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DEBC4" w14:textId="77777777" w:rsidR="00EB273F" w:rsidRDefault="00EB273F" w:rsidP="00EB273F">
      <w:pPr>
        <w:ind w:left="700" w:right="860" w:firstLine="35"/>
        <w:jc w:val="center"/>
        <w:rPr>
          <w:rFonts w:ascii="ＭＳ 明朝" w:eastAsia="ＭＳ 明朝"/>
          <w:sz w:val="28"/>
        </w:rPr>
      </w:pPr>
      <w:bookmarkStart w:id="0" w:name="_Toc246522403"/>
      <w:bookmarkStart w:id="1" w:name="_GoBack"/>
      <w:bookmarkEnd w:id="1"/>
    </w:p>
    <w:p w14:paraId="460A8C0E" w14:textId="77777777" w:rsidR="000D40C6" w:rsidRPr="00FF3575" w:rsidRDefault="000D40C6" w:rsidP="00EB273F">
      <w:pPr>
        <w:ind w:left="700" w:right="860" w:firstLine="35"/>
        <w:jc w:val="center"/>
        <w:rPr>
          <w:rFonts w:ascii="ＭＳ 明朝" w:eastAsia="ＭＳ 明朝"/>
          <w:sz w:val="28"/>
        </w:rPr>
      </w:pPr>
    </w:p>
    <w:p w14:paraId="1DABC45D" w14:textId="77777777" w:rsidR="00EB273F" w:rsidRPr="00FF3575" w:rsidRDefault="00EB273F" w:rsidP="00EB273F">
      <w:pPr>
        <w:ind w:left="700" w:right="860"/>
        <w:jc w:val="center"/>
        <w:rPr>
          <w:rFonts w:ascii="ＭＳ 明朝" w:eastAsia="ＭＳ 明朝"/>
          <w:sz w:val="28"/>
        </w:rPr>
      </w:pPr>
    </w:p>
    <w:p w14:paraId="6198DE01" w14:textId="77777777" w:rsidR="00EB273F" w:rsidRPr="00FF3575" w:rsidRDefault="00EB273F" w:rsidP="00EB273F">
      <w:pPr>
        <w:ind w:left="700" w:right="860"/>
        <w:jc w:val="center"/>
        <w:rPr>
          <w:rFonts w:ascii="Times New Roman" w:eastAsia="ＭＳ ゴシック"/>
          <w:i/>
          <w:sz w:val="28"/>
        </w:rPr>
      </w:pPr>
    </w:p>
    <w:p w14:paraId="4089AB5F" w14:textId="77777777" w:rsidR="00EB273F" w:rsidRPr="00FF3575" w:rsidRDefault="0018081B" w:rsidP="00EB273F">
      <w:pPr>
        <w:ind w:left="700" w:right="860" w:firstLine="35"/>
        <w:jc w:val="center"/>
        <w:rPr>
          <w:rFonts w:ascii="ＭＳ Ｐゴシック" w:eastAsia="ＭＳ Ｐゴシック"/>
          <w:b/>
          <w:sz w:val="56"/>
        </w:rPr>
      </w:pPr>
      <w:r>
        <w:rPr>
          <w:b/>
          <w:i/>
          <w:noProof/>
          <w:sz w:val="56"/>
        </w:rPr>
        <w:object w:dxaOrig="1440" w:dyaOrig="1440" w14:anchorId="42E60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0;text-align:left;margin-left:220.5pt;margin-top:3.1pt;width:10pt;height:9.95pt;z-index:251791872" o:allowincell="f">
            <v:imagedata r:id="rId8" o:title=""/>
          </v:shape>
          <o:OLEObject Type="Embed" ProgID="GCrew.Document" ShapeID="_x0000_s1252" DrawAspect="Content" ObjectID="_1659855229" r:id="rId9"/>
        </w:object>
      </w:r>
      <w:r w:rsidR="00EB273F" w:rsidRPr="00FF3575">
        <w:rPr>
          <w:rFonts w:hint="eastAsia"/>
          <w:b/>
          <w:i/>
          <w:sz w:val="56"/>
        </w:rPr>
        <w:t>CI-NET  Lite</w:t>
      </w:r>
      <w:r w:rsidR="00EB273F" w:rsidRPr="00FF3575">
        <w:rPr>
          <w:rFonts w:eastAsia="ＭＳ Ｐゴシック" w:hint="eastAsia"/>
          <w:b/>
          <w:i/>
          <w:sz w:val="56"/>
        </w:rPr>
        <w:t>S</w:t>
      </w:r>
    </w:p>
    <w:p w14:paraId="7C8041A3" w14:textId="77777777" w:rsidR="00EB273F" w:rsidRPr="00FF3575" w:rsidRDefault="00EB273F" w:rsidP="00EB273F">
      <w:pPr>
        <w:ind w:left="700" w:right="860" w:firstLine="35"/>
        <w:jc w:val="center"/>
        <w:rPr>
          <w:rFonts w:ascii="ＭＳ Ｐゴシック" w:eastAsia="ＭＳ Ｐゴシック"/>
          <w:sz w:val="56"/>
        </w:rPr>
      </w:pPr>
    </w:p>
    <w:p w14:paraId="5F62FA28" w14:textId="77777777" w:rsidR="00EB273F" w:rsidRPr="00FF3575" w:rsidRDefault="00EB273F" w:rsidP="00EB273F">
      <w:pPr>
        <w:ind w:left="700" w:right="860" w:firstLine="35"/>
        <w:jc w:val="center"/>
        <w:rPr>
          <w:rFonts w:ascii="ＭＳ Ｐゴシック" w:eastAsia="ＭＳ Ｐゴシック"/>
          <w:sz w:val="40"/>
          <w:szCs w:val="40"/>
        </w:rPr>
      </w:pPr>
      <w:r w:rsidRPr="00FF3575">
        <w:rPr>
          <w:rFonts w:ascii="ＭＳ Ｐゴシック" w:eastAsia="ＭＳ Ｐゴシック" w:hint="eastAsia"/>
          <w:sz w:val="40"/>
          <w:szCs w:val="40"/>
        </w:rPr>
        <w:t>実装規約</w:t>
      </w:r>
    </w:p>
    <w:p w14:paraId="7323B8C1" w14:textId="6F21FB91" w:rsidR="00EB273F" w:rsidRPr="00FF3575" w:rsidRDefault="00EB273F" w:rsidP="00EB273F">
      <w:pPr>
        <w:ind w:left="700" w:right="860" w:firstLine="35"/>
        <w:jc w:val="center"/>
        <w:rPr>
          <w:rFonts w:ascii="ＭＳ Ｐゴシック" w:eastAsia="ＭＳ Ｐゴシック"/>
          <w:sz w:val="40"/>
          <w:szCs w:val="40"/>
        </w:rPr>
      </w:pPr>
      <w:r w:rsidRPr="00FF3575">
        <w:rPr>
          <w:rFonts w:ascii="ＭＳ Ｐゴシック" w:eastAsia="ＭＳ Ｐゴシック" w:hint="eastAsia"/>
          <w:sz w:val="40"/>
          <w:szCs w:val="40"/>
          <w:lang w:eastAsia="zh-TW"/>
        </w:rPr>
        <w:t>Ver.2.1</w:t>
      </w:r>
      <w:r w:rsidRPr="00FF3575">
        <w:rPr>
          <w:rFonts w:ascii="ＭＳ Ｐゴシック" w:eastAsia="ＭＳ Ｐゴシック" w:hint="eastAsia"/>
          <w:sz w:val="40"/>
          <w:szCs w:val="40"/>
        </w:rPr>
        <w:t xml:space="preserve">　</w:t>
      </w:r>
      <w:r w:rsidR="002F1B88">
        <w:rPr>
          <w:rFonts w:ascii="ＭＳ Ｐゴシック" w:eastAsia="ＭＳ Ｐゴシック" w:hint="eastAsia"/>
          <w:sz w:val="40"/>
          <w:szCs w:val="40"/>
        </w:rPr>
        <w:t>ad.</w:t>
      </w:r>
      <w:r w:rsidR="002133D9">
        <w:rPr>
          <w:rFonts w:ascii="ＭＳ Ｐゴシック" w:eastAsia="ＭＳ Ｐゴシック" w:hint="eastAsia"/>
          <w:sz w:val="40"/>
          <w:szCs w:val="40"/>
        </w:rPr>
        <w:t>8</w:t>
      </w:r>
    </w:p>
    <w:p w14:paraId="3C73B75B" w14:textId="77777777" w:rsidR="00EB273F" w:rsidRPr="00FF3575" w:rsidRDefault="00EB273F" w:rsidP="00EB273F">
      <w:pPr>
        <w:ind w:left="700" w:right="860" w:firstLine="35"/>
        <w:jc w:val="center"/>
        <w:rPr>
          <w:rFonts w:ascii="ＭＳ Ｐゴシック" w:eastAsia="ＭＳ Ｐゴシック"/>
          <w:sz w:val="40"/>
          <w:szCs w:val="40"/>
        </w:rPr>
      </w:pPr>
    </w:p>
    <w:p w14:paraId="3E4DDF9F" w14:textId="77777777" w:rsidR="00EB273F" w:rsidRPr="00FF3575" w:rsidRDefault="00EB273F" w:rsidP="00EB273F">
      <w:pPr>
        <w:ind w:left="700" w:right="860" w:firstLine="35"/>
        <w:jc w:val="center"/>
        <w:rPr>
          <w:rFonts w:ascii="ＭＳ Ｐゴシック" w:eastAsia="ＭＳ Ｐゴシック"/>
          <w:sz w:val="40"/>
          <w:szCs w:val="40"/>
        </w:rPr>
      </w:pPr>
    </w:p>
    <w:p w14:paraId="4C88AE21" w14:textId="77777777" w:rsidR="00EB273F" w:rsidRPr="00FF3575" w:rsidRDefault="00EB273F" w:rsidP="00EB273F">
      <w:pPr>
        <w:ind w:left="700" w:right="860" w:firstLine="35"/>
        <w:jc w:val="center"/>
        <w:rPr>
          <w:rFonts w:ascii="ＭＳ Ｐゴシック" w:eastAsia="ＭＳ Ｐゴシック"/>
          <w:sz w:val="28"/>
        </w:rPr>
      </w:pPr>
    </w:p>
    <w:p w14:paraId="328CF9E3" w14:textId="77777777" w:rsidR="00EB273F" w:rsidRPr="00FF3575" w:rsidRDefault="00EB273F" w:rsidP="00EB273F">
      <w:pPr>
        <w:ind w:left="700" w:right="860" w:firstLine="35"/>
        <w:jc w:val="center"/>
        <w:rPr>
          <w:rFonts w:ascii="ＭＳ Ｐゴシック" w:eastAsia="ＭＳ Ｐゴシック"/>
          <w:sz w:val="28"/>
        </w:rPr>
      </w:pPr>
    </w:p>
    <w:p w14:paraId="655B4165" w14:textId="77777777" w:rsidR="00EB273F" w:rsidRPr="00FF3575" w:rsidRDefault="00EB273F" w:rsidP="00EB273F">
      <w:pPr>
        <w:ind w:left="700" w:right="860" w:firstLine="35"/>
        <w:jc w:val="center"/>
        <w:rPr>
          <w:rFonts w:ascii="ＭＳ Ｐゴシック" w:eastAsia="ＭＳ Ｐゴシック"/>
          <w:sz w:val="28"/>
        </w:rPr>
      </w:pPr>
    </w:p>
    <w:p w14:paraId="78E8A7EA" w14:textId="77777777" w:rsidR="00EB273F" w:rsidRPr="00577C9E" w:rsidRDefault="00EB273F" w:rsidP="00EB273F">
      <w:pPr>
        <w:ind w:left="700" w:right="860" w:firstLine="35"/>
        <w:jc w:val="center"/>
        <w:rPr>
          <w:rFonts w:ascii="ＭＳ Ｐゴシック" w:eastAsia="ＭＳ Ｐゴシック"/>
          <w:sz w:val="28"/>
        </w:rPr>
      </w:pPr>
    </w:p>
    <w:p w14:paraId="107EAF40" w14:textId="77777777" w:rsidR="00EB273F" w:rsidRPr="00FF3575" w:rsidRDefault="00EB273F" w:rsidP="00EB273F">
      <w:pPr>
        <w:ind w:left="700" w:right="860" w:firstLine="35"/>
        <w:jc w:val="center"/>
        <w:rPr>
          <w:rFonts w:ascii="ＭＳ Ｐゴシック" w:eastAsia="ＭＳ Ｐゴシック"/>
          <w:sz w:val="24"/>
        </w:rPr>
      </w:pPr>
      <w:r w:rsidRPr="00FF3575">
        <w:rPr>
          <w:rFonts w:ascii="ＭＳ Ｐゴシック" w:eastAsia="ＭＳ Ｐゴシック" w:hint="eastAsia"/>
          <w:sz w:val="24"/>
        </w:rPr>
        <w:t>発行</w:t>
      </w:r>
    </w:p>
    <w:p w14:paraId="6715EBCF" w14:textId="77777777" w:rsidR="00EB273F" w:rsidRPr="00FF3575" w:rsidRDefault="00EB273F" w:rsidP="00EB273F">
      <w:pPr>
        <w:ind w:left="700" w:right="860" w:firstLine="35"/>
        <w:jc w:val="center"/>
        <w:rPr>
          <w:rFonts w:ascii="ＭＳ Ｐゴシック" w:eastAsia="ＭＳ Ｐゴシック"/>
          <w:sz w:val="28"/>
        </w:rPr>
      </w:pPr>
      <w:r w:rsidRPr="00FF3575">
        <w:rPr>
          <w:rFonts w:ascii="ＭＳ Ｐゴシック" w:eastAsia="ＭＳ Ｐゴシック" w:hint="eastAsia"/>
          <w:sz w:val="28"/>
          <w:szCs w:val="28"/>
        </w:rPr>
        <w:t>一般財団法</w:t>
      </w:r>
      <w:r w:rsidRPr="00FF3575">
        <w:rPr>
          <w:rFonts w:ascii="ＭＳ Ｐゴシック" w:eastAsia="ＭＳ Ｐゴシック" w:hint="eastAsia"/>
          <w:sz w:val="28"/>
        </w:rPr>
        <w:t>人</w:t>
      </w:r>
      <w:r w:rsidRPr="00FF3575">
        <w:rPr>
          <w:rFonts w:ascii="ＭＳ Ｐゴシック" w:eastAsia="ＭＳ Ｐゴシック"/>
          <w:sz w:val="28"/>
        </w:rPr>
        <w:t xml:space="preserve"> </w:t>
      </w:r>
      <w:r w:rsidRPr="00FF3575">
        <w:rPr>
          <w:rFonts w:ascii="ＭＳ Ｐゴシック" w:eastAsia="ＭＳ Ｐゴシック" w:hint="eastAsia"/>
          <w:sz w:val="28"/>
        </w:rPr>
        <w:t>建設業振興基金</w:t>
      </w:r>
    </w:p>
    <w:p w14:paraId="4F0461EE" w14:textId="05BCD6DA" w:rsidR="00EB273F" w:rsidRPr="002F2CCB" w:rsidRDefault="00195745" w:rsidP="00EB273F">
      <w:pPr>
        <w:ind w:left="700" w:right="860" w:firstLine="35"/>
        <w:jc w:val="center"/>
        <w:rPr>
          <w:rFonts w:ascii="ＭＳ Ｐゴシック" w:eastAsia="ＭＳ Ｐゴシック"/>
          <w:color w:val="FF0000"/>
          <w:sz w:val="28"/>
        </w:rPr>
      </w:pPr>
      <w:r w:rsidRPr="002F2CCB">
        <w:rPr>
          <w:rFonts w:ascii="ＭＳ Ｐゴシック" w:eastAsia="ＭＳ Ｐゴシック" w:hint="eastAsia"/>
          <w:color w:val="FF0000"/>
          <w:sz w:val="28"/>
        </w:rPr>
        <w:t>情報化</w:t>
      </w:r>
      <w:r w:rsidR="00F2128A">
        <w:rPr>
          <w:rFonts w:ascii="ＭＳ Ｐゴシック" w:eastAsia="ＭＳ Ｐゴシック" w:hint="eastAsia"/>
          <w:color w:val="FF0000"/>
          <w:sz w:val="28"/>
        </w:rPr>
        <w:t>評議会</w:t>
      </w:r>
    </w:p>
    <w:p w14:paraId="4ABF2A8E" w14:textId="77777777" w:rsidR="00AE7665" w:rsidRDefault="00AE7665" w:rsidP="00EB273F"/>
    <w:p w14:paraId="612D1B62" w14:textId="77777777" w:rsidR="00AE7665" w:rsidRDefault="00AE7665" w:rsidP="00EB273F"/>
    <w:p w14:paraId="762DB95B" w14:textId="388B0F56" w:rsidR="00EB273F" w:rsidRPr="00FF3575" w:rsidRDefault="00907A90" w:rsidP="00AE7665">
      <w:pPr>
        <w:jc w:val="right"/>
        <w:rPr>
          <w:sz w:val="16"/>
          <w:szCs w:val="16"/>
        </w:rPr>
        <w:sectPr w:rsidR="00EB273F" w:rsidRPr="00FF3575" w:rsidSect="00EB273F">
          <w:footerReference w:type="even" r:id="rId10"/>
          <w:pgSz w:w="11906" w:h="16838"/>
          <w:pgMar w:top="1985" w:right="1701" w:bottom="1701" w:left="1701" w:header="851" w:footer="992" w:gutter="0"/>
          <w:pgNumType w:fmt="lowerRoman"/>
          <w:cols w:space="425"/>
          <w:docGrid w:type="lines" w:linePitch="360"/>
        </w:sectPr>
      </w:pPr>
      <w:r>
        <w:rPr>
          <w:kern w:val="0"/>
        </w:rPr>
        <w:t>2019</w:t>
      </w:r>
      <w:r w:rsidR="00045AFA">
        <w:rPr>
          <w:kern w:val="0"/>
        </w:rPr>
        <w:t>1</w:t>
      </w:r>
      <w:r w:rsidR="00D12023">
        <w:rPr>
          <w:rFonts w:hint="eastAsia"/>
          <w:kern w:val="0"/>
        </w:rPr>
        <w:t>12</w:t>
      </w:r>
      <w:r w:rsidR="00140C96">
        <w:rPr>
          <w:rFonts w:hint="eastAsia"/>
          <w:kern w:val="0"/>
        </w:rPr>
        <w:t>8</w:t>
      </w:r>
      <w:r w:rsidR="00AE7665">
        <w:rPr>
          <w:rFonts w:hint="eastAsia"/>
          <w:kern w:val="0"/>
        </w:rPr>
        <w:t>版</w:t>
      </w:r>
      <w:r w:rsidR="00EB273F" w:rsidRPr="00FF3575">
        <w:br w:type="page"/>
      </w:r>
      <w:r w:rsidR="00EB273F" w:rsidRPr="00FF3575">
        <w:rPr>
          <w:rFonts w:hint="eastAsia"/>
        </w:rPr>
        <w:lastRenderedPageBreak/>
        <w:t xml:space="preserve">　　</w:t>
      </w:r>
      <w:r w:rsidR="00EB273F" w:rsidRPr="00FF3575">
        <w:rPr>
          <w:rFonts w:hint="eastAsia"/>
          <w:sz w:val="16"/>
          <w:szCs w:val="16"/>
        </w:rPr>
        <w:t>.</w:t>
      </w:r>
    </w:p>
    <w:p w14:paraId="532CC65A" w14:textId="77777777" w:rsidR="00EB273F" w:rsidRPr="00FF3575" w:rsidRDefault="00EB273F" w:rsidP="00EB273F">
      <w:pPr>
        <w:jc w:val="center"/>
        <w:rPr>
          <w:rFonts w:eastAsia="ＭＳ Ｐゴシック"/>
          <w:sz w:val="28"/>
        </w:rPr>
        <w:sectPr w:rsidR="00EB273F" w:rsidRPr="00FF3575" w:rsidSect="005E6F3B">
          <w:headerReference w:type="default" r:id="rId11"/>
          <w:footerReference w:type="default" r:id="rId12"/>
          <w:pgSz w:w="11906" w:h="16838"/>
          <w:pgMar w:top="1985" w:right="1701" w:bottom="1701" w:left="1701" w:header="851" w:footer="992" w:gutter="0"/>
          <w:pgNumType w:fmt="lowerRoman" w:start="1"/>
          <w:cols w:space="425"/>
          <w:docGrid w:type="lines" w:linePitch="360"/>
        </w:sectPr>
      </w:pPr>
    </w:p>
    <w:p w14:paraId="74F3F49C" w14:textId="77777777" w:rsidR="00FD0675" w:rsidRPr="00FF3575" w:rsidRDefault="00FD0675" w:rsidP="00FD0675">
      <w:pPr>
        <w:pStyle w:val="afff8"/>
      </w:pPr>
      <w:r w:rsidRPr="00FF3575">
        <w:rPr>
          <w:rFonts w:hint="eastAsia"/>
        </w:rPr>
        <w:t>目　次</w:t>
      </w:r>
    </w:p>
    <w:p w14:paraId="7173B9CE" w14:textId="77B8974A" w:rsidR="001E491B" w:rsidRDefault="003C5EB1">
      <w:pPr>
        <w:pStyle w:val="12"/>
        <w:tabs>
          <w:tab w:val="right" w:leader="dot" w:pos="8494"/>
        </w:tabs>
        <w:rPr>
          <w:rFonts w:asciiTheme="minorHAnsi" w:eastAsiaTheme="minorEastAsia" w:hAnsiTheme="minorHAnsi" w:cstheme="minorBidi"/>
          <w:bCs w:val="0"/>
          <w:noProof/>
          <w:sz w:val="21"/>
          <w:szCs w:val="22"/>
        </w:rPr>
      </w:pPr>
      <w:r w:rsidRPr="00FF3575">
        <w:rPr>
          <w:bCs w:val="0"/>
          <w:caps/>
          <w:sz w:val="22"/>
        </w:rPr>
        <w:fldChar w:fldCharType="begin"/>
      </w:r>
      <w:r w:rsidRPr="00FF3575">
        <w:rPr>
          <w:bCs w:val="0"/>
          <w:caps/>
          <w:sz w:val="22"/>
        </w:rPr>
        <w:instrText xml:space="preserve"> TOC \o "1-5" \h \z \u </w:instrText>
      </w:r>
      <w:r w:rsidRPr="00FF3575">
        <w:rPr>
          <w:bCs w:val="0"/>
          <w:caps/>
          <w:sz w:val="22"/>
        </w:rPr>
        <w:fldChar w:fldCharType="separate"/>
      </w:r>
      <w:hyperlink w:anchor="_Toc25830894" w:history="1">
        <w:r w:rsidR="001E491B" w:rsidRPr="005D57A2">
          <w:rPr>
            <w:rStyle w:val="af5"/>
            <w:noProof/>
          </w:rPr>
          <w:t>CI-NET LiteS</w:t>
        </w:r>
        <w:r w:rsidR="001E491B" w:rsidRPr="005D57A2">
          <w:rPr>
            <w:rStyle w:val="af5"/>
            <w:noProof/>
          </w:rPr>
          <w:t>実装規約について</w:t>
        </w:r>
        <w:r w:rsidR="001E491B">
          <w:rPr>
            <w:noProof/>
            <w:webHidden/>
          </w:rPr>
          <w:tab/>
        </w:r>
        <w:r w:rsidR="001E491B">
          <w:rPr>
            <w:noProof/>
            <w:webHidden/>
          </w:rPr>
          <w:fldChar w:fldCharType="begin"/>
        </w:r>
        <w:r w:rsidR="001E491B">
          <w:rPr>
            <w:noProof/>
            <w:webHidden/>
          </w:rPr>
          <w:instrText xml:space="preserve"> PAGEREF _Toc25830894 \h </w:instrText>
        </w:r>
        <w:r w:rsidR="001E491B">
          <w:rPr>
            <w:noProof/>
            <w:webHidden/>
          </w:rPr>
        </w:r>
        <w:r w:rsidR="001E491B">
          <w:rPr>
            <w:noProof/>
            <w:webHidden/>
          </w:rPr>
          <w:fldChar w:fldCharType="separate"/>
        </w:r>
        <w:r w:rsidR="001E491B">
          <w:rPr>
            <w:noProof/>
            <w:webHidden/>
          </w:rPr>
          <w:t>1</w:t>
        </w:r>
        <w:r w:rsidR="001E491B">
          <w:rPr>
            <w:noProof/>
            <w:webHidden/>
          </w:rPr>
          <w:fldChar w:fldCharType="end"/>
        </w:r>
      </w:hyperlink>
    </w:p>
    <w:p w14:paraId="7FAC11C9" w14:textId="7675BB21"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895"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CI-NET LiteS</w:t>
        </w:r>
        <w:r w:rsidR="001E491B" w:rsidRPr="005D57A2">
          <w:rPr>
            <w:rStyle w:val="af5"/>
            <w:noProof/>
          </w:rPr>
          <w:t>実装規約の位置づけ</w:t>
        </w:r>
        <w:r w:rsidR="001E491B">
          <w:rPr>
            <w:noProof/>
            <w:webHidden/>
          </w:rPr>
          <w:tab/>
        </w:r>
        <w:r w:rsidR="001E491B">
          <w:rPr>
            <w:noProof/>
            <w:webHidden/>
          </w:rPr>
          <w:fldChar w:fldCharType="begin"/>
        </w:r>
        <w:r w:rsidR="001E491B">
          <w:rPr>
            <w:noProof/>
            <w:webHidden/>
          </w:rPr>
          <w:instrText xml:space="preserve"> PAGEREF _Toc25830895 \h </w:instrText>
        </w:r>
        <w:r w:rsidR="001E491B">
          <w:rPr>
            <w:noProof/>
            <w:webHidden/>
          </w:rPr>
        </w:r>
        <w:r w:rsidR="001E491B">
          <w:rPr>
            <w:noProof/>
            <w:webHidden/>
          </w:rPr>
          <w:fldChar w:fldCharType="separate"/>
        </w:r>
        <w:r w:rsidR="001E491B">
          <w:rPr>
            <w:noProof/>
            <w:webHidden/>
          </w:rPr>
          <w:t>1</w:t>
        </w:r>
        <w:r w:rsidR="001E491B">
          <w:rPr>
            <w:noProof/>
            <w:webHidden/>
          </w:rPr>
          <w:fldChar w:fldCharType="end"/>
        </w:r>
      </w:hyperlink>
    </w:p>
    <w:p w14:paraId="07335943" w14:textId="5C9380A9"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896"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CI-NET LiteS</w:t>
        </w:r>
        <w:r w:rsidR="001E491B" w:rsidRPr="005D57A2">
          <w:rPr>
            <w:rStyle w:val="af5"/>
            <w:noProof/>
          </w:rPr>
          <w:t>実装規約の概要</w:t>
        </w:r>
        <w:r w:rsidR="001E491B">
          <w:rPr>
            <w:noProof/>
            <w:webHidden/>
          </w:rPr>
          <w:tab/>
        </w:r>
        <w:r w:rsidR="001E491B">
          <w:rPr>
            <w:noProof/>
            <w:webHidden/>
          </w:rPr>
          <w:fldChar w:fldCharType="begin"/>
        </w:r>
        <w:r w:rsidR="001E491B">
          <w:rPr>
            <w:noProof/>
            <w:webHidden/>
          </w:rPr>
          <w:instrText xml:space="preserve"> PAGEREF _Toc25830896 \h </w:instrText>
        </w:r>
        <w:r w:rsidR="001E491B">
          <w:rPr>
            <w:noProof/>
            <w:webHidden/>
          </w:rPr>
        </w:r>
        <w:r w:rsidR="001E491B">
          <w:rPr>
            <w:noProof/>
            <w:webHidden/>
          </w:rPr>
          <w:fldChar w:fldCharType="separate"/>
        </w:r>
        <w:r w:rsidR="001E491B">
          <w:rPr>
            <w:noProof/>
            <w:webHidden/>
          </w:rPr>
          <w:t>2</w:t>
        </w:r>
        <w:r w:rsidR="001E491B">
          <w:rPr>
            <w:noProof/>
            <w:webHidden/>
          </w:rPr>
          <w:fldChar w:fldCharType="end"/>
        </w:r>
      </w:hyperlink>
    </w:p>
    <w:p w14:paraId="57F421F3" w14:textId="59285259"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898" w:history="1">
        <w:r w:rsidR="001E491B" w:rsidRPr="005D57A2">
          <w:rPr>
            <w:rStyle w:val="af5"/>
            <w:noProof/>
          </w:rPr>
          <w:t>3.</w:t>
        </w:r>
        <w:r w:rsidR="001E491B">
          <w:rPr>
            <w:rFonts w:asciiTheme="minorHAnsi" w:eastAsiaTheme="minorEastAsia" w:hAnsiTheme="minorHAnsi" w:cstheme="minorBidi"/>
            <w:noProof/>
            <w:sz w:val="21"/>
            <w:szCs w:val="22"/>
          </w:rPr>
          <w:tab/>
        </w:r>
        <w:r w:rsidR="001E491B" w:rsidRPr="005D57A2">
          <w:rPr>
            <w:rStyle w:val="af5"/>
            <w:noProof/>
          </w:rPr>
          <w:t>CI-NET LiteS</w:t>
        </w:r>
        <w:r w:rsidR="001E491B" w:rsidRPr="005D57A2">
          <w:rPr>
            <w:rStyle w:val="af5"/>
            <w:noProof/>
          </w:rPr>
          <w:t>実装規約の対象業務とメッセージ</w:t>
        </w:r>
        <w:r w:rsidR="001E491B">
          <w:rPr>
            <w:noProof/>
            <w:webHidden/>
          </w:rPr>
          <w:tab/>
        </w:r>
        <w:r w:rsidR="001E491B">
          <w:rPr>
            <w:noProof/>
            <w:webHidden/>
          </w:rPr>
          <w:fldChar w:fldCharType="begin"/>
        </w:r>
        <w:r w:rsidR="001E491B">
          <w:rPr>
            <w:noProof/>
            <w:webHidden/>
          </w:rPr>
          <w:instrText xml:space="preserve"> PAGEREF _Toc25830898 \h </w:instrText>
        </w:r>
        <w:r w:rsidR="001E491B">
          <w:rPr>
            <w:noProof/>
            <w:webHidden/>
          </w:rPr>
        </w:r>
        <w:r w:rsidR="001E491B">
          <w:rPr>
            <w:noProof/>
            <w:webHidden/>
          </w:rPr>
          <w:fldChar w:fldCharType="separate"/>
        </w:r>
        <w:r w:rsidR="001E491B">
          <w:rPr>
            <w:noProof/>
            <w:webHidden/>
          </w:rPr>
          <w:t>3</w:t>
        </w:r>
        <w:r w:rsidR="001E491B">
          <w:rPr>
            <w:noProof/>
            <w:webHidden/>
          </w:rPr>
          <w:fldChar w:fldCharType="end"/>
        </w:r>
      </w:hyperlink>
    </w:p>
    <w:p w14:paraId="4BC75379" w14:textId="526D978D"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899" w:history="1">
        <w:r w:rsidR="001E491B" w:rsidRPr="005D57A2">
          <w:rPr>
            <w:rStyle w:val="af5"/>
            <w:noProof/>
          </w:rPr>
          <w:t>4.</w:t>
        </w:r>
        <w:r w:rsidR="001E491B">
          <w:rPr>
            <w:rFonts w:asciiTheme="minorHAnsi" w:eastAsiaTheme="minorEastAsia" w:hAnsiTheme="minorHAnsi" w:cstheme="minorBidi"/>
            <w:noProof/>
            <w:sz w:val="21"/>
            <w:szCs w:val="22"/>
          </w:rPr>
          <w:tab/>
        </w:r>
        <w:r w:rsidR="001E491B" w:rsidRPr="005D57A2">
          <w:rPr>
            <w:rStyle w:val="af5"/>
            <w:noProof/>
          </w:rPr>
          <w:t>企業識別コードと標準企業コード</w:t>
        </w:r>
        <w:r w:rsidR="001E491B">
          <w:rPr>
            <w:noProof/>
            <w:webHidden/>
          </w:rPr>
          <w:tab/>
        </w:r>
        <w:r w:rsidR="001E491B">
          <w:rPr>
            <w:noProof/>
            <w:webHidden/>
          </w:rPr>
          <w:fldChar w:fldCharType="begin"/>
        </w:r>
        <w:r w:rsidR="001E491B">
          <w:rPr>
            <w:noProof/>
            <w:webHidden/>
          </w:rPr>
          <w:instrText xml:space="preserve"> PAGEREF _Toc25830899 \h </w:instrText>
        </w:r>
        <w:r w:rsidR="001E491B">
          <w:rPr>
            <w:noProof/>
            <w:webHidden/>
          </w:rPr>
        </w:r>
        <w:r w:rsidR="001E491B">
          <w:rPr>
            <w:noProof/>
            <w:webHidden/>
          </w:rPr>
          <w:fldChar w:fldCharType="separate"/>
        </w:r>
        <w:r w:rsidR="001E491B">
          <w:rPr>
            <w:noProof/>
            <w:webHidden/>
          </w:rPr>
          <w:t>8</w:t>
        </w:r>
        <w:r w:rsidR="001E491B">
          <w:rPr>
            <w:noProof/>
            <w:webHidden/>
          </w:rPr>
          <w:fldChar w:fldCharType="end"/>
        </w:r>
      </w:hyperlink>
    </w:p>
    <w:p w14:paraId="38DA2DE3" w14:textId="62C3720D"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00" w:history="1">
        <w:r w:rsidR="001E491B" w:rsidRPr="005D57A2">
          <w:rPr>
            <w:rStyle w:val="af5"/>
            <w:noProof/>
          </w:rPr>
          <w:t>5.</w:t>
        </w:r>
        <w:r w:rsidR="001E491B">
          <w:rPr>
            <w:rFonts w:asciiTheme="minorHAnsi" w:eastAsiaTheme="minorEastAsia" w:hAnsiTheme="minorHAnsi" w:cstheme="minorBidi"/>
            <w:noProof/>
            <w:sz w:val="21"/>
            <w:szCs w:val="22"/>
          </w:rPr>
          <w:tab/>
        </w:r>
        <w:r w:rsidR="001E491B" w:rsidRPr="005D57A2">
          <w:rPr>
            <w:rStyle w:val="af5"/>
            <w:noProof/>
          </w:rPr>
          <w:t>CI-NET LiteS</w:t>
        </w:r>
        <w:r w:rsidR="001E491B" w:rsidRPr="005D57A2">
          <w:rPr>
            <w:rStyle w:val="af5"/>
            <w:noProof/>
          </w:rPr>
          <w:t>実装規約の改訂手続き</w:t>
        </w:r>
        <w:r w:rsidR="001E491B">
          <w:rPr>
            <w:noProof/>
            <w:webHidden/>
          </w:rPr>
          <w:tab/>
        </w:r>
        <w:r w:rsidR="001E491B">
          <w:rPr>
            <w:noProof/>
            <w:webHidden/>
          </w:rPr>
          <w:fldChar w:fldCharType="begin"/>
        </w:r>
        <w:r w:rsidR="001E491B">
          <w:rPr>
            <w:noProof/>
            <w:webHidden/>
          </w:rPr>
          <w:instrText xml:space="preserve"> PAGEREF _Toc25830900 \h </w:instrText>
        </w:r>
        <w:r w:rsidR="001E491B">
          <w:rPr>
            <w:noProof/>
            <w:webHidden/>
          </w:rPr>
        </w:r>
        <w:r w:rsidR="001E491B">
          <w:rPr>
            <w:noProof/>
            <w:webHidden/>
          </w:rPr>
          <w:fldChar w:fldCharType="separate"/>
        </w:r>
        <w:r w:rsidR="001E491B">
          <w:rPr>
            <w:noProof/>
            <w:webHidden/>
          </w:rPr>
          <w:t>9</w:t>
        </w:r>
        <w:r w:rsidR="001E491B">
          <w:rPr>
            <w:noProof/>
            <w:webHidden/>
          </w:rPr>
          <w:fldChar w:fldCharType="end"/>
        </w:r>
      </w:hyperlink>
    </w:p>
    <w:p w14:paraId="251F2AA5" w14:textId="36176092" w:rsidR="001E491B" w:rsidRDefault="0018081B">
      <w:pPr>
        <w:pStyle w:val="12"/>
        <w:tabs>
          <w:tab w:val="right" w:leader="dot" w:pos="8494"/>
        </w:tabs>
        <w:rPr>
          <w:rFonts w:asciiTheme="minorHAnsi" w:eastAsiaTheme="minorEastAsia" w:hAnsiTheme="minorHAnsi" w:cstheme="minorBidi"/>
          <w:bCs w:val="0"/>
          <w:noProof/>
          <w:sz w:val="21"/>
          <w:szCs w:val="22"/>
        </w:rPr>
      </w:pPr>
      <w:hyperlink w:anchor="_Toc25830901" w:history="1">
        <w:r w:rsidR="001E491B" w:rsidRPr="005D57A2">
          <w:rPr>
            <w:rStyle w:val="af5"/>
            <w:noProof/>
            <w:lang w:eastAsia="zh-TW"/>
          </w:rPr>
          <w:t xml:space="preserve">A. </w:t>
        </w:r>
        <w:r w:rsidR="001E491B" w:rsidRPr="005D57A2">
          <w:rPr>
            <w:rStyle w:val="af5"/>
            <w:noProof/>
            <w:lang w:eastAsia="zh-TW"/>
          </w:rPr>
          <w:t>情報伝達規約</w:t>
        </w:r>
        <w:r w:rsidR="001E491B">
          <w:rPr>
            <w:noProof/>
            <w:webHidden/>
          </w:rPr>
          <w:tab/>
        </w:r>
        <w:r w:rsidR="001E491B">
          <w:rPr>
            <w:noProof/>
            <w:webHidden/>
          </w:rPr>
          <w:fldChar w:fldCharType="begin"/>
        </w:r>
        <w:r w:rsidR="001E491B">
          <w:rPr>
            <w:noProof/>
            <w:webHidden/>
          </w:rPr>
          <w:instrText xml:space="preserve"> PAGEREF _Toc25830901 \h </w:instrText>
        </w:r>
        <w:r w:rsidR="001E491B">
          <w:rPr>
            <w:noProof/>
            <w:webHidden/>
          </w:rPr>
        </w:r>
        <w:r w:rsidR="001E491B">
          <w:rPr>
            <w:noProof/>
            <w:webHidden/>
          </w:rPr>
          <w:fldChar w:fldCharType="separate"/>
        </w:r>
        <w:r w:rsidR="001E491B">
          <w:rPr>
            <w:noProof/>
            <w:webHidden/>
          </w:rPr>
          <w:t>15</w:t>
        </w:r>
        <w:r w:rsidR="001E491B">
          <w:rPr>
            <w:noProof/>
            <w:webHidden/>
          </w:rPr>
          <w:fldChar w:fldCharType="end"/>
        </w:r>
      </w:hyperlink>
    </w:p>
    <w:p w14:paraId="37B3B2DD" w14:textId="44CD3BFA"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02"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二つの方式の情報伝達手段を採用した経緯</w:t>
        </w:r>
        <w:r w:rsidR="001E491B">
          <w:rPr>
            <w:noProof/>
            <w:webHidden/>
          </w:rPr>
          <w:tab/>
        </w:r>
        <w:r w:rsidR="001E491B">
          <w:rPr>
            <w:noProof/>
            <w:webHidden/>
          </w:rPr>
          <w:fldChar w:fldCharType="begin"/>
        </w:r>
        <w:r w:rsidR="001E491B">
          <w:rPr>
            <w:noProof/>
            <w:webHidden/>
          </w:rPr>
          <w:instrText xml:space="preserve"> PAGEREF _Toc25830902 \h </w:instrText>
        </w:r>
        <w:r w:rsidR="001E491B">
          <w:rPr>
            <w:noProof/>
            <w:webHidden/>
          </w:rPr>
        </w:r>
        <w:r w:rsidR="001E491B">
          <w:rPr>
            <w:noProof/>
            <w:webHidden/>
          </w:rPr>
          <w:fldChar w:fldCharType="separate"/>
        </w:r>
        <w:r w:rsidR="001E491B">
          <w:rPr>
            <w:noProof/>
            <w:webHidden/>
          </w:rPr>
          <w:t>17</w:t>
        </w:r>
        <w:r w:rsidR="001E491B">
          <w:rPr>
            <w:noProof/>
            <w:webHidden/>
          </w:rPr>
          <w:fldChar w:fldCharType="end"/>
        </w:r>
      </w:hyperlink>
    </w:p>
    <w:p w14:paraId="03E1A799" w14:textId="5F9F16B0"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03"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二つの方式の情報伝達手段の特長</w:t>
        </w:r>
        <w:r w:rsidR="001E491B">
          <w:rPr>
            <w:noProof/>
            <w:webHidden/>
          </w:rPr>
          <w:tab/>
        </w:r>
        <w:r w:rsidR="001E491B">
          <w:rPr>
            <w:noProof/>
            <w:webHidden/>
          </w:rPr>
          <w:fldChar w:fldCharType="begin"/>
        </w:r>
        <w:r w:rsidR="001E491B">
          <w:rPr>
            <w:noProof/>
            <w:webHidden/>
          </w:rPr>
          <w:instrText xml:space="preserve"> PAGEREF _Toc25830903 \h </w:instrText>
        </w:r>
        <w:r w:rsidR="001E491B">
          <w:rPr>
            <w:noProof/>
            <w:webHidden/>
          </w:rPr>
        </w:r>
        <w:r w:rsidR="001E491B">
          <w:rPr>
            <w:noProof/>
            <w:webHidden/>
          </w:rPr>
          <w:fldChar w:fldCharType="separate"/>
        </w:r>
        <w:r w:rsidR="001E491B">
          <w:rPr>
            <w:noProof/>
            <w:webHidden/>
          </w:rPr>
          <w:t>18</w:t>
        </w:r>
        <w:r w:rsidR="001E491B">
          <w:rPr>
            <w:noProof/>
            <w:webHidden/>
          </w:rPr>
          <w:fldChar w:fldCharType="end"/>
        </w:r>
      </w:hyperlink>
    </w:p>
    <w:p w14:paraId="02E74DDC" w14:textId="65A4B9D8" w:rsidR="001E491B" w:rsidRDefault="0018081B">
      <w:pPr>
        <w:pStyle w:val="22"/>
        <w:tabs>
          <w:tab w:val="right" w:leader="dot" w:pos="8494"/>
        </w:tabs>
        <w:rPr>
          <w:rFonts w:asciiTheme="minorHAnsi" w:eastAsiaTheme="minorEastAsia" w:hAnsiTheme="minorHAnsi" w:cstheme="minorBidi"/>
          <w:bCs w:val="0"/>
          <w:noProof/>
          <w:sz w:val="21"/>
          <w:szCs w:val="22"/>
        </w:rPr>
      </w:pPr>
      <w:hyperlink w:anchor="_Toc25830904" w:history="1">
        <w:r w:rsidR="001E491B" w:rsidRPr="005D57A2">
          <w:rPr>
            <w:rStyle w:val="af5"/>
            <w:noProof/>
            <w:lang w:eastAsia="zh-TW"/>
          </w:rPr>
          <w:t>A</w:t>
        </w:r>
        <w:r w:rsidR="001E491B" w:rsidRPr="005D57A2">
          <w:rPr>
            <w:rStyle w:val="af5"/>
            <w:noProof/>
          </w:rPr>
          <w:t>-1</w:t>
        </w:r>
        <w:r w:rsidR="001E491B" w:rsidRPr="005D57A2">
          <w:rPr>
            <w:rStyle w:val="af5"/>
            <w:noProof/>
            <w:lang w:eastAsia="zh-TW"/>
          </w:rPr>
          <w:t xml:space="preserve">. </w:t>
        </w:r>
        <w:r w:rsidR="001E491B" w:rsidRPr="005D57A2">
          <w:rPr>
            <w:rStyle w:val="af5"/>
            <w:noProof/>
            <w:lang w:eastAsia="zh-TW"/>
          </w:rPr>
          <w:t>情報伝達規約</w:t>
        </w:r>
        <w:r w:rsidR="001E491B" w:rsidRPr="005D57A2">
          <w:rPr>
            <w:rStyle w:val="af5"/>
            <w:noProof/>
          </w:rPr>
          <w:t>（電子メールの場合）</w:t>
        </w:r>
        <w:r w:rsidR="001E491B">
          <w:rPr>
            <w:noProof/>
            <w:webHidden/>
          </w:rPr>
          <w:tab/>
        </w:r>
        <w:r w:rsidR="001E491B">
          <w:rPr>
            <w:noProof/>
            <w:webHidden/>
          </w:rPr>
          <w:fldChar w:fldCharType="begin"/>
        </w:r>
        <w:r w:rsidR="001E491B">
          <w:rPr>
            <w:noProof/>
            <w:webHidden/>
          </w:rPr>
          <w:instrText xml:space="preserve"> PAGEREF _Toc25830904 \h </w:instrText>
        </w:r>
        <w:r w:rsidR="001E491B">
          <w:rPr>
            <w:noProof/>
            <w:webHidden/>
          </w:rPr>
        </w:r>
        <w:r w:rsidR="001E491B">
          <w:rPr>
            <w:noProof/>
            <w:webHidden/>
          </w:rPr>
          <w:fldChar w:fldCharType="separate"/>
        </w:r>
        <w:r w:rsidR="001E491B">
          <w:rPr>
            <w:noProof/>
            <w:webHidden/>
          </w:rPr>
          <w:t>20</w:t>
        </w:r>
        <w:r w:rsidR="001E491B">
          <w:rPr>
            <w:noProof/>
            <w:webHidden/>
          </w:rPr>
          <w:fldChar w:fldCharType="end"/>
        </w:r>
      </w:hyperlink>
    </w:p>
    <w:p w14:paraId="7EA2AA04" w14:textId="513266B0"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05"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前提条件</w:t>
        </w:r>
        <w:r w:rsidR="001E491B">
          <w:rPr>
            <w:noProof/>
            <w:webHidden/>
          </w:rPr>
          <w:tab/>
        </w:r>
        <w:r w:rsidR="001E491B">
          <w:rPr>
            <w:noProof/>
            <w:webHidden/>
          </w:rPr>
          <w:fldChar w:fldCharType="begin"/>
        </w:r>
        <w:r w:rsidR="001E491B">
          <w:rPr>
            <w:noProof/>
            <w:webHidden/>
          </w:rPr>
          <w:instrText xml:space="preserve"> PAGEREF _Toc25830905 \h </w:instrText>
        </w:r>
        <w:r w:rsidR="001E491B">
          <w:rPr>
            <w:noProof/>
            <w:webHidden/>
          </w:rPr>
        </w:r>
        <w:r w:rsidR="001E491B">
          <w:rPr>
            <w:noProof/>
            <w:webHidden/>
          </w:rPr>
          <w:fldChar w:fldCharType="separate"/>
        </w:r>
        <w:r w:rsidR="001E491B">
          <w:rPr>
            <w:noProof/>
            <w:webHidden/>
          </w:rPr>
          <w:t>20</w:t>
        </w:r>
        <w:r w:rsidR="001E491B">
          <w:rPr>
            <w:noProof/>
            <w:webHidden/>
          </w:rPr>
          <w:fldChar w:fldCharType="end"/>
        </w:r>
      </w:hyperlink>
    </w:p>
    <w:p w14:paraId="41614508" w14:textId="6F4E1612"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07"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通信プロトコル</w:t>
        </w:r>
        <w:r w:rsidR="001E491B">
          <w:rPr>
            <w:noProof/>
            <w:webHidden/>
          </w:rPr>
          <w:tab/>
        </w:r>
        <w:r w:rsidR="001E491B">
          <w:rPr>
            <w:noProof/>
            <w:webHidden/>
          </w:rPr>
          <w:fldChar w:fldCharType="begin"/>
        </w:r>
        <w:r w:rsidR="001E491B">
          <w:rPr>
            <w:noProof/>
            <w:webHidden/>
          </w:rPr>
          <w:instrText xml:space="preserve"> PAGEREF _Toc25830907 \h </w:instrText>
        </w:r>
        <w:r w:rsidR="001E491B">
          <w:rPr>
            <w:noProof/>
            <w:webHidden/>
          </w:rPr>
        </w:r>
        <w:r w:rsidR="001E491B">
          <w:rPr>
            <w:noProof/>
            <w:webHidden/>
          </w:rPr>
          <w:fldChar w:fldCharType="separate"/>
        </w:r>
        <w:r w:rsidR="001E491B">
          <w:rPr>
            <w:noProof/>
            <w:webHidden/>
          </w:rPr>
          <w:t>22</w:t>
        </w:r>
        <w:r w:rsidR="001E491B">
          <w:rPr>
            <w:noProof/>
            <w:webHidden/>
          </w:rPr>
          <w:fldChar w:fldCharType="end"/>
        </w:r>
      </w:hyperlink>
    </w:p>
    <w:p w14:paraId="4BA20BC3" w14:textId="3D56E59F"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08" w:history="1">
        <w:r w:rsidR="001E491B" w:rsidRPr="005D57A2">
          <w:rPr>
            <w:rStyle w:val="af5"/>
            <w:noProof/>
          </w:rPr>
          <w:t>3.</w:t>
        </w:r>
        <w:r w:rsidR="001E491B">
          <w:rPr>
            <w:rFonts w:asciiTheme="minorHAnsi" w:eastAsiaTheme="minorEastAsia" w:hAnsiTheme="minorHAnsi" w:cstheme="minorBidi"/>
            <w:noProof/>
            <w:sz w:val="21"/>
            <w:szCs w:val="22"/>
          </w:rPr>
          <w:tab/>
        </w:r>
        <w:r w:rsidR="001E491B" w:rsidRPr="005D57A2">
          <w:rPr>
            <w:rStyle w:val="af5"/>
            <w:noProof/>
          </w:rPr>
          <w:t>電子メールへのデータ格納方法</w:t>
        </w:r>
        <w:r w:rsidR="001E491B">
          <w:rPr>
            <w:noProof/>
            <w:webHidden/>
          </w:rPr>
          <w:tab/>
        </w:r>
        <w:r w:rsidR="001E491B">
          <w:rPr>
            <w:noProof/>
            <w:webHidden/>
          </w:rPr>
          <w:fldChar w:fldCharType="begin"/>
        </w:r>
        <w:r w:rsidR="001E491B">
          <w:rPr>
            <w:noProof/>
            <w:webHidden/>
          </w:rPr>
          <w:instrText xml:space="preserve"> PAGEREF _Toc25830908 \h </w:instrText>
        </w:r>
        <w:r w:rsidR="001E491B">
          <w:rPr>
            <w:noProof/>
            <w:webHidden/>
          </w:rPr>
        </w:r>
        <w:r w:rsidR="001E491B">
          <w:rPr>
            <w:noProof/>
            <w:webHidden/>
          </w:rPr>
          <w:fldChar w:fldCharType="separate"/>
        </w:r>
        <w:r w:rsidR="001E491B">
          <w:rPr>
            <w:noProof/>
            <w:webHidden/>
          </w:rPr>
          <w:t>22</w:t>
        </w:r>
        <w:r w:rsidR="001E491B">
          <w:rPr>
            <w:noProof/>
            <w:webHidden/>
          </w:rPr>
          <w:fldChar w:fldCharType="end"/>
        </w:r>
      </w:hyperlink>
    </w:p>
    <w:p w14:paraId="22AA1919" w14:textId="592F9A7A" w:rsidR="001E491B" w:rsidRDefault="0018081B">
      <w:pPr>
        <w:pStyle w:val="53"/>
        <w:tabs>
          <w:tab w:val="left" w:pos="1470"/>
          <w:tab w:val="right" w:leader="dot" w:pos="8494"/>
        </w:tabs>
        <w:rPr>
          <w:noProof/>
          <w:szCs w:val="22"/>
        </w:rPr>
      </w:pPr>
      <w:hyperlink w:anchor="_Toc25830909" w:history="1">
        <w:r w:rsidR="001E491B" w:rsidRPr="005D57A2">
          <w:rPr>
            <w:rStyle w:val="af5"/>
            <w:noProof/>
          </w:rPr>
          <w:t>3.1.</w:t>
        </w:r>
        <w:r w:rsidR="001E491B">
          <w:rPr>
            <w:noProof/>
            <w:szCs w:val="22"/>
          </w:rPr>
          <w:tab/>
        </w:r>
        <w:r w:rsidR="001E491B" w:rsidRPr="005D57A2">
          <w:rPr>
            <w:rStyle w:val="af5"/>
            <w:noProof/>
          </w:rPr>
          <w:t>電子メールへのデータ格納の形式</w:t>
        </w:r>
        <w:r w:rsidR="001E491B">
          <w:rPr>
            <w:noProof/>
            <w:webHidden/>
          </w:rPr>
          <w:tab/>
        </w:r>
        <w:r w:rsidR="001E491B">
          <w:rPr>
            <w:noProof/>
            <w:webHidden/>
          </w:rPr>
          <w:fldChar w:fldCharType="begin"/>
        </w:r>
        <w:r w:rsidR="001E491B">
          <w:rPr>
            <w:noProof/>
            <w:webHidden/>
          </w:rPr>
          <w:instrText xml:space="preserve"> PAGEREF _Toc25830909 \h </w:instrText>
        </w:r>
        <w:r w:rsidR="001E491B">
          <w:rPr>
            <w:noProof/>
            <w:webHidden/>
          </w:rPr>
        </w:r>
        <w:r w:rsidR="001E491B">
          <w:rPr>
            <w:noProof/>
            <w:webHidden/>
          </w:rPr>
          <w:fldChar w:fldCharType="separate"/>
        </w:r>
        <w:r w:rsidR="001E491B">
          <w:rPr>
            <w:noProof/>
            <w:webHidden/>
          </w:rPr>
          <w:t>22</w:t>
        </w:r>
        <w:r w:rsidR="001E491B">
          <w:rPr>
            <w:noProof/>
            <w:webHidden/>
          </w:rPr>
          <w:fldChar w:fldCharType="end"/>
        </w:r>
      </w:hyperlink>
    </w:p>
    <w:p w14:paraId="7291A514" w14:textId="623DFA22" w:rsidR="001E491B" w:rsidRDefault="0018081B">
      <w:pPr>
        <w:pStyle w:val="53"/>
        <w:tabs>
          <w:tab w:val="left" w:pos="1470"/>
          <w:tab w:val="right" w:leader="dot" w:pos="8494"/>
        </w:tabs>
        <w:rPr>
          <w:noProof/>
          <w:szCs w:val="22"/>
        </w:rPr>
      </w:pPr>
      <w:hyperlink w:anchor="_Toc25830910" w:history="1">
        <w:r w:rsidR="001E491B" w:rsidRPr="005D57A2">
          <w:rPr>
            <w:rStyle w:val="af5"/>
            <w:noProof/>
          </w:rPr>
          <w:t>3.2.</w:t>
        </w:r>
        <w:r w:rsidR="001E491B">
          <w:rPr>
            <w:noProof/>
            <w:szCs w:val="22"/>
          </w:rPr>
          <w:tab/>
        </w:r>
        <w:r w:rsidR="001E491B" w:rsidRPr="005D57A2">
          <w:rPr>
            <w:rStyle w:val="af5"/>
            <w:noProof/>
          </w:rPr>
          <w:t>メールヘッダ</w:t>
        </w:r>
        <w:r w:rsidR="001E491B">
          <w:rPr>
            <w:noProof/>
            <w:webHidden/>
          </w:rPr>
          <w:tab/>
        </w:r>
        <w:r w:rsidR="001E491B">
          <w:rPr>
            <w:noProof/>
            <w:webHidden/>
          </w:rPr>
          <w:fldChar w:fldCharType="begin"/>
        </w:r>
        <w:r w:rsidR="001E491B">
          <w:rPr>
            <w:noProof/>
            <w:webHidden/>
          </w:rPr>
          <w:instrText xml:space="preserve"> PAGEREF _Toc25830910 \h </w:instrText>
        </w:r>
        <w:r w:rsidR="001E491B">
          <w:rPr>
            <w:noProof/>
            <w:webHidden/>
          </w:rPr>
        </w:r>
        <w:r w:rsidR="001E491B">
          <w:rPr>
            <w:noProof/>
            <w:webHidden/>
          </w:rPr>
          <w:fldChar w:fldCharType="separate"/>
        </w:r>
        <w:r w:rsidR="001E491B">
          <w:rPr>
            <w:noProof/>
            <w:webHidden/>
          </w:rPr>
          <w:t>24</w:t>
        </w:r>
        <w:r w:rsidR="001E491B">
          <w:rPr>
            <w:noProof/>
            <w:webHidden/>
          </w:rPr>
          <w:fldChar w:fldCharType="end"/>
        </w:r>
      </w:hyperlink>
    </w:p>
    <w:p w14:paraId="5876D7AA" w14:textId="1C001589" w:rsidR="001E491B" w:rsidRDefault="0018081B">
      <w:pPr>
        <w:pStyle w:val="53"/>
        <w:tabs>
          <w:tab w:val="left" w:pos="1470"/>
          <w:tab w:val="right" w:leader="dot" w:pos="8494"/>
        </w:tabs>
        <w:rPr>
          <w:noProof/>
          <w:szCs w:val="22"/>
        </w:rPr>
      </w:pPr>
      <w:hyperlink w:anchor="_Toc25830912" w:history="1">
        <w:r w:rsidR="001E491B" w:rsidRPr="005D57A2">
          <w:rPr>
            <w:rStyle w:val="af5"/>
            <w:noProof/>
          </w:rPr>
          <w:t>3.3.</w:t>
        </w:r>
        <w:r w:rsidR="001E491B">
          <w:rPr>
            <w:noProof/>
            <w:szCs w:val="22"/>
          </w:rPr>
          <w:tab/>
        </w:r>
        <w:r w:rsidR="001E491B" w:rsidRPr="005D57A2">
          <w:rPr>
            <w:rStyle w:val="af5"/>
            <w:noProof/>
          </w:rPr>
          <w:t>シングル・パート</w:t>
        </w:r>
        <w:r w:rsidR="001E491B" w:rsidRPr="005D57A2">
          <w:rPr>
            <w:rStyle w:val="af5"/>
            <w:noProof/>
          </w:rPr>
          <w:t>MIME</w:t>
        </w:r>
        <w:r w:rsidR="001E491B" w:rsidRPr="005D57A2">
          <w:rPr>
            <w:rStyle w:val="af5"/>
            <w:noProof/>
          </w:rPr>
          <w:t>ラッピング部</w:t>
        </w:r>
        <w:r w:rsidR="001E491B">
          <w:rPr>
            <w:noProof/>
            <w:webHidden/>
          </w:rPr>
          <w:tab/>
        </w:r>
        <w:r w:rsidR="001E491B">
          <w:rPr>
            <w:noProof/>
            <w:webHidden/>
          </w:rPr>
          <w:fldChar w:fldCharType="begin"/>
        </w:r>
        <w:r w:rsidR="001E491B">
          <w:rPr>
            <w:noProof/>
            <w:webHidden/>
          </w:rPr>
          <w:instrText xml:space="preserve"> PAGEREF _Toc25830912 \h </w:instrText>
        </w:r>
        <w:r w:rsidR="001E491B">
          <w:rPr>
            <w:noProof/>
            <w:webHidden/>
          </w:rPr>
        </w:r>
        <w:r w:rsidR="001E491B">
          <w:rPr>
            <w:noProof/>
            <w:webHidden/>
          </w:rPr>
          <w:fldChar w:fldCharType="separate"/>
        </w:r>
        <w:r w:rsidR="001E491B">
          <w:rPr>
            <w:noProof/>
            <w:webHidden/>
          </w:rPr>
          <w:t>27</w:t>
        </w:r>
        <w:r w:rsidR="001E491B">
          <w:rPr>
            <w:noProof/>
            <w:webHidden/>
          </w:rPr>
          <w:fldChar w:fldCharType="end"/>
        </w:r>
      </w:hyperlink>
    </w:p>
    <w:p w14:paraId="623C8812" w14:textId="615D21E1"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14" w:history="1">
        <w:r w:rsidR="001E491B" w:rsidRPr="005D57A2">
          <w:rPr>
            <w:rStyle w:val="af5"/>
            <w:noProof/>
          </w:rPr>
          <w:t>4.</w:t>
        </w:r>
        <w:r w:rsidR="001E491B">
          <w:rPr>
            <w:rFonts w:asciiTheme="minorHAnsi" w:eastAsiaTheme="minorEastAsia" w:hAnsiTheme="minorHAnsi" w:cstheme="minorBidi"/>
            <w:noProof/>
            <w:sz w:val="21"/>
            <w:szCs w:val="22"/>
          </w:rPr>
          <w:tab/>
        </w:r>
        <w:r w:rsidR="001E491B" w:rsidRPr="005D57A2">
          <w:rPr>
            <w:rStyle w:val="af5"/>
            <w:noProof/>
          </w:rPr>
          <w:t>暗号化アルゴリズム</w:t>
        </w:r>
        <w:r w:rsidR="001E491B">
          <w:rPr>
            <w:noProof/>
            <w:webHidden/>
          </w:rPr>
          <w:tab/>
        </w:r>
        <w:r w:rsidR="001E491B">
          <w:rPr>
            <w:noProof/>
            <w:webHidden/>
          </w:rPr>
          <w:fldChar w:fldCharType="begin"/>
        </w:r>
        <w:r w:rsidR="001E491B">
          <w:rPr>
            <w:noProof/>
            <w:webHidden/>
          </w:rPr>
          <w:instrText xml:space="preserve"> PAGEREF _Toc25830914 \h </w:instrText>
        </w:r>
        <w:r w:rsidR="001E491B">
          <w:rPr>
            <w:noProof/>
            <w:webHidden/>
          </w:rPr>
        </w:r>
        <w:r w:rsidR="001E491B">
          <w:rPr>
            <w:noProof/>
            <w:webHidden/>
          </w:rPr>
          <w:fldChar w:fldCharType="separate"/>
        </w:r>
        <w:r w:rsidR="001E491B">
          <w:rPr>
            <w:noProof/>
            <w:webHidden/>
          </w:rPr>
          <w:t>31</w:t>
        </w:r>
        <w:r w:rsidR="001E491B">
          <w:rPr>
            <w:noProof/>
            <w:webHidden/>
          </w:rPr>
          <w:fldChar w:fldCharType="end"/>
        </w:r>
      </w:hyperlink>
    </w:p>
    <w:p w14:paraId="473D0948" w14:textId="237A0D6C"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15" w:history="1">
        <w:r w:rsidR="001E491B" w:rsidRPr="005D57A2">
          <w:rPr>
            <w:rStyle w:val="af5"/>
            <w:noProof/>
          </w:rPr>
          <w:t>5.</w:t>
        </w:r>
        <w:r w:rsidR="001E491B">
          <w:rPr>
            <w:rFonts w:asciiTheme="minorHAnsi" w:eastAsiaTheme="minorEastAsia" w:hAnsiTheme="minorHAnsi" w:cstheme="minorBidi"/>
            <w:noProof/>
            <w:sz w:val="21"/>
            <w:szCs w:val="22"/>
          </w:rPr>
          <w:tab/>
        </w:r>
        <w:r w:rsidR="001E491B" w:rsidRPr="005D57A2">
          <w:rPr>
            <w:rStyle w:val="af5"/>
            <w:noProof/>
          </w:rPr>
          <w:t>電子証明書</w:t>
        </w:r>
        <w:r w:rsidR="001E491B">
          <w:rPr>
            <w:noProof/>
            <w:webHidden/>
          </w:rPr>
          <w:tab/>
        </w:r>
        <w:r w:rsidR="001E491B">
          <w:rPr>
            <w:noProof/>
            <w:webHidden/>
          </w:rPr>
          <w:fldChar w:fldCharType="begin"/>
        </w:r>
        <w:r w:rsidR="001E491B">
          <w:rPr>
            <w:noProof/>
            <w:webHidden/>
          </w:rPr>
          <w:instrText xml:space="preserve"> PAGEREF _Toc25830915 \h </w:instrText>
        </w:r>
        <w:r w:rsidR="001E491B">
          <w:rPr>
            <w:noProof/>
            <w:webHidden/>
          </w:rPr>
        </w:r>
        <w:r w:rsidR="001E491B">
          <w:rPr>
            <w:noProof/>
            <w:webHidden/>
          </w:rPr>
          <w:fldChar w:fldCharType="separate"/>
        </w:r>
        <w:r w:rsidR="001E491B">
          <w:rPr>
            <w:noProof/>
            <w:webHidden/>
          </w:rPr>
          <w:t>31</w:t>
        </w:r>
        <w:r w:rsidR="001E491B">
          <w:rPr>
            <w:noProof/>
            <w:webHidden/>
          </w:rPr>
          <w:fldChar w:fldCharType="end"/>
        </w:r>
      </w:hyperlink>
    </w:p>
    <w:p w14:paraId="0B99FAD5" w14:textId="3227CA6B"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17" w:history="1">
        <w:r w:rsidR="001E491B" w:rsidRPr="005D57A2">
          <w:rPr>
            <w:rStyle w:val="af5"/>
            <w:noProof/>
          </w:rPr>
          <w:t>6.</w:t>
        </w:r>
        <w:r w:rsidR="001E491B">
          <w:rPr>
            <w:rFonts w:asciiTheme="minorHAnsi" w:eastAsiaTheme="minorEastAsia" w:hAnsiTheme="minorHAnsi" w:cstheme="minorBidi"/>
            <w:noProof/>
            <w:sz w:val="21"/>
            <w:szCs w:val="22"/>
          </w:rPr>
          <w:tab/>
        </w:r>
        <w:r w:rsidR="001E491B" w:rsidRPr="005D57A2">
          <w:rPr>
            <w:rStyle w:val="af5"/>
            <w:noProof/>
          </w:rPr>
          <w:t>留意事項</w:t>
        </w:r>
        <w:r w:rsidR="001E491B">
          <w:rPr>
            <w:noProof/>
            <w:webHidden/>
          </w:rPr>
          <w:tab/>
        </w:r>
        <w:r w:rsidR="001E491B">
          <w:rPr>
            <w:noProof/>
            <w:webHidden/>
          </w:rPr>
          <w:fldChar w:fldCharType="begin"/>
        </w:r>
        <w:r w:rsidR="001E491B">
          <w:rPr>
            <w:noProof/>
            <w:webHidden/>
          </w:rPr>
          <w:instrText xml:space="preserve"> PAGEREF _Toc25830917 \h </w:instrText>
        </w:r>
        <w:r w:rsidR="001E491B">
          <w:rPr>
            <w:noProof/>
            <w:webHidden/>
          </w:rPr>
        </w:r>
        <w:r w:rsidR="001E491B">
          <w:rPr>
            <w:noProof/>
            <w:webHidden/>
          </w:rPr>
          <w:fldChar w:fldCharType="separate"/>
        </w:r>
        <w:r w:rsidR="001E491B">
          <w:rPr>
            <w:noProof/>
            <w:webHidden/>
          </w:rPr>
          <w:t>33</w:t>
        </w:r>
        <w:r w:rsidR="001E491B">
          <w:rPr>
            <w:noProof/>
            <w:webHidden/>
          </w:rPr>
          <w:fldChar w:fldCharType="end"/>
        </w:r>
      </w:hyperlink>
    </w:p>
    <w:p w14:paraId="2D387188" w14:textId="1EDDE5FE" w:rsidR="001E491B" w:rsidRDefault="0018081B">
      <w:pPr>
        <w:pStyle w:val="22"/>
        <w:tabs>
          <w:tab w:val="right" w:leader="dot" w:pos="8494"/>
        </w:tabs>
        <w:rPr>
          <w:rFonts w:asciiTheme="minorHAnsi" w:eastAsiaTheme="minorEastAsia" w:hAnsiTheme="minorHAnsi" w:cstheme="minorBidi"/>
          <w:bCs w:val="0"/>
          <w:noProof/>
          <w:sz w:val="21"/>
          <w:szCs w:val="22"/>
        </w:rPr>
      </w:pPr>
      <w:hyperlink w:anchor="_Toc25830918" w:history="1">
        <w:r w:rsidR="001E491B" w:rsidRPr="005D57A2">
          <w:rPr>
            <w:rStyle w:val="af5"/>
            <w:noProof/>
          </w:rPr>
          <w:t xml:space="preserve">A-2. </w:t>
        </w:r>
        <w:r w:rsidR="001E491B" w:rsidRPr="005D57A2">
          <w:rPr>
            <w:rStyle w:val="af5"/>
            <w:noProof/>
          </w:rPr>
          <w:t>情報伝達規約（</w:t>
        </w:r>
        <w:r w:rsidR="001E491B" w:rsidRPr="005D57A2">
          <w:rPr>
            <w:rStyle w:val="af5"/>
            <w:noProof/>
          </w:rPr>
          <w:t>ebMS</w:t>
        </w:r>
        <w:r w:rsidR="001E491B" w:rsidRPr="005D57A2">
          <w:rPr>
            <w:rStyle w:val="af5"/>
            <w:noProof/>
          </w:rPr>
          <w:t>の場合）</w:t>
        </w:r>
        <w:r w:rsidR="001E491B">
          <w:rPr>
            <w:noProof/>
            <w:webHidden/>
          </w:rPr>
          <w:tab/>
        </w:r>
        <w:r w:rsidR="001E491B">
          <w:rPr>
            <w:noProof/>
            <w:webHidden/>
          </w:rPr>
          <w:fldChar w:fldCharType="begin"/>
        </w:r>
        <w:r w:rsidR="001E491B">
          <w:rPr>
            <w:noProof/>
            <w:webHidden/>
          </w:rPr>
          <w:instrText xml:space="preserve"> PAGEREF _Toc25830918 \h </w:instrText>
        </w:r>
        <w:r w:rsidR="001E491B">
          <w:rPr>
            <w:noProof/>
            <w:webHidden/>
          </w:rPr>
        </w:r>
        <w:r w:rsidR="001E491B">
          <w:rPr>
            <w:noProof/>
            <w:webHidden/>
          </w:rPr>
          <w:fldChar w:fldCharType="separate"/>
        </w:r>
        <w:r w:rsidR="001E491B">
          <w:rPr>
            <w:noProof/>
            <w:webHidden/>
          </w:rPr>
          <w:t>34</w:t>
        </w:r>
        <w:r w:rsidR="001E491B">
          <w:rPr>
            <w:noProof/>
            <w:webHidden/>
          </w:rPr>
          <w:fldChar w:fldCharType="end"/>
        </w:r>
      </w:hyperlink>
    </w:p>
    <w:p w14:paraId="69683210" w14:textId="70F66FA6"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19"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前提条件</w:t>
        </w:r>
        <w:r w:rsidR="001E491B">
          <w:rPr>
            <w:noProof/>
            <w:webHidden/>
          </w:rPr>
          <w:tab/>
        </w:r>
        <w:r w:rsidR="001E491B">
          <w:rPr>
            <w:noProof/>
            <w:webHidden/>
          </w:rPr>
          <w:fldChar w:fldCharType="begin"/>
        </w:r>
        <w:r w:rsidR="001E491B">
          <w:rPr>
            <w:noProof/>
            <w:webHidden/>
          </w:rPr>
          <w:instrText xml:space="preserve"> PAGEREF _Toc25830919 \h </w:instrText>
        </w:r>
        <w:r w:rsidR="001E491B">
          <w:rPr>
            <w:noProof/>
            <w:webHidden/>
          </w:rPr>
        </w:r>
        <w:r w:rsidR="001E491B">
          <w:rPr>
            <w:noProof/>
            <w:webHidden/>
          </w:rPr>
          <w:fldChar w:fldCharType="separate"/>
        </w:r>
        <w:r w:rsidR="001E491B">
          <w:rPr>
            <w:noProof/>
            <w:webHidden/>
          </w:rPr>
          <w:t>34</w:t>
        </w:r>
        <w:r w:rsidR="001E491B">
          <w:rPr>
            <w:noProof/>
            <w:webHidden/>
          </w:rPr>
          <w:fldChar w:fldCharType="end"/>
        </w:r>
      </w:hyperlink>
    </w:p>
    <w:p w14:paraId="5D5590D6" w14:textId="05E6C474"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20"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通信プロトコル</w:t>
        </w:r>
        <w:r w:rsidR="001E491B">
          <w:rPr>
            <w:noProof/>
            <w:webHidden/>
          </w:rPr>
          <w:tab/>
        </w:r>
        <w:r w:rsidR="001E491B">
          <w:rPr>
            <w:noProof/>
            <w:webHidden/>
          </w:rPr>
          <w:fldChar w:fldCharType="begin"/>
        </w:r>
        <w:r w:rsidR="001E491B">
          <w:rPr>
            <w:noProof/>
            <w:webHidden/>
          </w:rPr>
          <w:instrText xml:space="preserve"> PAGEREF _Toc25830920 \h </w:instrText>
        </w:r>
        <w:r w:rsidR="001E491B">
          <w:rPr>
            <w:noProof/>
            <w:webHidden/>
          </w:rPr>
        </w:r>
        <w:r w:rsidR="001E491B">
          <w:rPr>
            <w:noProof/>
            <w:webHidden/>
          </w:rPr>
          <w:fldChar w:fldCharType="separate"/>
        </w:r>
        <w:r w:rsidR="001E491B">
          <w:rPr>
            <w:noProof/>
            <w:webHidden/>
          </w:rPr>
          <w:t>36</w:t>
        </w:r>
        <w:r w:rsidR="001E491B">
          <w:rPr>
            <w:noProof/>
            <w:webHidden/>
          </w:rPr>
          <w:fldChar w:fldCharType="end"/>
        </w:r>
      </w:hyperlink>
    </w:p>
    <w:p w14:paraId="36A259B4" w14:textId="7BF5D8DE"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22" w:history="1">
        <w:r w:rsidR="001E491B" w:rsidRPr="005D57A2">
          <w:rPr>
            <w:rStyle w:val="af5"/>
            <w:noProof/>
          </w:rPr>
          <w:t>3.</w:t>
        </w:r>
        <w:r w:rsidR="001E491B">
          <w:rPr>
            <w:rFonts w:asciiTheme="minorHAnsi" w:eastAsiaTheme="minorEastAsia" w:hAnsiTheme="minorHAnsi" w:cstheme="minorBidi"/>
            <w:noProof/>
            <w:sz w:val="21"/>
            <w:szCs w:val="22"/>
          </w:rPr>
          <w:tab/>
        </w:r>
        <w:r w:rsidR="001E491B" w:rsidRPr="005D57A2">
          <w:rPr>
            <w:rStyle w:val="af5"/>
            <w:noProof/>
          </w:rPr>
          <w:t>データ格納方法</w:t>
        </w:r>
        <w:r w:rsidR="001E491B">
          <w:rPr>
            <w:noProof/>
            <w:webHidden/>
          </w:rPr>
          <w:tab/>
        </w:r>
        <w:r w:rsidR="001E491B">
          <w:rPr>
            <w:noProof/>
            <w:webHidden/>
          </w:rPr>
          <w:fldChar w:fldCharType="begin"/>
        </w:r>
        <w:r w:rsidR="001E491B">
          <w:rPr>
            <w:noProof/>
            <w:webHidden/>
          </w:rPr>
          <w:instrText xml:space="preserve"> PAGEREF _Toc25830922 \h </w:instrText>
        </w:r>
        <w:r w:rsidR="001E491B">
          <w:rPr>
            <w:noProof/>
            <w:webHidden/>
          </w:rPr>
        </w:r>
        <w:r w:rsidR="001E491B">
          <w:rPr>
            <w:noProof/>
            <w:webHidden/>
          </w:rPr>
          <w:fldChar w:fldCharType="separate"/>
        </w:r>
        <w:r w:rsidR="001E491B">
          <w:rPr>
            <w:noProof/>
            <w:webHidden/>
          </w:rPr>
          <w:t>42</w:t>
        </w:r>
        <w:r w:rsidR="001E491B">
          <w:rPr>
            <w:noProof/>
            <w:webHidden/>
          </w:rPr>
          <w:fldChar w:fldCharType="end"/>
        </w:r>
      </w:hyperlink>
    </w:p>
    <w:p w14:paraId="0D5820D1" w14:textId="26B3562B" w:rsidR="001E491B" w:rsidRDefault="0018081B">
      <w:pPr>
        <w:pStyle w:val="53"/>
        <w:tabs>
          <w:tab w:val="left" w:pos="1470"/>
          <w:tab w:val="right" w:leader="dot" w:pos="8494"/>
        </w:tabs>
        <w:rPr>
          <w:noProof/>
          <w:szCs w:val="22"/>
        </w:rPr>
      </w:pPr>
      <w:hyperlink w:anchor="_Toc25830924" w:history="1">
        <w:r w:rsidR="001E491B" w:rsidRPr="005D57A2">
          <w:rPr>
            <w:rStyle w:val="af5"/>
            <w:noProof/>
          </w:rPr>
          <w:t>3.1.</w:t>
        </w:r>
        <w:r w:rsidR="001E491B">
          <w:rPr>
            <w:noProof/>
            <w:szCs w:val="22"/>
          </w:rPr>
          <w:tab/>
        </w:r>
        <w:r w:rsidR="001E491B" w:rsidRPr="005D57A2">
          <w:rPr>
            <w:rStyle w:val="af5"/>
            <w:noProof/>
          </w:rPr>
          <w:t>HTTP</w:t>
        </w:r>
        <w:r w:rsidR="001E491B" w:rsidRPr="005D57A2">
          <w:rPr>
            <w:rStyle w:val="af5"/>
            <w:noProof/>
          </w:rPr>
          <w:t>ヘッダ</w:t>
        </w:r>
        <w:r w:rsidR="001E491B">
          <w:rPr>
            <w:noProof/>
            <w:webHidden/>
          </w:rPr>
          <w:tab/>
        </w:r>
        <w:r w:rsidR="001E491B">
          <w:rPr>
            <w:noProof/>
            <w:webHidden/>
          </w:rPr>
          <w:fldChar w:fldCharType="begin"/>
        </w:r>
        <w:r w:rsidR="001E491B">
          <w:rPr>
            <w:noProof/>
            <w:webHidden/>
          </w:rPr>
          <w:instrText xml:space="preserve"> PAGEREF _Toc25830924 \h </w:instrText>
        </w:r>
        <w:r w:rsidR="001E491B">
          <w:rPr>
            <w:noProof/>
            <w:webHidden/>
          </w:rPr>
        </w:r>
        <w:r w:rsidR="001E491B">
          <w:rPr>
            <w:noProof/>
            <w:webHidden/>
          </w:rPr>
          <w:fldChar w:fldCharType="separate"/>
        </w:r>
        <w:r w:rsidR="001E491B">
          <w:rPr>
            <w:noProof/>
            <w:webHidden/>
          </w:rPr>
          <w:t>43</w:t>
        </w:r>
        <w:r w:rsidR="001E491B">
          <w:rPr>
            <w:noProof/>
            <w:webHidden/>
          </w:rPr>
          <w:fldChar w:fldCharType="end"/>
        </w:r>
      </w:hyperlink>
    </w:p>
    <w:p w14:paraId="08EF9DEA" w14:textId="38FB4D95" w:rsidR="001E491B" w:rsidRDefault="0018081B">
      <w:pPr>
        <w:pStyle w:val="53"/>
        <w:tabs>
          <w:tab w:val="left" w:pos="1470"/>
          <w:tab w:val="right" w:leader="dot" w:pos="8494"/>
        </w:tabs>
        <w:rPr>
          <w:noProof/>
          <w:szCs w:val="22"/>
        </w:rPr>
      </w:pPr>
      <w:hyperlink w:anchor="_Toc25830925" w:history="1">
        <w:r w:rsidR="001E491B" w:rsidRPr="005D57A2">
          <w:rPr>
            <w:rStyle w:val="af5"/>
            <w:noProof/>
          </w:rPr>
          <w:t>3.2.</w:t>
        </w:r>
        <w:r w:rsidR="001E491B">
          <w:rPr>
            <w:noProof/>
            <w:szCs w:val="22"/>
          </w:rPr>
          <w:tab/>
        </w:r>
        <w:r w:rsidR="001E491B" w:rsidRPr="005D57A2">
          <w:rPr>
            <w:rStyle w:val="af5"/>
            <w:noProof/>
          </w:rPr>
          <w:t>ヘッダコンテナ</w:t>
        </w:r>
        <w:r w:rsidR="001E491B">
          <w:rPr>
            <w:noProof/>
            <w:webHidden/>
          </w:rPr>
          <w:tab/>
        </w:r>
        <w:r w:rsidR="001E491B">
          <w:rPr>
            <w:noProof/>
            <w:webHidden/>
          </w:rPr>
          <w:fldChar w:fldCharType="begin"/>
        </w:r>
        <w:r w:rsidR="001E491B">
          <w:rPr>
            <w:noProof/>
            <w:webHidden/>
          </w:rPr>
          <w:instrText xml:space="preserve"> PAGEREF _Toc25830925 \h </w:instrText>
        </w:r>
        <w:r w:rsidR="001E491B">
          <w:rPr>
            <w:noProof/>
            <w:webHidden/>
          </w:rPr>
        </w:r>
        <w:r w:rsidR="001E491B">
          <w:rPr>
            <w:noProof/>
            <w:webHidden/>
          </w:rPr>
          <w:fldChar w:fldCharType="separate"/>
        </w:r>
        <w:r w:rsidR="001E491B">
          <w:rPr>
            <w:noProof/>
            <w:webHidden/>
          </w:rPr>
          <w:t>43</w:t>
        </w:r>
        <w:r w:rsidR="001E491B">
          <w:rPr>
            <w:noProof/>
            <w:webHidden/>
          </w:rPr>
          <w:fldChar w:fldCharType="end"/>
        </w:r>
      </w:hyperlink>
    </w:p>
    <w:p w14:paraId="6B89BF05" w14:textId="3E0FD9B8" w:rsidR="001E491B" w:rsidRDefault="0018081B">
      <w:pPr>
        <w:pStyle w:val="53"/>
        <w:tabs>
          <w:tab w:val="left" w:pos="1470"/>
          <w:tab w:val="right" w:leader="dot" w:pos="8494"/>
        </w:tabs>
        <w:rPr>
          <w:noProof/>
          <w:szCs w:val="22"/>
        </w:rPr>
      </w:pPr>
      <w:hyperlink w:anchor="_Toc25830926" w:history="1">
        <w:r w:rsidR="001E491B" w:rsidRPr="005D57A2">
          <w:rPr>
            <w:rStyle w:val="af5"/>
            <w:noProof/>
          </w:rPr>
          <w:t>3.3.</w:t>
        </w:r>
        <w:r w:rsidR="001E491B">
          <w:rPr>
            <w:noProof/>
            <w:szCs w:val="22"/>
          </w:rPr>
          <w:tab/>
        </w:r>
        <w:r w:rsidR="001E491B" w:rsidRPr="005D57A2">
          <w:rPr>
            <w:rStyle w:val="af5"/>
            <w:noProof/>
          </w:rPr>
          <w:t>ペイロードコンテナ</w:t>
        </w:r>
        <w:r w:rsidR="001E491B">
          <w:rPr>
            <w:noProof/>
            <w:webHidden/>
          </w:rPr>
          <w:tab/>
        </w:r>
        <w:r w:rsidR="001E491B">
          <w:rPr>
            <w:noProof/>
            <w:webHidden/>
          </w:rPr>
          <w:fldChar w:fldCharType="begin"/>
        </w:r>
        <w:r w:rsidR="001E491B">
          <w:rPr>
            <w:noProof/>
            <w:webHidden/>
          </w:rPr>
          <w:instrText xml:space="preserve"> PAGEREF _Toc25830926 \h </w:instrText>
        </w:r>
        <w:r w:rsidR="001E491B">
          <w:rPr>
            <w:noProof/>
            <w:webHidden/>
          </w:rPr>
        </w:r>
        <w:r w:rsidR="001E491B">
          <w:rPr>
            <w:noProof/>
            <w:webHidden/>
          </w:rPr>
          <w:fldChar w:fldCharType="separate"/>
        </w:r>
        <w:r w:rsidR="001E491B">
          <w:rPr>
            <w:noProof/>
            <w:webHidden/>
          </w:rPr>
          <w:t>45</w:t>
        </w:r>
        <w:r w:rsidR="001E491B">
          <w:rPr>
            <w:noProof/>
            <w:webHidden/>
          </w:rPr>
          <w:fldChar w:fldCharType="end"/>
        </w:r>
      </w:hyperlink>
    </w:p>
    <w:p w14:paraId="1E7218AE" w14:textId="36C6B21D"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27" w:history="1">
        <w:r w:rsidR="001E491B" w:rsidRPr="005D57A2">
          <w:rPr>
            <w:rStyle w:val="af5"/>
            <w:noProof/>
          </w:rPr>
          <w:t>4.</w:t>
        </w:r>
        <w:r w:rsidR="001E491B">
          <w:rPr>
            <w:rFonts w:asciiTheme="minorHAnsi" w:eastAsiaTheme="minorEastAsia" w:hAnsiTheme="minorHAnsi" w:cstheme="minorBidi"/>
            <w:noProof/>
            <w:sz w:val="21"/>
            <w:szCs w:val="22"/>
          </w:rPr>
          <w:tab/>
        </w:r>
        <w:r w:rsidR="001E491B" w:rsidRPr="005D57A2">
          <w:rPr>
            <w:rStyle w:val="af5"/>
            <w:noProof/>
          </w:rPr>
          <w:t>暗号化アルゴリズム</w:t>
        </w:r>
        <w:r w:rsidR="001E491B">
          <w:rPr>
            <w:noProof/>
            <w:webHidden/>
          </w:rPr>
          <w:tab/>
        </w:r>
        <w:r w:rsidR="001E491B">
          <w:rPr>
            <w:noProof/>
            <w:webHidden/>
          </w:rPr>
          <w:fldChar w:fldCharType="begin"/>
        </w:r>
        <w:r w:rsidR="001E491B">
          <w:rPr>
            <w:noProof/>
            <w:webHidden/>
          </w:rPr>
          <w:instrText xml:space="preserve"> PAGEREF _Toc25830927 \h </w:instrText>
        </w:r>
        <w:r w:rsidR="001E491B">
          <w:rPr>
            <w:noProof/>
            <w:webHidden/>
          </w:rPr>
        </w:r>
        <w:r w:rsidR="001E491B">
          <w:rPr>
            <w:noProof/>
            <w:webHidden/>
          </w:rPr>
          <w:fldChar w:fldCharType="separate"/>
        </w:r>
        <w:r w:rsidR="001E491B">
          <w:rPr>
            <w:noProof/>
            <w:webHidden/>
          </w:rPr>
          <w:t>48</w:t>
        </w:r>
        <w:r w:rsidR="001E491B">
          <w:rPr>
            <w:noProof/>
            <w:webHidden/>
          </w:rPr>
          <w:fldChar w:fldCharType="end"/>
        </w:r>
      </w:hyperlink>
    </w:p>
    <w:p w14:paraId="1A299A6A" w14:textId="46A1663C"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29" w:history="1">
        <w:r w:rsidR="001E491B" w:rsidRPr="005D57A2">
          <w:rPr>
            <w:rStyle w:val="af5"/>
            <w:noProof/>
          </w:rPr>
          <w:t>5.</w:t>
        </w:r>
        <w:r w:rsidR="001E491B">
          <w:rPr>
            <w:rFonts w:asciiTheme="minorHAnsi" w:eastAsiaTheme="minorEastAsia" w:hAnsiTheme="minorHAnsi" w:cstheme="minorBidi"/>
            <w:noProof/>
            <w:sz w:val="21"/>
            <w:szCs w:val="22"/>
          </w:rPr>
          <w:tab/>
        </w:r>
        <w:r w:rsidR="001E491B" w:rsidRPr="005D57A2">
          <w:rPr>
            <w:rStyle w:val="af5"/>
            <w:noProof/>
          </w:rPr>
          <w:t>電子証明書</w:t>
        </w:r>
        <w:r w:rsidR="001E491B">
          <w:rPr>
            <w:noProof/>
            <w:webHidden/>
          </w:rPr>
          <w:tab/>
        </w:r>
        <w:r w:rsidR="001E491B">
          <w:rPr>
            <w:noProof/>
            <w:webHidden/>
          </w:rPr>
          <w:fldChar w:fldCharType="begin"/>
        </w:r>
        <w:r w:rsidR="001E491B">
          <w:rPr>
            <w:noProof/>
            <w:webHidden/>
          </w:rPr>
          <w:instrText xml:space="preserve"> PAGEREF _Toc25830929 \h </w:instrText>
        </w:r>
        <w:r w:rsidR="001E491B">
          <w:rPr>
            <w:noProof/>
            <w:webHidden/>
          </w:rPr>
        </w:r>
        <w:r w:rsidR="001E491B">
          <w:rPr>
            <w:noProof/>
            <w:webHidden/>
          </w:rPr>
          <w:fldChar w:fldCharType="separate"/>
        </w:r>
        <w:r w:rsidR="001E491B">
          <w:rPr>
            <w:noProof/>
            <w:webHidden/>
          </w:rPr>
          <w:t>49</w:t>
        </w:r>
        <w:r w:rsidR="001E491B">
          <w:rPr>
            <w:noProof/>
            <w:webHidden/>
          </w:rPr>
          <w:fldChar w:fldCharType="end"/>
        </w:r>
      </w:hyperlink>
    </w:p>
    <w:p w14:paraId="491587C2" w14:textId="56F28F5E"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31" w:history="1">
        <w:r w:rsidR="001E491B" w:rsidRPr="005D57A2">
          <w:rPr>
            <w:rStyle w:val="af5"/>
            <w:noProof/>
          </w:rPr>
          <w:t>6.</w:t>
        </w:r>
        <w:r w:rsidR="001E491B">
          <w:rPr>
            <w:rFonts w:asciiTheme="minorHAnsi" w:eastAsiaTheme="minorEastAsia" w:hAnsiTheme="minorHAnsi" w:cstheme="minorBidi"/>
            <w:noProof/>
            <w:sz w:val="21"/>
            <w:szCs w:val="22"/>
          </w:rPr>
          <w:tab/>
        </w:r>
        <w:r w:rsidR="001E491B" w:rsidRPr="005D57A2">
          <w:rPr>
            <w:rStyle w:val="af5"/>
            <w:noProof/>
          </w:rPr>
          <w:t>留意事項</w:t>
        </w:r>
        <w:r w:rsidR="001E491B">
          <w:rPr>
            <w:noProof/>
            <w:webHidden/>
          </w:rPr>
          <w:tab/>
        </w:r>
        <w:r w:rsidR="001E491B">
          <w:rPr>
            <w:noProof/>
            <w:webHidden/>
          </w:rPr>
          <w:fldChar w:fldCharType="begin"/>
        </w:r>
        <w:r w:rsidR="001E491B">
          <w:rPr>
            <w:noProof/>
            <w:webHidden/>
          </w:rPr>
          <w:instrText xml:space="preserve"> PAGEREF _Toc25830931 \h </w:instrText>
        </w:r>
        <w:r w:rsidR="001E491B">
          <w:rPr>
            <w:noProof/>
            <w:webHidden/>
          </w:rPr>
        </w:r>
        <w:r w:rsidR="001E491B">
          <w:rPr>
            <w:noProof/>
            <w:webHidden/>
          </w:rPr>
          <w:fldChar w:fldCharType="separate"/>
        </w:r>
        <w:r w:rsidR="001E491B">
          <w:rPr>
            <w:noProof/>
            <w:webHidden/>
          </w:rPr>
          <w:t>51</w:t>
        </w:r>
        <w:r w:rsidR="001E491B">
          <w:rPr>
            <w:noProof/>
            <w:webHidden/>
          </w:rPr>
          <w:fldChar w:fldCharType="end"/>
        </w:r>
      </w:hyperlink>
    </w:p>
    <w:p w14:paraId="5A06009B" w14:textId="3AFB3E66" w:rsidR="001E491B" w:rsidRDefault="0018081B">
      <w:pPr>
        <w:pStyle w:val="12"/>
        <w:tabs>
          <w:tab w:val="right" w:leader="dot" w:pos="8494"/>
        </w:tabs>
        <w:rPr>
          <w:rFonts w:asciiTheme="minorHAnsi" w:eastAsiaTheme="minorEastAsia" w:hAnsiTheme="minorHAnsi" w:cstheme="minorBidi"/>
          <w:bCs w:val="0"/>
          <w:noProof/>
          <w:sz w:val="21"/>
          <w:szCs w:val="22"/>
        </w:rPr>
      </w:pPr>
      <w:hyperlink w:anchor="_Toc25830932" w:history="1">
        <w:r w:rsidR="001E491B" w:rsidRPr="005D57A2">
          <w:rPr>
            <w:rStyle w:val="af5"/>
            <w:noProof/>
          </w:rPr>
          <w:t xml:space="preserve">B. </w:t>
        </w:r>
        <w:r w:rsidR="001E491B" w:rsidRPr="005D57A2">
          <w:rPr>
            <w:rStyle w:val="af5"/>
            <w:noProof/>
          </w:rPr>
          <w:t>情報表現規約</w:t>
        </w:r>
        <w:r w:rsidR="001E491B">
          <w:rPr>
            <w:noProof/>
            <w:webHidden/>
          </w:rPr>
          <w:tab/>
        </w:r>
        <w:r w:rsidR="001E491B">
          <w:rPr>
            <w:noProof/>
            <w:webHidden/>
          </w:rPr>
          <w:fldChar w:fldCharType="begin"/>
        </w:r>
        <w:r w:rsidR="001E491B">
          <w:rPr>
            <w:noProof/>
            <w:webHidden/>
          </w:rPr>
          <w:instrText xml:space="preserve"> PAGEREF _Toc25830932 \h </w:instrText>
        </w:r>
        <w:r w:rsidR="001E491B">
          <w:rPr>
            <w:noProof/>
            <w:webHidden/>
          </w:rPr>
        </w:r>
        <w:r w:rsidR="001E491B">
          <w:rPr>
            <w:noProof/>
            <w:webHidden/>
          </w:rPr>
          <w:fldChar w:fldCharType="separate"/>
        </w:r>
        <w:r w:rsidR="001E491B">
          <w:rPr>
            <w:noProof/>
            <w:webHidden/>
          </w:rPr>
          <w:t>53</w:t>
        </w:r>
        <w:r w:rsidR="001E491B">
          <w:rPr>
            <w:noProof/>
            <w:webHidden/>
          </w:rPr>
          <w:fldChar w:fldCharType="end"/>
        </w:r>
      </w:hyperlink>
    </w:p>
    <w:p w14:paraId="33522010" w14:textId="24B8FB6B" w:rsidR="001E491B" w:rsidRDefault="0018081B">
      <w:pPr>
        <w:pStyle w:val="32"/>
        <w:rPr>
          <w:rFonts w:asciiTheme="minorHAnsi" w:eastAsiaTheme="minorEastAsia" w:hAnsiTheme="minorHAnsi" w:cstheme="minorBidi"/>
          <w:sz w:val="21"/>
          <w:szCs w:val="22"/>
        </w:rPr>
      </w:pPr>
      <w:hyperlink w:anchor="_Toc25830933" w:history="1">
        <w:r w:rsidR="001E491B" w:rsidRPr="005D57A2">
          <w:rPr>
            <w:rStyle w:val="af5"/>
          </w:rPr>
          <w:t xml:space="preserve">I. </w:t>
        </w:r>
        <w:r w:rsidR="001E491B" w:rsidRPr="005D57A2">
          <w:rPr>
            <w:rStyle w:val="af5"/>
          </w:rPr>
          <w:t>シンタックスルール</w:t>
        </w:r>
        <w:r w:rsidR="001E491B">
          <w:rPr>
            <w:webHidden/>
          </w:rPr>
          <w:tab/>
        </w:r>
        <w:r w:rsidR="001E491B">
          <w:rPr>
            <w:webHidden/>
          </w:rPr>
          <w:fldChar w:fldCharType="begin"/>
        </w:r>
        <w:r w:rsidR="001E491B">
          <w:rPr>
            <w:webHidden/>
          </w:rPr>
          <w:instrText xml:space="preserve"> PAGEREF _Toc25830933 \h </w:instrText>
        </w:r>
        <w:r w:rsidR="001E491B">
          <w:rPr>
            <w:webHidden/>
          </w:rPr>
        </w:r>
        <w:r w:rsidR="001E491B">
          <w:rPr>
            <w:webHidden/>
          </w:rPr>
          <w:fldChar w:fldCharType="separate"/>
        </w:r>
        <w:r w:rsidR="001E491B">
          <w:rPr>
            <w:webHidden/>
          </w:rPr>
          <w:t>57</w:t>
        </w:r>
        <w:r w:rsidR="001E491B">
          <w:rPr>
            <w:webHidden/>
          </w:rPr>
          <w:fldChar w:fldCharType="end"/>
        </w:r>
      </w:hyperlink>
    </w:p>
    <w:p w14:paraId="70A4D2E9" w14:textId="5F68B782" w:rsidR="001E491B" w:rsidRDefault="0018081B">
      <w:pPr>
        <w:pStyle w:val="32"/>
        <w:rPr>
          <w:rFonts w:asciiTheme="minorHAnsi" w:eastAsiaTheme="minorEastAsia" w:hAnsiTheme="minorHAnsi" w:cstheme="minorBidi"/>
          <w:sz w:val="21"/>
          <w:szCs w:val="22"/>
        </w:rPr>
      </w:pPr>
      <w:hyperlink w:anchor="_Toc25830934" w:history="1">
        <w:r w:rsidR="001E491B" w:rsidRPr="005D57A2">
          <w:rPr>
            <w:rStyle w:val="af5"/>
            <w:rFonts w:ascii="ＭＳ 明朝" w:hAnsi="ＭＳ 明朝" w:cs="ＭＳ 明朝" w:hint="eastAsia"/>
          </w:rPr>
          <w:t>Ⅱ</w:t>
        </w:r>
        <w:r w:rsidR="001E491B" w:rsidRPr="005D57A2">
          <w:rPr>
            <w:rStyle w:val="af5"/>
          </w:rPr>
          <w:t xml:space="preserve">. </w:t>
        </w:r>
        <w:r w:rsidR="001E491B" w:rsidRPr="005D57A2">
          <w:rPr>
            <w:rStyle w:val="af5"/>
          </w:rPr>
          <w:t>建築見積メッセージ</w:t>
        </w:r>
        <w:r w:rsidR="001E491B">
          <w:rPr>
            <w:webHidden/>
          </w:rPr>
          <w:tab/>
        </w:r>
        <w:r w:rsidR="001E491B">
          <w:rPr>
            <w:webHidden/>
          </w:rPr>
          <w:fldChar w:fldCharType="begin"/>
        </w:r>
        <w:r w:rsidR="001E491B">
          <w:rPr>
            <w:webHidden/>
          </w:rPr>
          <w:instrText xml:space="preserve"> PAGEREF _Toc25830934 \h </w:instrText>
        </w:r>
        <w:r w:rsidR="001E491B">
          <w:rPr>
            <w:webHidden/>
          </w:rPr>
        </w:r>
        <w:r w:rsidR="001E491B">
          <w:rPr>
            <w:webHidden/>
          </w:rPr>
          <w:fldChar w:fldCharType="separate"/>
        </w:r>
        <w:r w:rsidR="001E491B">
          <w:rPr>
            <w:webHidden/>
          </w:rPr>
          <w:t>65</w:t>
        </w:r>
        <w:r w:rsidR="001E491B">
          <w:rPr>
            <w:webHidden/>
          </w:rPr>
          <w:fldChar w:fldCharType="end"/>
        </w:r>
      </w:hyperlink>
    </w:p>
    <w:p w14:paraId="7E3C3152" w14:textId="658230D7"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35"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データ交換手順</w:t>
        </w:r>
        <w:r w:rsidR="001E491B">
          <w:rPr>
            <w:noProof/>
            <w:webHidden/>
          </w:rPr>
          <w:tab/>
        </w:r>
        <w:r w:rsidR="001E491B">
          <w:rPr>
            <w:noProof/>
            <w:webHidden/>
          </w:rPr>
          <w:fldChar w:fldCharType="begin"/>
        </w:r>
        <w:r w:rsidR="001E491B">
          <w:rPr>
            <w:noProof/>
            <w:webHidden/>
          </w:rPr>
          <w:instrText xml:space="preserve"> PAGEREF _Toc25830935 \h </w:instrText>
        </w:r>
        <w:r w:rsidR="001E491B">
          <w:rPr>
            <w:noProof/>
            <w:webHidden/>
          </w:rPr>
        </w:r>
        <w:r w:rsidR="001E491B">
          <w:rPr>
            <w:noProof/>
            <w:webHidden/>
          </w:rPr>
          <w:fldChar w:fldCharType="separate"/>
        </w:r>
        <w:r w:rsidR="001E491B">
          <w:rPr>
            <w:noProof/>
            <w:webHidden/>
          </w:rPr>
          <w:t>67</w:t>
        </w:r>
        <w:r w:rsidR="001E491B">
          <w:rPr>
            <w:noProof/>
            <w:webHidden/>
          </w:rPr>
          <w:fldChar w:fldCharType="end"/>
        </w:r>
      </w:hyperlink>
    </w:p>
    <w:p w14:paraId="663D2095" w14:textId="765C352E"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37"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メッセージ</w:t>
        </w:r>
        <w:r w:rsidR="001E491B">
          <w:rPr>
            <w:noProof/>
            <w:webHidden/>
          </w:rPr>
          <w:tab/>
        </w:r>
        <w:r w:rsidR="001E491B">
          <w:rPr>
            <w:noProof/>
            <w:webHidden/>
          </w:rPr>
          <w:fldChar w:fldCharType="begin"/>
        </w:r>
        <w:r w:rsidR="001E491B">
          <w:rPr>
            <w:noProof/>
            <w:webHidden/>
          </w:rPr>
          <w:instrText xml:space="preserve"> PAGEREF _Toc25830937 \h </w:instrText>
        </w:r>
        <w:r w:rsidR="001E491B">
          <w:rPr>
            <w:noProof/>
            <w:webHidden/>
          </w:rPr>
        </w:r>
        <w:r w:rsidR="001E491B">
          <w:rPr>
            <w:noProof/>
            <w:webHidden/>
          </w:rPr>
          <w:fldChar w:fldCharType="separate"/>
        </w:r>
        <w:r w:rsidR="001E491B">
          <w:rPr>
            <w:noProof/>
            <w:webHidden/>
          </w:rPr>
          <w:t>68</w:t>
        </w:r>
        <w:r w:rsidR="001E491B">
          <w:rPr>
            <w:noProof/>
            <w:webHidden/>
          </w:rPr>
          <w:fldChar w:fldCharType="end"/>
        </w:r>
      </w:hyperlink>
    </w:p>
    <w:p w14:paraId="5217CF77" w14:textId="72FCBCAE" w:rsidR="001E491B" w:rsidRDefault="0018081B">
      <w:pPr>
        <w:pStyle w:val="53"/>
        <w:tabs>
          <w:tab w:val="left" w:pos="1470"/>
          <w:tab w:val="right" w:leader="dot" w:pos="8494"/>
        </w:tabs>
        <w:rPr>
          <w:noProof/>
          <w:szCs w:val="22"/>
        </w:rPr>
      </w:pPr>
      <w:hyperlink w:anchor="_Toc25830938" w:history="1">
        <w:r w:rsidR="001E491B" w:rsidRPr="005D57A2">
          <w:rPr>
            <w:rStyle w:val="af5"/>
            <w:noProof/>
          </w:rPr>
          <w:t>2.1.</w:t>
        </w:r>
        <w:r w:rsidR="001E491B">
          <w:rPr>
            <w:noProof/>
            <w:szCs w:val="22"/>
          </w:rPr>
          <w:tab/>
        </w:r>
        <w:r w:rsidR="001E491B" w:rsidRPr="005D57A2">
          <w:rPr>
            <w:rStyle w:val="af5"/>
            <w:noProof/>
          </w:rPr>
          <w:t>メッセージのキー項目</w:t>
        </w:r>
        <w:r w:rsidR="001E491B">
          <w:rPr>
            <w:noProof/>
            <w:webHidden/>
          </w:rPr>
          <w:tab/>
        </w:r>
        <w:r w:rsidR="001E491B">
          <w:rPr>
            <w:noProof/>
            <w:webHidden/>
          </w:rPr>
          <w:fldChar w:fldCharType="begin"/>
        </w:r>
        <w:r w:rsidR="001E491B">
          <w:rPr>
            <w:noProof/>
            <w:webHidden/>
          </w:rPr>
          <w:instrText xml:space="preserve"> PAGEREF _Toc25830938 \h </w:instrText>
        </w:r>
        <w:r w:rsidR="001E491B">
          <w:rPr>
            <w:noProof/>
            <w:webHidden/>
          </w:rPr>
        </w:r>
        <w:r w:rsidR="001E491B">
          <w:rPr>
            <w:noProof/>
            <w:webHidden/>
          </w:rPr>
          <w:fldChar w:fldCharType="separate"/>
        </w:r>
        <w:r w:rsidR="001E491B">
          <w:rPr>
            <w:noProof/>
            <w:webHidden/>
          </w:rPr>
          <w:t>68</w:t>
        </w:r>
        <w:r w:rsidR="001E491B">
          <w:rPr>
            <w:noProof/>
            <w:webHidden/>
          </w:rPr>
          <w:fldChar w:fldCharType="end"/>
        </w:r>
      </w:hyperlink>
    </w:p>
    <w:p w14:paraId="767EF22D" w14:textId="7FB07EF2" w:rsidR="001E491B" w:rsidRDefault="0018081B">
      <w:pPr>
        <w:pStyle w:val="53"/>
        <w:tabs>
          <w:tab w:val="left" w:pos="1470"/>
          <w:tab w:val="right" w:leader="dot" w:pos="8494"/>
        </w:tabs>
        <w:rPr>
          <w:noProof/>
          <w:szCs w:val="22"/>
        </w:rPr>
      </w:pPr>
      <w:hyperlink w:anchor="_Toc25830940" w:history="1">
        <w:r w:rsidR="001E491B" w:rsidRPr="005D57A2">
          <w:rPr>
            <w:rStyle w:val="af5"/>
            <w:noProof/>
          </w:rPr>
          <w:t>2.2.</w:t>
        </w:r>
        <w:r w:rsidR="001E491B">
          <w:rPr>
            <w:noProof/>
            <w:szCs w:val="22"/>
          </w:rPr>
          <w:tab/>
        </w:r>
        <w:r w:rsidR="001E491B" w:rsidRPr="005D57A2">
          <w:rPr>
            <w:rStyle w:val="af5"/>
            <w:noProof/>
          </w:rPr>
          <w:t>メッセージの使用データ項目</w:t>
        </w:r>
        <w:r w:rsidR="001E491B">
          <w:rPr>
            <w:noProof/>
            <w:webHidden/>
          </w:rPr>
          <w:tab/>
        </w:r>
        <w:r w:rsidR="001E491B">
          <w:rPr>
            <w:noProof/>
            <w:webHidden/>
          </w:rPr>
          <w:fldChar w:fldCharType="begin"/>
        </w:r>
        <w:r w:rsidR="001E491B">
          <w:rPr>
            <w:noProof/>
            <w:webHidden/>
          </w:rPr>
          <w:instrText xml:space="preserve"> PAGEREF _Toc25830940 \h </w:instrText>
        </w:r>
        <w:r w:rsidR="001E491B">
          <w:rPr>
            <w:noProof/>
            <w:webHidden/>
          </w:rPr>
        </w:r>
        <w:r w:rsidR="001E491B">
          <w:rPr>
            <w:noProof/>
            <w:webHidden/>
          </w:rPr>
          <w:fldChar w:fldCharType="separate"/>
        </w:r>
        <w:r w:rsidR="001E491B">
          <w:rPr>
            <w:noProof/>
            <w:webHidden/>
          </w:rPr>
          <w:t>72</w:t>
        </w:r>
        <w:r w:rsidR="001E491B">
          <w:rPr>
            <w:noProof/>
            <w:webHidden/>
          </w:rPr>
          <w:fldChar w:fldCharType="end"/>
        </w:r>
      </w:hyperlink>
    </w:p>
    <w:p w14:paraId="7F1DA267" w14:textId="0440559A" w:rsidR="001E491B" w:rsidRDefault="0018081B">
      <w:pPr>
        <w:pStyle w:val="53"/>
        <w:tabs>
          <w:tab w:val="left" w:pos="1470"/>
          <w:tab w:val="right" w:leader="dot" w:pos="8494"/>
        </w:tabs>
        <w:rPr>
          <w:noProof/>
          <w:szCs w:val="22"/>
        </w:rPr>
      </w:pPr>
      <w:hyperlink w:anchor="_Toc25830942" w:history="1">
        <w:r w:rsidR="001E491B" w:rsidRPr="005D57A2">
          <w:rPr>
            <w:rStyle w:val="af5"/>
            <w:noProof/>
          </w:rPr>
          <w:t>2.3.</w:t>
        </w:r>
        <w:r w:rsidR="001E491B">
          <w:rPr>
            <w:noProof/>
            <w:szCs w:val="22"/>
          </w:rPr>
          <w:tab/>
        </w:r>
        <w:r w:rsidR="001E491B" w:rsidRPr="005D57A2">
          <w:rPr>
            <w:rStyle w:val="af5"/>
            <w:noProof/>
          </w:rPr>
          <w:t>データ項目定義と運用の詳細</w:t>
        </w:r>
        <w:r w:rsidR="001E491B">
          <w:rPr>
            <w:noProof/>
            <w:webHidden/>
          </w:rPr>
          <w:tab/>
        </w:r>
        <w:r w:rsidR="001E491B">
          <w:rPr>
            <w:noProof/>
            <w:webHidden/>
          </w:rPr>
          <w:fldChar w:fldCharType="begin"/>
        </w:r>
        <w:r w:rsidR="001E491B">
          <w:rPr>
            <w:noProof/>
            <w:webHidden/>
          </w:rPr>
          <w:instrText xml:space="preserve"> PAGEREF _Toc25830942 \h </w:instrText>
        </w:r>
        <w:r w:rsidR="001E491B">
          <w:rPr>
            <w:noProof/>
            <w:webHidden/>
          </w:rPr>
        </w:r>
        <w:r w:rsidR="001E491B">
          <w:rPr>
            <w:noProof/>
            <w:webHidden/>
          </w:rPr>
          <w:fldChar w:fldCharType="separate"/>
        </w:r>
        <w:r w:rsidR="001E491B">
          <w:rPr>
            <w:noProof/>
            <w:webHidden/>
          </w:rPr>
          <w:t>73</w:t>
        </w:r>
        <w:r w:rsidR="001E491B">
          <w:rPr>
            <w:noProof/>
            <w:webHidden/>
          </w:rPr>
          <w:fldChar w:fldCharType="end"/>
        </w:r>
      </w:hyperlink>
    </w:p>
    <w:p w14:paraId="2EEC4593" w14:textId="1627F5D9"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44" w:history="1">
        <w:r w:rsidR="001E491B" w:rsidRPr="005D57A2">
          <w:rPr>
            <w:rStyle w:val="af5"/>
            <w:noProof/>
          </w:rPr>
          <w:t>3.</w:t>
        </w:r>
        <w:r w:rsidR="001E491B">
          <w:rPr>
            <w:rFonts w:asciiTheme="minorHAnsi" w:eastAsiaTheme="minorEastAsia" w:hAnsiTheme="minorHAnsi" w:cstheme="minorBidi"/>
            <w:noProof/>
            <w:sz w:val="21"/>
            <w:szCs w:val="22"/>
          </w:rPr>
          <w:tab/>
        </w:r>
        <w:r w:rsidR="001E491B" w:rsidRPr="005D57A2">
          <w:rPr>
            <w:rStyle w:val="af5"/>
            <w:noProof/>
          </w:rPr>
          <w:t>建築見積依頼・回答メッセージの作成方法</w:t>
        </w:r>
        <w:r w:rsidR="001E491B">
          <w:rPr>
            <w:noProof/>
            <w:webHidden/>
          </w:rPr>
          <w:tab/>
        </w:r>
        <w:r w:rsidR="001E491B">
          <w:rPr>
            <w:noProof/>
            <w:webHidden/>
          </w:rPr>
          <w:fldChar w:fldCharType="begin"/>
        </w:r>
        <w:r w:rsidR="001E491B">
          <w:rPr>
            <w:noProof/>
            <w:webHidden/>
          </w:rPr>
          <w:instrText xml:space="preserve"> PAGEREF _Toc25830944 \h </w:instrText>
        </w:r>
        <w:r w:rsidR="001E491B">
          <w:rPr>
            <w:noProof/>
            <w:webHidden/>
          </w:rPr>
        </w:r>
        <w:r w:rsidR="001E491B">
          <w:rPr>
            <w:noProof/>
            <w:webHidden/>
          </w:rPr>
          <w:fldChar w:fldCharType="separate"/>
        </w:r>
        <w:r w:rsidR="001E491B">
          <w:rPr>
            <w:noProof/>
            <w:webHidden/>
          </w:rPr>
          <w:t>96</w:t>
        </w:r>
        <w:r w:rsidR="001E491B">
          <w:rPr>
            <w:noProof/>
            <w:webHidden/>
          </w:rPr>
          <w:fldChar w:fldCharType="end"/>
        </w:r>
      </w:hyperlink>
    </w:p>
    <w:p w14:paraId="3935F17E" w14:textId="14336F48" w:rsidR="001E491B" w:rsidRDefault="0018081B">
      <w:pPr>
        <w:pStyle w:val="53"/>
        <w:tabs>
          <w:tab w:val="left" w:pos="1470"/>
          <w:tab w:val="right" w:leader="dot" w:pos="8494"/>
        </w:tabs>
        <w:rPr>
          <w:noProof/>
          <w:szCs w:val="22"/>
        </w:rPr>
      </w:pPr>
      <w:hyperlink w:anchor="_Toc25830945" w:history="1">
        <w:r w:rsidR="001E491B" w:rsidRPr="005D57A2">
          <w:rPr>
            <w:rStyle w:val="af5"/>
            <w:noProof/>
          </w:rPr>
          <w:t>3.1.</w:t>
        </w:r>
        <w:r w:rsidR="001E491B">
          <w:rPr>
            <w:noProof/>
            <w:szCs w:val="22"/>
          </w:rPr>
          <w:tab/>
        </w:r>
        <w:r w:rsidR="001E491B" w:rsidRPr="005D57A2">
          <w:rPr>
            <w:rStyle w:val="af5"/>
            <w:noProof/>
          </w:rPr>
          <w:t>中間ファイルとは</w:t>
        </w:r>
        <w:r w:rsidR="001E491B">
          <w:rPr>
            <w:noProof/>
            <w:webHidden/>
          </w:rPr>
          <w:tab/>
        </w:r>
        <w:r w:rsidR="001E491B">
          <w:rPr>
            <w:noProof/>
            <w:webHidden/>
          </w:rPr>
          <w:fldChar w:fldCharType="begin"/>
        </w:r>
        <w:r w:rsidR="001E491B">
          <w:rPr>
            <w:noProof/>
            <w:webHidden/>
          </w:rPr>
          <w:instrText xml:space="preserve"> PAGEREF _Toc25830945 \h </w:instrText>
        </w:r>
        <w:r w:rsidR="001E491B">
          <w:rPr>
            <w:noProof/>
            <w:webHidden/>
          </w:rPr>
        </w:r>
        <w:r w:rsidR="001E491B">
          <w:rPr>
            <w:noProof/>
            <w:webHidden/>
          </w:rPr>
          <w:fldChar w:fldCharType="separate"/>
        </w:r>
        <w:r w:rsidR="001E491B">
          <w:rPr>
            <w:noProof/>
            <w:webHidden/>
          </w:rPr>
          <w:t>96</w:t>
        </w:r>
        <w:r w:rsidR="001E491B">
          <w:rPr>
            <w:noProof/>
            <w:webHidden/>
          </w:rPr>
          <w:fldChar w:fldCharType="end"/>
        </w:r>
      </w:hyperlink>
    </w:p>
    <w:p w14:paraId="657E477D" w14:textId="1F2C439D" w:rsidR="001E491B" w:rsidRDefault="0018081B">
      <w:pPr>
        <w:pStyle w:val="53"/>
        <w:tabs>
          <w:tab w:val="left" w:pos="1470"/>
          <w:tab w:val="right" w:leader="dot" w:pos="8494"/>
        </w:tabs>
        <w:rPr>
          <w:noProof/>
          <w:szCs w:val="22"/>
        </w:rPr>
      </w:pPr>
      <w:hyperlink w:anchor="_Toc25830947" w:history="1">
        <w:r w:rsidR="001E491B" w:rsidRPr="005D57A2">
          <w:rPr>
            <w:rStyle w:val="af5"/>
            <w:noProof/>
          </w:rPr>
          <w:t>3.2.</w:t>
        </w:r>
        <w:r w:rsidR="001E491B">
          <w:rPr>
            <w:noProof/>
            <w:szCs w:val="22"/>
          </w:rPr>
          <w:tab/>
        </w:r>
        <w:r w:rsidR="001E491B" w:rsidRPr="005D57A2">
          <w:rPr>
            <w:rStyle w:val="af5"/>
            <w:noProof/>
          </w:rPr>
          <w:t>建築見積中間ファイルの種類</w:t>
        </w:r>
        <w:r w:rsidR="001E491B">
          <w:rPr>
            <w:noProof/>
            <w:webHidden/>
          </w:rPr>
          <w:tab/>
        </w:r>
        <w:r w:rsidR="001E491B">
          <w:rPr>
            <w:noProof/>
            <w:webHidden/>
          </w:rPr>
          <w:fldChar w:fldCharType="begin"/>
        </w:r>
        <w:r w:rsidR="001E491B">
          <w:rPr>
            <w:noProof/>
            <w:webHidden/>
          </w:rPr>
          <w:instrText xml:space="preserve"> PAGEREF _Toc25830947 \h </w:instrText>
        </w:r>
        <w:r w:rsidR="001E491B">
          <w:rPr>
            <w:noProof/>
            <w:webHidden/>
          </w:rPr>
        </w:r>
        <w:r w:rsidR="001E491B">
          <w:rPr>
            <w:noProof/>
            <w:webHidden/>
          </w:rPr>
          <w:fldChar w:fldCharType="separate"/>
        </w:r>
        <w:r w:rsidR="001E491B">
          <w:rPr>
            <w:noProof/>
            <w:webHidden/>
          </w:rPr>
          <w:t>98</w:t>
        </w:r>
        <w:r w:rsidR="001E491B">
          <w:rPr>
            <w:noProof/>
            <w:webHidden/>
          </w:rPr>
          <w:fldChar w:fldCharType="end"/>
        </w:r>
      </w:hyperlink>
    </w:p>
    <w:p w14:paraId="388962A6" w14:textId="72953583" w:rsidR="001E491B" w:rsidRDefault="0018081B">
      <w:pPr>
        <w:pStyle w:val="53"/>
        <w:tabs>
          <w:tab w:val="left" w:pos="1470"/>
          <w:tab w:val="right" w:leader="dot" w:pos="8494"/>
        </w:tabs>
        <w:rPr>
          <w:noProof/>
          <w:szCs w:val="22"/>
        </w:rPr>
      </w:pPr>
      <w:hyperlink w:anchor="_Toc25830949" w:history="1">
        <w:r w:rsidR="001E491B" w:rsidRPr="005D57A2">
          <w:rPr>
            <w:rStyle w:val="af5"/>
            <w:noProof/>
          </w:rPr>
          <w:t>3.3.</w:t>
        </w:r>
        <w:r w:rsidR="001E491B">
          <w:rPr>
            <w:noProof/>
            <w:szCs w:val="22"/>
          </w:rPr>
          <w:tab/>
        </w:r>
        <w:r w:rsidR="001E491B" w:rsidRPr="005D57A2">
          <w:rPr>
            <w:rStyle w:val="af5"/>
            <w:noProof/>
          </w:rPr>
          <w:t>建築見積中間ファイルのフォーマット</w:t>
        </w:r>
        <w:r w:rsidR="001E491B">
          <w:rPr>
            <w:noProof/>
            <w:webHidden/>
          </w:rPr>
          <w:tab/>
        </w:r>
        <w:r w:rsidR="001E491B">
          <w:rPr>
            <w:noProof/>
            <w:webHidden/>
          </w:rPr>
          <w:fldChar w:fldCharType="begin"/>
        </w:r>
        <w:r w:rsidR="001E491B">
          <w:rPr>
            <w:noProof/>
            <w:webHidden/>
          </w:rPr>
          <w:instrText xml:space="preserve"> PAGEREF _Toc25830949 \h </w:instrText>
        </w:r>
        <w:r w:rsidR="001E491B">
          <w:rPr>
            <w:noProof/>
            <w:webHidden/>
          </w:rPr>
        </w:r>
        <w:r w:rsidR="001E491B">
          <w:rPr>
            <w:noProof/>
            <w:webHidden/>
          </w:rPr>
          <w:fldChar w:fldCharType="separate"/>
        </w:r>
        <w:r w:rsidR="001E491B">
          <w:rPr>
            <w:noProof/>
            <w:webHidden/>
          </w:rPr>
          <w:t>100</w:t>
        </w:r>
        <w:r w:rsidR="001E491B">
          <w:rPr>
            <w:noProof/>
            <w:webHidden/>
          </w:rPr>
          <w:fldChar w:fldCharType="end"/>
        </w:r>
      </w:hyperlink>
    </w:p>
    <w:p w14:paraId="099A44C9" w14:textId="1A254DBF" w:rsidR="001E491B" w:rsidRDefault="0018081B">
      <w:pPr>
        <w:pStyle w:val="53"/>
        <w:tabs>
          <w:tab w:val="left" w:pos="1470"/>
          <w:tab w:val="right" w:leader="dot" w:pos="8494"/>
        </w:tabs>
        <w:rPr>
          <w:noProof/>
          <w:szCs w:val="22"/>
        </w:rPr>
      </w:pPr>
      <w:hyperlink w:anchor="_Toc25830952" w:history="1">
        <w:r w:rsidR="001E491B" w:rsidRPr="005D57A2">
          <w:rPr>
            <w:rStyle w:val="af5"/>
            <w:noProof/>
          </w:rPr>
          <w:t>3.4.</w:t>
        </w:r>
        <w:r w:rsidR="001E491B">
          <w:rPr>
            <w:noProof/>
            <w:szCs w:val="22"/>
          </w:rPr>
          <w:tab/>
        </w:r>
        <w:r w:rsidR="001E491B" w:rsidRPr="005D57A2">
          <w:rPr>
            <w:rStyle w:val="af5"/>
            <w:noProof/>
          </w:rPr>
          <w:t>二種類の中間ファイルの相互変換方法</w:t>
        </w:r>
        <w:r w:rsidR="001E491B">
          <w:rPr>
            <w:noProof/>
            <w:webHidden/>
          </w:rPr>
          <w:tab/>
        </w:r>
        <w:r w:rsidR="001E491B">
          <w:rPr>
            <w:noProof/>
            <w:webHidden/>
          </w:rPr>
          <w:fldChar w:fldCharType="begin"/>
        </w:r>
        <w:r w:rsidR="001E491B">
          <w:rPr>
            <w:noProof/>
            <w:webHidden/>
          </w:rPr>
          <w:instrText xml:space="preserve"> PAGEREF _Toc25830952 \h </w:instrText>
        </w:r>
        <w:r w:rsidR="001E491B">
          <w:rPr>
            <w:noProof/>
            <w:webHidden/>
          </w:rPr>
        </w:r>
        <w:r w:rsidR="001E491B">
          <w:rPr>
            <w:noProof/>
            <w:webHidden/>
          </w:rPr>
          <w:fldChar w:fldCharType="separate"/>
        </w:r>
        <w:r w:rsidR="001E491B">
          <w:rPr>
            <w:noProof/>
            <w:webHidden/>
          </w:rPr>
          <w:t>108</w:t>
        </w:r>
        <w:r w:rsidR="001E491B">
          <w:rPr>
            <w:noProof/>
            <w:webHidden/>
          </w:rPr>
          <w:fldChar w:fldCharType="end"/>
        </w:r>
      </w:hyperlink>
    </w:p>
    <w:p w14:paraId="7E4D9B9F" w14:textId="19154E43" w:rsidR="001E491B" w:rsidRDefault="0018081B">
      <w:pPr>
        <w:pStyle w:val="32"/>
        <w:rPr>
          <w:rFonts w:asciiTheme="minorHAnsi" w:eastAsiaTheme="minorEastAsia" w:hAnsiTheme="minorHAnsi" w:cstheme="minorBidi"/>
          <w:sz w:val="21"/>
          <w:szCs w:val="22"/>
        </w:rPr>
      </w:pPr>
      <w:hyperlink w:anchor="_Toc25830953" w:history="1">
        <w:r w:rsidR="001E491B" w:rsidRPr="005D57A2">
          <w:rPr>
            <w:rStyle w:val="af5"/>
            <w:rFonts w:ascii="ＭＳ 明朝" w:hAnsi="ＭＳ 明朝" w:cs="ＭＳ 明朝"/>
          </w:rPr>
          <w:t>Ⅲ</w:t>
        </w:r>
        <w:r w:rsidR="001E491B" w:rsidRPr="005D57A2">
          <w:rPr>
            <w:rStyle w:val="af5"/>
          </w:rPr>
          <w:t xml:space="preserve">. </w:t>
        </w:r>
        <w:r w:rsidR="001E491B" w:rsidRPr="005D57A2">
          <w:rPr>
            <w:rStyle w:val="af5"/>
          </w:rPr>
          <w:t>設備見積メッセージ</w:t>
        </w:r>
        <w:r w:rsidR="001E491B">
          <w:rPr>
            <w:webHidden/>
          </w:rPr>
          <w:tab/>
        </w:r>
        <w:r w:rsidR="001E491B">
          <w:rPr>
            <w:webHidden/>
          </w:rPr>
          <w:fldChar w:fldCharType="begin"/>
        </w:r>
        <w:r w:rsidR="001E491B">
          <w:rPr>
            <w:webHidden/>
          </w:rPr>
          <w:instrText xml:space="preserve"> PAGEREF _Toc25830953 \h </w:instrText>
        </w:r>
        <w:r w:rsidR="001E491B">
          <w:rPr>
            <w:webHidden/>
          </w:rPr>
        </w:r>
        <w:r w:rsidR="001E491B">
          <w:rPr>
            <w:webHidden/>
          </w:rPr>
          <w:fldChar w:fldCharType="separate"/>
        </w:r>
        <w:r w:rsidR="001E491B">
          <w:rPr>
            <w:webHidden/>
          </w:rPr>
          <w:t>113</w:t>
        </w:r>
        <w:r w:rsidR="001E491B">
          <w:rPr>
            <w:webHidden/>
          </w:rPr>
          <w:fldChar w:fldCharType="end"/>
        </w:r>
      </w:hyperlink>
    </w:p>
    <w:p w14:paraId="02582358" w14:textId="69C49C0B"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54"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データ交換手順</w:t>
        </w:r>
        <w:r w:rsidR="001E491B">
          <w:rPr>
            <w:noProof/>
            <w:webHidden/>
          </w:rPr>
          <w:tab/>
        </w:r>
        <w:r w:rsidR="001E491B">
          <w:rPr>
            <w:noProof/>
            <w:webHidden/>
          </w:rPr>
          <w:fldChar w:fldCharType="begin"/>
        </w:r>
        <w:r w:rsidR="001E491B">
          <w:rPr>
            <w:noProof/>
            <w:webHidden/>
          </w:rPr>
          <w:instrText xml:space="preserve"> PAGEREF _Toc25830954 \h </w:instrText>
        </w:r>
        <w:r w:rsidR="001E491B">
          <w:rPr>
            <w:noProof/>
            <w:webHidden/>
          </w:rPr>
        </w:r>
        <w:r w:rsidR="001E491B">
          <w:rPr>
            <w:noProof/>
            <w:webHidden/>
          </w:rPr>
          <w:fldChar w:fldCharType="separate"/>
        </w:r>
        <w:r w:rsidR="001E491B">
          <w:rPr>
            <w:noProof/>
            <w:webHidden/>
          </w:rPr>
          <w:t>115</w:t>
        </w:r>
        <w:r w:rsidR="001E491B">
          <w:rPr>
            <w:noProof/>
            <w:webHidden/>
          </w:rPr>
          <w:fldChar w:fldCharType="end"/>
        </w:r>
      </w:hyperlink>
    </w:p>
    <w:p w14:paraId="0A508EC2" w14:textId="7014B583"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56"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メッセージ</w:t>
        </w:r>
        <w:r w:rsidR="001E491B">
          <w:rPr>
            <w:noProof/>
            <w:webHidden/>
          </w:rPr>
          <w:tab/>
        </w:r>
        <w:r w:rsidR="001E491B">
          <w:rPr>
            <w:noProof/>
            <w:webHidden/>
          </w:rPr>
          <w:fldChar w:fldCharType="begin"/>
        </w:r>
        <w:r w:rsidR="001E491B">
          <w:rPr>
            <w:noProof/>
            <w:webHidden/>
          </w:rPr>
          <w:instrText xml:space="preserve"> PAGEREF _Toc25830956 \h </w:instrText>
        </w:r>
        <w:r w:rsidR="001E491B">
          <w:rPr>
            <w:noProof/>
            <w:webHidden/>
          </w:rPr>
        </w:r>
        <w:r w:rsidR="001E491B">
          <w:rPr>
            <w:noProof/>
            <w:webHidden/>
          </w:rPr>
          <w:fldChar w:fldCharType="separate"/>
        </w:r>
        <w:r w:rsidR="001E491B">
          <w:rPr>
            <w:noProof/>
            <w:webHidden/>
          </w:rPr>
          <w:t>116</w:t>
        </w:r>
        <w:r w:rsidR="001E491B">
          <w:rPr>
            <w:noProof/>
            <w:webHidden/>
          </w:rPr>
          <w:fldChar w:fldCharType="end"/>
        </w:r>
      </w:hyperlink>
    </w:p>
    <w:p w14:paraId="4F816D43" w14:textId="07C4A66F" w:rsidR="001E491B" w:rsidRDefault="0018081B">
      <w:pPr>
        <w:pStyle w:val="53"/>
        <w:tabs>
          <w:tab w:val="left" w:pos="1470"/>
          <w:tab w:val="right" w:leader="dot" w:pos="8494"/>
        </w:tabs>
        <w:rPr>
          <w:noProof/>
          <w:szCs w:val="22"/>
        </w:rPr>
      </w:pPr>
      <w:hyperlink w:anchor="_Toc25830957" w:history="1">
        <w:r w:rsidR="001E491B" w:rsidRPr="005D57A2">
          <w:rPr>
            <w:rStyle w:val="af5"/>
            <w:noProof/>
          </w:rPr>
          <w:t>2.1.</w:t>
        </w:r>
        <w:r w:rsidR="001E491B">
          <w:rPr>
            <w:noProof/>
            <w:szCs w:val="22"/>
          </w:rPr>
          <w:tab/>
        </w:r>
        <w:r w:rsidR="001E491B" w:rsidRPr="005D57A2">
          <w:rPr>
            <w:rStyle w:val="af5"/>
            <w:noProof/>
          </w:rPr>
          <w:t>メッセージのキー項目</w:t>
        </w:r>
        <w:r w:rsidR="001E491B">
          <w:rPr>
            <w:noProof/>
            <w:webHidden/>
          </w:rPr>
          <w:tab/>
        </w:r>
        <w:r w:rsidR="001E491B">
          <w:rPr>
            <w:noProof/>
            <w:webHidden/>
          </w:rPr>
          <w:fldChar w:fldCharType="begin"/>
        </w:r>
        <w:r w:rsidR="001E491B">
          <w:rPr>
            <w:noProof/>
            <w:webHidden/>
          </w:rPr>
          <w:instrText xml:space="preserve"> PAGEREF _Toc25830957 \h </w:instrText>
        </w:r>
        <w:r w:rsidR="001E491B">
          <w:rPr>
            <w:noProof/>
            <w:webHidden/>
          </w:rPr>
        </w:r>
        <w:r w:rsidR="001E491B">
          <w:rPr>
            <w:noProof/>
            <w:webHidden/>
          </w:rPr>
          <w:fldChar w:fldCharType="separate"/>
        </w:r>
        <w:r w:rsidR="001E491B">
          <w:rPr>
            <w:noProof/>
            <w:webHidden/>
          </w:rPr>
          <w:t>116</w:t>
        </w:r>
        <w:r w:rsidR="001E491B">
          <w:rPr>
            <w:noProof/>
            <w:webHidden/>
          </w:rPr>
          <w:fldChar w:fldCharType="end"/>
        </w:r>
      </w:hyperlink>
    </w:p>
    <w:p w14:paraId="33498A6F" w14:textId="6EB984E7" w:rsidR="001E491B" w:rsidRDefault="0018081B">
      <w:pPr>
        <w:pStyle w:val="53"/>
        <w:tabs>
          <w:tab w:val="left" w:pos="1470"/>
          <w:tab w:val="right" w:leader="dot" w:pos="8494"/>
        </w:tabs>
        <w:rPr>
          <w:noProof/>
          <w:szCs w:val="22"/>
        </w:rPr>
      </w:pPr>
      <w:hyperlink w:anchor="_Toc25830959" w:history="1">
        <w:r w:rsidR="001E491B" w:rsidRPr="005D57A2">
          <w:rPr>
            <w:rStyle w:val="af5"/>
            <w:noProof/>
          </w:rPr>
          <w:t>2.2.</w:t>
        </w:r>
        <w:r w:rsidR="001E491B">
          <w:rPr>
            <w:noProof/>
            <w:szCs w:val="22"/>
          </w:rPr>
          <w:tab/>
        </w:r>
        <w:r w:rsidR="001E491B" w:rsidRPr="005D57A2">
          <w:rPr>
            <w:rStyle w:val="af5"/>
            <w:noProof/>
          </w:rPr>
          <w:t>メッセージの使用データ項目</w:t>
        </w:r>
        <w:r w:rsidR="001E491B">
          <w:rPr>
            <w:noProof/>
            <w:webHidden/>
          </w:rPr>
          <w:tab/>
        </w:r>
        <w:r w:rsidR="001E491B">
          <w:rPr>
            <w:noProof/>
            <w:webHidden/>
          </w:rPr>
          <w:fldChar w:fldCharType="begin"/>
        </w:r>
        <w:r w:rsidR="001E491B">
          <w:rPr>
            <w:noProof/>
            <w:webHidden/>
          </w:rPr>
          <w:instrText xml:space="preserve"> PAGEREF _Toc25830959 \h </w:instrText>
        </w:r>
        <w:r w:rsidR="001E491B">
          <w:rPr>
            <w:noProof/>
            <w:webHidden/>
          </w:rPr>
        </w:r>
        <w:r w:rsidR="001E491B">
          <w:rPr>
            <w:noProof/>
            <w:webHidden/>
          </w:rPr>
          <w:fldChar w:fldCharType="separate"/>
        </w:r>
        <w:r w:rsidR="001E491B">
          <w:rPr>
            <w:noProof/>
            <w:webHidden/>
          </w:rPr>
          <w:t>119</w:t>
        </w:r>
        <w:r w:rsidR="001E491B">
          <w:rPr>
            <w:noProof/>
            <w:webHidden/>
          </w:rPr>
          <w:fldChar w:fldCharType="end"/>
        </w:r>
      </w:hyperlink>
    </w:p>
    <w:p w14:paraId="27508C7B" w14:textId="3388AA1E" w:rsidR="001E491B" w:rsidRDefault="0018081B">
      <w:pPr>
        <w:pStyle w:val="53"/>
        <w:tabs>
          <w:tab w:val="left" w:pos="1470"/>
          <w:tab w:val="right" w:leader="dot" w:pos="8494"/>
        </w:tabs>
        <w:rPr>
          <w:noProof/>
          <w:szCs w:val="22"/>
        </w:rPr>
      </w:pPr>
      <w:hyperlink w:anchor="_Toc25830971" w:history="1">
        <w:r w:rsidR="001E491B" w:rsidRPr="005D57A2">
          <w:rPr>
            <w:rStyle w:val="af5"/>
            <w:noProof/>
          </w:rPr>
          <w:t>2.3.</w:t>
        </w:r>
        <w:r w:rsidR="001E491B">
          <w:rPr>
            <w:noProof/>
            <w:szCs w:val="22"/>
          </w:rPr>
          <w:tab/>
        </w:r>
        <w:r w:rsidR="001E491B" w:rsidRPr="005D57A2">
          <w:rPr>
            <w:rStyle w:val="af5"/>
            <w:noProof/>
          </w:rPr>
          <w:t>データ項目定義と運用の詳細</w:t>
        </w:r>
        <w:r w:rsidR="001E491B">
          <w:rPr>
            <w:noProof/>
            <w:webHidden/>
          </w:rPr>
          <w:tab/>
        </w:r>
        <w:r w:rsidR="001E491B">
          <w:rPr>
            <w:noProof/>
            <w:webHidden/>
          </w:rPr>
          <w:fldChar w:fldCharType="begin"/>
        </w:r>
        <w:r w:rsidR="001E491B">
          <w:rPr>
            <w:noProof/>
            <w:webHidden/>
          </w:rPr>
          <w:instrText xml:space="preserve"> PAGEREF _Toc25830971 \h </w:instrText>
        </w:r>
        <w:r w:rsidR="001E491B">
          <w:rPr>
            <w:noProof/>
            <w:webHidden/>
          </w:rPr>
        </w:r>
        <w:r w:rsidR="001E491B">
          <w:rPr>
            <w:noProof/>
            <w:webHidden/>
          </w:rPr>
          <w:fldChar w:fldCharType="separate"/>
        </w:r>
        <w:r w:rsidR="001E491B">
          <w:rPr>
            <w:noProof/>
            <w:webHidden/>
          </w:rPr>
          <w:t>120</w:t>
        </w:r>
        <w:r w:rsidR="001E491B">
          <w:rPr>
            <w:noProof/>
            <w:webHidden/>
          </w:rPr>
          <w:fldChar w:fldCharType="end"/>
        </w:r>
      </w:hyperlink>
    </w:p>
    <w:p w14:paraId="582A2173" w14:textId="003E629A" w:rsidR="001E491B" w:rsidRDefault="0018081B">
      <w:pPr>
        <w:pStyle w:val="32"/>
        <w:rPr>
          <w:rFonts w:asciiTheme="minorHAnsi" w:eastAsiaTheme="minorEastAsia" w:hAnsiTheme="minorHAnsi" w:cstheme="minorBidi"/>
          <w:sz w:val="21"/>
          <w:szCs w:val="22"/>
        </w:rPr>
      </w:pPr>
      <w:hyperlink w:anchor="_Toc25830972" w:history="1">
        <w:r w:rsidR="001E491B" w:rsidRPr="005D57A2">
          <w:rPr>
            <w:rStyle w:val="af5"/>
            <w:rFonts w:ascii="ＭＳ 明朝" w:hAnsi="ＭＳ 明朝" w:cs="ＭＳ 明朝" w:hint="eastAsia"/>
          </w:rPr>
          <w:t>Ⅳ</w:t>
        </w:r>
        <w:r w:rsidR="001E491B" w:rsidRPr="005D57A2">
          <w:rPr>
            <w:rStyle w:val="af5"/>
          </w:rPr>
          <w:t xml:space="preserve">. </w:t>
        </w:r>
        <w:r w:rsidR="001E491B" w:rsidRPr="005D57A2">
          <w:rPr>
            <w:rStyle w:val="af5"/>
          </w:rPr>
          <w:t>設備機器見積メッセージ</w:t>
        </w:r>
        <w:r w:rsidR="001E491B">
          <w:rPr>
            <w:webHidden/>
          </w:rPr>
          <w:tab/>
        </w:r>
        <w:r w:rsidR="001E491B">
          <w:rPr>
            <w:webHidden/>
          </w:rPr>
          <w:fldChar w:fldCharType="begin"/>
        </w:r>
        <w:r w:rsidR="001E491B">
          <w:rPr>
            <w:webHidden/>
          </w:rPr>
          <w:instrText xml:space="preserve"> PAGEREF _Toc25830972 \h </w:instrText>
        </w:r>
        <w:r w:rsidR="001E491B">
          <w:rPr>
            <w:webHidden/>
          </w:rPr>
        </w:r>
        <w:r w:rsidR="001E491B">
          <w:rPr>
            <w:webHidden/>
          </w:rPr>
          <w:fldChar w:fldCharType="separate"/>
        </w:r>
        <w:r w:rsidR="001E491B">
          <w:rPr>
            <w:webHidden/>
          </w:rPr>
          <w:t>157</w:t>
        </w:r>
        <w:r w:rsidR="001E491B">
          <w:rPr>
            <w:webHidden/>
          </w:rPr>
          <w:fldChar w:fldCharType="end"/>
        </w:r>
      </w:hyperlink>
    </w:p>
    <w:p w14:paraId="63521FA7" w14:textId="0D3589C4"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73"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データ交換手順</w:t>
        </w:r>
        <w:r w:rsidR="001E491B">
          <w:rPr>
            <w:noProof/>
            <w:webHidden/>
          </w:rPr>
          <w:tab/>
        </w:r>
        <w:r w:rsidR="001E491B">
          <w:rPr>
            <w:noProof/>
            <w:webHidden/>
          </w:rPr>
          <w:fldChar w:fldCharType="begin"/>
        </w:r>
        <w:r w:rsidR="001E491B">
          <w:rPr>
            <w:noProof/>
            <w:webHidden/>
          </w:rPr>
          <w:instrText xml:space="preserve"> PAGEREF _Toc25830973 \h </w:instrText>
        </w:r>
        <w:r w:rsidR="001E491B">
          <w:rPr>
            <w:noProof/>
            <w:webHidden/>
          </w:rPr>
        </w:r>
        <w:r w:rsidR="001E491B">
          <w:rPr>
            <w:noProof/>
            <w:webHidden/>
          </w:rPr>
          <w:fldChar w:fldCharType="separate"/>
        </w:r>
        <w:r w:rsidR="001E491B">
          <w:rPr>
            <w:noProof/>
            <w:webHidden/>
          </w:rPr>
          <w:t>159</w:t>
        </w:r>
        <w:r w:rsidR="001E491B">
          <w:rPr>
            <w:noProof/>
            <w:webHidden/>
          </w:rPr>
          <w:fldChar w:fldCharType="end"/>
        </w:r>
      </w:hyperlink>
    </w:p>
    <w:p w14:paraId="60953291" w14:textId="559EE49F"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75"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メッセージ</w:t>
        </w:r>
        <w:r w:rsidR="001E491B">
          <w:rPr>
            <w:noProof/>
            <w:webHidden/>
          </w:rPr>
          <w:tab/>
        </w:r>
        <w:r w:rsidR="001E491B">
          <w:rPr>
            <w:noProof/>
            <w:webHidden/>
          </w:rPr>
          <w:fldChar w:fldCharType="begin"/>
        </w:r>
        <w:r w:rsidR="001E491B">
          <w:rPr>
            <w:noProof/>
            <w:webHidden/>
          </w:rPr>
          <w:instrText xml:space="preserve"> PAGEREF _Toc25830975 \h </w:instrText>
        </w:r>
        <w:r w:rsidR="001E491B">
          <w:rPr>
            <w:noProof/>
            <w:webHidden/>
          </w:rPr>
        </w:r>
        <w:r w:rsidR="001E491B">
          <w:rPr>
            <w:noProof/>
            <w:webHidden/>
          </w:rPr>
          <w:fldChar w:fldCharType="separate"/>
        </w:r>
        <w:r w:rsidR="001E491B">
          <w:rPr>
            <w:noProof/>
            <w:webHidden/>
          </w:rPr>
          <w:t>161</w:t>
        </w:r>
        <w:r w:rsidR="001E491B">
          <w:rPr>
            <w:noProof/>
            <w:webHidden/>
          </w:rPr>
          <w:fldChar w:fldCharType="end"/>
        </w:r>
      </w:hyperlink>
    </w:p>
    <w:p w14:paraId="56C1C9E7" w14:textId="4634A9FB" w:rsidR="001E491B" w:rsidRDefault="0018081B">
      <w:pPr>
        <w:pStyle w:val="53"/>
        <w:tabs>
          <w:tab w:val="left" w:pos="1470"/>
          <w:tab w:val="right" w:leader="dot" w:pos="8494"/>
        </w:tabs>
        <w:rPr>
          <w:noProof/>
          <w:szCs w:val="22"/>
        </w:rPr>
      </w:pPr>
      <w:hyperlink w:anchor="_Toc25830976" w:history="1">
        <w:r w:rsidR="001E491B" w:rsidRPr="005D57A2">
          <w:rPr>
            <w:rStyle w:val="af5"/>
            <w:noProof/>
          </w:rPr>
          <w:t>2.1.</w:t>
        </w:r>
        <w:r w:rsidR="001E491B">
          <w:rPr>
            <w:noProof/>
            <w:szCs w:val="22"/>
          </w:rPr>
          <w:tab/>
        </w:r>
        <w:r w:rsidR="001E491B" w:rsidRPr="005D57A2">
          <w:rPr>
            <w:rStyle w:val="af5"/>
            <w:noProof/>
          </w:rPr>
          <w:t>メッセージのキー項目</w:t>
        </w:r>
        <w:r w:rsidR="001E491B">
          <w:rPr>
            <w:noProof/>
            <w:webHidden/>
          </w:rPr>
          <w:tab/>
        </w:r>
        <w:r w:rsidR="001E491B">
          <w:rPr>
            <w:noProof/>
            <w:webHidden/>
          </w:rPr>
          <w:fldChar w:fldCharType="begin"/>
        </w:r>
        <w:r w:rsidR="001E491B">
          <w:rPr>
            <w:noProof/>
            <w:webHidden/>
          </w:rPr>
          <w:instrText xml:space="preserve"> PAGEREF _Toc25830976 \h </w:instrText>
        </w:r>
        <w:r w:rsidR="001E491B">
          <w:rPr>
            <w:noProof/>
            <w:webHidden/>
          </w:rPr>
        </w:r>
        <w:r w:rsidR="001E491B">
          <w:rPr>
            <w:noProof/>
            <w:webHidden/>
          </w:rPr>
          <w:fldChar w:fldCharType="separate"/>
        </w:r>
        <w:r w:rsidR="001E491B">
          <w:rPr>
            <w:noProof/>
            <w:webHidden/>
          </w:rPr>
          <w:t>161</w:t>
        </w:r>
        <w:r w:rsidR="001E491B">
          <w:rPr>
            <w:noProof/>
            <w:webHidden/>
          </w:rPr>
          <w:fldChar w:fldCharType="end"/>
        </w:r>
      </w:hyperlink>
    </w:p>
    <w:p w14:paraId="636B8BF7" w14:textId="42DE35D9" w:rsidR="001E491B" w:rsidRDefault="0018081B">
      <w:pPr>
        <w:pStyle w:val="53"/>
        <w:tabs>
          <w:tab w:val="left" w:pos="1470"/>
          <w:tab w:val="right" w:leader="dot" w:pos="8494"/>
        </w:tabs>
        <w:rPr>
          <w:noProof/>
          <w:szCs w:val="22"/>
        </w:rPr>
      </w:pPr>
      <w:hyperlink w:anchor="_Toc25830978" w:history="1">
        <w:r w:rsidR="001E491B" w:rsidRPr="005D57A2">
          <w:rPr>
            <w:rStyle w:val="af5"/>
            <w:noProof/>
          </w:rPr>
          <w:t>2.2.</w:t>
        </w:r>
        <w:r w:rsidR="001E491B">
          <w:rPr>
            <w:noProof/>
            <w:szCs w:val="22"/>
          </w:rPr>
          <w:tab/>
        </w:r>
        <w:r w:rsidR="001E491B" w:rsidRPr="005D57A2">
          <w:rPr>
            <w:rStyle w:val="af5"/>
            <w:noProof/>
          </w:rPr>
          <w:t>メッセージの使用データ項目</w:t>
        </w:r>
        <w:r w:rsidR="001E491B">
          <w:rPr>
            <w:noProof/>
            <w:webHidden/>
          </w:rPr>
          <w:tab/>
        </w:r>
        <w:r w:rsidR="001E491B">
          <w:rPr>
            <w:noProof/>
            <w:webHidden/>
          </w:rPr>
          <w:fldChar w:fldCharType="begin"/>
        </w:r>
        <w:r w:rsidR="001E491B">
          <w:rPr>
            <w:noProof/>
            <w:webHidden/>
          </w:rPr>
          <w:instrText xml:space="preserve"> PAGEREF _Toc25830978 \h </w:instrText>
        </w:r>
        <w:r w:rsidR="001E491B">
          <w:rPr>
            <w:noProof/>
            <w:webHidden/>
          </w:rPr>
        </w:r>
        <w:r w:rsidR="001E491B">
          <w:rPr>
            <w:noProof/>
            <w:webHidden/>
          </w:rPr>
          <w:fldChar w:fldCharType="separate"/>
        </w:r>
        <w:r w:rsidR="001E491B">
          <w:rPr>
            <w:noProof/>
            <w:webHidden/>
          </w:rPr>
          <w:t>163</w:t>
        </w:r>
        <w:r w:rsidR="001E491B">
          <w:rPr>
            <w:noProof/>
            <w:webHidden/>
          </w:rPr>
          <w:fldChar w:fldCharType="end"/>
        </w:r>
      </w:hyperlink>
    </w:p>
    <w:p w14:paraId="2FE575E6" w14:textId="3482CEA8" w:rsidR="001E491B" w:rsidRDefault="0018081B">
      <w:pPr>
        <w:pStyle w:val="53"/>
        <w:tabs>
          <w:tab w:val="left" w:pos="1470"/>
          <w:tab w:val="right" w:leader="dot" w:pos="8494"/>
        </w:tabs>
        <w:rPr>
          <w:noProof/>
          <w:szCs w:val="22"/>
        </w:rPr>
      </w:pPr>
      <w:hyperlink w:anchor="_Toc25830981" w:history="1">
        <w:r w:rsidR="001E491B" w:rsidRPr="005D57A2">
          <w:rPr>
            <w:rStyle w:val="af5"/>
            <w:noProof/>
          </w:rPr>
          <w:t>2.3.</w:t>
        </w:r>
        <w:r w:rsidR="001E491B">
          <w:rPr>
            <w:noProof/>
            <w:szCs w:val="22"/>
          </w:rPr>
          <w:tab/>
        </w:r>
        <w:r w:rsidR="001E491B" w:rsidRPr="005D57A2">
          <w:rPr>
            <w:rStyle w:val="af5"/>
            <w:noProof/>
          </w:rPr>
          <w:t>データ項目定義と運用の詳細</w:t>
        </w:r>
        <w:r w:rsidR="001E491B">
          <w:rPr>
            <w:noProof/>
            <w:webHidden/>
          </w:rPr>
          <w:tab/>
        </w:r>
        <w:r w:rsidR="001E491B">
          <w:rPr>
            <w:noProof/>
            <w:webHidden/>
          </w:rPr>
          <w:fldChar w:fldCharType="begin"/>
        </w:r>
        <w:r w:rsidR="001E491B">
          <w:rPr>
            <w:noProof/>
            <w:webHidden/>
          </w:rPr>
          <w:instrText xml:space="preserve"> PAGEREF _Toc25830981 \h </w:instrText>
        </w:r>
        <w:r w:rsidR="001E491B">
          <w:rPr>
            <w:noProof/>
            <w:webHidden/>
          </w:rPr>
        </w:r>
        <w:r w:rsidR="001E491B">
          <w:rPr>
            <w:noProof/>
            <w:webHidden/>
          </w:rPr>
          <w:fldChar w:fldCharType="separate"/>
        </w:r>
        <w:r w:rsidR="001E491B">
          <w:rPr>
            <w:noProof/>
            <w:webHidden/>
          </w:rPr>
          <w:t>164</w:t>
        </w:r>
        <w:r w:rsidR="001E491B">
          <w:rPr>
            <w:noProof/>
            <w:webHidden/>
          </w:rPr>
          <w:fldChar w:fldCharType="end"/>
        </w:r>
      </w:hyperlink>
    </w:p>
    <w:p w14:paraId="10E8B301" w14:textId="5EC1C3B1" w:rsidR="001E491B" w:rsidRDefault="0018081B">
      <w:pPr>
        <w:pStyle w:val="32"/>
        <w:rPr>
          <w:rFonts w:asciiTheme="minorHAnsi" w:eastAsiaTheme="minorEastAsia" w:hAnsiTheme="minorHAnsi" w:cstheme="minorBidi"/>
          <w:sz w:val="21"/>
          <w:szCs w:val="22"/>
        </w:rPr>
      </w:pPr>
      <w:hyperlink w:anchor="_Toc25830982" w:history="1">
        <w:r w:rsidR="001E491B" w:rsidRPr="005D57A2">
          <w:rPr>
            <w:rStyle w:val="af5"/>
            <w:rFonts w:ascii="ＭＳ 明朝" w:hAnsi="ＭＳ 明朝" w:cs="ＭＳ 明朝" w:hint="eastAsia"/>
          </w:rPr>
          <w:t>Ⅴ</w:t>
        </w:r>
        <w:r w:rsidR="001E491B" w:rsidRPr="005D57A2">
          <w:rPr>
            <w:rStyle w:val="af5"/>
          </w:rPr>
          <w:t xml:space="preserve">. </w:t>
        </w:r>
        <w:r w:rsidR="001E491B" w:rsidRPr="005D57A2">
          <w:rPr>
            <w:rStyle w:val="af5"/>
          </w:rPr>
          <w:t>購買見積メッセージ</w:t>
        </w:r>
        <w:r w:rsidR="001E491B">
          <w:rPr>
            <w:webHidden/>
          </w:rPr>
          <w:tab/>
        </w:r>
        <w:r w:rsidR="001E491B">
          <w:rPr>
            <w:webHidden/>
          </w:rPr>
          <w:fldChar w:fldCharType="begin"/>
        </w:r>
        <w:r w:rsidR="001E491B">
          <w:rPr>
            <w:webHidden/>
          </w:rPr>
          <w:instrText xml:space="preserve"> PAGEREF _Toc25830982 \h </w:instrText>
        </w:r>
        <w:r w:rsidR="001E491B">
          <w:rPr>
            <w:webHidden/>
          </w:rPr>
        </w:r>
        <w:r w:rsidR="001E491B">
          <w:rPr>
            <w:webHidden/>
          </w:rPr>
          <w:fldChar w:fldCharType="separate"/>
        </w:r>
        <w:r w:rsidR="001E491B">
          <w:rPr>
            <w:webHidden/>
          </w:rPr>
          <w:t>191</w:t>
        </w:r>
        <w:r w:rsidR="001E491B">
          <w:rPr>
            <w:webHidden/>
          </w:rPr>
          <w:fldChar w:fldCharType="end"/>
        </w:r>
      </w:hyperlink>
    </w:p>
    <w:p w14:paraId="4A27D48D" w14:textId="5A76E444"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83"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データ交換手順</w:t>
        </w:r>
        <w:r w:rsidR="001E491B">
          <w:rPr>
            <w:noProof/>
            <w:webHidden/>
          </w:rPr>
          <w:tab/>
        </w:r>
        <w:r w:rsidR="001E491B">
          <w:rPr>
            <w:noProof/>
            <w:webHidden/>
          </w:rPr>
          <w:fldChar w:fldCharType="begin"/>
        </w:r>
        <w:r w:rsidR="001E491B">
          <w:rPr>
            <w:noProof/>
            <w:webHidden/>
          </w:rPr>
          <w:instrText xml:space="preserve"> PAGEREF _Toc25830983 \h </w:instrText>
        </w:r>
        <w:r w:rsidR="001E491B">
          <w:rPr>
            <w:noProof/>
            <w:webHidden/>
          </w:rPr>
        </w:r>
        <w:r w:rsidR="001E491B">
          <w:rPr>
            <w:noProof/>
            <w:webHidden/>
          </w:rPr>
          <w:fldChar w:fldCharType="separate"/>
        </w:r>
        <w:r w:rsidR="001E491B">
          <w:rPr>
            <w:noProof/>
            <w:webHidden/>
          </w:rPr>
          <w:t>193</w:t>
        </w:r>
        <w:r w:rsidR="001E491B">
          <w:rPr>
            <w:noProof/>
            <w:webHidden/>
          </w:rPr>
          <w:fldChar w:fldCharType="end"/>
        </w:r>
      </w:hyperlink>
    </w:p>
    <w:p w14:paraId="7511FEFC" w14:textId="746F59EB"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85"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メッセージ</w:t>
        </w:r>
        <w:r w:rsidR="001E491B">
          <w:rPr>
            <w:noProof/>
            <w:webHidden/>
          </w:rPr>
          <w:tab/>
        </w:r>
        <w:r w:rsidR="001E491B">
          <w:rPr>
            <w:noProof/>
            <w:webHidden/>
          </w:rPr>
          <w:fldChar w:fldCharType="begin"/>
        </w:r>
        <w:r w:rsidR="001E491B">
          <w:rPr>
            <w:noProof/>
            <w:webHidden/>
          </w:rPr>
          <w:instrText xml:space="preserve"> PAGEREF _Toc25830985 \h </w:instrText>
        </w:r>
        <w:r w:rsidR="001E491B">
          <w:rPr>
            <w:noProof/>
            <w:webHidden/>
          </w:rPr>
        </w:r>
        <w:r w:rsidR="001E491B">
          <w:rPr>
            <w:noProof/>
            <w:webHidden/>
          </w:rPr>
          <w:fldChar w:fldCharType="separate"/>
        </w:r>
        <w:r w:rsidR="001E491B">
          <w:rPr>
            <w:noProof/>
            <w:webHidden/>
          </w:rPr>
          <w:t>195</w:t>
        </w:r>
        <w:r w:rsidR="001E491B">
          <w:rPr>
            <w:noProof/>
            <w:webHidden/>
          </w:rPr>
          <w:fldChar w:fldCharType="end"/>
        </w:r>
      </w:hyperlink>
    </w:p>
    <w:p w14:paraId="4E6FFA9D" w14:textId="01F1EB6E" w:rsidR="001E491B" w:rsidRDefault="0018081B">
      <w:pPr>
        <w:pStyle w:val="53"/>
        <w:tabs>
          <w:tab w:val="left" w:pos="1470"/>
          <w:tab w:val="right" w:leader="dot" w:pos="8494"/>
        </w:tabs>
        <w:rPr>
          <w:noProof/>
          <w:szCs w:val="22"/>
        </w:rPr>
      </w:pPr>
      <w:hyperlink w:anchor="_Toc25830986" w:history="1">
        <w:r w:rsidR="001E491B" w:rsidRPr="005D57A2">
          <w:rPr>
            <w:rStyle w:val="af5"/>
            <w:noProof/>
          </w:rPr>
          <w:t>2.1.</w:t>
        </w:r>
        <w:r w:rsidR="001E491B">
          <w:rPr>
            <w:noProof/>
            <w:szCs w:val="22"/>
          </w:rPr>
          <w:tab/>
        </w:r>
        <w:r w:rsidR="001E491B" w:rsidRPr="005D57A2">
          <w:rPr>
            <w:rStyle w:val="af5"/>
            <w:noProof/>
          </w:rPr>
          <w:t>メッセージのキー項目</w:t>
        </w:r>
        <w:r w:rsidR="001E491B">
          <w:rPr>
            <w:noProof/>
            <w:webHidden/>
          </w:rPr>
          <w:tab/>
        </w:r>
        <w:r w:rsidR="001E491B">
          <w:rPr>
            <w:noProof/>
            <w:webHidden/>
          </w:rPr>
          <w:fldChar w:fldCharType="begin"/>
        </w:r>
        <w:r w:rsidR="001E491B">
          <w:rPr>
            <w:noProof/>
            <w:webHidden/>
          </w:rPr>
          <w:instrText xml:space="preserve"> PAGEREF _Toc25830986 \h </w:instrText>
        </w:r>
        <w:r w:rsidR="001E491B">
          <w:rPr>
            <w:noProof/>
            <w:webHidden/>
          </w:rPr>
        </w:r>
        <w:r w:rsidR="001E491B">
          <w:rPr>
            <w:noProof/>
            <w:webHidden/>
          </w:rPr>
          <w:fldChar w:fldCharType="separate"/>
        </w:r>
        <w:r w:rsidR="001E491B">
          <w:rPr>
            <w:noProof/>
            <w:webHidden/>
          </w:rPr>
          <w:t>195</w:t>
        </w:r>
        <w:r w:rsidR="001E491B">
          <w:rPr>
            <w:noProof/>
            <w:webHidden/>
          </w:rPr>
          <w:fldChar w:fldCharType="end"/>
        </w:r>
      </w:hyperlink>
    </w:p>
    <w:p w14:paraId="38EE369F" w14:textId="7D83ECF0" w:rsidR="001E491B" w:rsidRDefault="0018081B">
      <w:pPr>
        <w:pStyle w:val="53"/>
        <w:tabs>
          <w:tab w:val="left" w:pos="1470"/>
          <w:tab w:val="right" w:leader="dot" w:pos="8494"/>
        </w:tabs>
        <w:rPr>
          <w:noProof/>
          <w:szCs w:val="22"/>
        </w:rPr>
      </w:pPr>
      <w:hyperlink w:anchor="_Toc25830989" w:history="1">
        <w:r w:rsidR="001E491B" w:rsidRPr="005D57A2">
          <w:rPr>
            <w:rStyle w:val="af5"/>
            <w:noProof/>
          </w:rPr>
          <w:t>2.2.</w:t>
        </w:r>
        <w:r w:rsidR="001E491B">
          <w:rPr>
            <w:noProof/>
            <w:szCs w:val="22"/>
          </w:rPr>
          <w:tab/>
        </w:r>
        <w:r w:rsidR="001E491B" w:rsidRPr="005D57A2">
          <w:rPr>
            <w:rStyle w:val="af5"/>
            <w:noProof/>
          </w:rPr>
          <w:t>メッセージの使用データ項目</w:t>
        </w:r>
        <w:r w:rsidR="001E491B">
          <w:rPr>
            <w:noProof/>
            <w:webHidden/>
          </w:rPr>
          <w:tab/>
        </w:r>
        <w:r w:rsidR="001E491B">
          <w:rPr>
            <w:noProof/>
            <w:webHidden/>
          </w:rPr>
          <w:fldChar w:fldCharType="begin"/>
        </w:r>
        <w:r w:rsidR="001E491B">
          <w:rPr>
            <w:noProof/>
            <w:webHidden/>
          </w:rPr>
          <w:instrText xml:space="preserve"> PAGEREF _Toc25830989 \h </w:instrText>
        </w:r>
        <w:r w:rsidR="001E491B">
          <w:rPr>
            <w:noProof/>
            <w:webHidden/>
          </w:rPr>
        </w:r>
        <w:r w:rsidR="001E491B">
          <w:rPr>
            <w:noProof/>
            <w:webHidden/>
          </w:rPr>
          <w:fldChar w:fldCharType="separate"/>
        </w:r>
        <w:r w:rsidR="001E491B">
          <w:rPr>
            <w:noProof/>
            <w:webHidden/>
          </w:rPr>
          <w:t>203</w:t>
        </w:r>
        <w:r w:rsidR="001E491B">
          <w:rPr>
            <w:noProof/>
            <w:webHidden/>
          </w:rPr>
          <w:fldChar w:fldCharType="end"/>
        </w:r>
      </w:hyperlink>
    </w:p>
    <w:p w14:paraId="25B24695" w14:textId="54FA1D61" w:rsidR="001E491B" w:rsidRDefault="0018081B">
      <w:pPr>
        <w:pStyle w:val="53"/>
        <w:tabs>
          <w:tab w:val="left" w:pos="1470"/>
          <w:tab w:val="right" w:leader="dot" w:pos="8494"/>
        </w:tabs>
        <w:rPr>
          <w:noProof/>
          <w:szCs w:val="22"/>
        </w:rPr>
      </w:pPr>
      <w:hyperlink w:anchor="_Toc25830992" w:history="1">
        <w:r w:rsidR="001E491B" w:rsidRPr="005D57A2">
          <w:rPr>
            <w:rStyle w:val="af5"/>
            <w:noProof/>
          </w:rPr>
          <w:t>2.3.</w:t>
        </w:r>
        <w:r w:rsidR="001E491B">
          <w:rPr>
            <w:noProof/>
            <w:szCs w:val="22"/>
          </w:rPr>
          <w:tab/>
        </w:r>
        <w:r w:rsidR="001E491B" w:rsidRPr="005D57A2">
          <w:rPr>
            <w:rStyle w:val="af5"/>
            <w:noProof/>
          </w:rPr>
          <w:t>データ項目定義と運用の詳細</w:t>
        </w:r>
        <w:r w:rsidR="001E491B">
          <w:rPr>
            <w:noProof/>
            <w:webHidden/>
          </w:rPr>
          <w:tab/>
        </w:r>
        <w:r w:rsidR="001E491B">
          <w:rPr>
            <w:noProof/>
            <w:webHidden/>
          </w:rPr>
          <w:fldChar w:fldCharType="begin"/>
        </w:r>
        <w:r w:rsidR="001E491B">
          <w:rPr>
            <w:noProof/>
            <w:webHidden/>
          </w:rPr>
          <w:instrText xml:space="preserve"> PAGEREF _Toc25830992 \h </w:instrText>
        </w:r>
        <w:r w:rsidR="001E491B">
          <w:rPr>
            <w:noProof/>
            <w:webHidden/>
          </w:rPr>
        </w:r>
        <w:r w:rsidR="001E491B">
          <w:rPr>
            <w:noProof/>
            <w:webHidden/>
          </w:rPr>
          <w:fldChar w:fldCharType="separate"/>
        </w:r>
        <w:r w:rsidR="001E491B">
          <w:rPr>
            <w:noProof/>
            <w:webHidden/>
          </w:rPr>
          <w:t>204</w:t>
        </w:r>
        <w:r w:rsidR="001E491B">
          <w:rPr>
            <w:noProof/>
            <w:webHidden/>
          </w:rPr>
          <w:fldChar w:fldCharType="end"/>
        </w:r>
      </w:hyperlink>
    </w:p>
    <w:p w14:paraId="434A8D48" w14:textId="151533B1" w:rsidR="001E491B" w:rsidRDefault="0018081B">
      <w:pPr>
        <w:pStyle w:val="32"/>
        <w:rPr>
          <w:rFonts w:asciiTheme="minorHAnsi" w:eastAsiaTheme="minorEastAsia" w:hAnsiTheme="minorHAnsi" w:cstheme="minorBidi"/>
          <w:sz w:val="21"/>
          <w:szCs w:val="22"/>
        </w:rPr>
      </w:pPr>
      <w:hyperlink w:anchor="_Toc25830993" w:history="1">
        <w:r w:rsidR="001E491B" w:rsidRPr="005D57A2">
          <w:rPr>
            <w:rStyle w:val="af5"/>
            <w:rFonts w:ascii="ＭＳ 明朝" w:hAnsi="ＭＳ 明朝" w:cs="ＭＳ 明朝" w:hint="eastAsia"/>
          </w:rPr>
          <w:t>Ⅵ</w:t>
        </w:r>
        <w:r w:rsidR="001E491B" w:rsidRPr="005D57A2">
          <w:rPr>
            <w:rStyle w:val="af5"/>
          </w:rPr>
          <w:t xml:space="preserve">. </w:t>
        </w:r>
        <w:r w:rsidR="001E491B" w:rsidRPr="005D57A2">
          <w:rPr>
            <w:rStyle w:val="af5"/>
          </w:rPr>
          <w:t>注文メッセージ</w:t>
        </w:r>
        <w:r w:rsidR="001E491B">
          <w:rPr>
            <w:webHidden/>
          </w:rPr>
          <w:tab/>
        </w:r>
        <w:r w:rsidR="001E491B">
          <w:rPr>
            <w:webHidden/>
          </w:rPr>
          <w:fldChar w:fldCharType="begin"/>
        </w:r>
        <w:r w:rsidR="001E491B">
          <w:rPr>
            <w:webHidden/>
          </w:rPr>
          <w:instrText xml:space="preserve"> PAGEREF _Toc25830993 \h </w:instrText>
        </w:r>
        <w:r w:rsidR="001E491B">
          <w:rPr>
            <w:webHidden/>
          </w:rPr>
        </w:r>
        <w:r w:rsidR="001E491B">
          <w:rPr>
            <w:webHidden/>
          </w:rPr>
          <w:fldChar w:fldCharType="separate"/>
        </w:r>
        <w:r w:rsidR="001E491B">
          <w:rPr>
            <w:webHidden/>
          </w:rPr>
          <w:t>243</w:t>
        </w:r>
        <w:r w:rsidR="001E491B">
          <w:rPr>
            <w:webHidden/>
          </w:rPr>
          <w:fldChar w:fldCharType="end"/>
        </w:r>
      </w:hyperlink>
    </w:p>
    <w:p w14:paraId="1E1AE41E" w14:textId="065F3511"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0995"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データ交換手順</w:t>
        </w:r>
        <w:r w:rsidR="001E491B">
          <w:rPr>
            <w:noProof/>
            <w:webHidden/>
          </w:rPr>
          <w:tab/>
        </w:r>
        <w:r w:rsidR="001E491B">
          <w:rPr>
            <w:noProof/>
            <w:webHidden/>
          </w:rPr>
          <w:fldChar w:fldCharType="begin"/>
        </w:r>
        <w:r w:rsidR="001E491B">
          <w:rPr>
            <w:noProof/>
            <w:webHidden/>
          </w:rPr>
          <w:instrText xml:space="preserve"> PAGEREF _Toc25830995 \h </w:instrText>
        </w:r>
        <w:r w:rsidR="001E491B">
          <w:rPr>
            <w:noProof/>
            <w:webHidden/>
          </w:rPr>
        </w:r>
        <w:r w:rsidR="001E491B">
          <w:rPr>
            <w:noProof/>
            <w:webHidden/>
          </w:rPr>
          <w:fldChar w:fldCharType="separate"/>
        </w:r>
        <w:r w:rsidR="001E491B">
          <w:rPr>
            <w:noProof/>
            <w:webHidden/>
          </w:rPr>
          <w:t>246</w:t>
        </w:r>
        <w:r w:rsidR="001E491B">
          <w:rPr>
            <w:noProof/>
            <w:webHidden/>
          </w:rPr>
          <w:fldChar w:fldCharType="end"/>
        </w:r>
      </w:hyperlink>
    </w:p>
    <w:p w14:paraId="08AE0807" w14:textId="1AE5DA70" w:rsidR="001E491B" w:rsidRDefault="0018081B">
      <w:pPr>
        <w:pStyle w:val="53"/>
        <w:tabs>
          <w:tab w:val="left" w:pos="1470"/>
          <w:tab w:val="right" w:leader="dot" w:pos="8494"/>
        </w:tabs>
        <w:rPr>
          <w:noProof/>
          <w:szCs w:val="22"/>
        </w:rPr>
      </w:pPr>
      <w:hyperlink w:anchor="_Toc25830996" w:history="1">
        <w:r w:rsidR="001E491B" w:rsidRPr="005D57A2">
          <w:rPr>
            <w:rStyle w:val="af5"/>
            <w:noProof/>
          </w:rPr>
          <w:t>1.1.</w:t>
        </w:r>
        <w:r w:rsidR="001E491B">
          <w:rPr>
            <w:noProof/>
            <w:szCs w:val="22"/>
          </w:rPr>
          <w:tab/>
        </w:r>
        <w:r w:rsidR="001E491B" w:rsidRPr="005D57A2">
          <w:rPr>
            <w:rStyle w:val="af5"/>
            <w:noProof/>
          </w:rPr>
          <w:t>通常のデータ交換手順</w:t>
        </w:r>
        <w:r w:rsidR="001E491B">
          <w:rPr>
            <w:noProof/>
            <w:webHidden/>
          </w:rPr>
          <w:tab/>
        </w:r>
        <w:r w:rsidR="001E491B">
          <w:rPr>
            <w:noProof/>
            <w:webHidden/>
          </w:rPr>
          <w:fldChar w:fldCharType="begin"/>
        </w:r>
        <w:r w:rsidR="001E491B">
          <w:rPr>
            <w:noProof/>
            <w:webHidden/>
          </w:rPr>
          <w:instrText xml:space="preserve"> PAGEREF _Toc25830996 \h </w:instrText>
        </w:r>
        <w:r w:rsidR="001E491B">
          <w:rPr>
            <w:noProof/>
            <w:webHidden/>
          </w:rPr>
        </w:r>
        <w:r w:rsidR="001E491B">
          <w:rPr>
            <w:noProof/>
            <w:webHidden/>
          </w:rPr>
          <w:fldChar w:fldCharType="separate"/>
        </w:r>
        <w:r w:rsidR="001E491B">
          <w:rPr>
            <w:noProof/>
            <w:webHidden/>
          </w:rPr>
          <w:t>246</w:t>
        </w:r>
        <w:r w:rsidR="001E491B">
          <w:rPr>
            <w:noProof/>
            <w:webHidden/>
          </w:rPr>
          <w:fldChar w:fldCharType="end"/>
        </w:r>
      </w:hyperlink>
    </w:p>
    <w:p w14:paraId="17769FB4" w14:textId="07C42E0A" w:rsidR="001E491B" w:rsidRDefault="0018081B">
      <w:pPr>
        <w:pStyle w:val="53"/>
        <w:tabs>
          <w:tab w:val="left" w:pos="1470"/>
          <w:tab w:val="right" w:leader="dot" w:pos="8494"/>
        </w:tabs>
        <w:rPr>
          <w:noProof/>
          <w:szCs w:val="22"/>
        </w:rPr>
      </w:pPr>
      <w:hyperlink w:anchor="_Toc25830998" w:history="1">
        <w:r w:rsidR="001E491B" w:rsidRPr="005D57A2">
          <w:rPr>
            <w:rStyle w:val="af5"/>
            <w:noProof/>
          </w:rPr>
          <w:t>1.2.</w:t>
        </w:r>
        <w:r w:rsidR="001E491B">
          <w:rPr>
            <w:noProof/>
            <w:szCs w:val="22"/>
          </w:rPr>
          <w:tab/>
        </w:r>
        <w:r w:rsidR="001E491B" w:rsidRPr="005D57A2">
          <w:rPr>
            <w:rStyle w:val="af5"/>
            <w:noProof/>
          </w:rPr>
          <w:t>特殊処理のデータ交換手順</w:t>
        </w:r>
        <w:r w:rsidR="001E491B">
          <w:rPr>
            <w:noProof/>
            <w:webHidden/>
          </w:rPr>
          <w:tab/>
        </w:r>
        <w:r w:rsidR="001E491B">
          <w:rPr>
            <w:noProof/>
            <w:webHidden/>
          </w:rPr>
          <w:fldChar w:fldCharType="begin"/>
        </w:r>
        <w:r w:rsidR="001E491B">
          <w:rPr>
            <w:noProof/>
            <w:webHidden/>
          </w:rPr>
          <w:instrText xml:space="preserve"> PAGEREF _Toc25830998 \h </w:instrText>
        </w:r>
        <w:r w:rsidR="001E491B">
          <w:rPr>
            <w:noProof/>
            <w:webHidden/>
          </w:rPr>
        </w:r>
        <w:r w:rsidR="001E491B">
          <w:rPr>
            <w:noProof/>
            <w:webHidden/>
          </w:rPr>
          <w:fldChar w:fldCharType="separate"/>
        </w:r>
        <w:r w:rsidR="001E491B">
          <w:rPr>
            <w:noProof/>
            <w:webHidden/>
          </w:rPr>
          <w:t>248</w:t>
        </w:r>
        <w:r w:rsidR="001E491B">
          <w:rPr>
            <w:noProof/>
            <w:webHidden/>
          </w:rPr>
          <w:fldChar w:fldCharType="end"/>
        </w:r>
      </w:hyperlink>
    </w:p>
    <w:p w14:paraId="3CD987D8" w14:textId="1443C9E3" w:rsidR="001E491B" w:rsidRDefault="0018081B">
      <w:pPr>
        <w:pStyle w:val="53"/>
        <w:tabs>
          <w:tab w:val="left" w:pos="1470"/>
          <w:tab w:val="right" w:leader="dot" w:pos="8494"/>
        </w:tabs>
        <w:rPr>
          <w:noProof/>
          <w:szCs w:val="22"/>
        </w:rPr>
      </w:pPr>
      <w:hyperlink w:anchor="_Toc25831000" w:history="1">
        <w:r w:rsidR="001E491B" w:rsidRPr="005D57A2">
          <w:rPr>
            <w:rStyle w:val="af5"/>
            <w:noProof/>
          </w:rPr>
          <w:t>1.3.</w:t>
        </w:r>
        <w:r w:rsidR="001E491B">
          <w:rPr>
            <w:noProof/>
            <w:szCs w:val="22"/>
          </w:rPr>
          <w:tab/>
        </w:r>
        <w:r w:rsidR="001E491B" w:rsidRPr="005D57A2">
          <w:rPr>
            <w:rStyle w:val="af5"/>
            <w:noProof/>
          </w:rPr>
          <w:t>データ交換における留意事項</w:t>
        </w:r>
        <w:r w:rsidR="001E491B">
          <w:rPr>
            <w:noProof/>
            <w:webHidden/>
          </w:rPr>
          <w:tab/>
        </w:r>
        <w:r w:rsidR="001E491B">
          <w:rPr>
            <w:noProof/>
            <w:webHidden/>
          </w:rPr>
          <w:fldChar w:fldCharType="begin"/>
        </w:r>
        <w:r w:rsidR="001E491B">
          <w:rPr>
            <w:noProof/>
            <w:webHidden/>
          </w:rPr>
          <w:instrText xml:space="preserve"> PAGEREF _Toc25831000 \h </w:instrText>
        </w:r>
        <w:r w:rsidR="001E491B">
          <w:rPr>
            <w:noProof/>
            <w:webHidden/>
          </w:rPr>
        </w:r>
        <w:r w:rsidR="001E491B">
          <w:rPr>
            <w:noProof/>
            <w:webHidden/>
          </w:rPr>
          <w:fldChar w:fldCharType="separate"/>
        </w:r>
        <w:r w:rsidR="001E491B">
          <w:rPr>
            <w:noProof/>
            <w:webHidden/>
          </w:rPr>
          <w:t>264</w:t>
        </w:r>
        <w:r w:rsidR="001E491B">
          <w:rPr>
            <w:noProof/>
            <w:webHidden/>
          </w:rPr>
          <w:fldChar w:fldCharType="end"/>
        </w:r>
      </w:hyperlink>
    </w:p>
    <w:p w14:paraId="003D3FF1" w14:textId="4B55DFB1"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02"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メッセージ</w:t>
        </w:r>
        <w:r w:rsidR="001E491B">
          <w:rPr>
            <w:noProof/>
            <w:webHidden/>
          </w:rPr>
          <w:tab/>
        </w:r>
        <w:r w:rsidR="001E491B">
          <w:rPr>
            <w:noProof/>
            <w:webHidden/>
          </w:rPr>
          <w:fldChar w:fldCharType="begin"/>
        </w:r>
        <w:r w:rsidR="001E491B">
          <w:rPr>
            <w:noProof/>
            <w:webHidden/>
          </w:rPr>
          <w:instrText xml:space="preserve"> PAGEREF _Toc25831002 \h </w:instrText>
        </w:r>
        <w:r w:rsidR="001E491B">
          <w:rPr>
            <w:noProof/>
            <w:webHidden/>
          </w:rPr>
        </w:r>
        <w:r w:rsidR="001E491B">
          <w:rPr>
            <w:noProof/>
            <w:webHidden/>
          </w:rPr>
          <w:fldChar w:fldCharType="separate"/>
        </w:r>
        <w:r w:rsidR="001E491B">
          <w:rPr>
            <w:noProof/>
            <w:webHidden/>
          </w:rPr>
          <w:t>265</w:t>
        </w:r>
        <w:r w:rsidR="001E491B">
          <w:rPr>
            <w:noProof/>
            <w:webHidden/>
          </w:rPr>
          <w:fldChar w:fldCharType="end"/>
        </w:r>
      </w:hyperlink>
    </w:p>
    <w:p w14:paraId="48CAA531" w14:textId="1B80BB56" w:rsidR="001E491B" w:rsidRDefault="0018081B">
      <w:pPr>
        <w:pStyle w:val="53"/>
        <w:tabs>
          <w:tab w:val="left" w:pos="1470"/>
          <w:tab w:val="right" w:leader="dot" w:pos="8494"/>
        </w:tabs>
        <w:rPr>
          <w:noProof/>
          <w:szCs w:val="22"/>
        </w:rPr>
      </w:pPr>
      <w:hyperlink w:anchor="_Toc25831003" w:history="1">
        <w:r w:rsidR="001E491B" w:rsidRPr="005D57A2">
          <w:rPr>
            <w:rStyle w:val="af5"/>
            <w:noProof/>
          </w:rPr>
          <w:t>2.1.</w:t>
        </w:r>
        <w:r w:rsidR="001E491B">
          <w:rPr>
            <w:noProof/>
            <w:szCs w:val="22"/>
          </w:rPr>
          <w:tab/>
        </w:r>
        <w:r w:rsidR="001E491B" w:rsidRPr="005D57A2">
          <w:rPr>
            <w:rStyle w:val="af5"/>
            <w:noProof/>
          </w:rPr>
          <w:t>メッセージのキー項目</w:t>
        </w:r>
        <w:r w:rsidR="001E491B">
          <w:rPr>
            <w:noProof/>
            <w:webHidden/>
          </w:rPr>
          <w:tab/>
        </w:r>
        <w:r w:rsidR="001E491B">
          <w:rPr>
            <w:noProof/>
            <w:webHidden/>
          </w:rPr>
          <w:fldChar w:fldCharType="begin"/>
        </w:r>
        <w:r w:rsidR="001E491B">
          <w:rPr>
            <w:noProof/>
            <w:webHidden/>
          </w:rPr>
          <w:instrText xml:space="preserve"> PAGEREF _Toc25831003 \h </w:instrText>
        </w:r>
        <w:r w:rsidR="001E491B">
          <w:rPr>
            <w:noProof/>
            <w:webHidden/>
          </w:rPr>
        </w:r>
        <w:r w:rsidR="001E491B">
          <w:rPr>
            <w:noProof/>
            <w:webHidden/>
          </w:rPr>
          <w:fldChar w:fldCharType="separate"/>
        </w:r>
        <w:r w:rsidR="001E491B">
          <w:rPr>
            <w:noProof/>
            <w:webHidden/>
          </w:rPr>
          <w:t>265</w:t>
        </w:r>
        <w:r w:rsidR="001E491B">
          <w:rPr>
            <w:noProof/>
            <w:webHidden/>
          </w:rPr>
          <w:fldChar w:fldCharType="end"/>
        </w:r>
      </w:hyperlink>
    </w:p>
    <w:p w14:paraId="21301BD3" w14:textId="35F94F14" w:rsidR="001E491B" w:rsidRDefault="0018081B">
      <w:pPr>
        <w:pStyle w:val="53"/>
        <w:tabs>
          <w:tab w:val="left" w:pos="1470"/>
          <w:tab w:val="right" w:leader="dot" w:pos="8494"/>
        </w:tabs>
        <w:rPr>
          <w:noProof/>
          <w:szCs w:val="22"/>
        </w:rPr>
      </w:pPr>
      <w:hyperlink w:anchor="_Toc25831005" w:history="1">
        <w:r w:rsidR="001E491B" w:rsidRPr="005D57A2">
          <w:rPr>
            <w:rStyle w:val="af5"/>
            <w:noProof/>
          </w:rPr>
          <w:t>2.2.</w:t>
        </w:r>
        <w:r w:rsidR="001E491B">
          <w:rPr>
            <w:noProof/>
            <w:szCs w:val="22"/>
          </w:rPr>
          <w:tab/>
        </w:r>
        <w:r w:rsidR="001E491B" w:rsidRPr="005D57A2">
          <w:rPr>
            <w:rStyle w:val="af5"/>
            <w:noProof/>
          </w:rPr>
          <w:t>メッセージの使用データ項目</w:t>
        </w:r>
        <w:r w:rsidR="001E491B">
          <w:rPr>
            <w:noProof/>
            <w:webHidden/>
          </w:rPr>
          <w:tab/>
        </w:r>
        <w:r w:rsidR="001E491B">
          <w:rPr>
            <w:noProof/>
            <w:webHidden/>
          </w:rPr>
          <w:fldChar w:fldCharType="begin"/>
        </w:r>
        <w:r w:rsidR="001E491B">
          <w:rPr>
            <w:noProof/>
            <w:webHidden/>
          </w:rPr>
          <w:instrText xml:space="preserve"> PAGEREF _Toc25831005 \h </w:instrText>
        </w:r>
        <w:r w:rsidR="001E491B">
          <w:rPr>
            <w:noProof/>
            <w:webHidden/>
          </w:rPr>
        </w:r>
        <w:r w:rsidR="001E491B">
          <w:rPr>
            <w:noProof/>
            <w:webHidden/>
          </w:rPr>
          <w:fldChar w:fldCharType="separate"/>
        </w:r>
        <w:r w:rsidR="001E491B">
          <w:rPr>
            <w:noProof/>
            <w:webHidden/>
          </w:rPr>
          <w:t>271</w:t>
        </w:r>
        <w:r w:rsidR="001E491B">
          <w:rPr>
            <w:noProof/>
            <w:webHidden/>
          </w:rPr>
          <w:fldChar w:fldCharType="end"/>
        </w:r>
      </w:hyperlink>
    </w:p>
    <w:p w14:paraId="4DA83968" w14:textId="016A1ABF" w:rsidR="001E491B" w:rsidRDefault="0018081B">
      <w:pPr>
        <w:pStyle w:val="53"/>
        <w:tabs>
          <w:tab w:val="left" w:pos="1470"/>
          <w:tab w:val="right" w:leader="dot" w:pos="8494"/>
        </w:tabs>
        <w:rPr>
          <w:noProof/>
          <w:szCs w:val="22"/>
        </w:rPr>
      </w:pPr>
      <w:hyperlink w:anchor="_Toc25831007" w:history="1">
        <w:r w:rsidR="001E491B" w:rsidRPr="005D57A2">
          <w:rPr>
            <w:rStyle w:val="af5"/>
            <w:noProof/>
          </w:rPr>
          <w:t>2.3.</w:t>
        </w:r>
        <w:r w:rsidR="001E491B">
          <w:rPr>
            <w:noProof/>
            <w:szCs w:val="22"/>
          </w:rPr>
          <w:tab/>
        </w:r>
        <w:r w:rsidR="001E491B" w:rsidRPr="005D57A2">
          <w:rPr>
            <w:rStyle w:val="af5"/>
            <w:noProof/>
          </w:rPr>
          <w:t>データ項目定義と運用の詳細</w:t>
        </w:r>
        <w:r w:rsidR="001E491B">
          <w:rPr>
            <w:noProof/>
            <w:webHidden/>
          </w:rPr>
          <w:tab/>
        </w:r>
        <w:r w:rsidR="001E491B">
          <w:rPr>
            <w:noProof/>
            <w:webHidden/>
          </w:rPr>
          <w:fldChar w:fldCharType="begin"/>
        </w:r>
        <w:r w:rsidR="001E491B">
          <w:rPr>
            <w:noProof/>
            <w:webHidden/>
          </w:rPr>
          <w:instrText xml:space="preserve"> PAGEREF _Toc25831007 \h </w:instrText>
        </w:r>
        <w:r w:rsidR="001E491B">
          <w:rPr>
            <w:noProof/>
            <w:webHidden/>
          </w:rPr>
        </w:r>
        <w:r w:rsidR="001E491B">
          <w:rPr>
            <w:noProof/>
            <w:webHidden/>
          </w:rPr>
          <w:fldChar w:fldCharType="separate"/>
        </w:r>
        <w:r w:rsidR="001E491B">
          <w:rPr>
            <w:noProof/>
            <w:webHidden/>
          </w:rPr>
          <w:t>272</w:t>
        </w:r>
        <w:r w:rsidR="001E491B">
          <w:rPr>
            <w:noProof/>
            <w:webHidden/>
          </w:rPr>
          <w:fldChar w:fldCharType="end"/>
        </w:r>
      </w:hyperlink>
    </w:p>
    <w:p w14:paraId="49AF16C2" w14:textId="1CCDE66D" w:rsidR="001E491B" w:rsidRDefault="0018081B">
      <w:pPr>
        <w:pStyle w:val="32"/>
        <w:rPr>
          <w:rFonts w:asciiTheme="minorHAnsi" w:eastAsiaTheme="minorEastAsia" w:hAnsiTheme="minorHAnsi" w:cstheme="minorBidi"/>
          <w:sz w:val="21"/>
          <w:szCs w:val="22"/>
        </w:rPr>
      </w:pPr>
      <w:hyperlink w:anchor="_Toc25831008" w:history="1">
        <w:r w:rsidR="001E491B" w:rsidRPr="005D57A2">
          <w:rPr>
            <w:rStyle w:val="af5"/>
            <w:rFonts w:ascii="ＭＳ 明朝" w:hAnsi="ＭＳ 明朝" w:cs="ＭＳ 明朝" w:hint="eastAsia"/>
          </w:rPr>
          <w:t>Ⅶ</w:t>
        </w:r>
        <w:r w:rsidR="001E491B" w:rsidRPr="005D57A2">
          <w:rPr>
            <w:rStyle w:val="af5"/>
          </w:rPr>
          <w:t>．出来高・請求・立替金・契約打切メッセージ</w:t>
        </w:r>
        <w:r w:rsidR="001E491B">
          <w:rPr>
            <w:webHidden/>
          </w:rPr>
          <w:tab/>
        </w:r>
        <w:r w:rsidR="001E491B">
          <w:rPr>
            <w:webHidden/>
          </w:rPr>
          <w:fldChar w:fldCharType="begin"/>
        </w:r>
        <w:r w:rsidR="001E491B">
          <w:rPr>
            <w:webHidden/>
          </w:rPr>
          <w:instrText xml:space="preserve"> PAGEREF _Toc25831008 \h </w:instrText>
        </w:r>
        <w:r w:rsidR="001E491B">
          <w:rPr>
            <w:webHidden/>
          </w:rPr>
        </w:r>
        <w:r w:rsidR="001E491B">
          <w:rPr>
            <w:webHidden/>
          </w:rPr>
          <w:fldChar w:fldCharType="separate"/>
        </w:r>
        <w:r w:rsidR="001E491B">
          <w:rPr>
            <w:webHidden/>
          </w:rPr>
          <w:t>307</w:t>
        </w:r>
        <w:r w:rsidR="001E491B">
          <w:rPr>
            <w:webHidden/>
          </w:rPr>
          <w:fldChar w:fldCharType="end"/>
        </w:r>
      </w:hyperlink>
    </w:p>
    <w:p w14:paraId="5D08F15B" w14:textId="3A3F3ECC"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09"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データ交換手順</w:t>
        </w:r>
        <w:r w:rsidR="001E491B">
          <w:rPr>
            <w:noProof/>
            <w:webHidden/>
          </w:rPr>
          <w:tab/>
        </w:r>
        <w:r w:rsidR="001E491B">
          <w:rPr>
            <w:noProof/>
            <w:webHidden/>
          </w:rPr>
          <w:fldChar w:fldCharType="begin"/>
        </w:r>
        <w:r w:rsidR="001E491B">
          <w:rPr>
            <w:noProof/>
            <w:webHidden/>
          </w:rPr>
          <w:instrText xml:space="preserve"> PAGEREF _Toc25831009 \h </w:instrText>
        </w:r>
        <w:r w:rsidR="001E491B">
          <w:rPr>
            <w:noProof/>
            <w:webHidden/>
          </w:rPr>
        </w:r>
        <w:r w:rsidR="001E491B">
          <w:rPr>
            <w:noProof/>
            <w:webHidden/>
          </w:rPr>
          <w:fldChar w:fldCharType="separate"/>
        </w:r>
        <w:r w:rsidR="001E491B">
          <w:rPr>
            <w:noProof/>
            <w:webHidden/>
          </w:rPr>
          <w:t>310</w:t>
        </w:r>
        <w:r w:rsidR="001E491B">
          <w:rPr>
            <w:noProof/>
            <w:webHidden/>
          </w:rPr>
          <w:fldChar w:fldCharType="end"/>
        </w:r>
      </w:hyperlink>
    </w:p>
    <w:p w14:paraId="3B202AF1" w14:textId="10F9DFCB" w:rsidR="001E491B" w:rsidRDefault="0018081B">
      <w:pPr>
        <w:pStyle w:val="53"/>
        <w:tabs>
          <w:tab w:val="left" w:pos="1470"/>
          <w:tab w:val="right" w:leader="dot" w:pos="8494"/>
        </w:tabs>
        <w:rPr>
          <w:noProof/>
          <w:szCs w:val="22"/>
        </w:rPr>
      </w:pPr>
      <w:hyperlink w:anchor="_Toc25831010" w:history="1">
        <w:r w:rsidR="001E491B" w:rsidRPr="005D57A2">
          <w:rPr>
            <w:rStyle w:val="af5"/>
            <w:noProof/>
          </w:rPr>
          <w:t>1.1.</w:t>
        </w:r>
        <w:r w:rsidR="001E491B">
          <w:rPr>
            <w:noProof/>
            <w:szCs w:val="22"/>
          </w:rPr>
          <w:tab/>
        </w:r>
        <w:r w:rsidR="001E491B" w:rsidRPr="005D57A2">
          <w:rPr>
            <w:rStyle w:val="af5"/>
            <w:noProof/>
          </w:rPr>
          <w:t>出来高、請求業務のデータ交換手順</w:t>
        </w:r>
        <w:r w:rsidR="001E491B">
          <w:rPr>
            <w:noProof/>
            <w:webHidden/>
          </w:rPr>
          <w:tab/>
        </w:r>
        <w:r w:rsidR="001E491B">
          <w:rPr>
            <w:noProof/>
            <w:webHidden/>
          </w:rPr>
          <w:fldChar w:fldCharType="begin"/>
        </w:r>
        <w:r w:rsidR="001E491B">
          <w:rPr>
            <w:noProof/>
            <w:webHidden/>
          </w:rPr>
          <w:instrText xml:space="preserve"> PAGEREF _Toc25831010 \h </w:instrText>
        </w:r>
        <w:r w:rsidR="001E491B">
          <w:rPr>
            <w:noProof/>
            <w:webHidden/>
          </w:rPr>
        </w:r>
        <w:r w:rsidR="001E491B">
          <w:rPr>
            <w:noProof/>
            <w:webHidden/>
          </w:rPr>
          <w:fldChar w:fldCharType="separate"/>
        </w:r>
        <w:r w:rsidR="001E491B">
          <w:rPr>
            <w:noProof/>
            <w:webHidden/>
          </w:rPr>
          <w:t>310</w:t>
        </w:r>
        <w:r w:rsidR="001E491B">
          <w:rPr>
            <w:noProof/>
            <w:webHidden/>
          </w:rPr>
          <w:fldChar w:fldCharType="end"/>
        </w:r>
      </w:hyperlink>
    </w:p>
    <w:p w14:paraId="5C1C3531" w14:textId="76A53E6F" w:rsidR="001E491B" w:rsidRDefault="0018081B">
      <w:pPr>
        <w:pStyle w:val="53"/>
        <w:tabs>
          <w:tab w:val="left" w:pos="1470"/>
          <w:tab w:val="right" w:leader="dot" w:pos="8494"/>
        </w:tabs>
        <w:rPr>
          <w:noProof/>
          <w:szCs w:val="22"/>
        </w:rPr>
      </w:pPr>
      <w:hyperlink w:anchor="_Toc25831012" w:history="1">
        <w:r w:rsidR="001E491B" w:rsidRPr="005D57A2">
          <w:rPr>
            <w:rStyle w:val="af5"/>
            <w:noProof/>
          </w:rPr>
          <w:t>1.2.</w:t>
        </w:r>
        <w:r w:rsidR="001E491B">
          <w:rPr>
            <w:noProof/>
            <w:szCs w:val="22"/>
          </w:rPr>
          <w:tab/>
        </w:r>
        <w:r w:rsidR="001E491B" w:rsidRPr="005D57A2">
          <w:rPr>
            <w:rStyle w:val="af5"/>
            <w:noProof/>
          </w:rPr>
          <w:t>立替金確認業務のデータ交換手順</w:t>
        </w:r>
        <w:r w:rsidR="001E491B">
          <w:rPr>
            <w:noProof/>
            <w:webHidden/>
          </w:rPr>
          <w:tab/>
        </w:r>
        <w:r w:rsidR="001E491B">
          <w:rPr>
            <w:noProof/>
            <w:webHidden/>
          </w:rPr>
          <w:fldChar w:fldCharType="begin"/>
        </w:r>
        <w:r w:rsidR="001E491B">
          <w:rPr>
            <w:noProof/>
            <w:webHidden/>
          </w:rPr>
          <w:instrText xml:space="preserve"> PAGEREF _Toc25831012 \h </w:instrText>
        </w:r>
        <w:r w:rsidR="001E491B">
          <w:rPr>
            <w:noProof/>
            <w:webHidden/>
          </w:rPr>
        </w:r>
        <w:r w:rsidR="001E491B">
          <w:rPr>
            <w:noProof/>
            <w:webHidden/>
          </w:rPr>
          <w:fldChar w:fldCharType="separate"/>
        </w:r>
        <w:r w:rsidR="001E491B">
          <w:rPr>
            <w:noProof/>
            <w:webHidden/>
          </w:rPr>
          <w:t>321</w:t>
        </w:r>
        <w:r w:rsidR="001E491B">
          <w:rPr>
            <w:noProof/>
            <w:webHidden/>
          </w:rPr>
          <w:fldChar w:fldCharType="end"/>
        </w:r>
      </w:hyperlink>
    </w:p>
    <w:p w14:paraId="41318A3E" w14:textId="3E35D088" w:rsidR="001E491B" w:rsidRDefault="0018081B">
      <w:pPr>
        <w:pStyle w:val="53"/>
        <w:tabs>
          <w:tab w:val="left" w:pos="1470"/>
          <w:tab w:val="right" w:leader="dot" w:pos="8494"/>
        </w:tabs>
        <w:rPr>
          <w:noProof/>
          <w:szCs w:val="22"/>
        </w:rPr>
      </w:pPr>
      <w:hyperlink w:anchor="_Toc25831014" w:history="1">
        <w:r w:rsidR="001E491B" w:rsidRPr="005D57A2">
          <w:rPr>
            <w:rStyle w:val="af5"/>
            <w:noProof/>
          </w:rPr>
          <w:t>1.3.</w:t>
        </w:r>
        <w:r w:rsidR="001E491B">
          <w:rPr>
            <w:noProof/>
            <w:szCs w:val="22"/>
          </w:rPr>
          <w:tab/>
        </w:r>
        <w:r w:rsidR="001E491B" w:rsidRPr="005D57A2">
          <w:rPr>
            <w:rStyle w:val="af5"/>
            <w:noProof/>
          </w:rPr>
          <w:t>契約打切業務のデータ交換手順</w:t>
        </w:r>
        <w:r w:rsidR="001E491B">
          <w:rPr>
            <w:noProof/>
            <w:webHidden/>
          </w:rPr>
          <w:tab/>
        </w:r>
        <w:r w:rsidR="001E491B">
          <w:rPr>
            <w:noProof/>
            <w:webHidden/>
          </w:rPr>
          <w:fldChar w:fldCharType="begin"/>
        </w:r>
        <w:r w:rsidR="001E491B">
          <w:rPr>
            <w:noProof/>
            <w:webHidden/>
          </w:rPr>
          <w:instrText xml:space="preserve"> PAGEREF _Toc25831014 \h </w:instrText>
        </w:r>
        <w:r w:rsidR="001E491B">
          <w:rPr>
            <w:noProof/>
            <w:webHidden/>
          </w:rPr>
        </w:r>
        <w:r w:rsidR="001E491B">
          <w:rPr>
            <w:noProof/>
            <w:webHidden/>
          </w:rPr>
          <w:fldChar w:fldCharType="separate"/>
        </w:r>
        <w:r w:rsidR="001E491B">
          <w:rPr>
            <w:noProof/>
            <w:webHidden/>
          </w:rPr>
          <w:t>323</w:t>
        </w:r>
        <w:r w:rsidR="001E491B">
          <w:rPr>
            <w:noProof/>
            <w:webHidden/>
          </w:rPr>
          <w:fldChar w:fldCharType="end"/>
        </w:r>
      </w:hyperlink>
    </w:p>
    <w:p w14:paraId="24914684" w14:textId="3390382A" w:rsidR="001E491B" w:rsidRDefault="0018081B">
      <w:pPr>
        <w:pStyle w:val="53"/>
        <w:tabs>
          <w:tab w:val="left" w:pos="1470"/>
          <w:tab w:val="right" w:leader="dot" w:pos="8494"/>
        </w:tabs>
        <w:rPr>
          <w:noProof/>
          <w:szCs w:val="22"/>
        </w:rPr>
      </w:pPr>
      <w:hyperlink w:anchor="_Toc25831016" w:history="1">
        <w:r w:rsidR="001E491B" w:rsidRPr="005D57A2">
          <w:rPr>
            <w:rStyle w:val="af5"/>
            <w:noProof/>
          </w:rPr>
          <w:t>1.4.</w:t>
        </w:r>
        <w:r w:rsidR="001E491B">
          <w:rPr>
            <w:noProof/>
            <w:szCs w:val="22"/>
          </w:rPr>
          <w:tab/>
        </w:r>
        <w:r w:rsidR="001E491B" w:rsidRPr="005D57A2">
          <w:rPr>
            <w:rStyle w:val="af5"/>
            <w:noProof/>
          </w:rPr>
          <w:t>合意精算業務のデータ交換手順</w:t>
        </w:r>
        <w:r w:rsidR="001E491B">
          <w:rPr>
            <w:noProof/>
            <w:webHidden/>
          </w:rPr>
          <w:tab/>
        </w:r>
        <w:r w:rsidR="001E491B">
          <w:rPr>
            <w:noProof/>
            <w:webHidden/>
          </w:rPr>
          <w:fldChar w:fldCharType="begin"/>
        </w:r>
        <w:r w:rsidR="001E491B">
          <w:rPr>
            <w:noProof/>
            <w:webHidden/>
          </w:rPr>
          <w:instrText xml:space="preserve"> PAGEREF _Toc25831016 \h </w:instrText>
        </w:r>
        <w:r w:rsidR="001E491B">
          <w:rPr>
            <w:noProof/>
            <w:webHidden/>
          </w:rPr>
        </w:r>
        <w:r w:rsidR="001E491B">
          <w:rPr>
            <w:noProof/>
            <w:webHidden/>
          </w:rPr>
          <w:fldChar w:fldCharType="separate"/>
        </w:r>
        <w:r w:rsidR="001E491B">
          <w:rPr>
            <w:noProof/>
            <w:webHidden/>
          </w:rPr>
          <w:t>325</w:t>
        </w:r>
        <w:r w:rsidR="001E491B">
          <w:rPr>
            <w:noProof/>
            <w:webHidden/>
          </w:rPr>
          <w:fldChar w:fldCharType="end"/>
        </w:r>
      </w:hyperlink>
    </w:p>
    <w:p w14:paraId="744AEF32" w14:textId="0D5F3BA4"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18" w:history="1">
        <w:r w:rsidR="001E491B" w:rsidRPr="005D57A2">
          <w:rPr>
            <w:rStyle w:val="af5"/>
            <w:noProof/>
            <w:lang w:eastAsia="zh-TW"/>
          </w:rPr>
          <w:t>2.</w:t>
        </w:r>
        <w:r w:rsidR="001E491B">
          <w:rPr>
            <w:rFonts w:asciiTheme="minorHAnsi" w:eastAsiaTheme="minorEastAsia" w:hAnsiTheme="minorHAnsi" w:cstheme="minorBidi"/>
            <w:noProof/>
            <w:sz w:val="21"/>
            <w:szCs w:val="22"/>
          </w:rPr>
          <w:tab/>
        </w:r>
        <w:r w:rsidR="001E491B" w:rsidRPr="005D57A2">
          <w:rPr>
            <w:rStyle w:val="af5"/>
            <w:noProof/>
            <w:lang w:eastAsia="zh-TW"/>
          </w:rPr>
          <w:t>出来高金額、請求金額算定方法</w:t>
        </w:r>
        <w:r w:rsidR="001E491B">
          <w:rPr>
            <w:noProof/>
            <w:webHidden/>
          </w:rPr>
          <w:tab/>
        </w:r>
        <w:r w:rsidR="001E491B">
          <w:rPr>
            <w:noProof/>
            <w:webHidden/>
          </w:rPr>
          <w:fldChar w:fldCharType="begin"/>
        </w:r>
        <w:r w:rsidR="001E491B">
          <w:rPr>
            <w:noProof/>
            <w:webHidden/>
          </w:rPr>
          <w:instrText xml:space="preserve"> PAGEREF _Toc25831018 \h </w:instrText>
        </w:r>
        <w:r w:rsidR="001E491B">
          <w:rPr>
            <w:noProof/>
            <w:webHidden/>
          </w:rPr>
        </w:r>
        <w:r w:rsidR="001E491B">
          <w:rPr>
            <w:noProof/>
            <w:webHidden/>
          </w:rPr>
          <w:fldChar w:fldCharType="separate"/>
        </w:r>
        <w:r w:rsidR="001E491B">
          <w:rPr>
            <w:noProof/>
            <w:webHidden/>
          </w:rPr>
          <w:t>329</w:t>
        </w:r>
        <w:r w:rsidR="001E491B">
          <w:rPr>
            <w:noProof/>
            <w:webHidden/>
          </w:rPr>
          <w:fldChar w:fldCharType="end"/>
        </w:r>
      </w:hyperlink>
    </w:p>
    <w:p w14:paraId="79C748AC" w14:textId="5925D77F" w:rsidR="001E491B" w:rsidRDefault="0018081B">
      <w:pPr>
        <w:pStyle w:val="53"/>
        <w:tabs>
          <w:tab w:val="left" w:pos="1470"/>
          <w:tab w:val="right" w:leader="dot" w:pos="8494"/>
        </w:tabs>
        <w:rPr>
          <w:noProof/>
          <w:szCs w:val="22"/>
        </w:rPr>
      </w:pPr>
      <w:hyperlink w:anchor="_Toc25831019" w:history="1">
        <w:r w:rsidR="001E491B" w:rsidRPr="005D57A2">
          <w:rPr>
            <w:rStyle w:val="af5"/>
            <w:noProof/>
          </w:rPr>
          <w:t>2.1.</w:t>
        </w:r>
        <w:r w:rsidR="001E491B">
          <w:rPr>
            <w:noProof/>
            <w:szCs w:val="22"/>
          </w:rPr>
          <w:tab/>
        </w:r>
        <w:r w:rsidR="001E491B" w:rsidRPr="005D57A2">
          <w:rPr>
            <w:rStyle w:val="af5"/>
            <w:noProof/>
          </w:rPr>
          <w:t>明細出来高の累積査定方式と当月査定方式</w:t>
        </w:r>
        <w:r w:rsidR="001E491B">
          <w:rPr>
            <w:noProof/>
            <w:webHidden/>
          </w:rPr>
          <w:tab/>
        </w:r>
        <w:r w:rsidR="001E491B">
          <w:rPr>
            <w:noProof/>
            <w:webHidden/>
          </w:rPr>
          <w:fldChar w:fldCharType="begin"/>
        </w:r>
        <w:r w:rsidR="001E491B">
          <w:rPr>
            <w:noProof/>
            <w:webHidden/>
          </w:rPr>
          <w:instrText xml:space="preserve"> PAGEREF _Toc25831019 \h </w:instrText>
        </w:r>
        <w:r w:rsidR="001E491B">
          <w:rPr>
            <w:noProof/>
            <w:webHidden/>
          </w:rPr>
        </w:r>
        <w:r w:rsidR="001E491B">
          <w:rPr>
            <w:noProof/>
            <w:webHidden/>
          </w:rPr>
          <w:fldChar w:fldCharType="separate"/>
        </w:r>
        <w:r w:rsidR="001E491B">
          <w:rPr>
            <w:noProof/>
            <w:webHidden/>
          </w:rPr>
          <w:t>329</w:t>
        </w:r>
        <w:r w:rsidR="001E491B">
          <w:rPr>
            <w:noProof/>
            <w:webHidden/>
          </w:rPr>
          <w:fldChar w:fldCharType="end"/>
        </w:r>
      </w:hyperlink>
    </w:p>
    <w:p w14:paraId="6D3BE3E5" w14:textId="6D4BBA90" w:rsidR="001E491B" w:rsidRDefault="0018081B">
      <w:pPr>
        <w:pStyle w:val="53"/>
        <w:tabs>
          <w:tab w:val="left" w:pos="1470"/>
          <w:tab w:val="right" w:leader="dot" w:pos="8494"/>
        </w:tabs>
        <w:rPr>
          <w:noProof/>
          <w:szCs w:val="22"/>
        </w:rPr>
      </w:pPr>
      <w:hyperlink w:anchor="_Toc25831021" w:history="1">
        <w:r w:rsidR="001E491B" w:rsidRPr="005D57A2">
          <w:rPr>
            <w:rStyle w:val="af5"/>
            <w:noProof/>
          </w:rPr>
          <w:t>2.2.</w:t>
        </w:r>
        <w:r w:rsidR="001E491B">
          <w:rPr>
            <w:noProof/>
            <w:szCs w:val="22"/>
          </w:rPr>
          <w:tab/>
        </w:r>
        <w:r w:rsidR="001E491B" w:rsidRPr="005D57A2">
          <w:rPr>
            <w:rStyle w:val="af5"/>
            <w:noProof/>
          </w:rPr>
          <w:t>全体情報部分（鑑）の出来高金額、請求金額算定方法</w:t>
        </w:r>
        <w:r w:rsidR="001E491B">
          <w:rPr>
            <w:noProof/>
            <w:webHidden/>
          </w:rPr>
          <w:tab/>
        </w:r>
        <w:r w:rsidR="001E491B">
          <w:rPr>
            <w:noProof/>
            <w:webHidden/>
          </w:rPr>
          <w:fldChar w:fldCharType="begin"/>
        </w:r>
        <w:r w:rsidR="001E491B">
          <w:rPr>
            <w:noProof/>
            <w:webHidden/>
          </w:rPr>
          <w:instrText xml:space="preserve"> PAGEREF _Toc25831021 \h </w:instrText>
        </w:r>
        <w:r w:rsidR="001E491B">
          <w:rPr>
            <w:noProof/>
            <w:webHidden/>
          </w:rPr>
        </w:r>
        <w:r w:rsidR="001E491B">
          <w:rPr>
            <w:noProof/>
            <w:webHidden/>
          </w:rPr>
          <w:fldChar w:fldCharType="separate"/>
        </w:r>
        <w:r w:rsidR="001E491B">
          <w:rPr>
            <w:noProof/>
            <w:webHidden/>
          </w:rPr>
          <w:t>334</w:t>
        </w:r>
        <w:r w:rsidR="001E491B">
          <w:rPr>
            <w:noProof/>
            <w:webHidden/>
          </w:rPr>
          <w:fldChar w:fldCharType="end"/>
        </w:r>
      </w:hyperlink>
    </w:p>
    <w:p w14:paraId="2DA2BA4F" w14:textId="720981BE"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23" w:history="1">
        <w:r w:rsidR="001E491B" w:rsidRPr="005D57A2">
          <w:rPr>
            <w:rStyle w:val="af5"/>
            <w:noProof/>
          </w:rPr>
          <w:t>3.</w:t>
        </w:r>
        <w:r w:rsidR="001E491B">
          <w:rPr>
            <w:rFonts w:asciiTheme="minorHAnsi" w:eastAsiaTheme="minorEastAsia" w:hAnsiTheme="minorHAnsi" w:cstheme="minorBidi"/>
            <w:noProof/>
            <w:sz w:val="21"/>
            <w:szCs w:val="22"/>
          </w:rPr>
          <w:tab/>
        </w:r>
        <w:r w:rsidR="001E491B" w:rsidRPr="005D57A2">
          <w:rPr>
            <w:rStyle w:val="af5"/>
            <w:noProof/>
          </w:rPr>
          <w:t>立替金の表記方法</w:t>
        </w:r>
        <w:r w:rsidR="001E491B">
          <w:rPr>
            <w:noProof/>
            <w:webHidden/>
          </w:rPr>
          <w:tab/>
        </w:r>
        <w:r w:rsidR="001E491B">
          <w:rPr>
            <w:noProof/>
            <w:webHidden/>
          </w:rPr>
          <w:fldChar w:fldCharType="begin"/>
        </w:r>
        <w:r w:rsidR="001E491B">
          <w:rPr>
            <w:noProof/>
            <w:webHidden/>
          </w:rPr>
          <w:instrText xml:space="preserve"> PAGEREF _Toc25831023 \h </w:instrText>
        </w:r>
        <w:r w:rsidR="001E491B">
          <w:rPr>
            <w:noProof/>
            <w:webHidden/>
          </w:rPr>
        </w:r>
        <w:r w:rsidR="001E491B">
          <w:rPr>
            <w:noProof/>
            <w:webHidden/>
          </w:rPr>
          <w:fldChar w:fldCharType="separate"/>
        </w:r>
        <w:r w:rsidR="001E491B">
          <w:rPr>
            <w:noProof/>
            <w:webHidden/>
          </w:rPr>
          <w:t>337</w:t>
        </w:r>
        <w:r w:rsidR="001E491B">
          <w:rPr>
            <w:noProof/>
            <w:webHidden/>
          </w:rPr>
          <w:fldChar w:fldCharType="end"/>
        </w:r>
      </w:hyperlink>
    </w:p>
    <w:p w14:paraId="56D234C0" w14:textId="4F65DDA9" w:rsidR="001E491B" w:rsidRDefault="0018081B">
      <w:pPr>
        <w:pStyle w:val="53"/>
        <w:tabs>
          <w:tab w:val="left" w:pos="1470"/>
          <w:tab w:val="right" w:leader="dot" w:pos="8494"/>
        </w:tabs>
        <w:rPr>
          <w:noProof/>
          <w:szCs w:val="22"/>
        </w:rPr>
      </w:pPr>
      <w:hyperlink w:anchor="_Toc25831024" w:history="1">
        <w:r w:rsidR="001E491B" w:rsidRPr="005D57A2">
          <w:rPr>
            <w:rStyle w:val="af5"/>
            <w:noProof/>
          </w:rPr>
          <w:t>3.1.</w:t>
        </w:r>
        <w:r w:rsidR="001E491B">
          <w:rPr>
            <w:noProof/>
            <w:szCs w:val="22"/>
          </w:rPr>
          <w:tab/>
        </w:r>
        <w:r w:rsidR="001E491B" w:rsidRPr="005D57A2">
          <w:rPr>
            <w:rStyle w:val="af5"/>
            <w:noProof/>
          </w:rPr>
          <w:t>全体情報部分（鑑）の表記方法</w:t>
        </w:r>
        <w:r w:rsidR="001E491B">
          <w:rPr>
            <w:noProof/>
            <w:webHidden/>
          </w:rPr>
          <w:tab/>
        </w:r>
        <w:r w:rsidR="001E491B">
          <w:rPr>
            <w:noProof/>
            <w:webHidden/>
          </w:rPr>
          <w:fldChar w:fldCharType="begin"/>
        </w:r>
        <w:r w:rsidR="001E491B">
          <w:rPr>
            <w:noProof/>
            <w:webHidden/>
          </w:rPr>
          <w:instrText xml:space="preserve"> PAGEREF _Toc25831024 \h </w:instrText>
        </w:r>
        <w:r w:rsidR="001E491B">
          <w:rPr>
            <w:noProof/>
            <w:webHidden/>
          </w:rPr>
        </w:r>
        <w:r w:rsidR="001E491B">
          <w:rPr>
            <w:noProof/>
            <w:webHidden/>
          </w:rPr>
          <w:fldChar w:fldCharType="separate"/>
        </w:r>
        <w:r w:rsidR="001E491B">
          <w:rPr>
            <w:noProof/>
            <w:webHidden/>
          </w:rPr>
          <w:t>337</w:t>
        </w:r>
        <w:r w:rsidR="001E491B">
          <w:rPr>
            <w:noProof/>
            <w:webHidden/>
          </w:rPr>
          <w:fldChar w:fldCharType="end"/>
        </w:r>
      </w:hyperlink>
    </w:p>
    <w:p w14:paraId="593E9199" w14:textId="4241E141" w:rsidR="001E491B" w:rsidRDefault="0018081B">
      <w:pPr>
        <w:pStyle w:val="53"/>
        <w:tabs>
          <w:tab w:val="left" w:pos="1470"/>
          <w:tab w:val="right" w:leader="dot" w:pos="8494"/>
        </w:tabs>
        <w:rPr>
          <w:noProof/>
          <w:szCs w:val="22"/>
        </w:rPr>
      </w:pPr>
      <w:hyperlink w:anchor="_Toc25831026" w:history="1">
        <w:r w:rsidR="001E491B" w:rsidRPr="005D57A2">
          <w:rPr>
            <w:rStyle w:val="af5"/>
            <w:noProof/>
          </w:rPr>
          <w:t>3.2.</w:t>
        </w:r>
        <w:r w:rsidR="001E491B">
          <w:rPr>
            <w:noProof/>
            <w:szCs w:val="22"/>
          </w:rPr>
          <w:tab/>
        </w:r>
        <w:r w:rsidR="001E491B" w:rsidRPr="005D57A2">
          <w:rPr>
            <w:rStyle w:val="af5"/>
            <w:noProof/>
          </w:rPr>
          <w:t>明細情報部分の表記方法</w:t>
        </w:r>
        <w:r w:rsidR="001E491B">
          <w:rPr>
            <w:noProof/>
            <w:webHidden/>
          </w:rPr>
          <w:tab/>
        </w:r>
        <w:r w:rsidR="001E491B">
          <w:rPr>
            <w:noProof/>
            <w:webHidden/>
          </w:rPr>
          <w:fldChar w:fldCharType="begin"/>
        </w:r>
        <w:r w:rsidR="001E491B">
          <w:rPr>
            <w:noProof/>
            <w:webHidden/>
          </w:rPr>
          <w:instrText xml:space="preserve"> PAGEREF _Toc25831026 \h </w:instrText>
        </w:r>
        <w:r w:rsidR="001E491B">
          <w:rPr>
            <w:noProof/>
            <w:webHidden/>
          </w:rPr>
        </w:r>
        <w:r w:rsidR="001E491B">
          <w:rPr>
            <w:noProof/>
            <w:webHidden/>
          </w:rPr>
          <w:fldChar w:fldCharType="separate"/>
        </w:r>
        <w:r w:rsidR="001E491B">
          <w:rPr>
            <w:noProof/>
            <w:webHidden/>
          </w:rPr>
          <w:t>338</w:t>
        </w:r>
        <w:r w:rsidR="001E491B">
          <w:rPr>
            <w:noProof/>
            <w:webHidden/>
          </w:rPr>
          <w:fldChar w:fldCharType="end"/>
        </w:r>
      </w:hyperlink>
    </w:p>
    <w:p w14:paraId="50649158" w14:textId="0EB98429"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28" w:history="1">
        <w:r w:rsidR="001E491B" w:rsidRPr="005D57A2">
          <w:rPr>
            <w:rStyle w:val="af5"/>
            <w:noProof/>
          </w:rPr>
          <w:t>4.</w:t>
        </w:r>
        <w:r w:rsidR="001E491B">
          <w:rPr>
            <w:rFonts w:asciiTheme="minorHAnsi" w:eastAsiaTheme="minorEastAsia" w:hAnsiTheme="minorHAnsi" w:cstheme="minorBidi"/>
            <w:noProof/>
            <w:sz w:val="21"/>
            <w:szCs w:val="22"/>
          </w:rPr>
          <w:tab/>
        </w:r>
        <w:r w:rsidR="001E491B" w:rsidRPr="005D57A2">
          <w:rPr>
            <w:rStyle w:val="af5"/>
            <w:noProof/>
          </w:rPr>
          <w:t>メッセージ</w:t>
        </w:r>
        <w:r w:rsidR="001E491B">
          <w:rPr>
            <w:noProof/>
            <w:webHidden/>
          </w:rPr>
          <w:tab/>
        </w:r>
        <w:r w:rsidR="001E491B">
          <w:rPr>
            <w:noProof/>
            <w:webHidden/>
          </w:rPr>
          <w:fldChar w:fldCharType="begin"/>
        </w:r>
        <w:r w:rsidR="001E491B">
          <w:rPr>
            <w:noProof/>
            <w:webHidden/>
          </w:rPr>
          <w:instrText xml:space="preserve"> PAGEREF _Toc25831028 \h </w:instrText>
        </w:r>
        <w:r w:rsidR="001E491B">
          <w:rPr>
            <w:noProof/>
            <w:webHidden/>
          </w:rPr>
        </w:r>
        <w:r w:rsidR="001E491B">
          <w:rPr>
            <w:noProof/>
            <w:webHidden/>
          </w:rPr>
          <w:fldChar w:fldCharType="separate"/>
        </w:r>
        <w:r w:rsidR="001E491B">
          <w:rPr>
            <w:noProof/>
            <w:webHidden/>
          </w:rPr>
          <w:t>339</w:t>
        </w:r>
        <w:r w:rsidR="001E491B">
          <w:rPr>
            <w:noProof/>
            <w:webHidden/>
          </w:rPr>
          <w:fldChar w:fldCharType="end"/>
        </w:r>
      </w:hyperlink>
    </w:p>
    <w:p w14:paraId="3D28B2FD" w14:textId="4BE8E093" w:rsidR="001E491B" w:rsidRDefault="0018081B">
      <w:pPr>
        <w:pStyle w:val="53"/>
        <w:tabs>
          <w:tab w:val="left" w:pos="1470"/>
          <w:tab w:val="right" w:leader="dot" w:pos="8494"/>
        </w:tabs>
        <w:rPr>
          <w:noProof/>
          <w:szCs w:val="22"/>
        </w:rPr>
      </w:pPr>
      <w:hyperlink w:anchor="_Toc25831029" w:history="1">
        <w:r w:rsidR="001E491B" w:rsidRPr="005D57A2">
          <w:rPr>
            <w:rStyle w:val="af5"/>
            <w:noProof/>
          </w:rPr>
          <w:t>4.1.</w:t>
        </w:r>
        <w:r w:rsidR="001E491B">
          <w:rPr>
            <w:noProof/>
            <w:szCs w:val="22"/>
          </w:rPr>
          <w:tab/>
        </w:r>
        <w:r w:rsidR="001E491B" w:rsidRPr="005D57A2">
          <w:rPr>
            <w:rStyle w:val="af5"/>
            <w:noProof/>
          </w:rPr>
          <w:t>メッセージのキー項目</w:t>
        </w:r>
        <w:r w:rsidR="001E491B">
          <w:rPr>
            <w:noProof/>
            <w:webHidden/>
          </w:rPr>
          <w:tab/>
        </w:r>
        <w:r w:rsidR="001E491B">
          <w:rPr>
            <w:noProof/>
            <w:webHidden/>
          </w:rPr>
          <w:fldChar w:fldCharType="begin"/>
        </w:r>
        <w:r w:rsidR="001E491B">
          <w:rPr>
            <w:noProof/>
            <w:webHidden/>
          </w:rPr>
          <w:instrText xml:space="preserve"> PAGEREF _Toc25831029 \h </w:instrText>
        </w:r>
        <w:r w:rsidR="001E491B">
          <w:rPr>
            <w:noProof/>
            <w:webHidden/>
          </w:rPr>
        </w:r>
        <w:r w:rsidR="001E491B">
          <w:rPr>
            <w:noProof/>
            <w:webHidden/>
          </w:rPr>
          <w:fldChar w:fldCharType="separate"/>
        </w:r>
        <w:r w:rsidR="001E491B">
          <w:rPr>
            <w:noProof/>
            <w:webHidden/>
          </w:rPr>
          <w:t>339</w:t>
        </w:r>
        <w:r w:rsidR="001E491B">
          <w:rPr>
            <w:noProof/>
            <w:webHidden/>
          </w:rPr>
          <w:fldChar w:fldCharType="end"/>
        </w:r>
      </w:hyperlink>
    </w:p>
    <w:p w14:paraId="5D675B77" w14:textId="428D3E87" w:rsidR="001E491B" w:rsidRDefault="0018081B">
      <w:pPr>
        <w:pStyle w:val="53"/>
        <w:tabs>
          <w:tab w:val="left" w:pos="1470"/>
          <w:tab w:val="right" w:leader="dot" w:pos="8494"/>
        </w:tabs>
        <w:rPr>
          <w:noProof/>
          <w:szCs w:val="22"/>
        </w:rPr>
      </w:pPr>
      <w:hyperlink w:anchor="_Toc25831031" w:history="1">
        <w:r w:rsidR="001E491B" w:rsidRPr="005D57A2">
          <w:rPr>
            <w:rStyle w:val="af5"/>
            <w:noProof/>
          </w:rPr>
          <w:t>4.2.</w:t>
        </w:r>
        <w:r w:rsidR="001E491B">
          <w:rPr>
            <w:noProof/>
            <w:szCs w:val="22"/>
          </w:rPr>
          <w:tab/>
        </w:r>
        <w:r w:rsidR="001E491B" w:rsidRPr="005D57A2">
          <w:rPr>
            <w:rStyle w:val="af5"/>
            <w:noProof/>
          </w:rPr>
          <w:t>メッセージの使用データ項目</w:t>
        </w:r>
        <w:r w:rsidR="001E491B">
          <w:rPr>
            <w:noProof/>
            <w:webHidden/>
          </w:rPr>
          <w:tab/>
        </w:r>
        <w:r w:rsidR="001E491B">
          <w:rPr>
            <w:noProof/>
            <w:webHidden/>
          </w:rPr>
          <w:fldChar w:fldCharType="begin"/>
        </w:r>
        <w:r w:rsidR="001E491B">
          <w:rPr>
            <w:noProof/>
            <w:webHidden/>
          </w:rPr>
          <w:instrText xml:space="preserve"> PAGEREF _Toc25831031 \h </w:instrText>
        </w:r>
        <w:r w:rsidR="001E491B">
          <w:rPr>
            <w:noProof/>
            <w:webHidden/>
          </w:rPr>
        </w:r>
        <w:r w:rsidR="001E491B">
          <w:rPr>
            <w:noProof/>
            <w:webHidden/>
          </w:rPr>
          <w:fldChar w:fldCharType="separate"/>
        </w:r>
        <w:r w:rsidR="001E491B">
          <w:rPr>
            <w:noProof/>
            <w:webHidden/>
          </w:rPr>
          <w:t>348</w:t>
        </w:r>
        <w:r w:rsidR="001E491B">
          <w:rPr>
            <w:noProof/>
            <w:webHidden/>
          </w:rPr>
          <w:fldChar w:fldCharType="end"/>
        </w:r>
      </w:hyperlink>
    </w:p>
    <w:p w14:paraId="612CCFFA" w14:textId="574D9C39" w:rsidR="001E491B" w:rsidRDefault="0018081B">
      <w:pPr>
        <w:pStyle w:val="53"/>
        <w:tabs>
          <w:tab w:val="left" w:pos="1470"/>
          <w:tab w:val="right" w:leader="dot" w:pos="8494"/>
        </w:tabs>
        <w:rPr>
          <w:noProof/>
          <w:szCs w:val="22"/>
        </w:rPr>
      </w:pPr>
      <w:hyperlink w:anchor="_Toc25831033" w:history="1">
        <w:r w:rsidR="001E491B" w:rsidRPr="005D57A2">
          <w:rPr>
            <w:rStyle w:val="af5"/>
            <w:noProof/>
          </w:rPr>
          <w:t>4.3.</w:t>
        </w:r>
        <w:r w:rsidR="001E491B">
          <w:rPr>
            <w:noProof/>
            <w:szCs w:val="22"/>
          </w:rPr>
          <w:tab/>
        </w:r>
        <w:r w:rsidR="001E491B" w:rsidRPr="005D57A2">
          <w:rPr>
            <w:rStyle w:val="af5"/>
            <w:noProof/>
          </w:rPr>
          <w:t>データ項目定義と運用の詳細</w:t>
        </w:r>
        <w:r w:rsidR="001E491B">
          <w:rPr>
            <w:noProof/>
            <w:webHidden/>
          </w:rPr>
          <w:tab/>
        </w:r>
        <w:r w:rsidR="001E491B">
          <w:rPr>
            <w:noProof/>
            <w:webHidden/>
          </w:rPr>
          <w:fldChar w:fldCharType="begin"/>
        </w:r>
        <w:r w:rsidR="001E491B">
          <w:rPr>
            <w:noProof/>
            <w:webHidden/>
          </w:rPr>
          <w:instrText xml:space="preserve"> PAGEREF _Toc25831033 \h </w:instrText>
        </w:r>
        <w:r w:rsidR="001E491B">
          <w:rPr>
            <w:noProof/>
            <w:webHidden/>
          </w:rPr>
        </w:r>
        <w:r w:rsidR="001E491B">
          <w:rPr>
            <w:noProof/>
            <w:webHidden/>
          </w:rPr>
          <w:fldChar w:fldCharType="separate"/>
        </w:r>
        <w:r w:rsidR="001E491B">
          <w:rPr>
            <w:noProof/>
            <w:webHidden/>
          </w:rPr>
          <w:t>349</w:t>
        </w:r>
        <w:r w:rsidR="001E491B">
          <w:rPr>
            <w:noProof/>
            <w:webHidden/>
          </w:rPr>
          <w:fldChar w:fldCharType="end"/>
        </w:r>
      </w:hyperlink>
    </w:p>
    <w:p w14:paraId="0F338B4E" w14:textId="42EEE0C3" w:rsidR="001E491B" w:rsidRDefault="0018081B">
      <w:pPr>
        <w:pStyle w:val="32"/>
        <w:rPr>
          <w:rFonts w:asciiTheme="minorHAnsi" w:eastAsiaTheme="minorEastAsia" w:hAnsiTheme="minorHAnsi" w:cstheme="minorBidi"/>
          <w:sz w:val="21"/>
          <w:szCs w:val="22"/>
        </w:rPr>
      </w:pPr>
      <w:hyperlink w:anchor="_Toc25831034" w:history="1">
        <w:r w:rsidR="001E491B" w:rsidRPr="005D57A2">
          <w:rPr>
            <w:rStyle w:val="af5"/>
            <w:rFonts w:ascii="ＭＳ 明朝" w:hAnsi="ＭＳ 明朝" w:cs="ＭＳ 明朝" w:hint="eastAsia"/>
          </w:rPr>
          <w:t>Ⅷ</w:t>
        </w:r>
        <w:r w:rsidR="001E491B" w:rsidRPr="005D57A2">
          <w:rPr>
            <w:rStyle w:val="af5"/>
          </w:rPr>
          <w:t>．支払通知メッセージ</w:t>
        </w:r>
        <w:r w:rsidR="001E491B">
          <w:rPr>
            <w:webHidden/>
          </w:rPr>
          <w:tab/>
        </w:r>
        <w:r w:rsidR="001E491B">
          <w:rPr>
            <w:webHidden/>
          </w:rPr>
          <w:fldChar w:fldCharType="begin"/>
        </w:r>
        <w:r w:rsidR="001E491B">
          <w:rPr>
            <w:webHidden/>
          </w:rPr>
          <w:instrText xml:space="preserve"> PAGEREF _Toc25831034 \h </w:instrText>
        </w:r>
        <w:r w:rsidR="001E491B">
          <w:rPr>
            <w:webHidden/>
          </w:rPr>
        </w:r>
        <w:r w:rsidR="001E491B">
          <w:rPr>
            <w:webHidden/>
          </w:rPr>
          <w:fldChar w:fldCharType="separate"/>
        </w:r>
        <w:r w:rsidR="001E491B">
          <w:rPr>
            <w:webHidden/>
          </w:rPr>
          <w:t>409</w:t>
        </w:r>
        <w:r w:rsidR="001E491B">
          <w:rPr>
            <w:webHidden/>
          </w:rPr>
          <w:fldChar w:fldCharType="end"/>
        </w:r>
      </w:hyperlink>
    </w:p>
    <w:p w14:paraId="4773EEE0" w14:textId="7CBB2598"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36"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データ交換手順</w:t>
        </w:r>
        <w:r w:rsidR="001E491B">
          <w:rPr>
            <w:noProof/>
            <w:webHidden/>
          </w:rPr>
          <w:tab/>
        </w:r>
        <w:r w:rsidR="001E491B">
          <w:rPr>
            <w:noProof/>
            <w:webHidden/>
          </w:rPr>
          <w:fldChar w:fldCharType="begin"/>
        </w:r>
        <w:r w:rsidR="001E491B">
          <w:rPr>
            <w:noProof/>
            <w:webHidden/>
          </w:rPr>
          <w:instrText xml:space="preserve"> PAGEREF _Toc25831036 \h </w:instrText>
        </w:r>
        <w:r w:rsidR="001E491B">
          <w:rPr>
            <w:noProof/>
            <w:webHidden/>
          </w:rPr>
        </w:r>
        <w:r w:rsidR="001E491B">
          <w:rPr>
            <w:noProof/>
            <w:webHidden/>
          </w:rPr>
          <w:fldChar w:fldCharType="separate"/>
        </w:r>
        <w:r w:rsidR="001E491B">
          <w:rPr>
            <w:noProof/>
            <w:webHidden/>
          </w:rPr>
          <w:t>412</w:t>
        </w:r>
        <w:r w:rsidR="001E491B">
          <w:rPr>
            <w:noProof/>
            <w:webHidden/>
          </w:rPr>
          <w:fldChar w:fldCharType="end"/>
        </w:r>
      </w:hyperlink>
    </w:p>
    <w:p w14:paraId="459FE26A" w14:textId="63F1B1F5" w:rsidR="001E491B" w:rsidRDefault="0018081B">
      <w:pPr>
        <w:pStyle w:val="53"/>
        <w:tabs>
          <w:tab w:val="left" w:pos="1470"/>
          <w:tab w:val="right" w:leader="dot" w:pos="8494"/>
        </w:tabs>
        <w:rPr>
          <w:noProof/>
          <w:szCs w:val="22"/>
        </w:rPr>
      </w:pPr>
      <w:hyperlink w:anchor="_Toc25831037" w:history="1">
        <w:r w:rsidR="001E491B" w:rsidRPr="005D57A2">
          <w:rPr>
            <w:rStyle w:val="af5"/>
            <w:noProof/>
          </w:rPr>
          <w:t>1.1.</w:t>
        </w:r>
        <w:r w:rsidR="001E491B">
          <w:rPr>
            <w:noProof/>
            <w:szCs w:val="22"/>
          </w:rPr>
          <w:tab/>
        </w:r>
        <w:r w:rsidR="001E491B" w:rsidRPr="005D57A2">
          <w:rPr>
            <w:rStyle w:val="af5"/>
            <w:noProof/>
          </w:rPr>
          <w:t>支払通知業務のデータ交換手順</w:t>
        </w:r>
        <w:r w:rsidR="001E491B">
          <w:rPr>
            <w:noProof/>
            <w:webHidden/>
          </w:rPr>
          <w:tab/>
        </w:r>
        <w:r w:rsidR="001E491B">
          <w:rPr>
            <w:noProof/>
            <w:webHidden/>
          </w:rPr>
          <w:fldChar w:fldCharType="begin"/>
        </w:r>
        <w:r w:rsidR="001E491B">
          <w:rPr>
            <w:noProof/>
            <w:webHidden/>
          </w:rPr>
          <w:instrText xml:space="preserve"> PAGEREF _Toc25831037 \h </w:instrText>
        </w:r>
        <w:r w:rsidR="001E491B">
          <w:rPr>
            <w:noProof/>
            <w:webHidden/>
          </w:rPr>
        </w:r>
        <w:r w:rsidR="001E491B">
          <w:rPr>
            <w:noProof/>
            <w:webHidden/>
          </w:rPr>
          <w:fldChar w:fldCharType="separate"/>
        </w:r>
        <w:r w:rsidR="001E491B">
          <w:rPr>
            <w:noProof/>
            <w:webHidden/>
          </w:rPr>
          <w:t>412</w:t>
        </w:r>
        <w:r w:rsidR="001E491B">
          <w:rPr>
            <w:noProof/>
            <w:webHidden/>
          </w:rPr>
          <w:fldChar w:fldCharType="end"/>
        </w:r>
      </w:hyperlink>
    </w:p>
    <w:p w14:paraId="21BDCA96" w14:textId="526F3C1B"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38"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支払通知に係る内容・金額の表記方法</w:t>
        </w:r>
        <w:r w:rsidR="001E491B">
          <w:rPr>
            <w:noProof/>
            <w:webHidden/>
          </w:rPr>
          <w:tab/>
        </w:r>
        <w:r w:rsidR="001E491B">
          <w:rPr>
            <w:noProof/>
            <w:webHidden/>
          </w:rPr>
          <w:fldChar w:fldCharType="begin"/>
        </w:r>
        <w:r w:rsidR="001E491B">
          <w:rPr>
            <w:noProof/>
            <w:webHidden/>
          </w:rPr>
          <w:instrText xml:space="preserve"> PAGEREF _Toc25831038 \h </w:instrText>
        </w:r>
        <w:r w:rsidR="001E491B">
          <w:rPr>
            <w:noProof/>
            <w:webHidden/>
          </w:rPr>
        </w:r>
        <w:r w:rsidR="001E491B">
          <w:rPr>
            <w:noProof/>
            <w:webHidden/>
          </w:rPr>
          <w:fldChar w:fldCharType="separate"/>
        </w:r>
        <w:r w:rsidR="001E491B">
          <w:rPr>
            <w:noProof/>
            <w:webHidden/>
          </w:rPr>
          <w:t>417</w:t>
        </w:r>
        <w:r w:rsidR="001E491B">
          <w:rPr>
            <w:noProof/>
            <w:webHidden/>
          </w:rPr>
          <w:fldChar w:fldCharType="end"/>
        </w:r>
      </w:hyperlink>
    </w:p>
    <w:p w14:paraId="09119A50" w14:textId="4F9FF557" w:rsidR="001E491B" w:rsidRDefault="0018081B">
      <w:pPr>
        <w:pStyle w:val="53"/>
        <w:tabs>
          <w:tab w:val="left" w:pos="1470"/>
          <w:tab w:val="right" w:leader="dot" w:pos="8494"/>
        </w:tabs>
        <w:rPr>
          <w:noProof/>
          <w:szCs w:val="22"/>
        </w:rPr>
      </w:pPr>
      <w:hyperlink w:anchor="_Toc25831039" w:history="1">
        <w:r w:rsidR="001E491B" w:rsidRPr="005D57A2">
          <w:rPr>
            <w:rStyle w:val="af5"/>
            <w:noProof/>
          </w:rPr>
          <w:t>2.1.</w:t>
        </w:r>
        <w:r w:rsidR="001E491B">
          <w:rPr>
            <w:noProof/>
            <w:szCs w:val="22"/>
          </w:rPr>
          <w:tab/>
        </w:r>
        <w:r w:rsidR="001E491B" w:rsidRPr="005D57A2">
          <w:rPr>
            <w:rStyle w:val="af5"/>
            <w:noProof/>
          </w:rPr>
          <w:t>全体情報部分（鑑）の表記方法</w:t>
        </w:r>
        <w:r w:rsidR="001E491B">
          <w:rPr>
            <w:noProof/>
            <w:webHidden/>
          </w:rPr>
          <w:tab/>
        </w:r>
        <w:r w:rsidR="001E491B">
          <w:rPr>
            <w:noProof/>
            <w:webHidden/>
          </w:rPr>
          <w:fldChar w:fldCharType="begin"/>
        </w:r>
        <w:r w:rsidR="001E491B">
          <w:rPr>
            <w:noProof/>
            <w:webHidden/>
          </w:rPr>
          <w:instrText xml:space="preserve"> PAGEREF _Toc25831039 \h </w:instrText>
        </w:r>
        <w:r w:rsidR="001E491B">
          <w:rPr>
            <w:noProof/>
            <w:webHidden/>
          </w:rPr>
        </w:r>
        <w:r w:rsidR="001E491B">
          <w:rPr>
            <w:noProof/>
            <w:webHidden/>
          </w:rPr>
          <w:fldChar w:fldCharType="separate"/>
        </w:r>
        <w:r w:rsidR="001E491B">
          <w:rPr>
            <w:noProof/>
            <w:webHidden/>
          </w:rPr>
          <w:t>417</w:t>
        </w:r>
        <w:r w:rsidR="001E491B">
          <w:rPr>
            <w:noProof/>
            <w:webHidden/>
          </w:rPr>
          <w:fldChar w:fldCharType="end"/>
        </w:r>
      </w:hyperlink>
    </w:p>
    <w:p w14:paraId="03599CEC" w14:textId="4A609217" w:rsidR="001E491B" w:rsidRDefault="0018081B">
      <w:pPr>
        <w:pStyle w:val="53"/>
        <w:tabs>
          <w:tab w:val="left" w:pos="1470"/>
          <w:tab w:val="right" w:leader="dot" w:pos="8494"/>
        </w:tabs>
        <w:rPr>
          <w:noProof/>
          <w:szCs w:val="22"/>
        </w:rPr>
      </w:pPr>
      <w:hyperlink w:anchor="_Toc25831041" w:history="1">
        <w:r w:rsidR="001E491B" w:rsidRPr="005D57A2">
          <w:rPr>
            <w:rStyle w:val="af5"/>
            <w:noProof/>
          </w:rPr>
          <w:t>2.2.</w:t>
        </w:r>
        <w:r w:rsidR="001E491B">
          <w:rPr>
            <w:noProof/>
            <w:szCs w:val="22"/>
          </w:rPr>
          <w:tab/>
        </w:r>
        <w:r w:rsidR="001E491B" w:rsidRPr="005D57A2">
          <w:rPr>
            <w:rStyle w:val="af5"/>
            <w:noProof/>
          </w:rPr>
          <w:t>明細情報部分の表記方法</w:t>
        </w:r>
        <w:r w:rsidR="001E491B">
          <w:rPr>
            <w:noProof/>
            <w:webHidden/>
          </w:rPr>
          <w:tab/>
        </w:r>
        <w:r w:rsidR="001E491B">
          <w:rPr>
            <w:noProof/>
            <w:webHidden/>
          </w:rPr>
          <w:fldChar w:fldCharType="begin"/>
        </w:r>
        <w:r w:rsidR="001E491B">
          <w:rPr>
            <w:noProof/>
            <w:webHidden/>
          </w:rPr>
          <w:instrText xml:space="preserve"> PAGEREF _Toc25831041 \h </w:instrText>
        </w:r>
        <w:r w:rsidR="001E491B">
          <w:rPr>
            <w:noProof/>
            <w:webHidden/>
          </w:rPr>
        </w:r>
        <w:r w:rsidR="001E491B">
          <w:rPr>
            <w:noProof/>
            <w:webHidden/>
          </w:rPr>
          <w:fldChar w:fldCharType="separate"/>
        </w:r>
        <w:r w:rsidR="001E491B">
          <w:rPr>
            <w:noProof/>
            <w:webHidden/>
          </w:rPr>
          <w:t>418</w:t>
        </w:r>
        <w:r w:rsidR="001E491B">
          <w:rPr>
            <w:noProof/>
            <w:webHidden/>
          </w:rPr>
          <w:fldChar w:fldCharType="end"/>
        </w:r>
      </w:hyperlink>
    </w:p>
    <w:p w14:paraId="1FE5C382" w14:textId="5EF06748"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43" w:history="1">
        <w:r w:rsidR="001E491B" w:rsidRPr="005D57A2">
          <w:rPr>
            <w:rStyle w:val="af5"/>
            <w:noProof/>
          </w:rPr>
          <w:t>3.</w:t>
        </w:r>
        <w:r w:rsidR="001E491B">
          <w:rPr>
            <w:rFonts w:asciiTheme="minorHAnsi" w:eastAsiaTheme="minorEastAsia" w:hAnsiTheme="minorHAnsi" w:cstheme="minorBidi"/>
            <w:noProof/>
            <w:sz w:val="21"/>
            <w:szCs w:val="22"/>
          </w:rPr>
          <w:tab/>
        </w:r>
        <w:r w:rsidR="001E491B" w:rsidRPr="005D57A2">
          <w:rPr>
            <w:rStyle w:val="af5"/>
            <w:noProof/>
          </w:rPr>
          <w:t>メッセージ</w:t>
        </w:r>
        <w:r w:rsidR="001E491B">
          <w:rPr>
            <w:noProof/>
            <w:webHidden/>
          </w:rPr>
          <w:tab/>
        </w:r>
        <w:r w:rsidR="001E491B">
          <w:rPr>
            <w:noProof/>
            <w:webHidden/>
          </w:rPr>
          <w:fldChar w:fldCharType="begin"/>
        </w:r>
        <w:r w:rsidR="001E491B">
          <w:rPr>
            <w:noProof/>
            <w:webHidden/>
          </w:rPr>
          <w:instrText xml:space="preserve"> PAGEREF _Toc25831043 \h </w:instrText>
        </w:r>
        <w:r w:rsidR="001E491B">
          <w:rPr>
            <w:noProof/>
            <w:webHidden/>
          </w:rPr>
        </w:r>
        <w:r w:rsidR="001E491B">
          <w:rPr>
            <w:noProof/>
            <w:webHidden/>
          </w:rPr>
          <w:fldChar w:fldCharType="separate"/>
        </w:r>
        <w:r w:rsidR="001E491B">
          <w:rPr>
            <w:noProof/>
            <w:webHidden/>
          </w:rPr>
          <w:t>421</w:t>
        </w:r>
        <w:r w:rsidR="001E491B">
          <w:rPr>
            <w:noProof/>
            <w:webHidden/>
          </w:rPr>
          <w:fldChar w:fldCharType="end"/>
        </w:r>
      </w:hyperlink>
    </w:p>
    <w:p w14:paraId="4C8A076D" w14:textId="73DBE511" w:rsidR="001E491B" w:rsidRDefault="0018081B">
      <w:pPr>
        <w:pStyle w:val="53"/>
        <w:tabs>
          <w:tab w:val="left" w:pos="1470"/>
          <w:tab w:val="right" w:leader="dot" w:pos="8494"/>
        </w:tabs>
        <w:rPr>
          <w:noProof/>
          <w:szCs w:val="22"/>
        </w:rPr>
      </w:pPr>
      <w:hyperlink w:anchor="_Toc25831044" w:history="1">
        <w:r w:rsidR="001E491B" w:rsidRPr="005D57A2">
          <w:rPr>
            <w:rStyle w:val="af5"/>
            <w:noProof/>
          </w:rPr>
          <w:t>3.1.</w:t>
        </w:r>
        <w:r w:rsidR="001E491B">
          <w:rPr>
            <w:noProof/>
            <w:szCs w:val="22"/>
          </w:rPr>
          <w:tab/>
        </w:r>
        <w:r w:rsidR="001E491B" w:rsidRPr="005D57A2">
          <w:rPr>
            <w:rStyle w:val="af5"/>
            <w:noProof/>
          </w:rPr>
          <w:t>メッセージのキー項目</w:t>
        </w:r>
        <w:r w:rsidR="001E491B">
          <w:rPr>
            <w:noProof/>
            <w:webHidden/>
          </w:rPr>
          <w:tab/>
        </w:r>
        <w:r w:rsidR="001E491B">
          <w:rPr>
            <w:noProof/>
            <w:webHidden/>
          </w:rPr>
          <w:fldChar w:fldCharType="begin"/>
        </w:r>
        <w:r w:rsidR="001E491B">
          <w:rPr>
            <w:noProof/>
            <w:webHidden/>
          </w:rPr>
          <w:instrText xml:space="preserve"> PAGEREF _Toc25831044 \h </w:instrText>
        </w:r>
        <w:r w:rsidR="001E491B">
          <w:rPr>
            <w:noProof/>
            <w:webHidden/>
          </w:rPr>
        </w:r>
        <w:r w:rsidR="001E491B">
          <w:rPr>
            <w:noProof/>
            <w:webHidden/>
          </w:rPr>
          <w:fldChar w:fldCharType="separate"/>
        </w:r>
        <w:r w:rsidR="001E491B">
          <w:rPr>
            <w:noProof/>
            <w:webHidden/>
          </w:rPr>
          <w:t>421</w:t>
        </w:r>
        <w:r w:rsidR="001E491B">
          <w:rPr>
            <w:noProof/>
            <w:webHidden/>
          </w:rPr>
          <w:fldChar w:fldCharType="end"/>
        </w:r>
      </w:hyperlink>
    </w:p>
    <w:p w14:paraId="664BB916" w14:textId="5DDB3850" w:rsidR="001E491B" w:rsidRDefault="0018081B">
      <w:pPr>
        <w:pStyle w:val="53"/>
        <w:tabs>
          <w:tab w:val="left" w:pos="1470"/>
          <w:tab w:val="right" w:leader="dot" w:pos="8494"/>
        </w:tabs>
        <w:rPr>
          <w:noProof/>
          <w:szCs w:val="22"/>
        </w:rPr>
      </w:pPr>
      <w:hyperlink w:anchor="_Toc25831046" w:history="1">
        <w:r w:rsidR="001E491B" w:rsidRPr="005D57A2">
          <w:rPr>
            <w:rStyle w:val="af5"/>
            <w:noProof/>
          </w:rPr>
          <w:t>3.2.</w:t>
        </w:r>
        <w:r w:rsidR="001E491B">
          <w:rPr>
            <w:noProof/>
            <w:szCs w:val="22"/>
          </w:rPr>
          <w:tab/>
        </w:r>
        <w:r w:rsidR="001E491B" w:rsidRPr="005D57A2">
          <w:rPr>
            <w:rStyle w:val="af5"/>
            <w:noProof/>
          </w:rPr>
          <w:t>メッセージの使用データ項目</w:t>
        </w:r>
        <w:r w:rsidR="001E491B">
          <w:rPr>
            <w:noProof/>
            <w:webHidden/>
          </w:rPr>
          <w:tab/>
        </w:r>
        <w:r w:rsidR="001E491B">
          <w:rPr>
            <w:noProof/>
            <w:webHidden/>
          </w:rPr>
          <w:fldChar w:fldCharType="begin"/>
        </w:r>
        <w:r w:rsidR="001E491B">
          <w:rPr>
            <w:noProof/>
            <w:webHidden/>
          </w:rPr>
          <w:instrText xml:space="preserve"> PAGEREF _Toc25831046 \h </w:instrText>
        </w:r>
        <w:r w:rsidR="001E491B">
          <w:rPr>
            <w:noProof/>
            <w:webHidden/>
          </w:rPr>
        </w:r>
        <w:r w:rsidR="001E491B">
          <w:rPr>
            <w:noProof/>
            <w:webHidden/>
          </w:rPr>
          <w:fldChar w:fldCharType="separate"/>
        </w:r>
        <w:r w:rsidR="001E491B">
          <w:rPr>
            <w:noProof/>
            <w:webHidden/>
          </w:rPr>
          <w:t>424</w:t>
        </w:r>
        <w:r w:rsidR="001E491B">
          <w:rPr>
            <w:noProof/>
            <w:webHidden/>
          </w:rPr>
          <w:fldChar w:fldCharType="end"/>
        </w:r>
      </w:hyperlink>
    </w:p>
    <w:p w14:paraId="02086EB1" w14:textId="13590DAC" w:rsidR="001E491B" w:rsidRDefault="0018081B">
      <w:pPr>
        <w:pStyle w:val="53"/>
        <w:tabs>
          <w:tab w:val="left" w:pos="1470"/>
          <w:tab w:val="right" w:leader="dot" w:pos="8494"/>
        </w:tabs>
        <w:rPr>
          <w:noProof/>
          <w:szCs w:val="22"/>
        </w:rPr>
      </w:pPr>
      <w:hyperlink w:anchor="_Toc25831048" w:history="1">
        <w:r w:rsidR="001E491B" w:rsidRPr="005D57A2">
          <w:rPr>
            <w:rStyle w:val="af5"/>
            <w:noProof/>
          </w:rPr>
          <w:t>3.3.</w:t>
        </w:r>
        <w:r w:rsidR="001E491B">
          <w:rPr>
            <w:noProof/>
            <w:szCs w:val="22"/>
          </w:rPr>
          <w:tab/>
        </w:r>
        <w:r w:rsidR="001E491B" w:rsidRPr="005D57A2">
          <w:rPr>
            <w:rStyle w:val="af5"/>
            <w:noProof/>
          </w:rPr>
          <w:t>データ項目定義と運用の詳細</w:t>
        </w:r>
        <w:r w:rsidR="001E491B">
          <w:rPr>
            <w:noProof/>
            <w:webHidden/>
          </w:rPr>
          <w:tab/>
        </w:r>
        <w:r w:rsidR="001E491B">
          <w:rPr>
            <w:noProof/>
            <w:webHidden/>
          </w:rPr>
          <w:fldChar w:fldCharType="begin"/>
        </w:r>
        <w:r w:rsidR="001E491B">
          <w:rPr>
            <w:noProof/>
            <w:webHidden/>
          </w:rPr>
          <w:instrText xml:space="preserve"> PAGEREF _Toc25831048 \h </w:instrText>
        </w:r>
        <w:r w:rsidR="001E491B">
          <w:rPr>
            <w:noProof/>
            <w:webHidden/>
          </w:rPr>
        </w:r>
        <w:r w:rsidR="001E491B">
          <w:rPr>
            <w:noProof/>
            <w:webHidden/>
          </w:rPr>
          <w:fldChar w:fldCharType="separate"/>
        </w:r>
        <w:r w:rsidR="001E491B">
          <w:rPr>
            <w:noProof/>
            <w:webHidden/>
          </w:rPr>
          <w:t>425</w:t>
        </w:r>
        <w:r w:rsidR="001E491B">
          <w:rPr>
            <w:noProof/>
            <w:webHidden/>
          </w:rPr>
          <w:fldChar w:fldCharType="end"/>
        </w:r>
      </w:hyperlink>
    </w:p>
    <w:p w14:paraId="188B2CC8" w14:textId="0E1A3987" w:rsidR="001E491B" w:rsidRDefault="0018081B">
      <w:pPr>
        <w:pStyle w:val="32"/>
        <w:rPr>
          <w:rFonts w:asciiTheme="minorHAnsi" w:eastAsiaTheme="minorEastAsia" w:hAnsiTheme="minorHAnsi" w:cstheme="minorBidi"/>
          <w:sz w:val="21"/>
          <w:szCs w:val="22"/>
        </w:rPr>
      </w:pPr>
      <w:hyperlink w:anchor="_Toc25831049" w:history="1">
        <w:r w:rsidR="001E491B" w:rsidRPr="005D57A2">
          <w:rPr>
            <w:rStyle w:val="af5"/>
            <w:rFonts w:ascii="ＭＳ 明朝" w:hAnsi="ＭＳ 明朝" w:cs="ＭＳ 明朝" w:hint="eastAsia"/>
          </w:rPr>
          <w:t>Ⅸ</w:t>
        </w:r>
        <w:r w:rsidR="001E491B" w:rsidRPr="005D57A2">
          <w:rPr>
            <w:rStyle w:val="af5"/>
          </w:rPr>
          <w:t xml:space="preserve">. </w:t>
        </w:r>
        <w:r w:rsidR="001E491B" w:rsidRPr="005D57A2">
          <w:rPr>
            <w:rStyle w:val="af5"/>
          </w:rPr>
          <w:t>工事請負契約外取引メッセージ</w:t>
        </w:r>
        <w:r w:rsidR="001E491B">
          <w:rPr>
            <w:webHidden/>
          </w:rPr>
          <w:tab/>
        </w:r>
        <w:r w:rsidR="001E491B">
          <w:rPr>
            <w:webHidden/>
          </w:rPr>
          <w:fldChar w:fldCharType="begin"/>
        </w:r>
        <w:r w:rsidR="001E491B">
          <w:rPr>
            <w:webHidden/>
          </w:rPr>
          <w:instrText xml:space="preserve"> PAGEREF _Toc25831049 \h </w:instrText>
        </w:r>
        <w:r w:rsidR="001E491B">
          <w:rPr>
            <w:webHidden/>
          </w:rPr>
        </w:r>
        <w:r w:rsidR="001E491B">
          <w:rPr>
            <w:webHidden/>
          </w:rPr>
          <w:fldChar w:fldCharType="separate"/>
        </w:r>
        <w:r w:rsidR="001E491B">
          <w:rPr>
            <w:webHidden/>
          </w:rPr>
          <w:t>447</w:t>
        </w:r>
        <w:r w:rsidR="001E491B">
          <w:rPr>
            <w:webHidden/>
          </w:rPr>
          <w:fldChar w:fldCharType="end"/>
        </w:r>
      </w:hyperlink>
    </w:p>
    <w:p w14:paraId="2E41BC24" w14:textId="7B7F76A9"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51"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データ交換手順</w:t>
        </w:r>
        <w:r w:rsidR="001E491B">
          <w:rPr>
            <w:noProof/>
            <w:webHidden/>
          </w:rPr>
          <w:tab/>
        </w:r>
        <w:r w:rsidR="001E491B">
          <w:rPr>
            <w:noProof/>
            <w:webHidden/>
          </w:rPr>
          <w:fldChar w:fldCharType="begin"/>
        </w:r>
        <w:r w:rsidR="001E491B">
          <w:rPr>
            <w:noProof/>
            <w:webHidden/>
          </w:rPr>
          <w:instrText xml:space="preserve"> PAGEREF _Toc25831051 \h </w:instrText>
        </w:r>
        <w:r w:rsidR="001E491B">
          <w:rPr>
            <w:noProof/>
            <w:webHidden/>
          </w:rPr>
        </w:r>
        <w:r w:rsidR="001E491B">
          <w:rPr>
            <w:noProof/>
            <w:webHidden/>
          </w:rPr>
          <w:fldChar w:fldCharType="separate"/>
        </w:r>
        <w:r w:rsidR="001E491B">
          <w:rPr>
            <w:noProof/>
            <w:webHidden/>
          </w:rPr>
          <w:t>450</w:t>
        </w:r>
        <w:r w:rsidR="001E491B">
          <w:rPr>
            <w:noProof/>
            <w:webHidden/>
          </w:rPr>
          <w:fldChar w:fldCharType="end"/>
        </w:r>
      </w:hyperlink>
    </w:p>
    <w:p w14:paraId="2ADB867F" w14:textId="422BCB3B" w:rsidR="001E491B" w:rsidRDefault="0018081B">
      <w:pPr>
        <w:pStyle w:val="53"/>
        <w:tabs>
          <w:tab w:val="left" w:pos="1470"/>
          <w:tab w:val="right" w:leader="dot" w:pos="8494"/>
        </w:tabs>
        <w:rPr>
          <w:noProof/>
          <w:szCs w:val="22"/>
        </w:rPr>
      </w:pPr>
      <w:hyperlink w:anchor="_Toc25831052" w:history="1">
        <w:r w:rsidR="001E491B" w:rsidRPr="005D57A2">
          <w:rPr>
            <w:rStyle w:val="af5"/>
            <w:noProof/>
          </w:rPr>
          <w:t>1.1.</w:t>
        </w:r>
        <w:r w:rsidR="001E491B">
          <w:rPr>
            <w:noProof/>
            <w:szCs w:val="22"/>
          </w:rPr>
          <w:tab/>
        </w:r>
        <w:r w:rsidR="001E491B" w:rsidRPr="005D57A2">
          <w:rPr>
            <w:rStyle w:val="af5"/>
            <w:noProof/>
          </w:rPr>
          <w:t>工事請負契約外取引業務のデータ交換手順</w:t>
        </w:r>
        <w:r w:rsidR="001E491B">
          <w:rPr>
            <w:noProof/>
            <w:webHidden/>
          </w:rPr>
          <w:tab/>
        </w:r>
        <w:r w:rsidR="001E491B">
          <w:rPr>
            <w:noProof/>
            <w:webHidden/>
          </w:rPr>
          <w:fldChar w:fldCharType="begin"/>
        </w:r>
        <w:r w:rsidR="001E491B">
          <w:rPr>
            <w:noProof/>
            <w:webHidden/>
          </w:rPr>
          <w:instrText xml:space="preserve"> PAGEREF _Toc25831052 \h </w:instrText>
        </w:r>
        <w:r w:rsidR="001E491B">
          <w:rPr>
            <w:noProof/>
            <w:webHidden/>
          </w:rPr>
        </w:r>
        <w:r w:rsidR="001E491B">
          <w:rPr>
            <w:noProof/>
            <w:webHidden/>
          </w:rPr>
          <w:fldChar w:fldCharType="separate"/>
        </w:r>
        <w:r w:rsidR="001E491B">
          <w:rPr>
            <w:noProof/>
            <w:webHidden/>
          </w:rPr>
          <w:t>450</w:t>
        </w:r>
        <w:r w:rsidR="001E491B">
          <w:rPr>
            <w:noProof/>
            <w:webHidden/>
          </w:rPr>
          <w:fldChar w:fldCharType="end"/>
        </w:r>
      </w:hyperlink>
    </w:p>
    <w:p w14:paraId="42C392AC" w14:textId="68C13E04"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54" w:history="1">
        <w:r w:rsidR="001E491B" w:rsidRPr="005D57A2">
          <w:rPr>
            <w:rStyle w:val="af5"/>
            <w:noProof/>
            <w:lang w:eastAsia="zh-TW"/>
          </w:rPr>
          <w:t>2.</w:t>
        </w:r>
        <w:r w:rsidR="001E491B">
          <w:rPr>
            <w:rFonts w:asciiTheme="minorHAnsi" w:eastAsiaTheme="minorEastAsia" w:hAnsiTheme="minorHAnsi" w:cstheme="minorBidi"/>
            <w:noProof/>
            <w:sz w:val="21"/>
            <w:szCs w:val="22"/>
          </w:rPr>
          <w:tab/>
        </w:r>
        <w:r w:rsidR="001E491B" w:rsidRPr="005D57A2">
          <w:rPr>
            <w:rStyle w:val="af5"/>
            <w:noProof/>
          </w:rPr>
          <w:t>契約外</w:t>
        </w:r>
        <w:r w:rsidR="001E491B" w:rsidRPr="005D57A2">
          <w:rPr>
            <w:rStyle w:val="af5"/>
            <w:noProof/>
            <w:lang w:eastAsia="zh-TW"/>
          </w:rPr>
          <w:t>請求金額算定方法</w:t>
        </w:r>
        <w:r w:rsidR="001E491B">
          <w:rPr>
            <w:noProof/>
            <w:webHidden/>
          </w:rPr>
          <w:tab/>
        </w:r>
        <w:r w:rsidR="001E491B">
          <w:rPr>
            <w:noProof/>
            <w:webHidden/>
          </w:rPr>
          <w:fldChar w:fldCharType="begin"/>
        </w:r>
        <w:r w:rsidR="001E491B">
          <w:rPr>
            <w:noProof/>
            <w:webHidden/>
          </w:rPr>
          <w:instrText xml:space="preserve"> PAGEREF _Toc25831054 \h </w:instrText>
        </w:r>
        <w:r w:rsidR="001E491B">
          <w:rPr>
            <w:noProof/>
            <w:webHidden/>
          </w:rPr>
        </w:r>
        <w:r w:rsidR="001E491B">
          <w:rPr>
            <w:noProof/>
            <w:webHidden/>
          </w:rPr>
          <w:fldChar w:fldCharType="separate"/>
        </w:r>
        <w:r w:rsidR="001E491B">
          <w:rPr>
            <w:noProof/>
            <w:webHidden/>
          </w:rPr>
          <w:t>456</w:t>
        </w:r>
        <w:r w:rsidR="001E491B">
          <w:rPr>
            <w:noProof/>
            <w:webHidden/>
          </w:rPr>
          <w:fldChar w:fldCharType="end"/>
        </w:r>
      </w:hyperlink>
    </w:p>
    <w:p w14:paraId="63DEB6D6" w14:textId="6106CD93" w:rsidR="001E491B" w:rsidRDefault="0018081B">
      <w:pPr>
        <w:pStyle w:val="53"/>
        <w:tabs>
          <w:tab w:val="left" w:pos="1470"/>
          <w:tab w:val="right" w:leader="dot" w:pos="8494"/>
        </w:tabs>
        <w:rPr>
          <w:noProof/>
          <w:szCs w:val="22"/>
        </w:rPr>
      </w:pPr>
      <w:hyperlink w:anchor="_Toc25831055" w:history="1">
        <w:r w:rsidR="001E491B" w:rsidRPr="005D57A2">
          <w:rPr>
            <w:rStyle w:val="af5"/>
            <w:noProof/>
          </w:rPr>
          <w:t>2.1.</w:t>
        </w:r>
        <w:r w:rsidR="001E491B">
          <w:rPr>
            <w:noProof/>
            <w:szCs w:val="22"/>
          </w:rPr>
          <w:tab/>
        </w:r>
        <w:r w:rsidR="001E491B" w:rsidRPr="005D57A2">
          <w:rPr>
            <w:rStyle w:val="af5"/>
            <w:noProof/>
          </w:rPr>
          <w:t>明細金額の査定方式</w:t>
        </w:r>
        <w:r w:rsidR="001E491B">
          <w:rPr>
            <w:noProof/>
            <w:webHidden/>
          </w:rPr>
          <w:tab/>
        </w:r>
        <w:r w:rsidR="001E491B">
          <w:rPr>
            <w:noProof/>
            <w:webHidden/>
          </w:rPr>
          <w:fldChar w:fldCharType="begin"/>
        </w:r>
        <w:r w:rsidR="001E491B">
          <w:rPr>
            <w:noProof/>
            <w:webHidden/>
          </w:rPr>
          <w:instrText xml:space="preserve"> PAGEREF _Toc25831055 \h </w:instrText>
        </w:r>
        <w:r w:rsidR="001E491B">
          <w:rPr>
            <w:noProof/>
            <w:webHidden/>
          </w:rPr>
        </w:r>
        <w:r w:rsidR="001E491B">
          <w:rPr>
            <w:noProof/>
            <w:webHidden/>
          </w:rPr>
          <w:fldChar w:fldCharType="separate"/>
        </w:r>
        <w:r w:rsidR="001E491B">
          <w:rPr>
            <w:noProof/>
            <w:webHidden/>
          </w:rPr>
          <w:t>456</w:t>
        </w:r>
        <w:r w:rsidR="001E491B">
          <w:rPr>
            <w:noProof/>
            <w:webHidden/>
          </w:rPr>
          <w:fldChar w:fldCharType="end"/>
        </w:r>
      </w:hyperlink>
    </w:p>
    <w:p w14:paraId="72190E39" w14:textId="279D3BD3"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57" w:history="1">
        <w:r w:rsidR="001E491B" w:rsidRPr="005D57A2">
          <w:rPr>
            <w:rStyle w:val="af5"/>
            <w:noProof/>
          </w:rPr>
          <w:t>3.</w:t>
        </w:r>
        <w:r w:rsidR="001E491B">
          <w:rPr>
            <w:rFonts w:asciiTheme="minorHAnsi" w:eastAsiaTheme="minorEastAsia" w:hAnsiTheme="minorHAnsi" w:cstheme="minorBidi"/>
            <w:noProof/>
            <w:sz w:val="21"/>
            <w:szCs w:val="22"/>
          </w:rPr>
          <w:tab/>
        </w:r>
        <w:r w:rsidR="001E491B" w:rsidRPr="005D57A2">
          <w:rPr>
            <w:rStyle w:val="af5"/>
            <w:noProof/>
          </w:rPr>
          <w:t>メッセージ</w:t>
        </w:r>
        <w:r w:rsidR="001E491B">
          <w:rPr>
            <w:noProof/>
            <w:webHidden/>
          </w:rPr>
          <w:tab/>
        </w:r>
        <w:r w:rsidR="001E491B">
          <w:rPr>
            <w:noProof/>
            <w:webHidden/>
          </w:rPr>
          <w:fldChar w:fldCharType="begin"/>
        </w:r>
        <w:r w:rsidR="001E491B">
          <w:rPr>
            <w:noProof/>
            <w:webHidden/>
          </w:rPr>
          <w:instrText xml:space="preserve"> PAGEREF _Toc25831057 \h </w:instrText>
        </w:r>
        <w:r w:rsidR="001E491B">
          <w:rPr>
            <w:noProof/>
            <w:webHidden/>
          </w:rPr>
        </w:r>
        <w:r w:rsidR="001E491B">
          <w:rPr>
            <w:noProof/>
            <w:webHidden/>
          </w:rPr>
          <w:fldChar w:fldCharType="separate"/>
        </w:r>
        <w:r w:rsidR="001E491B">
          <w:rPr>
            <w:noProof/>
            <w:webHidden/>
          </w:rPr>
          <w:t>458</w:t>
        </w:r>
        <w:r w:rsidR="001E491B">
          <w:rPr>
            <w:noProof/>
            <w:webHidden/>
          </w:rPr>
          <w:fldChar w:fldCharType="end"/>
        </w:r>
      </w:hyperlink>
    </w:p>
    <w:p w14:paraId="4643A2C8" w14:textId="077B62CA" w:rsidR="001E491B" w:rsidRDefault="0018081B">
      <w:pPr>
        <w:pStyle w:val="53"/>
        <w:tabs>
          <w:tab w:val="left" w:pos="1470"/>
          <w:tab w:val="right" w:leader="dot" w:pos="8494"/>
        </w:tabs>
        <w:rPr>
          <w:noProof/>
          <w:szCs w:val="22"/>
        </w:rPr>
      </w:pPr>
      <w:hyperlink w:anchor="_Toc25831058" w:history="1">
        <w:r w:rsidR="001E491B" w:rsidRPr="005D57A2">
          <w:rPr>
            <w:rStyle w:val="af5"/>
            <w:noProof/>
          </w:rPr>
          <w:t>3.1.</w:t>
        </w:r>
        <w:r w:rsidR="001E491B">
          <w:rPr>
            <w:noProof/>
            <w:szCs w:val="22"/>
          </w:rPr>
          <w:tab/>
        </w:r>
        <w:r w:rsidR="001E491B" w:rsidRPr="005D57A2">
          <w:rPr>
            <w:rStyle w:val="af5"/>
            <w:noProof/>
          </w:rPr>
          <w:t>メッセージのキー項目</w:t>
        </w:r>
        <w:r w:rsidR="001E491B">
          <w:rPr>
            <w:noProof/>
            <w:webHidden/>
          </w:rPr>
          <w:tab/>
        </w:r>
        <w:r w:rsidR="001E491B">
          <w:rPr>
            <w:noProof/>
            <w:webHidden/>
          </w:rPr>
          <w:fldChar w:fldCharType="begin"/>
        </w:r>
        <w:r w:rsidR="001E491B">
          <w:rPr>
            <w:noProof/>
            <w:webHidden/>
          </w:rPr>
          <w:instrText xml:space="preserve"> PAGEREF _Toc25831058 \h </w:instrText>
        </w:r>
        <w:r w:rsidR="001E491B">
          <w:rPr>
            <w:noProof/>
            <w:webHidden/>
          </w:rPr>
        </w:r>
        <w:r w:rsidR="001E491B">
          <w:rPr>
            <w:noProof/>
            <w:webHidden/>
          </w:rPr>
          <w:fldChar w:fldCharType="separate"/>
        </w:r>
        <w:r w:rsidR="001E491B">
          <w:rPr>
            <w:noProof/>
            <w:webHidden/>
          </w:rPr>
          <w:t>458</w:t>
        </w:r>
        <w:r w:rsidR="001E491B">
          <w:rPr>
            <w:noProof/>
            <w:webHidden/>
          </w:rPr>
          <w:fldChar w:fldCharType="end"/>
        </w:r>
      </w:hyperlink>
    </w:p>
    <w:p w14:paraId="2BC8B916" w14:textId="18254B3B" w:rsidR="001E491B" w:rsidRDefault="0018081B">
      <w:pPr>
        <w:pStyle w:val="53"/>
        <w:tabs>
          <w:tab w:val="left" w:pos="1470"/>
          <w:tab w:val="right" w:leader="dot" w:pos="8494"/>
        </w:tabs>
        <w:rPr>
          <w:noProof/>
          <w:szCs w:val="22"/>
        </w:rPr>
      </w:pPr>
      <w:hyperlink w:anchor="_Toc25831059" w:history="1">
        <w:r w:rsidR="001E491B" w:rsidRPr="005D57A2">
          <w:rPr>
            <w:rStyle w:val="af5"/>
            <w:noProof/>
          </w:rPr>
          <w:t>3.2.</w:t>
        </w:r>
        <w:r w:rsidR="001E491B">
          <w:rPr>
            <w:noProof/>
            <w:szCs w:val="22"/>
          </w:rPr>
          <w:tab/>
        </w:r>
        <w:r w:rsidR="001E491B" w:rsidRPr="005D57A2">
          <w:rPr>
            <w:rStyle w:val="af5"/>
            <w:noProof/>
          </w:rPr>
          <w:t>データ項目定義と運用の詳細</w:t>
        </w:r>
        <w:r w:rsidR="001E491B">
          <w:rPr>
            <w:noProof/>
            <w:webHidden/>
          </w:rPr>
          <w:tab/>
        </w:r>
        <w:r w:rsidR="001E491B">
          <w:rPr>
            <w:noProof/>
            <w:webHidden/>
          </w:rPr>
          <w:fldChar w:fldCharType="begin"/>
        </w:r>
        <w:r w:rsidR="001E491B">
          <w:rPr>
            <w:noProof/>
            <w:webHidden/>
          </w:rPr>
          <w:instrText xml:space="preserve"> PAGEREF _Toc25831059 \h </w:instrText>
        </w:r>
        <w:r w:rsidR="001E491B">
          <w:rPr>
            <w:noProof/>
            <w:webHidden/>
          </w:rPr>
        </w:r>
        <w:r w:rsidR="001E491B">
          <w:rPr>
            <w:noProof/>
            <w:webHidden/>
          </w:rPr>
          <w:fldChar w:fldCharType="separate"/>
        </w:r>
        <w:r w:rsidR="001E491B">
          <w:rPr>
            <w:noProof/>
            <w:webHidden/>
          </w:rPr>
          <w:t>463</w:t>
        </w:r>
        <w:r w:rsidR="001E491B">
          <w:rPr>
            <w:noProof/>
            <w:webHidden/>
          </w:rPr>
          <w:fldChar w:fldCharType="end"/>
        </w:r>
      </w:hyperlink>
    </w:p>
    <w:p w14:paraId="4E714015" w14:textId="638C4265" w:rsidR="001E491B" w:rsidRDefault="0018081B">
      <w:pPr>
        <w:pStyle w:val="32"/>
        <w:rPr>
          <w:rFonts w:asciiTheme="minorHAnsi" w:eastAsiaTheme="minorEastAsia" w:hAnsiTheme="minorHAnsi" w:cstheme="minorBidi"/>
          <w:sz w:val="21"/>
          <w:szCs w:val="22"/>
        </w:rPr>
      </w:pPr>
      <w:hyperlink w:anchor="_Toc25831060" w:history="1">
        <w:r w:rsidR="001E491B" w:rsidRPr="005D57A2">
          <w:rPr>
            <w:rStyle w:val="af5"/>
            <w:rFonts w:ascii="ＭＳ 明朝" w:hAnsi="ＭＳ 明朝" w:cs="ＭＳ 明朝" w:hint="eastAsia"/>
          </w:rPr>
          <w:t>Ⅹ</w:t>
        </w:r>
        <w:r w:rsidR="001E491B" w:rsidRPr="005D57A2">
          <w:rPr>
            <w:rStyle w:val="af5"/>
          </w:rPr>
          <w:t>.</w:t>
        </w:r>
        <w:r w:rsidR="001E491B" w:rsidRPr="005D57A2">
          <w:rPr>
            <w:rStyle w:val="af5"/>
          </w:rPr>
          <w:t>基本契約メッセージ</w:t>
        </w:r>
        <w:r w:rsidR="001E491B">
          <w:rPr>
            <w:webHidden/>
          </w:rPr>
          <w:tab/>
        </w:r>
        <w:r w:rsidR="001E491B">
          <w:rPr>
            <w:webHidden/>
          </w:rPr>
          <w:fldChar w:fldCharType="begin"/>
        </w:r>
        <w:r w:rsidR="001E491B">
          <w:rPr>
            <w:webHidden/>
          </w:rPr>
          <w:instrText xml:space="preserve"> PAGEREF _Toc25831060 \h </w:instrText>
        </w:r>
        <w:r w:rsidR="001E491B">
          <w:rPr>
            <w:webHidden/>
          </w:rPr>
        </w:r>
        <w:r w:rsidR="001E491B">
          <w:rPr>
            <w:webHidden/>
          </w:rPr>
          <w:fldChar w:fldCharType="separate"/>
        </w:r>
        <w:r w:rsidR="001E491B">
          <w:rPr>
            <w:webHidden/>
          </w:rPr>
          <w:t>493</w:t>
        </w:r>
        <w:r w:rsidR="001E491B">
          <w:rPr>
            <w:webHidden/>
          </w:rPr>
          <w:fldChar w:fldCharType="end"/>
        </w:r>
      </w:hyperlink>
    </w:p>
    <w:p w14:paraId="69B43D38" w14:textId="1ECC7559"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61"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データ交換手順</w:t>
        </w:r>
        <w:r w:rsidR="001E491B">
          <w:rPr>
            <w:noProof/>
            <w:webHidden/>
          </w:rPr>
          <w:tab/>
        </w:r>
        <w:r w:rsidR="001E491B">
          <w:rPr>
            <w:noProof/>
            <w:webHidden/>
          </w:rPr>
          <w:fldChar w:fldCharType="begin"/>
        </w:r>
        <w:r w:rsidR="001E491B">
          <w:rPr>
            <w:noProof/>
            <w:webHidden/>
          </w:rPr>
          <w:instrText xml:space="preserve"> PAGEREF _Toc25831061 \h </w:instrText>
        </w:r>
        <w:r w:rsidR="001E491B">
          <w:rPr>
            <w:noProof/>
            <w:webHidden/>
          </w:rPr>
        </w:r>
        <w:r w:rsidR="001E491B">
          <w:rPr>
            <w:noProof/>
            <w:webHidden/>
          </w:rPr>
          <w:fldChar w:fldCharType="separate"/>
        </w:r>
        <w:r w:rsidR="001E491B">
          <w:rPr>
            <w:noProof/>
            <w:webHidden/>
          </w:rPr>
          <w:t>496</w:t>
        </w:r>
        <w:r w:rsidR="001E491B">
          <w:rPr>
            <w:noProof/>
            <w:webHidden/>
          </w:rPr>
          <w:fldChar w:fldCharType="end"/>
        </w:r>
      </w:hyperlink>
    </w:p>
    <w:p w14:paraId="429D7425" w14:textId="6D819F25" w:rsidR="001E491B" w:rsidRDefault="0018081B">
      <w:pPr>
        <w:pStyle w:val="53"/>
        <w:tabs>
          <w:tab w:val="left" w:pos="1470"/>
          <w:tab w:val="right" w:leader="dot" w:pos="8494"/>
        </w:tabs>
        <w:rPr>
          <w:noProof/>
          <w:szCs w:val="22"/>
        </w:rPr>
      </w:pPr>
      <w:hyperlink w:anchor="_Toc25831062" w:history="1">
        <w:r w:rsidR="001E491B" w:rsidRPr="005D57A2">
          <w:rPr>
            <w:rStyle w:val="af5"/>
            <w:noProof/>
          </w:rPr>
          <w:t>1.1.</w:t>
        </w:r>
        <w:r w:rsidR="001E491B">
          <w:rPr>
            <w:noProof/>
            <w:szCs w:val="22"/>
          </w:rPr>
          <w:tab/>
        </w:r>
        <w:r w:rsidR="001E491B" w:rsidRPr="005D57A2">
          <w:rPr>
            <w:rStyle w:val="af5"/>
            <w:noProof/>
          </w:rPr>
          <w:t>通常のデータ交換手順</w:t>
        </w:r>
        <w:r w:rsidR="001E491B">
          <w:rPr>
            <w:noProof/>
            <w:webHidden/>
          </w:rPr>
          <w:tab/>
        </w:r>
        <w:r w:rsidR="001E491B">
          <w:rPr>
            <w:noProof/>
            <w:webHidden/>
          </w:rPr>
          <w:fldChar w:fldCharType="begin"/>
        </w:r>
        <w:r w:rsidR="001E491B">
          <w:rPr>
            <w:noProof/>
            <w:webHidden/>
          </w:rPr>
          <w:instrText xml:space="preserve"> PAGEREF _Toc25831062 \h </w:instrText>
        </w:r>
        <w:r w:rsidR="001E491B">
          <w:rPr>
            <w:noProof/>
            <w:webHidden/>
          </w:rPr>
        </w:r>
        <w:r w:rsidR="001E491B">
          <w:rPr>
            <w:noProof/>
            <w:webHidden/>
          </w:rPr>
          <w:fldChar w:fldCharType="separate"/>
        </w:r>
        <w:r w:rsidR="001E491B">
          <w:rPr>
            <w:noProof/>
            <w:webHidden/>
          </w:rPr>
          <w:t>496</w:t>
        </w:r>
        <w:r w:rsidR="001E491B">
          <w:rPr>
            <w:noProof/>
            <w:webHidden/>
          </w:rPr>
          <w:fldChar w:fldCharType="end"/>
        </w:r>
      </w:hyperlink>
    </w:p>
    <w:p w14:paraId="2D7D9160" w14:textId="58B594B6" w:rsidR="001E491B" w:rsidRDefault="0018081B">
      <w:pPr>
        <w:pStyle w:val="53"/>
        <w:tabs>
          <w:tab w:val="left" w:pos="1470"/>
          <w:tab w:val="right" w:leader="dot" w:pos="8494"/>
        </w:tabs>
        <w:rPr>
          <w:noProof/>
          <w:szCs w:val="22"/>
        </w:rPr>
      </w:pPr>
      <w:hyperlink w:anchor="_Toc25831063" w:history="1">
        <w:r w:rsidR="001E491B" w:rsidRPr="005D57A2">
          <w:rPr>
            <w:rStyle w:val="af5"/>
            <w:noProof/>
          </w:rPr>
          <w:t>1.2.</w:t>
        </w:r>
        <w:r w:rsidR="001E491B">
          <w:rPr>
            <w:noProof/>
            <w:szCs w:val="22"/>
          </w:rPr>
          <w:tab/>
        </w:r>
        <w:r w:rsidR="001E491B" w:rsidRPr="005D57A2">
          <w:rPr>
            <w:rStyle w:val="af5"/>
            <w:noProof/>
          </w:rPr>
          <w:t>データ交換における留意事項</w:t>
        </w:r>
        <w:r w:rsidR="001E491B">
          <w:rPr>
            <w:noProof/>
            <w:webHidden/>
          </w:rPr>
          <w:tab/>
        </w:r>
        <w:r w:rsidR="001E491B">
          <w:rPr>
            <w:noProof/>
            <w:webHidden/>
          </w:rPr>
          <w:fldChar w:fldCharType="begin"/>
        </w:r>
        <w:r w:rsidR="001E491B">
          <w:rPr>
            <w:noProof/>
            <w:webHidden/>
          </w:rPr>
          <w:instrText xml:space="preserve"> PAGEREF _Toc25831063 \h </w:instrText>
        </w:r>
        <w:r w:rsidR="001E491B">
          <w:rPr>
            <w:noProof/>
            <w:webHidden/>
          </w:rPr>
        </w:r>
        <w:r w:rsidR="001E491B">
          <w:rPr>
            <w:noProof/>
            <w:webHidden/>
          </w:rPr>
          <w:fldChar w:fldCharType="separate"/>
        </w:r>
        <w:r w:rsidR="001E491B">
          <w:rPr>
            <w:noProof/>
            <w:webHidden/>
          </w:rPr>
          <w:t>497</w:t>
        </w:r>
        <w:r w:rsidR="001E491B">
          <w:rPr>
            <w:noProof/>
            <w:webHidden/>
          </w:rPr>
          <w:fldChar w:fldCharType="end"/>
        </w:r>
      </w:hyperlink>
    </w:p>
    <w:p w14:paraId="453ED2DC" w14:textId="625BDCCE"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64"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メッセージ</w:t>
        </w:r>
        <w:r w:rsidR="001E491B">
          <w:rPr>
            <w:noProof/>
            <w:webHidden/>
          </w:rPr>
          <w:tab/>
        </w:r>
        <w:r w:rsidR="001E491B">
          <w:rPr>
            <w:noProof/>
            <w:webHidden/>
          </w:rPr>
          <w:fldChar w:fldCharType="begin"/>
        </w:r>
        <w:r w:rsidR="001E491B">
          <w:rPr>
            <w:noProof/>
            <w:webHidden/>
          </w:rPr>
          <w:instrText xml:space="preserve"> PAGEREF _Toc25831064 \h </w:instrText>
        </w:r>
        <w:r w:rsidR="001E491B">
          <w:rPr>
            <w:noProof/>
            <w:webHidden/>
          </w:rPr>
        </w:r>
        <w:r w:rsidR="001E491B">
          <w:rPr>
            <w:noProof/>
            <w:webHidden/>
          </w:rPr>
          <w:fldChar w:fldCharType="separate"/>
        </w:r>
        <w:r w:rsidR="001E491B">
          <w:rPr>
            <w:noProof/>
            <w:webHidden/>
          </w:rPr>
          <w:t>498</w:t>
        </w:r>
        <w:r w:rsidR="001E491B">
          <w:rPr>
            <w:noProof/>
            <w:webHidden/>
          </w:rPr>
          <w:fldChar w:fldCharType="end"/>
        </w:r>
      </w:hyperlink>
    </w:p>
    <w:p w14:paraId="162C2A99" w14:textId="739B2EB7" w:rsidR="001E491B" w:rsidRDefault="0018081B">
      <w:pPr>
        <w:pStyle w:val="53"/>
        <w:tabs>
          <w:tab w:val="left" w:pos="1470"/>
          <w:tab w:val="right" w:leader="dot" w:pos="8494"/>
        </w:tabs>
        <w:rPr>
          <w:noProof/>
          <w:szCs w:val="22"/>
        </w:rPr>
      </w:pPr>
      <w:hyperlink w:anchor="_Toc25831065" w:history="1">
        <w:r w:rsidR="001E491B" w:rsidRPr="005D57A2">
          <w:rPr>
            <w:rStyle w:val="af5"/>
            <w:noProof/>
          </w:rPr>
          <w:t>2.1.</w:t>
        </w:r>
        <w:r w:rsidR="001E491B">
          <w:rPr>
            <w:noProof/>
            <w:szCs w:val="22"/>
          </w:rPr>
          <w:tab/>
        </w:r>
        <w:r w:rsidR="001E491B" w:rsidRPr="005D57A2">
          <w:rPr>
            <w:rStyle w:val="af5"/>
            <w:noProof/>
          </w:rPr>
          <w:t>メッセージのキー項目</w:t>
        </w:r>
        <w:r w:rsidR="001E491B">
          <w:rPr>
            <w:noProof/>
            <w:webHidden/>
          </w:rPr>
          <w:tab/>
        </w:r>
        <w:r w:rsidR="001E491B">
          <w:rPr>
            <w:noProof/>
            <w:webHidden/>
          </w:rPr>
          <w:fldChar w:fldCharType="begin"/>
        </w:r>
        <w:r w:rsidR="001E491B">
          <w:rPr>
            <w:noProof/>
            <w:webHidden/>
          </w:rPr>
          <w:instrText xml:space="preserve"> PAGEREF _Toc25831065 \h </w:instrText>
        </w:r>
        <w:r w:rsidR="001E491B">
          <w:rPr>
            <w:noProof/>
            <w:webHidden/>
          </w:rPr>
        </w:r>
        <w:r w:rsidR="001E491B">
          <w:rPr>
            <w:noProof/>
            <w:webHidden/>
          </w:rPr>
          <w:fldChar w:fldCharType="separate"/>
        </w:r>
        <w:r w:rsidR="001E491B">
          <w:rPr>
            <w:noProof/>
            <w:webHidden/>
          </w:rPr>
          <w:t>498</w:t>
        </w:r>
        <w:r w:rsidR="001E491B">
          <w:rPr>
            <w:noProof/>
            <w:webHidden/>
          </w:rPr>
          <w:fldChar w:fldCharType="end"/>
        </w:r>
      </w:hyperlink>
    </w:p>
    <w:p w14:paraId="376AFFE8" w14:textId="1DEDCEFF" w:rsidR="001E491B" w:rsidRDefault="0018081B">
      <w:pPr>
        <w:pStyle w:val="53"/>
        <w:tabs>
          <w:tab w:val="left" w:pos="1470"/>
          <w:tab w:val="right" w:leader="dot" w:pos="8494"/>
        </w:tabs>
        <w:rPr>
          <w:noProof/>
          <w:szCs w:val="22"/>
        </w:rPr>
      </w:pPr>
      <w:hyperlink w:anchor="_Toc25831066" w:history="1">
        <w:r w:rsidR="001E491B" w:rsidRPr="005D57A2">
          <w:rPr>
            <w:rStyle w:val="af5"/>
            <w:noProof/>
          </w:rPr>
          <w:t>2.2.</w:t>
        </w:r>
        <w:r w:rsidR="001E491B">
          <w:rPr>
            <w:noProof/>
            <w:szCs w:val="22"/>
          </w:rPr>
          <w:tab/>
        </w:r>
        <w:r w:rsidR="001E491B" w:rsidRPr="005D57A2">
          <w:rPr>
            <w:rStyle w:val="af5"/>
            <w:noProof/>
          </w:rPr>
          <w:t>メッセージの使用データ項目</w:t>
        </w:r>
        <w:r w:rsidR="001E491B">
          <w:rPr>
            <w:noProof/>
            <w:webHidden/>
          </w:rPr>
          <w:tab/>
        </w:r>
        <w:r w:rsidR="001E491B">
          <w:rPr>
            <w:noProof/>
            <w:webHidden/>
          </w:rPr>
          <w:fldChar w:fldCharType="begin"/>
        </w:r>
        <w:r w:rsidR="001E491B">
          <w:rPr>
            <w:noProof/>
            <w:webHidden/>
          </w:rPr>
          <w:instrText xml:space="preserve"> PAGEREF _Toc25831066 \h </w:instrText>
        </w:r>
        <w:r w:rsidR="001E491B">
          <w:rPr>
            <w:noProof/>
            <w:webHidden/>
          </w:rPr>
        </w:r>
        <w:r w:rsidR="001E491B">
          <w:rPr>
            <w:noProof/>
            <w:webHidden/>
          </w:rPr>
          <w:fldChar w:fldCharType="separate"/>
        </w:r>
        <w:r w:rsidR="001E491B">
          <w:rPr>
            <w:noProof/>
            <w:webHidden/>
          </w:rPr>
          <w:t>502</w:t>
        </w:r>
        <w:r w:rsidR="001E491B">
          <w:rPr>
            <w:noProof/>
            <w:webHidden/>
          </w:rPr>
          <w:fldChar w:fldCharType="end"/>
        </w:r>
      </w:hyperlink>
    </w:p>
    <w:p w14:paraId="1EE83655" w14:textId="1B3764EE" w:rsidR="001E491B" w:rsidRDefault="0018081B">
      <w:pPr>
        <w:pStyle w:val="53"/>
        <w:tabs>
          <w:tab w:val="left" w:pos="1470"/>
          <w:tab w:val="right" w:leader="dot" w:pos="8494"/>
        </w:tabs>
        <w:rPr>
          <w:noProof/>
          <w:szCs w:val="22"/>
        </w:rPr>
      </w:pPr>
      <w:hyperlink w:anchor="_Toc25831067" w:history="1">
        <w:r w:rsidR="001E491B" w:rsidRPr="005D57A2">
          <w:rPr>
            <w:rStyle w:val="af5"/>
            <w:noProof/>
          </w:rPr>
          <w:t>2.3.</w:t>
        </w:r>
        <w:r w:rsidR="001E491B">
          <w:rPr>
            <w:noProof/>
            <w:szCs w:val="22"/>
          </w:rPr>
          <w:tab/>
        </w:r>
        <w:r w:rsidR="001E491B" w:rsidRPr="005D57A2">
          <w:rPr>
            <w:rStyle w:val="af5"/>
            <w:noProof/>
          </w:rPr>
          <w:t>データ項目定義と運用の詳細</w:t>
        </w:r>
        <w:r w:rsidR="001E491B">
          <w:rPr>
            <w:noProof/>
            <w:webHidden/>
          </w:rPr>
          <w:tab/>
        </w:r>
        <w:r w:rsidR="001E491B">
          <w:rPr>
            <w:noProof/>
            <w:webHidden/>
          </w:rPr>
          <w:fldChar w:fldCharType="begin"/>
        </w:r>
        <w:r w:rsidR="001E491B">
          <w:rPr>
            <w:noProof/>
            <w:webHidden/>
          </w:rPr>
          <w:instrText xml:space="preserve"> PAGEREF _Toc25831067 \h </w:instrText>
        </w:r>
        <w:r w:rsidR="001E491B">
          <w:rPr>
            <w:noProof/>
            <w:webHidden/>
          </w:rPr>
        </w:r>
        <w:r w:rsidR="001E491B">
          <w:rPr>
            <w:noProof/>
            <w:webHidden/>
          </w:rPr>
          <w:fldChar w:fldCharType="separate"/>
        </w:r>
        <w:r w:rsidR="001E491B">
          <w:rPr>
            <w:noProof/>
            <w:webHidden/>
          </w:rPr>
          <w:t>503</w:t>
        </w:r>
        <w:r w:rsidR="001E491B">
          <w:rPr>
            <w:noProof/>
            <w:webHidden/>
          </w:rPr>
          <w:fldChar w:fldCharType="end"/>
        </w:r>
      </w:hyperlink>
    </w:p>
    <w:p w14:paraId="4D79268E" w14:textId="6FA270F0" w:rsidR="001E491B" w:rsidRDefault="0018081B">
      <w:pPr>
        <w:pStyle w:val="32"/>
        <w:rPr>
          <w:rFonts w:asciiTheme="minorHAnsi" w:eastAsiaTheme="minorEastAsia" w:hAnsiTheme="minorHAnsi" w:cstheme="minorBidi"/>
          <w:sz w:val="21"/>
          <w:szCs w:val="22"/>
        </w:rPr>
      </w:pPr>
      <w:hyperlink w:anchor="_Toc25831068" w:history="1">
        <w:r w:rsidR="001E491B" w:rsidRPr="005D57A2">
          <w:rPr>
            <w:rStyle w:val="af5"/>
            <w:rFonts w:ascii="ＭＳ 明朝" w:hAnsi="ＭＳ 明朝" w:cs="ＭＳ 明朝" w:hint="eastAsia"/>
          </w:rPr>
          <w:t>Ⅺ</w:t>
        </w:r>
        <w:r w:rsidR="001E491B" w:rsidRPr="005D57A2">
          <w:rPr>
            <w:rStyle w:val="af5"/>
          </w:rPr>
          <w:t>.</w:t>
        </w:r>
        <w:r w:rsidR="001E491B" w:rsidRPr="005D57A2">
          <w:rPr>
            <w:rStyle w:val="af5"/>
          </w:rPr>
          <w:t>メッセージごとの使用データ項目</w:t>
        </w:r>
        <w:r w:rsidR="001E491B">
          <w:rPr>
            <w:webHidden/>
          </w:rPr>
          <w:tab/>
        </w:r>
        <w:r w:rsidR="001E491B">
          <w:rPr>
            <w:webHidden/>
          </w:rPr>
          <w:fldChar w:fldCharType="begin"/>
        </w:r>
        <w:r w:rsidR="001E491B">
          <w:rPr>
            <w:webHidden/>
          </w:rPr>
          <w:instrText xml:space="preserve"> PAGEREF _Toc25831068 \h </w:instrText>
        </w:r>
        <w:r w:rsidR="001E491B">
          <w:rPr>
            <w:webHidden/>
          </w:rPr>
        </w:r>
        <w:r w:rsidR="001E491B">
          <w:rPr>
            <w:webHidden/>
          </w:rPr>
          <w:fldChar w:fldCharType="separate"/>
        </w:r>
        <w:r w:rsidR="001E491B">
          <w:rPr>
            <w:webHidden/>
          </w:rPr>
          <w:t>525</w:t>
        </w:r>
        <w:r w:rsidR="001E491B">
          <w:rPr>
            <w:webHidden/>
          </w:rPr>
          <w:fldChar w:fldCharType="end"/>
        </w:r>
      </w:hyperlink>
    </w:p>
    <w:p w14:paraId="3BC900F5" w14:textId="5B73413F"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69" w:history="1">
        <w:r w:rsidR="001E491B" w:rsidRPr="005D57A2">
          <w:rPr>
            <w:rStyle w:val="af5"/>
            <w:noProof/>
          </w:rPr>
          <w:t>1.</w:t>
        </w:r>
        <w:r w:rsidR="001E491B">
          <w:rPr>
            <w:rFonts w:asciiTheme="minorHAnsi" w:eastAsiaTheme="minorEastAsia" w:hAnsiTheme="minorHAnsi" w:cstheme="minorBidi"/>
            <w:noProof/>
            <w:sz w:val="21"/>
            <w:szCs w:val="22"/>
          </w:rPr>
          <w:tab/>
        </w:r>
        <w:r w:rsidR="001E491B" w:rsidRPr="005D57A2">
          <w:rPr>
            <w:rStyle w:val="af5"/>
            <w:noProof/>
          </w:rPr>
          <w:t>建築見積・設備見積・設備機器見積業務のメッセージの使用データ項目</w:t>
        </w:r>
        <w:r w:rsidR="001E491B" w:rsidRPr="005D57A2">
          <w:rPr>
            <w:rStyle w:val="af5"/>
            <w:noProof/>
          </w:rPr>
          <w:t xml:space="preserve"> </w:t>
        </w:r>
        <w:r w:rsidR="001E491B" w:rsidRPr="005D57A2">
          <w:rPr>
            <w:rStyle w:val="af5"/>
            <w:noProof/>
          </w:rPr>
          <w:t>一覧表</w:t>
        </w:r>
        <w:r w:rsidR="001E491B">
          <w:rPr>
            <w:noProof/>
            <w:webHidden/>
          </w:rPr>
          <w:tab/>
        </w:r>
        <w:r w:rsidR="001E491B">
          <w:rPr>
            <w:noProof/>
            <w:webHidden/>
          </w:rPr>
          <w:fldChar w:fldCharType="begin"/>
        </w:r>
        <w:r w:rsidR="001E491B">
          <w:rPr>
            <w:noProof/>
            <w:webHidden/>
          </w:rPr>
          <w:instrText xml:space="preserve"> PAGEREF _Toc25831069 \h </w:instrText>
        </w:r>
        <w:r w:rsidR="001E491B">
          <w:rPr>
            <w:noProof/>
            <w:webHidden/>
          </w:rPr>
        </w:r>
        <w:r w:rsidR="001E491B">
          <w:rPr>
            <w:noProof/>
            <w:webHidden/>
          </w:rPr>
          <w:fldChar w:fldCharType="separate"/>
        </w:r>
        <w:r w:rsidR="001E491B">
          <w:rPr>
            <w:noProof/>
            <w:webHidden/>
          </w:rPr>
          <w:t>531</w:t>
        </w:r>
        <w:r w:rsidR="001E491B">
          <w:rPr>
            <w:noProof/>
            <w:webHidden/>
          </w:rPr>
          <w:fldChar w:fldCharType="end"/>
        </w:r>
      </w:hyperlink>
    </w:p>
    <w:p w14:paraId="29369C02" w14:textId="4A6B75D6"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70" w:history="1">
        <w:r w:rsidR="001E491B" w:rsidRPr="005D57A2">
          <w:rPr>
            <w:rStyle w:val="af5"/>
            <w:noProof/>
          </w:rPr>
          <w:t>2.</w:t>
        </w:r>
        <w:r w:rsidR="001E491B">
          <w:rPr>
            <w:rFonts w:asciiTheme="minorHAnsi" w:eastAsiaTheme="minorEastAsia" w:hAnsiTheme="minorHAnsi" w:cstheme="minorBidi"/>
            <w:noProof/>
            <w:sz w:val="21"/>
            <w:szCs w:val="22"/>
          </w:rPr>
          <w:tab/>
        </w:r>
        <w:r w:rsidR="001E491B" w:rsidRPr="005D57A2">
          <w:rPr>
            <w:rStyle w:val="af5"/>
            <w:noProof/>
          </w:rPr>
          <w:t>購買見積業務のメッセージの使用データ項目</w:t>
        </w:r>
        <w:r w:rsidR="001E491B" w:rsidRPr="005D57A2">
          <w:rPr>
            <w:rStyle w:val="af5"/>
            <w:noProof/>
          </w:rPr>
          <w:t xml:space="preserve"> </w:t>
        </w:r>
        <w:r w:rsidR="001E491B" w:rsidRPr="005D57A2">
          <w:rPr>
            <w:rStyle w:val="af5"/>
            <w:noProof/>
          </w:rPr>
          <w:t>一覧表</w:t>
        </w:r>
        <w:r w:rsidR="001E491B">
          <w:rPr>
            <w:noProof/>
            <w:webHidden/>
          </w:rPr>
          <w:tab/>
        </w:r>
        <w:r w:rsidR="001E491B">
          <w:rPr>
            <w:noProof/>
            <w:webHidden/>
          </w:rPr>
          <w:fldChar w:fldCharType="begin"/>
        </w:r>
        <w:r w:rsidR="001E491B">
          <w:rPr>
            <w:noProof/>
            <w:webHidden/>
          </w:rPr>
          <w:instrText xml:space="preserve"> PAGEREF _Toc25831070 \h </w:instrText>
        </w:r>
        <w:r w:rsidR="001E491B">
          <w:rPr>
            <w:noProof/>
            <w:webHidden/>
          </w:rPr>
        </w:r>
        <w:r w:rsidR="001E491B">
          <w:rPr>
            <w:noProof/>
            <w:webHidden/>
          </w:rPr>
          <w:fldChar w:fldCharType="separate"/>
        </w:r>
        <w:r w:rsidR="001E491B">
          <w:rPr>
            <w:noProof/>
            <w:webHidden/>
          </w:rPr>
          <w:t>534</w:t>
        </w:r>
        <w:r w:rsidR="001E491B">
          <w:rPr>
            <w:noProof/>
            <w:webHidden/>
          </w:rPr>
          <w:fldChar w:fldCharType="end"/>
        </w:r>
      </w:hyperlink>
    </w:p>
    <w:p w14:paraId="2F0BCCDF" w14:textId="6802722D"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71" w:history="1">
        <w:r w:rsidR="001E491B" w:rsidRPr="005D57A2">
          <w:rPr>
            <w:rStyle w:val="af5"/>
            <w:noProof/>
          </w:rPr>
          <w:t>3.</w:t>
        </w:r>
        <w:r w:rsidR="001E491B">
          <w:rPr>
            <w:rFonts w:asciiTheme="minorHAnsi" w:eastAsiaTheme="minorEastAsia" w:hAnsiTheme="minorHAnsi" w:cstheme="minorBidi"/>
            <w:noProof/>
            <w:sz w:val="21"/>
            <w:szCs w:val="22"/>
          </w:rPr>
          <w:tab/>
        </w:r>
        <w:r w:rsidR="001E491B" w:rsidRPr="005D57A2">
          <w:rPr>
            <w:rStyle w:val="af5"/>
            <w:noProof/>
          </w:rPr>
          <w:t>基本契約業務のメッセージの使用データ項目</w:t>
        </w:r>
        <w:r w:rsidR="001E491B" w:rsidRPr="005D57A2">
          <w:rPr>
            <w:rStyle w:val="af5"/>
            <w:noProof/>
          </w:rPr>
          <w:t xml:space="preserve"> </w:t>
        </w:r>
        <w:r w:rsidR="001E491B" w:rsidRPr="005D57A2">
          <w:rPr>
            <w:rStyle w:val="af5"/>
            <w:noProof/>
          </w:rPr>
          <w:t>一覧表</w:t>
        </w:r>
        <w:r w:rsidR="001E491B">
          <w:rPr>
            <w:noProof/>
            <w:webHidden/>
          </w:rPr>
          <w:tab/>
        </w:r>
        <w:r w:rsidR="001E491B">
          <w:rPr>
            <w:noProof/>
            <w:webHidden/>
          </w:rPr>
          <w:fldChar w:fldCharType="begin"/>
        </w:r>
        <w:r w:rsidR="001E491B">
          <w:rPr>
            <w:noProof/>
            <w:webHidden/>
          </w:rPr>
          <w:instrText xml:space="preserve"> PAGEREF _Toc25831071 \h </w:instrText>
        </w:r>
        <w:r w:rsidR="001E491B">
          <w:rPr>
            <w:noProof/>
            <w:webHidden/>
          </w:rPr>
        </w:r>
        <w:r w:rsidR="001E491B">
          <w:rPr>
            <w:noProof/>
            <w:webHidden/>
          </w:rPr>
          <w:fldChar w:fldCharType="separate"/>
        </w:r>
        <w:r w:rsidR="001E491B">
          <w:rPr>
            <w:noProof/>
            <w:webHidden/>
          </w:rPr>
          <w:t>538</w:t>
        </w:r>
        <w:r w:rsidR="001E491B">
          <w:rPr>
            <w:noProof/>
            <w:webHidden/>
          </w:rPr>
          <w:fldChar w:fldCharType="end"/>
        </w:r>
      </w:hyperlink>
    </w:p>
    <w:p w14:paraId="72BF602C" w14:textId="54BFFFAD"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72" w:history="1">
        <w:r w:rsidR="001E491B" w:rsidRPr="005D57A2">
          <w:rPr>
            <w:rStyle w:val="af5"/>
            <w:noProof/>
          </w:rPr>
          <w:t>4.</w:t>
        </w:r>
        <w:r w:rsidR="001E491B">
          <w:rPr>
            <w:rFonts w:asciiTheme="minorHAnsi" w:eastAsiaTheme="minorEastAsia" w:hAnsiTheme="minorHAnsi" w:cstheme="minorBidi"/>
            <w:noProof/>
            <w:sz w:val="21"/>
            <w:szCs w:val="22"/>
          </w:rPr>
          <w:tab/>
        </w:r>
        <w:r w:rsidR="001E491B" w:rsidRPr="005D57A2">
          <w:rPr>
            <w:rStyle w:val="af5"/>
            <w:noProof/>
          </w:rPr>
          <w:t>契約業務のメッセージの使用データ項目　一覧表</w:t>
        </w:r>
        <w:r w:rsidR="001E491B">
          <w:rPr>
            <w:noProof/>
            <w:webHidden/>
          </w:rPr>
          <w:tab/>
        </w:r>
        <w:r w:rsidR="001E491B">
          <w:rPr>
            <w:noProof/>
            <w:webHidden/>
          </w:rPr>
          <w:fldChar w:fldCharType="begin"/>
        </w:r>
        <w:r w:rsidR="001E491B">
          <w:rPr>
            <w:noProof/>
            <w:webHidden/>
          </w:rPr>
          <w:instrText xml:space="preserve"> PAGEREF _Toc25831072 \h </w:instrText>
        </w:r>
        <w:r w:rsidR="001E491B">
          <w:rPr>
            <w:noProof/>
            <w:webHidden/>
          </w:rPr>
        </w:r>
        <w:r w:rsidR="001E491B">
          <w:rPr>
            <w:noProof/>
            <w:webHidden/>
          </w:rPr>
          <w:fldChar w:fldCharType="separate"/>
        </w:r>
        <w:r w:rsidR="001E491B">
          <w:rPr>
            <w:noProof/>
            <w:webHidden/>
          </w:rPr>
          <w:t>539</w:t>
        </w:r>
        <w:r w:rsidR="001E491B">
          <w:rPr>
            <w:noProof/>
            <w:webHidden/>
          </w:rPr>
          <w:fldChar w:fldCharType="end"/>
        </w:r>
      </w:hyperlink>
    </w:p>
    <w:p w14:paraId="32D97E08" w14:textId="1E48D511"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73" w:history="1">
        <w:r w:rsidR="001E491B" w:rsidRPr="005D57A2">
          <w:rPr>
            <w:rStyle w:val="af5"/>
            <w:noProof/>
          </w:rPr>
          <w:t>5.</w:t>
        </w:r>
        <w:r w:rsidR="001E491B">
          <w:rPr>
            <w:rFonts w:asciiTheme="minorHAnsi" w:eastAsiaTheme="minorEastAsia" w:hAnsiTheme="minorHAnsi" w:cstheme="minorBidi"/>
            <w:noProof/>
            <w:sz w:val="21"/>
            <w:szCs w:val="22"/>
          </w:rPr>
          <w:tab/>
        </w:r>
        <w:r w:rsidR="001E491B" w:rsidRPr="005D57A2">
          <w:rPr>
            <w:rStyle w:val="af5"/>
            <w:noProof/>
          </w:rPr>
          <w:t>出来高・請求・立替金業務のメッセージの使用データ項目一覧表</w:t>
        </w:r>
        <w:r w:rsidR="001E491B">
          <w:rPr>
            <w:noProof/>
            <w:webHidden/>
          </w:rPr>
          <w:tab/>
        </w:r>
        <w:r w:rsidR="001E491B">
          <w:rPr>
            <w:noProof/>
            <w:webHidden/>
          </w:rPr>
          <w:fldChar w:fldCharType="begin"/>
        </w:r>
        <w:r w:rsidR="001E491B">
          <w:rPr>
            <w:noProof/>
            <w:webHidden/>
          </w:rPr>
          <w:instrText xml:space="preserve"> PAGEREF _Toc25831073 \h </w:instrText>
        </w:r>
        <w:r w:rsidR="001E491B">
          <w:rPr>
            <w:noProof/>
            <w:webHidden/>
          </w:rPr>
        </w:r>
        <w:r w:rsidR="001E491B">
          <w:rPr>
            <w:noProof/>
            <w:webHidden/>
          </w:rPr>
          <w:fldChar w:fldCharType="separate"/>
        </w:r>
        <w:r w:rsidR="001E491B">
          <w:rPr>
            <w:noProof/>
            <w:webHidden/>
          </w:rPr>
          <w:t>543</w:t>
        </w:r>
        <w:r w:rsidR="001E491B">
          <w:rPr>
            <w:noProof/>
            <w:webHidden/>
          </w:rPr>
          <w:fldChar w:fldCharType="end"/>
        </w:r>
      </w:hyperlink>
    </w:p>
    <w:p w14:paraId="5CC4D118" w14:textId="5AA83F55"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74" w:history="1">
        <w:r w:rsidR="001E491B" w:rsidRPr="005D57A2">
          <w:rPr>
            <w:rStyle w:val="af5"/>
            <w:noProof/>
          </w:rPr>
          <w:t>6.</w:t>
        </w:r>
        <w:r w:rsidR="001E491B">
          <w:rPr>
            <w:rFonts w:asciiTheme="minorHAnsi" w:eastAsiaTheme="minorEastAsia" w:hAnsiTheme="minorHAnsi" w:cstheme="minorBidi"/>
            <w:noProof/>
            <w:sz w:val="21"/>
            <w:szCs w:val="22"/>
          </w:rPr>
          <w:tab/>
        </w:r>
        <w:r w:rsidR="001E491B" w:rsidRPr="005D57A2">
          <w:rPr>
            <w:rStyle w:val="af5"/>
            <w:noProof/>
          </w:rPr>
          <w:t>支払通知業務のメッセージの使用データ項目一覧表</w:t>
        </w:r>
        <w:r w:rsidR="001E491B">
          <w:rPr>
            <w:noProof/>
            <w:webHidden/>
          </w:rPr>
          <w:tab/>
        </w:r>
        <w:r w:rsidR="001E491B">
          <w:rPr>
            <w:noProof/>
            <w:webHidden/>
          </w:rPr>
          <w:fldChar w:fldCharType="begin"/>
        </w:r>
        <w:r w:rsidR="001E491B">
          <w:rPr>
            <w:noProof/>
            <w:webHidden/>
          </w:rPr>
          <w:instrText xml:space="preserve"> PAGEREF _Toc25831074 \h </w:instrText>
        </w:r>
        <w:r w:rsidR="001E491B">
          <w:rPr>
            <w:noProof/>
            <w:webHidden/>
          </w:rPr>
        </w:r>
        <w:r w:rsidR="001E491B">
          <w:rPr>
            <w:noProof/>
            <w:webHidden/>
          </w:rPr>
          <w:fldChar w:fldCharType="separate"/>
        </w:r>
        <w:r w:rsidR="001E491B">
          <w:rPr>
            <w:noProof/>
            <w:webHidden/>
          </w:rPr>
          <w:t>551</w:t>
        </w:r>
        <w:r w:rsidR="001E491B">
          <w:rPr>
            <w:noProof/>
            <w:webHidden/>
          </w:rPr>
          <w:fldChar w:fldCharType="end"/>
        </w:r>
      </w:hyperlink>
    </w:p>
    <w:p w14:paraId="05967DE8" w14:textId="069E3946" w:rsidR="001E491B" w:rsidRDefault="0018081B">
      <w:pPr>
        <w:pStyle w:val="41"/>
        <w:tabs>
          <w:tab w:val="left" w:pos="1050"/>
          <w:tab w:val="right" w:leader="dot" w:pos="8494"/>
        </w:tabs>
        <w:ind w:left="630"/>
        <w:rPr>
          <w:rFonts w:asciiTheme="minorHAnsi" w:eastAsiaTheme="minorEastAsia" w:hAnsiTheme="minorHAnsi" w:cstheme="minorBidi"/>
          <w:noProof/>
          <w:sz w:val="21"/>
          <w:szCs w:val="22"/>
        </w:rPr>
      </w:pPr>
      <w:hyperlink w:anchor="_Toc25831075" w:history="1">
        <w:r w:rsidR="001E491B" w:rsidRPr="005D57A2">
          <w:rPr>
            <w:rStyle w:val="af5"/>
            <w:noProof/>
          </w:rPr>
          <w:t>7.</w:t>
        </w:r>
        <w:r w:rsidR="001E491B">
          <w:rPr>
            <w:rFonts w:asciiTheme="minorHAnsi" w:eastAsiaTheme="minorEastAsia" w:hAnsiTheme="minorHAnsi" w:cstheme="minorBidi"/>
            <w:noProof/>
            <w:sz w:val="21"/>
            <w:szCs w:val="22"/>
          </w:rPr>
          <w:tab/>
        </w:r>
        <w:r w:rsidR="001E491B" w:rsidRPr="005D57A2">
          <w:rPr>
            <w:rStyle w:val="af5"/>
            <w:noProof/>
          </w:rPr>
          <w:t>工事請負契約外業務のメッセージの使用データ項目</w:t>
        </w:r>
        <w:r w:rsidR="001E491B" w:rsidRPr="005D57A2">
          <w:rPr>
            <w:rStyle w:val="af5"/>
            <w:noProof/>
          </w:rPr>
          <w:t xml:space="preserve"> </w:t>
        </w:r>
        <w:r w:rsidR="001E491B" w:rsidRPr="005D57A2">
          <w:rPr>
            <w:rStyle w:val="af5"/>
            <w:noProof/>
          </w:rPr>
          <w:t>一覧表</w:t>
        </w:r>
        <w:r w:rsidR="001E491B">
          <w:rPr>
            <w:noProof/>
            <w:webHidden/>
          </w:rPr>
          <w:tab/>
        </w:r>
        <w:r w:rsidR="001E491B">
          <w:rPr>
            <w:noProof/>
            <w:webHidden/>
          </w:rPr>
          <w:fldChar w:fldCharType="begin"/>
        </w:r>
        <w:r w:rsidR="001E491B">
          <w:rPr>
            <w:noProof/>
            <w:webHidden/>
          </w:rPr>
          <w:instrText xml:space="preserve"> PAGEREF _Toc25831075 \h </w:instrText>
        </w:r>
        <w:r w:rsidR="001E491B">
          <w:rPr>
            <w:noProof/>
            <w:webHidden/>
          </w:rPr>
        </w:r>
        <w:r w:rsidR="001E491B">
          <w:rPr>
            <w:noProof/>
            <w:webHidden/>
          </w:rPr>
          <w:fldChar w:fldCharType="separate"/>
        </w:r>
        <w:r w:rsidR="001E491B">
          <w:rPr>
            <w:noProof/>
            <w:webHidden/>
          </w:rPr>
          <w:t>554</w:t>
        </w:r>
        <w:r w:rsidR="001E491B">
          <w:rPr>
            <w:noProof/>
            <w:webHidden/>
          </w:rPr>
          <w:fldChar w:fldCharType="end"/>
        </w:r>
      </w:hyperlink>
    </w:p>
    <w:p w14:paraId="7968EE3E" w14:textId="72B8E375" w:rsidR="001E491B" w:rsidRDefault="0018081B">
      <w:pPr>
        <w:pStyle w:val="12"/>
        <w:tabs>
          <w:tab w:val="right" w:leader="dot" w:pos="8494"/>
        </w:tabs>
        <w:rPr>
          <w:rFonts w:asciiTheme="minorHAnsi" w:eastAsiaTheme="minorEastAsia" w:hAnsiTheme="minorHAnsi" w:cstheme="minorBidi"/>
          <w:bCs w:val="0"/>
          <w:noProof/>
          <w:sz w:val="21"/>
          <w:szCs w:val="22"/>
        </w:rPr>
      </w:pPr>
      <w:hyperlink w:anchor="_Toc25831076" w:history="1">
        <w:r w:rsidR="001E491B" w:rsidRPr="005D57A2">
          <w:rPr>
            <w:rStyle w:val="af5"/>
            <w:noProof/>
          </w:rPr>
          <w:t>CI-NET LiteS</w:t>
        </w:r>
        <w:r w:rsidR="001E491B" w:rsidRPr="005D57A2">
          <w:rPr>
            <w:rStyle w:val="af5"/>
            <w:noProof/>
          </w:rPr>
          <w:t>実装規約の主な追加・変更点</w:t>
        </w:r>
        <w:r w:rsidR="001E491B">
          <w:rPr>
            <w:noProof/>
            <w:webHidden/>
          </w:rPr>
          <w:tab/>
        </w:r>
        <w:r w:rsidR="001E491B">
          <w:rPr>
            <w:noProof/>
            <w:webHidden/>
          </w:rPr>
          <w:fldChar w:fldCharType="begin"/>
        </w:r>
        <w:r w:rsidR="001E491B">
          <w:rPr>
            <w:noProof/>
            <w:webHidden/>
          </w:rPr>
          <w:instrText xml:space="preserve"> PAGEREF _Toc25831076 \h </w:instrText>
        </w:r>
        <w:r w:rsidR="001E491B">
          <w:rPr>
            <w:noProof/>
            <w:webHidden/>
          </w:rPr>
        </w:r>
        <w:r w:rsidR="001E491B">
          <w:rPr>
            <w:noProof/>
            <w:webHidden/>
          </w:rPr>
          <w:fldChar w:fldCharType="separate"/>
        </w:r>
        <w:r w:rsidR="001E491B">
          <w:rPr>
            <w:noProof/>
            <w:webHidden/>
          </w:rPr>
          <w:t>561</w:t>
        </w:r>
        <w:r w:rsidR="001E491B">
          <w:rPr>
            <w:noProof/>
            <w:webHidden/>
          </w:rPr>
          <w:fldChar w:fldCharType="end"/>
        </w:r>
      </w:hyperlink>
    </w:p>
    <w:p w14:paraId="4988ACDF" w14:textId="6A9671CC" w:rsidR="001E491B" w:rsidRDefault="0018081B">
      <w:pPr>
        <w:pStyle w:val="12"/>
        <w:tabs>
          <w:tab w:val="right" w:leader="dot" w:pos="8494"/>
        </w:tabs>
        <w:rPr>
          <w:rFonts w:asciiTheme="minorHAnsi" w:eastAsiaTheme="minorEastAsia" w:hAnsiTheme="minorHAnsi" w:cstheme="minorBidi"/>
          <w:bCs w:val="0"/>
          <w:noProof/>
          <w:sz w:val="21"/>
          <w:szCs w:val="22"/>
        </w:rPr>
      </w:pPr>
      <w:hyperlink w:anchor="_Toc25831077" w:history="1">
        <w:r w:rsidR="001E491B" w:rsidRPr="005D57A2">
          <w:rPr>
            <w:rStyle w:val="af5"/>
            <w:noProof/>
          </w:rPr>
          <w:t>データ項目索引</w:t>
        </w:r>
        <w:r w:rsidR="001E491B">
          <w:rPr>
            <w:noProof/>
            <w:webHidden/>
          </w:rPr>
          <w:tab/>
        </w:r>
        <w:r w:rsidR="001E491B">
          <w:rPr>
            <w:noProof/>
            <w:webHidden/>
          </w:rPr>
          <w:fldChar w:fldCharType="begin"/>
        </w:r>
        <w:r w:rsidR="001E491B">
          <w:rPr>
            <w:noProof/>
            <w:webHidden/>
          </w:rPr>
          <w:instrText xml:space="preserve"> PAGEREF _Toc25831077 \h </w:instrText>
        </w:r>
        <w:r w:rsidR="001E491B">
          <w:rPr>
            <w:noProof/>
            <w:webHidden/>
          </w:rPr>
        </w:r>
        <w:r w:rsidR="001E491B">
          <w:rPr>
            <w:noProof/>
            <w:webHidden/>
          </w:rPr>
          <w:fldChar w:fldCharType="separate"/>
        </w:r>
        <w:r w:rsidR="001E491B">
          <w:rPr>
            <w:noProof/>
            <w:webHidden/>
          </w:rPr>
          <w:t>595</w:t>
        </w:r>
        <w:r w:rsidR="001E491B">
          <w:rPr>
            <w:noProof/>
            <w:webHidden/>
          </w:rPr>
          <w:fldChar w:fldCharType="end"/>
        </w:r>
      </w:hyperlink>
    </w:p>
    <w:p w14:paraId="4DA2759C" w14:textId="40CB5867" w:rsidR="006E538B" w:rsidRPr="00FF3575" w:rsidRDefault="003C5EB1" w:rsidP="002046FD">
      <w:pPr>
        <w:tabs>
          <w:tab w:val="left" w:pos="3420"/>
          <w:tab w:val="right" w:pos="7920"/>
          <w:tab w:val="right" w:leader="dot" w:pos="8505"/>
        </w:tabs>
        <w:ind w:rightChars="471" w:right="989"/>
      </w:pPr>
      <w:r w:rsidRPr="00FF3575">
        <w:rPr>
          <w:rFonts w:ascii="Century" w:eastAsia="ＭＳ 明朝" w:hAnsi="Century" w:cs="Times New Roman"/>
          <w:bCs/>
          <w:caps/>
          <w:sz w:val="22"/>
        </w:rPr>
        <w:fldChar w:fldCharType="end"/>
      </w:r>
    </w:p>
    <w:p w14:paraId="6C86D296" w14:textId="77777777" w:rsidR="000906E4" w:rsidRPr="00FF3575" w:rsidRDefault="000906E4" w:rsidP="005E6F3B">
      <w:pPr>
        <w:pStyle w:val="10"/>
        <w:sectPr w:rsidR="000906E4" w:rsidRPr="00FF3575" w:rsidSect="005E6F3B">
          <w:headerReference w:type="even" r:id="rId13"/>
          <w:headerReference w:type="default" r:id="rId14"/>
          <w:type w:val="continuous"/>
          <w:pgSz w:w="11906" w:h="16838"/>
          <w:pgMar w:top="1985" w:right="1701" w:bottom="1701" w:left="1701" w:header="851" w:footer="992" w:gutter="0"/>
          <w:pgNumType w:fmt="lowerRoman"/>
          <w:cols w:space="425"/>
          <w:docGrid w:type="lines" w:linePitch="360"/>
        </w:sectPr>
      </w:pPr>
    </w:p>
    <w:p w14:paraId="0B49BA6F" w14:textId="77777777" w:rsidR="003C5EB1" w:rsidRPr="00FF3575" w:rsidRDefault="003C5EB1" w:rsidP="00DC0224">
      <w:pPr>
        <w:pStyle w:val="10"/>
      </w:pPr>
      <w:bookmarkStart w:id="2" w:name="_Toc404785908"/>
      <w:bookmarkStart w:id="3" w:name="_Toc25830894"/>
      <w:r w:rsidRPr="00FF3575">
        <w:rPr>
          <w:rFonts w:hint="eastAsia"/>
        </w:rPr>
        <w:lastRenderedPageBreak/>
        <w:t>CI-NET LiteS実装規約について</w:t>
      </w:r>
      <w:bookmarkEnd w:id="2"/>
      <w:bookmarkEnd w:id="3"/>
    </w:p>
    <w:p w14:paraId="2681E435" w14:textId="77777777" w:rsidR="003C5EB1" w:rsidRPr="00FF3575" w:rsidRDefault="003C5EB1" w:rsidP="00DC0224">
      <w:pPr>
        <w:pStyle w:val="4"/>
      </w:pPr>
      <w:bookmarkStart w:id="4" w:name="_Toc404785909"/>
      <w:bookmarkStart w:id="5" w:name="_Toc25830895"/>
      <w:r w:rsidRPr="00FF3575">
        <w:rPr>
          <w:rFonts w:hint="eastAsia"/>
        </w:rPr>
        <w:t>CI-NET LiteS実装規約の位置づけ</w:t>
      </w:r>
      <w:bookmarkEnd w:id="4"/>
      <w:bookmarkEnd w:id="5"/>
    </w:p>
    <w:p w14:paraId="601C7B5A" w14:textId="77777777" w:rsidR="003C5EB1" w:rsidRPr="00FF3575" w:rsidRDefault="003C5EB1" w:rsidP="003C5EB1">
      <w:pPr>
        <w:ind w:firstLineChars="100" w:firstLine="210"/>
      </w:pPr>
      <w:r w:rsidRPr="00FF3575">
        <w:rPr>
          <w:rFonts w:hint="eastAsia"/>
        </w:rPr>
        <w:t>CI-NET LiteS</w:t>
      </w:r>
      <w:r w:rsidRPr="00FF3575">
        <w:rPr>
          <w:rFonts w:hint="eastAsia"/>
        </w:rPr>
        <w:t>実装規約</w:t>
      </w:r>
      <w:r w:rsidRPr="00FF3575">
        <w:rPr>
          <w:rStyle w:val="aff3"/>
        </w:rPr>
        <w:footnoteReference w:id="2"/>
      </w:r>
      <w:r w:rsidRPr="00FF3575">
        <w:rPr>
          <w:rFonts w:hint="eastAsia"/>
        </w:rPr>
        <w:t>は、建設産業におけるオンラインデータ交換の標準である「</w:t>
      </w:r>
      <w:r w:rsidRPr="00FF3575">
        <w:rPr>
          <w:rFonts w:hint="eastAsia"/>
        </w:rPr>
        <w:t>CI-NET</w:t>
      </w:r>
      <w:r w:rsidRPr="00FF3575">
        <w:rPr>
          <w:rFonts w:hint="eastAsia"/>
        </w:rPr>
        <w:t>標準ビジネスプロトコル</w:t>
      </w:r>
      <w:r w:rsidRPr="00FF3575">
        <w:rPr>
          <w:rStyle w:val="aff3"/>
        </w:rPr>
        <w:footnoteReference w:id="3"/>
      </w:r>
      <w:r w:rsidRPr="00FF3575">
        <w:rPr>
          <w:rFonts w:hint="eastAsia"/>
        </w:rPr>
        <w:t>（以下「</w:t>
      </w:r>
      <w:r w:rsidRPr="00FF3575">
        <w:rPr>
          <w:rFonts w:hint="eastAsia"/>
        </w:rPr>
        <w:t>CI-NET</w:t>
      </w:r>
      <w:r w:rsidRPr="00FF3575">
        <w:rPr>
          <w:rFonts w:hint="eastAsia"/>
        </w:rPr>
        <w:t>標準</w:t>
      </w:r>
      <w:r w:rsidRPr="00FF3575">
        <w:rPr>
          <w:rFonts w:hint="eastAsia"/>
        </w:rPr>
        <w:t>BP</w:t>
      </w:r>
      <w:r w:rsidRPr="00FF3575">
        <w:rPr>
          <w:rFonts w:hint="eastAsia"/>
        </w:rPr>
        <w:t>」という。）」に準拠したもので、通信方式、メッセージで使用するデータ項目など、</w:t>
      </w:r>
      <w:r w:rsidRPr="00FF3575">
        <w:rPr>
          <w:rFonts w:hint="eastAsia"/>
        </w:rPr>
        <w:t>CI-NET</w:t>
      </w:r>
      <w:r w:rsidRPr="00FF3575">
        <w:rPr>
          <w:rFonts w:hint="eastAsia"/>
        </w:rPr>
        <w:t>標準</w:t>
      </w:r>
      <w:r w:rsidRPr="00FF3575">
        <w:rPr>
          <w:rFonts w:hint="eastAsia"/>
        </w:rPr>
        <w:t>BP</w:t>
      </w:r>
      <w:r w:rsidRPr="00FF3575">
        <w:rPr>
          <w:rFonts w:hint="eastAsia"/>
        </w:rPr>
        <w:t>では取引当事者間で取り決める余地のある部分を、実業務に則して要点を絞り込み分かり易く整備したものである。これにより、システムを開発する方の負担が軽減されることを意図している。</w:t>
      </w:r>
    </w:p>
    <w:p w14:paraId="3FB50B14" w14:textId="77777777" w:rsidR="003C5EB1" w:rsidRPr="00FF3575" w:rsidRDefault="003C5EB1" w:rsidP="003C5EB1"/>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218"/>
        <w:gridCol w:w="3119"/>
        <w:gridCol w:w="218"/>
        <w:gridCol w:w="3119"/>
      </w:tblGrid>
      <w:tr w:rsidR="00FF3575" w:rsidRPr="00FF3575" w14:paraId="192F4DED" w14:textId="77777777" w:rsidTr="003C5EB1">
        <w:trPr>
          <w:trHeight w:hRule="exact" w:val="874"/>
        </w:trPr>
        <w:tc>
          <w:tcPr>
            <w:tcW w:w="1701" w:type="dxa"/>
            <w:tcBorders>
              <w:top w:val="nil"/>
              <w:left w:val="nil"/>
              <w:bottom w:val="nil"/>
              <w:right w:val="nil"/>
            </w:tcBorders>
          </w:tcPr>
          <w:p w14:paraId="1F76E0E0" w14:textId="77777777" w:rsidR="003C5EB1" w:rsidRPr="00FF3575" w:rsidRDefault="003C5EB1" w:rsidP="003C5EB1">
            <w:pPr>
              <w:jc w:val="center"/>
            </w:pPr>
          </w:p>
        </w:tc>
        <w:tc>
          <w:tcPr>
            <w:tcW w:w="218" w:type="dxa"/>
            <w:tcBorders>
              <w:top w:val="nil"/>
              <w:left w:val="nil"/>
              <w:bottom w:val="nil"/>
              <w:right w:val="single" w:sz="12" w:space="0" w:color="auto"/>
            </w:tcBorders>
          </w:tcPr>
          <w:p w14:paraId="2E9DA65A" w14:textId="77777777" w:rsidR="003C5EB1" w:rsidRPr="00FF3575" w:rsidRDefault="003C5EB1" w:rsidP="003C5EB1">
            <w:pPr>
              <w:jc w:val="cente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71038E47" w14:textId="77777777" w:rsidR="003C5EB1" w:rsidRPr="00FF3575" w:rsidRDefault="003C5EB1" w:rsidP="003711C9">
            <w:pPr>
              <w:jc w:val="center"/>
            </w:pPr>
            <w:r w:rsidRPr="00FF3575">
              <w:rPr>
                <w:rFonts w:hint="eastAsia"/>
              </w:rPr>
              <w:t>CI-NET</w:t>
            </w:r>
            <w:r w:rsidRPr="00FF3575">
              <w:rPr>
                <w:rFonts w:hint="eastAsia"/>
              </w:rPr>
              <w:t>標準</w:t>
            </w:r>
            <w:r w:rsidRPr="00FF3575">
              <w:rPr>
                <w:rFonts w:hint="eastAsia"/>
              </w:rPr>
              <w:t>BP</w:t>
            </w:r>
          </w:p>
        </w:tc>
        <w:tc>
          <w:tcPr>
            <w:tcW w:w="218" w:type="dxa"/>
            <w:tcBorders>
              <w:top w:val="nil"/>
              <w:left w:val="single" w:sz="12" w:space="0" w:color="auto"/>
              <w:bottom w:val="nil"/>
              <w:right w:val="single" w:sz="12" w:space="0" w:color="auto"/>
            </w:tcBorders>
            <w:shd w:val="clear" w:color="auto" w:fill="auto"/>
            <w:vAlign w:val="center"/>
          </w:tcPr>
          <w:p w14:paraId="307633DA" w14:textId="77777777" w:rsidR="003C5EB1" w:rsidRPr="00FF3575" w:rsidRDefault="003C5EB1" w:rsidP="003C5EB1">
            <w:pPr>
              <w:jc w:val="cente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41B007FD" w14:textId="77777777" w:rsidR="003C5EB1" w:rsidRPr="00FF3575" w:rsidRDefault="003C5EB1" w:rsidP="003C5EB1">
            <w:pPr>
              <w:jc w:val="center"/>
            </w:pPr>
            <w:r w:rsidRPr="00FF3575">
              <w:rPr>
                <w:rFonts w:hint="eastAsia"/>
              </w:rPr>
              <w:t>CI-NET LiteS</w:t>
            </w:r>
            <w:r w:rsidRPr="00FF3575">
              <w:rPr>
                <w:rFonts w:hint="eastAsia"/>
              </w:rPr>
              <w:t>実装規約</w:t>
            </w:r>
          </w:p>
        </w:tc>
      </w:tr>
      <w:tr w:rsidR="00FF3575" w:rsidRPr="00FF3575" w14:paraId="3149774C" w14:textId="77777777" w:rsidTr="003C5EB1">
        <w:trPr>
          <w:trHeight w:hRule="exact" w:val="113"/>
        </w:trPr>
        <w:tc>
          <w:tcPr>
            <w:tcW w:w="1701" w:type="dxa"/>
            <w:tcBorders>
              <w:top w:val="nil"/>
              <w:left w:val="nil"/>
              <w:bottom w:val="single" w:sz="12" w:space="0" w:color="auto"/>
              <w:right w:val="nil"/>
            </w:tcBorders>
          </w:tcPr>
          <w:p w14:paraId="46CD4ED8" w14:textId="77777777" w:rsidR="003C5EB1" w:rsidRPr="00FF3575" w:rsidRDefault="003C5EB1" w:rsidP="003C5EB1"/>
        </w:tc>
        <w:tc>
          <w:tcPr>
            <w:tcW w:w="218" w:type="dxa"/>
            <w:tcBorders>
              <w:top w:val="nil"/>
              <w:left w:val="nil"/>
              <w:bottom w:val="nil"/>
              <w:right w:val="nil"/>
            </w:tcBorders>
          </w:tcPr>
          <w:p w14:paraId="4D5694D3" w14:textId="77777777" w:rsidR="003C5EB1" w:rsidRPr="00FF3575" w:rsidRDefault="003C5EB1" w:rsidP="003C5EB1"/>
        </w:tc>
        <w:tc>
          <w:tcPr>
            <w:tcW w:w="3119" w:type="dxa"/>
            <w:tcBorders>
              <w:top w:val="single" w:sz="12" w:space="0" w:color="auto"/>
              <w:left w:val="nil"/>
              <w:right w:val="nil"/>
            </w:tcBorders>
          </w:tcPr>
          <w:p w14:paraId="0D985320" w14:textId="77777777" w:rsidR="003C5EB1" w:rsidRPr="00FF3575" w:rsidRDefault="003C5EB1" w:rsidP="003C5EB1"/>
        </w:tc>
        <w:tc>
          <w:tcPr>
            <w:tcW w:w="218" w:type="dxa"/>
            <w:tcBorders>
              <w:top w:val="nil"/>
              <w:left w:val="nil"/>
              <w:bottom w:val="nil"/>
              <w:right w:val="nil"/>
            </w:tcBorders>
          </w:tcPr>
          <w:p w14:paraId="27B99864" w14:textId="77777777" w:rsidR="003C5EB1" w:rsidRPr="00FF3575" w:rsidRDefault="003C5EB1" w:rsidP="003C5EB1"/>
        </w:tc>
        <w:tc>
          <w:tcPr>
            <w:tcW w:w="3119" w:type="dxa"/>
            <w:tcBorders>
              <w:top w:val="single" w:sz="12" w:space="0" w:color="auto"/>
              <w:left w:val="nil"/>
              <w:right w:val="nil"/>
            </w:tcBorders>
          </w:tcPr>
          <w:p w14:paraId="1617FCC9" w14:textId="77777777" w:rsidR="003C5EB1" w:rsidRPr="00FF3575" w:rsidRDefault="003C5EB1" w:rsidP="003C5EB1"/>
        </w:tc>
      </w:tr>
      <w:tr w:rsidR="00FF3575" w:rsidRPr="00FF3575" w14:paraId="7E77C322" w14:textId="77777777" w:rsidTr="003C5EB1">
        <w:tc>
          <w:tcPr>
            <w:tcW w:w="1701" w:type="dxa"/>
            <w:tcBorders>
              <w:top w:val="single" w:sz="12" w:space="0" w:color="auto"/>
              <w:left w:val="single" w:sz="12" w:space="0" w:color="auto"/>
              <w:bottom w:val="single" w:sz="12" w:space="0" w:color="auto"/>
              <w:right w:val="single" w:sz="12" w:space="0" w:color="auto"/>
            </w:tcBorders>
            <w:vAlign w:val="center"/>
          </w:tcPr>
          <w:p w14:paraId="6A727500" w14:textId="77777777" w:rsidR="003C5EB1" w:rsidRPr="00FF3575" w:rsidRDefault="003C5EB1" w:rsidP="003C5EB1">
            <w:pPr>
              <w:ind w:left="-99"/>
              <w:jc w:val="center"/>
            </w:pPr>
            <w:r w:rsidRPr="00FF3575">
              <w:rPr>
                <w:rFonts w:hint="eastAsia"/>
              </w:rPr>
              <w:t>情報伝達規約</w:t>
            </w:r>
          </w:p>
        </w:tc>
        <w:tc>
          <w:tcPr>
            <w:tcW w:w="218" w:type="dxa"/>
            <w:tcBorders>
              <w:top w:val="nil"/>
              <w:left w:val="single" w:sz="12" w:space="0" w:color="auto"/>
              <w:bottom w:val="nil"/>
            </w:tcBorders>
          </w:tcPr>
          <w:p w14:paraId="43FF6B66" w14:textId="77777777" w:rsidR="003C5EB1" w:rsidRPr="00FF3575" w:rsidRDefault="003C5EB1" w:rsidP="003C5EB1">
            <w:pPr>
              <w:ind w:left="-15"/>
            </w:pPr>
          </w:p>
        </w:tc>
        <w:tc>
          <w:tcPr>
            <w:tcW w:w="3119" w:type="dxa"/>
          </w:tcPr>
          <w:p w14:paraId="38C7FF32" w14:textId="77777777" w:rsidR="003C5EB1" w:rsidRPr="00FF3575" w:rsidRDefault="003C5EB1" w:rsidP="003C5EB1">
            <w:pPr>
              <w:ind w:left="-15"/>
            </w:pPr>
            <w:r w:rsidRPr="00FF3575">
              <w:rPr>
                <w:rFonts w:hint="eastAsia"/>
              </w:rPr>
              <w:t>互いに使用する通信回線の種別や、伝送制御手順などの取り決め。</w:t>
            </w:r>
          </w:p>
        </w:tc>
        <w:tc>
          <w:tcPr>
            <w:tcW w:w="218" w:type="dxa"/>
            <w:tcBorders>
              <w:top w:val="nil"/>
              <w:bottom w:val="nil"/>
            </w:tcBorders>
          </w:tcPr>
          <w:p w14:paraId="6B960484" w14:textId="77777777" w:rsidR="003C5EB1" w:rsidRPr="00FF3575" w:rsidRDefault="003C5EB1" w:rsidP="003C5EB1">
            <w:pPr>
              <w:ind w:left="-99"/>
            </w:pPr>
          </w:p>
        </w:tc>
        <w:tc>
          <w:tcPr>
            <w:tcW w:w="3119" w:type="dxa"/>
            <w:tcBorders>
              <w:bottom w:val="nil"/>
            </w:tcBorders>
          </w:tcPr>
          <w:p w14:paraId="7538369C" w14:textId="77777777" w:rsidR="003C5EB1" w:rsidRPr="00FF3575" w:rsidRDefault="003C5EB1" w:rsidP="003C5EB1">
            <w:r w:rsidRPr="00FF3575">
              <w:rPr>
                <w:rFonts w:hint="eastAsia"/>
              </w:rPr>
              <w:t>通信方式</w:t>
            </w:r>
          </w:p>
          <w:p w14:paraId="0893E5DA" w14:textId="77777777" w:rsidR="003C5EB1" w:rsidRPr="00FF3575" w:rsidRDefault="003C5EB1" w:rsidP="003C5EB1">
            <w:r w:rsidRPr="00FF3575">
              <w:rPr>
                <w:rFonts w:hint="eastAsia"/>
              </w:rPr>
              <w:t>セキュリティ方式</w:t>
            </w:r>
          </w:p>
          <w:p w14:paraId="2CE59451" w14:textId="77777777" w:rsidR="003C5EB1" w:rsidRPr="00FF3575" w:rsidRDefault="003C5EB1" w:rsidP="003C5EB1">
            <w:r w:rsidRPr="00FF3575">
              <w:rPr>
                <w:rFonts w:hint="eastAsia"/>
              </w:rPr>
              <w:t>技術データ（添付ファイル）</w:t>
            </w:r>
          </w:p>
        </w:tc>
      </w:tr>
      <w:tr w:rsidR="00FF3575" w:rsidRPr="00FF3575" w14:paraId="7687C31D" w14:textId="77777777" w:rsidTr="003C5EB1">
        <w:trPr>
          <w:trHeight w:hRule="exact" w:val="113"/>
        </w:trPr>
        <w:tc>
          <w:tcPr>
            <w:tcW w:w="1701" w:type="dxa"/>
            <w:tcBorders>
              <w:top w:val="single" w:sz="12" w:space="0" w:color="auto"/>
              <w:left w:val="nil"/>
              <w:bottom w:val="single" w:sz="12" w:space="0" w:color="auto"/>
              <w:right w:val="nil"/>
            </w:tcBorders>
            <w:vAlign w:val="center"/>
          </w:tcPr>
          <w:p w14:paraId="5385FC24" w14:textId="77777777" w:rsidR="003C5EB1" w:rsidRPr="00FF3575" w:rsidRDefault="003C5EB1" w:rsidP="003C5EB1">
            <w:pPr>
              <w:ind w:left="-99"/>
              <w:jc w:val="center"/>
            </w:pPr>
          </w:p>
        </w:tc>
        <w:tc>
          <w:tcPr>
            <w:tcW w:w="218" w:type="dxa"/>
            <w:tcBorders>
              <w:top w:val="nil"/>
              <w:left w:val="nil"/>
              <w:bottom w:val="nil"/>
              <w:right w:val="nil"/>
            </w:tcBorders>
          </w:tcPr>
          <w:p w14:paraId="5626D69B" w14:textId="77777777" w:rsidR="003C5EB1" w:rsidRPr="00FF3575" w:rsidRDefault="003C5EB1" w:rsidP="003C5EB1">
            <w:pPr>
              <w:ind w:left="-15"/>
            </w:pPr>
          </w:p>
        </w:tc>
        <w:tc>
          <w:tcPr>
            <w:tcW w:w="3119" w:type="dxa"/>
            <w:tcBorders>
              <w:left w:val="nil"/>
              <w:right w:val="nil"/>
            </w:tcBorders>
          </w:tcPr>
          <w:p w14:paraId="2B03D6DF" w14:textId="77777777" w:rsidR="003C5EB1" w:rsidRPr="00FF3575" w:rsidRDefault="003C5EB1" w:rsidP="003C5EB1">
            <w:pPr>
              <w:ind w:left="-15"/>
            </w:pPr>
          </w:p>
        </w:tc>
        <w:tc>
          <w:tcPr>
            <w:tcW w:w="218" w:type="dxa"/>
            <w:tcBorders>
              <w:top w:val="nil"/>
              <w:left w:val="nil"/>
              <w:bottom w:val="nil"/>
              <w:right w:val="nil"/>
            </w:tcBorders>
          </w:tcPr>
          <w:p w14:paraId="4D56E554" w14:textId="77777777" w:rsidR="003C5EB1" w:rsidRPr="00FF3575" w:rsidRDefault="003C5EB1" w:rsidP="003C5EB1">
            <w:pPr>
              <w:ind w:left="-99"/>
            </w:pPr>
          </w:p>
        </w:tc>
        <w:tc>
          <w:tcPr>
            <w:tcW w:w="3119" w:type="dxa"/>
            <w:tcBorders>
              <w:left w:val="nil"/>
              <w:bottom w:val="single" w:sz="4" w:space="0" w:color="auto"/>
              <w:right w:val="nil"/>
            </w:tcBorders>
          </w:tcPr>
          <w:p w14:paraId="19A8A9D3" w14:textId="77777777" w:rsidR="003C5EB1" w:rsidRPr="00FF3575" w:rsidRDefault="003C5EB1" w:rsidP="003C5EB1"/>
        </w:tc>
      </w:tr>
      <w:tr w:rsidR="00FF3575" w:rsidRPr="00FF3575" w14:paraId="559AE84A" w14:textId="77777777" w:rsidTr="003C5EB1">
        <w:tc>
          <w:tcPr>
            <w:tcW w:w="1701" w:type="dxa"/>
            <w:tcBorders>
              <w:top w:val="single" w:sz="12" w:space="0" w:color="auto"/>
              <w:left w:val="single" w:sz="12" w:space="0" w:color="auto"/>
              <w:bottom w:val="single" w:sz="12" w:space="0" w:color="auto"/>
              <w:right w:val="single" w:sz="12" w:space="0" w:color="auto"/>
            </w:tcBorders>
            <w:vAlign w:val="center"/>
          </w:tcPr>
          <w:p w14:paraId="515529F8" w14:textId="77777777" w:rsidR="003C5EB1" w:rsidRPr="00FF3575" w:rsidRDefault="003C5EB1" w:rsidP="003C5EB1">
            <w:pPr>
              <w:ind w:left="-99"/>
              <w:jc w:val="center"/>
            </w:pPr>
            <w:r w:rsidRPr="00FF3575">
              <w:rPr>
                <w:rFonts w:hint="eastAsia"/>
              </w:rPr>
              <w:t>情報表現規約</w:t>
            </w:r>
          </w:p>
        </w:tc>
        <w:tc>
          <w:tcPr>
            <w:tcW w:w="218" w:type="dxa"/>
            <w:tcBorders>
              <w:top w:val="nil"/>
              <w:left w:val="single" w:sz="12" w:space="0" w:color="auto"/>
              <w:bottom w:val="nil"/>
            </w:tcBorders>
          </w:tcPr>
          <w:p w14:paraId="4B37E171" w14:textId="77777777" w:rsidR="003C5EB1" w:rsidRPr="00FF3575" w:rsidRDefault="003C5EB1" w:rsidP="003C5EB1">
            <w:pPr>
              <w:ind w:left="-15"/>
            </w:pPr>
          </w:p>
        </w:tc>
        <w:tc>
          <w:tcPr>
            <w:tcW w:w="3119" w:type="dxa"/>
          </w:tcPr>
          <w:p w14:paraId="39D0776E" w14:textId="77777777" w:rsidR="003C5EB1" w:rsidRPr="00FF3575" w:rsidRDefault="003C5EB1" w:rsidP="003C5EB1">
            <w:pPr>
              <w:ind w:left="-15"/>
            </w:pPr>
            <w:r w:rsidRPr="00FF3575">
              <w:rPr>
                <w:rFonts w:hint="eastAsia"/>
              </w:rPr>
              <w:t>伝送するデータを双方のコンピュータが理解できるようにするための、メッセージフォーマットやデータコードに関する取り決め。</w:t>
            </w:r>
          </w:p>
        </w:tc>
        <w:tc>
          <w:tcPr>
            <w:tcW w:w="218" w:type="dxa"/>
            <w:tcBorders>
              <w:top w:val="nil"/>
              <w:bottom w:val="nil"/>
            </w:tcBorders>
          </w:tcPr>
          <w:p w14:paraId="0D828677" w14:textId="77777777" w:rsidR="003C5EB1" w:rsidRPr="00FF3575" w:rsidRDefault="003C5EB1" w:rsidP="003C5EB1">
            <w:pPr>
              <w:ind w:left="-99"/>
            </w:pPr>
          </w:p>
        </w:tc>
        <w:tc>
          <w:tcPr>
            <w:tcW w:w="3119" w:type="dxa"/>
            <w:tcBorders>
              <w:bottom w:val="single" w:sz="4" w:space="0" w:color="auto"/>
            </w:tcBorders>
          </w:tcPr>
          <w:p w14:paraId="636D2BFD" w14:textId="77777777" w:rsidR="003C5EB1" w:rsidRPr="00FF3575" w:rsidRDefault="003C5EB1" w:rsidP="003C5EB1">
            <w:r w:rsidRPr="00FF3575">
              <w:rPr>
                <w:rFonts w:hint="eastAsia"/>
              </w:rPr>
              <w:t>シンタックスルール</w:t>
            </w:r>
          </w:p>
          <w:p w14:paraId="6E3D81EB" w14:textId="77777777" w:rsidR="003C5EB1" w:rsidRPr="00FF3575" w:rsidRDefault="003C5EB1" w:rsidP="003C5EB1">
            <w:r w:rsidRPr="00FF3575">
              <w:rPr>
                <w:rFonts w:hint="eastAsia"/>
              </w:rPr>
              <w:t>メッセージ</w:t>
            </w:r>
          </w:p>
          <w:p w14:paraId="48ADFB9F" w14:textId="77777777" w:rsidR="003C5EB1" w:rsidRPr="00FF3575" w:rsidRDefault="003C5EB1" w:rsidP="003C5EB1">
            <w:pPr>
              <w:ind w:left="8"/>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の標準メッセージより選択したサブセット）</w:t>
            </w:r>
          </w:p>
        </w:tc>
      </w:tr>
      <w:tr w:rsidR="00FF3575" w:rsidRPr="00FF3575" w14:paraId="2FD6CB62" w14:textId="77777777" w:rsidTr="003C5EB1">
        <w:trPr>
          <w:trHeight w:hRule="exact" w:val="113"/>
        </w:trPr>
        <w:tc>
          <w:tcPr>
            <w:tcW w:w="1701" w:type="dxa"/>
            <w:tcBorders>
              <w:top w:val="single" w:sz="12" w:space="0" w:color="auto"/>
              <w:left w:val="nil"/>
              <w:bottom w:val="single" w:sz="12" w:space="0" w:color="auto"/>
              <w:right w:val="nil"/>
            </w:tcBorders>
            <w:vAlign w:val="center"/>
          </w:tcPr>
          <w:p w14:paraId="32CE3D72" w14:textId="77777777" w:rsidR="003C5EB1" w:rsidRPr="00FF3575" w:rsidRDefault="003C5EB1" w:rsidP="003C5EB1">
            <w:pPr>
              <w:ind w:left="-99"/>
              <w:jc w:val="center"/>
            </w:pPr>
          </w:p>
        </w:tc>
        <w:tc>
          <w:tcPr>
            <w:tcW w:w="218" w:type="dxa"/>
            <w:tcBorders>
              <w:top w:val="nil"/>
              <w:left w:val="nil"/>
              <w:bottom w:val="nil"/>
              <w:right w:val="nil"/>
            </w:tcBorders>
          </w:tcPr>
          <w:p w14:paraId="2D17FABC" w14:textId="77777777" w:rsidR="003C5EB1" w:rsidRPr="00FF3575" w:rsidRDefault="003C5EB1" w:rsidP="003C5EB1">
            <w:pPr>
              <w:ind w:left="-15"/>
            </w:pPr>
          </w:p>
        </w:tc>
        <w:tc>
          <w:tcPr>
            <w:tcW w:w="3119" w:type="dxa"/>
            <w:tcBorders>
              <w:left w:val="nil"/>
              <w:right w:val="nil"/>
            </w:tcBorders>
          </w:tcPr>
          <w:p w14:paraId="0BFABA3E" w14:textId="77777777" w:rsidR="003C5EB1" w:rsidRPr="00FF3575" w:rsidRDefault="003C5EB1" w:rsidP="003C5EB1">
            <w:pPr>
              <w:ind w:left="-15"/>
            </w:pPr>
          </w:p>
        </w:tc>
        <w:tc>
          <w:tcPr>
            <w:tcW w:w="218" w:type="dxa"/>
            <w:tcBorders>
              <w:top w:val="nil"/>
              <w:left w:val="nil"/>
              <w:bottom w:val="nil"/>
              <w:right w:val="nil"/>
            </w:tcBorders>
          </w:tcPr>
          <w:p w14:paraId="2CC79BFD" w14:textId="77777777" w:rsidR="003C5EB1" w:rsidRPr="00FF3575" w:rsidRDefault="003C5EB1" w:rsidP="003C5EB1">
            <w:pPr>
              <w:ind w:left="-99"/>
            </w:pPr>
          </w:p>
        </w:tc>
        <w:tc>
          <w:tcPr>
            <w:tcW w:w="3119" w:type="dxa"/>
            <w:tcBorders>
              <w:top w:val="nil"/>
              <w:left w:val="nil"/>
              <w:bottom w:val="nil"/>
              <w:right w:val="nil"/>
            </w:tcBorders>
          </w:tcPr>
          <w:p w14:paraId="00B80CFC" w14:textId="77777777" w:rsidR="003C5EB1" w:rsidRPr="00FF3575" w:rsidRDefault="003C5EB1" w:rsidP="003C5EB1"/>
        </w:tc>
      </w:tr>
      <w:tr w:rsidR="00FF3575" w:rsidRPr="00FF3575" w14:paraId="10CA36D4" w14:textId="77777777" w:rsidTr="003C5EB1">
        <w:tc>
          <w:tcPr>
            <w:tcW w:w="1701" w:type="dxa"/>
            <w:tcBorders>
              <w:top w:val="single" w:sz="12" w:space="0" w:color="auto"/>
              <w:left w:val="single" w:sz="12" w:space="0" w:color="auto"/>
              <w:bottom w:val="single" w:sz="12" w:space="0" w:color="auto"/>
              <w:right w:val="single" w:sz="12" w:space="0" w:color="auto"/>
            </w:tcBorders>
            <w:vAlign w:val="center"/>
          </w:tcPr>
          <w:p w14:paraId="5E452C0B" w14:textId="77777777" w:rsidR="003C5EB1" w:rsidRPr="00FF3575" w:rsidRDefault="003C5EB1" w:rsidP="003C5EB1">
            <w:pPr>
              <w:ind w:left="-99"/>
              <w:jc w:val="center"/>
            </w:pPr>
            <w:r w:rsidRPr="00FF3575">
              <w:rPr>
                <w:rFonts w:hint="eastAsia"/>
              </w:rPr>
              <w:t>業務運用規約</w:t>
            </w:r>
          </w:p>
        </w:tc>
        <w:tc>
          <w:tcPr>
            <w:tcW w:w="218" w:type="dxa"/>
            <w:tcBorders>
              <w:top w:val="nil"/>
              <w:left w:val="single" w:sz="12" w:space="0" w:color="auto"/>
              <w:bottom w:val="nil"/>
            </w:tcBorders>
          </w:tcPr>
          <w:p w14:paraId="1EB7853E" w14:textId="77777777" w:rsidR="003C5EB1" w:rsidRPr="00FF3575" w:rsidRDefault="003C5EB1" w:rsidP="003C5EB1">
            <w:pPr>
              <w:ind w:left="-15"/>
            </w:pPr>
          </w:p>
        </w:tc>
        <w:tc>
          <w:tcPr>
            <w:tcW w:w="3119" w:type="dxa"/>
          </w:tcPr>
          <w:p w14:paraId="017F523A" w14:textId="77777777" w:rsidR="003C5EB1" w:rsidRPr="00FF3575" w:rsidRDefault="003C5EB1" w:rsidP="003C5EB1">
            <w:pPr>
              <w:ind w:left="-15"/>
            </w:pPr>
            <w:r w:rsidRPr="00FF3575">
              <w:rPr>
                <w:rFonts w:hint="eastAsia"/>
              </w:rPr>
              <w:t>ネットワークシステムの運用時間、障害対策などのシステム運用に関する取り決め。</w:t>
            </w:r>
          </w:p>
        </w:tc>
        <w:tc>
          <w:tcPr>
            <w:tcW w:w="218" w:type="dxa"/>
            <w:tcBorders>
              <w:top w:val="nil"/>
              <w:bottom w:val="nil"/>
              <w:right w:val="nil"/>
            </w:tcBorders>
          </w:tcPr>
          <w:p w14:paraId="0C821F1D" w14:textId="77777777" w:rsidR="003C5EB1" w:rsidRPr="00FF3575" w:rsidRDefault="003C5EB1" w:rsidP="003C5EB1">
            <w:pPr>
              <w:ind w:left="-99"/>
            </w:pPr>
          </w:p>
        </w:tc>
        <w:tc>
          <w:tcPr>
            <w:tcW w:w="3119" w:type="dxa"/>
            <w:tcBorders>
              <w:top w:val="nil"/>
              <w:left w:val="nil"/>
              <w:bottom w:val="nil"/>
              <w:right w:val="nil"/>
            </w:tcBorders>
            <w:vAlign w:val="center"/>
          </w:tcPr>
          <w:p w14:paraId="76F05D2C" w14:textId="77777777" w:rsidR="003C5EB1" w:rsidRPr="00FF3575" w:rsidRDefault="003C5EB1" w:rsidP="003C5EB1">
            <w:pPr>
              <w:jc w:val="center"/>
            </w:pPr>
          </w:p>
          <w:p w14:paraId="7E334AD1" w14:textId="77777777" w:rsidR="003C5EB1" w:rsidRPr="00FF3575" w:rsidRDefault="003C5EB1" w:rsidP="003C5EB1">
            <w:pPr>
              <w:jc w:val="center"/>
            </w:pPr>
            <w:r w:rsidRPr="00FF3575">
              <w:rPr>
                <w:rFonts w:hint="eastAsia"/>
              </w:rPr>
              <w:t>CI-NET</w:t>
            </w:r>
            <w:r w:rsidRPr="00FF3575">
              <w:rPr>
                <w:rFonts w:hint="eastAsia"/>
              </w:rPr>
              <w:t>標準</w:t>
            </w:r>
            <w:r w:rsidRPr="00FF3575">
              <w:rPr>
                <w:rFonts w:hint="eastAsia"/>
              </w:rPr>
              <w:t>BP</w:t>
            </w:r>
            <w:r w:rsidRPr="00FF3575">
              <w:rPr>
                <w:rFonts w:hint="eastAsia"/>
              </w:rPr>
              <w:t>に準拠</w:t>
            </w:r>
          </w:p>
        </w:tc>
      </w:tr>
      <w:tr w:rsidR="00FF3575" w:rsidRPr="00FF3575" w14:paraId="126337F0" w14:textId="77777777" w:rsidTr="003C5EB1">
        <w:trPr>
          <w:trHeight w:hRule="exact" w:val="113"/>
        </w:trPr>
        <w:tc>
          <w:tcPr>
            <w:tcW w:w="1701" w:type="dxa"/>
            <w:tcBorders>
              <w:top w:val="single" w:sz="12" w:space="0" w:color="auto"/>
              <w:left w:val="nil"/>
              <w:bottom w:val="single" w:sz="12" w:space="0" w:color="auto"/>
              <w:right w:val="nil"/>
            </w:tcBorders>
            <w:vAlign w:val="center"/>
          </w:tcPr>
          <w:p w14:paraId="38A62315" w14:textId="77777777" w:rsidR="003C5EB1" w:rsidRPr="00FF3575" w:rsidRDefault="003C5EB1" w:rsidP="003C5EB1">
            <w:pPr>
              <w:ind w:left="-99"/>
              <w:jc w:val="center"/>
            </w:pPr>
          </w:p>
        </w:tc>
        <w:tc>
          <w:tcPr>
            <w:tcW w:w="218" w:type="dxa"/>
            <w:tcBorders>
              <w:top w:val="nil"/>
              <w:left w:val="nil"/>
              <w:bottom w:val="nil"/>
              <w:right w:val="nil"/>
            </w:tcBorders>
          </w:tcPr>
          <w:p w14:paraId="589C9BB8" w14:textId="77777777" w:rsidR="003C5EB1" w:rsidRPr="00FF3575" w:rsidRDefault="003C5EB1" w:rsidP="003C5EB1">
            <w:pPr>
              <w:ind w:left="-15"/>
            </w:pPr>
          </w:p>
        </w:tc>
        <w:tc>
          <w:tcPr>
            <w:tcW w:w="3119" w:type="dxa"/>
            <w:tcBorders>
              <w:left w:val="nil"/>
              <w:right w:val="nil"/>
            </w:tcBorders>
          </w:tcPr>
          <w:p w14:paraId="0B0EB970" w14:textId="77777777" w:rsidR="003C5EB1" w:rsidRPr="00FF3575" w:rsidRDefault="003C5EB1" w:rsidP="003C5EB1">
            <w:pPr>
              <w:ind w:left="-15"/>
            </w:pPr>
          </w:p>
        </w:tc>
        <w:tc>
          <w:tcPr>
            <w:tcW w:w="218" w:type="dxa"/>
            <w:tcBorders>
              <w:top w:val="nil"/>
              <w:left w:val="nil"/>
              <w:bottom w:val="nil"/>
              <w:right w:val="nil"/>
            </w:tcBorders>
          </w:tcPr>
          <w:p w14:paraId="4EECBE20" w14:textId="77777777" w:rsidR="003C5EB1" w:rsidRPr="00FF3575" w:rsidRDefault="003C5EB1" w:rsidP="003C5EB1">
            <w:pPr>
              <w:ind w:left="-99"/>
            </w:pPr>
          </w:p>
        </w:tc>
        <w:tc>
          <w:tcPr>
            <w:tcW w:w="3119" w:type="dxa"/>
            <w:tcBorders>
              <w:top w:val="nil"/>
              <w:left w:val="nil"/>
              <w:bottom w:val="nil"/>
              <w:right w:val="nil"/>
            </w:tcBorders>
          </w:tcPr>
          <w:p w14:paraId="6B46B38E" w14:textId="77777777" w:rsidR="003C5EB1" w:rsidRPr="00FF3575" w:rsidRDefault="003C5EB1" w:rsidP="003C5EB1"/>
        </w:tc>
      </w:tr>
      <w:tr w:rsidR="00FF3575" w:rsidRPr="00FF3575" w14:paraId="4C2EC504" w14:textId="77777777" w:rsidTr="003C5EB1">
        <w:tc>
          <w:tcPr>
            <w:tcW w:w="1701" w:type="dxa"/>
            <w:tcBorders>
              <w:top w:val="single" w:sz="12" w:space="0" w:color="auto"/>
              <w:left w:val="single" w:sz="12" w:space="0" w:color="auto"/>
              <w:bottom w:val="single" w:sz="12" w:space="0" w:color="auto"/>
              <w:right w:val="single" w:sz="12" w:space="0" w:color="auto"/>
            </w:tcBorders>
            <w:vAlign w:val="center"/>
          </w:tcPr>
          <w:p w14:paraId="0365B4A7" w14:textId="77777777" w:rsidR="003C5EB1" w:rsidRPr="00FF3575" w:rsidRDefault="003C5EB1" w:rsidP="003C5EB1">
            <w:pPr>
              <w:ind w:left="-99"/>
              <w:jc w:val="center"/>
            </w:pPr>
            <w:r w:rsidRPr="00FF3575">
              <w:rPr>
                <w:rFonts w:hint="eastAsia"/>
              </w:rPr>
              <w:t>取引基本規約</w:t>
            </w:r>
          </w:p>
        </w:tc>
        <w:tc>
          <w:tcPr>
            <w:tcW w:w="218" w:type="dxa"/>
            <w:tcBorders>
              <w:top w:val="nil"/>
              <w:left w:val="single" w:sz="12" w:space="0" w:color="auto"/>
              <w:bottom w:val="nil"/>
            </w:tcBorders>
          </w:tcPr>
          <w:p w14:paraId="6FD02290" w14:textId="77777777" w:rsidR="003C5EB1" w:rsidRPr="00FF3575" w:rsidRDefault="003C5EB1" w:rsidP="003C5EB1">
            <w:pPr>
              <w:ind w:left="-15"/>
            </w:pPr>
          </w:p>
        </w:tc>
        <w:tc>
          <w:tcPr>
            <w:tcW w:w="3119" w:type="dxa"/>
          </w:tcPr>
          <w:p w14:paraId="1ECADB7C" w14:textId="77777777" w:rsidR="003C5EB1" w:rsidRPr="00FF3575" w:rsidRDefault="003C5EB1" w:rsidP="003C5EB1">
            <w:pPr>
              <w:ind w:left="-15"/>
            </w:pPr>
            <w:r w:rsidRPr="00FF3575">
              <w:rPr>
                <w:rFonts w:hint="eastAsia"/>
              </w:rPr>
              <w:t>EDI</w:t>
            </w:r>
            <w:r w:rsidRPr="00FF3575">
              <w:rPr>
                <w:rFonts w:hint="eastAsia"/>
              </w:rPr>
              <w:t>で行う取引業務を特定したり、責任の分担を明らかにするなどの基本的な取り決め。</w:t>
            </w:r>
          </w:p>
        </w:tc>
        <w:tc>
          <w:tcPr>
            <w:tcW w:w="218" w:type="dxa"/>
            <w:tcBorders>
              <w:top w:val="nil"/>
              <w:bottom w:val="nil"/>
              <w:right w:val="nil"/>
            </w:tcBorders>
          </w:tcPr>
          <w:p w14:paraId="6752F08C" w14:textId="77777777" w:rsidR="003C5EB1" w:rsidRPr="00FF3575" w:rsidRDefault="003C5EB1" w:rsidP="003C5EB1">
            <w:pPr>
              <w:ind w:left="-99"/>
            </w:pPr>
          </w:p>
        </w:tc>
        <w:tc>
          <w:tcPr>
            <w:tcW w:w="3119" w:type="dxa"/>
            <w:tcBorders>
              <w:top w:val="nil"/>
              <w:left w:val="nil"/>
              <w:bottom w:val="nil"/>
              <w:right w:val="nil"/>
            </w:tcBorders>
            <w:vAlign w:val="center"/>
          </w:tcPr>
          <w:p w14:paraId="73E31627" w14:textId="77777777" w:rsidR="003C5EB1" w:rsidRPr="00FF3575" w:rsidRDefault="003C5EB1" w:rsidP="003C5EB1">
            <w:pPr>
              <w:jc w:val="center"/>
            </w:pPr>
          </w:p>
          <w:p w14:paraId="69D5DA90" w14:textId="77777777" w:rsidR="003C5EB1" w:rsidRPr="00FF3575" w:rsidRDefault="003C5EB1" w:rsidP="003C5EB1">
            <w:pPr>
              <w:jc w:val="center"/>
            </w:pPr>
            <w:r w:rsidRPr="00FF3575">
              <w:rPr>
                <w:rFonts w:hint="eastAsia"/>
              </w:rPr>
              <w:t>CI-NET</w:t>
            </w:r>
            <w:r w:rsidRPr="00FF3575">
              <w:rPr>
                <w:rFonts w:hint="eastAsia"/>
              </w:rPr>
              <w:t>標準</w:t>
            </w:r>
            <w:r w:rsidRPr="00FF3575">
              <w:rPr>
                <w:rFonts w:hint="eastAsia"/>
              </w:rPr>
              <w:t>BP</w:t>
            </w:r>
            <w:r w:rsidRPr="00FF3575">
              <w:rPr>
                <w:rFonts w:hint="eastAsia"/>
              </w:rPr>
              <w:t>に準拠</w:t>
            </w:r>
          </w:p>
        </w:tc>
      </w:tr>
    </w:tbl>
    <w:p w14:paraId="39490A36" w14:textId="76FD5909" w:rsidR="003C5EB1" w:rsidRPr="00FF3575" w:rsidRDefault="003711C9" w:rsidP="003711C9">
      <w:pPr>
        <w:pStyle w:val="af3"/>
      </w:pPr>
      <w:r w:rsidRPr="00FF3575">
        <w:rPr>
          <w:rFonts w:hint="eastAsia"/>
        </w:rPr>
        <w:t xml:space="preserve">図 </w:t>
      </w:r>
      <w:r w:rsidR="000F57BB">
        <w:fldChar w:fldCharType="begin"/>
      </w:r>
      <w:r w:rsidR="000F57BB">
        <w:instrText xml:space="preserve"> </w:instrText>
      </w:r>
      <w:r w:rsidR="000F57BB">
        <w:rPr>
          <w:rFonts w:hint="eastAsia"/>
        </w:rPr>
        <w:instrText>SEQ 図 \* ARABIC \s 1</w:instrText>
      </w:r>
      <w:r w:rsidR="000F57BB">
        <w:instrText xml:space="preserve"> </w:instrText>
      </w:r>
      <w:r w:rsidR="000F57BB">
        <w:fldChar w:fldCharType="separate"/>
      </w:r>
      <w:r w:rsidR="001E491B">
        <w:rPr>
          <w:noProof/>
        </w:rPr>
        <w:t>1</w:t>
      </w:r>
      <w:r w:rsidR="000F57BB">
        <w:fldChar w:fldCharType="end"/>
      </w:r>
      <w:r w:rsidR="003C5EB1" w:rsidRPr="00FF3575">
        <w:rPr>
          <w:rFonts w:hint="eastAsia"/>
        </w:rPr>
        <w:t xml:space="preserve"> CI-NET標準BPとCI-NET LiteS実装規約の関係</w:t>
      </w:r>
    </w:p>
    <w:p w14:paraId="421998B4" w14:textId="77777777" w:rsidR="003C5EB1" w:rsidRPr="00FF3575" w:rsidRDefault="003C5EB1" w:rsidP="003C5EB1"/>
    <w:p w14:paraId="6B03F81F" w14:textId="77777777" w:rsidR="003C5EB1" w:rsidRPr="00FF3575" w:rsidRDefault="003C5EB1" w:rsidP="003C5EB1"/>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05"/>
      </w:tblGrid>
      <w:tr w:rsidR="003C5EB1" w:rsidRPr="00FF3575" w14:paraId="6AE359AF" w14:textId="77777777" w:rsidTr="003C5EB1">
        <w:tc>
          <w:tcPr>
            <w:tcW w:w="8505" w:type="dxa"/>
          </w:tcPr>
          <w:p w14:paraId="1252A916" w14:textId="7840E677" w:rsidR="003C5EB1" w:rsidRPr="00FF3575" w:rsidRDefault="003C5EB1" w:rsidP="003C5EB1">
            <w:r w:rsidRPr="00FF3575">
              <w:br w:type="page"/>
            </w:r>
            <w:r w:rsidRPr="00FF3575">
              <w:rPr>
                <w:rFonts w:hint="eastAsia"/>
              </w:rPr>
              <w:t>【</w:t>
            </w:r>
            <w:r w:rsidR="001F23B5" w:rsidRPr="001F23B5">
              <w:rPr>
                <w:rFonts w:hint="eastAsia"/>
              </w:rPr>
              <w:t>「</w:t>
            </w:r>
            <w:r w:rsidR="001F23B5" w:rsidRPr="001F23B5">
              <w:rPr>
                <w:rFonts w:hint="eastAsia"/>
              </w:rPr>
              <w:t>CI-NET LiteS</w:t>
            </w:r>
            <w:r w:rsidR="001F23B5" w:rsidRPr="001F23B5">
              <w:rPr>
                <w:rFonts w:hint="eastAsia"/>
              </w:rPr>
              <w:t>実装規約</w:t>
            </w:r>
            <w:r w:rsidR="001F23B5">
              <w:rPr>
                <w:rFonts w:hint="eastAsia"/>
              </w:rPr>
              <w:t xml:space="preserve"> </w:t>
            </w:r>
            <w:r w:rsidR="001F23B5" w:rsidRPr="001F23B5">
              <w:rPr>
                <w:rFonts w:hint="eastAsia"/>
              </w:rPr>
              <w:t>指針・参考資料</w:t>
            </w:r>
            <w:r w:rsidR="00C96132" w:rsidRPr="00FF3575">
              <w:rPr>
                <w:rStyle w:val="aff3"/>
              </w:rPr>
              <w:footnoteReference w:id="4"/>
            </w:r>
            <w:r w:rsidR="00C96132">
              <w:rPr>
                <w:rFonts w:hint="eastAsia"/>
              </w:rPr>
              <w:t>（以下「指針・参考資料」という。）</w:t>
            </w:r>
            <w:r w:rsidRPr="00FF3575">
              <w:rPr>
                <w:rFonts w:hint="eastAsia"/>
              </w:rPr>
              <w:t>の位置づけ】</w:t>
            </w:r>
          </w:p>
          <w:p w14:paraId="082D7328" w14:textId="752E7D28" w:rsidR="003C5EB1" w:rsidRPr="00FF3575" w:rsidRDefault="003C5EB1" w:rsidP="003C5EB1">
            <w:pPr>
              <w:ind w:firstLine="210"/>
            </w:pPr>
            <w:r w:rsidRPr="00FF3575">
              <w:rPr>
                <w:rFonts w:hint="eastAsia"/>
              </w:rPr>
              <w:t>CI-NET LiteS</w:t>
            </w:r>
            <w:r w:rsidRPr="00FF3575">
              <w:rPr>
                <w:rFonts w:hint="eastAsia"/>
              </w:rPr>
              <w:t>実装規約は､企業間で交換するデータ項目､ファイル形式等について取り決めている。</w:t>
            </w:r>
          </w:p>
          <w:p w14:paraId="52A787EB" w14:textId="6CD653B2" w:rsidR="003C5EB1" w:rsidRPr="00FF3575" w:rsidRDefault="003C5EB1" w:rsidP="003C5EB1">
            <w:pPr>
              <w:ind w:firstLine="210"/>
            </w:pPr>
            <w:r w:rsidRPr="00FF3575">
              <w:rPr>
                <w:rFonts w:hint="eastAsia"/>
              </w:rPr>
              <w:t>一方、指針</w:t>
            </w:r>
            <w:r w:rsidR="00C96132">
              <w:rPr>
                <w:rFonts w:hint="eastAsia"/>
              </w:rPr>
              <w:t>・参考資料</w:t>
            </w:r>
            <w:r w:rsidRPr="00FF3575">
              <w:rPr>
                <w:rFonts w:hint="eastAsia"/>
              </w:rPr>
              <w:t>は、</w:t>
            </w:r>
            <w:r w:rsidRPr="00FF3575">
              <w:rPr>
                <w:rFonts w:hint="eastAsia"/>
              </w:rPr>
              <w:t>CI-NET LiteS</w:t>
            </w:r>
            <w:r w:rsidRPr="00FF3575">
              <w:rPr>
                <w:rFonts w:hint="eastAsia"/>
              </w:rPr>
              <w:t>を利用した</w:t>
            </w:r>
            <w:r w:rsidRPr="00FF3575">
              <w:rPr>
                <w:rFonts w:hint="eastAsia"/>
              </w:rPr>
              <w:t>EDI</w:t>
            </w:r>
            <w:r w:rsidRPr="00FF3575">
              <w:rPr>
                <w:rFonts w:hint="eastAsia"/>
              </w:rPr>
              <w:t>においては、</w:t>
            </w:r>
            <w:r w:rsidRPr="00FF3575">
              <w:rPr>
                <w:rFonts w:hint="eastAsia"/>
              </w:rPr>
              <w:t>CI-NET LiteS</w:t>
            </w:r>
            <w:r w:rsidRPr="00FF3575">
              <w:rPr>
                <w:rFonts w:hint="eastAsia"/>
              </w:rPr>
              <w:t>実装規約および指針に準拠しているシステム間であればどのような環境であっても</w:t>
            </w:r>
            <w:r w:rsidRPr="00FF3575">
              <w:rPr>
                <w:rFonts w:hint="eastAsia"/>
              </w:rPr>
              <w:t>EDI</w:t>
            </w:r>
            <w:r w:rsidRPr="00FF3575">
              <w:rPr>
                <w:rFonts w:hint="eastAsia"/>
              </w:rPr>
              <w:t>が可能という基本方針を実現するためのガイドを提示したものである。</w:t>
            </w:r>
          </w:p>
          <w:p w14:paraId="001619AB" w14:textId="7555C63A" w:rsidR="003C5EB1" w:rsidRPr="00FF3575" w:rsidRDefault="00C96132" w:rsidP="003C5EB1">
            <w:pPr>
              <w:ind w:firstLine="210"/>
              <w:rPr>
                <w:sz w:val="20"/>
              </w:rPr>
            </w:pPr>
            <w:r>
              <w:rPr>
                <w:rFonts w:hint="eastAsia"/>
              </w:rPr>
              <w:t>指針・</w:t>
            </w:r>
            <w:r w:rsidR="003C5EB1" w:rsidRPr="00FF3575">
              <w:rPr>
                <w:rFonts w:hint="eastAsia"/>
              </w:rPr>
              <w:t>参考資料は、そうしたデータ、ファイル等を処理するために必要となる社内の通信、変換システム等の例を示したものであり、ユーザあるいはベンダが</w:t>
            </w:r>
            <w:r w:rsidR="003C5EB1" w:rsidRPr="00FF3575">
              <w:rPr>
                <w:rFonts w:hint="eastAsia"/>
              </w:rPr>
              <w:t>CI-NET LiteS</w:t>
            </w:r>
            <w:r w:rsidR="003C5EB1" w:rsidRPr="00FF3575">
              <w:rPr>
                <w:rFonts w:hint="eastAsia"/>
              </w:rPr>
              <w:t>実装規約に準拠したシステム、ソフト等を開発する際の援助となる事例として記載している。</w:t>
            </w:r>
          </w:p>
        </w:tc>
      </w:tr>
    </w:tbl>
    <w:p w14:paraId="2EF480FE" w14:textId="77777777" w:rsidR="003C5EB1" w:rsidRPr="00FF3575" w:rsidRDefault="003C5EB1" w:rsidP="003C5EB1">
      <w:pPr>
        <w:rPr>
          <w:rFonts w:eastAsia="ＭＳ Ｐゴシック"/>
          <w:sz w:val="28"/>
        </w:rPr>
      </w:pPr>
    </w:p>
    <w:p w14:paraId="75055F78" w14:textId="77777777" w:rsidR="003C5EB1" w:rsidRPr="00FF3575" w:rsidRDefault="003C5EB1" w:rsidP="00DC0224">
      <w:pPr>
        <w:pStyle w:val="4"/>
      </w:pPr>
      <w:bookmarkStart w:id="6" w:name="_Toc404785910"/>
      <w:bookmarkStart w:id="7" w:name="_Toc25830896"/>
      <w:r w:rsidRPr="00FF3575">
        <w:rPr>
          <w:rFonts w:hint="eastAsia"/>
        </w:rPr>
        <w:t>CI-NET LiteS実装規約の概要</w:t>
      </w:r>
      <w:bookmarkEnd w:id="6"/>
      <w:bookmarkEnd w:id="7"/>
    </w:p>
    <w:p w14:paraId="6A2C7E92" w14:textId="77777777" w:rsidR="003C5EB1" w:rsidRPr="00FF3575" w:rsidRDefault="003C5EB1" w:rsidP="003C5EB1">
      <w:pPr>
        <w:rPr>
          <w:rFonts w:ascii="ＭＳ Ｐゴシック" w:eastAsia="ＭＳ Ｐゴシック" w:hAnsi="ＭＳ Ｐゴシック"/>
        </w:rPr>
      </w:pPr>
    </w:p>
    <w:p w14:paraId="48008A2B" w14:textId="77777777" w:rsidR="003C5EB1" w:rsidRPr="00FF3575" w:rsidRDefault="003C5EB1" w:rsidP="003C5EB1">
      <w:r w:rsidRPr="00FF3575">
        <w:rPr>
          <w:rFonts w:hint="eastAsia"/>
        </w:rPr>
        <w:t xml:space="preserve">　</w:t>
      </w:r>
      <w:r w:rsidRPr="00FF3575">
        <w:rPr>
          <w:rFonts w:hint="eastAsia"/>
        </w:rPr>
        <w:t>CI-NET LiteS</w:t>
      </w:r>
      <w:r w:rsidRPr="00FF3575">
        <w:rPr>
          <w:rFonts w:hint="eastAsia"/>
        </w:rPr>
        <w:t>実装規約の概要は以下の通りである。</w:t>
      </w:r>
    </w:p>
    <w:p w14:paraId="57C1795F" w14:textId="77777777" w:rsidR="003C5EB1" w:rsidRPr="00FF3575" w:rsidRDefault="003C5EB1" w:rsidP="003C5EB1"/>
    <w:p w14:paraId="345A24FA" w14:textId="76A294EE" w:rsidR="00C37828" w:rsidRPr="00FF3575" w:rsidRDefault="00C37828" w:rsidP="00C37828">
      <w:pPr>
        <w:pStyle w:val="af3"/>
      </w:pPr>
      <w:r w:rsidRPr="00FF3575">
        <w:rPr>
          <w:rFonts w:hint="eastAsia"/>
        </w:rPr>
        <w:t xml:space="preserve">表 </w:t>
      </w:r>
      <w:r w:rsidR="005825F3">
        <w:fldChar w:fldCharType="begin"/>
      </w:r>
      <w:r w:rsidR="005825F3">
        <w:instrText xml:space="preserve"> </w:instrText>
      </w:r>
      <w:r w:rsidR="005825F3">
        <w:rPr>
          <w:rFonts w:hint="eastAsia"/>
        </w:rPr>
        <w:instrText>SEQ 表 \* ARABIC \s 1</w:instrText>
      </w:r>
      <w:r w:rsidR="005825F3">
        <w:instrText xml:space="preserve"> </w:instrText>
      </w:r>
      <w:r w:rsidR="005825F3">
        <w:fldChar w:fldCharType="separate"/>
      </w:r>
      <w:r w:rsidR="001E491B">
        <w:rPr>
          <w:noProof/>
        </w:rPr>
        <w:t>1</w:t>
      </w:r>
      <w:r w:rsidR="005825F3">
        <w:fldChar w:fldCharType="end"/>
      </w:r>
      <w:r w:rsidRPr="00FF3575">
        <w:rPr>
          <w:rFonts w:hint="eastAsia"/>
        </w:rPr>
        <w:t xml:space="preserve"> CI-NET LiteS実装規約の概要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4"/>
        <w:gridCol w:w="1652"/>
        <w:gridCol w:w="5908"/>
      </w:tblGrid>
      <w:tr w:rsidR="00FF3575" w:rsidRPr="00FF3575" w14:paraId="2FEEE9B5" w14:textId="77777777" w:rsidTr="006B7676">
        <w:trPr>
          <w:cantSplit/>
          <w:tblHeader/>
        </w:trPr>
        <w:tc>
          <w:tcPr>
            <w:tcW w:w="2696" w:type="dxa"/>
            <w:gridSpan w:val="2"/>
            <w:tcBorders>
              <w:top w:val="single" w:sz="12" w:space="0" w:color="auto"/>
              <w:left w:val="single" w:sz="12" w:space="0" w:color="auto"/>
              <w:bottom w:val="single" w:sz="12" w:space="0" w:color="auto"/>
            </w:tcBorders>
            <w:shd w:val="clear" w:color="auto" w:fill="auto"/>
          </w:tcPr>
          <w:p w14:paraId="01496124" w14:textId="77777777" w:rsidR="003C5EB1" w:rsidRPr="00FF3575" w:rsidRDefault="003C5EB1" w:rsidP="003C5EB1">
            <w:pPr>
              <w:jc w:val="center"/>
            </w:pPr>
            <w:r w:rsidRPr="00FF3575">
              <w:rPr>
                <w:rFonts w:hint="eastAsia"/>
              </w:rPr>
              <w:t>規約</w:t>
            </w:r>
          </w:p>
        </w:tc>
        <w:tc>
          <w:tcPr>
            <w:tcW w:w="5908" w:type="dxa"/>
            <w:tcBorders>
              <w:top w:val="single" w:sz="12" w:space="0" w:color="auto"/>
              <w:bottom w:val="single" w:sz="12" w:space="0" w:color="auto"/>
              <w:right w:val="single" w:sz="12" w:space="0" w:color="auto"/>
            </w:tcBorders>
            <w:shd w:val="clear" w:color="auto" w:fill="auto"/>
          </w:tcPr>
          <w:p w14:paraId="77205F24" w14:textId="77777777" w:rsidR="003C5EB1" w:rsidRPr="00FF3575" w:rsidRDefault="003C5EB1" w:rsidP="003C5EB1">
            <w:pPr>
              <w:jc w:val="center"/>
            </w:pPr>
            <w:r w:rsidRPr="00FF3575">
              <w:rPr>
                <w:rFonts w:hint="eastAsia"/>
              </w:rPr>
              <w:t>内容</w:t>
            </w:r>
          </w:p>
        </w:tc>
      </w:tr>
      <w:tr w:rsidR="00FF3575" w:rsidRPr="00FF3575" w14:paraId="3AF15A36" w14:textId="77777777" w:rsidTr="003C5EB1">
        <w:trPr>
          <w:cantSplit/>
          <w:trHeight w:val="1164"/>
        </w:trPr>
        <w:tc>
          <w:tcPr>
            <w:tcW w:w="1044" w:type="dxa"/>
            <w:vMerge w:val="restart"/>
            <w:tcBorders>
              <w:top w:val="single" w:sz="12" w:space="0" w:color="auto"/>
            </w:tcBorders>
          </w:tcPr>
          <w:p w14:paraId="7B888CE8" w14:textId="77777777" w:rsidR="003C5EB1" w:rsidRPr="00FF3575" w:rsidRDefault="003C5EB1" w:rsidP="003C5EB1">
            <w:pPr>
              <w:jc w:val="center"/>
            </w:pPr>
            <w:r w:rsidRPr="00FF3575">
              <w:rPr>
                <w:rFonts w:hint="eastAsia"/>
              </w:rPr>
              <w:t>Ａ</w:t>
            </w:r>
            <w:r w:rsidRPr="00FF3575">
              <w:rPr>
                <w:rFonts w:hint="eastAsia"/>
              </w:rPr>
              <w:t>.</w:t>
            </w:r>
            <w:r w:rsidRPr="00FF3575">
              <w:rPr>
                <w:rFonts w:hint="eastAsia"/>
              </w:rPr>
              <w:t>情報伝達規約</w:t>
            </w:r>
          </w:p>
        </w:tc>
        <w:tc>
          <w:tcPr>
            <w:tcW w:w="1652" w:type="dxa"/>
            <w:tcBorders>
              <w:top w:val="single" w:sz="12" w:space="0" w:color="auto"/>
            </w:tcBorders>
          </w:tcPr>
          <w:p w14:paraId="40929D69" w14:textId="77777777" w:rsidR="003C5EB1" w:rsidRPr="00FF3575" w:rsidRDefault="003C5EB1" w:rsidP="003C5EB1">
            <w:r w:rsidRPr="00FF3575">
              <w:rPr>
                <w:rFonts w:hint="eastAsia"/>
              </w:rPr>
              <w:t>通信方式</w:t>
            </w:r>
          </w:p>
        </w:tc>
        <w:tc>
          <w:tcPr>
            <w:tcW w:w="5908" w:type="dxa"/>
            <w:tcBorders>
              <w:top w:val="single" w:sz="12" w:space="0" w:color="auto"/>
            </w:tcBorders>
          </w:tcPr>
          <w:p w14:paraId="5B7E99E9" w14:textId="50E99E7D" w:rsidR="00815AEF" w:rsidRDefault="00815AEF" w:rsidP="00815AEF">
            <w:pPr>
              <w:snapToGrid w:val="0"/>
              <w:spacing w:line="240" w:lineRule="exact"/>
              <w:ind w:left="244" w:hanging="244"/>
            </w:pPr>
            <w:r w:rsidRPr="003C5B57">
              <w:rPr>
                <w:rFonts w:hint="eastAsia"/>
                <w:color w:val="FF0000"/>
              </w:rPr>
              <w:t>■情報伝達手段</w:t>
            </w:r>
            <w:r>
              <w:rPr>
                <w:rFonts w:hint="eastAsia"/>
                <w:color w:val="FF0000"/>
              </w:rPr>
              <w:t>は、</w:t>
            </w:r>
            <w:r w:rsidRPr="003C5B57">
              <w:rPr>
                <w:rFonts w:hint="eastAsia"/>
                <w:color w:val="FF0000"/>
              </w:rPr>
              <w:t>電子メール方式</w:t>
            </w:r>
            <w:r>
              <w:rPr>
                <w:rFonts w:hint="eastAsia"/>
                <w:color w:val="FF0000"/>
              </w:rPr>
              <w:t>または</w:t>
            </w:r>
            <w:r w:rsidRPr="003C5B57">
              <w:rPr>
                <w:rFonts w:hint="eastAsia"/>
                <w:color w:val="FF0000"/>
              </w:rPr>
              <w:t>ebMS</w:t>
            </w:r>
            <w:r w:rsidRPr="003C5B57">
              <w:rPr>
                <w:rFonts w:hint="eastAsia"/>
                <w:color w:val="FF0000"/>
              </w:rPr>
              <w:t>方式</w:t>
            </w:r>
          </w:p>
          <w:p w14:paraId="22E35584" w14:textId="4678F381" w:rsidR="00815AEF" w:rsidRPr="00815AEF" w:rsidRDefault="00815AEF" w:rsidP="00815AEF">
            <w:pPr>
              <w:snapToGrid w:val="0"/>
              <w:spacing w:line="240" w:lineRule="exact"/>
              <w:ind w:left="244" w:hanging="244"/>
            </w:pPr>
            <w:r w:rsidRPr="00FF3575">
              <w:rPr>
                <w:rFonts w:hint="eastAsia"/>
              </w:rPr>
              <w:t>■</w:t>
            </w:r>
            <w:r w:rsidRPr="003C5B57">
              <w:rPr>
                <w:rFonts w:hint="eastAsia"/>
                <w:color w:val="FF0000"/>
              </w:rPr>
              <w:t>電子メール方式</w:t>
            </w:r>
            <w:r>
              <w:rPr>
                <w:rFonts w:hint="eastAsia"/>
                <w:color w:val="FF0000"/>
              </w:rPr>
              <w:t>における</w:t>
            </w:r>
            <w:r w:rsidRPr="00FF3575">
              <w:rPr>
                <w:rFonts w:hint="eastAsia"/>
              </w:rPr>
              <w:t>通信</w:t>
            </w:r>
            <w:r w:rsidRPr="006743DD">
              <w:rPr>
                <w:rFonts w:hint="eastAsia"/>
                <w:color w:val="FF0000"/>
              </w:rPr>
              <w:t>プロトコル</w:t>
            </w:r>
            <w:r w:rsidRPr="00FF3575">
              <w:rPr>
                <w:rFonts w:hint="eastAsia"/>
              </w:rPr>
              <w:t>は、送信時において</w:t>
            </w:r>
            <w:r w:rsidRPr="00FF3575">
              <w:rPr>
                <w:rFonts w:hint="eastAsia"/>
              </w:rPr>
              <w:t>SMTP</w:t>
            </w:r>
            <w:r w:rsidRPr="00FF3575">
              <w:rPr>
                <w:rFonts w:hint="eastAsia"/>
              </w:rPr>
              <w:t>、受信時において</w:t>
            </w:r>
            <w:r w:rsidRPr="00FF3575">
              <w:rPr>
                <w:rFonts w:hint="eastAsia"/>
              </w:rPr>
              <w:t>POP3</w:t>
            </w:r>
          </w:p>
          <w:p w14:paraId="06546294" w14:textId="77777777" w:rsidR="00815AEF" w:rsidRPr="006743DD" w:rsidRDefault="00815AEF" w:rsidP="00815AEF">
            <w:pPr>
              <w:snapToGrid w:val="0"/>
              <w:spacing w:line="240" w:lineRule="exact"/>
              <w:ind w:left="244" w:hanging="244"/>
              <w:rPr>
                <w:color w:val="FF0000"/>
              </w:rPr>
            </w:pPr>
            <w:r w:rsidRPr="006743DD">
              <w:rPr>
                <w:rFonts w:hint="eastAsia"/>
                <w:color w:val="FF0000"/>
              </w:rPr>
              <w:t>■</w:t>
            </w:r>
            <w:r w:rsidRPr="006743DD">
              <w:rPr>
                <w:rFonts w:hint="eastAsia"/>
                <w:color w:val="FF0000"/>
              </w:rPr>
              <w:t xml:space="preserve">ebMS </w:t>
            </w:r>
            <w:r w:rsidRPr="006743DD">
              <w:rPr>
                <w:rFonts w:hint="eastAsia"/>
                <w:color w:val="FF0000"/>
              </w:rPr>
              <w:t>処理方式</w:t>
            </w:r>
            <w:r>
              <w:rPr>
                <w:rFonts w:hint="eastAsia"/>
                <w:color w:val="FF0000"/>
              </w:rPr>
              <w:t>における</w:t>
            </w:r>
            <w:r w:rsidRPr="006743DD">
              <w:rPr>
                <w:rFonts w:hint="eastAsia"/>
                <w:color w:val="FF0000"/>
              </w:rPr>
              <w:t>通信プロトコルは、</w:t>
            </w:r>
            <w:r w:rsidRPr="006743DD">
              <w:rPr>
                <w:rFonts w:hint="eastAsia"/>
                <w:color w:val="FF0000"/>
              </w:rPr>
              <w:t xml:space="preserve">ebXML Message Service v2.0 </w:t>
            </w:r>
            <w:r w:rsidRPr="006743DD">
              <w:rPr>
                <w:rFonts w:hint="eastAsia"/>
                <w:color w:val="FF0000"/>
              </w:rPr>
              <w:t>および</w:t>
            </w:r>
            <w:r w:rsidRPr="006743DD">
              <w:rPr>
                <w:rFonts w:hint="eastAsia"/>
                <w:color w:val="FF0000"/>
              </w:rPr>
              <w:t>ebXML CPPAv2.0</w:t>
            </w:r>
          </w:p>
          <w:p w14:paraId="6E566F07" w14:textId="77777777" w:rsidR="00815AEF" w:rsidRPr="00FF3575" w:rsidRDefault="00815AEF" w:rsidP="00815AEF">
            <w:pPr>
              <w:snapToGrid w:val="0"/>
              <w:spacing w:line="240" w:lineRule="exact"/>
              <w:ind w:left="244" w:hanging="239"/>
            </w:pPr>
            <w:r w:rsidRPr="00FF3575">
              <w:rPr>
                <w:rFonts w:hint="eastAsia"/>
              </w:rPr>
              <w:t>■</w:t>
            </w:r>
            <w:r w:rsidRPr="003C5B57">
              <w:rPr>
                <w:rFonts w:hint="eastAsia"/>
                <w:color w:val="FF0000"/>
              </w:rPr>
              <w:t>電子メール方式</w:t>
            </w:r>
            <w:r>
              <w:rPr>
                <w:rFonts w:hint="eastAsia"/>
                <w:color w:val="FF0000"/>
              </w:rPr>
              <w:t>における</w:t>
            </w:r>
            <w:r w:rsidRPr="00FF3575">
              <w:rPr>
                <w:rFonts w:hint="eastAsia"/>
              </w:rPr>
              <w:t>電子メールのサブジェクトは、</w:t>
            </w:r>
            <w:r w:rsidRPr="00FF3575">
              <w:rPr>
                <w:rFonts w:hint="eastAsia"/>
              </w:rPr>
              <w:t>BPID</w:t>
            </w:r>
            <w:r w:rsidRPr="00FF3575">
              <w:rPr>
                <w:rFonts w:hint="eastAsia"/>
              </w:rPr>
              <w:t>機関名（</w:t>
            </w:r>
            <w:r w:rsidRPr="00FF3575">
              <w:rPr>
                <w:rFonts w:hint="eastAsia"/>
              </w:rPr>
              <w:t>=CINT</w:t>
            </w:r>
            <w:r w:rsidRPr="00FF3575">
              <w:rPr>
                <w:rFonts w:hint="eastAsia"/>
              </w:rPr>
              <w:t>）と情報区分コードで構成</w:t>
            </w:r>
          </w:p>
          <w:p w14:paraId="11F3397E" w14:textId="04EE4048" w:rsidR="003C5EB1" w:rsidRPr="00FF3575" w:rsidRDefault="00815AEF" w:rsidP="00815AEF">
            <w:pPr>
              <w:snapToGrid w:val="0"/>
              <w:spacing w:line="240" w:lineRule="exact"/>
              <w:ind w:left="283" w:hanging="113"/>
              <w:rPr>
                <w:lang w:eastAsia="zh-TW"/>
              </w:rPr>
            </w:pPr>
            <w:r w:rsidRPr="00FF3575">
              <w:rPr>
                <w:rFonts w:hint="eastAsia"/>
                <w:lang w:eastAsia="zh-TW"/>
              </w:rPr>
              <w:t>【例】</w:t>
            </w:r>
            <w:r w:rsidRPr="00FF3575">
              <w:rPr>
                <w:rFonts w:hint="eastAsia"/>
                <w:lang w:eastAsia="zh-TW"/>
              </w:rPr>
              <w:t>CINT0301</w:t>
            </w:r>
            <w:r w:rsidRPr="00FF3575">
              <w:rPr>
                <w:rFonts w:hint="eastAsia"/>
                <w:lang w:eastAsia="zh-TW"/>
              </w:rPr>
              <w:t xml:space="preserve">：購買見積依頼　</w:t>
            </w:r>
            <w:r w:rsidRPr="00FF3575">
              <w:rPr>
                <w:rFonts w:hint="eastAsia"/>
                <w:lang w:eastAsia="zh-TW"/>
              </w:rPr>
              <w:t>CINT0302</w:t>
            </w:r>
            <w:r w:rsidRPr="00FF3575">
              <w:rPr>
                <w:rFonts w:hint="eastAsia"/>
                <w:lang w:eastAsia="zh-TW"/>
              </w:rPr>
              <w:t>：購買見積回答</w:t>
            </w:r>
          </w:p>
        </w:tc>
      </w:tr>
      <w:tr w:rsidR="00FF3575" w:rsidRPr="00FF3575" w14:paraId="7517D73A" w14:textId="77777777" w:rsidTr="003C5EB1">
        <w:trPr>
          <w:cantSplit/>
          <w:trHeight w:val="810"/>
        </w:trPr>
        <w:tc>
          <w:tcPr>
            <w:tcW w:w="1044" w:type="dxa"/>
            <w:vMerge/>
          </w:tcPr>
          <w:p w14:paraId="581E8F60" w14:textId="77777777" w:rsidR="003C5EB1" w:rsidRPr="00FF3575" w:rsidRDefault="003C5EB1" w:rsidP="003C5EB1">
            <w:pPr>
              <w:rPr>
                <w:lang w:eastAsia="zh-TW"/>
              </w:rPr>
            </w:pPr>
          </w:p>
        </w:tc>
        <w:tc>
          <w:tcPr>
            <w:tcW w:w="1652" w:type="dxa"/>
          </w:tcPr>
          <w:p w14:paraId="276F33D6" w14:textId="77777777" w:rsidR="003C5EB1" w:rsidRPr="00FF3575" w:rsidRDefault="003C5EB1" w:rsidP="003C5EB1">
            <w:r w:rsidRPr="00FF3575">
              <w:rPr>
                <w:rFonts w:hint="eastAsia"/>
              </w:rPr>
              <w:t>セキュリティ方式</w:t>
            </w:r>
          </w:p>
          <w:p w14:paraId="70246A09" w14:textId="77777777" w:rsidR="003C5EB1" w:rsidRPr="00FF3575" w:rsidRDefault="003C5EB1" w:rsidP="003C5EB1">
            <w:pPr>
              <w:ind w:left="283" w:hanging="113"/>
            </w:pPr>
          </w:p>
        </w:tc>
        <w:tc>
          <w:tcPr>
            <w:tcW w:w="5908" w:type="dxa"/>
          </w:tcPr>
          <w:p w14:paraId="4004DE8B" w14:textId="77777777" w:rsidR="003C5EB1" w:rsidRPr="00FF3575" w:rsidRDefault="003C5EB1" w:rsidP="003C5EB1">
            <w:pPr>
              <w:snapToGrid w:val="0"/>
              <w:spacing w:line="240" w:lineRule="exact"/>
            </w:pPr>
            <w:r w:rsidRPr="00FF3575">
              <w:rPr>
                <w:rFonts w:hint="eastAsia"/>
              </w:rPr>
              <w:t>■セキュリティ方式は</w:t>
            </w:r>
            <w:r w:rsidRPr="00FF3575">
              <w:rPr>
                <w:rFonts w:hint="eastAsia"/>
              </w:rPr>
              <w:t>S/MIME</w:t>
            </w:r>
            <w:r w:rsidRPr="00FF3575">
              <w:rPr>
                <w:rFonts w:hint="eastAsia"/>
              </w:rPr>
              <w:t>に準拠</w:t>
            </w:r>
          </w:p>
          <w:p w14:paraId="15DA5D54" w14:textId="07897CA4" w:rsidR="003C5EB1" w:rsidRPr="00FF3575" w:rsidRDefault="003C5EB1" w:rsidP="007973FA">
            <w:pPr>
              <w:numPr>
                <w:ilvl w:val="0"/>
                <w:numId w:val="15"/>
              </w:numPr>
              <w:snapToGrid w:val="0"/>
              <w:spacing w:line="240" w:lineRule="exact"/>
            </w:pPr>
            <w:r w:rsidRPr="00FF3575">
              <w:rPr>
                <w:rFonts w:hint="eastAsia"/>
              </w:rPr>
              <w:t>ダイジェスト・アルゴリズムは</w:t>
            </w:r>
            <w:r w:rsidRPr="00FF3575">
              <w:rPr>
                <w:rFonts w:hint="eastAsia"/>
              </w:rPr>
              <w:t>SHA-1</w:t>
            </w:r>
            <w:r w:rsidR="000953D1" w:rsidRPr="002F2CCB">
              <w:rPr>
                <w:rFonts w:hint="eastAsia"/>
                <w:color w:val="FF0000"/>
              </w:rPr>
              <w:t>または</w:t>
            </w:r>
            <w:r w:rsidR="00815AEF" w:rsidRPr="0099474F">
              <w:rPr>
                <w:rFonts w:hint="eastAsia"/>
                <w:color w:val="FF0000"/>
              </w:rPr>
              <w:t>SHA256</w:t>
            </w:r>
          </w:p>
          <w:p w14:paraId="753B2964" w14:textId="785D48B3" w:rsidR="003C5EB1" w:rsidRPr="00FF3575" w:rsidRDefault="003C5EB1" w:rsidP="007973FA">
            <w:pPr>
              <w:numPr>
                <w:ilvl w:val="0"/>
                <w:numId w:val="15"/>
              </w:numPr>
              <w:snapToGrid w:val="0"/>
              <w:spacing w:line="240" w:lineRule="exact"/>
            </w:pPr>
            <w:r w:rsidRPr="00FF3575">
              <w:rPr>
                <w:rFonts w:hint="eastAsia"/>
              </w:rPr>
              <w:t>ダイジェスト暗号アルゴリズムは</w:t>
            </w:r>
            <w:r w:rsidRPr="00FF3575">
              <w:rPr>
                <w:rFonts w:hint="eastAsia"/>
              </w:rPr>
              <w:t>RSA</w:t>
            </w:r>
            <w:r w:rsidRPr="00FF3575">
              <w:rPr>
                <w:rFonts w:hint="eastAsia"/>
              </w:rPr>
              <w:t>、鍵長は</w:t>
            </w:r>
            <w:r w:rsidRPr="00FF3575">
              <w:rPr>
                <w:rFonts w:hint="eastAsia"/>
              </w:rPr>
              <w:t>1024 bit</w:t>
            </w:r>
            <w:r w:rsidR="00823E66" w:rsidRPr="002F2CCB">
              <w:rPr>
                <w:rFonts w:hint="eastAsia"/>
                <w:color w:val="FF0000"/>
              </w:rPr>
              <w:t>または</w:t>
            </w:r>
            <w:r w:rsidR="00823E66" w:rsidRPr="002F2CCB">
              <w:rPr>
                <w:color w:val="FF0000"/>
              </w:rPr>
              <w:t>2048bit</w:t>
            </w:r>
          </w:p>
          <w:p w14:paraId="79AFE546" w14:textId="632F1E1C" w:rsidR="003C5EB1" w:rsidRPr="00FF3575" w:rsidRDefault="003C5EB1" w:rsidP="007973FA">
            <w:pPr>
              <w:numPr>
                <w:ilvl w:val="0"/>
                <w:numId w:val="14"/>
              </w:numPr>
              <w:snapToGrid w:val="0"/>
              <w:spacing w:line="240" w:lineRule="exact"/>
            </w:pPr>
            <w:r w:rsidRPr="00FF3575">
              <w:rPr>
                <w:rFonts w:hint="eastAsia"/>
              </w:rPr>
              <w:t>鍵暗号アルゴリズムは</w:t>
            </w:r>
            <w:r w:rsidRPr="00FF3575">
              <w:rPr>
                <w:rFonts w:hint="eastAsia"/>
              </w:rPr>
              <w:t>RSA</w:t>
            </w:r>
            <w:r w:rsidRPr="00FF3575">
              <w:rPr>
                <w:rFonts w:hint="eastAsia"/>
              </w:rPr>
              <w:t>、鍵長は</w:t>
            </w:r>
            <w:r w:rsidRPr="00FF3575">
              <w:rPr>
                <w:rFonts w:hint="eastAsia"/>
              </w:rPr>
              <w:t>1024 bit</w:t>
            </w:r>
            <w:r w:rsidR="00823E66" w:rsidRPr="00C94F31">
              <w:rPr>
                <w:rFonts w:hint="eastAsia"/>
                <w:color w:val="FF0000"/>
              </w:rPr>
              <w:t>または</w:t>
            </w:r>
            <w:r w:rsidR="00823E66" w:rsidRPr="00C94F31">
              <w:rPr>
                <w:rFonts w:hint="eastAsia"/>
                <w:color w:val="FF0000"/>
              </w:rPr>
              <w:t>2048</w:t>
            </w:r>
            <w:r w:rsidR="00823E66" w:rsidRPr="00C94F31">
              <w:rPr>
                <w:color w:val="FF0000"/>
              </w:rPr>
              <w:t>bit</w:t>
            </w:r>
          </w:p>
          <w:p w14:paraId="6BFBA9AF" w14:textId="77777777" w:rsidR="003C5EB1" w:rsidRPr="00FF3575" w:rsidRDefault="003C5EB1" w:rsidP="007973FA">
            <w:pPr>
              <w:numPr>
                <w:ilvl w:val="0"/>
                <w:numId w:val="14"/>
              </w:numPr>
              <w:snapToGrid w:val="0"/>
              <w:spacing w:line="240" w:lineRule="exact"/>
            </w:pPr>
            <w:r w:rsidRPr="00FF3575">
              <w:rPr>
                <w:rFonts w:hint="eastAsia"/>
              </w:rPr>
              <w:t>コンテント暗号アルゴリズムは</w:t>
            </w:r>
            <w:r w:rsidRPr="00FF3575">
              <w:rPr>
                <w:rFonts w:hint="eastAsia"/>
              </w:rPr>
              <w:t>DES</w:t>
            </w:r>
            <w:r w:rsidRPr="00FF3575">
              <w:rPr>
                <w:rFonts w:hint="eastAsia"/>
              </w:rPr>
              <w:t>、鍵長は</w:t>
            </w:r>
            <w:r w:rsidRPr="00FF3575">
              <w:rPr>
                <w:rFonts w:hint="eastAsia"/>
              </w:rPr>
              <w:t>56 bit</w:t>
            </w:r>
          </w:p>
          <w:p w14:paraId="30A99723" w14:textId="77777777" w:rsidR="003C5EB1" w:rsidRPr="00FF3575" w:rsidRDefault="003C5EB1" w:rsidP="003C5EB1">
            <w:pPr>
              <w:snapToGrid w:val="0"/>
              <w:spacing w:line="240" w:lineRule="exact"/>
              <w:ind w:left="170"/>
            </w:pPr>
            <w:r w:rsidRPr="00FF3575">
              <w:rPr>
                <w:rFonts w:hint="eastAsia"/>
              </w:rPr>
              <w:t>・証明書は</w:t>
            </w:r>
            <w:r w:rsidRPr="00FF3575">
              <w:t>X.509 Version3</w:t>
            </w:r>
            <w:r w:rsidRPr="00FF3575">
              <w:rPr>
                <w:rFonts w:hint="eastAsia"/>
              </w:rPr>
              <w:t>、データの取り出し、取り込み形式は</w:t>
            </w:r>
            <w:r w:rsidRPr="00FF3575">
              <w:rPr>
                <w:rFonts w:hint="eastAsia"/>
              </w:rPr>
              <w:t>PKCS#7</w:t>
            </w:r>
          </w:p>
        </w:tc>
      </w:tr>
      <w:tr w:rsidR="00FF3575" w:rsidRPr="00FF3575" w14:paraId="0CE9ECD6" w14:textId="77777777" w:rsidTr="003C5EB1">
        <w:trPr>
          <w:cantSplit/>
          <w:trHeight w:val="537"/>
        </w:trPr>
        <w:tc>
          <w:tcPr>
            <w:tcW w:w="1044" w:type="dxa"/>
            <w:vMerge/>
          </w:tcPr>
          <w:p w14:paraId="2EA8D125" w14:textId="77777777" w:rsidR="003C5EB1" w:rsidRPr="00FF3575" w:rsidRDefault="003C5EB1" w:rsidP="003C5EB1"/>
        </w:tc>
        <w:tc>
          <w:tcPr>
            <w:tcW w:w="1652" w:type="dxa"/>
          </w:tcPr>
          <w:p w14:paraId="1D6C42B3" w14:textId="77777777" w:rsidR="003C5EB1" w:rsidRPr="00FF3575" w:rsidRDefault="003C5EB1" w:rsidP="003C5EB1">
            <w:r w:rsidRPr="00FF3575">
              <w:rPr>
                <w:rFonts w:hint="eastAsia"/>
              </w:rPr>
              <w:t>技術データ</w:t>
            </w:r>
          </w:p>
        </w:tc>
        <w:tc>
          <w:tcPr>
            <w:tcW w:w="5908" w:type="dxa"/>
          </w:tcPr>
          <w:p w14:paraId="5D4780BA" w14:textId="77777777" w:rsidR="003C5EB1" w:rsidRPr="00FF3575" w:rsidRDefault="003C5EB1" w:rsidP="003C5EB1">
            <w:pPr>
              <w:snapToGrid w:val="0"/>
              <w:spacing w:line="240" w:lineRule="exact"/>
              <w:ind w:left="199" w:hanging="199"/>
            </w:pPr>
            <w:r w:rsidRPr="00FF3575">
              <w:rPr>
                <w:rFonts w:hint="eastAsia"/>
              </w:rPr>
              <w:t>■圧縮・解凍方式</w:t>
            </w:r>
          </w:p>
          <w:p w14:paraId="04562151" w14:textId="77777777" w:rsidR="003C5EB1" w:rsidRDefault="003C5EB1" w:rsidP="003C5EB1">
            <w:pPr>
              <w:snapToGrid w:val="0"/>
              <w:spacing w:line="240" w:lineRule="exact"/>
              <w:ind w:left="170"/>
            </w:pPr>
            <w:r w:rsidRPr="00FF3575">
              <w:rPr>
                <w:rFonts w:hint="eastAsia"/>
              </w:rPr>
              <w:t>・</w:t>
            </w:r>
            <w:r w:rsidRPr="00FF3575">
              <w:rPr>
                <w:rFonts w:hint="eastAsia"/>
              </w:rPr>
              <w:t>Windows</w:t>
            </w:r>
            <w:r w:rsidRPr="00FF3575">
              <w:rPr>
                <w:rFonts w:hint="eastAsia"/>
              </w:rPr>
              <w:t>上の自己解凍方式</w:t>
            </w:r>
          </w:p>
          <w:p w14:paraId="1B224626" w14:textId="3DCC1B72" w:rsidR="00823E66" w:rsidRPr="00FF3575" w:rsidRDefault="00823E66" w:rsidP="003C5EB1">
            <w:pPr>
              <w:snapToGrid w:val="0"/>
              <w:spacing w:line="240" w:lineRule="exact"/>
              <w:ind w:left="170"/>
            </w:pPr>
            <w:r w:rsidRPr="002F2CCB">
              <w:rPr>
                <w:rFonts w:hint="eastAsia"/>
                <w:color w:val="FF0000"/>
              </w:rPr>
              <w:t>・</w:t>
            </w:r>
            <w:r w:rsidRPr="002F2CCB">
              <w:rPr>
                <w:color w:val="FF0000"/>
              </w:rPr>
              <w:t>ZIP</w:t>
            </w:r>
            <w:r w:rsidRPr="002F2CCB">
              <w:rPr>
                <w:rFonts w:hint="eastAsia"/>
                <w:color w:val="FF0000"/>
              </w:rPr>
              <w:t>方式による圧縮</w:t>
            </w:r>
          </w:p>
        </w:tc>
      </w:tr>
      <w:tr w:rsidR="003C5EB1" w:rsidRPr="00FF3575" w14:paraId="4E080F37" w14:textId="77777777" w:rsidTr="003C5EB1">
        <w:trPr>
          <w:cantSplit/>
        </w:trPr>
        <w:tc>
          <w:tcPr>
            <w:tcW w:w="1044" w:type="dxa"/>
          </w:tcPr>
          <w:p w14:paraId="052F76BB" w14:textId="77777777" w:rsidR="003C5EB1" w:rsidRPr="00FF3575" w:rsidRDefault="003C5EB1" w:rsidP="003C5EB1">
            <w:pPr>
              <w:jc w:val="center"/>
            </w:pPr>
            <w:r w:rsidRPr="00FF3575">
              <w:rPr>
                <w:rFonts w:hint="eastAsia"/>
              </w:rPr>
              <w:t>Ｂ</w:t>
            </w:r>
            <w:r w:rsidRPr="00FF3575">
              <w:rPr>
                <w:rFonts w:hint="eastAsia"/>
              </w:rPr>
              <w:t>.</w:t>
            </w:r>
            <w:r w:rsidRPr="00FF3575">
              <w:rPr>
                <w:rFonts w:hint="eastAsia"/>
              </w:rPr>
              <w:t>情報</w:t>
            </w:r>
          </w:p>
          <w:p w14:paraId="08EAA520" w14:textId="77777777" w:rsidR="003C5EB1" w:rsidRPr="00FF3575" w:rsidRDefault="003C5EB1" w:rsidP="003C5EB1">
            <w:pPr>
              <w:jc w:val="center"/>
            </w:pPr>
            <w:r w:rsidRPr="00FF3575">
              <w:rPr>
                <w:rFonts w:hint="eastAsia"/>
              </w:rPr>
              <w:t>表現規約</w:t>
            </w:r>
          </w:p>
        </w:tc>
        <w:tc>
          <w:tcPr>
            <w:tcW w:w="1652" w:type="dxa"/>
          </w:tcPr>
          <w:p w14:paraId="2CCD7127" w14:textId="77777777" w:rsidR="003C5EB1" w:rsidRPr="00FF3575" w:rsidRDefault="003C5EB1" w:rsidP="003C5EB1">
            <w:r w:rsidRPr="00FF3575">
              <w:rPr>
                <w:rFonts w:hint="eastAsia"/>
              </w:rPr>
              <w:t>CI-NET</w:t>
            </w:r>
            <w:r w:rsidRPr="00FF3575">
              <w:rPr>
                <w:rFonts w:hint="eastAsia"/>
              </w:rPr>
              <w:t>メッセージ</w:t>
            </w:r>
          </w:p>
        </w:tc>
        <w:tc>
          <w:tcPr>
            <w:tcW w:w="5908" w:type="dxa"/>
          </w:tcPr>
          <w:p w14:paraId="607AA54E" w14:textId="77777777" w:rsidR="003C5EB1" w:rsidRPr="00FF3575" w:rsidRDefault="003C5EB1" w:rsidP="003C5EB1">
            <w:pPr>
              <w:snapToGrid w:val="0"/>
              <w:spacing w:line="240" w:lineRule="exact"/>
            </w:pPr>
            <w:r w:rsidRPr="00FF3575">
              <w:rPr>
                <w:rFonts w:hint="eastAsia"/>
              </w:rPr>
              <w:t>■シンタックスルール（→本文</w:t>
            </w:r>
            <w:r w:rsidRPr="00FF3575">
              <w:rPr>
                <w:rFonts w:hint="eastAsia"/>
              </w:rPr>
              <w:t>B.</w:t>
            </w:r>
            <w:r w:rsidRPr="00FF3575">
              <w:rPr>
                <w:rFonts w:hint="eastAsia"/>
              </w:rPr>
              <w:t>Ⅰ）</w:t>
            </w:r>
          </w:p>
          <w:p w14:paraId="5C248DC1" w14:textId="77777777" w:rsidR="003C5EB1" w:rsidRPr="00FF3575" w:rsidRDefault="003C5EB1" w:rsidP="007973FA">
            <w:pPr>
              <w:numPr>
                <w:ilvl w:val="0"/>
                <w:numId w:val="14"/>
              </w:numPr>
              <w:snapToGrid w:val="0"/>
              <w:spacing w:line="240" w:lineRule="exact"/>
            </w:pPr>
            <w:r w:rsidRPr="00FF3575">
              <w:rPr>
                <w:rFonts w:hint="eastAsia"/>
              </w:rPr>
              <w:t>CII</w:t>
            </w:r>
            <w:r w:rsidRPr="00FF3575">
              <w:rPr>
                <w:rFonts w:hint="eastAsia"/>
              </w:rPr>
              <w:t>シンタックスルール</w:t>
            </w:r>
            <w:r w:rsidRPr="00FF3575">
              <w:rPr>
                <w:rFonts w:hint="eastAsia"/>
              </w:rPr>
              <w:t>Ver.1.51</w:t>
            </w:r>
          </w:p>
          <w:p w14:paraId="015F1EF3" w14:textId="77777777" w:rsidR="003C5EB1" w:rsidRPr="00FF3575" w:rsidRDefault="003C5EB1" w:rsidP="007973FA">
            <w:pPr>
              <w:numPr>
                <w:ilvl w:val="0"/>
                <w:numId w:val="14"/>
              </w:numPr>
              <w:snapToGrid w:val="0"/>
              <w:spacing w:line="240" w:lineRule="exact"/>
            </w:pPr>
            <w:r w:rsidRPr="00FF3575">
              <w:rPr>
                <w:rFonts w:hint="eastAsia"/>
              </w:rPr>
              <w:t>受信確認メッセージを必須</w:t>
            </w:r>
          </w:p>
          <w:p w14:paraId="39331117" w14:textId="77777777" w:rsidR="003C5EB1" w:rsidRPr="00FF3575" w:rsidRDefault="003C5EB1" w:rsidP="007973FA">
            <w:pPr>
              <w:numPr>
                <w:ilvl w:val="0"/>
                <w:numId w:val="14"/>
              </w:numPr>
              <w:snapToGrid w:val="0"/>
              <w:spacing w:line="240" w:lineRule="exact"/>
            </w:pPr>
            <w:r w:rsidRPr="00FF3575">
              <w:rPr>
                <w:rFonts w:hint="eastAsia"/>
              </w:rPr>
              <w:t>特定のデータ項目のみ、</w:t>
            </w:r>
            <w:r w:rsidRPr="00FF3575">
              <w:rPr>
                <w:rFonts w:hint="eastAsia"/>
              </w:rPr>
              <w:t>16 bit</w:t>
            </w:r>
            <w:r w:rsidRPr="00FF3575">
              <w:rPr>
                <w:rFonts w:hint="eastAsia"/>
              </w:rPr>
              <w:t>文字と</w:t>
            </w:r>
            <w:r w:rsidRPr="00FF3575">
              <w:rPr>
                <w:rFonts w:hint="eastAsia"/>
              </w:rPr>
              <w:t>8 bit</w:t>
            </w:r>
            <w:r w:rsidRPr="00FF3575">
              <w:rPr>
                <w:rFonts w:hint="eastAsia"/>
              </w:rPr>
              <w:t>文字の混在可能として、これらデータ項目は</w:t>
            </w:r>
            <w:r w:rsidRPr="00FF3575">
              <w:rPr>
                <w:rFonts w:hint="eastAsia"/>
              </w:rPr>
              <w:t>CI-NET LiteS</w:t>
            </w:r>
            <w:r w:rsidRPr="00FF3575">
              <w:rPr>
                <w:rFonts w:hint="eastAsia"/>
              </w:rPr>
              <w:t>実装規約では</w:t>
            </w:r>
            <w:r w:rsidRPr="00FF3575">
              <w:rPr>
                <w:rFonts w:hint="eastAsia"/>
              </w:rPr>
              <w:t>M</w:t>
            </w:r>
            <w:r w:rsidRPr="00FF3575">
              <w:rPr>
                <w:rFonts w:hint="eastAsia"/>
              </w:rPr>
              <w:t>属性</w:t>
            </w:r>
          </w:p>
          <w:p w14:paraId="77237DC3" w14:textId="77777777" w:rsidR="003C5EB1" w:rsidRPr="00FF3575" w:rsidRDefault="003C5EB1" w:rsidP="007973FA">
            <w:pPr>
              <w:numPr>
                <w:ilvl w:val="0"/>
                <w:numId w:val="16"/>
              </w:numPr>
              <w:snapToGrid w:val="0"/>
              <w:spacing w:line="240" w:lineRule="exact"/>
            </w:pPr>
            <w:r w:rsidRPr="00FF3575">
              <w:rPr>
                <w:rFonts w:hint="eastAsia"/>
              </w:rPr>
              <w:t>メッセージ（→本文</w:t>
            </w:r>
            <w:r w:rsidRPr="00FF3575">
              <w:rPr>
                <w:rFonts w:hint="eastAsia"/>
              </w:rPr>
              <w:t>B.</w:t>
            </w:r>
            <w:r w:rsidRPr="00FF3575">
              <w:rPr>
                <w:rFonts w:hint="eastAsia"/>
              </w:rPr>
              <w:t>Ⅱ、Ⅲ、Ⅳ、Ⅴ、Ⅵ、Ⅶ、Ⅷ）</w:t>
            </w:r>
          </w:p>
          <w:p w14:paraId="279CA86A" w14:textId="77777777" w:rsidR="003C5EB1" w:rsidRPr="00FF3575" w:rsidRDefault="003C5EB1" w:rsidP="003C5EB1">
            <w:pPr>
              <w:snapToGrid w:val="0"/>
              <w:spacing w:line="240" w:lineRule="exact"/>
              <w:ind w:left="255" w:hanging="118"/>
            </w:pPr>
            <w:r w:rsidRPr="00FF3575">
              <w:rPr>
                <w:rFonts w:hint="eastAsia"/>
              </w:rPr>
              <w:t>・</w:t>
            </w:r>
            <w:r w:rsidRPr="00FF3575">
              <w:rPr>
                <w:rFonts w:hint="eastAsia"/>
              </w:rPr>
              <w:t>CI-NET</w:t>
            </w:r>
            <w:r w:rsidRPr="00FF3575">
              <w:rPr>
                <w:rFonts w:hint="eastAsia"/>
              </w:rPr>
              <w:t>標準</w:t>
            </w:r>
            <w:r w:rsidRPr="00FF3575">
              <w:rPr>
                <w:rFonts w:hint="eastAsia"/>
              </w:rPr>
              <w:t xml:space="preserve">BP </w:t>
            </w:r>
            <w:r w:rsidRPr="00FF3575">
              <w:rPr>
                <w:rFonts w:hint="eastAsia"/>
              </w:rPr>
              <w:t>には標準メッセージとその標準メッセージから業務単位のメッセージが定義されているが、</w:t>
            </w:r>
            <w:r w:rsidRPr="00FF3575">
              <w:rPr>
                <w:rFonts w:hint="eastAsia"/>
              </w:rPr>
              <w:t>CI-NET LiteS</w:t>
            </w:r>
            <w:r w:rsidRPr="00FF3575">
              <w:rPr>
                <w:rFonts w:hint="eastAsia"/>
              </w:rPr>
              <w:t>実装規約では、業務単位のメッセージを策定</w:t>
            </w:r>
          </w:p>
          <w:p w14:paraId="3FF5A6AD" w14:textId="77777777" w:rsidR="003C5EB1" w:rsidRPr="00FF3575" w:rsidRDefault="003C5EB1" w:rsidP="007973FA">
            <w:pPr>
              <w:numPr>
                <w:ilvl w:val="0"/>
                <w:numId w:val="14"/>
              </w:numPr>
              <w:snapToGrid w:val="0"/>
              <w:spacing w:line="240" w:lineRule="exact"/>
            </w:pPr>
            <w:r w:rsidRPr="00FF3575">
              <w:rPr>
                <w:rFonts w:hint="eastAsia"/>
              </w:rPr>
              <w:t>データ項目定義は、</w:t>
            </w:r>
            <w:r w:rsidRPr="00FF3575">
              <w:rPr>
                <w:rFonts w:hint="eastAsia"/>
              </w:rPr>
              <w:t>CI-NET</w:t>
            </w:r>
            <w:r w:rsidRPr="00FF3575">
              <w:rPr>
                <w:rFonts w:hint="eastAsia"/>
              </w:rPr>
              <w:t>標準</w:t>
            </w:r>
            <w:r w:rsidRPr="00FF3575">
              <w:rPr>
                <w:rFonts w:hint="eastAsia"/>
              </w:rPr>
              <w:t xml:space="preserve">BP </w:t>
            </w:r>
            <w:r w:rsidRPr="00FF3575">
              <w:rPr>
                <w:rFonts w:hint="eastAsia"/>
              </w:rPr>
              <w:t>に準拠し、実業務に即してデータ項目の絞り込み、曖昧な部分については運用ルールを明確化</w:t>
            </w:r>
          </w:p>
        </w:tc>
      </w:tr>
    </w:tbl>
    <w:p w14:paraId="263C9F0D" w14:textId="77777777" w:rsidR="003C5EB1" w:rsidRPr="00FF3575" w:rsidRDefault="003C5EB1" w:rsidP="003C5EB1"/>
    <w:p w14:paraId="08CC443D" w14:textId="77777777" w:rsidR="003C5EB1" w:rsidRPr="00FF3575" w:rsidRDefault="003C5EB1" w:rsidP="00DC0224">
      <w:pPr>
        <w:pStyle w:val="4"/>
      </w:pPr>
      <w:bookmarkStart w:id="8" w:name="_Toc12968027"/>
      <w:bookmarkStart w:id="9" w:name="_Toc12969413"/>
      <w:bookmarkStart w:id="10" w:name="_Toc12976939"/>
      <w:bookmarkStart w:id="11" w:name="_Toc12977689"/>
      <w:bookmarkStart w:id="12" w:name="_Toc12979217"/>
      <w:bookmarkStart w:id="13" w:name="_Toc12979361"/>
      <w:bookmarkStart w:id="14" w:name="_Toc12979905"/>
      <w:bookmarkStart w:id="15" w:name="_Toc13512783"/>
      <w:bookmarkStart w:id="16" w:name="_Toc13512925"/>
      <w:bookmarkStart w:id="17" w:name="_Toc16847143"/>
      <w:bookmarkStart w:id="18" w:name="_Toc16847411"/>
      <w:bookmarkStart w:id="19" w:name="_Toc16848731"/>
      <w:bookmarkStart w:id="20" w:name="_Toc25830526"/>
      <w:bookmarkStart w:id="21" w:name="_Toc25830712"/>
      <w:bookmarkStart w:id="22" w:name="_Toc25830897"/>
      <w:bookmarkStart w:id="23" w:name="_Toc404785911"/>
      <w:bookmarkStart w:id="24" w:name="_Toc2583089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FF3575">
        <w:rPr>
          <w:rFonts w:hint="eastAsia"/>
        </w:rPr>
        <w:t>CI-NET LiteS実装規約の対象業務とメッセージ</w:t>
      </w:r>
      <w:bookmarkEnd w:id="23"/>
      <w:bookmarkEnd w:id="24"/>
    </w:p>
    <w:p w14:paraId="1F629887" w14:textId="77777777" w:rsidR="003C5EB1" w:rsidRPr="00FF3575" w:rsidRDefault="003C5EB1" w:rsidP="003C5EB1">
      <w:pPr>
        <w:ind w:firstLineChars="100" w:firstLine="210"/>
      </w:pPr>
      <w:r w:rsidRPr="00FF3575">
        <w:rPr>
          <w:rFonts w:hint="eastAsia"/>
        </w:rPr>
        <w:t>メッセージは、見積、注文等の業務により異なる。本資料に収容されているメッセージの定義は以下の通りである。</w:t>
      </w:r>
    </w:p>
    <w:p w14:paraId="248227A5" w14:textId="77777777" w:rsidR="003C5EB1" w:rsidRPr="00FF3575" w:rsidRDefault="003C5EB1" w:rsidP="003C5EB1">
      <w:pPr>
        <w:ind w:firstLineChars="100" w:firstLine="210"/>
      </w:pPr>
      <w:r w:rsidRPr="00FF3575">
        <w:rPr>
          <w:rFonts w:hint="eastAsia"/>
        </w:rPr>
        <w:t>建築見積業務に使用するメッセージの内容は「</w:t>
      </w:r>
      <w:r w:rsidRPr="00FF3575">
        <w:rPr>
          <w:rFonts w:hint="eastAsia"/>
        </w:rPr>
        <w:t>B.</w:t>
      </w:r>
      <w:r w:rsidRPr="00FF3575">
        <w:rPr>
          <w:rFonts w:hint="eastAsia"/>
        </w:rPr>
        <w:t>Ⅱ</w:t>
      </w:r>
      <w:r w:rsidRPr="00FF3575">
        <w:rPr>
          <w:rFonts w:hint="eastAsia"/>
        </w:rPr>
        <w:t>.</w:t>
      </w:r>
      <w:r w:rsidRPr="00FF3575">
        <w:rPr>
          <w:rFonts w:hint="eastAsia"/>
        </w:rPr>
        <w:t>建築見積メッセージ」に示す。</w:t>
      </w:r>
    </w:p>
    <w:p w14:paraId="3037AC0D" w14:textId="77777777" w:rsidR="003C5EB1" w:rsidRPr="00FF3575" w:rsidRDefault="003C5EB1" w:rsidP="003C5EB1">
      <w:pPr>
        <w:ind w:firstLineChars="100" w:firstLine="210"/>
      </w:pPr>
      <w:r w:rsidRPr="00FF3575">
        <w:rPr>
          <w:rFonts w:hint="eastAsia"/>
        </w:rPr>
        <w:t>設備見積業務に使用するメッセージの内容は「</w:t>
      </w:r>
      <w:r w:rsidRPr="00FF3575">
        <w:rPr>
          <w:rFonts w:hint="eastAsia"/>
        </w:rPr>
        <w:t>B.</w:t>
      </w:r>
      <w:r w:rsidRPr="00FF3575">
        <w:rPr>
          <w:rFonts w:hint="eastAsia"/>
        </w:rPr>
        <w:t>Ⅲ</w:t>
      </w:r>
      <w:r w:rsidRPr="00FF3575">
        <w:rPr>
          <w:rFonts w:hint="eastAsia"/>
        </w:rPr>
        <w:t>.</w:t>
      </w:r>
      <w:r w:rsidRPr="00FF3575">
        <w:rPr>
          <w:rFonts w:hint="eastAsia"/>
        </w:rPr>
        <w:t>設備見積メッセージ」に示す。</w:t>
      </w:r>
    </w:p>
    <w:p w14:paraId="62D030A8" w14:textId="77777777" w:rsidR="003C5EB1" w:rsidRPr="00FF3575" w:rsidRDefault="003C5EB1" w:rsidP="003C5EB1">
      <w:pPr>
        <w:ind w:firstLineChars="100" w:firstLine="210"/>
      </w:pPr>
      <w:r w:rsidRPr="00FF3575">
        <w:rPr>
          <w:rFonts w:hint="eastAsia"/>
        </w:rPr>
        <w:t>設備機器業務に使用するメッセージの内容は「</w:t>
      </w:r>
      <w:r w:rsidRPr="00FF3575">
        <w:rPr>
          <w:rFonts w:hint="eastAsia"/>
        </w:rPr>
        <w:t>B.</w:t>
      </w:r>
      <w:r w:rsidRPr="00FF3575">
        <w:rPr>
          <w:rFonts w:hint="eastAsia"/>
        </w:rPr>
        <w:t>Ⅳ</w:t>
      </w:r>
      <w:r w:rsidRPr="00FF3575">
        <w:rPr>
          <w:rFonts w:hint="eastAsia"/>
        </w:rPr>
        <w:t>.</w:t>
      </w:r>
      <w:r w:rsidRPr="00FF3575">
        <w:rPr>
          <w:rFonts w:hint="eastAsia"/>
        </w:rPr>
        <w:t>設備機器見積メッセージ」に示す。</w:t>
      </w:r>
    </w:p>
    <w:p w14:paraId="67E7973D" w14:textId="77777777" w:rsidR="003C5EB1" w:rsidRPr="00FF3575" w:rsidRDefault="003C5EB1" w:rsidP="003C5EB1">
      <w:pPr>
        <w:ind w:firstLineChars="100" w:firstLine="210"/>
      </w:pPr>
      <w:r w:rsidRPr="00FF3575">
        <w:rPr>
          <w:rFonts w:hint="eastAsia"/>
        </w:rPr>
        <w:t>購買見積業務に使用するメッセージの内容は「</w:t>
      </w:r>
      <w:r w:rsidRPr="00FF3575">
        <w:rPr>
          <w:rFonts w:hint="eastAsia"/>
        </w:rPr>
        <w:t>B.</w:t>
      </w:r>
      <w:r w:rsidRPr="00FF3575">
        <w:rPr>
          <w:rFonts w:hint="eastAsia"/>
        </w:rPr>
        <w:t>Ⅴ</w:t>
      </w:r>
      <w:r w:rsidRPr="00FF3575">
        <w:rPr>
          <w:rFonts w:hint="eastAsia"/>
        </w:rPr>
        <w:t>.</w:t>
      </w:r>
      <w:r w:rsidRPr="00FF3575">
        <w:rPr>
          <w:rFonts w:hint="eastAsia"/>
        </w:rPr>
        <w:t>購買見積メッセージ」に示す。</w:t>
      </w:r>
    </w:p>
    <w:p w14:paraId="3AA1E2D1" w14:textId="77777777" w:rsidR="003C5EB1" w:rsidRPr="00FF3575" w:rsidRDefault="003C5EB1" w:rsidP="003C5EB1">
      <w:pPr>
        <w:ind w:firstLineChars="100" w:firstLine="210"/>
      </w:pPr>
      <w:r w:rsidRPr="00FF3575">
        <w:rPr>
          <w:rFonts w:hint="eastAsia"/>
        </w:rPr>
        <w:t>注文業務に使用するメッセージの内容は「</w:t>
      </w:r>
      <w:r w:rsidRPr="00FF3575">
        <w:rPr>
          <w:rFonts w:hint="eastAsia"/>
        </w:rPr>
        <w:t>B.</w:t>
      </w:r>
      <w:r w:rsidRPr="00FF3575">
        <w:rPr>
          <w:rFonts w:hint="eastAsia"/>
        </w:rPr>
        <w:t>Ⅵ</w:t>
      </w:r>
      <w:r w:rsidRPr="00FF3575">
        <w:rPr>
          <w:rFonts w:hint="eastAsia"/>
        </w:rPr>
        <w:t>.</w:t>
      </w:r>
      <w:r w:rsidRPr="00FF3575">
        <w:rPr>
          <w:rFonts w:hint="eastAsia"/>
        </w:rPr>
        <w:t>注文メッセージ」に示す。</w:t>
      </w:r>
    </w:p>
    <w:p w14:paraId="6F8735BA" w14:textId="77777777" w:rsidR="003C5EB1" w:rsidRPr="00FF3575" w:rsidRDefault="003C5EB1" w:rsidP="003C5EB1">
      <w:pPr>
        <w:ind w:leftChars="100" w:left="210"/>
      </w:pPr>
      <w:r w:rsidRPr="00FF3575">
        <w:rPr>
          <w:rFonts w:hint="eastAsia"/>
        </w:rPr>
        <w:t>出来高・支払業務と、関連する契約打切業務および立替業務に使用するメッセージの内容は「</w:t>
      </w:r>
      <w:r w:rsidRPr="00FF3575">
        <w:rPr>
          <w:rFonts w:hint="eastAsia"/>
        </w:rPr>
        <w:t>B.</w:t>
      </w:r>
      <w:r w:rsidRPr="00FF3575">
        <w:rPr>
          <w:rFonts w:hint="eastAsia"/>
        </w:rPr>
        <w:t>Ⅶ</w:t>
      </w:r>
      <w:r w:rsidRPr="00FF3575">
        <w:rPr>
          <w:rFonts w:hint="eastAsia"/>
        </w:rPr>
        <w:t>.</w:t>
      </w:r>
      <w:r w:rsidRPr="00FF3575">
        <w:rPr>
          <w:rFonts w:hint="eastAsia"/>
        </w:rPr>
        <w:t>出来高・請求・立替・契約打切メッセージ」に示す。</w:t>
      </w:r>
    </w:p>
    <w:p w14:paraId="31251D8D" w14:textId="77777777" w:rsidR="003C5EB1" w:rsidRDefault="003C5EB1" w:rsidP="003C5EB1">
      <w:pPr>
        <w:ind w:firstLineChars="100" w:firstLine="210"/>
      </w:pPr>
      <w:r w:rsidRPr="00FF3575">
        <w:rPr>
          <w:rFonts w:hint="eastAsia"/>
        </w:rPr>
        <w:t>支払通知業務に使用するメッセージの内容は「</w:t>
      </w:r>
      <w:r w:rsidRPr="00FF3575">
        <w:rPr>
          <w:rFonts w:hint="eastAsia"/>
        </w:rPr>
        <w:t>B.</w:t>
      </w:r>
      <w:r w:rsidRPr="00FF3575">
        <w:rPr>
          <w:rFonts w:hint="eastAsia"/>
        </w:rPr>
        <w:t>Ⅷ</w:t>
      </w:r>
      <w:r w:rsidRPr="00FF3575">
        <w:rPr>
          <w:rFonts w:hint="eastAsia"/>
        </w:rPr>
        <w:t>.</w:t>
      </w:r>
      <w:r w:rsidRPr="00FF3575">
        <w:rPr>
          <w:rFonts w:hint="eastAsia"/>
        </w:rPr>
        <w:t>支払通知メッセージ」に示す。</w:t>
      </w:r>
    </w:p>
    <w:p w14:paraId="77EB8329" w14:textId="77777777" w:rsidR="00E974C7" w:rsidRPr="00FF3575" w:rsidRDefault="00E974C7" w:rsidP="00E974C7">
      <w:pPr>
        <w:ind w:firstLineChars="100" w:firstLine="210"/>
      </w:pPr>
      <w:r>
        <w:rPr>
          <w:rFonts w:hint="eastAsia"/>
        </w:rPr>
        <w:t>工事請負契約外請求</w:t>
      </w:r>
      <w:r w:rsidRPr="00FF3575">
        <w:rPr>
          <w:rFonts w:hint="eastAsia"/>
        </w:rPr>
        <w:t>業務に使用するメッセージの内容は「</w:t>
      </w:r>
      <w:r w:rsidRPr="00FF3575">
        <w:rPr>
          <w:rFonts w:hint="eastAsia"/>
        </w:rPr>
        <w:t>B.</w:t>
      </w:r>
      <w:r>
        <w:rPr>
          <w:rFonts w:hint="eastAsia"/>
        </w:rPr>
        <w:t>Ⅸ</w:t>
      </w:r>
      <w:r w:rsidRPr="00FF3575">
        <w:rPr>
          <w:rFonts w:hint="eastAsia"/>
        </w:rPr>
        <w:t>.</w:t>
      </w:r>
      <w:r w:rsidRPr="00E974C7">
        <w:rPr>
          <w:rFonts w:hint="eastAsia"/>
        </w:rPr>
        <w:t xml:space="preserve"> </w:t>
      </w:r>
      <w:r>
        <w:rPr>
          <w:rFonts w:hint="eastAsia"/>
        </w:rPr>
        <w:t>工事請負契約外請求</w:t>
      </w:r>
      <w:r w:rsidRPr="00FF3575">
        <w:rPr>
          <w:rFonts w:hint="eastAsia"/>
        </w:rPr>
        <w:t>メッセージ」に示す。</w:t>
      </w:r>
    </w:p>
    <w:p w14:paraId="2113AD0A" w14:textId="2EFD4FC3" w:rsidR="00E974C7" w:rsidRPr="00E974C7" w:rsidRDefault="00261F04" w:rsidP="002F2CCB">
      <w:pPr>
        <w:pStyle w:val="32"/>
      </w:pPr>
      <w:r>
        <w:rPr>
          <w:rFonts w:hint="eastAsia"/>
        </w:rPr>
        <w:t>基本契約業務に</w:t>
      </w:r>
      <w:r w:rsidR="00A93BA2" w:rsidRPr="00FF3575">
        <w:rPr>
          <w:rFonts w:hint="eastAsia"/>
        </w:rPr>
        <w:t>使用するメッセージの内容は「</w:t>
      </w:r>
      <w:r w:rsidR="00A93BA2" w:rsidRPr="00FF3575">
        <w:rPr>
          <w:rFonts w:hint="eastAsia"/>
        </w:rPr>
        <w:t>B.</w:t>
      </w:r>
      <w:r w:rsidR="00747382" w:rsidRPr="002F2CCB">
        <w:rPr>
          <w:rFonts w:hint="eastAsia"/>
        </w:rPr>
        <w:t>Ⅹ</w:t>
      </w:r>
      <w:r w:rsidR="00747382" w:rsidRPr="002F2CCB">
        <w:t>.</w:t>
      </w:r>
      <w:r w:rsidR="00747382" w:rsidRPr="002F2CCB">
        <w:rPr>
          <w:rFonts w:hint="eastAsia"/>
        </w:rPr>
        <w:t>基本契約メッセージ</w:t>
      </w:r>
      <w:r w:rsidR="00A93BA2" w:rsidRPr="00FF3575">
        <w:rPr>
          <w:rFonts w:hint="eastAsia"/>
        </w:rPr>
        <w:t>」に示す。</w:t>
      </w:r>
    </w:p>
    <w:p w14:paraId="0AE216E7" w14:textId="77777777" w:rsidR="00D779E1" w:rsidRPr="0093338F" w:rsidRDefault="00D779E1" w:rsidP="003C5EB1">
      <w:pPr>
        <w:ind w:left="210" w:hangingChars="100" w:hanging="210"/>
      </w:pPr>
    </w:p>
    <w:p w14:paraId="1E954D39" w14:textId="4928E365" w:rsidR="00912B52" w:rsidRDefault="0011327E" w:rsidP="003C5EB1">
      <w:pPr>
        <w:ind w:left="210" w:hangingChars="100" w:hanging="210"/>
      </w:pPr>
      <w:r w:rsidRPr="0011327E">
        <w:rPr>
          <w:noProof/>
        </w:rPr>
        <w:lastRenderedPageBreak/>
        <w:drawing>
          <wp:inline distT="0" distB="0" distL="0" distR="0" wp14:anchorId="4FD6FD7C" wp14:editId="2A63A84A">
            <wp:extent cx="5400040" cy="5688330"/>
            <wp:effectExtent l="0" t="0" r="0" b="7620"/>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5688330"/>
                    </a:xfrm>
                    <a:prstGeom prst="rect">
                      <a:avLst/>
                    </a:prstGeom>
                    <a:noFill/>
                    <a:ln>
                      <a:noFill/>
                    </a:ln>
                  </pic:spPr>
                </pic:pic>
              </a:graphicData>
            </a:graphic>
          </wp:inline>
        </w:drawing>
      </w:r>
    </w:p>
    <w:p w14:paraId="4C0E7558" w14:textId="6BC5B505" w:rsidR="003C5EB1" w:rsidRDefault="00DC197A" w:rsidP="00DC197A">
      <w:pPr>
        <w:pStyle w:val="af3"/>
      </w:pPr>
      <w:r w:rsidRPr="00FF3575">
        <w:rPr>
          <w:rFonts w:hint="eastAsia"/>
        </w:rPr>
        <w:t xml:space="preserve">図 </w:t>
      </w:r>
      <w:r w:rsidR="000F57BB">
        <w:fldChar w:fldCharType="begin"/>
      </w:r>
      <w:r w:rsidR="000F57BB">
        <w:instrText xml:space="preserve"> </w:instrText>
      </w:r>
      <w:r w:rsidR="000F57BB">
        <w:rPr>
          <w:rFonts w:hint="eastAsia"/>
        </w:rPr>
        <w:instrText>SEQ 図 \* ARABIC \s 1</w:instrText>
      </w:r>
      <w:r w:rsidR="000F57BB">
        <w:instrText xml:space="preserve"> </w:instrText>
      </w:r>
      <w:r w:rsidR="000F57BB">
        <w:fldChar w:fldCharType="separate"/>
      </w:r>
      <w:r w:rsidR="001E491B">
        <w:rPr>
          <w:noProof/>
        </w:rPr>
        <w:t>2</w:t>
      </w:r>
      <w:r w:rsidR="000F57BB">
        <w:fldChar w:fldCharType="end"/>
      </w:r>
      <w:r w:rsidR="003C5EB1" w:rsidRPr="00FF3575">
        <w:rPr>
          <w:rFonts w:hint="eastAsia"/>
        </w:rPr>
        <w:t xml:space="preserve">　対象業務とメッセージ</w:t>
      </w:r>
    </w:p>
    <w:p w14:paraId="48F6A12E" w14:textId="1ABE6D17" w:rsidR="00261F04" w:rsidRDefault="00261F04" w:rsidP="00261F04">
      <w:pPr>
        <w:pStyle w:val="ac"/>
      </w:pPr>
    </w:p>
    <w:p w14:paraId="0014E270" w14:textId="77777777" w:rsidR="007F428F" w:rsidRPr="007F428F" w:rsidRDefault="007F428F" w:rsidP="00261F04">
      <w:pPr>
        <w:pStyle w:val="ac"/>
      </w:pPr>
    </w:p>
    <w:p w14:paraId="61B89AB1" w14:textId="77777777" w:rsidR="003C5EB1" w:rsidRPr="00FF3575" w:rsidRDefault="003C5EB1" w:rsidP="003C5EB1">
      <w:r w:rsidRPr="00FF3575">
        <w:br w:type="page"/>
      </w:r>
      <w:r w:rsidRPr="00FF3575">
        <w:rPr>
          <w:rFonts w:hint="eastAsia"/>
        </w:rPr>
        <w:lastRenderedPageBreak/>
        <w:t>それぞれのメッセージが使用される業務範囲は以下の通りである。</w:t>
      </w:r>
    </w:p>
    <w:p w14:paraId="02135D75" w14:textId="73A16AF1" w:rsidR="003C5EB1" w:rsidRPr="00FF3575" w:rsidRDefault="00DC197A" w:rsidP="00DC197A">
      <w:pPr>
        <w:pStyle w:val="af3"/>
      </w:pPr>
      <w:r w:rsidRPr="00FF3575">
        <w:t xml:space="preserve">表 </w:t>
      </w:r>
      <w:r w:rsidR="0018081B">
        <w:fldChar w:fldCharType="begin"/>
      </w:r>
      <w:r w:rsidR="0018081B">
        <w:instrText xml:space="preserve"> SEQ </w:instrText>
      </w:r>
      <w:r w:rsidR="0018081B">
        <w:instrText>表</w:instrText>
      </w:r>
      <w:r w:rsidR="0018081B">
        <w:instrText xml:space="preserve"> \* ARABIC \s 1 </w:instrText>
      </w:r>
      <w:r w:rsidR="0018081B">
        <w:fldChar w:fldCharType="separate"/>
      </w:r>
      <w:r w:rsidR="001E491B">
        <w:rPr>
          <w:noProof/>
        </w:rPr>
        <w:t>2</w:t>
      </w:r>
      <w:r w:rsidR="0018081B">
        <w:rPr>
          <w:noProof/>
        </w:rPr>
        <w:fldChar w:fldCharType="end"/>
      </w:r>
      <w:r w:rsidR="003C5EB1" w:rsidRPr="00FF3575">
        <w:rPr>
          <w:rFonts w:hint="eastAsia"/>
        </w:rPr>
        <w:t xml:space="preserve">　業務ごとに使用するメッセージ</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5670"/>
      </w:tblGrid>
      <w:tr w:rsidR="00FF3575" w:rsidRPr="00FF3575" w14:paraId="4E695BEC" w14:textId="77777777" w:rsidTr="002F2CCB">
        <w:trPr>
          <w:cantSplit/>
          <w:tblHeader/>
        </w:trPr>
        <w:tc>
          <w:tcPr>
            <w:tcW w:w="2835" w:type="dxa"/>
            <w:tcBorders>
              <w:top w:val="single" w:sz="12" w:space="0" w:color="auto"/>
              <w:left w:val="single" w:sz="12" w:space="0" w:color="auto"/>
              <w:bottom w:val="single" w:sz="12" w:space="0" w:color="auto"/>
            </w:tcBorders>
            <w:shd w:val="clear" w:color="auto" w:fill="auto"/>
          </w:tcPr>
          <w:p w14:paraId="3BF50D39" w14:textId="77777777" w:rsidR="003C5EB1" w:rsidRPr="00FF3575" w:rsidRDefault="003C5EB1" w:rsidP="003C5EB1">
            <w:pPr>
              <w:jc w:val="center"/>
            </w:pPr>
            <w:r w:rsidRPr="00FF3575">
              <w:rPr>
                <w:rFonts w:hint="eastAsia"/>
              </w:rPr>
              <w:t>業務フェーズ</w:t>
            </w:r>
          </w:p>
        </w:tc>
        <w:tc>
          <w:tcPr>
            <w:tcW w:w="5670" w:type="dxa"/>
            <w:tcBorders>
              <w:top w:val="single" w:sz="12" w:space="0" w:color="auto"/>
              <w:bottom w:val="single" w:sz="12" w:space="0" w:color="auto"/>
              <w:right w:val="single" w:sz="12" w:space="0" w:color="auto"/>
            </w:tcBorders>
            <w:shd w:val="clear" w:color="auto" w:fill="auto"/>
            <w:vAlign w:val="center"/>
          </w:tcPr>
          <w:p w14:paraId="430914A2" w14:textId="77777777" w:rsidR="003C5EB1" w:rsidRPr="00FF3575" w:rsidRDefault="003C5EB1" w:rsidP="003C5EB1">
            <w:pPr>
              <w:jc w:val="center"/>
              <w:rPr>
                <w:b/>
              </w:rPr>
            </w:pPr>
            <w:r w:rsidRPr="00FF3575">
              <w:rPr>
                <w:rFonts w:hint="eastAsia"/>
              </w:rPr>
              <w:t>メッセージ名</w:t>
            </w:r>
          </w:p>
        </w:tc>
      </w:tr>
      <w:tr w:rsidR="00FF3575" w:rsidRPr="00FF3575" w14:paraId="7CE8D355" w14:textId="77777777" w:rsidTr="003C5EB1">
        <w:trPr>
          <w:cantSplit/>
        </w:trPr>
        <w:tc>
          <w:tcPr>
            <w:tcW w:w="2835" w:type="dxa"/>
            <w:tcBorders>
              <w:top w:val="single" w:sz="12" w:space="0" w:color="auto"/>
              <w:left w:val="nil"/>
              <w:bottom w:val="single" w:sz="4" w:space="0" w:color="auto"/>
              <w:right w:val="nil"/>
            </w:tcBorders>
          </w:tcPr>
          <w:p w14:paraId="3AF85B1B" w14:textId="77777777" w:rsidR="003C5EB1" w:rsidRPr="00FF3575" w:rsidRDefault="003C5EB1" w:rsidP="003C5EB1">
            <w:pPr>
              <w:rPr>
                <w:sz w:val="16"/>
                <w:szCs w:val="16"/>
                <w:lang w:eastAsia="zh-TW"/>
              </w:rPr>
            </w:pPr>
          </w:p>
        </w:tc>
        <w:tc>
          <w:tcPr>
            <w:tcW w:w="5670" w:type="dxa"/>
            <w:tcBorders>
              <w:top w:val="single" w:sz="12" w:space="0" w:color="auto"/>
              <w:left w:val="nil"/>
              <w:bottom w:val="single" w:sz="4" w:space="0" w:color="auto"/>
              <w:right w:val="nil"/>
            </w:tcBorders>
          </w:tcPr>
          <w:p w14:paraId="64CBE3A3" w14:textId="77777777" w:rsidR="003C5EB1" w:rsidRPr="00FF3575" w:rsidRDefault="003C5EB1" w:rsidP="003C5EB1">
            <w:pPr>
              <w:ind w:firstLineChars="667" w:firstLine="1067"/>
              <w:rPr>
                <w:sz w:val="16"/>
                <w:szCs w:val="16"/>
              </w:rPr>
            </w:pPr>
          </w:p>
        </w:tc>
      </w:tr>
      <w:tr w:rsidR="00FF3575" w:rsidRPr="00FF3575" w14:paraId="7BF4EC22" w14:textId="77777777" w:rsidTr="003C5EB1">
        <w:trPr>
          <w:cantSplit/>
        </w:trPr>
        <w:tc>
          <w:tcPr>
            <w:tcW w:w="2835" w:type="dxa"/>
            <w:tcBorders>
              <w:bottom w:val="single" w:sz="4" w:space="0" w:color="auto"/>
            </w:tcBorders>
          </w:tcPr>
          <w:p w14:paraId="0B004C08" w14:textId="77777777" w:rsidR="003C5EB1" w:rsidRPr="00FF3575" w:rsidRDefault="003C5EB1" w:rsidP="003C5EB1">
            <w:pPr>
              <w:jc w:val="left"/>
              <w:rPr>
                <w:lang w:eastAsia="zh-TW"/>
              </w:rPr>
            </w:pPr>
            <w:r w:rsidRPr="00FF3575">
              <w:rPr>
                <w:rFonts w:hint="eastAsia"/>
                <w:lang w:eastAsia="zh-TW"/>
              </w:rPr>
              <w:t>見積業務</w:t>
            </w:r>
          </w:p>
          <w:p w14:paraId="257194F7" w14:textId="77777777" w:rsidR="003C5EB1" w:rsidRPr="00FF3575" w:rsidRDefault="003C5EB1" w:rsidP="003C5EB1">
            <w:pPr>
              <w:jc w:val="left"/>
              <w:rPr>
                <w:lang w:eastAsia="zh-TW"/>
              </w:rPr>
            </w:pPr>
          </w:p>
        </w:tc>
        <w:tc>
          <w:tcPr>
            <w:tcW w:w="5670" w:type="dxa"/>
            <w:tcBorders>
              <w:bottom w:val="single" w:sz="4" w:space="0" w:color="auto"/>
            </w:tcBorders>
          </w:tcPr>
          <w:p w14:paraId="116C9B34" w14:textId="77777777" w:rsidR="00B65186" w:rsidRDefault="00B65186" w:rsidP="00B65186">
            <w:pPr>
              <w:ind w:firstLineChars="667" w:firstLine="1401"/>
            </w:pPr>
            <w:r>
              <w:rPr>
                <w:rFonts w:hint="eastAsia"/>
              </w:rPr>
              <w:t>建築見積依頼メッセージ</w:t>
            </w:r>
          </w:p>
          <w:p w14:paraId="0E8ADAB5" w14:textId="77777777" w:rsidR="00B65186" w:rsidRDefault="00B65186" w:rsidP="00B65186">
            <w:pPr>
              <w:ind w:firstLineChars="667" w:firstLine="1401"/>
            </w:pPr>
            <w:r>
              <w:rPr>
                <w:rFonts w:hint="eastAsia"/>
              </w:rPr>
              <w:t>建築見積回答メッセージ</w:t>
            </w:r>
          </w:p>
          <w:p w14:paraId="7FF509CC" w14:textId="77777777" w:rsidR="00B65186" w:rsidRDefault="00B65186" w:rsidP="00B65186">
            <w:pPr>
              <w:ind w:firstLineChars="667" w:firstLine="1401"/>
            </w:pPr>
            <w:r>
              <w:rPr>
                <w:rFonts w:hint="eastAsia"/>
              </w:rPr>
              <w:t>設備見積依頼メッセージ</w:t>
            </w:r>
          </w:p>
          <w:p w14:paraId="7685D237" w14:textId="77777777" w:rsidR="00B65186" w:rsidRDefault="00B65186" w:rsidP="00B65186">
            <w:pPr>
              <w:ind w:firstLineChars="667" w:firstLine="1401"/>
            </w:pPr>
            <w:r>
              <w:rPr>
                <w:rFonts w:hint="eastAsia"/>
              </w:rPr>
              <w:t>設備見積回答メッセージ</w:t>
            </w:r>
          </w:p>
          <w:p w14:paraId="06DE729B" w14:textId="77777777" w:rsidR="00B65186" w:rsidRDefault="00B65186" w:rsidP="00B65186">
            <w:pPr>
              <w:ind w:firstLineChars="667" w:firstLine="1401"/>
            </w:pPr>
            <w:r>
              <w:rPr>
                <w:rFonts w:hint="eastAsia"/>
              </w:rPr>
              <w:t>設備機器見積依頼メッセージ</w:t>
            </w:r>
          </w:p>
          <w:p w14:paraId="1EDF6A12" w14:textId="77777777" w:rsidR="003C5EB1" w:rsidRPr="00FF3575" w:rsidRDefault="00B65186" w:rsidP="00B65186">
            <w:pPr>
              <w:ind w:firstLineChars="667" w:firstLine="1401"/>
            </w:pPr>
            <w:r>
              <w:rPr>
                <w:rFonts w:hint="eastAsia"/>
              </w:rPr>
              <w:t>設備機器見積回答メッセージ</w:t>
            </w:r>
          </w:p>
        </w:tc>
      </w:tr>
      <w:tr w:rsidR="00FF3575" w:rsidRPr="00FF3575" w14:paraId="2FBCCAA8" w14:textId="77777777" w:rsidTr="003C5EB1">
        <w:trPr>
          <w:cantSplit/>
        </w:trPr>
        <w:tc>
          <w:tcPr>
            <w:tcW w:w="2835" w:type="dxa"/>
            <w:tcBorders>
              <w:left w:val="nil"/>
              <w:right w:val="nil"/>
            </w:tcBorders>
          </w:tcPr>
          <w:p w14:paraId="7E13CC02" w14:textId="77777777" w:rsidR="003C5EB1" w:rsidRPr="00FF3575" w:rsidRDefault="003C5EB1" w:rsidP="003C5EB1">
            <w:pPr>
              <w:jc w:val="left"/>
              <w:rPr>
                <w:sz w:val="16"/>
                <w:szCs w:val="16"/>
              </w:rPr>
            </w:pPr>
          </w:p>
          <w:p w14:paraId="58866C13" w14:textId="77777777" w:rsidR="003C5EB1" w:rsidRPr="00FF3575" w:rsidRDefault="003C5EB1" w:rsidP="003C5EB1">
            <w:pPr>
              <w:jc w:val="right"/>
            </w:pPr>
            <w:r w:rsidRPr="00FF3575">
              <w:rPr>
                <w:rFonts w:hint="eastAsia"/>
                <w:lang w:eastAsia="zh-TW"/>
              </w:rPr>
              <w:t>物件受注</w:t>
            </w:r>
          </w:p>
          <w:p w14:paraId="37ECFEC7" w14:textId="77777777" w:rsidR="003C5EB1" w:rsidRPr="00FF3575" w:rsidRDefault="003C5EB1" w:rsidP="003C5EB1">
            <w:pPr>
              <w:jc w:val="left"/>
              <w:rPr>
                <w:sz w:val="16"/>
                <w:szCs w:val="16"/>
              </w:rPr>
            </w:pPr>
          </w:p>
        </w:tc>
        <w:tc>
          <w:tcPr>
            <w:tcW w:w="5670" w:type="dxa"/>
            <w:tcBorders>
              <w:left w:val="nil"/>
              <w:right w:val="nil"/>
            </w:tcBorders>
          </w:tcPr>
          <w:p w14:paraId="19F6E506" w14:textId="77777777" w:rsidR="003C5EB1" w:rsidRPr="00FF3575" w:rsidRDefault="003C5EB1" w:rsidP="003C5EB1">
            <w:pPr>
              <w:ind w:firstLine="1401"/>
              <w:jc w:val="left"/>
            </w:pPr>
          </w:p>
        </w:tc>
      </w:tr>
      <w:tr w:rsidR="00FF3575" w:rsidRPr="00FF3575" w14:paraId="667FA2ED" w14:textId="77777777" w:rsidTr="003C5EB1">
        <w:trPr>
          <w:cantSplit/>
        </w:trPr>
        <w:tc>
          <w:tcPr>
            <w:tcW w:w="2835" w:type="dxa"/>
          </w:tcPr>
          <w:p w14:paraId="78B760B3" w14:textId="77777777" w:rsidR="003C5EB1" w:rsidRPr="00FF3575" w:rsidRDefault="003C5EB1" w:rsidP="003C5EB1">
            <w:pPr>
              <w:jc w:val="left"/>
              <w:rPr>
                <w:lang w:eastAsia="zh-TW"/>
              </w:rPr>
            </w:pPr>
            <w:r w:rsidRPr="00FF3575">
              <w:rPr>
                <w:rFonts w:hint="eastAsia"/>
                <w:lang w:eastAsia="zh-TW"/>
              </w:rPr>
              <w:t>購買見積業務</w:t>
            </w:r>
          </w:p>
          <w:p w14:paraId="2E05B2C8" w14:textId="77777777" w:rsidR="003C5EB1" w:rsidRPr="00FF3575" w:rsidRDefault="003C5EB1" w:rsidP="003C5EB1">
            <w:pPr>
              <w:jc w:val="left"/>
              <w:rPr>
                <w:lang w:eastAsia="zh-TW"/>
              </w:rPr>
            </w:pPr>
          </w:p>
        </w:tc>
        <w:tc>
          <w:tcPr>
            <w:tcW w:w="5670" w:type="dxa"/>
          </w:tcPr>
          <w:p w14:paraId="2BA870F5" w14:textId="77777777" w:rsidR="00B65186" w:rsidRDefault="00B65186" w:rsidP="00B65186">
            <w:pPr>
              <w:ind w:firstLine="1401"/>
              <w:jc w:val="left"/>
            </w:pPr>
            <w:r>
              <w:rPr>
                <w:rFonts w:hint="eastAsia"/>
              </w:rPr>
              <w:t>購買見積依頼メッセージ</w:t>
            </w:r>
          </w:p>
          <w:p w14:paraId="780239B9" w14:textId="77777777" w:rsidR="00B65186" w:rsidRDefault="00B65186" w:rsidP="00B65186">
            <w:pPr>
              <w:ind w:firstLine="1401"/>
              <w:jc w:val="left"/>
            </w:pPr>
            <w:r>
              <w:rPr>
                <w:rFonts w:hint="eastAsia"/>
              </w:rPr>
              <w:t>購買見積回答メッセージ</w:t>
            </w:r>
          </w:p>
          <w:p w14:paraId="086D5C6E" w14:textId="77777777" w:rsidR="003C5EB1" w:rsidRPr="00FF3575" w:rsidRDefault="00B65186" w:rsidP="00B65186">
            <w:pPr>
              <w:ind w:firstLine="1401"/>
              <w:jc w:val="left"/>
            </w:pPr>
            <w:r>
              <w:rPr>
                <w:rFonts w:hint="eastAsia"/>
              </w:rPr>
              <w:t>見積不採用通知メッセージ</w:t>
            </w:r>
          </w:p>
        </w:tc>
      </w:tr>
      <w:tr w:rsidR="00FF3575" w:rsidRPr="00FF3575" w14:paraId="1FCC2A8D" w14:textId="77777777" w:rsidTr="003C5EB1">
        <w:trPr>
          <w:cantSplit/>
        </w:trPr>
        <w:tc>
          <w:tcPr>
            <w:tcW w:w="2835" w:type="dxa"/>
          </w:tcPr>
          <w:p w14:paraId="499A5C6D" w14:textId="12909079" w:rsidR="003C5EB1" w:rsidRPr="00FF3575" w:rsidRDefault="00261F04" w:rsidP="003C5EB1">
            <w:pPr>
              <w:jc w:val="left"/>
            </w:pPr>
            <w:r>
              <w:rPr>
                <w:rFonts w:hint="eastAsia"/>
              </w:rPr>
              <w:t>契約</w:t>
            </w:r>
            <w:r w:rsidR="003C5EB1" w:rsidRPr="00FF3575">
              <w:rPr>
                <w:rFonts w:hint="eastAsia"/>
              </w:rPr>
              <w:t>業務</w:t>
            </w:r>
          </w:p>
        </w:tc>
        <w:tc>
          <w:tcPr>
            <w:tcW w:w="5670" w:type="dxa"/>
          </w:tcPr>
          <w:p w14:paraId="3D94D349" w14:textId="0C696D46" w:rsidR="00261F04" w:rsidRDefault="00261F04" w:rsidP="00B65186">
            <w:pPr>
              <w:ind w:firstLine="1401"/>
              <w:jc w:val="left"/>
            </w:pPr>
            <w:r>
              <w:rPr>
                <w:rFonts w:hint="eastAsia"/>
              </w:rPr>
              <w:t>基本契約申込メッセージ</w:t>
            </w:r>
          </w:p>
          <w:p w14:paraId="4391CC74" w14:textId="237613D9" w:rsidR="00261F04" w:rsidRDefault="00261F04" w:rsidP="00B65186">
            <w:pPr>
              <w:ind w:firstLine="1401"/>
              <w:jc w:val="left"/>
            </w:pPr>
            <w:r>
              <w:rPr>
                <w:rFonts w:hint="eastAsia"/>
              </w:rPr>
              <w:t>基本契約承諾メッセージ</w:t>
            </w:r>
          </w:p>
          <w:p w14:paraId="41D8A4E1" w14:textId="7E3B2203" w:rsidR="00B65186" w:rsidRDefault="00B65186" w:rsidP="00B65186">
            <w:pPr>
              <w:ind w:firstLine="1401"/>
              <w:jc w:val="left"/>
            </w:pPr>
            <w:r>
              <w:rPr>
                <w:rFonts w:hint="eastAsia"/>
              </w:rPr>
              <w:t>確定注文メッセージ</w:t>
            </w:r>
          </w:p>
          <w:p w14:paraId="2F3A1911" w14:textId="77777777" w:rsidR="00B65186" w:rsidRDefault="00B65186" w:rsidP="00B65186">
            <w:pPr>
              <w:ind w:firstLine="1401"/>
              <w:jc w:val="left"/>
            </w:pPr>
            <w:r>
              <w:rPr>
                <w:rFonts w:hint="eastAsia"/>
              </w:rPr>
              <w:t>注文請けメッセージ</w:t>
            </w:r>
          </w:p>
          <w:p w14:paraId="62E06608" w14:textId="77777777" w:rsidR="00B65186" w:rsidRDefault="00B65186" w:rsidP="00B65186">
            <w:pPr>
              <w:ind w:firstLine="1401"/>
              <w:jc w:val="left"/>
            </w:pPr>
            <w:r>
              <w:rPr>
                <w:rFonts w:hint="eastAsia"/>
              </w:rPr>
              <w:t>鑑項目合意変更申込メッセージ</w:t>
            </w:r>
          </w:p>
          <w:p w14:paraId="55B73E56" w14:textId="77777777" w:rsidR="00B65186" w:rsidRDefault="00B65186" w:rsidP="00B65186">
            <w:pPr>
              <w:ind w:firstLine="1401"/>
              <w:jc w:val="left"/>
            </w:pPr>
            <w:r>
              <w:rPr>
                <w:rFonts w:hint="eastAsia"/>
              </w:rPr>
              <w:t>鑑項目合意変更承諾メッセージ</w:t>
            </w:r>
          </w:p>
          <w:p w14:paraId="71DF45A0" w14:textId="77777777" w:rsidR="00B65186" w:rsidRDefault="00B65186" w:rsidP="00B65186">
            <w:pPr>
              <w:ind w:firstLine="1401"/>
              <w:jc w:val="left"/>
            </w:pPr>
            <w:r>
              <w:rPr>
                <w:rFonts w:hint="eastAsia"/>
              </w:rPr>
              <w:t>合意解除申込メッセージ</w:t>
            </w:r>
          </w:p>
          <w:p w14:paraId="1D7F09E8" w14:textId="77777777" w:rsidR="00B65186" w:rsidRDefault="00B65186" w:rsidP="00B65186">
            <w:pPr>
              <w:ind w:firstLine="1401"/>
              <w:jc w:val="left"/>
            </w:pPr>
            <w:r>
              <w:rPr>
                <w:rFonts w:hint="eastAsia"/>
              </w:rPr>
              <w:t>合意解除承諾メッセージ</w:t>
            </w:r>
          </w:p>
          <w:p w14:paraId="2DABC9A5" w14:textId="77777777" w:rsidR="00B65186" w:rsidRDefault="00B65186" w:rsidP="00B65186">
            <w:pPr>
              <w:ind w:firstLine="1401"/>
              <w:jc w:val="left"/>
            </w:pPr>
            <w:r>
              <w:rPr>
                <w:rFonts w:hint="eastAsia"/>
              </w:rPr>
              <w:t>一方的解除通知メッセージ</w:t>
            </w:r>
          </w:p>
          <w:p w14:paraId="326399E8" w14:textId="77777777" w:rsidR="00B65186" w:rsidRDefault="00B65186" w:rsidP="00B65186">
            <w:pPr>
              <w:ind w:firstLine="1401"/>
              <w:jc w:val="left"/>
            </w:pPr>
            <w:r>
              <w:rPr>
                <w:rFonts w:hint="eastAsia"/>
              </w:rPr>
              <w:t>合意打切申込メッセージ</w:t>
            </w:r>
          </w:p>
          <w:p w14:paraId="32142064" w14:textId="77777777" w:rsidR="00B65186" w:rsidRDefault="00B65186" w:rsidP="00B65186">
            <w:pPr>
              <w:ind w:firstLine="1401"/>
              <w:jc w:val="left"/>
            </w:pPr>
            <w:r>
              <w:rPr>
                <w:rFonts w:hint="eastAsia"/>
              </w:rPr>
              <w:t>合意打切承諾メッセージ</w:t>
            </w:r>
          </w:p>
          <w:p w14:paraId="492B5E44" w14:textId="77777777" w:rsidR="003C5EB1" w:rsidRPr="00FF3575" w:rsidRDefault="00B65186" w:rsidP="00B65186">
            <w:pPr>
              <w:ind w:firstLine="1401"/>
              <w:jc w:val="left"/>
            </w:pPr>
            <w:r>
              <w:rPr>
                <w:rFonts w:hint="eastAsia"/>
              </w:rPr>
              <w:t>一方的打切通知メッセージ</w:t>
            </w:r>
          </w:p>
        </w:tc>
      </w:tr>
      <w:tr w:rsidR="00D93286" w:rsidRPr="00FF3575" w14:paraId="79CEB62A" w14:textId="77777777" w:rsidTr="003C5EB1">
        <w:trPr>
          <w:cantSplit/>
        </w:trPr>
        <w:tc>
          <w:tcPr>
            <w:tcW w:w="2835" w:type="dxa"/>
          </w:tcPr>
          <w:p w14:paraId="76892083" w14:textId="77777777" w:rsidR="00D93286" w:rsidRPr="002F2CCB" w:rsidRDefault="00D93286" w:rsidP="003C5EB1">
            <w:pPr>
              <w:jc w:val="left"/>
              <w:rPr>
                <w:lang w:eastAsia="zh-TW"/>
              </w:rPr>
            </w:pPr>
            <w:r w:rsidRPr="002F2CCB">
              <w:rPr>
                <w:rFonts w:hint="eastAsia"/>
              </w:rPr>
              <w:t>納入業務</w:t>
            </w:r>
          </w:p>
        </w:tc>
        <w:tc>
          <w:tcPr>
            <w:tcW w:w="5670" w:type="dxa"/>
          </w:tcPr>
          <w:p w14:paraId="05B131C3" w14:textId="77777777" w:rsidR="00D93286" w:rsidRPr="002F2CCB" w:rsidRDefault="00D93286" w:rsidP="00B65186">
            <w:pPr>
              <w:ind w:firstLine="1401"/>
              <w:jc w:val="left"/>
            </w:pPr>
            <w:r w:rsidRPr="002F2CCB">
              <w:rPr>
                <w:rFonts w:hint="eastAsia"/>
              </w:rPr>
              <w:t>工事物件案内メッセージ</w:t>
            </w:r>
          </w:p>
        </w:tc>
      </w:tr>
      <w:tr w:rsidR="003C5EB1" w:rsidRPr="00FF3575" w14:paraId="07597B23" w14:textId="77777777" w:rsidTr="003C5EB1">
        <w:trPr>
          <w:cantSplit/>
        </w:trPr>
        <w:tc>
          <w:tcPr>
            <w:tcW w:w="2835" w:type="dxa"/>
          </w:tcPr>
          <w:p w14:paraId="0A2F6F88" w14:textId="77777777" w:rsidR="003C5EB1" w:rsidRPr="00FF3575" w:rsidRDefault="003C5EB1" w:rsidP="003C5EB1">
            <w:pPr>
              <w:jc w:val="left"/>
              <w:rPr>
                <w:lang w:eastAsia="zh-TW"/>
              </w:rPr>
            </w:pPr>
            <w:r w:rsidRPr="00FF3575">
              <w:rPr>
                <w:rFonts w:hint="eastAsia"/>
                <w:lang w:eastAsia="zh-TW"/>
              </w:rPr>
              <w:lastRenderedPageBreak/>
              <w:t>出来高業務</w:t>
            </w:r>
          </w:p>
          <w:p w14:paraId="58D67B10" w14:textId="77777777" w:rsidR="003C5EB1" w:rsidRPr="00FF3575" w:rsidRDefault="003C5EB1" w:rsidP="003C5EB1">
            <w:pPr>
              <w:jc w:val="left"/>
              <w:rPr>
                <w:lang w:eastAsia="zh-TW"/>
              </w:rPr>
            </w:pPr>
            <w:r w:rsidRPr="00FF3575">
              <w:rPr>
                <w:rFonts w:hint="eastAsia"/>
                <w:lang w:eastAsia="zh-TW"/>
              </w:rPr>
              <w:t>立替業務</w:t>
            </w:r>
          </w:p>
          <w:p w14:paraId="373BF9AB" w14:textId="77777777" w:rsidR="003C5EB1" w:rsidRDefault="003C5EB1" w:rsidP="003C5EB1">
            <w:pPr>
              <w:jc w:val="left"/>
            </w:pPr>
            <w:r w:rsidRPr="00FF3575">
              <w:rPr>
                <w:rFonts w:hint="eastAsia"/>
                <w:lang w:eastAsia="zh-TW"/>
              </w:rPr>
              <w:t>支払業務</w:t>
            </w:r>
          </w:p>
          <w:p w14:paraId="12E5DB55" w14:textId="77777777" w:rsidR="00B65186" w:rsidRPr="00FF3575" w:rsidRDefault="00B65186" w:rsidP="003C5EB1">
            <w:pPr>
              <w:jc w:val="left"/>
            </w:pPr>
          </w:p>
        </w:tc>
        <w:tc>
          <w:tcPr>
            <w:tcW w:w="5670" w:type="dxa"/>
          </w:tcPr>
          <w:p w14:paraId="171C06ED" w14:textId="77777777" w:rsidR="00B65186" w:rsidRDefault="00B65186" w:rsidP="00B65186">
            <w:pPr>
              <w:ind w:firstLine="1401"/>
              <w:jc w:val="left"/>
            </w:pPr>
            <w:r>
              <w:rPr>
                <w:rFonts w:hint="eastAsia"/>
              </w:rPr>
              <w:t>出来高要請メッセージ</w:t>
            </w:r>
          </w:p>
          <w:p w14:paraId="29426AAC" w14:textId="77777777" w:rsidR="00B65186" w:rsidRDefault="00B65186" w:rsidP="00B65186">
            <w:pPr>
              <w:ind w:firstLine="1401"/>
              <w:jc w:val="left"/>
            </w:pPr>
            <w:r>
              <w:rPr>
                <w:rFonts w:hint="eastAsia"/>
              </w:rPr>
              <w:t>出来高報告メッセージ</w:t>
            </w:r>
          </w:p>
          <w:p w14:paraId="74030147" w14:textId="77777777" w:rsidR="00B65186" w:rsidRDefault="00B65186" w:rsidP="00B65186">
            <w:pPr>
              <w:ind w:firstLine="1401"/>
              <w:jc w:val="left"/>
            </w:pPr>
            <w:r>
              <w:rPr>
                <w:rFonts w:hint="eastAsia"/>
              </w:rPr>
              <w:t>出来高確認メッセージ</w:t>
            </w:r>
          </w:p>
          <w:p w14:paraId="3254F4DC" w14:textId="77777777" w:rsidR="00B65186" w:rsidRDefault="00B65186" w:rsidP="00B65186">
            <w:pPr>
              <w:ind w:firstLine="1401"/>
              <w:jc w:val="left"/>
            </w:pPr>
            <w:r>
              <w:rPr>
                <w:rFonts w:hint="eastAsia"/>
              </w:rPr>
              <w:t>立替金報告メッセージ</w:t>
            </w:r>
          </w:p>
          <w:p w14:paraId="00425D57" w14:textId="77777777" w:rsidR="00B65186" w:rsidRDefault="00B65186" w:rsidP="00B65186">
            <w:pPr>
              <w:ind w:firstLine="1401"/>
              <w:jc w:val="left"/>
            </w:pPr>
            <w:r>
              <w:rPr>
                <w:rFonts w:hint="eastAsia"/>
              </w:rPr>
              <w:t>立替金確認メッセージ</w:t>
            </w:r>
          </w:p>
          <w:p w14:paraId="0D0375AD" w14:textId="77777777" w:rsidR="00B65186" w:rsidRDefault="00B65186" w:rsidP="00B65186">
            <w:pPr>
              <w:ind w:firstLine="1401"/>
              <w:jc w:val="left"/>
            </w:pPr>
            <w:r>
              <w:rPr>
                <w:rFonts w:hint="eastAsia"/>
              </w:rPr>
              <w:t>請求メッセージ</w:t>
            </w:r>
          </w:p>
          <w:p w14:paraId="58C621A0" w14:textId="77777777" w:rsidR="00B65186" w:rsidRDefault="00B65186" w:rsidP="00B65186">
            <w:pPr>
              <w:ind w:firstLine="1401"/>
              <w:jc w:val="left"/>
            </w:pPr>
            <w:r>
              <w:rPr>
                <w:rFonts w:hint="eastAsia"/>
              </w:rPr>
              <w:t>請求確認メッセージ</w:t>
            </w:r>
          </w:p>
          <w:p w14:paraId="4404CCAF" w14:textId="77777777" w:rsidR="00B65186" w:rsidRDefault="00B65186" w:rsidP="00B65186">
            <w:pPr>
              <w:ind w:firstLine="1401"/>
              <w:jc w:val="left"/>
            </w:pPr>
            <w:r>
              <w:rPr>
                <w:rFonts w:hint="eastAsia"/>
              </w:rPr>
              <w:t>支払通知メッセージ</w:t>
            </w:r>
          </w:p>
          <w:p w14:paraId="072D30C4" w14:textId="77777777" w:rsidR="00B65186" w:rsidRPr="002F2CCB" w:rsidRDefault="00B65186" w:rsidP="00B65186">
            <w:pPr>
              <w:ind w:firstLine="1401"/>
              <w:jc w:val="left"/>
            </w:pPr>
            <w:r w:rsidRPr="002F2CCB">
              <w:rPr>
                <w:rFonts w:hint="eastAsia"/>
              </w:rPr>
              <w:t>工事請負契約外請求メッセージ</w:t>
            </w:r>
          </w:p>
          <w:p w14:paraId="6BB484D9" w14:textId="77777777" w:rsidR="003C5EB1" w:rsidRPr="00FF3575" w:rsidRDefault="00B65186" w:rsidP="00B65186">
            <w:pPr>
              <w:ind w:firstLine="1401"/>
              <w:jc w:val="left"/>
            </w:pPr>
            <w:r w:rsidRPr="002F2CCB">
              <w:rPr>
                <w:rFonts w:hint="eastAsia"/>
              </w:rPr>
              <w:t>工事請負契約外請求確認メッセージ</w:t>
            </w:r>
          </w:p>
        </w:tc>
      </w:tr>
    </w:tbl>
    <w:p w14:paraId="0ED59C66" w14:textId="77777777" w:rsidR="003C5EB1" w:rsidRPr="00FF3575" w:rsidRDefault="003C5EB1" w:rsidP="003C5EB1"/>
    <w:p w14:paraId="33DDAEC0" w14:textId="77777777" w:rsidR="003C5EB1" w:rsidRPr="00FF3575" w:rsidRDefault="003C5EB1" w:rsidP="003C5EB1">
      <w:r w:rsidRPr="00FF3575">
        <w:rPr>
          <w:rFonts w:hint="eastAsia"/>
        </w:rPr>
        <w:t xml:space="preserve">　ここで「見積業務」とは、次図に示すように、例えば、総合工事業者が物件を受注する前に、主に総合工事業者が施主に提出する見積書を作成するために専門工事業者等と見積書のやりとりを行う業務を言う。</w:t>
      </w:r>
    </w:p>
    <w:p w14:paraId="5A85D058" w14:textId="77777777" w:rsidR="003C5EB1" w:rsidRPr="00FF3575" w:rsidRDefault="003C5EB1" w:rsidP="003C5EB1">
      <w:r w:rsidRPr="00FF3575">
        <w:rPr>
          <w:rFonts w:hint="eastAsia"/>
        </w:rPr>
        <w:t xml:space="preserve">　「設備機器見積業務」は、見積業務の</w:t>
      </w:r>
      <w:r w:rsidRPr="00FF3575">
        <w:rPr>
          <w:rFonts w:hint="eastAsia"/>
        </w:rPr>
        <w:t>1</w:t>
      </w:r>
      <w:r w:rsidRPr="00FF3575">
        <w:rPr>
          <w:rFonts w:hint="eastAsia"/>
        </w:rPr>
        <w:t>形態であり、主に専門工事業者と資機材サプライヤ、代理店、メーカー等とのやりとりである。総合工事業者も資機材サプライヤ、代理店、メーカー等とのやり取りがあり、そこでは設備機器見積業務を行うこととなる。</w:t>
      </w:r>
    </w:p>
    <w:p w14:paraId="5A969C94" w14:textId="77777777" w:rsidR="003C5EB1" w:rsidRPr="00FF3575" w:rsidRDefault="003C5EB1" w:rsidP="003C5EB1">
      <w:pPr>
        <w:ind w:firstLineChars="100" w:firstLine="210"/>
      </w:pPr>
      <w:r w:rsidRPr="00FF3575">
        <w:rPr>
          <w:rFonts w:hint="eastAsia"/>
        </w:rPr>
        <w:t>一方、「購買見積業務」とは、例えば、総合工事業者が物件を受注した後、主に施工を遂行する調達のために専門工事業者等と見積書のやりとりを行う業務を言う。</w:t>
      </w:r>
    </w:p>
    <w:p w14:paraId="5F01C716" w14:textId="77777777" w:rsidR="003C5EB1" w:rsidRDefault="003C5EB1" w:rsidP="003C5EB1">
      <w:pPr>
        <w:ind w:firstLineChars="100" w:firstLine="210"/>
      </w:pPr>
    </w:p>
    <w:p w14:paraId="623F715B" w14:textId="77777777" w:rsidR="00B65186" w:rsidRDefault="00B65186">
      <w:pPr>
        <w:widowControl/>
        <w:jc w:val="left"/>
      </w:pPr>
      <w:r>
        <w:br w:type="page"/>
      </w:r>
    </w:p>
    <w:p w14:paraId="36EC8C25" w14:textId="4F031B3E" w:rsidR="00B65186" w:rsidRPr="00FF3575" w:rsidRDefault="00835DE4" w:rsidP="002F2CCB">
      <w:r w:rsidRPr="00835DE4">
        <w:rPr>
          <w:noProof/>
        </w:rPr>
        <w:lastRenderedPageBreak/>
        <w:drawing>
          <wp:inline distT="0" distB="0" distL="0" distR="0" wp14:anchorId="3BA715BB" wp14:editId="5A0244F5">
            <wp:extent cx="5400040" cy="5410835"/>
            <wp:effectExtent l="0" t="0" r="0" b="0"/>
            <wp:docPr id="1288" name="図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5410835"/>
                    </a:xfrm>
                    <a:prstGeom prst="rect">
                      <a:avLst/>
                    </a:prstGeom>
                    <a:noFill/>
                    <a:ln>
                      <a:noFill/>
                    </a:ln>
                  </pic:spPr>
                </pic:pic>
              </a:graphicData>
            </a:graphic>
          </wp:inline>
        </w:drawing>
      </w:r>
    </w:p>
    <w:p w14:paraId="6436092E" w14:textId="46B99326" w:rsidR="003C5EB1" w:rsidRPr="00FF3575" w:rsidRDefault="00DC197A" w:rsidP="00DC197A">
      <w:pPr>
        <w:pStyle w:val="af3"/>
      </w:pPr>
      <w:r w:rsidRPr="00FF3575">
        <w:t xml:space="preserve">図 </w:t>
      </w:r>
      <w:r w:rsidR="0018081B">
        <w:fldChar w:fldCharType="begin"/>
      </w:r>
      <w:r w:rsidR="0018081B">
        <w:instrText xml:space="preserve"> SEQ </w:instrText>
      </w:r>
      <w:r w:rsidR="0018081B">
        <w:instrText>図</w:instrText>
      </w:r>
      <w:r w:rsidR="0018081B">
        <w:instrText xml:space="preserve"> \* ARABIC \s 1 </w:instrText>
      </w:r>
      <w:r w:rsidR="0018081B">
        <w:fldChar w:fldCharType="separate"/>
      </w:r>
      <w:r w:rsidR="001E491B">
        <w:rPr>
          <w:noProof/>
        </w:rPr>
        <w:t>3</w:t>
      </w:r>
      <w:r w:rsidR="0018081B">
        <w:rPr>
          <w:noProof/>
        </w:rPr>
        <w:fldChar w:fldCharType="end"/>
      </w:r>
      <w:r w:rsidR="003C5EB1" w:rsidRPr="00FF3575">
        <w:rPr>
          <w:rFonts w:hint="eastAsia"/>
        </w:rPr>
        <w:t xml:space="preserve">　対象業務、メッセージ、実施者の関係</w:t>
      </w:r>
    </w:p>
    <w:p w14:paraId="080B032E" w14:textId="621D6EBA" w:rsidR="003C5EB1" w:rsidRPr="00FF3575" w:rsidRDefault="003C5EB1" w:rsidP="00DC0224">
      <w:pPr>
        <w:pStyle w:val="4"/>
      </w:pPr>
      <w:r w:rsidRPr="00FF3575">
        <w:br w:type="page"/>
      </w:r>
      <w:bookmarkStart w:id="25" w:name="_Toc404785912"/>
      <w:bookmarkStart w:id="26" w:name="_Toc25830899"/>
      <w:r w:rsidRPr="00FF3575">
        <w:rPr>
          <w:rFonts w:hint="eastAsia"/>
        </w:rPr>
        <w:lastRenderedPageBreak/>
        <w:t>企業識別コードと標準企業コード</w:t>
      </w:r>
      <w:bookmarkEnd w:id="25"/>
      <w:bookmarkEnd w:id="26"/>
    </w:p>
    <w:p w14:paraId="2985AA8B" w14:textId="77777777" w:rsidR="003C5EB1" w:rsidRPr="00FF3575" w:rsidRDefault="003C5EB1" w:rsidP="003C5EB1">
      <w:pPr>
        <w:spacing w:line="240" w:lineRule="exact"/>
      </w:pPr>
    </w:p>
    <w:p w14:paraId="07EC5E22" w14:textId="6618E89F" w:rsidR="003C5EB1" w:rsidRPr="00FF3575" w:rsidRDefault="003C5EB1" w:rsidP="003C5EB1">
      <w:pPr>
        <w:ind w:firstLine="210"/>
      </w:pPr>
      <w:r w:rsidRPr="00FF3575">
        <w:rPr>
          <w:rFonts w:hint="eastAsia"/>
        </w:rPr>
        <w:t>CI-NET LiteS</w:t>
      </w:r>
      <w:r w:rsidRPr="00FF3575">
        <w:rPr>
          <w:rFonts w:hint="eastAsia"/>
        </w:rPr>
        <w:t>実装規約は、</w:t>
      </w:r>
      <w:r w:rsidRPr="00FF3575">
        <w:rPr>
          <w:rFonts w:hint="eastAsia"/>
        </w:rPr>
        <w:t>CI-NET</w:t>
      </w:r>
      <w:r w:rsidRPr="00FF3575">
        <w:rPr>
          <w:rFonts w:hint="eastAsia"/>
        </w:rPr>
        <w:t>標準</w:t>
      </w:r>
      <w:r w:rsidRPr="00FF3575">
        <w:rPr>
          <w:rFonts w:hint="eastAsia"/>
        </w:rPr>
        <w:t>BP</w:t>
      </w:r>
      <w:r w:rsidRPr="00FF3575">
        <w:rPr>
          <w:rFonts w:hint="eastAsia"/>
        </w:rPr>
        <w:t>に従い、企業の識別に標準企業コードを使用する。標準企業コードの上</w:t>
      </w:r>
      <w:r w:rsidRPr="00FF3575">
        <w:rPr>
          <w:rFonts w:hint="eastAsia"/>
        </w:rPr>
        <w:t>6</w:t>
      </w:r>
      <w:r w:rsidRPr="00FF3575">
        <w:rPr>
          <w:rFonts w:hint="eastAsia"/>
        </w:rPr>
        <w:t>桁（</w:t>
      </w:r>
      <w:r w:rsidRPr="00FF3575">
        <w:rPr>
          <w:rFonts w:hint="eastAsia"/>
        </w:rPr>
        <w:t>6</w:t>
      </w:r>
      <w:r w:rsidRPr="00FF3575">
        <w:rPr>
          <w:rFonts w:hint="eastAsia"/>
        </w:rPr>
        <w:t>桁固定）は、</w:t>
      </w:r>
      <w:r w:rsidR="006F111A">
        <w:rPr>
          <w:rFonts w:hint="eastAsia"/>
        </w:rPr>
        <w:t>一般</w:t>
      </w:r>
      <w:r w:rsidRPr="00FF3575">
        <w:rPr>
          <w:rFonts w:hint="eastAsia"/>
        </w:rPr>
        <w:t>財団法人日本情報</w:t>
      </w:r>
      <w:r w:rsidR="006F111A">
        <w:rPr>
          <w:rFonts w:hint="eastAsia"/>
        </w:rPr>
        <w:t>経済社会推進</w:t>
      </w:r>
      <w:r w:rsidRPr="00FF3575">
        <w:rPr>
          <w:rFonts w:hint="eastAsia"/>
        </w:rPr>
        <w:t>協会</w:t>
      </w:r>
      <w:r w:rsidR="006F111A">
        <w:rPr>
          <w:rFonts w:hint="eastAsia"/>
        </w:rPr>
        <w:t>（</w:t>
      </w:r>
      <w:r w:rsidR="006F111A">
        <w:rPr>
          <w:rFonts w:hint="eastAsia"/>
        </w:rPr>
        <w:t>J</w:t>
      </w:r>
      <w:r w:rsidR="006F111A">
        <w:t>IPDEC</w:t>
      </w:r>
      <w:r w:rsidR="006F111A">
        <w:rPr>
          <w:rFonts w:hint="eastAsia"/>
        </w:rPr>
        <w:t>）</w:t>
      </w:r>
      <w:r w:rsidRPr="00FF3575">
        <w:rPr>
          <w:rFonts w:hint="eastAsia"/>
        </w:rPr>
        <w:t>が管理する企業識別コードであり、下</w:t>
      </w:r>
      <w:r w:rsidRPr="00FF3575">
        <w:rPr>
          <w:rFonts w:hint="eastAsia"/>
        </w:rPr>
        <w:t>6</w:t>
      </w:r>
      <w:r w:rsidRPr="00FF3575">
        <w:rPr>
          <w:rFonts w:hint="eastAsia"/>
        </w:rPr>
        <w:t>桁（最大</w:t>
      </w:r>
      <w:r w:rsidRPr="00FF3575">
        <w:rPr>
          <w:rFonts w:hint="eastAsia"/>
        </w:rPr>
        <w:t>6</w:t>
      </w:r>
      <w:r w:rsidRPr="00FF3575">
        <w:rPr>
          <w:rFonts w:hint="eastAsia"/>
        </w:rPr>
        <w:t>桁）は各企業が自由に採番できる枝番である。</w:t>
      </w:r>
    </w:p>
    <w:p w14:paraId="11E3E458" w14:textId="77777777" w:rsidR="003C5EB1" w:rsidRPr="00FF3575" w:rsidRDefault="003C5EB1" w:rsidP="003C5EB1">
      <w:r w:rsidRPr="00FF3575">
        <w:rPr>
          <w:noProof/>
        </w:rPr>
        <w:drawing>
          <wp:anchor distT="0" distB="0" distL="114300" distR="114300" simplePos="0" relativeHeight="251618816" behindDoc="0" locked="0" layoutInCell="1" allowOverlap="1" wp14:anchorId="21878B2E" wp14:editId="667C62AC">
            <wp:simplePos x="0" y="0"/>
            <wp:positionH relativeFrom="column">
              <wp:posOffset>1088390</wp:posOffset>
            </wp:positionH>
            <wp:positionV relativeFrom="paragraph">
              <wp:posOffset>228600</wp:posOffset>
            </wp:positionV>
            <wp:extent cx="3140710" cy="1408430"/>
            <wp:effectExtent l="0" t="0" r="0" b="1270"/>
            <wp:wrapTopAndBottom/>
            <wp:docPr id="1244" name="図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0710"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BBAF7" w14:textId="57115883" w:rsidR="003C5EB1" w:rsidRPr="00FF3575" w:rsidRDefault="00DC197A" w:rsidP="00DC197A">
      <w:pPr>
        <w:pStyle w:val="af3"/>
      </w:pPr>
      <w:r w:rsidRPr="00FF3575">
        <w:t xml:space="preserve">図 </w:t>
      </w:r>
      <w:r w:rsidR="0018081B">
        <w:fldChar w:fldCharType="begin"/>
      </w:r>
      <w:r w:rsidR="0018081B">
        <w:instrText xml:space="preserve"> SEQ </w:instrText>
      </w:r>
      <w:r w:rsidR="0018081B">
        <w:instrText>図</w:instrText>
      </w:r>
      <w:r w:rsidR="0018081B">
        <w:instrText xml:space="preserve"> \* ARABIC \s 1 </w:instrText>
      </w:r>
      <w:r w:rsidR="0018081B">
        <w:fldChar w:fldCharType="separate"/>
      </w:r>
      <w:r w:rsidR="001E491B">
        <w:rPr>
          <w:noProof/>
        </w:rPr>
        <w:t>4</w:t>
      </w:r>
      <w:r w:rsidR="0018081B">
        <w:rPr>
          <w:noProof/>
        </w:rPr>
        <w:fldChar w:fldCharType="end"/>
      </w:r>
      <w:r w:rsidR="003C5EB1" w:rsidRPr="00FF3575">
        <w:rPr>
          <w:rFonts w:hint="eastAsia"/>
        </w:rPr>
        <w:t xml:space="preserve">　企業識別コードと標準企業コード</w:t>
      </w:r>
    </w:p>
    <w:p w14:paraId="33007C02" w14:textId="77777777" w:rsidR="003C5EB1" w:rsidRPr="00FF3575" w:rsidRDefault="003C5EB1" w:rsidP="003C5EB1"/>
    <w:p w14:paraId="34A23052" w14:textId="77777777" w:rsidR="003C5EB1" w:rsidRPr="00FF3575" w:rsidRDefault="003C5EB1" w:rsidP="003C5EB1">
      <w:pPr>
        <w:ind w:left="113" w:hanging="113"/>
      </w:pPr>
      <w:r w:rsidRPr="00FF3575">
        <w:rPr>
          <w:rFonts w:hint="eastAsia"/>
        </w:rPr>
        <w:t>・企業識別コード：</w:t>
      </w:r>
    </w:p>
    <w:p w14:paraId="4D247A3A" w14:textId="77777777" w:rsidR="003C5EB1" w:rsidRPr="00FF3575" w:rsidRDefault="003C5EB1" w:rsidP="003C5EB1">
      <w:pPr>
        <w:ind w:left="170"/>
      </w:pPr>
      <w:r w:rsidRPr="00FF3575">
        <w:rPr>
          <w:rFonts w:hint="eastAsia"/>
        </w:rPr>
        <w:t>6</w:t>
      </w:r>
      <w:r w:rsidRPr="00FF3575">
        <w:rPr>
          <w:rFonts w:hint="eastAsia"/>
        </w:rPr>
        <w:t>桁固定で企業を識別し、いかなる部分も省略は許されない。</w:t>
      </w:r>
    </w:p>
    <w:p w14:paraId="0B71E501" w14:textId="77777777" w:rsidR="003C5EB1" w:rsidRPr="00FF3575" w:rsidRDefault="003C5EB1" w:rsidP="003C5EB1">
      <w:pPr>
        <w:ind w:left="113" w:hanging="113"/>
      </w:pPr>
      <w:r w:rsidRPr="00FF3575">
        <w:rPr>
          <w:rFonts w:hint="eastAsia"/>
        </w:rPr>
        <w:t>・枝番：</w:t>
      </w:r>
    </w:p>
    <w:p w14:paraId="2B6B1A5A" w14:textId="77777777" w:rsidR="003C5EB1" w:rsidRPr="00FF3575" w:rsidRDefault="003C5EB1" w:rsidP="003C5EB1">
      <w:pPr>
        <w:ind w:left="170"/>
      </w:pPr>
      <w:r w:rsidRPr="00FF3575">
        <w:rPr>
          <w:rFonts w:hint="eastAsia"/>
        </w:rPr>
        <w:t>各企業の支店、営業所、現場、部門などの識別に用いられ、各企業が最大</w:t>
      </w:r>
      <w:r w:rsidRPr="00FF3575">
        <w:rPr>
          <w:rFonts w:hint="eastAsia"/>
        </w:rPr>
        <w:t>6</w:t>
      </w:r>
      <w:r w:rsidRPr="00FF3575">
        <w:rPr>
          <w:rFonts w:hint="eastAsia"/>
        </w:rPr>
        <w:t>桁の範囲内で自由に採番、管理する。</w:t>
      </w:r>
    </w:p>
    <w:p w14:paraId="46DEB102" w14:textId="77777777" w:rsidR="003C5EB1" w:rsidRPr="00FF3575" w:rsidRDefault="003C5EB1" w:rsidP="003C5EB1">
      <w:pPr>
        <w:ind w:left="170"/>
      </w:pPr>
    </w:p>
    <w:p w14:paraId="68396A0C" w14:textId="77777777" w:rsidR="003C5EB1" w:rsidRPr="00FF3575" w:rsidRDefault="003C5EB1" w:rsidP="003C5EB1">
      <w:pPr>
        <w:widowControl/>
        <w:jc w:val="left"/>
      </w:pPr>
      <w:r w:rsidRPr="00FF3575">
        <w:br w:type="page"/>
      </w:r>
    </w:p>
    <w:p w14:paraId="745426B0" w14:textId="182A82F6" w:rsidR="00A830A2" w:rsidRPr="002F2CCB" w:rsidRDefault="00A830A2" w:rsidP="002F2CCB">
      <w:pPr>
        <w:pStyle w:val="4"/>
        <w:rPr>
          <w:color w:val="FF0000"/>
        </w:rPr>
      </w:pPr>
      <w:bookmarkStart w:id="27" w:name="_Toc25830900"/>
      <w:r w:rsidRPr="002F2CCB">
        <w:rPr>
          <w:color w:val="FF0000"/>
        </w:rPr>
        <w:lastRenderedPageBreak/>
        <w:t>CI-NET LiteS</w:t>
      </w:r>
      <w:r w:rsidRPr="002F2CCB">
        <w:rPr>
          <w:rFonts w:hint="eastAsia"/>
          <w:color w:val="FF0000"/>
        </w:rPr>
        <w:t>実装規約の改訂手続き</w:t>
      </w:r>
      <w:bookmarkEnd w:id="27"/>
    </w:p>
    <w:p w14:paraId="5B5D2C44" w14:textId="77777777" w:rsidR="00A830A2" w:rsidRPr="002F2CCB" w:rsidRDefault="00A830A2" w:rsidP="00A830A2">
      <w:pPr>
        <w:rPr>
          <w:rFonts w:ascii="ＭＳ 明朝" w:hAnsi="Times New Roman"/>
          <w:color w:val="FF0000"/>
        </w:rPr>
      </w:pPr>
    </w:p>
    <w:p w14:paraId="20781023" w14:textId="77777777" w:rsidR="00A830A2" w:rsidRPr="002F2CCB" w:rsidRDefault="00A830A2" w:rsidP="00A830A2">
      <w:pPr>
        <w:rPr>
          <w:rFonts w:ascii="ＭＳ 明朝" w:hAnsi="Times New Roman"/>
          <w:color w:val="FF0000"/>
        </w:rPr>
      </w:pPr>
      <w:r w:rsidRPr="002F2CCB">
        <w:rPr>
          <w:rFonts w:ascii="ＭＳ 明朝" w:hAnsi="Times New Roman"/>
          <w:color w:val="FF0000"/>
        </w:rPr>
        <w:t>(1) CI-NET LiteS</w:t>
      </w:r>
      <w:r w:rsidRPr="002F2CCB">
        <w:rPr>
          <w:rFonts w:ascii="ＭＳ 明朝" w:hAnsi="Times New Roman" w:hint="eastAsia"/>
          <w:color w:val="FF0000"/>
        </w:rPr>
        <w:t>実装規約のバージョン番号体系</w:t>
      </w:r>
    </w:p>
    <w:p w14:paraId="390FC39D" w14:textId="77777777" w:rsidR="00A830A2" w:rsidRPr="002F2CCB" w:rsidRDefault="00A830A2" w:rsidP="00A830A2">
      <w:pPr>
        <w:ind w:firstLineChars="100" w:firstLine="210"/>
        <w:rPr>
          <w:rFonts w:ascii="ＭＳ 明朝" w:hAnsi="Times New Roman"/>
          <w:color w:val="FF0000"/>
        </w:rPr>
      </w:pPr>
      <w:r w:rsidRPr="002F2CCB">
        <w:rPr>
          <w:rFonts w:ascii="ＭＳ 明朝" w:hAnsi="Times New Roman"/>
          <w:color w:val="FF0000"/>
        </w:rPr>
        <w:t>CI-NET LiteS</w:t>
      </w:r>
      <w:r w:rsidRPr="002F2CCB">
        <w:rPr>
          <w:rFonts w:ascii="ＭＳ 明朝" w:hAnsi="Times New Roman" w:hint="eastAsia"/>
          <w:color w:val="FF0000"/>
        </w:rPr>
        <w:t>実装規約のバージョン番号体系は、以下の3桁とする。</w:t>
      </w:r>
    </w:p>
    <w:p w14:paraId="2CD04104" w14:textId="77777777" w:rsidR="00A830A2" w:rsidRPr="002F2CCB" w:rsidRDefault="00A830A2" w:rsidP="00A830A2">
      <w:pPr>
        <w:ind w:firstLineChars="100" w:firstLine="210"/>
        <w:rPr>
          <w:rFonts w:ascii="ＭＳ 明朝" w:hAnsi="Times New Roman"/>
          <w:color w:val="FF0000"/>
        </w:rPr>
      </w:pPr>
    </w:p>
    <w:p w14:paraId="4C5B0E45" w14:textId="77777777" w:rsidR="00A830A2" w:rsidRPr="002F2CCB" w:rsidRDefault="00A830A2" w:rsidP="00A830A2">
      <w:pPr>
        <w:ind w:firstLineChars="100" w:firstLine="210"/>
        <w:rPr>
          <w:rFonts w:ascii="ＭＳ 明朝" w:hAnsi="Times New Roman"/>
          <w:color w:val="FF0000"/>
        </w:rPr>
      </w:pPr>
      <w:r w:rsidRPr="002F2CCB">
        <w:rPr>
          <w:rFonts w:ascii="ＭＳ 明朝" w:hAnsi="Times New Roman" w:hint="eastAsia"/>
          <w:color w:val="FF0000"/>
        </w:rPr>
        <w:t xml:space="preserve">　　CI-NET </w:t>
      </w:r>
      <w:r w:rsidRPr="002F2CCB">
        <w:rPr>
          <w:rFonts w:ascii="ＭＳ 明朝" w:hAnsi="Times New Roman"/>
          <w:color w:val="FF0000"/>
        </w:rPr>
        <w:t>LiteS</w:t>
      </w:r>
      <w:r w:rsidRPr="002F2CCB">
        <w:rPr>
          <w:rFonts w:ascii="ＭＳ 明朝" w:hAnsi="Times New Roman" w:hint="eastAsia"/>
          <w:color w:val="FF0000"/>
        </w:rPr>
        <w:t>実装規約</w:t>
      </w:r>
      <w:r w:rsidRPr="002F2CCB">
        <w:rPr>
          <w:color w:val="FF0000"/>
        </w:rPr>
        <w:t xml:space="preserve">Ver. </w:t>
      </w:r>
      <w:r w:rsidRPr="002F2CCB">
        <w:rPr>
          <w:rFonts w:hint="eastAsia"/>
          <w:color w:val="FF0000"/>
        </w:rPr>
        <w:t>□</w:t>
      </w:r>
      <w:r w:rsidRPr="002F2CCB">
        <w:rPr>
          <w:color w:val="FF0000"/>
        </w:rPr>
        <w:t>.</w:t>
      </w:r>
      <w:r w:rsidRPr="002F2CCB">
        <w:rPr>
          <w:rFonts w:hint="eastAsia"/>
          <w:color w:val="FF0000"/>
        </w:rPr>
        <w:t>□</w:t>
      </w:r>
      <w:r w:rsidRPr="002F2CCB">
        <w:rPr>
          <w:color w:val="FF0000"/>
        </w:rPr>
        <w:t>ad.</w:t>
      </w:r>
      <w:r w:rsidRPr="002F2CCB">
        <w:rPr>
          <w:rFonts w:hint="eastAsia"/>
          <w:color w:val="FF0000"/>
        </w:rPr>
        <w:t>□</w:t>
      </w:r>
    </w:p>
    <w:p w14:paraId="5C3F4269" w14:textId="77777777" w:rsidR="00A830A2" w:rsidRPr="002F2CCB" w:rsidRDefault="00A830A2" w:rsidP="00A830A2">
      <w:pPr>
        <w:ind w:firstLineChars="100" w:firstLine="210"/>
        <w:rPr>
          <w:rFonts w:ascii="ＭＳ 明朝" w:hAnsi="Times New Roman"/>
          <w:color w:val="FF0000"/>
        </w:rPr>
      </w:pPr>
    </w:p>
    <w:p w14:paraId="01E38BB7" w14:textId="7A02C526" w:rsidR="00A830A2" w:rsidRPr="002F2CCB" w:rsidRDefault="00A830A2" w:rsidP="00A830A2">
      <w:pPr>
        <w:ind w:firstLineChars="100" w:firstLine="210"/>
        <w:rPr>
          <w:rFonts w:ascii="ＭＳ 明朝" w:hAnsi="Times New Roman"/>
          <w:color w:val="FF0000"/>
        </w:rPr>
      </w:pPr>
      <w:r w:rsidRPr="002F2CCB">
        <w:rPr>
          <w:color w:val="FF0000"/>
        </w:rPr>
        <w:fldChar w:fldCharType="begin"/>
      </w:r>
      <w:r w:rsidRPr="002F2CCB">
        <w:rPr>
          <w:color w:val="FF0000"/>
        </w:rPr>
        <w:instrText xml:space="preserve"> REF _Ref5900950 \h </w:instrText>
      </w:r>
      <w:r w:rsidRPr="002F2CCB">
        <w:rPr>
          <w:color w:val="FF0000"/>
        </w:rPr>
      </w:r>
      <w:r w:rsidRPr="002F2CCB">
        <w:rPr>
          <w:color w:val="FF0000"/>
        </w:rPr>
        <w:fldChar w:fldCharType="separate"/>
      </w:r>
      <w:r w:rsidR="001E491B" w:rsidRPr="002F2CCB">
        <w:rPr>
          <w:rFonts w:hint="eastAsia"/>
          <w:color w:val="FF0000"/>
        </w:rPr>
        <w:t>表</w:t>
      </w:r>
      <w:r w:rsidR="001E491B" w:rsidRPr="002F2CCB">
        <w:rPr>
          <w:color w:val="FF0000"/>
        </w:rPr>
        <w:t xml:space="preserve"> </w:t>
      </w:r>
      <w:r w:rsidR="001E491B">
        <w:rPr>
          <w:noProof/>
          <w:color w:val="FF0000"/>
        </w:rPr>
        <w:t>3</w:t>
      </w:r>
      <w:r w:rsidRPr="002F2CCB">
        <w:rPr>
          <w:color w:val="FF0000"/>
        </w:rPr>
        <w:fldChar w:fldCharType="end"/>
      </w:r>
      <w:r w:rsidRPr="002F2CCB">
        <w:rPr>
          <w:rFonts w:hint="eastAsia"/>
          <w:color w:val="FF0000"/>
        </w:rPr>
        <w:t>に記載する「改訂内容」に該当する改訂が行われた場合に、「</w:t>
      </w:r>
      <w:r w:rsidRPr="002F2CCB">
        <w:rPr>
          <w:rFonts w:ascii="ＭＳ 明朝" w:hAnsi="Times New Roman" w:hint="eastAsia"/>
          <w:color w:val="FF0000"/>
        </w:rPr>
        <w:t>バージョン</w:t>
      </w:r>
      <w:r w:rsidRPr="002F2CCB">
        <w:rPr>
          <w:rFonts w:hint="eastAsia"/>
          <w:color w:val="FF0000"/>
        </w:rPr>
        <w:t>番号体系」に記載される桁の番号がインクリメントされる。</w:t>
      </w:r>
    </w:p>
    <w:p w14:paraId="1173AF98" w14:textId="77777777" w:rsidR="00A830A2" w:rsidRPr="002F2CCB" w:rsidRDefault="00A830A2" w:rsidP="00A830A2">
      <w:pPr>
        <w:rPr>
          <w:rFonts w:ascii="ＭＳ 明朝" w:hAnsi="Times New Roman"/>
          <w:color w:val="FF0000"/>
        </w:rPr>
      </w:pPr>
    </w:p>
    <w:p w14:paraId="1E2411F8" w14:textId="57523525" w:rsidR="00A830A2" w:rsidRPr="002F2CCB" w:rsidRDefault="00A830A2" w:rsidP="00A830A2">
      <w:pPr>
        <w:jc w:val="center"/>
        <w:rPr>
          <w:color w:val="FF0000"/>
        </w:rPr>
      </w:pPr>
      <w:bookmarkStart w:id="28" w:name="_Ref5900950"/>
      <w:r w:rsidRPr="002F2CCB">
        <w:rPr>
          <w:rFonts w:hint="eastAsia"/>
          <w:color w:val="FF0000"/>
        </w:rPr>
        <w:t>表</w:t>
      </w:r>
      <w:r w:rsidRPr="002F2CCB">
        <w:rPr>
          <w:color w:val="FF0000"/>
        </w:rPr>
        <w:t xml:space="preserve"> </w:t>
      </w:r>
      <w:r w:rsidR="005825F3">
        <w:rPr>
          <w:color w:val="FF0000"/>
        </w:rPr>
        <w:fldChar w:fldCharType="begin"/>
      </w:r>
      <w:r w:rsidR="005825F3">
        <w:rPr>
          <w:color w:val="FF0000"/>
        </w:rPr>
        <w:instrText xml:space="preserve"> SEQ </w:instrText>
      </w:r>
      <w:r w:rsidR="005825F3">
        <w:rPr>
          <w:color w:val="FF0000"/>
        </w:rPr>
        <w:instrText>表</w:instrText>
      </w:r>
      <w:r w:rsidR="005825F3">
        <w:rPr>
          <w:color w:val="FF0000"/>
        </w:rPr>
        <w:instrText xml:space="preserve"> \* ARABIC \s 1 </w:instrText>
      </w:r>
      <w:r w:rsidR="005825F3">
        <w:rPr>
          <w:color w:val="FF0000"/>
        </w:rPr>
        <w:fldChar w:fldCharType="separate"/>
      </w:r>
      <w:r w:rsidR="001E491B">
        <w:rPr>
          <w:noProof/>
          <w:color w:val="FF0000"/>
        </w:rPr>
        <w:t>3</w:t>
      </w:r>
      <w:r w:rsidR="005825F3">
        <w:rPr>
          <w:color w:val="FF0000"/>
        </w:rPr>
        <w:fldChar w:fldCharType="end"/>
      </w:r>
      <w:bookmarkEnd w:id="28"/>
      <w:r w:rsidRPr="002F2CCB">
        <w:rPr>
          <w:rFonts w:ascii="ＭＳ 明朝" w:hAnsi="Times New Roman" w:hint="eastAsia"/>
          <w:color w:val="FF0000"/>
        </w:rPr>
        <w:t xml:space="preserve">　 </w:t>
      </w:r>
      <w:r w:rsidRPr="002F2CCB">
        <w:rPr>
          <w:rFonts w:ascii="ＭＳ 明朝" w:hAnsi="Times New Roman"/>
          <w:color w:val="FF0000"/>
        </w:rPr>
        <w:t>CI-NET LiteS</w:t>
      </w:r>
      <w:r w:rsidRPr="002F2CCB">
        <w:rPr>
          <w:rFonts w:ascii="ＭＳ 明朝" w:hAnsi="Times New Roman" w:hint="eastAsia"/>
          <w:color w:val="FF0000"/>
        </w:rPr>
        <w:t>実装規約のバージョンアップの定義</w:t>
      </w:r>
    </w:p>
    <w:tbl>
      <w:tblPr>
        <w:tblStyle w:val="52"/>
        <w:tblW w:w="8382" w:type="dxa"/>
        <w:tblLayout w:type="fixed"/>
        <w:tblLook w:val="0620" w:firstRow="1" w:lastRow="0" w:firstColumn="0" w:lastColumn="0" w:noHBand="1" w:noVBand="1"/>
      </w:tblPr>
      <w:tblGrid>
        <w:gridCol w:w="1720"/>
        <w:gridCol w:w="4536"/>
        <w:gridCol w:w="2126"/>
      </w:tblGrid>
      <w:tr w:rsidR="00A830A2" w:rsidRPr="00A830A2" w14:paraId="6ADA3D4C" w14:textId="77777777" w:rsidTr="002F2CCB">
        <w:trPr>
          <w:cnfStyle w:val="100000000000" w:firstRow="1" w:lastRow="0" w:firstColumn="0" w:lastColumn="0" w:oddVBand="0" w:evenVBand="0" w:oddHBand="0" w:evenHBand="0" w:firstRowFirstColumn="0" w:firstRowLastColumn="0" w:lastRowFirstColumn="0" w:lastRowLastColumn="0"/>
          <w:tblHeader/>
        </w:trPr>
        <w:tc>
          <w:tcPr>
            <w:tcW w:w="0" w:type="dxa"/>
            <w:tcBorders>
              <w:bottom w:val="none" w:sz="0" w:space="0" w:color="auto"/>
            </w:tcBorders>
          </w:tcPr>
          <w:p w14:paraId="68D226F7" w14:textId="77777777" w:rsidR="00A830A2" w:rsidRPr="002F2CCB" w:rsidRDefault="00A830A2" w:rsidP="002F2CCB">
            <w:pPr>
              <w:jc w:val="center"/>
              <w:rPr>
                <w:color w:val="FF0000"/>
              </w:rPr>
            </w:pPr>
            <w:r w:rsidRPr="002F2CCB">
              <w:rPr>
                <w:rFonts w:hint="eastAsia"/>
                <w:color w:val="FF0000"/>
              </w:rPr>
              <w:t>バージョンアップのパターン</w:t>
            </w:r>
          </w:p>
        </w:tc>
        <w:tc>
          <w:tcPr>
            <w:tcW w:w="0" w:type="dxa"/>
            <w:tcBorders>
              <w:bottom w:val="none" w:sz="0" w:space="0" w:color="auto"/>
            </w:tcBorders>
          </w:tcPr>
          <w:p w14:paraId="612DC3B2" w14:textId="77777777" w:rsidR="00A830A2" w:rsidRPr="002F2CCB" w:rsidRDefault="00A830A2" w:rsidP="002F2CCB">
            <w:pPr>
              <w:jc w:val="center"/>
              <w:rPr>
                <w:color w:val="FF0000"/>
              </w:rPr>
            </w:pPr>
            <w:r w:rsidRPr="002F2CCB">
              <w:rPr>
                <w:rFonts w:hint="eastAsia"/>
                <w:color w:val="FF0000"/>
              </w:rPr>
              <w:t>改訂内容</w:t>
            </w:r>
          </w:p>
        </w:tc>
        <w:tc>
          <w:tcPr>
            <w:tcW w:w="0" w:type="dxa"/>
            <w:tcBorders>
              <w:bottom w:val="none" w:sz="0" w:space="0" w:color="auto"/>
            </w:tcBorders>
          </w:tcPr>
          <w:p w14:paraId="33B96812" w14:textId="77777777" w:rsidR="00A830A2" w:rsidRPr="002F2CCB" w:rsidRDefault="00A830A2" w:rsidP="002F2CCB">
            <w:pPr>
              <w:jc w:val="center"/>
              <w:rPr>
                <w:color w:val="FF0000"/>
              </w:rPr>
            </w:pPr>
            <w:r w:rsidRPr="002F2CCB">
              <w:rPr>
                <w:rFonts w:ascii="ＭＳ 明朝" w:hAnsi="Times New Roman" w:hint="eastAsia"/>
                <w:color w:val="FF0000"/>
              </w:rPr>
              <w:t>バージョン番号体系</w:t>
            </w:r>
          </w:p>
        </w:tc>
      </w:tr>
      <w:tr w:rsidR="00A830A2" w:rsidRPr="00A830A2" w14:paraId="1A6394E3" w14:textId="77777777" w:rsidTr="00A830A2">
        <w:tc>
          <w:tcPr>
            <w:tcW w:w="1720" w:type="dxa"/>
          </w:tcPr>
          <w:p w14:paraId="516E86BE" w14:textId="77777777" w:rsidR="00A830A2" w:rsidRPr="002F2CCB" w:rsidRDefault="00A830A2" w:rsidP="00A830A2">
            <w:pPr>
              <w:rPr>
                <w:color w:val="FF0000"/>
              </w:rPr>
            </w:pPr>
            <w:r w:rsidRPr="002F2CCB">
              <w:rPr>
                <w:color w:val="FF0000"/>
              </w:rPr>
              <w:t>(A)</w:t>
            </w:r>
          </w:p>
        </w:tc>
        <w:tc>
          <w:tcPr>
            <w:tcW w:w="4536" w:type="dxa"/>
          </w:tcPr>
          <w:p w14:paraId="183403DD" w14:textId="563ABB89" w:rsidR="00A830A2" w:rsidRPr="002F2CCB" w:rsidRDefault="001B35DA" w:rsidP="00A830A2">
            <w:pPr>
              <w:rPr>
                <w:color w:val="FF0000"/>
              </w:rPr>
            </w:pPr>
            <w:r w:rsidRPr="008455BA">
              <w:rPr>
                <w:rFonts w:hint="eastAsia"/>
                <w:color w:val="FF0000"/>
              </w:rPr>
              <w:t>情報伝達規約</w:t>
            </w:r>
            <w:r>
              <w:rPr>
                <w:rFonts w:hint="eastAsia"/>
                <w:color w:val="FF0000"/>
              </w:rPr>
              <w:t>、</w:t>
            </w:r>
            <w:r w:rsidRPr="008455BA">
              <w:rPr>
                <w:rFonts w:hint="eastAsia"/>
                <w:color w:val="FF0000"/>
              </w:rPr>
              <w:t>情報表現規約、業務運用規約</w:t>
            </w:r>
            <w:r>
              <w:rPr>
                <w:rFonts w:hint="eastAsia"/>
                <w:color w:val="FF0000"/>
              </w:rPr>
              <w:t>、</w:t>
            </w:r>
            <w:r w:rsidR="00A830A2" w:rsidRPr="002F2CCB">
              <w:rPr>
                <w:rFonts w:hint="eastAsia"/>
                <w:color w:val="FF0000"/>
              </w:rPr>
              <w:t>取引基本規約のいずれかに大きな変更が生じた場合</w:t>
            </w:r>
          </w:p>
          <w:p w14:paraId="1E84EAC9" w14:textId="77777777" w:rsidR="00A830A2" w:rsidRPr="002F2CCB" w:rsidRDefault="00A830A2" w:rsidP="00A830A2">
            <w:pPr>
              <w:rPr>
                <w:color w:val="FF0000"/>
              </w:rPr>
            </w:pPr>
            <w:r w:rsidRPr="002F2CCB">
              <w:rPr>
                <w:rFonts w:hint="eastAsia"/>
                <w:color w:val="FF0000"/>
              </w:rPr>
              <w:t>（例：</w:t>
            </w:r>
            <w:r w:rsidRPr="002F2CCB">
              <w:rPr>
                <w:color w:val="FF0000"/>
              </w:rPr>
              <w:t>CII</w:t>
            </w:r>
            <w:r w:rsidRPr="002F2CCB">
              <w:rPr>
                <w:rFonts w:hint="eastAsia"/>
                <w:color w:val="FF0000"/>
              </w:rPr>
              <w:t>から</w:t>
            </w:r>
            <w:r w:rsidRPr="002F2CCB">
              <w:rPr>
                <w:color w:val="FF0000"/>
              </w:rPr>
              <w:t>EDIFACT</w:t>
            </w:r>
            <w:r w:rsidRPr="002F2CCB">
              <w:rPr>
                <w:rFonts w:hint="eastAsia"/>
                <w:color w:val="FF0000"/>
              </w:rPr>
              <w:t>や</w:t>
            </w:r>
            <w:r w:rsidRPr="002F2CCB">
              <w:rPr>
                <w:color w:val="FF0000"/>
              </w:rPr>
              <w:t>ebXML</w:t>
            </w:r>
            <w:r w:rsidRPr="002F2CCB">
              <w:rPr>
                <w:rFonts w:hint="eastAsia"/>
                <w:color w:val="FF0000"/>
              </w:rPr>
              <w:t>に変更された場合等。ただし、今回の</w:t>
            </w:r>
            <w:r w:rsidRPr="002F2CCB">
              <w:rPr>
                <w:color w:val="FF0000"/>
              </w:rPr>
              <w:t>ebMS</w:t>
            </w:r>
            <w:r w:rsidRPr="002F2CCB">
              <w:rPr>
                <w:rFonts w:hint="eastAsia"/>
                <w:color w:val="FF0000"/>
              </w:rPr>
              <w:t>の導入は例外とする。）</w:t>
            </w:r>
          </w:p>
        </w:tc>
        <w:tc>
          <w:tcPr>
            <w:tcW w:w="2126" w:type="dxa"/>
          </w:tcPr>
          <w:p w14:paraId="6C2FEF04" w14:textId="77777777" w:rsidR="00A830A2" w:rsidRPr="002F2CCB" w:rsidRDefault="00A830A2" w:rsidP="00A830A2">
            <w:pPr>
              <w:rPr>
                <w:color w:val="FF0000"/>
              </w:rPr>
            </w:pPr>
            <w:r w:rsidRPr="002F2CCB">
              <w:rPr>
                <w:rFonts w:hint="eastAsia"/>
                <w:color w:val="FF0000"/>
              </w:rPr>
              <w:t>１桁目</w:t>
            </w:r>
          </w:p>
          <w:p w14:paraId="6F2FCD8C" w14:textId="77777777" w:rsidR="00A830A2" w:rsidRDefault="00A830A2" w:rsidP="00A830A2">
            <w:pPr>
              <w:rPr>
                <w:color w:val="FF0000"/>
              </w:rPr>
            </w:pPr>
            <w:r w:rsidRPr="002F2CCB">
              <w:rPr>
                <w:color w:val="FF0000"/>
              </w:rPr>
              <w:t>(Ver.</w:t>
            </w:r>
            <w:r w:rsidRPr="002F2CCB">
              <w:rPr>
                <w:rFonts w:hint="eastAsia"/>
                <w:color w:val="FF0000"/>
              </w:rPr>
              <w:t>■</w:t>
            </w:r>
            <w:r w:rsidRPr="002F2CCB">
              <w:rPr>
                <w:color w:val="FF0000"/>
              </w:rPr>
              <w:t>.</w:t>
            </w:r>
            <w:r w:rsidRPr="002F2CCB">
              <w:rPr>
                <w:rFonts w:hint="eastAsia"/>
                <w:color w:val="FF0000"/>
              </w:rPr>
              <w:t>□</w:t>
            </w:r>
            <w:r w:rsidRPr="002F2CCB">
              <w:rPr>
                <w:color w:val="FF0000"/>
              </w:rPr>
              <w:t>ad.</w:t>
            </w:r>
            <w:r w:rsidRPr="002F2CCB">
              <w:rPr>
                <w:rFonts w:hint="eastAsia"/>
                <w:color w:val="FF0000"/>
              </w:rPr>
              <w:t>□</w:t>
            </w:r>
            <w:r w:rsidRPr="002F2CCB">
              <w:rPr>
                <w:color w:val="FF0000"/>
              </w:rPr>
              <w:t>)</w:t>
            </w:r>
          </w:p>
          <w:p w14:paraId="1619509B" w14:textId="77777777" w:rsidR="001B35DA" w:rsidRDefault="001B35DA" w:rsidP="00A830A2">
            <w:pPr>
              <w:rPr>
                <w:color w:val="FF0000"/>
              </w:rPr>
            </w:pPr>
            <w:r>
              <w:rPr>
                <w:rFonts w:hint="eastAsia"/>
                <w:color w:val="FF0000"/>
              </w:rPr>
              <w:t>例</w:t>
            </w:r>
          </w:p>
          <w:p w14:paraId="3AA4EE64" w14:textId="77777777" w:rsidR="001B35DA" w:rsidRDefault="001B35DA" w:rsidP="00A830A2">
            <w:pPr>
              <w:rPr>
                <w:color w:val="FF0000"/>
              </w:rPr>
            </w:pPr>
            <w:r>
              <w:rPr>
                <w:rFonts w:hint="eastAsia"/>
                <w:color w:val="FF0000"/>
              </w:rPr>
              <w:t>旧：</w:t>
            </w:r>
            <w:r>
              <w:rPr>
                <w:rFonts w:hint="eastAsia"/>
                <w:color w:val="FF0000"/>
              </w:rPr>
              <w:t>V</w:t>
            </w:r>
            <w:r>
              <w:rPr>
                <w:color w:val="FF0000"/>
              </w:rPr>
              <w:t>er.2.1ad.8</w:t>
            </w:r>
          </w:p>
          <w:p w14:paraId="05F17008" w14:textId="6C4B7EDC" w:rsidR="001B35DA" w:rsidRPr="002F2CCB" w:rsidRDefault="001B35DA" w:rsidP="00A830A2">
            <w:pPr>
              <w:rPr>
                <w:color w:val="FF0000"/>
              </w:rPr>
            </w:pPr>
            <w:r>
              <w:rPr>
                <w:rFonts w:hint="eastAsia"/>
                <w:color w:val="FF0000"/>
              </w:rPr>
              <w:t>新：</w:t>
            </w:r>
            <w:r>
              <w:rPr>
                <w:rFonts w:hint="eastAsia"/>
                <w:color w:val="FF0000"/>
              </w:rPr>
              <w:t>V</w:t>
            </w:r>
            <w:r>
              <w:rPr>
                <w:color w:val="FF0000"/>
              </w:rPr>
              <w:t>er.</w:t>
            </w:r>
            <w:r>
              <w:rPr>
                <w:rFonts w:hint="eastAsia"/>
                <w:color w:val="FF0000"/>
              </w:rPr>
              <w:t>3.0</w:t>
            </w:r>
            <w:r>
              <w:rPr>
                <w:color w:val="FF0000"/>
              </w:rPr>
              <w:t>ad.</w:t>
            </w:r>
            <w:r>
              <w:rPr>
                <w:rFonts w:hint="eastAsia"/>
                <w:color w:val="FF0000"/>
              </w:rPr>
              <w:t>0</w:t>
            </w:r>
          </w:p>
        </w:tc>
      </w:tr>
      <w:tr w:rsidR="00A830A2" w:rsidRPr="00A830A2" w14:paraId="4BEB165A" w14:textId="77777777" w:rsidTr="00A830A2">
        <w:tc>
          <w:tcPr>
            <w:tcW w:w="1720" w:type="dxa"/>
          </w:tcPr>
          <w:p w14:paraId="795381DB" w14:textId="77777777" w:rsidR="00A830A2" w:rsidRPr="002F2CCB" w:rsidRDefault="00A830A2" w:rsidP="00A830A2">
            <w:pPr>
              <w:rPr>
                <w:color w:val="FF0000"/>
              </w:rPr>
            </w:pPr>
            <w:r w:rsidRPr="002F2CCB">
              <w:rPr>
                <w:color w:val="FF0000"/>
              </w:rPr>
              <w:t>(B)</w:t>
            </w:r>
          </w:p>
        </w:tc>
        <w:tc>
          <w:tcPr>
            <w:tcW w:w="4536" w:type="dxa"/>
          </w:tcPr>
          <w:p w14:paraId="13A9B402" w14:textId="77777777" w:rsidR="00A830A2" w:rsidRPr="002F2CCB" w:rsidRDefault="00A830A2" w:rsidP="00A830A2">
            <w:pPr>
              <w:rPr>
                <w:color w:val="FF0000"/>
              </w:rPr>
            </w:pPr>
            <w:r w:rsidRPr="002F2CCB">
              <w:rPr>
                <w:rFonts w:hint="eastAsia"/>
                <w:color w:val="FF0000"/>
              </w:rPr>
              <w:t>対象業務あるいはメッセージが拡大した場合</w:t>
            </w:r>
          </w:p>
          <w:p w14:paraId="706B7788" w14:textId="77777777" w:rsidR="00A830A2" w:rsidRPr="002F2CCB" w:rsidRDefault="00A830A2" w:rsidP="00A830A2">
            <w:pPr>
              <w:rPr>
                <w:color w:val="FF0000"/>
              </w:rPr>
            </w:pPr>
            <w:r w:rsidRPr="002F2CCB">
              <w:rPr>
                <w:rFonts w:hint="eastAsia"/>
                <w:color w:val="FF0000"/>
              </w:rPr>
              <w:t>または</w:t>
            </w:r>
          </w:p>
          <w:p w14:paraId="65D58F32" w14:textId="77777777" w:rsidR="00A830A2" w:rsidRPr="002F2CCB" w:rsidRDefault="00A830A2" w:rsidP="00A830A2">
            <w:pPr>
              <w:rPr>
                <w:color w:val="FF0000"/>
              </w:rPr>
            </w:pPr>
            <w:r w:rsidRPr="002F2CCB">
              <w:rPr>
                <w:rFonts w:hint="eastAsia"/>
                <w:color w:val="FF0000"/>
              </w:rPr>
              <w:t>旧バージョンとの並行運用において、バージョンの識別が必要な変更が生じた場合</w:t>
            </w:r>
          </w:p>
        </w:tc>
        <w:tc>
          <w:tcPr>
            <w:tcW w:w="2126" w:type="dxa"/>
          </w:tcPr>
          <w:p w14:paraId="4CE3557E" w14:textId="77777777" w:rsidR="00A830A2" w:rsidRPr="002F2CCB" w:rsidRDefault="00A830A2" w:rsidP="00A830A2">
            <w:pPr>
              <w:rPr>
                <w:color w:val="FF0000"/>
              </w:rPr>
            </w:pPr>
            <w:r w:rsidRPr="002F2CCB">
              <w:rPr>
                <w:color w:val="FF0000"/>
              </w:rPr>
              <w:t>2</w:t>
            </w:r>
            <w:r w:rsidRPr="002F2CCB">
              <w:rPr>
                <w:rFonts w:hint="eastAsia"/>
                <w:color w:val="FF0000"/>
              </w:rPr>
              <w:t>桁目</w:t>
            </w:r>
          </w:p>
          <w:p w14:paraId="0E8825C8" w14:textId="671CA463" w:rsidR="00A830A2" w:rsidRDefault="00A830A2" w:rsidP="00A830A2">
            <w:pPr>
              <w:rPr>
                <w:color w:val="FF0000"/>
              </w:rPr>
            </w:pPr>
            <w:r w:rsidRPr="002F2CCB">
              <w:rPr>
                <w:color w:val="FF0000"/>
              </w:rPr>
              <w:t>(Ver.</w:t>
            </w:r>
            <w:r w:rsidRPr="002F2CCB">
              <w:rPr>
                <w:rFonts w:hint="eastAsia"/>
                <w:color w:val="FF0000"/>
              </w:rPr>
              <w:t>□</w:t>
            </w:r>
            <w:r w:rsidRPr="002F2CCB">
              <w:rPr>
                <w:color w:val="FF0000"/>
              </w:rPr>
              <w:t>.</w:t>
            </w:r>
            <w:r w:rsidRPr="002F2CCB">
              <w:rPr>
                <w:rFonts w:hint="eastAsia"/>
                <w:color w:val="FF0000"/>
              </w:rPr>
              <w:t>■</w:t>
            </w:r>
            <w:r w:rsidRPr="002F2CCB">
              <w:rPr>
                <w:color w:val="FF0000"/>
              </w:rPr>
              <w:t>ad.</w:t>
            </w:r>
            <w:r w:rsidRPr="002F2CCB">
              <w:rPr>
                <w:rFonts w:hint="eastAsia"/>
                <w:color w:val="FF0000"/>
              </w:rPr>
              <w:t>□</w:t>
            </w:r>
            <w:r w:rsidRPr="002F2CCB">
              <w:rPr>
                <w:color w:val="FF0000"/>
              </w:rPr>
              <w:t>)</w:t>
            </w:r>
          </w:p>
          <w:p w14:paraId="50DB48E6" w14:textId="4BDD11DE" w:rsidR="00C52602" w:rsidRDefault="00C52602" w:rsidP="00A830A2">
            <w:pPr>
              <w:rPr>
                <w:color w:val="FF0000"/>
              </w:rPr>
            </w:pPr>
            <w:r>
              <w:rPr>
                <w:rFonts w:hint="eastAsia"/>
                <w:color w:val="FF0000"/>
              </w:rPr>
              <w:t>例</w:t>
            </w:r>
          </w:p>
          <w:p w14:paraId="181E186A" w14:textId="77777777" w:rsidR="00890EED" w:rsidRDefault="00890EED" w:rsidP="00890EED">
            <w:pPr>
              <w:rPr>
                <w:color w:val="FF0000"/>
              </w:rPr>
            </w:pPr>
            <w:r>
              <w:rPr>
                <w:rFonts w:hint="eastAsia"/>
                <w:color w:val="FF0000"/>
              </w:rPr>
              <w:t>旧：</w:t>
            </w:r>
            <w:r>
              <w:rPr>
                <w:rFonts w:hint="eastAsia"/>
                <w:color w:val="FF0000"/>
              </w:rPr>
              <w:t>V</w:t>
            </w:r>
            <w:r>
              <w:rPr>
                <w:color w:val="FF0000"/>
              </w:rPr>
              <w:t>er.2.1ad.8</w:t>
            </w:r>
          </w:p>
          <w:p w14:paraId="4853A4EE" w14:textId="7F5D87C6" w:rsidR="00890EED" w:rsidRPr="002F2CCB" w:rsidRDefault="00890EED" w:rsidP="00890EED">
            <w:pPr>
              <w:rPr>
                <w:color w:val="FF0000"/>
              </w:rPr>
            </w:pPr>
            <w:r>
              <w:rPr>
                <w:rFonts w:hint="eastAsia"/>
                <w:color w:val="FF0000"/>
              </w:rPr>
              <w:t>新：</w:t>
            </w:r>
            <w:r>
              <w:rPr>
                <w:rFonts w:hint="eastAsia"/>
                <w:color w:val="FF0000"/>
              </w:rPr>
              <w:t>V</w:t>
            </w:r>
            <w:r>
              <w:rPr>
                <w:color w:val="FF0000"/>
              </w:rPr>
              <w:t>er.</w:t>
            </w:r>
            <w:r w:rsidR="00C52602">
              <w:rPr>
                <w:rFonts w:hint="eastAsia"/>
                <w:color w:val="FF0000"/>
              </w:rPr>
              <w:t>2</w:t>
            </w:r>
            <w:r>
              <w:rPr>
                <w:rFonts w:hint="eastAsia"/>
                <w:color w:val="FF0000"/>
              </w:rPr>
              <w:t>.</w:t>
            </w:r>
            <w:r w:rsidR="00C52602">
              <w:rPr>
                <w:rFonts w:hint="eastAsia"/>
                <w:color w:val="FF0000"/>
              </w:rPr>
              <w:t>2</w:t>
            </w:r>
            <w:r>
              <w:rPr>
                <w:color w:val="FF0000"/>
              </w:rPr>
              <w:t>ad.</w:t>
            </w:r>
            <w:r>
              <w:rPr>
                <w:rFonts w:hint="eastAsia"/>
                <w:color w:val="FF0000"/>
              </w:rPr>
              <w:t>0</w:t>
            </w:r>
          </w:p>
        </w:tc>
      </w:tr>
      <w:tr w:rsidR="00A830A2" w:rsidRPr="00A830A2" w14:paraId="02D2F478" w14:textId="77777777" w:rsidTr="00A830A2">
        <w:tc>
          <w:tcPr>
            <w:tcW w:w="1720" w:type="dxa"/>
          </w:tcPr>
          <w:p w14:paraId="14C55703" w14:textId="77777777" w:rsidR="00A830A2" w:rsidRPr="002F2CCB" w:rsidRDefault="00A830A2" w:rsidP="00A830A2">
            <w:pPr>
              <w:rPr>
                <w:color w:val="FF0000"/>
              </w:rPr>
            </w:pPr>
            <w:r w:rsidRPr="002F2CCB">
              <w:rPr>
                <w:color w:val="FF0000"/>
              </w:rPr>
              <w:t>(C)</w:t>
            </w:r>
          </w:p>
        </w:tc>
        <w:tc>
          <w:tcPr>
            <w:tcW w:w="4536" w:type="dxa"/>
          </w:tcPr>
          <w:p w14:paraId="71A7B92C" w14:textId="77777777" w:rsidR="00A830A2" w:rsidRPr="002F2CCB" w:rsidRDefault="00A830A2" w:rsidP="00A830A2">
            <w:pPr>
              <w:rPr>
                <w:color w:val="FF0000"/>
              </w:rPr>
            </w:pPr>
            <w:r w:rsidRPr="002F2CCB">
              <w:rPr>
                <w:rFonts w:hint="eastAsia"/>
                <w:color w:val="FF0000"/>
              </w:rPr>
              <w:t>上記に該当しない変更が生じた場合</w:t>
            </w:r>
          </w:p>
        </w:tc>
        <w:tc>
          <w:tcPr>
            <w:tcW w:w="2126" w:type="dxa"/>
          </w:tcPr>
          <w:p w14:paraId="4A77B7D5" w14:textId="77777777" w:rsidR="00A830A2" w:rsidRPr="002F2CCB" w:rsidRDefault="00A830A2" w:rsidP="00A830A2">
            <w:pPr>
              <w:rPr>
                <w:color w:val="FF0000"/>
              </w:rPr>
            </w:pPr>
            <w:r w:rsidRPr="002F2CCB">
              <w:rPr>
                <w:color w:val="FF0000"/>
              </w:rPr>
              <w:t>3</w:t>
            </w:r>
            <w:r w:rsidRPr="002F2CCB">
              <w:rPr>
                <w:rFonts w:hint="eastAsia"/>
                <w:color w:val="FF0000"/>
              </w:rPr>
              <w:t>桁目</w:t>
            </w:r>
          </w:p>
          <w:p w14:paraId="20C4A07E" w14:textId="7B033E12" w:rsidR="00A830A2" w:rsidRDefault="00A830A2" w:rsidP="00A830A2">
            <w:pPr>
              <w:rPr>
                <w:color w:val="FF0000"/>
              </w:rPr>
            </w:pPr>
            <w:r w:rsidRPr="002F2CCB">
              <w:rPr>
                <w:color w:val="FF0000"/>
              </w:rPr>
              <w:t>(Ver.</w:t>
            </w:r>
            <w:r w:rsidRPr="002F2CCB">
              <w:rPr>
                <w:rFonts w:hint="eastAsia"/>
                <w:color w:val="FF0000"/>
              </w:rPr>
              <w:t>□</w:t>
            </w:r>
            <w:r w:rsidRPr="002F2CCB">
              <w:rPr>
                <w:color w:val="FF0000"/>
              </w:rPr>
              <w:t>.</w:t>
            </w:r>
            <w:r w:rsidRPr="002F2CCB">
              <w:rPr>
                <w:rFonts w:hint="eastAsia"/>
                <w:color w:val="FF0000"/>
              </w:rPr>
              <w:t>□</w:t>
            </w:r>
            <w:r w:rsidRPr="002F2CCB">
              <w:rPr>
                <w:color w:val="FF0000"/>
              </w:rPr>
              <w:t>ad.</w:t>
            </w:r>
            <w:r w:rsidRPr="002F2CCB">
              <w:rPr>
                <w:rFonts w:hint="eastAsia"/>
                <w:color w:val="FF0000"/>
              </w:rPr>
              <w:t>■</w:t>
            </w:r>
            <w:r w:rsidRPr="002F2CCB">
              <w:rPr>
                <w:color w:val="FF0000"/>
              </w:rPr>
              <w:t>)</w:t>
            </w:r>
          </w:p>
          <w:p w14:paraId="4671433B" w14:textId="43E247C4" w:rsidR="00C52602" w:rsidRDefault="00C52602" w:rsidP="00A830A2">
            <w:pPr>
              <w:rPr>
                <w:color w:val="FF0000"/>
              </w:rPr>
            </w:pPr>
            <w:r>
              <w:rPr>
                <w:rFonts w:hint="eastAsia"/>
                <w:color w:val="FF0000"/>
              </w:rPr>
              <w:t>例</w:t>
            </w:r>
          </w:p>
          <w:p w14:paraId="324DC536" w14:textId="77777777" w:rsidR="00890EED" w:rsidRDefault="00890EED" w:rsidP="00890EED">
            <w:pPr>
              <w:rPr>
                <w:color w:val="FF0000"/>
              </w:rPr>
            </w:pPr>
            <w:r>
              <w:rPr>
                <w:rFonts w:hint="eastAsia"/>
                <w:color w:val="FF0000"/>
              </w:rPr>
              <w:t>旧：</w:t>
            </w:r>
            <w:r>
              <w:rPr>
                <w:rFonts w:hint="eastAsia"/>
                <w:color w:val="FF0000"/>
              </w:rPr>
              <w:t>V</w:t>
            </w:r>
            <w:r>
              <w:rPr>
                <w:color w:val="FF0000"/>
              </w:rPr>
              <w:t>er.2.1ad.8</w:t>
            </w:r>
          </w:p>
          <w:p w14:paraId="6DD4411D" w14:textId="12548635" w:rsidR="00890EED" w:rsidRPr="002F2CCB" w:rsidRDefault="00890EED" w:rsidP="00890EED">
            <w:pPr>
              <w:rPr>
                <w:color w:val="FF0000"/>
              </w:rPr>
            </w:pPr>
            <w:r>
              <w:rPr>
                <w:rFonts w:hint="eastAsia"/>
                <w:color w:val="FF0000"/>
              </w:rPr>
              <w:t>新：</w:t>
            </w:r>
            <w:r>
              <w:rPr>
                <w:rFonts w:hint="eastAsia"/>
                <w:color w:val="FF0000"/>
              </w:rPr>
              <w:t>V</w:t>
            </w:r>
            <w:r>
              <w:rPr>
                <w:color w:val="FF0000"/>
              </w:rPr>
              <w:t>er.</w:t>
            </w:r>
            <w:r w:rsidR="00C52602">
              <w:rPr>
                <w:rFonts w:hint="eastAsia"/>
                <w:color w:val="FF0000"/>
              </w:rPr>
              <w:t>2.1</w:t>
            </w:r>
            <w:r>
              <w:rPr>
                <w:color w:val="FF0000"/>
              </w:rPr>
              <w:t>ad.</w:t>
            </w:r>
            <w:r w:rsidR="00C52602">
              <w:rPr>
                <w:rFonts w:hint="eastAsia"/>
                <w:color w:val="FF0000"/>
              </w:rPr>
              <w:t>9</w:t>
            </w:r>
          </w:p>
        </w:tc>
      </w:tr>
    </w:tbl>
    <w:p w14:paraId="71F947AD" w14:textId="77777777" w:rsidR="00A830A2" w:rsidRPr="002F2CCB" w:rsidRDefault="00A830A2" w:rsidP="00A830A2">
      <w:pPr>
        <w:rPr>
          <w:color w:val="FF0000"/>
        </w:rPr>
      </w:pPr>
    </w:p>
    <w:p w14:paraId="033FBEE0" w14:textId="5AF5500D" w:rsidR="00A830A2" w:rsidRPr="002F2CCB" w:rsidRDefault="00A830A2" w:rsidP="00A830A2">
      <w:pPr>
        <w:rPr>
          <w:color w:val="FF0000"/>
        </w:rPr>
      </w:pPr>
      <w:r w:rsidRPr="002F2CCB">
        <w:rPr>
          <w:rFonts w:hint="eastAsia"/>
          <w:color w:val="FF0000"/>
        </w:rPr>
        <w:t xml:space="preserve">　</w:t>
      </w:r>
      <w:r w:rsidRPr="00C94F31">
        <w:rPr>
          <w:color w:val="FF0000"/>
        </w:rPr>
        <w:fldChar w:fldCharType="begin"/>
      </w:r>
      <w:r w:rsidRPr="00C94F31">
        <w:rPr>
          <w:color w:val="FF0000"/>
        </w:rPr>
        <w:instrText xml:space="preserve"> </w:instrText>
      </w:r>
      <w:r w:rsidRPr="00C94F31">
        <w:rPr>
          <w:rFonts w:hint="eastAsia"/>
          <w:color w:val="FF0000"/>
        </w:rPr>
        <w:instrText>REF _Ref5900950 \h</w:instrText>
      </w:r>
      <w:r w:rsidRPr="00C94F31">
        <w:rPr>
          <w:color w:val="FF0000"/>
        </w:rPr>
        <w:instrText xml:space="preserve"> </w:instrText>
      </w:r>
      <w:r w:rsidRPr="00C94F31">
        <w:rPr>
          <w:color w:val="FF0000"/>
        </w:rPr>
      </w:r>
      <w:r w:rsidRPr="00C94F31">
        <w:rPr>
          <w:color w:val="FF0000"/>
        </w:rPr>
        <w:fldChar w:fldCharType="separate"/>
      </w:r>
      <w:r w:rsidR="001E491B" w:rsidRPr="002F2CCB">
        <w:rPr>
          <w:rFonts w:hint="eastAsia"/>
          <w:color w:val="FF0000"/>
        </w:rPr>
        <w:t>表</w:t>
      </w:r>
      <w:r w:rsidR="001E491B" w:rsidRPr="002F2CCB">
        <w:rPr>
          <w:color w:val="FF0000"/>
        </w:rPr>
        <w:t xml:space="preserve"> </w:t>
      </w:r>
      <w:r w:rsidR="001E491B">
        <w:rPr>
          <w:noProof/>
          <w:color w:val="FF0000"/>
        </w:rPr>
        <w:t>3</w:t>
      </w:r>
      <w:r w:rsidRPr="00C94F31">
        <w:rPr>
          <w:color w:val="FF0000"/>
        </w:rPr>
        <w:fldChar w:fldCharType="end"/>
      </w:r>
      <w:r w:rsidRPr="002F2CCB">
        <w:rPr>
          <w:rFonts w:hint="eastAsia"/>
          <w:color w:val="FF0000"/>
        </w:rPr>
        <w:t>の改訂内容をより具体的に示すため、</w:t>
      </w:r>
      <w:r>
        <w:rPr>
          <w:color w:val="FF0000"/>
        </w:rPr>
        <w:fldChar w:fldCharType="begin"/>
      </w:r>
      <w:r>
        <w:rPr>
          <w:color w:val="FF0000"/>
        </w:rPr>
        <w:instrText xml:space="preserve"> </w:instrText>
      </w:r>
      <w:r>
        <w:rPr>
          <w:rFonts w:hint="eastAsia"/>
          <w:color w:val="FF0000"/>
        </w:rPr>
        <w:instrText>REF _Ref5901222 \h</w:instrText>
      </w:r>
      <w:r>
        <w:rPr>
          <w:color w:val="FF0000"/>
        </w:rPr>
        <w:instrText xml:space="preserve"> </w:instrText>
      </w:r>
      <w:r>
        <w:rPr>
          <w:color w:val="FF0000"/>
        </w:rPr>
      </w:r>
      <w:r>
        <w:rPr>
          <w:color w:val="FF0000"/>
        </w:rPr>
        <w:fldChar w:fldCharType="separate"/>
      </w:r>
      <w:r w:rsidR="001E491B" w:rsidRPr="00A830A2">
        <w:rPr>
          <w:color w:val="FF0000"/>
        </w:rPr>
        <w:t>表</w:t>
      </w:r>
      <w:r w:rsidR="001E491B" w:rsidRPr="00A830A2">
        <w:rPr>
          <w:color w:val="FF0000"/>
        </w:rPr>
        <w:t xml:space="preserve"> </w:t>
      </w:r>
      <w:r w:rsidR="001E491B">
        <w:rPr>
          <w:noProof/>
          <w:color w:val="FF0000"/>
        </w:rPr>
        <w:t>4</w:t>
      </w:r>
      <w:r>
        <w:rPr>
          <w:color w:val="FF0000"/>
        </w:rPr>
        <w:fldChar w:fldCharType="end"/>
      </w:r>
      <w:r w:rsidRPr="002F2CCB">
        <w:rPr>
          <w:rFonts w:hint="eastAsia"/>
          <w:color w:val="FF0000"/>
        </w:rPr>
        <w:t>には、改訂対象別に、</w:t>
      </w:r>
      <w:r w:rsidRPr="00C94F31">
        <w:rPr>
          <w:color w:val="FF0000"/>
        </w:rPr>
        <w:fldChar w:fldCharType="begin"/>
      </w:r>
      <w:r w:rsidRPr="00C94F31">
        <w:rPr>
          <w:color w:val="FF0000"/>
        </w:rPr>
        <w:instrText xml:space="preserve"> </w:instrText>
      </w:r>
      <w:r w:rsidRPr="00C94F31">
        <w:rPr>
          <w:rFonts w:hint="eastAsia"/>
          <w:color w:val="FF0000"/>
        </w:rPr>
        <w:instrText>REF _Ref5900950 \h</w:instrText>
      </w:r>
      <w:r w:rsidRPr="00C94F31">
        <w:rPr>
          <w:color w:val="FF0000"/>
        </w:rPr>
        <w:instrText xml:space="preserve"> </w:instrText>
      </w:r>
      <w:r w:rsidRPr="00C94F31">
        <w:rPr>
          <w:color w:val="FF0000"/>
        </w:rPr>
      </w:r>
      <w:r w:rsidRPr="00C94F31">
        <w:rPr>
          <w:color w:val="FF0000"/>
        </w:rPr>
        <w:fldChar w:fldCharType="separate"/>
      </w:r>
      <w:r w:rsidR="001E491B" w:rsidRPr="002F2CCB">
        <w:rPr>
          <w:rFonts w:hint="eastAsia"/>
          <w:color w:val="FF0000"/>
        </w:rPr>
        <w:t>表</w:t>
      </w:r>
      <w:r w:rsidR="001E491B" w:rsidRPr="002F2CCB">
        <w:rPr>
          <w:color w:val="FF0000"/>
        </w:rPr>
        <w:t xml:space="preserve"> </w:t>
      </w:r>
      <w:r w:rsidR="001E491B">
        <w:rPr>
          <w:noProof/>
          <w:color w:val="FF0000"/>
        </w:rPr>
        <w:t>3</w:t>
      </w:r>
      <w:r w:rsidRPr="00C94F31">
        <w:rPr>
          <w:color w:val="FF0000"/>
        </w:rPr>
        <w:fldChar w:fldCharType="end"/>
      </w:r>
      <w:r w:rsidRPr="002F2CCB">
        <w:rPr>
          <w:rFonts w:hint="eastAsia"/>
          <w:color w:val="FF0000"/>
        </w:rPr>
        <w:t>の「バージョンアップのパターン」のいずれに該当するかを整理している。</w:t>
      </w:r>
    </w:p>
    <w:p w14:paraId="7DA643C5" w14:textId="55C4FBA2" w:rsidR="00A830A2" w:rsidRDefault="00A830A2">
      <w:pPr>
        <w:widowControl/>
        <w:jc w:val="left"/>
      </w:pPr>
      <w:r>
        <w:br w:type="page"/>
      </w:r>
    </w:p>
    <w:p w14:paraId="76C6B1A0" w14:textId="100CFBF6" w:rsidR="00A830A2" w:rsidRPr="002F2CCB" w:rsidRDefault="00A830A2" w:rsidP="00A830A2">
      <w:pPr>
        <w:jc w:val="center"/>
        <w:rPr>
          <w:color w:val="FF0000"/>
        </w:rPr>
      </w:pPr>
      <w:bookmarkStart w:id="29" w:name="_Ref5901222"/>
      <w:r w:rsidRPr="00A830A2">
        <w:rPr>
          <w:color w:val="FF0000"/>
        </w:rPr>
        <w:lastRenderedPageBreak/>
        <w:t>表</w:t>
      </w:r>
      <w:r w:rsidRPr="00A830A2">
        <w:rPr>
          <w:color w:val="FF0000"/>
        </w:rPr>
        <w:t xml:space="preserve"> </w:t>
      </w:r>
      <w:r w:rsidR="005825F3">
        <w:rPr>
          <w:color w:val="FF0000"/>
        </w:rPr>
        <w:fldChar w:fldCharType="begin"/>
      </w:r>
      <w:r w:rsidR="005825F3">
        <w:rPr>
          <w:color w:val="FF0000"/>
        </w:rPr>
        <w:instrText xml:space="preserve"> SEQ </w:instrText>
      </w:r>
      <w:r w:rsidR="005825F3">
        <w:rPr>
          <w:color w:val="FF0000"/>
        </w:rPr>
        <w:instrText>表</w:instrText>
      </w:r>
      <w:r w:rsidR="005825F3">
        <w:rPr>
          <w:color w:val="FF0000"/>
        </w:rPr>
        <w:instrText xml:space="preserve"> \* ARABIC \s 1 </w:instrText>
      </w:r>
      <w:r w:rsidR="005825F3">
        <w:rPr>
          <w:color w:val="FF0000"/>
        </w:rPr>
        <w:fldChar w:fldCharType="separate"/>
      </w:r>
      <w:r w:rsidR="001E491B">
        <w:rPr>
          <w:noProof/>
          <w:color w:val="FF0000"/>
        </w:rPr>
        <w:t>4</w:t>
      </w:r>
      <w:r w:rsidR="005825F3">
        <w:rPr>
          <w:color w:val="FF0000"/>
        </w:rPr>
        <w:fldChar w:fldCharType="end"/>
      </w:r>
      <w:bookmarkEnd w:id="29"/>
      <w:r w:rsidRPr="002F2CCB">
        <w:rPr>
          <w:rFonts w:hint="eastAsia"/>
          <w:color w:val="FF0000"/>
        </w:rPr>
        <w:t xml:space="preserve">　バージョンアップの要件</w:t>
      </w:r>
    </w:p>
    <w:tbl>
      <w:tblPr>
        <w:tblStyle w:val="72"/>
        <w:tblW w:w="8896" w:type="dxa"/>
        <w:tblInd w:w="-176" w:type="dxa"/>
        <w:tblLayout w:type="fixed"/>
        <w:tblLook w:val="04A0" w:firstRow="1" w:lastRow="0" w:firstColumn="1" w:lastColumn="0" w:noHBand="0" w:noVBand="1"/>
      </w:tblPr>
      <w:tblGrid>
        <w:gridCol w:w="419"/>
        <w:gridCol w:w="861"/>
        <w:gridCol w:w="861"/>
        <w:gridCol w:w="862"/>
        <w:gridCol w:w="861"/>
        <w:gridCol w:w="861"/>
        <w:gridCol w:w="862"/>
        <w:gridCol w:w="1309"/>
        <w:gridCol w:w="2000"/>
      </w:tblGrid>
      <w:tr w:rsidR="00C52602" w:rsidRPr="00A830A2" w14:paraId="7C1F3411" w14:textId="77777777" w:rsidTr="002F2C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9" w:type="dxa"/>
            <w:vMerge w:val="restart"/>
            <w:vAlign w:val="center"/>
          </w:tcPr>
          <w:p w14:paraId="3F992EAD" w14:textId="77777777" w:rsidR="00C52602" w:rsidRPr="002F2CCB" w:rsidRDefault="00C52602" w:rsidP="00A830A2">
            <w:pPr>
              <w:rPr>
                <w:color w:val="FF0000"/>
              </w:rPr>
            </w:pPr>
          </w:p>
        </w:tc>
        <w:tc>
          <w:tcPr>
            <w:tcW w:w="5168" w:type="dxa"/>
            <w:gridSpan w:val="6"/>
          </w:tcPr>
          <w:p w14:paraId="72A07DE2" w14:textId="7387185D" w:rsidR="00C52602" w:rsidRPr="002F2CCB" w:rsidRDefault="00C5260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改訂対象</w:t>
            </w:r>
          </w:p>
        </w:tc>
        <w:tc>
          <w:tcPr>
            <w:tcW w:w="1309" w:type="dxa"/>
            <w:vMerge w:val="restart"/>
            <w:vAlign w:val="center"/>
          </w:tcPr>
          <w:p w14:paraId="7E95C0B4" w14:textId="77777777" w:rsidR="00C52602" w:rsidRDefault="00C52602" w:rsidP="00C52602">
            <w:pPr>
              <w:snapToGrid w:val="0"/>
              <w:jc w:val="center"/>
              <w:cnfStyle w:val="100000000000" w:firstRow="1" w:lastRow="0" w:firstColumn="0" w:lastColumn="0" w:oddVBand="0" w:evenVBand="0" w:oddHBand="0" w:evenHBand="0" w:firstRowFirstColumn="0" w:firstRowLastColumn="0" w:lastRowFirstColumn="0" w:lastRowLastColumn="0"/>
              <w:rPr>
                <w:rFonts w:ascii="ＭＳ 明朝" w:hAnsi="Times New Roman"/>
                <w:bCs/>
                <w:color w:val="FF0000"/>
              </w:rPr>
            </w:pPr>
            <w:r w:rsidRPr="002F2CCB">
              <w:rPr>
                <w:rFonts w:ascii="ＭＳ 明朝" w:hAnsi="Times New Roman" w:hint="eastAsia"/>
                <w:color w:val="FF0000"/>
              </w:rPr>
              <w:t>バージョンアップの</w:t>
            </w:r>
          </w:p>
          <w:p w14:paraId="2D9B0177" w14:textId="586A3C3C" w:rsidR="00C52602" w:rsidRPr="002F2CCB" w:rsidRDefault="00C52602" w:rsidP="002F2CCB">
            <w:pPr>
              <w:snapToGrid w:val="0"/>
              <w:jc w:val="center"/>
              <w:cnfStyle w:val="100000000000" w:firstRow="1" w:lastRow="0" w:firstColumn="0" w:lastColumn="0" w:oddVBand="0" w:evenVBand="0" w:oddHBand="0" w:evenHBand="0" w:firstRowFirstColumn="0" w:firstRowLastColumn="0" w:lastRowFirstColumn="0" w:lastRowLastColumn="0"/>
              <w:rPr>
                <w:rFonts w:ascii="ＭＳ 明朝" w:hAnsi="Times New Roman"/>
                <w:color w:val="FF0000"/>
              </w:rPr>
            </w:pPr>
            <w:r w:rsidRPr="002F2CCB">
              <w:rPr>
                <w:rFonts w:hint="eastAsia"/>
                <w:color w:val="FF0000"/>
              </w:rPr>
              <w:t>パターン</w:t>
            </w:r>
          </w:p>
        </w:tc>
        <w:tc>
          <w:tcPr>
            <w:tcW w:w="2000" w:type="dxa"/>
            <w:vMerge w:val="restart"/>
            <w:vAlign w:val="center"/>
          </w:tcPr>
          <w:p w14:paraId="2E93EE06" w14:textId="77777777" w:rsidR="00C52602" w:rsidRPr="002F2CCB" w:rsidRDefault="00C5260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備考</w:t>
            </w:r>
          </w:p>
        </w:tc>
      </w:tr>
      <w:tr w:rsidR="00C52602" w:rsidRPr="00A830A2" w14:paraId="107827BB" w14:textId="77777777" w:rsidTr="002F2C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9" w:type="dxa"/>
            <w:vMerge/>
            <w:vAlign w:val="center"/>
          </w:tcPr>
          <w:p w14:paraId="541D72DA" w14:textId="77777777" w:rsidR="00C52602" w:rsidRPr="002F2CCB" w:rsidRDefault="00C52602" w:rsidP="00A830A2">
            <w:pPr>
              <w:rPr>
                <w:color w:val="FF0000"/>
              </w:rPr>
            </w:pPr>
          </w:p>
        </w:tc>
        <w:tc>
          <w:tcPr>
            <w:tcW w:w="861" w:type="dxa"/>
            <w:vAlign w:val="center"/>
          </w:tcPr>
          <w:p w14:paraId="051AFAE2" w14:textId="35F2D104" w:rsidR="00C52602" w:rsidRDefault="00C52602">
            <w:pPr>
              <w:jc w:val="center"/>
              <w:cnfStyle w:val="100000000000" w:firstRow="1" w:lastRow="0" w:firstColumn="0" w:lastColumn="0" w:oddVBand="0" w:evenVBand="0" w:oddHBand="0" w:evenHBand="0" w:firstRowFirstColumn="0" w:firstRowLastColumn="0" w:lastRowFirstColumn="0" w:lastRowLastColumn="0"/>
              <w:rPr>
                <w:color w:val="FF0000"/>
              </w:rPr>
            </w:pPr>
            <w:r>
              <w:rPr>
                <w:rFonts w:hint="eastAsia"/>
                <w:color w:val="FF0000"/>
              </w:rPr>
              <w:t>規約</w:t>
            </w:r>
          </w:p>
        </w:tc>
        <w:tc>
          <w:tcPr>
            <w:tcW w:w="861" w:type="dxa"/>
            <w:vAlign w:val="center"/>
          </w:tcPr>
          <w:p w14:paraId="08CBE6A5" w14:textId="6417CF6C" w:rsidR="00C52602" w:rsidRPr="002F2CCB" w:rsidRDefault="00C5260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業務</w:t>
            </w:r>
          </w:p>
        </w:tc>
        <w:tc>
          <w:tcPr>
            <w:tcW w:w="862" w:type="dxa"/>
            <w:vAlign w:val="center"/>
          </w:tcPr>
          <w:p w14:paraId="115C0C6E" w14:textId="77777777" w:rsidR="00C52602" w:rsidRPr="002F2CCB" w:rsidRDefault="00C5260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メッセージ</w:t>
            </w:r>
          </w:p>
        </w:tc>
        <w:tc>
          <w:tcPr>
            <w:tcW w:w="861" w:type="dxa"/>
            <w:vAlign w:val="center"/>
          </w:tcPr>
          <w:p w14:paraId="13558C30" w14:textId="77777777" w:rsidR="00C52602" w:rsidRPr="002F2CCB" w:rsidRDefault="00C5260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データ項目</w:t>
            </w:r>
          </w:p>
        </w:tc>
        <w:tc>
          <w:tcPr>
            <w:tcW w:w="861" w:type="dxa"/>
            <w:vAlign w:val="center"/>
          </w:tcPr>
          <w:p w14:paraId="53EFD811" w14:textId="77777777" w:rsidR="00C52602" w:rsidRPr="002F2CCB" w:rsidRDefault="00C5260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コード</w:t>
            </w:r>
          </w:p>
        </w:tc>
        <w:tc>
          <w:tcPr>
            <w:tcW w:w="862" w:type="dxa"/>
            <w:vAlign w:val="center"/>
          </w:tcPr>
          <w:p w14:paraId="3340DAB8" w14:textId="77777777" w:rsidR="00C52602" w:rsidRPr="002F2CCB" w:rsidRDefault="00C5260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運用</w:t>
            </w:r>
          </w:p>
          <w:p w14:paraId="5A1396D0" w14:textId="77777777" w:rsidR="00C52602" w:rsidRPr="002F2CCB" w:rsidRDefault="00C5260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ルール</w:t>
            </w:r>
          </w:p>
        </w:tc>
        <w:tc>
          <w:tcPr>
            <w:tcW w:w="1309" w:type="dxa"/>
            <w:vMerge/>
            <w:vAlign w:val="center"/>
          </w:tcPr>
          <w:p w14:paraId="3C8D9ED3" w14:textId="77777777" w:rsidR="00C52602" w:rsidRPr="002F2CCB" w:rsidRDefault="00C52602" w:rsidP="00A830A2">
            <w:pPr>
              <w:cnfStyle w:val="100000000000" w:firstRow="1" w:lastRow="0" w:firstColumn="0" w:lastColumn="0" w:oddVBand="0" w:evenVBand="0" w:oddHBand="0" w:evenHBand="0" w:firstRowFirstColumn="0" w:firstRowLastColumn="0" w:lastRowFirstColumn="0" w:lastRowLastColumn="0"/>
              <w:rPr>
                <w:color w:val="FF0000"/>
              </w:rPr>
            </w:pPr>
          </w:p>
        </w:tc>
        <w:tc>
          <w:tcPr>
            <w:tcW w:w="2000" w:type="dxa"/>
            <w:vMerge/>
            <w:vAlign w:val="center"/>
          </w:tcPr>
          <w:p w14:paraId="2012E8C2" w14:textId="77777777" w:rsidR="00C52602" w:rsidRPr="002F2CCB" w:rsidRDefault="00C52602" w:rsidP="00A830A2">
            <w:pPr>
              <w:cnfStyle w:val="100000000000" w:firstRow="1" w:lastRow="0" w:firstColumn="0" w:lastColumn="0" w:oddVBand="0" w:evenVBand="0" w:oddHBand="0" w:evenHBand="0" w:firstRowFirstColumn="0" w:firstRowLastColumn="0" w:lastRowFirstColumn="0" w:lastRowLastColumn="0"/>
              <w:rPr>
                <w:color w:val="FF0000"/>
              </w:rPr>
            </w:pPr>
          </w:p>
        </w:tc>
      </w:tr>
      <w:tr w:rsidR="00C52602" w:rsidRPr="00A830A2" w14:paraId="6C7E5C4B"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6C98EED2" w14:textId="77777777" w:rsidR="00C52602" w:rsidRPr="002F2CCB" w:rsidRDefault="00C52602" w:rsidP="002F2CCB">
            <w:pPr>
              <w:jc w:val="center"/>
              <w:rPr>
                <w:color w:val="FF0000"/>
              </w:rPr>
            </w:pPr>
            <w:r w:rsidRPr="002F2CCB">
              <w:rPr>
                <w:rFonts w:hint="eastAsia"/>
                <w:color w:val="FF0000"/>
              </w:rPr>
              <w:t>①</w:t>
            </w:r>
          </w:p>
        </w:tc>
        <w:tc>
          <w:tcPr>
            <w:tcW w:w="861" w:type="dxa"/>
          </w:tcPr>
          <w:p w14:paraId="560C452E" w14:textId="29B62C9C" w:rsidR="00C52602" w:rsidRPr="008455BA" w:rsidRDefault="00C52602">
            <w:pPr>
              <w:jc w:val="center"/>
              <w:cnfStyle w:val="000000000000" w:firstRow="0" w:lastRow="0" w:firstColumn="0" w:lastColumn="0" w:oddVBand="0" w:evenVBand="0" w:oddHBand="0" w:evenHBand="0" w:firstRowFirstColumn="0" w:firstRowLastColumn="0" w:lastRowFirstColumn="0" w:lastRowLastColumn="0"/>
              <w:rPr>
                <w:color w:val="FF0000"/>
              </w:rPr>
            </w:pPr>
            <w:r>
              <w:rPr>
                <w:rFonts w:hint="eastAsia"/>
                <w:color w:val="FF0000"/>
              </w:rPr>
              <w:t>●</w:t>
            </w:r>
          </w:p>
        </w:tc>
        <w:tc>
          <w:tcPr>
            <w:tcW w:w="861" w:type="dxa"/>
          </w:tcPr>
          <w:p w14:paraId="420EEFD7" w14:textId="637008CA"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5213E731"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609925B4"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6E486199"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69D52A68"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09" w:type="dxa"/>
          </w:tcPr>
          <w:p w14:paraId="31C8D37D" w14:textId="5C0E2C16" w:rsidR="00C52602" w:rsidRPr="002F2CCB" w:rsidRDefault="00C52602" w:rsidP="00A830A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w:t>
            </w:r>
            <w:r>
              <w:rPr>
                <w:color w:val="FF0000"/>
              </w:rPr>
              <w:t>A</w:t>
            </w:r>
            <w:r w:rsidRPr="002F2CCB">
              <w:rPr>
                <w:color w:val="FF0000"/>
              </w:rPr>
              <w:t>)</w:t>
            </w:r>
          </w:p>
        </w:tc>
        <w:tc>
          <w:tcPr>
            <w:tcW w:w="2000" w:type="dxa"/>
          </w:tcPr>
          <w:p w14:paraId="006637FC" w14:textId="77777777" w:rsidR="00C52602" w:rsidRPr="002F2CCB" w:rsidRDefault="00C52602" w:rsidP="00A830A2">
            <w:pPr>
              <w:cnfStyle w:val="000000000000" w:firstRow="0" w:lastRow="0" w:firstColumn="0" w:lastColumn="0" w:oddVBand="0" w:evenVBand="0" w:oddHBand="0" w:evenHBand="0" w:firstRowFirstColumn="0" w:firstRowLastColumn="0" w:lastRowFirstColumn="0" w:lastRowLastColumn="0"/>
              <w:rPr>
                <w:color w:val="FF0000"/>
              </w:rPr>
            </w:pPr>
          </w:p>
        </w:tc>
      </w:tr>
      <w:tr w:rsidR="00C52602" w:rsidRPr="00A830A2" w14:paraId="037619D3"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583734CA" w14:textId="313590B5" w:rsidR="00C52602" w:rsidRPr="00B16D61" w:rsidRDefault="00C52602" w:rsidP="002F2CCB">
            <w:pPr>
              <w:jc w:val="center"/>
              <w:rPr>
                <w:color w:val="FF0000"/>
              </w:rPr>
            </w:pPr>
            <w:r w:rsidRPr="008455BA">
              <w:rPr>
                <w:rFonts w:hint="eastAsia"/>
                <w:color w:val="FF0000"/>
              </w:rPr>
              <w:t>②</w:t>
            </w:r>
          </w:p>
        </w:tc>
        <w:tc>
          <w:tcPr>
            <w:tcW w:w="861" w:type="dxa"/>
          </w:tcPr>
          <w:p w14:paraId="7A6E165F" w14:textId="77777777" w:rsidR="00C52602" w:rsidRPr="008455BA" w:rsidRDefault="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58F11C52" w14:textId="2FC6D88B" w:rsidR="00C52602" w:rsidRPr="00B16D61"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8455BA">
              <w:rPr>
                <w:rFonts w:hint="eastAsia"/>
                <w:color w:val="FF0000"/>
              </w:rPr>
              <w:t>○</w:t>
            </w:r>
          </w:p>
        </w:tc>
        <w:tc>
          <w:tcPr>
            <w:tcW w:w="862" w:type="dxa"/>
          </w:tcPr>
          <w:p w14:paraId="34D8680E" w14:textId="77777777" w:rsidR="00C52602" w:rsidRPr="00B16D61"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6D1CBAFF" w14:textId="77777777" w:rsidR="00C52602" w:rsidRPr="00B16D61"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023EC7A5" w14:textId="77777777" w:rsidR="00C52602" w:rsidRPr="00B16D61"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3D7DB3EC" w14:textId="77777777" w:rsidR="00C52602" w:rsidRPr="00B16D61"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09" w:type="dxa"/>
          </w:tcPr>
          <w:p w14:paraId="1A6C3A4F" w14:textId="01A4DB86" w:rsidR="00C52602" w:rsidRPr="00B16D61" w:rsidRDefault="00C52602" w:rsidP="00B16D61">
            <w:pPr>
              <w:cnfStyle w:val="000000000000" w:firstRow="0" w:lastRow="0" w:firstColumn="0" w:lastColumn="0" w:oddVBand="0" w:evenVBand="0" w:oddHBand="0" w:evenHBand="0" w:firstRowFirstColumn="0" w:firstRowLastColumn="0" w:lastRowFirstColumn="0" w:lastRowLastColumn="0"/>
              <w:rPr>
                <w:color w:val="FF0000"/>
              </w:rPr>
            </w:pPr>
            <w:r w:rsidRPr="008455BA">
              <w:rPr>
                <w:color w:val="FF0000"/>
              </w:rPr>
              <w:t>(C)</w:t>
            </w:r>
          </w:p>
        </w:tc>
        <w:tc>
          <w:tcPr>
            <w:tcW w:w="2000" w:type="dxa"/>
          </w:tcPr>
          <w:p w14:paraId="45059D73" w14:textId="77777777" w:rsidR="00C52602" w:rsidRPr="00B16D61" w:rsidRDefault="00C52602" w:rsidP="00B16D61">
            <w:pPr>
              <w:cnfStyle w:val="000000000000" w:firstRow="0" w:lastRow="0" w:firstColumn="0" w:lastColumn="0" w:oddVBand="0" w:evenVBand="0" w:oddHBand="0" w:evenHBand="0" w:firstRowFirstColumn="0" w:firstRowLastColumn="0" w:lastRowFirstColumn="0" w:lastRowLastColumn="0"/>
              <w:rPr>
                <w:color w:val="FF0000"/>
              </w:rPr>
            </w:pPr>
          </w:p>
        </w:tc>
      </w:tr>
      <w:tr w:rsidR="00C52602" w:rsidRPr="00A830A2" w14:paraId="2915A0F9"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46A7875B" w14:textId="1BC10220" w:rsidR="00C52602" w:rsidRPr="002F2CCB" w:rsidRDefault="00C52602" w:rsidP="002F2CCB">
            <w:pPr>
              <w:jc w:val="center"/>
              <w:rPr>
                <w:color w:val="FF0000"/>
              </w:rPr>
            </w:pPr>
            <w:r w:rsidRPr="001C792E">
              <w:rPr>
                <w:rFonts w:hint="eastAsia"/>
                <w:color w:val="FF0000"/>
              </w:rPr>
              <w:t>③</w:t>
            </w:r>
          </w:p>
        </w:tc>
        <w:tc>
          <w:tcPr>
            <w:tcW w:w="861" w:type="dxa"/>
          </w:tcPr>
          <w:p w14:paraId="503209C3" w14:textId="77777777" w:rsidR="00C52602" w:rsidRPr="00A830A2" w:rsidRDefault="00C52602" w:rsidP="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24009BAE" w14:textId="6C5D3E75"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862" w:type="dxa"/>
          </w:tcPr>
          <w:p w14:paraId="46613216"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19CB4199"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25A048A0"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110EE4E4"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09" w:type="dxa"/>
          </w:tcPr>
          <w:p w14:paraId="036FAC3D"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(C)</w:t>
            </w:r>
          </w:p>
        </w:tc>
        <w:tc>
          <w:tcPr>
            <w:tcW w:w="2000" w:type="dxa"/>
          </w:tcPr>
          <w:p w14:paraId="6E2F567B"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p>
        </w:tc>
      </w:tr>
      <w:tr w:rsidR="00C52602" w:rsidRPr="00A830A2" w14:paraId="56645BB5"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3DCD46B3" w14:textId="567B404B" w:rsidR="00C52602" w:rsidRPr="002F2CCB" w:rsidRDefault="00C52602" w:rsidP="002F2CCB">
            <w:pPr>
              <w:jc w:val="center"/>
              <w:rPr>
                <w:color w:val="FF0000"/>
              </w:rPr>
            </w:pPr>
            <w:r w:rsidRPr="001C792E">
              <w:rPr>
                <w:rFonts w:hint="eastAsia"/>
                <w:color w:val="FF0000"/>
              </w:rPr>
              <w:t>④</w:t>
            </w:r>
          </w:p>
        </w:tc>
        <w:tc>
          <w:tcPr>
            <w:tcW w:w="861" w:type="dxa"/>
          </w:tcPr>
          <w:p w14:paraId="55E44D13" w14:textId="77777777" w:rsidR="00C52602" w:rsidRPr="00A830A2" w:rsidRDefault="00C52602" w:rsidP="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071E1D7E" w14:textId="2AAD500A"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295E23CC"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861" w:type="dxa"/>
          </w:tcPr>
          <w:p w14:paraId="1B90055B"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7F2A2908"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0F7501DC"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09" w:type="dxa"/>
          </w:tcPr>
          <w:p w14:paraId="16D50268"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(B)</w:t>
            </w:r>
          </w:p>
        </w:tc>
        <w:tc>
          <w:tcPr>
            <w:tcW w:w="2000" w:type="dxa"/>
          </w:tcPr>
          <w:p w14:paraId="04CA0D14"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p>
        </w:tc>
      </w:tr>
      <w:tr w:rsidR="00C52602" w:rsidRPr="00A830A2" w14:paraId="47ADAA15"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631F055F" w14:textId="515E5FB3" w:rsidR="00C52602" w:rsidRPr="002F2CCB" w:rsidRDefault="00C52602" w:rsidP="002F2CCB">
            <w:pPr>
              <w:jc w:val="center"/>
              <w:rPr>
                <w:color w:val="FF0000"/>
              </w:rPr>
            </w:pPr>
            <w:r w:rsidRPr="001C792E">
              <w:rPr>
                <w:rFonts w:hint="eastAsia"/>
                <w:color w:val="FF0000"/>
              </w:rPr>
              <w:t>⑤</w:t>
            </w:r>
          </w:p>
        </w:tc>
        <w:tc>
          <w:tcPr>
            <w:tcW w:w="861" w:type="dxa"/>
          </w:tcPr>
          <w:p w14:paraId="3411ED51" w14:textId="77777777" w:rsidR="00C52602" w:rsidRPr="00A830A2" w:rsidRDefault="00C52602" w:rsidP="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381DE674" w14:textId="326DA9A5"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6E1EBAEB"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861" w:type="dxa"/>
          </w:tcPr>
          <w:p w14:paraId="2BF5ADDA"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0B1B4E01"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318C2C9E"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09" w:type="dxa"/>
          </w:tcPr>
          <w:p w14:paraId="69988256"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(B)</w:t>
            </w:r>
          </w:p>
        </w:tc>
        <w:tc>
          <w:tcPr>
            <w:tcW w:w="2000" w:type="dxa"/>
          </w:tcPr>
          <w:p w14:paraId="1ACD0E63" w14:textId="52BF68C3"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⑤または⑥に該当</w:t>
            </w:r>
          </w:p>
        </w:tc>
      </w:tr>
      <w:tr w:rsidR="00C52602" w:rsidRPr="00A830A2" w14:paraId="4BB97174"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6C62B15B" w14:textId="2C8A49CB" w:rsidR="00C52602" w:rsidRPr="002F2CCB" w:rsidRDefault="00C52602" w:rsidP="002F2CCB">
            <w:pPr>
              <w:jc w:val="center"/>
              <w:rPr>
                <w:color w:val="FF0000"/>
              </w:rPr>
            </w:pPr>
            <w:r w:rsidRPr="001C792E">
              <w:rPr>
                <w:rFonts w:hint="eastAsia"/>
                <w:color w:val="FF0000"/>
              </w:rPr>
              <w:t>⑥</w:t>
            </w:r>
          </w:p>
        </w:tc>
        <w:tc>
          <w:tcPr>
            <w:tcW w:w="861" w:type="dxa"/>
          </w:tcPr>
          <w:p w14:paraId="19BF40A3" w14:textId="77777777" w:rsidR="00C52602" w:rsidRPr="00A830A2" w:rsidRDefault="00C52602" w:rsidP="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213AE613" w14:textId="2ECA161E"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6B991DAC"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6C144738"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861" w:type="dxa"/>
          </w:tcPr>
          <w:p w14:paraId="60FD135F"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67DD103B"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09" w:type="dxa"/>
          </w:tcPr>
          <w:p w14:paraId="26C496C7"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(B)</w:t>
            </w:r>
          </w:p>
        </w:tc>
        <w:tc>
          <w:tcPr>
            <w:tcW w:w="2000" w:type="dxa"/>
          </w:tcPr>
          <w:p w14:paraId="5ED926FC"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p>
        </w:tc>
      </w:tr>
      <w:tr w:rsidR="00C52602" w:rsidRPr="00A830A2" w14:paraId="4A773E86"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24425C2A" w14:textId="503DBC93" w:rsidR="00C52602" w:rsidRPr="002F2CCB" w:rsidRDefault="00C52602" w:rsidP="002F2CCB">
            <w:pPr>
              <w:jc w:val="center"/>
              <w:rPr>
                <w:color w:val="FF0000"/>
              </w:rPr>
            </w:pPr>
            <w:r w:rsidRPr="001C792E">
              <w:rPr>
                <w:rFonts w:hint="eastAsia"/>
                <w:color w:val="FF0000"/>
              </w:rPr>
              <w:t>⑦</w:t>
            </w:r>
          </w:p>
        </w:tc>
        <w:tc>
          <w:tcPr>
            <w:tcW w:w="861" w:type="dxa"/>
          </w:tcPr>
          <w:p w14:paraId="24F82A86" w14:textId="77777777" w:rsidR="00C52602" w:rsidRPr="00A830A2" w:rsidRDefault="00C52602" w:rsidP="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20D675C0" w14:textId="591F687B"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5E700CF5"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0BADF46A"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861" w:type="dxa"/>
          </w:tcPr>
          <w:p w14:paraId="2B863F15"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582EC16C"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09" w:type="dxa"/>
          </w:tcPr>
          <w:p w14:paraId="14BF404D"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(B)</w:t>
            </w:r>
          </w:p>
        </w:tc>
        <w:tc>
          <w:tcPr>
            <w:tcW w:w="2000" w:type="dxa"/>
          </w:tcPr>
          <w:p w14:paraId="08128B50"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p>
        </w:tc>
      </w:tr>
      <w:tr w:rsidR="00C52602" w:rsidRPr="00A830A2" w14:paraId="3EB03A24"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5BA678F0" w14:textId="6B782658" w:rsidR="00C52602" w:rsidRPr="002F2CCB" w:rsidRDefault="00C52602" w:rsidP="002F2CCB">
            <w:pPr>
              <w:jc w:val="center"/>
              <w:rPr>
                <w:color w:val="FF0000"/>
              </w:rPr>
            </w:pPr>
            <w:r w:rsidRPr="001C792E">
              <w:rPr>
                <w:rFonts w:hint="eastAsia"/>
                <w:color w:val="FF0000"/>
              </w:rPr>
              <w:t>⑧</w:t>
            </w:r>
          </w:p>
        </w:tc>
        <w:tc>
          <w:tcPr>
            <w:tcW w:w="861" w:type="dxa"/>
          </w:tcPr>
          <w:p w14:paraId="6C37FC24" w14:textId="77777777" w:rsidR="00C52602" w:rsidRPr="00A830A2" w:rsidRDefault="00C52602" w:rsidP="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1C7A7C5C" w14:textId="5F842979"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2201A1DA"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33AAE629"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3E4C950D"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862" w:type="dxa"/>
          </w:tcPr>
          <w:p w14:paraId="1AFEEB9E"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09" w:type="dxa"/>
          </w:tcPr>
          <w:p w14:paraId="40A1C259"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(C)</w:t>
            </w:r>
          </w:p>
        </w:tc>
        <w:tc>
          <w:tcPr>
            <w:tcW w:w="2000" w:type="dxa"/>
          </w:tcPr>
          <w:p w14:paraId="18A9A1C8"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p>
        </w:tc>
      </w:tr>
      <w:tr w:rsidR="00C52602" w:rsidRPr="00A830A2" w14:paraId="4D4B137D"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09B351AC" w14:textId="7B640117" w:rsidR="00C52602" w:rsidRPr="002F2CCB" w:rsidRDefault="00C52602" w:rsidP="002F2CCB">
            <w:pPr>
              <w:jc w:val="center"/>
              <w:rPr>
                <w:color w:val="FF0000"/>
              </w:rPr>
            </w:pPr>
            <w:r w:rsidRPr="001C792E">
              <w:rPr>
                <w:rFonts w:hint="eastAsia"/>
                <w:color w:val="FF0000"/>
              </w:rPr>
              <w:t>⑨</w:t>
            </w:r>
          </w:p>
        </w:tc>
        <w:tc>
          <w:tcPr>
            <w:tcW w:w="861" w:type="dxa"/>
          </w:tcPr>
          <w:p w14:paraId="7D43A336" w14:textId="77777777" w:rsidR="00C52602" w:rsidRPr="00A830A2" w:rsidRDefault="00C52602" w:rsidP="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3F50D7C0" w14:textId="3AD0F494"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1B71B74B"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74918A37"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0E70553F"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862" w:type="dxa"/>
          </w:tcPr>
          <w:p w14:paraId="06830FB5"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09" w:type="dxa"/>
          </w:tcPr>
          <w:p w14:paraId="710180CD" w14:textId="76D254BE"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(C)</w:t>
            </w:r>
          </w:p>
        </w:tc>
        <w:tc>
          <w:tcPr>
            <w:tcW w:w="2000" w:type="dxa"/>
          </w:tcPr>
          <w:p w14:paraId="61B73A79" w14:textId="600DCE33"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p>
        </w:tc>
      </w:tr>
      <w:tr w:rsidR="00C52602" w:rsidRPr="00A830A2" w14:paraId="7DF9E56A"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543792F4" w14:textId="468ACAC3" w:rsidR="00C52602" w:rsidRPr="002F2CCB" w:rsidRDefault="00C52602" w:rsidP="002F2CCB">
            <w:pPr>
              <w:jc w:val="center"/>
              <w:rPr>
                <w:color w:val="FF0000"/>
              </w:rPr>
            </w:pPr>
            <w:r w:rsidRPr="001C792E">
              <w:rPr>
                <w:rFonts w:hint="eastAsia"/>
                <w:color w:val="FF0000"/>
              </w:rPr>
              <w:t>⑩</w:t>
            </w:r>
          </w:p>
        </w:tc>
        <w:tc>
          <w:tcPr>
            <w:tcW w:w="861" w:type="dxa"/>
          </w:tcPr>
          <w:p w14:paraId="767E64F7" w14:textId="77777777" w:rsidR="00C52602" w:rsidRPr="00A830A2" w:rsidRDefault="00C52602" w:rsidP="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730D6DBC" w14:textId="26D93978"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6537AFFE"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2467964A"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34FD67C1"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78822CE7"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1309" w:type="dxa"/>
          </w:tcPr>
          <w:p w14:paraId="3501994C"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(C)</w:t>
            </w:r>
          </w:p>
        </w:tc>
        <w:tc>
          <w:tcPr>
            <w:tcW w:w="2000" w:type="dxa"/>
          </w:tcPr>
          <w:p w14:paraId="1962CA5C"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p>
        </w:tc>
      </w:tr>
      <w:tr w:rsidR="00C52602" w:rsidRPr="00A830A2" w14:paraId="305E5238" w14:textId="77777777" w:rsidTr="002F2CCB">
        <w:tc>
          <w:tcPr>
            <w:cnfStyle w:val="001000000000" w:firstRow="0" w:lastRow="0" w:firstColumn="1" w:lastColumn="0" w:oddVBand="0" w:evenVBand="0" w:oddHBand="0" w:evenHBand="0" w:firstRowFirstColumn="0" w:firstRowLastColumn="0" w:lastRowFirstColumn="0" w:lastRowLastColumn="0"/>
            <w:tcW w:w="419" w:type="dxa"/>
          </w:tcPr>
          <w:p w14:paraId="76E303F9" w14:textId="3A5E15A4" w:rsidR="00C52602" w:rsidRPr="002F2CCB" w:rsidRDefault="00C52602" w:rsidP="002F2CCB">
            <w:pPr>
              <w:jc w:val="center"/>
              <w:rPr>
                <w:color w:val="FF0000"/>
              </w:rPr>
            </w:pPr>
            <w:r>
              <w:rPr>
                <w:rFonts w:hint="eastAsia"/>
                <w:color w:val="FF0000"/>
              </w:rPr>
              <w:t>⑪</w:t>
            </w:r>
          </w:p>
        </w:tc>
        <w:tc>
          <w:tcPr>
            <w:tcW w:w="861" w:type="dxa"/>
          </w:tcPr>
          <w:p w14:paraId="5DAD5FD8" w14:textId="77777777" w:rsidR="00C52602" w:rsidRPr="00A830A2" w:rsidRDefault="00C52602" w:rsidP="00C5260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7E1C5A05" w14:textId="69F456A8"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20B667AE"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10B44D6A"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1" w:type="dxa"/>
          </w:tcPr>
          <w:p w14:paraId="700A8EC2"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862" w:type="dxa"/>
          </w:tcPr>
          <w:p w14:paraId="60138B9B" w14:textId="77777777" w:rsidR="00C52602" w:rsidRPr="002F2CCB" w:rsidRDefault="00C5260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1309" w:type="dxa"/>
          </w:tcPr>
          <w:p w14:paraId="68DF9F22"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(C)</w:t>
            </w:r>
          </w:p>
        </w:tc>
        <w:tc>
          <w:tcPr>
            <w:tcW w:w="2000" w:type="dxa"/>
          </w:tcPr>
          <w:p w14:paraId="65E8D5C8" w14:textId="77777777" w:rsidR="00C52602" w:rsidRPr="002F2CCB" w:rsidRDefault="00C52602" w:rsidP="00C52602">
            <w:pPr>
              <w:cnfStyle w:val="000000000000" w:firstRow="0" w:lastRow="0" w:firstColumn="0" w:lastColumn="0" w:oddVBand="0" w:evenVBand="0" w:oddHBand="0" w:evenHBand="0" w:firstRowFirstColumn="0" w:firstRowLastColumn="0" w:lastRowFirstColumn="0" w:lastRowLastColumn="0"/>
              <w:rPr>
                <w:color w:val="FF0000"/>
              </w:rPr>
            </w:pPr>
          </w:p>
        </w:tc>
      </w:tr>
    </w:tbl>
    <w:p w14:paraId="2D84EBC9" w14:textId="77777777" w:rsidR="00A830A2" w:rsidRPr="002F2CCB" w:rsidRDefault="00A830A2" w:rsidP="00A830A2">
      <w:pPr>
        <w:rPr>
          <w:color w:val="FF0000"/>
        </w:rPr>
      </w:pPr>
      <w:r w:rsidRPr="002F2CCB">
        <w:rPr>
          <w:rFonts w:hint="eastAsia"/>
          <w:color w:val="FF0000"/>
        </w:rPr>
        <w:t>凡例：○は新規追加、●は既存の定義に変更があった場合を指す。</w:t>
      </w:r>
    </w:p>
    <w:p w14:paraId="5F5655C2" w14:textId="77777777" w:rsidR="00A830A2" w:rsidRPr="002F2CCB" w:rsidRDefault="00A830A2" w:rsidP="00A830A2">
      <w:pPr>
        <w:rPr>
          <w:color w:val="FF0000"/>
        </w:rPr>
      </w:pPr>
    </w:p>
    <w:p w14:paraId="0E24E838" w14:textId="77777777" w:rsidR="00A830A2" w:rsidRPr="002F2CCB" w:rsidRDefault="00A830A2" w:rsidP="00A830A2">
      <w:pPr>
        <w:rPr>
          <w:color w:val="FF0000"/>
        </w:rPr>
      </w:pPr>
    </w:p>
    <w:p w14:paraId="38ED5FAC" w14:textId="77777777" w:rsidR="00A830A2" w:rsidRPr="002F2CCB" w:rsidRDefault="00A830A2" w:rsidP="00A830A2">
      <w:pPr>
        <w:rPr>
          <w:color w:val="FF0000"/>
        </w:rPr>
      </w:pPr>
    </w:p>
    <w:p w14:paraId="057C0D39" w14:textId="77777777" w:rsidR="00A830A2" w:rsidRPr="002F2CCB" w:rsidRDefault="00A830A2" w:rsidP="00A830A2">
      <w:pPr>
        <w:rPr>
          <w:rFonts w:ascii="ＭＳ 明朝" w:hAnsi="Times New Roman"/>
          <w:color w:val="FF0000"/>
        </w:rPr>
      </w:pPr>
      <w:r w:rsidRPr="002F2CCB">
        <w:rPr>
          <w:rFonts w:ascii="ＭＳ 明朝" w:hAnsi="Times New Roman"/>
          <w:color w:val="FF0000"/>
        </w:rPr>
        <w:t xml:space="preserve">(2) </w:t>
      </w:r>
      <w:r w:rsidRPr="002F2CCB">
        <w:rPr>
          <w:rFonts w:hint="eastAsia"/>
          <w:color w:val="FF0000"/>
        </w:rPr>
        <w:t>メッセージのサブセット</w:t>
      </w:r>
      <w:r w:rsidRPr="002F2CCB">
        <w:rPr>
          <w:rFonts w:ascii="ＭＳ 明朝" w:hAnsi="Times New Roman" w:hint="eastAsia"/>
          <w:color w:val="FF0000"/>
        </w:rPr>
        <w:t>番号体系</w:t>
      </w:r>
    </w:p>
    <w:p w14:paraId="270CBDDE" w14:textId="5D7496F3" w:rsidR="00B16D61" w:rsidRDefault="00B16D61" w:rsidP="00B16D61">
      <w:pPr>
        <w:ind w:firstLineChars="100" w:firstLine="210"/>
        <w:rPr>
          <w:rFonts w:ascii="ＭＳ 明朝" w:hAnsi="Times New Roman"/>
          <w:color w:val="FF0000"/>
        </w:rPr>
      </w:pPr>
      <w:r>
        <w:rPr>
          <w:rFonts w:ascii="ＭＳ 明朝" w:hAnsi="Times New Roman" w:hint="eastAsia"/>
          <w:color w:val="FF0000"/>
        </w:rPr>
        <w:t>メッセージの種類とサブセットの関係は「表</w:t>
      </w:r>
      <w:r w:rsidR="002F3E1D" w:rsidRPr="002F2CCB">
        <w:rPr>
          <w:color w:val="FF0000"/>
        </w:rPr>
        <w:t>B</w:t>
      </w:r>
      <w:r w:rsidRPr="002F2CCB">
        <w:rPr>
          <w:color w:val="FF0000"/>
        </w:rPr>
        <w:t>-1</w:t>
      </w:r>
      <w:r>
        <w:rPr>
          <w:rFonts w:ascii="ＭＳ 明朝" w:hAnsi="Times New Roman" w:hint="eastAsia"/>
          <w:color w:val="FF0000"/>
        </w:rPr>
        <w:t>」に示す。</w:t>
      </w:r>
    </w:p>
    <w:p w14:paraId="0313FEFB" w14:textId="456A9DF3" w:rsidR="00A830A2" w:rsidRPr="002F2CCB" w:rsidRDefault="00A830A2" w:rsidP="00A830A2">
      <w:pPr>
        <w:ind w:firstLineChars="100" w:firstLine="210"/>
        <w:rPr>
          <w:rFonts w:ascii="ＭＳ 明朝" w:hAnsi="Times New Roman"/>
          <w:color w:val="FF0000"/>
        </w:rPr>
      </w:pPr>
      <w:r w:rsidRPr="002F2CCB">
        <w:rPr>
          <w:rFonts w:ascii="ＭＳ 明朝" w:hAnsi="Times New Roman" w:hint="eastAsia"/>
          <w:color w:val="FF0000"/>
        </w:rPr>
        <w:t>メッセージのサブセット番号体系は、以下の4桁とする。</w:t>
      </w:r>
    </w:p>
    <w:p w14:paraId="31298A4C" w14:textId="77777777" w:rsidR="00A830A2" w:rsidRPr="002F2CCB" w:rsidRDefault="00A830A2" w:rsidP="00A830A2">
      <w:pPr>
        <w:ind w:firstLineChars="100" w:firstLine="210"/>
        <w:rPr>
          <w:rFonts w:ascii="ＭＳ 明朝" w:hAnsi="Times New Roman"/>
          <w:color w:val="FF0000"/>
        </w:rPr>
      </w:pPr>
    </w:p>
    <w:p w14:paraId="21AB5869" w14:textId="77777777" w:rsidR="00A830A2" w:rsidRPr="002F2CCB" w:rsidRDefault="00A830A2" w:rsidP="00A830A2">
      <w:pPr>
        <w:ind w:firstLineChars="100" w:firstLine="210"/>
        <w:rPr>
          <w:rFonts w:ascii="ＭＳ 明朝" w:hAnsi="Times New Roman"/>
          <w:color w:val="FF0000"/>
        </w:rPr>
      </w:pPr>
      <w:r w:rsidRPr="002F2CCB">
        <w:rPr>
          <w:rFonts w:ascii="ＭＳ 明朝" w:hAnsi="Times New Roman" w:hint="eastAsia"/>
          <w:color w:val="FF0000"/>
        </w:rPr>
        <w:t xml:space="preserve">　　サブセット</w:t>
      </w:r>
      <w:r w:rsidRPr="002F2CCB">
        <w:rPr>
          <w:color w:val="FF0000"/>
        </w:rPr>
        <w:t>Ver</w:t>
      </w:r>
      <w:r w:rsidRPr="002F2CCB">
        <w:rPr>
          <w:rFonts w:hint="eastAsia"/>
          <w:color w:val="FF0000"/>
        </w:rPr>
        <w:t>□□</w:t>
      </w:r>
      <w:r w:rsidRPr="002F2CCB">
        <w:rPr>
          <w:color w:val="FF0000"/>
        </w:rPr>
        <w:t>.</w:t>
      </w:r>
      <w:r w:rsidRPr="002F2CCB">
        <w:rPr>
          <w:rFonts w:hint="eastAsia"/>
          <w:color w:val="FF0000"/>
        </w:rPr>
        <w:t>□□</w:t>
      </w:r>
    </w:p>
    <w:p w14:paraId="456B739C" w14:textId="77777777" w:rsidR="00A830A2" w:rsidRPr="002F2CCB" w:rsidRDefault="00A830A2" w:rsidP="00A830A2">
      <w:pPr>
        <w:ind w:firstLineChars="100" w:firstLine="210"/>
        <w:rPr>
          <w:rFonts w:ascii="ＭＳ 明朝" w:hAnsi="Times New Roman"/>
          <w:color w:val="FF0000"/>
        </w:rPr>
      </w:pPr>
    </w:p>
    <w:p w14:paraId="463EFBBE" w14:textId="2FF4CEEE" w:rsidR="00A830A2" w:rsidRPr="002F2CCB" w:rsidRDefault="00A830A2" w:rsidP="00A830A2">
      <w:pPr>
        <w:ind w:firstLineChars="100" w:firstLine="210"/>
        <w:rPr>
          <w:rFonts w:ascii="ＭＳ 明朝" w:hAnsi="Times New Roman"/>
          <w:color w:val="FF0000"/>
        </w:rPr>
      </w:pPr>
      <w:r>
        <w:rPr>
          <w:color w:val="FF0000"/>
        </w:rPr>
        <w:fldChar w:fldCharType="begin"/>
      </w:r>
      <w:r>
        <w:rPr>
          <w:color w:val="FF0000"/>
        </w:rPr>
        <w:instrText xml:space="preserve"> </w:instrText>
      </w:r>
      <w:r>
        <w:rPr>
          <w:rFonts w:hint="eastAsia"/>
          <w:color w:val="FF0000"/>
        </w:rPr>
        <w:instrText>REF _Ref5901237 \h</w:instrText>
      </w:r>
      <w:r>
        <w:rPr>
          <w:color w:val="FF0000"/>
        </w:rPr>
        <w:instrText xml:space="preserve"> </w:instrText>
      </w:r>
      <w:r>
        <w:rPr>
          <w:color w:val="FF0000"/>
        </w:rPr>
      </w:r>
      <w:r>
        <w:rPr>
          <w:color w:val="FF0000"/>
        </w:rPr>
        <w:fldChar w:fldCharType="separate"/>
      </w:r>
      <w:r w:rsidR="001E491B" w:rsidRPr="00A830A2">
        <w:rPr>
          <w:color w:val="FF0000"/>
        </w:rPr>
        <w:t>表</w:t>
      </w:r>
      <w:r w:rsidR="001E491B" w:rsidRPr="00A830A2">
        <w:rPr>
          <w:color w:val="FF0000"/>
        </w:rPr>
        <w:t xml:space="preserve"> </w:t>
      </w:r>
      <w:r w:rsidR="001E491B">
        <w:rPr>
          <w:noProof/>
          <w:color w:val="FF0000"/>
        </w:rPr>
        <w:t>5</w:t>
      </w:r>
      <w:r>
        <w:rPr>
          <w:color w:val="FF0000"/>
        </w:rPr>
        <w:fldChar w:fldCharType="end"/>
      </w:r>
      <w:r w:rsidRPr="002F2CCB">
        <w:rPr>
          <w:rFonts w:hint="eastAsia"/>
          <w:color w:val="FF0000"/>
        </w:rPr>
        <w:t>に記載する「改訂内容」に該当する改訂が行われた場合に、「</w:t>
      </w:r>
      <w:r w:rsidRPr="002F2CCB">
        <w:rPr>
          <w:rFonts w:ascii="ＭＳ 明朝" w:hAnsi="Times New Roman" w:hint="eastAsia"/>
          <w:color w:val="FF0000"/>
        </w:rPr>
        <w:t>バージョン</w:t>
      </w:r>
      <w:r w:rsidRPr="002F2CCB">
        <w:rPr>
          <w:rFonts w:hint="eastAsia"/>
          <w:color w:val="FF0000"/>
        </w:rPr>
        <w:t>番号体系」に記載される桁の番号がインクリメントされる。</w:t>
      </w:r>
    </w:p>
    <w:p w14:paraId="794C7A37" w14:textId="77777777" w:rsidR="00A830A2" w:rsidRPr="002F2CCB" w:rsidRDefault="00A830A2" w:rsidP="00A830A2">
      <w:pPr>
        <w:rPr>
          <w:color w:val="FF0000"/>
        </w:rPr>
      </w:pPr>
    </w:p>
    <w:p w14:paraId="05F99A27" w14:textId="7543627D" w:rsidR="00B16D61" w:rsidRDefault="00B16D61">
      <w:pPr>
        <w:widowControl/>
        <w:jc w:val="left"/>
        <w:rPr>
          <w:color w:val="FF0000"/>
        </w:rPr>
      </w:pPr>
      <w:r>
        <w:rPr>
          <w:color w:val="FF0000"/>
        </w:rPr>
        <w:br w:type="page"/>
      </w:r>
    </w:p>
    <w:p w14:paraId="539B7B8B" w14:textId="5DB354AE" w:rsidR="00A830A2" w:rsidRPr="002F2CCB" w:rsidRDefault="00A830A2" w:rsidP="00A830A2">
      <w:pPr>
        <w:jc w:val="center"/>
        <w:rPr>
          <w:color w:val="FF0000"/>
        </w:rPr>
      </w:pPr>
      <w:bookmarkStart w:id="30" w:name="_Ref5901237"/>
      <w:r w:rsidRPr="00A830A2">
        <w:rPr>
          <w:color w:val="FF0000"/>
        </w:rPr>
        <w:lastRenderedPageBreak/>
        <w:t>表</w:t>
      </w:r>
      <w:r w:rsidRPr="00A830A2">
        <w:rPr>
          <w:color w:val="FF0000"/>
        </w:rPr>
        <w:t xml:space="preserve"> </w:t>
      </w:r>
      <w:r w:rsidR="005825F3">
        <w:rPr>
          <w:color w:val="FF0000"/>
        </w:rPr>
        <w:fldChar w:fldCharType="begin"/>
      </w:r>
      <w:r w:rsidR="005825F3">
        <w:rPr>
          <w:color w:val="FF0000"/>
        </w:rPr>
        <w:instrText xml:space="preserve"> SEQ </w:instrText>
      </w:r>
      <w:r w:rsidR="005825F3">
        <w:rPr>
          <w:color w:val="FF0000"/>
        </w:rPr>
        <w:instrText>表</w:instrText>
      </w:r>
      <w:r w:rsidR="005825F3">
        <w:rPr>
          <w:color w:val="FF0000"/>
        </w:rPr>
        <w:instrText xml:space="preserve"> \* ARABIC \s 1 </w:instrText>
      </w:r>
      <w:r w:rsidR="005825F3">
        <w:rPr>
          <w:color w:val="FF0000"/>
        </w:rPr>
        <w:fldChar w:fldCharType="separate"/>
      </w:r>
      <w:r w:rsidR="001E491B">
        <w:rPr>
          <w:noProof/>
          <w:color w:val="FF0000"/>
        </w:rPr>
        <w:t>5</w:t>
      </w:r>
      <w:r w:rsidR="005825F3">
        <w:rPr>
          <w:color w:val="FF0000"/>
        </w:rPr>
        <w:fldChar w:fldCharType="end"/>
      </w:r>
      <w:bookmarkEnd w:id="30"/>
      <w:r w:rsidRPr="002F2CCB">
        <w:rPr>
          <w:rFonts w:hint="eastAsia"/>
          <w:color w:val="FF0000"/>
        </w:rPr>
        <w:t xml:space="preserve">　サブセットの</w:t>
      </w:r>
      <w:r w:rsidRPr="002F2CCB">
        <w:rPr>
          <w:rFonts w:ascii="ＭＳ 明朝" w:hAnsi="Times New Roman" w:hint="eastAsia"/>
          <w:color w:val="FF0000"/>
        </w:rPr>
        <w:t>バージョンアップの定義</w:t>
      </w:r>
    </w:p>
    <w:tbl>
      <w:tblPr>
        <w:tblStyle w:val="52"/>
        <w:tblW w:w="8382" w:type="dxa"/>
        <w:tblLayout w:type="fixed"/>
        <w:tblLook w:val="0620" w:firstRow="1" w:lastRow="0" w:firstColumn="0" w:lastColumn="0" w:noHBand="1" w:noVBand="1"/>
      </w:tblPr>
      <w:tblGrid>
        <w:gridCol w:w="1384"/>
        <w:gridCol w:w="4204"/>
        <w:gridCol w:w="2794"/>
      </w:tblGrid>
      <w:tr w:rsidR="00A830A2" w:rsidRPr="00A830A2" w14:paraId="375BB713" w14:textId="77777777" w:rsidTr="002F2CCB">
        <w:trPr>
          <w:cnfStyle w:val="100000000000" w:firstRow="1" w:lastRow="0" w:firstColumn="0" w:lastColumn="0" w:oddVBand="0" w:evenVBand="0" w:oddHBand="0" w:evenHBand="0" w:firstRowFirstColumn="0" w:firstRowLastColumn="0" w:lastRowFirstColumn="0" w:lastRowLastColumn="0"/>
        </w:trPr>
        <w:tc>
          <w:tcPr>
            <w:tcW w:w="1384" w:type="dxa"/>
            <w:tcBorders>
              <w:bottom w:val="none" w:sz="0" w:space="0" w:color="auto"/>
            </w:tcBorders>
          </w:tcPr>
          <w:p w14:paraId="08E69A85" w14:textId="77777777" w:rsidR="00DD6A09" w:rsidRDefault="00A830A2">
            <w:pPr>
              <w:jc w:val="center"/>
              <w:rPr>
                <w:rFonts w:ascii="ＭＳ 明朝" w:hAnsi="Times New Roman"/>
                <w:color w:val="FF0000"/>
              </w:rPr>
            </w:pPr>
            <w:r w:rsidRPr="002F2CCB">
              <w:rPr>
                <w:rFonts w:ascii="ＭＳ 明朝" w:hAnsi="Times New Roman" w:hint="eastAsia"/>
                <w:color w:val="FF0000"/>
              </w:rPr>
              <w:t>バージョンアップの</w:t>
            </w:r>
          </w:p>
          <w:p w14:paraId="0EDF783D" w14:textId="35FEBEB3" w:rsidR="00A830A2" w:rsidRPr="002F2CCB" w:rsidRDefault="00A830A2" w:rsidP="002F2CCB">
            <w:pPr>
              <w:jc w:val="center"/>
              <w:rPr>
                <w:color w:val="FF0000"/>
              </w:rPr>
            </w:pPr>
            <w:r w:rsidRPr="002F2CCB">
              <w:rPr>
                <w:rFonts w:hint="eastAsia"/>
                <w:color w:val="FF0000"/>
              </w:rPr>
              <w:t>パターン</w:t>
            </w:r>
          </w:p>
        </w:tc>
        <w:tc>
          <w:tcPr>
            <w:tcW w:w="4204" w:type="dxa"/>
            <w:tcBorders>
              <w:bottom w:val="none" w:sz="0" w:space="0" w:color="auto"/>
            </w:tcBorders>
          </w:tcPr>
          <w:p w14:paraId="2E146F7D" w14:textId="77777777" w:rsidR="00A830A2" w:rsidRPr="002F2CCB" w:rsidRDefault="00A830A2" w:rsidP="002F2CCB">
            <w:pPr>
              <w:jc w:val="center"/>
              <w:rPr>
                <w:color w:val="FF0000"/>
              </w:rPr>
            </w:pPr>
            <w:r w:rsidRPr="002F2CCB">
              <w:rPr>
                <w:rFonts w:hint="eastAsia"/>
                <w:color w:val="FF0000"/>
              </w:rPr>
              <w:t>改訂内容</w:t>
            </w:r>
          </w:p>
        </w:tc>
        <w:tc>
          <w:tcPr>
            <w:tcW w:w="2794" w:type="dxa"/>
            <w:tcBorders>
              <w:bottom w:val="none" w:sz="0" w:space="0" w:color="auto"/>
            </w:tcBorders>
          </w:tcPr>
          <w:p w14:paraId="6105D225" w14:textId="77777777" w:rsidR="00A830A2" w:rsidRPr="002F2CCB" w:rsidRDefault="00A830A2" w:rsidP="002F2CCB">
            <w:pPr>
              <w:jc w:val="center"/>
              <w:rPr>
                <w:color w:val="FF0000"/>
              </w:rPr>
            </w:pPr>
            <w:r w:rsidRPr="002F2CCB">
              <w:rPr>
                <w:rFonts w:ascii="ＭＳ 明朝" w:hAnsi="Times New Roman" w:hint="eastAsia"/>
                <w:color w:val="FF0000"/>
              </w:rPr>
              <w:t>バージョン</w:t>
            </w:r>
            <w:r w:rsidRPr="002F2CCB">
              <w:rPr>
                <w:rFonts w:hint="eastAsia"/>
                <w:color w:val="FF0000"/>
              </w:rPr>
              <w:t>番号体系</w:t>
            </w:r>
          </w:p>
        </w:tc>
      </w:tr>
      <w:tr w:rsidR="00A830A2" w:rsidRPr="00A830A2" w14:paraId="467148EE" w14:textId="77777777" w:rsidTr="002F2CCB">
        <w:tc>
          <w:tcPr>
            <w:tcW w:w="1384" w:type="dxa"/>
          </w:tcPr>
          <w:p w14:paraId="548B2161" w14:textId="77777777" w:rsidR="00A830A2" w:rsidRPr="002F2CCB" w:rsidRDefault="00A830A2" w:rsidP="002F2CCB">
            <w:pPr>
              <w:jc w:val="center"/>
              <w:rPr>
                <w:color w:val="FF0000"/>
              </w:rPr>
            </w:pPr>
            <w:r w:rsidRPr="002F2CCB">
              <w:rPr>
                <w:color w:val="FF0000"/>
              </w:rPr>
              <w:t>(A)</w:t>
            </w:r>
          </w:p>
        </w:tc>
        <w:tc>
          <w:tcPr>
            <w:tcW w:w="4204" w:type="dxa"/>
          </w:tcPr>
          <w:p w14:paraId="788C5908" w14:textId="77777777" w:rsidR="00A830A2" w:rsidRPr="002F2CCB" w:rsidRDefault="00A830A2" w:rsidP="00A830A2">
            <w:pPr>
              <w:rPr>
                <w:color w:val="FF0000"/>
              </w:rPr>
            </w:pPr>
            <w:r w:rsidRPr="002F2CCB">
              <w:rPr>
                <w:rFonts w:hint="eastAsia"/>
                <w:color w:val="FF0000"/>
              </w:rPr>
              <w:t>取引基本規約、業務運用規約、情報表現規約、情報伝達規約のいずれかに大きな変更が生じた場合</w:t>
            </w:r>
          </w:p>
          <w:p w14:paraId="3B407D18" w14:textId="77777777" w:rsidR="00A830A2" w:rsidRPr="002F2CCB" w:rsidRDefault="00A830A2" w:rsidP="00A830A2">
            <w:pPr>
              <w:rPr>
                <w:color w:val="FF0000"/>
              </w:rPr>
            </w:pPr>
            <w:r w:rsidRPr="002F2CCB">
              <w:rPr>
                <w:rFonts w:hint="eastAsia"/>
                <w:color w:val="FF0000"/>
              </w:rPr>
              <w:t>（例：</w:t>
            </w:r>
            <w:r w:rsidRPr="002F2CCB">
              <w:rPr>
                <w:color w:val="FF0000"/>
              </w:rPr>
              <w:t>CII</w:t>
            </w:r>
            <w:r w:rsidRPr="002F2CCB">
              <w:rPr>
                <w:rFonts w:hint="eastAsia"/>
                <w:color w:val="FF0000"/>
              </w:rPr>
              <w:t>から</w:t>
            </w:r>
            <w:r w:rsidRPr="002F2CCB">
              <w:rPr>
                <w:color w:val="FF0000"/>
              </w:rPr>
              <w:t>EDIFACT</w:t>
            </w:r>
            <w:r w:rsidRPr="002F2CCB">
              <w:rPr>
                <w:rFonts w:hint="eastAsia"/>
                <w:color w:val="FF0000"/>
              </w:rPr>
              <w:t>や</w:t>
            </w:r>
            <w:r w:rsidRPr="002F2CCB">
              <w:rPr>
                <w:color w:val="FF0000"/>
              </w:rPr>
              <w:t>ebXML</w:t>
            </w:r>
            <w:r w:rsidRPr="002F2CCB">
              <w:rPr>
                <w:rFonts w:hint="eastAsia"/>
                <w:color w:val="FF0000"/>
              </w:rPr>
              <w:t>に変更された場合等。ただし、今回の</w:t>
            </w:r>
            <w:r w:rsidRPr="002F2CCB">
              <w:rPr>
                <w:color w:val="FF0000"/>
              </w:rPr>
              <w:t>ebMS</w:t>
            </w:r>
            <w:r w:rsidRPr="002F2CCB">
              <w:rPr>
                <w:rFonts w:hint="eastAsia"/>
                <w:color w:val="FF0000"/>
              </w:rPr>
              <w:t>の導入は例外とする。）</w:t>
            </w:r>
          </w:p>
        </w:tc>
        <w:tc>
          <w:tcPr>
            <w:tcW w:w="2794" w:type="dxa"/>
          </w:tcPr>
          <w:p w14:paraId="340BDEDB" w14:textId="77777777" w:rsidR="00A830A2" w:rsidRPr="002F2CCB" w:rsidRDefault="00A830A2" w:rsidP="00A830A2">
            <w:pPr>
              <w:rPr>
                <w:color w:val="FF0000"/>
              </w:rPr>
            </w:pPr>
            <w:r w:rsidRPr="002F2CCB">
              <w:rPr>
                <w:color w:val="FF0000"/>
              </w:rPr>
              <w:t>Ver.</w:t>
            </w:r>
            <w:r w:rsidRPr="002F2CCB">
              <w:rPr>
                <w:rFonts w:hint="eastAsia"/>
                <w:color w:val="FF0000"/>
              </w:rPr>
              <w:t>■■</w:t>
            </w:r>
            <w:r w:rsidRPr="002F2CCB">
              <w:rPr>
                <w:color w:val="FF0000"/>
              </w:rPr>
              <w:t>.</w:t>
            </w:r>
            <w:r w:rsidRPr="002F2CCB">
              <w:rPr>
                <w:rFonts w:hint="eastAsia"/>
                <w:color w:val="FF0000"/>
              </w:rPr>
              <w:t>□□</w:t>
            </w:r>
          </w:p>
        </w:tc>
      </w:tr>
      <w:tr w:rsidR="00A830A2" w:rsidRPr="00A830A2" w14:paraId="3D58D347" w14:textId="77777777" w:rsidTr="002F2CCB">
        <w:tc>
          <w:tcPr>
            <w:tcW w:w="1384" w:type="dxa"/>
          </w:tcPr>
          <w:p w14:paraId="0307B658" w14:textId="77777777" w:rsidR="00A830A2" w:rsidRPr="002F2CCB" w:rsidRDefault="00A830A2" w:rsidP="002F2CCB">
            <w:pPr>
              <w:jc w:val="center"/>
              <w:rPr>
                <w:color w:val="FF0000"/>
              </w:rPr>
            </w:pPr>
            <w:r w:rsidRPr="002F2CCB">
              <w:rPr>
                <w:color w:val="FF0000"/>
              </w:rPr>
              <w:t>(B)</w:t>
            </w:r>
          </w:p>
        </w:tc>
        <w:tc>
          <w:tcPr>
            <w:tcW w:w="4204" w:type="dxa"/>
          </w:tcPr>
          <w:p w14:paraId="59EB0650" w14:textId="77777777" w:rsidR="00A830A2" w:rsidRPr="002F2CCB" w:rsidRDefault="00A830A2" w:rsidP="00A830A2">
            <w:pPr>
              <w:rPr>
                <w:color w:val="FF0000"/>
              </w:rPr>
            </w:pPr>
            <w:r w:rsidRPr="002F2CCB">
              <w:rPr>
                <w:rFonts w:hint="eastAsia"/>
                <w:color w:val="FF0000"/>
              </w:rPr>
              <w:t>（</w:t>
            </w:r>
            <w:r w:rsidRPr="002F2CCB">
              <w:rPr>
                <w:color w:val="FF0000"/>
              </w:rPr>
              <w:t>A</w:t>
            </w:r>
            <w:r w:rsidRPr="002F2CCB">
              <w:rPr>
                <w:rFonts w:hint="eastAsia"/>
                <w:color w:val="FF0000"/>
              </w:rPr>
              <w:t>）以外で、旧バージョンとの並行運用において、バージョンの識別が必要な変更が生じた場合。</w:t>
            </w:r>
          </w:p>
        </w:tc>
        <w:tc>
          <w:tcPr>
            <w:tcW w:w="2794" w:type="dxa"/>
          </w:tcPr>
          <w:p w14:paraId="285E1BAF" w14:textId="77777777" w:rsidR="00A830A2" w:rsidRPr="002F2CCB" w:rsidRDefault="00A830A2" w:rsidP="00A830A2">
            <w:pPr>
              <w:rPr>
                <w:color w:val="FF0000"/>
              </w:rPr>
            </w:pPr>
            <w:r w:rsidRPr="002F2CCB">
              <w:rPr>
                <w:color w:val="FF0000"/>
              </w:rPr>
              <w:t>Ver.</w:t>
            </w:r>
            <w:r w:rsidRPr="002F2CCB">
              <w:rPr>
                <w:rFonts w:hint="eastAsia"/>
                <w:color w:val="FF0000"/>
              </w:rPr>
              <w:t>□□</w:t>
            </w:r>
            <w:r w:rsidRPr="002F2CCB">
              <w:rPr>
                <w:color w:val="FF0000"/>
              </w:rPr>
              <w:t>.</w:t>
            </w:r>
            <w:r w:rsidRPr="002F2CCB">
              <w:rPr>
                <w:rFonts w:hint="eastAsia"/>
                <w:color w:val="FF0000"/>
              </w:rPr>
              <w:t>■■</w:t>
            </w:r>
          </w:p>
        </w:tc>
      </w:tr>
    </w:tbl>
    <w:p w14:paraId="13AE284E" w14:textId="77777777" w:rsidR="00A830A2" w:rsidRPr="002F2CCB" w:rsidRDefault="00A830A2" w:rsidP="00A830A2">
      <w:pPr>
        <w:rPr>
          <w:color w:val="FF0000"/>
        </w:rPr>
      </w:pPr>
    </w:p>
    <w:p w14:paraId="1B4D0630" w14:textId="6A74EECB" w:rsidR="00A830A2" w:rsidRPr="002F2CCB" w:rsidRDefault="00A830A2" w:rsidP="00A830A2">
      <w:pPr>
        <w:rPr>
          <w:color w:val="FF0000"/>
        </w:rPr>
      </w:pPr>
      <w:r w:rsidRPr="002F2CCB">
        <w:rPr>
          <w:rFonts w:hint="eastAsia"/>
          <w:color w:val="FF0000"/>
        </w:rPr>
        <w:t xml:space="preserve">　</w:t>
      </w:r>
      <w:r>
        <w:rPr>
          <w:color w:val="FF0000"/>
        </w:rPr>
        <w:fldChar w:fldCharType="begin"/>
      </w:r>
      <w:r>
        <w:rPr>
          <w:color w:val="FF0000"/>
        </w:rPr>
        <w:instrText xml:space="preserve"> </w:instrText>
      </w:r>
      <w:r>
        <w:rPr>
          <w:rFonts w:hint="eastAsia"/>
          <w:color w:val="FF0000"/>
        </w:rPr>
        <w:instrText>REF _Ref5901237 \h</w:instrText>
      </w:r>
      <w:r>
        <w:rPr>
          <w:color w:val="FF0000"/>
        </w:rPr>
        <w:instrText xml:space="preserve"> </w:instrText>
      </w:r>
      <w:r>
        <w:rPr>
          <w:color w:val="FF0000"/>
        </w:rPr>
      </w:r>
      <w:r>
        <w:rPr>
          <w:color w:val="FF0000"/>
        </w:rPr>
        <w:fldChar w:fldCharType="separate"/>
      </w:r>
      <w:r w:rsidR="001E491B" w:rsidRPr="00A830A2">
        <w:rPr>
          <w:color w:val="FF0000"/>
        </w:rPr>
        <w:t>表</w:t>
      </w:r>
      <w:r w:rsidR="001E491B" w:rsidRPr="00A830A2">
        <w:rPr>
          <w:color w:val="FF0000"/>
        </w:rPr>
        <w:t xml:space="preserve"> </w:t>
      </w:r>
      <w:r w:rsidR="001E491B">
        <w:rPr>
          <w:noProof/>
          <w:color w:val="FF0000"/>
        </w:rPr>
        <w:t>5</w:t>
      </w:r>
      <w:r>
        <w:rPr>
          <w:color w:val="FF0000"/>
        </w:rPr>
        <w:fldChar w:fldCharType="end"/>
      </w:r>
      <w:r w:rsidRPr="002F2CCB">
        <w:rPr>
          <w:rFonts w:hint="eastAsia"/>
          <w:color w:val="FF0000"/>
        </w:rPr>
        <w:t>の改訂内容をより具体的に示すため、</w:t>
      </w:r>
      <w:r>
        <w:rPr>
          <w:color w:val="FF0000"/>
        </w:rPr>
        <w:fldChar w:fldCharType="begin"/>
      </w:r>
      <w:r>
        <w:rPr>
          <w:color w:val="FF0000"/>
        </w:rPr>
        <w:instrText xml:space="preserve"> </w:instrText>
      </w:r>
      <w:r>
        <w:rPr>
          <w:rFonts w:hint="eastAsia"/>
          <w:color w:val="FF0000"/>
        </w:rPr>
        <w:instrText>REF _Ref5901263 \h</w:instrText>
      </w:r>
      <w:r>
        <w:rPr>
          <w:color w:val="FF0000"/>
        </w:rPr>
        <w:instrText xml:space="preserve"> </w:instrText>
      </w:r>
      <w:r>
        <w:rPr>
          <w:color w:val="FF0000"/>
        </w:rPr>
      </w:r>
      <w:r>
        <w:rPr>
          <w:color w:val="FF0000"/>
        </w:rPr>
        <w:fldChar w:fldCharType="separate"/>
      </w:r>
      <w:r w:rsidR="001E491B" w:rsidRPr="00A830A2">
        <w:rPr>
          <w:color w:val="FF0000"/>
        </w:rPr>
        <w:t>表</w:t>
      </w:r>
      <w:r w:rsidR="001E491B" w:rsidRPr="00A830A2">
        <w:rPr>
          <w:color w:val="FF0000"/>
        </w:rPr>
        <w:t xml:space="preserve"> </w:t>
      </w:r>
      <w:r w:rsidR="001E491B">
        <w:rPr>
          <w:noProof/>
          <w:color w:val="FF0000"/>
        </w:rPr>
        <w:t>6</w:t>
      </w:r>
      <w:r>
        <w:rPr>
          <w:color w:val="FF0000"/>
        </w:rPr>
        <w:fldChar w:fldCharType="end"/>
      </w:r>
      <w:r w:rsidRPr="002F2CCB">
        <w:rPr>
          <w:rFonts w:hint="eastAsia"/>
          <w:color w:val="FF0000"/>
        </w:rPr>
        <w:t>には、改訂対象別に、</w:t>
      </w:r>
      <w:r>
        <w:rPr>
          <w:color w:val="FF0000"/>
        </w:rPr>
        <w:fldChar w:fldCharType="begin"/>
      </w:r>
      <w:r>
        <w:rPr>
          <w:color w:val="FF0000"/>
        </w:rPr>
        <w:instrText xml:space="preserve"> </w:instrText>
      </w:r>
      <w:r>
        <w:rPr>
          <w:rFonts w:hint="eastAsia"/>
          <w:color w:val="FF0000"/>
        </w:rPr>
        <w:instrText>REF _Ref5901237 \h</w:instrText>
      </w:r>
      <w:r>
        <w:rPr>
          <w:color w:val="FF0000"/>
        </w:rPr>
        <w:instrText xml:space="preserve"> </w:instrText>
      </w:r>
      <w:r>
        <w:rPr>
          <w:color w:val="FF0000"/>
        </w:rPr>
      </w:r>
      <w:r>
        <w:rPr>
          <w:color w:val="FF0000"/>
        </w:rPr>
        <w:fldChar w:fldCharType="separate"/>
      </w:r>
      <w:r w:rsidR="001E491B" w:rsidRPr="00A830A2">
        <w:rPr>
          <w:color w:val="FF0000"/>
        </w:rPr>
        <w:t>表</w:t>
      </w:r>
      <w:r w:rsidR="001E491B" w:rsidRPr="00A830A2">
        <w:rPr>
          <w:color w:val="FF0000"/>
        </w:rPr>
        <w:t xml:space="preserve"> </w:t>
      </w:r>
      <w:r w:rsidR="001E491B">
        <w:rPr>
          <w:noProof/>
          <w:color w:val="FF0000"/>
        </w:rPr>
        <w:t>5</w:t>
      </w:r>
      <w:r>
        <w:rPr>
          <w:color w:val="FF0000"/>
        </w:rPr>
        <w:fldChar w:fldCharType="end"/>
      </w:r>
      <w:r w:rsidRPr="002F2CCB">
        <w:rPr>
          <w:rFonts w:hint="eastAsia"/>
          <w:color w:val="FF0000"/>
        </w:rPr>
        <w:t>の「バージョンアップのパターン」のいずれに該当するかを整理している。</w:t>
      </w:r>
    </w:p>
    <w:p w14:paraId="3053DCB3" w14:textId="77777777" w:rsidR="00A830A2" w:rsidRPr="002F2CCB" w:rsidRDefault="00A830A2" w:rsidP="00A830A2">
      <w:pPr>
        <w:rPr>
          <w:color w:val="FF0000"/>
        </w:rPr>
      </w:pPr>
    </w:p>
    <w:p w14:paraId="1C469E1D" w14:textId="22F9E15A" w:rsidR="00A830A2" w:rsidRPr="002F2CCB" w:rsidRDefault="00A830A2" w:rsidP="00A830A2">
      <w:pPr>
        <w:jc w:val="center"/>
        <w:rPr>
          <w:color w:val="FF0000"/>
        </w:rPr>
      </w:pPr>
      <w:bookmarkStart w:id="31" w:name="_Ref5901263"/>
      <w:r w:rsidRPr="00A830A2">
        <w:rPr>
          <w:color w:val="FF0000"/>
        </w:rPr>
        <w:t>表</w:t>
      </w:r>
      <w:r w:rsidRPr="00A830A2">
        <w:rPr>
          <w:color w:val="FF0000"/>
        </w:rPr>
        <w:t xml:space="preserve"> </w:t>
      </w:r>
      <w:r w:rsidR="005825F3">
        <w:rPr>
          <w:color w:val="FF0000"/>
        </w:rPr>
        <w:fldChar w:fldCharType="begin"/>
      </w:r>
      <w:r w:rsidR="005825F3">
        <w:rPr>
          <w:color w:val="FF0000"/>
        </w:rPr>
        <w:instrText xml:space="preserve"> SEQ </w:instrText>
      </w:r>
      <w:r w:rsidR="005825F3">
        <w:rPr>
          <w:color w:val="FF0000"/>
        </w:rPr>
        <w:instrText>表</w:instrText>
      </w:r>
      <w:r w:rsidR="005825F3">
        <w:rPr>
          <w:color w:val="FF0000"/>
        </w:rPr>
        <w:instrText xml:space="preserve"> \* ARABIC \s 1 </w:instrText>
      </w:r>
      <w:r w:rsidR="005825F3">
        <w:rPr>
          <w:color w:val="FF0000"/>
        </w:rPr>
        <w:fldChar w:fldCharType="separate"/>
      </w:r>
      <w:r w:rsidR="001E491B">
        <w:rPr>
          <w:noProof/>
          <w:color w:val="FF0000"/>
        </w:rPr>
        <w:t>6</w:t>
      </w:r>
      <w:r w:rsidR="005825F3">
        <w:rPr>
          <w:color w:val="FF0000"/>
        </w:rPr>
        <w:fldChar w:fldCharType="end"/>
      </w:r>
      <w:bookmarkEnd w:id="31"/>
      <w:r w:rsidRPr="002F2CCB">
        <w:rPr>
          <w:rFonts w:hint="eastAsia"/>
          <w:color w:val="FF0000"/>
        </w:rPr>
        <w:t xml:space="preserve">　バージョンアップの要件</w:t>
      </w:r>
    </w:p>
    <w:tbl>
      <w:tblPr>
        <w:tblStyle w:val="72"/>
        <w:tblW w:w="8382" w:type="dxa"/>
        <w:tblLayout w:type="fixed"/>
        <w:tblLook w:val="04A0" w:firstRow="1" w:lastRow="0" w:firstColumn="1" w:lastColumn="0" w:noHBand="0" w:noVBand="1"/>
      </w:tblPr>
      <w:tblGrid>
        <w:gridCol w:w="534"/>
        <w:gridCol w:w="1370"/>
        <w:gridCol w:w="1370"/>
        <w:gridCol w:w="1229"/>
        <w:gridCol w:w="1701"/>
        <w:gridCol w:w="2178"/>
      </w:tblGrid>
      <w:tr w:rsidR="00A830A2" w:rsidRPr="00A830A2" w14:paraId="45EEE0BD" w14:textId="77777777" w:rsidTr="002F2C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 w:type="dxa"/>
            <w:vMerge w:val="restart"/>
            <w:tcBorders>
              <w:bottom w:val="none" w:sz="0" w:space="0" w:color="auto"/>
              <w:tl2br w:val="none" w:sz="0" w:space="0" w:color="auto"/>
            </w:tcBorders>
            <w:vAlign w:val="center"/>
          </w:tcPr>
          <w:p w14:paraId="5C2C8544" w14:textId="77777777" w:rsidR="00A830A2" w:rsidRPr="002F2CCB" w:rsidRDefault="00A830A2" w:rsidP="00A830A2">
            <w:pPr>
              <w:rPr>
                <w:color w:val="FF0000"/>
              </w:rPr>
            </w:pPr>
          </w:p>
        </w:tc>
        <w:tc>
          <w:tcPr>
            <w:tcW w:w="3969" w:type="dxa"/>
            <w:gridSpan w:val="3"/>
            <w:tcBorders>
              <w:bottom w:val="none" w:sz="0" w:space="0" w:color="auto"/>
            </w:tcBorders>
            <w:vAlign w:val="center"/>
          </w:tcPr>
          <w:p w14:paraId="33016D87" w14:textId="77777777" w:rsidR="00A830A2" w:rsidRPr="002F2CCB" w:rsidRDefault="00A830A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改訂対象</w:t>
            </w:r>
          </w:p>
        </w:tc>
        <w:tc>
          <w:tcPr>
            <w:tcW w:w="1701" w:type="dxa"/>
            <w:vMerge w:val="restart"/>
            <w:tcBorders>
              <w:bottom w:val="none" w:sz="0" w:space="0" w:color="auto"/>
            </w:tcBorders>
            <w:vAlign w:val="center"/>
          </w:tcPr>
          <w:p w14:paraId="483351C5" w14:textId="71B663D1" w:rsidR="00A830A2" w:rsidRPr="002F2CCB" w:rsidRDefault="00A830A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ascii="ＭＳ 明朝" w:hAnsi="Times New Roman" w:hint="eastAsia"/>
                <w:color w:val="FF0000"/>
              </w:rPr>
              <w:t>バージョンアップの</w:t>
            </w:r>
            <w:r w:rsidRPr="002F2CCB">
              <w:rPr>
                <w:rFonts w:hint="eastAsia"/>
                <w:color w:val="FF0000"/>
              </w:rPr>
              <w:t>パターン</w:t>
            </w:r>
          </w:p>
        </w:tc>
        <w:tc>
          <w:tcPr>
            <w:tcW w:w="2178" w:type="dxa"/>
            <w:vMerge w:val="restart"/>
            <w:tcBorders>
              <w:bottom w:val="none" w:sz="0" w:space="0" w:color="auto"/>
            </w:tcBorders>
            <w:vAlign w:val="center"/>
          </w:tcPr>
          <w:p w14:paraId="73D4CDFA" w14:textId="77777777" w:rsidR="00A830A2" w:rsidRPr="002F2CCB" w:rsidRDefault="00A830A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備考</w:t>
            </w:r>
          </w:p>
        </w:tc>
      </w:tr>
      <w:tr w:rsidR="00A830A2" w:rsidRPr="00A830A2" w14:paraId="06C0AAC2" w14:textId="77777777" w:rsidTr="002F2C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 w:type="dxa"/>
            <w:vMerge/>
            <w:tcBorders>
              <w:bottom w:val="none" w:sz="0" w:space="0" w:color="auto"/>
              <w:tl2br w:val="none" w:sz="0" w:space="0" w:color="auto"/>
            </w:tcBorders>
            <w:vAlign w:val="center"/>
          </w:tcPr>
          <w:p w14:paraId="7830824E" w14:textId="77777777" w:rsidR="00A830A2" w:rsidRPr="002F2CCB" w:rsidRDefault="00A830A2" w:rsidP="00A830A2">
            <w:pPr>
              <w:rPr>
                <w:color w:val="FF0000"/>
              </w:rPr>
            </w:pPr>
          </w:p>
        </w:tc>
        <w:tc>
          <w:tcPr>
            <w:tcW w:w="1370" w:type="dxa"/>
            <w:tcBorders>
              <w:bottom w:val="none" w:sz="0" w:space="0" w:color="auto"/>
            </w:tcBorders>
            <w:vAlign w:val="center"/>
          </w:tcPr>
          <w:p w14:paraId="7803EDC2" w14:textId="77777777" w:rsidR="00A830A2" w:rsidRPr="002F2CCB" w:rsidRDefault="00A830A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メッセージ</w:t>
            </w:r>
          </w:p>
        </w:tc>
        <w:tc>
          <w:tcPr>
            <w:tcW w:w="1370" w:type="dxa"/>
            <w:tcBorders>
              <w:bottom w:val="none" w:sz="0" w:space="0" w:color="auto"/>
            </w:tcBorders>
            <w:vAlign w:val="center"/>
          </w:tcPr>
          <w:p w14:paraId="49C51C65" w14:textId="77777777" w:rsidR="00A830A2" w:rsidRPr="002F2CCB" w:rsidRDefault="00A830A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データ項目</w:t>
            </w:r>
          </w:p>
        </w:tc>
        <w:tc>
          <w:tcPr>
            <w:tcW w:w="1229" w:type="dxa"/>
            <w:tcBorders>
              <w:bottom w:val="none" w:sz="0" w:space="0" w:color="auto"/>
            </w:tcBorders>
            <w:vAlign w:val="center"/>
          </w:tcPr>
          <w:p w14:paraId="29DF1E58" w14:textId="77777777" w:rsidR="00A830A2" w:rsidRPr="002F2CCB" w:rsidRDefault="00A830A2" w:rsidP="002F2CCB">
            <w:pPr>
              <w:jc w:val="center"/>
              <w:cnfStyle w:val="100000000000" w:firstRow="1" w:lastRow="0" w:firstColumn="0" w:lastColumn="0" w:oddVBand="0" w:evenVBand="0" w:oddHBand="0" w:evenHBand="0" w:firstRowFirstColumn="0" w:firstRowLastColumn="0" w:lastRowFirstColumn="0" w:lastRowLastColumn="0"/>
              <w:rPr>
                <w:color w:val="FF0000"/>
              </w:rPr>
            </w:pPr>
            <w:r w:rsidRPr="002F2CCB">
              <w:rPr>
                <w:rFonts w:hint="eastAsia"/>
                <w:color w:val="FF0000"/>
              </w:rPr>
              <w:t>コード</w:t>
            </w:r>
          </w:p>
        </w:tc>
        <w:tc>
          <w:tcPr>
            <w:tcW w:w="1701" w:type="dxa"/>
            <w:vMerge/>
            <w:tcBorders>
              <w:bottom w:val="none" w:sz="0" w:space="0" w:color="auto"/>
            </w:tcBorders>
            <w:vAlign w:val="center"/>
          </w:tcPr>
          <w:p w14:paraId="6F9BCCAA" w14:textId="77777777" w:rsidR="00A830A2" w:rsidRPr="002F2CCB" w:rsidRDefault="00A830A2" w:rsidP="002F2CCB">
            <w:pPr>
              <w:jc w:val="center"/>
              <w:cnfStyle w:val="100000000000" w:firstRow="1" w:lastRow="0" w:firstColumn="0" w:lastColumn="0" w:oddVBand="0" w:evenVBand="0" w:oddHBand="0" w:evenHBand="0" w:firstRowFirstColumn="0" w:firstRowLastColumn="0" w:lastRowFirstColumn="0" w:lastRowLastColumn="0"/>
              <w:rPr>
                <w:color w:val="FF0000"/>
              </w:rPr>
            </w:pPr>
          </w:p>
        </w:tc>
        <w:tc>
          <w:tcPr>
            <w:tcW w:w="2178" w:type="dxa"/>
            <w:vMerge/>
            <w:tcBorders>
              <w:bottom w:val="none" w:sz="0" w:space="0" w:color="auto"/>
            </w:tcBorders>
            <w:vAlign w:val="center"/>
          </w:tcPr>
          <w:p w14:paraId="47078686" w14:textId="77777777" w:rsidR="00A830A2" w:rsidRPr="002F2CCB" w:rsidRDefault="00A830A2" w:rsidP="002F2CCB">
            <w:pPr>
              <w:jc w:val="center"/>
              <w:cnfStyle w:val="100000000000" w:firstRow="1" w:lastRow="0" w:firstColumn="0" w:lastColumn="0" w:oddVBand="0" w:evenVBand="0" w:oddHBand="0" w:evenHBand="0" w:firstRowFirstColumn="0" w:firstRowLastColumn="0" w:lastRowFirstColumn="0" w:lastRowLastColumn="0"/>
              <w:rPr>
                <w:color w:val="FF0000"/>
              </w:rPr>
            </w:pPr>
          </w:p>
        </w:tc>
      </w:tr>
      <w:tr w:rsidR="00A830A2" w:rsidRPr="00A830A2" w14:paraId="1D2C66C8" w14:textId="77777777" w:rsidTr="002F2CCB">
        <w:tc>
          <w:tcPr>
            <w:cnfStyle w:val="001000000000" w:firstRow="0" w:lastRow="0" w:firstColumn="1" w:lastColumn="0" w:oddVBand="0" w:evenVBand="0" w:oddHBand="0" w:evenHBand="0" w:firstRowFirstColumn="0" w:firstRowLastColumn="0" w:lastRowFirstColumn="0" w:lastRowLastColumn="0"/>
            <w:tcW w:w="534" w:type="dxa"/>
          </w:tcPr>
          <w:p w14:paraId="2863936B" w14:textId="77777777" w:rsidR="00A830A2" w:rsidRPr="002F2CCB" w:rsidRDefault="00A830A2" w:rsidP="002F2CCB">
            <w:pPr>
              <w:jc w:val="center"/>
              <w:rPr>
                <w:color w:val="FF0000"/>
              </w:rPr>
            </w:pPr>
            <w:r w:rsidRPr="002F2CCB">
              <w:rPr>
                <w:rFonts w:hint="eastAsia"/>
                <w:color w:val="FF0000"/>
              </w:rPr>
              <w:t>①</w:t>
            </w:r>
          </w:p>
        </w:tc>
        <w:tc>
          <w:tcPr>
            <w:tcW w:w="1370" w:type="dxa"/>
          </w:tcPr>
          <w:p w14:paraId="0F1B3987"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1370" w:type="dxa"/>
          </w:tcPr>
          <w:p w14:paraId="227AB8BA"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229" w:type="dxa"/>
          </w:tcPr>
          <w:p w14:paraId="590D7263"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701" w:type="dxa"/>
          </w:tcPr>
          <w:p w14:paraId="73EA305B"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(B)</w:t>
            </w:r>
          </w:p>
        </w:tc>
        <w:tc>
          <w:tcPr>
            <w:tcW w:w="2178" w:type="dxa"/>
          </w:tcPr>
          <w:p w14:paraId="7A4DFE94"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p>
        </w:tc>
      </w:tr>
      <w:tr w:rsidR="00A830A2" w:rsidRPr="00A830A2" w14:paraId="0E1F32C4" w14:textId="77777777" w:rsidTr="002F2CCB">
        <w:tc>
          <w:tcPr>
            <w:cnfStyle w:val="001000000000" w:firstRow="0" w:lastRow="0" w:firstColumn="1" w:lastColumn="0" w:oddVBand="0" w:evenVBand="0" w:oddHBand="0" w:evenHBand="0" w:firstRowFirstColumn="0" w:firstRowLastColumn="0" w:lastRowFirstColumn="0" w:lastRowLastColumn="0"/>
            <w:tcW w:w="534" w:type="dxa"/>
          </w:tcPr>
          <w:p w14:paraId="4B6FD99A" w14:textId="77777777" w:rsidR="00A830A2" w:rsidRPr="002F2CCB" w:rsidRDefault="00A830A2" w:rsidP="002F2CCB">
            <w:pPr>
              <w:jc w:val="center"/>
              <w:rPr>
                <w:color w:val="FF0000"/>
              </w:rPr>
            </w:pPr>
            <w:r w:rsidRPr="002F2CCB">
              <w:rPr>
                <w:rFonts w:hint="eastAsia"/>
                <w:color w:val="FF0000"/>
              </w:rPr>
              <w:t>②</w:t>
            </w:r>
          </w:p>
        </w:tc>
        <w:tc>
          <w:tcPr>
            <w:tcW w:w="1370" w:type="dxa"/>
          </w:tcPr>
          <w:p w14:paraId="1CFBC5B6"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1370" w:type="dxa"/>
          </w:tcPr>
          <w:p w14:paraId="01DC85A7"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229" w:type="dxa"/>
          </w:tcPr>
          <w:p w14:paraId="0400036E"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701" w:type="dxa"/>
          </w:tcPr>
          <w:p w14:paraId="0F904970"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(B)</w:t>
            </w:r>
          </w:p>
        </w:tc>
        <w:tc>
          <w:tcPr>
            <w:tcW w:w="2178" w:type="dxa"/>
          </w:tcPr>
          <w:p w14:paraId="2D5E1A2E"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p>
        </w:tc>
      </w:tr>
      <w:tr w:rsidR="00A830A2" w:rsidRPr="00A830A2" w14:paraId="679984E3" w14:textId="77777777" w:rsidTr="002F2CCB">
        <w:tc>
          <w:tcPr>
            <w:cnfStyle w:val="001000000000" w:firstRow="0" w:lastRow="0" w:firstColumn="1" w:lastColumn="0" w:oddVBand="0" w:evenVBand="0" w:oddHBand="0" w:evenHBand="0" w:firstRowFirstColumn="0" w:firstRowLastColumn="0" w:lastRowFirstColumn="0" w:lastRowLastColumn="0"/>
            <w:tcW w:w="534" w:type="dxa"/>
          </w:tcPr>
          <w:p w14:paraId="5DEB2F14" w14:textId="77777777" w:rsidR="00A830A2" w:rsidRPr="002F2CCB" w:rsidRDefault="00A830A2" w:rsidP="002F2CCB">
            <w:pPr>
              <w:jc w:val="center"/>
              <w:rPr>
                <w:color w:val="FF0000"/>
              </w:rPr>
            </w:pPr>
            <w:r w:rsidRPr="002F2CCB">
              <w:rPr>
                <w:rFonts w:hint="eastAsia"/>
                <w:color w:val="FF0000"/>
              </w:rPr>
              <w:t>③</w:t>
            </w:r>
          </w:p>
        </w:tc>
        <w:tc>
          <w:tcPr>
            <w:tcW w:w="1370" w:type="dxa"/>
          </w:tcPr>
          <w:p w14:paraId="2279F85C"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70" w:type="dxa"/>
          </w:tcPr>
          <w:p w14:paraId="3C399460"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1229" w:type="dxa"/>
          </w:tcPr>
          <w:p w14:paraId="07FDEE23"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701" w:type="dxa"/>
          </w:tcPr>
          <w:p w14:paraId="33A55E3A"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(B)</w:t>
            </w:r>
          </w:p>
        </w:tc>
        <w:tc>
          <w:tcPr>
            <w:tcW w:w="2178" w:type="dxa"/>
          </w:tcPr>
          <w:p w14:paraId="6A1CA2AC"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p>
        </w:tc>
      </w:tr>
      <w:tr w:rsidR="00A830A2" w:rsidRPr="00A830A2" w14:paraId="02691160" w14:textId="77777777" w:rsidTr="002F2CCB">
        <w:tc>
          <w:tcPr>
            <w:cnfStyle w:val="001000000000" w:firstRow="0" w:lastRow="0" w:firstColumn="1" w:lastColumn="0" w:oddVBand="0" w:evenVBand="0" w:oddHBand="0" w:evenHBand="0" w:firstRowFirstColumn="0" w:firstRowLastColumn="0" w:lastRowFirstColumn="0" w:lastRowLastColumn="0"/>
            <w:tcW w:w="534" w:type="dxa"/>
          </w:tcPr>
          <w:p w14:paraId="078BE198" w14:textId="77777777" w:rsidR="00A830A2" w:rsidRPr="002F2CCB" w:rsidRDefault="00A830A2" w:rsidP="002F2CCB">
            <w:pPr>
              <w:jc w:val="center"/>
              <w:rPr>
                <w:color w:val="FF0000"/>
              </w:rPr>
            </w:pPr>
            <w:r w:rsidRPr="002F2CCB">
              <w:rPr>
                <w:rFonts w:hint="eastAsia"/>
                <w:color w:val="FF0000"/>
              </w:rPr>
              <w:t>④</w:t>
            </w:r>
          </w:p>
        </w:tc>
        <w:tc>
          <w:tcPr>
            <w:tcW w:w="1370" w:type="dxa"/>
          </w:tcPr>
          <w:p w14:paraId="1C5A31A1"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70" w:type="dxa"/>
          </w:tcPr>
          <w:p w14:paraId="4B2EA3D0"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1229" w:type="dxa"/>
          </w:tcPr>
          <w:p w14:paraId="574F307D"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701" w:type="dxa"/>
          </w:tcPr>
          <w:p w14:paraId="140401A8"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r w:rsidRPr="002F2CCB">
              <w:rPr>
                <w:color w:val="FF0000"/>
              </w:rPr>
              <w:t>(B)</w:t>
            </w:r>
          </w:p>
        </w:tc>
        <w:tc>
          <w:tcPr>
            <w:tcW w:w="2178" w:type="dxa"/>
          </w:tcPr>
          <w:p w14:paraId="78C04020"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p>
        </w:tc>
      </w:tr>
      <w:tr w:rsidR="00A830A2" w:rsidRPr="00A830A2" w14:paraId="75B3948A" w14:textId="77777777" w:rsidTr="002F2CCB">
        <w:tc>
          <w:tcPr>
            <w:cnfStyle w:val="001000000000" w:firstRow="0" w:lastRow="0" w:firstColumn="1" w:lastColumn="0" w:oddVBand="0" w:evenVBand="0" w:oddHBand="0" w:evenHBand="0" w:firstRowFirstColumn="0" w:firstRowLastColumn="0" w:lastRowFirstColumn="0" w:lastRowLastColumn="0"/>
            <w:tcW w:w="534" w:type="dxa"/>
          </w:tcPr>
          <w:p w14:paraId="13CC4C32" w14:textId="77777777" w:rsidR="00A830A2" w:rsidRPr="002F2CCB" w:rsidRDefault="00A830A2" w:rsidP="002F2CCB">
            <w:pPr>
              <w:jc w:val="center"/>
              <w:rPr>
                <w:color w:val="FF0000"/>
              </w:rPr>
            </w:pPr>
            <w:r w:rsidRPr="002F2CCB">
              <w:rPr>
                <w:rFonts w:hint="eastAsia"/>
                <w:color w:val="FF0000"/>
              </w:rPr>
              <w:t>⑤</w:t>
            </w:r>
          </w:p>
        </w:tc>
        <w:tc>
          <w:tcPr>
            <w:tcW w:w="1370" w:type="dxa"/>
          </w:tcPr>
          <w:p w14:paraId="1F93D61D"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70" w:type="dxa"/>
          </w:tcPr>
          <w:p w14:paraId="0589C6A5"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229" w:type="dxa"/>
          </w:tcPr>
          <w:p w14:paraId="11964C96"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1701" w:type="dxa"/>
          </w:tcPr>
          <w:p w14:paraId="4E04C326"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変更なし</w:t>
            </w:r>
          </w:p>
        </w:tc>
        <w:tc>
          <w:tcPr>
            <w:tcW w:w="2178" w:type="dxa"/>
          </w:tcPr>
          <w:p w14:paraId="27BF6C89"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p>
        </w:tc>
      </w:tr>
      <w:tr w:rsidR="00A830A2" w:rsidRPr="00A830A2" w14:paraId="2764A627" w14:textId="77777777" w:rsidTr="002F2CCB">
        <w:tc>
          <w:tcPr>
            <w:cnfStyle w:val="001000000000" w:firstRow="0" w:lastRow="0" w:firstColumn="1" w:lastColumn="0" w:oddVBand="0" w:evenVBand="0" w:oddHBand="0" w:evenHBand="0" w:firstRowFirstColumn="0" w:firstRowLastColumn="0" w:lastRowFirstColumn="0" w:lastRowLastColumn="0"/>
            <w:tcW w:w="534" w:type="dxa"/>
          </w:tcPr>
          <w:p w14:paraId="05566AFF" w14:textId="77777777" w:rsidR="00A830A2" w:rsidRPr="002F2CCB" w:rsidRDefault="00A830A2" w:rsidP="002F2CCB">
            <w:pPr>
              <w:jc w:val="center"/>
              <w:rPr>
                <w:color w:val="FF0000"/>
              </w:rPr>
            </w:pPr>
            <w:r w:rsidRPr="002F2CCB">
              <w:rPr>
                <w:rFonts w:hint="eastAsia"/>
                <w:color w:val="FF0000"/>
              </w:rPr>
              <w:t>⑥</w:t>
            </w:r>
          </w:p>
        </w:tc>
        <w:tc>
          <w:tcPr>
            <w:tcW w:w="1370" w:type="dxa"/>
          </w:tcPr>
          <w:p w14:paraId="5F536BA9"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370" w:type="dxa"/>
          </w:tcPr>
          <w:p w14:paraId="1E5626FC"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229" w:type="dxa"/>
          </w:tcPr>
          <w:p w14:paraId="6A225D4C" w14:textId="77777777" w:rsidR="00A830A2" w:rsidRPr="002F2CCB" w:rsidRDefault="00A830A2" w:rsidP="002F2CCB">
            <w:pPr>
              <w:jc w:val="cente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w:t>
            </w:r>
          </w:p>
        </w:tc>
        <w:tc>
          <w:tcPr>
            <w:tcW w:w="1701" w:type="dxa"/>
          </w:tcPr>
          <w:p w14:paraId="43621EF3"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変更なし</w:t>
            </w:r>
          </w:p>
          <w:p w14:paraId="264A3129"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または</w:t>
            </w:r>
            <w:r w:rsidRPr="002F2CCB">
              <w:rPr>
                <w:color w:val="FF0000"/>
              </w:rPr>
              <w:t>(B)</w:t>
            </w:r>
          </w:p>
        </w:tc>
        <w:tc>
          <w:tcPr>
            <w:tcW w:w="2178" w:type="dxa"/>
          </w:tcPr>
          <w:p w14:paraId="074CC66B" w14:textId="77777777" w:rsidR="00A830A2" w:rsidRPr="002F2CCB" w:rsidRDefault="00A830A2" w:rsidP="00A830A2">
            <w:pPr>
              <w:cnfStyle w:val="000000000000" w:firstRow="0" w:lastRow="0" w:firstColumn="0" w:lastColumn="0" w:oddVBand="0" w:evenVBand="0" w:oddHBand="0" w:evenHBand="0" w:firstRowFirstColumn="0" w:firstRowLastColumn="0" w:lastRowFirstColumn="0" w:lastRowLastColumn="0"/>
              <w:rPr>
                <w:color w:val="FF0000"/>
              </w:rPr>
            </w:pPr>
            <w:r w:rsidRPr="002F2CCB">
              <w:rPr>
                <w:rFonts w:hint="eastAsia"/>
                <w:color w:val="FF0000"/>
              </w:rPr>
              <w:t>コードの変更により、システム処理に変更が生じる場合は</w:t>
            </w:r>
            <w:r w:rsidRPr="002F2CCB">
              <w:rPr>
                <w:color w:val="FF0000"/>
              </w:rPr>
              <w:t>(B)</w:t>
            </w:r>
          </w:p>
        </w:tc>
      </w:tr>
    </w:tbl>
    <w:p w14:paraId="5B46F13F" w14:textId="77777777" w:rsidR="00A830A2" w:rsidRPr="002F2CCB" w:rsidRDefault="00A830A2" w:rsidP="00A830A2">
      <w:pPr>
        <w:rPr>
          <w:color w:val="FF0000"/>
        </w:rPr>
      </w:pPr>
      <w:r w:rsidRPr="002F2CCB">
        <w:rPr>
          <w:rFonts w:hint="eastAsia"/>
          <w:color w:val="FF0000"/>
        </w:rPr>
        <w:t>凡例：○は新規追加、●は既存の定義に変更があった場合を指す。</w:t>
      </w:r>
    </w:p>
    <w:p w14:paraId="4BA1D7E0" w14:textId="77777777" w:rsidR="00A830A2" w:rsidRPr="002F2CCB" w:rsidRDefault="00A830A2" w:rsidP="00A830A2">
      <w:pPr>
        <w:rPr>
          <w:color w:val="FF0000"/>
        </w:rPr>
      </w:pPr>
    </w:p>
    <w:p w14:paraId="1AE38BFC" w14:textId="77777777" w:rsidR="00A830A2" w:rsidRPr="002F2CCB" w:rsidRDefault="00A830A2" w:rsidP="00A830A2">
      <w:pPr>
        <w:rPr>
          <w:color w:val="FF0000"/>
        </w:rPr>
      </w:pPr>
      <w:r w:rsidRPr="002F2CCB">
        <w:rPr>
          <w:color w:val="FF0000"/>
        </w:rPr>
        <w:t>(3)BPID</w:t>
      </w:r>
      <w:r w:rsidRPr="002F2CCB">
        <w:rPr>
          <w:rFonts w:hint="eastAsia"/>
          <w:color w:val="FF0000"/>
        </w:rPr>
        <w:t>（</w:t>
      </w:r>
      <w:r w:rsidRPr="002F2CCB">
        <w:rPr>
          <w:color w:val="FF0000"/>
        </w:rPr>
        <w:t>Business Protocol ID</w:t>
      </w:r>
      <w:r w:rsidRPr="002F2CCB">
        <w:rPr>
          <w:rFonts w:hint="eastAsia"/>
          <w:color w:val="FF0000"/>
        </w:rPr>
        <w:t>）のセット方法</w:t>
      </w:r>
    </w:p>
    <w:p w14:paraId="267E13B2" w14:textId="77777777" w:rsidR="00A830A2" w:rsidRPr="002F2CCB" w:rsidRDefault="00A830A2" w:rsidP="00A830A2">
      <w:pPr>
        <w:ind w:firstLineChars="100" w:firstLine="210"/>
        <w:rPr>
          <w:rFonts w:ascii="ＭＳ 明朝" w:hAnsi="Times New Roman"/>
          <w:color w:val="FF0000"/>
        </w:rPr>
      </w:pPr>
      <w:r w:rsidRPr="002F2CCB">
        <w:rPr>
          <w:color w:val="FF0000"/>
        </w:rPr>
        <w:t>BPID</w:t>
      </w:r>
      <w:r w:rsidRPr="002F2CCB">
        <w:rPr>
          <w:rFonts w:ascii="ＭＳ 明朝" w:hAnsi="Times New Roman" w:hint="eastAsia"/>
          <w:color w:val="FF0000"/>
        </w:rPr>
        <w:t>の番号体系は、以下の8桁</w:t>
      </w:r>
      <w:r w:rsidRPr="002F2CCB">
        <w:rPr>
          <w:rFonts w:hint="eastAsia"/>
          <w:color w:val="FF0000"/>
        </w:rPr>
        <w:t>（上</w:t>
      </w:r>
      <w:r w:rsidRPr="002F2CCB">
        <w:rPr>
          <w:color w:val="FF0000"/>
        </w:rPr>
        <w:t>6</w:t>
      </w:r>
      <w:r w:rsidRPr="002F2CCB">
        <w:rPr>
          <w:rFonts w:hint="eastAsia"/>
          <w:color w:val="FF0000"/>
        </w:rPr>
        <w:t>桁は「</w:t>
      </w:r>
      <w:r w:rsidRPr="002F2CCB">
        <w:rPr>
          <w:color w:val="FF0000"/>
        </w:rPr>
        <w:t>CINTLT</w:t>
      </w:r>
      <w:r w:rsidRPr="002F2CCB">
        <w:rPr>
          <w:rFonts w:hint="eastAsia"/>
          <w:color w:val="FF0000"/>
        </w:rPr>
        <w:t>」に固定。）</w:t>
      </w:r>
      <w:r w:rsidRPr="002F2CCB">
        <w:rPr>
          <w:rFonts w:ascii="ＭＳ 明朝" w:hAnsi="Times New Roman" w:hint="eastAsia"/>
          <w:color w:val="FF0000"/>
        </w:rPr>
        <w:t>とする。</w:t>
      </w:r>
    </w:p>
    <w:p w14:paraId="4DC662A3" w14:textId="77777777" w:rsidR="00A830A2" w:rsidRPr="002F2CCB" w:rsidRDefault="00A830A2" w:rsidP="00A830A2">
      <w:pPr>
        <w:ind w:firstLineChars="100" w:firstLine="210"/>
        <w:rPr>
          <w:rFonts w:ascii="ＭＳ 明朝" w:hAnsi="Times New Roman"/>
          <w:color w:val="FF0000"/>
        </w:rPr>
      </w:pPr>
    </w:p>
    <w:p w14:paraId="46F75A71" w14:textId="77777777" w:rsidR="00C714F6" w:rsidRDefault="00C714F6">
      <w:pPr>
        <w:widowControl/>
        <w:jc w:val="left"/>
        <w:rPr>
          <w:rFonts w:ascii="ＭＳ 明朝" w:hAnsi="Times New Roman"/>
          <w:color w:val="FF0000"/>
        </w:rPr>
      </w:pPr>
      <w:r>
        <w:rPr>
          <w:rFonts w:ascii="ＭＳ 明朝" w:hAnsi="Times New Roman"/>
          <w:color w:val="FF0000"/>
        </w:rPr>
        <w:br w:type="page"/>
      </w:r>
    </w:p>
    <w:p w14:paraId="4EC2F249" w14:textId="66904015" w:rsidR="00A830A2" w:rsidRPr="002F2CCB" w:rsidRDefault="00A830A2" w:rsidP="00A830A2">
      <w:pPr>
        <w:ind w:firstLineChars="100" w:firstLine="210"/>
        <w:rPr>
          <w:rFonts w:ascii="ＭＳ 明朝" w:hAnsi="Times New Roman"/>
          <w:color w:val="FF0000"/>
        </w:rPr>
      </w:pPr>
      <w:r w:rsidRPr="002F2CCB">
        <w:rPr>
          <w:rFonts w:ascii="ＭＳ 明朝" w:hAnsi="Times New Roman" w:hint="eastAsia"/>
          <w:color w:val="FF0000"/>
        </w:rPr>
        <w:lastRenderedPageBreak/>
        <w:t xml:space="preserve">　　</w:t>
      </w:r>
      <w:r w:rsidRPr="002F2CCB">
        <w:rPr>
          <w:color w:val="FF0000"/>
        </w:rPr>
        <w:t>CINTLT</w:t>
      </w:r>
      <w:r w:rsidRPr="002F2CCB">
        <w:rPr>
          <w:rFonts w:hint="eastAsia"/>
          <w:color w:val="FF0000"/>
        </w:rPr>
        <w:t>□□</w:t>
      </w:r>
    </w:p>
    <w:p w14:paraId="4FB3B9B8" w14:textId="0992605B" w:rsidR="00A830A2" w:rsidRPr="002F2CCB" w:rsidRDefault="00A830A2" w:rsidP="00A830A2">
      <w:pPr>
        <w:ind w:firstLineChars="100" w:firstLine="210"/>
        <w:rPr>
          <w:rFonts w:ascii="ＭＳ 明朝" w:hAnsi="Times New Roman"/>
          <w:color w:val="FF0000"/>
        </w:rPr>
      </w:pPr>
      <w:r>
        <w:rPr>
          <w:color w:val="FF0000"/>
        </w:rPr>
        <w:fldChar w:fldCharType="begin"/>
      </w:r>
      <w:r>
        <w:rPr>
          <w:color w:val="FF0000"/>
        </w:rPr>
        <w:instrText xml:space="preserve"> </w:instrText>
      </w:r>
      <w:r>
        <w:rPr>
          <w:rFonts w:hint="eastAsia"/>
          <w:color w:val="FF0000"/>
        </w:rPr>
        <w:instrText>REF _Ref5901237 \h</w:instrText>
      </w:r>
      <w:r>
        <w:rPr>
          <w:color w:val="FF0000"/>
        </w:rPr>
        <w:instrText xml:space="preserve"> </w:instrText>
      </w:r>
      <w:r>
        <w:rPr>
          <w:color w:val="FF0000"/>
        </w:rPr>
      </w:r>
      <w:r>
        <w:rPr>
          <w:color w:val="FF0000"/>
        </w:rPr>
        <w:fldChar w:fldCharType="separate"/>
      </w:r>
      <w:r w:rsidR="001E491B" w:rsidRPr="00A830A2">
        <w:rPr>
          <w:color w:val="FF0000"/>
        </w:rPr>
        <w:t>表</w:t>
      </w:r>
      <w:r w:rsidR="001E491B" w:rsidRPr="00A830A2">
        <w:rPr>
          <w:color w:val="FF0000"/>
        </w:rPr>
        <w:t xml:space="preserve"> </w:t>
      </w:r>
      <w:r w:rsidR="001E491B">
        <w:rPr>
          <w:noProof/>
          <w:color w:val="FF0000"/>
        </w:rPr>
        <w:t>5</w:t>
      </w:r>
      <w:r>
        <w:rPr>
          <w:color w:val="FF0000"/>
        </w:rPr>
        <w:fldChar w:fldCharType="end"/>
      </w:r>
      <w:r w:rsidRPr="002F2CCB">
        <w:rPr>
          <w:rFonts w:hint="eastAsia"/>
          <w:color w:val="FF0000"/>
        </w:rPr>
        <w:t>に記載する「改訂内容」に該当する改訂が行われた場合に、「</w:t>
      </w:r>
      <w:r w:rsidRPr="002F2CCB">
        <w:rPr>
          <w:rFonts w:ascii="ＭＳ 明朝" w:hAnsi="Times New Roman" w:hint="eastAsia"/>
          <w:color w:val="FF0000"/>
        </w:rPr>
        <w:t>バージョン</w:t>
      </w:r>
      <w:r w:rsidRPr="002F2CCB">
        <w:rPr>
          <w:rFonts w:hint="eastAsia"/>
          <w:color w:val="FF0000"/>
        </w:rPr>
        <w:t>番号体系」に記載される桁の番号がインクリメントされる。</w:t>
      </w:r>
    </w:p>
    <w:p w14:paraId="3CE89F83" w14:textId="77777777" w:rsidR="00A830A2" w:rsidRPr="002F2CCB" w:rsidRDefault="00A830A2" w:rsidP="00A830A2">
      <w:pPr>
        <w:rPr>
          <w:color w:val="FF0000"/>
        </w:rPr>
      </w:pPr>
    </w:p>
    <w:p w14:paraId="433C2BFF" w14:textId="4F872B25" w:rsidR="00A830A2" w:rsidRPr="002F2CCB" w:rsidRDefault="00A830A2" w:rsidP="00A830A2">
      <w:pPr>
        <w:jc w:val="center"/>
        <w:rPr>
          <w:color w:val="FF0000"/>
        </w:rPr>
      </w:pPr>
      <w:r w:rsidRPr="00A830A2">
        <w:rPr>
          <w:color w:val="FF0000"/>
        </w:rPr>
        <w:t>表</w:t>
      </w:r>
      <w:r w:rsidRPr="00A830A2">
        <w:rPr>
          <w:color w:val="FF0000"/>
        </w:rPr>
        <w:t xml:space="preserve"> </w:t>
      </w:r>
      <w:r w:rsidR="005825F3">
        <w:rPr>
          <w:color w:val="FF0000"/>
        </w:rPr>
        <w:fldChar w:fldCharType="begin"/>
      </w:r>
      <w:r w:rsidR="005825F3">
        <w:rPr>
          <w:color w:val="FF0000"/>
        </w:rPr>
        <w:instrText xml:space="preserve"> SEQ </w:instrText>
      </w:r>
      <w:r w:rsidR="005825F3">
        <w:rPr>
          <w:color w:val="FF0000"/>
        </w:rPr>
        <w:instrText>表</w:instrText>
      </w:r>
      <w:r w:rsidR="005825F3">
        <w:rPr>
          <w:color w:val="FF0000"/>
        </w:rPr>
        <w:instrText xml:space="preserve"> \* ARABIC \s 1 </w:instrText>
      </w:r>
      <w:r w:rsidR="005825F3">
        <w:rPr>
          <w:color w:val="FF0000"/>
        </w:rPr>
        <w:fldChar w:fldCharType="separate"/>
      </w:r>
      <w:r w:rsidR="001E491B">
        <w:rPr>
          <w:noProof/>
          <w:color w:val="FF0000"/>
        </w:rPr>
        <w:t>7</w:t>
      </w:r>
      <w:r w:rsidR="005825F3">
        <w:rPr>
          <w:color w:val="FF0000"/>
        </w:rPr>
        <w:fldChar w:fldCharType="end"/>
      </w:r>
      <w:r w:rsidRPr="002F2CCB">
        <w:rPr>
          <w:rFonts w:hint="eastAsia"/>
          <w:color w:val="FF0000"/>
        </w:rPr>
        <w:t xml:space="preserve">　</w:t>
      </w:r>
      <w:r w:rsidRPr="002F2CCB">
        <w:rPr>
          <w:color w:val="FF0000"/>
        </w:rPr>
        <w:t>BPID</w:t>
      </w:r>
      <w:r w:rsidRPr="002F2CCB">
        <w:rPr>
          <w:rFonts w:hint="eastAsia"/>
          <w:color w:val="FF0000"/>
        </w:rPr>
        <w:t>の</w:t>
      </w:r>
      <w:r w:rsidRPr="002F2CCB">
        <w:rPr>
          <w:rFonts w:ascii="ＭＳ 明朝" w:hAnsi="Times New Roman" w:hint="eastAsia"/>
          <w:color w:val="FF0000"/>
        </w:rPr>
        <w:t>バージョンアップの定義</w:t>
      </w:r>
    </w:p>
    <w:tbl>
      <w:tblPr>
        <w:tblStyle w:val="52"/>
        <w:tblW w:w="8382" w:type="dxa"/>
        <w:tblLayout w:type="fixed"/>
        <w:tblLook w:val="0620" w:firstRow="1" w:lastRow="0" w:firstColumn="0" w:lastColumn="0" w:noHBand="1" w:noVBand="1"/>
      </w:tblPr>
      <w:tblGrid>
        <w:gridCol w:w="1152"/>
        <w:gridCol w:w="1418"/>
        <w:gridCol w:w="850"/>
        <w:gridCol w:w="4962"/>
      </w:tblGrid>
      <w:tr w:rsidR="00A830A2" w:rsidRPr="00A830A2" w14:paraId="12C0A7C0" w14:textId="77777777" w:rsidTr="002F2CCB">
        <w:trPr>
          <w:cnfStyle w:val="100000000000" w:firstRow="1" w:lastRow="0" w:firstColumn="0" w:lastColumn="0" w:oddVBand="0" w:evenVBand="0" w:oddHBand="0" w:evenHBand="0" w:firstRowFirstColumn="0" w:firstRowLastColumn="0" w:lastRowFirstColumn="0" w:lastRowLastColumn="0"/>
          <w:trHeight w:val="197"/>
        </w:trPr>
        <w:tc>
          <w:tcPr>
            <w:tcW w:w="0" w:type="dxa"/>
            <w:tcBorders>
              <w:bottom w:val="none" w:sz="0" w:space="0" w:color="auto"/>
            </w:tcBorders>
            <w:hideMark/>
          </w:tcPr>
          <w:p w14:paraId="7670B372" w14:textId="77777777" w:rsidR="00A830A2" w:rsidRPr="002F2CCB" w:rsidRDefault="00A830A2" w:rsidP="002F2CCB">
            <w:pPr>
              <w:jc w:val="center"/>
              <w:rPr>
                <w:color w:val="FF0000"/>
              </w:rPr>
            </w:pPr>
            <w:r w:rsidRPr="002F2CCB">
              <w:rPr>
                <w:color w:val="FF0000"/>
              </w:rPr>
              <w:t>BPID</w:t>
            </w:r>
            <w:r w:rsidRPr="002F2CCB">
              <w:rPr>
                <w:rFonts w:hint="eastAsia"/>
                <w:color w:val="FF0000"/>
              </w:rPr>
              <w:t>の構成</w:t>
            </w:r>
          </w:p>
        </w:tc>
        <w:tc>
          <w:tcPr>
            <w:tcW w:w="0" w:type="dxa"/>
            <w:tcBorders>
              <w:bottom w:val="none" w:sz="0" w:space="0" w:color="auto"/>
            </w:tcBorders>
            <w:hideMark/>
          </w:tcPr>
          <w:p w14:paraId="5CA10623" w14:textId="77777777" w:rsidR="00A830A2" w:rsidRPr="002F2CCB" w:rsidRDefault="00A830A2" w:rsidP="002F2CCB">
            <w:pPr>
              <w:jc w:val="center"/>
              <w:rPr>
                <w:color w:val="FF0000"/>
              </w:rPr>
            </w:pPr>
            <w:r w:rsidRPr="002F2CCB">
              <w:rPr>
                <w:color w:val="FF0000"/>
              </w:rPr>
              <w:t>Byte</w:t>
            </w:r>
            <w:r w:rsidRPr="002F2CCB">
              <w:rPr>
                <w:rFonts w:hint="eastAsia"/>
                <w:color w:val="FF0000"/>
              </w:rPr>
              <w:t>数</w:t>
            </w:r>
          </w:p>
        </w:tc>
        <w:tc>
          <w:tcPr>
            <w:tcW w:w="0" w:type="dxa"/>
            <w:tcBorders>
              <w:bottom w:val="none" w:sz="0" w:space="0" w:color="auto"/>
            </w:tcBorders>
            <w:hideMark/>
          </w:tcPr>
          <w:p w14:paraId="287551F2" w14:textId="77777777" w:rsidR="00A830A2" w:rsidRPr="002F2CCB" w:rsidRDefault="00A830A2" w:rsidP="002F2CCB">
            <w:pPr>
              <w:jc w:val="center"/>
              <w:rPr>
                <w:color w:val="FF0000"/>
              </w:rPr>
            </w:pPr>
            <w:r w:rsidRPr="002F2CCB">
              <w:rPr>
                <w:rFonts w:hint="eastAsia"/>
                <w:color w:val="FF0000"/>
              </w:rPr>
              <w:t>例示</w:t>
            </w:r>
          </w:p>
        </w:tc>
        <w:tc>
          <w:tcPr>
            <w:tcW w:w="0" w:type="dxa"/>
            <w:tcBorders>
              <w:bottom w:val="none" w:sz="0" w:space="0" w:color="auto"/>
            </w:tcBorders>
          </w:tcPr>
          <w:p w14:paraId="37D5739A" w14:textId="77777777" w:rsidR="00A830A2" w:rsidRPr="002F2CCB" w:rsidRDefault="00A830A2" w:rsidP="002F2CCB">
            <w:pPr>
              <w:jc w:val="center"/>
              <w:rPr>
                <w:color w:val="FF0000"/>
              </w:rPr>
            </w:pPr>
            <w:r w:rsidRPr="002F2CCB">
              <w:rPr>
                <w:rFonts w:hint="eastAsia"/>
                <w:color w:val="FF0000"/>
              </w:rPr>
              <w:t>例示の説明</w:t>
            </w:r>
          </w:p>
        </w:tc>
      </w:tr>
      <w:tr w:rsidR="00A830A2" w:rsidRPr="00A830A2" w14:paraId="72A37570" w14:textId="77777777" w:rsidTr="00A830A2">
        <w:trPr>
          <w:trHeight w:val="90"/>
        </w:trPr>
        <w:tc>
          <w:tcPr>
            <w:tcW w:w="1152" w:type="dxa"/>
            <w:hideMark/>
          </w:tcPr>
          <w:p w14:paraId="03F02B33" w14:textId="77777777" w:rsidR="00A830A2" w:rsidRPr="002F2CCB" w:rsidRDefault="00A830A2" w:rsidP="00A830A2">
            <w:pPr>
              <w:rPr>
                <w:color w:val="FF0000"/>
              </w:rPr>
            </w:pPr>
            <w:r w:rsidRPr="002F2CCB">
              <w:rPr>
                <w:rFonts w:hint="eastAsia"/>
                <w:color w:val="FF0000"/>
              </w:rPr>
              <w:t>機関</w:t>
            </w:r>
          </w:p>
        </w:tc>
        <w:tc>
          <w:tcPr>
            <w:tcW w:w="1418" w:type="dxa"/>
            <w:hideMark/>
          </w:tcPr>
          <w:p w14:paraId="2FB5EAB7" w14:textId="77777777" w:rsidR="00A830A2" w:rsidRPr="002F2CCB" w:rsidRDefault="00A830A2" w:rsidP="00A830A2">
            <w:pPr>
              <w:rPr>
                <w:color w:val="FF0000"/>
              </w:rPr>
            </w:pPr>
            <w:r w:rsidRPr="002F2CCB">
              <w:rPr>
                <w:rFonts w:hint="eastAsia"/>
                <w:color w:val="FF0000"/>
              </w:rPr>
              <w:t>文字</w:t>
            </w:r>
            <w:r w:rsidRPr="002F2CCB">
              <w:rPr>
                <w:color w:val="FF0000"/>
              </w:rPr>
              <w:t>4byte</w:t>
            </w:r>
          </w:p>
        </w:tc>
        <w:tc>
          <w:tcPr>
            <w:tcW w:w="850" w:type="dxa"/>
            <w:hideMark/>
          </w:tcPr>
          <w:p w14:paraId="70FA483E" w14:textId="77777777" w:rsidR="00A830A2" w:rsidRPr="002F2CCB" w:rsidRDefault="00A830A2" w:rsidP="00A830A2">
            <w:pPr>
              <w:rPr>
                <w:color w:val="FF0000"/>
              </w:rPr>
            </w:pPr>
            <w:r w:rsidRPr="002F2CCB">
              <w:rPr>
                <w:color w:val="FF0000"/>
              </w:rPr>
              <w:t>CINT</w:t>
            </w:r>
          </w:p>
        </w:tc>
        <w:tc>
          <w:tcPr>
            <w:tcW w:w="4962" w:type="dxa"/>
          </w:tcPr>
          <w:p w14:paraId="4CB26397" w14:textId="77777777" w:rsidR="00A830A2" w:rsidRPr="002F2CCB" w:rsidRDefault="00A830A2" w:rsidP="00A830A2">
            <w:pPr>
              <w:rPr>
                <w:color w:val="FF0000"/>
              </w:rPr>
            </w:pPr>
            <w:r w:rsidRPr="002F2CCB">
              <w:rPr>
                <w:color w:val="FF0000"/>
              </w:rPr>
              <w:t>CI-NET</w:t>
            </w:r>
            <w:r w:rsidRPr="002F2CCB">
              <w:rPr>
                <w:rFonts w:hint="eastAsia"/>
                <w:color w:val="FF0000"/>
              </w:rPr>
              <w:t>は「</w:t>
            </w:r>
            <w:r w:rsidRPr="002F2CCB">
              <w:rPr>
                <w:color w:val="FF0000"/>
              </w:rPr>
              <w:t>CINT</w:t>
            </w:r>
            <w:r w:rsidRPr="002F2CCB">
              <w:rPr>
                <w:rFonts w:hint="eastAsia"/>
                <w:color w:val="FF0000"/>
              </w:rPr>
              <w:t>」をセットする。</w:t>
            </w:r>
          </w:p>
        </w:tc>
      </w:tr>
      <w:tr w:rsidR="00A830A2" w:rsidRPr="00A830A2" w14:paraId="23200031" w14:textId="77777777" w:rsidTr="00A830A2">
        <w:trPr>
          <w:trHeight w:val="138"/>
        </w:trPr>
        <w:tc>
          <w:tcPr>
            <w:tcW w:w="1152" w:type="dxa"/>
            <w:hideMark/>
          </w:tcPr>
          <w:p w14:paraId="03DD44E0" w14:textId="77777777" w:rsidR="00A830A2" w:rsidRPr="002F2CCB" w:rsidRDefault="00A830A2" w:rsidP="00A830A2">
            <w:pPr>
              <w:rPr>
                <w:color w:val="FF0000"/>
              </w:rPr>
            </w:pPr>
            <w:r w:rsidRPr="002F2CCB">
              <w:rPr>
                <w:rFonts w:hint="eastAsia"/>
                <w:color w:val="FF0000"/>
              </w:rPr>
              <w:t>サブ機関</w:t>
            </w:r>
          </w:p>
        </w:tc>
        <w:tc>
          <w:tcPr>
            <w:tcW w:w="1418" w:type="dxa"/>
            <w:hideMark/>
          </w:tcPr>
          <w:p w14:paraId="5AA7EA2A" w14:textId="77777777" w:rsidR="00A830A2" w:rsidRPr="002F2CCB" w:rsidRDefault="00A830A2" w:rsidP="00A830A2">
            <w:pPr>
              <w:rPr>
                <w:color w:val="FF0000"/>
              </w:rPr>
            </w:pPr>
            <w:r w:rsidRPr="002F2CCB">
              <w:rPr>
                <w:rFonts w:hint="eastAsia"/>
                <w:color w:val="FF0000"/>
              </w:rPr>
              <w:t>文字</w:t>
            </w:r>
            <w:r w:rsidRPr="002F2CCB">
              <w:rPr>
                <w:color w:val="FF0000"/>
              </w:rPr>
              <w:t>2byte</w:t>
            </w:r>
          </w:p>
        </w:tc>
        <w:tc>
          <w:tcPr>
            <w:tcW w:w="850" w:type="dxa"/>
            <w:hideMark/>
          </w:tcPr>
          <w:p w14:paraId="76CF2E36" w14:textId="77777777" w:rsidR="00A830A2" w:rsidRPr="002F2CCB" w:rsidRDefault="00A830A2" w:rsidP="00A830A2">
            <w:pPr>
              <w:rPr>
                <w:color w:val="FF0000"/>
              </w:rPr>
            </w:pPr>
            <w:r w:rsidRPr="002F2CCB">
              <w:rPr>
                <w:color w:val="FF0000"/>
              </w:rPr>
              <w:t>LT</w:t>
            </w:r>
          </w:p>
        </w:tc>
        <w:tc>
          <w:tcPr>
            <w:tcW w:w="4962" w:type="dxa"/>
          </w:tcPr>
          <w:p w14:paraId="052CCF79" w14:textId="7DA9A40E" w:rsidR="00A830A2" w:rsidRPr="002F2CCB" w:rsidRDefault="00A830A2" w:rsidP="00A830A2">
            <w:pPr>
              <w:rPr>
                <w:color w:val="FF0000"/>
              </w:rPr>
            </w:pPr>
            <w:r w:rsidRPr="002F2CCB">
              <w:rPr>
                <w:color w:val="FF0000"/>
              </w:rPr>
              <w:t>CI-NET</w:t>
            </w:r>
            <w:r w:rsidRPr="002F2CCB">
              <w:rPr>
                <w:rFonts w:hint="eastAsia"/>
                <w:color w:val="FF0000"/>
              </w:rPr>
              <w:t>標準</w:t>
            </w:r>
            <w:r w:rsidR="00B16D61">
              <w:rPr>
                <w:rFonts w:hint="eastAsia"/>
                <w:color w:val="FF0000"/>
              </w:rPr>
              <w:t>B</w:t>
            </w:r>
            <w:r w:rsidR="00B16D61">
              <w:rPr>
                <w:color w:val="FF0000"/>
              </w:rPr>
              <w:t xml:space="preserve">P </w:t>
            </w:r>
            <w:r w:rsidRPr="002F2CCB">
              <w:rPr>
                <w:color w:val="FF0000"/>
              </w:rPr>
              <w:t>Ver.1.5</w:t>
            </w:r>
            <w:r w:rsidRPr="002F2CCB">
              <w:rPr>
                <w:rFonts w:hint="eastAsia"/>
                <w:color w:val="FF0000"/>
              </w:rPr>
              <w:t>では「</w:t>
            </w:r>
            <w:r w:rsidRPr="002F2CCB">
              <w:rPr>
                <w:color w:val="FF0000"/>
              </w:rPr>
              <w:t>01</w:t>
            </w:r>
            <w:r w:rsidRPr="002F2CCB">
              <w:rPr>
                <w:rFonts w:hint="eastAsia"/>
                <w:color w:val="FF0000"/>
              </w:rPr>
              <w:t>」と定義され</w:t>
            </w:r>
            <w:r w:rsidR="00B16D61">
              <w:rPr>
                <w:rFonts w:hint="eastAsia"/>
                <w:color w:val="FF0000"/>
              </w:rPr>
              <w:t>ていた</w:t>
            </w:r>
            <w:r w:rsidRPr="002F2CCB">
              <w:rPr>
                <w:rFonts w:hint="eastAsia"/>
                <w:color w:val="FF0000"/>
              </w:rPr>
              <w:t>が、</w:t>
            </w:r>
            <w:r w:rsidRPr="002F2CCB">
              <w:rPr>
                <w:color w:val="FF0000"/>
              </w:rPr>
              <w:t>CI-NET LiteS</w:t>
            </w:r>
            <w:r w:rsidRPr="002F2CCB">
              <w:rPr>
                <w:rFonts w:hint="eastAsia"/>
                <w:color w:val="FF0000"/>
              </w:rPr>
              <w:t>実装規約</w:t>
            </w:r>
            <w:r w:rsidRPr="002F2CCB">
              <w:rPr>
                <w:color w:val="FF0000"/>
              </w:rPr>
              <w:t>Ver</w:t>
            </w:r>
            <w:r w:rsidR="00B16D61">
              <w:rPr>
                <w:rFonts w:hint="eastAsia"/>
                <w:color w:val="FF0000"/>
              </w:rPr>
              <w:t>.</w:t>
            </w:r>
            <w:r w:rsidRPr="002F2CCB">
              <w:rPr>
                <w:color w:val="FF0000"/>
              </w:rPr>
              <w:t>2.1</w:t>
            </w:r>
            <w:r w:rsidRPr="002F2CCB">
              <w:rPr>
                <w:rFonts w:hint="eastAsia"/>
                <w:color w:val="FF0000"/>
              </w:rPr>
              <w:t>において「</w:t>
            </w:r>
            <w:r w:rsidRPr="002F2CCB">
              <w:rPr>
                <w:color w:val="FF0000"/>
              </w:rPr>
              <w:t>LT</w:t>
            </w:r>
            <w:r w:rsidRPr="002F2CCB">
              <w:rPr>
                <w:rFonts w:hint="eastAsia"/>
                <w:color w:val="FF0000"/>
              </w:rPr>
              <w:t>」に改訂された。</w:t>
            </w:r>
          </w:p>
        </w:tc>
      </w:tr>
      <w:tr w:rsidR="00A830A2" w:rsidRPr="00A830A2" w14:paraId="138E7A19" w14:textId="77777777" w:rsidTr="00A830A2">
        <w:trPr>
          <w:trHeight w:val="186"/>
        </w:trPr>
        <w:tc>
          <w:tcPr>
            <w:tcW w:w="1152" w:type="dxa"/>
            <w:hideMark/>
          </w:tcPr>
          <w:p w14:paraId="1DB42A39" w14:textId="77777777" w:rsidR="00A830A2" w:rsidRPr="002F2CCB" w:rsidRDefault="00A830A2" w:rsidP="00A830A2">
            <w:pPr>
              <w:rPr>
                <w:color w:val="FF0000"/>
              </w:rPr>
            </w:pPr>
            <w:r w:rsidRPr="002F2CCB">
              <w:rPr>
                <w:rFonts w:hint="eastAsia"/>
                <w:color w:val="FF0000"/>
              </w:rPr>
              <w:t>版</w:t>
            </w:r>
          </w:p>
        </w:tc>
        <w:tc>
          <w:tcPr>
            <w:tcW w:w="1418" w:type="dxa"/>
            <w:hideMark/>
          </w:tcPr>
          <w:p w14:paraId="23C49F0E" w14:textId="77777777" w:rsidR="00A830A2" w:rsidRPr="002F2CCB" w:rsidRDefault="00A830A2" w:rsidP="00A830A2">
            <w:pPr>
              <w:rPr>
                <w:color w:val="FF0000"/>
              </w:rPr>
            </w:pPr>
            <w:r w:rsidRPr="002F2CCB">
              <w:rPr>
                <w:rFonts w:hint="eastAsia"/>
                <w:color w:val="FF0000"/>
              </w:rPr>
              <w:t>文字</w:t>
            </w:r>
            <w:r w:rsidRPr="002F2CCB">
              <w:rPr>
                <w:color w:val="FF0000"/>
              </w:rPr>
              <w:t>2byte</w:t>
            </w:r>
          </w:p>
        </w:tc>
        <w:tc>
          <w:tcPr>
            <w:tcW w:w="850" w:type="dxa"/>
            <w:hideMark/>
          </w:tcPr>
          <w:p w14:paraId="4916A777" w14:textId="77777777" w:rsidR="00A830A2" w:rsidRPr="002F2CCB" w:rsidRDefault="00A830A2" w:rsidP="00A830A2">
            <w:pPr>
              <w:rPr>
                <w:color w:val="FF0000"/>
              </w:rPr>
            </w:pPr>
            <w:r w:rsidRPr="002F2CCB">
              <w:rPr>
                <w:color w:val="FF0000"/>
              </w:rPr>
              <w:t>20</w:t>
            </w:r>
          </w:p>
        </w:tc>
        <w:tc>
          <w:tcPr>
            <w:tcW w:w="4962" w:type="dxa"/>
          </w:tcPr>
          <w:p w14:paraId="05234FBC" w14:textId="77777777" w:rsidR="00A830A2" w:rsidRPr="002F2CCB" w:rsidRDefault="00A830A2" w:rsidP="00A830A2">
            <w:pPr>
              <w:rPr>
                <w:color w:val="FF0000"/>
              </w:rPr>
            </w:pPr>
            <w:r w:rsidRPr="002F2CCB">
              <w:rPr>
                <w:rFonts w:ascii="ＭＳ 明朝" w:hAnsi="Times New Roman" w:hint="eastAsia"/>
                <w:color w:val="FF0000"/>
              </w:rPr>
              <w:t xml:space="preserve">「表1　 CI-NET </w:t>
            </w:r>
            <w:r w:rsidRPr="002F2CCB">
              <w:rPr>
                <w:rFonts w:ascii="ＭＳ 明朝" w:hAnsi="Times New Roman"/>
                <w:color w:val="FF0000"/>
              </w:rPr>
              <w:t>LiteS</w:t>
            </w:r>
            <w:r w:rsidRPr="002F2CCB">
              <w:rPr>
                <w:rFonts w:ascii="ＭＳ 明朝" w:hAnsi="Times New Roman" w:hint="eastAsia"/>
                <w:color w:val="FF0000"/>
              </w:rPr>
              <w:t>実装規約のバージョンアップの定義」</w:t>
            </w:r>
            <w:r w:rsidRPr="002F2CCB">
              <w:rPr>
                <w:rFonts w:hint="eastAsia"/>
                <w:color w:val="FF0000"/>
              </w:rPr>
              <w:t>のバージョンアップパターン</w:t>
            </w:r>
            <w:r w:rsidRPr="002F2CCB">
              <w:rPr>
                <w:color w:val="FF0000"/>
              </w:rPr>
              <w:t>(A)</w:t>
            </w:r>
            <w:r w:rsidRPr="002F2CCB">
              <w:rPr>
                <w:rFonts w:hint="eastAsia"/>
                <w:color w:val="FF0000"/>
              </w:rPr>
              <w:t>（</w:t>
            </w:r>
            <w:r w:rsidRPr="002F2CCB">
              <w:rPr>
                <w:color w:val="FF0000"/>
              </w:rPr>
              <w:t>1</w:t>
            </w:r>
            <w:r w:rsidRPr="002F2CCB">
              <w:rPr>
                <w:rFonts w:hint="eastAsia"/>
                <w:color w:val="FF0000"/>
              </w:rPr>
              <w:t>桁）および同</w:t>
            </w:r>
            <w:r w:rsidRPr="002F2CCB">
              <w:rPr>
                <w:color w:val="FF0000"/>
              </w:rPr>
              <w:t>(B)</w:t>
            </w:r>
            <w:r w:rsidRPr="002F2CCB">
              <w:rPr>
                <w:rFonts w:hint="eastAsia"/>
                <w:color w:val="FF0000"/>
              </w:rPr>
              <w:t>（</w:t>
            </w:r>
            <w:r w:rsidRPr="002F2CCB">
              <w:rPr>
                <w:color w:val="FF0000"/>
              </w:rPr>
              <w:t>1</w:t>
            </w:r>
            <w:r w:rsidRPr="002F2CCB">
              <w:rPr>
                <w:rFonts w:hint="eastAsia"/>
                <w:color w:val="FF0000"/>
              </w:rPr>
              <w:t>桁）の計</w:t>
            </w:r>
            <w:r w:rsidRPr="002F2CCB">
              <w:rPr>
                <w:color w:val="FF0000"/>
              </w:rPr>
              <w:t>2</w:t>
            </w:r>
            <w:r w:rsidRPr="002F2CCB">
              <w:rPr>
                <w:rFonts w:hint="eastAsia"/>
                <w:color w:val="FF0000"/>
              </w:rPr>
              <w:t>桁をセットする。</w:t>
            </w:r>
          </w:p>
          <w:p w14:paraId="36B6880F" w14:textId="77777777" w:rsidR="00A830A2" w:rsidRPr="002F2CCB" w:rsidRDefault="00A830A2" w:rsidP="00A830A2">
            <w:pPr>
              <w:rPr>
                <w:color w:val="FF0000"/>
              </w:rPr>
            </w:pPr>
            <w:r w:rsidRPr="002F2CCB">
              <w:rPr>
                <w:rFonts w:hint="eastAsia"/>
                <w:color w:val="FF0000"/>
              </w:rPr>
              <w:t>例：</w:t>
            </w:r>
            <w:r w:rsidRPr="002F2CCB">
              <w:rPr>
                <w:color w:val="FF0000"/>
              </w:rPr>
              <w:t>CI-NET LiteS</w:t>
            </w:r>
            <w:r w:rsidRPr="002F2CCB">
              <w:rPr>
                <w:rFonts w:hint="eastAsia"/>
                <w:color w:val="FF0000"/>
              </w:rPr>
              <w:t>実装規約</w:t>
            </w:r>
            <w:r w:rsidRPr="002F2CCB">
              <w:rPr>
                <w:color w:val="FF0000"/>
              </w:rPr>
              <w:t>Ver2.1</w:t>
            </w:r>
            <w:r w:rsidRPr="002F2CCB">
              <w:rPr>
                <w:rFonts w:hint="eastAsia"/>
                <w:color w:val="FF0000"/>
              </w:rPr>
              <w:t>の場合は、「</w:t>
            </w:r>
            <w:r w:rsidRPr="002F2CCB">
              <w:rPr>
                <w:color w:val="FF0000"/>
              </w:rPr>
              <w:t>21</w:t>
            </w:r>
            <w:r w:rsidRPr="002F2CCB">
              <w:rPr>
                <w:rFonts w:hint="eastAsia"/>
                <w:color w:val="FF0000"/>
              </w:rPr>
              <w:t>」が設定される。</w:t>
            </w:r>
          </w:p>
        </w:tc>
      </w:tr>
    </w:tbl>
    <w:p w14:paraId="73F9FC78" w14:textId="77777777" w:rsidR="00A830A2" w:rsidRPr="002F2CCB" w:rsidRDefault="00A830A2" w:rsidP="00A830A2">
      <w:pPr>
        <w:rPr>
          <w:rFonts w:ascii="ＭＳ 明朝" w:hAnsi="Times New Roman"/>
          <w:color w:val="FF0000"/>
        </w:rPr>
      </w:pPr>
    </w:p>
    <w:p w14:paraId="58577E94" w14:textId="77777777" w:rsidR="00A830A2" w:rsidRPr="002F2CCB" w:rsidRDefault="00A830A2" w:rsidP="00A830A2">
      <w:pPr>
        <w:rPr>
          <w:rFonts w:ascii="ＭＳ 明朝" w:hAnsi="Times New Roman"/>
          <w:color w:val="FF0000"/>
        </w:rPr>
      </w:pPr>
      <w:r w:rsidRPr="002F2CCB">
        <w:rPr>
          <w:rFonts w:ascii="ＭＳ 明朝" w:hAnsi="Times New Roman"/>
          <w:color w:val="FF0000"/>
        </w:rPr>
        <w:t xml:space="preserve">(4) </w:t>
      </w:r>
      <w:r w:rsidRPr="002F2CCB">
        <w:rPr>
          <w:rFonts w:ascii="ＭＳ 明朝" w:hAnsi="Times New Roman" w:hint="eastAsia"/>
          <w:color w:val="FF0000"/>
        </w:rPr>
        <w:t>申請手続き</w:t>
      </w:r>
    </w:p>
    <w:p w14:paraId="2F9FDEB1" w14:textId="77777777" w:rsidR="00A830A2" w:rsidRPr="002F2CCB" w:rsidRDefault="00A830A2" w:rsidP="00A830A2">
      <w:pPr>
        <w:ind w:firstLineChars="100" w:firstLine="210"/>
        <w:rPr>
          <w:rFonts w:ascii="ＭＳ 明朝" w:hAnsi="Times New Roman"/>
          <w:color w:val="FF0000"/>
        </w:rPr>
      </w:pPr>
    </w:p>
    <w:p w14:paraId="232EE77F" w14:textId="77777777" w:rsidR="00A830A2" w:rsidRPr="00B16D61" w:rsidRDefault="00A830A2" w:rsidP="002F2CCB">
      <w:pPr>
        <w:pStyle w:val="8"/>
      </w:pPr>
      <w:r w:rsidRPr="00B16D61">
        <w:rPr>
          <w:rFonts w:hint="eastAsia"/>
        </w:rPr>
        <w:t>申請手順</w:t>
      </w:r>
    </w:p>
    <w:p w14:paraId="47A5C5DC" w14:textId="2CBEF55F" w:rsidR="00A830A2" w:rsidRPr="002F2CCB" w:rsidRDefault="00B16D61" w:rsidP="0035314A">
      <w:pPr>
        <w:pStyle w:val="3"/>
        <w:rPr>
          <w:color w:val="FF0000"/>
        </w:rPr>
      </w:pPr>
      <w:r w:rsidRPr="00B16D61">
        <w:rPr>
          <w:rFonts w:hint="eastAsia"/>
          <w:color w:val="FF0000"/>
        </w:rPr>
        <w:t>C</w:t>
      </w:r>
      <w:r w:rsidRPr="00B16D61">
        <w:rPr>
          <w:color w:val="FF0000"/>
        </w:rPr>
        <w:t>I-NET</w:t>
      </w:r>
      <w:r w:rsidR="00A830A2" w:rsidRPr="002F2CCB">
        <w:rPr>
          <w:rFonts w:hint="eastAsia"/>
          <w:color w:val="FF0000"/>
        </w:rPr>
        <w:t>標準</w:t>
      </w:r>
      <w:r w:rsidR="00A830A2" w:rsidRPr="002F2CCB">
        <w:rPr>
          <w:color w:val="FF0000"/>
        </w:rPr>
        <w:t>BP</w:t>
      </w:r>
      <w:r w:rsidR="00A830A2" w:rsidRPr="002F2CCB">
        <w:rPr>
          <w:rFonts w:hint="eastAsia"/>
          <w:color w:val="FF0000"/>
        </w:rPr>
        <w:t>のバージョン改訂案</w:t>
      </w:r>
      <w:r w:rsidRPr="00B16D61">
        <w:rPr>
          <w:rFonts w:hint="eastAsia"/>
          <w:color w:val="FF0000"/>
        </w:rPr>
        <w:t>および</w:t>
      </w:r>
      <w:r w:rsidR="00A830A2" w:rsidRPr="002F2CCB">
        <w:rPr>
          <w:color w:val="FF0000"/>
        </w:rPr>
        <w:t>LiteS</w:t>
      </w:r>
      <w:r w:rsidR="00A830A2" w:rsidRPr="002F2CCB">
        <w:rPr>
          <w:rFonts w:hint="eastAsia"/>
          <w:color w:val="FF0000"/>
        </w:rPr>
        <w:t>実装規約のバージョン改訂案は、</w:t>
      </w:r>
      <w:r>
        <w:rPr>
          <w:rFonts w:hint="eastAsia"/>
          <w:color w:val="FF0000"/>
        </w:rPr>
        <w:t>標準委員会が評価の上、承認を行う</w:t>
      </w:r>
      <w:r w:rsidR="00A830A2" w:rsidRPr="002F2CCB">
        <w:rPr>
          <w:rFonts w:hint="eastAsia"/>
          <w:color w:val="FF0000"/>
        </w:rPr>
        <w:t>。</w:t>
      </w:r>
    </w:p>
    <w:p w14:paraId="34238A54" w14:textId="0A31447E" w:rsidR="001B53C9" w:rsidRPr="002F2CCB" w:rsidRDefault="00A830A2" w:rsidP="001B53C9">
      <w:pPr>
        <w:pStyle w:val="3"/>
        <w:rPr>
          <w:color w:val="FF0000"/>
        </w:rPr>
      </w:pPr>
      <w:r w:rsidRPr="002F2CCB">
        <w:rPr>
          <w:rFonts w:hint="eastAsia"/>
          <w:color w:val="FF0000"/>
        </w:rPr>
        <w:t>承認に係る申請様式は、</w:t>
      </w:r>
      <w:r w:rsidR="001B53C9">
        <w:rPr>
          <w:rFonts w:hint="eastAsia"/>
          <w:color w:val="FF0000"/>
        </w:rPr>
        <w:t>改善要求書（チェンジリクエスト</w:t>
      </w:r>
      <w:r w:rsidR="00DD6A09" w:rsidRPr="008E5E46">
        <w:rPr>
          <w:rFonts w:hint="eastAsia"/>
          <w:color w:val="FF0000"/>
        </w:rPr>
        <w:t>（</w:t>
      </w:r>
      <w:r w:rsidR="001B53C9" w:rsidRPr="002D5D47">
        <w:rPr>
          <w:rFonts w:hint="eastAsia"/>
          <w:color w:val="FF0000"/>
        </w:rPr>
        <w:t>C</w:t>
      </w:r>
      <w:r w:rsidR="001B53C9" w:rsidRPr="00D34892">
        <w:rPr>
          <w:color w:val="FF0000"/>
        </w:rPr>
        <w:t>R</w:t>
      </w:r>
      <w:r w:rsidR="001B53C9" w:rsidRPr="008B26B6">
        <w:rPr>
          <w:rFonts w:hint="eastAsia"/>
          <w:color w:val="FF0000"/>
        </w:rPr>
        <w:t>）</w:t>
      </w:r>
      <w:r w:rsidR="00DD6A09">
        <w:rPr>
          <w:rFonts w:hint="eastAsia"/>
          <w:color w:val="FF0000"/>
        </w:rPr>
        <w:t>）</w:t>
      </w:r>
      <w:r w:rsidR="001B53C9">
        <w:rPr>
          <w:rFonts w:hint="eastAsia"/>
          <w:color w:val="FF0000"/>
        </w:rPr>
        <w:t>を使用する。</w:t>
      </w:r>
    </w:p>
    <w:p w14:paraId="64B8B82B" w14:textId="449DCABF" w:rsidR="00A830A2" w:rsidRPr="002F2CCB" w:rsidRDefault="001B53C9" w:rsidP="00A830A2">
      <w:pPr>
        <w:pStyle w:val="3"/>
        <w:rPr>
          <w:color w:val="FF0000"/>
        </w:rPr>
      </w:pPr>
      <w:r>
        <w:rPr>
          <w:rFonts w:hint="eastAsia"/>
          <w:color w:val="FF0000"/>
        </w:rPr>
        <w:t>C</w:t>
      </w:r>
      <w:r>
        <w:rPr>
          <w:color w:val="FF0000"/>
        </w:rPr>
        <w:t>R</w:t>
      </w:r>
      <w:r w:rsidR="00A830A2" w:rsidRPr="002F2CCB">
        <w:rPr>
          <w:rFonts w:hint="eastAsia"/>
          <w:color w:val="FF0000"/>
        </w:rPr>
        <w:t>には、改訂対象となるバージョン名を明記する。</w:t>
      </w:r>
    </w:p>
    <w:p w14:paraId="0CF4E297" w14:textId="77777777" w:rsidR="00A830A2" w:rsidRPr="002F2CCB" w:rsidRDefault="00A830A2" w:rsidP="00A830A2">
      <w:pPr>
        <w:pStyle w:val="a5"/>
        <w:ind w:left="210" w:firstLine="210"/>
        <w:rPr>
          <w:color w:val="FF0000"/>
        </w:rPr>
      </w:pPr>
    </w:p>
    <w:p w14:paraId="29A584D0" w14:textId="77777777" w:rsidR="00A830A2" w:rsidRPr="001B53C9" w:rsidRDefault="00A830A2" w:rsidP="002F2CCB">
      <w:pPr>
        <w:pStyle w:val="8"/>
      </w:pPr>
      <w:r w:rsidRPr="001B53C9">
        <w:rPr>
          <w:rFonts w:hint="eastAsia"/>
        </w:rPr>
        <w:t>公表期間</w:t>
      </w:r>
    </w:p>
    <w:p w14:paraId="4DE4DDC1" w14:textId="1FA36F22" w:rsidR="00A830A2" w:rsidRPr="002F2CCB" w:rsidRDefault="00A830A2" w:rsidP="00A830A2">
      <w:pPr>
        <w:pStyle w:val="3"/>
        <w:rPr>
          <w:color w:val="FF0000"/>
        </w:rPr>
      </w:pPr>
      <w:r w:rsidRPr="002F2CCB">
        <w:rPr>
          <w:rFonts w:hint="eastAsia"/>
          <w:color w:val="FF0000"/>
        </w:rPr>
        <w:t>標準委員会にてバージョン改訂案が承認された後、改訂内容の周知および改訂対応準備を目的として、公表期間を設ける。</w:t>
      </w:r>
    </w:p>
    <w:p w14:paraId="2E17C817" w14:textId="77777777" w:rsidR="00A830A2" w:rsidRPr="002F2CCB" w:rsidRDefault="00A830A2" w:rsidP="00A830A2">
      <w:pPr>
        <w:pStyle w:val="a5"/>
        <w:ind w:left="210" w:firstLine="210"/>
        <w:rPr>
          <w:color w:val="FF0000"/>
        </w:rPr>
      </w:pPr>
    </w:p>
    <w:p w14:paraId="6163F7CA" w14:textId="77777777" w:rsidR="00A830A2" w:rsidRPr="002F2CCB" w:rsidRDefault="00A830A2" w:rsidP="00A830A2">
      <w:pPr>
        <w:pStyle w:val="a5"/>
        <w:ind w:left="210" w:firstLine="210"/>
        <w:rPr>
          <w:color w:val="FF0000"/>
        </w:rPr>
      </w:pPr>
    </w:p>
    <w:p w14:paraId="5325EDA1" w14:textId="77777777" w:rsidR="00A830A2" w:rsidRPr="002F2CCB" w:rsidRDefault="00A830A2" w:rsidP="00A830A2">
      <w:pPr>
        <w:pStyle w:val="a5"/>
        <w:ind w:left="210" w:firstLine="210"/>
        <w:rPr>
          <w:color w:val="FF0000"/>
        </w:rPr>
      </w:pPr>
      <w:r w:rsidRPr="002F2CCB">
        <w:rPr>
          <w:noProof/>
          <w:color w:val="FF0000"/>
        </w:rPr>
        <w:lastRenderedPageBreak/>
        <mc:AlternateContent>
          <mc:Choice Requires="wpc">
            <w:drawing>
              <wp:inline distT="0" distB="0" distL="0" distR="0" wp14:anchorId="5D6F0FD1" wp14:editId="4CE25F56">
                <wp:extent cx="5394960" cy="3935166"/>
                <wp:effectExtent l="19050" t="0" r="0" b="0"/>
                <wp:docPr id="1268" name="キャンバス 12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メモ 5"/>
                        <wps:cNvSpPr/>
                        <wps:spPr>
                          <a:xfrm>
                            <a:off x="43619" y="52776"/>
                            <a:ext cx="1577340" cy="822960"/>
                          </a:xfrm>
                          <a:prstGeom prst="foldedCorner">
                            <a:avLst/>
                          </a:prstGeom>
                        </wps:spPr>
                        <wps:style>
                          <a:lnRef idx="1">
                            <a:schemeClr val="accent1"/>
                          </a:lnRef>
                          <a:fillRef idx="2">
                            <a:schemeClr val="accent1"/>
                          </a:fillRef>
                          <a:effectRef idx="1">
                            <a:schemeClr val="accent1"/>
                          </a:effectRef>
                          <a:fontRef idx="minor">
                            <a:schemeClr val="dk1"/>
                          </a:fontRef>
                        </wps:style>
                        <wps:txbx>
                          <w:txbxContent>
                            <w:p w14:paraId="527B6125" w14:textId="424840BC" w:rsidR="0028575F" w:rsidRPr="002F2CCB" w:rsidRDefault="0028575F" w:rsidP="002F2CCB">
                              <w:pPr>
                                <w:jc w:val="center"/>
                                <w:rPr>
                                  <w:rFonts w:ascii="HGPｺﾞｼｯｸE" w:eastAsia="HGPｺﾞｼｯｸE" w:hAnsi="HGPｺﾞｼｯｸE" w:cs="Times New Roman"/>
                                  <w:sz w:val="22"/>
                                  <w:szCs w:val="22"/>
                                </w:rPr>
                              </w:pPr>
                              <w:r w:rsidRPr="002F2CCB">
                                <w:rPr>
                                  <w:rFonts w:ascii="HGPｺﾞｼｯｸE" w:eastAsia="HGPｺﾞｼｯｸE" w:hAnsi="HGPｺﾞｼｯｸE" w:cs="Times New Roman" w:hint="eastAsia"/>
                                  <w:sz w:val="22"/>
                                  <w:szCs w:val="22"/>
                                </w:rPr>
                                <w:t>規約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メモ 16"/>
                        <wps:cNvSpPr/>
                        <wps:spPr>
                          <a:xfrm>
                            <a:off x="1831439" y="47016"/>
                            <a:ext cx="1577340" cy="833460"/>
                          </a:xfrm>
                          <a:prstGeom prst="foldedCorner">
                            <a:avLst/>
                          </a:prstGeom>
                        </wps:spPr>
                        <wps:style>
                          <a:lnRef idx="1">
                            <a:schemeClr val="accent1"/>
                          </a:lnRef>
                          <a:fillRef idx="2">
                            <a:schemeClr val="accent1"/>
                          </a:fillRef>
                          <a:effectRef idx="1">
                            <a:schemeClr val="accent1"/>
                          </a:effectRef>
                          <a:fontRef idx="minor">
                            <a:schemeClr val="dk1"/>
                          </a:fontRef>
                        </wps:style>
                        <wps:txbx>
                          <w:txbxContent>
                            <w:p w14:paraId="5A7B041F" w14:textId="77777777" w:rsidR="0028575F" w:rsidRDefault="0028575F" w:rsidP="00A830A2">
                              <w:pPr>
                                <w:pStyle w:val="110"/>
                              </w:pPr>
                              <w:r>
                                <w:rPr>
                                  <w:rFonts w:hint="eastAsia"/>
                                </w:rPr>
                                <w:t>チェンジリクエスト</w:t>
                              </w:r>
                            </w:p>
                            <w:p w14:paraId="3C59F49A" w14:textId="77777777" w:rsidR="0028575F" w:rsidRPr="009E1BF4" w:rsidRDefault="0028575F" w:rsidP="00A830A2">
                              <w:pPr>
                                <w:pStyle w:val="Web"/>
                                <w:spacing w:before="0" w:beforeAutospacing="0" w:after="0" w:afterAutospacing="0" w:line="240" w:lineRule="exact"/>
                                <w:jc w:val="center"/>
                              </w:pPr>
                              <w:r w:rsidRPr="009E1BF4">
                                <w:rPr>
                                  <w:rFonts w:ascii="HGPｺﾞｼｯｸE" w:eastAsia="HGPｺﾞｼｯｸE" w:hAnsi="HGPｺﾞｼｯｸE" w:cs="Times New Roman" w:hint="eastAsia"/>
                                  <w:kern w:val="2"/>
                                  <w:sz w:val="22"/>
                                  <w:szCs w:val="22"/>
                                </w:rPr>
                                <w:t>（例：既存メッセージのデータ</w:t>
                              </w:r>
                              <w:r w:rsidRPr="009E1BF4">
                                <w:rPr>
                                  <w:rFonts w:ascii="HGPｺﾞｼｯｸE" w:eastAsia="HGPｺﾞｼｯｸE" w:hAnsi="HGPｺﾞｼｯｸE" w:cs="Times New Roman"/>
                                  <w:kern w:val="2"/>
                                  <w:sz w:val="22"/>
                                  <w:szCs w:val="22"/>
                                </w:rPr>
                                <w:t>項目</w:t>
                              </w:r>
                              <w:r>
                                <w:rPr>
                                  <w:rFonts w:ascii="HGPｺﾞｼｯｸE" w:eastAsia="HGPｺﾞｼｯｸE" w:hAnsi="HGPｺﾞｼｯｸE" w:cs="Times New Roman" w:hint="eastAsia"/>
                                  <w:kern w:val="2"/>
                                  <w:sz w:val="22"/>
                                  <w:szCs w:val="22"/>
                                </w:rPr>
                                <w:t>追加</w:t>
                              </w:r>
                              <w:r w:rsidRPr="009E1BF4">
                                <w:rPr>
                                  <w:rFonts w:ascii="HGPｺﾞｼｯｸE" w:eastAsia="HGPｺﾞｼｯｸE" w:hAnsi="HGPｺﾞｼｯｸE" w:cs="Times New Roman" w:hint="eastAsia"/>
                                  <w:kern w:val="2"/>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図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49135" y="1836536"/>
                            <a:ext cx="935596" cy="749864"/>
                          </a:xfrm>
                          <a:prstGeom prst="rect">
                            <a:avLst/>
                          </a:prstGeom>
                        </pic:spPr>
                      </pic:pic>
                      <wps:wsp>
                        <wps:cNvPr id="77" name="テキスト ボックス 77"/>
                        <wps:cNvSpPr txBox="1"/>
                        <wps:spPr>
                          <a:xfrm>
                            <a:off x="35999" y="1511076"/>
                            <a:ext cx="159258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4E41A" w14:textId="77777777" w:rsidR="0028575F" w:rsidRDefault="0028575F" w:rsidP="00A830A2">
                              <w:pPr>
                                <w:pStyle w:val="110"/>
                              </w:pPr>
                              <w:r>
                                <w:t>LiteS実装規約</w:t>
                              </w:r>
                              <w:r>
                                <w:rPr>
                                  <w:rFonts w:hint="eastAsia"/>
                                </w:rPr>
                                <w:t>の</w:t>
                              </w:r>
                              <w:r>
                                <w:t>更新</w:t>
                              </w:r>
                            </w:p>
                            <w:p w14:paraId="223F8F2A" w14:textId="77777777" w:rsidR="0028575F" w:rsidRDefault="0028575F" w:rsidP="00A830A2">
                              <w:pPr>
                                <w:pStyle w:val="110"/>
                              </w:pPr>
                              <w:r>
                                <w:rPr>
                                  <w:rFonts w:hint="eastAsia"/>
                                </w:rPr>
                                <w:t>（</w:t>
                              </w:r>
                              <w:r>
                                <w:t>例：</w:t>
                              </w:r>
                              <w:r>
                                <w:rPr>
                                  <w:rFonts w:hint="eastAsia"/>
                                </w:rPr>
                                <w:t>Ver.2.1</w:t>
                              </w:r>
                              <w:r>
                                <w:t xml:space="preserve"> </w:t>
                              </w:r>
                              <w:r>
                                <w:rPr>
                                  <w:rFonts w:hint="eastAsia"/>
                                </w:rPr>
                                <w:t>ad.8）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 name="図 79"/>
                          <pic:cNvPicPr/>
                        </pic:nvPicPr>
                        <pic:blipFill>
                          <a:blip r:embed="rId18" cstate="print">
                            <a:extLst>
                              <a:ext uri="{28A0092B-C50C-407E-A947-70E740481C1C}">
                                <a14:useLocalDpi xmlns:a14="http://schemas.microsoft.com/office/drawing/2010/main" val="0"/>
                              </a:ext>
                            </a:extLst>
                          </a:blip>
                          <a:stretch>
                            <a:fillRect/>
                          </a:stretch>
                        </pic:blipFill>
                        <pic:spPr>
                          <a:xfrm>
                            <a:off x="2128618" y="2285096"/>
                            <a:ext cx="935258" cy="749864"/>
                          </a:xfrm>
                          <a:prstGeom prst="rect">
                            <a:avLst/>
                          </a:prstGeom>
                        </pic:spPr>
                      </pic:pic>
                      <wps:wsp>
                        <wps:cNvPr id="80" name="テキスト ボックス 17"/>
                        <wps:cNvSpPr txBox="1"/>
                        <wps:spPr>
                          <a:xfrm>
                            <a:off x="1872419" y="1959636"/>
                            <a:ext cx="1524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25634" w14:textId="77777777" w:rsidR="0028575F" w:rsidRDefault="0028575F" w:rsidP="00A830A2">
                              <w:pPr>
                                <w:pStyle w:val="Web"/>
                                <w:spacing w:before="0" w:beforeAutospacing="0" w:after="0" w:afterAutospacing="0" w:line="240" w:lineRule="exact"/>
                                <w:jc w:val="center"/>
                              </w:pPr>
                              <w:r>
                                <w:rPr>
                                  <w:rFonts w:ascii="HGPｺﾞｼｯｸE" w:eastAsia="HGPｺﾞｼｯｸE" w:hAnsi="HGPｺﾞｼｯｸE" w:cs="Times New Roman" w:hint="eastAsia"/>
                                  <w:kern w:val="2"/>
                                  <w:sz w:val="22"/>
                                  <w:szCs w:val="22"/>
                                </w:rPr>
                                <w:t>LiteS実装規約の</w:t>
                              </w:r>
                              <w:r>
                                <w:rPr>
                                  <w:rFonts w:ascii="HGPｺﾞｼｯｸE" w:eastAsia="HGPｺﾞｼｯｸE" w:hAnsi="HGPｺﾞｼｯｸE" w:cs="Times New Roman"/>
                                  <w:kern w:val="2"/>
                                  <w:sz w:val="22"/>
                                  <w:szCs w:val="22"/>
                                </w:rPr>
                                <w:t>更新</w:t>
                              </w:r>
                            </w:p>
                            <w:p w14:paraId="4841E906" w14:textId="3E2E6DD2" w:rsidR="0028575F" w:rsidRDefault="0028575F" w:rsidP="00A830A2">
                              <w:pPr>
                                <w:pStyle w:val="Web"/>
                                <w:spacing w:before="0" w:beforeAutospacing="0" w:after="0" w:afterAutospacing="0" w:line="240" w:lineRule="exact"/>
                                <w:jc w:val="center"/>
                              </w:pPr>
                              <w:r>
                                <w:rPr>
                                  <w:rFonts w:ascii="HGPｺﾞｼｯｸE" w:eastAsia="HGPｺﾞｼｯｸE" w:hAnsi="HGPｺﾞｼｯｸE" w:cs="Times New Roman" w:hint="eastAsia"/>
                                  <w:kern w:val="2"/>
                                  <w:sz w:val="22"/>
                                  <w:szCs w:val="22"/>
                                </w:rPr>
                                <w:t>（</w:t>
                              </w:r>
                              <w:r>
                                <w:rPr>
                                  <w:rFonts w:ascii="HGPｺﾞｼｯｸE" w:eastAsia="HGPｺﾞｼｯｸE" w:hAnsi="HGPｺﾞｼｯｸE" w:cs="Times New Roman"/>
                                  <w:kern w:val="2"/>
                                  <w:sz w:val="22"/>
                                  <w:szCs w:val="22"/>
                                </w:rPr>
                                <w:t>例：</w:t>
                              </w:r>
                              <w:r>
                                <w:rPr>
                                  <w:rFonts w:ascii="HGPｺﾞｼｯｸE" w:eastAsia="HGPｺﾞｼｯｸE" w:hAnsi="HGPｺﾞｼｯｸE" w:cs="Times New Roman" w:hint="eastAsia"/>
                                  <w:kern w:val="2"/>
                                  <w:sz w:val="22"/>
                                  <w:szCs w:val="22"/>
                                </w:rPr>
                                <w:t>Ver.2.</w:t>
                              </w:r>
                              <w:r>
                                <w:rPr>
                                  <w:rFonts w:ascii="HGPｺﾞｼｯｸE" w:eastAsia="HGPｺﾞｼｯｸE" w:hAnsi="HGPｺﾞｼｯｸE" w:cs="Times New Roman"/>
                                  <w:kern w:val="2"/>
                                  <w:sz w:val="22"/>
                                  <w:szCs w:val="22"/>
                                </w:rPr>
                                <w:t xml:space="preserve">2 </w:t>
                              </w:r>
                              <w:r>
                                <w:rPr>
                                  <w:rFonts w:ascii="HGPｺﾞｼｯｸE" w:eastAsia="HGPｺﾞｼｯｸE" w:hAnsi="HGPｺﾞｼｯｸE" w:cs="Times New Roman" w:hint="eastAsia"/>
                                  <w:kern w:val="2"/>
                                  <w:sz w:val="22"/>
                                  <w:szCs w:val="22"/>
                                </w:rPr>
                                <w:t>ad.</w:t>
                              </w:r>
                              <w:r>
                                <w:rPr>
                                  <w:rFonts w:ascii="HGPｺﾞｼｯｸE" w:eastAsia="HGPｺﾞｼｯｸE" w:hAnsi="HGPｺﾞｼｯｸE" w:cs="Times New Roman"/>
                                  <w:kern w:val="2"/>
                                  <w:sz w:val="22"/>
                                  <w:szCs w:val="22"/>
                                </w:rPr>
                                <w:t>0</w:t>
                              </w:r>
                              <w:r>
                                <w:rPr>
                                  <w:rFonts w:ascii="HGPｺﾞｼｯｸE" w:eastAsia="HGPｺﾞｼｯｸE" w:hAnsi="HGPｺﾞｼｯｸE" w:cs="Times New Roman" w:hint="eastAsia"/>
                                  <w:kern w:val="2"/>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メモ 20"/>
                        <wps:cNvSpPr/>
                        <wps:spPr>
                          <a:xfrm>
                            <a:off x="3637379" y="42616"/>
                            <a:ext cx="1577340" cy="833120"/>
                          </a:xfrm>
                          <a:prstGeom prst="foldedCorner">
                            <a:avLst/>
                          </a:prstGeom>
                        </wps:spPr>
                        <wps:style>
                          <a:lnRef idx="1">
                            <a:schemeClr val="accent1"/>
                          </a:lnRef>
                          <a:fillRef idx="2">
                            <a:schemeClr val="accent1"/>
                          </a:fillRef>
                          <a:effectRef idx="1">
                            <a:schemeClr val="accent1"/>
                          </a:effectRef>
                          <a:fontRef idx="minor">
                            <a:schemeClr val="dk1"/>
                          </a:fontRef>
                        </wps:style>
                        <wps:txbx>
                          <w:txbxContent>
                            <w:p w14:paraId="35935F84" w14:textId="77777777" w:rsidR="0028575F" w:rsidRDefault="0028575F" w:rsidP="00A830A2">
                              <w:pPr>
                                <w:pStyle w:val="110"/>
                              </w:pPr>
                              <w:r>
                                <w:rPr>
                                  <w:rFonts w:hint="eastAsia"/>
                                </w:rPr>
                                <w:t>チェンジリクエスト</w:t>
                              </w:r>
                            </w:p>
                            <w:p w14:paraId="71C41248" w14:textId="77777777" w:rsidR="0028575F" w:rsidRDefault="0028575F" w:rsidP="00A830A2">
                              <w:pPr>
                                <w:pStyle w:val="Web"/>
                                <w:spacing w:before="0" w:beforeAutospacing="0" w:after="0" w:afterAutospacing="0" w:line="240" w:lineRule="exact"/>
                                <w:jc w:val="center"/>
                              </w:pPr>
                              <w:r>
                                <w:rPr>
                                  <w:rFonts w:eastAsia="HGPｺﾞｼｯｸE" w:hAnsi="HGPｺﾞｼｯｸE" w:cs="Times New Roman" w:hint="eastAsia"/>
                                  <w:kern w:val="2"/>
                                  <w:sz w:val="22"/>
                                  <w:szCs w:val="22"/>
                                </w:rPr>
                                <w:t>（例：伝達</w:t>
                              </w:r>
                              <w:r>
                                <w:rPr>
                                  <w:rFonts w:eastAsia="HGPｺﾞｼｯｸE" w:hAnsi="HGPｺﾞｼｯｸE" w:cs="Times New Roman"/>
                                  <w:kern w:val="2"/>
                                  <w:sz w:val="22"/>
                                  <w:szCs w:val="22"/>
                                </w:rPr>
                                <w:t>規約の</w:t>
                              </w:r>
                              <w:r>
                                <w:rPr>
                                  <w:rFonts w:eastAsia="HGPｺﾞｼｯｸE" w:hAnsi="HGPｺﾞｼｯｸE" w:cs="Times New Roman" w:hint="eastAsia"/>
                                  <w:kern w:val="2"/>
                                  <w:sz w:val="22"/>
                                  <w:szCs w:val="22"/>
                                </w:rPr>
                                <w:t>改訂）</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図 151"/>
                          <pic:cNvPicPr/>
                        </pic:nvPicPr>
                        <pic:blipFill>
                          <a:blip r:embed="rId18" cstate="print">
                            <a:extLst>
                              <a:ext uri="{28A0092B-C50C-407E-A947-70E740481C1C}">
                                <a14:useLocalDpi xmlns:a14="http://schemas.microsoft.com/office/drawing/2010/main" val="0"/>
                              </a:ext>
                            </a:extLst>
                          </a:blip>
                          <a:stretch>
                            <a:fillRect/>
                          </a:stretch>
                        </pic:blipFill>
                        <pic:spPr>
                          <a:xfrm>
                            <a:off x="3994883" y="3042696"/>
                            <a:ext cx="935258" cy="749864"/>
                          </a:xfrm>
                          <a:prstGeom prst="rect">
                            <a:avLst/>
                          </a:prstGeom>
                        </pic:spPr>
                      </pic:pic>
                      <wps:wsp>
                        <wps:cNvPr id="152" name="テキスト ボックス 17"/>
                        <wps:cNvSpPr txBox="1"/>
                        <wps:spPr>
                          <a:xfrm>
                            <a:off x="3663119" y="2717236"/>
                            <a:ext cx="153162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42457" w14:textId="77777777" w:rsidR="0028575F" w:rsidRDefault="0028575F" w:rsidP="00A830A2">
                              <w:pPr>
                                <w:pStyle w:val="Web"/>
                                <w:spacing w:before="0" w:beforeAutospacing="0" w:after="0" w:afterAutospacing="0" w:line="240" w:lineRule="exact"/>
                                <w:jc w:val="center"/>
                              </w:pPr>
                              <w:r>
                                <w:rPr>
                                  <w:rFonts w:ascii="HGPｺﾞｼｯｸE" w:hAnsi="HGPｺﾞｼｯｸE" w:cs="Times New Roman" w:hint="eastAsia"/>
                                  <w:kern w:val="2"/>
                                  <w:sz w:val="22"/>
                                  <w:szCs w:val="22"/>
                                </w:rPr>
                                <w:t>LiteS</w:t>
                              </w:r>
                              <w:r>
                                <w:rPr>
                                  <w:rFonts w:eastAsia="HGPｺﾞｼｯｸE" w:hAnsi="HGPｺﾞｼｯｸE" w:cs="Times New Roman" w:hint="eastAsia"/>
                                  <w:kern w:val="2"/>
                                  <w:sz w:val="22"/>
                                  <w:szCs w:val="22"/>
                                </w:rPr>
                                <w:t>実装規約の</w:t>
                              </w:r>
                              <w:r>
                                <w:rPr>
                                  <w:rFonts w:eastAsia="HGPｺﾞｼｯｸE" w:hAnsi="HGPｺﾞｼｯｸE" w:cs="Times New Roman"/>
                                  <w:kern w:val="2"/>
                                  <w:sz w:val="22"/>
                                  <w:szCs w:val="22"/>
                                </w:rPr>
                                <w:t>更新</w:t>
                              </w:r>
                            </w:p>
                            <w:p w14:paraId="74730959" w14:textId="1637EA28" w:rsidR="0028575F" w:rsidRDefault="0028575F" w:rsidP="00A830A2">
                              <w:pPr>
                                <w:pStyle w:val="Web"/>
                                <w:spacing w:before="0" w:beforeAutospacing="0" w:after="0" w:afterAutospacing="0" w:line="240" w:lineRule="exact"/>
                                <w:jc w:val="center"/>
                              </w:pPr>
                              <w:r>
                                <w:rPr>
                                  <w:rFonts w:ascii="HGPｺﾞｼｯｸE" w:eastAsia="HGPｺﾞｼｯｸE" w:hAnsi="HGPｺﾞｼｯｸE" w:cs="Times New Roman" w:hint="eastAsia"/>
                                  <w:kern w:val="2"/>
                                  <w:sz w:val="22"/>
                                  <w:szCs w:val="22"/>
                                </w:rPr>
                                <w:t>（</w:t>
                              </w:r>
                              <w:r>
                                <w:rPr>
                                  <w:rFonts w:ascii="HGPｺﾞｼｯｸE" w:eastAsia="HGPｺﾞｼｯｸE" w:hAnsi="HGPｺﾞｼｯｸE" w:cs="Times New Roman"/>
                                  <w:kern w:val="2"/>
                                  <w:sz w:val="22"/>
                                  <w:szCs w:val="22"/>
                                </w:rPr>
                                <w:t>例：</w:t>
                              </w:r>
                              <w:r>
                                <w:rPr>
                                  <w:rFonts w:ascii="HGPｺﾞｼｯｸE" w:hAnsi="HGPｺﾞｼｯｸE" w:cs="Times New Roman" w:hint="eastAsia"/>
                                  <w:kern w:val="2"/>
                                  <w:sz w:val="22"/>
                                  <w:szCs w:val="22"/>
                                </w:rPr>
                                <w:t>Ver.</w:t>
                              </w:r>
                              <w:r>
                                <w:rPr>
                                  <w:rFonts w:ascii="HGPｺﾞｼｯｸE" w:hAnsi="HGPｺﾞｼｯｸE" w:cs="Times New Roman"/>
                                  <w:kern w:val="2"/>
                                  <w:sz w:val="22"/>
                                  <w:szCs w:val="22"/>
                                </w:rPr>
                                <w:t xml:space="preserve">3.0 </w:t>
                              </w:r>
                              <w:r>
                                <w:rPr>
                                  <w:rFonts w:ascii="HGPｺﾞｼｯｸE" w:hAnsi="HGPｺﾞｼｯｸE" w:cs="Times New Roman" w:hint="eastAsia"/>
                                  <w:kern w:val="2"/>
                                  <w:sz w:val="22"/>
                                  <w:szCs w:val="22"/>
                                </w:rPr>
                                <w:t>ad.</w:t>
                              </w:r>
                              <w:r>
                                <w:rPr>
                                  <w:rFonts w:ascii="HGPｺﾞｼｯｸE" w:hAnsi="HGPｺﾞｼｯｸE" w:cs="Times New Roman"/>
                                  <w:kern w:val="2"/>
                                  <w:sz w:val="22"/>
                                  <w:szCs w:val="22"/>
                                </w:rPr>
                                <w:t>0</w:t>
                              </w:r>
                              <w:r>
                                <w:rPr>
                                  <w:rFonts w:ascii="HGPｺﾞｼｯｸE" w:eastAsia="HGPｺﾞｼｯｸE" w:hAnsi="HGPｺﾞｼｯｸE" w:cs="Times New Roman" w:hint="eastAsia"/>
                                  <w:kern w:val="2"/>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 name="直線矢印コネクタ 153"/>
                        <wps:cNvCnPr/>
                        <wps:spPr>
                          <a:xfrm>
                            <a:off x="832289" y="875736"/>
                            <a:ext cx="0" cy="63534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155" name="直線矢印コネクタ 155"/>
                        <wps:cNvCnPr/>
                        <wps:spPr>
                          <a:xfrm>
                            <a:off x="2620109" y="880476"/>
                            <a:ext cx="14310" cy="107916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1256" name="直線矢印コネクタ 1256"/>
                        <wps:cNvCnPr/>
                        <wps:spPr>
                          <a:xfrm>
                            <a:off x="4426049" y="875736"/>
                            <a:ext cx="2880" cy="1829364"/>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1258" name="テキスト ボックス 17"/>
                        <wps:cNvSpPr txBox="1"/>
                        <wps:spPr>
                          <a:xfrm>
                            <a:off x="303518" y="986809"/>
                            <a:ext cx="803253" cy="26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89B10" w14:textId="77CCBDFB" w:rsidR="0028575F" w:rsidRDefault="0028575F" w:rsidP="00A830A2">
                              <w:pPr>
                                <w:pStyle w:val="Web"/>
                                <w:spacing w:before="0" w:beforeAutospacing="0" w:after="0" w:afterAutospacing="0" w:line="240" w:lineRule="exact"/>
                              </w:pPr>
                              <w:r>
                                <w:rPr>
                                  <w:rFonts w:ascii="HGPｺﾞｼｯｸE" w:eastAsia="HGPｺﾞｼｯｸE" w:hAnsi="HGPｺﾞｼｯｸE" w:cs="Times New Roman" w:hint="eastAsia"/>
                                  <w:kern w:val="2"/>
                                  <w:sz w:val="22"/>
                                  <w:szCs w:val="22"/>
                                </w:rPr>
                                <w:t>公表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5" name="テキスト ボックス 17"/>
                        <wps:cNvSpPr txBox="1"/>
                        <wps:spPr>
                          <a:xfrm>
                            <a:off x="2128618" y="1156946"/>
                            <a:ext cx="719169"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A2C33" w14:textId="78F4E49E" w:rsidR="0028575F" w:rsidRPr="00942D39" w:rsidRDefault="0028575F" w:rsidP="00A830A2">
                              <w:pPr>
                                <w:pStyle w:val="Web"/>
                                <w:spacing w:before="0" w:beforeAutospacing="0" w:after="0" w:afterAutospacing="0" w:line="240" w:lineRule="exact"/>
                                <w:rPr>
                                  <w:rFonts w:ascii="HGPｺﾞｼｯｸE" w:eastAsia="HGPｺﾞｼｯｸE" w:hAnsi="HGPｺﾞｼｯｸE"/>
                                </w:rPr>
                              </w:pPr>
                              <w:r w:rsidRPr="00942D39">
                                <w:rPr>
                                  <w:rFonts w:ascii="HGPｺﾞｼｯｸE" w:eastAsia="HGPｺﾞｼｯｸE" w:hAnsi="HGPｺﾞｼｯｸE" w:cs="Times New Roman" w:hint="eastAsia"/>
                                  <w:kern w:val="2"/>
                                  <w:sz w:val="22"/>
                                  <w:szCs w:val="22"/>
                                </w:rPr>
                                <w:t>公表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6" name="テキスト ボックス 17"/>
                        <wps:cNvSpPr txBox="1"/>
                        <wps:spPr>
                          <a:xfrm>
                            <a:off x="3966254" y="1686263"/>
                            <a:ext cx="593589"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34EB8" w14:textId="2F8B525E" w:rsidR="0028575F" w:rsidRDefault="0028575F" w:rsidP="00A830A2">
                              <w:pPr>
                                <w:pStyle w:val="Web"/>
                                <w:spacing w:before="0" w:beforeAutospacing="0" w:after="0" w:afterAutospacing="0" w:line="240" w:lineRule="exact"/>
                              </w:pPr>
                              <w:r>
                                <w:rPr>
                                  <w:rFonts w:eastAsia="HGPｺﾞｼｯｸE" w:hAnsi="HGPｺﾞｼｯｸE" w:cs="Times New Roman" w:hint="eastAsia"/>
                                  <w:kern w:val="2"/>
                                  <w:sz w:val="22"/>
                                  <w:szCs w:val="22"/>
                                </w:rPr>
                                <w:t>公表</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D6F0FD1" id="キャンバス 1268" o:spid="_x0000_s1026" editas="canvas" style="width:424.8pt;height:309.85pt;mso-position-horizontal-relative:char;mso-position-vertical-relative:line" coordsize="53949,3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">
                <v:shape id="_x0000_s1027" type="#_x0000_t75" style="position:absolute;width:53949;height:39350;visibility:visible;mso-wrap-style:square">
                  <v:fill o:detectmouseclick="t"/>
                  <v:path o:connecttype="none"/>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 o:spid="_x0000_s1028" type="#_x0000_t65" style="position:absolute;left:436;top:527;width:15773;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" adj="18000" fillcolor="#a7bfde [1620]" strokecolor="#4579b8 [3044]">
                  <v:fill color2="#e4ecf5 [500]" rotate="t" angle="180" colors="0 #a3c4ff;22938f #bfd5ff;1 #e5eeff" focus="100%" type="gradient"/>
                  <v:shadow on="t" color="black" opacity="24903f" origin=",.5" offset="0,.55556mm"/>
                  <v:textbox>
                    <w:txbxContent>
                      <w:p w14:paraId="527B6125" w14:textId="424840BC" w:rsidR="0028575F" w:rsidRPr="002F2CCB" w:rsidRDefault="0028575F" w:rsidP="002F2CCB">
                        <w:pPr>
                          <w:jc w:val="center"/>
                          <w:rPr>
                            <w:rFonts w:ascii="HGPｺﾞｼｯｸE" w:eastAsia="HGPｺﾞｼｯｸE" w:hAnsi="HGPｺﾞｼｯｸE" w:cs="Times New Roman"/>
                            <w:sz w:val="22"/>
                            <w:szCs w:val="22"/>
                          </w:rPr>
                        </w:pPr>
                        <w:r w:rsidRPr="002F2CCB">
                          <w:rPr>
                            <w:rFonts w:ascii="HGPｺﾞｼｯｸE" w:eastAsia="HGPｺﾞｼｯｸE" w:hAnsi="HGPｺﾞｼｯｸE" w:cs="Times New Roman" w:hint="eastAsia"/>
                            <w:sz w:val="22"/>
                            <w:szCs w:val="22"/>
                          </w:rPr>
                          <w:t>規約</w:t>
                        </w:r>
                      </w:p>
                    </w:txbxContent>
                  </v:textbox>
                </v:shape>
                <v:shape id="メモ 16" o:spid="_x0000_s1029" type="#_x0000_t65" style="position:absolute;left:18314;top:470;width:1577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" adj="18000" fillcolor="#a7bfde [1620]" strokecolor="#4579b8 [3044]">
                  <v:fill color2="#e4ecf5 [500]" rotate="t" angle="180" colors="0 #a3c4ff;22938f #bfd5ff;1 #e5eeff" focus="100%" type="gradient"/>
                  <v:shadow on="t" color="black" opacity="24903f" origin=",.5" offset="0,.55556mm"/>
                  <v:textbox>
                    <w:txbxContent>
                      <w:p w14:paraId="5A7B041F" w14:textId="77777777" w:rsidR="0028575F" w:rsidRDefault="0028575F" w:rsidP="00A830A2">
                        <w:pPr>
                          <w:pStyle w:val="110"/>
                        </w:pPr>
                        <w:r>
                          <w:rPr>
                            <w:rFonts w:hint="eastAsia"/>
                          </w:rPr>
                          <w:t>チェンジリクエスト</w:t>
                        </w:r>
                      </w:p>
                      <w:p w14:paraId="3C59F49A" w14:textId="77777777" w:rsidR="0028575F" w:rsidRPr="009E1BF4" w:rsidRDefault="0028575F" w:rsidP="00A830A2">
                        <w:pPr>
                          <w:pStyle w:val="Web"/>
                          <w:spacing w:before="0" w:beforeAutospacing="0" w:after="0" w:afterAutospacing="0" w:line="240" w:lineRule="exact"/>
                          <w:jc w:val="center"/>
                        </w:pPr>
                        <w:r w:rsidRPr="009E1BF4">
                          <w:rPr>
                            <w:rFonts w:ascii="HGPｺﾞｼｯｸE" w:eastAsia="HGPｺﾞｼｯｸE" w:hAnsi="HGPｺﾞｼｯｸE" w:cs="Times New Roman" w:hint="eastAsia"/>
                            <w:kern w:val="2"/>
                            <w:sz w:val="22"/>
                            <w:szCs w:val="22"/>
                          </w:rPr>
                          <w:t>（例：既存メッセージのデータ</w:t>
                        </w:r>
                        <w:r w:rsidRPr="009E1BF4">
                          <w:rPr>
                            <w:rFonts w:ascii="HGPｺﾞｼｯｸE" w:eastAsia="HGPｺﾞｼｯｸE" w:hAnsi="HGPｺﾞｼｯｸE" w:cs="Times New Roman"/>
                            <w:kern w:val="2"/>
                            <w:sz w:val="22"/>
                            <w:szCs w:val="22"/>
                          </w:rPr>
                          <w:t>項目</w:t>
                        </w:r>
                        <w:r>
                          <w:rPr>
                            <w:rFonts w:ascii="HGPｺﾞｼｯｸE" w:eastAsia="HGPｺﾞｼｯｸE" w:hAnsi="HGPｺﾞｼｯｸE" w:cs="Times New Roman" w:hint="eastAsia"/>
                            <w:kern w:val="2"/>
                            <w:sz w:val="22"/>
                            <w:szCs w:val="22"/>
                          </w:rPr>
                          <w:t>追加</w:t>
                        </w:r>
                        <w:r w:rsidRPr="009E1BF4">
                          <w:rPr>
                            <w:rFonts w:ascii="HGPｺﾞｼｯｸE" w:eastAsia="HGPｺﾞｼｯｸE" w:hAnsi="HGPｺﾞｼｯｸE" w:cs="Times New Roman" w:hint="eastAsia"/>
                            <w:kern w:val="2"/>
                            <w:sz w:val="22"/>
                            <w:szCs w:val="22"/>
                          </w:rPr>
                          <w:t>）</w:t>
                        </w:r>
                      </w:p>
                    </w:txbxContent>
                  </v:textbox>
                </v:shape>
                <v:shape id="図 13" o:spid="_x0000_s1030" type="#_x0000_t75" style="position:absolute;left:3491;top:18365;width:9356;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">
                  <v:imagedata r:id="rId19" o:title=""/>
                </v:shape>
                <v:shapetype id="_x0000_t202" coordsize="21600,21600" o:spt="202" path="m,l,21600r21600,l21600,xe">
                  <v:stroke joinstyle="miter"/>
                  <v:path gradientshapeok="t" o:connecttype="rect"/>
                </v:shapetype>
                <v:shape id="テキスト ボックス 77" o:spid="_x0000_s1031" type="#_x0000_t202" style="position:absolute;left:359;top:15110;width:1592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0D4E41A" w14:textId="77777777" w:rsidR="0028575F" w:rsidRDefault="0028575F" w:rsidP="00A830A2">
                        <w:pPr>
                          <w:pStyle w:val="110"/>
                        </w:pPr>
                        <w:r>
                          <w:t>LiteS実装規約</w:t>
                        </w:r>
                        <w:r>
                          <w:rPr>
                            <w:rFonts w:hint="eastAsia"/>
                          </w:rPr>
                          <w:t>の</w:t>
                        </w:r>
                        <w:r>
                          <w:t>更新</w:t>
                        </w:r>
                      </w:p>
                      <w:p w14:paraId="223F8F2A" w14:textId="77777777" w:rsidR="0028575F" w:rsidRDefault="0028575F" w:rsidP="00A830A2">
                        <w:pPr>
                          <w:pStyle w:val="110"/>
                        </w:pPr>
                        <w:r>
                          <w:rPr>
                            <w:rFonts w:hint="eastAsia"/>
                          </w:rPr>
                          <w:t>（</w:t>
                        </w:r>
                        <w:r>
                          <w:t>例：</w:t>
                        </w:r>
                        <w:r>
                          <w:rPr>
                            <w:rFonts w:hint="eastAsia"/>
                          </w:rPr>
                          <w:t>Ver.2.1</w:t>
                        </w:r>
                        <w:r>
                          <w:t xml:space="preserve"> </w:t>
                        </w:r>
                        <w:r>
                          <w:rPr>
                            <w:rFonts w:hint="eastAsia"/>
                          </w:rPr>
                          <w:t>ad.8）</w:t>
                        </w:r>
                      </w:p>
                    </w:txbxContent>
                  </v:textbox>
                </v:shape>
                <v:shape id="図 79" o:spid="_x0000_s1032" type="#_x0000_t75" style="position:absolute;left:21286;top:22850;width:9352;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">
                  <v:imagedata r:id="rId19" o:title=""/>
                </v:shape>
                <v:shape id="テキスト ボックス 17" o:spid="_x0000_s1033" type="#_x0000_t202" style="position:absolute;left:18724;top:19596;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8D25634" w14:textId="77777777" w:rsidR="0028575F" w:rsidRDefault="0028575F" w:rsidP="00A830A2">
                        <w:pPr>
                          <w:pStyle w:val="Web"/>
                          <w:spacing w:before="0" w:beforeAutospacing="0" w:after="0" w:afterAutospacing="0" w:line="240" w:lineRule="exact"/>
                          <w:jc w:val="center"/>
                        </w:pPr>
                        <w:r>
                          <w:rPr>
                            <w:rFonts w:ascii="HGPｺﾞｼｯｸE" w:eastAsia="HGPｺﾞｼｯｸE" w:hAnsi="HGPｺﾞｼｯｸE" w:cs="Times New Roman" w:hint="eastAsia"/>
                            <w:kern w:val="2"/>
                            <w:sz w:val="22"/>
                            <w:szCs w:val="22"/>
                          </w:rPr>
                          <w:t>LiteS実装規約の</w:t>
                        </w:r>
                        <w:r>
                          <w:rPr>
                            <w:rFonts w:ascii="HGPｺﾞｼｯｸE" w:eastAsia="HGPｺﾞｼｯｸE" w:hAnsi="HGPｺﾞｼｯｸE" w:cs="Times New Roman"/>
                            <w:kern w:val="2"/>
                            <w:sz w:val="22"/>
                            <w:szCs w:val="22"/>
                          </w:rPr>
                          <w:t>更新</w:t>
                        </w:r>
                      </w:p>
                      <w:p w14:paraId="4841E906" w14:textId="3E2E6DD2" w:rsidR="0028575F" w:rsidRDefault="0028575F" w:rsidP="00A830A2">
                        <w:pPr>
                          <w:pStyle w:val="Web"/>
                          <w:spacing w:before="0" w:beforeAutospacing="0" w:after="0" w:afterAutospacing="0" w:line="240" w:lineRule="exact"/>
                          <w:jc w:val="center"/>
                        </w:pPr>
                        <w:r>
                          <w:rPr>
                            <w:rFonts w:ascii="HGPｺﾞｼｯｸE" w:eastAsia="HGPｺﾞｼｯｸE" w:hAnsi="HGPｺﾞｼｯｸE" w:cs="Times New Roman" w:hint="eastAsia"/>
                            <w:kern w:val="2"/>
                            <w:sz w:val="22"/>
                            <w:szCs w:val="22"/>
                          </w:rPr>
                          <w:t>（</w:t>
                        </w:r>
                        <w:r>
                          <w:rPr>
                            <w:rFonts w:ascii="HGPｺﾞｼｯｸE" w:eastAsia="HGPｺﾞｼｯｸE" w:hAnsi="HGPｺﾞｼｯｸE" w:cs="Times New Roman"/>
                            <w:kern w:val="2"/>
                            <w:sz w:val="22"/>
                            <w:szCs w:val="22"/>
                          </w:rPr>
                          <w:t>例：</w:t>
                        </w:r>
                        <w:r>
                          <w:rPr>
                            <w:rFonts w:ascii="HGPｺﾞｼｯｸE" w:eastAsia="HGPｺﾞｼｯｸE" w:hAnsi="HGPｺﾞｼｯｸE" w:cs="Times New Roman" w:hint="eastAsia"/>
                            <w:kern w:val="2"/>
                            <w:sz w:val="22"/>
                            <w:szCs w:val="22"/>
                          </w:rPr>
                          <w:t>Ver.2.</w:t>
                        </w:r>
                        <w:r>
                          <w:rPr>
                            <w:rFonts w:ascii="HGPｺﾞｼｯｸE" w:eastAsia="HGPｺﾞｼｯｸE" w:hAnsi="HGPｺﾞｼｯｸE" w:cs="Times New Roman"/>
                            <w:kern w:val="2"/>
                            <w:sz w:val="22"/>
                            <w:szCs w:val="22"/>
                          </w:rPr>
                          <w:t xml:space="preserve">2 </w:t>
                        </w:r>
                        <w:r>
                          <w:rPr>
                            <w:rFonts w:ascii="HGPｺﾞｼｯｸE" w:eastAsia="HGPｺﾞｼｯｸE" w:hAnsi="HGPｺﾞｼｯｸE" w:cs="Times New Roman" w:hint="eastAsia"/>
                            <w:kern w:val="2"/>
                            <w:sz w:val="22"/>
                            <w:szCs w:val="22"/>
                          </w:rPr>
                          <w:t>ad.</w:t>
                        </w:r>
                        <w:r>
                          <w:rPr>
                            <w:rFonts w:ascii="HGPｺﾞｼｯｸE" w:eastAsia="HGPｺﾞｼｯｸE" w:hAnsi="HGPｺﾞｼｯｸE" w:cs="Times New Roman"/>
                            <w:kern w:val="2"/>
                            <w:sz w:val="22"/>
                            <w:szCs w:val="22"/>
                          </w:rPr>
                          <w:t>0</w:t>
                        </w:r>
                        <w:r>
                          <w:rPr>
                            <w:rFonts w:ascii="HGPｺﾞｼｯｸE" w:eastAsia="HGPｺﾞｼｯｸE" w:hAnsi="HGPｺﾞｼｯｸE" w:cs="Times New Roman" w:hint="eastAsia"/>
                            <w:kern w:val="2"/>
                            <w:sz w:val="22"/>
                            <w:szCs w:val="22"/>
                          </w:rPr>
                          <w:t>）</w:t>
                        </w:r>
                      </w:p>
                    </w:txbxContent>
                  </v:textbox>
                </v:shape>
                <v:shape id="メモ 20" o:spid="_x0000_s1034" type="#_x0000_t65" style="position:absolute;left:36373;top:426;width:15774;height:8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" adj="18000" fillcolor="#a7bfde [1620]" strokecolor="#4579b8 [3044]">
                  <v:fill color2="#e4ecf5 [500]" rotate="t" angle="180" colors="0 #a3c4ff;22938f #bfd5ff;1 #e5eeff" focus="100%" type="gradient"/>
                  <v:shadow on="t" color="black" opacity="24903f" origin=",.5" offset="0,.55556mm"/>
                  <v:textbox>
                    <w:txbxContent>
                      <w:p w14:paraId="35935F84" w14:textId="77777777" w:rsidR="0028575F" w:rsidRDefault="0028575F" w:rsidP="00A830A2">
                        <w:pPr>
                          <w:pStyle w:val="110"/>
                        </w:pPr>
                        <w:r>
                          <w:rPr>
                            <w:rFonts w:hint="eastAsia"/>
                          </w:rPr>
                          <w:t>チェンジリクエスト</w:t>
                        </w:r>
                      </w:p>
                      <w:p w14:paraId="71C41248" w14:textId="77777777" w:rsidR="0028575F" w:rsidRDefault="0028575F" w:rsidP="00A830A2">
                        <w:pPr>
                          <w:pStyle w:val="Web"/>
                          <w:spacing w:before="0" w:beforeAutospacing="0" w:after="0" w:afterAutospacing="0" w:line="240" w:lineRule="exact"/>
                          <w:jc w:val="center"/>
                        </w:pPr>
                        <w:r>
                          <w:rPr>
                            <w:rFonts w:eastAsia="HGPｺﾞｼｯｸE" w:hAnsi="HGPｺﾞｼｯｸE" w:cs="Times New Roman" w:hint="eastAsia"/>
                            <w:kern w:val="2"/>
                            <w:sz w:val="22"/>
                            <w:szCs w:val="22"/>
                          </w:rPr>
                          <w:t>（例：伝達</w:t>
                        </w:r>
                        <w:r>
                          <w:rPr>
                            <w:rFonts w:eastAsia="HGPｺﾞｼｯｸE" w:hAnsi="HGPｺﾞｼｯｸE" w:cs="Times New Roman"/>
                            <w:kern w:val="2"/>
                            <w:sz w:val="22"/>
                            <w:szCs w:val="22"/>
                          </w:rPr>
                          <w:t>規約の</w:t>
                        </w:r>
                        <w:r>
                          <w:rPr>
                            <w:rFonts w:eastAsia="HGPｺﾞｼｯｸE" w:hAnsi="HGPｺﾞｼｯｸE" w:cs="Times New Roman" w:hint="eastAsia"/>
                            <w:kern w:val="2"/>
                            <w:sz w:val="22"/>
                            <w:szCs w:val="22"/>
                          </w:rPr>
                          <w:t>改訂）</w:t>
                        </w:r>
                      </w:p>
                    </w:txbxContent>
                  </v:textbox>
                </v:shape>
                <v:shape id="図 151" o:spid="_x0000_s1035" type="#_x0000_t75" style="position:absolute;left:39948;top:30426;width:9353;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">
                  <v:imagedata r:id="rId19" o:title=""/>
                </v:shape>
                <v:shape id="テキスト ボックス 17" o:spid="_x0000_s1036" type="#_x0000_t202" style="position:absolute;left:36631;top:27172;width:1531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7C842457" w14:textId="77777777" w:rsidR="0028575F" w:rsidRDefault="0028575F" w:rsidP="00A830A2">
                        <w:pPr>
                          <w:pStyle w:val="Web"/>
                          <w:spacing w:before="0" w:beforeAutospacing="0" w:after="0" w:afterAutospacing="0" w:line="240" w:lineRule="exact"/>
                          <w:jc w:val="center"/>
                        </w:pPr>
                        <w:r>
                          <w:rPr>
                            <w:rFonts w:ascii="HGPｺﾞｼｯｸE" w:hAnsi="HGPｺﾞｼｯｸE" w:cs="Times New Roman" w:hint="eastAsia"/>
                            <w:kern w:val="2"/>
                            <w:sz w:val="22"/>
                            <w:szCs w:val="22"/>
                          </w:rPr>
                          <w:t>LiteS</w:t>
                        </w:r>
                        <w:r>
                          <w:rPr>
                            <w:rFonts w:eastAsia="HGPｺﾞｼｯｸE" w:hAnsi="HGPｺﾞｼｯｸE" w:cs="Times New Roman" w:hint="eastAsia"/>
                            <w:kern w:val="2"/>
                            <w:sz w:val="22"/>
                            <w:szCs w:val="22"/>
                          </w:rPr>
                          <w:t>実装規約の</w:t>
                        </w:r>
                        <w:r>
                          <w:rPr>
                            <w:rFonts w:eastAsia="HGPｺﾞｼｯｸE" w:hAnsi="HGPｺﾞｼｯｸE" w:cs="Times New Roman"/>
                            <w:kern w:val="2"/>
                            <w:sz w:val="22"/>
                            <w:szCs w:val="22"/>
                          </w:rPr>
                          <w:t>更新</w:t>
                        </w:r>
                      </w:p>
                      <w:p w14:paraId="74730959" w14:textId="1637EA28" w:rsidR="0028575F" w:rsidRDefault="0028575F" w:rsidP="00A830A2">
                        <w:pPr>
                          <w:pStyle w:val="Web"/>
                          <w:spacing w:before="0" w:beforeAutospacing="0" w:after="0" w:afterAutospacing="0" w:line="240" w:lineRule="exact"/>
                          <w:jc w:val="center"/>
                        </w:pPr>
                        <w:r>
                          <w:rPr>
                            <w:rFonts w:ascii="HGPｺﾞｼｯｸE" w:eastAsia="HGPｺﾞｼｯｸE" w:hAnsi="HGPｺﾞｼｯｸE" w:cs="Times New Roman" w:hint="eastAsia"/>
                            <w:kern w:val="2"/>
                            <w:sz w:val="22"/>
                            <w:szCs w:val="22"/>
                          </w:rPr>
                          <w:t>（</w:t>
                        </w:r>
                        <w:r>
                          <w:rPr>
                            <w:rFonts w:ascii="HGPｺﾞｼｯｸE" w:eastAsia="HGPｺﾞｼｯｸE" w:hAnsi="HGPｺﾞｼｯｸE" w:cs="Times New Roman"/>
                            <w:kern w:val="2"/>
                            <w:sz w:val="22"/>
                            <w:szCs w:val="22"/>
                          </w:rPr>
                          <w:t>例：</w:t>
                        </w:r>
                        <w:r>
                          <w:rPr>
                            <w:rFonts w:ascii="HGPｺﾞｼｯｸE" w:hAnsi="HGPｺﾞｼｯｸE" w:cs="Times New Roman" w:hint="eastAsia"/>
                            <w:kern w:val="2"/>
                            <w:sz w:val="22"/>
                            <w:szCs w:val="22"/>
                          </w:rPr>
                          <w:t>Ver.</w:t>
                        </w:r>
                        <w:r>
                          <w:rPr>
                            <w:rFonts w:ascii="HGPｺﾞｼｯｸE" w:hAnsi="HGPｺﾞｼｯｸE" w:cs="Times New Roman"/>
                            <w:kern w:val="2"/>
                            <w:sz w:val="22"/>
                            <w:szCs w:val="22"/>
                          </w:rPr>
                          <w:t xml:space="preserve">3.0 </w:t>
                        </w:r>
                        <w:r>
                          <w:rPr>
                            <w:rFonts w:ascii="HGPｺﾞｼｯｸE" w:hAnsi="HGPｺﾞｼｯｸE" w:cs="Times New Roman" w:hint="eastAsia"/>
                            <w:kern w:val="2"/>
                            <w:sz w:val="22"/>
                            <w:szCs w:val="22"/>
                          </w:rPr>
                          <w:t>ad.</w:t>
                        </w:r>
                        <w:r>
                          <w:rPr>
                            <w:rFonts w:ascii="HGPｺﾞｼｯｸE" w:hAnsi="HGPｺﾞｼｯｸE" w:cs="Times New Roman"/>
                            <w:kern w:val="2"/>
                            <w:sz w:val="22"/>
                            <w:szCs w:val="22"/>
                          </w:rPr>
                          <w:t>0</w:t>
                        </w:r>
                        <w:r>
                          <w:rPr>
                            <w:rFonts w:ascii="HGPｺﾞｼｯｸE" w:eastAsia="HGPｺﾞｼｯｸE" w:hAnsi="HGPｺﾞｼｯｸE" w:cs="Times New Roman" w:hint="eastAsia"/>
                            <w:kern w:val="2"/>
                            <w:sz w:val="22"/>
                            <w:szCs w:val="22"/>
                          </w:rPr>
                          <w:t>）</w:t>
                        </w:r>
                      </w:p>
                    </w:txbxContent>
                  </v:textbox>
                </v:shape>
                <v:shapetype id="_x0000_t32" coordsize="21600,21600" o:spt="32" o:oned="t" path="m,l21600,21600e" filled="f">
                  <v:path arrowok="t" fillok="f" o:connecttype="none"/>
                  <o:lock v:ext="edit" shapetype="t"/>
                </v:shapetype>
                <v:shape id="直線矢印コネクタ 153" o:spid="_x0000_s1037" type="#_x0000_t32" style="position:absolute;left:8322;top:8757;width:0;height:6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" strokecolor="#4579b8 [3044]" strokeweight="6pt">
                  <v:stroke endarrow="block"/>
                </v:shape>
                <v:shape id="直線矢印コネクタ 155" o:spid="_x0000_s1038" type="#_x0000_t32" style="position:absolute;left:26201;top:8804;width:143;height:10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" strokecolor="#4579b8 [3044]" strokeweight="6pt">
                  <v:stroke endarrow="block"/>
                </v:shape>
                <v:shape id="直線矢印コネクタ 1256" o:spid="_x0000_s1039" type="#_x0000_t32" style="position:absolute;left:44260;top:8757;width:29;height:18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" strokecolor="#4579b8 [3044]" strokeweight="6pt">
                  <v:stroke endarrow="block"/>
                </v:shape>
                <v:shape id="テキスト ボックス 17" o:spid="_x0000_s1040" type="#_x0000_t202" style="position:absolute;left:3035;top:9868;width:8032;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" filled="f" stroked="f" strokeweight=".5pt">
                  <v:textbox>
                    <w:txbxContent>
                      <w:p w14:paraId="70989B10" w14:textId="77CCBDFB" w:rsidR="0028575F" w:rsidRDefault="0028575F" w:rsidP="00A830A2">
                        <w:pPr>
                          <w:pStyle w:val="Web"/>
                          <w:spacing w:before="0" w:beforeAutospacing="0" w:after="0" w:afterAutospacing="0" w:line="240" w:lineRule="exact"/>
                        </w:pPr>
                        <w:r>
                          <w:rPr>
                            <w:rFonts w:ascii="HGPｺﾞｼｯｸE" w:eastAsia="HGPｺﾞｼｯｸE" w:hAnsi="HGPｺﾞｼｯｸE" w:cs="Times New Roman" w:hint="eastAsia"/>
                            <w:kern w:val="2"/>
                            <w:sz w:val="22"/>
                            <w:szCs w:val="22"/>
                          </w:rPr>
                          <w:t>公表</w:t>
                        </w:r>
                      </w:p>
                    </w:txbxContent>
                  </v:textbox>
                </v:shape>
                <v:shape id="テキスト ボックス 17" o:spid="_x0000_s1041" type="#_x0000_t202" style="position:absolute;left:21286;top:11569;width:719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" filled="f" stroked="f" strokeweight=".5pt">
                  <v:textbox>
                    <w:txbxContent>
                      <w:p w14:paraId="700A2C33" w14:textId="78F4E49E" w:rsidR="0028575F" w:rsidRPr="00942D39" w:rsidRDefault="0028575F" w:rsidP="00A830A2">
                        <w:pPr>
                          <w:pStyle w:val="Web"/>
                          <w:spacing w:before="0" w:beforeAutospacing="0" w:after="0" w:afterAutospacing="0" w:line="240" w:lineRule="exact"/>
                          <w:rPr>
                            <w:rFonts w:ascii="HGPｺﾞｼｯｸE" w:eastAsia="HGPｺﾞｼｯｸE" w:hAnsi="HGPｺﾞｼｯｸE"/>
                          </w:rPr>
                        </w:pPr>
                        <w:r w:rsidRPr="00942D39">
                          <w:rPr>
                            <w:rFonts w:ascii="HGPｺﾞｼｯｸE" w:eastAsia="HGPｺﾞｼｯｸE" w:hAnsi="HGPｺﾞｼｯｸE" w:cs="Times New Roman" w:hint="eastAsia"/>
                            <w:kern w:val="2"/>
                            <w:sz w:val="22"/>
                            <w:szCs w:val="22"/>
                          </w:rPr>
                          <w:t>公表</w:t>
                        </w:r>
                      </w:p>
                    </w:txbxContent>
                  </v:textbox>
                </v:shape>
                <v:shape id="テキスト ボックス 17" o:spid="_x0000_s1042" type="#_x0000_t202" style="position:absolute;left:39662;top:16862;width:593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" filled="f" stroked="f" strokeweight=".5pt">
                  <v:textbox>
                    <w:txbxContent>
                      <w:p w14:paraId="4BB34EB8" w14:textId="2F8B525E" w:rsidR="0028575F" w:rsidRDefault="0028575F" w:rsidP="00A830A2">
                        <w:pPr>
                          <w:pStyle w:val="Web"/>
                          <w:spacing w:before="0" w:beforeAutospacing="0" w:after="0" w:afterAutospacing="0" w:line="240" w:lineRule="exact"/>
                        </w:pPr>
                        <w:r>
                          <w:rPr>
                            <w:rFonts w:eastAsia="HGPｺﾞｼｯｸE" w:hAnsi="HGPｺﾞｼｯｸE" w:cs="Times New Roman" w:hint="eastAsia"/>
                            <w:kern w:val="2"/>
                            <w:sz w:val="22"/>
                            <w:szCs w:val="22"/>
                          </w:rPr>
                          <w:t>公表</w:t>
                        </w:r>
                      </w:p>
                    </w:txbxContent>
                  </v:textbox>
                </v:shape>
                <w10:anchorlock/>
              </v:group>
            </w:pict>
          </mc:Fallback>
        </mc:AlternateContent>
      </w:r>
    </w:p>
    <w:p w14:paraId="711A0CE1" w14:textId="75B11B0F" w:rsidR="00A830A2" w:rsidRPr="002F2CCB" w:rsidRDefault="00A830A2" w:rsidP="00A830A2">
      <w:pPr>
        <w:pStyle w:val="af3"/>
        <w:rPr>
          <w:b/>
          <w:color w:val="FF0000"/>
        </w:rPr>
      </w:pPr>
      <w:r w:rsidRPr="002F2CCB">
        <w:rPr>
          <w:color w:val="FF0000"/>
        </w:rPr>
        <w:t xml:space="preserve">図 </w:t>
      </w:r>
      <w:r w:rsidR="000F57BB">
        <w:rPr>
          <w:color w:val="FF0000"/>
        </w:rPr>
        <w:fldChar w:fldCharType="begin"/>
      </w:r>
      <w:r w:rsidR="000F57BB">
        <w:rPr>
          <w:color w:val="FF0000"/>
        </w:rPr>
        <w:instrText xml:space="preserve"> SEQ 図 \* ARABIC \s 1 </w:instrText>
      </w:r>
      <w:r w:rsidR="000F57BB">
        <w:rPr>
          <w:color w:val="FF0000"/>
        </w:rPr>
        <w:fldChar w:fldCharType="separate"/>
      </w:r>
      <w:r w:rsidR="001E491B">
        <w:rPr>
          <w:noProof/>
          <w:color w:val="FF0000"/>
        </w:rPr>
        <w:t>5</w:t>
      </w:r>
      <w:r w:rsidR="000F57BB">
        <w:rPr>
          <w:color w:val="FF0000"/>
        </w:rPr>
        <w:fldChar w:fldCharType="end"/>
      </w:r>
      <w:r w:rsidRPr="002F2CCB">
        <w:rPr>
          <w:rFonts w:hint="eastAsia"/>
          <w:color w:val="FF0000"/>
        </w:rPr>
        <w:t xml:space="preserve">　</w:t>
      </w:r>
      <w:r w:rsidRPr="002F2CCB">
        <w:rPr>
          <w:color w:val="FF0000"/>
        </w:rPr>
        <w:t>LiteS</w:t>
      </w:r>
      <w:r w:rsidRPr="002F2CCB">
        <w:rPr>
          <w:rFonts w:hint="eastAsia"/>
          <w:color w:val="FF0000"/>
        </w:rPr>
        <w:t>実装規約改訂とチェンジリクエストの運用イメージ</w:t>
      </w:r>
    </w:p>
    <w:p w14:paraId="0F6D1A50" w14:textId="77777777" w:rsidR="00A830A2" w:rsidRPr="002F2CCB" w:rsidRDefault="00A830A2" w:rsidP="00A830A2">
      <w:pPr>
        <w:pStyle w:val="a5"/>
        <w:ind w:left="210" w:firstLine="210"/>
        <w:rPr>
          <w:color w:val="FF0000"/>
        </w:rPr>
      </w:pPr>
    </w:p>
    <w:p w14:paraId="67972B3A" w14:textId="7B2E7E6B" w:rsidR="00A830A2" w:rsidRPr="001B53C9" w:rsidRDefault="001B53C9" w:rsidP="002F2CCB">
      <w:r w:rsidRPr="008455BA">
        <w:rPr>
          <w:rFonts w:ascii="ＭＳ 明朝" w:hAnsi="Times New Roman"/>
          <w:color w:val="FF0000"/>
        </w:rPr>
        <w:t>(</w:t>
      </w:r>
      <w:r>
        <w:rPr>
          <w:rFonts w:ascii="ＭＳ 明朝" w:hAnsi="Times New Roman" w:hint="eastAsia"/>
          <w:color w:val="FF0000"/>
        </w:rPr>
        <w:t>5</w:t>
      </w:r>
      <w:r w:rsidRPr="008455BA">
        <w:rPr>
          <w:rFonts w:ascii="ＭＳ 明朝" w:hAnsi="Times New Roman"/>
          <w:color w:val="FF0000"/>
        </w:rPr>
        <w:t xml:space="preserve">) </w:t>
      </w:r>
      <w:r w:rsidR="00A830A2" w:rsidRPr="001B53C9">
        <w:rPr>
          <w:rFonts w:hint="eastAsia"/>
        </w:rPr>
        <w:t>公表方法</w:t>
      </w:r>
    </w:p>
    <w:p w14:paraId="2D624ACE" w14:textId="77777777" w:rsidR="00A830A2" w:rsidRPr="002F2CCB" w:rsidRDefault="00A830A2" w:rsidP="00A830A2">
      <w:pPr>
        <w:pStyle w:val="3"/>
        <w:rPr>
          <w:color w:val="FF0000"/>
        </w:rPr>
      </w:pPr>
      <w:r w:rsidRPr="002F2CCB">
        <w:rPr>
          <w:rFonts w:hint="eastAsia"/>
          <w:color w:val="FF0000"/>
        </w:rPr>
        <w:t>年次報告書への掲載</w:t>
      </w:r>
    </w:p>
    <w:p w14:paraId="2EDC888B" w14:textId="2668061D" w:rsidR="00A830A2" w:rsidRPr="002F2CCB" w:rsidRDefault="00A830A2" w:rsidP="00A830A2">
      <w:pPr>
        <w:pStyle w:val="3"/>
        <w:rPr>
          <w:color w:val="FF0000"/>
        </w:rPr>
      </w:pPr>
      <w:r w:rsidRPr="002F2CCB">
        <w:rPr>
          <w:color w:val="FF0000"/>
        </w:rPr>
        <w:t>CI-NET</w:t>
      </w:r>
      <w:r w:rsidRPr="002F2CCB">
        <w:rPr>
          <w:rFonts w:hint="eastAsia"/>
          <w:color w:val="FF0000"/>
        </w:rPr>
        <w:t>ホームページに掲載</w:t>
      </w:r>
    </w:p>
    <w:p w14:paraId="00F651A5" w14:textId="5080D472" w:rsidR="00A830A2" w:rsidRDefault="00A830A2">
      <w:pPr>
        <w:widowControl/>
        <w:jc w:val="left"/>
      </w:pPr>
      <w:r>
        <w:br w:type="page"/>
      </w:r>
    </w:p>
    <w:p w14:paraId="7962EF21" w14:textId="77777777" w:rsidR="003C5EB1" w:rsidRPr="00A830A2" w:rsidRDefault="003C5EB1" w:rsidP="003C5EB1">
      <w:pPr>
        <w:ind w:left="170"/>
      </w:pPr>
    </w:p>
    <w:p w14:paraId="6E82CE9B" w14:textId="77777777" w:rsidR="003C5EB1" w:rsidRPr="00FF3575" w:rsidRDefault="003C5EB1" w:rsidP="003C5EB1">
      <w:pPr>
        <w:widowControl/>
        <w:jc w:val="left"/>
      </w:pPr>
      <w:r w:rsidRPr="00FF3575">
        <w:br w:type="page"/>
      </w:r>
    </w:p>
    <w:p w14:paraId="2B3CFBD5" w14:textId="77777777" w:rsidR="003C5EB1" w:rsidRPr="00FF3575" w:rsidRDefault="003C5EB1" w:rsidP="003C5EB1">
      <w:pPr>
        <w:ind w:left="170"/>
      </w:pPr>
    </w:p>
    <w:p w14:paraId="5D95E707" w14:textId="77777777" w:rsidR="003C5EB1" w:rsidRPr="00FF3575" w:rsidRDefault="003C5EB1" w:rsidP="003C5EB1">
      <w:pPr>
        <w:sectPr w:rsidR="003C5EB1" w:rsidRPr="00FF3575" w:rsidSect="00CF4C41">
          <w:headerReference w:type="even" r:id="rId20"/>
          <w:headerReference w:type="default" r:id="rId21"/>
          <w:footerReference w:type="even" r:id="rId22"/>
          <w:footerReference w:type="default" r:id="rId23"/>
          <w:pgSz w:w="11906" w:h="16838" w:code="9"/>
          <w:pgMar w:top="1985" w:right="1701" w:bottom="1701" w:left="1701" w:header="851" w:footer="992" w:gutter="0"/>
          <w:pgNumType w:start="1"/>
          <w:cols w:space="425"/>
          <w:docGrid w:type="lines" w:linePitch="360"/>
        </w:sectPr>
      </w:pPr>
    </w:p>
    <w:p w14:paraId="5ACCF0C7" w14:textId="77777777" w:rsidR="003C5EB1" w:rsidRPr="00FF3575" w:rsidRDefault="003C5EB1" w:rsidP="00DB157B">
      <w:pPr>
        <w:pStyle w:val="10"/>
      </w:pPr>
      <w:bookmarkStart w:id="33" w:name="_Toc404785913"/>
      <w:bookmarkStart w:id="34" w:name="_Toc25830901"/>
      <w:r w:rsidRPr="00FF3575">
        <w:rPr>
          <w:rFonts w:hint="eastAsia"/>
          <w:lang w:eastAsia="zh-TW"/>
        </w:rPr>
        <w:t>A. 情報伝達規約</w:t>
      </w:r>
      <w:bookmarkEnd w:id="33"/>
      <w:bookmarkEnd w:id="34"/>
    </w:p>
    <w:p w14:paraId="033DD817" w14:textId="7FBF3D28" w:rsidR="003C5EB1" w:rsidRPr="00FF3575" w:rsidRDefault="003C5EB1" w:rsidP="003C5EB1">
      <w:pPr>
        <w:ind w:firstLineChars="100" w:firstLine="210"/>
      </w:pPr>
      <w:r w:rsidRPr="00FF3575">
        <w:rPr>
          <w:lang w:eastAsia="zh-TW"/>
        </w:rPr>
        <w:br w:type="page"/>
      </w:r>
      <w:r w:rsidRPr="00FF3575">
        <w:rPr>
          <w:lang w:eastAsia="zh-TW"/>
        </w:rPr>
        <w:lastRenderedPageBreak/>
        <w:br w:type="page"/>
      </w:r>
      <w:r w:rsidRPr="00FF3575">
        <w:rPr>
          <w:rFonts w:hint="eastAsia"/>
        </w:rPr>
        <w:lastRenderedPageBreak/>
        <w:t>CI-NET LiteS</w:t>
      </w:r>
      <w:r w:rsidRPr="00FF3575">
        <w:rPr>
          <w:rFonts w:hint="eastAsia"/>
        </w:rPr>
        <w:t>では</w:t>
      </w:r>
      <w:r w:rsidRPr="00FF3575">
        <w:t>、</w:t>
      </w:r>
      <w:r w:rsidRPr="00FF3575">
        <w:rPr>
          <w:rFonts w:hint="eastAsia"/>
        </w:rPr>
        <w:t>情報伝達手段として、</w:t>
      </w:r>
      <w:r w:rsidRPr="00FF3575">
        <w:rPr>
          <w:rFonts w:hint="eastAsia"/>
        </w:rPr>
        <w:t>S/MIME</w:t>
      </w:r>
      <w:r w:rsidRPr="00FF3575">
        <w:rPr>
          <w:rFonts w:hint="eastAsia"/>
        </w:rPr>
        <w:t>を用いた電子メール（「</w:t>
      </w:r>
      <w:r w:rsidRPr="00FF3575">
        <w:rPr>
          <w:rFonts w:hint="eastAsia"/>
        </w:rPr>
        <w:t xml:space="preserve">A-1. </w:t>
      </w:r>
      <w:r w:rsidRPr="00FF3575">
        <w:rPr>
          <w:rFonts w:hint="eastAsia"/>
        </w:rPr>
        <w:t>情報伝達規約（電子メールの場合）参照）と</w:t>
      </w:r>
      <w:r w:rsidRPr="00FF3575">
        <w:t>ebXML Messaging Service</w:t>
      </w:r>
      <w:r w:rsidRPr="00FF3575">
        <w:rPr>
          <w:rFonts w:hint="eastAsia"/>
        </w:rPr>
        <w:t>（以下、「</w:t>
      </w:r>
      <w:r w:rsidRPr="00FF3575">
        <w:t>ebMS</w:t>
      </w:r>
      <w:r w:rsidRPr="00FF3575">
        <w:rPr>
          <w:rFonts w:hint="eastAsia"/>
        </w:rPr>
        <w:t>」という。）（「</w:t>
      </w:r>
      <w:r w:rsidRPr="00FF3575">
        <w:rPr>
          <w:rFonts w:hint="eastAsia"/>
        </w:rPr>
        <w:t xml:space="preserve">A-2. </w:t>
      </w:r>
      <w:r w:rsidRPr="00FF3575">
        <w:rPr>
          <w:rFonts w:hint="eastAsia"/>
        </w:rPr>
        <w:t>情報伝達規約（</w:t>
      </w:r>
      <w:r w:rsidRPr="00FF3575">
        <w:rPr>
          <w:rFonts w:hint="eastAsia"/>
        </w:rPr>
        <w:t>ebMS</w:t>
      </w:r>
      <w:r w:rsidRPr="00FF3575">
        <w:rPr>
          <w:rFonts w:hint="eastAsia"/>
        </w:rPr>
        <w:t>の場合）」参照）を採用している</w:t>
      </w:r>
      <w:r w:rsidRPr="00FF3575">
        <w:t>。</w:t>
      </w:r>
    </w:p>
    <w:p w14:paraId="316F277A" w14:textId="4B4E702B" w:rsidR="003C5EB1" w:rsidRPr="00FF3575" w:rsidRDefault="003C5EB1" w:rsidP="003C5EB1">
      <w:r w:rsidRPr="00FF3575">
        <w:rPr>
          <w:noProof/>
        </w:rPr>
        <mc:AlternateContent>
          <mc:Choice Requires="wpc">
            <w:drawing>
              <wp:anchor distT="0" distB="0" distL="114300" distR="114300" simplePos="0" relativeHeight="251677184" behindDoc="0" locked="0" layoutInCell="1" allowOverlap="1" wp14:anchorId="74181ABE" wp14:editId="2750F508">
                <wp:simplePos x="0" y="0"/>
                <wp:positionH relativeFrom="column">
                  <wp:posOffset>-66040</wp:posOffset>
                </wp:positionH>
                <wp:positionV relativeFrom="paragraph">
                  <wp:posOffset>68580</wp:posOffset>
                </wp:positionV>
                <wp:extent cx="8971280" cy="4174490"/>
                <wp:effectExtent l="0" t="0" r="0" b="0"/>
                <wp:wrapNone/>
                <wp:docPr id="1243" name="キャンバス 1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65" name="Group 650"/>
                        <wpg:cNvGrpSpPr>
                          <a:grpSpLocks/>
                        </wpg:cNvGrpSpPr>
                        <wpg:grpSpPr bwMode="auto">
                          <a:xfrm>
                            <a:off x="0" y="989330"/>
                            <a:ext cx="5353050" cy="2792730"/>
                            <a:chOff x="1597" y="2458"/>
                            <a:chExt cx="8430" cy="4398"/>
                          </a:xfrm>
                        </wpg:grpSpPr>
                        <wps:wsp>
                          <wps:cNvPr id="1166" name="Freeform 651"/>
                          <wps:cNvSpPr>
                            <a:spLocks/>
                          </wps:cNvSpPr>
                          <wps:spPr bwMode="auto">
                            <a:xfrm>
                              <a:off x="1597" y="2458"/>
                              <a:ext cx="8430" cy="4398"/>
                            </a:xfrm>
                            <a:custGeom>
                              <a:avLst/>
                              <a:gdLst>
                                <a:gd name="T0" fmla="*/ 495 w 17387"/>
                                <a:gd name="T1" fmla="*/ 0 h 9071"/>
                                <a:gd name="T2" fmla="*/ 0 w 17387"/>
                                <a:gd name="T3" fmla="*/ 496 h 9071"/>
                                <a:gd name="T4" fmla="*/ 0 w 17387"/>
                                <a:gd name="T5" fmla="*/ 8576 h 9071"/>
                                <a:gd name="T6" fmla="*/ 495 w 17387"/>
                                <a:gd name="T7" fmla="*/ 9071 h 9071"/>
                                <a:gd name="T8" fmla="*/ 16892 w 17387"/>
                                <a:gd name="T9" fmla="*/ 9071 h 9071"/>
                                <a:gd name="T10" fmla="*/ 17387 w 17387"/>
                                <a:gd name="T11" fmla="*/ 8576 h 9071"/>
                                <a:gd name="T12" fmla="*/ 17387 w 17387"/>
                                <a:gd name="T13" fmla="*/ 496 h 9071"/>
                                <a:gd name="T14" fmla="*/ 16892 w 17387"/>
                                <a:gd name="T15" fmla="*/ 0 h 9071"/>
                                <a:gd name="T16" fmla="*/ 495 w 17387"/>
                                <a:gd name="T17" fmla="*/ 0 h 9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87" h="9071">
                                  <a:moveTo>
                                    <a:pt x="495" y="0"/>
                                  </a:moveTo>
                                  <a:cubicBezTo>
                                    <a:pt x="222" y="0"/>
                                    <a:pt x="0" y="222"/>
                                    <a:pt x="0" y="496"/>
                                  </a:cubicBezTo>
                                  <a:lnTo>
                                    <a:pt x="0" y="8576"/>
                                  </a:lnTo>
                                  <a:cubicBezTo>
                                    <a:pt x="0" y="8850"/>
                                    <a:pt x="222" y="9071"/>
                                    <a:pt x="495" y="9071"/>
                                  </a:cubicBezTo>
                                  <a:lnTo>
                                    <a:pt x="16892" y="9071"/>
                                  </a:lnTo>
                                  <a:cubicBezTo>
                                    <a:pt x="17166" y="9071"/>
                                    <a:pt x="17387" y="8850"/>
                                    <a:pt x="17387" y="8576"/>
                                  </a:cubicBezTo>
                                  <a:lnTo>
                                    <a:pt x="17387" y="496"/>
                                  </a:lnTo>
                                  <a:cubicBezTo>
                                    <a:pt x="17387" y="222"/>
                                    <a:pt x="17166" y="0"/>
                                    <a:pt x="16892" y="0"/>
                                  </a:cubicBezTo>
                                  <a:lnTo>
                                    <a:pt x="495" y="0"/>
                                  </a:lnTo>
                                  <a:close/>
                                </a:path>
                              </a:pathLst>
                            </a:custGeom>
                            <a:solidFill>
                              <a:srgbClr val="CCFFCC"/>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652"/>
                          <wps:cNvSpPr>
                            <a:spLocks/>
                          </wps:cNvSpPr>
                          <wps:spPr bwMode="auto">
                            <a:xfrm>
                              <a:off x="1597" y="2458"/>
                              <a:ext cx="8430" cy="4398"/>
                            </a:xfrm>
                            <a:custGeom>
                              <a:avLst/>
                              <a:gdLst>
                                <a:gd name="T0" fmla="*/ 495 w 17387"/>
                                <a:gd name="T1" fmla="*/ 0 h 9071"/>
                                <a:gd name="T2" fmla="*/ 0 w 17387"/>
                                <a:gd name="T3" fmla="*/ 496 h 9071"/>
                                <a:gd name="T4" fmla="*/ 0 w 17387"/>
                                <a:gd name="T5" fmla="*/ 8576 h 9071"/>
                                <a:gd name="T6" fmla="*/ 495 w 17387"/>
                                <a:gd name="T7" fmla="*/ 9071 h 9071"/>
                                <a:gd name="T8" fmla="*/ 16892 w 17387"/>
                                <a:gd name="T9" fmla="*/ 9071 h 9071"/>
                                <a:gd name="T10" fmla="*/ 17387 w 17387"/>
                                <a:gd name="T11" fmla="*/ 8576 h 9071"/>
                                <a:gd name="T12" fmla="*/ 17387 w 17387"/>
                                <a:gd name="T13" fmla="*/ 496 h 9071"/>
                                <a:gd name="T14" fmla="*/ 16892 w 17387"/>
                                <a:gd name="T15" fmla="*/ 0 h 9071"/>
                                <a:gd name="T16" fmla="*/ 495 w 17387"/>
                                <a:gd name="T17" fmla="*/ 0 h 9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87" h="9071">
                                  <a:moveTo>
                                    <a:pt x="495" y="0"/>
                                  </a:moveTo>
                                  <a:cubicBezTo>
                                    <a:pt x="222" y="0"/>
                                    <a:pt x="0" y="222"/>
                                    <a:pt x="0" y="496"/>
                                  </a:cubicBezTo>
                                  <a:lnTo>
                                    <a:pt x="0" y="8576"/>
                                  </a:lnTo>
                                  <a:cubicBezTo>
                                    <a:pt x="0" y="8850"/>
                                    <a:pt x="222" y="9071"/>
                                    <a:pt x="495" y="9071"/>
                                  </a:cubicBezTo>
                                  <a:lnTo>
                                    <a:pt x="16892" y="9071"/>
                                  </a:lnTo>
                                  <a:cubicBezTo>
                                    <a:pt x="17166" y="9071"/>
                                    <a:pt x="17387" y="8850"/>
                                    <a:pt x="17387" y="8576"/>
                                  </a:cubicBezTo>
                                  <a:lnTo>
                                    <a:pt x="17387" y="496"/>
                                  </a:lnTo>
                                  <a:cubicBezTo>
                                    <a:pt x="17387" y="222"/>
                                    <a:pt x="17166" y="0"/>
                                    <a:pt x="16892" y="0"/>
                                  </a:cubicBezTo>
                                  <a:lnTo>
                                    <a:pt x="495" y="0"/>
                                  </a:lnTo>
                                  <a:close/>
                                </a:path>
                              </a:pathLst>
                            </a:custGeom>
                            <a:noFill/>
                            <a:ln w="13"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68" name="Group 653"/>
                        <wpg:cNvGrpSpPr>
                          <a:grpSpLocks/>
                        </wpg:cNvGrpSpPr>
                        <wpg:grpSpPr bwMode="auto">
                          <a:xfrm>
                            <a:off x="115570" y="1978660"/>
                            <a:ext cx="4306570" cy="802005"/>
                            <a:chOff x="1779" y="4016"/>
                            <a:chExt cx="6782" cy="1263"/>
                          </a:xfrm>
                        </wpg:grpSpPr>
                        <wps:wsp>
                          <wps:cNvPr id="1169" name="Freeform 654"/>
                          <wps:cNvSpPr>
                            <a:spLocks/>
                          </wps:cNvSpPr>
                          <wps:spPr bwMode="auto">
                            <a:xfrm>
                              <a:off x="1779" y="4016"/>
                              <a:ext cx="6782" cy="1263"/>
                            </a:xfrm>
                            <a:custGeom>
                              <a:avLst/>
                              <a:gdLst>
                                <a:gd name="T0" fmla="*/ 302 w 13987"/>
                                <a:gd name="T1" fmla="*/ 0 h 2604"/>
                                <a:gd name="T2" fmla="*/ 0 w 13987"/>
                                <a:gd name="T3" fmla="*/ 302 h 2604"/>
                                <a:gd name="T4" fmla="*/ 0 w 13987"/>
                                <a:gd name="T5" fmla="*/ 2302 h 2604"/>
                                <a:gd name="T6" fmla="*/ 302 w 13987"/>
                                <a:gd name="T7" fmla="*/ 2604 h 2604"/>
                                <a:gd name="T8" fmla="*/ 13686 w 13987"/>
                                <a:gd name="T9" fmla="*/ 2604 h 2604"/>
                                <a:gd name="T10" fmla="*/ 13987 w 13987"/>
                                <a:gd name="T11" fmla="*/ 2302 h 2604"/>
                                <a:gd name="T12" fmla="*/ 13987 w 13987"/>
                                <a:gd name="T13" fmla="*/ 302 h 2604"/>
                                <a:gd name="T14" fmla="*/ 13686 w 13987"/>
                                <a:gd name="T15" fmla="*/ 0 h 2604"/>
                                <a:gd name="T16" fmla="*/ 302 w 13987"/>
                                <a:gd name="T17"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604">
                                  <a:moveTo>
                                    <a:pt x="302" y="0"/>
                                  </a:moveTo>
                                  <a:cubicBezTo>
                                    <a:pt x="135" y="0"/>
                                    <a:pt x="0" y="135"/>
                                    <a:pt x="0" y="302"/>
                                  </a:cubicBezTo>
                                  <a:lnTo>
                                    <a:pt x="0" y="2302"/>
                                  </a:lnTo>
                                  <a:cubicBezTo>
                                    <a:pt x="0" y="2469"/>
                                    <a:pt x="135" y="2604"/>
                                    <a:pt x="302" y="2604"/>
                                  </a:cubicBezTo>
                                  <a:lnTo>
                                    <a:pt x="13686" y="2604"/>
                                  </a:lnTo>
                                  <a:cubicBezTo>
                                    <a:pt x="13852" y="2604"/>
                                    <a:pt x="13987" y="2469"/>
                                    <a:pt x="13987" y="2302"/>
                                  </a:cubicBezTo>
                                  <a:lnTo>
                                    <a:pt x="13987" y="302"/>
                                  </a:lnTo>
                                  <a:cubicBezTo>
                                    <a:pt x="13987" y="135"/>
                                    <a:pt x="13852" y="0"/>
                                    <a:pt x="13686" y="0"/>
                                  </a:cubicBezTo>
                                  <a:lnTo>
                                    <a:pt x="302" y="0"/>
                                  </a:lnTo>
                                  <a:close/>
                                </a:path>
                              </a:pathLst>
                            </a:custGeom>
                            <a:solidFill>
                              <a:srgbClr val="FFFF99"/>
                            </a:solidFill>
                            <a:ln w="0">
                              <a:solidFill>
                                <a:srgbClr val="000000"/>
                              </a:solidFill>
                              <a:prstDash val="solid"/>
                              <a:round/>
                              <a:headEnd/>
                              <a:tailEnd/>
                            </a:ln>
                          </wps:spPr>
                          <wps:bodyPr rot="0" vert="horz" wrap="square" lIns="91440" tIns="45720" rIns="91440" bIns="45720" anchor="t" anchorCtr="0" upright="1">
                            <a:noAutofit/>
                          </wps:bodyPr>
                        </wps:wsp>
                        <wps:wsp>
                          <wps:cNvPr id="1170" name="Freeform 655"/>
                          <wps:cNvSpPr>
                            <a:spLocks/>
                          </wps:cNvSpPr>
                          <wps:spPr bwMode="auto">
                            <a:xfrm>
                              <a:off x="1779" y="4016"/>
                              <a:ext cx="6782" cy="1263"/>
                            </a:xfrm>
                            <a:custGeom>
                              <a:avLst/>
                              <a:gdLst>
                                <a:gd name="T0" fmla="*/ 302 w 13987"/>
                                <a:gd name="T1" fmla="*/ 0 h 2604"/>
                                <a:gd name="T2" fmla="*/ 0 w 13987"/>
                                <a:gd name="T3" fmla="*/ 302 h 2604"/>
                                <a:gd name="T4" fmla="*/ 0 w 13987"/>
                                <a:gd name="T5" fmla="*/ 2302 h 2604"/>
                                <a:gd name="T6" fmla="*/ 302 w 13987"/>
                                <a:gd name="T7" fmla="*/ 2604 h 2604"/>
                                <a:gd name="T8" fmla="*/ 13686 w 13987"/>
                                <a:gd name="T9" fmla="*/ 2604 h 2604"/>
                                <a:gd name="T10" fmla="*/ 13987 w 13987"/>
                                <a:gd name="T11" fmla="*/ 2302 h 2604"/>
                                <a:gd name="T12" fmla="*/ 13987 w 13987"/>
                                <a:gd name="T13" fmla="*/ 302 h 2604"/>
                                <a:gd name="T14" fmla="*/ 13686 w 13987"/>
                                <a:gd name="T15" fmla="*/ 0 h 2604"/>
                                <a:gd name="T16" fmla="*/ 302 w 13987"/>
                                <a:gd name="T17"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604">
                                  <a:moveTo>
                                    <a:pt x="302" y="0"/>
                                  </a:moveTo>
                                  <a:cubicBezTo>
                                    <a:pt x="135" y="0"/>
                                    <a:pt x="0" y="135"/>
                                    <a:pt x="0" y="302"/>
                                  </a:cubicBezTo>
                                  <a:lnTo>
                                    <a:pt x="0" y="2302"/>
                                  </a:lnTo>
                                  <a:cubicBezTo>
                                    <a:pt x="0" y="2469"/>
                                    <a:pt x="135" y="2604"/>
                                    <a:pt x="302" y="2604"/>
                                  </a:cubicBezTo>
                                  <a:lnTo>
                                    <a:pt x="13686" y="2604"/>
                                  </a:lnTo>
                                  <a:cubicBezTo>
                                    <a:pt x="13852" y="2604"/>
                                    <a:pt x="13987" y="2469"/>
                                    <a:pt x="13987" y="2302"/>
                                  </a:cubicBezTo>
                                  <a:lnTo>
                                    <a:pt x="13987" y="302"/>
                                  </a:lnTo>
                                  <a:cubicBezTo>
                                    <a:pt x="13987" y="135"/>
                                    <a:pt x="13852" y="0"/>
                                    <a:pt x="13686" y="0"/>
                                  </a:cubicBezTo>
                                  <a:lnTo>
                                    <a:pt x="302" y="0"/>
                                  </a:lnTo>
                                  <a:close/>
                                </a:path>
                              </a:pathLst>
                            </a:custGeom>
                            <a:noFill/>
                            <a:ln w="13"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71" name="Group 656"/>
                        <wpg:cNvGrpSpPr>
                          <a:grpSpLocks/>
                        </wpg:cNvGrpSpPr>
                        <wpg:grpSpPr bwMode="auto">
                          <a:xfrm>
                            <a:off x="115570" y="1104900"/>
                            <a:ext cx="4306570" cy="758190"/>
                            <a:chOff x="1779" y="2640"/>
                            <a:chExt cx="6782" cy="1194"/>
                          </a:xfrm>
                        </wpg:grpSpPr>
                        <wps:wsp>
                          <wps:cNvPr id="1172" name="Freeform 657"/>
                          <wps:cNvSpPr>
                            <a:spLocks/>
                          </wps:cNvSpPr>
                          <wps:spPr bwMode="auto">
                            <a:xfrm>
                              <a:off x="1779" y="2640"/>
                              <a:ext cx="6782" cy="1194"/>
                            </a:xfrm>
                            <a:custGeom>
                              <a:avLst/>
                              <a:gdLst>
                                <a:gd name="T0" fmla="*/ 274 w 13987"/>
                                <a:gd name="T1" fmla="*/ 0 h 2463"/>
                                <a:gd name="T2" fmla="*/ 0 w 13987"/>
                                <a:gd name="T3" fmla="*/ 275 h 2463"/>
                                <a:gd name="T4" fmla="*/ 0 w 13987"/>
                                <a:gd name="T5" fmla="*/ 2189 h 2463"/>
                                <a:gd name="T6" fmla="*/ 274 w 13987"/>
                                <a:gd name="T7" fmla="*/ 2463 h 2463"/>
                                <a:gd name="T8" fmla="*/ 13713 w 13987"/>
                                <a:gd name="T9" fmla="*/ 2463 h 2463"/>
                                <a:gd name="T10" fmla="*/ 13987 w 13987"/>
                                <a:gd name="T11" fmla="*/ 2189 h 2463"/>
                                <a:gd name="T12" fmla="*/ 13987 w 13987"/>
                                <a:gd name="T13" fmla="*/ 275 h 2463"/>
                                <a:gd name="T14" fmla="*/ 13713 w 13987"/>
                                <a:gd name="T15" fmla="*/ 0 h 2463"/>
                                <a:gd name="T16" fmla="*/ 274 w 13987"/>
                                <a:gd name="T17" fmla="*/ 0 h 2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463">
                                  <a:moveTo>
                                    <a:pt x="274" y="0"/>
                                  </a:moveTo>
                                  <a:cubicBezTo>
                                    <a:pt x="123" y="0"/>
                                    <a:pt x="0" y="123"/>
                                    <a:pt x="0" y="275"/>
                                  </a:cubicBezTo>
                                  <a:lnTo>
                                    <a:pt x="0" y="2189"/>
                                  </a:lnTo>
                                  <a:cubicBezTo>
                                    <a:pt x="0" y="2340"/>
                                    <a:pt x="123" y="2463"/>
                                    <a:pt x="274" y="2463"/>
                                  </a:cubicBezTo>
                                  <a:lnTo>
                                    <a:pt x="13713" y="2463"/>
                                  </a:lnTo>
                                  <a:cubicBezTo>
                                    <a:pt x="13865" y="2463"/>
                                    <a:pt x="13987" y="2340"/>
                                    <a:pt x="13987" y="2189"/>
                                  </a:cubicBezTo>
                                  <a:lnTo>
                                    <a:pt x="13987" y="275"/>
                                  </a:lnTo>
                                  <a:cubicBezTo>
                                    <a:pt x="13987" y="123"/>
                                    <a:pt x="13865" y="0"/>
                                    <a:pt x="13713" y="0"/>
                                  </a:cubicBezTo>
                                  <a:lnTo>
                                    <a:pt x="274" y="0"/>
                                  </a:lnTo>
                                  <a:close/>
                                </a:path>
                              </a:pathLst>
                            </a:custGeom>
                            <a:solidFill>
                              <a:srgbClr val="FFFF99"/>
                            </a:solidFill>
                            <a:ln w="0">
                              <a:solidFill>
                                <a:srgbClr val="000000"/>
                              </a:solidFill>
                              <a:prstDash val="solid"/>
                              <a:round/>
                              <a:headEnd/>
                              <a:tailEnd/>
                            </a:ln>
                          </wps:spPr>
                          <wps:bodyPr rot="0" vert="horz" wrap="square" lIns="91440" tIns="45720" rIns="91440" bIns="45720" anchor="t" anchorCtr="0" upright="1">
                            <a:noAutofit/>
                          </wps:bodyPr>
                        </wps:wsp>
                        <wps:wsp>
                          <wps:cNvPr id="1173" name="Freeform 658"/>
                          <wps:cNvSpPr>
                            <a:spLocks/>
                          </wps:cNvSpPr>
                          <wps:spPr bwMode="auto">
                            <a:xfrm>
                              <a:off x="1779" y="2640"/>
                              <a:ext cx="6782" cy="1194"/>
                            </a:xfrm>
                            <a:custGeom>
                              <a:avLst/>
                              <a:gdLst>
                                <a:gd name="T0" fmla="*/ 274 w 13987"/>
                                <a:gd name="T1" fmla="*/ 0 h 2463"/>
                                <a:gd name="T2" fmla="*/ 0 w 13987"/>
                                <a:gd name="T3" fmla="*/ 275 h 2463"/>
                                <a:gd name="T4" fmla="*/ 0 w 13987"/>
                                <a:gd name="T5" fmla="*/ 2189 h 2463"/>
                                <a:gd name="T6" fmla="*/ 274 w 13987"/>
                                <a:gd name="T7" fmla="*/ 2463 h 2463"/>
                                <a:gd name="T8" fmla="*/ 13713 w 13987"/>
                                <a:gd name="T9" fmla="*/ 2463 h 2463"/>
                                <a:gd name="T10" fmla="*/ 13987 w 13987"/>
                                <a:gd name="T11" fmla="*/ 2189 h 2463"/>
                                <a:gd name="T12" fmla="*/ 13987 w 13987"/>
                                <a:gd name="T13" fmla="*/ 275 h 2463"/>
                                <a:gd name="T14" fmla="*/ 13713 w 13987"/>
                                <a:gd name="T15" fmla="*/ 0 h 2463"/>
                                <a:gd name="T16" fmla="*/ 274 w 13987"/>
                                <a:gd name="T17" fmla="*/ 0 h 2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463">
                                  <a:moveTo>
                                    <a:pt x="274" y="0"/>
                                  </a:moveTo>
                                  <a:cubicBezTo>
                                    <a:pt x="123" y="0"/>
                                    <a:pt x="0" y="123"/>
                                    <a:pt x="0" y="275"/>
                                  </a:cubicBezTo>
                                  <a:lnTo>
                                    <a:pt x="0" y="2189"/>
                                  </a:lnTo>
                                  <a:cubicBezTo>
                                    <a:pt x="0" y="2340"/>
                                    <a:pt x="123" y="2463"/>
                                    <a:pt x="274" y="2463"/>
                                  </a:cubicBezTo>
                                  <a:lnTo>
                                    <a:pt x="13713" y="2463"/>
                                  </a:lnTo>
                                  <a:cubicBezTo>
                                    <a:pt x="13865" y="2463"/>
                                    <a:pt x="13987" y="2340"/>
                                    <a:pt x="13987" y="2189"/>
                                  </a:cubicBezTo>
                                  <a:lnTo>
                                    <a:pt x="13987" y="275"/>
                                  </a:lnTo>
                                  <a:cubicBezTo>
                                    <a:pt x="13987" y="123"/>
                                    <a:pt x="13865" y="0"/>
                                    <a:pt x="13713" y="0"/>
                                  </a:cubicBezTo>
                                  <a:lnTo>
                                    <a:pt x="274" y="0"/>
                                  </a:lnTo>
                                  <a:close/>
                                </a:path>
                              </a:pathLst>
                            </a:custGeom>
                            <a:noFill/>
                            <a:ln w="13"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74" name="Group 659"/>
                        <wpg:cNvGrpSpPr>
                          <a:grpSpLocks/>
                        </wpg:cNvGrpSpPr>
                        <wpg:grpSpPr bwMode="auto">
                          <a:xfrm>
                            <a:off x="232410" y="1279525"/>
                            <a:ext cx="1222375" cy="400050"/>
                            <a:chOff x="1963" y="2915"/>
                            <a:chExt cx="1925" cy="630"/>
                          </a:xfrm>
                        </wpg:grpSpPr>
                        <wps:wsp>
                          <wps:cNvPr id="1175" name="Rectangle 660"/>
                          <wps:cNvSpPr>
                            <a:spLocks noChangeArrowheads="1"/>
                          </wps:cNvSpPr>
                          <wps:spPr bwMode="auto">
                            <a:xfrm>
                              <a:off x="1963" y="2915"/>
                              <a:ext cx="1925" cy="63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661"/>
                          <wps:cNvSpPr>
                            <a:spLocks noChangeArrowheads="1"/>
                          </wps:cNvSpPr>
                          <wps:spPr bwMode="auto">
                            <a:xfrm>
                              <a:off x="1963" y="2915"/>
                              <a:ext cx="1925" cy="630"/>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77" name="Rectangle 662"/>
                        <wps:cNvSpPr>
                          <a:spLocks noChangeArrowheads="1"/>
                        </wps:cNvSpPr>
                        <wps:spPr bwMode="auto">
                          <a:xfrm>
                            <a:off x="347345" y="1410335"/>
                            <a:ext cx="99504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7151" w14:textId="77777777" w:rsidR="0028575F" w:rsidRDefault="0028575F" w:rsidP="003C5EB1">
                              <w:r>
                                <w:rPr>
                                  <w:rFonts w:ascii="ＭＳ Ｐゴシック" w:eastAsia="ＭＳ Ｐゴシック" w:cs="ＭＳ Ｐゴシック" w:hint="eastAsia"/>
                                  <w:b/>
                                  <w:bCs/>
                                  <w:color w:val="000000"/>
                                  <w:kern w:val="0"/>
                                  <w:sz w:val="26"/>
                                  <w:szCs w:val="26"/>
                                </w:rPr>
                                <w:t>業務運用規約</w:t>
                              </w:r>
                            </w:p>
                          </w:txbxContent>
                        </wps:txbx>
                        <wps:bodyPr rot="0" vert="horz" wrap="none" lIns="0" tIns="0" rIns="0" bIns="0" anchor="t" anchorCtr="0">
                          <a:spAutoFit/>
                        </wps:bodyPr>
                      </wps:wsp>
                      <wpg:wgp>
                        <wpg:cNvPr id="1178" name="Group 663"/>
                        <wpg:cNvGrpSpPr>
                          <a:grpSpLocks/>
                        </wpg:cNvGrpSpPr>
                        <wpg:grpSpPr bwMode="auto">
                          <a:xfrm>
                            <a:off x="232410" y="2138680"/>
                            <a:ext cx="1222375" cy="400685"/>
                            <a:chOff x="1963" y="4268"/>
                            <a:chExt cx="1925" cy="631"/>
                          </a:xfrm>
                        </wpg:grpSpPr>
                        <wps:wsp>
                          <wps:cNvPr id="1179" name="Rectangle 664"/>
                          <wps:cNvSpPr>
                            <a:spLocks noChangeArrowheads="1"/>
                          </wps:cNvSpPr>
                          <wps:spPr bwMode="auto">
                            <a:xfrm>
                              <a:off x="1963" y="4268"/>
                              <a:ext cx="1925" cy="6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665"/>
                          <wps:cNvSpPr>
                            <a:spLocks noChangeArrowheads="1"/>
                          </wps:cNvSpPr>
                          <wps:spPr bwMode="auto">
                            <a:xfrm>
                              <a:off x="1963" y="4268"/>
                              <a:ext cx="1925" cy="631"/>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81" name="Group 666"/>
                        <wpg:cNvGrpSpPr>
                          <a:grpSpLocks/>
                        </wpg:cNvGrpSpPr>
                        <wpg:grpSpPr bwMode="auto">
                          <a:xfrm>
                            <a:off x="115570" y="2863850"/>
                            <a:ext cx="4306570" cy="802005"/>
                            <a:chOff x="1779" y="5410"/>
                            <a:chExt cx="6782" cy="1263"/>
                          </a:xfrm>
                        </wpg:grpSpPr>
                        <wps:wsp>
                          <wps:cNvPr id="1182" name="Freeform 667"/>
                          <wps:cNvSpPr>
                            <a:spLocks/>
                          </wps:cNvSpPr>
                          <wps:spPr bwMode="auto">
                            <a:xfrm>
                              <a:off x="1779" y="5410"/>
                              <a:ext cx="6782" cy="1263"/>
                            </a:xfrm>
                            <a:custGeom>
                              <a:avLst/>
                              <a:gdLst>
                                <a:gd name="T0" fmla="*/ 302 w 13987"/>
                                <a:gd name="T1" fmla="*/ 0 h 2604"/>
                                <a:gd name="T2" fmla="*/ 0 w 13987"/>
                                <a:gd name="T3" fmla="*/ 302 h 2604"/>
                                <a:gd name="T4" fmla="*/ 0 w 13987"/>
                                <a:gd name="T5" fmla="*/ 2302 h 2604"/>
                                <a:gd name="T6" fmla="*/ 302 w 13987"/>
                                <a:gd name="T7" fmla="*/ 2604 h 2604"/>
                                <a:gd name="T8" fmla="*/ 13686 w 13987"/>
                                <a:gd name="T9" fmla="*/ 2604 h 2604"/>
                                <a:gd name="T10" fmla="*/ 13987 w 13987"/>
                                <a:gd name="T11" fmla="*/ 2302 h 2604"/>
                                <a:gd name="T12" fmla="*/ 13987 w 13987"/>
                                <a:gd name="T13" fmla="*/ 302 h 2604"/>
                                <a:gd name="T14" fmla="*/ 13686 w 13987"/>
                                <a:gd name="T15" fmla="*/ 0 h 2604"/>
                                <a:gd name="T16" fmla="*/ 302 w 13987"/>
                                <a:gd name="T17"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604">
                                  <a:moveTo>
                                    <a:pt x="302" y="0"/>
                                  </a:moveTo>
                                  <a:cubicBezTo>
                                    <a:pt x="135" y="0"/>
                                    <a:pt x="0" y="135"/>
                                    <a:pt x="0" y="302"/>
                                  </a:cubicBezTo>
                                  <a:lnTo>
                                    <a:pt x="0" y="2302"/>
                                  </a:lnTo>
                                  <a:cubicBezTo>
                                    <a:pt x="0" y="2469"/>
                                    <a:pt x="135" y="2604"/>
                                    <a:pt x="302" y="2604"/>
                                  </a:cubicBezTo>
                                  <a:lnTo>
                                    <a:pt x="13686" y="2604"/>
                                  </a:lnTo>
                                  <a:cubicBezTo>
                                    <a:pt x="13852" y="2604"/>
                                    <a:pt x="13987" y="2469"/>
                                    <a:pt x="13987" y="2302"/>
                                  </a:cubicBezTo>
                                  <a:lnTo>
                                    <a:pt x="13987" y="302"/>
                                  </a:lnTo>
                                  <a:cubicBezTo>
                                    <a:pt x="13987" y="135"/>
                                    <a:pt x="13852" y="0"/>
                                    <a:pt x="13686" y="0"/>
                                  </a:cubicBezTo>
                                  <a:lnTo>
                                    <a:pt x="302" y="0"/>
                                  </a:lnTo>
                                  <a:close/>
                                </a:path>
                              </a:pathLst>
                            </a:custGeom>
                            <a:solidFill>
                              <a:srgbClr val="FFFF99"/>
                            </a:solidFill>
                            <a:ln w="0">
                              <a:solidFill>
                                <a:srgbClr val="000000"/>
                              </a:solidFill>
                              <a:prstDash val="solid"/>
                              <a:round/>
                              <a:headEnd/>
                              <a:tailEnd/>
                            </a:ln>
                          </wps:spPr>
                          <wps:bodyPr rot="0" vert="horz" wrap="square" lIns="91440" tIns="45720" rIns="91440" bIns="45720" anchor="t" anchorCtr="0" upright="1">
                            <a:noAutofit/>
                          </wps:bodyPr>
                        </wps:wsp>
                        <wps:wsp>
                          <wps:cNvPr id="1183" name="Freeform 668"/>
                          <wps:cNvSpPr>
                            <a:spLocks/>
                          </wps:cNvSpPr>
                          <wps:spPr bwMode="auto">
                            <a:xfrm>
                              <a:off x="1779" y="5410"/>
                              <a:ext cx="6782" cy="1263"/>
                            </a:xfrm>
                            <a:custGeom>
                              <a:avLst/>
                              <a:gdLst>
                                <a:gd name="T0" fmla="*/ 302 w 13987"/>
                                <a:gd name="T1" fmla="*/ 0 h 2604"/>
                                <a:gd name="T2" fmla="*/ 0 w 13987"/>
                                <a:gd name="T3" fmla="*/ 302 h 2604"/>
                                <a:gd name="T4" fmla="*/ 0 w 13987"/>
                                <a:gd name="T5" fmla="*/ 2302 h 2604"/>
                                <a:gd name="T6" fmla="*/ 302 w 13987"/>
                                <a:gd name="T7" fmla="*/ 2604 h 2604"/>
                                <a:gd name="T8" fmla="*/ 13686 w 13987"/>
                                <a:gd name="T9" fmla="*/ 2604 h 2604"/>
                                <a:gd name="T10" fmla="*/ 13987 w 13987"/>
                                <a:gd name="T11" fmla="*/ 2302 h 2604"/>
                                <a:gd name="T12" fmla="*/ 13987 w 13987"/>
                                <a:gd name="T13" fmla="*/ 302 h 2604"/>
                                <a:gd name="T14" fmla="*/ 13686 w 13987"/>
                                <a:gd name="T15" fmla="*/ 0 h 2604"/>
                                <a:gd name="T16" fmla="*/ 302 w 13987"/>
                                <a:gd name="T17"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604">
                                  <a:moveTo>
                                    <a:pt x="302" y="0"/>
                                  </a:moveTo>
                                  <a:cubicBezTo>
                                    <a:pt x="135" y="0"/>
                                    <a:pt x="0" y="135"/>
                                    <a:pt x="0" y="302"/>
                                  </a:cubicBezTo>
                                  <a:lnTo>
                                    <a:pt x="0" y="2302"/>
                                  </a:lnTo>
                                  <a:cubicBezTo>
                                    <a:pt x="0" y="2469"/>
                                    <a:pt x="135" y="2604"/>
                                    <a:pt x="302" y="2604"/>
                                  </a:cubicBezTo>
                                  <a:lnTo>
                                    <a:pt x="13686" y="2604"/>
                                  </a:lnTo>
                                  <a:cubicBezTo>
                                    <a:pt x="13852" y="2604"/>
                                    <a:pt x="13987" y="2469"/>
                                    <a:pt x="13987" y="2302"/>
                                  </a:cubicBezTo>
                                  <a:lnTo>
                                    <a:pt x="13987" y="302"/>
                                  </a:lnTo>
                                  <a:cubicBezTo>
                                    <a:pt x="13987" y="135"/>
                                    <a:pt x="13852" y="0"/>
                                    <a:pt x="13686" y="0"/>
                                  </a:cubicBezTo>
                                  <a:lnTo>
                                    <a:pt x="302" y="0"/>
                                  </a:lnTo>
                                  <a:close/>
                                </a:path>
                              </a:pathLst>
                            </a:custGeom>
                            <a:noFill/>
                            <a:ln w="13"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84" name="Group 669"/>
                        <wpg:cNvGrpSpPr>
                          <a:grpSpLocks/>
                        </wpg:cNvGrpSpPr>
                        <wpg:grpSpPr bwMode="auto">
                          <a:xfrm>
                            <a:off x="232410" y="3023870"/>
                            <a:ext cx="1222375" cy="400685"/>
                            <a:chOff x="1963" y="5662"/>
                            <a:chExt cx="1925" cy="631"/>
                          </a:xfrm>
                        </wpg:grpSpPr>
                        <wps:wsp>
                          <wps:cNvPr id="1185" name="Rectangle 670"/>
                          <wps:cNvSpPr>
                            <a:spLocks noChangeArrowheads="1"/>
                          </wps:cNvSpPr>
                          <wps:spPr bwMode="auto">
                            <a:xfrm>
                              <a:off x="1963" y="5662"/>
                              <a:ext cx="1925" cy="6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671"/>
                          <wps:cNvSpPr>
                            <a:spLocks noChangeArrowheads="1"/>
                          </wps:cNvSpPr>
                          <wps:spPr bwMode="auto">
                            <a:xfrm>
                              <a:off x="1963" y="5662"/>
                              <a:ext cx="1925" cy="631"/>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87" name="Group 672"/>
                        <wpg:cNvGrpSpPr>
                          <a:grpSpLocks/>
                        </wpg:cNvGrpSpPr>
                        <wpg:grpSpPr bwMode="auto">
                          <a:xfrm>
                            <a:off x="2559050" y="2925445"/>
                            <a:ext cx="814705" cy="623570"/>
                            <a:chOff x="5627" y="5507"/>
                            <a:chExt cx="1283" cy="982"/>
                          </a:xfrm>
                        </wpg:grpSpPr>
                        <wps:wsp>
                          <wps:cNvPr id="1188" name="Rectangle 673"/>
                          <wps:cNvSpPr>
                            <a:spLocks noChangeArrowheads="1"/>
                          </wps:cNvSpPr>
                          <wps:spPr bwMode="auto">
                            <a:xfrm>
                              <a:off x="5627" y="5507"/>
                              <a:ext cx="1283" cy="98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674"/>
                          <wps:cNvSpPr>
                            <a:spLocks noChangeArrowheads="1"/>
                          </wps:cNvSpPr>
                          <wps:spPr bwMode="auto">
                            <a:xfrm>
                              <a:off x="5627" y="5507"/>
                              <a:ext cx="1283" cy="982"/>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90" name="Group 675"/>
                        <wpg:cNvGrpSpPr>
                          <a:grpSpLocks/>
                        </wpg:cNvGrpSpPr>
                        <wpg:grpSpPr bwMode="auto">
                          <a:xfrm>
                            <a:off x="3467735" y="2902585"/>
                            <a:ext cx="860425" cy="669290"/>
                            <a:chOff x="7058" y="5471"/>
                            <a:chExt cx="1355" cy="1054"/>
                          </a:xfrm>
                        </wpg:grpSpPr>
                        <wps:wsp>
                          <wps:cNvPr id="1191" name="Rectangle 676"/>
                          <wps:cNvSpPr>
                            <a:spLocks noChangeArrowheads="1"/>
                          </wps:cNvSpPr>
                          <wps:spPr bwMode="auto">
                            <a:xfrm>
                              <a:off x="7094" y="5507"/>
                              <a:ext cx="1283" cy="98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Freeform 677"/>
                          <wps:cNvSpPr>
                            <a:spLocks noEditPoints="1"/>
                          </wps:cNvSpPr>
                          <wps:spPr bwMode="auto">
                            <a:xfrm>
                              <a:off x="7058" y="5471"/>
                              <a:ext cx="1355" cy="1054"/>
                            </a:xfrm>
                            <a:custGeom>
                              <a:avLst/>
                              <a:gdLst>
                                <a:gd name="T0" fmla="*/ 1355 w 1355"/>
                                <a:gd name="T1" fmla="*/ 0 h 1054"/>
                                <a:gd name="T2" fmla="*/ 1355 w 1355"/>
                                <a:gd name="T3" fmla="*/ 1054 h 1054"/>
                                <a:gd name="T4" fmla="*/ 0 w 1355"/>
                                <a:gd name="T5" fmla="*/ 1054 h 1054"/>
                                <a:gd name="T6" fmla="*/ 0 w 1355"/>
                                <a:gd name="T7" fmla="*/ 0 h 1054"/>
                                <a:gd name="T8" fmla="*/ 1355 w 1355"/>
                                <a:gd name="T9" fmla="*/ 0 h 1054"/>
                                <a:gd name="T10" fmla="*/ 43 w 1355"/>
                                <a:gd name="T11" fmla="*/ 43 h 1054"/>
                                <a:gd name="T12" fmla="*/ 43 w 1355"/>
                                <a:gd name="T13" fmla="*/ 1011 h 1054"/>
                                <a:gd name="T14" fmla="*/ 1312 w 1355"/>
                                <a:gd name="T15" fmla="*/ 1011 h 1054"/>
                                <a:gd name="T16" fmla="*/ 1312 w 1355"/>
                                <a:gd name="T17" fmla="*/ 43 h 1054"/>
                                <a:gd name="T18" fmla="*/ 43 w 1355"/>
                                <a:gd name="T19" fmla="*/ 43 h 1054"/>
                                <a:gd name="T20" fmla="*/ 1297 w 1355"/>
                                <a:gd name="T21" fmla="*/ 58 h 1054"/>
                                <a:gd name="T22" fmla="*/ 1297 w 1355"/>
                                <a:gd name="T23" fmla="*/ 996 h 1054"/>
                                <a:gd name="T24" fmla="*/ 58 w 1355"/>
                                <a:gd name="T25" fmla="*/ 996 h 1054"/>
                                <a:gd name="T26" fmla="*/ 58 w 1355"/>
                                <a:gd name="T27" fmla="*/ 58 h 1054"/>
                                <a:gd name="T28" fmla="*/ 1297 w 1355"/>
                                <a:gd name="T29" fmla="*/ 58 h 1054"/>
                                <a:gd name="T30" fmla="*/ 72 w 1355"/>
                                <a:gd name="T31" fmla="*/ 72 h 1054"/>
                                <a:gd name="T32" fmla="*/ 72 w 1355"/>
                                <a:gd name="T33" fmla="*/ 982 h 1054"/>
                                <a:gd name="T34" fmla="*/ 1282 w 1355"/>
                                <a:gd name="T35" fmla="*/ 982 h 1054"/>
                                <a:gd name="T36" fmla="*/ 1282 w 1355"/>
                                <a:gd name="T37" fmla="*/ 72 h 1054"/>
                                <a:gd name="T38" fmla="*/ 72 w 1355"/>
                                <a:gd name="T39" fmla="*/ 72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55" h="1054">
                                  <a:moveTo>
                                    <a:pt x="1355" y="0"/>
                                  </a:moveTo>
                                  <a:lnTo>
                                    <a:pt x="1355" y="1054"/>
                                  </a:lnTo>
                                  <a:lnTo>
                                    <a:pt x="0" y="1054"/>
                                  </a:lnTo>
                                  <a:lnTo>
                                    <a:pt x="0" y="0"/>
                                  </a:lnTo>
                                  <a:lnTo>
                                    <a:pt x="1355" y="0"/>
                                  </a:lnTo>
                                  <a:close/>
                                  <a:moveTo>
                                    <a:pt x="43" y="43"/>
                                  </a:moveTo>
                                  <a:lnTo>
                                    <a:pt x="43" y="1011"/>
                                  </a:lnTo>
                                  <a:lnTo>
                                    <a:pt x="1312" y="1011"/>
                                  </a:lnTo>
                                  <a:lnTo>
                                    <a:pt x="1312" y="43"/>
                                  </a:lnTo>
                                  <a:lnTo>
                                    <a:pt x="43" y="43"/>
                                  </a:lnTo>
                                  <a:close/>
                                  <a:moveTo>
                                    <a:pt x="1297" y="58"/>
                                  </a:moveTo>
                                  <a:lnTo>
                                    <a:pt x="1297" y="996"/>
                                  </a:lnTo>
                                  <a:lnTo>
                                    <a:pt x="58" y="996"/>
                                  </a:lnTo>
                                  <a:lnTo>
                                    <a:pt x="58" y="58"/>
                                  </a:lnTo>
                                  <a:lnTo>
                                    <a:pt x="1297" y="58"/>
                                  </a:lnTo>
                                  <a:close/>
                                  <a:moveTo>
                                    <a:pt x="72" y="72"/>
                                  </a:moveTo>
                                  <a:lnTo>
                                    <a:pt x="72" y="982"/>
                                  </a:lnTo>
                                  <a:lnTo>
                                    <a:pt x="1282" y="982"/>
                                  </a:lnTo>
                                  <a:lnTo>
                                    <a:pt x="1282" y="72"/>
                                  </a:lnTo>
                                  <a:lnTo>
                                    <a:pt x="72" y="72"/>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g:wgp>
                      <wps:wsp>
                        <wps:cNvPr id="1193" name="Rectangle 678"/>
                        <wps:cNvSpPr>
                          <a:spLocks noChangeArrowheads="1"/>
                        </wps:cNvSpPr>
                        <wps:spPr bwMode="auto">
                          <a:xfrm>
                            <a:off x="3571240" y="3105785"/>
                            <a:ext cx="64389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FF96" w14:textId="77777777" w:rsidR="0028575F" w:rsidRDefault="0028575F" w:rsidP="003C5EB1">
                              <w:r>
                                <w:rPr>
                                  <w:rFonts w:ascii="Arial" w:hAnsi="Arial" w:cs="Arial"/>
                                  <w:b/>
                                  <w:bCs/>
                                  <w:color w:val="000000"/>
                                  <w:kern w:val="0"/>
                                  <w:sz w:val="38"/>
                                  <w:szCs w:val="38"/>
                                </w:rPr>
                                <w:t>ebMS</w:t>
                              </w:r>
                            </w:p>
                          </w:txbxContent>
                        </wps:txbx>
                        <wps:bodyPr rot="0" vert="horz" wrap="none" lIns="0" tIns="0" rIns="0" bIns="0" anchor="t" anchorCtr="0">
                          <a:spAutoFit/>
                        </wps:bodyPr>
                      </wps:wsp>
                      <wpg:wgp>
                        <wpg:cNvPr id="1194" name="Group 679"/>
                        <wpg:cNvGrpSpPr>
                          <a:grpSpLocks/>
                        </wpg:cNvGrpSpPr>
                        <wpg:grpSpPr bwMode="auto">
                          <a:xfrm>
                            <a:off x="1629410" y="2040255"/>
                            <a:ext cx="814070" cy="623570"/>
                            <a:chOff x="4163" y="4113"/>
                            <a:chExt cx="1282" cy="982"/>
                          </a:xfrm>
                        </wpg:grpSpPr>
                        <wps:wsp>
                          <wps:cNvPr id="1195" name="Rectangle 680"/>
                          <wps:cNvSpPr>
                            <a:spLocks noChangeArrowheads="1"/>
                          </wps:cNvSpPr>
                          <wps:spPr bwMode="auto">
                            <a:xfrm>
                              <a:off x="4163" y="4113"/>
                              <a:ext cx="1282" cy="98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681"/>
                          <wps:cNvSpPr>
                            <a:spLocks noChangeArrowheads="1"/>
                          </wps:cNvSpPr>
                          <wps:spPr bwMode="auto">
                            <a:xfrm>
                              <a:off x="4163" y="4113"/>
                              <a:ext cx="1282" cy="982"/>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97" name="Group 682"/>
                        <wpg:cNvGrpSpPr>
                          <a:grpSpLocks/>
                        </wpg:cNvGrpSpPr>
                        <wpg:grpSpPr bwMode="auto">
                          <a:xfrm>
                            <a:off x="2559050" y="2040255"/>
                            <a:ext cx="814705" cy="623570"/>
                            <a:chOff x="5627" y="4113"/>
                            <a:chExt cx="1283" cy="982"/>
                          </a:xfrm>
                        </wpg:grpSpPr>
                        <wps:wsp>
                          <wps:cNvPr id="1198" name="Rectangle 683"/>
                          <wps:cNvSpPr>
                            <a:spLocks noChangeArrowheads="1"/>
                          </wps:cNvSpPr>
                          <wps:spPr bwMode="auto">
                            <a:xfrm>
                              <a:off x="5627" y="4113"/>
                              <a:ext cx="1283" cy="98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684"/>
                          <wps:cNvSpPr>
                            <a:spLocks noChangeArrowheads="1"/>
                          </wps:cNvSpPr>
                          <wps:spPr bwMode="auto">
                            <a:xfrm>
                              <a:off x="5627" y="4113"/>
                              <a:ext cx="1283" cy="982"/>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00" name="Rectangle 685"/>
                        <wps:cNvSpPr>
                          <a:spLocks noChangeArrowheads="1"/>
                        </wps:cNvSpPr>
                        <wps:spPr bwMode="auto">
                          <a:xfrm>
                            <a:off x="2598420" y="2444750"/>
                            <a:ext cx="7626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0660" w14:textId="77777777" w:rsidR="0028575F" w:rsidRDefault="0028575F" w:rsidP="003C5EB1">
                              <w:r>
                                <w:rPr>
                                  <w:rFonts w:ascii="ＭＳ Ｐゴシック" w:eastAsia="ＭＳ Ｐゴシック" w:cs="ＭＳ Ｐゴシック" w:hint="eastAsia"/>
                                  <w:color w:val="000000"/>
                                  <w:kern w:val="0"/>
                                  <w:sz w:val="20"/>
                                </w:rPr>
                                <w:t>情報表現規約</w:t>
                              </w:r>
                            </w:p>
                          </w:txbxContent>
                        </wps:txbx>
                        <wps:bodyPr rot="0" vert="horz" wrap="none" lIns="0" tIns="0" rIns="0" bIns="0" anchor="t" anchorCtr="0">
                          <a:spAutoFit/>
                        </wps:bodyPr>
                      </wps:wsp>
                      <wpg:wgp>
                        <wpg:cNvPr id="1201" name="Group 686"/>
                        <wpg:cNvGrpSpPr>
                          <a:grpSpLocks/>
                        </wpg:cNvGrpSpPr>
                        <wpg:grpSpPr bwMode="auto">
                          <a:xfrm>
                            <a:off x="1629410" y="1166495"/>
                            <a:ext cx="2675890" cy="580390"/>
                            <a:chOff x="4163" y="2737"/>
                            <a:chExt cx="4214" cy="914"/>
                          </a:xfrm>
                        </wpg:grpSpPr>
                        <wps:wsp>
                          <wps:cNvPr id="1202" name="Rectangle 687"/>
                          <wps:cNvSpPr>
                            <a:spLocks noChangeArrowheads="1"/>
                          </wps:cNvSpPr>
                          <wps:spPr bwMode="auto">
                            <a:xfrm>
                              <a:off x="4163" y="2737"/>
                              <a:ext cx="4214" cy="913"/>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688"/>
                          <wps:cNvSpPr>
                            <a:spLocks noChangeArrowheads="1"/>
                          </wps:cNvSpPr>
                          <wps:spPr bwMode="auto">
                            <a:xfrm>
                              <a:off x="4163" y="2737"/>
                              <a:ext cx="4214" cy="914"/>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04" name="Group 689"/>
                        <wpg:cNvGrpSpPr>
                          <a:grpSpLocks/>
                        </wpg:cNvGrpSpPr>
                        <wpg:grpSpPr bwMode="auto">
                          <a:xfrm>
                            <a:off x="3482975" y="2028825"/>
                            <a:ext cx="829945" cy="638810"/>
                            <a:chOff x="7082" y="4095"/>
                            <a:chExt cx="1307" cy="1006"/>
                          </a:xfrm>
                        </wpg:grpSpPr>
                        <wps:wsp>
                          <wps:cNvPr id="1205" name="Rectangle 690"/>
                          <wps:cNvSpPr>
                            <a:spLocks noChangeArrowheads="1"/>
                          </wps:cNvSpPr>
                          <wps:spPr bwMode="auto">
                            <a:xfrm>
                              <a:off x="7094" y="4107"/>
                              <a:ext cx="1283" cy="98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Freeform 691"/>
                          <wps:cNvSpPr>
                            <a:spLocks noEditPoints="1"/>
                          </wps:cNvSpPr>
                          <wps:spPr bwMode="auto">
                            <a:xfrm>
                              <a:off x="7082" y="4095"/>
                              <a:ext cx="1307" cy="1006"/>
                            </a:xfrm>
                            <a:custGeom>
                              <a:avLst/>
                              <a:gdLst>
                                <a:gd name="T0" fmla="*/ 1198 w 1307"/>
                                <a:gd name="T1" fmla="*/ 0 h 1006"/>
                                <a:gd name="T2" fmla="*/ 1125 w 1307"/>
                                <a:gd name="T3" fmla="*/ 24 h 1006"/>
                                <a:gd name="T4" fmla="*/ 1125 w 1307"/>
                                <a:gd name="T5" fmla="*/ 0 h 1006"/>
                                <a:gd name="T6" fmla="*/ 858 w 1307"/>
                                <a:gd name="T7" fmla="*/ 24 h 1006"/>
                                <a:gd name="T8" fmla="*/ 955 w 1307"/>
                                <a:gd name="T9" fmla="*/ 24 h 1006"/>
                                <a:gd name="T10" fmla="*/ 689 w 1307"/>
                                <a:gd name="T11" fmla="*/ 0 h 1006"/>
                                <a:gd name="T12" fmla="*/ 616 w 1307"/>
                                <a:gd name="T13" fmla="*/ 24 h 1006"/>
                                <a:gd name="T14" fmla="*/ 616 w 1307"/>
                                <a:gd name="T15" fmla="*/ 0 h 1006"/>
                                <a:gd name="T16" fmla="*/ 349 w 1307"/>
                                <a:gd name="T17" fmla="*/ 24 h 1006"/>
                                <a:gd name="T18" fmla="*/ 446 w 1307"/>
                                <a:gd name="T19" fmla="*/ 24 h 1006"/>
                                <a:gd name="T20" fmla="*/ 180 w 1307"/>
                                <a:gd name="T21" fmla="*/ 0 h 1006"/>
                                <a:gd name="T22" fmla="*/ 107 w 1307"/>
                                <a:gd name="T23" fmla="*/ 24 h 1006"/>
                                <a:gd name="T24" fmla="*/ 24 w 1307"/>
                                <a:gd name="T25" fmla="*/ 14 h 1006"/>
                                <a:gd name="T26" fmla="*/ 107 w 1307"/>
                                <a:gd name="T27" fmla="*/ 0 h 1006"/>
                                <a:gd name="T28" fmla="*/ 24 w 1307"/>
                                <a:gd name="T29" fmla="*/ 184 h 1006"/>
                                <a:gd name="T30" fmla="*/ 24 w 1307"/>
                                <a:gd name="T31" fmla="*/ 87 h 1006"/>
                                <a:gd name="T32" fmla="*/ 0 w 1307"/>
                                <a:gd name="T33" fmla="*/ 354 h 1006"/>
                                <a:gd name="T34" fmla="*/ 24 w 1307"/>
                                <a:gd name="T35" fmla="*/ 426 h 1006"/>
                                <a:gd name="T36" fmla="*/ 0 w 1307"/>
                                <a:gd name="T37" fmla="*/ 426 h 1006"/>
                                <a:gd name="T38" fmla="*/ 24 w 1307"/>
                                <a:gd name="T39" fmla="*/ 693 h 1006"/>
                                <a:gd name="T40" fmla="*/ 24 w 1307"/>
                                <a:gd name="T41" fmla="*/ 596 h 1006"/>
                                <a:gd name="T42" fmla="*/ 0 w 1307"/>
                                <a:gd name="T43" fmla="*/ 863 h 1006"/>
                                <a:gd name="T44" fmla="*/ 24 w 1307"/>
                                <a:gd name="T45" fmla="*/ 935 h 1006"/>
                                <a:gd name="T46" fmla="*/ 51 w 1307"/>
                                <a:gd name="T47" fmla="*/ 982 h 1006"/>
                                <a:gd name="T48" fmla="*/ 0 w 1307"/>
                                <a:gd name="T49" fmla="*/ 935 h 1006"/>
                                <a:gd name="T50" fmla="*/ 220 w 1307"/>
                                <a:gd name="T51" fmla="*/ 982 h 1006"/>
                                <a:gd name="T52" fmla="*/ 123 w 1307"/>
                                <a:gd name="T53" fmla="*/ 982 h 1006"/>
                                <a:gd name="T54" fmla="*/ 390 w 1307"/>
                                <a:gd name="T55" fmla="*/ 1006 h 1006"/>
                                <a:gd name="T56" fmla="*/ 463 w 1307"/>
                                <a:gd name="T57" fmla="*/ 982 h 1006"/>
                                <a:gd name="T58" fmla="*/ 463 w 1307"/>
                                <a:gd name="T59" fmla="*/ 1006 h 1006"/>
                                <a:gd name="T60" fmla="*/ 730 w 1307"/>
                                <a:gd name="T61" fmla="*/ 982 h 1006"/>
                                <a:gd name="T62" fmla="*/ 633 w 1307"/>
                                <a:gd name="T63" fmla="*/ 982 h 1006"/>
                                <a:gd name="T64" fmla="*/ 899 w 1307"/>
                                <a:gd name="T65" fmla="*/ 1006 h 1006"/>
                                <a:gd name="T66" fmla="*/ 972 w 1307"/>
                                <a:gd name="T67" fmla="*/ 982 h 1006"/>
                                <a:gd name="T68" fmla="*/ 972 w 1307"/>
                                <a:gd name="T69" fmla="*/ 1006 h 1006"/>
                                <a:gd name="T70" fmla="*/ 1239 w 1307"/>
                                <a:gd name="T71" fmla="*/ 982 h 1006"/>
                                <a:gd name="T72" fmla="*/ 1142 w 1307"/>
                                <a:gd name="T73" fmla="*/ 982 h 1006"/>
                                <a:gd name="T74" fmla="*/ 1307 w 1307"/>
                                <a:gd name="T75" fmla="*/ 881 h 1006"/>
                                <a:gd name="T76" fmla="*/ 1283 w 1307"/>
                                <a:gd name="T77" fmla="*/ 808 h 1006"/>
                                <a:gd name="T78" fmla="*/ 1307 w 1307"/>
                                <a:gd name="T79" fmla="*/ 808 h 1006"/>
                                <a:gd name="T80" fmla="*/ 1283 w 1307"/>
                                <a:gd name="T81" fmla="*/ 541 h 1006"/>
                                <a:gd name="T82" fmla="*/ 1283 w 1307"/>
                                <a:gd name="T83" fmla="*/ 638 h 1006"/>
                                <a:gd name="T84" fmla="*/ 1307 w 1307"/>
                                <a:gd name="T85" fmla="*/ 372 h 1006"/>
                                <a:gd name="T86" fmla="*/ 1283 w 1307"/>
                                <a:gd name="T87" fmla="*/ 299 h 1006"/>
                                <a:gd name="T88" fmla="*/ 1307 w 1307"/>
                                <a:gd name="T89" fmla="*/ 299 h 1006"/>
                                <a:gd name="T90" fmla="*/ 1283 w 1307"/>
                                <a:gd name="T91" fmla="*/ 32 h 1006"/>
                                <a:gd name="T92" fmla="*/ 1283 w 1307"/>
                                <a:gd name="T93" fmla="*/ 129 h 1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07" h="1006">
                                  <a:moveTo>
                                    <a:pt x="1295" y="24"/>
                                  </a:moveTo>
                                  <a:lnTo>
                                    <a:pt x="1198" y="24"/>
                                  </a:lnTo>
                                  <a:lnTo>
                                    <a:pt x="1198" y="0"/>
                                  </a:lnTo>
                                  <a:lnTo>
                                    <a:pt x="1295" y="0"/>
                                  </a:lnTo>
                                  <a:lnTo>
                                    <a:pt x="1295" y="24"/>
                                  </a:lnTo>
                                  <a:close/>
                                  <a:moveTo>
                                    <a:pt x="1125" y="24"/>
                                  </a:moveTo>
                                  <a:lnTo>
                                    <a:pt x="1028" y="24"/>
                                  </a:lnTo>
                                  <a:lnTo>
                                    <a:pt x="1028" y="0"/>
                                  </a:lnTo>
                                  <a:lnTo>
                                    <a:pt x="1125" y="0"/>
                                  </a:lnTo>
                                  <a:lnTo>
                                    <a:pt x="1125" y="24"/>
                                  </a:lnTo>
                                  <a:close/>
                                  <a:moveTo>
                                    <a:pt x="955" y="24"/>
                                  </a:moveTo>
                                  <a:lnTo>
                                    <a:pt x="858" y="24"/>
                                  </a:lnTo>
                                  <a:lnTo>
                                    <a:pt x="858" y="0"/>
                                  </a:lnTo>
                                  <a:lnTo>
                                    <a:pt x="955" y="0"/>
                                  </a:lnTo>
                                  <a:lnTo>
                                    <a:pt x="955" y="24"/>
                                  </a:lnTo>
                                  <a:close/>
                                  <a:moveTo>
                                    <a:pt x="786" y="24"/>
                                  </a:moveTo>
                                  <a:lnTo>
                                    <a:pt x="689" y="24"/>
                                  </a:lnTo>
                                  <a:lnTo>
                                    <a:pt x="689" y="0"/>
                                  </a:lnTo>
                                  <a:lnTo>
                                    <a:pt x="786" y="0"/>
                                  </a:lnTo>
                                  <a:lnTo>
                                    <a:pt x="786" y="24"/>
                                  </a:lnTo>
                                  <a:close/>
                                  <a:moveTo>
                                    <a:pt x="616" y="24"/>
                                  </a:moveTo>
                                  <a:lnTo>
                                    <a:pt x="519" y="24"/>
                                  </a:lnTo>
                                  <a:lnTo>
                                    <a:pt x="519" y="0"/>
                                  </a:lnTo>
                                  <a:lnTo>
                                    <a:pt x="616" y="0"/>
                                  </a:lnTo>
                                  <a:lnTo>
                                    <a:pt x="616" y="24"/>
                                  </a:lnTo>
                                  <a:close/>
                                  <a:moveTo>
                                    <a:pt x="446" y="24"/>
                                  </a:moveTo>
                                  <a:lnTo>
                                    <a:pt x="349" y="24"/>
                                  </a:lnTo>
                                  <a:lnTo>
                                    <a:pt x="349" y="0"/>
                                  </a:lnTo>
                                  <a:lnTo>
                                    <a:pt x="446" y="0"/>
                                  </a:lnTo>
                                  <a:lnTo>
                                    <a:pt x="446" y="24"/>
                                  </a:lnTo>
                                  <a:close/>
                                  <a:moveTo>
                                    <a:pt x="277" y="24"/>
                                  </a:moveTo>
                                  <a:lnTo>
                                    <a:pt x="180" y="24"/>
                                  </a:lnTo>
                                  <a:lnTo>
                                    <a:pt x="180" y="0"/>
                                  </a:lnTo>
                                  <a:lnTo>
                                    <a:pt x="277" y="0"/>
                                  </a:lnTo>
                                  <a:lnTo>
                                    <a:pt x="277" y="24"/>
                                  </a:lnTo>
                                  <a:close/>
                                  <a:moveTo>
                                    <a:pt x="107" y="24"/>
                                  </a:moveTo>
                                  <a:lnTo>
                                    <a:pt x="12" y="24"/>
                                  </a:lnTo>
                                  <a:lnTo>
                                    <a:pt x="24" y="12"/>
                                  </a:lnTo>
                                  <a:lnTo>
                                    <a:pt x="24" y="14"/>
                                  </a:lnTo>
                                  <a:lnTo>
                                    <a:pt x="0" y="14"/>
                                  </a:lnTo>
                                  <a:lnTo>
                                    <a:pt x="0" y="0"/>
                                  </a:lnTo>
                                  <a:lnTo>
                                    <a:pt x="107" y="0"/>
                                  </a:lnTo>
                                  <a:lnTo>
                                    <a:pt x="107" y="24"/>
                                  </a:lnTo>
                                  <a:close/>
                                  <a:moveTo>
                                    <a:pt x="24" y="87"/>
                                  </a:moveTo>
                                  <a:lnTo>
                                    <a:pt x="24" y="184"/>
                                  </a:lnTo>
                                  <a:lnTo>
                                    <a:pt x="0" y="184"/>
                                  </a:lnTo>
                                  <a:lnTo>
                                    <a:pt x="0" y="87"/>
                                  </a:lnTo>
                                  <a:lnTo>
                                    <a:pt x="24" y="87"/>
                                  </a:lnTo>
                                  <a:close/>
                                  <a:moveTo>
                                    <a:pt x="24" y="257"/>
                                  </a:moveTo>
                                  <a:lnTo>
                                    <a:pt x="24" y="354"/>
                                  </a:lnTo>
                                  <a:lnTo>
                                    <a:pt x="0" y="354"/>
                                  </a:lnTo>
                                  <a:lnTo>
                                    <a:pt x="0" y="257"/>
                                  </a:lnTo>
                                  <a:lnTo>
                                    <a:pt x="24" y="257"/>
                                  </a:lnTo>
                                  <a:close/>
                                  <a:moveTo>
                                    <a:pt x="24" y="426"/>
                                  </a:moveTo>
                                  <a:lnTo>
                                    <a:pt x="24" y="523"/>
                                  </a:lnTo>
                                  <a:lnTo>
                                    <a:pt x="0" y="523"/>
                                  </a:lnTo>
                                  <a:lnTo>
                                    <a:pt x="0" y="426"/>
                                  </a:lnTo>
                                  <a:lnTo>
                                    <a:pt x="24" y="426"/>
                                  </a:lnTo>
                                  <a:close/>
                                  <a:moveTo>
                                    <a:pt x="24" y="596"/>
                                  </a:moveTo>
                                  <a:lnTo>
                                    <a:pt x="24" y="693"/>
                                  </a:lnTo>
                                  <a:lnTo>
                                    <a:pt x="0" y="693"/>
                                  </a:lnTo>
                                  <a:lnTo>
                                    <a:pt x="0" y="596"/>
                                  </a:lnTo>
                                  <a:lnTo>
                                    <a:pt x="24" y="596"/>
                                  </a:lnTo>
                                  <a:close/>
                                  <a:moveTo>
                                    <a:pt x="24" y="766"/>
                                  </a:moveTo>
                                  <a:lnTo>
                                    <a:pt x="24" y="863"/>
                                  </a:lnTo>
                                  <a:lnTo>
                                    <a:pt x="0" y="863"/>
                                  </a:lnTo>
                                  <a:lnTo>
                                    <a:pt x="0" y="766"/>
                                  </a:lnTo>
                                  <a:lnTo>
                                    <a:pt x="24" y="766"/>
                                  </a:lnTo>
                                  <a:close/>
                                  <a:moveTo>
                                    <a:pt x="24" y="935"/>
                                  </a:moveTo>
                                  <a:lnTo>
                                    <a:pt x="24" y="994"/>
                                  </a:lnTo>
                                  <a:lnTo>
                                    <a:pt x="12" y="982"/>
                                  </a:lnTo>
                                  <a:lnTo>
                                    <a:pt x="51" y="982"/>
                                  </a:lnTo>
                                  <a:lnTo>
                                    <a:pt x="51" y="1006"/>
                                  </a:lnTo>
                                  <a:lnTo>
                                    <a:pt x="0" y="1006"/>
                                  </a:lnTo>
                                  <a:lnTo>
                                    <a:pt x="0" y="935"/>
                                  </a:lnTo>
                                  <a:lnTo>
                                    <a:pt x="24" y="935"/>
                                  </a:lnTo>
                                  <a:close/>
                                  <a:moveTo>
                                    <a:pt x="123" y="982"/>
                                  </a:moveTo>
                                  <a:lnTo>
                                    <a:pt x="220" y="982"/>
                                  </a:lnTo>
                                  <a:lnTo>
                                    <a:pt x="220" y="1006"/>
                                  </a:lnTo>
                                  <a:lnTo>
                                    <a:pt x="123" y="1006"/>
                                  </a:lnTo>
                                  <a:lnTo>
                                    <a:pt x="123" y="982"/>
                                  </a:lnTo>
                                  <a:close/>
                                  <a:moveTo>
                                    <a:pt x="293" y="982"/>
                                  </a:moveTo>
                                  <a:lnTo>
                                    <a:pt x="390" y="982"/>
                                  </a:lnTo>
                                  <a:lnTo>
                                    <a:pt x="390" y="1006"/>
                                  </a:lnTo>
                                  <a:lnTo>
                                    <a:pt x="293" y="1006"/>
                                  </a:lnTo>
                                  <a:lnTo>
                                    <a:pt x="293" y="982"/>
                                  </a:lnTo>
                                  <a:close/>
                                  <a:moveTo>
                                    <a:pt x="463" y="982"/>
                                  </a:moveTo>
                                  <a:lnTo>
                                    <a:pt x="560" y="982"/>
                                  </a:lnTo>
                                  <a:lnTo>
                                    <a:pt x="560" y="1006"/>
                                  </a:lnTo>
                                  <a:lnTo>
                                    <a:pt x="463" y="1006"/>
                                  </a:lnTo>
                                  <a:lnTo>
                                    <a:pt x="463" y="982"/>
                                  </a:lnTo>
                                  <a:close/>
                                  <a:moveTo>
                                    <a:pt x="633" y="982"/>
                                  </a:moveTo>
                                  <a:lnTo>
                                    <a:pt x="730" y="982"/>
                                  </a:lnTo>
                                  <a:lnTo>
                                    <a:pt x="730" y="1006"/>
                                  </a:lnTo>
                                  <a:lnTo>
                                    <a:pt x="633" y="1006"/>
                                  </a:lnTo>
                                  <a:lnTo>
                                    <a:pt x="633" y="982"/>
                                  </a:lnTo>
                                  <a:close/>
                                  <a:moveTo>
                                    <a:pt x="802" y="982"/>
                                  </a:moveTo>
                                  <a:lnTo>
                                    <a:pt x="899" y="982"/>
                                  </a:lnTo>
                                  <a:lnTo>
                                    <a:pt x="899" y="1006"/>
                                  </a:lnTo>
                                  <a:lnTo>
                                    <a:pt x="802" y="1006"/>
                                  </a:lnTo>
                                  <a:lnTo>
                                    <a:pt x="802" y="982"/>
                                  </a:lnTo>
                                  <a:close/>
                                  <a:moveTo>
                                    <a:pt x="972" y="982"/>
                                  </a:moveTo>
                                  <a:lnTo>
                                    <a:pt x="1069" y="982"/>
                                  </a:lnTo>
                                  <a:lnTo>
                                    <a:pt x="1069" y="1006"/>
                                  </a:lnTo>
                                  <a:lnTo>
                                    <a:pt x="972" y="1006"/>
                                  </a:lnTo>
                                  <a:lnTo>
                                    <a:pt x="972" y="982"/>
                                  </a:lnTo>
                                  <a:close/>
                                  <a:moveTo>
                                    <a:pt x="1142" y="982"/>
                                  </a:moveTo>
                                  <a:lnTo>
                                    <a:pt x="1239" y="982"/>
                                  </a:lnTo>
                                  <a:lnTo>
                                    <a:pt x="1239" y="1006"/>
                                  </a:lnTo>
                                  <a:lnTo>
                                    <a:pt x="1142" y="1006"/>
                                  </a:lnTo>
                                  <a:lnTo>
                                    <a:pt x="1142" y="982"/>
                                  </a:lnTo>
                                  <a:close/>
                                  <a:moveTo>
                                    <a:pt x="1283" y="978"/>
                                  </a:moveTo>
                                  <a:lnTo>
                                    <a:pt x="1283" y="881"/>
                                  </a:lnTo>
                                  <a:lnTo>
                                    <a:pt x="1307" y="881"/>
                                  </a:lnTo>
                                  <a:lnTo>
                                    <a:pt x="1307" y="978"/>
                                  </a:lnTo>
                                  <a:lnTo>
                                    <a:pt x="1283" y="978"/>
                                  </a:lnTo>
                                  <a:close/>
                                  <a:moveTo>
                                    <a:pt x="1283" y="808"/>
                                  </a:moveTo>
                                  <a:lnTo>
                                    <a:pt x="1283" y="711"/>
                                  </a:lnTo>
                                  <a:lnTo>
                                    <a:pt x="1307" y="711"/>
                                  </a:lnTo>
                                  <a:lnTo>
                                    <a:pt x="1307" y="808"/>
                                  </a:lnTo>
                                  <a:lnTo>
                                    <a:pt x="1283" y="808"/>
                                  </a:lnTo>
                                  <a:close/>
                                  <a:moveTo>
                                    <a:pt x="1283" y="638"/>
                                  </a:moveTo>
                                  <a:lnTo>
                                    <a:pt x="1283" y="541"/>
                                  </a:lnTo>
                                  <a:lnTo>
                                    <a:pt x="1307" y="541"/>
                                  </a:lnTo>
                                  <a:lnTo>
                                    <a:pt x="1307" y="638"/>
                                  </a:lnTo>
                                  <a:lnTo>
                                    <a:pt x="1283" y="638"/>
                                  </a:lnTo>
                                  <a:close/>
                                  <a:moveTo>
                                    <a:pt x="1283" y="469"/>
                                  </a:moveTo>
                                  <a:lnTo>
                                    <a:pt x="1283" y="372"/>
                                  </a:lnTo>
                                  <a:lnTo>
                                    <a:pt x="1307" y="372"/>
                                  </a:lnTo>
                                  <a:lnTo>
                                    <a:pt x="1307" y="469"/>
                                  </a:lnTo>
                                  <a:lnTo>
                                    <a:pt x="1283" y="469"/>
                                  </a:lnTo>
                                  <a:close/>
                                  <a:moveTo>
                                    <a:pt x="1283" y="299"/>
                                  </a:moveTo>
                                  <a:lnTo>
                                    <a:pt x="1283" y="202"/>
                                  </a:lnTo>
                                  <a:lnTo>
                                    <a:pt x="1307" y="202"/>
                                  </a:lnTo>
                                  <a:lnTo>
                                    <a:pt x="1307" y="299"/>
                                  </a:lnTo>
                                  <a:lnTo>
                                    <a:pt x="1283" y="299"/>
                                  </a:lnTo>
                                  <a:close/>
                                  <a:moveTo>
                                    <a:pt x="1283" y="129"/>
                                  </a:moveTo>
                                  <a:lnTo>
                                    <a:pt x="1283" y="32"/>
                                  </a:lnTo>
                                  <a:lnTo>
                                    <a:pt x="1307" y="32"/>
                                  </a:lnTo>
                                  <a:lnTo>
                                    <a:pt x="1307" y="129"/>
                                  </a:lnTo>
                                  <a:lnTo>
                                    <a:pt x="1283" y="129"/>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g:wgp>
                      <wpg:wgp>
                        <wpg:cNvPr id="1207" name="Group 692"/>
                        <wpg:cNvGrpSpPr>
                          <a:grpSpLocks/>
                        </wpg:cNvGrpSpPr>
                        <wpg:grpSpPr bwMode="auto">
                          <a:xfrm>
                            <a:off x="0" y="989330"/>
                            <a:ext cx="5353050" cy="2792730"/>
                            <a:chOff x="1597" y="2458"/>
                            <a:chExt cx="8430" cy="4398"/>
                          </a:xfrm>
                        </wpg:grpSpPr>
                        <wps:wsp>
                          <wps:cNvPr id="1208" name="Freeform 693"/>
                          <wps:cNvSpPr>
                            <a:spLocks/>
                          </wps:cNvSpPr>
                          <wps:spPr bwMode="auto">
                            <a:xfrm>
                              <a:off x="1597" y="2458"/>
                              <a:ext cx="8430" cy="4398"/>
                            </a:xfrm>
                            <a:custGeom>
                              <a:avLst/>
                              <a:gdLst>
                                <a:gd name="T0" fmla="*/ 495 w 17387"/>
                                <a:gd name="T1" fmla="*/ 0 h 9071"/>
                                <a:gd name="T2" fmla="*/ 0 w 17387"/>
                                <a:gd name="T3" fmla="*/ 496 h 9071"/>
                                <a:gd name="T4" fmla="*/ 0 w 17387"/>
                                <a:gd name="T5" fmla="*/ 8576 h 9071"/>
                                <a:gd name="T6" fmla="*/ 495 w 17387"/>
                                <a:gd name="T7" fmla="*/ 9071 h 9071"/>
                                <a:gd name="T8" fmla="*/ 16892 w 17387"/>
                                <a:gd name="T9" fmla="*/ 9071 h 9071"/>
                                <a:gd name="T10" fmla="*/ 17387 w 17387"/>
                                <a:gd name="T11" fmla="*/ 8576 h 9071"/>
                                <a:gd name="T12" fmla="*/ 17387 w 17387"/>
                                <a:gd name="T13" fmla="*/ 496 h 9071"/>
                                <a:gd name="T14" fmla="*/ 16892 w 17387"/>
                                <a:gd name="T15" fmla="*/ 0 h 9071"/>
                                <a:gd name="T16" fmla="*/ 495 w 17387"/>
                                <a:gd name="T17" fmla="*/ 0 h 9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87" h="9071">
                                  <a:moveTo>
                                    <a:pt x="495" y="0"/>
                                  </a:moveTo>
                                  <a:cubicBezTo>
                                    <a:pt x="222" y="0"/>
                                    <a:pt x="0" y="222"/>
                                    <a:pt x="0" y="496"/>
                                  </a:cubicBezTo>
                                  <a:lnTo>
                                    <a:pt x="0" y="8576"/>
                                  </a:lnTo>
                                  <a:cubicBezTo>
                                    <a:pt x="0" y="8850"/>
                                    <a:pt x="222" y="9071"/>
                                    <a:pt x="495" y="9071"/>
                                  </a:cubicBezTo>
                                  <a:lnTo>
                                    <a:pt x="16892" y="9071"/>
                                  </a:lnTo>
                                  <a:cubicBezTo>
                                    <a:pt x="17166" y="9071"/>
                                    <a:pt x="17387" y="8850"/>
                                    <a:pt x="17387" y="8576"/>
                                  </a:cubicBezTo>
                                  <a:lnTo>
                                    <a:pt x="17387" y="496"/>
                                  </a:lnTo>
                                  <a:cubicBezTo>
                                    <a:pt x="17387" y="222"/>
                                    <a:pt x="17166" y="0"/>
                                    <a:pt x="16892" y="0"/>
                                  </a:cubicBezTo>
                                  <a:lnTo>
                                    <a:pt x="495" y="0"/>
                                  </a:lnTo>
                                  <a:close/>
                                </a:path>
                              </a:pathLst>
                            </a:custGeom>
                            <a:solidFill>
                              <a:srgbClr val="CCFFCC"/>
                            </a:solidFill>
                            <a:ln w="0">
                              <a:solidFill>
                                <a:srgbClr val="000000"/>
                              </a:solidFill>
                              <a:prstDash val="solid"/>
                              <a:round/>
                              <a:headEnd/>
                              <a:tailEnd/>
                            </a:ln>
                          </wps:spPr>
                          <wps:bodyPr rot="0" vert="horz" wrap="square" lIns="91440" tIns="45720" rIns="91440" bIns="45720" anchor="t" anchorCtr="0" upright="1">
                            <a:noAutofit/>
                          </wps:bodyPr>
                        </wps:wsp>
                        <wps:wsp>
                          <wps:cNvPr id="1209" name="Freeform 694"/>
                          <wps:cNvSpPr>
                            <a:spLocks/>
                          </wps:cNvSpPr>
                          <wps:spPr bwMode="auto">
                            <a:xfrm>
                              <a:off x="1597" y="2458"/>
                              <a:ext cx="8430" cy="4398"/>
                            </a:xfrm>
                            <a:custGeom>
                              <a:avLst/>
                              <a:gdLst>
                                <a:gd name="T0" fmla="*/ 495 w 17387"/>
                                <a:gd name="T1" fmla="*/ 0 h 9071"/>
                                <a:gd name="T2" fmla="*/ 0 w 17387"/>
                                <a:gd name="T3" fmla="*/ 496 h 9071"/>
                                <a:gd name="T4" fmla="*/ 0 w 17387"/>
                                <a:gd name="T5" fmla="*/ 8576 h 9071"/>
                                <a:gd name="T6" fmla="*/ 495 w 17387"/>
                                <a:gd name="T7" fmla="*/ 9071 h 9071"/>
                                <a:gd name="T8" fmla="*/ 16892 w 17387"/>
                                <a:gd name="T9" fmla="*/ 9071 h 9071"/>
                                <a:gd name="T10" fmla="*/ 17387 w 17387"/>
                                <a:gd name="T11" fmla="*/ 8576 h 9071"/>
                                <a:gd name="T12" fmla="*/ 17387 w 17387"/>
                                <a:gd name="T13" fmla="*/ 496 h 9071"/>
                                <a:gd name="T14" fmla="*/ 16892 w 17387"/>
                                <a:gd name="T15" fmla="*/ 0 h 9071"/>
                                <a:gd name="T16" fmla="*/ 495 w 17387"/>
                                <a:gd name="T17" fmla="*/ 0 h 9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87" h="9071">
                                  <a:moveTo>
                                    <a:pt x="495" y="0"/>
                                  </a:moveTo>
                                  <a:cubicBezTo>
                                    <a:pt x="222" y="0"/>
                                    <a:pt x="0" y="222"/>
                                    <a:pt x="0" y="496"/>
                                  </a:cubicBezTo>
                                  <a:lnTo>
                                    <a:pt x="0" y="8576"/>
                                  </a:lnTo>
                                  <a:cubicBezTo>
                                    <a:pt x="0" y="8850"/>
                                    <a:pt x="222" y="9071"/>
                                    <a:pt x="495" y="9071"/>
                                  </a:cubicBezTo>
                                  <a:lnTo>
                                    <a:pt x="16892" y="9071"/>
                                  </a:lnTo>
                                  <a:cubicBezTo>
                                    <a:pt x="17166" y="9071"/>
                                    <a:pt x="17387" y="8850"/>
                                    <a:pt x="17387" y="8576"/>
                                  </a:cubicBezTo>
                                  <a:lnTo>
                                    <a:pt x="17387" y="496"/>
                                  </a:lnTo>
                                  <a:cubicBezTo>
                                    <a:pt x="17387" y="222"/>
                                    <a:pt x="17166" y="0"/>
                                    <a:pt x="16892" y="0"/>
                                  </a:cubicBezTo>
                                  <a:lnTo>
                                    <a:pt x="495" y="0"/>
                                  </a:lnTo>
                                  <a:close/>
                                </a:path>
                              </a:pathLst>
                            </a:custGeom>
                            <a:noFill/>
                            <a:ln w="13"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10" name="Group 695"/>
                        <wpg:cNvGrpSpPr>
                          <a:grpSpLocks/>
                        </wpg:cNvGrpSpPr>
                        <wpg:grpSpPr bwMode="auto">
                          <a:xfrm>
                            <a:off x="115570" y="1978660"/>
                            <a:ext cx="4394835" cy="802005"/>
                            <a:chOff x="1779" y="4016"/>
                            <a:chExt cx="6782" cy="1263"/>
                          </a:xfrm>
                        </wpg:grpSpPr>
                        <wps:wsp>
                          <wps:cNvPr id="1211" name="Freeform 696"/>
                          <wps:cNvSpPr>
                            <a:spLocks/>
                          </wps:cNvSpPr>
                          <wps:spPr bwMode="auto">
                            <a:xfrm>
                              <a:off x="1779" y="4016"/>
                              <a:ext cx="6782" cy="1263"/>
                            </a:xfrm>
                            <a:custGeom>
                              <a:avLst/>
                              <a:gdLst>
                                <a:gd name="T0" fmla="*/ 302 w 13987"/>
                                <a:gd name="T1" fmla="*/ 0 h 2604"/>
                                <a:gd name="T2" fmla="*/ 0 w 13987"/>
                                <a:gd name="T3" fmla="*/ 302 h 2604"/>
                                <a:gd name="T4" fmla="*/ 0 w 13987"/>
                                <a:gd name="T5" fmla="*/ 2302 h 2604"/>
                                <a:gd name="T6" fmla="*/ 302 w 13987"/>
                                <a:gd name="T7" fmla="*/ 2604 h 2604"/>
                                <a:gd name="T8" fmla="*/ 13686 w 13987"/>
                                <a:gd name="T9" fmla="*/ 2604 h 2604"/>
                                <a:gd name="T10" fmla="*/ 13987 w 13987"/>
                                <a:gd name="T11" fmla="*/ 2302 h 2604"/>
                                <a:gd name="T12" fmla="*/ 13987 w 13987"/>
                                <a:gd name="T13" fmla="*/ 302 h 2604"/>
                                <a:gd name="T14" fmla="*/ 13686 w 13987"/>
                                <a:gd name="T15" fmla="*/ 0 h 2604"/>
                                <a:gd name="T16" fmla="*/ 302 w 13987"/>
                                <a:gd name="T17"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604">
                                  <a:moveTo>
                                    <a:pt x="302" y="0"/>
                                  </a:moveTo>
                                  <a:cubicBezTo>
                                    <a:pt x="135" y="0"/>
                                    <a:pt x="0" y="135"/>
                                    <a:pt x="0" y="302"/>
                                  </a:cubicBezTo>
                                  <a:lnTo>
                                    <a:pt x="0" y="2302"/>
                                  </a:lnTo>
                                  <a:cubicBezTo>
                                    <a:pt x="0" y="2469"/>
                                    <a:pt x="135" y="2604"/>
                                    <a:pt x="302" y="2604"/>
                                  </a:cubicBezTo>
                                  <a:lnTo>
                                    <a:pt x="13686" y="2604"/>
                                  </a:lnTo>
                                  <a:cubicBezTo>
                                    <a:pt x="13852" y="2604"/>
                                    <a:pt x="13987" y="2469"/>
                                    <a:pt x="13987" y="2302"/>
                                  </a:cubicBezTo>
                                  <a:lnTo>
                                    <a:pt x="13987" y="302"/>
                                  </a:lnTo>
                                  <a:cubicBezTo>
                                    <a:pt x="13987" y="135"/>
                                    <a:pt x="13852" y="0"/>
                                    <a:pt x="13686" y="0"/>
                                  </a:cubicBezTo>
                                  <a:lnTo>
                                    <a:pt x="302" y="0"/>
                                  </a:lnTo>
                                  <a:close/>
                                </a:path>
                              </a:pathLst>
                            </a:custGeom>
                            <a:solidFill>
                              <a:srgbClr val="FFFF99"/>
                            </a:solidFill>
                            <a:ln w="0">
                              <a:solidFill>
                                <a:srgbClr val="000000"/>
                              </a:solidFill>
                              <a:prstDash val="solid"/>
                              <a:round/>
                              <a:headEnd/>
                              <a:tailEnd/>
                            </a:ln>
                          </wps:spPr>
                          <wps:bodyPr rot="0" vert="horz" wrap="square" lIns="91440" tIns="45720" rIns="91440" bIns="45720" anchor="t" anchorCtr="0" upright="1">
                            <a:noAutofit/>
                          </wps:bodyPr>
                        </wps:wsp>
                        <wps:wsp>
                          <wps:cNvPr id="1212" name="Freeform 697"/>
                          <wps:cNvSpPr>
                            <a:spLocks/>
                          </wps:cNvSpPr>
                          <wps:spPr bwMode="auto">
                            <a:xfrm>
                              <a:off x="1779" y="4016"/>
                              <a:ext cx="6782" cy="1263"/>
                            </a:xfrm>
                            <a:custGeom>
                              <a:avLst/>
                              <a:gdLst>
                                <a:gd name="T0" fmla="*/ 302 w 13987"/>
                                <a:gd name="T1" fmla="*/ 0 h 2604"/>
                                <a:gd name="T2" fmla="*/ 0 w 13987"/>
                                <a:gd name="T3" fmla="*/ 302 h 2604"/>
                                <a:gd name="T4" fmla="*/ 0 w 13987"/>
                                <a:gd name="T5" fmla="*/ 2302 h 2604"/>
                                <a:gd name="T6" fmla="*/ 302 w 13987"/>
                                <a:gd name="T7" fmla="*/ 2604 h 2604"/>
                                <a:gd name="T8" fmla="*/ 13686 w 13987"/>
                                <a:gd name="T9" fmla="*/ 2604 h 2604"/>
                                <a:gd name="T10" fmla="*/ 13987 w 13987"/>
                                <a:gd name="T11" fmla="*/ 2302 h 2604"/>
                                <a:gd name="T12" fmla="*/ 13987 w 13987"/>
                                <a:gd name="T13" fmla="*/ 302 h 2604"/>
                                <a:gd name="T14" fmla="*/ 13686 w 13987"/>
                                <a:gd name="T15" fmla="*/ 0 h 2604"/>
                                <a:gd name="T16" fmla="*/ 302 w 13987"/>
                                <a:gd name="T17"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604">
                                  <a:moveTo>
                                    <a:pt x="302" y="0"/>
                                  </a:moveTo>
                                  <a:cubicBezTo>
                                    <a:pt x="135" y="0"/>
                                    <a:pt x="0" y="135"/>
                                    <a:pt x="0" y="302"/>
                                  </a:cubicBezTo>
                                  <a:lnTo>
                                    <a:pt x="0" y="2302"/>
                                  </a:lnTo>
                                  <a:cubicBezTo>
                                    <a:pt x="0" y="2469"/>
                                    <a:pt x="135" y="2604"/>
                                    <a:pt x="302" y="2604"/>
                                  </a:cubicBezTo>
                                  <a:lnTo>
                                    <a:pt x="13686" y="2604"/>
                                  </a:lnTo>
                                  <a:cubicBezTo>
                                    <a:pt x="13852" y="2604"/>
                                    <a:pt x="13987" y="2469"/>
                                    <a:pt x="13987" y="2302"/>
                                  </a:cubicBezTo>
                                  <a:lnTo>
                                    <a:pt x="13987" y="302"/>
                                  </a:lnTo>
                                  <a:cubicBezTo>
                                    <a:pt x="13987" y="135"/>
                                    <a:pt x="13852" y="0"/>
                                    <a:pt x="13686" y="0"/>
                                  </a:cubicBezTo>
                                  <a:lnTo>
                                    <a:pt x="302" y="0"/>
                                  </a:lnTo>
                                  <a:close/>
                                </a:path>
                              </a:pathLst>
                            </a:custGeom>
                            <a:noFill/>
                            <a:ln w="13"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13" name="Group 698"/>
                        <wpg:cNvGrpSpPr>
                          <a:grpSpLocks/>
                        </wpg:cNvGrpSpPr>
                        <wpg:grpSpPr bwMode="auto">
                          <a:xfrm>
                            <a:off x="115570" y="1104900"/>
                            <a:ext cx="4394835" cy="758190"/>
                            <a:chOff x="1779" y="2640"/>
                            <a:chExt cx="6782" cy="1194"/>
                          </a:xfrm>
                        </wpg:grpSpPr>
                        <wps:wsp>
                          <wps:cNvPr id="1214" name="Freeform 699"/>
                          <wps:cNvSpPr>
                            <a:spLocks/>
                          </wps:cNvSpPr>
                          <wps:spPr bwMode="auto">
                            <a:xfrm>
                              <a:off x="1779" y="2640"/>
                              <a:ext cx="6782" cy="1194"/>
                            </a:xfrm>
                            <a:custGeom>
                              <a:avLst/>
                              <a:gdLst>
                                <a:gd name="T0" fmla="*/ 274 w 13987"/>
                                <a:gd name="T1" fmla="*/ 0 h 2463"/>
                                <a:gd name="T2" fmla="*/ 0 w 13987"/>
                                <a:gd name="T3" fmla="*/ 275 h 2463"/>
                                <a:gd name="T4" fmla="*/ 0 w 13987"/>
                                <a:gd name="T5" fmla="*/ 2189 h 2463"/>
                                <a:gd name="T6" fmla="*/ 274 w 13987"/>
                                <a:gd name="T7" fmla="*/ 2463 h 2463"/>
                                <a:gd name="T8" fmla="*/ 13713 w 13987"/>
                                <a:gd name="T9" fmla="*/ 2463 h 2463"/>
                                <a:gd name="T10" fmla="*/ 13987 w 13987"/>
                                <a:gd name="T11" fmla="*/ 2189 h 2463"/>
                                <a:gd name="T12" fmla="*/ 13987 w 13987"/>
                                <a:gd name="T13" fmla="*/ 275 h 2463"/>
                                <a:gd name="T14" fmla="*/ 13713 w 13987"/>
                                <a:gd name="T15" fmla="*/ 0 h 2463"/>
                                <a:gd name="T16" fmla="*/ 274 w 13987"/>
                                <a:gd name="T17" fmla="*/ 0 h 2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463">
                                  <a:moveTo>
                                    <a:pt x="274" y="0"/>
                                  </a:moveTo>
                                  <a:cubicBezTo>
                                    <a:pt x="123" y="0"/>
                                    <a:pt x="0" y="123"/>
                                    <a:pt x="0" y="275"/>
                                  </a:cubicBezTo>
                                  <a:lnTo>
                                    <a:pt x="0" y="2189"/>
                                  </a:lnTo>
                                  <a:cubicBezTo>
                                    <a:pt x="0" y="2340"/>
                                    <a:pt x="123" y="2463"/>
                                    <a:pt x="274" y="2463"/>
                                  </a:cubicBezTo>
                                  <a:lnTo>
                                    <a:pt x="13713" y="2463"/>
                                  </a:lnTo>
                                  <a:cubicBezTo>
                                    <a:pt x="13865" y="2463"/>
                                    <a:pt x="13987" y="2340"/>
                                    <a:pt x="13987" y="2189"/>
                                  </a:cubicBezTo>
                                  <a:lnTo>
                                    <a:pt x="13987" y="275"/>
                                  </a:lnTo>
                                  <a:cubicBezTo>
                                    <a:pt x="13987" y="123"/>
                                    <a:pt x="13865" y="0"/>
                                    <a:pt x="13713" y="0"/>
                                  </a:cubicBezTo>
                                  <a:lnTo>
                                    <a:pt x="274" y="0"/>
                                  </a:lnTo>
                                  <a:close/>
                                </a:path>
                              </a:pathLst>
                            </a:custGeom>
                            <a:solidFill>
                              <a:srgbClr val="FFFF99"/>
                            </a:solidFill>
                            <a:ln w="0">
                              <a:solidFill>
                                <a:srgbClr val="000000"/>
                              </a:solidFill>
                              <a:prstDash val="solid"/>
                              <a:round/>
                              <a:headEnd/>
                              <a:tailEnd/>
                            </a:ln>
                          </wps:spPr>
                          <wps:bodyPr rot="0" vert="horz" wrap="square" lIns="91440" tIns="45720" rIns="91440" bIns="45720" anchor="t" anchorCtr="0" upright="1">
                            <a:noAutofit/>
                          </wps:bodyPr>
                        </wps:wsp>
                        <wps:wsp>
                          <wps:cNvPr id="1215" name="Freeform 700"/>
                          <wps:cNvSpPr>
                            <a:spLocks/>
                          </wps:cNvSpPr>
                          <wps:spPr bwMode="auto">
                            <a:xfrm>
                              <a:off x="1779" y="2640"/>
                              <a:ext cx="6782" cy="1194"/>
                            </a:xfrm>
                            <a:custGeom>
                              <a:avLst/>
                              <a:gdLst>
                                <a:gd name="T0" fmla="*/ 274 w 13987"/>
                                <a:gd name="T1" fmla="*/ 0 h 2463"/>
                                <a:gd name="T2" fmla="*/ 0 w 13987"/>
                                <a:gd name="T3" fmla="*/ 275 h 2463"/>
                                <a:gd name="T4" fmla="*/ 0 w 13987"/>
                                <a:gd name="T5" fmla="*/ 2189 h 2463"/>
                                <a:gd name="T6" fmla="*/ 274 w 13987"/>
                                <a:gd name="T7" fmla="*/ 2463 h 2463"/>
                                <a:gd name="T8" fmla="*/ 13713 w 13987"/>
                                <a:gd name="T9" fmla="*/ 2463 h 2463"/>
                                <a:gd name="T10" fmla="*/ 13987 w 13987"/>
                                <a:gd name="T11" fmla="*/ 2189 h 2463"/>
                                <a:gd name="T12" fmla="*/ 13987 w 13987"/>
                                <a:gd name="T13" fmla="*/ 275 h 2463"/>
                                <a:gd name="T14" fmla="*/ 13713 w 13987"/>
                                <a:gd name="T15" fmla="*/ 0 h 2463"/>
                                <a:gd name="T16" fmla="*/ 274 w 13987"/>
                                <a:gd name="T17" fmla="*/ 0 h 2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463">
                                  <a:moveTo>
                                    <a:pt x="274" y="0"/>
                                  </a:moveTo>
                                  <a:cubicBezTo>
                                    <a:pt x="123" y="0"/>
                                    <a:pt x="0" y="123"/>
                                    <a:pt x="0" y="275"/>
                                  </a:cubicBezTo>
                                  <a:lnTo>
                                    <a:pt x="0" y="2189"/>
                                  </a:lnTo>
                                  <a:cubicBezTo>
                                    <a:pt x="0" y="2340"/>
                                    <a:pt x="123" y="2463"/>
                                    <a:pt x="274" y="2463"/>
                                  </a:cubicBezTo>
                                  <a:lnTo>
                                    <a:pt x="13713" y="2463"/>
                                  </a:lnTo>
                                  <a:cubicBezTo>
                                    <a:pt x="13865" y="2463"/>
                                    <a:pt x="13987" y="2340"/>
                                    <a:pt x="13987" y="2189"/>
                                  </a:cubicBezTo>
                                  <a:lnTo>
                                    <a:pt x="13987" y="275"/>
                                  </a:lnTo>
                                  <a:cubicBezTo>
                                    <a:pt x="13987" y="123"/>
                                    <a:pt x="13865" y="0"/>
                                    <a:pt x="13713" y="0"/>
                                  </a:cubicBezTo>
                                  <a:lnTo>
                                    <a:pt x="274" y="0"/>
                                  </a:lnTo>
                                  <a:close/>
                                </a:path>
                              </a:pathLst>
                            </a:custGeom>
                            <a:noFill/>
                            <a:ln w="13"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19" name="Group 704"/>
                        <wpg:cNvGrpSpPr>
                          <a:grpSpLocks/>
                        </wpg:cNvGrpSpPr>
                        <wpg:grpSpPr bwMode="auto">
                          <a:xfrm>
                            <a:off x="232410" y="2138680"/>
                            <a:ext cx="1222375" cy="400685"/>
                            <a:chOff x="1963" y="4268"/>
                            <a:chExt cx="1925" cy="631"/>
                          </a:xfrm>
                        </wpg:grpSpPr>
                        <wps:wsp>
                          <wps:cNvPr id="1220" name="Rectangle 705"/>
                          <wps:cNvSpPr>
                            <a:spLocks noChangeArrowheads="1"/>
                          </wps:cNvSpPr>
                          <wps:spPr bwMode="auto">
                            <a:xfrm>
                              <a:off x="1963" y="4268"/>
                              <a:ext cx="1925" cy="6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B196A" w14:textId="77777777" w:rsidR="0028575F" w:rsidRDefault="0028575F" w:rsidP="003C5EB1">
                                <w:r>
                                  <w:rPr>
                                    <w:rFonts w:ascii="ＭＳ Ｐゴシック" w:eastAsia="ＭＳ Ｐゴシック" w:cs="ＭＳ Ｐゴシック" w:hint="eastAsia"/>
                                    <w:b/>
                                    <w:bCs/>
                                    <w:color w:val="000000"/>
                                    <w:kern w:val="0"/>
                                    <w:sz w:val="26"/>
                                    <w:szCs w:val="26"/>
                                  </w:rPr>
                                  <w:t>情報表現規約</w:t>
                                </w:r>
                              </w:p>
                            </w:txbxContent>
                          </wps:txbx>
                          <wps:bodyPr rot="0" vert="horz" wrap="square" lIns="91440" tIns="45720" rIns="91440" bIns="45720" anchor="t" anchorCtr="0" upright="1">
                            <a:noAutofit/>
                          </wps:bodyPr>
                        </wps:wsp>
                        <wps:wsp>
                          <wps:cNvPr id="1221" name="Rectangle 706"/>
                          <wps:cNvSpPr>
                            <a:spLocks noChangeArrowheads="1"/>
                          </wps:cNvSpPr>
                          <wps:spPr bwMode="auto">
                            <a:xfrm>
                              <a:off x="1963" y="4268"/>
                              <a:ext cx="1925" cy="631"/>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22" name="Group 707"/>
                        <wpg:cNvGrpSpPr>
                          <a:grpSpLocks/>
                        </wpg:cNvGrpSpPr>
                        <wpg:grpSpPr bwMode="auto">
                          <a:xfrm>
                            <a:off x="115570" y="2863850"/>
                            <a:ext cx="4394835" cy="802005"/>
                            <a:chOff x="1779" y="5410"/>
                            <a:chExt cx="6782" cy="1263"/>
                          </a:xfrm>
                        </wpg:grpSpPr>
                        <wps:wsp>
                          <wps:cNvPr id="1223" name="Freeform 708"/>
                          <wps:cNvSpPr>
                            <a:spLocks/>
                          </wps:cNvSpPr>
                          <wps:spPr bwMode="auto">
                            <a:xfrm>
                              <a:off x="1779" y="5410"/>
                              <a:ext cx="6782" cy="1263"/>
                            </a:xfrm>
                            <a:custGeom>
                              <a:avLst/>
                              <a:gdLst>
                                <a:gd name="T0" fmla="*/ 302 w 13987"/>
                                <a:gd name="T1" fmla="*/ 0 h 2604"/>
                                <a:gd name="T2" fmla="*/ 0 w 13987"/>
                                <a:gd name="T3" fmla="*/ 302 h 2604"/>
                                <a:gd name="T4" fmla="*/ 0 w 13987"/>
                                <a:gd name="T5" fmla="*/ 2302 h 2604"/>
                                <a:gd name="T6" fmla="*/ 302 w 13987"/>
                                <a:gd name="T7" fmla="*/ 2604 h 2604"/>
                                <a:gd name="T8" fmla="*/ 13686 w 13987"/>
                                <a:gd name="T9" fmla="*/ 2604 h 2604"/>
                                <a:gd name="T10" fmla="*/ 13987 w 13987"/>
                                <a:gd name="T11" fmla="*/ 2302 h 2604"/>
                                <a:gd name="T12" fmla="*/ 13987 w 13987"/>
                                <a:gd name="T13" fmla="*/ 302 h 2604"/>
                                <a:gd name="T14" fmla="*/ 13686 w 13987"/>
                                <a:gd name="T15" fmla="*/ 0 h 2604"/>
                                <a:gd name="T16" fmla="*/ 302 w 13987"/>
                                <a:gd name="T17"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604">
                                  <a:moveTo>
                                    <a:pt x="302" y="0"/>
                                  </a:moveTo>
                                  <a:cubicBezTo>
                                    <a:pt x="135" y="0"/>
                                    <a:pt x="0" y="135"/>
                                    <a:pt x="0" y="302"/>
                                  </a:cubicBezTo>
                                  <a:lnTo>
                                    <a:pt x="0" y="2302"/>
                                  </a:lnTo>
                                  <a:cubicBezTo>
                                    <a:pt x="0" y="2469"/>
                                    <a:pt x="135" y="2604"/>
                                    <a:pt x="302" y="2604"/>
                                  </a:cubicBezTo>
                                  <a:lnTo>
                                    <a:pt x="13686" y="2604"/>
                                  </a:lnTo>
                                  <a:cubicBezTo>
                                    <a:pt x="13852" y="2604"/>
                                    <a:pt x="13987" y="2469"/>
                                    <a:pt x="13987" y="2302"/>
                                  </a:cubicBezTo>
                                  <a:lnTo>
                                    <a:pt x="13987" y="302"/>
                                  </a:lnTo>
                                  <a:cubicBezTo>
                                    <a:pt x="13987" y="135"/>
                                    <a:pt x="13852" y="0"/>
                                    <a:pt x="13686" y="0"/>
                                  </a:cubicBezTo>
                                  <a:lnTo>
                                    <a:pt x="302" y="0"/>
                                  </a:lnTo>
                                  <a:close/>
                                </a:path>
                              </a:pathLst>
                            </a:custGeom>
                            <a:solidFill>
                              <a:srgbClr val="FFFF99"/>
                            </a:solidFill>
                            <a:ln w="0">
                              <a:solidFill>
                                <a:srgbClr val="000000"/>
                              </a:solidFill>
                              <a:prstDash val="solid"/>
                              <a:round/>
                              <a:headEnd/>
                              <a:tailEnd/>
                            </a:ln>
                          </wps:spPr>
                          <wps:bodyPr rot="0" vert="horz" wrap="square" lIns="91440" tIns="45720" rIns="91440" bIns="45720" anchor="t" anchorCtr="0" upright="1">
                            <a:noAutofit/>
                          </wps:bodyPr>
                        </wps:wsp>
                        <wps:wsp>
                          <wps:cNvPr id="1224" name="Freeform 709"/>
                          <wps:cNvSpPr>
                            <a:spLocks/>
                          </wps:cNvSpPr>
                          <wps:spPr bwMode="auto">
                            <a:xfrm>
                              <a:off x="1779" y="5410"/>
                              <a:ext cx="6782" cy="1263"/>
                            </a:xfrm>
                            <a:custGeom>
                              <a:avLst/>
                              <a:gdLst>
                                <a:gd name="T0" fmla="*/ 302 w 13987"/>
                                <a:gd name="T1" fmla="*/ 0 h 2604"/>
                                <a:gd name="T2" fmla="*/ 0 w 13987"/>
                                <a:gd name="T3" fmla="*/ 302 h 2604"/>
                                <a:gd name="T4" fmla="*/ 0 w 13987"/>
                                <a:gd name="T5" fmla="*/ 2302 h 2604"/>
                                <a:gd name="T6" fmla="*/ 302 w 13987"/>
                                <a:gd name="T7" fmla="*/ 2604 h 2604"/>
                                <a:gd name="T8" fmla="*/ 13686 w 13987"/>
                                <a:gd name="T9" fmla="*/ 2604 h 2604"/>
                                <a:gd name="T10" fmla="*/ 13987 w 13987"/>
                                <a:gd name="T11" fmla="*/ 2302 h 2604"/>
                                <a:gd name="T12" fmla="*/ 13987 w 13987"/>
                                <a:gd name="T13" fmla="*/ 302 h 2604"/>
                                <a:gd name="T14" fmla="*/ 13686 w 13987"/>
                                <a:gd name="T15" fmla="*/ 0 h 2604"/>
                                <a:gd name="T16" fmla="*/ 302 w 13987"/>
                                <a:gd name="T17"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87" h="2604">
                                  <a:moveTo>
                                    <a:pt x="302" y="0"/>
                                  </a:moveTo>
                                  <a:cubicBezTo>
                                    <a:pt x="135" y="0"/>
                                    <a:pt x="0" y="135"/>
                                    <a:pt x="0" y="302"/>
                                  </a:cubicBezTo>
                                  <a:lnTo>
                                    <a:pt x="0" y="2302"/>
                                  </a:lnTo>
                                  <a:cubicBezTo>
                                    <a:pt x="0" y="2469"/>
                                    <a:pt x="135" y="2604"/>
                                    <a:pt x="302" y="2604"/>
                                  </a:cubicBezTo>
                                  <a:lnTo>
                                    <a:pt x="13686" y="2604"/>
                                  </a:lnTo>
                                  <a:cubicBezTo>
                                    <a:pt x="13852" y="2604"/>
                                    <a:pt x="13987" y="2469"/>
                                    <a:pt x="13987" y="2302"/>
                                  </a:cubicBezTo>
                                  <a:lnTo>
                                    <a:pt x="13987" y="302"/>
                                  </a:lnTo>
                                  <a:cubicBezTo>
                                    <a:pt x="13987" y="135"/>
                                    <a:pt x="13852" y="0"/>
                                    <a:pt x="13686" y="0"/>
                                  </a:cubicBezTo>
                                  <a:lnTo>
                                    <a:pt x="302" y="0"/>
                                  </a:lnTo>
                                  <a:close/>
                                </a:path>
                              </a:pathLst>
                            </a:custGeom>
                            <a:noFill/>
                            <a:ln w="13"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25" name="Group 710"/>
                        <wpg:cNvGrpSpPr>
                          <a:grpSpLocks/>
                        </wpg:cNvGrpSpPr>
                        <wpg:grpSpPr bwMode="auto">
                          <a:xfrm>
                            <a:off x="232410" y="1307458"/>
                            <a:ext cx="1222375" cy="400685"/>
                            <a:chOff x="2054" y="2598"/>
                            <a:chExt cx="1925" cy="631"/>
                          </a:xfrm>
                        </wpg:grpSpPr>
                        <wps:wsp>
                          <wps:cNvPr id="1226" name="Rectangle 711"/>
                          <wps:cNvSpPr>
                            <a:spLocks noChangeArrowheads="1"/>
                          </wps:cNvSpPr>
                          <wps:spPr bwMode="auto">
                            <a:xfrm>
                              <a:off x="2054" y="2598"/>
                              <a:ext cx="1925" cy="6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712"/>
                          <wps:cNvSpPr>
                            <a:spLocks noChangeArrowheads="1"/>
                          </wps:cNvSpPr>
                          <wps:spPr bwMode="auto">
                            <a:xfrm>
                              <a:off x="2054" y="2598"/>
                              <a:ext cx="1925" cy="631"/>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97926A" w14:textId="77777777" w:rsidR="0028575F" w:rsidRDefault="0028575F" w:rsidP="003C5EB1">
                                <w:r>
                                  <w:rPr>
                                    <w:rFonts w:ascii="ＭＳ Ｐゴシック" w:eastAsia="ＭＳ Ｐゴシック" w:cs="ＭＳ Ｐゴシック" w:hint="eastAsia"/>
                                    <w:b/>
                                    <w:bCs/>
                                    <w:color w:val="000000"/>
                                    <w:kern w:val="0"/>
                                    <w:sz w:val="26"/>
                                    <w:szCs w:val="26"/>
                                  </w:rPr>
                                  <w:t>情報伝達規約</w:t>
                                </w:r>
                              </w:p>
                            </w:txbxContent>
                          </wps:txbx>
                          <wps:bodyPr rot="0" vert="horz" wrap="square" lIns="91440" tIns="45720" rIns="91440" bIns="45720" anchor="t" anchorCtr="0" upright="1">
                            <a:noAutofit/>
                          </wps:bodyPr>
                        </wps:wsp>
                      </wpg:wgp>
                      <wps:wsp>
                        <wps:cNvPr id="1228" name="Rectangle 713"/>
                        <wps:cNvSpPr>
                          <a:spLocks noChangeArrowheads="1"/>
                        </wps:cNvSpPr>
                        <wps:spPr bwMode="auto">
                          <a:xfrm>
                            <a:off x="3521075" y="1166495"/>
                            <a:ext cx="814705" cy="623570"/>
                          </a:xfrm>
                          <a:prstGeom prst="rect">
                            <a:avLst/>
                          </a:prstGeom>
                          <a:solidFill>
                            <a:srgbClr val="CCFFFF"/>
                          </a:solidFill>
                          <a:ln w="38100">
                            <a:solidFill>
                              <a:srgbClr val="000000"/>
                            </a:solidFill>
                            <a:miter lim="800000"/>
                            <a:headEnd/>
                            <a:tailEnd/>
                          </a:ln>
                        </wps:spPr>
                        <wps:bodyPr rot="0" vert="horz" wrap="square" lIns="91440" tIns="45720" rIns="91440" bIns="45720" anchor="t" anchorCtr="0" upright="1">
                          <a:noAutofit/>
                        </wps:bodyPr>
                      </wps:wsp>
                      <wps:wsp>
                        <wps:cNvPr id="1229" name="Rectangle 714"/>
                        <wps:cNvSpPr>
                          <a:spLocks noChangeArrowheads="1"/>
                        </wps:cNvSpPr>
                        <wps:spPr bwMode="auto">
                          <a:xfrm>
                            <a:off x="3571240" y="1240155"/>
                            <a:ext cx="73406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21E65" w14:textId="77777777" w:rsidR="0028575F" w:rsidRPr="005622FD" w:rsidRDefault="0028575F" w:rsidP="003C5EB1">
                              <w:pPr>
                                <w:jc w:val="center"/>
                                <w:rPr>
                                  <w:rFonts w:ascii="ＭＳ ゴシック" w:eastAsia="ＭＳ ゴシック" w:hAnsi="ＭＳ ゴシック"/>
                                  <w:b/>
                                  <w:sz w:val="32"/>
                                  <w:szCs w:val="32"/>
                                </w:rPr>
                              </w:pPr>
                              <w:r w:rsidRPr="005622FD">
                                <w:rPr>
                                  <w:rFonts w:ascii="ＭＳ ゴシック" w:eastAsia="ＭＳ ゴシック" w:hAnsi="ＭＳ ゴシック" w:cs="Arial"/>
                                  <w:b/>
                                  <w:bCs/>
                                  <w:color w:val="000000"/>
                                  <w:kern w:val="0"/>
                                  <w:sz w:val="32"/>
                                  <w:szCs w:val="32"/>
                                </w:rPr>
                                <w:t>ebMS</w:t>
                              </w:r>
                            </w:p>
                          </w:txbxContent>
                        </wps:txbx>
                        <wps:bodyPr rot="0" vert="horz" wrap="square" lIns="0" tIns="0" rIns="0" bIns="0" anchor="t" anchorCtr="0">
                          <a:spAutoFit/>
                        </wps:bodyPr>
                      </wps:wsp>
                      <wps:wsp>
                        <wps:cNvPr id="1230" name="Rectangle 715"/>
                        <wps:cNvSpPr>
                          <a:spLocks noChangeArrowheads="1"/>
                        </wps:cNvSpPr>
                        <wps:spPr bwMode="auto">
                          <a:xfrm>
                            <a:off x="2559050" y="2040255"/>
                            <a:ext cx="1776730" cy="623570"/>
                          </a:xfrm>
                          <a:prstGeom prst="rect">
                            <a:avLst/>
                          </a:prstGeom>
                          <a:solidFill>
                            <a:srgbClr val="CCFFFF"/>
                          </a:solidFill>
                          <a:ln w="0" cap="rnd">
                            <a:solidFill>
                              <a:srgbClr val="000000"/>
                            </a:solidFill>
                            <a:miter lim="800000"/>
                            <a:headEnd/>
                            <a:tailEnd/>
                          </a:ln>
                        </wps:spPr>
                        <wps:txbx>
                          <w:txbxContent>
                            <w:p w14:paraId="70E87187" w14:textId="77777777" w:rsidR="0028575F" w:rsidRDefault="0028575F" w:rsidP="003C5EB1">
                              <w:pPr>
                                <w:spacing w:line="240" w:lineRule="exact"/>
                                <w:jc w:val="center"/>
                                <w:rPr>
                                  <w:rFonts w:ascii="ＭＳ Ｐゴシック" w:eastAsia="ＭＳ Ｐゴシック" w:cs="ＭＳ Ｐゴシック"/>
                                  <w:color w:val="000000"/>
                                  <w:kern w:val="0"/>
                                  <w:sz w:val="20"/>
                                </w:rPr>
                              </w:pPr>
                              <w:r>
                                <w:rPr>
                                  <w:rFonts w:ascii="ＭＳ Ｐゴシック" w:eastAsia="ＭＳ Ｐゴシック" w:cs="ＭＳ Ｐゴシック" w:hint="eastAsia"/>
                                  <w:color w:val="000000"/>
                                  <w:kern w:val="0"/>
                                  <w:sz w:val="20"/>
                                </w:rPr>
                                <w:t>LiteS実装規約の</w:t>
                              </w:r>
                            </w:p>
                            <w:p w14:paraId="20584553" w14:textId="77777777" w:rsidR="0028575F" w:rsidRDefault="0028575F" w:rsidP="003C5EB1">
                              <w:pPr>
                                <w:spacing w:line="240" w:lineRule="exact"/>
                                <w:jc w:val="center"/>
                              </w:pPr>
                              <w:r>
                                <w:rPr>
                                  <w:rFonts w:ascii="ＭＳ Ｐゴシック" w:eastAsia="ＭＳ Ｐゴシック" w:cs="ＭＳ Ｐゴシック" w:hint="eastAsia"/>
                                  <w:color w:val="000000"/>
                                  <w:kern w:val="0"/>
                                  <w:sz w:val="20"/>
                                </w:rPr>
                                <w:t>情報表現規約</w:t>
                              </w:r>
                            </w:p>
                          </w:txbxContent>
                        </wps:txbx>
                        <wps:bodyPr rot="0" vert="horz" wrap="square" lIns="18000" tIns="144000" rIns="18000" bIns="144000" anchor="t" anchorCtr="0" upright="1">
                          <a:noAutofit/>
                        </wps:bodyPr>
                      </wps:wsp>
                      <wps:wsp>
                        <wps:cNvPr id="1231" name="Rectangle 716"/>
                        <wps:cNvSpPr>
                          <a:spLocks noChangeArrowheads="1"/>
                        </wps:cNvSpPr>
                        <wps:spPr bwMode="auto">
                          <a:xfrm>
                            <a:off x="2546350" y="1166495"/>
                            <a:ext cx="814705" cy="623570"/>
                          </a:xfrm>
                          <a:prstGeom prst="rect">
                            <a:avLst/>
                          </a:prstGeom>
                          <a:solidFill>
                            <a:srgbClr val="CCFFFF"/>
                          </a:solidFill>
                          <a:ln w="38100" cap="rnd">
                            <a:solidFill>
                              <a:srgbClr val="000000"/>
                            </a:solidFill>
                            <a:miter lim="800000"/>
                            <a:headEnd/>
                            <a:tailEnd/>
                          </a:ln>
                        </wps:spPr>
                        <wps:txbx>
                          <w:txbxContent>
                            <w:p w14:paraId="3DC2A79A" w14:textId="77777777" w:rsidR="0028575F" w:rsidRPr="005622FD" w:rsidRDefault="0028575F" w:rsidP="003C5EB1">
                              <w:pPr>
                                <w:spacing w:line="240" w:lineRule="exact"/>
                                <w:jc w:val="center"/>
                                <w:rPr>
                                  <w:rFonts w:ascii="ＭＳ Ｐゴシック" w:eastAsia="ＭＳ Ｐゴシック" w:hAnsi="ＭＳ Ｐゴシック" w:cs="ＭＳ Ｐゴシック"/>
                                  <w:b/>
                                  <w:color w:val="000000"/>
                                  <w:kern w:val="0"/>
                                  <w:sz w:val="22"/>
                                </w:rPr>
                              </w:pPr>
                              <w:r w:rsidRPr="005622FD">
                                <w:rPr>
                                  <w:rFonts w:ascii="ＭＳ Ｐゴシック" w:eastAsia="ＭＳ Ｐゴシック" w:hAnsi="ＭＳ Ｐゴシック" w:cs="ＭＳ Ｐゴシック"/>
                                  <w:b/>
                                  <w:color w:val="000000"/>
                                  <w:kern w:val="0"/>
                                  <w:sz w:val="22"/>
                                </w:rPr>
                                <w:t>S/MIME</w:t>
                              </w:r>
                              <w:r w:rsidRPr="005622FD">
                                <w:rPr>
                                  <w:rFonts w:ascii="ＭＳ Ｐゴシック" w:eastAsia="ＭＳ Ｐゴシック" w:hAnsi="ＭＳ Ｐゴシック" w:cs="ＭＳ Ｐゴシック" w:hint="eastAsia"/>
                                  <w:b/>
                                  <w:color w:val="000000"/>
                                  <w:kern w:val="0"/>
                                  <w:sz w:val="22"/>
                                </w:rPr>
                                <w:t>を</w:t>
                              </w:r>
                            </w:p>
                            <w:p w14:paraId="6FA4A512" w14:textId="77777777" w:rsidR="0028575F" w:rsidRPr="005622FD" w:rsidRDefault="0028575F" w:rsidP="003C5EB1">
                              <w:pPr>
                                <w:spacing w:line="240" w:lineRule="exact"/>
                                <w:jc w:val="center"/>
                                <w:rPr>
                                  <w:rFonts w:ascii="ＭＳ Ｐゴシック" w:eastAsia="ＭＳ Ｐゴシック" w:hAnsi="ＭＳ Ｐゴシック"/>
                                  <w:b/>
                                  <w:sz w:val="22"/>
                                </w:rPr>
                              </w:pPr>
                              <w:r w:rsidRPr="005622FD">
                                <w:rPr>
                                  <w:rFonts w:ascii="ＭＳ Ｐゴシック" w:eastAsia="ＭＳ Ｐゴシック" w:hAnsi="ＭＳ Ｐゴシック" w:hint="eastAsia"/>
                                  <w:b/>
                                  <w:sz w:val="22"/>
                                </w:rPr>
                                <w:t>用いた</w:t>
                              </w:r>
                            </w:p>
                            <w:p w14:paraId="1A5D937C" w14:textId="77777777" w:rsidR="0028575F" w:rsidRPr="005622FD" w:rsidRDefault="0028575F" w:rsidP="003C5EB1">
                              <w:pPr>
                                <w:spacing w:line="240" w:lineRule="exact"/>
                                <w:jc w:val="center"/>
                                <w:rPr>
                                  <w:rFonts w:ascii="ＭＳ Ｐゴシック" w:eastAsia="ＭＳ Ｐゴシック" w:hAnsi="ＭＳ Ｐゴシック"/>
                                  <w:b/>
                                  <w:sz w:val="22"/>
                                </w:rPr>
                              </w:pPr>
                              <w:r w:rsidRPr="005622FD">
                                <w:rPr>
                                  <w:rFonts w:ascii="ＭＳ Ｐゴシック" w:eastAsia="ＭＳ Ｐゴシック" w:hAnsi="ＭＳ Ｐゴシック" w:hint="eastAsia"/>
                                  <w:b/>
                                  <w:sz w:val="22"/>
                                </w:rPr>
                                <w:t>電子メール</w:t>
                              </w:r>
                            </w:p>
                          </w:txbxContent>
                        </wps:txbx>
                        <wps:bodyPr rot="0" vert="horz" wrap="square" lIns="18000" tIns="54000" rIns="18000" bIns="54000" anchor="t" anchorCtr="0" upright="1">
                          <a:noAutofit/>
                        </wps:bodyPr>
                      </wps:wsp>
                      <wps:wsp>
                        <wps:cNvPr id="1232" name="Rectangle 717"/>
                        <wps:cNvSpPr>
                          <a:spLocks noChangeArrowheads="1"/>
                        </wps:cNvSpPr>
                        <wps:spPr bwMode="auto">
                          <a:xfrm>
                            <a:off x="1598295" y="1169737"/>
                            <a:ext cx="814705" cy="623570"/>
                          </a:xfrm>
                          <a:prstGeom prst="rect">
                            <a:avLst/>
                          </a:prstGeom>
                          <a:solidFill>
                            <a:srgbClr val="CCFFFF"/>
                          </a:solidFill>
                          <a:ln w="0">
                            <a:solidFill>
                              <a:srgbClr val="000000"/>
                            </a:solidFill>
                            <a:prstDash val="dash"/>
                            <a:miter lim="800000"/>
                            <a:headEnd/>
                            <a:tailEnd/>
                          </a:ln>
                        </wps:spPr>
                        <wps:txbx>
                          <w:txbxContent>
                            <w:p w14:paraId="12556086" w14:textId="77777777" w:rsidR="0028575F" w:rsidRDefault="0028575F" w:rsidP="003C5EB1">
                              <w:pPr>
                                <w:spacing w:line="240" w:lineRule="exact"/>
                                <w:jc w:val="center"/>
                                <w:rPr>
                                  <w:rFonts w:ascii="ＭＳ Ｐゴシック" w:eastAsia="ＭＳ Ｐゴシック" w:hAnsi="ＭＳ Ｐゴシック" w:cs="ＭＳ Ｐゴシック"/>
                                  <w:color w:val="000000"/>
                                  <w:kern w:val="0"/>
                                  <w:sz w:val="20"/>
                                </w:rPr>
                              </w:pPr>
                              <w:r>
                                <w:rPr>
                                  <w:rFonts w:ascii="ＭＳ Ｐゴシック" w:eastAsia="ＭＳ Ｐゴシック" w:hAnsi="ＭＳ Ｐゴシック" w:cs="ＭＳ Ｐゴシック" w:hint="eastAsia"/>
                                  <w:color w:val="000000"/>
                                  <w:kern w:val="0"/>
                                  <w:sz w:val="20"/>
                                </w:rPr>
                                <w:t>VAN</w:t>
                              </w:r>
                            </w:p>
                            <w:p w14:paraId="7064B617" w14:textId="77777777" w:rsidR="0028575F" w:rsidRDefault="0028575F" w:rsidP="003C5EB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（現状では</w:t>
                              </w:r>
                            </w:p>
                            <w:p w14:paraId="62AA8026" w14:textId="77777777" w:rsidR="0028575F" w:rsidRPr="00056AB0" w:rsidRDefault="0028575F" w:rsidP="003C5EB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利用無し）</w:t>
                              </w:r>
                            </w:p>
                          </w:txbxContent>
                        </wps:txbx>
                        <wps:bodyPr rot="0" vert="horz" wrap="square" lIns="18000" tIns="54000" rIns="18000" bIns="54000" anchor="t" anchorCtr="0" upright="1">
                          <a:noAutofit/>
                        </wps:bodyPr>
                      </wps:wsp>
                      <wps:wsp>
                        <wps:cNvPr id="1233" name="Rectangle 718"/>
                        <wps:cNvSpPr>
                          <a:spLocks noChangeArrowheads="1"/>
                        </wps:cNvSpPr>
                        <wps:spPr bwMode="auto">
                          <a:xfrm>
                            <a:off x="1598930" y="2036445"/>
                            <a:ext cx="814070" cy="623570"/>
                          </a:xfrm>
                          <a:prstGeom prst="rect">
                            <a:avLst/>
                          </a:prstGeom>
                          <a:solidFill>
                            <a:srgbClr val="CCFFFF"/>
                          </a:solidFill>
                          <a:ln w="0" cap="rnd">
                            <a:solidFill>
                              <a:srgbClr val="000000"/>
                            </a:solidFill>
                            <a:miter lim="800000"/>
                            <a:headEnd/>
                            <a:tailEnd/>
                          </a:ln>
                        </wps:spPr>
                        <wps:txbx>
                          <w:txbxContent>
                            <w:p w14:paraId="09EE0A19" w14:textId="77777777" w:rsidR="0028575F" w:rsidRPr="007B1C38" w:rsidRDefault="0028575F" w:rsidP="003C5EB1">
                              <w:pPr>
                                <w:spacing w:line="240" w:lineRule="exact"/>
                                <w:jc w:val="center"/>
                                <w:rPr>
                                  <w:rFonts w:ascii="ＭＳ Ｐゴシック" w:eastAsia="ＭＳ Ｐゴシック" w:hAnsi="ＭＳ Ｐゴシック" w:cs="ＭＳ Ｐゴシック"/>
                                  <w:color w:val="000000"/>
                                  <w:kern w:val="0"/>
                                  <w:sz w:val="20"/>
                                </w:rPr>
                              </w:pPr>
                              <w:r w:rsidRPr="007B1C38">
                                <w:rPr>
                                  <w:rFonts w:ascii="ＭＳ Ｐゴシック" w:eastAsia="ＭＳ Ｐゴシック" w:hAnsi="ＭＳ Ｐゴシック" w:cs="ＭＳ Ｐゴシック" w:hint="eastAsia"/>
                                  <w:color w:val="000000"/>
                                  <w:kern w:val="0"/>
                                  <w:sz w:val="20"/>
                                </w:rPr>
                                <w:t>標準BPの</w:t>
                              </w:r>
                            </w:p>
                            <w:p w14:paraId="0C0629FE" w14:textId="77777777" w:rsidR="0028575F" w:rsidRDefault="0028575F" w:rsidP="003C5EB1">
                              <w:pPr>
                                <w:spacing w:line="240" w:lineRule="exact"/>
                                <w:jc w:val="center"/>
                              </w:pPr>
                              <w:r w:rsidRPr="007B1C38">
                                <w:rPr>
                                  <w:rFonts w:ascii="ＭＳ Ｐゴシック" w:eastAsia="ＭＳ Ｐゴシック" w:hAnsi="ＭＳ Ｐゴシック" w:cs="ＭＳ Ｐゴシック" w:hint="eastAsia"/>
                                  <w:color w:val="000000"/>
                                  <w:kern w:val="0"/>
                                  <w:sz w:val="20"/>
                                </w:rPr>
                                <w:t>情報表現規約</w:t>
                              </w:r>
                            </w:p>
                          </w:txbxContent>
                        </wps:txbx>
                        <wps:bodyPr rot="0" vert="horz" wrap="square" lIns="18000" tIns="144000" rIns="18000" bIns="144000" anchor="t" anchorCtr="0" upright="1">
                          <a:noAutofit/>
                        </wps:bodyPr>
                      </wps:wsp>
                      <wps:wsp>
                        <wps:cNvPr id="1234" name="Rectangle 719"/>
                        <wps:cNvSpPr>
                          <a:spLocks noChangeArrowheads="1"/>
                        </wps:cNvSpPr>
                        <wps:spPr bwMode="auto">
                          <a:xfrm>
                            <a:off x="1598295" y="144780"/>
                            <a:ext cx="2729865" cy="783590"/>
                          </a:xfrm>
                          <a:prstGeom prst="rect">
                            <a:avLst/>
                          </a:prstGeom>
                          <a:solidFill>
                            <a:srgbClr val="CCFFFF"/>
                          </a:solidFill>
                          <a:ln w="0" cap="rnd">
                            <a:solidFill>
                              <a:srgbClr val="000000"/>
                            </a:solidFill>
                            <a:miter lim="800000"/>
                            <a:headEnd/>
                            <a:tailEnd/>
                          </a:ln>
                        </wps:spPr>
                        <wps:txbx>
                          <w:txbxContent>
                            <w:p w14:paraId="182390E2" w14:textId="77777777" w:rsidR="0028575F" w:rsidRPr="00056AB0" w:rsidRDefault="0028575F" w:rsidP="003C5EB1">
                              <w:pPr>
                                <w:spacing w:line="240" w:lineRule="exact"/>
                                <w:jc w:val="center"/>
                                <w:rPr>
                                  <w:sz w:val="24"/>
                                </w:rPr>
                              </w:pPr>
                              <w:r w:rsidRPr="00056AB0">
                                <w:rPr>
                                  <w:rFonts w:ascii="ＭＳ Ｐゴシック" w:eastAsia="ＭＳ Ｐゴシック" w:cs="ＭＳ Ｐゴシック" w:hint="eastAsia"/>
                                  <w:color w:val="000000"/>
                                  <w:kern w:val="0"/>
                                  <w:sz w:val="24"/>
                                </w:rPr>
                                <w:t>アプリケーション</w:t>
                              </w:r>
                            </w:p>
                          </w:txbxContent>
                        </wps:txbx>
                        <wps:bodyPr rot="0" vert="horz" wrap="square" lIns="18000" tIns="144000" rIns="18000" bIns="144000" anchor="t" anchorCtr="0" upright="1">
                          <a:noAutofit/>
                        </wps:bodyPr>
                      </wps:wsp>
                      <wps:wsp>
                        <wps:cNvPr id="1235" name="Text Box 720"/>
                        <wps:cNvSpPr txBox="1">
                          <a:spLocks noChangeArrowheads="1"/>
                        </wps:cNvSpPr>
                        <wps:spPr bwMode="auto">
                          <a:xfrm>
                            <a:off x="4510405" y="1166495"/>
                            <a:ext cx="8032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3BFB" w14:textId="77777777" w:rsidR="0028575F" w:rsidRPr="00056AB0" w:rsidRDefault="0028575F" w:rsidP="003C5EB1">
                              <w:pPr>
                                <w:spacing w:line="240" w:lineRule="exact"/>
                                <w:jc w:val="center"/>
                                <w:rPr>
                                  <w:rFonts w:ascii="ＭＳ Ｐゴシック" w:eastAsia="ＭＳ Ｐゴシック" w:hAnsi="ＭＳ Ｐゴシック"/>
                                  <w:b/>
                                  <w:sz w:val="24"/>
                                </w:rPr>
                              </w:pPr>
                              <w:r w:rsidRPr="00056AB0">
                                <w:rPr>
                                  <w:rFonts w:ascii="ＭＳ Ｐゴシック" w:eastAsia="ＭＳ Ｐゴシック" w:hAnsi="ＭＳ Ｐゴシック" w:hint="eastAsia"/>
                                  <w:b/>
                                  <w:sz w:val="24"/>
                                </w:rPr>
                                <w:t>標準BP</w:t>
                              </w:r>
                            </w:p>
                          </w:txbxContent>
                        </wps:txbx>
                        <wps:bodyPr rot="0" vert="horz" wrap="square" lIns="74295" tIns="8890" rIns="74295" bIns="8890" anchor="t" anchorCtr="0" upright="1">
                          <a:noAutofit/>
                        </wps:bodyPr>
                      </wps:wsp>
                      <wps:wsp>
                        <wps:cNvPr id="1236" name="Rectangle 721"/>
                        <wps:cNvSpPr>
                          <a:spLocks noChangeArrowheads="1"/>
                        </wps:cNvSpPr>
                        <wps:spPr bwMode="auto">
                          <a:xfrm>
                            <a:off x="1598930" y="2956021"/>
                            <a:ext cx="2736850" cy="623570"/>
                          </a:xfrm>
                          <a:prstGeom prst="rect">
                            <a:avLst/>
                          </a:prstGeom>
                          <a:solidFill>
                            <a:srgbClr val="CCFFFF"/>
                          </a:solidFill>
                          <a:ln w="0" cap="rnd">
                            <a:solidFill>
                              <a:srgbClr val="000000"/>
                            </a:solidFill>
                            <a:miter lim="800000"/>
                            <a:headEnd/>
                            <a:tailEnd/>
                          </a:ln>
                        </wps:spPr>
                        <wps:txbx>
                          <w:txbxContent>
                            <w:p w14:paraId="6C98E662" w14:textId="77777777" w:rsidR="0028575F" w:rsidRPr="00B4476F" w:rsidRDefault="0028575F" w:rsidP="003C5EB1">
                              <w:pPr>
                                <w:spacing w:line="240" w:lineRule="exact"/>
                                <w:jc w:val="center"/>
                                <w:rPr>
                                  <w:rFonts w:ascii="ＭＳ Ｐゴシック" w:eastAsia="ＭＳ Ｐゴシック" w:cs="ＭＳ Ｐゴシック"/>
                                  <w:color w:val="000000"/>
                                  <w:kern w:val="0"/>
                                  <w:sz w:val="20"/>
                                </w:rPr>
                              </w:pPr>
                              <w:r w:rsidRPr="00B4476F">
                                <w:rPr>
                                  <w:rFonts w:ascii="ＭＳ Ｐゴシック" w:eastAsia="ＭＳ Ｐゴシック" w:cs="ＭＳ Ｐゴシック" w:hint="eastAsia"/>
                                  <w:color w:val="000000"/>
                                  <w:kern w:val="0"/>
                                  <w:sz w:val="20"/>
                                </w:rPr>
                                <w:t>取引当事者間で協議して決定</w:t>
                              </w:r>
                            </w:p>
                            <w:p w14:paraId="40CB2E25" w14:textId="77777777" w:rsidR="0028575F" w:rsidRDefault="0028575F" w:rsidP="003C5EB1">
                              <w:pPr>
                                <w:spacing w:line="240" w:lineRule="exact"/>
                                <w:jc w:val="center"/>
                              </w:pPr>
                              <w:r w:rsidRPr="00B4476F">
                                <w:rPr>
                                  <w:rFonts w:ascii="ＭＳ Ｐゴシック" w:eastAsia="ＭＳ Ｐゴシック" w:cs="ＭＳ Ｐゴシック" w:hint="eastAsia"/>
                                  <w:color w:val="000000"/>
                                  <w:kern w:val="0"/>
                                  <w:sz w:val="20"/>
                                </w:rPr>
                                <w:t>（標準BPに雛形あり）</w:t>
                              </w:r>
                            </w:p>
                          </w:txbxContent>
                        </wps:txbx>
                        <wps:bodyPr rot="0" vert="horz" wrap="square" lIns="18000" tIns="144000" rIns="18000" bIns="144000" anchor="t" anchorCtr="0" upright="1">
                          <a:noAutofit/>
                        </wps:bodyPr>
                      </wps:wsp>
                      <wps:wsp>
                        <wps:cNvPr id="1237" name="Freeform 722"/>
                        <wps:cNvSpPr>
                          <a:spLocks noEditPoints="1"/>
                        </wps:cNvSpPr>
                        <wps:spPr bwMode="auto">
                          <a:xfrm>
                            <a:off x="2473960" y="724667"/>
                            <a:ext cx="948055" cy="2055998"/>
                          </a:xfrm>
                          <a:custGeom>
                            <a:avLst/>
                            <a:gdLst>
                              <a:gd name="T0" fmla="*/ 24 w 1493"/>
                              <a:gd name="T1" fmla="*/ 442 h 4972"/>
                              <a:gd name="T2" fmla="*/ 0 w 1493"/>
                              <a:gd name="T3" fmla="*/ 515 h 4972"/>
                              <a:gd name="T4" fmla="*/ 24 w 1493"/>
                              <a:gd name="T5" fmla="*/ 854 h 4972"/>
                              <a:gd name="T6" fmla="*/ 0 w 1493"/>
                              <a:gd name="T7" fmla="*/ 1121 h 4972"/>
                              <a:gd name="T8" fmla="*/ 24 w 1493"/>
                              <a:gd name="T9" fmla="*/ 1194 h 4972"/>
                              <a:gd name="T10" fmla="*/ 24 w 1493"/>
                              <a:gd name="T11" fmla="*/ 1630 h 4972"/>
                              <a:gd name="T12" fmla="*/ 0 w 1493"/>
                              <a:gd name="T13" fmla="*/ 1703 h 4972"/>
                              <a:gd name="T14" fmla="*/ 24 w 1493"/>
                              <a:gd name="T15" fmla="*/ 2042 h 4972"/>
                              <a:gd name="T16" fmla="*/ 0 w 1493"/>
                              <a:gd name="T17" fmla="*/ 2309 h 4972"/>
                              <a:gd name="T18" fmla="*/ 24 w 1493"/>
                              <a:gd name="T19" fmla="*/ 2382 h 4972"/>
                              <a:gd name="T20" fmla="*/ 24 w 1493"/>
                              <a:gd name="T21" fmla="*/ 2818 h 4972"/>
                              <a:gd name="T22" fmla="*/ 0 w 1493"/>
                              <a:gd name="T23" fmla="*/ 2891 h 4972"/>
                              <a:gd name="T24" fmla="*/ 24 w 1493"/>
                              <a:gd name="T25" fmla="*/ 3230 h 4972"/>
                              <a:gd name="T26" fmla="*/ 0 w 1493"/>
                              <a:gd name="T27" fmla="*/ 3497 h 4972"/>
                              <a:gd name="T28" fmla="*/ 24 w 1493"/>
                              <a:gd name="T29" fmla="*/ 3570 h 4972"/>
                              <a:gd name="T30" fmla="*/ 24 w 1493"/>
                              <a:gd name="T31" fmla="*/ 4006 h 4972"/>
                              <a:gd name="T32" fmla="*/ 0 w 1493"/>
                              <a:gd name="T33" fmla="*/ 4079 h 4972"/>
                              <a:gd name="T34" fmla="*/ 24 w 1493"/>
                              <a:gd name="T35" fmla="*/ 4418 h 4972"/>
                              <a:gd name="T36" fmla="*/ 0 w 1493"/>
                              <a:gd name="T37" fmla="*/ 4685 h 4972"/>
                              <a:gd name="T38" fmla="*/ 31 w 1493"/>
                              <a:gd name="T39" fmla="*/ 4842 h 4972"/>
                              <a:gd name="T40" fmla="*/ 0 w 1493"/>
                              <a:gd name="T41" fmla="*/ 4757 h 4972"/>
                              <a:gd name="T42" fmla="*/ 132 w 1493"/>
                              <a:gd name="T43" fmla="*/ 4941 h 4972"/>
                              <a:gd name="T44" fmla="*/ 92 w 1493"/>
                              <a:gd name="T45" fmla="*/ 4950 h 4972"/>
                              <a:gd name="T46" fmla="*/ 317 w 1493"/>
                              <a:gd name="T47" fmla="*/ 4972 h 4972"/>
                              <a:gd name="T48" fmla="*/ 390 w 1493"/>
                              <a:gd name="T49" fmla="*/ 4947 h 4972"/>
                              <a:gd name="T50" fmla="*/ 826 w 1493"/>
                              <a:gd name="T51" fmla="*/ 4947 h 4972"/>
                              <a:gd name="T52" fmla="*/ 899 w 1493"/>
                              <a:gd name="T53" fmla="*/ 4972 h 4972"/>
                              <a:gd name="T54" fmla="*/ 1238 w 1493"/>
                              <a:gd name="T55" fmla="*/ 4947 h 4972"/>
                              <a:gd name="T56" fmla="*/ 1238 w 1493"/>
                              <a:gd name="T57" fmla="*/ 4972 h 4972"/>
                              <a:gd name="T58" fmla="*/ 1444 w 1493"/>
                              <a:gd name="T59" fmla="*/ 4880 h 4972"/>
                              <a:gd name="T60" fmla="*/ 1441 w 1493"/>
                              <a:gd name="T61" fmla="*/ 4921 h 4972"/>
                              <a:gd name="T62" fmla="*/ 1493 w 1493"/>
                              <a:gd name="T63" fmla="*/ 4696 h 4972"/>
                              <a:gd name="T64" fmla="*/ 1469 w 1493"/>
                              <a:gd name="T65" fmla="*/ 4623 h 4972"/>
                              <a:gd name="T66" fmla="*/ 1469 w 1493"/>
                              <a:gd name="T67" fmla="*/ 4187 h 4972"/>
                              <a:gd name="T68" fmla="*/ 1493 w 1493"/>
                              <a:gd name="T69" fmla="*/ 4114 h 4972"/>
                              <a:gd name="T70" fmla="*/ 1469 w 1493"/>
                              <a:gd name="T71" fmla="*/ 3775 h 4972"/>
                              <a:gd name="T72" fmla="*/ 1493 w 1493"/>
                              <a:gd name="T73" fmla="*/ 3508 h 4972"/>
                              <a:gd name="T74" fmla="*/ 1469 w 1493"/>
                              <a:gd name="T75" fmla="*/ 3435 h 4972"/>
                              <a:gd name="T76" fmla="*/ 1469 w 1493"/>
                              <a:gd name="T77" fmla="*/ 2999 h 4972"/>
                              <a:gd name="T78" fmla="*/ 1493 w 1493"/>
                              <a:gd name="T79" fmla="*/ 2926 h 4972"/>
                              <a:gd name="T80" fmla="*/ 1469 w 1493"/>
                              <a:gd name="T81" fmla="*/ 2587 h 4972"/>
                              <a:gd name="T82" fmla="*/ 1493 w 1493"/>
                              <a:gd name="T83" fmla="*/ 2320 h 4972"/>
                              <a:gd name="T84" fmla="*/ 1469 w 1493"/>
                              <a:gd name="T85" fmla="*/ 2247 h 4972"/>
                              <a:gd name="T86" fmla="*/ 1469 w 1493"/>
                              <a:gd name="T87" fmla="*/ 1811 h 4972"/>
                              <a:gd name="T88" fmla="*/ 1493 w 1493"/>
                              <a:gd name="T89" fmla="*/ 1738 h 4972"/>
                              <a:gd name="T90" fmla="*/ 1469 w 1493"/>
                              <a:gd name="T91" fmla="*/ 1399 h 4972"/>
                              <a:gd name="T92" fmla="*/ 1493 w 1493"/>
                              <a:gd name="T93" fmla="*/ 1132 h 4972"/>
                              <a:gd name="T94" fmla="*/ 1469 w 1493"/>
                              <a:gd name="T95" fmla="*/ 1059 h 4972"/>
                              <a:gd name="T96" fmla="*/ 1469 w 1493"/>
                              <a:gd name="T97" fmla="*/ 623 h 4972"/>
                              <a:gd name="T98" fmla="*/ 1493 w 1493"/>
                              <a:gd name="T99" fmla="*/ 550 h 4972"/>
                              <a:gd name="T100" fmla="*/ 1469 w 1493"/>
                              <a:gd name="T101" fmla="*/ 211 h 4972"/>
                              <a:gd name="T102" fmla="*/ 1486 w 1493"/>
                              <a:gd name="T103" fmla="*/ 124 h 4972"/>
                              <a:gd name="T104" fmla="*/ 1414 w 1493"/>
                              <a:gd name="T105" fmla="*/ 58 h 4972"/>
                              <a:gd name="T106" fmla="*/ 1345 w 1493"/>
                              <a:gd name="T107" fmla="*/ 2 h 4972"/>
                              <a:gd name="T108" fmla="*/ 1437 w 1493"/>
                              <a:gd name="T109" fmla="*/ 47 h 4972"/>
                              <a:gd name="T110" fmla="*/ 1101 w 1493"/>
                              <a:gd name="T111" fmla="*/ 24 h 4972"/>
                              <a:gd name="T112" fmla="*/ 834 w 1493"/>
                              <a:gd name="T113" fmla="*/ 0 h 4972"/>
                              <a:gd name="T114" fmla="*/ 761 w 1493"/>
                              <a:gd name="T115" fmla="*/ 24 h 4972"/>
                              <a:gd name="T116" fmla="*/ 325 w 1493"/>
                              <a:gd name="T117" fmla="*/ 24 h 4972"/>
                              <a:gd name="T118" fmla="*/ 157 w 1493"/>
                              <a:gd name="T119" fmla="*/ 25 h 4972"/>
                              <a:gd name="T120" fmla="*/ 91 w 1493"/>
                              <a:gd name="T121" fmla="*/ 50 h 4972"/>
                              <a:gd name="T122" fmla="*/ 15 w 1493"/>
                              <a:gd name="T123" fmla="*/ 105 h 4972"/>
                              <a:gd name="T124" fmla="*/ 81 w 1493"/>
                              <a:gd name="T125" fmla="*/ 28 h 4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93" h="4972">
                                <a:moveTo>
                                  <a:pt x="24" y="175"/>
                                </a:moveTo>
                                <a:lnTo>
                                  <a:pt x="24" y="272"/>
                                </a:lnTo>
                                <a:lnTo>
                                  <a:pt x="0" y="272"/>
                                </a:lnTo>
                                <a:lnTo>
                                  <a:pt x="0" y="175"/>
                                </a:lnTo>
                                <a:lnTo>
                                  <a:pt x="24" y="175"/>
                                </a:lnTo>
                                <a:close/>
                                <a:moveTo>
                                  <a:pt x="24" y="345"/>
                                </a:moveTo>
                                <a:lnTo>
                                  <a:pt x="24" y="442"/>
                                </a:lnTo>
                                <a:lnTo>
                                  <a:pt x="0" y="442"/>
                                </a:lnTo>
                                <a:lnTo>
                                  <a:pt x="0" y="345"/>
                                </a:lnTo>
                                <a:lnTo>
                                  <a:pt x="24" y="345"/>
                                </a:lnTo>
                                <a:close/>
                                <a:moveTo>
                                  <a:pt x="24" y="515"/>
                                </a:moveTo>
                                <a:lnTo>
                                  <a:pt x="24" y="612"/>
                                </a:lnTo>
                                <a:lnTo>
                                  <a:pt x="0" y="612"/>
                                </a:lnTo>
                                <a:lnTo>
                                  <a:pt x="0" y="515"/>
                                </a:lnTo>
                                <a:lnTo>
                                  <a:pt x="24" y="515"/>
                                </a:lnTo>
                                <a:close/>
                                <a:moveTo>
                                  <a:pt x="24" y="685"/>
                                </a:moveTo>
                                <a:lnTo>
                                  <a:pt x="24" y="782"/>
                                </a:lnTo>
                                <a:lnTo>
                                  <a:pt x="0" y="782"/>
                                </a:lnTo>
                                <a:lnTo>
                                  <a:pt x="0" y="685"/>
                                </a:lnTo>
                                <a:lnTo>
                                  <a:pt x="24" y="685"/>
                                </a:lnTo>
                                <a:close/>
                                <a:moveTo>
                                  <a:pt x="24" y="854"/>
                                </a:moveTo>
                                <a:lnTo>
                                  <a:pt x="24" y="951"/>
                                </a:lnTo>
                                <a:lnTo>
                                  <a:pt x="0" y="951"/>
                                </a:lnTo>
                                <a:lnTo>
                                  <a:pt x="0" y="854"/>
                                </a:lnTo>
                                <a:lnTo>
                                  <a:pt x="24" y="854"/>
                                </a:lnTo>
                                <a:close/>
                                <a:moveTo>
                                  <a:pt x="24" y="1024"/>
                                </a:moveTo>
                                <a:lnTo>
                                  <a:pt x="24" y="1121"/>
                                </a:lnTo>
                                <a:lnTo>
                                  <a:pt x="0" y="1121"/>
                                </a:lnTo>
                                <a:lnTo>
                                  <a:pt x="0" y="1024"/>
                                </a:lnTo>
                                <a:lnTo>
                                  <a:pt x="24" y="1024"/>
                                </a:lnTo>
                                <a:close/>
                                <a:moveTo>
                                  <a:pt x="24" y="1194"/>
                                </a:moveTo>
                                <a:lnTo>
                                  <a:pt x="24" y="1291"/>
                                </a:lnTo>
                                <a:lnTo>
                                  <a:pt x="0" y="1291"/>
                                </a:lnTo>
                                <a:lnTo>
                                  <a:pt x="0" y="1194"/>
                                </a:lnTo>
                                <a:lnTo>
                                  <a:pt x="24" y="1194"/>
                                </a:lnTo>
                                <a:close/>
                                <a:moveTo>
                                  <a:pt x="24" y="1363"/>
                                </a:moveTo>
                                <a:lnTo>
                                  <a:pt x="24" y="1460"/>
                                </a:lnTo>
                                <a:lnTo>
                                  <a:pt x="0" y="1460"/>
                                </a:lnTo>
                                <a:lnTo>
                                  <a:pt x="0" y="1363"/>
                                </a:lnTo>
                                <a:lnTo>
                                  <a:pt x="24" y="1363"/>
                                </a:lnTo>
                                <a:close/>
                                <a:moveTo>
                                  <a:pt x="24" y="1533"/>
                                </a:moveTo>
                                <a:lnTo>
                                  <a:pt x="24" y="1630"/>
                                </a:lnTo>
                                <a:lnTo>
                                  <a:pt x="0" y="1630"/>
                                </a:lnTo>
                                <a:lnTo>
                                  <a:pt x="0" y="1533"/>
                                </a:lnTo>
                                <a:lnTo>
                                  <a:pt x="24" y="1533"/>
                                </a:lnTo>
                                <a:close/>
                                <a:moveTo>
                                  <a:pt x="24" y="1703"/>
                                </a:moveTo>
                                <a:lnTo>
                                  <a:pt x="24" y="1800"/>
                                </a:lnTo>
                                <a:lnTo>
                                  <a:pt x="0" y="1800"/>
                                </a:lnTo>
                                <a:lnTo>
                                  <a:pt x="0" y="1703"/>
                                </a:lnTo>
                                <a:lnTo>
                                  <a:pt x="24" y="1703"/>
                                </a:lnTo>
                                <a:close/>
                                <a:moveTo>
                                  <a:pt x="24" y="1872"/>
                                </a:moveTo>
                                <a:lnTo>
                                  <a:pt x="24" y="1969"/>
                                </a:lnTo>
                                <a:lnTo>
                                  <a:pt x="0" y="1969"/>
                                </a:lnTo>
                                <a:lnTo>
                                  <a:pt x="0" y="1872"/>
                                </a:lnTo>
                                <a:lnTo>
                                  <a:pt x="24" y="1872"/>
                                </a:lnTo>
                                <a:close/>
                                <a:moveTo>
                                  <a:pt x="24" y="2042"/>
                                </a:moveTo>
                                <a:lnTo>
                                  <a:pt x="24" y="2139"/>
                                </a:lnTo>
                                <a:lnTo>
                                  <a:pt x="0" y="2139"/>
                                </a:lnTo>
                                <a:lnTo>
                                  <a:pt x="0" y="2042"/>
                                </a:lnTo>
                                <a:lnTo>
                                  <a:pt x="24" y="2042"/>
                                </a:lnTo>
                                <a:close/>
                                <a:moveTo>
                                  <a:pt x="24" y="2212"/>
                                </a:moveTo>
                                <a:lnTo>
                                  <a:pt x="24" y="2309"/>
                                </a:lnTo>
                                <a:lnTo>
                                  <a:pt x="0" y="2309"/>
                                </a:lnTo>
                                <a:lnTo>
                                  <a:pt x="0" y="2212"/>
                                </a:lnTo>
                                <a:lnTo>
                                  <a:pt x="24" y="2212"/>
                                </a:lnTo>
                                <a:close/>
                                <a:moveTo>
                                  <a:pt x="24" y="2382"/>
                                </a:moveTo>
                                <a:lnTo>
                                  <a:pt x="24" y="2479"/>
                                </a:lnTo>
                                <a:lnTo>
                                  <a:pt x="0" y="2479"/>
                                </a:lnTo>
                                <a:lnTo>
                                  <a:pt x="0" y="2382"/>
                                </a:lnTo>
                                <a:lnTo>
                                  <a:pt x="24" y="2382"/>
                                </a:lnTo>
                                <a:close/>
                                <a:moveTo>
                                  <a:pt x="24" y="2551"/>
                                </a:moveTo>
                                <a:lnTo>
                                  <a:pt x="24" y="2648"/>
                                </a:lnTo>
                                <a:lnTo>
                                  <a:pt x="0" y="2648"/>
                                </a:lnTo>
                                <a:lnTo>
                                  <a:pt x="0" y="2551"/>
                                </a:lnTo>
                                <a:lnTo>
                                  <a:pt x="24" y="2551"/>
                                </a:lnTo>
                                <a:close/>
                                <a:moveTo>
                                  <a:pt x="24" y="2721"/>
                                </a:moveTo>
                                <a:lnTo>
                                  <a:pt x="24" y="2818"/>
                                </a:lnTo>
                                <a:lnTo>
                                  <a:pt x="0" y="2818"/>
                                </a:lnTo>
                                <a:lnTo>
                                  <a:pt x="0" y="2721"/>
                                </a:lnTo>
                                <a:lnTo>
                                  <a:pt x="24" y="2721"/>
                                </a:lnTo>
                                <a:close/>
                                <a:moveTo>
                                  <a:pt x="24" y="2891"/>
                                </a:moveTo>
                                <a:lnTo>
                                  <a:pt x="24" y="2988"/>
                                </a:lnTo>
                                <a:lnTo>
                                  <a:pt x="0" y="2988"/>
                                </a:lnTo>
                                <a:lnTo>
                                  <a:pt x="0" y="2891"/>
                                </a:lnTo>
                                <a:lnTo>
                                  <a:pt x="24" y="2891"/>
                                </a:lnTo>
                                <a:close/>
                                <a:moveTo>
                                  <a:pt x="24" y="3060"/>
                                </a:moveTo>
                                <a:lnTo>
                                  <a:pt x="24" y="3157"/>
                                </a:lnTo>
                                <a:lnTo>
                                  <a:pt x="0" y="3157"/>
                                </a:lnTo>
                                <a:lnTo>
                                  <a:pt x="0" y="3060"/>
                                </a:lnTo>
                                <a:lnTo>
                                  <a:pt x="24" y="3060"/>
                                </a:lnTo>
                                <a:close/>
                                <a:moveTo>
                                  <a:pt x="24" y="3230"/>
                                </a:moveTo>
                                <a:lnTo>
                                  <a:pt x="24" y="3327"/>
                                </a:lnTo>
                                <a:lnTo>
                                  <a:pt x="0" y="3327"/>
                                </a:lnTo>
                                <a:lnTo>
                                  <a:pt x="0" y="3230"/>
                                </a:lnTo>
                                <a:lnTo>
                                  <a:pt x="24" y="3230"/>
                                </a:lnTo>
                                <a:close/>
                                <a:moveTo>
                                  <a:pt x="24" y="3400"/>
                                </a:moveTo>
                                <a:lnTo>
                                  <a:pt x="24" y="3497"/>
                                </a:lnTo>
                                <a:lnTo>
                                  <a:pt x="0" y="3497"/>
                                </a:lnTo>
                                <a:lnTo>
                                  <a:pt x="0" y="3400"/>
                                </a:lnTo>
                                <a:lnTo>
                                  <a:pt x="24" y="3400"/>
                                </a:lnTo>
                                <a:close/>
                                <a:moveTo>
                                  <a:pt x="24" y="3570"/>
                                </a:moveTo>
                                <a:lnTo>
                                  <a:pt x="24" y="3666"/>
                                </a:lnTo>
                                <a:lnTo>
                                  <a:pt x="0" y="3666"/>
                                </a:lnTo>
                                <a:lnTo>
                                  <a:pt x="0" y="3570"/>
                                </a:lnTo>
                                <a:lnTo>
                                  <a:pt x="24" y="3570"/>
                                </a:lnTo>
                                <a:close/>
                                <a:moveTo>
                                  <a:pt x="24" y="3739"/>
                                </a:moveTo>
                                <a:lnTo>
                                  <a:pt x="24" y="3836"/>
                                </a:lnTo>
                                <a:lnTo>
                                  <a:pt x="0" y="3836"/>
                                </a:lnTo>
                                <a:lnTo>
                                  <a:pt x="0" y="3739"/>
                                </a:lnTo>
                                <a:lnTo>
                                  <a:pt x="24" y="3739"/>
                                </a:lnTo>
                                <a:close/>
                                <a:moveTo>
                                  <a:pt x="24" y="3909"/>
                                </a:moveTo>
                                <a:lnTo>
                                  <a:pt x="24" y="4006"/>
                                </a:lnTo>
                                <a:lnTo>
                                  <a:pt x="0" y="4006"/>
                                </a:lnTo>
                                <a:lnTo>
                                  <a:pt x="0" y="3909"/>
                                </a:lnTo>
                                <a:lnTo>
                                  <a:pt x="24" y="3909"/>
                                </a:lnTo>
                                <a:close/>
                                <a:moveTo>
                                  <a:pt x="24" y="4079"/>
                                </a:moveTo>
                                <a:lnTo>
                                  <a:pt x="24" y="4176"/>
                                </a:lnTo>
                                <a:lnTo>
                                  <a:pt x="0" y="4176"/>
                                </a:lnTo>
                                <a:lnTo>
                                  <a:pt x="0" y="4079"/>
                                </a:lnTo>
                                <a:lnTo>
                                  <a:pt x="24" y="4079"/>
                                </a:lnTo>
                                <a:close/>
                                <a:moveTo>
                                  <a:pt x="24" y="4248"/>
                                </a:moveTo>
                                <a:lnTo>
                                  <a:pt x="24" y="4345"/>
                                </a:lnTo>
                                <a:lnTo>
                                  <a:pt x="0" y="4345"/>
                                </a:lnTo>
                                <a:lnTo>
                                  <a:pt x="0" y="4248"/>
                                </a:lnTo>
                                <a:lnTo>
                                  <a:pt x="24" y="4248"/>
                                </a:lnTo>
                                <a:close/>
                                <a:moveTo>
                                  <a:pt x="24" y="4418"/>
                                </a:moveTo>
                                <a:lnTo>
                                  <a:pt x="24" y="4515"/>
                                </a:lnTo>
                                <a:lnTo>
                                  <a:pt x="0" y="4515"/>
                                </a:lnTo>
                                <a:lnTo>
                                  <a:pt x="0" y="4418"/>
                                </a:lnTo>
                                <a:lnTo>
                                  <a:pt x="24" y="4418"/>
                                </a:lnTo>
                                <a:close/>
                                <a:moveTo>
                                  <a:pt x="24" y="4588"/>
                                </a:moveTo>
                                <a:lnTo>
                                  <a:pt x="24" y="4685"/>
                                </a:lnTo>
                                <a:lnTo>
                                  <a:pt x="0" y="4685"/>
                                </a:lnTo>
                                <a:lnTo>
                                  <a:pt x="0" y="4588"/>
                                </a:lnTo>
                                <a:lnTo>
                                  <a:pt x="24" y="4588"/>
                                </a:lnTo>
                                <a:close/>
                                <a:moveTo>
                                  <a:pt x="24" y="4757"/>
                                </a:moveTo>
                                <a:lnTo>
                                  <a:pt x="24" y="4796"/>
                                </a:lnTo>
                                <a:lnTo>
                                  <a:pt x="25" y="4812"/>
                                </a:lnTo>
                                <a:lnTo>
                                  <a:pt x="28" y="4827"/>
                                </a:lnTo>
                                <a:lnTo>
                                  <a:pt x="31" y="4842"/>
                                </a:lnTo>
                                <a:lnTo>
                                  <a:pt x="34" y="4849"/>
                                </a:lnTo>
                                <a:lnTo>
                                  <a:pt x="12" y="4857"/>
                                </a:lnTo>
                                <a:lnTo>
                                  <a:pt x="8" y="4848"/>
                                </a:lnTo>
                                <a:lnTo>
                                  <a:pt x="4" y="4831"/>
                                </a:lnTo>
                                <a:lnTo>
                                  <a:pt x="1" y="4813"/>
                                </a:lnTo>
                                <a:lnTo>
                                  <a:pt x="0" y="4796"/>
                                </a:lnTo>
                                <a:lnTo>
                                  <a:pt x="0" y="4757"/>
                                </a:lnTo>
                                <a:lnTo>
                                  <a:pt x="24" y="4757"/>
                                </a:lnTo>
                                <a:close/>
                                <a:moveTo>
                                  <a:pt x="71" y="4904"/>
                                </a:moveTo>
                                <a:lnTo>
                                  <a:pt x="80" y="4913"/>
                                </a:lnTo>
                                <a:lnTo>
                                  <a:pt x="92" y="4922"/>
                                </a:lnTo>
                                <a:lnTo>
                                  <a:pt x="104" y="4929"/>
                                </a:lnTo>
                                <a:lnTo>
                                  <a:pt x="118" y="4936"/>
                                </a:lnTo>
                                <a:lnTo>
                                  <a:pt x="132" y="4941"/>
                                </a:lnTo>
                                <a:lnTo>
                                  <a:pt x="146" y="4945"/>
                                </a:lnTo>
                                <a:lnTo>
                                  <a:pt x="149" y="4945"/>
                                </a:lnTo>
                                <a:lnTo>
                                  <a:pt x="146" y="4969"/>
                                </a:lnTo>
                                <a:lnTo>
                                  <a:pt x="140" y="4968"/>
                                </a:lnTo>
                                <a:lnTo>
                                  <a:pt x="123" y="4964"/>
                                </a:lnTo>
                                <a:lnTo>
                                  <a:pt x="107" y="4957"/>
                                </a:lnTo>
                                <a:lnTo>
                                  <a:pt x="92" y="4950"/>
                                </a:lnTo>
                                <a:lnTo>
                                  <a:pt x="77" y="4941"/>
                                </a:lnTo>
                                <a:lnTo>
                                  <a:pt x="64" y="4931"/>
                                </a:lnTo>
                                <a:lnTo>
                                  <a:pt x="54" y="4922"/>
                                </a:lnTo>
                                <a:lnTo>
                                  <a:pt x="71" y="4904"/>
                                </a:lnTo>
                                <a:close/>
                                <a:moveTo>
                                  <a:pt x="220" y="4947"/>
                                </a:moveTo>
                                <a:lnTo>
                                  <a:pt x="317" y="4947"/>
                                </a:lnTo>
                                <a:lnTo>
                                  <a:pt x="317" y="4972"/>
                                </a:lnTo>
                                <a:lnTo>
                                  <a:pt x="220" y="4972"/>
                                </a:lnTo>
                                <a:lnTo>
                                  <a:pt x="220" y="4947"/>
                                </a:lnTo>
                                <a:close/>
                                <a:moveTo>
                                  <a:pt x="390" y="4947"/>
                                </a:moveTo>
                                <a:lnTo>
                                  <a:pt x="487" y="4947"/>
                                </a:lnTo>
                                <a:lnTo>
                                  <a:pt x="487" y="4972"/>
                                </a:lnTo>
                                <a:lnTo>
                                  <a:pt x="390" y="4972"/>
                                </a:lnTo>
                                <a:lnTo>
                                  <a:pt x="390" y="4947"/>
                                </a:lnTo>
                                <a:close/>
                                <a:moveTo>
                                  <a:pt x="560" y="4947"/>
                                </a:moveTo>
                                <a:lnTo>
                                  <a:pt x="656" y="4947"/>
                                </a:lnTo>
                                <a:lnTo>
                                  <a:pt x="656" y="4972"/>
                                </a:lnTo>
                                <a:lnTo>
                                  <a:pt x="560" y="4972"/>
                                </a:lnTo>
                                <a:lnTo>
                                  <a:pt x="560" y="4947"/>
                                </a:lnTo>
                                <a:close/>
                                <a:moveTo>
                                  <a:pt x="729" y="4947"/>
                                </a:moveTo>
                                <a:lnTo>
                                  <a:pt x="826" y="4947"/>
                                </a:lnTo>
                                <a:lnTo>
                                  <a:pt x="826" y="4972"/>
                                </a:lnTo>
                                <a:lnTo>
                                  <a:pt x="729" y="4972"/>
                                </a:lnTo>
                                <a:lnTo>
                                  <a:pt x="729" y="4947"/>
                                </a:lnTo>
                                <a:close/>
                                <a:moveTo>
                                  <a:pt x="899" y="4947"/>
                                </a:moveTo>
                                <a:lnTo>
                                  <a:pt x="996" y="4947"/>
                                </a:lnTo>
                                <a:lnTo>
                                  <a:pt x="996" y="4972"/>
                                </a:lnTo>
                                <a:lnTo>
                                  <a:pt x="899" y="4972"/>
                                </a:lnTo>
                                <a:lnTo>
                                  <a:pt x="899" y="4947"/>
                                </a:lnTo>
                                <a:close/>
                                <a:moveTo>
                                  <a:pt x="1069" y="4947"/>
                                </a:moveTo>
                                <a:lnTo>
                                  <a:pt x="1166" y="4947"/>
                                </a:lnTo>
                                <a:lnTo>
                                  <a:pt x="1166" y="4972"/>
                                </a:lnTo>
                                <a:lnTo>
                                  <a:pt x="1069" y="4972"/>
                                </a:lnTo>
                                <a:lnTo>
                                  <a:pt x="1069" y="4947"/>
                                </a:lnTo>
                                <a:close/>
                                <a:moveTo>
                                  <a:pt x="1238" y="4947"/>
                                </a:moveTo>
                                <a:lnTo>
                                  <a:pt x="1318" y="4947"/>
                                </a:lnTo>
                                <a:lnTo>
                                  <a:pt x="1334" y="4947"/>
                                </a:lnTo>
                                <a:lnTo>
                                  <a:pt x="1334" y="4947"/>
                                </a:lnTo>
                                <a:lnTo>
                                  <a:pt x="1337" y="4971"/>
                                </a:lnTo>
                                <a:lnTo>
                                  <a:pt x="1335" y="4971"/>
                                </a:lnTo>
                                <a:lnTo>
                                  <a:pt x="1318" y="4972"/>
                                </a:lnTo>
                                <a:lnTo>
                                  <a:pt x="1238" y="4972"/>
                                </a:lnTo>
                                <a:lnTo>
                                  <a:pt x="1238" y="4947"/>
                                </a:lnTo>
                                <a:close/>
                                <a:moveTo>
                                  <a:pt x="1397" y="4925"/>
                                </a:moveTo>
                                <a:lnTo>
                                  <a:pt x="1403" y="4921"/>
                                </a:lnTo>
                                <a:lnTo>
                                  <a:pt x="1414" y="4912"/>
                                </a:lnTo>
                                <a:lnTo>
                                  <a:pt x="1425" y="4903"/>
                                </a:lnTo>
                                <a:lnTo>
                                  <a:pt x="1435" y="4892"/>
                                </a:lnTo>
                                <a:lnTo>
                                  <a:pt x="1444" y="4880"/>
                                </a:lnTo>
                                <a:lnTo>
                                  <a:pt x="1451" y="4868"/>
                                </a:lnTo>
                                <a:lnTo>
                                  <a:pt x="1456" y="4858"/>
                                </a:lnTo>
                                <a:lnTo>
                                  <a:pt x="1477" y="4869"/>
                                </a:lnTo>
                                <a:lnTo>
                                  <a:pt x="1472" y="4880"/>
                                </a:lnTo>
                                <a:lnTo>
                                  <a:pt x="1463" y="4895"/>
                                </a:lnTo>
                                <a:lnTo>
                                  <a:pt x="1453" y="4908"/>
                                </a:lnTo>
                                <a:lnTo>
                                  <a:pt x="1441" y="4921"/>
                                </a:lnTo>
                                <a:lnTo>
                                  <a:pt x="1429" y="4932"/>
                                </a:lnTo>
                                <a:lnTo>
                                  <a:pt x="1415" y="4942"/>
                                </a:lnTo>
                                <a:lnTo>
                                  <a:pt x="1410" y="4945"/>
                                </a:lnTo>
                                <a:lnTo>
                                  <a:pt x="1397" y="4925"/>
                                </a:lnTo>
                                <a:close/>
                                <a:moveTo>
                                  <a:pt x="1469" y="4793"/>
                                </a:moveTo>
                                <a:lnTo>
                                  <a:pt x="1469" y="4696"/>
                                </a:lnTo>
                                <a:lnTo>
                                  <a:pt x="1493" y="4696"/>
                                </a:lnTo>
                                <a:lnTo>
                                  <a:pt x="1493" y="4793"/>
                                </a:lnTo>
                                <a:lnTo>
                                  <a:pt x="1469" y="4793"/>
                                </a:lnTo>
                                <a:close/>
                                <a:moveTo>
                                  <a:pt x="1469" y="4623"/>
                                </a:moveTo>
                                <a:lnTo>
                                  <a:pt x="1469" y="4526"/>
                                </a:lnTo>
                                <a:lnTo>
                                  <a:pt x="1493" y="4526"/>
                                </a:lnTo>
                                <a:lnTo>
                                  <a:pt x="1493" y="4623"/>
                                </a:lnTo>
                                <a:lnTo>
                                  <a:pt x="1469" y="4623"/>
                                </a:lnTo>
                                <a:close/>
                                <a:moveTo>
                                  <a:pt x="1469" y="4453"/>
                                </a:moveTo>
                                <a:lnTo>
                                  <a:pt x="1469" y="4356"/>
                                </a:lnTo>
                                <a:lnTo>
                                  <a:pt x="1493" y="4356"/>
                                </a:lnTo>
                                <a:lnTo>
                                  <a:pt x="1493" y="4453"/>
                                </a:lnTo>
                                <a:lnTo>
                                  <a:pt x="1469" y="4453"/>
                                </a:lnTo>
                                <a:close/>
                                <a:moveTo>
                                  <a:pt x="1469" y="4284"/>
                                </a:moveTo>
                                <a:lnTo>
                                  <a:pt x="1469" y="4187"/>
                                </a:lnTo>
                                <a:lnTo>
                                  <a:pt x="1493" y="4187"/>
                                </a:lnTo>
                                <a:lnTo>
                                  <a:pt x="1493" y="4284"/>
                                </a:lnTo>
                                <a:lnTo>
                                  <a:pt x="1469" y="4284"/>
                                </a:lnTo>
                                <a:close/>
                                <a:moveTo>
                                  <a:pt x="1469" y="4114"/>
                                </a:moveTo>
                                <a:lnTo>
                                  <a:pt x="1469" y="4017"/>
                                </a:lnTo>
                                <a:lnTo>
                                  <a:pt x="1493" y="4017"/>
                                </a:lnTo>
                                <a:lnTo>
                                  <a:pt x="1493" y="4114"/>
                                </a:lnTo>
                                <a:lnTo>
                                  <a:pt x="1469" y="4114"/>
                                </a:lnTo>
                                <a:close/>
                                <a:moveTo>
                                  <a:pt x="1469" y="3944"/>
                                </a:moveTo>
                                <a:lnTo>
                                  <a:pt x="1469" y="3847"/>
                                </a:lnTo>
                                <a:lnTo>
                                  <a:pt x="1493" y="3847"/>
                                </a:lnTo>
                                <a:lnTo>
                                  <a:pt x="1493" y="3944"/>
                                </a:lnTo>
                                <a:lnTo>
                                  <a:pt x="1469" y="3944"/>
                                </a:lnTo>
                                <a:close/>
                                <a:moveTo>
                                  <a:pt x="1469" y="3775"/>
                                </a:moveTo>
                                <a:lnTo>
                                  <a:pt x="1469" y="3678"/>
                                </a:lnTo>
                                <a:lnTo>
                                  <a:pt x="1493" y="3678"/>
                                </a:lnTo>
                                <a:lnTo>
                                  <a:pt x="1493" y="3775"/>
                                </a:lnTo>
                                <a:lnTo>
                                  <a:pt x="1469" y="3775"/>
                                </a:lnTo>
                                <a:close/>
                                <a:moveTo>
                                  <a:pt x="1469" y="3605"/>
                                </a:moveTo>
                                <a:lnTo>
                                  <a:pt x="1469" y="3508"/>
                                </a:lnTo>
                                <a:lnTo>
                                  <a:pt x="1493" y="3508"/>
                                </a:lnTo>
                                <a:lnTo>
                                  <a:pt x="1493" y="3605"/>
                                </a:lnTo>
                                <a:lnTo>
                                  <a:pt x="1469" y="3605"/>
                                </a:lnTo>
                                <a:close/>
                                <a:moveTo>
                                  <a:pt x="1469" y="3435"/>
                                </a:moveTo>
                                <a:lnTo>
                                  <a:pt x="1469" y="3338"/>
                                </a:lnTo>
                                <a:lnTo>
                                  <a:pt x="1493" y="3338"/>
                                </a:lnTo>
                                <a:lnTo>
                                  <a:pt x="1493" y="3435"/>
                                </a:lnTo>
                                <a:lnTo>
                                  <a:pt x="1469" y="3435"/>
                                </a:lnTo>
                                <a:close/>
                                <a:moveTo>
                                  <a:pt x="1469" y="3266"/>
                                </a:moveTo>
                                <a:lnTo>
                                  <a:pt x="1469" y="3169"/>
                                </a:lnTo>
                                <a:lnTo>
                                  <a:pt x="1493" y="3169"/>
                                </a:lnTo>
                                <a:lnTo>
                                  <a:pt x="1493" y="3266"/>
                                </a:lnTo>
                                <a:lnTo>
                                  <a:pt x="1469" y="3266"/>
                                </a:lnTo>
                                <a:close/>
                                <a:moveTo>
                                  <a:pt x="1469" y="3096"/>
                                </a:moveTo>
                                <a:lnTo>
                                  <a:pt x="1469" y="2999"/>
                                </a:lnTo>
                                <a:lnTo>
                                  <a:pt x="1493" y="2999"/>
                                </a:lnTo>
                                <a:lnTo>
                                  <a:pt x="1493" y="3096"/>
                                </a:lnTo>
                                <a:lnTo>
                                  <a:pt x="1469" y="3096"/>
                                </a:lnTo>
                                <a:close/>
                                <a:moveTo>
                                  <a:pt x="1469" y="2926"/>
                                </a:moveTo>
                                <a:lnTo>
                                  <a:pt x="1469" y="2829"/>
                                </a:lnTo>
                                <a:lnTo>
                                  <a:pt x="1493" y="2829"/>
                                </a:lnTo>
                                <a:lnTo>
                                  <a:pt x="1493" y="2926"/>
                                </a:lnTo>
                                <a:lnTo>
                                  <a:pt x="1469" y="2926"/>
                                </a:lnTo>
                                <a:close/>
                                <a:moveTo>
                                  <a:pt x="1469" y="2756"/>
                                </a:moveTo>
                                <a:lnTo>
                                  <a:pt x="1469" y="2659"/>
                                </a:lnTo>
                                <a:lnTo>
                                  <a:pt x="1493" y="2659"/>
                                </a:lnTo>
                                <a:lnTo>
                                  <a:pt x="1493" y="2756"/>
                                </a:lnTo>
                                <a:lnTo>
                                  <a:pt x="1469" y="2756"/>
                                </a:lnTo>
                                <a:close/>
                                <a:moveTo>
                                  <a:pt x="1469" y="2587"/>
                                </a:moveTo>
                                <a:lnTo>
                                  <a:pt x="1469" y="2490"/>
                                </a:lnTo>
                                <a:lnTo>
                                  <a:pt x="1493" y="2490"/>
                                </a:lnTo>
                                <a:lnTo>
                                  <a:pt x="1493" y="2587"/>
                                </a:lnTo>
                                <a:lnTo>
                                  <a:pt x="1469" y="2587"/>
                                </a:lnTo>
                                <a:close/>
                                <a:moveTo>
                                  <a:pt x="1469" y="2417"/>
                                </a:moveTo>
                                <a:lnTo>
                                  <a:pt x="1469" y="2320"/>
                                </a:lnTo>
                                <a:lnTo>
                                  <a:pt x="1493" y="2320"/>
                                </a:lnTo>
                                <a:lnTo>
                                  <a:pt x="1493" y="2417"/>
                                </a:lnTo>
                                <a:lnTo>
                                  <a:pt x="1469" y="2417"/>
                                </a:lnTo>
                                <a:close/>
                                <a:moveTo>
                                  <a:pt x="1469" y="2247"/>
                                </a:moveTo>
                                <a:lnTo>
                                  <a:pt x="1469" y="2150"/>
                                </a:lnTo>
                                <a:lnTo>
                                  <a:pt x="1493" y="2150"/>
                                </a:lnTo>
                                <a:lnTo>
                                  <a:pt x="1493" y="2247"/>
                                </a:lnTo>
                                <a:lnTo>
                                  <a:pt x="1469" y="2247"/>
                                </a:lnTo>
                                <a:close/>
                                <a:moveTo>
                                  <a:pt x="1469" y="2078"/>
                                </a:moveTo>
                                <a:lnTo>
                                  <a:pt x="1469" y="1981"/>
                                </a:lnTo>
                                <a:lnTo>
                                  <a:pt x="1493" y="1981"/>
                                </a:lnTo>
                                <a:lnTo>
                                  <a:pt x="1493" y="2078"/>
                                </a:lnTo>
                                <a:lnTo>
                                  <a:pt x="1469" y="2078"/>
                                </a:lnTo>
                                <a:close/>
                                <a:moveTo>
                                  <a:pt x="1469" y="1908"/>
                                </a:moveTo>
                                <a:lnTo>
                                  <a:pt x="1469" y="1811"/>
                                </a:lnTo>
                                <a:lnTo>
                                  <a:pt x="1493" y="1811"/>
                                </a:lnTo>
                                <a:lnTo>
                                  <a:pt x="1493" y="1908"/>
                                </a:lnTo>
                                <a:lnTo>
                                  <a:pt x="1469" y="1908"/>
                                </a:lnTo>
                                <a:close/>
                                <a:moveTo>
                                  <a:pt x="1469" y="1738"/>
                                </a:moveTo>
                                <a:lnTo>
                                  <a:pt x="1469" y="1641"/>
                                </a:lnTo>
                                <a:lnTo>
                                  <a:pt x="1493" y="1641"/>
                                </a:lnTo>
                                <a:lnTo>
                                  <a:pt x="1493" y="1738"/>
                                </a:lnTo>
                                <a:lnTo>
                                  <a:pt x="1469" y="1738"/>
                                </a:lnTo>
                                <a:close/>
                                <a:moveTo>
                                  <a:pt x="1469" y="1568"/>
                                </a:moveTo>
                                <a:lnTo>
                                  <a:pt x="1469" y="1471"/>
                                </a:lnTo>
                                <a:lnTo>
                                  <a:pt x="1493" y="1471"/>
                                </a:lnTo>
                                <a:lnTo>
                                  <a:pt x="1493" y="1568"/>
                                </a:lnTo>
                                <a:lnTo>
                                  <a:pt x="1469" y="1568"/>
                                </a:lnTo>
                                <a:close/>
                                <a:moveTo>
                                  <a:pt x="1469" y="1399"/>
                                </a:moveTo>
                                <a:lnTo>
                                  <a:pt x="1469" y="1302"/>
                                </a:lnTo>
                                <a:lnTo>
                                  <a:pt x="1493" y="1302"/>
                                </a:lnTo>
                                <a:lnTo>
                                  <a:pt x="1493" y="1399"/>
                                </a:lnTo>
                                <a:lnTo>
                                  <a:pt x="1469" y="1399"/>
                                </a:lnTo>
                                <a:close/>
                                <a:moveTo>
                                  <a:pt x="1469" y="1229"/>
                                </a:moveTo>
                                <a:lnTo>
                                  <a:pt x="1469" y="1132"/>
                                </a:lnTo>
                                <a:lnTo>
                                  <a:pt x="1493" y="1132"/>
                                </a:lnTo>
                                <a:lnTo>
                                  <a:pt x="1493" y="1229"/>
                                </a:lnTo>
                                <a:lnTo>
                                  <a:pt x="1469" y="1229"/>
                                </a:lnTo>
                                <a:close/>
                                <a:moveTo>
                                  <a:pt x="1469" y="1059"/>
                                </a:moveTo>
                                <a:lnTo>
                                  <a:pt x="1469" y="962"/>
                                </a:lnTo>
                                <a:lnTo>
                                  <a:pt x="1493" y="962"/>
                                </a:lnTo>
                                <a:lnTo>
                                  <a:pt x="1493" y="1059"/>
                                </a:lnTo>
                                <a:lnTo>
                                  <a:pt x="1469" y="1059"/>
                                </a:lnTo>
                                <a:close/>
                                <a:moveTo>
                                  <a:pt x="1469" y="890"/>
                                </a:moveTo>
                                <a:lnTo>
                                  <a:pt x="1469" y="793"/>
                                </a:lnTo>
                                <a:lnTo>
                                  <a:pt x="1493" y="793"/>
                                </a:lnTo>
                                <a:lnTo>
                                  <a:pt x="1493" y="890"/>
                                </a:lnTo>
                                <a:lnTo>
                                  <a:pt x="1469" y="890"/>
                                </a:lnTo>
                                <a:close/>
                                <a:moveTo>
                                  <a:pt x="1469" y="720"/>
                                </a:moveTo>
                                <a:lnTo>
                                  <a:pt x="1469" y="623"/>
                                </a:lnTo>
                                <a:lnTo>
                                  <a:pt x="1493" y="623"/>
                                </a:lnTo>
                                <a:lnTo>
                                  <a:pt x="1493" y="720"/>
                                </a:lnTo>
                                <a:lnTo>
                                  <a:pt x="1469" y="720"/>
                                </a:lnTo>
                                <a:close/>
                                <a:moveTo>
                                  <a:pt x="1469" y="550"/>
                                </a:moveTo>
                                <a:lnTo>
                                  <a:pt x="1469" y="453"/>
                                </a:lnTo>
                                <a:lnTo>
                                  <a:pt x="1493" y="453"/>
                                </a:lnTo>
                                <a:lnTo>
                                  <a:pt x="1493" y="550"/>
                                </a:lnTo>
                                <a:lnTo>
                                  <a:pt x="1469" y="550"/>
                                </a:lnTo>
                                <a:close/>
                                <a:moveTo>
                                  <a:pt x="1469" y="381"/>
                                </a:moveTo>
                                <a:lnTo>
                                  <a:pt x="1469" y="284"/>
                                </a:lnTo>
                                <a:lnTo>
                                  <a:pt x="1493" y="284"/>
                                </a:lnTo>
                                <a:lnTo>
                                  <a:pt x="1493" y="381"/>
                                </a:lnTo>
                                <a:lnTo>
                                  <a:pt x="1469" y="381"/>
                                </a:lnTo>
                                <a:close/>
                                <a:moveTo>
                                  <a:pt x="1469" y="211"/>
                                </a:moveTo>
                                <a:lnTo>
                                  <a:pt x="1469" y="175"/>
                                </a:lnTo>
                                <a:lnTo>
                                  <a:pt x="1468" y="159"/>
                                </a:lnTo>
                                <a:lnTo>
                                  <a:pt x="1466" y="144"/>
                                </a:lnTo>
                                <a:lnTo>
                                  <a:pt x="1462" y="130"/>
                                </a:lnTo>
                                <a:lnTo>
                                  <a:pt x="1458" y="119"/>
                                </a:lnTo>
                                <a:lnTo>
                                  <a:pt x="1481" y="111"/>
                                </a:lnTo>
                                <a:lnTo>
                                  <a:pt x="1486" y="124"/>
                                </a:lnTo>
                                <a:lnTo>
                                  <a:pt x="1490" y="141"/>
                                </a:lnTo>
                                <a:lnTo>
                                  <a:pt x="1492" y="158"/>
                                </a:lnTo>
                                <a:lnTo>
                                  <a:pt x="1493" y="175"/>
                                </a:lnTo>
                                <a:lnTo>
                                  <a:pt x="1493" y="211"/>
                                </a:lnTo>
                                <a:lnTo>
                                  <a:pt x="1469" y="211"/>
                                </a:lnTo>
                                <a:close/>
                                <a:moveTo>
                                  <a:pt x="1421" y="65"/>
                                </a:moveTo>
                                <a:lnTo>
                                  <a:pt x="1414" y="58"/>
                                </a:lnTo>
                                <a:lnTo>
                                  <a:pt x="1402" y="49"/>
                                </a:lnTo>
                                <a:lnTo>
                                  <a:pt x="1389" y="42"/>
                                </a:lnTo>
                                <a:lnTo>
                                  <a:pt x="1376" y="36"/>
                                </a:lnTo>
                                <a:lnTo>
                                  <a:pt x="1362" y="30"/>
                                </a:lnTo>
                                <a:lnTo>
                                  <a:pt x="1347" y="27"/>
                                </a:lnTo>
                                <a:lnTo>
                                  <a:pt x="1341" y="26"/>
                                </a:lnTo>
                                <a:lnTo>
                                  <a:pt x="1345" y="2"/>
                                </a:lnTo>
                                <a:lnTo>
                                  <a:pt x="1354" y="3"/>
                                </a:lnTo>
                                <a:lnTo>
                                  <a:pt x="1370" y="8"/>
                                </a:lnTo>
                                <a:lnTo>
                                  <a:pt x="1387" y="14"/>
                                </a:lnTo>
                                <a:lnTo>
                                  <a:pt x="1402" y="21"/>
                                </a:lnTo>
                                <a:lnTo>
                                  <a:pt x="1416" y="30"/>
                                </a:lnTo>
                                <a:lnTo>
                                  <a:pt x="1430" y="40"/>
                                </a:lnTo>
                                <a:lnTo>
                                  <a:pt x="1437" y="47"/>
                                </a:lnTo>
                                <a:lnTo>
                                  <a:pt x="1421" y="65"/>
                                </a:lnTo>
                                <a:close/>
                                <a:moveTo>
                                  <a:pt x="1271" y="24"/>
                                </a:moveTo>
                                <a:lnTo>
                                  <a:pt x="1174" y="24"/>
                                </a:lnTo>
                                <a:lnTo>
                                  <a:pt x="1174" y="0"/>
                                </a:lnTo>
                                <a:lnTo>
                                  <a:pt x="1271" y="0"/>
                                </a:lnTo>
                                <a:lnTo>
                                  <a:pt x="1271" y="24"/>
                                </a:lnTo>
                                <a:close/>
                                <a:moveTo>
                                  <a:pt x="1101" y="24"/>
                                </a:moveTo>
                                <a:lnTo>
                                  <a:pt x="1004" y="24"/>
                                </a:lnTo>
                                <a:lnTo>
                                  <a:pt x="1004" y="0"/>
                                </a:lnTo>
                                <a:lnTo>
                                  <a:pt x="1101" y="0"/>
                                </a:lnTo>
                                <a:lnTo>
                                  <a:pt x="1101" y="24"/>
                                </a:lnTo>
                                <a:close/>
                                <a:moveTo>
                                  <a:pt x="931" y="24"/>
                                </a:moveTo>
                                <a:lnTo>
                                  <a:pt x="834" y="24"/>
                                </a:lnTo>
                                <a:lnTo>
                                  <a:pt x="834" y="0"/>
                                </a:lnTo>
                                <a:lnTo>
                                  <a:pt x="931" y="0"/>
                                </a:lnTo>
                                <a:lnTo>
                                  <a:pt x="931" y="24"/>
                                </a:lnTo>
                                <a:close/>
                                <a:moveTo>
                                  <a:pt x="761" y="24"/>
                                </a:moveTo>
                                <a:lnTo>
                                  <a:pt x="664" y="24"/>
                                </a:lnTo>
                                <a:lnTo>
                                  <a:pt x="664" y="0"/>
                                </a:lnTo>
                                <a:lnTo>
                                  <a:pt x="761" y="0"/>
                                </a:lnTo>
                                <a:lnTo>
                                  <a:pt x="761" y="24"/>
                                </a:lnTo>
                                <a:close/>
                                <a:moveTo>
                                  <a:pt x="592" y="24"/>
                                </a:moveTo>
                                <a:lnTo>
                                  <a:pt x="495" y="24"/>
                                </a:lnTo>
                                <a:lnTo>
                                  <a:pt x="495" y="0"/>
                                </a:lnTo>
                                <a:lnTo>
                                  <a:pt x="592" y="0"/>
                                </a:lnTo>
                                <a:lnTo>
                                  <a:pt x="592" y="24"/>
                                </a:lnTo>
                                <a:close/>
                                <a:moveTo>
                                  <a:pt x="422" y="24"/>
                                </a:moveTo>
                                <a:lnTo>
                                  <a:pt x="325" y="24"/>
                                </a:lnTo>
                                <a:lnTo>
                                  <a:pt x="325" y="0"/>
                                </a:lnTo>
                                <a:lnTo>
                                  <a:pt x="422" y="0"/>
                                </a:lnTo>
                                <a:lnTo>
                                  <a:pt x="422" y="24"/>
                                </a:lnTo>
                                <a:close/>
                                <a:moveTo>
                                  <a:pt x="252" y="24"/>
                                </a:moveTo>
                                <a:lnTo>
                                  <a:pt x="176" y="24"/>
                                </a:lnTo>
                                <a:lnTo>
                                  <a:pt x="160" y="25"/>
                                </a:lnTo>
                                <a:lnTo>
                                  <a:pt x="157" y="25"/>
                                </a:lnTo>
                                <a:lnTo>
                                  <a:pt x="154" y="1"/>
                                </a:lnTo>
                                <a:lnTo>
                                  <a:pt x="159" y="1"/>
                                </a:lnTo>
                                <a:lnTo>
                                  <a:pt x="176" y="0"/>
                                </a:lnTo>
                                <a:lnTo>
                                  <a:pt x="252" y="0"/>
                                </a:lnTo>
                                <a:lnTo>
                                  <a:pt x="252" y="24"/>
                                </a:lnTo>
                                <a:close/>
                                <a:moveTo>
                                  <a:pt x="94" y="48"/>
                                </a:moveTo>
                                <a:lnTo>
                                  <a:pt x="91" y="50"/>
                                </a:lnTo>
                                <a:lnTo>
                                  <a:pt x="79" y="59"/>
                                </a:lnTo>
                                <a:lnTo>
                                  <a:pt x="69" y="69"/>
                                </a:lnTo>
                                <a:lnTo>
                                  <a:pt x="59" y="79"/>
                                </a:lnTo>
                                <a:lnTo>
                                  <a:pt x="50" y="91"/>
                                </a:lnTo>
                                <a:lnTo>
                                  <a:pt x="43" y="104"/>
                                </a:lnTo>
                                <a:lnTo>
                                  <a:pt x="37" y="116"/>
                                </a:lnTo>
                                <a:lnTo>
                                  <a:pt x="15" y="105"/>
                                </a:lnTo>
                                <a:lnTo>
                                  <a:pt x="22" y="91"/>
                                </a:lnTo>
                                <a:lnTo>
                                  <a:pt x="31" y="77"/>
                                </a:lnTo>
                                <a:lnTo>
                                  <a:pt x="41" y="63"/>
                                </a:lnTo>
                                <a:lnTo>
                                  <a:pt x="52" y="51"/>
                                </a:lnTo>
                                <a:lnTo>
                                  <a:pt x="65" y="39"/>
                                </a:lnTo>
                                <a:lnTo>
                                  <a:pt x="78" y="29"/>
                                </a:lnTo>
                                <a:lnTo>
                                  <a:pt x="81" y="28"/>
                                </a:lnTo>
                                <a:lnTo>
                                  <a:pt x="94" y="48"/>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238" name="Freeform 723"/>
                        <wps:cNvSpPr>
                          <a:spLocks noEditPoints="1"/>
                        </wps:cNvSpPr>
                        <wps:spPr bwMode="auto">
                          <a:xfrm>
                            <a:off x="3460115" y="724667"/>
                            <a:ext cx="948055" cy="2055998"/>
                          </a:xfrm>
                          <a:custGeom>
                            <a:avLst/>
                            <a:gdLst>
                              <a:gd name="T0" fmla="*/ 24 w 1493"/>
                              <a:gd name="T1" fmla="*/ 442 h 4972"/>
                              <a:gd name="T2" fmla="*/ 0 w 1493"/>
                              <a:gd name="T3" fmla="*/ 515 h 4972"/>
                              <a:gd name="T4" fmla="*/ 24 w 1493"/>
                              <a:gd name="T5" fmla="*/ 854 h 4972"/>
                              <a:gd name="T6" fmla="*/ 0 w 1493"/>
                              <a:gd name="T7" fmla="*/ 1121 h 4972"/>
                              <a:gd name="T8" fmla="*/ 24 w 1493"/>
                              <a:gd name="T9" fmla="*/ 1194 h 4972"/>
                              <a:gd name="T10" fmla="*/ 24 w 1493"/>
                              <a:gd name="T11" fmla="*/ 1630 h 4972"/>
                              <a:gd name="T12" fmla="*/ 0 w 1493"/>
                              <a:gd name="T13" fmla="*/ 1703 h 4972"/>
                              <a:gd name="T14" fmla="*/ 24 w 1493"/>
                              <a:gd name="T15" fmla="*/ 2042 h 4972"/>
                              <a:gd name="T16" fmla="*/ 0 w 1493"/>
                              <a:gd name="T17" fmla="*/ 2309 h 4972"/>
                              <a:gd name="T18" fmla="*/ 24 w 1493"/>
                              <a:gd name="T19" fmla="*/ 2382 h 4972"/>
                              <a:gd name="T20" fmla="*/ 24 w 1493"/>
                              <a:gd name="T21" fmla="*/ 2818 h 4972"/>
                              <a:gd name="T22" fmla="*/ 0 w 1493"/>
                              <a:gd name="T23" fmla="*/ 2891 h 4972"/>
                              <a:gd name="T24" fmla="*/ 24 w 1493"/>
                              <a:gd name="T25" fmla="*/ 3230 h 4972"/>
                              <a:gd name="T26" fmla="*/ 0 w 1493"/>
                              <a:gd name="T27" fmla="*/ 3497 h 4972"/>
                              <a:gd name="T28" fmla="*/ 24 w 1493"/>
                              <a:gd name="T29" fmla="*/ 3570 h 4972"/>
                              <a:gd name="T30" fmla="*/ 24 w 1493"/>
                              <a:gd name="T31" fmla="*/ 4006 h 4972"/>
                              <a:gd name="T32" fmla="*/ 0 w 1493"/>
                              <a:gd name="T33" fmla="*/ 4079 h 4972"/>
                              <a:gd name="T34" fmla="*/ 24 w 1493"/>
                              <a:gd name="T35" fmla="*/ 4418 h 4972"/>
                              <a:gd name="T36" fmla="*/ 0 w 1493"/>
                              <a:gd name="T37" fmla="*/ 4685 h 4972"/>
                              <a:gd name="T38" fmla="*/ 31 w 1493"/>
                              <a:gd name="T39" fmla="*/ 4842 h 4972"/>
                              <a:gd name="T40" fmla="*/ 0 w 1493"/>
                              <a:gd name="T41" fmla="*/ 4757 h 4972"/>
                              <a:gd name="T42" fmla="*/ 132 w 1493"/>
                              <a:gd name="T43" fmla="*/ 4941 h 4972"/>
                              <a:gd name="T44" fmla="*/ 92 w 1493"/>
                              <a:gd name="T45" fmla="*/ 4950 h 4972"/>
                              <a:gd name="T46" fmla="*/ 317 w 1493"/>
                              <a:gd name="T47" fmla="*/ 4972 h 4972"/>
                              <a:gd name="T48" fmla="*/ 390 w 1493"/>
                              <a:gd name="T49" fmla="*/ 4947 h 4972"/>
                              <a:gd name="T50" fmla="*/ 826 w 1493"/>
                              <a:gd name="T51" fmla="*/ 4947 h 4972"/>
                              <a:gd name="T52" fmla="*/ 899 w 1493"/>
                              <a:gd name="T53" fmla="*/ 4972 h 4972"/>
                              <a:gd name="T54" fmla="*/ 1238 w 1493"/>
                              <a:gd name="T55" fmla="*/ 4947 h 4972"/>
                              <a:gd name="T56" fmla="*/ 1238 w 1493"/>
                              <a:gd name="T57" fmla="*/ 4972 h 4972"/>
                              <a:gd name="T58" fmla="*/ 1444 w 1493"/>
                              <a:gd name="T59" fmla="*/ 4880 h 4972"/>
                              <a:gd name="T60" fmla="*/ 1441 w 1493"/>
                              <a:gd name="T61" fmla="*/ 4921 h 4972"/>
                              <a:gd name="T62" fmla="*/ 1493 w 1493"/>
                              <a:gd name="T63" fmla="*/ 4696 h 4972"/>
                              <a:gd name="T64" fmla="*/ 1469 w 1493"/>
                              <a:gd name="T65" fmla="*/ 4623 h 4972"/>
                              <a:gd name="T66" fmla="*/ 1469 w 1493"/>
                              <a:gd name="T67" fmla="*/ 4187 h 4972"/>
                              <a:gd name="T68" fmla="*/ 1493 w 1493"/>
                              <a:gd name="T69" fmla="*/ 4114 h 4972"/>
                              <a:gd name="T70" fmla="*/ 1469 w 1493"/>
                              <a:gd name="T71" fmla="*/ 3775 h 4972"/>
                              <a:gd name="T72" fmla="*/ 1493 w 1493"/>
                              <a:gd name="T73" fmla="*/ 3508 h 4972"/>
                              <a:gd name="T74" fmla="*/ 1469 w 1493"/>
                              <a:gd name="T75" fmla="*/ 3435 h 4972"/>
                              <a:gd name="T76" fmla="*/ 1469 w 1493"/>
                              <a:gd name="T77" fmla="*/ 2999 h 4972"/>
                              <a:gd name="T78" fmla="*/ 1493 w 1493"/>
                              <a:gd name="T79" fmla="*/ 2926 h 4972"/>
                              <a:gd name="T80" fmla="*/ 1469 w 1493"/>
                              <a:gd name="T81" fmla="*/ 2587 h 4972"/>
                              <a:gd name="T82" fmla="*/ 1493 w 1493"/>
                              <a:gd name="T83" fmla="*/ 2320 h 4972"/>
                              <a:gd name="T84" fmla="*/ 1469 w 1493"/>
                              <a:gd name="T85" fmla="*/ 2247 h 4972"/>
                              <a:gd name="T86" fmla="*/ 1469 w 1493"/>
                              <a:gd name="T87" fmla="*/ 1811 h 4972"/>
                              <a:gd name="T88" fmla="*/ 1493 w 1493"/>
                              <a:gd name="T89" fmla="*/ 1738 h 4972"/>
                              <a:gd name="T90" fmla="*/ 1469 w 1493"/>
                              <a:gd name="T91" fmla="*/ 1399 h 4972"/>
                              <a:gd name="T92" fmla="*/ 1493 w 1493"/>
                              <a:gd name="T93" fmla="*/ 1132 h 4972"/>
                              <a:gd name="T94" fmla="*/ 1469 w 1493"/>
                              <a:gd name="T95" fmla="*/ 1059 h 4972"/>
                              <a:gd name="T96" fmla="*/ 1469 w 1493"/>
                              <a:gd name="T97" fmla="*/ 623 h 4972"/>
                              <a:gd name="T98" fmla="*/ 1493 w 1493"/>
                              <a:gd name="T99" fmla="*/ 550 h 4972"/>
                              <a:gd name="T100" fmla="*/ 1469 w 1493"/>
                              <a:gd name="T101" fmla="*/ 211 h 4972"/>
                              <a:gd name="T102" fmla="*/ 1486 w 1493"/>
                              <a:gd name="T103" fmla="*/ 124 h 4972"/>
                              <a:gd name="T104" fmla="*/ 1414 w 1493"/>
                              <a:gd name="T105" fmla="*/ 58 h 4972"/>
                              <a:gd name="T106" fmla="*/ 1345 w 1493"/>
                              <a:gd name="T107" fmla="*/ 2 h 4972"/>
                              <a:gd name="T108" fmla="*/ 1437 w 1493"/>
                              <a:gd name="T109" fmla="*/ 47 h 4972"/>
                              <a:gd name="T110" fmla="*/ 1101 w 1493"/>
                              <a:gd name="T111" fmla="*/ 24 h 4972"/>
                              <a:gd name="T112" fmla="*/ 834 w 1493"/>
                              <a:gd name="T113" fmla="*/ 0 h 4972"/>
                              <a:gd name="T114" fmla="*/ 761 w 1493"/>
                              <a:gd name="T115" fmla="*/ 24 h 4972"/>
                              <a:gd name="T116" fmla="*/ 325 w 1493"/>
                              <a:gd name="T117" fmla="*/ 24 h 4972"/>
                              <a:gd name="T118" fmla="*/ 157 w 1493"/>
                              <a:gd name="T119" fmla="*/ 25 h 4972"/>
                              <a:gd name="T120" fmla="*/ 91 w 1493"/>
                              <a:gd name="T121" fmla="*/ 50 h 4972"/>
                              <a:gd name="T122" fmla="*/ 15 w 1493"/>
                              <a:gd name="T123" fmla="*/ 105 h 4972"/>
                              <a:gd name="T124" fmla="*/ 81 w 1493"/>
                              <a:gd name="T125" fmla="*/ 28 h 4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93" h="4972">
                                <a:moveTo>
                                  <a:pt x="24" y="175"/>
                                </a:moveTo>
                                <a:lnTo>
                                  <a:pt x="24" y="272"/>
                                </a:lnTo>
                                <a:lnTo>
                                  <a:pt x="0" y="272"/>
                                </a:lnTo>
                                <a:lnTo>
                                  <a:pt x="0" y="175"/>
                                </a:lnTo>
                                <a:lnTo>
                                  <a:pt x="24" y="175"/>
                                </a:lnTo>
                                <a:close/>
                                <a:moveTo>
                                  <a:pt x="24" y="345"/>
                                </a:moveTo>
                                <a:lnTo>
                                  <a:pt x="24" y="442"/>
                                </a:lnTo>
                                <a:lnTo>
                                  <a:pt x="0" y="442"/>
                                </a:lnTo>
                                <a:lnTo>
                                  <a:pt x="0" y="345"/>
                                </a:lnTo>
                                <a:lnTo>
                                  <a:pt x="24" y="345"/>
                                </a:lnTo>
                                <a:close/>
                                <a:moveTo>
                                  <a:pt x="24" y="515"/>
                                </a:moveTo>
                                <a:lnTo>
                                  <a:pt x="24" y="612"/>
                                </a:lnTo>
                                <a:lnTo>
                                  <a:pt x="0" y="612"/>
                                </a:lnTo>
                                <a:lnTo>
                                  <a:pt x="0" y="515"/>
                                </a:lnTo>
                                <a:lnTo>
                                  <a:pt x="24" y="515"/>
                                </a:lnTo>
                                <a:close/>
                                <a:moveTo>
                                  <a:pt x="24" y="685"/>
                                </a:moveTo>
                                <a:lnTo>
                                  <a:pt x="24" y="782"/>
                                </a:lnTo>
                                <a:lnTo>
                                  <a:pt x="0" y="782"/>
                                </a:lnTo>
                                <a:lnTo>
                                  <a:pt x="0" y="685"/>
                                </a:lnTo>
                                <a:lnTo>
                                  <a:pt x="24" y="685"/>
                                </a:lnTo>
                                <a:close/>
                                <a:moveTo>
                                  <a:pt x="24" y="854"/>
                                </a:moveTo>
                                <a:lnTo>
                                  <a:pt x="24" y="951"/>
                                </a:lnTo>
                                <a:lnTo>
                                  <a:pt x="0" y="951"/>
                                </a:lnTo>
                                <a:lnTo>
                                  <a:pt x="0" y="854"/>
                                </a:lnTo>
                                <a:lnTo>
                                  <a:pt x="24" y="854"/>
                                </a:lnTo>
                                <a:close/>
                                <a:moveTo>
                                  <a:pt x="24" y="1024"/>
                                </a:moveTo>
                                <a:lnTo>
                                  <a:pt x="24" y="1121"/>
                                </a:lnTo>
                                <a:lnTo>
                                  <a:pt x="0" y="1121"/>
                                </a:lnTo>
                                <a:lnTo>
                                  <a:pt x="0" y="1024"/>
                                </a:lnTo>
                                <a:lnTo>
                                  <a:pt x="24" y="1024"/>
                                </a:lnTo>
                                <a:close/>
                                <a:moveTo>
                                  <a:pt x="24" y="1194"/>
                                </a:moveTo>
                                <a:lnTo>
                                  <a:pt x="24" y="1291"/>
                                </a:lnTo>
                                <a:lnTo>
                                  <a:pt x="0" y="1291"/>
                                </a:lnTo>
                                <a:lnTo>
                                  <a:pt x="0" y="1194"/>
                                </a:lnTo>
                                <a:lnTo>
                                  <a:pt x="24" y="1194"/>
                                </a:lnTo>
                                <a:close/>
                                <a:moveTo>
                                  <a:pt x="24" y="1363"/>
                                </a:moveTo>
                                <a:lnTo>
                                  <a:pt x="24" y="1460"/>
                                </a:lnTo>
                                <a:lnTo>
                                  <a:pt x="0" y="1460"/>
                                </a:lnTo>
                                <a:lnTo>
                                  <a:pt x="0" y="1363"/>
                                </a:lnTo>
                                <a:lnTo>
                                  <a:pt x="24" y="1363"/>
                                </a:lnTo>
                                <a:close/>
                                <a:moveTo>
                                  <a:pt x="24" y="1533"/>
                                </a:moveTo>
                                <a:lnTo>
                                  <a:pt x="24" y="1630"/>
                                </a:lnTo>
                                <a:lnTo>
                                  <a:pt x="0" y="1630"/>
                                </a:lnTo>
                                <a:lnTo>
                                  <a:pt x="0" y="1533"/>
                                </a:lnTo>
                                <a:lnTo>
                                  <a:pt x="24" y="1533"/>
                                </a:lnTo>
                                <a:close/>
                                <a:moveTo>
                                  <a:pt x="24" y="1703"/>
                                </a:moveTo>
                                <a:lnTo>
                                  <a:pt x="24" y="1800"/>
                                </a:lnTo>
                                <a:lnTo>
                                  <a:pt x="0" y="1800"/>
                                </a:lnTo>
                                <a:lnTo>
                                  <a:pt x="0" y="1703"/>
                                </a:lnTo>
                                <a:lnTo>
                                  <a:pt x="24" y="1703"/>
                                </a:lnTo>
                                <a:close/>
                                <a:moveTo>
                                  <a:pt x="24" y="1872"/>
                                </a:moveTo>
                                <a:lnTo>
                                  <a:pt x="24" y="1969"/>
                                </a:lnTo>
                                <a:lnTo>
                                  <a:pt x="0" y="1969"/>
                                </a:lnTo>
                                <a:lnTo>
                                  <a:pt x="0" y="1872"/>
                                </a:lnTo>
                                <a:lnTo>
                                  <a:pt x="24" y="1872"/>
                                </a:lnTo>
                                <a:close/>
                                <a:moveTo>
                                  <a:pt x="24" y="2042"/>
                                </a:moveTo>
                                <a:lnTo>
                                  <a:pt x="24" y="2139"/>
                                </a:lnTo>
                                <a:lnTo>
                                  <a:pt x="0" y="2139"/>
                                </a:lnTo>
                                <a:lnTo>
                                  <a:pt x="0" y="2042"/>
                                </a:lnTo>
                                <a:lnTo>
                                  <a:pt x="24" y="2042"/>
                                </a:lnTo>
                                <a:close/>
                                <a:moveTo>
                                  <a:pt x="24" y="2212"/>
                                </a:moveTo>
                                <a:lnTo>
                                  <a:pt x="24" y="2309"/>
                                </a:lnTo>
                                <a:lnTo>
                                  <a:pt x="0" y="2309"/>
                                </a:lnTo>
                                <a:lnTo>
                                  <a:pt x="0" y="2212"/>
                                </a:lnTo>
                                <a:lnTo>
                                  <a:pt x="24" y="2212"/>
                                </a:lnTo>
                                <a:close/>
                                <a:moveTo>
                                  <a:pt x="24" y="2382"/>
                                </a:moveTo>
                                <a:lnTo>
                                  <a:pt x="24" y="2479"/>
                                </a:lnTo>
                                <a:lnTo>
                                  <a:pt x="0" y="2479"/>
                                </a:lnTo>
                                <a:lnTo>
                                  <a:pt x="0" y="2382"/>
                                </a:lnTo>
                                <a:lnTo>
                                  <a:pt x="24" y="2382"/>
                                </a:lnTo>
                                <a:close/>
                                <a:moveTo>
                                  <a:pt x="24" y="2551"/>
                                </a:moveTo>
                                <a:lnTo>
                                  <a:pt x="24" y="2648"/>
                                </a:lnTo>
                                <a:lnTo>
                                  <a:pt x="0" y="2648"/>
                                </a:lnTo>
                                <a:lnTo>
                                  <a:pt x="0" y="2551"/>
                                </a:lnTo>
                                <a:lnTo>
                                  <a:pt x="24" y="2551"/>
                                </a:lnTo>
                                <a:close/>
                                <a:moveTo>
                                  <a:pt x="24" y="2721"/>
                                </a:moveTo>
                                <a:lnTo>
                                  <a:pt x="24" y="2818"/>
                                </a:lnTo>
                                <a:lnTo>
                                  <a:pt x="0" y="2818"/>
                                </a:lnTo>
                                <a:lnTo>
                                  <a:pt x="0" y="2721"/>
                                </a:lnTo>
                                <a:lnTo>
                                  <a:pt x="24" y="2721"/>
                                </a:lnTo>
                                <a:close/>
                                <a:moveTo>
                                  <a:pt x="24" y="2891"/>
                                </a:moveTo>
                                <a:lnTo>
                                  <a:pt x="24" y="2988"/>
                                </a:lnTo>
                                <a:lnTo>
                                  <a:pt x="0" y="2988"/>
                                </a:lnTo>
                                <a:lnTo>
                                  <a:pt x="0" y="2891"/>
                                </a:lnTo>
                                <a:lnTo>
                                  <a:pt x="24" y="2891"/>
                                </a:lnTo>
                                <a:close/>
                                <a:moveTo>
                                  <a:pt x="24" y="3060"/>
                                </a:moveTo>
                                <a:lnTo>
                                  <a:pt x="24" y="3157"/>
                                </a:lnTo>
                                <a:lnTo>
                                  <a:pt x="0" y="3157"/>
                                </a:lnTo>
                                <a:lnTo>
                                  <a:pt x="0" y="3060"/>
                                </a:lnTo>
                                <a:lnTo>
                                  <a:pt x="24" y="3060"/>
                                </a:lnTo>
                                <a:close/>
                                <a:moveTo>
                                  <a:pt x="24" y="3230"/>
                                </a:moveTo>
                                <a:lnTo>
                                  <a:pt x="24" y="3327"/>
                                </a:lnTo>
                                <a:lnTo>
                                  <a:pt x="0" y="3327"/>
                                </a:lnTo>
                                <a:lnTo>
                                  <a:pt x="0" y="3230"/>
                                </a:lnTo>
                                <a:lnTo>
                                  <a:pt x="24" y="3230"/>
                                </a:lnTo>
                                <a:close/>
                                <a:moveTo>
                                  <a:pt x="24" y="3400"/>
                                </a:moveTo>
                                <a:lnTo>
                                  <a:pt x="24" y="3497"/>
                                </a:lnTo>
                                <a:lnTo>
                                  <a:pt x="0" y="3497"/>
                                </a:lnTo>
                                <a:lnTo>
                                  <a:pt x="0" y="3400"/>
                                </a:lnTo>
                                <a:lnTo>
                                  <a:pt x="24" y="3400"/>
                                </a:lnTo>
                                <a:close/>
                                <a:moveTo>
                                  <a:pt x="24" y="3570"/>
                                </a:moveTo>
                                <a:lnTo>
                                  <a:pt x="24" y="3666"/>
                                </a:lnTo>
                                <a:lnTo>
                                  <a:pt x="0" y="3666"/>
                                </a:lnTo>
                                <a:lnTo>
                                  <a:pt x="0" y="3570"/>
                                </a:lnTo>
                                <a:lnTo>
                                  <a:pt x="24" y="3570"/>
                                </a:lnTo>
                                <a:close/>
                                <a:moveTo>
                                  <a:pt x="24" y="3739"/>
                                </a:moveTo>
                                <a:lnTo>
                                  <a:pt x="24" y="3836"/>
                                </a:lnTo>
                                <a:lnTo>
                                  <a:pt x="0" y="3836"/>
                                </a:lnTo>
                                <a:lnTo>
                                  <a:pt x="0" y="3739"/>
                                </a:lnTo>
                                <a:lnTo>
                                  <a:pt x="24" y="3739"/>
                                </a:lnTo>
                                <a:close/>
                                <a:moveTo>
                                  <a:pt x="24" y="3909"/>
                                </a:moveTo>
                                <a:lnTo>
                                  <a:pt x="24" y="4006"/>
                                </a:lnTo>
                                <a:lnTo>
                                  <a:pt x="0" y="4006"/>
                                </a:lnTo>
                                <a:lnTo>
                                  <a:pt x="0" y="3909"/>
                                </a:lnTo>
                                <a:lnTo>
                                  <a:pt x="24" y="3909"/>
                                </a:lnTo>
                                <a:close/>
                                <a:moveTo>
                                  <a:pt x="24" y="4079"/>
                                </a:moveTo>
                                <a:lnTo>
                                  <a:pt x="24" y="4176"/>
                                </a:lnTo>
                                <a:lnTo>
                                  <a:pt x="0" y="4176"/>
                                </a:lnTo>
                                <a:lnTo>
                                  <a:pt x="0" y="4079"/>
                                </a:lnTo>
                                <a:lnTo>
                                  <a:pt x="24" y="4079"/>
                                </a:lnTo>
                                <a:close/>
                                <a:moveTo>
                                  <a:pt x="24" y="4248"/>
                                </a:moveTo>
                                <a:lnTo>
                                  <a:pt x="24" y="4345"/>
                                </a:lnTo>
                                <a:lnTo>
                                  <a:pt x="0" y="4345"/>
                                </a:lnTo>
                                <a:lnTo>
                                  <a:pt x="0" y="4248"/>
                                </a:lnTo>
                                <a:lnTo>
                                  <a:pt x="24" y="4248"/>
                                </a:lnTo>
                                <a:close/>
                                <a:moveTo>
                                  <a:pt x="24" y="4418"/>
                                </a:moveTo>
                                <a:lnTo>
                                  <a:pt x="24" y="4515"/>
                                </a:lnTo>
                                <a:lnTo>
                                  <a:pt x="0" y="4515"/>
                                </a:lnTo>
                                <a:lnTo>
                                  <a:pt x="0" y="4418"/>
                                </a:lnTo>
                                <a:lnTo>
                                  <a:pt x="24" y="4418"/>
                                </a:lnTo>
                                <a:close/>
                                <a:moveTo>
                                  <a:pt x="24" y="4588"/>
                                </a:moveTo>
                                <a:lnTo>
                                  <a:pt x="24" y="4685"/>
                                </a:lnTo>
                                <a:lnTo>
                                  <a:pt x="0" y="4685"/>
                                </a:lnTo>
                                <a:lnTo>
                                  <a:pt x="0" y="4588"/>
                                </a:lnTo>
                                <a:lnTo>
                                  <a:pt x="24" y="4588"/>
                                </a:lnTo>
                                <a:close/>
                                <a:moveTo>
                                  <a:pt x="24" y="4757"/>
                                </a:moveTo>
                                <a:lnTo>
                                  <a:pt x="24" y="4796"/>
                                </a:lnTo>
                                <a:lnTo>
                                  <a:pt x="25" y="4812"/>
                                </a:lnTo>
                                <a:lnTo>
                                  <a:pt x="28" y="4827"/>
                                </a:lnTo>
                                <a:lnTo>
                                  <a:pt x="31" y="4842"/>
                                </a:lnTo>
                                <a:lnTo>
                                  <a:pt x="34" y="4849"/>
                                </a:lnTo>
                                <a:lnTo>
                                  <a:pt x="12" y="4857"/>
                                </a:lnTo>
                                <a:lnTo>
                                  <a:pt x="8" y="4848"/>
                                </a:lnTo>
                                <a:lnTo>
                                  <a:pt x="4" y="4831"/>
                                </a:lnTo>
                                <a:lnTo>
                                  <a:pt x="1" y="4813"/>
                                </a:lnTo>
                                <a:lnTo>
                                  <a:pt x="0" y="4796"/>
                                </a:lnTo>
                                <a:lnTo>
                                  <a:pt x="0" y="4757"/>
                                </a:lnTo>
                                <a:lnTo>
                                  <a:pt x="24" y="4757"/>
                                </a:lnTo>
                                <a:close/>
                                <a:moveTo>
                                  <a:pt x="71" y="4904"/>
                                </a:moveTo>
                                <a:lnTo>
                                  <a:pt x="80" y="4913"/>
                                </a:lnTo>
                                <a:lnTo>
                                  <a:pt x="92" y="4922"/>
                                </a:lnTo>
                                <a:lnTo>
                                  <a:pt x="104" y="4929"/>
                                </a:lnTo>
                                <a:lnTo>
                                  <a:pt x="118" y="4936"/>
                                </a:lnTo>
                                <a:lnTo>
                                  <a:pt x="132" y="4941"/>
                                </a:lnTo>
                                <a:lnTo>
                                  <a:pt x="146" y="4945"/>
                                </a:lnTo>
                                <a:lnTo>
                                  <a:pt x="149" y="4945"/>
                                </a:lnTo>
                                <a:lnTo>
                                  <a:pt x="146" y="4969"/>
                                </a:lnTo>
                                <a:lnTo>
                                  <a:pt x="140" y="4968"/>
                                </a:lnTo>
                                <a:lnTo>
                                  <a:pt x="123" y="4964"/>
                                </a:lnTo>
                                <a:lnTo>
                                  <a:pt x="107" y="4957"/>
                                </a:lnTo>
                                <a:lnTo>
                                  <a:pt x="92" y="4950"/>
                                </a:lnTo>
                                <a:lnTo>
                                  <a:pt x="77" y="4941"/>
                                </a:lnTo>
                                <a:lnTo>
                                  <a:pt x="64" y="4931"/>
                                </a:lnTo>
                                <a:lnTo>
                                  <a:pt x="54" y="4922"/>
                                </a:lnTo>
                                <a:lnTo>
                                  <a:pt x="71" y="4904"/>
                                </a:lnTo>
                                <a:close/>
                                <a:moveTo>
                                  <a:pt x="220" y="4947"/>
                                </a:moveTo>
                                <a:lnTo>
                                  <a:pt x="317" y="4947"/>
                                </a:lnTo>
                                <a:lnTo>
                                  <a:pt x="317" y="4972"/>
                                </a:lnTo>
                                <a:lnTo>
                                  <a:pt x="220" y="4972"/>
                                </a:lnTo>
                                <a:lnTo>
                                  <a:pt x="220" y="4947"/>
                                </a:lnTo>
                                <a:close/>
                                <a:moveTo>
                                  <a:pt x="390" y="4947"/>
                                </a:moveTo>
                                <a:lnTo>
                                  <a:pt x="487" y="4947"/>
                                </a:lnTo>
                                <a:lnTo>
                                  <a:pt x="487" y="4972"/>
                                </a:lnTo>
                                <a:lnTo>
                                  <a:pt x="390" y="4972"/>
                                </a:lnTo>
                                <a:lnTo>
                                  <a:pt x="390" y="4947"/>
                                </a:lnTo>
                                <a:close/>
                                <a:moveTo>
                                  <a:pt x="560" y="4947"/>
                                </a:moveTo>
                                <a:lnTo>
                                  <a:pt x="656" y="4947"/>
                                </a:lnTo>
                                <a:lnTo>
                                  <a:pt x="656" y="4972"/>
                                </a:lnTo>
                                <a:lnTo>
                                  <a:pt x="560" y="4972"/>
                                </a:lnTo>
                                <a:lnTo>
                                  <a:pt x="560" y="4947"/>
                                </a:lnTo>
                                <a:close/>
                                <a:moveTo>
                                  <a:pt x="729" y="4947"/>
                                </a:moveTo>
                                <a:lnTo>
                                  <a:pt x="826" y="4947"/>
                                </a:lnTo>
                                <a:lnTo>
                                  <a:pt x="826" y="4972"/>
                                </a:lnTo>
                                <a:lnTo>
                                  <a:pt x="729" y="4972"/>
                                </a:lnTo>
                                <a:lnTo>
                                  <a:pt x="729" y="4947"/>
                                </a:lnTo>
                                <a:close/>
                                <a:moveTo>
                                  <a:pt x="899" y="4947"/>
                                </a:moveTo>
                                <a:lnTo>
                                  <a:pt x="996" y="4947"/>
                                </a:lnTo>
                                <a:lnTo>
                                  <a:pt x="996" y="4972"/>
                                </a:lnTo>
                                <a:lnTo>
                                  <a:pt x="899" y="4972"/>
                                </a:lnTo>
                                <a:lnTo>
                                  <a:pt x="899" y="4947"/>
                                </a:lnTo>
                                <a:close/>
                                <a:moveTo>
                                  <a:pt x="1069" y="4947"/>
                                </a:moveTo>
                                <a:lnTo>
                                  <a:pt x="1166" y="4947"/>
                                </a:lnTo>
                                <a:lnTo>
                                  <a:pt x="1166" y="4972"/>
                                </a:lnTo>
                                <a:lnTo>
                                  <a:pt x="1069" y="4972"/>
                                </a:lnTo>
                                <a:lnTo>
                                  <a:pt x="1069" y="4947"/>
                                </a:lnTo>
                                <a:close/>
                                <a:moveTo>
                                  <a:pt x="1238" y="4947"/>
                                </a:moveTo>
                                <a:lnTo>
                                  <a:pt x="1318" y="4947"/>
                                </a:lnTo>
                                <a:lnTo>
                                  <a:pt x="1334" y="4947"/>
                                </a:lnTo>
                                <a:lnTo>
                                  <a:pt x="1334" y="4947"/>
                                </a:lnTo>
                                <a:lnTo>
                                  <a:pt x="1337" y="4971"/>
                                </a:lnTo>
                                <a:lnTo>
                                  <a:pt x="1335" y="4971"/>
                                </a:lnTo>
                                <a:lnTo>
                                  <a:pt x="1318" y="4972"/>
                                </a:lnTo>
                                <a:lnTo>
                                  <a:pt x="1238" y="4972"/>
                                </a:lnTo>
                                <a:lnTo>
                                  <a:pt x="1238" y="4947"/>
                                </a:lnTo>
                                <a:close/>
                                <a:moveTo>
                                  <a:pt x="1397" y="4925"/>
                                </a:moveTo>
                                <a:lnTo>
                                  <a:pt x="1403" y="4921"/>
                                </a:lnTo>
                                <a:lnTo>
                                  <a:pt x="1414" y="4912"/>
                                </a:lnTo>
                                <a:lnTo>
                                  <a:pt x="1425" y="4903"/>
                                </a:lnTo>
                                <a:lnTo>
                                  <a:pt x="1435" y="4892"/>
                                </a:lnTo>
                                <a:lnTo>
                                  <a:pt x="1444" y="4880"/>
                                </a:lnTo>
                                <a:lnTo>
                                  <a:pt x="1451" y="4868"/>
                                </a:lnTo>
                                <a:lnTo>
                                  <a:pt x="1456" y="4858"/>
                                </a:lnTo>
                                <a:lnTo>
                                  <a:pt x="1477" y="4869"/>
                                </a:lnTo>
                                <a:lnTo>
                                  <a:pt x="1472" y="4880"/>
                                </a:lnTo>
                                <a:lnTo>
                                  <a:pt x="1463" y="4895"/>
                                </a:lnTo>
                                <a:lnTo>
                                  <a:pt x="1453" y="4908"/>
                                </a:lnTo>
                                <a:lnTo>
                                  <a:pt x="1441" y="4921"/>
                                </a:lnTo>
                                <a:lnTo>
                                  <a:pt x="1429" y="4932"/>
                                </a:lnTo>
                                <a:lnTo>
                                  <a:pt x="1415" y="4942"/>
                                </a:lnTo>
                                <a:lnTo>
                                  <a:pt x="1410" y="4945"/>
                                </a:lnTo>
                                <a:lnTo>
                                  <a:pt x="1397" y="4925"/>
                                </a:lnTo>
                                <a:close/>
                                <a:moveTo>
                                  <a:pt x="1469" y="4793"/>
                                </a:moveTo>
                                <a:lnTo>
                                  <a:pt x="1469" y="4696"/>
                                </a:lnTo>
                                <a:lnTo>
                                  <a:pt x="1493" y="4696"/>
                                </a:lnTo>
                                <a:lnTo>
                                  <a:pt x="1493" y="4793"/>
                                </a:lnTo>
                                <a:lnTo>
                                  <a:pt x="1469" y="4793"/>
                                </a:lnTo>
                                <a:close/>
                                <a:moveTo>
                                  <a:pt x="1469" y="4623"/>
                                </a:moveTo>
                                <a:lnTo>
                                  <a:pt x="1469" y="4526"/>
                                </a:lnTo>
                                <a:lnTo>
                                  <a:pt x="1493" y="4526"/>
                                </a:lnTo>
                                <a:lnTo>
                                  <a:pt x="1493" y="4623"/>
                                </a:lnTo>
                                <a:lnTo>
                                  <a:pt x="1469" y="4623"/>
                                </a:lnTo>
                                <a:close/>
                                <a:moveTo>
                                  <a:pt x="1469" y="4453"/>
                                </a:moveTo>
                                <a:lnTo>
                                  <a:pt x="1469" y="4356"/>
                                </a:lnTo>
                                <a:lnTo>
                                  <a:pt x="1493" y="4356"/>
                                </a:lnTo>
                                <a:lnTo>
                                  <a:pt x="1493" y="4453"/>
                                </a:lnTo>
                                <a:lnTo>
                                  <a:pt x="1469" y="4453"/>
                                </a:lnTo>
                                <a:close/>
                                <a:moveTo>
                                  <a:pt x="1469" y="4284"/>
                                </a:moveTo>
                                <a:lnTo>
                                  <a:pt x="1469" y="4187"/>
                                </a:lnTo>
                                <a:lnTo>
                                  <a:pt x="1493" y="4187"/>
                                </a:lnTo>
                                <a:lnTo>
                                  <a:pt x="1493" y="4284"/>
                                </a:lnTo>
                                <a:lnTo>
                                  <a:pt x="1469" y="4284"/>
                                </a:lnTo>
                                <a:close/>
                                <a:moveTo>
                                  <a:pt x="1469" y="4114"/>
                                </a:moveTo>
                                <a:lnTo>
                                  <a:pt x="1469" y="4017"/>
                                </a:lnTo>
                                <a:lnTo>
                                  <a:pt x="1493" y="4017"/>
                                </a:lnTo>
                                <a:lnTo>
                                  <a:pt x="1493" y="4114"/>
                                </a:lnTo>
                                <a:lnTo>
                                  <a:pt x="1469" y="4114"/>
                                </a:lnTo>
                                <a:close/>
                                <a:moveTo>
                                  <a:pt x="1469" y="3944"/>
                                </a:moveTo>
                                <a:lnTo>
                                  <a:pt x="1469" y="3847"/>
                                </a:lnTo>
                                <a:lnTo>
                                  <a:pt x="1493" y="3847"/>
                                </a:lnTo>
                                <a:lnTo>
                                  <a:pt x="1493" y="3944"/>
                                </a:lnTo>
                                <a:lnTo>
                                  <a:pt x="1469" y="3944"/>
                                </a:lnTo>
                                <a:close/>
                                <a:moveTo>
                                  <a:pt x="1469" y="3775"/>
                                </a:moveTo>
                                <a:lnTo>
                                  <a:pt x="1469" y="3678"/>
                                </a:lnTo>
                                <a:lnTo>
                                  <a:pt x="1493" y="3678"/>
                                </a:lnTo>
                                <a:lnTo>
                                  <a:pt x="1493" y="3775"/>
                                </a:lnTo>
                                <a:lnTo>
                                  <a:pt x="1469" y="3775"/>
                                </a:lnTo>
                                <a:close/>
                                <a:moveTo>
                                  <a:pt x="1469" y="3605"/>
                                </a:moveTo>
                                <a:lnTo>
                                  <a:pt x="1469" y="3508"/>
                                </a:lnTo>
                                <a:lnTo>
                                  <a:pt x="1493" y="3508"/>
                                </a:lnTo>
                                <a:lnTo>
                                  <a:pt x="1493" y="3605"/>
                                </a:lnTo>
                                <a:lnTo>
                                  <a:pt x="1469" y="3605"/>
                                </a:lnTo>
                                <a:close/>
                                <a:moveTo>
                                  <a:pt x="1469" y="3435"/>
                                </a:moveTo>
                                <a:lnTo>
                                  <a:pt x="1469" y="3338"/>
                                </a:lnTo>
                                <a:lnTo>
                                  <a:pt x="1493" y="3338"/>
                                </a:lnTo>
                                <a:lnTo>
                                  <a:pt x="1493" y="3435"/>
                                </a:lnTo>
                                <a:lnTo>
                                  <a:pt x="1469" y="3435"/>
                                </a:lnTo>
                                <a:close/>
                                <a:moveTo>
                                  <a:pt x="1469" y="3266"/>
                                </a:moveTo>
                                <a:lnTo>
                                  <a:pt x="1469" y="3169"/>
                                </a:lnTo>
                                <a:lnTo>
                                  <a:pt x="1493" y="3169"/>
                                </a:lnTo>
                                <a:lnTo>
                                  <a:pt x="1493" y="3266"/>
                                </a:lnTo>
                                <a:lnTo>
                                  <a:pt x="1469" y="3266"/>
                                </a:lnTo>
                                <a:close/>
                                <a:moveTo>
                                  <a:pt x="1469" y="3096"/>
                                </a:moveTo>
                                <a:lnTo>
                                  <a:pt x="1469" y="2999"/>
                                </a:lnTo>
                                <a:lnTo>
                                  <a:pt x="1493" y="2999"/>
                                </a:lnTo>
                                <a:lnTo>
                                  <a:pt x="1493" y="3096"/>
                                </a:lnTo>
                                <a:lnTo>
                                  <a:pt x="1469" y="3096"/>
                                </a:lnTo>
                                <a:close/>
                                <a:moveTo>
                                  <a:pt x="1469" y="2926"/>
                                </a:moveTo>
                                <a:lnTo>
                                  <a:pt x="1469" y="2829"/>
                                </a:lnTo>
                                <a:lnTo>
                                  <a:pt x="1493" y="2829"/>
                                </a:lnTo>
                                <a:lnTo>
                                  <a:pt x="1493" y="2926"/>
                                </a:lnTo>
                                <a:lnTo>
                                  <a:pt x="1469" y="2926"/>
                                </a:lnTo>
                                <a:close/>
                                <a:moveTo>
                                  <a:pt x="1469" y="2756"/>
                                </a:moveTo>
                                <a:lnTo>
                                  <a:pt x="1469" y="2659"/>
                                </a:lnTo>
                                <a:lnTo>
                                  <a:pt x="1493" y="2659"/>
                                </a:lnTo>
                                <a:lnTo>
                                  <a:pt x="1493" y="2756"/>
                                </a:lnTo>
                                <a:lnTo>
                                  <a:pt x="1469" y="2756"/>
                                </a:lnTo>
                                <a:close/>
                                <a:moveTo>
                                  <a:pt x="1469" y="2587"/>
                                </a:moveTo>
                                <a:lnTo>
                                  <a:pt x="1469" y="2490"/>
                                </a:lnTo>
                                <a:lnTo>
                                  <a:pt x="1493" y="2490"/>
                                </a:lnTo>
                                <a:lnTo>
                                  <a:pt x="1493" y="2587"/>
                                </a:lnTo>
                                <a:lnTo>
                                  <a:pt x="1469" y="2587"/>
                                </a:lnTo>
                                <a:close/>
                                <a:moveTo>
                                  <a:pt x="1469" y="2417"/>
                                </a:moveTo>
                                <a:lnTo>
                                  <a:pt x="1469" y="2320"/>
                                </a:lnTo>
                                <a:lnTo>
                                  <a:pt x="1493" y="2320"/>
                                </a:lnTo>
                                <a:lnTo>
                                  <a:pt x="1493" y="2417"/>
                                </a:lnTo>
                                <a:lnTo>
                                  <a:pt x="1469" y="2417"/>
                                </a:lnTo>
                                <a:close/>
                                <a:moveTo>
                                  <a:pt x="1469" y="2247"/>
                                </a:moveTo>
                                <a:lnTo>
                                  <a:pt x="1469" y="2150"/>
                                </a:lnTo>
                                <a:lnTo>
                                  <a:pt x="1493" y="2150"/>
                                </a:lnTo>
                                <a:lnTo>
                                  <a:pt x="1493" y="2247"/>
                                </a:lnTo>
                                <a:lnTo>
                                  <a:pt x="1469" y="2247"/>
                                </a:lnTo>
                                <a:close/>
                                <a:moveTo>
                                  <a:pt x="1469" y="2078"/>
                                </a:moveTo>
                                <a:lnTo>
                                  <a:pt x="1469" y="1981"/>
                                </a:lnTo>
                                <a:lnTo>
                                  <a:pt x="1493" y="1981"/>
                                </a:lnTo>
                                <a:lnTo>
                                  <a:pt x="1493" y="2078"/>
                                </a:lnTo>
                                <a:lnTo>
                                  <a:pt x="1469" y="2078"/>
                                </a:lnTo>
                                <a:close/>
                                <a:moveTo>
                                  <a:pt x="1469" y="1908"/>
                                </a:moveTo>
                                <a:lnTo>
                                  <a:pt x="1469" y="1811"/>
                                </a:lnTo>
                                <a:lnTo>
                                  <a:pt x="1493" y="1811"/>
                                </a:lnTo>
                                <a:lnTo>
                                  <a:pt x="1493" y="1908"/>
                                </a:lnTo>
                                <a:lnTo>
                                  <a:pt x="1469" y="1908"/>
                                </a:lnTo>
                                <a:close/>
                                <a:moveTo>
                                  <a:pt x="1469" y="1738"/>
                                </a:moveTo>
                                <a:lnTo>
                                  <a:pt x="1469" y="1641"/>
                                </a:lnTo>
                                <a:lnTo>
                                  <a:pt x="1493" y="1641"/>
                                </a:lnTo>
                                <a:lnTo>
                                  <a:pt x="1493" y="1738"/>
                                </a:lnTo>
                                <a:lnTo>
                                  <a:pt x="1469" y="1738"/>
                                </a:lnTo>
                                <a:close/>
                                <a:moveTo>
                                  <a:pt x="1469" y="1568"/>
                                </a:moveTo>
                                <a:lnTo>
                                  <a:pt x="1469" y="1471"/>
                                </a:lnTo>
                                <a:lnTo>
                                  <a:pt x="1493" y="1471"/>
                                </a:lnTo>
                                <a:lnTo>
                                  <a:pt x="1493" y="1568"/>
                                </a:lnTo>
                                <a:lnTo>
                                  <a:pt x="1469" y="1568"/>
                                </a:lnTo>
                                <a:close/>
                                <a:moveTo>
                                  <a:pt x="1469" y="1399"/>
                                </a:moveTo>
                                <a:lnTo>
                                  <a:pt x="1469" y="1302"/>
                                </a:lnTo>
                                <a:lnTo>
                                  <a:pt x="1493" y="1302"/>
                                </a:lnTo>
                                <a:lnTo>
                                  <a:pt x="1493" y="1399"/>
                                </a:lnTo>
                                <a:lnTo>
                                  <a:pt x="1469" y="1399"/>
                                </a:lnTo>
                                <a:close/>
                                <a:moveTo>
                                  <a:pt x="1469" y="1229"/>
                                </a:moveTo>
                                <a:lnTo>
                                  <a:pt x="1469" y="1132"/>
                                </a:lnTo>
                                <a:lnTo>
                                  <a:pt x="1493" y="1132"/>
                                </a:lnTo>
                                <a:lnTo>
                                  <a:pt x="1493" y="1229"/>
                                </a:lnTo>
                                <a:lnTo>
                                  <a:pt x="1469" y="1229"/>
                                </a:lnTo>
                                <a:close/>
                                <a:moveTo>
                                  <a:pt x="1469" y="1059"/>
                                </a:moveTo>
                                <a:lnTo>
                                  <a:pt x="1469" y="962"/>
                                </a:lnTo>
                                <a:lnTo>
                                  <a:pt x="1493" y="962"/>
                                </a:lnTo>
                                <a:lnTo>
                                  <a:pt x="1493" y="1059"/>
                                </a:lnTo>
                                <a:lnTo>
                                  <a:pt x="1469" y="1059"/>
                                </a:lnTo>
                                <a:close/>
                                <a:moveTo>
                                  <a:pt x="1469" y="890"/>
                                </a:moveTo>
                                <a:lnTo>
                                  <a:pt x="1469" y="793"/>
                                </a:lnTo>
                                <a:lnTo>
                                  <a:pt x="1493" y="793"/>
                                </a:lnTo>
                                <a:lnTo>
                                  <a:pt x="1493" y="890"/>
                                </a:lnTo>
                                <a:lnTo>
                                  <a:pt x="1469" y="890"/>
                                </a:lnTo>
                                <a:close/>
                                <a:moveTo>
                                  <a:pt x="1469" y="720"/>
                                </a:moveTo>
                                <a:lnTo>
                                  <a:pt x="1469" y="623"/>
                                </a:lnTo>
                                <a:lnTo>
                                  <a:pt x="1493" y="623"/>
                                </a:lnTo>
                                <a:lnTo>
                                  <a:pt x="1493" y="720"/>
                                </a:lnTo>
                                <a:lnTo>
                                  <a:pt x="1469" y="720"/>
                                </a:lnTo>
                                <a:close/>
                                <a:moveTo>
                                  <a:pt x="1469" y="550"/>
                                </a:moveTo>
                                <a:lnTo>
                                  <a:pt x="1469" y="453"/>
                                </a:lnTo>
                                <a:lnTo>
                                  <a:pt x="1493" y="453"/>
                                </a:lnTo>
                                <a:lnTo>
                                  <a:pt x="1493" y="550"/>
                                </a:lnTo>
                                <a:lnTo>
                                  <a:pt x="1469" y="550"/>
                                </a:lnTo>
                                <a:close/>
                                <a:moveTo>
                                  <a:pt x="1469" y="381"/>
                                </a:moveTo>
                                <a:lnTo>
                                  <a:pt x="1469" y="284"/>
                                </a:lnTo>
                                <a:lnTo>
                                  <a:pt x="1493" y="284"/>
                                </a:lnTo>
                                <a:lnTo>
                                  <a:pt x="1493" y="381"/>
                                </a:lnTo>
                                <a:lnTo>
                                  <a:pt x="1469" y="381"/>
                                </a:lnTo>
                                <a:close/>
                                <a:moveTo>
                                  <a:pt x="1469" y="211"/>
                                </a:moveTo>
                                <a:lnTo>
                                  <a:pt x="1469" y="175"/>
                                </a:lnTo>
                                <a:lnTo>
                                  <a:pt x="1468" y="159"/>
                                </a:lnTo>
                                <a:lnTo>
                                  <a:pt x="1466" y="144"/>
                                </a:lnTo>
                                <a:lnTo>
                                  <a:pt x="1462" y="130"/>
                                </a:lnTo>
                                <a:lnTo>
                                  <a:pt x="1458" y="119"/>
                                </a:lnTo>
                                <a:lnTo>
                                  <a:pt x="1481" y="111"/>
                                </a:lnTo>
                                <a:lnTo>
                                  <a:pt x="1486" y="124"/>
                                </a:lnTo>
                                <a:lnTo>
                                  <a:pt x="1490" y="141"/>
                                </a:lnTo>
                                <a:lnTo>
                                  <a:pt x="1492" y="158"/>
                                </a:lnTo>
                                <a:lnTo>
                                  <a:pt x="1493" y="175"/>
                                </a:lnTo>
                                <a:lnTo>
                                  <a:pt x="1493" y="211"/>
                                </a:lnTo>
                                <a:lnTo>
                                  <a:pt x="1469" y="211"/>
                                </a:lnTo>
                                <a:close/>
                                <a:moveTo>
                                  <a:pt x="1421" y="65"/>
                                </a:moveTo>
                                <a:lnTo>
                                  <a:pt x="1414" y="58"/>
                                </a:lnTo>
                                <a:lnTo>
                                  <a:pt x="1402" y="49"/>
                                </a:lnTo>
                                <a:lnTo>
                                  <a:pt x="1389" y="42"/>
                                </a:lnTo>
                                <a:lnTo>
                                  <a:pt x="1376" y="36"/>
                                </a:lnTo>
                                <a:lnTo>
                                  <a:pt x="1362" y="30"/>
                                </a:lnTo>
                                <a:lnTo>
                                  <a:pt x="1347" y="27"/>
                                </a:lnTo>
                                <a:lnTo>
                                  <a:pt x="1341" y="26"/>
                                </a:lnTo>
                                <a:lnTo>
                                  <a:pt x="1345" y="2"/>
                                </a:lnTo>
                                <a:lnTo>
                                  <a:pt x="1354" y="3"/>
                                </a:lnTo>
                                <a:lnTo>
                                  <a:pt x="1370" y="8"/>
                                </a:lnTo>
                                <a:lnTo>
                                  <a:pt x="1387" y="14"/>
                                </a:lnTo>
                                <a:lnTo>
                                  <a:pt x="1402" y="21"/>
                                </a:lnTo>
                                <a:lnTo>
                                  <a:pt x="1416" y="30"/>
                                </a:lnTo>
                                <a:lnTo>
                                  <a:pt x="1430" y="40"/>
                                </a:lnTo>
                                <a:lnTo>
                                  <a:pt x="1437" y="47"/>
                                </a:lnTo>
                                <a:lnTo>
                                  <a:pt x="1421" y="65"/>
                                </a:lnTo>
                                <a:close/>
                                <a:moveTo>
                                  <a:pt x="1271" y="24"/>
                                </a:moveTo>
                                <a:lnTo>
                                  <a:pt x="1174" y="24"/>
                                </a:lnTo>
                                <a:lnTo>
                                  <a:pt x="1174" y="0"/>
                                </a:lnTo>
                                <a:lnTo>
                                  <a:pt x="1271" y="0"/>
                                </a:lnTo>
                                <a:lnTo>
                                  <a:pt x="1271" y="24"/>
                                </a:lnTo>
                                <a:close/>
                                <a:moveTo>
                                  <a:pt x="1101" y="24"/>
                                </a:moveTo>
                                <a:lnTo>
                                  <a:pt x="1004" y="24"/>
                                </a:lnTo>
                                <a:lnTo>
                                  <a:pt x="1004" y="0"/>
                                </a:lnTo>
                                <a:lnTo>
                                  <a:pt x="1101" y="0"/>
                                </a:lnTo>
                                <a:lnTo>
                                  <a:pt x="1101" y="24"/>
                                </a:lnTo>
                                <a:close/>
                                <a:moveTo>
                                  <a:pt x="931" y="24"/>
                                </a:moveTo>
                                <a:lnTo>
                                  <a:pt x="834" y="24"/>
                                </a:lnTo>
                                <a:lnTo>
                                  <a:pt x="834" y="0"/>
                                </a:lnTo>
                                <a:lnTo>
                                  <a:pt x="931" y="0"/>
                                </a:lnTo>
                                <a:lnTo>
                                  <a:pt x="931" y="24"/>
                                </a:lnTo>
                                <a:close/>
                                <a:moveTo>
                                  <a:pt x="761" y="24"/>
                                </a:moveTo>
                                <a:lnTo>
                                  <a:pt x="664" y="24"/>
                                </a:lnTo>
                                <a:lnTo>
                                  <a:pt x="664" y="0"/>
                                </a:lnTo>
                                <a:lnTo>
                                  <a:pt x="761" y="0"/>
                                </a:lnTo>
                                <a:lnTo>
                                  <a:pt x="761" y="24"/>
                                </a:lnTo>
                                <a:close/>
                                <a:moveTo>
                                  <a:pt x="592" y="24"/>
                                </a:moveTo>
                                <a:lnTo>
                                  <a:pt x="495" y="24"/>
                                </a:lnTo>
                                <a:lnTo>
                                  <a:pt x="495" y="0"/>
                                </a:lnTo>
                                <a:lnTo>
                                  <a:pt x="592" y="0"/>
                                </a:lnTo>
                                <a:lnTo>
                                  <a:pt x="592" y="24"/>
                                </a:lnTo>
                                <a:close/>
                                <a:moveTo>
                                  <a:pt x="422" y="24"/>
                                </a:moveTo>
                                <a:lnTo>
                                  <a:pt x="325" y="24"/>
                                </a:lnTo>
                                <a:lnTo>
                                  <a:pt x="325" y="0"/>
                                </a:lnTo>
                                <a:lnTo>
                                  <a:pt x="422" y="0"/>
                                </a:lnTo>
                                <a:lnTo>
                                  <a:pt x="422" y="24"/>
                                </a:lnTo>
                                <a:close/>
                                <a:moveTo>
                                  <a:pt x="252" y="24"/>
                                </a:moveTo>
                                <a:lnTo>
                                  <a:pt x="176" y="24"/>
                                </a:lnTo>
                                <a:lnTo>
                                  <a:pt x="160" y="25"/>
                                </a:lnTo>
                                <a:lnTo>
                                  <a:pt x="157" y="25"/>
                                </a:lnTo>
                                <a:lnTo>
                                  <a:pt x="154" y="1"/>
                                </a:lnTo>
                                <a:lnTo>
                                  <a:pt x="159" y="1"/>
                                </a:lnTo>
                                <a:lnTo>
                                  <a:pt x="176" y="0"/>
                                </a:lnTo>
                                <a:lnTo>
                                  <a:pt x="252" y="0"/>
                                </a:lnTo>
                                <a:lnTo>
                                  <a:pt x="252" y="24"/>
                                </a:lnTo>
                                <a:close/>
                                <a:moveTo>
                                  <a:pt x="94" y="48"/>
                                </a:moveTo>
                                <a:lnTo>
                                  <a:pt x="91" y="50"/>
                                </a:lnTo>
                                <a:lnTo>
                                  <a:pt x="79" y="59"/>
                                </a:lnTo>
                                <a:lnTo>
                                  <a:pt x="69" y="69"/>
                                </a:lnTo>
                                <a:lnTo>
                                  <a:pt x="59" y="79"/>
                                </a:lnTo>
                                <a:lnTo>
                                  <a:pt x="50" y="91"/>
                                </a:lnTo>
                                <a:lnTo>
                                  <a:pt x="43" y="104"/>
                                </a:lnTo>
                                <a:lnTo>
                                  <a:pt x="37" y="116"/>
                                </a:lnTo>
                                <a:lnTo>
                                  <a:pt x="15" y="105"/>
                                </a:lnTo>
                                <a:lnTo>
                                  <a:pt x="22" y="91"/>
                                </a:lnTo>
                                <a:lnTo>
                                  <a:pt x="31" y="77"/>
                                </a:lnTo>
                                <a:lnTo>
                                  <a:pt x="41" y="63"/>
                                </a:lnTo>
                                <a:lnTo>
                                  <a:pt x="52" y="51"/>
                                </a:lnTo>
                                <a:lnTo>
                                  <a:pt x="65" y="39"/>
                                </a:lnTo>
                                <a:lnTo>
                                  <a:pt x="78" y="29"/>
                                </a:lnTo>
                                <a:lnTo>
                                  <a:pt x="81" y="28"/>
                                </a:lnTo>
                                <a:lnTo>
                                  <a:pt x="94" y="48"/>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239" name="Text Box 724"/>
                        <wps:cNvSpPr txBox="1">
                          <a:spLocks noChangeArrowheads="1"/>
                        </wps:cNvSpPr>
                        <wps:spPr bwMode="auto">
                          <a:xfrm>
                            <a:off x="2530475" y="765869"/>
                            <a:ext cx="92964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7635" w14:textId="77777777" w:rsidR="0028575F" w:rsidRDefault="0028575F" w:rsidP="003C5EB1">
                              <w:pPr>
                                <w:spacing w:line="240" w:lineRule="exact"/>
                                <w:jc w:val="center"/>
                                <w:rPr>
                                  <w:rFonts w:ascii="ＭＳ Ｐゴシック" w:eastAsia="ＭＳ Ｐゴシック" w:hAnsi="ＭＳ Ｐゴシック"/>
                                  <w:sz w:val="20"/>
                                </w:rPr>
                              </w:pPr>
                              <w:r w:rsidRPr="00056AB0">
                                <w:rPr>
                                  <w:rFonts w:ascii="ＭＳ Ｐゴシック" w:eastAsia="ＭＳ Ｐゴシック" w:hAnsi="ＭＳ Ｐゴシック" w:hint="eastAsia"/>
                                  <w:sz w:val="20"/>
                                </w:rPr>
                                <w:t>LiteS</w:t>
                              </w:r>
                            </w:p>
                            <w:p w14:paraId="2677BA07" w14:textId="77777777" w:rsidR="0028575F" w:rsidRPr="00056AB0" w:rsidRDefault="0028575F" w:rsidP="003C5EB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メール</w:t>
                              </w:r>
                              <w:r w:rsidRPr="00056AB0">
                                <w:rPr>
                                  <w:rFonts w:ascii="ＭＳ Ｐゴシック" w:eastAsia="ＭＳ Ｐゴシック" w:hAnsi="ＭＳ Ｐゴシック" w:hint="eastAsia"/>
                                  <w:sz w:val="20"/>
                                </w:rPr>
                                <w:t>ツール</w:t>
                              </w:r>
                            </w:p>
                          </w:txbxContent>
                        </wps:txbx>
                        <wps:bodyPr rot="0" vert="horz" wrap="square" lIns="74295" tIns="8890" rIns="74295" bIns="8890" anchor="t" anchorCtr="0" upright="1">
                          <a:noAutofit/>
                        </wps:bodyPr>
                      </wps:wsp>
                      <wps:wsp>
                        <wps:cNvPr id="1240" name="Text Box 725"/>
                        <wps:cNvSpPr txBox="1">
                          <a:spLocks noChangeArrowheads="1"/>
                        </wps:cNvSpPr>
                        <wps:spPr bwMode="auto">
                          <a:xfrm>
                            <a:off x="3482975" y="777240"/>
                            <a:ext cx="92964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8402" w14:textId="77777777" w:rsidR="0028575F" w:rsidRDefault="0028575F" w:rsidP="003C5EB1">
                              <w:pPr>
                                <w:spacing w:line="240" w:lineRule="exact"/>
                                <w:jc w:val="center"/>
                                <w:rPr>
                                  <w:rFonts w:ascii="ＭＳ Ｐゴシック" w:eastAsia="ＭＳ Ｐゴシック" w:hAnsi="ＭＳ Ｐゴシック"/>
                                  <w:sz w:val="20"/>
                                </w:rPr>
                              </w:pPr>
                              <w:r w:rsidRPr="00056AB0">
                                <w:rPr>
                                  <w:rFonts w:ascii="ＭＳ Ｐゴシック" w:eastAsia="ＭＳ Ｐゴシック" w:hAnsi="ＭＳ Ｐゴシック" w:hint="eastAsia"/>
                                  <w:sz w:val="20"/>
                                </w:rPr>
                                <w:t>LiteS</w:t>
                              </w:r>
                            </w:p>
                            <w:p w14:paraId="7AC516E4" w14:textId="77777777" w:rsidR="0028575F" w:rsidRPr="00056AB0" w:rsidRDefault="0028575F" w:rsidP="003C5EB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ebMS</w:t>
                              </w:r>
                              <w:r w:rsidRPr="00056AB0">
                                <w:rPr>
                                  <w:rFonts w:ascii="ＭＳ Ｐゴシック" w:eastAsia="ＭＳ Ｐゴシック" w:hAnsi="ＭＳ Ｐゴシック" w:hint="eastAsia"/>
                                  <w:sz w:val="20"/>
                                </w:rPr>
                                <w:t>ツール</w:t>
                              </w:r>
                            </w:p>
                          </w:txbxContent>
                        </wps:txbx>
                        <wps:bodyPr rot="0" vert="horz" wrap="square" lIns="74295" tIns="8890" rIns="74295" bIns="8890" anchor="t" anchorCtr="0" upright="1">
                          <a:noAutofit/>
                        </wps:bodyPr>
                      </wps:wsp>
                      <wps:wsp>
                        <wps:cNvPr id="1241" name="AutoShape 726"/>
                        <wps:cNvCnPr>
                          <a:cxnSpLocks noChangeShapeType="1"/>
                        </wps:cNvCnPr>
                        <wps:spPr bwMode="auto">
                          <a:xfrm>
                            <a:off x="2487930" y="671956"/>
                            <a:ext cx="193421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42" name="Text Box 727"/>
                        <wps:cNvSpPr txBox="1">
                          <a:spLocks noChangeArrowheads="1"/>
                        </wps:cNvSpPr>
                        <wps:spPr bwMode="auto">
                          <a:xfrm>
                            <a:off x="2999740" y="471788"/>
                            <a:ext cx="92964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3127" w14:textId="77777777" w:rsidR="0028575F" w:rsidRPr="00056AB0" w:rsidRDefault="0028575F" w:rsidP="003C5EB1">
                              <w:pPr>
                                <w:spacing w:line="240" w:lineRule="exact"/>
                                <w:jc w:val="center"/>
                                <w:rPr>
                                  <w:rFonts w:ascii="Arial" w:eastAsia="ＭＳ Ｐゴシック" w:hAnsi="Arial" w:cs="Arial"/>
                                  <w:b/>
                                  <w:sz w:val="20"/>
                                </w:rPr>
                              </w:pPr>
                              <w:r w:rsidRPr="00056AB0">
                                <w:rPr>
                                  <w:rFonts w:ascii="Arial" w:eastAsia="ＭＳ Ｐゴシック" w:hAnsi="Arial" w:cs="Arial"/>
                                  <w:b/>
                                  <w:sz w:val="20"/>
                                </w:rPr>
                                <w:t>CI-NET LiteS</w:t>
                              </w:r>
                            </w:p>
                          </w:txbxContent>
                        </wps:txbx>
                        <wps:bodyPr rot="0" vert="horz" wrap="square" lIns="74295" tIns="8890" rIns="74295" bIns="8890" anchor="t" anchorCtr="0" upright="1">
                          <a:noAutofit/>
                        </wps:bodyPr>
                      </wps:wsp>
                      <wpg:wgp>
                        <wpg:cNvPr id="1216" name="Group 701"/>
                        <wpg:cNvGrpSpPr>
                          <a:grpSpLocks/>
                        </wpg:cNvGrpSpPr>
                        <wpg:grpSpPr bwMode="auto">
                          <a:xfrm>
                            <a:off x="269409" y="3077819"/>
                            <a:ext cx="1222375" cy="400050"/>
                            <a:chOff x="1963" y="2915"/>
                            <a:chExt cx="1925" cy="630"/>
                          </a:xfrm>
                        </wpg:grpSpPr>
                        <wps:wsp>
                          <wps:cNvPr id="1217" name="Rectangle 702"/>
                          <wps:cNvSpPr>
                            <a:spLocks noChangeArrowheads="1"/>
                          </wps:cNvSpPr>
                          <wps:spPr bwMode="auto">
                            <a:xfrm>
                              <a:off x="1963" y="2915"/>
                              <a:ext cx="1925" cy="63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703"/>
                          <wps:cNvSpPr>
                            <a:spLocks noChangeArrowheads="1"/>
                          </wps:cNvSpPr>
                          <wps:spPr bwMode="auto">
                            <a:xfrm>
                              <a:off x="1963" y="2915"/>
                              <a:ext cx="1925" cy="630"/>
                            </a:xfrm>
                            <a:prstGeom prst="rect">
                              <a:avLst/>
                            </a:prstGeom>
                            <a:noFill/>
                            <a:ln w="13"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C5CB98" w14:textId="77777777" w:rsidR="0028575F" w:rsidRDefault="0028575F" w:rsidP="003C5EB1">
                                <w:r>
                                  <w:rPr>
                                    <w:rFonts w:ascii="ＭＳ Ｐゴシック" w:eastAsia="ＭＳ Ｐゴシック" w:cs="ＭＳ Ｐゴシック" w:hint="eastAsia"/>
                                    <w:b/>
                                    <w:bCs/>
                                    <w:color w:val="000000"/>
                                    <w:kern w:val="0"/>
                                    <w:sz w:val="26"/>
                                    <w:szCs w:val="26"/>
                                  </w:rPr>
                                  <w:t>業務運用規約</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4181ABE" id="キャンバス 1243" o:spid="_x0000_s1043" editas="canvas" style="position:absolute;left:0;text-align:left;margin-left:-5.2pt;margin-top:5.4pt;width:706.4pt;height:328.7pt;z-index:251677184;mso-position-horizontal-relative:text;mso-position-vertical-relative:text" coordsize="89712,4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">
                <v:shape id="_x0000_s1044" type="#_x0000_t75" style="position:absolute;width:89712;height:41744;visibility:visible;mso-wrap-style:square">
                  <v:fill o:detectmouseclick="t"/>
                  <v:path o:connecttype="none"/>
                </v:shape>
                <v:group id="Group 650" o:spid="_x0000_s1045" style="position:absolute;top:9893;width:53530;height:27927" coordorigin="1597,2458" coordsize="8430,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651" o:spid="_x0000_s1046" style="position:absolute;left:1597;top:2458;width:8430;height:4398;visibility:visible;mso-wrap-style:square;v-text-anchor:top" coordsize="17387,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" path="m495,c222,,,222,,496l,8576v,274,222,495,495,495l16892,9071v274,,495,-221,495,-495l17387,496c17387,222,17166,,16892,l495,xe" fillcolor="#cfc" strokeweight="0">
                    <v:path arrowok="t" o:connecttype="custom" o:connectlocs="240,0;0,240;0,4158;240,4398;8190,4398;8430,4158;8430,240;8190,0;240,0" o:connectangles="0,0,0,0,0,0,0,0,0"/>
                  </v:shape>
                  <v:shape id="Freeform 652" o:spid="_x0000_s1047" style="position:absolute;left:1597;top:2458;width:8430;height:4398;visibility:visible;mso-wrap-style:square;v-text-anchor:top" coordsize="17387,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" path="m495,c222,,,222,,496l,8576v,274,222,495,495,495l16892,9071v274,,495,-221,495,-495l17387,496c17387,222,17166,,16892,l495,xe" filled="f" strokeweight="36e-5mm">
                    <v:stroke endcap="round"/>
                    <v:path arrowok="t" o:connecttype="custom" o:connectlocs="240,0;0,240;0,4158;240,4398;8190,4398;8430,4158;8430,240;8190,0;240,0" o:connectangles="0,0,0,0,0,0,0,0,0"/>
                  </v:shape>
                </v:group>
                <v:group id="Group 653" o:spid="_x0000_s1048" style="position:absolute;left:1155;top:19786;width:43066;height:8020" coordorigin="1779,4016" coordsize="678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654" o:spid="_x0000_s1049" style="position:absolute;left:1779;top:4016;width:6782;height:1263;visibility:visible;mso-wrap-style:square;v-text-anchor:top" coordsize="1398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" path="m302,c135,,,135,,302l,2302v,167,135,302,302,302l13686,2604v166,,301,-135,301,-302l13987,302c13987,135,13852,,13686,l302,xe" fillcolor="#ff9" strokeweight="0">
                    <v:path arrowok="t" o:connecttype="custom" o:connectlocs="146,0;0,146;0,1117;146,1263;6636,1263;6782,1117;6782,146;6636,0;146,0" o:connectangles="0,0,0,0,0,0,0,0,0"/>
                  </v:shape>
                  <v:shape id="Freeform 655" o:spid="_x0000_s1050" style="position:absolute;left:1779;top:4016;width:6782;height:1263;visibility:visible;mso-wrap-style:square;v-text-anchor:top" coordsize="1398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" path="m302,c135,,,135,,302l,2302v,167,135,302,302,302l13686,2604v166,,301,-135,301,-302l13987,302c13987,135,13852,,13686,l302,xe" filled="f" strokeweight="36e-5mm">
                    <v:stroke endcap="round"/>
                    <v:path arrowok="t" o:connecttype="custom" o:connectlocs="146,0;0,146;0,1117;146,1263;6636,1263;6782,1117;6782,146;6636,0;146,0" o:connectangles="0,0,0,0,0,0,0,0,0"/>
                  </v:shape>
                </v:group>
                <v:group id="Group 656" o:spid="_x0000_s1051" style="position:absolute;left:1155;top:11049;width:43066;height:7581" coordorigin="1779,2640" coordsize="678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657" o:spid="_x0000_s1052" style="position:absolute;left:1779;top:2640;width:6782;height:1194;visibility:visible;mso-wrap-style:square;v-text-anchor:top" coordsize="1398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" path="m274,c123,,,123,,275l,2189v,151,123,274,274,274l13713,2463v152,,274,-123,274,-274l13987,275c13987,123,13865,,13713,l274,xe" fillcolor="#ff9" strokeweight="0">
                    <v:path arrowok="t" o:connecttype="custom" o:connectlocs="133,0;0,133;0,1061;133,1194;6649,1194;6782,1061;6782,133;6649,0;133,0" o:connectangles="0,0,0,0,0,0,0,0,0"/>
                  </v:shape>
                  <v:shape id="Freeform 658" o:spid="_x0000_s1053" style="position:absolute;left:1779;top:2640;width:6782;height:1194;visibility:visible;mso-wrap-style:square;v-text-anchor:top" coordsize="1398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" path="m274,c123,,,123,,275l,2189v,151,123,274,274,274l13713,2463v152,,274,-123,274,-274l13987,275c13987,123,13865,,13713,l274,xe" filled="f" strokeweight="36e-5mm">
                    <v:stroke endcap="round"/>
                    <v:path arrowok="t" o:connecttype="custom" o:connectlocs="133,0;0,133;0,1061;133,1194;6649,1194;6782,1061;6782,133;6649,0;133,0" o:connectangles="0,0,0,0,0,0,0,0,0"/>
                  </v:shape>
                </v:group>
                <v:group id="Group 659" o:spid="_x0000_s1054" style="position:absolute;left:2324;top:12795;width:12223;height:4000" coordorigin="1963,2915" coordsize="192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ect id="Rectangle 660" o:spid="_x0000_s1055" style="position:absolute;left:1963;top:2915;width:19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" fillcolor="#f90" stroked="f"/>
                  <v:rect id="Rectangle 661" o:spid="_x0000_s1056" style="position:absolute;left:1963;top:2915;width:19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" filled="f" strokeweight="36e-5mm">
                    <v:stroke endcap="round"/>
                  </v:rect>
                </v:group>
                <v:rect id="Rectangle 662" o:spid="_x0000_s1057" style="position:absolute;left:3473;top:14103;width:995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" filled="f" stroked="f">
                  <v:textbox style="mso-fit-shape-to-text:t" inset="0,0,0,0">
                    <w:txbxContent>
                      <w:p w14:paraId="683C7151" w14:textId="77777777" w:rsidR="0028575F" w:rsidRDefault="0028575F" w:rsidP="003C5EB1">
                        <w:r>
                          <w:rPr>
                            <w:rFonts w:ascii="ＭＳ Ｐゴシック" w:eastAsia="ＭＳ Ｐゴシック" w:cs="ＭＳ Ｐゴシック" w:hint="eastAsia"/>
                            <w:b/>
                            <w:bCs/>
                            <w:color w:val="000000"/>
                            <w:kern w:val="0"/>
                            <w:sz w:val="26"/>
                            <w:szCs w:val="26"/>
                          </w:rPr>
                          <w:t>業務運用規約</w:t>
                        </w:r>
                      </w:p>
                    </w:txbxContent>
                  </v:textbox>
                </v:rect>
                <v:group id="Group 663" o:spid="_x0000_s1058" style="position:absolute;left:2324;top:21386;width:12223;height:4007" coordorigin="1963,4268" coordsize="19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rect id="Rectangle 664" o:spid="_x0000_s1059" style="position:absolute;left:1963;top:4268;width:192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" fillcolor="#f90" stroked="f"/>
                  <v:rect id="Rectangle 665" o:spid="_x0000_s1060" style="position:absolute;left:1963;top:4268;width:192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" filled="f" strokeweight="36e-5mm">
                    <v:stroke endcap="round"/>
                  </v:rect>
                </v:group>
                <v:group id="Group 666" o:spid="_x0000_s1061" style="position:absolute;left:1155;top:28638;width:43066;height:8020" coordorigin="1779,5410" coordsize="678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667" o:spid="_x0000_s1062" style="position:absolute;left:1779;top:5410;width:6782;height:1263;visibility:visible;mso-wrap-style:square;v-text-anchor:top" coordsize="1398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" path="m302,c135,,,135,,302l,2302v,167,135,302,302,302l13686,2604v166,,301,-135,301,-302l13987,302c13987,135,13852,,13686,l302,xe" fillcolor="#ff9" strokeweight="0">
                    <v:path arrowok="t" o:connecttype="custom" o:connectlocs="146,0;0,146;0,1117;146,1263;6636,1263;6782,1117;6782,146;6636,0;146,0" o:connectangles="0,0,0,0,0,0,0,0,0"/>
                  </v:shape>
                  <v:shape id="Freeform 668" o:spid="_x0000_s1063" style="position:absolute;left:1779;top:5410;width:6782;height:1263;visibility:visible;mso-wrap-style:square;v-text-anchor:top" coordsize="1398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" path="m302,c135,,,135,,302l,2302v,167,135,302,302,302l13686,2604v166,,301,-135,301,-302l13987,302c13987,135,13852,,13686,l302,xe" filled="f" strokeweight="36e-5mm">
                    <v:stroke endcap="round"/>
                    <v:path arrowok="t" o:connecttype="custom" o:connectlocs="146,0;0,146;0,1117;146,1263;6636,1263;6782,1117;6782,146;6636,0;146,0" o:connectangles="0,0,0,0,0,0,0,0,0"/>
                  </v:shape>
                </v:group>
                <v:group id="Group 669" o:spid="_x0000_s1064" style="position:absolute;left:2324;top:30238;width:12223;height:4007" coordorigin="1963,5662" coordsize="19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rect id="Rectangle 670" o:spid="_x0000_s1065" style="position:absolute;left:1963;top:5662;width:192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" fillcolor="#f90" stroked="f"/>
                  <v:rect id="Rectangle 671" o:spid="_x0000_s1066" style="position:absolute;left:1963;top:5662;width:192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" filled="f" strokeweight="36e-5mm">
                    <v:stroke endcap="round"/>
                  </v:rect>
                </v:group>
                <v:group id="Group 672" o:spid="_x0000_s1067" style="position:absolute;left:25590;top:29254;width:8147;height:6236" coordorigin="5627,5507" coordsize="12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rect id="Rectangle 673" o:spid="_x0000_s1068" style="position:absolute;left:5627;top:5507;width:1283;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" fillcolor="#cff" stroked="f"/>
                  <v:rect id="Rectangle 674" o:spid="_x0000_s1069" style="position:absolute;left:5627;top:5507;width:1283;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" filled="f" strokeweight="36e-5mm">
                    <v:stroke endcap="round"/>
                  </v:rect>
                </v:group>
                <v:group id="Group 675" o:spid="_x0000_s1070" style="position:absolute;left:34677;top:29025;width:8604;height:6693" coordorigin="7058,5471" coordsize="135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rect id="Rectangle 676" o:spid="_x0000_s1071" style="position:absolute;left:7094;top:5507;width:1283;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" fillcolor="#cff" stroked="f"/>
                  <v:shape id="Freeform 677" o:spid="_x0000_s1072" style="position:absolute;left:7058;top:5471;width:1355;height:1054;visibility:visible;mso-wrap-style:square;v-text-anchor:top" coordsize="135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" path="m1355,r,1054l,1054,,,1355,xm43,43r,968l1312,1011r,-968l43,43xm1297,58r,938l58,996,58,58r1239,xm72,72r,910l1282,982r,-910l72,72xe" fillcolor="black" strokeweight="6e-5mm">
                    <v:stroke joinstyle="bevel"/>
                    <v:path arrowok="t" o:connecttype="custom" o:connectlocs="1355,0;1355,1054;0,1054;0,0;1355,0;43,43;43,1011;1312,1011;1312,43;43,43;1297,58;1297,996;58,996;58,58;1297,58;72,72;72,982;1282,982;1282,72;72,72" o:connectangles="0,0,0,0,0,0,0,0,0,0,0,0,0,0,0,0,0,0,0,0"/>
                    <o:lock v:ext="edit" verticies="t"/>
                  </v:shape>
                </v:group>
                <v:rect id="Rectangle 678" o:spid="_x0000_s1073" style="position:absolute;left:35712;top:31057;width:643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14:paraId="6F04FF96" w14:textId="77777777" w:rsidR="0028575F" w:rsidRDefault="0028575F" w:rsidP="003C5EB1">
                        <w:r>
                          <w:rPr>
                            <w:rFonts w:ascii="Arial" w:hAnsi="Arial" w:cs="Arial"/>
                            <w:b/>
                            <w:bCs/>
                            <w:color w:val="000000"/>
                            <w:kern w:val="0"/>
                            <w:sz w:val="38"/>
                            <w:szCs w:val="38"/>
                          </w:rPr>
                          <w:t>ebMS</w:t>
                        </w:r>
                      </w:p>
                    </w:txbxContent>
                  </v:textbox>
                </v:rect>
                <v:group id="Group 679" o:spid="_x0000_s1074" style="position:absolute;left:16294;top:20402;width:8140;height:6236" coordorigin="4163,4113" coordsize="128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rect id="Rectangle 680" o:spid="_x0000_s1075" style="position:absolute;left:4163;top:4113;width:12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" fillcolor="#cff" stroked="f"/>
                  <v:rect id="Rectangle 681" o:spid="_x0000_s1076" style="position:absolute;left:4163;top:4113;width:12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" filled="f" strokeweight="36e-5mm">
                    <v:stroke endcap="round"/>
                  </v:rect>
                </v:group>
                <v:group id="Group 682" o:spid="_x0000_s1077" style="position:absolute;left:25590;top:20402;width:8147;height:6236" coordorigin="5627,4113" coordsize="12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rect id="Rectangle 683" o:spid="_x0000_s1078" style="position:absolute;left:5627;top:4113;width:1283;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" fillcolor="#cff" stroked="f"/>
                  <v:rect id="Rectangle 684" o:spid="_x0000_s1079" style="position:absolute;left:5627;top:4113;width:1283;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" filled="f" strokeweight="36e-5mm">
                    <v:stroke endcap="round"/>
                  </v:rect>
                </v:group>
                <v:rect id="Rectangle 685" o:spid="_x0000_s1080" style="position:absolute;left:25984;top:24447;width:7626;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576D0660" w14:textId="77777777" w:rsidR="0028575F" w:rsidRDefault="0028575F" w:rsidP="003C5EB1">
                        <w:r>
                          <w:rPr>
                            <w:rFonts w:ascii="ＭＳ Ｐゴシック" w:eastAsia="ＭＳ Ｐゴシック" w:cs="ＭＳ Ｐゴシック" w:hint="eastAsia"/>
                            <w:color w:val="000000"/>
                            <w:kern w:val="0"/>
                            <w:sz w:val="20"/>
                          </w:rPr>
                          <w:t>情報表現規約</w:t>
                        </w:r>
                      </w:p>
                    </w:txbxContent>
                  </v:textbox>
                </v:rect>
                <v:group id="Group 686" o:spid="_x0000_s1081" style="position:absolute;left:16294;top:11664;width:26759;height:5804" coordorigin="4163,2737" coordsize="421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687" o:spid="_x0000_s1082" style="position:absolute;left:4163;top:2737;width:4214;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" fillcolor="#cff" stroked="f"/>
                  <v:rect id="Rectangle 688" o:spid="_x0000_s1083" style="position:absolute;left:4163;top:2737;width:421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" filled="f" strokeweight="36e-5mm">
                    <v:stroke endcap="round"/>
                  </v:rect>
                </v:group>
                <v:group id="Group 689" o:spid="_x0000_s1084" style="position:absolute;left:34829;top:20288;width:8300;height:6388" coordorigin="7082,4095" coordsize="1307,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Rectangle 690" o:spid="_x0000_s1085" style="position:absolute;left:7094;top:4107;width:1283;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" fillcolor="#cff" stroked="f"/>
                  <v:shape id="Freeform 691" o:spid="_x0000_s1086" style="position:absolute;left:7082;top:4095;width:1307;height:1006;visibility:visible;mso-wrap-style:square;v-text-anchor:top" coordsize="1307,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" path="m1295,24r-97,l1198,r97,l1295,24xm1125,24r-97,l1028,r97,l1125,24xm955,24r-97,l858,r97,l955,24xm786,24r-97,l689,r97,l786,24xm616,24r-97,l519,r97,l616,24xm446,24r-97,l349,r97,l446,24xm277,24r-97,l180,r97,l277,24xm107,24r-95,l24,12r,2l,14,,,107,r,24xm24,87r,97l,184,,87r24,xm24,257r,97l,354,,257r24,xm24,426r,97l,523,,426r24,xm24,596r,97l,693,,596r24,xm24,766r,97l,863,,766r24,xm24,935r,59l12,982r39,l51,1006r-51,l,935r24,xm123,982r97,l220,1006r-97,l123,982xm293,982r97,l390,1006r-97,l293,982xm463,982r97,l560,1006r-97,l463,982xm633,982r97,l730,1006r-97,l633,982xm802,982r97,l899,1006r-97,l802,982xm972,982r97,l1069,1006r-97,l972,982xm1142,982r97,l1239,1006r-97,l1142,982xm1283,978r,-97l1307,881r,97l1283,978xm1283,808r,-97l1307,711r,97l1283,808xm1283,638r,-97l1307,541r,97l1283,638xm1283,469r,-97l1307,372r,97l1283,469xm1283,299r,-97l1307,202r,97l1283,299xm1283,129r,-97l1307,32r,97l1283,129xe" fillcolor="black" strokeweight="6e-5mm">
                    <v:stroke joinstyle="bevel"/>
                    <v:path arrowok="t" o:connecttype="custom" o:connectlocs="1198,0;1125,24;1125,0;858,24;955,24;689,0;616,24;616,0;349,24;446,24;180,0;107,24;24,14;107,0;24,184;24,87;0,354;24,426;0,426;24,693;24,596;0,863;24,935;51,982;0,935;220,982;123,982;390,1006;463,982;463,1006;730,982;633,982;899,1006;972,982;972,1006;1239,982;1142,982;1307,881;1283,808;1307,808;1283,541;1283,638;1307,372;1283,299;1307,299;1283,32;1283,129" o:connectangles="0,0,0,0,0,0,0,0,0,0,0,0,0,0,0,0,0,0,0,0,0,0,0,0,0,0,0,0,0,0,0,0,0,0,0,0,0,0,0,0,0,0,0,0,0,0,0"/>
                    <o:lock v:ext="edit" verticies="t"/>
                  </v:shape>
                </v:group>
                <v:group id="Group 692" o:spid="_x0000_s1087" style="position:absolute;top:9893;width:53530;height:27927" coordorigin="1597,2458" coordsize="8430,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693" o:spid="_x0000_s1088" style="position:absolute;left:1597;top:2458;width:8430;height:4398;visibility:visible;mso-wrap-style:square;v-text-anchor:top" coordsize="17387,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" path="m495,c222,,,222,,496l,8576v,274,222,495,495,495l16892,9071v274,,495,-221,495,-495l17387,496c17387,222,17166,,16892,l495,xe" fillcolor="#cfc" strokeweight="0">
                    <v:path arrowok="t" o:connecttype="custom" o:connectlocs="240,0;0,240;0,4158;240,4398;8190,4398;8430,4158;8430,240;8190,0;240,0" o:connectangles="0,0,0,0,0,0,0,0,0"/>
                  </v:shape>
                  <v:shape id="Freeform 694" o:spid="_x0000_s1089" style="position:absolute;left:1597;top:2458;width:8430;height:4398;visibility:visible;mso-wrap-style:square;v-text-anchor:top" coordsize="17387,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" path="m495,c222,,,222,,496l,8576v,274,222,495,495,495l16892,9071v274,,495,-221,495,-495l17387,496c17387,222,17166,,16892,l495,xe" filled="f" strokeweight="36e-5mm">
                    <v:stroke endcap="round"/>
                    <v:path arrowok="t" o:connecttype="custom" o:connectlocs="240,0;0,240;0,4158;240,4398;8190,4398;8430,4158;8430,240;8190,0;240,0" o:connectangles="0,0,0,0,0,0,0,0,0"/>
                  </v:shape>
                </v:group>
                <v:group id="Group 695" o:spid="_x0000_s1090" style="position:absolute;left:1155;top:19786;width:43949;height:8020" coordorigin="1779,4016" coordsize="678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696" o:spid="_x0000_s1091" style="position:absolute;left:1779;top:4016;width:6782;height:1263;visibility:visible;mso-wrap-style:square;v-text-anchor:top" coordsize="1398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" path="m302,c135,,,135,,302l,2302v,167,135,302,302,302l13686,2604v166,,301,-135,301,-302l13987,302c13987,135,13852,,13686,l302,xe" fillcolor="#ff9" strokeweight="0">
                    <v:path arrowok="t" o:connecttype="custom" o:connectlocs="146,0;0,146;0,1117;146,1263;6636,1263;6782,1117;6782,146;6636,0;146,0" o:connectangles="0,0,0,0,0,0,0,0,0"/>
                  </v:shape>
                  <v:shape id="Freeform 697" o:spid="_x0000_s1092" style="position:absolute;left:1779;top:4016;width:6782;height:1263;visibility:visible;mso-wrap-style:square;v-text-anchor:top" coordsize="1398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" path="m302,c135,,,135,,302l,2302v,167,135,302,302,302l13686,2604v166,,301,-135,301,-302l13987,302c13987,135,13852,,13686,l302,xe" filled="f" strokeweight="36e-5mm">
                    <v:stroke endcap="round"/>
                    <v:path arrowok="t" o:connecttype="custom" o:connectlocs="146,0;0,146;0,1117;146,1263;6636,1263;6782,1117;6782,146;6636,0;146,0" o:connectangles="0,0,0,0,0,0,0,0,0"/>
                  </v:shape>
                </v:group>
                <v:group id="Group 698" o:spid="_x0000_s1093" style="position:absolute;left:1155;top:11049;width:43949;height:7581" coordorigin="1779,2640" coordsize="678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699" o:spid="_x0000_s1094" style="position:absolute;left:1779;top:2640;width:6782;height:1194;visibility:visible;mso-wrap-style:square;v-text-anchor:top" coordsize="1398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" path="m274,c123,,,123,,275l,2189v,151,123,274,274,274l13713,2463v152,,274,-123,274,-274l13987,275c13987,123,13865,,13713,l274,xe" fillcolor="#ff9" strokeweight="0">
                    <v:path arrowok="t" o:connecttype="custom" o:connectlocs="133,0;0,133;0,1061;133,1194;6649,1194;6782,1061;6782,133;6649,0;133,0" o:connectangles="0,0,0,0,0,0,0,0,0"/>
                  </v:shape>
                  <v:shape id="Freeform 700" o:spid="_x0000_s1095" style="position:absolute;left:1779;top:2640;width:6782;height:1194;visibility:visible;mso-wrap-style:square;v-text-anchor:top" coordsize="1398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" path="m274,c123,,,123,,275l,2189v,151,123,274,274,274l13713,2463v152,,274,-123,274,-274l13987,275c13987,123,13865,,13713,l274,xe" filled="f" strokeweight="36e-5mm">
                    <v:stroke endcap="round"/>
                    <v:path arrowok="t" o:connecttype="custom" o:connectlocs="133,0;0,133;0,1061;133,1194;6649,1194;6782,1061;6782,133;6649,0;133,0" o:connectangles="0,0,0,0,0,0,0,0,0"/>
                  </v:shape>
                </v:group>
                <v:group id="Group 704" o:spid="_x0000_s1096" style="position:absolute;left:2324;top:21386;width:12223;height:4007" coordorigin="1963,4268" coordsize="19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705" o:spid="_x0000_s1097" style="position:absolute;left:1963;top:4268;width:192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" fillcolor="#f90" stroked="f">
                    <v:textbox>
                      <w:txbxContent>
                        <w:p w14:paraId="4DCB196A" w14:textId="77777777" w:rsidR="0028575F" w:rsidRDefault="0028575F" w:rsidP="003C5EB1">
                          <w:r>
                            <w:rPr>
                              <w:rFonts w:ascii="ＭＳ Ｐゴシック" w:eastAsia="ＭＳ Ｐゴシック" w:cs="ＭＳ Ｐゴシック" w:hint="eastAsia"/>
                              <w:b/>
                              <w:bCs/>
                              <w:color w:val="000000"/>
                              <w:kern w:val="0"/>
                              <w:sz w:val="26"/>
                              <w:szCs w:val="26"/>
                            </w:rPr>
                            <w:t>情報表現規約</w:t>
                          </w:r>
                        </w:p>
                      </w:txbxContent>
                    </v:textbox>
                  </v:rect>
                  <v:rect id="Rectangle 706" o:spid="_x0000_s1098" style="position:absolute;left:1963;top:4268;width:192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" filled="f" strokeweight="36e-5mm">
                    <v:stroke endcap="round"/>
                  </v:rect>
                </v:group>
                <v:group id="Group 707" o:spid="_x0000_s1099" style="position:absolute;left:1155;top:28638;width:43949;height:8020" coordorigin="1779,5410" coordsize="678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708" o:spid="_x0000_s1100" style="position:absolute;left:1779;top:5410;width:6782;height:1263;visibility:visible;mso-wrap-style:square;v-text-anchor:top" coordsize="1398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" path="m302,c135,,,135,,302l,2302v,167,135,302,302,302l13686,2604v166,,301,-135,301,-302l13987,302c13987,135,13852,,13686,l302,xe" fillcolor="#ff9" strokeweight="0">
                    <v:path arrowok="t" o:connecttype="custom" o:connectlocs="146,0;0,146;0,1117;146,1263;6636,1263;6782,1117;6782,146;6636,0;146,0" o:connectangles="0,0,0,0,0,0,0,0,0"/>
                  </v:shape>
                  <v:shape id="Freeform 709" o:spid="_x0000_s1101" style="position:absolute;left:1779;top:5410;width:6782;height:1263;visibility:visible;mso-wrap-style:square;v-text-anchor:top" coordsize="1398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" path="m302,c135,,,135,,302l,2302v,167,135,302,302,302l13686,2604v166,,301,-135,301,-302l13987,302c13987,135,13852,,13686,l302,xe" filled="f" strokeweight="36e-5mm">
                    <v:stroke endcap="round"/>
                    <v:path arrowok="t" o:connecttype="custom" o:connectlocs="146,0;0,146;0,1117;146,1263;6636,1263;6782,1117;6782,146;6636,0;146,0" o:connectangles="0,0,0,0,0,0,0,0,0"/>
                  </v:shape>
                </v:group>
                <v:group id="Group 710" o:spid="_x0000_s1102" style="position:absolute;left:2324;top:13074;width:12223;height:4007" coordorigin="2054,2598" coordsize="19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rect id="Rectangle 711" o:spid="_x0000_s1103" style="position:absolute;left:2054;top:2598;width:192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" fillcolor="#f90" stroked="f"/>
                  <v:rect id="Rectangle 712" o:spid="_x0000_s1104" style="position:absolute;left:2054;top:2598;width:192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" filled="f" strokeweight="36e-5mm">
                    <v:stroke endcap="round"/>
                    <v:textbox>
                      <w:txbxContent>
                        <w:p w14:paraId="6597926A" w14:textId="77777777" w:rsidR="0028575F" w:rsidRDefault="0028575F" w:rsidP="003C5EB1">
                          <w:r>
                            <w:rPr>
                              <w:rFonts w:ascii="ＭＳ Ｐゴシック" w:eastAsia="ＭＳ Ｐゴシック" w:cs="ＭＳ Ｐゴシック" w:hint="eastAsia"/>
                              <w:b/>
                              <w:bCs/>
                              <w:color w:val="000000"/>
                              <w:kern w:val="0"/>
                              <w:sz w:val="26"/>
                              <w:szCs w:val="26"/>
                            </w:rPr>
                            <w:t>情報伝達規約</w:t>
                          </w:r>
                        </w:p>
                      </w:txbxContent>
                    </v:textbox>
                  </v:rect>
                </v:group>
                <v:rect id="Rectangle 713" o:spid="_x0000_s1105" style="position:absolute;left:35210;top:11664;width:8147;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" fillcolor="#cff" strokeweight="3pt"/>
                <v:rect id="Rectangle 714" o:spid="_x0000_s1106" style="position:absolute;left:35712;top:12401;width:734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" filled="f" stroked="f">
                  <v:textbox style="mso-fit-shape-to-text:t" inset="0,0,0,0">
                    <w:txbxContent>
                      <w:p w14:paraId="56121E65" w14:textId="77777777" w:rsidR="0028575F" w:rsidRPr="005622FD" w:rsidRDefault="0028575F" w:rsidP="003C5EB1">
                        <w:pPr>
                          <w:jc w:val="center"/>
                          <w:rPr>
                            <w:rFonts w:ascii="ＭＳ ゴシック" w:eastAsia="ＭＳ ゴシック" w:hAnsi="ＭＳ ゴシック"/>
                            <w:b/>
                            <w:sz w:val="32"/>
                            <w:szCs w:val="32"/>
                          </w:rPr>
                        </w:pPr>
                        <w:r w:rsidRPr="005622FD">
                          <w:rPr>
                            <w:rFonts w:ascii="ＭＳ ゴシック" w:eastAsia="ＭＳ ゴシック" w:hAnsi="ＭＳ ゴシック" w:cs="Arial"/>
                            <w:b/>
                            <w:bCs/>
                            <w:color w:val="000000"/>
                            <w:kern w:val="0"/>
                            <w:sz w:val="32"/>
                            <w:szCs w:val="32"/>
                          </w:rPr>
                          <w:t>ebMS</w:t>
                        </w:r>
                      </w:p>
                    </w:txbxContent>
                  </v:textbox>
                </v:rect>
                <v:rect id="Rectangle 715" o:spid="_x0000_s1107" style="position:absolute;left:25590;top:20402;width:17767;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" fillcolor="#cff" strokeweight="0">
                  <v:stroke endcap="round"/>
                  <v:textbox inset=".5mm,4mm,.5mm,4mm">
                    <w:txbxContent>
                      <w:p w14:paraId="70E87187" w14:textId="77777777" w:rsidR="0028575F" w:rsidRDefault="0028575F" w:rsidP="003C5EB1">
                        <w:pPr>
                          <w:spacing w:line="240" w:lineRule="exact"/>
                          <w:jc w:val="center"/>
                          <w:rPr>
                            <w:rFonts w:ascii="ＭＳ Ｐゴシック" w:eastAsia="ＭＳ Ｐゴシック" w:cs="ＭＳ Ｐゴシック"/>
                            <w:color w:val="000000"/>
                            <w:kern w:val="0"/>
                            <w:sz w:val="20"/>
                          </w:rPr>
                        </w:pPr>
                        <w:r>
                          <w:rPr>
                            <w:rFonts w:ascii="ＭＳ Ｐゴシック" w:eastAsia="ＭＳ Ｐゴシック" w:cs="ＭＳ Ｐゴシック" w:hint="eastAsia"/>
                            <w:color w:val="000000"/>
                            <w:kern w:val="0"/>
                            <w:sz w:val="20"/>
                          </w:rPr>
                          <w:t>LiteS実装規約の</w:t>
                        </w:r>
                      </w:p>
                      <w:p w14:paraId="20584553" w14:textId="77777777" w:rsidR="0028575F" w:rsidRDefault="0028575F" w:rsidP="003C5EB1">
                        <w:pPr>
                          <w:spacing w:line="240" w:lineRule="exact"/>
                          <w:jc w:val="center"/>
                        </w:pPr>
                        <w:r>
                          <w:rPr>
                            <w:rFonts w:ascii="ＭＳ Ｐゴシック" w:eastAsia="ＭＳ Ｐゴシック" w:cs="ＭＳ Ｐゴシック" w:hint="eastAsia"/>
                            <w:color w:val="000000"/>
                            <w:kern w:val="0"/>
                            <w:sz w:val="20"/>
                          </w:rPr>
                          <w:t>情報表現規約</w:t>
                        </w:r>
                      </w:p>
                    </w:txbxContent>
                  </v:textbox>
                </v:rect>
                <v:rect id="Rectangle 716" o:spid="_x0000_s1108" style="position:absolute;left:25463;top:11664;width:8147;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" fillcolor="#cff" strokeweight="3pt">
                  <v:stroke endcap="round"/>
                  <v:textbox inset=".5mm,1.5mm,.5mm,1.5mm">
                    <w:txbxContent>
                      <w:p w14:paraId="3DC2A79A" w14:textId="77777777" w:rsidR="0028575F" w:rsidRPr="005622FD" w:rsidRDefault="0028575F" w:rsidP="003C5EB1">
                        <w:pPr>
                          <w:spacing w:line="240" w:lineRule="exact"/>
                          <w:jc w:val="center"/>
                          <w:rPr>
                            <w:rFonts w:ascii="ＭＳ Ｐゴシック" w:eastAsia="ＭＳ Ｐゴシック" w:hAnsi="ＭＳ Ｐゴシック" w:cs="ＭＳ Ｐゴシック"/>
                            <w:b/>
                            <w:color w:val="000000"/>
                            <w:kern w:val="0"/>
                            <w:sz w:val="22"/>
                          </w:rPr>
                        </w:pPr>
                        <w:r w:rsidRPr="005622FD">
                          <w:rPr>
                            <w:rFonts w:ascii="ＭＳ Ｐゴシック" w:eastAsia="ＭＳ Ｐゴシック" w:hAnsi="ＭＳ Ｐゴシック" w:cs="ＭＳ Ｐゴシック"/>
                            <w:b/>
                            <w:color w:val="000000"/>
                            <w:kern w:val="0"/>
                            <w:sz w:val="22"/>
                          </w:rPr>
                          <w:t>S/MIME</w:t>
                        </w:r>
                        <w:r w:rsidRPr="005622FD">
                          <w:rPr>
                            <w:rFonts w:ascii="ＭＳ Ｐゴシック" w:eastAsia="ＭＳ Ｐゴシック" w:hAnsi="ＭＳ Ｐゴシック" w:cs="ＭＳ Ｐゴシック" w:hint="eastAsia"/>
                            <w:b/>
                            <w:color w:val="000000"/>
                            <w:kern w:val="0"/>
                            <w:sz w:val="22"/>
                          </w:rPr>
                          <w:t>を</w:t>
                        </w:r>
                      </w:p>
                      <w:p w14:paraId="6FA4A512" w14:textId="77777777" w:rsidR="0028575F" w:rsidRPr="005622FD" w:rsidRDefault="0028575F" w:rsidP="003C5EB1">
                        <w:pPr>
                          <w:spacing w:line="240" w:lineRule="exact"/>
                          <w:jc w:val="center"/>
                          <w:rPr>
                            <w:rFonts w:ascii="ＭＳ Ｐゴシック" w:eastAsia="ＭＳ Ｐゴシック" w:hAnsi="ＭＳ Ｐゴシック"/>
                            <w:b/>
                            <w:sz w:val="22"/>
                          </w:rPr>
                        </w:pPr>
                        <w:r w:rsidRPr="005622FD">
                          <w:rPr>
                            <w:rFonts w:ascii="ＭＳ Ｐゴシック" w:eastAsia="ＭＳ Ｐゴシック" w:hAnsi="ＭＳ Ｐゴシック" w:hint="eastAsia"/>
                            <w:b/>
                            <w:sz w:val="22"/>
                          </w:rPr>
                          <w:t>用いた</w:t>
                        </w:r>
                      </w:p>
                      <w:p w14:paraId="1A5D937C" w14:textId="77777777" w:rsidR="0028575F" w:rsidRPr="005622FD" w:rsidRDefault="0028575F" w:rsidP="003C5EB1">
                        <w:pPr>
                          <w:spacing w:line="240" w:lineRule="exact"/>
                          <w:jc w:val="center"/>
                          <w:rPr>
                            <w:rFonts w:ascii="ＭＳ Ｐゴシック" w:eastAsia="ＭＳ Ｐゴシック" w:hAnsi="ＭＳ Ｐゴシック"/>
                            <w:b/>
                            <w:sz w:val="22"/>
                          </w:rPr>
                        </w:pPr>
                        <w:r w:rsidRPr="005622FD">
                          <w:rPr>
                            <w:rFonts w:ascii="ＭＳ Ｐゴシック" w:eastAsia="ＭＳ Ｐゴシック" w:hAnsi="ＭＳ Ｐゴシック" w:hint="eastAsia"/>
                            <w:b/>
                            <w:sz w:val="22"/>
                          </w:rPr>
                          <w:t>電子メール</w:t>
                        </w:r>
                      </w:p>
                    </w:txbxContent>
                  </v:textbox>
                </v:rect>
                <v:rect id="Rectangle 717" o:spid="_x0000_s1109" style="position:absolute;left:15982;top:11697;width:8148;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" fillcolor="#cff" strokeweight="0">
                  <v:stroke dashstyle="dash"/>
                  <v:textbox inset=".5mm,1.5mm,.5mm,1.5mm">
                    <w:txbxContent>
                      <w:p w14:paraId="12556086" w14:textId="77777777" w:rsidR="0028575F" w:rsidRDefault="0028575F" w:rsidP="003C5EB1">
                        <w:pPr>
                          <w:spacing w:line="240" w:lineRule="exact"/>
                          <w:jc w:val="center"/>
                          <w:rPr>
                            <w:rFonts w:ascii="ＭＳ Ｐゴシック" w:eastAsia="ＭＳ Ｐゴシック" w:hAnsi="ＭＳ Ｐゴシック" w:cs="ＭＳ Ｐゴシック"/>
                            <w:color w:val="000000"/>
                            <w:kern w:val="0"/>
                            <w:sz w:val="20"/>
                          </w:rPr>
                        </w:pPr>
                        <w:r>
                          <w:rPr>
                            <w:rFonts w:ascii="ＭＳ Ｐゴシック" w:eastAsia="ＭＳ Ｐゴシック" w:hAnsi="ＭＳ Ｐゴシック" w:cs="ＭＳ Ｐゴシック" w:hint="eastAsia"/>
                            <w:color w:val="000000"/>
                            <w:kern w:val="0"/>
                            <w:sz w:val="20"/>
                          </w:rPr>
                          <w:t>VAN</w:t>
                        </w:r>
                      </w:p>
                      <w:p w14:paraId="7064B617" w14:textId="77777777" w:rsidR="0028575F" w:rsidRDefault="0028575F" w:rsidP="003C5EB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（現状では</w:t>
                        </w:r>
                      </w:p>
                      <w:p w14:paraId="62AA8026" w14:textId="77777777" w:rsidR="0028575F" w:rsidRPr="00056AB0" w:rsidRDefault="0028575F" w:rsidP="003C5EB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利用無し）</w:t>
                        </w:r>
                      </w:p>
                    </w:txbxContent>
                  </v:textbox>
                </v:rect>
                <v:rect id="Rectangle 718" o:spid="_x0000_s1110" style="position:absolute;left:15989;top:20364;width:8141;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" fillcolor="#cff" strokeweight="0">
                  <v:stroke endcap="round"/>
                  <v:textbox inset=".5mm,4mm,.5mm,4mm">
                    <w:txbxContent>
                      <w:p w14:paraId="09EE0A19" w14:textId="77777777" w:rsidR="0028575F" w:rsidRPr="007B1C38" w:rsidRDefault="0028575F" w:rsidP="003C5EB1">
                        <w:pPr>
                          <w:spacing w:line="240" w:lineRule="exact"/>
                          <w:jc w:val="center"/>
                          <w:rPr>
                            <w:rFonts w:ascii="ＭＳ Ｐゴシック" w:eastAsia="ＭＳ Ｐゴシック" w:hAnsi="ＭＳ Ｐゴシック" w:cs="ＭＳ Ｐゴシック"/>
                            <w:color w:val="000000"/>
                            <w:kern w:val="0"/>
                            <w:sz w:val="20"/>
                          </w:rPr>
                        </w:pPr>
                        <w:r w:rsidRPr="007B1C38">
                          <w:rPr>
                            <w:rFonts w:ascii="ＭＳ Ｐゴシック" w:eastAsia="ＭＳ Ｐゴシック" w:hAnsi="ＭＳ Ｐゴシック" w:cs="ＭＳ Ｐゴシック" w:hint="eastAsia"/>
                            <w:color w:val="000000"/>
                            <w:kern w:val="0"/>
                            <w:sz w:val="20"/>
                          </w:rPr>
                          <w:t>標準BPの</w:t>
                        </w:r>
                      </w:p>
                      <w:p w14:paraId="0C0629FE" w14:textId="77777777" w:rsidR="0028575F" w:rsidRDefault="0028575F" w:rsidP="003C5EB1">
                        <w:pPr>
                          <w:spacing w:line="240" w:lineRule="exact"/>
                          <w:jc w:val="center"/>
                        </w:pPr>
                        <w:r w:rsidRPr="007B1C38">
                          <w:rPr>
                            <w:rFonts w:ascii="ＭＳ Ｐゴシック" w:eastAsia="ＭＳ Ｐゴシック" w:hAnsi="ＭＳ Ｐゴシック" w:cs="ＭＳ Ｐゴシック" w:hint="eastAsia"/>
                            <w:color w:val="000000"/>
                            <w:kern w:val="0"/>
                            <w:sz w:val="20"/>
                          </w:rPr>
                          <w:t>情報表現規約</w:t>
                        </w:r>
                      </w:p>
                    </w:txbxContent>
                  </v:textbox>
                </v:rect>
                <v:rect id="Rectangle 719" o:spid="_x0000_s1111" style="position:absolute;left:15982;top:1447;width:27299;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" fillcolor="#cff" strokeweight="0">
                  <v:stroke endcap="round"/>
                  <v:textbox inset=".5mm,4mm,.5mm,4mm">
                    <w:txbxContent>
                      <w:p w14:paraId="182390E2" w14:textId="77777777" w:rsidR="0028575F" w:rsidRPr="00056AB0" w:rsidRDefault="0028575F" w:rsidP="003C5EB1">
                        <w:pPr>
                          <w:spacing w:line="240" w:lineRule="exact"/>
                          <w:jc w:val="center"/>
                          <w:rPr>
                            <w:sz w:val="24"/>
                          </w:rPr>
                        </w:pPr>
                        <w:r w:rsidRPr="00056AB0">
                          <w:rPr>
                            <w:rFonts w:ascii="ＭＳ Ｐゴシック" w:eastAsia="ＭＳ Ｐゴシック" w:cs="ＭＳ Ｐゴシック" w:hint="eastAsia"/>
                            <w:color w:val="000000"/>
                            <w:kern w:val="0"/>
                            <w:sz w:val="24"/>
                          </w:rPr>
                          <w:t>アプリケーション</w:t>
                        </w:r>
                      </w:p>
                    </w:txbxContent>
                  </v:textbox>
                </v:rect>
                <v:shape id="Text Box 720" o:spid="_x0000_s1112" type="#_x0000_t202" style="position:absolute;left:45104;top:11664;width:803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" filled="f" stroked="f">
                  <v:textbox inset="5.85pt,.7pt,5.85pt,.7pt">
                    <w:txbxContent>
                      <w:p w14:paraId="0CA13BFB" w14:textId="77777777" w:rsidR="0028575F" w:rsidRPr="00056AB0" w:rsidRDefault="0028575F" w:rsidP="003C5EB1">
                        <w:pPr>
                          <w:spacing w:line="240" w:lineRule="exact"/>
                          <w:jc w:val="center"/>
                          <w:rPr>
                            <w:rFonts w:ascii="ＭＳ Ｐゴシック" w:eastAsia="ＭＳ Ｐゴシック" w:hAnsi="ＭＳ Ｐゴシック"/>
                            <w:b/>
                            <w:sz w:val="24"/>
                          </w:rPr>
                        </w:pPr>
                        <w:r w:rsidRPr="00056AB0">
                          <w:rPr>
                            <w:rFonts w:ascii="ＭＳ Ｐゴシック" w:eastAsia="ＭＳ Ｐゴシック" w:hAnsi="ＭＳ Ｐゴシック" w:hint="eastAsia"/>
                            <w:b/>
                            <w:sz w:val="24"/>
                          </w:rPr>
                          <w:t>標準BP</w:t>
                        </w:r>
                      </w:p>
                    </w:txbxContent>
                  </v:textbox>
                </v:shape>
                <v:rect id="Rectangle 721" o:spid="_x0000_s1113" style="position:absolute;left:15989;top:29560;width:27368;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" fillcolor="#cff" strokeweight="0">
                  <v:stroke endcap="round"/>
                  <v:textbox inset=".5mm,4mm,.5mm,4mm">
                    <w:txbxContent>
                      <w:p w14:paraId="6C98E662" w14:textId="77777777" w:rsidR="0028575F" w:rsidRPr="00B4476F" w:rsidRDefault="0028575F" w:rsidP="003C5EB1">
                        <w:pPr>
                          <w:spacing w:line="240" w:lineRule="exact"/>
                          <w:jc w:val="center"/>
                          <w:rPr>
                            <w:rFonts w:ascii="ＭＳ Ｐゴシック" w:eastAsia="ＭＳ Ｐゴシック" w:cs="ＭＳ Ｐゴシック"/>
                            <w:color w:val="000000"/>
                            <w:kern w:val="0"/>
                            <w:sz w:val="20"/>
                          </w:rPr>
                        </w:pPr>
                        <w:r w:rsidRPr="00B4476F">
                          <w:rPr>
                            <w:rFonts w:ascii="ＭＳ Ｐゴシック" w:eastAsia="ＭＳ Ｐゴシック" w:cs="ＭＳ Ｐゴシック" w:hint="eastAsia"/>
                            <w:color w:val="000000"/>
                            <w:kern w:val="0"/>
                            <w:sz w:val="20"/>
                          </w:rPr>
                          <w:t>取引当事者間で協議して決定</w:t>
                        </w:r>
                      </w:p>
                      <w:p w14:paraId="40CB2E25" w14:textId="77777777" w:rsidR="0028575F" w:rsidRDefault="0028575F" w:rsidP="003C5EB1">
                        <w:pPr>
                          <w:spacing w:line="240" w:lineRule="exact"/>
                          <w:jc w:val="center"/>
                        </w:pPr>
                        <w:r w:rsidRPr="00B4476F">
                          <w:rPr>
                            <w:rFonts w:ascii="ＭＳ Ｐゴシック" w:eastAsia="ＭＳ Ｐゴシック" w:cs="ＭＳ Ｐゴシック" w:hint="eastAsia"/>
                            <w:color w:val="000000"/>
                            <w:kern w:val="0"/>
                            <w:sz w:val="20"/>
                          </w:rPr>
                          <w:t>（標準BPに雛形あり）</w:t>
                        </w:r>
                      </w:p>
                    </w:txbxContent>
                  </v:textbox>
                </v:rect>
                <v:shape id="Freeform 722" o:spid="_x0000_s1114" style="position:absolute;left:24739;top:7246;width:9481;height:20560;visibility:visible;mso-wrap-style:square;v-text-anchor:top" coordsize="149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" path="m24,175r,97l,272,,175r24,xm24,345r,97l,442,,345r24,xm24,515r,97l,612,,515r24,xm24,685r,97l,782,,685r24,xm24,854r,97l,951,,854r24,xm24,1024r,97l,1121r,-97l24,1024xm24,1194r,97l,1291r,-97l24,1194xm24,1363r,97l,1460r,-97l24,1363xm24,1533r,97l,1630r,-97l24,1533xm24,1703r,97l,1800r,-97l24,1703xm24,1872r,97l,1969r,-97l24,1872xm24,2042r,97l,2139r,-97l24,2042xm24,2212r,97l,2309r,-97l24,2212xm24,2382r,97l,2479r,-97l24,2382xm24,2551r,97l,2648r,-97l24,2551xm24,2721r,97l,2818r,-97l24,2721xm24,2891r,97l,2988r,-97l24,2891xm24,3060r,97l,3157r,-97l24,3060xm24,3230r,97l,3327r,-97l24,3230xm24,3400r,97l,3497r,-97l24,3400xm24,3570r,96l,3666r,-96l24,3570xm24,3739r,97l,3836r,-97l24,3739xm24,3909r,97l,4006r,-97l24,3909xm24,4079r,97l,4176r,-97l24,4079xm24,4248r,97l,4345r,-97l24,4248xm24,4418r,97l,4515r,-97l24,4418xm24,4588r,97l,4685r,-97l24,4588xm24,4757r,39l25,4812r3,15l31,4842r3,7l12,4857r-4,-9l4,4831,1,4813,,4796r,-39l24,4757xm71,4904r9,9l92,4922r12,7l118,4936r14,5l146,4945r3,l146,4969r-6,-1l123,4964r-16,-7l92,4950r-15,-9l64,4931r-10,-9l71,4904xm220,4947r97,l317,4972r-97,l220,4947xm390,4947r97,l487,4972r-97,l390,4947xm560,4947r96,l656,4972r-96,l560,4947xm729,4947r97,l826,4972r-97,l729,4947xm899,4947r97,l996,4972r-97,l899,4947xm1069,4947r97,l1166,4972r-97,l1069,4947xm1238,4947r80,l1334,4947r,l1337,4971r-2,l1318,4972r-80,l1238,4947xm1397,4925r6,-4l1414,4912r11,-9l1435,4892r9,-12l1451,4868r5,-10l1477,4869r-5,11l1463,4895r-10,13l1441,4921r-12,11l1415,4942r-5,3l1397,4925xm1469,4793r,-97l1493,4696r,97l1469,4793xm1469,4623r,-97l1493,4526r,97l1469,4623xm1469,4453r,-97l1493,4356r,97l1469,4453xm1469,4284r,-97l1493,4187r,97l1469,4284xm1469,4114r,-97l1493,4017r,97l1469,4114xm1469,3944r,-97l1493,3847r,97l1469,3944xm1469,3775r,-97l1493,3678r,97l1469,3775xm1469,3605r,-97l1493,3508r,97l1469,3605xm1469,3435r,-97l1493,3338r,97l1469,3435xm1469,3266r,-97l1493,3169r,97l1469,3266xm1469,3096r,-97l1493,2999r,97l1469,3096xm1469,2926r,-97l1493,2829r,97l1469,2926xm1469,2756r,-97l1493,2659r,97l1469,2756xm1469,2587r,-97l1493,2490r,97l1469,2587xm1469,2417r,-97l1493,2320r,97l1469,2417xm1469,2247r,-97l1493,2150r,97l1469,2247xm1469,2078r,-97l1493,1981r,97l1469,2078xm1469,1908r,-97l1493,1811r,97l1469,1908xm1469,1738r,-97l1493,1641r,97l1469,1738xm1469,1568r,-97l1493,1471r,97l1469,1568xm1469,1399r,-97l1493,1302r,97l1469,1399xm1469,1229r,-97l1493,1132r,97l1469,1229xm1469,1059r,-97l1493,962r,97l1469,1059xm1469,890r,-97l1493,793r,97l1469,890xm1469,720r,-97l1493,623r,97l1469,720xm1469,550r,-97l1493,453r,97l1469,550xm1469,381r,-97l1493,284r,97l1469,381xm1469,211r,-36l1468,159r-2,-15l1462,130r-4,-11l1481,111r5,13l1490,141r2,17l1493,175r,36l1469,211xm1421,65r-7,-7l1402,49r-13,-7l1376,36r-14,-6l1347,27r-6,-1l1345,2r9,1l1370,8r17,6l1402,21r14,9l1430,40r7,7l1421,65xm1271,24r-97,l1174,r97,l1271,24xm1101,24r-97,l1004,r97,l1101,24xm931,24r-97,l834,r97,l931,24xm761,24r-97,l664,r97,l761,24xm592,24r-97,l495,r97,l592,24xm422,24r-97,l325,r97,l422,24xm252,24r-76,l160,25r-3,l154,1r5,l176,r76,l252,24xm94,48r-3,2l79,59,69,69,59,79,50,91r-7,13l37,116,15,105,22,91,31,77,41,63,52,51,65,39,78,29r3,-1l94,48xe" fillcolor="black" strokeweight="6e-5mm">
                  <v:stroke joinstyle="bevel"/>
                  <v:path arrowok="t" o:connecttype="custom" o:connectlocs="15240,182774;0,212960;15240,353142;0,463551;15240,493737;15240,674030;0,704217;15240,844398;0,954807;15240,984993;15240,1165286;0,1195473;15240,1335654;0,1446063;15240,1476250;15240,1656542;0,1686729;15240,1826911;0,1937319;19685,2002241;0,1967092;83820,2043179;58420,2046901;201295,2055998;247650,2045660;524510,2045660;570865,2055998;786130,2045660;786130,2055998;916940,2017955;915035,2034909;948055,1941868;932815,1911681;932815,1731389;948055,1701202;932815,1561020;948055,1450612;932815,1420425;932815,1240132;948055,1209946;932815,1069764;948055,959355;932815,929169;932815,748876;948055,718690;932815,578508;948055,468099;932815,437913;932815,257620;948055,227433;932815,87252;943610,51276;897890,23984;854075,827;912495,19435;699135,9924;529590,0;483235,9924;206375,9924;99695,10338;57785,20676;9525,43419;51435,11578" o:connectangles="0,0,0,0,0,0,0,0,0,0,0,0,0,0,0,0,0,0,0,0,0,0,0,0,0,0,0,0,0,0,0,0,0,0,0,0,0,0,0,0,0,0,0,0,0,0,0,0,0,0,0,0,0,0,0,0,0,0,0,0,0,0,0"/>
                  <o:lock v:ext="edit" verticies="t"/>
                </v:shape>
                <v:shape id="Freeform 723" o:spid="_x0000_s1115" style="position:absolute;left:34601;top:7246;width:9480;height:20560;visibility:visible;mso-wrap-style:square;v-text-anchor:top" coordsize="149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" path="m24,175r,97l,272,,175r24,xm24,345r,97l,442,,345r24,xm24,515r,97l,612,,515r24,xm24,685r,97l,782,,685r24,xm24,854r,97l,951,,854r24,xm24,1024r,97l,1121r,-97l24,1024xm24,1194r,97l,1291r,-97l24,1194xm24,1363r,97l,1460r,-97l24,1363xm24,1533r,97l,1630r,-97l24,1533xm24,1703r,97l,1800r,-97l24,1703xm24,1872r,97l,1969r,-97l24,1872xm24,2042r,97l,2139r,-97l24,2042xm24,2212r,97l,2309r,-97l24,2212xm24,2382r,97l,2479r,-97l24,2382xm24,2551r,97l,2648r,-97l24,2551xm24,2721r,97l,2818r,-97l24,2721xm24,2891r,97l,2988r,-97l24,2891xm24,3060r,97l,3157r,-97l24,3060xm24,3230r,97l,3327r,-97l24,3230xm24,3400r,97l,3497r,-97l24,3400xm24,3570r,96l,3666r,-96l24,3570xm24,3739r,97l,3836r,-97l24,3739xm24,3909r,97l,4006r,-97l24,3909xm24,4079r,97l,4176r,-97l24,4079xm24,4248r,97l,4345r,-97l24,4248xm24,4418r,97l,4515r,-97l24,4418xm24,4588r,97l,4685r,-97l24,4588xm24,4757r,39l25,4812r3,15l31,4842r3,7l12,4857r-4,-9l4,4831,1,4813,,4796r,-39l24,4757xm71,4904r9,9l92,4922r12,7l118,4936r14,5l146,4945r3,l146,4969r-6,-1l123,4964r-16,-7l92,4950r-15,-9l64,4931r-10,-9l71,4904xm220,4947r97,l317,4972r-97,l220,4947xm390,4947r97,l487,4972r-97,l390,4947xm560,4947r96,l656,4972r-96,l560,4947xm729,4947r97,l826,4972r-97,l729,4947xm899,4947r97,l996,4972r-97,l899,4947xm1069,4947r97,l1166,4972r-97,l1069,4947xm1238,4947r80,l1334,4947r,l1337,4971r-2,l1318,4972r-80,l1238,4947xm1397,4925r6,-4l1414,4912r11,-9l1435,4892r9,-12l1451,4868r5,-10l1477,4869r-5,11l1463,4895r-10,13l1441,4921r-12,11l1415,4942r-5,3l1397,4925xm1469,4793r,-97l1493,4696r,97l1469,4793xm1469,4623r,-97l1493,4526r,97l1469,4623xm1469,4453r,-97l1493,4356r,97l1469,4453xm1469,4284r,-97l1493,4187r,97l1469,4284xm1469,4114r,-97l1493,4017r,97l1469,4114xm1469,3944r,-97l1493,3847r,97l1469,3944xm1469,3775r,-97l1493,3678r,97l1469,3775xm1469,3605r,-97l1493,3508r,97l1469,3605xm1469,3435r,-97l1493,3338r,97l1469,3435xm1469,3266r,-97l1493,3169r,97l1469,3266xm1469,3096r,-97l1493,2999r,97l1469,3096xm1469,2926r,-97l1493,2829r,97l1469,2926xm1469,2756r,-97l1493,2659r,97l1469,2756xm1469,2587r,-97l1493,2490r,97l1469,2587xm1469,2417r,-97l1493,2320r,97l1469,2417xm1469,2247r,-97l1493,2150r,97l1469,2247xm1469,2078r,-97l1493,1981r,97l1469,2078xm1469,1908r,-97l1493,1811r,97l1469,1908xm1469,1738r,-97l1493,1641r,97l1469,1738xm1469,1568r,-97l1493,1471r,97l1469,1568xm1469,1399r,-97l1493,1302r,97l1469,1399xm1469,1229r,-97l1493,1132r,97l1469,1229xm1469,1059r,-97l1493,962r,97l1469,1059xm1469,890r,-97l1493,793r,97l1469,890xm1469,720r,-97l1493,623r,97l1469,720xm1469,550r,-97l1493,453r,97l1469,550xm1469,381r,-97l1493,284r,97l1469,381xm1469,211r,-36l1468,159r-2,-15l1462,130r-4,-11l1481,111r5,13l1490,141r2,17l1493,175r,36l1469,211xm1421,65r-7,-7l1402,49r-13,-7l1376,36r-14,-6l1347,27r-6,-1l1345,2r9,1l1370,8r17,6l1402,21r14,9l1430,40r7,7l1421,65xm1271,24r-97,l1174,r97,l1271,24xm1101,24r-97,l1004,r97,l1101,24xm931,24r-97,l834,r97,l931,24xm761,24r-97,l664,r97,l761,24xm592,24r-97,l495,r97,l592,24xm422,24r-97,l325,r97,l422,24xm252,24r-76,l160,25r-3,l154,1r5,l176,r76,l252,24xm94,48r-3,2l79,59,69,69,59,79,50,91r-7,13l37,116,15,105,22,91,31,77,41,63,52,51,65,39,78,29r3,-1l94,48xe" fillcolor="black" strokeweight="6e-5mm">
                  <v:stroke joinstyle="bevel"/>
                  <v:path arrowok="t" o:connecttype="custom" o:connectlocs="15240,182774;0,212960;15240,353142;0,463551;15240,493737;15240,674030;0,704217;15240,844398;0,954807;15240,984993;15240,1165286;0,1195473;15240,1335654;0,1446063;15240,1476250;15240,1656542;0,1686729;15240,1826911;0,1937319;19685,2002241;0,1967092;83820,2043179;58420,2046901;201295,2055998;247650,2045660;524510,2045660;570865,2055998;786130,2045660;786130,2055998;916940,2017955;915035,2034909;948055,1941868;932815,1911681;932815,1731389;948055,1701202;932815,1561020;948055,1450612;932815,1420425;932815,1240132;948055,1209946;932815,1069764;948055,959355;932815,929169;932815,748876;948055,718690;932815,578508;948055,468099;932815,437913;932815,257620;948055,227433;932815,87252;943610,51276;897890,23984;854075,827;912495,19435;699135,9924;529590,0;483235,9924;206375,9924;99695,10338;57785,20676;9525,43419;51435,11578" o:connectangles="0,0,0,0,0,0,0,0,0,0,0,0,0,0,0,0,0,0,0,0,0,0,0,0,0,0,0,0,0,0,0,0,0,0,0,0,0,0,0,0,0,0,0,0,0,0,0,0,0,0,0,0,0,0,0,0,0,0,0,0,0,0,0"/>
                  <o:lock v:ext="edit" verticies="t"/>
                </v:shape>
                <v:shape id="Text Box 724" o:spid="_x0000_s1116" type="#_x0000_t202" style="position:absolute;left:25304;top:7658;width:929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" filled="f" stroked="f">
                  <v:textbox inset="5.85pt,.7pt,5.85pt,.7pt">
                    <w:txbxContent>
                      <w:p w14:paraId="5D447635" w14:textId="77777777" w:rsidR="0028575F" w:rsidRDefault="0028575F" w:rsidP="003C5EB1">
                        <w:pPr>
                          <w:spacing w:line="240" w:lineRule="exact"/>
                          <w:jc w:val="center"/>
                          <w:rPr>
                            <w:rFonts w:ascii="ＭＳ Ｐゴシック" w:eastAsia="ＭＳ Ｐゴシック" w:hAnsi="ＭＳ Ｐゴシック"/>
                            <w:sz w:val="20"/>
                          </w:rPr>
                        </w:pPr>
                        <w:r w:rsidRPr="00056AB0">
                          <w:rPr>
                            <w:rFonts w:ascii="ＭＳ Ｐゴシック" w:eastAsia="ＭＳ Ｐゴシック" w:hAnsi="ＭＳ Ｐゴシック" w:hint="eastAsia"/>
                            <w:sz w:val="20"/>
                          </w:rPr>
                          <w:t>LiteS</w:t>
                        </w:r>
                      </w:p>
                      <w:p w14:paraId="2677BA07" w14:textId="77777777" w:rsidR="0028575F" w:rsidRPr="00056AB0" w:rsidRDefault="0028575F" w:rsidP="003C5EB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メール</w:t>
                        </w:r>
                        <w:r w:rsidRPr="00056AB0">
                          <w:rPr>
                            <w:rFonts w:ascii="ＭＳ Ｐゴシック" w:eastAsia="ＭＳ Ｐゴシック" w:hAnsi="ＭＳ Ｐゴシック" w:hint="eastAsia"/>
                            <w:sz w:val="20"/>
                          </w:rPr>
                          <w:t>ツール</w:t>
                        </w:r>
                      </w:p>
                    </w:txbxContent>
                  </v:textbox>
                </v:shape>
                <v:shape id="Text Box 725" o:spid="_x0000_s1117" type="#_x0000_t202" style="position:absolute;left:34829;top:7772;width:929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" filled="f" stroked="f">
                  <v:textbox inset="5.85pt,.7pt,5.85pt,.7pt">
                    <w:txbxContent>
                      <w:p w14:paraId="5CB08402" w14:textId="77777777" w:rsidR="0028575F" w:rsidRDefault="0028575F" w:rsidP="003C5EB1">
                        <w:pPr>
                          <w:spacing w:line="240" w:lineRule="exact"/>
                          <w:jc w:val="center"/>
                          <w:rPr>
                            <w:rFonts w:ascii="ＭＳ Ｐゴシック" w:eastAsia="ＭＳ Ｐゴシック" w:hAnsi="ＭＳ Ｐゴシック"/>
                            <w:sz w:val="20"/>
                          </w:rPr>
                        </w:pPr>
                        <w:r w:rsidRPr="00056AB0">
                          <w:rPr>
                            <w:rFonts w:ascii="ＭＳ Ｐゴシック" w:eastAsia="ＭＳ Ｐゴシック" w:hAnsi="ＭＳ Ｐゴシック" w:hint="eastAsia"/>
                            <w:sz w:val="20"/>
                          </w:rPr>
                          <w:t>LiteS</w:t>
                        </w:r>
                      </w:p>
                      <w:p w14:paraId="7AC516E4" w14:textId="77777777" w:rsidR="0028575F" w:rsidRPr="00056AB0" w:rsidRDefault="0028575F" w:rsidP="003C5EB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ebMS</w:t>
                        </w:r>
                        <w:r w:rsidRPr="00056AB0">
                          <w:rPr>
                            <w:rFonts w:ascii="ＭＳ Ｐゴシック" w:eastAsia="ＭＳ Ｐゴシック" w:hAnsi="ＭＳ Ｐゴシック" w:hint="eastAsia"/>
                            <w:sz w:val="20"/>
                          </w:rPr>
                          <w:t>ツール</w:t>
                        </w:r>
                      </w:p>
                    </w:txbxContent>
                  </v:textbox>
                </v:shape>
                <v:shape id="AutoShape 726" o:spid="_x0000_s1118" type="#_x0000_t32" style="position:absolute;left:24879;top:6719;width:193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" strokeweight="2.25pt">
                  <v:stroke startarrow="block" endarrow="block"/>
                </v:shape>
                <v:shape id="Text Box 727" o:spid="_x0000_s1119" type="#_x0000_t202" style="position:absolute;left:29997;top:4717;width:9296;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" filled="f" stroked="f">
                  <v:textbox inset="5.85pt,.7pt,5.85pt,.7pt">
                    <w:txbxContent>
                      <w:p w14:paraId="4AE83127" w14:textId="77777777" w:rsidR="0028575F" w:rsidRPr="00056AB0" w:rsidRDefault="0028575F" w:rsidP="003C5EB1">
                        <w:pPr>
                          <w:spacing w:line="240" w:lineRule="exact"/>
                          <w:jc w:val="center"/>
                          <w:rPr>
                            <w:rFonts w:ascii="Arial" w:eastAsia="ＭＳ Ｐゴシック" w:hAnsi="Arial" w:cs="Arial"/>
                            <w:b/>
                            <w:sz w:val="20"/>
                          </w:rPr>
                        </w:pPr>
                        <w:r w:rsidRPr="00056AB0">
                          <w:rPr>
                            <w:rFonts w:ascii="Arial" w:eastAsia="ＭＳ Ｐゴシック" w:hAnsi="Arial" w:cs="Arial"/>
                            <w:b/>
                            <w:sz w:val="20"/>
                          </w:rPr>
                          <w:t>CI-NET LiteS</w:t>
                        </w:r>
                      </w:p>
                    </w:txbxContent>
                  </v:textbox>
                </v:shape>
                <v:group id="Group 701" o:spid="_x0000_s1120" style="position:absolute;left:2694;top:30778;width:12223;height:4000" coordorigin="1963,2915" coordsize="192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rect id="Rectangle 702" o:spid="_x0000_s1121" style="position:absolute;left:1963;top:2915;width:19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" fillcolor="#f90" stroked="f"/>
                  <v:rect id="Rectangle 703" o:spid="_x0000_s1122" style="position:absolute;left:1963;top:2915;width:19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" filled="f" strokeweight="36e-5mm">
                    <v:stroke endcap="round"/>
                    <v:textbox>
                      <w:txbxContent>
                        <w:p w14:paraId="1CC5CB98" w14:textId="77777777" w:rsidR="0028575F" w:rsidRDefault="0028575F" w:rsidP="003C5EB1">
                          <w:r>
                            <w:rPr>
                              <w:rFonts w:ascii="ＭＳ Ｐゴシック" w:eastAsia="ＭＳ Ｐゴシック" w:cs="ＭＳ Ｐゴシック" w:hint="eastAsia"/>
                              <w:b/>
                              <w:bCs/>
                              <w:color w:val="000000"/>
                              <w:kern w:val="0"/>
                              <w:sz w:val="26"/>
                              <w:szCs w:val="26"/>
                            </w:rPr>
                            <w:t>業務運用規約</w:t>
                          </w:r>
                        </w:p>
                      </w:txbxContent>
                    </v:textbox>
                  </v:rect>
                </v:group>
              </v:group>
            </w:pict>
          </mc:Fallback>
        </mc:AlternateContent>
      </w:r>
    </w:p>
    <w:p w14:paraId="104A4452" w14:textId="77777777" w:rsidR="003C5EB1" w:rsidRPr="00FF3575" w:rsidRDefault="003C5EB1" w:rsidP="003C5EB1"/>
    <w:p w14:paraId="0C2BBED5" w14:textId="77777777" w:rsidR="003C5EB1" w:rsidRPr="00FF3575" w:rsidRDefault="003C5EB1" w:rsidP="003C5EB1"/>
    <w:p w14:paraId="054497F9" w14:textId="77777777" w:rsidR="003C5EB1" w:rsidRPr="00FF3575" w:rsidRDefault="003C5EB1" w:rsidP="003C5EB1"/>
    <w:p w14:paraId="3386CD7A" w14:textId="77777777" w:rsidR="003C5EB1" w:rsidRPr="00FF3575" w:rsidRDefault="003C5EB1" w:rsidP="003C5EB1"/>
    <w:p w14:paraId="558586A1" w14:textId="77777777" w:rsidR="003C5EB1" w:rsidRPr="00FF3575" w:rsidRDefault="003C5EB1" w:rsidP="003C5EB1"/>
    <w:p w14:paraId="7E8AA900" w14:textId="77777777" w:rsidR="003C5EB1" w:rsidRPr="00FF3575" w:rsidRDefault="003C5EB1" w:rsidP="003C5EB1"/>
    <w:p w14:paraId="28824F06" w14:textId="77777777" w:rsidR="003C5EB1" w:rsidRPr="00FF3575" w:rsidRDefault="003C5EB1" w:rsidP="003C5EB1">
      <w:r w:rsidRPr="00FF3575">
        <w:rPr>
          <w:rFonts w:hint="eastAsia"/>
        </w:rPr>
        <w:t>業務運用規約</w:t>
      </w:r>
    </w:p>
    <w:p w14:paraId="2A1E73EB" w14:textId="77777777" w:rsidR="003C5EB1" w:rsidRPr="00FF3575" w:rsidRDefault="003C5EB1" w:rsidP="003C5EB1"/>
    <w:p w14:paraId="6D51D6EF" w14:textId="77777777" w:rsidR="003C5EB1" w:rsidRPr="00FF3575" w:rsidRDefault="003C5EB1" w:rsidP="003C5EB1"/>
    <w:p w14:paraId="77AF837C" w14:textId="77777777" w:rsidR="003C5EB1" w:rsidRPr="00FF3575" w:rsidRDefault="003C5EB1" w:rsidP="003C5EB1"/>
    <w:p w14:paraId="23542535" w14:textId="77777777" w:rsidR="003C5EB1" w:rsidRPr="00FF3575" w:rsidRDefault="003C5EB1" w:rsidP="003C5EB1"/>
    <w:p w14:paraId="6E243127" w14:textId="77777777" w:rsidR="003C5EB1" w:rsidRPr="00FF3575" w:rsidRDefault="003C5EB1" w:rsidP="003C5EB1"/>
    <w:p w14:paraId="7D7E8945" w14:textId="77777777" w:rsidR="003C5EB1" w:rsidRPr="00FF3575" w:rsidRDefault="003C5EB1" w:rsidP="003C5EB1"/>
    <w:p w14:paraId="7A650FAD" w14:textId="77777777" w:rsidR="003C5EB1" w:rsidRPr="00FF3575" w:rsidRDefault="003C5EB1" w:rsidP="003C5EB1"/>
    <w:p w14:paraId="12176A8B" w14:textId="77777777" w:rsidR="003C5EB1" w:rsidRPr="00FF3575" w:rsidRDefault="003C5EB1" w:rsidP="003C5EB1"/>
    <w:p w14:paraId="76658A21" w14:textId="77777777" w:rsidR="003C5EB1" w:rsidRPr="00FF3575" w:rsidRDefault="003C5EB1" w:rsidP="003C5EB1"/>
    <w:p w14:paraId="30710C2D" w14:textId="3F161671"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1</w:t>
      </w:r>
      <w:r w:rsidRPr="00FF3575">
        <w:fldChar w:fldCharType="end"/>
      </w:r>
      <w:r w:rsidRPr="00FF3575">
        <w:rPr>
          <w:rFonts w:hint="eastAsia"/>
        </w:rPr>
        <w:t xml:space="preserve">　</w:t>
      </w:r>
      <w:r w:rsidR="003C5EB1" w:rsidRPr="00FF3575">
        <w:t>CI-NET LiteS</w:t>
      </w:r>
      <w:r w:rsidR="003C5EB1" w:rsidRPr="00FF3575">
        <w:rPr>
          <w:rFonts w:hint="eastAsia"/>
        </w:rPr>
        <w:t>における情報伝達手段</w:t>
      </w:r>
    </w:p>
    <w:p w14:paraId="7BECDB4F" w14:textId="77777777" w:rsidR="003C5EB1" w:rsidRPr="00FF3575" w:rsidRDefault="003C5EB1" w:rsidP="003C5EB1">
      <w:pPr>
        <w:ind w:firstLineChars="100" w:firstLine="210"/>
      </w:pPr>
    </w:p>
    <w:p w14:paraId="48A6520C" w14:textId="29316CE2" w:rsidR="003C5EB1" w:rsidRPr="00FF3575" w:rsidRDefault="003C5EB1" w:rsidP="007973FA">
      <w:pPr>
        <w:pStyle w:val="4"/>
        <w:numPr>
          <w:ilvl w:val="3"/>
          <w:numId w:val="67"/>
        </w:numPr>
      </w:pPr>
      <w:bookmarkStart w:id="35" w:name="_Toc404785914"/>
      <w:bookmarkStart w:id="36" w:name="_Toc25830902"/>
      <w:r w:rsidRPr="00FF3575">
        <w:rPr>
          <w:rFonts w:hint="eastAsia"/>
        </w:rPr>
        <w:t>二</w:t>
      </w:r>
      <w:r w:rsidR="002F3E1D">
        <w:rPr>
          <w:rFonts w:hint="eastAsia"/>
        </w:rPr>
        <w:t>つの</w:t>
      </w:r>
      <w:r w:rsidRPr="00FF3575">
        <w:rPr>
          <w:rFonts w:hint="eastAsia"/>
        </w:rPr>
        <w:t>方式の情報伝達手段を採用した経緯</w:t>
      </w:r>
      <w:bookmarkEnd w:id="35"/>
      <w:bookmarkEnd w:id="36"/>
    </w:p>
    <w:p w14:paraId="2FA66303" w14:textId="65C5FCB5" w:rsidR="003C5EB1" w:rsidRPr="00FF3575" w:rsidRDefault="003C5EB1" w:rsidP="003C5EB1">
      <w:pPr>
        <w:ind w:firstLineChars="100" w:firstLine="210"/>
      </w:pPr>
      <w:r w:rsidRPr="00FF3575">
        <w:rPr>
          <w:rFonts w:hint="eastAsia"/>
        </w:rPr>
        <w:t>現在、建設業界の</w:t>
      </w:r>
      <w:r w:rsidRPr="00FF3575">
        <w:t>EDI</w:t>
      </w:r>
      <w:r w:rsidRPr="00FF3575">
        <w:rPr>
          <w:rFonts w:hint="eastAsia"/>
        </w:rPr>
        <w:t>標準である</w:t>
      </w:r>
      <w:r w:rsidRPr="00FF3575">
        <w:t>CI-NET</w:t>
      </w:r>
      <w:r w:rsidRPr="00FF3575">
        <w:rPr>
          <w:rFonts w:hint="eastAsia"/>
        </w:rPr>
        <w:t>標準ビジネスプロトコル</w:t>
      </w:r>
      <w:r w:rsidR="002F3E1D">
        <w:rPr>
          <w:rFonts w:hint="eastAsia"/>
        </w:rPr>
        <w:t>（以下「</w:t>
      </w:r>
      <w:r w:rsidR="002F3E1D">
        <w:rPr>
          <w:rFonts w:hint="eastAsia"/>
        </w:rPr>
        <w:t>C</w:t>
      </w:r>
      <w:r w:rsidR="002F3E1D">
        <w:t>I-NET</w:t>
      </w:r>
      <w:r w:rsidR="002F3E1D">
        <w:rPr>
          <w:rFonts w:hint="eastAsia"/>
        </w:rPr>
        <w:t>標準</w:t>
      </w:r>
      <w:r w:rsidR="002F3E1D">
        <w:rPr>
          <w:rFonts w:hint="eastAsia"/>
        </w:rPr>
        <w:t>B</w:t>
      </w:r>
      <w:r w:rsidR="002F3E1D">
        <w:t>P</w:t>
      </w:r>
      <w:r w:rsidR="002F3E1D">
        <w:rPr>
          <w:rFonts w:hint="eastAsia"/>
        </w:rPr>
        <w:t>」という。）</w:t>
      </w:r>
      <w:r w:rsidRPr="00FF3575">
        <w:rPr>
          <w:rFonts w:hint="eastAsia"/>
        </w:rPr>
        <w:t>に準拠した情報伝達規約として、メール方式による</w:t>
      </w:r>
      <w:r w:rsidRPr="00FF3575">
        <w:t>EDI</w:t>
      </w:r>
      <w:r w:rsidRPr="00FF3575">
        <w:rPr>
          <w:rFonts w:hint="eastAsia"/>
        </w:rPr>
        <w:t>が普及拡大している。しかしその一方で、実際の運用が拡大する中で</w:t>
      </w:r>
      <w:r w:rsidRPr="00FF3575">
        <w:t>CI-NET LiteS</w:t>
      </w:r>
      <w:r w:rsidRPr="00FF3575">
        <w:rPr>
          <w:rFonts w:hint="eastAsia"/>
        </w:rPr>
        <w:t>実装規約の情報伝達規約についていくつかの課題も生じてくるようになった。</w:t>
      </w:r>
    </w:p>
    <w:p w14:paraId="1D313CF7" w14:textId="77777777" w:rsidR="003C5EB1" w:rsidRPr="00FF3575" w:rsidRDefault="003C5EB1" w:rsidP="003C5EB1">
      <w:pPr>
        <w:ind w:firstLineChars="100" w:firstLine="210"/>
        <w:rPr>
          <w:rFonts w:hAnsi="ＭＳ 明朝"/>
        </w:rPr>
      </w:pPr>
      <w:r w:rsidRPr="00FF3575">
        <w:rPr>
          <w:rFonts w:hint="eastAsia"/>
        </w:rPr>
        <w:t>具体的には</w:t>
      </w:r>
      <w:r w:rsidRPr="00FF3575">
        <w:t>CI-NET LiteS</w:t>
      </w:r>
      <w:r w:rsidRPr="00FF3575">
        <w:rPr>
          <w:rFonts w:hAnsi="ＭＳ 明朝" w:hint="eastAsia"/>
        </w:rPr>
        <w:t>による適用業務が見積、注文から出来高、請求へと拡大し、さらにそれらを利用するユーザの数も増加したことから、特に業務上締切がある出来高や請求といったミッションクリティカルな業務について、メールサーバ等への負荷が集中し、処理が遅延するケースが生じていること、また</w:t>
      </w:r>
      <w:r w:rsidRPr="00FF3575">
        <w:t>CI-NET LiteS</w:t>
      </w:r>
      <w:r w:rsidRPr="00FF3575">
        <w:rPr>
          <w:rFonts w:hAnsi="ＭＳ 明朝" w:hint="eastAsia"/>
        </w:rPr>
        <w:t>の情報伝達規約が電子メールの利用を規定しており、スパムメールやウィルスメール等への対処が必要であること、さらにセキュリティの観点からメール方式による情報伝達がコンプライアンス上の問題となるなど、当初</w:t>
      </w:r>
      <w:r w:rsidRPr="00FF3575">
        <w:t>CI-NET LiteS</w:t>
      </w:r>
      <w:r w:rsidRPr="00FF3575">
        <w:rPr>
          <w:rFonts w:hAnsi="ＭＳ 明朝" w:hint="eastAsia"/>
        </w:rPr>
        <w:t>の検討を行ってきたころと比べ、取り巻く環境が変化してきた点などが挙げられる。</w:t>
      </w:r>
    </w:p>
    <w:p w14:paraId="04FC7F2A" w14:textId="77777777" w:rsidR="003C5EB1" w:rsidRPr="00FF3575" w:rsidRDefault="003C5EB1" w:rsidP="003C5EB1">
      <w:pPr>
        <w:ind w:firstLineChars="100" w:firstLine="210"/>
      </w:pPr>
      <w:r w:rsidRPr="00FF3575">
        <w:rPr>
          <w:rFonts w:hAnsi="ＭＳ 明朝" w:hint="eastAsia"/>
        </w:rPr>
        <w:lastRenderedPageBreak/>
        <w:t>そこで上記の課題を克服しつつ、</w:t>
      </w:r>
      <w:r w:rsidRPr="00FF3575">
        <w:rPr>
          <w:rFonts w:hAnsi="ＭＳ 明朝"/>
        </w:rPr>
        <w:t>EDI</w:t>
      </w:r>
      <w:r w:rsidRPr="00FF3575">
        <w:rPr>
          <w:rFonts w:hAnsi="ＭＳ 明朝" w:hint="eastAsia"/>
        </w:rPr>
        <w:t>データの通信を安定的に行う技術として、</w:t>
      </w:r>
      <w:r w:rsidRPr="00FF3575">
        <w:t>ebXML Messaging Service</w:t>
      </w:r>
      <w:r w:rsidRPr="00FF3575">
        <w:rPr>
          <w:rFonts w:hint="eastAsia"/>
        </w:rPr>
        <w:t>（以下、「</w:t>
      </w:r>
      <w:r w:rsidRPr="00FF3575">
        <w:t>ebMS</w:t>
      </w:r>
      <w:r w:rsidRPr="00FF3575">
        <w:rPr>
          <w:rFonts w:hint="eastAsia"/>
        </w:rPr>
        <w:t>」という。）による情報伝達規約を定めることとなった。</w:t>
      </w:r>
    </w:p>
    <w:p w14:paraId="65A720E8" w14:textId="77777777" w:rsidR="003C5EB1" w:rsidRPr="00FF3575" w:rsidRDefault="003C5EB1" w:rsidP="003C5EB1">
      <w:pPr>
        <w:ind w:firstLineChars="100" w:firstLine="210"/>
      </w:pPr>
    </w:p>
    <w:p w14:paraId="57A65C64" w14:textId="308ACD1D" w:rsidR="003C5EB1" w:rsidRPr="00FF3575" w:rsidRDefault="003C5EB1" w:rsidP="007973FA">
      <w:pPr>
        <w:pStyle w:val="4"/>
        <w:numPr>
          <w:ilvl w:val="3"/>
          <w:numId w:val="67"/>
        </w:numPr>
      </w:pPr>
      <w:bookmarkStart w:id="37" w:name="_Toc404785915"/>
      <w:bookmarkStart w:id="38" w:name="_Toc25830903"/>
      <w:r w:rsidRPr="00FF3575">
        <w:rPr>
          <w:rFonts w:hint="eastAsia"/>
        </w:rPr>
        <w:t>二</w:t>
      </w:r>
      <w:r w:rsidR="00A57879">
        <w:rPr>
          <w:rFonts w:hint="eastAsia"/>
        </w:rPr>
        <w:t>つの</w:t>
      </w:r>
      <w:r w:rsidRPr="00FF3575">
        <w:rPr>
          <w:rFonts w:hint="eastAsia"/>
        </w:rPr>
        <w:t>方式の情報伝達手段の特長</w:t>
      </w:r>
      <w:bookmarkEnd w:id="37"/>
      <w:bookmarkEnd w:id="38"/>
    </w:p>
    <w:p w14:paraId="243348B0" w14:textId="77777777" w:rsidR="003C5EB1" w:rsidRPr="00FF3575" w:rsidRDefault="003C5EB1" w:rsidP="003C5EB1">
      <w:pPr>
        <w:ind w:firstLineChars="100" w:firstLine="210"/>
      </w:pPr>
      <w:r w:rsidRPr="00FF3575">
        <w:rPr>
          <w:rFonts w:hint="eastAsia"/>
        </w:rPr>
        <w:t>電子メール方式と</w:t>
      </w:r>
      <w:r w:rsidRPr="00FF3575">
        <w:rPr>
          <w:rFonts w:hint="eastAsia"/>
        </w:rPr>
        <w:t>ebMS</w:t>
      </w:r>
      <w:r w:rsidRPr="00FF3575">
        <w:rPr>
          <w:rFonts w:hint="eastAsia"/>
        </w:rPr>
        <w:t>方式の特長を以下に記載する。</w:t>
      </w:r>
    </w:p>
    <w:p w14:paraId="5E78520A" w14:textId="77777777" w:rsidR="003C5EB1" w:rsidRPr="00FF3575" w:rsidRDefault="003C5EB1" w:rsidP="003C5EB1">
      <w:pPr>
        <w:ind w:firstLineChars="100" w:firstLine="210"/>
      </w:pPr>
      <w:r w:rsidRPr="00FF3575">
        <w:rPr>
          <w:rFonts w:hint="eastAsia"/>
        </w:rPr>
        <w:t>情報伝達手段の選定に際しては、これらの特長を踏まえて、取引先と協議の上、自社および取引先の取引形態に合った方式を選択することとなる。</w:t>
      </w:r>
    </w:p>
    <w:p w14:paraId="48F03C1F" w14:textId="77777777" w:rsidR="003C5EB1" w:rsidRPr="00FF3575" w:rsidRDefault="003C5EB1" w:rsidP="003C5EB1">
      <w:pPr>
        <w:ind w:firstLineChars="100" w:firstLine="210"/>
      </w:pPr>
    </w:p>
    <w:p w14:paraId="433F6015" w14:textId="27659F4F" w:rsidR="003C5EB1" w:rsidRPr="00FF3575" w:rsidRDefault="00DC197A" w:rsidP="00DC197A">
      <w:pPr>
        <w:pStyle w:val="af3"/>
      </w:pPr>
      <w:r w:rsidRPr="00FF3575">
        <w:rPr>
          <w:rFonts w:hint="eastAsia"/>
        </w:rPr>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1</w:t>
      </w:r>
      <w:r w:rsidRPr="00FF3575">
        <w:fldChar w:fldCharType="end"/>
      </w:r>
      <w:r w:rsidR="003C5EB1" w:rsidRPr="00FF3575">
        <w:rPr>
          <w:rFonts w:hint="eastAsia"/>
        </w:rPr>
        <w:t>情報伝達規約における電子メール方式とebMS方式の比較</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309"/>
        <w:gridCol w:w="3118"/>
        <w:gridCol w:w="3275"/>
      </w:tblGrid>
      <w:tr w:rsidR="00FF3575" w:rsidRPr="00FF3575" w14:paraId="1E66841E" w14:textId="77777777" w:rsidTr="006B7676">
        <w:trPr>
          <w:cantSplit/>
          <w:tblHeader/>
        </w:trPr>
        <w:tc>
          <w:tcPr>
            <w:tcW w:w="2309" w:type="dxa"/>
            <w:tcBorders>
              <w:bottom w:val="single" w:sz="12" w:space="0" w:color="000000"/>
            </w:tcBorders>
            <w:shd w:val="clear" w:color="auto" w:fill="auto"/>
          </w:tcPr>
          <w:p w14:paraId="7155D1E7" w14:textId="7703E1F3" w:rsidR="003C5EB1" w:rsidRPr="00FF3575" w:rsidRDefault="00A57879" w:rsidP="003C5EB1">
            <w:pPr>
              <w:jc w:val="center"/>
            </w:pPr>
            <w:r>
              <w:rPr>
                <w:rFonts w:hint="eastAsia"/>
              </w:rPr>
              <w:t>内容</w:t>
            </w:r>
          </w:p>
        </w:tc>
        <w:tc>
          <w:tcPr>
            <w:tcW w:w="3118" w:type="dxa"/>
            <w:tcBorders>
              <w:bottom w:val="single" w:sz="12" w:space="0" w:color="000000"/>
            </w:tcBorders>
            <w:shd w:val="clear" w:color="auto" w:fill="auto"/>
          </w:tcPr>
          <w:p w14:paraId="046287AD" w14:textId="77777777" w:rsidR="003C5EB1" w:rsidRPr="00FF3575" w:rsidRDefault="003C5EB1" w:rsidP="003C5EB1">
            <w:pPr>
              <w:jc w:val="center"/>
            </w:pPr>
            <w:r w:rsidRPr="00FF3575">
              <w:rPr>
                <w:rFonts w:hint="eastAsia"/>
              </w:rPr>
              <w:t>電子メール方式</w:t>
            </w:r>
          </w:p>
        </w:tc>
        <w:tc>
          <w:tcPr>
            <w:tcW w:w="3275" w:type="dxa"/>
            <w:tcBorders>
              <w:bottom w:val="single" w:sz="12" w:space="0" w:color="000000"/>
            </w:tcBorders>
            <w:shd w:val="clear" w:color="auto" w:fill="auto"/>
          </w:tcPr>
          <w:p w14:paraId="52FBBBF5" w14:textId="6B002C46" w:rsidR="003C5EB1" w:rsidRPr="00FF3575" w:rsidRDefault="003C5EB1" w:rsidP="003C5EB1">
            <w:pPr>
              <w:jc w:val="center"/>
            </w:pPr>
            <w:r w:rsidRPr="00FF3575">
              <w:rPr>
                <w:rFonts w:hint="eastAsia"/>
              </w:rPr>
              <w:t>ebMS</w:t>
            </w:r>
            <w:r w:rsidRPr="00FF3575">
              <w:rPr>
                <w:rFonts w:hint="eastAsia"/>
              </w:rPr>
              <w:t>方式（</w:t>
            </w:r>
            <w:r w:rsidRPr="00FF3575">
              <w:rPr>
                <w:rFonts w:hint="eastAsia"/>
              </w:rPr>
              <w:t>ebMS</w:t>
            </w:r>
            <w:r w:rsidR="00A57879">
              <w:rPr>
                <w:rFonts w:hint="eastAsia"/>
              </w:rPr>
              <w:t>2.0</w:t>
            </w:r>
            <w:r w:rsidRPr="00FF3575">
              <w:rPr>
                <w:rFonts w:hint="eastAsia"/>
              </w:rPr>
              <w:t>の場合）</w:t>
            </w:r>
          </w:p>
        </w:tc>
      </w:tr>
      <w:tr w:rsidR="00FF3575" w:rsidRPr="00FF3575" w14:paraId="5E8BCD24" w14:textId="77777777" w:rsidTr="003C5EB1">
        <w:tc>
          <w:tcPr>
            <w:tcW w:w="2309" w:type="dxa"/>
            <w:shd w:val="clear" w:color="auto" w:fill="auto"/>
          </w:tcPr>
          <w:p w14:paraId="5DE72BC4" w14:textId="5BFFD95D" w:rsidR="003C5EB1" w:rsidRPr="00FF3575" w:rsidRDefault="003C5EB1" w:rsidP="003C5EB1">
            <w:r w:rsidRPr="00FF3575">
              <w:rPr>
                <w:rFonts w:hint="eastAsia"/>
              </w:rPr>
              <w:t>伝送上の遅延</w:t>
            </w:r>
            <w:r w:rsidR="00394CDE">
              <w:rPr>
                <w:rFonts w:hint="eastAsia"/>
              </w:rPr>
              <w:t>阻止</w:t>
            </w:r>
          </w:p>
        </w:tc>
        <w:tc>
          <w:tcPr>
            <w:tcW w:w="3118" w:type="dxa"/>
            <w:shd w:val="clear" w:color="auto" w:fill="auto"/>
          </w:tcPr>
          <w:p w14:paraId="0886F93D" w14:textId="77777777" w:rsidR="003C5EB1" w:rsidRPr="00FF3575" w:rsidRDefault="003C5EB1" w:rsidP="003C5EB1">
            <w:r w:rsidRPr="00FF3575">
              <w:rPr>
                <w:rFonts w:hint="eastAsia"/>
              </w:rPr>
              <w:t>△</w:t>
            </w:r>
          </w:p>
          <w:p w14:paraId="3D145661" w14:textId="77777777" w:rsidR="003C5EB1" w:rsidRPr="00FF3575" w:rsidRDefault="003C5EB1" w:rsidP="003C5EB1">
            <w:r w:rsidRPr="00FF3575">
              <w:rPr>
                <w:rFonts w:hint="eastAsia"/>
              </w:rPr>
              <w:t>メールサーバを経由するため、メッセージ交換処理が集中した場合等に、伝送上の遅延が発生する可能性がある。</w:t>
            </w:r>
          </w:p>
        </w:tc>
        <w:tc>
          <w:tcPr>
            <w:tcW w:w="3275" w:type="dxa"/>
            <w:shd w:val="clear" w:color="auto" w:fill="auto"/>
          </w:tcPr>
          <w:p w14:paraId="50428A13" w14:textId="77777777" w:rsidR="003C5EB1" w:rsidRPr="00FF3575" w:rsidRDefault="003C5EB1" w:rsidP="003C5EB1">
            <w:r w:rsidRPr="00FF3575">
              <w:rPr>
                <w:rFonts w:hint="eastAsia"/>
              </w:rPr>
              <w:t>○</w:t>
            </w:r>
          </w:p>
          <w:p w14:paraId="23B7D5A4" w14:textId="77777777" w:rsidR="003C5EB1" w:rsidRPr="00FF3575" w:rsidRDefault="003C5EB1" w:rsidP="003C5EB1">
            <w:r w:rsidRPr="00FF3575">
              <w:rPr>
                <w:rFonts w:hint="eastAsia"/>
              </w:rPr>
              <w:t>メールサーバを経由しないため、メッセージ交換処理が集中した場合等に、伝送上の遅延が発生する可能性は低い。</w:t>
            </w:r>
          </w:p>
        </w:tc>
      </w:tr>
      <w:tr w:rsidR="00FF3575" w:rsidRPr="00FF3575" w14:paraId="2AB693C8" w14:textId="77777777" w:rsidTr="003C5EB1">
        <w:tc>
          <w:tcPr>
            <w:tcW w:w="2309" w:type="dxa"/>
            <w:shd w:val="clear" w:color="auto" w:fill="auto"/>
          </w:tcPr>
          <w:p w14:paraId="3449D2BE" w14:textId="77777777" w:rsidR="003C5EB1" w:rsidRPr="00FF3575" w:rsidRDefault="003C5EB1" w:rsidP="003C5EB1">
            <w:r w:rsidRPr="00FF3575">
              <w:rPr>
                <w:rFonts w:hint="eastAsia"/>
              </w:rPr>
              <w:t>導入の容易性</w:t>
            </w:r>
          </w:p>
        </w:tc>
        <w:tc>
          <w:tcPr>
            <w:tcW w:w="3118" w:type="dxa"/>
            <w:shd w:val="clear" w:color="auto" w:fill="auto"/>
          </w:tcPr>
          <w:p w14:paraId="0F2695BF" w14:textId="77777777" w:rsidR="003C5EB1" w:rsidRPr="00FF3575" w:rsidRDefault="003C5EB1" w:rsidP="003C5EB1">
            <w:r w:rsidRPr="00FF3575">
              <w:rPr>
                <w:rFonts w:hint="eastAsia"/>
              </w:rPr>
              <w:t>○</w:t>
            </w:r>
          </w:p>
        </w:tc>
        <w:tc>
          <w:tcPr>
            <w:tcW w:w="3275" w:type="dxa"/>
            <w:shd w:val="clear" w:color="auto" w:fill="auto"/>
          </w:tcPr>
          <w:p w14:paraId="1513BEEA" w14:textId="77777777" w:rsidR="005F7545" w:rsidRDefault="003C5EB1" w:rsidP="003C5EB1">
            <w:r w:rsidRPr="00FF3575">
              <w:rPr>
                <w:rFonts w:hint="eastAsia"/>
              </w:rPr>
              <w:t>△</w:t>
            </w:r>
          </w:p>
          <w:p w14:paraId="564B883E" w14:textId="69F91E7E" w:rsidR="003C5EB1" w:rsidRPr="00FF3575" w:rsidRDefault="00394CDE" w:rsidP="003C5EB1">
            <w:r>
              <w:rPr>
                <w:rFonts w:hint="eastAsia"/>
              </w:rPr>
              <w:t>e</w:t>
            </w:r>
            <w:r>
              <w:t>bMS</w:t>
            </w:r>
            <w:r>
              <w:rPr>
                <w:rFonts w:hint="eastAsia"/>
              </w:rPr>
              <w:t>方式対応のシステムを準備する必要がある。</w:t>
            </w:r>
          </w:p>
        </w:tc>
      </w:tr>
      <w:tr w:rsidR="00FF3575" w:rsidRPr="00FF3575" w14:paraId="74299B27" w14:textId="77777777" w:rsidTr="003C5EB1">
        <w:tc>
          <w:tcPr>
            <w:tcW w:w="2309" w:type="dxa"/>
            <w:shd w:val="clear" w:color="auto" w:fill="auto"/>
          </w:tcPr>
          <w:p w14:paraId="395030A8" w14:textId="0BCC5F58" w:rsidR="003C5EB1" w:rsidRPr="00FF3575" w:rsidRDefault="003C5EB1" w:rsidP="003C5EB1">
            <w:r w:rsidRPr="00FF3575">
              <w:rPr>
                <w:rFonts w:hint="eastAsia"/>
              </w:rPr>
              <w:t>セキュリティ</w:t>
            </w:r>
            <w:r w:rsidR="00394CDE">
              <w:rPr>
                <w:rFonts w:hint="eastAsia"/>
              </w:rPr>
              <w:t>レベル</w:t>
            </w:r>
          </w:p>
        </w:tc>
        <w:tc>
          <w:tcPr>
            <w:tcW w:w="3118" w:type="dxa"/>
            <w:shd w:val="clear" w:color="auto" w:fill="auto"/>
          </w:tcPr>
          <w:p w14:paraId="733E1564" w14:textId="77777777" w:rsidR="005F7545" w:rsidRDefault="003C5EB1" w:rsidP="003C5EB1">
            <w:r w:rsidRPr="00FF3575">
              <w:rPr>
                <w:rFonts w:hint="eastAsia"/>
              </w:rPr>
              <w:t>△</w:t>
            </w:r>
          </w:p>
          <w:p w14:paraId="54675E11" w14:textId="318FC324" w:rsidR="003C5EB1" w:rsidRPr="00FF3575" w:rsidRDefault="00394CDE" w:rsidP="003C5EB1">
            <w:r>
              <w:rPr>
                <w:rFonts w:hint="eastAsia"/>
              </w:rPr>
              <w:t>脆弱である</w:t>
            </w:r>
          </w:p>
        </w:tc>
        <w:tc>
          <w:tcPr>
            <w:tcW w:w="3275" w:type="dxa"/>
            <w:shd w:val="clear" w:color="auto" w:fill="auto"/>
          </w:tcPr>
          <w:p w14:paraId="1C90A57E" w14:textId="77777777" w:rsidR="003C5EB1" w:rsidRPr="00FF3575" w:rsidRDefault="003C5EB1" w:rsidP="003C5EB1">
            <w:r w:rsidRPr="00FF3575">
              <w:rPr>
                <w:rFonts w:hint="eastAsia"/>
              </w:rPr>
              <w:t>○</w:t>
            </w:r>
          </w:p>
        </w:tc>
      </w:tr>
      <w:tr w:rsidR="00FF3575" w:rsidRPr="00FF3575" w14:paraId="2DBFB72A" w14:textId="77777777" w:rsidTr="003C5EB1">
        <w:tc>
          <w:tcPr>
            <w:tcW w:w="2309" w:type="dxa"/>
            <w:shd w:val="clear" w:color="auto" w:fill="auto"/>
          </w:tcPr>
          <w:p w14:paraId="7B3212D6" w14:textId="77777777" w:rsidR="003C5EB1" w:rsidRPr="00FF3575" w:rsidRDefault="003C5EB1" w:rsidP="003C5EB1">
            <w:r w:rsidRPr="00FF3575">
              <w:rPr>
                <w:rFonts w:hint="eastAsia"/>
              </w:rPr>
              <w:t>メッセージの同期</w:t>
            </w:r>
          </w:p>
        </w:tc>
        <w:tc>
          <w:tcPr>
            <w:tcW w:w="3118" w:type="dxa"/>
            <w:shd w:val="clear" w:color="auto" w:fill="auto"/>
          </w:tcPr>
          <w:p w14:paraId="4B099CB2" w14:textId="77777777" w:rsidR="003C5EB1" w:rsidRPr="00FF3575" w:rsidRDefault="003C5EB1" w:rsidP="003C5EB1">
            <w:r w:rsidRPr="00FF3575">
              <w:rPr>
                <w:rFonts w:hint="eastAsia"/>
              </w:rPr>
              <w:t>×</w:t>
            </w:r>
          </w:p>
          <w:p w14:paraId="4ACD235E" w14:textId="77777777" w:rsidR="003C5EB1" w:rsidRPr="00FF3575" w:rsidRDefault="003C5EB1" w:rsidP="003C5EB1">
            <w:r w:rsidRPr="00FF3575">
              <w:rPr>
                <w:rFonts w:hint="eastAsia"/>
              </w:rPr>
              <w:t>双方向のメッセージ送受信を同期させることができないため、例えば、注文、注文請け、注文取消のタイミングが前後する可能性があり、運用での対策が必要となる。</w:t>
            </w:r>
          </w:p>
        </w:tc>
        <w:tc>
          <w:tcPr>
            <w:tcW w:w="3275" w:type="dxa"/>
            <w:shd w:val="clear" w:color="auto" w:fill="auto"/>
          </w:tcPr>
          <w:p w14:paraId="3AD2AAA9" w14:textId="77777777" w:rsidR="003C5EB1" w:rsidRPr="00FF3575" w:rsidRDefault="003C5EB1" w:rsidP="003C5EB1">
            <w:r w:rsidRPr="00FF3575">
              <w:rPr>
                <w:rFonts w:hint="eastAsia"/>
              </w:rPr>
              <w:t>○</w:t>
            </w:r>
          </w:p>
          <w:p w14:paraId="3EE9E33F" w14:textId="77777777" w:rsidR="003C5EB1" w:rsidRPr="00FF3575" w:rsidRDefault="003C5EB1" w:rsidP="003C5EB1">
            <w:r w:rsidRPr="00FF3575">
              <w:rPr>
                <w:rFonts w:hint="eastAsia"/>
              </w:rPr>
              <w:t>双方向のメッセージ送受信を同期させることができる。（下位プロトコルの</w:t>
            </w:r>
            <w:r w:rsidRPr="00FF3575">
              <w:rPr>
                <w:rFonts w:hint="eastAsia"/>
              </w:rPr>
              <w:t>1</w:t>
            </w:r>
            <w:r w:rsidRPr="00FF3575">
              <w:rPr>
                <w:rFonts w:hint="eastAsia"/>
              </w:rPr>
              <w:t>組のリクエストとレスポンスをマッピングする。）</w:t>
            </w:r>
          </w:p>
        </w:tc>
      </w:tr>
      <w:tr w:rsidR="00FF3575" w:rsidRPr="00FF3575" w14:paraId="04283DB6" w14:textId="77777777" w:rsidTr="003C5EB1">
        <w:tc>
          <w:tcPr>
            <w:tcW w:w="2309" w:type="dxa"/>
            <w:shd w:val="clear" w:color="auto" w:fill="auto"/>
          </w:tcPr>
          <w:p w14:paraId="2EE2807A" w14:textId="77777777" w:rsidR="003C5EB1" w:rsidRPr="00FF3575" w:rsidRDefault="003C5EB1" w:rsidP="003C5EB1">
            <w:r w:rsidRPr="00FF3575">
              <w:rPr>
                <w:rFonts w:hint="eastAsia"/>
              </w:rPr>
              <w:t>到達保証</w:t>
            </w:r>
          </w:p>
        </w:tc>
        <w:tc>
          <w:tcPr>
            <w:tcW w:w="3118" w:type="dxa"/>
            <w:shd w:val="clear" w:color="auto" w:fill="auto"/>
          </w:tcPr>
          <w:p w14:paraId="4267A754" w14:textId="77777777" w:rsidR="003C5EB1" w:rsidRPr="00FF3575" w:rsidRDefault="003C5EB1" w:rsidP="003C5EB1">
            <w:r w:rsidRPr="00FF3575">
              <w:rPr>
                <w:rFonts w:hint="eastAsia"/>
              </w:rPr>
              <w:t>×</w:t>
            </w:r>
          </w:p>
          <w:p w14:paraId="1D8B27A5" w14:textId="00AF6328" w:rsidR="003C5EB1" w:rsidRPr="00FF3575" w:rsidRDefault="003C5EB1" w:rsidP="003C5EB1">
            <w:r w:rsidRPr="00FF3575">
              <w:rPr>
                <w:rFonts w:hint="eastAsia"/>
              </w:rPr>
              <w:t>メッセージの到達</w:t>
            </w:r>
            <w:r w:rsidR="005F7545">
              <w:rPr>
                <w:rFonts w:hint="eastAsia"/>
              </w:rPr>
              <w:t>を</w:t>
            </w:r>
            <w:r w:rsidRPr="00FF3575">
              <w:rPr>
                <w:rFonts w:hint="eastAsia"/>
              </w:rPr>
              <w:t>保証しない。</w:t>
            </w:r>
          </w:p>
        </w:tc>
        <w:tc>
          <w:tcPr>
            <w:tcW w:w="3275" w:type="dxa"/>
            <w:shd w:val="clear" w:color="auto" w:fill="auto"/>
          </w:tcPr>
          <w:p w14:paraId="7E7CAE84" w14:textId="77777777" w:rsidR="003C5EB1" w:rsidRPr="00FF3575" w:rsidRDefault="003C5EB1" w:rsidP="003C5EB1">
            <w:r w:rsidRPr="00FF3575">
              <w:rPr>
                <w:rFonts w:hint="eastAsia"/>
              </w:rPr>
              <w:t>○</w:t>
            </w:r>
          </w:p>
          <w:p w14:paraId="10400C65" w14:textId="637BB465" w:rsidR="003C5EB1" w:rsidRPr="00FF3575" w:rsidRDefault="003C5EB1" w:rsidP="003C5EB1">
            <w:r w:rsidRPr="00FF3575">
              <w:rPr>
                <w:rFonts w:hint="eastAsia"/>
              </w:rPr>
              <w:t>メッセージの到達</w:t>
            </w:r>
            <w:r w:rsidR="005F7545">
              <w:rPr>
                <w:rFonts w:hint="eastAsia"/>
              </w:rPr>
              <w:t>を</w:t>
            </w:r>
            <w:r w:rsidRPr="00FF3575">
              <w:rPr>
                <w:rFonts w:hint="eastAsia"/>
              </w:rPr>
              <w:t>保証する。</w:t>
            </w:r>
          </w:p>
        </w:tc>
      </w:tr>
      <w:tr w:rsidR="00FF3575" w:rsidRPr="00FF3575" w14:paraId="1B55763C" w14:textId="77777777" w:rsidTr="003C5EB1">
        <w:tc>
          <w:tcPr>
            <w:tcW w:w="2309" w:type="dxa"/>
            <w:shd w:val="clear" w:color="auto" w:fill="auto"/>
          </w:tcPr>
          <w:p w14:paraId="16D41961" w14:textId="77777777" w:rsidR="003C5EB1" w:rsidRPr="00FF3575" w:rsidRDefault="003C5EB1" w:rsidP="003C5EB1">
            <w:r w:rsidRPr="00FF3575">
              <w:rPr>
                <w:rFonts w:hint="eastAsia"/>
              </w:rPr>
              <w:t>順序保証</w:t>
            </w:r>
          </w:p>
        </w:tc>
        <w:tc>
          <w:tcPr>
            <w:tcW w:w="3118" w:type="dxa"/>
            <w:shd w:val="clear" w:color="auto" w:fill="auto"/>
          </w:tcPr>
          <w:p w14:paraId="61DE62CC" w14:textId="77777777" w:rsidR="003C5EB1" w:rsidRPr="00FF3575" w:rsidRDefault="003C5EB1" w:rsidP="003C5EB1">
            <w:r w:rsidRPr="00FF3575">
              <w:rPr>
                <w:rFonts w:hint="eastAsia"/>
              </w:rPr>
              <w:t>×</w:t>
            </w:r>
          </w:p>
          <w:p w14:paraId="2B810DAB" w14:textId="77777777" w:rsidR="003C5EB1" w:rsidRPr="00FF3575" w:rsidRDefault="003C5EB1" w:rsidP="003C5EB1">
            <w:r w:rsidRPr="00FF3575">
              <w:rPr>
                <w:rFonts w:hint="eastAsia"/>
              </w:rPr>
              <w:t>送信したメッセージ順序で、受信者にメッセージを届けることを保証しない。</w:t>
            </w:r>
          </w:p>
        </w:tc>
        <w:tc>
          <w:tcPr>
            <w:tcW w:w="3275" w:type="dxa"/>
            <w:shd w:val="clear" w:color="auto" w:fill="auto"/>
          </w:tcPr>
          <w:p w14:paraId="10F61FA2" w14:textId="77777777" w:rsidR="003C5EB1" w:rsidRPr="00FF3575" w:rsidRDefault="003C5EB1" w:rsidP="003C5EB1">
            <w:r w:rsidRPr="00FF3575">
              <w:rPr>
                <w:rFonts w:hint="eastAsia"/>
              </w:rPr>
              <w:t>○</w:t>
            </w:r>
          </w:p>
          <w:p w14:paraId="4D283A68" w14:textId="77777777" w:rsidR="003C5EB1" w:rsidRPr="00FF3575" w:rsidRDefault="003C5EB1" w:rsidP="003C5EB1">
            <w:r w:rsidRPr="00FF3575">
              <w:rPr>
                <w:rFonts w:hint="eastAsia"/>
              </w:rPr>
              <w:t>送信したメッセージ順序で、受信者にメッセージを届けることを保証する。</w:t>
            </w:r>
          </w:p>
        </w:tc>
      </w:tr>
      <w:tr w:rsidR="00FF3575" w:rsidRPr="00FF3575" w14:paraId="47C6D4C2" w14:textId="77777777" w:rsidTr="003C5EB1">
        <w:tc>
          <w:tcPr>
            <w:tcW w:w="2309" w:type="dxa"/>
            <w:shd w:val="clear" w:color="auto" w:fill="auto"/>
          </w:tcPr>
          <w:p w14:paraId="38A59618" w14:textId="4E538CF7" w:rsidR="003C5EB1" w:rsidRPr="00FF3575" w:rsidRDefault="003C5EB1" w:rsidP="003C5EB1">
            <w:r w:rsidRPr="00FF3575">
              <w:rPr>
                <w:rFonts w:hint="eastAsia"/>
              </w:rPr>
              <w:lastRenderedPageBreak/>
              <w:t>重複</w:t>
            </w:r>
            <w:r w:rsidR="005F7545">
              <w:rPr>
                <w:rFonts w:hint="eastAsia"/>
              </w:rPr>
              <w:t>メッセージの</w:t>
            </w:r>
            <w:r w:rsidRPr="00FF3575">
              <w:rPr>
                <w:rFonts w:hint="eastAsia"/>
              </w:rPr>
              <w:t>削除</w:t>
            </w:r>
          </w:p>
        </w:tc>
        <w:tc>
          <w:tcPr>
            <w:tcW w:w="3118" w:type="dxa"/>
            <w:shd w:val="clear" w:color="auto" w:fill="auto"/>
          </w:tcPr>
          <w:p w14:paraId="437BD655" w14:textId="77777777" w:rsidR="003C5EB1" w:rsidRPr="00FF3575" w:rsidRDefault="003C5EB1" w:rsidP="003C5EB1">
            <w:r w:rsidRPr="00FF3575">
              <w:rPr>
                <w:rFonts w:hint="eastAsia"/>
              </w:rPr>
              <w:t>×</w:t>
            </w:r>
          </w:p>
          <w:p w14:paraId="00DA5CE4" w14:textId="77777777" w:rsidR="003C5EB1" w:rsidRPr="00FF3575" w:rsidRDefault="003C5EB1" w:rsidP="003C5EB1">
            <w:r w:rsidRPr="00FF3575">
              <w:rPr>
                <w:rFonts w:hint="eastAsia"/>
              </w:rPr>
              <w:t>重複するメッセージを削除しない。</w:t>
            </w:r>
          </w:p>
        </w:tc>
        <w:tc>
          <w:tcPr>
            <w:tcW w:w="3275" w:type="dxa"/>
            <w:shd w:val="clear" w:color="auto" w:fill="auto"/>
          </w:tcPr>
          <w:p w14:paraId="542A3A6B" w14:textId="77777777" w:rsidR="003C5EB1" w:rsidRPr="00FF3575" w:rsidRDefault="003C5EB1" w:rsidP="003C5EB1">
            <w:r w:rsidRPr="00FF3575">
              <w:rPr>
                <w:rFonts w:hint="eastAsia"/>
              </w:rPr>
              <w:t>○</w:t>
            </w:r>
          </w:p>
          <w:p w14:paraId="730FFF6C" w14:textId="77777777" w:rsidR="003C5EB1" w:rsidRPr="00FF3575" w:rsidRDefault="003C5EB1" w:rsidP="003C5EB1">
            <w:r w:rsidRPr="00FF3575">
              <w:rPr>
                <w:rFonts w:hint="eastAsia"/>
              </w:rPr>
              <w:t>重複するメッセージを削除する。</w:t>
            </w:r>
          </w:p>
        </w:tc>
      </w:tr>
      <w:tr w:rsidR="00FF3575" w:rsidRPr="00FF3575" w14:paraId="1CBACF88" w14:textId="77777777" w:rsidTr="003C5EB1">
        <w:tc>
          <w:tcPr>
            <w:tcW w:w="2309" w:type="dxa"/>
            <w:shd w:val="clear" w:color="auto" w:fill="auto"/>
          </w:tcPr>
          <w:p w14:paraId="31DD0080" w14:textId="7E6944F7" w:rsidR="003C5EB1" w:rsidRPr="00FF3575" w:rsidRDefault="003C5EB1" w:rsidP="003C5EB1">
            <w:r w:rsidRPr="00FF3575">
              <w:rPr>
                <w:rFonts w:hint="eastAsia"/>
              </w:rPr>
              <w:t>Pull</w:t>
            </w:r>
            <w:r w:rsidRPr="00FF3575">
              <w:rPr>
                <w:rFonts w:hint="eastAsia"/>
              </w:rPr>
              <w:t>型メッセージング</w:t>
            </w:r>
            <w:r w:rsidR="009C0B1A">
              <w:rPr>
                <w:rFonts w:hint="eastAsia"/>
              </w:rPr>
              <w:t>機能</w:t>
            </w:r>
          </w:p>
        </w:tc>
        <w:tc>
          <w:tcPr>
            <w:tcW w:w="3118" w:type="dxa"/>
            <w:shd w:val="clear" w:color="auto" w:fill="auto"/>
          </w:tcPr>
          <w:p w14:paraId="0669092B" w14:textId="77777777" w:rsidR="003C5EB1" w:rsidRPr="00FF3575" w:rsidRDefault="003C5EB1" w:rsidP="003C5EB1">
            <w:r w:rsidRPr="00FF3575">
              <w:rPr>
                <w:rFonts w:hint="eastAsia"/>
              </w:rPr>
              <w:t>×</w:t>
            </w:r>
          </w:p>
        </w:tc>
        <w:tc>
          <w:tcPr>
            <w:tcW w:w="3275" w:type="dxa"/>
            <w:shd w:val="clear" w:color="auto" w:fill="auto"/>
          </w:tcPr>
          <w:p w14:paraId="069161DC" w14:textId="77777777" w:rsidR="003C5EB1" w:rsidRPr="00FF3575" w:rsidRDefault="003C5EB1" w:rsidP="003C5EB1">
            <w:r w:rsidRPr="00FF3575">
              <w:rPr>
                <w:rFonts w:hint="eastAsia"/>
              </w:rPr>
              <w:t>○　※</w:t>
            </w:r>
            <w:r w:rsidRPr="00FF3575">
              <w:rPr>
                <w:rFonts w:hint="eastAsia"/>
              </w:rPr>
              <w:t>ebMS2.0</w:t>
            </w:r>
            <w:r w:rsidRPr="00FF3575">
              <w:rPr>
                <w:rFonts w:hint="eastAsia"/>
              </w:rPr>
              <w:t>では×</w:t>
            </w:r>
          </w:p>
          <w:p w14:paraId="1263E0FC" w14:textId="77777777" w:rsidR="003C5EB1" w:rsidRPr="00FF3575" w:rsidRDefault="003C5EB1" w:rsidP="003C5EB1">
            <w:r w:rsidRPr="00FF3575">
              <w:rPr>
                <w:rFonts w:hint="eastAsia"/>
              </w:rPr>
              <w:t>受信者側からメッセージを受け取りに行くことができる。</w:t>
            </w:r>
          </w:p>
        </w:tc>
      </w:tr>
      <w:tr w:rsidR="00FF3575" w:rsidRPr="00FF3575" w14:paraId="1BC54B6B" w14:textId="77777777" w:rsidTr="003C5EB1">
        <w:tc>
          <w:tcPr>
            <w:tcW w:w="2309" w:type="dxa"/>
            <w:shd w:val="clear" w:color="auto" w:fill="auto"/>
          </w:tcPr>
          <w:p w14:paraId="45B85FC9" w14:textId="77777777" w:rsidR="003C5EB1" w:rsidRPr="00FF3575" w:rsidRDefault="003C5EB1" w:rsidP="003C5EB1">
            <w:r w:rsidRPr="00FF3575">
              <w:rPr>
                <w:rFonts w:hint="eastAsia"/>
              </w:rPr>
              <w:t>セキュリティ機能</w:t>
            </w:r>
          </w:p>
        </w:tc>
        <w:tc>
          <w:tcPr>
            <w:tcW w:w="3118" w:type="dxa"/>
            <w:shd w:val="clear" w:color="auto" w:fill="auto"/>
          </w:tcPr>
          <w:p w14:paraId="4D3F7185" w14:textId="77777777" w:rsidR="003C5EB1" w:rsidRPr="00FF3575" w:rsidRDefault="003C5EB1" w:rsidP="003C5EB1">
            <w:r w:rsidRPr="00FF3575">
              <w:rPr>
                <w:rFonts w:hint="eastAsia"/>
              </w:rPr>
              <w:t>デジタル署名：〇</w:t>
            </w:r>
          </w:p>
          <w:p w14:paraId="15F2CA72" w14:textId="77777777" w:rsidR="003C5EB1" w:rsidRPr="00FF3575" w:rsidRDefault="003C5EB1" w:rsidP="003C5EB1">
            <w:r w:rsidRPr="00FF3575">
              <w:rPr>
                <w:rFonts w:hint="eastAsia"/>
              </w:rPr>
              <w:t>暗号化：〇</w:t>
            </w:r>
          </w:p>
        </w:tc>
        <w:tc>
          <w:tcPr>
            <w:tcW w:w="3275" w:type="dxa"/>
            <w:shd w:val="clear" w:color="auto" w:fill="auto"/>
          </w:tcPr>
          <w:p w14:paraId="32C9D863" w14:textId="77777777" w:rsidR="003C5EB1" w:rsidRPr="00FF3575" w:rsidRDefault="003C5EB1" w:rsidP="003C5EB1">
            <w:r w:rsidRPr="00FF3575">
              <w:rPr>
                <w:rFonts w:hint="eastAsia"/>
              </w:rPr>
              <w:t>デジタル署名：〇</w:t>
            </w:r>
          </w:p>
          <w:p w14:paraId="047F1E97" w14:textId="77777777" w:rsidR="003C5EB1" w:rsidRPr="00FF3575" w:rsidRDefault="003C5EB1" w:rsidP="003C5EB1">
            <w:r w:rsidRPr="00FF3575">
              <w:rPr>
                <w:rFonts w:hint="eastAsia"/>
              </w:rPr>
              <w:t>暗号化：〇</w:t>
            </w:r>
          </w:p>
        </w:tc>
      </w:tr>
      <w:tr w:rsidR="00FF3575" w:rsidRPr="00FF3575" w14:paraId="7B33D117" w14:textId="77777777" w:rsidTr="003C5EB1">
        <w:tc>
          <w:tcPr>
            <w:tcW w:w="2309" w:type="dxa"/>
            <w:shd w:val="clear" w:color="auto" w:fill="auto"/>
          </w:tcPr>
          <w:p w14:paraId="7AEB0310" w14:textId="77777777" w:rsidR="003C5EB1" w:rsidRPr="00FF3575" w:rsidRDefault="003C5EB1" w:rsidP="003C5EB1">
            <w:r w:rsidRPr="00FF3575">
              <w:rPr>
                <w:rFonts w:hint="eastAsia"/>
              </w:rPr>
              <w:t>エラー通知</w:t>
            </w:r>
          </w:p>
        </w:tc>
        <w:tc>
          <w:tcPr>
            <w:tcW w:w="3118" w:type="dxa"/>
            <w:shd w:val="clear" w:color="auto" w:fill="auto"/>
          </w:tcPr>
          <w:p w14:paraId="6C23435B" w14:textId="77777777" w:rsidR="003C5EB1" w:rsidRDefault="003C5EB1" w:rsidP="003C5EB1">
            <w:r w:rsidRPr="00FF3575">
              <w:rPr>
                <w:rFonts w:hint="eastAsia"/>
              </w:rPr>
              <w:t>×</w:t>
            </w:r>
          </w:p>
          <w:p w14:paraId="24E169AF" w14:textId="1535C70E" w:rsidR="005F7545" w:rsidRPr="00FF3575" w:rsidRDefault="005F7545" w:rsidP="003C5EB1">
            <w:r>
              <w:rPr>
                <w:rFonts w:hint="eastAsia"/>
              </w:rPr>
              <w:t>エラー通知はできない。</w:t>
            </w:r>
          </w:p>
        </w:tc>
        <w:tc>
          <w:tcPr>
            <w:tcW w:w="3275" w:type="dxa"/>
            <w:shd w:val="clear" w:color="auto" w:fill="auto"/>
          </w:tcPr>
          <w:p w14:paraId="76A03590" w14:textId="77777777" w:rsidR="003C5EB1" w:rsidRPr="00FF3575" w:rsidRDefault="003C5EB1" w:rsidP="003C5EB1">
            <w:r w:rsidRPr="00FF3575">
              <w:rPr>
                <w:rFonts w:hint="eastAsia"/>
              </w:rPr>
              <w:t>○</w:t>
            </w:r>
          </w:p>
        </w:tc>
      </w:tr>
    </w:tbl>
    <w:p w14:paraId="0DE96242" w14:textId="77777777" w:rsidR="003C5EB1" w:rsidRPr="00FF3575" w:rsidRDefault="003C5EB1" w:rsidP="003C5EB1">
      <w:pPr>
        <w:ind w:firstLineChars="100" w:firstLine="210"/>
      </w:pPr>
    </w:p>
    <w:p w14:paraId="4D6B3E0A" w14:textId="77777777" w:rsidR="003C5EB1" w:rsidRPr="00FF3575" w:rsidRDefault="003C5EB1" w:rsidP="003C5EB1">
      <w:pPr>
        <w:widowControl/>
        <w:jc w:val="left"/>
      </w:pPr>
      <w:r w:rsidRPr="00FF3575">
        <w:br w:type="page"/>
      </w:r>
    </w:p>
    <w:p w14:paraId="4A428295" w14:textId="77777777" w:rsidR="003C5EB1" w:rsidRPr="00FF3575" w:rsidRDefault="003C5EB1" w:rsidP="00DC0224">
      <w:pPr>
        <w:pStyle w:val="20"/>
        <w:rPr>
          <w:lang w:eastAsia="zh-TW"/>
        </w:rPr>
      </w:pPr>
      <w:bookmarkStart w:id="39" w:name="_Toc404785916"/>
      <w:bookmarkStart w:id="40" w:name="_Toc25830904"/>
      <w:r w:rsidRPr="00FF3575">
        <w:rPr>
          <w:rFonts w:hint="eastAsia"/>
          <w:lang w:eastAsia="zh-TW"/>
        </w:rPr>
        <w:lastRenderedPageBreak/>
        <w:t>A</w:t>
      </w:r>
      <w:r w:rsidRPr="00FF3575">
        <w:rPr>
          <w:rFonts w:hint="eastAsia"/>
        </w:rPr>
        <w:t>-1</w:t>
      </w:r>
      <w:r w:rsidRPr="00FF3575">
        <w:rPr>
          <w:rFonts w:hint="eastAsia"/>
          <w:lang w:eastAsia="zh-TW"/>
        </w:rPr>
        <w:t>. 情報伝達規約</w:t>
      </w:r>
      <w:r w:rsidRPr="00FF3575">
        <w:rPr>
          <w:rFonts w:hint="eastAsia"/>
        </w:rPr>
        <w:t>（電子メールの場合）</w:t>
      </w:r>
      <w:bookmarkEnd w:id="39"/>
      <w:bookmarkEnd w:id="40"/>
    </w:p>
    <w:p w14:paraId="749874ED" w14:textId="60E6594B" w:rsidR="003C5EB1" w:rsidRPr="00FF3575" w:rsidRDefault="003C5EB1" w:rsidP="003C5EB1">
      <w:pPr>
        <w:ind w:firstLineChars="100" w:firstLine="210"/>
      </w:pPr>
      <w:r w:rsidRPr="00FF3575">
        <w:t>本資料は、</w:t>
      </w:r>
      <w:r w:rsidR="009C0B1A">
        <w:rPr>
          <w:rFonts w:hint="eastAsia"/>
        </w:rPr>
        <w:t>情報伝達規約である</w:t>
      </w:r>
      <w:r w:rsidRPr="00FF3575">
        <w:t>CI-NET LiteS</w:t>
      </w:r>
      <w:r w:rsidRPr="00FF3575">
        <w:t>の通信プロトコル、暗号化方式、電子メールへのデータ格納方式等を説明するものである。</w:t>
      </w:r>
    </w:p>
    <w:p w14:paraId="17CAB065" w14:textId="77777777" w:rsidR="003C5EB1" w:rsidRPr="00FF3575" w:rsidRDefault="003C5EB1" w:rsidP="003C5EB1"/>
    <w:p w14:paraId="55DDD5C0" w14:textId="77777777" w:rsidR="003C5EB1" w:rsidRPr="00FF3575" w:rsidRDefault="003C5EB1" w:rsidP="00DC0224">
      <w:pPr>
        <w:pStyle w:val="4"/>
      </w:pPr>
      <w:bookmarkStart w:id="41" w:name="_Toc404785917"/>
      <w:bookmarkStart w:id="42" w:name="_Toc25830905"/>
      <w:r w:rsidRPr="00FF3575">
        <w:rPr>
          <w:rFonts w:hint="eastAsia"/>
        </w:rPr>
        <w:t>前提条件</w:t>
      </w:r>
      <w:bookmarkEnd w:id="41"/>
      <w:bookmarkEnd w:id="42"/>
    </w:p>
    <w:p w14:paraId="3A5E1665" w14:textId="77777777" w:rsidR="003C5EB1" w:rsidRPr="00FF3575" w:rsidRDefault="003C5EB1" w:rsidP="00DC0224">
      <w:pPr>
        <w:pStyle w:val="7"/>
      </w:pPr>
      <w:r w:rsidRPr="00FF3575">
        <w:rPr>
          <w:rFonts w:hint="eastAsia"/>
        </w:rPr>
        <w:t>暗号化メールの使用</w:t>
      </w:r>
    </w:p>
    <w:p w14:paraId="468DECE5" w14:textId="77777777" w:rsidR="003C5EB1" w:rsidRPr="00FF3575" w:rsidRDefault="003C5EB1" w:rsidP="003C5EB1">
      <w:pPr>
        <w:ind w:firstLineChars="100" w:firstLine="210"/>
      </w:pPr>
      <w:r w:rsidRPr="00FF3575">
        <w:rPr>
          <w:rFonts w:hint="eastAsia"/>
        </w:rPr>
        <w:t>CI-NET LiteS</w:t>
      </w:r>
      <w:r w:rsidRPr="00FF3575">
        <w:rPr>
          <w:rFonts w:hint="eastAsia"/>
        </w:rPr>
        <w:t>ではデータ送信手段に電子メールを使用する。</w:t>
      </w:r>
    </w:p>
    <w:p w14:paraId="4DC5DC9D" w14:textId="09CE61A8" w:rsidR="003C5EB1" w:rsidRPr="00FF3575" w:rsidRDefault="003C5EB1" w:rsidP="003C5EB1">
      <w:pPr>
        <w:ind w:firstLineChars="100" w:firstLine="210"/>
      </w:pPr>
      <w:r w:rsidRPr="00FF3575">
        <w:rPr>
          <w:rFonts w:hint="eastAsia"/>
        </w:rPr>
        <w:t>また、インターネットを経由することが多いと想定されるため、機密上の危険を避けるために暗号処理を行ってから送信する。暗号処理には公開鍵暗号方式</w:t>
      </w:r>
      <w:r w:rsidRPr="00FF3575">
        <w:rPr>
          <w:rStyle w:val="aff3"/>
        </w:rPr>
        <w:footnoteReference w:id="5"/>
      </w:r>
      <w:r w:rsidRPr="00FF3575">
        <w:rPr>
          <w:rFonts w:hint="eastAsia"/>
        </w:rPr>
        <w:t>を使用し、</w:t>
      </w:r>
      <w:r w:rsidRPr="00FF3575">
        <w:t>S/MIME</w:t>
      </w:r>
      <w:r w:rsidRPr="00FF3575">
        <w:rPr>
          <w:rStyle w:val="aff3"/>
        </w:rPr>
        <w:footnoteReference w:id="6"/>
      </w:r>
      <w:r w:rsidRPr="00FF3575">
        <w:t xml:space="preserve"> </w:t>
      </w:r>
      <w:r w:rsidRPr="00FF3575">
        <w:rPr>
          <w:rFonts w:hint="eastAsia"/>
        </w:rPr>
        <w:t>に従って</w:t>
      </w:r>
      <w:r w:rsidR="00190C36">
        <w:rPr>
          <w:rFonts w:hint="eastAsia"/>
        </w:rPr>
        <w:t>メッセージを</w:t>
      </w:r>
      <w:r w:rsidRPr="00FF3575">
        <w:rPr>
          <w:rFonts w:hint="eastAsia"/>
        </w:rPr>
        <w:t>電子メールに添付して送信する。送信は、相手方および自身の暗号鍵の有効性を確認のうえ行うことが必要である。</w:t>
      </w:r>
    </w:p>
    <w:p w14:paraId="3AAD618E" w14:textId="77777777" w:rsidR="003C5EB1" w:rsidRPr="00FF3575" w:rsidRDefault="003C5EB1" w:rsidP="003C5EB1"/>
    <w:p w14:paraId="28845B5B" w14:textId="77777777" w:rsidR="003C5EB1" w:rsidRPr="00FF3575" w:rsidRDefault="003C5EB1" w:rsidP="00DC0224">
      <w:pPr>
        <w:pStyle w:val="7"/>
      </w:pPr>
      <w:r w:rsidRPr="00FF3575">
        <w:rPr>
          <w:rFonts w:hint="eastAsia"/>
        </w:rPr>
        <w:t>電子メールへ格納するメッセージ数</w:t>
      </w:r>
    </w:p>
    <w:p w14:paraId="78B17292" w14:textId="7FFC7BD1" w:rsidR="003C5EB1" w:rsidRPr="00FF3575" w:rsidRDefault="003C5EB1" w:rsidP="003C5EB1">
      <w:pPr>
        <w:ind w:firstLineChars="100" w:firstLine="210"/>
      </w:pPr>
      <w:r w:rsidRPr="00FF3575">
        <w:rPr>
          <w:rFonts w:hint="eastAsia"/>
        </w:rPr>
        <w:t>CI-NET</w:t>
      </w:r>
      <w:r w:rsidRPr="00FF3575">
        <w:rPr>
          <w:rFonts w:hint="eastAsia"/>
        </w:rPr>
        <w:t>標準</w:t>
      </w:r>
      <w:r w:rsidRPr="00FF3575">
        <w:rPr>
          <w:rFonts w:hint="eastAsia"/>
        </w:rPr>
        <w:t>BP</w:t>
      </w:r>
      <w:r w:rsidRPr="00FF3575">
        <w:rPr>
          <w:rFonts w:hint="eastAsia"/>
        </w:rPr>
        <w:t>が採用する</w:t>
      </w:r>
      <w:r w:rsidRPr="00FF3575">
        <w:rPr>
          <w:rFonts w:hint="eastAsia"/>
        </w:rPr>
        <w:t>CII</w:t>
      </w:r>
      <w:r w:rsidRPr="00FF3575">
        <w:rPr>
          <w:rFonts w:hint="eastAsia"/>
        </w:rPr>
        <w:t>シンタックスルールでは、メッセージの情報区分および送信先標準企業コードが同一の</w:t>
      </w:r>
      <w:r w:rsidR="00190C36">
        <w:rPr>
          <w:rFonts w:hint="eastAsia"/>
        </w:rPr>
        <w:t>場合、</w:t>
      </w:r>
      <w:r w:rsidRPr="00FF3575">
        <w:rPr>
          <w:rFonts w:hint="eastAsia"/>
        </w:rPr>
        <w:t>複数のメッセージを一つのファイルとして作成することが許されているが、</w:t>
      </w:r>
      <w:r w:rsidRPr="00FF3575">
        <w:rPr>
          <w:rFonts w:hint="eastAsia"/>
        </w:rPr>
        <w:t>CI-NET LiteS</w:t>
      </w:r>
      <w:r w:rsidRPr="00FF3575">
        <w:rPr>
          <w:rFonts w:hint="eastAsia"/>
        </w:rPr>
        <w:t>では、</w:t>
      </w:r>
      <w:r w:rsidRPr="00FF3575">
        <w:rPr>
          <w:rFonts w:hint="eastAsia"/>
          <w:u w:val="single"/>
        </w:rPr>
        <w:t>一つの電子メールには一つのメッセージ（</w:t>
      </w:r>
      <w:r w:rsidRPr="00FF3575">
        <w:rPr>
          <w:rFonts w:hint="eastAsia"/>
          <w:u w:val="single"/>
        </w:rPr>
        <w:t>CI-NET</w:t>
      </w:r>
      <w:r w:rsidRPr="00FF3575">
        <w:rPr>
          <w:rFonts w:hint="eastAsia"/>
          <w:u w:val="single"/>
        </w:rPr>
        <w:t>形式データ）を格納</w:t>
      </w:r>
      <w:r w:rsidRPr="00FF3575">
        <w:rPr>
          <w:rFonts w:hint="eastAsia"/>
        </w:rPr>
        <w:t>する。一つの電子メールには二つ以上の</w:t>
      </w:r>
      <w:r w:rsidRPr="00FF3575">
        <w:rPr>
          <w:rFonts w:hint="eastAsia"/>
        </w:rPr>
        <w:t>CI-NET</w:t>
      </w:r>
      <w:r w:rsidRPr="00FF3575">
        <w:rPr>
          <w:rFonts w:hint="eastAsia"/>
        </w:rPr>
        <w:t>形式データを格納しない。</w:t>
      </w:r>
    </w:p>
    <w:p w14:paraId="4A8533F0" w14:textId="77777777" w:rsidR="003C5EB1" w:rsidRPr="00FF3575" w:rsidRDefault="003C5EB1" w:rsidP="003C5EB1"/>
    <w:p w14:paraId="7326636A" w14:textId="77777777" w:rsidR="003C5EB1" w:rsidRPr="00FF3575" w:rsidRDefault="003C5EB1" w:rsidP="003C5EB1">
      <w:pPr>
        <w:widowControl/>
        <w:jc w:val="left"/>
      </w:pPr>
      <w:r w:rsidRPr="00FF3575">
        <w:br w:type="page"/>
      </w:r>
    </w:p>
    <w:p w14:paraId="57F4B4E6" w14:textId="77777777" w:rsidR="003C5EB1" w:rsidRPr="00FF3575" w:rsidRDefault="003C5EB1" w:rsidP="00DC0224">
      <w:pPr>
        <w:pStyle w:val="7"/>
      </w:pPr>
      <w:r w:rsidRPr="00FF3575">
        <w:rPr>
          <w:rFonts w:hint="eastAsia"/>
        </w:rPr>
        <w:lastRenderedPageBreak/>
        <w:t>技術データの送信方法</w:t>
      </w:r>
    </w:p>
    <w:p w14:paraId="61CCCA4C" w14:textId="77777777" w:rsidR="003C5EB1" w:rsidRPr="00FF3575" w:rsidRDefault="003C5EB1" w:rsidP="003C5EB1">
      <w:pPr>
        <w:ind w:firstLineChars="100" w:firstLine="210"/>
      </w:pPr>
      <w:r w:rsidRPr="00FF3575">
        <w:rPr>
          <w:rFonts w:hint="eastAsia"/>
        </w:rPr>
        <w:t>CI-NET LiteS</w:t>
      </w:r>
      <w:r w:rsidRPr="00FF3575">
        <w:rPr>
          <w:rFonts w:hint="eastAsia"/>
        </w:rPr>
        <w:t>では、</w:t>
      </w:r>
      <w:r w:rsidRPr="00FF3575">
        <w:rPr>
          <w:rFonts w:hint="eastAsia"/>
        </w:rPr>
        <w:t>CI-NET</w:t>
      </w:r>
      <w:r w:rsidRPr="00FF3575">
        <w:rPr>
          <w:rFonts w:hint="eastAsia"/>
        </w:rPr>
        <w:t>形式データ以外のデータ（以下「技術データ</w:t>
      </w:r>
      <w:r w:rsidRPr="00FF3575">
        <w:rPr>
          <w:rStyle w:val="aff3"/>
        </w:rPr>
        <w:footnoteReference w:id="7"/>
      </w:r>
      <w:r w:rsidRPr="00FF3575">
        <w:rPr>
          <w:rFonts w:hint="eastAsia"/>
        </w:rPr>
        <w:t>」という。）を電子メールに格納して送信する場合、圧縮して送信する。</w:t>
      </w:r>
    </w:p>
    <w:p w14:paraId="0879B149" w14:textId="77777777" w:rsidR="003C5EB1" w:rsidRPr="00FF3575" w:rsidRDefault="003C5EB1" w:rsidP="003C5EB1">
      <w:pPr>
        <w:ind w:firstLineChars="100" w:firstLine="210"/>
      </w:pPr>
      <w:r w:rsidRPr="00FF3575">
        <w:rPr>
          <w:rFonts w:hint="eastAsia"/>
        </w:rPr>
        <w:t>この場合、以下の通りとする。</w:t>
      </w:r>
    </w:p>
    <w:p w14:paraId="3F92F1AC" w14:textId="53442729" w:rsidR="003C5EB1" w:rsidRPr="00FF3575" w:rsidRDefault="003C5EB1" w:rsidP="007973FA">
      <w:pPr>
        <w:pStyle w:val="afffe"/>
        <w:numPr>
          <w:ilvl w:val="0"/>
          <w:numId w:val="59"/>
        </w:numPr>
        <w:ind w:leftChars="0" w:left="840"/>
      </w:pPr>
      <w:r w:rsidRPr="00FF3575">
        <w:rPr>
          <w:rFonts w:hint="eastAsia"/>
        </w:rPr>
        <w:t>圧縮方式は、</w:t>
      </w:r>
      <w:r w:rsidRPr="00FF3575">
        <w:rPr>
          <w:rFonts w:hint="eastAsia"/>
        </w:rPr>
        <w:t>Windows</w:t>
      </w:r>
      <w:r w:rsidR="00446FED">
        <w:rPr>
          <w:rFonts w:hint="eastAsia"/>
        </w:rPr>
        <w:t>の</w:t>
      </w:r>
      <w:r w:rsidRPr="00FF3575">
        <w:rPr>
          <w:rFonts w:hint="eastAsia"/>
        </w:rPr>
        <w:t>OS</w:t>
      </w:r>
      <w:r w:rsidRPr="00FF3575">
        <w:rPr>
          <w:rFonts w:hint="eastAsia"/>
        </w:rPr>
        <w:t>上で自己解凍可能なもの</w:t>
      </w:r>
      <w:bookmarkStart w:id="43" w:name="_Hlk5897058"/>
      <w:r w:rsidR="00823E66" w:rsidRPr="002F2CCB">
        <w:rPr>
          <w:rFonts w:hint="eastAsia"/>
          <w:color w:val="FF0000"/>
        </w:rPr>
        <w:t>または</w:t>
      </w:r>
      <w:r w:rsidR="00823E66" w:rsidRPr="002F2CCB">
        <w:rPr>
          <w:color w:val="FF0000"/>
        </w:rPr>
        <w:t>ZIP</w:t>
      </w:r>
      <w:r w:rsidR="00823E66" w:rsidRPr="002F2CCB">
        <w:rPr>
          <w:rFonts w:hint="eastAsia"/>
          <w:color w:val="FF0000"/>
        </w:rPr>
        <w:t>方式による圧縮</w:t>
      </w:r>
      <w:bookmarkEnd w:id="43"/>
      <w:r w:rsidRPr="00FF3575">
        <w:rPr>
          <w:rFonts w:hint="eastAsia"/>
        </w:rPr>
        <w:t>とする。</w:t>
      </w:r>
    </w:p>
    <w:p w14:paraId="034E1726" w14:textId="77777777" w:rsidR="003C5EB1" w:rsidRPr="00FF3575" w:rsidRDefault="003C5EB1" w:rsidP="007973FA">
      <w:pPr>
        <w:pStyle w:val="afffe"/>
        <w:numPr>
          <w:ilvl w:val="0"/>
          <w:numId w:val="59"/>
        </w:numPr>
        <w:ind w:leftChars="0" w:left="840"/>
      </w:pPr>
      <w:r w:rsidRPr="00FF3575">
        <w:rPr>
          <w:rFonts w:hint="eastAsia"/>
        </w:rPr>
        <w:t>技術データは、複数のファイルでもよい。ただし、ファイル名は</w:t>
      </w:r>
      <w:r w:rsidRPr="00FF3575">
        <w:rPr>
          <w:rFonts w:hint="eastAsia"/>
        </w:rPr>
        <w:t>JIS</w:t>
      </w:r>
      <w:r w:rsidRPr="00FF3575">
        <w:rPr>
          <w:rFonts w:hint="eastAsia"/>
        </w:rPr>
        <w:t xml:space="preserve">　</w:t>
      </w:r>
      <w:r w:rsidRPr="00FF3575">
        <w:rPr>
          <w:rFonts w:hint="eastAsia"/>
        </w:rPr>
        <w:t>X0201</w:t>
      </w:r>
      <w:r w:rsidRPr="00FF3575">
        <w:rPr>
          <w:rFonts w:hint="eastAsia"/>
        </w:rPr>
        <w:t>（半角のカタカナ・句点は除く）および</w:t>
      </w:r>
      <w:r w:rsidRPr="00FF3575">
        <w:rPr>
          <w:rFonts w:hint="eastAsia"/>
        </w:rPr>
        <w:t>JIS</w:t>
      </w:r>
      <w:r w:rsidRPr="00FF3575">
        <w:rPr>
          <w:rFonts w:hint="eastAsia"/>
        </w:rPr>
        <w:t xml:space="preserve">　</w:t>
      </w:r>
      <w:r w:rsidRPr="00FF3575">
        <w:rPr>
          <w:rFonts w:hint="eastAsia"/>
        </w:rPr>
        <w:t>X0208</w:t>
      </w:r>
      <w:r w:rsidRPr="00FF3575">
        <w:rPr>
          <w:rFonts w:hint="eastAsia"/>
        </w:rPr>
        <w:t>に定義される文字で記述しなければならない</w:t>
      </w:r>
      <w:r w:rsidRPr="00FF3575">
        <w:rPr>
          <w:rStyle w:val="aff3"/>
        </w:rPr>
        <w:footnoteReference w:id="8"/>
      </w:r>
      <w:r w:rsidRPr="00FF3575">
        <w:rPr>
          <w:rFonts w:hint="eastAsia"/>
        </w:rPr>
        <w:t>。</w:t>
      </w:r>
    </w:p>
    <w:p w14:paraId="65DAC11A" w14:textId="1CC51509" w:rsidR="003C5EB1" w:rsidRPr="00FF3575" w:rsidRDefault="003C5EB1" w:rsidP="007973FA">
      <w:pPr>
        <w:pStyle w:val="afffe"/>
        <w:numPr>
          <w:ilvl w:val="0"/>
          <w:numId w:val="59"/>
        </w:numPr>
        <w:ind w:leftChars="0" w:left="840"/>
      </w:pPr>
      <w:r w:rsidRPr="00FF3575">
        <w:rPr>
          <w:rFonts w:hint="eastAsia"/>
        </w:rPr>
        <w:t>また</w:t>
      </w:r>
      <w:r w:rsidRPr="00FF3575">
        <w:rPr>
          <w:rFonts w:hint="eastAsia"/>
        </w:rPr>
        <w:t>JIS X0213:2004</w:t>
      </w:r>
      <w:r w:rsidRPr="00FF3575">
        <w:rPr>
          <w:rFonts w:hint="eastAsia"/>
        </w:rPr>
        <w:t>（</w:t>
      </w:r>
      <w:r w:rsidRPr="00FF3575">
        <w:rPr>
          <w:rFonts w:hint="eastAsia"/>
        </w:rPr>
        <w:t>JIS2004</w:t>
      </w:r>
      <w:r w:rsidRPr="00FF3575">
        <w:rPr>
          <w:rFonts w:hint="eastAsia"/>
        </w:rPr>
        <w:t>）において、第三水準、第四水準および非漢字のうち</w:t>
      </w:r>
      <w:r w:rsidRPr="00FF3575">
        <w:rPr>
          <w:rFonts w:hint="eastAsia"/>
        </w:rPr>
        <w:t>JIS X0208</w:t>
      </w:r>
      <w:r w:rsidRPr="00FF3575">
        <w:rPr>
          <w:rFonts w:hint="eastAsia"/>
        </w:rPr>
        <w:t>と比べこの</w:t>
      </w:r>
      <w:r w:rsidRPr="00FF3575">
        <w:rPr>
          <w:rFonts w:hint="eastAsia"/>
        </w:rPr>
        <w:t>JIS</w:t>
      </w:r>
      <w:r w:rsidRPr="00FF3575">
        <w:rPr>
          <w:rFonts w:hint="eastAsia"/>
        </w:rPr>
        <w:t>規約で新たに追加定義された文字については使用してはならない。</w:t>
      </w:r>
    </w:p>
    <w:p w14:paraId="142EFA69" w14:textId="29C59462" w:rsidR="003C5EB1" w:rsidRPr="00FF3575" w:rsidRDefault="003C5EB1" w:rsidP="007973FA">
      <w:pPr>
        <w:pStyle w:val="afffe"/>
        <w:numPr>
          <w:ilvl w:val="0"/>
          <w:numId w:val="59"/>
        </w:numPr>
        <w:ind w:leftChars="0" w:left="840"/>
      </w:pPr>
      <w:r w:rsidRPr="00FF3575">
        <w:rPr>
          <w:rFonts w:hint="eastAsia"/>
        </w:rPr>
        <w:t>圧縮された技術データは、一つの電子メールに一つ格納できる。ただし、ファイル名は</w:t>
      </w:r>
      <w:r w:rsidRPr="00FF3575">
        <w:rPr>
          <w:rFonts w:hint="eastAsia"/>
        </w:rPr>
        <w:t>JIS</w:t>
      </w:r>
      <w:r w:rsidRPr="00FF3575">
        <w:rPr>
          <w:rFonts w:hint="eastAsia"/>
        </w:rPr>
        <w:t xml:space="preserve">　</w:t>
      </w:r>
      <w:r w:rsidRPr="00FF3575">
        <w:rPr>
          <w:rFonts w:hint="eastAsia"/>
        </w:rPr>
        <w:t>X0201</w:t>
      </w:r>
      <w:r w:rsidRPr="00FF3575">
        <w:rPr>
          <w:rFonts w:hint="eastAsia"/>
        </w:rPr>
        <w:t>（半角のカタカナ・句点は除く）および</w:t>
      </w:r>
      <w:r w:rsidRPr="00FF3575">
        <w:rPr>
          <w:rFonts w:hint="eastAsia"/>
        </w:rPr>
        <w:t>JIS</w:t>
      </w:r>
      <w:r w:rsidRPr="00FF3575">
        <w:rPr>
          <w:rFonts w:hint="eastAsia"/>
        </w:rPr>
        <w:t xml:space="preserve">　</w:t>
      </w:r>
      <w:r w:rsidRPr="00FF3575">
        <w:rPr>
          <w:rFonts w:hint="eastAsia"/>
        </w:rPr>
        <w:t>X0208</w:t>
      </w:r>
      <w:r w:rsidRPr="00FF3575">
        <w:rPr>
          <w:rFonts w:hint="eastAsia"/>
        </w:rPr>
        <w:t>に定義される文字で記述しなければならない。</w:t>
      </w:r>
    </w:p>
    <w:p w14:paraId="69495134" w14:textId="10FCF240" w:rsidR="003C5EB1" w:rsidRPr="00FF3575" w:rsidRDefault="003C5EB1" w:rsidP="007973FA">
      <w:pPr>
        <w:pStyle w:val="afffe"/>
        <w:numPr>
          <w:ilvl w:val="0"/>
          <w:numId w:val="59"/>
        </w:numPr>
        <w:ind w:leftChars="0" w:left="840"/>
      </w:pPr>
      <w:r w:rsidRPr="00FF3575">
        <w:rPr>
          <w:rFonts w:hint="eastAsia"/>
        </w:rPr>
        <w:t>また</w:t>
      </w:r>
      <w:r w:rsidRPr="00FF3575">
        <w:rPr>
          <w:rFonts w:hint="eastAsia"/>
        </w:rPr>
        <w:t>JIS X0213:2004</w:t>
      </w:r>
      <w:r w:rsidRPr="00FF3575">
        <w:rPr>
          <w:rFonts w:hint="eastAsia"/>
        </w:rPr>
        <w:t>（</w:t>
      </w:r>
      <w:r w:rsidRPr="00FF3575">
        <w:rPr>
          <w:rFonts w:hint="eastAsia"/>
        </w:rPr>
        <w:t>JIS2004</w:t>
      </w:r>
      <w:r w:rsidRPr="00FF3575">
        <w:rPr>
          <w:rFonts w:hint="eastAsia"/>
        </w:rPr>
        <w:t>）において、第三水準、第四水準および非漢字のうち</w:t>
      </w:r>
      <w:r w:rsidRPr="00FF3575">
        <w:rPr>
          <w:rFonts w:hint="eastAsia"/>
        </w:rPr>
        <w:t>JIS X0208</w:t>
      </w:r>
      <w:r w:rsidRPr="00FF3575">
        <w:rPr>
          <w:rFonts w:hint="eastAsia"/>
        </w:rPr>
        <w:t>と比べこの</w:t>
      </w:r>
      <w:r w:rsidRPr="00FF3575">
        <w:rPr>
          <w:rFonts w:hint="eastAsia"/>
        </w:rPr>
        <w:t>JIS</w:t>
      </w:r>
      <w:r w:rsidRPr="00FF3575">
        <w:rPr>
          <w:rFonts w:hint="eastAsia"/>
        </w:rPr>
        <w:t>規約で新たに追加定義された文字については使用してはならない。</w:t>
      </w:r>
    </w:p>
    <w:p w14:paraId="3CBD2789" w14:textId="1BDA29DA" w:rsidR="003C5EB1" w:rsidRPr="00FF3575" w:rsidRDefault="003C5EB1" w:rsidP="007973FA">
      <w:pPr>
        <w:pStyle w:val="afffe"/>
        <w:numPr>
          <w:ilvl w:val="0"/>
          <w:numId w:val="59"/>
        </w:numPr>
        <w:ind w:leftChars="0" w:left="840"/>
      </w:pPr>
      <w:r w:rsidRPr="00FF3575">
        <w:rPr>
          <w:rFonts w:hint="eastAsia"/>
        </w:rPr>
        <w:t xml:space="preserve">圧縮された技術データは、自己解凍後のファイルの状態においてフォルダをもつディレクトリ構造となってはならない。　</w:t>
      </w:r>
    </w:p>
    <w:p w14:paraId="57EDE5E1" w14:textId="77777777" w:rsidR="003C5EB1" w:rsidRPr="00FF3575" w:rsidRDefault="003C5EB1" w:rsidP="003C5EB1">
      <w:pPr>
        <w:ind w:left="210"/>
      </w:pPr>
      <w:r w:rsidRPr="00FF3575">
        <w:rPr>
          <w:noProof/>
        </w:rPr>
        <mc:AlternateContent>
          <mc:Choice Requires="wps">
            <w:drawing>
              <wp:anchor distT="0" distB="0" distL="114300" distR="114300" simplePos="0" relativeHeight="251628032" behindDoc="0" locked="0" layoutInCell="1" allowOverlap="1" wp14:anchorId="7A5A54E2" wp14:editId="70BCE9BE">
                <wp:simplePos x="0" y="0"/>
                <wp:positionH relativeFrom="column">
                  <wp:posOffset>2129790</wp:posOffset>
                </wp:positionH>
                <wp:positionV relativeFrom="paragraph">
                  <wp:posOffset>26035</wp:posOffset>
                </wp:positionV>
                <wp:extent cx="781050" cy="876300"/>
                <wp:effectExtent l="9525" t="6985" r="9525" b="12065"/>
                <wp:wrapNone/>
                <wp:docPr id="1164" name="正方形/長方形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876300"/>
                        </a:xfrm>
                        <a:prstGeom prst="rect">
                          <a:avLst/>
                        </a:prstGeom>
                        <a:solidFill>
                          <a:srgbClr val="FFFFFF"/>
                        </a:solidFill>
                        <a:ln w="9525">
                          <a:solidFill>
                            <a:srgbClr val="000000"/>
                          </a:solidFill>
                          <a:miter lim="800000"/>
                          <a:headEnd/>
                          <a:tailEnd/>
                        </a:ln>
                      </wps:spPr>
                      <wps:txbx>
                        <w:txbxContent>
                          <w:p w14:paraId="050F66C3" w14:textId="77777777" w:rsidR="0028575F" w:rsidRDefault="0028575F" w:rsidP="003C5EB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電子メール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54E2" id="正方形/長方形 1164" o:spid="_x0000_s1123" style="position:absolute;left:0;text-align:left;margin-left:167.7pt;margin-top:2.05pt;width:61.5pt;height:6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">
                <v:textbox inset="5.85pt,.7pt,5.85pt,.7pt">
                  <w:txbxContent>
                    <w:p w14:paraId="050F66C3" w14:textId="77777777" w:rsidR="0028575F" w:rsidRDefault="0028575F" w:rsidP="003C5EB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電子メール</w:t>
                      </w:r>
                    </w:p>
                  </w:txbxContent>
                </v:textbox>
              </v:rect>
            </w:pict>
          </mc:Fallback>
        </mc:AlternateContent>
      </w:r>
    </w:p>
    <w:p w14:paraId="5C98D742" w14:textId="010102F4" w:rsidR="003C5EB1" w:rsidRPr="00FF3575" w:rsidRDefault="00DD6A09" w:rsidP="003C5EB1">
      <w:pPr>
        <w:ind w:left="210"/>
      </w:pPr>
      <w:r w:rsidRPr="00FF3575">
        <w:rPr>
          <w:noProof/>
        </w:rPr>
        <mc:AlternateContent>
          <mc:Choice Requires="wps">
            <w:drawing>
              <wp:anchor distT="0" distB="0" distL="114300" distR="114300" simplePos="0" relativeHeight="251641344" behindDoc="0" locked="0" layoutInCell="1" allowOverlap="1" wp14:anchorId="089AAA93" wp14:editId="1A6003A1">
                <wp:simplePos x="0" y="0"/>
                <wp:positionH relativeFrom="column">
                  <wp:posOffset>269461</wp:posOffset>
                </wp:positionH>
                <wp:positionV relativeFrom="paragraph">
                  <wp:posOffset>207699</wp:posOffset>
                </wp:positionV>
                <wp:extent cx="361950" cy="473836"/>
                <wp:effectExtent l="0" t="0" r="19050" b="21590"/>
                <wp:wrapNone/>
                <wp:docPr id="1161" name="正方形/長方形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73836"/>
                        </a:xfrm>
                        <a:prstGeom prst="rect">
                          <a:avLst/>
                        </a:prstGeom>
                        <a:solidFill>
                          <a:srgbClr val="FFFFFF"/>
                        </a:solidFill>
                        <a:ln w="9525">
                          <a:solidFill>
                            <a:srgbClr val="000000"/>
                          </a:solidFill>
                          <a:miter lim="800000"/>
                          <a:headEnd/>
                          <a:tailEnd/>
                        </a:ln>
                      </wps:spPr>
                      <wps:txbx>
                        <w:txbxContent>
                          <w:p w14:paraId="5786D895" w14:textId="77777777" w:rsidR="0028575F" w:rsidRDefault="0028575F" w:rsidP="003C5EB1">
                            <w:pPr>
                              <w:snapToGrid w:val="0"/>
                              <w:ind w:left="-142" w:right="-96"/>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w:t>
                            </w:r>
                          </w:p>
                          <w:p w14:paraId="6B2FAF42" w14:textId="77777777" w:rsidR="0028575F" w:rsidRDefault="0028575F" w:rsidP="003C5EB1">
                            <w:pPr>
                              <w:snapToGrid w:val="0"/>
                              <w:ind w:left="-142" w:right="-96"/>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データ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AAA93" id="正方形/長方形 1161" o:spid="_x0000_s1124" style="position:absolute;left:0;text-align:left;margin-left:21.2pt;margin-top:16.35pt;width:28.5pt;height:37.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">
                <v:textbox inset="5.85pt,.7pt,5.85pt,.7pt">
                  <w:txbxContent>
                    <w:p w14:paraId="5786D895" w14:textId="77777777" w:rsidR="0028575F" w:rsidRDefault="0028575F" w:rsidP="003C5EB1">
                      <w:pPr>
                        <w:snapToGrid w:val="0"/>
                        <w:ind w:left="-142" w:right="-96"/>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w:t>
                      </w:r>
                    </w:p>
                    <w:p w14:paraId="6B2FAF42" w14:textId="77777777" w:rsidR="0028575F" w:rsidRDefault="0028575F" w:rsidP="003C5EB1">
                      <w:pPr>
                        <w:snapToGrid w:val="0"/>
                        <w:ind w:left="-142" w:right="-96"/>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データ</w:t>
                      </w:r>
                    </w:p>
                  </w:txbxContent>
                </v:textbox>
              </v:rect>
            </w:pict>
          </mc:Fallback>
        </mc:AlternateContent>
      </w:r>
      <w:r w:rsidRPr="00FF3575">
        <w:rPr>
          <w:noProof/>
        </w:rPr>
        <mc:AlternateContent>
          <mc:Choice Requires="wps">
            <w:drawing>
              <wp:anchor distT="0" distB="0" distL="114300" distR="114300" simplePos="0" relativeHeight="251638272" behindDoc="0" locked="0" layoutInCell="1" allowOverlap="1" wp14:anchorId="0B871554" wp14:editId="7077F6A6">
                <wp:simplePos x="0" y="0"/>
                <wp:positionH relativeFrom="column">
                  <wp:posOffset>196113</wp:posOffset>
                </wp:positionH>
                <wp:positionV relativeFrom="paragraph">
                  <wp:posOffset>119682</wp:posOffset>
                </wp:positionV>
                <wp:extent cx="374015" cy="469425"/>
                <wp:effectExtent l="0" t="0" r="26035" b="26035"/>
                <wp:wrapNone/>
                <wp:docPr id="1152" name="正方形/長方形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4694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DAC8" id="正方形/長方形 1152" o:spid="_x0000_s1026" style="position:absolute;left:0;text-align:left;margin-left:15.45pt;margin-top:9.4pt;width:29.45pt;height:36.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">
                <v:textbox inset="5.85pt,.7pt,5.85pt,.7pt"/>
              </v:rect>
            </w:pict>
          </mc:Fallback>
        </mc:AlternateContent>
      </w:r>
      <w:r w:rsidR="00446FED" w:rsidRPr="00FF3575">
        <w:rPr>
          <w:noProof/>
        </w:rPr>
        <mc:AlternateContent>
          <mc:Choice Requires="wps">
            <w:drawing>
              <wp:anchor distT="0" distB="0" distL="114300" distR="114300" simplePos="0" relativeHeight="251656704" behindDoc="0" locked="0" layoutInCell="1" allowOverlap="1" wp14:anchorId="622FB02D" wp14:editId="453E433A">
                <wp:simplePos x="0" y="0"/>
                <wp:positionH relativeFrom="column">
                  <wp:posOffset>1626066</wp:posOffset>
                </wp:positionH>
                <wp:positionV relativeFrom="paragraph">
                  <wp:posOffset>213544</wp:posOffset>
                </wp:positionV>
                <wp:extent cx="481499" cy="428625"/>
                <wp:effectExtent l="0" t="38100" r="33020" b="66675"/>
                <wp:wrapNone/>
                <wp:docPr id="1156" name="右矢印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499" cy="428625"/>
                        </a:xfrm>
                        <a:prstGeom prst="rightArrow">
                          <a:avLst>
                            <a:gd name="adj1" fmla="val 55556"/>
                            <a:gd name="adj2" fmla="val 25385"/>
                          </a:avLst>
                        </a:prstGeom>
                        <a:solidFill>
                          <a:srgbClr val="FFFFFF"/>
                        </a:solidFill>
                        <a:ln w="9525">
                          <a:solidFill>
                            <a:srgbClr val="000000"/>
                          </a:solidFill>
                          <a:miter lim="800000"/>
                          <a:headEnd/>
                          <a:tailEnd/>
                        </a:ln>
                      </wps:spPr>
                      <wps:txbx>
                        <w:txbxContent>
                          <w:p w14:paraId="11E3BDDC"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格納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FB0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56" o:spid="_x0000_s1125" type="#_x0000_t13" style="position:absolute;left:0;text-align:left;margin-left:128.05pt;margin-top:16.8pt;width:37.9pt;height:3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" adj="16719,4800">
                <v:textbox inset="5.85pt,.7pt,5.85pt,.7pt">
                  <w:txbxContent>
                    <w:p w14:paraId="11E3BDDC"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格納</w:t>
                      </w:r>
                    </w:p>
                  </w:txbxContent>
                </v:textbox>
              </v:shape>
            </w:pict>
          </mc:Fallback>
        </mc:AlternateContent>
      </w:r>
      <w:r w:rsidR="00446FED" w:rsidRPr="00FF3575">
        <w:rPr>
          <w:noProof/>
        </w:rPr>
        <mc:AlternateContent>
          <mc:Choice Requires="wps">
            <w:drawing>
              <wp:anchor distT="0" distB="0" distL="114300" distR="114300" simplePos="0" relativeHeight="251629056" behindDoc="0" locked="0" layoutInCell="1" allowOverlap="1" wp14:anchorId="63B0288C" wp14:editId="00A5EAE8">
                <wp:simplePos x="0" y="0"/>
                <wp:positionH relativeFrom="column">
                  <wp:posOffset>633235</wp:posOffset>
                </wp:positionH>
                <wp:positionV relativeFrom="paragraph">
                  <wp:posOffset>222210</wp:posOffset>
                </wp:positionV>
                <wp:extent cx="507916" cy="428625"/>
                <wp:effectExtent l="0" t="38100" r="45085" b="66675"/>
                <wp:wrapNone/>
                <wp:docPr id="1160" name="右矢印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916" cy="428625"/>
                        </a:xfrm>
                        <a:prstGeom prst="rightArrow">
                          <a:avLst>
                            <a:gd name="adj1" fmla="val 55556"/>
                            <a:gd name="adj2" fmla="val 25385"/>
                          </a:avLst>
                        </a:prstGeom>
                        <a:solidFill>
                          <a:srgbClr val="FFFFFF"/>
                        </a:solidFill>
                        <a:ln w="9525">
                          <a:solidFill>
                            <a:srgbClr val="000000"/>
                          </a:solidFill>
                          <a:miter lim="800000"/>
                          <a:headEnd/>
                          <a:tailEnd/>
                        </a:ln>
                      </wps:spPr>
                      <wps:txbx>
                        <w:txbxContent>
                          <w:p w14:paraId="41E93F2F"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圧縮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288C" id="右矢印 1160" o:spid="_x0000_s1126" type="#_x0000_t13" style="position:absolute;left:0;text-align:left;margin-left:49.85pt;margin-top:17.5pt;width:40pt;height:33.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" adj="16973,4800">
                <v:textbox inset="5.85pt,.7pt,5.85pt,.7pt">
                  <w:txbxContent>
                    <w:p w14:paraId="41E93F2F"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圧縮</w:t>
                      </w:r>
                    </w:p>
                  </w:txbxContent>
                </v:textbox>
              </v:shape>
            </w:pict>
          </mc:Fallback>
        </mc:AlternateContent>
      </w:r>
      <w:r w:rsidR="003C5EB1" w:rsidRPr="00FF3575">
        <w:rPr>
          <w:noProof/>
        </w:rPr>
        <mc:AlternateContent>
          <mc:Choice Requires="wps">
            <w:drawing>
              <wp:anchor distT="0" distB="0" distL="114300" distR="114300" simplePos="0" relativeHeight="251633152" behindDoc="0" locked="0" layoutInCell="1" allowOverlap="1" wp14:anchorId="59B8E20D" wp14:editId="783169CB">
                <wp:simplePos x="0" y="0"/>
                <wp:positionH relativeFrom="column">
                  <wp:posOffset>2201545</wp:posOffset>
                </wp:positionH>
                <wp:positionV relativeFrom="paragraph">
                  <wp:posOffset>4445</wp:posOffset>
                </wp:positionV>
                <wp:extent cx="609600" cy="190500"/>
                <wp:effectExtent l="5080" t="13970" r="13970" b="5080"/>
                <wp:wrapNone/>
                <wp:docPr id="1163" name="正方形/長方形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90500"/>
                        </a:xfrm>
                        <a:prstGeom prst="rect">
                          <a:avLst/>
                        </a:prstGeom>
                        <a:solidFill>
                          <a:srgbClr val="FFFFFF"/>
                        </a:solidFill>
                        <a:ln w="9525">
                          <a:solidFill>
                            <a:srgbClr val="000000"/>
                          </a:solidFill>
                          <a:miter lim="800000"/>
                          <a:headEnd/>
                          <a:tailEnd/>
                        </a:ln>
                      </wps:spPr>
                      <wps:txbx>
                        <w:txbxContent>
                          <w:p w14:paraId="22F1D069" w14:textId="77777777" w:rsidR="0028575F" w:rsidRDefault="0028575F" w:rsidP="003C5EB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メッセージ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8E20D" id="正方形/長方形 1163" o:spid="_x0000_s1127" style="position:absolute;left:0;text-align:left;margin-left:173.35pt;margin-top:.35pt;width:48pt;height: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">
                <v:textbox inset="5.85pt,.7pt,5.85pt,.7pt">
                  <w:txbxContent>
                    <w:p w14:paraId="22F1D069" w14:textId="77777777" w:rsidR="0028575F" w:rsidRDefault="0028575F" w:rsidP="003C5EB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メッセージ</w:t>
                      </w:r>
                    </w:p>
                  </w:txbxContent>
                </v:textbox>
              </v:rect>
            </w:pict>
          </mc:Fallback>
        </mc:AlternateContent>
      </w:r>
      <w:r w:rsidR="003C5EB1" w:rsidRPr="00FF3575">
        <w:t xml:space="preserve">　　　　　　　　　　</w:t>
      </w:r>
    </w:p>
    <w:p w14:paraId="6E86D5BE" w14:textId="13AE6230" w:rsidR="003C5EB1" w:rsidRPr="00FF3575" w:rsidRDefault="00195B6D" w:rsidP="003C5EB1">
      <w:pPr>
        <w:ind w:left="210"/>
      </w:pPr>
      <w:r w:rsidRPr="00FF3575">
        <w:rPr>
          <w:noProof/>
        </w:rPr>
        <mc:AlternateContent>
          <mc:Choice Requires="wps">
            <w:drawing>
              <wp:anchor distT="0" distB="0" distL="114300" distR="114300" simplePos="0" relativeHeight="251654656" behindDoc="0" locked="0" layoutInCell="1" allowOverlap="1" wp14:anchorId="02540857" wp14:editId="1AB494B3">
                <wp:simplePos x="0" y="0"/>
                <wp:positionH relativeFrom="column">
                  <wp:posOffset>2215485</wp:posOffset>
                </wp:positionH>
                <wp:positionV relativeFrom="paragraph">
                  <wp:posOffset>159370</wp:posOffset>
                </wp:positionV>
                <wp:extent cx="639756" cy="314325"/>
                <wp:effectExtent l="0" t="0" r="27305" b="28575"/>
                <wp:wrapNone/>
                <wp:docPr id="1154" name="正方形/長方形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756" cy="314325"/>
                        </a:xfrm>
                        <a:prstGeom prst="rect">
                          <a:avLst/>
                        </a:prstGeom>
                        <a:solidFill>
                          <a:srgbClr val="FFFFFF"/>
                        </a:solidFill>
                        <a:ln w="9525">
                          <a:solidFill>
                            <a:srgbClr val="000000"/>
                          </a:solidFill>
                          <a:miter lim="800000"/>
                          <a:headEnd/>
                          <a:tailEnd/>
                        </a:ln>
                      </wps:spPr>
                      <wps:txbx>
                        <w:txbxContent>
                          <w:p w14:paraId="63BA9015" w14:textId="56355F5A" w:rsidR="0028575F" w:rsidRDefault="0028575F" w:rsidP="003C5EB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圧縮された技術データ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40857" id="正方形/長方形 1154" o:spid="_x0000_s1128" style="position:absolute;left:0;text-align:left;margin-left:174.45pt;margin-top:12.55pt;width:50.35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">
                <v:textbox inset="5.85pt,.7pt,5.85pt,.7pt">
                  <w:txbxContent>
                    <w:p w14:paraId="63BA9015" w14:textId="56355F5A" w:rsidR="0028575F" w:rsidRDefault="0028575F" w:rsidP="003C5EB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圧縮された技術データ</w:t>
                      </w:r>
                    </w:p>
                  </w:txbxContent>
                </v:textbox>
              </v:rect>
            </w:pict>
          </mc:Fallback>
        </mc:AlternateContent>
      </w:r>
      <w:r w:rsidRPr="00FF3575">
        <w:rPr>
          <w:noProof/>
        </w:rPr>
        <mc:AlternateContent>
          <mc:Choice Requires="wps">
            <w:drawing>
              <wp:anchor distT="0" distB="0" distL="114300" distR="114300" simplePos="0" relativeHeight="251651584" behindDoc="0" locked="0" layoutInCell="1" allowOverlap="1" wp14:anchorId="6299E23E" wp14:editId="1CB95119">
                <wp:simplePos x="0" y="0"/>
                <wp:positionH relativeFrom="column">
                  <wp:posOffset>1151551</wp:posOffset>
                </wp:positionH>
                <wp:positionV relativeFrom="paragraph">
                  <wp:posOffset>42884</wp:posOffset>
                </wp:positionV>
                <wp:extent cx="469073" cy="411495"/>
                <wp:effectExtent l="0" t="0" r="0" b="7620"/>
                <wp:wrapNone/>
                <wp:docPr id="1157" name="正方形/長方形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73" cy="41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F1482" w14:textId="77777777" w:rsidR="0028575F" w:rsidRDefault="0028575F" w:rsidP="003C5EB1">
                            <w:pPr>
                              <w:snapToGrid w:val="0"/>
                            </w:pPr>
                            <w:r>
                              <w:rPr>
                                <w:rFonts w:ascii="ＭＳ Ｐゴシック" w:eastAsia="ＭＳ Ｐゴシック" w:hAnsi="ＭＳ Ｐゴシック" w:hint="eastAsia"/>
                                <w:sz w:val="16"/>
                                <w:szCs w:val="16"/>
                              </w:rPr>
                              <w:t>圧縮された技術データ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9E23E" id="正方形/長方形 1157" o:spid="_x0000_s1129" style="position:absolute;left:0;text-align:left;margin-left:90.65pt;margin-top:3.4pt;width:36.95pt;height:3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" filled="f" stroked="f">
                <v:textbox inset="5.85pt,.7pt,5.85pt,.7pt">
                  <w:txbxContent>
                    <w:p w14:paraId="096F1482" w14:textId="77777777" w:rsidR="0028575F" w:rsidRDefault="0028575F" w:rsidP="003C5EB1">
                      <w:pPr>
                        <w:snapToGrid w:val="0"/>
                      </w:pPr>
                      <w:r>
                        <w:rPr>
                          <w:rFonts w:ascii="ＭＳ Ｐゴシック" w:eastAsia="ＭＳ Ｐゴシック" w:hAnsi="ＭＳ Ｐゴシック" w:hint="eastAsia"/>
                          <w:sz w:val="16"/>
                          <w:szCs w:val="16"/>
                        </w:rPr>
                        <w:t>圧縮された技術データ</w:t>
                      </w:r>
                    </w:p>
                  </w:txbxContent>
                </v:textbox>
              </v:rect>
            </w:pict>
          </mc:Fallback>
        </mc:AlternateContent>
      </w:r>
      <w:r w:rsidR="00446FED" w:rsidRPr="00FF3575">
        <w:rPr>
          <w:noProof/>
        </w:rPr>
        <mc:AlternateContent>
          <mc:Choice Requires="wps">
            <w:drawing>
              <wp:anchor distT="0" distB="0" distL="114300" distR="114300" simplePos="0" relativeHeight="251658752" behindDoc="0" locked="0" layoutInCell="1" allowOverlap="1" wp14:anchorId="6C1766B1" wp14:editId="0C68FD28">
                <wp:simplePos x="0" y="0"/>
                <wp:positionH relativeFrom="column">
                  <wp:posOffset>3877710</wp:posOffset>
                </wp:positionH>
                <wp:positionV relativeFrom="paragraph">
                  <wp:posOffset>43720</wp:posOffset>
                </wp:positionV>
                <wp:extent cx="462467" cy="428625"/>
                <wp:effectExtent l="0" t="38100" r="33020" b="66675"/>
                <wp:wrapNone/>
                <wp:docPr id="1149" name="右矢印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467" cy="428625"/>
                        </a:xfrm>
                        <a:prstGeom prst="rightArrow">
                          <a:avLst>
                            <a:gd name="adj1" fmla="val 55556"/>
                            <a:gd name="adj2" fmla="val 25385"/>
                          </a:avLst>
                        </a:prstGeom>
                        <a:solidFill>
                          <a:srgbClr val="FFFFFF"/>
                        </a:solidFill>
                        <a:ln w="9525">
                          <a:solidFill>
                            <a:srgbClr val="000000"/>
                          </a:solidFill>
                          <a:miter lim="800000"/>
                          <a:headEnd/>
                          <a:tailEnd/>
                        </a:ln>
                      </wps:spPr>
                      <wps:txbx>
                        <w:txbxContent>
                          <w:p w14:paraId="3BAD8A0B"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66B1" id="右矢印 1149" o:spid="_x0000_s1130" type="#_x0000_t13" style="position:absolute;left:0;text-align:left;margin-left:305.35pt;margin-top:3.45pt;width:36.4pt;height:3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" adj="16518,4800">
                <v:textbox inset="5.85pt,.7pt,5.85pt,.7pt">
                  <w:txbxContent>
                    <w:p w14:paraId="3BAD8A0B"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解凍</w:t>
                      </w:r>
                    </w:p>
                  </w:txbxContent>
                </v:textbox>
              </v:shape>
            </w:pict>
          </mc:Fallback>
        </mc:AlternateContent>
      </w:r>
      <w:r w:rsidR="003C5EB1" w:rsidRPr="00FF3575">
        <w:rPr>
          <w:noProof/>
        </w:rPr>
        <mc:AlternateContent>
          <mc:Choice Requires="wps">
            <w:drawing>
              <wp:anchor distT="0" distB="0" distL="114300" distR="114300" simplePos="0" relativeHeight="251645440" behindDoc="0" locked="0" layoutInCell="1" allowOverlap="1" wp14:anchorId="2FD0FF5E" wp14:editId="32C4AF8A">
                <wp:simplePos x="0" y="0"/>
                <wp:positionH relativeFrom="column">
                  <wp:posOffset>4444365</wp:posOffset>
                </wp:positionH>
                <wp:positionV relativeFrom="paragraph">
                  <wp:posOffset>-95250</wp:posOffset>
                </wp:positionV>
                <wp:extent cx="342900" cy="428625"/>
                <wp:effectExtent l="9525" t="9525" r="9525" b="9525"/>
                <wp:wrapNone/>
                <wp:docPr id="1162" name="正方形/長方形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286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A7336" id="正方形/長方形 1162" o:spid="_x0000_s1026" style="position:absolute;left:0;text-align:left;margin-left:349.95pt;margin-top:-7.5pt;width:27pt;height:3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">
                <v:textbox inset="5.85pt,.7pt,5.85pt,.7pt"/>
              </v:rect>
            </w:pict>
          </mc:Fallback>
        </mc:AlternateContent>
      </w:r>
      <w:r w:rsidR="003C5EB1" w:rsidRPr="00FF3575">
        <w:rPr>
          <w:noProof/>
        </w:rPr>
        <mc:AlternateContent>
          <mc:Choice Requires="wps">
            <w:drawing>
              <wp:anchor distT="0" distB="0" distL="114300" distR="114300" simplePos="0" relativeHeight="251662848" behindDoc="0" locked="0" layoutInCell="1" allowOverlap="1" wp14:anchorId="1BCA1F28" wp14:editId="3E8F09F7">
                <wp:simplePos x="0" y="0"/>
                <wp:positionH relativeFrom="column">
                  <wp:posOffset>1207770</wp:posOffset>
                </wp:positionH>
                <wp:positionV relativeFrom="paragraph">
                  <wp:posOffset>-30480</wp:posOffset>
                </wp:positionV>
                <wp:extent cx="361950" cy="485775"/>
                <wp:effectExtent l="11430" t="7620" r="7620" b="11430"/>
                <wp:wrapNone/>
                <wp:docPr id="1158" name="正方形/長方形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85775"/>
                        </a:xfrm>
                        <a:prstGeom prst="rect">
                          <a:avLst/>
                        </a:prstGeom>
                        <a:solidFill>
                          <a:srgbClr val="FFFFFF"/>
                        </a:solidFill>
                        <a:ln w="9525">
                          <a:solidFill>
                            <a:srgbClr val="000000"/>
                          </a:solidFill>
                          <a:miter lim="800000"/>
                          <a:headEnd/>
                          <a:tailEnd/>
                        </a:ln>
                      </wps:spPr>
                      <wps:txbx>
                        <w:txbxContent>
                          <w:p w14:paraId="5F7A7F5A" w14:textId="77777777" w:rsidR="0028575F" w:rsidRDefault="0028575F" w:rsidP="003C5EB1">
                            <w:pPr>
                              <w:snapToGrid w:val="0"/>
                              <w:rPr>
                                <w:rFonts w:ascii="ＭＳ Ｐゴシック" w:eastAsia="ＭＳ Ｐゴシック" w:hAnsi="ＭＳ Ｐ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A1F28" id="正方形/長方形 1158" o:spid="_x0000_s1131" style="position:absolute;left:0;text-align:left;margin-left:95.1pt;margin-top:-2.4pt;width:28.5pt;height:3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">
                <v:textbox inset="5.85pt,.7pt,5.85pt,.7pt">
                  <w:txbxContent>
                    <w:p w14:paraId="5F7A7F5A" w14:textId="77777777" w:rsidR="0028575F" w:rsidRDefault="0028575F" w:rsidP="003C5EB1">
                      <w:pPr>
                        <w:snapToGrid w:val="0"/>
                        <w:rPr>
                          <w:rFonts w:ascii="ＭＳ Ｐゴシック" w:eastAsia="ＭＳ Ｐゴシック" w:hAnsi="ＭＳ Ｐゴシック"/>
                          <w:sz w:val="16"/>
                          <w:szCs w:val="16"/>
                        </w:rPr>
                      </w:pPr>
                    </w:p>
                  </w:txbxContent>
                </v:textbox>
              </v:rect>
            </w:pict>
          </mc:Fallback>
        </mc:AlternateContent>
      </w:r>
      <w:r w:rsidR="003C5EB1" w:rsidRPr="00FF3575">
        <w:rPr>
          <w:noProof/>
        </w:rPr>
        <mc:AlternateContent>
          <mc:Choice Requires="wps">
            <w:drawing>
              <wp:anchor distT="0" distB="0" distL="114300" distR="114300" simplePos="0" relativeHeight="251667968" behindDoc="0" locked="0" layoutInCell="1" allowOverlap="1" wp14:anchorId="79E37FE9" wp14:editId="107E117D">
                <wp:simplePos x="0" y="0"/>
                <wp:positionH relativeFrom="column">
                  <wp:posOffset>1955165</wp:posOffset>
                </wp:positionH>
                <wp:positionV relativeFrom="paragraph">
                  <wp:posOffset>525145</wp:posOffset>
                </wp:positionV>
                <wp:extent cx="1143000" cy="716280"/>
                <wp:effectExtent l="0" t="1270" r="3175" b="0"/>
                <wp:wrapNone/>
                <wp:docPr id="1155" name="正方形/長方形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CCB53"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格納は「</w:t>
                            </w:r>
                            <w:r>
                              <w:rPr>
                                <w:rFonts w:eastAsia="ＭＳ Ｐゴシック" w:hint="eastAsia"/>
                                <w:sz w:val="20"/>
                              </w:rPr>
                              <w:t>A.</w:t>
                            </w:r>
                            <w:r>
                              <w:rPr>
                                <w:rFonts w:eastAsia="ＭＳ Ｐゴシック" w:hint="eastAsia"/>
                                <w:sz w:val="20"/>
                              </w:rPr>
                              <w:t>情報伝達規約</w:t>
                            </w:r>
                            <w:r>
                              <w:rPr>
                                <w:rFonts w:eastAsia="ＭＳ Ｐゴシック" w:hint="eastAsia"/>
                                <w:sz w:val="20"/>
                              </w:rPr>
                              <w:t xml:space="preserve"> 3.</w:t>
                            </w:r>
                            <w:r>
                              <w:rPr>
                                <w:rFonts w:eastAsia="ＭＳ Ｐゴシック" w:hint="eastAsia"/>
                                <w:sz w:val="20"/>
                              </w:rPr>
                              <w:t>電子メールへのデータ格納方法」を参照</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9E37FE9" id="正方形/長方形 1155" o:spid="_x0000_s1132" style="position:absolute;left:0;text-align:left;margin-left:153.95pt;margin-top:41.35pt;width:90pt;height:56.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" filled="f" stroked="f">
                <v:textbox style="mso-fit-shape-to-text:t" inset="5.85pt,.7pt,5.85pt,.7pt">
                  <w:txbxContent>
                    <w:p w14:paraId="751CCB53"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格納は「</w:t>
                      </w:r>
                      <w:r>
                        <w:rPr>
                          <w:rFonts w:eastAsia="ＭＳ Ｐゴシック" w:hint="eastAsia"/>
                          <w:sz w:val="20"/>
                        </w:rPr>
                        <w:t>A.</w:t>
                      </w:r>
                      <w:r>
                        <w:rPr>
                          <w:rFonts w:eastAsia="ＭＳ Ｐゴシック" w:hint="eastAsia"/>
                          <w:sz w:val="20"/>
                        </w:rPr>
                        <w:t>情報伝達規約</w:t>
                      </w:r>
                      <w:r>
                        <w:rPr>
                          <w:rFonts w:eastAsia="ＭＳ Ｐゴシック" w:hint="eastAsia"/>
                          <w:sz w:val="20"/>
                        </w:rPr>
                        <w:t xml:space="preserve"> 3.</w:t>
                      </w:r>
                      <w:r>
                        <w:rPr>
                          <w:rFonts w:eastAsia="ＭＳ Ｐゴシック" w:hint="eastAsia"/>
                          <w:sz w:val="20"/>
                        </w:rPr>
                        <w:t>電子メールへのデータ格納方法」を参照</w:t>
                      </w:r>
                    </w:p>
                  </w:txbxContent>
                </v:textbox>
              </v:rect>
            </w:pict>
          </mc:Fallback>
        </mc:AlternateContent>
      </w:r>
      <w:r w:rsidR="003C5EB1" w:rsidRPr="00FF3575">
        <w:rPr>
          <w:noProof/>
        </w:rPr>
        <mc:AlternateContent>
          <mc:Choice Requires="wps">
            <w:drawing>
              <wp:anchor distT="0" distB="0" distL="114300" distR="114300" simplePos="0" relativeHeight="251665920" behindDoc="0" locked="0" layoutInCell="1" allowOverlap="1" wp14:anchorId="1C3CFE17" wp14:editId="4F71AA32">
                <wp:simplePos x="0" y="0"/>
                <wp:positionH relativeFrom="column">
                  <wp:posOffset>-83820</wp:posOffset>
                </wp:positionH>
                <wp:positionV relativeFrom="paragraph">
                  <wp:posOffset>537845</wp:posOffset>
                </wp:positionV>
                <wp:extent cx="1000125" cy="576580"/>
                <wp:effectExtent l="0" t="4445" r="3810" b="0"/>
                <wp:wrapNone/>
                <wp:docPr id="1153" name="正方形/長方形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7D29"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技術データのファイルは一つでも二つ以上でもよい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C3CFE17" id="正方形/長方形 1153" o:spid="_x0000_s1133" style="position:absolute;left:0;text-align:left;margin-left:-6.6pt;margin-top:42.35pt;width:78.75pt;height:4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" filled="f" stroked="f">
                <v:textbox style="mso-fit-shape-to-text:t" inset="5.85pt,.7pt,5.85pt,.7pt">
                  <w:txbxContent>
                    <w:p w14:paraId="49D87D29"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技術データのファイルは一つでも二つ以上でもよい</w:t>
                      </w:r>
                    </w:p>
                  </w:txbxContent>
                </v:textbox>
              </v:rect>
            </w:pict>
          </mc:Fallback>
        </mc:AlternateContent>
      </w:r>
      <w:r w:rsidR="003C5EB1" w:rsidRPr="00FF3575">
        <w:rPr>
          <w:noProof/>
        </w:rPr>
        <mc:AlternateContent>
          <mc:Choice Requires="wps">
            <w:drawing>
              <wp:anchor distT="0" distB="0" distL="114300" distR="114300" simplePos="0" relativeHeight="251671040" behindDoc="0" locked="0" layoutInCell="1" allowOverlap="1" wp14:anchorId="291EC90C" wp14:editId="569B2C6F">
                <wp:simplePos x="0" y="0"/>
                <wp:positionH relativeFrom="column">
                  <wp:posOffset>2989580</wp:posOffset>
                </wp:positionH>
                <wp:positionV relativeFrom="paragraph">
                  <wp:posOffset>53975</wp:posOffset>
                </wp:positionV>
                <wp:extent cx="833755" cy="428625"/>
                <wp:effectExtent l="12065" t="25400" r="11430" b="22225"/>
                <wp:wrapNone/>
                <wp:docPr id="1151" name="右矢印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428625"/>
                        </a:xfrm>
                        <a:prstGeom prst="rightArrow">
                          <a:avLst>
                            <a:gd name="adj1" fmla="val 55556"/>
                            <a:gd name="adj2" fmla="val 48801"/>
                          </a:avLst>
                        </a:prstGeom>
                        <a:solidFill>
                          <a:srgbClr val="FFFFFF"/>
                        </a:solidFill>
                        <a:ln w="9525">
                          <a:solidFill>
                            <a:srgbClr val="000000"/>
                          </a:solidFill>
                          <a:miter lim="800000"/>
                          <a:headEnd/>
                          <a:tailEnd/>
                        </a:ln>
                      </wps:spPr>
                      <wps:txbx>
                        <w:txbxContent>
                          <w:p w14:paraId="57620DCF" w14:textId="77777777" w:rsidR="0028575F" w:rsidRDefault="0028575F" w:rsidP="003C5EB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送信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EC90C" id="右矢印 1151" o:spid="_x0000_s1134" type="#_x0000_t13" style="position:absolute;left:0;text-align:left;margin-left:235.4pt;margin-top:4.25pt;width:65.65pt;height:3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" adj="16181,4800">
                <v:textbox inset="5.85pt,.7pt,5.85pt,.7pt">
                  <w:txbxContent>
                    <w:p w14:paraId="57620DCF" w14:textId="77777777" w:rsidR="0028575F" w:rsidRDefault="0028575F" w:rsidP="003C5EB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送信</w:t>
                      </w:r>
                    </w:p>
                  </w:txbxContent>
                </v:textbox>
              </v:shape>
            </w:pict>
          </mc:Fallback>
        </mc:AlternateContent>
      </w:r>
      <w:r w:rsidR="003C5EB1" w:rsidRPr="00FF3575">
        <w:rPr>
          <w:noProof/>
        </w:rPr>
        <mc:AlternateContent>
          <mc:Choice Requires="wps">
            <w:drawing>
              <wp:anchor distT="0" distB="0" distL="114300" distR="114300" simplePos="0" relativeHeight="251673088" behindDoc="0" locked="0" layoutInCell="1" allowOverlap="1" wp14:anchorId="14906CBD" wp14:editId="1A048A39">
                <wp:simplePos x="0" y="0"/>
                <wp:positionH relativeFrom="column">
                  <wp:posOffset>4542155</wp:posOffset>
                </wp:positionH>
                <wp:positionV relativeFrom="paragraph">
                  <wp:posOffset>13970</wp:posOffset>
                </wp:positionV>
                <wp:extent cx="361950" cy="447675"/>
                <wp:effectExtent l="12065" t="13970" r="6985" b="5080"/>
                <wp:wrapNone/>
                <wp:docPr id="1150" name="正方形/長方形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47675"/>
                        </a:xfrm>
                        <a:prstGeom prst="rect">
                          <a:avLst/>
                        </a:prstGeom>
                        <a:solidFill>
                          <a:srgbClr val="FFFFFF"/>
                        </a:solidFill>
                        <a:ln w="9525">
                          <a:solidFill>
                            <a:srgbClr val="000000"/>
                          </a:solidFill>
                          <a:miter lim="800000"/>
                          <a:headEnd/>
                          <a:tailEnd/>
                        </a:ln>
                      </wps:spPr>
                      <wps:txbx>
                        <w:txbxContent>
                          <w:p w14:paraId="3225ECDB"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w:t>
                            </w:r>
                          </w:p>
                          <w:p w14:paraId="73FC4EAB"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データ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06CBD" id="正方形/長方形 1150" o:spid="_x0000_s1135" style="position:absolute;left:0;text-align:left;margin-left:357.65pt;margin-top:1.1pt;width:28.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">
                <v:textbox inset="5.85pt,.7pt,5.85pt,.7pt">
                  <w:txbxContent>
                    <w:p w14:paraId="3225ECDB"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w:t>
                      </w:r>
                    </w:p>
                    <w:p w14:paraId="73FC4EAB"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データ</w:t>
                      </w:r>
                    </w:p>
                  </w:txbxContent>
                </v:textbox>
              </v:rect>
            </w:pict>
          </mc:Fallback>
        </mc:AlternateContent>
      </w:r>
      <w:r w:rsidR="003C5EB1" w:rsidRPr="00FF3575">
        <w:rPr>
          <w:noProof/>
        </w:rPr>
        <mc:AlternateContent>
          <mc:Choice Requires="wps">
            <w:drawing>
              <wp:anchor distT="0" distB="0" distL="114300" distR="114300" simplePos="0" relativeHeight="251635200" behindDoc="0" locked="0" layoutInCell="1" allowOverlap="1" wp14:anchorId="11415653" wp14:editId="3B3775C3">
                <wp:simplePos x="0" y="0"/>
                <wp:positionH relativeFrom="column">
                  <wp:posOffset>2225040</wp:posOffset>
                </wp:positionH>
                <wp:positionV relativeFrom="paragraph">
                  <wp:posOffset>148590</wp:posOffset>
                </wp:positionV>
                <wp:extent cx="628650" cy="281940"/>
                <wp:effectExtent l="0" t="0" r="0" b="0"/>
                <wp:wrapNone/>
                <wp:docPr id="1148" name="正方形/長方形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2335" w14:textId="77777777" w:rsidR="0028575F" w:rsidRDefault="0028575F" w:rsidP="003C5EB1">
                            <w:pPr>
                              <w:snapToGrid w:val="0"/>
                            </w:pPr>
                            <w:r>
                              <w:rPr>
                                <w:rFonts w:ascii="ＭＳ Ｐゴシック" w:eastAsia="ＭＳ Ｐゴシック" w:hAnsi="ＭＳ Ｐゴシック" w:hint="eastAsia"/>
                                <w:sz w:val="16"/>
                                <w:szCs w:val="16"/>
                              </w:rPr>
                              <w:t>圧縮された技術データ</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415653" id="正方形/長方形 1148" o:spid="_x0000_s1136" style="position:absolute;left:0;text-align:left;margin-left:175.2pt;margin-top:11.7pt;width:49.5pt;height:22.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" filled="f" stroked="f">
                <v:textbox style="mso-fit-shape-to-text:t" inset="5.85pt,.7pt,5.85pt,.7pt">
                  <w:txbxContent>
                    <w:p w14:paraId="03692335" w14:textId="77777777" w:rsidR="0028575F" w:rsidRDefault="0028575F" w:rsidP="003C5EB1">
                      <w:pPr>
                        <w:snapToGrid w:val="0"/>
                      </w:pPr>
                      <w:r>
                        <w:rPr>
                          <w:rFonts w:ascii="ＭＳ Ｐゴシック" w:eastAsia="ＭＳ Ｐゴシック" w:hAnsi="ＭＳ Ｐゴシック" w:hint="eastAsia"/>
                          <w:sz w:val="16"/>
                          <w:szCs w:val="16"/>
                        </w:rPr>
                        <w:t>圧縮された技術データ</w:t>
                      </w:r>
                    </w:p>
                  </w:txbxContent>
                </v:textbox>
              </v:rect>
            </w:pict>
          </mc:Fallback>
        </mc:AlternateContent>
      </w:r>
      <w:r w:rsidR="003C5EB1" w:rsidRPr="00FF3575">
        <w:rPr>
          <w:noProof/>
        </w:rPr>
        <mc:AlternateContent>
          <mc:Choice Requires="wps">
            <w:drawing>
              <wp:anchor distT="0" distB="0" distL="114300" distR="114300" simplePos="0" relativeHeight="251640320" behindDoc="0" locked="0" layoutInCell="1" allowOverlap="1" wp14:anchorId="24036F7A" wp14:editId="59AD9780">
                <wp:simplePos x="0" y="0"/>
                <wp:positionH relativeFrom="column">
                  <wp:posOffset>3108960</wp:posOffset>
                </wp:positionH>
                <wp:positionV relativeFrom="paragraph">
                  <wp:posOffset>-579755</wp:posOffset>
                </wp:positionV>
                <wp:extent cx="581025" cy="1219200"/>
                <wp:effectExtent l="7620" t="10795" r="11430" b="8255"/>
                <wp:wrapNone/>
                <wp:docPr id="1147" name="雲形吹き出し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219200"/>
                        </a:xfrm>
                        <a:prstGeom prst="cloudCallout">
                          <a:avLst>
                            <a:gd name="adj1" fmla="val -15792"/>
                            <a:gd name="adj2" fmla="val 6093"/>
                          </a:avLst>
                        </a:prstGeom>
                        <a:solidFill>
                          <a:srgbClr val="FFFFFF"/>
                        </a:solidFill>
                        <a:ln w="9525">
                          <a:solidFill>
                            <a:srgbClr val="000000"/>
                          </a:solidFill>
                          <a:round/>
                          <a:headEnd/>
                          <a:tailEnd/>
                        </a:ln>
                      </wps:spPr>
                      <wps:txbx>
                        <w:txbxContent>
                          <w:p w14:paraId="6ABA4E3C" w14:textId="77777777" w:rsidR="0028575F" w:rsidRDefault="0028575F" w:rsidP="003C5E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36F7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147" o:spid="_x0000_s1137" type="#_x0000_t106" style="position:absolute;left:0;text-align:left;margin-left:244.8pt;margin-top:-45.65pt;width:45.75pt;height:9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" adj="7389,12116">
                <v:textbox inset="5.85pt,.7pt,5.85pt,.7pt">
                  <w:txbxContent>
                    <w:p w14:paraId="6ABA4E3C" w14:textId="77777777" w:rsidR="0028575F" w:rsidRDefault="0028575F" w:rsidP="003C5EB1"/>
                  </w:txbxContent>
                </v:textbox>
              </v:shape>
            </w:pict>
          </mc:Fallback>
        </mc:AlternateContent>
      </w:r>
    </w:p>
    <w:p w14:paraId="45C2C0E6" w14:textId="77777777" w:rsidR="003C5EB1" w:rsidRPr="00FF3575" w:rsidRDefault="003C5EB1" w:rsidP="003C5EB1">
      <w:pPr>
        <w:ind w:left="210"/>
      </w:pPr>
    </w:p>
    <w:p w14:paraId="5B6F2087" w14:textId="3BB097EA" w:rsidR="003C5EB1" w:rsidRPr="00FF3575" w:rsidRDefault="00823E66" w:rsidP="003C5EB1">
      <w:pPr>
        <w:ind w:left="210"/>
      </w:pPr>
      <w:r w:rsidRPr="00FF3575">
        <w:rPr>
          <w:noProof/>
        </w:rPr>
        <mc:AlternateContent>
          <mc:Choice Requires="wps">
            <w:drawing>
              <wp:anchor distT="0" distB="0" distL="114300" distR="114300" simplePos="0" relativeHeight="251632128" behindDoc="0" locked="0" layoutInCell="1" allowOverlap="1" wp14:anchorId="2BDA15FD" wp14:editId="7399E549">
                <wp:simplePos x="0" y="0"/>
                <wp:positionH relativeFrom="column">
                  <wp:posOffset>874928</wp:posOffset>
                </wp:positionH>
                <wp:positionV relativeFrom="paragraph">
                  <wp:posOffset>85725</wp:posOffset>
                </wp:positionV>
                <wp:extent cx="1070956" cy="716280"/>
                <wp:effectExtent l="0" t="0" r="0" b="1270"/>
                <wp:wrapNone/>
                <wp:docPr id="1159" name="正方形/長方形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956"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6BBB4" w14:textId="0FB15384" w:rsidR="0028575F" w:rsidRPr="002F2CCB" w:rsidRDefault="0028575F" w:rsidP="003C5EB1">
                            <w:pPr>
                              <w:snapToGrid w:val="0"/>
                              <w:spacing w:line="220" w:lineRule="exact"/>
                              <w:ind w:left="210"/>
                              <w:rPr>
                                <w:rFonts w:eastAsia="ＭＳ Ｐゴシック"/>
                                <w:color w:val="FF0000"/>
                                <w:sz w:val="20"/>
                              </w:rPr>
                            </w:pPr>
                            <w:r>
                              <w:rPr>
                                <w:rFonts w:eastAsia="ＭＳ Ｐゴシック" w:hint="eastAsia"/>
                                <w:sz w:val="20"/>
                              </w:rPr>
                              <w:t>圧縮された技術データのファイルは一つ、自己解凍型</w:t>
                            </w:r>
                            <w:r w:rsidRPr="002F2CCB">
                              <w:rPr>
                                <w:rFonts w:eastAsia="ＭＳ Ｐゴシック" w:hint="eastAsia"/>
                                <w:color w:val="FF0000"/>
                                <w:sz w:val="20"/>
                              </w:rPr>
                              <w:t>または</w:t>
                            </w:r>
                            <w:r w:rsidRPr="002F2CCB">
                              <w:rPr>
                                <w:rFonts w:eastAsia="ＭＳ Ｐゴシック"/>
                                <w:color w:val="FF0000"/>
                                <w:sz w:val="20"/>
                              </w:rPr>
                              <w:t>ZIP</w:t>
                            </w:r>
                            <w:r w:rsidRPr="002F2CCB">
                              <w:rPr>
                                <w:rFonts w:eastAsia="ＭＳ Ｐゴシック" w:hint="eastAsia"/>
                                <w:color w:val="FF0000"/>
                                <w:sz w:val="20"/>
                              </w:rPr>
                              <w:t>方式による圧縮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BDA15FD" id="正方形/長方形 1159" o:spid="_x0000_s1138" style="position:absolute;left:0;text-align:left;margin-left:68.9pt;margin-top:6.75pt;width:84.35pt;height:56.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" filled="f" stroked="f">
                <v:textbox style="mso-fit-shape-to-text:t" inset="5.85pt,.7pt,5.85pt,.7pt">
                  <w:txbxContent>
                    <w:p w14:paraId="5B76BBB4" w14:textId="0FB15384" w:rsidR="0028575F" w:rsidRPr="002F2CCB" w:rsidRDefault="0028575F" w:rsidP="003C5EB1">
                      <w:pPr>
                        <w:snapToGrid w:val="0"/>
                        <w:spacing w:line="220" w:lineRule="exact"/>
                        <w:ind w:left="210"/>
                        <w:rPr>
                          <w:rFonts w:eastAsia="ＭＳ Ｐゴシック"/>
                          <w:color w:val="FF0000"/>
                          <w:sz w:val="20"/>
                        </w:rPr>
                      </w:pPr>
                      <w:r>
                        <w:rPr>
                          <w:rFonts w:eastAsia="ＭＳ Ｐゴシック" w:hint="eastAsia"/>
                          <w:sz w:val="20"/>
                        </w:rPr>
                        <w:t>圧縮された技術データのファイルは一つ、自己解凍型</w:t>
                      </w:r>
                      <w:r w:rsidRPr="002F2CCB">
                        <w:rPr>
                          <w:rFonts w:eastAsia="ＭＳ Ｐゴシック" w:hint="eastAsia"/>
                          <w:color w:val="FF0000"/>
                          <w:sz w:val="20"/>
                        </w:rPr>
                        <w:t>または</w:t>
                      </w:r>
                      <w:r w:rsidRPr="002F2CCB">
                        <w:rPr>
                          <w:rFonts w:eastAsia="ＭＳ Ｐゴシック"/>
                          <w:color w:val="FF0000"/>
                          <w:sz w:val="20"/>
                        </w:rPr>
                        <w:t>ZIP</w:t>
                      </w:r>
                      <w:r w:rsidRPr="002F2CCB">
                        <w:rPr>
                          <w:rFonts w:eastAsia="ＭＳ Ｐゴシック" w:hint="eastAsia"/>
                          <w:color w:val="FF0000"/>
                          <w:sz w:val="20"/>
                        </w:rPr>
                        <w:t>方式による圧縮</w:t>
                      </w:r>
                    </w:p>
                  </w:txbxContent>
                </v:textbox>
              </v:rect>
            </w:pict>
          </mc:Fallback>
        </mc:AlternateContent>
      </w:r>
    </w:p>
    <w:p w14:paraId="513FC73D" w14:textId="77777777" w:rsidR="003C5EB1" w:rsidRPr="00FF3575" w:rsidRDefault="003C5EB1" w:rsidP="003C5EB1">
      <w:pPr>
        <w:ind w:left="210"/>
      </w:pPr>
      <w:r w:rsidRPr="00FF3575">
        <w:rPr>
          <w:noProof/>
        </w:rPr>
        <mc:AlternateContent>
          <mc:Choice Requires="wps">
            <w:drawing>
              <wp:anchor distT="0" distB="0" distL="114300" distR="114300" simplePos="0" relativeHeight="251621888" behindDoc="0" locked="0" layoutInCell="1" allowOverlap="1" wp14:anchorId="332DAD6C" wp14:editId="71FE0EEA">
                <wp:simplePos x="0" y="0"/>
                <wp:positionH relativeFrom="column">
                  <wp:posOffset>3312795</wp:posOffset>
                </wp:positionH>
                <wp:positionV relativeFrom="paragraph">
                  <wp:posOffset>97155</wp:posOffset>
                </wp:positionV>
                <wp:extent cx="2314575" cy="347980"/>
                <wp:effectExtent l="1905" t="1905" r="0" b="2540"/>
                <wp:wrapNone/>
                <wp:docPr id="1146" name="正方形/長方形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E8229" w14:textId="0EE3A2EA" w:rsidR="0028575F" w:rsidRDefault="0028575F" w:rsidP="003C5EB1">
                            <w:pPr>
                              <w:snapToGrid w:val="0"/>
                              <w:ind w:left="210"/>
                              <w:rPr>
                                <w:rFonts w:eastAsia="ＭＳ Ｐゴシック"/>
                                <w:sz w:val="20"/>
                              </w:rPr>
                            </w:pPr>
                            <w:r>
                              <w:rPr>
                                <w:rFonts w:eastAsia="ＭＳ Ｐゴシック" w:hint="eastAsia"/>
                                <w:sz w:val="20"/>
                              </w:rPr>
                              <w:t>自己解凍後、技術データのファイルはフォルダを持たないこと（次図参照）</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2DAD6C" id="正方形/長方形 1146" o:spid="_x0000_s1139" style="position:absolute;left:0;text-align:left;margin-left:260.85pt;margin-top:7.65pt;width:182.25pt;height:27.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" filled="f" stroked="f">
                <v:textbox style="mso-fit-shape-to-text:t" inset="5.85pt,.7pt,5.85pt,.7pt">
                  <w:txbxContent>
                    <w:p w14:paraId="3BBE8229" w14:textId="0EE3A2EA" w:rsidR="0028575F" w:rsidRDefault="0028575F" w:rsidP="003C5EB1">
                      <w:pPr>
                        <w:snapToGrid w:val="0"/>
                        <w:ind w:left="210"/>
                        <w:rPr>
                          <w:rFonts w:eastAsia="ＭＳ Ｐゴシック"/>
                          <w:sz w:val="20"/>
                        </w:rPr>
                      </w:pPr>
                      <w:r>
                        <w:rPr>
                          <w:rFonts w:eastAsia="ＭＳ Ｐゴシック" w:hint="eastAsia"/>
                          <w:sz w:val="20"/>
                        </w:rPr>
                        <w:t>自己解凍後、技術データのファイルはフォルダを持たないこと（次図参照）</w:t>
                      </w:r>
                    </w:p>
                  </w:txbxContent>
                </v:textbox>
              </v:rect>
            </w:pict>
          </mc:Fallback>
        </mc:AlternateContent>
      </w:r>
    </w:p>
    <w:p w14:paraId="16CB5417" w14:textId="77777777" w:rsidR="003C5EB1" w:rsidRPr="00FF3575" w:rsidRDefault="003C5EB1" w:rsidP="003C5EB1">
      <w:pPr>
        <w:ind w:left="210"/>
      </w:pPr>
    </w:p>
    <w:p w14:paraId="1165C389" w14:textId="77777777" w:rsidR="003C5EB1" w:rsidRPr="00FF3575" w:rsidRDefault="003C5EB1" w:rsidP="003C5EB1">
      <w:pPr>
        <w:ind w:left="210"/>
      </w:pPr>
    </w:p>
    <w:p w14:paraId="080B15B2" w14:textId="45DEAD00"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2</w:t>
      </w:r>
      <w:r w:rsidRPr="00FF3575">
        <w:fldChar w:fldCharType="end"/>
      </w:r>
      <w:r w:rsidR="003C5EB1" w:rsidRPr="00FF3575">
        <w:rPr>
          <w:rFonts w:hint="eastAsia"/>
        </w:rPr>
        <w:t>技術データの送信方法</w:t>
      </w:r>
    </w:p>
    <w:p w14:paraId="2C4C069C" w14:textId="77777777" w:rsidR="003C5EB1" w:rsidRPr="00FF3575" w:rsidRDefault="003C5EB1" w:rsidP="007973FA">
      <w:pPr>
        <w:numPr>
          <w:ilvl w:val="0"/>
          <w:numId w:val="23"/>
        </w:numPr>
        <w:snapToGrid w:val="0"/>
        <w:rPr>
          <w:sz w:val="20"/>
        </w:rPr>
      </w:pPr>
      <w:r w:rsidRPr="00FF3575">
        <w:rPr>
          <w:sz w:val="20"/>
        </w:rPr>
        <w:br w:type="page"/>
      </w:r>
      <w:r w:rsidRPr="00FF3575">
        <w:rPr>
          <w:sz w:val="20"/>
        </w:rPr>
        <w:lastRenderedPageBreak/>
        <w:t>正しい例</w:t>
      </w:r>
    </w:p>
    <w:p w14:paraId="7BA66A4E" w14:textId="77777777" w:rsidR="003C5EB1" w:rsidRPr="00FF3575" w:rsidRDefault="003C5EB1" w:rsidP="003C5EB1">
      <w:pPr>
        <w:snapToGrid w:val="0"/>
        <w:ind w:left="709" w:firstLine="630"/>
        <w:rPr>
          <w:sz w:val="20"/>
          <w:bdr w:val="single" w:sz="4" w:space="0" w:color="auto"/>
        </w:rPr>
      </w:pPr>
      <w:r w:rsidRPr="00FF3575">
        <w:rPr>
          <w:sz w:val="20"/>
          <w:bdr w:val="single" w:sz="4" w:space="0" w:color="auto"/>
        </w:rPr>
        <w:t>技術データ</w:t>
      </w:r>
    </w:p>
    <w:p w14:paraId="3A493829" w14:textId="77777777" w:rsidR="003C5EB1" w:rsidRPr="00FF3575" w:rsidRDefault="003C5EB1" w:rsidP="003C5EB1">
      <w:pPr>
        <w:snapToGrid w:val="0"/>
        <w:ind w:firstLine="1200"/>
        <w:rPr>
          <w:sz w:val="20"/>
        </w:rPr>
      </w:pPr>
      <w:r w:rsidRPr="00FF3575">
        <w:rPr>
          <w:sz w:val="20"/>
        </w:rPr>
        <w:t>あるいは</w:t>
      </w:r>
    </w:p>
    <w:p w14:paraId="25FC4042" w14:textId="77777777" w:rsidR="003C5EB1" w:rsidRPr="00FF3575" w:rsidRDefault="003C5EB1" w:rsidP="003C5EB1">
      <w:pPr>
        <w:snapToGrid w:val="0"/>
        <w:ind w:left="709" w:firstLine="630"/>
        <w:rPr>
          <w:sz w:val="20"/>
        </w:rPr>
      </w:pPr>
      <w:r w:rsidRPr="00FF3575">
        <w:rPr>
          <w:sz w:val="20"/>
          <w:bdr w:val="single" w:sz="4" w:space="0" w:color="auto"/>
        </w:rPr>
        <w:t>技術データ</w:t>
      </w:r>
      <w:r w:rsidRPr="00FF3575">
        <w:rPr>
          <w:sz w:val="20"/>
          <w:bdr w:val="single" w:sz="4" w:space="0" w:color="auto"/>
        </w:rPr>
        <w:t>A</w:t>
      </w:r>
      <w:r w:rsidRPr="00FF3575">
        <w:rPr>
          <w:sz w:val="20"/>
        </w:rPr>
        <w:t xml:space="preserve">　</w:t>
      </w:r>
      <w:r w:rsidRPr="00FF3575">
        <w:rPr>
          <w:sz w:val="20"/>
          <w:bdr w:val="single" w:sz="4" w:space="0" w:color="auto"/>
        </w:rPr>
        <w:t>技術データ</w:t>
      </w:r>
      <w:r w:rsidRPr="00FF3575">
        <w:rPr>
          <w:sz w:val="20"/>
          <w:bdr w:val="single" w:sz="4" w:space="0" w:color="auto"/>
        </w:rPr>
        <w:t>B</w:t>
      </w:r>
      <w:r w:rsidRPr="00FF3575">
        <w:rPr>
          <w:sz w:val="20"/>
        </w:rPr>
        <w:t xml:space="preserve">　・・・・・・</w:t>
      </w:r>
      <w:r w:rsidRPr="00FF3575">
        <w:rPr>
          <w:sz w:val="20"/>
          <w:bdr w:val="single" w:sz="4" w:space="0" w:color="auto"/>
        </w:rPr>
        <w:t>技術データ</w:t>
      </w:r>
      <w:r w:rsidRPr="00FF3575">
        <w:rPr>
          <w:sz w:val="20"/>
          <w:bdr w:val="single" w:sz="4" w:space="0" w:color="auto"/>
        </w:rPr>
        <w:t>n</w:t>
      </w:r>
      <w:r w:rsidRPr="00FF3575">
        <w:rPr>
          <w:sz w:val="20"/>
        </w:rPr>
        <w:t xml:space="preserve">　</w:t>
      </w:r>
    </w:p>
    <w:p w14:paraId="5939E2C4" w14:textId="77777777" w:rsidR="003C5EB1" w:rsidRPr="00FF3575" w:rsidRDefault="003C5EB1" w:rsidP="003C5EB1">
      <w:pPr>
        <w:snapToGrid w:val="0"/>
        <w:ind w:left="709" w:firstLine="630"/>
        <w:rPr>
          <w:sz w:val="20"/>
        </w:rPr>
      </w:pPr>
    </w:p>
    <w:p w14:paraId="1CBD5B49" w14:textId="77777777" w:rsidR="003C5EB1" w:rsidRPr="00FF3575" w:rsidRDefault="003C5EB1" w:rsidP="007973FA">
      <w:pPr>
        <w:numPr>
          <w:ilvl w:val="0"/>
          <w:numId w:val="23"/>
        </w:numPr>
        <w:snapToGrid w:val="0"/>
        <w:rPr>
          <w:sz w:val="20"/>
        </w:rPr>
      </w:pPr>
      <w:r w:rsidRPr="00FF3575">
        <w:rPr>
          <w:sz w:val="20"/>
        </w:rPr>
        <w:t>不正の例</w:t>
      </w:r>
    </w:p>
    <w:p w14:paraId="2763D072" w14:textId="77777777" w:rsidR="003C5EB1" w:rsidRPr="00FF3575" w:rsidRDefault="003C5EB1" w:rsidP="003C5EB1">
      <w:pPr>
        <w:snapToGrid w:val="0"/>
        <w:ind w:left="709" w:firstLine="629"/>
        <w:rPr>
          <w:sz w:val="20"/>
          <w:bdr w:val="single" w:sz="4" w:space="0" w:color="auto"/>
        </w:rPr>
      </w:pPr>
      <w:r w:rsidRPr="00FF3575">
        <w:rPr>
          <w:noProof/>
        </w:rPr>
        <mc:AlternateContent>
          <mc:Choice Requires="wps">
            <w:drawing>
              <wp:anchor distT="0" distB="0" distL="114300" distR="114300" simplePos="0" relativeHeight="251622912" behindDoc="0" locked="0" layoutInCell="1" allowOverlap="1" wp14:anchorId="3F599B22" wp14:editId="3A8F0857">
                <wp:simplePos x="0" y="0"/>
                <wp:positionH relativeFrom="column">
                  <wp:posOffset>830712</wp:posOffset>
                </wp:positionH>
                <wp:positionV relativeFrom="paragraph">
                  <wp:posOffset>16426</wp:posOffset>
                </wp:positionV>
                <wp:extent cx="3475128" cy="371475"/>
                <wp:effectExtent l="0" t="0" r="11430" b="28575"/>
                <wp:wrapNone/>
                <wp:docPr id="1145" name="正方形/長方形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128" cy="371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FB19D9" w14:textId="77777777" w:rsidR="0028575F" w:rsidRDefault="0028575F" w:rsidP="003C5EB1">
                            <w:pPr>
                              <w:snapToGrid w:val="0"/>
                              <w:spacing w:line="180" w:lineRule="exact"/>
                              <w:jc w:val="left"/>
                              <w:rPr>
                                <w:rFonts w:ascii="ＭＳ Ｐゴシック" w:eastAsia="ＭＳ Ｐゴシック" w:hAnsi="ＭＳ Ｐゴシック"/>
                                <w:sz w:val="20"/>
                              </w:rPr>
                            </w:pPr>
                            <w:r>
                              <w:rPr>
                                <w:rFonts w:ascii="ＭＳ Ｐゴシック" w:eastAsia="ＭＳ Ｐゴシック" w:hAnsi="ＭＳ Ｐゴシック" w:hint="eastAsia"/>
                                <w:sz w:val="20"/>
                              </w:rPr>
                              <w:t>フォルダ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99B22" id="正方形/長方形 1145" o:spid="_x0000_s1140" style="position:absolute;left:0;text-align:left;margin-left:65.4pt;margin-top:1.3pt;width:273.65pt;height:29.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" filled="f">
                <v:textbox inset="5.85pt,.7pt,5.85pt,.7pt">
                  <w:txbxContent>
                    <w:p w14:paraId="4EFB19D9" w14:textId="77777777" w:rsidR="0028575F" w:rsidRDefault="0028575F" w:rsidP="003C5EB1">
                      <w:pPr>
                        <w:snapToGrid w:val="0"/>
                        <w:spacing w:line="180" w:lineRule="exact"/>
                        <w:jc w:val="left"/>
                        <w:rPr>
                          <w:rFonts w:ascii="ＭＳ Ｐゴシック" w:eastAsia="ＭＳ Ｐゴシック" w:hAnsi="ＭＳ Ｐゴシック"/>
                          <w:sz w:val="20"/>
                        </w:rPr>
                      </w:pPr>
                      <w:r>
                        <w:rPr>
                          <w:rFonts w:ascii="ＭＳ Ｐゴシック" w:eastAsia="ＭＳ Ｐゴシック" w:hAnsi="ＭＳ Ｐゴシック" w:hint="eastAsia"/>
                          <w:sz w:val="20"/>
                        </w:rPr>
                        <w:t>フォルダ</w:t>
                      </w:r>
                    </w:p>
                  </w:txbxContent>
                </v:textbox>
              </v:rect>
            </w:pict>
          </mc:Fallback>
        </mc:AlternateContent>
      </w:r>
    </w:p>
    <w:p w14:paraId="3B405F7C" w14:textId="77777777" w:rsidR="003C5EB1" w:rsidRPr="00FF3575" w:rsidRDefault="003C5EB1" w:rsidP="003C5EB1">
      <w:pPr>
        <w:snapToGrid w:val="0"/>
        <w:ind w:left="709" w:firstLine="629"/>
        <w:rPr>
          <w:sz w:val="20"/>
        </w:rPr>
      </w:pPr>
      <w:r w:rsidRPr="00FF3575">
        <w:rPr>
          <w:sz w:val="20"/>
          <w:bdr w:val="single" w:sz="4" w:space="0" w:color="auto"/>
        </w:rPr>
        <w:t>技術データ</w:t>
      </w:r>
      <w:r w:rsidRPr="00FF3575">
        <w:rPr>
          <w:sz w:val="20"/>
          <w:bdr w:val="single" w:sz="4" w:space="0" w:color="auto"/>
        </w:rPr>
        <w:t>A</w:t>
      </w:r>
      <w:r w:rsidRPr="00FF3575">
        <w:rPr>
          <w:sz w:val="20"/>
        </w:rPr>
        <w:t xml:space="preserve">　</w:t>
      </w:r>
      <w:r w:rsidRPr="00FF3575">
        <w:rPr>
          <w:sz w:val="20"/>
          <w:bdr w:val="single" w:sz="4" w:space="0" w:color="auto"/>
        </w:rPr>
        <w:t>技術データ</w:t>
      </w:r>
      <w:r w:rsidRPr="00FF3575">
        <w:rPr>
          <w:sz w:val="20"/>
          <w:bdr w:val="single" w:sz="4" w:space="0" w:color="auto"/>
        </w:rPr>
        <w:t>B</w:t>
      </w:r>
      <w:r w:rsidRPr="00FF3575">
        <w:rPr>
          <w:sz w:val="20"/>
        </w:rPr>
        <w:t xml:space="preserve">　・・・・・・</w:t>
      </w:r>
      <w:r w:rsidRPr="00FF3575">
        <w:rPr>
          <w:sz w:val="20"/>
          <w:bdr w:val="single" w:sz="4" w:space="0" w:color="auto"/>
        </w:rPr>
        <w:t>技術データ</w:t>
      </w:r>
      <w:r w:rsidRPr="00FF3575">
        <w:rPr>
          <w:sz w:val="20"/>
          <w:bdr w:val="single" w:sz="4" w:space="0" w:color="auto"/>
        </w:rPr>
        <w:t>n</w:t>
      </w:r>
      <w:r w:rsidRPr="00FF3575">
        <w:rPr>
          <w:sz w:val="20"/>
        </w:rPr>
        <w:t xml:space="preserve">　</w:t>
      </w:r>
    </w:p>
    <w:p w14:paraId="2F9BE91F" w14:textId="77777777" w:rsidR="003C5EB1" w:rsidRPr="00FF3575" w:rsidRDefault="003C5EB1" w:rsidP="003C5EB1">
      <w:pPr>
        <w:snapToGrid w:val="0"/>
        <w:ind w:left="709" w:firstLine="630"/>
        <w:rPr>
          <w:sz w:val="20"/>
          <w:bdr w:val="single" w:sz="4" w:space="0" w:color="auto"/>
        </w:rPr>
      </w:pPr>
    </w:p>
    <w:p w14:paraId="0B4B1245" w14:textId="77777777" w:rsidR="003C5EB1" w:rsidRPr="00FF3575" w:rsidRDefault="003C5EB1" w:rsidP="007973FA">
      <w:pPr>
        <w:numPr>
          <w:ilvl w:val="0"/>
          <w:numId w:val="23"/>
        </w:numPr>
        <w:snapToGrid w:val="0"/>
        <w:rPr>
          <w:sz w:val="20"/>
        </w:rPr>
      </w:pPr>
      <w:r w:rsidRPr="00FF3575">
        <w:rPr>
          <w:sz w:val="20"/>
        </w:rPr>
        <w:t>不正の例</w:t>
      </w:r>
    </w:p>
    <w:p w14:paraId="5A08A9E5" w14:textId="77777777" w:rsidR="003C5EB1" w:rsidRPr="00FF3575" w:rsidRDefault="003C5EB1" w:rsidP="003C5EB1">
      <w:pPr>
        <w:snapToGrid w:val="0"/>
        <w:ind w:left="709" w:firstLine="992"/>
        <w:rPr>
          <w:sz w:val="20"/>
          <w:bdr w:val="single" w:sz="4" w:space="0" w:color="auto"/>
        </w:rPr>
      </w:pPr>
      <w:r w:rsidRPr="00FF3575">
        <w:rPr>
          <w:noProof/>
        </w:rPr>
        <mc:AlternateContent>
          <mc:Choice Requires="wps">
            <w:drawing>
              <wp:anchor distT="0" distB="0" distL="114300" distR="114300" simplePos="0" relativeHeight="251625984" behindDoc="0" locked="0" layoutInCell="1" allowOverlap="1" wp14:anchorId="25293CA5" wp14:editId="1C3FC9A6">
                <wp:simplePos x="0" y="0"/>
                <wp:positionH relativeFrom="column">
                  <wp:posOffset>902335</wp:posOffset>
                </wp:positionH>
                <wp:positionV relativeFrom="paragraph">
                  <wp:posOffset>-1905</wp:posOffset>
                </wp:positionV>
                <wp:extent cx="114300" cy="552450"/>
                <wp:effectExtent l="10795" t="5080" r="8255" b="13970"/>
                <wp:wrapNone/>
                <wp:docPr id="1144" name="左大かっこ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52450"/>
                        </a:xfrm>
                        <a:prstGeom prst="leftBracket">
                          <a:avLst>
                            <a:gd name="adj" fmla="val 402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89C8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144" o:spid="_x0000_s1026" type="#_x0000_t85" style="position:absolute;left:0;text-align:left;margin-left:71.05pt;margin-top:-.15pt;width:9pt;height:4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">
                <v:textbox inset="5.85pt,.7pt,5.85pt,.7pt"/>
              </v:shape>
            </w:pict>
          </mc:Fallback>
        </mc:AlternateContent>
      </w:r>
      <w:r w:rsidRPr="00FF3575">
        <w:rPr>
          <w:sz w:val="20"/>
          <w:bdr w:val="single" w:sz="4" w:space="0" w:color="auto"/>
        </w:rPr>
        <w:t>技術データ</w:t>
      </w:r>
      <w:r w:rsidRPr="00FF3575">
        <w:rPr>
          <w:sz w:val="20"/>
          <w:bdr w:val="single" w:sz="4" w:space="0" w:color="auto"/>
        </w:rPr>
        <w:t>A</w:t>
      </w:r>
    </w:p>
    <w:p w14:paraId="196AA550" w14:textId="77777777" w:rsidR="003C5EB1" w:rsidRPr="00FF3575" w:rsidRDefault="003C5EB1" w:rsidP="003C5EB1">
      <w:pPr>
        <w:snapToGrid w:val="0"/>
        <w:ind w:left="709" w:firstLine="1049"/>
        <w:rPr>
          <w:sz w:val="22"/>
          <w:bdr w:val="single" w:sz="4" w:space="0" w:color="auto"/>
        </w:rPr>
      </w:pPr>
      <w:r w:rsidRPr="00FF3575">
        <w:rPr>
          <w:noProof/>
          <w:sz w:val="22"/>
        </w:rPr>
        <mc:AlternateContent>
          <mc:Choice Requires="wps">
            <w:drawing>
              <wp:anchor distT="0" distB="0" distL="114300" distR="114300" simplePos="0" relativeHeight="251624960" behindDoc="0" locked="0" layoutInCell="1" allowOverlap="1" wp14:anchorId="6D5258B5" wp14:editId="5627A930">
                <wp:simplePos x="0" y="0"/>
                <wp:positionH relativeFrom="column">
                  <wp:posOffset>1073846</wp:posOffset>
                </wp:positionH>
                <wp:positionV relativeFrom="paragraph">
                  <wp:posOffset>50565</wp:posOffset>
                </wp:positionV>
                <wp:extent cx="3506841" cy="371475"/>
                <wp:effectExtent l="0" t="0" r="17780" b="28575"/>
                <wp:wrapNone/>
                <wp:docPr id="1143" name="正方形/長方形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6841" cy="371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67D130" w14:textId="77777777" w:rsidR="0028575F" w:rsidRDefault="0028575F" w:rsidP="003C5EB1">
                            <w:pPr>
                              <w:snapToGrid w:val="0"/>
                              <w:spacing w:line="180" w:lineRule="exact"/>
                              <w:jc w:val="left"/>
                              <w:rPr>
                                <w:rFonts w:ascii="ＭＳ Ｐゴシック" w:eastAsia="ＭＳ Ｐゴシック" w:hAnsi="ＭＳ Ｐゴシック"/>
                                <w:sz w:val="20"/>
                              </w:rPr>
                            </w:pPr>
                            <w:r w:rsidRPr="00C35361">
                              <w:rPr>
                                <w:rFonts w:ascii="ＭＳ Ｐゴシック" w:eastAsia="ＭＳ Ｐゴシック" w:hAnsi="ＭＳ Ｐゴシック" w:hint="eastAsia"/>
                                <w:sz w:val="22"/>
                              </w:rPr>
                              <w:t>フ</w:t>
                            </w:r>
                            <w:r>
                              <w:rPr>
                                <w:rFonts w:ascii="ＭＳ Ｐゴシック" w:eastAsia="ＭＳ Ｐゴシック" w:hAnsi="ＭＳ Ｐゴシック" w:hint="eastAsia"/>
                                <w:sz w:val="20"/>
                              </w:rPr>
                              <w:t>ォルダ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58B5" id="正方形/長方形 1143" o:spid="_x0000_s1141" style="position:absolute;left:0;text-align:left;margin-left:84.55pt;margin-top:4pt;width:276.1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" filled="f">
                <v:textbox inset="5.85pt,.7pt,5.85pt,.7pt">
                  <w:txbxContent>
                    <w:p w14:paraId="4367D130" w14:textId="77777777" w:rsidR="0028575F" w:rsidRDefault="0028575F" w:rsidP="003C5EB1">
                      <w:pPr>
                        <w:snapToGrid w:val="0"/>
                        <w:spacing w:line="180" w:lineRule="exact"/>
                        <w:jc w:val="left"/>
                        <w:rPr>
                          <w:rFonts w:ascii="ＭＳ Ｐゴシック" w:eastAsia="ＭＳ Ｐゴシック" w:hAnsi="ＭＳ Ｐゴシック"/>
                          <w:sz w:val="20"/>
                        </w:rPr>
                      </w:pPr>
                      <w:r w:rsidRPr="00C35361">
                        <w:rPr>
                          <w:rFonts w:ascii="ＭＳ Ｐゴシック" w:eastAsia="ＭＳ Ｐゴシック" w:hAnsi="ＭＳ Ｐゴシック" w:hint="eastAsia"/>
                          <w:sz w:val="22"/>
                        </w:rPr>
                        <w:t>フ</w:t>
                      </w:r>
                      <w:r>
                        <w:rPr>
                          <w:rFonts w:ascii="ＭＳ Ｐゴシック" w:eastAsia="ＭＳ Ｐゴシック" w:hAnsi="ＭＳ Ｐゴシック" w:hint="eastAsia"/>
                          <w:sz w:val="20"/>
                        </w:rPr>
                        <w:t>ォルダ</w:t>
                      </w:r>
                    </w:p>
                  </w:txbxContent>
                </v:textbox>
              </v:rect>
            </w:pict>
          </mc:Fallback>
        </mc:AlternateContent>
      </w:r>
    </w:p>
    <w:p w14:paraId="2B54AFDA" w14:textId="77777777" w:rsidR="003C5EB1" w:rsidRPr="00FF3575" w:rsidRDefault="003C5EB1" w:rsidP="003C5EB1">
      <w:pPr>
        <w:snapToGrid w:val="0"/>
        <w:ind w:left="709" w:firstLine="1049"/>
        <w:rPr>
          <w:sz w:val="20"/>
        </w:rPr>
      </w:pPr>
      <w:r w:rsidRPr="00FF3575">
        <w:rPr>
          <w:sz w:val="20"/>
          <w:bdr w:val="single" w:sz="4" w:space="0" w:color="auto"/>
        </w:rPr>
        <w:t>技術データ</w:t>
      </w:r>
      <w:r w:rsidRPr="00FF3575">
        <w:rPr>
          <w:sz w:val="20"/>
          <w:bdr w:val="single" w:sz="4" w:space="0" w:color="auto"/>
        </w:rPr>
        <w:t>B</w:t>
      </w:r>
      <w:r w:rsidRPr="00FF3575">
        <w:rPr>
          <w:sz w:val="20"/>
        </w:rPr>
        <w:t xml:space="preserve">　</w:t>
      </w:r>
      <w:r w:rsidRPr="00FF3575">
        <w:rPr>
          <w:sz w:val="20"/>
          <w:bdr w:val="single" w:sz="4" w:space="0" w:color="auto"/>
        </w:rPr>
        <w:t>技術データ</w:t>
      </w:r>
      <w:r w:rsidRPr="00FF3575">
        <w:rPr>
          <w:sz w:val="20"/>
          <w:bdr w:val="single" w:sz="4" w:space="0" w:color="auto"/>
        </w:rPr>
        <w:t>C</w:t>
      </w:r>
      <w:r w:rsidRPr="00FF3575">
        <w:rPr>
          <w:sz w:val="20"/>
        </w:rPr>
        <w:t xml:space="preserve">　・・・・・・</w:t>
      </w:r>
      <w:r w:rsidRPr="00FF3575">
        <w:rPr>
          <w:sz w:val="20"/>
          <w:bdr w:val="single" w:sz="4" w:space="0" w:color="auto"/>
        </w:rPr>
        <w:t>技術データ</w:t>
      </w:r>
      <w:r w:rsidRPr="00FF3575">
        <w:rPr>
          <w:sz w:val="20"/>
          <w:bdr w:val="single" w:sz="4" w:space="0" w:color="auto"/>
        </w:rPr>
        <w:t>n</w:t>
      </w:r>
      <w:r w:rsidRPr="00FF3575">
        <w:rPr>
          <w:sz w:val="20"/>
        </w:rPr>
        <w:t xml:space="preserve">　</w:t>
      </w:r>
    </w:p>
    <w:p w14:paraId="6AEB041A" w14:textId="77777777" w:rsidR="003C5EB1" w:rsidRPr="00FF3575" w:rsidRDefault="003C5EB1" w:rsidP="003C5EB1">
      <w:pPr>
        <w:snapToGrid w:val="0"/>
        <w:ind w:left="210" w:hanging="210"/>
        <w:jc w:val="center"/>
      </w:pPr>
    </w:p>
    <w:p w14:paraId="55094557" w14:textId="369FEA81"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3</w:t>
      </w:r>
      <w:r w:rsidRPr="00FF3575">
        <w:fldChar w:fldCharType="end"/>
      </w:r>
      <w:r w:rsidR="003C5EB1" w:rsidRPr="00FF3575">
        <w:rPr>
          <w:rFonts w:hint="eastAsia"/>
        </w:rPr>
        <w:t>送信</w:t>
      </w:r>
      <w:r w:rsidR="00446FED">
        <w:rPr>
          <w:rFonts w:hint="eastAsia"/>
        </w:rPr>
        <w:t>する</w:t>
      </w:r>
      <w:r w:rsidR="003C5EB1" w:rsidRPr="00FF3575">
        <w:rPr>
          <w:rFonts w:hint="eastAsia"/>
        </w:rPr>
        <w:t>技術データの</w:t>
      </w:r>
      <w:r w:rsidR="00446FED">
        <w:rPr>
          <w:rFonts w:hint="eastAsia"/>
        </w:rPr>
        <w:t>正しい</w:t>
      </w:r>
      <w:r w:rsidR="008E5E46" w:rsidRPr="002F2CCB">
        <w:rPr>
          <w:rFonts w:hint="eastAsia"/>
          <w:color w:val="FF0000"/>
        </w:rPr>
        <w:t>例と</w:t>
      </w:r>
      <w:r w:rsidR="00446FED">
        <w:rPr>
          <w:rFonts w:hint="eastAsia"/>
        </w:rPr>
        <w:t>不正の</w:t>
      </w:r>
      <w:r w:rsidR="003C5EB1" w:rsidRPr="00FF3575">
        <w:rPr>
          <w:rFonts w:hint="eastAsia"/>
        </w:rPr>
        <w:t>例</w:t>
      </w:r>
    </w:p>
    <w:p w14:paraId="5FB60A06" w14:textId="77777777" w:rsidR="003C5EB1" w:rsidRPr="00FF3575" w:rsidRDefault="003C5EB1" w:rsidP="003C5EB1"/>
    <w:p w14:paraId="63844C39" w14:textId="77777777" w:rsidR="003C5EB1" w:rsidRPr="00FF3575" w:rsidRDefault="003C5EB1" w:rsidP="00DC0224">
      <w:pPr>
        <w:pStyle w:val="4"/>
      </w:pPr>
      <w:bookmarkStart w:id="44" w:name="_Toc10738856"/>
      <w:bookmarkStart w:id="45" w:name="_Toc10811277"/>
      <w:bookmarkStart w:id="46" w:name="_Toc10816535"/>
      <w:bookmarkStart w:id="47" w:name="_Toc11922006"/>
      <w:bookmarkStart w:id="48" w:name="_Toc11922130"/>
      <w:bookmarkStart w:id="49" w:name="_Toc12968036"/>
      <w:bookmarkStart w:id="50" w:name="_Toc12969422"/>
      <w:bookmarkStart w:id="51" w:name="_Toc12976948"/>
      <w:bookmarkStart w:id="52" w:name="_Toc12977698"/>
      <w:bookmarkStart w:id="53" w:name="_Toc12979226"/>
      <w:bookmarkStart w:id="54" w:name="_Toc12979370"/>
      <w:bookmarkStart w:id="55" w:name="_Toc12979914"/>
      <w:bookmarkStart w:id="56" w:name="_Toc13512792"/>
      <w:bookmarkStart w:id="57" w:name="_Toc13512934"/>
      <w:bookmarkStart w:id="58" w:name="_Toc16847152"/>
      <w:bookmarkStart w:id="59" w:name="_Toc16847420"/>
      <w:bookmarkStart w:id="60" w:name="_Toc16848740"/>
      <w:bookmarkStart w:id="61" w:name="_Toc25830535"/>
      <w:bookmarkStart w:id="62" w:name="_Toc25830721"/>
      <w:bookmarkStart w:id="63" w:name="_Toc25830906"/>
      <w:bookmarkStart w:id="64" w:name="_Toc404785918"/>
      <w:bookmarkStart w:id="65" w:name="_Toc2583090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F3575">
        <w:rPr>
          <w:rFonts w:hint="eastAsia"/>
        </w:rPr>
        <w:t>通信プロトコル</w:t>
      </w:r>
      <w:bookmarkEnd w:id="64"/>
      <w:bookmarkEnd w:id="65"/>
    </w:p>
    <w:p w14:paraId="656D0809" w14:textId="77777777" w:rsidR="003C5EB1" w:rsidRPr="00FF3575" w:rsidRDefault="003C5EB1" w:rsidP="003C5EB1"/>
    <w:p w14:paraId="22DA3F9A" w14:textId="77777777" w:rsidR="003C5EB1" w:rsidRPr="00FF3575" w:rsidRDefault="003C5EB1" w:rsidP="003C5EB1">
      <w:pPr>
        <w:ind w:firstLineChars="100" w:firstLine="210"/>
      </w:pPr>
      <w:r w:rsidRPr="00FF3575">
        <w:rPr>
          <w:rFonts w:hint="eastAsia"/>
        </w:rPr>
        <w:t>CI-NET LiteS</w:t>
      </w:r>
      <w:r w:rsidRPr="00FF3575">
        <w:rPr>
          <w:rFonts w:hint="eastAsia"/>
        </w:rPr>
        <w:t>のデータ送受信は、電子メール方式（</w:t>
      </w:r>
      <w:r w:rsidRPr="00FF3575">
        <w:rPr>
          <w:rFonts w:hint="eastAsia"/>
        </w:rPr>
        <w:t>SMTP</w:t>
      </w:r>
      <w:r w:rsidRPr="00FF3575">
        <w:rPr>
          <w:rFonts w:hint="eastAsia"/>
        </w:rPr>
        <w:t>）により行う。</w:t>
      </w:r>
    </w:p>
    <w:p w14:paraId="57DE35E5" w14:textId="77777777" w:rsidR="003C5EB1" w:rsidRPr="00FF3575" w:rsidRDefault="003C5EB1" w:rsidP="002F2CCB">
      <w:pPr>
        <w:widowControl/>
        <w:jc w:val="left"/>
      </w:pPr>
    </w:p>
    <w:p w14:paraId="02C66943" w14:textId="313CCF52" w:rsidR="003C5EB1" w:rsidRDefault="003C5EB1" w:rsidP="00DC0224">
      <w:pPr>
        <w:pStyle w:val="4"/>
      </w:pPr>
      <w:bookmarkStart w:id="66" w:name="_Toc404785919"/>
      <w:bookmarkStart w:id="67" w:name="_Toc25830908"/>
      <w:r w:rsidRPr="00FF3575">
        <w:rPr>
          <w:rFonts w:hint="eastAsia"/>
        </w:rPr>
        <w:t>電子メールへのデータ格納方法</w:t>
      </w:r>
      <w:bookmarkEnd w:id="66"/>
      <w:bookmarkEnd w:id="67"/>
    </w:p>
    <w:p w14:paraId="04EA5B47" w14:textId="4F0399F7" w:rsidR="00446FED" w:rsidRPr="00446FED" w:rsidRDefault="00446FED" w:rsidP="002F2CCB">
      <w:pPr>
        <w:pStyle w:val="50"/>
      </w:pPr>
      <w:bookmarkStart w:id="68" w:name="_Toc25830909"/>
      <w:r>
        <w:rPr>
          <w:rFonts w:hint="eastAsia"/>
        </w:rPr>
        <w:t>電子メールへのデータ格納の形式</w:t>
      </w:r>
      <w:bookmarkEnd w:id="68"/>
    </w:p>
    <w:p w14:paraId="10C0E55E" w14:textId="77777777" w:rsidR="003C5EB1" w:rsidRPr="00FF3575" w:rsidRDefault="003C5EB1" w:rsidP="003C5EB1">
      <w:pPr>
        <w:ind w:firstLineChars="100" w:firstLine="210"/>
      </w:pPr>
      <w:r w:rsidRPr="00FF3575">
        <w:rPr>
          <w:rFonts w:hint="eastAsia"/>
        </w:rPr>
        <w:t>電子メールへのデータ格納方法は、送信するデータの種類により異なる。</w:t>
      </w:r>
      <w:r w:rsidRPr="00FF3575">
        <w:rPr>
          <w:rFonts w:hint="eastAsia"/>
        </w:rPr>
        <w:t>CI-NET LiteS</w:t>
      </w:r>
      <w:r w:rsidRPr="00FF3575">
        <w:rPr>
          <w:rFonts w:hint="eastAsia"/>
        </w:rPr>
        <w:t>で交換するデータには以下の</w:t>
      </w:r>
      <w:r w:rsidRPr="00FF3575">
        <w:rPr>
          <w:rFonts w:hint="eastAsia"/>
        </w:rPr>
        <w:t>3</w:t>
      </w:r>
      <w:r w:rsidRPr="00FF3575">
        <w:rPr>
          <w:rFonts w:hint="eastAsia"/>
        </w:rPr>
        <w:t>種類がある。</w:t>
      </w:r>
    </w:p>
    <w:p w14:paraId="532BF934" w14:textId="78B38D6F" w:rsidR="003C5EB1" w:rsidRPr="00FF3575" w:rsidRDefault="003C5EB1" w:rsidP="003C5EB1">
      <w:r w:rsidRPr="00FF3575">
        <w:rPr>
          <w:rFonts w:hint="eastAsia"/>
        </w:rPr>
        <w:tab/>
      </w:r>
      <w:r w:rsidRPr="00FF3575">
        <w:rPr>
          <w:rFonts w:hint="eastAsia"/>
        </w:rPr>
        <w:t>形式</w:t>
      </w:r>
      <w:r w:rsidRPr="00FF3575">
        <w:rPr>
          <w:rFonts w:hint="eastAsia"/>
        </w:rPr>
        <w:t>(a)</w:t>
      </w:r>
      <w:r w:rsidR="00446FED">
        <w:rPr>
          <w:rFonts w:hint="eastAsia"/>
        </w:rPr>
        <w:t xml:space="preserve">　</w:t>
      </w:r>
      <w:r w:rsidRPr="00FF3575">
        <w:rPr>
          <w:rFonts w:hint="eastAsia"/>
        </w:rPr>
        <w:t xml:space="preserve">：　</w:t>
      </w:r>
      <w:r w:rsidRPr="00FF3575">
        <w:rPr>
          <w:rFonts w:hint="eastAsia"/>
        </w:rPr>
        <w:t>CI-NET</w:t>
      </w:r>
      <w:r w:rsidRPr="00FF3575">
        <w:rPr>
          <w:rFonts w:hint="eastAsia"/>
        </w:rPr>
        <w:t>形式データのみ</w:t>
      </w:r>
    </w:p>
    <w:p w14:paraId="59041741" w14:textId="4EEE6722" w:rsidR="003C5EB1" w:rsidRPr="00FF3575" w:rsidRDefault="003C5EB1" w:rsidP="003C5EB1">
      <w:r w:rsidRPr="00FF3575">
        <w:rPr>
          <w:rFonts w:hint="eastAsia"/>
        </w:rPr>
        <w:tab/>
      </w:r>
      <w:r w:rsidRPr="00FF3575">
        <w:rPr>
          <w:rFonts w:hint="eastAsia"/>
        </w:rPr>
        <w:t>形式</w:t>
      </w:r>
      <w:r w:rsidRPr="00FF3575">
        <w:rPr>
          <w:rFonts w:hint="eastAsia"/>
        </w:rPr>
        <w:t>(b)</w:t>
      </w:r>
      <w:r w:rsidR="00446FED">
        <w:rPr>
          <w:rFonts w:hint="eastAsia"/>
        </w:rPr>
        <w:t xml:space="preserve">　</w:t>
      </w:r>
      <w:r w:rsidRPr="00FF3575">
        <w:rPr>
          <w:rFonts w:hint="eastAsia"/>
        </w:rPr>
        <w:t xml:space="preserve">：　</w:t>
      </w:r>
      <w:r w:rsidRPr="00FF3575">
        <w:rPr>
          <w:rFonts w:hint="eastAsia"/>
        </w:rPr>
        <w:t>CI-NET</w:t>
      </w:r>
      <w:r w:rsidRPr="00FF3575">
        <w:rPr>
          <w:rFonts w:hint="eastAsia"/>
        </w:rPr>
        <w:t>形式データ</w:t>
      </w:r>
      <w:r w:rsidRPr="00FF3575">
        <w:rPr>
          <w:rFonts w:hint="eastAsia"/>
        </w:rPr>
        <w:t>+</w:t>
      </w:r>
      <w:r w:rsidRPr="00FF3575">
        <w:rPr>
          <w:rFonts w:hint="eastAsia"/>
        </w:rPr>
        <w:t>圧縮された技術データ</w:t>
      </w:r>
    </w:p>
    <w:p w14:paraId="0CFD10E0" w14:textId="70B31BF8" w:rsidR="003C5EB1" w:rsidRPr="00FF3575" w:rsidRDefault="003C5EB1" w:rsidP="003C5EB1">
      <w:r w:rsidRPr="00FF3575">
        <w:rPr>
          <w:rFonts w:hint="eastAsia"/>
        </w:rPr>
        <w:tab/>
      </w:r>
      <w:r w:rsidRPr="00FF3575">
        <w:rPr>
          <w:rFonts w:hint="eastAsia"/>
        </w:rPr>
        <w:t>形式</w:t>
      </w:r>
      <w:r w:rsidRPr="00FF3575">
        <w:rPr>
          <w:rFonts w:hint="eastAsia"/>
        </w:rPr>
        <w:t>(c)</w:t>
      </w:r>
      <w:r w:rsidR="00446FED">
        <w:rPr>
          <w:rFonts w:hint="eastAsia"/>
        </w:rPr>
        <w:t xml:space="preserve">　</w:t>
      </w:r>
      <w:r w:rsidRPr="00FF3575">
        <w:rPr>
          <w:rFonts w:hint="eastAsia"/>
        </w:rPr>
        <w:t>：　コメント</w:t>
      </w:r>
      <w:r w:rsidRPr="00FF3575">
        <w:rPr>
          <w:rFonts w:hint="eastAsia"/>
        </w:rPr>
        <w:t>+</w:t>
      </w:r>
      <w:r w:rsidRPr="00FF3575">
        <w:rPr>
          <w:rFonts w:hint="eastAsia"/>
        </w:rPr>
        <w:t>圧縮された技術データ（</w:t>
      </w:r>
      <w:r w:rsidRPr="00FF3575">
        <w:rPr>
          <w:rFonts w:hint="eastAsia"/>
        </w:rPr>
        <w:t>CI-NET</w:t>
      </w:r>
      <w:r w:rsidRPr="00FF3575">
        <w:rPr>
          <w:rFonts w:hint="eastAsia"/>
        </w:rPr>
        <w:t>形式データを含まない）</w:t>
      </w:r>
    </w:p>
    <w:p w14:paraId="637D294E" w14:textId="77777777" w:rsidR="003C5EB1" w:rsidRPr="00FF3575" w:rsidRDefault="003C5EB1" w:rsidP="003C5EB1">
      <w:r w:rsidRPr="00FF3575">
        <w:rPr>
          <w:noProof/>
        </w:rPr>
        <w:lastRenderedPageBreak/>
        <mc:AlternateContent>
          <mc:Choice Requires="wpc">
            <w:drawing>
              <wp:inline distT="0" distB="0" distL="0" distR="0" wp14:anchorId="32C7C8BD" wp14:editId="4A928601">
                <wp:extent cx="10156610" cy="4337685"/>
                <wp:effectExtent l="0" t="0" r="16510" b="5715"/>
                <wp:docPr id="1142" name="キャンバス 1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1" name="Rectangle 430"/>
                        <wps:cNvSpPr>
                          <a:spLocks noChangeArrowheads="1"/>
                        </wps:cNvSpPr>
                        <wps:spPr bwMode="auto">
                          <a:xfrm>
                            <a:off x="44450" y="44450"/>
                            <a:ext cx="4500245" cy="360680"/>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962" name="Rectangle 431"/>
                        <wps:cNvSpPr>
                          <a:spLocks noChangeArrowheads="1"/>
                        </wps:cNvSpPr>
                        <wps:spPr bwMode="auto">
                          <a:xfrm>
                            <a:off x="94383" y="102235"/>
                            <a:ext cx="10674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AB3DB" w14:textId="77777777" w:rsidR="0028575F" w:rsidRDefault="0028575F" w:rsidP="003C5EB1">
                              <w:r>
                                <w:rPr>
                                  <w:rFonts w:ascii="ＭＳ Ｐ明朝" w:cs="ＭＳ Ｐ明朝" w:hint="eastAsia"/>
                                  <w:color w:val="000000"/>
                                </w:rPr>
                                <w:t>メール・ヘッダ部</w:t>
                              </w:r>
                            </w:p>
                          </w:txbxContent>
                        </wps:txbx>
                        <wps:bodyPr rot="0" vert="horz" wrap="none" lIns="0" tIns="0" rIns="0" bIns="0" anchor="t" anchorCtr="0" upright="1">
                          <a:spAutoFit/>
                        </wps:bodyPr>
                      </wps:wsp>
                      <wps:wsp>
                        <wps:cNvPr id="963" name="Rectangle 432"/>
                        <wps:cNvSpPr>
                          <a:spLocks noChangeArrowheads="1"/>
                        </wps:cNvSpPr>
                        <wps:spPr bwMode="auto">
                          <a:xfrm>
                            <a:off x="44450" y="347980"/>
                            <a:ext cx="4500245" cy="3945255"/>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964" name="Rectangle 433"/>
                        <wps:cNvSpPr>
                          <a:spLocks noChangeArrowheads="1"/>
                        </wps:cNvSpPr>
                        <wps:spPr bwMode="auto">
                          <a:xfrm>
                            <a:off x="94379" y="376555"/>
                            <a:ext cx="396049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A0C0" w14:textId="77777777" w:rsidR="0028575F" w:rsidRPr="002F2CCB" w:rsidRDefault="0028575F" w:rsidP="003C5EB1">
                              <w:pPr>
                                <w:rPr>
                                  <w:sz w:val="18"/>
                                  <w:szCs w:val="18"/>
                                </w:rPr>
                              </w:pPr>
                              <w:r w:rsidRPr="002F2CCB">
                                <w:rPr>
                                  <w:rFonts w:cs="ＭＳ Ｐ明朝" w:hint="eastAsia"/>
                                  <w:color w:val="000000"/>
                                  <w:sz w:val="18"/>
                                  <w:szCs w:val="18"/>
                                </w:rPr>
                                <w:t>シングル・パート</w:t>
                              </w:r>
                              <w:r w:rsidRPr="002F2CCB">
                                <w:rPr>
                                  <w:rFonts w:cs="ＭＳ Ｐ明朝"/>
                                  <w:color w:val="000000"/>
                                  <w:sz w:val="18"/>
                                  <w:szCs w:val="18"/>
                                </w:rPr>
                                <w:t>MIME</w:t>
                              </w:r>
                              <w:r w:rsidRPr="002F2CCB">
                                <w:rPr>
                                  <w:rFonts w:cs="ＭＳ Ｐ明朝" w:hint="eastAsia"/>
                                  <w:color w:val="000000"/>
                                  <w:sz w:val="18"/>
                                  <w:szCs w:val="18"/>
                                </w:rPr>
                                <w:t>ラッピング（</w:t>
                              </w:r>
                              <w:r w:rsidRPr="002F2CCB">
                                <w:rPr>
                                  <w:rFonts w:cs="ＭＳ Ｐ明朝"/>
                                  <w:color w:val="000000"/>
                                  <w:sz w:val="18"/>
                                  <w:szCs w:val="18"/>
                                </w:rPr>
                                <w:t>ASN.1</w:t>
                              </w:r>
                              <w:r w:rsidRPr="002F2CCB">
                                <w:rPr>
                                  <w:rFonts w:cs="ＭＳ Ｐ明朝" w:hint="eastAsia"/>
                                  <w:color w:val="000000"/>
                                  <w:sz w:val="18"/>
                                  <w:szCs w:val="18"/>
                                </w:rPr>
                                <w:t>形式、</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square" lIns="0" tIns="0" rIns="0" bIns="0" anchor="t" anchorCtr="0" upright="1">
                          <a:spAutoFit/>
                        </wps:bodyPr>
                      </wps:wsp>
                      <wps:wsp>
                        <wps:cNvPr id="965" name="Rectangle 434"/>
                        <wps:cNvSpPr>
                          <a:spLocks noChangeArrowheads="1"/>
                        </wps:cNvSpPr>
                        <wps:spPr bwMode="auto">
                          <a:xfrm>
                            <a:off x="117475" y="585470"/>
                            <a:ext cx="4319270" cy="28765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966" name="Rectangle 435"/>
                        <wps:cNvSpPr>
                          <a:spLocks noChangeArrowheads="1"/>
                        </wps:cNvSpPr>
                        <wps:spPr bwMode="auto">
                          <a:xfrm>
                            <a:off x="167234" y="641985"/>
                            <a:ext cx="200088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1CF44" w14:textId="77777777" w:rsidR="0028575F" w:rsidRDefault="0028575F" w:rsidP="003C5EB1">
                              <w:r>
                                <w:rPr>
                                  <w:rFonts w:ascii="ＭＳ Ｐ明朝" w:cs="ＭＳ Ｐ明朝" w:hint="eastAsia"/>
                                  <w:color w:val="000000"/>
                                </w:rPr>
                                <w:t>受信者の証明書識別情報（任意）</w:t>
                              </w:r>
                            </w:p>
                          </w:txbxContent>
                        </wps:txbx>
                        <wps:bodyPr rot="0" vert="horz" wrap="none" lIns="0" tIns="0" rIns="0" bIns="0" anchor="t" anchorCtr="0" upright="1">
                          <a:spAutoFit/>
                        </wps:bodyPr>
                      </wps:wsp>
                      <wps:wsp>
                        <wps:cNvPr id="967" name="Rectangle 436"/>
                        <wps:cNvSpPr>
                          <a:spLocks noChangeArrowheads="1"/>
                        </wps:cNvSpPr>
                        <wps:spPr bwMode="auto">
                          <a:xfrm>
                            <a:off x="117475" y="873125"/>
                            <a:ext cx="4319270" cy="288290"/>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968" name="Rectangle 437"/>
                        <wps:cNvSpPr>
                          <a:spLocks noChangeArrowheads="1"/>
                        </wps:cNvSpPr>
                        <wps:spPr bwMode="auto">
                          <a:xfrm>
                            <a:off x="167234" y="930275"/>
                            <a:ext cx="287718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49932" w14:textId="77777777" w:rsidR="0028575F" w:rsidRPr="002C5574" w:rsidRDefault="0028575F" w:rsidP="003C5EB1">
                              <w:r w:rsidRPr="002C5574">
                                <w:rPr>
                                  <w:rFonts w:cs="ＭＳ Ｐ明朝"/>
                                  <w:color w:val="000000"/>
                                </w:rPr>
                                <w:t>共通鍵を受信者の公開鍵で</w:t>
                              </w:r>
                              <w:r w:rsidRPr="002C5574">
                                <w:rPr>
                                  <w:rFonts w:cs="ＭＳ Ｐ明朝"/>
                                  <w:color w:val="000000"/>
                                </w:rPr>
                                <w:t>RSA</w:t>
                              </w:r>
                              <w:r w:rsidRPr="002C5574">
                                <w:rPr>
                                  <w:rFonts w:cs="ＭＳ Ｐ明朝"/>
                                  <w:color w:val="000000"/>
                                </w:rPr>
                                <w:t>暗号化したもの</w:t>
                              </w:r>
                            </w:p>
                          </w:txbxContent>
                        </wps:txbx>
                        <wps:bodyPr rot="0" vert="horz" wrap="none" lIns="0" tIns="0" rIns="0" bIns="0" anchor="t" anchorCtr="0" upright="1">
                          <a:spAutoFit/>
                        </wps:bodyPr>
                      </wps:wsp>
                      <wps:wsp>
                        <wps:cNvPr id="969" name="Rectangle 438"/>
                        <wps:cNvSpPr>
                          <a:spLocks noChangeArrowheads="1"/>
                        </wps:cNvSpPr>
                        <wps:spPr bwMode="auto">
                          <a:xfrm>
                            <a:off x="117475" y="1161415"/>
                            <a:ext cx="4319270" cy="3023870"/>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970" name="Rectangle 439"/>
                        <wps:cNvSpPr>
                          <a:spLocks noChangeArrowheads="1"/>
                        </wps:cNvSpPr>
                        <wps:spPr bwMode="auto">
                          <a:xfrm>
                            <a:off x="167234" y="1217930"/>
                            <a:ext cx="18675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F356B" w14:textId="77777777" w:rsidR="0028575F" w:rsidRDefault="0028575F" w:rsidP="003C5EB1">
                              <w:r>
                                <w:rPr>
                                  <w:rFonts w:ascii="ＭＳ Ｐ明朝" w:cs="ＭＳ Ｐ明朝" w:hint="eastAsia"/>
                                  <w:color w:val="000000"/>
                                </w:rPr>
                                <w:t>暗号化データ部（ブロック化）</w:t>
                              </w:r>
                            </w:p>
                          </w:txbxContent>
                        </wps:txbx>
                        <wps:bodyPr rot="0" vert="horz" wrap="none" lIns="0" tIns="0" rIns="0" bIns="0" anchor="t" anchorCtr="0" upright="1">
                          <a:spAutoFit/>
                        </wps:bodyPr>
                      </wps:wsp>
                      <wps:wsp>
                        <wps:cNvPr id="971" name="Rectangle 440"/>
                        <wps:cNvSpPr>
                          <a:spLocks noChangeArrowheads="1"/>
                        </wps:cNvSpPr>
                        <wps:spPr bwMode="auto">
                          <a:xfrm>
                            <a:off x="224155" y="1412875"/>
                            <a:ext cx="4140835" cy="288290"/>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972" name="Rectangle 441"/>
                        <wps:cNvSpPr>
                          <a:spLocks noChangeArrowheads="1"/>
                        </wps:cNvSpPr>
                        <wps:spPr bwMode="auto">
                          <a:xfrm>
                            <a:off x="273682" y="1469390"/>
                            <a:ext cx="16694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31219" w14:textId="77777777" w:rsidR="0028575F" w:rsidRPr="002C5574" w:rsidRDefault="0028575F" w:rsidP="003C5EB1">
                              <w:r w:rsidRPr="002C5574">
                                <w:rPr>
                                  <w:rFonts w:cs="ＭＳ Ｐ明朝"/>
                                  <w:color w:val="000000"/>
                                </w:rPr>
                                <w:t>暗号化データ</w:t>
                              </w:r>
                              <w:r w:rsidRPr="002C5574">
                                <w:rPr>
                                  <w:rFonts w:cs="ＭＳ Ｐ明朝"/>
                                  <w:color w:val="000000"/>
                                </w:rPr>
                                <w:t>MIME</w:t>
                              </w:r>
                              <w:r w:rsidRPr="002C5574">
                                <w:rPr>
                                  <w:rFonts w:cs="ＭＳ Ｐ明朝"/>
                                  <w:color w:val="000000"/>
                                </w:rPr>
                                <w:t>ヘッダ</w:t>
                              </w:r>
                            </w:p>
                          </w:txbxContent>
                        </wps:txbx>
                        <wps:bodyPr rot="0" vert="horz" wrap="none" lIns="0" tIns="0" rIns="0" bIns="0" anchor="t" anchorCtr="0" upright="1">
                          <a:spAutoFit/>
                        </wps:bodyPr>
                      </wps:wsp>
                      <wps:wsp>
                        <wps:cNvPr id="973" name="Rectangle 442"/>
                        <wps:cNvSpPr>
                          <a:spLocks noChangeArrowheads="1"/>
                        </wps:cNvSpPr>
                        <wps:spPr bwMode="auto">
                          <a:xfrm>
                            <a:off x="224155" y="3284220"/>
                            <a:ext cx="4140835" cy="829310"/>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974" name="Rectangle 443"/>
                        <wps:cNvSpPr>
                          <a:spLocks noChangeArrowheads="1"/>
                        </wps:cNvSpPr>
                        <wps:spPr bwMode="auto">
                          <a:xfrm>
                            <a:off x="273682" y="3266440"/>
                            <a:ext cx="40068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76AC" w14:textId="77777777" w:rsidR="0028575F" w:rsidRDefault="0028575F" w:rsidP="003C5EB1">
                              <w:r>
                                <w:rPr>
                                  <w:rFonts w:ascii="ＭＳ Ｐ明朝" w:cs="ＭＳ Ｐ明朝" w:hint="eastAsia"/>
                                  <w:color w:val="000000"/>
                                </w:rPr>
                                <w:t>署名部</w:t>
                              </w:r>
                            </w:p>
                          </w:txbxContent>
                        </wps:txbx>
                        <wps:bodyPr rot="0" vert="horz" wrap="none" lIns="0" tIns="0" rIns="0" bIns="0" anchor="t" anchorCtr="0" upright="1">
                          <a:spAutoFit/>
                        </wps:bodyPr>
                      </wps:wsp>
                      <wps:wsp>
                        <wps:cNvPr id="975" name="Rectangle 444"/>
                        <wps:cNvSpPr>
                          <a:spLocks noChangeArrowheads="1"/>
                        </wps:cNvSpPr>
                        <wps:spPr bwMode="auto">
                          <a:xfrm>
                            <a:off x="224155" y="1701165"/>
                            <a:ext cx="4140835" cy="1583055"/>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976" name="Rectangle 445"/>
                        <wps:cNvSpPr>
                          <a:spLocks noChangeArrowheads="1"/>
                        </wps:cNvSpPr>
                        <wps:spPr bwMode="auto">
                          <a:xfrm>
                            <a:off x="273682" y="1719580"/>
                            <a:ext cx="5340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6A33F" w14:textId="77777777" w:rsidR="0028575F" w:rsidRDefault="0028575F" w:rsidP="003C5EB1">
                              <w:r>
                                <w:rPr>
                                  <w:rFonts w:ascii="ＭＳ Ｐ明朝" w:cs="ＭＳ Ｐ明朝" w:hint="eastAsia"/>
                                  <w:color w:val="000000"/>
                                </w:rPr>
                                <w:t>データ部</w:t>
                              </w:r>
                            </w:p>
                          </w:txbxContent>
                        </wps:txbx>
                        <wps:bodyPr rot="0" vert="horz" wrap="none" lIns="0" tIns="0" rIns="0" bIns="0" anchor="t" anchorCtr="0" upright="1">
                          <a:spAutoFit/>
                        </wps:bodyPr>
                      </wps:wsp>
                      <wps:wsp>
                        <wps:cNvPr id="977" name="Rectangle 446"/>
                        <wps:cNvSpPr>
                          <a:spLocks noChangeArrowheads="1"/>
                        </wps:cNvSpPr>
                        <wps:spPr bwMode="auto">
                          <a:xfrm>
                            <a:off x="274321" y="2115185"/>
                            <a:ext cx="1254556" cy="10445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978" name="Rectangle 447"/>
                        <wps:cNvSpPr>
                          <a:spLocks noChangeArrowheads="1"/>
                        </wps:cNvSpPr>
                        <wps:spPr bwMode="auto">
                          <a:xfrm>
                            <a:off x="342393" y="2147595"/>
                            <a:ext cx="42989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203C" w14:textId="77777777" w:rsidR="0028575F" w:rsidRPr="002C5574" w:rsidRDefault="0028575F" w:rsidP="003C5EB1">
                              <w:r w:rsidRPr="002C5574">
                                <w:rPr>
                                  <w:rFonts w:cs="ＭＳ Ｐ明朝"/>
                                  <w:color w:val="000000"/>
                                </w:rPr>
                                <w:t>形式</w:t>
                              </w:r>
                              <w:r w:rsidRPr="002C5574">
                                <w:rPr>
                                  <w:rFonts w:cs="ＭＳ Ｐ明朝"/>
                                  <w:color w:val="000000"/>
                                </w:rPr>
                                <w:t>(a)</w:t>
                              </w:r>
                            </w:p>
                          </w:txbxContent>
                        </wps:txbx>
                        <wps:bodyPr rot="0" vert="horz" wrap="none" lIns="0" tIns="0" rIns="0" bIns="0" anchor="t" anchorCtr="0" upright="1">
                          <a:spAutoFit/>
                        </wps:bodyPr>
                      </wps:wsp>
                      <wps:wsp>
                        <wps:cNvPr id="979" name="Rectangle 448"/>
                        <wps:cNvSpPr>
                          <a:spLocks noChangeArrowheads="1"/>
                        </wps:cNvSpPr>
                        <wps:spPr bwMode="auto">
                          <a:xfrm>
                            <a:off x="338692" y="2323236"/>
                            <a:ext cx="118935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73AD"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wps:txbx>
                        <wps:bodyPr rot="0" vert="horz" wrap="none" lIns="0" tIns="0" rIns="0" bIns="0" anchor="t" anchorCtr="0" upright="1">
                          <a:spAutoFit/>
                        </wps:bodyPr>
                      </wps:wsp>
                      <wps:wsp>
                        <wps:cNvPr id="980" name="Rectangle 449"/>
                        <wps:cNvSpPr>
                          <a:spLocks noChangeArrowheads="1"/>
                        </wps:cNvSpPr>
                        <wps:spPr bwMode="auto">
                          <a:xfrm>
                            <a:off x="338692" y="2477135"/>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F398"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981" name="Rectangle 450"/>
                        <wps:cNvSpPr>
                          <a:spLocks noChangeArrowheads="1"/>
                        </wps:cNvSpPr>
                        <wps:spPr bwMode="auto">
                          <a:xfrm>
                            <a:off x="1528877" y="2115185"/>
                            <a:ext cx="1379423" cy="10445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982" name="Rectangle 451"/>
                        <wps:cNvSpPr>
                          <a:spLocks noChangeArrowheads="1"/>
                        </wps:cNvSpPr>
                        <wps:spPr bwMode="auto">
                          <a:xfrm>
                            <a:off x="1601367" y="2124710"/>
                            <a:ext cx="42989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C604F" w14:textId="77777777" w:rsidR="0028575F" w:rsidRPr="002C5574" w:rsidRDefault="0028575F" w:rsidP="003C5EB1">
                              <w:r w:rsidRPr="002C5574">
                                <w:rPr>
                                  <w:rFonts w:cs="ＭＳ Ｐ明朝"/>
                                  <w:color w:val="000000"/>
                                </w:rPr>
                                <w:t>形式</w:t>
                              </w:r>
                              <w:r w:rsidRPr="002C5574">
                                <w:rPr>
                                  <w:rFonts w:cs="ＭＳ Ｐ明朝"/>
                                  <w:color w:val="000000"/>
                                </w:rPr>
                                <w:t>(b)</w:t>
                              </w:r>
                            </w:p>
                          </w:txbxContent>
                        </wps:txbx>
                        <wps:bodyPr rot="0" vert="horz" wrap="none" lIns="0" tIns="0" rIns="0" bIns="0" anchor="t" anchorCtr="0" upright="1">
                          <a:spAutoFit/>
                        </wps:bodyPr>
                      </wps:wsp>
                      <wps:wsp>
                        <wps:cNvPr id="983" name="Rectangle 452"/>
                        <wps:cNvSpPr>
                          <a:spLocks noChangeArrowheads="1"/>
                        </wps:cNvSpPr>
                        <wps:spPr bwMode="auto">
                          <a:xfrm>
                            <a:off x="1608252" y="2277110"/>
                            <a:ext cx="118935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8E75"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wps:txbx>
                        <wps:bodyPr rot="0" vert="horz" wrap="none" lIns="0" tIns="0" rIns="0" bIns="0" anchor="t" anchorCtr="0" upright="1">
                          <a:spAutoFit/>
                        </wps:bodyPr>
                      </wps:wsp>
                      <wps:wsp>
                        <wps:cNvPr id="984" name="Rectangle 453"/>
                        <wps:cNvSpPr>
                          <a:spLocks noChangeArrowheads="1"/>
                        </wps:cNvSpPr>
                        <wps:spPr bwMode="auto">
                          <a:xfrm>
                            <a:off x="1567106" y="2439035"/>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9E3E"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985" name="Rectangle 454"/>
                        <wps:cNvSpPr>
                          <a:spLocks noChangeArrowheads="1"/>
                        </wps:cNvSpPr>
                        <wps:spPr bwMode="auto">
                          <a:xfrm>
                            <a:off x="1583990" y="2702356"/>
                            <a:ext cx="13341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22BF0" w14:textId="77777777" w:rsidR="0028575F" w:rsidRDefault="0028575F" w:rsidP="003C5EB1">
                              <w:r>
                                <w:rPr>
                                  <w:rFonts w:ascii="ＭＳ Ｐ明朝" w:cs="ＭＳ Ｐ明朝" w:hint="eastAsia"/>
                                  <w:color w:val="000000"/>
                                </w:rPr>
                                <w:t>圧縮された技術データ</w:t>
                              </w:r>
                            </w:p>
                          </w:txbxContent>
                        </wps:txbx>
                        <wps:bodyPr rot="0" vert="horz" wrap="none" lIns="0" tIns="0" rIns="0" bIns="0" anchor="t" anchorCtr="0" upright="1">
                          <a:spAutoFit/>
                        </wps:bodyPr>
                      </wps:wsp>
                      <wps:wsp>
                        <wps:cNvPr id="986" name="Rectangle 455"/>
                        <wps:cNvSpPr>
                          <a:spLocks noChangeArrowheads="1"/>
                        </wps:cNvSpPr>
                        <wps:spPr bwMode="auto">
                          <a:xfrm>
                            <a:off x="1639952" y="2896235"/>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687F3"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987" name="Rectangle 456"/>
                        <wps:cNvSpPr>
                          <a:spLocks noChangeArrowheads="1"/>
                        </wps:cNvSpPr>
                        <wps:spPr bwMode="auto">
                          <a:xfrm>
                            <a:off x="2908300" y="2115185"/>
                            <a:ext cx="1383443" cy="10445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988" name="Rectangle 457"/>
                        <wps:cNvSpPr>
                          <a:spLocks noChangeArrowheads="1"/>
                        </wps:cNvSpPr>
                        <wps:spPr bwMode="auto">
                          <a:xfrm>
                            <a:off x="2967869" y="2134235"/>
                            <a:ext cx="42418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8B64" w14:textId="77777777" w:rsidR="0028575F" w:rsidRPr="002C5574" w:rsidRDefault="0028575F" w:rsidP="003C5EB1">
                              <w:r w:rsidRPr="002C5574">
                                <w:rPr>
                                  <w:rFonts w:cs="ＭＳ Ｐ明朝"/>
                                  <w:color w:val="000000"/>
                                </w:rPr>
                                <w:t>形式</w:t>
                              </w:r>
                              <w:r w:rsidRPr="002C5574">
                                <w:rPr>
                                  <w:rFonts w:cs="ＭＳ Ｐ明朝"/>
                                  <w:color w:val="000000"/>
                                </w:rPr>
                                <w:t>(c)</w:t>
                              </w:r>
                            </w:p>
                          </w:txbxContent>
                        </wps:txbx>
                        <wps:bodyPr rot="0" vert="horz" wrap="square" lIns="0" tIns="0" rIns="0" bIns="0" anchor="t" anchorCtr="0" upright="1">
                          <a:spAutoFit/>
                        </wps:bodyPr>
                      </wps:wsp>
                      <wps:wsp>
                        <wps:cNvPr id="989" name="Rectangle 458"/>
                        <wps:cNvSpPr>
                          <a:spLocks noChangeArrowheads="1"/>
                        </wps:cNvSpPr>
                        <wps:spPr bwMode="auto">
                          <a:xfrm>
                            <a:off x="2967623" y="2277847"/>
                            <a:ext cx="5340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CD1B" w14:textId="77777777" w:rsidR="0028575F" w:rsidRDefault="0028575F" w:rsidP="003C5EB1">
                              <w:r>
                                <w:rPr>
                                  <w:rFonts w:ascii="ＭＳ Ｐ明朝" w:cs="ＭＳ Ｐ明朝" w:hint="eastAsia"/>
                                  <w:color w:val="000000"/>
                                </w:rPr>
                                <w:t>コメント</w:t>
                              </w:r>
                            </w:p>
                          </w:txbxContent>
                        </wps:txbx>
                        <wps:bodyPr rot="0" vert="horz" wrap="none" lIns="0" tIns="0" rIns="0" bIns="0" anchor="t" anchorCtr="0" upright="1">
                          <a:spAutoFit/>
                        </wps:bodyPr>
                      </wps:wsp>
                      <wps:wsp>
                        <wps:cNvPr id="990" name="Rectangle 459"/>
                        <wps:cNvSpPr>
                          <a:spLocks noChangeArrowheads="1"/>
                        </wps:cNvSpPr>
                        <wps:spPr bwMode="auto">
                          <a:xfrm>
                            <a:off x="2967693" y="2439035"/>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1B48"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991" name="Rectangle 460"/>
                        <wps:cNvSpPr>
                          <a:spLocks noChangeArrowheads="1"/>
                        </wps:cNvSpPr>
                        <wps:spPr bwMode="auto">
                          <a:xfrm>
                            <a:off x="2955306" y="2702356"/>
                            <a:ext cx="13341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63D7D" w14:textId="77777777" w:rsidR="0028575F" w:rsidRPr="00116B01" w:rsidRDefault="0028575F" w:rsidP="003C5EB1">
                              <w:r w:rsidRPr="00116B01">
                                <w:rPr>
                                  <w:rFonts w:ascii="ＭＳ Ｐ明朝" w:cs="ＭＳ Ｐ明朝" w:hint="eastAsia"/>
                                  <w:color w:val="000000"/>
                                </w:rPr>
                                <w:t>圧縮された技術データ</w:t>
                              </w:r>
                            </w:p>
                          </w:txbxContent>
                        </wps:txbx>
                        <wps:bodyPr rot="0" vert="horz" wrap="none" lIns="0" tIns="0" rIns="0" bIns="0" anchor="t" anchorCtr="0" upright="1">
                          <a:spAutoFit/>
                        </wps:bodyPr>
                      </wps:wsp>
                      <wps:wsp>
                        <wps:cNvPr id="992" name="Rectangle 461"/>
                        <wps:cNvSpPr>
                          <a:spLocks noChangeArrowheads="1"/>
                        </wps:cNvSpPr>
                        <wps:spPr bwMode="auto">
                          <a:xfrm>
                            <a:off x="2967668" y="2896235"/>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92339"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993" name="Line 462"/>
                        <wps:cNvCnPr/>
                        <wps:spPr bwMode="auto">
                          <a:xfrm>
                            <a:off x="166433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94" name="Line 463"/>
                        <wps:cNvCnPr/>
                        <wps:spPr bwMode="auto">
                          <a:xfrm>
                            <a:off x="168275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95" name="Line 464"/>
                        <wps:cNvCnPr/>
                        <wps:spPr bwMode="auto">
                          <a:xfrm>
                            <a:off x="170116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96" name="Line 465"/>
                        <wps:cNvCnPr/>
                        <wps:spPr bwMode="auto">
                          <a:xfrm>
                            <a:off x="171894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97" name="Line 466"/>
                        <wps:cNvCnPr/>
                        <wps:spPr bwMode="auto">
                          <a:xfrm>
                            <a:off x="173736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98" name="Line 467"/>
                        <wps:cNvCnPr/>
                        <wps:spPr bwMode="auto">
                          <a:xfrm>
                            <a:off x="175577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99" name="Line 468"/>
                        <wps:cNvCnPr/>
                        <wps:spPr bwMode="auto">
                          <a:xfrm>
                            <a:off x="177419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469"/>
                        <wps:cNvCnPr/>
                        <wps:spPr bwMode="auto">
                          <a:xfrm>
                            <a:off x="179260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470"/>
                        <wps:cNvCnPr/>
                        <wps:spPr bwMode="auto">
                          <a:xfrm>
                            <a:off x="181038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471"/>
                        <wps:cNvCnPr/>
                        <wps:spPr bwMode="auto">
                          <a:xfrm>
                            <a:off x="182880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472"/>
                        <wps:cNvCnPr/>
                        <wps:spPr bwMode="auto">
                          <a:xfrm>
                            <a:off x="184721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473"/>
                        <wps:cNvCnPr/>
                        <wps:spPr bwMode="auto">
                          <a:xfrm>
                            <a:off x="186563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474"/>
                        <wps:cNvCnPr/>
                        <wps:spPr bwMode="auto">
                          <a:xfrm>
                            <a:off x="188404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475"/>
                        <wps:cNvCnPr/>
                        <wps:spPr bwMode="auto">
                          <a:xfrm>
                            <a:off x="190182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476"/>
                        <wps:cNvCnPr/>
                        <wps:spPr bwMode="auto">
                          <a:xfrm>
                            <a:off x="192024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477"/>
                        <wps:cNvCnPr/>
                        <wps:spPr bwMode="auto">
                          <a:xfrm>
                            <a:off x="193865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478"/>
                        <wps:cNvCnPr/>
                        <wps:spPr bwMode="auto">
                          <a:xfrm>
                            <a:off x="195707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479"/>
                        <wps:cNvCnPr/>
                        <wps:spPr bwMode="auto">
                          <a:xfrm>
                            <a:off x="197548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480"/>
                        <wps:cNvCnPr/>
                        <wps:spPr bwMode="auto">
                          <a:xfrm>
                            <a:off x="199326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481"/>
                        <wps:cNvCnPr/>
                        <wps:spPr bwMode="auto">
                          <a:xfrm>
                            <a:off x="201168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482"/>
                        <wps:cNvCnPr/>
                        <wps:spPr bwMode="auto">
                          <a:xfrm>
                            <a:off x="203009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483"/>
                        <wps:cNvCnPr/>
                        <wps:spPr bwMode="auto">
                          <a:xfrm>
                            <a:off x="204851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484"/>
                        <wps:cNvCnPr/>
                        <wps:spPr bwMode="auto">
                          <a:xfrm>
                            <a:off x="206692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485"/>
                        <wps:cNvCnPr/>
                        <wps:spPr bwMode="auto">
                          <a:xfrm>
                            <a:off x="208534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486"/>
                        <wps:cNvCnPr/>
                        <wps:spPr bwMode="auto">
                          <a:xfrm>
                            <a:off x="210312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8" name="Line 487"/>
                        <wps:cNvCnPr/>
                        <wps:spPr bwMode="auto">
                          <a:xfrm>
                            <a:off x="212153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19" name="Line 488"/>
                        <wps:cNvCnPr/>
                        <wps:spPr bwMode="auto">
                          <a:xfrm>
                            <a:off x="213995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489"/>
                        <wps:cNvCnPr/>
                        <wps:spPr bwMode="auto">
                          <a:xfrm>
                            <a:off x="215836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1" name="Line 490"/>
                        <wps:cNvCnPr/>
                        <wps:spPr bwMode="auto">
                          <a:xfrm>
                            <a:off x="217678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491"/>
                        <wps:cNvCnPr/>
                        <wps:spPr bwMode="auto">
                          <a:xfrm>
                            <a:off x="219456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92"/>
                        <wps:cNvCnPr/>
                        <wps:spPr bwMode="auto">
                          <a:xfrm>
                            <a:off x="221297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93"/>
                        <wps:cNvCnPr/>
                        <wps:spPr bwMode="auto">
                          <a:xfrm>
                            <a:off x="223139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94"/>
                        <wps:cNvCnPr/>
                        <wps:spPr bwMode="auto">
                          <a:xfrm>
                            <a:off x="224980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95"/>
                        <wps:cNvCnPr/>
                        <wps:spPr bwMode="auto">
                          <a:xfrm>
                            <a:off x="226822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96"/>
                        <wps:cNvCnPr/>
                        <wps:spPr bwMode="auto">
                          <a:xfrm>
                            <a:off x="228600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97"/>
                        <wps:cNvCnPr/>
                        <wps:spPr bwMode="auto">
                          <a:xfrm>
                            <a:off x="230441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98"/>
                        <wps:cNvCnPr/>
                        <wps:spPr bwMode="auto">
                          <a:xfrm>
                            <a:off x="232283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99"/>
                        <wps:cNvCnPr/>
                        <wps:spPr bwMode="auto">
                          <a:xfrm>
                            <a:off x="234124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500"/>
                        <wps:cNvCnPr/>
                        <wps:spPr bwMode="auto">
                          <a:xfrm>
                            <a:off x="235966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501"/>
                        <wps:cNvCnPr/>
                        <wps:spPr bwMode="auto">
                          <a:xfrm>
                            <a:off x="237744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502"/>
                        <wps:cNvCnPr/>
                        <wps:spPr bwMode="auto">
                          <a:xfrm>
                            <a:off x="239585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503"/>
                        <wps:cNvCnPr/>
                        <wps:spPr bwMode="auto">
                          <a:xfrm>
                            <a:off x="241427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504"/>
                        <wps:cNvCnPr/>
                        <wps:spPr bwMode="auto">
                          <a:xfrm>
                            <a:off x="243268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505"/>
                        <wps:cNvCnPr/>
                        <wps:spPr bwMode="auto">
                          <a:xfrm>
                            <a:off x="245110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506"/>
                        <wps:cNvCnPr/>
                        <wps:spPr bwMode="auto">
                          <a:xfrm>
                            <a:off x="246888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507"/>
                        <wps:cNvCnPr/>
                        <wps:spPr bwMode="auto">
                          <a:xfrm>
                            <a:off x="248729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508"/>
                        <wps:cNvCnPr/>
                        <wps:spPr bwMode="auto">
                          <a:xfrm>
                            <a:off x="250571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509"/>
                        <wps:cNvCnPr/>
                        <wps:spPr bwMode="auto">
                          <a:xfrm>
                            <a:off x="252412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1" name="Line 510"/>
                        <wps:cNvCnPr/>
                        <wps:spPr bwMode="auto">
                          <a:xfrm>
                            <a:off x="254254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2" name="Line 511"/>
                        <wps:cNvCnPr/>
                        <wps:spPr bwMode="auto">
                          <a:xfrm>
                            <a:off x="256032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512"/>
                        <wps:cNvCnPr/>
                        <wps:spPr bwMode="auto">
                          <a:xfrm>
                            <a:off x="257873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513"/>
                        <wps:cNvCnPr/>
                        <wps:spPr bwMode="auto">
                          <a:xfrm>
                            <a:off x="259715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514"/>
                        <wps:cNvCnPr/>
                        <wps:spPr bwMode="auto">
                          <a:xfrm>
                            <a:off x="261556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515"/>
                        <wps:cNvCnPr/>
                        <wps:spPr bwMode="auto">
                          <a:xfrm>
                            <a:off x="263398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7" name="Line 516"/>
                        <wps:cNvCnPr/>
                        <wps:spPr bwMode="auto">
                          <a:xfrm>
                            <a:off x="265176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517"/>
                        <wps:cNvCnPr/>
                        <wps:spPr bwMode="auto">
                          <a:xfrm>
                            <a:off x="267017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518"/>
                        <wps:cNvCnPr/>
                        <wps:spPr bwMode="auto">
                          <a:xfrm>
                            <a:off x="268859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519"/>
                        <wps:cNvCnPr/>
                        <wps:spPr bwMode="auto">
                          <a:xfrm>
                            <a:off x="270700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520"/>
                        <wps:cNvCnPr/>
                        <wps:spPr bwMode="auto">
                          <a:xfrm>
                            <a:off x="272542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521"/>
                        <wps:cNvCnPr/>
                        <wps:spPr bwMode="auto">
                          <a:xfrm>
                            <a:off x="274320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522"/>
                        <wps:cNvCnPr/>
                        <wps:spPr bwMode="auto">
                          <a:xfrm>
                            <a:off x="276161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523"/>
                        <wps:cNvCnPr/>
                        <wps:spPr bwMode="auto">
                          <a:xfrm>
                            <a:off x="278003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524"/>
                        <wps:cNvCnPr/>
                        <wps:spPr bwMode="auto">
                          <a:xfrm>
                            <a:off x="279844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525"/>
                        <wps:cNvCnPr/>
                        <wps:spPr bwMode="auto">
                          <a:xfrm>
                            <a:off x="281686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526"/>
                        <wps:cNvCnPr/>
                        <wps:spPr bwMode="auto">
                          <a:xfrm>
                            <a:off x="283464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8" name="Line 527"/>
                        <wps:cNvCnPr/>
                        <wps:spPr bwMode="auto">
                          <a:xfrm>
                            <a:off x="285305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528"/>
                        <wps:cNvCnPr/>
                        <wps:spPr bwMode="auto">
                          <a:xfrm>
                            <a:off x="287147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529"/>
                        <wps:cNvCnPr/>
                        <wps:spPr bwMode="auto">
                          <a:xfrm>
                            <a:off x="288988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1" name="Line 530"/>
                        <wps:cNvCnPr/>
                        <wps:spPr bwMode="auto">
                          <a:xfrm>
                            <a:off x="290830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531"/>
                        <wps:cNvCnPr/>
                        <wps:spPr bwMode="auto">
                          <a:xfrm>
                            <a:off x="292608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532"/>
                        <wps:cNvCnPr/>
                        <wps:spPr bwMode="auto">
                          <a:xfrm>
                            <a:off x="294449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533"/>
                        <wps:cNvCnPr/>
                        <wps:spPr bwMode="auto">
                          <a:xfrm>
                            <a:off x="296291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534"/>
                        <wps:cNvCnPr/>
                        <wps:spPr bwMode="auto">
                          <a:xfrm>
                            <a:off x="298132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535"/>
                        <wps:cNvCnPr/>
                        <wps:spPr bwMode="auto">
                          <a:xfrm>
                            <a:off x="299974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536"/>
                        <wps:cNvCnPr/>
                        <wps:spPr bwMode="auto">
                          <a:xfrm>
                            <a:off x="301752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537"/>
                        <wps:cNvCnPr/>
                        <wps:spPr bwMode="auto">
                          <a:xfrm>
                            <a:off x="303593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538"/>
                        <wps:cNvCnPr/>
                        <wps:spPr bwMode="auto">
                          <a:xfrm>
                            <a:off x="305435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539"/>
                        <wps:cNvCnPr/>
                        <wps:spPr bwMode="auto">
                          <a:xfrm>
                            <a:off x="307276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540"/>
                        <wps:cNvCnPr/>
                        <wps:spPr bwMode="auto">
                          <a:xfrm>
                            <a:off x="309118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541"/>
                        <wps:cNvCnPr/>
                        <wps:spPr bwMode="auto">
                          <a:xfrm>
                            <a:off x="310896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542"/>
                        <wps:cNvCnPr/>
                        <wps:spPr bwMode="auto">
                          <a:xfrm>
                            <a:off x="312737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543"/>
                        <wps:cNvCnPr/>
                        <wps:spPr bwMode="auto">
                          <a:xfrm>
                            <a:off x="314579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544"/>
                        <wps:cNvCnPr/>
                        <wps:spPr bwMode="auto">
                          <a:xfrm>
                            <a:off x="316420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545"/>
                        <wps:cNvCnPr/>
                        <wps:spPr bwMode="auto">
                          <a:xfrm>
                            <a:off x="318262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546"/>
                        <wps:cNvCnPr/>
                        <wps:spPr bwMode="auto">
                          <a:xfrm>
                            <a:off x="320040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547"/>
                        <wps:cNvCnPr/>
                        <wps:spPr bwMode="auto">
                          <a:xfrm>
                            <a:off x="321881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548"/>
                        <wps:cNvCnPr/>
                        <wps:spPr bwMode="auto">
                          <a:xfrm>
                            <a:off x="323723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549"/>
                        <wps:cNvCnPr/>
                        <wps:spPr bwMode="auto">
                          <a:xfrm>
                            <a:off x="325564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550"/>
                        <wps:cNvCnPr/>
                        <wps:spPr bwMode="auto">
                          <a:xfrm>
                            <a:off x="3274060"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551"/>
                        <wps:cNvCnPr/>
                        <wps:spPr bwMode="auto">
                          <a:xfrm>
                            <a:off x="329184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552"/>
                        <wps:cNvCnPr/>
                        <wps:spPr bwMode="auto">
                          <a:xfrm>
                            <a:off x="331025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553"/>
                        <wps:cNvCnPr/>
                        <wps:spPr bwMode="auto">
                          <a:xfrm>
                            <a:off x="332867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554"/>
                        <wps:cNvCnPr/>
                        <wps:spPr bwMode="auto">
                          <a:xfrm>
                            <a:off x="334708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555"/>
                        <wps:cNvCnPr/>
                        <wps:spPr bwMode="auto">
                          <a:xfrm>
                            <a:off x="336550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556"/>
                        <wps:cNvCnPr/>
                        <wps:spPr bwMode="auto">
                          <a:xfrm>
                            <a:off x="338391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557"/>
                        <wps:cNvCnPr/>
                        <wps:spPr bwMode="auto">
                          <a:xfrm>
                            <a:off x="340169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558"/>
                        <wps:cNvCnPr/>
                        <wps:spPr bwMode="auto">
                          <a:xfrm>
                            <a:off x="342011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559"/>
                        <wps:cNvCnPr/>
                        <wps:spPr bwMode="auto">
                          <a:xfrm>
                            <a:off x="343852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560"/>
                        <wps:cNvCnPr/>
                        <wps:spPr bwMode="auto">
                          <a:xfrm>
                            <a:off x="345694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561"/>
                        <wps:cNvCnPr/>
                        <wps:spPr bwMode="auto">
                          <a:xfrm>
                            <a:off x="347535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562"/>
                        <wps:cNvCnPr/>
                        <wps:spPr bwMode="auto">
                          <a:xfrm>
                            <a:off x="349313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563"/>
                        <wps:cNvCnPr/>
                        <wps:spPr bwMode="auto">
                          <a:xfrm>
                            <a:off x="351155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564"/>
                        <wps:cNvCnPr/>
                        <wps:spPr bwMode="auto">
                          <a:xfrm>
                            <a:off x="352996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565"/>
                        <wps:cNvCnPr/>
                        <wps:spPr bwMode="auto">
                          <a:xfrm>
                            <a:off x="354838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566"/>
                        <wps:cNvCnPr/>
                        <wps:spPr bwMode="auto">
                          <a:xfrm>
                            <a:off x="356679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567"/>
                        <wps:cNvCnPr/>
                        <wps:spPr bwMode="auto">
                          <a:xfrm>
                            <a:off x="358457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568"/>
                        <wps:cNvCnPr/>
                        <wps:spPr bwMode="auto">
                          <a:xfrm>
                            <a:off x="360299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569"/>
                        <wps:cNvCnPr/>
                        <wps:spPr bwMode="auto">
                          <a:xfrm>
                            <a:off x="362140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570"/>
                        <wps:cNvCnPr/>
                        <wps:spPr bwMode="auto">
                          <a:xfrm>
                            <a:off x="363982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571"/>
                        <wps:cNvCnPr/>
                        <wps:spPr bwMode="auto">
                          <a:xfrm>
                            <a:off x="365823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572"/>
                        <wps:cNvCnPr/>
                        <wps:spPr bwMode="auto">
                          <a:xfrm>
                            <a:off x="367601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573"/>
                        <wps:cNvCnPr/>
                        <wps:spPr bwMode="auto">
                          <a:xfrm>
                            <a:off x="369443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574"/>
                        <wps:cNvCnPr/>
                        <wps:spPr bwMode="auto">
                          <a:xfrm>
                            <a:off x="371284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575"/>
                        <wps:cNvCnPr/>
                        <wps:spPr bwMode="auto">
                          <a:xfrm>
                            <a:off x="373126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576"/>
                        <wps:cNvCnPr/>
                        <wps:spPr bwMode="auto">
                          <a:xfrm>
                            <a:off x="374967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577"/>
                        <wps:cNvCnPr/>
                        <wps:spPr bwMode="auto">
                          <a:xfrm>
                            <a:off x="376745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578"/>
                        <wps:cNvCnPr/>
                        <wps:spPr bwMode="auto">
                          <a:xfrm>
                            <a:off x="378587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579"/>
                        <wps:cNvCnPr/>
                        <wps:spPr bwMode="auto">
                          <a:xfrm>
                            <a:off x="380428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580"/>
                        <wps:cNvCnPr/>
                        <wps:spPr bwMode="auto">
                          <a:xfrm>
                            <a:off x="382270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581"/>
                        <wps:cNvCnPr/>
                        <wps:spPr bwMode="auto">
                          <a:xfrm>
                            <a:off x="384111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582"/>
                        <wps:cNvCnPr/>
                        <wps:spPr bwMode="auto">
                          <a:xfrm>
                            <a:off x="385889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583"/>
                        <wps:cNvCnPr/>
                        <wps:spPr bwMode="auto">
                          <a:xfrm>
                            <a:off x="387731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584"/>
                        <wps:cNvCnPr/>
                        <wps:spPr bwMode="auto">
                          <a:xfrm>
                            <a:off x="389572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585"/>
                        <wps:cNvCnPr/>
                        <wps:spPr bwMode="auto">
                          <a:xfrm>
                            <a:off x="391414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586"/>
                        <wps:cNvCnPr/>
                        <wps:spPr bwMode="auto">
                          <a:xfrm>
                            <a:off x="393255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587"/>
                        <wps:cNvCnPr/>
                        <wps:spPr bwMode="auto">
                          <a:xfrm>
                            <a:off x="395033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588"/>
                        <wps:cNvCnPr/>
                        <wps:spPr bwMode="auto">
                          <a:xfrm>
                            <a:off x="396875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589"/>
                        <wps:cNvCnPr/>
                        <wps:spPr bwMode="auto">
                          <a:xfrm>
                            <a:off x="398716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590"/>
                        <wps:cNvCnPr/>
                        <wps:spPr bwMode="auto">
                          <a:xfrm>
                            <a:off x="400558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591"/>
                        <wps:cNvCnPr/>
                        <wps:spPr bwMode="auto">
                          <a:xfrm>
                            <a:off x="402399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92"/>
                        <wps:cNvCnPr/>
                        <wps:spPr bwMode="auto">
                          <a:xfrm>
                            <a:off x="404177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93"/>
                        <wps:cNvCnPr/>
                        <wps:spPr bwMode="auto">
                          <a:xfrm>
                            <a:off x="406019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94"/>
                        <wps:cNvCnPr/>
                        <wps:spPr bwMode="auto">
                          <a:xfrm>
                            <a:off x="407860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95"/>
                        <wps:cNvCnPr/>
                        <wps:spPr bwMode="auto">
                          <a:xfrm>
                            <a:off x="409702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96"/>
                        <wps:cNvCnPr/>
                        <wps:spPr bwMode="auto">
                          <a:xfrm>
                            <a:off x="4115435" y="2636520"/>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597"/>
                        <wps:cNvCnPr/>
                        <wps:spPr bwMode="auto">
                          <a:xfrm>
                            <a:off x="413321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98"/>
                        <wps:cNvCnPr/>
                        <wps:spPr bwMode="auto">
                          <a:xfrm>
                            <a:off x="4151630"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99"/>
                        <wps:cNvCnPr/>
                        <wps:spPr bwMode="auto">
                          <a:xfrm>
                            <a:off x="4170045" y="2636520"/>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31" name="Rectangle 600"/>
                        <wps:cNvSpPr>
                          <a:spLocks noChangeArrowheads="1"/>
                        </wps:cNvSpPr>
                        <wps:spPr bwMode="auto">
                          <a:xfrm>
                            <a:off x="274320" y="1935480"/>
                            <a:ext cx="4017423" cy="17970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32" name="Rectangle 601"/>
                        <wps:cNvSpPr>
                          <a:spLocks noChangeArrowheads="1"/>
                        </wps:cNvSpPr>
                        <wps:spPr bwMode="auto">
                          <a:xfrm>
                            <a:off x="454803" y="1925320"/>
                            <a:ext cx="14027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C303" w14:textId="77777777" w:rsidR="0028575F" w:rsidRPr="002C5574" w:rsidRDefault="0028575F" w:rsidP="003C5EB1">
                              <w:r w:rsidRPr="002C5574">
                                <w:rPr>
                                  <w:rFonts w:cs="ＭＳ Ｐ明朝"/>
                                  <w:color w:val="000000"/>
                                </w:rPr>
                                <w:t>データ部</w:t>
                              </w:r>
                              <w:r w:rsidRPr="002C5574">
                                <w:rPr>
                                  <w:rFonts w:cs="ＭＳ Ｐ明朝"/>
                                  <w:color w:val="000000"/>
                                </w:rPr>
                                <w:t>MIME</w:t>
                              </w:r>
                              <w:r w:rsidRPr="002C5574">
                                <w:rPr>
                                  <w:rFonts w:cs="ＭＳ Ｐ明朝"/>
                                  <w:color w:val="000000"/>
                                </w:rPr>
                                <w:t>ヘッダ</w:t>
                              </w:r>
                            </w:p>
                          </w:txbxContent>
                        </wps:txbx>
                        <wps:bodyPr rot="0" vert="horz" wrap="none" lIns="0" tIns="0" rIns="0" bIns="0" anchor="t" anchorCtr="0" upright="1">
                          <a:spAutoFit/>
                        </wps:bodyPr>
                      </wps:wsp>
                      <wps:wsp>
                        <wps:cNvPr id="1133" name="Rectangle 602"/>
                        <wps:cNvSpPr>
                          <a:spLocks noChangeArrowheads="1"/>
                        </wps:cNvSpPr>
                        <wps:spPr bwMode="auto">
                          <a:xfrm>
                            <a:off x="274320" y="3464560"/>
                            <a:ext cx="4017423" cy="1809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34" name="Rectangle 603"/>
                        <wps:cNvSpPr>
                          <a:spLocks noChangeArrowheads="1"/>
                        </wps:cNvSpPr>
                        <wps:spPr bwMode="auto">
                          <a:xfrm>
                            <a:off x="454803" y="3455670"/>
                            <a:ext cx="126936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0E18" w14:textId="77777777" w:rsidR="0028575F" w:rsidRPr="002C5574" w:rsidRDefault="0028575F" w:rsidP="003C5EB1">
                              <w:r w:rsidRPr="002C5574">
                                <w:rPr>
                                  <w:rFonts w:cs="ＭＳ Ｐ明朝"/>
                                  <w:color w:val="000000"/>
                                </w:rPr>
                                <w:t>署名部</w:t>
                              </w:r>
                              <w:r w:rsidRPr="002C5574">
                                <w:rPr>
                                  <w:rFonts w:cs="ＭＳ Ｐ明朝"/>
                                  <w:color w:val="000000"/>
                                </w:rPr>
                                <w:t>MIME</w:t>
                              </w:r>
                              <w:r w:rsidRPr="002C5574">
                                <w:rPr>
                                  <w:rFonts w:cs="ＭＳ Ｐ明朝"/>
                                  <w:color w:val="000000"/>
                                </w:rPr>
                                <w:t>ヘッダ</w:t>
                              </w:r>
                            </w:p>
                          </w:txbxContent>
                        </wps:txbx>
                        <wps:bodyPr rot="0" vert="horz" wrap="none" lIns="0" tIns="0" rIns="0" bIns="0" anchor="t" anchorCtr="0" upright="1">
                          <a:spAutoFit/>
                        </wps:bodyPr>
                      </wps:wsp>
                      <wps:wsp>
                        <wps:cNvPr id="1135" name="Rectangle 604"/>
                        <wps:cNvSpPr>
                          <a:spLocks noChangeArrowheads="1"/>
                        </wps:cNvSpPr>
                        <wps:spPr bwMode="auto">
                          <a:xfrm>
                            <a:off x="274320" y="3645535"/>
                            <a:ext cx="4017423" cy="36004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36" name="Rectangle 605"/>
                        <wps:cNvSpPr>
                          <a:spLocks noChangeArrowheads="1"/>
                        </wps:cNvSpPr>
                        <wps:spPr bwMode="auto">
                          <a:xfrm>
                            <a:off x="454803" y="3636010"/>
                            <a:ext cx="153416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4F82" w14:textId="77777777" w:rsidR="0028575F" w:rsidRDefault="0028575F" w:rsidP="003C5EB1">
                              <w:r>
                                <w:rPr>
                                  <w:rFonts w:ascii="ＭＳ Ｐ明朝" w:cs="ＭＳ Ｐ明朝" w:hint="eastAsia"/>
                                  <w:color w:val="000000"/>
                                </w:rPr>
                                <w:t>署名データ</w:t>
                              </w:r>
                              <w:r>
                                <w:rPr>
                                  <w:rFonts w:ascii="ＭＳ Ｐ明朝" w:cs="ＭＳ Ｐ明朝" w:hint="eastAsia"/>
                                  <w:color w:val="000000"/>
                                </w:rPr>
                                <w:t>+</w:t>
                              </w:r>
                              <w:r>
                                <w:rPr>
                                  <w:rFonts w:ascii="ＭＳ Ｐ明朝" w:cs="ＭＳ Ｐ明朝" w:hint="eastAsia"/>
                                  <w:color w:val="000000"/>
                                </w:rPr>
                                <w:t>証明書データ</w:t>
                              </w:r>
                            </w:p>
                          </w:txbxContent>
                        </wps:txbx>
                        <wps:bodyPr rot="0" vert="horz" wrap="none" lIns="0" tIns="0" rIns="0" bIns="0" anchor="t" anchorCtr="0" upright="1">
                          <a:spAutoFit/>
                        </wps:bodyPr>
                      </wps:wsp>
                      <wps:wsp>
                        <wps:cNvPr id="1137" name="Rectangle 606"/>
                        <wps:cNvSpPr>
                          <a:spLocks noChangeArrowheads="1"/>
                        </wps:cNvSpPr>
                        <wps:spPr bwMode="auto">
                          <a:xfrm>
                            <a:off x="454803" y="3788410"/>
                            <a:ext cx="23812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61F8" w14:textId="77777777" w:rsidR="0028575F" w:rsidRPr="002C5574" w:rsidRDefault="0028575F" w:rsidP="003C5EB1">
                              <w:r w:rsidRPr="002C5574">
                                <w:rPr>
                                  <w:rFonts w:cs="ＭＳ Ｐ明朝"/>
                                  <w:color w:val="000000"/>
                                </w:rPr>
                                <w:t xml:space="preserve">　（</w:t>
                              </w:r>
                              <w:r w:rsidRPr="002C5574">
                                <w:rPr>
                                  <w:rFonts w:cs="ＭＳ Ｐ明朝"/>
                                  <w:color w:val="000000"/>
                                </w:rPr>
                                <w:t>ASN.1</w:t>
                              </w:r>
                              <w:r w:rsidRPr="002C5574">
                                <w:rPr>
                                  <w:rFonts w:cs="ＭＳ Ｐ明朝"/>
                                  <w:color w:val="000000"/>
                                </w:rPr>
                                <w:t>形式、</w:t>
                              </w:r>
                              <w:r w:rsidRPr="002C5574">
                                <w:rPr>
                                  <w:rFonts w:cs="ＭＳ Ｐ明朝"/>
                                  <w:color w:val="000000"/>
                                </w:rPr>
                                <w:t>Base64</w:t>
                              </w:r>
                              <w:r w:rsidRPr="002C5574">
                                <w:rPr>
                                  <w:rFonts w:cs="ＭＳ Ｐ明朝"/>
                                  <w:color w:val="000000"/>
                                </w:rPr>
                                <w:t>エンコード）</w:t>
                              </w:r>
                            </w:p>
                          </w:txbxContent>
                        </wps:txbx>
                        <wps:bodyPr rot="0" vert="horz" wrap="none" lIns="0" tIns="0" rIns="0" bIns="0" anchor="t" anchorCtr="0" upright="1">
                          <a:spAutoFit/>
                        </wps:bodyPr>
                      </wps:wsp>
                      <wps:wsp>
                        <wps:cNvPr id="1138" name="Freeform 607"/>
                        <wps:cNvSpPr>
                          <a:spLocks/>
                        </wps:cNvSpPr>
                        <wps:spPr bwMode="auto">
                          <a:xfrm>
                            <a:off x="4436745" y="1161415"/>
                            <a:ext cx="269875" cy="3023870"/>
                          </a:xfrm>
                          <a:custGeom>
                            <a:avLst/>
                            <a:gdLst>
                              <a:gd name="T0" fmla="*/ 0 w 425"/>
                              <a:gd name="T1" fmla="*/ 0 h 4762"/>
                              <a:gd name="T2" fmla="*/ 142 w 425"/>
                              <a:gd name="T3" fmla="*/ 0 h 4762"/>
                              <a:gd name="T4" fmla="*/ 173 w 425"/>
                              <a:gd name="T5" fmla="*/ 2 h 4762"/>
                              <a:gd name="T6" fmla="*/ 204 w 425"/>
                              <a:gd name="T7" fmla="*/ 14 h 4762"/>
                              <a:gd name="T8" fmla="*/ 230 w 425"/>
                              <a:gd name="T9" fmla="*/ 31 h 4762"/>
                              <a:gd name="T10" fmla="*/ 252 w 425"/>
                              <a:gd name="T11" fmla="*/ 53 h 4762"/>
                              <a:gd name="T12" fmla="*/ 271 w 425"/>
                              <a:gd name="T13" fmla="*/ 79 h 4762"/>
                              <a:gd name="T14" fmla="*/ 281 w 425"/>
                              <a:gd name="T15" fmla="*/ 110 h 4762"/>
                              <a:gd name="T16" fmla="*/ 283 w 425"/>
                              <a:gd name="T17" fmla="*/ 142 h 4762"/>
                              <a:gd name="T18" fmla="*/ 283 w 425"/>
                              <a:gd name="T19" fmla="*/ 934 h 4762"/>
                              <a:gd name="T20" fmla="*/ 288 w 425"/>
                              <a:gd name="T21" fmla="*/ 967 h 4762"/>
                              <a:gd name="T22" fmla="*/ 298 w 425"/>
                              <a:gd name="T23" fmla="*/ 996 h 4762"/>
                              <a:gd name="T24" fmla="*/ 314 w 425"/>
                              <a:gd name="T25" fmla="*/ 1022 h 4762"/>
                              <a:gd name="T26" fmla="*/ 338 w 425"/>
                              <a:gd name="T27" fmla="*/ 1046 h 4762"/>
                              <a:gd name="T28" fmla="*/ 365 w 425"/>
                              <a:gd name="T29" fmla="*/ 1063 h 4762"/>
                              <a:gd name="T30" fmla="*/ 394 w 425"/>
                              <a:gd name="T31" fmla="*/ 1073 h 4762"/>
                              <a:gd name="T32" fmla="*/ 425 w 425"/>
                              <a:gd name="T33" fmla="*/ 1075 h 4762"/>
                              <a:gd name="T34" fmla="*/ 394 w 425"/>
                              <a:gd name="T35" fmla="*/ 1080 h 4762"/>
                              <a:gd name="T36" fmla="*/ 365 w 425"/>
                              <a:gd name="T37" fmla="*/ 1090 h 4762"/>
                              <a:gd name="T38" fmla="*/ 338 w 425"/>
                              <a:gd name="T39" fmla="*/ 1106 h 4762"/>
                              <a:gd name="T40" fmla="*/ 314 w 425"/>
                              <a:gd name="T41" fmla="*/ 1130 h 4762"/>
                              <a:gd name="T42" fmla="*/ 298 w 425"/>
                              <a:gd name="T43" fmla="*/ 1157 h 4762"/>
                              <a:gd name="T44" fmla="*/ 288 w 425"/>
                              <a:gd name="T45" fmla="*/ 1186 h 4762"/>
                              <a:gd name="T46" fmla="*/ 283 w 425"/>
                              <a:gd name="T47" fmla="*/ 1219 h 4762"/>
                              <a:gd name="T48" fmla="*/ 283 w 425"/>
                              <a:gd name="T49" fmla="*/ 4620 h 4762"/>
                              <a:gd name="T50" fmla="*/ 281 w 425"/>
                              <a:gd name="T51" fmla="*/ 4652 h 4762"/>
                              <a:gd name="T52" fmla="*/ 271 w 425"/>
                              <a:gd name="T53" fmla="*/ 4680 h 4762"/>
                              <a:gd name="T54" fmla="*/ 252 w 425"/>
                              <a:gd name="T55" fmla="*/ 4709 h 4762"/>
                              <a:gd name="T56" fmla="*/ 230 w 425"/>
                              <a:gd name="T57" fmla="*/ 4731 h 4762"/>
                              <a:gd name="T58" fmla="*/ 204 w 425"/>
                              <a:gd name="T59" fmla="*/ 4748 h 4762"/>
                              <a:gd name="T60" fmla="*/ 173 w 425"/>
                              <a:gd name="T61" fmla="*/ 4757 h 4762"/>
                              <a:gd name="T62" fmla="*/ 142 w 425"/>
                              <a:gd name="T63" fmla="*/ 4762 h 4762"/>
                              <a:gd name="T64" fmla="*/ 0 w 425"/>
                              <a:gd name="T65" fmla="*/ 4762 h 4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5" h="4762">
                                <a:moveTo>
                                  <a:pt x="0" y="0"/>
                                </a:moveTo>
                                <a:lnTo>
                                  <a:pt x="142" y="0"/>
                                </a:lnTo>
                                <a:lnTo>
                                  <a:pt x="173" y="2"/>
                                </a:lnTo>
                                <a:lnTo>
                                  <a:pt x="204" y="14"/>
                                </a:lnTo>
                                <a:lnTo>
                                  <a:pt x="230" y="31"/>
                                </a:lnTo>
                                <a:lnTo>
                                  <a:pt x="252" y="53"/>
                                </a:lnTo>
                                <a:lnTo>
                                  <a:pt x="271" y="79"/>
                                </a:lnTo>
                                <a:lnTo>
                                  <a:pt x="281" y="110"/>
                                </a:lnTo>
                                <a:lnTo>
                                  <a:pt x="283" y="142"/>
                                </a:lnTo>
                                <a:lnTo>
                                  <a:pt x="283" y="934"/>
                                </a:lnTo>
                                <a:lnTo>
                                  <a:pt x="288" y="967"/>
                                </a:lnTo>
                                <a:lnTo>
                                  <a:pt x="298" y="996"/>
                                </a:lnTo>
                                <a:lnTo>
                                  <a:pt x="314" y="1022"/>
                                </a:lnTo>
                                <a:lnTo>
                                  <a:pt x="338" y="1046"/>
                                </a:lnTo>
                                <a:lnTo>
                                  <a:pt x="365" y="1063"/>
                                </a:lnTo>
                                <a:lnTo>
                                  <a:pt x="394" y="1073"/>
                                </a:lnTo>
                                <a:lnTo>
                                  <a:pt x="425" y="1075"/>
                                </a:lnTo>
                                <a:lnTo>
                                  <a:pt x="394" y="1080"/>
                                </a:lnTo>
                                <a:lnTo>
                                  <a:pt x="365" y="1090"/>
                                </a:lnTo>
                                <a:lnTo>
                                  <a:pt x="338" y="1106"/>
                                </a:lnTo>
                                <a:lnTo>
                                  <a:pt x="314" y="1130"/>
                                </a:lnTo>
                                <a:lnTo>
                                  <a:pt x="298" y="1157"/>
                                </a:lnTo>
                                <a:lnTo>
                                  <a:pt x="288" y="1186"/>
                                </a:lnTo>
                                <a:lnTo>
                                  <a:pt x="283" y="1219"/>
                                </a:lnTo>
                                <a:lnTo>
                                  <a:pt x="283" y="4620"/>
                                </a:lnTo>
                                <a:lnTo>
                                  <a:pt x="281" y="4652"/>
                                </a:lnTo>
                                <a:lnTo>
                                  <a:pt x="271" y="4680"/>
                                </a:lnTo>
                                <a:lnTo>
                                  <a:pt x="252" y="4709"/>
                                </a:lnTo>
                                <a:lnTo>
                                  <a:pt x="230" y="4731"/>
                                </a:lnTo>
                                <a:lnTo>
                                  <a:pt x="204" y="4748"/>
                                </a:lnTo>
                                <a:lnTo>
                                  <a:pt x="173" y="4757"/>
                                </a:lnTo>
                                <a:lnTo>
                                  <a:pt x="142" y="4762"/>
                                </a:lnTo>
                                <a:lnTo>
                                  <a:pt x="0" y="4762"/>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Rectangle 608"/>
                        <wps:cNvSpPr>
                          <a:spLocks noChangeArrowheads="1"/>
                        </wps:cNvSpPr>
                        <wps:spPr bwMode="auto">
                          <a:xfrm>
                            <a:off x="4745131" y="1621790"/>
                            <a:ext cx="5340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02E31" w14:textId="77777777" w:rsidR="0028575F" w:rsidRDefault="0028575F" w:rsidP="003C5EB1">
                              <w:r>
                                <w:rPr>
                                  <w:rFonts w:ascii="ＭＳ Ｐ明朝" w:cs="ＭＳ Ｐ明朝" w:hint="eastAsia"/>
                                  <w:color w:val="000000"/>
                                </w:rPr>
                                <w:t>共通鍵で</w:t>
                              </w:r>
                            </w:p>
                          </w:txbxContent>
                        </wps:txbx>
                        <wps:bodyPr rot="0" vert="horz" wrap="none" lIns="0" tIns="0" rIns="0" bIns="0" anchor="t" anchorCtr="0" upright="1">
                          <a:spAutoFit/>
                        </wps:bodyPr>
                      </wps:wsp>
                      <wps:wsp>
                        <wps:cNvPr id="1140" name="Rectangle 609"/>
                        <wps:cNvSpPr>
                          <a:spLocks noChangeArrowheads="1"/>
                        </wps:cNvSpPr>
                        <wps:spPr bwMode="auto">
                          <a:xfrm>
                            <a:off x="4745217" y="1774190"/>
                            <a:ext cx="28448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0681B" w14:textId="77777777" w:rsidR="0028575F" w:rsidRPr="002C5574" w:rsidRDefault="0028575F" w:rsidP="003C5EB1">
                              <w:r w:rsidRPr="002C5574">
                                <w:rPr>
                                  <w:rFonts w:cs="ＭＳ Ｐ明朝"/>
                                  <w:color w:val="000000"/>
                                </w:rPr>
                                <w:t>DES</w:t>
                              </w:r>
                            </w:p>
                          </w:txbxContent>
                        </wps:txbx>
                        <wps:bodyPr rot="0" vert="horz" wrap="none" lIns="0" tIns="0" rIns="0" bIns="0" anchor="t" anchorCtr="0" upright="1">
                          <a:spAutoFit/>
                        </wps:bodyPr>
                      </wps:wsp>
                      <wps:wsp>
                        <wps:cNvPr id="1141" name="Rectangle 610"/>
                        <wps:cNvSpPr>
                          <a:spLocks noChangeArrowheads="1"/>
                        </wps:cNvSpPr>
                        <wps:spPr bwMode="auto">
                          <a:xfrm>
                            <a:off x="4745178" y="1926590"/>
                            <a:ext cx="40068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59E95" w14:textId="77777777" w:rsidR="0028575F" w:rsidRDefault="0028575F" w:rsidP="003C5EB1">
                              <w:r>
                                <w:rPr>
                                  <w:rFonts w:ascii="ＭＳ Ｐ明朝" w:cs="ＭＳ Ｐ明朝" w:hint="eastAsia"/>
                                  <w:color w:val="000000"/>
                                </w:rPr>
                                <w:t>暗号化</w:t>
                              </w:r>
                            </w:p>
                          </w:txbxContent>
                        </wps:txbx>
                        <wps:bodyPr rot="0" vert="horz" wrap="none" lIns="0" tIns="0" rIns="0" bIns="0" anchor="t" anchorCtr="0" upright="1">
                          <a:spAutoFit/>
                        </wps:bodyPr>
                      </wps:wsp>
                    </wpc:wpc>
                  </a:graphicData>
                </a:graphic>
              </wp:inline>
            </w:drawing>
          </mc:Choice>
          <mc:Fallback>
            <w:pict>
              <v:group w14:anchorId="32C7C8BD" id="キャンバス 1142" o:spid="_x0000_s1142" editas="canvas" style="width:799.75pt;height:341.55pt;mso-position-horizontal-relative:char;mso-position-vertical-relative:line" coordsize="101561,4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">
                <v:shape id="_x0000_s1143" type="#_x0000_t75" style="position:absolute;width:101561;height:43376;visibility:visible;mso-wrap-style:square">
                  <v:fill o:detectmouseclick="t"/>
                  <v:path o:connecttype="none"/>
                </v:shape>
                <v:rect id="Rectangle 430" o:spid="_x0000_s1144" style="position:absolute;left:444;top:444;width:4500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" fillcolor="#d2d2d2" strokeweight="1.3pt"/>
                <v:rect id="Rectangle 431" o:spid="_x0000_s1145" style="position:absolute;left:943;top:1022;width:10675;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" filled="f" stroked="f">
                  <v:textbox style="mso-fit-shape-to-text:t" inset="0,0,0,0">
                    <w:txbxContent>
                      <w:p w14:paraId="6E0AB3DB" w14:textId="77777777" w:rsidR="0028575F" w:rsidRDefault="0028575F" w:rsidP="003C5EB1">
                        <w:r>
                          <w:rPr>
                            <w:rFonts w:ascii="ＭＳ Ｐ明朝" w:cs="ＭＳ Ｐ明朝" w:hint="eastAsia"/>
                            <w:color w:val="000000"/>
                          </w:rPr>
                          <w:t>メール・ヘッダ部</w:t>
                        </w:r>
                      </w:p>
                    </w:txbxContent>
                  </v:textbox>
                </v:rect>
                <v:rect id="Rectangle 432" o:spid="_x0000_s1146" style="position:absolute;left:444;top:3479;width:45002;height:39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" fillcolor="#d2d2d2" strokeweight="1.3pt"/>
                <v:rect id="Rectangle 433" o:spid="_x0000_s1147" style="position:absolute;left:943;top:3765;width:3960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" filled="f" stroked="f">
                  <v:textbox style="mso-fit-shape-to-text:t" inset="0,0,0,0">
                    <w:txbxContent>
                      <w:p w14:paraId="1FC4A0C0" w14:textId="77777777" w:rsidR="0028575F" w:rsidRPr="002F2CCB" w:rsidRDefault="0028575F" w:rsidP="003C5EB1">
                        <w:pPr>
                          <w:rPr>
                            <w:sz w:val="18"/>
                            <w:szCs w:val="18"/>
                          </w:rPr>
                        </w:pPr>
                        <w:r w:rsidRPr="002F2CCB">
                          <w:rPr>
                            <w:rFonts w:cs="ＭＳ Ｐ明朝" w:hint="eastAsia"/>
                            <w:color w:val="000000"/>
                            <w:sz w:val="18"/>
                            <w:szCs w:val="18"/>
                          </w:rPr>
                          <w:t>シングル・パート</w:t>
                        </w:r>
                        <w:r w:rsidRPr="002F2CCB">
                          <w:rPr>
                            <w:rFonts w:cs="ＭＳ Ｐ明朝"/>
                            <w:color w:val="000000"/>
                            <w:sz w:val="18"/>
                            <w:szCs w:val="18"/>
                          </w:rPr>
                          <w:t>MIME</w:t>
                        </w:r>
                        <w:r w:rsidRPr="002F2CCB">
                          <w:rPr>
                            <w:rFonts w:cs="ＭＳ Ｐ明朝" w:hint="eastAsia"/>
                            <w:color w:val="000000"/>
                            <w:sz w:val="18"/>
                            <w:szCs w:val="18"/>
                          </w:rPr>
                          <w:t>ラッピング（</w:t>
                        </w:r>
                        <w:r w:rsidRPr="002F2CCB">
                          <w:rPr>
                            <w:rFonts w:cs="ＭＳ Ｐ明朝"/>
                            <w:color w:val="000000"/>
                            <w:sz w:val="18"/>
                            <w:szCs w:val="18"/>
                          </w:rPr>
                          <w:t>ASN.1</w:t>
                        </w:r>
                        <w:r w:rsidRPr="002F2CCB">
                          <w:rPr>
                            <w:rFonts w:cs="ＭＳ Ｐ明朝" w:hint="eastAsia"/>
                            <w:color w:val="000000"/>
                            <w:sz w:val="18"/>
                            <w:szCs w:val="18"/>
                          </w:rPr>
                          <w:t>形式、</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rect id="Rectangle 434" o:spid="_x0000_s1148" style="position:absolute;left:1174;top:5854;width:4319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" strokeweight=".35pt"/>
                <v:rect id="Rectangle 435" o:spid="_x0000_s1149" style="position:absolute;left:1672;top:6419;width:2000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" filled="f" stroked="f">
                  <v:textbox style="mso-fit-shape-to-text:t" inset="0,0,0,0">
                    <w:txbxContent>
                      <w:p w14:paraId="2021CF44" w14:textId="77777777" w:rsidR="0028575F" w:rsidRDefault="0028575F" w:rsidP="003C5EB1">
                        <w:r>
                          <w:rPr>
                            <w:rFonts w:ascii="ＭＳ Ｐ明朝" w:cs="ＭＳ Ｐ明朝" w:hint="eastAsia"/>
                            <w:color w:val="000000"/>
                          </w:rPr>
                          <w:t>受信者の証明書識別情報（任意）</w:t>
                        </w:r>
                      </w:p>
                    </w:txbxContent>
                  </v:textbox>
                </v:rect>
                <v:rect id="Rectangle 436" o:spid="_x0000_s1150" style="position:absolute;left:1174;top:8731;width:431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" strokeweight=".35pt"/>
                <v:rect id="Rectangle 437" o:spid="_x0000_s1151" style="position:absolute;left:1672;top:9302;width:2877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97wAAAANwAAAAPAAAAZHJzL2Rvd25yZXYueG1sRE9LasMw&#10;EN0XcgcxgewauVkE17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awPe8AAAADcAAAADwAAAAAA&#10;AAAAAAAAAAAHAgAAZHJzL2Rvd25yZXYueG1sUEsFBgAAAAADAAMAtwAAAPQCAAAAAA==&#10;" filled="f" stroked="f">
                  <v:textbox style="mso-fit-shape-to-text:t" inset="0,0,0,0">
                    <w:txbxContent>
                      <w:p w14:paraId="7BB49932" w14:textId="77777777" w:rsidR="0028575F" w:rsidRPr="002C5574" w:rsidRDefault="0028575F" w:rsidP="003C5EB1">
                        <w:r w:rsidRPr="002C5574">
                          <w:rPr>
                            <w:rFonts w:cs="ＭＳ Ｐ明朝"/>
                            <w:color w:val="000000"/>
                          </w:rPr>
                          <w:t>共通鍵を受信者の公開鍵で</w:t>
                        </w:r>
                        <w:r w:rsidRPr="002C5574">
                          <w:rPr>
                            <w:rFonts w:cs="ＭＳ Ｐ明朝"/>
                            <w:color w:val="000000"/>
                          </w:rPr>
                          <w:t>RSA</w:t>
                        </w:r>
                        <w:r w:rsidRPr="002C5574">
                          <w:rPr>
                            <w:rFonts w:cs="ＭＳ Ｐ明朝"/>
                            <w:color w:val="000000"/>
                          </w:rPr>
                          <w:t>暗号化したもの</w:t>
                        </w:r>
                      </w:p>
                    </w:txbxContent>
                  </v:textbox>
                </v:rect>
                <v:rect id="Rectangle 438" o:spid="_x0000_s1152" style="position:absolute;left:1174;top:11614;width:43193;height:30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" strokeweight=".35pt"/>
                <v:rect id="Rectangle 439" o:spid="_x0000_s1153" style="position:absolute;left:1672;top:12179;width:18675;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" filled="f" stroked="f">
                  <v:textbox style="mso-fit-shape-to-text:t" inset="0,0,0,0">
                    <w:txbxContent>
                      <w:p w14:paraId="186F356B" w14:textId="77777777" w:rsidR="0028575F" w:rsidRDefault="0028575F" w:rsidP="003C5EB1">
                        <w:r>
                          <w:rPr>
                            <w:rFonts w:ascii="ＭＳ Ｐ明朝" w:cs="ＭＳ Ｐ明朝" w:hint="eastAsia"/>
                            <w:color w:val="000000"/>
                          </w:rPr>
                          <w:t>暗号化データ部（ブロック化）</w:t>
                        </w:r>
                      </w:p>
                    </w:txbxContent>
                  </v:textbox>
                </v:rect>
                <v:rect id="Rectangle 440" o:spid="_x0000_s1154" style="position:absolute;left:2241;top:14128;width:4140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" fillcolor="#d2d2d2" strokeweight="1.3pt"/>
                <v:rect id="Rectangle 441" o:spid="_x0000_s1155" style="position:absolute;left:2736;top:14693;width:16694;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" filled="f" stroked="f">
                  <v:textbox style="mso-fit-shape-to-text:t" inset="0,0,0,0">
                    <w:txbxContent>
                      <w:p w14:paraId="0F931219" w14:textId="77777777" w:rsidR="0028575F" w:rsidRPr="002C5574" w:rsidRDefault="0028575F" w:rsidP="003C5EB1">
                        <w:r w:rsidRPr="002C5574">
                          <w:rPr>
                            <w:rFonts w:cs="ＭＳ Ｐ明朝"/>
                            <w:color w:val="000000"/>
                          </w:rPr>
                          <w:t>暗号化データ</w:t>
                        </w:r>
                        <w:r w:rsidRPr="002C5574">
                          <w:rPr>
                            <w:rFonts w:cs="ＭＳ Ｐ明朝"/>
                            <w:color w:val="000000"/>
                          </w:rPr>
                          <w:t>MIME</w:t>
                        </w:r>
                        <w:r w:rsidRPr="002C5574">
                          <w:rPr>
                            <w:rFonts w:cs="ＭＳ Ｐ明朝"/>
                            <w:color w:val="000000"/>
                          </w:rPr>
                          <w:t>ヘッダ</w:t>
                        </w:r>
                      </w:p>
                    </w:txbxContent>
                  </v:textbox>
                </v:rect>
                <v:rect id="Rectangle 442" o:spid="_x0000_s1156" style="position:absolute;left:2241;top:32842;width:41408;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" fillcolor="#d2d2d2" strokeweight="1.3pt"/>
                <v:rect id="Rectangle 443" o:spid="_x0000_s1157" style="position:absolute;left:2736;top:32664;width:4007;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1F9C76AC" w14:textId="77777777" w:rsidR="0028575F" w:rsidRDefault="0028575F" w:rsidP="003C5EB1">
                        <w:r>
                          <w:rPr>
                            <w:rFonts w:ascii="ＭＳ Ｐ明朝" w:cs="ＭＳ Ｐ明朝" w:hint="eastAsia"/>
                            <w:color w:val="000000"/>
                          </w:rPr>
                          <w:t>署名部</w:t>
                        </w:r>
                      </w:p>
                    </w:txbxContent>
                  </v:textbox>
                </v:rect>
                <v:rect id="Rectangle 444" o:spid="_x0000_s1158" style="position:absolute;left:2241;top:17011;width:41408;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" fillcolor="#d2d2d2" strokeweight="1.3pt"/>
                <v:rect id="Rectangle 445" o:spid="_x0000_s1159" style="position:absolute;left:2736;top:17195;width:534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1076A33F" w14:textId="77777777" w:rsidR="0028575F" w:rsidRDefault="0028575F" w:rsidP="003C5EB1">
                        <w:r>
                          <w:rPr>
                            <w:rFonts w:ascii="ＭＳ Ｐ明朝" w:cs="ＭＳ Ｐ明朝" w:hint="eastAsia"/>
                            <w:color w:val="000000"/>
                          </w:rPr>
                          <w:t>データ部</w:t>
                        </w:r>
                      </w:p>
                    </w:txbxContent>
                  </v:textbox>
                </v:rect>
                <v:rect id="Rectangle 446" o:spid="_x0000_s1160" style="position:absolute;left:2743;top:21151;width:12545;height:1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" strokeweight=".35pt"/>
                <v:rect id="Rectangle 447" o:spid="_x0000_s1161" style="position:absolute;left:3423;top:21475;width:429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5A9C203C" w14:textId="77777777" w:rsidR="0028575F" w:rsidRPr="002C5574" w:rsidRDefault="0028575F" w:rsidP="003C5EB1">
                        <w:r w:rsidRPr="002C5574">
                          <w:rPr>
                            <w:rFonts w:cs="ＭＳ Ｐ明朝"/>
                            <w:color w:val="000000"/>
                          </w:rPr>
                          <w:t>形式</w:t>
                        </w:r>
                        <w:r w:rsidRPr="002C5574">
                          <w:rPr>
                            <w:rFonts w:cs="ＭＳ Ｐ明朝"/>
                            <w:color w:val="000000"/>
                          </w:rPr>
                          <w:t>(a)</w:t>
                        </w:r>
                      </w:p>
                    </w:txbxContent>
                  </v:textbox>
                </v:rect>
                <v:rect id="Rectangle 448" o:spid="_x0000_s1162" style="position:absolute;left:3386;top:23232;width:11894;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78BD73AD"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v:textbox>
                </v:rect>
                <v:rect id="Rectangle 449" o:spid="_x0000_s1163" style="position:absolute;left:3386;top:24771;width:12123;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360FF398"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rect id="Rectangle 450" o:spid="_x0000_s1164" style="position:absolute;left:15288;top:21151;width:13795;height:1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" strokeweight=".35pt"/>
                <v:rect id="Rectangle 451" o:spid="_x0000_s1165" style="position:absolute;left:16013;top:21247;width:429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436C604F" w14:textId="77777777" w:rsidR="0028575F" w:rsidRPr="002C5574" w:rsidRDefault="0028575F" w:rsidP="003C5EB1">
                        <w:r w:rsidRPr="002C5574">
                          <w:rPr>
                            <w:rFonts w:cs="ＭＳ Ｐ明朝"/>
                            <w:color w:val="000000"/>
                          </w:rPr>
                          <w:t>形式</w:t>
                        </w:r>
                        <w:r w:rsidRPr="002C5574">
                          <w:rPr>
                            <w:rFonts w:cs="ＭＳ Ｐ明朝"/>
                            <w:color w:val="000000"/>
                          </w:rPr>
                          <w:t>(b)</w:t>
                        </w:r>
                      </w:p>
                    </w:txbxContent>
                  </v:textbox>
                </v:rect>
                <v:rect id="Rectangle 452" o:spid="_x0000_s1166" style="position:absolute;left:16082;top:22771;width:11894;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vwwgAAANwAAAAPAAAAZHJzL2Rvd25yZXYueG1sRI/dagIx&#10;FITvBd8hHME7zWqh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DDBHvwwgAAANwAAAAPAAAA&#10;AAAAAAAAAAAAAAcCAABkcnMvZG93bnJldi54bWxQSwUGAAAAAAMAAwC3AAAA9gIAAAAA&#10;" filled="f" stroked="f">
                  <v:textbox style="mso-fit-shape-to-text:t" inset="0,0,0,0">
                    <w:txbxContent>
                      <w:p w14:paraId="2D878E75"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v:textbox>
                </v:rect>
                <v:rect id="Rectangle 453" o:spid="_x0000_s1167" style="position:absolute;left:15671;top:24390;width:1212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OEwgAAANwAAAAPAAAAZHJzL2Rvd25yZXYueG1sRI/dagIx&#10;FITvBd8hHME7zSql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BM7eOEwgAAANwAAAAPAAAA&#10;AAAAAAAAAAAAAAcCAABkcnMvZG93bnJldi54bWxQSwUGAAAAAAMAAwC3AAAA9gIAAAAA&#10;" filled="f" stroked="f">
                  <v:textbox style="mso-fit-shape-to-text:t" inset="0,0,0,0">
                    <w:txbxContent>
                      <w:p w14:paraId="39C69E3E"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rect id="Rectangle 454" o:spid="_x0000_s1168" style="position:absolute;left:15839;top:27023;width:1334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YfwgAAANwAAAAPAAAAZHJzL2Rvd25yZXYueG1sRI/dagIx&#10;FITvBd8hHME7zSq0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AjoUYfwgAAANwAAAAPAAAA&#10;AAAAAAAAAAAAAAcCAABkcnMvZG93bnJldi54bWxQSwUGAAAAAAMAAwC3AAAA9gIAAAAA&#10;" filled="f" stroked="f">
                  <v:textbox style="mso-fit-shape-to-text:t" inset="0,0,0,0">
                    <w:txbxContent>
                      <w:p w14:paraId="19922BF0" w14:textId="77777777" w:rsidR="0028575F" w:rsidRDefault="0028575F" w:rsidP="003C5EB1">
                        <w:r>
                          <w:rPr>
                            <w:rFonts w:ascii="ＭＳ Ｐ明朝" w:cs="ＭＳ Ｐ明朝" w:hint="eastAsia"/>
                            <w:color w:val="000000"/>
                          </w:rPr>
                          <w:t>圧縮された技術データ</w:t>
                        </w:r>
                      </w:p>
                    </w:txbxContent>
                  </v:textbox>
                </v:rect>
                <v:rect id="Rectangle 455" o:spid="_x0000_s1169" style="position:absolute;left:16399;top:28962;width:1212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howgAAANwAAAAPAAAAZHJzL2Rvd25yZXYueG1sRI/NigIx&#10;EITvC75DaMHbmtGDzI5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DTc9howgAAANwAAAAPAAAA&#10;AAAAAAAAAAAAAAcCAABkcnMvZG93bnJldi54bWxQSwUGAAAAAAMAAwC3AAAA9gIAAAAA&#10;" filled="f" stroked="f">
                  <v:textbox style="mso-fit-shape-to-text:t" inset="0,0,0,0">
                    <w:txbxContent>
                      <w:p w14:paraId="4B1687F3"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rect id="Rectangle 456" o:spid="_x0000_s1170" style="position:absolute;left:29083;top:21151;width:13834;height:1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" strokeweight=".35pt"/>
                <v:rect id="Rectangle 457" o:spid="_x0000_s1171" style="position:absolute;left:29678;top:21342;width:424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" filled="f" stroked="f">
                  <v:textbox style="mso-fit-shape-to-text:t" inset="0,0,0,0">
                    <w:txbxContent>
                      <w:p w14:paraId="1D838B64" w14:textId="77777777" w:rsidR="0028575F" w:rsidRPr="002C5574" w:rsidRDefault="0028575F" w:rsidP="003C5EB1">
                        <w:r w:rsidRPr="002C5574">
                          <w:rPr>
                            <w:rFonts w:cs="ＭＳ Ｐ明朝"/>
                            <w:color w:val="000000"/>
                          </w:rPr>
                          <w:t>形式</w:t>
                        </w:r>
                        <w:r w:rsidRPr="002C5574">
                          <w:rPr>
                            <w:rFonts w:cs="ＭＳ Ｐ明朝"/>
                            <w:color w:val="000000"/>
                          </w:rPr>
                          <w:t>(c)</w:t>
                        </w:r>
                      </w:p>
                    </w:txbxContent>
                  </v:textbox>
                </v:rect>
                <v:rect id="Rectangle 458" o:spid="_x0000_s1172" style="position:absolute;left:29676;top:22778;width:534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" filled="f" stroked="f">
                  <v:textbox style="mso-fit-shape-to-text:t" inset="0,0,0,0">
                    <w:txbxContent>
                      <w:p w14:paraId="0E88CD1B" w14:textId="77777777" w:rsidR="0028575F" w:rsidRDefault="0028575F" w:rsidP="003C5EB1">
                        <w:r>
                          <w:rPr>
                            <w:rFonts w:ascii="ＭＳ Ｐ明朝" w:cs="ＭＳ Ｐ明朝" w:hint="eastAsia"/>
                            <w:color w:val="000000"/>
                          </w:rPr>
                          <w:t>コメント</w:t>
                        </w:r>
                      </w:p>
                    </w:txbxContent>
                  </v:textbox>
                </v:rect>
                <v:rect id="Rectangle 459" o:spid="_x0000_s1173" style="position:absolute;left:29676;top:24390;width:12123;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" filled="f" stroked="f">
                  <v:textbox style="mso-fit-shape-to-text:t" inset="0,0,0,0">
                    <w:txbxContent>
                      <w:p w14:paraId="4AF81B48"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rect id="Rectangle 460" o:spid="_x0000_s1174" style="position:absolute;left:29553;top:27023;width:1334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" filled="f" stroked="f">
                  <v:textbox style="mso-fit-shape-to-text:t" inset="0,0,0,0">
                    <w:txbxContent>
                      <w:p w14:paraId="24863D7D" w14:textId="77777777" w:rsidR="0028575F" w:rsidRPr="00116B01" w:rsidRDefault="0028575F" w:rsidP="003C5EB1">
                        <w:r w:rsidRPr="00116B01">
                          <w:rPr>
                            <w:rFonts w:ascii="ＭＳ Ｐ明朝" w:cs="ＭＳ Ｐ明朝" w:hint="eastAsia"/>
                            <w:color w:val="000000"/>
                          </w:rPr>
                          <w:t>圧縮された技術データ</w:t>
                        </w:r>
                      </w:p>
                    </w:txbxContent>
                  </v:textbox>
                </v:rect>
                <v:rect id="Rectangle 461" o:spid="_x0000_s1175" style="position:absolute;left:29676;top:28962;width:1212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" filled="f" stroked="f">
                  <v:textbox style="mso-fit-shape-to-text:t" inset="0,0,0,0">
                    <w:txbxContent>
                      <w:p w14:paraId="6F592339"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line id="Line 462" o:spid="_x0000_s1176" style="position:absolute;visibility:visible;mso-wrap-style:square" from="16643,26365" to="1667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" strokeweight=".35pt"/>
                <v:line id="Line 463" o:spid="_x0000_s1177" style="position:absolute;visibility:visible;mso-wrap-style:square" from="16827,26365" to="1685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" strokeweight=".35pt"/>
                <v:line id="Line 464" o:spid="_x0000_s1178" style="position:absolute;visibility:visible;mso-wrap-style:square" from="17011,26365" to="1703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" strokeweight=".35pt"/>
                <v:line id="Line 465" o:spid="_x0000_s1179" style="position:absolute;visibility:visible;mso-wrap-style:square" from="17189,26365" to="1722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" strokeweight=".35pt"/>
                <v:line id="Line 466" o:spid="_x0000_s1180" style="position:absolute;visibility:visible;mso-wrap-style:square" from="17373,26365" to="1740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" strokeweight=".35pt"/>
                <v:line id="Line 467" o:spid="_x0000_s1181" style="position:absolute;visibility:visible;mso-wrap-style:square" from="17557,26365" to="1758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" strokeweight=".35pt"/>
                <v:line id="Line 468" o:spid="_x0000_s1182" style="position:absolute;visibility:visible;mso-wrap-style:square" from="17741,26365" to="1777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" strokeweight=".35pt"/>
                <v:line id="Line 469" o:spid="_x0000_s1183" style="position:absolute;visibility:visible;mso-wrap-style:square" from="17926,26365" to="1795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" strokeweight=".35pt"/>
                <v:line id="Line 470" o:spid="_x0000_s1184" style="position:absolute;visibility:visible;mso-wrap-style:square" from="18103,26365" to="1813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" strokeweight=".35pt"/>
                <v:line id="Line 471" o:spid="_x0000_s1185" style="position:absolute;visibility:visible;mso-wrap-style:square" from="18288,26365" to="1831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" strokeweight=".35pt"/>
                <v:line id="Line 472" o:spid="_x0000_s1186" style="position:absolute;visibility:visible;mso-wrap-style:square" from="18472,26365" to="1850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" strokeweight=".35pt"/>
                <v:line id="Line 473" o:spid="_x0000_s1187" style="position:absolute;visibility:visible;mso-wrap-style:square" from="18656,26365" to="1868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" strokeweight=".35pt"/>
                <v:line id="Line 474" o:spid="_x0000_s1188" style="position:absolute;visibility:visible;mso-wrap-style:square" from="18840,26365" to="1886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" strokeweight=".35pt"/>
                <v:line id="Line 475" o:spid="_x0000_s1189" style="position:absolute;visibility:visible;mso-wrap-style:square" from="19018,26365" to="1905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" strokeweight=".35pt"/>
                <v:line id="Line 476" o:spid="_x0000_s1190" style="position:absolute;visibility:visible;mso-wrap-style:square" from="19202,26365" to="1923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" strokeweight=".35pt"/>
                <v:line id="Line 477" o:spid="_x0000_s1191" style="position:absolute;visibility:visible;mso-wrap-style:square" from="19386,26365" to="1941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" strokeweight=".35pt"/>
                <v:line id="Line 478" o:spid="_x0000_s1192" style="position:absolute;visibility:visible;mso-wrap-style:square" from="19570,26365" to="1960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" strokeweight=".35pt"/>
                <v:line id="Line 479" o:spid="_x0000_s1193" style="position:absolute;visibility:visible;mso-wrap-style:square" from="19754,26365" to="1978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" strokeweight=".35pt"/>
                <v:line id="Line 480" o:spid="_x0000_s1194" style="position:absolute;visibility:visible;mso-wrap-style:square" from="19932,26365" to="1996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" strokeweight=".35pt"/>
                <v:line id="Line 481" o:spid="_x0000_s1195" style="position:absolute;visibility:visible;mso-wrap-style:square" from="20116,26365" to="2014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" strokeweight=".35pt"/>
                <v:line id="Line 482" o:spid="_x0000_s1196" style="position:absolute;visibility:visible;mso-wrap-style:square" from="20300,26365" to="2033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" strokeweight=".35pt"/>
                <v:line id="Line 483" o:spid="_x0000_s1197" style="position:absolute;visibility:visible;mso-wrap-style:square" from="20485,26365" to="2051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" strokeweight=".35pt"/>
                <v:line id="Line 484" o:spid="_x0000_s1198" style="position:absolute;visibility:visible;mso-wrap-style:square" from="20669,26365" to="2070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" strokeweight=".35pt"/>
                <v:line id="Line 485" o:spid="_x0000_s1199" style="position:absolute;visibility:visible;mso-wrap-style:square" from="20853,26365" to="2087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" strokeweight=".35pt"/>
                <v:line id="Line 486" o:spid="_x0000_s1200" style="position:absolute;visibility:visible;mso-wrap-style:square" from="21031,26365" to="2106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" strokeweight=".35pt"/>
                <v:line id="Line 487" o:spid="_x0000_s1201" style="position:absolute;visibility:visible;mso-wrap-style:square" from="21215,26365" to="2124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" strokeweight=".35pt"/>
                <v:line id="Line 488" o:spid="_x0000_s1202" style="position:absolute;visibility:visible;mso-wrap-style:square" from="21399,26365" to="2143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" strokeweight=".35pt"/>
                <v:line id="Line 489" o:spid="_x0000_s1203" style="position:absolute;visibility:visible;mso-wrap-style:square" from="21583,26365" to="2161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" strokeweight=".35pt"/>
                <v:line id="Line 490" o:spid="_x0000_s1204" style="position:absolute;visibility:visible;mso-wrap-style:square" from="21767,26365" to="2179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" strokeweight=".35pt"/>
                <v:line id="Line 491" o:spid="_x0000_s1205" style="position:absolute;visibility:visible;mso-wrap-style:square" from="21945,26365" to="2197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" strokeweight=".35pt"/>
                <v:line id="Line 492" o:spid="_x0000_s1206" style="position:absolute;visibility:visible;mso-wrap-style:square" from="22129,26365" to="2216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" strokeweight=".35pt"/>
                <v:line id="Line 493" o:spid="_x0000_s1207" style="position:absolute;visibility:visible;mso-wrap-style:square" from="22313,26365" to="2234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" strokeweight=".35pt"/>
                <v:line id="Line 494" o:spid="_x0000_s1208" style="position:absolute;visibility:visible;mso-wrap-style:square" from="22498,26365" to="2252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" strokeweight=".35pt"/>
                <v:line id="Line 495" o:spid="_x0000_s1209" style="position:absolute;visibility:visible;mso-wrap-style:square" from="22682,26365" to="2270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" strokeweight=".35pt"/>
                <v:line id="Line 496" o:spid="_x0000_s1210" style="position:absolute;visibility:visible;mso-wrap-style:square" from="22860,26365" to="2289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" strokeweight=".35pt"/>
                <v:line id="Line 497" o:spid="_x0000_s1211" style="position:absolute;visibility:visible;mso-wrap-style:square" from="23044,26365" to="2307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" strokeweight=".35pt"/>
                <v:line id="Line 498" o:spid="_x0000_s1212" style="position:absolute;visibility:visible;mso-wrap-style:square" from="23228,26365" to="2326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" strokeweight=".35pt"/>
                <v:line id="Line 499" o:spid="_x0000_s1213" style="position:absolute;visibility:visible;mso-wrap-style:square" from="23412,26365" to="2344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" strokeweight=".35pt"/>
                <v:line id="Line 500" o:spid="_x0000_s1214" style="position:absolute;visibility:visible;mso-wrap-style:square" from="23596,26365" to="2362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" strokeweight=".35pt"/>
                <v:line id="Line 501" o:spid="_x0000_s1215" style="position:absolute;visibility:visible;mso-wrap-style:square" from="23774,26365" to="2380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" strokeweight=".35pt"/>
                <v:line id="Line 502" o:spid="_x0000_s1216" style="position:absolute;visibility:visible;mso-wrap-style:square" from="23958,26365" to="2399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" strokeweight=".35pt"/>
                <v:line id="Line 503" o:spid="_x0000_s1217" style="position:absolute;visibility:visible;mso-wrap-style:square" from="24142,26365" to="2417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" strokeweight=".35pt"/>
                <v:line id="Line 504" o:spid="_x0000_s1218" style="position:absolute;visibility:visible;mso-wrap-style:square" from="24326,26365" to="2435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" strokeweight=".35pt"/>
                <v:line id="Line 505" o:spid="_x0000_s1219" style="position:absolute;visibility:visible;mso-wrap-style:square" from="24511,26365" to="2453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" strokeweight=".35pt"/>
                <v:line id="Line 506" o:spid="_x0000_s1220" style="position:absolute;visibility:visible;mso-wrap-style:square" from="24688,26365" to="2472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" strokeweight=".35pt"/>
                <v:line id="Line 507" o:spid="_x0000_s1221" style="position:absolute;visibility:visible;mso-wrap-style:square" from="24872,26365" to="2490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" strokeweight=".35pt"/>
                <v:line id="Line 508" o:spid="_x0000_s1222" style="position:absolute;visibility:visible;mso-wrap-style:square" from="25057,26365" to="2508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" strokeweight=".35pt"/>
                <v:line id="Line 509" o:spid="_x0000_s1223" style="position:absolute;visibility:visible;mso-wrap-style:square" from="25241,26365" to="2527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" strokeweight=".35pt"/>
                <v:line id="Line 510" o:spid="_x0000_s1224" style="position:absolute;visibility:visible;mso-wrap-style:square" from="25425,26365" to="2545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" strokeweight=".35pt"/>
                <v:line id="Line 511" o:spid="_x0000_s1225" style="position:absolute;visibility:visible;mso-wrap-style:square" from="25603,26365" to="2563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" strokeweight=".35pt"/>
                <v:line id="Line 512" o:spid="_x0000_s1226" style="position:absolute;visibility:visible;mso-wrap-style:square" from="25787,26365" to="2581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" strokeweight=".35pt"/>
                <v:line id="Line 513" o:spid="_x0000_s1227" style="position:absolute;visibility:visible;mso-wrap-style:square" from="25971,26365" to="2600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" strokeweight=".35pt"/>
                <v:line id="Line 514" o:spid="_x0000_s1228" style="position:absolute;visibility:visible;mso-wrap-style:square" from="26155,26365" to="2618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" strokeweight=".35pt"/>
                <v:line id="Line 515" o:spid="_x0000_s1229" style="position:absolute;visibility:visible;mso-wrap-style:square" from="26339,26365" to="2636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" strokeweight=".35pt"/>
                <v:line id="Line 516" o:spid="_x0000_s1230" style="position:absolute;visibility:visible;mso-wrap-style:square" from="26517,26365" to="2654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" strokeweight=".35pt"/>
                <v:line id="Line 517" o:spid="_x0000_s1231" style="position:absolute;visibility:visible;mso-wrap-style:square" from="26701,26365" to="2673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" strokeweight=".35pt"/>
                <v:line id="Line 518" o:spid="_x0000_s1232" style="position:absolute;visibility:visible;mso-wrap-style:square" from="26885,26365" to="2691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" strokeweight=".35pt"/>
                <v:line id="Line 519" o:spid="_x0000_s1233" style="position:absolute;visibility:visible;mso-wrap-style:square" from="27070,26365" to="2710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" strokeweight=".35pt"/>
                <v:line id="Line 520" o:spid="_x0000_s1234" style="position:absolute;visibility:visible;mso-wrap-style:square" from="27254,26365" to="2727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" strokeweight=".35pt"/>
                <v:line id="Line 521" o:spid="_x0000_s1235" style="position:absolute;visibility:visible;mso-wrap-style:square" from="27432,26365" to="2746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" strokeweight=".35pt"/>
                <v:line id="Line 522" o:spid="_x0000_s1236" style="position:absolute;visibility:visible;mso-wrap-style:square" from="27616,26365" to="2764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" strokeweight=".35pt"/>
                <v:line id="Line 523" o:spid="_x0000_s1237" style="position:absolute;visibility:visible;mso-wrap-style:square" from="27800,26365" to="2783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" strokeweight=".35pt"/>
                <v:line id="Line 524" o:spid="_x0000_s1238" style="position:absolute;visibility:visible;mso-wrap-style:square" from="27984,26365" to="2801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" strokeweight=".35pt"/>
                <v:line id="Line 525" o:spid="_x0000_s1239" style="position:absolute;visibility:visible;mso-wrap-style:square" from="28168,26365" to="2819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" strokeweight=".35pt"/>
                <v:line id="Line 526" o:spid="_x0000_s1240" style="position:absolute;visibility:visible;mso-wrap-style:square" from="28346,26365" to="2837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" strokeweight=".35pt"/>
                <v:line id="Line 527" o:spid="_x0000_s1241" style="position:absolute;visibility:visible;mso-wrap-style:square" from="28530,26365" to="2856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" strokeweight=".35pt"/>
                <v:line id="Line 528" o:spid="_x0000_s1242" style="position:absolute;visibility:visible;mso-wrap-style:square" from="28714,26365" to="2874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" strokeweight=".35pt"/>
                <v:line id="Line 529" o:spid="_x0000_s1243" style="position:absolute;visibility:visible;mso-wrap-style:square" from="28898,26365" to="2893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" strokeweight=".35pt"/>
                <v:line id="Line 530" o:spid="_x0000_s1244" style="position:absolute;visibility:visible;mso-wrap-style:square" from="29083,26365" to="2910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" strokeweight=".35pt"/>
                <v:line id="Line 531" o:spid="_x0000_s1245" style="position:absolute;visibility:visible;mso-wrap-style:square" from="29260,26365" to="2929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" strokeweight=".35pt"/>
                <v:line id="Line 532" o:spid="_x0000_s1246" style="position:absolute;visibility:visible;mso-wrap-style:square" from="29444,26365" to="2947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" strokeweight=".35pt"/>
                <v:line id="Line 533" o:spid="_x0000_s1247" style="position:absolute;visibility:visible;mso-wrap-style:square" from="29629,26365" to="2966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" strokeweight=".35pt"/>
                <v:line id="Line 534" o:spid="_x0000_s1248" style="position:absolute;visibility:visible;mso-wrap-style:square" from="29813,26365" to="2984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" strokeweight=".35pt"/>
                <v:line id="Line 535" o:spid="_x0000_s1249" style="position:absolute;visibility:visible;mso-wrap-style:square" from="29997,26365" to="3002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" strokeweight=".35pt"/>
                <v:line id="Line 536" o:spid="_x0000_s1250" style="position:absolute;visibility:visible;mso-wrap-style:square" from="30175,26365" to="3020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" strokeweight=".35pt"/>
                <v:line id="Line 537" o:spid="_x0000_s1251" style="position:absolute;visibility:visible;mso-wrap-style:square" from="30359,26365" to="3039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" strokeweight=".35pt"/>
                <v:line id="Line 538" o:spid="_x0000_s1252" style="position:absolute;visibility:visible;mso-wrap-style:square" from="30543,26365" to="3057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" strokeweight=".35pt"/>
                <v:line id="Line 539" o:spid="_x0000_s1253" style="position:absolute;visibility:visible;mso-wrap-style:square" from="30727,26365" to="3075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" strokeweight=".35pt"/>
                <v:line id="Line 540" o:spid="_x0000_s1254" style="position:absolute;visibility:visible;mso-wrap-style:square" from="30911,26365" to="3093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" strokeweight=".35pt"/>
                <v:line id="Line 541" o:spid="_x0000_s1255" style="position:absolute;visibility:visible;mso-wrap-style:square" from="31089,26365" to="3112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" strokeweight=".35pt"/>
                <v:line id="Line 542" o:spid="_x0000_s1256" style="position:absolute;visibility:visible;mso-wrap-style:square" from="31273,26365" to="3130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" strokeweight=".35pt"/>
                <v:line id="Line 543" o:spid="_x0000_s1257" style="position:absolute;visibility:visible;mso-wrap-style:square" from="31457,26365" to="3148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" strokeweight=".35pt"/>
                <v:line id="Line 544" o:spid="_x0000_s1258" style="position:absolute;visibility:visible;mso-wrap-style:square" from="31642,26365" to="3167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" strokeweight=".35pt"/>
                <v:line id="Line 545" o:spid="_x0000_s1259" style="position:absolute;visibility:visible;mso-wrap-style:square" from="31826,26365" to="3185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" strokeweight=".35pt"/>
                <v:line id="Line 546" o:spid="_x0000_s1260" style="position:absolute;visibility:visible;mso-wrap-style:square" from="32004,26365" to="3203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" strokeweight=".35pt"/>
                <v:line id="Line 547" o:spid="_x0000_s1261" style="position:absolute;visibility:visible;mso-wrap-style:square" from="32188,26365" to="3221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" strokeweight=".35pt"/>
                <v:line id="Line 548" o:spid="_x0000_s1262" style="position:absolute;visibility:visible;mso-wrap-style:square" from="32372,26365" to="3240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" strokeweight=".35pt"/>
                <v:line id="Line 549" o:spid="_x0000_s1263" style="position:absolute;visibility:visible;mso-wrap-style:square" from="32556,26365" to="3258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" strokeweight=".35pt"/>
                <v:line id="Line 550" o:spid="_x0000_s1264" style="position:absolute;visibility:visible;mso-wrap-style:square" from="32740,26365" to="3276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" strokeweight=".35pt"/>
                <v:line id="Line 551" o:spid="_x0000_s1265" style="position:absolute;visibility:visible;mso-wrap-style:square" from="32918,26365" to="3295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" strokeweight=".35pt"/>
                <v:line id="Line 552" o:spid="_x0000_s1266" style="position:absolute;visibility:visible;mso-wrap-style:square" from="33102,26365" to="3313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" strokeweight=".35pt"/>
                <v:line id="Line 553" o:spid="_x0000_s1267" style="position:absolute;visibility:visible;mso-wrap-style:square" from="33286,26365" to="3331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" strokeweight=".35pt"/>
                <v:line id="Line 554" o:spid="_x0000_s1268" style="position:absolute;visibility:visible;mso-wrap-style:square" from="33470,26365" to="3350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" strokeweight=".35pt"/>
                <v:line id="Line 555" o:spid="_x0000_s1269" style="position:absolute;visibility:visible;mso-wrap-style:square" from="33655,26365" to="3368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" strokeweight=".35pt"/>
                <v:line id="Line 556" o:spid="_x0000_s1270" style="position:absolute;visibility:visible;mso-wrap-style:square" from="33839,26365" to="3386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" strokeweight=".35pt"/>
                <v:line id="Line 557" o:spid="_x0000_s1271" style="position:absolute;visibility:visible;mso-wrap-style:square" from="34016,26365" to="3404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" strokeweight=".35pt"/>
                <v:line id="Line 558" o:spid="_x0000_s1272" style="position:absolute;visibility:visible;mso-wrap-style:square" from="34201,26365" to="3423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" strokeweight=".35pt"/>
                <v:line id="Line 559" o:spid="_x0000_s1273" style="position:absolute;visibility:visible;mso-wrap-style:square" from="34385,26365" to="3441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" strokeweight=".35pt"/>
                <v:line id="Line 560" o:spid="_x0000_s1274" style="position:absolute;visibility:visible;mso-wrap-style:square" from="34569,26365" to="3460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" strokeweight=".35pt"/>
                <v:line id="Line 561" o:spid="_x0000_s1275" style="position:absolute;visibility:visible;mso-wrap-style:square" from="34753,26365" to="3477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" strokeweight=".35pt"/>
                <v:line id="Line 562" o:spid="_x0000_s1276" style="position:absolute;visibility:visible;mso-wrap-style:square" from="34931,26365" to="3496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" strokeweight=".35pt"/>
                <v:line id="Line 563" o:spid="_x0000_s1277" style="position:absolute;visibility:visible;mso-wrap-style:square" from="35115,26365" to="3514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" strokeweight=".35pt"/>
                <v:line id="Line 564" o:spid="_x0000_s1278" style="position:absolute;visibility:visible;mso-wrap-style:square" from="35299,26365" to="3533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" strokeweight=".35pt"/>
                <v:line id="Line 565" o:spid="_x0000_s1279" style="position:absolute;visibility:visible;mso-wrap-style:square" from="35483,26365" to="3551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" strokeweight=".35pt"/>
                <v:line id="Line 566" o:spid="_x0000_s1280" style="position:absolute;visibility:visible;mso-wrap-style:square" from="35667,26365" to="3569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" strokeweight=".35pt"/>
                <v:line id="Line 567" o:spid="_x0000_s1281" style="position:absolute;visibility:visible;mso-wrap-style:square" from="35845,26365" to="3587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" strokeweight=".35pt"/>
                <v:line id="Line 568" o:spid="_x0000_s1282" style="position:absolute;visibility:visible;mso-wrap-style:square" from="36029,26365" to="3606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" strokeweight=".35pt"/>
                <v:line id="Line 569" o:spid="_x0000_s1283" style="position:absolute;visibility:visible;mso-wrap-style:square" from="36214,26365" to="3624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" strokeweight=".35pt"/>
                <v:line id="Line 570" o:spid="_x0000_s1284" style="position:absolute;visibility:visible;mso-wrap-style:square" from="36398,26365" to="3642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" strokeweight=".35pt"/>
                <v:line id="Line 571" o:spid="_x0000_s1285" style="position:absolute;visibility:visible;mso-wrap-style:square" from="36582,26365" to="3660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" strokeweight=".35pt"/>
                <v:line id="Line 572" o:spid="_x0000_s1286" style="position:absolute;visibility:visible;mso-wrap-style:square" from="36760,26365" to="3679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" strokeweight=".35pt"/>
                <v:line id="Line 573" o:spid="_x0000_s1287" style="position:absolute;visibility:visible;mso-wrap-style:square" from="36944,26365" to="3697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" strokeweight=".35pt"/>
                <v:line id="Line 574" o:spid="_x0000_s1288" style="position:absolute;visibility:visible;mso-wrap-style:square" from="37128,26365" to="3716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" strokeweight=".35pt"/>
                <v:line id="Line 575" o:spid="_x0000_s1289" style="position:absolute;visibility:visible;mso-wrap-style:square" from="37312,26365" to="3734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" strokeweight=".35pt"/>
                <v:line id="Line 576" o:spid="_x0000_s1290" style="position:absolute;visibility:visible;mso-wrap-style:square" from="37496,26365" to="3752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" strokeweight=".35pt"/>
                <v:line id="Line 577" o:spid="_x0000_s1291" style="position:absolute;visibility:visible;mso-wrap-style:square" from="37674,26365" to="3770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" strokeweight=".35pt"/>
                <v:line id="Line 578" o:spid="_x0000_s1292" style="position:absolute;visibility:visible;mso-wrap-style:square" from="37858,26365" to="3789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" strokeweight=".35pt"/>
                <v:line id="Line 579" o:spid="_x0000_s1293" style="position:absolute;visibility:visible;mso-wrap-style:square" from="38042,26365" to="3807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" strokeweight=".35pt"/>
                <v:line id="Line 580" o:spid="_x0000_s1294" style="position:absolute;visibility:visible;mso-wrap-style:square" from="38227,26365" to="3825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" strokeweight=".35pt"/>
                <v:line id="Line 581" o:spid="_x0000_s1295" style="position:absolute;visibility:visible;mso-wrap-style:square" from="38411,26365" to="3843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" strokeweight=".35pt"/>
                <v:line id="Line 582" o:spid="_x0000_s1296" style="position:absolute;visibility:visible;mso-wrap-style:square" from="38588,26365" to="3862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" strokeweight=".35pt"/>
                <v:line id="Line 583" o:spid="_x0000_s1297" style="position:absolute;visibility:visible;mso-wrap-style:square" from="38773,26365" to="38804,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" strokeweight=".35pt"/>
                <v:line id="Line 584" o:spid="_x0000_s1298" style="position:absolute;visibility:visible;mso-wrap-style:square" from="38957,26365" to="3898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" strokeweight=".35pt"/>
                <v:line id="Line 585" o:spid="_x0000_s1299" style="position:absolute;visibility:visible;mso-wrap-style:square" from="39141,26365" to="3917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" strokeweight=".35pt"/>
                <v:line id="Line 586" o:spid="_x0000_s1300" style="position:absolute;visibility:visible;mso-wrap-style:square" from="39325,26365" to="39350,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" strokeweight=".35pt"/>
                <v:line id="Line 587" o:spid="_x0000_s1301" style="position:absolute;visibility:visible;mso-wrap-style:square" from="39503,26365" to="3953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" strokeweight=".35pt"/>
                <v:line id="Line 588" o:spid="_x0000_s1302" style="position:absolute;visibility:visible;mso-wrap-style:square" from="39687,26365" to="3971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" strokeweight=".35pt"/>
                <v:line id="Line 589" o:spid="_x0000_s1303" style="position:absolute;visibility:visible;mso-wrap-style:square" from="39871,26365" to="3990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" strokeweight=".35pt"/>
                <v:line id="Line 590" o:spid="_x0000_s1304" style="position:absolute;visibility:visible;mso-wrap-style:square" from="40055,26365" to="4008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" strokeweight=".35pt"/>
                <v:line id="Line 591" o:spid="_x0000_s1305" style="position:absolute;visibility:visible;mso-wrap-style:square" from="40239,26365" to="40265,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" strokeweight=".35pt"/>
                <v:line id="Line 592" o:spid="_x0000_s1306" style="position:absolute;visibility:visible;mso-wrap-style:square" from="40417,26365" to="4044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" strokeweight=".35pt"/>
                <v:line id="Line 593" o:spid="_x0000_s1307" style="position:absolute;visibility:visible;mso-wrap-style:square" from="40601,26365" to="4063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" strokeweight=".35pt"/>
                <v:line id="Line 594" o:spid="_x0000_s1308" style="position:absolute;visibility:visible;mso-wrap-style:square" from="40786,26365" to="40817,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" strokeweight=".35pt"/>
                <v:line id="Line 595" o:spid="_x0000_s1309" style="position:absolute;visibility:visible;mso-wrap-style:square" from="40970,26365" to="41001,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" strokeweight=".35pt"/>
                <v:line id="Line 596" o:spid="_x0000_s1310" style="position:absolute;visibility:visible;mso-wrap-style:square" from="41154,26365" to="4117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" strokeweight=".35pt"/>
                <v:line id="Line 597" o:spid="_x0000_s1311" style="position:absolute;visibility:visible;mso-wrap-style:square" from="41332,26365" to="4136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" strokeweight=".35pt"/>
                <v:line id="Line 598" o:spid="_x0000_s1312" style="position:absolute;visibility:visible;mso-wrap-style:square" from="41516,26365" to="41548,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" strokeweight=".35pt"/>
                <v:line id="Line 599" o:spid="_x0000_s1313" style="position:absolute;visibility:visible;mso-wrap-style:square" from="41700,26365" to="41732,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" strokeweight=".35pt"/>
                <v:rect id="Rectangle 600" o:spid="_x0000_s1314" style="position:absolute;left:2743;top:19354;width:401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" strokeweight=".35pt"/>
                <v:rect id="Rectangle 601" o:spid="_x0000_s1315" style="position:absolute;left:4548;top:19253;width:14027;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NwAAAAN0AAAAPAAAAZHJzL2Rvd25yZXYueG1sRE/bisIw&#10;EH1f8B/CCL6tqR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5d1CDcAAAADdAAAADwAAAAAA&#10;AAAAAAAAAAAHAgAAZHJzL2Rvd25yZXYueG1sUEsFBgAAAAADAAMAtwAAAPQCAAAAAA==&#10;" filled="f" stroked="f">
                  <v:textbox style="mso-fit-shape-to-text:t" inset="0,0,0,0">
                    <w:txbxContent>
                      <w:p w14:paraId="7C7AC303" w14:textId="77777777" w:rsidR="0028575F" w:rsidRPr="002C5574" w:rsidRDefault="0028575F" w:rsidP="003C5EB1">
                        <w:r w:rsidRPr="002C5574">
                          <w:rPr>
                            <w:rFonts w:cs="ＭＳ Ｐ明朝"/>
                            <w:color w:val="000000"/>
                          </w:rPr>
                          <w:t>データ部</w:t>
                        </w:r>
                        <w:r w:rsidRPr="002C5574">
                          <w:rPr>
                            <w:rFonts w:cs="ＭＳ Ｐ明朝"/>
                            <w:color w:val="000000"/>
                          </w:rPr>
                          <w:t>MIME</w:t>
                        </w:r>
                        <w:r w:rsidRPr="002C5574">
                          <w:rPr>
                            <w:rFonts w:cs="ＭＳ Ｐ明朝"/>
                            <w:color w:val="000000"/>
                          </w:rPr>
                          <w:t>ヘッダ</w:t>
                        </w:r>
                      </w:p>
                    </w:txbxContent>
                  </v:textbox>
                </v:rect>
                <v:rect id="Rectangle 602" o:spid="_x0000_s1316" style="position:absolute;left:2743;top:34645;width:4017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" strokeweight=".35pt"/>
                <v:rect id="Rectangle 603" o:spid="_x0000_s1317" style="position:absolute;left:4548;top:34556;width:12693;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" filled="f" stroked="f">
                  <v:textbox style="mso-fit-shape-to-text:t" inset="0,0,0,0">
                    <w:txbxContent>
                      <w:p w14:paraId="49A90E18" w14:textId="77777777" w:rsidR="0028575F" w:rsidRPr="002C5574" w:rsidRDefault="0028575F" w:rsidP="003C5EB1">
                        <w:r w:rsidRPr="002C5574">
                          <w:rPr>
                            <w:rFonts w:cs="ＭＳ Ｐ明朝"/>
                            <w:color w:val="000000"/>
                          </w:rPr>
                          <w:t>署名部</w:t>
                        </w:r>
                        <w:r w:rsidRPr="002C5574">
                          <w:rPr>
                            <w:rFonts w:cs="ＭＳ Ｐ明朝"/>
                            <w:color w:val="000000"/>
                          </w:rPr>
                          <w:t>MIME</w:t>
                        </w:r>
                        <w:r w:rsidRPr="002C5574">
                          <w:rPr>
                            <w:rFonts w:cs="ＭＳ Ｐ明朝"/>
                            <w:color w:val="000000"/>
                          </w:rPr>
                          <w:t>ヘッダ</w:t>
                        </w:r>
                      </w:p>
                    </w:txbxContent>
                  </v:textbox>
                </v:rect>
                <v:rect id="Rectangle 604" o:spid="_x0000_s1318" style="position:absolute;left:2743;top:36455;width:4017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" strokeweight=".35pt"/>
                <v:rect id="Rectangle 605" o:spid="_x0000_s1319" style="position:absolute;left:4548;top:36360;width:1534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QOvwAAAN0AAAAPAAAAZHJzL2Rvd25yZXYueG1sRE/bisIw&#10;EH1f8B/CCL6tqQo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Ca5kQOvwAAAN0AAAAPAAAAAAAA&#10;AAAAAAAAAAcCAABkcnMvZG93bnJldi54bWxQSwUGAAAAAAMAAwC3AAAA8wIAAAAA&#10;" filled="f" stroked="f">
                  <v:textbox style="mso-fit-shape-to-text:t" inset="0,0,0,0">
                    <w:txbxContent>
                      <w:p w14:paraId="776A4F82" w14:textId="77777777" w:rsidR="0028575F" w:rsidRDefault="0028575F" w:rsidP="003C5EB1">
                        <w:r>
                          <w:rPr>
                            <w:rFonts w:ascii="ＭＳ Ｐ明朝" w:cs="ＭＳ Ｐ明朝" w:hint="eastAsia"/>
                            <w:color w:val="000000"/>
                          </w:rPr>
                          <w:t>署名データ</w:t>
                        </w:r>
                        <w:r>
                          <w:rPr>
                            <w:rFonts w:ascii="ＭＳ Ｐ明朝" w:cs="ＭＳ Ｐ明朝" w:hint="eastAsia"/>
                            <w:color w:val="000000"/>
                          </w:rPr>
                          <w:t>+</w:t>
                        </w:r>
                        <w:r>
                          <w:rPr>
                            <w:rFonts w:ascii="ＭＳ Ｐ明朝" w:cs="ＭＳ Ｐ明朝" w:hint="eastAsia"/>
                            <w:color w:val="000000"/>
                          </w:rPr>
                          <w:t>証明書データ</w:t>
                        </w:r>
                      </w:p>
                    </w:txbxContent>
                  </v:textbox>
                </v:rect>
                <v:rect id="Rectangle 606" o:spid="_x0000_s1320" style="position:absolute;left:4548;top:37884;width:2381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GVwAAAAN0AAAAPAAAAZHJzL2Rvd25yZXYueG1sRE/bisIw&#10;EH0X/Icwgm+aquB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9arhlcAAAADdAAAADwAAAAAA&#10;AAAAAAAAAAAHAgAAZHJzL2Rvd25yZXYueG1sUEsFBgAAAAADAAMAtwAAAPQCAAAAAA==&#10;" filled="f" stroked="f">
                  <v:textbox style="mso-fit-shape-to-text:t" inset="0,0,0,0">
                    <w:txbxContent>
                      <w:p w14:paraId="755661F8" w14:textId="77777777" w:rsidR="0028575F" w:rsidRPr="002C5574" w:rsidRDefault="0028575F" w:rsidP="003C5EB1">
                        <w:r w:rsidRPr="002C5574">
                          <w:rPr>
                            <w:rFonts w:cs="ＭＳ Ｐ明朝"/>
                            <w:color w:val="000000"/>
                          </w:rPr>
                          <w:t xml:space="preserve">　（</w:t>
                        </w:r>
                        <w:r w:rsidRPr="002C5574">
                          <w:rPr>
                            <w:rFonts w:cs="ＭＳ Ｐ明朝"/>
                            <w:color w:val="000000"/>
                          </w:rPr>
                          <w:t>ASN.1</w:t>
                        </w:r>
                        <w:r w:rsidRPr="002C5574">
                          <w:rPr>
                            <w:rFonts w:cs="ＭＳ Ｐ明朝"/>
                            <w:color w:val="000000"/>
                          </w:rPr>
                          <w:t>形式、</w:t>
                        </w:r>
                        <w:r w:rsidRPr="002C5574">
                          <w:rPr>
                            <w:rFonts w:cs="ＭＳ Ｐ明朝"/>
                            <w:color w:val="000000"/>
                          </w:rPr>
                          <w:t>Base64</w:t>
                        </w:r>
                        <w:r w:rsidRPr="002C5574">
                          <w:rPr>
                            <w:rFonts w:cs="ＭＳ Ｐ明朝"/>
                            <w:color w:val="000000"/>
                          </w:rPr>
                          <w:t>エンコード）</w:t>
                        </w:r>
                      </w:p>
                    </w:txbxContent>
                  </v:textbox>
                </v:rect>
                <v:shape id="Freeform 607" o:spid="_x0000_s1321" style="position:absolute;left:44367;top:11614;width:2699;height:30238;visibility:visible;mso-wrap-style:square;v-text-anchor:top" coordsize="425,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" path="m,l142,r31,2l204,14r26,17l252,53r19,26l281,110r2,32l283,934r5,33l298,996r16,26l338,1046r27,17l394,1073r31,2l394,1080r-29,10l338,1106r-24,24l298,1157r-10,29l283,1219r,3401l281,4652r-10,28l252,4709r-22,22l204,4748r-31,9l142,4762,,4762e" filled="f" strokeweight=".35pt">
                  <v:path arrowok="t" o:connecttype="custom" o:connectlocs="0,0;90170,0;109855,1270;129540,8890;146050,19685;160020,33655;172085,50165;178435,69850;179705,90170;179705,593090;182880,614045;189230,632460;199390,648970;214630,664210;231775,675005;250190,681355;269875,682625;250190,685800;231775,692150;214630,702310;199390,717550;189230,734695;182880,753110;179705,774065;179705,2933700;178435,2954020;172085,2971800;160020,2990215;146050,3004185;129540,3014980;109855,3020695;90170,3023870;0,3023870" o:connectangles="0,0,0,0,0,0,0,0,0,0,0,0,0,0,0,0,0,0,0,0,0,0,0,0,0,0,0,0,0,0,0,0,0"/>
                </v:shape>
                <v:rect id="Rectangle 608" o:spid="_x0000_s1322" style="position:absolute;left:47451;top:16217;width:534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B8wAAAAN0AAAAPAAAAZHJzL2Rvd25yZXYueG1sRE/bisIw&#10;EH0X/Icwgm+aqrC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63nQfMAAAADdAAAADwAAAAAA&#10;AAAAAAAAAAAHAgAAZHJzL2Rvd25yZXYueG1sUEsFBgAAAAADAAMAtwAAAPQCAAAAAA==&#10;" filled="f" stroked="f">
                  <v:textbox style="mso-fit-shape-to-text:t" inset="0,0,0,0">
                    <w:txbxContent>
                      <w:p w14:paraId="30002E31" w14:textId="77777777" w:rsidR="0028575F" w:rsidRDefault="0028575F" w:rsidP="003C5EB1">
                        <w:r>
                          <w:rPr>
                            <w:rFonts w:ascii="ＭＳ Ｐ明朝" w:cs="ＭＳ Ｐ明朝" w:hint="eastAsia"/>
                            <w:color w:val="000000"/>
                          </w:rPr>
                          <w:t>共通鍵で</w:t>
                        </w:r>
                      </w:p>
                    </w:txbxContent>
                  </v:textbox>
                </v:rect>
                <v:rect id="Rectangle 609" o:spid="_x0000_s1323" style="position:absolute;left:47452;top:17741;width:2844;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qcwwAAAN0AAAAPAAAAZHJzL2Rvd25yZXYueG1sRI/dagIx&#10;EIXvhb5DmELvNKsU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IkUKnMMAAADdAAAADwAA&#10;AAAAAAAAAAAAAAAHAgAAZHJzL2Rvd25yZXYueG1sUEsFBgAAAAADAAMAtwAAAPcCAAAAAA==&#10;" filled="f" stroked="f">
                  <v:textbox style="mso-fit-shape-to-text:t" inset="0,0,0,0">
                    <w:txbxContent>
                      <w:p w14:paraId="1590681B" w14:textId="77777777" w:rsidR="0028575F" w:rsidRPr="002C5574" w:rsidRDefault="0028575F" w:rsidP="003C5EB1">
                        <w:r w:rsidRPr="002C5574">
                          <w:rPr>
                            <w:rFonts w:cs="ＭＳ Ｐ明朝"/>
                            <w:color w:val="000000"/>
                          </w:rPr>
                          <w:t>DES</w:t>
                        </w:r>
                      </w:p>
                    </w:txbxContent>
                  </v:textbox>
                </v:rect>
                <v:rect id="Rectangle 610" o:spid="_x0000_s1324" style="position:absolute;left:47451;top:19265;width:4007;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8HwAAAAN0AAAAPAAAAZHJzL2Rvd25yZXYueG1sRE/bisIw&#10;EH1f8B/CCL6taU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TQmvB8AAAADdAAAADwAAAAAA&#10;AAAAAAAAAAAHAgAAZHJzL2Rvd25yZXYueG1sUEsFBgAAAAADAAMAtwAAAPQCAAAAAA==&#10;" filled="f" stroked="f">
                  <v:textbox style="mso-fit-shape-to-text:t" inset="0,0,0,0">
                    <w:txbxContent>
                      <w:p w14:paraId="10F59E95" w14:textId="77777777" w:rsidR="0028575F" w:rsidRDefault="0028575F" w:rsidP="003C5EB1">
                        <w:r>
                          <w:rPr>
                            <w:rFonts w:ascii="ＭＳ Ｐ明朝" w:cs="ＭＳ Ｐ明朝" w:hint="eastAsia"/>
                            <w:color w:val="000000"/>
                          </w:rPr>
                          <w:t>暗号化</w:t>
                        </w:r>
                      </w:p>
                    </w:txbxContent>
                  </v:textbox>
                </v:rect>
                <w10:anchorlock/>
              </v:group>
            </w:pict>
          </mc:Fallback>
        </mc:AlternateContent>
      </w:r>
    </w:p>
    <w:p w14:paraId="53A67D8F" w14:textId="77777777" w:rsidR="003C5EB1" w:rsidRPr="00FF3575" w:rsidRDefault="003C5EB1" w:rsidP="003C5EB1">
      <w:pPr>
        <w:jc w:val="center"/>
      </w:pPr>
    </w:p>
    <w:p w14:paraId="352BCA31" w14:textId="1BC47B46"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4</w:t>
      </w:r>
      <w:r w:rsidRPr="00FF3575">
        <w:fldChar w:fldCharType="end"/>
      </w:r>
      <w:r w:rsidR="003C5EB1" w:rsidRPr="00FF3575">
        <w:rPr>
          <w:rFonts w:hint="eastAsia"/>
        </w:rPr>
        <w:t>電子メールへのデータ格納構造の概要</w:t>
      </w:r>
    </w:p>
    <w:p w14:paraId="6BF87B36" w14:textId="77777777" w:rsidR="003C5EB1" w:rsidRPr="00FF3575" w:rsidRDefault="003C5EB1" w:rsidP="003C5EB1">
      <w:pPr>
        <w:rPr>
          <w:rFonts w:ascii="ＭＳ Ｐ明朝" w:hAnsi="ＭＳ Ｐ明朝"/>
        </w:rPr>
      </w:pPr>
    </w:p>
    <w:p w14:paraId="369BB669" w14:textId="77777777" w:rsidR="003C5EB1" w:rsidRPr="00FF3575" w:rsidRDefault="003C5EB1" w:rsidP="00DC0224">
      <w:pPr>
        <w:pStyle w:val="7"/>
      </w:pPr>
      <w:r w:rsidRPr="00FF3575">
        <w:rPr>
          <w:rFonts w:hint="eastAsia"/>
        </w:rPr>
        <w:t>Base64 エンコード後のデータ</w:t>
      </w:r>
    </w:p>
    <w:p w14:paraId="0EB1B449" w14:textId="77777777" w:rsidR="003C5EB1" w:rsidRPr="00FF3575" w:rsidRDefault="003C5EB1" w:rsidP="003C5EB1">
      <w:pPr>
        <w:ind w:firstLineChars="100" w:firstLine="210"/>
      </w:pPr>
      <w:r w:rsidRPr="00FF3575">
        <w:rPr>
          <w:rFonts w:hint="eastAsia"/>
        </w:rPr>
        <w:t xml:space="preserve">Base64 </w:t>
      </w:r>
      <w:r w:rsidRPr="00FF3575">
        <w:rPr>
          <w:rFonts w:hint="eastAsia"/>
        </w:rPr>
        <w:t>エンコード後のデータは</w:t>
      </w:r>
      <w:r w:rsidRPr="00FF3575">
        <w:rPr>
          <w:rFonts w:hint="eastAsia"/>
        </w:rPr>
        <w:t>76</w:t>
      </w:r>
      <w:r w:rsidRPr="00FF3575">
        <w:rPr>
          <w:rFonts w:hint="eastAsia"/>
        </w:rPr>
        <w:t>バイト</w:t>
      </w:r>
      <w:r w:rsidRPr="00FF3575">
        <w:t>以下</w:t>
      </w:r>
      <w:r w:rsidRPr="00FF3575">
        <w:rPr>
          <w:rFonts w:hint="eastAsia"/>
        </w:rPr>
        <w:t>となるように改行を入れる。</w:t>
      </w:r>
    </w:p>
    <w:p w14:paraId="525E1BB3" w14:textId="77777777" w:rsidR="003C5EB1" w:rsidRPr="00FF3575" w:rsidRDefault="003C5EB1" w:rsidP="003C5EB1"/>
    <w:p w14:paraId="7F59914B" w14:textId="77777777" w:rsidR="003C5EB1" w:rsidRPr="00FF3575" w:rsidRDefault="003C5EB1" w:rsidP="003C5EB1">
      <w:pPr>
        <w:widowControl/>
        <w:jc w:val="left"/>
      </w:pPr>
      <w:r w:rsidRPr="00FF3575">
        <w:br w:type="page"/>
      </w:r>
    </w:p>
    <w:p w14:paraId="56D600E8" w14:textId="77777777" w:rsidR="003C5EB1" w:rsidRPr="00FF3575" w:rsidRDefault="003C5EB1" w:rsidP="00DC0224">
      <w:pPr>
        <w:pStyle w:val="7"/>
      </w:pPr>
      <w:r w:rsidRPr="00FF3575">
        <w:rPr>
          <w:rFonts w:hint="eastAsia"/>
        </w:rPr>
        <w:lastRenderedPageBreak/>
        <w:t>電子証明書データのサイズ</w:t>
      </w:r>
    </w:p>
    <w:p w14:paraId="6AEDB0ED" w14:textId="77777777" w:rsidR="003C5EB1" w:rsidRPr="00FF3575" w:rsidRDefault="003C5EB1" w:rsidP="003C5EB1">
      <w:pPr>
        <w:ind w:firstLineChars="100" w:firstLine="210"/>
      </w:pPr>
      <w:r w:rsidRPr="00FF3575">
        <w:rPr>
          <w:rFonts w:hint="eastAsia"/>
        </w:rPr>
        <w:t>電子証明書データのサイズは</w:t>
      </w:r>
      <w:r w:rsidRPr="00FF3575">
        <w:rPr>
          <w:rFonts w:hint="eastAsia"/>
        </w:rPr>
        <w:t>32KB</w:t>
      </w:r>
      <w:r w:rsidRPr="00FF3575">
        <w:rPr>
          <w:rFonts w:hint="eastAsia"/>
        </w:rPr>
        <w:t>以下とする。</w:t>
      </w:r>
    </w:p>
    <w:p w14:paraId="3BA95C79" w14:textId="77777777" w:rsidR="003C5EB1" w:rsidRPr="00FF3575" w:rsidRDefault="003C5EB1" w:rsidP="003C5EB1"/>
    <w:p w14:paraId="610DA4CB" w14:textId="77777777" w:rsidR="00012D81" w:rsidRDefault="003C5EB1" w:rsidP="00012D81">
      <w:r w:rsidRPr="00FF3575">
        <w:rPr>
          <w:rFonts w:hint="eastAsia"/>
        </w:rPr>
        <w:t>【注意事項】形式</w:t>
      </w:r>
      <w:r w:rsidRPr="00FF3575">
        <w:rPr>
          <w:rFonts w:hint="eastAsia"/>
        </w:rPr>
        <w:t>(c)</w:t>
      </w:r>
      <w:r w:rsidRPr="00FF3575">
        <w:rPr>
          <w:rFonts w:hint="eastAsia"/>
        </w:rPr>
        <w:t>の「コメント」について</w:t>
      </w:r>
    </w:p>
    <w:p w14:paraId="3E330465" w14:textId="6377F502" w:rsidR="003C5EB1" w:rsidRPr="00FF3575" w:rsidRDefault="003C5EB1" w:rsidP="00012D81">
      <w:r w:rsidRPr="00FF3575">
        <w:rPr>
          <w:rFonts w:hint="eastAsia"/>
        </w:rPr>
        <w:t>・受信者</w:t>
      </w:r>
      <w:r w:rsidRPr="00FF3575">
        <w:rPr>
          <w:rFonts w:hint="eastAsia"/>
        </w:rPr>
        <w:tab/>
      </w:r>
      <w:r w:rsidRPr="00FF3575">
        <w:rPr>
          <w:rFonts w:hint="eastAsia"/>
        </w:rPr>
        <w:t>（</w:t>
      </w:r>
      <w:r w:rsidRPr="00FF3575">
        <w:rPr>
          <w:rFonts w:hint="eastAsia"/>
        </w:rPr>
        <w:t>To:</w:t>
      </w:r>
      <w:r w:rsidRPr="00FF3575">
        <w:rPr>
          <w:rFonts w:hint="eastAsia"/>
        </w:rPr>
        <w:t>行）</w:t>
      </w:r>
    </w:p>
    <w:p w14:paraId="463C5C60" w14:textId="77777777" w:rsidR="003C5EB1" w:rsidRPr="00FF3575" w:rsidRDefault="003C5EB1" w:rsidP="003C5EB1">
      <w:pPr>
        <w:ind w:firstLine="525"/>
      </w:pPr>
      <w:r w:rsidRPr="00FF3575">
        <w:rPr>
          <w:rFonts w:hint="eastAsia"/>
        </w:rPr>
        <w:t>・標題</w:t>
      </w:r>
      <w:r w:rsidRPr="00FF3575">
        <w:rPr>
          <w:rFonts w:hint="eastAsia"/>
        </w:rPr>
        <w:tab/>
      </w:r>
      <w:r w:rsidRPr="00FF3575">
        <w:rPr>
          <w:rFonts w:hint="eastAsia"/>
        </w:rPr>
        <w:t>（</w:t>
      </w:r>
      <w:r w:rsidRPr="00FF3575">
        <w:rPr>
          <w:rFonts w:hint="eastAsia"/>
        </w:rPr>
        <w:t>Subject:</w:t>
      </w:r>
      <w:r w:rsidRPr="00FF3575">
        <w:rPr>
          <w:rFonts w:hint="eastAsia"/>
        </w:rPr>
        <w:t>行）</w:t>
      </w:r>
    </w:p>
    <w:p w14:paraId="14B0A5DF" w14:textId="77777777" w:rsidR="003C5EB1" w:rsidRPr="00FF3575" w:rsidRDefault="003C5EB1" w:rsidP="003C5EB1">
      <w:pPr>
        <w:ind w:firstLine="525"/>
      </w:pPr>
      <w:r w:rsidRPr="00FF3575">
        <w:rPr>
          <w:rFonts w:hint="eastAsia"/>
        </w:rPr>
        <w:t>・</w:t>
      </w:r>
      <w:r w:rsidRPr="00FF3575">
        <w:rPr>
          <w:rFonts w:hint="eastAsia"/>
        </w:rPr>
        <w:t>MIME</w:t>
      </w:r>
      <w:r w:rsidRPr="00FF3575">
        <w:rPr>
          <w:rFonts w:hint="eastAsia"/>
        </w:rPr>
        <w:t>ヘッダ</w:t>
      </w:r>
    </w:p>
    <w:p w14:paraId="57D80B11" w14:textId="77777777" w:rsidR="003C5EB1" w:rsidRPr="00FF3575" w:rsidRDefault="003C5EB1" w:rsidP="003C5EB1">
      <w:pPr>
        <w:ind w:firstLineChars="100" w:firstLine="210"/>
      </w:pPr>
      <w:r w:rsidRPr="00FF3575">
        <w:rPr>
          <w:rFonts w:hint="eastAsia"/>
        </w:rPr>
        <w:t>これら以外の記述が存在する場合は、受信側では無視する。</w:t>
      </w:r>
    </w:p>
    <w:p w14:paraId="162D67B7" w14:textId="27B0A9C1" w:rsidR="003C5EB1" w:rsidRDefault="003C5EB1" w:rsidP="003C5EB1">
      <w:pPr>
        <w:rPr>
          <w:rFonts w:ascii="ＭＳ Ｐゴシック"/>
        </w:rPr>
      </w:pPr>
    </w:p>
    <w:p w14:paraId="3F6D21A9" w14:textId="6E634EC1" w:rsidR="00446FED" w:rsidRPr="00FF3575" w:rsidRDefault="00446FED" w:rsidP="002F2CCB">
      <w:pPr>
        <w:pStyle w:val="50"/>
      </w:pPr>
      <w:bookmarkStart w:id="69" w:name="_Toc25830910"/>
      <w:r>
        <w:rPr>
          <w:rFonts w:hint="eastAsia"/>
        </w:rPr>
        <w:t>メールヘッダ</w:t>
      </w:r>
      <w:bookmarkEnd w:id="69"/>
    </w:p>
    <w:p w14:paraId="66F09778" w14:textId="77777777" w:rsidR="003C5EB1" w:rsidRPr="00FF3575" w:rsidRDefault="003C5EB1" w:rsidP="00DC0224">
      <w:pPr>
        <w:pStyle w:val="7"/>
      </w:pPr>
      <w:r w:rsidRPr="00FF3575">
        <w:rPr>
          <w:rFonts w:hint="eastAsia"/>
        </w:rPr>
        <w:t>From:行、To:行</w:t>
      </w:r>
    </w:p>
    <w:p w14:paraId="36EFB514" w14:textId="77777777" w:rsidR="003C5EB1" w:rsidRPr="00FF3575" w:rsidRDefault="003C5EB1" w:rsidP="003C5EB1">
      <w:pPr>
        <w:ind w:firstLineChars="100" w:firstLine="210"/>
      </w:pPr>
      <w:r w:rsidRPr="00FF3575">
        <w:rPr>
          <w:rFonts w:hint="eastAsia"/>
        </w:rPr>
        <w:t>From:</w:t>
      </w:r>
      <w:r w:rsidRPr="00FF3575">
        <w:rPr>
          <w:rFonts w:hint="eastAsia"/>
        </w:rPr>
        <w:t>行には送信者のメールアドレスを、</w:t>
      </w:r>
      <w:r w:rsidRPr="00FF3575">
        <w:rPr>
          <w:rFonts w:hint="eastAsia"/>
        </w:rPr>
        <w:t>To:</w:t>
      </w:r>
      <w:r w:rsidRPr="00FF3575">
        <w:rPr>
          <w:rFonts w:hint="eastAsia"/>
        </w:rPr>
        <w:t>行には受信者のメールアドレスを記載する。</w:t>
      </w:r>
    </w:p>
    <w:p w14:paraId="25029BFB" w14:textId="77777777" w:rsidR="003C5EB1" w:rsidRPr="00FF3575" w:rsidRDefault="003C5EB1" w:rsidP="003C5EB1">
      <w:pPr>
        <w:ind w:firstLineChars="100" w:firstLine="210"/>
      </w:pPr>
      <w:r w:rsidRPr="00FF3575">
        <w:rPr>
          <w:rFonts w:hint="eastAsia"/>
        </w:rPr>
        <w:t>これらフィールドにはメールアドレスのみを記載する。以下のような形式は使用しない。</w:t>
      </w:r>
    </w:p>
    <w:p w14:paraId="7026AC3F" w14:textId="77777777" w:rsidR="003C5EB1" w:rsidRPr="00FF3575" w:rsidRDefault="003C5EB1" w:rsidP="003C5EB1"/>
    <w:p w14:paraId="16AAD258" w14:textId="77777777" w:rsidR="003C5EB1" w:rsidRPr="00FF3575" w:rsidRDefault="003C5EB1" w:rsidP="003C5EB1">
      <w:r w:rsidRPr="00FF3575">
        <w:rPr>
          <w:rFonts w:hint="eastAsia"/>
        </w:rPr>
        <w:t xml:space="preserve">　【使用してはならないメールアドレスの記載例】</w:t>
      </w:r>
    </w:p>
    <w:p w14:paraId="32542B59" w14:textId="77777777" w:rsidR="003C5EB1" w:rsidRPr="00FF3575" w:rsidRDefault="003C5EB1" w:rsidP="003C5EB1">
      <w:pPr>
        <w:spacing w:line="240" w:lineRule="exact"/>
        <w:ind w:firstLineChars="100" w:firstLine="210"/>
      </w:pPr>
      <w:r w:rsidRPr="00FF3575">
        <w:rPr>
          <w:noProof/>
        </w:rPr>
        <mc:AlternateContent>
          <mc:Choice Requires="wps">
            <w:drawing>
              <wp:anchor distT="0" distB="0" distL="114300" distR="114300" simplePos="0" relativeHeight="251620864" behindDoc="0" locked="0" layoutInCell="0" allowOverlap="1" wp14:anchorId="2A82EB49" wp14:editId="722BBFF5">
                <wp:simplePos x="0" y="0"/>
                <wp:positionH relativeFrom="column">
                  <wp:posOffset>1733550</wp:posOffset>
                </wp:positionH>
                <wp:positionV relativeFrom="paragraph">
                  <wp:posOffset>114300</wp:posOffset>
                </wp:positionV>
                <wp:extent cx="171450" cy="133350"/>
                <wp:effectExtent l="41910" t="50800" r="5715" b="6350"/>
                <wp:wrapNone/>
                <wp:docPr id="960" name="直線コネクタ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1333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28326" id="直線コネクタ 960" o:spid="_x0000_s1026" style="position:absolute;left:0;text-align:left;flip:x 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9pt" to="15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" o:allowincell="f">
                <v:stroke endarrow="block"/>
              </v:line>
            </w:pict>
          </mc:Fallback>
        </mc:AlternateContent>
      </w:r>
      <w:r w:rsidRPr="00FF3575">
        <w:rPr>
          <w:noProof/>
        </w:rPr>
        <mc:AlternateContent>
          <mc:Choice Requires="wps">
            <w:drawing>
              <wp:anchor distT="0" distB="0" distL="114300" distR="114300" simplePos="0" relativeHeight="251619840" behindDoc="0" locked="0" layoutInCell="0" allowOverlap="1" wp14:anchorId="576C26F2" wp14:editId="137013EA">
                <wp:simplePos x="0" y="0"/>
                <wp:positionH relativeFrom="column">
                  <wp:posOffset>600075</wp:posOffset>
                </wp:positionH>
                <wp:positionV relativeFrom="paragraph">
                  <wp:posOffset>111125</wp:posOffset>
                </wp:positionV>
                <wp:extent cx="209550" cy="228600"/>
                <wp:effectExtent l="51435" t="47625" r="5715" b="9525"/>
                <wp:wrapNone/>
                <wp:docPr id="959" name="直線コネクタ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A86B47" id="直線コネクタ 959" o:spid="_x0000_s1026" style="position:absolute;left:0;text-align:left;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8.75pt" to="63.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" o:allowincell="f">
                <v:stroke endarrow="block"/>
              </v:line>
            </w:pict>
          </mc:Fallback>
        </mc:AlternateContent>
      </w:r>
      <w:r w:rsidRPr="00FF3575">
        <w:rPr>
          <w:rFonts w:hint="eastAsia"/>
        </w:rPr>
        <w:t xml:space="preserve">From: </w:t>
      </w:r>
      <w:r w:rsidRPr="00FF3575">
        <w:rPr>
          <w:rFonts w:hint="eastAsia"/>
          <w:u w:val="single"/>
        </w:rPr>
        <w:t>CINT</w:t>
      </w:r>
      <w:r w:rsidRPr="00FF3575">
        <w:rPr>
          <w:rFonts w:hint="eastAsia"/>
        </w:rPr>
        <w:t xml:space="preserve"> &lt;</w:t>
      </w:r>
      <w:r w:rsidRPr="00FF3575">
        <w:rPr>
          <w:rFonts w:hint="eastAsia"/>
          <w:u w:val="single"/>
        </w:rPr>
        <w:t>cint@kensetsu-kikin.or.jp</w:t>
      </w:r>
      <w:r w:rsidRPr="00FF3575">
        <w:rPr>
          <w:rFonts w:hint="eastAsia"/>
        </w:rPr>
        <w:t>&gt;</w:t>
      </w:r>
    </w:p>
    <w:p w14:paraId="620FC3B5" w14:textId="77777777" w:rsidR="003C5EB1" w:rsidRPr="00FF3575" w:rsidRDefault="003C5EB1" w:rsidP="003C5EB1">
      <w:pPr>
        <w:spacing w:line="240" w:lineRule="exact"/>
      </w:pPr>
      <w:r w:rsidRPr="00FF3575">
        <w:rPr>
          <w:rFonts w:hint="eastAsia"/>
        </w:rPr>
        <w:tab/>
      </w:r>
      <w:r w:rsidRPr="00FF3575">
        <w:rPr>
          <w:rFonts w:hint="eastAsia"/>
        </w:rPr>
        <w:tab/>
      </w:r>
      <w:r w:rsidRPr="00FF3575">
        <w:rPr>
          <w:rFonts w:hint="eastAsia"/>
        </w:rPr>
        <w:tab/>
      </w:r>
      <w:r w:rsidRPr="00FF3575">
        <w:rPr>
          <w:rFonts w:hint="eastAsia"/>
        </w:rPr>
        <w:tab/>
      </w:r>
      <w:r w:rsidRPr="00FF3575">
        <w:rPr>
          <w:rFonts w:hint="eastAsia"/>
        </w:rPr>
        <w:tab/>
      </w:r>
    </w:p>
    <w:p w14:paraId="11D3D072" w14:textId="77777777" w:rsidR="003C5EB1" w:rsidRPr="00FF3575" w:rsidRDefault="003C5EB1" w:rsidP="003C5EB1">
      <w:pPr>
        <w:spacing w:line="240" w:lineRule="exact"/>
        <w:ind w:firstLineChars="100" w:firstLine="210"/>
      </w:pPr>
      <w:r w:rsidRPr="00FF3575">
        <w:rPr>
          <w:rFonts w:hint="eastAsia"/>
        </w:rPr>
        <w:t>メールアドレス以外の情報</w:t>
      </w:r>
      <w:r w:rsidRPr="00FF3575">
        <w:rPr>
          <w:rFonts w:hint="eastAsia"/>
        </w:rPr>
        <w:t xml:space="preserve">    </w:t>
      </w:r>
      <w:r w:rsidRPr="00FF3575">
        <w:rPr>
          <w:rFonts w:hint="eastAsia"/>
        </w:rPr>
        <w:t>メールアドレス</w:t>
      </w:r>
    </w:p>
    <w:p w14:paraId="05F06927" w14:textId="77777777" w:rsidR="003C5EB1" w:rsidRPr="00FF3575" w:rsidRDefault="003C5EB1" w:rsidP="003C5EB1"/>
    <w:p w14:paraId="72FEB86F" w14:textId="77777777" w:rsidR="003C5EB1" w:rsidRPr="00FF3575" w:rsidRDefault="003C5EB1" w:rsidP="003C5EB1">
      <w:pPr>
        <w:widowControl/>
        <w:jc w:val="left"/>
      </w:pPr>
      <w:r w:rsidRPr="00FF3575">
        <w:br w:type="page"/>
      </w:r>
    </w:p>
    <w:p w14:paraId="78ED1433" w14:textId="77777777" w:rsidR="003C5EB1" w:rsidRPr="00FF3575" w:rsidRDefault="003C5EB1" w:rsidP="00DC0224">
      <w:pPr>
        <w:pStyle w:val="7"/>
      </w:pPr>
      <w:r w:rsidRPr="00FF3575">
        <w:rPr>
          <w:rFonts w:hint="eastAsia"/>
        </w:rPr>
        <w:lastRenderedPageBreak/>
        <w:t>Subject:行</w:t>
      </w:r>
    </w:p>
    <w:p w14:paraId="3A2CEBA7" w14:textId="79D2A0AE" w:rsidR="003C5EB1" w:rsidRPr="00FF3575" w:rsidRDefault="003C5EB1" w:rsidP="003C5EB1">
      <w:pPr>
        <w:ind w:firstLineChars="100" w:firstLine="210"/>
      </w:pPr>
      <w:r w:rsidRPr="00FF3575">
        <w:rPr>
          <w:rFonts w:hint="eastAsia"/>
        </w:rPr>
        <w:t>送信する情報の種類に応じて</w:t>
      </w:r>
      <w:r w:rsidR="00517F7A">
        <w:rPr>
          <w:rFonts w:hint="eastAsia"/>
        </w:rPr>
        <w:t>次表参照</w:t>
      </w:r>
      <w:r w:rsidRPr="00FF3575">
        <w:rPr>
          <w:rFonts w:hint="eastAsia"/>
        </w:rPr>
        <w:t>の通り記載する。</w:t>
      </w:r>
    </w:p>
    <w:p w14:paraId="68593AB6" w14:textId="77777777" w:rsidR="003C5EB1" w:rsidRPr="00FF3575" w:rsidRDefault="003C5EB1" w:rsidP="003C5EB1"/>
    <w:p w14:paraId="422E382D" w14:textId="090B36BB"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5</w:t>
      </w:r>
      <w:r w:rsidRPr="00FF3575">
        <w:fldChar w:fldCharType="end"/>
      </w:r>
      <w:r w:rsidR="003C5EB1" w:rsidRPr="00FF3575">
        <w:rPr>
          <w:rFonts w:hint="eastAsia"/>
        </w:rPr>
        <w:t>電子メールのサブジェクト（Subject）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24"/>
        <w:gridCol w:w="2231"/>
        <w:gridCol w:w="1609"/>
      </w:tblGrid>
      <w:tr w:rsidR="00FF3575" w:rsidRPr="00FF3575" w14:paraId="72C89E37" w14:textId="77777777" w:rsidTr="002F2CCB">
        <w:trPr>
          <w:jc w:val="center"/>
        </w:trPr>
        <w:tc>
          <w:tcPr>
            <w:tcW w:w="5855" w:type="dxa"/>
            <w:gridSpan w:val="2"/>
            <w:shd w:val="pct25" w:color="auto" w:fill="FFFFFF"/>
          </w:tcPr>
          <w:p w14:paraId="022DEAF2" w14:textId="77777777" w:rsidR="003C5EB1" w:rsidRPr="00FF3575" w:rsidRDefault="003C5EB1" w:rsidP="003C5EB1">
            <w:pPr>
              <w:jc w:val="center"/>
            </w:pPr>
            <w:r w:rsidRPr="00FF3575">
              <w:rPr>
                <w:rFonts w:hint="eastAsia"/>
              </w:rPr>
              <w:t>送信する情報</w:t>
            </w:r>
          </w:p>
        </w:tc>
        <w:tc>
          <w:tcPr>
            <w:tcW w:w="1609" w:type="dxa"/>
            <w:shd w:val="pct25" w:color="auto" w:fill="FFFFFF"/>
          </w:tcPr>
          <w:p w14:paraId="369AFC2A" w14:textId="77777777" w:rsidR="003C5EB1" w:rsidRPr="00FF3575" w:rsidRDefault="003C5EB1" w:rsidP="003C5EB1">
            <w:pPr>
              <w:jc w:val="center"/>
            </w:pPr>
            <w:r w:rsidRPr="00FF3575">
              <w:rPr>
                <w:rFonts w:hint="eastAsia"/>
              </w:rPr>
              <w:t>サブジェクト</w:t>
            </w:r>
          </w:p>
        </w:tc>
      </w:tr>
      <w:tr w:rsidR="00FF3575" w:rsidRPr="00FF3575" w14:paraId="79848A42" w14:textId="77777777" w:rsidTr="002F2CCB">
        <w:trPr>
          <w:jc w:val="center"/>
        </w:trPr>
        <w:tc>
          <w:tcPr>
            <w:tcW w:w="3624" w:type="dxa"/>
            <w:tcBorders>
              <w:right w:val="nil"/>
            </w:tcBorders>
          </w:tcPr>
          <w:p w14:paraId="156A955A" w14:textId="77777777" w:rsidR="003C5EB1" w:rsidRPr="00FF3575" w:rsidRDefault="003C5EB1" w:rsidP="003C5EB1">
            <w:r w:rsidRPr="00FF3575">
              <w:rPr>
                <w:rFonts w:hint="eastAsia"/>
              </w:rPr>
              <w:t>建築見積依頼メッセージ</w:t>
            </w:r>
          </w:p>
        </w:tc>
        <w:tc>
          <w:tcPr>
            <w:tcW w:w="2231" w:type="dxa"/>
            <w:tcBorders>
              <w:left w:val="nil"/>
            </w:tcBorders>
          </w:tcPr>
          <w:p w14:paraId="34F04A6E"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Pr>
          <w:p w14:paraId="0164224D" w14:textId="77777777" w:rsidR="003C5EB1" w:rsidRPr="00FF3575" w:rsidRDefault="003C5EB1" w:rsidP="003C5EB1">
            <w:pPr>
              <w:jc w:val="center"/>
            </w:pPr>
            <w:r w:rsidRPr="00FF3575">
              <w:rPr>
                <w:rFonts w:hint="eastAsia"/>
              </w:rPr>
              <w:t>CINT0305</w:t>
            </w:r>
          </w:p>
        </w:tc>
      </w:tr>
      <w:tr w:rsidR="00FF3575" w:rsidRPr="00FF3575" w14:paraId="662DBAAC" w14:textId="77777777" w:rsidTr="002F2CCB">
        <w:trPr>
          <w:jc w:val="center"/>
        </w:trPr>
        <w:tc>
          <w:tcPr>
            <w:tcW w:w="3624" w:type="dxa"/>
            <w:tcBorders>
              <w:bottom w:val="double" w:sz="4" w:space="0" w:color="auto"/>
              <w:right w:val="nil"/>
            </w:tcBorders>
          </w:tcPr>
          <w:p w14:paraId="6CB8FF36" w14:textId="77777777" w:rsidR="003C5EB1" w:rsidRPr="00FF3575" w:rsidRDefault="003C5EB1" w:rsidP="003C5EB1">
            <w:r w:rsidRPr="00FF3575">
              <w:rPr>
                <w:rFonts w:hint="eastAsia"/>
              </w:rPr>
              <w:t>建築見積回答メッセージ</w:t>
            </w:r>
          </w:p>
        </w:tc>
        <w:tc>
          <w:tcPr>
            <w:tcW w:w="2231" w:type="dxa"/>
            <w:tcBorders>
              <w:left w:val="nil"/>
              <w:bottom w:val="double" w:sz="4" w:space="0" w:color="auto"/>
            </w:tcBorders>
          </w:tcPr>
          <w:p w14:paraId="10239BF4"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bottom w:val="double" w:sz="4" w:space="0" w:color="auto"/>
            </w:tcBorders>
          </w:tcPr>
          <w:p w14:paraId="41229151" w14:textId="77777777" w:rsidR="003C5EB1" w:rsidRPr="00FF3575" w:rsidRDefault="003C5EB1" w:rsidP="003C5EB1">
            <w:pPr>
              <w:jc w:val="center"/>
            </w:pPr>
            <w:r w:rsidRPr="00FF3575">
              <w:rPr>
                <w:rFonts w:hint="eastAsia"/>
              </w:rPr>
              <w:t>CINT0306</w:t>
            </w:r>
          </w:p>
        </w:tc>
      </w:tr>
      <w:tr w:rsidR="00FF3575" w:rsidRPr="00FF3575" w14:paraId="6135EA19" w14:textId="77777777" w:rsidTr="002F2CCB">
        <w:trPr>
          <w:jc w:val="center"/>
        </w:trPr>
        <w:tc>
          <w:tcPr>
            <w:tcW w:w="3624" w:type="dxa"/>
            <w:tcBorders>
              <w:bottom w:val="single" w:sz="4" w:space="0" w:color="auto"/>
              <w:right w:val="nil"/>
            </w:tcBorders>
          </w:tcPr>
          <w:p w14:paraId="035F480E" w14:textId="77777777" w:rsidR="003C5EB1" w:rsidRPr="00FF3575" w:rsidRDefault="003C5EB1" w:rsidP="003C5EB1">
            <w:r w:rsidRPr="00FF3575">
              <w:rPr>
                <w:rFonts w:hint="eastAsia"/>
              </w:rPr>
              <w:t>設備見積依頼メッセージ</w:t>
            </w:r>
          </w:p>
        </w:tc>
        <w:tc>
          <w:tcPr>
            <w:tcW w:w="2231" w:type="dxa"/>
            <w:tcBorders>
              <w:left w:val="nil"/>
              <w:bottom w:val="single" w:sz="4" w:space="0" w:color="auto"/>
            </w:tcBorders>
          </w:tcPr>
          <w:p w14:paraId="795C0651"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bottom w:val="single" w:sz="4" w:space="0" w:color="auto"/>
            </w:tcBorders>
          </w:tcPr>
          <w:p w14:paraId="5A6B4B55" w14:textId="77777777" w:rsidR="003C5EB1" w:rsidRPr="00FF3575" w:rsidRDefault="003C5EB1" w:rsidP="003C5EB1">
            <w:pPr>
              <w:jc w:val="center"/>
            </w:pPr>
            <w:r w:rsidRPr="00FF3575">
              <w:rPr>
                <w:rFonts w:hint="eastAsia"/>
              </w:rPr>
              <w:t>CINT0303</w:t>
            </w:r>
          </w:p>
        </w:tc>
      </w:tr>
      <w:tr w:rsidR="00FF3575" w:rsidRPr="00FF3575" w14:paraId="042C8628" w14:textId="77777777" w:rsidTr="002F2CCB">
        <w:trPr>
          <w:jc w:val="center"/>
        </w:trPr>
        <w:tc>
          <w:tcPr>
            <w:tcW w:w="3624" w:type="dxa"/>
            <w:tcBorders>
              <w:top w:val="single" w:sz="4" w:space="0" w:color="auto"/>
              <w:bottom w:val="double" w:sz="4" w:space="0" w:color="auto"/>
              <w:right w:val="nil"/>
            </w:tcBorders>
          </w:tcPr>
          <w:p w14:paraId="6C62A256" w14:textId="77777777" w:rsidR="003C5EB1" w:rsidRPr="00FF3575" w:rsidRDefault="003C5EB1" w:rsidP="003C5EB1">
            <w:r w:rsidRPr="00FF3575">
              <w:rPr>
                <w:rFonts w:hint="eastAsia"/>
              </w:rPr>
              <w:t>設備見積回答メッセージ</w:t>
            </w:r>
          </w:p>
        </w:tc>
        <w:tc>
          <w:tcPr>
            <w:tcW w:w="2231" w:type="dxa"/>
            <w:tcBorders>
              <w:top w:val="single" w:sz="4" w:space="0" w:color="auto"/>
              <w:left w:val="nil"/>
              <w:bottom w:val="double" w:sz="4" w:space="0" w:color="auto"/>
            </w:tcBorders>
          </w:tcPr>
          <w:p w14:paraId="1EFAB49B"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single" w:sz="4" w:space="0" w:color="auto"/>
              <w:bottom w:val="double" w:sz="4" w:space="0" w:color="auto"/>
            </w:tcBorders>
          </w:tcPr>
          <w:p w14:paraId="12EF5F6D" w14:textId="77777777" w:rsidR="003C5EB1" w:rsidRPr="00FF3575" w:rsidRDefault="003C5EB1" w:rsidP="003C5EB1">
            <w:pPr>
              <w:jc w:val="center"/>
            </w:pPr>
            <w:r w:rsidRPr="00FF3575">
              <w:rPr>
                <w:rFonts w:hint="eastAsia"/>
              </w:rPr>
              <w:t>CINT0304</w:t>
            </w:r>
          </w:p>
        </w:tc>
      </w:tr>
      <w:tr w:rsidR="00FF3575" w:rsidRPr="00FF3575" w14:paraId="3D4BD90F" w14:textId="77777777" w:rsidTr="002F2CCB">
        <w:trPr>
          <w:jc w:val="center"/>
        </w:trPr>
        <w:tc>
          <w:tcPr>
            <w:tcW w:w="3624" w:type="dxa"/>
            <w:tcBorders>
              <w:bottom w:val="single" w:sz="4" w:space="0" w:color="auto"/>
              <w:right w:val="nil"/>
            </w:tcBorders>
          </w:tcPr>
          <w:p w14:paraId="3B2370CB" w14:textId="77777777" w:rsidR="003C5EB1" w:rsidRPr="00FF3575" w:rsidRDefault="003C5EB1" w:rsidP="003C5EB1">
            <w:r w:rsidRPr="00FF3575">
              <w:rPr>
                <w:rFonts w:hint="eastAsia"/>
              </w:rPr>
              <w:t>設備機器見積依頼メッセージ</w:t>
            </w:r>
          </w:p>
        </w:tc>
        <w:tc>
          <w:tcPr>
            <w:tcW w:w="2231" w:type="dxa"/>
            <w:tcBorders>
              <w:left w:val="nil"/>
              <w:bottom w:val="single" w:sz="4" w:space="0" w:color="auto"/>
            </w:tcBorders>
          </w:tcPr>
          <w:p w14:paraId="59AAE16E"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bottom w:val="single" w:sz="4" w:space="0" w:color="auto"/>
            </w:tcBorders>
          </w:tcPr>
          <w:p w14:paraId="0B970FF5" w14:textId="77777777" w:rsidR="003C5EB1" w:rsidRPr="00FF3575" w:rsidRDefault="003C5EB1" w:rsidP="003C5EB1">
            <w:pPr>
              <w:jc w:val="center"/>
            </w:pPr>
            <w:r w:rsidRPr="00FF3575">
              <w:rPr>
                <w:rFonts w:hint="eastAsia"/>
              </w:rPr>
              <w:t>CINT0307</w:t>
            </w:r>
          </w:p>
        </w:tc>
      </w:tr>
      <w:tr w:rsidR="00FF3575" w:rsidRPr="00FF3575" w14:paraId="1F2EFA59" w14:textId="77777777" w:rsidTr="002F2CCB">
        <w:trPr>
          <w:jc w:val="center"/>
        </w:trPr>
        <w:tc>
          <w:tcPr>
            <w:tcW w:w="3624" w:type="dxa"/>
            <w:tcBorders>
              <w:top w:val="single" w:sz="4" w:space="0" w:color="auto"/>
              <w:bottom w:val="double" w:sz="4" w:space="0" w:color="auto"/>
              <w:right w:val="nil"/>
            </w:tcBorders>
          </w:tcPr>
          <w:p w14:paraId="21D2F0FD" w14:textId="77777777" w:rsidR="003C5EB1" w:rsidRPr="00FF3575" w:rsidRDefault="003C5EB1" w:rsidP="003C5EB1">
            <w:r w:rsidRPr="00FF3575">
              <w:rPr>
                <w:rFonts w:hint="eastAsia"/>
              </w:rPr>
              <w:t>設備機器見積回答メッセージ</w:t>
            </w:r>
          </w:p>
        </w:tc>
        <w:tc>
          <w:tcPr>
            <w:tcW w:w="2231" w:type="dxa"/>
            <w:tcBorders>
              <w:top w:val="single" w:sz="4" w:space="0" w:color="auto"/>
              <w:left w:val="nil"/>
              <w:bottom w:val="double" w:sz="4" w:space="0" w:color="auto"/>
            </w:tcBorders>
          </w:tcPr>
          <w:p w14:paraId="3473D9E6"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single" w:sz="4" w:space="0" w:color="auto"/>
              <w:bottom w:val="double" w:sz="4" w:space="0" w:color="auto"/>
            </w:tcBorders>
          </w:tcPr>
          <w:p w14:paraId="5B7B2B0A" w14:textId="77777777" w:rsidR="003C5EB1" w:rsidRPr="00FF3575" w:rsidRDefault="003C5EB1" w:rsidP="003C5EB1">
            <w:pPr>
              <w:jc w:val="center"/>
            </w:pPr>
            <w:r w:rsidRPr="00FF3575">
              <w:rPr>
                <w:rFonts w:hint="eastAsia"/>
              </w:rPr>
              <w:t>CINT0308</w:t>
            </w:r>
          </w:p>
        </w:tc>
      </w:tr>
      <w:tr w:rsidR="00FF3575" w:rsidRPr="00FF3575" w14:paraId="44FAE0B6" w14:textId="77777777" w:rsidTr="002F2CCB">
        <w:trPr>
          <w:jc w:val="center"/>
        </w:trPr>
        <w:tc>
          <w:tcPr>
            <w:tcW w:w="3624" w:type="dxa"/>
            <w:tcBorders>
              <w:top w:val="double" w:sz="4" w:space="0" w:color="auto"/>
              <w:right w:val="nil"/>
            </w:tcBorders>
          </w:tcPr>
          <w:p w14:paraId="6846E865" w14:textId="77777777" w:rsidR="003C5EB1" w:rsidRPr="00FF3575" w:rsidRDefault="003C5EB1" w:rsidP="003C5EB1">
            <w:r w:rsidRPr="00FF3575">
              <w:rPr>
                <w:rFonts w:hint="eastAsia"/>
              </w:rPr>
              <w:t>購買見積依頼メッセージ</w:t>
            </w:r>
          </w:p>
        </w:tc>
        <w:tc>
          <w:tcPr>
            <w:tcW w:w="2231" w:type="dxa"/>
            <w:tcBorders>
              <w:top w:val="double" w:sz="4" w:space="0" w:color="auto"/>
              <w:left w:val="nil"/>
            </w:tcBorders>
          </w:tcPr>
          <w:p w14:paraId="034E5026"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double" w:sz="4" w:space="0" w:color="auto"/>
            </w:tcBorders>
          </w:tcPr>
          <w:p w14:paraId="6E657308" w14:textId="77777777" w:rsidR="003C5EB1" w:rsidRPr="00FF3575" w:rsidRDefault="003C5EB1" w:rsidP="003C5EB1">
            <w:pPr>
              <w:jc w:val="center"/>
            </w:pPr>
            <w:r w:rsidRPr="00FF3575">
              <w:rPr>
                <w:rFonts w:hint="eastAsia"/>
              </w:rPr>
              <w:t>CINT0301</w:t>
            </w:r>
          </w:p>
        </w:tc>
      </w:tr>
      <w:tr w:rsidR="00FF3575" w:rsidRPr="00FF3575" w14:paraId="0E2F0FFF" w14:textId="77777777" w:rsidTr="002F2CCB">
        <w:trPr>
          <w:jc w:val="center"/>
        </w:trPr>
        <w:tc>
          <w:tcPr>
            <w:tcW w:w="3624" w:type="dxa"/>
            <w:tcBorders>
              <w:right w:val="nil"/>
            </w:tcBorders>
          </w:tcPr>
          <w:p w14:paraId="678B78C3" w14:textId="77777777" w:rsidR="003C5EB1" w:rsidRPr="00FF3575" w:rsidRDefault="003C5EB1" w:rsidP="003C5EB1">
            <w:r w:rsidRPr="00FF3575">
              <w:rPr>
                <w:rFonts w:hint="eastAsia"/>
              </w:rPr>
              <w:t>購買見積回答メッセージ</w:t>
            </w:r>
          </w:p>
        </w:tc>
        <w:tc>
          <w:tcPr>
            <w:tcW w:w="2231" w:type="dxa"/>
            <w:tcBorders>
              <w:left w:val="nil"/>
            </w:tcBorders>
          </w:tcPr>
          <w:p w14:paraId="6CA4B817"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Pr>
          <w:p w14:paraId="06372FBD" w14:textId="77777777" w:rsidR="003C5EB1" w:rsidRPr="00FF3575" w:rsidRDefault="003C5EB1" w:rsidP="003C5EB1">
            <w:pPr>
              <w:jc w:val="center"/>
            </w:pPr>
            <w:r w:rsidRPr="00FF3575">
              <w:rPr>
                <w:rFonts w:hint="eastAsia"/>
              </w:rPr>
              <w:t>CINT0302</w:t>
            </w:r>
          </w:p>
        </w:tc>
      </w:tr>
      <w:tr w:rsidR="00FF3575" w:rsidRPr="00FF3575" w14:paraId="7D1E4640" w14:textId="77777777" w:rsidTr="002F2CCB">
        <w:trPr>
          <w:jc w:val="center"/>
        </w:trPr>
        <w:tc>
          <w:tcPr>
            <w:tcW w:w="3624" w:type="dxa"/>
            <w:tcBorders>
              <w:bottom w:val="double" w:sz="4" w:space="0" w:color="auto"/>
              <w:right w:val="nil"/>
            </w:tcBorders>
          </w:tcPr>
          <w:p w14:paraId="3E85752A" w14:textId="77777777" w:rsidR="003C5EB1" w:rsidRPr="00FF3575" w:rsidRDefault="003C5EB1" w:rsidP="003C5EB1">
            <w:r w:rsidRPr="00FF3575">
              <w:rPr>
                <w:rFonts w:hint="eastAsia"/>
              </w:rPr>
              <w:t>見積不採用通知メッセージ</w:t>
            </w:r>
          </w:p>
        </w:tc>
        <w:tc>
          <w:tcPr>
            <w:tcW w:w="2231" w:type="dxa"/>
            <w:tcBorders>
              <w:left w:val="nil"/>
              <w:bottom w:val="double" w:sz="4" w:space="0" w:color="auto"/>
            </w:tcBorders>
          </w:tcPr>
          <w:p w14:paraId="20ECA9B2"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bottom w:val="double" w:sz="4" w:space="0" w:color="auto"/>
            </w:tcBorders>
          </w:tcPr>
          <w:p w14:paraId="3236D88C" w14:textId="77777777" w:rsidR="003C5EB1" w:rsidRPr="00FF3575" w:rsidRDefault="003C5EB1" w:rsidP="003C5EB1">
            <w:pPr>
              <w:jc w:val="center"/>
            </w:pPr>
            <w:r w:rsidRPr="00FF3575">
              <w:rPr>
                <w:rFonts w:hint="eastAsia"/>
              </w:rPr>
              <w:t>CINT0309</w:t>
            </w:r>
          </w:p>
        </w:tc>
      </w:tr>
      <w:tr w:rsidR="00446FED" w:rsidRPr="00FF3575" w14:paraId="7DBE84EE" w14:textId="77777777" w:rsidTr="002F2CCB">
        <w:trPr>
          <w:jc w:val="center"/>
        </w:trPr>
        <w:tc>
          <w:tcPr>
            <w:tcW w:w="3624" w:type="dxa"/>
            <w:tcBorders>
              <w:top w:val="double" w:sz="4" w:space="0" w:color="auto"/>
              <w:bottom w:val="single" w:sz="4" w:space="0" w:color="auto"/>
              <w:right w:val="nil"/>
            </w:tcBorders>
          </w:tcPr>
          <w:p w14:paraId="3113C9AC" w14:textId="3CD2F999" w:rsidR="00446FED" w:rsidRPr="00FF3575" w:rsidRDefault="00446FED" w:rsidP="003C5EB1">
            <w:r>
              <w:rPr>
                <w:rFonts w:hint="eastAsia"/>
              </w:rPr>
              <w:t>基本契約申込メッセージ</w:t>
            </w:r>
          </w:p>
        </w:tc>
        <w:tc>
          <w:tcPr>
            <w:tcW w:w="2231" w:type="dxa"/>
            <w:tcBorders>
              <w:top w:val="double" w:sz="4" w:space="0" w:color="auto"/>
              <w:left w:val="nil"/>
              <w:bottom w:val="single" w:sz="4" w:space="0" w:color="auto"/>
            </w:tcBorders>
          </w:tcPr>
          <w:p w14:paraId="5F2CAA31" w14:textId="3E24CB1A" w:rsidR="00446FED" w:rsidRPr="00FF3575" w:rsidRDefault="00446FED"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double" w:sz="4" w:space="0" w:color="auto"/>
              <w:bottom w:val="single" w:sz="4" w:space="0" w:color="auto"/>
            </w:tcBorders>
          </w:tcPr>
          <w:p w14:paraId="4F8A0A6B" w14:textId="3C310037" w:rsidR="00446FED" w:rsidRPr="00FF3575" w:rsidRDefault="00446FED" w:rsidP="003C5EB1">
            <w:pPr>
              <w:jc w:val="center"/>
            </w:pPr>
            <w:r>
              <w:rPr>
                <w:rFonts w:hint="eastAsia"/>
              </w:rPr>
              <w:t>C</w:t>
            </w:r>
            <w:r>
              <w:t>INT0521</w:t>
            </w:r>
          </w:p>
        </w:tc>
      </w:tr>
      <w:tr w:rsidR="00446FED" w:rsidRPr="00FF3575" w14:paraId="29F8F14E" w14:textId="77777777" w:rsidTr="002F2CCB">
        <w:trPr>
          <w:jc w:val="center"/>
        </w:trPr>
        <w:tc>
          <w:tcPr>
            <w:tcW w:w="3624" w:type="dxa"/>
            <w:tcBorders>
              <w:top w:val="single" w:sz="4" w:space="0" w:color="auto"/>
              <w:bottom w:val="double" w:sz="4" w:space="0" w:color="auto"/>
              <w:right w:val="nil"/>
            </w:tcBorders>
          </w:tcPr>
          <w:p w14:paraId="0F159567" w14:textId="1BFFA53F" w:rsidR="00446FED" w:rsidRPr="00FF3575" w:rsidRDefault="00446FED" w:rsidP="003C5EB1">
            <w:r>
              <w:rPr>
                <w:rFonts w:hint="eastAsia"/>
              </w:rPr>
              <w:t>基本契約承諾メッセージ</w:t>
            </w:r>
          </w:p>
        </w:tc>
        <w:tc>
          <w:tcPr>
            <w:tcW w:w="2231" w:type="dxa"/>
            <w:tcBorders>
              <w:top w:val="single" w:sz="4" w:space="0" w:color="auto"/>
              <w:left w:val="nil"/>
              <w:bottom w:val="double" w:sz="4" w:space="0" w:color="auto"/>
            </w:tcBorders>
          </w:tcPr>
          <w:p w14:paraId="4A114BB0" w14:textId="24908554" w:rsidR="00446FED" w:rsidRPr="00FF3575" w:rsidRDefault="00446FED"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single" w:sz="4" w:space="0" w:color="auto"/>
              <w:bottom w:val="double" w:sz="4" w:space="0" w:color="auto"/>
            </w:tcBorders>
          </w:tcPr>
          <w:p w14:paraId="14916C6B" w14:textId="72EC22E4" w:rsidR="00446FED" w:rsidRPr="00FF3575" w:rsidRDefault="00446FED" w:rsidP="003C5EB1">
            <w:pPr>
              <w:jc w:val="center"/>
            </w:pPr>
            <w:r>
              <w:rPr>
                <w:rFonts w:hint="eastAsia"/>
              </w:rPr>
              <w:t>C</w:t>
            </w:r>
            <w:r>
              <w:t>INT0522</w:t>
            </w:r>
          </w:p>
        </w:tc>
      </w:tr>
      <w:tr w:rsidR="00FF3575" w:rsidRPr="00FF3575" w14:paraId="74C49819" w14:textId="77777777" w:rsidTr="002F2CCB">
        <w:trPr>
          <w:jc w:val="center"/>
        </w:trPr>
        <w:tc>
          <w:tcPr>
            <w:tcW w:w="3624" w:type="dxa"/>
            <w:tcBorders>
              <w:top w:val="double" w:sz="4" w:space="0" w:color="auto"/>
              <w:right w:val="nil"/>
            </w:tcBorders>
          </w:tcPr>
          <w:p w14:paraId="0D7A0BD3" w14:textId="77777777" w:rsidR="003C5EB1" w:rsidRPr="00FF3575" w:rsidRDefault="003C5EB1" w:rsidP="003C5EB1">
            <w:r w:rsidRPr="00FF3575">
              <w:rPr>
                <w:rFonts w:hint="eastAsia"/>
              </w:rPr>
              <w:t>確定注文メッセージ</w:t>
            </w:r>
          </w:p>
        </w:tc>
        <w:tc>
          <w:tcPr>
            <w:tcW w:w="2231" w:type="dxa"/>
            <w:tcBorders>
              <w:top w:val="double" w:sz="4" w:space="0" w:color="auto"/>
              <w:left w:val="nil"/>
            </w:tcBorders>
          </w:tcPr>
          <w:p w14:paraId="1E2459D2"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double" w:sz="4" w:space="0" w:color="auto"/>
            </w:tcBorders>
          </w:tcPr>
          <w:p w14:paraId="7396A1A8" w14:textId="77777777" w:rsidR="003C5EB1" w:rsidRPr="00FF3575" w:rsidRDefault="003C5EB1" w:rsidP="003C5EB1">
            <w:pPr>
              <w:jc w:val="center"/>
            </w:pPr>
            <w:r w:rsidRPr="00FF3575">
              <w:rPr>
                <w:rFonts w:hint="eastAsia"/>
              </w:rPr>
              <w:t>CINT0502</w:t>
            </w:r>
          </w:p>
        </w:tc>
      </w:tr>
      <w:tr w:rsidR="00FF3575" w:rsidRPr="00FF3575" w14:paraId="4868907A" w14:textId="77777777" w:rsidTr="002F2CCB">
        <w:trPr>
          <w:jc w:val="center"/>
        </w:trPr>
        <w:tc>
          <w:tcPr>
            <w:tcW w:w="3624" w:type="dxa"/>
            <w:tcBorders>
              <w:right w:val="nil"/>
            </w:tcBorders>
          </w:tcPr>
          <w:p w14:paraId="350BF0D7" w14:textId="77777777" w:rsidR="003C5EB1" w:rsidRPr="00FF3575" w:rsidRDefault="003C5EB1" w:rsidP="003C5EB1">
            <w:r w:rsidRPr="00FF3575">
              <w:rPr>
                <w:rFonts w:hint="eastAsia"/>
              </w:rPr>
              <w:t>注文請けメッセージ</w:t>
            </w:r>
          </w:p>
        </w:tc>
        <w:tc>
          <w:tcPr>
            <w:tcW w:w="2231" w:type="dxa"/>
            <w:tcBorders>
              <w:left w:val="nil"/>
            </w:tcBorders>
          </w:tcPr>
          <w:p w14:paraId="26234864"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Pr>
          <w:p w14:paraId="329CE777" w14:textId="77777777" w:rsidR="003C5EB1" w:rsidRPr="00FF3575" w:rsidRDefault="003C5EB1" w:rsidP="003C5EB1">
            <w:pPr>
              <w:jc w:val="center"/>
            </w:pPr>
            <w:r w:rsidRPr="00FF3575">
              <w:rPr>
                <w:rFonts w:hint="eastAsia"/>
              </w:rPr>
              <w:t>CINT0506</w:t>
            </w:r>
          </w:p>
        </w:tc>
      </w:tr>
      <w:tr w:rsidR="00FF3575" w:rsidRPr="00FF3575" w14:paraId="7E8E8607" w14:textId="77777777" w:rsidTr="002F2CCB">
        <w:trPr>
          <w:jc w:val="center"/>
        </w:trPr>
        <w:tc>
          <w:tcPr>
            <w:tcW w:w="3624" w:type="dxa"/>
            <w:tcBorders>
              <w:right w:val="nil"/>
            </w:tcBorders>
          </w:tcPr>
          <w:p w14:paraId="6E7B86C3" w14:textId="77777777" w:rsidR="003C5EB1" w:rsidRPr="00FF3575" w:rsidRDefault="003C5EB1" w:rsidP="003C5EB1">
            <w:r w:rsidRPr="00FF3575">
              <w:rPr>
                <w:rFonts w:hint="eastAsia"/>
              </w:rPr>
              <w:t>契約変更申込メッセージ</w:t>
            </w:r>
          </w:p>
        </w:tc>
        <w:tc>
          <w:tcPr>
            <w:tcW w:w="2231" w:type="dxa"/>
            <w:tcBorders>
              <w:left w:val="nil"/>
            </w:tcBorders>
          </w:tcPr>
          <w:p w14:paraId="13EDDD01"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Pr>
          <w:p w14:paraId="27443413" w14:textId="77777777" w:rsidR="003C5EB1" w:rsidRPr="00FF3575" w:rsidRDefault="003C5EB1" w:rsidP="003C5EB1">
            <w:pPr>
              <w:jc w:val="center"/>
            </w:pPr>
            <w:r w:rsidRPr="00FF3575">
              <w:rPr>
                <w:rFonts w:hint="eastAsia"/>
              </w:rPr>
              <w:t>CINT0503</w:t>
            </w:r>
          </w:p>
        </w:tc>
      </w:tr>
      <w:tr w:rsidR="00FF3575" w:rsidRPr="00FF3575" w14:paraId="004EA06D" w14:textId="77777777" w:rsidTr="002F2CCB">
        <w:trPr>
          <w:jc w:val="center"/>
        </w:trPr>
        <w:tc>
          <w:tcPr>
            <w:tcW w:w="3624" w:type="dxa"/>
            <w:tcBorders>
              <w:bottom w:val="double" w:sz="4" w:space="0" w:color="auto"/>
              <w:right w:val="nil"/>
            </w:tcBorders>
          </w:tcPr>
          <w:p w14:paraId="3CB8C589" w14:textId="77777777" w:rsidR="003C5EB1" w:rsidRPr="00FF3575" w:rsidRDefault="003C5EB1" w:rsidP="003C5EB1">
            <w:r w:rsidRPr="00FF3575">
              <w:rPr>
                <w:rFonts w:hint="eastAsia"/>
              </w:rPr>
              <w:t>契約変更承諾メッセージ</w:t>
            </w:r>
          </w:p>
        </w:tc>
        <w:tc>
          <w:tcPr>
            <w:tcW w:w="2231" w:type="dxa"/>
            <w:tcBorders>
              <w:left w:val="nil"/>
              <w:bottom w:val="double" w:sz="4" w:space="0" w:color="auto"/>
            </w:tcBorders>
          </w:tcPr>
          <w:p w14:paraId="177EF083"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bottom w:val="double" w:sz="4" w:space="0" w:color="auto"/>
            </w:tcBorders>
          </w:tcPr>
          <w:p w14:paraId="7BDD9FF6" w14:textId="77777777" w:rsidR="003C5EB1" w:rsidRPr="00FF3575" w:rsidRDefault="003C5EB1" w:rsidP="003C5EB1">
            <w:pPr>
              <w:jc w:val="center"/>
            </w:pPr>
            <w:r w:rsidRPr="00FF3575">
              <w:rPr>
                <w:rFonts w:hint="eastAsia"/>
              </w:rPr>
              <w:t>CINT0507</w:t>
            </w:r>
          </w:p>
        </w:tc>
      </w:tr>
      <w:tr w:rsidR="00FF3575" w:rsidRPr="00FF3575" w14:paraId="0692AC88" w14:textId="77777777" w:rsidTr="002F2CCB">
        <w:trPr>
          <w:jc w:val="center"/>
        </w:trPr>
        <w:tc>
          <w:tcPr>
            <w:tcW w:w="3624" w:type="dxa"/>
            <w:tcBorders>
              <w:top w:val="double" w:sz="4" w:space="0" w:color="auto"/>
              <w:right w:val="nil"/>
            </w:tcBorders>
          </w:tcPr>
          <w:p w14:paraId="636D130B" w14:textId="77777777" w:rsidR="003C5EB1" w:rsidRPr="00FF3575" w:rsidRDefault="003C5EB1" w:rsidP="003C5EB1">
            <w:r w:rsidRPr="00FF3575">
              <w:rPr>
                <w:rFonts w:hint="eastAsia"/>
              </w:rPr>
              <w:t>出来高要請メッセージ</w:t>
            </w:r>
          </w:p>
        </w:tc>
        <w:tc>
          <w:tcPr>
            <w:tcW w:w="2231" w:type="dxa"/>
            <w:tcBorders>
              <w:top w:val="double" w:sz="4" w:space="0" w:color="auto"/>
              <w:left w:val="nil"/>
            </w:tcBorders>
          </w:tcPr>
          <w:p w14:paraId="6A807598"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double" w:sz="4" w:space="0" w:color="auto"/>
            </w:tcBorders>
          </w:tcPr>
          <w:p w14:paraId="5D2C4652" w14:textId="77777777" w:rsidR="003C5EB1" w:rsidRPr="00FF3575" w:rsidRDefault="003C5EB1" w:rsidP="003C5EB1">
            <w:pPr>
              <w:jc w:val="center"/>
            </w:pPr>
            <w:r w:rsidRPr="00FF3575">
              <w:rPr>
                <w:rFonts w:hint="eastAsia"/>
              </w:rPr>
              <w:t>CINT0904</w:t>
            </w:r>
          </w:p>
        </w:tc>
      </w:tr>
      <w:tr w:rsidR="00FF3575" w:rsidRPr="00FF3575" w14:paraId="5EC2FF9B" w14:textId="77777777" w:rsidTr="002F2CCB">
        <w:trPr>
          <w:jc w:val="center"/>
        </w:trPr>
        <w:tc>
          <w:tcPr>
            <w:tcW w:w="3624" w:type="dxa"/>
            <w:tcBorders>
              <w:right w:val="nil"/>
            </w:tcBorders>
          </w:tcPr>
          <w:p w14:paraId="43F190BB" w14:textId="77777777" w:rsidR="003C5EB1" w:rsidRPr="00FF3575" w:rsidRDefault="003C5EB1" w:rsidP="003C5EB1">
            <w:r w:rsidRPr="00FF3575">
              <w:rPr>
                <w:rFonts w:hint="eastAsia"/>
              </w:rPr>
              <w:t>出来高報告メッセージ</w:t>
            </w:r>
          </w:p>
        </w:tc>
        <w:tc>
          <w:tcPr>
            <w:tcW w:w="2231" w:type="dxa"/>
            <w:tcBorders>
              <w:left w:val="nil"/>
            </w:tcBorders>
          </w:tcPr>
          <w:p w14:paraId="254A4009"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Pr>
          <w:p w14:paraId="2C87548A" w14:textId="77777777" w:rsidR="003C5EB1" w:rsidRPr="00FF3575" w:rsidRDefault="003C5EB1" w:rsidP="003C5EB1">
            <w:pPr>
              <w:jc w:val="center"/>
            </w:pPr>
            <w:r w:rsidRPr="00FF3575">
              <w:rPr>
                <w:rFonts w:hint="eastAsia"/>
              </w:rPr>
              <w:t>CINT0902</w:t>
            </w:r>
          </w:p>
        </w:tc>
      </w:tr>
      <w:tr w:rsidR="00FF3575" w:rsidRPr="00FF3575" w14:paraId="0557742D" w14:textId="77777777" w:rsidTr="002F2CCB">
        <w:trPr>
          <w:jc w:val="center"/>
        </w:trPr>
        <w:tc>
          <w:tcPr>
            <w:tcW w:w="3624" w:type="dxa"/>
            <w:tcBorders>
              <w:bottom w:val="double" w:sz="4" w:space="0" w:color="auto"/>
              <w:right w:val="nil"/>
            </w:tcBorders>
          </w:tcPr>
          <w:p w14:paraId="79D4D677" w14:textId="77777777" w:rsidR="003C5EB1" w:rsidRPr="00FF3575" w:rsidRDefault="003C5EB1" w:rsidP="003C5EB1">
            <w:r w:rsidRPr="00FF3575">
              <w:rPr>
                <w:rFonts w:hint="eastAsia"/>
              </w:rPr>
              <w:t>出来高確認メッセージ</w:t>
            </w:r>
          </w:p>
        </w:tc>
        <w:tc>
          <w:tcPr>
            <w:tcW w:w="2231" w:type="dxa"/>
            <w:tcBorders>
              <w:left w:val="nil"/>
              <w:bottom w:val="double" w:sz="4" w:space="0" w:color="auto"/>
            </w:tcBorders>
          </w:tcPr>
          <w:p w14:paraId="7534886A"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bottom w:val="double" w:sz="4" w:space="0" w:color="auto"/>
            </w:tcBorders>
          </w:tcPr>
          <w:p w14:paraId="7B624E01" w14:textId="77777777" w:rsidR="003C5EB1" w:rsidRPr="00FF3575" w:rsidRDefault="003C5EB1" w:rsidP="003C5EB1">
            <w:pPr>
              <w:jc w:val="center"/>
            </w:pPr>
            <w:r w:rsidRPr="00FF3575">
              <w:rPr>
                <w:rFonts w:hint="eastAsia"/>
              </w:rPr>
              <w:t>CINT0903</w:t>
            </w:r>
          </w:p>
        </w:tc>
      </w:tr>
      <w:tr w:rsidR="001E5486" w:rsidRPr="00FF3575" w14:paraId="2E9692D6" w14:textId="77777777" w:rsidTr="002F2CCB">
        <w:trPr>
          <w:jc w:val="center"/>
        </w:trPr>
        <w:tc>
          <w:tcPr>
            <w:tcW w:w="3624" w:type="dxa"/>
            <w:tcBorders>
              <w:top w:val="double" w:sz="4" w:space="0" w:color="auto"/>
              <w:bottom w:val="single" w:sz="4" w:space="0" w:color="auto"/>
              <w:right w:val="nil"/>
            </w:tcBorders>
          </w:tcPr>
          <w:p w14:paraId="2E4643B8" w14:textId="77777777" w:rsidR="001E5486" w:rsidRPr="00FF3575" w:rsidRDefault="001E5486" w:rsidP="004D7D7A">
            <w:r w:rsidRPr="00FF3575">
              <w:rPr>
                <w:rFonts w:hint="eastAsia"/>
              </w:rPr>
              <w:t>立替金報告メッセージ</w:t>
            </w:r>
          </w:p>
        </w:tc>
        <w:tc>
          <w:tcPr>
            <w:tcW w:w="2231" w:type="dxa"/>
            <w:tcBorders>
              <w:top w:val="double" w:sz="4" w:space="0" w:color="auto"/>
              <w:left w:val="nil"/>
              <w:bottom w:val="single" w:sz="4" w:space="0" w:color="auto"/>
            </w:tcBorders>
          </w:tcPr>
          <w:p w14:paraId="58A0BF30" w14:textId="77777777" w:rsidR="001E5486" w:rsidRPr="00FF3575" w:rsidRDefault="001E5486" w:rsidP="004D7D7A">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double" w:sz="4" w:space="0" w:color="auto"/>
              <w:bottom w:val="single" w:sz="4" w:space="0" w:color="auto"/>
            </w:tcBorders>
          </w:tcPr>
          <w:p w14:paraId="29D36A02" w14:textId="77777777" w:rsidR="001E5486" w:rsidRPr="00FF3575" w:rsidRDefault="001E5486" w:rsidP="004D7D7A">
            <w:pPr>
              <w:jc w:val="center"/>
            </w:pPr>
            <w:r w:rsidRPr="00FF3575">
              <w:rPr>
                <w:rFonts w:hint="eastAsia"/>
              </w:rPr>
              <w:t>CINT1204</w:t>
            </w:r>
          </w:p>
        </w:tc>
      </w:tr>
      <w:tr w:rsidR="001E5486" w:rsidRPr="00FF3575" w14:paraId="37924B12" w14:textId="77777777" w:rsidTr="002F2CCB">
        <w:trPr>
          <w:jc w:val="center"/>
        </w:trPr>
        <w:tc>
          <w:tcPr>
            <w:tcW w:w="3624" w:type="dxa"/>
            <w:tcBorders>
              <w:top w:val="single" w:sz="4" w:space="0" w:color="auto"/>
              <w:bottom w:val="double" w:sz="4" w:space="0" w:color="auto"/>
              <w:right w:val="nil"/>
            </w:tcBorders>
          </w:tcPr>
          <w:p w14:paraId="618BF9DA" w14:textId="77777777" w:rsidR="001E5486" w:rsidRPr="00FF3575" w:rsidRDefault="001E5486" w:rsidP="004D7D7A">
            <w:r w:rsidRPr="00FF3575">
              <w:rPr>
                <w:rFonts w:hint="eastAsia"/>
              </w:rPr>
              <w:t>立替金確認メッセージ</w:t>
            </w:r>
          </w:p>
        </w:tc>
        <w:tc>
          <w:tcPr>
            <w:tcW w:w="2231" w:type="dxa"/>
            <w:tcBorders>
              <w:top w:val="single" w:sz="4" w:space="0" w:color="auto"/>
              <w:left w:val="nil"/>
              <w:bottom w:val="double" w:sz="4" w:space="0" w:color="auto"/>
            </w:tcBorders>
          </w:tcPr>
          <w:p w14:paraId="51FCFF6E" w14:textId="77777777" w:rsidR="001E5486" w:rsidRPr="00FF3575" w:rsidRDefault="001E5486" w:rsidP="004D7D7A">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single" w:sz="4" w:space="0" w:color="auto"/>
              <w:bottom w:val="double" w:sz="4" w:space="0" w:color="auto"/>
            </w:tcBorders>
          </w:tcPr>
          <w:p w14:paraId="71DFF3A1" w14:textId="77777777" w:rsidR="001E5486" w:rsidRPr="00FF3575" w:rsidRDefault="001E5486" w:rsidP="004D7D7A">
            <w:pPr>
              <w:jc w:val="center"/>
            </w:pPr>
            <w:r w:rsidRPr="00FF3575">
              <w:rPr>
                <w:rFonts w:hint="eastAsia"/>
              </w:rPr>
              <w:t>CINT1208</w:t>
            </w:r>
          </w:p>
        </w:tc>
      </w:tr>
      <w:tr w:rsidR="00FF3575" w:rsidRPr="00FF3575" w14:paraId="3F6D6EF4" w14:textId="77777777" w:rsidTr="002F2CCB">
        <w:trPr>
          <w:jc w:val="center"/>
        </w:trPr>
        <w:tc>
          <w:tcPr>
            <w:tcW w:w="3624" w:type="dxa"/>
            <w:tcBorders>
              <w:top w:val="double" w:sz="4" w:space="0" w:color="auto"/>
              <w:bottom w:val="single" w:sz="4" w:space="0" w:color="auto"/>
              <w:right w:val="nil"/>
            </w:tcBorders>
          </w:tcPr>
          <w:p w14:paraId="0710A6E9" w14:textId="77777777" w:rsidR="003C5EB1" w:rsidRPr="00FF3575" w:rsidRDefault="003C5EB1" w:rsidP="003C5EB1">
            <w:r w:rsidRPr="00FF3575">
              <w:rPr>
                <w:rFonts w:hint="eastAsia"/>
              </w:rPr>
              <w:t>請求メッセージ</w:t>
            </w:r>
          </w:p>
        </w:tc>
        <w:tc>
          <w:tcPr>
            <w:tcW w:w="2231" w:type="dxa"/>
            <w:tcBorders>
              <w:top w:val="double" w:sz="4" w:space="0" w:color="auto"/>
              <w:left w:val="nil"/>
              <w:bottom w:val="single" w:sz="4" w:space="0" w:color="auto"/>
            </w:tcBorders>
          </w:tcPr>
          <w:p w14:paraId="24DFF3D7"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double" w:sz="4" w:space="0" w:color="auto"/>
              <w:bottom w:val="single" w:sz="4" w:space="0" w:color="auto"/>
            </w:tcBorders>
          </w:tcPr>
          <w:p w14:paraId="3E9A459D" w14:textId="77777777" w:rsidR="003C5EB1" w:rsidRPr="00FF3575" w:rsidRDefault="003C5EB1" w:rsidP="003C5EB1">
            <w:pPr>
              <w:jc w:val="center"/>
            </w:pPr>
            <w:r w:rsidRPr="00FF3575">
              <w:rPr>
                <w:rFonts w:hint="eastAsia"/>
              </w:rPr>
              <w:t>CINT1104</w:t>
            </w:r>
          </w:p>
        </w:tc>
      </w:tr>
      <w:tr w:rsidR="00FF3575" w:rsidRPr="00FF3575" w14:paraId="1AFE9742" w14:textId="77777777" w:rsidTr="002F2CCB">
        <w:trPr>
          <w:jc w:val="center"/>
        </w:trPr>
        <w:tc>
          <w:tcPr>
            <w:tcW w:w="3624" w:type="dxa"/>
            <w:tcBorders>
              <w:top w:val="single" w:sz="4" w:space="0" w:color="auto"/>
              <w:bottom w:val="single" w:sz="4" w:space="0" w:color="auto"/>
              <w:right w:val="nil"/>
            </w:tcBorders>
          </w:tcPr>
          <w:p w14:paraId="64465517" w14:textId="77777777" w:rsidR="003C5EB1" w:rsidRPr="00FF3575" w:rsidRDefault="003C5EB1" w:rsidP="003C5EB1">
            <w:r w:rsidRPr="00FF3575">
              <w:rPr>
                <w:rFonts w:hint="eastAsia"/>
              </w:rPr>
              <w:t>請求確認メッセージ</w:t>
            </w:r>
          </w:p>
        </w:tc>
        <w:tc>
          <w:tcPr>
            <w:tcW w:w="2231" w:type="dxa"/>
            <w:tcBorders>
              <w:top w:val="single" w:sz="4" w:space="0" w:color="auto"/>
              <w:left w:val="nil"/>
              <w:bottom w:val="single" w:sz="4" w:space="0" w:color="auto"/>
            </w:tcBorders>
          </w:tcPr>
          <w:p w14:paraId="793B3403"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single" w:sz="4" w:space="0" w:color="auto"/>
              <w:bottom w:val="single" w:sz="4" w:space="0" w:color="auto"/>
            </w:tcBorders>
          </w:tcPr>
          <w:p w14:paraId="6F473D11" w14:textId="77777777" w:rsidR="003C5EB1" w:rsidRPr="00FF3575" w:rsidRDefault="003C5EB1" w:rsidP="003C5EB1">
            <w:pPr>
              <w:jc w:val="center"/>
            </w:pPr>
            <w:r w:rsidRPr="00FF3575">
              <w:rPr>
                <w:rFonts w:hint="eastAsia"/>
              </w:rPr>
              <w:t>CINT1108</w:t>
            </w:r>
          </w:p>
        </w:tc>
      </w:tr>
      <w:tr w:rsidR="00FF3575" w:rsidRPr="00FF3575" w14:paraId="349A87C2" w14:textId="77777777" w:rsidTr="002F2CCB">
        <w:trPr>
          <w:jc w:val="center"/>
        </w:trPr>
        <w:tc>
          <w:tcPr>
            <w:tcW w:w="3624" w:type="dxa"/>
            <w:tcBorders>
              <w:top w:val="single" w:sz="4" w:space="0" w:color="auto"/>
              <w:bottom w:val="double" w:sz="4" w:space="0" w:color="auto"/>
              <w:right w:val="nil"/>
            </w:tcBorders>
          </w:tcPr>
          <w:p w14:paraId="33FD8FFA" w14:textId="77777777" w:rsidR="003C5EB1" w:rsidRPr="00FF3575" w:rsidRDefault="003C5EB1" w:rsidP="003C5EB1">
            <w:r w:rsidRPr="00FF3575">
              <w:rPr>
                <w:rFonts w:hint="eastAsia"/>
              </w:rPr>
              <w:t>支払通知メッセージ</w:t>
            </w:r>
          </w:p>
        </w:tc>
        <w:tc>
          <w:tcPr>
            <w:tcW w:w="2231" w:type="dxa"/>
            <w:tcBorders>
              <w:top w:val="single" w:sz="4" w:space="0" w:color="auto"/>
              <w:left w:val="nil"/>
              <w:bottom w:val="double" w:sz="4" w:space="0" w:color="auto"/>
            </w:tcBorders>
          </w:tcPr>
          <w:p w14:paraId="21892ADC"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w:t>
            </w:r>
            <w:r w:rsidRPr="00FF3575">
              <w:rPr>
                <w:rFonts w:hint="eastAsia"/>
              </w:rPr>
              <w:t xml:space="preserve"> (b)</w:t>
            </w:r>
            <w:r w:rsidRPr="00FF3575">
              <w:rPr>
                <w:rFonts w:hint="eastAsia"/>
              </w:rPr>
              <w:t>とも</w:t>
            </w:r>
          </w:p>
        </w:tc>
        <w:tc>
          <w:tcPr>
            <w:tcW w:w="1609" w:type="dxa"/>
            <w:tcBorders>
              <w:top w:val="single" w:sz="4" w:space="0" w:color="auto"/>
              <w:bottom w:val="double" w:sz="4" w:space="0" w:color="auto"/>
            </w:tcBorders>
          </w:tcPr>
          <w:p w14:paraId="263E06E0" w14:textId="77777777" w:rsidR="003C5EB1" w:rsidRPr="00FF3575" w:rsidRDefault="003C5EB1" w:rsidP="003C5EB1">
            <w:pPr>
              <w:jc w:val="center"/>
            </w:pPr>
            <w:r w:rsidRPr="00FF3575">
              <w:rPr>
                <w:rFonts w:hint="eastAsia"/>
              </w:rPr>
              <w:t>CINT1106</w:t>
            </w:r>
          </w:p>
        </w:tc>
      </w:tr>
      <w:tr w:rsidR="001E5486" w:rsidRPr="00FF3575" w14:paraId="282C80A0" w14:textId="77777777" w:rsidTr="002F2CCB">
        <w:trPr>
          <w:jc w:val="center"/>
        </w:trPr>
        <w:tc>
          <w:tcPr>
            <w:tcW w:w="3624" w:type="dxa"/>
            <w:tcBorders>
              <w:top w:val="double" w:sz="4" w:space="0" w:color="auto"/>
              <w:bottom w:val="single" w:sz="4" w:space="0" w:color="auto"/>
              <w:right w:val="nil"/>
            </w:tcBorders>
          </w:tcPr>
          <w:p w14:paraId="2756E2C9" w14:textId="206B343D" w:rsidR="001E5486" w:rsidRPr="00FF3575" w:rsidRDefault="001E5486" w:rsidP="001E5486">
            <w:r w:rsidRPr="002046B8">
              <w:rPr>
                <w:rFonts w:hint="eastAsia"/>
                <w:color w:val="FF0000"/>
              </w:rPr>
              <w:t>工事物件案内メッセージ</w:t>
            </w:r>
          </w:p>
        </w:tc>
        <w:tc>
          <w:tcPr>
            <w:tcW w:w="2231" w:type="dxa"/>
            <w:tcBorders>
              <w:top w:val="double" w:sz="4" w:space="0" w:color="auto"/>
              <w:left w:val="nil"/>
              <w:bottom w:val="single" w:sz="4" w:space="0" w:color="auto"/>
            </w:tcBorders>
          </w:tcPr>
          <w:p w14:paraId="4B471388" w14:textId="200EF4D9" w:rsidR="001E5486" w:rsidRPr="00FF3575" w:rsidRDefault="001E5486" w:rsidP="001E5486">
            <w:pPr>
              <w:jc w:val="center"/>
            </w:pPr>
            <w:r w:rsidRPr="002046B8">
              <w:rPr>
                <w:rFonts w:hint="eastAsia"/>
                <w:color w:val="FF0000"/>
              </w:rPr>
              <w:t>形式</w:t>
            </w:r>
            <w:r w:rsidRPr="002046B8">
              <w:rPr>
                <w:rFonts w:hint="eastAsia"/>
                <w:color w:val="FF0000"/>
              </w:rPr>
              <w:t>(a)</w:t>
            </w:r>
            <w:r w:rsidRPr="002046B8">
              <w:rPr>
                <w:rFonts w:hint="eastAsia"/>
                <w:color w:val="FF0000"/>
              </w:rPr>
              <w:t>、</w:t>
            </w:r>
            <w:r w:rsidRPr="002046B8">
              <w:rPr>
                <w:rFonts w:hint="eastAsia"/>
                <w:color w:val="FF0000"/>
              </w:rPr>
              <w:t xml:space="preserve"> (b)</w:t>
            </w:r>
            <w:r w:rsidRPr="002046B8">
              <w:rPr>
                <w:rFonts w:hint="eastAsia"/>
                <w:color w:val="FF0000"/>
              </w:rPr>
              <w:t>とも</w:t>
            </w:r>
          </w:p>
        </w:tc>
        <w:tc>
          <w:tcPr>
            <w:tcW w:w="1609" w:type="dxa"/>
            <w:tcBorders>
              <w:top w:val="double" w:sz="4" w:space="0" w:color="auto"/>
              <w:bottom w:val="single" w:sz="4" w:space="0" w:color="auto"/>
            </w:tcBorders>
          </w:tcPr>
          <w:p w14:paraId="00C5326F" w14:textId="78D3F51B" w:rsidR="001E5486" w:rsidRPr="00FF3575" w:rsidRDefault="001E5486" w:rsidP="001E5486">
            <w:pPr>
              <w:jc w:val="center"/>
            </w:pPr>
            <w:r w:rsidRPr="002046B8">
              <w:rPr>
                <w:rFonts w:hint="eastAsia"/>
                <w:color w:val="FF0000"/>
              </w:rPr>
              <w:t>CINT0706</w:t>
            </w:r>
          </w:p>
        </w:tc>
      </w:tr>
      <w:tr w:rsidR="001E5486" w:rsidRPr="00FF3575" w14:paraId="778E8DC5" w14:textId="77777777" w:rsidTr="002F2CCB">
        <w:trPr>
          <w:jc w:val="center"/>
        </w:trPr>
        <w:tc>
          <w:tcPr>
            <w:tcW w:w="3624" w:type="dxa"/>
            <w:tcBorders>
              <w:top w:val="double" w:sz="4" w:space="0" w:color="auto"/>
              <w:bottom w:val="single" w:sz="4" w:space="0" w:color="auto"/>
              <w:right w:val="nil"/>
            </w:tcBorders>
          </w:tcPr>
          <w:p w14:paraId="2401FF9F" w14:textId="38A1D6C3" w:rsidR="001E5486" w:rsidRPr="00FF3575" w:rsidDel="001E5486" w:rsidRDefault="001E5486" w:rsidP="001E5486">
            <w:r w:rsidRPr="002046B8">
              <w:rPr>
                <w:rFonts w:hint="eastAsia"/>
                <w:color w:val="FF0000"/>
              </w:rPr>
              <w:t>工事請負契約外請求メッセージ</w:t>
            </w:r>
          </w:p>
        </w:tc>
        <w:tc>
          <w:tcPr>
            <w:tcW w:w="2231" w:type="dxa"/>
            <w:tcBorders>
              <w:top w:val="double" w:sz="4" w:space="0" w:color="auto"/>
              <w:left w:val="nil"/>
              <w:bottom w:val="single" w:sz="4" w:space="0" w:color="auto"/>
            </w:tcBorders>
          </w:tcPr>
          <w:p w14:paraId="7BB83540" w14:textId="33B8BAA7" w:rsidR="001E5486" w:rsidRPr="00FF3575" w:rsidDel="001E5486" w:rsidRDefault="001E5486" w:rsidP="001E5486">
            <w:pPr>
              <w:jc w:val="center"/>
            </w:pPr>
            <w:r w:rsidRPr="002046B8">
              <w:rPr>
                <w:rFonts w:hint="eastAsia"/>
                <w:color w:val="FF0000"/>
              </w:rPr>
              <w:t>形式</w:t>
            </w:r>
            <w:r w:rsidRPr="002046B8">
              <w:rPr>
                <w:rFonts w:hint="eastAsia"/>
                <w:color w:val="FF0000"/>
              </w:rPr>
              <w:t>(a)</w:t>
            </w:r>
            <w:r w:rsidRPr="002046B8">
              <w:rPr>
                <w:rFonts w:hint="eastAsia"/>
                <w:color w:val="FF0000"/>
              </w:rPr>
              <w:t>、</w:t>
            </w:r>
            <w:r w:rsidRPr="002046B8">
              <w:rPr>
                <w:rFonts w:hint="eastAsia"/>
                <w:color w:val="FF0000"/>
              </w:rPr>
              <w:t xml:space="preserve"> (b)</w:t>
            </w:r>
            <w:r w:rsidRPr="002046B8">
              <w:rPr>
                <w:rFonts w:hint="eastAsia"/>
                <w:color w:val="FF0000"/>
              </w:rPr>
              <w:t>とも</w:t>
            </w:r>
          </w:p>
        </w:tc>
        <w:tc>
          <w:tcPr>
            <w:tcW w:w="1609" w:type="dxa"/>
            <w:tcBorders>
              <w:top w:val="double" w:sz="4" w:space="0" w:color="auto"/>
              <w:bottom w:val="single" w:sz="4" w:space="0" w:color="auto"/>
            </w:tcBorders>
          </w:tcPr>
          <w:p w14:paraId="64DFC4D2" w14:textId="50DD5AE7" w:rsidR="001E5486" w:rsidRPr="00FF3575" w:rsidDel="001E5486" w:rsidRDefault="001E5486" w:rsidP="001E5486">
            <w:pPr>
              <w:jc w:val="center"/>
            </w:pPr>
            <w:r w:rsidRPr="002046B8">
              <w:rPr>
                <w:rFonts w:hint="eastAsia"/>
                <w:color w:val="FF0000"/>
              </w:rPr>
              <w:t>CINT1101</w:t>
            </w:r>
          </w:p>
        </w:tc>
      </w:tr>
      <w:tr w:rsidR="001E5486" w:rsidRPr="00FF3575" w14:paraId="54546F67" w14:textId="77777777" w:rsidTr="002F2CCB">
        <w:trPr>
          <w:jc w:val="center"/>
        </w:trPr>
        <w:tc>
          <w:tcPr>
            <w:tcW w:w="3624" w:type="dxa"/>
            <w:tcBorders>
              <w:top w:val="single" w:sz="4" w:space="0" w:color="auto"/>
              <w:bottom w:val="double" w:sz="4" w:space="0" w:color="auto"/>
              <w:right w:val="nil"/>
            </w:tcBorders>
          </w:tcPr>
          <w:p w14:paraId="4E4F4BB9" w14:textId="766F0990" w:rsidR="001E5486" w:rsidRPr="00FF3575" w:rsidRDefault="001E5486" w:rsidP="001E5486">
            <w:r w:rsidRPr="002046B8">
              <w:rPr>
                <w:rFonts w:hint="eastAsia"/>
                <w:color w:val="FF0000"/>
              </w:rPr>
              <w:t>工事請負契約外請求確認メッセージ</w:t>
            </w:r>
          </w:p>
        </w:tc>
        <w:tc>
          <w:tcPr>
            <w:tcW w:w="2231" w:type="dxa"/>
            <w:tcBorders>
              <w:top w:val="single" w:sz="4" w:space="0" w:color="auto"/>
              <w:left w:val="nil"/>
              <w:bottom w:val="double" w:sz="4" w:space="0" w:color="auto"/>
            </w:tcBorders>
          </w:tcPr>
          <w:p w14:paraId="5318D621" w14:textId="325056A9" w:rsidR="001E5486" w:rsidRPr="00FF3575" w:rsidRDefault="001E5486" w:rsidP="001E5486">
            <w:pPr>
              <w:jc w:val="center"/>
            </w:pPr>
            <w:r w:rsidRPr="002046B8">
              <w:rPr>
                <w:rFonts w:hint="eastAsia"/>
                <w:color w:val="FF0000"/>
              </w:rPr>
              <w:t>形式</w:t>
            </w:r>
            <w:r w:rsidRPr="002046B8">
              <w:rPr>
                <w:rFonts w:hint="eastAsia"/>
                <w:color w:val="FF0000"/>
              </w:rPr>
              <w:t>(a)</w:t>
            </w:r>
            <w:r w:rsidRPr="002046B8">
              <w:rPr>
                <w:rFonts w:hint="eastAsia"/>
                <w:color w:val="FF0000"/>
              </w:rPr>
              <w:t>、</w:t>
            </w:r>
            <w:r w:rsidRPr="002046B8">
              <w:rPr>
                <w:rFonts w:hint="eastAsia"/>
                <w:color w:val="FF0000"/>
              </w:rPr>
              <w:t xml:space="preserve"> (b)</w:t>
            </w:r>
            <w:r w:rsidRPr="002046B8">
              <w:rPr>
                <w:rFonts w:hint="eastAsia"/>
                <w:color w:val="FF0000"/>
              </w:rPr>
              <w:t>とも</w:t>
            </w:r>
          </w:p>
        </w:tc>
        <w:tc>
          <w:tcPr>
            <w:tcW w:w="1609" w:type="dxa"/>
            <w:tcBorders>
              <w:top w:val="single" w:sz="4" w:space="0" w:color="auto"/>
              <w:bottom w:val="double" w:sz="4" w:space="0" w:color="auto"/>
            </w:tcBorders>
          </w:tcPr>
          <w:p w14:paraId="7ADB90F1" w14:textId="4F1950B5" w:rsidR="001E5486" w:rsidRPr="00FF3575" w:rsidRDefault="001E5486" w:rsidP="001E5486">
            <w:pPr>
              <w:jc w:val="center"/>
            </w:pPr>
            <w:r w:rsidRPr="002046B8">
              <w:rPr>
                <w:rFonts w:hint="eastAsia"/>
                <w:color w:val="FF0000"/>
              </w:rPr>
              <w:t>CINT1102</w:t>
            </w:r>
          </w:p>
        </w:tc>
      </w:tr>
      <w:tr w:rsidR="00FF3575" w:rsidRPr="00FF3575" w14:paraId="37296297" w14:textId="77777777" w:rsidTr="002F2CCB">
        <w:trPr>
          <w:jc w:val="center"/>
        </w:trPr>
        <w:tc>
          <w:tcPr>
            <w:tcW w:w="3624" w:type="dxa"/>
            <w:tcBorders>
              <w:top w:val="double" w:sz="4" w:space="0" w:color="auto"/>
              <w:bottom w:val="double" w:sz="4" w:space="0" w:color="auto"/>
              <w:right w:val="nil"/>
            </w:tcBorders>
          </w:tcPr>
          <w:p w14:paraId="46429404" w14:textId="77777777" w:rsidR="003C5EB1" w:rsidRPr="00FF3575" w:rsidRDefault="003C5EB1" w:rsidP="003C5EB1">
            <w:r w:rsidRPr="00FF3575">
              <w:rPr>
                <w:rFonts w:hint="eastAsia"/>
              </w:rPr>
              <w:t>受信確認メッセージ</w:t>
            </w:r>
          </w:p>
        </w:tc>
        <w:tc>
          <w:tcPr>
            <w:tcW w:w="2231" w:type="dxa"/>
            <w:tcBorders>
              <w:top w:val="double" w:sz="4" w:space="0" w:color="auto"/>
              <w:left w:val="nil"/>
              <w:bottom w:val="double" w:sz="4" w:space="0" w:color="auto"/>
            </w:tcBorders>
          </w:tcPr>
          <w:p w14:paraId="03352FE1" w14:textId="77777777" w:rsidR="003C5EB1" w:rsidRPr="00FF3575" w:rsidRDefault="003C5EB1" w:rsidP="003C5EB1">
            <w:pPr>
              <w:jc w:val="center"/>
            </w:pPr>
            <w:r w:rsidRPr="00FF3575">
              <w:rPr>
                <w:rFonts w:hint="eastAsia"/>
              </w:rPr>
              <w:t>形式</w:t>
            </w:r>
            <w:r w:rsidRPr="00FF3575">
              <w:rPr>
                <w:rFonts w:hint="eastAsia"/>
              </w:rPr>
              <w:t>(a)</w:t>
            </w:r>
            <w:r w:rsidRPr="00FF3575">
              <w:rPr>
                <w:rFonts w:hint="eastAsia"/>
              </w:rPr>
              <w:t>のみ</w:t>
            </w:r>
          </w:p>
        </w:tc>
        <w:tc>
          <w:tcPr>
            <w:tcW w:w="1609" w:type="dxa"/>
            <w:tcBorders>
              <w:top w:val="double" w:sz="4" w:space="0" w:color="auto"/>
              <w:bottom w:val="double" w:sz="4" w:space="0" w:color="auto"/>
            </w:tcBorders>
          </w:tcPr>
          <w:p w14:paraId="2A7A76B9" w14:textId="77777777" w:rsidR="003C5EB1" w:rsidRPr="00FF3575" w:rsidRDefault="003C5EB1" w:rsidP="003C5EB1">
            <w:pPr>
              <w:jc w:val="center"/>
            </w:pPr>
            <w:r w:rsidRPr="00FF3575">
              <w:rPr>
                <w:rFonts w:hint="eastAsia"/>
              </w:rPr>
              <w:t>CINT9001</w:t>
            </w:r>
          </w:p>
        </w:tc>
      </w:tr>
      <w:tr w:rsidR="00FF3575" w:rsidRPr="00FF3575" w14:paraId="491A5622" w14:textId="77777777" w:rsidTr="002F2CCB">
        <w:trPr>
          <w:jc w:val="center"/>
        </w:trPr>
        <w:tc>
          <w:tcPr>
            <w:tcW w:w="5855" w:type="dxa"/>
            <w:gridSpan w:val="2"/>
            <w:tcBorders>
              <w:top w:val="double" w:sz="4" w:space="0" w:color="auto"/>
            </w:tcBorders>
          </w:tcPr>
          <w:p w14:paraId="49B7FAFE" w14:textId="77777777" w:rsidR="003C5EB1" w:rsidRPr="00FF3575" w:rsidRDefault="003C5EB1" w:rsidP="003C5EB1">
            <w:r w:rsidRPr="00FF3575">
              <w:rPr>
                <w:rFonts w:hint="eastAsia"/>
              </w:rPr>
              <w:t>形式</w:t>
            </w:r>
            <w:r w:rsidRPr="00FF3575">
              <w:rPr>
                <w:rFonts w:hint="eastAsia"/>
              </w:rPr>
              <w:t>(c)</w:t>
            </w:r>
            <w:r w:rsidRPr="00FF3575">
              <w:rPr>
                <w:rFonts w:hint="eastAsia"/>
              </w:rPr>
              <w:t>のデータ</w:t>
            </w:r>
          </w:p>
        </w:tc>
        <w:tc>
          <w:tcPr>
            <w:tcW w:w="1609" w:type="dxa"/>
            <w:tcBorders>
              <w:top w:val="double" w:sz="4" w:space="0" w:color="auto"/>
            </w:tcBorders>
          </w:tcPr>
          <w:p w14:paraId="3224CEB2" w14:textId="77777777" w:rsidR="003C5EB1" w:rsidRPr="00FF3575" w:rsidRDefault="003C5EB1" w:rsidP="003C5EB1">
            <w:pPr>
              <w:jc w:val="center"/>
            </w:pPr>
            <w:r w:rsidRPr="00FF3575">
              <w:rPr>
                <w:rFonts w:hint="eastAsia"/>
              </w:rPr>
              <w:t>EDIT0002</w:t>
            </w:r>
          </w:p>
        </w:tc>
      </w:tr>
    </w:tbl>
    <w:p w14:paraId="1DB04274" w14:textId="77777777" w:rsidR="003C5EB1" w:rsidRPr="00FF3575" w:rsidRDefault="003C5EB1" w:rsidP="003C5EB1">
      <w:pPr>
        <w:ind w:left="630"/>
      </w:pPr>
      <w:r w:rsidRPr="00FF3575">
        <w:rPr>
          <w:rFonts w:hint="eastAsia"/>
        </w:rPr>
        <w:t>形式</w:t>
      </w:r>
      <w:r w:rsidRPr="00FF3575">
        <w:rPr>
          <w:rFonts w:hint="eastAsia"/>
        </w:rPr>
        <w:t>(a)</w:t>
      </w:r>
      <w:r w:rsidRPr="00FF3575">
        <w:rPr>
          <w:rFonts w:hint="eastAsia"/>
        </w:rPr>
        <w:tab/>
      </w:r>
      <w:r w:rsidRPr="00FF3575">
        <w:rPr>
          <w:rFonts w:hint="eastAsia"/>
        </w:rPr>
        <w:t>：</w:t>
      </w:r>
      <w:r w:rsidRPr="00FF3575">
        <w:rPr>
          <w:rFonts w:hint="eastAsia"/>
        </w:rPr>
        <w:t>CI-NET</w:t>
      </w:r>
      <w:r w:rsidRPr="00FF3575">
        <w:rPr>
          <w:rFonts w:hint="eastAsia"/>
        </w:rPr>
        <w:t>形式データのみ</w:t>
      </w:r>
    </w:p>
    <w:p w14:paraId="0DF230E3" w14:textId="77777777" w:rsidR="003C5EB1" w:rsidRPr="00FF3575" w:rsidRDefault="003C5EB1" w:rsidP="003C5EB1">
      <w:pPr>
        <w:ind w:left="630"/>
      </w:pPr>
      <w:r w:rsidRPr="00FF3575">
        <w:rPr>
          <w:rFonts w:hint="eastAsia"/>
        </w:rPr>
        <w:lastRenderedPageBreak/>
        <w:t>形式</w:t>
      </w:r>
      <w:r w:rsidRPr="00FF3575">
        <w:rPr>
          <w:rFonts w:hint="eastAsia"/>
        </w:rPr>
        <w:t>(b)</w:t>
      </w:r>
      <w:r w:rsidRPr="00FF3575">
        <w:rPr>
          <w:rFonts w:hint="eastAsia"/>
        </w:rPr>
        <w:tab/>
      </w:r>
      <w:r w:rsidRPr="00FF3575">
        <w:rPr>
          <w:rFonts w:hint="eastAsia"/>
        </w:rPr>
        <w:t>：</w:t>
      </w:r>
      <w:r w:rsidRPr="00FF3575">
        <w:rPr>
          <w:rFonts w:hint="eastAsia"/>
        </w:rPr>
        <w:t>CI-NET</w:t>
      </w:r>
      <w:r w:rsidRPr="00FF3575">
        <w:rPr>
          <w:rFonts w:hint="eastAsia"/>
        </w:rPr>
        <w:t>形式データ</w:t>
      </w:r>
      <w:r w:rsidRPr="00FF3575">
        <w:rPr>
          <w:rFonts w:hint="eastAsia"/>
        </w:rPr>
        <w:t>+</w:t>
      </w:r>
      <w:r w:rsidRPr="00FF3575">
        <w:rPr>
          <w:rFonts w:hint="eastAsia"/>
        </w:rPr>
        <w:t>圧縮された技術データ</w:t>
      </w:r>
    </w:p>
    <w:p w14:paraId="1F4A38A7" w14:textId="77777777" w:rsidR="003C5EB1" w:rsidRPr="00FF3575" w:rsidRDefault="003C5EB1" w:rsidP="003C5EB1">
      <w:pPr>
        <w:ind w:left="630"/>
      </w:pPr>
      <w:r w:rsidRPr="00FF3575">
        <w:rPr>
          <w:rFonts w:hint="eastAsia"/>
        </w:rPr>
        <w:t>形式</w:t>
      </w:r>
      <w:r w:rsidRPr="00FF3575">
        <w:rPr>
          <w:rFonts w:hint="eastAsia"/>
        </w:rPr>
        <w:t>(c)</w:t>
      </w:r>
      <w:r w:rsidRPr="00FF3575">
        <w:rPr>
          <w:rFonts w:hint="eastAsia"/>
        </w:rPr>
        <w:tab/>
      </w:r>
      <w:r w:rsidRPr="00FF3575">
        <w:rPr>
          <w:rFonts w:hint="eastAsia"/>
        </w:rPr>
        <w:t>：コメント</w:t>
      </w:r>
      <w:r w:rsidRPr="00FF3575">
        <w:rPr>
          <w:rFonts w:hint="eastAsia"/>
        </w:rPr>
        <w:t>+</w:t>
      </w:r>
      <w:r w:rsidRPr="00FF3575">
        <w:rPr>
          <w:rFonts w:hint="eastAsia"/>
        </w:rPr>
        <w:t>圧縮された技術データ</w:t>
      </w:r>
      <w:r w:rsidRPr="00FF3575">
        <w:rPr>
          <w:rFonts w:hint="eastAsia"/>
        </w:rPr>
        <w:tab/>
      </w:r>
      <w:r w:rsidRPr="00FF3575">
        <w:rPr>
          <w:rFonts w:hint="eastAsia"/>
        </w:rPr>
        <w:t>（</w:t>
      </w:r>
      <w:r w:rsidRPr="00FF3575">
        <w:rPr>
          <w:rFonts w:hint="eastAsia"/>
        </w:rPr>
        <w:t>CI-NET</w:t>
      </w:r>
      <w:r w:rsidRPr="00FF3575">
        <w:rPr>
          <w:rFonts w:hint="eastAsia"/>
        </w:rPr>
        <w:t>形式データを含まない）</w:t>
      </w:r>
    </w:p>
    <w:p w14:paraId="7D6C1D61" w14:textId="77777777" w:rsidR="003C5EB1" w:rsidRPr="00FF3575" w:rsidRDefault="003C5EB1" w:rsidP="003C5EB1"/>
    <w:p w14:paraId="37B013B7" w14:textId="77777777" w:rsidR="003C5EB1" w:rsidRPr="00FF3575" w:rsidRDefault="003C5EB1" w:rsidP="003C5EB1">
      <w:pPr>
        <w:ind w:firstLineChars="100" w:firstLine="210"/>
      </w:pPr>
      <w:r w:rsidRPr="00FF3575">
        <w:rPr>
          <w:rFonts w:hint="eastAsia"/>
        </w:rPr>
        <w:t>上表に示されていない</w:t>
      </w:r>
      <w:r w:rsidRPr="00FF3575">
        <w:rPr>
          <w:rFonts w:hint="eastAsia"/>
        </w:rPr>
        <w:t>CI-NET</w:t>
      </w:r>
      <w:r w:rsidRPr="00FF3575">
        <w:rPr>
          <w:rFonts w:hint="eastAsia"/>
        </w:rPr>
        <w:t>形式データを送信する場合も同様のルール（「</w:t>
      </w:r>
      <w:r w:rsidRPr="00FF3575">
        <w:rPr>
          <w:rFonts w:hint="eastAsia"/>
        </w:rPr>
        <w:t>CINT</w:t>
      </w:r>
      <w:r w:rsidRPr="00FF3575">
        <w:rPr>
          <w:rFonts w:hint="eastAsia"/>
        </w:rPr>
        <w:t>」</w:t>
      </w:r>
      <w:r w:rsidRPr="00FF3575">
        <w:rPr>
          <w:rFonts w:hint="eastAsia"/>
        </w:rPr>
        <w:t>+</w:t>
      </w:r>
      <w:r w:rsidRPr="00FF3575">
        <w:rPr>
          <w:rFonts w:hint="eastAsia"/>
        </w:rPr>
        <w:t>「情報区分コード」）を適用する。</w:t>
      </w:r>
    </w:p>
    <w:p w14:paraId="78F12885" w14:textId="77777777" w:rsidR="003C5EB1" w:rsidRPr="00FF3575" w:rsidRDefault="003C5EB1" w:rsidP="003C5EB1"/>
    <w:p w14:paraId="56AC7CBD" w14:textId="77777777" w:rsidR="003C5EB1" w:rsidRPr="00FF3575" w:rsidRDefault="003C5EB1" w:rsidP="003C5EB1">
      <w:pPr>
        <w:rPr>
          <w:rFonts w:eastAsia="ＭＳ Ｐゴシック"/>
        </w:rPr>
      </w:pPr>
      <w:r w:rsidRPr="00FF3575">
        <w:rPr>
          <w:rFonts w:eastAsia="ＭＳ Ｐゴシック" w:hint="eastAsia"/>
        </w:rPr>
        <w:t>【注意事項】</w:t>
      </w:r>
    </w:p>
    <w:p w14:paraId="323A3368" w14:textId="77777777" w:rsidR="003C5EB1" w:rsidRPr="00FF3575" w:rsidRDefault="003C5EB1" w:rsidP="003C5EB1">
      <w:pPr>
        <w:ind w:firstLineChars="100" w:firstLine="210"/>
      </w:pPr>
      <w:r w:rsidRPr="00FF3575">
        <w:rPr>
          <w:rFonts w:hint="eastAsia"/>
        </w:rPr>
        <w:t>サブジェクトは前表の英数文字で記載する。</w:t>
      </w:r>
    </w:p>
    <w:p w14:paraId="7DD2E0F6" w14:textId="77777777" w:rsidR="003C5EB1" w:rsidRPr="00FF3575" w:rsidRDefault="003C5EB1" w:rsidP="003C5EB1">
      <w:pPr>
        <w:ind w:firstLineChars="100" w:firstLine="210"/>
      </w:pPr>
      <w:r w:rsidRPr="00FF3575">
        <w:rPr>
          <w:rFonts w:hint="eastAsia"/>
        </w:rPr>
        <w:t>エンコード等行ってはならない。</w:t>
      </w:r>
    </w:p>
    <w:p w14:paraId="1E0D48D0" w14:textId="77777777" w:rsidR="003C5EB1" w:rsidRPr="00FF3575" w:rsidRDefault="003C5EB1" w:rsidP="003C5EB1">
      <w:pPr>
        <w:ind w:firstLineChars="100" w:firstLine="210"/>
      </w:pPr>
      <w:r w:rsidRPr="00FF3575">
        <w:rPr>
          <w:rFonts w:hint="eastAsia"/>
        </w:rPr>
        <w:t>またメールサーバによっては、サブジェクトを変更したり、外側にサブジェクトを追加するものがあるが、こうした措置は</w:t>
      </w:r>
      <w:r w:rsidRPr="00FF3575">
        <w:rPr>
          <w:rFonts w:hint="eastAsia"/>
        </w:rPr>
        <w:t>CI-NET LiteS</w:t>
      </w:r>
      <w:r w:rsidRPr="00FF3575">
        <w:rPr>
          <w:rFonts w:hint="eastAsia"/>
        </w:rPr>
        <w:t>では行ってはならない。</w:t>
      </w:r>
    </w:p>
    <w:p w14:paraId="7EAF0862" w14:textId="77777777" w:rsidR="00F1603A" w:rsidRPr="00FF3575" w:rsidRDefault="00F1603A" w:rsidP="003C5EB1">
      <w:pPr>
        <w:ind w:firstLineChars="100" w:firstLine="210"/>
      </w:pPr>
    </w:p>
    <w:p w14:paraId="1BE199FB" w14:textId="77777777" w:rsidR="003C5EB1" w:rsidRPr="00FF3575" w:rsidRDefault="003C5EB1" w:rsidP="00DC0224">
      <w:pPr>
        <w:pStyle w:val="7"/>
      </w:pPr>
      <w:r w:rsidRPr="00FF3575">
        <w:rPr>
          <w:rFonts w:hint="eastAsia"/>
        </w:rPr>
        <w:t>MIMEヘッダ</w:t>
      </w:r>
    </w:p>
    <w:p w14:paraId="38DCE7C2" w14:textId="77777777" w:rsidR="003C5EB1" w:rsidRPr="00FF3575" w:rsidRDefault="003C5EB1" w:rsidP="003C5EB1">
      <w:pPr>
        <w:ind w:firstLineChars="100" w:firstLine="210"/>
      </w:pPr>
      <w:r w:rsidRPr="00FF3575">
        <w:rPr>
          <w:rFonts w:hint="eastAsia"/>
        </w:rPr>
        <w:t>MIME</w:t>
      </w:r>
      <w:r w:rsidRPr="00FF3575">
        <w:rPr>
          <w:rFonts w:hint="eastAsia"/>
        </w:rPr>
        <w:t>ヘッダの内容は以下の通り。</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084A5B02" w14:textId="77777777" w:rsidTr="003C5EB1">
        <w:tc>
          <w:tcPr>
            <w:tcW w:w="8036" w:type="dxa"/>
          </w:tcPr>
          <w:p w14:paraId="0DB3D273" w14:textId="77777777" w:rsidR="003C5EB1" w:rsidRPr="00FF3575" w:rsidRDefault="003C5EB1" w:rsidP="003C5EB1">
            <w:r w:rsidRPr="00FF3575">
              <w:t>Mime-Version: 1.0</w:t>
            </w:r>
          </w:p>
          <w:p w14:paraId="469D3881" w14:textId="77777777" w:rsidR="003C5EB1" w:rsidRPr="00FF3575" w:rsidRDefault="003C5EB1" w:rsidP="003C5EB1">
            <w:r w:rsidRPr="00FF3575">
              <w:t>Content-Type: application/x-pkcs7-mime; name="smime.p7m"</w:t>
            </w:r>
          </w:p>
          <w:p w14:paraId="188D8595" w14:textId="77777777" w:rsidR="003C5EB1" w:rsidRPr="00FF3575" w:rsidRDefault="003C5EB1" w:rsidP="003C5EB1">
            <w:r w:rsidRPr="00FF3575">
              <w:t>Content-Transfer-Encoding: base64</w:t>
            </w:r>
          </w:p>
        </w:tc>
      </w:tr>
    </w:tbl>
    <w:p w14:paraId="2791FFD8" w14:textId="62725DE7"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MIMEヘッダの内容</w:t>
      </w:r>
    </w:p>
    <w:p w14:paraId="2710CA13" w14:textId="77777777" w:rsidR="003C5EB1" w:rsidRPr="00FF3575" w:rsidRDefault="003C5EB1" w:rsidP="003C5EB1">
      <w:r w:rsidRPr="00FF3575">
        <w:rPr>
          <w:rFonts w:hint="eastAsia"/>
        </w:rPr>
        <w:t>上記以外の記述が存在する場合は、受信側では無視する。</w:t>
      </w:r>
    </w:p>
    <w:p w14:paraId="4A25151E" w14:textId="77777777" w:rsidR="003C5EB1" w:rsidRPr="00FF3575" w:rsidRDefault="003C5EB1" w:rsidP="003C5EB1"/>
    <w:p w14:paraId="0BA7EE0D" w14:textId="77777777" w:rsidR="003C5EB1" w:rsidRPr="00FF3575" w:rsidRDefault="003C5EB1" w:rsidP="003C5EB1">
      <w:r w:rsidRPr="00FF3575">
        <w:rPr>
          <w:rFonts w:hint="eastAsia"/>
        </w:rPr>
        <w:t>以下に、メールヘッダの記述例を示す。</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39BFFB0B" w14:textId="77777777" w:rsidTr="003C5EB1">
        <w:tc>
          <w:tcPr>
            <w:tcW w:w="8036" w:type="dxa"/>
          </w:tcPr>
          <w:p w14:paraId="44642D82" w14:textId="49C6DEA8" w:rsidR="003C5EB1" w:rsidRPr="00FF3575" w:rsidRDefault="003C5EB1" w:rsidP="003C5EB1">
            <w:r w:rsidRPr="00FF3575">
              <w:rPr>
                <w:rFonts w:hint="eastAsia"/>
              </w:rPr>
              <w:t>Date: Mon, 1 April 2001 18:15:36 +0900</w:t>
            </w:r>
          </w:p>
          <w:p w14:paraId="5232A453" w14:textId="77777777" w:rsidR="003C5EB1" w:rsidRPr="00FF3575" w:rsidRDefault="003C5EB1" w:rsidP="003C5EB1">
            <w:r w:rsidRPr="00FF3575">
              <w:rPr>
                <w:rFonts w:hint="eastAsia"/>
              </w:rPr>
              <w:t>From:xxx@edi.kikin.com</w:t>
            </w:r>
          </w:p>
          <w:p w14:paraId="7BD6E4A8" w14:textId="77777777" w:rsidR="003C5EB1" w:rsidRPr="00FF3575" w:rsidRDefault="003C5EB1" w:rsidP="003C5EB1">
            <w:r w:rsidRPr="00FF3575">
              <w:rPr>
                <w:rFonts w:hint="eastAsia"/>
              </w:rPr>
              <w:t>Subject:CINT0301</w:t>
            </w:r>
          </w:p>
          <w:p w14:paraId="7E0EFF6F" w14:textId="77777777" w:rsidR="003C5EB1" w:rsidRPr="00FF3575" w:rsidRDefault="003C5EB1" w:rsidP="003C5EB1">
            <w:r w:rsidRPr="00FF3575">
              <w:rPr>
                <w:rFonts w:hint="eastAsia"/>
              </w:rPr>
              <w:t>To:yyy@edi.kikin.com</w:t>
            </w:r>
          </w:p>
          <w:p w14:paraId="206A2FA6" w14:textId="77777777" w:rsidR="003C5EB1" w:rsidRPr="00FF3575" w:rsidRDefault="003C5EB1" w:rsidP="003C5EB1">
            <w:r w:rsidRPr="00FF3575">
              <w:rPr>
                <w:rFonts w:hint="eastAsia"/>
              </w:rPr>
              <w:t>Mime-Version:1.0</w:t>
            </w:r>
          </w:p>
          <w:p w14:paraId="24B2C38E" w14:textId="77777777" w:rsidR="003C5EB1" w:rsidRPr="00FF3575" w:rsidRDefault="003C5EB1" w:rsidP="003C5EB1">
            <w:r w:rsidRPr="00FF3575">
              <w:rPr>
                <w:rFonts w:hint="eastAsia"/>
              </w:rPr>
              <w:t>Content-Type:application/x-pkcs7-mime;name=</w:t>
            </w:r>
            <w:r w:rsidRPr="00FF3575">
              <w:rPr>
                <w:rFonts w:hint="eastAsia"/>
              </w:rPr>
              <w:t>“</w:t>
            </w:r>
            <w:r w:rsidRPr="00FF3575">
              <w:rPr>
                <w:rFonts w:hint="eastAsia"/>
              </w:rPr>
              <w:t>smime.p7m</w:t>
            </w:r>
            <w:r w:rsidRPr="00FF3575">
              <w:rPr>
                <w:rFonts w:hint="eastAsia"/>
              </w:rPr>
              <w:t>”</w:t>
            </w:r>
          </w:p>
          <w:p w14:paraId="7904E6AA" w14:textId="77777777" w:rsidR="003C5EB1" w:rsidRPr="00FF3575" w:rsidRDefault="003C5EB1" w:rsidP="003C5EB1">
            <w:r w:rsidRPr="00FF3575">
              <w:rPr>
                <w:rFonts w:hint="eastAsia"/>
              </w:rPr>
              <w:t>Content-Transfer-Encording:base64</w:t>
            </w:r>
          </w:p>
          <w:p w14:paraId="69470B71" w14:textId="193A1C41" w:rsidR="003C5EB1" w:rsidRPr="00FF3575" w:rsidRDefault="00B5413D" w:rsidP="003C5EB1">
            <w:r w:rsidRPr="00FF3575">
              <w:rPr>
                <w:noProof/>
              </w:rPr>
              <mc:AlternateContent>
                <mc:Choice Requires="wps">
                  <w:drawing>
                    <wp:anchor distT="0" distB="0" distL="114300" distR="114300" simplePos="0" relativeHeight="251603456" behindDoc="0" locked="0" layoutInCell="0" allowOverlap="1" wp14:anchorId="20352F86" wp14:editId="4DB8BFDD">
                      <wp:simplePos x="0" y="0"/>
                      <wp:positionH relativeFrom="column">
                        <wp:posOffset>484388</wp:posOffset>
                      </wp:positionH>
                      <wp:positionV relativeFrom="paragraph">
                        <wp:posOffset>1704057</wp:posOffset>
                      </wp:positionV>
                      <wp:extent cx="4791075" cy="729406"/>
                      <wp:effectExtent l="0" t="0" r="28575" b="13970"/>
                      <wp:wrapNone/>
                      <wp:docPr id="958" name="テキスト ボックス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72940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894EF1" w14:textId="77777777" w:rsidR="0028575F" w:rsidRDefault="0028575F" w:rsidP="003C5EB1">
                                  <w:pPr>
                                    <w:spacing w:line="240" w:lineRule="exact"/>
                                  </w:pPr>
                                  <w:r>
                                    <w:rPr>
                                      <w:rFonts w:hint="eastAsia"/>
                                    </w:rPr>
                                    <w:t>シングル・パート</w:t>
                                  </w:r>
                                  <w:r>
                                    <w:rPr>
                                      <w:rFonts w:hint="eastAsia"/>
                                    </w:rPr>
                                    <w:t>MIME</w:t>
                                  </w:r>
                                  <w:r>
                                    <w:rPr>
                                      <w:rFonts w:hint="eastAsia"/>
                                    </w:rPr>
                                    <w:t>ラッピング部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52F86" id="テキスト ボックス 958" o:spid="_x0000_s1325" type="#_x0000_t202" style="position:absolute;left:0;text-align:left;margin-left:38.15pt;margin-top:134.2pt;width:377.25pt;height:57.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" o:allowincell="f">
                      <v:textbox inset="0,0,0,0">
                        <w:txbxContent>
                          <w:p w14:paraId="31894EF1" w14:textId="77777777" w:rsidR="0028575F" w:rsidRDefault="0028575F" w:rsidP="003C5EB1">
                            <w:pPr>
                              <w:spacing w:line="240" w:lineRule="exact"/>
                            </w:pPr>
                            <w:r>
                              <w:rPr>
                                <w:rFonts w:hint="eastAsia"/>
                              </w:rPr>
                              <w:t>シングル・パート</w:t>
                            </w:r>
                            <w:r>
                              <w:rPr>
                                <w:rFonts w:hint="eastAsia"/>
                              </w:rPr>
                              <w:t>MIME</w:t>
                            </w:r>
                            <w:r>
                              <w:rPr>
                                <w:rFonts w:hint="eastAsia"/>
                              </w:rPr>
                              <w:t>ラッピング部</w:t>
                            </w:r>
                          </w:p>
                        </w:txbxContent>
                      </v:textbox>
                    </v:shape>
                  </w:pict>
                </mc:Fallback>
              </mc:AlternateContent>
            </w:r>
          </w:p>
          <w:p w14:paraId="658EDD8B" w14:textId="77777777" w:rsidR="003C5EB1" w:rsidRPr="00FF3575" w:rsidRDefault="003C5EB1" w:rsidP="003C5EB1"/>
          <w:p w14:paraId="34D60220" w14:textId="77777777" w:rsidR="003C5EB1" w:rsidRPr="00FF3575" w:rsidRDefault="003C5EB1" w:rsidP="003C5EB1"/>
          <w:p w14:paraId="46655D7A" w14:textId="77777777" w:rsidR="003C5EB1" w:rsidRPr="00FF3575" w:rsidRDefault="003C5EB1" w:rsidP="003C5EB1"/>
        </w:tc>
      </w:tr>
    </w:tbl>
    <w:p w14:paraId="150EBA27" w14:textId="0C5CF319"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7</w:t>
      </w:r>
      <w:r w:rsidRPr="00FF3575">
        <w:fldChar w:fldCharType="end"/>
      </w:r>
      <w:r w:rsidR="003C5EB1" w:rsidRPr="00FF3575">
        <w:rPr>
          <w:rFonts w:hint="eastAsia"/>
        </w:rPr>
        <w:t>メールヘッダの記述例</w:t>
      </w:r>
    </w:p>
    <w:p w14:paraId="710825E2" w14:textId="77777777" w:rsidR="003C5EB1" w:rsidRPr="00FF3575" w:rsidRDefault="003C5EB1" w:rsidP="003C5EB1">
      <w:pPr>
        <w:widowControl/>
        <w:jc w:val="left"/>
      </w:pPr>
      <w:r w:rsidRPr="00FF3575">
        <w:br w:type="page"/>
      </w:r>
    </w:p>
    <w:p w14:paraId="4C732466" w14:textId="77777777" w:rsidR="003C5EB1" w:rsidRPr="00FF3575" w:rsidRDefault="003C5EB1" w:rsidP="00DC0224">
      <w:pPr>
        <w:pStyle w:val="50"/>
      </w:pPr>
      <w:bookmarkStart w:id="70" w:name="_Toc10738861"/>
      <w:bookmarkStart w:id="71" w:name="_Toc10811282"/>
      <w:bookmarkStart w:id="72" w:name="_Toc10816540"/>
      <w:bookmarkStart w:id="73" w:name="_Toc11922011"/>
      <w:bookmarkStart w:id="74" w:name="_Toc11922135"/>
      <w:bookmarkStart w:id="75" w:name="_Toc12968041"/>
      <w:bookmarkStart w:id="76" w:name="_Toc12969427"/>
      <w:bookmarkStart w:id="77" w:name="_Toc12976953"/>
      <w:bookmarkStart w:id="78" w:name="_Toc12977703"/>
      <w:bookmarkStart w:id="79" w:name="_Toc12979231"/>
      <w:bookmarkStart w:id="80" w:name="_Toc12979375"/>
      <w:bookmarkStart w:id="81" w:name="_Toc12979919"/>
      <w:bookmarkStart w:id="82" w:name="_Toc13512797"/>
      <w:bookmarkStart w:id="83" w:name="_Toc13512939"/>
      <w:bookmarkStart w:id="84" w:name="_Toc16847157"/>
      <w:bookmarkStart w:id="85" w:name="_Toc16847425"/>
      <w:bookmarkStart w:id="86" w:name="_Toc16848745"/>
      <w:bookmarkStart w:id="87" w:name="_Toc25830540"/>
      <w:bookmarkStart w:id="88" w:name="_Toc25830726"/>
      <w:bookmarkStart w:id="89" w:name="_Toc25830911"/>
      <w:bookmarkStart w:id="90" w:name="_Toc404785921"/>
      <w:bookmarkStart w:id="91" w:name="_Toc2583091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FF3575">
        <w:rPr>
          <w:rFonts w:hint="eastAsia"/>
        </w:rPr>
        <w:lastRenderedPageBreak/>
        <w:t>シングル・パートMIMEラッピング部</w:t>
      </w:r>
      <w:bookmarkEnd w:id="90"/>
      <w:bookmarkEnd w:id="91"/>
    </w:p>
    <w:p w14:paraId="78482E20" w14:textId="77777777" w:rsidR="003C5EB1" w:rsidRPr="00FF3575" w:rsidRDefault="003C5EB1" w:rsidP="003C5EB1"/>
    <w:p w14:paraId="041E7000" w14:textId="77777777" w:rsidR="003C5EB1" w:rsidRPr="00FF3575" w:rsidRDefault="003C5EB1" w:rsidP="003C5EB1">
      <w:pPr>
        <w:ind w:firstLineChars="100" w:firstLine="210"/>
      </w:pPr>
      <w:r w:rsidRPr="00FF3575">
        <w:rPr>
          <w:rFonts w:hint="eastAsia"/>
        </w:rPr>
        <w:t>以下の情報を</w:t>
      </w:r>
      <w:r w:rsidRPr="00FF3575">
        <w:rPr>
          <w:rFonts w:hint="eastAsia"/>
        </w:rPr>
        <w:t>ASN.1</w:t>
      </w:r>
      <w:r w:rsidRPr="00FF3575">
        <w:rPr>
          <w:rFonts w:hint="eastAsia"/>
        </w:rPr>
        <w:t>形式でカプセル化したデータを</w:t>
      </w:r>
      <w:r w:rsidRPr="00FF3575">
        <w:rPr>
          <w:rFonts w:hint="eastAsia"/>
        </w:rPr>
        <w:t>Base64</w:t>
      </w:r>
      <w:r w:rsidRPr="00FF3575">
        <w:rPr>
          <w:rFonts w:hint="eastAsia"/>
        </w:rPr>
        <w:t>エンコードしたもの。</w:t>
      </w:r>
    </w:p>
    <w:p w14:paraId="1EBB528B" w14:textId="77777777" w:rsidR="003C5EB1" w:rsidRPr="00FF3575" w:rsidRDefault="003C5EB1" w:rsidP="003C5EB1">
      <w:r w:rsidRPr="00FF3575">
        <w:rPr>
          <w:rFonts w:hint="eastAsia"/>
        </w:rPr>
        <w:tab/>
      </w:r>
      <w:r w:rsidRPr="00FF3575">
        <w:rPr>
          <w:rFonts w:hint="eastAsia"/>
        </w:rPr>
        <w:t>・受信者の電子証明書識別情報</w:t>
      </w:r>
    </w:p>
    <w:p w14:paraId="135A6E39" w14:textId="77777777" w:rsidR="003C5EB1" w:rsidRPr="00FF3575" w:rsidRDefault="003C5EB1" w:rsidP="003C5EB1">
      <w:r w:rsidRPr="00FF3575">
        <w:rPr>
          <w:rFonts w:hint="eastAsia"/>
        </w:rPr>
        <w:tab/>
      </w:r>
      <w:r w:rsidRPr="00FF3575">
        <w:rPr>
          <w:rFonts w:hint="eastAsia"/>
        </w:rPr>
        <w:t>・共通鍵を受信者の公開鍵で</w:t>
      </w:r>
      <w:r w:rsidRPr="00FF3575">
        <w:rPr>
          <w:rFonts w:hint="eastAsia"/>
        </w:rPr>
        <w:t>RSA</w:t>
      </w:r>
      <w:r w:rsidRPr="00FF3575">
        <w:rPr>
          <w:rFonts w:hint="eastAsia"/>
        </w:rPr>
        <w:t>暗号化したもの</w:t>
      </w:r>
    </w:p>
    <w:p w14:paraId="0F433E60" w14:textId="77777777" w:rsidR="003C5EB1" w:rsidRPr="00FF3575" w:rsidRDefault="003C5EB1" w:rsidP="003C5EB1">
      <w:r w:rsidRPr="00FF3575">
        <w:rPr>
          <w:rFonts w:hint="eastAsia"/>
        </w:rPr>
        <w:tab/>
      </w:r>
      <w:r w:rsidRPr="00FF3575">
        <w:rPr>
          <w:rFonts w:hint="eastAsia"/>
        </w:rPr>
        <w:t>・暗号化データ部（ブロック化する。ブロックサイズ</w:t>
      </w:r>
      <w:r w:rsidRPr="00FF3575">
        <w:rPr>
          <w:rFonts w:hint="eastAsia"/>
        </w:rPr>
        <w:t>32KB</w:t>
      </w:r>
      <w:r w:rsidRPr="00FF3575">
        <w:rPr>
          <w:rFonts w:hint="eastAsia"/>
        </w:rPr>
        <w:t>以下。）</w:t>
      </w:r>
    </w:p>
    <w:p w14:paraId="21BCAF29" w14:textId="77777777" w:rsidR="003C5EB1" w:rsidRPr="00FF3575" w:rsidRDefault="003C5EB1" w:rsidP="003C5EB1"/>
    <w:p w14:paraId="5E9879E8" w14:textId="77777777" w:rsidR="003C5EB1" w:rsidRPr="00FF3575" w:rsidRDefault="003C5EB1" w:rsidP="00DC0224">
      <w:pPr>
        <w:pStyle w:val="7"/>
      </w:pPr>
      <w:r w:rsidRPr="00FF3575">
        <w:rPr>
          <w:rFonts w:hint="eastAsia"/>
        </w:rPr>
        <w:t>受信者の電子証明書識別情報</w:t>
      </w:r>
    </w:p>
    <w:p w14:paraId="1A899419" w14:textId="77777777" w:rsidR="003C5EB1" w:rsidRPr="00FF3575" w:rsidRDefault="003C5EB1" w:rsidP="003C5EB1"/>
    <w:p w14:paraId="2B033C41" w14:textId="77777777" w:rsidR="003C5EB1" w:rsidRPr="00FF3575" w:rsidRDefault="003C5EB1" w:rsidP="003C5EB1">
      <w:pPr>
        <w:ind w:firstLineChars="100" w:firstLine="210"/>
      </w:pPr>
      <w:r w:rsidRPr="00FF3575">
        <w:rPr>
          <w:rFonts w:hint="eastAsia"/>
        </w:rPr>
        <w:t>受信者の電子証明書の発行者名とシリアル番号。</w:t>
      </w:r>
    </w:p>
    <w:p w14:paraId="362B53CB" w14:textId="77777777" w:rsidR="003C5EB1" w:rsidRPr="00FF3575" w:rsidRDefault="003C5EB1" w:rsidP="003C5EB1"/>
    <w:p w14:paraId="373A65D8" w14:textId="77777777" w:rsidR="003C5EB1" w:rsidRPr="00FF3575" w:rsidRDefault="003C5EB1" w:rsidP="00DC0224">
      <w:pPr>
        <w:pStyle w:val="7"/>
      </w:pPr>
      <w:r w:rsidRPr="00FF3575">
        <w:rPr>
          <w:rFonts w:hint="eastAsia"/>
        </w:rPr>
        <w:t>共通鍵</w:t>
      </w:r>
    </w:p>
    <w:p w14:paraId="5661D3CD" w14:textId="77777777" w:rsidR="003C5EB1" w:rsidRPr="00FF3575" w:rsidRDefault="003C5EB1" w:rsidP="003C5EB1"/>
    <w:p w14:paraId="0207527E" w14:textId="77777777" w:rsidR="003C5EB1" w:rsidRPr="00FF3575" w:rsidRDefault="003C5EB1" w:rsidP="003C5EB1">
      <w:pPr>
        <w:ind w:firstLineChars="100" w:firstLine="210"/>
      </w:pPr>
      <w:r w:rsidRPr="00FF3575">
        <w:rPr>
          <w:rFonts w:hint="eastAsia"/>
        </w:rPr>
        <w:t>暗号化データ部の暗号化に使用した共通鍵を、受信者の公開鍵によって</w:t>
      </w:r>
      <w:r w:rsidRPr="00FF3575">
        <w:rPr>
          <w:rFonts w:hint="eastAsia"/>
        </w:rPr>
        <w:t>RSA</w:t>
      </w:r>
      <w:r w:rsidRPr="00FF3575">
        <w:rPr>
          <w:rFonts w:hint="eastAsia"/>
        </w:rPr>
        <w:t>暗号化したもの。</w:t>
      </w:r>
    </w:p>
    <w:p w14:paraId="6DF45847" w14:textId="77777777" w:rsidR="003C5EB1" w:rsidRPr="00FF3575" w:rsidRDefault="003C5EB1" w:rsidP="003C5EB1"/>
    <w:p w14:paraId="51EB97F3" w14:textId="77777777" w:rsidR="003C5EB1" w:rsidRPr="00FF3575" w:rsidRDefault="003C5EB1" w:rsidP="00DC0224">
      <w:pPr>
        <w:pStyle w:val="7"/>
      </w:pPr>
      <w:r w:rsidRPr="00FF3575">
        <w:rPr>
          <w:rFonts w:hint="eastAsia"/>
        </w:rPr>
        <w:t>暗号化データ部</w:t>
      </w:r>
    </w:p>
    <w:p w14:paraId="5631354B" w14:textId="77777777" w:rsidR="003C5EB1" w:rsidRPr="00FF3575" w:rsidRDefault="003C5EB1" w:rsidP="003C5EB1"/>
    <w:p w14:paraId="38D66D4A" w14:textId="77777777" w:rsidR="003C5EB1" w:rsidRPr="00FF3575" w:rsidRDefault="003C5EB1" w:rsidP="003C5EB1">
      <w:pPr>
        <w:ind w:firstLineChars="100" w:firstLine="210"/>
      </w:pPr>
      <w:r w:rsidRPr="00FF3575">
        <w:rPr>
          <w:rFonts w:hint="eastAsia"/>
        </w:rPr>
        <w:t>マルチパート</w:t>
      </w:r>
      <w:r w:rsidRPr="00FF3575">
        <w:rPr>
          <w:rFonts w:hint="eastAsia"/>
        </w:rPr>
        <w:t>MIME</w:t>
      </w:r>
      <w:r w:rsidRPr="00FF3575">
        <w:rPr>
          <w:rFonts w:hint="eastAsia"/>
        </w:rPr>
        <w:t>ラッピングされた複数のパートから構成される。次のパートを含み、これらを共通鍵により</w:t>
      </w:r>
      <w:r w:rsidRPr="00FF3575">
        <w:rPr>
          <w:rFonts w:hint="eastAsia"/>
        </w:rPr>
        <w:t>DES</w:t>
      </w:r>
      <w:r w:rsidRPr="00FF3575">
        <w:rPr>
          <w:rFonts w:hint="eastAsia"/>
        </w:rPr>
        <w:t>暗号化する。</w:t>
      </w:r>
    </w:p>
    <w:p w14:paraId="152B9111" w14:textId="77777777" w:rsidR="003C5EB1" w:rsidRPr="00FF3575" w:rsidRDefault="003C5EB1" w:rsidP="003C5EB1">
      <w:r w:rsidRPr="00FF3575">
        <w:rPr>
          <w:rFonts w:hint="eastAsia"/>
        </w:rPr>
        <w:tab/>
      </w:r>
      <w:r w:rsidRPr="00FF3575">
        <w:rPr>
          <w:rFonts w:hint="eastAsia"/>
        </w:rPr>
        <w:t>・暗号化データ</w:t>
      </w:r>
      <w:r w:rsidRPr="00FF3575">
        <w:rPr>
          <w:rFonts w:hint="eastAsia"/>
        </w:rPr>
        <w:t>MIME</w:t>
      </w:r>
      <w:r w:rsidRPr="00FF3575">
        <w:rPr>
          <w:rFonts w:hint="eastAsia"/>
        </w:rPr>
        <w:t>ヘッダ</w:t>
      </w:r>
    </w:p>
    <w:p w14:paraId="43690334" w14:textId="77777777" w:rsidR="003C5EB1" w:rsidRPr="00FF3575" w:rsidRDefault="003C5EB1" w:rsidP="003C5EB1">
      <w:r w:rsidRPr="00FF3575">
        <w:rPr>
          <w:rFonts w:hint="eastAsia"/>
        </w:rPr>
        <w:tab/>
      </w:r>
      <w:r w:rsidRPr="00FF3575">
        <w:rPr>
          <w:rFonts w:hint="eastAsia"/>
        </w:rPr>
        <w:t>・データ部</w:t>
      </w:r>
    </w:p>
    <w:p w14:paraId="2EACCD6A" w14:textId="77777777" w:rsidR="003C5EB1" w:rsidRPr="00FF3575" w:rsidRDefault="003C5EB1" w:rsidP="003C5EB1">
      <w:r w:rsidRPr="00FF3575">
        <w:rPr>
          <w:rFonts w:hint="eastAsia"/>
        </w:rPr>
        <w:tab/>
      </w:r>
      <w:r w:rsidRPr="00FF3575">
        <w:rPr>
          <w:rFonts w:hint="eastAsia"/>
        </w:rPr>
        <w:t>・署名部</w:t>
      </w:r>
    </w:p>
    <w:p w14:paraId="36512816" w14:textId="77777777" w:rsidR="003C5EB1" w:rsidRPr="00FF3575" w:rsidRDefault="003C5EB1" w:rsidP="003C5EB1"/>
    <w:p w14:paraId="627B9FE5" w14:textId="77777777" w:rsidR="003C5EB1" w:rsidRPr="00FF3575" w:rsidRDefault="003C5EB1" w:rsidP="00DC0224">
      <w:pPr>
        <w:pStyle w:val="8"/>
      </w:pPr>
      <w:r w:rsidRPr="00FF3575">
        <w:rPr>
          <w:rFonts w:hint="eastAsia"/>
        </w:rPr>
        <w:t>暗号化データMIMEヘッダ部</w:t>
      </w:r>
    </w:p>
    <w:p w14:paraId="3BB1EE1B" w14:textId="77777777" w:rsidR="003C5EB1" w:rsidRPr="00FF3575" w:rsidRDefault="003C5EB1" w:rsidP="003C5EB1">
      <w:pPr>
        <w:ind w:firstLineChars="100" w:firstLine="210"/>
      </w:pPr>
      <w:r w:rsidRPr="00FF3575">
        <w:rPr>
          <w:rFonts w:hint="eastAsia"/>
        </w:rPr>
        <w:t>暗号化データ</w:t>
      </w:r>
      <w:r w:rsidRPr="00FF3575">
        <w:rPr>
          <w:rFonts w:hint="eastAsia"/>
        </w:rPr>
        <w:t>MIME</w:t>
      </w:r>
      <w:r w:rsidRPr="00FF3575">
        <w:rPr>
          <w:rFonts w:hint="eastAsia"/>
        </w:rPr>
        <w:t>ヘッダ部の内容は以下の通り。</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168171F6" w14:textId="77777777" w:rsidTr="003C5EB1">
        <w:tc>
          <w:tcPr>
            <w:tcW w:w="8036" w:type="dxa"/>
          </w:tcPr>
          <w:p w14:paraId="34085A73" w14:textId="77777777" w:rsidR="003C5EB1" w:rsidRPr="00FF3575" w:rsidRDefault="003C5EB1" w:rsidP="003C5EB1">
            <w:r w:rsidRPr="00FF3575">
              <w:t xml:space="preserve">Content-Type: </w:t>
            </w:r>
            <w:r w:rsidRPr="00FF3575">
              <w:rPr>
                <w:rFonts w:hint="eastAsia"/>
              </w:rPr>
              <w:t>m</w:t>
            </w:r>
            <w:r w:rsidRPr="00FF3575">
              <w:t>ulti</w:t>
            </w:r>
            <w:r w:rsidRPr="00FF3575">
              <w:rPr>
                <w:rFonts w:hint="eastAsia"/>
              </w:rPr>
              <w:t>p</w:t>
            </w:r>
            <w:r w:rsidRPr="00FF3575">
              <w:t>art/</w:t>
            </w:r>
            <w:r w:rsidRPr="00FF3575">
              <w:rPr>
                <w:rFonts w:hint="eastAsia"/>
              </w:rPr>
              <w:t>signed</w:t>
            </w:r>
            <w:r w:rsidRPr="00FF3575">
              <w:t>;</w:t>
            </w:r>
            <w:r w:rsidRPr="00FF3575">
              <w:rPr>
                <w:rFonts w:hint="eastAsia"/>
              </w:rPr>
              <w:t xml:space="preserve"> protocol=application/x-pkcs7-signature</w:t>
            </w:r>
          </w:p>
          <w:p w14:paraId="3F82C30C" w14:textId="77777777" w:rsidR="003C5EB1" w:rsidRPr="00FF3575" w:rsidRDefault="003C5EB1" w:rsidP="003C5EB1">
            <w:r w:rsidRPr="00FF3575">
              <w:rPr>
                <w:rFonts w:hint="eastAsia"/>
              </w:rPr>
              <w:tab/>
              <w:t>B</w:t>
            </w:r>
            <w:r w:rsidRPr="00FF3575">
              <w:t>oundary="--------</w:t>
            </w:r>
            <w:r w:rsidRPr="00FF3575">
              <w:rPr>
                <w:rFonts w:hint="eastAsia"/>
              </w:rPr>
              <w:t>boundary1</w:t>
            </w:r>
            <w:r w:rsidRPr="00FF3575">
              <w:t>"</w:t>
            </w:r>
          </w:p>
        </w:tc>
      </w:tr>
    </w:tbl>
    <w:p w14:paraId="7EFDB298" w14:textId="2FCB9AB6"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8</w:t>
      </w:r>
      <w:r w:rsidRPr="00FF3575">
        <w:fldChar w:fldCharType="end"/>
      </w:r>
      <w:r w:rsidR="003C5EB1" w:rsidRPr="00FF3575">
        <w:rPr>
          <w:rFonts w:hint="eastAsia"/>
        </w:rPr>
        <w:t>暗号化データMIMEヘッダ部の内容</w:t>
      </w:r>
    </w:p>
    <w:p w14:paraId="65B97551" w14:textId="13653CF8" w:rsidR="003C5EB1" w:rsidRPr="00FF3575" w:rsidRDefault="00823E66" w:rsidP="003C5EB1">
      <w:pPr>
        <w:ind w:firstLine="210"/>
      </w:pPr>
      <w:r>
        <w:rPr>
          <w:rFonts w:hint="eastAsia"/>
        </w:rPr>
        <w:t>b</w:t>
      </w:r>
      <w:r w:rsidR="003C5EB1" w:rsidRPr="00FF3575">
        <w:rPr>
          <w:rFonts w:hint="eastAsia"/>
        </w:rPr>
        <w:t>oundary</w:t>
      </w:r>
      <w:r w:rsidR="003C5EB1" w:rsidRPr="00FF3575">
        <w:rPr>
          <w:rFonts w:hint="eastAsia"/>
        </w:rPr>
        <w:t>に使用する文字列は送信側の任意。</w:t>
      </w:r>
    </w:p>
    <w:p w14:paraId="16D68742" w14:textId="77777777" w:rsidR="003C5EB1" w:rsidRPr="00FF3575" w:rsidRDefault="003C5EB1" w:rsidP="003C5EB1">
      <w:pPr>
        <w:ind w:firstLine="210"/>
      </w:pPr>
      <w:r w:rsidRPr="00FF3575">
        <w:rPr>
          <w:rFonts w:hint="eastAsia"/>
        </w:rPr>
        <w:t>上記以外の記述が存在する場合は、受信側では無視する。</w:t>
      </w:r>
    </w:p>
    <w:p w14:paraId="28D46B43" w14:textId="77777777" w:rsidR="003C5EB1" w:rsidRPr="00FF3575" w:rsidRDefault="003C5EB1" w:rsidP="002F2CCB">
      <w:pPr>
        <w:widowControl/>
        <w:jc w:val="left"/>
      </w:pPr>
    </w:p>
    <w:p w14:paraId="7823B47D" w14:textId="77777777" w:rsidR="003C5EB1" w:rsidRPr="00FF3575" w:rsidRDefault="003C5EB1" w:rsidP="00DC0224">
      <w:pPr>
        <w:pStyle w:val="8"/>
      </w:pPr>
      <w:r w:rsidRPr="00FF3575">
        <w:rPr>
          <w:rFonts w:hint="eastAsia"/>
        </w:rPr>
        <w:t>データ部</w:t>
      </w:r>
    </w:p>
    <w:p w14:paraId="0CD026BC" w14:textId="77777777" w:rsidR="003C5EB1" w:rsidRPr="00FF3575" w:rsidRDefault="003C5EB1" w:rsidP="003C5EB1">
      <w:pPr>
        <w:ind w:firstLineChars="100" w:firstLine="210"/>
      </w:pPr>
      <w:r w:rsidRPr="00FF3575">
        <w:rPr>
          <w:rFonts w:hint="eastAsia"/>
        </w:rPr>
        <w:t>データ部は以下のパートを含む。</w:t>
      </w:r>
    </w:p>
    <w:p w14:paraId="286AAF93" w14:textId="77777777" w:rsidR="003C5EB1" w:rsidRPr="00FF3575" w:rsidRDefault="003C5EB1" w:rsidP="003C5EB1"/>
    <w:p w14:paraId="1FDE5380" w14:textId="3AAB354B" w:rsidR="003C5EB1" w:rsidRPr="00FF3575" w:rsidRDefault="00DC197A" w:rsidP="00DC197A">
      <w:pPr>
        <w:pStyle w:val="af3"/>
      </w:pPr>
      <w:r w:rsidRPr="00FF3575">
        <w:rPr>
          <w:rFonts w:hint="eastAsia"/>
        </w:rPr>
        <w:lastRenderedPageBreak/>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2</w:t>
      </w:r>
      <w:r w:rsidRPr="00FF3575">
        <w:fldChar w:fldCharType="end"/>
      </w:r>
      <w:r w:rsidR="003C5EB1" w:rsidRPr="00FF3575">
        <w:rPr>
          <w:rFonts w:hint="eastAsia"/>
        </w:rPr>
        <w:t>データ部のマルチパート構成</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517"/>
        <w:gridCol w:w="2489"/>
        <w:gridCol w:w="2347"/>
        <w:gridCol w:w="2347"/>
      </w:tblGrid>
      <w:tr w:rsidR="00FF3575" w:rsidRPr="00FF3575" w14:paraId="0360E2A9" w14:textId="77777777" w:rsidTr="002F2CCB">
        <w:tc>
          <w:tcPr>
            <w:tcW w:w="1517" w:type="dxa"/>
            <w:tcBorders>
              <w:top w:val="single" w:sz="12" w:space="0" w:color="000000"/>
              <w:bottom w:val="single" w:sz="12" w:space="0" w:color="000000"/>
              <w:tl2br w:val="single" w:sz="4" w:space="0" w:color="auto"/>
            </w:tcBorders>
            <w:shd w:val="clear" w:color="auto" w:fill="auto"/>
          </w:tcPr>
          <w:p w14:paraId="365D9D6E" w14:textId="77777777" w:rsidR="003C5EB1" w:rsidRDefault="00B62B15" w:rsidP="002F2CCB">
            <w:pPr>
              <w:jc w:val="right"/>
            </w:pPr>
            <w:r>
              <w:rPr>
                <w:rFonts w:hint="eastAsia"/>
              </w:rPr>
              <w:t>形式</w:t>
            </w:r>
          </w:p>
          <w:p w14:paraId="3FCF0527" w14:textId="77777777" w:rsidR="00B62B15" w:rsidRDefault="00B62B15" w:rsidP="003C5EB1"/>
          <w:p w14:paraId="61ADDED6" w14:textId="77777777" w:rsidR="00B62B15" w:rsidRDefault="00B62B15" w:rsidP="003C5EB1"/>
          <w:p w14:paraId="2F3618B6" w14:textId="0D08385A" w:rsidR="00B62B15" w:rsidRPr="00FF3575" w:rsidRDefault="00B62B15" w:rsidP="003C5EB1">
            <w:r>
              <w:rPr>
                <w:rFonts w:hint="eastAsia"/>
              </w:rPr>
              <w:t>パート</w:t>
            </w:r>
          </w:p>
        </w:tc>
        <w:tc>
          <w:tcPr>
            <w:tcW w:w="2489" w:type="dxa"/>
            <w:tcBorders>
              <w:bottom w:val="single" w:sz="12" w:space="0" w:color="000000"/>
            </w:tcBorders>
            <w:shd w:val="clear" w:color="auto" w:fill="auto"/>
          </w:tcPr>
          <w:p w14:paraId="495ED555" w14:textId="77777777" w:rsidR="003C5EB1" w:rsidRPr="00FF3575" w:rsidRDefault="003C5EB1" w:rsidP="003C5EB1">
            <w:r w:rsidRPr="00FF3575">
              <w:rPr>
                <w:rFonts w:hint="eastAsia"/>
              </w:rPr>
              <w:t>形式</w:t>
            </w:r>
            <w:r w:rsidRPr="00FF3575">
              <w:rPr>
                <w:rFonts w:hint="eastAsia"/>
              </w:rPr>
              <w:t>(a)</w:t>
            </w:r>
          </w:p>
          <w:p w14:paraId="562B0833" w14:textId="77777777" w:rsidR="003C5EB1" w:rsidRPr="00FF3575" w:rsidRDefault="003C5EB1" w:rsidP="003C5EB1">
            <w:r w:rsidRPr="00FF3575">
              <w:rPr>
                <w:rFonts w:hint="eastAsia"/>
              </w:rPr>
              <w:t>CI-NET</w:t>
            </w:r>
            <w:r w:rsidRPr="00FF3575">
              <w:rPr>
                <w:rFonts w:hint="eastAsia"/>
              </w:rPr>
              <w:t>形式データのみ</w:t>
            </w:r>
          </w:p>
        </w:tc>
        <w:tc>
          <w:tcPr>
            <w:tcW w:w="2347" w:type="dxa"/>
            <w:tcBorders>
              <w:bottom w:val="single" w:sz="12" w:space="0" w:color="000000"/>
            </w:tcBorders>
            <w:shd w:val="clear" w:color="auto" w:fill="auto"/>
          </w:tcPr>
          <w:p w14:paraId="4BE68310" w14:textId="77777777" w:rsidR="003C5EB1" w:rsidRPr="00FF3575" w:rsidRDefault="003C5EB1" w:rsidP="003C5EB1">
            <w:r w:rsidRPr="00FF3575">
              <w:rPr>
                <w:rFonts w:hint="eastAsia"/>
              </w:rPr>
              <w:t>形式</w:t>
            </w:r>
            <w:r w:rsidRPr="00FF3575">
              <w:rPr>
                <w:rFonts w:hint="eastAsia"/>
              </w:rPr>
              <w:t>(b)</w:t>
            </w:r>
          </w:p>
          <w:p w14:paraId="653EE449" w14:textId="77777777" w:rsidR="003C5EB1" w:rsidRPr="00FF3575" w:rsidRDefault="003C5EB1" w:rsidP="003C5EB1">
            <w:r w:rsidRPr="00FF3575">
              <w:rPr>
                <w:rFonts w:hint="eastAsia"/>
              </w:rPr>
              <w:t>CI-NET</w:t>
            </w:r>
            <w:r w:rsidRPr="00FF3575">
              <w:rPr>
                <w:rFonts w:hint="eastAsia"/>
              </w:rPr>
              <w:t>形式データ</w:t>
            </w:r>
          </w:p>
          <w:p w14:paraId="38C8BECE" w14:textId="77777777" w:rsidR="003C5EB1" w:rsidRPr="00FF3575" w:rsidRDefault="003C5EB1" w:rsidP="003C5EB1">
            <w:r w:rsidRPr="00FF3575">
              <w:rPr>
                <w:rFonts w:hint="eastAsia"/>
              </w:rPr>
              <w:t>+</w:t>
            </w:r>
            <w:r w:rsidRPr="00FF3575">
              <w:rPr>
                <w:rFonts w:hint="eastAsia"/>
              </w:rPr>
              <w:t>圧縮された技術データ</w:t>
            </w:r>
          </w:p>
        </w:tc>
        <w:tc>
          <w:tcPr>
            <w:tcW w:w="2347" w:type="dxa"/>
            <w:tcBorders>
              <w:bottom w:val="single" w:sz="12" w:space="0" w:color="000000"/>
            </w:tcBorders>
            <w:shd w:val="clear" w:color="auto" w:fill="auto"/>
          </w:tcPr>
          <w:p w14:paraId="084CA919" w14:textId="77777777" w:rsidR="003C5EB1" w:rsidRPr="00FF3575" w:rsidRDefault="003C5EB1" w:rsidP="003C5EB1">
            <w:r w:rsidRPr="00FF3575">
              <w:rPr>
                <w:rFonts w:hint="eastAsia"/>
              </w:rPr>
              <w:t>形式</w:t>
            </w:r>
            <w:r w:rsidRPr="00FF3575">
              <w:rPr>
                <w:rFonts w:hint="eastAsia"/>
              </w:rPr>
              <w:t>(c)</w:t>
            </w:r>
          </w:p>
          <w:p w14:paraId="7FFFE9C3" w14:textId="77777777" w:rsidR="003C5EB1" w:rsidRPr="00FF3575" w:rsidRDefault="003C5EB1" w:rsidP="003C5EB1">
            <w:r w:rsidRPr="00FF3575">
              <w:rPr>
                <w:rFonts w:hint="eastAsia"/>
              </w:rPr>
              <w:t>コメント</w:t>
            </w:r>
          </w:p>
          <w:p w14:paraId="17B7DB33" w14:textId="77777777" w:rsidR="003C5EB1" w:rsidRPr="00FF3575" w:rsidRDefault="003C5EB1" w:rsidP="003C5EB1">
            <w:r w:rsidRPr="00FF3575">
              <w:rPr>
                <w:rFonts w:hint="eastAsia"/>
              </w:rPr>
              <w:t>+</w:t>
            </w:r>
            <w:r w:rsidRPr="00FF3575">
              <w:rPr>
                <w:rFonts w:hint="eastAsia"/>
              </w:rPr>
              <w:t>圧縮された技術データ</w:t>
            </w:r>
          </w:p>
        </w:tc>
      </w:tr>
      <w:tr w:rsidR="00FF3575" w:rsidRPr="00FF3575" w14:paraId="28CBDE63" w14:textId="77777777" w:rsidTr="003C5EB1">
        <w:tc>
          <w:tcPr>
            <w:tcW w:w="1517" w:type="dxa"/>
            <w:shd w:val="clear" w:color="auto" w:fill="auto"/>
          </w:tcPr>
          <w:p w14:paraId="36E42A89" w14:textId="77777777" w:rsidR="003C5EB1" w:rsidRPr="00FF3575" w:rsidRDefault="003C5EB1" w:rsidP="003C5EB1">
            <w:r w:rsidRPr="00FF3575">
              <w:rPr>
                <w:rFonts w:hint="eastAsia"/>
              </w:rPr>
              <w:t>データ部</w:t>
            </w:r>
          </w:p>
          <w:p w14:paraId="6A40AC00" w14:textId="77777777" w:rsidR="003C5EB1" w:rsidRPr="00FF3575" w:rsidRDefault="003C5EB1" w:rsidP="003C5EB1">
            <w:r w:rsidRPr="00FF3575">
              <w:rPr>
                <w:rFonts w:hint="eastAsia"/>
              </w:rPr>
              <w:t>MIME</w:t>
            </w:r>
            <w:r w:rsidRPr="00FF3575">
              <w:rPr>
                <w:rFonts w:hint="eastAsia"/>
              </w:rPr>
              <w:t>ヘッダ</w:t>
            </w:r>
          </w:p>
        </w:tc>
        <w:tc>
          <w:tcPr>
            <w:tcW w:w="2489" w:type="dxa"/>
            <w:shd w:val="clear" w:color="auto" w:fill="auto"/>
          </w:tcPr>
          <w:p w14:paraId="4E135ADC" w14:textId="77777777" w:rsidR="003C5EB1" w:rsidRPr="00FF3575" w:rsidRDefault="003C5EB1" w:rsidP="003C5EB1">
            <w:r w:rsidRPr="00FF3575">
              <w:rPr>
                <w:rFonts w:hint="eastAsia"/>
              </w:rPr>
              <w:t>必須</w:t>
            </w:r>
          </w:p>
        </w:tc>
        <w:tc>
          <w:tcPr>
            <w:tcW w:w="2347" w:type="dxa"/>
            <w:shd w:val="clear" w:color="auto" w:fill="auto"/>
          </w:tcPr>
          <w:p w14:paraId="5791821D" w14:textId="77777777" w:rsidR="003C5EB1" w:rsidRPr="00FF3575" w:rsidRDefault="003C5EB1" w:rsidP="003C5EB1">
            <w:r w:rsidRPr="00FF3575">
              <w:rPr>
                <w:rFonts w:hint="eastAsia"/>
              </w:rPr>
              <w:t>必須</w:t>
            </w:r>
          </w:p>
        </w:tc>
        <w:tc>
          <w:tcPr>
            <w:tcW w:w="2347" w:type="dxa"/>
            <w:shd w:val="clear" w:color="auto" w:fill="auto"/>
          </w:tcPr>
          <w:p w14:paraId="0439645C" w14:textId="77777777" w:rsidR="003C5EB1" w:rsidRPr="00FF3575" w:rsidRDefault="003C5EB1" w:rsidP="003C5EB1">
            <w:r w:rsidRPr="00FF3575">
              <w:rPr>
                <w:rFonts w:hint="eastAsia"/>
              </w:rPr>
              <w:t>必須</w:t>
            </w:r>
          </w:p>
        </w:tc>
      </w:tr>
      <w:tr w:rsidR="00FF3575" w:rsidRPr="00FF3575" w14:paraId="29C2C8AF" w14:textId="77777777" w:rsidTr="003C5EB1">
        <w:tc>
          <w:tcPr>
            <w:tcW w:w="1517" w:type="dxa"/>
            <w:shd w:val="clear" w:color="auto" w:fill="auto"/>
          </w:tcPr>
          <w:p w14:paraId="301F41F3" w14:textId="77777777" w:rsidR="003C5EB1" w:rsidRPr="00FF3575" w:rsidRDefault="003C5EB1" w:rsidP="003C5EB1">
            <w:r w:rsidRPr="00FF3575">
              <w:rPr>
                <w:rFonts w:hint="eastAsia"/>
              </w:rPr>
              <w:t>第</w:t>
            </w:r>
            <w:r w:rsidRPr="00FF3575">
              <w:rPr>
                <w:rFonts w:hint="eastAsia"/>
              </w:rPr>
              <w:t>1</w:t>
            </w:r>
            <w:r w:rsidRPr="00FF3575">
              <w:rPr>
                <w:rFonts w:hint="eastAsia"/>
              </w:rPr>
              <w:t>パート</w:t>
            </w:r>
          </w:p>
        </w:tc>
        <w:tc>
          <w:tcPr>
            <w:tcW w:w="2489" w:type="dxa"/>
            <w:shd w:val="clear" w:color="auto" w:fill="auto"/>
          </w:tcPr>
          <w:p w14:paraId="3A31D3C8" w14:textId="77777777" w:rsidR="003C5EB1" w:rsidRPr="00FF3575" w:rsidRDefault="003C5EB1" w:rsidP="003C5EB1">
            <w:r w:rsidRPr="00FF3575">
              <w:rPr>
                <w:rFonts w:hint="eastAsia"/>
              </w:rPr>
              <w:t>必須</w:t>
            </w:r>
          </w:p>
          <w:p w14:paraId="24966498" w14:textId="77777777" w:rsidR="003C5EB1" w:rsidRPr="00FF3575" w:rsidRDefault="003C5EB1" w:rsidP="003C5EB1">
            <w:r w:rsidRPr="00FF3575">
              <w:rPr>
                <w:rFonts w:hint="eastAsia"/>
              </w:rPr>
              <w:t>CI-NET</w:t>
            </w:r>
            <w:r w:rsidRPr="00FF3575">
              <w:rPr>
                <w:rFonts w:hint="eastAsia"/>
              </w:rPr>
              <w:t>形式データを</w:t>
            </w:r>
            <w:r w:rsidRPr="00FF3575">
              <w:rPr>
                <w:rFonts w:hint="eastAsia"/>
              </w:rPr>
              <w:t>Base64</w:t>
            </w:r>
            <w:r w:rsidRPr="00FF3575">
              <w:rPr>
                <w:rFonts w:hint="eastAsia"/>
              </w:rPr>
              <w:t>エンコードしたデータ</w:t>
            </w:r>
          </w:p>
        </w:tc>
        <w:tc>
          <w:tcPr>
            <w:tcW w:w="2347" w:type="dxa"/>
            <w:shd w:val="clear" w:color="auto" w:fill="auto"/>
          </w:tcPr>
          <w:p w14:paraId="389DD2E4" w14:textId="77777777" w:rsidR="003C5EB1" w:rsidRPr="00FF3575" w:rsidRDefault="003C5EB1" w:rsidP="003C5EB1">
            <w:r w:rsidRPr="00FF3575">
              <w:rPr>
                <w:rFonts w:hint="eastAsia"/>
              </w:rPr>
              <w:t>必須</w:t>
            </w:r>
          </w:p>
          <w:p w14:paraId="19B04D19" w14:textId="77777777" w:rsidR="003C5EB1" w:rsidRPr="00FF3575" w:rsidRDefault="003C5EB1" w:rsidP="003C5EB1">
            <w:r w:rsidRPr="00FF3575">
              <w:rPr>
                <w:rFonts w:hint="eastAsia"/>
              </w:rPr>
              <w:t>CI-NET</w:t>
            </w:r>
            <w:r w:rsidRPr="00FF3575">
              <w:rPr>
                <w:rFonts w:hint="eastAsia"/>
              </w:rPr>
              <w:t>形式データを</w:t>
            </w:r>
            <w:r w:rsidRPr="00FF3575">
              <w:rPr>
                <w:rFonts w:hint="eastAsia"/>
              </w:rPr>
              <w:t>Base64</w:t>
            </w:r>
            <w:r w:rsidRPr="00FF3575">
              <w:rPr>
                <w:rFonts w:hint="eastAsia"/>
              </w:rPr>
              <w:t>エンコードしたデータ</w:t>
            </w:r>
          </w:p>
        </w:tc>
        <w:tc>
          <w:tcPr>
            <w:tcW w:w="2347" w:type="dxa"/>
            <w:shd w:val="clear" w:color="auto" w:fill="auto"/>
          </w:tcPr>
          <w:p w14:paraId="1B8A6A83" w14:textId="77777777" w:rsidR="003C5EB1" w:rsidRPr="00FF3575" w:rsidRDefault="003C5EB1" w:rsidP="003C5EB1">
            <w:r w:rsidRPr="00FF3575">
              <w:rPr>
                <w:rFonts w:hint="eastAsia"/>
              </w:rPr>
              <w:t>必須</w:t>
            </w:r>
          </w:p>
          <w:p w14:paraId="2824E06F" w14:textId="77777777" w:rsidR="003C5EB1" w:rsidRPr="00FF3575" w:rsidRDefault="003C5EB1" w:rsidP="003C5EB1">
            <w:r w:rsidRPr="00FF3575">
              <w:rPr>
                <w:rFonts w:hint="eastAsia"/>
              </w:rPr>
              <w:t>コメントを</w:t>
            </w:r>
            <w:r w:rsidRPr="00FF3575">
              <w:rPr>
                <w:rFonts w:hint="eastAsia"/>
              </w:rPr>
              <w:t>Base64</w:t>
            </w:r>
            <w:r w:rsidRPr="00FF3575">
              <w:rPr>
                <w:rFonts w:hint="eastAsia"/>
              </w:rPr>
              <w:t>エンコードしたデータ</w:t>
            </w:r>
          </w:p>
        </w:tc>
      </w:tr>
      <w:tr w:rsidR="003C5EB1" w:rsidRPr="00FF3575" w14:paraId="6A3ADC9A" w14:textId="77777777" w:rsidTr="003C5EB1">
        <w:tc>
          <w:tcPr>
            <w:tcW w:w="1517" w:type="dxa"/>
            <w:shd w:val="clear" w:color="auto" w:fill="auto"/>
          </w:tcPr>
          <w:p w14:paraId="3099AA8E" w14:textId="77777777" w:rsidR="003C5EB1" w:rsidRPr="00FF3575" w:rsidRDefault="003C5EB1" w:rsidP="003C5EB1">
            <w:r w:rsidRPr="00FF3575">
              <w:rPr>
                <w:rFonts w:hint="eastAsia"/>
              </w:rPr>
              <w:t>第</w:t>
            </w:r>
            <w:r w:rsidRPr="00FF3575">
              <w:rPr>
                <w:rFonts w:hint="eastAsia"/>
              </w:rPr>
              <w:t>2</w:t>
            </w:r>
            <w:r w:rsidRPr="00FF3575">
              <w:rPr>
                <w:rFonts w:hint="eastAsia"/>
              </w:rPr>
              <w:t>パート</w:t>
            </w:r>
          </w:p>
        </w:tc>
        <w:tc>
          <w:tcPr>
            <w:tcW w:w="2489" w:type="dxa"/>
            <w:shd w:val="clear" w:color="auto" w:fill="auto"/>
          </w:tcPr>
          <w:p w14:paraId="1230E048" w14:textId="77777777" w:rsidR="003C5EB1" w:rsidRPr="00FF3575" w:rsidRDefault="003C5EB1" w:rsidP="003C5EB1">
            <w:pPr>
              <w:jc w:val="center"/>
            </w:pPr>
            <w:r w:rsidRPr="00FF3575">
              <w:rPr>
                <w:rFonts w:hint="eastAsia"/>
              </w:rPr>
              <w:t>無し</w:t>
            </w:r>
          </w:p>
        </w:tc>
        <w:tc>
          <w:tcPr>
            <w:tcW w:w="2347" w:type="dxa"/>
            <w:shd w:val="clear" w:color="auto" w:fill="auto"/>
          </w:tcPr>
          <w:p w14:paraId="7818E3B3" w14:textId="77777777" w:rsidR="003C5EB1" w:rsidRPr="00FF3575" w:rsidRDefault="003C5EB1" w:rsidP="003C5EB1">
            <w:r w:rsidRPr="00FF3575">
              <w:rPr>
                <w:rFonts w:hint="eastAsia"/>
              </w:rPr>
              <w:t>必須</w:t>
            </w:r>
          </w:p>
          <w:p w14:paraId="6DE4370C" w14:textId="77777777" w:rsidR="003C5EB1" w:rsidRPr="00FF3575" w:rsidRDefault="003C5EB1" w:rsidP="003C5EB1">
            <w:r w:rsidRPr="00FF3575">
              <w:rPr>
                <w:rFonts w:hint="eastAsia"/>
              </w:rPr>
              <w:t>圧縮された技術データを</w:t>
            </w:r>
            <w:r w:rsidRPr="00FF3575">
              <w:rPr>
                <w:rFonts w:hint="eastAsia"/>
              </w:rPr>
              <w:t>Base64</w:t>
            </w:r>
            <w:r w:rsidRPr="00FF3575">
              <w:rPr>
                <w:rFonts w:hint="eastAsia"/>
              </w:rPr>
              <w:t>エンコードしたデータ</w:t>
            </w:r>
          </w:p>
        </w:tc>
        <w:tc>
          <w:tcPr>
            <w:tcW w:w="2347" w:type="dxa"/>
            <w:shd w:val="clear" w:color="auto" w:fill="auto"/>
          </w:tcPr>
          <w:p w14:paraId="6720AC49" w14:textId="77777777" w:rsidR="003C5EB1" w:rsidRPr="00FF3575" w:rsidRDefault="003C5EB1" w:rsidP="003C5EB1">
            <w:r w:rsidRPr="00FF3575">
              <w:rPr>
                <w:rFonts w:hint="eastAsia"/>
              </w:rPr>
              <w:t>必須</w:t>
            </w:r>
          </w:p>
          <w:p w14:paraId="6B7E6022" w14:textId="77777777" w:rsidR="003C5EB1" w:rsidRPr="00FF3575" w:rsidRDefault="003C5EB1" w:rsidP="003C5EB1">
            <w:r w:rsidRPr="00FF3575">
              <w:rPr>
                <w:rFonts w:hint="eastAsia"/>
              </w:rPr>
              <w:t>圧縮された技術データを</w:t>
            </w:r>
            <w:r w:rsidRPr="00FF3575">
              <w:rPr>
                <w:rFonts w:hint="eastAsia"/>
              </w:rPr>
              <w:t>Base64</w:t>
            </w:r>
            <w:r w:rsidRPr="00FF3575">
              <w:rPr>
                <w:rFonts w:hint="eastAsia"/>
              </w:rPr>
              <w:t>エンコードしたデータ</w:t>
            </w:r>
          </w:p>
        </w:tc>
      </w:tr>
    </w:tbl>
    <w:p w14:paraId="6F2E01A5" w14:textId="77777777" w:rsidR="003C5EB1" w:rsidRPr="00FF3575" w:rsidRDefault="003C5EB1" w:rsidP="003C5EB1"/>
    <w:p w14:paraId="530200E4" w14:textId="0E79A41B" w:rsidR="003C5EB1" w:rsidRPr="00FF3575" w:rsidRDefault="003C5EB1" w:rsidP="00DC0224">
      <w:pPr>
        <w:pStyle w:val="9"/>
      </w:pPr>
      <w:r w:rsidRPr="00FF3575">
        <w:rPr>
          <w:rFonts w:hint="eastAsia"/>
        </w:rPr>
        <w:t>データ部MIMEヘッダ</w:t>
      </w:r>
    </w:p>
    <w:p w14:paraId="0EE8FEAD" w14:textId="77777777" w:rsidR="003C5EB1" w:rsidRPr="00FF3575" w:rsidRDefault="003C5EB1" w:rsidP="003C5EB1">
      <w:pPr>
        <w:ind w:firstLine="210"/>
      </w:pPr>
      <w:r w:rsidRPr="00FF3575">
        <w:rPr>
          <w:rFonts w:hint="eastAsia"/>
        </w:rPr>
        <w:t>データ部</w:t>
      </w:r>
      <w:r w:rsidRPr="00FF3575">
        <w:rPr>
          <w:rFonts w:hint="eastAsia"/>
        </w:rPr>
        <w:t>MIME</w:t>
      </w:r>
      <w:r w:rsidRPr="00FF3575">
        <w:rPr>
          <w:rFonts w:hint="eastAsia"/>
        </w:rPr>
        <w:t>ヘッダの内容は以下の通り。</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6FCF5EE1" w14:textId="77777777" w:rsidTr="003C5EB1">
        <w:tc>
          <w:tcPr>
            <w:tcW w:w="8036" w:type="dxa"/>
          </w:tcPr>
          <w:p w14:paraId="1B7EF024" w14:textId="77777777" w:rsidR="003C5EB1" w:rsidRPr="00FF3575" w:rsidRDefault="003C5EB1" w:rsidP="003C5EB1">
            <w:r w:rsidRPr="00FF3575">
              <w:t xml:space="preserve">Content-Type: </w:t>
            </w:r>
            <w:r w:rsidRPr="00FF3575">
              <w:rPr>
                <w:rFonts w:hint="eastAsia"/>
              </w:rPr>
              <w:t>m</w:t>
            </w:r>
            <w:r w:rsidRPr="00FF3575">
              <w:t>ulti</w:t>
            </w:r>
            <w:r w:rsidRPr="00FF3575">
              <w:rPr>
                <w:rFonts w:hint="eastAsia"/>
              </w:rPr>
              <w:t>p</w:t>
            </w:r>
            <w:r w:rsidRPr="00FF3575">
              <w:t>art/</w:t>
            </w:r>
            <w:r w:rsidRPr="00FF3575">
              <w:rPr>
                <w:rFonts w:hint="eastAsia"/>
              </w:rPr>
              <w:t>m</w:t>
            </w:r>
            <w:r w:rsidRPr="00FF3575">
              <w:t>ixed;</w:t>
            </w:r>
            <w:r w:rsidRPr="00FF3575">
              <w:rPr>
                <w:rFonts w:hint="eastAsia"/>
              </w:rPr>
              <w:t xml:space="preserve"> b</w:t>
            </w:r>
            <w:r w:rsidRPr="00FF3575">
              <w:t>oundary="--------</w:t>
            </w:r>
            <w:r w:rsidRPr="00FF3575">
              <w:rPr>
                <w:rFonts w:hint="eastAsia"/>
              </w:rPr>
              <w:t>boundary2</w:t>
            </w:r>
            <w:r w:rsidRPr="00FF3575">
              <w:t>"</w:t>
            </w:r>
          </w:p>
        </w:tc>
      </w:tr>
    </w:tbl>
    <w:p w14:paraId="0177DAB9" w14:textId="6B996843" w:rsidR="003C5EB1" w:rsidRPr="00FF3575" w:rsidRDefault="00DC197A" w:rsidP="00DC197A">
      <w:pPr>
        <w:pStyle w:val="af3"/>
      </w:pPr>
      <w:r w:rsidRPr="00FF3575">
        <w:rPr>
          <w:rFonts w:hint="eastAsia"/>
        </w:rPr>
        <w:t xml:space="preserve">図A- </w:t>
      </w:r>
      <w:r w:rsidR="00F11CE9" w:rsidRPr="00FF3575">
        <w:fldChar w:fldCharType="begin"/>
      </w:r>
      <w:r w:rsidR="00F11CE9" w:rsidRPr="00FF3575">
        <w:instrText xml:space="preserve"> </w:instrText>
      </w:r>
      <w:r w:rsidR="00F11CE9" w:rsidRPr="00FF3575">
        <w:rPr>
          <w:rFonts w:hint="eastAsia"/>
        </w:rPr>
        <w:instrText>SEQ 図A- \* ARABIC</w:instrText>
      </w:r>
      <w:r w:rsidR="00F11CE9" w:rsidRPr="00FF3575">
        <w:instrText xml:space="preserve"> </w:instrText>
      </w:r>
      <w:r w:rsidR="00F11CE9" w:rsidRPr="00FF3575">
        <w:fldChar w:fldCharType="separate"/>
      </w:r>
      <w:r w:rsidR="001E491B">
        <w:rPr>
          <w:noProof/>
        </w:rPr>
        <w:t>9</w:t>
      </w:r>
      <w:r w:rsidR="00F11CE9" w:rsidRPr="00FF3575">
        <w:fldChar w:fldCharType="end"/>
      </w:r>
      <w:r w:rsidR="003C5EB1" w:rsidRPr="00FF3575">
        <w:rPr>
          <w:rFonts w:hint="eastAsia"/>
        </w:rPr>
        <w:t>データ部MIMEヘッダの内容</w:t>
      </w:r>
    </w:p>
    <w:p w14:paraId="6E0E9DC8" w14:textId="77777777" w:rsidR="003C5EB1" w:rsidRPr="00FF3575" w:rsidRDefault="003C5EB1" w:rsidP="003C5EB1">
      <w:pPr>
        <w:ind w:firstLine="210"/>
      </w:pPr>
      <w:r w:rsidRPr="00FF3575">
        <w:rPr>
          <w:rFonts w:hint="eastAsia"/>
        </w:rPr>
        <w:t>boundary</w:t>
      </w:r>
      <w:r w:rsidRPr="00FF3575">
        <w:rPr>
          <w:rFonts w:hint="eastAsia"/>
        </w:rPr>
        <w:t>に使用する文字列は送信側の任意。</w:t>
      </w:r>
    </w:p>
    <w:p w14:paraId="41C7F2CD" w14:textId="77777777" w:rsidR="003C5EB1" w:rsidRPr="00FF3575" w:rsidRDefault="003C5EB1" w:rsidP="003C5EB1">
      <w:pPr>
        <w:ind w:firstLine="210"/>
      </w:pPr>
      <w:r w:rsidRPr="00FF3575">
        <w:rPr>
          <w:rFonts w:hint="eastAsia"/>
        </w:rPr>
        <w:t>上記以外の記述が存在する場合は、受信側では無視する。</w:t>
      </w:r>
    </w:p>
    <w:p w14:paraId="2EBA6C21" w14:textId="77777777" w:rsidR="003C5EB1" w:rsidRPr="00FF3575" w:rsidRDefault="003C5EB1" w:rsidP="003C5EB1"/>
    <w:p w14:paraId="40D2F6AB" w14:textId="65E55C9D" w:rsidR="003C5EB1" w:rsidRPr="00FF3575" w:rsidRDefault="003C5EB1" w:rsidP="00DC0224">
      <w:pPr>
        <w:pStyle w:val="9"/>
      </w:pPr>
      <w:r w:rsidRPr="00FF3575">
        <w:rPr>
          <w:rFonts w:hint="eastAsia"/>
        </w:rPr>
        <w:t>第1パート</w:t>
      </w:r>
    </w:p>
    <w:p w14:paraId="784DDF4D" w14:textId="2B1EEF45" w:rsidR="003C5EB1" w:rsidRPr="00FF3575" w:rsidRDefault="00F11CE9" w:rsidP="003C5EB1">
      <w:pPr>
        <w:ind w:firstLine="210"/>
      </w:pPr>
      <w:r w:rsidRPr="002F2CCB">
        <w:rPr>
          <w:rFonts w:hint="eastAsia"/>
          <w:color w:val="FF0000"/>
        </w:rPr>
        <w:t>第</w:t>
      </w:r>
      <w:r w:rsidRPr="002F2CCB">
        <w:rPr>
          <w:color w:val="FF0000"/>
        </w:rPr>
        <w:t>1</w:t>
      </w:r>
      <w:r w:rsidR="003C5EB1" w:rsidRPr="00FF3575">
        <w:rPr>
          <w:rFonts w:hint="eastAsia"/>
        </w:rPr>
        <w:t>パートの</w:t>
      </w:r>
      <w:r w:rsidR="003C5EB1" w:rsidRPr="00FF3575">
        <w:rPr>
          <w:rFonts w:hint="eastAsia"/>
        </w:rPr>
        <w:t>MIME</w:t>
      </w:r>
      <w:r w:rsidR="003C5EB1" w:rsidRPr="00FF3575">
        <w:rPr>
          <w:rFonts w:hint="eastAsia"/>
        </w:rPr>
        <w:t>ヘッダは以下の通り。</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4B635747" w14:textId="77777777" w:rsidTr="003C5EB1">
        <w:tc>
          <w:tcPr>
            <w:tcW w:w="8036" w:type="dxa"/>
          </w:tcPr>
          <w:p w14:paraId="5E7C7D5D" w14:textId="77777777" w:rsidR="003C5EB1" w:rsidRPr="00FF3575" w:rsidRDefault="003C5EB1" w:rsidP="003C5EB1">
            <w:r w:rsidRPr="00FF3575">
              <w:t>Content-Type: application/octet-stream</w:t>
            </w:r>
          </w:p>
          <w:p w14:paraId="68E2444E" w14:textId="77777777" w:rsidR="003C5EB1" w:rsidRPr="00FF3575" w:rsidRDefault="003C5EB1" w:rsidP="003C5EB1">
            <w:pPr>
              <w:pStyle w:val="aff6"/>
              <w:rPr>
                <w:rFonts w:ascii="Century" w:eastAsia="ＭＳ Ｐ明朝"/>
              </w:rPr>
            </w:pPr>
            <w:r w:rsidRPr="00FF3575">
              <w:rPr>
                <w:rFonts w:ascii="Century" w:eastAsia="ＭＳ Ｐ明朝"/>
              </w:rPr>
              <w:t xml:space="preserve">Content-Transfer-Encoding: </w:t>
            </w:r>
            <w:r w:rsidRPr="00FF3575">
              <w:rPr>
                <w:rFonts w:ascii="Century" w:eastAsia="ＭＳ Ｐ明朝" w:hint="eastAsia"/>
              </w:rPr>
              <w:t>b</w:t>
            </w:r>
            <w:r w:rsidRPr="00FF3575">
              <w:rPr>
                <w:rFonts w:ascii="Century" w:eastAsia="ＭＳ Ｐ明朝"/>
              </w:rPr>
              <w:t>ase64</w:t>
            </w:r>
          </w:p>
        </w:tc>
      </w:tr>
    </w:tbl>
    <w:p w14:paraId="3D180AB2" w14:textId="61A4A490" w:rsidR="003C5EB1" w:rsidRPr="00FF3575" w:rsidRDefault="00DC197A" w:rsidP="00DC197A">
      <w:pPr>
        <w:pStyle w:val="af3"/>
      </w:pPr>
      <w:r w:rsidRPr="00FF3575">
        <w:rPr>
          <w:rFonts w:hint="eastAsia"/>
        </w:rPr>
        <w:t xml:space="preserve">図A- </w:t>
      </w:r>
      <w:r w:rsidR="00F11CE9" w:rsidRPr="00FF3575">
        <w:fldChar w:fldCharType="begin"/>
      </w:r>
      <w:r w:rsidR="00F11CE9" w:rsidRPr="00FF3575">
        <w:instrText xml:space="preserve"> </w:instrText>
      </w:r>
      <w:r w:rsidR="00F11CE9" w:rsidRPr="00FF3575">
        <w:rPr>
          <w:rFonts w:hint="eastAsia"/>
        </w:rPr>
        <w:instrText>SEQ 図A- \* ARABIC</w:instrText>
      </w:r>
      <w:r w:rsidR="00F11CE9" w:rsidRPr="00FF3575">
        <w:instrText xml:space="preserve"> </w:instrText>
      </w:r>
      <w:r w:rsidR="00F11CE9" w:rsidRPr="00FF3575">
        <w:fldChar w:fldCharType="separate"/>
      </w:r>
      <w:r w:rsidR="001E491B">
        <w:rPr>
          <w:noProof/>
        </w:rPr>
        <w:t>10</w:t>
      </w:r>
      <w:r w:rsidR="00F11CE9" w:rsidRPr="00FF3575">
        <w:fldChar w:fldCharType="end"/>
      </w:r>
      <w:r w:rsidR="00823E66" w:rsidRPr="002F2CCB">
        <w:rPr>
          <w:rFonts w:hint="eastAsia"/>
          <w:color w:val="FF0000"/>
        </w:rPr>
        <w:t>第</w:t>
      </w:r>
      <w:r w:rsidR="00823E66" w:rsidRPr="002F2CCB">
        <w:rPr>
          <w:color w:val="FF0000"/>
        </w:rPr>
        <w:t>1</w:t>
      </w:r>
      <w:r w:rsidR="003C5EB1" w:rsidRPr="00FF3575">
        <w:rPr>
          <w:rFonts w:hint="eastAsia"/>
        </w:rPr>
        <w:t>パートのMIMEヘッダ</w:t>
      </w:r>
    </w:p>
    <w:p w14:paraId="5E5F2894" w14:textId="77777777" w:rsidR="003C5EB1" w:rsidRPr="00FF3575" w:rsidRDefault="003C5EB1" w:rsidP="003C5EB1">
      <w:pPr>
        <w:ind w:firstLine="210"/>
      </w:pPr>
      <w:r w:rsidRPr="00FF3575">
        <w:rPr>
          <w:rFonts w:hint="eastAsia"/>
        </w:rPr>
        <w:t>application type</w:t>
      </w:r>
      <w:r w:rsidRPr="00FF3575">
        <w:rPr>
          <w:rFonts w:hint="eastAsia"/>
        </w:rPr>
        <w:t>は</w:t>
      </w:r>
      <w:r w:rsidRPr="00FF3575">
        <w:rPr>
          <w:rFonts w:hint="eastAsia"/>
        </w:rPr>
        <w:t>octet-stream</w:t>
      </w:r>
      <w:r w:rsidRPr="00FF3575">
        <w:rPr>
          <w:rFonts w:hint="eastAsia"/>
        </w:rPr>
        <w:t>とする。</w:t>
      </w:r>
    </w:p>
    <w:p w14:paraId="03A48E69" w14:textId="77777777" w:rsidR="003C5EB1" w:rsidRPr="00FF3575" w:rsidRDefault="003C5EB1" w:rsidP="003C5EB1">
      <w:pPr>
        <w:ind w:firstLine="210"/>
      </w:pPr>
      <w:r w:rsidRPr="00FF3575">
        <w:rPr>
          <w:rFonts w:hint="eastAsia"/>
        </w:rPr>
        <w:t>上記以外の記述が存在する場合は、受信側では無視する。</w:t>
      </w:r>
    </w:p>
    <w:p w14:paraId="774D1E52" w14:textId="0028A237" w:rsidR="003C5EB1" w:rsidRDefault="003C5EB1" w:rsidP="003C5EB1">
      <w:pPr>
        <w:rPr>
          <w:rFonts w:ascii="ＭＳ Ｐゴシック" w:eastAsia="ＭＳ Ｐゴシック" w:hAnsi="ＭＳ Ｐゴシック"/>
          <w:sz w:val="24"/>
        </w:rPr>
      </w:pPr>
    </w:p>
    <w:p w14:paraId="0869170E" w14:textId="77777777" w:rsidR="00F11CE9" w:rsidRPr="00F11CE9" w:rsidRDefault="00F11CE9" w:rsidP="002F2CCB">
      <w:pPr>
        <w:pStyle w:val="9"/>
        <w:rPr>
          <w:color w:val="FF0000"/>
        </w:rPr>
      </w:pPr>
      <w:r w:rsidRPr="00F11CE9">
        <w:rPr>
          <w:rFonts w:hint="eastAsia"/>
          <w:color w:val="FF0000"/>
        </w:rPr>
        <w:t>第2パート</w:t>
      </w:r>
    </w:p>
    <w:p w14:paraId="42A62E61" w14:textId="77777777" w:rsidR="00F11CE9" w:rsidRPr="00F11CE9" w:rsidRDefault="00F11CE9" w:rsidP="00F11CE9">
      <w:pPr>
        <w:ind w:firstLine="210"/>
        <w:rPr>
          <w:color w:val="FF0000"/>
        </w:rPr>
      </w:pPr>
      <w:r w:rsidRPr="00F11CE9">
        <w:rPr>
          <w:rFonts w:hint="eastAsia"/>
          <w:color w:val="FF0000"/>
        </w:rPr>
        <w:t>第</w:t>
      </w:r>
      <w:r w:rsidRPr="00F11CE9">
        <w:rPr>
          <w:rFonts w:hint="eastAsia"/>
          <w:color w:val="FF0000"/>
        </w:rPr>
        <w:t>2</w:t>
      </w:r>
      <w:r w:rsidRPr="00F11CE9">
        <w:rPr>
          <w:rFonts w:hint="eastAsia"/>
          <w:color w:val="FF0000"/>
        </w:rPr>
        <w:t>パートの圧縮された技術データのファイル形式には、自己解凍可能なものと</w:t>
      </w:r>
      <w:r w:rsidRPr="00F11CE9">
        <w:rPr>
          <w:rFonts w:hint="eastAsia"/>
          <w:color w:val="FF0000"/>
        </w:rPr>
        <w:t>ZIP</w:t>
      </w:r>
      <w:r w:rsidRPr="00F11CE9">
        <w:rPr>
          <w:rFonts w:hint="eastAsia"/>
          <w:color w:val="FF0000"/>
        </w:rPr>
        <w:t>方式による圧縮の</w:t>
      </w:r>
      <w:r w:rsidRPr="00F11CE9">
        <w:rPr>
          <w:rFonts w:hint="eastAsia"/>
          <w:color w:val="FF0000"/>
        </w:rPr>
        <w:t>2</w:t>
      </w:r>
      <w:r w:rsidRPr="00F11CE9">
        <w:rPr>
          <w:rFonts w:hint="eastAsia"/>
          <w:color w:val="FF0000"/>
        </w:rPr>
        <w:t>通りがある。これらを識別するため、第</w:t>
      </w:r>
      <w:r w:rsidRPr="00F11CE9">
        <w:rPr>
          <w:rFonts w:hint="eastAsia"/>
          <w:color w:val="FF0000"/>
        </w:rPr>
        <w:t>2</w:t>
      </w:r>
      <w:r w:rsidRPr="00F11CE9">
        <w:rPr>
          <w:rFonts w:hint="eastAsia"/>
          <w:color w:val="FF0000"/>
        </w:rPr>
        <w:t>パートの</w:t>
      </w:r>
      <w:r w:rsidRPr="00F11CE9">
        <w:rPr>
          <w:rFonts w:hint="eastAsia"/>
          <w:color w:val="FF0000"/>
        </w:rPr>
        <w:t>MIME</w:t>
      </w:r>
      <w:r w:rsidRPr="00F11CE9">
        <w:rPr>
          <w:rFonts w:hint="eastAsia"/>
          <w:color w:val="FF0000"/>
        </w:rPr>
        <w:t>ヘッダの</w:t>
      </w:r>
      <w:r w:rsidRPr="00F11CE9">
        <w:rPr>
          <w:color w:val="FF0000"/>
        </w:rPr>
        <w:lastRenderedPageBreak/>
        <w:t>Content-Type</w:t>
      </w:r>
      <w:r w:rsidRPr="00F11CE9">
        <w:rPr>
          <w:rFonts w:hint="eastAsia"/>
          <w:color w:val="FF0000"/>
        </w:rPr>
        <w:t>において、ファイル形式を明記する必要がある。</w:t>
      </w:r>
    </w:p>
    <w:p w14:paraId="7C4E2536" w14:textId="77777777" w:rsidR="00F11CE9" w:rsidRPr="00A830A2" w:rsidRDefault="00F11CE9" w:rsidP="00F11CE9">
      <w:pPr>
        <w:ind w:firstLine="210"/>
        <w:rPr>
          <w:color w:val="FF0000"/>
        </w:rPr>
      </w:pPr>
      <w:r w:rsidRPr="00A67E6F">
        <w:rPr>
          <w:rFonts w:hint="eastAsia"/>
          <w:color w:val="FF0000"/>
        </w:rPr>
        <w:t>ZIP</w:t>
      </w:r>
      <w:r w:rsidRPr="00A67E6F">
        <w:rPr>
          <w:rFonts w:hint="eastAsia"/>
          <w:color w:val="FF0000"/>
        </w:rPr>
        <w:t>方式による圧縮ファイルの場合は、</w:t>
      </w:r>
      <w:r w:rsidRPr="00A67E6F">
        <w:rPr>
          <w:rFonts w:hint="eastAsia"/>
          <w:color w:val="FF0000"/>
        </w:rPr>
        <w:t>application type</w:t>
      </w:r>
      <w:r w:rsidRPr="00A67E6F">
        <w:rPr>
          <w:rFonts w:hint="eastAsia"/>
          <w:color w:val="FF0000"/>
        </w:rPr>
        <w:t>は</w:t>
      </w:r>
      <w:r w:rsidRPr="00A830A2">
        <w:rPr>
          <w:color w:val="FF0000"/>
        </w:rPr>
        <w:t>”</w:t>
      </w:r>
      <w:r w:rsidRPr="00A830A2">
        <w:rPr>
          <w:rFonts w:hint="eastAsia"/>
          <w:color w:val="FF0000"/>
        </w:rPr>
        <w:t>zip</w:t>
      </w:r>
      <w:r w:rsidRPr="00A830A2">
        <w:rPr>
          <w:color w:val="FF0000"/>
        </w:rPr>
        <w:t>”</w:t>
      </w:r>
      <w:r w:rsidRPr="00A830A2">
        <w:rPr>
          <w:rFonts w:hint="eastAsia"/>
          <w:color w:val="FF0000"/>
        </w:rPr>
        <w:t>とする。</w:t>
      </w:r>
    </w:p>
    <w:p w14:paraId="5CF690FC" w14:textId="77777777" w:rsidR="00F11CE9" w:rsidRPr="00A830A2" w:rsidRDefault="00F11CE9" w:rsidP="00F11CE9">
      <w:pPr>
        <w:ind w:firstLine="210"/>
        <w:rPr>
          <w:color w:val="FF0000"/>
        </w:rPr>
      </w:pPr>
    </w:p>
    <w:tbl>
      <w:tblPr>
        <w:tblW w:w="6450"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50"/>
      </w:tblGrid>
      <w:tr w:rsidR="00F11CE9" w:rsidRPr="00F11CE9" w14:paraId="3C67F32E" w14:textId="77777777" w:rsidTr="00A830A2">
        <w:tc>
          <w:tcPr>
            <w:tcW w:w="6450" w:type="dxa"/>
          </w:tcPr>
          <w:p w14:paraId="7A2503DC" w14:textId="77777777" w:rsidR="00F11CE9" w:rsidRPr="00A736A1" w:rsidRDefault="00F11CE9" w:rsidP="00A830A2">
            <w:pPr>
              <w:rPr>
                <w:color w:val="FF0000"/>
              </w:rPr>
            </w:pPr>
            <w:r w:rsidRPr="00A830A2">
              <w:rPr>
                <w:color w:val="FF0000"/>
              </w:rPr>
              <w:t>Content-Type: application/zip</w:t>
            </w:r>
            <w:r w:rsidRPr="00A736A1">
              <w:rPr>
                <w:rFonts w:hint="eastAsia"/>
                <w:color w:val="FF0000"/>
              </w:rPr>
              <w:t>; name="tmp.zip "</w:t>
            </w:r>
          </w:p>
          <w:p w14:paraId="791219D6" w14:textId="77777777" w:rsidR="00F11CE9" w:rsidRPr="004253E8" w:rsidRDefault="00F11CE9" w:rsidP="00A830A2">
            <w:pPr>
              <w:rPr>
                <w:color w:val="FF0000"/>
              </w:rPr>
            </w:pPr>
            <w:r w:rsidRPr="00A736A1">
              <w:rPr>
                <w:color w:val="FF0000"/>
              </w:rPr>
              <w:t>Content-Transfer-Encoding: base64</w:t>
            </w:r>
          </w:p>
          <w:p w14:paraId="46761DF4" w14:textId="77777777" w:rsidR="00F11CE9" w:rsidRPr="00F11CE9" w:rsidRDefault="00F11CE9" w:rsidP="00A830A2">
            <w:pPr>
              <w:pStyle w:val="aff6"/>
              <w:rPr>
                <w:rFonts w:eastAsia="ＭＳ Ｐ明朝"/>
                <w:color w:val="FF0000"/>
              </w:rPr>
            </w:pPr>
            <w:r w:rsidRPr="00F11CE9">
              <w:rPr>
                <w:color w:val="FF0000"/>
              </w:rPr>
              <w:t>Content-Disposition: attachment; filename="tmp.zip"</w:t>
            </w:r>
          </w:p>
        </w:tc>
      </w:tr>
    </w:tbl>
    <w:p w14:paraId="7AE907DF" w14:textId="196D5325" w:rsidR="00F11CE9" w:rsidRPr="00A830A2" w:rsidRDefault="00F11CE9" w:rsidP="00F11CE9">
      <w:pPr>
        <w:pStyle w:val="af3"/>
        <w:rPr>
          <w:color w:val="FF0000"/>
        </w:rPr>
      </w:pPr>
      <w:r w:rsidRPr="00F11CE9">
        <w:rPr>
          <w:rFonts w:hint="eastAsia"/>
          <w:color w:val="FF0000"/>
        </w:rPr>
        <w:t>図A-</w:t>
      </w:r>
      <w:r w:rsidRPr="00F11CE9">
        <w:rPr>
          <w:color w:val="FF0000"/>
        </w:rPr>
        <w:fldChar w:fldCharType="begin"/>
      </w:r>
      <w:r w:rsidRPr="00F11CE9">
        <w:rPr>
          <w:color w:val="FF0000"/>
        </w:rPr>
        <w:instrText xml:space="preserve"> </w:instrText>
      </w:r>
      <w:r w:rsidRPr="00F11CE9">
        <w:rPr>
          <w:rFonts w:hint="eastAsia"/>
          <w:color w:val="FF0000"/>
        </w:rPr>
        <w:instrText>SEQ 図A- \* ARABIC</w:instrText>
      </w:r>
      <w:r w:rsidRPr="00F11CE9">
        <w:rPr>
          <w:color w:val="FF0000"/>
        </w:rPr>
        <w:instrText xml:space="preserve"> </w:instrText>
      </w:r>
      <w:r w:rsidRPr="00F11CE9">
        <w:rPr>
          <w:color w:val="FF0000"/>
        </w:rPr>
        <w:fldChar w:fldCharType="separate"/>
      </w:r>
      <w:r w:rsidR="001E491B">
        <w:rPr>
          <w:noProof/>
          <w:color w:val="FF0000"/>
        </w:rPr>
        <w:t>11</w:t>
      </w:r>
      <w:r w:rsidRPr="00F11CE9">
        <w:rPr>
          <w:color w:val="FF0000"/>
        </w:rPr>
        <w:fldChar w:fldCharType="end"/>
      </w:r>
      <w:r w:rsidRPr="00A67E6F">
        <w:rPr>
          <w:rFonts w:hint="eastAsia"/>
          <w:color w:val="FF0000"/>
        </w:rPr>
        <w:t>第2パートのMIME</w:t>
      </w:r>
      <w:r w:rsidRPr="00A830A2">
        <w:rPr>
          <w:rFonts w:hint="eastAsia"/>
          <w:color w:val="FF0000"/>
        </w:rPr>
        <w:t>ヘッダ（技術データがZIP方式による圧縮ファイルの場合）</w:t>
      </w:r>
    </w:p>
    <w:p w14:paraId="7F829414" w14:textId="77777777" w:rsidR="00F11CE9" w:rsidRPr="00A830A2" w:rsidRDefault="00F11CE9" w:rsidP="00F11CE9">
      <w:pPr>
        <w:ind w:firstLine="210"/>
        <w:rPr>
          <w:color w:val="FF0000"/>
        </w:rPr>
      </w:pPr>
    </w:p>
    <w:p w14:paraId="58DFDFE2" w14:textId="311EA3E7" w:rsidR="00F11CE9" w:rsidRPr="00F11CE9" w:rsidRDefault="00F11CE9" w:rsidP="00F11CE9">
      <w:pPr>
        <w:ind w:firstLine="210"/>
        <w:rPr>
          <w:color w:val="FF0000"/>
        </w:rPr>
      </w:pPr>
      <w:r w:rsidRPr="00A830A2">
        <w:rPr>
          <w:rFonts w:hint="eastAsia"/>
          <w:color w:val="FF0000"/>
        </w:rPr>
        <w:t>application type</w:t>
      </w:r>
      <w:r w:rsidRPr="00A736A1">
        <w:rPr>
          <w:rFonts w:hint="eastAsia"/>
          <w:color w:val="FF0000"/>
        </w:rPr>
        <w:t>にて</w:t>
      </w:r>
      <w:r w:rsidRPr="00A736A1">
        <w:rPr>
          <w:color w:val="FF0000"/>
        </w:rPr>
        <w:t>“</w:t>
      </w:r>
      <w:r w:rsidRPr="00A736A1">
        <w:rPr>
          <w:rFonts w:hint="eastAsia"/>
          <w:color w:val="FF0000"/>
        </w:rPr>
        <w:t>zip</w:t>
      </w:r>
      <w:r w:rsidRPr="004253E8">
        <w:rPr>
          <w:color w:val="FF0000"/>
        </w:rPr>
        <w:t>”</w:t>
      </w:r>
      <w:r w:rsidRPr="00F11CE9">
        <w:rPr>
          <w:rFonts w:hint="eastAsia"/>
          <w:color w:val="FF0000"/>
        </w:rPr>
        <w:t>以外が指定された場合は、自己解凍可能なファイルと認識される。</w:t>
      </w:r>
    </w:p>
    <w:tbl>
      <w:tblPr>
        <w:tblW w:w="6450"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50"/>
      </w:tblGrid>
      <w:tr w:rsidR="00F11CE9" w:rsidRPr="00F11CE9" w14:paraId="21AE0ED8" w14:textId="77777777" w:rsidTr="00A830A2">
        <w:tc>
          <w:tcPr>
            <w:tcW w:w="6450" w:type="dxa"/>
          </w:tcPr>
          <w:p w14:paraId="1F9CD445" w14:textId="77777777" w:rsidR="00F11CE9" w:rsidRPr="00F11CE9" w:rsidRDefault="00F11CE9" w:rsidP="00A830A2">
            <w:pPr>
              <w:rPr>
                <w:color w:val="FF0000"/>
              </w:rPr>
            </w:pPr>
            <w:r w:rsidRPr="00F11CE9">
              <w:rPr>
                <w:color w:val="FF0000"/>
              </w:rPr>
              <w:t>Content-Type: application/octet-stream; name="tmp.exe "</w:t>
            </w:r>
          </w:p>
          <w:p w14:paraId="5E881582" w14:textId="77777777" w:rsidR="00F11CE9" w:rsidRPr="00F11CE9" w:rsidRDefault="00F11CE9" w:rsidP="00A830A2">
            <w:pPr>
              <w:rPr>
                <w:color w:val="FF0000"/>
              </w:rPr>
            </w:pPr>
            <w:r w:rsidRPr="00F11CE9">
              <w:rPr>
                <w:color w:val="FF0000"/>
              </w:rPr>
              <w:t>Content-Transfer-Encoding: base64</w:t>
            </w:r>
          </w:p>
          <w:p w14:paraId="25AE1024" w14:textId="77777777" w:rsidR="00F11CE9" w:rsidRPr="00F11CE9" w:rsidRDefault="00F11CE9" w:rsidP="00A830A2">
            <w:pPr>
              <w:pStyle w:val="aff6"/>
              <w:rPr>
                <w:rFonts w:eastAsia="ＭＳ Ｐ明朝"/>
                <w:color w:val="FF0000"/>
              </w:rPr>
            </w:pPr>
            <w:r w:rsidRPr="00F11CE9">
              <w:rPr>
                <w:color w:val="FF0000"/>
              </w:rPr>
              <w:t>Content-Disposition: attachment; filename="tmp.exe"</w:t>
            </w:r>
          </w:p>
        </w:tc>
      </w:tr>
    </w:tbl>
    <w:p w14:paraId="2D7C3F2C" w14:textId="7F018E09" w:rsidR="00F11CE9" w:rsidRPr="00F11CE9" w:rsidRDefault="00F11CE9" w:rsidP="00F11CE9">
      <w:pPr>
        <w:pStyle w:val="af3"/>
        <w:rPr>
          <w:color w:val="FF0000"/>
        </w:rPr>
      </w:pPr>
      <w:r w:rsidRPr="00F11CE9">
        <w:rPr>
          <w:rFonts w:hint="eastAsia"/>
          <w:color w:val="FF0000"/>
        </w:rPr>
        <w:t>図</w:t>
      </w:r>
      <w:r w:rsidRPr="00F11CE9">
        <w:rPr>
          <w:color w:val="FF0000"/>
        </w:rPr>
        <w:t xml:space="preserve">A- </w:t>
      </w:r>
      <w:r w:rsidRPr="002F2CCB">
        <w:rPr>
          <w:color w:val="FF0000"/>
        </w:rPr>
        <w:fldChar w:fldCharType="begin"/>
      </w:r>
      <w:r w:rsidRPr="002F2CCB">
        <w:rPr>
          <w:color w:val="FF0000"/>
        </w:rPr>
        <w:instrText xml:space="preserve"> SEQ </w:instrText>
      </w:r>
      <w:r w:rsidRPr="002F2CCB">
        <w:rPr>
          <w:rFonts w:hint="eastAsia"/>
          <w:color w:val="FF0000"/>
        </w:rPr>
        <w:instrText>図</w:instrText>
      </w:r>
      <w:r w:rsidRPr="002F2CCB">
        <w:rPr>
          <w:color w:val="FF0000"/>
        </w:rPr>
        <w:instrText xml:space="preserve">A- \* ARABIC </w:instrText>
      </w:r>
      <w:r w:rsidRPr="002F2CCB">
        <w:rPr>
          <w:color w:val="FF0000"/>
        </w:rPr>
        <w:fldChar w:fldCharType="separate"/>
      </w:r>
      <w:r w:rsidR="001E491B">
        <w:rPr>
          <w:noProof/>
          <w:color w:val="FF0000"/>
        </w:rPr>
        <w:t>12</w:t>
      </w:r>
      <w:r w:rsidRPr="002F2CCB">
        <w:rPr>
          <w:color w:val="FF0000"/>
        </w:rPr>
        <w:fldChar w:fldCharType="end"/>
      </w:r>
      <w:r w:rsidRPr="00A67E6F">
        <w:rPr>
          <w:rFonts w:hint="eastAsia"/>
          <w:color w:val="FF0000"/>
        </w:rPr>
        <w:t>第2パートのMIME</w:t>
      </w:r>
      <w:r w:rsidRPr="00A830A2">
        <w:rPr>
          <w:rFonts w:hint="eastAsia"/>
          <w:color w:val="FF0000"/>
        </w:rPr>
        <w:t>ヘッダ（技術データが自己解凍可能なファイル形式による圧縮フ</w:t>
      </w:r>
      <w:r w:rsidRPr="00F11CE9">
        <w:rPr>
          <w:rFonts w:hint="eastAsia"/>
          <w:color w:val="FF0000"/>
        </w:rPr>
        <w:t>ァイルの場合）</w:t>
      </w:r>
    </w:p>
    <w:p w14:paraId="31E3BA26" w14:textId="77777777" w:rsidR="00F11CE9" w:rsidRPr="00F11CE9" w:rsidRDefault="00F11CE9" w:rsidP="003C5EB1">
      <w:pPr>
        <w:rPr>
          <w:rFonts w:ascii="ＭＳ Ｐゴシック" w:eastAsia="ＭＳ Ｐゴシック" w:hAnsi="ＭＳ Ｐゴシック"/>
          <w:sz w:val="24"/>
        </w:rPr>
      </w:pPr>
    </w:p>
    <w:p w14:paraId="64911E62" w14:textId="77777777" w:rsidR="003C5EB1" w:rsidRPr="00FF3575" w:rsidRDefault="003C5EB1" w:rsidP="00DC0224">
      <w:pPr>
        <w:pStyle w:val="8"/>
      </w:pPr>
      <w:r w:rsidRPr="00FF3575">
        <w:rPr>
          <w:rFonts w:hint="eastAsia"/>
        </w:rPr>
        <w:t>署名部</w:t>
      </w:r>
    </w:p>
    <w:p w14:paraId="2E477357" w14:textId="77777777" w:rsidR="003C5EB1" w:rsidRPr="00FF3575" w:rsidRDefault="003C5EB1" w:rsidP="003C5EB1">
      <w:pPr>
        <w:ind w:firstLine="210"/>
      </w:pPr>
      <w:r w:rsidRPr="00FF3575">
        <w:rPr>
          <w:rFonts w:hint="eastAsia"/>
        </w:rPr>
        <w:t>署名部の</w:t>
      </w:r>
      <w:r w:rsidRPr="00FF3575">
        <w:rPr>
          <w:rFonts w:hint="eastAsia"/>
        </w:rPr>
        <w:t>MIME</w:t>
      </w:r>
      <w:r w:rsidRPr="00FF3575">
        <w:rPr>
          <w:rFonts w:hint="eastAsia"/>
        </w:rPr>
        <w:t>ヘッダは以下の通り。</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5E45FB59" w14:textId="77777777" w:rsidTr="003C5EB1">
        <w:tc>
          <w:tcPr>
            <w:tcW w:w="8036" w:type="dxa"/>
          </w:tcPr>
          <w:p w14:paraId="06208D00" w14:textId="77777777" w:rsidR="003C5EB1" w:rsidRPr="00FF3575" w:rsidRDefault="003C5EB1" w:rsidP="003C5EB1">
            <w:pPr>
              <w:pStyle w:val="aff6"/>
              <w:rPr>
                <w:rFonts w:ascii="Century" w:eastAsia="ＭＳ Ｐ明朝"/>
              </w:rPr>
            </w:pPr>
            <w:r w:rsidRPr="00FF3575">
              <w:rPr>
                <w:rFonts w:ascii="Century" w:eastAsia="ＭＳ Ｐ明朝"/>
              </w:rPr>
              <w:t>Content-Type: application/x-pkcs7-signature;</w:t>
            </w:r>
            <w:r w:rsidRPr="00FF3575">
              <w:rPr>
                <w:rFonts w:ascii="Century" w:eastAsia="ＭＳ Ｐ明朝" w:hint="eastAsia"/>
              </w:rPr>
              <w:t xml:space="preserve"> </w:t>
            </w:r>
            <w:r w:rsidRPr="00FF3575">
              <w:rPr>
                <w:rFonts w:ascii="Century" w:eastAsia="ＭＳ Ｐ明朝"/>
              </w:rPr>
              <w:t>name = "smime.p7s"</w:t>
            </w:r>
          </w:p>
          <w:p w14:paraId="29CDFBEA" w14:textId="77777777" w:rsidR="003C5EB1" w:rsidRPr="00FF3575" w:rsidRDefault="003C5EB1" w:rsidP="003C5EB1">
            <w:pPr>
              <w:pStyle w:val="aff6"/>
              <w:rPr>
                <w:rFonts w:ascii="Century" w:eastAsia="ＭＳ Ｐ明朝"/>
              </w:rPr>
            </w:pPr>
            <w:r w:rsidRPr="00FF3575">
              <w:rPr>
                <w:rFonts w:ascii="Century" w:eastAsia="ＭＳ Ｐ明朝"/>
              </w:rPr>
              <w:t>Content-Transfer-Encoding: base64</w:t>
            </w:r>
          </w:p>
        </w:tc>
      </w:tr>
    </w:tbl>
    <w:p w14:paraId="3DC88024" w14:textId="5FE7C431"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13</w:t>
      </w:r>
      <w:r w:rsidRPr="00FF3575">
        <w:fldChar w:fldCharType="end"/>
      </w:r>
      <w:r w:rsidR="003C5EB1" w:rsidRPr="00FF3575">
        <w:rPr>
          <w:rFonts w:hint="eastAsia"/>
        </w:rPr>
        <w:t>署名部のMIMEヘッダ</w:t>
      </w:r>
    </w:p>
    <w:p w14:paraId="4FE8B3C1" w14:textId="77777777" w:rsidR="003C5EB1" w:rsidRPr="00FF3575" w:rsidRDefault="003C5EB1" w:rsidP="003C5EB1">
      <w:pPr>
        <w:ind w:firstLine="210"/>
      </w:pPr>
      <w:r w:rsidRPr="00FF3575">
        <w:rPr>
          <w:rFonts w:hint="eastAsia"/>
        </w:rPr>
        <w:t>上記以外の記述が存在する場合は、受信側では無視する。</w:t>
      </w:r>
    </w:p>
    <w:p w14:paraId="2D44C250" w14:textId="77777777" w:rsidR="003C5EB1" w:rsidRPr="00FF3575" w:rsidRDefault="003C5EB1" w:rsidP="003C5EB1">
      <w:pPr>
        <w:ind w:firstLine="210"/>
      </w:pPr>
      <w:r w:rsidRPr="00FF3575">
        <w:rPr>
          <w:rFonts w:hint="eastAsia"/>
        </w:rPr>
        <w:t>本パートの内容は、以下の情報を</w:t>
      </w:r>
      <w:r w:rsidRPr="00FF3575">
        <w:rPr>
          <w:rFonts w:hint="eastAsia"/>
        </w:rPr>
        <w:t>ASN.1</w:t>
      </w:r>
      <w:r w:rsidRPr="00FF3575">
        <w:rPr>
          <w:rFonts w:hint="eastAsia"/>
        </w:rPr>
        <w:t>形式でカプセル化したデータを</w:t>
      </w:r>
      <w:r w:rsidRPr="00FF3575">
        <w:rPr>
          <w:rFonts w:hint="eastAsia"/>
        </w:rPr>
        <w:t>Base64</w:t>
      </w:r>
      <w:r w:rsidRPr="00FF3575">
        <w:rPr>
          <w:rFonts w:hint="eastAsia"/>
        </w:rPr>
        <w:t>エンコードしたもの。</w:t>
      </w:r>
    </w:p>
    <w:p w14:paraId="41DF50AD" w14:textId="77777777" w:rsidR="003C5EB1" w:rsidRPr="00FF3575" w:rsidRDefault="003C5EB1">
      <w:pPr>
        <w:pStyle w:val="9"/>
      </w:pPr>
      <w:r w:rsidRPr="00FF3575">
        <w:rPr>
          <w:rFonts w:hint="eastAsia"/>
        </w:rPr>
        <w:tab/>
        <w:t>署名データ</w:t>
      </w:r>
    </w:p>
    <w:p w14:paraId="2F26DFFB" w14:textId="56EE166F" w:rsidR="003C5EB1" w:rsidRPr="00FF3575" w:rsidRDefault="003C5EB1" w:rsidP="002F2CCB">
      <w:pPr>
        <w:pStyle w:val="a8"/>
        <w:ind w:left="840"/>
      </w:pPr>
      <w:r w:rsidRPr="00FF3575">
        <w:rPr>
          <w:rFonts w:hint="eastAsia"/>
        </w:rPr>
        <w:t>(a-1)</w:t>
      </w:r>
      <w:r w:rsidRPr="00FF3575">
        <w:rPr>
          <w:rFonts w:hint="eastAsia"/>
        </w:rPr>
        <w:t>送信者の電子証明書の発行者名とシリアル番号</w:t>
      </w:r>
    </w:p>
    <w:p w14:paraId="016B5F94" w14:textId="49CB277C" w:rsidR="003C5EB1" w:rsidRDefault="003C5EB1" w:rsidP="002F2CCB">
      <w:pPr>
        <w:pStyle w:val="a8"/>
        <w:ind w:left="840"/>
      </w:pPr>
      <w:r w:rsidRPr="00FF3575">
        <w:rPr>
          <w:rFonts w:hint="eastAsia"/>
        </w:rPr>
        <w:t>(a-2)</w:t>
      </w:r>
      <w:r w:rsidRPr="00FF3575">
        <w:rPr>
          <w:rFonts w:hint="eastAsia"/>
        </w:rPr>
        <w:t>上記「</w:t>
      </w:r>
      <w:r w:rsidRPr="00FF3575">
        <w:rPr>
          <w:rFonts w:hint="eastAsia"/>
        </w:rPr>
        <w:t>(2)</w:t>
      </w:r>
      <w:r w:rsidRPr="00FF3575">
        <w:rPr>
          <w:rFonts w:hint="eastAsia"/>
        </w:rPr>
        <w:t>データ部」の情報に対する電子署名</w:t>
      </w:r>
    </w:p>
    <w:p w14:paraId="26433C2D" w14:textId="77777777" w:rsidR="006B344B" w:rsidRPr="00FF3575" w:rsidRDefault="006B344B" w:rsidP="003C5EB1">
      <w:pPr>
        <w:spacing w:line="300" w:lineRule="exact"/>
      </w:pPr>
    </w:p>
    <w:p w14:paraId="7436A0F1" w14:textId="11B6A281" w:rsidR="006B344B" w:rsidRPr="006D2263" w:rsidRDefault="006B344B" w:rsidP="002F2CCB"/>
    <w:p w14:paraId="4AC46386" w14:textId="6B2AF135" w:rsidR="006B344B" w:rsidRDefault="006B344B" w:rsidP="006B344B">
      <w:pPr>
        <w:pStyle w:val="a8"/>
        <w:ind w:left="840"/>
      </w:pPr>
    </w:p>
    <w:p w14:paraId="69745CD0" w14:textId="77777777" w:rsidR="006B344B" w:rsidRPr="006D2263" w:rsidRDefault="006B344B" w:rsidP="002F2CCB">
      <w:pPr>
        <w:pStyle w:val="a8"/>
        <w:ind w:left="840"/>
      </w:pPr>
    </w:p>
    <w:p w14:paraId="36FA21F7" w14:textId="77777777" w:rsidR="006B344B" w:rsidRDefault="006B344B">
      <w:pPr>
        <w:widowControl/>
        <w:jc w:val="left"/>
        <w:rPr>
          <w:rFonts w:ascii="ＭＳ Ｐゴシック" w:eastAsia="ＭＳ Ｐゴシック" w:hAnsi="ＭＳ Ｐゴシック" w:cs="Times New Roman"/>
          <w:kern w:val="28"/>
          <w:sz w:val="22"/>
        </w:rPr>
      </w:pPr>
      <w:r>
        <w:br w:type="page"/>
      </w:r>
    </w:p>
    <w:p w14:paraId="0F3E5782" w14:textId="6EC92E17" w:rsidR="003C5EB1" w:rsidRPr="00FF3575" w:rsidRDefault="003C5EB1" w:rsidP="00DC0224">
      <w:pPr>
        <w:pStyle w:val="9"/>
      </w:pPr>
      <w:r w:rsidRPr="00FF3575">
        <w:rPr>
          <w:rFonts w:hint="eastAsia"/>
        </w:rPr>
        <w:lastRenderedPageBreak/>
        <w:t>送信者の電子証明書</w:t>
      </w:r>
    </w:p>
    <w:p w14:paraId="38DB9A87" w14:textId="77777777" w:rsidR="003C5EB1" w:rsidRPr="00FF3575" w:rsidRDefault="003C5EB1" w:rsidP="002F2CCB">
      <w:pPr>
        <w:pStyle w:val="a8"/>
        <w:ind w:left="840"/>
      </w:pPr>
      <w:r w:rsidRPr="00FF3575">
        <w:rPr>
          <w:noProof/>
        </w:rPr>
        <mc:AlternateContent>
          <mc:Choice Requires="wps">
            <w:drawing>
              <wp:anchor distT="0" distB="0" distL="114300" distR="114300" simplePos="0" relativeHeight="251532800" behindDoc="0" locked="0" layoutInCell="0" allowOverlap="1" wp14:anchorId="745F4556" wp14:editId="43A5628B">
                <wp:simplePos x="0" y="0"/>
                <wp:positionH relativeFrom="column">
                  <wp:posOffset>4387215</wp:posOffset>
                </wp:positionH>
                <wp:positionV relativeFrom="paragraph">
                  <wp:posOffset>217805</wp:posOffset>
                </wp:positionV>
                <wp:extent cx="1038225" cy="390525"/>
                <wp:effectExtent l="9525" t="11430" r="9525" b="7620"/>
                <wp:wrapNone/>
                <wp:docPr id="957" name="テキスト ボックス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905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B25804" w14:textId="77777777" w:rsidR="0028575F" w:rsidRDefault="0028575F" w:rsidP="003C5EB1">
                            <w:pPr>
                              <w:jc w:val="center"/>
                            </w:pPr>
                            <w:r>
                              <w:rPr>
                                <w:rFonts w:hint="eastAsia"/>
                              </w:rPr>
                              <w:t>暗号化データ</w:t>
                            </w:r>
                          </w:p>
                          <w:p w14:paraId="21E75FE8" w14:textId="77777777" w:rsidR="0028575F" w:rsidRDefault="0028575F" w:rsidP="003C5EB1">
                            <w:pPr>
                              <w:spacing w:line="240" w:lineRule="exact"/>
                              <w:jc w:val="center"/>
                            </w:pPr>
                            <w:r>
                              <w:rPr>
                                <w:rFonts w:hint="eastAsia"/>
                              </w:rPr>
                              <w:t>MIME</w:t>
                            </w:r>
                            <w:r>
                              <w:rPr>
                                <w:rFonts w:hint="eastAsia"/>
                              </w:rPr>
                              <w:t>ヘッダ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4556" id="テキスト ボックス 957" o:spid="_x0000_s1326" type="#_x0000_t202" style="position:absolute;left:0;text-align:left;margin-left:345.45pt;margin-top:17.15pt;width:81.75pt;height:30.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" o:allowincell="f">
                <v:textbox inset="0,0,0,0">
                  <w:txbxContent>
                    <w:p w14:paraId="31B25804" w14:textId="77777777" w:rsidR="0028575F" w:rsidRDefault="0028575F" w:rsidP="003C5EB1">
                      <w:pPr>
                        <w:jc w:val="center"/>
                      </w:pPr>
                      <w:r>
                        <w:rPr>
                          <w:rFonts w:hint="eastAsia"/>
                        </w:rPr>
                        <w:t>暗号化データ</w:t>
                      </w:r>
                    </w:p>
                    <w:p w14:paraId="21E75FE8" w14:textId="77777777" w:rsidR="0028575F" w:rsidRDefault="0028575F" w:rsidP="003C5EB1">
                      <w:pPr>
                        <w:spacing w:line="240" w:lineRule="exact"/>
                        <w:jc w:val="center"/>
                      </w:pPr>
                      <w:r>
                        <w:rPr>
                          <w:rFonts w:hint="eastAsia"/>
                        </w:rPr>
                        <w:t>MIME</w:t>
                      </w:r>
                      <w:r>
                        <w:rPr>
                          <w:rFonts w:hint="eastAsia"/>
                        </w:rPr>
                        <w:t>ヘッダ</w:t>
                      </w:r>
                    </w:p>
                  </w:txbxContent>
                </v:textbox>
              </v:shape>
            </w:pict>
          </mc:Fallback>
        </mc:AlternateContent>
      </w:r>
      <w:r w:rsidRPr="00FF3575">
        <w:rPr>
          <w:rFonts w:hint="eastAsia"/>
        </w:rPr>
        <w:t>以下に、暗号化データ部の記述例（平文状態のもの）を示す。</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952"/>
      </w:tblGrid>
      <w:tr w:rsidR="00FF3575" w:rsidRPr="00FF3575" w14:paraId="1C6117DE" w14:textId="77777777" w:rsidTr="003C5EB1">
        <w:trPr>
          <w:trHeight w:val="7955"/>
        </w:trPr>
        <w:tc>
          <w:tcPr>
            <w:tcW w:w="7952" w:type="dxa"/>
          </w:tcPr>
          <w:p w14:paraId="5BC400BD" w14:textId="426AB198" w:rsidR="003C5EB1" w:rsidRPr="00FF3575" w:rsidRDefault="00E12795" w:rsidP="003C5EB1">
            <w:r w:rsidRPr="00FF3575">
              <w:rPr>
                <w:noProof/>
              </w:rPr>
              <mc:AlternateContent>
                <mc:Choice Requires="wps">
                  <w:drawing>
                    <wp:anchor distT="0" distB="0" distL="114300" distR="114300" simplePos="0" relativeHeight="251540992" behindDoc="0" locked="0" layoutInCell="0" allowOverlap="1" wp14:anchorId="505F6FAD" wp14:editId="3AC23F7F">
                      <wp:simplePos x="0" y="0"/>
                      <wp:positionH relativeFrom="column">
                        <wp:posOffset>4511040</wp:posOffset>
                      </wp:positionH>
                      <wp:positionV relativeFrom="paragraph">
                        <wp:posOffset>6254750</wp:posOffset>
                      </wp:positionV>
                      <wp:extent cx="723900" cy="266700"/>
                      <wp:effectExtent l="0" t="0" r="19050" b="19050"/>
                      <wp:wrapNone/>
                      <wp:docPr id="954" name="テキスト ボックス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71A4D0" w14:textId="77777777" w:rsidR="0028575F" w:rsidRDefault="0028575F" w:rsidP="003C5EB1">
                                  <w:pPr>
                                    <w:jc w:val="center"/>
                                  </w:pPr>
                                  <w:r>
                                    <w:rPr>
                                      <w:rFonts w:hint="eastAsia"/>
                                    </w:rPr>
                                    <w:t>署名部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F6FAD" id="テキスト ボックス 954" o:spid="_x0000_s1327" type="#_x0000_t202" style="position:absolute;left:0;text-align:left;margin-left:355.2pt;margin-top:492.5pt;width:57pt;height:2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" o:allowincell="f">
                      <v:textbox inset="0,0,0,0">
                        <w:txbxContent>
                          <w:p w14:paraId="7A71A4D0" w14:textId="77777777" w:rsidR="0028575F" w:rsidRDefault="0028575F" w:rsidP="003C5EB1">
                            <w:pPr>
                              <w:jc w:val="center"/>
                            </w:pPr>
                            <w:r>
                              <w:rPr>
                                <w:rFonts w:hint="eastAsia"/>
                              </w:rPr>
                              <w:t>署名部</w:t>
                            </w:r>
                          </w:p>
                        </w:txbxContent>
                      </v:textbox>
                    </v:shape>
                  </w:pict>
                </mc:Fallback>
              </mc:AlternateContent>
            </w:r>
            <w:r w:rsidRPr="00FF3575">
              <w:rPr>
                <w:noProof/>
              </w:rPr>
              <mc:AlternateContent>
                <mc:Choice Requires="wps">
                  <w:drawing>
                    <wp:anchor distT="0" distB="0" distL="114300" distR="114300" simplePos="0" relativeHeight="251539968" behindDoc="0" locked="0" layoutInCell="0" allowOverlap="1" wp14:anchorId="1BE99672" wp14:editId="490AAC2D">
                      <wp:simplePos x="0" y="0"/>
                      <wp:positionH relativeFrom="column">
                        <wp:posOffset>4358640</wp:posOffset>
                      </wp:positionH>
                      <wp:positionV relativeFrom="paragraph">
                        <wp:posOffset>5759450</wp:posOffset>
                      </wp:positionV>
                      <wp:extent cx="113665" cy="1200150"/>
                      <wp:effectExtent l="0" t="0" r="19685" b="19050"/>
                      <wp:wrapNone/>
                      <wp:docPr id="953" name="右中かっこ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200150"/>
                              </a:xfrm>
                              <a:prstGeom prst="rightBrace">
                                <a:avLst>
                                  <a:gd name="adj1" fmla="val 71229"/>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24A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53" o:spid="_x0000_s1026" type="#_x0000_t88" style="position:absolute;left:0;text-align:left;margin-left:343.2pt;margin-top:453.5pt;width:8.95pt;height:94.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" o:allowincell="f" adj="1457">
                      <v:textbox inset="0,0,0,0"/>
                    </v:shape>
                  </w:pict>
                </mc:Fallback>
              </mc:AlternateContent>
            </w:r>
            <w:r w:rsidR="000D0E4E" w:rsidRPr="00FF3575">
              <w:rPr>
                <w:noProof/>
              </w:rPr>
              <mc:AlternateContent>
                <mc:Choice Requires="wps">
                  <w:drawing>
                    <wp:anchor distT="0" distB="0" distL="114300" distR="114300" simplePos="0" relativeHeight="251537920" behindDoc="0" locked="0" layoutInCell="0" allowOverlap="1" wp14:anchorId="2C114541" wp14:editId="397C074D">
                      <wp:simplePos x="0" y="0"/>
                      <wp:positionH relativeFrom="column">
                        <wp:posOffset>4377690</wp:posOffset>
                      </wp:positionH>
                      <wp:positionV relativeFrom="paragraph">
                        <wp:posOffset>3025775</wp:posOffset>
                      </wp:positionV>
                      <wp:extent cx="800100" cy="266700"/>
                      <wp:effectExtent l="0" t="0" r="19050" b="19050"/>
                      <wp:wrapNone/>
                      <wp:docPr id="952" name="テキスト ボックス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30D331" w14:textId="77777777" w:rsidR="0028575F" w:rsidRDefault="0028575F" w:rsidP="003C5EB1">
                                  <w:pPr>
                                    <w:jc w:val="center"/>
                                  </w:pPr>
                                  <w:r>
                                    <w:rPr>
                                      <w:rFonts w:hint="eastAsia"/>
                                    </w:rPr>
                                    <w:t>データ部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14541" id="テキスト ボックス 952" o:spid="_x0000_s1328" type="#_x0000_t202" style="position:absolute;left:0;text-align:left;margin-left:344.7pt;margin-top:238.25pt;width:63pt;height:2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" o:allowincell="f">
                      <v:textbox inset="0,0,0,0">
                        <w:txbxContent>
                          <w:p w14:paraId="6B30D331" w14:textId="77777777" w:rsidR="0028575F" w:rsidRDefault="0028575F" w:rsidP="003C5EB1">
                            <w:pPr>
                              <w:jc w:val="center"/>
                            </w:pPr>
                            <w:r>
                              <w:rPr>
                                <w:rFonts w:hint="eastAsia"/>
                              </w:rPr>
                              <w:t>データ部</w:t>
                            </w:r>
                          </w:p>
                        </w:txbxContent>
                      </v:textbox>
                    </v:shape>
                  </w:pict>
                </mc:Fallback>
              </mc:AlternateContent>
            </w:r>
            <w:r w:rsidR="000D0E4E" w:rsidRPr="00FF3575">
              <w:rPr>
                <w:noProof/>
              </w:rPr>
              <mc:AlternateContent>
                <mc:Choice Requires="wps">
                  <w:drawing>
                    <wp:anchor distT="0" distB="0" distL="114300" distR="114300" simplePos="0" relativeHeight="251536896" behindDoc="0" locked="0" layoutInCell="0" allowOverlap="1" wp14:anchorId="218DB832" wp14:editId="6630DD5A">
                      <wp:simplePos x="0" y="0"/>
                      <wp:positionH relativeFrom="column">
                        <wp:posOffset>4215765</wp:posOffset>
                      </wp:positionH>
                      <wp:positionV relativeFrom="paragraph">
                        <wp:posOffset>1254125</wp:posOffset>
                      </wp:positionV>
                      <wp:extent cx="45085" cy="3829050"/>
                      <wp:effectExtent l="0" t="0" r="12065" b="19050"/>
                      <wp:wrapNone/>
                      <wp:docPr id="951" name="右中かっこ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829050"/>
                              </a:xfrm>
                              <a:prstGeom prst="rightBrace">
                                <a:avLst>
                                  <a:gd name="adj1" fmla="val 22765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406F5" id="右中かっこ 951" o:spid="_x0000_s1026" type="#_x0000_t88" style="position:absolute;left:0;text-align:left;margin-left:331.95pt;margin-top:98.75pt;width:3.55pt;height:30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" o:allowincell="f" adj="579">
                      <v:textbox inset="0,0,0,0"/>
                    </v:shape>
                  </w:pict>
                </mc:Fallback>
              </mc:AlternateContent>
            </w:r>
            <w:r w:rsidR="003C5EB1" w:rsidRPr="00FF3575">
              <w:rPr>
                <w:noProof/>
              </w:rPr>
              <mc:AlternateContent>
                <mc:Choice Requires="wps">
                  <w:drawing>
                    <wp:anchor distT="0" distB="0" distL="114300" distR="114300" simplePos="0" relativeHeight="251533824" behindDoc="0" locked="0" layoutInCell="0" allowOverlap="1" wp14:anchorId="31C1EB8B" wp14:editId="7BA8B15D">
                      <wp:simplePos x="0" y="0"/>
                      <wp:positionH relativeFrom="column">
                        <wp:posOffset>4225290</wp:posOffset>
                      </wp:positionH>
                      <wp:positionV relativeFrom="paragraph">
                        <wp:posOffset>-3175</wp:posOffset>
                      </wp:positionV>
                      <wp:extent cx="113665" cy="361950"/>
                      <wp:effectExtent l="9525" t="9525" r="10160" b="9525"/>
                      <wp:wrapNone/>
                      <wp:docPr id="950" name="右中かっこ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61950"/>
                              </a:xfrm>
                              <a:prstGeom prst="rightBrace">
                                <a:avLst>
                                  <a:gd name="adj1" fmla="val 2653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6214" id="右中かっこ 950" o:spid="_x0000_s1026" type="#_x0000_t88" style="position:absolute;left:0;text-align:left;margin-left:332.7pt;margin-top:-.25pt;width:8.95pt;height:28.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" o:allowincell="f">
                      <v:textbox inset="0,0,0,0"/>
                    </v:shape>
                  </w:pict>
                </mc:Fallback>
              </mc:AlternateContent>
            </w:r>
            <w:r w:rsidR="003C5EB1" w:rsidRPr="00FF3575">
              <w:rPr>
                <w:rFonts w:hint="eastAsia"/>
              </w:rPr>
              <w:t>Content-Type:multipart/signed; boundary="</w:t>
            </w:r>
            <w:r w:rsidR="003C5EB1" w:rsidRPr="00FF3575">
              <w:t>--------</w:t>
            </w:r>
            <w:r w:rsidR="003C5EB1" w:rsidRPr="00FF3575">
              <w:rPr>
                <w:rFonts w:hint="eastAsia"/>
              </w:rPr>
              <w:t>boundary1</w:t>
            </w:r>
            <w:r w:rsidR="003C5EB1" w:rsidRPr="00FF3575">
              <w:rPr>
                <w:rFonts w:hint="eastAsia"/>
              </w:rPr>
              <w:t>”</w:t>
            </w:r>
          </w:p>
          <w:p w14:paraId="095D2862" w14:textId="77777777" w:rsidR="003C5EB1" w:rsidRPr="00FF3575" w:rsidRDefault="003C5EB1" w:rsidP="003C5EB1">
            <w:r w:rsidRPr="00FF3575">
              <w:rPr>
                <w:rFonts w:hint="eastAsia"/>
              </w:rPr>
              <w:t xml:space="preserve">   micalg=sha1; protocol=application/x-pkcs7-signature</w:t>
            </w:r>
          </w:p>
          <w:p w14:paraId="55E2E349" w14:textId="77777777" w:rsidR="003C5EB1" w:rsidRPr="00FF3575" w:rsidRDefault="003C5EB1" w:rsidP="003C5EB1">
            <w:pPr>
              <w:spacing w:line="200" w:lineRule="exact"/>
            </w:pPr>
          </w:p>
          <w:p w14:paraId="7C363D62" w14:textId="77777777" w:rsidR="003C5EB1" w:rsidRPr="00FF3575" w:rsidRDefault="003C5EB1" w:rsidP="003C5EB1">
            <w:r w:rsidRPr="00FF3575">
              <w:rPr>
                <w:rFonts w:hint="eastAsia"/>
              </w:rPr>
              <w:t xml:space="preserve">This is a S/MIME clear-signed data. </w:t>
            </w:r>
          </w:p>
          <w:p w14:paraId="47DDDEF3" w14:textId="77777777" w:rsidR="003C5EB1" w:rsidRPr="00FF3575" w:rsidRDefault="003C5EB1" w:rsidP="003C5EB1">
            <w:r w:rsidRPr="00FF3575">
              <w:t>--------</w:t>
            </w:r>
            <w:r w:rsidRPr="00FF3575">
              <w:rPr>
                <w:rFonts w:hint="eastAsia"/>
              </w:rPr>
              <w:t>boundary1</w:t>
            </w:r>
          </w:p>
          <w:p w14:paraId="25BEDDFB" w14:textId="77777777" w:rsidR="003C5EB1" w:rsidRPr="00FF3575" w:rsidRDefault="003C5EB1" w:rsidP="003C5EB1">
            <w:r w:rsidRPr="00FF3575">
              <w:t xml:space="preserve">Content-Type: </w:t>
            </w:r>
            <w:r w:rsidRPr="00FF3575">
              <w:rPr>
                <w:rFonts w:hint="eastAsia"/>
              </w:rPr>
              <w:t>m</w:t>
            </w:r>
            <w:r w:rsidRPr="00FF3575">
              <w:t>ulti</w:t>
            </w:r>
            <w:r w:rsidRPr="00FF3575">
              <w:rPr>
                <w:rFonts w:hint="eastAsia"/>
              </w:rPr>
              <w:t>p</w:t>
            </w:r>
            <w:r w:rsidRPr="00FF3575">
              <w:t>art/</w:t>
            </w:r>
            <w:r w:rsidRPr="00FF3575">
              <w:rPr>
                <w:rFonts w:hint="eastAsia"/>
              </w:rPr>
              <w:t>m</w:t>
            </w:r>
            <w:r w:rsidRPr="00FF3575">
              <w:t>ixed;</w:t>
            </w:r>
            <w:r w:rsidRPr="00FF3575">
              <w:rPr>
                <w:rFonts w:hint="eastAsia"/>
              </w:rPr>
              <w:t xml:space="preserve"> b</w:t>
            </w:r>
            <w:r w:rsidRPr="00FF3575">
              <w:t>oundary="--------</w:t>
            </w:r>
            <w:r w:rsidRPr="00FF3575">
              <w:rPr>
                <w:rFonts w:hint="eastAsia"/>
              </w:rPr>
              <w:t>boundary2</w:t>
            </w:r>
            <w:r w:rsidRPr="00FF3575">
              <w:t>"</w:t>
            </w:r>
          </w:p>
          <w:p w14:paraId="2656A786" w14:textId="77777777" w:rsidR="003C5EB1" w:rsidRPr="00FF3575" w:rsidRDefault="003C5EB1" w:rsidP="003C5EB1">
            <w:pPr>
              <w:spacing w:line="200" w:lineRule="exact"/>
            </w:pPr>
          </w:p>
          <w:p w14:paraId="65658224" w14:textId="77777777" w:rsidR="003C5EB1" w:rsidRPr="00FF3575" w:rsidRDefault="003C5EB1" w:rsidP="003C5EB1">
            <w:r w:rsidRPr="00FF3575">
              <w:rPr>
                <w:rFonts w:hint="eastAsia"/>
              </w:rPr>
              <w:t>This is a multi-part message in MIME format.</w:t>
            </w:r>
          </w:p>
          <w:p w14:paraId="023E7D58" w14:textId="77777777" w:rsidR="003C5EB1" w:rsidRPr="00FF3575" w:rsidRDefault="003C5EB1" w:rsidP="003C5EB1">
            <w:r w:rsidRPr="00FF3575">
              <w:t>--------</w:t>
            </w:r>
            <w:r w:rsidRPr="00FF3575">
              <w:rPr>
                <w:rFonts w:hint="eastAsia"/>
              </w:rPr>
              <w:t>boundary2</w:t>
            </w:r>
          </w:p>
          <w:p w14:paraId="325B396A" w14:textId="77777777" w:rsidR="003C5EB1" w:rsidRPr="00FF3575" w:rsidRDefault="003C5EB1" w:rsidP="003C5EB1">
            <w:r w:rsidRPr="00FF3575">
              <w:t>Content-Type: application/octet-stream</w:t>
            </w:r>
            <w:r w:rsidRPr="00FF3575">
              <w:rPr>
                <w:rFonts w:hint="eastAsia"/>
              </w:rPr>
              <w:t>; name="cint0302.cii"</w:t>
            </w:r>
          </w:p>
          <w:p w14:paraId="70B663EF" w14:textId="77777777" w:rsidR="003C5EB1" w:rsidRPr="00FF3575" w:rsidRDefault="003C5EB1" w:rsidP="003C5EB1">
            <w:r w:rsidRPr="00FF3575">
              <w:t xml:space="preserve">Content-Transfer-Encoding: </w:t>
            </w:r>
            <w:r w:rsidRPr="00FF3575">
              <w:rPr>
                <w:rFonts w:hint="eastAsia"/>
              </w:rPr>
              <w:t>b</w:t>
            </w:r>
            <w:r w:rsidRPr="00FF3575">
              <w:t>ase64</w:t>
            </w:r>
          </w:p>
          <w:p w14:paraId="2024C329" w14:textId="77777777" w:rsidR="003C5EB1" w:rsidRPr="00FF3575" w:rsidRDefault="003C5EB1" w:rsidP="003C5EB1">
            <w:r w:rsidRPr="00FF3575">
              <w:rPr>
                <w:rFonts w:hint="eastAsia"/>
              </w:rPr>
              <w:t>Content-Disposition: attachment; filename="cint0302.cii"</w:t>
            </w:r>
          </w:p>
          <w:p w14:paraId="3D5FAEC5" w14:textId="31311092" w:rsidR="003C5EB1" w:rsidRPr="00FF3575" w:rsidRDefault="000D0E4E" w:rsidP="003C5EB1">
            <w:r w:rsidRPr="00FF3575">
              <w:rPr>
                <w:noProof/>
              </w:rPr>
              <mc:AlternateContent>
                <mc:Choice Requires="wps">
                  <w:drawing>
                    <wp:anchor distT="0" distB="0" distL="114300" distR="114300" simplePos="0" relativeHeight="251534848" behindDoc="0" locked="0" layoutInCell="1" allowOverlap="1" wp14:anchorId="781B6C02" wp14:editId="11A93DAA">
                      <wp:simplePos x="0" y="0"/>
                      <wp:positionH relativeFrom="column">
                        <wp:posOffset>584200</wp:posOffset>
                      </wp:positionH>
                      <wp:positionV relativeFrom="paragraph">
                        <wp:posOffset>55880</wp:posOffset>
                      </wp:positionV>
                      <wp:extent cx="2809875" cy="523875"/>
                      <wp:effectExtent l="0" t="0" r="28575" b="28575"/>
                      <wp:wrapNone/>
                      <wp:docPr id="956" name="テキスト ボックス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5238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E44A61" w14:textId="77777777" w:rsidR="0028575F" w:rsidRDefault="0028575F" w:rsidP="003C5EB1">
                                  <w:pPr>
                                    <w:spacing w:line="240" w:lineRule="exact"/>
                                  </w:pPr>
                                  <w:r>
                                    <w:rPr>
                                      <w:rFonts w:hint="eastAsia"/>
                                    </w:rPr>
                                    <w:t>第</w:t>
                                  </w:r>
                                  <w:r>
                                    <w:rPr>
                                      <w:rFonts w:hint="eastAsia"/>
                                    </w:rPr>
                                    <w:t>1</w:t>
                                  </w:r>
                                  <w:r>
                                    <w:rPr>
                                      <w:rFonts w:hint="eastAsia"/>
                                    </w:rPr>
                                    <w:t>パート</w:t>
                                  </w:r>
                                </w:p>
                                <w:p w14:paraId="49064D3F" w14:textId="77777777" w:rsidR="0028575F" w:rsidRDefault="0028575F" w:rsidP="003C5EB1">
                                  <w:pPr>
                                    <w:spacing w:line="240" w:lineRule="exact"/>
                                  </w:pPr>
                                  <w:r>
                                    <w:rPr>
                                      <w:rFonts w:hint="eastAsia"/>
                                    </w:rPr>
                                    <w:t xml:space="preserve">　</w:t>
                                  </w:r>
                                  <w:r>
                                    <w:rPr>
                                      <w:rFonts w:hint="eastAsia"/>
                                    </w:rPr>
                                    <w:t>CI-NET</w:t>
                                  </w:r>
                                  <w:r>
                                    <w:rPr>
                                      <w:rFonts w:hint="eastAsia"/>
                                    </w:rPr>
                                    <w:t>形式データの</w:t>
                                  </w:r>
                                  <w:r>
                                    <w:rPr>
                                      <w:rFonts w:hint="eastAsia"/>
                                    </w:rPr>
                                    <w:t>Base64</w:t>
                                  </w:r>
                                  <w:r>
                                    <w:rPr>
                                      <w:rFonts w:hint="eastAsia"/>
                                    </w:rPr>
                                    <w:t>エンコード</w:t>
                                  </w:r>
                                </w:p>
                                <w:p w14:paraId="11CE33D8" w14:textId="77777777" w:rsidR="0028575F" w:rsidRDefault="0028575F" w:rsidP="003C5EB1">
                                  <w:pPr>
                                    <w:spacing w:line="240" w:lineRule="exact"/>
                                    <w:jc w:val="center"/>
                                  </w:pPr>
                                  <w:r>
                                    <w:rPr>
                                      <w:rFonts w:hint="eastAsia"/>
                                    </w:rPr>
                                    <w:t>（形式</w:t>
                                  </w:r>
                                  <w:r>
                                    <w:rPr>
                                      <w:rFonts w:hint="eastAsia"/>
                                    </w:rPr>
                                    <w:t>(b)</w:t>
                                  </w:r>
                                  <w:r>
                                    <w:rPr>
                                      <w:rFonts w:hint="eastAsia"/>
                                    </w:rPr>
                                    <w:t>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B6C02" id="テキスト ボックス 956" o:spid="_x0000_s1329" type="#_x0000_t202" style="position:absolute;left:0;text-align:left;margin-left:46pt;margin-top:4.4pt;width:221.25pt;height:41.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">
                      <v:textbox inset="0,0,0,0">
                        <w:txbxContent>
                          <w:p w14:paraId="58E44A61" w14:textId="77777777" w:rsidR="0028575F" w:rsidRDefault="0028575F" w:rsidP="003C5EB1">
                            <w:pPr>
                              <w:spacing w:line="240" w:lineRule="exact"/>
                            </w:pPr>
                            <w:r>
                              <w:rPr>
                                <w:rFonts w:hint="eastAsia"/>
                              </w:rPr>
                              <w:t>第</w:t>
                            </w:r>
                            <w:r>
                              <w:rPr>
                                <w:rFonts w:hint="eastAsia"/>
                              </w:rPr>
                              <w:t>1</w:t>
                            </w:r>
                            <w:r>
                              <w:rPr>
                                <w:rFonts w:hint="eastAsia"/>
                              </w:rPr>
                              <w:t>パート</w:t>
                            </w:r>
                          </w:p>
                          <w:p w14:paraId="49064D3F" w14:textId="77777777" w:rsidR="0028575F" w:rsidRDefault="0028575F" w:rsidP="003C5EB1">
                            <w:pPr>
                              <w:spacing w:line="240" w:lineRule="exact"/>
                            </w:pPr>
                            <w:r>
                              <w:rPr>
                                <w:rFonts w:hint="eastAsia"/>
                              </w:rPr>
                              <w:t xml:space="preserve">　</w:t>
                            </w:r>
                            <w:r>
                              <w:rPr>
                                <w:rFonts w:hint="eastAsia"/>
                              </w:rPr>
                              <w:t>CI-NET</w:t>
                            </w:r>
                            <w:r>
                              <w:rPr>
                                <w:rFonts w:hint="eastAsia"/>
                              </w:rPr>
                              <w:t>形式データの</w:t>
                            </w:r>
                            <w:r>
                              <w:rPr>
                                <w:rFonts w:hint="eastAsia"/>
                              </w:rPr>
                              <w:t>Base64</w:t>
                            </w:r>
                            <w:r>
                              <w:rPr>
                                <w:rFonts w:hint="eastAsia"/>
                              </w:rPr>
                              <w:t>エンコード</w:t>
                            </w:r>
                          </w:p>
                          <w:p w14:paraId="11CE33D8" w14:textId="77777777" w:rsidR="0028575F" w:rsidRDefault="0028575F" w:rsidP="003C5EB1">
                            <w:pPr>
                              <w:spacing w:line="240" w:lineRule="exact"/>
                              <w:jc w:val="center"/>
                            </w:pPr>
                            <w:r>
                              <w:rPr>
                                <w:rFonts w:hint="eastAsia"/>
                              </w:rPr>
                              <w:t>（形式</w:t>
                            </w:r>
                            <w:r>
                              <w:rPr>
                                <w:rFonts w:hint="eastAsia"/>
                              </w:rPr>
                              <w:t>(b)</w:t>
                            </w:r>
                            <w:r>
                              <w:rPr>
                                <w:rFonts w:hint="eastAsia"/>
                              </w:rPr>
                              <w:t>の場合）</w:t>
                            </w:r>
                          </w:p>
                        </w:txbxContent>
                      </v:textbox>
                    </v:shape>
                  </w:pict>
                </mc:Fallback>
              </mc:AlternateContent>
            </w:r>
          </w:p>
          <w:p w14:paraId="1AC0A239" w14:textId="77777777" w:rsidR="003C5EB1" w:rsidRPr="00FF3575" w:rsidRDefault="003C5EB1" w:rsidP="003C5EB1"/>
          <w:p w14:paraId="6B1C1256" w14:textId="77777777" w:rsidR="003C5EB1" w:rsidRPr="00FF3575" w:rsidRDefault="003C5EB1" w:rsidP="003C5EB1"/>
          <w:p w14:paraId="2EF85ED6" w14:textId="77777777" w:rsidR="003C5EB1" w:rsidRPr="00FF3575" w:rsidRDefault="003C5EB1" w:rsidP="003C5EB1"/>
          <w:p w14:paraId="095AF94F" w14:textId="77777777" w:rsidR="003C5EB1" w:rsidRPr="00FF3575" w:rsidRDefault="003C5EB1" w:rsidP="003C5EB1">
            <w:r w:rsidRPr="00FF3575">
              <w:t>--------</w:t>
            </w:r>
            <w:r w:rsidRPr="00FF3575">
              <w:rPr>
                <w:rFonts w:hint="eastAsia"/>
              </w:rPr>
              <w:t>boundary2</w:t>
            </w:r>
          </w:p>
          <w:p w14:paraId="021AFCB5" w14:textId="4C589C5A" w:rsidR="003C5EB1" w:rsidRPr="00FF3575" w:rsidRDefault="003C5EB1" w:rsidP="003C5EB1">
            <w:r w:rsidRPr="00FF3575">
              <w:t>Content-Type: application/</w:t>
            </w:r>
            <w:r w:rsidR="003E56CC" w:rsidRPr="002F2CCB">
              <w:rPr>
                <w:color w:val="FF0000"/>
              </w:rPr>
              <w:t>zip</w:t>
            </w:r>
            <w:r w:rsidRPr="00FF3575">
              <w:rPr>
                <w:rFonts w:hint="eastAsia"/>
              </w:rPr>
              <w:t>; name="tmp.</w:t>
            </w:r>
            <w:r w:rsidR="00A67E6F" w:rsidRPr="002F2CCB">
              <w:rPr>
                <w:color w:val="FF0000"/>
              </w:rPr>
              <w:t>zip</w:t>
            </w:r>
            <w:r w:rsidRPr="00FF3575">
              <w:rPr>
                <w:rFonts w:hint="eastAsia"/>
              </w:rPr>
              <w:t>"</w:t>
            </w:r>
          </w:p>
          <w:p w14:paraId="605D5749" w14:textId="77777777" w:rsidR="003C5EB1" w:rsidRPr="00FF3575" w:rsidRDefault="003C5EB1" w:rsidP="003C5EB1">
            <w:r w:rsidRPr="00FF3575">
              <w:t xml:space="preserve">Content-Transfer-Encoding: </w:t>
            </w:r>
            <w:r w:rsidRPr="00FF3575">
              <w:rPr>
                <w:rFonts w:hint="eastAsia"/>
              </w:rPr>
              <w:t>b</w:t>
            </w:r>
            <w:r w:rsidRPr="00FF3575">
              <w:t>ase64</w:t>
            </w:r>
          </w:p>
          <w:p w14:paraId="77EA79D0" w14:textId="7E730574" w:rsidR="003C5EB1" w:rsidRPr="00FF3575" w:rsidRDefault="003C5EB1" w:rsidP="003C5EB1">
            <w:r w:rsidRPr="00FF3575">
              <w:rPr>
                <w:rFonts w:hint="eastAsia"/>
              </w:rPr>
              <w:t>Content-Disposition: attachment; filename="tmp.</w:t>
            </w:r>
            <w:r w:rsidR="00A67E6F" w:rsidRPr="002F2CCB">
              <w:rPr>
                <w:color w:val="FF0000"/>
              </w:rPr>
              <w:t>zip</w:t>
            </w:r>
            <w:r w:rsidRPr="00FF3575">
              <w:rPr>
                <w:rFonts w:hint="eastAsia"/>
              </w:rPr>
              <w:t>"</w:t>
            </w:r>
          </w:p>
          <w:p w14:paraId="79501FCA" w14:textId="468132E0" w:rsidR="003C5EB1" w:rsidRPr="00FF3575" w:rsidRDefault="000D0E4E" w:rsidP="003C5EB1">
            <w:r w:rsidRPr="00FF3575">
              <w:rPr>
                <w:noProof/>
              </w:rPr>
              <mc:AlternateContent>
                <mc:Choice Requires="wps">
                  <w:drawing>
                    <wp:anchor distT="0" distB="0" distL="114300" distR="114300" simplePos="0" relativeHeight="251535872" behindDoc="0" locked="0" layoutInCell="1" allowOverlap="1" wp14:anchorId="056EE838" wp14:editId="24AF666C">
                      <wp:simplePos x="0" y="0"/>
                      <wp:positionH relativeFrom="column">
                        <wp:posOffset>593725</wp:posOffset>
                      </wp:positionH>
                      <wp:positionV relativeFrom="paragraph">
                        <wp:posOffset>74930</wp:posOffset>
                      </wp:positionV>
                      <wp:extent cx="2838450" cy="523875"/>
                      <wp:effectExtent l="0" t="0" r="19050" b="28575"/>
                      <wp:wrapNone/>
                      <wp:docPr id="955" name="テキスト ボックス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238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3E5B17" w14:textId="77777777" w:rsidR="0028575F" w:rsidRDefault="0028575F" w:rsidP="003C5EB1">
                                  <w:pPr>
                                    <w:spacing w:line="240" w:lineRule="exact"/>
                                  </w:pPr>
                                  <w:r>
                                    <w:rPr>
                                      <w:rFonts w:hint="eastAsia"/>
                                    </w:rPr>
                                    <w:t>第</w:t>
                                  </w:r>
                                  <w:r>
                                    <w:rPr>
                                      <w:rFonts w:hint="eastAsia"/>
                                    </w:rPr>
                                    <w:t>2</w:t>
                                  </w:r>
                                  <w:r>
                                    <w:rPr>
                                      <w:rFonts w:hint="eastAsia"/>
                                    </w:rPr>
                                    <w:t>パート</w:t>
                                  </w:r>
                                </w:p>
                                <w:p w14:paraId="23397340" w14:textId="77777777" w:rsidR="0028575F" w:rsidRDefault="0028575F" w:rsidP="003C5EB1">
                                  <w:pPr>
                                    <w:spacing w:line="240" w:lineRule="exact"/>
                                  </w:pPr>
                                  <w:r>
                                    <w:rPr>
                                      <w:rFonts w:hint="eastAsia"/>
                                    </w:rPr>
                                    <w:t xml:space="preserve">　圧縮された技術データの</w:t>
                                  </w:r>
                                  <w:r>
                                    <w:rPr>
                                      <w:rFonts w:hint="eastAsia"/>
                                    </w:rPr>
                                    <w:t>Base64</w:t>
                                  </w:r>
                                  <w:r>
                                    <w:rPr>
                                      <w:rFonts w:hint="eastAsia"/>
                                    </w:rPr>
                                    <w:t>エンコード</w:t>
                                  </w:r>
                                </w:p>
                                <w:p w14:paraId="6E071552" w14:textId="77777777" w:rsidR="0028575F" w:rsidRDefault="0028575F" w:rsidP="003C5EB1">
                                  <w:pPr>
                                    <w:spacing w:line="240" w:lineRule="exact"/>
                                    <w:jc w:val="center"/>
                                  </w:pPr>
                                  <w:r>
                                    <w:rPr>
                                      <w:rFonts w:hint="eastAsia"/>
                                    </w:rPr>
                                    <w:t>（形式</w:t>
                                  </w:r>
                                  <w:r>
                                    <w:rPr>
                                      <w:rFonts w:hint="eastAsia"/>
                                    </w:rPr>
                                    <w:t>(b)</w:t>
                                  </w:r>
                                  <w:r>
                                    <w:rPr>
                                      <w:rFonts w:hint="eastAsia"/>
                                    </w:rPr>
                                    <w:t>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EE838" id="テキスト ボックス 955" o:spid="_x0000_s1330" type="#_x0000_t202" style="position:absolute;left:0;text-align:left;margin-left:46.75pt;margin-top:5.9pt;width:223.5pt;height:41.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">
                      <v:textbox inset="0,0,0,0">
                        <w:txbxContent>
                          <w:p w14:paraId="703E5B17" w14:textId="77777777" w:rsidR="0028575F" w:rsidRDefault="0028575F" w:rsidP="003C5EB1">
                            <w:pPr>
                              <w:spacing w:line="240" w:lineRule="exact"/>
                            </w:pPr>
                            <w:r>
                              <w:rPr>
                                <w:rFonts w:hint="eastAsia"/>
                              </w:rPr>
                              <w:t>第</w:t>
                            </w:r>
                            <w:r>
                              <w:rPr>
                                <w:rFonts w:hint="eastAsia"/>
                              </w:rPr>
                              <w:t>2</w:t>
                            </w:r>
                            <w:r>
                              <w:rPr>
                                <w:rFonts w:hint="eastAsia"/>
                              </w:rPr>
                              <w:t>パート</w:t>
                            </w:r>
                          </w:p>
                          <w:p w14:paraId="23397340" w14:textId="77777777" w:rsidR="0028575F" w:rsidRDefault="0028575F" w:rsidP="003C5EB1">
                            <w:pPr>
                              <w:spacing w:line="240" w:lineRule="exact"/>
                            </w:pPr>
                            <w:r>
                              <w:rPr>
                                <w:rFonts w:hint="eastAsia"/>
                              </w:rPr>
                              <w:t xml:space="preserve">　圧縮された技術データの</w:t>
                            </w:r>
                            <w:r>
                              <w:rPr>
                                <w:rFonts w:hint="eastAsia"/>
                              </w:rPr>
                              <w:t>Base64</w:t>
                            </w:r>
                            <w:r>
                              <w:rPr>
                                <w:rFonts w:hint="eastAsia"/>
                              </w:rPr>
                              <w:t>エンコード</w:t>
                            </w:r>
                          </w:p>
                          <w:p w14:paraId="6E071552" w14:textId="77777777" w:rsidR="0028575F" w:rsidRDefault="0028575F" w:rsidP="003C5EB1">
                            <w:pPr>
                              <w:spacing w:line="240" w:lineRule="exact"/>
                              <w:jc w:val="center"/>
                            </w:pPr>
                            <w:r>
                              <w:rPr>
                                <w:rFonts w:hint="eastAsia"/>
                              </w:rPr>
                              <w:t>（形式</w:t>
                            </w:r>
                            <w:r>
                              <w:rPr>
                                <w:rFonts w:hint="eastAsia"/>
                              </w:rPr>
                              <w:t>(b)</w:t>
                            </w:r>
                            <w:r>
                              <w:rPr>
                                <w:rFonts w:hint="eastAsia"/>
                              </w:rPr>
                              <w:t>の場合）</w:t>
                            </w:r>
                          </w:p>
                        </w:txbxContent>
                      </v:textbox>
                    </v:shape>
                  </w:pict>
                </mc:Fallback>
              </mc:AlternateContent>
            </w:r>
          </w:p>
          <w:p w14:paraId="11E072B6" w14:textId="77777777" w:rsidR="003C5EB1" w:rsidRPr="00FF3575" w:rsidRDefault="003C5EB1" w:rsidP="003C5EB1"/>
          <w:p w14:paraId="6A9D5A00" w14:textId="77777777" w:rsidR="003C5EB1" w:rsidRPr="00FF3575" w:rsidRDefault="003C5EB1" w:rsidP="003C5EB1"/>
          <w:p w14:paraId="3192A072" w14:textId="77777777" w:rsidR="003C5EB1" w:rsidRPr="00FF3575" w:rsidRDefault="003C5EB1" w:rsidP="003C5EB1"/>
          <w:p w14:paraId="61220536" w14:textId="77777777" w:rsidR="003C5EB1" w:rsidRPr="00FF3575" w:rsidRDefault="003C5EB1" w:rsidP="003C5EB1">
            <w:r w:rsidRPr="00FF3575">
              <w:t>--------</w:t>
            </w:r>
            <w:r w:rsidRPr="00FF3575">
              <w:rPr>
                <w:rFonts w:hint="eastAsia"/>
              </w:rPr>
              <w:t>boundary2</w:t>
            </w:r>
          </w:p>
          <w:p w14:paraId="712ED39D" w14:textId="77777777" w:rsidR="003C5EB1" w:rsidRPr="00FF3575" w:rsidRDefault="003C5EB1" w:rsidP="003C5EB1">
            <w:r w:rsidRPr="00FF3575">
              <w:t>--------</w:t>
            </w:r>
            <w:r w:rsidRPr="00FF3575">
              <w:rPr>
                <w:rFonts w:hint="eastAsia"/>
              </w:rPr>
              <w:t>boundary1</w:t>
            </w:r>
          </w:p>
          <w:p w14:paraId="2C791690" w14:textId="77777777" w:rsidR="003C5EB1" w:rsidRPr="00FF3575" w:rsidRDefault="003C5EB1" w:rsidP="003C5EB1">
            <w:r w:rsidRPr="00FF3575">
              <w:rPr>
                <w:rFonts w:hint="eastAsia"/>
              </w:rPr>
              <w:t>Content-Type:application/x-pkcs7-signature; name="smime.p7s"</w:t>
            </w:r>
          </w:p>
          <w:p w14:paraId="3C6354C6" w14:textId="77777777" w:rsidR="003C5EB1" w:rsidRPr="00FF3575" w:rsidRDefault="003C5EB1" w:rsidP="003C5EB1">
            <w:r w:rsidRPr="00FF3575">
              <w:rPr>
                <w:rFonts w:hint="eastAsia"/>
              </w:rPr>
              <w:t>Content-Transfer-Encoding: base64</w:t>
            </w:r>
          </w:p>
          <w:p w14:paraId="49B80E30" w14:textId="77777777" w:rsidR="003C5EB1" w:rsidRPr="00FF3575" w:rsidRDefault="003C5EB1" w:rsidP="003C5EB1">
            <w:r w:rsidRPr="00FF3575">
              <w:rPr>
                <w:rFonts w:hint="eastAsia"/>
              </w:rPr>
              <w:t>Content-Disposition: attachment; filename="smime.p7s"</w:t>
            </w:r>
          </w:p>
          <w:p w14:paraId="3505349C" w14:textId="77777777" w:rsidR="003C5EB1" w:rsidRPr="00FF3575" w:rsidRDefault="003C5EB1" w:rsidP="003C5EB1">
            <w:r w:rsidRPr="00FF3575">
              <w:rPr>
                <w:noProof/>
              </w:rPr>
              <mc:AlternateContent>
                <mc:Choice Requires="wps">
                  <w:drawing>
                    <wp:anchor distT="0" distB="0" distL="114300" distR="114300" simplePos="0" relativeHeight="251538944" behindDoc="0" locked="0" layoutInCell="1" allowOverlap="1" wp14:anchorId="074669C8" wp14:editId="77F8F188">
                      <wp:simplePos x="0" y="0"/>
                      <wp:positionH relativeFrom="column">
                        <wp:posOffset>643890</wp:posOffset>
                      </wp:positionH>
                      <wp:positionV relativeFrom="paragraph">
                        <wp:posOffset>94615</wp:posOffset>
                      </wp:positionV>
                      <wp:extent cx="2771775" cy="390525"/>
                      <wp:effectExtent l="13335" t="12700" r="5715" b="6350"/>
                      <wp:wrapNone/>
                      <wp:docPr id="949" name="テキスト ボックス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05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424D4B" w14:textId="77777777" w:rsidR="0028575F" w:rsidRDefault="0028575F" w:rsidP="003C5EB1">
                                  <w:pPr>
                                    <w:spacing w:line="240" w:lineRule="exact"/>
                                  </w:pPr>
                                  <w:r>
                                    <w:rPr>
                                      <w:rFonts w:hint="eastAsia"/>
                                    </w:rPr>
                                    <w:t>署名データ</w:t>
                                  </w:r>
                                  <w:r>
                                    <w:rPr>
                                      <w:rFonts w:hint="eastAsia"/>
                                    </w:rPr>
                                    <w:t>+</w:t>
                                  </w:r>
                                  <w:r>
                                    <w:rPr>
                                      <w:rFonts w:hint="eastAsia"/>
                                    </w:rPr>
                                    <w:t>電子証明書の</w:t>
                                  </w:r>
                                  <w:r>
                                    <w:rPr>
                                      <w:rFonts w:hint="eastAsia"/>
                                    </w:rPr>
                                    <w:t>ASN.1</w:t>
                                  </w:r>
                                  <w:r>
                                    <w:rPr>
                                      <w:rFonts w:hint="eastAsia"/>
                                    </w:rPr>
                                    <w:t>形式の</w:t>
                                  </w:r>
                                </w:p>
                                <w:p w14:paraId="4E9BE3F4" w14:textId="77777777" w:rsidR="0028575F" w:rsidRDefault="0028575F" w:rsidP="003C5EB1">
                                  <w:pPr>
                                    <w:spacing w:line="240" w:lineRule="exact"/>
                                  </w:pPr>
                                  <w:r>
                                    <w:rPr>
                                      <w:rFonts w:hint="eastAsia"/>
                                    </w:rPr>
                                    <w:t>Base64</w:t>
                                  </w:r>
                                  <w:r>
                                    <w:rPr>
                                      <w:rFonts w:hint="eastAsia"/>
                                    </w:rPr>
                                    <w:t>エンコード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669C8" id="テキスト ボックス 949" o:spid="_x0000_s1331" type="#_x0000_t202" style="position:absolute;left:0;text-align:left;margin-left:50.7pt;margin-top:7.45pt;width:218.25pt;height:30.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">
                      <v:textbox inset="0,0,0,0">
                        <w:txbxContent>
                          <w:p w14:paraId="14424D4B" w14:textId="77777777" w:rsidR="0028575F" w:rsidRDefault="0028575F" w:rsidP="003C5EB1">
                            <w:pPr>
                              <w:spacing w:line="240" w:lineRule="exact"/>
                            </w:pPr>
                            <w:r>
                              <w:rPr>
                                <w:rFonts w:hint="eastAsia"/>
                              </w:rPr>
                              <w:t>署名データ</w:t>
                            </w:r>
                            <w:r>
                              <w:rPr>
                                <w:rFonts w:hint="eastAsia"/>
                              </w:rPr>
                              <w:t>+</w:t>
                            </w:r>
                            <w:r>
                              <w:rPr>
                                <w:rFonts w:hint="eastAsia"/>
                              </w:rPr>
                              <w:t>電子証明書の</w:t>
                            </w:r>
                            <w:r>
                              <w:rPr>
                                <w:rFonts w:hint="eastAsia"/>
                              </w:rPr>
                              <w:t>ASN.1</w:t>
                            </w:r>
                            <w:r>
                              <w:rPr>
                                <w:rFonts w:hint="eastAsia"/>
                              </w:rPr>
                              <w:t>形式の</w:t>
                            </w:r>
                          </w:p>
                          <w:p w14:paraId="4E9BE3F4" w14:textId="77777777" w:rsidR="0028575F" w:rsidRDefault="0028575F" w:rsidP="003C5EB1">
                            <w:pPr>
                              <w:spacing w:line="240" w:lineRule="exact"/>
                            </w:pPr>
                            <w:r>
                              <w:rPr>
                                <w:rFonts w:hint="eastAsia"/>
                              </w:rPr>
                              <w:t>Base64</w:t>
                            </w:r>
                            <w:r>
                              <w:rPr>
                                <w:rFonts w:hint="eastAsia"/>
                              </w:rPr>
                              <w:t>エンコード</w:t>
                            </w:r>
                          </w:p>
                        </w:txbxContent>
                      </v:textbox>
                    </v:shape>
                  </w:pict>
                </mc:Fallback>
              </mc:AlternateContent>
            </w:r>
          </w:p>
          <w:p w14:paraId="23C0111A" w14:textId="77777777" w:rsidR="003C5EB1" w:rsidRPr="00FF3575" w:rsidRDefault="003C5EB1" w:rsidP="003C5EB1"/>
          <w:p w14:paraId="1A5CD06A" w14:textId="77777777" w:rsidR="003C5EB1" w:rsidRPr="00FF3575" w:rsidRDefault="003C5EB1" w:rsidP="003C5EB1"/>
          <w:p w14:paraId="75B42E4C" w14:textId="77777777" w:rsidR="003C5EB1" w:rsidRPr="00FF3575" w:rsidRDefault="003C5EB1" w:rsidP="003C5EB1">
            <w:r w:rsidRPr="00FF3575">
              <w:t>--------</w:t>
            </w:r>
            <w:r w:rsidRPr="00FF3575">
              <w:rPr>
                <w:rFonts w:hint="eastAsia"/>
              </w:rPr>
              <w:t>boundary1</w:t>
            </w:r>
          </w:p>
        </w:tc>
      </w:tr>
    </w:tbl>
    <w:p w14:paraId="53DD55AC" w14:textId="299E35C7"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14</w:t>
      </w:r>
      <w:r w:rsidRPr="00FF3575">
        <w:fldChar w:fldCharType="end"/>
      </w:r>
      <w:r w:rsidR="003C5EB1" w:rsidRPr="00FF3575">
        <w:rPr>
          <w:rFonts w:hint="eastAsia"/>
        </w:rPr>
        <w:t>暗号化データ部の記述例（平文状態のもの）</w:t>
      </w:r>
    </w:p>
    <w:p w14:paraId="5F338148" w14:textId="77777777" w:rsidR="00F1603A" w:rsidRPr="00FF3575" w:rsidRDefault="00F1603A">
      <w:pPr>
        <w:widowControl/>
        <w:jc w:val="left"/>
      </w:pPr>
      <w:r w:rsidRPr="00FF3575">
        <w:br w:type="page"/>
      </w:r>
    </w:p>
    <w:p w14:paraId="79D6863C" w14:textId="77777777" w:rsidR="003C5EB1" w:rsidRPr="00FF3575" w:rsidRDefault="003C5EB1" w:rsidP="00DC0224">
      <w:pPr>
        <w:pStyle w:val="4"/>
      </w:pPr>
      <w:bookmarkStart w:id="92" w:name="_Toc10738863"/>
      <w:bookmarkStart w:id="93" w:name="_Toc10811284"/>
      <w:bookmarkStart w:id="94" w:name="_Toc10816542"/>
      <w:bookmarkStart w:id="95" w:name="_Toc11922013"/>
      <w:bookmarkStart w:id="96" w:name="_Toc11922137"/>
      <w:bookmarkStart w:id="97" w:name="_Toc12968043"/>
      <w:bookmarkStart w:id="98" w:name="_Toc12969429"/>
      <w:bookmarkStart w:id="99" w:name="_Toc12976955"/>
      <w:bookmarkStart w:id="100" w:name="_Toc12977705"/>
      <w:bookmarkStart w:id="101" w:name="_Toc12979233"/>
      <w:bookmarkStart w:id="102" w:name="_Toc12979377"/>
      <w:bookmarkStart w:id="103" w:name="_Toc12979921"/>
      <w:bookmarkStart w:id="104" w:name="_Toc13512799"/>
      <w:bookmarkStart w:id="105" w:name="_Toc13512941"/>
      <w:bookmarkStart w:id="106" w:name="_Toc16847159"/>
      <w:bookmarkStart w:id="107" w:name="_Toc16847427"/>
      <w:bookmarkStart w:id="108" w:name="_Toc16848747"/>
      <w:bookmarkStart w:id="109" w:name="_Toc25830542"/>
      <w:bookmarkStart w:id="110" w:name="_Toc25830728"/>
      <w:bookmarkStart w:id="111" w:name="_Toc25830913"/>
      <w:bookmarkStart w:id="112" w:name="_Toc404785922"/>
      <w:bookmarkStart w:id="113" w:name="_Toc25830914"/>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FF3575">
        <w:rPr>
          <w:rFonts w:hint="eastAsia"/>
        </w:rPr>
        <w:lastRenderedPageBreak/>
        <w:t>暗号化アルゴリズム</w:t>
      </w:r>
      <w:bookmarkEnd w:id="112"/>
      <w:bookmarkEnd w:id="113"/>
    </w:p>
    <w:p w14:paraId="35E8B657" w14:textId="77777777" w:rsidR="003C5EB1" w:rsidRPr="00FF3575" w:rsidRDefault="003C5EB1" w:rsidP="003C5EB1"/>
    <w:p w14:paraId="3BA7FBE6" w14:textId="77777777" w:rsidR="003C5EB1" w:rsidRPr="00FF3575" w:rsidRDefault="003C5EB1" w:rsidP="003C5EB1">
      <w:pPr>
        <w:ind w:firstLineChars="100" w:firstLine="210"/>
      </w:pPr>
      <w:r w:rsidRPr="00FF3575">
        <w:rPr>
          <w:rFonts w:hint="eastAsia"/>
        </w:rPr>
        <w:t>CI-NET LiteS</w:t>
      </w:r>
      <w:r w:rsidRPr="00FF3575">
        <w:rPr>
          <w:rFonts w:hint="eastAsia"/>
        </w:rPr>
        <w:t>で使用する暗号化アルゴリズムは以下の通り。</w:t>
      </w:r>
    </w:p>
    <w:p w14:paraId="36778DA8" w14:textId="77777777" w:rsidR="003C5EB1" w:rsidRPr="00FF3575" w:rsidRDefault="003C5EB1" w:rsidP="003C5EB1"/>
    <w:p w14:paraId="23823D7A" w14:textId="5FCFF408" w:rsidR="003C5EB1" w:rsidRPr="00FF3575" w:rsidRDefault="003C5EB1" w:rsidP="007973FA">
      <w:pPr>
        <w:pStyle w:val="9"/>
        <w:numPr>
          <w:ilvl w:val="8"/>
          <w:numId w:val="67"/>
        </w:numPr>
      </w:pPr>
      <w:r w:rsidRPr="00FF3575">
        <w:rPr>
          <w:rFonts w:hint="eastAsia"/>
        </w:rPr>
        <w:t>データ部のメッセージ・ダイジェストを作成するダイジェスト・アルゴリズムはSHA-1またはSHA</w:t>
      </w:r>
      <w:r w:rsidR="00C25D8C" w:rsidRPr="002F2CCB">
        <w:rPr>
          <w:color w:val="FF0000"/>
        </w:rPr>
        <w:t>256</w:t>
      </w:r>
      <w:r w:rsidRPr="00FF3575">
        <w:rPr>
          <w:rFonts w:hint="eastAsia"/>
        </w:rPr>
        <w:t>。</w:t>
      </w:r>
    </w:p>
    <w:p w14:paraId="567D23D2" w14:textId="77777777" w:rsidR="003C5EB1" w:rsidRPr="00FF3575" w:rsidRDefault="003C5EB1" w:rsidP="007973FA">
      <w:pPr>
        <w:pStyle w:val="9"/>
        <w:numPr>
          <w:ilvl w:val="8"/>
          <w:numId w:val="67"/>
        </w:numPr>
      </w:pPr>
      <w:r w:rsidRPr="00FF3575">
        <w:rPr>
          <w:rFonts w:hint="eastAsia"/>
        </w:rPr>
        <w:t>ダイジェスト暗号化アルゴリズムはRSA。鍵長は1024 bitまたは2048bit。</w:t>
      </w:r>
    </w:p>
    <w:p w14:paraId="19D41977" w14:textId="77777777" w:rsidR="003C5EB1" w:rsidRPr="00FF3575" w:rsidRDefault="003C5EB1" w:rsidP="007973FA">
      <w:pPr>
        <w:pStyle w:val="9"/>
        <w:numPr>
          <w:ilvl w:val="8"/>
          <w:numId w:val="67"/>
        </w:numPr>
      </w:pPr>
      <w:r w:rsidRPr="00FF3575">
        <w:rPr>
          <w:rFonts w:hint="eastAsia"/>
        </w:rPr>
        <w:t>共通鍵暗号化アルゴリズムはRSA。鍵長は1024 bitまたは2048bit。</w:t>
      </w:r>
    </w:p>
    <w:p w14:paraId="78E1AC77" w14:textId="77777777" w:rsidR="003C5EB1" w:rsidRPr="00FF3575" w:rsidRDefault="003C5EB1" w:rsidP="007973FA">
      <w:pPr>
        <w:pStyle w:val="9"/>
        <w:numPr>
          <w:ilvl w:val="8"/>
          <w:numId w:val="67"/>
        </w:numPr>
      </w:pPr>
      <w:r w:rsidRPr="00FF3575">
        <w:rPr>
          <w:rFonts w:hint="eastAsia"/>
        </w:rPr>
        <w:t>コンテント暗号化アルゴリズムはシングルKey DES。鍵長56 bit。エンコーディング方式CBC。</w:t>
      </w:r>
    </w:p>
    <w:p w14:paraId="2DD464E3" w14:textId="77777777" w:rsidR="00B62B15" w:rsidRDefault="00B62B15" w:rsidP="003C5EB1"/>
    <w:p w14:paraId="482F2989" w14:textId="77777777" w:rsidR="00B62B15" w:rsidRPr="00FF3575" w:rsidRDefault="00B62B15" w:rsidP="00B62B15">
      <w:pPr>
        <w:pStyle w:val="4"/>
      </w:pPr>
      <w:bookmarkStart w:id="114" w:name="_Toc25830915"/>
      <w:r w:rsidRPr="00FF3575">
        <w:rPr>
          <w:rFonts w:hint="eastAsia"/>
        </w:rPr>
        <w:t>電子証明書</w:t>
      </w:r>
      <w:bookmarkEnd w:id="114"/>
    </w:p>
    <w:p w14:paraId="54595B23" w14:textId="77777777" w:rsidR="00B62B15" w:rsidRPr="00FF3575" w:rsidRDefault="00B62B15" w:rsidP="00B62B15">
      <w:pPr>
        <w:spacing w:line="120" w:lineRule="exact"/>
      </w:pPr>
    </w:p>
    <w:p w14:paraId="030A3CEA" w14:textId="77777777" w:rsidR="00B62B15" w:rsidRPr="00FF3575" w:rsidRDefault="00B62B15" w:rsidP="00B62B15">
      <w:pPr>
        <w:pStyle w:val="9"/>
      </w:pPr>
      <w:r w:rsidRPr="00FF3575">
        <w:rPr>
          <w:rStyle w:val="90"/>
          <w:rFonts w:hint="eastAsia"/>
        </w:rPr>
        <w:t>CI-NET LiteSで使用する電子証明書は</w:t>
      </w:r>
      <w:r w:rsidRPr="00FF3575">
        <w:rPr>
          <w:rStyle w:val="90"/>
        </w:rPr>
        <w:t>ISO/IEC</w:t>
      </w:r>
      <w:r w:rsidRPr="00FF3575">
        <w:rPr>
          <w:rStyle w:val="90"/>
          <w:rFonts w:hint="eastAsia"/>
        </w:rPr>
        <w:t>規定のX.509 Version3フォーマット</w:t>
      </w:r>
      <w:r w:rsidRPr="00FF3575">
        <w:rPr>
          <w:rFonts w:hint="eastAsia"/>
        </w:rPr>
        <w:t>を使用する。</w:t>
      </w:r>
    </w:p>
    <w:p w14:paraId="3ACF7F67" w14:textId="3288B7D3" w:rsidR="00B62B15" w:rsidRPr="00FF3575" w:rsidRDefault="00B62B15" w:rsidP="00B62B15">
      <w:pPr>
        <w:pStyle w:val="9"/>
      </w:pPr>
      <w:r w:rsidRPr="00FF3575">
        <w:rPr>
          <w:rFonts w:hint="eastAsia"/>
        </w:rPr>
        <w:t>電子証明書プロ</w:t>
      </w:r>
      <w:r w:rsidR="00B04166">
        <w:rPr>
          <w:rFonts w:hint="eastAsia"/>
        </w:rPr>
        <w:t>ファイル</w:t>
      </w:r>
      <w:r w:rsidRPr="00FF3575">
        <w:rPr>
          <w:rFonts w:hint="eastAsia"/>
        </w:rPr>
        <w:t>は以下の通り。</w:t>
      </w:r>
    </w:p>
    <w:p w14:paraId="45575435" w14:textId="77777777" w:rsidR="00B62B15" w:rsidRPr="00FF3575" w:rsidRDefault="00B62B15" w:rsidP="00B62B15"/>
    <w:p w14:paraId="024B863A" w14:textId="26691F36" w:rsidR="008E5E46" w:rsidRDefault="008E5E46">
      <w:pPr>
        <w:widowControl/>
        <w:jc w:val="left"/>
        <w:rPr>
          <w:noProof/>
        </w:rPr>
      </w:pPr>
      <w:r>
        <w:rPr>
          <w:noProof/>
        </w:rPr>
        <w:br w:type="page"/>
      </w:r>
    </w:p>
    <w:p w14:paraId="29DF20AE" w14:textId="7E07FF08" w:rsidR="008E5E46" w:rsidRPr="002F2CCB" w:rsidRDefault="008E5E46" w:rsidP="001E491B">
      <w:pPr>
        <w:pStyle w:val="af3"/>
        <w:rPr>
          <w:color w:val="FF0000"/>
        </w:rPr>
      </w:pPr>
      <w:r w:rsidRPr="002F2CCB">
        <w:rPr>
          <w:rFonts w:hint="eastAsia"/>
          <w:color w:val="FF0000"/>
        </w:rPr>
        <w:lastRenderedPageBreak/>
        <w:t>表</w:t>
      </w:r>
      <w:r w:rsidRPr="002F2CCB">
        <w:rPr>
          <w:color w:val="FF0000"/>
        </w:rPr>
        <w:t xml:space="preserve">A- </w:t>
      </w:r>
      <w:r w:rsidRPr="002F2CCB">
        <w:rPr>
          <w:color w:val="FF0000"/>
        </w:rPr>
        <w:fldChar w:fldCharType="begin"/>
      </w:r>
      <w:r w:rsidRPr="002F2CCB">
        <w:rPr>
          <w:color w:val="FF0000"/>
        </w:rPr>
        <w:instrText xml:space="preserve"> SEQ </w:instrText>
      </w:r>
      <w:r w:rsidRPr="002F2CCB">
        <w:rPr>
          <w:rFonts w:hint="eastAsia"/>
          <w:color w:val="FF0000"/>
        </w:rPr>
        <w:instrText>表</w:instrText>
      </w:r>
      <w:r w:rsidRPr="002F2CCB">
        <w:rPr>
          <w:color w:val="FF0000"/>
        </w:rPr>
        <w:instrText xml:space="preserve">A- \* ARABIC </w:instrText>
      </w:r>
      <w:r w:rsidRPr="002F2CCB">
        <w:rPr>
          <w:color w:val="FF0000"/>
        </w:rPr>
        <w:fldChar w:fldCharType="separate"/>
      </w:r>
      <w:r w:rsidR="001E491B">
        <w:rPr>
          <w:noProof/>
          <w:color w:val="FF0000"/>
        </w:rPr>
        <w:t>3</w:t>
      </w:r>
      <w:r w:rsidRPr="002F2CCB">
        <w:rPr>
          <w:color w:val="FF0000"/>
        </w:rPr>
        <w:fldChar w:fldCharType="end"/>
      </w:r>
      <w:r w:rsidRPr="002F2CCB">
        <w:rPr>
          <w:rFonts w:hint="eastAsia"/>
          <w:color w:val="FF0000"/>
        </w:rPr>
        <w:t>電子証明書</w:t>
      </w:r>
      <w:r w:rsidRPr="00D34892">
        <w:rPr>
          <w:rFonts w:hint="eastAsia"/>
          <w:color w:val="FF0000"/>
        </w:rPr>
        <w:t>プロファイル</w:t>
      </w:r>
    </w:p>
    <w:p w14:paraId="6F47AC00" w14:textId="1B15E877" w:rsidR="003C5EB1" w:rsidRPr="00FF3575" w:rsidRDefault="00877D2C">
      <w:r w:rsidRPr="00877D2C">
        <w:rPr>
          <w:rFonts w:hint="eastAsia"/>
          <w:noProof/>
        </w:rPr>
        <w:drawing>
          <wp:inline distT="0" distB="0" distL="0" distR="0" wp14:anchorId="4EFC4DA3" wp14:editId="2456E65E">
            <wp:extent cx="5400040" cy="6819900"/>
            <wp:effectExtent l="0" t="0" r="0" b="0"/>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6819900"/>
                    </a:xfrm>
                    <a:prstGeom prst="rect">
                      <a:avLst/>
                    </a:prstGeom>
                    <a:noFill/>
                    <a:ln>
                      <a:noFill/>
                    </a:ln>
                  </pic:spPr>
                </pic:pic>
              </a:graphicData>
            </a:graphic>
          </wp:inline>
        </w:drawing>
      </w:r>
    </w:p>
    <w:p w14:paraId="2B9E6FFE" w14:textId="18482EF1" w:rsidR="003C5EB1" w:rsidRPr="00443450" w:rsidRDefault="003C5EB1" w:rsidP="002F2CCB">
      <w:pPr>
        <w:rPr>
          <w:color w:val="FF0000"/>
        </w:rPr>
      </w:pPr>
    </w:p>
    <w:p w14:paraId="6E5FEC69" w14:textId="79CB1AF9" w:rsidR="00877D2C" w:rsidRDefault="00877D2C" w:rsidP="003C5EB1"/>
    <w:p w14:paraId="7FD6CDDC" w14:textId="77777777" w:rsidR="00877D2C" w:rsidRDefault="00877D2C">
      <w:pPr>
        <w:widowControl/>
        <w:jc w:val="left"/>
      </w:pPr>
      <w:r>
        <w:br w:type="page"/>
      </w:r>
    </w:p>
    <w:p w14:paraId="70FD5940" w14:textId="77777777" w:rsidR="003C5EB1" w:rsidRPr="00FF3575" w:rsidRDefault="003C5EB1" w:rsidP="00DC0224">
      <w:pPr>
        <w:pStyle w:val="4"/>
      </w:pPr>
      <w:bookmarkStart w:id="115" w:name="_Toc16847162"/>
      <w:bookmarkStart w:id="116" w:name="_Toc16847430"/>
      <w:bookmarkStart w:id="117" w:name="_Toc16848750"/>
      <w:bookmarkStart w:id="118" w:name="_Toc25830545"/>
      <w:bookmarkStart w:id="119" w:name="_Toc25830731"/>
      <w:bookmarkStart w:id="120" w:name="_Toc25830916"/>
      <w:bookmarkStart w:id="121" w:name="_Toc404785924"/>
      <w:bookmarkStart w:id="122" w:name="_Toc25830917"/>
      <w:bookmarkEnd w:id="115"/>
      <w:bookmarkEnd w:id="116"/>
      <w:bookmarkEnd w:id="117"/>
      <w:bookmarkEnd w:id="118"/>
      <w:bookmarkEnd w:id="119"/>
      <w:bookmarkEnd w:id="120"/>
      <w:r w:rsidRPr="00FF3575">
        <w:rPr>
          <w:rFonts w:hint="eastAsia"/>
        </w:rPr>
        <w:lastRenderedPageBreak/>
        <w:t>留意事項</w:t>
      </w:r>
      <w:bookmarkEnd w:id="121"/>
      <w:bookmarkEnd w:id="122"/>
    </w:p>
    <w:p w14:paraId="4255D5AD" w14:textId="77777777" w:rsidR="003C5EB1" w:rsidRPr="00FF3575" w:rsidRDefault="003C5EB1" w:rsidP="003C5EB1">
      <w:pPr>
        <w:spacing w:line="120" w:lineRule="exact"/>
      </w:pPr>
    </w:p>
    <w:p w14:paraId="71F31733" w14:textId="77777777" w:rsidR="003C5EB1" w:rsidRPr="00FF3575" w:rsidRDefault="003C5EB1" w:rsidP="00DC0224">
      <w:pPr>
        <w:pStyle w:val="7"/>
      </w:pPr>
      <w:r w:rsidRPr="00FF3575">
        <w:rPr>
          <w:rFonts w:hint="eastAsia"/>
        </w:rPr>
        <w:t>メッセージに余分なデータが付加したときの対応</w:t>
      </w:r>
    </w:p>
    <w:p w14:paraId="15CDF910" w14:textId="77777777" w:rsidR="003C5EB1" w:rsidRPr="00FF3575" w:rsidRDefault="003C5EB1" w:rsidP="003C5EB1"/>
    <w:p w14:paraId="19D8A645" w14:textId="41CBEC01" w:rsidR="003C5EB1" w:rsidRPr="00FF3575" w:rsidRDefault="003C5EB1" w:rsidP="002F2CCB">
      <w:pPr>
        <w:pStyle w:val="a6"/>
        <w:ind w:left="420"/>
      </w:pPr>
      <w:r w:rsidRPr="00FF3575">
        <w:rPr>
          <w:rFonts w:hint="eastAsia"/>
        </w:rPr>
        <w:t>受信時に自社のメールサーバがウィルスチェック等の処理を行うことにより電子メールデータの先頭等に余分なデータを付加することなどがあり、こうした場合、相手方が本資料で定めたとおりの書式でデータを作成、送信しているにもかかわらず、システムが受信した時点では書式が異なってしまうことがあり得る。これについては自社の責任において対処する。</w:t>
      </w:r>
    </w:p>
    <w:p w14:paraId="276F552C" w14:textId="77777777" w:rsidR="003C5EB1" w:rsidRPr="00FF3575" w:rsidRDefault="003C5EB1" w:rsidP="002F2CCB">
      <w:pPr>
        <w:pStyle w:val="a6"/>
        <w:ind w:left="420"/>
      </w:pPr>
      <w:r w:rsidRPr="00FF3575">
        <w:rPr>
          <w:rFonts w:hint="eastAsia"/>
        </w:rPr>
        <w:t>また、送信時に余分なデータを付加して本資料で定める書式とは異なるデータを相手方に送信してはならない。</w:t>
      </w:r>
    </w:p>
    <w:p w14:paraId="752343FC" w14:textId="77777777" w:rsidR="003C5EB1" w:rsidRPr="00FF3575" w:rsidRDefault="003C5EB1" w:rsidP="003C5EB1"/>
    <w:p w14:paraId="63F73EE6" w14:textId="77777777" w:rsidR="003C5EB1" w:rsidRPr="00FF3575" w:rsidRDefault="003C5EB1" w:rsidP="003C5EB1"/>
    <w:p w14:paraId="1F34EDE0" w14:textId="77777777" w:rsidR="003C5EB1" w:rsidRPr="00FF3575" w:rsidRDefault="003C5EB1" w:rsidP="003C5EB1">
      <w:pPr>
        <w:sectPr w:rsidR="003C5EB1" w:rsidRPr="00FF3575" w:rsidSect="003C5EB1">
          <w:headerReference w:type="even" r:id="rId25"/>
          <w:headerReference w:type="default" r:id="rId26"/>
          <w:footerReference w:type="even" r:id="rId27"/>
          <w:type w:val="continuous"/>
          <w:pgSz w:w="11906" w:h="16838" w:code="9"/>
          <w:pgMar w:top="1985" w:right="1701" w:bottom="1701" w:left="1701" w:header="851" w:footer="992" w:gutter="0"/>
          <w:cols w:space="425"/>
          <w:docGrid w:type="lines" w:linePitch="360"/>
        </w:sectPr>
      </w:pPr>
    </w:p>
    <w:p w14:paraId="4C966891" w14:textId="77777777" w:rsidR="003C5EB1" w:rsidRPr="00FF3575" w:rsidRDefault="003C5EB1" w:rsidP="003C5EB1">
      <w:pPr>
        <w:jc w:val="center"/>
        <w:rPr>
          <w:rFonts w:eastAsia="ＭＳ Ｐゴシック"/>
          <w:sz w:val="28"/>
          <w:lang w:eastAsia="zh-TW"/>
        </w:rPr>
      </w:pPr>
    </w:p>
    <w:p w14:paraId="41365360" w14:textId="77777777" w:rsidR="003C5EB1" w:rsidRPr="00FF3575" w:rsidRDefault="003C5EB1" w:rsidP="003C5EB1">
      <w:pPr>
        <w:rPr>
          <w:rFonts w:eastAsia="ＭＳ Ｐゴシック"/>
          <w:sz w:val="28"/>
        </w:rPr>
      </w:pPr>
    </w:p>
    <w:p w14:paraId="5C295567" w14:textId="77777777" w:rsidR="003C5EB1" w:rsidRPr="00FF3575" w:rsidRDefault="003C5EB1" w:rsidP="003C5EB1">
      <w:pPr>
        <w:widowControl/>
        <w:jc w:val="left"/>
        <w:rPr>
          <w:rFonts w:eastAsia="ＭＳ Ｐゴシック"/>
          <w:sz w:val="28"/>
        </w:rPr>
      </w:pPr>
      <w:r w:rsidRPr="00FF3575">
        <w:rPr>
          <w:rFonts w:eastAsia="ＭＳ Ｐゴシック"/>
          <w:sz w:val="28"/>
        </w:rPr>
        <w:br w:type="page"/>
      </w:r>
    </w:p>
    <w:p w14:paraId="72F1F170" w14:textId="77777777" w:rsidR="003C5EB1" w:rsidRPr="00FF3575" w:rsidRDefault="003C5EB1" w:rsidP="00DC0224">
      <w:pPr>
        <w:pStyle w:val="20"/>
      </w:pPr>
      <w:bookmarkStart w:id="123" w:name="_Toc404785925"/>
      <w:bookmarkStart w:id="124" w:name="_Toc25830918"/>
      <w:r w:rsidRPr="00FF3575">
        <w:rPr>
          <w:rFonts w:hint="eastAsia"/>
        </w:rPr>
        <w:lastRenderedPageBreak/>
        <w:t>A-2. 情報伝達規約（ebMSの場合）</w:t>
      </w:r>
      <w:bookmarkEnd w:id="123"/>
      <w:bookmarkEnd w:id="124"/>
    </w:p>
    <w:p w14:paraId="46C84F72" w14:textId="76BC4D53" w:rsidR="003C5EB1" w:rsidRPr="00FF3575" w:rsidRDefault="003C5EB1" w:rsidP="003C5EB1">
      <w:pPr>
        <w:ind w:firstLineChars="100" w:firstLine="210"/>
      </w:pPr>
      <w:r w:rsidRPr="00FF3575">
        <w:t>本資料は、</w:t>
      </w:r>
      <w:r w:rsidRPr="00FF3575">
        <w:rPr>
          <w:rFonts w:hint="eastAsia"/>
        </w:rPr>
        <w:t>情報伝達手段に</w:t>
      </w:r>
      <w:r w:rsidRPr="00FF3575">
        <w:t>ebXML Messaging Service</w:t>
      </w:r>
      <w:r w:rsidRPr="00FF3575">
        <w:rPr>
          <w:rFonts w:hint="eastAsia"/>
        </w:rPr>
        <w:t>（以下、「</w:t>
      </w:r>
      <w:r w:rsidRPr="00FF3575">
        <w:t>ebMS</w:t>
      </w:r>
      <w:r w:rsidRPr="00FF3575">
        <w:rPr>
          <w:rFonts w:hint="eastAsia"/>
        </w:rPr>
        <w:t>」という。）を使用する場合における</w:t>
      </w:r>
      <w:r w:rsidR="00FA458F">
        <w:rPr>
          <w:rFonts w:hint="eastAsia"/>
        </w:rPr>
        <w:t>情報伝達規約である</w:t>
      </w:r>
      <w:r w:rsidRPr="00FF3575">
        <w:t>CI-NET LiteS</w:t>
      </w:r>
      <w:r w:rsidRPr="00FF3575">
        <w:t>の通信プロトコル、暗号化方式、データ格納方式等を説明するものである。</w:t>
      </w:r>
    </w:p>
    <w:p w14:paraId="0D9CA8B3" w14:textId="77777777" w:rsidR="003C5EB1" w:rsidRPr="00FF3575" w:rsidRDefault="003C5EB1" w:rsidP="003C5EB1"/>
    <w:p w14:paraId="4E009E2A" w14:textId="77777777" w:rsidR="003C5EB1" w:rsidRPr="00FF3575" w:rsidRDefault="003C5EB1" w:rsidP="00DC0224">
      <w:pPr>
        <w:pStyle w:val="4"/>
      </w:pPr>
      <w:bookmarkStart w:id="125" w:name="_Toc404785926"/>
      <w:bookmarkStart w:id="126" w:name="_Toc25830919"/>
      <w:r w:rsidRPr="00FF3575">
        <w:rPr>
          <w:rFonts w:hint="eastAsia"/>
        </w:rPr>
        <w:t>前提条件</w:t>
      </w:r>
      <w:bookmarkEnd w:id="125"/>
      <w:bookmarkEnd w:id="126"/>
    </w:p>
    <w:p w14:paraId="08C08182" w14:textId="77777777" w:rsidR="003C5EB1" w:rsidRPr="00FF3575" w:rsidRDefault="003C5EB1" w:rsidP="003C5EB1"/>
    <w:p w14:paraId="5C35204E" w14:textId="77777777" w:rsidR="003C5EB1" w:rsidRPr="00FF3575" w:rsidRDefault="003C5EB1" w:rsidP="00DC0224">
      <w:pPr>
        <w:pStyle w:val="7"/>
      </w:pPr>
      <w:r w:rsidRPr="00FF3575">
        <w:rPr>
          <w:rFonts w:hint="eastAsia"/>
        </w:rPr>
        <w:t>ebMSの使用</w:t>
      </w:r>
    </w:p>
    <w:p w14:paraId="7D25467F" w14:textId="00461217" w:rsidR="003C5EB1" w:rsidRPr="00FF3575" w:rsidRDefault="003C5EB1" w:rsidP="003C5EB1"/>
    <w:p w14:paraId="1A0E6123" w14:textId="77777777" w:rsidR="003C5EB1" w:rsidRPr="00FF3575" w:rsidRDefault="003C5EB1" w:rsidP="003C5EB1">
      <w:pPr>
        <w:ind w:firstLineChars="100" w:firstLine="210"/>
      </w:pPr>
      <w:r w:rsidRPr="00FF3575">
        <w:rPr>
          <w:rFonts w:hint="eastAsia"/>
        </w:rPr>
        <w:t>CI-NET LiteS</w:t>
      </w:r>
      <w:r w:rsidRPr="00FF3575">
        <w:rPr>
          <w:rFonts w:hint="eastAsia"/>
        </w:rPr>
        <w:t>では、データ送信手段の１つに</w:t>
      </w:r>
      <w:r w:rsidRPr="00FF3575">
        <w:rPr>
          <w:rFonts w:hint="eastAsia"/>
        </w:rPr>
        <w:t>ebMS2.0</w:t>
      </w:r>
      <w:r w:rsidRPr="00FF3575">
        <w:rPr>
          <w:rFonts w:hint="eastAsia"/>
        </w:rPr>
        <w:t>を採用している。</w:t>
      </w:r>
    </w:p>
    <w:p w14:paraId="34B13DE1" w14:textId="5F2CD2AA" w:rsidR="003C5EB1" w:rsidRPr="00FF3575" w:rsidRDefault="003C5EB1" w:rsidP="003C5EB1">
      <w:pPr>
        <w:ind w:firstLineChars="100" w:firstLine="210"/>
      </w:pPr>
      <w:r w:rsidRPr="00FF3575">
        <w:rPr>
          <w:rFonts w:hint="eastAsia"/>
        </w:rPr>
        <w:t xml:space="preserve">ebMS </w:t>
      </w:r>
      <w:r w:rsidRPr="00FF3575">
        <w:rPr>
          <w:rFonts w:hint="eastAsia"/>
        </w:rPr>
        <w:t>仕様は、</w:t>
      </w:r>
      <w:r w:rsidRPr="00FF3575">
        <w:rPr>
          <w:rFonts w:hint="eastAsia"/>
        </w:rPr>
        <w:t xml:space="preserve">ebXML </w:t>
      </w:r>
      <w:r w:rsidRPr="00FF3575">
        <w:rPr>
          <w:rFonts w:hint="eastAsia"/>
        </w:rPr>
        <w:t>フレームワークにおけるメッセージ交換規約に関する仕様である。</w:t>
      </w:r>
      <w:r w:rsidR="00FA458F">
        <w:rPr>
          <w:rFonts w:hint="eastAsia"/>
        </w:rPr>
        <w:t>C</w:t>
      </w:r>
      <w:r w:rsidR="00FA458F">
        <w:t>I-NET LiteS</w:t>
      </w:r>
      <w:r w:rsidR="00D34892" w:rsidRPr="002F2CCB">
        <w:rPr>
          <w:rFonts w:hint="eastAsia"/>
          <w:color w:val="FF0000"/>
        </w:rPr>
        <w:t>実装規約</w:t>
      </w:r>
      <w:r w:rsidR="00FA458F">
        <w:rPr>
          <w:rFonts w:hint="eastAsia"/>
        </w:rPr>
        <w:t>では</w:t>
      </w:r>
      <w:r w:rsidRPr="00FF3575">
        <w:rPr>
          <w:rFonts w:hint="eastAsia"/>
        </w:rPr>
        <w:t>インターネットでの</w:t>
      </w:r>
      <w:r w:rsidRPr="00FF3575">
        <w:rPr>
          <w:rFonts w:hint="eastAsia"/>
        </w:rPr>
        <w:t xml:space="preserve"> XML </w:t>
      </w:r>
      <w:r w:rsidRPr="00FF3575">
        <w:rPr>
          <w:rFonts w:hint="eastAsia"/>
        </w:rPr>
        <w:t>ベースのメッセージング規約である</w:t>
      </w:r>
      <w:r w:rsidRPr="00FF3575">
        <w:rPr>
          <w:rFonts w:hint="eastAsia"/>
        </w:rPr>
        <w:t xml:space="preserve"> SOAP</w:t>
      </w:r>
      <w:r w:rsidR="007B3AB9">
        <w:rPr>
          <w:rStyle w:val="aff3"/>
        </w:rPr>
        <w:footnoteReference w:id="9"/>
      </w:r>
      <w:r w:rsidRPr="00FF3575">
        <w:rPr>
          <w:rFonts w:hint="eastAsia"/>
        </w:rPr>
        <w:t>（</w:t>
      </w:r>
      <w:r w:rsidRPr="00FF3575">
        <w:rPr>
          <w:rFonts w:hint="eastAsia"/>
        </w:rPr>
        <w:t>Simple Object Access Protocol</w:t>
      </w:r>
      <w:r w:rsidRPr="00FF3575">
        <w:rPr>
          <w:rFonts w:hint="eastAsia"/>
        </w:rPr>
        <w:t>）</w:t>
      </w:r>
      <w:r w:rsidRPr="00FF3575">
        <w:rPr>
          <w:rFonts w:hint="eastAsia"/>
        </w:rPr>
        <w:t xml:space="preserve">1.1 </w:t>
      </w:r>
      <w:r w:rsidRPr="00FF3575">
        <w:rPr>
          <w:rFonts w:hint="eastAsia"/>
        </w:rPr>
        <w:t>通信規約をベースに、企業間電子取引で必要となる機能（セキュリティ、高信頼配信、等）を拡張した仕様を規定している。</w:t>
      </w:r>
    </w:p>
    <w:p w14:paraId="0E9FA321" w14:textId="0C69FC23" w:rsidR="003C5EB1" w:rsidRPr="00FF3575" w:rsidRDefault="003C5EB1" w:rsidP="003C5EB1"/>
    <w:p w14:paraId="1D41D9EB" w14:textId="4D56A213" w:rsidR="003C5EB1" w:rsidRPr="00FF3575" w:rsidRDefault="003C5EB1" w:rsidP="00DC0224">
      <w:pPr>
        <w:pStyle w:val="7"/>
      </w:pPr>
      <w:r w:rsidRPr="00FF3575">
        <w:rPr>
          <w:rFonts w:hint="eastAsia"/>
        </w:rPr>
        <w:t>ebMSペイロードへ格納するメッセージ数</w:t>
      </w:r>
    </w:p>
    <w:p w14:paraId="0251D74E" w14:textId="2A91994D" w:rsidR="003C5EB1" w:rsidRPr="00FF3575" w:rsidRDefault="003C5EB1" w:rsidP="003C5EB1"/>
    <w:p w14:paraId="18BD7107" w14:textId="6BFA162F" w:rsidR="003C5EB1" w:rsidRPr="00FF3575" w:rsidRDefault="003C5EB1" w:rsidP="003C5EB1">
      <w:pPr>
        <w:ind w:firstLineChars="100" w:firstLine="210"/>
      </w:pPr>
      <w:r w:rsidRPr="00FF3575">
        <w:rPr>
          <w:rFonts w:hint="eastAsia"/>
        </w:rPr>
        <w:t>CI-NET</w:t>
      </w:r>
      <w:r w:rsidRPr="00FF3575">
        <w:rPr>
          <w:rFonts w:hint="eastAsia"/>
        </w:rPr>
        <w:t>標準</w:t>
      </w:r>
      <w:r w:rsidRPr="00FF3575">
        <w:rPr>
          <w:rFonts w:hint="eastAsia"/>
        </w:rPr>
        <w:t>BP</w:t>
      </w:r>
      <w:r w:rsidRPr="00FF3575">
        <w:rPr>
          <w:rFonts w:hint="eastAsia"/>
        </w:rPr>
        <w:t>が採用する</w:t>
      </w:r>
      <w:r w:rsidRPr="00FF3575">
        <w:rPr>
          <w:rFonts w:hint="eastAsia"/>
        </w:rPr>
        <w:t>CII</w:t>
      </w:r>
      <w:r w:rsidRPr="00FF3575">
        <w:rPr>
          <w:rFonts w:hint="eastAsia"/>
        </w:rPr>
        <w:t>シンタックスルールでは、メッセージの情報区分および送信先標準企業コードが同一の複数のメッセージを一つのファイルとして作成することが許されており、</w:t>
      </w:r>
      <w:r w:rsidRPr="00FF3575">
        <w:rPr>
          <w:rFonts w:hint="eastAsia"/>
        </w:rPr>
        <w:t>CI-NET LiteS</w:t>
      </w:r>
      <w:r w:rsidR="00FA458F">
        <w:rPr>
          <w:rFonts w:hint="eastAsia"/>
        </w:rPr>
        <w:t>の場合に</w:t>
      </w:r>
      <w:r w:rsidRPr="00FF3575">
        <w:rPr>
          <w:rFonts w:hint="eastAsia"/>
        </w:rPr>
        <w:t>おいても、</w:t>
      </w:r>
      <w:r w:rsidRPr="00FF3575">
        <w:rPr>
          <w:rFonts w:hint="eastAsia"/>
          <w:u w:val="single"/>
        </w:rPr>
        <w:t>一つの</w:t>
      </w:r>
      <w:r w:rsidRPr="00FF3575">
        <w:rPr>
          <w:rFonts w:hint="eastAsia"/>
          <w:u w:val="single"/>
        </w:rPr>
        <w:t>ebMS</w:t>
      </w:r>
      <w:r w:rsidRPr="00FF3575">
        <w:rPr>
          <w:rFonts w:hint="eastAsia"/>
          <w:u w:val="single"/>
        </w:rPr>
        <w:t>ペイロードに複数のメッセージ（</w:t>
      </w:r>
      <w:r w:rsidRPr="00FF3575">
        <w:rPr>
          <w:rFonts w:hint="eastAsia"/>
          <w:u w:val="single"/>
        </w:rPr>
        <w:t>CI-NET</w:t>
      </w:r>
      <w:r w:rsidRPr="00FF3575">
        <w:rPr>
          <w:rFonts w:hint="eastAsia"/>
          <w:u w:val="single"/>
        </w:rPr>
        <w:t>形式データ）を格納可能と</w:t>
      </w:r>
      <w:r w:rsidRPr="00FF3575">
        <w:rPr>
          <w:rFonts w:hint="eastAsia"/>
        </w:rPr>
        <w:t>する。</w:t>
      </w:r>
    </w:p>
    <w:p w14:paraId="36A5DB09" w14:textId="5A46777F" w:rsidR="003C5EB1" w:rsidRPr="00FF3575" w:rsidRDefault="003C5EB1" w:rsidP="003C5EB1"/>
    <w:p w14:paraId="13D0A94F" w14:textId="7431E921" w:rsidR="00F1603A" w:rsidRPr="00FF3575" w:rsidRDefault="00F1603A">
      <w:pPr>
        <w:widowControl/>
        <w:jc w:val="left"/>
      </w:pPr>
      <w:r w:rsidRPr="00FF3575">
        <w:br w:type="page"/>
      </w:r>
    </w:p>
    <w:p w14:paraId="4DE4B70C" w14:textId="77777777" w:rsidR="003C5EB1" w:rsidRPr="00FF3575" w:rsidRDefault="003C5EB1" w:rsidP="00DC0224">
      <w:pPr>
        <w:pStyle w:val="7"/>
      </w:pPr>
      <w:r w:rsidRPr="00FF3575">
        <w:rPr>
          <w:rFonts w:hint="eastAsia"/>
        </w:rPr>
        <w:lastRenderedPageBreak/>
        <w:t>技術データの送信方法</w:t>
      </w:r>
    </w:p>
    <w:p w14:paraId="2B65946C" w14:textId="77777777" w:rsidR="003C5EB1" w:rsidRPr="00FF3575" w:rsidRDefault="003C5EB1" w:rsidP="003C5EB1">
      <w:pPr>
        <w:ind w:firstLineChars="100" w:firstLine="210"/>
      </w:pPr>
      <w:r w:rsidRPr="00FF3575">
        <w:rPr>
          <w:rFonts w:hint="eastAsia"/>
        </w:rPr>
        <w:t>CI-NET LiteS</w:t>
      </w:r>
      <w:r w:rsidRPr="00FF3575">
        <w:rPr>
          <w:rFonts w:hint="eastAsia"/>
        </w:rPr>
        <w:t>では、</w:t>
      </w:r>
      <w:r w:rsidRPr="00FF3575">
        <w:rPr>
          <w:rFonts w:hint="eastAsia"/>
        </w:rPr>
        <w:t>CI-NET</w:t>
      </w:r>
      <w:r w:rsidRPr="00FF3575">
        <w:rPr>
          <w:rFonts w:hint="eastAsia"/>
        </w:rPr>
        <w:t>形式データ以外のデータ（以下「技術データ</w:t>
      </w:r>
      <w:r w:rsidRPr="00FF3575">
        <w:rPr>
          <w:rStyle w:val="aff3"/>
        </w:rPr>
        <w:footnoteReference w:id="10"/>
      </w:r>
      <w:r w:rsidRPr="00FF3575">
        <w:rPr>
          <w:rFonts w:hint="eastAsia"/>
        </w:rPr>
        <w:t>」という。）を</w:t>
      </w:r>
      <w:r w:rsidRPr="00FF3575">
        <w:rPr>
          <w:rFonts w:hint="eastAsia"/>
        </w:rPr>
        <w:t>ebMS</w:t>
      </w:r>
      <w:r w:rsidRPr="00FF3575">
        <w:rPr>
          <w:rFonts w:hint="eastAsia"/>
        </w:rPr>
        <w:t>ペイロードに格納して送信する場合、圧縮して送信する。</w:t>
      </w:r>
    </w:p>
    <w:p w14:paraId="72FBB6E4" w14:textId="77777777" w:rsidR="003C5EB1" w:rsidRPr="00FF3575" w:rsidRDefault="003C5EB1" w:rsidP="003C5EB1">
      <w:pPr>
        <w:ind w:firstLineChars="100" w:firstLine="210"/>
      </w:pPr>
      <w:r w:rsidRPr="00FF3575">
        <w:rPr>
          <w:rFonts w:hint="eastAsia"/>
        </w:rPr>
        <w:t>この場合、以下の通りとする。</w:t>
      </w:r>
    </w:p>
    <w:p w14:paraId="3DA449DB" w14:textId="5B3BC7AF" w:rsidR="003C5EB1" w:rsidRPr="00FF3575" w:rsidRDefault="003C5EB1" w:rsidP="007973FA">
      <w:pPr>
        <w:pStyle w:val="afffe"/>
        <w:numPr>
          <w:ilvl w:val="0"/>
          <w:numId w:val="60"/>
        </w:numPr>
        <w:ind w:leftChars="0" w:left="840"/>
      </w:pPr>
      <w:r w:rsidRPr="00FF3575">
        <w:rPr>
          <w:rFonts w:hint="eastAsia"/>
        </w:rPr>
        <w:t>圧縮方式は、</w:t>
      </w:r>
      <w:r w:rsidRPr="00FF3575">
        <w:rPr>
          <w:rFonts w:hint="eastAsia"/>
        </w:rPr>
        <w:t>Windows</w:t>
      </w:r>
      <w:r w:rsidR="00FA458F">
        <w:rPr>
          <w:rFonts w:hint="eastAsia"/>
        </w:rPr>
        <w:t>の</w:t>
      </w:r>
      <w:r w:rsidRPr="00FF3575">
        <w:rPr>
          <w:rFonts w:hint="eastAsia"/>
        </w:rPr>
        <w:t>OS</w:t>
      </w:r>
      <w:r w:rsidRPr="00FF3575">
        <w:rPr>
          <w:rFonts w:hint="eastAsia"/>
        </w:rPr>
        <w:t>上で自己解凍可能なものとする。</w:t>
      </w:r>
    </w:p>
    <w:p w14:paraId="62B2284E" w14:textId="77777777" w:rsidR="003C5EB1" w:rsidRPr="00FF3575" w:rsidRDefault="003C5EB1" w:rsidP="007973FA">
      <w:pPr>
        <w:pStyle w:val="afffe"/>
        <w:numPr>
          <w:ilvl w:val="0"/>
          <w:numId w:val="60"/>
        </w:numPr>
        <w:ind w:leftChars="0" w:left="840"/>
      </w:pPr>
      <w:r w:rsidRPr="00FF3575">
        <w:rPr>
          <w:rFonts w:hint="eastAsia"/>
        </w:rPr>
        <w:t>技術データは、複数のファイルでもよい。ただし、ファイル名は</w:t>
      </w:r>
      <w:r w:rsidRPr="00FF3575">
        <w:rPr>
          <w:rFonts w:hint="eastAsia"/>
        </w:rPr>
        <w:t>JIS</w:t>
      </w:r>
      <w:r w:rsidRPr="00FF3575">
        <w:rPr>
          <w:rFonts w:hint="eastAsia"/>
        </w:rPr>
        <w:t xml:space="preserve">　</w:t>
      </w:r>
      <w:r w:rsidRPr="00FF3575">
        <w:rPr>
          <w:rFonts w:hint="eastAsia"/>
        </w:rPr>
        <w:t>X0201</w:t>
      </w:r>
      <w:r w:rsidRPr="00FF3575">
        <w:rPr>
          <w:rFonts w:hint="eastAsia"/>
        </w:rPr>
        <w:t>（半角のカタカナ・句点は除く）および</w:t>
      </w:r>
      <w:r w:rsidRPr="00FF3575">
        <w:rPr>
          <w:rFonts w:hint="eastAsia"/>
        </w:rPr>
        <w:t>JIS</w:t>
      </w:r>
      <w:r w:rsidRPr="00FF3575">
        <w:rPr>
          <w:rFonts w:hint="eastAsia"/>
        </w:rPr>
        <w:t xml:space="preserve">　</w:t>
      </w:r>
      <w:r w:rsidRPr="00FF3575">
        <w:rPr>
          <w:rFonts w:hint="eastAsia"/>
        </w:rPr>
        <w:t>X0208</w:t>
      </w:r>
      <w:r w:rsidRPr="00FF3575">
        <w:rPr>
          <w:rFonts w:hint="eastAsia"/>
        </w:rPr>
        <w:t>に定義される文字で記述しなければならない</w:t>
      </w:r>
      <w:r w:rsidRPr="00FF3575">
        <w:rPr>
          <w:rStyle w:val="aff3"/>
        </w:rPr>
        <w:footnoteReference w:id="11"/>
      </w:r>
      <w:r w:rsidRPr="00FF3575">
        <w:rPr>
          <w:rFonts w:hint="eastAsia"/>
        </w:rPr>
        <w:t>。また</w:t>
      </w:r>
      <w:r w:rsidRPr="00FF3575">
        <w:rPr>
          <w:rFonts w:hint="eastAsia"/>
        </w:rPr>
        <w:t>JIS X0213:2004</w:t>
      </w:r>
      <w:r w:rsidRPr="00FF3575">
        <w:rPr>
          <w:rFonts w:hint="eastAsia"/>
        </w:rPr>
        <w:t>（</w:t>
      </w:r>
      <w:r w:rsidRPr="00FF3575">
        <w:rPr>
          <w:rFonts w:hint="eastAsia"/>
        </w:rPr>
        <w:t>JIS2004</w:t>
      </w:r>
      <w:r w:rsidRPr="00FF3575">
        <w:rPr>
          <w:rFonts w:hint="eastAsia"/>
        </w:rPr>
        <w:t>）において、第三水準、第四水準および非漢字のうち</w:t>
      </w:r>
      <w:r w:rsidRPr="00FF3575">
        <w:rPr>
          <w:rFonts w:hint="eastAsia"/>
        </w:rPr>
        <w:t>JIS X0208</w:t>
      </w:r>
      <w:r w:rsidRPr="00FF3575">
        <w:rPr>
          <w:rFonts w:hint="eastAsia"/>
        </w:rPr>
        <w:t>と比べこの</w:t>
      </w:r>
      <w:r w:rsidRPr="00FF3575">
        <w:rPr>
          <w:rFonts w:hint="eastAsia"/>
        </w:rPr>
        <w:t>JIS</w:t>
      </w:r>
      <w:r w:rsidRPr="00FF3575">
        <w:rPr>
          <w:rFonts w:hint="eastAsia"/>
        </w:rPr>
        <w:t>規約で新たに追加定義された文字については使用してはならない。</w:t>
      </w:r>
    </w:p>
    <w:p w14:paraId="67C118B1" w14:textId="6C0F93D7" w:rsidR="003C5EB1" w:rsidRPr="00FF3575" w:rsidRDefault="003C5EB1" w:rsidP="007973FA">
      <w:pPr>
        <w:pStyle w:val="afffe"/>
        <w:numPr>
          <w:ilvl w:val="0"/>
          <w:numId w:val="60"/>
        </w:numPr>
        <w:ind w:leftChars="0" w:left="840"/>
      </w:pPr>
      <w:r w:rsidRPr="00FF3575">
        <w:rPr>
          <w:rFonts w:hint="eastAsia"/>
        </w:rPr>
        <w:t>圧縮された技術データは、一つの</w:t>
      </w:r>
      <w:r w:rsidRPr="00FF3575">
        <w:rPr>
          <w:rFonts w:hint="eastAsia"/>
        </w:rPr>
        <w:t>ebMS</w:t>
      </w:r>
      <w:r w:rsidRPr="00FF3575">
        <w:rPr>
          <w:rFonts w:hint="eastAsia"/>
        </w:rPr>
        <w:t>ペイロードに一つ格納できる。ただし、ファイル名は</w:t>
      </w:r>
      <w:r w:rsidRPr="00FF3575">
        <w:rPr>
          <w:rFonts w:hint="eastAsia"/>
        </w:rPr>
        <w:t>JIS</w:t>
      </w:r>
      <w:r w:rsidRPr="00FF3575">
        <w:rPr>
          <w:rFonts w:hint="eastAsia"/>
        </w:rPr>
        <w:t xml:space="preserve">　</w:t>
      </w:r>
      <w:r w:rsidRPr="00FF3575">
        <w:rPr>
          <w:rFonts w:hint="eastAsia"/>
        </w:rPr>
        <w:t>X0201</w:t>
      </w:r>
      <w:r w:rsidRPr="00FF3575">
        <w:rPr>
          <w:rFonts w:hint="eastAsia"/>
        </w:rPr>
        <w:t>（半角のカタカナ・句点は除く）および</w:t>
      </w:r>
      <w:r w:rsidRPr="00FF3575">
        <w:rPr>
          <w:rFonts w:hint="eastAsia"/>
        </w:rPr>
        <w:t>JIS</w:t>
      </w:r>
      <w:r w:rsidRPr="00FF3575">
        <w:rPr>
          <w:rFonts w:hint="eastAsia"/>
        </w:rPr>
        <w:t xml:space="preserve">　</w:t>
      </w:r>
      <w:r w:rsidRPr="00FF3575">
        <w:rPr>
          <w:rFonts w:hint="eastAsia"/>
        </w:rPr>
        <w:t>X0208</w:t>
      </w:r>
      <w:r w:rsidRPr="00FF3575">
        <w:rPr>
          <w:rFonts w:hint="eastAsia"/>
        </w:rPr>
        <w:t>に定義される文字で記述しなければならない。また</w:t>
      </w:r>
      <w:r w:rsidRPr="00FF3575">
        <w:rPr>
          <w:rFonts w:hint="eastAsia"/>
        </w:rPr>
        <w:t>JIS X0213:2004</w:t>
      </w:r>
      <w:r w:rsidRPr="00FF3575">
        <w:rPr>
          <w:rFonts w:hint="eastAsia"/>
        </w:rPr>
        <w:t>（</w:t>
      </w:r>
      <w:r w:rsidRPr="00FF3575">
        <w:rPr>
          <w:rFonts w:hint="eastAsia"/>
        </w:rPr>
        <w:t>JIS2004</w:t>
      </w:r>
      <w:r w:rsidRPr="00FF3575">
        <w:rPr>
          <w:rFonts w:hint="eastAsia"/>
        </w:rPr>
        <w:t>）において、第三水準、第四水準および非漢字のうち</w:t>
      </w:r>
      <w:r w:rsidRPr="00FF3575">
        <w:rPr>
          <w:rFonts w:hint="eastAsia"/>
        </w:rPr>
        <w:t>JIS X0208</w:t>
      </w:r>
      <w:r w:rsidRPr="00FF3575">
        <w:rPr>
          <w:rFonts w:hint="eastAsia"/>
        </w:rPr>
        <w:t>と比べこの</w:t>
      </w:r>
      <w:r w:rsidRPr="00FF3575">
        <w:rPr>
          <w:rFonts w:hint="eastAsia"/>
        </w:rPr>
        <w:t>JIS</w:t>
      </w:r>
      <w:r w:rsidRPr="00FF3575">
        <w:rPr>
          <w:rFonts w:hint="eastAsia"/>
        </w:rPr>
        <w:t>規約で新たに追加定義された文字については使用してはならない。</w:t>
      </w:r>
    </w:p>
    <w:p w14:paraId="75DD2EC4" w14:textId="77777777" w:rsidR="003C5EB1" w:rsidRPr="00FF3575" w:rsidRDefault="003C5EB1" w:rsidP="007973FA">
      <w:pPr>
        <w:pStyle w:val="afffe"/>
        <w:numPr>
          <w:ilvl w:val="0"/>
          <w:numId w:val="60"/>
        </w:numPr>
        <w:ind w:leftChars="0" w:left="840"/>
      </w:pPr>
      <w:r w:rsidRPr="00FF3575">
        <w:rPr>
          <w:rFonts w:hint="eastAsia"/>
        </w:rPr>
        <w:t xml:space="preserve">圧縮された技術データは、自己解凍後のファイルの状態においてフォルダをもつディレクトリ構造となってはならない。　</w:t>
      </w:r>
    </w:p>
    <w:p w14:paraId="415807B2" w14:textId="77777777" w:rsidR="003C5EB1" w:rsidRPr="00FF3575" w:rsidRDefault="003C5EB1" w:rsidP="003C5EB1">
      <w:pPr>
        <w:spacing w:line="320" w:lineRule="exact"/>
        <w:ind w:left="210"/>
      </w:pPr>
    </w:p>
    <w:p w14:paraId="692C001E" w14:textId="77777777" w:rsidR="003C5EB1" w:rsidRPr="00FF3575" w:rsidRDefault="003C5EB1" w:rsidP="003C5EB1">
      <w:pPr>
        <w:spacing w:line="320" w:lineRule="exact"/>
        <w:ind w:left="210"/>
      </w:pPr>
      <w:r w:rsidRPr="00FF3575">
        <w:rPr>
          <w:noProof/>
        </w:rPr>
        <mc:AlternateContent>
          <mc:Choice Requires="wps">
            <w:drawing>
              <wp:anchor distT="0" distB="0" distL="114300" distR="114300" simplePos="0" relativeHeight="251542016" behindDoc="0" locked="0" layoutInCell="1" allowOverlap="1" wp14:anchorId="55587482" wp14:editId="7459B83B">
                <wp:simplePos x="0" y="0"/>
                <wp:positionH relativeFrom="column">
                  <wp:posOffset>2129790</wp:posOffset>
                </wp:positionH>
                <wp:positionV relativeFrom="paragraph">
                  <wp:posOffset>80645</wp:posOffset>
                </wp:positionV>
                <wp:extent cx="859790" cy="1024890"/>
                <wp:effectExtent l="9525" t="10795" r="6985" b="12065"/>
                <wp:wrapNone/>
                <wp:docPr id="948" name="正方形/長方形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024890"/>
                        </a:xfrm>
                        <a:prstGeom prst="rect">
                          <a:avLst/>
                        </a:prstGeom>
                        <a:solidFill>
                          <a:srgbClr val="FFFFFF"/>
                        </a:solidFill>
                        <a:ln w="9525">
                          <a:solidFill>
                            <a:srgbClr val="000000"/>
                          </a:solidFill>
                          <a:miter lim="800000"/>
                          <a:headEnd/>
                          <a:tailEnd/>
                        </a:ln>
                      </wps:spPr>
                      <wps:txbx>
                        <w:txbxContent>
                          <w:p w14:paraId="7CA5CA8B" w14:textId="77777777" w:rsidR="0028575F" w:rsidRDefault="0028575F" w:rsidP="003C5EB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ebMSペイロード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87482" id="正方形/長方形 948" o:spid="_x0000_s1332" style="position:absolute;left:0;text-align:left;margin-left:167.7pt;margin-top:6.35pt;width:67.7pt;height:80.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">
                <v:textbox inset="5.85pt,.7pt,5.85pt,.7pt">
                  <w:txbxContent>
                    <w:p w14:paraId="7CA5CA8B" w14:textId="77777777" w:rsidR="0028575F" w:rsidRDefault="0028575F" w:rsidP="003C5EB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ebMSペイロード</w:t>
                      </w:r>
                    </w:p>
                  </w:txbxContent>
                </v:textbox>
              </v:rect>
            </w:pict>
          </mc:Fallback>
        </mc:AlternateContent>
      </w:r>
    </w:p>
    <w:p w14:paraId="580D718A" w14:textId="77777777" w:rsidR="003C5EB1" w:rsidRPr="00FF3575" w:rsidRDefault="003C5EB1" w:rsidP="003C5EB1">
      <w:pPr>
        <w:ind w:left="210"/>
      </w:pPr>
    </w:p>
    <w:p w14:paraId="16C99187" w14:textId="1E03A4A2" w:rsidR="003C5EB1" w:rsidRPr="00FF3575" w:rsidRDefault="008E421B" w:rsidP="003C5EB1">
      <w:pPr>
        <w:ind w:left="210"/>
      </w:pPr>
      <w:r w:rsidRPr="00FF3575">
        <w:rPr>
          <w:noProof/>
        </w:rPr>
        <mc:AlternateContent>
          <mc:Choice Requires="wps">
            <w:drawing>
              <wp:anchor distT="0" distB="0" distL="114300" distR="114300" simplePos="0" relativeHeight="251598336" behindDoc="0" locked="0" layoutInCell="1" allowOverlap="1" wp14:anchorId="7339362C" wp14:editId="30FDA5AC">
                <wp:simplePos x="0" y="0"/>
                <wp:positionH relativeFrom="column">
                  <wp:posOffset>1154522</wp:posOffset>
                </wp:positionH>
                <wp:positionV relativeFrom="paragraph">
                  <wp:posOffset>193709</wp:posOffset>
                </wp:positionV>
                <wp:extent cx="542772" cy="510363"/>
                <wp:effectExtent l="0" t="0" r="0" b="4445"/>
                <wp:wrapNone/>
                <wp:docPr id="939" name="正方形/長方形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72" cy="510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1B76" w14:textId="77777777" w:rsidR="0028575F" w:rsidRDefault="0028575F" w:rsidP="002F2CCB">
                            <w:pPr>
                              <w:snapToGrid w:val="0"/>
                              <w:jc w:val="center"/>
                            </w:pPr>
                            <w:r>
                              <w:rPr>
                                <w:rFonts w:ascii="ＭＳ Ｐゴシック" w:eastAsia="ＭＳ Ｐゴシック" w:hAnsi="ＭＳ Ｐゴシック" w:hint="eastAsia"/>
                                <w:sz w:val="16"/>
                                <w:szCs w:val="16"/>
                              </w:rPr>
                              <w:t>圧縮された技術データ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9362C" id="正方形/長方形 939" o:spid="_x0000_s1333" style="position:absolute;left:0;text-align:left;margin-left:90.9pt;margin-top:15.25pt;width:42.75pt;height:40.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" filled="f" stroked="f">
                <v:textbox inset="5.85pt,.7pt,5.85pt,.7pt">
                  <w:txbxContent>
                    <w:p w14:paraId="57E41B76" w14:textId="77777777" w:rsidR="0028575F" w:rsidRDefault="0028575F" w:rsidP="002F2CCB">
                      <w:pPr>
                        <w:snapToGrid w:val="0"/>
                        <w:jc w:val="center"/>
                      </w:pPr>
                      <w:r>
                        <w:rPr>
                          <w:rFonts w:ascii="ＭＳ Ｐゴシック" w:eastAsia="ＭＳ Ｐゴシック" w:hAnsi="ＭＳ Ｐゴシック" w:hint="eastAsia"/>
                          <w:sz w:val="16"/>
                          <w:szCs w:val="16"/>
                        </w:rPr>
                        <w:t>圧縮された技術データ</w:t>
                      </w:r>
                    </w:p>
                  </w:txbxContent>
                </v:textbox>
              </v:rect>
            </w:pict>
          </mc:Fallback>
        </mc:AlternateContent>
      </w:r>
      <w:r w:rsidRPr="00FF3575">
        <w:rPr>
          <w:noProof/>
        </w:rPr>
        <mc:AlternateContent>
          <mc:Choice Requires="wps">
            <w:drawing>
              <wp:anchor distT="0" distB="0" distL="114300" distR="114300" simplePos="0" relativeHeight="251594240" behindDoc="0" locked="0" layoutInCell="1" allowOverlap="1" wp14:anchorId="30324D1F" wp14:editId="0DC9833E">
                <wp:simplePos x="0" y="0"/>
                <wp:positionH relativeFrom="column">
                  <wp:posOffset>1206662</wp:posOffset>
                </wp:positionH>
                <wp:positionV relativeFrom="paragraph">
                  <wp:posOffset>201443</wp:posOffset>
                </wp:positionV>
                <wp:extent cx="414670" cy="485775"/>
                <wp:effectExtent l="0" t="0" r="23495" b="28575"/>
                <wp:wrapNone/>
                <wp:docPr id="940" name="正方形/長方形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70" cy="485775"/>
                        </a:xfrm>
                        <a:prstGeom prst="rect">
                          <a:avLst/>
                        </a:prstGeom>
                        <a:solidFill>
                          <a:srgbClr val="FFFFFF"/>
                        </a:solidFill>
                        <a:ln w="9525">
                          <a:solidFill>
                            <a:srgbClr val="000000"/>
                          </a:solidFill>
                          <a:miter lim="800000"/>
                          <a:headEnd/>
                          <a:tailEnd/>
                        </a:ln>
                      </wps:spPr>
                      <wps:txbx>
                        <w:txbxContent>
                          <w:p w14:paraId="6C08EEB2" w14:textId="77777777" w:rsidR="0028575F" w:rsidRDefault="0028575F" w:rsidP="003C5EB1">
                            <w:pPr>
                              <w:snapToGrid w:val="0"/>
                              <w:rPr>
                                <w:rFonts w:ascii="ＭＳ Ｐゴシック" w:eastAsia="ＭＳ Ｐゴシック" w:hAnsi="ＭＳ Ｐ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24D1F" id="正方形/長方形 940" o:spid="_x0000_s1334" style="position:absolute;left:0;text-align:left;margin-left:95pt;margin-top:15.85pt;width:32.65pt;height:38.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">
                <v:textbox inset="5.85pt,.7pt,5.85pt,.7pt">
                  <w:txbxContent>
                    <w:p w14:paraId="6C08EEB2" w14:textId="77777777" w:rsidR="0028575F" w:rsidRDefault="0028575F" w:rsidP="003C5EB1">
                      <w:pPr>
                        <w:snapToGrid w:val="0"/>
                        <w:rPr>
                          <w:rFonts w:ascii="ＭＳ Ｐゴシック" w:eastAsia="ＭＳ Ｐゴシック" w:hAnsi="ＭＳ Ｐゴシック"/>
                          <w:sz w:val="16"/>
                          <w:szCs w:val="16"/>
                        </w:rPr>
                      </w:pPr>
                    </w:p>
                  </w:txbxContent>
                </v:textbox>
              </v:rect>
            </w:pict>
          </mc:Fallback>
        </mc:AlternateContent>
      </w:r>
      <w:r w:rsidR="00FA458F" w:rsidRPr="00FF3575">
        <w:rPr>
          <w:noProof/>
        </w:rPr>
        <mc:AlternateContent>
          <mc:Choice Requires="wps">
            <w:drawing>
              <wp:anchor distT="0" distB="0" distL="114300" distR="114300" simplePos="0" relativeHeight="251604480" behindDoc="0" locked="0" layoutInCell="1" allowOverlap="1" wp14:anchorId="554446F2" wp14:editId="06BC8724">
                <wp:simplePos x="0" y="0"/>
                <wp:positionH relativeFrom="column">
                  <wp:posOffset>1668574</wp:posOffset>
                </wp:positionH>
                <wp:positionV relativeFrom="paragraph">
                  <wp:posOffset>213360</wp:posOffset>
                </wp:positionV>
                <wp:extent cx="458573" cy="428625"/>
                <wp:effectExtent l="0" t="38100" r="36830" b="66675"/>
                <wp:wrapNone/>
                <wp:docPr id="938" name="右矢印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73" cy="428625"/>
                        </a:xfrm>
                        <a:prstGeom prst="rightArrow">
                          <a:avLst>
                            <a:gd name="adj1" fmla="val 55556"/>
                            <a:gd name="adj2" fmla="val 25385"/>
                          </a:avLst>
                        </a:prstGeom>
                        <a:solidFill>
                          <a:srgbClr val="FFFFFF"/>
                        </a:solidFill>
                        <a:ln w="9525">
                          <a:solidFill>
                            <a:srgbClr val="000000"/>
                          </a:solidFill>
                          <a:miter lim="800000"/>
                          <a:headEnd/>
                          <a:tailEnd/>
                        </a:ln>
                      </wps:spPr>
                      <wps:txbx>
                        <w:txbxContent>
                          <w:p w14:paraId="0F3D8C7C"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格納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446F2" id="右矢印 938" o:spid="_x0000_s1335" type="#_x0000_t13" style="position:absolute;left:0;text-align:left;margin-left:131.4pt;margin-top:16.8pt;width:36.1pt;height:33.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" adj="16475,4800">
                <v:textbox inset="5.85pt,.7pt,5.85pt,.7pt">
                  <w:txbxContent>
                    <w:p w14:paraId="0F3D8C7C"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格納</w:t>
                      </w:r>
                    </w:p>
                  </w:txbxContent>
                </v:textbox>
              </v:shape>
            </w:pict>
          </mc:Fallback>
        </mc:AlternateContent>
      </w:r>
      <w:r w:rsidR="00FA458F" w:rsidRPr="00FF3575">
        <w:rPr>
          <w:noProof/>
        </w:rPr>
        <mc:AlternateContent>
          <mc:Choice Requires="wps">
            <w:drawing>
              <wp:anchor distT="0" distB="0" distL="114300" distR="114300" simplePos="0" relativeHeight="251591168" behindDoc="0" locked="0" layoutInCell="1" allowOverlap="1" wp14:anchorId="7F230F27" wp14:editId="09992A9A">
                <wp:simplePos x="0" y="0"/>
                <wp:positionH relativeFrom="column">
                  <wp:posOffset>702104</wp:posOffset>
                </wp:positionH>
                <wp:positionV relativeFrom="paragraph">
                  <wp:posOffset>221615</wp:posOffset>
                </wp:positionV>
                <wp:extent cx="501922" cy="428625"/>
                <wp:effectExtent l="0" t="38100" r="31750" b="66675"/>
                <wp:wrapNone/>
                <wp:docPr id="942" name="右矢印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22" cy="428625"/>
                        </a:xfrm>
                        <a:prstGeom prst="rightArrow">
                          <a:avLst>
                            <a:gd name="adj1" fmla="val 55556"/>
                            <a:gd name="adj2" fmla="val 25385"/>
                          </a:avLst>
                        </a:prstGeom>
                        <a:solidFill>
                          <a:srgbClr val="FFFFFF"/>
                        </a:solidFill>
                        <a:ln w="9525">
                          <a:solidFill>
                            <a:srgbClr val="000000"/>
                          </a:solidFill>
                          <a:miter lim="800000"/>
                          <a:headEnd/>
                          <a:tailEnd/>
                        </a:ln>
                      </wps:spPr>
                      <wps:txbx>
                        <w:txbxContent>
                          <w:p w14:paraId="6A1347A4"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圧縮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30F27" id="右矢印 942" o:spid="_x0000_s1336" type="#_x0000_t13" style="position:absolute;left:0;text-align:left;margin-left:55.3pt;margin-top:17.45pt;width:39.5pt;height:33.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" adj="16918,4800">
                <v:textbox inset="5.85pt,.7pt,5.85pt,.7pt">
                  <w:txbxContent>
                    <w:p w14:paraId="6A1347A4"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圧縮</w:t>
                      </w:r>
                    </w:p>
                  </w:txbxContent>
                </v:textbox>
              </v:shape>
            </w:pict>
          </mc:Fallback>
        </mc:AlternateContent>
      </w:r>
      <w:r w:rsidR="003C5EB1" w:rsidRPr="00FF3575">
        <w:rPr>
          <w:noProof/>
        </w:rPr>
        <mc:AlternateContent>
          <mc:Choice Requires="wps">
            <w:drawing>
              <wp:anchor distT="0" distB="0" distL="114300" distR="114300" simplePos="0" relativeHeight="251674112" behindDoc="0" locked="0" layoutInCell="1" allowOverlap="1" wp14:anchorId="21467309" wp14:editId="5404041A">
                <wp:simplePos x="0" y="0"/>
                <wp:positionH relativeFrom="column">
                  <wp:posOffset>169545</wp:posOffset>
                </wp:positionH>
                <wp:positionV relativeFrom="paragraph">
                  <wp:posOffset>85090</wp:posOffset>
                </wp:positionV>
                <wp:extent cx="342900" cy="428625"/>
                <wp:effectExtent l="11430" t="8890" r="7620" b="10160"/>
                <wp:wrapNone/>
                <wp:docPr id="947" name="正方形/長方形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286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55EF8" id="正方形/長方形 947" o:spid="_x0000_s1026" style="position:absolute;left:0;text-align:left;margin-left:13.35pt;margin-top:6.7pt;width:27pt;height:3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">
                <v:textbox inset="5.85pt,.7pt,5.85pt,.7pt"/>
              </v:rect>
            </w:pict>
          </mc:Fallback>
        </mc:AlternateContent>
      </w:r>
      <w:r w:rsidR="003C5EB1" w:rsidRPr="00FF3575">
        <w:rPr>
          <w:noProof/>
        </w:rPr>
        <mc:AlternateContent>
          <mc:Choice Requires="wps">
            <w:drawing>
              <wp:anchor distT="0" distB="0" distL="114300" distR="114300" simplePos="0" relativeHeight="251679232" behindDoc="0" locked="0" layoutInCell="1" allowOverlap="1" wp14:anchorId="787EF2CF" wp14:editId="391E2F17">
                <wp:simplePos x="0" y="0"/>
                <wp:positionH relativeFrom="column">
                  <wp:posOffset>267335</wp:posOffset>
                </wp:positionH>
                <wp:positionV relativeFrom="paragraph">
                  <wp:posOffset>194310</wp:posOffset>
                </wp:positionV>
                <wp:extent cx="361950" cy="447675"/>
                <wp:effectExtent l="13970" t="13335" r="5080" b="5715"/>
                <wp:wrapNone/>
                <wp:docPr id="946" name="正方形/長方形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47675"/>
                        </a:xfrm>
                        <a:prstGeom prst="rect">
                          <a:avLst/>
                        </a:prstGeom>
                        <a:solidFill>
                          <a:srgbClr val="FFFFFF"/>
                        </a:solidFill>
                        <a:ln w="9525">
                          <a:solidFill>
                            <a:srgbClr val="000000"/>
                          </a:solidFill>
                          <a:miter lim="800000"/>
                          <a:headEnd/>
                          <a:tailEnd/>
                        </a:ln>
                      </wps:spPr>
                      <wps:txbx>
                        <w:txbxContent>
                          <w:p w14:paraId="75E6C664"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w:t>
                            </w:r>
                          </w:p>
                          <w:p w14:paraId="3155F16D"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データ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EF2CF" id="正方形/長方形 946" o:spid="_x0000_s1337" style="position:absolute;left:0;text-align:left;margin-left:21.05pt;margin-top:15.3pt;width:28.5pt;height:3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">
                <v:textbox inset="5.85pt,.7pt,5.85pt,.7pt">
                  <w:txbxContent>
                    <w:p w14:paraId="75E6C664"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w:t>
                      </w:r>
                    </w:p>
                    <w:p w14:paraId="3155F16D"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データ</w:t>
                      </w:r>
                    </w:p>
                  </w:txbxContent>
                </v:textbox>
              </v:rect>
            </w:pict>
          </mc:Fallback>
        </mc:AlternateContent>
      </w:r>
      <w:r w:rsidR="003C5EB1" w:rsidRPr="00FF3575">
        <w:rPr>
          <w:noProof/>
        </w:rPr>
        <mc:AlternateContent>
          <mc:Choice Requires="wps">
            <w:drawing>
              <wp:anchor distT="0" distB="0" distL="114300" distR="114300" simplePos="0" relativeHeight="251607552" behindDoc="0" locked="0" layoutInCell="1" allowOverlap="1" wp14:anchorId="6578D0CD" wp14:editId="5601506F">
                <wp:simplePos x="0" y="0"/>
                <wp:positionH relativeFrom="column">
                  <wp:posOffset>2254885</wp:posOffset>
                </wp:positionH>
                <wp:positionV relativeFrom="paragraph">
                  <wp:posOffset>4445</wp:posOffset>
                </wp:positionV>
                <wp:extent cx="609600" cy="190500"/>
                <wp:effectExtent l="10795" t="13970" r="8255" b="5080"/>
                <wp:wrapNone/>
                <wp:docPr id="945" name="正方形/長方形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90500"/>
                        </a:xfrm>
                        <a:prstGeom prst="rect">
                          <a:avLst/>
                        </a:prstGeom>
                        <a:solidFill>
                          <a:srgbClr val="FFFFFF"/>
                        </a:solidFill>
                        <a:ln w="9525">
                          <a:solidFill>
                            <a:srgbClr val="000000"/>
                          </a:solidFill>
                          <a:miter lim="800000"/>
                          <a:headEnd/>
                          <a:tailEnd/>
                        </a:ln>
                      </wps:spPr>
                      <wps:txbx>
                        <w:txbxContent>
                          <w:p w14:paraId="45390777" w14:textId="77777777" w:rsidR="0028575F" w:rsidRDefault="0028575F" w:rsidP="003C5EB1">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メッセージ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8D0CD" id="正方形/長方形 945" o:spid="_x0000_s1338" style="position:absolute;left:0;text-align:left;margin-left:177.55pt;margin-top:.35pt;width:48pt;height: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">
                <v:textbox inset="5.85pt,.7pt,5.85pt,.7pt">
                  <w:txbxContent>
                    <w:p w14:paraId="45390777" w14:textId="77777777" w:rsidR="0028575F" w:rsidRDefault="0028575F" w:rsidP="003C5EB1">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メッセージ</w:t>
                      </w:r>
                    </w:p>
                  </w:txbxContent>
                </v:textbox>
              </v:rect>
            </w:pict>
          </mc:Fallback>
        </mc:AlternateContent>
      </w:r>
      <w:r w:rsidR="003C5EB1" w:rsidRPr="00FF3575">
        <w:t xml:space="preserve">　　　　　　　　　　</w:t>
      </w:r>
    </w:p>
    <w:p w14:paraId="4DE0AC14" w14:textId="77B96279" w:rsidR="003C5EB1" w:rsidRPr="00FF3575" w:rsidRDefault="00FA458F" w:rsidP="003C5EB1">
      <w:pPr>
        <w:ind w:left="210"/>
      </w:pPr>
      <w:r w:rsidRPr="00FF3575">
        <w:rPr>
          <w:noProof/>
        </w:rPr>
        <mc:AlternateContent>
          <mc:Choice Requires="wps">
            <w:drawing>
              <wp:anchor distT="0" distB="0" distL="114300" distR="114300" simplePos="0" relativeHeight="251617792" behindDoc="0" locked="0" layoutInCell="1" allowOverlap="1" wp14:anchorId="29AA5056" wp14:editId="0B778C51">
                <wp:simplePos x="0" y="0"/>
                <wp:positionH relativeFrom="column">
                  <wp:posOffset>3906472</wp:posOffset>
                </wp:positionH>
                <wp:positionV relativeFrom="paragraph">
                  <wp:posOffset>43720</wp:posOffset>
                </wp:positionV>
                <wp:extent cx="483936" cy="428625"/>
                <wp:effectExtent l="0" t="38100" r="30480" b="66675"/>
                <wp:wrapNone/>
                <wp:docPr id="933" name="右矢印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936" cy="428625"/>
                        </a:xfrm>
                        <a:prstGeom prst="rightArrow">
                          <a:avLst>
                            <a:gd name="adj1" fmla="val 55556"/>
                            <a:gd name="adj2" fmla="val 25385"/>
                          </a:avLst>
                        </a:prstGeom>
                        <a:solidFill>
                          <a:srgbClr val="FFFFFF"/>
                        </a:solidFill>
                        <a:ln w="9525">
                          <a:solidFill>
                            <a:srgbClr val="000000"/>
                          </a:solidFill>
                          <a:miter lim="800000"/>
                          <a:headEnd/>
                          <a:tailEnd/>
                        </a:ln>
                      </wps:spPr>
                      <wps:txbx>
                        <w:txbxContent>
                          <w:p w14:paraId="7E8A54F7"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A5056" id="右矢印 933" o:spid="_x0000_s1339" type="#_x0000_t13" style="position:absolute;left:0;text-align:left;margin-left:307.6pt;margin-top:3.45pt;width:38.1pt;height:33.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" adj="16744,4800">
                <v:textbox inset="5.85pt,.7pt,5.85pt,.7pt">
                  <w:txbxContent>
                    <w:p w14:paraId="7E8A54F7" w14:textId="77777777" w:rsidR="0028575F" w:rsidRDefault="0028575F" w:rsidP="003C5EB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解凍</w:t>
                      </w:r>
                    </w:p>
                  </w:txbxContent>
                </v:textbox>
              </v:shape>
            </w:pict>
          </mc:Fallback>
        </mc:AlternateContent>
      </w:r>
      <w:r w:rsidR="003C5EB1" w:rsidRPr="00FF3575">
        <w:rPr>
          <w:noProof/>
        </w:rPr>
        <mc:AlternateContent>
          <mc:Choice Requires="wps">
            <w:drawing>
              <wp:anchor distT="0" distB="0" distL="114300" distR="114300" simplePos="0" relativeHeight="251608576" behindDoc="0" locked="0" layoutInCell="1" allowOverlap="1" wp14:anchorId="012EEFC7" wp14:editId="044EB8AD">
                <wp:simplePos x="0" y="0"/>
                <wp:positionH relativeFrom="column">
                  <wp:posOffset>2254250</wp:posOffset>
                </wp:positionH>
                <wp:positionV relativeFrom="paragraph">
                  <wp:posOffset>158115</wp:posOffset>
                </wp:positionV>
                <wp:extent cx="609600" cy="314325"/>
                <wp:effectExtent l="10160" t="5715" r="8890" b="13335"/>
                <wp:wrapNone/>
                <wp:docPr id="944" name="正方形/長方形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14325"/>
                        </a:xfrm>
                        <a:prstGeom prst="rect">
                          <a:avLst/>
                        </a:prstGeom>
                        <a:solidFill>
                          <a:srgbClr val="FFFFFF"/>
                        </a:solidFill>
                        <a:ln w="9525">
                          <a:solidFill>
                            <a:srgbClr val="000000"/>
                          </a:solidFill>
                          <a:miter lim="800000"/>
                          <a:headEnd/>
                          <a:tailEnd/>
                        </a:ln>
                      </wps:spPr>
                      <wps:txbx>
                        <w:txbxContent>
                          <w:p w14:paraId="32EF35E1" w14:textId="77777777" w:rsidR="0028575F" w:rsidRDefault="0028575F" w:rsidP="003C5EB1">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圧縮された</w:t>
                            </w:r>
                          </w:p>
                          <w:p w14:paraId="1DF2D7AD" w14:textId="77777777" w:rsidR="0028575F" w:rsidRDefault="0028575F" w:rsidP="003C5EB1">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技術データ</w:t>
                            </w:r>
                          </w:p>
                        </w:txbxContent>
                      </wps:txbx>
                      <wps:bodyPr rot="0" vert="horz" wrap="square" lIns="9000" tIns="8890" rIns="9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EEFC7" id="正方形/長方形 944" o:spid="_x0000_s1340" style="position:absolute;left:0;text-align:left;margin-left:177.5pt;margin-top:12.45pt;width:48pt;height:24.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">
                <v:textbox inset=".25mm,.7pt,.25mm,.7pt">
                  <w:txbxContent>
                    <w:p w14:paraId="32EF35E1" w14:textId="77777777" w:rsidR="0028575F" w:rsidRDefault="0028575F" w:rsidP="003C5EB1">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圧縮された</w:t>
                      </w:r>
                    </w:p>
                    <w:p w14:paraId="1DF2D7AD" w14:textId="77777777" w:rsidR="0028575F" w:rsidRDefault="0028575F" w:rsidP="003C5EB1">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技術データ</w:t>
                      </w:r>
                    </w:p>
                  </w:txbxContent>
                </v:textbox>
              </v:rect>
            </w:pict>
          </mc:Fallback>
        </mc:AlternateContent>
      </w:r>
      <w:r w:rsidR="003C5EB1" w:rsidRPr="00FF3575">
        <w:rPr>
          <w:noProof/>
        </w:rPr>
        <mc:AlternateContent>
          <mc:Choice Requires="wps">
            <w:drawing>
              <wp:anchor distT="0" distB="0" distL="114300" distR="114300" simplePos="0" relativeHeight="251664896" behindDoc="0" locked="0" layoutInCell="1" allowOverlap="1" wp14:anchorId="301FDE4D" wp14:editId="5B0F6FA1">
                <wp:simplePos x="0" y="0"/>
                <wp:positionH relativeFrom="column">
                  <wp:posOffset>4444365</wp:posOffset>
                </wp:positionH>
                <wp:positionV relativeFrom="paragraph">
                  <wp:posOffset>-95250</wp:posOffset>
                </wp:positionV>
                <wp:extent cx="342900" cy="428625"/>
                <wp:effectExtent l="9525" t="9525" r="9525" b="9525"/>
                <wp:wrapNone/>
                <wp:docPr id="943" name="正方形/長方形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286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03742" id="正方形/長方形 943" o:spid="_x0000_s1026" style="position:absolute;left:0;text-align:left;margin-left:349.95pt;margin-top:-7.5pt;width:27pt;height:3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">
                <v:textbox inset="5.85pt,.7pt,5.85pt,.7pt"/>
              </v:rect>
            </w:pict>
          </mc:Fallback>
        </mc:AlternateContent>
      </w:r>
      <w:r w:rsidR="003C5EB1" w:rsidRPr="00FF3575">
        <w:rPr>
          <w:noProof/>
        </w:rPr>
        <mc:AlternateContent>
          <mc:Choice Requires="wps">
            <w:drawing>
              <wp:anchor distT="0" distB="0" distL="114300" distR="114300" simplePos="0" relativeHeight="251600384" behindDoc="0" locked="0" layoutInCell="1" allowOverlap="1" wp14:anchorId="21C5B6E3" wp14:editId="7A3A68D3">
                <wp:simplePos x="0" y="0"/>
                <wp:positionH relativeFrom="column">
                  <wp:posOffset>874395</wp:posOffset>
                </wp:positionH>
                <wp:positionV relativeFrom="paragraph">
                  <wp:posOffset>541020</wp:posOffset>
                </wp:positionV>
                <wp:extent cx="1019175" cy="716280"/>
                <wp:effectExtent l="1905" t="0" r="0" b="0"/>
                <wp:wrapNone/>
                <wp:docPr id="941" name="正方形/長方形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FA9F"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圧縮された技術データのファイルは一つ、自己解凍型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C5B6E3" id="正方形/長方形 941" o:spid="_x0000_s1341" style="position:absolute;left:0;text-align:left;margin-left:68.85pt;margin-top:42.6pt;width:80.25pt;height:56.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" filled="f" stroked="f">
                <v:textbox style="mso-fit-shape-to-text:t" inset="5.85pt,.7pt,5.85pt,.7pt">
                  <w:txbxContent>
                    <w:p w14:paraId="0584FA9F"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圧縮された技術データのファイルは一つ、自己解凍型</w:t>
                      </w:r>
                    </w:p>
                  </w:txbxContent>
                </v:textbox>
              </v:rect>
            </w:pict>
          </mc:Fallback>
        </mc:AlternateContent>
      </w:r>
      <w:r w:rsidR="003C5EB1" w:rsidRPr="00FF3575">
        <w:rPr>
          <w:noProof/>
        </w:rPr>
        <mc:AlternateContent>
          <mc:Choice Requires="wps">
            <w:drawing>
              <wp:anchor distT="0" distB="0" distL="114300" distR="114300" simplePos="0" relativeHeight="251585024" behindDoc="0" locked="0" layoutInCell="1" allowOverlap="1" wp14:anchorId="5DB19917" wp14:editId="2DD451BA">
                <wp:simplePos x="0" y="0"/>
                <wp:positionH relativeFrom="column">
                  <wp:posOffset>1955165</wp:posOffset>
                </wp:positionH>
                <wp:positionV relativeFrom="paragraph">
                  <wp:posOffset>525145</wp:posOffset>
                </wp:positionV>
                <wp:extent cx="1143000" cy="576580"/>
                <wp:effectExtent l="0" t="1270" r="3175" b="3175"/>
                <wp:wrapNone/>
                <wp:docPr id="937" name="正方形/長方形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BC37"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格納は「</w:t>
                            </w:r>
                            <w:r>
                              <w:rPr>
                                <w:rFonts w:eastAsia="ＭＳ Ｐゴシック" w:hint="eastAsia"/>
                                <w:sz w:val="20"/>
                              </w:rPr>
                              <w:t>A-2.</w:t>
                            </w:r>
                            <w:r>
                              <w:rPr>
                                <w:rFonts w:eastAsia="ＭＳ Ｐゴシック" w:hint="eastAsia"/>
                                <w:sz w:val="20"/>
                              </w:rPr>
                              <w:t>情報伝達規約</w:t>
                            </w:r>
                            <w:r>
                              <w:rPr>
                                <w:rFonts w:eastAsia="ＭＳ Ｐゴシック" w:hint="eastAsia"/>
                                <w:sz w:val="20"/>
                              </w:rPr>
                              <w:t xml:space="preserve"> 3.</w:t>
                            </w:r>
                            <w:r>
                              <w:rPr>
                                <w:rFonts w:eastAsia="ＭＳ Ｐゴシック" w:hint="eastAsia"/>
                                <w:sz w:val="20"/>
                              </w:rPr>
                              <w:t>データ格納方法」を参照</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B19917" id="正方形/長方形 937" o:spid="_x0000_s1342" style="position:absolute;left:0;text-align:left;margin-left:153.95pt;margin-top:41.35pt;width:90pt;height:45.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" filled="f" stroked="f">
                <v:textbox style="mso-fit-shape-to-text:t" inset="5.85pt,.7pt,5.85pt,.7pt">
                  <w:txbxContent>
                    <w:p w14:paraId="787ABC37"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格納は「</w:t>
                      </w:r>
                      <w:r>
                        <w:rPr>
                          <w:rFonts w:eastAsia="ＭＳ Ｐゴシック" w:hint="eastAsia"/>
                          <w:sz w:val="20"/>
                        </w:rPr>
                        <w:t>A-2.</w:t>
                      </w:r>
                      <w:r>
                        <w:rPr>
                          <w:rFonts w:eastAsia="ＭＳ Ｐゴシック" w:hint="eastAsia"/>
                          <w:sz w:val="20"/>
                        </w:rPr>
                        <w:t>情報伝達規約</w:t>
                      </w:r>
                      <w:r>
                        <w:rPr>
                          <w:rFonts w:eastAsia="ＭＳ Ｐゴシック" w:hint="eastAsia"/>
                          <w:sz w:val="20"/>
                        </w:rPr>
                        <w:t xml:space="preserve"> 3.</w:t>
                      </w:r>
                      <w:r>
                        <w:rPr>
                          <w:rFonts w:eastAsia="ＭＳ Ｐゴシック" w:hint="eastAsia"/>
                          <w:sz w:val="20"/>
                        </w:rPr>
                        <w:t>データ格納方法」を参照</w:t>
                      </w:r>
                    </w:p>
                  </w:txbxContent>
                </v:textbox>
              </v:rect>
            </w:pict>
          </mc:Fallback>
        </mc:AlternateContent>
      </w:r>
      <w:r w:rsidR="003C5EB1" w:rsidRPr="00FF3575">
        <w:rPr>
          <w:noProof/>
        </w:rPr>
        <mc:AlternateContent>
          <mc:Choice Requires="wps">
            <w:drawing>
              <wp:anchor distT="0" distB="0" distL="114300" distR="114300" simplePos="0" relativeHeight="251567616" behindDoc="0" locked="0" layoutInCell="1" allowOverlap="1" wp14:anchorId="32A23656" wp14:editId="455015C6">
                <wp:simplePos x="0" y="0"/>
                <wp:positionH relativeFrom="column">
                  <wp:posOffset>-83820</wp:posOffset>
                </wp:positionH>
                <wp:positionV relativeFrom="paragraph">
                  <wp:posOffset>537845</wp:posOffset>
                </wp:positionV>
                <wp:extent cx="1000125" cy="576580"/>
                <wp:effectExtent l="0" t="4445" r="3810" b="0"/>
                <wp:wrapNone/>
                <wp:docPr id="936" name="正方形/長方形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CA19D"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技術データのファイルは一つでも二つ以上でもよい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A23656" id="正方形/長方形 936" o:spid="_x0000_s1343" style="position:absolute;left:0;text-align:left;margin-left:-6.6pt;margin-top:42.35pt;width:78.75pt;height:45.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" filled="f" stroked="f">
                <v:textbox style="mso-fit-shape-to-text:t" inset="5.85pt,.7pt,5.85pt,.7pt">
                  <w:txbxContent>
                    <w:p w14:paraId="11ECA19D" w14:textId="77777777" w:rsidR="0028575F" w:rsidRDefault="0028575F" w:rsidP="003C5EB1">
                      <w:pPr>
                        <w:snapToGrid w:val="0"/>
                        <w:spacing w:line="220" w:lineRule="exact"/>
                        <w:ind w:left="210"/>
                        <w:rPr>
                          <w:rFonts w:eastAsia="ＭＳ Ｐゴシック"/>
                          <w:sz w:val="20"/>
                        </w:rPr>
                      </w:pPr>
                      <w:r>
                        <w:rPr>
                          <w:rFonts w:eastAsia="ＭＳ Ｐゴシック" w:hint="eastAsia"/>
                          <w:sz w:val="20"/>
                        </w:rPr>
                        <w:t>技術データのファイルは一つでも二つ以上でもよい</w:t>
                      </w:r>
                    </w:p>
                  </w:txbxContent>
                </v:textbox>
              </v:rect>
            </w:pict>
          </mc:Fallback>
        </mc:AlternateContent>
      </w:r>
      <w:r w:rsidR="003C5EB1" w:rsidRPr="00FF3575">
        <w:rPr>
          <w:noProof/>
        </w:rPr>
        <mc:AlternateContent>
          <mc:Choice Requires="wps">
            <w:drawing>
              <wp:anchor distT="0" distB="0" distL="114300" distR="114300" simplePos="0" relativeHeight="251587072" behindDoc="0" locked="0" layoutInCell="1" allowOverlap="1" wp14:anchorId="0EA7405D" wp14:editId="2C603887">
                <wp:simplePos x="0" y="0"/>
                <wp:positionH relativeFrom="column">
                  <wp:posOffset>2989580</wp:posOffset>
                </wp:positionH>
                <wp:positionV relativeFrom="paragraph">
                  <wp:posOffset>53975</wp:posOffset>
                </wp:positionV>
                <wp:extent cx="833755" cy="428625"/>
                <wp:effectExtent l="12065" t="25400" r="11430" b="22225"/>
                <wp:wrapNone/>
                <wp:docPr id="935" name="右矢印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428625"/>
                        </a:xfrm>
                        <a:prstGeom prst="rightArrow">
                          <a:avLst>
                            <a:gd name="adj1" fmla="val 55556"/>
                            <a:gd name="adj2" fmla="val 48801"/>
                          </a:avLst>
                        </a:prstGeom>
                        <a:solidFill>
                          <a:srgbClr val="FFFFFF"/>
                        </a:solidFill>
                        <a:ln w="9525">
                          <a:solidFill>
                            <a:srgbClr val="000000"/>
                          </a:solidFill>
                          <a:miter lim="800000"/>
                          <a:headEnd/>
                          <a:tailEnd/>
                        </a:ln>
                      </wps:spPr>
                      <wps:txbx>
                        <w:txbxContent>
                          <w:p w14:paraId="400AE60B" w14:textId="77777777" w:rsidR="0028575F" w:rsidRDefault="0028575F" w:rsidP="003C5EB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送信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7405D" id="右矢印 935" o:spid="_x0000_s1344" type="#_x0000_t13" style="position:absolute;left:0;text-align:left;margin-left:235.4pt;margin-top:4.25pt;width:65.65pt;height:33.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" adj="16181,4800">
                <v:textbox inset="5.85pt,.7pt,5.85pt,.7pt">
                  <w:txbxContent>
                    <w:p w14:paraId="400AE60B" w14:textId="77777777" w:rsidR="0028575F" w:rsidRDefault="0028575F" w:rsidP="003C5EB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送信</w:t>
                      </w:r>
                    </w:p>
                  </w:txbxContent>
                </v:textbox>
              </v:shape>
            </w:pict>
          </mc:Fallback>
        </mc:AlternateContent>
      </w:r>
      <w:r w:rsidR="003C5EB1" w:rsidRPr="00FF3575">
        <w:rPr>
          <w:noProof/>
        </w:rPr>
        <mc:AlternateContent>
          <mc:Choice Requires="wps">
            <w:drawing>
              <wp:anchor distT="0" distB="0" distL="114300" distR="114300" simplePos="0" relativeHeight="251775488" behindDoc="0" locked="0" layoutInCell="1" allowOverlap="1" wp14:anchorId="23C5203C" wp14:editId="02656698">
                <wp:simplePos x="0" y="0"/>
                <wp:positionH relativeFrom="column">
                  <wp:posOffset>4542155</wp:posOffset>
                </wp:positionH>
                <wp:positionV relativeFrom="paragraph">
                  <wp:posOffset>13970</wp:posOffset>
                </wp:positionV>
                <wp:extent cx="361950" cy="447675"/>
                <wp:effectExtent l="12065" t="13970" r="6985" b="5080"/>
                <wp:wrapNone/>
                <wp:docPr id="934" name="正方形/長方形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47675"/>
                        </a:xfrm>
                        <a:prstGeom prst="rect">
                          <a:avLst/>
                        </a:prstGeom>
                        <a:solidFill>
                          <a:srgbClr val="FFFFFF"/>
                        </a:solidFill>
                        <a:ln w="9525">
                          <a:solidFill>
                            <a:srgbClr val="000000"/>
                          </a:solidFill>
                          <a:miter lim="800000"/>
                          <a:headEnd/>
                          <a:tailEnd/>
                        </a:ln>
                      </wps:spPr>
                      <wps:txbx>
                        <w:txbxContent>
                          <w:p w14:paraId="023D9839"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w:t>
                            </w:r>
                          </w:p>
                          <w:p w14:paraId="1005797C"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データ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203C" id="正方形/長方形 934" o:spid="_x0000_s1345" style="position:absolute;left:0;text-align:left;margin-left:357.65pt;margin-top:1.1pt;width:28.5pt;height:35.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">
                <v:textbox inset="5.85pt,.7pt,5.85pt,.7pt">
                  <w:txbxContent>
                    <w:p w14:paraId="023D9839"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技術</w:t>
                      </w:r>
                    </w:p>
                    <w:p w14:paraId="1005797C" w14:textId="77777777" w:rsidR="0028575F" w:rsidRDefault="0028575F" w:rsidP="003C5EB1">
                      <w:pPr>
                        <w:snapToGrid w:val="0"/>
                        <w:ind w:left="-142" w:right="-111"/>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データ</w:t>
                      </w:r>
                    </w:p>
                  </w:txbxContent>
                </v:textbox>
              </v:rect>
            </w:pict>
          </mc:Fallback>
        </mc:AlternateContent>
      </w:r>
      <w:r w:rsidR="003C5EB1" w:rsidRPr="00FF3575">
        <w:rPr>
          <w:noProof/>
        </w:rPr>
        <mc:AlternateContent>
          <mc:Choice Requires="wps">
            <w:drawing>
              <wp:anchor distT="0" distB="0" distL="114300" distR="114300" simplePos="0" relativeHeight="251543040" behindDoc="0" locked="0" layoutInCell="1" allowOverlap="1" wp14:anchorId="64BA046B" wp14:editId="071D76A4">
                <wp:simplePos x="0" y="0"/>
                <wp:positionH relativeFrom="column">
                  <wp:posOffset>3108960</wp:posOffset>
                </wp:positionH>
                <wp:positionV relativeFrom="paragraph">
                  <wp:posOffset>-579755</wp:posOffset>
                </wp:positionV>
                <wp:extent cx="581025" cy="1219200"/>
                <wp:effectExtent l="7620" t="10795" r="11430" b="8255"/>
                <wp:wrapNone/>
                <wp:docPr id="932" name="雲形吹き出し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219200"/>
                        </a:xfrm>
                        <a:prstGeom prst="cloudCallout">
                          <a:avLst>
                            <a:gd name="adj1" fmla="val -15792"/>
                            <a:gd name="adj2" fmla="val 6093"/>
                          </a:avLst>
                        </a:prstGeom>
                        <a:solidFill>
                          <a:srgbClr val="FFFFFF"/>
                        </a:solidFill>
                        <a:ln w="9525">
                          <a:solidFill>
                            <a:srgbClr val="000000"/>
                          </a:solidFill>
                          <a:round/>
                          <a:headEnd/>
                          <a:tailEnd/>
                        </a:ln>
                      </wps:spPr>
                      <wps:txbx>
                        <w:txbxContent>
                          <w:p w14:paraId="0ECCB4D1" w14:textId="77777777" w:rsidR="0028575F" w:rsidRDefault="0028575F" w:rsidP="003C5E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A046B" id="雲形吹き出し 932" o:spid="_x0000_s1346" type="#_x0000_t106" style="position:absolute;left:0;text-align:left;margin-left:244.8pt;margin-top:-45.65pt;width:45.75pt;height:9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" adj="7389,12116">
                <v:textbox inset="5.85pt,.7pt,5.85pt,.7pt">
                  <w:txbxContent>
                    <w:p w14:paraId="0ECCB4D1" w14:textId="77777777" w:rsidR="0028575F" w:rsidRDefault="0028575F" w:rsidP="003C5EB1"/>
                  </w:txbxContent>
                </v:textbox>
              </v:shape>
            </w:pict>
          </mc:Fallback>
        </mc:AlternateContent>
      </w:r>
    </w:p>
    <w:p w14:paraId="3F365268" w14:textId="77777777" w:rsidR="003C5EB1" w:rsidRPr="00FF3575" w:rsidRDefault="003C5EB1" w:rsidP="003C5EB1">
      <w:pPr>
        <w:ind w:left="210"/>
      </w:pPr>
    </w:p>
    <w:p w14:paraId="22044323" w14:textId="77777777" w:rsidR="003C5EB1" w:rsidRPr="00FF3575" w:rsidRDefault="003C5EB1" w:rsidP="003C5EB1">
      <w:pPr>
        <w:ind w:left="210"/>
      </w:pPr>
    </w:p>
    <w:p w14:paraId="18906A03" w14:textId="77777777" w:rsidR="003C5EB1" w:rsidRPr="00FF3575" w:rsidRDefault="003C5EB1" w:rsidP="003C5EB1">
      <w:pPr>
        <w:ind w:left="210"/>
      </w:pPr>
      <w:r w:rsidRPr="00FF3575">
        <w:rPr>
          <w:noProof/>
        </w:rPr>
        <mc:AlternateContent>
          <mc:Choice Requires="wps">
            <w:drawing>
              <wp:anchor distT="0" distB="0" distL="114300" distR="114300" simplePos="0" relativeHeight="251544064" behindDoc="0" locked="0" layoutInCell="1" allowOverlap="1" wp14:anchorId="26CE634C" wp14:editId="105D2582">
                <wp:simplePos x="0" y="0"/>
                <wp:positionH relativeFrom="column">
                  <wp:posOffset>3312795</wp:posOffset>
                </wp:positionH>
                <wp:positionV relativeFrom="paragraph">
                  <wp:posOffset>97155</wp:posOffset>
                </wp:positionV>
                <wp:extent cx="2314575" cy="347980"/>
                <wp:effectExtent l="1905" t="1905" r="0" b="2540"/>
                <wp:wrapNone/>
                <wp:docPr id="931" name="正方形/長方形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679CF" w14:textId="77777777" w:rsidR="0028575F" w:rsidRDefault="0028575F" w:rsidP="003C5EB1">
                            <w:pPr>
                              <w:snapToGrid w:val="0"/>
                              <w:ind w:left="210"/>
                              <w:rPr>
                                <w:rFonts w:eastAsia="ＭＳ Ｐゴシック"/>
                                <w:sz w:val="20"/>
                              </w:rPr>
                            </w:pPr>
                            <w:r>
                              <w:rPr>
                                <w:rFonts w:eastAsia="ＭＳ Ｐゴシック" w:hint="eastAsia"/>
                                <w:sz w:val="20"/>
                              </w:rPr>
                              <w:t>自己解凍後、技術データのファイルはフォルダを持たないこと（下図参照）</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6CE634C" id="正方形/長方形 931" o:spid="_x0000_s1347" style="position:absolute;left:0;text-align:left;margin-left:260.85pt;margin-top:7.65pt;width:182.25pt;height:27.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" filled="f" stroked="f">
                <v:textbox style="mso-fit-shape-to-text:t" inset="5.85pt,.7pt,5.85pt,.7pt">
                  <w:txbxContent>
                    <w:p w14:paraId="0F8679CF" w14:textId="77777777" w:rsidR="0028575F" w:rsidRDefault="0028575F" w:rsidP="003C5EB1">
                      <w:pPr>
                        <w:snapToGrid w:val="0"/>
                        <w:ind w:left="210"/>
                        <w:rPr>
                          <w:rFonts w:eastAsia="ＭＳ Ｐゴシック"/>
                          <w:sz w:val="20"/>
                        </w:rPr>
                      </w:pPr>
                      <w:r>
                        <w:rPr>
                          <w:rFonts w:eastAsia="ＭＳ Ｐゴシック" w:hint="eastAsia"/>
                          <w:sz w:val="20"/>
                        </w:rPr>
                        <w:t>自己解凍後、技術データのファイルはフォルダを持たないこと（下図参照）</w:t>
                      </w:r>
                    </w:p>
                  </w:txbxContent>
                </v:textbox>
              </v:rect>
            </w:pict>
          </mc:Fallback>
        </mc:AlternateContent>
      </w:r>
    </w:p>
    <w:p w14:paraId="773FB5D3" w14:textId="77777777" w:rsidR="003C5EB1" w:rsidRPr="00FF3575" w:rsidRDefault="003C5EB1" w:rsidP="003C5EB1">
      <w:pPr>
        <w:ind w:left="210"/>
      </w:pPr>
    </w:p>
    <w:p w14:paraId="622F5D75" w14:textId="77777777" w:rsidR="003C5EB1" w:rsidRPr="00FF3575" w:rsidRDefault="003C5EB1" w:rsidP="003C5EB1">
      <w:pPr>
        <w:ind w:left="210"/>
      </w:pPr>
    </w:p>
    <w:p w14:paraId="4E212A71" w14:textId="6D16869E"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15</w:t>
      </w:r>
      <w:r w:rsidRPr="00FF3575">
        <w:fldChar w:fldCharType="end"/>
      </w:r>
      <w:r w:rsidR="003C5EB1" w:rsidRPr="00FF3575">
        <w:rPr>
          <w:rFonts w:hint="eastAsia"/>
        </w:rPr>
        <w:t>技術データの送信方法</w:t>
      </w:r>
    </w:p>
    <w:p w14:paraId="69662231" w14:textId="77777777" w:rsidR="003C5EB1" w:rsidRPr="00FF3575" w:rsidRDefault="003C5EB1" w:rsidP="007973FA">
      <w:pPr>
        <w:numPr>
          <w:ilvl w:val="0"/>
          <w:numId w:val="23"/>
        </w:numPr>
        <w:snapToGrid w:val="0"/>
        <w:rPr>
          <w:sz w:val="20"/>
        </w:rPr>
      </w:pPr>
      <w:r w:rsidRPr="00FF3575">
        <w:rPr>
          <w:sz w:val="20"/>
        </w:rPr>
        <w:br w:type="page"/>
      </w:r>
      <w:r w:rsidRPr="00FF3575">
        <w:rPr>
          <w:sz w:val="20"/>
        </w:rPr>
        <w:lastRenderedPageBreak/>
        <w:t>正しい例</w:t>
      </w:r>
    </w:p>
    <w:p w14:paraId="0E3A9648" w14:textId="77777777" w:rsidR="003C5EB1" w:rsidRPr="00FF3575" w:rsidRDefault="003C5EB1" w:rsidP="003C5EB1">
      <w:pPr>
        <w:snapToGrid w:val="0"/>
        <w:ind w:left="709" w:firstLine="630"/>
        <w:rPr>
          <w:sz w:val="20"/>
          <w:bdr w:val="single" w:sz="4" w:space="0" w:color="auto"/>
        </w:rPr>
      </w:pPr>
      <w:r w:rsidRPr="00FF3575">
        <w:rPr>
          <w:sz w:val="20"/>
          <w:bdr w:val="single" w:sz="4" w:space="0" w:color="auto"/>
        </w:rPr>
        <w:t>技術データ</w:t>
      </w:r>
    </w:p>
    <w:p w14:paraId="78A411E2" w14:textId="77777777" w:rsidR="003C5EB1" w:rsidRPr="00FF3575" w:rsidRDefault="003C5EB1" w:rsidP="003C5EB1">
      <w:pPr>
        <w:snapToGrid w:val="0"/>
        <w:ind w:firstLine="1200"/>
        <w:rPr>
          <w:sz w:val="20"/>
        </w:rPr>
      </w:pPr>
      <w:r w:rsidRPr="00FF3575">
        <w:rPr>
          <w:sz w:val="20"/>
        </w:rPr>
        <w:t>あるいは</w:t>
      </w:r>
    </w:p>
    <w:p w14:paraId="494F011D" w14:textId="77777777" w:rsidR="003C5EB1" w:rsidRPr="00FF3575" w:rsidRDefault="003C5EB1" w:rsidP="003C5EB1">
      <w:pPr>
        <w:snapToGrid w:val="0"/>
        <w:ind w:left="709" w:firstLine="630"/>
        <w:rPr>
          <w:sz w:val="20"/>
        </w:rPr>
      </w:pPr>
      <w:r w:rsidRPr="00FF3575">
        <w:rPr>
          <w:sz w:val="20"/>
          <w:bdr w:val="single" w:sz="4" w:space="0" w:color="auto"/>
        </w:rPr>
        <w:t>技術データ</w:t>
      </w:r>
      <w:r w:rsidRPr="00FF3575">
        <w:rPr>
          <w:sz w:val="20"/>
          <w:bdr w:val="single" w:sz="4" w:space="0" w:color="auto"/>
        </w:rPr>
        <w:t>A</w:t>
      </w:r>
      <w:r w:rsidRPr="00FF3575">
        <w:rPr>
          <w:sz w:val="20"/>
        </w:rPr>
        <w:t xml:space="preserve">　</w:t>
      </w:r>
      <w:r w:rsidRPr="00FF3575">
        <w:rPr>
          <w:sz w:val="20"/>
          <w:bdr w:val="single" w:sz="4" w:space="0" w:color="auto"/>
        </w:rPr>
        <w:t>技術データ</w:t>
      </w:r>
      <w:r w:rsidRPr="00FF3575">
        <w:rPr>
          <w:sz w:val="20"/>
          <w:bdr w:val="single" w:sz="4" w:space="0" w:color="auto"/>
        </w:rPr>
        <w:t>B</w:t>
      </w:r>
      <w:r w:rsidRPr="00FF3575">
        <w:rPr>
          <w:sz w:val="20"/>
        </w:rPr>
        <w:t xml:space="preserve">　・・・・・・</w:t>
      </w:r>
      <w:r w:rsidRPr="00FF3575">
        <w:rPr>
          <w:sz w:val="20"/>
          <w:bdr w:val="single" w:sz="4" w:space="0" w:color="auto"/>
        </w:rPr>
        <w:t>技術データ</w:t>
      </w:r>
      <w:r w:rsidRPr="00FF3575">
        <w:rPr>
          <w:sz w:val="20"/>
          <w:bdr w:val="single" w:sz="4" w:space="0" w:color="auto"/>
        </w:rPr>
        <w:t>n</w:t>
      </w:r>
      <w:r w:rsidRPr="00FF3575">
        <w:rPr>
          <w:sz w:val="20"/>
        </w:rPr>
        <w:t xml:space="preserve">　</w:t>
      </w:r>
    </w:p>
    <w:p w14:paraId="76EA92AB" w14:textId="77777777" w:rsidR="003C5EB1" w:rsidRPr="00FF3575" w:rsidRDefault="003C5EB1" w:rsidP="003C5EB1">
      <w:pPr>
        <w:snapToGrid w:val="0"/>
        <w:ind w:left="709" w:firstLine="630"/>
        <w:rPr>
          <w:sz w:val="20"/>
        </w:rPr>
      </w:pPr>
    </w:p>
    <w:p w14:paraId="2009A1DC" w14:textId="77777777" w:rsidR="003C5EB1" w:rsidRPr="00FF3575" w:rsidRDefault="003C5EB1" w:rsidP="007973FA">
      <w:pPr>
        <w:numPr>
          <w:ilvl w:val="0"/>
          <w:numId w:val="23"/>
        </w:numPr>
        <w:snapToGrid w:val="0"/>
        <w:rPr>
          <w:sz w:val="20"/>
        </w:rPr>
      </w:pPr>
      <w:r w:rsidRPr="00FF3575">
        <w:rPr>
          <w:sz w:val="20"/>
        </w:rPr>
        <w:t>不正の例</w:t>
      </w:r>
    </w:p>
    <w:p w14:paraId="2C933297" w14:textId="77777777" w:rsidR="003C5EB1" w:rsidRPr="00FF3575" w:rsidRDefault="003C5EB1" w:rsidP="003C5EB1">
      <w:pPr>
        <w:snapToGrid w:val="0"/>
        <w:ind w:left="709" w:firstLine="629"/>
        <w:rPr>
          <w:sz w:val="20"/>
          <w:bdr w:val="single" w:sz="4" w:space="0" w:color="auto"/>
        </w:rPr>
      </w:pPr>
      <w:r w:rsidRPr="00FF3575">
        <w:rPr>
          <w:noProof/>
        </w:rPr>
        <mc:AlternateContent>
          <mc:Choice Requires="wps">
            <w:drawing>
              <wp:anchor distT="0" distB="0" distL="114300" distR="114300" simplePos="0" relativeHeight="251545088" behindDoc="0" locked="0" layoutInCell="1" allowOverlap="1" wp14:anchorId="3DF7EA27" wp14:editId="6074B1F9">
                <wp:simplePos x="0" y="0"/>
                <wp:positionH relativeFrom="column">
                  <wp:posOffset>830712</wp:posOffset>
                </wp:positionH>
                <wp:positionV relativeFrom="paragraph">
                  <wp:posOffset>16426</wp:posOffset>
                </wp:positionV>
                <wp:extent cx="3475128" cy="371475"/>
                <wp:effectExtent l="0" t="0" r="11430" b="28575"/>
                <wp:wrapNone/>
                <wp:docPr id="930" name="正方形/長方形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128" cy="371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0385E0" w14:textId="77777777" w:rsidR="0028575F" w:rsidRDefault="0028575F" w:rsidP="003C5EB1">
                            <w:pPr>
                              <w:snapToGrid w:val="0"/>
                              <w:spacing w:line="180" w:lineRule="exact"/>
                              <w:jc w:val="left"/>
                              <w:rPr>
                                <w:rFonts w:ascii="ＭＳ Ｐゴシック" w:eastAsia="ＭＳ Ｐゴシック" w:hAnsi="ＭＳ Ｐゴシック"/>
                                <w:sz w:val="20"/>
                              </w:rPr>
                            </w:pPr>
                            <w:r>
                              <w:rPr>
                                <w:rFonts w:ascii="ＭＳ Ｐゴシック" w:eastAsia="ＭＳ Ｐゴシック" w:hAnsi="ＭＳ Ｐゴシック" w:hint="eastAsia"/>
                                <w:sz w:val="20"/>
                              </w:rPr>
                              <w:t>フォルダ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7EA27" id="正方形/長方形 930" o:spid="_x0000_s1348" style="position:absolute;left:0;text-align:left;margin-left:65.4pt;margin-top:1.3pt;width:273.65pt;height:29.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" filled="f">
                <v:textbox inset="5.85pt,.7pt,5.85pt,.7pt">
                  <w:txbxContent>
                    <w:p w14:paraId="350385E0" w14:textId="77777777" w:rsidR="0028575F" w:rsidRDefault="0028575F" w:rsidP="003C5EB1">
                      <w:pPr>
                        <w:snapToGrid w:val="0"/>
                        <w:spacing w:line="180" w:lineRule="exact"/>
                        <w:jc w:val="left"/>
                        <w:rPr>
                          <w:rFonts w:ascii="ＭＳ Ｐゴシック" w:eastAsia="ＭＳ Ｐゴシック" w:hAnsi="ＭＳ Ｐゴシック"/>
                          <w:sz w:val="20"/>
                        </w:rPr>
                      </w:pPr>
                      <w:r>
                        <w:rPr>
                          <w:rFonts w:ascii="ＭＳ Ｐゴシック" w:eastAsia="ＭＳ Ｐゴシック" w:hAnsi="ＭＳ Ｐゴシック" w:hint="eastAsia"/>
                          <w:sz w:val="20"/>
                        </w:rPr>
                        <w:t>フォルダ</w:t>
                      </w:r>
                    </w:p>
                  </w:txbxContent>
                </v:textbox>
              </v:rect>
            </w:pict>
          </mc:Fallback>
        </mc:AlternateContent>
      </w:r>
    </w:p>
    <w:p w14:paraId="26089124" w14:textId="77777777" w:rsidR="003C5EB1" w:rsidRPr="00FF3575" w:rsidRDefault="003C5EB1" w:rsidP="003C5EB1">
      <w:pPr>
        <w:snapToGrid w:val="0"/>
        <w:ind w:left="709" w:firstLine="629"/>
        <w:rPr>
          <w:sz w:val="20"/>
        </w:rPr>
      </w:pPr>
      <w:r w:rsidRPr="00FF3575">
        <w:rPr>
          <w:sz w:val="20"/>
          <w:bdr w:val="single" w:sz="4" w:space="0" w:color="auto"/>
        </w:rPr>
        <w:t>技術データ</w:t>
      </w:r>
      <w:r w:rsidRPr="00FF3575">
        <w:rPr>
          <w:sz w:val="20"/>
          <w:bdr w:val="single" w:sz="4" w:space="0" w:color="auto"/>
        </w:rPr>
        <w:t>A</w:t>
      </w:r>
      <w:r w:rsidRPr="00FF3575">
        <w:rPr>
          <w:sz w:val="20"/>
        </w:rPr>
        <w:t xml:space="preserve">　</w:t>
      </w:r>
      <w:r w:rsidRPr="00FF3575">
        <w:rPr>
          <w:sz w:val="20"/>
          <w:bdr w:val="single" w:sz="4" w:space="0" w:color="auto"/>
        </w:rPr>
        <w:t>技術データ</w:t>
      </w:r>
      <w:r w:rsidRPr="00FF3575">
        <w:rPr>
          <w:sz w:val="20"/>
          <w:bdr w:val="single" w:sz="4" w:space="0" w:color="auto"/>
        </w:rPr>
        <w:t>B</w:t>
      </w:r>
      <w:r w:rsidRPr="00FF3575">
        <w:rPr>
          <w:sz w:val="20"/>
        </w:rPr>
        <w:t xml:space="preserve">　・・・・・・</w:t>
      </w:r>
      <w:r w:rsidRPr="00FF3575">
        <w:rPr>
          <w:sz w:val="20"/>
          <w:bdr w:val="single" w:sz="4" w:space="0" w:color="auto"/>
        </w:rPr>
        <w:t>技術データ</w:t>
      </w:r>
      <w:r w:rsidRPr="00FF3575">
        <w:rPr>
          <w:sz w:val="20"/>
          <w:bdr w:val="single" w:sz="4" w:space="0" w:color="auto"/>
        </w:rPr>
        <w:t>n</w:t>
      </w:r>
      <w:r w:rsidRPr="00FF3575">
        <w:rPr>
          <w:sz w:val="20"/>
        </w:rPr>
        <w:t xml:space="preserve">　</w:t>
      </w:r>
    </w:p>
    <w:p w14:paraId="31B4D417" w14:textId="77777777" w:rsidR="003C5EB1" w:rsidRPr="00FF3575" w:rsidRDefault="003C5EB1" w:rsidP="003C5EB1">
      <w:pPr>
        <w:snapToGrid w:val="0"/>
        <w:ind w:left="709" w:firstLine="630"/>
        <w:rPr>
          <w:sz w:val="20"/>
          <w:bdr w:val="single" w:sz="4" w:space="0" w:color="auto"/>
        </w:rPr>
      </w:pPr>
    </w:p>
    <w:p w14:paraId="0139512C" w14:textId="77777777" w:rsidR="003C5EB1" w:rsidRPr="00FF3575" w:rsidRDefault="003C5EB1" w:rsidP="007973FA">
      <w:pPr>
        <w:numPr>
          <w:ilvl w:val="0"/>
          <w:numId w:val="23"/>
        </w:numPr>
        <w:snapToGrid w:val="0"/>
        <w:rPr>
          <w:sz w:val="20"/>
        </w:rPr>
      </w:pPr>
      <w:r w:rsidRPr="00FF3575">
        <w:rPr>
          <w:sz w:val="20"/>
        </w:rPr>
        <w:t>不正の例</w:t>
      </w:r>
    </w:p>
    <w:p w14:paraId="0EEBBE28" w14:textId="77777777" w:rsidR="003C5EB1" w:rsidRPr="00FF3575" w:rsidRDefault="003C5EB1" w:rsidP="003C5EB1">
      <w:pPr>
        <w:snapToGrid w:val="0"/>
        <w:ind w:left="709" w:firstLine="992"/>
        <w:rPr>
          <w:sz w:val="20"/>
          <w:bdr w:val="single" w:sz="4" w:space="0" w:color="auto"/>
        </w:rPr>
      </w:pPr>
      <w:r w:rsidRPr="00FF3575">
        <w:rPr>
          <w:noProof/>
        </w:rPr>
        <mc:AlternateContent>
          <mc:Choice Requires="wps">
            <w:drawing>
              <wp:anchor distT="0" distB="0" distL="114300" distR="114300" simplePos="0" relativeHeight="251547136" behindDoc="0" locked="0" layoutInCell="1" allowOverlap="1" wp14:anchorId="79D5431D" wp14:editId="77DC9288">
                <wp:simplePos x="0" y="0"/>
                <wp:positionH relativeFrom="column">
                  <wp:posOffset>902335</wp:posOffset>
                </wp:positionH>
                <wp:positionV relativeFrom="paragraph">
                  <wp:posOffset>-1905</wp:posOffset>
                </wp:positionV>
                <wp:extent cx="114300" cy="552450"/>
                <wp:effectExtent l="10795" t="5080" r="8255" b="13970"/>
                <wp:wrapNone/>
                <wp:docPr id="929" name="左大かっこ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52450"/>
                        </a:xfrm>
                        <a:prstGeom prst="leftBracket">
                          <a:avLst>
                            <a:gd name="adj" fmla="val 402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3F6B" id="左大かっこ 929" o:spid="_x0000_s1026" type="#_x0000_t85" style="position:absolute;left:0;text-align:left;margin-left:71.05pt;margin-top:-.15pt;width:9pt;height:43.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">
                <v:textbox inset="5.85pt,.7pt,5.85pt,.7pt"/>
              </v:shape>
            </w:pict>
          </mc:Fallback>
        </mc:AlternateContent>
      </w:r>
      <w:r w:rsidRPr="00FF3575">
        <w:rPr>
          <w:sz w:val="20"/>
          <w:bdr w:val="single" w:sz="4" w:space="0" w:color="auto"/>
        </w:rPr>
        <w:t>技術データ</w:t>
      </w:r>
      <w:r w:rsidRPr="00FF3575">
        <w:rPr>
          <w:sz w:val="20"/>
          <w:bdr w:val="single" w:sz="4" w:space="0" w:color="auto"/>
        </w:rPr>
        <w:t>A</w:t>
      </w:r>
    </w:p>
    <w:p w14:paraId="04EACEB7" w14:textId="77777777" w:rsidR="003C5EB1" w:rsidRPr="00FF3575" w:rsidRDefault="003C5EB1" w:rsidP="003C5EB1">
      <w:pPr>
        <w:snapToGrid w:val="0"/>
        <w:ind w:left="709" w:firstLine="1049"/>
        <w:rPr>
          <w:sz w:val="22"/>
          <w:bdr w:val="single" w:sz="4" w:space="0" w:color="auto"/>
        </w:rPr>
      </w:pPr>
      <w:r w:rsidRPr="00FF3575">
        <w:rPr>
          <w:noProof/>
          <w:sz w:val="22"/>
        </w:rPr>
        <mc:AlternateContent>
          <mc:Choice Requires="wps">
            <w:drawing>
              <wp:anchor distT="0" distB="0" distL="114300" distR="114300" simplePos="0" relativeHeight="251546112" behindDoc="0" locked="0" layoutInCell="1" allowOverlap="1" wp14:anchorId="1C65EC4A" wp14:editId="63EE514F">
                <wp:simplePos x="0" y="0"/>
                <wp:positionH relativeFrom="column">
                  <wp:posOffset>1073846</wp:posOffset>
                </wp:positionH>
                <wp:positionV relativeFrom="paragraph">
                  <wp:posOffset>50565</wp:posOffset>
                </wp:positionV>
                <wp:extent cx="3485699" cy="371475"/>
                <wp:effectExtent l="0" t="0" r="19685" b="28575"/>
                <wp:wrapNone/>
                <wp:docPr id="928" name="正方形/長方形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699" cy="371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470179" w14:textId="77777777" w:rsidR="0028575F" w:rsidRDefault="0028575F" w:rsidP="003C5EB1">
                            <w:pPr>
                              <w:snapToGrid w:val="0"/>
                              <w:spacing w:line="180" w:lineRule="exact"/>
                              <w:jc w:val="left"/>
                              <w:rPr>
                                <w:rFonts w:ascii="ＭＳ Ｐゴシック" w:eastAsia="ＭＳ Ｐゴシック" w:hAnsi="ＭＳ Ｐゴシック"/>
                                <w:sz w:val="20"/>
                              </w:rPr>
                            </w:pPr>
                            <w:r w:rsidRPr="00C35361">
                              <w:rPr>
                                <w:rFonts w:ascii="ＭＳ Ｐゴシック" w:eastAsia="ＭＳ Ｐゴシック" w:hAnsi="ＭＳ Ｐゴシック" w:hint="eastAsia"/>
                                <w:sz w:val="22"/>
                              </w:rPr>
                              <w:t>フ</w:t>
                            </w:r>
                            <w:r>
                              <w:rPr>
                                <w:rFonts w:ascii="ＭＳ Ｐゴシック" w:eastAsia="ＭＳ Ｐゴシック" w:hAnsi="ＭＳ Ｐゴシック" w:hint="eastAsia"/>
                                <w:sz w:val="20"/>
                              </w:rPr>
                              <w:t>ォルダ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5EC4A" id="正方形/長方形 928" o:spid="_x0000_s1349" style="position:absolute;left:0;text-align:left;margin-left:84.55pt;margin-top:4pt;width:274.45pt;height:29.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" filled="f">
                <v:textbox inset="5.85pt,.7pt,5.85pt,.7pt">
                  <w:txbxContent>
                    <w:p w14:paraId="52470179" w14:textId="77777777" w:rsidR="0028575F" w:rsidRDefault="0028575F" w:rsidP="003C5EB1">
                      <w:pPr>
                        <w:snapToGrid w:val="0"/>
                        <w:spacing w:line="180" w:lineRule="exact"/>
                        <w:jc w:val="left"/>
                        <w:rPr>
                          <w:rFonts w:ascii="ＭＳ Ｐゴシック" w:eastAsia="ＭＳ Ｐゴシック" w:hAnsi="ＭＳ Ｐゴシック"/>
                          <w:sz w:val="20"/>
                        </w:rPr>
                      </w:pPr>
                      <w:r w:rsidRPr="00C35361">
                        <w:rPr>
                          <w:rFonts w:ascii="ＭＳ Ｐゴシック" w:eastAsia="ＭＳ Ｐゴシック" w:hAnsi="ＭＳ Ｐゴシック" w:hint="eastAsia"/>
                          <w:sz w:val="22"/>
                        </w:rPr>
                        <w:t>フ</w:t>
                      </w:r>
                      <w:r>
                        <w:rPr>
                          <w:rFonts w:ascii="ＭＳ Ｐゴシック" w:eastAsia="ＭＳ Ｐゴシック" w:hAnsi="ＭＳ Ｐゴシック" w:hint="eastAsia"/>
                          <w:sz w:val="20"/>
                        </w:rPr>
                        <w:t>ォルダ</w:t>
                      </w:r>
                    </w:p>
                  </w:txbxContent>
                </v:textbox>
              </v:rect>
            </w:pict>
          </mc:Fallback>
        </mc:AlternateContent>
      </w:r>
    </w:p>
    <w:p w14:paraId="3F08FAB7" w14:textId="77777777" w:rsidR="003C5EB1" w:rsidRPr="00FF3575" w:rsidRDefault="003C5EB1" w:rsidP="003C5EB1">
      <w:pPr>
        <w:snapToGrid w:val="0"/>
        <w:ind w:left="709" w:firstLine="1049"/>
        <w:rPr>
          <w:sz w:val="20"/>
        </w:rPr>
      </w:pPr>
      <w:r w:rsidRPr="00FF3575">
        <w:rPr>
          <w:sz w:val="20"/>
          <w:bdr w:val="single" w:sz="4" w:space="0" w:color="auto"/>
        </w:rPr>
        <w:t>技術データ</w:t>
      </w:r>
      <w:r w:rsidRPr="00FF3575">
        <w:rPr>
          <w:sz w:val="20"/>
          <w:bdr w:val="single" w:sz="4" w:space="0" w:color="auto"/>
        </w:rPr>
        <w:t>B</w:t>
      </w:r>
      <w:r w:rsidRPr="00FF3575">
        <w:rPr>
          <w:sz w:val="20"/>
        </w:rPr>
        <w:t xml:space="preserve">　</w:t>
      </w:r>
      <w:r w:rsidRPr="00FF3575">
        <w:rPr>
          <w:sz w:val="20"/>
          <w:bdr w:val="single" w:sz="4" w:space="0" w:color="auto"/>
        </w:rPr>
        <w:t>技術データ</w:t>
      </w:r>
      <w:r w:rsidRPr="00FF3575">
        <w:rPr>
          <w:sz w:val="20"/>
          <w:bdr w:val="single" w:sz="4" w:space="0" w:color="auto"/>
        </w:rPr>
        <w:t>C</w:t>
      </w:r>
      <w:r w:rsidRPr="00FF3575">
        <w:rPr>
          <w:sz w:val="20"/>
        </w:rPr>
        <w:t xml:space="preserve">　・・・・・・</w:t>
      </w:r>
      <w:r w:rsidRPr="00FF3575">
        <w:rPr>
          <w:sz w:val="20"/>
          <w:bdr w:val="single" w:sz="4" w:space="0" w:color="auto"/>
        </w:rPr>
        <w:t>技術データ</w:t>
      </w:r>
      <w:r w:rsidRPr="00FF3575">
        <w:rPr>
          <w:sz w:val="20"/>
          <w:bdr w:val="single" w:sz="4" w:space="0" w:color="auto"/>
        </w:rPr>
        <w:t>n</w:t>
      </w:r>
      <w:r w:rsidRPr="00FF3575">
        <w:rPr>
          <w:sz w:val="20"/>
        </w:rPr>
        <w:t xml:space="preserve">　</w:t>
      </w:r>
    </w:p>
    <w:p w14:paraId="56871176" w14:textId="77777777" w:rsidR="003C5EB1" w:rsidRPr="00FF3575" w:rsidRDefault="003C5EB1" w:rsidP="003C5EB1">
      <w:pPr>
        <w:snapToGrid w:val="0"/>
        <w:ind w:left="210" w:hanging="210"/>
        <w:jc w:val="center"/>
      </w:pPr>
    </w:p>
    <w:p w14:paraId="16B5CF42" w14:textId="746CD314"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16</w:t>
      </w:r>
      <w:r w:rsidRPr="00FF3575">
        <w:fldChar w:fldCharType="end"/>
      </w:r>
      <w:r w:rsidR="003C5EB1" w:rsidRPr="00FF3575">
        <w:rPr>
          <w:rFonts w:hint="eastAsia"/>
        </w:rPr>
        <w:t>送信可能な技術データの例</w:t>
      </w:r>
    </w:p>
    <w:p w14:paraId="57DCE653" w14:textId="77777777" w:rsidR="003C5EB1" w:rsidRPr="00FF3575" w:rsidRDefault="003C5EB1" w:rsidP="003C5EB1"/>
    <w:p w14:paraId="507CE5B4" w14:textId="77777777" w:rsidR="003C5EB1" w:rsidRPr="00FF3575" w:rsidRDefault="003C5EB1" w:rsidP="003C5EB1"/>
    <w:p w14:paraId="62850547" w14:textId="77777777" w:rsidR="003C5EB1" w:rsidRPr="00FF3575" w:rsidRDefault="003C5EB1" w:rsidP="00DC0224">
      <w:pPr>
        <w:pStyle w:val="4"/>
      </w:pPr>
      <w:bookmarkStart w:id="127" w:name="_Toc404785927"/>
      <w:bookmarkStart w:id="128" w:name="_Toc25830920"/>
      <w:r w:rsidRPr="00FF3575">
        <w:rPr>
          <w:rFonts w:hint="eastAsia"/>
        </w:rPr>
        <w:t>通信プロトコル</w:t>
      </w:r>
      <w:bookmarkEnd w:id="127"/>
      <w:bookmarkEnd w:id="128"/>
    </w:p>
    <w:p w14:paraId="24285B4C" w14:textId="77777777" w:rsidR="003C5EB1" w:rsidRPr="00FF3575" w:rsidRDefault="003C5EB1" w:rsidP="003C5EB1"/>
    <w:p w14:paraId="3B4338AB" w14:textId="77777777" w:rsidR="003C5EB1" w:rsidRPr="00FF3575" w:rsidRDefault="003C5EB1" w:rsidP="003C5EB1">
      <w:pPr>
        <w:ind w:firstLineChars="100" w:firstLine="210"/>
      </w:pPr>
      <w:r w:rsidRPr="00FF3575">
        <w:rPr>
          <w:rFonts w:hint="eastAsia"/>
        </w:rPr>
        <w:t xml:space="preserve">ebMS </w:t>
      </w:r>
      <w:r w:rsidRPr="00FF3575">
        <w:rPr>
          <w:rFonts w:hint="eastAsia"/>
        </w:rPr>
        <w:t>処理方式の通信プロトコルには、</w:t>
      </w:r>
      <w:r w:rsidRPr="00FF3575">
        <w:rPr>
          <w:rFonts w:hint="eastAsia"/>
        </w:rPr>
        <w:t xml:space="preserve">ebXML Message Service v2.0 </w:t>
      </w:r>
      <w:r w:rsidRPr="00FF3575">
        <w:rPr>
          <w:rFonts w:hint="eastAsia"/>
        </w:rPr>
        <w:t>および</w:t>
      </w:r>
      <w:r w:rsidRPr="00FF3575">
        <w:rPr>
          <w:rFonts w:hint="eastAsia"/>
        </w:rPr>
        <w:t xml:space="preserve">ebXML CPPAv2.0 </w:t>
      </w:r>
      <w:r w:rsidRPr="00FF3575">
        <w:rPr>
          <w:rFonts w:hint="eastAsia"/>
        </w:rPr>
        <w:t>を採用する。</w:t>
      </w:r>
    </w:p>
    <w:p w14:paraId="1CE1CB98" w14:textId="2CA7860F" w:rsidR="003C5EB1" w:rsidRPr="00FF3575" w:rsidRDefault="003C5EB1" w:rsidP="003C5EB1">
      <w:pPr>
        <w:ind w:firstLineChars="100" w:firstLine="210"/>
      </w:pPr>
      <w:r w:rsidRPr="00FF3575">
        <w:rPr>
          <w:rFonts w:hint="eastAsia"/>
        </w:rPr>
        <w:t xml:space="preserve">ebXML Message Service v2.0 </w:t>
      </w:r>
      <w:r w:rsidRPr="00FF3575">
        <w:rPr>
          <w:rFonts w:hint="eastAsia"/>
        </w:rPr>
        <w:t>および</w:t>
      </w:r>
      <w:r w:rsidRPr="00FF3575">
        <w:rPr>
          <w:rFonts w:hint="eastAsia"/>
        </w:rPr>
        <w:t xml:space="preserve">ebXML CPPA v2.0 </w:t>
      </w:r>
      <w:r w:rsidRPr="00FF3575">
        <w:rPr>
          <w:rFonts w:hint="eastAsia"/>
        </w:rPr>
        <w:t>の詳細仕様については、以下の仕様書を参照のこと。</w:t>
      </w:r>
    </w:p>
    <w:p w14:paraId="1D4C4709" w14:textId="77777777" w:rsidR="003C5EB1" w:rsidRPr="00FF3575" w:rsidRDefault="003C5EB1" w:rsidP="003C5EB1">
      <w:pPr>
        <w:ind w:firstLineChars="100" w:firstLine="210"/>
      </w:pPr>
    </w:p>
    <w:p w14:paraId="124DDC52" w14:textId="1457060F" w:rsidR="003C5EB1" w:rsidRPr="00FF3575" w:rsidRDefault="003C5EB1" w:rsidP="007973FA">
      <w:pPr>
        <w:numPr>
          <w:ilvl w:val="0"/>
          <w:numId w:val="25"/>
        </w:numPr>
        <w:tabs>
          <w:tab w:val="left" w:pos="567"/>
        </w:tabs>
        <w:ind w:left="567" w:hanging="283"/>
      </w:pPr>
      <w:r w:rsidRPr="00FF3575">
        <w:t>ebXML Message Service Specification v2.0 , OASIS Standard</w:t>
      </w:r>
      <w:r w:rsidRPr="00FF3575">
        <w:rPr>
          <w:rFonts w:hint="eastAsia"/>
        </w:rPr>
        <w:br/>
      </w:r>
      <w:r w:rsidRPr="00FF3575">
        <w:t>(</w:t>
      </w:r>
      <w:hyperlink r:id="rId28" w:history="1">
        <w:r w:rsidRPr="00FF3575">
          <w:rPr>
            <w:rStyle w:val="af5"/>
            <w:color w:val="auto"/>
          </w:rPr>
          <w:t>http://www.oasis-open.org/committees/ebMSg/documents/ebMS_v2_0.pdf</w:t>
        </w:r>
      </w:hyperlink>
      <w:r w:rsidRPr="00FF3575">
        <w:t>)</w:t>
      </w:r>
    </w:p>
    <w:p w14:paraId="5009E42B" w14:textId="77777777" w:rsidR="003C5EB1" w:rsidRPr="00FF3575" w:rsidRDefault="003C5EB1" w:rsidP="007973FA">
      <w:pPr>
        <w:numPr>
          <w:ilvl w:val="0"/>
          <w:numId w:val="25"/>
        </w:numPr>
        <w:tabs>
          <w:tab w:val="left" w:pos="567"/>
        </w:tabs>
        <w:ind w:left="567" w:hanging="357"/>
      </w:pPr>
      <w:r w:rsidRPr="00FF3575">
        <w:t>ebXML CPPA v2.0 , OASIS Standard</w:t>
      </w:r>
      <w:r w:rsidRPr="00FF3575">
        <w:rPr>
          <w:rFonts w:hint="eastAsia"/>
        </w:rPr>
        <w:br/>
      </w:r>
      <w:r w:rsidRPr="00FF3575">
        <w:t>(http://www.oasis-open.org/committees/ebxml-cppa/documents/ebcpp-2.0.pdf)</w:t>
      </w:r>
    </w:p>
    <w:p w14:paraId="2683302C" w14:textId="77777777" w:rsidR="003C5EB1" w:rsidRPr="00FF3575" w:rsidRDefault="003C5EB1" w:rsidP="003C5EB1">
      <w:pPr>
        <w:ind w:firstLineChars="100" w:firstLine="210"/>
      </w:pPr>
    </w:p>
    <w:p w14:paraId="11DBC6B4" w14:textId="77777777" w:rsidR="003C5EB1" w:rsidRPr="00FF3575" w:rsidRDefault="003C5EB1" w:rsidP="003C5EB1">
      <w:pPr>
        <w:widowControl/>
        <w:jc w:val="left"/>
      </w:pPr>
      <w:r w:rsidRPr="00FF3575">
        <w:br w:type="page"/>
      </w:r>
    </w:p>
    <w:p w14:paraId="5D0CE61F" w14:textId="77777777" w:rsidR="003C5EB1" w:rsidRPr="00FF3575" w:rsidRDefault="003C5EB1" w:rsidP="00DC0224">
      <w:pPr>
        <w:pStyle w:val="7"/>
      </w:pPr>
      <w:r w:rsidRPr="00FF3575">
        <w:rPr>
          <w:rFonts w:hint="eastAsia"/>
        </w:rPr>
        <w:lastRenderedPageBreak/>
        <w:t>機能概要</w:t>
      </w:r>
    </w:p>
    <w:p w14:paraId="52E51352" w14:textId="77777777" w:rsidR="003C5EB1" w:rsidRPr="00FF3575" w:rsidRDefault="003C5EB1" w:rsidP="003C5EB1">
      <w:pPr>
        <w:ind w:firstLineChars="100" w:firstLine="210"/>
      </w:pPr>
    </w:p>
    <w:p w14:paraId="39230562" w14:textId="31CEB71B" w:rsidR="003C5EB1" w:rsidRPr="00FF3575" w:rsidRDefault="003C5EB1" w:rsidP="003C5EB1">
      <w:pPr>
        <w:ind w:firstLineChars="100" w:firstLine="210"/>
      </w:pPr>
      <w:r w:rsidRPr="00FF3575">
        <w:rPr>
          <w:rFonts w:hint="eastAsia"/>
        </w:rPr>
        <w:t xml:space="preserve">ebMS V2.0 </w:t>
      </w:r>
      <w:r w:rsidRPr="00FF3575">
        <w:rPr>
          <w:rFonts w:hint="eastAsia"/>
        </w:rPr>
        <w:t>仕様にて規定されている機能の概要は以下の通りである。</w:t>
      </w:r>
    </w:p>
    <w:p w14:paraId="0F925D37" w14:textId="7F281CB1" w:rsidR="003C5EB1" w:rsidRPr="00FF3575" w:rsidRDefault="003C5EB1" w:rsidP="003C5EB1"/>
    <w:p w14:paraId="7D0ECDEF" w14:textId="38D34B7C" w:rsidR="003C5EB1" w:rsidRPr="00FF3575" w:rsidRDefault="00DC197A" w:rsidP="00DC197A">
      <w:pPr>
        <w:pStyle w:val="af3"/>
      </w:pPr>
      <w:r w:rsidRPr="00FF3575">
        <w:rPr>
          <w:rFonts w:hint="eastAsia"/>
        </w:rPr>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3C5EB1" w:rsidRPr="00FF3575">
        <w:rPr>
          <w:rFonts w:hint="eastAsia"/>
        </w:rPr>
        <w:t>ebMSの機能</w:t>
      </w:r>
    </w:p>
    <w:p w14:paraId="3BFF4A8D" w14:textId="31455D77" w:rsidR="003C5EB1" w:rsidRPr="00FF3575" w:rsidRDefault="00DA1D11" w:rsidP="003C5EB1">
      <w:r w:rsidRPr="00DA1D11">
        <w:t xml:space="preserve"> </w:t>
      </w:r>
      <w:r w:rsidRPr="00DA1D11">
        <w:rPr>
          <w:noProof/>
        </w:rPr>
        <w:drawing>
          <wp:inline distT="0" distB="0" distL="0" distR="0" wp14:anchorId="7E9ABED9" wp14:editId="09D93E7B">
            <wp:extent cx="5253095" cy="5094341"/>
            <wp:effectExtent l="0" t="0" r="5080" b="0"/>
            <wp:docPr id="1351" name="図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5081" cy="5096267"/>
                    </a:xfrm>
                    <a:prstGeom prst="rect">
                      <a:avLst/>
                    </a:prstGeom>
                    <a:noFill/>
                    <a:ln>
                      <a:noFill/>
                    </a:ln>
                  </pic:spPr>
                </pic:pic>
              </a:graphicData>
            </a:graphic>
          </wp:inline>
        </w:drawing>
      </w:r>
    </w:p>
    <w:p w14:paraId="4BDBDF76" w14:textId="77777777" w:rsidR="003C5EB1" w:rsidRPr="00FF3575" w:rsidRDefault="003C5EB1" w:rsidP="003C5EB1">
      <w:pPr>
        <w:ind w:firstLineChars="100" w:firstLine="210"/>
      </w:pPr>
    </w:p>
    <w:p w14:paraId="4D187C58" w14:textId="77777777" w:rsidR="003C5EB1" w:rsidRPr="00FF3575" w:rsidRDefault="003C5EB1" w:rsidP="00DC0224">
      <w:pPr>
        <w:pStyle w:val="7"/>
      </w:pPr>
      <w:r w:rsidRPr="00FF3575">
        <w:rPr>
          <w:rFonts w:hint="eastAsia"/>
        </w:rPr>
        <w:t>セキュリティ仕様</w:t>
      </w:r>
    </w:p>
    <w:p w14:paraId="3F672AF0" w14:textId="77777777" w:rsidR="003C5EB1" w:rsidRPr="00FF3575" w:rsidRDefault="003C5EB1" w:rsidP="003C5EB1">
      <w:pPr>
        <w:rPr>
          <w:rFonts w:ascii="ＭＳ Ｐゴシック" w:eastAsia="ＭＳ Ｐゴシック" w:hAnsi="ＭＳ Ｐゴシック"/>
          <w:sz w:val="24"/>
        </w:rPr>
      </w:pPr>
    </w:p>
    <w:p w14:paraId="73E71366" w14:textId="6875D899" w:rsidR="003C5EB1" w:rsidRPr="00FF3575" w:rsidRDefault="003C5EB1" w:rsidP="00DC0224">
      <w:pPr>
        <w:pStyle w:val="8"/>
      </w:pPr>
      <w:r w:rsidRPr="00FF3575">
        <w:rPr>
          <w:rFonts w:hint="eastAsia"/>
        </w:rPr>
        <w:t>ebMS におけるセキュリティ技術</w:t>
      </w:r>
    </w:p>
    <w:p w14:paraId="02E02492" w14:textId="77777777" w:rsidR="003C5EB1" w:rsidRPr="00FF3575" w:rsidRDefault="003C5EB1" w:rsidP="003C5EB1">
      <w:pPr>
        <w:ind w:firstLineChars="100" w:firstLine="210"/>
      </w:pPr>
    </w:p>
    <w:p w14:paraId="6BE7B9E5" w14:textId="0C035E25" w:rsidR="003C5EB1" w:rsidRPr="00FF3575" w:rsidRDefault="003C5EB1" w:rsidP="003C5EB1">
      <w:pPr>
        <w:ind w:firstLineChars="100" w:firstLine="210"/>
      </w:pPr>
      <w:r w:rsidRPr="00FF3575">
        <w:rPr>
          <w:rFonts w:hint="eastAsia"/>
        </w:rPr>
        <w:t xml:space="preserve">ebMS </w:t>
      </w:r>
      <w:r w:rsidRPr="00FF3575">
        <w:rPr>
          <w:rFonts w:hint="eastAsia"/>
        </w:rPr>
        <w:t>で用いることができるセキュリティ技術には、</w:t>
      </w:r>
      <w:r w:rsidRPr="00FF3575">
        <w:rPr>
          <w:rFonts w:hint="eastAsia"/>
        </w:rPr>
        <w:t xml:space="preserve">HTTP </w:t>
      </w:r>
      <w:r w:rsidRPr="00FF3575">
        <w:rPr>
          <w:rFonts w:hint="eastAsia"/>
        </w:rPr>
        <w:t>ベーシック認証、</w:t>
      </w:r>
      <w:r w:rsidRPr="00FF3575">
        <w:rPr>
          <w:rFonts w:hint="eastAsia"/>
        </w:rPr>
        <w:t>SSL</w:t>
      </w:r>
      <w:r w:rsidRPr="00FF3575">
        <w:rPr>
          <w:rFonts w:hint="eastAsia"/>
        </w:rPr>
        <w:t>、</w:t>
      </w:r>
      <w:r w:rsidRPr="00FF3575">
        <w:rPr>
          <w:rFonts w:hint="eastAsia"/>
        </w:rPr>
        <w:t>XML-Signature</w:t>
      </w:r>
      <w:r w:rsidRPr="00FF3575">
        <w:rPr>
          <w:rFonts w:hint="eastAsia"/>
        </w:rPr>
        <w:t>、</w:t>
      </w:r>
      <w:r w:rsidRPr="00FF3575">
        <w:rPr>
          <w:rFonts w:hint="eastAsia"/>
        </w:rPr>
        <w:t>XML</w:t>
      </w:r>
      <w:r w:rsidRPr="00FF3575">
        <w:rPr>
          <w:rFonts w:hint="eastAsia"/>
        </w:rPr>
        <w:t>暗号などがある。</w:t>
      </w:r>
      <w:r w:rsidRPr="00FF3575">
        <w:rPr>
          <w:rFonts w:hint="eastAsia"/>
        </w:rPr>
        <w:t>C</w:t>
      </w:r>
      <w:r w:rsidR="00FA458F">
        <w:t>I</w:t>
      </w:r>
      <w:r w:rsidRPr="00FF3575">
        <w:rPr>
          <w:rFonts w:hint="eastAsia"/>
        </w:rPr>
        <w:t>-NET LiteS</w:t>
      </w:r>
      <w:r w:rsidRPr="00FF3575">
        <w:rPr>
          <w:rFonts w:hint="eastAsia"/>
        </w:rPr>
        <w:t>では、セキュリティ確保に関して</w:t>
      </w:r>
      <w:r w:rsidRPr="00FF3575">
        <w:rPr>
          <w:rFonts w:hint="eastAsia"/>
        </w:rPr>
        <w:lastRenderedPageBreak/>
        <w:t>以下を推奨する。（詳細は「</w:t>
      </w:r>
      <w:r w:rsidRPr="00FF3575">
        <w:rPr>
          <w:rFonts w:hint="eastAsia"/>
        </w:rPr>
        <w:t>CI-NET</w:t>
      </w:r>
      <w:r w:rsidRPr="00FF3575">
        <w:rPr>
          <w:rFonts w:hint="eastAsia"/>
        </w:rPr>
        <w:t>版</w:t>
      </w:r>
      <w:r w:rsidRPr="00FF3575">
        <w:rPr>
          <w:rFonts w:hint="eastAsia"/>
        </w:rPr>
        <w:t>ebMS</w:t>
      </w:r>
      <w:r w:rsidRPr="00FF3575">
        <w:rPr>
          <w:rFonts w:hint="eastAsia"/>
        </w:rPr>
        <w:t>による通信プロトコル利用ガイドラインを」参照）</w:t>
      </w:r>
    </w:p>
    <w:p w14:paraId="33D383A0" w14:textId="77777777" w:rsidR="003C5EB1" w:rsidRPr="00FF3575" w:rsidRDefault="003C5EB1" w:rsidP="003C5EB1">
      <w:pPr>
        <w:ind w:firstLineChars="100" w:firstLine="210"/>
      </w:pPr>
    </w:p>
    <w:p w14:paraId="546D5E3A" w14:textId="77777777" w:rsidR="003C5EB1" w:rsidRPr="00FF3575" w:rsidRDefault="003C5EB1" w:rsidP="003C5EB1">
      <w:pPr>
        <w:ind w:firstLineChars="100" w:firstLine="210"/>
      </w:pPr>
      <w:r w:rsidRPr="00FF3575">
        <w:rPr>
          <w:rFonts w:hint="eastAsia"/>
        </w:rPr>
        <w:t>・</w:t>
      </w:r>
      <w:r w:rsidRPr="00FF3575">
        <w:rPr>
          <w:rFonts w:hint="eastAsia"/>
        </w:rPr>
        <w:tab/>
        <w:t xml:space="preserve">SSL </w:t>
      </w:r>
      <w:r w:rsidRPr="00FF3575">
        <w:rPr>
          <w:rFonts w:hint="eastAsia"/>
        </w:rPr>
        <w:t>による暗号化通信</w:t>
      </w:r>
    </w:p>
    <w:p w14:paraId="02C4AD64" w14:textId="77777777" w:rsidR="003C5EB1" w:rsidRPr="00FF3575" w:rsidRDefault="003C5EB1" w:rsidP="003C5EB1">
      <w:pPr>
        <w:ind w:firstLineChars="100" w:firstLine="210"/>
      </w:pPr>
      <w:r w:rsidRPr="00FF3575">
        <w:rPr>
          <w:rFonts w:hint="eastAsia"/>
        </w:rPr>
        <w:t>・</w:t>
      </w:r>
      <w:r w:rsidRPr="00FF3575">
        <w:rPr>
          <w:rFonts w:hint="eastAsia"/>
        </w:rPr>
        <w:tab/>
        <w:t xml:space="preserve">SSL </w:t>
      </w:r>
      <w:r w:rsidRPr="00FF3575">
        <w:rPr>
          <w:rFonts w:hint="eastAsia"/>
        </w:rPr>
        <w:t>サーバ認証による、送信先の成りすまし防止</w:t>
      </w:r>
    </w:p>
    <w:p w14:paraId="4E3C9265" w14:textId="77777777" w:rsidR="003C5EB1" w:rsidRPr="00FF3575" w:rsidRDefault="003C5EB1" w:rsidP="003C5EB1">
      <w:pPr>
        <w:ind w:firstLineChars="100" w:firstLine="210"/>
      </w:pPr>
      <w:r w:rsidRPr="00FF3575">
        <w:rPr>
          <w:rFonts w:hint="eastAsia"/>
        </w:rPr>
        <w:t>・</w:t>
      </w:r>
      <w:r w:rsidRPr="00FF3575">
        <w:rPr>
          <w:rFonts w:hint="eastAsia"/>
        </w:rPr>
        <w:tab/>
      </w:r>
      <w:r w:rsidRPr="00FF3575">
        <w:rPr>
          <w:rFonts w:hint="eastAsia"/>
        </w:rPr>
        <w:t>接続認証による送信元の成りすまし防止</w:t>
      </w:r>
    </w:p>
    <w:p w14:paraId="04C907F6" w14:textId="77777777" w:rsidR="003C5EB1" w:rsidRPr="00FF3575" w:rsidRDefault="003C5EB1" w:rsidP="003C5EB1">
      <w:pPr>
        <w:ind w:firstLineChars="100" w:firstLine="210"/>
      </w:pPr>
    </w:p>
    <w:p w14:paraId="2F4315A0" w14:textId="77777777" w:rsidR="003C5EB1" w:rsidRPr="00FF3575" w:rsidRDefault="003C5EB1" w:rsidP="003C5EB1">
      <w:pPr>
        <w:ind w:firstLineChars="100" w:firstLine="210"/>
      </w:pPr>
      <w:r w:rsidRPr="00FF3575">
        <w:rPr>
          <w:rFonts w:hint="eastAsia"/>
        </w:rPr>
        <w:t>暗号化通信・サーバ認証には、公開鍵証明書が必要となる。</w:t>
      </w:r>
    </w:p>
    <w:p w14:paraId="3BA169E0" w14:textId="783F6EE1" w:rsidR="003C5EB1" w:rsidRPr="00FF3575" w:rsidRDefault="003C5EB1" w:rsidP="003C5EB1">
      <w:pPr>
        <w:ind w:firstLineChars="100" w:firstLine="210"/>
      </w:pPr>
      <w:r w:rsidRPr="00FF3575">
        <w:rPr>
          <w:rFonts w:hint="eastAsia"/>
        </w:rPr>
        <w:t>ebMS</w:t>
      </w:r>
      <w:r w:rsidRPr="00FF3575">
        <w:rPr>
          <w:rFonts w:hint="eastAsia"/>
        </w:rPr>
        <w:t>では、公開鍵証明書を交換する方法として、</w:t>
      </w:r>
      <w:r w:rsidR="00FA458F">
        <w:rPr>
          <w:rFonts w:hint="eastAsia"/>
        </w:rPr>
        <w:t>メッセージ交換機能仕様合意書（</w:t>
      </w:r>
      <w:r w:rsidRPr="00FF3575">
        <w:rPr>
          <w:rFonts w:hint="eastAsia"/>
        </w:rPr>
        <w:t>CPA</w:t>
      </w:r>
      <w:r w:rsidR="00FA458F">
        <w:rPr>
          <w:rStyle w:val="aff3"/>
        </w:rPr>
        <w:footnoteReference w:id="12"/>
      </w:r>
      <w:r w:rsidR="00FA458F">
        <w:rPr>
          <w:rFonts w:hint="eastAsia"/>
        </w:rPr>
        <w:t>）</w:t>
      </w:r>
      <w:r w:rsidRPr="00FF3575">
        <w:rPr>
          <w:rFonts w:hint="eastAsia"/>
        </w:rPr>
        <w:t xml:space="preserve"> </w:t>
      </w:r>
      <w:r w:rsidRPr="00FF3575">
        <w:rPr>
          <w:rFonts w:hint="eastAsia"/>
        </w:rPr>
        <w:t>に公開鍵証明書を記述する要素が用意されている。これによって、取引企業間の合意事項として公開鍵証明書を交換でき、</w:t>
      </w:r>
      <w:r w:rsidRPr="00FF3575">
        <w:rPr>
          <w:rFonts w:hint="eastAsia"/>
        </w:rPr>
        <w:t>ebMSH</w:t>
      </w:r>
      <w:r w:rsidR="0089196A">
        <w:rPr>
          <w:rStyle w:val="aff3"/>
        </w:rPr>
        <w:footnoteReference w:id="13"/>
      </w:r>
      <w:r w:rsidRPr="00FF3575">
        <w:rPr>
          <w:rFonts w:hint="eastAsia"/>
        </w:rPr>
        <w:t>の実装によっては、</w:t>
      </w:r>
      <w:r w:rsidRPr="00FF3575">
        <w:rPr>
          <w:rFonts w:hint="eastAsia"/>
        </w:rPr>
        <w:t xml:space="preserve">CPA </w:t>
      </w:r>
      <w:r w:rsidRPr="00FF3575">
        <w:rPr>
          <w:rFonts w:hint="eastAsia"/>
        </w:rPr>
        <w:t>を取り込むことでセキュリティ設定をも自動化することが可能である。</w:t>
      </w:r>
      <w:r w:rsidRPr="00FF3575">
        <w:rPr>
          <w:rFonts w:hint="eastAsia"/>
        </w:rPr>
        <w:t>CI-NET</w:t>
      </w:r>
      <w:r w:rsidRPr="00FF3575">
        <w:rPr>
          <w:rFonts w:hint="eastAsia"/>
        </w:rPr>
        <w:t>ではこの要素を取り込むかどうかについては</w:t>
      </w:r>
      <w:r w:rsidR="00FA458F">
        <w:rPr>
          <w:rFonts w:hint="eastAsia"/>
        </w:rPr>
        <w:t>、</w:t>
      </w:r>
      <w:r w:rsidRPr="00FF3575">
        <w:rPr>
          <w:rFonts w:hint="eastAsia"/>
        </w:rPr>
        <w:t>今後の検討の余地がある。</w:t>
      </w:r>
    </w:p>
    <w:p w14:paraId="3A678C8B" w14:textId="77777777" w:rsidR="003C5EB1" w:rsidRPr="00FF3575" w:rsidRDefault="003C5EB1" w:rsidP="003C5EB1">
      <w:pPr>
        <w:ind w:firstLineChars="100" w:firstLine="210"/>
      </w:pPr>
    </w:p>
    <w:p w14:paraId="318785FE" w14:textId="77777777" w:rsidR="003C5EB1" w:rsidRPr="00FF3575" w:rsidRDefault="003C5EB1" w:rsidP="00DC0224">
      <w:pPr>
        <w:pStyle w:val="9"/>
      </w:pPr>
      <w:r w:rsidRPr="00FF3575">
        <w:t>SSL</w:t>
      </w:r>
    </w:p>
    <w:p w14:paraId="372C1E6A" w14:textId="77777777" w:rsidR="003C5EB1" w:rsidRPr="00FF3575" w:rsidRDefault="003C5EB1" w:rsidP="003C5EB1"/>
    <w:p w14:paraId="3297AABD" w14:textId="77777777" w:rsidR="003C5EB1" w:rsidRPr="00FF3575" w:rsidRDefault="003C5EB1" w:rsidP="003C5EB1">
      <w:pPr>
        <w:ind w:firstLineChars="100" w:firstLine="210"/>
      </w:pPr>
      <w:r w:rsidRPr="00FF3575">
        <w:rPr>
          <w:rFonts w:hint="eastAsia"/>
        </w:rPr>
        <w:t xml:space="preserve">SSL </w:t>
      </w:r>
      <w:r w:rsidRPr="00FF3575">
        <w:rPr>
          <w:rFonts w:hint="eastAsia"/>
        </w:rPr>
        <w:t>を用いることで、データの盗聴防止や改ざん検出、成りすましの防止ができる。盗聴防止（暗号化）と改ざん検出とサーバの成りすまし防止（サーバ認証）の機能を使用するためには、受信側が公開鍵証明書を用意する必要がある。</w:t>
      </w:r>
    </w:p>
    <w:p w14:paraId="7F7DF384" w14:textId="348DABD8" w:rsidR="003C5EB1" w:rsidRPr="00FF3575" w:rsidRDefault="003C5EB1" w:rsidP="003C5EB1">
      <w:pPr>
        <w:ind w:firstLineChars="100" w:firstLine="210"/>
      </w:pPr>
      <w:r w:rsidRPr="00FF3575">
        <w:rPr>
          <w:rFonts w:hint="eastAsia"/>
        </w:rPr>
        <w:t>また、運用前には受信側から送信側に対して受信側の公開鍵証明書を送付し、受信した証明書を送信側の</w:t>
      </w:r>
      <w:r w:rsidRPr="00FF3575">
        <w:rPr>
          <w:rFonts w:hint="eastAsia"/>
        </w:rPr>
        <w:t xml:space="preserve"> ebMS</w:t>
      </w:r>
      <w:r w:rsidRPr="00FF3575">
        <w:rPr>
          <w:rFonts w:hint="eastAsia"/>
        </w:rPr>
        <w:t>に取り込んでおく。</w:t>
      </w:r>
    </w:p>
    <w:p w14:paraId="1DF40D82" w14:textId="77777777" w:rsidR="003C5EB1" w:rsidRPr="00FF3575" w:rsidRDefault="003C5EB1" w:rsidP="003C5EB1"/>
    <w:p w14:paraId="36B70620" w14:textId="77777777" w:rsidR="003C5EB1" w:rsidRPr="00FF3575" w:rsidRDefault="003C5EB1" w:rsidP="003C5EB1">
      <w:pPr>
        <w:ind w:firstLineChars="100" w:firstLine="210"/>
      </w:pPr>
    </w:p>
    <w:p w14:paraId="2672C18F" w14:textId="77777777" w:rsidR="003C5EB1" w:rsidRPr="00FF3575" w:rsidRDefault="003C5EB1" w:rsidP="003C5EB1">
      <w:pPr>
        <w:widowControl/>
        <w:jc w:val="left"/>
      </w:pPr>
      <w:r w:rsidRPr="00FF3575">
        <w:br w:type="page"/>
      </w:r>
    </w:p>
    <w:p w14:paraId="71279470" w14:textId="77777777" w:rsidR="003C5EB1" w:rsidRPr="00FF3575" w:rsidRDefault="003C5EB1" w:rsidP="00DC0224">
      <w:pPr>
        <w:pStyle w:val="8"/>
      </w:pPr>
      <w:r w:rsidRPr="00FF3575">
        <w:rPr>
          <w:rFonts w:hint="eastAsia"/>
        </w:rPr>
        <w:lastRenderedPageBreak/>
        <w:t>セキュリティ要件とセキュリティ技術の対応</w:t>
      </w:r>
    </w:p>
    <w:p w14:paraId="16767477" w14:textId="77777777" w:rsidR="003C5EB1" w:rsidRPr="00FF3575" w:rsidRDefault="003C5EB1" w:rsidP="003C5EB1">
      <w:pPr>
        <w:ind w:firstLineChars="100" w:firstLine="210"/>
      </w:pPr>
    </w:p>
    <w:p w14:paraId="595EC2BC" w14:textId="77777777" w:rsidR="003C5EB1" w:rsidRPr="00FF3575" w:rsidRDefault="003C5EB1" w:rsidP="003C5EB1">
      <w:pPr>
        <w:ind w:firstLineChars="100" w:firstLine="210"/>
      </w:pPr>
      <w:r w:rsidRPr="00FF3575">
        <w:rPr>
          <w:rFonts w:hint="eastAsia"/>
        </w:rPr>
        <w:t>セキュリティ要件には「</w:t>
      </w:r>
      <w:r w:rsidRPr="00FF3575">
        <w:rPr>
          <w:rFonts w:hint="eastAsia"/>
        </w:rPr>
        <w:t xml:space="preserve">HTTP </w:t>
      </w:r>
      <w:r w:rsidRPr="00FF3575">
        <w:rPr>
          <w:rFonts w:hint="eastAsia"/>
        </w:rPr>
        <w:t>通信レベル」と「メッセージレベル」の</w:t>
      </w:r>
      <w:r w:rsidRPr="00FF3575">
        <w:rPr>
          <w:rFonts w:hint="eastAsia"/>
        </w:rPr>
        <w:t xml:space="preserve"> 2 </w:t>
      </w:r>
      <w:r w:rsidRPr="00FF3575">
        <w:rPr>
          <w:rFonts w:hint="eastAsia"/>
        </w:rPr>
        <w:t>つのレベルがあり、それぞれのレベルでセキュリティを確保することが必要となる。</w:t>
      </w:r>
    </w:p>
    <w:p w14:paraId="23618768" w14:textId="3A064BEB" w:rsidR="003C5EB1" w:rsidRPr="00FF3575" w:rsidRDefault="00377771" w:rsidP="00377771">
      <w:r>
        <w:rPr>
          <w:rFonts w:hint="eastAsia"/>
        </w:rPr>
        <w:t>図Ａ</w:t>
      </w:r>
      <w:r>
        <w:rPr>
          <w:rFonts w:hint="eastAsia"/>
        </w:rPr>
        <w:t>-1</w:t>
      </w:r>
      <w:r w:rsidR="00B746CB">
        <w:rPr>
          <w:rFonts w:hint="eastAsia"/>
        </w:rPr>
        <w:t>7</w:t>
      </w:r>
      <w:r w:rsidR="003C5EB1" w:rsidRPr="00FF3575">
        <w:rPr>
          <w:rFonts w:hint="eastAsia"/>
        </w:rPr>
        <w:t>に</w:t>
      </w:r>
      <w:r w:rsidR="003C5EB1" w:rsidRPr="00FF3575">
        <w:rPr>
          <w:rFonts w:hint="eastAsia"/>
        </w:rPr>
        <w:t xml:space="preserve"> HTTP </w:t>
      </w:r>
      <w:r w:rsidR="003C5EB1" w:rsidRPr="00FF3575">
        <w:rPr>
          <w:rFonts w:hint="eastAsia"/>
        </w:rPr>
        <w:t>通信レベルとメッセージレベルでセキュリティを確保できる範囲の違いを示す。</w:t>
      </w:r>
    </w:p>
    <w:p w14:paraId="6F9463D7" w14:textId="1E9B5708" w:rsidR="003C5EB1" w:rsidRPr="00FF3575" w:rsidRDefault="003C5EB1" w:rsidP="003C5EB1"/>
    <w:p w14:paraId="2AC71EC0" w14:textId="4DF47478" w:rsidR="003C5EB1" w:rsidRPr="00FF3575" w:rsidRDefault="00DE0396" w:rsidP="003C5EB1">
      <w:r w:rsidRPr="00DE0396">
        <w:rPr>
          <w:noProof/>
        </w:rPr>
        <w:drawing>
          <wp:inline distT="0" distB="0" distL="0" distR="0" wp14:anchorId="6F5578C2" wp14:editId="73F14822">
            <wp:extent cx="5400040" cy="4070985"/>
            <wp:effectExtent l="0" t="0" r="0" b="5715"/>
            <wp:docPr id="1665" name="図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4070985"/>
                    </a:xfrm>
                    <a:prstGeom prst="rect">
                      <a:avLst/>
                    </a:prstGeom>
                    <a:noFill/>
                    <a:ln>
                      <a:noFill/>
                    </a:ln>
                  </pic:spPr>
                </pic:pic>
              </a:graphicData>
            </a:graphic>
          </wp:inline>
        </w:drawing>
      </w:r>
    </w:p>
    <w:p w14:paraId="2C01815D" w14:textId="07A18539" w:rsidR="003C5EB1" w:rsidRPr="00FF3575" w:rsidRDefault="00DC197A" w:rsidP="00DC197A">
      <w:pPr>
        <w:pStyle w:val="af3"/>
        <w:rPr>
          <w:rFonts w:ascii="ＭＳ ゴシック" w:eastAsia="ＭＳ ゴシック" w:hAnsi="ＭＳ ゴシック"/>
        </w:rPr>
      </w:pPr>
      <w:r w:rsidRPr="00FF3575">
        <w:t xml:space="preserve">図A- </w:t>
      </w:r>
      <w:r w:rsidR="0018081B">
        <w:fldChar w:fldCharType="begin"/>
      </w:r>
      <w:r w:rsidR="0018081B">
        <w:instrText xml:space="preserve"> SEQ </w:instrText>
      </w:r>
      <w:r w:rsidR="0018081B">
        <w:instrText>図</w:instrText>
      </w:r>
      <w:r w:rsidR="0018081B">
        <w:instrText xml:space="preserve">A- \* ARABIC </w:instrText>
      </w:r>
      <w:r w:rsidR="0018081B">
        <w:fldChar w:fldCharType="separate"/>
      </w:r>
      <w:r w:rsidR="001E491B">
        <w:rPr>
          <w:noProof/>
        </w:rPr>
        <w:t>17</w:t>
      </w:r>
      <w:r w:rsidR="0018081B">
        <w:rPr>
          <w:noProof/>
        </w:rPr>
        <w:fldChar w:fldCharType="end"/>
      </w:r>
      <w:r w:rsidR="003C5EB1" w:rsidRPr="00FF3575">
        <w:rPr>
          <w:rFonts w:ascii="ＭＳ ゴシック" w:eastAsia="ＭＳ ゴシック" w:hAnsi="ＭＳ ゴシック" w:hint="eastAsia"/>
        </w:rPr>
        <w:t xml:space="preserve">　HTTP 通信レベルのセキュリティとメッセージレベルのセキュリティの範囲</w:t>
      </w:r>
    </w:p>
    <w:p w14:paraId="50CC8581" w14:textId="77777777" w:rsidR="003C5EB1" w:rsidRPr="00FF3575" w:rsidRDefault="003C5EB1" w:rsidP="003C5EB1">
      <w:pPr>
        <w:ind w:firstLineChars="100" w:firstLine="210"/>
      </w:pPr>
    </w:p>
    <w:p w14:paraId="512A92F5" w14:textId="73CB4144" w:rsidR="003C5EB1" w:rsidRPr="00FF3575" w:rsidRDefault="003C5EB1" w:rsidP="003C5EB1">
      <w:pPr>
        <w:ind w:firstLineChars="100" w:firstLine="210"/>
      </w:pPr>
      <w:r w:rsidRPr="00FF3575">
        <w:rPr>
          <w:rFonts w:hint="eastAsia"/>
        </w:rPr>
        <w:t>例えば、</w:t>
      </w:r>
      <w:r w:rsidRPr="00FF3575">
        <w:rPr>
          <w:rFonts w:hint="eastAsia"/>
        </w:rPr>
        <w:t xml:space="preserve">SSL </w:t>
      </w:r>
      <w:r w:rsidRPr="00FF3575">
        <w:rPr>
          <w:rFonts w:hint="eastAsia"/>
        </w:rPr>
        <w:t>を利用して通信経路上の情報を暗号化することで、直接通信を行うサーバ間（</w:t>
      </w:r>
      <w:r w:rsidR="00377771">
        <w:rPr>
          <w:rFonts w:hint="eastAsia"/>
        </w:rPr>
        <w:t>図Ａ</w:t>
      </w:r>
      <w:r w:rsidR="00377771">
        <w:rPr>
          <w:rFonts w:hint="eastAsia"/>
        </w:rPr>
        <w:t>-1</w:t>
      </w:r>
      <w:r w:rsidR="00B746CB">
        <w:rPr>
          <w:rFonts w:hint="eastAsia"/>
        </w:rPr>
        <w:t>7</w:t>
      </w:r>
      <w:r w:rsidRPr="00FF3575">
        <w:rPr>
          <w:rFonts w:hint="eastAsia"/>
        </w:rPr>
        <w:t>の例ならば、</w:t>
      </w:r>
      <w:r w:rsidRPr="00FF3575">
        <w:rPr>
          <w:rFonts w:hint="eastAsia"/>
        </w:rPr>
        <w:t>SOAP</w:t>
      </w:r>
      <w:r w:rsidRPr="00FF3575">
        <w:rPr>
          <w:rFonts w:hint="eastAsia"/>
        </w:rPr>
        <w:t>（</w:t>
      </w:r>
      <w:r w:rsidRPr="00FF3575">
        <w:rPr>
          <w:rFonts w:hint="eastAsia"/>
        </w:rPr>
        <w:t>SEND</w:t>
      </w:r>
      <w:r w:rsidRPr="00FF3575">
        <w:rPr>
          <w:rFonts w:hint="eastAsia"/>
        </w:rPr>
        <w:t>）－</w:t>
      </w:r>
      <w:r w:rsidRPr="00FF3575">
        <w:rPr>
          <w:rFonts w:hint="eastAsia"/>
        </w:rPr>
        <w:t>SOAP-SERVER</w:t>
      </w:r>
      <w:r w:rsidRPr="00FF3575">
        <w:rPr>
          <w:rFonts w:hint="eastAsia"/>
        </w:rPr>
        <w:t>間）の通信を安全に行うことができる。これが</w:t>
      </w:r>
      <w:r w:rsidRPr="00FF3575">
        <w:rPr>
          <w:rFonts w:hint="eastAsia"/>
        </w:rPr>
        <w:t xml:space="preserve"> HTTP </w:t>
      </w:r>
      <w:r w:rsidRPr="00FF3575">
        <w:rPr>
          <w:rFonts w:hint="eastAsia"/>
        </w:rPr>
        <w:t>通信レベルのセキュリティ確保である。</w:t>
      </w:r>
    </w:p>
    <w:p w14:paraId="6954ACD3" w14:textId="77777777" w:rsidR="003C5EB1" w:rsidRPr="00FF3575" w:rsidRDefault="003C5EB1" w:rsidP="003C5EB1">
      <w:pPr>
        <w:ind w:firstLineChars="100" w:firstLine="210"/>
      </w:pPr>
      <w:r w:rsidRPr="00FF3575">
        <w:rPr>
          <w:rFonts w:hint="eastAsia"/>
        </w:rPr>
        <w:t>しかし、発信者が送信したメッセージを中継サーバが受信した時点で、</w:t>
      </w:r>
      <w:r w:rsidRPr="00FF3575">
        <w:rPr>
          <w:rFonts w:hint="eastAsia"/>
        </w:rPr>
        <w:t xml:space="preserve">SSL </w:t>
      </w:r>
      <w:r w:rsidRPr="00FF3575">
        <w:rPr>
          <w:rFonts w:hint="eastAsia"/>
        </w:rPr>
        <w:t>による暗号化は復号される。また復号されても、ビジネス文書自体の暗号化は従来通り行うことからメッセージレベルでのセキュリティは確保される。</w:t>
      </w:r>
    </w:p>
    <w:p w14:paraId="7077031A" w14:textId="77777777" w:rsidR="003C5EB1" w:rsidRDefault="003C5EB1" w:rsidP="003C5EB1"/>
    <w:p w14:paraId="2F3F8EEC" w14:textId="77777777" w:rsidR="00377771" w:rsidRPr="00377771" w:rsidRDefault="00377771" w:rsidP="003C5EB1"/>
    <w:p w14:paraId="20BEDE3B" w14:textId="5793B9E6" w:rsidR="003C5EB1" w:rsidRPr="00FF3575" w:rsidRDefault="003C5EB1" w:rsidP="003C5EB1">
      <w:r w:rsidRPr="00FF3575">
        <w:rPr>
          <w:rFonts w:hint="eastAsia"/>
        </w:rPr>
        <w:t>前節で説明した</w:t>
      </w:r>
      <w:r w:rsidRPr="00FF3575">
        <w:rPr>
          <w:rFonts w:hint="eastAsia"/>
        </w:rPr>
        <w:t>ebMS</w:t>
      </w:r>
      <w:r w:rsidRPr="00FF3575">
        <w:rPr>
          <w:rFonts w:hint="eastAsia"/>
        </w:rPr>
        <w:t>のセキュリティ技術を組み合わせることで、</w:t>
      </w:r>
      <w:r w:rsidRPr="00FF3575">
        <w:rPr>
          <w:rFonts w:hint="eastAsia"/>
        </w:rPr>
        <w:t xml:space="preserve">2 </w:t>
      </w:r>
      <w:r w:rsidRPr="00FF3575">
        <w:rPr>
          <w:rFonts w:hint="eastAsia"/>
        </w:rPr>
        <w:t>つのレベルのセキュ</w:t>
      </w:r>
      <w:r w:rsidRPr="00FF3575">
        <w:rPr>
          <w:rFonts w:hint="eastAsia"/>
        </w:rPr>
        <w:lastRenderedPageBreak/>
        <w:t>リティを確保することができる。</w:t>
      </w:r>
    </w:p>
    <w:p w14:paraId="5560328F" w14:textId="77777777" w:rsidR="003C5EB1" w:rsidRPr="00FF3575" w:rsidRDefault="003C5EB1" w:rsidP="003C5EB1">
      <w:pPr>
        <w:ind w:firstLineChars="100" w:firstLine="210"/>
      </w:pPr>
    </w:p>
    <w:p w14:paraId="66806978" w14:textId="77777777" w:rsidR="003C5EB1" w:rsidRPr="00FF3575" w:rsidRDefault="003C5EB1" w:rsidP="00DC0224">
      <w:pPr>
        <w:pStyle w:val="7"/>
      </w:pPr>
      <w:r w:rsidRPr="00FF3575">
        <w:rPr>
          <w:rFonts w:hint="eastAsia"/>
        </w:rPr>
        <w:t>シーケンス</w:t>
      </w:r>
    </w:p>
    <w:p w14:paraId="675B1268" w14:textId="77777777" w:rsidR="003C5EB1" w:rsidRPr="00FF3575" w:rsidRDefault="003C5EB1" w:rsidP="003C5EB1">
      <w:pPr>
        <w:ind w:firstLineChars="100" w:firstLine="210"/>
      </w:pPr>
    </w:p>
    <w:p w14:paraId="2BDE1C9D" w14:textId="77777777" w:rsidR="003C5EB1" w:rsidRPr="00FF3575" w:rsidRDefault="003C5EB1" w:rsidP="003C5EB1">
      <w:pPr>
        <w:ind w:firstLineChars="100" w:firstLine="210"/>
      </w:pPr>
      <w:r w:rsidRPr="00FF3575">
        <w:rPr>
          <w:rFonts w:hint="eastAsia"/>
        </w:rPr>
        <w:t>ebMS</w:t>
      </w:r>
      <w:r w:rsidRPr="00FF3575">
        <w:rPr>
          <w:rFonts w:hint="eastAsia"/>
        </w:rPr>
        <w:t>によるビジネス文書の送受信では、通信を</w:t>
      </w:r>
      <w:r w:rsidRPr="00FF3575">
        <w:rPr>
          <w:rFonts w:hint="eastAsia"/>
        </w:rPr>
        <w:t xml:space="preserve">3 </w:t>
      </w:r>
      <w:r w:rsidRPr="00FF3575">
        <w:rPr>
          <w:rFonts w:hint="eastAsia"/>
        </w:rPr>
        <w:t>層のレイヤ構造で考えることができる。</w:t>
      </w:r>
    </w:p>
    <w:p w14:paraId="02FC7E0B" w14:textId="77777777" w:rsidR="003C5EB1" w:rsidRPr="00FF3575" w:rsidRDefault="003C5EB1" w:rsidP="003C5EB1">
      <w:pPr>
        <w:ind w:firstLineChars="100" w:firstLine="210"/>
      </w:pPr>
    </w:p>
    <w:p w14:paraId="2B7C18A8" w14:textId="6BE96256" w:rsidR="003C5EB1" w:rsidRPr="00FF3575" w:rsidRDefault="00DC197A" w:rsidP="00DC197A">
      <w:pPr>
        <w:pStyle w:val="af3"/>
      </w:pPr>
      <w:r w:rsidRPr="00FF3575">
        <w:rPr>
          <w:rFonts w:hint="eastAsia"/>
        </w:rPr>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3C5EB1" w:rsidRPr="00FF3575">
        <w:rPr>
          <w:rFonts w:hint="eastAsia"/>
        </w:rPr>
        <w:t>ebMSによる通信のレイヤ構造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3480"/>
        <w:gridCol w:w="3482"/>
      </w:tblGrid>
      <w:tr w:rsidR="00FF3575" w:rsidRPr="00FF3575" w14:paraId="78381D56" w14:textId="77777777" w:rsidTr="003C5EB1">
        <w:tc>
          <w:tcPr>
            <w:tcW w:w="1740" w:type="dxa"/>
            <w:shd w:val="clear" w:color="auto" w:fill="auto"/>
          </w:tcPr>
          <w:p w14:paraId="52CAA266" w14:textId="3F8ED4FD" w:rsidR="003C5EB1" w:rsidRPr="00FF3575" w:rsidRDefault="00B746CB" w:rsidP="003C5EB1">
            <w:pPr>
              <w:jc w:val="center"/>
            </w:pPr>
            <w:r>
              <w:rPr>
                <w:rFonts w:hint="eastAsia"/>
              </w:rPr>
              <w:t>レイヤ</w:t>
            </w:r>
          </w:p>
        </w:tc>
        <w:tc>
          <w:tcPr>
            <w:tcW w:w="3480" w:type="dxa"/>
            <w:shd w:val="clear" w:color="auto" w:fill="auto"/>
          </w:tcPr>
          <w:p w14:paraId="42C50AD5" w14:textId="77777777" w:rsidR="003C5EB1" w:rsidRPr="00FF3575" w:rsidRDefault="003C5EB1" w:rsidP="003C5EB1">
            <w:pPr>
              <w:jc w:val="center"/>
            </w:pPr>
            <w:r w:rsidRPr="00FF3575">
              <w:rPr>
                <w:rFonts w:hint="eastAsia"/>
              </w:rPr>
              <w:t>レイヤのレベル</w:t>
            </w:r>
          </w:p>
        </w:tc>
        <w:tc>
          <w:tcPr>
            <w:tcW w:w="3482" w:type="dxa"/>
            <w:shd w:val="clear" w:color="auto" w:fill="auto"/>
          </w:tcPr>
          <w:p w14:paraId="1C3D56D0" w14:textId="77777777" w:rsidR="003C5EB1" w:rsidRPr="00FF3575" w:rsidRDefault="003C5EB1" w:rsidP="003C5EB1">
            <w:pPr>
              <w:jc w:val="center"/>
            </w:pPr>
            <w:r w:rsidRPr="00FF3575">
              <w:rPr>
                <w:rFonts w:hint="eastAsia"/>
              </w:rPr>
              <w:t>具体的な適用対象</w:t>
            </w:r>
          </w:p>
        </w:tc>
      </w:tr>
      <w:tr w:rsidR="00FF3575" w:rsidRPr="00FF3575" w14:paraId="67233B1E" w14:textId="77777777" w:rsidTr="003C5EB1">
        <w:tc>
          <w:tcPr>
            <w:tcW w:w="1740" w:type="dxa"/>
            <w:shd w:val="clear" w:color="auto" w:fill="auto"/>
          </w:tcPr>
          <w:p w14:paraId="1BCA59CA" w14:textId="77777777" w:rsidR="003C5EB1" w:rsidRPr="00FF3575" w:rsidRDefault="003C5EB1" w:rsidP="003C5EB1">
            <w:r w:rsidRPr="00FF3575">
              <w:rPr>
                <w:rFonts w:hint="eastAsia"/>
              </w:rPr>
              <w:t xml:space="preserve">(a) </w:t>
            </w:r>
            <w:r w:rsidRPr="00FF3575">
              <w:rPr>
                <w:rFonts w:hint="eastAsia"/>
              </w:rPr>
              <w:t>業務アプリケーション</w:t>
            </w:r>
          </w:p>
        </w:tc>
        <w:tc>
          <w:tcPr>
            <w:tcW w:w="3480" w:type="dxa"/>
            <w:shd w:val="clear" w:color="auto" w:fill="auto"/>
          </w:tcPr>
          <w:p w14:paraId="3CE36370" w14:textId="77777777" w:rsidR="003C5EB1" w:rsidRPr="00FF3575" w:rsidRDefault="003C5EB1" w:rsidP="003C5EB1">
            <w:r w:rsidRPr="00FF3575">
              <w:rPr>
                <w:rFonts w:hint="eastAsia"/>
              </w:rPr>
              <w:t>業務アプリケーションでのやり取り、取り決めレベル</w:t>
            </w:r>
          </w:p>
        </w:tc>
        <w:tc>
          <w:tcPr>
            <w:tcW w:w="3482" w:type="dxa"/>
            <w:shd w:val="clear" w:color="auto" w:fill="auto"/>
          </w:tcPr>
          <w:p w14:paraId="7A6A9D58" w14:textId="77777777" w:rsidR="003C5EB1" w:rsidRPr="00FF3575" w:rsidRDefault="003C5EB1" w:rsidP="003C5EB1">
            <w:r w:rsidRPr="00FF3575">
              <w:rPr>
                <w:rFonts w:hint="eastAsia"/>
              </w:rPr>
              <w:t>EDI</w:t>
            </w:r>
            <w:r w:rsidRPr="00FF3575">
              <w:rPr>
                <w:rFonts w:hint="eastAsia"/>
              </w:rPr>
              <w:t>で授受する情報を作成する業務アプリケーション等</w:t>
            </w:r>
          </w:p>
        </w:tc>
      </w:tr>
      <w:tr w:rsidR="00FF3575" w:rsidRPr="00FF3575" w14:paraId="0B38DF6B" w14:textId="77777777" w:rsidTr="003C5EB1">
        <w:tc>
          <w:tcPr>
            <w:tcW w:w="1740" w:type="dxa"/>
            <w:shd w:val="clear" w:color="auto" w:fill="auto"/>
          </w:tcPr>
          <w:p w14:paraId="4D9FDB5E" w14:textId="77777777" w:rsidR="003C5EB1" w:rsidRPr="00FF3575" w:rsidRDefault="003C5EB1" w:rsidP="003C5EB1">
            <w:r w:rsidRPr="00FF3575">
              <w:rPr>
                <w:rFonts w:hint="eastAsia"/>
              </w:rPr>
              <w:t xml:space="preserve">(b) </w:t>
            </w:r>
            <w:r w:rsidRPr="00FF3575">
              <w:rPr>
                <w:rFonts w:hint="eastAsia"/>
              </w:rPr>
              <w:t>通信アプリケーション</w:t>
            </w:r>
          </w:p>
        </w:tc>
        <w:tc>
          <w:tcPr>
            <w:tcW w:w="3480" w:type="dxa"/>
            <w:shd w:val="clear" w:color="auto" w:fill="auto"/>
          </w:tcPr>
          <w:p w14:paraId="08AF8D74" w14:textId="77777777" w:rsidR="003C5EB1" w:rsidRPr="00FF3575" w:rsidRDefault="003C5EB1" w:rsidP="003C5EB1">
            <w:r w:rsidRPr="00FF3575">
              <w:rPr>
                <w:rFonts w:hint="eastAsia"/>
              </w:rPr>
              <w:t>ebMS</w:t>
            </w:r>
            <w:r w:rsidRPr="00FF3575">
              <w:rPr>
                <w:rFonts w:hint="eastAsia"/>
              </w:rPr>
              <w:t>でのやり取り、取り決めレベル</w:t>
            </w:r>
          </w:p>
        </w:tc>
        <w:tc>
          <w:tcPr>
            <w:tcW w:w="3482" w:type="dxa"/>
            <w:shd w:val="clear" w:color="auto" w:fill="auto"/>
          </w:tcPr>
          <w:p w14:paraId="51D2489F" w14:textId="77777777" w:rsidR="003C5EB1" w:rsidRPr="00FF3575" w:rsidRDefault="003C5EB1" w:rsidP="003C5EB1">
            <w:r w:rsidRPr="00FF3575">
              <w:rPr>
                <w:rFonts w:hint="eastAsia"/>
              </w:rPr>
              <w:t>ebMS</w:t>
            </w:r>
            <w:r w:rsidRPr="00FF3575">
              <w:rPr>
                <w:rFonts w:hint="eastAsia"/>
              </w:rPr>
              <w:t>あるいはその中で使用している</w:t>
            </w:r>
            <w:r w:rsidRPr="00FF3575">
              <w:rPr>
                <w:rFonts w:hint="eastAsia"/>
              </w:rPr>
              <w:t>SOAP</w:t>
            </w:r>
            <w:r w:rsidRPr="00FF3575">
              <w:rPr>
                <w:rFonts w:hint="eastAsia"/>
              </w:rPr>
              <w:t>等</w:t>
            </w:r>
          </w:p>
        </w:tc>
      </w:tr>
      <w:tr w:rsidR="003C5EB1" w:rsidRPr="00FF3575" w14:paraId="7C39DCC2" w14:textId="77777777" w:rsidTr="003C5EB1">
        <w:tc>
          <w:tcPr>
            <w:tcW w:w="1740" w:type="dxa"/>
            <w:shd w:val="clear" w:color="auto" w:fill="auto"/>
          </w:tcPr>
          <w:p w14:paraId="1FDFD5AE" w14:textId="77777777" w:rsidR="003C5EB1" w:rsidRPr="00FF3575" w:rsidRDefault="003C5EB1" w:rsidP="003C5EB1">
            <w:r w:rsidRPr="00FF3575">
              <w:rPr>
                <w:rFonts w:hint="eastAsia"/>
              </w:rPr>
              <w:t xml:space="preserve">(c) </w:t>
            </w:r>
            <w:r w:rsidRPr="00FF3575">
              <w:rPr>
                <w:rFonts w:hint="eastAsia"/>
              </w:rPr>
              <w:t>通信プロトコル</w:t>
            </w:r>
          </w:p>
        </w:tc>
        <w:tc>
          <w:tcPr>
            <w:tcW w:w="3480" w:type="dxa"/>
            <w:shd w:val="clear" w:color="auto" w:fill="auto"/>
          </w:tcPr>
          <w:p w14:paraId="69152476" w14:textId="77777777" w:rsidR="003C5EB1" w:rsidRPr="00FF3575" w:rsidRDefault="003C5EB1" w:rsidP="003C5EB1">
            <w:r w:rsidRPr="00FF3575">
              <w:rPr>
                <w:rFonts w:hint="eastAsia"/>
              </w:rPr>
              <w:t>通信プロトコルでのやり取り、取り決めレベル</w:t>
            </w:r>
          </w:p>
        </w:tc>
        <w:tc>
          <w:tcPr>
            <w:tcW w:w="3482" w:type="dxa"/>
            <w:shd w:val="clear" w:color="auto" w:fill="auto"/>
          </w:tcPr>
          <w:p w14:paraId="6B24C22B" w14:textId="77777777" w:rsidR="003C5EB1" w:rsidRPr="00FF3575" w:rsidRDefault="003C5EB1" w:rsidP="003C5EB1">
            <w:r w:rsidRPr="00FF3575">
              <w:rPr>
                <w:rFonts w:hint="eastAsia"/>
              </w:rPr>
              <w:t>HTTP</w:t>
            </w:r>
            <w:r w:rsidRPr="00FF3575">
              <w:rPr>
                <w:rFonts w:hint="eastAsia"/>
              </w:rPr>
              <w:t>、</w:t>
            </w:r>
            <w:r w:rsidRPr="00FF3575">
              <w:rPr>
                <w:rFonts w:hint="eastAsia"/>
              </w:rPr>
              <w:t>SMTP</w:t>
            </w:r>
            <w:r w:rsidRPr="00FF3575">
              <w:rPr>
                <w:rFonts w:hint="eastAsia"/>
              </w:rPr>
              <w:t>、</w:t>
            </w:r>
            <w:r w:rsidRPr="00FF3575">
              <w:rPr>
                <w:rFonts w:hint="eastAsia"/>
              </w:rPr>
              <w:t>FTP</w:t>
            </w:r>
            <w:r w:rsidRPr="00FF3575">
              <w:rPr>
                <w:rFonts w:hint="eastAsia"/>
              </w:rPr>
              <w:t>等</w:t>
            </w:r>
          </w:p>
        </w:tc>
      </w:tr>
    </w:tbl>
    <w:p w14:paraId="52D70978" w14:textId="77777777" w:rsidR="003C5EB1" w:rsidRPr="00FF3575" w:rsidRDefault="003C5EB1" w:rsidP="003C5EB1">
      <w:pPr>
        <w:ind w:firstLineChars="100" w:firstLine="210"/>
      </w:pPr>
    </w:p>
    <w:p w14:paraId="1E931856" w14:textId="77777777" w:rsidR="003C5EB1" w:rsidRPr="00FF3575" w:rsidRDefault="003C5EB1" w:rsidP="003C5EB1">
      <w:pPr>
        <w:ind w:firstLineChars="100" w:firstLine="210"/>
      </w:pPr>
      <w:r w:rsidRPr="00FF3575">
        <w:rPr>
          <w:rFonts w:hint="eastAsia"/>
        </w:rPr>
        <w:t>各階層のシーケンスについては、「</w:t>
      </w:r>
      <w:r w:rsidRPr="00FF3575">
        <w:rPr>
          <w:rFonts w:hint="eastAsia"/>
        </w:rPr>
        <w:t>CI-NET</w:t>
      </w:r>
      <w:r w:rsidRPr="00FF3575">
        <w:rPr>
          <w:rFonts w:hint="eastAsia"/>
        </w:rPr>
        <w:t>版</w:t>
      </w:r>
      <w:r w:rsidRPr="00FF3575">
        <w:rPr>
          <w:rFonts w:hint="eastAsia"/>
        </w:rPr>
        <w:t>ebMS</w:t>
      </w:r>
      <w:r w:rsidRPr="00FF3575">
        <w:rPr>
          <w:rFonts w:hint="eastAsia"/>
        </w:rPr>
        <w:t>による通信プロトコル利用ガイドライン」を参照のこと。</w:t>
      </w:r>
    </w:p>
    <w:p w14:paraId="0C19699F" w14:textId="77777777" w:rsidR="003C5EB1" w:rsidRPr="00FF3575" w:rsidRDefault="003C5EB1" w:rsidP="003C5EB1">
      <w:pPr>
        <w:ind w:firstLineChars="100" w:firstLine="210"/>
      </w:pPr>
    </w:p>
    <w:p w14:paraId="45F5AC16" w14:textId="77777777" w:rsidR="003C5EB1" w:rsidRPr="00FF3575" w:rsidRDefault="003C5EB1" w:rsidP="003C5EB1">
      <w:pPr>
        <w:ind w:firstLineChars="100" w:firstLine="210"/>
      </w:pPr>
    </w:p>
    <w:p w14:paraId="7CD7B216" w14:textId="77777777" w:rsidR="003C5EB1" w:rsidRPr="00FF3575" w:rsidRDefault="003C5EB1" w:rsidP="003C5EB1"/>
    <w:p w14:paraId="79D7FDFC" w14:textId="77777777" w:rsidR="003C5EB1" w:rsidRPr="00FF3575" w:rsidRDefault="003C5EB1" w:rsidP="003C5EB1">
      <w:r w:rsidRPr="00FF3575">
        <w:rPr>
          <w:noProof/>
        </w:rPr>
        <w:lastRenderedPageBreak/>
        <mc:AlternateContent>
          <mc:Choice Requires="wpc">
            <w:drawing>
              <wp:inline distT="0" distB="0" distL="0" distR="0" wp14:anchorId="1D3EC274" wp14:editId="02825D7A">
                <wp:extent cx="5400040" cy="3756660"/>
                <wp:effectExtent l="3810" t="1905" r="0" b="3810"/>
                <wp:docPr id="926" name="キャンバス 9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8" name="Rectangle 400"/>
                        <wps:cNvSpPr>
                          <a:spLocks noChangeArrowheads="1"/>
                        </wps:cNvSpPr>
                        <wps:spPr bwMode="auto">
                          <a:xfrm>
                            <a:off x="1380490" y="230505"/>
                            <a:ext cx="995045" cy="273685"/>
                          </a:xfrm>
                          <a:prstGeom prst="rect">
                            <a:avLst/>
                          </a:prstGeom>
                          <a:solidFill>
                            <a:srgbClr val="FFFFFF"/>
                          </a:solidFill>
                          <a:ln w="9525">
                            <a:solidFill>
                              <a:srgbClr val="000000"/>
                            </a:solidFill>
                            <a:miter lim="800000"/>
                            <a:headEnd/>
                            <a:tailEnd/>
                          </a:ln>
                        </wps:spPr>
                        <wps:txbx>
                          <w:txbxContent>
                            <w:p w14:paraId="5225C78D" w14:textId="0C03D91D" w:rsidR="0028575F" w:rsidRPr="00FC43B1" w:rsidRDefault="0028575F" w:rsidP="003C5EB1">
                              <w:pPr>
                                <w:jc w:val="center"/>
                                <w:rPr>
                                  <w:rFonts w:ascii="ＭＳ ゴシック" w:eastAsia="ＭＳ ゴシック" w:hAnsi="ＭＳ ゴシック"/>
                                </w:rPr>
                              </w:pPr>
                              <w:r w:rsidRPr="00FC43B1">
                                <w:rPr>
                                  <w:rFonts w:ascii="ＭＳ ゴシック" w:eastAsia="ＭＳ ゴシック" w:hAnsi="ＭＳ ゴシック" w:hint="eastAsia"/>
                                </w:rPr>
                                <w:t>発注者</w:t>
                              </w:r>
                              <w:r>
                                <w:rPr>
                                  <w:rFonts w:ascii="ＭＳ ゴシック" w:eastAsia="ＭＳ ゴシック" w:hAnsi="ＭＳ ゴシック" w:hint="eastAsia"/>
                                </w:rPr>
                                <w:t>e</w:t>
                              </w:r>
                              <w:r>
                                <w:rPr>
                                  <w:rFonts w:ascii="ＭＳ ゴシック" w:eastAsia="ＭＳ ゴシック" w:hAnsi="ＭＳ ゴシック"/>
                                </w:rPr>
                                <w:t>b</w:t>
                              </w:r>
                              <w:r w:rsidRPr="00FC43B1">
                                <w:rPr>
                                  <w:rFonts w:ascii="ＭＳ ゴシック" w:eastAsia="ＭＳ ゴシック" w:hAnsi="ＭＳ ゴシック" w:hint="eastAsia"/>
                                </w:rPr>
                                <w:t>MSH</w:t>
                              </w:r>
                            </w:p>
                          </w:txbxContent>
                        </wps:txbx>
                        <wps:bodyPr rot="0" vert="horz" wrap="square" lIns="74295" tIns="8890" rIns="74295" bIns="8890" anchor="t" anchorCtr="0" upright="1">
                          <a:noAutofit/>
                        </wps:bodyPr>
                      </wps:wsp>
                      <wps:wsp>
                        <wps:cNvPr id="899" name="Rectangle 401"/>
                        <wps:cNvSpPr>
                          <a:spLocks noChangeArrowheads="1"/>
                        </wps:cNvSpPr>
                        <wps:spPr bwMode="auto">
                          <a:xfrm>
                            <a:off x="3072765" y="230505"/>
                            <a:ext cx="995045" cy="273685"/>
                          </a:xfrm>
                          <a:prstGeom prst="rect">
                            <a:avLst/>
                          </a:prstGeom>
                          <a:solidFill>
                            <a:srgbClr val="FFFFFF"/>
                          </a:solidFill>
                          <a:ln w="9525">
                            <a:solidFill>
                              <a:srgbClr val="000000"/>
                            </a:solidFill>
                            <a:miter lim="800000"/>
                            <a:headEnd/>
                            <a:tailEnd/>
                          </a:ln>
                        </wps:spPr>
                        <wps:txbx>
                          <w:txbxContent>
                            <w:p w14:paraId="5CE1D522" w14:textId="26B6B0F4" w:rsidR="0028575F" w:rsidRPr="00FC43B1" w:rsidRDefault="0028575F" w:rsidP="003C5EB1">
                              <w:pPr>
                                <w:jc w:val="center"/>
                                <w:rPr>
                                  <w:rFonts w:ascii="ＭＳ ゴシック" w:eastAsia="ＭＳ ゴシック" w:hAnsi="ＭＳ ゴシック"/>
                                </w:rPr>
                              </w:pPr>
                              <w:r w:rsidRPr="00FC43B1">
                                <w:rPr>
                                  <w:rFonts w:ascii="ＭＳ ゴシック" w:eastAsia="ＭＳ ゴシック" w:hAnsi="ＭＳ ゴシック" w:hint="eastAsia"/>
                                </w:rPr>
                                <w:t>受注者</w:t>
                              </w:r>
                              <w:r>
                                <w:rPr>
                                  <w:rFonts w:ascii="ＭＳ ゴシック" w:eastAsia="ＭＳ ゴシック" w:hAnsi="ＭＳ ゴシック" w:hint="eastAsia"/>
                                </w:rPr>
                                <w:t>e</w:t>
                              </w:r>
                              <w:r>
                                <w:rPr>
                                  <w:rFonts w:ascii="ＭＳ ゴシック" w:eastAsia="ＭＳ ゴシック" w:hAnsi="ＭＳ ゴシック"/>
                                </w:rPr>
                                <w:t>b</w:t>
                              </w:r>
                              <w:r w:rsidRPr="00FC43B1">
                                <w:rPr>
                                  <w:rFonts w:ascii="ＭＳ ゴシック" w:eastAsia="ＭＳ ゴシック" w:hAnsi="ＭＳ ゴシック" w:hint="eastAsia"/>
                                </w:rPr>
                                <w:t>MSH</w:t>
                              </w:r>
                            </w:p>
                          </w:txbxContent>
                        </wps:txbx>
                        <wps:bodyPr rot="0" vert="horz" wrap="square" lIns="74295" tIns="8890" rIns="74295" bIns="8890" anchor="t" anchorCtr="0" upright="1">
                          <a:noAutofit/>
                        </wps:bodyPr>
                      </wps:wsp>
                      <wps:wsp>
                        <wps:cNvPr id="900" name="AutoShape 402"/>
                        <wps:cNvCnPr>
                          <a:cxnSpLocks noChangeShapeType="1"/>
                          <a:stCxn id="898" idx="2"/>
                        </wps:cNvCnPr>
                        <wps:spPr bwMode="auto">
                          <a:xfrm flipH="1">
                            <a:off x="1870710" y="504190"/>
                            <a:ext cx="7620" cy="249809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901" name="AutoShape 403"/>
                        <wps:cNvCnPr>
                          <a:cxnSpLocks noChangeShapeType="1"/>
                          <a:stCxn id="899" idx="2"/>
                        </wps:cNvCnPr>
                        <wps:spPr bwMode="auto">
                          <a:xfrm>
                            <a:off x="3570605" y="504190"/>
                            <a:ext cx="1270" cy="249809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902" name="AutoShape 404"/>
                        <wps:cNvCnPr>
                          <a:cxnSpLocks noChangeShapeType="1"/>
                        </wps:cNvCnPr>
                        <wps:spPr bwMode="auto">
                          <a:xfrm>
                            <a:off x="1878330" y="1043940"/>
                            <a:ext cx="1692275" cy="63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03" name="Rectangle 405"/>
                        <wps:cNvSpPr>
                          <a:spLocks noChangeArrowheads="1"/>
                        </wps:cNvSpPr>
                        <wps:spPr bwMode="auto">
                          <a:xfrm>
                            <a:off x="153670" y="230505"/>
                            <a:ext cx="995045" cy="273685"/>
                          </a:xfrm>
                          <a:prstGeom prst="rect">
                            <a:avLst/>
                          </a:prstGeom>
                          <a:solidFill>
                            <a:srgbClr val="FFFFFF"/>
                          </a:solidFill>
                          <a:ln w="9525">
                            <a:solidFill>
                              <a:srgbClr val="000000"/>
                            </a:solidFill>
                            <a:miter lim="800000"/>
                            <a:headEnd/>
                            <a:tailEnd/>
                          </a:ln>
                        </wps:spPr>
                        <wps:txbx>
                          <w:txbxContent>
                            <w:p w14:paraId="2D023161" w14:textId="77777777" w:rsidR="0028575F" w:rsidRPr="00FC43B1" w:rsidRDefault="0028575F" w:rsidP="003C5EB1">
                              <w:pPr>
                                <w:jc w:val="center"/>
                                <w:rPr>
                                  <w:rFonts w:ascii="ＭＳ ゴシック" w:eastAsia="ＭＳ ゴシック" w:hAnsi="ＭＳ ゴシック"/>
                                </w:rPr>
                              </w:pPr>
                              <w:r w:rsidRPr="00FC43B1">
                                <w:rPr>
                                  <w:rFonts w:ascii="ＭＳ ゴシック" w:eastAsia="ＭＳ ゴシック" w:hAnsi="ＭＳ ゴシック" w:hint="eastAsia"/>
                                </w:rPr>
                                <w:t>業務システム</w:t>
                              </w:r>
                            </w:p>
                          </w:txbxContent>
                        </wps:txbx>
                        <wps:bodyPr rot="0" vert="horz" wrap="square" lIns="74295" tIns="8890" rIns="74295" bIns="8890" anchor="t" anchorCtr="0" upright="1">
                          <a:noAutofit/>
                        </wps:bodyPr>
                      </wps:wsp>
                      <wps:wsp>
                        <wps:cNvPr id="904" name="AutoShape 406"/>
                        <wps:cNvCnPr>
                          <a:cxnSpLocks noChangeShapeType="1"/>
                        </wps:cNvCnPr>
                        <wps:spPr bwMode="auto">
                          <a:xfrm flipH="1">
                            <a:off x="643255" y="504190"/>
                            <a:ext cx="8255" cy="249809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905" name="Rectangle 407"/>
                        <wps:cNvSpPr>
                          <a:spLocks noChangeArrowheads="1"/>
                        </wps:cNvSpPr>
                        <wps:spPr bwMode="auto">
                          <a:xfrm>
                            <a:off x="4298950" y="230505"/>
                            <a:ext cx="995045" cy="273685"/>
                          </a:xfrm>
                          <a:prstGeom prst="rect">
                            <a:avLst/>
                          </a:prstGeom>
                          <a:solidFill>
                            <a:srgbClr val="FFFFFF"/>
                          </a:solidFill>
                          <a:ln w="9525">
                            <a:solidFill>
                              <a:srgbClr val="000000"/>
                            </a:solidFill>
                            <a:miter lim="800000"/>
                            <a:headEnd/>
                            <a:tailEnd/>
                          </a:ln>
                        </wps:spPr>
                        <wps:txbx>
                          <w:txbxContent>
                            <w:p w14:paraId="071BF224" w14:textId="77777777" w:rsidR="0028575F" w:rsidRPr="00FC43B1" w:rsidRDefault="0028575F" w:rsidP="003C5EB1">
                              <w:pPr>
                                <w:jc w:val="center"/>
                                <w:rPr>
                                  <w:rFonts w:ascii="ＭＳ ゴシック" w:eastAsia="ＭＳ ゴシック" w:hAnsi="ＭＳ ゴシック"/>
                                </w:rPr>
                              </w:pPr>
                              <w:r w:rsidRPr="00FC43B1">
                                <w:rPr>
                                  <w:rFonts w:ascii="ＭＳ ゴシック" w:eastAsia="ＭＳ ゴシック" w:hAnsi="ＭＳ ゴシック" w:hint="eastAsia"/>
                                </w:rPr>
                                <w:t>業務システム</w:t>
                              </w:r>
                            </w:p>
                          </w:txbxContent>
                        </wps:txbx>
                        <wps:bodyPr rot="0" vert="horz" wrap="square" lIns="74295" tIns="8890" rIns="74295" bIns="8890" anchor="t" anchorCtr="0" upright="1">
                          <a:noAutofit/>
                        </wps:bodyPr>
                      </wps:wsp>
                      <wps:wsp>
                        <wps:cNvPr id="906" name="AutoShape 408"/>
                        <wps:cNvCnPr>
                          <a:cxnSpLocks noChangeShapeType="1"/>
                        </wps:cNvCnPr>
                        <wps:spPr bwMode="auto">
                          <a:xfrm flipH="1">
                            <a:off x="4788535" y="504190"/>
                            <a:ext cx="8255" cy="249809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409"/>
                        <wps:cNvCnPr>
                          <a:cxnSpLocks noChangeShapeType="1"/>
                        </wps:cNvCnPr>
                        <wps:spPr bwMode="auto">
                          <a:xfrm>
                            <a:off x="643255" y="3443605"/>
                            <a:ext cx="398780" cy="63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08" name="AutoShape 410"/>
                        <wps:cNvCnPr>
                          <a:cxnSpLocks noChangeShapeType="1"/>
                        </wps:cNvCnPr>
                        <wps:spPr bwMode="auto">
                          <a:xfrm>
                            <a:off x="2929255" y="3442970"/>
                            <a:ext cx="398780" cy="635"/>
                          </a:xfrm>
                          <a:prstGeom prst="straightConnector1">
                            <a:avLst/>
                          </a:prstGeom>
                          <a:noFill/>
                          <a:ln w="9525">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909" name="Text Box 411"/>
                        <wps:cNvSpPr txBox="1">
                          <a:spLocks noChangeArrowheads="1"/>
                        </wps:cNvSpPr>
                        <wps:spPr bwMode="auto">
                          <a:xfrm>
                            <a:off x="1152525" y="3315335"/>
                            <a:ext cx="16230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52105" w14:textId="77777777" w:rsidR="0028575F" w:rsidRPr="00FC43B1" w:rsidRDefault="0028575F" w:rsidP="003C5EB1">
                              <w:pPr>
                                <w:rPr>
                                  <w:rFonts w:ascii="ＭＳ ゴシック" w:eastAsia="ＭＳ ゴシック" w:hAnsi="ＭＳ ゴシック"/>
                                </w:rPr>
                              </w:pPr>
                              <w:r w:rsidRPr="00FC43B1">
                                <w:rPr>
                                  <w:rFonts w:ascii="ＭＳ ゴシック" w:eastAsia="ＭＳ ゴシック" w:hAnsi="ＭＳ ゴシック" w:hint="eastAsia"/>
                                </w:rPr>
                                <w:t>：SOAPメッセージ</w:t>
                              </w:r>
                            </w:p>
                          </w:txbxContent>
                        </wps:txbx>
                        <wps:bodyPr rot="0" vert="horz" wrap="square" lIns="74295" tIns="8890" rIns="74295" bIns="8890" anchor="t" anchorCtr="0" upright="1">
                          <a:noAutofit/>
                        </wps:bodyPr>
                      </wps:wsp>
                      <wps:wsp>
                        <wps:cNvPr id="910" name="Text Box 412"/>
                        <wps:cNvSpPr txBox="1">
                          <a:spLocks noChangeArrowheads="1"/>
                        </wps:cNvSpPr>
                        <wps:spPr bwMode="auto">
                          <a:xfrm>
                            <a:off x="3434715" y="3315335"/>
                            <a:ext cx="16230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764F8" w14:textId="77777777" w:rsidR="0028575F" w:rsidRPr="00FC43B1" w:rsidRDefault="0028575F" w:rsidP="003C5EB1">
                              <w:pPr>
                                <w:rPr>
                                  <w:rFonts w:ascii="ＭＳ ゴシック" w:eastAsia="ＭＳ ゴシック" w:hAnsi="ＭＳ ゴシック"/>
                                </w:rPr>
                              </w:pPr>
                              <w:r w:rsidRPr="00FC43B1">
                                <w:rPr>
                                  <w:rFonts w:ascii="ＭＳ ゴシック" w:eastAsia="ＭＳ ゴシック" w:hAnsi="ＭＳ ゴシック" w:hint="eastAsia"/>
                                </w:rPr>
                                <w:t>：XMLデータ</w:t>
                              </w:r>
                            </w:p>
                          </w:txbxContent>
                        </wps:txbx>
                        <wps:bodyPr rot="0" vert="horz" wrap="square" lIns="74295" tIns="8890" rIns="74295" bIns="8890" anchor="t" anchorCtr="0" upright="1">
                          <a:noAutofit/>
                        </wps:bodyPr>
                      </wps:wsp>
                      <wps:wsp>
                        <wps:cNvPr id="911" name="AutoShape 413"/>
                        <wps:cNvCnPr>
                          <a:cxnSpLocks noChangeShapeType="1"/>
                        </wps:cNvCnPr>
                        <wps:spPr bwMode="auto">
                          <a:xfrm flipH="1">
                            <a:off x="1878330" y="1517015"/>
                            <a:ext cx="1692275" cy="63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12" name="AutoShape 414"/>
                        <wps:cNvCnPr>
                          <a:cxnSpLocks noChangeShapeType="1"/>
                        </wps:cNvCnPr>
                        <wps:spPr bwMode="auto">
                          <a:xfrm flipH="1">
                            <a:off x="1879600" y="2156460"/>
                            <a:ext cx="1692275" cy="63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13" name="AutoShape 415"/>
                        <wps:cNvCnPr>
                          <a:cxnSpLocks noChangeShapeType="1"/>
                        </wps:cNvCnPr>
                        <wps:spPr bwMode="auto">
                          <a:xfrm>
                            <a:off x="1879600" y="2629535"/>
                            <a:ext cx="1692275" cy="63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14" name="AutoShape 416"/>
                        <wps:cNvCnPr>
                          <a:cxnSpLocks noChangeShapeType="1"/>
                        </wps:cNvCnPr>
                        <wps:spPr bwMode="auto">
                          <a:xfrm>
                            <a:off x="704215" y="892175"/>
                            <a:ext cx="1166495" cy="635"/>
                          </a:xfrm>
                          <a:prstGeom prst="straightConnector1">
                            <a:avLst/>
                          </a:prstGeom>
                          <a:noFill/>
                          <a:ln w="9525">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915" name="AutoShape 417"/>
                        <wps:cNvCnPr>
                          <a:cxnSpLocks noChangeShapeType="1"/>
                        </wps:cNvCnPr>
                        <wps:spPr bwMode="auto">
                          <a:xfrm>
                            <a:off x="3622040" y="1646555"/>
                            <a:ext cx="1166495" cy="635"/>
                          </a:xfrm>
                          <a:prstGeom prst="straightConnector1">
                            <a:avLst/>
                          </a:prstGeom>
                          <a:noFill/>
                          <a:ln w="9525">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916" name="AutoShape 418"/>
                        <wps:cNvCnPr>
                          <a:cxnSpLocks noChangeShapeType="1"/>
                        </wps:cNvCnPr>
                        <wps:spPr bwMode="auto">
                          <a:xfrm flipH="1">
                            <a:off x="3622040" y="2011680"/>
                            <a:ext cx="1166495" cy="635"/>
                          </a:xfrm>
                          <a:prstGeom prst="straightConnector1">
                            <a:avLst/>
                          </a:prstGeom>
                          <a:noFill/>
                          <a:ln w="9525">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917" name="AutoShape 419"/>
                        <wps:cNvCnPr>
                          <a:cxnSpLocks noChangeShapeType="1"/>
                        </wps:cNvCnPr>
                        <wps:spPr bwMode="auto">
                          <a:xfrm flipH="1">
                            <a:off x="704215" y="2796540"/>
                            <a:ext cx="1166495" cy="635"/>
                          </a:xfrm>
                          <a:prstGeom prst="straightConnector1">
                            <a:avLst/>
                          </a:prstGeom>
                          <a:noFill/>
                          <a:ln w="9525">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918" name="Text Box 420"/>
                        <wps:cNvSpPr txBox="1">
                          <a:spLocks noChangeArrowheads="1"/>
                        </wps:cNvSpPr>
                        <wps:spPr bwMode="auto">
                          <a:xfrm>
                            <a:off x="1880235" y="792480"/>
                            <a:ext cx="1623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67446" w14:textId="77777777" w:rsidR="0028575F" w:rsidRDefault="0028575F" w:rsidP="003C5EB1">
                              <w:pPr>
                                <w:jc w:val="center"/>
                                <w:rPr>
                                  <w:rFonts w:ascii="ＭＳ ゴシック" w:eastAsia="ＭＳ ゴシック" w:hAnsi="ＭＳ ゴシック"/>
                                </w:rPr>
                              </w:pPr>
                              <w:r w:rsidRPr="00D865C2">
                                <w:rPr>
                                  <w:rFonts w:ascii="ＭＳ ゴシック" w:eastAsia="ＭＳ ゴシック" w:hAnsi="ＭＳ ゴシック" w:hint="eastAsia"/>
                                </w:rPr>
                                <w:t>メッセージ</w:t>
                              </w:r>
                            </w:p>
                            <w:p w14:paraId="6DB794E4" w14:textId="77777777" w:rsidR="0028575F" w:rsidRPr="00D865C2" w:rsidRDefault="0028575F" w:rsidP="003C5EB1">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919" name="Text Box 421"/>
                        <wps:cNvSpPr txBox="1">
                          <a:spLocks noChangeArrowheads="1"/>
                        </wps:cNvSpPr>
                        <wps:spPr bwMode="auto">
                          <a:xfrm>
                            <a:off x="1879600" y="1265555"/>
                            <a:ext cx="1623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59D9B" w14:textId="77777777" w:rsidR="0028575F" w:rsidRPr="00D865C2" w:rsidRDefault="0028575F" w:rsidP="003C5EB1">
                              <w:pPr>
                                <w:jc w:val="center"/>
                                <w:rPr>
                                  <w:rFonts w:ascii="ＭＳ ゴシック" w:eastAsia="ＭＳ ゴシック" w:hAnsi="ＭＳ ゴシック"/>
                                </w:rPr>
                              </w:pPr>
                              <w:r w:rsidRPr="00D865C2">
                                <w:rPr>
                                  <w:rFonts w:ascii="ＭＳ ゴシック" w:eastAsia="ＭＳ ゴシック" w:hAnsi="ＭＳ ゴシック" w:hint="eastAsia"/>
                                </w:rPr>
                                <w:t>メッセージ</w:t>
                              </w:r>
                              <w:r>
                                <w:rPr>
                                  <w:rFonts w:ascii="ＭＳ ゴシック" w:eastAsia="ＭＳ ゴシック" w:hAnsi="ＭＳ ゴシック" w:hint="eastAsia"/>
                                </w:rPr>
                                <w:t>Ack</w:t>
                              </w:r>
                            </w:p>
                          </w:txbxContent>
                        </wps:txbx>
                        <wps:bodyPr rot="0" vert="horz" wrap="square" lIns="74295" tIns="8890" rIns="74295" bIns="8890" anchor="t" anchorCtr="0" upright="1">
                          <a:noAutofit/>
                        </wps:bodyPr>
                      </wps:wsp>
                      <wps:wsp>
                        <wps:cNvPr id="920" name="Text Box 422"/>
                        <wps:cNvSpPr txBox="1">
                          <a:spLocks noChangeArrowheads="1"/>
                        </wps:cNvSpPr>
                        <wps:spPr bwMode="auto">
                          <a:xfrm>
                            <a:off x="1880235" y="1905635"/>
                            <a:ext cx="1623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B2752" w14:textId="77777777" w:rsidR="0028575F" w:rsidRPr="00D865C2" w:rsidRDefault="0028575F" w:rsidP="003C5EB1">
                              <w:pPr>
                                <w:jc w:val="center"/>
                                <w:rPr>
                                  <w:rFonts w:ascii="ＭＳ ゴシック" w:eastAsia="ＭＳ ゴシック" w:hAnsi="ＭＳ ゴシック"/>
                                </w:rPr>
                              </w:pPr>
                              <w:r w:rsidRPr="00D865C2">
                                <w:rPr>
                                  <w:rFonts w:ascii="ＭＳ ゴシック" w:eastAsia="ＭＳ ゴシック" w:hAnsi="ＭＳ ゴシック" w:hint="eastAsia"/>
                                </w:rPr>
                                <w:t>メッセージ</w:t>
                              </w:r>
                            </w:p>
                          </w:txbxContent>
                        </wps:txbx>
                        <wps:bodyPr rot="0" vert="horz" wrap="square" lIns="74295" tIns="8890" rIns="74295" bIns="8890" anchor="t" anchorCtr="0" upright="1">
                          <a:noAutofit/>
                        </wps:bodyPr>
                      </wps:wsp>
                      <wps:wsp>
                        <wps:cNvPr id="921" name="Text Box 423"/>
                        <wps:cNvSpPr txBox="1">
                          <a:spLocks noChangeArrowheads="1"/>
                        </wps:cNvSpPr>
                        <wps:spPr bwMode="auto">
                          <a:xfrm>
                            <a:off x="1879600" y="2378710"/>
                            <a:ext cx="1623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D0F4" w14:textId="77777777" w:rsidR="0028575F" w:rsidRPr="00D865C2" w:rsidRDefault="0028575F" w:rsidP="003C5EB1">
                              <w:pPr>
                                <w:jc w:val="center"/>
                                <w:rPr>
                                  <w:rFonts w:ascii="ＭＳ ゴシック" w:eastAsia="ＭＳ ゴシック" w:hAnsi="ＭＳ ゴシック"/>
                                </w:rPr>
                              </w:pPr>
                              <w:r w:rsidRPr="00D865C2">
                                <w:rPr>
                                  <w:rFonts w:ascii="ＭＳ ゴシック" w:eastAsia="ＭＳ ゴシック" w:hAnsi="ＭＳ ゴシック" w:hint="eastAsia"/>
                                </w:rPr>
                                <w:t>メッセージ</w:t>
                              </w:r>
                              <w:r>
                                <w:rPr>
                                  <w:rFonts w:ascii="ＭＳ ゴシック" w:eastAsia="ＭＳ ゴシック" w:hAnsi="ＭＳ ゴシック" w:hint="eastAsia"/>
                                </w:rPr>
                                <w:t>Ack</w:t>
                              </w:r>
                            </w:p>
                          </w:txbxContent>
                        </wps:txbx>
                        <wps:bodyPr rot="0" vert="horz" wrap="square" lIns="74295" tIns="8890" rIns="74295" bIns="8890" anchor="t" anchorCtr="0" upright="1">
                          <a:noAutofit/>
                        </wps:bodyPr>
                      </wps:wsp>
                      <wps:wsp>
                        <wps:cNvPr id="922" name="Text Box 424"/>
                        <wps:cNvSpPr txBox="1">
                          <a:spLocks noChangeArrowheads="1"/>
                        </wps:cNvSpPr>
                        <wps:spPr bwMode="auto">
                          <a:xfrm>
                            <a:off x="704215" y="640715"/>
                            <a:ext cx="1115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3EF5" w14:textId="77777777" w:rsidR="0028575F" w:rsidRDefault="0028575F" w:rsidP="003C5EB1">
                              <w:pPr>
                                <w:jc w:val="center"/>
                                <w:rPr>
                                  <w:rFonts w:ascii="ＭＳ ゴシック" w:eastAsia="ＭＳ ゴシック" w:hAnsi="ＭＳ ゴシック"/>
                                </w:rPr>
                              </w:pPr>
                              <w:r>
                                <w:rPr>
                                  <w:rFonts w:ascii="ＭＳ ゴシック" w:eastAsia="ＭＳ ゴシック" w:hAnsi="ＭＳ ゴシック" w:hint="eastAsia"/>
                                </w:rPr>
                                <w:t>（注文データ）</w:t>
                              </w:r>
                            </w:p>
                            <w:p w14:paraId="204E120D" w14:textId="77777777" w:rsidR="0028575F" w:rsidRPr="00D865C2" w:rsidRDefault="0028575F" w:rsidP="003C5EB1">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923" name="Text Box 425"/>
                        <wps:cNvSpPr txBox="1">
                          <a:spLocks noChangeArrowheads="1"/>
                        </wps:cNvSpPr>
                        <wps:spPr bwMode="auto">
                          <a:xfrm>
                            <a:off x="3622040" y="1395095"/>
                            <a:ext cx="1115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7B78" w14:textId="77777777" w:rsidR="0028575F" w:rsidRDefault="0028575F" w:rsidP="003C5EB1">
                              <w:pPr>
                                <w:jc w:val="center"/>
                                <w:rPr>
                                  <w:rFonts w:ascii="ＭＳ ゴシック" w:eastAsia="ＭＳ ゴシック" w:hAnsi="ＭＳ ゴシック"/>
                                </w:rPr>
                              </w:pPr>
                              <w:r>
                                <w:rPr>
                                  <w:rFonts w:ascii="ＭＳ ゴシック" w:eastAsia="ＭＳ ゴシック" w:hAnsi="ＭＳ ゴシック" w:hint="eastAsia"/>
                                </w:rPr>
                                <w:t>（注文データ）</w:t>
                              </w:r>
                            </w:p>
                            <w:p w14:paraId="1A8060EB" w14:textId="77777777" w:rsidR="0028575F" w:rsidRPr="00D865C2" w:rsidRDefault="0028575F" w:rsidP="003C5EB1">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924" name="Text Box 426"/>
                        <wps:cNvSpPr txBox="1">
                          <a:spLocks noChangeArrowheads="1"/>
                        </wps:cNvSpPr>
                        <wps:spPr bwMode="auto">
                          <a:xfrm>
                            <a:off x="3570605" y="1745615"/>
                            <a:ext cx="12045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36ADA" w14:textId="77777777" w:rsidR="0028575F" w:rsidRDefault="0028575F" w:rsidP="003C5EB1">
                              <w:pPr>
                                <w:jc w:val="center"/>
                                <w:rPr>
                                  <w:rFonts w:ascii="ＭＳ ゴシック" w:eastAsia="ＭＳ ゴシック" w:hAnsi="ＭＳ ゴシック"/>
                                </w:rPr>
                              </w:pPr>
                              <w:r>
                                <w:rPr>
                                  <w:rFonts w:ascii="ＭＳ ゴシック" w:eastAsia="ＭＳ ゴシック" w:hAnsi="ＭＳ ゴシック" w:hint="eastAsia"/>
                                </w:rPr>
                                <w:t>（注文請けﾃﾞｰﾀ）</w:t>
                              </w:r>
                            </w:p>
                            <w:p w14:paraId="025709A9" w14:textId="77777777" w:rsidR="0028575F" w:rsidRPr="00D865C2" w:rsidRDefault="0028575F" w:rsidP="003C5EB1">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925" name="Text Box 427"/>
                        <wps:cNvSpPr txBox="1">
                          <a:spLocks noChangeArrowheads="1"/>
                        </wps:cNvSpPr>
                        <wps:spPr bwMode="auto">
                          <a:xfrm>
                            <a:off x="666115" y="2530475"/>
                            <a:ext cx="12045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2321D" w14:textId="77777777" w:rsidR="0028575F" w:rsidRDefault="0028575F" w:rsidP="003C5EB1">
                              <w:pPr>
                                <w:jc w:val="center"/>
                                <w:rPr>
                                  <w:rFonts w:ascii="ＭＳ ゴシック" w:eastAsia="ＭＳ ゴシック" w:hAnsi="ＭＳ ゴシック"/>
                                </w:rPr>
                              </w:pPr>
                              <w:r>
                                <w:rPr>
                                  <w:rFonts w:ascii="ＭＳ ゴシック" w:eastAsia="ＭＳ ゴシック" w:hAnsi="ＭＳ ゴシック" w:hint="eastAsia"/>
                                </w:rPr>
                                <w:t>（注文請けﾃﾞｰﾀ）</w:t>
                              </w:r>
                            </w:p>
                            <w:p w14:paraId="0B3974E1" w14:textId="77777777" w:rsidR="0028575F" w:rsidRPr="00D865C2" w:rsidRDefault="0028575F" w:rsidP="003C5EB1">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c:wpc>
                  </a:graphicData>
                </a:graphic>
              </wp:inline>
            </w:drawing>
          </mc:Choice>
          <mc:Fallback>
            <w:pict>
              <v:group w14:anchorId="1D3EC274" id="キャンバス 926" o:spid="_x0000_s1350" editas="canvas" style="width:425.2pt;height:295.8pt;mso-position-horizontal-relative:char;mso-position-vertical-relative:line" coordsize="54000,3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">
                <v:shape id="_x0000_s1351" type="#_x0000_t75" style="position:absolute;width:54000;height:37566;visibility:visible;mso-wrap-style:square">
                  <v:fill o:detectmouseclick="t"/>
                  <v:path o:connecttype="none"/>
                </v:shape>
                <v:rect id="Rectangle 400" o:spid="_x0000_s1352" style="position:absolute;left:13804;top:2305;width:9951;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">
                  <v:textbox inset="5.85pt,.7pt,5.85pt,.7pt">
                    <w:txbxContent>
                      <w:p w14:paraId="5225C78D" w14:textId="0C03D91D" w:rsidR="0028575F" w:rsidRPr="00FC43B1" w:rsidRDefault="0028575F" w:rsidP="003C5EB1">
                        <w:pPr>
                          <w:jc w:val="center"/>
                          <w:rPr>
                            <w:rFonts w:ascii="ＭＳ ゴシック" w:eastAsia="ＭＳ ゴシック" w:hAnsi="ＭＳ ゴシック"/>
                          </w:rPr>
                        </w:pPr>
                        <w:r w:rsidRPr="00FC43B1">
                          <w:rPr>
                            <w:rFonts w:ascii="ＭＳ ゴシック" w:eastAsia="ＭＳ ゴシック" w:hAnsi="ＭＳ ゴシック" w:hint="eastAsia"/>
                          </w:rPr>
                          <w:t>発注者</w:t>
                        </w:r>
                        <w:r>
                          <w:rPr>
                            <w:rFonts w:ascii="ＭＳ ゴシック" w:eastAsia="ＭＳ ゴシック" w:hAnsi="ＭＳ ゴシック" w:hint="eastAsia"/>
                          </w:rPr>
                          <w:t>e</w:t>
                        </w:r>
                        <w:r>
                          <w:rPr>
                            <w:rFonts w:ascii="ＭＳ ゴシック" w:eastAsia="ＭＳ ゴシック" w:hAnsi="ＭＳ ゴシック"/>
                          </w:rPr>
                          <w:t>b</w:t>
                        </w:r>
                        <w:r w:rsidRPr="00FC43B1">
                          <w:rPr>
                            <w:rFonts w:ascii="ＭＳ ゴシック" w:eastAsia="ＭＳ ゴシック" w:hAnsi="ＭＳ ゴシック" w:hint="eastAsia"/>
                          </w:rPr>
                          <w:t>MSH</w:t>
                        </w:r>
                      </w:p>
                    </w:txbxContent>
                  </v:textbox>
                </v:rect>
                <v:rect id="Rectangle 401" o:spid="_x0000_s1353" style="position:absolute;left:30727;top:2305;width:9951;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">
                  <v:textbox inset="5.85pt,.7pt,5.85pt,.7pt">
                    <w:txbxContent>
                      <w:p w14:paraId="5CE1D522" w14:textId="26B6B0F4" w:rsidR="0028575F" w:rsidRPr="00FC43B1" w:rsidRDefault="0028575F" w:rsidP="003C5EB1">
                        <w:pPr>
                          <w:jc w:val="center"/>
                          <w:rPr>
                            <w:rFonts w:ascii="ＭＳ ゴシック" w:eastAsia="ＭＳ ゴシック" w:hAnsi="ＭＳ ゴシック"/>
                          </w:rPr>
                        </w:pPr>
                        <w:r w:rsidRPr="00FC43B1">
                          <w:rPr>
                            <w:rFonts w:ascii="ＭＳ ゴシック" w:eastAsia="ＭＳ ゴシック" w:hAnsi="ＭＳ ゴシック" w:hint="eastAsia"/>
                          </w:rPr>
                          <w:t>受注者</w:t>
                        </w:r>
                        <w:r>
                          <w:rPr>
                            <w:rFonts w:ascii="ＭＳ ゴシック" w:eastAsia="ＭＳ ゴシック" w:hAnsi="ＭＳ ゴシック" w:hint="eastAsia"/>
                          </w:rPr>
                          <w:t>e</w:t>
                        </w:r>
                        <w:r>
                          <w:rPr>
                            <w:rFonts w:ascii="ＭＳ ゴシック" w:eastAsia="ＭＳ ゴシック" w:hAnsi="ＭＳ ゴシック"/>
                          </w:rPr>
                          <w:t>b</w:t>
                        </w:r>
                        <w:r w:rsidRPr="00FC43B1">
                          <w:rPr>
                            <w:rFonts w:ascii="ＭＳ ゴシック" w:eastAsia="ＭＳ ゴシック" w:hAnsi="ＭＳ ゴシック" w:hint="eastAsia"/>
                          </w:rPr>
                          <w:t>MSH</w:t>
                        </w:r>
                      </w:p>
                    </w:txbxContent>
                  </v:textbox>
                </v:rect>
                <v:shape id="AutoShape 402" o:spid="_x0000_s1354" type="#_x0000_t32" style="position:absolute;left:18707;top:5041;width:76;height:24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" strokeweight="4.5pt"/>
                <v:shape id="AutoShape 403" o:spid="_x0000_s1355" type="#_x0000_t32" style="position:absolute;left:35706;top:5041;width:12;height:24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" strokeweight="4.5pt"/>
                <v:shape id="AutoShape 404" o:spid="_x0000_s1356" type="#_x0000_t32" style="position:absolute;left:18783;top:10439;width:169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">
                  <v:stroke endarrow="block" endarrowwidth="wide" endarrowlength="long"/>
                </v:shape>
                <v:rect id="Rectangle 405" o:spid="_x0000_s1357" style="position:absolute;left:1536;top:2305;width:9951;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">
                  <v:textbox inset="5.85pt,.7pt,5.85pt,.7pt">
                    <w:txbxContent>
                      <w:p w14:paraId="2D023161" w14:textId="77777777" w:rsidR="0028575F" w:rsidRPr="00FC43B1" w:rsidRDefault="0028575F" w:rsidP="003C5EB1">
                        <w:pPr>
                          <w:jc w:val="center"/>
                          <w:rPr>
                            <w:rFonts w:ascii="ＭＳ ゴシック" w:eastAsia="ＭＳ ゴシック" w:hAnsi="ＭＳ ゴシック"/>
                          </w:rPr>
                        </w:pPr>
                        <w:r w:rsidRPr="00FC43B1">
                          <w:rPr>
                            <w:rFonts w:ascii="ＭＳ ゴシック" w:eastAsia="ＭＳ ゴシック" w:hAnsi="ＭＳ ゴシック" w:hint="eastAsia"/>
                          </w:rPr>
                          <w:t>業務システム</w:t>
                        </w:r>
                      </w:p>
                    </w:txbxContent>
                  </v:textbox>
                </v:rect>
                <v:shape id="AutoShape 406" o:spid="_x0000_s1358" type="#_x0000_t32" style="position:absolute;left:6432;top:5041;width:83;height:24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" strokeweight="4.5pt"/>
                <v:rect id="Rectangle 407" o:spid="_x0000_s1359" style="position:absolute;left:42989;top:2305;width:995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">
                  <v:textbox inset="5.85pt,.7pt,5.85pt,.7pt">
                    <w:txbxContent>
                      <w:p w14:paraId="071BF224" w14:textId="77777777" w:rsidR="0028575F" w:rsidRPr="00FC43B1" w:rsidRDefault="0028575F" w:rsidP="003C5EB1">
                        <w:pPr>
                          <w:jc w:val="center"/>
                          <w:rPr>
                            <w:rFonts w:ascii="ＭＳ ゴシック" w:eastAsia="ＭＳ ゴシック" w:hAnsi="ＭＳ ゴシック"/>
                          </w:rPr>
                        </w:pPr>
                        <w:r w:rsidRPr="00FC43B1">
                          <w:rPr>
                            <w:rFonts w:ascii="ＭＳ ゴシック" w:eastAsia="ＭＳ ゴシック" w:hAnsi="ＭＳ ゴシック" w:hint="eastAsia"/>
                          </w:rPr>
                          <w:t>業務システム</w:t>
                        </w:r>
                      </w:p>
                    </w:txbxContent>
                  </v:textbox>
                </v:rect>
                <v:shape id="AutoShape 408" o:spid="_x0000_s1360" type="#_x0000_t32" style="position:absolute;left:47885;top:5041;width:82;height:24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" strokeweight="4.5pt"/>
                <v:shape id="AutoShape 409" o:spid="_x0000_s1361" type="#_x0000_t32" style="position:absolute;left:6432;top:34436;width:39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">
                  <v:stroke endarrow="block" endarrowwidth="wide" endarrowlength="long"/>
                </v:shape>
                <v:shape id="AutoShape 410" o:spid="_x0000_s1362" type="#_x0000_t32" style="position:absolute;left:29292;top:34429;width:39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">
                  <v:stroke dashstyle="dash" endarrow="block" endarrowwidth="wide" endarrowlength="long"/>
                </v:shape>
                <v:shape id="Text Box 411" o:spid="_x0000_s1363" type="#_x0000_t202" style="position:absolute;left:11525;top:33153;width:1623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" stroked="f">
                  <v:textbox inset="5.85pt,.7pt,5.85pt,.7pt">
                    <w:txbxContent>
                      <w:p w14:paraId="66752105" w14:textId="77777777" w:rsidR="0028575F" w:rsidRPr="00FC43B1" w:rsidRDefault="0028575F" w:rsidP="003C5EB1">
                        <w:pPr>
                          <w:rPr>
                            <w:rFonts w:ascii="ＭＳ ゴシック" w:eastAsia="ＭＳ ゴシック" w:hAnsi="ＭＳ ゴシック"/>
                          </w:rPr>
                        </w:pPr>
                        <w:r w:rsidRPr="00FC43B1">
                          <w:rPr>
                            <w:rFonts w:ascii="ＭＳ ゴシック" w:eastAsia="ＭＳ ゴシック" w:hAnsi="ＭＳ ゴシック" w:hint="eastAsia"/>
                          </w:rPr>
                          <w:t>：SOAPメッセージ</w:t>
                        </w:r>
                      </w:p>
                    </w:txbxContent>
                  </v:textbox>
                </v:shape>
                <v:shape id="Text Box 412" o:spid="_x0000_s1364" type="#_x0000_t202" style="position:absolute;left:34347;top:33153;width:1623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" stroked="f">
                  <v:textbox inset="5.85pt,.7pt,5.85pt,.7pt">
                    <w:txbxContent>
                      <w:p w14:paraId="02F764F8" w14:textId="77777777" w:rsidR="0028575F" w:rsidRPr="00FC43B1" w:rsidRDefault="0028575F" w:rsidP="003C5EB1">
                        <w:pPr>
                          <w:rPr>
                            <w:rFonts w:ascii="ＭＳ ゴシック" w:eastAsia="ＭＳ ゴシック" w:hAnsi="ＭＳ ゴシック"/>
                          </w:rPr>
                        </w:pPr>
                        <w:r w:rsidRPr="00FC43B1">
                          <w:rPr>
                            <w:rFonts w:ascii="ＭＳ ゴシック" w:eastAsia="ＭＳ ゴシック" w:hAnsi="ＭＳ ゴシック" w:hint="eastAsia"/>
                          </w:rPr>
                          <w:t>：XMLデータ</w:t>
                        </w:r>
                      </w:p>
                    </w:txbxContent>
                  </v:textbox>
                </v:shape>
                <v:shape id="AutoShape 413" o:spid="_x0000_s1365" type="#_x0000_t32" style="position:absolute;left:18783;top:15170;width:1692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">
                  <v:stroke endarrow="block" endarrowwidth="wide" endarrowlength="long"/>
                </v:shape>
                <v:shape id="AutoShape 414" o:spid="_x0000_s1366" type="#_x0000_t32" style="position:absolute;left:18796;top:21564;width:16922;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">
                  <v:stroke endarrow="block" endarrowwidth="wide" endarrowlength="long"/>
                </v:shape>
                <v:shape id="AutoShape 415" o:spid="_x0000_s1367" type="#_x0000_t32" style="position:absolute;left:18796;top:26295;width:1692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">
                  <v:stroke endarrow="block" endarrowwidth="wide" endarrowlength="long"/>
                </v:shape>
                <v:shape id="AutoShape 416" o:spid="_x0000_s1368" type="#_x0000_t32" style="position:absolute;left:7042;top:8921;width:1166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">
                  <v:stroke dashstyle="dash" endarrow="block" endarrowwidth="wide" endarrowlength="long"/>
                </v:shape>
                <v:shape id="AutoShape 417" o:spid="_x0000_s1369" type="#_x0000_t32" style="position:absolute;left:36220;top:16465;width:1166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">
                  <v:stroke dashstyle="dash" endarrow="block" endarrowwidth="wide" endarrowlength="long"/>
                </v:shape>
                <v:shape id="AutoShape 418" o:spid="_x0000_s1370" type="#_x0000_t32" style="position:absolute;left:36220;top:20116;width:1166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">
                  <v:stroke dashstyle="dash" endarrow="block" endarrowwidth="wide" endarrowlength="long"/>
                </v:shape>
                <v:shape id="AutoShape 419" o:spid="_x0000_s1371" type="#_x0000_t32" style="position:absolute;left:7042;top:27965;width:1166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">
                  <v:stroke dashstyle="dash" endarrow="block" endarrowwidth="wide" endarrowlength="long"/>
                </v:shape>
                <v:shape id="Text Box 420" o:spid="_x0000_s1372" type="#_x0000_t202" style="position:absolute;left:18802;top:7924;width:1623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" filled="f" stroked="f">
                  <v:textbox inset="5.85pt,.7pt,5.85pt,.7pt">
                    <w:txbxContent>
                      <w:p w14:paraId="76567446" w14:textId="77777777" w:rsidR="0028575F" w:rsidRDefault="0028575F" w:rsidP="003C5EB1">
                        <w:pPr>
                          <w:jc w:val="center"/>
                          <w:rPr>
                            <w:rFonts w:ascii="ＭＳ ゴシック" w:eastAsia="ＭＳ ゴシック" w:hAnsi="ＭＳ ゴシック"/>
                          </w:rPr>
                        </w:pPr>
                        <w:r w:rsidRPr="00D865C2">
                          <w:rPr>
                            <w:rFonts w:ascii="ＭＳ ゴシック" w:eastAsia="ＭＳ ゴシック" w:hAnsi="ＭＳ ゴシック" w:hint="eastAsia"/>
                          </w:rPr>
                          <w:t>メッセージ</w:t>
                        </w:r>
                      </w:p>
                      <w:p w14:paraId="6DB794E4" w14:textId="77777777" w:rsidR="0028575F" w:rsidRPr="00D865C2" w:rsidRDefault="0028575F" w:rsidP="003C5EB1">
                        <w:pPr>
                          <w:jc w:val="center"/>
                          <w:rPr>
                            <w:rFonts w:ascii="ＭＳ ゴシック" w:eastAsia="ＭＳ ゴシック" w:hAnsi="ＭＳ ゴシック"/>
                          </w:rPr>
                        </w:pPr>
                      </w:p>
                    </w:txbxContent>
                  </v:textbox>
                </v:shape>
                <v:shape id="Text Box 421" o:spid="_x0000_s1373" type="#_x0000_t202" style="position:absolute;left:18796;top:12655;width:1623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" filled="f" stroked="f">
                  <v:textbox inset="5.85pt,.7pt,5.85pt,.7pt">
                    <w:txbxContent>
                      <w:p w14:paraId="14759D9B" w14:textId="77777777" w:rsidR="0028575F" w:rsidRPr="00D865C2" w:rsidRDefault="0028575F" w:rsidP="003C5EB1">
                        <w:pPr>
                          <w:jc w:val="center"/>
                          <w:rPr>
                            <w:rFonts w:ascii="ＭＳ ゴシック" w:eastAsia="ＭＳ ゴシック" w:hAnsi="ＭＳ ゴシック"/>
                          </w:rPr>
                        </w:pPr>
                        <w:r w:rsidRPr="00D865C2">
                          <w:rPr>
                            <w:rFonts w:ascii="ＭＳ ゴシック" w:eastAsia="ＭＳ ゴシック" w:hAnsi="ＭＳ ゴシック" w:hint="eastAsia"/>
                          </w:rPr>
                          <w:t>メッセージ</w:t>
                        </w:r>
                        <w:r>
                          <w:rPr>
                            <w:rFonts w:ascii="ＭＳ ゴシック" w:eastAsia="ＭＳ ゴシック" w:hAnsi="ＭＳ ゴシック" w:hint="eastAsia"/>
                          </w:rPr>
                          <w:t>Ack</w:t>
                        </w:r>
                      </w:p>
                    </w:txbxContent>
                  </v:textbox>
                </v:shape>
                <v:shape id="Text Box 422" o:spid="_x0000_s1374" type="#_x0000_t202" style="position:absolute;left:18802;top:19056;width:1623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" filled="f" stroked="f">
                  <v:textbox inset="5.85pt,.7pt,5.85pt,.7pt">
                    <w:txbxContent>
                      <w:p w14:paraId="554B2752" w14:textId="77777777" w:rsidR="0028575F" w:rsidRPr="00D865C2" w:rsidRDefault="0028575F" w:rsidP="003C5EB1">
                        <w:pPr>
                          <w:jc w:val="center"/>
                          <w:rPr>
                            <w:rFonts w:ascii="ＭＳ ゴシック" w:eastAsia="ＭＳ ゴシック" w:hAnsi="ＭＳ ゴシック"/>
                          </w:rPr>
                        </w:pPr>
                        <w:r w:rsidRPr="00D865C2">
                          <w:rPr>
                            <w:rFonts w:ascii="ＭＳ ゴシック" w:eastAsia="ＭＳ ゴシック" w:hAnsi="ＭＳ ゴシック" w:hint="eastAsia"/>
                          </w:rPr>
                          <w:t>メッセージ</w:t>
                        </w:r>
                      </w:p>
                    </w:txbxContent>
                  </v:textbox>
                </v:shape>
                <v:shape id="Text Box 423" o:spid="_x0000_s1375" type="#_x0000_t202" style="position:absolute;left:18796;top:23787;width:1623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" filled="f" stroked="f">
                  <v:textbox inset="5.85pt,.7pt,5.85pt,.7pt">
                    <w:txbxContent>
                      <w:p w14:paraId="3A81D0F4" w14:textId="77777777" w:rsidR="0028575F" w:rsidRPr="00D865C2" w:rsidRDefault="0028575F" w:rsidP="003C5EB1">
                        <w:pPr>
                          <w:jc w:val="center"/>
                          <w:rPr>
                            <w:rFonts w:ascii="ＭＳ ゴシック" w:eastAsia="ＭＳ ゴシック" w:hAnsi="ＭＳ ゴシック"/>
                          </w:rPr>
                        </w:pPr>
                        <w:r w:rsidRPr="00D865C2">
                          <w:rPr>
                            <w:rFonts w:ascii="ＭＳ ゴシック" w:eastAsia="ＭＳ ゴシック" w:hAnsi="ＭＳ ゴシック" w:hint="eastAsia"/>
                          </w:rPr>
                          <w:t>メッセージ</w:t>
                        </w:r>
                        <w:r>
                          <w:rPr>
                            <w:rFonts w:ascii="ＭＳ ゴシック" w:eastAsia="ＭＳ ゴシック" w:hAnsi="ＭＳ ゴシック" w:hint="eastAsia"/>
                          </w:rPr>
                          <w:t>Ack</w:t>
                        </w:r>
                      </w:p>
                    </w:txbxContent>
                  </v:textbox>
                </v:shape>
                <v:shape id="Text Box 424" o:spid="_x0000_s1376" type="#_x0000_t202" style="position:absolute;left:7042;top:6407;width:1115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" filled="f" stroked="f">
                  <v:textbox inset="5.85pt,.7pt,5.85pt,.7pt">
                    <w:txbxContent>
                      <w:p w14:paraId="49FA3EF5" w14:textId="77777777" w:rsidR="0028575F" w:rsidRDefault="0028575F" w:rsidP="003C5EB1">
                        <w:pPr>
                          <w:jc w:val="center"/>
                          <w:rPr>
                            <w:rFonts w:ascii="ＭＳ ゴシック" w:eastAsia="ＭＳ ゴシック" w:hAnsi="ＭＳ ゴシック"/>
                          </w:rPr>
                        </w:pPr>
                        <w:r>
                          <w:rPr>
                            <w:rFonts w:ascii="ＭＳ ゴシック" w:eastAsia="ＭＳ ゴシック" w:hAnsi="ＭＳ ゴシック" w:hint="eastAsia"/>
                          </w:rPr>
                          <w:t>（注文データ）</w:t>
                        </w:r>
                      </w:p>
                      <w:p w14:paraId="204E120D" w14:textId="77777777" w:rsidR="0028575F" w:rsidRPr="00D865C2" w:rsidRDefault="0028575F" w:rsidP="003C5EB1">
                        <w:pPr>
                          <w:jc w:val="center"/>
                          <w:rPr>
                            <w:rFonts w:ascii="ＭＳ ゴシック" w:eastAsia="ＭＳ ゴシック" w:hAnsi="ＭＳ ゴシック"/>
                          </w:rPr>
                        </w:pPr>
                      </w:p>
                    </w:txbxContent>
                  </v:textbox>
                </v:shape>
                <v:shape id="Text Box 425" o:spid="_x0000_s1377" type="#_x0000_t202" style="position:absolute;left:36220;top:13950;width:1115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" filled="f" stroked="f">
                  <v:textbox inset="5.85pt,.7pt,5.85pt,.7pt">
                    <w:txbxContent>
                      <w:p w14:paraId="0B8F7B78" w14:textId="77777777" w:rsidR="0028575F" w:rsidRDefault="0028575F" w:rsidP="003C5EB1">
                        <w:pPr>
                          <w:jc w:val="center"/>
                          <w:rPr>
                            <w:rFonts w:ascii="ＭＳ ゴシック" w:eastAsia="ＭＳ ゴシック" w:hAnsi="ＭＳ ゴシック"/>
                          </w:rPr>
                        </w:pPr>
                        <w:r>
                          <w:rPr>
                            <w:rFonts w:ascii="ＭＳ ゴシック" w:eastAsia="ＭＳ ゴシック" w:hAnsi="ＭＳ ゴシック" w:hint="eastAsia"/>
                          </w:rPr>
                          <w:t>（注文データ）</w:t>
                        </w:r>
                      </w:p>
                      <w:p w14:paraId="1A8060EB" w14:textId="77777777" w:rsidR="0028575F" w:rsidRPr="00D865C2" w:rsidRDefault="0028575F" w:rsidP="003C5EB1">
                        <w:pPr>
                          <w:jc w:val="center"/>
                          <w:rPr>
                            <w:rFonts w:ascii="ＭＳ ゴシック" w:eastAsia="ＭＳ ゴシック" w:hAnsi="ＭＳ ゴシック"/>
                          </w:rPr>
                        </w:pPr>
                      </w:p>
                    </w:txbxContent>
                  </v:textbox>
                </v:shape>
                <v:shape id="Text Box 426" o:spid="_x0000_s1378" type="#_x0000_t202" style="position:absolute;left:35706;top:17456;width:1204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" filled="f" stroked="f">
                  <v:textbox inset="5.85pt,.7pt,5.85pt,.7pt">
                    <w:txbxContent>
                      <w:p w14:paraId="51F36ADA" w14:textId="77777777" w:rsidR="0028575F" w:rsidRDefault="0028575F" w:rsidP="003C5EB1">
                        <w:pPr>
                          <w:jc w:val="center"/>
                          <w:rPr>
                            <w:rFonts w:ascii="ＭＳ ゴシック" w:eastAsia="ＭＳ ゴシック" w:hAnsi="ＭＳ ゴシック"/>
                          </w:rPr>
                        </w:pPr>
                        <w:r>
                          <w:rPr>
                            <w:rFonts w:ascii="ＭＳ ゴシック" w:eastAsia="ＭＳ ゴシック" w:hAnsi="ＭＳ ゴシック" w:hint="eastAsia"/>
                          </w:rPr>
                          <w:t>（注文請けﾃﾞｰﾀ）</w:t>
                        </w:r>
                      </w:p>
                      <w:p w14:paraId="025709A9" w14:textId="77777777" w:rsidR="0028575F" w:rsidRPr="00D865C2" w:rsidRDefault="0028575F" w:rsidP="003C5EB1">
                        <w:pPr>
                          <w:jc w:val="center"/>
                          <w:rPr>
                            <w:rFonts w:ascii="ＭＳ ゴシック" w:eastAsia="ＭＳ ゴシック" w:hAnsi="ＭＳ ゴシック"/>
                          </w:rPr>
                        </w:pPr>
                      </w:p>
                    </w:txbxContent>
                  </v:textbox>
                </v:shape>
                <v:shape id="Text Box 427" o:spid="_x0000_s1379" type="#_x0000_t202" style="position:absolute;left:6661;top:25304;width:1204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" filled="f" stroked="f">
                  <v:textbox inset="5.85pt,.7pt,5.85pt,.7pt">
                    <w:txbxContent>
                      <w:p w14:paraId="6CB2321D" w14:textId="77777777" w:rsidR="0028575F" w:rsidRDefault="0028575F" w:rsidP="003C5EB1">
                        <w:pPr>
                          <w:jc w:val="center"/>
                          <w:rPr>
                            <w:rFonts w:ascii="ＭＳ ゴシック" w:eastAsia="ＭＳ ゴシック" w:hAnsi="ＭＳ ゴシック"/>
                          </w:rPr>
                        </w:pPr>
                        <w:r>
                          <w:rPr>
                            <w:rFonts w:ascii="ＭＳ ゴシック" w:eastAsia="ＭＳ ゴシック" w:hAnsi="ＭＳ ゴシック" w:hint="eastAsia"/>
                          </w:rPr>
                          <w:t>（注文請けﾃﾞｰﾀ）</w:t>
                        </w:r>
                      </w:p>
                      <w:p w14:paraId="0B3974E1" w14:textId="77777777" w:rsidR="0028575F" w:rsidRPr="00D865C2" w:rsidRDefault="0028575F" w:rsidP="003C5EB1">
                        <w:pPr>
                          <w:jc w:val="center"/>
                          <w:rPr>
                            <w:rFonts w:ascii="ＭＳ ゴシック" w:eastAsia="ＭＳ ゴシック" w:hAnsi="ＭＳ ゴシック"/>
                          </w:rPr>
                        </w:pPr>
                      </w:p>
                    </w:txbxContent>
                  </v:textbox>
                </v:shape>
                <w10:anchorlock/>
              </v:group>
            </w:pict>
          </mc:Fallback>
        </mc:AlternateContent>
      </w:r>
    </w:p>
    <w:p w14:paraId="6E37A075" w14:textId="5EC038FC"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18</w:t>
      </w:r>
      <w:r w:rsidRPr="00FF3575">
        <w:fldChar w:fldCharType="end"/>
      </w:r>
      <w:r w:rsidRPr="00FF3575">
        <w:rPr>
          <w:rFonts w:hint="eastAsia"/>
        </w:rPr>
        <w:t xml:space="preserve">　</w:t>
      </w:r>
      <w:r w:rsidR="003C5EB1" w:rsidRPr="00FF3575">
        <w:rPr>
          <w:rFonts w:hint="eastAsia"/>
        </w:rPr>
        <w:t>ebMSによる通信シーケンス（注文・注文請けの例）</w:t>
      </w:r>
    </w:p>
    <w:p w14:paraId="6713A8B4" w14:textId="77777777" w:rsidR="003C5EB1" w:rsidRPr="00FF3575" w:rsidRDefault="003C5EB1" w:rsidP="003C5EB1"/>
    <w:p w14:paraId="783BF97F" w14:textId="5C8D0F39" w:rsidR="003C5EB1" w:rsidRPr="00FF3575" w:rsidRDefault="003C5EB1" w:rsidP="003C5EB1">
      <w:pPr>
        <w:ind w:firstLineChars="100" w:firstLine="210"/>
      </w:pPr>
      <w:r w:rsidRPr="00FF3575">
        <w:rPr>
          <w:rFonts w:hint="eastAsia"/>
        </w:rPr>
        <w:t>また、</w:t>
      </w:r>
      <w:r w:rsidRPr="00FF3575">
        <w:rPr>
          <w:rFonts w:hint="eastAsia"/>
        </w:rPr>
        <w:t>ebMSH</w:t>
      </w:r>
      <w:r w:rsidRPr="00FF3575">
        <w:rPr>
          <w:rFonts w:hint="eastAsia"/>
        </w:rPr>
        <w:t>間で送受信されるメッセージには、</w:t>
      </w:r>
      <w:r w:rsidRPr="00FF3575">
        <w:rPr>
          <w:rFonts w:hint="eastAsia"/>
        </w:rPr>
        <w:t>ebXML</w:t>
      </w:r>
      <w:r w:rsidRPr="00FF3575">
        <w:rPr>
          <w:rFonts w:hint="eastAsia"/>
        </w:rPr>
        <w:t>メッセージ」「</w:t>
      </w:r>
      <w:r w:rsidRPr="00FF3575">
        <w:rPr>
          <w:rFonts w:hint="eastAsia"/>
        </w:rPr>
        <w:t>ebXML</w:t>
      </w:r>
      <w:r w:rsidRPr="00FF3575">
        <w:rPr>
          <w:rFonts w:hint="eastAsia"/>
        </w:rPr>
        <w:t>メッセージ</w:t>
      </w:r>
      <w:r w:rsidRPr="00FF3575">
        <w:rPr>
          <w:rFonts w:hint="eastAsia"/>
        </w:rPr>
        <w:t>Ack</w:t>
      </w:r>
      <w:r w:rsidRPr="00FF3575">
        <w:rPr>
          <w:rFonts w:hint="eastAsia"/>
        </w:rPr>
        <w:t>」がある。これらの定義は以下の通りである。</w:t>
      </w:r>
    </w:p>
    <w:p w14:paraId="2FDF83DC" w14:textId="1F172196" w:rsidR="003C5EB1" w:rsidRPr="00FF3575" w:rsidRDefault="003C5EB1" w:rsidP="007973FA">
      <w:pPr>
        <w:numPr>
          <w:ilvl w:val="0"/>
          <w:numId w:val="26"/>
        </w:numPr>
      </w:pPr>
      <w:r w:rsidRPr="00FF3575">
        <w:rPr>
          <w:rFonts w:hint="eastAsia"/>
        </w:rPr>
        <w:t>ebXML</w:t>
      </w:r>
      <w:r w:rsidRPr="00FF3575">
        <w:rPr>
          <w:rFonts w:hint="eastAsia"/>
        </w:rPr>
        <w:t>メッセージ</w:t>
      </w:r>
      <w:r w:rsidRPr="00FF3575">
        <w:br/>
      </w:r>
      <w:r w:rsidRPr="00FF3575">
        <w:rPr>
          <w:rFonts w:hint="eastAsia"/>
        </w:rPr>
        <w:t>送信側</w:t>
      </w:r>
      <w:r w:rsidRPr="00FF3575">
        <w:rPr>
          <w:rFonts w:hint="eastAsia"/>
        </w:rPr>
        <w:t>ebMS</w:t>
      </w:r>
      <w:r w:rsidR="00B746CB">
        <w:rPr>
          <w:rFonts w:hint="eastAsia"/>
        </w:rPr>
        <w:t>H</w:t>
      </w:r>
      <w:r w:rsidRPr="00FF3575">
        <w:rPr>
          <w:rFonts w:hint="eastAsia"/>
        </w:rPr>
        <w:t>から送られる</w:t>
      </w:r>
      <w:r w:rsidR="00B746CB" w:rsidRPr="00FF3575">
        <w:rPr>
          <w:rFonts w:hint="eastAsia"/>
        </w:rPr>
        <w:t>eb</w:t>
      </w:r>
      <w:r w:rsidR="00B746CB">
        <w:t>MS</w:t>
      </w:r>
      <w:r w:rsidRPr="00FF3575">
        <w:rPr>
          <w:rFonts w:hint="eastAsia"/>
        </w:rPr>
        <w:t>で規定された形式の</w:t>
      </w:r>
      <w:r w:rsidRPr="00FF3575">
        <w:rPr>
          <w:rFonts w:hint="eastAsia"/>
        </w:rPr>
        <w:t>EDI</w:t>
      </w:r>
      <w:r w:rsidRPr="00FF3575">
        <w:rPr>
          <w:rFonts w:hint="eastAsia"/>
        </w:rPr>
        <w:t>メッセージを指す。</w:t>
      </w:r>
    </w:p>
    <w:p w14:paraId="2CD2592D" w14:textId="77777777" w:rsidR="003C5EB1" w:rsidRPr="00FF3575" w:rsidRDefault="003C5EB1" w:rsidP="007973FA">
      <w:pPr>
        <w:numPr>
          <w:ilvl w:val="0"/>
          <w:numId w:val="26"/>
        </w:numPr>
      </w:pPr>
      <w:r w:rsidRPr="00FF3575">
        <w:rPr>
          <w:rFonts w:hint="eastAsia"/>
        </w:rPr>
        <w:t>ebXML</w:t>
      </w:r>
      <w:r w:rsidRPr="00FF3575">
        <w:rPr>
          <w:rFonts w:hint="eastAsia"/>
        </w:rPr>
        <w:t>メッセージ</w:t>
      </w:r>
      <w:r w:rsidRPr="00FF3575">
        <w:rPr>
          <w:rFonts w:hint="eastAsia"/>
        </w:rPr>
        <w:t>Ack</w:t>
      </w:r>
      <w:r w:rsidRPr="00FF3575">
        <w:br/>
      </w:r>
      <w:r w:rsidRPr="00FF3575">
        <w:rPr>
          <w:rFonts w:hint="eastAsia"/>
        </w:rPr>
        <w:t>上記に記した</w:t>
      </w:r>
      <w:r w:rsidRPr="00FF3575">
        <w:rPr>
          <w:rFonts w:hint="eastAsia"/>
        </w:rPr>
        <w:t>ebXML</w:t>
      </w:r>
      <w:r w:rsidRPr="00FF3575">
        <w:rPr>
          <w:rFonts w:hint="eastAsia"/>
        </w:rPr>
        <w:t>メッセージを受けた受信側ハンドラから送られる当該メッセージに対する受信確認メッセージを指す。</w:t>
      </w:r>
    </w:p>
    <w:p w14:paraId="1CB3ED6A" w14:textId="77777777" w:rsidR="003C5EB1" w:rsidRPr="00FF3575" w:rsidRDefault="003C5EB1" w:rsidP="003C5EB1"/>
    <w:p w14:paraId="3DA7BBB9" w14:textId="77777777" w:rsidR="003C5EB1" w:rsidRPr="00FF3575" w:rsidRDefault="003C5EB1" w:rsidP="003C5EB1">
      <w:pPr>
        <w:ind w:firstLineChars="100" w:firstLine="210"/>
      </w:pPr>
      <w:r w:rsidRPr="00FF3575">
        <w:rPr>
          <w:rFonts w:hint="eastAsia"/>
        </w:rPr>
        <w:t>これらのメッセージが送受信されるタイミングについては、「</w:t>
      </w:r>
      <w:r w:rsidRPr="00FF3575">
        <w:rPr>
          <w:rFonts w:hint="eastAsia"/>
        </w:rPr>
        <w:t>CI-NET</w:t>
      </w:r>
      <w:r w:rsidRPr="00FF3575">
        <w:rPr>
          <w:rFonts w:hint="eastAsia"/>
        </w:rPr>
        <w:t>版</w:t>
      </w:r>
      <w:r w:rsidRPr="00FF3575">
        <w:rPr>
          <w:rFonts w:hint="eastAsia"/>
        </w:rPr>
        <w:t>ebMS</w:t>
      </w:r>
      <w:r w:rsidRPr="00FF3575">
        <w:rPr>
          <w:rFonts w:hint="eastAsia"/>
        </w:rPr>
        <w:t>による通信プロトコル利用ガイドライン」の「</w:t>
      </w:r>
      <w:r w:rsidRPr="00FF3575">
        <w:rPr>
          <w:rFonts w:hint="eastAsia"/>
        </w:rPr>
        <w:t xml:space="preserve">2.1.2.2 </w:t>
      </w:r>
      <w:r w:rsidRPr="00FF3575">
        <w:rPr>
          <w:rFonts w:hint="eastAsia"/>
        </w:rPr>
        <w:t>シーケンス</w:t>
      </w:r>
      <w:r w:rsidRPr="00FF3575">
        <w:rPr>
          <w:rFonts w:hint="eastAsia"/>
        </w:rPr>
        <w:t xml:space="preserve"> </w:t>
      </w:r>
      <w:r w:rsidRPr="00FF3575">
        <w:rPr>
          <w:rFonts w:hint="eastAsia"/>
        </w:rPr>
        <w:t>（</w:t>
      </w:r>
      <w:r w:rsidRPr="00FF3575">
        <w:rPr>
          <w:rFonts w:hint="eastAsia"/>
        </w:rPr>
        <w:t>1</w:t>
      </w:r>
      <w:r w:rsidRPr="00FF3575">
        <w:rPr>
          <w:rFonts w:hint="eastAsia"/>
        </w:rPr>
        <w:t>）階層別のシーケンス（</w:t>
      </w:r>
      <w:r w:rsidRPr="00FF3575">
        <w:rPr>
          <w:rFonts w:hint="eastAsia"/>
        </w:rPr>
        <w:t>b</w:t>
      </w:r>
      <w:r w:rsidRPr="00FF3575">
        <w:rPr>
          <w:rFonts w:hint="eastAsia"/>
        </w:rPr>
        <w:t>）</w:t>
      </w:r>
      <w:r w:rsidRPr="00FF3575">
        <w:rPr>
          <w:rFonts w:hint="eastAsia"/>
        </w:rPr>
        <w:t xml:space="preserve"> ebXML MS </w:t>
      </w:r>
      <w:r w:rsidRPr="00FF3575">
        <w:rPr>
          <w:rFonts w:hint="eastAsia"/>
        </w:rPr>
        <w:t>レベルのシーケンス」を参照のこと。</w:t>
      </w:r>
    </w:p>
    <w:p w14:paraId="66D9753B" w14:textId="77777777" w:rsidR="003C5EB1" w:rsidRPr="00FF3575" w:rsidRDefault="003C5EB1" w:rsidP="003C5EB1"/>
    <w:p w14:paraId="3F734E25" w14:textId="77777777" w:rsidR="003C5EB1" w:rsidRPr="00FF3575" w:rsidRDefault="003C5EB1" w:rsidP="003C5EB1"/>
    <w:p w14:paraId="154A7266" w14:textId="4B723AA9" w:rsidR="003C5EB1" w:rsidRPr="00FF3575" w:rsidRDefault="003C5EB1" w:rsidP="00DC0224">
      <w:pPr>
        <w:pStyle w:val="4"/>
      </w:pPr>
      <w:r w:rsidRPr="00FF3575">
        <w:br w:type="page"/>
      </w:r>
      <w:bookmarkStart w:id="129" w:name="_Toc16847167"/>
      <w:bookmarkStart w:id="130" w:name="_Toc16847435"/>
      <w:bookmarkStart w:id="131" w:name="_Toc16848755"/>
      <w:bookmarkStart w:id="132" w:name="_Toc25830550"/>
      <w:bookmarkStart w:id="133" w:name="_Toc25830736"/>
      <w:bookmarkStart w:id="134" w:name="_Toc25830921"/>
      <w:bookmarkStart w:id="135" w:name="_Toc404785928"/>
      <w:bookmarkStart w:id="136" w:name="_Toc25830922"/>
      <w:bookmarkEnd w:id="129"/>
      <w:bookmarkEnd w:id="130"/>
      <w:bookmarkEnd w:id="131"/>
      <w:bookmarkEnd w:id="132"/>
      <w:bookmarkEnd w:id="133"/>
      <w:bookmarkEnd w:id="134"/>
      <w:r w:rsidRPr="00FF3575">
        <w:rPr>
          <w:rFonts w:hint="eastAsia"/>
        </w:rPr>
        <w:lastRenderedPageBreak/>
        <w:t>データ格納方法</w:t>
      </w:r>
      <w:bookmarkEnd w:id="135"/>
      <w:bookmarkEnd w:id="136"/>
    </w:p>
    <w:p w14:paraId="6413791C" w14:textId="77777777" w:rsidR="003C5EB1" w:rsidRPr="00FF3575" w:rsidRDefault="003C5EB1" w:rsidP="003C5EB1"/>
    <w:p w14:paraId="5A1A2101" w14:textId="3BA56346" w:rsidR="003C5EB1" w:rsidRPr="00FF3575" w:rsidRDefault="003C5EB1" w:rsidP="003C5EB1">
      <w:pPr>
        <w:ind w:firstLineChars="100" w:firstLine="210"/>
      </w:pPr>
      <w:r w:rsidRPr="00FF3575">
        <w:rPr>
          <w:rFonts w:hint="eastAsia"/>
        </w:rPr>
        <w:t xml:space="preserve">ebMS2.0 </w:t>
      </w:r>
      <w:r w:rsidRPr="00FF3575">
        <w:rPr>
          <w:rFonts w:hint="eastAsia"/>
        </w:rPr>
        <w:t>のメッセージフォーマットは</w:t>
      </w:r>
      <w:r w:rsidR="00B746CB">
        <w:rPr>
          <w:rFonts w:hint="eastAsia"/>
        </w:rPr>
        <w:t>、図</w:t>
      </w:r>
      <w:r w:rsidR="00B746CB">
        <w:rPr>
          <w:rFonts w:hint="eastAsia"/>
        </w:rPr>
        <w:t>A</w:t>
      </w:r>
      <w:r w:rsidR="00B746CB">
        <w:t>-19</w:t>
      </w:r>
      <w:r w:rsidRPr="00FF3575">
        <w:rPr>
          <w:rFonts w:hint="eastAsia"/>
        </w:rPr>
        <w:t>に示すとおり、</w:t>
      </w:r>
      <w:r w:rsidRPr="00FF3575">
        <w:t>SOAP Messages with Attachments</w:t>
      </w:r>
      <w:r w:rsidRPr="00FF3575">
        <w:rPr>
          <w:rFonts w:hint="eastAsia"/>
        </w:rPr>
        <w:t>仕様</w:t>
      </w:r>
      <w:r w:rsidRPr="00FF3575">
        <w:t xml:space="preserve">(MIME/Multipart </w:t>
      </w:r>
      <w:r w:rsidRPr="00FF3575">
        <w:rPr>
          <w:rFonts w:hint="eastAsia"/>
        </w:rPr>
        <w:t>メッセージエンベロープ</w:t>
      </w:r>
      <w:r w:rsidRPr="00FF3575">
        <w:t>)</w:t>
      </w:r>
      <w:r w:rsidRPr="00FF3575">
        <w:rPr>
          <w:rFonts w:hint="eastAsia"/>
        </w:rPr>
        <w:t>に準拠した構造を持つ。</w:t>
      </w:r>
    </w:p>
    <w:p w14:paraId="37710A8A" w14:textId="77777777" w:rsidR="003C5EB1" w:rsidRPr="00FF3575" w:rsidRDefault="003C5EB1" w:rsidP="003C5EB1">
      <w:pPr>
        <w:ind w:firstLineChars="100" w:firstLine="210"/>
      </w:pPr>
    </w:p>
    <w:p w14:paraId="06AE2E8C" w14:textId="77777777" w:rsidR="003C5EB1" w:rsidRPr="00FF3575" w:rsidRDefault="003C5EB1" w:rsidP="003C5EB1">
      <w:r w:rsidRPr="00FF3575">
        <w:rPr>
          <w:noProof/>
        </w:rPr>
        <mc:AlternateContent>
          <mc:Choice Requires="wpg">
            <w:drawing>
              <wp:anchor distT="0" distB="0" distL="114300" distR="114300" simplePos="0" relativeHeight="251762176" behindDoc="0" locked="0" layoutInCell="1" allowOverlap="1" wp14:anchorId="786AF2A4" wp14:editId="5E48B5BC">
                <wp:simplePos x="0" y="0"/>
                <wp:positionH relativeFrom="column">
                  <wp:posOffset>3865245</wp:posOffset>
                </wp:positionH>
                <wp:positionV relativeFrom="paragraph">
                  <wp:posOffset>225425</wp:posOffset>
                </wp:positionV>
                <wp:extent cx="1303020" cy="205740"/>
                <wp:effectExtent l="20955" t="9525" r="9525" b="13335"/>
                <wp:wrapNone/>
                <wp:docPr id="895" name="グループ化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205740"/>
                          <a:chOff x="7956" y="4500"/>
                          <a:chExt cx="2052" cy="324"/>
                        </a:xfrm>
                      </wpg:grpSpPr>
                      <wps:wsp>
                        <wps:cNvPr id="896" name="Text Box 750"/>
                        <wps:cNvSpPr txBox="1">
                          <a:spLocks noChangeArrowheads="1"/>
                        </wps:cNvSpPr>
                        <wps:spPr bwMode="auto">
                          <a:xfrm>
                            <a:off x="8880" y="4500"/>
                            <a:ext cx="1128" cy="324"/>
                          </a:xfrm>
                          <a:prstGeom prst="rect">
                            <a:avLst/>
                          </a:prstGeom>
                          <a:solidFill>
                            <a:srgbClr val="FFFFFF"/>
                          </a:solidFill>
                          <a:ln w="9525">
                            <a:solidFill>
                              <a:srgbClr val="000000"/>
                            </a:solidFill>
                            <a:miter lim="800000"/>
                            <a:headEnd/>
                            <a:tailEnd/>
                          </a:ln>
                        </wps:spPr>
                        <wps:txbx>
                          <w:txbxContent>
                            <w:p w14:paraId="26A7F63D" w14:textId="77777777" w:rsidR="0028575F" w:rsidRPr="00FC43B1" w:rsidRDefault="0028575F" w:rsidP="003C5EB1">
                              <w:pPr>
                                <w:rPr>
                                  <w:rFonts w:ascii="ＭＳ ゴシック" w:eastAsia="ＭＳ ゴシック" w:hAnsi="ＭＳ ゴシック"/>
                                </w:rPr>
                              </w:pPr>
                              <w:r w:rsidRPr="00FC43B1">
                                <w:rPr>
                                  <w:rFonts w:ascii="ＭＳ ゴシック" w:eastAsia="ＭＳ ゴシック" w:hAnsi="ＭＳ ゴシック" w:hint="eastAsia"/>
                                </w:rPr>
                                <w:t>3.1節</w:t>
                              </w:r>
                            </w:p>
                          </w:txbxContent>
                        </wps:txbx>
                        <wps:bodyPr rot="0" vert="horz" wrap="square" lIns="74295" tIns="8890" rIns="74295" bIns="8890" anchor="t" anchorCtr="0" upright="1">
                          <a:noAutofit/>
                        </wps:bodyPr>
                      </wps:wsp>
                      <wps:wsp>
                        <wps:cNvPr id="897" name="AutoShape 751"/>
                        <wps:cNvCnPr>
                          <a:cxnSpLocks noChangeShapeType="1"/>
                        </wps:cNvCnPr>
                        <wps:spPr bwMode="auto">
                          <a:xfrm flipH="1">
                            <a:off x="7956" y="4656"/>
                            <a:ext cx="9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6AF2A4" id="グループ化 895" o:spid="_x0000_s1380" style="position:absolute;left:0;text-align:left;margin-left:304.35pt;margin-top:17.75pt;width:102.6pt;height:16.2pt;z-index:251762176;mso-position-horizontal-relative:text;mso-position-vertical-relative:text" coordorigin="7956,4500" coordsize="205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">
                <v:shape id="Text Box 750" o:spid="_x0000_s1381" type="#_x0000_t202" style="position:absolute;left:8880;top:4500;width:112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">
                  <v:textbox inset="5.85pt,.7pt,5.85pt,.7pt">
                    <w:txbxContent>
                      <w:p w14:paraId="26A7F63D" w14:textId="77777777" w:rsidR="0028575F" w:rsidRPr="00FC43B1" w:rsidRDefault="0028575F" w:rsidP="003C5EB1">
                        <w:pPr>
                          <w:rPr>
                            <w:rFonts w:ascii="ＭＳ ゴシック" w:eastAsia="ＭＳ ゴシック" w:hAnsi="ＭＳ ゴシック"/>
                          </w:rPr>
                        </w:pPr>
                        <w:r w:rsidRPr="00FC43B1">
                          <w:rPr>
                            <w:rFonts w:ascii="ＭＳ ゴシック" w:eastAsia="ＭＳ ゴシック" w:hAnsi="ＭＳ ゴシック" w:hint="eastAsia"/>
                          </w:rPr>
                          <w:t>3.1節</w:t>
                        </w:r>
                      </w:p>
                    </w:txbxContent>
                  </v:textbox>
                </v:shape>
                <v:shape id="AutoShape 751" o:spid="_x0000_s1382" type="#_x0000_t32" style="position:absolute;left:7956;top:4656;width:9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">
                  <v:stroke endarrow="block"/>
                </v:shape>
              </v:group>
            </w:pict>
          </mc:Fallback>
        </mc:AlternateContent>
      </w:r>
      <w:r w:rsidRPr="00FF3575">
        <w:rPr>
          <w:noProof/>
        </w:rPr>
        <mc:AlternateContent>
          <mc:Choice Requires="wpg">
            <w:drawing>
              <wp:anchor distT="0" distB="0" distL="114300" distR="114300" simplePos="0" relativeHeight="251763200" behindDoc="0" locked="0" layoutInCell="1" allowOverlap="1" wp14:anchorId="199B9AF6" wp14:editId="2670D1C8">
                <wp:simplePos x="0" y="0"/>
                <wp:positionH relativeFrom="column">
                  <wp:posOffset>3766185</wp:posOffset>
                </wp:positionH>
                <wp:positionV relativeFrom="paragraph">
                  <wp:posOffset>4279265</wp:posOffset>
                </wp:positionV>
                <wp:extent cx="1303020" cy="205740"/>
                <wp:effectExtent l="17145" t="5715" r="13335" b="7620"/>
                <wp:wrapNone/>
                <wp:docPr id="892" name="グループ化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205740"/>
                          <a:chOff x="7956" y="4500"/>
                          <a:chExt cx="2052" cy="324"/>
                        </a:xfrm>
                      </wpg:grpSpPr>
                      <wps:wsp>
                        <wps:cNvPr id="893" name="Text Box 756"/>
                        <wps:cNvSpPr txBox="1">
                          <a:spLocks noChangeArrowheads="1"/>
                        </wps:cNvSpPr>
                        <wps:spPr bwMode="auto">
                          <a:xfrm>
                            <a:off x="8880" y="4500"/>
                            <a:ext cx="1128" cy="324"/>
                          </a:xfrm>
                          <a:prstGeom prst="rect">
                            <a:avLst/>
                          </a:prstGeom>
                          <a:solidFill>
                            <a:srgbClr val="FFFFFF"/>
                          </a:solidFill>
                          <a:ln w="9525">
                            <a:solidFill>
                              <a:srgbClr val="000000"/>
                            </a:solidFill>
                            <a:miter lim="800000"/>
                            <a:headEnd/>
                            <a:tailEnd/>
                          </a:ln>
                        </wps:spPr>
                        <wps:txbx>
                          <w:txbxContent>
                            <w:p w14:paraId="185F1325" w14:textId="77777777" w:rsidR="0028575F" w:rsidRPr="00304E18" w:rsidRDefault="0028575F" w:rsidP="003C5EB1">
                              <w:pPr>
                                <w:rPr>
                                  <w:rFonts w:ascii="ＭＳ ゴシック" w:eastAsia="ＭＳ ゴシック" w:hAnsi="ＭＳ ゴシック"/>
                                </w:rPr>
                              </w:pPr>
                              <w:r w:rsidRPr="00304E18">
                                <w:rPr>
                                  <w:rFonts w:ascii="ＭＳ ゴシック" w:eastAsia="ＭＳ ゴシック" w:hAnsi="ＭＳ ゴシック" w:hint="eastAsia"/>
                                </w:rPr>
                                <w:t>3.</w:t>
                              </w:r>
                              <w:r>
                                <w:rPr>
                                  <w:rFonts w:ascii="ＭＳ ゴシック" w:eastAsia="ＭＳ ゴシック" w:hAnsi="ＭＳ ゴシック" w:hint="eastAsia"/>
                                </w:rPr>
                                <w:t>3</w:t>
                              </w:r>
                              <w:r w:rsidRPr="00304E18">
                                <w:rPr>
                                  <w:rFonts w:ascii="ＭＳ ゴシック" w:eastAsia="ＭＳ ゴシック" w:hAnsi="ＭＳ ゴシック" w:hint="eastAsia"/>
                                </w:rPr>
                                <w:t>節</w:t>
                              </w:r>
                            </w:p>
                          </w:txbxContent>
                        </wps:txbx>
                        <wps:bodyPr rot="0" vert="horz" wrap="square" lIns="74295" tIns="8890" rIns="74295" bIns="8890" anchor="t" anchorCtr="0" upright="1">
                          <a:noAutofit/>
                        </wps:bodyPr>
                      </wps:wsp>
                      <wps:wsp>
                        <wps:cNvPr id="894" name="AutoShape 757"/>
                        <wps:cNvCnPr>
                          <a:cxnSpLocks noChangeShapeType="1"/>
                        </wps:cNvCnPr>
                        <wps:spPr bwMode="auto">
                          <a:xfrm flipH="1">
                            <a:off x="7956" y="4656"/>
                            <a:ext cx="9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B9AF6" id="グループ化 892" o:spid="_x0000_s1383" style="position:absolute;left:0;text-align:left;margin-left:296.55pt;margin-top:336.95pt;width:102.6pt;height:16.2pt;z-index:251763200;mso-position-horizontal-relative:text;mso-position-vertical-relative:text" coordorigin="7956,4500" coordsize="205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">
                <v:shape id="Text Box 756" o:spid="_x0000_s1384" type="#_x0000_t202" style="position:absolute;left:8880;top:4500;width:112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">
                  <v:textbox inset="5.85pt,.7pt,5.85pt,.7pt">
                    <w:txbxContent>
                      <w:p w14:paraId="185F1325" w14:textId="77777777" w:rsidR="0028575F" w:rsidRPr="00304E18" w:rsidRDefault="0028575F" w:rsidP="003C5EB1">
                        <w:pPr>
                          <w:rPr>
                            <w:rFonts w:ascii="ＭＳ ゴシック" w:eastAsia="ＭＳ ゴシック" w:hAnsi="ＭＳ ゴシック"/>
                          </w:rPr>
                        </w:pPr>
                        <w:r w:rsidRPr="00304E18">
                          <w:rPr>
                            <w:rFonts w:ascii="ＭＳ ゴシック" w:eastAsia="ＭＳ ゴシック" w:hAnsi="ＭＳ ゴシック" w:hint="eastAsia"/>
                          </w:rPr>
                          <w:t>3.</w:t>
                        </w:r>
                        <w:r>
                          <w:rPr>
                            <w:rFonts w:ascii="ＭＳ ゴシック" w:eastAsia="ＭＳ ゴシック" w:hAnsi="ＭＳ ゴシック" w:hint="eastAsia"/>
                          </w:rPr>
                          <w:t>3</w:t>
                        </w:r>
                        <w:r w:rsidRPr="00304E18">
                          <w:rPr>
                            <w:rFonts w:ascii="ＭＳ ゴシック" w:eastAsia="ＭＳ ゴシック" w:hAnsi="ＭＳ ゴシック" w:hint="eastAsia"/>
                          </w:rPr>
                          <w:t>節</w:t>
                        </w:r>
                      </w:p>
                    </w:txbxContent>
                  </v:textbox>
                </v:shape>
                <v:shape id="AutoShape 757" o:spid="_x0000_s1385" type="#_x0000_t32" style="position:absolute;left:7956;top:4656;width:9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">
                  <v:stroke endarrow="block"/>
                </v:shape>
              </v:group>
            </w:pict>
          </mc:Fallback>
        </mc:AlternateContent>
      </w:r>
      <w:r w:rsidRPr="00FF3575">
        <w:rPr>
          <w:noProof/>
        </w:rPr>
        <mc:AlternateContent>
          <mc:Choice Requires="wpg">
            <w:drawing>
              <wp:anchor distT="0" distB="0" distL="114300" distR="114300" simplePos="0" relativeHeight="251764224" behindDoc="0" locked="0" layoutInCell="1" allowOverlap="1" wp14:anchorId="3B4C748B" wp14:editId="512CA006">
                <wp:simplePos x="0" y="0"/>
                <wp:positionH relativeFrom="column">
                  <wp:posOffset>3766185</wp:posOffset>
                </wp:positionH>
                <wp:positionV relativeFrom="paragraph">
                  <wp:posOffset>873125</wp:posOffset>
                </wp:positionV>
                <wp:extent cx="1303020" cy="205740"/>
                <wp:effectExtent l="17145" t="9525" r="13335" b="13335"/>
                <wp:wrapNone/>
                <wp:docPr id="889" name="グループ化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205740"/>
                          <a:chOff x="7956" y="4500"/>
                          <a:chExt cx="2052" cy="324"/>
                        </a:xfrm>
                      </wpg:grpSpPr>
                      <wps:wsp>
                        <wps:cNvPr id="890" name="Text Box 753"/>
                        <wps:cNvSpPr txBox="1">
                          <a:spLocks noChangeArrowheads="1"/>
                        </wps:cNvSpPr>
                        <wps:spPr bwMode="auto">
                          <a:xfrm>
                            <a:off x="8880" y="4500"/>
                            <a:ext cx="1128" cy="324"/>
                          </a:xfrm>
                          <a:prstGeom prst="rect">
                            <a:avLst/>
                          </a:prstGeom>
                          <a:solidFill>
                            <a:srgbClr val="FFFFFF"/>
                          </a:solidFill>
                          <a:ln w="9525">
                            <a:solidFill>
                              <a:srgbClr val="000000"/>
                            </a:solidFill>
                            <a:miter lim="800000"/>
                            <a:headEnd/>
                            <a:tailEnd/>
                          </a:ln>
                        </wps:spPr>
                        <wps:txbx>
                          <w:txbxContent>
                            <w:p w14:paraId="25A905F1" w14:textId="77777777" w:rsidR="0028575F" w:rsidRPr="00304E18" w:rsidRDefault="0028575F" w:rsidP="003C5EB1">
                              <w:pPr>
                                <w:rPr>
                                  <w:rFonts w:ascii="ＭＳ ゴシック" w:eastAsia="ＭＳ ゴシック" w:hAnsi="ＭＳ ゴシック"/>
                                </w:rPr>
                              </w:pPr>
                              <w:r w:rsidRPr="00304E18">
                                <w:rPr>
                                  <w:rFonts w:ascii="ＭＳ ゴシック" w:eastAsia="ＭＳ ゴシック" w:hAnsi="ＭＳ ゴシック" w:hint="eastAsia"/>
                                </w:rPr>
                                <w:t>3.</w:t>
                              </w:r>
                              <w:r>
                                <w:rPr>
                                  <w:rFonts w:ascii="ＭＳ ゴシック" w:eastAsia="ＭＳ ゴシック" w:hAnsi="ＭＳ ゴシック" w:hint="eastAsia"/>
                                </w:rPr>
                                <w:t>2</w:t>
                              </w:r>
                              <w:r w:rsidRPr="00304E18">
                                <w:rPr>
                                  <w:rFonts w:ascii="ＭＳ ゴシック" w:eastAsia="ＭＳ ゴシック" w:hAnsi="ＭＳ ゴシック" w:hint="eastAsia"/>
                                </w:rPr>
                                <w:t>節</w:t>
                              </w:r>
                            </w:p>
                          </w:txbxContent>
                        </wps:txbx>
                        <wps:bodyPr rot="0" vert="horz" wrap="square" lIns="74295" tIns="8890" rIns="74295" bIns="8890" anchor="t" anchorCtr="0" upright="1">
                          <a:noAutofit/>
                        </wps:bodyPr>
                      </wps:wsp>
                      <wps:wsp>
                        <wps:cNvPr id="891" name="AutoShape 754"/>
                        <wps:cNvCnPr>
                          <a:cxnSpLocks noChangeShapeType="1"/>
                        </wps:cNvCnPr>
                        <wps:spPr bwMode="auto">
                          <a:xfrm flipH="1">
                            <a:off x="7956" y="4656"/>
                            <a:ext cx="9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4C748B" id="グループ化 889" o:spid="_x0000_s1386" style="position:absolute;left:0;text-align:left;margin-left:296.55pt;margin-top:68.75pt;width:102.6pt;height:16.2pt;z-index:251764224;mso-position-horizontal-relative:text;mso-position-vertical-relative:text" coordorigin="7956,4500" coordsize="205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">
                <v:shape id="Text Box 753" o:spid="_x0000_s1387" type="#_x0000_t202" style="position:absolute;left:8880;top:4500;width:112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">
                  <v:textbox inset="5.85pt,.7pt,5.85pt,.7pt">
                    <w:txbxContent>
                      <w:p w14:paraId="25A905F1" w14:textId="77777777" w:rsidR="0028575F" w:rsidRPr="00304E18" w:rsidRDefault="0028575F" w:rsidP="003C5EB1">
                        <w:pPr>
                          <w:rPr>
                            <w:rFonts w:ascii="ＭＳ ゴシック" w:eastAsia="ＭＳ ゴシック" w:hAnsi="ＭＳ ゴシック"/>
                          </w:rPr>
                        </w:pPr>
                        <w:r w:rsidRPr="00304E18">
                          <w:rPr>
                            <w:rFonts w:ascii="ＭＳ ゴシック" w:eastAsia="ＭＳ ゴシック" w:hAnsi="ＭＳ ゴシック" w:hint="eastAsia"/>
                          </w:rPr>
                          <w:t>3.</w:t>
                        </w:r>
                        <w:r>
                          <w:rPr>
                            <w:rFonts w:ascii="ＭＳ ゴシック" w:eastAsia="ＭＳ ゴシック" w:hAnsi="ＭＳ ゴシック" w:hint="eastAsia"/>
                          </w:rPr>
                          <w:t>2</w:t>
                        </w:r>
                        <w:r w:rsidRPr="00304E18">
                          <w:rPr>
                            <w:rFonts w:ascii="ＭＳ ゴシック" w:eastAsia="ＭＳ ゴシック" w:hAnsi="ＭＳ ゴシック" w:hint="eastAsia"/>
                          </w:rPr>
                          <w:t>節</w:t>
                        </w:r>
                      </w:p>
                    </w:txbxContent>
                  </v:textbox>
                </v:shape>
                <v:shape id="AutoShape 754" o:spid="_x0000_s1388" type="#_x0000_t32" style="position:absolute;left:7956;top:4656;width:9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">
                  <v:stroke endarrow="block"/>
                </v:shape>
              </v:group>
            </w:pict>
          </mc:Fallback>
        </mc:AlternateContent>
      </w:r>
      <w:r w:rsidRPr="00FF3575">
        <w:rPr>
          <w:noProof/>
        </w:rPr>
        <w:drawing>
          <wp:inline distT="0" distB="0" distL="0" distR="0" wp14:anchorId="031CE726" wp14:editId="3803F320">
            <wp:extent cx="5541010" cy="5236210"/>
            <wp:effectExtent l="0" t="0" r="0" b="254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1010" cy="5236210"/>
                    </a:xfrm>
                    <a:prstGeom prst="rect">
                      <a:avLst/>
                    </a:prstGeom>
                    <a:noFill/>
                    <a:ln>
                      <a:noFill/>
                    </a:ln>
                  </pic:spPr>
                </pic:pic>
              </a:graphicData>
            </a:graphic>
          </wp:inline>
        </w:drawing>
      </w:r>
    </w:p>
    <w:p w14:paraId="633C5F3D" w14:textId="77777777" w:rsidR="003C5EB1" w:rsidRPr="00FF3575" w:rsidRDefault="003C5EB1" w:rsidP="003C5EB1">
      <w:pPr>
        <w:jc w:val="center"/>
      </w:pPr>
    </w:p>
    <w:p w14:paraId="1E1E91B6" w14:textId="0F59C71C" w:rsidR="003C5EB1" w:rsidRPr="00FF3575" w:rsidRDefault="00DC197A" w:rsidP="00DC197A">
      <w:pPr>
        <w:pStyle w:val="af3"/>
      </w:pPr>
      <w:bookmarkStart w:id="137" w:name="_Ref360485740"/>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19</w:t>
      </w:r>
      <w:r w:rsidRPr="00FF3575">
        <w:fldChar w:fldCharType="end"/>
      </w:r>
      <w:r w:rsidRPr="00FF3575">
        <w:rPr>
          <w:rFonts w:hint="eastAsia"/>
        </w:rPr>
        <w:t xml:space="preserve">　</w:t>
      </w:r>
      <w:r w:rsidR="003C5EB1" w:rsidRPr="00FF3575">
        <w:rPr>
          <w:rFonts w:hint="eastAsia"/>
        </w:rPr>
        <w:t>ebMSメッセージへのデータ格納構造の概要</w:t>
      </w:r>
      <w:bookmarkEnd w:id="137"/>
    </w:p>
    <w:p w14:paraId="15C8B1D6" w14:textId="77777777" w:rsidR="003C5EB1" w:rsidRPr="00FF3575" w:rsidRDefault="003C5EB1" w:rsidP="003C5EB1">
      <w:pPr>
        <w:ind w:firstLineChars="100" w:firstLine="210"/>
      </w:pPr>
    </w:p>
    <w:p w14:paraId="4F5B137E" w14:textId="77777777" w:rsidR="003C5EB1" w:rsidRPr="00FF3575" w:rsidRDefault="003C5EB1" w:rsidP="003C5EB1">
      <w:pPr>
        <w:widowControl/>
        <w:jc w:val="left"/>
      </w:pPr>
      <w:r w:rsidRPr="00FF3575">
        <w:br w:type="page"/>
      </w:r>
    </w:p>
    <w:p w14:paraId="633E3AFB" w14:textId="77777777" w:rsidR="003C5EB1" w:rsidRPr="00FF3575" w:rsidRDefault="003C5EB1" w:rsidP="00DC0224">
      <w:pPr>
        <w:pStyle w:val="50"/>
      </w:pPr>
      <w:bookmarkStart w:id="138" w:name="_Toc16847169"/>
      <w:bookmarkStart w:id="139" w:name="_Toc16847437"/>
      <w:bookmarkStart w:id="140" w:name="_Toc16848757"/>
      <w:bookmarkStart w:id="141" w:name="_Toc25830552"/>
      <w:bookmarkStart w:id="142" w:name="_Toc25830738"/>
      <w:bookmarkStart w:id="143" w:name="_Toc25830923"/>
      <w:bookmarkStart w:id="144" w:name="_Toc404785929"/>
      <w:bookmarkStart w:id="145" w:name="_Toc25830924"/>
      <w:bookmarkEnd w:id="138"/>
      <w:bookmarkEnd w:id="139"/>
      <w:bookmarkEnd w:id="140"/>
      <w:bookmarkEnd w:id="141"/>
      <w:bookmarkEnd w:id="142"/>
      <w:bookmarkEnd w:id="143"/>
      <w:r w:rsidRPr="00FF3575">
        <w:lastRenderedPageBreak/>
        <w:t>HTTP</w:t>
      </w:r>
      <w:r w:rsidRPr="00FF3575">
        <w:rPr>
          <w:rFonts w:hint="eastAsia"/>
        </w:rPr>
        <w:t>ヘッダ</w:t>
      </w:r>
      <w:bookmarkEnd w:id="144"/>
      <w:bookmarkEnd w:id="145"/>
    </w:p>
    <w:p w14:paraId="6569AA4A" w14:textId="77777777" w:rsidR="003C5EB1" w:rsidRPr="00FF3575" w:rsidRDefault="003C5EB1" w:rsidP="003C5EB1"/>
    <w:p w14:paraId="21B6C36F" w14:textId="77777777" w:rsidR="003C5EB1" w:rsidRPr="00FF3575" w:rsidRDefault="003C5EB1" w:rsidP="003C5EB1">
      <w:pPr>
        <w:ind w:firstLineChars="100" w:firstLine="210"/>
      </w:pPr>
      <w:r w:rsidRPr="00FF3575">
        <w:rPr>
          <w:rFonts w:hint="eastAsia"/>
        </w:rPr>
        <w:t>HTTP</w:t>
      </w:r>
      <w:r w:rsidRPr="00FF3575">
        <w:rPr>
          <w:rFonts w:hint="eastAsia"/>
        </w:rPr>
        <w:t>ヘッダには以下の内容を記述する。</w:t>
      </w:r>
    </w:p>
    <w:p w14:paraId="7B743809" w14:textId="77777777" w:rsidR="003C5EB1" w:rsidRPr="00FF3575" w:rsidRDefault="003C5EB1" w:rsidP="003C5EB1"/>
    <w:p w14:paraId="3496B2BF" w14:textId="4C616813" w:rsidR="003C5EB1" w:rsidRPr="00FF3575" w:rsidRDefault="00DC197A" w:rsidP="00DC197A">
      <w:pPr>
        <w:pStyle w:val="af3"/>
      </w:pPr>
      <w:r w:rsidRPr="00FF3575">
        <w:rPr>
          <w:rFonts w:hint="eastAsia"/>
        </w:rPr>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HTTPヘッダの内容</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167"/>
        <w:gridCol w:w="6535"/>
      </w:tblGrid>
      <w:tr w:rsidR="00FF3575" w:rsidRPr="00FF3575" w14:paraId="42918E69" w14:textId="77777777" w:rsidTr="003C5EB1">
        <w:tc>
          <w:tcPr>
            <w:tcW w:w="2167" w:type="dxa"/>
            <w:tcBorders>
              <w:bottom w:val="single" w:sz="12" w:space="0" w:color="000000"/>
            </w:tcBorders>
            <w:shd w:val="clear" w:color="auto" w:fill="auto"/>
          </w:tcPr>
          <w:p w14:paraId="14541E6F" w14:textId="77777777" w:rsidR="003C5EB1" w:rsidRPr="00FF3575" w:rsidRDefault="003C5EB1" w:rsidP="003C5EB1">
            <w:pPr>
              <w:jc w:val="center"/>
            </w:pPr>
            <w:r w:rsidRPr="00FF3575">
              <w:rPr>
                <w:rFonts w:hint="eastAsia"/>
              </w:rPr>
              <w:t>ヘッダ要素</w:t>
            </w:r>
          </w:p>
        </w:tc>
        <w:tc>
          <w:tcPr>
            <w:tcW w:w="6535" w:type="dxa"/>
            <w:tcBorders>
              <w:bottom w:val="single" w:sz="12" w:space="0" w:color="000000"/>
            </w:tcBorders>
            <w:shd w:val="clear" w:color="auto" w:fill="auto"/>
          </w:tcPr>
          <w:p w14:paraId="7A204204" w14:textId="77777777" w:rsidR="003C5EB1" w:rsidRPr="00FF3575" w:rsidRDefault="003C5EB1" w:rsidP="003C5EB1">
            <w:pPr>
              <w:jc w:val="center"/>
            </w:pPr>
            <w:r w:rsidRPr="00FF3575">
              <w:rPr>
                <w:rFonts w:hint="eastAsia"/>
              </w:rPr>
              <w:t>説明</w:t>
            </w:r>
          </w:p>
        </w:tc>
      </w:tr>
      <w:tr w:rsidR="00FF3575" w:rsidRPr="00FF3575" w14:paraId="7940D993" w14:textId="77777777" w:rsidTr="003C5EB1">
        <w:tc>
          <w:tcPr>
            <w:tcW w:w="2167" w:type="dxa"/>
            <w:shd w:val="clear" w:color="auto" w:fill="auto"/>
          </w:tcPr>
          <w:p w14:paraId="65112ED4" w14:textId="77777777" w:rsidR="003C5EB1" w:rsidRPr="00FF3575" w:rsidRDefault="003C5EB1" w:rsidP="003C5EB1">
            <w:r w:rsidRPr="00FF3575">
              <w:t>POST</w:t>
            </w:r>
          </w:p>
        </w:tc>
        <w:tc>
          <w:tcPr>
            <w:tcW w:w="6535" w:type="dxa"/>
            <w:shd w:val="clear" w:color="auto" w:fill="auto"/>
          </w:tcPr>
          <w:p w14:paraId="5F3E6F4E" w14:textId="77777777" w:rsidR="003C5EB1" w:rsidRPr="00FF3575" w:rsidRDefault="003C5EB1" w:rsidP="003C5EB1">
            <w:r w:rsidRPr="00FF3575">
              <w:rPr>
                <w:rFonts w:hint="eastAsia"/>
              </w:rPr>
              <w:t>POST</w:t>
            </w:r>
            <w:r w:rsidRPr="00FF3575">
              <w:rPr>
                <w:rFonts w:hint="eastAsia"/>
              </w:rPr>
              <w:t>先には企業間で相互に取り決めた</w:t>
            </w:r>
            <w:r w:rsidRPr="00FF3575">
              <w:rPr>
                <w:rFonts w:hint="eastAsia"/>
              </w:rPr>
              <w:t>URL</w:t>
            </w:r>
            <w:r w:rsidRPr="00FF3575">
              <w:rPr>
                <w:rFonts w:hint="eastAsia"/>
              </w:rPr>
              <w:t>を設定する。</w:t>
            </w:r>
          </w:p>
        </w:tc>
      </w:tr>
      <w:tr w:rsidR="00FF3575" w:rsidRPr="00FF3575" w14:paraId="2B0A6B7D" w14:textId="77777777" w:rsidTr="003C5EB1">
        <w:tc>
          <w:tcPr>
            <w:tcW w:w="2167" w:type="dxa"/>
            <w:shd w:val="clear" w:color="auto" w:fill="auto"/>
          </w:tcPr>
          <w:p w14:paraId="47E7DF3A" w14:textId="77777777" w:rsidR="003C5EB1" w:rsidRPr="00FF3575" w:rsidRDefault="003C5EB1" w:rsidP="003C5EB1">
            <w:r w:rsidRPr="00FF3575">
              <w:t>Content-Length</w:t>
            </w:r>
          </w:p>
        </w:tc>
        <w:tc>
          <w:tcPr>
            <w:tcW w:w="6535" w:type="dxa"/>
            <w:shd w:val="clear" w:color="auto" w:fill="auto"/>
          </w:tcPr>
          <w:p w14:paraId="256B939B" w14:textId="77777777" w:rsidR="003C5EB1" w:rsidRPr="00FF3575" w:rsidRDefault="003C5EB1" w:rsidP="003C5EB1">
            <w:r w:rsidRPr="00FF3575">
              <w:rPr>
                <w:rFonts w:hint="eastAsia"/>
              </w:rPr>
              <w:t>HTTP</w:t>
            </w:r>
            <w:r w:rsidRPr="00FF3575">
              <w:rPr>
                <w:rFonts w:hint="eastAsia"/>
              </w:rPr>
              <w:t>仕様に従って、</w:t>
            </w:r>
            <w:r w:rsidRPr="00FF3575">
              <w:rPr>
                <w:rFonts w:hint="eastAsia"/>
              </w:rPr>
              <w:t>HTTP</w:t>
            </w:r>
            <w:r w:rsidRPr="00FF3575">
              <w:rPr>
                <w:rFonts w:hint="eastAsia"/>
              </w:rPr>
              <w:t>ボディの長さに厳密に一致した長さを設定する。</w:t>
            </w:r>
          </w:p>
        </w:tc>
      </w:tr>
      <w:tr w:rsidR="00FF3575" w:rsidRPr="00FF3575" w14:paraId="749BD8F6" w14:textId="77777777" w:rsidTr="003C5EB1">
        <w:tc>
          <w:tcPr>
            <w:tcW w:w="2167" w:type="dxa"/>
            <w:shd w:val="clear" w:color="auto" w:fill="auto"/>
          </w:tcPr>
          <w:p w14:paraId="49CA6D81" w14:textId="77777777" w:rsidR="003C5EB1" w:rsidRPr="00FF3575" w:rsidRDefault="003C5EB1" w:rsidP="003C5EB1">
            <w:r w:rsidRPr="00FF3575">
              <w:t>Host</w:t>
            </w:r>
          </w:p>
        </w:tc>
        <w:tc>
          <w:tcPr>
            <w:tcW w:w="6535" w:type="dxa"/>
            <w:shd w:val="clear" w:color="auto" w:fill="auto"/>
          </w:tcPr>
          <w:p w14:paraId="75D7D88F" w14:textId="7C36560F" w:rsidR="003C5EB1" w:rsidRPr="00FF3575" w:rsidRDefault="00BD79EA" w:rsidP="003C5EB1">
            <w:r w:rsidRPr="00E32C40">
              <w:rPr>
                <w:rFonts w:eastAsia="ＭＳ Ｐ明朝"/>
                <w:color w:val="FF0000"/>
              </w:rPr>
              <w:t>RFC7230</w:t>
            </w:r>
            <w:r w:rsidRPr="00E32C40">
              <w:rPr>
                <w:rFonts w:eastAsia="ＭＳ Ｐ明朝" w:hint="eastAsia"/>
                <w:color w:val="FF0000"/>
              </w:rPr>
              <w:t>〜</w:t>
            </w:r>
            <w:r w:rsidRPr="00E32C40">
              <w:rPr>
                <w:rFonts w:eastAsia="ＭＳ Ｐ明朝"/>
                <w:color w:val="FF0000"/>
              </w:rPr>
              <w:t>7239</w:t>
            </w:r>
            <w:r w:rsidR="003C5EB1" w:rsidRPr="00FF3575">
              <w:rPr>
                <w:rFonts w:hint="eastAsia"/>
              </w:rPr>
              <w:t>に従って設定する。</w:t>
            </w:r>
          </w:p>
        </w:tc>
      </w:tr>
      <w:tr w:rsidR="00FF3575" w:rsidRPr="00FF3575" w14:paraId="18FE5870" w14:textId="77777777" w:rsidTr="003C5EB1">
        <w:tc>
          <w:tcPr>
            <w:tcW w:w="2167" w:type="dxa"/>
            <w:shd w:val="clear" w:color="auto" w:fill="auto"/>
          </w:tcPr>
          <w:p w14:paraId="19DF4EAE" w14:textId="77777777" w:rsidR="003C5EB1" w:rsidRPr="00FF3575" w:rsidRDefault="003C5EB1" w:rsidP="003C5EB1">
            <w:r w:rsidRPr="00FF3575">
              <w:t>SOAPAction</w:t>
            </w:r>
          </w:p>
        </w:tc>
        <w:tc>
          <w:tcPr>
            <w:tcW w:w="6535" w:type="dxa"/>
            <w:shd w:val="clear" w:color="auto" w:fill="auto"/>
          </w:tcPr>
          <w:p w14:paraId="26DA1FB0" w14:textId="77777777" w:rsidR="003C5EB1" w:rsidRPr="00FF3575" w:rsidRDefault="003C5EB1" w:rsidP="003C5EB1">
            <w:r w:rsidRPr="00FF3575">
              <w:rPr>
                <w:rFonts w:hint="eastAsia"/>
              </w:rPr>
              <w:t>"ebXML"(</w:t>
            </w:r>
            <w:r w:rsidRPr="00FF3575">
              <w:rPr>
                <w:rFonts w:hint="eastAsia"/>
              </w:rPr>
              <w:t>固定</w:t>
            </w:r>
            <w:r w:rsidRPr="00FF3575">
              <w:rPr>
                <w:rFonts w:hint="eastAsia"/>
              </w:rPr>
              <w:t>)</w:t>
            </w:r>
            <w:r w:rsidRPr="00FF3575">
              <w:rPr>
                <w:rFonts w:hint="eastAsia"/>
              </w:rPr>
              <w:t>を設定する。</w:t>
            </w:r>
          </w:p>
        </w:tc>
      </w:tr>
      <w:tr w:rsidR="003C5EB1" w:rsidRPr="00FF3575" w14:paraId="1B21DCC6" w14:textId="77777777" w:rsidTr="003C5EB1">
        <w:tc>
          <w:tcPr>
            <w:tcW w:w="2167" w:type="dxa"/>
            <w:shd w:val="clear" w:color="auto" w:fill="auto"/>
          </w:tcPr>
          <w:p w14:paraId="70938EAF" w14:textId="77777777" w:rsidR="003C5EB1" w:rsidRPr="00FF3575" w:rsidRDefault="003C5EB1" w:rsidP="003C5EB1">
            <w:r w:rsidRPr="00FF3575">
              <w:t>Content-type</w:t>
            </w:r>
          </w:p>
        </w:tc>
        <w:tc>
          <w:tcPr>
            <w:tcW w:w="6535" w:type="dxa"/>
            <w:shd w:val="clear" w:color="auto" w:fill="auto"/>
          </w:tcPr>
          <w:p w14:paraId="67D5D325" w14:textId="77777777" w:rsidR="003C5EB1" w:rsidRPr="00FF3575" w:rsidRDefault="003C5EB1" w:rsidP="003C5EB1">
            <w:r w:rsidRPr="00FF3575">
              <w:rPr>
                <w:rFonts w:hint="eastAsia"/>
              </w:rPr>
              <w:t>ビジネス文書がある（</w:t>
            </w:r>
            <w:r w:rsidRPr="00FF3575">
              <w:rPr>
                <w:rFonts w:hint="eastAsia"/>
              </w:rPr>
              <w:t>MIME</w:t>
            </w:r>
            <w:r w:rsidRPr="00FF3575">
              <w:rPr>
                <w:rFonts w:hint="eastAsia"/>
              </w:rPr>
              <w:t>パートの</w:t>
            </w:r>
            <w:r w:rsidRPr="00FF3575">
              <w:rPr>
                <w:rFonts w:hint="eastAsia"/>
              </w:rPr>
              <w:t>Payload</w:t>
            </w:r>
            <w:r w:rsidRPr="00FF3575">
              <w:rPr>
                <w:rFonts w:hint="eastAsia"/>
              </w:rPr>
              <w:t>に</w:t>
            </w:r>
            <w:r w:rsidRPr="00FF3575">
              <w:rPr>
                <w:rFonts w:hint="eastAsia"/>
              </w:rPr>
              <w:t>XML</w:t>
            </w:r>
            <w:r w:rsidRPr="00FF3575">
              <w:rPr>
                <w:rFonts w:hint="eastAsia"/>
              </w:rPr>
              <w:t>データが格納される）場合は、</w:t>
            </w:r>
            <w:r w:rsidRPr="00FF3575">
              <w:rPr>
                <w:rFonts w:hint="eastAsia"/>
              </w:rPr>
              <w:t>"multipart/related;"</w:t>
            </w:r>
            <w:r w:rsidRPr="00FF3575">
              <w:rPr>
                <w:rFonts w:hint="eastAsia"/>
              </w:rPr>
              <w:t>を設定する。その他属性は以下の通りとする。</w:t>
            </w:r>
          </w:p>
          <w:p w14:paraId="11123126" w14:textId="77777777" w:rsidR="003C5EB1" w:rsidRPr="00FF3575" w:rsidRDefault="003C5EB1" w:rsidP="007973FA">
            <w:pPr>
              <w:numPr>
                <w:ilvl w:val="0"/>
                <w:numId w:val="27"/>
              </w:numPr>
              <w:tabs>
                <w:tab w:val="left" w:pos="243"/>
              </w:tabs>
              <w:ind w:left="243" w:hanging="243"/>
            </w:pPr>
            <w:r w:rsidRPr="00FF3575">
              <w:rPr>
                <w:rFonts w:hint="eastAsia"/>
              </w:rPr>
              <w:t>boundary</w:t>
            </w:r>
            <w:r w:rsidRPr="00FF3575">
              <w:rPr>
                <w:rFonts w:hint="eastAsia"/>
              </w:rPr>
              <w:t>：メッセージ中の本体を区切るために使用する。区切り文字は本体に現れない任意の文字列を設定する。</w:t>
            </w:r>
          </w:p>
          <w:p w14:paraId="01F43834" w14:textId="77777777" w:rsidR="003C5EB1" w:rsidRPr="00FF3575" w:rsidRDefault="003C5EB1" w:rsidP="007973FA">
            <w:pPr>
              <w:numPr>
                <w:ilvl w:val="0"/>
                <w:numId w:val="27"/>
              </w:numPr>
              <w:tabs>
                <w:tab w:val="left" w:pos="243"/>
              </w:tabs>
              <w:ind w:left="243" w:hanging="243"/>
            </w:pPr>
            <w:r w:rsidRPr="00FF3575">
              <w:rPr>
                <w:rFonts w:hint="eastAsia"/>
              </w:rPr>
              <w:t>type</w:t>
            </w:r>
            <w:r w:rsidRPr="00FF3575">
              <w:rPr>
                <w:rFonts w:hint="eastAsia"/>
              </w:rPr>
              <w:t>：</w:t>
            </w:r>
            <w:r w:rsidRPr="00FF3575">
              <w:rPr>
                <w:rFonts w:hint="eastAsia"/>
              </w:rPr>
              <w:t xml:space="preserve"> "text/xml"(</w:t>
            </w:r>
            <w:r w:rsidRPr="00FF3575">
              <w:rPr>
                <w:rFonts w:hint="eastAsia"/>
              </w:rPr>
              <w:t>固定</w:t>
            </w:r>
            <w:r w:rsidRPr="00FF3575">
              <w:rPr>
                <w:rFonts w:hint="eastAsia"/>
              </w:rPr>
              <w:t>)</w:t>
            </w:r>
            <w:r w:rsidRPr="00FF3575">
              <w:rPr>
                <w:rFonts w:hint="eastAsia"/>
              </w:rPr>
              <w:t>を設定する。</w:t>
            </w:r>
          </w:p>
          <w:p w14:paraId="111CDB9D" w14:textId="77777777" w:rsidR="003C5EB1" w:rsidRPr="00FF3575" w:rsidRDefault="003C5EB1" w:rsidP="007973FA">
            <w:pPr>
              <w:numPr>
                <w:ilvl w:val="0"/>
                <w:numId w:val="27"/>
              </w:numPr>
              <w:tabs>
                <w:tab w:val="left" w:pos="243"/>
              </w:tabs>
              <w:ind w:left="243" w:hanging="243"/>
            </w:pPr>
            <w:r w:rsidRPr="00FF3575">
              <w:rPr>
                <w:rFonts w:hint="eastAsia"/>
              </w:rPr>
              <w:t>start :</w:t>
            </w:r>
            <w:r w:rsidRPr="00FF3575">
              <w:rPr>
                <w:rFonts w:hint="eastAsia"/>
              </w:rPr>
              <w:t>任意であるため、</w:t>
            </w:r>
            <w:r w:rsidRPr="00FF3575">
              <w:rPr>
                <w:rFonts w:hint="eastAsia"/>
              </w:rPr>
              <w:t>SOAP</w:t>
            </w:r>
            <w:r w:rsidRPr="00FF3575">
              <w:rPr>
                <w:rFonts w:hint="eastAsia"/>
              </w:rPr>
              <w:t>エンベロープの存在するパートの</w:t>
            </w:r>
            <w:r w:rsidRPr="00FF3575">
              <w:rPr>
                <w:rFonts w:hint="eastAsia"/>
              </w:rPr>
              <w:t>Content-ID</w:t>
            </w:r>
            <w:r w:rsidRPr="00FF3575">
              <w:rPr>
                <w:rFonts w:hint="eastAsia"/>
              </w:rPr>
              <w:t>を設定する。</w:t>
            </w:r>
          </w:p>
        </w:tc>
      </w:tr>
    </w:tbl>
    <w:p w14:paraId="7D1F4E06" w14:textId="77777777" w:rsidR="003C5EB1" w:rsidRPr="00FF3575" w:rsidRDefault="003C5EB1" w:rsidP="003C5EB1">
      <w:pPr>
        <w:ind w:firstLineChars="100" w:firstLine="210"/>
      </w:pPr>
    </w:p>
    <w:p w14:paraId="350141ED" w14:textId="4D37861C" w:rsidR="003C5EB1" w:rsidRDefault="003C5EB1" w:rsidP="003C5EB1">
      <w:pPr>
        <w:rPr>
          <w:rFonts w:ascii="ＭＳ Ｐゴシック"/>
        </w:rPr>
      </w:pPr>
    </w:p>
    <w:p w14:paraId="6620B4EA" w14:textId="77777777" w:rsidR="00A435EC" w:rsidRPr="00FF3575" w:rsidRDefault="00A435EC" w:rsidP="003C5EB1">
      <w:pPr>
        <w:rPr>
          <w:rFonts w:ascii="ＭＳ Ｐゴシック"/>
        </w:rPr>
      </w:pPr>
    </w:p>
    <w:p w14:paraId="0C4B03C8" w14:textId="77777777" w:rsidR="003C5EB1" w:rsidRPr="00FF3575" w:rsidRDefault="003C5EB1" w:rsidP="00DC0224">
      <w:pPr>
        <w:pStyle w:val="50"/>
      </w:pPr>
      <w:bookmarkStart w:id="146" w:name="_Toc404785930"/>
      <w:bookmarkStart w:id="147" w:name="_Toc25830925"/>
      <w:r w:rsidRPr="00FF3575">
        <w:rPr>
          <w:rFonts w:hint="eastAsia"/>
        </w:rPr>
        <w:t>ヘッダコンテナ</w:t>
      </w:r>
      <w:bookmarkEnd w:id="146"/>
      <w:bookmarkEnd w:id="147"/>
    </w:p>
    <w:p w14:paraId="34DCCB9A" w14:textId="77777777" w:rsidR="003C5EB1" w:rsidRPr="00FF3575" w:rsidRDefault="003C5EB1" w:rsidP="003C5EB1">
      <w:pPr>
        <w:rPr>
          <w:rFonts w:ascii="ＭＳ Ｐゴシック" w:eastAsia="ＭＳ Ｐゴシック" w:hAnsi="ＭＳ Ｐゴシック"/>
          <w:sz w:val="24"/>
        </w:rPr>
      </w:pPr>
    </w:p>
    <w:p w14:paraId="157B926A" w14:textId="77777777" w:rsidR="003C5EB1" w:rsidRPr="00FF3575" w:rsidRDefault="003C5EB1" w:rsidP="00DC0224">
      <w:pPr>
        <w:pStyle w:val="7"/>
      </w:pPr>
      <w:r w:rsidRPr="00FF3575">
        <w:t>MIME</w:t>
      </w:r>
      <w:r w:rsidRPr="00FF3575">
        <w:rPr>
          <w:rFonts w:hint="eastAsia"/>
        </w:rPr>
        <w:t>ヘッダ</w:t>
      </w:r>
    </w:p>
    <w:p w14:paraId="40AC9A37" w14:textId="77777777" w:rsidR="003C5EB1" w:rsidRPr="00FF3575" w:rsidRDefault="003C5EB1" w:rsidP="003C5EB1">
      <w:pPr>
        <w:rPr>
          <w:rFonts w:ascii="ＭＳ Ｐゴシック"/>
        </w:rPr>
      </w:pPr>
    </w:p>
    <w:p w14:paraId="38A5022D" w14:textId="77777777" w:rsidR="003C5EB1" w:rsidRPr="00FF3575" w:rsidRDefault="003C5EB1" w:rsidP="003C5EB1">
      <w:r w:rsidRPr="00FF3575">
        <w:rPr>
          <w:rFonts w:ascii="ＭＳ Ｐゴシック" w:hint="eastAsia"/>
        </w:rPr>
        <w:t xml:space="preserve"> </w:t>
      </w:r>
      <w:r w:rsidRPr="00FF3575">
        <w:t>MIME</w:t>
      </w:r>
      <w:r w:rsidRPr="00FF3575">
        <w:rPr>
          <w:rFonts w:hint="eastAsia"/>
        </w:rPr>
        <w:t>ヘッダには以下の内容を記載する。</w:t>
      </w:r>
    </w:p>
    <w:p w14:paraId="2D515C27" w14:textId="77777777" w:rsidR="003C5EB1" w:rsidRPr="00FF3575" w:rsidRDefault="003C5EB1" w:rsidP="003C5EB1"/>
    <w:p w14:paraId="25491BE9" w14:textId="751E1975" w:rsidR="003C5EB1" w:rsidRPr="00FF3575" w:rsidRDefault="00DC197A" w:rsidP="00DC197A">
      <w:pPr>
        <w:pStyle w:val="af3"/>
      </w:pPr>
      <w:r w:rsidRPr="00FF3575">
        <w:rPr>
          <w:rFonts w:hint="eastAsia"/>
        </w:rPr>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3C5EB1" w:rsidRPr="00FF3575">
        <w:rPr>
          <w:rFonts w:hint="eastAsia"/>
        </w:rPr>
        <w:t>MIMEヘッダの内容</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167"/>
        <w:gridCol w:w="6535"/>
      </w:tblGrid>
      <w:tr w:rsidR="00FF3575" w:rsidRPr="00FF3575" w14:paraId="27599BF7" w14:textId="77777777" w:rsidTr="002F2CCB">
        <w:trPr>
          <w:tblHeader/>
        </w:trPr>
        <w:tc>
          <w:tcPr>
            <w:tcW w:w="2167" w:type="dxa"/>
            <w:tcBorders>
              <w:bottom w:val="single" w:sz="12" w:space="0" w:color="000000"/>
            </w:tcBorders>
            <w:shd w:val="clear" w:color="auto" w:fill="auto"/>
          </w:tcPr>
          <w:p w14:paraId="00C08806" w14:textId="77777777" w:rsidR="003C5EB1" w:rsidRPr="00FF3575" w:rsidRDefault="003C5EB1" w:rsidP="003C5EB1">
            <w:pPr>
              <w:jc w:val="center"/>
            </w:pPr>
            <w:r w:rsidRPr="00FF3575">
              <w:rPr>
                <w:rFonts w:hint="eastAsia"/>
              </w:rPr>
              <w:t>ヘッダ要素</w:t>
            </w:r>
          </w:p>
        </w:tc>
        <w:tc>
          <w:tcPr>
            <w:tcW w:w="6535" w:type="dxa"/>
            <w:tcBorders>
              <w:bottom w:val="single" w:sz="12" w:space="0" w:color="000000"/>
            </w:tcBorders>
            <w:shd w:val="clear" w:color="auto" w:fill="auto"/>
          </w:tcPr>
          <w:p w14:paraId="752F0181" w14:textId="77777777" w:rsidR="003C5EB1" w:rsidRPr="00FF3575" w:rsidRDefault="003C5EB1" w:rsidP="003C5EB1">
            <w:pPr>
              <w:jc w:val="center"/>
            </w:pPr>
            <w:r w:rsidRPr="00FF3575">
              <w:rPr>
                <w:rFonts w:hint="eastAsia"/>
              </w:rPr>
              <w:t>説明</w:t>
            </w:r>
          </w:p>
        </w:tc>
      </w:tr>
      <w:tr w:rsidR="00FF3575" w:rsidRPr="00FF3575" w14:paraId="47794547" w14:textId="77777777" w:rsidTr="003C5EB1">
        <w:tc>
          <w:tcPr>
            <w:tcW w:w="2167" w:type="dxa"/>
            <w:shd w:val="clear" w:color="auto" w:fill="auto"/>
          </w:tcPr>
          <w:p w14:paraId="33C1198A" w14:textId="77777777" w:rsidR="003C5EB1" w:rsidRPr="00FF3575" w:rsidRDefault="003C5EB1" w:rsidP="003C5EB1">
            <w:r w:rsidRPr="00FF3575">
              <w:t>Content-ID</w:t>
            </w:r>
          </w:p>
        </w:tc>
        <w:tc>
          <w:tcPr>
            <w:tcW w:w="6535" w:type="dxa"/>
            <w:shd w:val="clear" w:color="auto" w:fill="auto"/>
          </w:tcPr>
          <w:p w14:paraId="11FD8F90" w14:textId="77777777" w:rsidR="003C5EB1" w:rsidRPr="00FF3575" w:rsidRDefault="003C5EB1" w:rsidP="003C5EB1">
            <w:r w:rsidRPr="00FF3575">
              <w:rPr>
                <w:rFonts w:hint="eastAsia"/>
              </w:rPr>
              <w:t>メッセージには複数の</w:t>
            </w:r>
            <w:r w:rsidRPr="00FF3575">
              <w:rPr>
                <w:rFonts w:hint="eastAsia"/>
              </w:rPr>
              <w:t>MIME</w:t>
            </w:r>
            <w:r w:rsidRPr="00FF3575">
              <w:rPr>
                <w:rFonts w:hint="eastAsia"/>
              </w:rPr>
              <w:t>パートが含まれる場合があるが、全パート間で一意な文字列を設定する。</w:t>
            </w:r>
            <w:r w:rsidRPr="00FF3575">
              <w:rPr>
                <w:rFonts w:hint="eastAsia"/>
              </w:rPr>
              <w:t>ebXML</w:t>
            </w:r>
            <w:r w:rsidRPr="00FF3575">
              <w:rPr>
                <w:rFonts w:hint="eastAsia"/>
              </w:rPr>
              <w:t>仕様では</w:t>
            </w:r>
            <w:r w:rsidRPr="00FF3575">
              <w:rPr>
                <w:rFonts w:hint="eastAsia"/>
              </w:rPr>
              <w:t>RFC2045</w:t>
            </w:r>
            <w:r w:rsidRPr="00FF3575">
              <w:rPr>
                <w:rFonts w:hint="eastAsia"/>
              </w:rPr>
              <w:t>に準拠した構造での値が強く推奨されているため、これに従うこととする。</w:t>
            </w:r>
          </w:p>
        </w:tc>
      </w:tr>
      <w:tr w:rsidR="003C5EB1" w:rsidRPr="00FF3575" w14:paraId="0F2A5B46" w14:textId="77777777" w:rsidTr="003C5EB1">
        <w:tc>
          <w:tcPr>
            <w:tcW w:w="2167" w:type="dxa"/>
            <w:shd w:val="clear" w:color="auto" w:fill="auto"/>
          </w:tcPr>
          <w:p w14:paraId="126396F4" w14:textId="77777777" w:rsidR="003C5EB1" w:rsidRPr="00FF3575" w:rsidRDefault="003C5EB1" w:rsidP="003C5EB1">
            <w:r w:rsidRPr="00FF3575">
              <w:lastRenderedPageBreak/>
              <w:t>Content-type</w:t>
            </w:r>
          </w:p>
        </w:tc>
        <w:tc>
          <w:tcPr>
            <w:tcW w:w="6535" w:type="dxa"/>
            <w:shd w:val="clear" w:color="auto" w:fill="auto"/>
          </w:tcPr>
          <w:p w14:paraId="11A2C02C" w14:textId="4B906B25" w:rsidR="003C5EB1" w:rsidRPr="00FF3575" w:rsidRDefault="003C5EB1" w:rsidP="003C5EB1">
            <w:r w:rsidRPr="00FF3575">
              <w:rPr>
                <w:rFonts w:hint="eastAsia"/>
              </w:rPr>
              <w:t>ペイロードに格納する</w:t>
            </w:r>
            <w:r w:rsidRPr="00FF3575">
              <w:rPr>
                <w:rFonts w:hint="eastAsia"/>
              </w:rPr>
              <w:t>XML</w:t>
            </w:r>
            <w:r w:rsidRPr="00FF3575">
              <w:rPr>
                <w:rFonts w:hint="eastAsia"/>
              </w:rPr>
              <w:t>データや添付ファイルの形式に合致した</w:t>
            </w:r>
            <w:r w:rsidRPr="00FF3575">
              <w:rPr>
                <w:rFonts w:hint="eastAsia"/>
              </w:rPr>
              <w:t>MIME Media Type</w:t>
            </w:r>
            <w:r w:rsidRPr="00FF3575">
              <w:rPr>
                <w:rFonts w:hint="eastAsia"/>
              </w:rPr>
              <w:t>を設定する。値に関しては、</w:t>
            </w:r>
            <w:r w:rsidR="0035314A">
              <w:rPr>
                <w:rFonts w:hint="eastAsia"/>
              </w:rPr>
              <w:t>表</w:t>
            </w:r>
            <w:r w:rsidR="0035314A">
              <w:rPr>
                <w:rFonts w:hint="eastAsia"/>
              </w:rPr>
              <w:t>A</w:t>
            </w:r>
            <w:r w:rsidR="0035314A">
              <w:t>-8</w:t>
            </w:r>
            <w:r w:rsidRPr="00FF3575">
              <w:rPr>
                <w:rFonts w:hint="eastAsia"/>
              </w:rPr>
              <w:t>を参照のこと。</w:t>
            </w:r>
          </w:p>
          <w:p w14:paraId="2BB30DEF" w14:textId="77777777" w:rsidR="003C5EB1" w:rsidRPr="00FF3575" w:rsidRDefault="003C5EB1" w:rsidP="007973FA">
            <w:pPr>
              <w:numPr>
                <w:ilvl w:val="0"/>
                <w:numId w:val="27"/>
              </w:numPr>
              <w:tabs>
                <w:tab w:val="left" w:pos="243"/>
              </w:tabs>
              <w:ind w:left="243" w:hanging="243"/>
            </w:pPr>
            <w:r w:rsidRPr="00FF3575">
              <w:rPr>
                <w:rFonts w:hint="eastAsia"/>
              </w:rPr>
              <w:t>charset:</w:t>
            </w:r>
            <w:r w:rsidRPr="00FF3575">
              <w:rPr>
                <w:rFonts w:hint="eastAsia"/>
              </w:rPr>
              <w:t>各パートで使用している文字エンコーディングを設定する。</w:t>
            </w:r>
            <w:r w:rsidRPr="00FF3575">
              <w:t>”</w:t>
            </w:r>
            <w:r w:rsidRPr="00FF3575">
              <w:rPr>
                <w:rFonts w:hint="eastAsia"/>
              </w:rPr>
              <w:t>Base64</w:t>
            </w:r>
            <w:r w:rsidRPr="00FF3575">
              <w:t>”</w:t>
            </w:r>
            <w:r w:rsidRPr="00FF3575">
              <w:rPr>
                <w:rFonts w:hint="eastAsia"/>
              </w:rPr>
              <w:t>の使用を推奨する。</w:t>
            </w:r>
          </w:p>
        </w:tc>
      </w:tr>
    </w:tbl>
    <w:p w14:paraId="66FC50E9" w14:textId="77777777" w:rsidR="003C5EB1" w:rsidRPr="00FF3575" w:rsidRDefault="003C5EB1" w:rsidP="003C5EB1">
      <w:pPr>
        <w:rPr>
          <w:rFonts w:ascii="ＭＳ Ｐゴシック"/>
        </w:rPr>
      </w:pPr>
    </w:p>
    <w:p w14:paraId="78B8FB98" w14:textId="14CB09A9" w:rsidR="003C5EB1" w:rsidRPr="00FF3575" w:rsidRDefault="00DC197A" w:rsidP="00DC197A">
      <w:pPr>
        <w:pStyle w:val="af3"/>
      </w:pPr>
      <w:bookmarkStart w:id="148" w:name="_Ref360648812"/>
      <w:r w:rsidRPr="00FF3575">
        <w:rPr>
          <w:rFonts w:hint="eastAsia"/>
        </w:rPr>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3C5EB1" w:rsidRPr="00FF3575">
        <w:rPr>
          <w:rFonts w:hint="eastAsia"/>
        </w:rPr>
        <w:t>MIME Media Type 一覧</w:t>
      </w:r>
      <w:bookmarkEnd w:id="148"/>
    </w:p>
    <w:p w14:paraId="6B98E735" w14:textId="77777777" w:rsidR="003C5EB1" w:rsidRPr="00FF3575" w:rsidRDefault="003C5EB1" w:rsidP="003C5EB1">
      <w:pPr>
        <w:jc w:val="center"/>
      </w:pPr>
      <w:r w:rsidRPr="00FF3575">
        <w:rPr>
          <w:noProof/>
        </w:rPr>
        <w:drawing>
          <wp:inline distT="0" distB="0" distL="0" distR="0" wp14:anchorId="4D8AA59F" wp14:editId="0A92F084">
            <wp:extent cx="3015615" cy="50101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5615" cy="501015"/>
                    </a:xfrm>
                    <a:prstGeom prst="rect">
                      <a:avLst/>
                    </a:prstGeom>
                    <a:noFill/>
                    <a:ln>
                      <a:noFill/>
                    </a:ln>
                  </pic:spPr>
                </pic:pic>
              </a:graphicData>
            </a:graphic>
          </wp:inline>
        </w:drawing>
      </w:r>
    </w:p>
    <w:p w14:paraId="63EAD928" w14:textId="77777777" w:rsidR="003C5EB1" w:rsidRPr="00FF3575" w:rsidRDefault="003C5EB1" w:rsidP="003C5EB1">
      <w:pPr>
        <w:rPr>
          <w:rFonts w:ascii="ＭＳ Ｐゴシック"/>
        </w:rPr>
      </w:pPr>
    </w:p>
    <w:p w14:paraId="4399CBF1" w14:textId="77777777" w:rsidR="003C5EB1" w:rsidRPr="00FF3575" w:rsidRDefault="003C5EB1" w:rsidP="003C5EB1"/>
    <w:p w14:paraId="7E31B26A" w14:textId="77777777" w:rsidR="003C5EB1" w:rsidRPr="00FF3575" w:rsidRDefault="003C5EB1" w:rsidP="00DC0224">
      <w:pPr>
        <w:pStyle w:val="7"/>
      </w:pPr>
      <w:r w:rsidRPr="00FF3575">
        <w:rPr>
          <w:rFonts w:hint="eastAsia"/>
        </w:rPr>
        <w:t>SOAPヘッダ</w:t>
      </w:r>
    </w:p>
    <w:p w14:paraId="539692DA" w14:textId="77777777" w:rsidR="003C5EB1" w:rsidRPr="00FF3575" w:rsidRDefault="003C5EB1" w:rsidP="003C5EB1">
      <w:pPr>
        <w:rPr>
          <w:rFonts w:ascii="ＭＳ Ｐゴシック"/>
        </w:rPr>
      </w:pPr>
    </w:p>
    <w:p w14:paraId="528CA942" w14:textId="77777777" w:rsidR="003C5EB1" w:rsidRPr="00FF3575" w:rsidRDefault="003C5EB1" w:rsidP="003C5EB1">
      <w:pPr>
        <w:ind w:firstLineChars="100" w:firstLine="210"/>
      </w:pPr>
      <w:r w:rsidRPr="00FF3575">
        <w:rPr>
          <w:rFonts w:hint="eastAsia"/>
        </w:rPr>
        <w:t>送信先や署名等の通信に必要なヘッダ情報を記述する。ヘッダ情報には、以下の情報が含まれる。</w:t>
      </w:r>
    </w:p>
    <w:p w14:paraId="794630AD" w14:textId="77777777" w:rsidR="003C5EB1" w:rsidRPr="00FF3575" w:rsidRDefault="003C5EB1" w:rsidP="003C5EB1">
      <w:pPr>
        <w:ind w:firstLineChars="100" w:firstLine="210"/>
      </w:pPr>
    </w:p>
    <w:p w14:paraId="14C645AD" w14:textId="0D35EFCA" w:rsidR="003C5EB1" w:rsidRPr="00FF3575" w:rsidRDefault="00DC197A" w:rsidP="00DC197A">
      <w:pPr>
        <w:pStyle w:val="af3"/>
      </w:pPr>
      <w:r w:rsidRPr="00FF3575">
        <w:rPr>
          <w:rFonts w:hint="eastAsia"/>
        </w:rPr>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9</w:t>
      </w:r>
      <w:r w:rsidRPr="00FF3575">
        <w:fldChar w:fldCharType="end"/>
      </w:r>
      <w:r w:rsidRPr="00FF3575">
        <w:rPr>
          <w:rFonts w:hint="eastAsia"/>
        </w:rPr>
        <w:t xml:space="preserve">　</w:t>
      </w:r>
      <w:r w:rsidR="003C5EB1" w:rsidRPr="00FF3575">
        <w:rPr>
          <w:rFonts w:hint="eastAsia"/>
        </w:rPr>
        <w:t>SOAPヘッダの内容</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167"/>
        <w:gridCol w:w="6535"/>
      </w:tblGrid>
      <w:tr w:rsidR="00FF3575" w:rsidRPr="00FF3575" w14:paraId="6DBADF7B" w14:textId="77777777" w:rsidTr="003C5EB1">
        <w:tc>
          <w:tcPr>
            <w:tcW w:w="2167" w:type="dxa"/>
            <w:tcBorders>
              <w:bottom w:val="single" w:sz="12" w:space="0" w:color="000000"/>
            </w:tcBorders>
            <w:shd w:val="clear" w:color="auto" w:fill="auto"/>
          </w:tcPr>
          <w:p w14:paraId="156BB5D2" w14:textId="77777777" w:rsidR="003C5EB1" w:rsidRPr="00FF3575" w:rsidRDefault="003C5EB1" w:rsidP="003C5EB1">
            <w:pPr>
              <w:jc w:val="center"/>
            </w:pPr>
            <w:r w:rsidRPr="00FF3575">
              <w:rPr>
                <w:rFonts w:hint="eastAsia"/>
              </w:rPr>
              <w:t>ヘッダ要素</w:t>
            </w:r>
          </w:p>
        </w:tc>
        <w:tc>
          <w:tcPr>
            <w:tcW w:w="6535" w:type="dxa"/>
            <w:tcBorders>
              <w:bottom w:val="single" w:sz="12" w:space="0" w:color="000000"/>
            </w:tcBorders>
            <w:shd w:val="clear" w:color="auto" w:fill="auto"/>
          </w:tcPr>
          <w:p w14:paraId="602B0710" w14:textId="77777777" w:rsidR="003C5EB1" w:rsidRPr="00FF3575" w:rsidRDefault="003C5EB1" w:rsidP="003C5EB1">
            <w:pPr>
              <w:jc w:val="center"/>
            </w:pPr>
            <w:r w:rsidRPr="00FF3575">
              <w:rPr>
                <w:rFonts w:hint="eastAsia"/>
              </w:rPr>
              <w:t>説明</w:t>
            </w:r>
          </w:p>
        </w:tc>
      </w:tr>
      <w:tr w:rsidR="00FF3575" w:rsidRPr="00FF3575" w14:paraId="59A9C13B" w14:textId="77777777" w:rsidTr="003C5EB1">
        <w:tc>
          <w:tcPr>
            <w:tcW w:w="2167" w:type="dxa"/>
            <w:shd w:val="clear" w:color="auto" w:fill="auto"/>
          </w:tcPr>
          <w:p w14:paraId="351C5663" w14:textId="77777777" w:rsidR="003C5EB1" w:rsidRPr="00FF3575" w:rsidRDefault="003C5EB1" w:rsidP="003C5EB1">
            <w:r w:rsidRPr="00FF3575">
              <w:rPr>
                <w:rFonts w:hint="eastAsia"/>
              </w:rPr>
              <w:t>Message Header</w:t>
            </w:r>
          </w:p>
        </w:tc>
        <w:tc>
          <w:tcPr>
            <w:tcW w:w="6535" w:type="dxa"/>
            <w:shd w:val="clear" w:color="auto" w:fill="auto"/>
          </w:tcPr>
          <w:p w14:paraId="1B2AF29A" w14:textId="7E6B4CD2" w:rsidR="003C5EB1" w:rsidRPr="00FF3575" w:rsidRDefault="003C5EB1" w:rsidP="003C5EB1">
            <w:r w:rsidRPr="00FF3575">
              <w:rPr>
                <w:rFonts w:hint="eastAsia"/>
              </w:rPr>
              <w:t>送受信先やメッセージ</w:t>
            </w:r>
            <w:r w:rsidR="0035314A">
              <w:rPr>
                <w:rFonts w:hint="eastAsia"/>
              </w:rPr>
              <w:t>I</w:t>
            </w:r>
            <w:r w:rsidR="0035314A">
              <w:t>D</w:t>
            </w:r>
            <w:r w:rsidRPr="00FF3575">
              <w:rPr>
                <w:rFonts w:hint="eastAsia"/>
              </w:rPr>
              <w:t>等通信に必要なヘッダ情報</w:t>
            </w:r>
          </w:p>
        </w:tc>
      </w:tr>
      <w:tr w:rsidR="00FF3575" w:rsidRPr="00FF3575" w14:paraId="2D042D7F" w14:textId="77777777" w:rsidTr="003C5EB1">
        <w:tc>
          <w:tcPr>
            <w:tcW w:w="2167" w:type="dxa"/>
            <w:shd w:val="clear" w:color="auto" w:fill="auto"/>
          </w:tcPr>
          <w:p w14:paraId="6066D29E" w14:textId="77777777" w:rsidR="003C5EB1" w:rsidRPr="00FF3575" w:rsidRDefault="003C5EB1" w:rsidP="003C5EB1">
            <w:r w:rsidRPr="00FF3575">
              <w:t>Signature</w:t>
            </w:r>
          </w:p>
        </w:tc>
        <w:tc>
          <w:tcPr>
            <w:tcW w:w="6535" w:type="dxa"/>
            <w:shd w:val="clear" w:color="auto" w:fill="auto"/>
          </w:tcPr>
          <w:p w14:paraId="63AADD99" w14:textId="77777777" w:rsidR="003C5EB1" w:rsidRPr="00FF3575" w:rsidRDefault="003C5EB1" w:rsidP="003C5EB1">
            <w:r w:rsidRPr="00FF3575">
              <w:rPr>
                <w:rFonts w:hint="eastAsia"/>
              </w:rPr>
              <w:t>W3C</w:t>
            </w:r>
            <w:r w:rsidRPr="00FF3575">
              <w:rPr>
                <w:rFonts w:hint="eastAsia"/>
              </w:rPr>
              <w:t>の</w:t>
            </w:r>
            <w:r w:rsidRPr="00FF3575">
              <w:rPr>
                <w:rFonts w:hint="eastAsia"/>
              </w:rPr>
              <w:t>XML Signature</w:t>
            </w:r>
            <w:r w:rsidRPr="00FF3575">
              <w:rPr>
                <w:rFonts w:hint="eastAsia"/>
              </w:rPr>
              <w:t>に準拠した電子署名</w:t>
            </w:r>
          </w:p>
        </w:tc>
      </w:tr>
      <w:tr w:rsidR="00FF3575" w:rsidRPr="00FF3575" w14:paraId="7CC37C61" w14:textId="77777777" w:rsidTr="003C5EB1">
        <w:tc>
          <w:tcPr>
            <w:tcW w:w="2167" w:type="dxa"/>
            <w:shd w:val="clear" w:color="auto" w:fill="auto"/>
          </w:tcPr>
          <w:p w14:paraId="14521EBB" w14:textId="77777777" w:rsidR="003C5EB1" w:rsidRPr="00FF3575" w:rsidRDefault="003C5EB1" w:rsidP="003C5EB1">
            <w:r w:rsidRPr="00FF3575">
              <w:t>SyncReply</w:t>
            </w:r>
          </w:p>
        </w:tc>
        <w:tc>
          <w:tcPr>
            <w:tcW w:w="6535" w:type="dxa"/>
            <w:shd w:val="clear" w:color="auto" w:fill="auto"/>
          </w:tcPr>
          <w:p w14:paraId="2D71AB40" w14:textId="77777777" w:rsidR="003C5EB1" w:rsidRPr="00FF3575" w:rsidRDefault="003C5EB1" w:rsidP="003C5EB1">
            <w:r w:rsidRPr="00FF3575">
              <w:rPr>
                <w:rFonts w:hint="eastAsia"/>
              </w:rPr>
              <w:t>同期通信／非同期通信を指定する</w:t>
            </w:r>
          </w:p>
        </w:tc>
      </w:tr>
      <w:tr w:rsidR="00FF3575" w:rsidRPr="00FF3575" w14:paraId="02227EAC" w14:textId="77777777" w:rsidTr="003C5EB1">
        <w:tc>
          <w:tcPr>
            <w:tcW w:w="2167" w:type="dxa"/>
            <w:shd w:val="clear" w:color="auto" w:fill="auto"/>
          </w:tcPr>
          <w:p w14:paraId="7287960A" w14:textId="77777777" w:rsidR="003C5EB1" w:rsidRPr="00FF3575" w:rsidRDefault="003C5EB1" w:rsidP="003C5EB1">
            <w:r w:rsidRPr="00FF3575">
              <w:t>MessageOrder</w:t>
            </w:r>
          </w:p>
        </w:tc>
        <w:tc>
          <w:tcPr>
            <w:tcW w:w="6535" w:type="dxa"/>
            <w:shd w:val="clear" w:color="auto" w:fill="auto"/>
          </w:tcPr>
          <w:p w14:paraId="5693E0C3" w14:textId="77777777" w:rsidR="003C5EB1" w:rsidRPr="00FF3575" w:rsidRDefault="003C5EB1" w:rsidP="003C5EB1">
            <w:r w:rsidRPr="00FF3575">
              <w:rPr>
                <w:rFonts w:hint="eastAsia"/>
              </w:rPr>
              <w:t>送信先に届く順序を指定する</w:t>
            </w:r>
          </w:p>
        </w:tc>
      </w:tr>
      <w:tr w:rsidR="00FF3575" w:rsidRPr="00FF3575" w14:paraId="078DA071" w14:textId="77777777" w:rsidTr="003C5EB1">
        <w:tc>
          <w:tcPr>
            <w:tcW w:w="2167" w:type="dxa"/>
            <w:shd w:val="clear" w:color="auto" w:fill="auto"/>
          </w:tcPr>
          <w:p w14:paraId="00623A32" w14:textId="77777777" w:rsidR="003C5EB1" w:rsidRPr="00FF3575" w:rsidRDefault="003C5EB1" w:rsidP="003C5EB1">
            <w:r w:rsidRPr="00FF3575">
              <w:t>AckRequested</w:t>
            </w:r>
          </w:p>
        </w:tc>
        <w:tc>
          <w:tcPr>
            <w:tcW w:w="6535" w:type="dxa"/>
            <w:shd w:val="clear" w:color="auto" w:fill="auto"/>
          </w:tcPr>
          <w:p w14:paraId="535F3C00" w14:textId="77777777" w:rsidR="003C5EB1" w:rsidRPr="00FF3575" w:rsidRDefault="003C5EB1" w:rsidP="003C5EB1">
            <w:r w:rsidRPr="00FF3575">
              <w:rPr>
                <w:rFonts w:hint="eastAsia"/>
              </w:rPr>
              <w:t>送信先が受領通知メッセージを返すよう要求する</w:t>
            </w:r>
          </w:p>
        </w:tc>
      </w:tr>
      <w:tr w:rsidR="00FF3575" w:rsidRPr="00FF3575" w14:paraId="55853DD7" w14:textId="77777777" w:rsidTr="003C5EB1">
        <w:tc>
          <w:tcPr>
            <w:tcW w:w="2167" w:type="dxa"/>
            <w:shd w:val="clear" w:color="auto" w:fill="auto"/>
          </w:tcPr>
          <w:p w14:paraId="39E733D5" w14:textId="756F0115" w:rsidR="003C5EB1" w:rsidRPr="00FF3575" w:rsidRDefault="003C5EB1" w:rsidP="0035314A">
            <w:r w:rsidRPr="00FF3575">
              <w:t>Acknowledgement</w:t>
            </w:r>
          </w:p>
        </w:tc>
        <w:tc>
          <w:tcPr>
            <w:tcW w:w="6535" w:type="dxa"/>
            <w:shd w:val="clear" w:color="auto" w:fill="auto"/>
          </w:tcPr>
          <w:p w14:paraId="75BC57E7" w14:textId="77777777" w:rsidR="003C5EB1" w:rsidRPr="00FF3575" w:rsidRDefault="003C5EB1" w:rsidP="003C5EB1">
            <w:r w:rsidRPr="00FF3575">
              <w:rPr>
                <w:rFonts w:hint="eastAsia"/>
              </w:rPr>
              <w:t>受領時間等受領通知メッセージで利用する情報</w:t>
            </w:r>
          </w:p>
        </w:tc>
      </w:tr>
      <w:tr w:rsidR="003C5EB1" w:rsidRPr="00FF3575" w14:paraId="4B4921E9" w14:textId="77777777" w:rsidTr="003C5EB1">
        <w:tc>
          <w:tcPr>
            <w:tcW w:w="2167" w:type="dxa"/>
            <w:shd w:val="clear" w:color="auto" w:fill="auto"/>
          </w:tcPr>
          <w:p w14:paraId="73A243EF" w14:textId="77777777" w:rsidR="003C5EB1" w:rsidRPr="00FF3575" w:rsidRDefault="003C5EB1" w:rsidP="003C5EB1">
            <w:r w:rsidRPr="00FF3575">
              <w:t>ErrorList</w:t>
            </w:r>
          </w:p>
        </w:tc>
        <w:tc>
          <w:tcPr>
            <w:tcW w:w="6535" w:type="dxa"/>
            <w:shd w:val="clear" w:color="auto" w:fill="auto"/>
          </w:tcPr>
          <w:p w14:paraId="33151811" w14:textId="77777777" w:rsidR="003C5EB1" w:rsidRPr="00FF3575" w:rsidRDefault="003C5EB1" w:rsidP="003C5EB1">
            <w:r w:rsidRPr="00FF3575">
              <w:rPr>
                <w:rFonts w:hint="eastAsia"/>
              </w:rPr>
              <w:t>エラー種別等エラー通知メッセージで利用する情報</w:t>
            </w:r>
          </w:p>
        </w:tc>
      </w:tr>
    </w:tbl>
    <w:p w14:paraId="4FA6CA66" w14:textId="77777777" w:rsidR="003C5EB1" w:rsidRPr="00FF3575" w:rsidRDefault="003C5EB1" w:rsidP="003C5EB1">
      <w:pPr>
        <w:rPr>
          <w:rFonts w:ascii="ＭＳ Ｐゴシック" w:eastAsia="ＭＳ Ｐゴシック" w:hAnsi="ＭＳ Ｐゴシック"/>
          <w:sz w:val="24"/>
        </w:rPr>
      </w:pPr>
    </w:p>
    <w:p w14:paraId="4CAF9454" w14:textId="77777777" w:rsidR="003C5EB1" w:rsidRPr="00FF3575" w:rsidRDefault="003C5EB1" w:rsidP="003C5EB1">
      <w:pPr>
        <w:ind w:firstLineChars="100" w:firstLine="210"/>
      </w:pPr>
      <w:r w:rsidRPr="00FF3575">
        <w:rPr>
          <w:rFonts w:hint="eastAsia"/>
        </w:rPr>
        <w:t>このうち、</w:t>
      </w:r>
      <w:r w:rsidRPr="00FF3575">
        <w:rPr>
          <w:rFonts w:hint="eastAsia"/>
        </w:rPr>
        <w:t>Message Header</w:t>
      </w:r>
      <w:r w:rsidRPr="00FF3575">
        <w:rPr>
          <w:rFonts w:hint="eastAsia"/>
        </w:rPr>
        <w:t>には、以下の情報を記述する。</w:t>
      </w:r>
    </w:p>
    <w:p w14:paraId="06DA3C3A" w14:textId="77777777" w:rsidR="003C5EB1" w:rsidRPr="00FF3575" w:rsidRDefault="003C5EB1" w:rsidP="003C5EB1">
      <w:pPr>
        <w:ind w:firstLineChars="100" w:firstLine="210"/>
      </w:pPr>
    </w:p>
    <w:p w14:paraId="7D452B26" w14:textId="510B4851" w:rsidR="003C5EB1" w:rsidRPr="00FF3575" w:rsidRDefault="00DC197A" w:rsidP="00DC197A">
      <w:pPr>
        <w:pStyle w:val="af3"/>
      </w:pPr>
      <w:r w:rsidRPr="00FF3575">
        <w:rPr>
          <w:rFonts w:hint="eastAsia"/>
        </w:rPr>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rFonts w:hint="eastAsia"/>
        </w:rPr>
        <w:t>Message Headerの内容</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321"/>
        <w:gridCol w:w="6399"/>
      </w:tblGrid>
      <w:tr w:rsidR="00FF3575" w:rsidRPr="00FF3575" w14:paraId="7C67BF79" w14:textId="77777777" w:rsidTr="002F2CCB">
        <w:trPr>
          <w:tblHeader/>
        </w:trPr>
        <w:tc>
          <w:tcPr>
            <w:tcW w:w="2321" w:type="dxa"/>
            <w:tcBorders>
              <w:bottom w:val="single" w:sz="12" w:space="0" w:color="000000"/>
            </w:tcBorders>
            <w:shd w:val="clear" w:color="auto" w:fill="auto"/>
          </w:tcPr>
          <w:p w14:paraId="619545D7" w14:textId="77777777" w:rsidR="003C5EB1" w:rsidRPr="00FF3575" w:rsidRDefault="003C5EB1" w:rsidP="003C5EB1">
            <w:pPr>
              <w:jc w:val="center"/>
            </w:pPr>
            <w:r w:rsidRPr="00FF3575">
              <w:rPr>
                <w:rFonts w:hint="eastAsia"/>
              </w:rPr>
              <w:t>ヘッダ要素</w:t>
            </w:r>
          </w:p>
        </w:tc>
        <w:tc>
          <w:tcPr>
            <w:tcW w:w="6399" w:type="dxa"/>
            <w:tcBorders>
              <w:bottom w:val="single" w:sz="12" w:space="0" w:color="000000"/>
            </w:tcBorders>
            <w:shd w:val="clear" w:color="auto" w:fill="auto"/>
          </w:tcPr>
          <w:p w14:paraId="36A53ED2" w14:textId="77777777" w:rsidR="003C5EB1" w:rsidRPr="00FF3575" w:rsidRDefault="003C5EB1" w:rsidP="003C5EB1">
            <w:pPr>
              <w:jc w:val="center"/>
            </w:pPr>
            <w:r w:rsidRPr="00FF3575">
              <w:rPr>
                <w:rFonts w:hint="eastAsia"/>
              </w:rPr>
              <w:t>説明</w:t>
            </w:r>
          </w:p>
        </w:tc>
      </w:tr>
      <w:tr w:rsidR="00FF3575" w:rsidRPr="00FF3575" w14:paraId="57310967" w14:textId="77777777" w:rsidTr="003C5EB1">
        <w:tc>
          <w:tcPr>
            <w:tcW w:w="2321" w:type="dxa"/>
            <w:shd w:val="clear" w:color="auto" w:fill="auto"/>
          </w:tcPr>
          <w:p w14:paraId="33298636" w14:textId="77777777" w:rsidR="003C5EB1" w:rsidRPr="00FF3575" w:rsidRDefault="003C5EB1" w:rsidP="003C5EB1">
            <w:r w:rsidRPr="00FF3575">
              <w:t>FROM</w:t>
            </w:r>
          </w:p>
        </w:tc>
        <w:tc>
          <w:tcPr>
            <w:tcW w:w="6399" w:type="dxa"/>
            <w:shd w:val="clear" w:color="auto" w:fill="auto"/>
          </w:tcPr>
          <w:p w14:paraId="5B0E85D4" w14:textId="77777777" w:rsidR="003C5EB1" w:rsidRPr="0035314A" w:rsidRDefault="003C5EB1" w:rsidP="003C5EB1">
            <w:r w:rsidRPr="0035314A">
              <w:rPr>
                <w:rFonts w:hint="eastAsia"/>
              </w:rPr>
              <w:t>送信元</w:t>
            </w:r>
            <w:r w:rsidRPr="002F2CCB">
              <w:rPr>
                <w:rFonts w:cs="Arial" w:hint="eastAsia"/>
              </w:rPr>
              <w:t>を識別するための情報</w:t>
            </w:r>
            <w:r w:rsidRPr="0035314A">
              <w:rPr>
                <w:rFonts w:hint="eastAsia"/>
              </w:rPr>
              <w:t>（複数可）</w:t>
            </w:r>
          </w:p>
        </w:tc>
      </w:tr>
      <w:tr w:rsidR="00FF3575" w:rsidRPr="00FF3575" w14:paraId="1FACD806" w14:textId="77777777" w:rsidTr="003C5EB1">
        <w:tc>
          <w:tcPr>
            <w:tcW w:w="2321" w:type="dxa"/>
            <w:shd w:val="clear" w:color="auto" w:fill="auto"/>
          </w:tcPr>
          <w:p w14:paraId="0F42AA22" w14:textId="77777777" w:rsidR="003C5EB1" w:rsidRPr="00FF3575" w:rsidRDefault="003C5EB1" w:rsidP="003C5EB1">
            <w:r w:rsidRPr="00FF3575">
              <w:t>To</w:t>
            </w:r>
          </w:p>
        </w:tc>
        <w:tc>
          <w:tcPr>
            <w:tcW w:w="6399" w:type="dxa"/>
            <w:shd w:val="clear" w:color="auto" w:fill="auto"/>
          </w:tcPr>
          <w:p w14:paraId="0B859B8B" w14:textId="77777777" w:rsidR="003C5EB1" w:rsidRPr="0035314A" w:rsidRDefault="003C5EB1" w:rsidP="003C5EB1">
            <w:r w:rsidRPr="0035314A">
              <w:rPr>
                <w:rFonts w:hint="eastAsia"/>
              </w:rPr>
              <w:t>送信先の</w:t>
            </w:r>
            <w:r w:rsidRPr="002F2CCB">
              <w:rPr>
                <w:rFonts w:cs="Arial" w:hint="eastAsia"/>
              </w:rPr>
              <w:t>を識別するための情報</w:t>
            </w:r>
            <w:r w:rsidRPr="0035314A">
              <w:rPr>
                <w:rFonts w:hint="eastAsia"/>
              </w:rPr>
              <w:t>（複数可）</w:t>
            </w:r>
          </w:p>
        </w:tc>
      </w:tr>
      <w:tr w:rsidR="00FF3575" w:rsidRPr="00FF3575" w14:paraId="05E7594E" w14:textId="77777777" w:rsidTr="003C5EB1">
        <w:tc>
          <w:tcPr>
            <w:tcW w:w="2321" w:type="dxa"/>
            <w:shd w:val="clear" w:color="auto" w:fill="auto"/>
          </w:tcPr>
          <w:p w14:paraId="44E81E51" w14:textId="77777777" w:rsidR="003C5EB1" w:rsidRPr="00FF3575" w:rsidRDefault="003C5EB1" w:rsidP="003C5EB1">
            <w:r w:rsidRPr="00FF3575">
              <w:lastRenderedPageBreak/>
              <w:t>CPAId</w:t>
            </w:r>
          </w:p>
        </w:tc>
        <w:tc>
          <w:tcPr>
            <w:tcW w:w="6399" w:type="dxa"/>
            <w:shd w:val="clear" w:color="auto" w:fill="auto"/>
          </w:tcPr>
          <w:p w14:paraId="17DFF5DA" w14:textId="77777777" w:rsidR="003C5EB1" w:rsidRPr="0035314A" w:rsidRDefault="003C5EB1" w:rsidP="003C5EB1">
            <w:r w:rsidRPr="002F2CCB">
              <w:rPr>
                <w:rFonts w:cs="Arial" w:hint="eastAsia"/>
              </w:rPr>
              <w:t>メッセージ交換を行う当事者間で、その制御のための情報を規定する</w:t>
            </w:r>
            <w:r w:rsidRPr="002F2CCB">
              <w:rPr>
                <w:rFonts w:cs="Arial"/>
              </w:rPr>
              <w:t>CPA</w:t>
            </w:r>
            <w:r w:rsidRPr="002F2CCB">
              <w:rPr>
                <w:rFonts w:cs="Arial" w:hint="eastAsia"/>
              </w:rPr>
              <w:t>情報を一意に識別するための情報</w:t>
            </w:r>
          </w:p>
        </w:tc>
      </w:tr>
      <w:tr w:rsidR="00FF3575" w:rsidRPr="00FF3575" w14:paraId="08DDD8BA" w14:textId="77777777" w:rsidTr="003C5EB1">
        <w:tc>
          <w:tcPr>
            <w:tcW w:w="2321" w:type="dxa"/>
            <w:shd w:val="clear" w:color="auto" w:fill="auto"/>
          </w:tcPr>
          <w:p w14:paraId="1759C627" w14:textId="77777777" w:rsidR="003C5EB1" w:rsidRPr="00FF3575" w:rsidRDefault="003C5EB1" w:rsidP="003C5EB1">
            <w:r w:rsidRPr="00FF3575">
              <w:t>ConversationId</w:t>
            </w:r>
          </w:p>
        </w:tc>
        <w:tc>
          <w:tcPr>
            <w:tcW w:w="6399" w:type="dxa"/>
            <w:shd w:val="clear" w:color="auto" w:fill="auto"/>
          </w:tcPr>
          <w:p w14:paraId="6A137E36" w14:textId="77777777" w:rsidR="003C5EB1" w:rsidRPr="0035314A" w:rsidRDefault="003C5EB1" w:rsidP="003C5EB1">
            <w:r w:rsidRPr="002F2CCB">
              <w:rPr>
                <w:rFonts w:cs="Arial" w:hint="eastAsia"/>
              </w:rPr>
              <w:t>メッセージ交換を行う当事者間で、一連のメッセージのやり取りを一意に識別するための情報</w:t>
            </w:r>
          </w:p>
        </w:tc>
      </w:tr>
      <w:tr w:rsidR="00FF3575" w:rsidRPr="00FF3575" w14:paraId="239F52EA" w14:textId="77777777" w:rsidTr="003C5EB1">
        <w:tc>
          <w:tcPr>
            <w:tcW w:w="2321" w:type="dxa"/>
            <w:shd w:val="clear" w:color="auto" w:fill="auto"/>
          </w:tcPr>
          <w:p w14:paraId="41D01BC1" w14:textId="77777777" w:rsidR="003C5EB1" w:rsidRPr="00FF3575" w:rsidRDefault="003C5EB1" w:rsidP="003C5EB1">
            <w:r w:rsidRPr="00FF3575">
              <w:t>Service</w:t>
            </w:r>
          </w:p>
        </w:tc>
        <w:tc>
          <w:tcPr>
            <w:tcW w:w="6399" w:type="dxa"/>
            <w:shd w:val="clear" w:color="auto" w:fill="auto"/>
          </w:tcPr>
          <w:p w14:paraId="67C5A030" w14:textId="77777777" w:rsidR="003C5EB1" w:rsidRPr="0035314A" w:rsidRDefault="003C5EB1" w:rsidP="003C5EB1">
            <w:r w:rsidRPr="002F2CCB">
              <w:rPr>
                <w:rFonts w:cs="Arial" w:hint="eastAsia"/>
              </w:rPr>
              <w:t>一連のメッセージのやり取りに与えられる「役割」を識別するために用いられる情報のうち、</w:t>
            </w:r>
            <w:r w:rsidRPr="0035314A">
              <w:t>CPA</w:t>
            </w:r>
            <w:r w:rsidRPr="0035314A">
              <w:rPr>
                <w:rFonts w:hint="eastAsia"/>
              </w:rPr>
              <w:t>で指定されている</w:t>
            </w:r>
            <w:r w:rsidRPr="0035314A">
              <w:t>Service</w:t>
            </w:r>
            <w:r w:rsidRPr="0035314A">
              <w:rPr>
                <w:rFonts w:hint="eastAsia"/>
              </w:rPr>
              <w:t>名</w:t>
            </w:r>
          </w:p>
        </w:tc>
      </w:tr>
      <w:tr w:rsidR="00FF3575" w:rsidRPr="00FF3575" w14:paraId="324F4740" w14:textId="77777777" w:rsidTr="003C5EB1">
        <w:tc>
          <w:tcPr>
            <w:tcW w:w="2321" w:type="dxa"/>
            <w:shd w:val="clear" w:color="auto" w:fill="auto"/>
          </w:tcPr>
          <w:p w14:paraId="323CB00D" w14:textId="77777777" w:rsidR="003C5EB1" w:rsidRPr="00FF3575" w:rsidRDefault="003C5EB1" w:rsidP="003C5EB1">
            <w:r w:rsidRPr="00FF3575">
              <w:t>Action</w:t>
            </w:r>
          </w:p>
        </w:tc>
        <w:tc>
          <w:tcPr>
            <w:tcW w:w="6399" w:type="dxa"/>
            <w:shd w:val="clear" w:color="auto" w:fill="auto"/>
          </w:tcPr>
          <w:p w14:paraId="5D3AC2C7" w14:textId="77777777" w:rsidR="003C5EB1" w:rsidRPr="0035314A" w:rsidRDefault="003C5EB1" w:rsidP="003C5EB1">
            <w:r w:rsidRPr="002F2CCB">
              <w:rPr>
                <w:rFonts w:cs="Arial" w:hint="eastAsia"/>
              </w:rPr>
              <w:t>一連のメッセージのやり取りに与えられる「役割」を識別するために用いられる情報のうち、</w:t>
            </w:r>
            <w:r w:rsidRPr="0035314A">
              <w:t>CPA</w:t>
            </w:r>
            <w:r w:rsidRPr="0035314A">
              <w:rPr>
                <w:rFonts w:hint="eastAsia"/>
              </w:rPr>
              <w:t>で指定されている</w:t>
            </w:r>
            <w:r w:rsidRPr="0035314A">
              <w:t>Action</w:t>
            </w:r>
            <w:r w:rsidRPr="0035314A">
              <w:rPr>
                <w:rFonts w:hint="eastAsia"/>
              </w:rPr>
              <w:t>名</w:t>
            </w:r>
          </w:p>
        </w:tc>
      </w:tr>
      <w:tr w:rsidR="00FF3575" w:rsidRPr="00FF3575" w14:paraId="5F4C03E3" w14:textId="77777777" w:rsidTr="003C5EB1">
        <w:tc>
          <w:tcPr>
            <w:tcW w:w="2321" w:type="dxa"/>
            <w:shd w:val="clear" w:color="auto" w:fill="auto"/>
          </w:tcPr>
          <w:p w14:paraId="266D3EDD" w14:textId="77777777" w:rsidR="003C5EB1" w:rsidRPr="00FF3575" w:rsidRDefault="003C5EB1" w:rsidP="003C5EB1">
            <w:r w:rsidRPr="00FF3575">
              <w:t>MessageData</w:t>
            </w:r>
          </w:p>
        </w:tc>
        <w:tc>
          <w:tcPr>
            <w:tcW w:w="6399" w:type="dxa"/>
            <w:shd w:val="clear" w:color="auto" w:fill="auto"/>
          </w:tcPr>
          <w:p w14:paraId="48116B3E" w14:textId="77777777" w:rsidR="003C5EB1" w:rsidRPr="0035314A" w:rsidRDefault="003C5EB1" w:rsidP="003C5EB1">
            <w:pPr>
              <w:rPr>
                <w:rFonts w:cs="Arial"/>
              </w:rPr>
            </w:pPr>
            <w:r w:rsidRPr="002F2CCB">
              <w:rPr>
                <w:rFonts w:cs="Arial" w:hint="eastAsia"/>
              </w:rPr>
              <w:t>メッセージを一意に識別する</w:t>
            </w:r>
            <w:r w:rsidRPr="002F2CCB">
              <w:rPr>
                <w:rFonts w:cs="Arial"/>
              </w:rPr>
              <w:t>ID</w:t>
            </w:r>
            <w:r w:rsidRPr="002F2CCB">
              <w:rPr>
                <w:rFonts w:cs="Arial" w:hint="eastAsia"/>
              </w:rPr>
              <w:t>である</w:t>
            </w:r>
            <w:r w:rsidRPr="002F2CCB">
              <w:rPr>
                <w:rFonts w:cs="Arial"/>
              </w:rPr>
              <w:t>MessageId</w:t>
            </w:r>
            <w:r w:rsidRPr="002F2CCB">
              <w:rPr>
                <w:rFonts w:cs="Arial" w:hint="eastAsia"/>
              </w:rPr>
              <w:t>、メッセージの作成日時を表す</w:t>
            </w:r>
            <w:r w:rsidRPr="002F2CCB">
              <w:rPr>
                <w:rFonts w:cs="Arial"/>
              </w:rPr>
              <w:t>Timestamp</w:t>
            </w:r>
            <w:r w:rsidRPr="002F2CCB">
              <w:rPr>
                <w:rFonts w:cs="Arial" w:hint="eastAsia"/>
              </w:rPr>
              <w:t>要素等</w:t>
            </w:r>
          </w:p>
        </w:tc>
      </w:tr>
      <w:tr w:rsidR="00FF3575" w:rsidRPr="00FF3575" w14:paraId="4E0725D6" w14:textId="77777777" w:rsidTr="003C5EB1">
        <w:tc>
          <w:tcPr>
            <w:tcW w:w="2321" w:type="dxa"/>
            <w:shd w:val="clear" w:color="auto" w:fill="auto"/>
          </w:tcPr>
          <w:p w14:paraId="023DF78E" w14:textId="77777777" w:rsidR="003C5EB1" w:rsidRPr="00FF3575" w:rsidRDefault="003C5EB1" w:rsidP="003C5EB1">
            <w:r w:rsidRPr="00FF3575">
              <w:t>Description</w:t>
            </w:r>
          </w:p>
        </w:tc>
        <w:tc>
          <w:tcPr>
            <w:tcW w:w="6399" w:type="dxa"/>
            <w:shd w:val="clear" w:color="auto" w:fill="auto"/>
          </w:tcPr>
          <w:p w14:paraId="1E4EBF21" w14:textId="77777777" w:rsidR="003C5EB1" w:rsidRPr="0035314A" w:rsidRDefault="003C5EB1" w:rsidP="003C5EB1">
            <w:pPr>
              <w:rPr>
                <w:rFonts w:cs="Arial"/>
              </w:rPr>
            </w:pPr>
            <w:r w:rsidRPr="002F2CCB">
              <w:rPr>
                <w:rFonts w:cs="Arial" w:hint="eastAsia"/>
              </w:rPr>
              <w:t>メッセージの目的やその内容を自然言語で記述する</w:t>
            </w:r>
          </w:p>
        </w:tc>
      </w:tr>
      <w:tr w:rsidR="003C5EB1" w:rsidRPr="00FF3575" w14:paraId="344E29D9" w14:textId="77777777" w:rsidTr="003C5EB1">
        <w:tc>
          <w:tcPr>
            <w:tcW w:w="2321" w:type="dxa"/>
            <w:shd w:val="clear" w:color="auto" w:fill="auto"/>
          </w:tcPr>
          <w:p w14:paraId="03437337" w14:textId="77777777" w:rsidR="003C5EB1" w:rsidRPr="00FF3575" w:rsidRDefault="003C5EB1" w:rsidP="003C5EB1">
            <w:r w:rsidRPr="00FF3575">
              <w:t>DuplicateElimination</w:t>
            </w:r>
          </w:p>
        </w:tc>
        <w:tc>
          <w:tcPr>
            <w:tcW w:w="6399" w:type="dxa"/>
            <w:shd w:val="clear" w:color="auto" w:fill="auto"/>
          </w:tcPr>
          <w:p w14:paraId="4DA7AABE" w14:textId="77777777" w:rsidR="003C5EB1" w:rsidRPr="0035314A" w:rsidRDefault="003C5EB1" w:rsidP="003C5EB1">
            <w:r w:rsidRPr="002F2CCB">
              <w:rPr>
                <w:rFonts w:cs="Arial" w:hint="eastAsia"/>
              </w:rPr>
              <w:t>二重配送の防止のために、メッセージの受信側が同一メッセージの重複を検知し二通目以降は</w:t>
            </w:r>
            <w:r w:rsidRPr="002F2CCB">
              <w:rPr>
                <w:rFonts w:cs="Arial"/>
              </w:rPr>
              <w:t>ebXML</w:t>
            </w:r>
            <w:r w:rsidRPr="002F2CCB">
              <w:rPr>
                <w:rFonts w:cs="Arial" w:hint="eastAsia"/>
              </w:rPr>
              <w:t>アプリケーションに対して配送しないように指示するオプション</w:t>
            </w:r>
          </w:p>
        </w:tc>
      </w:tr>
    </w:tbl>
    <w:p w14:paraId="35A826C0" w14:textId="77777777" w:rsidR="003C5EB1" w:rsidRPr="00FF3575" w:rsidRDefault="003C5EB1" w:rsidP="003C5EB1">
      <w:pPr>
        <w:rPr>
          <w:rFonts w:ascii="ＭＳ Ｐゴシック" w:eastAsia="ＭＳ Ｐゴシック" w:hAnsi="ＭＳ Ｐゴシック"/>
          <w:sz w:val="24"/>
        </w:rPr>
      </w:pPr>
    </w:p>
    <w:p w14:paraId="0EE36114" w14:textId="77777777" w:rsidR="003C5EB1" w:rsidRPr="00FF3575" w:rsidRDefault="003C5EB1" w:rsidP="00DC0224">
      <w:pPr>
        <w:pStyle w:val="7"/>
      </w:pPr>
      <w:r w:rsidRPr="00FF3575">
        <w:rPr>
          <w:rFonts w:hint="eastAsia"/>
        </w:rPr>
        <w:t>SOAPボディ</w:t>
      </w:r>
    </w:p>
    <w:p w14:paraId="44100120" w14:textId="77777777" w:rsidR="003C5EB1" w:rsidRPr="00FF3575" w:rsidRDefault="003C5EB1" w:rsidP="003C5EB1">
      <w:pPr>
        <w:rPr>
          <w:rFonts w:ascii="ＭＳ Ｐゴシック"/>
        </w:rPr>
      </w:pPr>
    </w:p>
    <w:p w14:paraId="3507FFB1" w14:textId="77777777" w:rsidR="003C5EB1" w:rsidRPr="00FF3575" w:rsidRDefault="003C5EB1" w:rsidP="003C5EB1">
      <w:pPr>
        <w:rPr>
          <w:rFonts w:ascii="ＭＳ Ｐゴシック"/>
        </w:rPr>
      </w:pPr>
      <w:r w:rsidRPr="00FF3575">
        <w:rPr>
          <w:rFonts w:ascii="ＭＳ Ｐゴシック" w:hint="eastAsia"/>
        </w:rPr>
        <w:t xml:space="preserve"> </w:t>
      </w:r>
      <w:r w:rsidRPr="00FF3575">
        <w:rPr>
          <w:rFonts w:hint="eastAsia"/>
        </w:rPr>
        <w:t>ペイロードへのリンクやスキーマ情報を記述する。</w:t>
      </w:r>
    </w:p>
    <w:p w14:paraId="0EE905B1" w14:textId="77777777" w:rsidR="003C5EB1" w:rsidRPr="00FF3575" w:rsidRDefault="003C5EB1" w:rsidP="003C5EB1">
      <w:pPr>
        <w:rPr>
          <w:rFonts w:ascii="ＭＳ Ｐゴシック" w:eastAsia="ＭＳ Ｐゴシック" w:hAnsi="ＭＳ Ｐゴシック"/>
          <w:sz w:val="24"/>
        </w:rPr>
      </w:pPr>
    </w:p>
    <w:p w14:paraId="1C8C095B" w14:textId="77777777" w:rsidR="003C5EB1" w:rsidRPr="00FF3575" w:rsidRDefault="003C5EB1" w:rsidP="00DC0224">
      <w:pPr>
        <w:pStyle w:val="50"/>
      </w:pPr>
      <w:bookmarkStart w:id="149" w:name="_Toc404785931"/>
      <w:bookmarkStart w:id="150" w:name="_Toc25830926"/>
      <w:r w:rsidRPr="00FF3575">
        <w:rPr>
          <w:rFonts w:hint="eastAsia"/>
        </w:rPr>
        <w:t>ペイロードコンテナ</w:t>
      </w:r>
      <w:bookmarkEnd w:id="149"/>
      <w:bookmarkEnd w:id="150"/>
    </w:p>
    <w:p w14:paraId="434FA86C" w14:textId="77777777" w:rsidR="003C5EB1" w:rsidRPr="00FF3575" w:rsidRDefault="003C5EB1" w:rsidP="003C5EB1"/>
    <w:p w14:paraId="61FD1232" w14:textId="77777777" w:rsidR="003C5EB1" w:rsidRPr="00FF3575" w:rsidRDefault="003C5EB1" w:rsidP="003C5EB1">
      <w:pPr>
        <w:ind w:firstLineChars="100" w:firstLine="210"/>
      </w:pPr>
      <w:r w:rsidRPr="00FF3575">
        <w:rPr>
          <w:rFonts w:hint="eastAsia"/>
        </w:rPr>
        <w:t>送受信するデータ部分であり、複数のデータを</w:t>
      </w:r>
      <w:r w:rsidRPr="00FF3575">
        <w:rPr>
          <w:rFonts w:hint="eastAsia"/>
        </w:rPr>
        <w:t>MIME</w:t>
      </w:r>
      <w:r w:rsidRPr="00FF3575">
        <w:rPr>
          <w:rFonts w:hint="eastAsia"/>
        </w:rPr>
        <w:t>で送信できる。</w:t>
      </w:r>
      <w:r w:rsidRPr="00FF3575">
        <w:rPr>
          <w:rFonts w:hint="eastAsia"/>
        </w:rPr>
        <w:t>XML</w:t>
      </w:r>
      <w:r w:rsidRPr="00FF3575">
        <w:rPr>
          <w:rFonts w:hint="eastAsia"/>
        </w:rPr>
        <w:t>以外のデータも送信可能である。</w:t>
      </w:r>
    </w:p>
    <w:p w14:paraId="44AFF5A2" w14:textId="3E8978F1" w:rsidR="003C5EB1" w:rsidRPr="00FF3575" w:rsidRDefault="003C5EB1" w:rsidP="003C5EB1">
      <w:pPr>
        <w:ind w:firstLineChars="100" w:firstLine="210"/>
      </w:pPr>
      <w:r w:rsidRPr="00FF3575">
        <w:rPr>
          <w:rFonts w:hint="eastAsia"/>
        </w:rPr>
        <w:t>ペイロードコンテナへのデータ格納方法は、送信するデータの種類により異なる。</w:t>
      </w:r>
      <w:r w:rsidRPr="00FF3575">
        <w:rPr>
          <w:rFonts w:hint="eastAsia"/>
        </w:rPr>
        <w:t>CI-NET LiteS</w:t>
      </w:r>
      <w:r w:rsidRPr="00FF3575">
        <w:rPr>
          <w:rFonts w:hint="eastAsia"/>
        </w:rPr>
        <w:t>で交換するデータには以下の</w:t>
      </w:r>
      <w:r w:rsidR="00E75744">
        <w:t>3</w:t>
      </w:r>
      <w:r w:rsidRPr="00FF3575">
        <w:rPr>
          <w:rFonts w:hint="eastAsia"/>
        </w:rPr>
        <w:t>種類がある。</w:t>
      </w:r>
    </w:p>
    <w:p w14:paraId="2D6F3027" w14:textId="77777777" w:rsidR="003C5EB1" w:rsidRPr="002F2CCB" w:rsidRDefault="003C5EB1" w:rsidP="003C5EB1">
      <w:pPr>
        <w:ind w:firstLineChars="100" w:firstLine="210"/>
      </w:pPr>
      <w:r w:rsidRPr="002F2CCB">
        <w:rPr>
          <w:rFonts w:hint="eastAsia"/>
        </w:rPr>
        <w:t>形式</w:t>
      </w:r>
      <w:r w:rsidRPr="002F2CCB">
        <w:t>(a)</w:t>
      </w:r>
      <w:r w:rsidRPr="002F2CCB">
        <w:rPr>
          <w:rFonts w:hint="eastAsia"/>
        </w:rPr>
        <w:t>：</w:t>
      </w:r>
      <w:r w:rsidRPr="002F2CCB">
        <w:t>CI-NET</w:t>
      </w:r>
      <w:r w:rsidRPr="002F2CCB">
        <w:rPr>
          <w:rFonts w:hint="eastAsia"/>
        </w:rPr>
        <w:t>形式データのみ</w:t>
      </w:r>
    </w:p>
    <w:p w14:paraId="1D971C04" w14:textId="77777777" w:rsidR="003C5EB1" w:rsidRPr="002F2CCB" w:rsidRDefault="003C5EB1" w:rsidP="003C5EB1">
      <w:pPr>
        <w:ind w:firstLineChars="100" w:firstLine="210"/>
      </w:pPr>
      <w:r w:rsidRPr="002F2CCB">
        <w:rPr>
          <w:rFonts w:hint="eastAsia"/>
        </w:rPr>
        <w:t>形式</w:t>
      </w:r>
      <w:r w:rsidRPr="002F2CCB">
        <w:t>(b)</w:t>
      </w:r>
      <w:r w:rsidRPr="002F2CCB">
        <w:rPr>
          <w:rFonts w:hint="eastAsia"/>
        </w:rPr>
        <w:t>：</w:t>
      </w:r>
      <w:r w:rsidRPr="002F2CCB">
        <w:t>CI-NET</w:t>
      </w:r>
      <w:r w:rsidRPr="002F2CCB">
        <w:rPr>
          <w:rFonts w:hint="eastAsia"/>
        </w:rPr>
        <w:t>形式データ＋圧縮された技術データ</w:t>
      </w:r>
    </w:p>
    <w:p w14:paraId="491A82BF" w14:textId="77777777" w:rsidR="003C5EB1" w:rsidRPr="002F2CCB" w:rsidRDefault="003C5EB1" w:rsidP="003C5EB1">
      <w:pPr>
        <w:ind w:firstLineChars="100" w:firstLine="210"/>
      </w:pPr>
      <w:r w:rsidRPr="002F2CCB">
        <w:rPr>
          <w:rFonts w:hint="eastAsia"/>
        </w:rPr>
        <w:t>形式</w:t>
      </w:r>
      <w:r w:rsidRPr="002F2CCB">
        <w:t>(c)</w:t>
      </w:r>
      <w:r w:rsidRPr="002F2CCB">
        <w:rPr>
          <w:rFonts w:hint="eastAsia"/>
        </w:rPr>
        <w:t>：コメント</w:t>
      </w:r>
      <w:r w:rsidRPr="002F2CCB">
        <w:t>+</w:t>
      </w:r>
      <w:r w:rsidRPr="002F2CCB">
        <w:rPr>
          <w:rFonts w:hint="eastAsia"/>
        </w:rPr>
        <w:t>圧縮された技術データ</w:t>
      </w:r>
      <w:r w:rsidRPr="002F2CCB">
        <w:tab/>
      </w:r>
      <w:r w:rsidRPr="002F2CCB">
        <w:rPr>
          <w:rFonts w:hint="eastAsia"/>
        </w:rPr>
        <w:t>（</w:t>
      </w:r>
      <w:r w:rsidRPr="002F2CCB">
        <w:t>CI-NET</w:t>
      </w:r>
      <w:r w:rsidRPr="002F2CCB">
        <w:rPr>
          <w:rFonts w:hint="eastAsia"/>
        </w:rPr>
        <w:t>形式データを含まない）</w:t>
      </w:r>
    </w:p>
    <w:p w14:paraId="1916A332" w14:textId="77777777" w:rsidR="003C5EB1" w:rsidRPr="00FF3575" w:rsidRDefault="003C5EB1" w:rsidP="003C5EB1">
      <w:pPr>
        <w:rPr>
          <w:rFonts w:ascii="ＭＳ Ｐ明朝" w:hAnsi="ＭＳ Ｐ明朝"/>
        </w:rPr>
      </w:pPr>
    </w:p>
    <w:p w14:paraId="147F656C" w14:textId="77777777" w:rsidR="003C5EB1" w:rsidRPr="00FF3575" w:rsidRDefault="003C5EB1" w:rsidP="003C5EB1">
      <w:r w:rsidRPr="00FF3575">
        <w:rPr>
          <w:noProof/>
        </w:rPr>
        <w:lastRenderedPageBreak/>
        <mc:AlternateContent>
          <mc:Choice Requires="wpc">
            <w:drawing>
              <wp:inline distT="0" distB="0" distL="0" distR="0" wp14:anchorId="444C3306" wp14:editId="42219BEB">
                <wp:extent cx="8376071" cy="4225290"/>
                <wp:effectExtent l="0" t="0" r="6350" b="0"/>
                <wp:docPr id="888" name="キャンバス 8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Rectangle 71"/>
                        <wps:cNvSpPr>
                          <a:spLocks noChangeArrowheads="1"/>
                        </wps:cNvSpPr>
                        <wps:spPr bwMode="auto">
                          <a:xfrm>
                            <a:off x="44450" y="281305"/>
                            <a:ext cx="4500245" cy="3825240"/>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562" name="Rectangle 72"/>
                        <wps:cNvSpPr>
                          <a:spLocks noChangeArrowheads="1"/>
                        </wps:cNvSpPr>
                        <wps:spPr bwMode="auto">
                          <a:xfrm>
                            <a:off x="94335" y="344805"/>
                            <a:ext cx="44272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7BE89" w14:textId="77777777" w:rsidR="0028575F" w:rsidRPr="002C5574" w:rsidRDefault="0028575F" w:rsidP="003C5EB1">
                              <w:r>
                                <w:rPr>
                                  <w:rFonts w:cs="ＭＳ Ｐ明朝" w:hint="eastAsia"/>
                                  <w:color w:val="000000"/>
                                </w:rPr>
                                <w:t>Payload</w:t>
                              </w:r>
                            </w:p>
                          </w:txbxContent>
                        </wps:txbx>
                        <wps:bodyPr rot="0" vert="horz" wrap="square" lIns="0" tIns="0" rIns="0" bIns="0" anchor="t" anchorCtr="0" upright="1">
                          <a:spAutoFit/>
                        </wps:bodyPr>
                      </wps:wsp>
                      <wps:wsp>
                        <wps:cNvPr id="563" name="Rectangle 73"/>
                        <wps:cNvSpPr>
                          <a:spLocks noChangeArrowheads="1"/>
                        </wps:cNvSpPr>
                        <wps:spPr bwMode="auto">
                          <a:xfrm>
                            <a:off x="224155" y="619125"/>
                            <a:ext cx="4140835" cy="288290"/>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564" name="Rectangle 74"/>
                        <wps:cNvSpPr>
                          <a:spLocks noChangeArrowheads="1"/>
                        </wps:cNvSpPr>
                        <wps:spPr bwMode="auto">
                          <a:xfrm>
                            <a:off x="273508" y="675640"/>
                            <a:ext cx="83629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982C" w14:textId="77777777" w:rsidR="0028575F" w:rsidRPr="002C5574" w:rsidRDefault="0028575F" w:rsidP="003C5EB1">
                              <w:r w:rsidRPr="002C5574">
                                <w:rPr>
                                  <w:rFonts w:cs="ＭＳ Ｐ明朝"/>
                                  <w:color w:val="000000"/>
                                </w:rPr>
                                <w:t>MIME</w:t>
                              </w:r>
                              <w:r w:rsidRPr="002C5574">
                                <w:rPr>
                                  <w:rFonts w:cs="ＭＳ Ｐ明朝"/>
                                  <w:color w:val="000000"/>
                                </w:rPr>
                                <w:t>ヘッダ</w:t>
                              </w:r>
                            </w:p>
                          </w:txbxContent>
                        </wps:txbx>
                        <wps:bodyPr rot="0" vert="horz" wrap="none" lIns="0" tIns="0" rIns="0" bIns="0" anchor="t" anchorCtr="0" upright="1">
                          <a:spAutoFit/>
                        </wps:bodyPr>
                      </wps:wsp>
                      <wps:wsp>
                        <wps:cNvPr id="565" name="Rectangle 75"/>
                        <wps:cNvSpPr>
                          <a:spLocks noChangeArrowheads="1"/>
                        </wps:cNvSpPr>
                        <wps:spPr bwMode="auto">
                          <a:xfrm>
                            <a:off x="224155" y="907415"/>
                            <a:ext cx="4140835" cy="2821305"/>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566" name="Rectangle 76"/>
                        <wps:cNvSpPr>
                          <a:spLocks noChangeArrowheads="1"/>
                        </wps:cNvSpPr>
                        <wps:spPr bwMode="auto">
                          <a:xfrm>
                            <a:off x="273508" y="925830"/>
                            <a:ext cx="5340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AA9C1" w14:textId="77777777" w:rsidR="0028575F" w:rsidRDefault="0028575F" w:rsidP="003C5EB1">
                              <w:r>
                                <w:rPr>
                                  <w:rFonts w:ascii="ＭＳ Ｐ明朝" w:cs="ＭＳ Ｐ明朝" w:hint="eastAsia"/>
                                  <w:color w:val="000000"/>
                                </w:rPr>
                                <w:t>データ部</w:t>
                              </w:r>
                            </w:p>
                          </w:txbxContent>
                        </wps:txbx>
                        <wps:bodyPr rot="0" vert="horz" wrap="none" lIns="0" tIns="0" rIns="0" bIns="0" anchor="t" anchorCtr="0" upright="1">
                          <a:spAutoFit/>
                        </wps:bodyPr>
                      </wps:wsp>
                      <wpg:wgp>
                        <wpg:cNvPr id="567" name="Group 77"/>
                        <wpg:cNvGrpSpPr>
                          <a:grpSpLocks/>
                        </wpg:cNvGrpSpPr>
                        <wpg:grpSpPr bwMode="auto">
                          <a:xfrm>
                            <a:off x="4364990" y="652780"/>
                            <a:ext cx="1031875" cy="205740"/>
                            <a:chOff x="8858" y="5386"/>
                            <a:chExt cx="1391" cy="324"/>
                          </a:xfrm>
                        </wpg:grpSpPr>
                        <wps:wsp>
                          <wps:cNvPr id="568" name="Text Box 78"/>
                          <wps:cNvSpPr txBox="1">
                            <a:spLocks noChangeArrowheads="1"/>
                          </wps:cNvSpPr>
                          <wps:spPr bwMode="auto">
                            <a:xfrm>
                              <a:off x="9306" y="5386"/>
                              <a:ext cx="943" cy="324"/>
                            </a:xfrm>
                            <a:prstGeom prst="rect">
                              <a:avLst/>
                            </a:prstGeom>
                            <a:solidFill>
                              <a:srgbClr val="FFFFFF"/>
                            </a:solidFill>
                            <a:ln w="9525">
                              <a:solidFill>
                                <a:srgbClr val="000000"/>
                              </a:solidFill>
                              <a:miter lim="800000"/>
                              <a:headEnd/>
                              <a:tailEnd/>
                            </a:ln>
                          </wps:spPr>
                          <wps:txbx>
                            <w:txbxContent>
                              <w:p w14:paraId="15C5E4C3" w14:textId="77777777" w:rsidR="0028575F" w:rsidRPr="003B7C80" w:rsidRDefault="0028575F" w:rsidP="003C5EB1">
                                <w:pPr>
                                  <w:rPr>
                                    <w:rFonts w:ascii="ＭＳ ゴシック" w:eastAsia="ＭＳ ゴシック" w:hAnsi="ＭＳ ゴシック"/>
                                  </w:rPr>
                                </w:pPr>
                                <w:r>
                                  <w:rPr>
                                    <w:rFonts w:ascii="ＭＳ ゴシック" w:eastAsia="ＭＳ ゴシック" w:hAnsi="ＭＳ ゴシック" w:hint="eastAsia"/>
                                  </w:rPr>
                                  <w:t>(1)項</w:t>
                                </w:r>
                              </w:p>
                            </w:txbxContent>
                          </wps:txbx>
                          <wps:bodyPr rot="0" vert="horz" wrap="square" lIns="74295" tIns="8890" rIns="74295" bIns="8890" anchor="t" anchorCtr="0" upright="1">
                            <a:noAutofit/>
                          </wps:bodyPr>
                        </wps:wsp>
                        <wps:wsp>
                          <wps:cNvPr id="569" name="AutoShape 79"/>
                          <wps:cNvCnPr>
                            <a:cxnSpLocks noChangeShapeType="1"/>
                          </wps:cNvCnPr>
                          <wps:spPr bwMode="auto">
                            <a:xfrm flipH="1">
                              <a:off x="8858" y="5562"/>
                              <a:ext cx="44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70" name="Group 80"/>
                        <wpg:cNvGrpSpPr>
                          <a:grpSpLocks/>
                        </wpg:cNvGrpSpPr>
                        <wpg:grpSpPr bwMode="auto">
                          <a:xfrm>
                            <a:off x="4364990" y="948690"/>
                            <a:ext cx="1031875" cy="205740"/>
                            <a:chOff x="8858" y="5386"/>
                            <a:chExt cx="1391" cy="324"/>
                          </a:xfrm>
                        </wpg:grpSpPr>
                        <wps:wsp>
                          <wps:cNvPr id="571" name="Text Box 81"/>
                          <wps:cNvSpPr txBox="1">
                            <a:spLocks noChangeArrowheads="1"/>
                          </wps:cNvSpPr>
                          <wps:spPr bwMode="auto">
                            <a:xfrm>
                              <a:off x="9306" y="5386"/>
                              <a:ext cx="943" cy="324"/>
                            </a:xfrm>
                            <a:prstGeom prst="rect">
                              <a:avLst/>
                            </a:prstGeom>
                            <a:solidFill>
                              <a:srgbClr val="FFFFFF"/>
                            </a:solidFill>
                            <a:ln w="9525">
                              <a:solidFill>
                                <a:srgbClr val="000000"/>
                              </a:solidFill>
                              <a:miter lim="800000"/>
                              <a:headEnd/>
                              <a:tailEnd/>
                            </a:ln>
                          </wps:spPr>
                          <wps:txbx>
                            <w:txbxContent>
                              <w:p w14:paraId="01E44006" w14:textId="77777777" w:rsidR="0028575F" w:rsidRPr="003B7C80" w:rsidRDefault="0028575F" w:rsidP="003C5EB1">
                                <w:pPr>
                                  <w:rPr>
                                    <w:rFonts w:ascii="ＭＳ ゴシック" w:eastAsia="ＭＳ ゴシック" w:hAnsi="ＭＳ ゴシック"/>
                                  </w:rPr>
                                </w:pPr>
                                <w:r>
                                  <w:rPr>
                                    <w:rFonts w:ascii="ＭＳ ゴシック" w:eastAsia="ＭＳ ゴシック" w:hAnsi="ＭＳ ゴシック" w:hint="eastAsia"/>
                                  </w:rPr>
                                  <w:t>(2)項</w:t>
                                </w:r>
                              </w:p>
                            </w:txbxContent>
                          </wps:txbx>
                          <wps:bodyPr rot="0" vert="horz" wrap="square" lIns="74295" tIns="8890" rIns="74295" bIns="8890" anchor="t" anchorCtr="0" upright="1">
                            <a:noAutofit/>
                          </wps:bodyPr>
                        </wps:wsp>
                        <wps:wsp>
                          <wps:cNvPr id="572" name="AutoShape 82"/>
                          <wps:cNvCnPr>
                            <a:cxnSpLocks noChangeShapeType="1"/>
                          </wps:cNvCnPr>
                          <wps:spPr bwMode="auto">
                            <a:xfrm flipH="1">
                              <a:off x="8858" y="5562"/>
                              <a:ext cx="44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573" name="Rectangle 83"/>
                        <wps:cNvSpPr>
                          <a:spLocks noChangeArrowheads="1"/>
                        </wps:cNvSpPr>
                        <wps:spPr bwMode="auto">
                          <a:xfrm>
                            <a:off x="278130" y="1324610"/>
                            <a:ext cx="1289685" cy="10445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574" name="Rectangle 84"/>
                        <wps:cNvSpPr>
                          <a:spLocks noChangeArrowheads="1"/>
                        </wps:cNvSpPr>
                        <wps:spPr bwMode="auto">
                          <a:xfrm>
                            <a:off x="340966" y="1336836"/>
                            <a:ext cx="42989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563D" w14:textId="77777777" w:rsidR="0028575F" w:rsidRPr="002C5574" w:rsidRDefault="0028575F" w:rsidP="003C5EB1">
                              <w:r w:rsidRPr="002C5574">
                                <w:rPr>
                                  <w:rFonts w:cs="ＭＳ Ｐ明朝"/>
                                  <w:color w:val="000000"/>
                                </w:rPr>
                                <w:t>形式</w:t>
                              </w:r>
                              <w:r w:rsidRPr="002C5574">
                                <w:rPr>
                                  <w:rFonts w:cs="ＭＳ Ｐ明朝"/>
                                  <w:color w:val="000000"/>
                                </w:rPr>
                                <w:t>(a)</w:t>
                              </w:r>
                            </w:p>
                          </w:txbxContent>
                        </wps:txbx>
                        <wps:bodyPr rot="0" vert="horz" wrap="none" lIns="0" tIns="0" rIns="0" bIns="0" anchor="t" anchorCtr="0" upright="1">
                          <a:spAutoFit/>
                        </wps:bodyPr>
                      </wps:wsp>
                      <wps:wsp>
                        <wps:cNvPr id="575" name="Rectangle 85"/>
                        <wps:cNvSpPr>
                          <a:spLocks noChangeArrowheads="1"/>
                        </wps:cNvSpPr>
                        <wps:spPr bwMode="auto">
                          <a:xfrm>
                            <a:off x="334123" y="1486535"/>
                            <a:ext cx="118935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8E09"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wps:txbx>
                        <wps:bodyPr rot="0" vert="horz" wrap="none" lIns="0" tIns="0" rIns="0" bIns="0" anchor="t" anchorCtr="0" upright="1">
                          <a:spAutoFit/>
                        </wps:bodyPr>
                      </wps:wsp>
                      <wps:wsp>
                        <wps:cNvPr id="576" name="Rectangle 86"/>
                        <wps:cNvSpPr>
                          <a:spLocks noChangeArrowheads="1"/>
                        </wps:cNvSpPr>
                        <wps:spPr bwMode="auto">
                          <a:xfrm>
                            <a:off x="306945" y="1642698"/>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13BD7"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577" name="Rectangle 87"/>
                        <wps:cNvSpPr>
                          <a:spLocks noChangeArrowheads="1"/>
                        </wps:cNvSpPr>
                        <wps:spPr bwMode="auto">
                          <a:xfrm>
                            <a:off x="1524483" y="1324610"/>
                            <a:ext cx="1382547" cy="10445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578" name="Rectangle 88"/>
                        <wps:cNvSpPr>
                          <a:spLocks noChangeArrowheads="1"/>
                        </wps:cNvSpPr>
                        <wps:spPr bwMode="auto">
                          <a:xfrm>
                            <a:off x="1535435" y="1334135"/>
                            <a:ext cx="42989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2BE2" w14:textId="77777777" w:rsidR="0028575F" w:rsidRPr="002C5574" w:rsidRDefault="0028575F" w:rsidP="003C5EB1">
                              <w:r w:rsidRPr="002C5574">
                                <w:rPr>
                                  <w:rFonts w:cs="ＭＳ Ｐ明朝"/>
                                  <w:color w:val="000000"/>
                                </w:rPr>
                                <w:t>形式</w:t>
                              </w:r>
                              <w:r w:rsidRPr="002C5574">
                                <w:rPr>
                                  <w:rFonts w:cs="ＭＳ Ｐ明朝"/>
                                  <w:color w:val="000000"/>
                                </w:rPr>
                                <w:t>(b)</w:t>
                              </w:r>
                            </w:p>
                          </w:txbxContent>
                        </wps:txbx>
                        <wps:bodyPr rot="0" vert="horz" wrap="none" lIns="0" tIns="0" rIns="0" bIns="0" anchor="t" anchorCtr="0" upright="1">
                          <a:spAutoFit/>
                        </wps:bodyPr>
                      </wps:wsp>
                      <wps:wsp>
                        <wps:cNvPr id="579" name="Rectangle 89"/>
                        <wps:cNvSpPr>
                          <a:spLocks noChangeArrowheads="1"/>
                        </wps:cNvSpPr>
                        <wps:spPr bwMode="auto">
                          <a:xfrm>
                            <a:off x="1550983" y="1486535"/>
                            <a:ext cx="118935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34F89"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wps:txbx>
                        <wps:bodyPr rot="0" vert="horz" wrap="none" lIns="0" tIns="0" rIns="0" bIns="0" anchor="t" anchorCtr="0" upright="1">
                          <a:spAutoFit/>
                        </wps:bodyPr>
                      </wps:wsp>
                      <wps:wsp>
                        <wps:cNvPr id="580" name="Rectangle 90"/>
                        <wps:cNvSpPr>
                          <a:spLocks noChangeArrowheads="1"/>
                        </wps:cNvSpPr>
                        <wps:spPr bwMode="auto">
                          <a:xfrm>
                            <a:off x="1528101" y="1648460"/>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3A707"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581" name="Rectangle 91"/>
                        <wps:cNvSpPr>
                          <a:spLocks noChangeArrowheads="1"/>
                        </wps:cNvSpPr>
                        <wps:spPr bwMode="auto">
                          <a:xfrm>
                            <a:off x="1547906" y="1870236"/>
                            <a:ext cx="13341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2187E" w14:textId="77777777" w:rsidR="0028575F" w:rsidRDefault="0028575F" w:rsidP="003C5EB1">
                              <w:r>
                                <w:rPr>
                                  <w:rFonts w:ascii="ＭＳ Ｐ明朝" w:cs="ＭＳ Ｐ明朝" w:hint="eastAsia"/>
                                  <w:color w:val="000000"/>
                                </w:rPr>
                                <w:t>圧縮された技術データ</w:t>
                              </w:r>
                            </w:p>
                          </w:txbxContent>
                        </wps:txbx>
                        <wps:bodyPr rot="0" vert="horz" wrap="none" lIns="0" tIns="0" rIns="0" bIns="0" anchor="t" anchorCtr="0" upright="1">
                          <a:spAutoFit/>
                        </wps:bodyPr>
                      </wps:wsp>
                      <wps:wsp>
                        <wps:cNvPr id="582" name="Rectangle 92"/>
                        <wps:cNvSpPr>
                          <a:spLocks noChangeArrowheads="1"/>
                        </wps:cNvSpPr>
                        <wps:spPr bwMode="auto">
                          <a:xfrm>
                            <a:off x="1567589" y="2105660"/>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E27E"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583" name="Rectangle 93"/>
                        <wps:cNvSpPr>
                          <a:spLocks noChangeArrowheads="1"/>
                        </wps:cNvSpPr>
                        <wps:spPr bwMode="auto">
                          <a:xfrm>
                            <a:off x="2904490" y="1324610"/>
                            <a:ext cx="1383921" cy="10445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584" name="Rectangle 94"/>
                        <wps:cNvSpPr>
                          <a:spLocks noChangeArrowheads="1"/>
                        </wps:cNvSpPr>
                        <wps:spPr bwMode="auto">
                          <a:xfrm>
                            <a:off x="2921950" y="1324610"/>
                            <a:ext cx="42354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2DF20" w14:textId="77777777" w:rsidR="0028575F" w:rsidRPr="002C5574" w:rsidRDefault="0028575F" w:rsidP="003C5EB1">
                              <w:r w:rsidRPr="002C5574">
                                <w:rPr>
                                  <w:rFonts w:cs="ＭＳ Ｐ明朝"/>
                                  <w:color w:val="000000"/>
                                </w:rPr>
                                <w:t>形式</w:t>
                              </w:r>
                              <w:r w:rsidRPr="002C5574">
                                <w:rPr>
                                  <w:rFonts w:cs="ＭＳ Ｐ明朝"/>
                                  <w:color w:val="000000"/>
                                </w:rPr>
                                <w:t>(c)</w:t>
                              </w:r>
                            </w:p>
                          </w:txbxContent>
                        </wps:txbx>
                        <wps:bodyPr rot="0" vert="horz" wrap="square" lIns="0" tIns="0" rIns="0" bIns="0" anchor="t" anchorCtr="0" upright="1">
                          <a:spAutoFit/>
                        </wps:bodyPr>
                      </wps:wsp>
                      <wps:wsp>
                        <wps:cNvPr id="585" name="Rectangle 95"/>
                        <wps:cNvSpPr>
                          <a:spLocks noChangeArrowheads="1"/>
                        </wps:cNvSpPr>
                        <wps:spPr bwMode="auto">
                          <a:xfrm>
                            <a:off x="2907612" y="1473200"/>
                            <a:ext cx="5340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9FB85" w14:textId="77777777" w:rsidR="0028575F" w:rsidRDefault="0028575F" w:rsidP="003C5EB1">
                              <w:r>
                                <w:rPr>
                                  <w:rFonts w:ascii="ＭＳ Ｐ明朝" w:cs="ＭＳ Ｐ明朝" w:hint="eastAsia"/>
                                  <w:color w:val="000000"/>
                                </w:rPr>
                                <w:t>コメント</w:t>
                              </w:r>
                            </w:p>
                          </w:txbxContent>
                        </wps:txbx>
                        <wps:bodyPr rot="0" vert="horz" wrap="none" lIns="0" tIns="0" rIns="0" bIns="0" anchor="t" anchorCtr="0" upright="1">
                          <a:spAutoFit/>
                        </wps:bodyPr>
                      </wps:wsp>
                      <wps:wsp>
                        <wps:cNvPr id="586" name="Rectangle 96"/>
                        <wps:cNvSpPr>
                          <a:spLocks noChangeArrowheads="1"/>
                        </wps:cNvSpPr>
                        <wps:spPr bwMode="auto">
                          <a:xfrm>
                            <a:off x="2880781" y="1631893"/>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867F9"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587" name="Rectangle 97"/>
                        <wps:cNvSpPr>
                          <a:spLocks noChangeArrowheads="1"/>
                        </wps:cNvSpPr>
                        <wps:spPr bwMode="auto">
                          <a:xfrm>
                            <a:off x="2925901" y="1870236"/>
                            <a:ext cx="13341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0453" w14:textId="77777777" w:rsidR="0028575F" w:rsidRDefault="0028575F" w:rsidP="003C5EB1">
                              <w:r>
                                <w:rPr>
                                  <w:rFonts w:ascii="ＭＳ Ｐ明朝" w:cs="ＭＳ Ｐ明朝" w:hint="eastAsia"/>
                                  <w:color w:val="000000"/>
                                </w:rPr>
                                <w:t>圧縮された技術データ</w:t>
                              </w:r>
                            </w:p>
                          </w:txbxContent>
                        </wps:txbx>
                        <wps:bodyPr rot="0" vert="horz" wrap="none" lIns="0" tIns="0" rIns="0" bIns="0" anchor="t" anchorCtr="0" upright="1">
                          <a:spAutoFit/>
                        </wps:bodyPr>
                      </wps:wsp>
                      <wps:wsp>
                        <wps:cNvPr id="588" name="Rectangle 98"/>
                        <wps:cNvSpPr>
                          <a:spLocks noChangeArrowheads="1"/>
                        </wps:cNvSpPr>
                        <wps:spPr bwMode="auto">
                          <a:xfrm>
                            <a:off x="2962490" y="2105660"/>
                            <a:ext cx="12122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FDE7"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wps:txbx>
                        <wps:bodyPr rot="0" vert="horz" wrap="none" lIns="0" tIns="0" rIns="0" bIns="0" anchor="t" anchorCtr="0" upright="1">
                          <a:spAutoFit/>
                        </wps:bodyPr>
                      </wps:wsp>
                      <wps:wsp>
                        <wps:cNvPr id="589" name="Line 99"/>
                        <wps:cNvCnPr/>
                        <wps:spPr bwMode="auto">
                          <a:xfrm>
                            <a:off x="166052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0" name="Line 100"/>
                        <wps:cNvCnPr/>
                        <wps:spPr bwMode="auto">
                          <a:xfrm>
                            <a:off x="167894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1" name="Line 101"/>
                        <wps:cNvCnPr/>
                        <wps:spPr bwMode="auto">
                          <a:xfrm>
                            <a:off x="169735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2" name="Line 102"/>
                        <wps:cNvCnPr/>
                        <wps:spPr bwMode="auto">
                          <a:xfrm>
                            <a:off x="171513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3" name="Line 103"/>
                        <wps:cNvCnPr/>
                        <wps:spPr bwMode="auto">
                          <a:xfrm>
                            <a:off x="173355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4" name="Line 104"/>
                        <wps:cNvCnPr/>
                        <wps:spPr bwMode="auto">
                          <a:xfrm>
                            <a:off x="175196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5" name="Line 105"/>
                        <wps:cNvCnPr/>
                        <wps:spPr bwMode="auto">
                          <a:xfrm>
                            <a:off x="177038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6" name="Line 106"/>
                        <wps:cNvCnPr/>
                        <wps:spPr bwMode="auto">
                          <a:xfrm>
                            <a:off x="178879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7" name="Line 107"/>
                        <wps:cNvCnPr/>
                        <wps:spPr bwMode="auto">
                          <a:xfrm>
                            <a:off x="180657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08"/>
                        <wps:cNvCnPr/>
                        <wps:spPr bwMode="auto">
                          <a:xfrm>
                            <a:off x="182499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09"/>
                        <wps:cNvCnPr/>
                        <wps:spPr bwMode="auto">
                          <a:xfrm>
                            <a:off x="184340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10"/>
                        <wps:cNvCnPr/>
                        <wps:spPr bwMode="auto">
                          <a:xfrm>
                            <a:off x="186182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1" name="Line 111"/>
                        <wps:cNvCnPr/>
                        <wps:spPr bwMode="auto">
                          <a:xfrm>
                            <a:off x="188023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12"/>
                        <wps:cNvCnPr/>
                        <wps:spPr bwMode="auto">
                          <a:xfrm>
                            <a:off x="189801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13"/>
                        <wps:cNvCnPr/>
                        <wps:spPr bwMode="auto">
                          <a:xfrm>
                            <a:off x="191643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14"/>
                        <wps:cNvCnPr/>
                        <wps:spPr bwMode="auto">
                          <a:xfrm>
                            <a:off x="193484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5" name="Line 115"/>
                        <wps:cNvCnPr/>
                        <wps:spPr bwMode="auto">
                          <a:xfrm>
                            <a:off x="195326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16"/>
                        <wps:cNvCnPr/>
                        <wps:spPr bwMode="auto">
                          <a:xfrm>
                            <a:off x="197167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7" name="Line 117"/>
                        <wps:cNvCnPr/>
                        <wps:spPr bwMode="auto">
                          <a:xfrm>
                            <a:off x="198945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18"/>
                        <wps:cNvCnPr/>
                        <wps:spPr bwMode="auto">
                          <a:xfrm>
                            <a:off x="200787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19"/>
                        <wps:cNvCnPr/>
                        <wps:spPr bwMode="auto">
                          <a:xfrm>
                            <a:off x="202628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20"/>
                        <wps:cNvCnPr/>
                        <wps:spPr bwMode="auto">
                          <a:xfrm>
                            <a:off x="204470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1" name="Line 121"/>
                        <wps:cNvCnPr/>
                        <wps:spPr bwMode="auto">
                          <a:xfrm>
                            <a:off x="206311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2" name="Line 122"/>
                        <wps:cNvCnPr/>
                        <wps:spPr bwMode="auto">
                          <a:xfrm>
                            <a:off x="208153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23"/>
                        <wps:cNvCnPr/>
                        <wps:spPr bwMode="auto">
                          <a:xfrm>
                            <a:off x="209931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24"/>
                        <wps:cNvCnPr/>
                        <wps:spPr bwMode="auto">
                          <a:xfrm>
                            <a:off x="211772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5" name="Line 125"/>
                        <wps:cNvCnPr/>
                        <wps:spPr bwMode="auto">
                          <a:xfrm>
                            <a:off x="213614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26"/>
                        <wps:cNvCnPr/>
                        <wps:spPr bwMode="auto">
                          <a:xfrm>
                            <a:off x="215455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27"/>
                        <wps:cNvCnPr/>
                        <wps:spPr bwMode="auto">
                          <a:xfrm>
                            <a:off x="217297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8" name="Line 128"/>
                        <wps:cNvCnPr/>
                        <wps:spPr bwMode="auto">
                          <a:xfrm>
                            <a:off x="219075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19" name="Line 129"/>
                        <wps:cNvCnPr/>
                        <wps:spPr bwMode="auto">
                          <a:xfrm>
                            <a:off x="220916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0" name="Line 130"/>
                        <wps:cNvCnPr/>
                        <wps:spPr bwMode="auto">
                          <a:xfrm>
                            <a:off x="222758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1" name="Line 131"/>
                        <wps:cNvCnPr/>
                        <wps:spPr bwMode="auto">
                          <a:xfrm>
                            <a:off x="224599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2" name="Line 132"/>
                        <wps:cNvCnPr/>
                        <wps:spPr bwMode="auto">
                          <a:xfrm>
                            <a:off x="226441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3" name="Line 133"/>
                        <wps:cNvCnPr/>
                        <wps:spPr bwMode="auto">
                          <a:xfrm>
                            <a:off x="228219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4" name="Line 134"/>
                        <wps:cNvCnPr/>
                        <wps:spPr bwMode="auto">
                          <a:xfrm>
                            <a:off x="230060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5" name="Line 135"/>
                        <wps:cNvCnPr/>
                        <wps:spPr bwMode="auto">
                          <a:xfrm>
                            <a:off x="231902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6" name="Line 136"/>
                        <wps:cNvCnPr/>
                        <wps:spPr bwMode="auto">
                          <a:xfrm>
                            <a:off x="233743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7" name="Line 137"/>
                        <wps:cNvCnPr/>
                        <wps:spPr bwMode="auto">
                          <a:xfrm>
                            <a:off x="235585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8" name="Line 138"/>
                        <wps:cNvCnPr/>
                        <wps:spPr bwMode="auto">
                          <a:xfrm>
                            <a:off x="237363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29" name="Line 139"/>
                        <wps:cNvCnPr/>
                        <wps:spPr bwMode="auto">
                          <a:xfrm>
                            <a:off x="239204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0" name="Line 140"/>
                        <wps:cNvCnPr/>
                        <wps:spPr bwMode="auto">
                          <a:xfrm>
                            <a:off x="241046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41"/>
                        <wps:cNvCnPr/>
                        <wps:spPr bwMode="auto">
                          <a:xfrm>
                            <a:off x="242887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2" name="Line 142"/>
                        <wps:cNvCnPr/>
                        <wps:spPr bwMode="auto">
                          <a:xfrm>
                            <a:off x="244729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3" name="Line 143"/>
                        <wps:cNvCnPr/>
                        <wps:spPr bwMode="auto">
                          <a:xfrm>
                            <a:off x="246507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4" name="Line 144"/>
                        <wps:cNvCnPr/>
                        <wps:spPr bwMode="auto">
                          <a:xfrm>
                            <a:off x="248348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5" name="Line 145"/>
                        <wps:cNvCnPr/>
                        <wps:spPr bwMode="auto">
                          <a:xfrm>
                            <a:off x="250190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6" name="Line 146"/>
                        <wps:cNvCnPr/>
                        <wps:spPr bwMode="auto">
                          <a:xfrm>
                            <a:off x="252031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7" name="Line 147"/>
                        <wps:cNvCnPr/>
                        <wps:spPr bwMode="auto">
                          <a:xfrm>
                            <a:off x="253873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8" name="Line 148"/>
                        <wps:cNvCnPr/>
                        <wps:spPr bwMode="auto">
                          <a:xfrm>
                            <a:off x="255651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39" name="Line 149"/>
                        <wps:cNvCnPr/>
                        <wps:spPr bwMode="auto">
                          <a:xfrm>
                            <a:off x="257492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0" name="Line 150"/>
                        <wps:cNvCnPr/>
                        <wps:spPr bwMode="auto">
                          <a:xfrm>
                            <a:off x="259334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1" name="Line 151"/>
                        <wps:cNvCnPr/>
                        <wps:spPr bwMode="auto">
                          <a:xfrm>
                            <a:off x="261175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2" name="Line 152"/>
                        <wps:cNvCnPr/>
                        <wps:spPr bwMode="auto">
                          <a:xfrm>
                            <a:off x="263017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3" name="Line 153"/>
                        <wps:cNvCnPr/>
                        <wps:spPr bwMode="auto">
                          <a:xfrm>
                            <a:off x="264795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4" name="Line 154"/>
                        <wps:cNvCnPr/>
                        <wps:spPr bwMode="auto">
                          <a:xfrm>
                            <a:off x="266636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5" name="Line 155"/>
                        <wps:cNvCnPr/>
                        <wps:spPr bwMode="auto">
                          <a:xfrm>
                            <a:off x="268478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6" name="Line 156"/>
                        <wps:cNvCnPr/>
                        <wps:spPr bwMode="auto">
                          <a:xfrm>
                            <a:off x="270319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7" name="Line 157"/>
                        <wps:cNvCnPr/>
                        <wps:spPr bwMode="auto">
                          <a:xfrm>
                            <a:off x="272161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8" name="Line 158"/>
                        <wps:cNvCnPr/>
                        <wps:spPr bwMode="auto">
                          <a:xfrm>
                            <a:off x="273939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49" name="Line 159"/>
                        <wps:cNvCnPr/>
                        <wps:spPr bwMode="auto">
                          <a:xfrm>
                            <a:off x="275780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60"/>
                        <wps:cNvCnPr/>
                        <wps:spPr bwMode="auto">
                          <a:xfrm>
                            <a:off x="277622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61"/>
                        <wps:cNvCnPr/>
                        <wps:spPr bwMode="auto">
                          <a:xfrm>
                            <a:off x="279463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2" name="Line 162"/>
                        <wps:cNvCnPr/>
                        <wps:spPr bwMode="auto">
                          <a:xfrm>
                            <a:off x="281305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63"/>
                        <wps:cNvCnPr/>
                        <wps:spPr bwMode="auto">
                          <a:xfrm>
                            <a:off x="283083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64"/>
                        <wps:cNvCnPr/>
                        <wps:spPr bwMode="auto">
                          <a:xfrm>
                            <a:off x="284924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65"/>
                        <wps:cNvCnPr/>
                        <wps:spPr bwMode="auto">
                          <a:xfrm>
                            <a:off x="286766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66"/>
                        <wps:cNvCnPr/>
                        <wps:spPr bwMode="auto">
                          <a:xfrm>
                            <a:off x="288607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67"/>
                        <wps:cNvCnPr/>
                        <wps:spPr bwMode="auto">
                          <a:xfrm>
                            <a:off x="290449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68"/>
                        <wps:cNvCnPr/>
                        <wps:spPr bwMode="auto">
                          <a:xfrm>
                            <a:off x="292227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9"/>
                        <wps:cNvCnPr/>
                        <wps:spPr bwMode="auto">
                          <a:xfrm>
                            <a:off x="294068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70"/>
                        <wps:cNvCnPr/>
                        <wps:spPr bwMode="auto">
                          <a:xfrm>
                            <a:off x="295910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71"/>
                        <wps:cNvCnPr/>
                        <wps:spPr bwMode="auto">
                          <a:xfrm>
                            <a:off x="297751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72"/>
                        <wps:cNvCnPr/>
                        <wps:spPr bwMode="auto">
                          <a:xfrm>
                            <a:off x="299593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73"/>
                        <wps:cNvCnPr/>
                        <wps:spPr bwMode="auto">
                          <a:xfrm>
                            <a:off x="301371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74"/>
                        <wps:cNvCnPr/>
                        <wps:spPr bwMode="auto">
                          <a:xfrm>
                            <a:off x="303212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5" name="Line 175"/>
                        <wps:cNvCnPr/>
                        <wps:spPr bwMode="auto">
                          <a:xfrm>
                            <a:off x="305054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6" name="Line 176"/>
                        <wps:cNvCnPr/>
                        <wps:spPr bwMode="auto">
                          <a:xfrm>
                            <a:off x="306895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7" name="Line 177"/>
                        <wps:cNvCnPr/>
                        <wps:spPr bwMode="auto">
                          <a:xfrm>
                            <a:off x="308737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78"/>
                        <wps:cNvCnPr/>
                        <wps:spPr bwMode="auto">
                          <a:xfrm>
                            <a:off x="310515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69" name="Line 179"/>
                        <wps:cNvCnPr/>
                        <wps:spPr bwMode="auto">
                          <a:xfrm>
                            <a:off x="312356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80"/>
                        <wps:cNvCnPr/>
                        <wps:spPr bwMode="auto">
                          <a:xfrm>
                            <a:off x="314198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81"/>
                        <wps:cNvCnPr/>
                        <wps:spPr bwMode="auto">
                          <a:xfrm>
                            <a:off x="316039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2" name="Line 182"/>
                        <wps:cNvCnPr/>
                        <wps:spPr bwMode="auto">
                          <a:xfrm>
                            <a:off x="317881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3" name="Line 183"/>
                        <wps:cNvCnPr/>
                        <wps:spPr bwMode="auto">
                          <a:xfrm>
                            <a:off x="319659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4" name="Line 184"/>
                        <wps:cNvCnPr/>
                        <wps:spPr bwMode="auto">
                          <a:xfrm>
                            <a:off x="321500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5" name="Line 185"/>
                        <wps:cNvCnPr/>
                        <wps:spPr bwMode="auto">
                          <a:xfrm>
                            <a:off x="323342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86"/>
                        <wps:cNvCnPr/>
                        <wps:spPr bwMode="auto">
                          <a:xfrm>
                            <a:off x="325183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7" name="Line 187"/>
                        <wps:cNvCnPr/>
                        <wps:spPr bwMode="auto">
                          <a:xfrm>
                            <a:off x="3270250"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8" name="Line 188"/>
                        <wps:cNvCnPr/>
                        <wps:spPr bwMode="auto">
                          <a:xfrm>
                            <a:off x="328803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79" name="Line 189"/>
                        <wps:cNvCnPr/>
                        <wps:spPr bwMode="auto">
                          <a:xfrm>
                            <a:off x="330644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0" name="Line 190"/>
                        <wps:cNvCnPr/>
                        <wps:spPr bwMode="auto">
                          <a:xfrm>
                            <a:off x="332486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1" name="Line 191"/>
                        <wps:cNvCnPr/>
                        <wps:spPr bwMode="auto">
                          <a:xfrm>
                            <a:off x="334327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2" name="Line 192"/>
                        <wps:cNvCnPr/>
                        <wps:spPr bwMode="auto">
                          <a:xfrm>
                            <a:off x="336169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3" name="Line 193"/>
                        <wps:cNvCnPr/>
                        <wps:spPr bwMode="auto">
                          <a:xfrm>
                            <a:off x="338010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4" name="Line 194"/>
                        <wps:cNvCnPr/>
                        <wps:spPr bwMode="auto">
                          <a:xfrm>
                            <a:off x="339788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5" name="Line 195"/>
                        <wps:cNvCnPr/>
                        <wps:spPr bwMode="auto">
                          <a:xfrm>
                            <a:off x="341630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6" name="Line 196"/>
                        <wps:cNvCnPr/>
                        <wps:spPr bwMode="auto">
                          <a:xfrm>
                            <a:off x="343471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7" name="Line 197"/>
                        <wps:cNvCnPr/>
                        <wps:spPr bwMode="auto">
                          <a:xfrm>
                            <a:off x="345313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8" name="Line 198"/>
                        <wps:cNvCnPr/>
                        <wps:spPr bwMode="auto">
                          <a:xfrm>
                            <a:off x="347154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89" name="Line 199"/>
                        <wps:cNvCnPr/>
                        <wps:spPr bwMode="auto">
                          <a:xfrm>
                            <a:off x="348932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0" name="Line 200"/>
                        <wps:cNvCnPr/>
                        <wps:spPr bwMode="auto">
                          <a:xfrm>
                            <a:off x="350774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1" name="Line 201"/>
                        <wps:cNvCnPr/>
                        <wps:spPr bwMode="auto">
                          <a:xfrm>
                            <a:off x="352615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2" name="Line 202"/>
                        <wps:cNvCnPr/>
                        <wps:spPr bwMode="auto">
                          <a:xfrm>
                            <a:off x="354457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3" name="Line 203"/>
                        <wps:cNvCnPr/>
                        <wps:spPr bwMode="auto">
                          <a:xfrm>
                            <a:off x="356298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4" name="Line 204"/>
                        <wps:cNvCnPr/>
                        <wps:spPr bwMode="auto">
                          <a:xfrm>
                            <a:off x="358076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5" name="Line 205"/>
                        <wps:cNvCnPr/>
                        <wps:spPr bwMode="auto">
                          <a:xfrm>
                            <a:off x="359918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6" name="Line 206"/>
                        <wps:cNvCnPr/>
                        <wps:spPr bwMode="auto">
                          <a:xfrm>
                            <a:off x="361759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7" name="Line 207"/>
                        <wps:cNvCnPr/>
                        <wps:spPr bwMode="auto">
                          <a:xfrm>
                            <a:off x="363601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8" name="Line 208"/>
                        <wps:cNvCnPr/>
                        <wps:spPr bwMode="auto">
                          <a:xfrm>
                            <a:off x="365442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699" name="Line 209"/>
                        <wps:cNvCnPr/>
                        <wps:spPr bwMode="auto">
                          <a:xfrm>
                            <a:off x="367220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0" name="Line 210"/>
                        <wps:cNvCnPr/>
                        <wps:spPr bwMode="auto">
                          <a:xfrm>
                            <a:off x="369062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11"/>
                        <wps:cNvCnPr/>
                        <wps:spPr bwMode="auto">
                          <a:xfrm>
                            <a:off x="370903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12"/>
                        <wps:cNvCnPr/>
                        <wps:spPr bwMode="auto">
                          <a:xfrm>
                            <a:off x="372745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3" name="Line 213"/>
                        <wps:cNvCnPr/>
                        <wps:spPr bwMode="auto">
                          <a:xfrm>
                            <a:off x="374586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14"/>
                        <wps:cNvCnPr/>
                        <wps:spPr bwMode="auto">
                          <a:xfrm>
                            <a:off x="376364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5" name="Line 215"/>
                        <wps:cNvCnPr/>
                        <wps:spPr bwMode="auto">
                          <a:xfrm>
                            <a:off x="378206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6" name="Line 216"/>
                        <wps:cNvCnPr/>
                        <wps:spPr bwMode="auto">
                          <a:xfrm>
                            <a:off x="380047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7" name="Line 217"/>
                        <wps:cNvCnPr/>
                        <wps:spPr bwMode="auto">
                          <a:xfrm>
                            <a:off x="381889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8" name="Line 218"/>
                        <wps:cNvCnPr/>
                        <wps:spPr bwMode="auto">
                          <a:xfrm>
                            <a:off x="383730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09" name="Line 219"/>
                        <wps:cNvCnPr/>
                        <wps:spPr bwMode="auto">
                          <a:xfrm>
                            <a:off x="385508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0" name="Line 220"/>
                        <wps:cNvCnPr/>
                        <wps:spPr bwMode="auto">
                          <a:xfrm>
                            <a:off x="387350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1" name="Line 221"/>
                        <wps:cNvCnPr/>
                        <wps:spPr bwMode="auto">
                          <a:xfrm>
                            <a:off x="389191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2" name="Line 222"/>
                        <wps:cNvCnPr/>
                        <wps:spPr bwMode="auto">
                          <a:xfrm>
                            <a:off x="391033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3" name="Line 223"/>
                        <wps:cNvCnPr/>
                        <wps:spPr bwMode="auto">
                          <a:xfrm>
                            <a:off x="392874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4" name="Line 224"/>
                        <wps:cNvCnPr/>
                        <wps:spPr bwMode="auto">
                          <a:xfrm>
                            <a:off x="394652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5" name="Line 225"/>
                        <wps:cNvCnPr/>
                        <wps:spPr bwMode="auto">
                          <a:xfrm>
                            <a:off x="396494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6" name="Line 226"/>
                        <wps:cNvCnPr/>
                        <wps:spPr bwMode="auto">
                          <a:xfrm>
                            <a:off x="398335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7" name="Line 227"/>
                        <wps:cNvCnPr/>
                        <wps:spPr bwMode="auto">
                          <a:xfrm>
                            <a:off x="400177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8" name="Line 228"/>
                        <wps:cNvCnPr/>
                        <wps:spPr bwMode="auto">
                          <a:xfrm>
                            <a:off x="402018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19" name="Line 229"/>
                        <wps:cNvCnPr/>
                        <wps:spPr bwMode="auto">
                          <a:xfrm>
                            <a:off x="403796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20" name="Line 230"/>
                        <wps:cNvCnPr/>
                        <wps:spPr bwMode="auto">
                          <a:xfrm>
                            <a:off x="405638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21" name="Line 231"/>
                        <wps:cNvCnPr/>
                        <wps:spPr bwMode="auto">
                          <a:xfrm>
                            <a:off x="407479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22" name="Line 232"/>
                        <wps:cNvCnPr/>
                        <wps:spPr bwMode="auto">
                          <a:xfrm>
                            <a:off x="409321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23" name="Line 233"/>
                        <wps:cNvCnPr/>
                        <wps:spPr bwMode="auto">
                          <a:xfrm>
                            <a:off x="4111625" y="184594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24" name="Line 234"/>
                        <wps:cNvCnPr/>
                        <wps:spPr bwMode="auto">
                          <a:xfrm>
                            <a:off x="412940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25" name="Line 235"/>
                        <wps:cNvCnPr/>
                        <wps:spPr bwMode="auto">
                          <a:xfrm>
                            <a:off x="4147820"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26" name="Line 236"/>
                        <wps:cNvCnPr/>
                        <wps:spPr bwMode="auto">
                          <a:xfrm>
                            <a:off x="4166235" y="184594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237"/>
                        <wps:cNvSpPr>
                          <a:spLocks noChangeArrowheads="1"/>
                        </wps:cNvSpPr>
                        <wps:spPr bwMode="auto">
                          <a:xfrm>
                            <a:off x="278130" y="1144905"/>
                            <a:ext cx="4010281" cy="17970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728" name="Rectangle 238"/>
                        <wps:cNvSpPr>
                          <a:spLocks noChangeArrowheads="1"/>
                        </wps:cNvSpPr>
                        <wps:spPr bwMode="auto">
                          <a:xfrm>
                            <a:off x="450753" y="1134745"/>
                            <a:ext cx="14027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208AD" w14:textId="77777777" w:rsidR="0028575F" w:rsidRPr="002C5574" w:rsidRDefault="0028575F" w:rsidP="003C5EB1">
                              <w:r w:rsidRPr="002C5574">
                                <w:rPr>
                                  <w:rFonts w:cs="ＭＳ Ｐ明朝"/>
                                  <w:color w:val="000000"/>
                                </w:rPr>
                                <w:t>データ部</w:t>
                              </w:r>
                              <w:r w:rsidRPr="002C5574">
                                <w:rPr>
                                  <w:rFonts w:cs="ＭＳ Ｐ明朝"/>
                                  <w:color w:val="000000"/>
                                </w:rPr>
                                <w:t>MIME</w:t>
                              </w:r>
                              <w:r w:rsidRPr="002C5574">
                                <w:rPr>
                                  <w:rFonts w:cs="ＭＳ Ｐ明朝"/>
                                  <w:color w:val="000000"/>
                                </w:rPr>
                                <w:t>ヘッダ</w:t>
                              </w:r>
                            </w:p>
                          </w:txbxContent>
                        </wps:txbx>
                        <wps:bodyPr rot="0" vert="horz" wrap="none" lIns="0" tIns="0" rIns="0" bIns="0" anchor="t" anchorCtr="0" upright="1">
                          <a:spAutoFit/>
                        </wps:bodyPr>
                      </wps:wsp>
                      <wps:wsp>
                        <wps:cNvPr id="729" name="AutoShape 239"/>
                        <wps:cNvSpPr>
                          <a:spLocks/>
                        </wps:cNvSpPr>
                        <wps:spPr bwMode="auto">
                          <a:xfrm>
                            <a:off x="4244975" y="1154430"/>
                            <a:ext cx="399415" cy="1179830"/>
                          </a:xfrm>
                          <a:prstGeom prst="rightBrace">
                            <a:avLst>
                              <a:gd name="adj1" fmla="val 246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0" name="Text Box 240"/>
                        <wps:cNvSpPr txBox="1">
                          <a:spLocks noChangeArrowheads="1"/>
                        </wps:cNvSpPr>
                        <wps:spPr bwMode="auto">
                          <a:xfrm>
                            <a:off x="4575175" y="1346200"/>
                            <a:ext cx="98742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06474" w14:textId="77777777" w:rsidR="0028575F" w:rsidRPr="00297975" w:rsidRDefault="0028575F" w:rsidP="003C5EB1">
                              <w:pPr>
                                <w:spacing w:line="240" w:lineRule="exact"/>
                                <w:rPr>
                                  <w:sz w:val="18"/>
                                  <w:szCs w:val="18"/>
                                </w:rPr>
                              </w:pPr>
                              <w:r>
                                <w:rPr>
                                  <w:rFonts w:hint="eastAsia"/>
                                  <w:sz w:val="18"/>
                                  <w:szCs w:val="18"/>
                                </w:rPr>
                                <w:t>1</w:t>
                              </w:r>
                              <w:r>
                                <w:rPr>
                                  <w:rFonts w:hint="eastAsia"/>
                                  <w:sz w:val="18"/>
                                  <w:szCs w:val="18"/>
                                </w:rPr>
                                <w:t>つのペイロードに</w:t>
                              </w:r>
                              <w:r w:rsidRPr="00297975">
                                <w:rPr>
                                  <w:rFonts w:hint="eastAsia"/>
                                  <w:sz w:val="18"/>
                                  <w:szCs w:val="18"/>
                                </w:rPr>
                                <w:t>複数メッセージ</w:t>
                              </w:r>
                              <w:r>
                                <w:rPr>
                                  <w:rFonts w:hint="eastAsia"/>
                                  <w:sz w:val="18"/>
                                  <w:szCs w:val="18"/>
                                </w:rPr>
                                <w:t>を格納する場合は、この部分を</w:t>
                              </w:r>
                              <w:r w:rsidRPr="00297975">
                                <w:rPr>
                                  <w:rFonts w:hint="eastAsia"/>
                                  <w:sz w:val="18"/>
                                  <w:szCs w:val="18"/>
                                </w:rPr>
                                <w:t>繰り返</w:t>
                              </w:r>
                              <w:r>
                                <w:rPr>
                                  <w:rFonts w:hint="eastAsia"/>
                                  <w:sz w:val="18"/>
                                  <w:szCs w:val="18"/>
                                </w:rPr>
                                <w:t>す。</w:t>
                              </w:r>
                            </w:p>
                          </w:txbxContent>
                        </wps:txbx>
                        <wps:bodyPr rot="0" vert="horz" wrap="square" lIns="74295" tIns="8890" rIns="74295" bIns="8890" anchor="t" anchorCtr="0" upright="1">
                          <a:noAutofit/>
                        </wps:bodyPr>
                      </wps:wsp>
                      <wps:wsp>
                        <wps:cNvPr id="731" name="Rectangle 241"/>
                        <wps:cNvSpPr>
                          <a:spLocks noChangeArrowheads="1"/>
                        </wps:cNvSpPr>
                        <wps:spPr bwMode="auto">
                          <a:xfrm>
                            <a:off x="278130" y="2599690"/>
                            <a:ext cx="1246353" cy="56324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732" name="Rectangle 242"/>
                        <wps:cNvSpPr>
                          <a:spLocks noChangeArrowheads="1"/>
                        </wps:cNvSpPr>
                        <wps:spPr bwMode="auto">
                          <a:xfrm>
                            <a:off x="334118" y="2599690"/>
                            <a:ext cx="42989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F47D3" w14:textId="77777777" w:rsidR="0028575F" w:rsidRPr="002C5574" w:rsidRDefault="0028575F" w:rsidP="003C5EB1">
                              <w:r w:rsidRPr="002C5574">
                                <w:rPr>
                                  <w:rFonts w:cs="ＭＳ Ｐ明朝"/>
                                  <w:color w:val="000000"/>
                                </w:rPr>
                                <w:t>形式</w:t>
                              </w:r>
                              <w:r w:rsidRPr="002C5574">
                                <w:rPr>
                                  <w:rFonts w:cs="ＭＳ Ｐ明朝"/>
                                  <w:color w:val="000000"/>
                                </w:rPr>
                                <w:t>(a)</w:t>
                              </w:r>
                            </w:p>
                          </w:txbxContent>
                        </wps:txbx>
                        <wps:bodyPr rot="0" vert="horz" wrap="none" lIns="0" tIns="0" rIns="0" bIns="0" anchor="t" anchorCtr="0" upright="1">
                          <a:spAutoFit/>
                        </wps:bodyPr>
                      </wps:wsp>
                      <wps:wsp>
                        <wps:cNvPr id="733" name="Rectangle 243"/>
                        <wps:cNvSpPr>
                          <a:spLocks noChangeArrowheads="1"/>
                        </wps:cNvSpPr>
                        <wps:spPr bwMode="auto">
                          <a:xfrm>
                            <a:off x="325676" y="2751455"/>
                            <a:ext cx="118935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9A5CE"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wps:txbx>
                        <wps:bodyPr rot="0" vert="horz" wrap="none" lIns="0" tIns="0" rIns="0" bIns="0" anchor="t" anchorCtr="0" upright="1">
                          <a:spAutoFit/>
                        </wps:bodyPr>
                      </wps:wsp>
                      <wps:wsp>
                        <wps:cNvPr id="734" name="Rectangle 244"/>
                        <wps:cNvSpPr>
                          <a:spLocks noChangeArrowheads="1"/>
                        </wps:cNvSpPr>
                        <wps:spPr bwMode="auto">
                          <a:xfrm>
                            <a:off x="1515983" y="2599690"/>
                            <a:ext cx="1410098" cy="56324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735" name="Rectangle 245"/>
                        <wps:cNvSpPr>
                          <a:spLocks noChangeArrowheads="1"/>
                        </wps:cNvSpPr>
                        <wps:spPr bwMode="auto">
                          <a:xfrm>
                            <a:off x="1554924" y="2591236"/>
                            <a:ext cx="42989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2FFF" w14:textId="77777777" w:rsidR="0028575F" w:rsidRPr="002C5574" w:rsidRDefault="0028575F" w:rsidP="003C5EB1">
                              <w:r w:rsidRPr="002C5574">
                                <w:rPr>
                                  <w:rFonts w:cs="ＭＳ Ｐ明朝"/>
                                  <w:color w:val="000000"/>
                                </w:rPr>
                                <w:t>形式</w:t>
                              </w:r>
                              <w:r w:rsidRPr="002C5574">
                                <w:rPr>
                                  <w:rFonts w:cs="ＭＳ Ｐ明朝"/>
                                  <w:color w:val="000000"/>
                                </w:rPr>
                                <w:t>(b)</w:t>
                              </w:r>
                            </w:p>
                          </w:txbxContent>
                        </wps:txbx>
                        <wps:bodyPr rot="0" vert="horz" wrap="none" lIns="0" tIns="0" rIns="0" bIns="0" anchor="t" anchorCtr="0" upright="1">
                          <a:spAutoFit/>
                        </wps:bodyPr>
                      </wps:wsp>
                      <wps:wsp>
                        <wps:cNvPr id="736" name="Rectangle 246"/>
                        <wps:cNvSpPr>
                          <a:spLocks noChangeArrowheads="1"/>
                        </wps:cNvSpPr>
                        <wps:spPr bwMode="auto">
                          <a:xfrm>
                            <a:off x="1560716" y="2761615"/>
                            <a:ext cx="118935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0298"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wps:txbx>
                        <wps:bodyPr rot="0" vert="horz" wrap="none" lIns="0" tIns="0" rIns="0" bIns="0" anchor="t" anchorCtr="0" upright="1">
                          <a:spAutoFit/>
                        </wps:bodyPr>
                      </wps:wsp>
                      <wps:wsp>
                        <wps:cNvPr id="737" name="Rectangle 247"/>
                        <wps:cNvSpPr>
                          <a:spLocks noChangeArrowheads="1"/>
                        </wps:cNvSpPr>
                        <wps:spPr bwMode="auto">
                          <a:xfrm>
                            <a:off x="1617600" y="2980055"/>
                            <a:ext cx="11436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8D0A" w14:textId="77777777" w:rsidR="0028575F" w:rsidRPr="002F2CCB" w:rsidRDefault="0028575F" w:rsidP="003C5EB1">
                              <w:pPr>
                                <w:rPr>
                                  <w:sz w:val="18"/>
                                  <w:szCs w:val="18"/>
                                </w:rPr>
                              </w:pPr>
                              <w:r w:rsidRPr="002F2CCB">
                                <w:rPr>
                                  <w:rFonts w:ascii="ＭＳ Ｐ明朝" w:cs="ＭＳ Ｐ明朝" w:hint="eastAsia"/>
                                  <w:color w:val="000000"/>
                                  <w:sz w:val="18"/>
                                  <w:szCs w:val="18"/>
                                </w:rPr>
                                <w:t>圧縮された技術データ</w:t>
                              </w:r>
                            </w:p>
                          </w:txbxContent>
                        </wps:txbx>
                        <wps:bodyPr rot="0" vert="horz" wrap="none" lIns="0" tIns="0" rIns="0" bIns="0" anchor="t" anchorCtr="0" upright="1">
                          <a:spAutoFit/>
                        </wps:bodyPr>
                      </wps:wsp>
                      <wps:wsp>
                        <wps:cNvPr id="738" name="Rectangle 248"/>
                        <wps:cNvSpPr>
                          <a:spLocks noChangeArrowheads="1"/>
                        </wps:cNvSpPr>
                        <wps:spPr bwMode="auto">
                          <a:xfrm>
                            <a:off x="2926080" y="2599690"/>
                            <a:ext cx="1362331" cy="56324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739" name="Rectangle 249"/>
                        <wps:cNvSpPr>
                          <a:spLocks noChangeArrowheads="1"/>
                        </wps:cNvSpPr>
                        <wps:spPr bwMode="auto">
                          <a:xfrm>
                            <a:off x="2967676" y="2618740"/>
                            <a:ext cx="4254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7AFC" w14:textId="77777777" w:rsidR="0028575F" w:rsidRPr="002C5574" w:rsidRDefault="0028575F" w:rsidP="003C5EB1">
                              <w:r w:rsidRPr="002C5574">
                                <w:rPr>
                                  <w:rFonts w:cs="ＭＳ Ｐ明朝"/>
                                  <w:color w:val="000000"/>
                                </w:rPr>
                                <w:t>形式</w:t>
                              </w:r>
                              <w:r w:rsidRPr="002C5574">
                                <w:rPr>
                                  <w:rFonts w:cs="ＭＳ Ｐ明朝"/>
                                  <w:color w:val="000000"/>
                                </w:rPr>
                                <w:t>(c)</w:t>
                              </w:r>
                            </w:p>
                          </w:txbxContent>
                        </wps:txbx>
                        <wps:bodyPr rot="0" vert="horz" wrap="square" lIns="0" tIns="0" rIns="0" bIns="0" anchor="t" anchorCtr="0" upright="1">
                          <a:spAutoFit/>
                        </wps:bodyPr>
                      </wps:wsp>
                      <wps:wsp>
                        <wps:cNvPr id="740" name="Rectangle 250"/>
                        <wps:cNvSpPr>
                          <a:spLocks noChangeArrowheads="1"/>
                        </wps:cNvSpPr>
                        <wps:spPr bwMode="auto">
                          <a:xfrm>
                            <a:off x="2967378" y="2763520"/>
                            <a:ext cx="5340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681F0" w14:textId="77777777" w:rsidR="0028575F" w:rsidRDefault="0028575F" w:rsidP="003C5EB1">
                              <w:r>
                                <w:rPr>
                                  <w:rFonts w:ascii="ＭＳ Ｐ明朝" w:cs="ＭＳ Ｐ明朝" w:hint="eastAsia"/>
                                  <w:color w:val="000000"/>
                                </w:rPr>
                                <w:t>コメント</w:t>
                              </w:r>
                            </w:p>
                          </w:txbxContent>
                        </wps:txbx>
                        <wps:bodyPr rot="0" vert="horz" wrap="none" lIns="0" tIns="0" rIns="0" bIns="0" anchor="t" anchorCtr="0" upright="1">
                          <a:spAutoFit/>
                        </wps:bodyPr>
                      </wps:wsp>
                      <wps:wsp>
                        <wps:cNvPr id="741" name="Rectangle 251"/>
                        <wps:cNvSpPr>
                          <a:spLocks noChangeArrowheads="1"/>
                        </wps:cNvSpPr>
                        <wps:spPr bwMode="auto">
                          <a:xfrm>
                            <a:off x="2957701" y="2980055"/>
                            <a:ext cx="11436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FF722" w14:textId="77777777" w:rsidR="0028575F" w:rsidRPr="002F2CCB" w:rsidRDefault="0028575F" w:rsidP="003C5EB1">
                              <w:pPr>
                                <w:rPr>
                                  <w:sz w:val="18"/>
                                  <w:szCs w:val="18"/>
                                </w:rPr>
                              </w:pPr>
                              <w:r w:rsidRPr="002F2CCB">
                                <w:rPr>
                                  <w:rFonts w:ascii="ＭＳ Ｐ明朝" w:cs="ＭＳ Ｐ明朝" w:hint="eastAsia"/>
                                  <w:color w:val="000000"/>
                                  <w:sz w:val="18"/>
                                  <w:szCs w:val="18"/>
                                </w:rPr>
                                <w:t>圧縮された技術データ</w:t>
                              </w:r>
                            </w:p>
                          </w:txbxContent>
                        </wps:txbx>
                        <wps:bodyPr rot="0" vert="horz" wrap="none" lIns="0" tIns="0" rIns="0" bIns="0" anchor="t" anchorCtr="0" upright="1">
                          <a:spAutoFit/>
                        </wps:bodyPr>
                      </wps:wsp>
                      <wps:wsp>
                        <wps:cNvPr id="742" name="Line 252"/>
                        <wps:cNvCnPr/>
                        <wps:spPr bwMode="auto">
                          <a:xfrm>
                            <a:off x="166560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43" name="Line 253"/>
                        <wps:cNvCnPr/>
                        <wps:spPr bwMode="auto">
                          <a:xfrm>
                            <a:off x="168402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44" name="Line 254"/>
                        <wps:cNvCnPr/>
                        <wps:spPr bwMode="auto">
                          <a:xfrm>
                            <a:off x="170243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45" name="Line 255"/>
                        <wps:cNvCnPr/>
                        <wps:spPr bwMode="auto">
                          <a:xfrm>
                            <a:off x="172021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46" name="Line 256"/>
                        <wps:cNvCnPr/>
                        <wps:spPr bwMode="auto">
                          <a:xfrm>
                            <a:off x="173863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47" name="Line 257"/>
                        <wps:cNvCnPr/>
                        <wps:spPr bwMode="auto">
                          <a:xfrm>
                            <a:off x="175704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48" name="Line 258"/>
                        <wps:cNvCnPr/>
                        <wps:spPr bwMode="auto">
                          <a:xfrm>
                            <a:off x="177546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49" name="Line 259"/>
                        <wps:cNvCnPr/>
                        <wps:spPr bwMode="auto">
                          <a:xfrm>
                            <a:off x="179387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0" name="Line 260"/>
                        <wps:cNvCnPr/>
                        <wps:spPr bwMode="auto">
                          <a:xfrm>
                            <a:off x="181165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1" name="Line 261"/>
                        <wps:cNvCnPr/>
                        <wps:spPr bwMode="auto">
                          <a:xfrm>
                            <a:off x="183007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2" name="Line 262"/>
                        <wps:cNvCnPr/>
                        <wps:spPr bwMode="auto">
                          <a:xfrm>
                            <a:off x="184848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3" name="Line 263"/>
                        <wps:cNvCnPr/>
                        <wps:spPr bwMode="auto">
                          <a:xfrm>
                            <a:off x="186690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64"/>
                        <wps:cNvCnPr/>
                        <wps:spPr bwMode="auto">
                          <a:xfrm>
                            <a:off x="188531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65"/>
                        <wps:cNvCnPr/>
                        <wps:spPr bwMode="auto">
                          <a:xfrm>
                            <a:off x="190309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6" name="Line 266"/>
                        <wps:cNvCnPr/>
                        <wps:spPr bwMode="auto">
                          <a:xfrm>
                            <a:off x="192151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7" name="Line 267"/>
                        <wps:cNvCnPr/>
                        <wps:spPr bwMode="auto">
                          <a:xfrm>
                            <a:off x="193992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8" name="Line 268"/>
                        <wps:cNvCnPr/>
                        <wps:spPr bwMode="auto">
                          <a:xfrm>
                            <a:off x="195834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59" name="Line 269"/>
                        <wps:cNvCnPr/>
                        <wps:spPr bwMode="auto">
                          <a:xfrm>
                            <a:off x="197675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0" name="Line 270"/>
                        <wps:cNvCnPr/>
                        <wps:spPr bwMode="auto">
                          <a:xfrm>
                            <a:off x="199453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1" name="Line 271"/>
                        <wps:cNvCnPr/>
                        <wps:spPr bwMode="auto">
                          <a:xfrm>
                            <a:off x="201295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2" name="Line 272"/>
                        <wps:cNvCnPr/>
                        <wps:spPr bwMode="auto">
                          <a:xfrm>
                            <a:off x="203136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3" name="Line 273"/>
                        <wps:cNvCnPr/>
                        <wps:spPr bwMode="auto">
                          <a:xfrm>
                            <a:off x="204978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4" name="Line 274"/>
                        <wps:cNvCnPr/>
                        <wps:spPr bwMode="auto">
                          <a:xfrm>
                            <a:off x="206819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5" name="Line 275"/>
                        <wps:cNvCnPr/>
                        <wps:spPr bwMode="auto">
                          <a:xfrm>
                            <a:off x="208661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6" name="Line 276"/>
                        <wps:cNvCnPr/>
                        <wps:spPr bwMode="auto">
                          <a:xfrm>
                            <a:off x="210439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7" name="Line 277"/>
                        <wps:cNvCnPr/>
                        <wps:spPr bwMode="auto">
                          <a:xfrm>
                            <a:off x="212280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8" name="Line 278"/>
                        <wps:cNvCnPr/>
                        <wps:spPr bwMode="auto">
                          <a:xfrm>
                            <a:off x="214122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69" name="Line 279"/>
                        <wps:cNvCnPr/>
                        <wps:spPr bwMode="auto">
                          <a:xfrm>
                            <a:off x="215963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0" name="Line 280"/>
                        <wps:cNvCnPr/>
                        <wps:spPr bwMode="auto">
                          <a:xfrm>
                            <a:off x="217805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1" name="Line 281"/>
                        <wps:cNvCnPr/>
                        <wps:spPr bwMode="auto">
                          <a:xfrm>
                            <a:off x="219583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2" name="Line 282"/>
                        <wps:cNvCnPr/>
                        <wps:spPr bwMode="auto">
                          <a:xfrm>
                            <a:off x="221424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3" name="Line 283"/>
                        <wps:cNvCnPr/>
                        <wps:spPr bwMode="auto">
                          <a:xfrm>
                            <a:off x="223266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4" name="Line 284"/>
                        <wps:cNvCnPr/>
                        <wps:spPr bwMode="auto">
                          <a:xfrm>
                            <a:off x="225107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5" name="Line 285"/>
                        <wps:cNvCnPr/>
                        <wps:spPr bwMode="auto">
                          <a:xfrm>
                            <a:off x="226949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6" name="Line 286"/>
                        <wps:cNvCnPr/>
                        <wps:spPr bwMode="auto">
                          <a:xfrm>
                            <a:off x="228727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7" name="Line 287"/>
                        <wps:cNvCnPr/>
                        <wps:spPr bwMode="auto">
                          <a:xfrm>
                            <a:off x="230568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8" name="Line 288"/>
                        <wps:cNvCnPr/>
                        <wps:spPr bwMode="auto">
                          <a:xfrm>
                            <a:off x="232410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79" name="Line 289"/>
                        <wps:cNvCnPr/>
                        <wps:spPr bwMode="auto">
                          <a:xfrm>
                            <a:off x="234251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0" name="Line 290"/>
                        <wps:cNvCnPr/>
                        <wps:spPr bwMode="auto">
                          <a:xfrm>
                            <a:off x="236093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1" name="Line 291"/>
                        <wps:cNvCnPr/>
                        <wps:spPr bwMode="auto">
                          <a:xfrm>
                            <a:off x="237871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2" name="Line 292"/>
                        <wps:cNvCnPr/>
                        <wps:spPr bwMode="auto">
                          <a:xfrm>
                            <a:off x="239712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3" name="Line 293"/>
                        <wps:cNvCnPr/>
                        <wps:spPr bwMode="auto">
                          <a:xfrm>
                            <a:off x="241554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4" name="Line 294"/>
                        <wps:cNvCnPr/>
                        <wps:spPr bwMode="auto">
                          <a:xfrm>
                            <a:off x="243395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5" name="Line 295"/>
                        <wps:cNvCnPr/>
                        <wps:spPr bwMode="auto">
                          <a:xfrm>
                            <a:off x="245237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96"/>
                        <wps:cNvCnPr/>
                        <wps:spPr bwMode="auto">
                          <a:xfrm>
                            <a:off x="247015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7" name="Line 297"/>
                        <wps:cNvCnPr/>
                        <wps:spPr bwMode="auto">
                          <a:xfrm>
                            <a:off x="248856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98"/>
                        <wps:cNvCnPr/>
                        <wps:spPr bwMode="auto">
                          <a:xfrm>
                            <a:off x="250698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89" name="Line 299"/>
                        <wps:cNvCnPr/>
                        <wps:spPr bwMode="auto">
                          <a:xfrm>
                            <a:off x="252539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0" name="Line 300"/>
                        <wps:cNvCnPr/>
                        <wps:spPr bwMode="auto">
                          <a:xfrm>
                            <a:off x="254381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1" name="Line 301"/>
                        <wps:cNvCnPr/>
                        <wps:spPr bwMode="auto">
                          <a:xfrm>
                            <a:off x="256159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2" name="Line 302"/>
                        <wps:cNvCnPr/>
                        <wps:spPr bwMode="auto">
                          <a:xfrm>
                            <a:off x="258000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3" name="Line 303"/>
                        <wps:cNvCnPr/>
                        <wps:spPr bwMode="auto">
                          <a:xfrm>
                            <a:off x="259842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4" name="Line 304"/>
                        <wps:cNvCnPr/>
                        <wps:spPr bwMode="auto">
                          <a:xfrm>
                            <a:off x="261683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5" name="Line 305"/>
                        <wps:cNvCnPr/>
                        <wps:spPr bwMode="auto">
                          <a:xfrm>
                            <a:off x="263525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6" name="Line 306"/>
                        <wps:cNvCnPr/>
                        <wps:spPr bwMode="auto">
                          <a:xfrm>
                            <a:off x="265303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7" name="Line 307"/>
                        <wps:cNvCnPr/>
                        <wps:spPr bwMode="auto">
                          <a:xfrm>
                            <a:off x="267144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8" name="Line 308"/>
                        <wps:cNvCnPr/>
                        <wps:spPr bwMode="auto">
                          <a:xfrm>
                            <a:off x="268986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799" name="Line 309"/>
                        <wps:cNvCnPr/>
                        <wps:spPr bwMode="auto">
                          <a:xfrm>
                            <a:off x="270827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0" name="Line 310"/>
                        <wps:cNvCnPr/>
                        <wps:spPr bwMode="auto">
                          <a:xfrm>
                            <a:off x="272669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1" name="Line 311"/>
                        <wps:cNvCnPr/>
                        <wps:spPr bwMode="auto">
                          <a:xfrm>
                            <a:off x="274447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2" name="Line 312"/>
                        <wps:cNvCnPr/>
                        <wps:spPr bwMode="auto">
                          <a:xfrm>
                            <a:off x="276288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3" name="Line 313"/>
                        <wps:cNvCnPr/>
                        <wps:spPr bwMode="auto">
                          <a:xfrm>
                            <a:off x="278130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4" name="Line 314"/>
                        <wps:cNvCnPr/>
                        <wps:spPr bwMode="auto">
                          <a:xfrm>
                            <a:off x="279971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5" name="Line 315"/>
                        <wps:cNvCnPr/>
                        <wps:spPr bwMode="auto">
                          <a:xfrm>
                            <a:off x="281813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6" name="Line 316"/>
                        <wps:cNvCnPr/>
                        <wps:spPr bwMode="auto">
                          <a:xfrm>
                            <a:off x="283591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17"/>
                        <wps:cNvCnPr/>
                        <wps:spPr bwMode="auto">
                          <a:xfrm>
                            <a:off x="285432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8" name="Line 318"/>
                        <wps:cNvCnPr/>
                        <wps:spPr bwMode="auto">
                          <a:xfrm>
                            <a:off x="287274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09" name="Line 319"/>
                        <wps:cNvCnPr/>
                        <wps:spPr bwMode="auto">
                          <a:xfrm>
                            <a:off x="289115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0" name="Line 320"/>
                        <wps:cNvCnPr/>
                        <wps:spPr bwMode="auto">
                          <a:xfrm>
                            <a:off x="290957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1" name="Line 321"/>
                        <wps:cNvCnPr/>
                        <wps:spPr bwMode="auto">
                          <a:xfrm>
                            <a:off x="292735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2" name="Line 322"/>
                        <wps:cNvCnPr/>
                        <wps:spPr bwMode="auto">
                          <a:xfrm>
                            <a:off x="294576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3" name="Line 323"/>
                        <wps:cNvCnPr/>
                        <wps:spPr bwMode="auto">
                          <a:xfrm>
                            <a:off x="296418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4" name="Line 324"/>
                        <wps:cNvCnPr/>
                        <wps:spPr bwMode="auto">
                          <a:xfrm>
                            <a:off x="298259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5" name="Line 325"/>
                        <wps:cNvCnPr/>
                        <wps:spPr bwMode="auto">
                          <a:xfrm>
                            <a:off x="300101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6" name="Line 326"/>
                        <wps:cNvCnPr/>
                        <wps:spPr bwMode="auto">
                          <a:xfrm>
                            <a:off x="301879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7" name="Line 327"/>
                        <wps:cNvCnPr/>
                        <wps:spPr bwMode="auto">
                          <a:xfrm>
                            <a:off x="303720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8" name="Line 328"/>
                        <wps:cNvCnPr/>
                        <wps:spPr bwMode="auto">
                          <a:xfrm>
                            <a:off x="305562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19" name="Line 329"/>
                        <wps:cNvCnPr/>
                        <wps:spPr bwMode="auto">
                          <a:xfrm>
                            <a:off x="307403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0" name="Line 330"/>
                        <wps:cNvCnPr/>
                        <wps:spPr bwMode="auto">
                          <a:xfrm>
                            <a:off x="309245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1" name="Line 331"/>
                        <wps:cNvCnPr/>
                        <wps:spPr bwMode="auto">
                          <a:xfrm>
                            <a:off x="311023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2" name="Line 332"/>
                        <wps:cNvCnPr/>
                        <wps:spPr bwMode="auto">
                          <a:xfrm>
                            <a:off x="312864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3" name="Line 333"/>
                        <wps:cNvCnPr/>
                        <wps:spPr bwMode="auto">
                          <a:xfrm>
                            <a:off x="314706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4" name="Line 334"/>
                        <wps:cNvCnPr/>
                        <wps:spPr bwMode="auto">
                          <a:xfrm>
                            <a:off x="316547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5" name="Line 335"/>
                        <wps:cNvCnPr/>
                        <wps:spPr bwMode="auto">
                          <a:xfrm>
                            <a:off x="318389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6" name="Line 336"/>
                        <wps:cNvCnPr/>
                        <wps:spPr bwMode="auto">
                          <a:xfrm>
                            <a:off x="320167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7" name="Line 337"/>
                        <wps:cNvCnPr/>
                        <wps:spPr bwMode="auto">
                          <a:xfrm>
                            <a:off x="322008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8" name="Line 338"/>
                        <wps:cNvCnPr/>
                        <wps:spPr bwMode="auto">
                          <a:xfrm>
                            <a:off x="323850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29" name="Line 339"/>
                        <wps:cNvCnPr/>
                        <wps:spPr bwMode="auto">
                          <a:xfrm>
                            <a:off x="325691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0" name="Line 340"/>
                        <wps:cNvCnPr/>
                        <wps:spPr bwMode="auto">
                          <a:xfrm>
                            <a:off x="3275330"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1" name="Line 341"/>
                        <wps:cNvCnPr/>
                        <wps:spPr bwMode="auto">
                          <a:xfrm>
                            <a:off x="329311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2" name="Line 342"/>
                        <wps:cNvCnPr/>
                        <wps:spPr bwMode="auto">
                          <a:xfrm>
                            <a:off x="331152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3" name="Line 343"/>
                        <wps:cNvCnPr/>
                        <wps:spPr bwMode="auto">
                          <a:xfrm>
                            <a:off x="332994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4" name="Line 344"/>
                        <wps:cNvCnPr/>
                        <wps:spPr bwMode="auto">
                          <a:xfrm>
                            <a:off x="334835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5" name="Line 345"/>
                        <wps:cNvCnPr/>
                        <wps:spPr bwMode="auto">
                          <a:xfrm>
                            <a:off x="336677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6" name="Line 346"/>
                        <wps:cNvCnPr/>
                        <wps:spPr bwMode="auto">
                          <a:xfrm>
                            <a:off x="338518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7" name="Line 347"/>
                        <wps:cNvCnPr/>
                        <wps:spPr bwMode="auto">
                          <a:xfrm>
                            <a:off x="340296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8" name="Line 348"/>
                        <wps:cNvCnPr/>
                        <wps:spPr bwMode="auto">
                          <a:xfrm>
                            <a:off x="342138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39" name="Line 349"/>
                        <wps:cNvCnPr/>
                        <wps:spPr bwMode="auto">
                          <a:xfrm>
                            <a:off x="343979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0" name="Line 350"/>
                        <wps:cNvCnPr/>
                        <wps:spPr bwMode="auto">
                          <a:xfrm>
                            <a:off x="345821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1" name="Line 351"/>
                        <wps:cNvCnPr/>
                        <wps:spPr bwMode="auto">
                          <a:xfrm>
                            <a:off x="347662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52"/>
                        <wps:cNvCnPr/>
                        <wps:spPr bwMode="auto">
                          <a:xfrm>
                            <a:off x="349440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3" name="Line 353"/>
                        <wps:cNvCnPr/>
                        <wps:spPr bwMode="auto">
                          <a:xfrm>
                            <a:off x="351282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4" name="Line 354"/>
                        <wps:cNvCnPr/>
                        <wps:spPr bwMode="auto">
                          <a:xfrm>
                            <a:off x="353123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55"/>
                        <wps:cNvCnPr/>
                        <wps:spPr bwMode="auto">
                          <a:xfrm>
                            <a:off x="354965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56"/>
                        <wps:cNvCnPr/>
                        <wps:spPr bwMode="auto">
                          <a:xfrm>
                            <a:off x="356806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7" name="Line 357"/>
                        <wps:cNvCnPr/>
                        <wps:spPr bwMode="auto">
                          <a:xfrm>
                            <a:off x="358584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8" name="Line 358"/>
                        <wps:cNvCnPr/>
                        <wps:spPr bwMode="auto">
                          <a:xfrm>
                            <a:off x="360426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49" name="Line 359"/>
                        <wps:cNvCnPr/>
                        <wps:spPr bwMode="auto">
                          <a:xfrm>
                            <a:off x="362267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0" name="Line 360"/>
                        <wps:cNvCnPr/>
                        <wps:spPr bwMode="auto">
                          <a:xfrm>
                            <a:off x="364109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1" name="Line 361"/>
                        <wps:cNvCnPr/>
                        <wps:spPr bwMode="auto">
                          <a:xfrm>
                            <a:off x="365950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2" name="Line 362"/>
                        <wps:cNvCnPr/>
                        <wps:spPr bwMode="auto">
                          <a:xfrm>
                            <a:off x="367728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3" name="Line 363"/>
                        <wps:cNvCnPr/>
                        <wps:spPr bwMode="auto">
                          <a:xfrm>
                            <a:off x="369570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4" name="Line 364"/>
                        <wps:cNvCnPr/>
                        <wps:spPr bwMode="auto">
                          <a:xfrm>
                            <a:off x="371411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5" name="Line 365"/>
                        <wps:cNvCnPr/>
                        <wps:spPr bwMode="auto">
                          <a:xfrm>
                            <a:off x="373253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6" name="Line 366"/>
                        <wps:cNvCnPr/>
                        <wps:spPr bwMode="auto">
                          <a:xfrm>
                            <a:off x="375094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7" name="Line 367"/>
                        <wps:cNvCnPr/>
                        <wps:spPr bwMode="auto">
                          <a:xfrm>
                            <a:off x="376872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8" name="Line 368"/>
                        <wps:cNvCnPr/>
                        <wps:spPr bwMode="auto">
                          <a:xfrm>
                            <a:off x="378714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59" name="Line 369"/>
                        <wps:cNvCnPr/>
                        <wps:spPr bwMode="auto">
                          <a:xfrm>
                            <a:off x="380555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0" name="Line 370"/>
                        <wps:cNvCnPr/>
                        <wps:spPr bwMode="auto">
                          <a:xfrm>
                            <a:off x="382397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1" name="Line 371"/>
                        <wps:cNvCnPr/>
                        <wps:spPr bwMode="auto">
                          <a:xfrm>
                            <a:off x="384238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2" name="Line 372"/>
                        <wps:cNvCnPr/>
                        <wps:spPr bwMode="auto">
                          <a:xfrm>
                            <a:off x="386016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3" name="Line 373"/>
                        <wps:cNvCnPr/>
                        <wps:spPr bwMode="auto">
                          <a:xfrm>
                            <a:off x="387858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4" name="Line 374"/>
                        <wps:cNvCnPr/>
                        <wps:spPr bwMode="auto">
                          <a:xfrm>
                            <a:off x="389699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5" name="Line 375"/>
                        <wps:cNvCnPr/>
                        <wps:spPr bwMode="auto">
                          <a:xfrm>
                            <a:off x="391541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6" name="Line 376"/>
                        <wps:cNvCnPr/>
                        <wps:spPr bwMode="auto">
                          <a:xfrm>
                            <a:off x="393382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7" name="Line 377"/>
                        <wps:cNvCnPr/>
                        <wps:spPr bwMode="auto">
                          <a:xfrm>
                            <a:off x="395160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8" name="Line 378"/>
                        <wps:cNvCnPr/>
                        <wps:spPr bwMode="auto">
                          <a:xfrm>
                            <a:off x="397002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69" name="Line 379"/>
                        <wps:cNvCnPr/>
                        <wps:spPr bwMode="auto">
                          <a:xfrm>
                            <a:off x="398843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0" name="Line 380"/>
                        <wps:cNvCnPr/>
                        <wps:spPr bwMode="auto">
                          <a:xfrm>
                            <a:off x="400685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1" name="Line 381"/>
                        <wps:cNvCnPr/>
                        <wps:spPr bwMode="auto">
                          <a:xfrm>
                            <a:off x="402526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2" name="Line 382"/>
                        <wps:cNvCnPr/>
                        <wps:spPr bwMode="auto">
                          <a:xfrm>
                            <a:off x="404304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3" name="Line 383"/>
                        <wps:cNvCnPr/>
                        <wps:spPr bwMode="auto">
                          <a:xfrm>
                            <a:off x="406146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4" name="Line 384"/>
                        <wps:cNvCnPr/>
                        <wps:spPr bwMode="auto">
                          <a:xfrm>
                            <a:off x="407987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5" name="Line 385"/>
                        <wps:cNvCnPr/>
                        <wps:spPr bwMode="auto">
                          <a:xfrm>
                            <a:off x="409829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6" name="Line 386"/>
                        <wps:cNvCnPr/>
                        <wps:spPr bwMode="auto">
                          <a:xfrm>
                            <a:off x="4116705" y="2994025"/>
                            <a:ext cx="25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7" name="Line 387"/>
                        <wps:cNvCnPr/>
                        <wps:spPr bwMode="auto">
                          <a:xfrm>
                            <a:off x="413448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8" name="Line 388"/>
                        <wps:cNvCnPr/>
                        <wps:spPr bwMode="auto">
                          <a:xfrm>
                            <a:off x="4152900"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79" name="Line 389"/>
                        <wps:cNvCnPr/>
                        <wps:spPr bwMode="auto">
                          <a:xfrm>
                            <a:off x="4171315" y="2994025"/>
                            <a:ext cx="3175"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880" name="Rectangle 390"/>
                        <wps:cNvSpPr>
                          <a:spLocks noChangeArrowheads="1"/>
                        </wps:cNvSpPr>
                        <wps:spPr bwMode="auto">
                          <a:xfrm>
                            <a:off x="278130" y="2419985"/>
                            <a:ext cx="4010281" cy="17970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881" name="Rectangle 391"/>
                        <wps:cNvSpPr>
                          <a:spLocks noChangeArrowheads="1"/>
                        </wps:cNvSpPr>
                        <wps:spPr bwMode="auto">
                          <a:xfrm>
                            <a:off x="455843" y="2409825"/>
                            <a:ext cx="14027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D82FE" w14:textId="77777777" w:rsidR="0028575F" w:rsidRPr="002C5574" w:rsidRDefault="0028575F" w:rsidP="003C5EB1">
                              <w:r w:rsidRPr="002C5574">
                                <w:rPr>
                                  <w:rFonts w:cs="ＭＳ Ｐ明朝"/>
                                  <w:color w:val="000000"/>
                                </w:rPr>
                                <w:t>データ部</w:t>
                              </w:r>
                              <w:r w:rsidRPr="002C5574">
                                <w:rPr>
                                  <w:rFonts w:cs="ＭＳ Ｐ明朝"/>
                                  <w:color w:val="000000"/>
                                </w:rPr>
                                <w:t>MIME</w:t>
                              </w:r>
                              <w:r w:rsidRPr="002C5574">
                                <w:rPr>
                                  <w:rFonts w:cs="ＭＳ Ｐ明朝"/>
                                  <w:color w:val="000000"/>
                                </w:rPr>
                                <w:t>ヘッダ</w:t>
                              </w:r>
                            </w:p>
                          </w:txbxContent>
                        </wps:txbx>
                        <wps:bodyPr rot="0" vert="horz" wrap="none" lIns="0" tIns="0" rIns="0" bIns="0" anchor="t" anchorCtr="0" upright="1">
                          <a:spAutoFit/>
                        </wps:bodyPr>
                      </wps:wsp>
                      <wps:wsp>
                        <wps:cNvPr id="882" name="Text Box 392"/>
                        <wps:cNvSpPr txBox="1">
                          <a:spLocks noChangeArrowheads="1"/>
                        </wps:cNvSpPr>
                        <wps:spPr bwMode="auto">
                          <a:xfrm>
                            <a:off x="2026285" y="3208655"/>
                            <a:ext cx="245745"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8A4BE" w14:textId="77777777" w:rsidR="0028575F" w:rsidRPr="00297975" w:rsidRDefault="0028575F" w:rsidP="003C5EB1">
                              <w:pPr>
                                <w:spacing w:line="240" w:lineRule="exact"/>
                                <w:rPr>
                                  <w:sz w:val="16"/>
                                  <w:szCs w:val="16"/>
                                </w:rPr>
                              </w:pPr>
                              <w:r w:rsidRPr="00297975">
                                <w:rPr>
                                  <w:rFonts w:hint="eastAsia"/>
                                  <w:sz w:val="16"/>
                                  <w:szCs w:val="16"/>
                                </w:rPr>
                                <w:t>・・・</w:t>
                              </w:r>
                            </w:p>
                          </w:txbxContent>
                        </wps:txbx>
                        <wps:bodyPr rot="0" vert="horz" wrap="square" lIns="74295" tIns="8890" rIns="74295" bIns="8890" anchor="t" anchorCtr="0" upright="1">
                          <a:noAutofit/>
                        </wps:bodyPr>
                      </wps:wsp>
                      <wpg:wgp>
                        <wpg:cNvPr id="883" name="Group 393"/>
                        <wpg:cNvGrpSpPr>
                          <a:grpSpLocks/>
                        </wpg:cNvGrpSpPr>
                        <wpg:grpSpPr bwMode="auto">
                          <a:xfrm>
                            <a:off x="4364990" y="3761740"/>
                            <a:ext cx="1031875" cy="205740"/>
                            <a:chOff x="8858" y="5386"/>
                            <a:chExt cx="1391" cy="324"/>
                          </a:xfrm>
                        </wpg:grpSpPr>
                        <wps:wsp>
                          <wps:cNvPr id="884" name="Text Box 394"/>
                          <wps:cNvSpPr txBox="1">
                            <a:spLocks noChangeArrowheads="1"/>
                          </wps:cNvSpPr>
                          <wps:spPr bwMode="auto">
                            <a:xfrm>
                              <a:off x="9306" y="5386"/>
                              <a:ext cx="943" cy="324"/>
                            </a:xfrm>
                            <a:prstGeom prst="rect">
                              <a:avLst/>
                            </a:prstGeom>
                            <a:solidFill>
                              <a:srgbClr val="FFFFFF"/>
                            </a:solidFill>
                            <a:ln w="9525">
                              <a:solidFill>
                                <a:srgbClr val="000000"/>
                              </a:solidFill>
                              <a:miter lim="800000"/>
                              <a:headEnd/>
                              <a:tailEnd/>
                            </a:ln>
                          </wps:spPr>
                          <wps:txbx>
                            <w:txbxContent>
                              <w:p w14:paraId="67F93BD1" w14:textId="77777777" w:rsidR="0028575F" w:rsidRPr="003B7C80" w:rsidRDefault="0028575F" w:rsidP="003C5EB1">
                                <w:pPr>
                                  <w:rPr>
                                    <w:rFonts w:ascii="ＭＳ ゴシック" w:eastAsia="ＭＳ ゴシック" w:hAnsi="ＭＳ ゴシック"/>
                                  </w:rPr>
                                </w:pPr>
                                <w:r>
                                  <w:rPr>
                                    <w:rFonts w:ascii="ＭＳ ゴシック" w:eastAsia="ＭＳ ゴシック" w:hAnsi="ＭＳ ゴシック" w:hint="eastAsia"/>
                                  </w:rPr>
                                  <w:t>(3)項</w:t>
                                </w:r>
                              </w:p>
                            </w:txbxContent>
                          </wps:txbx>
                          <wps:bodyPr rot="0" vert="horz" wrap="square" lIns="74295" tIns="8890" rIns="74295" bIns="8890" anchor="t" anchorCtr="0" upright="1">
                            <a:noAutofit/>
                          </wps:bodyPr>
                        </wps:wsp>
                        <wps:wsp>
                          <wps:cNvPr id="885" name="AutoShape 395"/>
                          <wps:cNvCnPr>
                            <a:cxnSpLocks noChangeShapeType="1"/>
                          </wps:cNvCnPr>
                          <wps:spPr bwMode="auto">
                            <a:xfrm flipH="1">
                              <a:off x="8858" y="5562"/>
                              <a:ext cx="44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886" name="Rectangle 396"/>
                        <wps:cNvSpPr>
                          <a:spLocks noChangeArrowheads="1"/>
                        </wps:cNvSpPr>
                        <wps:spPr bwMode="auto">
                          <a:xfrm>
                            <a:off x="224155" y="3728720"/>
                            <a:ext cx="4140835" cy="288290"/>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887" name="Rectangle 397"/>
                        <wps:cNvSpPr>
                          <a:spLocks noChangeArrowheads="1"/>
                        </wps:cNvSpPr>
                        <wps:spPr bwMode="auto">
                          <a:xfrm>
                            <a:off x="277304" y="3759200"/>
                            <a:ext cx="40068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37A0" w14:textId="77777777" w:rsidR="0028575F" w:rsidRPr="002C5574" w:rsidRDefault="0028575F" w:rsidP="003C5EB1">
                              <w:r>
                                <w:rPr>
                                  <w:rFonts w:cs="ＭＳ Ｐ明朝" w:hint="eastAsia"/>
                                  <w:color w:val="000000"/>
                                </w:rPr>
                                <w:t>署名部</w:t>
                              </w:r>
                            </w:p>
                          </w:txbxContent>
                        </wps:txbx>
                        <wps:bodyPr rot="0" vert="horz" wrap="none" lIns="0" tIns="0" rIns="0" bIns="0" anchor="t" anchorCtr="0" upright="1">
                          <a:spAutoFit/>
                        </wps:bodyPr>
                      </wps:wsp>
                    </wpc:wpc>
                  </a:graphicData>
                </a:graphic>
              </wp:inline>
            </w:drawing>
          </mc:Choice>
          <mc:Fallback>
            <w:pict>
              <v:group w14:anchorId="444C3306" id="キャンバス 888" o:spid="_x0000_s1389" editas="canvas" style="width:659.55pt;height:332.7pt;mso-position-horizontal-relative:char;mso-position-vertical-relative:line" coordsize="83756,4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">
                <v:shape id="_x0000_s1390" type="#_x0000_t75" style="position:absolute;width:83756;height:42252;visibility:visible;mso-wrap-style:square">
                  <v:fill o:detectmouseclick="t"/>
                  <v:path o:connecttype="none"/>
                </v:shape>
                <v:rect id="Rectangle 71" o:spid="_x0000_s1391" style="position:absolute;left:444;top:2813;width:45002;height:38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" fillcolor="#d2d2d2" strokeweight="1.3pt"/>
                <v:rect id="Rectangle 72" o:spid="_x0000_s1392" style="position:absolute;left:943;top:3448;width:4427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" filled="f" stroked="f">
                  <v:textbox style="mso-fit-shape-to-text:t" inset="0,0,0,0">
                    <w:txbxContent>
                      <w:p w14:paraId="5537BE89" w14:textId="77777777" w:rsidR="0028575F" w:rsidRPr="002C5574" w:rsidRDefault="0028575F" w:rsidP="003C5EB1">
                        <w:r>
                          <w:rPr>
                            <w:rFonts w:cs="ＭＳ Ｐ明朝" w:hint="eastAsia"/>
                            <w:color w:val="000000"/>
                          </w:rPr>
                          <w:t>Payload</w:t>
                        </w:r>
                      </w:p>
                    </w:txbxContent>
                  </v:textbox>
                </v:rect>
                <v:rect id="Rectangle 73" o:spid="_x0000_s1393" style="position:absolute;left:2241;top:6191;width:4140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" fillcolor="#d2d2d2" strokeweight="1.3pt"/>
                <v:rect id="Rectangle 74" o:spid="_x0000_s1394" style="position:absolute;left:2735;top:6756;width:8363;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3D27982C" w14:textId="77777777" w:rsidR="0028575F" w:rsidRPr="002C5574" w:rsidRDefault="0028575F" w:rsidP="003C5EB1">
                        <w:r w:rsidRPr="002C5574">
                          <w:rPr>
                            <w:rFonts w:cs="ＭＳ Ｐ明朝"/>
                            <w:color w:val="000000"/>
                          </w:rPr>
                          <w:t>MIME</w:t>
                        </w:r>
                        <w:r w:rsidRPr="002C5574">
                          <w:rPr>
                            <w:rFonts w:cs="ＭＳ Ｐ明朝"/>
                            <w:color w:val="000000"/>
                          </w:rPr>
                          <w:t>ヘッダ</w:t>
                        </w:r>
                      </w:p>
                    </w:txbxContent>
                  </v:textbox>
                </v:rect>
                <v:rect id="Rectangle 75" o:spid="_x0000_s1395" style="position:absolute;left:2241;top:9074;width:41408;height:28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" fillcolor="#d2d2d2" strokeweight="1.3pt"/>
                <v:rect id="Rectangle 76" o:spid="_x0000_s1396" style="position:absolute;left:2735;top:9258;width:534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798AA9C1" w14:textId="77777777" w:rsidR="0028575F" w:rsidRDefault="0028575F" w:rsidP="003C5EB1">
                        <w:r>
                          <w:rPr>
                            <w:rFonts w:ascii="ＭＳ Ｐ明朝" w:cs="ＭＳ Ｐ明朝" w:hint="eastAsia"/>
                            <w:color w:val="000000"/>
                          </w:rPr>
                          <w:t>データ部</w:t>
                        </w:r>
                      </w:p>
                    </w:txbxContent>
                  </v:textbox>
                </v:rect>
                <v:group id="Group 77" o:spid="_x0000_s1397" style="position:absolute;left:43649;top:6527;width:10319;height:2058" coordorigin="8858,5386" coordsize="13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Text Box 78" o:spid="_x0000_s1398" type="#_x0000_t202" style="position:absolute;left:9306;top:5386;width:94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">
                    <v:textbox inset="5.85pt,.7pt,5.85pt,.7pt">
                      <w:txbxContent>
                        <w:p w14:paraId="15C5E4C3" w14:textId="77777777" w:rsidR="0028575F" w:rsidRPr="003B7C80" w:rsidRDefault="0028575F" w:rsidP="003C5EB1">
                          <w:pPr>
                            <w:rPr>
                              <w:rFonts w:ascii="ＭＳ ゴシック" w:eastAsia="ＭＳ ゴシック" w:hAnsi="ＭＳ ゴシック"/>
                            </w:rPr>
                          </w:pPr>
                          <w:r>
                            <w:rPr>
                              <w:rFonts w:ascii="ＭＳ ゴシック" w:eastAsia="ＭＳ ゴシック" w:hAnsi="ＭＳ ゴシック" w:hint="eastAsia"/>
                            </w:rPr>
                            <w:t>(1)項</w:t>
                          </w:r>
                        </w:p>
                      </w:txbxContent>
                    </v:textbox>
                  </v:shape>
                  <v:shape id="AutoShape 79" o:spid="_x0000_s1399" type="#_x0000_t32" style="position:absolute;left:8858;top:5562;width:448;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">
                    <v:stroke endarrow="block"/>
                  </v:shape>
                </v:group>
                <v:group id="Group 80" o:spid="_x0000_s1400" style="position:absolute;left:43649;top:9486;width:10319;height:2058" coordorigin="8858,5386" coordsize="13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Text Box 81" o:spid="_x0000_s1401" type="#_x0000_t202" style="position:absolute;left:9306;top:5386;width:94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">
                    <v:textbox inset="5.85pt,.7pt,5.85pt,.7pt">
                      <w:txbxContent>
                        <w:p w14:paraId="01E44006" w14:textId="77777777" w:rsidR="0028575F" w:rsidRPr="003B7C80" w:rsidRDefault="0028575F" w:rsidP="003C5EB1">
                          <w:pPr>
                            <w:rPr>
                              <w:rFonts w:ascii="ＭＳ ゴシック" w:eastAsia="ＭＳ ゴシック" w:hAnsi="ＭＳ ゴシック"/>
                            </w:rPr>
                          </w:pPr>
                          <w:r>
                            <w:rPr>
                              <w:rFonts w:ascii="ＭＳ ゴシック" w:eastAsia="ＭＳ ゴシック" w:hAnsi="ＭＳ ゴシック" w:hint="eastAsia"/>
                            </w:rPr>
                            <w:t>(2)項</w:t>
                          </w:r>
                        </w:p>
                      </w:txbxContent>
                    </v:textbox>
                  </v:shape>
                  <v:shape id="AutoShape 82" o:spid="_x0000_s1402" type="#_x0000_t32" style="position:absolute;left:8858;top:5562;width:448;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">
                    <v:stroke endarrow="block"/>
                  </v:shape>
                </v:group>
                <v:rect id="Rectangle 83" o:spid="_x0000_s1403" style="position:absolute;left:2781;top:13246;width:12897;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" strokeweight=".35pt"/>
                <v:rect id="Rectangle 84" o:spid="_x0000_s1404" style="position:absolute;left:3409;top:13368;width:429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14:paraId="3043563D" w14:textId="77777777" w:rsidR="0028575F" w:rsidRPr="002C5574" w:rsidRDefault="0028575F" w:rsidP="003C5EB1">
                        <w:r w:rsidRPr="002C5574">
                          <w:rPr>
                            <w:rFonts w:cs="ＭＳ Ｐ明朝"/>
                            <w:color w:val="000000"/>
                          </w:rPr>
                          <w:t>形式</w:t>
                        </w:r>
                        <w:r w:rsidRPr="002C5574">
                          <w:rPr>
                            <w:rFonts w:cs="ＭＳ Ｐ明朝"/>
                            <w:color w:val="000000"/>
                          </w:rPr>
                          <w:t>(a)</w:t>
                        </w:r>
                      </w:p>
                    </w:txbxContent>
                  </v:textbox>
                </v:rect>
                <v:rect id="Rectangle 85" o:spid="_x0000_s1405" style="position:absolute;left:3341;top:14865;width:11893;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14:paraId="76E78E09"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v:textbox>
                </v:rect>
                <v:rect id="Rectangle 86" o:spid="_x0000_s1406" style="position:absolute;left:3069;top:16426;width:1212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14:paraId="53213BD7"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rect id="Rectangle 87" o:spid="_x0000_s1407" style="position:absolute;left:15244;top:13246;width:13826;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" strokeweight=".35pt"/>
                <v:rect id="Rectangle 88" o:spid="_x0000_s1408" style="position:absolute;left:15354;top:13341;width:429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14:paraId="7E942BE2" w14:textId="77777777" w:rsidR="0028575F" w:rsidRPr="002C5574" w:rsidRDefault="0028575F" w:rsidP="003C5EB1">
                        <w:r w:rsidRPr="002C5574">
                          <w:rPr>
                            <w:rFonts w:cs="ＭＳ Ｐ明朝"/>
                            <w:color w:val="000000"/>
                          </w:rPr>
                          <w:t>形式</w:t>
                        </w:r>
                        <w:r w:rsidRPr="002C5574">
                          <w:rPr>
                            <w:rFonts w:cs="ＭＳ Ｐ明朝"/>
                            <w:color w:val="000000"/>
                          </w:rPr>
                          <w:t>(b)</w:t>
                        </w:r>
                      </w:p>
                    </w:txbxContent>
                  </v:textbox>
                </v:rect>
                <v:rect id="Rectangle 89" o:spid="_x0000_s1409" style="position:absolute;left:15509;top:14865;width:11894;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4AC34F89"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v:textbox>
                </v:rect>
                <v:rect id="Rectangle 90" o:spid="_x0000_s1410" style="position:absolute;left:15281;top:16484;width:1212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3EE3A707"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rect id="Rectangle 91" o:spid="_x0000_s1411" style="position:absolute;left:15479;top:18702;width:1334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0A72187E" w14:textId="77777777" w:rsidR="0028575F" w:rsidRDefault="0028575F" w:rsidP="003C5EB1">
                        <w:r>
                          <w:rPr>
                            <w:rFonts w:ascii="ＭＳ Ｐ明朝" w:cs="ＭＳ Ｐ明朝" w:hint="eastAsia"/>
                            <w:color w:val="000000"/>
                          </w:rPr>
                          <w:t>圧縮された技術データ</w:t>
                        </w:r>
                      </w:p>
                    </w:txbxContent>
                  </v:textbox>
                </v:rect>
                <v:rect id="Rectangle 92" o:spid="_x0000_s1412" style="position:absolute;left:15675;top:21056;width:12123;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7FB4E27E"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rect id="Rectangle 93" o:spid="_x0000_s1413" style="position:absolute;left:29044;top:13246;width:1384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" strokeweight=".35pt"/>
                <v:rect id="Rectangle 94" o:spid="_x0000_s1414" style="position:absolute;left:29219;top:13246;width:423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" filled="f" stroked="f">
                  <v:textbox style="mso-fit-shape-to-text:t" inset="0,0,0,0">
                    <w:txbxContent>
                      <w:p w14:paraId="1E62DF20" w14:textId="77777777" w:rsidR="0028575F" w:rsidRPr="002C5574" w:rsidRDefault="0028575F" w:rsidP="003C5EB1">
                        <w:r w:rsidRPr="002C5574">
                          <w:rPr>
                            <w:rFonts w:cs="ＭＳ Ｐ明朝"/>
                            <w:color w:val="000000"/>
                          </w:rPr>
                          <w:t>形式</w:t>
                        </w:r>
                        <w:r w:rsidRPr="002C5574">
                          <w:rPr>
                            <w:rFonts w:cs="ＭＳ Ｐ明朝"/>
                            <w:color w:val="000000"/>
                          </w:rPr>
                          <w:t>(c)</w:t>
                        </w:r>
                      </w:p>
                    </w:txbxContent>
                  </v:textbox>
                </v:rect>
                <v:rect id="Rectangle 95" o:spid="_x0000_s1415" style="position:absolute;left:29076;top:14732;width:534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14:paraId="4669FB85" w14:textId="77777777" w:rsidR="0028575F" w:rsidRDefault="0028575F" w:rsidP="003C5EB1">
                        <w:r>
                          <w:rPr>
                            <w:rFonts w:ascii="ＭＳ Ｐ明朝" w:cs="ＭＳ Ｐ明朝" w:hint="eastAsia"/>
                            <w:color w:val="000000"/>
                          </w:rPr>
                          <w:t>コメント</w:t>
                        </w:r>
                      </w:p>
                    </w:txbxContent>
                  </v:textbox>
                </v:rect>
                <v:rect id="Rectangle 96" o:spid="_x0000_s1416" style="position:absolute;left:28807;top:16318;width:1212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14:paraId="207867F9"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rect id="Rectangle 97" o:spid="_x0000_s1417" style="position:absolute;left:29259;top:18702;width:1334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14:paraId="26220453" w14:textId="77777777" w:rsidR="0028575F" w:rsidRDefault="0028575F" w:rsidP="003C5EB1">
                        <w:r>
                          <w:rPr>
                            <w:rFonts w:ascii="ＭＳ Ｐ明朝" w:cs="ＭＳ Ｐ明朝" w:hint="eastAsia"/>
                            <w:color w:val="000000"/>
                          </w:rPr>
                          <w:t>圧縮された技術データ</w:t>
                        </w:r>
                      </w:p>
                    </w:txbxContent>
                  </v:textbox>
                </v:rect>
                <v:rect id="Rectangle 98" o:spid="_x0000_s1418" style="position:absolute;left:29624;top:21056;width:12123;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3974FDE7" w14:textId="77777777" w:rsidR="0028575F" w:rsidRPr="002F2CCB" w:rsidRDefault="0028575F" w:rsidP="003C5EB1">
                        <w:pPr>
                          <w:rPr>
                            <w:sz w:val="18"/>
                            <w:szCs w:val="18"/>
                          </w:rPr>
                        </w:pPr>
                        <w:r w:rsidRPr="002F2CCB">
                          <w:rPr>
                            <w:rFonts w:cs="ＭＳ Ｐ明朝" w:hint="eastAsia"/>
                            <w:color w:val="000000"/>
                            <w:sz w:val="18"/>
                            <w:szCs w:val="18"/>
                          </w:rPr>
                          <w:t>（</w:t>
                        </w:r>
                        <w:r w:rsidRPr="002F2CCB">
                          <w:rPr>
                            <w:rFonts w:cs="ＭＳ Ｐ明朝"/>
                            <w:color w:val="000000"/>
                            <w:sz w:val="18"/>
                            <w:szCs w:val="18"/>
                          </w:rPr>
                          <w:t>Base64</w:t>
                        </w:r>
                        <w:r w:rsidRPr="002F2CCB">
                          <w:rPr>
                            <w:rFonts w:cs="ＭＳ Ｐ明朝" w:hint="eastAsia"/>
                            <w:color w:val="000000"/>
                            <w:sz w:val="18"/>
                            <w:szCs w:val="18"/>
                          </w:rPr>
                          <w:t>エンコード）</w:t>
                        </w:r>
                      </w:p>
                    </w:txbxContent>
                  </v:textbox>
                </v:rect>
                <v:line id="Line 99" o:spid="_x0000_s1419" style="position:absolute;visibility:visible;mso-wrap-style:square" from="16605,18459" to="1663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" strokeweight=".35pt"/>
                <v:line id="Line 100" o:spid="_x0000_s1420" style="position:absolute;visibility:visible;mso-wrap-style:square" from="16789,18459" to="1682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" strokeweight=".35pt"/>
                <v:line id="Line 101" o:spid="_x0000_s1421" style="position:absolute;visibility:visible;mso-wrap-style:square" from="16973,18459" to="1699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" strokeweight=".35pt"/>
                <v:line id="Line 102" o:spid="_x0000_s1422" style="position:absolute;visibility:visible;mso-wrap-style:square" from="17151,18459" to="1718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" strokeweight=".35pt"/>
                <v:line id="Line 103" o:spid="_x0000_s1423" style="position:absolute;visibility:visible;mso-wrap-style:square" from="17335,18459" to="1736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" strokeweight=".35pt"/>
                <v:line id="Line 104" o:spid="_x0000_s1424" style="position:absolute;visibility:visible;mso-wrap-style:square" from="17519,18459" to="1755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" strokeweight=".35pt"/>
                <v:line id="Line 105" o:spid="_x0000_s1425" style="position:absolute;visibility:visible;mso-wrap-style:square" from="17703,18459" to="1773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" strokeweight=".35pt"/>
                <v:line id="Line 106" o:spid="_x0000_s1426" style="position:absolute;visibility:visible;mso-wrap-style:square" from="17887,18459" to="1791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" strokeweight=".35pt"/>
                <v:line id="Line 107" o:spid="_x0000_s1427" style="position:absolute;visibility:visible;mso-wrap-style:square" from="18065,18459" to="1809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" strokeweight=".35pt"/>
                <v:line id="Line 108" o:spid="_x0000_s1428" style="position:absolute;visibility:visible;mso-wrap-style:square" from="18249,18459" to="1828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" strokeweight=".35pt"/>
                <v:line id="Line 109" o:spid="_x0000_s1429" style="position:absolute;visibility:visible;mso-wrap-style:square" from="18434,18459" to="1846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" strokeweight=".35pt"/>
                <v:line id="Line 110" o:spid="_x0000_s1430" style="position:absolute;visibility:visible;mso-wrap-style:square" from="18618,18459" to="1864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" strokeweight=".35pt"/>
                <v:line id="Line 111" o:spid="_x0000_s1431" style="position:absolute;visibility:visible;mso-wrap-style:square" from="18802,18459" to="1882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" strokeweight=".35pt"/>
                <v:line id="Line 112" o:spid="_x0000_s1432" style="position:absolute;visibility:visible;mso-wrap-style:square" from="18980,18459" to="1901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" strokeweight=".35pt"/>
                <v:line id="Line 113" o:spid="_x0000_s1433" style="position:absolute;visibility:visible;mso-wrap-style:square" from="19164,18459" to="1919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" strokeweight=".35pt"/>
                <v:line id="Line 114" o:spid="_x0000_s1434" style="position:absolute;visibility:visible;mso-wrap-style:square" from="19348,18459" to="1938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" strokeweight=".35pt"/>
                <v:line id="Line 115" o:spid="_x0000_s1435" style="position:absolute;visibility:visible;mso-wrap-style:square" from="19532,18459" to="1956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" strokeweight=".35pt"/>
                <v:line id="Line 116" o:spid="_x0000_s1436" style="position:absolute;visibility:visible;mso-wrap-style:square" from="19716,18459" to="1974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" strokeweight=".35pt"/>
                <v:line id="Line 117" o:spid="_x0000_s1437" style="position:absolute;visibility:visible;mso-wrap-style:square" from="19894,18459" to="1992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" strokeweight=".35pt"/>
                <v:line id="Line 118" o:spid="_x0000_s1438" style="position:absolute;visibility:visible;mso-wrap-style:square" from="20078,18459" to="2011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" strokeweight=".35pt"/>
                <v:line id="Line 119" o:spid="_x0000_s1439" style="position:absolute;visibility:visible;mso-wrap-style:square" from="20262,18459" to="2029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" strokeweight=".35pt"/>
                <v:line id="Line 120" o:spid="_x0000_s1440" style="position:absolute;visibility:visible;mso-wrap-style:square" from="20447,18459" to="2047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" strokeweight=".35pt"/>
                <v:line id="Line 121" o:spid="_x0000_s1441" style="position:absolute;visibility:visible;mso-wrap-style:square" from="20631,18459" to="2066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" strokeweight=".35pt"/>
                <v:line id="Line 122" o:spid="_x0000_s1442" style="position:absolute;visibility:visible;mso-wrap-style:square" from="20815,18459" to="2084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" strokeweight=".35pt"/>
                <v:line id="Line 123" o:spid="_x0000_s1443" style="position:absolute;visibility:visible;mso-wrap-style:square" from="20993,18459" to="2102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" strokeweight=".35pt"/>
                <v:line id="Line 124" o:spid="_x0000_s1444" style="position:absolute;visibility:visible;mso-wrap-style:square" from="21177,18459" to="2120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" strokeweight=".35pt"/>
                <v:line id="Line 125" o:spid="_x0000_s1445" style="position:absolute;visibility:visible;mso-wrap-style:square" from="21361,18459" to="2139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" strokeweight=".35pt"/>
                <v:line id="Line 126" o:spid="_x0000_s1446" style="position:absolute;visibility:visible;mso-wrap-style:square" from="21545,18459" to="2157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" strokeweight=".35pt"/>
                <v:line id="Line 127" o:spid="_x0000_s1447" style="position:absolute;visibility:visible;mso-wrap-style:square" from="21729,18459" to="2175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" strokeweight=".35pt"/>
                <v:line id="Line 128" o:spid="_x0000_s1448" style="position:absolute;visibility:visible;mso-wrap-style:square" from="21907,18459" to="2193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" strokeweight=".35pt"/>
                <v:line id="Line 129" o:spid="_x0000_s1449" style="position:absolute;visibility:visible;mso-wrap-style:square" from="22091,18459" to="2212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" strokeweight=".35pt"/>
                <v:line id="Line 130" o:spid="_x0000_s1450" style="position:absolute;visibility:visible;mso-wrap-style:square" from="22275,18459" to="2230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" strokeweight=".35pt"/>
                <v:line id="Line 131" o:spid="_x0000_s1451" style="position:absolute;visibility:visible;mso-wrap-style:square" from="22459,18459" to="2249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" strokeweight=".35pt"/>
                <v:line id="Line 132" o:spid="_x0000_s1452" style="position:absolute;visibility:visible;mso-wrap-style:square" from="22644,18459" to="2266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" strokeweight=".35pt"/>
                <v:line id="Line 133" o:spid="_x0000_s1453" style="position:absolute;visibility:visible;mso-wrap-style:square" from="22821,18459" to="2285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" strokeweight=".35pt"/>
                <v:line id="Line 134" o:spid="_x0000_s1454" style="position:absolute;visibility:visible;mso-wrap-style:square" from="23006,18459" to="2303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" strokeweight=".35pt"/>
                <v:line id="Line 135" o:spid="_x0000_s1455" style="position:absolute;visibility:visible;mso-wrap-style:square" from="23190,18459" to="2322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" strokeweight=".35pt"/>
                <v:line id="Line 136" o:spid="_x0000_s1456" style="position:absolute;visibility:visible;mso-wrap-style:square" from="23374,18459" to="2340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" strokeweight=".35pt"/>
                <v:line id="Line 137" o:spid="_x0000_s1457" style="position:absolute;visibility:visible;mso-wrap-style:square" from="23558,18459" to="2358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" strokeweight=".35pt"/>
                <v:line id="Line 138" o:spid="_x0000_s1458" style="position:absolute;visibility:visible;mso-wrap-style:square" from="23736,18459" to="2376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" strokeweight=".35pt"/>
                <v:line id="Line 139" o:spid="_x0000_s1459" style="position:absolute;visibility:visible;mso-wrap-style:square" from="23920,18459" to="2395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" strokeweight=".35pt"/>
                <v:line id="Line 140" o:spid="_x0000_s1460" style="position:absolute;visibility:visible;mso-wrap-style:square" from="24104,18459" to="2413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" strokeweight=".35pt"/>
                <v:line id="Line 141" o:spid="_x0000_s1461" style="position:absolute;visibility:visible;mso-wrap-style:square" from="24288,18459" to="2432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" strokeweight=".35pt"/>
                <v:line id="Line 142" o:spid="_x0000_s1462" style="position:absolute;visibility:visible;mso-wrap-style:square" from="24472,18459" to="2449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" strokeweight=".35pt"/>
                <v:line id="Line 143" o:spid="_x0000_s1463" style="position:absolute;visibility:visible;mso-wrap-style:square" from="24650,18459" to="2468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" strokeweight=".35pt"/>
                <v:line id="Line 144" o:spid="_x0000_s1464" style="position:absolute;visibility:visible;mso-wrap-style:square" from="24834,18459" to="2486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" strokeweight=".35pt"/>
                <v:line id="Line 145" o:spid="_x0000_s1465" style="position:absolute;visibility:visible;mso-wrap-style:square" from="25019,18459" to="2505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" strokeweight=".35pt"/>
                <v:line id="Line 146" o:spid="_x0000_s1466" style="position:absolute;visibility:visible;mso-wrap-style:square" from="25203,18459" to="2523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" strokeweight=".35pt"/>
                <v:line id="Line 147" o:spid="_x0000_s1467" style="position:absolute;visibility:visible;mso-wrap-style:square" from="25387,18459" to="2541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" strokeweight=".35pt"/>
                <v:line id="Line 148" o:spid="_x0000_s1468" style="position:absolute;visibility:visible;mso-wrap-style:square" from="25565,18459" to="2559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" strokeweight=".35pt"/>
                <v:line id="Line 149" o:spid="_x0000_s1469" style="position:absolute;visibility:visible;mso-wrap-style:square" from="25749,18459" to="2578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" strokeweight=".35pt"/>
                <v:line id="Line 150" o:spid="_x0000_s1470" style="position:absolute;visibility:visible;mso-wrap-style:square" from="25933,18459" to="2596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" strokeweight=".35pt"/>
                <v:line id="Line 151" o:spid="_x0000_s1471" style="position:absolute;visibility:visible;mso-wrap-style:square" from="26117,18459" to="2614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" strokeweight=".35pt"/>
                <v:line id="Line 152" o:spid="_x0000_s1472" style="position:absolute;visibility:visible;mso-wrap-style:square" from="26301,18459" to="2632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" strokeweight=".35pt"/>
                <v:line id="Line 153" o:spid="_x0000_s1473" style="position:absolute;visibility:visible;mso-wrap-style:square" from="26479,18459" to="2651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" strokeweight=".35pt"/>
                <v:line id="Line 154" o:spid="_x0000_s1474" style="position:absolute;visibility:visible;mso-wrap-style:square" from="26663,18459" to="2669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" strokeweight=".35pt"/>
                <v:line id="Line 155" o:spid="_x0000_s1475" style="position:absolute;visibility:visible;mso-wrap-style:square" from="26847,18459" to="2687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" strokeweight=".35pt"/>
                <v:line id="Line 156" o:spid="_x0000_s1476" style="position:absolute;visibility:visible;mso-wrap-style:square" from="27031,18459" to="2706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" strokeweight=".35pt"/>
                <v:line id="Line 157" o:spid="_x0000_s1477" style="position:absolute;visibility:visible;mso-wrap-style:square" from="27216,18459" to="2724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" strokeweight=".35pt"/>
                <v:line id="Line 158" o:spid="_x0000_s1478" style="position:absolute;visibility:visible;mso-wrap-style:square" from="27393,18459" to="2742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" strokeweight=".35pt"/>
                <v:line id="Line 159" o:spid="_x0000_s1479" style="position:absolute;visibility:visible;mso-wrap-style:square" from="27578,18459" to="2760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" strokeweight=".35pt"/>
                <v:line id="Line 160" o:spid="_x0000_s1480" style="position:absolute;visibility:visible;mso-wrap-style:square" from="27762,18459" to="2779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" strokeweight=".35pt"/>
                <v:line id="Line 161" o:spid="_x0000_s1481" style="position:absolute;visibility:visible;mso-wrap-style:square" from="27946,18459" to="2797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" strokeweight=".35pt"/>
                <v:line id="Line 162" o:spid="_x0000_s1482" style="position:absolute;visibility:visible;mso-wrap-style:square" from="28130,18459" to="2815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" strokeweight=".35pt"/>
                <v:line id="Line 163" o:spid="_x0000_s1483" style="position:absolute;visibility:visible;mso-wrap-style:square" from="28308,18459" to="2834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" strokeweight=".35pt"/>
                <v:line id="Line 164" o:spid="_x0000_s1484" style="position:absolute;visibility:visible;mso-wrap-style:square" from="28492,18459" to="2852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" strokeweight=".35pt"/>
                <v:line id="Line 165" o:spid="_x0000_s1485" style="position:absolute;visibility:visible;mso-wrap-style:square" from="28676,18459" to="2870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" strokeweight=".35pt"/>
                <v:line id="Line 166" o:spid="_x0000_s1486" style="position:absolute;visibility:visible;mso-wrap-style:square" from="28860,18459" to="2889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" strokeweight=".35pt"/>
                <v:line id="Line 167" o:spid="_x0000_s1487" style="position:absolute;visibility:visible;mso-wrap-style:square" from="29044,18459" to="2907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" strokeweight=".35pt"/>
                <v:line id="Line 168" o:spid="_x0000_s1488" style="position:absolute;visibility:visible;mso-wrap-style:square" from="29222,18459" to="2925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" strokeweight=".35pt"/>
                <v:line id="Line 169" o:spid="_x0000_s1489" style="position:absolute;visibility:visible;mso-wrap-style:square" from="29406,18459" to="2943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" strokeweight=".35pt"/>
                <v:line id="Line 170" o:spid="_x0000_s1490" style="position:absolute;visibility:visible;mso-wrap-style:square" from="29591,18459" to="2962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" strokeweight=".35pt"/>
                <v:line id="Line 171" o:spid="_x0000_s1491" style="position:absolute;visibility:visible;mso-wrap-style:square" from="29775,18459" to="2980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" strokeweight=".35pt"/>
                <v:line id="Line 172" o:spid="_x0000_s1492" style="position:absolute;visibility:visible;mso-wrap-style:square" from="29959,18459" to="2998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" strokeweight=".35pt"/>
                <v:line id="Line 173" o:spid="_x0000_s1493" style="position:absolute;visibility:visible;mso-wrap-style:square" from="30137,18459" to="3016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" strokeweight=".35pt"/>
                <v:line id="Line 174" o:spid="_x0000_s1494" style="position:absolute;visibility:visible;mso-wrap-style:square" from="30321,18459" to="3035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" strokeweight=".35pt"/>
                <v:line id="Line 175" o:spid="_x0000_s1495" style="position:absolute;visibility:visible;mso-wrap-style:square" from="30505,18459" to="3053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" strokeweight=".35pt"/>
                <v:line id="Line 176" o:spid="_x0000_s1496" style="position:absolute;visibility:visible;mso-wrap-style:square" from="30689,18459" to="3072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" strokeweight=".35pt"/>
                <v:line id="Line 177" o:spid="_x0000_s1497" style="position:absolute;visibility:visible;mso-wrap-style:square" from="30873,18459" to="3089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" strokeweight=".35pt"/>
                <v:line id="Line 178" o:spid="_x0000_s1498" style="position:absolute;visibility:visible;mso-wrap-style:square" from="31051,18459" to="3108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" strokeweight=".35pt"/>
                <v:line id="Line 179" o:spid="_x0000_s1499" style="position:absolute;visibility:visible;mso-wrap-style:square" from="31235,18459" to="3126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" strokeweight=".35pt"/>
                <v:line id="Line 180" o:spid="_x0000_s1500" style="position:absolute;visibility:visible;mso-wrap-style:square" from="31419,18459" to="3145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" strokeweight=".35pt"/>
                <v:line id="Line 181" o:spid="_x0000_s1501" style="position:absolute;visibility:visible;mso-wrap-style:square" from="31603,18459" to="3163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" strokeweight=".35pt"/>
                <v:line id="Line 182" o:spid="_x0000_s1502" style="position:absolute;visibility:visible;mso-wrap-style:square" from="31788,18459" to="3181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" strokeweight=".35pt"/>
                <v:line id="Line 183" o:spid="_x0000_s1503" style="position:absolute;visibility:visible;mso-wrap-style:square" from="31965,18459" to="3199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" strokeweight=".35pt"/>
                <v:line id="Line 184" o:spid="_x0000_s1504" style="position:absolute;visibility:visible;mso-wrap-style:square" from="32150,18459" to="3218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" strokeweight=".35pt"/>
                <v:line id="Line 185" o:spid="_x0000_s1505" style="position:absolute;visibility:visible;mso-wrap-style:square" from="32334,18459" to="3236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" strokeweight=".35pt"/>
                <v:line id="Line 186" o:spid="_x0000_s1506" style="position:absolute;visibility:visible;mso-wrap-style:square" from="32518,18459" to="3255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" strokeweight=".35pt"/>
                <v:line id="Line 187" o:spid="_x0000_s1507" style="position:absolute;visibility:visible;mso-wrap-style:square" from="32702,18459" to="3272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" strokeweight=".35pt"/>
                <v:line id="Line 188" o:spid="_x0000_s1508" style="position:absolute;visibility:visible;mso-wrap-style:square" from="32880,18459" to="3291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" strokeweight=".35pt"/>
                <v:line id="Line 189" o:spid="_x0000_s1509" style="position:absolute;visibility:visible;mso-wrap-style:square" from="33064,18459" to="3309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" strokeweight=".35pt"/>
                <v:line id="Line 190" o:spid="_x0000_s1510" style="position:absolute;visibility:visible;mso-wrap-style:square" from="33248,18459" to="3328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" strokeweight=".35pt"/>
                <v:line id="Line 191" o:spid="_x0000_s1511" style="position:absolute;visibility:visible;mso-wrap-style:square" from="33432,18459" to="3346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" strokeweight=".35pt"/>
                <v:line id="Line 192" o:spid="_x0000_s1512" style="position:absolute;visibility:visible;mso-wrap-style:square" from="33616,18459" to="3364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" strokeweight=".35pt"/>
                <v:line id="Line 193" o:spid="_x0000_s1513" style="position:absolute;visibility:visible;mso-wrap-style:square" from="33801,18459" to="3382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" strokeweight=".35pt"/>
                <v:line id="Line 194" o:spid="_x0000_s1514" style="position:absolute;visibility:visible;mso-wrap-style:square" from="33978,18459" to="3401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" strokeweight=".35pt"/>
                <v:line id="Line 195" o:spid="_x0000_s1515" style="position:absolute;visibility:visible;mso-wrap-style:square" from="34163,18459" to="3419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" strokeweight=".35pt"/>
                <v:line id="Line 196" o:spid="_x0000_s1516" style="position:absolute;visibility:visible;mso-wrap-style:square" from="34347,18459" to="3437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" strokeweight=".35pt"/>
                <v:line id="Line 197" o:spid="_x0000_s1517" style="position:absolute;visibility:visible;mso-wrap-style:square" from="34531,18459" to="3456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" strokeweight=".35pt"/>
                <v:line id="Line 198" o:spid="_x0000_s1518" style="position:absolute;visibility:visible;mso-wrap-style:square" from="34715,18459" to="3474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" strokeweight=".35pt"/>
                <v:line id="Line 199" o:spid="_x0000_s1519" style="position:absolute;visibility:visible;mso-wrap-style:square" from="34893,18459" to="3492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" strokeweight=".35pt"/>
                <v:line id="Line 200" o:spid="_x0000_s1520" style="position:absolute;visibility:visible;mso-wrap-style:square" from="35077,18459" to="3510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" strokeweight=".35pt"/>
                <v:line id="Line 201" o:spid="_x0000_s1521" style="position:absolute;visibility:visible;mso-wrap-style:square" from="35261,18459" to="3529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" strokeweight=".35pt"/>
                <v:line id="Line 202" o:spid="_x0000_s1522" style="position:absolute;visibility:visible;mso-wrap-style:square" from="35445,18459" to="3547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" strokeweight=".35pt"/>
                <v:line id="Line 203" o:spid="_x0000_s1523" style="position:absolute;visibility:visible;mso-wrap-style:square" from="35629,18459" to="3565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" strokeweight=".35pt"/>
                <v:line id="Line 204" o:spid="_x0000_s1524" style="position:absolute;visibility:visible;mso-wrap-style:square" from="35807,18459" to="3583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" strokeweight=".35pt"/>
                <v:line id="Line 205" o:spid="_x0000_s1525" style="position:absolute;visibility:visible;mso-wrap-style:square" from="35991,18459" to="3602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" strokeweight=".35pt"/>
                <v:line id="Line 206" o:spid="_x0000_s1526" style="position:absolute;visibility:visible;mso-wrap-style:square" from="36175,18459" to="3620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" strokeweight=".35pt"/>
                <v:line id="Line 207" o:spid="_x0000_s1527" style="position:absolute;visibility:visible;mso-wrap-style:square" from="36360,18459" to="3639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" strokeweight=".35pt"/>
                <v:line id="Line 208" o:spid="_x0000_s1528" style="position:absolute;visibility:visible;mso-wrap-style:square" from="36544,18459" to="3656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" strokeweight=".35pt"/>
                <v:line id="Line 209" o:spid="_x0000_s1529" style="position:absolute;visibility:visible;mso-wrap-style:square" from="36722,18459" to="3675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" strokeweight=".35pt"/>
                <v:line id="Line 210" o:spid="_x0000_s1530" style="position:absolute;visibility:visible;mso-wrap-style:square" from="36906,18459" to="3693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" strokeweight=".35pt"/>
                <v:line id="Line 211" o:spid="_x0000_s1531" style="position:absolute;visibility:visible;mso-wrap-style:square" from="37090,18459" to="3712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" strokeweight=".35pt"/>
                <v:line id="Line 212" o:spid="_x0000_s1532" style="position:absolute;visibility:visible;mso-wrap-style:square" from="37274,18459" to="3730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" strokeweight=".35pt"/>
                <v:line id="Line 213" o:spid="_x0000_s1533" style="position:absolute;visibility:visible;mso-wrap-style:square" from="37458,18459" to="3748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" strokeweight=".35pt"/>
                <v:line id="Line 214" o:spid="_x0000_s1534" style="position:absolute;visibility:visible;mso-wrap-style:square" from="37636,18459" to="3766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" strokeweight=".35pt"/>
                <v:line id="Line 215" o:spid="_x0000_s1535" style="position:absolute;visibility:visible;mso-wrap-style:square" from="37820,18459" to="3785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" strokeweight=".35pt"/>
                <v:line id="Line 216" o:spid="_x0000_s1536" style="position:absolute;visibility:visible;mso-wrap-style:square" from="38004,18459" to="3803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" strokeweight=".35pt"/>
                <v:line id="Line 217" o:spid="_x0000_s1537" style="position:absolute;visibility:visible;mso-wrap-style:square" from="38188,18459" to="3822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" strokeweight=".35pt"/>
                <v:line id="Line 218" o:spid="_x0000_s1538" style="position:absolute;visibility:visible;mso-wrap-style:square" from="38373,18459" to="38398,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" strokeweight=".35pt"/>
                <v:line id="Line 219" o:spid="_x0000_s1539" style="position:absolute;visibility:visible;mso-wrap-style:square" from="38550,18459" to="3858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" strokeweight=".35pt"/>
                <v:line id="Line 220" o:spid="_x0000_s1540" style="position:absolute;visibility:visible;mso-wrap-style:square" from="38735,18459" to="3876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" strokeweight=".35pt"/>
                <v:line id="Line 221" o:spid="_x0000_s1541" style="position:absolute;visibility:visible;mso-wrap-style:square" from="38919,18459" to="38950,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" strokeweight=".35pt"/>
                <v:line id="Line 222" o:spid="_x0000_s1542" style="position:absolute;visibility:visible;mso-wrap-style:square" from="39103,18459" to="3913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" strokeweight=".35pt"/>
                <v:line id="Line 223" o:spid="_x0000_s1543" style="position:absolute;visibility:visible;mso-wrap-style:square" from="39287,18459" to="39312,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" strokeweight=".35pt"/>
                <v:line id="Line 224" o:spid="_x0000_s1544" style="position:absolute;visibility:visible;mso-wrap-style:square" from="39465,18459" to="3949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" strokeweight=".35pt"/>
                <v:line id="Line 225" o:spid="_x0000_s1545" style="position:absolute;visibility:visible;mso-wrap-style:square" from="39649,18459" to="3968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" strokeweight=".35pt"/>
                <v:line id="Line 226" o:spid="_x0000_s1546" style="position:absolute;visibility:visible;mso-wrap-style:square" from="39833,18459" to="3986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" strokeweight=".35pt"/>
                <v:line id="Line 227" o:spid="_x0000_s1547" style="position:absolute;visibility:visible;mso-wrap-style:square" from="40017,18459" to="4004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" strokeweight=".35pt"/>
                <v:line id="Line 228" o:spid="_x0000_s1548" style="position:absolute;visibility:visible;mso-wrap-style:square" from="40201,18459" to="40227,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" strokeweight=".35pt"/>
                <v:line id="Line 229" o:spid="_x0000_s1549" style="position:absolute;visibility:visible;mso-wrap-style:square" from="40379,18459" to="4041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" strokeweight=".35pt"/>
                <v:line id="Line 230" o:spid="_x0000_s1550" style="position:absolute;visibility:visible;mso-wrap-style:square" from="40563,18459" to="4059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" strokeweight=".35pt"/>
                <v:line id="Line 231" o:spid="_x0000_s1551" style="position:absolute;visibility:visible;mso-wrap-style:square" from="40747,18459" to="4077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" strokeweight=".35pt"/>
                <v:line id="Line 232" o:spid="_x0000_s1552" style="position:absolute;visibility:visible;mso-wrap-style:square" from="40932,18459" to="40963,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" strokeweight=".35pt"/>
                <v:line id="Line 233" o:spid="_x0000_s1553" style="position:absolute;visibility:visible;mso-wrap-style:square" from="41116,18459" to="41141,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" strokeweight=".35pt"/>
                <v:line id="Line 234" o:spid="_x0000_s1554" style="position:absolute;visibility:visible;mso-wrap-style:square" from="41294,18459" to="4132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" strokeweight=".35pt"/>
                <v:line id="Line 235" o:spid="_x0000_s1555" style="position:absolute;visibility:visible;mso-wrap-style:square" from="41478,18459" to="4150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" strokeweight=".35pt"/>
                <v:line id="Line 236" o:spid="_x0000_s1556" style="position:absolute;visibility:visible;mso-wrap-style:square" from="41662,18459" to="41694,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" strokeweight=".35pt"/>
                <v:rect id="Rectangle 237" o:spid="_x0000_s1557" style="position:absolute;left:2781;top:11449;width:4010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" strokeweight=".35pt"/>
                <v:rect id="Rectangle 238" o:spid="_x0000_s1558" style="position:absolute;left:4507;top:11347;width:14027;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" filled="f" stroked="f">
                  <v:textbox style="mso-fit-shape-to-text:t" inset="0,0,0,0">
                    <w:txbxContent>
                      <w:p w14:paraId="41C208AD" w14:textId="77777777" w:rsidR="0028575F" w:rsidRPr="002C5574" w:rsidRDefault="0028575F" w:rsidP="003C5EB1">
                        <w:r w:rsidRPr="002C5574">
                          <w:rPr>
                            <w:rFonts w:cs="ＭＳ Ｐ明朝"/>
                            <w:color w:val="000000"/>
                          </w:rPr>
                          <w:t>データ部</w:t>
                        </w:r>
                        <w:r w:rsidRPr="002C5574">
                          <w:rPr>
                            <w:rFonts w:cs="ＭＳ Ｐ明朝"/>
                            <w:color w:val="000000"/>
                          </w:rPr>
                          <w:t>MIME</w:t>
                        </w:r>
                        <w:r w:rsidRPr="002C5574">
                          <w:rPr>
                            <w:rFonts w:cs="ＭＳ Ｐ明朝"/>
                            <w:color w:val="000000"/>
                          </w:rPr>
                          <w:t>ヘッダ</w:t>
                        </w:r>
                      </w:p>
                    </w:txbxContent>
                  </v:textbox>
                </v:rect>
                <v:shape id="AutoShape 239" o:spid="_x0000_s1559" type="#_x0000_t88" style="position:absolute;left:42449;top:11544;width:3994;height:1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">
                  <v:textbox inset="5.85pt,.7pt,5.85pt,.7pt"/>
                </v:shape>
                <v:shape id="Text Box 240" o:spid="_x0000_s1560" type="#_x0000_t202" style="position:absolute;left:45751;top:13462;width:9875;height:10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" filled="f" stroked="f">
                  <v:textbox inset="5.85pt,.7pt,5.85pt,.7pt">
                    <w:txbxContent>
                      <w:p w14:paraId="10606474" w14:textId="77777777" w:rsidR="0028575F" w:rsidRPr="00297975" w:rsidRDefault="0028575F" w:rsidP="003C5EB1">
                        <w:pPr>
                          <w:spacing w:line="240" w:lineRule="exact"/>
                          <w:rPr>
                            <w:sz w:val="18"/>
                            <w:szCs w:val="18"/>
                          </w:rPr>
                        </w:pPr>
                        <w:r>
                          <w:rPr>
                            <w:rFonts w:hint="eastAsia"/>
                            <w:sz w:val="18"/>
                            <w:szCs w:val="18"/>
                          </w:rPr>
                          <w:t>1</w:t>
                        </w:r>
                        <w:r>
                          <w:rPr>
                            <w:rFonts w:hint="eastAsia"/>
                            <w:sz w:val="18"/>
                            <w:szCs w:val="18"/>
                          </w:rPr>
                          <w:t>つのペイロードに</w:t>
                        </w:r>
                        <w:r w:rsidRPr="00297975">
                          <w:rPr>
                            <w:rFonts w:hint="eastAsia"/>
                            <w:sz w:val="18"/>
                            <w:szCs w:val="18"/>
                          </w:rPr>
                          <w:t>複数メッセージ</w:t>
                        </w:r>
                        <w:r>
                          <w:rPr>
                            <w:rFonts w:hint="eastAsia"/>
                            <w:sz w:val="18"/>
                            <w:szCs w:val="18"/>
                          </w:rPr>
                          <w:t>を格納する場合は、この部分を</w:t>
                        </w:r>
                        <w:r w:rsidRPr="00297975">
                          <w:rPr>
                            <w:rFonts w:hint="eastAsia"/>
                            <w:sz w:val="18"/>
                            <w:szCs w:val="18"/>
                          </w:rPr>
                          <w:t>繰り返</w:t>
                        </w:r>
                        <w:r>
                          <w:rPr>
                            <w:rFonts w:hint="eastAsia"/>
                            <w:sz w:val="18"/>
                            <w:szCs w:val="18"/>
                          </w:rPr>
                          <w:t>す。</w:t>
                        </w:r>
                      </w:p>
                    </w:txbxContent>
                  </v:textbox>
                </v:shape>
                <v:rect id="Rectangle 241" o:spid="_x0000_s1561" style="position:absolute;left:2781;top:25996;width:12463;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" strokeweight=".35pt"/>
                <v:rect id="Rectangle 242" o:spid="_x0000_s1562" style="position:absolute;left:3341;top:25996;width:429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0D5F47D3" w14:textId="77777777" w:rsidR="0028575F" w:rsidRPr="002C5574" w:rsidRDefault="0028575F" w:rsidP="003C5EB1">
                        <w:r w:rsidRPr="002C5574">
                          <w:rPr>
                            <w:rFonts w:cs="ＭＳ Ｐ明朝"/>
                            <w:color w:val="000000"/>
                          </w:rPr>
                          <w:t>形式</w:t>
                        </w:r>
                        <w:r w:rsidRPr="002C5574">
                          <w:rPr>
                            <w:rFonts w:cs="ＭＳ Ｐ明朝"/>
                            <w:color w:val="000000"/>
                          </w:rPr>
                          <w:t>(a)</w:t>
                        </w:r>
                      </w:p>
                    </w:txbxContent>
                  </v:textbox>
                </v:rect>
                <v:rect id="Rectangle 243" o:spid="_x0000_s1563" style="position:absolute;left:3256;top:27514;width:11894;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14:paraId="5F29A5CE"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v:textbox>
                </v:rect>
                <v:rect id="Rectangle 244" o:spid="_x0000_s1564" style="position:absolute;left:15159;top:25996;width:14101;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" strokeweight=".35pt"/>
                <v:rect id="Rectangle 245" o:spid="_x0000_s1565" style="position:absolute;left:15549;top:25912;width:429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zwgAAANwAAAAPAAAAZHJzL2Rvd25yZXYueG1sRI/dagIx&#10;FITvC75DOIJ3NatS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AASxQzwgAAANwAAAAPAAAA&#10;AAAAAAAAAAAAAAcCAABkcnMvZG93bnJldi54bWxQSwUGAAAAAAMAAwC3AAAA9gIAAAAA&#10;" filled="f" stroked="f">
                  <v:textbox style="mso-fit-shape-to-text:t" inset="0,0,0,0">
                    <w:txbxContent>
                      <w:p w14:paraId="0A8E2FFF" w14:textId="77777777" w:rsidR="0028575F" w:rsidRPr="002C5574" w:rsidRDefault="0028575F" w:rsidP="003C5EB1">
                        <w:r w:rsidRPr="002C5574">
                          <w:rPr>
                            <w:rFonts w:cs="ＭＳ Ｐ明朝"/>
                            <w:color w:val="000000"/>
                          </w:rPr>
                          <w:t>形式</w:t>
                        </w:r>
                        <w:r w:rsidRPr="002C5574">
                          <w:rPr>
                            <w:rFonts w:cs="ＭＳ Ｐ明朝"/>
                            <w:color w:val="000000"/>
                          </w:rPr>
                          <w:t>(b)</w:t>
                        </w:r>
                      </w:p>
                    </w:txbxContent>
                  </v:textbox>
                </v:rect>
                <v:rect id="Rectangle 246" o:spid="_x0000_s1566" style="position:absolute;left:15607;top:27616;width:11893;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5D4C0298" w14:textId="77777777" w:rsidR="0028575F" w:rsidRPr="002C5574" w:rsidRDefault="0028575F" w:rsidP="003C5EB1">
                        <w:r w:rsidRPr="002C5574">
                          <w:rPr>
                            <w:rFonts w:cs="ＭＳ Ｐ明朝"/>
                            <w:color w:val="000000"/>
                          </w:rPr>
                          <w:t>CI-NET</w:t>
                        </w:r>
                        <w:r w:rsidRPr="002C5574">
                          <w:rPr>
                            <w:rFonts w:cs="ＭＳ Ｐ明朝"/>
                            <w:color w:val="000000"/>
                          </w:rPr>
                          <w:t>形式データ</w:t>
                        </w:r>
                      </w:p>
                    </w:txbxContent>
                  </v:textbox>
                </v:rect>
                <v:rect id="Rectangle 247" o:spid="_x0000_s1567" style="position:absolute;left:16176;top:29800;width:11436;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217D8D0A" w14:textId="77777777" w:rsidR="0028575F" w:rsidRPr="002F2CCB" w:rsidRDefault="0028575F" w:rsidP="003C5EB1">
                        <w:pPr>
                          <w:rPr>
                            <w:sz w:val="18"/>
                            <w:szCs w:val="18"/>
                          </w:rPr>
                        </w:pPr>
                        <w:r w:rsidRPr="002F2CCB">
                          <w:rPr>
                            <w:rFonts w:ascii="ＭＳ Ｐ明朝" w:cs="ＭＳ Ｐ明朝" w:hint="eastAsia"/>
                            <w:color w:val="000000"/>
                            <w:sz w:val="18"/>
                            <w:szCs w:val="18"/>
                          </w:rPr>
                          <w:t>圧縮された技術データ</w:t>
                        </w:r>
                      </w:p>
                    </w:txbxContent>
                  </v:textbox>
                </v:rect>
                <v:rect id="Rectangle 248" o:spid="_x0000_s1568" style="position:absolute;left:29260;top:25996;width:13624;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" strokeweight=".35pt"/>
                <v:rect id="Rectangle 249" o:spid="_x0000_s1569" style="position:absolute;left:29676;top:26187;width:425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" filled="f" stroked="f">
                  <v:textbox style="mso-fit-shape-to-text:t" inset="0,0,0,0">
                    <w:txbxContent>
                      <w:p w14:paraId="3DAB7AFC" w14:textId="77777777" w:rsidR="0028575F" w:rsidRPr="002C5574" w:rsidRDefault="0028575F" w:rsidP="003C5EB1">
                        <w:r w:rsidRPr="002C5574">
                          <w:rPr>
                            <w:rFonts w:cs="ＭＳ Ｐ明朝"/>
                            <w:color w:val="000000"/>
                          </w:rPr>
                          <w:t>形式</w:t>
                        </w:r>
                        <w:r w:rsidRPr="002C5574">
                          <w:rPr>
                            <w:rFonts w:cs="ＭＳ Ｐ明朝"/>
                            <w:color w:val="000000"/>
                          </w:rPr>
                          <w:t>(c)</w:t>
                        </w:r>
                      </w:p>
                    </w:txbxContent>
                  </v:textbox>
                </v:rect>
                <v:rect id="Rectangle 250" o:spid="_x0000_s1570" style="position:absolute;left:29673;top:27635;width:534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0CA681F0" w14:textId="77777777" w:rsidR="0028575F" w:rsidRDefault="0028575F" w:rsidP="003C5EB1">
                        <w:r>
                          <w:rPr>
                            <w:rFonts w:ascii="ＭＳ Ｐ明朝" w:cs="ＭＳ Ｐ明朝" w:hint="eastAsia"/>
                            <w:color w:val="000000"/>
                          </w:rPr>
                          <w:t>コメント</w:t>
                        </w:r>
                      </w:p>
                    </w:txbxContent>
                  </v:textbox>
                </v:rect>
                <v:rect id="Rectangle 251" o:spid="_x0000_s1571" style="position:absolute;left:29577;top:29800;width:11436;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52BFF722" w14:textId="77777777" w:rsidR="0028575F" w:rsidRPr="002F2CCB" w:rsidRDefault="0028575F" w:rsidP="003C5EB1">
                        <w:pPr>
                          <w:rPr>
                            <w:sz w:val="18"/>
                            <w:szCs w:val="18"/>
                          </w:rPr>
                        </w:pPr>
                        <w:r w:rsidRPr="002F2CCB">
                          <w:rPr>
                            <w:rFonts w:ascii="ＭＳ Ｐ明朝" w:cs="ＭＳ Ｐ明朝" w:hint="eastAsia"/>
                            <w:color w:val="000000"/>
                            <w:sz w:val="18"/>
                            <w:szCs w:val="18"/>
                          </w:rPr>
                          <w:t>圧縮された技術データ</w:t>
                        </w:r>
                      </w:p>
                    </w:txbxContent>
                  </v:textbox>
                </v:rect>
                <v:line id="Line 252" o:spid="_x0000_s1572" style="position:absolute;visibility:visible;mso-wrap-style:square" from="16656,29940" to="1668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" strokeweight=".35pt"/>
                <v:line id="Line 253" o:spid="_x0000_s1573" style="position:absolute;visibility:visible;mso-wrap-style:square" from="16840,29940" to="1687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" strokeweight=".35pt"/>
                <v:line id="Line 254" o:spid="_x0000_s1574" style="position:absolute;visibility:visible;mso-wrap-style:square" from="17024,29940" to="1704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" strokeweight=".35pt"/>
                <v:line id="Line 255" o:spid="_x0000_s1575" style="position:absolute;visibility:visible;mso-wrap-style:square" from="17202,29940" to="1723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" strokeweight=".35pt"/>
                <v:line id="Line 256" o:spid="_x0000_s1576" style="position:absolute;visibility:visible;mso-wrap-style:square" from="17386,29940" to="1741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" strokeweight=".35pt"/>
                <v:line id="Line 257" o:spid="_x0000_s1577" style="position:absolute;visibility:visible;mso-wrap-style:square" from="17570,29940" to="1760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" strokeweight=".35pt"/>
                <v:line id="Line 258" o:spid="_x0000_s1578" style="position:absolute;visibility:visible;mso-wrap-style:square" from="17754,29940" to="1778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" strokeweight=".35pt"/>
                <v:line id="Line 259" o:spid="_x0000_s1579" style="position:absolute;visibility:visible;mso-wrap-style:square" from="17938,29940" to="1796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" strokeweight=".35pt"/>
                <v:line id="Line 260" o:spid="_x0000_s1580" style="position:absolute;visibility:visible;mso-wrap-style:square" from="18116,29940" to="1814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" strokeweight=".35pt"/>
                <v:line id="Line 261" o:spid="_x0000_s1581" style="position:absolute;visibility:visible;mso-wrap-style:square" from="18300,29940" to="1833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" strokeweight=".35pt"/>
                <v:line id="Line 262" o:spid="_x0000_s1582" style="position:absolute;visibility:visible;mso-wrap-style:square" from="18484,29940" to="1851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" strokeweight=".35pt"/>
                <v:line id="Line 263" o:spid="_x0000_s1583" style="position:absolute;visibility:visible;mso-wrap-style:square" from="18669,29940" to="1870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" strokeweight=".35pt"/>
                <v:line id="Line 264" o:spid="_x0000_s1584" style="position:absolute;visibility:visible;mso-wrap-style:square" from="18853,29940" to="1887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" strokeweight=".35pt"/>
                <v:line id="Line 265" o:spid="_x0000_s1585" style="position:absolute;visibility:visible;mso-wrap-style:square" from="19030,29940" to="1906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" strokeweight=".35pt"/>
                <v:line id="Line 266" o:spid="_x0000_s1586" style="position:absolute;visibility:visible;mso-wrap-style:square" from="19215,29940" to="1924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" strokeweight=".35pt"/>
                <v:line id="Line 267" o:spid="_x0000_s1587" style="position:absolute;visibility:visible;mso-wrap-style:square" from="19399,29940" to="194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" strokeweight=".35pt"/>
                <v:line id="Line 268" o:spid="_x0000_s1588" style="position:absolute;visibility:visible;mso-wrap-style:square" from="19583,29940" to="1961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" strokeweight=".35pt"/>
                <v:line id="Line 269" o:spid="_x0000_s1589" style="position:absolute;visibility:visible;mso-wrap-style:square" from="19767,29940" to="1979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" strokeweight=".35pt"/>
                <v:line id="Line 270" o:spid="_x0000_s1590" style="position:absolute;visibility:visible;mso-wrap-style:square" from="19945,29940" to="1997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" strokeweight=".35pt"/>
                <v:line id="Line 271" o:spid="_x0000_s1591" style="position:absolute;visibility:visible;mso-wrap-style:square" from="20129,29940" to="2016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" strokeweight=".35pt"/>
                <v:line id="Line 272" o:spid="_x0000_s1592" style="position:absolute;visibility:visible;mso-wrap-style:square" from="20313,29940" to="2034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" strokeweight=".35pt"/>
                <v:line id="Line 273" o:spid="_x0000_s1593" style="position:absolute;visibility:visible;mso-wrap-style:square" from="20497,29940" to="2052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" strokeweight=".35pt"/>
                <v:line id="Line 274" o:spid="_x0000_s1594" style="position:absolute;visibility:visible;mso-wrap-style:square" from="20681,29940" to="2071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" strokeweight=".35pt"/>
                <v:line id="Line 275" o:spid="_x0000_s1595" style="position:absolute;visibility:visible;mso-wrap-style:square" from="20866,29940" to="2089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" strokeweight=".35pt"/>
                <v:line id="Line 276" o:spid="_x0000_s1596" style="position:absolute;visibility:visible;mso-wrap-style:square" from="21043,29940" to="2107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" strokeweight=".35pt"/>
                <v:line id="Line 277" o:spid="_x0000_s1597" style="position:absolute;visibility:visible;mso-wrap-style:square" from="21228,29940" to="2125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" strokeweight=".35pt"/>
                <v:line id="Line 278" o:spid="_x0000_s1598" style="position:absolute;visibility:visible;mso-wrap-style:square" from="21412,29940" to="2144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" strokeweight=".35pt"/>
                <v:line id="Line 279" o:spid="_x0000_s1599" style="position:absolute;visibility:visible;mso-wrap-style:square" from="21596,29940" to="2162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" strokeweight=".35pt"/>
                <v:line id="Line 280" o:spid="_x0000_s1600" style="position:absolute;visibility:visible;mso-wrap-style:square" from="21780,29940" to="2180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" strokeweight=".35pt"/>
                <v:line id="Line 281" o:spid="_x0000_s1601" style="position:absolute;visibility:visible;mso-wrap-style:square" from="21958,29940" to="2199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" strokeweight=".35pt"/>
                <v:line id="Line 282" o:spid="_x0000_s1602" style="position:absolute;visibility:visible;mso-wrap-style:square" from="22142,29940" to="2217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" strokeweight=".35pt"/>
                <v:line id="Line 283" o:spid="_x0000_s1603" style="position:absolute;visibility:visible;mso-wrap-style:square" from="22326,29940" to="2235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" strokeweight=".35pt"/>
                <v:line id="Line 284" o:spid="_x0000_s1604" style="position:absolute;visibility:visible;mso-wrap-style:square" from="22510,29940" to="2254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" strokeweight=".35pt"/>
                <v:line id="Line 285" o:spid="_x0000_s1605" style="position:absolute;visibility:visible;mso-wrap-style:square" from="22694,29940" to="2272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" strokeweight=".35pt"/>
                <v:line id="Line 286" o:spid="_x0000_s1606" style="position:absolute;visibility:visible;mso-wrap-style:square" from="22872,29940" to="2290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" strokeweight=".35pt"/>
                <v:line id="Line 287" o:spid="_x0000_s1607" style="position:absolute;visibility:visible;mso-wrap-style:square" from="23056,29940" to="2308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" strokeweight=".35pt"/>
                <v:line id="Line 288" o:spid="_x0000_s1608" style="position:absolute;visibility:visible;mso-wrap-style:square" from="23241,29940" to="2327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" strokeweight=".35pt"/>
                <v:line id="Line 289" o:spid="_x0000_s1609" style="position:absolute;visibility:visible;mso-wrap-style:square" from="23425,29940" to="2345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" strokeweight=".35pt"/>
                <v:line id="Line 290" o:spid="_x0000_s1610" style="position:absolute;visibility:visible;mso-wrap-style:square" from="23609,29940" to="2363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" strokeweight=".35pt"/>
                <v:line id="Line 291" o:spid="_x0000_s1611" style="position:absolute;visibility:visible;mso-wrap-style:square" from="23787,29940" to="2381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" strokeweight=".35pt"/>
                <v:line id="Line 292" o:spid="_x0000_s1612" style="position:absolute;visibility:visible;mso-wrap-style:square" from="23971,29940" to="2400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" strokeweight=".35pt"/>
                <v:line id="Line 293" o:spid="_x0000_s1613" style="position:absolute;visibility:visible;mso-wrap-style:square" from="24155,29940" to="2418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" strokeweight=".35pt"/>
                <v:line id="Line 294" o:spid="_x0000_s1614" style="position:absolute;visibility:visible;mso-wrap-style:square" from="24339,29940" to="2437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" strokeweight=".35pt"/>
                <v:line id="Line 295" o:spid="_x0000_s1615" style="position:absolute;visibility:visible;mso-wrap-style:square" from="24523,29940" to="2454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" strokeweight=".35pt"/>
                <v:line id="Line 296" o:spid="_x0000_s1616" style="position:absolute;visibility:visible;mso-wrap-style:square" from="24701,29940" to="2473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" strokeweight=".35pt"/>
                <v:line id="Line 297" o:spid="_x0000_s1617" style="position:absolute;visibility:visible;mso-wrap-style:square" from="24885,29940" to="2491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" strokeweight=".35pt"/>
                <v:line id="Line 298" o:spid="_x0000_s1618" style="position:absolute;visibility:visible;mso-wrap-style:square" from="25069,29940" to="2510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" strokeweight=".35pt"/>
                <v:line id="Line 299" o:spid="_x0000_s1619" style="position:absolute;visibility:visible;mso-wrap-style:square" from="25253,29940" to="2528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" strokeweight=".35pt"/>
                <v:line id="Line 300" o:spid="_x0000_s1620" style="position:absolute;visibility:visible;mso-wrap-style:square" from="25438,29940" to="2546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" strokeweight=".35pt"/>
                <v:line id="Line 301" o:spid="_x0000_s1621" style="position:absolute;visibility:visible;mso-wrap-style:square" from="25615,29940" to="2564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" strokeweight=".35pt"/>
                <v:line id="Line 302" o:spid="_x0000_s1622" style="position:absolute;visibility:visible;mso-wrap-style:square" from="25800,29940" to="258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" strokeweight=".35pt"/>
                <v:line id="Line 303" o:spid="_x0000_s1623" style="position:absolute;visibility:visible;mso-wrap-style:square" from="25984,29940" to="2601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" strokeweight=".35pt"/>
                <v:line id="Line 304" o:spid="_x0000_s1624" style="position:absolute;visibility:visible;mso-wrap-style:square" from="26168,29940" to="2620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" strokeweight=".35pt"/>
                <v:line id="Line 305" o:spid="_x0000_s1625" style="position:absolute;visibility:visible;mso-wrap-style:square" from="26352,29940" to="2637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" strokeweight=".35pt"/>
                <v:line id="Line 306" o:spid="_x0000_s1626" style="position:absolute;visibility:visible;mso-wrap-style:square" from="26530,29940" to="2656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" strokeweight=".35pt"/>
                <v:line id="Line 307" o:spid="_x0000_s1627" style="position:absolute;visibility:visible;mso-wrap-style:square" from="26714,29940" to="2674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" strokeweight=".35pt"/>
                <v:line id="Line 308" o:spid="_x0000_s1628" style="position:absolute;visibility:visible;mso-wrap-style:square" from="26898,29940" to="2693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" strokeweight=".35pt"/>
                <v:line id="Line 309" o:spid="_x0000_s1629" style="position:absolute;visibility:visible;mso-wrap-style:square" from="27082,29940" to="2711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" strokeweight=".35pt"/>
                <v:line id="Line 310" o:spid="_x0000_s1630" style="position:absolute;visibility:visible;mso-wrap-style:square" from="27266,29940" to="2729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" strokeweight=".35pt"/>
                <v:line id="Line 311" o:spid="_x0000_s1631" style="position:absolute;visibility:visible;mso-wrap-style:square" from="27444,29940" to="2747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" strokeweight=".35pt"/>
                <v:line id="Line 312" o:spid="_x0000_s1632" style="position:absolute;visibility:visible;mso-wrap-style:square" from="27628,29940" to="2766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" strokeweight=".35pt"/>
                <v:line id="Line 313" o:spid="_x0000_s1633" style="position:absolute;visibility:visible;mso-wrap-style:square" from="27813,29940" to="2784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" strokeweight=".35pt"/>
                <v:line id="Line 314" o:spid="_x0000_s1634" style="position:absolute;visibility:visible;mso-wrap-style:square" from="27997,29940" to="2802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" strokeweight=".35pt"/>
                <v:line id="Line 315" o:spid="_x0000_s1635" style="position:absolute;visibility:visible;mso-wrap-style:square" from="28181,29940" to="2820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" strokeweight=".35pt"/>
                <v:line id="Line 316" o:spid="_x0000_s1636" style="position:absolute;visibility:visible;mso-wrap-style:square" from="28359,29940" to="2839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" strokeweight=".35pt"/>
                <v:line id="Line 317" o:spid="_x0000_s1637" style="position:absolute;visibility:visible;mso-wrap-style:square" from="28543,29940" to="2857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" strokeweight=".35pt"/>
                <v:line id="Line 318" o:spid="_x0000_s1638" style="position:absolute;visibility:visible;mso-wrap-style:square" from="28727,29940" to="2875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" strokeweight=".35pt"/>
                <v:line id="Line 319" o:spid="_x0000_s1639" style="position:absolute;visibility:visible;mso-wrap-style:square" from="28911,29940" to="2894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" strokeweight=".35pt"/>
                <v:line id="Line 320" o:spid="_x0000_s1640" style="position:absolute;visibility:visible;mso-wrap-style:square" from="29095,29940" to="2912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" strokeweight=".35pt"/>
                <v:line id="Line 321" o:spid="_x0000_s1641" style="position:absolute;visibility:visible;mso-wrap-style:square" from="29273,29940" to="2930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" strokeweight=".35pt"/>
                <v:line id="Line 322" o:spid="_x0000_s1642" style="position:absolute;visibility:visible;mso-wrap-style:square" from="29457,29940" to="2948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" strokeweight=".35pt"/>
                <v:line id="Line 323" o:spid="_x0000_s1643" style="position:absolute;visibility:visible;mso-wrap-style:square" from="29641,29940" to="2967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" strokeweight=".35pt"/>
                <v:line id="Line 324" o:spid="_x0000_s1644" style="position:absolute;visibility:visible;mso-wrap-style:square" from="29825,29940" to="2985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" strokeweight=".35pt"/>
                <v:line id="Line 325" o:spid="_x0000_s1645" style="position:absolute;visibility:visible;mso-wrap-style:square" from="30010,29940" to="3003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" strokeweight=".35pt"/>
                <v:line id="Line 326" o:spid="_x0000_s1646" style="position:absolute;visibility:visible;mso-wrap-style:square" from="30187,29940" to="3021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" strokeweight=".35pt"/>
                <v:line id="Line 327" o:spid="_x0000_s1647" style="position:absolute;visibility:visible;mso-wrap-style:square" from="30372,29940" to="3040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" strokeweight=".35pt"/>
                <v:line id="Line 328" o:spid="_x0000_s1648" style="position:absolute;visibility:visible;mso-wrap-style:square" from="30556,29940" to="3058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" strokeweight=".35pt"/>
                <v:line id="Line 329" o:spid="_x0000_s1649" style="position:absolute;visibility:visible;mso-wrap-style:square" from="30740,29940" to="3077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" strokeweight=".35pt"/>
                <v:line id="Line 330" o:spid="_x0000_s1650" style="position:absolute;visibility:visible;mso-wrap-style:square" from="30924,29940" to="3094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" strokeweight=".35pt"/>
                <v:line id="Line 331" o:spid="_x0000_s1651" style="position:absolute;visibility:visible;mso-wrap-style:square" from="31102,29940" to="3113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" strokeweight=".35pt"/>
                <v:line id="Line 332" o:spid="_x0000_s1652" style="position:absolute;visibility:visible;mso-wrap-style:square" from="31286,29940" to="3131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" strokeweight=".35pt"/>
                <v:line id="Line 333" o:spid="_x0000_s1653" style="position:absolute;visibility:visible;mso-wrap-style:square" from="31470,29940" to="3150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" strokeweight=".35pt"/>
                <v:line id="Line 334" o:spid="_x0000_s1654" style="position:absolute;visibility:visible;mso-wrap-style:square" from="31654,29940" to="3168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" strokeweight=".35pt"/>
                <v:line id="Line 335" o:spid="_x0000_s1655" style="position:absolute;visibility:visible;mso-wrap-style:square" from="31838,29940" to="3186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" strokeweight=".35pt"/>
                <v:line id="Line 336" o:spid="_x0000_s1656" style="position:absolute;visibility:visible;mso-wrap-style:square" from="32016,29940" to="3204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" strokeweight=".35pt"/>
                <v:line id="Line 337" o:spid="_x0000_s1657" style="position:absolute;visibility:visible;mso-wrap-style:square" from="32200,29940" to="3223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" strokeweight=".35pt"/>
                <v:line id="Line 338" o:spid="_x0000_s1658" style="position:absolute;visibility:visible;mso-wrap-style:square" from="32385,29940" to="3241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" strokeweight=".35pt"/>
                <v:line id="Line 339" o:spid="_x0000_s1659" style="position:absolute;visibility:visible;mso-wrap-style:square" from="32569,29940" to="3260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" strokeweight=".35pt"/>
                <v:line id="Line 340" o:spid="_x0000_s1660" style="position:absolute;visibility:visible;mso-wrap-style:square" from="32753,29940" to="3277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" strokeweight=".35pt"/>
                <v:line id="Line 341" o:spid="_x0000_s1661" style="position:absolute;visibility:visible;mso-wrap-style:square" from="32931,29940" to="3296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" strokeweight=".35pt"/>
                <v:line id="Line 342" o:spid="_x0000_s1662" style="position:absolute;visibility:visible;mso-wrap-style:square" from="33115,29940" to="3314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" strokeweight=".35pt"/>
                <v:line id="Line 343" o:spid="_x0000_s1663" style="position:absolute;visibility:visible;mso-wrap-style:square" from="33299,29940" to="333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" strokeweight=".35pt"/>
                <v:line id="Line 344" o:spid="_x0000_s1664" style="position:absolute;visibility:visible;mso-wrap-style:square" from="33483,29940" to="3351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" strokeweight=".35pt"/>
                <v:line id="Line 345" o:spid="_x0000_s1665" style="position:absolute;visibility:visible;mso-wrap-style:square" from="33667,29940" to="3369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" strokeweight=".35pt"/>
                <v:line id="Line 346" o:spid="_x0000_s1666" style="position:absolute;visibility:visible;mso-wrap-style:square" from="33851,29940" to="3387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" strokeweight=".35pt"/>
                <v:line id="Line 347" o:spid="_x0000_s1667" style="position:absolute;visibility:visible;mso-wrap-style:square" from="34029,29940" to="3406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" strokeweight=".35pt"/>
                <v:line id="Line 348" o:spid="_x0000_s1668" style="position:absolute;visibility:visible;mso-wrap-style:square" from="34213,29940" to="3424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" strokeweight=".35pt"/>
                <v:line id="Line 349" o:spid="_x0000_s1669" style="position:absolute;visibility:visible;mso-wrap-style:square" from="34397,29940" to="3442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" strokeweight=".35pt"/>
                <v:line id="Line 350" o:spid="_x0000_s1670" style="position:absolute;visibility:visible;mso-wrap-style:square" from="34582,29940" to="3461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" strokeweight=".35pt"/>
                <v:line id="Line 351" o:spid="_x0000_s1671" style="position:absolute;visibility:visible;mso-wrap-style:square" from="34766,29940" to="3479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" strokeweight=".35pt"/>
                <v:line id="Line 352" o:spid="_x0000_s1672" style="position:absolute;visibility:visible;mso-wrap-style:square" from="34944,29940" to="3497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" strokeweight=".35pt"/>
                <v:line id="Line 353" o:spid="_x0000_s1673" style="position:absolute;visibility:visible;mso-wrap-style:square" from="35128,29940" to="3515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" strokeweight=".35pt"/>
                <v:line id="Line 354" o:spid="_x0000_s1674" style="position:absolute;visibility:visible;mso-wrap-style:square" from="35312,29940" to="3534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" strokeweight=".35pt"/>
                <v:line id="Line 355" o:spid="_x0000_s1675" style="position:absolute;visibility:visible;mso-wrap-style:square" from="35496,29940" to="3552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" strokeweight=".35pt"/>
                <v:line id="Line 356" o:spid="_x0000_s1676" style="position:absolute;visibility:visible;mso-wrap-style:square" from="35680,29940" to="3570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" strokeweight=".35pt"/>
                <v:line id="Line 357" o:spid="_x0000_s1677" style="position:absolute;visibility:visible;mso-wrap-style:square" from="35858,29940" to="3589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" strokeweight=".35pt"/>
                <v:line id="Line 358" o:spid="_x0000_s1678" style="position:absolute;visibility:visible;mso-wrap-style:square" from="36042,29940" to="3607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" strokeweight=".35pt"/>
                <v:line id="Line 359" o:spid="_x0000_s1679" style="position:absolute;visibility:visible;mso-wrap-style:square" from="36226,29940" to="3625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" strokeweight=".35pt"/>
                <v:line id="Line 360" o:spid="_x0000_s1680" style="position:absolute;visibility:visible;mso-wrap-style:square" from="36410,29940" to="3644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" strokeweight=".35pt"/>
                <v:line id="Line 361" o:spid="_x0000_s1681" style="position:absolute;visibility:visible;mso-wrap-style:square" from="36595,29940" to="3662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" strokeweight=".35pt"/>
                <v:line id="Line 362" o:spid="_x0000_s1682" style="position:absolute;visibility:visible;mso-wrap-style:square" from="36772,29940" to="3680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" strokeweight=".35pt"/>
                <v:line id="Line 363" o:spid="_x0000_s1683" style="position:absolute;visibility:visible;mso-wrap-style:square" from="36957,29940" to="3698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" strokeweight=".35pt"/>
                <v:line id="Line 364" o:spid="_x0000_s1684" style="position:absolute;visibility:visible;mso-wrap-style:square" from="37141,29940" to="3717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" strokeweight=".35pt"/>
                <v:line id="Line 365" o:spid="_x0000_s1685" style="position:absolute;visibility:visible;mso-wrap-style:square" from="37325,29940" to="3735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" strokeweight=".35pt"/>
                <v:line id="Line 366" o:spid="_x0000_s1686" style="position:absolute;visibility:visible;mso-wrap-style:square" from="37509,29940" to="3753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" strokeweight=".35pt"/>
                <v:line id="Line 367" o:spid="_x0000_s1687" style="position:absolute;visibility:visible;mso-wrap-style:square" from="37687,29940" to="3771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" strokeweight=".35pt"/>
                <v:line id="Line 368" o:spid="_x0000_s1688" style="position:absolute;visibility:visible;mso-wrap-style:square" from="37871,29940" to="3790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" strokeweight=".35pt"/>
                <v:line id="Line 369" o:spid="_x0000_s1689" style="position:absolute;visibility:visible;mso-wrap-style:square" from="38055,29940" to="3808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" strokeweight=".35pt"/>
                <v:line id="Line 370" o:spid="_x0000_s1690" style="position:absolute;visibility:visible;mso-wrap-style:square" from="38239,29940" to="3827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" strokeweight=".35pt"/>
                <v:line id="Line 371" o:spid="_x0000_s1691" style="position:absolute;visibility:visible;mso-wrap-style:square" from="38423,29940" to="3844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" strokeweight=".35pt"/>
                <v:line id="Line 372" o:spid="_x0000_s1692" style="position:absolute;visibility:visible;mso-wrap-style:square" from="38601,29940" to="3863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" strokeweight=".35pt"/>
                <v:line id="Line 373" o:spid="_x0000_s1693" style="position:absolute;visibility:visible;mso-wrap-style:square" from="38785,29940" to="3881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" strokeweight=".35pt"/>
                <v:line id="Line 374" o:spid="_x0000_s1694" style="position:absolute;visibility:visible;mso-wrap-style:square" from="38969,29940" to="3900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" strokeweight=".35pt"/>
                <v:line id="Line 375" o:spid="_x0000_s1695" style="position:absolute;visibility:visible;mso-wrap-style:square" from="39154,29940" to="39185,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" strokeweight=".35pt"/>
                <v:line id="Line 376" o:spid="_x0000_s1696" style="position:absolute;visibility:visible;mso-wrap-style:square" from="39338,29940" to="39363,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" strokeweight=".35pt"/>
                <v:line id="Line 377" o:spid="_x0000_s1697" style="position:absolute;visibility:visible;mso-wrap-style:square" from="39516,29940" to="39547,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" strokeweight=".35pt"/>
                <v:line id="Line 378" o:spid="_x0000_s1698" style="position:absolute;visibility:visible;mso-wrap-style:square" from="39700,29940" to="397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" strokeweight=".35pt"/>
                <v:line id="Line 379" o:spid="_x0000_s1699" style="position:absolute;visibility:visible;mso-wrap-style:square" from="39884,29940" to="3991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" strokeweight=".35pt"/>
                <v:line id="Line 380" o:spid="_x0000_s1700" style="position:absolute;visibility:visible;mso-wrap-style:square" from="40068,29940" to="4010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" strokeweight=".35pt"/>
                <v:line id="Line 381" o:spid="_x0000_s1701" style="position:absolute;visibility:visible;mso-wrap-style:square" from="40252,29940" to="4027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" strokeweight=".35pt"/>
                <v:line id="Line 382" o:spid="_x0000_s1702" style="position:absolute;visibility:visible;mso-wrap-style:square" from="40430,29940" to="4046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" strokeweight=".35pt"/>
                <v:line id="Line 383" o:spid="_x0000_s1703" style="position:absolute;visibility:visible;mso-wrap-style:square" from="40614,29940" to="4064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" strokeweight=".35pt"/>
                <v:line id="Line 384" o:spid="_x0000_s1704" style="position:absolute;visibility:visible;mso-wrap-style:square" from="40798,29940" to="4083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" strokeweight=".35pt"/>
                <v:line id="Line 385" o:spid="_x0000_s1705" style="position:absolute;visibility:visible;mso-wrap-style:square" from="40982,29940" to="4101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" strokeweight=".35pt"/>
                <v:line id="Line 386" o:spid="_x0000_s1706" style="position:absolute;visibility:visible;mso-wrap-style:square" from="41167,29940" to="41192,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" strokeweight=".35pt"/>
                <v:line id="Line 387" o:spid="_x0000_s1707" style="position:absolute;visibility:visible;mso-wrap-style:square" from="41344,29940" to="41376,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" strokeweight=".35pt"/>
                <v:line id="Line 388" o:spid="_x0000_s1708" style="position:absolute;visibility:visible;mso-wrap-style:square" from="41529,29940" to="41560,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" strokeweight=".35pt"/>
                <v:line id="Line 389" o:spid="_x0000_s1709" style="position:absolute;visibility:visible;mso-wrap-style:square" from="41713,29940" to="41744,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" strokeweight=".35pt"/>
                <v:rect id="Rectangle 390" o:spid="_x0000_s1710" style="position:absolute;left:2781;top:24199;width:4010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" strokeweight=".35pt"/>
                <v:rect id="Rectangle 391" o:spid="_x0000_s1711" style="position:absolute;left:4558;top:24098;width:14027;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" filled="f" stroked="f">
                  <v:textbox style="mso-fit-shape-to-text:t" inset="0,0,0,0">
                    <w:txbxContent>
                      <w:p w14:paraId="158D82FE" w14:textId="77777777" w:rsidR="0028575F" w:rsidRPr="002C5574" w:rsidRDefault="0028575F" w:rsidP="003C5EB1">
                        <w:r w:rsidRPr="002C5574">
                          <w:rPr>
                            <w:rFonts w:cs="ＭＳ Ｐ明朝"/>
                            <w:color w:val="000000"/>
                          </w:rPr>
                          <w:t>データ部</w:t>
                        </w:r>
                        <w:r w:rsidRPr="002C5574">
                          <w:rPr>
                            <w:rFonts w:cs="ＭＳ Ｐ明朝"/>
                            <w:color w:val="000000"/>
                          </w:rPr>
                          <w:t>MIME</w:t>
                        </w:r>
                        <w:r w:rsidRPr="002C5574">
                          <w:rPr>
                            <w:rFonts w:cs="ＭＳ Ｐ明朝"/>
                            <w:color w:val="000000"/>
                          </w:rPr>
                          <w:t>ヘッダ</w:t>
                        </w:r>
                      </w:p>
                    </w:txbxContent>
                  </v:textbox>
                </v:rect>
                <v:shape id="Text Box 392" o:spid="_x0000_s1712" type="#_x0000_t202" style="position:absolute;left:20262;top:32086;width:2458;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" filled="f" stroked="f">
                  <v:textbox inset="5.85pt,.7pt,5.85pt,.7pt">
                    <w:txbxContent>
                      <w:p w14:paraId="6B08A4BE" w14:textId="77777777" w:rsidR="0028575F" w:rsidRPr="00297975" w:rsidRDefault="0028575F" w:rsidP="003C5EB1">
                        <w:pPr>
                          <w:spacing w:line="240" w:lineRule="exact"/>
                          <w:rPr>
                            <w:sz w:val="16"/>
                            <w:szCs w:val="16"/>
                          </w:rPr>
                        </w:pPr>
                        <w:r w:rsidRPr="00297975">
                          <w:rPr>
                            <w:rFonts w:hint="eastAsia"/>
                            <w:sz w:val="16"/>
                            <w:szCs w:val="16"/>
                          </w:rPr>
                          <w:t>・・・</w:t>
                        </w:r>
                      </w:p>
                    </w:txbxContent>
                  </v:textbox>
                </v:shape>
                <v:group id="Group 393" o:spid="_x0000_s1713" style="position:absolute;left:43649;top:37617;width:10319;height:2057" coordorigin="8858,5386" coordsize="13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Text Box 394" o:spid="_x0000_s1714" type="#_x0000_t202" style="position:absolute;left:9306;top:5386;width:94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">
                    <v:textbox inset="5.85pt,.7pt,5.85pt,.7pt">
                      <w:txbxContent>
                        <w:p w14:paraId="67F93BD1" w14:textId="77777777" w:rsidR="0028575F" w:rsidRPr="003B7C80" w:rsidRDefault="0028575F" w:rsidP="003C5EB1">
                          <w:pPr>
                            <w:rPr>
                              <w:rFonts w:ascii="ＭＳ ゴシック" w:eastAsia="ＭＳ ゴシック" w:hAnsi="ＭＳ ゴシック"/>
                            </w:rPr>
                          </w:pPr>
                          <w:r>
                            <w:rPr>
                              <w:rFonts w:ascii="ＭＳ ゴシック" w:eastAsia="ＭＳ ゴシック" w:hAnsi="ＭＳ ゴシック" w:hint="eastAsia"/>
                            </w:rPr>
                            <w:t>(3)項</w:t>
                          </w:r>
                        </w:p>
                      </w:txbxContent>
                    </v:textbox>
                  </v:shape>
                  <v:shape id="AutoShape 395" o:spid="_x0000_s1715" type="#_x0000_t32" style="position:absolute;left:8858;top:5562;width:448;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">
                    <v:stroke endarrow="block"/>
                  </v:shape>
                </v:group>
                <v:rect id="Rectangle 396" o:spid="_x0000_s1716" style="position:absolute;left:2241;top:37287;width:4140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" fillcolor="#d2d2d2" strokeweight="1.3pt"/>
                <v:rect id="Rectangle 397" o:spid="_x0000_s1717" style="position:absolute;left:2773;top:37592;width:4006;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JuwgAAANwAAAAPAAAAZHJzL2Rvd25yZXYueG1sRI/NigIx&#10;EITvgu8QWtibZtaDDq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K3nJuwgAAANwAAAAPAAAA&#10;AAAAAAAAAAAAAAcCAABkcnMvZG93bnJldi54bWxQSwUGAAAAAAMAAwC3AAAA9gIAAAAA&#10;" filled="f" stroked="f">
                  <v:textbox style="mso-fit-shape-to-text:t" inset="0,0,0,0">
                    <w:txbxContent>
                      <w:p w14:paraId="31D037A0" w14:textId="77777777" w:rsidR="0028575F" w:rsidRPr="002C5574" w:rsidRDefault="0028575F" w:rsidP="003C5EB1">
                        <w:r>
                          <w:rPr>
                            <w:rFonts w:cs="ＭＳ Ｐ明朝" w:hint="eastAsia"/>
                            <w:color w:val="000000"/>
                          </w:rPr>
                          <w:t>署名部</w:t>
                        </w:r>
                      </w:p>
                    </w:txbxContent>
                  </v:textbox>
                </v:rect>
                <w10:anchorlock/>
              </v:group>
            </w:pict>
          </mc:Fallback>
        </mc:AlternateContent>
      </w:r>
    </w:p>
    <w:p w14:paraId="766292CF" w14:textId="764384E9"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20</w:t>
      </w:r>
      <w:r w:rsidRPr="00FF3575">
        <w:fldChar w:fldCharType="end"/>
      </w:r>
      <w:r w:rsidRPr="00FF3575">
        <w:rPr>
          <w:rFonts w:hint="eastAsia"/>
        </w:rPr>
        <w:t xml:space="preserve">　</w:t>
      </w:r>
      <w:r w:rsidR="003C5EB1" w:rsidRPr="00FF3575">
        <w:rPr>
          <w:rFonts w:hint="eastAsia"/>
        </w:rPr>
        <w:t>ペイロードコンテナへのデータ格納構造の概要</w:t>
      </w:r>
    </w:p>
    <w:p w14:paraId="3EA70057" w14:textId="77777777" w:rsidR="003C5EB1" w:rsidRPr="00FF3575" w:rsidRDefault="003C5EB1" w:rsidP="003C5EB1">
      <w:pPr>
        <w:rPr>
          <w:rFonts w:ascii="ＭＳ Ｐ明朝" w:hAnsi="ＭＳ Ｐ明朝"/>
        </w:rPr>
      </w:pPr>
    </w:p>
    <w:p w14:paraId="27C4EE3C" w14:textId="77777777" w:rsidR="003C5EB1" w:rsidRPr="00FF3575" w:rsidRDefault="003C5EB1" w:rsidP="003C5EB1"/>
    <w:p w14:paraId="48F44B76" w14:textId="77777777" w:rsidR="003C5EB1" w:rsidRPr="00FF3575" w:rsidRDefault="003C5EB1" w:rsidP="003C5EB1">
      <w:r w:rsidRPr="00FF3575">
        <w:rPr>
          <w:rFonts w:hint="eastAsia"/>
        </w:rPr>
        <w:t>【注意事項】分割送受信の禁止</w:t>
      </w:r>
    </w:p>
    <w:p w14:paraId="5EFFDBA3" w14:textId="3AF18833" w:rsidR="003C5EB1" w:rsidRPr="00FF3575" w:rsidRDefault="003C5EB1" w:rsidP="003C5EB1">
      <w:r w:rsidRPr="00FF3575">
        <w:rPr>
          <w:rFonts w:hint="eastAsia"/>
        </w:rPr>
        <w:t xml:space="preserve">　技術データとして画像データや</w:t>
      </w:r>
      <w:r w:rsidRPr="00FF3575">
        <w:rPr>
          <w:rFonts w:hint="eastAsia"/>
        </w:rPr>
        <w:t>CAD</w:t>
      </w:r>
      <w:r w:rsidRPr="00FF3575">
        <w:rPr>
          <w:rFonts w:hint="eastAsia"/>
        </w:rPr>
        <w:t>データを送信する場合、</w:t>
      </w:r>
      <w:r w:rsidRPr="00FF3575">
        <w:rPr>
          <w:rFonts w:hint="eastAsia"/>
        </w:rPr>
        <w:t>ebMS</w:t>
      </w:r>
      <w:r w:rsidRPr="00FF3575">
        <w:rPr>
          <w:rFonts w:hint="eastAsia"/>
        </w:rPr>
        <w:t>ペイロードのデータサイズが大きくなる場合が想定されるが、こうした場合であっても分割送受信は行わない。</w:t>
      </w:r>
    </w:p>
    <w:p w14:paraId="1899DA07" w14:textId="5F02CD6A" w:rsidR="003C5EB1" w:rsidRPr="00FF3575" w:rsidRDefault="003C5EB1" w:rsidP="003C5EB1"/>
    <w:p w14:paraId="614E01E7" w14:textId="77777777" w:rsidR="003C5EB1" w:rsidRPr="00FF3575" w:rsidRDefault="003C5EB1" w:rsidP="00DC0224">
      <w:pPr>
        <w:pStyle w:val="7"/>
      </w:pPr>
      <w:r w:rsidRPr="00FF3575">
        <w:rPr>
          <w:rFonts w:hint="eastAsia"/>
        </w:rPr>
        <w:t>MIMEヘッダ部</w:t>
      </w:r>
    </w:p>
    <w:p w14:paraId="08ABE013" w14:textId="77777777" w:rsidR="003C5EB1" w:rsidRPr="00FF3575" w:rsidRDefault="003C5EB1" w:rsidP="003C5EB1">
      <w:pPr>
        <w:ind w:firstLineChars="100" w:firstLine="210"/>
      </w:pPr>
      <w:r w:rsidRPr="00FF3575">
        <w:rPr>
          <w:rFonts w:hint="eastAsia"/>
        </w:rPr>
        <w:t>MIME</w:t>
      </w:r>
      <w:r w:rsidRPr="00FF3575">
        <w:rPr>
          <w:rFonts w:hint="eastAsia"/>
        </w:rPr>
        <w:t>ヘッダ部の内容は以下の通り。</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25A94202" w14:textId="77777777" w:rsidTr="003C5EB1">
        <w:tc>
          <w:tcPr>
            <w:tcW w:w="8036" w:type="dxa"/>
          </w:tcPr>
          <w:p w14:paraId="44BFF49F" w14:textId="77777777" w:rsidR="003C5EB1" w:rsidRPr="00FF3575" w:rsidRDefault="003C5EB1" w:rsidP="003C5EB1">
            <w:r w:rsidRPr="00FF3575">
              <w:t xml:space="preserve">Content-Type: </w:t>
            </w:r>
            <w:r w:rsidRPr="00FF3575">
              <w:rPr>
                <w:rFonts w:hint="eastAsia"/>
              </w:rPr>
              <w:t>m</w:t>
            </w:r>
            <w:r w:rsidRPr="00FF3575">
              <w:t>ulti</w:t>
            </w:r>
            <w:r w:rsidRPr="00FF3575">
              <w:rPr>
                <w:rFonts w:hint="eastAsia"/>
              </w:rPr>
              <w:t>p</w:t>
            </w:r>
            <w:r w:rsidRPr="00FF3575">
              <w:t>art/</w:t>
            </w:r>
            <w:r w:rsidRPr="00FF3575">
              <w:rPr>
                <w:rFonts w:hint="eastAsia"/>
              </w:rPr>
              <w:t>signed</w:t>
            </w:r>
            <w:r w:rsidRPr="00FF3575">
              <w:t>;</w:t>
            </w:r>
            <w:r w:rsidRPr="00FF3575">
              <w:rPr>
                <w:rFonts w:hint="eastAsia"/>
              </w:rPr>
              <w:t xml:space="preserve"> protocol=application/x-pkcs7-signature</w:t>
            </w:r>
          </w:p>
          <w:p w14:paraId="131848B0" w14:textId="77777777" w:rsidR="003C5EB1" w:rsidRPr="00FF3575" w:rsidRDefault="003C5EB1" w:rsidP="003C5EB1">
            <w:r w:rsidRPr="00FF3575">
              <w:rPr>
                <w:rFonts w:hint="eastAsia"/>
              </w:rPr>
              <w:tab/>
              <w:t>B</w:t>
            </w:r>
            <w:r w:rsidRPr="00FF3575">
              <w:t>oundary="--------</w:t>
            </w:r>
            <w:r w:rsidRPr="00FF3575">
              <w:rPr>
                <w:rFonts w:hint="eastAsia"/>
              </w:rPr>
              <w:t>boundary1</w:t>
            </w:r>
            <w:r w:rsidRPr="00FF3575">
              <w:t>"</w:t>
            </w:r>
          </w:p>
        </w:tc>
      </w:tr>
    </w:tbl>
    <w:p w14:paraId="695617CC" w14:textId="4E419176" w:rsidR="003C5EB1" w:rsidRPr="00FF3575" w:rsidRDefault="00DC197A" w:rsidP="00DC197A">
      <w:pPr>
        <w:pStyle w:val="af3"/>
      </w:pPr>
      <w:r w:rsidRPr="00FF3575">
        <w:t xml:space="preserve">図A- </w:t>
      </w:r>
      <w:r w:rsidR="0018081B">
        <w:fldChar w:fldCharType="begin"/>
      </w:r>
      <w:r w:rsidR="0018081B">
        <w:instrText xml:space="preserve"> SEQ </w:instrText>
      </w:r>
      <w:r w:rsidR="0018081B">
        <w:instrText>図</w:instrText>
      </w:r>
      <w:r w:rsidR="0018081B">
        <w:instrText xml:space="preserve">A- \* ARABIC </w:instrText>
      </w:r>
      <w:r w:rsidR="0018081B">
        <w:fldChar w:fldCharType="separate"/>
      </w:r>
      <w:r w:rsidR="001E491B">
        <w:rPr>
          <w:noProof/>
        </w:rPr>
        <w:t>21</w:t>
      </w:r>
      <w:r w:rsidR="0018081B">
        <w:rPr>
          <w:noProof/>
        </w:rPr>
        <w:fldChar w:fldCharType="end"/>
      </w:r>
      <w:r w:rsidRPr="00FF3575">
        <w:rPr>
          <w:rFonts w:hint="eastAsia"/>
        </w:rPr>
        <w:t xml:space="preserve">　</w:t>
      </w:r>
      <w:r w:rsidR="003C5EB1" w:rsidRPr="00FF3575">
        <w:rPr>
          <w:rFonts w:hint="eastAsia"/>
        </w:rPr>
        <w:t>MIMEヘッダ部の内容</w:t>
      </w:r>
    </w:p>
    <w:p w14:paraId="26DBDB7B" w14:textId="77777777" w:rsidR="003C5EB1" w:rsidRPr="00FF3575" w:rsidRDefault="003C5EB1" w:rsidP="003C5EB1">
      <w:pPr>
        <w:ind w:firstLine="210"/>
      </w:pPr>
      <w:r w:rsidRPr="00FF3575">
        <w:rPr>
          <w:rFonts w:hint="eastAsia"/>
        </w:rPr>
        <w:t>boundary</w:t>
      </w:r>
      <w:r w:rsidRPr="00FF3575">
        <w:rPr>
          <w:rFonts w:hint="eastAsia"/>
        </w:rPr>
        <w:t>に使用する文字列は送信側の任意。</w:t>
      </w:r>
    </w:p>
    <w:p w14:paraId="5B7FC683" w14:textId="77777777" w:rsidR="003C5EB1" w:rsidRPr="00FF3575" w:rsidRDefault="003C5EB1" w:rsidP="003C5EB1">
      <w:pPr>
        <w:ind w:firstLine="210"/>
      </w:pPr>
      <w:r w:rsidRPr="00FF3575">
        <w:rPr>
          <w:rFonts w:hint="eastAsia"/>
        </w:rPr>
        <w:t>上記以外の記述が存在する場合は、受信側では無視する。</w:t>
      </w:r>
    </w:p>
    <w:p w14:paraId="4FEF7EB5" w14:textId="77777777" w:rsidR="003C5EB1" w:rsidRPr="00FF3575" w:rsidRDefault="003C5EB1" w:rsidP="003C5EB1"/>
    <w:p w14:paraId="31DCCDE8" w14:textId="77777777" w:rsidR="003C5EB1" w:rsidRPr="00FF3575" w:rsidRDefault="003C5EB1" w:rsidP="00DC0224">
      <w:pPr>
        <w:pStyle w:val="7"/>
      </w:pPr>
      <w:r w:rsidRPr="00FF3575">
        <w:rPr>
          <w:rFonts w:hint="eastAsia"/>
        </w:rPr>
        <w:lastRenderedPageBreak/>
        <w:t>データ部</w:t>
      </w:r>
    </w:p>
    <w:p w14:paraId="7ED40330" w14:textId="77777777" w:rsidR="003C5EB1" w:rsidRPr="00FF3575" w:rsidRDefault="003C5EB1" w:rsidP="003C5EB1">
      <w:pPr>
        <w:ind w:firstLineChars="100" w:firstLine="210"/>
      </w:pPr>
      <w:r w:rsidRPr="00FF3575">
        <w:rPr>
          <w:rFonts w:hint="eastAsia"/>
        </w:rPr>
        <w:t>ebXML MS</w:t>
      </w:r>
      <w:r w:rsidRPr="00FF3575">
        <w:rPr>
          <w:rFonts w:hint="eastAsia"/>
        </w:rPr>
        <w:t>の仕様に従いメッセージを記載する場合、</w:t>
      </w:r>
      <w:r w:rsidRPr="00FF3575">
        <w:rPr>
          <w:rFonts w:hint="eastAsia"/>
        </w:rPr>
        <w:t>MessageHeader</w:t>
      </w:r>
      <w:r w:rsidRPr="00FF3575">
        <w:rPr>
          <w:rFonts w:hint="eastAsia"/>
        </w:rPr>
        <w:t>部および</w:t>
      </w:r>
      <w:r w:rsidRPr="00FF3575">
        <w:rPr>
          <w:rFonts w:hint="eastAsia"/>
        </w:rPr>
        <w:t>CPPA</w:t>
      </w:r>
      <w:r w:rsidRPr="00FF3575">
        <w:rPr>
          <w:rFonts w:hint="eastAsia"/>
        </w:rPr>
        <w:t>上で、</w:t>
      </w:r>
      <w:r w:rsidRPr="00FF3575">
        <w:rPr>
          <w:rFonts w:hint="eastAsia"/>
        </w:rPr>
        <w:t>Service</w:t>
      </w:r>
      <w:r w:rsidRPr="00FF3575">
        <w:rPr>
          <w:rFonts w:hint="eastAsia"/>
        </w:rPr>
        <w:t>要素と</w:t>
      </w:r>
      <w:r w:rsidRPr="00FF3575">
        <w:rPr>
          <w:rFonts w:hint="eastAsia"/>
        </w:rPr>
        <w:t>Action</w:t>
      </w:r>
      <w:r w:rsidRPr="00FF3575">
        <w:rPr>
          <w:rFonts w:hint="eastAsia"/>
        </w:rPr>
        <w:t>要素に、以下の表に定義された業務名と処理内容を記述する必要がある。業務名と処理内容の組み合わせにより、データフォーマットの種類とメッセージの種類を特定する。</w:t>
      </w:r>
    </w:p>
    <w:p w14:paraId="268B3456" w14:textId="77777777" w:rsidR="003C5EB1" w:rsidRPr="00FF3575" w:rsidRDefault="003C5EB1" w:rsidP="003C5EB1">
      <w:pPr>
        <w:ind w:firstLineChars="100" w:firstLine="210"/>
      </w:pPr>
    </w:p>
    <w:p w14:paraId="4563904C" w14:textId="77777777" w:rsidR="003C5EB1" w:rsidRPr="00FF3575" w:rsidRDefault="003C5EB1" w:rsidP="003C5EB1">
      <w:pPr>
        <w:ind w:firstLineChars="100" w:firstLine="210"/>
      </w:pPr>
      <w:r w:rsidRPr="00FF3575">
        <w:rPr>
          <w:rFonts w:hint="eastAsia"/>
        </w:rPr>
        <w:t>データ部は以下のパートを含む。また、</w:t>
      </w:r>
      <w:r w:rsidRPr="00FF3575">
        <w:rPr>
          <w:rFonts w:hint="eastAsia"/>
        </w:rPr>
        <w:t>ebMS</w:t>
      </w:r>
      <w:r w:rsidRPr="00FF3575">
        <w:rPr>
          <w:rFonts w:hint="eastAsia"/>
        </w:rPr>
        <w:t>ペイロードコンテナへのデータ格納方法は、送信するデータの種類により異なり、以下の</w:t>
      </w:r>
      <w:r w:rsidRPr="00FF3575">
        <w:rPr>
          <w:rFonts w:hint="eastAsia"/>
        </w:rPr>
        <w:t>(a)</w:t>
      </w:r>
      <w:r w:rsidRPr="00FF3575">
        <w:rPr>
          <w:rFonts w:hint="eastAsia"/>
        </w:rPr>
        <w:t>、</w:t>
      </w:r>
      <w:r w:rsidRPr="00FF3575">
        <w:rPr>
          <w:rFonts w:hint="eastAsia"/>
        </w:rPr>
        <w:t>(b)</w:t>
      </w:r>
      <w:r w:rsidRPr="00FF3575">
        <w:rPr>
          <w:rFonts w:hint="eastAsia"/>
        </w:rPr>
        <w:t>、</w:t>
      </w:r>
      <w:r w:rsidRPr="00FF3575">
        <w:rPr>
          <w:rFonts w:hint="eastAsia"/>
        </w:rPr>
        <w:t>(c)</w:t>
      </w:r>
      <w:r w:rsidRPr="00FF3575">
        <w:rPr>
          <w:rFonts w:hint="eastAsia"/>
        </w:rPr>
        <w:t>の</w:t>
      </w:r>
      <w:r w:rsidRPr="00FF3575">
        <w:rPr>
          <w:rFonts w:hint="eastAsia"/>
        </w:rPr>
        <w:t>3</w:t>
      </w:r>
      <w:r w:rsidRPr="00FF3575">
        <w:rPr>
          <w:rFonts w:hint="eastAsia"/>
        </w:rPr>
        <w:t>種類がある。</w:t>
      </w:r>
    </w:p>
    <w:p w14:paraId="17A39146" w14:textId="77777777" w:rsidR="003C5EB1" w:rsidRPr="00FF3575" w:rsidRDefault="003C5EB1" w:rsidP="003C5EB1"/>
    <w:p w14:paraId="7908DFDA" w14:textId="55B298AB" w:rsidR="003C5EB1" w:rsidRPr="00FF3575" w:rsidRDefault="00DC197A" w:rsidP="00DC197A">
      <w:pPr>
        <w:pStyle w:val="af3"/>
      </w:pPr>
      <w:r w:rsidRPr="00FF3575">
        <w:rPr>
          <w:rFonts w:hint="eastAsia"/>
        </w:rPr>
        <w:t xml:space="preserve">表A- </w:t>
      </w:r>
      <w:r w:rsidRPr="00FF3575">
        <w:fldChar w:fldCharType="begin"/>
      </w:r>
      <w:r w:rsidRPr="00FF3575">
        <w:instrText xml:space="preserve"> </w:instrText>
      </w:r>
      <w:r w:rsidRPr="00FF3575">
        <w:rPr>
          <w:rFonts w:hint="eastAsia"/>
        </w:rPr>
        <w:instrText>SEQ 表A- \* ARABIC</w:instrText>
      </w:r>
      <w:r w:rsidRPr="00FF3575">
        <w:instrText xml:space="preserve"> </w:instrText>
      </w:r>
      <w:r w:rsidRPr="00FF3575">
        <w:fldChar w:fldCharType="separate"/>
      </w:r>
      <w:r w:rsidR="001E491B">
        <w:rPr>
          <w:noProof/>
        </w:rPr>
        <w:t>11</w:t>
      </w:r>
      <w:r w:rsidRPr="00FF3575">
        <w:fldChar w:fldCharType="end"/>
      </w:r>
      <w:r w:rsidRPr="00FF3575">
        <w:rPr>
          <w:rFonts w:hint="eastAsia"/>
        </w:rPr>
        <w:t xml:space="preserve">　</w:t>
      </w:r>
      <w:r w:rsidR="003C5EB1" w:rsidRPr="00FF3575">
        <w:rPr>
          <w:rFonts w:hint="eastAsia"/>
        </w:rPr>
        <w:t>データ部のマルチパート構成</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517"/>
        <w:gridCol w:w="2489"/>
        <w:gridCol w:w="2347"/>
        <w:gridCol w:w="2347"/>
      </w:tblGrid>
      <w:tr w:rsidR="00FF3575" w:rsidRPr="00FF3575" w14:paraId="00E09128" w14:textId="77777777" w:rsidTr="002F2CCB">
        <w:tc>
          <w:tcPr>
            <w:tcW w:w="1517" w:type="dxa"/>
            <w:tcBorders>
              <w:top w:val="single" w:sz="12" w:space="0" w:color="000000"/>
              <w:bottom w:val="single" w:sz="12" w:space="0" w:color="000000"/>
              <w:tl2br w:val="single" w:sz="4" w:space="0" w:color="auto"/>
            </w:tcBorders>
            <w:shd w:val="clear" w:color="auto" w:fill="auto"/>
          </w:tcPr>
          <w:p w14:paraId="5F7D5075" w14:textId="77777777" w:rsidR="003C5EB1" w:rsidRDefault="0035314A" w:rsidP="002F2CCB">
            <w:pPr>
              <w:jc w:val="right"/>
            </w:pPr>
            <w:r>
              <w:rPr>
                <w:rFonts w:hint="eastAsia"/>
              </w:rPr>
              <w:t>形式</w:t>
            </w:r>
          </w:p>
          <w:p w14:paraId="24FE0D53" w14:textId="77777777" w:rsidR="0035314A" w:rsidRDefault="0035314A" w:rsidP="003C5EB1"/>
          <w:p w14:paraId="7EC024AE" w14:textId="77777777" w:rsidR="0035314A" w:rsidRDefault="0035314A" w:rsidP="003C5EB1"/>
          <w:p w14:paraId="64809B97" w14:textId="59A1FBEF" w:rsidR="0035314A" w:rsidRPr="00FF3575" w:rsidRDefault="0035314A" w:rsidP="003C5EB1">
            <w:r>
              <w:rPr>
                <w:rFonts w:hint="eastAsia"/>
              </w:rPr>
              <w:t>パート</w:t>
            </w:r>
          </w:p>
        </w:tc>
        <w:tc>
          <w:tcPr>
            <w:tcW w:w="2489" w:type="dxa"/>
            <w:tcBorders>
              <w:bottom w:val="single" w:sz="12" w:space="0" w:color="000000"/>
            </w:tcBorders>
            <w:shd w:val="clear" w:color="auto" w:fill="auto"/>
          </w:tcPr>
          <w:p w14:paraId="34DDD130" w14:textId="77777777" w:rsidR="003C5EB1" w:rsidRPr="00FF3575" w:rsidRDefault="003C5EB1" w:rsidP="003C5EB1">
            <w:r w:rsidRPr="00FF3575">
              <w:rPr>
                <w:rFonts w:hint="eastAsia"/>
              </w:rPr>
              <w:t>形式</w:t>
            </w:r>
            <w:r w:rsidRPr="00FF3575">
              <w:rPr>
                <w:rFonts w:hint="eastAsia"/>
              </w:rPr>
              <w:t>(a)</w:t>
            </w:r>
          </w:p>
          <w:p w14:paraId="3CAEF667" w14:textId="77777777" w:rsidR="003C5EB1" w:rsidRPr="00FF3575" w:rsidRDefault="003C5EB1" w:rsidP="003C5EB1">
            <w:r w:rsidRPr="00FF3575">
              <w:rPr>
                <w:rFonts w:hint="eastAsia"/>
              </w:rPr>
              <w:t>CI-NET</w:t>
            </w:r>
            <w:r w:rsidRPr="00FF3575">
              <w:rPr>
                <w:rFonts w:hint="eastAsia"/>
              </w:rPr>
              <w:t>形式データのみ</w:t>
            </w:r>
          </w:p>
        </w:tc>
        <w:tc>
          <w:tcPr>
            <w:tcW w:w="2347" w:type="dxa"/>
            <w:tcBorders>
              <w:bottom w:val="single" w:sz="12" w:space="0" w:color="000000"/>
            </w:tcBorders>
            <w:shd w:val="clear" w:color="auto" w:fill="auto"/>
          </w:tcPr>
          <w:p w14:paraId="1F2FB0B3" w14:textId="77777777" w:rsidR="003C5EB1" w:rsidRPr="00FF3575" w:rsidRDefault="003C5EB1" w:rsidP="003C5EB1">
            <w:r w:rsidRPr="00FF3575">
              <w:rPr>
                <w:rFonts w:hint="eastAsia"/>
              </w:rPr>
              <w:t>形式</w:t>
            </w:r>
            <w:r w:rsidRPr="00FF3575">
              <w:rPr>
                <w:rFonts w:hint="eastAsia"/>
              </w:rPr>
              <w:t>(b)</w:t>
            </w:r>
          </w:p>
          <w:p w14:paraId="039A905B" w14:textId="77777777" w:rsidR="003C5EB1" w:rsidRPr="00FF3575" w:rsidRDefault="003C5EB1" w:rsidP="003C5EB1">
            <w:r w:rsidRPr="00FF3575">
              <w:rPr>
                <w:rFonts w:hint="eastAsia"/>
              </w:rPr>
              <w:t>CI-NET</w:t>
            </w:r>
            <w:r w:rsidRPr="00FF3575">
              <w:rPr>
                <w:rFonts w:hint="eastAsia"/>
              </w:rPr>
              <w:t>形式データ</w:t>
            </w:r>
          </w:p>
          <w:p w14:paraId="5BA0B7EB" w14:textId="77777777" w:rsidR="003C5EB1" w:rsidRPr="00FF3575" w:rsidRDefault="003C5EB1" w:rsidP="003C5EB1">
            <w:r w:rsidRPr="00FF3575">
              <w:rPr>
                <w:rFonts w:hint="eastAsia"/>
              </w:rPr>
              <w:t>+</w:t>
            </w:r>
            <w:r w:rsidRPr="00FF3575">
              <w:rPr>
                <w:rFonts w:hint="eastAsia"/>
              </w:rPr>
              <w:t>圧縮された技術データ</w:t>
            </w:r>
          </w:p>
        </w:tc>
        <w:tc>
          <w:tcPr>
            <w:tcW w:w="2347" w:type="dxa"/>
            <w:tcBorders>
              <w:bottom w:val="single" w:sz="12" w:space="0" w:color="000000"/>
            </w:tcBorders>
            <w:shd w:val="clear" w:color="auto" w:fill="auto"/>
          </w:tcPr>
          <w:p w14:paraId="3FBC8970" w14:textId="77777777" w:rsidR="003C5EB1" w:rsidRPr="00FF3575" w:rsidRDefault="003C5EB1" w:rsidP="003C5EB1">
            <w:r w:rsidRPr="00FF3575">
              <w:rPr>
                <w:rFonts w:hint="eastAsia"/>
              </w:rPr>
              <w:t>形式</w:t>
            </w:r>
            <w:r w:rsidRPr="00FF3575">
              <w:rPr>
                <w:rFonts w:hint="eastAsia"/>
              </w:rPr>
              <w:t>(c)</w:t>
            </w:r>
          </w:p>
          <w:p w14:paraId="3EF16A13" w14:textId="77777777" w:rsidR="003C5EB1" w:rsidRPr="00FF3575" w:rsidRDefault="003C5EB1" w:rsidP="003C5EB1">
            <w:r w:rsidRPr="00FF3575">
              <w:rPr>
                <w:rFonts w:hint="eastAsia"/>
              </w:rPr>
              <w:t>コメント</w:t>
            </w:r>
          </w:p>
          <w:p w14:paraId="4E7F3351" w14:textId="77777777" w:rsidR="003C5EB1" w:rsidRPr="00FF3575" w:rsidRDefault="003C5EB1" w:rsidP="003C5EB1">
            <w:r w:rsidRPr="00FF3575">
              <w:rPr>
                <w:rFonts w:hint="eastAsia"/>
              </w:rPr>
              <w:t>+</w:t>
            </w:r>
            <w:r w:rsidRPr="00FF3575">
              <w:rPr>
                <w:rFonts w:hint="eastAsia"/>
              </w:rPr>
              <w:t>圧縮された技術データ</w:t>
            </w:r>
          </w:p>
        </w:tc>
      </w:tr>
      <w:tr w:rsidR="00FF3575" w:rsidRPr="00FF3575" w14:paraId="3F183C7A" w14:textId="77777777" w:rsidTr="003C5EB1">
        <w:tc>
          <w:tcPr>
            <w:tcW w:w="1517" w:type="dxa"/>
            <w:shd w:val="clear" w:color="auto" w:fill="auto"/>
          </w:tcPr>
          <w:p w14:paraId="422D6022" w14:textId="77777777" w:rsidR="003C5EB1" w:rsidRPr="00FF3575" w:rsidRDefault="003C5EB1" w:rsidP="003C5EB1">
            <w:r w:rsidRPr="00FF3575">
              <w:rPr>
                <w:rFonts w:hint="eastAsia"/>
              </w:rPr>
              <w:t>データ部</w:t>
            </w:r>
          </w:p>
          <w:p w14:paraId="61CDBF75" w14:textId="77777777" w:rsidR="003C5EB1" w:rsidRPr="00FF3575" w:rsidRDefault="003C5EB1" w:rsidP="003C5EB1">
            <w:r w:rsidRPr="00FF3575">
              <w:rPr>
                <w:rFonts w:hint="eastAsia"/>
              </w:rPr>
              <w:t>MIME</w:t>
            </w:r>
            <w:r w:rsidRPr="00FF3575">
              <w:rPr>
                <w:rFonts w:hint="eastAsia"/>
              </w:rPr>
              <w:t>ヘッダ</w:t>
            </w:r>
          </w:p>
        </w:tc>
        <w:tc>
          <w:tcPr>
            <w:tcW w:w="2489" w:type="dxa"/>
            <w:shd w:val="clear" w:color="auto" w:fill="auto"/>
          </w:tcPr>
          <w:p w14:paraId="2D36DF45" w14:textId="77777777" w:rsidR="003C5EB1" w:rsidRPr="00FF3575" w:rsidRDefault="003C5EB1" w:rsidP="003C5EB1">
            <w:r w:rsidRPr="00FF3575">
              <w:rPr>
                <w:rFonts w:hint="eastAsia"/>
              </w:rPr>
              <w:t>必須</w:t>
            </w:r>
          </w:p>
        </w:tc>
        <w:tc>
          <w:tcPr>
            <w:tcW w:w="2347" w:type="dxa"/>
            <w:shd w:val="clear" w:color="auto" w:fill="auto"/>
          </w:tcPr>
          <w:p w14:paraId="2D2025E5" w14:textId="77777777" w:rsidR="003C5EB1" w:rsidRPr="00FF3575" w:rsidRDefault="003C5EB1" w:rsidP="003C5EB1">
            <w:r w:rsidRPr="00FF3575">
              <w:rPr>
                <w:rFonts w:hint="eastAsia"/>
              </w:rPr>
              <w:t>必須</w:t>
            </w:r>
          </w:p>
        </w:tc>
        <w:tc>
          <w:tcPr>
            <w:tcW w:w="2347" w:type="dxa"/>
            <w:shd w:val="clear" w:color="auto" w:fill="auto"/>
          </w:tcPr>
          <w:p w14:paraId="455A9523" w14:textId="77777777" w:rsidR="003C5EB1" w:rsidRPr="00FF3575" w:rsidRDefault="003C5EB1" w:rsidP="003C5EB1">
            <w:r w:rsidRPr="00FF3575">
              <w:rPr>
                <w:rFonts w:hint="eastAsia"/>
              </w:rPr>
              <w:t>必須</w:t>
            </w:r>
          </w:p>
        </w:tc>
      </w:tr>
      <w:tr w:rsidR="00FF3575" w:rsidRPr="00FF3575" w14:paraId="775BC8D7" w14:textId="77777777" w:rsidTr="003C5EB1">
        <w:tc>
          <w:tcPr>
            <w:tcW w:w="1517" w:type="dxa"/>
            <w:shd w:val="clear" w:color="auto" w:fill="auto"/>
          </w:tcPr>
          <w:p w14:paraId="1FD4E937" w14:textId="77777777" w:rsidR="003C5EB1" w:rsidRPr="00FF3575" w:rsidRDefault="003C5EB1" w:rsidP="003C5EB1">
            <w:r w:rsidRPr="00FF3575">
              <w:rPr>
                <w:rFonts w:hint="eastAsia"/>
              </w:rPr>
              <w:t>第</w:t>
            </w:r>
            <w:r w:rsidRPr="00FF3575">
              <w:rPr>
                <w:rFonts w:hint="eastAsia"/>
              </w:rPr>
              <w:t>1</w:t>
            </w:r>
            <w:r w:rsidRPr="00FF3575">
              <w:rPr>
                <w:rFonts w:hint="eastAsia"/>
              </w:rPr>
              <w:t>パート</w:t>
            </w:r>
          </w:p>
        </w:tc>
        <w:tc>
          <w:tcPr>
            <w:tcW w:w="2489" w:type="dxa"/>
            <w:shd w:val="clear" w:color="auto" w:fill="auto"/>
          </w:tcPr>
          <w:p w14:paraId="4603B51A" w14:textId="77777777" w:rsidR="003C5EB1" w:rsidRPr="00FF3575" w:rsidRDefault="003C5EB1" w:rsidP="003C5EB1">
            <w:r w:rsidRPr="00FF3575">
              <w:rPr>
                <w:rFonts w:hint="eastAsia"/>
              </w:rPr>
              <w:t>必須</w:t>
            </w:r>
          </w:p>
          <w:p w14:paraId="17478349" w14:textId="77777777" w:rsidR="003C5EB1" w:rsidRPr="00FF3575" w:rsidRDefault="003C5EB1" w:rsidP="003C5EB1">
            <w:r w:rsidRPr="00FF3575">
              <w:rPr>
                <w:rFonts w:hint="eastAsia"/>
              </w:rPr>
              <w:t>CI-NET</w:t>
            </w:r>
            <w:r w:rsidRPr="00FF3575">
              <w:rPr>
                <w:rFonts w:hint="eastAsia"/>
              </w:rPr>
              <w:t>形式データを</w:t>
            </w:r>
            <w:r w:rsidRPr="00FF3575">
              <w:rPr>
                <w:rFonts w:hint="eastAsia"/>
              </w:rPr>
              <w:t>Base64</w:t>
            </w:r>
            <w:r w:rsidRPr="00FF3575">
              <w:rPr>
                <w:rFonts w:hint="eastAsia"/>
              </w:rPr>
              <w:t>エンコードしたデータ</w:t>
            </w:r>
          </w:p>
        </w:tc>
        <w:tc>
          <w:tcPr>
            <w:tcW w:w="2347" w:type="dxa"/>
            <w:shd w:val="clear" w:color="auto" w:fill="auto"/>
          </w:tcPr>
          <w:p w14:paraId="2D843D05" w14:textId="77777777" w:rsidR="003C5EB1" w:rsidRPr="00FF3575" w:rsidRDefault="003C5EB1" w:rsidP="003C5EB1">
            <w:r w:rsidRPr="00FF3575">
              <w:rPr>
                <w:rFonts w:hint="eastAsia"/>
              </w:rPr>
              <w:t>必須</w:t>
            </w:r>
          </w:p>
          <w:p w14:paraId="4525B6D1" w14:textId="77777777" w:rsidR="003C5EB1" w:rsidRPr="00FF3575" w:rsidRDefault="003C5EB1" w:rsidP="003C5EB1">
            <w:r w:rsidRPr="00FF3575">
              <w:rPr>
                <w:rFonts w:hint="eastAsia"/>
              </w:rPr>
              <w:t>CI-NET</w:t>
            </w:r>
            <w:r w:rsidRPr="00FF3575">
              <w:rPr>
                <w:rFonts w:hint="eastAsia"/>
              </w:rPr>
              <w:t>形式データを</w:t>
            </w:r>
            <w:r w:rsidRPr="00FF3575">
              <w:rPr>
                <w:rFonts w:hint="eastAsia"/>
              </w:rPr>
              <w:t>Base64</w:t>
            </w:r>
            <w:r w:rsidRPr="00FF3575">
              <w:rPr>
                <w:rFonts w:hint="eastAsia"/>
              </w:rPr>
              <w:t>エンコードしたデータ</w:t>
            </w:r>
          </w:p>
        </w:tc>
        <w:tc>
          <w:tcPr>
            <w:tcW w:w="2347" w:type="dxa"/>
            <w:shd w:val="clear" w:color="auto" w:fill="auto"/>
          </w:tcPr>
          <w:p w14:paraId="52E34D23" w14:textId="77777777" w:rsidR="003C5EB1" w:rsidRPr="00FF3575" w:rsidRDefault="003C5EB1" w:rsidP="003C5EB1">
            <w:r w:rsidRPr="00FF3575">
              <w:rPr>
                <w:rFonts w:hint="eastAsia"/>
              </w:rPr>
              <w:t>必須</w:t>
            </w:r>
          </w:p>
          <w:p w14:paraId="7513100D" w14:textId="77777777" w:rsidR="003C5EB1" w:rsidRPr="00FF3575" w:rsidRDefault="003C5EB1" w:rsidP="003C5EB1">
            <w:r w:rsidRPr="00FF3575">
              <w:rPr>
                <w:rFonts w:hint="eastAsia"/>
              </w:rPr>
              <w:t>コメントを</w:t>
            </w:r>
            <w:r w:rsidRPr="00FF3575">
              <w:rPr>
                <w:rFonts w:hint="eastAsia"/>
              </w:rPr>
              <w:t>Base64</w:t>
            </w:r>
            <w:r w:rsidRPr="00FF3575">
              <w:rPr>
                <w:rFonts w:hint="eastAsia"/>
              </w:rPr>
              <w:t>エンコードしたデータ</w:t>
            </w:r>
          </w:p>
        </w:tc>
      </w:tr>
      <w:tr w:rsidR="003C5EB1" w:rsidRPr="00FF3575" w14:paraId="4CF68A46" w14:textId="77777777" w:rsidTr="003C5EB1">
        <w:tc>
          <w:tcPr>
            <w:tcW w:w="1517" w:type="dxa"/>
            <w:shd w:val="clear" w:color="auto" w:fill="auto"/>
          </w:tcPr>
          <w:p w14:paraId="1734E5B5" w14:textId="77777777" w:rsidR="003C5EB1" w:rsidRPr="00FF3575" w:rsidRDefault="003C5EB1" w:rsidP="003C5EB1">
            <w:r w:rsidRPr="00FF3575">
              <w:rPr>
                <w:rFonts w:hint="eastAsia"/>
              </w:rPr>
              <w:t>第</w:t>
            </w:r>
            <w:r w:rsidRPr="00FF3575">
              <w:rPr>
                <w:rFonts w:hint="eastAsia"/>
              </w:rPr>
              <w:t>2</w:t>
            </w:r>
            <w:r w:rsidRPr="00FF3575">
              <w:rPr>
                <w:rFonts w:hint="eastAsia"/>
              </w:rPr>
              <w:t>パート</w:t>
            </w:r>
          </w:p>
        </w:tc>
        <w:tc>
          <w:tcPr>
            <w:tcW w:w="2489" w:type="dxa"/>
            <w:shd w:val="clear" w:color="auto" w:fill="auto"/>
          </w:tcPr>
          <w:p w14:paraId="635CFF22" w14:textId="77777777" w:rsidR="003C5EB1" w:rsidRPr="00FF3575" w:rsidRDefault="003C5EB1" w:rsidP="003C5EB1">
            <w:pPr>
              <w:jc w:val="center"/>
            </w:pPr>
            <w:r w:rsidRPr="00FF3575">
              <w:rPr>
                <w:rFonts w:hint="eastAsia"/>
              </w:rPr>
              <w:t>無し</w:t>
            </w:r>
          </w:p>
        </w:tc>
        <w:tc>
          <w:tcPr>
            <w:tcW w:w="2347" w:type="dxa"/>
            <w:shd w:val="clear" w:color="auto" w:fill="auto"/>
          </w:tcPr>
          <w:p w14:paraId="01B4A5E7" w14:textId="77777777" w:rsidR="003C5EB1" w:rsidRPr="00FF3575" w:rsidRDefault="003C5EB1" w:rsidP="003C5EB1">
            <w:r w:rsidRPr="00FF3575">
              <w:rPr>
                <w:rFonts w:hint="eastAsia"/>
              </w:rPr>
              <w:t>必須</w:t>
            </w:r>
          </w:p>
          <w:p w14:paraId="0A4D4DA3" w14:textId="77777777" w:rsidR="003C5EB1" w:rsidRPr="00FF3575" w:rsidRDefault="003C5EB1" w:rsidP="003C5EB1">
            <w:r w:rsidRPr="00FF3575">
              <w:rPr>
                <w:rFonts w:hint="eastAsia"/>
              </w:rPr>
              <w:t>圧縮された技術データを</w:t>
            </w:r>
            <w:r w:rsidRPr="00FF3575">
              <w:rPr>
                <w:rFonts w:hint="eastAsia"/>
              </w:rPr>
              <w:t>Base64</w:t>
            </w:r>
            <w:r w:rsidRPr="00FF3575">
              <w:rPr>
                <w:rFonts w:hint="eastAsia"/>
              </w:rPr>
              <w:t>エンコードしたデータ</w:t>
            </w:r>
          </w:p>
        </w:tc>
        <w:tc>
          <w:tcPr>
            <w:tcW w:w="2347" w:type="dxa"/>
            <w:shd w:val="clear" w:color="auto" w:fill="auto"/>
          </w:tcPr>
          <w:p w14:paraId="52A81AF7" w14:textId="77777777" w:rsidR="003C5EB1" w:rsidRPr="00FF3575" w:rsidRDefault="003C5EB1" w:rsidP="003C5EB1">
            <w:r w:rsidRPr="00FF3575">
              <w:rPr>
                <w:rFonts w:hint="eastAsia"/>
              </w:rPr>
              <w:t>必須</w:t>
            </w:r>
          </w:p>
          <w:p w14:paraId="161F61C5" w14:textId="77777777" w:rsidR="003C5EB1" w:rsidRPr="00FF3575" w:rsidRDefault="003C5EB1" w:rsidP="003C5EB1">
            <w:r w:rsidRPr="00FF3575">
              <w:rPr>
                <w:rFonts w:hint="eastAsia"/>
              </w:rPr>
              <w:t>圧縮された技術データを</w:t>
            </w:r>
            <w:r w:rsidRPr="00FF3575">
              <w:rPr>
                <w:rFonts w:hint="eastAsia"/>
              </w:rPr>
              <w:t>Base64</w:t>
            </w:r>
            <w:r w:rsidRPr="00FF3575">
              <w:rPr>
                <w:rFonts w:hint="eastAsia"/>
              </w:rPr>
              <w:t>エンコードしたデータ</w:t>
            </w:r>
          </w:p>
        </w:tc>
      </w:tr>
    </w:tbl>
    <w:p w14:paraId="292372C0" w14:textId="77777777" w:rsidR="003C5EB1" w:rsidRPr="00FF3575" w:rsidRDefault="003C5EB1" w:rsidP="003C5EB1"/>
    <w:p w14:paraId="4FF608FD" w14:textId="77777777" w:rsidR="003C5EB1" w:rsidRPr="00FF3575" w:rsidRDefault="003C5EB1" w:rsidP="00DC0224">
      <w:pPr>
        <w:pStyle w:val="9"/>
      </w:pPr>
      <w:r w:rsidRPr="00FF3575">
        <w:rPr>
          <w:rFonts w:hint="eastAsia"/>
        </w:rPr>
        <w:t>データ部MIMEヘッダ</w:t>
      </w:r>
    </w:p>
    <w:p w14:paraId="2CC3B890" w14:textId="77777777" w:rsidR="003C5EB1" w:rsidRPr="00FF3575" w:rsidRDefault="003C5EB1" w:rsidP="003C5EB1">
      <w:pPr>
        <w:ind w:firstLine="210"/>
      </w:pPr>
      <w:r w:rsidRPr="00FF3575">
        <w:rPr>
          <w:rFonts w:hint="eastAsia"/>
        </w:rPr>
        <w:t>データ部</w:t>
      </w:r>
      <w:r w:rsidRPr="00FF3575">
        <w:rPr>
          <w:rFonts w:hint="eastAsia"/>
        </w:rPr>
        <w:t>MIME</w:t>
      </w:r>
      <w:r w:rsidRPr="00FF3575">
        <w:rPr>
          <w:rFonts w:hint="eastAsia"/>
        </w:rPr>
        <w:t>ヘッダの内容は以下の通り。</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7E8BE1EC" w14:textId="77777777" w:rsidTr="003C5EB1">
        <w:tc>
          <w:tcPr>
            <w:tcW w:w="8036" w:type="dxa"/>
          </w:tcPr>
          <w:p w14:paraId="6B8C404E" w14:textId="77777777" w:rsidR="003C5EB1" w:rsidRPr="00FF3575" w:rsidRDefault="003C5EB1" w:rsidP="003C5EB1">
            <w:r w:rsidRPr="00FF3575">
              <w:t xml:space="preserve">Content-Type: </w:t>
            </w:r>
            <w:r w:rsidRPr="00FF3575">
              <w:rPr>
                <w:rFonts w:hint="eastAsia"/>
              </w:rPr>
              <w:t>m</w:t>
            </w:r>
            <w:r w:rsidRPr="00FF3575">
              <w:t>ulti</w:t>
            </w:r>
            <w:r w:rsidRPr="00FF3575">
              <w:rPr>
                <w:rFonts w:hint="eastAsia"/>
              </w:rPr>
              <w:t>p</w:t>
            </w:r>
            <w:r w:rsidRPr="00FF3575">
              <w:t>art/</w:t>
            </w:r>
            <w:r w:rsidRPr="00FF3575">
              <w:rPr>
                <w:rFonts w:hint="eastAsia"/>
              </w:rPr>
              <w:t>m</w:t>
            </w:r>
            <w:r w:rsidRPr="00FF3575">
              <w:t>ixed;</w:t>
            </w:r>
            <w:r w:rsidRPr="00FF3575">
              <w:rPr>
                <w:rFonts w:hint="eastAsia"/>
              </w:rPr>
              <w:t xml:space="preserve"> b</w:t>
            </w:r>
            <w:r w:rsidRPr="00FF3575">
              <w:t>oundary="--------</w:t>
            </w:r>
            <w:r w:rsidRPr="00FF3575">
              <w:rPr>
                <w:rFonts w:hint="eastAsia"/>
              </w:rPr>
              <w:t>boundary2</w:t>
            </w:r>
            <w:r w:rsidRPr="00FF3575">
              <w:t>"</w:t>
            </w:r>
          </w:p>
        </w:tc>
      </w:tr>
    </w:tbl>
    <w:p w14:paraId="57672906" w14:textId="441E2BF3"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22</w:t>
      </w:r>
      <w:r w:rsidRPr="00FF3575">
        <w:fldChar w:fldCharType="end"/>
      </w:r>
      <w:r w:rsidRPr="00FF3575">
        <w:rPr>
          <w:rFonts w:hint="eastAsia"/>
        </w:rPr>
        <w:t xml:space="preserve">　</w:t>
      </w:r>
      <w:r w:rsidR="003C5EB1" w:rsidRPr="00FF3575">
        <w:rPr>
          <w:rFonts w:hint="eastAsia"/>
        </w:rPr>
        <w:t>データ部MIMEヘッダの内容</w:t>
      </w:r>
    </w:p>
    <w:p w14:paraId="2B9DA29F" w14:textId="77777777" w:rsidR="003C5EB1" w:rsidRPr="00FF3575" w:rsidRDefault="003C5EB1" w:rsidP="003C5EB1">
      <w:pPr>
        <w:ind w:firstLine="210"/>
      </w:pPr>
      <w:r w:rsidRPr="00FF3575">
        <w:rPr>
          <w:rFonts w:hint="eastAsia"/>
        </w:rPr>
        <w:t>boundary</w:t>
      </w:r>
      <w:r w:rsidRPr="00FF3575">
        <w:rPr>
          <w:rFonts w:hint="eastAsia"/>
        </w:rPr>
        <w:t>に使用する文字列は送信側の任意。</w:t>
      </w:r>
    </w:p>
    <w:p w14:paraId="597486A0" w14:textId="77777777" w:rsidR="003C5EB1" w:rsidRPr="00FF3575" w:rsidRDefault="003C5EB1" w:rsidP="003C5EB1">
      <w:pPr>
        <w:ind w:firstLine="210"/>
      </w:pPr>
      <w:r w:rsidRPr="00FF3575">
        <w:rPr>
          <w:rFonts w:hint="eastAsia"/>
        </w:rPr>
        <w:t>上記以外の記述が存在する場合は、受信側では無視する。</w:t>
      </w:r>
    </w:p>
    <w:p w14:paraId="665D924C" w14:textId="1C25A1C2" w:rsidR="000D0E4E" w:rsidRDefault="000D0E4E">
      <w:pPr>
        <w:widowControl/>
        <w:jc w:val="left"/>
      </w:pPr>
      <w:r>
        <w:br w:type="page"/>
      </w:r>
    </w:p>
    <w:p w14:paraId="2EC25636" w14:textId="77777777" w:rsidR="003C5EB1" w:rsidRPr="00FF3575" w:rsidRDefault="003C5EB1" w:rsidP="00DC0224">
      <w:pPr>
        <w:pStyle w:val="9"/>
      </w:pPr>
      <w:r w:rsidRPr="00FF3575">
        <w:rPr>
          <w:rFonts w:hint="eastAsia"/>
        </w:rPr>
        <w:lastRenderedPageBreak/>
        <w:t>第1パート、第2パート</w:t>
      </w:r>
    </w:p>
    <w:p w14:paraId="70721EF8" w14:textId="77777777" w:rsidR="003C5EB1" w:rsidRPr="00FF3575" w:rsidRDefault="003C5EB1" w:rsidP="003C5EB1">
      <w:pPr>
        <w:ind w:firstLine="210"/>
      </w:pPr>
      <w:r w:rsidRPr="00FF3575">
        <w:rPr>
          <w:rFonts w:hint="eastAsia"/>
        </w:rPr>
        <w:t>両パートの</w:t>
      </w:r>
      <w:r w:rsidRPr="00FF3575">
        <w:rPr>
          <w:rFonts w:hint="eastAsia"/>
        </w:rPr>
        <w:t>MIME</w:t>
      </w:r>
      <w:r w:rsidRPr="00FF3575">
        <w:rPr>
          <w:rFonts w:hint="eastAsia"/>
        </w:rPr>
        <w:t>ヘッダは以下の通り。</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015B6406" w14:textId="77777777" w:rsidTr="003C5EB1">
        <w:tc>
          <w:tcPr>
            <w:tcW w:w="8036" w:type="dxa"/>
          </w:tcPr>
          <w:p w14:paraId="651B09A0" w14:textId="77777777" w:rsidR="003C5EB1" w:rsidRPr="00FF3575" w:rsidRDefault="003C5EB1" w:rsidP="003C5EB1">
            <w:r w:rsidRPr="00FF3575">
              <w:t>Content-Type: application/octet-stream</w:t>
            </w:r>
          </w:p>
          <w:p w14:paraId="594D30F1" w14:textId="77777777" w:rsidR="003C5EB1" w:rsidRPr="00FF3575" w:rsidRDefault="003C5EB1" w:rsidP="003C5EB1">
            <w:pPr>
              <w:pStyle w:val="aff6"/>
              <w:rPr>
                <w:rFonts w:ascii="Century" w:eastAsia="ＭＳ Ｐ明朝"/>
              </w:rPr>
            </w:pPr>
            <w:r w:rsidRPr="00FF3575">
              <w:rPr>
                <w:rFonts w:ascii="Century" w:eastAsia="ＭＳ Ｐ明朝"/>
              </w:rPr>
              <w:t xml:space="preserve">Content-Transfer-Encoding: </w:t>
            </w:r>
            <w:r w:rsidRPr="00FF3575">
              <w:rPr>
                <w:rFonts w:ascii="Century" w:eastAsia="ＭＳ Ｐ明朝" w:hint="eastAsia"/>
              </w:rPr>
              <w:t>Base64</w:t>
            </w:r>
          </w:p>
        </w:tc>
      </w:tr>
    </w:tbl>
    <w:p w14:paraId="2A18DED2" w14:textId="21C564E7"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23</w:t>
      </w:r>
      <w:r w:rsidRPr="00FF3575">
        <w:fldChar w:fldCharType="end"/>
      </w:r>
      <w:r w:rsidR="003C5EB1" w:rsidRPr="00FF3575">
        <w:rPr>
          <w:rFonts w:hint="eastAsia"/>
        </w:rPr>
        <w:t>両パートのMIMEヘッダ</w:t>
      </w:r>
    </w:p>
    <w:p w14:paraId="1728F150" w14:textId="77777777" w:rsidR="003C5EB1" w:rsidRPr="00FF3575" w:rsidRDefault="003C5EB1" w:rsidP="003C5EB1">
      <w:pPr>
        <w:ind w:firstLine="210"/>
      </w:pPr>
      <w:r w:rsidRPr="00FF3575">
        <w:rPr>
          <w:rFonts w:hint="eastAsia"/>
        </w:rPr>
        <w:t>application type</w:t>
      </w:r>
      <w:r w:rsidRPr="00FF3575">
        <w:rPr>
          <w:rFonts w:hint="eastAsia"/>
        </w:rPr>
        <w:t>は</w:t>
      </w:r>
      <w:r w:rsidRPr="00FF3575">
        <w:rPr>
          <w:rFonts w:hint="eastAsia"/>
        </w:rPr>
        <w:t>octet-stream</w:t>
      </w:r>
      <w:r w:rsidRPr="00FF3575">
        <w:rPr>
          <w:rFonts w:hint="eastAsia"/>
        </w:rPr>
        <w:t>とする。</w:t>
      </w:r>
    </w:p>
    <w:p w14:paraId="18BE52EF" w14:textId="77777777" w:rsidR="003C5EB1" w:rsidRPr="00FF3575" w:rsidRDefault="003C5EB1" w:rsidP="003C5EB1">
      <w:pPr>
        <w:ind w:firstLine="210"/>
      </w:pPr>
      <w:r w:rsidRPr="00FF3575">
        <w:rPr>
          <w:rFonts w:hint="eastAsia"/>
        </w:rPr>
        <w:t>上記以外の記述が存在する場合は、受信側では無視する。</w:t>
      </w:r>
    </w:p>
    <w:p w14:paraId="588053E2" w14:textId="77777777" w:rsidR="003C5EB1" w:rsidRPr="00FF3575" w:rsidRDefault="003C5EB1" w:rsidP="003C5EB1">
      <w:pPr>
        <w:ind w:firstLine="210"/>
      </w:pPr>
      <w:r w:rsidRPr="00FF3575">
        <w:rPr>
          <w:rFonts w:hint="eastAsia"/>
        </w:rPr>
        <w:t>両パートの内容は、それぞれ前表に示した通り。</w:t>
      </w:r>
    </w:p>
    <w:p w14:paraId="2908B226" w14:textId="77777777" w:rsidR="003C5EB1" w:rsidRPr="00FF3575" w:rsidRDefault="003C5EB1" w:rsidP="003C5EB1">
      <w:pPr>
        <w:rPr>
          <w:rFonts w:ascii="ＭＳ Ｐゴシック" w:eastAsia="ＭＳ Ｐゴシック" w:hAnsi="ＭＳ Ｐゴシック"/>
          <w:sz w:val="24"/>
        </w:rPr>
      </w:pPr>
    </w:p>
    <w:p w14:paraId="4DA7187F" w14:textId="77777777" w:rsidR="003C5EB1" w:rsidRPr="00FF3575" w:rsidRDefault="003C5EB1" w:rsidP="00DC0224">
      <w:pPr>
        <w:pStyle w:val="7"/>
      </w:pPr>
      <w:r w:rsidRPr="00FF3575">
        <w:rPr>
          <w:rFonts w:hint="eastAsia"/>
        </w:rPr>
        <w:t>署名部</w:t>
      </w:r>
    </w:p>
    <w:p w14:paraId="1E639EEC" w14:textId="77777777" w:rsidR="003C5EB1" w:rsidRPr="00FF3575" w:rsidRDefault="003C5EB1" w:rsidP="003C5EB1">
      <w:pPr>
        <w:ind w:firstLine="210"/>
      </w:pPr>
      <w:r w:rsidRPr="00FF3575">
        <w:rPr>
          <w:rFonts w:hint="eastAsia"/>
        </w:rPr>
        <w:t>署名部の</w:t>
      </w:r>
      <w:r w:rsidRPr="00FF3575">
        <w:rPr>
          <w:rFonts w:hint="eastAsia"/>
        </w:rPr>
        <w:t>MIME</w:t>
      </w:r>
      <w:r w:rsidRPr="00FF3575">
        <w:rPr>
          <w:rFonts w:hint="eastAsia"/>
        </w:rPr>
        <w:t>ヘッダは以下の通り。</w:t>
      </w:r>
    </w:p>
    <w:p w14:paraId="6ED494F4" w14:textId="77777777" w:rsidR="003C5EB1" w:rsidRPr="00FF3575" w:rsidRDefault="003C5EB1" w:rsidP="003C5EB1">
      <w:pPr>
        <w:ind w:firstLine="210"/>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FF3575" w:rsidRPr="00FF3575" w14:paraId="64530019" w14:textId="77777777" w:rsidTr="003C5EB1">
        <w:tc>
          <w:tcPr>
            <w:tcW w:w="8036" w:type="dxa"/>
          </w:tcPr>
          <w:p w14:paraId="6C6350F2" w14:textId="77777777" w:rsidR="003C5EB1" w:rsidRPr="00FF3575" w:rsidRDefault="003C5EB1" w:rsidP="003C5EB1">
            <w:pPr>
              <w:pStyle w:val="aff6"/>
              <w:rPr>
                <w:rFonts w:eastAsia="ＭＳ Ｐ明朝"/>
              </w:rPr>
            </w:pPr>
            <w:r w:rsidRPr="00FF3575">
              <w:rPr>
                <w:rFonts w:eastAsia="ＭＳ Ｐ明朝"/>
              </w:rPr>
              <w:t>Content-Type: application/x-pkcs7-signature;</w:t>
            </w:r>
            <w:r w:rsidRPr="00FF3575">
              <w:rPr>
                <w:rFonts w:eastAsia="ＭＳ Ｐ明朝" w:hint="eastAsia"/>
              </w:rPr>
              <w:t xml:space="preserve"> </w:t>
            </w:r>
            <w:r w:rsidRPr="00FF3575">
              <w:rPr>
                <w:rFonts w:eastAsia="ＭＳ Ｐ明朝"/>
              </w:rPr>
              <w:t>name = "smime.p7s"</w:t>
            </w:r>
          </w:p>
          <w:p w14:paraId="39253AF1" w14:textId="77777777" w:rsidR="003C5EB1" w:rsidRPr="00FF3575" w:rsidRDefault="003C5EB1" w:rsidP="003C5EB1">
            <w:pPr>
              <w:pStyle w:val="aff6"/>
              <w:rPr>
                <w:rFonts w:eastAsia="ＭＳ Ｐ明朝"/>
              </w:rPr>
            </w:pPr>
            <w:r w:rsidRPr="00FF3575">
              <w:rPr>
                <w:rFonts w:eastAsia="ＭＳ Ｐ明朝"/>
              </w:rPr>
              <w:t>Content-Transfer-Encoding: Base64</w:t>
            </w:r>
          </w:p>
        </w:tc>
      </w:tr>
    </w:tbl>
    <w:p w14:paraId="5F37A309" w14:textId="50A77074" w:rsidR="003C5EB1" w:rsidRPr="00FF3575" w:rsidRDefault="00DC197A" w:rsidP="00DC197A">
      <w:pPr>
        <w:pStyle w:val="af3"/>
      </w:pPr>
      <w:r w:rsidRPr="00FF3575">
        <w:rPr>
          <w:rFonts w:hint="eastAsia"/>
        </w:rPr>
        <w:t xml:space="preserve">図A- </w:t>
      </w:r>
      <w:r w:rsidRPr="00FF3575">
        <w:fldChar w:fldCharType="begin"/>
      </w:r>
      <w:r w:rsidRPr="00FF3575">
        <w:instrText xml:space="preserve"> </w:instrText>
      </w:r>
      <w:r w:rsidRPr="00FF3575">
        <w:rPr>
          <w:rFonts w:hint="eastAsia"/>
        </w:rPr>
        <w:instrText>SEQ 図A- \* ARABIC</w:instrText>
      </w:r>
      <w:r w:rsidRPr="00FF3575">
        <w:instrText xml:space="preserve"> </w:instrText>
      </w:r>
      <w:r w:rsidRPr="00FF3575">
        <w:fldChar w:fldCharType="separate"/>
      </w:r>
      <w:r w:rsidR="001E491B">
        <w:rPr>
          <w:noProof/>
        </w:rPr>
        <w:t>24</w:t>
      </w:r>
      <w:r w:rsidRPr="00FF3575">
        <w:fldChar w:fldCharType="end"/>
      </w:r>
      <w:r w:rsidRPr="00FF3575">
        <w:rPr>
          <w:rFonts w:hint="eastAsia"/>
        </w:rPr>
        <w:t xml:space="preserve">　</w:t>
      </w:r>
      <w:r w:rsidR="003C5EB1" w:rsidRPr="00FF3575">
        <w:rPr>
          <w:rFonts w:hint="eastAsia"/>
        </w:rPr>
        <w:t>署名部のMIMEヘッダ</w:t>
      </w:r>
    </w:p>
    <w:p w14:paraId="747675F2" w14:textId="77777777" w:rsidR="003C5EB1" w:rsidRPr="00FF3575" w:rsidRDefault="003C5EB1" w:rsidP="003C5EB1">
      <w:pPr>
        <w:ind w:firstLine="210"/>
      </w:pPr>
    </w:p>
    <w:p w14:paraId="7F97B168" w14:textId="77777777" w:rsidR="003C5EB1" w:rsidRPr="00FF3575" w:rsidRDefault="003C5EB1" w:rsidP="003C5EB1">
      <w:pPr>
        <w:ind w:firstLine="210"/>
      </w:pPr>
      <w:r w:rsidRPr="00FF3575">
        <w:rPr>
          <w:rFonts w:hint="eastAsia"/>
        </w:rPr>
        <w:t>上記以外の記述が存在する場合は、受信側では無視する。</w:t>
      </w:r>
    </w:p>
    <w:p w14:paraId="797DE394" w14:textId="77777777" w:rsidR="003C5EB1" w:rsidRPr="00FF3575" w:rsidRDefault="003C5EB1" w:rsidP="003C5EB1">
      <w:pPr>
        <w:ind w:firstLine="210"/>
      </w:pPr>
      <w:r w:rsidRPr="00FF3575">
        <w:rPr>
          <w:rFonts w:hint="eastAsia"/>
        </w:rPr>
        <w:t>本パートの内容は、以下の情報を</w:t>
      </w:r>
      <w:r w:rsidRPr="00FF3575">
        <w:rPr>
          <w:rFonts w:hint="eastAsia"/>
        </w:rPr>
        <w:t>ASN.1</w:t>
      </w:r>
      <w:r w:rsidRPr="00FF3575">
        <w:rPr>
          <w:rFonts w:hint="eastAsia"/>
        </w:rPr>
        <w:t>形式でカプセル化したデータを</w:t>
      </w:r>
      <w:r w:rsidRPr="00FF3575">
        <w:rPr>
          <w:rFonts w:hint="eastAsia"/>
        </w:rPr>
        <w:t>Base64</w:t>
      </w:r>
      <w:r w:rsidRPr="00FF3575">
        <w:rPr>
          <w:rFonts w:hint="eastAsia"/>
        </w:rPr>
        <w:t>エンコードしたものである。</w:t>
      </w:r>
    </w:p>
    <w:p w14:paraId="6D90AE42" w14:textId="77777777" w:rsidR="003C5EB1" w:rsidRPr="00FF3575" w:rsidRDefault="003C5EB1" w:rsidP="00DC0224">
      <w:pPr>
        <w:pStyle w:val="9"/>
      </w:pPr>
      <w:r w:rsidRPr="00FF3575">
        <w:rPr>
          <w:rFonts w:hint="eastAsia"/>
        </w:rPr>
        <w:tab/>
        <w:t>署名データ</w:t>
      </w:r>
    </w:p>
    <w:p w14:paraId="6279FFCD" w14:textId="77777777" w:rsidR="003C5EB1" w:rsidRPr="00FF3575" w:rsidRDefault="003C5EB1" w:rsidP="003C5EB1">
      <w:pPr>
        <w:spacing w:line="300" w:lineRule="exact"/>
      </w:pPr>
      <w:r w:rsidRPr="00FF3575">
        <w:rPr>
          <w:rFonts w:hint="eastAsia"/>
        </w:rPr>
        <w:tab/>
      </w:r>
      <w:r w:rsidRPr="00FF3575">
        <w:rPr>
          <w:rFonts w:hint="eastAsia"/>
        </w:rPr>
        <w:tab/>
        <w:t>(a-1)</w:t>
      </w:r>
      <w:r w:rsidRPr="00FF3575">
        <w:rPr>
          <w:rFonts w:hint="eastAsia"/>
        </w:rPr>
        <w:t>送信者の電子証明書の発行者名とシリアル番号</w:t>
      </w:r>
    </w:p>
    <w:p w14:paraId="7D5755FA" w14:textId="77777777" w:rsidR="003C5EB1" w:rsidRPr="00FF3575" w:rsidRDefault="003C5EB1" w:rsidP="003C5EB1">
      <w:pPr>
        <w:spacing w:line="300" w:lineRule="exact"/>
      </w:pPr>
      <w:r w:rsidRPr="00FF3575">
        <w:rPr>
          <w:rFonts w:hint="eastAsia"/>
        </w:rPr>
        <w:tab/>
      </w:r>
      <w:r w:rsidRPr="00FF3575">
        <w:rPr>
          <w:rFonts w:hint="eastAsia"/>
        </w:rPr>
        <w:tab/>
        <w:t>(a-2)</w:t>
      </w:r>
      <w:r w:rsidRPr="00FF3575">
        <w:rPr>
          <w:rFonts w:hint="eastAsia"/>
        </w:rPr>
        <w:t>上記「</w:t>
      </w:r>
      <w:r w:rsidRPr="00FF3575">
        <w:rPr>
          <w:rFonts w:hint="eastAsia"/>
        </w:rPr>
        <w:t>(2)</w:t>
      </w:r>
      <w:r w:rsidRPr="00FF3575">
        <w:rPr>
          <w:rFonts w:hint="eastAsia"/>
        </w:rPr>
        <w:t>データ部」の情報に対する電子署名</w:t>
      </w:r>
    </w:p>
    <w:p w14:paraId="1A8A575A" w14:textId="77777777" w:rsidR="003C5EB1" w:rsidRPr="00FF3575" w:rsidRDefault="003C5EB1" w:rsidP="00DC0224">
      <w:pPr>
        <w:pStyle w:val="9"/>
      </w:pPr>
      <w:r w:rsidRPr="00FF3575">
        <w:rPr>
          <w:rFonts w:hint="eastAsia"/>
        </w:rPr>
        <w:tab/>
        <w:t>送信者の電子証明書</w:t>
      </w:r>
    </w:p>
    <w:p w14:paraId="4845D12A" w14:textId="77777777" w:rsidR="003C5EB1" w:rsidRPr="00FF3575" w:rsidRDefault="003C5EB1" w:rsidP="003C5EB1">
      <w:pPr>
        <w:spacing w:line="240" w:lineRule="exact"/>
      </w:pPr>
    </w:p>
    <w:p w14:paraId="39761E50" w14:textId="77777777" w:rsidR="003C5EB1" w:rsidRPr="00FF3575" w:rsidRDefault="003C5EB1" w:rsidP="003C5EB1">
      <w:pPr>
        <w:spacing w:line="240" w:lineRule="exact"/>
      </w:pPr>
    </w:p>
    <w:p w14:paraId="0375A5AE" w14:textId="77777777" w:rsidR="003C5EB1" w:rsidRPr="00FF3575" w:rsidRDefault="003C5EB1" w:rsidP="00DC0224">
      <w:pPr>
        <w:pStyle w:val="4"/>
      </w:pPr>
      <w:bookmarkStart w:id="151" w:name="_Toc404785932"/>
      <w:bookmarkStart w:id="152" w:name="_Toc25830927"/>
      <w:r w:rsidRPr="00FF3575">
        <w:rPr>
          <w:rFonts w:hint="eastAsia"/>
        </w:rPr>
        <w:t>暗号化アルゴリズム</w:t>
      </w:r>
      <w:bookmarkEnd w:id="151"/>
      <w:bookmarkEnd w:id="152"/>
    </w:p>
    <w:p w14:paraId="5361A3AE" w14:textId="77777777" w:rsidR="003C5EB1" w:rsidRPr="00FF3575" w:rsidRDefault="003C5EB1" w:rsidP="003C5EB1"/>
    <w:p w14:paraId="63D12F23" w14:textId="77777777" w:rsidR="003C5EB1" w:rsidRPr="00FF3575" w:rsidRDefault="003C5EB1" w:rsidP="003C5EB1">
      <w:pPr>
        <w:ind w:firstLineChars="100" w:firstLine="210"/>
      </w:pPr>
      <w:r w:rsidRPr="00FF3575">
        <w:rPr>
          <w:rFonts w:hint="eastAsia"/>
        </w:rPr>
        <w:t>CI-NET LiteS</w:t>
      </w:r>
      <w:r w:rsidRPr="00FF3575">
        <w:rPr>
          <w:rFonts w:hint="eastAsia"/>
        </w:rPr>
        <w:t>で使用する暗号化アルゴリズムは以下の通り。</w:t>
      </w:r>
    </w:p>
    <w:p w14:paraId="6B0A4541" w14:textId="77777777" w:rsidR="003C5EB1" w:rsidRPr="00FF3575" w:rsidRDefault="003C5EB1" w:rsidP="003C5EB1"/>
    <w:p w14:paraId="040FABE7" w14:textId="57B91516" w:rsidR="003C5EB1" w:rsidRPr="00FF3575" w:rsidRDefault="003C5EB1" w:rsidP="00DC0224">
      <w:pPr>
        <w:pStyle w:val="9"/>
      </w:pPr>
      <w:r w:rsidRPr="00FF3575">
        <w:rPr>
          <w:rFonts w:hint="eastAsia"/>
        </w:rPr>
        <w:lastRenderedPageBreak/>
        <w:t>データ部のメッセージ・ダイジェストを作成するダイジェスト・アルゴリズムはSHA-1またはSHA</w:t>
      </w:r>
      <w:r w:rsidR="00C25D8C" w:rsidRPr="002F2CCB">
        <w:rPr>
          <w:color w:val="FF0000"/>
        </w:rPr>
        <w:t>256</w:t>
      </w:r>
      <w:r w:rsidRPr="00FF3575">
        <w:rPr>
          <w:rFonts w:hint="eastAsia"/>
        </w:rPr>
        <w:t>。</w:t>
      </w:r>
    </w:p>
    <w:p w14:paraId="684275F0" w14:textId="77777777" w:rsidR="003C5EB1" w:rsidRPr="00FF3575" w:rsidRDefault="003C5EB1" w:rsidP="00DC0224">
      <w:pPr>
        <w:pStyle w:val="9"/>
      </w:pPr>
      <w:r w:rsidRPr="00FF3575">
        <w:rPr>
          <w:rFonts w:hint="eastAsia"/>
        </w:rPr>
        <w:t>ダイジェスト暗号化アルゴリズムはRSA。鍵長は1024 bitまたは2048bit。</w:t>
      </w:r>
    </w:p>
    <w:p w14:paraId="58B35ACB" w14:textId="77777777" w:rsidR="003C5EB1" w:rsidRPr="00FF3575" w:rsidRDefault="003C5EB1" w:rsidP="00DC0224">
      <w:pPr>
        <w:pStyle w:val="9"/>
      </w:pPr>
      <w:r w:rsidRPr="00FF3575">
        <w:rPr>
          <w:rFonts w:hint="eastAsia"/>
        </w:rPr>
        <w:t>共通鍵暗号化アルゴリズムはRSA。鍵長は1024 bitまたは2048bit。</w:t>
      </w:r>
    </w:p>
    <w:p w14:paraId="73AEF915" w14:textId="77777777" w:rsidR="003C5EB1" w:rsidRPr="00FF3575" w:rsidRDefault="003C5EB1" w:rsidP="00DC0224">
      <w:pPr>
        <w:pStyle w:val="9"/>
      </w:pPr>
      <w:r w:rsidRPr="00FF3575">
        <w:rPr>
          <w:rFonts w:hint="eastAsia"/>
        </w:rPr>
        <w:t>コンテント暗号化アルゴリズムはシングルKey DES。鍵長56 bit。エンコーディング方式CBC。</w:t>
      </w:r>
    </w:p>
    <w:p w14:paraId="26A77152" w14:textId="67C77A9E" w:rsidR="003C5EB1" w:rsidRPr="00FF3575" w:rsidRDefault="003C5EB1" w:rsidP="003C5EB1">
      <w:pPr>
        <w:widowControl/>
        <w:jc w:val="left"/>
      </w:pPr>
    </w:p>
    <w:p w14:paraId="74E1C7B8" w14:textId="730A2B0D" w:rsidR="003C5EB1" w:rsidRDefault="003C5EB1" w:rsidP="00DC0224">
      <w:pPr>
        <w:pStyle w:val="4"/>
      </w:pPr>
      <w:bookmarkStart w:id="153" w:name="_Toc11922025"/>
      <w:bookmarkStart w:id="154" w:name="_Toc11922149"/>
      <w:bookmarkStart w:id="155" w:name="_Toc12968055"/>
      <w:bookmarkStart w:id="156" w:name="_Toc12969441"/>
      <w:bookmarkStart w:id="157" w:name="_Toc12976967"/>
      <w:bookmarkStart w:id="158" w:name="_Toc12977717"/>
      <w:bookmarkStart w:id="159" w:name="_Toc12979245"/>
      <w:bookmarkStart w:id="160" w:name="_Toc12979389"/>
      <w:bookmarkStart w:id="161" w:name="_Toc12979933"/>
      <w:bookmarkStart w:id="162" w:name="_Toc13512811"/>
      <w:bookmarkStart w:id="163" w:name="_Toc13512953"/>
      <w:bookmarkStart w:id="164" w:name="_Toc16847174"/>
      <w:bookmarkStart w:id="165" w:name="_Toc16847442"/>
      <w:bookmarkStart w:id="166" w:name="_Toc16848762"/>
      <w:bookmarkStart w:id="167" w:name="_Toc25830557"/>
      <w:bookmarkStart w:id="168" w:name="_Toc25830743"/>
      <w:bookmarkStart w:id="169" w:name="_Toc25830928"/>
      <w:bookmarkStart w:id="170" w:name="_Toc404785933"/>
      <w:bookmarkStart w:id="171" w:name="_Toc25830929"/>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FF3575">
        <w:rPr>
          <w:rFonts w:hint="eastAsia"/>
        </w:rPr>
        <w:t>電子証明書</w:t>
      </w:r>
      <w:bookmarkEnd w:id="170"/>
      <w:bookmarkEnd w:id="171"/>
    </w:p>
    <w:p w14:paraId="68229838" w14:textId="77777777" w:rsidR="00A435EC" w:rsidRPr="006D2263" w:rsidRDefault="00A435EC" w:rsidP="002F2CCB">
      <w:pPr>
        <w:pStyle w:val="a3"/>
      </w:pPr>
    </w:p>
    <w:p w14:paraId="14B7CEFD" w14:textId="33A193FE" w:rsidR="003C5EB1" w:rsidRPr="00FF3575" w:rsidRDefault="003C5EB1" w:rsidP="00DC0224">
      <w:pPr>
        <w:pStyle w:val="9"/>
      </w:pPr>
      <w:r w:rsidRPr="00FF3575">
        <w:rPr>
          <w:rFonts w:hint="eastAsia"/>
        </w:rPr>
        <w:t>CI-NET LiteSで使用する電子証明書は</w:t>
      </w:r>
      <w:r w:rsidRPr="00FF3575">
        <w:t>ISO/IEC</w:t>
      </w:r>
      <w:r w:rsidRPr="00FF3575">
        <w:rPr>
          <w:rFonts w:hint="eastAsia"/>
        </w:rPr>
        <w:t>規定のX.509 Version3フォーマットを使用する。</w:t>
      </w:r>
    </w:p>
    <w:p w14:paraId="6A8C8990" w14:textId="20228F81" w:rsidR="003C5EB1" w:rsidRDefault="003C5EB1" w:rsidP="00DC0224">
      <w:pPr>
        <w:pStyle w:val="9"/>
      </w:pPr>
      <w:r w:rsidRPr="00FF3575">
        <w:rPr>
          <w:rFonts w:hint="eastAsia"/>
        </w:rPr>
        <w:t>電子証明書プロ</w:t>
      </w:r>
      <w:r w:rsidR="00B04166">
        <w:rPr>
          <w:rFonts w:hint="eastAsia"/>
        </w:rPr>
        <w:t>ファイル</w:t>
      </w:r>
      <w:r w:rsidRPr="00FF3575">
        <w:rPr>
          <w:rFonts w:hint="eastAsia"/>
        </w:rPr>
        <w:t>は以下の通り。</w:t>
      </w:r>
    </w:p>
    <w:p w14:paraId="6E4542FB" w14:textId="0C4834AE" w:rsidR="00877D2C" w:rsidRDefault="00877D2C">
      <w:pPr>
        <w:pStyle w:val="a8"/>
        <w:ind w:left="840"/>
      </w:pPr>
    </w:p>
    <w:p w14:paraId="4919A032" w14:textId="772385B6" w:rsidR="008B26B6" w:rsidRDefault="008B26B6">
      <w:pPr>
        <w:widowControl/>
        <w:jc w:val="left"/>
        <w:rPr>
          <w:rFonts w:ascii="Century" w:eastAsia="ＭＳ 明朝" w:hAnsi="Century" w:cs="Times New Roman"/>
          <w:szCs w:val="24"/>
        </w:rPr>
      </w:pPr>
      <w:r>
        <w:br w:type="page"/>
      </w:r>
    </w:p>
    <w:p w14:paraId="28CD985F" w14:textId="3D0414DA" w:rsidR="008B26B6" w:rsidRPr="002F2CCB" w:rsidRDefault="008B26B6" w:rsidP="001E491B">
      <w:pPr>
        <w:pStyle w:val="af3"/>
        <w:rPr>
          <w:color w:val="FF0000"/>
        </w:rPr>
      </w:pPr>
      <w:r w:rsidRPr="002F2CCB">
        <w:rPr>
          <w:rFonts w:hint="eastAsia"/>
          <w:color w:val="FF0000"/>
        </w:rPr>
        <w:lastRenderedPageBreak/>
        <w:t>表</w:t>
      </w:r>
      <w:r w:rsidRPr="002F2CCB">
        <w:rPr>
          <w:color w:val="FF0000"/>
        </w:rPr>
        <w:t xml:space="preserve">A- </w:t>
      </w:r>
      <w:r w:rsidRPr="002F2CCB">
        <w:rPr>
          <w:color w:val="FF0000"/>
        </w:rPr>
        <w:fldChar w:fldCharType="begin"/>
      </w:r>
      <w:r w:rsidRPr="002F2CCB">
        <w:rPr>
          <w:color w:val="FF0000"/>
        </w:rPr>
        <w:instrText xml:space="preserve"> SEQ </w:instrText>
      </w:r>
      <w:r w:rsidRPr="002F2CCB">
        <w:rPr>
          <w:rFonts w:hint="eastAsia"/>
          <w:color w:val="FF0000"/>
        </w:rPr>
        <w:instrText>表</w:instrText>
      </w:r>
      <w:r w:rsidRPr="002F2CCB">
        <w:rPr>
          <w:color w:val="FF0000"/>
        </w:rPr>
        <w:instrText xml:space="preserve">A- \* ARABIC </w:instrText>
      </w:r>
      <w:r w:rsidRPr="002F2CCB">
        <w:rPr>
          <w:color w:val="FF0000"/>
        </w:rPr>
        <w:fldChar w:fldCharType="separate"/>
      </w:r>
      <w:r w:rsidR="001E491B">
        <w:rPr>
          <w:noProof/>
          <w:color w:val="FF0000"/>
        </w:rPr>
        <w:t>12</w:t>
      </w:r>
      <w:r w:rsidRPr="002F2CCB">
        <w:rPr>
          <w:color w:val="FF0000"/>
        </w:rPr>
        <w:fldChar w:fldCharType="end"/>
      </w:r>
      <w:r w:rsidRPr="002F2CCB">
        <w:rPr>
          <w:rFonts w:hint="eastAsia"/>
          <w:color w:val="FF0000"/>
        </w:rPr>
        <w:t xml:space="preserve">　電子証明書</w:t>
      </w:r>
      <w:r w:rsidRPr="00747382">
        <w:rPr>
          <w:rFonts w:hint="eastAsia"/>
          <w:color w:val="FF0000"/>
        </w:rPr>
        <w:t>プロファイル</w:t>
      </w:r>
    </w:p>
    <w:p w14:paraId="2C86485C" w14:textId="3090C340" w:rsidR="003C5EB1" w:rsidRPr="00FF3575" w:rsidRDefault="00877D2C" w:rsidP="003C5EB1">
      <w:r w:rsidRPr="00877D2C">
        <w:rPr>
          <w:noProof/>
        </w:rPr>
        <w:drawing>
          <wp:inline distT="0" distB="0" distL="0" distR="0" wp14:anchorId="13293C83" wp14:editId="1E676768">
            <wp:extent cx="5400040" cy="6819900"/>
            <wp:effectExtent l="0" t="0" r="0" b="0"/>
            <wp:docPr id="1350" name="図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819900"/>
                    </a:xfrm>
                    <a:prstGeom prst="rect">
                      <a:avLst/>
                    </a:prstGeom>
                    <a:noFill/>
                    <a:ln>
                      <a:noFill/>
                    </a:ln>
                  </pic:spPr>
                </pic:pic>
              </a:graphicData>
            </a:graphic>
          </wp:inline>
        </w:drawing>
      </w:r>
    </w:p>
    <w:p w14:paraId="3692AC3E" w14:textId="6F313713" w:rsidR="003C5EB1" w:rsidRPr="00FE4398" w:rsidRDefault="003C5EB1" w:rsidP="002F2CCB">
      <w:pPr>
        <w:rPr>
          <w:color w:val="FF0000"/>
        </w:rPr>
      </w:pPr>
    </w:p>
    <w:p w14:paraId="0119ACA7" w14:textId="6FD13BB2" w:rsidR="00877D2C" w:rsidRDefault="00877D2C" w:rsidP="003C5EB1"/>
    <w:p w14:paraId="48EC0876" w14:textId="77777777" w:rsidR="00877D2C" w:rsidRDefault="00877D2C">
      <w:pPr>
        <w:widowControl/>
        <w:jc w:val="left"/>
      </w:pPr>
      <w:r>
        <w:br w:type="page"/>
      </w:r>
    </w:p>
    <w:p w14:paraId="5101467A" w14:textId="77777777" w:rsidR="003C5EB1" w:rsidRPr="00FF3575" w:rsidRDefault="003C5EB1" w:rsidP="00DC0224">
      <w:pPr>
        <w:pStyle w:val="4"/>
      </w:pPr>
      <w:bookmarkStart w:id="172" w:name="_Toc16847176"/>
      <w:bookmarkStart w:id="173" w:name="_Toc16847444"/>
      <w:bookmarkStart w:id="174" w:name="_Toc16848764"/>
      <w:bookmarkStart w:id="175" w:name="_Toc25830559"/>
      <w:bookmarkStart w:id="176" w:name="_Toc25830745"/>
      <w:bookmarkStart w:id="177" w:name="_Toc25830930"/>
      <w:bookmarkStart w:id="178" w:name="_Toc404785934"/>
      <w:bookmarkStart w:id="179" w:name="_Toc25830931"/>
      <w:bookmarkEnd w:id="172"/>
      <w:bookmarkEnd w:id="173"/>
      <w:bookmarkEnd w:id="174"/>
      <w:bookmarkEnd w:id="175"/>
      <w:bookmarkEnd w:id="176"/>
      <w:bookmarkEnd w:id="177"/>
      <w:r w:rsidRPr="00FF3575">
        <w:rPr>
          <w:rFonts w:hint="eastAsia"/>
        </w:rPr>
        <w:lastRenderedPageBreak/>
        <w:t>留意事項</w:t>
      </w:r>
      <w:bookmarkEnd w:id="178"/>
      <w:bookmarkEnd w:id="179"/>
    </w:p>
    <w:p w14:paraId="38F99EEC" w14:textId="77777777" w:rsidR="003C5EB1" w:rsidRPr="00FF3575" w:rsidRDefault="003C5EB1" w:rsidP="003C5EB1">
      <w:pPr>
        <w:spacing w:line="120" w:lineRule="exact"/>
      </w:pPr>
    </w:p>
    <w:p w14:paraId="5B52988D" w14:textId="77777777" w:rsidR="003C5EB1" w:rsidRPr="00FF3575" w:rsidRDefault="003C5EB1" w:rsidP="00DC0224">
      <w:pPr>
        <w:pStyle w:val="7"/>
      </w:pPr>
      <w:r w:rsidRPr="00FF3575">
        <w:rPr>
          <w:rFonts w:hint="eastAsia"/>
        </w:rPr>
        <w:t>メッセージに余分なデータが付加したときの対応</w:t>
      </w:r>
    </w:p>
    <w:p w14:paraId="0AB34ABE" w14:textId="77777777" w:rsidR="003C5EB1" w:rsidRPr="00FF3575" w:rsidRDefault="003C5EB1" w:rsidP="003C5EB1"/>
    <w:p w14:paraId="1B47159F" w14:textId="5839D4F1" w:rsidR="003C5EB1" w:rsidRPr="00FF3575" w:rsidRDefault="003C5EB1" w:rsidP="003C5EB1">
      <w:r w:rsidRPr="00FF3575">
        <w:rPr>
          <w:rFonts w:hint="eastAsia"/>
        </w:rPr>
        <w:t xml:space="preserve">　受信時に自社のメールサーバがウィルスチェック等の処理を行うことにより</w:t>
      </w:r>
      <w:r w:rsidRPr="00FF3575">
        <w:rPr>
          <w:rFonts w:hint="eastAsia"/>
        </w:rPr>
        <w:t>ebMS</w:t>
      </w:r>
      <w:r w:rsidRPr="00FF3575">
        <w:rPr>
          <w:rFonts w:hint="eastAsia"/>
        </w:rPr>
        <w:t>ペイロードデータの先頭等に余分なデータを付加することなどがあり、こうした場合、相手方が本資料で定めたとおりの書式でデータを作成、送信しているにもかかわらず、システムが受信した時点では書式が異なってしまうことがあり得る。これについては自社の責任において対処する。</w:t>
      </w:r>
    </w:p>
    <w:p w14:paraId="111529E4" w14:textId="77777777" w:rsidR="003C5EB1" w:rsidRPr="00FF3575" w:rsidRDefault="003C5EB1" w:rsidP="003C5EB1">
      <w:pPr>
        <w:ind w:firstLine="105"/>
      </w:pPr>
      <w:r w:rsidRPr="00FF3575">
        <w:rPr>
          <w:rFonts w:hint="eastAsia"/>
        </w:rPr>
        <w:t>また、送信時に余分なデータを付加して本資料で定める書式とは異なるデータを相手方に送信してはならない。</w:t>
      </w:r>
    </w:p>
    <w:p w14:paraId="73F4BAFC" w14:textId="77777777" w:rsidR="003C5EB1" w:rsidRPr="00FF3575" w:rsidRDefault="003C5EB1" w:rsidP="003C5EB1"/>
    <w:p w14:paraId="35052B50" w14:textId="77777777" w:rsidR="003C5EB1" w:rsidRPr="00FF3575" w:rsidRDefault="003C5EB1" w:rsidP="003C5EB1"/>
    <w:p w14:paraId="225B70CD" w14:textId="77777777" w:rsidR="003C5EB1" w:rsidRPr="00FF3575" w:rsidRDefault="003C5EB1" w:rsidP="003C5EB1"/>
    <w:p w14:paraId="29031D69" w14:textId="77777777" w:rsidR="003C5EB1" w:rsidRPr="00FF3575" w:rsidRDefault="003C5EB1" w:rsidP="003C5EB1">
      <w:pPr>
        <w:widowControl/>
        <w:jc w:val="left"/>
      </w:pPr>
      <w:r w:rsidRPr="00FF3575">
        <w:br w:type="page"/>
      </w:r>
    </w:p>
    <w:p w14:paraId="778C186D" w14:textId="77777777" w:rsidR="003C5EB1" w:rsidRPr="00FF3575" w:rsidRDefault="003C5EB1" w:rsidP="003C5EB1"/>
    <w:p w14:paraId="5491F689" w14:textId="77777777" w:rsidR="003C5EB1" w:rsidRPr="00FF3575" w:rsidRDefault="003C5EB1" w:rsidP="003C5EB1"/>
    <w:p w14:paraId="7EABBB69" w14:textId="77777777" w:rsidR="003C5EB1" w:rsidRPr="00FF3575" w:rsidRDefault="003C5EB1" w:rsidP="003C5EB1">
      <w:pPr>
        <w:sectPr w:rsidR="003C5EB1" w:rsidRPr="00FF3575" w:rsidSect="003C5EB1">
          <w:headerReference w:type="even" r:id="rId34"/>
          <w:headerReference w:type="default" r:id="rId35"/>
          <w:footerReference w:type="even" r:id="rId36"/>
          <w:type w:val="continuous"/>
          <w:pgSz w:w="11906" w:h="16838" w:code="9"/>
          <w:pgMar w:top="1985" w:right="1701" w:bottom="1701" w:left="1701" w:header="851" w:footer="992" w:gutter="0"/>
          <w:cols w:space="425"/>
          <w:docGrid w:type="lines" w:linePitch="360"/>
        </w:sectPr>
      </w:pPr>
    </w:p>
    <w:p w14:paraId="1D419C97" w14:textId="77777777" w:rsidR="003C5EB1" w:rsidRPr="00FF3575" w:rsidRDefault="003C5EB1" w:rsidP="003C5EB1">
      <w:pPr>
        <w:jc w:val="center"/>
        <w:rPr>
          <w:rFonts w:eastAsia="ＭＳ Ｐゴシック"/>
          <w:sz w:val="28"/>
          <w:highlight w:val="yellow"/>
        </w:rPr>
      </w:pPr>
    </w:p>
    <w:p w14:paraId="792100A1" w14:textId="77777777" w:rsidR="003C5EB1" w:rsidRPr="00FF3575" w:rsidRDefault="003C5EB1" w:rsidP="00DC0224">
      <w:pPr>
        <w:pStyle w:val="10"/>
      </w:pPr>
      <w:bookmarkStart w:id="180" w:name="_Toc404785935"/>
      <w:bookmarkStart w:id="181" w:name="_Toc25830932"/>
      <w:r w:rsidRPr="00FF3575">
        <w:rPr>
          <w:rFonts w:hint="eastAsia"/>
        </w:rPr>
        <w:t>B. 情報表現規約</w:t>
      </w:r>
      <w:bookmarkEnd w:id="180"/>
      <w:bookmarkEnd w:id="181"/>
    </w:p>
    <w:p w14:paraId="02220E0A" w14:textId="77777777" w:rsidR="003C5EB1" w:rsidRPr="00FF3575" w:rsidRDefault="003C5EB1" w:rsidP="003C5EB1">
      <w:pPr>
        <w:pStyle w:val="a1"/>
        <w:ind w:firstLine="210"/>
      </w:pPr>
    </w:p>
    <w:p w14:paraId="6F813852" w14:textId="77777777" w:rsidR="003C5EB1" w:rsidRPr="00FF3575" w:rsidRDefault="003C5EB1" w:rsidP="003C5EB1">
      <w:pPr>
        <w:pStyle w:val="a1"/>
        <w:ind w:firstLine="210"/>
      </w:pPr>
    </w:p>
    <w:p w14:paraId="4B5AA5D1" w14:textId="77777777" w:rsidR="003C5EB1" w:rsidRPr="00FF3575" w:rsidRDefault="003C5EB1" w:rsidP="003C5EB1">
      <w:r w:rsidRPr="00FF3575">
        <w:br w:type="page"/>
      </w:r>
    </w:p>
    <w:p w14:paraId="6F980F6D" w14:textId="77777777" w:rsidR="003C5EB1" w:rsidRPr="00FF3575" w:rsidRDefault="003C5EB1" w:rsidP="003C5EB1"/>
    <w:p w14:paraId="3794B3E5" w14:textId="77777777" w:rsidR="003C5EB1" w:rsidRPr="00FF3575" w:rsidRDefault="003C5EB1" w:rsidP="003C5EB1"/>
    <w:p w14:paraId="5EC6363A" w14:textId="77777777" w:rsidR="003C5EB1" w:rsidRPr="00FF3575" w:rsidRDefault="003C5EB1" w:rsidP="003C5EB1">
      <w:r w:rsidRPr="00FF3575">
        <w:br w:type="page"/>
      </w:r>
    </w:p>
    <w:p w14:paraId="751B2755" w14:textId="77777777" w:rsidR="003C5EB1" w:rsidRPr="00FF3575" w:rsidRDefault="003C5EB1" w:rsidP="003C5EB1"/>
    <w:p w14:paraId="2DC0E709" w14:textId="77777777" w:rsidR="003C5EB1" w:rsidRPr="00FF3575" w:rsidRDefault="003C5EB1" w:rsidP="003C5EB1">
      <w:pPr>
        <w:pStyle w:val="230"/>
      </w:pPr>
      <w:r w:rsidRPr="00FF3575">
        <w:rPr>
          <w:rFonts w:hint="eastAsia"/>
        </w:rPr>
        <w:t>B. 情報表現規約</w:t>
      </w:r>
    </w:p>
    <w:p w14:paraId="4ED8966A" w14:textId="77777777" w:rsidR="00A435EC" w:rsidRDefault="00A435EC" w:rsidP="003C5EB1">
      <w:pPr>
        <w:rPr>
          <w:rFonts w:eastAsia="PMingLiU"/>
          <w:lang w:eastAsia="zh-TW"/>
        </w:rPr>
      </w:pPr>
    </w:p>
    <w:p w14:paraId="5C6C012F" w14:textId="1787C68C" w:rsidR="003C5EB1" w:rsidRPr="00FF3575" w:rsidRDefault="003C5EB1" w:rsidP="003C5EB1">
      <w:r w:rsidRPr="00FF3575">
        <w:rPr>
          <w:rFonts w:hint="eastAsia"/>
          <w:lang w:eastAsia="zh-TW"/>
        </w:rPr>
        <w:t xml:space="preserve">　</w:t>
      </w:r>
      <w:r w:rsidRPr="00FF3575">
        <w:rPr>
          <w:rFonts w:hint="eastAsia"/>
        </w:rPr>
        <w:t>「</w:t>
      </w:r>
      <w:r w:rsidRPr="00FF3575">
        <w:rPr>
          <w:rFonts w:hint="eastAsia"/>
        </w:rPr>
        <w:t>B.</w:t>
      </w:r>
      <w:r w:rsidRPr="00FF3575">
        <w:rPr>
          <w:rFonts w:hint="eastAsia"/>
        </w:rPr>
        <w:t>情報表現規約」には、シンタックスルールと以下のメッセージの定義を収容する。</w:t>
      </w:r>
    </w:p>
    <w:p w14:paraId="36765BC4" w14:textId="660F4B21" w:rsidR="003C5EB1" w:rsidRDefault="003C5EB1" w:rsidP="003C5EB1"/>
    <w:p w14:paraId="73C21D08" w14:textId="77777777" w:rsidR="00A435EC" w:rsidRPr="00FF3575" w:rsidRDefault="00A435EC" w:rsidP="003C5EB1"/>
    <w:p w14:paraId="75AB330F" w14:textId="1482AD78" w:rsidR="003C5EB1" w:rsidRPr="00FF3575" w:rsidRDefault="00947431" w:rsidP="00947431">
      <w:pPr>
        <w:pStyle w:val="af3"/>
      </w:pPr>
      <w:r w:rsidRPr="00FF3575">
        <w:t xml:space="preserve">表B- </w:t>
      </w:r>
      <w:r w:rsidR="0018081B">
        <w:fldChar w:fldCharType="begin"/>
      </w:r>
      <w:r w:rsidR="0018081B">
        <w:instrText xml:space="preserve"> SEQ </w:instrText>
      </w:r>
      <w:r w:rsidR="0018081B">
        <w:instrText>表</w:instrText>
      </w:r>
      <w:r w:rsidR="0018081B">
        <w:instrText xml:space="preserve">B- \* ARABIC </w:instrText>
      </w:r>
      <w:r w:rsidR="0018081B">
        <w:fldChar w:fldCharType="separate"/>
      </w:r>
      <w:r w:rsidR="001E491B">
        <w:rPr>
          <w:noProof/>
        </w:rPr>
        <w:t>1</w:t>
      </w:r>
      <w:r w:rsidR="0018081B">
        <w:rPr>
          <w:noProof/>
        </w:rPr>
        <w:fldChar w:fldCharType="end"/>
      </w:r>
      <w:r w:rsidRPr="00FF3575">
        <w:rPr>
          <w:rFonts w:hint="eastAsia"/>
        </w:rPr>
        <w:t xml:space="preserve">　メッセージの種類と情報区分コード、サブセット・バージョンの関係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4"/>
        <w:gridCol w:w="2816"/>
        <w:gridCol w:w="1630"/>
        <w:gridCol w:w="2499"/>
      </w:tblGrid>
      <w:tr w:rsidR="00FF3575" w:rsidRPr="00FF3575" w14:paraId="745C84CF" w14:textId="77777777" w:rsidTr="002F2CCB">
        <w:trPr>
          <w:tblHeader/>
          <w:jc w:val="center"/>
        </w:trPr>
        <w:tc>
          <w:tcPr>
            <w:tcW w:w="1174" w:type="dxa"/>
            <w:tcBorders>
              <w:top w:val="single" w:sz="12" w:space="0" w:color="auto"/>
              <w:left w:val="single" w:sz="12" w:space="0" w:color="auto"/>
              <w:bottom w:val="single" w:sz="12" w:space="0" w:color="auto"/>
            </w:tcBorders>
            <w:shd w:val="clear" w:color="auto" w:fill="FFFFFF"/>
            <w:vAlign w:val="center"/>
          </w:tcPr>
          <w:p w14:paraId="43D2C3E1" w14:textId="77777777" w:rsidR="003C5EB1" w:rsidRPr="00FF3575" w:rsidRDefault="003C5EB1" w:rsidP="003C5EB1">
            <w:pPr>
              <w:jc w:val="center"/>
            </w:pPr>
            <w:r w:rsidRPr="00FF3575">
              <w:rPr>
                <w:rFonts w:hint="eastAsia"/>
              </w:rPr>
              <w:t>業務</w:t>
            </w:r>
          </w:p>
        </w:tc>
        <w:tc>
          <w:tcPr>
            <w:tcW w:w="2816" w:type="dxa"/>
            <w:tcBorders>
              <w:top w:val="single" w:sz="12" w:space="0" w:color="auto"/>
              <w:bottom w:val="single" w:sz="12" w:space="0" w:color="auto"/>
            </w:tcBorders>
            <w:shd w:val="clear" w:color="auto" w:fill="FFFFFF"/>
            <w:vAlign w:val="center"/>
          </w:tcPr>
          <w:p w14:paraId="3C6D42C8" w14:textId="7CE56DB3" w:rsidR="003C5EB1" w:rsidRPr="00FF3575" w:rsidRDefault="003C5EB1">
            <w:pPr>
              <w:jc w:val="center"/>
            </w:pPr>
            <w:r w:rsidRPr="00FF3575">
              <w:rPr>
                <w:rFonts w:hint="eastAsia"/>
              </w:rPr>
              <w:t>情報（メッセージ）種類</w:t>
            </w:r>
          </w:p>
        </w:tc>
        <w:tc>
          <w:tcPr>
            <w:tcW w:w="1630" w:type="dxa"/>
            <w:tcBorders>
              <w:top w:val="single" w:sz="12" w:space="0" w:color="auto"/>
              <w:bottom w:val="single" w:sz="12" w:space="0" w:color="auto"/>
            </w:tcBorders>
            <w:shd w:val="clear" w:color="auto" w:fill="FFFFFF"/>
            <w:vAlign w:val="center"/>
          </w:tcPr>
          <w:p w14:paraId="46A7D124" w14:textId="77777777" w:rsidR="003C5EB1" w:rsidRPr="00FF3575" w:rsidRDefault="003C5EB1" w:rsidP="003C5EB1">
            <w:pPr>
              <w:jc w:val="center"/>
              <w:rPr>
                <w:sz w:val="20"/>
              </w:rPr>
            </w:pPr>
            <w:r w:rsidRPr="00FF3575">
              <w:rPr>
                <w:rFonts w:hint="eastAsia"/>
                <w:sz w:val="20"/>
              </w:rPr>
              <w:t>情報区分コード</w:t>
            </w:r>
          </w:p>
        </w:tc>
        <w:tc>
          <w:tcPr>
            <w:tcW w:w="2499" w:type="dxa"/>
            <w:tcBorders>
              <w:top w:val="single" w:sz="12" w:space="0" w:color="auto"/>
              <w:bottom w:val="single" w:sz="12" w:space="0" w:color="auto"/>
              <w:right w:val="single" w:sz="12" w:space="0" w:color="auto"/>
            </w:tcBorders>
            <w:shd w:val="clear" w:color="auto" w:fill="FFFFFF"/>
            <w:vAlign w:val="center"/>
          </w:tcPr>
          <w:p w14:paraId="2F0F2DCB" w14:textId="77777777" w:rsidR="003C5EB1" w:rsidRPr="00FF3575" w:rsidRDefault="003C5EB1" w:rsidP="003C5EB1">
            <w:pPr>
              <w:jc w:val="center"/>
              <w:rPr>
                <w:sz w:val="20"/>
              </w:rPr>
            </w:pPr>
            <w:r w:rsidRPr="00FF3575">
              <w:rPr>
                <w:rFonts w:hint="eastAsia"/>
                <w:sz w:val="20"/>
              </w:rPr>
              <w:t>サブセット・バージョン</w:t>
            </w:r>
          </w:p>
        </w:tc>
      </w:tr>
      <w:tr w:rsidR="00FF3575" w:rsidRPr="00FF3575" w14:paraId="38B3A676" w14:textId="77777777" w:rsidTr="002F2CCB">
        <w:trPr>
          <w:cantSplit/>
          <w:jc w:val="center"/>
        </w:trPr>
        <w:tc>
          <w:tcPr>
            <w:tcW w:w="1174" w:type="dxa"/>
            <w:vMerge w:val="restart"/>
            <w:tcBorders>
              <w:top w:val="single" w:sz="12" w:space="0" w:color="auto"/>
              <w:bottom w:val="nil"/>
            </w:tcBorders>
          </w:tcPr>
          <w:p w14:paraId="1C5FDEA8" w14:textId="77777777" w:rsidR="003C5EB1" w:rsidRPr="00FF3575" w:rsidRDefault="003C5EB1" w:rsidP="003C5EB1">
            <w:pPr>
              <w:jc w:val="center"/>
              <w:rPr>
                <w:sz w:val="20"/>
              </w:rPr>
            </w:pPr>
            <w:r w:rsidRPr="00FF3575">
              <w:rPr>
                <w:rFonts w:hint="eastAsia"/>
                <w:sz w:val="20"/>
              </w:rPr>
              <w:t>見積</w:t>
            </w:r>
          </w:p>
        </w:tc>
        <w:tc>
          <w:tcPr>
            <w:tcW w:w="2816" w:type="dxa"/>
            <w:tcBorders>
              <w:top w:val="single" w:sz="12" w:space="0" w:color="auto"/>
            </w:tcBorders>
          </w:tcPr>
          <w:p w14:paraId="24ED8469" w14:textId="77777777" w:rsidR="003C5EB1" w:rsidRPr="00FF3575" w:rsidRDefault="003C5EB1" w:rsidP="003C5EB1">
            <w:pPr>
              <w:rPr>
                <w:sz w:val="20"/>
              </w:rPr>
            </w:pPr>
            <w:r w:rsidRPr="00FF3575">
              <w:rPr>
                <w:rFonts w:hint="eastAsia"/>
                <w:sz w:val="20"/>
              </w:rPr>
              <w:t>建築見積依頼</w:t>
            </w:r>
          </w:p>
        </w:tc>
        <w:tc>
          <w:tcPr>
            <w:tcW w:w="1630" w:type="dxa"/>
            <w:tcBorders>
              <w:top w:val="single" w:sz="12" w:space="0" w:color="auto"/>
            </w:tcBorders>
          </w:tcPr>
          <w:p w14:paraId="46FD7E85" w14:textId="77777777" w:rsidR="003C5EB1" w:rsidRPr="00FF3575" w:rsidRDefault="003C5EB1" w:rsidP="003C5EB1">
            <w:pPr>
              <w:jc w:val="center"/>
              <w:rPr>
                <w:sz w:val="20"/>
              </w:rPr>
            </w:pPr>
            <w:r w:rsidRPr="00FF3575">
              <w:rPr>
                <w:rFonts w:hint="eastAsia"/>
                <w:sz w:val="20"/>
              </w:rPr>
              <w:t>0305</w:t>
            </w:r>
          </w:p>
        </w:tc>
        <w:tc>
          <w:tcPr>
            <w:tcW w:w="2499" w:type="dxa"/>
            <w:tcBorders>
              <w:top w:val="single" w:sz="12" w:space="0" w:color="auto"/>
            </w:tcBorders>
          </w:tcPr>
          <w:p w14:paraId="05EB8E02" w14:textId="77777777" w:rsidR="003C5EB1" w:rsidRPr="00FF3575" w:rsidRDefault="003C5EB1" w:rsidP="003C5EB1">
            <w:pPr>
              <w:ind w:firstLine="263"/>
              <w:jc w:val="left"/>
              <w:rPr>
                <w:sz w:val="20"/>
              </w:rPr>
            </w:pPr>
            <w:r w:rsidRPr="00FF3575">
              <w:rPr>
                <w:rFonts w:hint="eastAsia"/>
                <w:sz w:val="20"/>
              </w:rPr>
              <w:t>REQKEN02.00</w:t>
            </w:r>
          </w:p>
        </w:tc>
      </w:tr>
      <w:tr w:rsidR="00FF3575" w:rsidRPr="00FF3575" w14:paraId="67F5C9B6" w14:textId="77777777" w:rsidTr="002F2CCB">
        <w:trPr>
          <w:cantSplit/>
          <w:jc w:val="center"/>
        </w:trPr>
        <w:tc>
          <w:tcPr>
            <w:tcW w:w="1174" w:type="dxa"/>
            <w:vMerge/>
            <w:tcBorders>
              <w:top w:val="single" w:sz="4" w:space="0" w:color="auto"/>
              <w:bottom w:val="nil"/>
            </w:tcBorders>
          </w:tcPr>
          <w:p w14:paraId="5F05DE7F" w14:textId="77777777" w:rsidR="003C5EB1" w:rsidRPr="00FF3575" w:rsidRDefault="003C5EB1" w:rsidP="003C5EB1">
            <w:pPr>
              <w:jc w:val="center"/>
              <w:rPr>
                <w:sz w:val="20"/>
              </w:rPr>
            </w:pPr>
          </w:p>
        </w:tc>
        <w:tc>
          <w:tcPr>
            <w:tcW w:w="2816" w:type="dxa"/>
          </w:tcPr>
          <w:p w14:paraId="7F35A1F9" w14:textId="77777777" w:rsidR="003C5EB1" w:rsidRPr="00FF3575" w:rsidRDefault="003C5EB1" w:rsidP="003C5EB1">
            <w:pPr>
              <w:rPr>
                <w:sz w:val="20"/>
              </w:rPr>
            </w:pPr>
            <w:r w:rsidRPr="00FF3575">
              <w:rPr>
                <w:rFonts w:hint="eastAsia"/>
                <w:sz w:val="20"/>
              </w:rPr>
              <w:t>建築見積回答</w:t>
            </w:r>
          </w:p>
        </w:tc>
        <w:tc>
          <w:tcPr>
            <w:tcW w:w="1630" w:type="dxa"/>
          </w:tcPr>
          <w:p w14:paraId="4793C69E" w14:textId="77777777" w:rsidR="003C5EB1" w:rsidRPr="00FF3575" w:rsidRDefault="003C5EB1" w:rsidP="003C5EB1">
            <w:pPr>
              <w:jc w:val="center"/>
              <w:rPr>
                <w:sz w:val="20"/>
              </w:rPr>
            </w:pPr>
            <w:r w:rsidRPr="00FF3575">
              <w:rPr>
                <w:rFonts w:hint="eastAsia"/>
                <w:sz w:val="20"/>
              </w:rPr>
              <w:t>0306</w:t>
            </w:r>
          </w:p>
        </w:tc>
        <w:tc>
          <w:tcPr>
            <w:tcW w:w="2499" w:type="dxa"/>
          </w:tcPr>
          <w:p w14:paraId="0B376A4D" w14:textId="77777777" w:rsidR="003C5EB1" w:rsidRPr="00FF3575" w:rsidRDefault="003C5EB1" w:rsidP="003C5EB1">
            <w:pPr>
              <w:ind w:firstLine="263"/>
              <w:jc w:val="left"/>
              <w:rPr>
                <w:sz w:val="20"/>
              </w:rPr>
            </w:pPr>
            <w:r w:rsidRPr="00FF3575">
              <w:rPr>
                <w:rFonts w:hint="eastAsia"/>
                <w:sz w:val="20"/>
              </w:rPr>
              <w:t>QUOKEN02.00</w:t>
            </w:r>
          </w:p>
        </w:tc>
      </w:tr>
      <w:tr w:rsidR="00FF3575" w:rsidRPr="00FF3575" w14:paraId="265D5486" w14:textId="77777777" w:rsidTr="002F2CCB">
        <w:trPr>
          <w:cantSplit/>
          <w:jc w:val="center"/>
        </w:trPr>
        <w:tc>
          <w:tcPr>
            <w:tcW w:w="1174" w:type="dxa"/>
            <w:vMerge w:val="restart"/>
            <w:tcBorders>
              <w:top w:val="nil"/>
              <w:bottom w:val="nil"/>
            </w:tcBorders>
          </w:tcPr>
          <w:p w14:paraId="5B483EBB" w14:textId="77777777" w:rsidR="003C5EB1" w:rsidRPr="00FF3575" w:rsidRDefault="003C5EB1" w:rsidP="003C5EB1">
            <w:pPr>
              <w:jc w:val="center"/>
              <w:rPr>
                <w:sz w:val="20"/>
              </w:rPr>
            </w:pPr>
          </w:p>
        </w:tc>
        <w:tc>
          <w:tcPr>
            <w:tcW w:w="2816" w:type="dxa"/>
          </w:tcPr>
          <w:p w14:paraId="7D9B702F" w14:textId="77777777" w:rsidR="003C5EB1" w:rsidRPr="00FF3575" w:rsidRDefault="003C5EB1" w:rsidP="003C5EB1">
            <w:pPr>
              <w:rPr>
                <w:sz w:val="20"/>
              </w:rPr>
            </w:pPr>
            <w:r w:rsidRPr="00FF3575">
              <w:rPr>
                <w:rFonts w:hint="eastAsia"/>
                <w:sz w:val="20"/>
              </w:rPr>
              <w:t>設備見積依頼</w:t>
            </w:r>
          </w:p>
        </w:tc>
        <w:tc>
          <w:tcPr>
            <w:tcW w:w="1630" w:type="dxa"/>
          </w:tcPr>
          <w:p w14:paraId="4F2BBCA0" w14:textId="77777777" w:rsidR="003C5EB1" w:rsidRPr="00FF3575" w:rsidRDefault="003C5EB1" w:rsidP="003C5EB1">
            <w:pPr>
              <w:jc w:val="center"/>
              <w:rPr>
                <w:sz w:val="20"/>
              </w:rPr>
            </w:pPr>
            <w:r w:rsidRPr="00FF3575">
              <w:rPr>
                <w:rFonts w:hint="eastAsia"/>
                <w:sz w:val="20"/>
              </w:rPr>
              <w:t>0303</w:t>
            </w:r>
          </w:p>
        </w:tc>
        <w:tc>
          <w:tcPr>
            <w:tcW w:w="2499" w:type="dxa"/>
          </w:tcPr>
          <w:p w14:paraId="5BF02236" w14:textId="77777777" w:rsidR="003C5EB1" w:rsidRPr="00FF3575" w:rsidRDefault="003C5EB1" w:rsidP="003C5EB1">
            <w:pPr>
              <w:ind w:firstLine="263"/>
              <w:jc w:val="left"/>
              <w:rPr>
                <w:sz w:val="20"/>
              </w:rPr>
            </w:pPr>
            <w:r w:rsidRPr="00FF3575">
              <w:rPr>
                <w:rFonts w:hint="eastAsia"/>
                <w:sz w:val="20"/>
              </w:rPr>
              <w:t>REQSET02.00</w:t>
            </w:r>
          </w:p>
        </w:tc>
      </w:tr>
      <w:tr w:rsidR="00FF3575" w:rsidRPr="00FF3575" w14:paraId="1C005C01" w14:textId="77777777" w:rsidTr="002F2CCB">
        <w:trPr>
          <w:cantSplit/>
          <w:jc w:val="center"/>
        </w:trPr>
        <w:tc>
          <w:tcPr>
            <w:tcW w:w="1174" w:type="dxa"/>
            <w:vMerge/>
            <w:tcBorders>
              <w:top w:val="single" w:sz="4" w:space="0" w:color="auto"/>
              <w:bottom w:val="nil"/>
            </w:tcBorders>
          </w:tcPr>
          <w:p w14:paraId="65806986" w14:textId="77777777" w:rsidR="003C5EB1" w:rsidRPr="00FF3575" w:rsidRDefault="003C5EB1" w:rsidP="003C5EB1">
            <w:pPr>
              <w:jc w:val="center"/>
              <w:rPr>
                <w:sz w:val="20"/>
              </w:rPr>
            </w:pPr>
          </w:p>
        </w:tc>
        <w:tc>
          <w:tcPr>
            <w:tcW w:w="2816" w:type="dxa"/>
          </w:tcPr>
          <w:p w14:paraId="0A5D3983" w14:textId="77777777" w:rsidR="003C5EB1" w:rsidRPr="00FF3575" w:rsidRDefault="003C5EB1" w:rsidP="003C5EB1">
            <w:pPr>
              <w:rPr>
                <w:sz w:val="20"/>
              </w:rPr>
            </w:pPr>
            <w:r w:rsidRPr="00FF3575">
              <w:rPr>
                <w:rFonts w:hint="eastAsia"/>
                <w:sz w:val="20"/>
              </w:rPr>
              <w:t>設備見積回答</w:t>
            </w:r>
          </w:p>
        </w:tc>
        <w:tc>
          <w:tcPr>
            <w:tcW w:w="1630" w:type="dxa"/>
          </w:tcPr>
          <w:p w14:paraId="3574056C" w14:textId="77777777" w:rsidR="003C5EB1" w:rsidRPr="00FF3575" w:rsidRDefault="003C5EB1" w:rsidP="003C5EB1">
            <w:pPr>
              <w:jc w:val="center"/>
              <w:rPr>
                <w:sz w:val="20"/>
              </w:rPr>
            </w:pPr>
            <w:r w:rsidRPr="00FF3575">
              <w:rPr>
                <w:rFonts w:hint="eastAsia"/>
                <w:sz w:val="20"/>
              </w:rPr>
              <w:t>0304</w:t>
            </w:r>
          </w:p>
        </w:tc>
        <w:tc>
          <w:tcPr>
            <w:tcW w:w="2499" w:type="dxa"/>
          </w:tcPr>
          <w:p w14:paraId="3F00C7DE" w14:textId="77777777" w:rsidR="003C5EB1" w:rsidRPr="00FF3575" w:rsidRDefault="003C5EB1" w:rsidP="003C5EB1">
            <w:pPr>
              <w:ind w:firstLine="263"/>
              <w:jc w:val="left"/>
              <w:rPr>
                <w:sz w:val="20"/>
              </w:rPr>
            </w:pPr>
            <w:r w:rsidRPr="00FF3575">
              <w:rPr>
                <w:rFonts w:hint="eastAsia"/>
                <w:sz w:val="20"/>
              </w:rPr>
              <w:t>QUOSET02.00</w:t>
            </w:r>
          </w:p>
        </w:tc>
      </w:tr>
      <w:tr w:rsidR="00FF3575" w:rsidRPr="00FF3575" w14:paraId="1F445E92" w14:textId="77777777" w:rsidTr="002F2CCB">
        <w:trPr>
          <w:cantSplit/>
          <w:jc w:val="center"/>
        </w:trPr>
        <w:tc>
          <w:tcPr>
            <w:tcW w:w="1174" w:type="dxa"/>
            <w:vMerge w:val="restart"/>
            <w:tcBorders>
              <w:top w:val="nil"/>
            </w:tcBorders>
          </w:tcPr>
          <w:p w14:paraId="54D6495C" w14:textId="77777777" w:rsidR="003C5EB1" w:rsidRPr="00FF3575" w:rsidRDefault="003C5EB1" w:rsidP="003C5EB1">
            <w:pPr>
              <w:jc w:val="center"/>
              <w:rPr>
                <w:sz w:val="20"/>
              </w:rPr>
            </w:pPr>
          </w:p>
        </w:tc>
        <w:tc>
          <w:tcPr>
            <w:tcW w:w="2816" w:type="dxa"/>
          </w:tcPr>
          <w:p w14:paraId="3BC934B3" w14:textId="77777777" w:rsidR="003C5EB1" w:rsidRPr="00FF3575" w:rsidRDefault="003C5EB1" w:rsidP="003C5EB1">
            <w:pPr>
              <w:rPr>
                <w:sz w:val="20"/>
              </w:rPr>
            </w:pPr>
            <w:r w:rsidRPr="00FF3575">
              <w:rPr>
                <w:rFonts w:hint="eastAsia"/>
                <w:sz w:val="20"/>
              </w:rPr>
              <w:t>設備機器見積依頼</w:t>
            </w:r>
          </w:p>
        </w:tc>
        <w:tc>
          <w:tcPr>
            <w:tcW w:w="1630" w:type="dxa"/>
          </w:tcPr>
          <w:p w14:paraId="30F78E8B" w14:textId="77777777" w:rsidR="003C5EB1" w:rsidRPr="00FF3575" w:rsidRDefault="003C5EB1" w:rsidP="003C5EB1">
            <w:pPr>
              <w:jc w:val="center"/>
              <w:rPr>
                <w:sz w:val="20"/>
              </w:rPr>
            </w:pPr>
            <w:r w:rsidRPr="00FF3575">
              <w:rPr>
                <w:rFonts w:hint="eastAsia"/>
                <w:sz w:val="20"/>
              </w:rPr>
              <w:t>0307</w:t>
            </w:r>
          </w:p>
        </w:tc>
        <w:tc>
          <w:tcPr>
            <w:tcW w:w="2499" w:type="dxa"/>
          </w:tcPr>
          <w:p w14:paraId="24244A55" w14:textId="77777777" w:rsidR="003C5EB1" w:rsidRPr="00FF3575" w:rsidRDefault="003C5EB1" w:rsidP="003C5EB1">
            <w:pPr>
              <w:ind w:firstLine="263"/>
              <w:jc w:val="left"/>
              <w:rPr>
                <w:sz w:val="20"/>
              </w:rPr>
            </w:pPr>
            <w:r w:rsidRPr="00FF3575">
              <w:rPr>
                <w:rFonts w:hint="eastAsia"/>
                <w:sz w:val="20"/>
              </w:rPr>
              <w:t>REQKIK02.00</w:t>
            </w:r>
          </w:p>
        </w:tc>
      </w:tr>
      <w:tr w:rsidR="00FF3575" w:rsidRPr="00FF3575" w14:paraId="2A0DA101" w14:textId="77777777" w:rsidTr="002F2CCB">
        <w:trPr>
          <w:cantSplit/>
          <w:jc w:val="center"/>
        </w:trPr>
        <w:tc>
          <w:tcPr>
            <w:tcW w:w="1174" w:type="dxa"/>
            <w:vMerge/>
            <w:tcBorders>
              <w:top w:val="nil"/>
            </w:tcBorders>
          </w:tcPr>
          <w:p w14:paraId="1CECC9A7" w14:textId="77777777" w:rsidR="003C5EB1" w:rsidRPr="00FF3575" w:rsidRDefault="003C5EB1" w:rsidP="003C5EB1">
            <w:pPr>
              <w:jc w:val="center"/>
              <w:rPr>
                <w:sz w:val="20"/>
              </w:rPr>
            </w:pPr>
          </w:p>
        </w:tc>
        <w:tc>
          <w:tcPr>
            <w:tcW w:w="2816" w:type="dxa"/>
          </w:tcPr>
          <w:p w14:paraId="4300D180" w14:textId="77777777" w:rsidR="003C5EB1" w:rsidRPr="00FF3575" w:rsidRDefault="003C5EB1" w:rsidP="003C5EB1">
            <w:pPr>
              <w:rPr>
                <w:sz w:val="20"/>
              </w:rPr>
            </w:pPr>
            <w:r w:rsidRPr="00FF3575">
              <w:rPr>
                <w:rFonts w:hint="eastAsia"/>
                <w:sz w:val="20"/>
              </w:rPr>
              <w:t>設備機器見積回答</w:t>
            </w:r>
          </w:p>
        </w:tc>
        <w:tc>
          <w:tcPr>
            <w:tcW w:w="1630" w:type="dxa"/>
          </w:tcPr>
          <w:p w14:paraId="1172006E" w14:textId="77777777" w:rsidR="003C5EB1" w:rsidRPr="00FF3575" w:rsidRDefault="003C5EB1" w:rsidP="003C5EB1">
            <w:pPr>
              <w:jc w:val="center"/>
              <w:rPr>
                <w:sz w:val="20"/>
              </w:rPr>
            </w:pPr>
            <w:r w:rsidRPr="00FF3575">
              <w:rPr>
                <w:rFonts w:hint="eastAsia"/>
                <w:sz w:val="20"/>
              </w:rPr>
              <w:t>0308</w:t>
            </w:r>
          </w:p>
        </w:tc>
        <w:tc>
          <w:tcPr>
            <w:tcW w:w="2499" w:type="dxa"/>
          </w:tcPr>
          <w:p w14:paraId="5D874923" w14:textId="77777777" w:rsidR="003C5EB1" w:rsidRPr="00FF3575" w:rsidRDefault="003C5EB1" w:rsidP="003C5EB1">
            <w:pPr>
              <w:ind w:firstLine="263"/>
              <w:jc w:val="left"/>
              <w:rPr>
                <w:sz w:val="20"/>
              </w:rPr>
            </w:pPr>
            <w:r w:rsidRPr="00FF3575">
              <w:rPr>
                <w:rFonts w:hint="eastAsia"/>
                <w:sz w:val="20"/>
              </w:rPr>
              <w:t>QUOKIK02.00</w:t>
            </w:r>
          </w:p>
        </w:tc>
      </w:tr>
      <w:tr w:rsidR="00FF3575" w:rsidRPr="00FF3575" w14:paraId="728F1F29" w14:textId="77777777" w:rsidTr="002F2CCB">
        <w:trPr>
          <w:cantSplit/>
          <w:jc w:val="center"/>
        </w:trPr>
        <w:tc>
          <w:tcPr>
            <w:tcW w:w="1174" w:type="dxa"/>
            <w:vMerge w:val="restart"/>
          </w:tcPr>
          <w:p w14:paraId="67E65C4F" w14:textId="77777777" w:rsidR="003C5EB1" w:rsidRPr="00FF3575" w:rsidRDefault="003C5EB1" w:rsidP="003C5EB1">
            <w:pPr>
              <w:jc w:val="center"/>
              <w:rPr>
                <w:sz w:val="20"/>
              </w:rPr>
            </w:pPr>
            <w:r w:rsidRPr="00FF3575">
              <w:rPr>
                <w:rFonts w:hint="eastAsia"/>
                <w:sz w:val="20"/>
              </w:rPr>
              <w:t>購買見積</w:t>
            </w:r>
          </w:p>
        </w:tc>
        <w:tc>
          <w:tcPr>
            <w:tcW w:w="2816" w:type="dxa"/>
          </w:tcPr>
          <w:p w14:paraId="0B701E57" w14:textId="77777777" w:rsidR="003C5EB1" w:rsidRPr="00FF3575" w:rsidRDefault="003C5EB1" w:rsidP="003C5EB1">
            <w:pPr>
              <w:rPr>
                <w:sz w:val="20"/>
              </w:rPr>
            </w:pPr>
            <w:r w:rsidRPr="00FF3575">
              <w:rPr>
                <w:rFonts w:hint="eastAsia"/>
                <w:sz w:val="20"/>
              </w:rPr>
              <w:t>購買見積依頼</w:t>
            </w:r>
          </w:p>
        </w:tc>
        <w:tc>
          <w:tcPr>
            <w:tcW w:w="1630" w:type="dxa"/>
          </w:tcPr>
          <w:p w14:paraId="6748A8B3" w14:textId="77777777" w:rsidR="003C5EB1" w:rsidRPr="00FF3575" w:rsidRDefault="003C5EB1" w:rsidP="003C5EB1">
            <w:pPr>
              <w:jc w:val="center"/>
              <w:rPr>
                <w:sz w:val="20"/>
              </w:rPr>
            </w:pPr>
            <w:r w:rsidRPr="00FF3575">
              <w:rPr>
                <w:rFonts w:hint="eastAsia"/>
                <w:sz w:val="20"/>
              </w:rPr>
              <w:t>0301</w:t>
            </w:r>
          </w:p>
        </w:tc>
        <w:tc>
          <w:tcPr>
            <w:tcW w:w="2499" w:type="dxa"/>
          </w:tcPr>
          <w:p w14:paraId="697CC499" w14:textId="77777777" w:rsidR="003C5EB1" w:rsidRPr="00FF3575" w:rsidRDefault="003C5EB1" w:rsidP="003C5EB1">
            <w:pPr>
              <w:ind w:firstLine="263"/>
              <w:jc w:val="left"/>
              <w:rPr>
                <w:sz w:val="20"/>
              </w:rPr>
            </w:pPr>
            <w:r w:rsidRPr="00FF3575">
              <w:rPr>
                <w:rFonts w:hint="eastAsia"/>
                <w:sz w:val="20"/>
              </w:rPr>
              <w:t>REQKOU02.00</w:t>
            </w:r>
          </w:p>
        </w:tc>
      </w:tr>
      <w:tr w:rsidR="00FF3575" w:rsidRPr="00FF3575" w14:paraId="13E38376" w14:textId="77777777" w:rsidTr="002F2CCB">
        <w:trPr>
          <w:cantSplit/>
          <w:jc w:val="center"/>
        </w:trPr>
        <w:tc>
          <w:tcPr>
            <w:tcW w:w="1174" w:type="dxa"/>
            <w:vMerge/>
          </w:tcPr>
          <w:p w14:paraId="77AB5237" w14:textId="77777777" w:rsidR="003C5EB1" w:rsidRPr="00FF3575" w:rsidRDefault="003C5EB1" w:rsidP="003C5EB1">
            <w:pPr>
              <w:jc w:val="center"/>
              <w:rPr>
                <w:sz w:val="20"/>
              </w:rPr>
            </w:pPr>
          </w:p>
        </w:tc>
        <w:tc>
          <w:tcPr>
            <w:tcW w:w="2816" w:type="dxa"/>
          </w:tcPr>
          <w:p w14:paraId="027DFE99" w14:textId="77777777" w:rsidR="003C5EB1" w:rsidRPr="00FF3575" w:rsidRDefault="003C5EB1" w:rsidP="003C5EB1">
            <w:pPr>
              <w:rPr>
                <w:sz w:val="20"/>
              </w:rPr>
            </w:pPr>
            <w:r w:rsidRPr="00FF3575">
              <w:rPr>
                <w:rFonts w:hint="eastAsia"/>
                <w:sz w:val="20"/>
              </w:rPr>
              <w:t>購買見積回答</w:t>
            </w:r>
          </w:p>
        </w:tc>
        <w:tc>
          <w:tcPr>
            <w:tcW w:w="1630" w:type="dxa"/>
          </w:tcPr>
          <w:p w14:paraId="369CD560" w14:textId="77777777" w:rsidR="003C5EB1" w:rsidRPr="00FF3575" w:rsidRDefault="003C5EB1" w:rsidP="003C5EB1">
            <w:pPr>
              <w:jc w:val="center"/>
              <w:rPr>
                <w:sz w:val="20"/>
              </w:rPr>
            </w:pPr>
            <w:r w:rsidRPr="00FF3575">
              <w:rPr>
                <w:rFonts w:hint="eastAsia"/>
                <w:sz w:val="20"/>
              </w:rPr>
              <w:t>0302</w:t>
            </w:r>
          </w:p>
        </w:tc>
        <w:tc>
          <w:tcPr>
            <w:tcW w:w="2499" w:type="dxa"/>
          </w:tcPr>
          <w:p w14:paraId="39B29AA5" w14:textId="77777777" w:rsidR="003C5EB1" w:rsidRPr="00FF3575" w:rsidRDefault="003C5EB1" w:rsidP="003C5EB1">
            <w:pPr>
              <w:ind w:firstLine="263"/>
              <w:jc w:val="left"/>
              <w:rPr>
                <w:sz w:val="20"/>
              </w:rPr>
            </w:pPr>
            <w:r w:rsidRPr="00FF3575">
              <w:rPr>
                <w:rFonts w:hint="eastAsia"/>
                <w:sz w:val="20"/>
              </w:rPr>
              <w:t>QUOKOU02.00</w:t>
            </w:r>
          </w:p>
        </w:tc>
      </w:tr>
      <w:tr w:rsidR="00FF3575" w:rsidRPr="00FF3575" w14:paraId="4ECB9510" w14:textId="77777777" w:rsidTr="002F2CCB">
        <w:trPr>
          <w:cantSplit/>
          <w:jc w:val="center"/>
        </w:trPr>
        <w:tc>
          <w:tcPr>
            <w:tcW w:w="1174" w:type="dxa"/>
            <w:vMerge/>
          </w:tcPr>
          <w:p w14:paraId="1A36FF57" w14:textId="77777777" w:rsidR="003C5EB1" w:rsidRPr="00FF3575" w:rsidRDefault="003C5EB1" w:rsidP="003C5EB1">
            <w:pPr>
              <w:jc w:val="center"/>
              <w:rPr>
                <w:sz w:val="20"/>
              </w:rPr>
            </w:pPr>
          </w:p>
        </w:tc>
        <w:tc>
          <w:tcPr>
            <w:tcW w:w="2816" w:type="dxa"/>
          </w:tcPr>
          <w:p w14:paraId="4AEE6C4B" w14:textId="77777777" w:rsidR="003C5EB1" w:rsidRPr="00FF3575" w:rsidRDefault="003C5EB1" w:rsidP="003C5EB1">
            <w:pPr>
              <w:rPr>
                <w:sz w:val="20"/>
              </w:rPr>
            </w:pPr>
            <w:r w:rsidRPr="00FF3575">
              <w:rPr>
                <w:rFonts w:hint="eastAsia"/>
                <w:sz w:val="20"/>
              </w:rPr>
              <w:t>見積不採用通知</w:t>
            </w:r>
          </w:p>
        </w:tc>
        <w:tc>
          <w:tcPr>
            <w:tcW w:w="1630" w:type="dxa"/>
          </w:tcPr>
          <w:p w14:paraId="37BD6239" w14:textId="77777777" w:rsidR="003C5EB1" w:rsidRPr="00FF3575" w:rsidRDefault="003C5EB1" w:rsidP="003C5EB1">
            <w:pPr>
              <w:jc w:val="center"/>
              <w:rPr>
                <w:sz w:val="20"/>
              </w:rPr>
            </w:pPr>
            <w:r w:rsidRPr="00FF3575">
              <w:rPr>
                <w:rFonts w:hint="eastAsia"/>
                <w:sz w:val="20"/>
              </w:rPr>
              <w:t>0309</w:t>
            </w:r>
          </w:p>
        </w:tc>
        <w:tc>
          <w:tcPr>
            <w:tcW w:w="2499" w:type="dxa"/>
          </w:tcPr>
          <w:p w14:paraId="776DEA8A" w14:textId="77777777" w:rsidR="003C5EB1" w:rsidRPr="00FF3575" w:rsidRDefault="003C5EB1" w:rsidP="003C5EB1">
            <w:pPr>
              <w:ind w:firstLine="263"/>
              <w:jc w:val="left"/>
              <w:rPr>
                <w:sz w:val="20"/>
              </w:rPr>
            </w:pPr>
            <w:r w:rsidRPr="00FF3575">
              <w:rPr>
                <w:rFonts w:hint="eastAsia"/>
                <w:sz w:val="20"/>
              </w:rPr>
              <w:t>QUODEN02.00</w:t>
            </w:r>
          </w:p>
        </w:tc>
      </w:tr>
      <w:tr w:rsidR="00E9211F" w:rsidRPr="00FF3575" w14:paraId="15CEB45A" w14:textId="77777777" w:rsidTr="00CB796E">
        <w:trPr>
          <w:cantSplit/>
          <w:jc w:val="center"/>
        </w:trPr>
        <w:tc>
          <w:tcPr>
            <w:tcW w:w="1174" w:type="dxa"/>
            <w:vMerge w:val="restart"/>
          </w:tcPr>
          <w:p w14:paraId="7D11BA96" w14:textId="5232E701" w:rsidR="00E9211F" w:rsidRPr="002F2CCB" w:rsidRDefault="00E9211F" w:rsidP="003C5EB1">
            <w:pPr>
              <w:jc w:val="center"/>
              <w:rPr>
                <w:color w:val="FF0000"/>
                <w:sz w:val="20"/>
              </w:rPr>
            </w:pPr>
            <w:r w:rsidRPr="00FF3575">
              <w:rPr>
                <w:rFonts w:hint="eastAsia"/>
                <w:sz w:val="20"/>
              </w:rPr>
              <w:t>注文</w:t>
            </w:r>
          </w:p>
        </w:tc>
        <w:tc>
          <w:tcPr>
            <w:tcW w:w="2816" w:type="dxa"/>
          </w:tcPr>
          <w:p w14:paraId="2C2FFE62" w14:textId="5B7406AF" w:rsidR="00E9211F" w:rsidRPr="002F2CCB" w:rsidRDefault="00E9211F" w:rsidP="003C5EB1">
            <w:pPr>
              <w:rPr>
                <w:color w:val="FF0000"/>
                <w:sz w:val="20"/>
              </w:rPr>
            </w:pPr>
            <w:r w:rsidRPr="002F2CCB">
              <w:rPr>
                <w:rFonts w:hint="eastAsia"/>
                <w:color w:val="FF0000"/>
                <w:sz w:val="20"/>
              </w:rPr>
              <w:t>基本契約申込</w:t>
            </w:r>
          </w:p>
        </w:tc>
        <w:tc>
          <w:tcPr>
            <w:tcW w:w="1630" w:type="dxa"/>
          </w:tcPr>
          <w:p w14:paraId="483ED309" w14:textId="7EEA8A94" w:rsidR="00E9211F" w:rsidRPr="002F2CCB" w:rsidRDefault="00E9211F" w:rsidP="003C5EB1">
            <w:pPr>
              <w:jc w:val="center"/>
              <w:rPr>
                <w:color w:val="FF0000"/>
                <w:sz w:val="20"/>
              </w:rPr>
            </w:pPr>
            <w:r w:rsidRPr="002F2CCB">
              <w:rPr>
                <w:color w:val="FF0000"/>
                <w:sz w:val="20"/>
              </w:rPr>
              <w:t>0521</w:t>
            </w:r>
          </w:p>
        </w:tc>
        <w:tc>
          <w:tcPr>
            <w:tcW w:w="2499" w:type="dxa"/>
          </w:tcPr>
          <w:p w14:paraId="2D32ED84" w14:textId="266BEE18" w:rsidR="00E9211F" w:rsidRPr="002F2CCB" w:rsidRDefault="00E9211F" w:rsidP="003C5EB1">
            <w:pPr>
              <w:ind w:firstLine="263"/>
              <w:jc w:val="left"/>
              <w:rPr>
                <w:color w:val="FF0000"/>
                <w:sz w:val="20"/>
              </w:rPr>
            </w:pPr>
            <w:r w:rsidRPr="002F2CCB">
              <w:rPr>
                <w:color w:val="FF0000"/>
                <w:sz w:val="20"/>
              </w:rPr>
              <w:t>BSCORD02.00</w:t>
            </w:r>
          </w:p>
        </w:tc>
      </w:tr>
      <w:tr w:rsidR="00E9211F" w:rsidRPr="00FF3575" w14:paraId="5E966E2E" w14:textId="77777777" w:rsidTr="00CB796E">
        <w:trPr>
          <w:cantSplit/>
          <w:jc w:val="center"/>
        </w:trPr>
        <w:tc>
          <w:tcPr>
            <w:tcW w:w="1174" w:type="dxa"/>
            <w:vMerge/>
          </w:tcPr>
          <w:p w14:paraId="423EB112" w14:textId="2C158F9B" w:rsidR="00E9211F" w:rsidRPr="002F2CCB" w:rsidRDefault="00E9211F" w:rsidP="003C5EB1">
            <w:pPr>
              <w:jc w:val="center"/>
              <w:rPr>
                <w:color w:val="FF0000"/>
                <w:sz w:val="20"/>
              </w:rPr>
            </w:pPr>
          </w:p>
        </w:tc>
        <w:tc>
          <w:tcPr>
            <w:tcW w:w="2816" w:type="dxa"/>
          </w:tcPr>
          <w:p w14:paraId="7A1BC60B" w14:textId="515AB6D0" w:rsidR="00E9211F" w:rsidRPr="002F2CCB" w:rsidRDefault="00E9211F" w:rsidP="003C5EB1">
            <w:pPr>
              <w:rPr>
                <w:color w:val="FF0000"/>
                <w:sz w:val="20"/>
              </w:rPr>
            </w:pPr>
            <w:r w:rsidRPr="002F2CCB">
              <w:rPr>
                <w:rFonts w:hint="eastAsia"/>
                <w:color w:val="FF0000"/>
                <w:sz w:val="20"/>
              </w:rPr>
              <w:t>基本契約承諾</w:t>
            </w:r>
          </w:p>
        </w:tc>
        <w:tc>
          <w:tcPr>
            <w:tcW w:w="1630" w:type="dxa"/>
          </w:tcPr>
          <w:p w14:paraId="16899147" w14:textId="4F04D9CB" w:rsidR="00E9211F" w:rsidRPr="002F2CCB" w:rsidRDefault="00E9211F" w:rsidP="003C5EB1">
            <w:pPr>
              <w:jc w:val="center"/>
              <w:rPr>
                <w:color w:val="FF0000"/>
                <w:sz w:val="20"/>
              </w:rPr>
            </w:pPr>
            <w:r w:rsidRPr="002F2CCB">
              <w:rPr>
                <w:color w:val="FF0000"/>
                <w:sz w:val="20"/>
              </w:rPr>
              <w:t>0522</w:t>
            </w:r>
          </w:p>
        </w:tc>
        <w:tc>
          <w:tcPr>
            <w:tcW w:w="2499" w:type="dxa"/>
          </w:tcPr>
          <w:p w14:paraId="36971F3E" w14:textId="5CDF421E" w:rsidR="00E9211F" w:rsidRPr="002F2CCB" w:rsidRDefault="00E9211F" w:rsidP="003C5EB1">
            <w:pPr>
              <w:ind w:firstLine="263"/>
              <w:jc w:val="left"/>
              <w:rPr>
                <w:color w:val="FF0000"/>
                <w:sz w:val="20"/>
              </w:rPr>
            </w:pPr>
            <w:r w:rsidRPr="002F2CCB">
              <w:rPr>
                <w:color w:val="FF0000"/>
                <w:sz w:val="20"/>
              </w:rPr>
              <w:t>BSCRSP02.00</w:t>
            </w:r>
          </w:p>
        </w:tc>
      </w:tr>
      <w:tr w:rsidR="00E9211F" w:rsidRPr="00FF3575" w14:paraId="07A7E5D5" w14:textId="77777777" w:rsidTr="00E9211F">
        <w:trPr>
          <w:cantSplit/>
          <w:jc w:val="center"/>
        </w:trPr>
        <w:tc>
          <w:tcPr>
            <w:tcW w:w="1174" w:type="dxa"/>
            <w:vMerge/>
          </w:tcPr>
          <w:p w14:paraId="73225410" w14:textId="25C33FB7" w:rsidR="00E9211F" w:rsidRPr="00FF3575" w:rsidRDefault="00E9211F" w:rsidP="003C5EB1">
            <w:pPr>
              <w:jc w:val="center"/>
              <w:rPr>
                <w:sz w:val="20"/>
              </w:rPr>
            </w:pPr>
          </w:p>
        </w:tc>
        <w:tc>
          <w:tcPr>
            <w:tcW w:w="2816" w:type="dxa"/>
          </w:tcPr>
          <w:p w14:paraId="06FFCE12" w14:textId="77777777" w:rsidR="00E9211F" w:rsidRPr="00FF3575" w:rsidRDefault="00E9211F" w:rsidP="003C5EB1">
            <w:pPr>
              <w:rPr>
                <w:sz w:val="20"/>
              </w:rPr>
            </w:pPr>
            <w:r w:rsidRPr="00FF3575">
              <w:rPr>
                <w:rFonts w:hint="eastAsia"/>
                <w:sz w:val="20"/>
              </w:rPr>
              <w:t>確定注文</w:t>
            </w:r>
          </w:p>
        </w:tc>
        <w:tc>
          <w:tcPr>
            <w:tcW w:w="1630" w:type="dxa"/>
          </w:tcPr>
          <w:p w14:paraId="1E913D84" w14:textId="77777777" w:rsidR="00E9211F" w:rsidRPr="00FF3575" w:rsidRDefault="00E9211F" w:rsidP="003C5EB1">
            <w:pPr>
              <w:jc w:val="center"/>
              <w:rPr>
                <w:sz w:val="20"/>
              </w:rPr>
            </w:pPr>
            <w:r w:rsidRPr="00FF3575">
              <w:rPr>
                <w:rFonts w:hint="eastAsia"/>
                <w:sz w:val="20"/>
              </w:rPr>
              <w:t>0502</w:t>
            </w:r>
          </w:p>
        </w:tc>
        <w:tc>
          <w:tcPr>
            <w:tcW w:w="2499" w:type="dxa"/>
          </w:tcPr>
          <w:p w14:paraId="44F1B48A" w14:textId="77777777" w:rsidR="00E9211F" w:rsidRPr="00FF3575" w:rsidRDefault="00E9211F" w:rsidP="003C5EB1">
            <w:pPr>
              <w:ind w:firstLine="263"/>
              <w:jc w:val="left"/>
              <w:rPr>
                <w:sz w:val="20"/>
              </w:rPr>
            </w:pPr>
            <w:r w:rsidRPr="00FF3575">
              <w:rPr>
                <w:rFonts w:hint="eastAsia"/>
                <w:sz w:val="20"/>
              </w:rPr>
              <w:t>ORDERS02.00</w:t>
            </w:r>
          </w:p>
        </w:tc>
      </w:tr>
      <w:tr w:rsidR="00E9211F" w:rsidRPr="00FF3575" w14:paraId="309E97F0" w14:textId="77777777" w:rsidTr="00E9211F">
        <w:trPr>
          <w:cantSplit/>
          <w:jc w:val="center"/>
        </w:trPr>
        <w:tc>
          <w:tcPr>
            <w:tcW w:w="1174" w:type="dxa"/>
            <w:vMerge/>
          </w:tcPr>
          <w:p w14:paraId="4F28CBBC" w14:textId="77777777" w:rsidR="00E9211F" w:rsidRPr="00FF3575" w:rsidRDefault="00E9211F" w:rsidP="003C5EB1">
            <w:pPr>
              <w:jc w:val="center"/>
              <w:rPr>
                <w:sz w:val="20"/>
              </w:rPr>
            </w:pPr>
          </w:p>
        </w:tc>
        <w:tc>
          <w:tcPr>
            <w:tcW w:w="2816" w:type="dxa"/>
          </w:tcPr>
          <w:p w14:paraId="6B1CBD57" w14:textId="77777777" w:rsidR="00E9211F" w:rsidRPr="00FF3575" w:rsidRDefault="00E9211F" w:rsidP="003C5EB1">
            <w:pPr>
              <w:rPr>
                <w:sz w:val="20"/>
              </w:rPr>
            </w:pPr>
            <w:r w:rsidRPr="00FF3575">
              <w:rPr>
                <w:rFonts w:hint="eastAsia"/>
                <w:sz w:val="20"/>
              </w:rPr>
              <w:t>注文請け</w:t>
            </w:r>
          </w:p>
        </w:tc>
        <w:tc>
          <w:tcPr>
            <w:tcW w:w="1630" w:type="dxa"/>
          </w:tcPr>
          <w:p w14:paraId="4898AED6" w14:textId="77777777" w:rsidR="00E9211F" w:rsidRPr="00FF3575" w:rsidRDefault="00E9211F" w:rsidP="003C5EB1">
            <w:pPr>
              <w:jc w:val="center"/>
              <w:rPr>
                <w:sz w:val="20"/>
              </w:rPr>
            </w:pPr>
            <w:r w:rsidRPr="00FF3575">
              <w:rPr>
                <w:rFonts w:hint="eastAsia"/>
                <w:sz w:val="20"/>
              </w:rPr>
              <w:t>0506</w:t>
            </w:r>
          </w:p>
        </w:tc>
        <w:tc>
          <w:tcPr>
            <w:tcW w:w="2499" w:type="dxa"/>
          </w:tcPr>
          <w:p w14:paraId="247827E1" w14:textId="77777777" w:rsidR="00E9211F" w:rsidRPr="00FF3575" w:rsidRDefault="00E9211F" w:rsidP="003C5EB1">
            <w:pPr>
              <w:ind w:firstLine="263"/>
              <w:jc w:val="left"/>
              <w:rPr>
                <w:sz w:val="20"/>
              </w:rPr>
            </w:pPr>
            <w:r w:rsidRPr="00FF3575">
              <w:rPr>
                <w:rFonts w:hint="eastAsia"/>
                <w:sz w:val="20"/>
              </w:rPr>
              <w:t>ORDRSP02.00</w:t>
            </w:r>
          </w:p>
        </w:tc>
      </w:tr>
      <w:tr w:rsidR="00E9211F" w:rsidRPr="00FF3575" w14:paraId="680F6CC5" w14:textId="77777777" w:rsidTr="00E9211F">
        <w:trPr>
          <w:cantSplit/>
          <w:jc w:val="center"/>
        </w:trPr>
        <w:tc>
          <w:tcPr>
            <w:tcW w:w="1174" w:type="dxa"/>
            <w:vMerge/>
          </w:tcPr>
          <w:p w14:paraId="4F37AAAD" w14:textId="77777777" w:rsidR="00E9211F" w:rsidRPr="00FF3575" w:rsidRDefault="00E9211F" w:rsidP="003C5EB1">
            <w:pPr>
              <w:jc w:val="center"/>
              <w:rPr>
                <w:sz w:val="20"/>
              </w:rPr>
            </w:pPr>
          </w:p>
        </w:tc>
        <w:tc>
          <w:tcPr>
            <w:tcW w:w="2816" w:type="dxa"/>
          </w:tcPr>
          <w:p w14:paraId="259B9C8B" w14:textId="77777777" w:rsidR="00E9211F" w:rsidRPr="00FF3575" w:rsidRDefault="00E9211F" w:rsidP="003C5EB1">
            <w:pPr>
              <w:rPr>
                <w:sz w:val="20"/>
              </w:rPr>
            </w:pPr>
            <w:r w:rsidRPr="00FF3575">
              <w:rPr>
                <w:rFonts w:hint="eastAsia"/>
                <w:sz w:val="20"/>
              </w:rPr>
              <w:t>鑑項目合意変更申込</w:t>
            </w:r>
          </w:p>
        </w:tc>
        <w:tc>
          <w:tcPr>
            <w:tcW w:w="1630" w:type="dxa"/>
          </w:tcPr>
          <w:p w14:paraId="5DD15756" w14:textId="77777777" w:rsidR="00E9211F" w:rsidRPr="00FF3575" w:rsidRDefault="00E9211F" w:rsidP="003C5EB1">
            <w:pPr>
              <w:jc w:val="center"/>
              <w:rPr>
                <w:sz w:val="20"/>
              </w:rPr>
            </w:pPr>
            <w:r w:rsidRPr="00FF3575">
              <w:rPr>
                <w:rFonts w:hint="eastAsia"/>
                <w:sz w:val="20"/>
              </w:rPr>
              <w:t>0503</w:t>
            </w:r>
          </w:p>
        </w:tc>
        <w:tc>
          <w:tcPr>
            <w:tcW w:w="2499" w:type="dxa"/>
          </w:tcPr>
          <w:p w14:paraId="43106C16" w14:textId="77777777" w:rsidR="00E9211F" w:rsidRPr="00FF3575" w:rsidRDefault="00E9211F" w:rsidP="003C5EB1">
            <w:pPr>
              <w:ind w:firstLine="263"/>
              <w:jc w:val="left"/>
              <w:rPr>
                <w:sz w:val="20"/>
              </w:rPr>
            </w:pPr>
            <w:r w:rsidRPr="00FF3575">
              <w:rPr>
                <w:rFonts w:hint="eastAsia"/>
                <w:sz w:val="20"/>
              </w:rPr>
              <w:t>ORDCHG02.00</w:t>
            </w:r>
          </w:p>
        </w:tc>
      </w:tr>
      <w:tr w:rsidR="00E9211F" w:rsidRPr="00FF3575" w14:paraId="5D8FDB47" w14:textId="77777777" w:rsidTr="00E9211F">
        <w:trPr>
          <w:cantSplit/>
          <w:jc w:val="center"/>
        </w:trPr>
        <w:tc>
          <w:tcPr>
            <w:tcW w:w="1174" w:type="dxa"/>
            <w:vMerge/>
          </w:tcPr>
          <w:p w14:paraId="32CCA72C" w14:textId="77777777" w:rsidR="00E9211F" w:rsidRPr="00FF3575" w:rsidRDefault="00E9211F" w:rsidP="003C5EB1">
            <w:pPr>
              <w:jc w:val="center"/>
              <w:rPr>
                <w:sz w:val="20"/>
              </w:rPr>
            </w:pPr>
          </w:p>
        </w:tc>
        <w:tc>
          <w:tcPr>
            <w:tcW w:w="2816" w:type="dxa"/>
          </w:tcPr>
          <w:p w14:paraId="70360225" w14:textId="77777777" w:rsidR="00E9211F" w:rsidRPr="00FF3575" w:rsidRDefault="00E9211F" w:rsidP="003C5EB1">
            <w:pPr>
              <w:rPr>
                <w:sz w:val="20"/>
              </w:rPr>
            </w:pPr>
            <w:r w:rsidRPr="00FF3575">
              <w:rPr>
                <w:rFonts w:hint="eastAsia"/>
                <w:sz w:val="20"/>
              </w:rPr>
              <w:t>鑑項目合意変更承諾</w:t>
            </w:r>
          </w:p>
        </w:tc>
        <w:tc>
          <w:tcPr>
            <w:tcW w:w="1630" w:type="dxa"/>
          </w:tcPr>
          <w:p w14:paraId="62FD4A5D" w14:textId="77777777" w:rsidR="00E9211F" w:rsidRPr="00FF3575" w:rsidRDefault="00E9211F" w:rsidP="003C5EB1">
            <w:pPr>
              <w:jc w:val="center"/>
              <w:rPr>
                <w:sz w:val="20"/>
              </w:rPr>
            </w:pPr>
            <w:r w:rsidRPr="00FF3575">
              <w:rPr>
                <w:rFonts w:hint="eastAsia"/>
                <w:sz w:val="20"/>
              </w:rPr>
              <w:t>0507</w:t>
            </w:r>
          </w:p>
        </w:tc>
        <w:tc>
          <w:tcPr>
            <w:tcW w:w="2499" w:type="dxa"/>
          </w:tcPr>
          <w:p w14:paraId="2A1AB49E" w14:textId="77777777" w:rsidR="00E9211F" w:rsidRPr="00FF3575" w:rsidRDefault="00E9211F" w:rsidP="003C5EB1">
            <w:pPr>
              <w:ind w:firstLine="263"/>
              <w:jc w:val="left"/>
              <w:rPr>
                <w:sz w:val="20"/>
              </w:rPr>
            </w:pPr>
            <w:r w:rsidRPr="00FF3575">
              <w:rPr>
                <w:rFonts w:hint="eastAsia"/>
                <w:sz w:val="20"/>
              </w:rPr>
              <w:t>CHGRSP02.00</w:t>
            </w:r>
          </w:p>
        </w:tc>
      </w:tr>
      <w:tr w:rsidR="00E9211F" w:rsidRPr="00FF3575" w14:paraId="4FBCBD47" w14:textId="77777777" w:rsidTr="00E9211F">
        <w:trPr>
          <w:cantSplit/>
          <w:jc w:val="center"/>
        </w:trPr>
        <w:tc>
          <w:tcPr>
            <w:tcW w:w="1174" w:type="dxa"/>
            <w:vMerge/>
          </w:tcPr>
          <w:p w14:paraId="72DC1060" w14:textId="77777777" w:rsidR="00E9211F" w:rsidRPr="00FF3575" w:rsidRDefault="00E9211F" w:rsidP="003C5EB1">
            <w:pPr>
              <w:jc w:val="center"/>
              <w:rPr>
                <w:sz w:val="20"/>
              </w:rPr>
            </w:pPr>
          </w:p>
        </w:tc>
        <w:tc>
          <w:tcPr>
            <w:tcW w:w="2816" w:type="dxa"/>
          </w:tcPr>
          <w:p w14:paraId="7F6D2E0E" w14:textId="77777777" w:rsidR="00E9211F" w:rsidRPr="00FF3575" w:rsidRDefault="00E9211F" w:rsidP="003C5EB1">
            <w:pPr>
              <w:rPr>
                <w:sz w:val="20"/>
              </w:rPr>
            </w:pPr>
            <w:r w:rsidRPr="00FF3575">
              <w:rPr>
                <w:rFonts w:hint="eastAsia"/>
                <w:sz w:val="20"/>
              </w:rPr>
              <w:t>合意解除申込</w:t>
            </w:r>
          </w:p>
        </w:tc>
        <w:tc>
          <w:tcPr>
            <w:tcW w:w="1630" w:type="dxa"/>
          </w:tcPr>
          <w:p w14:paraId="1A8CC09B" w14:textId="77777777" w:rsidR="00E9211F" w:rsidRPr="00FF3575" w:rsidRDefault="00E9211F" w:rsidP="003C5EB1">
            <w:pPr>
              <w:jc w:val="center"/>
              <w:rPr>
                <w:sz w:val="20"/>
              </w:rPr>
            </w:pPr>
            <w:r w:rsidRPr="00FF3575">
              <w:rPr>
                <w:rFonts w:hint="eastAsia"/>
                <w:sz w:val="20"/>
              </w:rPr>
              <w:t>0504</w:t>
            </w:r>
          </w:p>
        </w:tc>
        <w:tc>
          <w:tcPr>
            <w:tcW w:w="2499" w:type="dxa"/>
          </w:tcPr>
          <w:p w14:paraId="24C5B4FB" w14:textId="77777777" w:rsidR="00E9211F" w:rsidRPr="00FF3575" w:rsidRDefault="00E9211F" w:rsidP="003C5EB1">
            <w:pPr>
              <w:ind w:firstLine="263"/>
              <w:jc w:val="left"/>
              <w:rPr>
                <w:sz w:val="20"/>
              </w:rPr>
            </w:pPr>
            <w:r w:rsidRPr="00FF3575">
              <w:rPr>
                <w:rFonts w:hint="eastAsia"/>
                <w:sz w:val="20"/>
              </w:rPr>
              <w:t>KAIJOO02.00</w:t>
            </w:r>
          </w:p>
        </w:tc>
      </w:tr>
      <w:tr w:rsidR="00E9211F" w:rsidRPr="00FF3575" w14:paraId="7D895FB3" w14:textId="77777777" w:rsidTr="00E9211F">
        <w:trPr>
          <w:cantSplit/>
          <w:jc w:val="center"/>
        </w:trPr>
        <w:tc>
          <w:tcPr>
            <w:tcW w:w="1174" w:type="dxa"/>
            <w:vMerge/>
          </w:tcPr>
          <w:p w14:paraId="16B61A32" w14:textId="77777777" w:rsidR="00E9211F" w:rsidRPr="00FF3575" w:rsidRDefault="00E9211F" w:rsidP="003C5EB1">
            <w:pPr>
              <w:jc w:val="center"/>
              <w:rPr>
                <w:sz w:val="20"/>
              </w:rPr>
            </w:pPr>
          </w:p>
        </w:tc>
        <w:tc>
          <w:tcPr>
            <w:tcW w:w="2816" w:type="dxa"/>
          </w:tcPr>
          <w:p w14:paraId="6317BBFD" w14:textId="77777777" w:rsidR="00E9211F" w:rsidRPr="00FF3575" w:rsidRDefault="00E9211F" w:rsidP="003C5EB1">
            <w:pPr>
              <w:rPr>
                <w:sz w:val="20"/>
              </w:rPr>
            </w:pPr>
            <w:r w:rsidRPr="00FF3575">
              <w:rPr>
                <w:rFonts w:hint="eastAsia"/>
                <w:sz w:val="20"/>
              </w:rPr>
              <w:t>合意解除承諾</w:t>
            </w:r>
          </w:p>
        </w:tc>
        <w:tc>
          <w:tcPr>
            <w:tcW w:w="1630" w:type="dxa"/>
          </w:tcPr>
          <w:p w14:paraId="2093D239" w14:textId="77777777" w:rsidR="00E9211F" w:rsidRPr="00FF3575" w:rsidRDefault="00E9211F" w:rsidP="003C5EB1">
            <w:pPr>
              <w:jc w:val="center"/>
              <w:rPr>
                <w:sz w:val="20"/>
              </w:rPr>
            </w:pPr>
            <w:r w:rsidRPr="00FF3575">
              <w:rPr>
                <w:rFonts w:hint="eastAsia"/>
                <w:sz w:val="20"/>
              </w:rPr>
              <w:t>0508</w:t>
            </w:r>
          </w:p>
        </w:tc>
        <w:tc>
          <w:tcPr>
            <w:tcW w:w="2499" w:type="dxa"/>
            <w:tcBorders>
              <w:bottom w:val="single" w:sz="4" w:space="0" w:color="auto"/>
            </w:tcBorders>
          </w:tcPr>
          <w:p w14:paraId="61F48B1A" w14:textId="77777777" w:rsidR="00E9211F" w:rsidRPr="00FF3575" w:rsidRDefault="00E9211F" w:rsidP="003C5EB1">
            <w:pPr>
              <w:ind w:firstLine="263"/>
              <w:jc w:val="left"/>
              <w:rPr>
                <w:sz w:val="20"/>
              </w:rPr>
            </w:pPr>
            <w:r w:rsidRPr="00FF3575">
              <w:rPr>
                <w:rFonts w:hint="eastAsia"/>
                <w:sz w:val="20"/>
              </w:rPr>
              <w:t>KAIRSP02.00</w:t>
            </w:r>
          </w:p>
        </w:tc>
      </w:tr>
      <w:tr w:rsidR="00E9211F" w:rsidRPr="00FF3575" w14:paraId="5FEECADC" w14:textId="77777777" w:rsidTr="00E9211F">
        <w:trPr>
          <w:cantSplit/>
          <w:jc w:val="center"/>
        </w:trPr>
        <w:tc>
          <w:tcPr>
            <w:tcW w:w="1174" w:type="dxa"/>
            <w:vMerge/>
          </w:tcPr>
          <w:p w14:paraId="1A294E84" w14:textId="77777777" w:rsidR="00E9211F" w:rsidRPr="00FF3575" w:rsidRDefault="00E9211F" w:rsidP="003C5EB1">
            <w:pPr>
              <w:jc w:val="center"/>
              <w:rPr>
                <w:sz w:val="20"/>
              </w:rPr>
            </w:pPr>
          </w:p>
        </w:tc>
        <w:tc>
          <w:tcPr>
            <w:tcW w:w="2816" w:type="dxa"/>
          </w:tcPr>
          <w:p w14:paraId="3DB5D46D" w14:textId="77777777" w:rsidR="00E9211F" w:rsidRPr="00FF3575" w:rsidRDefault="00E9211F" w:rsidP="003C5EB1">
            <w:pPr>
              <w:rPr>
                <w:sz w:val="20"/>
              </w:rPr>
            </w:pPr>
            <w:r w:rsidRPr="00FF3575">
              <w:rPr>
                <w:rFonts w:hint="eastAsia"/>
                <w:sz w:val="20"/>
              </w:rPr>
              <w:t>合意打切申込</w:t>
            </w:r>
          </w:p>
        </w:tc>
        <w:tc>
          <w:tcPr>
            <w:tcW w:w="1630" w:type="dxa"/>
          </w:tcPr>
          <w:p w14:paraId="03A33577" w14:textId="77777777" w:rsidR="00E9211F" w:rsidRPr="00FF3575" w:rsidRDefault="00E9211F" w:rsidP="003C5EB1">
            <w:pPr>
              <w:jc w:val="center"/>
              <w:rPr>
                <w:sz w:val="20"/>
              </w:rPr>
            </w:pPr>
            <w:r w:rsidRPr="00FF3575">
              <w:rPr>
                <w:rFonts w:hint="eastAsia"/>
                <w:sz w:val="20"/>
              </w:rPr>
              <w:t>0505</w:t>
            </w:r>
          </w:p>
        </w:tc>
        <w:tc>
          <w:tcPr>
            <w:tcW w:w="2499" w:type="dxa"/>
            <w:tcBorders>
              <w:bottom w:val="single" w:sz="4" w:space="0" w:color="auto"/>
            </w:tcBorders>
            <w:shd w:val="clear" w:color="auto" w:fill="auto"/>
          </w:tcPr>
          <w:p w14:paraId="2746BDDF" w14:textId="77777777" w:rsidR="00E9211F" w:rsidRPr="00FF3575" w:rsidRDefault="00E9211F" w:rsidP="003C5EB1">
            <w:pPr>
              <w:ind w:firstLine="263"/>
              <w:jc w:val="left"/>
              <w:rPr>
                <w:sz w:val="20"/>
              </w:rPr>
            </w:pPr>
            <w:r w:rsidRPr="00FF3575">
              <w:rPr>
                <w:rFonts w:hint="eastAsia"/>
                <w:sz w:val="20"/>
              </w:rPr>
              <w:t>UTKIRI02.00</w:t>
            </w:r>
          </w:p>
        </w:tc>
      </w:tr>
      <w:tr w:rsidR="00E9211F" w:rsidRPr="00FF3575" w14:paraId="15DA3285" w14:textId="77777777" w:rsidTr="00E9211F">
        <w:trPr>
          <w:cantSplit/>
          <w:jc w:val="center"/>
        </w:trPr>
        <w:tc>
          <w:tcPr>
            <w:tcW w:w="1174" w:type="dxa"/>
            <w:vMerge/>
          </w:tcPr>
          <w:p w14:paraId="66E93243" w14:textId="77777777" w:rsidR="00E9211F" w:rsidRPr="00FF3575" w:rsidRDefault="00E9211F" w:rsidP="003C5EB1">
            <w:pPr>
              <w:jc w:val="center"/>
              <w:rPr>
                <w:sz w:val="20"/>
              </w:rPr>
            </w:pPr>
          </w:p>
        </w:tc>
        <w:tc>
          <w:tcPr>
            <w:tcW w:w="2816" w:type="dxa"/>
          </w:tcPr>
          <w:p w14:paraId="1B3A141A" w14:textId="77777777" w:rsidR="00E9211F" w:rsidRPr="00FF3575" w:rsidRDefault="00E9211F" w:rsidP="003C5EB1">
            <w:pPr>
              <w:rPr>
                <w:sz w:val="20"/>
              </w:rPr>
            </w:pPr>
            <w:r w:rsidRPr="00FF3575">
              <w:rPr>
                <w:rFonts w:hint="eastAsia"/>
                <w:sz w:val="20"/>
              </w:rPr>
              <w:t>合意打切承諾</w:t>
            </w:r>
          </w:p>
        </w:tc>
        <w:tc>
          <w:tcPr>
            <w:tcW w:w="1630" w:type="dxa"/>
          </w:tcPr>
          <w:p w14:paraId="1E21E22B" w14:textId="77777777" w:rsidR="00E9211F" w:rsidRPr="00FF3575" w:rsidRDefault="00E9211F" w:rsidP="003C5EB1">
            <w:pPr>
              <w:jc w:val="center"/>
              <w:rPr>
                <w:sz w:val="20"/>
              </w:rPr>
            </w:pPr>
            <w:r w:rsidRPr="00FF3575">
              <w:rPr>
                <w:rFonts w:hint="eastAsia"/>
                <w:sz w:val="20"/>
              </w:rPr>
              <w:t>0509</w:t>
            </w:r>
          </w:p>
        </w:tc>
        <w:tc>
          <w:tcPr>
            <w:tcW w:w="2499" w:type="dxa"/>
            <w:shd w:val="clear" w:color="auto" w:fill="auto"/>
          </w:tcPr>
          <w:p w14:paraId="14EE525B" w14:textId="77777777" w:rsidR="00E9211F" w:rsidRPr="00FF3575" w:rsidRDefault="00E9211F" w:rsidP="003C5EB1">
            <w:pPr>
              <w:ind w:firstLine="263"/>
              <w:jc w:val="left"/>
              <w:rPr>
                <w:sz w:val="20"/>
              </w:rPr>
            </w:pPr>
            <w:r w:rsidRPr="00FF3575">
              <w:rPr>
                <w:rFonts w:hint="eastAsia"/>
                <w:sz w:val="20"/>
              </w:rPr>
              <w:t>UTKRSP02.00</w:t>
            </w:r>
          </w:p>
        </w:tc>
      </w:tr>
      <w:tr w:rsidR="00E9211F" w:rsidRPr="00FF3575" w14:paraId="7C73D345" w14:textId="77777777" w:rsidTr="00E9211F">
        <w:trPr>
          <w:cantSplit/>
          <w:jc w:val="center"/>
        </w:trPr>
        <w:tc>
          <w:tcPr>
            <w:tcW w:w="1174" w:type="dxa"/>
            <w:vMerge/>
          </w:tcPr>
          <w:p w14:paraId="6ED0DA67" w14:textId="77777777" w:rsidR="00E9211F" w:rsidRPr="00FF3575" w:rsidRDefault="00E9211F" w:rsidP="003C5EB1">
            <w:pPr>
              <w:jc w:val="center"/>
              <w:rPr>
                <w:sz w:val="20"/>
              </w:rPr>
            </w:pPr>
          </w:p>
        </w:tc>
        <w:tc>
          <w:tcPr>
            <w:tcW w:w="2816" w:type="dxa"/>
          </w:tcPr>
          <w:p w14:paraId="5D578333" w14:textId="77777777" w:rsidR="00E9211F" w:rsidRPr="00FF3575" w:rsidRDefault="00E9211F" w:rsidP="003C5EB1">
            <w:pPr>
              <w:rPr>
                <w:sz w:val="20"/>
              </w:rPr>
            </w:pPr>
            <w:r w:rsidRPr="00FF3575">
              <w:rPr>
                <w:rFonts w:hint="eastAsia"/>
                <w:sz w:val="20"/>
              </w:rPr>
              <w:t>一方的解除通知</w:t>
            </w:r>
          </w:p>
        </w:tc>
        <w:tc>
          <w:tcPr>
            <w:tcW w:w="1630" w:type="dxa"/>
          </w:tcPr>
          <w:p w14:paraId="01511705" w14:textId="77777777" w:rsidR="00E9211F" w:rsidRPr="00FF3575" w:rsidRDefault="00E9211F" w:rsidP="003C5EB1">
            <w:pPr>
              <w:jc w:val="center"/>
              <w:rPr>
                <w:sz w:val="20"/>
              </w:rPr>
            </w:pPr>
            <w:r w:rsidRPr="00FF3575">
              <w:rPr>
                <w:rFonts w:hint="eastAsia"/>
                <w:sz w:val="20"/>
              </w:rPr>
              <w:t>0514</w:t>
            </w:r>
          </w:p>
        </w:tc>
        <w:tc>
          <w:tcPr>
            <w:tcW w:w="2499" w:type="dxa"/>
            <w:tcBorders>
              <w:bottom w:val="single" w:sz="4" w:space="0" w:color="auto"/>
            </w:tcBorders>
            <w:shd w:val="clear" w:color="auto" w:fill="auto"/>
          </w:tcPr>
          <w:p w14:paraId="1EECC5FA" w14:textId="77777777" w:rsidR="00E9211F" w:rsidRPr="00FF3575" w:rsidRDefault="00E9211F" w:rsidP="003C5EB1">
            <w:pPr>
              <w:ind w:firstLine="263"/>
              <w:jc w:val="left"/>
              <w:rPr>
                <w:sz w:val="20"/>
              </w:rPr>
            </w:pPr>
            <w:r w:rsidRPr="00FF3575">
              <w:rPr>
                <w:rFonts w:hint="eastAsia"/>
                <w:sz w:val="20"/>
              </w:rPr>
              <w:t>KAIDCL02.00</w:t>
            </w:r>
          </w:p>
        </w:tc>
      </w:tr>
      <w:tr w:rsidR="00E9211F" w:rsidRPr="00FF3575" w14:paraId="6A118FF6" w14:textId="77777777" w:rsidTr="00E9211F">
        <w:trPr>
          <w:cantSplit/>
          <w:jc w:val="center"/>
        </w:trPr>
        <w:tc>
          <w:tcPr>
            <w:tcW w:w="1174" w:type="dxa"/>
            <w:vMerge/>
          </w:tcPr>
          <w:p w14:paraId="027D0667" w14:textId="77777777" w:rsidR="00E9211F" w:rsidRPr="00FF3575" w:rsidRDefault="00E9211F" w:rsidP="003C5EB1">
            <w:pPr>
              <w:jc w:val="center"/>
              <w:rPr>
                <w:sz w:val="20"/>
              </w:rPr>
            </w:pPr>
          </w:p>
        </w:tc>
        <w:tc>
          <w:tcPr>
            <w:tcW w:w="2816" w:type="dxa"/>
          </w:tcPr>
          <w:p w14:paraId="116B50BF" w14:textId="77777777" w:rsidR="00E9211F" w:rsidRPr="00FF3575" w:rsidRDefault="00E9211F" w:rsidP="003C5EB1">
            <w:pPr>
              <w:rPr>
                <w:sz w:val="20"/>
              </w:rPr>
            </w:pPr>
            <w:r w:rsidRPr="00FF3575">
              <w:rPr>
                <w:rFonts w:hint="eastAsia"/>
                <w:sz w:val="20"/>
              </w:rPr>
              <w:t>一方的打切通知</w:t>
            </w:r>
          </w:p>
        </w:tc>
        <w:tc>
          <w:tcPr>
            <w:tcW w:w="1630" w:type="dxa"/>
          </w:tcPr>
          <w:p w14:paraId="5D05731F" w14:textId="77777777" w:rsidR="00E9211F" w:rsidRPr="00FF3575" w:rsidRDefault="00E9211F" w:rsidP="003C5EB1">
            <w:pPr>
              <w:jc w:val="center"/>
              <w:rPr>
                <w:sz w:val="20"/>
              </w:rPr>
            </w:pPr>
            <w:r w:rsidRPr="00FF3575">
              <w:rPr>
                <w:rFonts w:hint="eastAsia"/>
                <w:sz w:val="20"/>
              </w:rPr>
              <w:t>0515</w:t>
            </w:r>
          </w:p>
        </w:tc>
        <w:tc>
          <w:tcPr>
            <w:tcW w:w="2499" w:type="dxa"/>
            <w:tcBorders>
              <w:bottom w:val="single" w:sz="4" w:space="0" w:color="auto"/>
            </w:tcBorders>
            <w:shd w:val="clear" w:color="auto" w:fill="auto"/>
          </w:tcPr>
          <w:p w14:paraId="351E64E6" w14:textId="77777777" w:rsidR="00E9211F" w:rsidRPr="00FF3575" w:rsidRDefault="00E9211F" w:rsidP="003C5EB1">
            <w:pPr>
              <w:ind w:firstLine="263"/>
              <w:jc w:val="left"/>
              <w:rPr>
                <w:sz w:val="20"/>
              </w:rPr>
            </w:pPr>
            <w:r w:rsidRPr="00FF3575">
              <w:rPr>
                <w:rFonts w:hint="eastAsia"/>
                <w:sz w:val="20"/>
              </w:rPr>
              <w:t>UTKDCL02.00</w:t>
            </w:r>
          </w:p>
        </w:tc>
      </w:tr>
      <w:tr w:rsidR="00FF3575" w:rsidRPr="00FF3575" w14:paraId="328F8045" w14:textId="77777777" w:rsidTr="002F2CCB">
        <w:trPr>
          <w:cantSplit/>
          <w:jc w:val="center"/>
        </w:trPr>
        <w:tc>
          <w:tcPr>
            <w:tcW w:w="1174" w:type="dxa"/>
            <w:vMerge w:val="restart"/>
          </w:tcPr>
          <w:p w14:paraId="3ECCCA5A" w14:textId="77777777" w:rsidR="003C5EB1" w:rsidRPr="00FF3575" w:rsidRDefault="003C5EB1" w:rsidP="003C5EB1">
            <w:pPr>
              <w:jc w:val="center"/>
              <w:rPr>
                <w:sz w:val="20"/>
              </w:rPr>
            </w:pPr>
            <w:r w:rsidRPr="00FF3575">
              <w:rPr>
                <w:rFonts w:hint="eastAsia"/>
                <w:sz w:val="20"/>
              </w:rPr>
              <w:t>出来高</w:t>
            </w:r>
          </w:p>
        </w:tc>
        <w:tc>
          <w:tcPr>
            <w:tcW w:w="2816" w:type="dxa"/>
          </w:tcPr>
          <w:p w14:paraId="517BAD72" w14:textId="77777777" w:rsidR="003C5EB1" w:rsidRPr="00FF3575" w:rsidRDefault="003C5EB1" w:rsidP="003C5EB1">
            <w:pPr>
              <w:rPr>
                <w:sz w:val="20"/>
              </w:rPr>
            </w:pPr>
            <w:r w:rsidRPr="00FF3575">
              <w:rPr>
                <w:rFonts w:hint="eastAsia"/>
                <w:sz w:val="20"/>
              </w:rPr>
              <w:t>出来高要請</w:t>
            </w:r>
          </w:p>
        </w:tc>
        <w:tc>
          <w:tcPr>
            <w:tcW w:w="1630" w:type="dxa"/>
          </w:tcPr>
          <w:p w14:paraId="10B9C496" w14:textId="77777777" w:rsidR="003C5EB1" w:rsidRPr="00FF3575" w:rsidRDefault="003C5EB1" w:rsidP="003C5EB1">
            <w:pPr>
              <w:jc w:val="center"/>
              <w:rPr>
                <w:sz w:val="20"/>
              </w:rPr>
            </w:pPr>
            <w:r w:rsidRPr="00FF3575">
              <w:rPr>
                <w:rFonts w:hint="eastAsia"/>
                <w:sz w:val="20"/>
              </w:rPr>
              <w:t>0904</w:t>
            </w:r>
          </w:p>
        </w:tc>
        <w:tc>
          <w:tcPr>
            <w:tcW w:w="2499" w:type="dxa"/>
            <w:tcBorders>
              <w:top w:val="single" w:sz="4" w:space="0" w:color="auto"/>
              <w:bottom w:val="single" w:sz="4" w:space="0" w:color="auto"/>
            </w:tcBorders>
            <w:shd w:val="clear" w:color="auto" w:fill="auto"/>
          </w:tcPr>
          <w:p w14:paraId="41B75D9F" w14:textId="77777777" w:rsidR="003C5EB1" w:rsidRPr="00FF3575" w:rsidRDefault="003C5EB1" w:rsidP="003C5EB1">
            <w:pPr>
              <w:ind w:firstLine="263"/>
              <w:jc w:val="left"/>
              <w:rPr>
                <w:sz w:val="20"/>
              </w:rPr>
            </w:pPr>
            <w:r w:rsidRPr="00FF3575">
              <w:rPr>
                <w:rFonts w:hint="eastAsia"/>
                <w:sz w:val="20"/>
              </w:rPr>
              <w:t>DEKADV02.00</w:t>
            </w:r>
          </w:p>
        </w:tc>
      </w:tr>
      <w:tr w:rsidR="00FF3575" w:rsidRPr="00FF3575" w14:paraId="39799082" w14:textId="77777777" w:rsidTr="002F2CCB">
        <w:trPr>
          <w:cantSplit/>
          <w:jc w:val="center"/>
        </w:trPr>
        <w:tc>
          <w:tcPr>
            <w:tcW w:w="1174" w:type="dxa"/>
            <w:vMerge/>
          </w:tcPr>
          <w:p w14:paraId="463892EF" w14:textId="77777777" w:rsidR="003C5EB1" w:rsidRPr="00FF3575" w:rsidRDefault="003C5EB1" w:rsidP="003C5EB1">
            <w:pPr>
              <w:jc w:val="center"/>
              <w:rPr>
                <w:sz w:val="20"/>
              </w:rPr>
            </w:pPr>
          </w:p>
        </w:tc>
        <w:tc>
          <w:tcPr>
            <w:tcW w:w="2816" w:type="dxa"/>
          </w:tcPr>
          <w:p w14:paraId="0369B9B0" w14:textId="77777777" w:rsidR="003C5EB1" w:rsidRPr="00FF3575" w:rsidRDefault="003C5EB1" w:rsidP="003C5EB1">
            <w:pPr>
              <w:rPr>
                <w:sz w:val="20"/>
              </w:rPr>
            </w:pPr>
            <w:r w:rsidRPr="00FF3575">
              <w:rPr>
                <w:rFonts w:hint="eastAsia"/>
                <w:sz w:val="20"/>
              </w:rPr>
              <w:t>出来高報告</w:t>
            </w:r>
          </w:p>
        </w:tc>
        <w:tc>
          <w:tcPr>
            <w:tcW w:w="1630" w:type="dxa"/>
          </w:tcPr>
          <w:p w14:paraId="0A0546C5" w14:textId="77777777" w:rsidR="003C5EB1" w:rsidRPr="00FF3575" w:rsidRDefault="003C5EB1" w:rsidP="003C5EB1">
            <w:pPr>
              <w:jc w:val="center"/>
              <w:rPr>
                <w:sz w:val="20"/>
              </w:rPr>
            </w:pPr>
            <w:r w:rsidRPr="00FF3575">
              <w:rPr>
                <w:rFonts w:hint="eastAsia"/>
                <w:sz w:val="20"/>
              </w:rPr>
              <w:t>0902</w:t>
            </w:r>
          </w:p>
        </w:tc>
        <w:tc>
          <w:tcPr>
            <w:tcW w:w="2499" w:type="dxa"/>
            <w:tcBorders>
              <w:top w:val="single" w:sz="4" w:space="0" w:color="auto"/>
              <w:bottom w:val="single" w:sz="4" w:space="0" w:color="auto"/>
            </w:tcBorders>
            <w:shd w:val="clear" w:color="auto" w:fill="auto"/>
          </w:tcPr>
          <w:p w14:paraId="07789F07" w14:textId="77777777" w:rsidR="003C5EB1" w:rsidRPr="00FF3575" w:rsidRDefault="003C5EB1" w:rsidP="003C5EB1">
            <w:pPr>
              <w:ind w:firstLine="263"/>
              <w:jc w:val="left"/>
              <w:rPr>
                <w:sz w:val="20"/>
              </w:rPr>
            </w:pPr>
            <w:r w:rsidRPr="00FF3575">
              <w:rPr>
                <w:rFonts w:hint="eastAsia"/>
                <w:sz w:val="20"/>
              </w:rPr>
              <w:t>DEKDAK02.00</w:t>
            </w:r>
          </w:p>
        </w:tc>
      </w:tr>
      <w:tr w:rsidR="00FF3575" w:rsidRPr="00FF3575" w14:paraId="095EF7DF" w14:textId="77777777" w:rsidTr="002F2CCB">
        <w:trPr>
          <w:cantSplit/>
          <w:jc w:val="center"/>
        </w:trPr>
        <w:tc>
          <w:tcPr>
            <w:tcW w:w="1174" w:type="dxa"/>
            <w:vMerge/>
          </w:tcPr>
          <w:p w14:paraId="07A99137" w14:textId="77777777" w:rsidR="003C5EB1" w:rsidRPr="00FF3575" w:rsidRDefault="003C5EB1" w:rsidP="003C5EB1">
            <w:pPr>
              <w:jc w:val="center"/>
              <w:rPr>
                <w:sz w:val="20"/>
              </w:rPr>
            </w:pPr>
          </w:p>
        </w:tc>
        <w:tc>
          <w:tcPr>
            <w:tcW w:w="2816" w:type="dxa"/>
          </w:tcPr>
          <w:p w14:paraId="0F34911F" w14:textId="77777777" w:rsidR="003C5EB1" w:rsidRPr="00FF3575" w:rsidRDefault="003C5EB1" w:rsidP="003C5EB1">
            <w:pPr>
              <w:rPr>
                <w:sz w:val="20"/>
              </w:rPr>
            </w:pPr>
            <w:r w:rsidRPr="00FF3575">
              <w:rPr>
                <w:rFonts w:hint="eastAsia"/>
                <w:sz w:val="20"/>
              </w:rPr>
              <w:t>出来高確認</w:t>
            </w:r>
          </w:p>
        </w:tc>
        <w:tc>
          <w:tcPr>
            <w:tcW w:w="1630" w:type="dxa"/>
          </w:tcPr>
          <w:p w14:paraId="6EB01731" w14:textId="77777777" w:rsidR="003C5EB1" w:rsidRPr="00FF3575" w:rsidRDefault="003C5EB1" w:rsidP="003C5EB1">
            <w:pPr>
              <w:jc w:val="center"/>
              <w:rPr>
                <w:sz w:val="20"/>
              </w:rPr>
            </w:pPr>
            <w:r w:rsidRPr="00FF3575">
              <w:rPr>
                <w:rFonts w:hint="eastAsia"/>
                <w:sz w:val="20"/>
              </w:rPr>
              <w:t>0903</w:t>
            </w:r>
          </w:p>
        </w:tc>
        <w:tc>
          <w:tcPr>
            <w:tcW w:w="2499" w:type="dxa"/>
            <w:tcBorders>
              <w:top w:val="single" w:sz="4" w:space="0" w:color="auto"/>
              <w:bottom w:val="single" w:sz="4" w:space="0" w:color="auto"/>
            </w:tcBorders>
            <w:shd w:val="clear" w:color="auto" w:fill="auto"/>
          </w:tcPr>
          <w:p w14:paraId="7476B732" w14:textId="77777777" w:rsidR="003C5EB1" w:rsidRPr="00FF3575" w:rsidRDefault="003C5EB1" w:rsidP="003C5EB1">
            <w:pPr>
              <w:ind w:firstLine="263"/>
              <w:jc w:val="left"/>
              <w:rPr>
                <w:sz w:val="20"/>
              </w:rPr>
            </w:pPr>
            <w:r w:rsidRPr="00FF3575">
              <w:rPr>
                <w:rFonts w:hint="eastAsia"/>
                <w:sz w:val="20"/>
              </w:rPr>
              <w:t>DEKRSP02.00</w:t>
            </w:r>
          </w:p>
        </w:tc>
      </w:tr>
      <w:tr w:rsidR="00635F81" w:rsidRPr="00FF3575" w14:paraId="716F8C34" w14:textId="77777777" w:rsidTr="002F2CCB">
        <w:trPr>
          <w:cantSplit/>
          <w:jc w:val="center"/>
        </w:trPr>
        <w:tc>
          <w:tcPr>
            <w:tcW w:w="1174" w:type="dxa"/>
            <w:vMerge w:val="restart"/>
          </w:tcPr>
          <w:p w14:paraId="22E30573" w14:textId="5B24657F" w:rsidR="00635F81" w:rsidRPr="00FF3575" w:rsidRDefault="00635F81" w:rsidP="00635F81">
            <w:pPr>
              <w:jc w:val="center"/>
              <w:rPr>
                <w:sz w:val="20"/>
              </w:rPr>
            </w:pPr>
            <w:r w:rsidRPr="00FF3575">
              <w:rPr>
                <w:rFonts w:hint="eastAsia"/>
                <w:sz w:val="20"/>
              </w:rPr>
              <w:t>立替</w:t>
            </w:r>
          </w:p>
        </w:tc>
        <w:tc>
          <w:tcPr>
            <w:tcW w:w="2816" w:type="dxa"/>
          </w:tcPr>
          <w:p w14:paraId="7A54CEC9" w14:textId="1E568E8F" w:rsidR="00635F81" w:rsidRPr="00FF3575" w:rsidRDefault="00635F81" w:rsidP="00635F81">
            <w:pPr>
              <w:rPr>
                <w:sz w:val="20"/>
              </w:rPr>
            </w:pPr>
            <w:r w:rsidRPr="00FF3575">
              <w:rPr>
                <w:rFonts w:hint="eastAsia"/>
                <w:sz w:val="20"/>
              </w:rPr>
              <w:t>立替金報告</w:t>
            </w:r>
          </w:p>
        </w:tc>
        <w:tc>
          <w:tcPr>
            <w:tcW w:w="1630" w:type="dxa"/>
          </w:tcPr>
          <w:p w14:paraId="228DF633" w14:textId="79A7BA1F" w:rsidR="00635F81" w:rsidRPr="00FF3575" w:rsidRDefault="00635F81" w:rsidP="00635F81">
            <w:pPr>
              <w:jc w:val="center"/>
              <w:rPr>
                <w:sz w:val="20"/>
              </w:rPr>
            </w:pPr>
            <w:r w:rsidRPr="00FF3575">
              <w:rPr>
                <w:rFonts w:hint="eastAsia"/>
                <w:sz w:val="20"/>
              </w:rPr>
              <w:t>1204</w:t>
            </w:r>
          </w:p>
        </w:tc>
        <w:tc>
          <w:tcPr>
            <w:tcW w:w="2499" w:type="dxa"/>
            <w:tcBorders>
              <w:top w:val="single" w:sz="4" w:space="0" w:color="auto"/>
              <w:bottom w:val="single" w:sz="4" w:space="0" w:color="auto"/>
            </w:tcBorders>
            <w:shd w:val="clear" w:color="auto" w:fill="auto"/>
          </w:tcPr>
          <w:p w14:paraId="3B2ABBB3" w14:textId="329C1D9D" w:rsidR="00635F81" w:rsidRPr="00FF3575" w:rsidRDefault="00635F81" w:rsidP="00635F81">
            <w:pPr>
              <w:ind w:firstLine="263"/>
              <w:jc w:val="left"/>
              <w:rPr>
                <w:sz w:val="20"/>
              </w:rPr>
            </w:pPr>
            <w:r w:rsidRPr="00FF3575">
              <w:rPr>
                <w:rFonts w:hint="eastAsia"/>
                <w:sz w:val="20"/>
              </w:rPr>
              <w:t>TATKAE02.00</w:t>
            </w:r>
          </w:p>
        </w:tc>
      </w:tr>
      <w:tr w:rsidR="00635F81" w:rsidRPr="00FF3575" w14:paraId="17434A89" w14:textId="77777777" w:rsidTr="002F2CCB">
        <w:trPr>
          <w:cantSplit/>
          <w:jc w:val="center"/>
        </w:trPr>
        <w:tc>
          <w:tcPr>
            <w:tcW w:w="1174" w:type="dxa"/>
            <w:vMerge/>
          </w:tcPr>
          <w:p w14:paraId="691D25F4" w14:textId="77777777" w:rsidR="00635F81" w:rsidRPr="00FF3575" w:rsidRDefault="00635F81" w:rsidP="00635F81">
            <w:pPr>
              <w:jc w:val="center"/>
              <w:rPr>
                <w:sz w:val="20"/>
              </w:rPr>
            </w:pPr>
          </w:p>
        </w:tc>
        <w:tc>
          <w:tcPr>
            <w:tcW w:w="2816" w:type="dxa"/>
          </w:tcPr>
          <w:p w14:paraId="1E45F81B" w14:textId="2A28EEAC" w:rsidR="00635F81" w:rsidRPr="00FF3575" w:rsidRDefault="00635F81" w:rsidP="00635F81">
            <w:pPr>
              <w:rPr>
                <w:sz w:val="20"/>
              </w:rPr>
            </w:pPr>
            <w:r w:rsidRPr="00FF3575">
              <w:rPr>
                <w:rFonts w:hint="eastAsia"/>
                <w:sz w:val="20"/>
              </w:rPr>
              <w:t>立替金確認</w:t>
            </w:r>
          </w:p>
        </w:tc>
        <w:tc>
          <w:tcPr>
            <w:tcW w:w="1630" w:type="dxa"/>
          </w:tcPr>
          <w:p w14:paraId="7D4BDDF3" w14:textId="7F58FFC4" w:rsidR="00635F81" w:rsidRPr="00FF3575" w:rsidRDefault="00635F81" w:rsidP="00635F81">
            <w:pPr>
              <w:jc w:val="center"/>
              <w:rPr>
                <w:sz w:val="20"/>
              </w:rPr>
            </w:pPr>
            <w:r w:rsidRPr="00FF3575">
              <w:rPr>
                <w:rFonts w:hint="eastAsia"/>
                <w:sz w:val="20"/>
              </w:rPr>
              <w:t>1208</w:t>
            </w:r>
          </w:p>
        </w:tc>
        <w:tc>
          <w:tcPr>
            <w:tcW w:w="2499" w:type="dxa"/>
            <w:tcBorders>
              <w:top w:val="single" w:sz="4" w:space="0" w:color="auto"/>
              <w:bottom w:val="single" w:sz="4" w:space="0" w:color="auto"/>
            </w:tcBorders>
            <w:shd w:val="clear" w:color="auto" w:fill="auto"/>
          </w:tcPr>
          <w:p w14:paraId="628EB1AE" w14:textId="145906C1" w:rsidR="00635F81" w:rsidRPr="00FF3575" w:rsidRDefault="00635F81" w:rsidP="00635F81">
            <w:pPr>
              <w:ind w:firstLine="263"/>
              <w:jc w:val="left"/>
              <w:rPr>
                <w:sz w:val="20"/>
              </w:rPr>
            </w:pPr>
            <w:r w:rsidRPr="00FF3575">
              <w:rPr>
                <w:rFonts w:hint="eastAsia"/>
                <w:sz w:val="20"/>
              </w:rPr>
              <w:t>TATRSP02.00</w:t>
            </w:r>
          </w:p>
        </w:tc>
      </w:tr>
      <w:tr w:rsidR="00635F81" w:rsidRPr="00FF3575" w14:paraId="03F17646" w14:textId="77777777" w:rsidTr="002F2CCB">
        <w:trPr>
          <w:cantSplit/>
          <w:jc w:val="center"/>
        </w:trPr>
        <w:tc>
          <w:tcPr>
            <w:tcW w:w="1174" w:type="dxa"/>
            <w:vMerge w:val="restart"/>
          </w:tcPr>
          <w:p w14:paraId="1B57DF7C" w14:textId="77777777" w:rsidR="00635F81" w:rsidRPr="00FF3575" w:rsidRDefault="00635F81" w:rsidP="00635F81">
            <w:pPr>
              <w:jc w:val="center"/>
              <w:rPr>
                <w:sz w:val="20"/>
              </w:rPr>
            </w:pPr>
            <w:r w:rsidRPr="00FF3575">
              <w:rPr>
                <w:rFonts w:hint="eastAsia"/>
                <w:sz w:val="20"/>
              </w:rPr>
              <w:lastRenderedPageBreak/>
              <w:t>支払</w:t>
            </w:r>
          </w:p>
        </w:tc>
        <w:tc>
          <w:tcPr>
            <w:tcW w:w="2816" w:type="dxa"/>
          </w:tcPr>
          <w:p w14:paraId="152557BD" w14:textId="1F7E1502" w:rsidR="00635F81" w:rsidRPr="00FF3575" w:rsidRDefault="00635F81">
            <w:pPr>
              <w:rPr>
                <w:sz w:val="20"/>
              </w:rPr>
            </w:pPr>
            <w:r w:rsidRPr="00FF3575">
              <w:rPr>
                <w:rFonts w:hint="eastAsia"/>
                <w:sz w:val="20"/>
              </w:rPr>
              <w:t>請求</w:t>
            </w:r>
          </w:p>
        </w:tc>
        <w:tc>
          <w:tcPr>
            <w:tcW w:w="1630" w:type="dxa"/>
          </w:tcPr>
          <w:p w14:paraId="54A3B045" w14:textId="77777777" w:rsidR="00635F81" w:rsidRPr="00FF3575" w:rsidRDefault="00635F81" w:rsidP="00635F81">
            <w:pPr>
              <w:jc w:val="center"/>
              <w:rPr>
                <w:sz w:val="20"/>
              </w:rPr>
            </w:pPr>
            <w:r w:rsidRPr="00FF3575">
              <w:rPr>
                <w:rFonts w:hint="eastAsia"/>
                <w:sz w:val="20"/>
              </w:rPr>
              <w:t>1104</w:t>
            </w:r>
          </w:p>
        </w:tc>
        <w:tc>
          <w:tcPr>
            <w:tcW w:w="2499" w:type="dxa"/>
            <w:tcBorders>
              <w:top w:val="single" w:sz="4" w:space="0" w:color="auto"/>
              <w:bottom w:val="single" w:sz="4" w:space="0" w:color="auto"/>
            </w:tcBorders>
            <w:shd w:val="clear" w:color="auto" w:fill="auto"/>
          </w:tcPr>
          <w:p w14:paraId="26AE3344" w14:textId="77777777" w:rsidR="00635F81" w:rsidRPr="00FF3575" w:rsidRDefault="00635F81" w:rsidP="00635F81">
            <w:pPr>
              <w:ind w:firstLine="263"/>
              <w:jc w:val="left"/>
              <w:rPr>
                <w:sz w:val="20"/>
              </w:rPr>
            </w:pPr>
            <w:r w:rsidRPr="00FF3575">
              <w:rPr>
                <w:rFonts w:hint="eastAsia"/>
                <w:sz w:val="20"/>
              </w:rPr>
              <w:t>INVOIC02.00</w:t>
            </w:r>
          </w:p>
        </w:tc>
      </w:tr>
      <w:tr w:rsidR="00635F81" w:rsidRPr="00FF3575" w14:paraId="30F4A4D2" w14:textId="77777777" w:rsidTr="002F2CCB">
        <w:trPr>
          <w:cantSplit/>
          <w:jc w:val="center"/>
        </w:trPr>
        <w:tc>
          <w:tcPr>
            <w:tcW w:w="1174" w:type="dxa"/>
            <w:vMerge/>
          </w:tcPr>
          <w:p w14:paraId="6153023E" w14:textId="77777777" w:rsidR="00635F81" w:rsidRPr="00FF3575" w:rsidRDefault="00635F81" w:rsidP="00635F81">
            <w:pPr>
              <w:jc w:val="center"/>
              <w:rPr>
                <w:sz w:val="20"/>
              </w:rPr>
            </w:pPr>
          </w:p>
        </w:tc>
        <w:tc>
          <w:tcPr>
            <w:tcW w:w="2816" w:type="dxa"/>
          </w:tcPr>
          <w:p w14:paraId="4889E1CF" w14:textId="77777777" w:rsidR="00635F81" w:rsidRPr="00FF3575" w:rsidRDefault="00635F81" w:rsidP="00635F81">
            <w:pPr>
              <w:rPr>
                <w:sz w:val="20"/>
              </w:rPr>
            </w:pPr>
            <w:r w:rsidRPr="00FF3575">
              <w:rPr>
                <w:rFonts w:hint="eastAsia"/>
                <w:sz w:val="20"/>
              </w:rPr>
              <w:t>請求確認</w:t>
            </w:r>
          </w:p>
        </w:tc>
        <w:tc>
          <w:tcPr>
            <w:tcW w:w="1630" w:type="dxa"/>
          </w:tcPr>
          <w:p w14:paraId="6CA8A181" w14:textId="77777777" w:rsidR="00635F81" w:rsidRPr="00FF3575" w:rsidRDefault="00635F81" w:rsidP="00635F81">
            <w:pPr>
              <w:jc w:val="center"/>
              <w:rPr>
                <w:sz w:val="20"/>
              </w:rPr>
            </w:pPr>
            <w:r w:rsidRPr="00FF3575">
              <w:rPr>
                <w:rFonts w:hint="eastAsia"/>
                <w:sz w:val="20"/>
              </w:rPr>
              <w:t>1108</w:t>
            </w:r>
          </w:p>
        </w:tc>
        <w:tc>
          <w:tcPr>
            <w:tcW w:w="2499" w:type="dxa"/>
            <w:tcBorders>
              <w:top w:val="single" w:sz="4" w:space="0" w:color="auto"/>
              <w:bottom w:val="single" w:sz="4" w:space="0" w:color="auto"/>
            </w:tcBorders>
            <w:shd w:val="clear" w:color="auto" w:fill="auto"/>
          </w:tcPr>
          <w:p w14:paraId="1C48D3DE" w14:textId="77777777" w:rsidR="00635F81" w:rsidRPr="00FF3575" w:rsidRDefault="00635F81" w:rsidP="00635F81">
            <w:pPr>
              <w:ind w:firstLine="263"/>
              <w:jc w:val="left"/>
              <w:rPr>
                <w:sz w:val="20"/>
              </w:rPr>
            </w:pPr>
            <w:r w:rsidRPr="00FF3575">
              <w:rPr>
                <w:rFonts w:hint="eastAsia"/>
                <w:sz w:val="20"/>
              </w:rPr>
              <w:t>INVRSP02.00</w:t>
            </w:r>
          </w:p>
        </w:tc>
      </w:tr>
      <w:tr w:rsidR="00635F81" w:rsidRPr="00FF3575" w14:paraId="6984940A" w14:textId="77777777" w:rsidTr="002F2CCB">
        <w:trPr>
          <w:cantSplit/>
          <w:jc w:val="center"/>
        </w:trPr>
        <w:tc>
          <w:tcPr>
            <w:tcW w:w="1174" w:type="dxa"/>
            <w:vMerge/>
          </w:tcPr>
          <w:p w14:paraId="5B593559" w14:textId="77777777" w:rsidR="00635F81" w:rsidRPr="00FF3575" w:rsidRDefault="00635F81" w:rsidP="00635F81">
            <w:pPr>
              <w:jc w:val="center"/>
              <w:rPr>
                <w:sz w:val="20"/>
              </w:rPr>
            </w:pPr>
          </w:p>
        </w:tc>
        <w:tc>
          <w:tcPr>
            <w:tcW w:w="2816" w:type="dxa"/>
          </w:tcPr>
          <w:p w14:paraId="086089C0" w14:textId="08AE736D" w:rsidR="00635F81" w:rsidRPr="00FF3575" w:rsidRDefault="00635F81" w:rsidP="00635F81">
            <w:pPr>
              <w:rPr>
                <w:sz w:val="20"/>
              </w:rPr>
            </w:pPr>
            <w:r w:rsidRPr="00FF3575">
              <w:rPr>
                <w:rFonts w:hint="eastAsia"/>
                <w:sz w:val="20"/>
              </w:rPr>
              <w:t>支払通知</w:t>
            </w:r>
          </w:p>
        </w:tc>
        <w:tc>
          <w:tcPr>
            <w:tcW w:w="1630" w:type="dxa"/>
          </w:tcPr>
          <w:p w14:paraId="7A914C3C" w14:textId="41B02605" w:rsidR="00635F81" w:rsidRPr="00FF3575" w:rsidRDefault="00635F81" w:rsidP="00635F81">
            <w:pPr>
              <w:jc w:val="center"/>
              <w:rPr>
                <w:sz w:val="20"/>
              </w:rPr>
            </w:pPr>
            <w:r w:rsidRPr="00FF3575">
              <w:rPr>
                <w:rFonts w:hint="eastAsia"/>
                <w:sz w:val="20"/>
              </w:rPr>
              <w:t>1106</w:t>
            </w:r>
          </w:p>
        </w:tc>
        <w:tc>
          <w:tcPr>
            <w:tcW w:w="2499" w:type="dxa"/>
            <w:tcBorders>
              <w:top w:val="single" w:sz="4" w:space="0" w:color="auto"/>
              <w:bottom w:val="single" w:sz="4" w:space="0" w:color="auto"/>
            </w:tcBorders>
            <w:shd w:val="clear" w:color="auto" w:fill="auto"/>
          </w:tcPr>
          <w:p w14:paraId="3326908F" w14:textId="1DAF6E40" w:rsidR="00635F81" w:rsidRPr="00FF3575" w:rsidRDefault="00635F81" w:rsidP="00635F81">
            <w:pPr>
              <w:ind w:firstLine="263"/>
              <w:jc w:val="left"/>
              <w:rPr>
                <w:sz w:val="20"/>
              </w:rPr>
            </w:pPr>
            <w:r w:rsidRPr="00FF3575">
              <w:rPr>
                <w:rFonts w:hint="eastAsia"/>
                <w:sz w:val="20"/>
              </w:rPr>
              <w:t>PAYNTC02.00</w:t>
            </w:r>
          </w:p>
        </w:tc>
      </w:tr>
      <w:tr w:rsidR="00635F81" w:rsidRPr="00FF3575" w14:paraId="5F0D6820" w14:textId="77777777" w:rsidTr="002F2CCB">
        <w:trPr>
          <w:cantSplit/>
          <w:jc w:val="center"/>
        </w:trPr>
        <w:tc>
          <w:tcPr>
            <w:tcW w:w="1174" w:type="dxa"/>
            <w:vMerge/>
          </w:tcPr>
          <w:p w14:paraId="43920983" w14:textId="77777777" w:rsidR="00635F81" w:rsidRPr="00FF3575" w:rsidRDefault="00635F81" w:rsidP="00635F81">
            <w:pPr>
              <w:jc w:val="center"/>
              <w:rPr>
                <w:sz w:val="20"/>
              </w:rPr>
            </w:pPr>
          </w:p>
        </w:tc>
        <w:tc>
          <w:tcPr>
            <w:tcW w:w="2816" w:type="dxa"/>
          </w:tcPr>
          <w:p w14:paraId="5483D017" w14:textId="278ED8C4" w:rsidR="00635F81" w:rsidRPr="002F2CCB" w:rsidRDefault="00635F81" w:rsidP="00635F81">
            <w:pPr>
              <w:rPr>
                <w:color w:val="FF0000"/>
                <w:sz w:val="20"/>
              </w:rPr>
            </w:pPr>
            <w:r w:rsidRPr="002F2CCB">
              <w:rPr>
                <w:rFonts w:hint="eastAsia"/>
                <w:color w:val="FF0000"/>
              </w:rPr>
              <w:t>工事物件案内</w:t>
            </w:r>
          </w:p>
        </w:tc>
        <w:tc>
          <w:tcPr>
            <w:tcW w:w="1630" w:type="dxa"/>
          </w:tcPr>
          <w:p w14:paraId="5FD2D29A" w14:textId="6C5A375B" w:rsidR="00635F81" w:rsidRPr="002F2CCB" w:rsidRDefault="00635F81" w:rsidP="00635F81">
            <w:pPr>
              <w:jc w:val="center"/>
              <w:rPr>
                <w:color w:val="FF0000"/>
                <w:sz w:val="20"/>
              </w:rPr>
            </w:pPr>
            <w:r w:rsidRPr="002F2CCB">
              <w:rPr>
                <w:color w:val="FF0000"/>
                <w:sz w:val="20"/>
              </w:rPr>
              <w:t>0706</w:t>
            </w:r>
          </w:p>
        </w:tc>
        <w:tc>
          <w:tcPr>
            <w:tcW w:w="2499" w:type="dxa"/>
            <w:tcBorders>
              <w:top w:val="single" w:sz="4" w:space="0" w:color="auto"/>
              <w:bottom w:val="single" w:sz="4" w:space="0" w:color="auto"/>
            </w:tcBorders>
            <w:shd w:val="clear" w:color="auto" w:fill="auto"/>
          </w:tcPr>
          <w:p w14:paraId="35E64C64" w14:textId="2D4EDF78" w:rsidR="00635F81" w:rsidRPr="002F2CCB" w:rsidRDefault="00635F81" w:rsidP="00635F81">
            <w:pPr>
              <w:ind w:firstLine="263"/>
              <w:jc w:val="left"/>
              <w:rPr>
                <w:color w:val="FF0000"/>
                <w:sz w:val="20"/>
              </w:rPr>
            </w:pPr>
            <w:r w:rsidRPr="002F2CCB">
              <w:rPr>
                <w:color w:val="FF0000"/>
                <w:sz w:val="20"/>
              </w:rPr>
              <w:t>CNTGID02.00</w:t>
            </w:r>
          </w:p>
        </w:tc>
      </w:tr>
      <w:tr w:rsidR="00635F81" w:rsidRPr="00FF3575" w14:paraId="47AB783D" w14:textId="77777777" w:rsidTr="002F2CCB">
        <w:trPr>
          <w:cantSplit/>
          <w:jc w:val="center"/>
        </w:trPr>
        <w:tc>
          <w:tcPr>
            <w:tcW w:w="1174" w:type="dxa"/>
            <w:vMerge/>
          </w:tcPr>
          <w:p w14:paraId="476BAD21" w14:textId="77777777" w:rsidR="00635F81" w:rsidRPr="00FF3575" w:rsidRDefault="00635F81" w:rsidP="00635F81">
            <w:pPr>
              <w:jc w:val="center"/>
              <w:rPr>
                <w:sz w:val="20"/>
              </w:rPr>
            </w:pPr>
          </w:p>
        </w:tc>
        <w:tc>
          <w:tcPr>
            <w:tcW w:w="2816" w:type="dxa"/>
          </w:tcPr>
          <w:p w14:paraId="08DDB251" w14:textId="67E82BA6" w:rsidR="00635F81" w:rsidRPr="002F2CCB" w:rsidDel="00635F81" w:rsidRDefault="00635F81" w:rsidP="00635F81">
            <w:pPr>
              <w:rPr>
                <w:color w:val="FF0000"/>
                <w:sz w:val="20"/>
              </w:rPr>
            </w:pPr>
            <w:r w:rsidRPr="002F2CCB">
              <w:rPr>
                <w:rFonts w:hint="eastAsia"/>
                <w:color w:val="FF0000"/>
              </w:rPr>
              <w:t>工事請負契約外請求</w:t>
            </w:r>
          </w:p>
        </w:tc>
        <w:tc>
          <w:tcPr>
            <w:tcW w:w="1630" w:type="dxa"/>
          </w:tcPr>
          <w:p w14:paraId="3C0E9369" w14:textId="3E57F2B3" w:rsidR="00635F81" w:rsidRPr="002F2CCB" w:rsidRDefault="00635F81" w:rsidP="00635F81">
            <w:pPr>
              <w:jc w:val="center"/>
              <w:rPr>
                <w:color w:val="FF0000"/>
                <w:sz w:val="20"/>
              </w:rPr>
            </w:pPr>
            <w:r w:rsidRPr="002F2CCB">
              <w:rPr>
                <w:color w:val="FF0000"/>
                <w:sz w:val="20"/>
              </w:rPr>
              <w:t>1101</w:t>
            </w:r>
          </w:p>
        </w:tc>
        <w:tc>
          <w:tcPr>
            <w:tcW w:w="2499" w:type="dxa"/>
            <w:tcBorders>
              <w:top w:val="single" w:sz="4" w:space="0" w:color="auto"/>
              <w:bottom w:val="single" w:sz="4" w:space="0" w:color="auto"/>
            </w:tcBorders>
            <w:shd w:val="clear" w:color="auto" w:fill="auto"/>
          </w:tcPr>
          <w:p w14:paraId="1639EFA6" w14:textId="0763BC4C" w:rsidR="00635F81" w:rsidRPr="002F2CCB" w:rsidRDefault="00635F81" w:rsidP="00635F81">
            <w:pPr>
              <w:ind w:firstLine="263"/>
              <w:jc w:val="left"/>
              <w:rPr>
                <w:color w:val="FF0000"/>
                <w:sz w:val="20"/>
              </w:rPr>
            </w:pPr>
            <w:r w:rsidRPr="002F2CCB">
              <w:rPr>
                <w:color w:val="FF0000"/>
                <w:sz w:val="20"/>
              </w:rPr>
              <w:t>SCINVO02.00</w:t>
            </w:r>
          </w:p>
        </w:tc>
      </w:tr>
      <w:tr w:rsidR="00635F81" w:rsidRPr="00FF3575" w14:paraId="1ACAA286" w14:textId="77777777" w:rsidTr="002F2CCB">
        <w:trPr>
          <w:cantSplit/>
          <w:jc w:val="center"/>
        </w:trPr>
        <w:tc>
          <w:tcPr>
            <w:tcW w:w="1174" w:type="dxa"/>
            <w:vMerge/>
          </w:tcPr>
          <w:p w14:paraId="3463D678" w14:textId="77777777" w:rsidR="00635F81" w:rsidRPr="00FF3575" w:rsidRDefault="00635F81" w:rsidP="00635F81">
            <w:pPr>
              <w:jc w:val="center"/>
              <w:rPr>
                <w:sz w:val="20"/>
              </w:rPr>
            </w:pPr>
          </w:p>
        </w:tc>
        <w:tc>
          <w:tcPr>
            <w:tcW w:w="2816" w:type="dxa"/>
          </w:tcPr>
          <w:p w14:paraId="75278CB0" w14:textId="2E1EAB93" w:rsidR="00635F81" w:rsidRPr="002F2CCB" w:rsidRDefault="00635F81" w:rsidP="00635F81">
            <w:pPr>
              <w:rPr>
                <w:color w:val="FF0000"/>
                <w:sz w:val="20"/>
              </w:rPr>
            </w:pPr>
            <w:r w:rsidRPr="002F2CCB">
              <w:rPr>
                <w:rFonts w:hint="eastAsia"/>
                <w:color w:val="FF0000"/>
              </w:rPr>
              <w:t>工事請負契約外請求確認</w:t>
            </w:r>
          </w:p>
        </w:tc>
        <w:tc>
          <w:tcPr>
            <w:tcW w:w="1630" w:type="dxa"/>
          </w:tcPr>
          <w:p w14:paraId="094D26A4" w14:textId="69A8EE1B" w:rsidR="00635F81" w:rsidRPr="002F2CCB" w:rsidRDefault="00635F81" w:rsidP="00635F81">
            <w:pPr>
              <w:jc w:val="center"/>
              <w:rPr>
                <w:color w:val="FF0000"/>
                <w:sz w:val="20"/>
              </w:rPr>
            </w:pPr>
            <w:r w:rsidRPr="002F2CCB">
              <w:rPr>
                <w:color w:val="FF0000"/>
                <w:sz w:val="20"/>
              </w:rPr>
              <w:t>1102</w:t>
            </w:r>
          </w:p>
        </w:tc>
        <w:tc>
          <w:tcPr>
            <w:tcW w:w="2499" w:type="dxa"/>
            <w:tcBorders>
              <w:top w:val="single" w:sz="4" w:space="0" w:color="auto"/>
              <w:bottom w:val="single" w:sz="4" w:space="0" w:color="auto"/>
            </w:tcBorders>
            <w:shd w:val="clear" w:color="auto" w:fill="auto"/>
          </w:tcPr>
          <w:p w14:paraId="6FD007DD" w14:textId="10C37B7F" w:rsidR="00635F81" w:rsidRPr="002F2CCB" w:rsidRDefault="00635F81" w:rsidP="00635F81">
            <w:pPr>
              <w:ind w:firstLine="263"/>
              <w:jc w:val="left"/>
              <w:rPr>
                <w:color w:val="FF0000"/>
                <w:sz w:val="20"/>
              </w:rPr>
            </w:pPr>
            <w:r w:rsidRPr="002F2CCB">
              <w:rPr>
                <w:color w:val="FF0000"/>
                <w:sz w:val="20"/>
              </w:rPr>
              <w:t>SCINVR02.00</w:t>
            </w:r>
          </w:p>
        </w:tc>
      </w:tr>
    </w:tbl>
    <w:p w14:paraId="2B9ACCCC" w14:textId="77777777" w:rsidR="003C5EB1" w:rsidRPr="00FF3575" w:rsidRDefault="003C5EB1" w:rsidP="003C5EB1"/>
    <w:p w14:paraId="6CAF86D2" w14:textId="77777777" w:rsidR="003C5EB1" w:rsidRPr="00FF3575" w:rsidRDefault="003C5EB1" w:rsidP="003C5EB1">
      <w:pPr>
        <w:spacing w:line="240" w:lineRule="exact"/>
        <w:ind w:firstLine="720"/>
      </w:pPr>
      <w:r w:rsidRPr="00FF3575">
        <w:rPr>
          <w:rFonts w:hint="eastAsia"/>
        </w:rPr>
        <w:t>【注】情報区分コードは、送信するメッセージの以下の部分に記載する。</w:t>
      </w:r>
    </w:p>
    <w:p w14:paraId="24D428E4" w14:textId="77777777" w:rsidR="003C5EB1" w:rsidRPr="00FF3575" w:rsidRDefault="003C5EB1" w:rsidP="003C5EB1">
      <w:pPr>
        <w:spacing w:line="240" w:lineRule="exact"/>
        <w:ind w:firstLine="1440"/>
      </w:pPr>
      <w:r w:rsidRPr="00FF3575">
        <w:rPr>
          <w:rFonts w:hint="eastAsia"/>
        </w:rPr>
        <w:tab/>
      </w:r>
      <w:r w:rsidRPr="00FF3575">
        <w:rPr>
          <w:rFonts w:hint="eastAsia"/>
        </w:rPr>
        <w:t>メッセージ内の</w:t>
      </w:r>
      <w:r w:rsidRPr="00FF3575">
        <w:rPr>
          <w:rFonts w:hint="eastAsia"/>
        </w:rPr>
        <w:t>[2]</w:t>
      </w:r>
      <w:r w:rsidRPr="00FF3575">
        <w:rPr>
          <w:rFonts w:hint="eastAsia"/>
        </w:rPr>
        <w:t>情報区分コード</w:t>
      </w:r>
    </w:p>
    <w:p w14:paraId="7A317D61" w14:textId="77777777" w:rsidR="003C5EB1" w:rsidRPr="00FF3575" w:rsidRDefault="003C5EB1" w:rsidP="003C5EB1">
      <w:pPr>
        <w:spacing w:line="240" w:lineRule="exact"/>
        <w:ind w:firstLine="1440"/>
      </w:pPr>
      <w:r w:rsidRPr="00FF3575">
        <w:rPr>
          <w:rFonts w:hint="eastAsia"/>
        </w:rPr>
        <w:tab/>
      </w:r>
      <w:r w:rsidRPr="00FF3575">
        <w:rPr>
          <w:rFonts w:hint="eastAsia"/>
        </w:rPr>
        <w:t>メッセージグループ・ヘッダの</w:t>
      </w:r>
      <w:r w:rsidRPr="00FF3575">
        <w:rPr>
          <w:rFonts w:hint="eastAsia"/>
        </w:rPr>
        <w:t>[C14]</w:t>
      </w:r>
      <w:r w:rsidRPr="00FF3575">
        <w:rPr>
          <w:rFonts w:hint="eastAsia"/>
        </w:rPr>
        <w:t>情報区分コード</w:t>
      </w:r>
    </w:p>
    <w:p w14:paraId="57A3E82D" w14:textId="77777777" w:rsidR="003C5EB1" w:rsidRPr="00FF3575" w:rsidRDefault="003C5EB1" w:rsidP="003C5EB1">
      <w:pPr>
        <w:spacing w:line="240" w:lineRule="exact"/>
        <w:ind w:firstLine="720"/>
      </w:pPr>
      <w:r w:rsidRPr="00FF3575">
        <w:rPr>
          <w:rFonts w:hint="eastAsia"/>
        </w:rPr>
        <w:t>【注】サブセット・バージョンは、送信するメッセージの以下の部分に記載する。</w:t>
      </w:r>
    </w:p>
    <w:p w14:paraId="460EDC97" w14:textId="77777777" w:rsidR="003C5EB1" w:rsidRPr="00FF3575" w:rsidRDefault="003C5EB1" w:rsidP="003C5EB1">
      <w:pPr>
        <w:spacing w:line="240" w:lineRule="exact"/>
        <w:ind w:firstLine="1440"/>
      </w:pPr>
      <w:r w:rsidRPr="00FF3575">
        <w:rPr>
          <w:rFonts w:hint="eastAsia"/>
        </w:rPr>
        <w:tab/>
      </w:r>
      <w:r w:rsidRPr="00FF3575">
        <w:rPr>
          <w:rFonts w:hint="eastAsia"/>
        </w:rPr>
        <w:t>メッセージ内の</w:t>
      </w:r>
      <w:r w:rsidRPr="00FF3575">
        <w:rPr>
          <w:rFonts w:hint="eastAsia"/>
        </w:rPr>
        <w:t>[1197]</w:t>
      </w:r>
      <w:r w:rsidRPr="00FF3575">
        <w:rPr>
          <w:rFonts w:hint="eastAsia"/>
        </w:rPr>
        <w:t>サブセット・バージョン</w:t>
      </w:r>
    </w:p>
    <w:p w14:paraId="43316951" w14:textId="77777777" w:rsidR="003C5EB1" w:rsidRPr="00FF3575" w:rsidRDefault="003C5EB1" w:rsidP="003C5EB1"/>
    <w:p w14:paraId="3CDE12CE" w14:textId="77777777" w:rsidR="003C5EB1" w:rsidRPr="00FF3575" w:rsidRDefault="003C5EB1" w:rsidP="003C5EB1"/>
    <w:p w14:paraId="2E84442D" w14:textId="77777777" w:rsidR="003C5EB1" w:rsidRPr="00FF3575" w:rsidRDefault="003C5EB1" w:rsidP="003C5EB1"/>
    <w:p w14:paraId="233835EF" w14:textId="77777777" w:rsidR="003C5EB1" w:rsidRPr="00FF3575" w:rsidRDefault="003C5EB1" w:rsidP="003C5EB1">
      <w:pPr>
        <w:jc w:val="center"/>
        <w:rPr>
          <w:rFonts w:eastAsia="ＭＳ Ｐゴシック"/>
          <w:sz w:val="28"/>
        </w:rPr>
        <w:sectPr w:rsidR="003C5EB1" w:rsidRPr="00FF3575" w:rsidSect="003C5EB1">
          <w:headerReference w:type="even" r:id="rId37"/>
          <w:headerReference w:type="default" r:id="rId38"/>
          <w:footerReference w:type="even" r:id="rId39"/>
          <w:pgSz w:w="11906" w:h="16838"/>
          <w:pgMar w:top="1985" w:right="1701" w:bottom="1701" w:left="1701" w:header="851" w:footer="992" w:gutter="0"/>
          <w:cols w:space="425"/>
          <w:docGrid w:type="lines" w:linePitch="360"/>
        </w:sectPr>
      </w:pPr>
      <w:r w:rsidRPr="00FF3575">
        <w:rPr>
          <w:rFonts w:eastAsia="ＭＳ Ｐゴシック"/>
          <w:sz w:val="28"/>
        </w:rPr>
        <w:br w:type="page"/>
      </w:r>
    </w:p>
    <w:p w14:paraId="3E79E585" w14:textId="77777777" w:rsidR="003C5EB1" w:rsidRPr="00FF3575" w:rsidRDefault="003C5EB1" w:rsidP="003C5EB1"/>
    <w:p w14:paraId="6566F508" w14:textId="77777777" w:rsidR="003C5EB1" w:rsidRPr="00FF3575" w:rsidRDefault="003C5EB1" w:rsidP="003C5EB1">
      <w:pPr>
        <w:pStyle w:val="230"/>
      </w:pPr>
      <w:r w:rsidRPr="00FF3575">
        <w:rPr>
          <w:rFonts w:hint="eastAsia"/>
        </w:rPr>
        <w:t>B. 情報表現規約</w:t>
      </w:r>
    </w:p>
    <w:p w14:paraId="39D32C51" w14:textId="77777777" w:rsidR="003C5EB1" w:rsidRPr="00FF3575" w:rsidRDefault="003C5EB1" w:rsidP="003C5EB1"/>
    <w:p w14:paraId="7557F54A" w14:textId="77777777" w:rsidR="003C5EB1" w:rsidRPr="00FF3575" w:rsidRDefault="003C5EB1" w:rsidP="00DC0224">
      <w:pPr>
        <w:pStyle w:val="30"/>
      </w:pPr>
      <w:bookmarkStart w:id="182" w:name="_Toc404785936"/>
      <w:bookmarkStart w:id="183" w:name="_Toc25830933"/>
      <w:r w:rsidRPr="00FF3575">
        <w:rPr>
          <w:rFonts w:hint="eastAsia"/>
        </w:rPr>
        <w:t>I. シンタックスルール</w:t>
      </w:r>
      <w:bookmarkEnd w:id="182"/>
      <w:bookmarkEnd w:id="183"/>
    </w:p>
    <w:p w14:paraId="4A6A1E3B" w14:textId="77777777" w:rsidR="003C5EB1" w:rsidRPr="00FF3575" w:rsidRDefault="003C5EB1" w:rsidP="003C5EB1">
      <w:pPr>
        <w:pStyle w:val="a2"/>
        <w:ind w:firstLine="210"/>
      </w:pPr>
    </w:p>
    <w:p w14:paraId="64168B22" w14:textId="77777777" w:rsidR="003C5EB1" w:rsidRPr="00FF3575" w:rsidRDefault="003C5EB1" w:rsidP="003C5EB1">
      <w:pPr>
        <w:widowControl/>
        <w:jc w:val="left"/>
        <w:rPr>
          <w:rFonts w:ascii="Century" w:eastAsia="ＭＳ 明朝" w:hAnsi="Century" w:cs="Times New Roman"/>
          <w:szCs w:val="24"/>
        </w:rPr>
      </w:pPr>
      <w:r w:rsidRPr="00FF3575">
        <w:br w:type="page"/>
      </w:r>
    </w:p>
    <w:p w14:paraId="4FE47F0D" w14:textId="6A2ADB46" w:rsidR="002938DD" w:rsidRDefault="002938DD">
      <w:pPr>
        <w:widowControl/>
        <w:jc w:val="left"/>
      </w:pPr>
      <w:r>
        <w:lastRenderedPageBreak/>
        <w:br w:type="page"/>
      </w:r>
    </w:p>
    <w:p w14:paraId="092B0E0F" w14:textId="77777777" w:rsidR="003C5EB1" w:rsidRPr="00FF3575" w:rsidRDefault="003C5EB1" w:rsidP="003C5EB1"/>
    <w:p w14:paraId="0BEAFE8D" w14:textId="77777777" w:rsidR="003C5EB1" w:rsidRPr="00FF3575" w:rsidRDefault="003C5EB1" w:rsidP="003C5EB1">
      <w:pPr>
        <w:pStyle w:val="230"/>
      </w:pPr>
      <w:r w:rsidRPr="00FF3575">
        <w:rPr>
          <w:rFonts w:hint="eastAsia"/>
        </w:rPr>
        <w:t>I. シンタックスルール</w:t>
      </w:r>
    </w:p>
    <w:p w14:paraId="51341F1E" w14:textId="77777777" w:rsidR="003C5EB1" w:rsidRPr="00FF3575" w:rsidRDefault="003C5EB1" w:rsidP="003C5EB1"/>
    <w:p w14:paraId="579AAF11" w14:textId="77777777" w:rsidR="003C5EB1" w:rsidRPr="00FF3575" w:rsidRDefault="003C5EB1" w:rsidP="003C5EB1">
      <w:r w:rsidRPr="00FF3575">
        <w:rPr>
          <w:rFonts w:hint="eastAsia"/>
        </w:rPr>
        <w:t xml:space="preserve">　シンタックスルールは、</w:t>
      </w:r>
      <w:r w:rsidRPr="00FF3575">
        <w:t>CII</w:t>
      </w:r>
      <w:r w:rsidRPr="00FF3575">
        <w:rPr>
          <w:rFonts w:hint="eastAsia"/>
        </w:rPr>
        <w:t>シンタックスルール</w:t>
      </w:r>
      <w:r w:rsidRPr="00FF3575">
        <w:t>Ver.1.51</w:t>
      </w:r>
      <w:r w:rsidRPr="00FF3575">
        <w:rPr>
          <w:rFonts w:hint="eastAsia"/>
        </w:rPr>
        <w:t>を使用する。</w:t>
      </w:r>
    </w:p>
    <w:p w14:paraId="643B11F7" w14:textId="77777777" w:rsidR="003C5EB1" w:rsidRPr="00FF3575" w:rsidRDefault="003C5EB1" w:rsidP="003C5EB1"/>
    <w:p w14:paraId="492D150F" w14:textId="77777777" w:rsidR="003C5EB1" w:rsidRPr="00FF3575" w:rsidRDefault="003C5EB1" w:rsidP="003C5EB1">
      <w:r w:rsidRPr="00FF3575">
        <w:rPr>
          <w:rFonts w:hint="eastAsia"/>
        </w:rPr>
        <w:t>(a)</w:t>
      </w:r>
      <w:r w:rsidRPr="00FF3575">
        <w:rPr>
          <w:rFonts w:hint="eastAsia"/>
        </w:rPr>
        <w:t xml:space="preserve">　</w:t>
      </w:r>
      <w:r w:rsidRPr="00FF3575">
        <w:t>1</w:t>
      </w:r>
      <w:r w:rsidRPr="00FF3575">
        <w:rPr>
          <w:rFonts w:hint="eastAsia"/>
        </w:rPr>
        <w:t>ファイルには</w:t>
      </w:r>
      <w:r w:rsidRPr="00FF3575">
        <w:t>1</w:t>
      </w:r>
      <w:r w:rsidRPr="00FF3575">
        <w:rPr>
          <w:rFonts w:hint="eastAsia"/>
        </w:rPr>
        <w:t>メッセージを収容する。</w:t>
      </w:r>
    </w:p>
    <w:p w14:paraId="618DC29B" w14:textId="77777777" w:rsidR="003C5EB1" w:rsidRPr="00FF3575" w:rsidRDefault="003C5EB1" w:rsidP="003C5EB1">
      <w:r w:rsidRPr="00FF3575">
        <w:rPr>
          <w:rFonts w:hint="eastAsia"/>
        </w:rPr>
        <w:t>(b)</w:t>
      </w:r>
      <w:r w:rsidRPr="00FF3575">
        <w:rPr>
          <w:rFonts w:hint="eastAsia"/>
        </w:rPr>
        <w:t xml:space="preserve">　</w:t>
      </w:r>
      <w:r w:rsidRPr="00FF3575">
        <w:t>TYPE12</w:t>
      </w:r>
      <w:r w:rsidRPr="00FF3575">
        <w:rPr>
          <w:rFonts w:hint="eastAsia"/>
        </w:rPr>
        <w:t>を使用する。</w:t>
      </w:r>
    </w:p>
    <w:p w14:paraId="166F8C34" w14:textId="77777777" w:rsidR="003C5EB1" w:rsidRPr="00FF3575" w:rsidRDefault="003C5EB1" w:rsidP="003C5EB1">
      <w:r w:rsidRPr="00FF3575">
        <w:rPr>
          <w:rFonts w:hint="eastAsia"/>
        </w:rPr>
        <w:t>(c)</w:t>
      </w:r>
      <w:r w:rsidRPr="00FF3575">
        <w:rPr>
          <w:rFonts w:hint="eastAsia"/>
        </w:rPr>
        <w:t xml:space="preserve">　分割モードを使用する。</w:t>
      </w:r>
    </w:p>
    <w:p w14:paraId="50625CD7" w14:textId="77777777" w:rsidR="003C5EB1" w:rsidRPr="00FF3575" w:rsidRDefault="003C5EB1" w:rsidP="003C5EB1">
      <w:r w:rsidRPr="00FF3575">
        <w:rPr>
          <w:rFonts w:hint="eastAsia"/>
        </w:rPr>
        <w:t>(d)</w:t>
      </w:r>
      <w:r w:rsidRPr="00FF3575">
        <w:rPr>
          <w:rFonts w:hint="eastAsia"/>
        </w:rPr>
        <w:t xml:space="preserve">　透過モードを使用する。</w:t>
      </w:r>
    </w:p>
    <w:p w14:paraId="6890758D" w14:textId="77777777" w:rsidR="003C5EB1" w:rsidRPr="00FF3575" w:rsidRDefault="003C5EB1" w:rsidP="003C5EB1">
      <w:r w:rsidRPr="00FF3575">
        <w:rPr>
          <w:rFonts w:hint="eastAsia"/>
        </w:rPr>
        <w:t>(e)</w:t>
      </w:r>
      <w:r w:rsidRPr="00FF3575">
        <w:rPr>
          <w:rFonts w:hint="eastAsia"/>
        </w:rPr>
        <w:t xml:space="preserve">　拡張モードを使用する。</w:t>
      </w:r>
    </w:p>
    <w:p w14:paraId="08FA8D13" w14:textId="77777777" w:rsidR="003C5EB1" w:rsidRPr="00FF3575" w:rsidRDefault="003C5EB1" w:rsidP="003C5EB1">
      <w:r w:rsidRPr="00FF3575">
        <w:rPr>
          <w:rFonts w:hint="eastAsia"/>
        </w:rPr>
        <w:t>(f)</w:t>
      </w:r>
      <w:r w:rsidRPr="00FF3575">
        <w:rPr>
          <w:rFonts w:hint="eastAsia"/>
        </w:rPr>
        <w:t xml:space="preserve">　受信確認メッセージを使用する。</w:t>
      </w:r>
    </w:p>
    <w:p w14:paraId="0F02C621" w14:textId="77777777" w:rsidR="003C5EB1" w:rsidRPr="00FF3575" w:rsidRDefault="003C5EB1" w:rsidP="003C5EB1">
      <w:r w:rsidRPr="00FF3575">
        <w:rPr>
          <w:rFonts w:hint="eastAsia"/>
        </w:rPr>
        <w:t>(g)</w:t>
      </w:r>
      <w:r w:rsidRPr="00FF3575">
        <w:rPr>
          <w:rFonts w:hint="eastAsia"/>
        </w:rPr>
        <w:t xml:space="preserve">　ゼロ件情報メッセージは使用しない。</w:t>
      </w:r>
    </w:p>
    <w:p w14:paraId="7877AA9D" w14:textId="77777777" w:rsidR="003C5EB1" w:rsidRPr="00FF3575" w:rsidRDefault="003C5EB1" w:rsidP="003C5EB1">
      <w:r w:rsidRPr="00FF3575">
        <w:rPr>
          <w:rFonts w:hint="eastAsia"/>
        </w:rPr>
        <w:t>(h)</w:t>
      </w:r>
      <w:r w:rsidRPr="00FF3575">
        <w:rPr>
          <w:rFonts w:hint="eastAsia"/>
        </w:rPr>
        <w:t xml:space="preserve">　エラー情報メッセージは使用しない。</w:t>
      </w:r>
    </w:p>
    <w:p w14:paraId="21D945F1" w14:textId="77777777" w:rsidR="003C5EB1" w:rsidRPr="00FF3575" w:rsidRDefault="003C5EB1" w:rsidP="003C5EB1">
      <w:r w:rsidRPr="00FF3575">
        <w:rPr>
          <w:rFonts w:hint="eastAsia"/>
        </w:rPr>
        <w:t>(i)</w:t>
      </w:r>
      <w:r w:rsidRPr="00FF3575">
        <w:rPr>
          <w:rFonts w:hint="eastAsia"/>
        </w:rPr>
        <w:t xml:space="preserve">　ハッシュ・トータル・チェック機能は使用しない。</w:t>
      </w:r>
    </w:p>
    <w:p w14:paraId="275D0099" w14:textId="77777777" w:rsidR="003C5EB1" w:rsidRPr="00FF3575" w:rsidRDefault="003C5EB1" w:rsidP="003C5EB1">
      <w:r w:rsidRPr="00FF3575">
        <w:rPr>
          <w:rFonts w:hint="eastAsia"/>
        </w:rPr>
        <w:t>(j)</w:t>
      </w:r>
      <w:r w:rsidRPr="00FF3575">
        <w:rPr>
          <w:rFonts w:hint="eastAsia"/>
        </w:rPr>
        <w:t xml:space="preserve">　単独項目の暗示的繰り返しは使用しない。</w:t>
      </w:r>
    </w:p>
    <w:p w14:paraId="35ECC373" w14:textId="77777777" w:rsidR="003C5EB1" w:rsidRPr="00FF3575" w:rsidRDefault="003C5EB1" w:rsidP="003C5EB1">
      <w:r w:rsidRPr="00FF3575">
        <w:rPr>
          <w:rFonts w:hint="eastAsia"/>
        </w:rPr>
        <w:t>(k)</w:t>
      </w:r>
      <w:r w:rsidRPr="00FF3575">
        <w:rPr>
          <w:rFonts w:hint="eastAsia"/>
        </w:rPr>
        <w:t xml:space="preserve">　バイナリ・データは使用しない。</w:t>
      </w:r>
    </w:p>
    <w:p w14:paraId="5712F2C2" w14:textId="77777777" w:rsidR="003C5EB1" w:rsidRPr="00FF3575" w:rsidRDefault="003C5EB1" w:rsidP="003C5EB1">
      <w:r w:rsidRPr="00FF3575">
        <w:rPr>
          <w:rFonts w:hint="eastAsia"/>
        </w:rPr>
        <w:t>(l)</w:t>
      </w:r>
      <w:r w:rsidRPr="00FF3575">
        <w:rPr>
          <w:rFonts w:hint="eastAsia"/>
        </w:rPr>
        <w:t xml:space="preserve">　同報ヘッダーは使用しない。</w:t>
      </w:r>
    </w:p>
    <w:p w14:paraId="0CF7F078" w14:textId="77777777" w:rsidR="003C5EB1" w:rsidRPr="00FF3575" w:rsidRDefault="003C5EB1" w:rsidP="003C5EB1">
      <w:pPr>
        <w:ind w:left="284" w:hanging="284"/>
      </w:pPr>
      <w:r w:rsidRPr="00FF3575">
        <w:rPr>
          <w:rFonts w:hint="eastAsia"/>
        </w:rPr>
        <w:t xml:space="preserve">(m) </w:t>
      </w:r>
      <w:r w:rsidRPr="00FF3575">
        <w:rPr>
          <w:rFonts w:hint="eastAsia"/>
        </w:rPr>
        <w:t>メッセージグループ・ヘッダに記載する</w:t>
      </w:r>
      <w:r w:rsidRPr="00FF3575">
        <w:rPr>
          <w:rFonts w:hint="eastAsia"/>
        </w:rPr>
        <w:t>BPID</w:t>
      </w:r>
      <w:r w:rsidRPr="00FF3575">
        <w:rPr>
          <w:rFonts w:hint="eastAsia"/>
        </w:rPr>
        <w:t>の値は「</w:t>
      </w:r>
      <w:r w:rsidRPr="00FF3575">
        <w:rPr>
          <w:rFonts w:hint="eastAsia"/>
        </w:rPr>
        <w:t>CINTLT20</w:t>
      </w:r>
      <w:r w:rsidRPr="00FF3575">
        <w:rPr>
          <w:rFonts w:hint="eastAsia"/>
        </w:rPr>
        <w:t>」とする。</w:t>
      </w:r>
    </w:p>
    <w:p w14:paraId="1ED0E5F7" w14:textId="77777777" w:rsidR="003C5EB1" w:rsidRPr="00FF3575" w:rsidRDefault="003C5EB1" w:rsidP="003C5EB1">
      <w:pPr>
        <w:ind w:left="284" w:hanging="284"/>
      </w:pPr>
      <w:r w:rsidRPr="00FF3575">
        <w:rPr>
          <w:rFonts w:hint="eastAsia"/>
        </w:rPr>
        <w:t xml:space="preserve">(n) </w:t>
      </w:r>
      <w:r w:rsidRPr="00FF3575">
        <w:rPr>
          <w:rFonts w:hint="eastAsia"/>
        </w:rPr>
        <w:t>メッセージグループ・ヘッダに記載する発信者コードおよび受信者コードは、メッセージ内部の</w:t>
      </w:r>
      <w:r w:rsidRPr="00FF3575">
        <w:rPr>
          <w:rFonts w:hint="eastAsia"/>
        </w:rPr>
        <w:t>[4]</w:t>
      </w:r>
      <w:r w:rsidRPr="00FF3575">
        <w:rPr>
          <w:rFonts w:hint="eastAsia"/>
        </w:rPr>
        <w:t>発注者コードおよび</w:t>
      </w:r>
      <w:r w:rsidRPr="00FF3575">
        <w:rPr>
          <w:rFonts w:hint="eastAsia"/>
        </w:rPr>
        <w:t>[5]</w:t>
      </w:r>
      <w:r w:rsidRPr="00FF3575">
        <w:rPr>
          <w:rFonts w:hint="eastAsia"/>
        </w:rPr>
        <w:t>受注者コードと一致させなければならない。</w:t>
      </w:r>
    </w:p>
    <w:p w14:paraId="4F12FB50" w14:textId="77777777" w:rsidR="003C5EB1" w:rsidRPr="00FF3575" w:rsidRDefault="003C5EB1" w:rsidP="003C5EB1"/>
    <w:p w14:paraId="264009F3" w14:textId="77777777"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1</w:t>
      </w:r>
      <w:r w:rsidRPr="00FF3575">
        <w:rPr>
          <w:rFonts w:eastAsia="ＭＳ Ｐゴシック" w:hint="eastAsia"/>
        </w:rPr>
        <w:t>】メッセージグループ・ヘッダの「発信者コード」および「受信者コード」について</w:t>
      </w:r>
    </w:p>
    <w:p w14:paraId="01CA799C" w14:textId="77777777" w:rsidR="003C5EB1" w:rsidRPr="00FF3575" w:rsidRDefault="003C5EB1" w:rsidP="003C5EB1">
      <w:r w:rsidRPr="00FF3575">
        <w:rPr>
          <w:rFonts w:hint="eastAsia"/>
        </w:rPr>
        <w:t xml:space="preserve">　当</w:t>
      </w:r>
      <w:r w:rsidRPr="00FF3575">
        <w:t>該メッセージグループ・ヘッダの発信者およ</w:t>
      </w:r>
      <w:r w:rsidRPr="00FF3575">
        <w:rPr>
          <w:rFonts w:hint="eastAsia"/>
        </w:rPr>
        <w:t>び受信者を表すこれらの情報は、メッセージ内部の</w:t>
      </w:r>
      <w:r w:rsidRPr="00FF3575">
        <w:rPr>
          <w:rFonts w:hint="eastAsia"/>
        </w:rPr>
        <w:t>[4]</w:t>
      </w:r>
      <w:r w:rsidRPr="00FF3575">
        <w:rPr>
          <w:rFonts w:hint="eastAsia"/>
        </w:rPr>
        <w:t>発注者コードおよび</w:t>
      </w:r>
      <w:r w:rsidRPr="00FF3575">
        <w:rPr>
          <w:rFonts w:hint="eastAsia"/>
        </w:rPr>
        <w:t>[5]</w:t>
      </w:r>
      <w:r w:rsidRPr="00FF3575">
        <w:rPr>
          <w:rFonts w:hint="eastAsia"/>
        </w:rPr>
        <w:t>受注者コードと一致させなければならない。</w:t>
      </w:r>
    </w:p>
    <w:p w14:paraId="4FA81057" w14:textId="77777777" w:rsidR="003C5EB1" w:rsidRPr="00FF3575" w:rsidRDefault="003C5EB1" w:rsidP="003C5EB1"/>
    <w:p w14:paraId="7D87BC0F" w14:textId="727D03A7" w:rsidR="003C5EB1" w:rsidRPr="00FF3575" w:rsidRDefault="00947431" w:rsidP="00947431">
      <w:pPr>
        <w:pStyle w:val="af3"/>
      </w:pPr>
      <w:r w:rsidRPr="00FF3575">
        <w:rPr>
          <w:rFonts w:hint="eastAsia"/>
        </w:rPr>
        <w:t xml:space="preserve">表B.Ⅰ- </w:t>
      </w:r>
      <w:r w:rsidRPr="00FF3575">
        <w:fldChar w:fldCharType="begin"/>
      </w:r>
      <w:r w:rsidRPr="00FF3575">
        <w:instrText xml:space="preserve"> </w:instrText>
      </w:r>
      <w:r w:rsidRPr="00FF3575">
        <w:rPr>
          <w:rFonts w:hint="eastAsia"/>
        </w:rPr>
        <w:instrText>SEQ 表B.Ⅰ- \* ARABIC</w:instrText>
      </w:r>
      <w:r w:rsidRPr="00FF3575">
        <w:instrText xml:space="preserve"> </w:instrText>
      </w:r>
      <w:r w:rsidRPr="00FF3575">
        <w:fldChar w:fldCharType="separate"/>
      </w:r>
      <w:r w:rsidR="001E491B">
        <w:rPr>
          <w:noProof/>
        </w:rPr>
        <w:t>1</w:t>
      </w:r>
      <w:r w:rsidRPr="00FF3575">
        <w:fldChar w:fldCharType="end"/>
      </w:r>
      <w:r w:rsidR="003C5EB1" w:rsidRPr="00FF3575">
        <w:rPr>
          <w:rFonts w:hint="eastAsia"/>
        </w:rPr>
        <w:t xml:space="preserve">　メッセージ送信の向きによる、発信者コード、受信者コードの値の違い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84"/>
        <w:gridCol w:w="3308"/>
        <w:gridCol w:w="3308"/>
      </w:tblGrid>
      <w:tr w:rsidR="00FF3575" w:rsidRPr="00FF3575" w14:paraId="46B3D094" w14:textId="77777777" w:rsidTr="003C5EB1">
        <w:trPr>
          <w:cantSplit/>
        </w:trPr>
        <w:tc>
          <w:tcPr>
            <w:tcW w:w="2084" w:type="dxa"/>
            <w:vMerge w:val="restart"/>
            <w:tcBorders>
              <w:top w:val="single" w:sz="12" w:space="0" w:color="auto"/>
              <w:left w:val="single" w:sz="12" w:space="0" w:color="auto"/>
              <w:right w:val="single" w:sz="12" w:space="0" w:color="auto"/>
            </w:tcBorders>
            <w:shd w:val="clear" w:color="auto" w:fill="auto"/>
          </w:tcPr>
          <w:p w14:paraId="5B469637" w14:textId="77777777" w:rsidR="003C5EB1" w:rsidRPr="00FF3575" w:rsidRDefault="003C5EB1" w:rsidP="003C5EB1">
            <w:pPr>
              <w:jc w:val="center"/>
            </w:pPr>
            <w:r w:rsidRPr="00FF3575">
              <w:rPr>
                <w:rFonts w:eastAsia="ＭＳ Ｐゴシック" w:hint="eastAsia"/>
              </w:rPr>
              <w:t>メッセージグループ・ヘッダの「コード」</w:t>
            </w:r>
          </w:p>
        </w:tc>
        <w:tc>
          <w:tcPr>
            <w:tcW w:w="6616" w:type="dxa"/>
            <w:gridSpan w:val="2"/>
            <w:tcBorders>
              <w:top w:val="single" w:sz="12" w:space="0" w:color="auto"/>
              <w:left w:val="single" w:sz="12" w:space="0" w:color="auto"/>
              <w:right w:val="single" w:sz="12" w:space="0" w:color="auto"/>
            </w:tcBorders>
            <w:shd w:val="clear" w:color="auto" w:fill="auto"/>
          </w:tcPr>
          <w:p w14:paraId="3DFDA51B" w14:textId="77777777" w:rsidR="003C5EB1" w:rsidRPr="00FF3575" w:rsidRDefault="003C5EB1" w:rsidP="003C5EB1">
            <w:pPr>
              <w:jc w:val="center"/>
            </w:pPr>
            <w:r w:rsidRPr="00FF3575">
              <w:rPr>
                <w:rFonts w:hint="eastAsia"/>
              </w:rPr>
              <w:t>メッセージ送信の向き</w:t>
            </w:r>
          </w:p>
        </w:tc>
      </w:tr>
      <w:tr w:rsidR="00FF3575" w:rsidRPr="00FF3575" w14:paraId="535F3155" w14:textId="77777777" w:rsidTr="003C5EB1">
        <w:trPr>
          <w:cantSplit/>
        </w:trPr>
        <w:tc>
          <w:tcPr>
            <w:tcW w:w="2084" w:type="dxa"/>
            <w:vMerge/>
            <w:tcBorders>
              <w:left w:val="single" w:sz="12" w:space="0" w:color="auto"/>
              <w:bottom w:val="single" w:sz="12" w:space="0" w:color="auto"/>
              <w:right w:val="single" w:sz="12" w:space="0" w:color="auto"/>
            </w:tcBorders>
            <w:shd w:val="clear" w:color="auto" w:fill="auto"/>
          </w:tcPr>
          <w:p w14:paraId="7B559A73" w14:textId="77777777" w:rsidR="003C5EB1" w:rsidRPr="00FF3575" w:rsidRDefault="003C5EB1" w:rsidP="003C5EB1"/>
        </w:tc>
        <w:tc>
          <w:tcPr>
            <w:tcW w:w="3308" w:type="dxa"/>
            <w:tcBorders>
              <w:left w:val="single" w:sz="12" w:space="0" w:color="auto"/>
              <w:bottom w:val="single" w:sz="12" w:space="0" w:color="auto"/>
            </w:tcBorders>
            <w:shd w:val="clear" w:color="auto" w:fill="auto"/>
          </w:tcPr>
          <w:p w14:paraId="1E132212" w14:textId="77777777" w:rsidR="003C5EB1" w:rsidRPr="00FF3575" w:rsidRDefault="003C5EB1" w:rsidP="003C5EB1">
            <w:pPr>
              <w:jc w:val="center"/>
            </w:pPr>
            <w:r w:rsidRPr="00FF3575">
              <w:rPr>
                <w:rFonts w:hint="eastAsia"/>
              </w:rPr>
              <w:t>発注者　→　受注者</w:t>
            </w:r>
          </w:p>
        </w:tc>
        <w:tc>
          <w:tcPr>
            <w:tcW w:w="3308" w:type="dxa"/>
            <w:tcBorders>
              <w:bottom w:val="single" w:sz="12" w:space="0" w:color="auto"/>
              <w:right w:val="single" w:sz="12" w:space="0" w:color="auto"/>
            </w:tcBorders>
            <w:shd w:val="clear" w:color="auto" w:fill="auto"/>
          </w:tcPr>
          <w:p w14:paraId="5F0EBC6B" w14:textId="77777777" w:rsidR="003C5EB1" w:rsidRPr="00FF3575" w:rsidRDefault="003C5EB1" w:rsidP="003C5EB1">
            <w:pPr>
              <w:jc w:val="center"/>
            </w:pPr>
            <w:r w:rsidRPr="00FF3575">
              <w:rPr>
                <w:rFonts w:hint="eastAsia"/>
              </w:rPr>
              <w:t>受注者　→　発注者</w:t>
            </w:r>
          </w:p>
        </w:tc>
      </w:tr>
      <w:tr w:rsidR="00FF3575" w:rsidRPr="00FF3575" w14:paraId="26921D33" w14:textId="77777777" w:rsidTr="003C5EB1">
        <w:tc>
          <w:tcPr>
            <w:tcW w:w="2084" w:type="dxa"/>
            <w:tcBorders>
              <w:top w:val="single" w:sz="12" w:space="0" w:color="auto"/>
              <w:left w:val="single" w:sz="12" w:space="0" w:color="auto"/>
              <w:right w:val="single" w:sz="12" w:space="0" w:color="auto"/>
            </w:tcBorders>
            <w:shd w:val="clear" w:color="auto" w:fill="FFFFFF"/>
            <w:vAlign w:val="center"/>
          </w:tcPr>
          <w:p w14:paraId="05F46944" w14:textId="77777777" w:rsidR="003C5EB1" w:rsidRPr="00FF3575" w:rsidRDefault="003C5EB1" w:rsidP="003C5EB1">
            <w:pPr>
              <w:jc w:val="center"/>
            </w:pPr>
            <w:r w:rsidRPr="00FF3575">
              <w:rPr>
                <w:rFonts w:hint="eastAsia"/>
              </w:rPr>
              <w:t>[C06]</w:t>
            </w:r>
            <w:r w:rsidRPr="00FF3575">
              <w:rPr>
                <w:rFonts w:hint="eastAsia"/>
              </w:rPr>
              <w:t>発信者コード</w:t>
            </w:r>
          </w:p>
        </w:tc>
        <w:tc>
          <w:tcPr>
            <w:tcW w:w="3308" w:type="dxa"/>
            <w:tcBorders>
              <w:top w:val="single" w:sz="12" w:space="0" w:color="auto"/>
              <w:left w:val="single" w:sz="12" w:space="0" w:color="auto"/>
            </w:tcBorders>
          </w:tcPr>
          <w:p w14:paraId="0C7711F3" w14:textId="77777777" w:rsidR="003C5EB1" w:rsidRPr="00FF3575" w:rsidRDefault="003C5EB1" w:rsidP="003C5EB1">
            <w:r w:rsidRPr="00FF3575">
              <w:rPr>
                <w:rFonts w:hint="eastAsia"/>
              </w:rPr>
              <w:t>[4]</w:t>
            </w:r>
            <w:r w:rsidRPr="00FF3575">
              <w:rPr>
                <w:rFonts w:hint="eastAsia"/>
              </w:rPr>
              <w:t>発注者コードと一致しなければならない。</w:t>
            </w:r>
          </w:p>
        </w:tc>
        <w:tc>
          <w:tcPr>
            <w:tcW w:w="3308" w:type="dxa"/>
            <w:tcBorders>
              <w:top w:val="single" w:sz="12" w:space="0" w:color="auto"/>
            </w:tcBorders>
          </w:tcPr>
          <w:p w14:paraId="4EF84C40" w14:textId="77777777" w:rsidR="003C5EB1" w:rsidRPr="00FF3575" w:rsidRDefault="003C5EB1" w:rsidP="003C5EB1">
            <w:r w:rsidRPr="00FF3575">
              <w:rPr>
                <w:rFonts w:hint="eastAsia"/>
              </w:rPr>
              <w:t>[5]</w:t>
            </w:r>
            <w:r w:rsidRPr="00FF3575">
              <w:rPr>
                <w:rFonts w:hint="eastAsia"/>
              </w:rPr>
              <w:t>受注者コードと一致しなければならない。</w:t>
            </w:r>
          </w:p>
        </w:tc>
      </w:tr>
      <w:tr w:rsidR="00FF3575" w:rsidRPr="00FF3575" w14:paraId="484A1FCF" w14:textId="77777777" w:rsidTr="003C5EB1">
        <w:tc>
          <w:tcPr>
            <w:tcW w:w="2084" w:type="dxa"/>
            <w:tcBorders>
              <w:left w:val="single" w:sz="12" w:space="0" w:color="auto"/>
              <w:bottom w:val="single" w:sz="12" w:space="0" w:color="auto"/>
              <w:right w:val="single" w:sz="12" w:space="0" w:color="auto"/>
            </w:tcBorders>
            <w:shd w:val="clear" w:color="auto" w:fill="FFFFFF"/>
            <w:vAlign w:val="center"/>
          </w:tcPr>
          <w:p w14:paraId="4E770139" w14:textId="77777777" w:rsidR="003C5EB1" w:rsidRPr="00FF3575" w:rsidRDefault="003C5EB1" w:rsidP="003C5EB1">
            <w:pPr>
              <w:jc w:val="center"/>
            </w:pPr>
            <w:r w:rsidRPr="00FF3575">
              <w:rPr>
                <w:rFonts w:hint="eastAsia"/>
              </w:rPr>
              <w:t>[C09]</w:t>
            </w:r>
            <w:r w:rsidRPr="00FF3575">
              <w:rPr>
                <w:rFonts w:hint="eastAsia"/>
              </w:rPr>
              <w:t>受信者コード</w:t>
            </w:r>
          </w:p>
        </w:tc>
        <w:tc>
          <w:tcPr>
            <w:tcW w:w="3308" w:type="dxa"/>
            <w:tcBorders>
              <w:left w:val="single" w:sz="12" w:space="0" w:color="auto"/>
            </w:tcBorders>
          </w:tcPr>
          <w:p w14:paraId="4676BD6D" w14:textId="77777777" w:rsidR="003C5EB1" w:rsidRPr="00FF3575" w:rsidRDefault="003C5EB1" w:rsidP="003C5EB1">
            <w:r w:rsidRPr="00FF3575">
              <w:rPr>
                <w:rFonts w:hint="eastAsia"/>
              </w:rPr>
              <w:t>[5]</w:t>
            </w:r>
            <w:r w:rsidRPr="00FF3575">
              <w:rPr>
                <w:rFonts w:hint="eastAsia"/>
              </w:rPr>
              <w:t>受注者コードと一致しなければならない。</w:t>
            </w:r>
          </w:p>
        </w:tc>
        <w:tc>
          <w:tcPr>
            <w:tcW w:w="3308" w:type="dxa"/>
          </w:tcPr>
          <w:p w14:paraId="544DD0A5" w14:textId="77777777" w:rsidR="003C5EB1" w:rsidRPr="00FF3575" w:rsidRDefault="003C5EB1" w:rsidP="003C5EB1">
            <w:r w:rsidRPr="00FF3575">
              <w:rPr>
                <w:rFonts w:hint="eastAsia"/>
              </w:rPr>
              <w:t>[4]</w:t>
            </w:r>
            <w:r w:rsidRPr="00FF3575">
              <w:rPr>
                <w:rFonts w:hint="eastAsia"/>
              </w:rPr>
              <w:t>発注者コードと一致しなければならない。</w:t>
            </w:r>
          </w:p>
        </w:tc>
      </w:tr>
    </w:tbl>
    <w:p w14:paraId="5EB3282E" w14:textId="77777777" w:rsidR="003C5EB1" w:rsidRPr="00FF3575" w:rsidRDefault="003C5EB1" w:rsidP="003C5EB1"/>
    <w:p w14:paraId="1A1960B4" w14:textId="77777777" w:rsidR="003C5EB1" w:rsidRPr="00FF3575" w:rsidRDefault="003C5EB1" w:rsidP="003C5EB1">
      <w:pPr>
        <w:rPr>
          <w:rFonts w:eastAsia="ＭＳ Ｐゴシック"/>
        </w:rPr>
      </w:pPr>
      <w:r w:rsidRPr="00FF3575">
        <w:rPr>
          <w:rFonts w:eastAsia="ＭＳ Ｐゴシック"/>
        </w:rPr>
        <w:br w:type="page"/>
      </w:r>
      <w:r w:rsidRPr="00FF3575">
        <w:rPr>
          <w:rFonts w:eastAsia="ＭＳ Ｐゴシック" w:hint="eastAsia"/>
        </w:rPr>
        <w:lastRenderedPageBreak/>
        <w:t>【重要事項</w:t>
      </w:r>
      <w:r w:rsidRPr="00FF3575">
        <w:rPr>
          <w:rFonts w:eastAsia="ＭＳ Ｐゴシック" w:hint="eastAsia"/>
        </w:rPr>
        <w:t>2</w:t>
      </w:r>
      <w:r w:rsidRPr="00FF3575">
        <w:rPr>
          <w:rFonts w:eastAsia="ＭＳ Ｐゴシック" w:hint="eastAsia"/>
        </w:rPr>
        <w:t>】</w:t>
      </w:r>
      <w:r w:rsidRPr="00FF3575">
        <w:rPr>
          <w:rFonts w:eastAsia="ＭＳ Ｐゴシック" w:hint="eastAsia"/>
        </w:rPr>
        <w:t>Mix</w:t>
      </w:r>
      <w:r w:rsidRPr="00FF3575">
        <w:rPr>
          <w:rFonts w:eastAsia="ＭＳ Ｐゴシック" w:hint="eastAsia"/>
        </w:rPr>
        <w:t>モードについて</w:t>
      </w:r>
    </w:p>
    <w:p w14:paraId="5A9F93C2" w14:textId="77777777" w:rsidR="003C5EB1" w:rsidRPr="00FF3575" w:rsidRDefault="003C5EB1" w:rsidP="003C5EB1">
      <w:r w:rsidRPr="00FF3575">
        <w:rPr>
          <w:rFonts w:hint="eastAsia"/>
        </w:rPr>
        <w:t xml:space="preserve">　純粋な</w:t>
      </w:r>
      <w:r w:rsidRPr="00FF3575">
        <w:rPr>
          <w:rFonts w:hint="eastAsia"/>
        </w:rPr>
        <w:t>CII</w:t>
      </w:r>
      <w:r w:rsidRPr="00FF3575">
        <w:rPr>
          <w:rFonts w:hint="eastAsia"/>
        </w:rPr>
        <w:t>シンタックスルール</w:t>
      </w:r>
      <w:r w:rsidRPr="00FF3575">
        <w:rPr>
          <w:rFonts w:hint="eastAsia"/>
        </w:rPr>
        <w:t>Ver.1.51</w:t>
      </w:r>
      <w:r w:rsidRPr="00FF3575">
        <w:rPr>
          <w:rFonts w:hint="eastAsia"/>
        </w:rPr>
        <w:t>では単一データ項目に</w:t>
      </w:r>
      <w:r w:rsidRPr="00FF3575">
        <w:rPr>
          <w:rFonts w:hint="eastAsia"/>
        </w:rPr>
        <w:t>8 bit</w:t>
      </w:r>
      <w:r w:rsidRPr="00FF3575">
        <w:rPr>
          <w:rFonts w:hint="eastAsia"/>
        </w:rPr>
        <w:t>文字と</w:t>
      </w:r>
      <w:r w:rsidRPr="00FF3575">
        <w:rPr>
          <w:rFonts w:hint="eastAsia"/>
        </w:rPr>
        <w:t>16 bit</w:t>
      </w:r>
      <w:r w:rsidRPr="00FF3575">
        <w:rPr>
          <w:rFonts w:hint="eastAsia"/>
        </w:rPr>
        <w:t>文字とを混在させることを許していないが、本資料の「</w:t>
      </w:r>
      <w:r w:rsidRPr="00FF3575">
        <w:rPr>
          <w:rFonts w:hint="eastAsia"/>
        </w:rPr>
        <w:t xml:space="preserve">V. </w:t>
      </w:r>
      <w:r w:rsidRPr="00FF3575">
        <w:rPr>
          <w:rFonts w:hint="eastAsia"/>
        </w:rPr>
        <w:t>メッセージごとの使用データ項目」一覧表で「</w:t>
      </w:r>
      <w:r w:rsidRPr="00FF3575">
        <w:rPr>
          <w:rFonts w:hint="eastAsia"/>
        </w:rPr>
        <w:t>M</w:t>
      </w:r>
      <w:r w:rsidRPr="00FF3575">
        <w:rPr>
          <w:rFonts w:hint="eastAsia"/>
        </w:rPr>
        <w:t>」と記載するデータ項目に限っては、</w:t>
      </w:r>
      <w:r w:rsidRPr="00FF3575">
        <w:t>CII</w:t>
      </w:r>
      <w:r w:rsidRPr="00FF3575">
        <w:rPr>
          <w:rFonts w:hint="eastAsia"/>
        </w:rPr>
        <w:t>シンタックスルール</w:t>
      </w:r>
      <w:r w:rsidRPr="00FF3575">
        <w:t>2.10</w:t>
      </w:r>
      <w:r w:rsidRPr="00FF3575">
        <w:rPr>
          <w:rFonts w:hint="eastAsia"/>
        </w:rPr>
        <w:t>で規定されている</w:t>
      </w:r>
      <w:r w:rsidRPr="00FF3575">
        <w:t>X</w:t>
      </w:r>
      <w:r w:rsidRPr="00FF3575">
        <w:rPr>
          <w:rFonts w:hint="eastAsia"/>
        </w:rPr>
        <w:t>属性データ項目の</w:t>
      </w:r>
      <w:r w:rsidRPr="00FF3575">
        <w:t>M</w:t>
      </w:r>
      <w:r w:rsidRPr="00FF3575">
        <w:rPr>
          <w:rFonts w:hint="eastAsia"/>
        </w:rPr>
        <w:t>ix</w:t>
      </w:r>
      <w:r w:rsidRPr="00FF3575">
        <w:rPr>
          <w:rFonts w:hint="eastAsia"/>
        </w:rPr>
        <w:t>モード（</w:t>
      </w:r>
      <w:r w:rsidRPr="00FF3575">
        <w:t xml:space="preserve">8 </w:t>
      </w:r>
      <w:r w:rsidRPr="00FF3575">
        <w:rPr>
          <w:rFonts w:hint="eastAsia"/>
        </w:rPr>
        <w:t>bit</w:t>
      </w:r>
      <w:r w:rsidRPr="00FF3575">
        <w:rPr>
          <w:rFonts w:hint="eastAsia"/>
        </w:rPr>
        <w:t>文字と</w:t>
      </w:r>
      <w:r w:rsidRPr="00FF3575">
        <w:t xml:space="preserve">16 </w:t>
      </w:r>
      <w:r w:rsidRPr="00FF3575">
        <w:rPr>
          <w:rFonts w:hint="eastAsia"/>
        </w:rPr>
        <w:t>bit</w:t>
      </w:r>
      <w:r w:rsidRPr="00FF3575">
        <w:rPr>
          <w:rFonts w:hint="eastAsia"/>
        </w:rPr>
        <w:t>文字の混在）を許す。</w:t>
      </w:r>
    </w:p>
    <w:p w14:paraId="36F4666C" w14:textId="77777777" w:rsidR="003C5EB1" w:rsidRPr="00FF3575" w:rsidRDefault="003C5EB1" w:rsidP="003C5EB1">
      <w:r w:rsidRPr="00FF3575">
        <w:rPr>
          <w:rFonts w:hint="eastAsia"/>
        </w:rPr>
        <w:t xml:space="preserve">　これらのデータ項目はシフト</w:t>
      </w:r>
      <w:r w:rsidRPr="00FF3575">
        <w:t>JIS</w:t>
      </w:r>
      <w:r w:rsidRPr="00FF3575">
        <w:rPr>
          <w:rFonts w:hint="eastAsia"/>
        </w:rPr>
        <w:t>コードで記載しなければならない。</w:t>
      </w:r>
    </w:p>
    <w:p w14:paraId="590A1B1E" w14:textId="77777777" w:rsidR="003C5EB1" w:rsidRPr="00FF3575" w:rsidRDefault="003C5EB1" w:rsidP="003C5EB1"/>
    <w:p w14:paraId="73BF3E96" w14:textId="77777777"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3</w:t>
      </w:r>
      <w:r w:rsidRPr="00FF3575">
        <w:rPr>
          <w:rFonts w:eastAsia="ＭＳ Ｐゴシック" w:hint="eastAsia"/>
        </w:rPr>
        <w:t>】単位の記載について</w:t>
      </w:r>
    </w:p>
    <w:p w14:paraId="0AD107E4" w14:textId="77777777" w:rsidR="003C5EB1" w:rsidRPr="00FF3575" w:rsidRDefault="003C5EB1" w:rsidP="003C5EB1">
      <w:r w:rsidRPr="00FF3575">
        <w:rPr>
          <w:rFonts w:hint="eastAsia"/>
        </w:rPr>
        <w:t xml:space="preserve">　本資料に定めるメッセージには、単位に関連する以下のデータ項目が含まれる。</w:t>
      </w:r>
    </w:p>
    <w:p w14:paraId="10287200" w14:textId="77777777" w:rsidR="003C5EB1" w:rsidRPr="00FF3575" w:rsidRDefault="003C5EB1" w:rsidP="003C5EB1">
      <w:pPr>
        <w:spacing w:line="240" w:lineRule="exact"/>
        <w:rPr>
          <w:lang w:eastAsia="zh-TW"/>
        </w:rPr>
      </w:pPr>
      <w:r w:rsidRPr="00FF3575">
        <w:tab/>
      </w:r>
      <w:r w:rsidRPr="00FF3575">
        <w:rPr>
          <w:lang w:eastAsia="zh-TW"/>
        </w:rPr>
        <w:t>[1219]</w:t>
      </w:r>
      <w:r w:rsidRPr="00FF3575">
        <w:rPr>
          <w:rFonts w:hint="eastAsia"/>
          <w:lang w:eastAsia="zh-TW"/>
        </w:rPr>
        <w:t>明細数量単位</w:t>
      </w:r>
    </w:p>
    <w:p w14:paraId="7AAA1801" w14:textId="77777777" w:rsidR="003C5EB1" w:rsidRPr="00FF3575" w:rsidRDefault="003C5EB1" w:rsidP="003C5EB1">
      <w:pPr>
        <w:spacing w:line="240" w:lineRule="exact"/>
        <w:rPr>
          <w:lang w:eastAsia="zh-TW"/>
        </w:rPr>
      </w:pPr>
      <w:r w:rsidRPr="00FF3575">
        <w:rPr>
          <w:lang w:eastAsia="zh-TW"/>
        </w:rPr>
        <w:tab/>
        <w:t>[1209]</w:t>
      </w:r>
      <w:r w:rsidRPr="00FF3575">
        <w:rPr>
          <w:rFonts w:hint="eastAsia"/>
          <w:lang w:eastAsia="zh-TW"/>
        </w:rPr>
        <w:t>使用期間単位</w:t>
      </w:r>
    </w:p>
    <w:p w14:paraId="6A67CC6E" w14:textId="31E3F05F" w:rsidR="003C5EB1" w:rsidRDefault="003C5EB1" w:rsidP="003C5EB1">
      <w:pPr>
        <w:spacing w:line="240" w:lineRule="exact"/>
      </w:pPr>
      <w:r w:rsidRPr="00FF3575">
        <w:rPr>
          <w:lang w:eastAsia="zh-TW"/>
        </w:rPr>
        <w:tab/>
      </w:r>
      <w:r w:rsidRPr="00FF3575">
        <w:t>[1217]</w:t>
      </w:r>
      <w:r w:rsidRPr="00FF3575">
        <w:rPr>
          <w:rFonts w:hint="eastAsia"/>
        </w:rPr>
        <w:t>補助数量単位</w:t>
      </w:r>
    </w:p>
    <w:p w14:paraId="10893F3C" w14:textId="3305DA2C" w:rsidR="00D45C1E" w:rsidRPr="002F2CCB" w:rsidRDefault="00D45C1E" w:rsidP="003C5EB1">
      <w:pPr>
        <w:spacing w:line="240" w:lineRule="exact"/>
        <w:rPr>
          <w:color w:val="FF0000"/>
        </w:rPr>
      </w:pPr>
      <w:r w:rsidRPr="002F2CCB">
        <w:rPr>
          <w:color w:val="FF0000"/>
        </w:rPr>
        <w:tab/>
        <w:t>[1084]</w:t>
      </w:r>
      <w:r w:rsidRPr="002F2CCB">
        <w:rPr>
          <w:rFonts w:hint="eastAsia"/>
          <w:color w:val="FF0000"/>
        </w:rPr>
        <w:t>補助数量計単位</w:t>
      </w:r>
    </w:p>
    <w:p w14:paraId="028FA1CE" w14:textId="4233AEE5" w:rsidR="00D45C1E" w:rsidRDefault="00D45C1E" w:rsidP="003C5EB1">
      <w:pPr>
        <w:spacing w:line="240" w:lineRule="exact"/>
        <w:rPr>
          <w:color w:val="FF0000"/>
        </w:rPr>
      </w:pPr>
      <w:r w:rsidRPr="002F2CCB">
        <w:rPr>
          <w:color w:val="FF0000"/>
        </w:rPr>
        <w:tab/>
        <w:t>[1086]</w:t>
      </w:r>
      <w:r w:rsidRPr="002F2CCB">
        <w:rPr>
          <w:rFonts w:hint="eastAsia"/>
          <w:color w:val="FF0000"/>
        </w:rPr>
        <w:t>明細数量計単位</w:t>
      </w:r>
    </w:p>
    <w:p w14:paraId="6E8E0DBB" w14:textId="5942CE85" w:rsidR="000B3DC8" w:rsidRPr="00EC3835" w:rsidRDefault="000B3DC8" w:rsidP="000B3DC8">
      <w:pPr>
        <w:spacing w:line="240" w:lineRule="exact"/>
        <w:rPr>
          <w:color w:val="FF0000"/>
        </w:rPr>
      </w:pPr>
      <w:r w:rsidRPr="00EC3835">
        <w:rPr>
          <w:color w:val="FF0000"/>
        </w:rPr>
        <w:tab/>
        <w:t>[1</w:t>
      </w:r>
      <w:r>
        <w:rPr>
          <w:rFonts w:hint="eastAsia"/>
          <w:color w:val="FF0000"/>
        </w:rPr>
        <w:t>185</w:t>
      </w:r>
      <w:r w:rsidRPr="00EC3835">
        <w:rPr>
          <w:color w:val="FF0000"/>
        </w:rPr>
        <w:t>]</w:t>
      </w:r>
      <w:r>
        <w:rPr>
          <w:rFonts w:hint="eastAsia"/>
          <w:color w:val="FF0000"/>
        </w:rPr>
        <w:t>使用メーカー購入品名、数量単位</w:t>
      </w:r>
    </w:p>
    <w:p w14:paraId="5AB1C26E" w14:textId="1A1347DF" w:rsidR="000B3DC8" w:rsidRPr="00EC3835" w:rsidRDefault="000B3DC8" w:rsidP="000B3DC8">
      <w:pPr>
        <w:spacing w:line="240" w:lineRule="exact"/>
        <w:rPr>
          <w:color w:val="FF0000"/>
        </w:rPr>
      </w:pPr>
      <w:r w:rsidRPr="00EC3835">
        <w:rPr>
          <w:color w:val="FF0000"/>
        </w:rPr>
        <w:tab/>
        <w:t>[</w:t>
      </w:r>
      <w:r>
        <w:rPr>
          <w:rFonts w:hint="eastAsia"/>
          <w:color w:val="FF0000"/>
        </w:rPr>
        <w:t>1189</w:t>
      </w:r>
      <w:r w:rsidRPr="00EC3835">
        <w:rPr>
          <w:color w:val="FF0000"/>
        </w:rPr>
        <w:t>]</w:t>
      </w:r>
      <w:r>
        <w:rPr>
          <w:rFonts w:hint="eastAsia"/>
          <w:color w:val="FF0000"/>
        </w:rPr>
        <w:t>使用商社</w:t>
      </w:r>
    </w:p>
    <w:p w14:paraId="2B1A91B9" w14:textId="6F8AB34B" w:rsidR="003C5EB1" w:rsidRPr="00FF3575" w:rsidRDefault="003C5EB1" w:rsidP="003C5EB1">
      <w:r w:rsidRPr="00FF3575">
        <w:rPr>
          <w:rFonts w:hint="eastAsia"/>
        </w:rPr>
        <w:t xml:space="preserve">　これらのデータ項目では、</w:t>
      </w:r>
      <w:r w:rsidRPr="00FF3575">
        <w:t>CI-NET</w:t>
      </w:r>
      <w:r w:rsidRPr="00FF3575">
        <w:rPr>
          <w:rFonts w:hint="eastAsia"/>
        </w:rPr>
        <w:t>標準</w:t>
      </w:r>
      <w:r w:rsidRPr="00FF3575">
        <w:t>BP Ver.1.</w:t>
      </w:r>
      <w:r w:rsidR="00D45C1E" w:rsidRPr="00EC75B4">
        <w:rPr>
          <w:rFonts w:hint="eastAsia"/>
          <w:color w:val="FF0000"/>
        </w:rPr>
        <w:t>7</w:t>
      </w:r>
      <w:r w:rsidR="00DB0FD5" w:rsidRPr="002F2CCB">
        <w:rPr>
          <w:rFonts w:hint="eastAsia"/>
          <w:color w:val="FF0000"/>
        </w:rPr>
        <w:t>「第</w:t>
      </w:r>
      <w:r w:rsidR="00DB0FD5" w:rsidRPr="002F2CCB">
        <w:rPr>
          <w:color w:val="FF0000"/>
        </w:rPr>
        <w:t>3</w:t>
      </w:r>
      <w:r w:rsidR="00DB0FD5" w:rsidRPr="002F2CCB">
        <w:rPr>
          <w:rFonts w:hint="eastAsia"/>
          <w:color w:val="FF0000"/>
        </w:rPr>
        <w:t>章第</w:t>
      </w:r>
      <w:r w:rsidR="00DB0FD5" w:rsidRPr="002F2CCB">
        <w:rPr>
          <w:color w:val="FF0000"/>
        </w:rPr>
        <w:t>2</w:t>
      </w:r>
      <w:r w:rsidR="00DB0FD5" w:rsidRPr="002F2CCB">
        <w:rPr>
          <w:rFonts w:hint="eastAsia"/>
          <w:color w:val="FF0000"/>
        </w:rPr>
        <w:t>節</w:t>
      </w:r>
      <w:r w:rsidR="00DB0FD5" w:rsidRPr="002F2CCB">
        <w:rPr>
          <w:color w:val="FF0000"/>
        </w:rPr>
        <w:t>3. 3.12</w:t>
      </w:r>
      <w:r w:rsidRPr="002F2CCB">
        <w:rPr>
          <w:rFonts w:hint="eastAsia"/>
          <w:color w:val="FF0000"/>
        </w:rPr>
        <w:t>単位コード</w:t>
      </w:r>
      <w:r w:rsidR="00DB0FD5" w:rsidRPr="002F2CCB">
        <w:rPr>
          <w:rFonts w:hint="eastAsia"/>
          <w:color w:val="FF0000"/>
        </w:rPr>
        <w:t>」</w:t>
      </w:r>
      <w:r w:rsidRPr="00FF3575">
        <w:rPr>
          <w:rFonts w:hint="eastAsia"/>
        </w:rPr>
        <w:t>を使用しなければならない。ただし</w:t>
      </w:r>
      <w:r w:rsidRPr="00FF3575">
        <w:t>CI-NET LiteS</w:t>
      </w:r>
      <w:r w:rsidRPr="00FF3575">
        <w:rPr>
          <w:rFonts w:hint="eastAsia"/>
        </w:rPr>
        <w:t>の運用上</w:t>
      </w:r>
      <w:r w:rsidRPr="00FF3575">
        <w:rPr>
          <w:rFonts w:hint="eastAsia"/>
        </w:rPr>
        <w:t>Mix</w:t>
      </w:r>
      <w:r w:rsidRPr="00FF3575">
        <w:rPr>
          <w:rFonts w:hint="eastAsia"/>
        </w:rPr>
        <w:t>モードを許容するので、</w:t>
      </w:r>
      <w:r w:rsidR="00D45C1E" w:rsidRPr="002F2CCB">
        <w:rPr>
          <w:color w:val="FF0000"/>
        </w:rPr>
        <w:t>1</w:t>
      </w:r>
      <w:r w:rsidR="00D45C1E" w:rsidRPr="002F2CCB">
        <w:rPr>
          <w:rFonts w:hint="eastAsia"/>
          <w:color w:val="FF0000"/>
        </w:rPr>
        <w:t>バイト（</w:t>
      </w:r>
      <w:r w:rsidRPr="002F2CCB">
        <w:rPr>
          <w:rFonts w:hint="eastAsia"/>
          <w:color w:val="FF0000"/>
        </w:rPr>
        <w:t>半角</w:t>
      </w:r>
      <w:r w:rsidR="00D45C1E" w:rsidRPr="002F2CCB">
        <w:rPr>
          <w:rFonts w:hint="eastAsia"/>
          <w:color w:val="FF0000"/>
        </w:rPr>
        <w:t>）</w:t>
      </w:r>
      <w:r w:rsidRPr="002F2CCB">
        <w:rPr>
          <w:rFonts w:hint="eastAsia"/>
          <w:color w:val="FF0000"/>
        </w:rPr>
        <w:t>文字</w:t>
      </w:r>
      <w:r w:rsidRPr="00FF3575">
        <w:rPr>
          <w:rFonts w:hint="eastAsia"/>
        </w:rPr>
        <w:t>を使用してよい。しかし「</w:t>
      </w:r>
      <w:r w:rsidRPr="00FF3575">
        <w:t>m2</w:t>
      </w:r>
      <w:r w:rsidRPr="00FF3575">
        <w:rPr>
          <w:rFonts w:hint="eastAsia"/>
        </w:rPr>
        <w:t>」など、複数の英数カナ文字を含む単位コードについては、全ての英数カナ文字を</w:t>
      </w:r>
      <w:r w:rsidR="00D45C1E" w:rsidRPr="002F2CCB">
        <w:rPr>
          <w:color w:val="FF0000"/>
        </w:rPr>
        <w:t>1</w:t>
      </w:r>
      <w:r w:rsidR="00D45C1E" w:rsidRPr="002F2CCB">
        <w:rPr>
          <w:rFonts w:hint="eastAsia"/>
          <w:color w:val="FF0000"/>
        </w:rPr>
        <w:t>バイト（</w:t>
      </w:r>
      <w:r w:rsidRPr="002F2CCB">
        <w:rPr>
          <w:rFonts w:hint="eastAsia"/>
          <w:color w:val="FF0000"/>
        </w:rPr>
        <w:t>半角</w:t>
      </w:r>
      <w:r w:rsidR="00D45C1E" w:rsidRPr="002F2CCB">
        <w:rPr>
          <w:rFonts w:hint="eastAsia"/>
          <w:color w:val="FF0000"/>
        </w:rPr>
        <w:t>）文字</w:t>
      </w:r>
      <w:r w:rsidRPr="002F2CCB">
        <w:rPr>
          <w:rFonts w:hint="eastAsia"/>
          <w:color w:val="FF0000"/>
        </w:rPr>
        <w:t>あるいは</w:t>
      </w:r>
      <w:r w:rsidR="00D45C1E" w:rsidRPr="002F2CCB">
        <w:rPr>
          <w:color w:val="FF0000"/>
        </w:rPr>
        <w:t>2</w:t>
      </w:r>
      <w:r w:rsidR="00D45C1E" w:rsidRPr="002F2CCB">
        <w:rPr>
          <w:rFonts w:hint="eastAsia"/>
          <w:color w:val="FF0000"/>
        </w:rPr>
        <w:t>バイト（</w:t>
      </w:r>
      <w:r w:rsidRPr="002F2CCB">
        <w:rPr>
          <w:rFonts w:hint="eastAsia"/>
          <w:color w:val="FF0000"/>
        </w:rPr>
        <w:t>全角</w:t>
      </w:r>
      <w:r w:rsidR="00D45C1E" w:rsidRPr="002F2CCB">
        <w:rPr>
          <w:rFonts w:hint="eastAsia"/>
          <w:color w:val="FF0000"/>
        </w:rPr>
        <w:t>）</w:t>
      </w:r>
      <w:r w:rsidRPr="00FF3575">
        <w:rPr>
          <w:rFonts w:hint="eastAsia"/>
        </w:rPr>
        <w:t>文字に統一しなければならない。</w:t>
      </w:r>
    </w:p>
    <w:p w14:paraId="3555200D" w14:textId="77777777" w:rsidR="003C5EB1" w:rsidRPr="00FF3575" w:rsidRDefault="003C5EB1" w:rsidP="003C5EB1">
      <w:pPr>
        <w:spacing w:line="240" w:lineRule="exact"/>
        <w:ind w:left="397"/>
      </w:pPr>
      <w:r w:rsidRPr="00FF3575">
        <w:tab/>
      </w:r>
      <w:r w:rsidRPr="00FF3575">
        <w:rPr>
          <w:rFonts w:hint="eastAsia"/>
        </w:rPr>
        <w:t>正：</w:t>
      </w:r>
      <w:r w:rsidRPr="00FF3575">
        <w:tab/>
      </w:r>
      <w:r w:rsidRPr="00FF3575">
        <w:rPr>
          <w:rFonts w:ascii="ＭＳ 明朝" w:eastAsia="ＭＳ 明朝"/>
        </w:rPr>
        <w:t>m2</w:t>
      </w:r>
      <w:r w:rsidRPr="00FF3575">
        <w:tab/>
      </w:r>
      <w:r w:rsidRPr="00FF3575">
        <w:rPr>
          <w:rFonts w:hint="eastAsia"/>
        </w:rPr>
        <w:t>半角</w:t>
      </w:r>
      <w:r w:rsidRPr="00FF3575">
        <w:t>+</w:t>
      </w:r>
      <w:r w:rsidRPr="00FF3575">
        <w:rPr>
          <w:rFonts w:hint="eastAsia"/>
        </w:rPr>
        <w:t>半角</w:t>
      </w:r>
    </w:p>
    <w:p w14:paraId="1DBB7541" w14:textId="77777777" w:rsidR="003C5EB1" w:rsidRPr="00FF3575" w:rsidRDefault="003C5EB1" w:rsidP="003C5EB1">
      <w:pPr>
        <w:spacing w:line="240" w:lineRule="exact"/>
        <w:ind w:left="397"/>
      </w:pPr>
      <w:r w:rsidRPr="00FF3575">
        <w:tab/>
      </w:r>
      <w:r w:rsidRPr="00FF3575">
        <w:rPr>
          <w:rFonts w:hint="eastAsia"/>
        </w:rPr>
        <w:t>正：</w:t>
      </w:r>
      <w:r w:rsidRPr="00FF3575">
        <w:tab/>
      </w:r>
      <w:r w:rsidRPr="00FF3575">
        <w:rPr>
          <w:rFonts w:ascii="ＭＳ 明朝" w:eastAsia="ＭＳ 明朝" w:hint="eastAsia"/>
        </w:rPr>
        <w:t>ｍ２</w:t>
      </w:r>
      <w:r w:rsidRPr="00FF3575">
        <w:tab/>
      </w:r>
      <w:r w:rsidRPr="00FF3575">
        <w:rPr>
          <w:rFonts w:hint="eastAsia"/>
        </w:rPr>
        <w:t>全角</w:t>
      </w:r>
      <w:r w:rsidRPr="00FF3575">
        <w:t>+</w:t>
      </w:r>
      <w:r w:rsidRPr="00FF3575">
        <w:rPr>
          <w:rFonts w:hint="eastAsia"/>
        </w:rPr>
        <w:t>全角</w:t>
      </w:r>
    </w:p>
    <w:p w14:paraId="3B8E12FC" w14:textId="77777777" w:rsidR="003C5EB1" w:rsidRPr="00FF3575" w:rsidRDefault="003C5EB1" w:rsidP="003C5EB1">
      <w:pPr>
        <w:spacing w:line="240" w:lineRule="exact"/>
        <w:ind w:left="397"/>
        <w:rPr>
          <w:lang w:eastAsia="zh-TW"/>
        </w:rPr>
      </w:pPr>
      <w:r w:rsidRPr="00FF3575">
        <w:tab/>
      </w:r>
      <w:r w:rsidRPr="00FF3575">
        <w:rPr>
          <w:rFonts w:hint="eastAsia"/>
          <w:lang w:eastAsia="zh-TW"/>
        </w:rPr>
        <w:t>誤：</w:t>
      </w:r>
      <w:r w:rsidRPr="00FF3575">
        <w:rPr>
          <w:lang w:eastAsia="zh-TW"/>
        </w:rPr>
        <w:tab/>
      </w:r>
      <w:r w:rsidRPr="00FF3575">
        <w:rPr>
          <w:rFonts w:ascii="ＭＳ 明朝" w:eastAsia="ＭＳ 明朝" w:hint="eastAsia"/>
          <w:lang w:eastAsia="zh-TW"/>
        </w:rPr>
        <w:t>ｍ</w:t>
      </w:r>
      <w:r w:rsidRPr="00FF3575">
        <w:rPr>
          <w:rFonts w:ascii="ＭＳ 明朝" w:eastAsia="ＭＳ 明朝"/>
          <w:lang w:eastAsia="zh-TW"/>
        </w:rPr>
        <w:t>2</w:t>
      </w:r>
      <w:r w:rsidRPr="00FF3575">
        <w:rPr>
          <w:lang w:eastAsia="zh-TW"/>
        </w:rPr>
        <w:tab/>
      </w:r>
      <w:r w:rsidRPr="00FF3575">
        <w:rPr>
          <w:rFonts w:hint="eastAsia"/>
          <w:lang w:eastAsia="zh-TW"/>
        </w:rPr>
        <w:t>全角</w:t>
      </w:r>
      <w:r w:rsidRPr="00FF3575">
        <w:rPr>
          <w:lang w:eastAsia="zh-TW"/>
        </w:rPr>
        <w:t>+</w:t>
      </w:r>
      <w:r w:rsidRPr="00FF3575">
        <w:rPr>
          <w:rFonts w:hint="eastAsia"/>
          <w:lang w:eastAsia="zh-TW"/>
        </w:rPr>
        <w:t>半角</w:t>
      </w:r>
    </w:p>
    <w:p w14:paraId="547B1541" w14:textId="77777777" w:rsidR="003C5EB1" w:rsidRPr="00FF3575" w:rsidRDefault="003C5EB1" w:rsidP="003C5EB1">
      <w:pPr>
        <w:spacing w:line="240" w:lineRule="exact"/>
        <w:ind w:left="397"/>
        <w:rPr>
          <w:lang w:eastAsia="zh-TW"/>
        </w:rPr>
      </w:pPr>
      <w:r w:rsidRPr="00FF3575">
        <w:rPr>
          <w:lang w:eastAsia="zh-TW"/>
        </w:rPr>
        <w:tab/>
      </w:r>
      <w:r w:rsidRPr="00FF3575">
        <w:rPr>
          <w:rFonts w:hint="eastAsia"/>
          <w:lang w:eastAsia="zh-TW"/>
        </w:rPr>
        <w:t>誤：</w:t>
      </w:r>
      <w:r w:rsidRPr="00FF3575">
        <w:rPr>
          <w:lang w:eastAsia="zh-TW"/>
        </w:rPr>
        <w:tab/>
      </w:r>
      <w:r w:rsidRPr="00FF3575">
        <w:rPr>
          <w:rFonts w:ascii="ＭＳ 明朝" w:eastAsia="ＭＳ 明朝"/>
          <w:lang w:eastAsia="zh-TW"/>
        </w:rPr>
        <w:t>m</w:t>
      </w:r>
      <w:r w:rsidRPr="00FF3575">
        <w:rPr>
          <w:rFonts w:ascii="ＭＳ 明朝" w:eastAsia="ＭＳ 明朝" w:hAnsi="ＭＳ 明朝" w:hint="eastAsia"/>
          <w:lang w:eastAsia="zh-TW"/>
        </w:rPr>
        <w:t>２</w:t>
      </w:r>
      <w:r w:rsidRPr="00FF3575">
        <w:rPr>
          <w:lang w:eastAsia="zh-TW"/>
        </w:rPr>
        <w:tab/>
      </w:r>
      <w:r w:rsidRPr="00FF3575">
        <w:rPr>
          <w:rFonts w:hint="eastAsia"/>
          <w:lang w:eastAsia="zh-TW"/>
        </w:rPr>
        <w:t>半角</w:t>
      </w:r>
      <w:r w:rsidRPr="00FF3575">
        <w:rPr>
          <w:lang w:eastAsia="zh-TW"/>
        </w:rPr>
        <w:t>+</w:t>
      </w:r>
      <w:r w:rsidRPr="00FF3575">
        <w:rPr>
          <w:rFonts w:hint="eastAsia"/>
          <w:lang w:eastAsia="zh-TW"/>
        </w:rPr>
        <w:t>全角</w:t>
      </w:r>
    </w:p>
    <w:p w14:paraId="10EB31F0" w14:textId="77777777" w:rsidR="003C5EB1" w:rsidRPr="00FF3575" w:rsidRDefault="003C5EB1" w:rsidP="003C5EB1">
      <w:pPr>
        <w:spacing w:line="240" w:lineRule="exact"/>
        <w:ind w:left="397"/>
      </w:pPr>
      <w:r w:rsidRPr="00FF3575">
        <w:rPr>
          <w:lang w:eastAsia="zh-TW"/>
        </w:rPr>
        <w:tab/>
      </w:r>
      <w:r w:rsidRPr="00FF3575">
        <w:rPr>
          <w:rFonts w:hint="eastAsia"/>
        </w:rPr>
        <w:t>誤：</w:t>
      </w:r>
      <w:r w:rsidRPr="00FF3575">
        <w:tab/>
      </w:r>
      <w:r w:rsidRPr="00FF3575">
        <w:rPr>
          <w:rFonts w:ascii="ＭＳ 明朝" w:eastAsia="ＭＳ 明朝" w:hAnsi="ＭＳ 明朝"/>
        </w:rPr>
        <w:t>M2</w:t>
      </w:r>
      <w:r w:rsidRPr="00FF3575">
        <w:tab/>
      </w:r>
      <w:r w:rsidRPr="00FF3575">
        <w:rPr>
          <w:rFonts w:hint="eastAsia"/>
        </w:rPr>
        <w:t>CI-NET</w:t>
      </w:r>
      <w:r w:rsidRPr="00FF3575">
        <w:rPr>
          <w:rFonts w:hint="eastAsia"/>
        </w:rPr>
        <w:t>標準</w:t>
      </w:r>
      <w:r w:rsidRPr="00FF3575">
        <w:rPr>
          <w:rFonts w:hint="eastAsia"/>
        </w:rPr>
        <w:t>BP</w:t>
      </w:r>
      <w:r w:rsidRPr="00FF3575">
        <w:rPr>
          <w:rFonts w:hint="eastAsia"/>
        </w:rPr>
        <w:t>に定める単位コード以外の記載</w:t>
      </w:r>
    </w:p>
    <w:p w14:paraId="29E77711" w14:textId="77777777" w:rsidR="003C5EB1" w:rsidRPr="00FF3575" w:rsidRDefault="003C5EB1" w:rsidP="003C5EB1">
      <w:pPr>
        <w:spacing w:line="240" w:lineRule="exact"/>
        <w:ind w:left="397"/>
      </w:pPr>
      <w:r w:rsidRPr="00FF3575">
        <w:tab/>
      </w:r>
      <w:r w:rsidRPr="00FF3575">
        <w:rPr>
          <w:rFonts w:hint="eastAsia"/>
        </w:rPr>
        <w:t>誤：</w:t>
      </w:r>
      <w:r w:rsidRPr="00FF3575">
        <w:tab/>
      </w:r>
      <w:r w:rsidRPr="00FF3575">
        <w:rPr>
          <w:rFonts w:hint="eastAsia"/>
        </w:rPr>
        <w:t>平米</w:t>
      </w:r>
      <w:r w:rsidRPr="00FF3575">
        <w:tab/>
      </w:r>
      <w:r w:rsidRPr="00FF3575">
        <w:rPr>
          <w:rFonts w:hint="eastAsia"/>
        </w:rPr>
        <w:t>CI-NET</w:t>
      </w:r>
      <w:r w:rsidRPr="00FF3575">
        <w:rPr>
          <w:rFonts w:hint="eastAsia"/>
        </w:rPr>
        <w:t>標準</w:t>
      </w:r>
      <w:r w:rsidRPr="00FF3575">
        <w:rPr>
          <w:rFonts w:hint="eastAsia"/>
        </w:rPr>
        <w:t>BP</w:t>
      </w:r>
      <w:r w:rsidRPr="00FF3575">
        <w:rPr>
          <w:rFonts w:hint="eastAsia"/>
        </w:rPr>
        <w:t>に定める単位コード以外の記載</w:t>
      </w:r>
    </w:p>
    <w:p w14:paraId="2FCF8777" w14:textId="77777777" w:rsidR="003C5EB1" w:rsidRPr="00FF3575" w:rsidRDefault="003C5EB1" w:rsidP="003C5EB1"/>
    <w:p w14:paraId="478CB43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1F56B68F" w14:textId="77777777" w:rsidTr="003C5EB1">
        <w:tc>
          <w:tcPr>
            <w:tcW w:w="8702" w:type="dxa"/>
          </w:tcPr>
          <w:p w14:paraId="7BEAE04C" w14:textId="77777777" w:rsidR="003C5EB1" w:rsidRPr="00FF3575" w:rsidRDefault="003C5EB1" w:rsidP="003C5EB1">
            <w:r w:rsidRPr="00FF3575">
              <w:rPr>
                <w:rFonts w:hint="eastAsia"/>
              </w:rPr>
              <w:t>【補足】</w:t>
            </w:r>
            <w:r w:rsidRPr="00FF3575">
              <w:t>CII</w:t>
            </w:r>
            <w:r w:rsidRPr="00FF3575">
              <w:rPr>
                <w:rFonts w:hint="eastAsia"/>
              </w:rPr>
              <w:t>シンタックスルール</w:t>
            </w:r>
          </w:p>
          <w:p w14:paraId="7CABAB88" w14:textId="310FFF6D" w:rsidR="003C5EB1" w:rsidRPr="00FF3575" w:rsidRDefault="003C5EB1" w:rsidP="003C5EB1">
            <w:pPr>
              <w:ind w:left="113" w:hanging="113"/>
            </w:pPr>
            <w:r w:rsidRPr="00FF3575">
              <w:rPr>
                <w:rFonts w:hint="eastAsia"/>
              </w:rPr>
              <w:t>・</w:t>
            </w:r>
            <w:r w:rsidRPr="00FF3575">
              <w:t>CII</w:t>
            </w:r>
            <w:r w:rsidRPr="00FF3575">
              <w:rPr>
                <w:rFonts w:hint="eastAsia"/>
              </w:rPr>
              <w:t>シンタックスルールは、</w:t>
            </w:r>
            <w:r w:rsidR="00D45C1E" w:rsidRPr="002F2CCB">
              <w:rPr>
                <w:rFonts w:hint="eastAsia"/>
                <w:color w:val="FF0000"/>
              </w:rPr>
              <w:t>一般財団法人</w:t>
            </w:r>
            <w:r w:rsidR="00D45C1E" w:rsidRPr="002F2CCB">
              <w:rPr>
                <w:color w:val="FF0000"/>
              </w:rPr>
              <w:t xml:space="preserve"> </w:t>
            </w:r>
            <w:r w:rsidR="00D45C1E" w:rsidRPr="002F2CCB">
              <w:rPr>
                <w:rFonts w:hint="eastAsia"/>
                <w:color w:val="FF0000"/>
              </w:rPr>
              <w:t>日本情報経済社会推進協会（</w:t>
            </w:r>
            <w:r w:rsidR="00D45C1E" w:rsidRPr="002F2CCB">
              <w:rPr>
                <w:color w:val="FF0000"/>
              </w:rPr>
              <w:t>JIPDEC</w:t>
            </w:r>
            <w:r w:rsidR="00D45C1E" w:rsidRPr="002F2CCB">
              <w:rPr>
                <w:rFonts w:hint="eastAsia"/>
                <w:color w:val="FF0000"/>
              </w:rPr>
              <w:t>）</w:t>
            </w:r>
            <w:r w:rsidRPr="00FF3575">
              <w:rPr>
                <w:rFonts w:hint="eastAsia"/>
              </w:rPr>
              <w:t>が管理する、我が国産業界横断的な</w:t>
            </w:r>
            <w:r w:rsidRPr="00FF3575">
              <w:t>EDI</w:t>
            </w:r>
            <w:r w:rsidRPr="00FF3575">
              <w:rPr>
                <w:rFonts w:hint="eastAsia"/>
              </w:rPr>
              <w:t>のシンタックスルールである。</w:t>
            </w:r>
          </w:p>
          <w:p w14:paraId="60E07E36" w14:textId="77777777" w:rsidR="003C5EB1" w:rsidRPr="00FF3575" w:rsidRDefault="003C5EB1" w:rsidP="003C5EB1">
            <w:pPr>
              <w:ind w:left="113" w:hanging="113"/>
            </w:pPr>
            <w:r w:rsidRPr="00FF3575">
              <w:rPr>
                <w:rFonts w:hint="eastAsia"/>
              </w:rPr>
              <w:t>・上記</w:t>
            </w:r>
            <w:r w:rsidRPr="00FF3575">
              <w:rPr>
                <w:rFonts w:hint="eastAsia"/>
              </w:rPr>
              <w:t>b</w:t>
            </w:r>
            <w:r w:rsidRPr="00FF3575">
              <w:t>)</w:t>
            </w:r>
            <w:r w:rsidRPr="00FF3575">
              <w:rPr>
                <w:rFonts w:hint="eastAsia"/>
              </w:rPr>
              <w:t>～</w:t>
            </w:r>
            <w:r w:rsidRPr="00FF3575">
              <w:rPr>
                <w:rFonts w:hint="eastAsia"/>
              </w:rPr>
              <w:t>m</w:t>
            </w:r>
            <w:r w:rsidRPr="00FF3575">
              <w:t>)</w:t>
            </w:r>
            <w:r w:rsidRPr="00FF3575">
              <w:rPr>
                <w:rFonts w:hint="eastAsia"/>
              </w:rPr>
              <w:t>は、いずれも</w:t>
            </w:r>
            <w:r w:rsidRPr="00FF3575">
              <w:t>CII</w:t>
            </w:r>
            <w:r w:rsidRPr="00FF3575">
              <w:rPr>
                <w:rFonts w:hint="eastAsia"/>
              </w:rPr>
              <w:t>シンタックスルールのオプションである。</w:t>
            </w:r>
          </w:p>
        </w:tc>
      </w:tr>
    </w:tbl>
    <w:p w14:paraId="5CA656B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6B860FC9" w14:textId="77777777" w:rsidTr="003C5EB1">
        <w:tc>
          <w:tcPr>
            <w:tcW w:w="8702" w:type="dxa"/>
          </w:tcPr>
          <w:p w14:paraId="745A020C" w14:textId="77777777" w:rsidR="003C5EB1" w:rsidRPr="00FF3575" w:rsidRDefault="003C5EB1" w:rsidP="003C5EB1">
            <w:r w:rsidRPr="00FF3575">
              <w:rPr>
                <w:rFonts w:hint="eastAsia"/>
              </w:rPr>
              <w:t>【補足】</w:t>
            </w:r>
            <w:r w:rsidRPr="00FF3575">
              <w:rPr>
                <w:rFonts w:hint="eastAsia"/>
              </w:rPr>
              <w:t xml:space="preserve"> (b</w:t>
            </w:r>
            <w:r w:rsidRPr="00FF3575">
              <w:t>)TYPE12</w:t>
            </w:r>
            <w:r w:rsidRPr="00FF3575">
              <w:rPr>
                <w:rFonts w:hint="eastAsia"/>
              </w:rPr>
              <w:t>、</w:t>
            </w:r>
            <w:r w:rsidRPr="00FF3575">
              <w:rPr>
                <w:rFonts w:hint="eastAsia"/>
              </w:rPr>
              <w:t>(d</w:t>
            </w:r>
            <w:r w:rsidRPr="00FF3575">
              <w:t>)</w:t>
            </w:r>
            <w:r w:rsidRPr="00FF3575">
              <w:rPr>
                <w:rFonts w:hint="eastAsia"/>
              </w:rPr>
              <w:t>透過モード、</w:t>
            </w:r>
            <w:r w:rsidRPr="00FF3575">
              <w:rPr>
                <w:rFonts w:hint="eastAsia"/>
              </w:rPr>
              <w:t>(e</w:t>
            </w:r>
            <w:r w:rsidRPr="00FF3575">
              <w:t>)</w:t>
            </w:r>
            <w:r w:rsidRPr="00FF3575">
              <w:rPr>
                <w:rFonts w:hint="eastAsia"/>
              </w:rPr>
              <w:t>拡張モード</w:t>
            </w:r>
          </w:p>
          <w:p w14:paraId="3C0D7674" w14:textId="77777777" w:rsidR="003C5EB1" w:rsidRPr="00FF3575" w:rsidRDefault="003C5EB1" w:rsidP="003C5EB1">
            <w:pPr>
              <w:ind w:left="113" w:hanging="113"/>
            </w:pPr>
            <w:r w:rsidRPr="00FF3575">
              <w:rPr>
                <w:rFonts w:hint="eastAsia"/>
              </w:rPr>
              <w:t>・いずれも、一般的な方法で</w:t>
            </w:r>
            <w:r w:rsidRPr="00FF3575">
              <w:t>CII</w:t>
            </w:r>
            <w:r w:rsidRPr="00FF3575">
              <w:rPr>
                <w:rFonts w:hint="eastAsia"/>
              </w:rPr>
              <w:t>シンタックスルールを使用する場合のオプション選択である。</w:t>
            </w:r>
          </w:p>
        </w:tc>
      </w:tr>
    </w:tbl>
    <w:p w14:paraId="11189572" w14:textId="693F0D31" w:rsidR="003C5EB1" w:rsidRDefault="003C5EB1" w:rsidP="003C5EB1"/>
    <w:p w14:paraId="32EA0E28" w14:textId="582DE9F3" w:rsidR="00C36732" w:rsidRDefault="00C36732" w:rsidP="003C5EB1"/>
    <w:p w14:paraId="7474EBD0" w14:textId="77777777" w:rsidR="00C36732" w:rsidRPr="00FF3575" w:rsidRDefault="00C36732"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577B2B3F" w14:textId="77777777" w:rsidTr="003C5EB1">
        <w:tc>
          <w:tcPr>
            <w:tcW w:w="8702" w:type="dxa"/>
          </w:tcPr>
          <w:p w14:paraId="772A00F7" w14:textId="77777777" w:rsidR="003C5EB1" w:rsidRPr="00FF3575" w:rsidRDefault="003C5EB1" w:rsidP="003C5EB1">
            <w:r w:rsidRPr="00FF3575">
              <w:rPr>
                <w:rFonts w:hint="eastAsia"/>
              </w:rPr>
              <w:lastRenderedPageBreak/>
              <w:t>【補足】</w:t>
            </w:r>
            <w:r w:rsidRPr="00FF3575">
              <w:rPr>
                <w:rFonts w:hint="eastAsia"/>
              </w:rPr>
              <w:t xml:space="preserve"> (c</w:t>
            </w:r>
            <w:r w:rsidRPr="00FF3575">
              <w:t>)</w:t>
            </w:r>
            <w:r w:rsidRPr="00FF3575">
              <w:rPr>
                <w:rFonts w:hint="eastAsia"/>
              </w:rPr>
              <w:t>分割モード</w:t>
            </w:r>
          </w:p>
          <w:p w14:paraId="2173F9AB" w14:textId="77777777" w:rsidR="003C5EB1" w:rsidRPr="00FF3575" w:rsidRDefault="003C5EB1" w:rsidP="003C5EB1">
            <w:pPr>
              <w:ind w:left="113" w:hanging="113"/>
            </w:pPr>
            <w:r w:rsidRPr="00FF3575">
              <w:rPr>
                <w:rFonts w:hint="eastAsia"/>
              </w:rPr>
              <w:t>・メッセージ送信時、一般的にトランスレータを使って</w:t>
            </w:r>
            <w:r w:rsidRPr="00FF3575">
              <w:t>CI-NET</w:t>
            </w:r>
            <w:r w:rsidRPr="00FF3575">
              <w:rPr>
                <w:rFonts w:hint="eastAsia"/>
              </w:rPr>
              <w:t>形式ファイルを作成する。この時、</w:t>
            </w:r>
            <w:r w:rsidRPr="00FF3575">
              <w:t>1</w:t>
            </w:r>
            <w:r w:rsidRPr="00FF3575">
              <w:rPr>
                <w:rFonts w:hint="eastAsia"/>
              </w:rPr>
              <w:t>メッセージを可変長の</w:t>
            </w:r>
            <w:r w:rsidRPr="00FF3575">
              <w:t>1</w:t>
            </w:r>
            <w:r w:rsidRPr="00FF3575">
              <w:rPr>
                <w:rFonts w:hint="eastAsia"/>
              </w:rPr>
              <w:t>レコードとしてファイルに格納する方式（通常モード）と、</w:t>
            </w:r>
            <w:r w:rsidRPr="00FF3575">
              <w:t xml:space="preserve">251 </w:t>
            </w:r>
            <w:r w:rsidRPr="00FF3575">
              <w:rPr>
                <w:rFonts w:hint="eastAsia"/>
              </w:rPr>
              <w:t>バイト固定長の複数レコードに分割して格納する方法（分割モード）とがある（この両者はトランスレータの環境設定画面で選択する）。</w:t>
            </w:r>
          </w:p>
          <w:p w14:paraId="793DEB5C" w14:textId="77777777" w:rsidR="003C5EB1" w:rsidRPr="00FF3575" w:rsidRDefault="003C5EB1" w:rsidP="003C5EB1">
            <w:pPr>
              <w:ind w:left="113" w:hanging="113"/>
            </w:pPr>
            <w:r w:rsidRPr="00FF3575">
              <w:rPr>
                <w:rFonts w:hint="eastAsia"/>
              </w:rPr>
              <w:t>・送信側と受信側のトランスレータでこの設定が異なると変換処理ができないおそれがあるため、簡易な運用のためには統一せざるを得ない。分割モードに統一する。</w:t>
            </w:r>
          </w:p>
        </w:tc>
      </w:tr>
    </w:tbl>
    <w:p w14:paraId="0F2DD19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2AB397D6" w14:textId="77777777" w:rsidTr="003C5EB1">
        <w:tc>
          <w:tcPr>
            <w:tcW w:w="8702" w:type="dxa"/>
          </w:tcPr>
          <w:p w14:paraId="6BCEEBB7" w14:textId="77777777" w:rsidR="003C5EB1" w:rsidRPr="00FF3575" w:rsidRDefault="003C5EB1" w:rsidP="003C5EB1">
            <w:r w:rsidRPr="00FF3575">
              <w:rPr>
                <w:rFonts w:hint="eastAsia"/>
              </w:rPr>
              <w:t>【補足】</w:t>
            </w:r>
            <w:r w:rsidRPr="00FF3575">
              <w:rPr>
                <w:rFonts w:hint="eastAsia"/>
              </w:rPr>
              <w:t xml:space="preserve"> (f</w:t>
            </w:r>
            <w:r w:rsidRPr="00FF3575">
              <w:t>)</w:t>
            </w:r>
            <w:r w:rsidRPr="00FF3575">
              <w:rPr>
                <w:rFonts w:hint="eastAsia"/>
              </w:rPr>
              <w:t>受信確認メッセージ</w:t>
            </w:r>
          </w:p>
          <w:p w14:paraId="7C35C576" w14:textId="77777777" w:rsidR="003C5EB1" w:rsidRPr="00FF3575" w:rsidRDefault="003C5EB1" w:rsidP="003C5EB1">
            <w:pPr>
              <w:ind w:left="113" w:hanging="113"/>
            </w:pPr>
            <w:r w:rsidRPr="00FF3575">
              <w:rPr>
                <w:rFonts w:hint="eastAsia"/>
              </w:rPr>
              <w:t>・受信確認メッセージは、業務メッセージを受信した際、発信者に対して返信する。受信確認メッセージに対する受信確認メッセージは不要である。</w:t>
            </w:r>
          </w:p>
          <w:p w14:paraId="35E534FB" w14:textId="77777777" w:rsidR="003C5EB1" w:rsidRPr="00FF3575" w:rsidRDefault="003C5EB1" w:rsidP="003C5EB1">
            <w:pPr>
              <w:ind w:left="113" w:hanging="113"/>
            </w:pPr>
            <w:r w:rsidRPr="00FF3575">
              <w:rPr>
                <w:rFonts w:hint="eastAsia"/>
              </w:rPr>
              <w:t>・受信確認メッセージの書式は次図の通りである。</w:t>
            </w:r>
          </w:p>
          <w:p w14:paraId="352E576D" w14:textId="77777777" w:rsidR="003C5EB1" w:rsidRPr="00FF3575" w:rsidRDefault="003C5EB1" w:rsidP="003C5EB1">
            <w:pPr>
              <w:ind w:left="113" w:hanging="113"/>
            </w:pPr>
            <w:r w:rsidRPr="00FF3575">
              <w:rPr>
                <w:rFonts w:hint="eastAsia"/>
              </w:rPr>
              <w:t>・受信確認メッセージを受領した時は、図中「受信メッセージグループ・ヘッダー前半の内容」中の、発信センターコード、発信者コード、受信センターコード、受信者コード、</w:t>
            </w:r>
            <w:r w:rsidRPr="00FF3575">
              <w:t>BPID</w:t>
            </w:r>
            <w:r w:rsidRPr="00FF3575">
              <w:rPr>
                <w:rFonts w:hint="eastAsia"/>
              </w:rPr>
              <w:t>、サブ機関、版、作成日付時刻等から必要に応じてキーを選択して、自身が過去に送信したメッセージと照合する。</w:t>
            </w:r>
          </w:p>
          <w:p w14:paraId="4DDCCD0F" w14:textId="77777777" w:rsidR="003C5EB1" w:rsidRPr="00FF3575" w:rsidRDefault="003C5EB1" w:rsidP="003C5EB1">
            <w:pPr>
              <w:ind w:left="113" w:hanging="113"/>
            </w:pPr>
            <w:r w:rsidRPr="00FF3575">
              <w:rPr>
                <w:rFonts w:hint="eastAsia"/>
              </w:rPr>
              <w:t>・なお、この照合は、自社と取引先の双方が</w:t>
            </w:r>
            <w:r w:rsidRPr="00FF3575">
              <w:t>CII</w:t>
            </w:r>
            <w:r w:rsidRPr="00FF3575">
              <w:rPr>
                <w:rFonts w:hint="eastAsia"/>
              </w:rPr>
              <w:t>シンタックスルール</w:t>
            </w:r>
            <w:r w:rsidRPr="00FF3575">
              <w:t>Ver.2.10</w:t>
            </w:r>
            <w:r w:rsidRPr="00FF3575">
              <w:rPr>
                <w:rFonts w:hint="eastAsia"/>
              </w:rPr>
              <w:t>対応のトランスレータを使用することに合意した場合に限り、受信確認メッセージ</w:t>
            </w:r>
            <w:r w:rsidRPr="00FF3575">
              <w:t>115</w:t>
            </w:r>
            <w:r w:rsidRPr="00FF3575">
              <w:rPr>
                <w:rFonts w:hint="eastAsia"/>
              </w:rPr>
              <w:t>～</w:t>
            </w:r>
            <w:r w:rsidRPr="00FF3575">
              <w:t>124</w:t>
            </w:r>
            <w:r w:rsidRPr="00FF3575">
              <w:rPr>
                <w:rFonts w:hint="eastAsia"/>
              </w:rPr>
              <w:t>桁（</w:t>
            </w:r>
            <w:r w:rsidRPr="00FF3575">
              <w:t>Ver.2.10</w:t>
            </w:r>
            <w:r w:rsidRPr="00FF3575">
              <w:rPr>
                <w:rFonts w:hint="eastAsia"/>
              </w:rPr>
              <w:t>では交換参照番号が記載される）をキーとして行うこともできる。</w:t>
            </w:r>
          </w:p>
        </w:tc>
      </w:tr>
    </w:tbl>
    <w:p w14:paraId="46D4A8F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4AACDCC6" w14:textId="77777777" w:rsidTr="003C5EB1">
        <w:tc>
          <w:tcPr>
            <w:tcW w:w="8702" w:type="dxa"/>
          </w:tcPr>
          <w:p w14:paraId="6763A6E2" w14:textId="77777777" w:rsidR="003C5EB1" w:rsidRPr="00FF3575" w:rsidRDefault="003C5EB1" w:rsidP="003C5EB1">
            <w:r w:rsidRPr="00FF3575">
              <w:rPr>
                <w:rFonts w:hint="eastAsia"/>
              </w:rPr>
              <w:t>【補足】</w:t>
            </w:r>
            <w:r w:rsidRPr="00FF3575">
              <w:rPr>
                <w:rFonts w:hint="eastAsia"/>
              </w:rPr>
              <w:t xml:space="preserve"> (m)</w:t>
            </w:r>
            <w:r w:rsidRPr="00FF3575">
              <w:rPr>
                <w:rFonts w:hint="eastAsia"/>
              </w:rPr>
              <w:t>メッセージグループ・ヘッダに記載する</w:t>
            </w:r>
            <w:r w:rsidRPr="00FF3575">
              <w:rPr>
                <w:rFonts w:hint="eastAsia"/>
              </w:rPr>
              <w:t>BPID</w:t>
            </w:r>
            <w:r w:rsidRPr="00FF3575">
              <w:rPr>
                <w:rFonts w:hint="eastAsia"/>
              </w:rPr>
              <w:t>の値</w:t>
            </w:r>
          </w:p>
          <w:p w14:paraId="7506160C" w14:textId="77777777" w:rsidR="003C5EB1" w:rsidRPr="00FF3575" w:rsidRDefault="003C5EB1" w:rsidP="003C5EB1">
            <w:pPr>
              <w:ind w:left="113" w:hanging="113"/>
            </w:pPr>
            <w:r w:rsidRPr="00FF3575">
              <w:rPr>
                <w:rFonts w:hint="eastAsia"/>
              </w:rPr>
              <w:t>・トランスレータを使って</w:t>
            </w:r>
            <w:r w:rsidRPr="00FF3575">
              <w:t>CI-NET</w:t>
            </w:r>
            <w:r w:rsidRPr="00FF3575">
              <w:rPr>
                <w:rFonts w:hint="eastAsia"/>
              </w:rPr>
              <w:t>形式ファイルを作成する際、</w:t>
            </w:r>
            <w:r w:rsidRPr="00FF3575">
              <w:t>CI-NET</w:t>
            </w:r>
            <w:r w:rsidRPr="00FF3575">
              <w:rPr>
                <w:rFonts w:hint="eastAsia"/>
              </w:rPr>
              <w:t>形式ファイルのメッセージグループ・ヘッダー（</w:t>
            </w:r>
            <w:r w:rsidRPr="00FF3575">
              <w:t>MGH</w:t>
            </w:r>
            <w:r w:rsidRPr="00FF3575">
              <w:rPr>
                <w:rFonts w:hint="eastAsia"/>
              </w:rPr>
              <w:t>）という領域に、準拠する</w:t>
            </w:r>
            <w:r w:rsidRPr="00FF3575">
              <w:rPr>
                <w:rFonts w:hint="eastAsia"/>
              </w:rPr>
              <w:t>CI-NET</w:t>
            </w:r>
            <w:r w:rsidRPr="00FF3575">
              <w:rPr>
                <w:rFonts w:hint="eastAsia"/>
              </w:rPr>
              <w:t>標準</w:t>
            </w:r>
            <w:r w:rsidRPr="00FF3575">
              <w:rPr>
                <w:rFonts w:hint="eastAsia"/>
              </w:rPr>
              <w:t>BP</w:t>
            </w:r>
            <w:r w:rsidRPr="00FF3575">
              <w:rPr>
                <w:rFonts w:hint="eastAsia"/>
              </w:rPr>
              <w:t>のバージョンが記載される。</w:t>
            </w:r>
            <w:r w:rsidRPr="00FF3575">
              <w:rPr>
                <w:rFonts w:hint="eastAsia"/>
              </w:rPr>
              <w:t>CI-NET</w:t>
            </w:r>
            <w:r w:rsidRPr="00FF3575">
              <w:rPr>
                <w:rFonts w:hint="eastAsia"/>
              </w:rPr>
              <w:t>標準</w:t>
            </w:r>
            <w:r w:rsidRPr="00FF3575">
              <w:rPr>
                <w:rFonts w:hint="eastAsia"/>
              </w:rPr>
              <w:t>BP</w:t>
            </w:r>
            <w:r w:rsidRPr="00FF3575">
              <w:t xml:space="preserve"> Ver.1.</w:t>
            </w:r>
            <w:r w:rsidRPr="00FF3575">
              <w:rPr>
                <w:rFonts w:hint="eastAsia"/>
              </w:rPr>
              <w:t>4</w:t>
            </w:r>
            <w:r w:rsidRPr="00FF3575">
              <w:rPr>
                <w:rFonts w:hint="eastAsia"/>
              </w:rPr>
              <w:t>準拠ならば、この値は</w:t>
            </w:r>
            <w:r w:rsidRPr="00FF3575">
              <w:t>CINT011</w:t>
            </w:r>
            <w:r w:rsidRPr="00FF3575">
              <w:rPr>
                <w:rFonts w:hint="eastAsia"/>
              </w:rPr>
              <w:t>4</w:t>
            </w:r>
            <w:r w:rsidRPr="00FF3575">
              <w:rPr>
                <w:rFonts w:hint="eastAsia"/>
              </w:rPr>
              <w:t>となる（この値はトランスレータの環境設定画面で指定する）。</w:t>
            </w:r>
          </w:p>
          <w:p w14:paraId="0588C46C" w14:textId="77777777" w:rsidR="003C5EB1" w:rsidRPr="00FF3575" w:rsidRDefault="003C5EB1" w:rsidP="003C5EB1">
            <w:pPr>
              <w:ind w:left="113" w:hanging="113"/>
            </w:pPr>
            <w:r w:rsidRPr="00FF3575">
              <w:rPr>
                <w:rFonts w:hint="eastAsia"/>
              </w:rPr>
              <w:t>・送信側と受信側のトランスレータでこの設定が異なると変換処理ができないおそれがあるため、簡易な運用のためには統一せざるを得ない。</w:t>
            </w:r>
          </w:p>
          <w:p w14:paraId="6AE412A9" w14:textId="77777777" w:rsidR="003C5EB1" w:rsidRPr="00FF3575" w:rsidRDefault="003C5EB1" w:rsidP="003C5EB1">
            <w:pPr>
              <w:ind w:left="113" w:hanging="113"/>
            </w:pPr>
            <w:r w:rsidRPr="00FF3575">
              <w:rPr>
                <w:rFonts w:hint="eastAsia"/>
              </w:rPr>
              <w:t>・この値は、メッセージのバージョンアップにともなって変更される。</w:t>
            </w:r>
          </w:p>
        </w:tc>
      </w:tr>
    </w:tbl>
    <w:p w14:paraId="649E69AD" w14:textId="77777777" w:rsidR="003C5EB1" w:rsidRPr="00FF3575" w:rsidRDefault="003C5EB1" w:rsidP="003C5EB1"/>
    <w:p w14:paraId="2C48F235" w14:textId="77777777" w:rsidR="003C5EB1" w:rsidRPr="00FF3575" w:rsidRDefault="003C5EB1" w:rsidP="003C5EB1">
      <w:pPr>
        <w:rPr>
          <w:rFonts w:ascii="ＭＳ Ｐゴシック" w:eastAsia="ＭＳ Ｐゴシック"/>
          <w:sz w:val="22"/>
        </w:rPr>
      </w:pPr>
      <w:r w:rsidRPr="00FF3575">
        <w:rPr>
          <w:rFonts w:ascii="ＭＳ Ｐゴシック" w:eastAsia="ＭＳ Ｐゴシック"/>
          <w:sz w:val="22"/>
        </w:rPr>
        <w:br w:type="page"/>
      </w:r>
      <w:r w:rsidRPr="00FF3575">
        <w:rPr>
          <w:rFonts w:ascii="ＭＳ Ｐゴシック" w:eastAsia="ＭＳ Ｐゴシック" w:hint="eastAsia"/>
          <w:sz w:val="22"/>
        </w:rPr>
        <w:lastRenderedPageBreak/>
        <w:t>受信確認メッセージのフォーマット</w:t>
      </w:r>
    </w:p>
    <w:p w14:paraId="0580A55D" w14:textId="77777777" w:rsidR="003C5EB1" w:rsidRPr="00FF3575" w:rsidRDefault="003C5EB1" w:rsidP="003C5EB1">
      <w:pPr>
        <w:rPr>
          <w:rFonts w:ascii="ＭＳ Ｐゴシック" w:eastAsia="ＭＳ Ｐゴシック" w:hAnsi="ＭＳ Ｐゴシック"/>
          <w:sz w:val="22"/>
        </w:rPr>
      </w:pPr>
      <w:r w:rsidRPr="00FF3575">
        <w:rPr>
          <w:rFonts w:ascii="ＭＳ Ｐゴシック" w:eastAsia="ＭＳ Ｐゴシック" w:hAnsi="ＭＳ Ｐゴシック" w:hint="eastAsia"/>
          <w:sz w:val="22"/>
        </w:rPr>
        <w:t>①受信メッセージグループ・ヘッダー前半の内容</w:t>
      </w:r>
    </w:p>
    <w:tbl>
      <w:tblPr>
        <w:tblW w:w="0" w:type="auto"/>
        <w:tblLayout w:type="fixed"/>
        <w:tblCellMar>
          <w:left w:w="30" w:type="dxa"/>
          <w:right w:w="30" w:type="dxa"/>
        </w:tblCellMar>
        <w:tblLook w:val="0000" w:firstRow="0" w:lastRow="0" w:firstColumn="0" w:lastColumn="0" w:noHBand="0" w:noVBand="0"/>
      </w:tblPr>
      <w:tblGrid>
        <w:gridCol w:w="154"/>
        <w:gridCol w:w="160"/>
        <w:gridCol w:w="318"/>
        <w:gridCol w:w="160"/>
        <w:gridCol w:w="161"/>
        <w:gridCol w:w="161"/>
        <w:gridCol w:w="706"/>
        <w:gridCol w:w="705"/>
        <w:gridCol w:w="706"/>
        <w:gridCol w:w="705"/>
        <w:gridCol w:w="706"/>
        <w:gridCol w:w="706"/>
        <w:gridCol w:w="264"/>
        <w:gridCol w:w="154"/>
        <w:gridCol w:w="154"/>
        <w:gridCol w:w="741"/>
        <w:gridCol w:w="264"/>
        <w:gridCol w:w="209"/>
        <w:gridCol w:w="209"/>
        <w:gridCol w:w="154"/>
        <w:gridCol w:w="595"/>
        <w:gridCol w:w="577"/>
      </w:tblGrid>
      <w:tr w:rsidR="00FF3575" w:rsidRPr="00FF3575" w14:paraId="4D111884" w14:textId="77777777" w:rsidTr="003C5EB1">
        <w:trPr>
          <w:trHeight w:val="230"/>
        </w:trPr>
        <w:tc>
          <w:tcPr>
            <w:tcW w:w="154" w:type="dxa"/>
          </w:tcPr>
          <w:p w14:paraId="3354868D"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60" w:type="dxa"/>
          </w:tcPr>
          <w:p w14:paraId="4CBA97AE"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318" w:type="dxa"/>
          </w:tcPr>
          <w:p w14:paraId="2D59BA7D"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7</w:t>
            </w:r>
          </w:p>
        </w:tc>
        <w:tc>
          <w:tcPr>
            <w:tcW w:w="160" w:type="dxa"/>
          </w:tcPr>
          <w:p w14:paraId="665423CD"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61" w:type="dxa"/>
          </w:tcPr>
          <w:p w14:paraId="44EE59DF"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61" w:type="dxa"/>
          </w:tcPr>
          <w:p w14:paraId="06FA9728"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706" w:type="dxa"/>
          </w:tcPr>
          <w:p w14:paraId="56859686"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22</w:t>
            </w:r>
          </w:p>
        </w:tc>
        <w:tc>
          <w:tcPr>
            <w:tcW w:w="705" w:type="dxa"/>
          </w:tcPr>
          <w:p w14:paraId="5DEC66F9"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34</w:t>
            </w:r>
          </w:p>
        </w:tc>
        <w:tc>
          <w:tcPr>
            <w:tcW w:w="706" w:type="dxa"/>
          </w:tcPr>
          <w:p w14:paraId="5137458F"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46</w:t>
            </w:r>
          </w:p>
        </w:tc>
        <w:tc>
          <w:tcPr>
            <w:tcW w:w="705" w:type="dxa"/>
          </w:tcPr>
          <w:p w14:paraId="50745664"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58</w:t>
            </w:r>
          </w:p>
        </w:tc>
        <w:tc>
          <w:tcPr>
            <w:tcW w:w="706" w:type="dxa"/>
          </w:tcPr>
          <w:p w14:paraId="1A231332"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70</w:t>
            </w:r>
          </w:p>
        </w:tc>
        <w:tc>
          <w:tcPr>
            <w:tcW w:w="706" w:type="dxa"/>
          </w:tcPr>
          <w:p w14:paraId="4EA428F9"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82</w:t>
            </w:r>
          </w:p>
        </w:tc>
        <w:tc>
          <w:tcPr>
            <w:tcW w:w="264" w:type="dxa"/>
          </w:tcPr>
          <w:p w14:paraId="0AC4C10F"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4" w:type="dxa"/>
          </w:tcPr>
          <w:p w14:paraId="392F25CE"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4" w:type="dxa"/>
          </w:tcPr>
          <w:p w14:paraId="60CA2301"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741" w:type="dxa"/>
          </w:tcPr>
          <w:p w14:paraId="45ADCF08"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102</w:t>
            </w:r>
          </w:p>
        </w:tc>
        <w:tc>
          <w:tcPr>
            <w:tcW w:w="264" w:type="dxa"/>
          </w:tcPr>
          <w:p w14:paraId="37EC2E70"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209" w:type="dxa"/>
          </w:tcPr>
          <w:p w14:paraId="7ABE51EE"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209" w:type="dxa"/>
          </w:tcPr>
          <w:p w14:paraId="725A1018"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4" w:type="dxa"/>
          </w:tcPr>
          <w:p w14:paraId="042853A5"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595" w:type="dxa"/>
          </w:tcPr>
          <w:p w14:paraId="1A1D9C36"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124</w:t>
            </w:r>
          </w:p>
        </w:tc>
        <w:tc>
          <w:tcPr>
            <w:tcW w:w="577" w:type="dxa"/>
          </w:tcPr>
          <w:p w14:paraId="7CFE9117"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hint="eastAsia"/>
                <w:sz w:val="16"/>
              </w:rPr>
              <w:t>136</w:t>
            </w:r>
          </w:p>
        </w:tc>
      </w:tr>
      <w:tr w:rsidR="00FF3575" w:rsidRPr="00FF3575" w14:paraId="4F9BED12" w14:textId="77777777" w:rsidTr="003C5EB1">
        <w:trPr>
          <w:trHeight w:val="230"/>
        </w:trPr>
        <w:tc>
          <w:tcPr>
            <w:tcW w:w="154" w:type="dxa"/>
            <w:tcBorders>
              <w:top w:val="single" w:sz="6" w:space="0" w:color="auto"/>
              <w:left w:val="single" w:sz="6" w:space="0" w:color="auto"/>
              <w:right w:val="single" w:sz="6" w:space="0" w:color="auto"/>
            </w:tcBorders>
          </w:tcPr>
          <w:p w14:paraId="23E64EDB"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60" w:type="dxa"/>
            <w:tcBorders>
              <w:top w:val="single" w:sz="6" w:space="0" w:color="auto"/>
              <w:left w:val="single" w:sz="6" w:space="0" w:color="auto"/>
            </w:tcBorders>
          </w:tcPr>
          <w:p w14:paraId="556BE54C"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318" w:type="dxa"/>
            <w:tcBorders>
              <w:top w:val="single" w:sz="6" w:space="0" w:color="auto"/>
              <w:left w:val="single" w:sz="6" w:space="0" w:color="auto"/>
              <w:right w:val="single" w:sz="6" w:space="0" w:color="auto"/>
            </w:tcBorders>
            <w:vAlign w:val="bottom"/>
          </w:tcPr>
          <w:p w14:paraId="2748883A" w14:textId="77777777" w:rsidR="003C5EB1" w:rsidRPr="00FF3575" w:rsidRDefault="003C5EB1" w:rsidP="003C5EB1">
            <w:pPr>
              <w:autoSpaceDE w:val="0"/>
              <w:autoSpaceDN w:val="0"/>
              <w:adjustRightInd w:val="0"/>
              <w:ind w:left="-57" w:right="-57"/>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ｼｰｹ</w:t>
            </w:r>
          </w:p>
        </w:tc>
        <w:tc>
          <w:tcPr>
            <w:tcW w:w="160" w:type="dxa"/>
            <w:tcBorders>
              <w:top w:val="single" w:sz="6" w:space="0" w:color="auto"/>
              <w:left w:val="single" w:sz="6" w:space="0" w:color="auto"/>
              <w:bottom w:val="single" w:sz="6" w:space="0" w:color="auto"/>
            </w:tcBorders>
          </w:tcPr>
          <w:p w14:paraId="249ED6F7"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61" w:type="dxa"/>
            <w:tcBorders>
              <w:top w:val="single" w:sz="6" w:space="0" w:color="auto"/>
              <w:bottom w:val="single" w:sz="6" w:space="0" w:color="auto"/>
            </w:tcBorders>
          </w:tcPr>
          <w:p w14:paraId="7CA9768D"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61" w:type="dxa"/>
            <w:tcBorders>
              <w:top w:val="single" w:sz="6" w:space="0" w:color="auto"/>
              <w:bottom w:val="single" w:sz="6" w:space="0" w:color="auto"/>
            </w:tcBorders>
          </w:tcPr>
          <w:p w14:paraId="0C36019A"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706" w:type="dxa"/>
            <w:tcBorders>
              <w:top w:val="single" w:sz="6" w:space="0" w:color="auto"/>
              <w:bottom w:val="single" w:sz="6" w:space="0" w:color="auto"/>
            </w:tcBorders>
          </w:tcPr>
          <w:p w14:paraId="0EE82686"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4841" w:type="dxa"/>
            <w:gridSpan w:val="9"/>
            <w:tcBorders>
              <w:top w:val="single" w:sz="6" w:space="0" w:color="auto"/>
              <w:bottom w:val="single" w:sz="6" w:space="0" w:color="auto"/>
            </w:tcBorders>
          </w:tcPr>
          <w:p w14:paraId="7B1A9148"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hint="eastAsia"/>
                <w:sz w:val="16"/>
              </w:rPr>
              <w:t>受信ﾒｯｾｰｼﾞｸﾞﾙｰﾌﾟ・ﾍｯﾀﾞ</w:t>
            </w:r>
            <w:r w:rsidRPr="00FF3575">
              <w:rPr>
                <w:rFonts w:ascii="ＭＳ Ｐゴシック" w:eastAsia="ＭＳ Ｐゴシック" w:hAnsi="Times New Roman"/>
                <w:sz w:val="16"/>
              </w:rPr>
              <w:t>-</w:t>
            </w:r>
            <w:r w:rsidRPr="00FF3575">
              <w:rPr>
                <w:rFonts w:ascii="ＭＳ Ｐゴシック" w:eastAsia="ＭＳ Ｐゴシック" w:hAnsi="Times New Roman" w:hint="eastAsia"/>
                <w:sz w:val="16"/>
              </w:rPr>
              <w:t>前半の内容（</w:t>
            </w:r>
            <w:r w:rsidRPr="00FF3575">
              <w:rPr>
                <w:rFonts w:ascii="ＭＳ Ｐゴシック" w:eastAsia="ＭＳ Ｐゴシック" w:hAnsi="Times New Roman"/>
                <w:sz w:val="16"/>
              </w:rPr>
              <w:t>129byte)</w:t>
            </w:r>
          </w:p>
        </w:tc>
        <w:tc>
          <w:tcPr>
            <w:tcW w:w="1431" w:type="dxa"/>
            <w:gridSpan w:val="5"/>
            <w:tcBorders>
              <w:top w:val="single" w:sz="6" w:space="0" w:color="auto"/>
              <w:bottom w:val="single" w:sz="6" w:space="0" w:color="auto"/>
            </w:tcBorders>
          </w:tcPr>
          <w:p w14:paraId="4544769C"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577" w:type="dxa"/>
            <w:tcBorders>
              <w:top w:val="single" w:sz="6" w:space="0" w:color="auto"/>
              <w:bottom w:val="single" w:sz="6" w:space="0" w:color="auto"/>
              <w:right w:val="single" w:sz="6" w:space="0" w:color="auto"/>
            </w:tcBorders>
          </w:tcPr>
          <w:p w14:paraId="6E871776"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r>
      <w:tr w:rsidR="00FF3575" w:rsidRPr="00FF3575" w14:paraId="19CF32D8" w14:textId="77777777" w:rsidTr="003C5EB1">
        <w:trPr>
          <w:trHeight w:val="230"/>
        </w:trPr>
        <w:tc>
          <w:tcPr>
            <w:tcW w:w="154" w:type="dxa"/>
            <w:tcBorders>
              <w:left w:val="single" w:sz="6" w:space="0" w:color="auto"/>
              <w:bottom w:val="single" w:sz="6" w:space="0" w:color="auto"/>
              <w:right w:val="single" w:sz="6" w:space="0" w:color="auto"/>
            </w:tcBorders>
          </w:tcPr>
          <w:p w14:paraId="2BE2B843"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60" w:type="dxa"/>
            <w:tcBorders>
              <w:left w:val="single" w:sz="6" w:space="0" w:color="auto"/>
              <w:bottom w:val="single" w:sz="6" w:space="0" w:color="auto"/>
            </w:tcBorders>
          </w:tcPr>
          <w:p w14:paraId="33C3AB52"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318" w:type="dxa"/>
            <w:tcBorders>
              <w:left w:val="single" w:sz="6" w:space="0" w:color="auto"/>
              <w:bottom w:val="single" w:sz="6" w:space="0" w:color="auto"/>
              <w:right w:val="single" w:sz="6" w:space="0" w:color="auto"/>
            </w:tcBorders>
          </w:tcPr>
          <w:p w14:paraId="74903F7A" w14:textId="77777777" w:rsidR="003C5EB1" w:rsidRPr="00FF3575" w:rsidRDefault="003C5EB1" w:rsidP="003C5EB1">
            <w:pPr>
              <w:autoSpaceDE w:val="0"/>
              <w:autoSpaceDN w:val="0"/>
              <w:adjustRightInd w:val="0"/>
              <w:ind w:left="-57" w:right="-57"/>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ﾝｽ</w:t>
            </w:r>
          </w:p>
          <w:p w14:paraId="5CE03197" w14:textId="77777777" w:rsidR="003C5EB1" w:rsidRPr="00FF3575" w:rsidRDefault="003C5EB1" w:rsidP="003C5EB1">
            <w:pPr>
              <w:autoSpaceDE w:val="0"/>
              <w:autoSpaceDN w:val="0"/>
              <w:adjustRightInd w:val="0"/>
              <w:ind w:left="-57" w:right="-57"/>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番号</w:t>
            </w:r>
          </w:p>
        </w:tc>
        <w:tc>
          <w:tcPr>
            <w:tcW w:w="160" w:type="dxa"/>
            <w:tcBorders>
              <w:left w:val="single" w:sz="6" w:space="0" w:color="auto"/>
              <w:bottom w:val="single" w:sz="6" w:space="0" w:color="auto"/>
              <w:right w:val="single" w:sz="6" w:space="0" w:color="auto"/>
            </w:tcBorders>
          </w:tcPr>
          <w:p w14:paraId="1FDB5AE1"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61" w:type="dxa"/>
            <w:tcBorders>
              <w:left w:val="single" w:sz="6" w:space="0" w:color="auto"/>
              <w:bottom w:val="single" w:sz="6" w:space="0" w:color="auto"/>
              <w:right w:val="single" w:sz="6" w:space="0" w:color="auto"/>
            </w:tcBorders>
          </w:tcPr>
          <w:p w14:paraId="3D3A283B"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61" w:type="dxa"/>
            <w:tcBorders>
              <w:left w:val="single" w:sz="6" w:space="0" w:color="auto"/>
              <w:bottom w:val="single" w:sz="6" w:space="0" w:color="auto"/>
              <w:right w:val="single" w:sz="6" w:space="0" w:color="auto"/>
            </w:tcBorders>
          </w:tcPr>
          <w:p w14:paraId="7B2625A3"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706" w:type="dxa"/>
            <w:tcBorders>
              <w:top w:val="single" w:sz="6" w:space="0" w:color="auto"/>
              <w:left w:val="single" w:sz="6" w:space="0" w:color="auto"/>
              <w:bottom w:val="single" w:sz="6" w:space="0" w:color="auto"/>
              <w:right w:val="single" w:sz="6" w:space="0" w:color="auto"/>
            </w:tcBorders>
          </w:tcPr>
          <w:p w14:paraId="017EE5FD"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発信VANコード</w:t>
            </w:r>
          </w:p>
        </w:tc>
        <w:tc>
          <w:tcPr>
            <w:tcW w:w="705" w:type="dxa"/>
            <w:tcBorders>
              <w:top w:val="single" w:sz="6" w:space="0" w:color="auto"/>
              <w:left w:val="single" w:sz="6" w:space="0" w:color="auto"/>
              <w:bottom w:val="single" w:sz="6" w:space="0" w:color="auto"/>
              <w:right w:val="single" w:sz="6" w:space="0" w:color="auto"/>
            </w:tcBorders>
          </w:tcPr>
          <w:p w14:paraId="7C49D37A"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発信</w:t>
            </w:r>
          </w:p>
          <w:p w14:paraId="3742F4D8" w14:textId="77777777" w:rsidR="003C5EB1" w:rsidRPr="00FF3575" w:rsidRDefault="003C5EB1" w:rsidP="003C5EB1">
            <w:pPr>
              <w:autoSpaceDE w:val="0"/>
              <w:autoSpaceDN w:val="0"/>
              <w:adjustRightInd w:val="0"/>
              <w:ind w:right="-56" w:hanging="19"/>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ｾﾝﾀｰｺｰﾄﾞ</w:t>
            </w:r>
          </w:p>
        </w:tc>
        <w:tc>
          <w:tcPr>
            <w:tcW w:w="706" w:type="dxa"/>
            <w:tcBorders>
              <w:top w:val="single" w:sz="6" w:space="0" w:color="auto"/>
              <w:left w:val="single" w:sz="6" w:space="0" w:color="auto"/>
              <w:bottom w:val="single" w:sz="6" w:space="0" w:color="auto"/>
              <w:right w:val="single" w:sz="6" w:space="0" w:color="auto"/>
            </w:tcBorders>
          </w:tcPr>
          <w:p w14:paraId="1EB7DBB6"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発信者</w:t>
            </w:r>
          </w:p>
          <w:p w14:paraId="0E749569"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ｺｰﾄﾞ</w:t>
            </w:r>
          </w:p>
        </w:tc>
        <w:tc>
          <w:tcPr>
            <w:tcW w:w="705" w:type="dxa"/>
            <w:tcBorders>
              <w:top w:val="single" w:sz="6" w:space="0" w:color="auto"/>
              <w:left w:val="single" w:sz="6" w:space="0" w:color="auto"/>
              <w:bottom w:val="single" w:sz="6" w:space="0" w:color="auto"/>
              <w:right w:val="single" w:sz="6" w:space="0" w:color="auto"/>
            </w:tcBorders>
          </w:tcPr>
          <w:p w14:paraId="29948AC7"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受信</w:t>
            </w:r>
            <w:r w:rsidRPr="00FF3575">
              <w:rPr>
                <w:rFonts w:ascii="ＭＳ Ｐゴシック" w:eastAsia="ＭＳ Ｐゴシック" w:hAnsi="Times New Roman"/>
                <w:sz w:val="16"/>
              </w:rPr>
              <w:t>VAN</w:t>
            </w:r>
          </w:p>
          <w:p w14:paraId="429CBF85"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ｺｰﾄﾞ</w:t>
            </w:r>
          </w:p>
        </w:tc>
        <w:tc>
          <w:tcPr>
            <w:tcW w:w="706" w:type="dxa"/>
            <w:tcBorders>
              <w:top w:val="single" w:sz="6" w:space="0" w:color="auto"/>
              <w:left w:val="single" w:sz="6" w:space="0" w:color="auto"/>
              <w:bottom w:val="single" w:sz="6" w:space="0" w:color="auto"/>
              <w:right w:val="single" w:sz="6" w:space="0" w:color="auto"/>
            </w:tcBorders>
          </w:tcPr>
          <w:p w14:paraId="126C393F"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受信</w:t>
            </w:r>
          </w:p>
          <w:p w14:paraId="5CDCD6E3" w14:textId="77777777" w:rsidR="003C5EB1" w:rsidRPr="00FF3575" w:rsidRDefault="003C5EB1" w:rsidP="003C5EB1">
            <w:pPr>
              <w:autoSpaceDE w:val="0"/>
              <w:autoSpaceDN w:val="0"/>
              <w:adjustRightInd w:val="0"/>
              <w:ind w:left="-57"/>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ｾﾝﾀｰｺｰﾄﾞ</w:t>
            </w:r>
          </w:p>
        </w:tc>
        <w:tc>
          <w:tcPr>
            <w:tcW w:w="706" w:type="dxa"/>
            <w:tcBorders>
              <w:top w:val="single" w:sz="6" w:space="0" w:color="auto"/>
              <w:left w:val="single" w:sz="6" w:space="0" w:color="auto"/>
              <w:bottom w:val="single" w:sz="6" w:space="0" w:color="auto"/>
              <w:right w:val="single" w:sz="6" w:space="0" w:color="auto"/>
            </w:tcBorders>
          </w:tcPr>
          <w:p w14:paraId="1F2CBABA"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受信者</w:t>
            </w:r>
          </w:p>
          <w:p w14:paraId="12043981"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ｺｰﾄﾞ</w:t>
            </w:r>
          </w:p>
        </w:tc>
        <w:tc>
          <w:tcPr>
            <w:tcW w:w="264" w:type="dxa"/>
            <w:tcBorders>
              <w:top w:val="single" w:sz="6" w:space="0" w:color="auto"/>
              <w:left w:val="single" w:sz="6" w:space="0" w:color="auto"/>
              <w:bottom w:val="single" w:sz="6" w:space="0" w:color="auto"/>
              <w:right w:val="single" w:sz="6" w:space="0" w:color="auto"/>
            </w:tcBorders>
          </w:tcPr>
          <w:p w14:paraId="471ECBBA"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BPID</w:t>
            </w:r>
          </w:p>
        </w:tc>
        <w:tc>
          <w:tcPr>
            <w:tcW w:w="154" w:type="dxa"/>
            <w:tcBorders>
              <w:top w:val="single" w:sz="6" w:space="0" w:color="auto"/>
              <w:left w:val="single" w:sz="6" w:space="0" w:color="auto"/>
              <w:bottom w:val="single" w:sz="6" w:space="0" w:color="auto"/>
              <w:right w:val="single" w:sz="6" w:space="0" w:color="auto"/>
            </w:tcBorders>
          </w:tcPr>
          <w:p w14:paraId="037A6B73"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54" w:type="dxa"/>
            <w:tcBorders>
              <w:top w:val="single" w:sz="6" w:space="0" w:color="auto"/>
              <w:left w:val="single" w:sz="6" w:space="0" w:color="auto"/>
              <w:bottom w:val="single" w:sz="6" w:space="0" w:color="auto"/>
              <w:right w:val="single" w:sz="6" w:space="0" w:color="auto"/>
            </w:tcBorders>
          </w:tcPr>
          <w:p w14:paraId="0A78DC31"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741" w:type="dxa"/>
            <w:tcBorders>
              <w:top w:val="single" w:sz="6" w:space="0" w:color="auto"/>
              <w:left w:val="single" w:sz="6" w:space="0" w:color="auto"/>
              <w:bottom w:val="single" w:sz="6" w:space="0" w:color="auto"/>
              <w:right w:val="single" w:sz="6" w:space="0" w:color="auto"/>
            </w:tcBorders>
          </w:tcPr>
          <w:p w14:paraId="59A40D3B"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ﾘｻﾞｰﾌﾞ</w:t>
            </w:r>
          </w:p>
        </w:tc>
        <w:tc>
          <w:tcPr>
            <w:tcW w:w="264" w:type="dxa"/>
            <w:tcBorders>
              <w:top w:val="single" w:sz="6" w:space="0" w:color="auto"/>
              <w:left w:val="single" w:sz="6" w:space="0" w:color="auto"/>
              <w:bottom w:val="single" w:sz="6" w:space="0" w:color="auto"/>
              <w:right w:val="single" w:sz="6" w:space="0" w:color="auto"/>
            </w:tcBorders>
          </w:tcPr>
          <w:p w14:paraId="059C6A94"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209" w:type="dxa"/>
            <w:tcBorders>
              <w:top w:val="single" w:sz="6" w:space="0" w:color="auto"/>
              <w:left w:val="single" w:sz="6" w:space="0" w:color="auto"/>
              <w:bottom w:val="single" w:sz="6" w:space="0" w:color="auto"/>
              <w:right w:val="single" w:sz="6" w:space="0" w:color="auto"/>
            </w:tcBorders>
          </w:tcPr>
          <w:p w14:paraId="5CB15095"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209" w:type="dxa"/>
            <w:tcBorders>
              <w:top w:val="single" w:sz="6" w:space="0" w:color="auto"/>
              <w:left w:val="single" w:sz="6" w:space="0" w:color="auto"/>
              <w:bottom w:val="single" w:sz="6" w:space="0" w:color="auto"/>
              <w:right w:val="single" w:sz="6" w:space="0" w:color="auto"/>
            </w:tcBorders>
          </w:tcPr>
          <w:p w14:paraId="196D5366"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54" w:type="dxa"/>
            <w:tcBorders>
              <w:top w:val="single" w:sz="6" w:space="0" w:color="auto"/>
              <w:left w:val="single" w:sz="6" w:space="0" w:color="auto"/>
              <w:bottom w:val="single" w:sz="6" w:space="0" w:color="auto"/>
              <w:right w:val="single" w:sz="6" w:space="0" w:color="auto"/>
            </w:tcBorders>
          </w:tcPr>
          <w:p w14:paraId="12253FC8"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595" w:type="dxa"/>
            <w:tcBorders>
              <w:top w:val="single" w:sz="6" w:space="0" w:color="auto"/>
              <w:left w:val="single" w:sz="6" w:space="0" w:color="auto"/>
              <w:bottom w:val="single" w:sz="6" w:space="0" w:color="auto"/>
              <w:right w:val="single" w:sz="6" w:space="0" w:color="auto"/>
            </w:tcBorders>
          </w:tcPr>
          <w:p w14:paraId="3A0C9953"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ﾘｻﾞｰﾌﾞ</w:t>
            </w:r>
          </w:p>
        </w:tc>
        <w:tc>
          <w:tcPr>
            <w:tcW w:w="577" w:type="dxa"/>
            <w:tcBorders>
              <w:top w:val="single" w:sz="6" w:space="0" w:color="auto"/>
              <w:left w:val="single" w:sz="6" w:space="0" w:color="auto"/>
              <w:bottom w:val="single" w:sz="6" w:space="0" w:color="auto"/>
              <w:right w:val="single" w:sz="6" w:space="0" w:color="auto"/>
            </w:tcBorders>
          </w:tcPr>
          <w:p w14:paraId="1062CB70"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日付</w:t>
            </w:r>
          </w:p>
          <w:p w14:paraId="392349B3"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時刻</w:t>
            </w:r>
          </w:p>
        </w:tc>
      </w:tr>
      <w:tr w:rsidR="00FF3575" w:rsidRPr="00FF3575" w14:paraId="67E209E8" w14:textId="77777777" w:rsidTr="003C5EB1">
        <w:trPr>
          <w:trHeight w:val="230"/>
        </w:trPr>
        <w:tc>
          <w:tcPr>
            <w:tcW w:w="154" w:type="dxa"/>
            <w:tcBorders>
              <w:left w:val="single" w:sz="6" w:space="0" w:color="auto"/>
              <w:bottom w:val="single" w:sz="6" w:space="0" w:color="auto"/>
              <w:right w:val="single" w:sz="6" w:space="0" w:color="auto"/>
            </w:tcBorders>
          </w:tcPr>
          <w:p w14:paraId="3CDE41A4" w14:textId="2F557AC6"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noProof/>
                <w:sz w:val="16"/>
              </w:rPr>
              <mc:AlternateContent>
                <mc:Choice Requires="wps">
                  <w:drawing>
                    <wp:anchor distT="0" distB="0" distL="114300" distR="114300" simplePos="0" relativeHeight="251702784" behindDoc="0" locked="0" layoutInCell="0" allowOverlap="1" wp14:anchorId="5DED405F" wp14:editId="37B8AAC7">
                      <wp:simplePos x="0" y="0"/>
                      <wp:positionH relativeFrom="column">
                        <wp:posOffset>114300</wp:posOffset>
                      </wp:positionH>
                      <wp:positionV relativeFrom="paragraph">
                        <wp:posOffset>144145</wp:posOffset>
                      </wp:positionV>
                      <wp:extent cx="114300" cy="114300"/>
                      <wp:effectExtent l="80010" t="17780" r="5715" b="10795"/>
                      <wp:wrapNone/>
                      <wp:docPr id="558" name="フリーフォーム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37"/>
                                  <a:gd name="T1" fmla="*/ 0 h 29"/>
                                  <a:gd name="T2" fmla="*/ 0 w 37"/>
                                  <a:gd name="T3" fmla="*/ 29 h 29"/>
                                  <a:gd name="T4" fmla="*/ 37 w 37"/>
                                  <a:gd name="T5" fmla="*/ 29 h 29"/>
                                </a:gdLst>
                                <a:ahLst/>
                                <a:cxnLst>
                                  <a:cxn ang="0">
                                    <a:pos x="T0" y="T1"/>
                                  </a:cxn>
                                  <a:cxn ang="0">
                                    <a:pos x="T2" y="T3"/>
                                  </a:cxn>
                                  <a:cxn ang="0">
                                    <a:pos x="T4" y="T5"/>
                                  </a:cxn>
                                </a:cxnLst>
                                <a:rect l="0" t="0" r="r" b="b"/>
                                <a:pathLst>
                                  <a:path w="37" h="29">
                                    <a:moveTo>
                                      <a:pt x="0" y="0"/>
                                    </a:moveTo>
                                    <a:lnTo>
                                      <a:pt x="0" y="29"/>
                                    </a:lnTo>
                                    <a:lnTo>
                                      <a:pt x="37" y="29"/>
                                    </a:lnTo>
                                  </a:path>
                                </a:pathLst>
                              </a:custGeom>
                              <a:noFill/>
                              <a:ln w="9525">
                                <a:solidFill>
                                  <a:srgbClr val="000000"/>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819CC" id="フリーフォーム 558" o:spid="_x0000_s1026" style="position:absolute;left:0;text-align:left;margin-left:9pt;margin-top:11.35pt;width:9pt;height: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" o:allowincell="f" path="m,l,29r37,e" filled="f">
                      <v:stroke startarrow="open"/>
                      <v:path arrowok="t" o:connecttype="custom" o:connectlocs="0,0;0,114300;114300,114300" o:connectangles="0,0,0"/>
                    </v:shape>
                  </w:pict>
                </mc:Fallback>
              </mc:AlternateContent>
            </w:r>
            <w:r w:rsidRPr="00FF3575">
              <w:rPr>
                <w:rFonts w:ascii="ＭＳ Ｐゴシック" w:eastAsia="ＭＳ Ｐゴシック" w:hAnsi="Times New Roman"/>
                <w:sz w:val="16"/>
              </w:rPr>
              <w:t>1</w:t>
            </w:r>
          </w:p>
        </w:tc>
        <w:tc>
          <w:tcPr>
            <w:tcW w:w="160" w:type="dxa"/>
            <w:tcBorders>
              <w:top w:val="single" w:sz="6" w:space="0" w:color="auto"/>
              <w:left w:val="single" w:sz="6" w:space="0" w:color="auto"/>
              <w:bottom w:val="single" w:sz="6" w:space="0" w:color="auto"/>
              <w:right w:val="single" w:sz="6" w:space="0" w:color="auto"/>
            </w:tcBorders>
          </w:tcPr>
          <w:p w14:paraId="3588FAC2"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w:t>
            </w:r>
          </w:p>
        </w:tc>
        <w:tc>
          <w:tcPr>
            <w:tcW w:w="318" w:type="dxa"/>
            <w:tcBorders>
              <w:left w:val="single" w:sz="6" w:space="0" w:color="auto"/>
              <w:bottom w:val="single" w:sz="6" w:space="0" w:color="auto"/>
              <w:right w:val="single" w:sz="6" w:space="0" w:color="auto"/>
            </w:tcBorders>
          </w:tcPr>
          <w:p w14:paraId="6308B792" w14:textId="77777777" w:rsidR="003C5EB1" w:rsidRPr="00FF3575" w:rsidRDefault="003C5EB1" w:rsidP="003C5EB1">
            <w:pPr>
              <w:autoSpaceDE w:val="0"/>
              <w:autoSpaceDN w:val="0"/>
              <w:adjustRightInd w:val="0"/>
              <w:ind w:left="46" w:hanging="46"/>
              <w:jc w:val="center"/>
              <w:rPr>
                <w:rFonts w:ascii="ＭＳ Ｐゴシック" w:eastAsia="ＭＳ Ｐゴシック" w:hAnsi="Times New Roman"/>
                <w:sz w:val="16"/>
              </w:rPr>
            </w:pPr>
            <w:r w:rsidRPr="00FF3575">
              <w:rPr>
                <w:rFonts w:ascii="ＭＳ Ｐゴシック" w:eastAsia="ＭＳ Ｐゴシック" w:hAnsi="Times New Roman"/>
                <w:sz w:val="16"/>
              </w:rPr>
              <w:t>5</w:t>
            </w:r>
          </w:p>
        </w:tc>
        <w:tc>
          <w:tcPr>
            <w:tcW w:w="160" w:type="dxa"/>
            <w:tcBorders>
              <w:top w:val="single" w:sz="6" w:space="0" w:color="auto"/>
              <w:left w:val="single" w:sz="6" w:space="0" w:color="auto"/>
              <w:bottom w:val="single" w:sz="6" w:space="0" w:color="auto"/>
              <w:right w:val="single" w:sz="6" w:space="0" w:color="auto"/>
            </w:tcBorders>
          </w:tcPr>
          <w:p w14:paraId="607746BC"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w:t>
            </w:r>
          </w:p>
        </w:tc>
        <w:tc>
          <w:tcPr>
            <w:tcW w:w="161" w:type="dxa"/>
            <w:tcBorders>
              <w:top w:val="single" w:sz="6" w:space="0" w:color="auto"/>
              <w:left w:val="single" w:sz="6" w:space="0" w:color="auto"/>
              <w:bottom w:val="single" w:sz="6" w:space="0" w:color="auto"/>
              <w:right w:val="single" w:sz="6" w:space="0" w:color="auto"/>
            </w:tcBorders>
          </w:tcPr>
          <w:p w14:paraId="5AE18D4F"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w:t>
            </w:r>
          </w:p>
        </w:tc>
        <w:tc>
          <w:tcPr>
            <w:tcW w:w="161" w:type="dxa"/>
            <w:tcBorders>
              <w:top w:val="single" w:sz="6" w:space="0" w:color="auto"/>
              <w:left w:val="single" w:sz="6" w:space="0" w:color="auto"/>
              <w:bottom w:val="single" w:sz="6" w:space="0" w:color="auto"/>
              <w:right w:val="single" w:sz="6" w:space="0" w:color="auto"/>
            </w:tcBorders>
          </w:tcPr>
          <w:p w14:paraId="19F708F0"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w:t>
            </w:r>
          </w:p>
        </w:tc>
        <w:tc>
          <w:tcPr>
            <w:tcW w:w="706" w:type="dxa"/>
            <w:tcBorders>
              <w:top w:val="single" w:sz="6" w:space="0" w:color="auto"/>
              <w:left w:val="single" w:sz="6" w:space="0" w:color="auto"/>
              <w:bottom w:val="single" w:sz="6" w:space="0" w:color="auto"/>
              <w:right w:val="single" w:sz="6" w:space="0" w:color="auto"/>
            </w:tcBorders>
          </w:tcPr>
          <w:p w14:paraId="351E8E9E"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12</w:t>
            </w:r>
          </w:p>
        </w:tc>
        <w:tc>
          <w:tcPr>
            <w:tcW w:w="705" w:type="dxa"/>
            <w:tcBorders>
              <w:top w:val="single" w:sz="6" w:space="0" w:color="auto"/>
              <w:left w:val="single" w:sz="6" w:space="0" w:color="auto"/>
              <w:bottom w:val="single" w:sz="6" w:space="0" w:color="auto"/>
              <w:right w:val="single" w:sz="6" w:space="0" w:color="auto"/>
            </w:tcBorders>
          </w:tcPr>
          <w:p w14:paraId="70521C69"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12</w:t>
            </w:r>
          </w:p>
        </w:tc>
        <w:tc>
          <w:tcPr>
            <w:tcW w:w="706" w:type="dxa"/>
            <w:tcBorders>
              <w:top w:val="single" w:sz="6" w:space="0" w:color="auto"/>
              <w:left w:val="single" w:sz="6" w:space="0" w:color="auto"/>
              <w:bottom w:val="single" w:sz="6" w:space="0" w:color="auto"/>
              <w:right w:val="single" w:sz="6" w:space="0" w:color="auto"/>
            </w:tcBorders>
          </w:tcPr>
          <w:p w14:paraId="1918E042"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12</w:t>
            </w:r>
          </w:p>
        </w:tc>
        <w:tc>
          <w:tcPr>
            <w:tcW w:w="705" w:type="dxa"/>
            <w:tcBorders>
              <w:top w:val="single" w:sz="6" w:space="0" w:color="auto"/>
              <w:left w:val="single" w:sz="6" w:space="0" w:color="auto"/>
              <w:bottom w:val="single" w:sz="6" w:space="0" w:color="auto"/>
              <w:right w:val="single" w:sz="6" w:space="0" w:color="auto"/>
            </w:tcBorders>
          </w:tcPr>
          <w:p w14:paraId="6A5FFE0B"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12</w:t>
            </w:r>
          </w:p>
        </w:tc>
        <w:tc>
          <w:tcPr>
            <w:tcW w:w="706" w:type="dxa"/>
            <w:tcBorders>
              <w:top w:val="single" w:sz="6" w:space="0" w:color="auto"/>
              <w:left w:val="single" w:sz="6" w:space="0" w:color="auto"/>
              <w:bottom w:val="single" w:sz="6" w:space="0" w:color="auto"/>
              <w:right w:val="single" w:sz="6" w:space="0" w:color="auto"/>
            </w:tcBorders>
          </w:tcPr>
          <w:p w14:paraId="7FA1E36E"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12</w:t>
            </w:r>
          </w:p>
        </w:tc>
        <w:tc>
          <w:tcPr>
            <w:tcW w:w="706" w:type="dxa"/>
            <w:tcBorders>
              <w:top w:val="single" w:sz="6" w:space="0" w:color="auto"/>
              <w:left w:val="single" w:sz="6" w:space="0" w:color="auto"/>
              <w:bottom w:val="single" w:sz="6" w:space="0" w:color="auto"/>
              <w:right w:val="single" w:sz="6" w:space="0" w:color="auto"/>
            </w:tcBorders>
          </w:tcPr>
          <w:p w14:paraId="009EE156"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12</w:t>
            </w:r>
          </w:p>
        </w:tc>
        <w:tc>
          <w:tcPr>
            <w:tcW w:w="264" w:type="dxa"/>
            <w:tcBorders>
              <w:top w:val="single" w:sz="6" w:space="0" w:color="auto"/>
              <w:left w:val="single" w:sz="6" w:space="0" w:color="auto"/>
              <w:bottom w:val="single" w:sz="6" w:space="0" w:color="auto"/>
              <w:right w:val="single" w:sz="6" w:space="0" w:color="auto"/>
            </w:tcBorders>
          </w:tcPr>
          <w:p w14:paraId="6A3742C8"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4</w:t>
            </w:r>
          </w:p>
        </w:tc>
        <w:tc>
          <w:tcPr>
            <w:tcW w:w="154" w:type="dxa"/>
            <w:tcBorders>
              <w:top w:val="single" w:sz="6" w:space="0" w:color="auto"/>
              <w:left w:val="single" w:sz="6" w:space="0" w:color="auto"/>
              <w:bottom w:val="single" w:sz="6" w:space="0" w:color="auto"/>
              <w:right w:val="single" w:sz="6" w:space="0" w:color="auto"/>
            </w:tcBorders>
          </w:tcPr>
          <w:p w14:paraId="6509E8BE"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2</w:t>
            </w:r>
          </w:p>
        </w:tc>
        <w:tc>
          <w:tcPr>
            <w:tcW w:w="154" w:type="dxa"/>
            <w:tcBorders>
              <w:top w:val="single" w:sz="6" w:space="0" w:color="auto"/>
              <w:left w:val="single" w:sz="6" w:space="0" w:color="auto"/>
              <w:bottom w:val="single" w:sz="6" w:space="0" w:color="auto"/>
              <w:right w:val="single" w:sz="6" w:space="0" w:color="auto"/>
            </w:tcBorders>
          </w:tcPr>
          <w:p w14:paraId="4832B084" w14:textId="2871A72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2</w:t>
            </w:r>
          </w:p>
        </w:tc>
        <w:tc>
          <w:tcPr>
            <w:tcW w:w="741" w:type="dxa"/>
            <w:tcBorders>
              <w:top w:val="single" w:sz="6" w:space="0" w:color="auto"/>
              <w:left w:val="single" w:sz="6" w:space="0" w:color="auto"/>
              <w:bottom w:val="single" w:sz="6" w:space="0" w:color="auto"/>
              <w:right w:val="single" w:sz="6" w:space="0" w:color="auto"/>
            </w:tcBorders>
          </w:tcPr>
          <w:p w14:paraId="5BAA9C95"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12</w:t>
            </w:r>
          </w:p>
        </w:tc>
        <w:tc>
          <w:tcPr>
            <w:tcW w:w="264" w:type="dxa"/>
            <w:tcBorders>
              <w:top w:val="single" w:sz="6" w:space="0" w:color="auto"/>
              <w:left w:val="single" w:sz="6" w:space="0" w:color="auto"/>
              <w:bottom w:val="single" w:sz="6" w:space="0" w:color="auto"/>
              <w:right w:val="single" w:sz="6" w:space="0" w:color="auto"/>
            </w:tcBorders>
          </w:tcPr>
          <w:p w14:paraId="3B45D7CC"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4</w:t>
            </w:r>
          </w:p>
        </w:tc>
        <w:tc>
          <w:tcPr>
            <w:tcW w:w="209" w:type="dxa"/>
            <w:tcBorders>
              <w:top w:val="single" w:sz="6" w:space="0" w:color="auto"/>
              <w:left w:val="single" w:sz="6" w:space="0" w:color="auto"/>
              <w:bottom w:val="single" w:sz="6" w:space="0" w:color="auto"/>
              <w:right w:val="single" w:sz="6" w:space="0" w:color="auto"/>
            </w:tcBorders>
          </w:tcPr>
          <w:p w14:paraId="01747485"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3</w:t>
            </w:r>
          </w:p>
        </w:tc>
        <w:tc>
          <w:tcPr>
            <w:tcW w:w="209" w:type="dxa"/>
            <w:tcBorders>
              <w:top w:val="single" w:sz="6" w:space="0" w:color="auto"/>
              <w:left w:val="single" w:sz="6" w:space="0" w:color="auto"/>
              <w:bottom w:val="single" w:sz="6" w:space="0" w:color="auto"/>
              <w:right w:val="single" w:sz="6" w:space="0" w:color="auto"/>
            </w:tcBorders>
          </w:tcPr>
          <w:p w14:paraId="6BA6C9C3"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3</w:t>
            </w:r>
          </w:p>
        </w:tc>
        <w:tc>
          <w:tcPr>
            <w:tcW w:w="154" w:type="dxa"/>
            <w:tcBorders>
              <w:top w:val="single" w:sz="6" w:space="0" w:color="auto"/>
              <w:left w:val="single" w:sz="6" w:space="0" w:color="auto"/>
              <w:bottom w:val="single" w:sz="6" w:space="0" w:color="auto"/>
              <w:right w:val="single" w:sz="6" w:space="0" w:color="auto"/>
            </w:tcBorders>
          </w:tcPr>
          <w:p w14:paraId="78972790" w14:textId="76A4F6A6"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2</w:t>
            </w:r>
          </w:p>
        </w:tc>
        <w:tc>
          <w:tcPr>
            <w:tcW w:w="595" w:type="dxa"/>
            <w:tcBorders>
              <w:top w:val="single" w:sz="6" w:space="0" w:color="auto"/>
              <w:left w:val="single" w:sz="6" w:space="0" w:color="auto"/>
              <w:bottom w:val="single" w:sz="6" w:space="0" w:color="auto"/>
              <w:right w:val="single" w:sz="6" w:space="0" w:color="auto"/>
            </w:tcBorders>
          </w:tcPr>
          <w:p w14:paraId="59D5B014"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10</w:t>
            </w:r>
          </w:p>
        </w:tc>
        <w:tc>
          <w:tcPr>
            <w:tcW w:w="577" w:type="dxa"/>
            <w:tcBorders>
              <w:top w:val="single" w:sz="6" w:space="0" w:color="auto"/>
              <w:left w:val="single" w:sz="6" w:space="0" w:color="auto"/>
              <w:bottom w:val="single" w:sz="6" w:space="0" w:color="auto"/>
              <w:right w:val="single" w:sz="6" w:space="0" w:color="auto"/>
            </w:tcBorders>
          </w:tcPr>
          <w:p w14:paraId="75D0D757"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12</w:t>
            </w:r>
          </w:p>
        </w:tc>
      </w:tr>
      <w:tr w:rsidR="00FF3575" w:rsidRPr="00FF3575" w14:paraId="5EB94619" w14:textId="77777777" w:rsidTr="003C5EB1">
        <w:trPr>
          <w:cantSplit/>
          <w:trHeight w:val="230"/>
        </w:trPr>
        <w:tc>
          <w:tcPr>
            <w:tcW w:w="154" w:type="dxa"/>
          </w:tcPr>
          <w:p w14:paraId="65A2F94C" w14:textId="70B2158A"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noProof/>
                <w:sz w:val="16"/>
              </w:rPr>
              <mc:AlternateContent>
                <mc:Choice Requires="wps">
                  <w:drawing>
                    <wp:anchor distT="0" distB="0" distL="114300" distR="114300" simplePos="0" relativeHeight="251720192" behindDoc="0" locked="0" layoutInCell="0" allowOverlap="1" wp14:anchorId="2415A8C3" wp14:editId="427C6032">
                      <wp:simplePos x="0" y="0"/>
                      <wp:positionH relativeFrom="column">
                        <wp:posOffset>36195</wp:posOffset>
                      </wp:positionH>
                      <wp:positionV relativeFrom="paragraph">
                        <wp:posOffset>69215</wp:posOffset>
                      </wp:positionV>
                      <wp:extent cx="192405" cy="160020"/>
                      <wp:effectExtent l="78105" t="22225" r="5715" b="8255"/>
                      <wp:wrapNone/>
                      <wp:docPr id="555" name="フリーフォーム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 cy="160020"/>
                              </a:xfrm>
                              <a:custGeom>
                                <a:avLst/>
                                <a:gdLst>
                                  <a:gd name="T0" fmla="*/ 0 w 37"/>
                                  <a:gd name="T1" fmla="*/ 0 h 29"/>
                                  <a:gd name="T2" fmla="*/ 0 w 37"/>
                                  <a:gd name="T3" fmla="*/ 29 h 29"/>
                                  <a:gd name="T4" fmla="*/ 37 w 37"/>
                                  <a:gd name="T5" fmla="*/ 29 h 29"/>
                                </a:gdLst>
                                <a:ahLst/>
                                <a:cxnLst>
                                  <a:cxn ang="0">
                                    <a:pos x="T0" y="T1"/>
                                  </a:cxn>
                                  <a:cxn ang="0">
                                    <a:pos x="T2" y="T3"/>
                                  </a:cxn>
                                  <a:cxn ang="0">
                                    <a:pos x="T4" y="T5"/>
                                  </a:cxn>
                                </a:cxnLst>
                                <a:rect l="0" t="0" r="r" b="b"/>
                                <a:pathLst>
                                  <a:path w="37" h="29">
                                    <a:moveTo>
                                      <a:pt x="0" y="0"/>
                                    </a:moveTo>
                                    <a:lnTo>
                                      <a:pt x="0" y="29"/>
                                    </a:lnTo>
                                    <a:lnTo>
                                      <a:pt x="37" y="29"/>
                                    </a:lnTo>
                                  </a:path>
                                </a:pathLst>
                              </a:custGeom>
                              <a:noFill/>
                              <a:ln w="9525">
                                <a:solidFill>
                                  <a:srgbClr val="000000"/>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D1132" id="フリーフォーム 555" o:spid="_x0000_s1026" style="position:absolute;left:0;text-align:left;margin-left:2.85pt;margin-top:5.45pt;width:15.15pt;height:12.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" o:allowincell="f" path="m,l,29r37,e" filled="f">
                      <v:stroke startarrow="open"/>
                      <v:path arrowok="t" o:connecttype="custom" o:connectlocs="0,0;0,160020;192405,160020" o:connectangles="0,0,0"/>
                    </v:shape>
                  </w:pict>
                </mc:Fallback>
              </mc:AlternateContent>
            </w:r>
          </w:p>
        </w:tc>
        <w:tc>
          <w:tcPr>
            <w:tcW w:w="160" w:type="dxa"/>
          </w:tcPr>
          <w:p w14:paraId="3842C7A7"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506" w:type="dxa"/>
            <w:gridSpan w:val="5"/>
          </w:tcPr>
          <w:p w14:paraId="74F232D9" w14:textId="77777777" w:rsidR="003C5EB1" w:rsidRPr="00FF3575" w:rsidRDefault="003C5EB1" w:rsidP="003C5EB1">
            <w:pPr>
              <w:autoSpaceDE w:val="0"/>
              <w:autoSpaceDN w:val="0"/>
              <w:adjustRightInd w:val="0"/>
              <w:rPr>
                <w:rFonts w:ascii="ＭＳ Ｐゴシック" w:eastAsia="ＭＳ Ｐゴシック" w:hAnsi="Times New Roman"/>
                <w:sz w:val="16"/>
                <w:lang w:eastAsia="zh-CN"/>
              </w:rPr>
            </w:pPr>
            <w:r w:rsidRPr="00FF3575">
              <w:rPr>
                <w:rFonts w:ascii="ＭＳ Ｐゴシック" w:eastAsia="ＭＳ Ｐゴシック" w:hAnsi="Times New Roman" w:hint="eastAsia"/>
                <w:sz w:val="16"/>
              </w:rPr>
              <w:t xml:space="preserve"> ﾚｺｰﾄﾞ</w:t>
            </w:r>
            <w:r w:rsidRPr="00FF3575">
              <w:rPr>
                <w:rFonts w:ascii="ＭＳ Ｐゴシック" w:eastAsia="ＭＳ Ｐゴシック" w:hAnsi="Times New Roman" w:hint="eastAsia"/>
                <w:sz w:val="16"/>
                <w:lang w:eastAsia="zh-CN"/>
              </w:rPr>
              <w:t>区分（</w:t>
            </w:r>
            <w:r w:rsidRPr="00FF3575">
              <w:rPr>
                <w:rFonts w:ascii="ＭＳ Ｐゴシック" w:eastAsia="ＭＳ Ｐゴシック" w:hAnsi="Times New Roman"/>
                <w:sz w:val="16"/>
                <w:lang w:eastAsia="zh-CN"/>
              </w:rPr>
              <w:t>X'44')</w:t>
            </w:r>
          </w:p>
        </w:tc>
        <w:tc>
          <w:tcPr>
            <w:tcW w:w="705" w:type="dxa"/>
          </w:tcPr>
          <w:p w14:paraId="0A959F3A" w14:textId="77777777" w:rsidR="003C5EB1" w:rsidRPr="00FF3575" w:rsidRDefault="003C5EB1" w:rsidP="003C5EB1">
            <w:pPr>
              <w:autoSpaceDE w:val="0"/>
              <w:autoSpaceDN w:val="0"/>
              <w:adjustRightInd w:val="0"/>
              <w:jc w:val="center"/>
              <w:rPr>
                <w:rFonts w:ascii="ＭＳ Ｐゴシック" w:eastAsia="ＭＳ Ｐゴシック" w:hAnsi="Times New Roman"/>
                <w:sz w:val="16"/>
                <w:lang w:eastAsia="zh-CN"/>
              </w:rPr>
            </w:pPr>
          </w:p>
        </w:tc>
        <w:tc>
          <w:tcPr>
            <w:tcW w:w="706" w:type="dxa"/>
          </w:tcPr>
          <w:p w14:paraId="290A393B" w14:textId="77777777" w:rsidR="003C5EB1" w:rsidRPr="00FF3575" w:rsidRDefault="003C5EB1" w:rsidP="003C5EB1">
            <w:pPr>
              <w:autoSpaceDE w:val="0"/>
              <w:autoSpaceDN w:val="0"/>
              <w:adjustRightInd w:val="0"/>
              <w:jc w:val="center"/>
              <w:rPr>
                <w:rFonts w:ascii="ＭＳ Ｐゴシック" w:eastAsia="ＭＳ Ｐゴシック" w:hAnsi="Times New Roman"/>
                <w:sz w:val="16"/>
                <w:lang w:eastAsia="zh-CN"/>
              </w:rPr>
            </w:pPr>
          </w:p>
        </w:tc>
        <w:tc>
          <w:tcPr>
            <w:tcW w:w="705" w:type="dxa"/>
          </w:tcPr>
          <w:p w14:paraId="08425904" w14:textId="77777777" w:rsidR="003C5EB1" w:rsidRPr="00FF3575" w:rsidRDefault="003C5EB1" w:rsidP="003C5EB1">
            <w:pPr>
              <w:autoSpaceDE w:val="0"/>
              <w:autoSpaceDN w:val="0"/>
              <w:adjustRightInd w:val="0"/>
              <w:jc w:val="center"/>
              <w:rPr>
                <w:rFonts w:ascii="ＭＳ Ｐゴシック" w:eastAsia="ＭＳ Ｐゴシック" w:hAnsi="Times New Roman"/>
                <w:sz w:val="16"/>
                <w:lang w:eastAsia="zh-CN"/>
              </w:rPr>
            </w:pPr>
          </w:p>
        </w:tc>
        <w:tc>
          <w:tcPr>
            <w:tcW w:w="706" w:type="dxa"/>
          </w:tcPr>
          <w:p w14:paraId="745D93FD" w14:textId="77777777" w:rsidR="003C5EB1" w:rsidRPr="00FF3575" w:rsidRDefault="003C5EB1" w:rsidP="003C5EB1">
            <w:pPr>
              <w:autoSpaceDE w:val="0"/>
              <w:autoSpaceDN w:val="0"/>
              <w:adjustRightInd w:val="0"/>
              <w:jc w:val="center"/>
              <w:rPr>
                <w:rFonts w:ascii="ＭＳ Ｐゴシック" w:eastAsia="ＭＳ Ｐゴシック" w:hAnsi="Times New Roman"/>
                <w:sz w:val="16"/>
                <w:lang w:eastAsia="zh-CN"/>
              </w:rPr>
            </w:pPr>
          </w:p>
        </w:tc>
        <w:tc>
          <w:tcPr>
            <w:tcW w:w="706" w:type="dxa"/>
          </w:tcPr>
          <w:p w14:paraId="45035130" w14:textId="77777777" w:rsidR="003C5EB1" w:rsidRPr="00FF3575" w:rsidRDefault="003C5EB1" w:rsidP="003C5EB1">
            <w:pPr>
              <w:autoSpaceDE w:val="0"/>
              <w:autoSpaceDN w:val="0"/>
              <w:adjustRightInd w:val="0"/>
              <w:jc w:val="center"/>
              <w:rPr>
                <w:rFonts w:ascii="ＭＳ Ｐゴシック" w:eastAsia="ＭＳ Ｐゴシック" w:hAnsi="Times New Roman"/>
                <w:sz w:val="16"/>
                <w:lang w:eastAsia="zh-CN"/>
              </w:rPr>
            </w:pPr>
          </w:p>
        </w:tc>
        <w:tc>
          <w:tcPr>
            <w:tcW w:w="264" w:type="dxa"/>
          </w:tcPr>
          <w:p w14:paraId="2B4E7714" w14:textId="77777777" w:rsidR="003C5EB1" w:rsidRPr="00FF3575" w:rsidRDefault="003C5EB1" w:rsidP="003C5EB1">
            <w:pPr>
              <w:autoSpaceDE w:val="0"/>
              <w:autoSpaceDN w:val="0"/>
              <w:adjustRightInd w:val="0"/>
              <w:jc w:val="center"/>
              <w:rPr>
                <w:rFonts w:ascii="ＭＳ Ｐゴシック" w:eastAsia="ＭＳ Ｐゴシック" w:hAnsi="Times New Roman"/>
                <w:sz w:val="16"/>
                <w:lang w:eastAsia="zh-CN"/>
              </w:rPr>
            </w:pPr>
          </w:p>
        </w:tc>
        <w:tc>
          <w:tcPr>
            <w:tcW w:w="154" w:type="dxa"/>
          </w:tcPr>
          <w:p w14:paraId="7C3B0F88" w14:textId="57038A0D" w:rsidR="003C5EB1" w:rsidRPr="00FF3575" w:rsidRDefault="002D2FB0" w:rsidP="003C5EB1">
            <w:pPr>
              <w:autoSpaceDE w:val="0"/>
              <w:autoSpaceDN w:val="0"/>
              <w:adjustRightInd w:val="0"/>
              <w:jc w:val="center"/>
              <w:rPr>
                <w:rFonts w:ascii="ＭＳ Ｐゴシック" w:eastAsia="ＭＳ Ｐゴシック" w:hAnsi="Times New Roman"/>
                <w:sz w:val="16"/>
                <w:lang w:eastAsia="zh-CN"/>
              </w:rPr>
            </w:pPr>
            <w:r w:rsidRPr="00FF3575">
              <w:rPr>
                <w:rFonts w:ascii="ＭＳ Ｐゴシック" w:eastAsia="ＭＳ Ｐゴシック" w:hAnsi="Times New Roman"/>
                <w:noProof/>
                <w:sz w:val="16"/>
              </w:rPr>
              <mc:AlternateContent>
                <mc:Choice Requires="wps">
                  <w:drawing>
                    <wp:anchor distT="0" distB="0" distL="114300" distR="114300" simplePos="0" relativeHeight="251723264" behindDoc="0" locked="0" layoutInCell="0" allowOverlap="1" wp14:anchorId="6C7BED0D" wp14:editId="38833814">
                      <wp:simplePos x="0" y="0"/>
                      <wp:positionH relativeFrom="column">
                        <wp:posOffset>3579495</wp:posOffset>
                      </wp:positionH>
                      <wp:positionV relativeFrom="paragraph">
                        <wp:posOffset>194310</wp:posOffset>
                      </wp:positionV>
                      <wp:extent cx="192405" cy="160020"/>
                      <wp:effectExtent l="95250" t="38100" r="17145" b="11430"/>
                      <wp:wrapNone/>
                      <wp:docPr id="556" name="フリーフォーム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 cy="160020"/>
                              </a:xfrm>
                              <a:custGeom>
                                <a:avLst/>
                                <a:gdLst>
                                  <a:gd name="T0" fmla="*/ 0 w 37"/>
                                  <a:gd name="T1" fmla="*/ 0 h 29"/>
                                  <a:gd name="T2" fmla="*/ 0 w 37"/>
                                  <a:gd name="T3" fmla="*/ 29 h 29"/>
                                  <a:gd name="T4" fmla="*/ 37 w 37"/>
                                  <a:gd name="T5" fmla="*/ 29 h 29"/>
                                </a:gdLst>
                                <a:ahLst/>
                                <a:cxnLst>
                                  <a:cxn ang="0">
                                    <a:pos x="T0" y="T1"/>
                                  </a:cxn>
                                  <a:cxn ang="0">
                                    <a:pos x="T2" y="T3"/>
                                  </a:cxn>
                                  <a:cxn ang="0">
                                    <a:pos x="T4" y="T5"/>
                                  </a:cxn>
                                </a:cxnLst>
                                <a:rect l="0" t="0" r="r" b="b"/>
                                <a:pathLst>
                                  <a:path w="37" h="29">
                                    <a:moveTo>
                                      <a:pt x="0" y="0"/>
                                    </a:moveTo>
                                    <a:lnTo>
                                      <a:pt x="0" y="29"/>
                                    </a:lnTo>
                                    <a:lnTo>
                                      <a:pt x="37" y="29"/>
                                    </a:lnTo>
                                  </a:path>
                                </a:pathLst>
                              </a:custGeom>
                              <a:noFill/>
                              <a:ln w="9525">
                                <a:solidFill>
                                  <a:srgbClr val="000000"/>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E39E2" id="フリーフォーム 556" o:spid="_x0000_s1026" style="position:absolute;left:0;text-align:left;margin-left:281.85pt;margin-top:15.3pt;width:15.15pt;height:12.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" o:allowincell="f" path="m,l,29r37,e" filled="f">
                      <v:stroke startarrow="open"/>
                      <v:path arrowok="t" o:connecttype="custom" o:connectlocs="0,0;0,160020;192405,160020" o:connectangles="0,0,0"/>
                    </v:shape>
                  </w:pict>
                </mc:Fallback>
              </mc:AlternateContent>
            </w:r>
          </w:p>
        </w:tc>
        <w:tc>
          <w:tcPr>
            <w:tcW w:w="154" w:type="dxa"/>
          </w:tcPr>
          <w:p w14:paraId="00CFC960" w14:textId="6D27A625" w:rsidR="003C5EB1" w:rsidRPr="00FF3575" w:rsidRDefault="002D2FB0" w:rsidP="003C5EB1">
            <w:pPr>
              <w:autoSpaceDE w:val="0"/>
              <w:autoSpaceDN w:val="0"/>
              <w:adjustRightInd w:val="0"/>
              <w:jc w:val="center"/>
              <w:rPr>
                <w:rFonts w:ascii="ＭＳ Ｐゴシック" w:eastAsia="ＭＳ Ｐゴシック" w:hAnsi="Times New Roman"/>
                <w:sz w:val="16"/>
                <w:lang w:eastAsia="zh-CN"/>
              </w:rPr>
            </w:pPr>
            <w:r w:rsidRPr="00FF3575">
              <w:rPr>
                <w:rFonts w:ascii="ＭＳ Ｐゴシック" w:eastAsia="ＭＳ Ｐゴシック" w:hAnsi="Times New Roman"/>
                <w:noProof/>
                <w:sz w:val="16"/>
              </w:rPr>
              <mc:AlternateContent>
                <mc:Choice Requires="wps">
                  <w:drawing>
                    <wp:anchor distT="0" distB="0" distL="114300" distR="114300" simplePos="0" relativeHeight="251707904" behindDoc="0" locked="0" layoutInCell="0" allowOverlap="1" wp14:anchorId="2CD28AC6" wp14:editId="1D0B2FE9">
                      <wp:simplePos x="0" y="0"/>
                      <wp:positionH relativeFrom="column">
                        <wp:posOffset>3708400</wp:posOffset>
                      </wp:positionH>
                      <wp:positionV relativeFrom="paragraph">
                        <wp:posOffset>31115</wp:posOffset>
                      </wp:positionV>
                      <wp:extent cx="114300" cy="114300"/>
                      <wp:effectExtent l="95250" t="38100" r="19050" b="19050"/>
                      <wp:wrapNone/>
                      <wp:docPr id="559" name="フリーフォーム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37"/>
                                  <a:gd name="T1" fmla="*/ 0 h 29"/>
                                  <a:gd name="T2" fmla="*/ 0 w 37"/>
                                  <a:gd name="T3" fmla="*/ 29 h 29"/>
                                  <a:gd name="T4" fmla="*/ 37 w 37"/>
                                  <a:gd name="T5" fmla="*/ 29 h 29"/>
                                </a:gdLst>
                                <a:ahLst/>
                                <a:cxnLst>
                                  <a:cxn ang="0">
                                    <a:pos x="T0" y="T1"/>
                                  </a:cxn>
                                  <a:cxn ang="0">
                                    <a:pos x="T2" y="T3"/>
                                  </a:cxn>
                                  <a:cxn ang="0">
                                    <a:pos x="T4" y="T5"/>
                                  </a:cxn>
                                </a:cxnLst>
                                <a:rect l="0" t="0" r="r" b="b"/>
                                <a:pathLst>
                                  <a:path w="37" h="29">
                                    <a:moveTo>
                                      <a:pt x="0" y="0"/>
                                    </a:moveTo>
                                    <a:lnTo>
                                      <a:pt x="0" y="29"/>
                                    </a:lnTo>
                                    <a:lnTo>
                                      <a:pt x="37" y="29"/>
                                    </a:lnTo>
                                  </a:path>
                                </a:pathLst>
                              </a:custGeom>
                              <a:noFill/>
                              <a:ln w="9525">
                                <a:solidFill>
                                  <a:srgbClr val="000000"/>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37C58" id="フリーフォーム 559" o:spid="_x0000_s1026" style="position:absolute;left:0;text-align:left;margin-left:292pt;margin-top:2.45pt;width:9pt;height: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" o:allowincell="f" path="m,l,29r37,e" filled="f">
                      <v:stroke startarrow="open"/>
                      <v:path arrowok="t" o:connecttype="custom" o:connectlocs="0,0;0,114300;114300,114300" o:connectangles="0,0,0"/>
                    </v:shape>
                  </w:pict>
                </mc:Fallback>
              </mc:AlternateContent>
            </w:r>
          </w:p>
        </w:tc>
        <w:tc>
          <w:tcPr>
            <w:tcW w:w="741" w:type="dxa"/>
          </w:tcPr>
          <w:p w14:paraId="3E6D09D1" w14:textId="77777777" w:rsidR="003C5EB1" w:rsidRPr="00FF3575" w:rsidRDefault="003C5EB1" w:rsidP="003C5EB1">
            <w:pPr>
              <w:autoSpaceDE w:val="0"/>
              <w:autoSpaceDN w:val="0"/>
              <w:adjustRightInd w:val="0"/>
              <w:rPr>
                <w:rFonts w:ascii="ＭＳ Ｐゴシック" w:eastAsia="ＭＳ Ｐゴシック" w:hAnsi="Times New Roman"/>
                <w:sz w:val="16"/>
              </w:rPr>
            </w:pPr>
            <w:r w:rsidRPr="00FF3575">
              <w:rPr>
                <w:rFonts w:ascii="ＭＳ Ｐゴシック" w:eastAsia="ＭＳ Ｐゴシック" w:hAnsi="Times New Roman" w:hint="eastAsia"/>
                <w:sz w:val="16"/>
                <w:lang w:eastAsia="zh-CN"/>
              </w:rPr>
              <w:t xml:space="preserve">  </w:t>
            </w:r>
            <w:r w:rsidRPr="00FF3575">
              <w:rPr>
                <w:rFonts w:ascii="ＭＳ Ｐゴシック" w:eastAsia="ＭＳ Ｐゴシック" w:hAnsi="Times New Roman" w:hint="eastAsia"/>
                <w:sz w:val="16"/>
              </w:rPr>
              <w:t>版</w:t>
            </w:r>
          </w:p>
        </w:tc>
        <w:tc>
          <w:tcPr>
            <w:tcW w:w="264" w:type="dxa"/>
          </w:tcPr>
          <w:p w14:paraId="781E7BA1" w14:textId="3DD3F54E" w:rsidR="003C5EB1" w:rsidRPr="00FF3575" w:rsidRDefault="002D2FB0" w:rsidP="003C5EB1">
            <w:pPr>
              <w:autoSpaceDE w:val="0"/>
              <w:autoSpaceDN w:val="0"/>
              <w:adjustRightInd w:val="0"/>
              <w:jc w:val="center"/>
              <w:rPr>
                <w:rFonts w:ascii="ＭＳ Ｐゴシック" w:eastAsia="ＭＳ Ｐゴシック" w:hAnsi="Times New Roman"/>
                <w:sz w:val="16"/>
              </w:rPr>
            </w:pPr>
            <w:r w:rsidRPr="00FF3575">
              <w:rPr>
                <w:noProof/>
              </w:rPr>
              <mc:AlternateContent>
                <mc:Choice Requires="wps">
                  <w:drawing>
                    <wp:anchor distT="0" distB="0" distL="114300" distR="114300" simplePos="0" relativeHeight="251717120" behindDoc="0" locked="0" layoutInCell="0" allowOverlap="1" wp14:anchorId="20D66B35" wp14:editId="5139AC8D">
                      <wp:simplePos x="0" y="0"/>
                      <wp:positionH relativeFrom="column">
                        <wp:posOffset>4284345</wp:posOffset>
                      </wp:positionH>
                      <wp:positionV relativeFrom="paragraph">
                        <wp:posOffset>194945</wp:posOffset>
                      </wp:positionV>
                      <wp:extent cx="114300" cy="160020"/>
                      <wp:effectExtent l="95250" t="38100" r="19050" b="11430"/>
                      <wp:wrapNone/>
                      <wp:docPr id="557" name="フリーフォーム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0020"/>
                              </a:xfrm>
                              <a:custGeom>
                                <a:avLst/>
                                <a:gdLst>
                                  <a:gd name="T0" fmla="*/ 0 w 37"/>
                                  <a:gd name="T1" fmla="*/ 0 h 29"/>
                                  <a:gd name="T2" fmla="*/ 0 w 37"/>
                                  <a:gd name="T3" fmla="*/ 29 h 29"/>
                                  <a:gd name="T4" fmla="*/ 37 w 37"/>
                                  <a:gd name="T5" fmla="*/ 29 h 29"/>
                                </a:gdLst>
                                <a:ahLst/>
                                <a:cxnLst>
                                  <a:cxn ang="0">
                                    <a:pos x="T0" y="T1"/>
                                  </a:cxn>
                                  <a:cxn ang="0">
                                    <a:pos x="T2" y="T3"/>
                                  </a:cxn>
                                  <a:cxn ang="0">
                                    <a:pos x="T4" y="T5"/>
                                  </a:cxn>
                                </a:cxnLst>
                                <a:rect l="0" t="0" r="r" b="b"/>
                                <a:pathLst>
                                  <a:path w="37" h="29">
                                    <a:moveTo>
                                      <a:pt x="0" y="0"/>
                                    </a:moveTo>
                                    <a:lnTo>
                                      <a:pt x="0" y="29"/>
                                    </a:lnTo>
                                    <a:lnTo>
                                      <a:pt x="37" y="29"/>
                                    </a:lnTo>
                                  </a:path>
                                </a:pathLst>
                              </a:custGeom>
                              <a:noFill/>
                              <a:ln w="9525">
                                <a:solidFill>
                                  <a:srgbClr val="000000"/>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6008E" id="フリーフォーム 557" o:spid="_x0000_s1026" style="position:absolute;left:0;text-align:left;margin-left:337.35pt;margin-top:15.35pt;width:9pt;height:12.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" o:allowincell="f" path="m,l,29r37,e" filled="f">
                      <v:stroke startarrow="open"/>
                      <v:path arrowok="t" o:connecttype="custom" o:connectlocs="0,0;0,160020;114300,160020" o:connectangles="0,0,0"/>
                    </v:shape>
                  </w:pict>
                </mc:Fallback>
              </mc:AlternateContent>
            </w:r>
          </w:p>
        </w:tc>
        <w:tc>
          <w:tcPr>
            <w:tcW w:w="572" w:type="dxa"/>
            <w:gridSpan w:val="3"/>
          </w:tcPr>
          <w:p w14:paraId="4479B996" w14:textId="7C97F890" w:rsidR="003C5EB1" w:rsidRPr="00FF3575" w:rsidRDefault="002D2FB0" w:rsidP="003C5EB1">
            <w:pPr>
              <w:autoSpaceDE w:val="0"/>
              <w:autoSpaceDN w:val="0"/>
              <w:adjustRightInd w:val="0"/>
              <w:ind w:right="-28" w:hanging="28"/>
              <w:rPr>
                <w:rFonts w:ascii="ＭＳ Ｐゴシック" w:eastAsia="ＭＳ Ｐゴシック" w:hAnsi="Times New Roman"/>
                <w:sz w:val="14"/>
              </w:rPr>
            </w:pPr>
            <w:r w:rsidRPr="00FF3575">
              <w:rPr>
                <w:noProof/>
              </w:rPr>
              <mc:AlternateContent>
                <mc:Choice Requires="wps">
                  <w:drawing>
                    <wp:anchor distT="0" distB="0" distL="114300" distR="114300" simplePos="0" relativeHeight="251712000" behindDoc="0" locked="0" layoutInCell="0" allowOverlap="1" wp14:anchorId="6923EFAF" wp14:editId="2C9D6BD3">
                      <wp:simplePos x="0" y="0"/>
                      <wp:positionH relativeFrom="column">
                        <wp:posOffset>4686300</wp:posOffset>
                      </wp:positionH>
                      <wp:positionV relativeFrom="paragraph">
                        <wp:posOffset>31115</wp:posOffset>
                      </wp:positionV>
                      <wp:extent cx="114300" cy="114300"/>
                      <wp:effectExtent l="95250" t="38100" r="19050" b="19050"/>
                      <wp:wrapNone/>
                      <wp:docPr id="560" name="フリーフォーム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37"/>
                                  <a:gd name="T1" fmla="*/ 0 h 29"/>
                                  <a:gd name="T2" fmla="*/ 0 w 37"/>
                                  <a:gd name="T3" fmla="*/ 29 h 29"/>
                                  <a:gd name="T4" fmla="*/ 37 w 37"/>
                                  <a:gd name="T5" fmla="*/ 29 h 29"/>
                                </a:gdLst>
                                <a:ahLst/>
                                <a:cxnLst>
                                  <a:cxn ang="0">
                                    <a:pos x="T0" y="T1"/>
                                  </a:cxn>
                                  <a:cxn ang="0">
                                    <a:pos x="T2" y="T3"/>
                                  </a:cxn>
                                  <a:cxn ang="0">
                                    <a:pos x="T4" y="T5"/>
                                  </a:cxn>
                                </a:cxnLst>
                                <a:rect l="0" t="0" r="r" b="b"/>
                                <a:pathLst>
                                  <a:path w="37" h="29">
                                    <a:moveTo>
                                      <a:pt x="0" y="0"/>
                                    </a:moveTo>
                                    <a:lnTo>
                                      <a:pt x="0" y="29"/>
                                    </a:lnTo>
                                    <a:lnTo>
                                      <a:pt x="37" y="29"/>
                                    </a:lnTo>
                                  </a:path>
                                </a:pathLst>
                              </a:custGeom>
                              <a:noFill/>
                              <a:ln w="9525">
                                <a:solidFill>
                                  <a:srgbClr val="000000"/>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4028" id="フリーフォーム 560" o:spid="_x0000_s1026" style="position:absolute;left:0;text-align:left;margin-left:369pt;margin-top:2.45pt;width:9pt;height: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" o:allowincell="f" path="m,l,29r37,e" filled="f">
                      <v:stroke startarrow="open"/>
                      <v:path arrowok="t" o:connecttype="custom" o:connectlocs="0,0;0,114300;114300,114300" o:connectangles="0,0,0"/>
                    </v:shape>
                  </w:pict>
                </mc:Fallback>
              </mc:AlternateContent>
            </w:r>
          </w:p>
        </w:tc>
        <w:tc>
          <w:tcPr>
            <w:tcW w:w="1172" w:type="dxa"/>
            <w:gridSpan w:val="2"/>
          </w:tcPr>
          <w:p w14:paraId="0CD19121" w14:textId="77777777" w:rsidR="003C5EB1" w:rsidRPr="00FF3575" w:rsidRDefault="003C5EB1" w:rsidP="003C5EB1">
            <w:pPr>
              <w:autoSpaceDE w:val="0"/>
              <w:autoSpaceDN w:val="0"/>
              <w:adjustRightInd w:val="0"/>
              <w:jc w:val="left"/>
              <w:rPr>
                <w:rFonts w:ascii="ＭＳ Ｐゴシック" w:eastAsia="ＭＳ Ｐゴシック" w:hAnsi="Times New Roman"/>
                <w:sz w:val="16"/>
              </w:rPr>
            </w:pPr>
            <w:r w:rsidRPr="00FF3575">
              <w:rPr>
                <w:rFonts w:ascii="ＭＳ Ｐゴシック" w:eastAsia="ＭＳ Ｐゴシック" w:hAnsi="Times New Roman" w:hint="eastAsia"/>
                <w:sz w:val="14"/>
              </w:rPr>
              <w:t xml:space="preserve"> ﾌｫｰﾏｯﾄ</w:t>
            </w:r>
            <w:r w:rsidRPr="00FF3575">
              <w:rPr>
                <w:rFonts w:ascii="ＭＳ Ｐゴシック" w:eastAsia="ＭＳ Ｐゴシック" w:hAnsi="Times New Roman"/>
                <w:sz w:val="16"/>
              </w:rPr>
              <w:t>ID</w:t>
            </w:r>
          </w:p>
        </w:tc>
      </w:tr>
      <w:tr w:rsidR="003C5EB1" w:rsidRPr="00FF3575" w14:paraId="654C5EC0" w14:textId="77777777" w:rsidTr="003C5EB1">
        <w:trPr>
          <w:cantSplit/>
          <w:trHeight w:val="101"/>
        </w:trPr>
        <w:tc>
          <w:tcPr>
            <w:tcW w:w="154" w:type="dxa"/>
          </w:tcPr>
          <w:p w14:paraId="04C3263F"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60" w:type="dxa"/>
          </w:tcPr>
          <w:p w14:paraId="4D9EE759"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06" w:type="dxa"/>
            <w:gridSpan w:val="5"/>
          </w:tcPr>
          <w:p w14:paraId="641E1E77" w14:textId="77777777" w:rsidR="003C5EB1" w:rsidRPr="00FF3575" w:rsidRDefault="003C5EB1" w:rsidP="003C5EB1">
            <w:pPr>
              <w:autoSpaceDE w:val="0"/>
              <w:autoSpaceDN w:val="0"/>
              <w:adjustRightInd w:val="0"/>
              <w:rPr>
                <w:rFonts w:ascii="ＭＳ Ｐゴシック" w:eastAsia="ＭＳ Ｐゴシック" w:hAnsi="Times New Roman"/>
                <w:sz w:val="16"/>
              </w:rPr>
            </w:pPr>
            <w:r w:rsidRPr="00FF3575">
              <w:rPr>
                <w:rFonts w:ascii="ＭＳ Ｐゴシック" w:eastAsia="ＭＳ Ｐゴシック" w:hAnsi="Times New Roman" w:hint="eastAsia"/>
                <w:sz w:val="16"/>
              </w:rPr>
              <w:t xml:space="preserve"> 分割区分（</w:t>
            </w:r>
            <w:r w:rsidRPr="00FF3575">
              <w:rPr>
                <w:rFonts w:ascii="ＭＳ Ｐゴシック" w:eastAsia="ＭＳ Ｐゴシック" w:hAnsi="Times New Roman"/>
                <w:sz w:val="16"/>
              </w:rPr>
              <w:t>X'39')</w:t>
            </w:r>
          </w:p>
        </w:tc>
        <w:tc>
          <w:tcPr>
            <w:tcW w:w="705" w:type="dxa"/>
          </w:tcPr>
          <w:p w14:paraId="7283B2F7"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706" w:type="dxa"/>
          </w:tcPr>
          <w:p w14:paraId="4175919C"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705" w:type="dxa"/>
          </w:tcPr>
          <w:p w14:paraId="565FEC75"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706" w:type="dxa"/>
          </w:tcPr>
          <w:p w14:paraId="38FF15BA"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706" w:type="dxa"/>
          </w:tcPr>
          <w:p w14:paraId="2CF15684"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264" w:type="dxa"/>
          </w:tcPr>
          <w:p w14:paraId="4190C68B"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4" w:type="dxa"/>
          </w:tcPr>
          <w:p w14:paraId="6A1D8C00"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4" w:type="dxa"/>
          </w:tcPr>
          <w:p w14:paraId="0A90BD1C"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741" w:type="dxa"/>
          </w:tcPr>
          <w:p w14:paraId="6DB39E3B" w14:textId="77777777" w:rsidR="003C5EB1" w:rsidRPr="00FF3575" w:rsidRDefault="003C5EB1" w:rsidP="003C5EB1">
            <w:pPr>
              <w:autoSpaceDE w:val="0"/>
              <w:autoSpaceDN w:val="0"/>
              <w:adjustRightInd w:val="0"/>
              <w:rPr>
                <w:rFonts w:ascii="ＭＳ Ｐゴシック" w:eastAsia="ＭＳ Ｐゴシック" w:hAnsi="Times New Roman"/>
                <w:sz w:val="16"/>
              </w:rPr>
            </w:pPr>
            <w:r w:rsidRPr="00FF3575">
              <w:rPr>
                <w:rFonts w:ascii="ＭＳ Ｐゴシック" w:eastAsia="ＭＳ Ｐゴシック" w:hAnsi="Times New Roman" w:hint="eastAsia"/>
                <w:sz w:val="16"/>
              </w:rPr>
              <w:t>ｻﾌﾞ機関</w:t>
            </w:r>
          </w:p>
        </w:tc>
        <w:tc>
          <w:tcPr>
            <w:tcW w:w="264" w:type="dxa"/>
          </w:tcPr>
          <w:p w14:paraId="1ECA2D14"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167" w:type="dxa"/>
            <w:gridSpan w:val="4"/>
          </w:tcPr>
          <w:p w14:paraId="4D30249E" w14:textId="77777777" w:rsidR="003C5EB1" w:rsidRPr="00FF3575" w:rsidRDefault="003C5EB1" w:rsidP="003C5EB1">
            <w:pPr>
              <w:autoSpaceDE w:val="0"/>
              <w:autoSpaceDN w:val="0"/>
              <w:adjustRightInd w:val="0"/>
              <w:jc w:val="left"/>
              <w:rPr>
                <w:rFonts w:ascii="ＭＳ Ｐゴシック" w:eastAsia="ＭＳ Ｐゴシック" w:hAnsi="Times New Roman"/>
                <w:sz w:val="16"/>
              </w:rPr>
            </w:pPr>
            <w:r w:rsidRPr="00FF3575">
              <w:rPr>
                <w:rFonts w:ascii="ＭＳ Ｐゴシック" w:eastAsia="ＭＳ Ｐゴシック" w:hAnsi="Times New Roman" w:hint="eastAsia"/>
                <w:sz w:val="14"/>
              </w:rPr>
              <w:t xml:space="preserve"> 情報区分</w:t>
            </w:r>
          </w:p>
        </w:tc>
        <w:tc>
          <w:tcPr>
            <w:tcW w:w="577" w:type="dxa"/>
          </w:tcPr>
          <w:p w14:paraId="4AF99EC2"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r>
    </w:tbl>
    <w:p w14:paraId="3DDBE9A1" w14:textId="77777777" w:rsidR="003C5EB1" w:rsidRPr="00FF3575" w:rsidRDefault="003C5EB1" w:rsidP="003C5EB1">
      <w:pPr>
        <w:spacing w:line="100" w:lineRule="exact"/>
      </w:pPr>
    </w:p>
    <w:p w14:paraId="389EA553" w14:textId="4DC6B896" w:rsidR="003C5EB1" w:rsidRPr="00FF3575" w:rsidRDefault="003C5EB1" w:rsidP="003C5EB1">
      <w:pPr>
        <w:rPr>
          <w:rFonts w:ascii="ＭＳ Ｐゴシック" w:eastAsia="ＭＳ Ｐゴシック" w:hAnsi="ＭＳ Ｐゴシック"/>
          <w:sz w:val="22"/>
        </w:rPr>
      </w:pPr>
      <w:r w:rsidRPr="00FF3575">
        <w:rPr>
          <w:rFonts w:ascii="ＭＳ Ｐゴシック" w:eastAsia="ＭＳ Ｐゴシック" w:hAnsi="ＭＳ Ｐゴシック" w:hint="eastAsia"/>
          <w:sz w:val="22"/>
        </w:rPr>
        <w:t>②受信</w:t>
      </w:r>
      <w:r w:rsidR="002D2FB0" w:rsidRPr="002F2CCB">
        <w:rPr>
          <w:rFonts w:ascii="ＭＳ Ｐゴシック" w:eastAsia="ＭＳ Ｐゴシック" w:hAnsi="ＭＳ Ｐゴシック" w:hint="eastAsia"/>
          <w:color w:val="FF0000"/>
          <w:sz w:val="22"/>
        </w:rPr>
        <w:t>メッセージグループ・トレーラ</w:t>
      </w:r>
      <w:r w:rsidRPr="00FF3575">
        <w:rPr>
          <w:rFonts w:ascii="ＭＳ Ｐゴシック" w:eastAsia="ＭＳ Ｐゴシック" w:hAnsi="ＭＳ Ｐゴシック" w:hint="eastAsia"/>
          <w:sz w:val="22"/>
        </w:rPr>
        <w:t>前半の内容</w:t>
      </w:r>
    </w:p>
    <w:tbl>
      <w:tblPr>
        <w:tblW w:w="0" w:type="auto"/>
        <w:tblLayout w:type="fixed"/>
        <w:tblCellMar>
          <w:left w:w="30" w:type="dxa"/>
          <w:right w:w="30" w:type="dxa"/>
        </w:tblCellMar>
        <w:tblLook w:val="0000" w:firstRow="0" w:lastRow="0" w:firstColumn="0" w:lastColumn="0" w:noHBand="0" w:noVBand="0"/>
      </w:tblPr>
      <w:tblGrid>
        <w:gridCol w:w="80"/>
        <w:gridCol w:w="79"/>
        <w:gridCol w:w="148"/>
        <w:gridCol w:w="11"/>
        <w:gridCol w:w="307"/>
        <w:gridCol w:w="11"/>
        <w:gridCol w:w="834"/>
        <w:gridCol w:w="26"/>
        <w:gridCol w:w="808"/>
        <w:gridCol w:w="26"/>
        <w:gridCol w:w="133"/>
        <w:gridCol w:w="21"/>
        <w:gridCol w:w="138"/>
        <w:gridCol w:w="16"/>
        <w:gridCol w:w="143"/>
        <w:gridCol w:w="10"/>
        <w:gridCol w:w="154"/>
        <w:gridCol w:w="153"/>
        <w:gridCol w:w="706"/>
        <w:gridCol w:w="14"/>
        <w:gridCol w:w="3780"/>
        <w:gridCol w:w="720"/>
      </w:tblGrid>
      <w:tr w:rsidR="00FF3575" w:rsidRPr="00FF3575" w14:paraId="00F6C8FD" w14:textId="77777777" w:rsidTr="003C5EB1">
        <w:trPr>
          <w:trHeight w:val="230"/>
        </w:trPr>
        <w:tc>
          <w:tcPr>
            <w:tcW w:w="80" w:type="dxa"/>
          </w:tcPr>
          <w:p w14:paraId="393920D8"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227" w:type="dxa"/>
            <w:gridSpan w:val="2"/>
          </w:tcPr>
          <w:p w14:paraId="5FADC114"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318" w:type="dxa"/>
            <w:gridSpan w:val="2"/>
          </w:tcPr>
          <w:p w14:paraId="27D50877"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143</w:t>
            </w:r>
          </w:p>
        </w:tc>
        <w:tc>
          <w:tcPr>
            <w:tcW w:w="871" w:type="dxa"/>
            <w:gridSpan w:val="3"/>
          </w:tcPr>
          <w:p w14:paraId="32B27BCC"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158</w:t>
            </w:r>
          </w:p>
        </w:tc>
        <w:tc>
          <w:tcPr>
            <w:tcW w:w="834" w:type="dxa"/>
            <w:gridSpan w:val="2"/>
          </w:tcPr>
          <w:p w14:paraId="04440E4A"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173</w:t>
            </w:r>
          </w:p>
        </w:tc>
        <w:tc>
          <w:tcPr>
            <w:tcW w:w="154" w:type="dxa"/>
            <w:gridSpan w:val="2"/>
          </w:tcPr>
          <w:p w14:paraId="41E4E3CE"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4" w:type="dxa"/>
            <w:gridSpan w:val="2"/>
          </w:tcPr>
          <w:p w14:paraId="05043526"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3" w:type="dxa"/>
            <w:gridSpan w:val="2"/>
          </w:tcPr>
          <w:p w14:paraId="0D77A815"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4" w:type="dxa"/>
          </w:tcPr>
          <w:p w14:paraId="4277E6B9"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153" w:type="dxa"/>
          </w:tcPr>
          <w:p w14:paraId="0CDB30C9"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c>
          <w:tcPr>
            <w:tcW w:w="706" w:type="dxa"/>
          </w:tcPr>
          <w:p w14:paraId="4FEB3FDF"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195</w:t>
            </w:r>
          </w:p>
        </w:tc>
        <w:tc>
          <w:tcPr>
            <w:tcW w:w="3794" w:type="dxa"/>
            <w:gridSpan w:val="2"/>
          </w:tcPr>
          <w:p w14:paraId="0EFE3857"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251</w:t>
            </w:r>
          </w:p>
        </w:tc>
        <w:tc>
          <w:tcPr>
            <w:tcW w:w="720" w:type="dxa"/>
          </w:tcPr>
          <w:p w14:paraId="49C40B6A"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p>
        </w:tc>
      </w:tr>
      <w:tr w:rsidR="00FF3575" w:rsidRPr="00FF3575" w14:paraId="38635723" w14:textId="77777777" w:rsidTr="003C5EB1">
        <w:trPr>
          <w:cantSplit/>
          <w:trHeight w:val="230"/>
        </w:trPr>
        <w:tc>
          <w:tcPr>
            <w:tcW w:w="2304" w:type="dxa"/>
            <w:gridSpan w:val="9"/>
            <w:tcBorders>
              <w:top w:val="single" w:sz="6" w:space="0" w:color="auto"/>
              <w:left w:val="single" w:sz="6" w:space="0" w:color="auto"/>
              <w:bottom w:val="single" w:sz="6" w:space="0" w:color="auto"/>
            </w:tcBorders>
          </w:tcPr>
          <w:p w14:paraId="16893F78" w14:textId="77777777" w:rsidR="003C5EB1" w:rsidRPr="00FF3575" w:rsidRDefault="003C5EB1" w:rsidP="003C5EB1">
            <w:pPr>
              <w:autoSpaceDE w:val="0"/>
              <w:autoSpaceDN w:val="0"/>
              <w:adjustRightInd w:val="0"/>
              <w:jc w:val="left"/>
              <w:rPr>
                <w:rFonts w:ascii="ＭＳ Ｐゴシック" w:eastAsia="ＭＳ Ｐゴシック" w:hAnsi="Times New Roman"/>
                <w:sz w:val="16"/>
              </w:rPr>
            </w:pPr>
            <w:r w:rsidRPr="00FF3575">
              <w:rPr>
                <w:rFonts w:ascii="ＭＳ Ｐゴシック" w:eastAsia="ＭＳ Ｐゴシック" w:hAnsi="Times New Roman" w:hint="eastAsia"/>
                <w:sz w:val="16"/>
              </w:rPr>
              <w:t>同ﾄﾚｰﾗ前半の内容</w:t>
            </w:r>
            <w:r w:rsidRPr="00FF3575">
              <w:rPr>
                <w:rFonts w:ascii="ＭＳ Ｐゴシック" w:eastAsia="ＭＳ Ｐゴシック" w:hAnsi="Times New Roman"/>
                <w:sz w:val="16"/>
              </w:rPr>
              <w:t>(37bayte)</w:t>
            </w:r>
          </w:p>
        </w:tc>
        <w:tc>
          <w:tcPr>
            <w:tcW w:w="794" w:type="dxa"/>
            <w:gridSpan w:val="9"/>
            <w:tcBorders>
              <w:top w:val="single" w:sz="6" w:space="0" w:color="auto"/>
              <w:left w:val="single" w:sz="6" w:space="0" w:color="auto"/>
              <w:bottom w:val="single" w:sz="6" w:space="0" w:color="auto"/>
            </w:tcBorders>
          </w:tcPr>
          <w:p w14:paraId="2A54A2DB"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ｴﾗｰﾌﾗｸﾞ</w:t>
            </w:r>
          </w:p>
        </w:tc>
        <w:tc>
          <w:tcPr>
            <w:tcW w:w="720" w:type="dxa"/>
            <w:gridSpan w:val="2"/>
            <w:tcBorders>
              <w:top w:val="single" w:sz="6" w:space="0" w:color="auto"/>
              <w:left w:val="single" w:sz="6" w:space="0" w:color="auto"/>
              <w:right w:val="single" w:sz="6" w:space="0" w:color="auto"/>
            </w:tcBorders>
          </w:tcPr>
          <w:p w14:paraId="0BF87CBF"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日付時刻</w:t>
            </w:r>
          </w:p>
        </w:tc>
        <w:tc>
          <w:tcPr>
            <w:tcW w:w="3780" w:type="dxa"/>
            <w:tcBorders>
              <w:top w:val="single" w:sz="6" w:space="0" w:color="auto"/>
              <w:left w:val="single" w:sz="6" w:space="0" w:color="auto"/>
              <w:right w:val="single" w:sz="6" w:space="0" w:color="auto"/>
            </w:tcBorders>
          </w:tcPr>
          <w:p w14:paraId="56D66AAA"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ﾘｻﾞｰﾌﾞ</w:t>
            </w:r>
          </w:p>
        </w:tc>
        <w:tc>
          <w:tcPr>
            <w:tcW w:w="720" w:type="dxa"/>
          </w:tcPr>
          <w:p w14:paraId="7AC6D196"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r>
      <w:tr w:rsidR="00FF3575" w:rsidRPr="00FF3575" w14:paraId="0B0D4D49" w14:textId="77777777" w:rsidTr="003C5EB1">
        <w:trPr>
          <w:trHeight w:val="230"/>
        </w:trPr>
        <w:tc>
          <w:tcPr>
            <w:tcW w:w="159" w:type="dxa"/>
            <w:gridSpan w:val="2"/>
            <w:tcBorders>
              <w:top w:val="single" w:sz="6" w:space="0" w:color="auto"/>
              <w:left w:val="single" w:sz="6" w:space="0" w:color="auto"/>
              <w:bottom w:val="single" w:sz="6" w:space="0" w:color="auto"/>
              <w:right w:val="single" w:sz="6" w:space="0" w:color="auto"/>
            </w:tcBorders>
          </w:tcPr>
          <w:p w14:paraId="5612A611"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159" w:type="dxa"/>
            <w:gridSpan w:val="2"/>
            <w:tcBorders>
              <w:top w:val="single" w:sz="6" w:space="0" w:color="auto"/>
              <w:left w:val="single" w:sz="6" w:space="0" w:color="auto"/>
              <w:bottom w:val="single" w:sz="6" w:space="0" w:color="auto"/>
              <w:right w:val="single" w:sz="6" w:space="0" w:color="auto"/>
            </w:tcBorders>
          </w:tcPr>
          <w:p w14:paraId="2479B78A"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318" w:type="dxa"/>
            <w:gridSpan w:val="2"/>
            <w:tcBorders>
              <w:top w:val="single" w:sz="6" w:space="0" w:color="auto"/>
              <w:left w:val="single" w:sz="6" w:space="0" w:color="auto"/>
              <w:bottom w:val="single" w:sz="6" w:space="0" w:color="auto"/>
              <w:right w:val="single" w:sz="6" w:space="0" w:color="auto"/>
            </w:tcBorders>
          </w:tcPr>
          <w:p w14:paraId="6C82E90B" w14:textId="77777777" w:rsidR="003C5EB1" w:rsidRPr="00FF3575" w:rsidRDefault="003C5EB1" w:rsidP="003C5EB1">
            <w:pPr>
              <w:autoSpaceDE w:val="0"/>
              <w:autoSpaceDN w:val="0"/>
              <w:adjustRightInd w:val="0"/>
              <w:ind w:left="-57" w:right="-57"/>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ｼｰｹﾝｽ</w:t>
            </w:r>
          </w:p>
        </w:tc>
        <w:tc>
          <w:tcPr>
            <w:tcW w:w="834" w:type="dxa"/>
            <w:tcBorders>
              <w:top w:val="single" w:sz="6" w:space="0" w:color="auto"/>
              <w:left w:val="single" w:sz="6" w:space="0" w:color="auto"/>
              <w:bottom w:val="single" w:sz="6" w:space="0" w:color="auto"/>
              <w:right w:val="single" w:sz="6" w:space="0" w:color="auto"/>
            </w:tcBorders>
          </w:tcPr>
          <w:p w14:paraId="753348DF"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ﾊｯｼｭ</w:t>
            </w:r>
          </w:p>
          <w:p w14:paraId="4B7F9935"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ﾄｰﾀﾙ１</w:t>
            </w:r>
          </w:p>
        </w:tc>
        <w:tc>
          <w:tcPr>
            <w:tcW w:w="834" w:type="dxa"/>
            <w:gridSpan w:val="2"/>
            <w:tcBorders>
              <w:top w:val="single" w:sz="6" w:space="0" w:color="auto"/>
              <w:left w:val="single" w:sz="6" w:space="0" w:color="auto"/>
              <w:bottom w:val="single" w:sz="6" w:space="0" w:color="auto"/>
              <w:right w:val="single" w:sz="6" w:space="0" w:color="auto"/>
            </w:tcBorders>
          </w:tcPr>
          <w:p w14:paraId="79256C61"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ﾊｯｼｭ</w:t>
            </w:r>
          </w:p>
          <w:p w14:paraId="2BBBB52F"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hint="eastAsia"/>
                <w:sz w:val="16"/>
              </w:rPr>
              <w:t>ﾄｰﾀﾙ２</w:t>
            </w:r>
          </w:p>
        </w:tc>
        <w:tc>
          <w:tcPr>
            <w:tcW w:w="159" w:type="dxa"/>
            <w:gridSpan w:val="2"/>
            <w:tcBorders>
              <w:top w:val="single" w:sz="6" w:space="0" w:color="auto"/>
              <w:left w:val="single" w:sz="6" w:space="0" w:color="auto"/>
              <w:bottom w:val="single" w:sz="6" w:space="0" w:color="auto"/>
              <w:right w:val="single" w:sz="6" w:space="0" w:color="auto"/>
            </w:tcBorders>
          </w:tcPr>
          <w:p w14:paraId="5B228DEF"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w:t>
            </w:r>
          </w:p>
        </w:tc>
        <w:tc>
          <w:tcPr>
            <w:tcW w:w="159" w:type="dxa"/>
            <w:gridSpan w:val="2"/>
            <w:tcBorders>
              <w:top w:val="single" w:sz="6" w:space="0" w:color="auto"/>
              <w:left w:val="single" w:sz="6" w:space="0" w:color="auto"/>
              <w:bottom w:val="single" w:sz="6" w:space="0" w:color="auto"/>
              <w:right w:val="single" w:sz="6" w:space="0" w:color="auto"/>
            </w:tcBorders>
          </w:tcPr>
          <w:p w14:paraId="57ABFD10"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2</w:t>
            </w:r>
          </w:p>
        </w:tc>
        <w:tc>
          <w:tcPr>
            <w:tcW w:w="159" w:type="dxa"/>
            <w:gridSpan w:val="2"/>
            <w:tcBorders>
              <w:top w:val="single" w:sz="6" w:space="0" w:color="auto"/>
              <w:left w:val="single" w:sz="6" w:space="0" w:color="auto"/>
              <w:bottom w:val="single" w:sz="6" w:space="0" w:color="auto"/>
              <w:right w:val="single" w:sz="6" w:space="0" w:color="auto"/>
            </w:tcBorders>
          </w:tcPr>
          <w:p w14:paraId="7C183696"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3</w:t>
            </w:r>
          </w:p>
        </w:tc>
        <w:tc>
          <w:tcPr>
            <w:tcW w:w="164" w:type="dxa"/>
            <w:gridSpan w:val="2"/>
            <w:tcBorders>
              <w:top w:val="single" w:sz="6" w:space="0" w:color="auto"/>
              <w:left w:val="single" w:sz="6" w:space="0" w:color="auto"/>
              <w:bottom w:val="single" w:sz="6" w:space="0" w:color="auto"/>
              <w:right w:val="single" w:sz="6" w:space="0" w:color="auto"/>
            </w:tcBorders>
          </w:tcPr>
          <w:p w14:paraId="47F30849"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4</w:t>
            </w:r>
          </w:p>
        </w:tc>
        <w:tc>
          <w:tcPr>
            <w:tcW w:w="153" w:type="dxa"/>
            <w:tcBorders>
              <w:top w:val="single" w:sz="6" w:space="0" w:color="auto"/>
              <w:left w:val="single" w:sz="6" w:space="0" w:color="auto"/>
              <w:bottom w:val="single" w:sz="6" w:space="0" w:color="auto"/>
              <w:right w:val="single" w:sz="6" w:space="0" w:color="auto"/>
            </w:tcBorders>
          </w:tcPr>
          <w:p w14:paraId="5191B2A8"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5</w:t>
            </w:r>
          </w:p>
        </w:tc>
        <w:tc>
          <w:tcPr>
            <w:tcW w:w="720" w:type="dxa"/>
            <w:gridSpan w:val="2"/>
            <w:tcBorders>
              <w:left w:val="single" w:sz="6" w:space="0" w:color="auto"/>
              <w:bottom w:val="single" w:sz="6" w:space="0" w:color="auto"/>
              <w:right w:val="single" w:sz="6" w:space="0" w:color="auto"/>
            </w:tcBorders>
          </w:tcPr>
          <w:p w14:paraId="5D7FC493"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3780" w:type="dxa"/>
            <w:tcBorders>
              <w:left w:val="single" w:sz="6" w:space="0" w:color="auto"/>
              <w:bottom w:val="single" w:sz="6" w:space="0" w:color="auto"/>
              <w:right w:val="single" w:sz="6" w:space="0" w:color="auto"/>
            </w:tcBorders>
          </w:tcPr>
          <w:p w14:paraId="09A52AAD"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c>
          <w:tcPr>
            <w:tcW w:w="720" w:type="dxa"/>
          </w:tcPr>
          <w:p w14:paraId="2062D836"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p>
        </w:tc>
      </w:tr>
      <w:tr w:rsidR="003C5EB1" w:rsidRPr="00FF3575" w14:paraId="2229B7AA" w14:textId="77777777" w:rsidTr="003C5EB1">
        <w:trPr>
          <w:trHeight w:val="230"/>
        </w:trPr>
        <w:tc>
          <w:tcPr>
            <w:tcW w:w="159" w:type="dxa"/>
            <w:gridSpan w:val="2"/>
            <w:tcBorders>
              <w:top w:val="single" w:sz="6" w:space="0" w:color="auto"/>
              <w:left w:val="single" w:sz="6" w:space="0" w:color="auto"/>
              <w:bottom w:val="single" w:sz="6" w:space="0" w:color="auto"/>
              <w:right w:val="single" w:sz="6" w:space="0" w:color="auto"/>
            </w:tcBorders>
          </w:tcPr>
          <w:p w14:paraId="185AAFCE"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noProof/>
                <w:sz w:val="16"/>
              </w:rPr>
              <mc:AlternateContent>
                <mc:Choice Requires="wps">
                  <w:drawing>
                    <wp:anchor distT="0" distB="0" distL="114300" distR="114300" simplePos="0" relativeHeight="251549184" behindDoc="0" locked="0" layoutInCell="0" allowOverlap="1" wp14:anchorId="607DC9E4" wp14:editId="2E3E45E2">
                      <wp:simplePos x="0" y="0"/>
                      <wp:positionH relativeFrom="column">
                        <wp:posOffset>4686300</wp:posOffset>
                      </wp:positionH>
                      <wp:positionV relativeFrom="paragraph">
                        <wp:posOffset>71755</wp:posOffset>
                      </wp:positionV>
                      <wp:extent cx="228600" cy="0"/>
                      <wp:effectExtent l="22860" t="55880" r="5715" b="58420"/>
                      <wp:wrapNone/>
                      <wp:docPr id="554" name="直線コネクタ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CB631" id="直線コネクタ 554" o:spid="_x0000_s1026" style="position:absolute;left:0;text-align:left;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65pt" to="38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" o:allowincell="f">
                      <v:stroke endarrow="block"/>
                    </v:line>
                  </w:pict>
                </mc:Fallback>
              </mc:AlternateContent>
            </w:r>
            <w:r w:rsidRPr="00FF3575">
              <w:rPr>
                <w:rFonts w:ascii="ＭＳ Ｐゴシック" w:eastAsia="ＭＳ Ｐゴシック" w:hAnsi="Times New Roman"/>
                <w:sz w:val="16"/>
              </w:rPr>
              <w:t>1</w:t>
            </w:r>
          </w:p>
        </w:tc>
        <w:tc>
          <w:tcPr>
            <w:tcW w:w="159" w:type="dxa"/>
            <w:gridSpan w:val="2"/>
            <w:tcBorders>
              <w:top w:val="single" w:sz="6" w:space="0" w:color="auto"/>
              <w:left w:val="single" w:sz="6" w:space="0" w:color="auto"/>
              <w:bottom w:val="single" w:sz="6" w:space="0" w:color="auto"/>
              <w:right w:val="single" w:sz="6" w:space="0" w:color="auto"/>
            </w:tcBorders>
          </w:tcPr>
          <w:p w14:paraId="6A1733D8"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w:t>
            </w:r>
          </w:p>
        </w:tc>
        <w:tc>
          <w:tcPr>
            <w:tcW w:w="318" w:type="dxa"/>
            <w:gridSpan w:val="2"/>
            <w:tcBorders>
              <w:top w:val="single" w:sz="6" w:space="0" w:color="auto"/>
              <w:left w:val="single" w:sz="6" w:space="0" w:color="auto"/>
              <w:bottom w:val="single" w:sz="6" w:space="0" w:color="auto"/>
              <w:right w:val="single" w:sz="6" w:space="0" w:color="auto"/>
            </w:tcBorders>
          </w:tcPr>
          <w:p w14:paraId="172CE6A6"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5</w:t>
            </w:r>
          </w:p>
        </w:tc>
        <w:tc>
          <w:tcPr>
            <w:tcW w:w="834" w:type="dxa"/>
            <w:tcBorders>
              <w:top w:val="single" w:sz="6" w:space="0" w:color="auto"/>
              <w:left w:val="single" w:sz="6" w:space="0" w:color="auto"/>
              <w:bottom w:val="single" w:sz="6" w:space="0" w:color="auto"/>
              <w:right w:val="single" w:sz="6" w:space="0" w:color="auto"/>
            </w:tcBorders>
          </w:tcPr>
          <w:p w14:paraId="3099277A"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15</w:t>
            </w:r>
          </w:p>
        </w:tc>
        <w:tc>
          <w:tcPr>
            <w:tcW w:w="834" w:type="dxa"/>
            <w:gridSpan w:val="2"/>
            <w:tcBorders>
              <w:top w:val="single" w:sz="6" w:space="0" w:color="auto"/>
              <w:left w:val="single" w:sz="6" w:space="0" w:color="auto"/>
              <w:bottom w:val="single" w:sz="6" w:space="0" w:color="auto"/>
              <w:right w:val="single" w:sz="6" w:space="0" w:color="auto"/>
            </w:tcBorders>
          </w:tcPr>
          <w:p w14:paraId="7E8C3D7F"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15</w:t>
            </w:r>
          </w:p>
        </w:tc>
        <w:tc>
          <w:tcPr>
            <w:tcW w:w="159" w:type="dxa"/>
            <w:gridSpan w:val="2"/>
            <w:tcBorders>
              <w:top w:val="single" w:sz="6" w:space="0" w:color="auto"/>
              <w:left w:val="single" w:sz="6" w:space="0" w:color="auto"/>
              <w:bottom w:val="single" w:sz="6" w:space="0" w:color="auto"/>
              <w:right w:val="single" w:sz="6" w:space="0" w:color="auto"/>
            </w:tcBorders>
          </w:tcPr>
          <w:p w14:paraId="65202A98"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2</w:t>
            </w:r>
          </w:p>
        </w:tc>
        <w:tc>
          <w:tcPr>
            <w:tcW w:w="159" w:type="dxa"/>
            <w:gridSpan w:val="2"/>
            <w:tcBorders>
              <w:top w:val="single" w:sz="6" w:space="0" w:color="auto"/>
              <w:left w:val="single" w:sz="6" w:space="0" w:color="auto"/>
              <w:bottom w:val="single" w:sz="6" w:space="0" w:color="auto"/>
              <w:right w:val="single" w:sz="6" w:space="0" w:color="auto"/>
            </w:tcBorders>
          </w:tcPr>
          <w:p w14:paraId="1E0EF3FE"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2</w:t>
            </w:r>
          </w:p>
        </w:tc>
        <w:tc>
          <w:tcPr>
            <w:tcW w:w="159" w:type="dxa"/>
            <w:gridSpan w:val="2"/>
            <w:tcBorders>
              <w:top w:val="single" w:sz="6" w:space="0" w:color="auto"/>
              <w:left w:val="single" w:sz="6" w:space="0" w:color="auto"/>
              <w:bottom w:val="single" w:sz="6" w:space="0" w:color="auto"/>
              <w:right w:val="single" w:sz="6" w:space="0" w:color="auto"/>
            </w:tcBorders>
          </w:tcPr>
          <w:p w14:paraId="3EB32AE5"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2</w:t>
            </w:r>
          </w:p>
        </w:tc>
        <w:tc>
          <w:tcPr>
            <w:tcW w:w="164" w:type="dxa"/>
            <w:gridSpan w:val="2"/>
            <w:tcBorders>
              <w:top w:val="single" w:sz="6" w:space="0" w:color="auto"/>
              <w:left w:val="single" w:sz="6" w:space="0" w:color="auto"/>
              <w:bottom w:val="single" w:sz="6" w:space="0" w:color="auto"/>
              <w:right w:val="single" w:sz="6" w:space="0" w:color="auto"/>
            </w:tcBorders>
          </w:tcPr>
          <w:p w14:paraId="7A8161F0"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2</w:t>
            </w:r>
          </w:p>
        </w:tc>
        <w:tc>
          <w:tcPr>
            <w:tcW w:w="153" w:type="dxa"/>
            <w:tcBorders>
              <w:top w:val="single" w:sz="6" w:space="0" w:color="auto"/>
              <w:left w:val="single" w:sz="6" w:space="0" w:color="auto"/>
              <w:bottom w:val="single" w:sz="6" w:space="0" w:color="auto"/>
              <w:right w:val="single" w:sz="6" w:space="0" w:color="auto"/>
            </w:tcBorders>
          </w:tcPr>
          <w:p w14:paraId="509730B8"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2</w:t>
            </w:r>
          </w:p>
        </w:tc>
        <w:tc>
          <w:tcPr>
            <w:tcW w:w="720" w:type="dxa"/>
            <w:gridSpan w:val="2"/>
            <w:tcBorders>
              <w:top w:val="single" w:sz="6" w:space="0" w:color="auto"/>
              <w:left w:val="single" w:sz="6" w:space="0" w:color="auto"/>
              <w:bottom w:val="single" w:sz="6" w:space="0" w:color="auto"/>
              <w:right w:val="single" w:sz="6" w:space="0" w:color="auto"/>
            </w:tcBorders>
          </w:tcPr>
          <w:p w14:paraId="5334D87C"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12</w:t>
            </w:r>
          </w:p>
        </w:tc>
        <w:tc>
          <w:tcPr>
            <w:tcW w:w="3780" w:type="dxa"/>
            <w:tcBorders>
              <w:top w:val="single" w:sz="6" w:space="0" w:color="auto"/>
              <w:left w:val="single" w:sz="6" w:space="0" w:color="auto"/>
              <w:bottom w:val="single" w:sz="6" w:space="0" w:color="auto"/>
              <w:right w:val="single" w:sz="6" w:space="0" w:color="auto"/>
            </w:tcBorders>
          </w:tcPr>
          <w:p w14:paraId="2D61FE7D" w14:textId="77777777" w:rsidR="003C5EB1" w:rsidRPr="00FF3575" w:rsidRDefault="003C5EB1" w:rsidP="003C5EB1">
            <w:pPr>
              <w:autoSpaceDE w:val="0"/>
              <w:autoSpaceDN w:val="0"/>
              <w:adjustRightInd w:val="0"/>
              <w:jc w:val="center"/>
              <w:rPr>
                <w:rFonts w:ascii="ＭＳ Ｐゴシック" w:eastAsia="ＭＳ Ｐゴシック" w:hAnsi="Times New Roman"/>
                <w:sz w:val="16"/>
              </w:rPr>
            </w:pPr>
            <w:r w:rsidRPr="00FF3575">
              <w:rPr>
                <w:rFonts w:ascii="ＭＳ Ｐゴシック" w:eastAsia="ＭＳ Ｐゴシック" w:hAnsi="Times New Roman"/>
                <w:sz w:val="16"/>
              </w:rPr>
              <w:t>56</w:t>
            </w:r>
          </w:p>
        </w:tc>
        <w:tc>
          <w:tcPr>
            <w:tcW w:w="720" w:type="dxa"/>
          </w:tcPr>
          <w:p w14:paraId="236CDB67" w14:textId="77777777" w:rsidR="003C5EB1" w:rsidRPr="00FF3575" w:rsidRDefault="003C5EB1" w:rsidP="003C5EB1">
            <w:pPr>
              <w:autoSpaceDE w:val="0"/>
              <w:autoSpaceDN w:val="0"/>
              <w:adjustRightInd w:val="0"/>
              <w:jc w:val="right"/>
              <w:rPr>
                <w:rFonts w:ascii="ＭＳ Ｐゴシック" w:eastAsia="ＭＳ Ｐゴシック" w:hAnsi="Times New Roman"/>
                <w:sz w:val="16"/>
              </w:rPr>
            </w:pPr>
            <w:r w:rsidRPr="00FF3575">
              <w:rPr>
                <w:rFonts w:ascii="ＭＳ Ｐゴシック" w:eastAsia="ＭＳ Ｐゴシック" w:hAnsi="Times New Roman"/>
                <w:sz w:val="16"/>
              </w:rPr>
              <w:t>byte</w:t>
            </w:r>
            <w:r w:rsidRPr="00FF3575">
              <w:rPr>
                <w:rFonts w:ascii="ＭＳ Ｐゴシック" w:eastAsia="ＭＳ Ｐゴシック" w:hAnsi="Times New Roman" w:hint="eastAsia"/>
                <w:sz w:val="16"/>
              </w:rPr>
              <w:t>数</w:t>
            </w:r>
          </w:p>
        </w:tc>
      </w:tr>
    </w:tbl>
    <w:p w14:paraId="3577C5E8" w14:textId="77777777" w:rsidR="003C5EB1" w:rsidRPr="00FF3575" w:rsidRDefault="003C5EB1" w:rsidP="003C5EB1">
      <w:pPr>
        <w:jc w:val="left"/>
        <w:rPr>
          <w:rFonts w:ascii="ＭＳ Ｐゴシック" w:eastAsia="ＭＳ Ｐゴシック"/>
          <w:sz w:val="22"/>
        </w:rPr>
      </w:pPr>
    </w:p>
    <w:p w14:paraId="4EF02441" w14:textId="77777777" w:rsidR="0023175C" w:rsidRPr="00FF3575" w:rsidRDefault="0023175C">
      <w:pPr>
        <w:widowControl/>
        <w:jc w:val="left"/>
        <w:rPr>
          <w:rFonts w:ascii="ＭＳ Ｐゴシック" w:eastAsia="ＭＳ Ｐゴシック"/>
          <w:sz w:val="22"/>
        </w:rPr>
      </w:pPr>
      <w:r w:rsidRPr="00FF3575">
        <w:rPr>
          <w:rFonts w:ascii="ＭＳ Ｐゴシック" w:eastAsia="ＭＳ Ｐゴシック"/>
          <w:sz w:val="22"/>
        </w:rPr>
        <w:br w:type="page"/>
      </w:r>
    </w:p>
    <w:p w14:paraId="70727511" w14:textId="77777777" w:rsidR="003C5EB1" w:rsidRPr="00FF3575" w:rsidRDefault="003C5EB1" w:rsidP="003C5EB1">
      <w:pPr>
        <w:jc w:val="left"/>
        <w:rPr>
          <w:rFonts w:ascii="ＭＳ Ｐゴシック" w:eastAsia="ＭＳ Ｐゴシック"/>
          <w:sz w:val="22"/>
        </w:rPr>
      </w:pPr>
      <w:r w:rsidRPr="00FF3575">
        <w:rPr>
          <w:rFonts w:ascii="ＭＳ Ｐゴシック" w:eastAsia="ＭＳ Ｐゴシック" w:hint="eastAsia"/>
          <w:sz w:val="22"/>
        </w:rPr>
        <w:lastRenderedPageBreak/>
        <w:t>受信確認メッセージのデータ項目</w:t>
      </w:r>
    </w:p>
    <w:p w14:paraId="7201F1CD" w14:textId="09843F04" w:rsidR="00947431" w:rsidRPr="00FF3575" w:rsidRDefault="00947431" w:rsidP="00947431">
      <w:pPr>
        <w:pStyle w:val="af3"/>
      </w:pPr>
      <w:r w:rsidRPr="00FF3575">
        <w:rPr>
          <w:rFonts w:hint="eastAsia"/>
        </w:rPr>
        <w:t xml:space="preserve">表B.Ⅰ- </w:t>
      </w:r>
      <w:r w:rsidRPr="00FF3575">
        <w:fldChar w:fldCharType="begin"/>
      </w:r>
      <w:r w:rsidRPr="00FF3575">
        <w:instrText xml:space="preserve"> </w:instrText>
      </w:r>
      <w:r w:rsidRPr="00FF3575">
        <w:rPr>
          <w:rFonts w:hint="eastAsia"/>
        </w:rPr>
        <w:instrText>SEQ 表B.Ⅰ-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CIIシンタックスルールVer.1.51の受信確認メッセージのフォーマット</w:t>
      </w:r>
    </w:p>
    <w:tbl>
      <w:tblPr>
        <w:tblW w:w="8490" w:type="dxa"/>
        <w:tblLayout w:type="fixed"/>
        <w:tblCellMar>
          <w:left w:w="30" w:type="dxa"/>
          <w:right w:w="30" w:type="dxa"/>
        </w:tblCellMar>
        <w:tblLook w:val="0000" w:firstRow="0" w:lastRow="0" w:firstColumn="0" w:lastColumn="0" w:noHBand="0" w:noVBand="0"/>
      </w:tblPr>
      <w:tblGrid>
        <w:gridCol w:w="367"/>
        <w:gridCol w:w="528"/>
        <w:gridCol w:w="1632"/>
        <w:gridCol w:w="1283"/>
        <w:gridCol w:w="4680"/>
      </w:tblGrid>
      <w:tr w:rsidR="00FF3575" w:rsidRPr="00FF3575" w14:paraId="1AF08DE2" w14:textId="77777777" w:rsidTr="00947431">
        <w:trPr>
          <w:trHeight w:val="227"/>
        </w:trPr>
        <w:tc>
          <w:tcPr>
            <w:tcW w:w="367" w:type="dxa"/>
            <w:tcBorders>
              <w:top w:val="single" w:sz="6" w:space="0" w:color="auto"/>
              <w:left w:val="single" w:sz="6" w:space="0" w:color="auto"/>
              <w:bottom w:val="double" w:sz="6" w:space="0" w:color="auto"/>
              <w:right w:val="single" w:sz="6" w:space="0" w:color="auto"/>
            </w:tcBorders>
          </w:tcPr>
          <w:p w14:paraId="4FA64394" w14:textId="77777777" w:rsidR="003C5EB1" w:rsidRPr="00FF3575" w:rsidRDefault="003C5EB1" w:rsidP="003C5EB1">
            <w:pPr>
              <w:autoSpaceDE w:val="0"/>
              <w:autoSpaceDN w:val="0"/>
              <w:adjustRightInd w:val="0"/>
              <w:ind w:right="-53" w:hanging="180"/>
              <w:jc w:val="center"/>
              <w:rPr>
                <w:rFonts w:ascii="ＭＳ Ｐゴシック" w:eastAsia="ＭＳ Ｐゴシック" w:hAnsi="Times New Roman"/>
                <w:sz w:val="18"/>
                <w:szCs w:val="18"/>
              </w:rPr>
            </w:pPr>
            <w:r w:rsidRPr="00FF3575">
              <w:rPr>
                <w:rFonts w:ascii="ＭＳ Ｐゴシック" w:eastAsia="ＭＳ Ｐゴシック" w:hAnsi="Times New Roman" w:hint="eastAsia"/>
                <w:sz w:val="18"/>
                <w:szCs w:val="18"/>
              </w:rPr>
              <w:t xml:space="preserve"> 識別</w:t>
            </w:r>
          </w:p>
        </w:tc>
        <w:tc>
          <w:tcPr>
            <w:tcW w:w="528" w:type="dxa"/>
            <w:tcBorders>
              <w:top w:val="single" w:sz="6" w:space="0" w:color="auto"/>
              <w:left w:val="single" w:sz="6" w:space="0" w:color="auto"/>
              <w:bottom w:val="double" w:sz="6" w:space="0" w:color="auto"/>
              <w:right w:val="single" w:sz="6" w:space="0" w:color="auto"/>
            </w:tcBorders>
          </w:tcPr>
          <w:p w14:paraId="387B5337" w14:textId="77777777" w:rsidR="003C5EB1" w:rsidRPr="00FF3575" w:rsidRDefault="003C5EB1" w:rsidP="003C5EB1">
            <w:pPr>
              <w:autoSpaceDE w:val="0"/>
              <w:autoSpaceDN w:val="0"/>
              <w:adjustRightInd w:val="0"/>
              <w:jc w:val="center"/>
              <w:rPr>
                <w:rFonts w:ascii="ＭＳ ゴシック" w:eastAsia="ＭＳ ゴシック" w:hAnsi="Times New Roman"/>
                <w:sz w:val="18"/>
                <w:szCs w:val="18"/>
              </w:rPr>
            </w:pPr>
            <w:r w:rsidRPr="00FF3575">
              <w:rPr>
                <w:rFonts w:ascii="ＭＳ ゴシック" w:eastAsia="ＭＳ ゴシック" w:hAnsi="Times New Roman" w:hint="eastAsia"/>
                <w:sz w:val="18"/>
                <w:szCs w:val="18"/>
              </w:rPr>
              <w:t>属性</w:t>
            </w:r>
          </w:p>
        </w:tc>
        <w:tc>
          <w:tcPr>
            <w:tcW w:w="1632" w:type="dxa"/>
            <w:tcBorders>
              <w:top w:val="single" w:sz="6" w:space="0" w:color="auto"/>
              <w:left w:val="single" w:sz="6" w:space="0" w:color="auto"/>
              <w:bottom w:val="double" w:sz="6" w:space="0" w:color="auto"/>
              <w:right w:val="single" w:sz="6" w:space="0" w:color="auto"/>
            </w:tcBorders>
          </w:tcPr>
          <w:p w14:paraId="6E3445A3" w14:textId="77777777" w:rsidR="003C5EB1" w:rsidRPr="00FF3575" w:rsidRDefault="003C5EB1" w:rsidP="003C5EB1">
            <w:pPr>
              <w:autoSpaceDE w:val="0"/>
              <w:autoSpaceDN w:val="0"/>
              <w:adjustRightInd w:val="0"/>
              <w:jc w:val="center"/>
              <w:rPr>
                <w:rFonts w:ascii="ＭＳ ゴシック" w:eastAsia="ＭＳ ゴシック" w:hAnsi="Times New Roman"/>
                <w:sz w:val="18"/>
                <w:szCs w:val="18"/>
              </w:rPr>
            </w:pPr>
            <w:r w:rsidRPr="00FF3575">
              <w:rPr>
                <w:rFonts w:ascii="ＭＳ ゴシック" w:eastAsia="ＭＳ ゴシック" w:hAnsi="Times New Roman" w:hint="eastAsia"/>
                <w:sz w:val="18"/>
                <w:szCs w:val="18"/>
              </w:rPr>
              <w:t>ﾃﾞｰﾀ項目名</w:t>
            </w:r>
          </w:p>
        </w:tc>
        <w:tc>
          <w:tcPr>
            <w:tcW w:w="5963" w:type="dxa"/>
            <w:gridSpan w:val="2"/>
            <w:tcBorders>
              <w:top w:val="single" w:sz="6" w:space="0" w:color="auto"/>
              <w:left w:val="single" w:sz="6" w:space="0" w:color="auto"/>
              <w:bottom w:val="double" w:sz="6" w:space="0" w:color="auto"/>
              <w:right w:val="single" w:sz="4" w:space="0" w:color="auto"/>
            </w:tcBorders>
          </w:tcPr>
          <w:p w14:paraId="66606431" w14:textId="77777777" w:rsidR="003C5EB1" w:rsidRPr="00FF3575" w:rsidRDefault="003C5EB1" w:rsidP="003C5EB1">
            <w:pPr>
              <w:autoSpaceDE w:val="0"/>
              <w:autoSpaceDN w:val="0"/>
              <w:adjustRightInd w:val="0"/>
              <w:jc w:val="center"/>
              <w:rPr>
                <w:rFonts w:ascii="ＭＳ ゴシック" w:eastAsia="ＭＳ ゴシック" w:hAnsi="Times New Roman"/>
                <w:sz w:val="18"/>
                <w:szCs w:val="18"/>
              </w:rPr>
            </w:pPr>
            <w:r w:rsidRPr="00FF3575">
              <w:rPr>
                <w:rFonts w:ascii="ＭＳ ゴシック" w:eastAsia="ＭＳ ゴシック" w:hAnsi="Times New Roman" w:hint="eastAsia"/>
                <w:sz w:val="18"/>
                <w:szCs w:val="18"/>
              </w:rPr>
              <w:t xml:space="preserve">説　　　明　　</w:t>
            </w:r>
            <w:r w:rsidRPr="00FF3575">
              <w:rPr>
                <w:rFonts w:ascii="ＭＳ ゴシック" w:eastAsia="ＭＳ ゴシック" w:hAnsi="Times New Roman"/>
                <w:sz w:val="18"/>
                <w:szCs w:val="18"/>
              </w:rPr>
              <w:t>(</w:t>
            </w:r>
            <w:r w:rsidRPr="00FF3575">
              <w:rPr>
                <w:rFonts w:ascii="ＭＳ ゴシック" w:eastAsia="ＭＳ ゴシック" w:hAnsi="Times New Roman" w:hint="eastAsia"/>
                <w:sz w:val="18"/>
                <w:szCs w:val="18"/>
              </w:rPr>
              <w:t>設定すべき値</w:t>
            </w:r>
            <w:r w:rsidRPr="00FF3575">
              <w:rPr>
                <w:rFonts w:ascii="ＭＳ ゴシック" w:eastAsia="ＭＳ ゴシック" w:hAnsi="Times New Roman"/>
                <w:sz w:val="18"/>
                <w:szCs w:val="18"/>
              </w:rPr>
              <w:t>)</w:t>
            </w:r>
          </w:p>
        </w:tc>
      </w:tr>
      <w:tr w:rsidR="00FF3575" w:rsidRPr="00FF3575" w14:paraId="3B03E641" w14:textId="77777777" w:rsidTr="00947431">
        <w:trPr>
          <w:trHeight w:hRule="exact" w:val="227"/>
        </w:trPr>
        <w:tc>
          <w:tcPr>
            <w:tcW w:w="367" w:type="dxa"/>
            <w:tcBorders>
              <w:top w:val="double" w:sz="6" w:space="0" w:color="auto"/>
              <w:left w:val="single" w:sz="6" w:space="0" w:color="auto"/>
              <w:bottom w:val="single" w:sz="6" w:space="0" w:color="auto"/>
              <w:right w:val="single" w:sz="6" w:space="0" w:color="auto"/>
            </w:tcBorders>
          </w:tcPr>
          <w:p w14:paraId="197FE807" w14:textId="77777777" w:rsidR="003C5EB1" w:rsidRPr="00FF3575" w:rsidRDefault="003C5EB1" w:rsidP="00947431">
            <w:pPr>
              <w:pStyle w:val="8font"/>
            </w:pPr>
            <w:r w:rsidRPr="00FF3575">
              <w:t>C01</w:t>
            </w:r>
          </w:p>
        </w:tc>
        <w:tc>
          <w:tcPr>
            <w:tcW w:w="528" w:type="dxa"/>
            <w:tcBorders>
              <w:top w:val="double" w:sz="6" w:space="0" w:color="auto"/>
              <w:left w:val="single" w:sz="6" w:space="0" w:color="auto"/>
              <w:bottom w:val="single" w:sz="6" w:space="0" w:color="auto"/>
              <w:right w:val="single" w:sz="6" w:space="0" w:color="auto"/>
            </w:tcBorders>
          </w:tcPr>
          <w:p w14:paraId="5AF50E9C" w14:textId="77777777" w:rsidR="003C5EB1" w:rsidRPr="00FF3575" w:rsidRDefault="003C5EB1" w:rsidP="00947431">
            <w:pPr>
              <w:pStyle w:val="8font"/>
            </w:pPr>
            <w:r w:rsidRPr="00FF3575">
              <w:t>X(1)</w:t>
            </w:r>
          </w:p>
        </w:tc>
        <w:tc>
          <w:tcPr>
            <w:tcW w:w="1632" w:type="dxa"/>
            <w:tcBorders>
              <w:top w:val="double" w:sz="6" w:space="0" w:color="auto"/>
              <w:left w:val="single" w:sz="6" w:space="0" w:color="auto"/>
              <w:bottom w:val="single" w:sz="6" w:space="0" w:color="auto"/>
              <w:right w:val="single" w:sz="6" w:space="0" w:color="auto"/>
            </w:tcBorders>
          </w:tcPr>
          <w:p w14:paraId="063E6E1D" w14:textId="77777777" w:rsidR="003C5EB1" w:rsidRPr="00FF3575" w:rsidRDefault="003C5EB1" w:rsidP="00947431">
            <w:pPr>
              <w:pStyle w:val="8font"/>
            </w:pPr>
            <w:r w:rsidRPr="00FF3575">
              <w:rPr>
                <w:rFonts w:hint="eastAsia"/>
              </w:rPr>
              <w:t>分割区分</w:t>
            </w:r>
          </w:p>
        </w:tc>
        <w:tc>
          <w:tcPr>
            <w:tcW w:w="1283" w:type="dxa"/>
            <w:tcBorders>
              <w:top w:val="double" w:sz="6" w:space="0" w:color="auto"/>
              <w:left w:val="single" w:sz="6" w:space="0" w:color="auto"/>
              <w:bottom w:val="single" w:sz="6" w:space="0" w:color="auto"/>
            </w:tcBorders>
          </w:tcPr>
          <w:p w14:paraId="2412F02E" w14:textId="77777777" w:rsidR="003C5EB1" w:rsidRPr="00FF3575" w:rsidRDefault="003C5EB1" w:rsidP="00947431">
            <w:pPr>
              <w:pStyle w:val="8font"/>
            </w:pPr>
            <w:r w:rsidRPr="00FF3575">
              <w:t>X'39'</w:t>
            </w:r>
            <w:r w:rsidRPr="00FF3575">
              <w:rPr>
                <w:rFonts w:hint="eastAsia"/>
              </w:rPr>
              <w:t xml:space="preserve">　固定</w:t>
            </w:r>
          </w:p>
        </w:tc>
        <w:tc>
          <w:tcPr>
            <w:tcW w:w="4680" w:type="dxa"/>
            <w:tcBorders>
              <w:top w:val="double" w:sz="6" w:space="0" w:color="auto"/>
              <w:bottom w:val="single" w:sz="6" w:space="0" w:color="auto"/>
              <w:right w:val="single" w:sz="4" w:space="0" w:color="auto"/>
            </w:tcBorders>
          </w:tcPr>
          <w:p w14:paraId="0594DD8C" w14:textId="77777777" w:rsidR="003C5EB1" w:rsidRPr="00FF3575" w:rsidRDefault="003C5EB1" w:rsidP="00947431">
            <w:pPr>
              <w:pStyle w:val="8font"/>
            </w:pPr>
          </w:p>
        </w:tc>
      </w:tr>
      <w:tr w:rsidR="00FF3575" w:rsidRPr="00FF3575" w14:paraId="115EEC6E"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1FA50D67" w14:textId="77777777" w:rsidR="003C5EB1" w:rsidRPr="00FF3575" w:rsidRDefault="003C5EB1" w:rsidP="00947431">
            <w:pPr>
              <w:pStyle w:val="8font"/>
            </w:pPr>
            <w:r w:rsidRPr="00FF3575">
              <w:t>C02</w:t>
            </w:r>
          </w:p>
        </w:tc>
        <w:tc>
          <w:tcPr>
            <w:tcW w:w="528" w:type="dxa"/>
            <w:tcBorders>
              <w:top w:val="single" w:sz="6" w:space="0" w:color="auto"/>
              <w:left w:val="single" w:sz="6" w:space="0" w:color="auto"/>
              <w:bottom w:val="single" w:sz="6" w:space="0" w:color="auto"/>
              <w:right w:val="single" w:sz="6" w:space="0" w:color="auto"/>
            </w:tcBorders>
          </w:tcPr>
          <w:p w14:paraId="19FFEE54" w14:textId="77777777" w:rsidR="003C5EB1" w:rsidRPr="00FF3575" w:rsidRDefault="003C5EB1" w:rsidP="00947431">
            <w:pPr>
              <w:pStyle w:val="8font"/>
            </w:pPr>
            <w:r w:rsidRPr="00FF3575">
              <w:t>X(1)</w:t>
            </w:r>
          </w:p>
        </w:tc>
        <w:tc>
          <w:tcPr>
            <w:tcW w:w="1632" w:type="dxa"/>
            <w:tcBorders>
              <w:top w:val="single" w:sz="6" w:space="0" w:color="auto"/>
              <w:left w:val="single" w:sz="6" w:space="0" w:color="auto"/>
              <w:bottom w:val="single" w:sz="6" w:space="0" w:color="auto"/>
              <w:right w:val="single" w:sz="6" w:space="0" w:color="auto"/>
            </w:tcBorders>
          </w:tcPr>
          <w:p w14:paraId="0A66D20D" w14:textId="77777777" w:rsidR="003C5EB1" w:rsidRPr="00FF3575" w:rsidRDefault="003C5EB1" w:rsidP="00947431">
            <w:pPr>
              <w:pStyle w:val="8font"/>
            </w:pPr>
            <w:r w:rsidRPr="00FF3575">
              <w:rPr>
                <w:rFonts w:hint="eastAsia"/>
              </w:rPr>
              <w:t>ﾚｺｰﾄﾞ区分</w:t>
            </w:r>
          </w:p>
        </w:tc>
        <w:tc>
          <w:tcPr>
            <w:tcW w:w="1283" w:type="dxa"/>
            <w:tcBorders>
              <w:top w:val="single" w:sz="6" w:space="0" w:color="auto"/>
              <w:left w:val="single" w:sz="6" w:space="0" w:color="auto"/>
              <w:bottom w:val="single" w:sz="6" w:space="0" w:color="auto"/>
            </w:tcBorders>
          </w:tcPr>
          <w:p w14:paraId="259505C8" w14:textId="77777777" w:rsidR="003C5EB1" w:rsidRPr="00FF3575" w:rsidRDefault="003C5EB1" w:rsidP="00947431">
            <w:pPr>
              <w:pStyle w:val="8font"/>
            </w:pPr>
            <w:r w:rsidRPr="00FF3575">
              <w:t>X'44'</w:t>
            </w:r>
            <w:r w:rsidRPr="00FF3575">
              <w:rPr>
                <w:rFonts w:hint="eastAsia"/>
              </w:rPr>
              <w:t xml:space="preserve">　固定</w:t>
            </w:r>
          </w:p>
        </w:tc>
        <w:tc>
          <w:tcPr>
            <w:tcW w:w="4680" w:type="dxa"/>
            <w:tcBorders>
              <w:top w:val="single" w:sz="6" w:space="0" w:color="auto"/>
              <w:bottom w:val="single" w:sz="6" w:space="0" w:color="auto"/>
              <w:right w:val="single" w:sz="4" w:space="0" w:color="auto"/>
            </w:tcBorders>
          </w:tcPr>
          <w:p w14:paraId="610B80F4" w14:textId="77777777" w:rsidR="003C5EB1" w:rsidRPr="00FF3575" w:rsidRDefault="003C5EB1" w:rsidP="00947431">
            <w:pPr>
              <w:pStyle w:val="8font"/>
            </w:pPr>
          </w:p>
        </w:tc>
      </w:tr>
      <w:tr w:rsidR="00FF3575" w:rsidRPr="00FF3575" w14:paraId="1D236498"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01A0FEFF" w14:textId="77777777" w:rsidR="003C5EB1" w:rsidRPr="00FF3575" w:rsidRDefault="003C5EB1" w:rsidP="00947431">
            <w:pPr>
              <w:pStyle w:val="8font"/>
            </w:pPr>
            <w:r w:rsidRPr="00FF3575">
              <w:t>D03</w:t>
            </w:r>
          </w:p>
        </w:tc>
        <w:tc>
          <w:tcPr>
            <w:tcW w:w="528" w:type="dxa"/>
            <w:tcBorders>
              <w:top w:val="single" w:sz="6" w:space="0" w:color="auto"/>
              <w:left w:val="single" w:sz="6" w:space="0" w:color="auto"/>
              <w:bottom w:val="single" w:sz="6" w:space="0" w:color="auto"/>
              <w:right w:val="single" w:sz="6" w:space="0" w:color="auto"/>
            </w:tcBorders>
          </w:tcPr>
          <w:p w14:paraId="1863379C" w14:textId="77777777" w:rsidR="003C5EB1" w:rsidRPr="00FF3575" w:rsidRDefault="003C5EB1" w:rsidP="00947431">
            <w:pPr>
              <w:pStyle w:val="8font"/>
            </w:pPr>
            <w:r w:rsidRPr="00FF3575">
              <w:t>9(5)</w:t>
            </w:r>
          </w:p>
        </w:tc>
        <w:tc>
          <w:tcPr>
            <w:tcW w:w="1632" w:type="dxa"/>
            <w:tcBorders>
              <w:top w:val="single" w:sz="6" w:space="0" w:color="auto"/>
              <w:left w:val="single" w:sz="6" w:space="0" w:color="auto"/>
              <w:bottom w:val="single" w:sz="6" w:space="0" w:color="auto"/>
              <w:right w:val="single" w:sz="6" w:space="0" w:color="auto"/>
            </w:tcBorders>
          </w:tcPr>
          <w:p w14:paraId="31590D47" w14:textId="77777777" w:rsidR="003C5EB1" w:rsidRPr="00FF3575" w:rsidRDefault="003C5EB1" w:rsidP="00947431">
            <w:pPr>
              <w:pStyle w:val="8font"/>
            </w:pPr>
            <w:r w:rsidRPr="00FF3575">
              <w:rPr>
                <w:rFonts w:hint="eastAsia"/>
              </w:rPr>
              <w:t>ｼｰｹﾝｽ番号</w:t>
            </w:r>
          </w:p>
        </w:tc>
        <w:tc>
          <w:tcPr>
            <w:tcW w:w="5963" w:type="dxa"/>
            <w:gridSpan w:val="2"/>
            <w:tcBorders>
              <w:top w:val="single" w:sz="6" w:space="0" w:color="auto"/>
              <w:left w:val="single" w:sz="6" w:space="0" w:color="auto"/>
              <w:bottom w:val="single" w:sz="6" w:space="0" w:color="auto"/>
              <w:right w:val="single" w:sz="4" w:space="0" w:color="auto"/>
            </w:tcBorders>
          </w:tcPr>
          <w:p w14:paraId="405F2536" w14:textId="77777777" w:rsidR="003C5EB1" w:rsidRPr="00FF3575" w:rsidRDefault="003C5EB1" w:rsidP="00947431">
            <w:pPr>
              <w:pStyle w:val="8font"/>
            </w:pPr>
            <w:r w:rsidRPr="00FF3575">
              <w:rPr>
                <w:rFonts w:hint="eastAsia"/>
              </w:rPr>
              <w:t>同一ﾒｯｾｰｼﾞｸﾞﾙｰﾌﾟ内で</w:t>
            </w:r>
            <w:r w:rsidRPr="00FF3575">
              <w:t>1</w:t>
            </w:r>
            <w:r w:rsidRPr="00FF3575">
              <w:rPr>
                <w:rFonts w:hint="eastAsia"/>
              </w:rPr>
              <w:t>から順に</w:t>
            </w:r>
            <w:r w:rsidRPr="00FF3575">
              <w:t>1</w:t>
            </w:r>
            <w:r w:rsidRPr="00FF3575">
              <w:rPr>
                <w:rFonts w:hint="eastAsia"/>
              </w:rPr>
              <w:t>ずつ昇順に付ける</w:t>
            </w:r>
            <w:r w:rsidRPr="00FF3575">
              <w:t>(</w:t>
            </w:r>
            <w:r w:rsidRPr="00FF3575">
              <w:rPr>
                <w:rFonts w:hint="eastAsia"/>
              </w:rPr>
              <w:t>文字ｺｰﾄﾞ</w:t>
            </w:r>
            <w:r w:rsidRPr="00FF3575">
              <w:t>JIS-X0201)</w:t>
            </w:r>
            <w:r w:rsidRPr="00FF3575">
              <w:rPr>
                <w:rFonts w:hint="eastAsia"/>
              </w:rPr>
              <w:t>｡</w:t>
            </w:r>
          </w:p>
        </w:tc>
      </w:tr>
      <w:tr w:rsidR="00FF3575" w:rsidRPr="00FF3575" w14:paraId="39F848D3"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71D6E073" w14:textId="77777777" w:rsidR="003C5EB1" w:rsidRPr="00FF3575" w:rsidRDefault="003C5EB1" w:rsidP="00947431">
            <w:pPr>
              <w:pStyle w:val="8font"/>
            </w:pPr>
            <w:r w:rsidRPr="00FF3575">
              <w:t>C01</w:t>
            </w:r>
          </w:p>
        </w:tc>
        <w:tc>
          <w:tcPr>
            <w:tcW w:w="528" w:type="dxa"/>
            <w:tcBorders>
              <w:top w:val="single" w:sz="6" w:space="0" w:color="auto"/>
              <w:left w:val="single" w:sz="6" w:space="0" w:color="auto"/>
              <w:bottom w:val="single" w:sz="6" w:space="0" w:color="auto"/>
              <w:right w:val="single" w:sz="6" w:space="0" w:color="auto"/>
            </w:tcBorders>
          </w:tcPr>
          <w:p w14:paraId="5B6D95AF" w14:textId="77777777" w:rsidR="003C5EB1" w:rsidRPr="00FF3575" w:rsidRDefault="003C5EB1" w:rsidP="00947431">
            <w:pPr>
              <w:pStyle w:val="8font"/>
            </w:pPr>
            <w:r w:rsidRPr="00FF3575">
              <w:t>X(1)</w:t>
            </w:r>
          </w:p>
        </w:tc>
        <w:tc>
          <w:tcPr>
            <w:tcW w:w="1632" w:type="dxa"/>
            <w:tcBorders>
              <w:top w:val="single" w:sz="6" w:space="0" w:color="auto"/>
              <w:left w:val="single" w:sz="6" w:space="0" w:color="auto"/>
              <w:bottom w:val="single" w:sz="6" w:space="0" w:color="auto"/>
              <w:right w:val="single" w:sz="6" w:space="0" w:color="auto"/>
            </w:tcBorders>
          </w:tcPr>
          <w:p w14:paraId="161448CC" w14:textId="77777777" w:rsidR="003C5EB1" w:rsidRPr="00FF3575" w:rsidRDefault="003C5EB1" w:rsidP="00947431">
            <w:pPr>
              <w:pStyle w:val="8font"/>
            </w:pPr>
            <w:r w:rsidRPr="00FF3575">
              <w:rPr>
                <w:rFonts w:hint="eastAsia"/>
              </w:rPr>
              <w:t>分割区分</w:t>
            </w:r>
          </w:p>
        </w:tc>
        <w:tc>
          <w:tcPr>
            <w:tcW w:w="1283" w:type="dxa"/>
            <w:tcBorders>
              <w:top w:val="single" w:sz="6" w:space="0" w:color="auto"/>
              <w:left w:val="single" w:sz="6" w:space="0" w:color="auto"/>
            </w:tcBorders>
          </w:tcPr>
          <w:p w14:paraId="23397501" w14:textId="77777777" w:rsidR="003C5EB1" w:rsidRPr="00FF3575" w:rsidRDefault="003C5EB1" w:rsidP="00947431">
            <w:pPr>
              <w:pStyle w:val="8font"/>
            </w:pPr>
          </w:p>
        </w:tc>
        <w:tc>
          <w:tcPr>
            <w:tcW w:w="4680" w:type="dxa"/>
            <w:tcBorders>
              <w:top w:val="single" w:sz="6" w:space="0" w:color="auto"/>
              <w:right w:val="single" w:sz="6" w:space="0" w:color="auto"/>
            </w:tcBorders>
          </w:tcPr>
          <w:p w14:paraId="6E4A785C" w14:textId="77777777" w:rsidR="003C5EB1" w:rsidRPr="00FF3575" w:rsidRDefault="003C5EB1" w:rsidP="00947431">
            <w:pPr>
              <w:pStyle w:val="8font"/>
            </w:pPr>
          </w:p>
        </w:tc>
      </w:tr>
      <w:tr w:rsidR="00FF3575" w:rsidRPr="00FF3575" w14:paraId="38B21DBF"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050E939C" w14:textId="77777777" w:rsidR="003C5EB1" w:rsidRPr="00FF3575" w:rsidRDefault="003C5EB1" w:rsidP="00947431">
            <w:pPr>
              <w:pStyle w:val="8font"/>
            </w:pPr>
            <w:r w:rsidRPr="00FF3575">
              <w:t>C02</w:t>
            </w:r>
          </w:p>
        </w:tc>
        <w:tc>
          <w:tcPr>
            <w:tcW w:w="528" w:type="dxa"/>
            <w:tcBorders>
              <w:top w:val="single" w:sz="6" w:space="0" w:color="auto"/>
              <w:left w:val="single" w:sz="6" w:space="0" w:color="auto"/>
              <w:bottom w:val="single" w:sz="6" w:space="0" w:color="auto"/>
              <w:right w:val="single" w:sz="6" w:space="0" w:color="auto"/>
            </w:tcBorders>
          </w:tcPr>
          <w:p w14:paraId="1B4169B1" w14:textId="77777777" w:rsidR="003C5EB1" w:rsidRPr="00FF3575" w:rsidRDefault="003C5EB1" w:rsidP="00947431">
            <w:pPr>
              <w:pStyle w:val="8font"/>
            </w:pPr>
            <w:r w:rsidRPr="00FF3575">
              <w:t>X(1)</w:t>
            </w:r>
          </w:p>
        </w:tc>
        <w:tc>
          <w:tcPr>
            <w:tcW w:w="1632" w:type="dxa"/>
            <w:tcBorders>
              <w:top w:val="single" w:sz="6" w:space="0" w:color="auto"/>
              <w:left w:val="single" w:sz="6" w:space="0" w:color="auto"/>
              <w:bottom w:val="single" w:sz="6" w:space="0" w:color="auto"/>
              <w:right w:val="single" w:sz="6" w:space="0" w:color="auto"/>
            </w:tcBorders>
          </w:tcPr>
          <w:p w14:paraId="3780709C" w14:textId="77777777" w:rsidR="003C5EB1" w:rsidRPr="00FF3575" w:rsidRDefault="003C5EB1" w:rsidP="00947431">
            <w:pPr>
              <w:pStyle w:val="8font"/>
            </w:pPr>
            <w:r w:rsidRPr="00FF3575">
              <w:rPr>
                <w:rFonts w:hint="eastAsia"/>
              </w:rPr>
              <w:t>ﾚｺｰﾄﾞ区分</w:t>
            </w:r>
          </w:p>
        </w:tc>
        <w:tc>
          <w:tcPr>
            <w:tcW w:w="1283" w:type="dxa"/>
            <w:tcBorders>
              <w:left w:val="single" w:sz="6" w:space="0" w:color="auto"/>
            </w:tcBorders>
          </w:tcPr>
          <w:p w14:paraId="556CEB2F" w14:textId="77777777" w:rsidR="003C5EB1" w:rsidRPr="00FF3575" w:rsidRDefault="003C5EB1" w:rsidP="00947431">
            <w:pPr>
              <w:pStyle w:val="8font"/>
            </w:pPr>
          </w:p>
        </w:tc>
        <w:tc>
          <w:tcPr>
            <w:tcW w:w="4680" w:type="dxa"/>
            <w:tcBorders>
              <w:right w:val="single" w:sz="6" w:space="0" w:color="auto"/>
            </w:tcBorders>
          </w:tcPr>
          <w:p w14:paraId="4E875419" w14:textId="77777777" w:rsidR="003C5EB1" w:rsidRPr="00FF3575" w:rsidRDefault="003C5EB1" w:rsidP="00947431">
            <w:pPr>
              <w:pStyle w:val="8font"/>
            </w:pPr>
          </w:p>
        </w:tc>
      </w:tr>
      <w:tr w:rsidR="00FF3575" w:rsidRPr="00FF3575" w14:paraId="4D37DCFE"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242BF9FC" w14:textId="77777777" w:rsidR="003C5EB1" w:rsidRPr="00FF3575" w:rsidRDefault="003C5EB1" w:rsidP="00947431">
            <w:pPr>
              <w:pStyle w:val="8font"/>
            </w:pPr>
            <w:r w:rsidRPr="00FF3575">
              <w:t>C03</w:t>
            </w:r>
          </w:p>
        </w:tc>
        <w:tc>
          <w:tcPr>
            <w:tcW w:w="528" w:type="dxa"/>
            <w:tcBorders>
              <w:top w:val="single" w:sz="6" w:space="0" w:color="auto"/>
              <w:left w:val="single" w:sz="6" w:space="0" w:color="auto"/>
              <w:bottom w:val="single" w:sz="6" w:space="0" w:color="auto"/>
              <w:right w:val="single" w:sz="6" w:space="0" w:color="auto"/>
            </w:tcBorders>
          </w:tcPr>
          <w:p w14:paraId="46220AF8" w14:textId="77777777" w:rsidR="003C5EB1" w:rsidRPr="00FF3575" w:rsidRDefault="003C5EB1" w:rsidP="00947431">
            <w:pPr>
              <w:pStyle w:val="8font"/>
            </w:pPr>
            <w:r w:rsidRPr="00FF3575">
              <w:t>X(1)</w:t>
            </w:r>
          </w:p>
        </w:tc>
        <w:tc>
          <w:tcPr>
            <w:tcW w:w="1632" w:type="dxa"/>
            <w:tcBorders>
              <w:top w:val="single" w:sz="6" w:space="0" w:color="auto"/>
              <w:left w:val="single" w:sz="6" w:space="0" w:color="auto"/>
              <w:bottom w:val="single" w:sz="6" w:space="0" w:color="auto"/>
              <w:right w:val="single" w:sz="6" w:space="0" w:color="auto"/>
            </w:tcBorders>
          </w:tcPr>
          <w:p w14:paraId="230B9E71" w14:textId="77777777" w:rsidR="003C5EB1" w:rsidRPr="00FF3575" w:rsidRDefault="003C5EB1" w:rsidP="00947431">
            <w:pPr>
              <w:pStyle w:val="8font"/>
            </w:pPr>
            <w:r w:rsidRPr="00FF3575">
              <w:rPr>
                <w:rFonts w:hint="eastAsia"/>
              </w:rPr>
              <w:t>運用ﾓｰﾄﾞ</w:t>
            </w:r>
          </w:p>
        </w:tc>
        <w:tc>
          <w:tcPr>
            <w:tcW w:w="1283" w:type="dxa"/>
            <w:tcBorders>
              <w:left w:val="single" w:sz="6" w:space="0" w:color="auto"/>
            </w:tcBorders>
          </w:tcPr>
          <w:p w14:paraId="0FCA206F" w14:textId="77777777" w:rsidR="003C5EB1" w:rsidRPr="00FF3575" w:rsidRDefault="003C5EB1" w:rsidP="00947431">
            <w:pPr>
              <w:pStyle w:val="8font"/>
            </w:pPr>
          </w:p>
        </w:tc>
        <w:tc>
          <w:tcPr>
            <w:tcW w:w="4680" w:type="dxa"/>
            <w:tcBorders>
              <w:right w:val="single" w:sz="6" w:space="0" w:color="auto"/>
            </w:tcBorders>
          </w:tcPr>
          <w:p w14:paraId="584AEB75" w14:textId="77777777" w:rsidR="003C5EB1" w:rsidRPr="00FF3575" w:rsidRDefault="003C5EB1" w:rsidP="00947431">
            <w:pPr>
              <w:pStyle w:val="8font"/>
            </w:pPr>
          </w:p>
        </w:tc>
      </w:tr>
      <w:tr w:rsidR="00FF3575" w:rsidRPr="00FF3575" w14:paraId="45B9D7BB" w14:textId="77777777" w:rsidTr="00947431">
        <w:trPr>
          <w:trHeight w:hRule="exact" w:val="227"/>
        </w:trPr>
        <w:tc>
          <w:tcPr>
            <w:tcW w:w="367" w:type="dxa"/>
            <w:tcBorders>
              <w:top w:val="single" w:sz="6" w:space="0" w:color="auto"/>
              <w:left w:val="single" w:sz="6" w:space="0" w:color="auto"/>
              <w:bottom w:val="dotted" w:sz="6" w:space="0" w:color="auto"/>
              <w:right w:val="single" w:sz="6" w:space="0" w:color="auto"/>
            </w:tcBorders>
          </w:tcPr>
          <w:p w14:paraId="7325CEEB" w14:textId="77777777" w:rsidR="003C5EB1" w:rsidRPr="00FF3575" w:rsidRDefault="003C5EB1" w:rsidP="00947431">
            <w:pPr>
              <w:pStyle w:val="8font"/>
            </w:pPr>
            <w:r w:rsidRPr="00FF3575">
              <w:t>C04</w:t>
            </w:r>
          </w:p>
        </w:tc>
        <w:tc>
          <w:tcPr>
            <w:tcW w:w="528" w:type="dxa"/>
            <w:tcBorders>
              <w:top w:val="single" w:sz="6" w:space="0" w:color="auto"/>
              <w:left w:val="single" w:sz="6" w:space="0" w:color="auto"/>
              <w:bottom w:val="dotted" w:sz="6" w:space="0" w:color="auto"/>
              <w:right w:val="single" w:sz="6" w:space="0" w:color="auto"/>
            </w:tcBorders>
          </w:tcPr>
          <w:p w14:paraId="0C7FF4A0" w14:textId="77777777" w:rsidR="003C5EB1" w:rsidRPr="00FF3575" w:rsidRDefault="003C5EB1" w:rsidP="00947431">
            <w:pPr>
              <w:pStyle w:val="8font"/>
            </w:pPr>
            <w:r w:rsidRPr="00FF3575">
              <w:t>X(12)</w:t>
            </w:r>
          </w:p>
        </w:tc>
        <w:tc>
          <w:tcPr>
            <w:tcW w:w="1632" w:type="dxa"/>
            <w:tcBorders>
              <w:top w:val="single" w:sz="6" w:space="0" w:color="auto"/>
              <w:left w:val="single" w:sz="6" w:space="0" w:color="auto"/>
              <w:bottom w:val="dotted" w:sz="6" w:space="0" w:color="auto"/>
              <w:right w:val="single" w:sz="6" w:space="0" w:color="auto"/>
            </w:tcBorders>
          </w:tcPr>
          <w:p w14:paraId="23D85D4B" w14:textId="77777777" w:rsidR="003C5EB1" w:rsidRPr="00FF3575" w:rsidRDefault="003C5EB1" w:rsidP="00947431">
            <w:pPr>
              <w:pStyle w:val="8font"/>
            </w:pPr>
            <w:r w:rsidRPr="00FF3575">
              <w:rPr>
                <w:rFonts w:hint="eastAsia"/>
              </w:rPr>
              <w:t>発信</w:t>
            </w:r>
            <w:r w:rsidRPr="00FF3575">
              <w:t>VAN</w:t>
            </w:r>
            <w:r w:rsidRPr="00FF3575">
              <w:rPr>
                <w:rFonts w:hint="eastAsia"/>
              </w:rPr>
              <w:t>ｺｰﾄﾞ</w:t>
            </w:r>
          </w:p>
        </w:tc>
        <w:tc>
          <w:tcPr>
            <w:tcW w:w="5963" w:type="dxa"/>
            <w:gridSpan w:val="2"/>
            <w:tcBorders>
              <w:left w:val="single" w:sz="6" w:space="0" w:color="auto"/>
              <w:right w:val="single" w:sz="4" w:space="0" w:color="auto"/>
            </w:tcBorders>
          </w:tcPr>
          <w:p w14:paraId="3E7FBE71" w14:textId="77777777" w:rsidR="003C5EB1" w:rsidRPr="00FF3575" w:rsidRDefault="003C5EB1" w:rsidP="00947431">
            <w:pPr>
              <w:pStyle w:val="8font"/>
            </w:pPr>
            <w:r w:rsidRPr="00FF3575">
              <w:t>(</w:t>
            </w:r>
            <w:r w:rsidRPr="00FF3575">
              <w:rPr>
                <w:rFonts w:hint="eastAsia"/>
              </w:rPr>
              <w:t>受信ﾒｯｾｰｼﾞｸﾞﾙｰﾌﾟ･ﾍｯﾀﾞｰ前半の内容</w:t>
            </w:r>
            <w:r w:rsidRPr="00FF3575">
              <w:t>)</w:t>
            </w:r>
          </w:p>
        </w:tc>
      </w:tr>
      <w:tr w:rsidR="00FF3575" w:rsidRPr="00FF3575" w14:paraId="5B160EBC" w14:textId="77777777" w:rsidTr="00947431">
        <w:trPr>
          <w:trHeight w:hRule="exact" w:val="227"/>
        </w:trPr>
        <w:tc>
          <w:tcPr>
            <w:tcW w:w="367" w:type="dxa"/>
            <w:tcBorders>
              <w:top w:val="dotted" w:sz="6" w:space="0" w:color="auto"/>
              <w:left w:val="single" w:sz="6" w:space="0" w:color="auto"/>
              <w:bottom w:val="single" w:sz="6" w:space="0" w:color="auto"/>
              <w:right w:val="single" w:sz="6" w:space="0" w:color="auto"/>
            </w:tcBorders>
          </w:tcPr>
          <w:p w14:paraId="0596033E" w14:textId="77777777" w:rsidR="003C5EB1" w:rsidRPr="00FF3575" w:rsidRDefault="003C5EB1" w:rsidP="00947431">
            <w:pPr>
              <w:pStyle w:val="8font"/>
            </w:pPr>
            <w:r w:rsidRPr="00FF3575">
              <w:t>C05</w:t>
            </w:r>
          </w:p>
        </w:tc>
        <w:tc>
          <w:tcPr>
            <w:tcW w:w="528" w:type="dxa"/>
            <w:tcBorders>
              <w:top w:val="dotted" w:sz="6" w:space="0" w:color="auto"/>
              <w:left w:val="single" w:sz="6" w:space="0" w:color="auto"/>
              <w:bottom w:val="single" w:sz="6" w:space="0" w:color="auto"/>
              <w:right w:val="single" w:sz="6" w:space="0" w:color="auto"/>
            </w:tcBorders>
          </w:tcPr>
          <w:p w14:paraId="670720FC" w14:textId="77777777" w:rsidR="003C5EB1" w:rsidRPr="00FF3575" w:rsidRDefault="003C5EB1" w:rsidP="00947431">
            <w:pPr>
              <w:pStyle w:val="8font"/>
            </w:pPr>
            <w:r w:rsidRPr="00FF3575">
              <w:t>X(12)</w:t>
            </w:r>
          </w:p>
        </w:tc>
        <w:tc>
          <w:tcPr>
            <w:tcW w:w="1632" w:type="dxa"/>
            <w:tcBorders>
              <w:top w:val="dotted" w:sz="6" w:space="0" w:color="auto"/>
              <w:left w:val="single" w:sz="6" w:space="0" w:color="auto"/>
              <w:bottom w:val="single" w:sz="6" w:space="0" w:color="auto"/>
              <w:right w:val="single" w:sz="6" w:space="0" w:color="auto"/>
            </w:tcBorders>
          </w:tcPr>
          <w:p w14:paraId="17895DFC" w14:textId="77777777" w:rsidR="003C5EB1" w:rsidRPr="00FF3575" w:rsidRDefault="003C5EB1" w:rsidP="00947431">
            <w:pPr>
              <w:pStyle w:val="8font"/>
            </w:pPr>
            <w:r w:rsidRPr="00FF3575">
              <w:rPr>
                <w:rFonts w:hint="eastAsia"/>
              </w:rPr>
              <w:t>発信ｾﾝﾀｰｺｰﾄﾞ</w:t>
            </w:r>
          </w:p>
        </w:tc>
        <w:tc>
          <w:tcPr>
            <w:tcW w:w="1283" w:type="dxa"/>
            <w:tcBorders>
              <w:left w:val="single" w:sz="6" w:space="0" w:color="auto"/>
            </w:tcBorders>
          </w:tcPr>
          <w:p w14:paraId="0BE73862" w14:textId="77777777" w:rsidR="003C5EB1" w:rsidRPr="00FF3575" w:rsidRDefault="003C5EB1" w:rsidP="00947431">
            <w:pPr>
              <w:pStyle w:val="8font"/>
            </w:pPr>
          </w:p>
        </w:tc>
        <w:tc>
          <w:tcPr>
            <w:tcW w:w="4680" w:type="dxa"/>
            <w:tcBorders>
              <w:right w:val="single" w:sz="4" w:space="0" w:color="auto"/>
            </w:tcBorders>
          </w:tcPr>
          <w:p w14:paraId="406AC50B" w14:textId="77777777" w:rsidR="003C5EB1" w:rsidRPr="00FF3575" w:rsidRDefault="003C5EB1" w:rsidP="00947431">
            <w:pPr>
              <w:pStyle w:val="8font"/>
            </w:pPr>
          </w:p>
        </w:tc>
      </w:tr>
      <w:tr w:rsidR="00FF3575" w:rsidRPr="00FF3575" w14:paraId="2FB1CBA2"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78403708" w14:textId="77777777" w:rsidR="003C5EB1" w:rsidRPr="00FF3575" w:rsidRDefault="003C5EB1" w:rsidP="00947431">
            <w:pPr>
              <w:pStyle w:val="8font"/>
            </w:pPr>
            <w:r w:rsidRPr="00FF3575">
              <w:t>C06</w:t>
            </w:r>
          </w:p>
        </w:tc>
        <w:tc>
          <w:tcPr>
            <w:tcW w:w="528" w:type="dxa"/>
            <w:tcBorders>
              <w:top w:val="single" w:sz="6" w:space="0" w:color="auto"/>
              <w:left w:val="single" w:sz="6" w:space="0" w:color="auto"/>
              <w:bottom w:val="single" w:sz="6" w:space="0" w:color="auto"/>
              <w:right w:val="single" w:sz="6" w:space="0" w:color="auto"/>
            </w:tcBorders>
          </w:tcPr>
          <w:p w14:paraId="528C2DF5" w14:textId="77777777" w:rsidR="003C5EB1" w:rsidRPr="00FF3575" w:rsidRDefault="003C5EB1" w:rsidP="00947431">
            <w:pPr>
              <w:pStyle w:val="8font"/>
            </w:pPr>
            <w:r w:rsidRPr="00FF3575">
              <w:t>X(12)</w:t>
            </w:r>
          </w:p>
        </w:tc>
        <w:tc>
          <w:tcPr>
            <w:tcW w:w="1632" w:type="dxa"/>
            <w:tcBorders>
              <w:top w:val="single" w:sz="6" w:space="0" w:color="auto"/>
              <w:left w:val="single" w:sz="6" w:space="0" w:color="auto"/>
              <w:bottom w:val="single" w:sz="6" w:space="0" w:color="auto"/>
              <w:right w:val="single" w:sz="6" w:space="0" w:color="auto"/>
            </w:tcBorders>
          </w:tcPr>
          <w:p w14:paraId="66CBFA2D" w14:textId="77777777" w:rsidR="003C5EB1" w:rsidRPr="00FF3575" w:rsidRDefault="003C5EB1" w:rsidP="00947431">
            <w:pPr>
              <w:pStyle w:val="8font"/>
            </w:pPr>
            <w:r w:rsidRPr="00FF3575">
              <w:rPr>
                <w:rFonts w:hint="eastAsia"/>
              </w:rPr>
              <w:t>発信者ｺｰﾄﾞ</w:t>
            </w:r>
          </w:p>
        </w:tc>
        <w:tc>
          <w:tcPr>
            <w:tcW w:w="5963" w:type="dxa"/>
            <w:gridSpan w:val="2"/>
            <w:tcBorders>
              <w:left w:val="single" w:sz="6" w:space="0" w:color="auto"/>
              <w:right w:val="single" w:sz="2" w:space="0" w:color="000000"/>
            </w:tcBorders>
          </w:tcPr>
          <w:p w14:paraId="3A4978F3" w14:textId="77777777" w:rsidR="003C5EB1" w:rsidRPr="00FF3575" w:rsidRDefault="003C5EB1" w:rsidP="00947431">
            <w:pPr>
              <w:pStyle w:val="8font"/>
            </w:pPr>
            <w:r w:rsidRPr="00FF3575">
              <w:rPr>
                <w:rFonts w:hint="eastAsia"/>
              </w:rPr>
              <w:t xml:space="preserve">　　　　受信に成功したﾒｯｾｰｼﾞｸﾞﾙｰﾌﾟ･ﾍｯﾀﾞｰの、分割識別子</w:t>
            </w:r>
            <w:r w:rsidRPr="00FF3575">
              <w:t>(C01)</w:t>
            </w:r>
            <w:r w:rsidRPr="00FF3575">
              <w:rPr>
                <w:rFonts w:hint="eastAsia"/>
              </w:rPr>
              <w:t>から</w:t>
            </w:r>
          </w:p>
        </w:tc>
      </w:tr>
      <w:tr w:rsidR="00FF3575" w:rsidRPr="00FF3575" w14:paraId="54CAC532" w14:textId="77777777" w:rsidTr="00947431">
        <w:trPr>
          <w:trHeight w:hRule="exact" w:val="227"/>
        </w:trPr>
        <w:tc>
          <w:tcPr>
            <w:tcW w:w="367" w:type="dxa"/>
            <w:tcBorders>
              <w:top w:val="single" w:sz="6" w:space="0" w:color="auto"/>
              <w:left w:val="single" w:sz="6" w:space="0" w:color="auto"/>
              <w:bottom w:val="dotted" w:sz="6" w:space="0" w:color="auto"/>
              <w:right w:val="single" w:sz="6" w:space="0" w:color="auto"/>
            </w:tcBorders>
          </w:tcPr>
          <w:p w14:paraId="52DDD905" w14:textId="77777777" w:rsidR="003C5EB1" w:rsidRPr="00FF3575" w:rsidRDefault="003C5EB1" w:rsidP="00947431">
            <w:pPr>
              <w:pStyle w:val="8font"/>
            </w:pPr>
            <w:r w:rsidRPr="00FF3575">
              <w:t>C07</w:t>
            </w:r>
          </w:p>
        </w:tc>
        <w:tc>
          <w:tcPr>
            <w:tcW w:w="528" w:type="dxa"/>
            <w:tcBorders>
              <w:top w:val="single" w:sz="6" w:space="0" w:color="auto"/>
              <w:left w:val="single" w:sz="6" w:space="0" w:color="auto"/>
              <w:bottom w:val="dotted" w:sz="6" w:space="0" w:color="auto"/>
              <w:right w:val="single" w:sz="6" w:space="0" w:color="auto"/>
            </w:tcBorders>
          </w:tcPr>
          <w:p w14:paraId="23DB867C" w14:textId="77777777" w:rsidR="003C5EB1" w:rsidRPr="00FF3575" w:rsidRDefault="003C5EB1" w:rsidP="00947431">
            <w:pPr>
              <w:pStyle w:val="8font"/>
            </w:pPr>
            <w:r w:rsidRPr="00FF3575">
              <w:t>X(12)</w:t>
            </w:r>
          </w:p>
        </w:tc>
        <w:tc>
          <w:tcPr>
            <w:tcW w:w="1632" w:type="dxa"/>
            <w:tcBorders>
              <w:top w:val="single" w:sz="6" w:space="0" w:color="auto"/>
              <w:left w:val="single" w:sz="6" w:space="0" w:color="auto"/>
              <w:bottom w:val="dotted" w:sz="6" w:space="0" w:color="auto"/>
              <w:right w:val="single" w:sz="6" w:space="0" w:color="auto"/>
            </w:tcBorders>
          </w:tcPr>
          <w:p w14:paraId="37C30B94" w14:textId="77777777" w:rsidR="003C5EB1" w:rsidRPr="00FF3575" w:rsidRDefault="003C5EB1" w:rsidP="00947431">
            <w:pPr>
              <w:pStyle w:val="8font"/>
            </w:pPr>
            <w:r w:rsidRPr="00FF3575">
              <w:rPr>
                <w:rFonts w:hint="eastAsia"/>
              </w:rPr>
              <w:t>受信</w:t>
            </w:r>
            <w:r w:rsidRPr="00FF3575">
              <w:t>VAN</w:t>
            </w:r>
            <w:r w:rsidRPr="00FF3575">
              <w:rPr>
                <w:rFonts w:hint="eastAsia"/>
              </w:rPr>
              <w:t>ｺｰﾄﾞ</w:t>
            </w:r>
          </w:p>
        </w:tc>
        <w:tc>
          <w:tcPr>
            <w:tcW w:w="1283" w:type="dxa"/>
            <w:tcBorders>
              <w:left w:val="single" w:sz="6" w:space="0" w:color="auto"/>
            </w:tcBorders>
          </w:tcPr>
          <w:p w14:paraId="50A00003" w14:textId="77777777" w:rsidR="003C5EB1" w:rsidRPr="00FF3575" w:rsidRDefault="003C5EB1" w:rsidP="00947431">
            <w:pPr>
              <w:pStyle w:val="8font"/>
            </w:pPr>
          </w:p>
        </w:tc>
        <w:tc>
          <w:tcPr>
            <w:tcW w:w="4680" w:type="dxa"/>
            <w:tcBorders>
              <w:right w:val="single" w:sz="6" w:space="0" w:color="auto"/>
            </w:tcBorders>
          </w:tcPr>
          <w:p w14:paraId="252D455D" w14:textId="77777777" w:rsidR="003C5EB1" w:rsidRPr="00FF3575" w:rsidRDefault="003C5EB1" w:rsidP="00947431">
            <w:pPr>
              <w:pStyle w:val="8font"/>
            </w:pPr>
          </w:p>
        </w:tc>
      </w:tr>
      <w:tr w:rsidR="00FF3575" w:rsidRPr="00FF3575" w14:paraId="2FA99430" w14:textId="77777777" w:rsidTr="00947431">
        <w:trPr>
          <w:trHeight w:hRule="exact" w:val="227"/>
        </w:trPr>
        <w:tc>
          <w:tcPr>
            <w:tcW w:w="367" w:type="dxa"/>
            <w:tcBorders>
              <w:top w:val="dotted" w:sz="6" w:space="0" w:color="auto"/>
              <w:left w:val="single" w:sz="6" w:space="0" w:color="auto"/>
              <w:bottom w:val="single" w:sz="6" w:space="0" w:color="auto"/>
              <w:right w:val="single" w:sz="6" w:space="0" w:color="auto"/>
            </w:tcBorders>
          </w:tcPr>
          <w:p w14:paraId="01FBE2CA" w14:textId="77777777" w:rsidR="003C5EB1" w:rsidRPr="00FF3575" w:rsidRDefault="003C5EB1" w:rsidP="00947431">
            <w:pPr>
              <w:pStyle w:val="8font"/>
            </w:pPr>
            <w:r w:rsidRPr="00FF3575">
              <w:t>C08</w:t>
            </w:r>
          </w:p>
        </w:tc>
        <w:tc>
          <w:tcPr>
            <w:tcW w:w="528" w:type="dxa"/>
            <w:tcBorders>
              <w:top w:val="dotted" w:sz="6" w:space="0" w:color="auto"/>
              <w:left w:val="single" w:sz="6" w:space="0" w:color="auto"/>
              <w:bottom w:val="single" w:sz="6" w:space="0" w:color="auto"/>
              <w:right w:val="single" w:sz="6" w:space="0" w:color="auto"/>
            </w:tcBorders>
          </w:tcPr>
          <w:p w14:paraId="373807C5" w14:textId="77777777" w:rsidR="003C5EB1" w:rsidRPr="00FF3575" w:rsidRDefault="003C5EB1" w:rsidP="00947431">
            <w:pPr>
              <w:pStyle w:val="8font"/>
            </w:pPr>
            <w:r w:rsidRPr="00FF3575">
              <w:t>X(12)</w:t>
            </w:r>
          </w:p>
        </w:tc>
        <w:tc>
          <w:tcPr>
            <w:tcW w:w="1632" w:type="dxa"/>
            <w:tcBorders>
              <w:top w:val="dotted" w:sz="6" w:space="0" w:color="auto"/>
              <w:left w:val="single" w:sz="6" w:space="0" w:color="auto"/>
              <w:bottom w:val="single" w:sz="6" w:space="0" w:color="auto"/>
              <w:right w:val="single" w:sz="6" w:space="0" w:color="auto"/>
            </w:tcBorders>
          </w:tcPr>
          <w:p w14:paraId="7B8EE6BC" w14:textId="77777777" w:rsidR="003C5EB1" w:rsidRPr="00FF3575" w:rsidRDefault="003C5EB1" w:rsidP="00947431">
            <w:pPr>
              <w:pStyle w:val="8font"/>
            </w:pPr>
            <w:r w:rsidRPr="00FF3575">
              <w:rPr>
                <w:rFonts w:hint="eastAsia"/>
              </w:rPr>
              <w:t>受信ｾﾝﾀｰｺｰﾄﾞ</w:t>
            </w:r>
          </w:p>
        </w:tc>
        <w:tc>
          <w:tcPr>
            <w:tcW w:w="5963" w:type="dxa"/>
            <w:gridSpan w:val="2"/>
            <w:tcBorders>
              <w:left w:val="single" w:sz="6" w:space="0" w:color="auto"/>
              <w:right w:val="single" w:sz="4" w:space="0" w:color="auto"/>
            </w:tcBorders>
          </w:tcPr>
          <w:p w14:paraId="3436A6CB" w14:textId="77777777" w:rsidR="003C5EB1" w:rsidRPr="00FF3575" w:rsidRDefault="003C5EB1" w:rsidP="00947431">
            <w:pPr>
              <w:pStyle w:val="8font"/>
            </w:pPr>
            <w:r w:rsidRPr="00FF3575">
              <w:rPr>
                <w:rFonts w:hint="eastAsia"/>
              </w:rPr>
              <w:t xml:space="preserve">　　　　作成日付時刻</w:t>
            </w:r>
            <w:r w:rsidRPr="00FF3575">
              <w:t>(C19)</w:t>
            </w:r>
            <w:r w:rsidRPr="00FF3575">
              <w:rPr>
                <w:rFonts w:hint="eastAsia"/>
              </w:rPr>
              <w:t xml:space="preserve">までの　</w:t>
            </w:r>
            <w:r w:rsidRPr="00FF3575">
              <w:t>129byte</w:t>
            </w:r>
            <w:r w:rsidRPr="00FF3575">
              <w:rPr>
                <w:rFonts w:hint="eastAsia"/>
              </w:rPr>
              <w:t>のｺﾋﾟｰ。</w:t>
            </w:r>
          </w:p>
        </w:tc>
      </w:tr>
      <w:tr w:rsidR="00FF3575" w:rsidRPr="00FF3575" w14:paraId="28E05322"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17A6B222" w14:textId="77777777" w:rsidR="003C5EB1" w:rsidRPr="00FF3575" w:rsidRDefault="003C5EB1" w:rsidP="00947431">
            <w:pPr>
              <w:pStyle w:val="8font"/>
            </w:pPr>
            <w:r w:rsidRPr="00FF3575">
              <w:t>C09</w:t>
            </w:r>
          </w:p>
        </w:tc>
        <w:tc>
          <w:tcPr>
            <w:tcW w:w="528" w:type="dxa"/>
            <w:tcBorders>
              <w:top w:val="single" w:sz="6" w:space="0" w:color="auto"/>
              <w:left w:val="single" w:sz="6" w:space="0" w:color="auto"/>
              <w:bottom w:val="single" w:sz="6" w:space="0" w:color="auto"/>
              <w:right w:val="single" w:sz="6" w:space="0" w:color="auto"/>
            </w:tcBorders>
          </w:tcPr>
          <w:p w14:paraId="710C7AC5" w14:textId="77777777" w:rsidR="003C5EB1" w:rsidRPr="00FF3575" w:rsidRDefault="003C5EB1" w:rsidP="00947431">
            <w:pPr>
              <w:pStyle w:val="8font"/>
            </w:pPr>
            <w:r w:rsidRPr="00FF3575">
              <w:t>X(12)</w:t>
            </w:r>
          </w:p>
        </w:tc>
        <w:tc>
          <w:tcPr>
            <w:tcW w:w="1632" w:type="dxa"/>
            <w:tcBorders>
              <w:top w:val="single" w:sz="6" w:space="0" w:color="auto"/>
              <w:left w:val="single" w:sz="6" w:space="0" w:color="auto"/>
              <w:bottom w:val="single" w:sz="6" w:space="0" w:color="auto"/>
              <w:right w:val="single" w:sz="6" w:space="0" w:color="auto"/>
            </w:tcBorders>
          </w:tcPr>
          <w:p w14:paraId="06CECF28" w14:textId="77777777" w:rsidR="003C5EB1" w:rsidRPr="00FF3575" w:rsidRDefault="003C5EB1" w:rsidP="00947431">
            <w:pPr>
              <w:pStyle w:val="8font"/>
            </w:pPr>
            <w:r w:rsidRPr="00FF3575">
              <w:rPr>
                <w:rFonts w:hint="eastAsia"/>
              </w:rPr>
              <w:t>受信者ｺｰﾄﾞ</w:t>
            </w:r>
          </w:p>
        </w:tc>
        <w:tc>
          <w:tcPr>
            <w:tcW w:w="1283" w:type="dxa"/>
            <w:tcBorders>
              <w:left w:val="single" w:sz="6" w:space="0" w:color="auto"/>
            </w:tcBorders>
          </w:tcPr>
          <w:p w14:paraId="46EDE11C" w14:textId="77777777" w:rsidR="003C5EB1" w:rsidRPr="00FF3575" w:rsidRDefault="003C5EB1" w:rsidP="00947431">
            <w:pPr>
              <w:pStyle w:val="8font"/>
            </w:pPr>
          </w:p>
        </w:tc>
        <w:tc>
          <w:tcPr>
            <w:tcW w:w="4680" w:type="dxa"/>
            <w:tcBorders>
              <w:right w:val="single" w:sz="4" w:space="0" w:color="auto"/>
            </w:tcBorders>
          </w:tcPr>
          <w:p w14:paraId="2EE1D620" w14:textId="77777777" w:rsidR="003C5EB1" w:rsidRPr="00FF3575" w:rsidRDefault="003C5EB1" w:rsidP="00947431">
            <w:pPr>
              <w:pStyle w:val="8font"/>
            </w:pPr>
          </w:p>
        </w:tc>
      </w:tr>
      <w:tr w:rsidR="00FF3575" w:rsidRPr="00FF3575" w14:paraId="2BB4CD32" w14:textId="77777777" w:rsidTr="00947431">
        <w:trPr>
          <w:trHeight w:hRule="exact" w:val="227"/>
        </w:trPr>
        <w:tc>
          <w:tcPr>
            <w:tcW w:w="367" w:type="dxa"/>
            <w:tcBorders>
              <w:top w:val="single" w:sz="6" w:space="0" w:color="auto"/>
              <w:left w:val="single" w:sz="6" w:space="0" w:color="auto"/>
              <w:bottom w:val="dotted" w:sz="6" w:space="0" w:color="auto"/>
              <w:right w:val="single" w:sz="6" w:space="0" w:color="auto"/>
            </w:tcBorders>
          </w:tcPr>
          <w:p w14:paraId="40E1FA18" w14:textId="77777777" w:rsidR="003C5EB1" w:rsidRPr="00FF3575" w:rsidRDefault="003C5EB1" w:rsidP="00947431">
            <w:pPr>
              <w:pStyle w:val="8font"/>
            </w:pPr>
            <w:r w:rsidRPr="00FF3575">
              <w:t>C10</w:t>
            </w:r>
          </w:p>
        </w:tc>
        <w:tc>
          <w:tcPr>
            <w:tcW w:w="528" w:type="dxa"/>
            <w:tcBorders>
              <w:top w:val="single" w:sz="6" w:space="0" w:color="auto"/>
              <w:left w:val="single" w:sz="6" w:space="0" w:color="auto"/>
              <w:bottom w:val="dotted" w:sz="6" w:space="0" w:color="auto"/>
              <w:right w:val="single" w:sz="6" w:space="0" w:color="auto"/>
            </w:tcBorders>
          </w:tcPr>
          <w:p w14:paraId="38445425" w14:textId="77777777" w:rsidR="003C5EB1" w:rsidRPr="00FF3575" w:rsidRDefault="003C5EB1" w:rsidP="00947431">
            <w:pPr>
              <w:pStyle w:val="8font"/>
            </w:pPr>
            <w:r w:rsidRPr="00FF3575">
              <w:t>X(4)</w:t>
            </w:r>
          </w:p>
        </w:tc>
        <w:tc>
          <w:tcPr>
            <w:tcW w:w="1632" w:type="dxa"/>
            <w:tcBorders>
              <w:top w:val="single" w:sz="6" w:space="0" w:color="auto"/>
              <w:left w:val="single" w:sz="6" w:space="0" w:color="auto"/>
              <w:bottom w:val="dotted" w:sz="6" w:space="0" w:color="auto"/>
              <w:right w:val="single" w:sz="6" w:space="0" w:color="auto"/>
            </w:tcBorders>
          </w:tcPr>
          <w:p w14:paraId="305CD8B9" w14:textId="77777777" w:rsidR="003C5EB1" w:rsidRPr="00FF3575" w:rsidRDefault="003C5EB1" w:rsidP="00947431">
            <w:pPr>
              <w:pStyle w:val="8font"/>
            </w:pPr>
            <w:r w:rsidRPr="00FF3575">
              <w:t>BPID</w:t>
            </w:r>
            <w:r w:rsidRPr="00FF3575">
              <w:rPr>
                <w:rFonts w:hint="eastAsia"/>
              </w:rPr>
              <w:t>機関</w:t>
            </w:r>
          </w:p>
        </w:tc>
        <w:tc>
          <w:tcPr>
            <w:tcW w:w="1283" w:type="dxa"/>
            <w:tcBorders>
              <w:left w:val="single" w:sz="6" w:space="0" w:color="auto"/>
            </w:tcBorders>
          </w:tcPr>
          <w:p w14:paraId="74F2FD68" w14:textId="77777777" w:rsidR="003C5EB1" w:rsidRPr="00FF3575" w:rsidRDefault="003C5EB1" w:rsidP="00947431">
            <w:pPr>
              <w:pStyle w:val="8font"/>
            </w:pPr>
          </w:p>
        </w:tc>
        <w:tc>
          <w:tcPr>
            <w:tcW w:w="4680" w:type="dxa"/>
            <w:tcBorders>
              <w:right w:val="single" w:sz="6" w:space="0" w:color="auto"/>
            </w:tcBorders>
          </w:tcPr>
          <w:p w14:paraId="28F07492" w14:textId="77777777" w:rsidR="003C5EB1" w:rsidRPr="00FF3575" w:rsidRDefault="003C5EB1" w:rsidP="00947431">
            <w:pPr>
              <w:pStyle w:val="8font"/>
            </w:pPr>
          </w:p>
        </w:tc>
      </w:tr>
      <w:tr w:rsidR="00FF3575" w:rsidRPr="00FF3575" w14:paraId="055777C5" w14:textId="77777777" w:rsidTr="00947431">
        <w:trPr>
          <w:trHeight w:hRule="exact" w:val="227"/>
        </w:trPr>
        <w:tc>
          <w:tcPr>
            <w:tcW w:w="367" w:type="dxa"/>
            <w:tcBorders>
              <w:top w:val="dotted" w:sz="6" w:space="0" w:color="auto"/>
              <w:left w:val="single" w:sz="6" w:space="0" w:color="auto"/>
              <w:bottom w:val="dotted" w:sz="6" w:space="0" w:color="auto"/>
              <w:right w:val="single" w:sz="6" w:space="0" w:color="auto"/>
            </w:tcBorders>
          </w:tcPr>
          <w:p w14:paraId="5230CDEE" w14:textId="77777777" w:rsidR="003C5EB1" w:rsidRPr="00FF3575" w:rsidRDefault="003C5EB1" w:rsidP="00947431">
            <w:pPr>
              <w:pStyle w:val="8font"/>
            </w:pPr>
            <w:r w:rsidRPr="00FF3575">
              <w:t>C11</w:t>
            </w:r>
          </w:p>
        </w:tc>
        <w:tc>
          <w:tcPr>
            <w:tcW w:w="528" w:type="dxa"/>
            <w:tcBorders>
              <w:top w:val="dotted" w:sz="6" w:space="0" w:color="auto"/>
              <w:left w:val="single" w:sz="6" w:space="0" w:color="auto"/>
              <w:bottom w:val="dotted" w:sz="6" w:space="0" w:color="auto"/>
              <w:right w:val="single" w:sz="6" w:space="0" w:color="auto"/>
            </w:tcBorders>
          </w:tcPr>
          <w:p w14:paraId="35590A57" w14:textId="77777777" w:rsidR="003C5EB1" w:rsidRPr="00FF3575" w:rsidRDefault="003C5EB1" w:rsidP="00947431">
            <w:pPr>
              <w:pStyle w:val="8font"/>
            </w:pPr>
            <w:r w:rsidRPr="00FF3575">
              <w:t>X(2)</w:t>
            </w:r>
          </w:p>
        </w:tc>
        <w:tc>
          <w:tcPr>
            <w:tcW w:w="1632" w:type="dxa"/>
            <w:tcBorders>
              <w:top w:val="dotted" w:sz="6" w:space="0" w:color="auto"/>
              <w:left w:val="single" w:sz="6" w:space="0" w:color="auto"/>
              <w:bottom w:val="dotted" w:sz="6" w:space="0" w:color="auto"/>
              <w:right w:val="single" w:sz="6" w:space="0" w:color="auto"/>
            </w:tcBorders>
          </w:tcPr>
          <w:p w14:paraId="33EE6E25" w14:textId="77777777" w:rsidR="003C5EB1" w:rsidRPr="00FF3575" w:rsidRDefault="003C5EB1" w:rsidP="00947431">
            <w:pPr>
              <w:pStyle w:val="8font"/>
            </w:pPr>
            <w:r w:rsidRPr="00FF3575">
              <w:t>BPID</w:t>
            </w:r>
            <w:r w:rsidRPr="00FF3575">
              <w:rPr>
                <w:rFonts w:hint="eastAsia"/>
              </w:rPr>
              <w:t>ｻﾌﾞ機関</w:t>
            </w:r>
          </w:p>
        </w:tc>
        <w:tc>
          <w:tcPr>
            <w:tcW w:w="1283" w:type="dxa"/>
            <w:tcBorders>
              <w:left w:val="single" w:sz="6" w:space="0" w:color="auto"/>
            </w:tcBorders>
          </w:tcPr>
          <w:p w14:paraId="5D04404E" w14:textId="77777777" w:rsidR="003C5EB1" w:rsidRPr="00FF3575" w:rsidRDefault="003C5EB1" w:rsidP="00947431">
            <w:pPr>
              <w:pStyle w:val="8font"/>
            </w:pPr>
          </w:p>
        </w:tc>
        <w:tc>
          <w:tcPr>
            <w:tcW w:w="4680" w:type="dxa"/>
            <w:tcBorders>
              <w:right w:val="single" w:sz="6" w:space="0" w:color="auto"/>
            </w:tcBorders>
          </w:tcPr>
          <w:p w14:paraId="0723D964" w14:textId="77777777" w:rsidR="003C5EB1" w:rsidRPr="00FF3575" w:rsidRDefault="003C5EB1" w:rsidP="00947431">
            <w:pPr>
              <w:pStyle w:val="8font"/>
            </w:pPr>
          </w:p>
        </w:tc>
      </w:tr>
      <w:tr w:rsidR="00FF3575" w:rsidRPr="00FF3575" w14:paraId="4C31C57D" w14:textId="77777777" w:rsidTr="00947431">
        <w:trPr>
          <w:trHeight w:hRule="exact" w:val="227"/>
        </w:trPr>
        <w:tc>
          <w:tcPr>
            <w:tcW w:w="367" w:type="dxa"/>
            <w:tcBorders>
              <w:top w:val="dotted" w:sz="6" w:space="0" w:color="auto"/>
              <w:left w:val="single" w:sz="6" w:space="0" w:color="auto"/>
              <w:bottom w:val="single" w:sz="6" w:space="0" w:color="auto"/>
              <w:right w:val="single" w:sz="6" w:space="0" w:color="auto"/>
            </w:tcBorders>
          </w:tcPr>
          <w:p w14:paraId="079A7B04" w14:textId="77777777" w:rsidR="003C5EB1" w:rsidRPr="00FF3575" w:rsidRDefault="003C5EB1" w:rsidP="00947431">
            <w:pPr>
              <w:pStyle w:val="8font"/>
            </w:pPr>
            <w:r w:rsidRPr="00FF3575">
              <w:t>C12</w:t>
            </w:r>
          </w:p>
        </w:tc>
        <w:tc>
          <w:tcPr>
            <w:tcW w:w="528" w:type="dxa"/>
            <w:tcBorders>
              <w:top w:val="dotted" w:sz="6" w:space="0" w:color="auto"/>
              <w:left w:val="single" w:sz="6" w:space="0" w:color="auto"/>
              <w:bottom w:val="single" w:sz="6" w:space="0" w:color="auto"/>
              <w:right w:val="single" w:sz="6" w:space="0" w:color="auto"/>
            </w:tcBorders>
          </w:tcPr>
          <w:p w14:paraId="4C6DEFA4" w14:textId="77777777" w:rsidR="003C5EB1" w:rsidRPr="00FF3575" w:rsidRDefault="003C5EB1" w:rsidP="00947431">
            <w:pPr>
              <w:pStyle w:val="8font"/>
            </w:pPr>
            <w:r w:rsidRPr="00FF3575">
              <w:t>X(2)</w:t>
            </w:r>
          </w:p>
        </w:tc>
        <w:tc>
          <w:tcPr>
            <w:tcW w:w="1632" w:type="dxa"/>
            <w:tcBorders>
              <w:top w:val="dotted" w:sz="6" w:space="0" w:color="auto"/>
              <w:left w:val="single" w:sz="6" w:space="0" w:color="auto"/>
              <w:bottom w:val="single" w:sz="6" w:space="0" w:color="auto"/>
              <w:right w:val="single" w:sz="6" w:space="0" w:color="auto"/>
            </w:tcBorders>
          </w:tcPr>
          <w:p w14:paraId="308F4058" w14:textId="77777777" w:rsidR="003C5EB1" w:rsidRPr="00FF3575" w:rsidRDefault="003C5EB1" w:rsidP="00947431">
            <w:pPr>
              <w:pStyle w:val="8font"/>
            </w:pPr>
            <w:r w:rsidRPr="00FF3575">
              <w:t>BPID</w:t>
            </w:r>
            <w:r w:rsidRPr="00FF3575">
              <w:rPr>
                <w:rFonts w:hint="eastAsia"/>
              </w:rPr>
              <w:t>版</w:t>
            </w:r>
          </w:p>
        </w:tc>
        <w:tc>
          <w:tcPr>
            <w:tcW w:w="1283" w:type="dxa"/>
            <w:tcBorders>
              <w:left w:val="single" w:sz="6" w:space="0" w:color="auto"/>
            </w:tcBorders>
          </w:tcPr>
          <w:p w14:paraId="02A43AAD" w14:textId="77777777" w:rsidR="003C5EB1" w:rsidRPr="00FF3575" w:rsidRDefault="003C5EB1" w:rsidP="00947431">
            <w:pPr>
              <w:pStyle w:val="8font"/>
            </w:pPr>
          </w:p>
        </w:tc>
        <w:tc>
          <w:tcPr>
            <w:tcW w:w="4680" w:type="dxa"/>
            <w:tcBorders>
              <w:right w:val="single" w:sz="6" w:space="0" w:color="auto"/>
            </w:tcBorders>
          </w:tcPr>
          <w:p w14:paraId="716BB5FE" w14:textId="77777777" w:rsidR="003C5EB1" w:rsidRPr="00FF3575" w:rsidRDefault="003C5EB1" w:rsidP="00947431">
            <w:pPr>
              <w:pStyle w:val="8font"/>
            </w:pPr>
          </w:p>
        </w:tc>
      </w:tr>
      <w:tr w:rsidR="00FF3575" w:rsidRPr="00FF3575" w14:paraId="08EFC0BA"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2C7232B0" w14:textId="77777777" w:rsidR="003C5EB1" w:rsidRPr="00FF3575" w:rsidRDefault="003C5EB1" w:rsidP="00947431">
            <w:pPr>
              <w:pStyle w:val="8font"/>
            </w:pPr>
            <w:r w:rsidRPr="00FF3575">
              <w:t>F13</w:t>
            </w:r>
          </w:p>
        </w:tc>
        <w:tc>
          <w:tcPr>
            <w:tcW w:w="528" w:type="dxa"/>
            <w:tcBorders>
              <w:top w:val="single" w:sz="6" w:space="0" w:color="auto"/>
              <w:left w:val="single" w:sz="6" w:space="0" w:color="auto"/>
              <w:bottom w:val="single" w:sz="6" w:space="0" w:color="auto"/>
              <w:right w:val="single" w:sz="6" w:space="0" w:color="auto"/>
            </w:tcBorders>
          </w:tcPr>
          <w:p w14:paraId="340F6174" w14:textId="77777777" w:rsidR="003C5EB1" w:rsidRPr="00FF3575" w:rsidRDefault="003C5EB1" w:rsidP="00947431">
            <w:pPr>
              <w:pStyle w:val="8font"/>
            </w:pPr>
            <w:r w:rsidRPr="00FF3575">
              <w:t>X(12)</w:t>
            </w:r>
          </w:p>
        </w:tc>
        <w:tc>
          <w:tcPr>
            <w:tcW w:w="1632" w:type="dxa"/>
            <w:tcBorders>
              <w:top w:val="single" w:sz="6" w:space="0" w:color="auto"/>
              <w:left w:val="single" w:sz="6" w:space="0" w:color="auto"/>
              <w:bottom w:val="single" w:sz="6" w:space="0" w:color="auto"/>
              <w:right w:val="single" w:sz="6" w:space="0" w:color="auto"/>
            </w:tcBorders>
          </w:tcPr>
          <w:p w14:paraId="4D1A7EF9" w14:textId="77777777" w:rsidR="003C5EB1" w:rsidRPr="00FF3575" w:rsidRDefault="003C5EB1" w:rsidP="00947431">
            <w:pPr>
              <w:pStyle w:val="8font"/>
            </w:pPr>
            <w:r w:rsidRPr="00FF3575">
              <w:rPr>
                <w:rFonts w:hint="eastAsia"/>
              </w:rPr>
              <w:t>ﾘｻﾞｰﾌﾞ</w:t>
            </w:r>
          </w:p>
        </w:tc>
        <w:tc>
          <w:tcPr>
            <w:tcW w:w="1283" w:type="dxa"/>
            <w:tcBorders>
              <w:left w:val="single" w:sz="6" w:space="0" w:color="auto"/>
            </w:tcBorders>
          </w:tcPr>
          <w:p w14:paraId="0C85FC83" w14:textId="77777777" w:rsidR="003C5EB1" w:rsidRPr="00FF3575" w:rsidRDefault="003C5EB1" w:rsidP="00947431">
            <w:pPr>
              <w:pStyle w:val="8font"/>
            </w:pPr>
          </w:p>
        </w:tc>
        <w:tc>
          <w:tcPr>
            <w:tcW w:w="4680" w:type="dxa"/>
            <w:tcBorders>
              <w:right w:val="single" w:sz="6" w:space="0" w:color="auto"/>
            </w:tcBorders>
          </w:tcPr>
          <w:p w14:paraId="0B34F034" w14:textId="77777777" w:rsidR="003C5EB1" w:rsidRPr="00FF3575" w:rsidRDefault="003C5EB1" w:rsidP="00947431">
            <w:pPr>
              <w:pStyle w:val="8font"/>
            </w:pPr>
          </w:p>
        </w:tc>
      </w:tr>
      <w:tr w:rsidR="00FF3575" w:rsidRPr="00FF3575" w14:paraId="1931F5C0"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70C15E22" w14:textId="77777777" w:rsidR="003C5EB1" w:rsidRPr="00FF3575" w:rsidRDefault="003C5EB1" w:rsidP="00947431">
            <w:pPr>
              <w:pStyle w:val="8font"/>
            </w:pPr>
            <w:r w:rsidRPr="00FF3575">
              <w:t>C14</w:t>
            </w:r>
          </w:p>
        </w:tc>
        <w:tc>
          <w:tcPr>
            <w:tcW w:w="528" w:type="dxa"/>
            <w:tcBorders>
              <w:top w:val="single" w:sz="6" w:space="0" w:color="auto"/>
              <w:left w:val="single" w:sz="6" w:space="0" w:color="auto"/>
              <w:bottom w:val="single" w:sz="6" w:space="0" w:color="auto"/>
              <w:right w:val="single" w:sz="6" w:space="0" w:color="auto"/>
            </w:tcBorders>
          </w:tcPr>
          <w:p w14:paraId="454531E4" w14:textId="77777777" w:rsidR="003C5EB1" w:rsidRPr="00FF3575" w:rsidRDefault="003C5EB1" w:rsidP="00947431">
            <w:pPr>
              <w:pStyle w:val="8font"/>
            </w:pPr>
            <w:r w:rsidRPr="00FF3575">
              <w:t>X(4)</w:t>
            </w:r>
          </w:p>
        </w:tc>
        <w:tc>
          <w:tcPr>
            <w:tcW w:w="1632" w:type="dxa"/>
            <w:tcBorders>
              <w:top w:val="single" w:sz="6" w:space="0" w:color="auto"/>
              <w:left w:val="single" w:sz="6" w:space="0" w:color="auto"/>
              <w:bottom w:val="single" w:sz="6" w:space="0" w:color="auto"/>
              <w:right w:val="single" w:sz="6" w:space="0" w:color="auto"/>
            </w:tcBorders>
          </w:tcPr>
          <w:p w14:paraId="0A97D544" w14:textId="77777777" w:rsidR="003C5EB1" w:rsidRPr="00FF3575" w:rsidRDefault="003C5EB1" w:rsidP="00947431">
            <w:pPr>
              <w:pStyle w:val="8font"/>
            </w:pPr>
            <w:r w:rsidRPr="00FF3575">
              <w:rPr>
                <w:rFonts w:hint="eastAsia"/>
              </w:rPr>
              <w:t>情報区分ｺｰﾄﾞ</w:t>
            </w:r>
          </w:p>
        </w:tc>
        <w:tc>
          <w:tcPr>
            <w:tcW w:w="1283" w:type="dxa"/>
            <w:tcBorders>
              <w:left w:val="single" w:sz="6" w:space="0" w:color="auto"/>
            </w:tcBorders>
          </w:tcPr>
          <w:p w14:paraId="7DDD5895" w14:textId="77777777" w:rsidR="003C5EB1" w:rsidRPr="00FF3575" w:rsidRDefault="003C5EB1" w:rsidP="00947431">
            <w:pPr>
              <w:pStyle w:val="8font"/>
            </w:pPr>
          </w:p>
        </w:tc>
        <w:tc>
          <w:tcPr>
            <w:tcW w:w="4680" w:type="dxa"/>
            <w:tcBorders>
              <w:right w:val="single" w:sz="6" w:space="0" w:color="auto"/>
            </w:tcBorders>
          </w:tcPr>
          <w:p w14:paraId="2F9C45E4" w14:textId="77777777" w:rsidR="003C5EB1" w:rsidRPr="00FF3575" w:rsidRDefault="003C5EB1" w:rsidP="00947431">
            <w:pPr>
              <w:pStyle w:val="8font"/>
            </w:pPr>
          </w:p>
        </w:tc>
      </w:tr>
      <w:tr w:rsidR="00FF3575" w:rsidRPr="00FF3575" w14:paraId="08A15426" w14:textId="77777777" w:rsidTr="00947431">
        <w:trPr>
          <w:trHeight w:hRule="exact" w:val="227"/>
        </w:trPr>
        <w:tc>
          <w:tcPr>
            <w:tcW w:w="367" w:type="dxa"/>
            <w:tcBorders>
              <w:top w:val="single" w:sz="6" w:space="0" w:color="auto"/>
              <w:left w:val="single" w:sz="6" w:space="0" w:color="auto"/>
              <w:bottom w:val="dotted" w:sz="6" w:space="0" w:color="auto"/>
              <w:right w:val="single" w:sz="6" w:space="0" w:color="auto"/>
            </w:tcBorders>
          </w:tcPr>
          <w:p w14:paraId="2CAD89E3" w14:textId="77777777" w:rsidR="003C5EB1" w:rsidRPr="00FF3575" w:rsidRDefault="003C5EB1" w:rsidP="00947431">
            <w:pPr>
              <w:pStyle w:val="8font"/>
            </w:pPr>
            <w:r w:rsidRPr="00FF3575">
              <w:t>C15</w:t>
            </w:r>
          </w:p>
        </w:tc>
        <w:tc>
          <w:tcPr>
            <w:tcW w:w="528" w:type="dxa"/>
            <w:tcBorders>
              <w:top w:val="single" w:sz="6" w:space="0" w:color="auto"/>
              <w:left w:val="single" w:sz="6" w:space="0" w:color="auto"/>
              <w:bottom w:val="dotted" w:sz="6" w:space="0" w:color="auto"/>
              <w:right w:val="single" w:sz="6" w:space="0" w:color="auto"/>
            </w:tcBorders>
          </w:tcPr>
          <w:p w14:paraId="188F99B7" w14:textId="77777777" w:rsidR="003C5EB1" w:rsidRPr="00FF3575" w:rsidRDefault="003C5EB1" w:rsidP="00947431">
            <w:pPr>
              <w:pStyle w:val="8font"/>
            </w:pPr>
            <w:r w:rsidRPr="00FF3575">
              <w:t>9(3)</w:t>
            </w:r>
          </w:p>
        </w:tc>
        <w:tc>
          <w:tcPr>
            <w:tcW w:w="1632" w:type="dxa"/>
            <w:tcBorders>
              <w:top w:val="single" w:sz="6" w:space="0" w:color="auto"/>
              <w:left w:val="single" w:sz="6" w:space="0" w:color="auto"/>
              <w:bottom w:val="dotted" w:sz="6" w:space="0" w:color="auto"/>
              <w:right w:val="single" w:sz="6" w:space="0" w:color="auto"/>
            </w:tcBorders>
          </w:tcPr>
          <w:p w14:paraId="5808C98F" w14:textId="77777777" w:rsidR="003C5EB1" w:rsidRPr="00FF3575" w:rsidRDefault="003C5EB1" w:rsidP="00947431">
            <w:pPr>
              <w:pStyle w:val="8font"/>
            </w:pPr>
            <w:r w:rsidRPr="00FF3575">
              <w:rPr>
                <w:rFonts w:hint="eastAsia"/>
              </w:rPr>
              <w:t>第</w:t>
            </w:r>
            <w:r w:rsidRPr="00FF3575">
              <w:t>1</w:t>
            </w:r>
            <w:r w:rsidRPr="00FF3575">
              <w:rPr>
                <w:rFonts w:hint="eastAsia"/>
              </w:rPr>
              <w:t>ﾄｰﾀﾙ項目</w:t>
            </w:r>
            <w:r w:rsidRPr="00FF3575">
              <w:t>No.-1</w:t>
            </w:r>
          </w:p>
        </w:tc>
        <w:tc>
          <w:tcPr>
            <w:tcW w:w="1283" w:type="dxa"/>
            <w:tcBorders>
              <w:left w:val="single" w:sz="6" w:space="0" w:color="auto"/>
            </w:tcBorders>
          </w:tcPr>
          <w:p w14:paraId="6429691C" w14:textId="77777777" w:rsidR="003C5EB1" w:rsidRPr="00FF3575" w:rsidRDefault="003C5EB1" w:rsidP="00947431">
            <w:pPr>
              <w:pStyle w:val="8font"/>
            </w:pPr>
          </w:p>
        </w:tc>
        <w:tc>
          <w:tcPr>
            <w:tcW w:w="4680" w:type="dxa"/>
            <w:tcBorders>
              <w:right w:val="single" w:sz="6" w:space="0" w:color="auto"/>
            </w:tcBorders>
          </w:tcPr>
          <w:p w14:paraId="23B2422C" w14:textId="77777777" w:rsidR="003C5EB1" w:rsidRPr="00FF3575" w:rsidRDefault="003C5EB1" w:rsidP="00947431">
            <w:pPr>
              <w:pStyle w:val="8font"/>
            </w:pPr>
          </w:p>
        </w:tc>
      </w:tr>
      <w:tr w:rsidR="00FF3575" w:rsidRPr="00FF3575" w14:paraId="6633CF0A" w14:textId="77777777" w:rsidTr="00947431">
        <w:trPr>
          <w:trHeight w:hRule="exact" w:val="227"/>
        </w:trPr>
        <w:tc>
          <w:tcPr>
            <w:tcW w:w="367" w:type="dxa"/>
            <w:tcBorders>
              <w:top w:val="dotted" w:sz="6" w:space="0" w:color="auto"/>
              <w:left w:val="single" w:sz="6" w:space="0" w:color="auto"/>
              <w:bottom w:val="single" w:sz="6" w:space="0" w:color="auto"/>
              <w:right w:val="single" w:sz="6" w:space="0" w:color="auto"/>
            </w:tcBorders>
          </w:tcPr>
          <w:p w14:paraId="3025F831" w14:textId="77777777" w:rsidR="003C5EB1" w:rsidRPr="00FF3575" w:rsidRDefault="003C5EB1" w:rsidP="00947431">
            <w:pPr>
              <w:pStyle w:val="8font"/>
            </w:pPr>
            <w:r w:rsidRPr="00FF3575">
              <w:t>C16</w:t>
            </w:r>
          </w:p>
        </w:tc>
        <w:tc>
          <w:tcPr>
            <w:tcW w:w="528" w:type="dxa"/>
            <w:tcBorders>
              <w:top w:val="dotted" w:sz="6" w:space="0" w:color="auto"/>
              <w:left w:val="single" w:sz="6" w:space="0" w:color="auto"/>
              <w:bottom w:val="single" w:sz="6" w:space="0" w:color="auto"/>
              <w:right w:val="single" w:sz="6" w:space="0" w:color="auto"/>
            </w:tcBorders>
          </w:tcPr>
          <w:p w14:paraId="3BAF4718" w14:textId="77777777" w:rsidR="003C5EB1" w:rsidRPr="00FF3575" w:rsidRDefault="003C5EB1" w:rsidP="00947431">
            <w:pPr>
              <w:pStyle w:val="8font"/>
            </w:pPr>
            <w:r w:rsidRPr="00FF3575">
              <w:t>9(3)</w:t>
            </w:r>
          </w:p>
        </w:tc>
        <w:tc>
          <w:tcPr>
            <w:tcW w:w="1632" w:type="dxa"/>
            <w:tcBorders>
              <w:top w:val="dotted" w:sz="6" w:space="0" w:color="auto"/>
              <w:left w:val="single" w:sz="6" w:space="0" w:color="auto"/>
              <w:bottom w:val="single" w:sz="6" w:space="0" w:color="auto"/>
              <w:right w:val="single" w:sz="6" w:space="0" w:color="auto"/>
            </w:tcBorders>
          </w:tcPr>
          <w:p w14:paraId="4E472EA6" w14:textId="77777777" w:rsidR="003C5EB1" w:rsidRPr="00FF3575" w:rsidRDefault="003C5EB1" w:rsidP="00947431">
            <w:pPr>
              <w:pStyle w:val="8font"/>
            </w:pPr>
            <w:r w:rsidRPr="00FF3575">
              <w:rPr>
                <w:rFonts w:hint="eastAsia"/>
              </w:rPr>
              <w:t>第</w:t>
            </w:r>
            <w:r w:rsidRPr="00FF3575">
              <w:t>1</w:t>
            </w:r>
            <w:r w:rsidRPr="00FF3575">
              <w:rPr>
                <w:rFonts w:hint="eastAsia"/>
              </w:rPr>
              <w:t>ﾄｰﾀﾙ項目</w:t>
            </w:r>
            <w:r w:rsidRPr="00FF3575">
              <w:t>No.-2</w:t>
            </w:r>
          </w:p>
        </w:tc>
        <w:tc>
          <w:tcPr>
            <w:tcW w:w="1283" w:type="dxa"/>
            <w:tcBorders>
              <w:left w:val="single" w:sz="6" w:space="0" w:color="auto"/>
            </w:tcBorders>
          </w:tcPr>
          <w:p w14:paraId="1BD5625C" w14:textId="77777777" w:rsidR="003C5EB1" w:rsidRPr="00FF3575" w:rsidRDefault="003C5EB1" w:rsidP="00947431">
            <w:pPr>
              <w:pStyle w:val="8font"/>
            </w:pPr>
          </w:p>
        </w:tc>
        <w:tc>
          <w:tcPr>
            <w:tcW w:w="4680" w:type="dxa"/>
            <w:tcBorders>
              <w:right w:val="single" w:sz="6" w:space="0" w:color="auto"/>
            </w:tcBorders>
          </w:tcPr>
          <w:p w14:paraId="642B24E8" w14:textId="77777777" w:rsidR="003C5EB1" w:rsidRPr="00FF3575" w:rsidRDefault="003C5EB1" w:rsidP="00947431">
            <w:pPr>
              <w:pStyle w:val="8font"/>
            </w:pPr>
          </w:p>
        </w:tc>
      </w:tr>
      <w:tr w:rsidR="00FF3575" w:rsidRPr="00FF3575" w14:paraId="7E4F68D6"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6C9AAF03" w14:textId="77777777" w:rsidR="003C5EB1" w:rsidRPr="00FF3575" w:rsidRDefault="003C5EB1" w:rsidP="00947431">
            <w:pPr>
              <w:pStyle w:val="8font"/>
            </w:pPr>
            <w:r w:rsidRPr="00FF3575">
              <w:t>C17</w:t>
            </w:r>
          </w:p>
        </w:tc>
        <w:tc>
          <w:tcPr>
            <w:tcW w:w="528" w:type="dxa"/>
            <w:tcBorders>
              <w:top w:val="single" w:sz="6" w:space="0" w:color="auto"/>
              <w:left w:val="single" w:sz="6" w:space="0" w:color="auto"/>
              <w:bottom w:val="single" w:sz="6" w:space="0" w:color="auto"/>
              <w:right w:val="single" w:sz="6" w:space="0" w:color="auto"/>
            </w:tcBorders>
          </w:tcPr>
          <w:p w14:paraId="0538F403" w14:textId="77777777" w:rsidR="003C5EB1" w:rsidRPr="00FF3575" w:rsidRDefault="003C5EB1" w:rsidP="00947431">
            <w:pPr>
              <w:pStyle w:val="8font"/>
            </w:pPr>
            <w:r w:rsidRPr="00FF3575">
              <w:t>X(2)</w:t>
            </w:r>
          </w:p>
        </w:tc>
        <w:tc>
          <w:tcPr>
            <w:tcW w:w="1632" w:type="dxa"/>
            <w:tcBorders>
              <w:top w:val="single" w:sz="6" w:space="0" w:color="auto"/>
              <w:left w:val="single" w:sz="6" w:space="0" w:color="auto"/>
              <w:bottom w:val="single" w:sz="6" w:space="0" w:color="auto"/>
              <w:right w:val="single" w:sz="6" w:space="0" w:color="auto"/>
            </w:tcBorders>
          </w:tcPr>
          <w:p w14:paraId="74F5DC8C" w14:textId="77777777" w:rsidR="003C5EB1" w:rsidRPr="00FF3575" w:rsidRDefault="003C5EB1" w:rsidP="00947431">
            <w:pPr>
              <w:pStyle w:val="8font"/>
            </w:pPr>
            <w:r w:rsidRPr="00FF3575">
              <w:rPr>
                <w:rFonts w:hint="eastAsia"/>
              </w:rPr>
              <w:t>ﾌｫｰﾏｯﾄ</w:t>
            </w:r>
            <w:r w:rsidRPr="00FF3575">
              <w:t>ID</w:t>
            </w:r>
          </w:p>
        </w:tc>
        <w:tc>
          <w:tcPr>
            <w:tcW w:w="1283" w:type="dxa"/>
            <w:tcBorders>
              <w:left w:val="single" w:sz="6" w:space="0" w:color="auto"/>
            </w:tcBorders>
          </w:tcPr>
          <w:p w14:paraId="171ACF50" w14:textId="77777777" w:rsidR="003C5EB1" w:rsidRPr="00FF3575" w:rsidRDefault="003C5EB1" w:rsidP="00947431">
            <w:pPr>
              <w:pStyle w:val="8font"/>
            </w:pPr>
          </w:p>
        </w:tc>
        <w:tc>
          <w:tcPr>
            <w:tcW w:w="4680" w:type="dxa"/>
            <w:tcBorders>
              <w:right w:val="single" w:sz="6" w:space="0" w:color="auto"/>
            </w:tcBorders>
          </w:tcPr>
          <w:p w14:paraId="7A8FEBA1" w14:textId="77777777" w:rsidR="003C5EB1" w:rsidRPr="00FF3575" w:rsidRDefault="003C5EB1" w:rsidP="00947431">
            <w:pPr>
              <w:pStyle w:val="8font"/>
            </w:pPr>
          </w:p>
        </w:tc>
      </w:tr>
      <w:tr w:rsidR="00FF3575" w:rsidRPr="00FF3575" w14:paraId="6FFFBE9A"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4775C291" w14:textId="77777777" w:rsidR="003C5EB1" w:rsidRPr="00FF3575" w:rsidRDefault="003C5EB1" w:rsidP="00947431">
            <w:pPr>
              <w:pStyle w:val="8font"/>
            </w:pPr>
            <w:r w:rsidRPr="00FF3575">
              <w:t>C18</w:t>
            </w:r>
          </w:p>
        </w:tc>
        <w:tc>
          <w:tcPr>
            <w:tcW w:w="528" w:type="dxa"/>
            <w:tcBorders>
              <w:top w:val="single" w:sz="6" w:space="0" w:color="auto"/>
              <w:left w:val="single" w:sz="6" w:space="0" w:color="auto"/>
              <w:bottom w:val="single" w:sz="6" w:space="0" w:color="auto"/>
              <w:right w:val="single" w:sz="6" w:space="0" w:color="auto"/>
            </w:tcBorders>
          </w:tcPr>
          <w:p w14:paraId="0BB61304" w14:textId="77777777" w:rsidR="003C5EB1" w:rsidRPr="00FF3575" w:rsidRDefault="003C5EB1" w:rsidP="00947431">
            <w:pPr>
              <w:pStyle w:val="8font"/>
            </w:pPr>
            <w:r w:rsidRPr="00FF3575">
              <w:t>X(10)</w:t>
            </w:r>
          </w:p>
        </w:tc>
        <w:tc>
          <w:tcPr>
            <w:tcW w:w="1632" w:type="dxa"/>
            <w:tcBorders>
              <w:top w:val="single" w:sz="6" w:space="0" w:color="auto"/>
              <w:left w:val="single" w:sz="6" w:space="0" w:color="auto"/>
              <w:bottom w:val="single" w:sz="6" w:space="0" w:color="auto"/>
              <w:right w:val="single" w:sz="6" w:space="0" w:color="auto"/>
            </w:tcBorders>
          </w:tcPr>
          <w:p w14:paraId="630427DD" w14:textId="77777777" w:rsidR="003C5EB1" w:rsidRPr="00FF3575" w:rsidRDefault="003C5EB1" w:rsidP="00947431">
            <w:pPr>
              <w:pStyle w:val="8font"/>
            </w:pPr>
            <w:r w:rsidRPr="00FF3575">
              <w:rPr>
                <w:rFonts w:hint="eastAsia"/>
              </w:rPr>
              <w:t>ﾘｻﾞｰﾌﾞ</w:t>
            </w:r>
          </w:p>
        </w:tc>
        <w:tc>
          <w:tcPr>
            <w:tcW w:w="1283" w:type="dxa"/>
            <w:tcBorders>
              <w:left w:val="single" w:sz="6" w:space="0" w:color="auto"/>
            </w:tcBorders>
          </w:tcPr>
          <w:p w14:paraId="317A37F5" w14:textId="77777777" w:rsidR="003C5EB1" w:rsidRPr="00FF3575" w:rsidRDefault="003C5EB1" w:rsidP="00947431">
            <w:pPr>
              <w:pStyle w:val="8font"/>
            </w:pPr>
          </w:p>
        </w:tc>
        <w:tc>
          <w:tcPr>
            <w:tcW w:w="4680" w:type="dxa"/>
            <w:tcBorders>
              <w:right w:val="single" w:sz="6" w:space="0" w:color="auto"/>
            </w:tcBorders>
          </w:tcPr>
          <w:p w14:paraId="38C17058" w14:textId="77777777" w:rsidR="003C5EB1" w:rsidRPr="00FF3575" w:rsidRDefault="003C5EB1" w:rsidP="00947431">
            <w:pPr>
              <w:pStyle w:val="8font"/>
            </w:pPr>
          </w:p>
        </w:tc>
      </w:tr>
      <w:tr w:rsidR="00FF3575" w:rsidRPr="00FF3575" w14:paraId="31C3F5F5"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41400398" w14:textId="77777777" w:rsidR="003C5EB1" w:rsidRPr="00FF3575" w:rsidRDefault="003C5EB1" w:rsidP="00947431">
            <w:pPr>
              <w:pStyle w:val="8font"/>
            </w:pPr>
            <w:r w:rsidRPr="00FF3575">
              <w:t>C19</w:t>
            </w:r>
          </w:p>
        </w:tc>
        <w:tc>
          <w:tcPr>
            <w:tcW w:w="528" w:type="dxa"/>
            <w:tcBorders>
              <w:top w:val="single" w:sz="6" w:space="0" w:color="auto"/>
              <w:left w:val="single" w:sz="6" w:space="0" w:color="auto"/>
              <w:bottom w:val="single" w:sz="6" w:space="0" w:color="auto"/>
              <w:right w:val="single" w:sz="6" w:space="0" w:color="auto"/>
            </w:tcBorders>
          </w:tcPr>
          <w:p w14:paraId="4FD6BC8E" w14:textId="77777777" w:rsidR="003C5EB1" w:rsidRPr="00FF3575" w:rsidRDefault="003C5EB1" w:rsidP="00947431">
            <w:pPr>
              <w:pStyle w:val="8font"/>
            </w:pPr>
            <w:r w:rsidRPr="00FF3575">
              <w:t>X(12)</w:t>
            </w:r>
          </w:p>
        </w:tc>
        <w:tc>
          <w:tcPr>
            <w:tcW w:w="1632" w:type="dxa"/>
            <w:tcBorders>
              <w:top w:val="single" w:sz="6" w:space="0" w:color="auto"/>
              <w:left w:val="single" w:sz="6" w:space="0" w:color="auto"/>
              <w:bottom w:val="single" w:sz="6" w:space="0" w:color="auto"/>
              <w:right w:val="single" w:sz="6" w:space="0" w:color="auto"/>
            </w:tcBorders>
          </w:tcPr>
          <w:p w14:paraId="7C0C615C" w14:textId="77777777" w:rsidR="003C5EB1" w:rsidRPr="00FF3575" w:rsidRDefault="003C5EB1" w:rsidP="00947431">
            <w:pPr>
              <w:pStyle w:val="8font"/>
            </w:pPr>
            <w:r w:rsidRPr="00FF3575">
              <w:rPr>
                <w:rFonts w:hint="eastAsia"/>
              </w:rPr>
              <w:t>作成日付時刻</w:t>
            </w:r>
          </w:p>
        </w:tc>
        <w:tc>
          <w:tcPr>
            <w:tcW w:w="1283" w:type="dxa"/>
            <w:tcBorders>
              <w:left w:val="single" w:sz="6" w:space="0" w:color="auto"/>
              <w:bottom w:val="single" w:sz="4" w:space="0" w:color="auto"/>
            </w:tcBorders>
          </w:tcPr>
          <w:p w14:paraId="01FFF518" w14:textId="77777777" w:rsidR="003C5EB1" w:rsidRPr="00FF3575" w:rsidRDefault="003C5EB1" w:rsidP="00947431">
            <w:pPr>
              <w:pStyle w:val="8font"/>
            </w:pPr>
          </w:p>
        </w:tc>
        <w:tc>
          <w:tcPr>
            <w:tcW w:w="4680" w:type="dxa"/>
            <w:tcBorders>
              <w:bottom w:val="single" w:sz="4" w:space="0" w:color="auto"/>
              <w:right w:val="single" w:sz="6" w:space="0" w:color="auto"/>
            </w:tcBorders>
          </w:tcPr>
          <w:p w14:paraId="536A5822" w14:textId="77777777" w:rsidR="003C5EB1" w:rsidRPr="00FF3575" w:rsidRDefault="003C5EB1" w:rsidP="00947431">
            <w:pPr>
              <w:pStyle w:val="8font"/>
            </w:pPr>
          </w:p>
        </w:tc>
      </w:tr>
      <w:tr w:rsidR="00FF3575" w:rsidRPr="00FF3575" w14:paraId="3C10AB6E"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45BF8E2C" w14:textId="77777777" w:rsidR="003C5EB1" w:rsidRPr="00FF3575" w:rsidRDefault="003C5EB1" w:rsidP="00947431">
            <w:pPr>
              <w:pStyle w:val="8font"/>
            </w:pPr>
            <w:r w:rsidRPr="00FF3575">
              <w:t>C01</w:t>
            </w:r>
          </w:p>
        </w:tc>
        <w:tc>
          <w:tcPr>
            <w:tcW w:w="528" w:type="dxa"/>
            <w:tcBorders>
              <w:top w:val="single" w:sz="6" w:space="0" w:color="auto"/>
              <w:left w:val="single" w:sz="6" w:space="0" w:color="auto"/>
              <w:bottom w:val="single" w:sz="6" w:space="0" w:color="auto"/>
              <w:right w:val="single" w:sz="6" w:space="0" w:color="auto"/>
            </w:tcBorders>
          </w:tcPr>
          <w:p w14:paraId="60BE037A" w14:textId="77777777" w:rsidR="003C5EB1" w:rsidRPr="00FF3575" w:rsidRDefault="003C5EB1" w:rsidP="00947431">
            <w:pPr>
              <w:pStyle w:val="8font"/>
            </w:pPr>
            <w:r w:rsidRPr="00FF3575">
              <w:t>X(1)</w:t>
            </w:r>
          </w:p>
        </w:tc>
        <w:tc>
          <w:tcPr>
            <w:tcW w:w="1632" w:type="dxa"/>
            <w:tcBorders>
              <w:top w:val="single" w:sz="6" w:space="0" w:color="auto"/>
              <w:left w:val="single" w:sz="6" w:space="0" w:color="auto"/>
              <w:bottom w:val="single" w:sz="6" w:space="0" w:color="auto"/>
              <w:right w:val="single" w:sz="6" w:space="0" w:color="auto"/>
            </w:tcBorders>
          </w:tcPr>
          <w:p w14:paraId="749842D2" w14:textId="77777777" w:rsidR="003C5EB1" w:rsidRPr="00FF3575" w:rsidRDefault="003C5EB1" w:rsidP="00947431">
            <w:pPr>
              <w:pStyle w:val="8font"/>
            </w:pPr>
            <w:r w:rsidRPr="00FF3575">
              <w:rPr>
                <w:rFonts w:hint="eastAsia"/>
              </w:rPr>
              <w:t>分割区分</w:t>
            </w:r>
          </w:p>
        </w:tc>
        <w:tc>
          <w:tcPr>
            <w:tcW w:w="1283" w:type="dxa"/>
            <w:tcBorders>
              <w:top w:val="single" w:sz="4" w:space="0" w:color="auto"/>
              <w:left w:val="single" w:sz="6" w:space="0" w:color="auto"/>
            </w:tcBorders>
          </w:tcPr>
          <w:p w14:paraId="10487AE3" w14:textId="77777777" w:rsidR="003C5EB1" w:rsidRPr="00FF3575" w:rsidRDefault="003C5EB1" w:rsidP="00947431">
            <w:pPr>
              <w:pStyle w:val="8font"/>
            </w:pPr>
          </w:p>
        </w:tc>
        <w:tc>
          <w:tcPr>
            <w:tcW w:w="4680" w:type="dxa"/>
            <w:tcBorders>
              <w:top w:val="single" w:sz="4" w:space="0" w:color="auto"/>
              <w:right w:val="single" w:sz="6" w:space="0" w:color="auto"/>
            </w:tcBorders>
          </w:tcPr>
          <w:p w14:paraId="479F0F09" w14:textId="77777777" w:rsidR="003C5EB1" w:rsidRPr="00FF3575" w:rsidRDefault="003C5EB1" w:rsidP="00947431">
            <w:pPr>
              <w:pStyle w:val="8font"/>
            </w:pPr>
          </w:p>
        </w:tc>
      </w:tr>
      <w:tr w:rsidR="00FF3575" w:rsidRPr="00FF3575" w14:paraId="4A26DB49"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668D68A9" w14:textId="77777777" w:rsidR="003C5EB1" w:rsidRPr="00FF3575" w:rsidRDefault="003C5EB1" w:rsidP="00947431">
            <w:pPr>
              <w:pStyle w:val="8font"/>
            </w:pPr>
            <w:r w:rsidRPr="00FF3575">
              <w:t>C02</w:t>
            </w:r>
          </w:p>
        </w:tc>
        <w:tc>
          <w:tcPr>
            <w:tcW w:w="528" w:type="dxa"/>
            <w:tcBorders>
              <w:top w:val="single" w:sz="6" w:space="0" w:color="auto"/>
              <w:left w:val="single" w:sz="6" w:space="0" w:color="auto"/>
              <w:bottom w:val="single" w:sz="6" w:space="0" w:color="auto"/>
              <w:right w:val="single" w:sz="6" w:space="0" w:color="auto"/>
            </w:tcBorders>
          </w:tcPr>
          <w:p w14:paraId="59F50318" w14:textId="77777777" w:rsidR="003C5EB1" w:rsidRPr="00FF3575" w:rsidRDefault="003C5EB1" w:rsidP="00947431">
            <w:pPr>
              <w:pStyle w:val="8font"/>
            </w:pPr>
            <w:r w:rsidRPr="00FF3575">
              <w:t>X(1)</w:t>
            </w:r>
          </w:p>
        </w:tc>
        <w:tc>
          <w:tcPr>
            <w:tcW w:w="1632" w:type="dxa"/>
            <w:tcBorders>
              <w:top w:val="single" w:sz="6" w:space="0" w:color="auto"/>
              <w:left w:val="single" w:sz="6" w:space="0" w:color="auto"/>
              <w:bottom w:val="single" w:sz="6" w:space="0" w:color="auto"/>
              <w:right w:val="single" w:sz="6" w:space="0" w:color="auto"/>
            </w:tcBorders>
          </w:tcPr>
          <w:p w14:paraId="2784988C" w14:textId="77777777" w:rsidR="003C5EB1" w:rsidRPr="00FF3575" w:rsidRDefault="003C5EB1" w:rsidP="00947431">
            <w:pPr>
              <w:pStyle w:val="8font"/>
            </w:pPr>
            <w:r w:rsidRPr="00FF3575">
              <w:rPr>
                <w:rFonts w:hint="eastAsia"/>
              </w:rPr>
              <w:t>ﾚｺｰﾄﾞ区分</w:t>
            </w:r>
          </w:p>
        </w:tc>
        <w:tc>
          <w:tcPr>
            <w:tcW w:w="5963" w:type="dxa"/>
            <w:gridSpan w:val="2"/>
            <w:tcBorders>
              <w:left w:val="single" w:sz="6" w:space="0" w:color="auto"/>
              <w:right w:val="single" w:sz="4" w:space="0" w:color="auto"/>
            </w:tcBorders>
          </w:tcPr>
          <w:p w14:paraId="24DCEAC2" w14:textId="77777777" w:rsidR="003C5EB1" w:rsidRPr="00FF3575" w:rsidRDefault="003C5EB1" w:rsidP="00947431">
            <w:pPr>
              <w:pStyle w:val="8font"/>
            </w:pPr>
            <w:r w:rsidRPr="00FF3575">
              <w:t>(</w:t>
            </w:r>
            <w:r w:rsidRPr="00FF3575">
              <w:rPr>
                <w:rFonts w:hint="eastAsia"/>
              </w:rPr>
              <w:t>受信ﾒｯｾｰｼﾞｸﾞﾙｰﾌﾟ･ﾄﾚｰﾗ前半の内容</w:t>
            </w:r>
            <w:r w:rsidRPr="00FF3575">
              <w:t>)</w:t>
            </w:r>
          </w:p>
        </w:tc>
      </w:tr>
      <w:tr w:rsidR="00FF3575" w:rsidRPr="00FF3575" w14:paraId="5101AFC2"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4FB74BF2" w14:textId="77777777" w:rsidR="003C5EB1" w:rsidRPr="00FF3575" w:rsidRDefault="003C5EB1" w:rsidP="00947431">
            <w:pPr>
              <w:pStyle w:val="8font"/>
            </w:pPr>
            <w:r w:rsidRPr="00FF3575">
              <w:t>D03</w:t>
            </w:r>
          </w:p>
        </w:tc>
        <w:tc>
          <w:tcPr>
            <w:tcW w:w="528" w:type="dxa"/>
            <w:tcBorders>
              <w:top w:val="single" w:sz="6" w:space="0" w:color="auto"/>
              <w:left w:val="single" w:sz="6" w:space="0" w:color="auto"/>
              <w:bottom w:val="single" w:sz="6" w:space="0" w:color="auto"/>
              <w:right w:val="single" w:sz="6" w:space="0" w:color="auto"/>
            </w:tcBorders>
          </w:tcPr>
          <w:p w14:paraId="45E9673E" w14:textId="77777777" w:rsidR="003C5EB1" w:rsidRPr="00FF3575" w:rsidRDefault="003C5EB1" w:rsidP="00947431">
            <w:pPr>
              <w:pStyle w:val="8font"/>
            </w:pPr>
            <w:r w:rsidRPr="00FF3575">
              <w:t>9(5)</w:t>
            </w:r>
          </w:p>
        </w:tc>
        <w:tc>
          <w:tcPr>
            <w:tcW w:w="1632" w:type="dxa"/>
            <w:tcBorders>
              <w:top w:val="single" w:sz="6" w:space="0" w:color="auto"/>
              <w:left w:val="single" w:sz="6" w:space="0" w:color="auto"/>
              <w:bottom w:val="single" w:sz="6" w:space="0" w:color="auto"/>
              <w:right w:val="single" w:sz="6" w:space="0" w:color="auto"/>
            </w:tcBorders>
          </w:tcPr>
          <w:p w14:paraId="262A97AE" w14:textId="77777777" w:rsidR="003C5EB1" w:rsidRPr="00FF3575" w:rsidRDefault="003C5EB1" w:rsidP="00947431">
            <w:pPr>
              <w:pStyle w:val="8font"/>
            </w:pPr>
            <w:r w:rsidRPr="00FF3575">
              <w:rPr>
                <w:rFonts w:hint="eastAsia"/>
              </w:rPr>
              <w:t>ｼｰｹﾝｽ番号</w:t>
            </w:r>
          </w:p>
        </w:tc>
        <w:tc>
          <w:tcPr>
            <w:tcW w:w="5963" w:type="dxa"/>
            <w:gridSpan w:val="2"/>
            <w:tcBorders>
              <w:left w:val="single" w:sz="6" w:space="0" w:color="auto"/>
              <w:right w:val="single" w:sz="4" w:space="0" w:color="auto"/>
            </w:tcBorders>
          </w:tcPr>
          <w:p w14:paraId="4B09C61A" w14:textId="77777777" w:rsidR="003C5EB1" w:rsidRPr="00FF3575" w:rsidRDefault="003C5EB1" w:rsidP="00947431">
            <w:pPr>
              <w:pStyle w:val="8font"/>
            </w:pPr>
            <w:r w:rsidRPr="00FF3575">
              <w:rPr>
                <w:rFonts w:hint="eastAsia"/>
              </w:rPr>
              <w:t xml:space="preserve">　　　　　受信に成功したﾒｯｾｰｼﾞｸﾞﾙｰﾌﾟ･ﾍｯﾀﾞｰの、分割識別子</w:t>
            </w:r>
            <w:r w:rsidRPr="00FF3575">
              <w:t>(C01)</w:t>
            </w:r>
            <w:r w:rsidRPr="00FF3575">
              <w:rPr>
                <w:rFonts w:hint="eastAsia"/>
              </w:rPr>
              <w:t>から</w:t>
            </w:r>
          </w:p>
        </w:tc>
      </w:tr>
      <w:tr w:rsidR="00FF3575" w:rsidRPr="00FF3575" w14:paraId="3CF79D80"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48C076EC" w14:textId="77777777" w:rsidR="003C5EB1" w:rsidRPr="00FF3575" w:rsidRDefault="003C5EB1" w:rsidP="00947431">
            <w:pPr>
              <w:pStyle w:val="8font"/>
            </w:pPr>
            <w:r w:rsidRPr="00FF3575">
              <w:t>E04</w:t>
            </w:r>
          </w:p>
        </w:tc>
        <w:tc>
          <w:tcPr>
            <w:tcW w:w="528" w:type="dxa"/>
            <w:tcBorders>
              <w:top w:val="single" w:sz="6" w:space="0" w:color="auto"/>
              <w:left w:val="single" w:sz="6" w:space="0" w:color="auto"/>
              <w:bottom w:val="single" w:sz="6" w:space="0" w:color="auto"/>
              <w:right w:val="single" w:sz="6" w:space="0" w:color="auto"/>
            </w:tcBorders>
          </w:tcPr>
          <w:p w14:paraId="1A9F2696" w14:textId="77777777" w:rsidR="003C5EB1" w:rsidRPr="00FF3575" w:rsidRDefault="003C5EB1" w:rsidP="00947431">
            <w:pPr>
              <w:pStyle w:val="8font"/>
            </w:pPr>
            <w:r w:rsidRPr="00FF3575">
              <w:t>9(15)</w:t>
            </w:r>
          </w:p>
        </w:tc>
        <w:tc>
          <w:tcPr>
            <w:tcW w:w="1632" w:type="dxa"/>
            <w:tcBorders>
              <w:top w:val="single" w:sz="6" w:space="0" w:color="auto"/>
              <w:left w:val="single" w:sz="6" w:space="0" w:color="auto"/>
              <w:bottom w:val="single" w:sz="6" w:space="0" w:color="auto"/>
              <w:right w:val="single" w:sz="6" w:space="0" w:color="auto"/>
            </w:tcBorders>
          </w:tcPr>
          <w:p w14:paraId="6697FCB7" w14:textId="77777777" w:rsidR="003C5EB1" w:rsidRPr="00FF3575" w:rsidRDefault="003C5EB1" w:rsidP="00947431">
            <w:pPr>
              <w:pStyle w:val="8font"/>
            </w:pPr>
            <w:r w:rsidRPr="00FF3575">
              <w:rPr>
                <w:rFonts w:hint="eastAsia"/>
              </w:rPr>
              <w:t>ﾊｯｼｭﾄｰﾀﾙ</w:t>
            </w:r>
            <w:r w:rsidRPr="00FF3575">
              <w:t>1</w:t>
            </w:r>
          </w:p>
        </w:tc>
        <w:tc>
          <w:tcPr>
            <w:tcW w:w="5963" w:type="dxa"/>
            <w:gridSpan w:val="2"/>
            <w:tcBorders>
              <w:left w:val="single" w:sz="6" w:space="0" w:color="auto"/>
              <w:right w:val="single" w:sz="4" w:space="0" w:color="auto"/>
            </w:tcBorders>
          </w:tcPr>
          <w:p w14:paraId="6FC6E978" w14:textId="77777777" w:rsidR="003C5EB1" w:rsidRPr="00FF3575" w:rsidRDefault="003C5EB1" w:rsidP="00947431">
            <w:pPr>
              <w:pStyle w:val="8font"/>
            </w:pPr>
            <w:r w:rsidRPr="00FF3575">
              <w:rPr>
                <w:rFonts w:hint="eastAsia"/>
              </w:rPr>
              <w:t xml:space="preserve">　　　　　ﾊｯｼｭﾄｰﾀﾙ</w:t>
            </w:r>
            <w:r w:rsidRPr="00FF3575">
              <w:t>2(E05)</w:t>
            </w:r>
            <w:r w:rsidRPr="00FF3575">
              <w:rPr>
                <w:rFonts w:hint="eastAsia"/>
              </w:rPr>
              <w:t>までの</w:t>
            </w:r>
            <w:r w:rsidRPr="00FF3575">
              <w:t>37byte</w:t>
            </w:r>
            <w:r w:rsidRPr="00FF3575">
              <w:rPr>
                <w:rFonts w:hint="eastAsia"/>
              </w:rPr>
              <w:t>のｺﾋﾟｰ。</w:t>
            </w:r>
          </w:p>
        </w:tc>
      </w:tr>
      <w:tr w:rsidR="00FF3575" w:rsidRPr="00FF3575" w14:paraId="3E22B365"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0262098D" w14:textId="77777777" w:rsidR="003C5EB1" w:rsidRPr="00FF3575" w:rsidRDefault="003C5EB1" w:rsidP="00947431">
            <w:pPr>
              <w:pStyle w:val="8font"/>
            </w:pPr>
            <w:r w:rsidRPr="00FF3575">
              <w:rPr>
                <w:noProof/>
              </w:rPr>
              <mc:AlternateContent>
                <mc:Choice Requires="wps">
                  <w:drawing>
                    <wp:anchor distT="0" distB="0" distL="114300" distR="114300" simplePos="0" relativeHeight="251548160" behindDoc="0" locked="0" layoutInCell="0" allowOverlap="1" wp14:anchorId="11788311" wp14:editId="260BCCD7">
                      <wp:simplePos x="0" y="0"/>
                      <wp:positionH relativeFrom="column">
                        <wp:posOffset>2400300</wp:posOffset>
                      </wp:positionH>
                      <wp:positionV relativeFrom="paragraph">
                        <wp:posOffset>140970</wp:posOffset>
                      </wp:positionV>
                      <wp:extent cx="2971800" cy="914400"/>
                      <wp:effectExtent l="3810" t="0" r="0" b="4445"/>
                      <wp:wrapNone/>
                      <wp:docPr id="553" name="テキスト ボックス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A312" w14:textId="77777777" w:rsidR="0028575F" w:rsidRDefault="0028575F" w:rsidP="003C5EB1">
                                  <w:pPr>
                                    <w:spacing w:line="200" w:lineRule="exact"/>
                                  </w:pPr>
                                  <w:r>
                                    <w:rPr>
                                      <w:rFonts w:ascii="ＭＳ Ｐ明朝" w:hAnsi="Times New Roman" w:hint="eastAsia"/>
                                      <w:color w:val="000000"/>
                                      <w:sz w:val="18"/>
                                    </w:rPr>
                                    <w:t>受信側で、受信用ﾄﾗﾝｽﾚｰﾀーでﾒｯｾｰｼﾞｸﾞﾙｰﾌﾟを処理した時発生したｴﾗｰのｴﾗｰｺｰﾄﾞをｾｯﾄする。受信用ﾄﾗﾝｽﾚｰﾀーで検出したｴﾗｰのｴﾗｰｺｰﾄﾞを検出順に最大５個までｾｯﾄできる。ｴﾗｰｺｰﾄﾞの文字ｺｰﾄﾞは</w:t>
                                  </w:r>
                                  <w:r>
                                    <w:rPr>
                                      <w:rFonts w:ascii="ＭＳ Ｐ明朝" w:hAnsi="Times New Roman"/>
                                      <w:color w:val="000000"/>
                                      <w:sz w:val="18"/>
                                    </w:rPr>
                                    <w:t>JIS-X0201</w:t>
                                  </w:r>
                                  <w:r>
                                    <w:rPr>
                                      <w:rFonts w:ascii="ＭＳ Ｐ明朝" w:hAnsi="Times New Roman" w:hint="eastAsia"/>
                                      <w:color w:val="000000"/>
                                      <w:sz w:val="18"/>
                                    </w:rPr>
                                    <w:t>。</w:t>
                                  </w:r>
                                  <w:r>
                                    <w:rPr>
                                      <w:rFonts w:ascii="ＭＳ Ｐ明朝" w:hAnsi="Times New Roman"/>
                                      <w:color w:val="000000"/>
                                      <w:sz w:val="18"/>
                                    </w:rPr>
                                    <w:t>allX'20</w:t>
                                  </w:r>
                                  <w:r>
                                    <w:rPr>
                                      <w:rFonts w:ascii="ＭＳ Ｐ明朝" w:hAnsi="Times New Roman" w:hint="eastAsia"/>
                                      <w:color w:val="000000"/>
                                      <w:sz w:val="18"/>
                                    </w:rPr>
                                    <w:t>か</w:t>
                                  </w:r>
                                  <w:r>
                                    <w:rPr>
                                      <w:rFonts w:ascii="ＭＳ Ｐ明朝" w:hAnsi="Times New Roman"/>
                                      <w:color w:val="000000"/>
                                      <w:sz w:val="18"/>
                                    </w:rPr>
                                    <w:t>allX'30'</w:t>
                                  </w:r>
                                  <w:r>
                                    <w:rPr>
                                      <w:rFonts w:ascii="ＭＳ Ｐ明朝" w:hAnsi="Times New Roman" w:hint="eastAsia"/>
                                      <w:color w:val="000000"/>
                                      <w:sz w:val="18"/>
                                    </w:rPr>
                                    <w:t>の時、ｴﾗｰ無しとする。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88311" id="テキスト ボックス 553" o:spid="_x0000_s1718" type="#_x0000_t202" style="position:absolute;left:0;text-align:left;margin-left:189pt;margin-top:11.1pt;width:234pt;height:1in;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" o:allowincell="f" filled="f" stroked="f">
                      <v:textbox>
                        <w:txbxContent>
                          <w:p w14:paraId="4AECA312" w14:textId="77777777" w:rsidR="0028575F" w:rsidRDefault="0028575F" w:rsidP="003C5EB1">
                            <w:pPr>
                              <w:spacing w:line="200" w:lineRule="exact"/>
                            </w:pPr>
                            <w:r>
                              <w:rPr>
                                <w:rFonts w:ascii="ＭＳ Ｐ明朝" w:hAnsi="Times New Roman" w:hint="eastAsia"/>
                                <w:color w:val="000000"/>
                                <w:sz w:val="18"/>
                              </w:rPr>
                              <w:t>受信側で、受信用ﾄﾗﾝｽﾚｰﾀーでﾒｯｾｰｼﾞｸﾞﾙｰﾌﾟを処理した時発生したｴﾗｰのｴﾗｰｺｰﾄﾞをｾｯﾄする。受信用ﾄﾗﾝｽﾚｰﾀーで検出したｴﾗｰのｴﾗｰｺｰﾄﾞを検出順に最大５個までｾｯﾄできる。ｴﾗｰｺｰﾄﾞの文字ｺｰﾄﾞは</w:t>
                            </w:r>
                            <w:r>
                              <w:rPr>
                                <w:rFonts w:ascii="ＭＳ Ｐ明朝" w:hAnsi="Times New Roman"/>
                                <w:color w:val="000000"/>
                                <w:sz w:val="18"/>
                              </w:rPr>
                              <w:t>JIS-X0201</w:t>
                            </w:r>
                            <w:r>
                              <w:rPr>
                                <w:rFonts w:ascii="ＭＳ Ｐ明朝" w:hAnsi="Times New Roman" w:hint="eastAsia"/>
                                <w:color w:val="000000"/>
                                <w:sz w:val="18"/>
                              </w:rPr>
                              <w:t>。</w:t>
                            </w:r>
                            <w:r>
                              <w:rPr>
                                <w:rFonts w:ascii="ＭＳ Ｐ明朝" w:hAnsi="Times New Roman"/>
                                <w:color w:val="000000"/>
                                <w:sz w:val="18"/>
                              </w:rPr>
                              <w:t>allX'20</w:t>
                            </w:r>
                            <w:r>
                              <w:rPr>
                                <w:rFonts w:ascii="ＭＳ Ｐ明朝" w:hAnsi="Times New Roman" w:hint="eastAsia"/>
                                <w:color w:val="000000"/>
                                <w:sz w:val="18"/>
                              </w:rPr>
                              <w:t>か</w:t>
                            </w:r>
                            <w:r>
                              <w:rPr>
                                <w:rFonts w:ascii="ＭＳ Ｐ明朝" w:hAnsi="Times New Roman"/>
                                <w:color w:val="000000"/>
                                <w:sz w:val="18"/>
                              </w:rPr>
                              <w:t>allX'30'</w:t>
                            </w:r>
                            <w:r>
                              <w:rPr>
                                <w:rFonts w:ascii="ＭＳ Ｐ明朝" w:hAnsi="Times New Roman" w:hint="eastAsia"/>
                                <w:color w:val="000000"/>
                                <w:sz w:val="18"/>
                              </w:rPr>
                              <w:t>の時、ｴﾗｰ無しとする。</w:t>
                            </w:r>
                          </w:p>
                        </w:txbxContent>
                      </v:textbox>
                    </v:shape>
                  </w:pict>
                </mc:Fallback>
              </mc:AlternateContent>
            </w:r>
            <w:r w:rsidRPr="00FF3575">
              <w:t>E05</w:t>
            </w:r>
          </w:p>
        </w:tc>
        <w:tc>
          <w:tcPr>
            <w:tcW w:w="528" w:type="dxa"/>
            <w:tcBorders>
              <w:top w:val="single" w:sz="6" w:space="0" w:color="auto"/>
              <w:left w:val="single" w:sz="6" w:space="0" w:color="auto"/>
              <w:bottom w:val="single" w:sz="6" w:space="0" w:color="auto"/>
              <w:right w:val="single" w:sz="6" w:space="0" w:color="auto"/>
            </w:tcBorders>
          </w:tcPr>
          <w:p w14:paraId="061515BB" w14:textId="77777777" w:rsidR="003C5EB1" w:rsidRPr="00FF3575" w:rsidRDefault="003C5EB1" w:rsidP="00947431">
            <w:pPr>
              <w:pStyle w:val="8font"/>
            </w:pPr>
            <w:r w:rsidRPr="00FF3575">
              <w:t>9(15)</w:t>
            </w:r>
          </w:p>
        </w:tc>
        <w:tc>
          <w:tcPr>
            <w:tcW w:w="1632" w:type="dxa"/>
            <w:tcBorders>
              <w:top w:val="single" w:sz="6" w:space="0" w:color="auto"/>
              <w:left w:val="single" w:sz="6" w:space="0" w:color="auto"/>
              <w:bottom w:val="single" w:sz="6" w:space="0" w:color="auto"/>
              <w:right w:val="single" w:sz="6" w:space="0" w:color="auto"/>
            </w:tcBorders>
          </w:tcPr>
          <w:p w14:paraId="71EF608E" w14:textId="77777777" w:rsidR="003C5EB1" w:rsidRPr="00FF3575" w:rsidRDefault="003C5EB1" w:rsidP="00947431">
            <w:pPr>
              <w:pStyle w:val="8font"/>
            </w:pPr>
            <w:r w:rsidRPr="00FF3575">
              <w:rPr>
                <w:rFonts w:hint="eastAsia"/>
              </w:rPr>
              <w:t>ﾊｯｼｭﾄｰﾀﾙ２</w:t>
            </w:r>
          </w:p>
        </w:tc>
        <w:tc>
          <w:tcPr>
            <w:tcW w:w="1283" w:type="dxa"/>
            <w:tcBorders>
              <w:left w:val="single" w:sz="6" w:space="0" w:color="auto"/>
              <w:bottom w:val="single" w:sz="6" w:space="0" w:color="auto"/>
            </w:tcBorders>
          </w:tcPr>
          <w:p w14:paraId="07580C36" w14:textId="77777777" w:rsidR="003C5EB1" w:rsidRPr="00FF3575" w:rsidRDefault="003C5EB1" w:rsidP="00947431">
            <w:pPr>
              <w:pStyle w:val="8font"/>
            </w:pPr>
          </w:p>
        </w:tc>
        <w:tc>
          <w:tcPr>
            <w:tcW w:w="4680" w:type="dxa"/>
            <w:tcBorders>
              <w:bottom w:val="single" w:sz="6" w:space="0" w:color="auto"/>
              <w:right w:val="single" w:sz="4" w:space="0" w:color="auto"/>
            </w:tcBorders>
          </w:tcPr>
          <w:p w14:paraId="57D915B5" w14:textId="77777777" w:rsidR="003C5EB1" w:rsidRPr="00FF3575" w:rsidRDefault="003C5EB1" w:rsidP="00947431">
            <w:pPr>
              <w:pStyle w:val="8font"/>
            </w:pPr>
          </w:p>
        </w:tc>
      </w:tr>
      <w:tr w:rsidR="00FF3575" w:rsidRPr="00FF3575" w14:paraId="6F9C1436" w14:textId="77777777" w:rsidTr="00947431">
        <w:trPr>
          <w:trHeight w:hRule="exact" w:val="227"/>
        </w:trPr>
        <w:tc>
          <w:tcPr>
            <w:tcW w:w="367" w:type="dxa"/>
            <w:tcBorders>
              <w:top w:val="single" w:sz="6" w:space="0" w:color="auto"/>
              <w:left w:val="single" w:sz="6" w:space="0" w:color="auto"/>
              <w:bottom w:val="dotted" w:sz="6" w:space="0" w:color="auto"/>
              <w:right w:val="single" w:sz="6" w:space="0" w:color="auto"/>
            </w:tcBorders>
          </w:tcPr>
          <w:p w14:paraId="54490015" w14:textId="77777777" w:rsidR="003C5EB1" w:rsidRPr="00FF3575" w:rsidRDefault="003C5EB1" w:rsidP="00947431">
            <w:pPr>
              <w:pStyle w:val="8font"/>
            </w:pPr>
            <w:r w:rsidRPr="00FF3575">
              <w:t>E11</w:t>
            </w:r>
          </w:p>
        </w:tc>
        <w:tc>
          <w:tcPr>
            <w:tcW w:w="528" w:type="dxa"/>
            <w:tcBorders>
              <w:top w:val="single" w:sz="6" w:space="0" w:color="auto"/>
              <w:left w:val="single" w:sz="6" w:space="0" w:color="auto"/>
              <w:bottom w:val="dotted" w:sz="6" w:space="0" w:color="auto"/>
              <w:right w:val="single" w:sz="6" w:space="0" w:color="auto"/>
            </w:tcBorders>
          </w:tcPr>
          <w:p w14:paraId="0F951008" w14:textId="77777777" w:rsidR="003C5EB1" w:rsidRPr="00FF3575" w:rsidRDefault="003C5EB1" w:rsidP="00947431">
            <w:pPr>
              <w:pStyle w:val="8font"/>
            </w:pPr>
            <w:r w:rsidRPr="00FF3575">
              <w:t>X(2)</w:t>
            </w:r>
          </w:p>
        </w:tc>
        <w:tc>
          <w:tcPr>
            <w:tcW w:w="1632" w:type="dxa"/>
            <w:tcBorders>
              <w:top w:val="single" w:sz="6" w:space="0" w:color="auto"/>
              <w:left w:val="single" w:sz="6" w:space="0" w:color="auto"/>
              <w:bottom w:val="dotted" w:sz="6" w:space="0" w:color="auto"/>
              <w:right w:val="single" w:sz="6" w:space="0" w:color="auto"/>
            </w:tcBorders>
          </w:tcPr>
          <w:p w14:paraId="6494B3AF" w14:textId="77777777" w:rsidR="003C5EB1" w:rsidRPr="00FF3575" w:rsidRDefault="003C5EB1" w:rsidP="00947431">
            <w:pPr>
              <w:pStyle w:val="8font"/>
            </w:pPr>
            <w:r w:rsidRPr="00FF3575">
              <w:rPr>
                <w:rFonts w:hint="eastAsia"/>
              </w:rPr>
              <w:t>ｴﾗｰﾌﾗｸﾞ</w:t>
            </w:r>
            <w:r w:rsidRPr="00FF3575">
              <w:t>1</w:t>
            </w:r>
          </w:p>
        </w:tc>
        <w:tc>
          <w:tcPr>
            <w:tcW w:w="1283" w:type="dxa"/>
            <w:tcBorders>
              <w:top w:val="single" w:sz="6" w:space="0" w:color="auto"/>
              <w:left w:val="single" w:sz="6" w:space="0" w:color="auto"/>
              <w:bottom w:val="dotted" w:sz="6" w:space="0" w:color="auto"/>
              <w:right w:val="single" w:sz="6" w:space="0" w:color="auto"/>
            </w:tcBorders>
          </w:tcPr>
          <w:p w14:paraId="37BE23EE" w14:textId="77777777" w:rsidR="003C5EB1" w:rsidRPr="00FF3575" w:rsidRDefault="003C5EB1" w:rsidP="00947431">
            <w:pPr>
              <w:pStyle w:val="8font"/>
            </w:pPr>
            <w:r w:rsidRPr="00FF3575">
              <w:rPr>
                <w:rFonts w:hint="eastAsia"/>
              </w:rPr>
              <w:t>ｴﾗｰｺｰﾄﾞをｾｯﾄ</w:t>
            </w:r>
          </w:p>
        </w:tc>
        <w:tc>
          <w:tcPr>
            <w:tcW w:w="4680" w:type="dxa"/>
            <w:tcBorders>
              <w:top w:val="single" w:sz="6" w:space="0" w:color="auto"/>
              <w:left w:val="single" w:sz="6" w:space="0" w:color="auto"/>
              <w:right w:val="single" w:sz="6" w:space="0" w:color="auto"/>
            </w:tcBorders>
          </w:tcPr>
          <w:p w14:paraId="147535C2" w14:textId="77777777" w:rsidR="003C5EB1" w:rsidRPr="00FF3575" w:rsidRDefault="003C5EB1" w:rsidP="00947431">
            <w:pPr>
              <w:pStyle w:val="8font"/>
            </w:pPr>
          </w:p>
        </w:tc>
      </w:tr>
      <w:tr w:rsidR="00FF3575" w:rsidRPr="00FF3575" w14:paraId="0473A8C9" w14:textId="77777777" w:rsidTr="00947431">
        <w:trPr>
          <w:trHeight w:hRule="exact" w:val="227"/>
        </w:trPr>
        <w:tc>
          <w:tcPr>
            <w:tcW w:w="367" w:type="dxa"/>
            <w:tcBorders>
              <w:top w:val="dotted" w:sz="6" w:space="0" w:color="auto"/>
              <w:left w:val="single" w:sz="6" w:space="0" w:color="auto"/>
              <w:bottom w:val="dotted" w:sz="6" w:space="0" w:color="auto"/>
              <w:right w:val="single" w:sz="6" w:space="0" w:color="auto"/>
            </w:tcBorders>
          </w:tcPr>
          <w:p w14:paraId="51C0596C" w14:textId="77777777" w:rsidR="003C5EB1" w:rsidRPr="00FF3575" w:rsidRDefault="003C5EB1" w:rsidP="00947431">
            <w:pPr>
              <w:pStyle w:val="8font"/>
            </w:pPr>
            <w:r w:rsidRPr="00FF3575">
              <w:t>E12</w:t>
            </w:r>
          </w:p>
        </w:tc>
        <w:tc>
          <w:tcPr>
            <w:tcW w:w="528" w:type="dxa"/>
            <w:tcBorders>
              <w:top w:val="dotted" w:sz="6" w:space="0" w:color="auto"/>
              <w:left w:val="single" w:sz="6" w:space="0" w:color="auto"/>
              <w:bottom w:val="dotted" w:sz="6" w:space="0" w:color="auto"/>
              <w:right w:val="single" w:sz="6" w:space="0" w:color="auto"/>
            </w:tcBorders>
          </w:tcPr>
          <w:p w14:paraId="5B335D2C" w14:textId="77777777" w:rsidR="003C5EB1" w:rsidRPr="00FF3575" w:rsidRDefault="003C5EB1" w:rsidP="00947431">
            <w:pPr>
              <w:pStyle w:val="8font"/>
            </w:pPr>
            <w:r w:rsidRPr="00FF3575">
              <w:t>X(2)</w:t>
            </w:r>
          </w:p>
        </w:tc>
        <w:tc>
          <w:tcPr>
            <w:tcW w:w="1632" w:type="dxa"/>
            <w:tcBorders>
              <w:top w:val="dotted" w:sz="6" w:space="0" w:color="auto"/>
              <w:left w:val="single" w:sz="6" w:space="0" w:color="auto"/>
              <w:bottom w:val="dotted" w:sz="6" w:space="0" w:color="auto"/>
              <w:right w:val="single" w:sz="6" w:space="0" w:color="auto"/>
            </w:tcBorders>
          </w:tcPr>
          <w:p w14:paraId="5C8A5220" w14:textId="77777777" w:rsidR="003C5EB1" w:rsidRPr="00FF3575" w:rsidRDefault="003C5EB1" w:rsidP="00947431">
            <w:pPr>
              <w:pStyle w:val="8font"/>
            </w:pPr>
            <w:r w:rsidRPr="00FF3575">
              <w:rPr>
                <w:rFonts w:hint="eastAsia"/>
              </w:rPr>
              <w:t>ｴﾗｰﾌﾗｸﾞ</w:t>
            </w:r>
            <w:r w:rsidRPr="00FF3575">
              <w:rPr>
                <w:rFonts w:hint="eastAsia"/>
              </w:rPr>
              <w:t>2</w:t>
            </w:r>
          </w:p>
        </w:tc>
        <w:tc>
          <w:tcPr>
            <w:tcW w:w="1283" w:type="dxa"/>
            <w:tcBorders>
              <w:top w:val="dotted" w:sz="6" w:space="0" w:color="auto"/>
              <w:left w:val="single" w:sz="6" w:space="0" w:color="auto"/>
              <w:bottom w:val="dotted" w:sz="6" w:space="0" w:color="auto"/>
              <w:right w:val="single" w:sz="6" w:space="0" w:color="auto"/>
            </w:tcBorders>
          </w:tcPr>
          <w:p w14:paraId="417D7A1B" w14:textId="77777777" w:rsidR="003C5EB1" w:rsidRPr="00FF3575" w:rsidRDefault="003C5EB1" w:rsidP="00947431">
            <w:pPr>
              <w:pStyle w:val="8font"/>
            </w:pPr>
            <w:r w:rsidRPr="00FF3575">
              <w:rPr>
                <w:rFonts w:hint="eastAsia"/>
              </w:rPr>
              <w:t>〃</w:t>
            </w:r>
          </w:p>
        </w:tc>
        <w:tc>
          <w:tcPr>
            <w:tcW w:w="4680" w:type="dxa"/>
            <w:tcBorders>
              <w:left w:val="single" w:sz="6" w:space="0" w:color="auto"/>
              <w:right w:val="single" w:sz="6" w:space="0" w:color="auto"/>
            </w:tcBorders>
          </w:tcPr>
          <w:p w14:paraId="05C2278B" w14:textId="77777777" w:rsidR="003C5EB1" w:rsidRPr="00FF3575" w:rsidRDefault="003C5EB1" w:rsidP="00947431">
            <w:pPr>
              <w:pStyle w:val="8font"/>
            </w:pPr>
          </w:p>
        </w:tc>
      </w:tr>
      <w:tr w:rsidR="00FF3575" w:rsidRPr="00FF3575" w14:paraId="20E0BDB5" w14:textId="77777777" w:rsidTr="00947431">
        <w:trPr>
          <w:trHeight w:hRule="exact" w:val="227"/>
        </w:trPr>
        <w:tc>
          <w:tcPr>
            <w:tcW w:w="367" w:type="dxa"/>
            <w:tcBorders>
              <w:top w:val="dotted" w:sz="6" w:space="0" w:color="auto"/>
              <w:left w:val="single" w:sz="6" w:space="0" w:color="auto"/>
              <w:bottom w:val="dotted" w:sz="6" w:space="0" w:color="auto"/>
              <w:right w:val="single" w:sz="6" w:space="0" w:color="auto"/>
            </w:tcBorders>
          </w:tcPr>
          <w:p w14:paraId="641EDDB7" w14:textId="77777777" w:rsidR="003C5EB1" w:rsidRPr="00FF3575" w:rsidRDefault="003C5EB1" w:rsidP="00947431">
            <w:pPr>
              <w:pStyle w:val="8font"/>
            </w:pPr>
            <w:r w:rsidRPr="00FF3575">
              <w:t>E13</w:t>
            </w:r>
          </w:p>
        </w:tc>
        <w:tc>
          <w:tcPr>
            <w:tcW w:w="528" w:type="dxa"/>
            <w:tcBorders>
              <w:top w:val="dotted" w:sz="6" w:space="0" w:color="auto"/>
              <w:left w:val="single" w:sz="6" w:space="0" w:color="auto"/>
              <w:bottom w:val="dotted" w:sz="6" w:space="0" w:color="auto"/>
              <w:right w:val="single" w:sz="6" w:space="0" w:color="auto"/>
            </w:tcBorders>
          </w:tcPr>
          <w:p w14:paraId="0F2CA640" w14:textId="77777777" w:rsidR="003C5EB1" w:rsidRPr="00FF3575" w:rsidRDefault="003C5EB1" w:rsidP="00947431">
            <w:pPr>
              <w:pStyle w:val="8font"/>
            </w:pPr>
            <w:r w:rsidRPr="00FF3575">
              <w:t>X(2)</w:t>
            </w:r>
          </w:p>
        </w:tc>
        <w:tc>
          <w:tcPr>
            <w:tcW w:w="1632" w:type="dxa"/>
            <w:tcBorders>
              <w:top w:val="dotted" w:sz="6" w:space="0" w:color="auto"/>
              <w:left w:val="single" w:sz="6" w:space="0" w:color="auto"/>
              <w:bottom w:val="dotted" w:sz="6" w:space="0" w:color="auto"/>
              <w:right w:val="single" w:sz="6" w:space="0" w:color="auto"/>
            </w:tcBorders>
          </w:tcPr>
          <w:p w14:paraId="3EF2A6E3" w14:textId="77777777" w:rsidR="003C5EB1" w:rsidRPr="00FF3575" w:rsidRDefault="003C5EB1" w:rsidP="00947431">
            <w:pPr>
              <w:pStyle w:val="8font"/>
            </w:pPr>
            <w:r w:rsidRPr="00FF3575">
              <w:rPr>
                <w:rFonts w:hint="eastAsia"/>
              </w:rPr>
              <w:t>ｴﾗｰﾌﾗｸﾞ</w:t>
            </w:r>
            <w:r w:rsidRPr="00FF3575">
              <w:rPr>
                <w:rFonts w:hint="eastAsia"/>
              </w:rPr>
              <w:t>3</w:t>
            </w:r>
          </w:p>
        </w:tc>
        <w:tc>
          <w:tcPr>
            <w:tcW w:w="1283" w:type="dxa"/>
            <w:tcBorders>
              <w:top w:val="dotted" w:sz="6" w:space="0" w:color="auto"/>
              <w:left w:val="single" w:sz="6" w:space="0" w:color="auto"/>
              <w:bottom w:val="dotted" w:sz="6" w:space="0" w:color="auto"/>
              <w:right w:val="single" w:sz="6" w:space="0" w:color="auto"/>
            </w:tcBorders>
          </w:tcPr>
          <w:p w14:paraId="7DF930CC" w14:textId="77777777" w:rsidR="003C5EB1" w:rsidRPr="00FF3575" w:rsidRDefault="003C5EB1" w:rsidP="00947431">
            <w:pPr>
              <w:pStyle w:val="8font"/>
            </w:pPr>
            <w:r w:rsidRPr="00FF3575">
              <w:rPr>
                <w:rFonts w:hint="eastAsia"/>
              </w:rPr>
              <w:t>〃</w:t>
            </w:r>
          </w:p>
        </w:tc>
        <w:tc>
          <w:tcPr>
            <w:tcW w:w="4680" w:type="dxa"/>
            <w:tcBorders>
              <w:left w:val="single" w:sz="6" w:space="0" w:color="auto"/>
              <w:right w:val="single" w:sz="6" w:space="0" w:color="auto"/>
            </w:tcBorders>
          </w:tcPr>
          <w:p w14:paraId="5BD1F63F" w14:textId="77777777" w:rsidR="003C5EB1" w:rsidRPr="00FF3575" w:rsidRDefault="003C5EB1" w:rsidP="00947431">
            <w:pPr>
              <w:pStyle w:val="8font"/>
            </w:pPr>
          </w:p>
        </w:tc>
      </w:tr>
      <w:tr w:rsidR="00FF3575" w:rsidRPr="00FF3575" w14:paraId="6A2ECDCE" w14:textId="77777777" w:rsidTr="00947431">
        <w:trPr>
          <w:trHeight w:hRule="exact" w:val="227"/>
        </w:trPr>
        <w:tc>
          <w:tcPr>
            <w:tcW w:w="367" w:type="dxa"/>
            <w:tcBorders>
              <w:top w:val="dotted" w:sz="6" w:space="0" w:color="auto"/>
              <w:left w:val="single" w:sz="6" w:space="0" w:color="auto"/>
              <w:bottom w:val="dotted" w:sz="6" w:space="0" w:color="auto"/>
              <w:right w:val="single" w:sz="6" w:space="0" w:color="auto"/>
            </w:tcBorders>
          </w:tcPr>
          <w:p w14:paraId="68DA9507" w14:textId="77777777" w:rsidR="003C5EB1" w:rsidRPr="00FF3575" w:rsidRDefault="003C5EB1" w:rsidP="00947431">
            <w:pPr>
              <w:pStyle w:val="8font"/>
            </w:pPr>
            <w:r w:rsidRPr="00FF3575">
              <w:t>E14</w:t>
            </w:r>
          </w:p>
        </w:tc>
        <w:tc>
          <w:tcPr>
            <w:tcW w:w="528" w:type="dxa"/>
            <w:tcBorders>
              <w:top w:val="dotted" w:sz="6" w:space="0" w:color="auto"/>
              <w:left w:val="single" w:sz="6" w:space="0" w:color="auto"/>
              <w:bottom w:val="dotted" w:sz="6" w:space="0" w:color="auto"/>
              <w:right w:val="single" w:sz="6" w:space="0" w:color="auto"/>
            </w:tcBorders>
          </w:tcPr>
          <w:p w14:paraId="24942A4D" w14:textId="77777777" w:rsidR="003C5EB1" w:rsidRPr="00FF3575" w:rsidRDefault="003C5EB1" w:rsidP="00947431">
            <w:pPr>
              <w:pStyle w:val="8font"/>
            </w:pPr>
            <w:r w:rsidRPr="00FF3575">
              <w:t>X(2)</w:t>
            </w:r>
          </w:p>
        </w:tc>
        <w:tc>
          <w:tcPr>
            <w:tcW w:w="1632" w:type="dxa"/>
            <w:tcBorders>
              <w:top w:val="dotted" w:sz="6" w:space="0" w:color="auto"/>
              <w:left w:val="single" w:sz="6" w:space="0" w:color="auto"/>
              <w:bottom w:val="dotted" w:sz="6" w:space="0" w:color="auto"/>
              <w:right w:val="single" w:sz="6" w:space="0" w:color="auto"/>
            </w:tcBorders>
          </w:tcPr>
          <w:p w14:paraId="63279001" w14:textId="77777777" w:rsidR="003C5EB1" w:rsidRPr="00FF3575" w:rsidRDefault="003C5EB1" w:rsidP="00947431">
            <w:pPr>
              <w:pStyle w:val="8font"/>
            </w:pPr>
            <w:r w:rsidRPr="00FF3575">
              <w:rPr>
                <w:rFonts w:hint="eastAsia"/>
              </w:rPr>
              <w:t>ｴﾗｰﾌﾗｸﾞ</w:t>
            </w:r>
            <w:r w:rsidRPr="00FF3575">
              <w:rPr>
                <w:rFonts w:hint="eastAsia"/>
              </w:rPr>
              <w:t>4</w:t>
            </w:r>
          </w:p>
        </w:tc>
        <w:tc>
          <w:tcPr>
            <w:tcW w:w="1283" w:type="dxa"/>
            <w:tcBorders>
              <w:top w:val="dotted" w:sz="6" w:space="0" w:color="auto"/>
              <w:left w:val="single" w:sz="6" w:space="0" w:color="auto"/>
              <w:bottom w:val="dotted" w:sz="6" w:space="0" w:color="auto"/>
              <w:right w:val="single" w:sz="6" w:space="0" w:color="auto"/>
            </w:tcBorders>
          </w:tcPr>
          <w:p w14:paraId="7FCC73DD" w14:textId="77777777" w:rsidR="003C5EB1" w:rsidRPr="00FF3575" w:rsidRDefault="003C5EB1" w:rsidP="00947431">
            <w:pPr>
              <w:pStyle w:val="8font"/>
            </w:pPr>
            <w:r w:rsidRPr="00FF3575">
              <w:rPr>
                <w:rFonts w:hint="eastAsia"/>
              </w:rPr>
              <w:t>〃</w:t>
            </w:r>
          </w:p>
        </w:tc>
        <w:tc>
          <w:tcPr>
            <w:tcW w:w="4680" w:type="dxa"/>
            <w:tcBorders>
              <w:left w:val="single" w:sz="6" w:space="0" w:color="auto"/>
              <w:right w:val="single" w:sz="6" w:space="0" w:color="auto"/>
            </w:tcBorders>
          </w:tcPr>
          <w:p w14:paraId="6185EF00" w14:textId="77777777" w:rsidR="003C5EB1" w:rsidRPr="00FF3575" w:rsidRDefault="003C5EB1" w:rsidP="00947431">
            <w:pPr>
              <w:pStyle w:val="8font"/>
            </w:pPr>
          </w:p>
        </w:tc>
      </w:tr>
      <w:tr w:rsidR="00FF3575" w:rsidRPr="00FF3575" w14:paraId="222DDD34" w14:textId="77777777" w:rsidTr="00947431">
        <w:trPr>
          <w:trHeight w:hRule="exact" w:val="227"/>
        </w:trPr>
        <w:tc>
          <w:tcPr>
            <w:tcW w:w="367" w:type="dxa"/>
            <w:tcBorders>
              <w:top w:val="dotted" w:sz="6" w:space="0" w:color="auto"/>
              <w:left w:val="single" w:sz="6" w:space="0" w:color="auto"/>
              <w:bottom w:val="single" w:sz="6" w:space="0" w:color="auto"/>
              <w:right w:val="single" w:sz="6" w:space="0" w:color="auto"/>
            </w:tcBorders>
          </w:tcPr>
          <w:p w14:paraId="209A4CE0" w14:textId="77777777" w:rsidR="003C5EB1" w:rsidRPr="00FF3575" w:rsidRDefault="003C5EB1" w:rsidP="00947431">
            <w:pPr>
              <w:pStyle w:val="8font"/>
            </w:pPr>
            <w:r w:rsidRPr="00FF3575">
              <w:t>E15</w:t>
            </w:r>
          </w:p>
        </w:tc>
        <w:tc>
          <w:tcPr>
            <w:tcW w:w="528" w:type="dxa"/>
            <w:tcBorders>
              <w:top w:val="dotted" w:sz="6" w:space="0" w:color="auto"/>
              <w:left w:val="single" w:sz="6" w:space="0" w:color="auto"/>
              <w:bottom w:val="single" w:sz="6" w:space="0" w:color="auto"/>
              <w:right w:val="single" w:sz="6" w:space="0" w:color="auto"/>
            </w:tcBorders>
          </w:tcPr>
          <w:p w14:paraId="5A83FC93" w14:textId="77777777" w:rsidR="003C5EB1" w:rsidRPr="00FF3575" w:rsidRDefault="003C5EB1" w:rsidP="00947431">
            <w:pPr>
              <w:pStyle w:val="8font"/>
            </w:pPr>
            <w:r w:rsidRPr="00FF3575">
              <w:t>X(2)</w:t>
            </w:r>
          </w:p>
        </w:tc>
        <w:tc>
          <w:tcPr>
            <w:tcW w:w="1632" w:type="dxa"/>
            <w:tcBorders>
              <w:top w:val="dotted" w:sz="6" w:space="0" w:color="auto"/>
              <w:left w:val="single" w:sz="6" w:space="0" w:color="auto"/>
              <w:bottom w:val="single" w:sz="6" w:space="0" w:color="auto"/>
              <w:right w:val="single" w:sz="6" w:space="0" w:color="auto"/>
            </w:tcBorders>
          </w:tcPr>
          <w:p w14:paraId="147D6D05" w14:textId="77777777" w:rsidR="003C5EB1" w:rsidRPr="00FF3575" w:rsidRDefault="003C5EB1" w:rsidP="00947431">
            <w:pPr>
              <w:pStyle w:val="8font"/>
            </w:pPr>
            <w:r w:rsidRPr="00FF3575">
              <w:rPr>
                <w:rFonts w:hint="eastAsia"/>
              </w:rPr>
              <w:t>ｴﾗｰﾌﾗｸﾞ</w:t>
            </w:r>
            <w:r w:rsidRPr="00FF3575">
              <w:rPr>
                <w:rFonts w:hint="eastAsia"/>
              </w:rPr>
              <w:t>5</w:t>
            </w:r>
          </w:p>
        </w:tc>
        <w:tc>
          <w:tcPr>
            <w:tcW w:w="1283" w:type="dxa"/>
            <w:tcBorders>
              <w:top w:val="dotted" w:sz="6" w:space="0" w:color="auto"/>
              <w:left w:val="single" w:sz="6" w:space="0" w:color="auto"/>
              <w:bottom w:val="single" w:sz="6" w:space="0" w:color="auto"/>
              <w:right w:val="single" w:sz="6" w:space="0" w:color="auto"/>
            </w:tcBorders>
          </w:tcPr>
          <w:p w14:paraId="2ACC1596" w14:textId="77777777" w:rsidR="003C5EB1" w:rsidRPr="00FF3575" w:rsidRDefault="003C5EB1" w:rsidP="00947431">
            <w:pPr>
              <w:pStyle w:val="8font"/>
            </w:pPr>
            <w:r w:rsidRPr="00FF3575">
              <w:rPr>
                <w:rFonts w:hint="eastAsia"/>
              </w:rPr>
              <w:t>〃</w:t>
            </w:r>
          </w:p>
        </w:tc>
        <w:tc>
          <w:tcPr>
            <w:tcW w:w="4680" w:type="dxa"/>
            <w:tcBorders>
              <w:left w:val="single" w:sz="6" w:space="0" w:color="auto"/>
              <w:bottom w:val="single" w:sz="6" w:space="0" w:color="auto"/>
              <w:right w:val="single" w:sz="6" w:space="0" w:color="auto"/>
            </w:tcBorders>
          </w:tcPr>
          <w:p w14:paraId="7264DAE1" w14:textId="77777777" w:rsidR="003C5EB1" w:rsidRPr="00FF3575" w:rsidRDefault="003C5EB1" w:rsidP="00947431">
            <w:pPr>
              <w:pStyle w:val="8font"/>
            </w:pPr>
          </w:p>
        </w:tc>
      </w:tr>
      <w:tr w:rsidR="00FF3575" w:rsidRPr="00FF3575" w14:paraId="5F30EE64"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548BEA48" w14:textId="77777777" w:rsidR="003C5EB1" w:rsidRPr="00FF3575" w:rsidRDefault="003C5EB1" w:rsidP="00947431">
            <w:pPr>
              <w:pStyle w:val="8font"/>
            </w:pPr>
            <w:r w:rsidRPr="00FF3575">
              <w:t>E20</w:t>
            </w:r>
          </w:p>
        </w:tc>
        <w:tc>
          <w:tcPr>
            <w:tcW w:w="528" w:type="dxa"/>
            <w:tcBorders>
              <w:top w:val="single" w:sz="6" w:space="0" w:color="auto"/>
              <w:left w:val="single" w:sz="6" w:space="0" w:color="auto"/>
              <w:bottom w:val="single" w:sz="6" w:space="0" w:color="auto"/>
              <w:right w:val="single" w:sz="6" w:space="0" w:color="auto"/>
            </w:tcBorders>
          </w:tcPr>
          <w:p w14:paraId="16A7B68F" w14:textId="77777777" w:rsidR="003C5EB1" w:rsidRPr="00FF3575" w:rsidRDefault="003C5EB1" w:rsidP="00947431">
            <w:pPr>
              <w:pStyle w:val="8font"/>
            </w:pPr>
            <w:r w:rsidRPr="00FF3575">
              <w:t>X(12)</w:t>
            </w:r>
          </w:p>
        </w:tc>
        <w:tc>
          <w:tcPr>
            <w:tcW w:w="1632" w:type="dxa"/>
            <w:tcBorders>
              <w:top w:val="single" w:sz="6" w:space="0" w:color="auto"/>
              <w:left w:val="single" w:sz="6" w:space="0" w:color="auto"/>
              <w:bottom w:val="single" w:sz="6" w:space="0" w:color="auto"/>
              <w:right w:val="single" w:sz="6" w:space="0" w:color="auto"/>
            </w:tcBorders>
          </w:tcPr>
          <w:p w14:paraId="3B133CBA" w14:textId="77777777" w:rsidR="003C5EB1" w:rsidRPr="00FF3575" w:rsidRDefault="003C5EB1" w:rsidP="00947431">
            <w:pPr>
              <w:pStyle w:val="8font"/>
            </w:pPr>
            <w:r w:rsidRPr="00FF3575">
              <w:rPr>
                <w:rFonts w:hint="eastAsia"/>
              </w:rPr>
              <w:t>日付時刻</w:t>
            </w:r>
          </w:p>
        </w:tc>
        <w:tc>
          <w:tcPr>
            <w:tcW w:w="5963" w:type="dxa"/>
            <w:gridSpan w:val="2"/>
            <w:tcBorders>
              <w:top w:val="single" w:sz="6" w:space="0" w:color="auto"/>
              <w:left w:val="single" w:sz="6" w:space="0" w:color="auto"/>
              <w:bottom w:val="single" w:sz="6" w:space="0" w:color="auto"/>
              <w:right w:val="single" w:sz="2" w:space="0" w:color="000000"/>
            </w:tcBorders>
          </w:tcPr>
          <w:p w14:paraId="6C0D8EEC" w14:textId="77777777" w:rsidR="003C5EB1" w:rsidRPr="00FF3575" w:rsidRDefault="003C5EB1" w:rsidP="00947431">
            <w:pPr>
              <w:pStyle w:val="8font"/>
            </w:pPr>
            <w:r w:rsidRPr="00FF3575">
              <w:rPr>
                <w:rFonts w:hint="eastAsia"/>
              </w:rPr>
              <w:t>確認ﾃﾞｰﾀを作成した日付と時刻をｾｯﾄ</w:t>
            </w:r>
            <w:r w:rsidRPr="00FF3575">
              <w:t>(</w:t>
            </w:r>
            <w:r w:rsidRPr="00FF3575">
              <w:rPr>
                <w:rFonts w:hint="eastAsia"/>
              </w:rPr>
              <w:t xml:space="preserve">文字ｺｰﾄﾞ　</w:t>
            </w:r>
            <w:r w:rsidRPr="00FF3575">
              <w:t>JIS-X0201)</w:t>
            </w:r>
            <w:r w:rsidRPr="00FF3575">
              <w:rPr>
                <w:rFonts w:hint="eastAsia"/>
              </w:rPr>
              <w:t>。</w:t>
            </w:r>
          </w:p>
        </w:tc>
      </w:tr>
      <w:tr w:rsidR="003C5EB1" w:rsidRPr="00FF3575" w14:paraId="47038A7C" w14:textId="77777777" w:rsidTr="00947431">
        <w:trPr>
          <w:trHeight w:hRule="exact" w:val="227"/>
        </w:trPr>
        <w:tc>
          <w:tcPr>
            <w:tcW w:w="367" w:type="dxa"/>
            <w:tcBorders>
              <w:top w:val="single" w:sz="6" w:space="0" w:color="auto"/>
              <w:left w:val="single" w:sz="6" w:space="0" w:color="auto"/>
              <w:bottom w:val="single" w:sz="6" w:space="0" w:color="auto"/>
              <w:right w:val="single" w:sz="6" w:space="0" w:color="auto"/>
            </w:tcBorders>
          </w:tcPr>
          <w:p w14:paraId="73365980" w14:textId="77777777" w:rsidR="003C5EB1" w:rsidRPr="00FF3575" w:rsidRDefault="003C5EB1" w:rsidP="00947431">
            <w:pPr>
              <w:pStyle w:val="8font"/>
            </w:pPr>
            <w:r w:rsidRPr="00FF3575">
              <w:t>F21</w:t>
            </w:r>
          </w:p>
        </w:tc>
        <w:tc>
          <w:tcPr>
            <w:tcW w:w="528" w:type="dxa"/>
            <w:tcBorders>
              <w:top w:val="single" w:sz="6" w:space="0" w:color="auto"/>
              <w:left w:val="single" w:sz="6" w:space="0" w:color="auto"/>
              <w:bottom w:val="single" w:sz="6" w:space="0" w:color="auto"/>
              <w:right w:val="single" w:sz="6" w:space="0" w:color="auto"/>
            </w:tcBorders>
          </w:tcPr>
          <w:p w14:paraId="07148847" w14:textId="77777777" w:rsidR="003C5EB1" w:rsidRPr="00FF3575" w:rsidRDefault="003C5EB1" w:rsidP="00947431">
            <w:pPr>
              <w:pStyle w:val="8font"/>
            </w:pPr>
            <w:r w:rsidRPr="00FF3575">
              <w:t>9(56)</w:t>
            </w:r>
          </w:p>
        </w:tc>
        <w:tc>
          <w:tcPr>
            <w:tcW w:w="1632" w:type="dxa"/>
            <w:tcBorders>
              <w:top w:val="single" w:sz="6" w:space="0" w:color="auto"/>
              <w:left w:val="single" w:sz="6" w:space="0" w:color="auto"/>
              <w:bottom w:val="single" w:sz="6" w:space="0" w:color="auto"/>
              <w:right w:val="single" w:sz="6" w:space="0" w:color="auto"/>
            </w:tcBorders>
          </w:tcPr>
          <w:p w14:paraId="39BCBA2D" w14:textId="77777777" w:rsidR="003C5EB1" w:rsidRPr="00FF3575" w:rsidRDefault="003C5EB1" w:rsidP="00947431">
            <w:pPr>
              <w:pStyle w:val="8font"/>
            </w:pPr>
            <w:r w:rsidRPr="00FF3575">
              <w:rPr>
                <w:rFonts w:hint="eastAsia"/>
              </w:rPr>
              <w:t>ﾘｻﾞｰﾌﾞ</w:t>
            </w:r>
          </w:p>
        </w:tc>
        <w:tc>
          <w:tcPr>
            <w:tcW w:w="5963" w:type="dxa"/>
            <w:gridSpan w:val="2"/>
            <w:tcBorders>
              <w:top w:val="single" w:sz="6" w:space="0" w:color="auto"/>
              <w:left w:val="single" w:sz="6" w:space="0" w:color="auto"/>
              <w:bottom w:val="single" w:sz="6" w:space="0" w:color="auto"/>
              <w:right w:val="single" w:sz="2" w:space="0" w:color="000000"/>
            </w:tcBorders>
          </w:tcPr>
          <w:p w14:paraId="183F1489" w14:textId="77777777" w:rsidR="003C5EB1" w:rsidRPr="00FF3575" w:rsidRDefault="003C5EB1" w:rsidP="00947431">
            <w:pPr>
              <w:pStyle w:val="8font"/>
            </w:pPr>
            <w:r w:rsidRPr="00FF3575">
              <w:rPr>
                <w:rFonts w:hint="eastAsia"/>
              </w:rPr>
              <w:t>将来の拡張のためﾘｻﾞｰﾌﾞ</w:t>
            </w:r>
            <w:r w:rsidRPr="00FF3575">
              <w:t>(allX'20</w:t>
            </w:r>
            <w:r w:rsidRPr="00FF3575">
              <w:rPr>
                <w:rFonts w:hint="eastAsia"/>
              </w:rPr>
              <w:t>をｾｯﾄ</w:t>
            </w:r>
            <w:r w:rsidRPr="00FF3575">
              <w:t>)</w:t>
            </w:r>
            <w:r w:rsidRPr="00FF3575">
              <w:rPr>
                <w:rFonts w:hint="eastAsia"/>
              </w:rPr>
              <w:t>。</w:t>
            </w:r>
          </w:p>
        </w:tc>
      </w:tr>
    </w:tbl>
    <w:p w14:paraId="6DE49228" w14:textId="77777777" w:rsidR="003C5EB1" w:rsidRPr="00FF3575" w:rsidRDefault="003C5EB1" w:rsidP="003C5EB1"/>
    <w:p w14:paraId="74C803EF" w14:textId="77777777" w:rsidR="003C5EB1" w:rsidRPr="00FF3575" w:rsidRDefault="003C5EB1" w:rsidP="003C5EB1"/>
    <w:p w14:paraId="384BEE52" w14:textId="77777777" w:rsidR="003C5EB1" w:rsidRPr="00FF3575" w:rsidRDefault="003C5EB1" w:rsidP="003C5EB1"/>
    <w:p w14:paraId="54029B6D" w14:textId="77777777" w:rsidR="003C5EB1" w:rsidRPr="00FF3575" w:rsidRDefault="003C5EB1" w:rsidP="003C5EB1">
      <w:pPr>
        <w:jc w:val="center"/>
        <w:rPr>
          <w:rFonts w:ascii="ＭＳ Ｐゴシック" w:eastAsia="ＭＳ Ｐゴシック" w:hAnsi="ＭＳ Ｐゴシック"/>
        </w:rPr>
        <w:sectPr w:rsidR="003C5EB1" w:rsidRPr="00FF3575" w:rsidSect="003C5EB1">
          <w:headerReference w:type="even" r:id="rId40"/>
          <w:headerReference w:type="default" r:id="rId41"/>
          <w:footerReference w:type="default" r:id="rId42"/>
          <w:pgSz w:w="11906" w:h="16838"/>
          <w:pgMar w:top="1985" w:right="1701" w:bottom="1701" w:left="1701" w:header="851" w:footer="992" w:gutter="0"/>
          <w:cols w:space="425"/>
          <w:docGrid w:type="lines" w:linePitch="360"/>
        </w:sectPr>
      </w:pPr>
    </w:p>
    <w:p w14:paraId="0311840F" w14:textId="53C71211" w:rsidR="002938DD" w:rsidRDefault="002938DD">
      <w:pPr>
        <w:widowControl/>
        <w:jc w:val="left"/>
      </w:pPr>
      <w:r>
        <w:lastRenderedPageBreak/>
        <w:br w:type="page"/>
      </w:r>
    </w:p>
    <w:p w14:paraId="170CEDFF" w14:textId="77777777" w:rsidR="003C5EB1" w:rsidRPr="00FF3575" w:rsidRDefault="003C5EB1" w:rsidP="003C5EB1"/>
    <w:p w14:paraId="5203F6A9" w14:textId="77777777" w:rsidR="003C5EB1" w:rsidRPr="00FF3575" w:rsidRDefault="003C5EB1" w:rsidP="003C5EB1">
      <w:pPr>
        <w:pStyle w:val="230"/>
      </w:pPr>
      <w:r w:rsidRPr="00FF3575">
        <w:rPr>
          <w:rFonts w:hint="eastAsia"/>
        </w:rPr>
        <w:t>B.情報表現規約</w:t>
      </w:r>
    </w:p>
    <w:p w14:paraId="7D1A889C" w14:textId="77777777" w:rsidR="003C5EB1" w:rsidRPr="00FF3575" w:rsidRDefault="003C5EB1" w:rsidP="003C5EB1"/>
    <w:p w14:paraId="7DF7C9FF" w14:textId="77777777" w:rsidR="003C5EB1" w:rsidRPr="00FF3575" w:rsidRDefault="003C5EB1" w:rsidP="007973FA">
      <w:pPr>
        <w:pStyle w:val="30"/>
      </w:pPr>
      <w:bookmarkStart w:id="184" w:name="_Toc404785937"/>
      <w:bookmarkStart w:id="185" w:name="_Toc25830934"/>
      <w:r w:rsidRPr="00FF3575">
        <w:rPr>
          <w:rFonts w:hint="eastAsia"/>
        </w:rPr>
        <w:t>Ⅱ. 建築見積メッセージ</w:t>
      </w:r>
      <w:bookmarkEnd w:id="184"/>
      <w:bookmarkEnd w:id="185"/>
    </w:p>
    <w:p w14:paraId="260D2942" w14:textId="77777777" w:rsidR="003C5EB1" w:rsidRPr="00FF3575" w:rsidRDefault="003C5EB1" w:rsidP="003C5EB1"/>
    <w:p w14:paraId="61F498EC" w14:textId="77777777" w:rsidR="003C5EB1" w:rsidRPr="00FF3575" w:rsidRDefault="003C5EB1" w:rsidP="003C5EB1"/>
    <w:p w14:paraId="7F9B8EAA" w14:textId="77777777" w:rsidR="003C5EB1" w:rsidRPr="00FF3575" w:rsidRDefault="003C5EB1" w:rsidP="003C5EB1"/>
    <w:p w14:paraId="0DBD1668" w14:textId="77777777" w:rsidR="003C5EB1" w:rsidRPr="00FF3575" w:rsidRDefault="003C5EB1" w:rsidP="003C5EB1"/>
    <w:p w14:paraId="2A1156FE" w14:textId="77777777" w:rsidR="003C5EB1" w:rsidRPr="00FF3575" w:rsidRDefault="003C5EB1" w:rsidP="003C5EB1">
      <w:pPr>
        <w:widowControl/>
        <w:jc w:val="left"/>
      </w:pPr>
      <w:r w:rsidRPr="00FF3575">
        <w:br w:type="page"/>
      </w:r>
    </w:p>
    <w:p w14:paraId="7643257D" w14:textId="77777777" w:rsidR="003C5EB1" w:rsidRPr="00FF3575" w:rsidRDefault="003C5EB1" w:rsidP="003C5EB1"/>
    <w:p w14:paraId="090216BD" w14:textId="77777777" w:rsidR="003C5EB1" w:rsidRPr="00FF3575" w:rsidRDefault="003C5EB1" w:rsidP="003C5EB1"/>
    <w:p w14:paraId="302EFA8C" w14:textId="77777777" w:rsidR="003C5EB1" w:rsidRPr="00FF3575" w:rsidRDefault="003C5EB1" w:rsidP="003C5EB1">
      <w:pPr>
        <w:widowControl/>
        <w:jc w:val="left"/>
      </w:pPr>
      <w:r w:rsidRPr="00FF3575">
        <w:br w:type="page"/>
      </w:r>
    </w:p>
    <w:p w14:paraId="154E94F1" w14:textId="77777777" w:rsidR="003C5EB1" w:rsidRPr="00FF3575" w:rsidRDefault="003C5EB1" w:rsidP="003C5EB1"/>
    <w:p w14:paraId="02B4B15A" w14:textId="77777777" w:rsidR="003C5EB1" w:rsidRPr="00FF3575" w:rsidRDefault="003C5EB1" w:rsidP="003C5EB1">
      <w:pPr>
        <w:pStyle w:val="230"/>
      </w:pPr>
      <w:r w:rsidRPr="00FF3575">
        <w:rPr>
          <w:rFonts w:hint="eastAsia"/>
        </w:rPr>
        <w:t>Ⅱ. 建築見積メッセージ</w:t>
      </w:r>
    </w:p>
    <w:p w14:paraId="69048E54" w14:textId="77777777" w:rsidR="003C5EB1" w:rsidRPr="00FF3575" w:rsidRDefault="003C5EB1" w:rsidP="003C5EB1"/>
    <w:p w14:paraId="6ED5150A" w14:textId="77777777" w:rsidR="003C5EB1" w:rsidRPr="00FF3575" w:rsidRDefault="003C5EB1" w:rsidP="003C5EB1">
      <w:pPr>
        <w:rPr>
          <w:rFonts w:eastAsia="ＭＳ Ｐゴシック"/>
          <w:sz w:val="24"/>
        </w:rPr>
      </w:pPr>
      <w:r w:rsidRPr="00FF3575">
        <w:rPr>
          <w:rFonts w:eastAsia="ＭＳ Ｐゴシック" w:hint="eastAsia"/>
          <w:sz w:val="24"/>
        </w:rPr>
        <w:t>■本編の構成</w:t>
      </w:r>
    </w:p>
    <w:p w14:paraId="7F952062" w14:textId="77777777" w:rsidR="003C5EB1" w:rsidRPr="00FF3575" w:rsidRDefault="003C5EB1" w:rsidP="003C5EB1"/>
    <w:p w14:paraId="17084445" w14:textId="77777777" w:rsidR="003C5EB1" w:rsidRPr="00FF3575" w:rsidRDefault="003C5EB1" w:rsidP="003C5EB1">
      <w:pPr>
        <w:ind w:left="199"/>
      </w:pPr>
      <w:r w:rsidRPr="00FF3575">
        <w:rPr>
          <w:rFonts w:hint="eastAsia"/>
        </w:rPr>
        <w:t>1.</w:t>
      </w:r>
      <w:r w:rsidRPr="00FF3575">
        <w:rPr>
          <w:rFonts w:hint="eastAsia"/>
        </w:rPr>
        <w:t xml:space="preserve">　データ交換手順</w:t>
      </w:r>
    </w:p>
    <w:p w14:paraId="332FB780" w14:textId="5BA430FA" w:rsidR="003C5EB1" w:rsidRPr="00FF3575" w:rsidRDefault="003C5EB1" w:rsidP="003C5EB1">
      <w:pPr>
        <w:ind w:left="397"/>
      </w:pPr>
      <w:r w:rsidRPr="00FF3575">
        <w:rPr>
          <w:rFonts w:hint="eastAsia"/>
        </w:rPr>
        <w:t>建築見積</w:t>
      </w:r>
      <w:r w:rsidR="002D2FB0" w:rsidRPr="002F2CCB">
        <w:rPr>
          <w:rFonts w:hint="eastAsia"/>
          <w:color w:val="FF0000"/>
        </w:rPr>
        <w:t>業務</w:t>
      </w:r>
      <w:r w:rsidRPr="00FF3575">
        <w:rPr>
          <w:rFonts w:hint="eastAsia"/>
        </w:rPr>
        <w:t>のデータ交換手順の概要を説明する。</w:t>
      </w:r>
    </w:p>
    <w:p w14:paraId="489F7853" w14:textId="77777777" w:rsidR="003C5EB1" w:rsidRPr="00FF3575" w:rsidRDefault="003C5EB1" w:rsidP="003C5EB1">
      <w:pPr>
        <w:ind w:left="199"/>
      </w:pPr>
      <w:r w:rsidRPr="00FF3575">
        <w:rPr>
          <w:rFonts w:hint="eastAsia"/>
        </w:rPr>
        <w:t>2.</w:t>
      </w:r>
      <w:r w:rsidRPr="00FF3575">
        <w:rPr>
          <w:rFonts w:hint="eastAsia"/>
        </w:rPr>
        <w:t xml:space="preserve">　メッセージ</w:t>
      </w:r>
    </w:p>
    <w:p w14:paraId="28D7E54A" w14:textId="77777777" w:rsidR="003C5EB1" w:rsidRPr="00FF3575" w:rsidRDefault="003C5EB1" w:rsidP="003C5EB1">
      <w:pPr>
        <w:ind w:left="397"/>
      </w:pPr>
      <w:r w:rsidRPr="00FF3575">
        <w:rPr>
          <w:rFonts w:hint="eastAsia"/>
        </w:rPr>
        <w:t>メッセージで使用するデータ項目の一覧と、個々のデータ項目の意味を説明する。</w:t>
      </w:r>
    </w:p>
    <w:p w14:paraId="7D841940" w14:textId="44F7C288" w:rsidR="003C5EB1" w:rsidRPr="00FF3575" w:rsidRDefault="003C5EB1" w:rsidP="003C5EB1">
      <w:pPr>
        <w:ind w:left="199"/>
      </w:pPr>
      <w:r w:rsidRPr="00FF3575">
        <w:rPr>
          <w:rFonts w:hint="eastAsia"/>
        </w:rPr>
        <w:t>3.</w:t>
      </w:r>
      <w:r w:rsidRPr="00FF3575">
        <w:rPr>
          <w:rFonts w:hint="eastAsia"/>
        </w:rPr>
        <w:t xml:space="preserve">　建築見積メッセージの作成方法</w:t>
      </w:r>
    </w:p>
    <w:p w14:paraId="4FC9B67E" w14:textId="77777777" w:rsidR="003C5EB1" w:rsidRPr="00FF3575" w:rsidRDefault="003C5EB1" w:rsidP="003C5EB1">
      <w:pPr>
        <w:ind w:left="397"/>
      </w:pPr>
      <w:r w:rsidRPr="00FF3575">
        <w:rPr>
          <w:rFonts w:hint="eastAsia"/>
        </w:rPr>
        <w:t>見積システムのデータから</w:t>
      </w:r>
      <w:r w:rsidRPr="00FF3575">
        <w:rPr>
          <w:rFonts w:hint="eastAsia"/>
        </w:rPr>
        <w:t>EDI</w:t>
      </w:r>
      <w:r w:rsidRPr="00FF3575">
        <w:rPr>
          <w:rFonts w:hint="eastAsia"/>
        </w:rPr>
        <w:t>メッセージを作成する際に使用する「中間ファイル」と、そのフォーマットを説明する。</w:t>
      </w:r>
    </w:p>
    <w:p w14:paraId="086ADE90" w14:textId="77777777" w:rsidR="003C5EB1" w:rsidRPr="00FF3575" w:rsidRDefault="003C5EB1" w:rsidP="003C5EB1"/>
    <w:p w14:paraId="06E8E52D" w14:textId="77777777" w:rsidR="003C5EB1" w:rsidRPr="00FF3575" w:rsidRDefault="003C5EB1" w:rsidP="003C5EB1">
      <w:pPr>
        <w:rPr>
          <w:rFonts w:eastAsia="ＭＳ Ｐゴシック"/>
          <w:sz w:val="24"/>
        </w:rPr>
      </w:pPr>
      <w:r w:rsidRPr="00FF3575">
        <w:rPr>
          <w:rFonts w:eastAsia="ＭＳ Ｐゴシック" w:hint="eastAsia"/>
          <w:sz w:val="24"/>
        </w:rPr>
        <w:t>■明細データの扱いについて</w:t>
      </w:r>
    </w:p>
    <w:p w14:paraId="2FAC9EEE" w14:textId="77777777" w:rsidR="003C5EB1" w:rsidRPr="00FF3575" w:rsidRDefault="003C5EB1" w:rsidP="003C5EB1"/>
    <w:p w14:paraId="0C59D10D" w14:textId="77777777" w:rsidR="003C5EB1" w:rsidRPr="00FF3575" w:rsidRDefault="003C5EB1" w:rsidP="003C5EB1">
      <w:pPr>
        <w:ind w:firstLineChars="100" w:firstLine="210"/>
      </w:pPr>
      <w:r w:rsidRPr="00FF3575">
        <w:rPr>
          <w:rFonts w:hint="eastAsia"/>
        </w:rPr>
        <w:t>明細データの扱いについて､運用上留意しておいた方がよい点を、</w:t>
      </w:r>
      <w:r w:rsidRPr="00FF3575">
        <w:rPr>
          <w:rFonts w:hint="eastAsia"/>
        </w:rPr>
        <w:t>CI-NET LiteS</w:t>
      </w:r>
      <w:r w:rsidRPr="00FF3575">
        <w:rPr>
          <w:rFonts w:hint="eastAsia"/>
        </w:rPr>
        <w:t>実装規約　指針・参考資料「</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w:t>
      </w:r>
      <w:r w:rsidRPr="00FF3575">
        <w:rPr>
          <w:rFonts w:hint="eastAsia"/>
        </w:rPr>
        <w:t>明細なしメッセージのデータ交換の可否」に記載している。</w:t>
      </w:r>
    </w:p>
    <w:p w14:paraId="6CB5A93A" w14:textId="77777777" w:rsidR="003C5EB1" w:rsidRPr="00FF3575" w:rsidRDefault="003C5EB1" w:rsidP="003C5EB1"/>
    <w:p w14:paraId="1029F72E" w14:textId="77777777" w:rsidR="003C5EB1" w:rsidRPr="00FF3575" w:rsidRDefault="003C5EB1" w:rsidP="007973FA">
      <w:pPr>
        <w:pStyle w:val="4"/>
      </w:pPr>
      <w:bookmarkStart w:id="186" w:name="_Toc404785938"/>
      <w:bookmarkStart w:id="187" w:name="_Toc25830935"/>
      <w:r w:rsidRPr="00FF3575">
        <w:rPr>
          <w:rFonts w:hint="eastAsia"/>
        </w:rPr>
        <w:t>データ交換手順</w:t>
      </w:r>
      <w:bookmarkEnd w:id="186"/>
      <w:bookmarkEnd w:id="187"/>
    </w:p>
    <w:p w14:paraId="34FC62C6" w14:textId="77777777" w:rsidR="003C5EB1" w:rsidRPr="00FF3575" w:rsidRDefault="003C5EB1" w:rsidP="003C5EB1"/>
    <w:p w14:paraId="51660F35" w14:textId="77777777" w:rsidR="003C5EB1" w:rsidRPr="00FF3575" w:rsidRDefault="003C5EB1" w:rsidP="003C5EB1">
      <w:pPr>
        <w:ind w:left="113" w:hanging="113"/>
      </w:pPr>
      <w:r w:rsidRPr="00FF3575">
        <w:rPr>
          <w:rFonts w:hint="eastAsia"/>
        </w:rPr>
        <w:t>・発注者が受注希望者（以下「受注者」という。）に対して価格の見積を依頼する場合、「建築見積依頼メッセージ」により、工事内容、物品の仕様などの見積条件を提示する。</w:t>
      </w:r>
    </w:p>
    <w:p w14:paraId="536256D2" w14:textId="77777777" w:rsidR="003C5EB1" w:rsidRPr="00FF3575" w:rsidRDefault="003C5EB1" w:rsidP="003C5EB1">
      <w:pPr>
        <w:ind w:left="113" w:hanging="113"/>
      </w:pPr>
      <w:r w:rsidRPr="00FF3575">
        <w:rPr>
          <w:rFonts w:hint="eastAsia"/>
        </w:rPr>
        <w:t>・受注者が見積依頼に対して回答する場合、「建築見積回答メッセージ」により、見積価格などを回答する。</w:t>
      </w:r>
    </w:p>
    <w:p w14:paraId="7EA985B6" w14:textId="12E20972" w:rsidR="003C5EB1" w:rsidRPr="00FF3575" w:rsidRDefault="00947431" w:rsidP="00947431">
      <w:pPr>
        <w:pStyle w:val="af3"/>
      </w:pPr>
      <w:r w:rsidRPr="00FF3575">
        <w:rPr>
          <w:rFonts w:hint="eastAsia"/>
        </w:rPr>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1</w:t>
      </w:r>
      <w:r w:rsidRPr="00FF3575">
        <w:fldChar w:fldCharType="end"/>
      </w:r>
      <w:r w:rsidRPr="00FF3575">
        <w:rPr>
          <w:rFonts w:hint="eastAsia"/>
        </w:rPr>
        <w:t xml:space="preserve">　</w:t>
      </w:r>
      <w:r w:rsidR="003C5EB1" w:rsidRPr="00FF3575">
        <w:rPr>
          <w:noProof/>
        </w:rPr>
        <w:drawing>
          <wp:anchor distT="0" distB="0" distL="114300" distR="114300" simplePos="0" relativeHeight="251550208" behindDoc="0" locked="0" layoutInCell="1" allowOverlap="1" wp14:anchorId="207C550C" wp14:editId="2DBE1080">
            <wp:simplePos x="0" y="0"/>
            <wp:positionH relativeFrom="column">
              <wp:posOffset>800100</wp:posOffset>
            </wp:positionH>
            <wp:positionV relativeFrom="paragraph">
              <wp:posOffset>114300</wp:posOffset>
            </wp:positionV>
            <wp:extent cx="3869690" cy="1349375"/>
            <wp:effectExtent l="0" t="0" r="0" b="3175"/>
            <wp:wrapTopAndBottom/>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96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建築見積業務EDIのデータ交換手順</w:t>
      </w:r>
    </w:p>
    <w:p w14:paraId="487B85A3" w14:textId="77777777" w:rsidR="003C5EB1" w:rsidRPr="00FF3575" w:rsidRDefault="003C5EB1" w:rsidP="003C5EB1">
      <w:r w:rsidRPr="00FF3575">
        <w:rPr>
          <w:rFonts w:hint="eastAsia"/>
        </w:rPr>
        <w:t>【注】見積依頼は、電子データ交換（</w:t>
      </w:r>
      <w:r w:rsidRPr="00FF3575">
        <w:rPr>
          <w:rFonts w:hint="eastAsia"/>
        </w:rPr>
        <w:t>EDI</w:t>
      </w:r>
      <w:r w:rsidRPr="00FF3575">
        <w:rPr>
          <w:rFonts w:hint="eastAsia"/>
        </w:rPr>
        <w:t>）以外の手段によって行われることもある。</w:t>
      </w:r>
    </w:p>
    <w:p w14:paraId="54DD27EE" w14:textId="77777777" w:rsidR="003C5EB1" w:rsidRPr="00FF3575" w:rsidRDefault="003C5EB1" w:rsidP="007973FA">
      <w:pPr>
        <w:pStyle w:val="4"/>
      </w:pPr>
      <w:bookmarkStart w:id="188" w:name="_Toc16847182"/>
      <w:bookmarkStart w:id="189" w:name="_Toc16847450"/>
      <w:bookmarkStart w:id="190" w:name="_Toc16848770"/>
      <w:bookmarkStart w:id="191" w:name="_Toc25830565"/>
      <w:bookmarkStart w:id="192" w:name="_Toc25830751"/>
      <w:bookmarkStart w:id="193" w:name="_Toc25830936"/>
      <w:bookmarkStart w:id="194" w:name="_Toc404785939"/>
      <w:bookmarkStart w:id="195" w:name="_Toc25830937"/>
      <w:bookmarkEnd w:id="188"/>
      <w:bookmarkEnd w:id="189"/>
      <w:bookmarkEnd w:id="190"/>
      <w:bookmarkEnd w:id="191"/>
      <w:bookmarkEnd w:id="192"/>
      <w:bookmarkEnd w:id="193"/>
      <w:r w:rsidRPr="00FF3575">
        <w:rPr>
          <w:rFonts w:hint="eastAsia"/>
        </w:rPr>
        <w:lastRenderedPageBreak/>
        <w:t>メッセージ</w:t>
      </w:r>
      <w:bookmarkEnd w:id="194"/>
      <w:bookmarkEnd w:id="195"/>
    </w:p>
    <w:p w14:paraId="4351BA3D" w14:textId="77777777" w:rsidR="003C5EB1" w:rsidRPr="00FF3575" w:rsidRDefault="003C5EB1" w:rsidP="003C5EB1">
      <w:pPr>
        <w:rPr>
          <w:rFonts w:ascii="ＭＳ Ｐゴシック" w:eastAsia="ＭＳ Ｐゴシック"/>
        </w:rPr>
      </w:pPr>
    </w:p>
    <w:p w14:paraId="31629BC4" w14:textId="77777777" w:rsidR="003C5EB1" w:rsidRPr="00FF3575" w:rsidRDefault="003C5EB1" w:rsidP="007973FA">
      <w:pPr>
        <w:pStyle w:val="50"/>
      </w:pPr>
      <w:bookmarkStart w:id="196" w:name="_Toc404785940"/>
      <w:bookmarkStart w:id="197" w:name="_Toc25830938"/>
      <w:r w:rsidRPr="00FF3575">
        <w:rPr>
          <w:rFonts w:hint="eastAsia"/>
        </w:rPr>
        <w:t>メッセージのキー項目</w:t>
      </w:r>
      <w:bookmarkEnd w:id="196"/>
      <w:bookmarkEnd w:id="197"/>
    </w:p>
    <w:p w14:paraId="2EFE6D5E" w14:textId="63975863" w:rsidR="003C5EB1" w:rsidRPr="00FF3575" w:rsidRDefault="003C5EB1" w:rsidP="003C5EB1">
      <w:r w:rsidRPr="00FF3575">
        <w:rPr>
          <w:rFonts w:hint="eastAsia"/>
        </w:rPr>
        <w:t xml:space="preserve">　発注者、受注者が送信、受信したメッセージを特定するために、以下の</w:t>
      </w:r>
      <w:r w:rsidR="002D2FB0">
        <w:rPr>
          <w:rFonts w:hint="eastAsia"/>
        </w:rPr>
        <w:t>内容</w:t>
      </w:r>
      <w:r w:rsidRPr="00FF3575">
        <w:rPr>
          <w:rFonts w:hint="eastAsia"/>
        </w:rPr>
        <w:t>をメッセージ上に表現することが必要である。ここでは、各</w:t>
      </w:r>
      <w:r w:rsidR="004D7F6B" w:rsidRPr="002F2CCB">
        <w:rPr>
          <w:rFonts w:hint="eastAsia"/>
          <w:color w:val="FF0000"/>
        </w:rPr>
        <w:t>メッセージ</w:t>
      </w:r>
      <w:r w:rsidRPr="00FF3575">
        <w:rPr>
          <w:rFonts w:hint="eastAsia"/>
        </w:rPr>
        <w:t>の特定に使用するデータ項目を説明する。</w:t>
      </w:r>
    </w:p>
    <w:p w14:paraId="71B68DB5" w14:textId="77777777" w:rsidR="003C5EB1" w:rsidRPr="00FF3575" w:rsidRDefault="003C5EB1" w:rsidP="003C5EB1">
      <w:pPr>
        <w:ind w:firstLine="720"/>
      </w:pPr>
      <w:r w:rsidRPr="00FF3575">
        <w:rPr>
          <w:rFonts w:hint="eastAsia"/>
        </w:rPr>
        <w:tab/>
      </w:r>
      <w:r w:rsidRPr="00FF3575">
        <w:rPr>
          <w:rFonts w:hint="eastAsia"/>
        </w:rPr>
        <w:t>－取引</w:t>
      </w:r>
    </w:p>
    <w:p w14:paraId="03673B70" w14:textId="77777777" w:rsidR="003C5EB1" w:rsidRPr="00FF3575" w:rsidRDefault="003C5EB1" w:rsidP="003C5EB1">
      <w:pPr>
        <w:ind w:firstLine="720"/>
      </w:pPr>
      <w:r w:rsidRPr="00FF3575">
        <w:rPr>
          <w:rFonts w:hint="eastAsia"/>
        </w:rPr>
        <w:tab/>
      </w:r>
      <w:r w:rsidRPr="00FF3575">
        <w:rPr>
          <w:rFonts w:hint="eastAsia"/>
        </w:rPr>
        <w:t>－帳票種類</w:t>
      </w:r>
    </w:p>
    <w:p w14:paraId="2A5FF3B5" w14:textId="77777777" w:rsidR="003C5EB1" w:rsidRPr="00FF3575" w:rsidRDefault="003C5EB1" w:rsidP="003C5EB1">
      <w:pPr>
        <w:ind w:firstLine="720"/>
      </w:pPr>
      <w:r w:rsidRPr="00FF3575">
        <w:rPr>
          <w:rFonts w:hint="eastAsia"/>
        </w:rPr>
        <w:tab/>
      </w:r>
      <w:r w:rsidRPr="00FF3575">
        <w:rPr>
          <w:rFonts w:hint="eastAsia"/>
        </w:rPr>
        <w:t>－同一帳票を複数回送信した場合の識別</w:t>
      </w:r>
    </w:p>
    <w:p w14:paraId="3E152D30" w14:textId="77777777" w:rsidR="003C5EB1" w:rsidRPr="00FF3575" w:rsidRDefault="003C5EB1" w:rsidP="003C5EB1">
      <w:pPr>
        <w:rPr>
          <w:sz w:val="24"/>
        </w:rPr>
      </w:pPr>
    </w:p>
    <w:p w14:paraId="4D735A63" w14:textId="77777777" w:rsidR="003C5EB1" w:rsidRPr="00FF3575" w:rsidRDefault="003C5EB1" w:rsidP="007973FA">
      <w:pPr>
        <w:pStyle w:val="7"/>
      </w:pPr>
      <w:r w:rsidRPr="00FF3575">
        <w:rPr>
          <w:rFonts w:hint="eastAsia"/>
        </w:rPr>
        <w:t>取引を特定するデータ項目</w:t>
      </w:r>
    </w:p>
    <w:p w14:paraId="5D5F5A89" w14:textId="4026AB53" w:rsidR="003C5EB1" w:rsidRPr="00FF3575" w:rsidRDefault="003C5EB1" w:rsidP="003C5EB1">
      <w:r w:rsidRPr="00FF3575">
        <w:rPr>
          <w:rFonts w:hint="eastAsia"/>
        </w:rPr>
        <w:t xml:space="preserve">　</w:t>
      </w:r>
      <w:r w:rsidR="00517F7A">
        <w:rPr>
          <w:rFonts w:hint="eastAsia"/>
        </w:rPr>
        <w:t>次表参照</w:t>
      </w:r>
      <w:r w:rsidRPr="00FF3575">
        <w:rPr>
          <w:rFonts w:hint="eastAsia"/>
        </w:rPr>
        <w:t>の項目は、建築見積依頼・回答メッセージのキーとなるデータ項目である。これらにより、</w:t>
      </w:r>
    </w:p>
    <w:p w14:paraId="2E211A0E" w14:textId="2687756E" w:rsidR="003C5EB1" w:rsidRPr="00FF3575" w:rsidRDefault="003C5EB1" w:rsidP="003C5EB1">
      <w:pPr>
        <w:tabs>
          <w:tab w:val="left" w:pos="720"/>
          <w:tab w:val="left" w:pos="3420"/>
        </w:tabs>
        <w:ind w:firstLine="720"/>
      </w:pPr>
      <w:r w:rsidRPr="00FF3575">
        <w:rPr>
          <w:rFonts w:hint="eastAsia"/>
        </w:rPr>
        <w:t>・どの発注者が</w:t>
      </w:r>
      <w:r w:rsidRPr="00FF3575">
        <w:rPr>
          <w:rFonts w:hint="eastAsia"/>
        </w:rPr>
        <w:tab/>
      </w:r>
      <w:r w:rsidRPr="00FF3575">
        <w:rPr>
          <w:rFonts w:hint="eastAsia"/>
        </w:rPr>
        <w:tab/>
      </w:r>
      <w:r w:rsidRPr="00FF3575">
        <w:rPr>
          <w:rFonts w:hint="eastAsia"/>
        </w:rPr>
        <w:t>：</w:t>
      </w:r>
      <w:r w:rsidRPr="00FF3575">
        <w:rPr>
          <w:rFonts w:hint="eastAsia"/>
        </w:rPr>
        <w:t>[4]</w:t>
      </w:r>
      <w:r w:rsidRPr="00FF3575">
        <w:rPr>
          <w:rFonts w:hint="eastAsia"/>
        </w:rPr>
        <w:t>発注者コード</w:t>
      </w:r>
    </w:p>
    <w:p w14:paraId="46F14E39" w14:textId="77777777" w:rsidR="003C5EB1" w:rsidRPr="00FF3575" w:rsidRDefault="003C5EB1" w:rsidP="003C5EB1">
      <w:pPr>
        <w:tabs>
          <w:tab w:val="left" w:pos="720"/>
          <w:tab w:val="left" w:pos="3420"/>
        </w:tabs>
        <w:ind w:firstLine="720"/>
      </w:pPr>
      <w:r w:rsidRPr="00FF3575">
        <w:rPr>
          <w:rFonts w:hint="eastAsia"/>
        </w:rPr>
        <w:t>・どの受注者に向けて発行した</w:t>
      </w:r>
      <w:r w:rsidRPr="00FF3575">
        <w:rPr>
          <w:rFonts w:hint="eastAsia"/>
        </w:rPr>
        <w:tab/>
      </w:r>
      <w:r w:rsidRPr="00FF3575">
        <w:rPr>
          <w:rFonts w:hint="eastAsia"/>
        </w:rPr>
        <w:t>：</w:t>
      </w:r>
      <w:r w:rsidRPr="00FF3575">
        <w:rPr>
          <w:rFonts w:hint="eastAsia"/>
        </w:rPr>
        <w:t>[5]</w:t>
      </w:r>
      <w:r w:rsidRPr="00FF3575">
        <w:rPr>
          <w:rFonts w:hint="eastAsia"/>
        </w:rPr>
        <w:t>受注者コード</w:t>
      </w:r>
    </w:p>
    <w:p w14:paraId="449F67F4" w14:textId="35B0D47A" w:rsidR="004D7F6B" w:rsidRPr="00FF3575" w:rsidRDefault="003C5EB1" w:rsidP="002F2CCB">
      <w:pPr>
        <w:tabs>
          <w:tab w:val="left" w:pos="720"/>
          <w:tab w:val="left" w:pos="3420"/>
        </w:tabs>
        <w:ind w:leftChars="343" w:left="4253" w:rightChars="-68" w:right="-143" w:hanging="3533"/>
      </w:pPr>
      <w:r w:rsidRPr="00FF3575">
        <w:rPr>
          <w:rFonts w:hint="eastAsia"/>
        </w:rPr>
        <w:t>・どの見積依頼書か</w:t>
      </w:r>
      <w:r w:rsidRPr="00FF3575">
        <w:rPr>
          <w:rFonts w:hint="eastAsia"/>
        </w:rPr>
        <w:tab/>
      </w:r>
      <w:r w:rsidRPr="00FF3575">
        <w:rPr>
          <w:rFonts w:hint="eastAsia"/>
        </w:rPr>
        <w:tab/>
      </w:r>
      <w:r w:rsidRPr="00FF3575">
        <w:rPr>
          <w:rFonts w:hint="eastAsia"/>
        </w:rPr>
        <w:t>：</w:t>
      </w:r>
      <w:r w:rsidRPr="00FF3575">
        <w:rPr>
          <w:rFonts w:hint="eastAsia"/>
        </w:rPr>
        <w:t>[1007]</w:t>
      </w:r>
      <w:r w:rsidRPr="00FF3575">
        <w:rPr>
          <w:rFonts w:hint="eastAsia"/>
        </w:rPr>
        <w:t>帳票</w:t>
      </w:r>
      <w:r w:rsidRPr="00FF3575">
        <w:rPr>
          <w:rFonts w:hint="eastAsia"/>
        </w:rPr>
        <w:t>No.</w:t>
      </w:r>
      <w:r w:rsidRPr="00FF3575">
        <w:rPr>
          <w:rFonts w:hint="eastAsia"/>
        </w:rPr>
        <w:t>、あるいは</w:t>
      </w:r>
      <w:r w:rsidRPr="00FF3575">
        <w:rPr>
          <w:rFonts w:hint="eastAsia"/>
        </w:rPr>
        <w:t>[1009]</w:t>
      </w:r>
      <w:r w:rsidRPr="00FF3575">
        <w:rPr>
          <w:rFonts w:hint="eastAsia"/>
        </w:rPr>
        <w:t>参照帳票</w:t>
      </w:r>
      <w:r w:rsidRPr="002F2CCB">
        <w:rPr>
          <w:color w:val="FF0000"/>
        </w:rPr>
        <w:t>No.</w:t>
      </w:r>
    </w:p>
    <w:p w14:paraId="295B6F16" w14:textId="77777777" w:rsidR="003C5EB1" w:rsidRPr="00FF3575" w:rsidRDefault="003C5EB1" w:rsidP="002F2CCB">
      <w:pPr>
        <w:tabs>
          <w:tab w:val="left" w:pos="2268"/>
          <w:tab w:val="left" w:pos="3420"/>
        </w:tabs>
        <w:ind w:leftChars="343" w:left="720" w:rightChars="-68" w:right="-143" w:firstLine="3675"/>
      </w:pPr>
      <w:r w:rsidRPr="00FF3575">
        <w:rPr>
          <w:rFonts w:hint="eastAsia"/>
        </w:rPr>
        <w:t>を表す。</w:t>
      </w:r>
    </w:p>
    <w:p w14:paraId="33C16ECB" w14:textId="77777777" w:rsidR="003C5EB1" w:rsidRPr="00FF3575" w:rsidRDefault="003C5EB1" w:rsidP="00947431"/>
    <w:p w14:paraId="1EC42662" w14:textId="4061D68C"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1</w:t>
      </w:r>
      <w:r w:rsidRPr="00FF3575">
        <w:fldChar w:fldCharType="end"/>
      </w:r>
      <w:r w:rsidR="003C5EB1" w:rsidRPr="00FF3575">
        <w:rPr>
          <w:rFonts w:hint="eastAsia"/>
        </w:rPr>
        <w:t xml:space="preserve">　建築見積依頼と建築見積回答メッセージの対応を特定するデータ項目</w:t>
      </w: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9"/>
        <w:gridCol w:w="2813"/>
        <w:gridCol w:w="4641"/>
      </w:tblGrid>
      <w:tr w:rsidR="00FF3575" w:rsidRPr="00FF3575" w14:paraId="2C7438BC" w14:textId="77777777" w:rsidTr="00947431">
        <w:tc>
          <w:tcPr>
            <w:tcW w:w="1539" w:type="dxa"/>
            <w:tcBorders>
              <w:top w:val="single" w:sz="12" w:space="0" w:color="auto"/>
              <w:left w:val="single" w:sz="12" w:space="0" w:color="auto"/>
              <w:bottom w:val="single" w:sz="12" w:space="0" w:color="auto"/>
            </w:tcBorders>
            <w:shd w:val="clear" w:color="auto" w:fill="FFFFFF"/>
            <w:vAlign w:val="center"/>
          </w:tcPr>
          <w:p w14:paraId="66013FC3" w14:textId="77777777" w:rsidR="003C5EB1" w:rsidRPr="00FF3575" w:rsidRDefault="003C5EB1" w:rsidP="003C5EB1">
            <w:pPr>
              <w:jc w:val="center"/>
              <w:rPr>
                <w:sz w:val="20"/>
              </w:rPr>
            </w:pPr>
            <w:r w:rsidRPr="00FF3575">
              <w:rPr>
                <w:rFonts w:hint="eastAsia"/>
                <w:sz w:val="20"/>
              </w:rPr>
              <w:t>メッセージ</w:t>
            </w:r>
          </w:p>
        </w:tc>
        <w:tc>
          <w:tcPr>
            <w:tcW w:w="2813" w:type="dxa"/>
            <w:tcBorders>
              <w:top w:val="single" w:sz="12" w:space="0" w:color="auto"/>
              <w:bottom w:val="single" w:sz="12" w:space="0" w:color="auto"/>
            </w:tcBorders>
            <w:shd w:val="clear" w:color="auto" w:fill="FFFFFF"/>
            <w:vAlign w:val="center"/>
          </w:tcPr>
          <w:p w14:paraId="58F80497" w14:textId="77777777" w:rsidR="003C5EB1" w:rsidRPr="00FF3575" w:rsidRDefault="003C5EB1" w:rsidP="003C5EB1">
            <w:pPr>
              <w:jc w:val="center"/>
              <w:rPr>
                <w:sz w:val="20"/>
              </w:rPr>
            </w:pPr>
            <w:r w:rsidRPr="00FF3575">
              <w:rPr>
                <w:rFonts w:hint="eastAsia"/>
                <w:sz w:val="20"/>
              </w:rPr>
              <w:t>取引を特定するデータ項目</w:t>
            </w:r>
          </w:p>
        </w:tc>
        <w:tc>
          <w:tcPr>
            <w:tcW w:w="4641" w:type="dxa"/>
            <w:tcBorders>
              <w:top w:val="single" w:sz="12" w:space="0" w:color="auto"/>
              <w:bottom w:val="single" w:sz="12" w:space="0" w:color="auto"/>
              <w:right w:val="single" w:sz="12" w:space="0" w:color="auto"/>
            </w:tcBorders>
            <w:shd w:val="clear" w:color="auto" w:fill="FFFFFF"/>
            <w:vAlign w:val="center"/>
          </w:tcPr>
          <w:p w14:paraId="3DD4EC26" w14:textId="77777777" w:rsidR="003C5EB1" w:rsidRPr="00FF3575" w:rsidRDefault="003C5EB1" w:rsidP="003C5EB1">
            <w:pPr>
              <w:jc w:val="center"/>
              <w:rPr>
                <w:sz w:val="20"/>
              </w:rPr>
            </w:pPr>
            <w:r w:rsidRPr="00FF3575">
              <w:rPr>
                <w:rFonts w:hint="eastAsia"/>
                <w:sz w:val="20"/>
              </w:rPr>
              <w:t>データ項目の内容</w:t>
            </w:r>
          </w:p>
        </w:tc>
      </w:tr>
      <w:tr w:rsidR="00FF3575" w:rsidRPr="00FF3575" w14:paraId="1396F6B7" w14:textId="77777777" w:rsidTr="00947431">
        <w:tc>
          <w:tcPr>
            <w:tcW w:w="1539" w:type="dxa"/>
            <w:tcBorders>
              <w:top w:val="single" w:sz="12" w:space="0" w:color="auto"/>
            </w:tcBorders>
          </w:tcPr>
          <w:p w14:paraId="01B1505A" w14:textId="77777777" w:rsidR="003C5EB1" w:rsidRPr="00FF3575" w:rsidRDefault="003C5EB1" w:rsidP="003C5EB1">
            <w:pPr>
              <w:jc w:val="center"/>
              <w:rPr>
                <w:sz w:val="20"/>
              </w:rPr>
            </w:pPr>
            <w:r w:rsidRPr="00FF3575">
              <w:rPr>
                <w:rFonts w:hint="eastAsia"/>
                <w:sz w:val="20"/>
              </w:rPr>
              <w:t>建築見積依頼</w:t>
            </w:r>
          </w:p>
        </w:tc>
        <w:tc>
          <w:tcPr>
            <w:tcW w:w="2813" w:type="dxa"/>
            <w:tcBorders>
              <w:top w:val="single" w:sz="12" w:space="0" w:color="auto"/>
            </w:tcBorders>
          </w:tcPr>
          <w:p w14:paraId="0A644E30"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4518317A"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4C2EDBF8" w14:textId="77777777" w:rsidR="003C5EB1" w:rsidRPr="00FF3575" w:rsidRDefault="003C5EB1" w:rsidP="003C5EB1">
            <w:pPr>
              <w:rPr>
                <w:sz w:val="20"/>
              </w:rPr>
            </w:pPr>
            <w:r w:rsidRPr="00FF3575">
              <w:rPr>
                <w:rFonts w:hint="eastAsia"/>
                <w:sz w:val="20"/>
              </w:rPr>
              <w:t>[1007]</w:t>
            </w:r>
            <w:r w:rsidRPr="00FF3575">
              <w:rPr>
                <w:rFonts w:hint="eastAsia"/>
                <w:sz w:val="20"/>
              </w:rPr>
              <w:t>帳票</w:t>
            </w:r>
            <w:r w:rsidRPr="00FF3575">
              <w:rPr>
                <w:rFonts w:hint="eastAsia"/>
                <w:sz w:val="20"/>
              </w:rPr>
              <w:t>No.</w:t>
            </w:r>
          </w:p>
        </w:tc>
        <w:tc>
          <w:tcPr>
            <w:tcW w:w="4641" w:type="dxa"/>
            <w:tcBorders>
              <w:top w:val="single" w:sz="12" w:space="0" w:color="auto"/>
            </w:tcBorders>
          </w:tcPr>
          <w:p w14:paraId="3CB98EAA"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[4]</w:t>
            </w:r>
            <w:r w:rsidRPr="00FF3575">
              <w:rPr>
                <w:rFonts w:hint="eastAsia"/>
                <w:sz w:val="20"/>
              </w:rPr>
              <w:t>発注者コードには、発注者の企業、部署を表す標準企業コードを記載する。</w:t>
            </w:r>
          </w:p>
          <w:p w14:paraId="35A2D3DE"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[5]</w:t>
            </w:r>
            <w:r w:rsidRPr="00FF3575">
              <w:rPr>
                <w:rFonts w:hint="eastAsia"/>
                <w:sz w:val="20"/>
              </w:rPr>
              <w:t>受注者コードには、受注者の企業、部署を表す標準企業コードを記載する。</w:t>
            </w:r>
          </w:p>
          <w:p w14:paraId="42A6C9C2"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には、発注者が採番する個別の見積依頼の管理番号（見積依頼番号）を記載する。</w:t>
            </w:r>
          </w:p>
        </w:tc>
      </w:tr>
      <w:tr w:rsidR="003C5EB1" w:rsidRPr="00FF3575" w14:paraId="47B29A83" w14:textId="77777777" w:rsidTr="00947431">
        <w:tc>
          <w:tcPr>
            <w:tcW w:w="1539" w:type="dxa"/>
          </w:tcPr>
          <w:p w14:paraId="218378CA" w14:textId="77777777" w:rsidR="003C5EB1" w:rsidRPr="00FF3575" w:rsidRDefault="003C5EB1" w:rsidP="003C5EB1">
            <w:pPr>
              <w:jc w:val="center"/>
              <w:rPr>
                <w:sz w:val="20"/>
              </w:rPr>
            </w:pPr>
            <w:r w:rsidRPr="00FF3575">
              <w:rPr>
                <w:rFonts w:hint="eastAsia"/>
                <w:sz w:val="20"/>
              </w:rPr>
              <w:t>建築見積回答</w:t>
            </w:r>
          </w:p>
        </w:tc>
        <w:tc>
          <w:tcPr>
            <w:tcW w:w="2813" w:type="dxa"/>
          </w:tcPr>
          <w:p w14:paraId="4BBD9A99"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43E0C8C8"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21837B66"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No.</w:t>
            </w:r>
          </w:p>
        </w:tc>
        <w:tc>
          <w:tcPr>
            <w:tcW w:w="4641" w:type="dxa"/>
          </w:tcPr>
          <w:p w14:paraId="4C21AA42"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[4]</w:t>
            </w:r>
            <w:r w:rsidRPr="00FF3575">
              <w:rPr>
                <w:rFonts w:hint="eastAsia"/>
                <w:sz w:val="20"/>
              </w:rPr>
              <w:t>発注者コード、</w:t>
            </w:r>
            <w:r w:rsidRPr="00FF3575">
              <w:rPr>
                <w:rFonts w:hint="eastAsia"/>
                <w:sz w:val="20"/>
              </w:rPr>
              <w:t>[5]</w:t>
            </w:r>
            <w:r w:rsidRPr="00FF3575">
              <w:rPr>
                <w:rFonts w:hint="eastAsia"/>
                <w:sz w:val="20"/>
              </w:rPr>
              <w:t>受注者コードは上欄と同じ。</w:t>
            </w:r>
          </w:p>
          <w:p w14:paraId="428D7447"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には、発注者が採番して受注者に通知した見積依頼番号を記載する。この値は、対応する建築見積依頼メッセージの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の値と同一である（次図参照）。</w:t>
            </w:r>
          </w:p>
        </w:tc>
      </w:tr>
    </w:tbl>
    <w:p w14:paraId="29DE81D0" w14:textId="77777777" w:rsidR="003C5EB1" w:rsidRPr="00FF3575" w:rsidRDefault="003C5EB1" w:rsidP="003C5EB1">
      <w:pPr>
        <w:jc w:val="center"/>
      </w:pPr>
    </w:p>
    <w:p w14:paraId="5826C374" w14:textId="0E35E771" w:rsidR="003C5EB1" w:rsidRPr="00FF3575" w:rsidRDefault="00947431" w:rsidP="00947431">
      <w:pPr>
        <w:pStyle w:val="af3"/>
      </w:pPr>
      <w:r w:rsidRPr="00FF3575">
        <w:rPr>
          <w:rFonts w:hint="eastAsia"/>
        </w:rPr>
        <w:lastRenderedPageBreak/>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w:t>
      </w:r>
      <w:r w:rsidR="003C5EB1" w:rsidRPr="00FF3575">
        <w:rPr>
          <w:noProof/>
        </w:rPr>
        <w:drawing>
          <wp:anchor distT="0" distB="0" distL="114300" distR="114300" simplePos="0" relativeHeight="251551232" behindDoc="0" locked="0" layoutInCell="0" allowOverlap="1" wp14:anchorId="52EC06E4" wp14:editId="5F87BAD9">
            <wp:simplePos x="0" y="0"/>
            <wp:positionH relativeFrom="column">
              <wp:posOffset>0</wp:posOffset>
            </wp:positionH>
            <wp:positionV relativeFrom="paragraph">
              <wp:posOffset>0</wp:posOffset>
            </wp:positionV>
            <wp:extent cx="5080635" cy="1588770"/>
            <wp:effectExtent l="0" t="0" r="5715" b="0"/>
            <wp:wrapTopAndBottom/>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8063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[1007]帳票No.と[1009]参照帳票No.による建築見積依頼・回答メッセージの対応</w:t>
      </w:r>
    </w:p>
    <w:p w14:paraId="62253080" w14:textId="77777777" w:rsidR="003C5EB1" w:rsidRPr="00FF3575" w:rsidRDefault="003C5EB1" w:rsidP="003C5EB1"/>
    <w:p w14:paraId="47C285E7" w14:textId="77777777" w:rsidR="003C5EB1" w:rsidRPr="00FF3575" w:rsidRDefault="003C5EB1" w:rsidP="003C5EB1"/>
    <w:p w14:paraId="0C97BBDF" w14:textId="77777777" w:rsidR="003C5EB1" w:rsidRPr="00FF3575" w:rsidRDefault="003C5EB1" w:rsidP="007973FA">
      <w:pPr>
        <w:pStyle w:val="7"/>
      </w:pPr>
      <w:r w:rsidRPr="00FF3575">
        <w:rPr>
          <w:rFonts w:hint="eastAsia"/>
        </w:rPr>
        <w:t>同一取引における帳票種類（建築見積依頼あるいは建築見積回答）の区分</w:t>
      </w:r>
    </w:p>
    <w:p w14:paraId="340F2265" w14:textId="77777777" w:rsidR="003C5EB1" w:rsidRPr="00FF3575" w:rsidRDefault="003C5EB1" w:rsidP="003C5EB1">
      <w:pPr>
        <w:rPr>
          <w:rFonts w:ascii="ＭＳ Ｐ明朝" w:hAnsi="ＭＳ Ｐ明朝"/>
        </w:rPr>
      </w:pPr>
      <w:r w:rsidRPr="00FF3575">
        <w:rPr>
          <w:rFonts w:hint="eastAsia"/>
        </w:rPr>
        <w:t xml:space="preserve">　上記</w:t>
      </w:r>
      <w:r w:rsidRPr="00FF3575">
        <w:rPr>
          <w:rFonts w:hint="eastAsia"/>
        </w:rPr>
        <w:t>(1)</w:t>
      </w:r>
      <w:r w:rsidRPr="00FF3575">
        <w:rPr>
          <w:rFonts w:hint="eastAsia"/>
        </w:rPr>
        <w:t>で特定される取引において、帳票</w:t>
      </w:r>
      <w:r w:rsidRPr="00FF3575">
        <w:rPr>
          <w:rFonts w:ascii="ＭＳ Ｐ明朝" w:hAnsi="ＭＳ Ｐ明朝" w:hint="eastAsia"/>
        </w:rPr>
        <w:t>種類（建築見積依頼あるいは建築見積回答）の識別は</w:t>
      </w:r>
      <w:r w:rsidRPr="00FF3575">
        <w:rPr>
          <w:rFonts w:ascii="ＭＳ Ｐ明朝" w:hAnsi="ＭＳ Ｐ明朝" w:hint="eastAsia"/>
        </w:rPr>
        <w:t>[2]</w:t>
      </w:r>
      <w:r w:rsidRPr="00FF3575">
        <w:rPr>
          <w:rFonts w:ascii="ＭＳ Ｐ明朝" w:hAnsi="ＭＳ Ｐ明朝" w:hint="eastAsia"/>
        </w:rPr>
        <w:t>情報区分コードにより行う。</w:t>
      </w:r>
    </w:p>
    <w:p w14:paraId="43A74200" w14:textId="77777777" w:rsidR="003C5EB1" w:rsidRPr="00FF3575" w:rsidRDefault="003C5EB1" w:rsidP="003C5EB1">
      <w:pPr>
        <w:tabs>
          <w:tab w:val="left" w:pos="720"/>
          <w:tab w:val="left" w:pos="2520"/>
        </w:tabs>
        <w:ind w:firstLine="720"/>
      </w:pPr>
      <w:r w:rsidRPr="00FF3575">
        <w:rPr>
          <w:rFonts w:hint="eastAsia"/>
        </w:rPr>
        <w:t>[2]</w:t>
      </w:r>
      <w:r w:rsidRPr="00FF3575">
        <w:rPr>
          <w:rFonts w:hint="eastAsia"/>
        </w:rPr>
        <w:t>情報区分コード：</w:t>
      </w:r>
      <w:r w:rsidRPr="00FF3575">
        <w:rPr>
          <w:rFonts w:hint="eastAsia"/>
        </w:rPr>
        <w:tab/>
      </w:r>
      <w:r w:rsidRPr="00FF3575">
        <w:rPr>
          <w:rFonts w:hint="eastAsia"/>
        </w:rPr>
        <w:t>建築見積依頼：</w:t>
      </w:r>
      <w:r w:rsidRPr="00FF3575">
        <w:rPr>
          <w:rFonts w:hint="eastAsia"/>
        </w:rPr>
        <w:t>0305</w:t>
      </w:r>
    </w:p>
    <w:p w14:paraId="029BD484" w14:textId="5BD42C27" w:rsidR="003C5EB1" w:rsidRPr="00FF3575" w:rsidRDefault="003C5EB1" w:rsidP="003C5EB1">
      <w:pPr>
        <w:ind w:firstLine="2520"/>
      </w:pPr>
      <w:r w:rsidRPr="00FF3575">
        <w:rPr>
          <w:rFonts w:hint="eastAsia"/>
        </w:rPr>
        <w:tab/>
      </w:r>
      <w:r w:rsidRPr="00FF3575">
        <w:rPr>
          <w:rFonts w:hint="eastAsia"/>
        </w:rPr>
        <w:t>建築見積回答：</w:t>
      </w:r>
      <w:r w:rsidRPr="00FF3575">
        <w:rPr>
          <w:rFonts w:hint="eastAsia"/>
        </w:rPr>
        <w:t>0306</w:t>
      </w:r>
    </w:p>
    <w:p w14:paraId="2F348F9D" w14:textId="77777777" w:rsidR="003C5EB1" w:rsidRPr="00FF3575" w:rsidRDefault="003C5EB1" w:rsidP="003C5EB1"/>
    <w:p w14:paraId="0E7654B4" w14:textId="77777777" w:rsidR="003C5EB1" w:rsidRPr="00FF3575" w:rsidRDefault="003C5EB1" w:rsidP="007973FA">
      <w:pPr>
        <w:pStyle w:val="7"/>
      </w:pPr>
      <w:r w:rsidRPr="00FF3575">
        <w:rPr>
          <w:rFonts w:hint="eastAsia"/>
        </w:rPr>
        <w:t>同一取引、同一帳票種類における複数のメッセージの識別</w:t>
      </w:r>
    </w:p>
    <w:p w14:paraId="6C9C3FA0" w14:textId="0F692AE2" w:rsidR="003C5EB1" w:rsidRPr="00FF3575" w:rsidRDefault="003C5EB1" w:rsidP="003C5EB1">
      <w:r w:rsidRPr="00FF3575">
        <w:rPr>
          <w:rFonts w:hint="eastAsia"/>
        </w:rPr>
        <w:t xml:space="preserve">　上記</w:t>
      </w:r>
      <w:r w:rsidRPr="00FF3575">
        <w:rPr>
          <w:rFonts w:hint="eastAsia"/>
        </w:rPr>
        <w:t>(1)</w:t>
      </w:r>
      <w:r w:rsidRPr="00FF3575">
        <w:rPr>
          <w:rFonts w:hint="eastAsia"/>
        </w:rPr>
        <w:t>および</w:t>
      </w:r>
      <w:r w:rsidRPr="00FF3575">
        <w:rPr>
          <w:rFonts w:hint="eastAsia"/>
        </w:rPr>
        <w:t>(2)</w:t>
      </w:r>
      <w:r w:rsidRPr="00FF3575">
        <w:rPr>
          <w:rFonts w:hint="eastAsia"/>
        </w:rPr>
        <w:t>で特定される取引、帳票種類において複数のメッセージが交換される場合（見積内容を修正したうえでの再提出、未達時の再発行等を想定）、それらの識別は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により行う（次図参照）。</w:t>
      </w:r>
    </w:p>
    <w:p w14:paraId="341E37C1" w14:textId="6CA1DE26" w:rsidR="003C5EB1" w:rsidRPr="00FF3575" w:rsidRDefault="000D0E4E" w:rsidP="000D0E4E">
      <w:pPr>
        <w:jc w:val="center"/>
      </w:pPr>
      <w:r w:rsidRPr="00FF3575">
        <w:rPr>
          <w:noProof/>
        </w:rPr>
        <w:drawing>
          <wp:anchor distT="0" distB="0" distL="114300" distR="114300" simplePos="0" relativeHeight="251761152" behindDoc="1" locked="0" layoutInCell="0" allowOverlap="1" wp14:anchorId="49EDEEAD" wp14:editId="751811A3">
            <wp:simplePos x="0" y="0"/>
            <wp:positionH relativeFrom="column">
              <wp:posOffset>-3810</wp:posOffset>
            </wp:positionH>
            <wp:positionV relativeFrom="paragraph">
              <wp:posOffset>65405</wp:posOffset>
            </wp:positionV>
            <wp:extent cx="5276850" cy="3028950"/>
            <wp:effectExtent l="0" t="0" r="0" b="0"/>
            <wp:wrapThrough wrapText="bothSides">
              <wp:wrapPolygon edited="0">
                <wp:start x="0" y="0"/>
                <wp:lineTo x="0" y="21464"/>
                <wp:lineTo x="21522" y="21464"/>
                <wp:lineTo x="21522" y="0"/>
                <wp:lineTo x="0" y="0"/>
              </wp:wrapPolygon>
            </wp:wrapThrough>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685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431" w:rsidRPr="00FF3575">
        <w:rPr>
          <w:rFonts w:hint="eastAsia"/>
        </w:rPr>
        <w:t>図</w:t>
      </w:r>
      <w:r w:rsidR="00947431" w:rsidRPr="00FF3575">
        <w:rPr>
          <w:rFonts w:hint="eastAsia"/>
        </w:rPr>
        <w:t>B.</w:t>
      </w:r>
      <w:r w:rsidR="00947431" w:rsidRPr="00FF3575">
        <w:rPr>
          <w:rFonts w:hint="eastAsia"/>
        </w:rPr>
        <w:t>Ⅱ</w:t>
      </w:r>
      <w:r w:rsidR="00947431" w:rsidRPr="00FF3575">
        <w:rPr>
          <w:rFonts w:hint="eastAsia"/>
        </w:rPr>
        <w:t xml:space="preserve">- </w:t>
      </w:r>
      <w:r w:rsidR="00947431" w:rsidRPr="00FF3575">
        <w:fldChar w:fldCharType="begin"/>
      </w:r>
      <w:r w:rsidR="00947431" w:rsidRPr="00FF3575">
        <w:instrText xml:space="preserve"> </w:instrText>
      </w:r>
      <w:r w:rsidR="00947431" w:rsidRPr="00FF3575">
        <w:rPr>
          <w:rFonts w:hint="eastAsia"/>
        </w:rPr>
        <w:instrText xml:space="preserve">SEQ </w:instrText>
      </w:r>
      <w:r w:rsidR="00947431" w:rsidRPr="00FF3575">
        <w:rPr>
          <w:rFonts w:hint="eastAsia"/>
        </w:rPr>
        <w:instrText>図</w:instrText>
      </w:r>
      <w:r w:rsidR="00947431" w:rsidRPr="00FF3575">
        <w:rPr>
          <w:rFonts w:hint="eastAsia"/>
        </w:rPr>
        <w:instrText>B.</w:instrText>
      </w:r>
      <w:r w:rsidR="00947431" w:rsidRPr="00FF3575">
        <w:rPr>
          <w:rFonts w:hint="eastAsia"/>
        </w:rPr>
        <w:instrText>Ⅱ</w:instrText>
      </w:r>
      <w:r w:rsidR="00947431" w:rsidRPr="00FF3575">
        <w:rPr>
          <w:rFonts w:hint="eastAsia"/>
        </w:rPr>
        <w:instrText>- \* ARABIC</w:instrText>
      </w:r>
      <w:r w:rsidR="00947431" w:rsidRPr="00FF3575">
        <w:instrText xml:space="preserve"> </w:instrText>
      </w:r>
      <w:r w:rsidR="00947431" w:rsidRPr="00FF3575">
        <w:fldChar w:fldCharType="separate"/>
      </w:r>
      <w:r w:rsidR="001E491B">
        <w:rPr>
          <w:noProof/>
        </w:rPr>
        <w:t>3</w:t>
      </w:r>
      <w:r w:rsidR="00947431" w:rsidRPr="00FF3575">
        <w:fldChar w:fldCharType="end"/>
      </w:r>
      <w:r w:rsidR="00947431" w:rsidRPr="00FF3575">
        <w:rPr>
          <w:rFonts w:hint="eastAsia"/>
        </w:rPr>
        <w:t xml:space="preserve">　</w:t>
      </w:r>
      <w:r w:rsidR="003C5EB1" w:rsidRPr="00FF3575">
        <w:rPr>
          <w:rFonts w:hint="eastAsia"/>
        </w:rPr>
        <w:t>[1]</w:t>
      </w:r>
      <w:r w:rsidR="003C5EB1" w:rsidRPr="00FF3575">
        <w:rPr>
          <w:rFonts w:hint="eastAsia"/>
        </w:rPr>
        <w:t>データ処理</w:t>
      </w:r>
      <w:r w:rsidR="003C5EB1" w:rsidRPr="00FF3575">
        <w:rPr>
          <w:rFonts w:hint="eastAsia"/>
        </w:rPr>
        <w:t>No.</w:t>
      </w:r>
      <w:r w:rsidR="003C5EB1" w:rsidRPr="00FF3575">
        <w:rPr>
          <w:rFonts w:hint="eastAsia"/>
        </w:rPr>
        <w:t>によるメッセージの識別</w:t>
      </w:r>
    </w:p>
    <w:p w14:paraId="064DAB87" w14:textId="77777777" w:rsidR="003C5EB1" w:rsidRPr="00FF3575" w:rsidRDefault="003C5EB1" w:rsidP="003C5EB1">
      <w:pPr>
        <w:rPr>
          <w:rFonts w:eastAsia="ＭＳ Ｐゴシック"/>
        </w:rPr>
      </w:pPr>
    </w:p>
    <w:p w14:paraId="6CBA074C" w14:textId="77777777" w:rsidR="003C5EB1" w:rsidRPr="00FF3575" w:rsidRDefault="003C5EB1" w:rsidP="003C5EB1">
      <w:pPr>
        <w:rPr>
          <w:rFonts w:eastAsia="ＭＳ Ｐゴシック"/>
        </w:rPr>
      </w:pPr>
      <w:r w:rsidRPr="00FF3575">
        <w:rPr>
          <w:rFonts w:eastAsia="ＭＳ Ｐゴシック" w:hint="eastAsia"/>
        </w:rPr>
        <w:lastRenderedPageBreak/>
        <w:t>【注意事項】</w:t>
      </w:r>
    </w:p>
    <w:p w14:paraId="37B6E3B9" w14:textId="77777777" w:rsidR="003C5EB1" w:rsidRPr="00FF3575" w:rsidRDefault="003C5EB1" w:rsidP="003C5EB1">
      <w:r w:rsidRPr="00FF3575">
        <w:rPr>
          <w:rFonts w:hint="eastAsia"/>
        </w:rPr>
        <w:t xml:space="preserve">　</w:t>
      </w:r>
      <w:r w:rsidRPr="00FF3575">
        <w:rPr>
          <w:rFonts w:hint="eastAsia"/>
        </w:rPr>
        <w:t>[1]</w:t>
      </w:r>
      <w:r w:rsidRPr="00FF3575">
        <w:rPr>
          <w:rFonts w:hint="eastAsia"/>
        </w:rPr>
        <w:t>データ処理</w:t>
      </w:r>
      <w:r w:rsidRPr="00FF3575">
        <w:rPr>
          <w:rFonts w:hint="eastAsia"/>
        </w:rPr>
        <w:t>No.</w:t>
      </w:r>
      <w:r w:rsidRPr="00FF3575">
        <w:rPr>
          <w:rFonts w:hint="eastAsia"/>
        </w:rPr>
        <w:t>は、交換するメッセージ全てをユニークに識別できなければならない。</w:t>
      </w:r>
    </w:p>
    <w:p w14:paraId="7E4B0672" w14:textId="77777777" w:rsidR="003C5EB1" w:rsidRPr="00FF3575" w:rsidRDefault="003C5EB1" w:rsidP="003C5EB1">
      <w:r w:rsidRPr="00FF3575">
        <w:rPr>
          <w:rFonts w:hint="eastAsia"/>
        </w:rPr>
        <w:t xml:space="preserve">　このため、例えば未達のために内容を全く変更せずに再送するといった場合にも、</w:t>
      </w:r>
      <w:r w:rsidRPr="00FF3575">
        <w:rPr>
          <w:rFonts w:hint="eastAsia"/>
        </w:rPr>
        <w:t>[1]</w:t>
      </w:r>
      <w:r w:rsidRPr="00FF3575">
        <w:rPr>
          <w:rFonts w:hint="eastAsia"/>
        </w:rPr>
        <w:t>の値は必ず前回送信したメッセージより大きい値としなければならない。</w:t>
      </w:r>
    </w:p>
    <w:p w14:paraId="271883D8" w14:textId="77777777" w:rsidR="003C5EB1" w:rsidRPr="00FF3575" w:rsidRDefault="003C5EB1" w:rsidP="002F2CCB">
      <w:pPr>
        <w:widowControl/>
        <w:jc w:val="left"/>
      </w:pPr>
    </w:p>
    <w:p w14:paraId="7286C8B6" w14:textId="77777777" w:rsidR="003C5EB1" w:rsidRPr="00FF3575" w:rsidRDefault="003C5EB1" w:rsidP="007973FA">
      <w:pPr>
        <w:pStyle w:val="7"/>
      </w:pPr>
      <w:r w:rsidRPr="00FF3575">
        <w:rPr>
          <w:rFonts w:hint="eastAsia"/>
        </w:rPr>
        <w:t>建築見積依頼・回答メッセージの照合方法</w:t>
      </w:r>
    </w:p>
    <w:p w14:paraId="37CEE6C1" w14:textId="77777777" w:rsidR="003C5EB1" w:rsidRPr="00FF3575" w:rsidRDefault="003C5EB1" w:rsidP="003C5EB1">
      <w:r w:rsidRPr="00FF3575">
        <w:rPr>
          <w:rFonts w:hint="eastAsia"/>
        </w:rPr>
        <w:t xml:space="preserve">　同一取引に関する建築見積依頼メッセージが複数送信され、それらに対して建築見積回答メッセージが返信された場合を想定する。</w:t>
      </w:r>
    </w:p>
    <w:p w14:paraId="17773EAD" w14:textId="46C612B2" w:rsidR="003C5EB1" w:rsidRPr="00FF3575" w:rsidRDefault="003C5EB1" w:rsidP="003C5EB1">
      <w:r w:rsidRPr="00FF3575">
        <w:rPr>
          <w:rFonts w:hint="eastAsia"/>
        </w:rPr>
        <w:t xml:space="preserve">　発注者では、受信した見積回答がどの見積依頼に対応するものかを識別する必要が生じることがある。この識別は、</w:t>
      </w:r>
      <w:r w:rsidRPr="00FF3575">
        <w:rPr>
          <w:rFonts w:hint="eastAsia"/>
        </w:rPr>
        <w:t>[1179]</w:t>
      </w:r>
      <w:r w:rsidRPr="00FF3575">
        <w:rPr>
          <w:rFonts w:hint="eastAsia"/>
        </w:rPr>
        <w:t>帳票データチェック値</w:t>
      </w:r>
      <w:r w:rsidR="00200C22" w:rsidRPr="002F2CCB">
        <w:rPr>
          <w:rFonts w:hint="eastAsia"/>
          <w:color w:val="FF0000"/>
        </w:rPr>
        <w:t>と</w:t>
      </w:r>
      <w:r w:rsidR="00200C22" w:rsidRPr="002F2CCB">
        <w:rPr>
          <w:color w:val="FF0000"/>
        </w:rPr>
        <w:t>[1]</w:t>
      </w:r>
      <w:r w:rsidR="00200C22" w:rsidRPr="002F2CCB">
        <w:rPr>
          <w:rFonts w:hint="eastAsia"/>
          <w:color w:val="FF0000"/>
        </w:rPr>
        <w:t>データ処理</w:t>
      </w:r>
      <w:r w:rsidR="00200C22" w:rsidRPr="002F2CCB">
        <w:rPr>
          <w:color w:val="FF0000"/>
        </w:rPr>
        <w:t>No.</w:t>
      </w:r>
      <w:r w:rsidR="00200C22" w:rsidRPr="002F2CCB">
        <w:rPr>
          <w:rFonts w:hint="eastAsia"/>
          <w:color w:val="FF0000"/>
        </w:rPr>
        <w:t>による建築見積依頼・回答メッセージの照合例</w:t>
      </w:r>
      <w:r w:rsidRPr="00FF3575">
        <w:rPr>
          <w:rFonts w:hint="eastAsia"/>
        </w:rPr>
        <w:t>により行う（</w:t>
      </w:r>
      <w:r w:rsidR="00517F7A">
        <w:rPr>
          <w:rFonts w:hint="eastAsia"/>
        </w:rPr>
        <w:t>次表参照</w:t>
      </w:r>
      <w:r w:rsidRPr="00FF3575">
        <w:rPr>
          <w:rFonts w:hint="eastAsia"/>
        </w:rPr>
        <w:t>）。</w:t>
      </w:r>
    </w:p>
    <w:p w14:paraId="54AC2E0A" w14:textId="77777777" w:rsidR="003C5EB1" w:rsidRPr="00FF3575" w:rsidRDefault="003C5EB1" w:rsidP="003C5EB1"/>
    <w:p w14:paraId="6C6F2280" w14:textId="76BFC6CA" w:rsidR="003C5EB1"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2</w:t>
      </w:r>
      <w:r w:rsidRPr="00FF3575">
        <w:fldChar w:fldCharType="end"/>
      </w:r>
      <w:r w:rsidR="003C5EB1" w:rsidRPr="00FF3575">
        <w:rPr>
          <w:rFonts w:hint="eastAsia"/>
        </w:rPr>
        <w:t xml:space="preserve">　</w:t>
      </w:r>
      <w:r w:rsidR="00200C22" w:rsidRPr="00EC75B4">
        <w:rPr>
          <w:rFonts w:hint="eastAsia"/>
          <w:color w:val="FF0000"/>
        </w:rPr>
        <w:t>[1179]帳票データチェック値と</w:t>
      </w:r>
      <w:r w:rsidR="003C5EB1" w:rsidRPr="00FF3575">
        <w:rPr>
          <w:rFonts w:hint="eastAsia"/>
        </w:rPr>
        <w:t>[1]データ処理No.による</w:t>
      </w:r>
      <w:r w:rsidR="004D7F6B">
        <w:br/>
      </w:r>
      <w:r w:rsidR="003C5EB1" w:rsidRPr="00FF3575">
        <w:rPr>
          <w:rFonts w:hint="eastAsia"/>
        </w:rPr>
        <w:t>建築見積依頼・回答メッセージの照合例</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3996"/>
        <w:gridCol w:w="2552"/>
        <w:gridCol w:w="1701"/>
      </w:tblGrid>
      <w:tr w:rsidR="00FF3575" w:rsidRPr="00FF3575" w14:paraId="6D722F13" w14:textId="77777777" w:rsidTr="002F2CCB">
        <w:trPr>
          <w:cantSplit/>
        </w:trPr>
        <w:tc>
          <w:tcPr>
            <w:tcW w:w="639" w:type="dxa"/>
            <w:tcBorders>
              <w:top w:val="single" w:sz="12" w:space="0" w:color="auto"/>
              <w:left w:val="single" w:sz="12" w:space="0" w:color="auto"/>
              <w:bottom w:val="single" w:sz="12" w:space="0" w:color="auto"/>
            </w:tcBorders>
            <w:shd w:val="clear" w:color="auto" w:fill="FFFFFF"/>
          </w:tcPr>
          <w:p w14:paraId="7E8B85C7" w14:textId="77777777" w:rsidR="003C5EB1" w:rsidRPr="00FF3575" w:rsidRDefault="003C5EB1" w:rsidP="003C5EB1">
            <w:pPr>
              <w:jc w:val="center"/>
            </w:pPr>
            <w:bookmarkStart w:id="198" w:name="_Hlk14947766"/>
          </w:p>
        </w:tc>
        <w:tc>
          <w:tcPr>
            <w:tcW w:w="3996" w:type="dxa"/>
            <w:tcBorders>
              <w:top w:val="single" w:sz="12" w:space="0" w:color="auto"/>
              <w:bottom w:val="single" w:sz="12" w:space="0" w:color="auto"/>
            </w:tcBorders>
            <w:shd w:val="clear" w:color="auto" w:fill="FFFFFF"/>
            <w:vAlign w:val="center"/>
          </w:tcPr>
          <w:p w14:paraId="4998181B" w14:textId="77777777" w:rsidR="003C5EB1" w:rsidRPr="00FF3575" w:rsidRDefault="003C5EB1" w:rsidP="003C5EB1">
            <w:pPr>
              <w:jc w:val="center"/>
            </w:pPr>
            <w:r w:rsidRPr="00FF3575">
              <w:rPr>
                <w:rFonts w:hint="eastAsia"/>
              </w:rPr>
              <w:t>建築見積依頼</w:t>
            </w:r>
          </w:p>
        </w:tc>
        <w:tc>
          <w:tcPr>
            <w:tcW w:w="4253" w:type="dxa"/>
            <w:gridSpan w:val="2"/>
            <w:tcBorders>
              <w:top w:val="single" w:sz="12" w:space="0" w:color="auto"/>
              <w:bottom w:val="single" w:sz="12" w:space="0" w:color="auto"/>
              <w:right w:val="single" w:sz="12" w:space="0" w:color="auto"/>
            </w:tcBorders>
            <w:shd w:val="clear" w:color="auto" w:fill="FFFFFF"/>
            <w:vAlign w:val="center"/>
          </w:tcPr>
          <w:p w14:paraId="6AE1A48A" w14:textId="77777777" w:rsidR="003C5EB1" w:rsidRPr="00FF3575" w:rsidRDefault="003C5EB1" w:rsidP="003C5EB1">
            <w:pPr>
              <w:jc w:val="center"/>
            </w:pPr>
            <w:r w:rsidRPr="00FF3575">
              <w:rPr>
                <w:rFonts w:hint="eastAsia"/>
              </w:rPr>
              <w:t>建築見積回答</w:t>
            </w:r>
          </w:p>
        </w:tc>
      </w:tr>
      <w:tr w:rsidR="00FF3575" w:rsidRPr="00FF3575" w14:paraId="4402C4AC" w14:textId="77777777" w:rsidTr="002F2CCB">
        <w:trPr>
          <w:cantSplit/>
        </w:trPr>
        <w:tc>
          <w:tcPr>
            <w:tcW w:w="639" w:type="dxa"/>
            <w:tcBorders>
              <w:top w:val="single" w:sz="12" w:space="0" w:color="auto"/>
            </w:tcBorders>
          </w:tcPr>
          <w:p w14:paraId="5084F04D" w14:textId="77777777" w:rsidR="003C5EB1" w:rsidRPr="00FF3575" w:rsidRDefault="003C5EB1" w:rsidP="003C5EB1">
            <w:pPr>
              <w:jc w:val="center"/>
              <w:rPr>
                <w:sz w:val="20"/>
              </w:rPr>
            </w:pPr>
            <w:r w:rsidRPr="00FF3575">
              <w:rPr>
                <w:rFonts w:hint="eastAsia"/>
                <w:sz w:val="20"/>
              </w:rPr>
              <w:t>取引</w:t>
            </w:r>
          </w:p>
        </w:tc>
        <w:tc>
          <w:tcPr>
            <w:tcW w:w="3996" w:type="dxa"/>
            <w:tcBorders>
              <w:top w:val="single" w:sz="12" w:space="0" w:color="auto"/>
            </w:tcBorders>
          </w:tcPr>
          <w:p w14:paraId="749463FF" w14:textId="77777777" w:rsidR="003A27DA" w:rsidRPr="002F2CCB" w:rsidRDefault="003C5EB1" w:rsidP="003C5EB1">
            <w:pPr>
              <w:rPr>
                <w:color w:val="FF0000"/>
                <w:sz w:val="20"/>
              </w:rPr>
            </w:pPr>
            <w:r w:rsidRPr="002F2CCB">
              <w:rPr>
                <w:color w:val="FF0000"/>
                <w:sz w:val="20"/>
              </w:rPr>
              <w:t>[4]</w:t>
            </w:r>
            <w:r w:rsidRPr="002F2CCB">
              <w:rPr>
                <w:rFonts w:hint="eastAsia"/>
                <w:color w:val="FF0000"/>
                <w:sz w:val="20"/>
              </w:rPr>
              <w:t xml:space="preserve">発注者コード　　　</w:t>
            </w:r>
          </w:p>
          <w:p w14:paraId="17039251" w14:textId="11869F27" w:rsidR="003C5EB1" w:rsidRPr="002F2CCB" w:rsidRDefault="00200C22" w:rsidP="002F2CCB">
            <w:pPr>
              <w:ind w:firstLineChars="106" w:firstLine="212"/>
              <w:jc w:val="left"/>
              <w:rPr>
                <w:color w:val="FF0000"/>
                <w:sz w:val="20"/>
              </w:rPr>
            </w:pPr>
            <w:r w:rsidRPr="002F2CCB">
              <w:rPr>
                <w:color w:val="FF0000"/>
                <w:sz w:val="20"/>
              </w:rPr>
              <w:t>213456</w:t>
            </w:r>
            <w:r w:rsidRPr="002F2CCB">
              <w:rPr>
                <w:rFonts w:hint="eastAsia"/>
                <w:color w:val="FF0000"/>
                <w:sz w:val="20"/>
              </w:rPr>
              <w:t>（</w:t>
            </w:r>
            <w:r w:rsidR="003C5EB1" w:rsidRPr="002F2CCB">
              <w:rPr>
                <w:rFonts w:hint="eastAsia"/>
                <w:color w:val="FF0000"/>
                <w:sz w:val="20"/>
              </w:rPr>
              <w:t>○○建設</w:t>
            </w:r>
            <w:r w:rsidRPr="002F2CCB">
              <w:rPr>
                <w:rFonts w:hint="eastAsia"/>
                <w:color w:val="FF0000"/>
                <w:sz w:val="20"/>
              </w:rPr>
              <w:t>を示す）</w:t>
            </w:r>
          </w:p>
          <w:p w14:paraId="06D50058" w14:textId="77777777" w:rsidR="003A27DA" w:rsidRPr="002F2CCB" w:rsidRDefault="003C5EB1" w:rsidP="003C5EB1">
            <w:pPr>
              <w:rPr>
                <w:rFonts w:eastAsia="PMingLiU"/>
                <w:color w:val="FF0000"/>
                <w:sz w:val="20"/>
                <w:lang w:eastAsia="zh-TW"/>
              </w:rPr>
            </w:pPr>
            <w:r w:rsidRPr="002F2CCB">
              <w:rPr>
                <w:color w:val="FF0000"/>
                <w:sz w:val="20"/>
                <w:lang w:eastAsia="zh-TW"/>
              </w:rPr>
              <w:t>[1007]</w:t>
            </w:r>
            <w:r w:rsidRPr="002F2CCB">
              <w:rPr>
                <w:rFonts w:hint="eastAsia"/>
                <w:color w:val="FF0000"/>
                <w:sz w:val="20"/>
                <w:lang w:eastAsia="zh-TW"/>
              </w:rPr>
              <w:t>帳票</w:t>
            </w:r>
            <w:r w:rsidRPr="002F2CCB">
              <w:rPr>
                <w:color w:val="FF0000"/>
                <w:sz w:val="20"/>
                <w:lang w:eastAsia="zh-TW"/>
              </w:rPr>
              <w:t>No.</w:t>
            </w:r>
            <w:r w:rsidRPr="002F2CCB">
              <w:rPr>
                <w:rFonts w:hint="eastAsia"/>
                <w:color w:val="FF0000"/>
                <w:sz w:val="20"/>
                <w:lang w:eastAsia="zh-TW"/>
              </w:rPr>
              <w:t xml:space="preserve">　　　</w:t>
            </w:r>
          </w:p>
          <w:p w14:paraId="7F10E6D1" w14:textId="02729F16" w:rsidR="003C5EB1" w:rsidRPr="002F2CCB" w:rsidRDefault="00200C22" w:rsidP="002F2CCB">
            <w:pPr>
              <w:ind w:firstLineChars="106" w:firstLine="212"/>
              <w:jc w:val="right"/>
              <w:rPr>
                <w:color w:val="FF0000"/>
                <w:sz w:val="20"/>
              </w:rPr>
            </w:pPr>
            <w:r w:rsidRPr="002F2CCB">
              <w:rPr>
                <w:color w:val="FF0000"/>
                <w:sz w:val="20"/>
              </w:rPr>
              <w:t>12345678901234</w:t>
            </w:r>
            <w:r w:rsidRPr="002F2CCB">
              <w:rPr>
                <w:rFonts w:hint="eastAsia"/>
                <w:color w:val="FF0000"/>
                <w:sz w:val="20"/>
              </w:rPr>
              <w:t>（</w:t>
            </w:r>
            <w:r w:rsidR="003C5EB1" w:rsidRPr="002F2CCB">
              <w:rPr>
                <w:rFonts w:hint="eastAsia"/>
                <w:color w:val="FF0000"/>
                <w:sz w:val="20"/>
                <w:lang w:eastAsia="zh-TW"/>
              </w:rPr>
              <w:t>□□病院工事</w:t>
            </w:r>
            <w:r w:rsidRPr="002F2CCB">
              <w:rPr>
                <w:rFonts w:hint="eastAsia"/>
                <w:color w:val="FF0000"/>
                <w:sz w:val="20"/>
              </w:rPr>
              <w:t>を示す）</w:t>
            </w:r>
          </w:p>
          <w:p w14:paraId="6785F454" w14:textId="77777777" w:rsidR="003A27DA" w:rsidRPr="002F2CCB" w:rsidRDefault="003C5EB1" w:rsidP="003C5EB1">
            <w:pPr>
              <w:rPr>
                <w:color w:val="FF0000"/>
                <w:sz w:val="20"/>
              </w:rPr>
            </w:pPr>
            <w:r w:rsidRPr="002F2CCB">
              <w:rPr>
                <w:color w:val="FF0000"/>
                <w:sz w:val="20"/>
              </w:rPr>
              <w:t>[5]</w:t>
            </w:r>
            <w:r w:rsidRPr="002F2CCB">
              <w:rPr>
                <w:rFonts w:hint="eastAsia"/>
                <w:color w:val="FF0000"/>
                <w:sz w:val="20"/>
              </w:rPr>
              <w:t xml:space="preserve">受注者コード　　　</w:t>
            </w:r>
          </w:p>
          <w:p w14:paraId="4673E55F" w14:textId="37C82290" w:rsidR="003C5EB1" w:rsidRPr="002F2CCB" w:rsidRDefault="00200C22" w:rsidP="002F2CCB">
            <w:pPr>
              <w:ind w:firstLineChars="106" w:firstLine="212"/>
              <w:jc w:val="left"/>
              <w:rPr>
                <w:color w:val="FF0000"/>
                <w:sz w:val="20"/>
              </w:rPr>
            </w:pPr>
            <w:r w:rsidRPr="002F2CCB">
              <w:rPr>
                <w:color w:val="FF0000"/>
                <w:sz w:val="20"/>
              </w:rPr>
              <w:t>265431</w:t>
            </w:r>
            <w:r w:rsidRPr="002F2CCB">
              <w:rPr>
                <w:rFonts w:hint="eastAsia"/>
                <w:color w:val="FF0000"/>
                <w:sz w:val="20"/>
              </w:rPr>
              <w:t>（</w:t>
            </w:r>
            <w:r w:rsidR="003C5EB1" w:rsidRPr="002F2CCB">
              <w:rPr>
                <w:rFonts w:hint="eastAsia"/>
                <w:color w:val="FF0000"/>
                <w:sz w:val="20"/>
              </w:rPr>
              <w:t>△△</w:t>
            </w:r>
            <w:r w:rsidRPr="002F2CCB">
              <w:rPr>
                <w:rFonts w:hint="eastAsia"/>
                <w:color w:val="FF0000"/>
                <w:sz w:val="20"/>
              </w:rPr>
              <w:t>工務店を示す）</w:t>
            </w:r>
          </w:p>
        </w:tc>
        <w:tc>
          <w:tcPr>
            <w:tcW w:w="4253" w:type="dxa"/>
            <w:gridSpan w:val="2"/>
            <w:tcBorders>
              <w:top w:val="single" w:sz="12" w:space="0" w:color="auto"/>
            </w:tcBorders>
          </w:tcPr>
          <w:p w14:paraId="75F4D9F3" w14:textId="77777777" w:rsidR="003A27DA" w:rsidRPr="002F2CCB" w:rsidRDefault="003C5EB1" w:rsidP="003C5EB1">
            <w:pPr>
              <w:rPr>
                <w:color w:val="FF0000"/>
                <w:sz w:val="20"/>
              </w:rPr>
            </w:pPr>
            <w:r w:rsidRPr="002F2CCB">
              <w:rPr>
                <w:color w:val="FF0000"/>
                <w:sz w:val="20"/>
              </w:rPr>
              <w:t>[4]</w:t>
            </w:r>
            <w:r w:rsidRPr="002F2CCB">
              <w:rPr>
                <w:rFonts w:hint="eastAsia"/>
                <w:color w:val="FF0000"/>
                <w:sz w:val="20"/>
              </w:rPr>
              <w:t xml:space="preserve">発注者コード　　　　</w:t>
            </w:r>
          </w:p>
          <w:p w14:paraId="67335AAE" w14:textId="18FB2631" w:rsidR="003C5EB1" w:rsidRPr="002F2CCB" w:rsidRDefault="00200C22" w:rsidP="002F2CCB">
            <w:pPr>
              <w:ind w:firstLineChars="92" w:firstLine="184"/>
              <w:jc w:val="left"/>
              <w:rPr>
                <w:color w:val="FF0000"/>
                <w:sz w:val="20"/>
              </w:rPr>
            </w:pPr>
            <w:r w:rsidRPr="002F2CCB">
              <w:rPr>
                <w:color w:val="FF0000"/>
                <w:sz w:val="20"/>
              </w:rPr>
              <w:t>213456</w:t>
            </w:r>
            <w:r w:rsidRPr="002F2CCB">
              <w:rPr>
                <w:rFonts w:hint="eastAsia"/>
                <w:color w:val="FF0000"/>
                <w:sz w:val="20"/>
              </w:rPr>
              <w:t>（</w:t>
            </w:r>
            <w:r w:rsidR="003C5EB1" w:rsidRPr="002F2CCB">
              <w:rPr>
                <w:rFonts w:hint="eastAsia"/>
                <w:color w:val="FF0000"/>
                <w:sz w:val="20"/>
              </w:rPr>
              <w:t>○○建設</w:t>
            </w:r>
            <w:r w:rsidRPr="002F2CCB">
              <w:rPr>
                <w:rFonts w:hint="eastAsia"/>
                <w:color w:val="FF0000"/>
                <w:sz w:val="20"/>
              </w:rPr>
              <w:t>を示す）</w:t>
            </w:r>
          </w:p>
          <w:p w14:paraId="16EF49B7" w14:textId="77777777" w:rsidR="003A27DA" w:rsidRPr="002F2CCB" w:rsidRDefault="003C5EB1" w:rsidP="003C5EB1">
            <w:pPr>
              <w:rPr>
                <w:color w:val="FF0000"/>
                <w:sz w:val="20"/>
              </w:rPr>
            </w:pPr>
            <w:r w:rsidRPr="002F2CCB">
              <w:rPr>
                <w:color w:val="FF0000"/>
                <w:sz w:val="20"/>
              </w:rPr>
              <w:t>[1009]</w:t>
            </w:r>
            <w:r w:rsidRPr="002F2CCB">
              <w:rPr>
                <w:rFonts w:hint="eastAsia"/>
                <w:color w:val="FF0000"/>
                <w:sz w:val="20"/>
              </w:rPr>
              <w:t>参照帳票</w:t>
            </w:r>
            <w:r w:rsidRPr="002F2CCB">
              <w:rPr>
                <w:color w:val="FF0000"/>
                <w:sz w:val="20"/>
              </w:rPr>
              <w:t>No.</w:t>
            </w:r>
            <w:r w:rsidRPr="002F2CCB">
              <w:rPr>
                <w:rFonts w:hint="eastAsia"/>
                <w:color w:val="FF0000"/>
                <w:sz w:val="20"/>
              </w:rPr>
              <w:t xml:space="preserve">　</w:t>
            </w:r>
          </w:p>
          <w:p w14:paraId="382AB800" w14:textId="66747F86" w:rsidR="003C5EB1" w:rsidRPr="002F2CCB" w:rsidRDefault="00200C22" w:rsidP="002F2CCB">
            <w:pPr>
              <w:ind w:firstLineChars="92" w:firstLine="184"/>
              <w:jc w:val="left"/>
              <w:rPr>
                <w:color w:val="FF0000"/>
                <w:sz w:val="20"/>
              </w:rPr>
            </w:pPr>
            <w:r w:rsidRPr="002F2CCB">
              <w:rPr>
                <w:color w:val="FF0000"/>
                <w:sz w:val="20"/>
              </w:rPr>
              <w:t>12345678901234</w:t>
            </w:r>
            <w:r w:rsidRPr="002F2CCB">
              <w:rPr>
                <w:rFonts w:hint="eastAsia"/>
                <w:color w:val="FF0000"/>
                <w:sz w:val="20"/>
              </w:rPr>
              <w:t>（</w:t>
            </w:r>
            <w:r w:rsidR="003C5EB1" w:rsidRPr="002F2CCB">
              <w:rPr>
                <w:rFonts w:hint="eastAsia"/>
                <w:color w:val="FF0000"/>
                <w:sz w:val="20"/>
              </w:rPr>
              <w:t>□□病院工事</w:t>
            </w:r>
            <w:r w:rsidRPr="002F2CCB">
              <w:rPr>
                <w:rFonts w:hint="eastAsia"/>
                <w:color w:val="FF0000"/>
                <w:sz w:val="20"/>
              </w:rPr>
              <w:t>を示す）</w:t>
            </w:r>
          </w:p>
          <w:p w14:paraId="0EF33EE1" w14:textId="77777777" w:rsidR="003A27DA" w:rsidRPr="002F2CCB" w:rsidRDefault="003C5EB1" w:rsidP="003C5EB1">
            <w:pPr>
              <w:rPr>
                <w:color w:val="FF0000"/>
                <w:sz w:val="20"/>
              </w:rPr>
            </w:pPr>
            <w:r w:rsidRPr="002F2CCB">
              <w:rPr>
                <w:color w:val="FF0000"/>
                <w:sz w:val="20"/>
              </w:rPr>
              <w:t>[5]</w:t>
            </w:r>
            <w:r w:rsidRPr="002F2CCB">
              <w:rPr>
                <w:rFonts w:hint="eastAsia"/>
                <w:color w:val="FF0000"/>
                <w:sz w:val="20"/>
              </w:rPr>
              <w:t xml:space="preserve">受注者コード　　　　</w:t>
            </w:r>
          </w:p>
          <w:p w14:paraId="59E1BC54" w14:textId="13E2B75F" w:rsidR="003C5EB1" w:rsidRPr="002F2CCB" w:rsidRDefault="00200C22" w:rsidP="002F2CCB">
            <w:pPr>
              <w:ind w:firstLineChars="92" w:firstLine="184"/>
              <w:jc w:val="left"/>
              <w:rPr>
                <w:color w:val="FF0000"/>
                <w:sz w:val="20"/>
              </w:rPr>
            </w:pPr>
            <w:r w:rsidRPr="002F2CCB">
              <w:rPr>
                <w:color w:val="FF0000"/>
                <w:sz w:val="20"/>
              </w:rPr>
              <w:t>265431</w:t>
            </w:r>
            <w:r w:rsidRPr="002F2CCB">
              <w:rPr>
                <w:rFonts w:hint="eastAsia"/>
                <w:color w:val="FF0000"/>
                <w:sz w:val="20"/>
              </w:rPr>
              <w:t>（</w:t>
            </w:r>
            <w:r w:rsidR="003C5EB1" w:rsidRPr="002F2CCB">
              <w:rPr>
                <w:rFonts w:hint="eastAsia"/>
                <w:color w:val="FF0000"/>
                <w:sz w:val="20"/>
              </w:rPr>
              <w:t>△△</w:t>
            </w:r>
            <w:r w:rsidRPr="002F2CCB">
              <w:rPr>
                <w:rFonts w:hint="eastAsia"/>
                <w:color w:val="FF0000"/>
                <w:sz w:val="20"/>
              </w:rPr>
              <w:t>工務店を示す）</w:t>
            </w:r>
          </w:p>
        </w:tc>
      </w:tr>
      <w:tr w:rsidR="00FF3575" w:rsidRPr="00FF3575" w14:paraId="60F613F3" w14:textId="77777777" w:rsidTr="002F2CCB">
        <w:trPr>
          <w:cantSplit/>
        </w:trPr>
        <w:tc>
          <w:tcPr>
            <w:tcW w:w="639" w:type="dxa"/>
          </w:tcPr>
          <w:p w14:paraId="393FD260" w14:textId="77777777" w:rsidR="003C5EB1" w:rsidRPr="00FF3575" w:rsidRDefault="003C5EB1" w:rsidP="003C5EB1">
            <w:pPr>
              <w:jc w:val="center"/>
              <w:rPr>
                <w:sz w:val="20"/>
              </w:rPr>
            </w:pPr>
            <w:r w:rsidRPr="00FF3575">
              <w:rPr>
                <w:rFonts w:hint="eastAsia"/>
                <w:sz w:val="20"/>
              </w:rPr>
              <w:t>業務</w:t>
            </w:r>
          </w:p>
        </w:tc>
        <w:tc>
          <w:tcPr>
            <w:tcW w:w="3996" w:type="dxa"/>
          </w:tcPr>
          <w:p w14:paraId="6076892F" w14:textId="523F319C" w:rsidR="003C5EB1" w:rsidRPr="00FF3575" w:rsidRDefault="003C5EB1" w:rsidP="003C5EB1">
            <w:pPr>
              <w:rPr>
                <w:sz w:val="20"/>
              </w:rPr>
            </w:pPr>
            <w:r w:rsidRPr="00FF3575">
              <w:rPr>
                <w:rFonts w:hint="eastAsia"/>
                <w:sz w:val="20"/>
              </w:rPr>
              <w:t>[2]</w:t>
            </w:r>
            <w:r w:rsidRPr="00FF3575">
              <w:rPr>
                <w:rFonts w:hint="eastAsia"/>
                <w:sz w:val="20"/>
              </w:rPr>
              <w:t>情報区分コード　建築見積依頼</w:t>
            </w:r>
          </w:p>
        </w:tc>
        <w:tc>
          <w:tcPr>
            <w:tcW w:w="4253" w:type="dxa"/>
            <w:gridSpan w:val="2"/>
          </w:tcPr>
          <w:p w14:paraId="3E79C7E3" w14:textId="77777777" w:rsidR="003C5EB1" w:rsidRPr="00FF3575" w:rsidRDefault="003C5EB1" w:rsidP="003C5EB1">
            <w:pPr>
              <w:rPr>
                <w:sz w:val="20"/>
              </w:rPr>
            </w:pPr>
            <w:r w:rsidRPr="00FF3575">
              <w:rPr>
                <w:rFonts w:hint="eastAsia"/>
                <w:sz w:val="20"/>
              </w:rPr>
              <w:t>[2]</w:t>
            </w:r>
            <w:r w:rsidRPr="00FF3575">
              <w:rPr>
                <w:rFonts w:hint="eastAsia"/>
                <w:sz w:val="20"/>
              </w:rPr>
              <w:t>情報区分コード　建築見積回答</w:t>
            </w:r>
          </w:p>
        </w:tc>
      </w:tr>
      <w:tr w:rsidR="00FF3575" w:rsidRPr="00FF3575" w14:paraId="6EF59044" w14:textId="77777777" w:rsidTr="002F2CCB">
        <w:tc>
          <w:tcPr>
            <w:tcW w:w="639" w:type="dxa"/>
          </w:tcPr>
          <w:p w14:paraId="5B682BDD" w14:textId="565E8562" w:rsidR="003C5EB1" w:rsidRPr="00FF3575" w:rsidRDefault="003C5EB1" w:rsidP="003C5EB1">
            <w:pPr>
              <w:jc w:val="center"/>
              <w:rPr>
                <w:sz w:val="20"/>
              </w:rPr>
            </w:pPr>
            <w:r w:rsidRPr="00FF3575">
              <w:rPr>
                <w:rFonts w:hint="eastAsia"/>
                <w:sz w:val="20"/>
              </w:rPr>
              <w:t>回数</w:t>
            </w:r>
          </w:p>
        </w:tc>
        <w:tc>
          <w:tcPr>
            <w:tcW w:w="3996" w:type="dxa"/>
          </w:tcPr>
          <w:p w14:paraId="4667AE47" w14:textId="7BA16ECE" w:rsidR="003C5EB1" w:rsidRPr="00FF3575" w:rsidRDefault="000659DE" w:rsidP="003C5EB1">
            <w:pPr>
              <w:rPr>
                <w:sz w:val="20"/>
              </w:rPr>
            </w:pPr>
            <w:r w:rsidRPr="00FF3575">
              <w:rPr>
                <w:noProof/>
                <w:sz w:val="20"/>
              </w:rPr>
              <mc:AlternateContent>
                <mc:Choice Requires="wps">
                  <w:drawing>
                    <wp:anchor distT="0" distB="0" distL="114300" distR="114300" simplePos="0" relativeHeight="251705856" behindDoc="0" locked="0" layoutInCell="0" allowOverlap="1" wp14:anchorId="7923AA6A" wp14:editId="37698F41">
                      <wp:simplePos x="0" y="0"/>
                      <wp:positionH relativeFrom="column">
                        <wp:posOffset>2543705</wp:posOffset>
                      </wp:positionH>
                      <wp:positionV relativeFrom="paragraph">
                        <wp:posOffset>74696</wp:posOffset>
                      </wp:positionV>
                      <wp:extent cx="298790" cy="139700"/>
                      <wp:effectExtent l="0" t="19050" r="44450" b="31750"/>
                      <wp:wrapNone/>
                      <wp:docPr id="1304"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B10DC" id="右矢印 549" o:spid="_x0000_s1026" type="#_x0000_t13" style="position:absolute;left:0;text-align:left;margin-left:200.3pt;margin-top:5.9pt;width:23.55pt;height:1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" o:allowincell="f" adj="13337"/>
                  </w:pict>
                </mc:Fallback>
              </mc:AlternateContent>
            </w:r>
            <w:r w:rsidR="003C5EB1" w:rsidRPr="00FF3575">
              <w:rPr>
                <w:rFonts w:hint="eastAsia"/>
                <w:sz w:val="20"/>
              </w:rPr>
              <w:t>[1]=1</w:t>
            </w:r>
            <w:r w:rsidR="003C5EB1" w:rsidRPr="00FF3575">
              <w:rPr>
                <w:rFonts w:hint="eastAsia"/>
                <w:sz w:val="20"/>
              </w:rPr>
              <w:t>依頼</w:t>
            </w:r>
            <w:r w:rsidR="003C5EB1" w:rsidRPr="00FF3575">
              <w:rPr>
                <w:rFonts w:hint="eastAsia"/>
                <w:sz w:val="20"/>
              </w:rPr>
              <w:t>1</w:t>
            </w:r>
            <w:r w:rsidR="003C5EB1" w:rsidRPr="00FF3575">
              <w:rPr>
                <w:rFonts w:hint="eastAsia"/>
                <w:sz w:val="20"/>
              </w:rPr>
              <w:t>回目</w:t>
            </w:r>
          </w:p>
          <w:p w14:paraId="1295B057" w14:textId="74A63999" w:rsidR="003C5EB1" w:rsidRPr="00FF3575" w:rsidRDefault="003C5EB1" w:rsidP="003C5EB1">
            <w:pPr>
              <w:rPr>
                <w:sz w:val="20"/>
              </w:rPr>
            </w:pPr>
          </w:p>
          <w:p w14:paraId="139AA537" w14:textId="7B24D6FC" w:rsidR="003C5EB1" w:rsidRPr="00FF3575" w:rsidRDefault="003C5EB1" w:rsidP="003C5EB1">
            <w:pPr>
              <w:rPr>
                <w:sz w:val="20"/>
              </w:rPr>
            </w:pPr>
          </w:p>
          <w:p w14:paraId="2EC0FDE2" w14:textId="4F586F04" w:rsidR="003C5EB1" w:rsidRPr="00FF3575" w:rsidRDefault="000659DE" w:rsidP="003C5EB1">
            <w:pPr>
              <w:rPr>
                <w:sz w:val="20"/>
              </w:rPr>
            </w:pPr>
            <w:r w:rsidRPr="00FF3575">
              <w:rPr>
                <w:noProof/>
                <w:sz w:val="20"/>
              </w:rPr>
              <mc:AlternateContent>
                <mc:Choice Requires="wps">
                  <w:drawing>
                    <wp:anchor distT="0" distB="0" distL="114300" distR="114300" simplePos="0" relativeHeight="251708928" behindDoc="0" locked="0" layoutInCell="0" allowOverlap="1" wp14:anchorId="5258E3FF" wp14:editId="2733FD43">
                      <wp:simplePos x="0" y="0"/>
                      <wp:positionH relativeFrom="column">
                        <wp:posOffset>2543705</wp:posOffset>
                      </wp:positionH>
                      <wp:positionV relativeFrom="paragraph">
                        <wp:posOffset>723425</wp:posOffset>
                      </wp:positionV>
                      <wp:extent cx="298790" cy="139700"/>
                      <wp:effectExtent l="0" t="19050" r="44450" b="31750"/>
                      <wp:wrapNone/>
                      <wp:docPr id="1305"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B288" id="右矢印 549" o:spid="_x0000_s1026" type="#_x0000_t13" style="position:absolute;left:0;text-align:left;margin-left:200.3pt;margin-top:56.95pt;width:23.55pt;height:1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" o:allowincell="f" adj="13337"/>
                  </w:pict>
                </mc:Fallback>
              </mc:AlternateContent>
            </w:r>
            <w:r w:rsidR="003C5EB1" w:rsidRPr="00FF3575">
              <w:rPr>
                <w:rFonts w:hint="eastAsia"/>
                <w:sz w:val="20"/>
              </w:rPr>
              <w:t>[1]=2</w:t>
            </w:r>
            <w:r w:rsidR="003C5EB1" w:rsidRPr="00FF3575">
              <w:rPr>
                <w:rFonts w:hint="eastAsia"/>
                <w:sz w:val="20"/>
              </w:rPr>
              <w:t>依頼</w:t>
            </w:r>
            <w:r w:rsidR="003C5EB1" w:rsidRPr="00FF3575">
              <w:rPr>
                <w:rFonts w:hint="eastAsia"/>
                <w:sz w:val="20"/>
              </w:rPr>
              <w:t>2</w:t>
            </w:r>
            <w:r w:rsidR="003C5EB1" w:rsidRPr="00FF3575">
              <w:rPr>
                <w:rFonts w:hint="eastAsia"/>
                <w:sz w:val="20"/>
              </w:rPr>
              <w:t>回目</w:t>
            </w:r>
          </w:p>
          <w:p w14:paraId="3CD884D8" w14:textId="0EA7D4D5" w:rsidR="003C5EB1" w:rsidRPr="00FF3575" w:rsidRDefault="003C5EB1" w:rsidP="003C5EB1">
            <w:pPr>
              <w:rPr>
                <w:sz w:val="20"/>
              </w:rPr>
            </w:pPr>
          </w:p>
          <w:p w14:paraId="596D1FB8" w14:textId="26047A67" w:rsidR="003C5EB1" w:rsidRPr="00FF3575" w:rsidRDefault="000659DE" w:rsidP="003C5EB1">
            <w:pPr>
              <w:rPr>
                <w:sz w:val="20"/>
              </w:rPr>
            </w:pPr>
            <w:r w:rsidRPr="00FF3575">
              <w:rPr>
                <w:noProof/>
                <w:sz w:val="20"/>
              </w:rPr>
              <mc:AlternateContent>
                <mc:Choice Requires="wps">
                  <w:drawing>
                    <wp:anchor distT="0" distB="0" distL="114300" distR="114300" simplePos="0" relativeHeight="251709952" behindDoc="0" locked="0" layoutInCell="0" allowOverlap="1" wp14:anchorId="466D607C" wp14:editId="3C302563">
                      <wp:simplePos x="0" y="0"/>
                      <wp:positionH relativeFrom="column">
                        <wp:posOffset>2543705</wp:posOffset>
                      </wp:positionH>
                      <wp:positionV relativeFrom="paragraph">
                        <wp:posOffset>1176957</wp:posOffset>
                      </wp:positionV>
                      <wp:extent cx="298790" cy="139700"/>
                      <wp:effectExtent l="0" t="19050" r="44450" b="31750"/>
                      <wp:wrapNone/>
                      <wp:docPr id="1306"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A2F48" id="右矢印 549" o:spid="_x0000_s1026" type="#_x0000_t13" style="position:absolute;left:0;text-align:left;margin-left:200.3pt;margin-top:92.65pt;width:23.55pt;height:1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" o:allowincell="f" adj="13337"/>
                  </w:pict>
                </mc:Fallback>
              </mc:AlternateContent>
            </w:r>
            <w:r w:rsidR="003C5EB1" w:rsidRPr="00FF3575">
              <w:rPr>
                <w:rFonts w:hint="eastAsia"/>
                <w:sz w:val="20"/>
              </w:rPr>
              <w:t>[1]=3</w:t>
            </w:r>
            <w:r w:rsidR="003C5EB1" w:rsidRPr="00FF3575">
              <w:rPr>
                <w:rFonts w:hint="eastAsia"/>
                <w:sz w:val="20"/>
              </w:rPr>
              <w:t>依頼</w:t>
            </w:r>
            <w:r w:rsidR="003C5EB1" w:rsidRPr="00FF3575">
              <w:rPr>
                <w:rFonts w:hint="eastAsia"/>
                <w:sz w:val="20"/>
              </w:rPr>
              <w:t>3</w:t>
            </w:r>
            <w:r w:rsidR="003C5EB1" w:rsidRPr="00FF3575">
              <w:rPr>
                <w:rFonts w:hint="eastAsia"/>
                <w:sz w:val="20"/>
              </w:rPr>
              <w:t>回目</w:t>
            </w:r>
          </w:p>
        </w:tc>
        <w:tc>
          <w:tcPr>
            <w:tcW w:w="2552" w:type="dxa"/>
          </w:tcPr>
          <w:p w14:paraId="4A66BA19" w14:textId="3BF44741" w:rsidR="003C5EB1" w:rsidRPr="00FF3575" w:rsidRDefault="003C5EB1" w:rsidP="002F2CCB">
            <w:pPr>
              <w:jc w:val="right"/>
              <w:rPr>
                <w:sz w:val="20"/>
              </w:rPr>
            </w:pPr>
          </w:p>
          <w:p w14:paraId="61FE2C45" w14:textId="14D89484" w:rsidR="003C5EB1" w:rsidRPr="00FF3575" w:rsidRDefault="000659DE" w:rsidP="002F2CCB">
            <w:pPr>
              <w:jc w:val="right"/>
              <w:rPr>
                <w:sz w:val="20"/>
              </w:rPr>
            </w:pPr>
            <w:r w:rsidRPr="00FF3575">
              <w:rPr>
                <w:noProof/>
                <w:sz w:val="20"/>
              </w:rPr>
              <mc:AlternateContent>
                <mc:Choice Requires="wps">
                  <w:drawing>
                    <wp:anchor distT="0" distB="0" distL="114300" distR="114300" simplePos="0" relativeHeight="251690496" behindDoc="0" locked="0" layoutInCell="0" allowOverlap="1" wp14:anchorId="26286882" wp14:editId="72F8BCE9">
                      <wp:simplePos x="0" y="0"/>
                      <wp:positionH relativeFrom="column">
                        <wp:posOffset>2912745</wp:posOffset>
                      </wp:positionH>
                      <wp:positionV relativeFrom="paragraph">
                        <wp:posOffset>267335</wp:posOffset>
                      </wp:positionV>
                      <wp:extent cx="298790" cy="139700"/>
                      <wp:effectExtent l="19050" t="19050" r="25400" b="31750"/>
                      <wp:wrapNone/>
                      <wp:docPr id="469"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0019D" id="右矢印 549" o:spid="_x0000_s1026" type="#_x0000_t13" style="position:absolute;left:0;text-align:left;margin-left:229.35pt;margin-top:21.05pt;width:23.55pt;height:11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" o:allowincell="f" adj="13337"/>
                  </w:pict>
                </mc:Fallback>
              </mc:AlternateContent>
            </w:r>
            <w:r w:rsidRPr="00FF3575" w:rsidDel="000659DE">
              <w:rPr>
                <w:noProof/>
                <w:sz w:val="20"/>
              </w:rPr>
              <w:t xml:space="preserve"> </w:t>
            </w:r>
            <w:r w:rsidR="003C5EB1" w:rsidRPr="00FF3575">
              <w:rPr>
                <w:rFonts w:hint="eastAsia"/>
                <w:sz w:val="20"/>
              </w:rPr>
              <w:t>[1179]=1</w:t>
            </w:r>
            <w:r w:rsidR="003C5EB1" w:rsidRPr="00FF3575">
              <w:rPr>
                <w:rFonts w:hint="eastAsia"/>
                <w:sz w:val="20"/>
              </w:rPr>
              <w:t>依頼</w:t>
            </w:r>
            <w:r w:rsidR="003C5EB1" w:rsidRPr="00FF3575">
              <w:rPr>
                <w:rFonts w:hint="eastAsia"/>
                <w:sz w:val="20"/>
              </w:rPr>
              <w:t>1</w:t>
            </w:r>
            <w:r w:rsidR="003C5EB1" w:rsidRPr="00FF3575">
              <w:rPr>
                <w:rFonts w:hint="eastAsia"/>
                <w:sz w:val="20"/>
              </w:rPr>
              <w:t>回目</w:t>
            </w:r>
          </w:p>
          <w:p w14:paraId="6EF52F13" w14:textId="3823B8DC" w:rsidR="003C5EB1" w:rsidRPr="00FF3575" w:rsidRDefault="000659DE" w:rsidP="002F2CCB">
            <w:pPr>
              <w:jc w:val="right"/>
              <w:rPr>
                <w:sz w:val="20"/>
              </w:rPr>
            </w:pPr>
            <w:r w:rsidRPr="00FF3575">
              <w:rPr>
                <w:noProof/>
                <w:sz w:val="20"/>
              </w:rPr>
              <mc:AlternateContent>
                <mc:Choice Requires="wps">
                  <w:drawing>
                    <wp:anchor distT="0" distB="0" distL="114300" distR="114300" simplePos="0" relativeHeight="251695616" behindDoc="0" locked="0" layoutInCell="0" allowOverlap="1" wp14:anchorId="4422648A" wp14:editId="43749FA6">
                      <wp:simplePos x="0" y="0"/>
                      <wp:positionH relativeFrom="column">
                        <wp:posOffset>2915601</wp:posOffset>
                      </wp:positionH>
                      <wp:positionV relativeFrom="paragraph">
                        <wp:posOffset>489935</wp:posOffset>
                      </wp:positionV>
                      <wp:extent cx="298790" cy="139700"/>
                      <wp:effectExtent l="19050" t="19050" r="25400" b="31750"/>
                      <wp:wrapNone/>
                      <wp:docPr id="1298"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B462C" id="右矢印 549" o:spid="_x0000_s1026" type="#_x0000_t13" style="position:absolute;left:0;text-align:left;margin-left:229.55pt;margin-top:38.6pt;width:23.55pt;height:11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" o:allowincell="f" adj="13337"/>
                  </w:pict>
                </mc:Fallback>
              </mc:AlternateContent>
            </w:r>
            <w:r w:rsidR="003C5EB1" w:rsidRPr="00FF3575">
              <w:rPr>
                <w:rFonts w:hint="eastAsia"/>
                <w:sz w:val="20"/>
              </w:rPr>
              <w:t>[1179]=1</w:t>
            </w:r>
            <w:r w:rsidR="003C5EB1" w:rsidRPr="00FF3575">
              <w:rPr>
                <w:rFonts w:hint="eastAsia"/>
                <w:sz w:val="20"/>
              </w:rPr>
              <w:t>依頼</w:t>
            </w:r>
            <w:r w:rsidR="003C5EB1" w:rsidRPr="00FF3575">
              <w:rPr>
                <w:rFonts w:hint="eastAsia"/>
                <w:sz w:val="20"/>
              </w:rPr>
              <w:t>1</w:t>
            </w:r>
            <w:r w:rsidR="003C5EB1" w:rsidRPr="00FF3575">
              <w:rPr>
                <w:rFonts w:hint="eastAsia"/>
                <w:sz w:val="20"/>
              </w:rPr>
              <w:t>回目</w:t>
            </w:r>
          </w:p>
          <w:p w14:paraId="4F1BEE34" w14:textId="29FB6133" w:rsidR="003C5EB1" w:rsidRPr="00FF3575" w:rsidRDefault="003C5EB1" w:rsidP="002F2CCB">
            <w:pPr>
              <w:jc w:val="right"/>
              <w:rPr>
                <w:sz w:val="20"/>
              </w:rPr>
            </w:pPr>
          </w:p>
          <w:p w14:paraId="7D8E15EE" w14:textId="2485A42B" w:rsidR="003C5EB1" w:rsidRPr="00FF3575" w:rsidRDefault="000659DE" w:rsidP="002F2CCB">
            <w:pPr>
              <w:jc w:val="right"/>
              <w:rPr>
                <w:sz w:val="20"/>
              </w:rPr>
            </w:pPr>
            <w:r w:rsidRPr="00FF3575">
              <w:rPr>
                <w:noProof/>
                <w:sz w:val="20"/>
              </w:rPr>
              <mc:AlternateContent>
                <mc:Choice Requires="wps">
                  <w:drawing>
                    <wp:anchor distT="0" distB="0" distL="114300" distR="114300" simplePos="0" relativeHeight="251700736" behindDoc="0" locked="0" layoutInCell="0" allowOverlap="1" wp14:anchorId="0C9D6280" wp14:editId="6C1D6949">
                      <wp:simplePos x="0" y="0"/>
                      <wp:positionH relativeFrom="column">
                        <wp:posOffset>2915601</wp:posOffset>
                      </wp:positionH>
                      <wp:positionV relativeFrom="paragraph">
                        <wp:posOffset>949579</wp:posOffset>
                      </wp:positionV>
                      <wp:extent cx="298790" cy="139700"/>
                      <wp:effectExtent l="19050" t="19050" r="25400" b="31750"/>
                      <wp:wrapNone/>
                      <wp:docPr id="1300"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E316" id="右矢印 549" o:spid="_x0000_s1026" type="#_x0000_t13" style="position:absolute;left:0;text-align:left;margin-left:229.55pt;margin-top:74.75pt;width:23.55pt;height:11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" o:allowincell="f" adj="13337"/>
                  </w:pict>
                </mc:Fallback>
              </mc:AlternateContent>
            </w:r>
            <w:r w:rsidR="003C5EB1" w:rsidRPr="00FF3575">
              <w:rPr>
                <w:rFonts w:hint="eastAsia"/>
                <w:sz w:val="20"/>
              </w:rPr>
              <w:t>[1179]=2</w:t>
            </w:r>
            <w:r w:rsidR="003C5EB1" w:rsidRPr="00FF3575">
              <w:rPr>
                <w:rFonts w:hint="eastAsia"/>
                <w:sz w:val="20"/>
              </w:rPr>
              <w:t>依頼</w:t>
            </w:r>
            <w:r w:rsidR="003C5EB1" w:rsidRPr="00FF3575">
              <w:rPr>
                <w:rFonts w:hint="eastAsia"/>
                <w:sz w:val="20"/>
              </w:rPr>
              <w:t>2</w:t>
            </w:r>
            <w:r w:rsidR="003C5EB1" w:rsidRPr="00FF3575">
              <w:rPr>
                <w:rFonts w:hint="eastAsia"/>
                <w:sz w:val="20"/>
              </w:rPr>
              <w:t>回目</w:t>
            </w:r>
          </w:p>
          <w:p w14:paraId="4EEC51E2" w14:textId="667D16F1" w:rsidR="003C5EB1" w:rsidRPr="00FF3575" w:rsidRDefault="003C5EB1" w:rsidP="002F2CCB">
            <w:pPr>
              <w:jc w:val="right"/>
              <w:rPr>
                <w:sz w:val="20"/>
              </w:rPr>
            </w:pPr>
          </w:p>
          <w:p w14:paraId="5B0E1FD8" w14:textId="7689752F" w:rsidR="003C5EB1" w:rsidRPr="00FF3575" w:rsidRDefault="000659DE" w:rsidP="002F2CCB">
            <w:pPr>
              <w:jc w:val="right"/>
              <w:rPr>
                <w:sz w:val="20"/>
              </w:rPr>
            </w:pPr>
            <w:r w:rsidRPr="00FF3575">
              <w:rPr>
                <w:noProof/>
                <w:sz w:val="20"/>
              </w:rPr>
              <mc:AlternateContent>
                <mc:Choice Requires="wps">
                  <w:drawing>
                    <wp:anchor distT="0" distB="0" distL="114300" distR="114300" simplePos="0" relativeHeight="251701760" behindDoc="0" locked="0" layoutInCell="0" allowOverlap="1" wp14:anchorId="51A976E0" wp14:editId="3F5D0863">
                      <wp:simplePos x="0" y="0"/>
                      <wp:positionH relativeFrom="column">
                        <wp:posOffset>2915601</wp:posOffset>
                      </wp:positionH>
                      <wp:positionV relativeFrom="paragraph">
                        <wp:posOffset>1408002</wp:posOffset>
                      </wp:positionV>
                      <wp:extent cx="298790" cy="139700"/>
                      <wp:effectExtent l="19050" t="19050" r="25400" b="31750"/>
                      <wp:wrapNone/>
                      <wp:docPr id="1302"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A29CB" id="右矢印 549" o:spid="_x0000_s1026" type="#_x0000_t13" style="position:absolute;left:0;text-align:left;margin-left:229.55pt;margin-top:110.85pt;width:23.55pt;height:11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" o:allowincell="f" adj="13337"/>
                  </w:pict>
                </mc:Fallback>
              </mc:AlternateContent>
            </w:r>
            <w:r w:rsidR="003C5EB1" w:rsidRPr="00FF3575">
              <w:rPr>
                <w:rFonts w:hint="eastAsia"/>
                <w:sz w:val="20"/>
              </w:rPr>
              <w:t>[1179]=3</w:t>
            </w:r>
            <w:r w:rsidR="003C5EB1" w:rsidRPr="00FF3575">
              <w:rPr>
                <w:rFonts w:hint="eastAsia"/>
                <w:sz w:val="20"/>
              </w:rPr>
              <w:t>依頼</w:t>
            </w:r>
            <w:r w:rsidR="003C5EB1" w:rsidRPr="00FF3575">
              <w:rPr>
                <w:rFonts w:hint="eastAsia"/>
                <w:sz w:val="20"/>
              </w:rPr>
              <w:t>3</w:t>
            </w:r>
            <w:r w:rsidR="003C5EB1" w:rsidRPr="00FF3575">
              <w:rPr>
                <w:rFonts w:hint="eastAsia"/>
                <w:sz w:val="20"/>
              </w:rPr>
              <w:t>回目</w:t>
            </w:r>
          </w:p>
          <w:p w14:paraId="47E88C04" w14:textId="5D767A20" w:rsidR="003C5EB1" w:rsidRPr="00FF3575" w:rsidRDefault="000659DE" w:rsidP="002F2CCB">
            <w:pPr>
              <w:jc w:val="right"/>
              <w:rPr>
                <w:sz w:val="20"/>
              </w:rPr>
            </w:pPr>
            <w:r w:rsidRPr="00FF3575">
              <w:rPr>
                <w:noProof/>
                <w:sz w:val="20"/>
              </w:rPr>
              <mc:AlternateContent>
                <mc:Choice Requires="wps">
                  <w:drawing>
                    <wp:anchor distT="0" distB="0" distL="114300" distR="114300" simplePos="0" relativeHeight="251703808" behindDoc="0" locked="0" layoutInCell="0" allowOverlap="1" wp14:anchorId="5847B8C7" wp14:editId="6F1782F9">
                      <wp:simplePos x="0" y="0"/>
                      <wp:positionH relativeFrom="column">
                        <wp:posOffset>2915601</wp:posOffset>
                      </wp:positionH>
                      <wp:positionV relativeFrom="paragraph">
                        <wp:posOffset>1647605</wp:posOffset>
                      </wp:positionV>
                      <wp:extent cx="298790" cy="139700"/>
                      <wp:effectExtent l="19050" t="19050" r="25400" b="31750"/>
                      <wp:wrapNone/>
                      <wp:docPr id="1303"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7628" id="右矢印 549" o:spid="_x0000_s1026" type="#_x0000_t13" style="position:absolute;left:0;text-align:left;margin-left:229.55pt;margin-top:129.75pt;width:23.55pt;height:11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" o:allowincell="f" adj="13337"/>
                  </w:pict>
                </mc:Fallback>
              </mc:AlternateContent>
            </w:r>
            <w:r w:rsidR="003C5EB1" w:rsidRPr="00FF3575">
              <w:rPr>
                <w:rFonts w:hint="eastAsia"/>
                <w:sz w:val="20"/>
              </w:rPr>
              <w:t>[1179]=3</w:t>
            </w:r>
            <w:r w:rsidR="003C5EB1" w:rsidRPr="00FF3575">
              <w:rPr>
                <w:rFonts w:hint="eastAsia"/>
                <w:sz w:val="20"/>
              </w:rPr>
              <w:t>依頼</w:t>
            </w:r>
            <w:r w:rsidR="003C5EB1" w:rsidRPr="00FF3575">
              <w:rPr>
                <w:rFonts w:hint="eastAsia"/>
                <w:sz w:val="20"/>
              </w:rPr>
              <w:t>3</w:t>
            </w:r>
            <w:r w:rsidR="003C5EB1" w:rsidRPr="00FF3575">
              <w:rPr>
                <w:rFonts w:hint="eastAsia"/>
                <w:sz w:val="20"/>
              </w:rPr>
              <w:t>回目</w:t>
            </w:r>
          </w:p>
        </w:tc>
        <w:tc>
          <w:tcPr>
            <w:tcW w:w="1701" w:type="dxa"/>
          </w:tcPr>
          <w:p w14:paraId="3F505A88" w14:textId="77777777" w:rsidR="003C5EB1" w:rsidRPr="00FF3575" w:rsidRDefault="003C5EB1" w:rsidP="003C5EB1">
            <w:pPr>
              <w:rPr>
                <w:sz w:val="20"/>
              </w:rPr>
            </w:pPr>
          </w:p>
          <w:p w14:paraId="08ADEE86" w14:textId="77777777" w:rsidR="003C5EB1" w:rsidRPr="00FF3575" w:rsidRDefault="003C5EB1" w:rsidP="003C5EB1">
            <w:pPr>
              <w:rPr>
                <w:sz w:val="20"/>
              </w:rPr>
            </w:pPr>
            <w:r w:rsidRPr="00FF3575">
              <w:rPr>
                <w:rFonts w:hint="eastAsia"/>
                <w:sz w:val="20"/>
              </w:rPr>
              <w:t>[1]=1</w:t>
            </w:r>
            <w:r w:rsidRPr="00FF3575">
              <w:rPr>
                <w:rFonts w:hint="eastAsia"/>
                <w:sz w:val="20"/>
              </w:rPr>
              <w:t>回答</w:t>
            </w:r>
            <w:r w:rsidRPr="00FF3575">
              <w:rPr>
                <w:rFonts w:hint="eastAsia"/>
                <w:sz w:val="20"/>
              </w:rPr>
              <w:t>1</w:t>
            </w:r>
            <w:r w:rsidRPr="00FF3575">
              <w:rPr>
                <w:rFonts w:hint="eastAsia"/>
                <w:sz w:val="20"/>
              </w:rPr>
              <w:t>回目</w:t>
            </w:r>
          </w:p>
          <w:p w14:paraId="13A4395D" w14:textId="77777777" w:rsidR="003C5EB1" w:rsidRPr="00FF3575" w:rsidRDefault="003C5EB1" w:rsidP="003C5EB1">
            <w:pPr>
              <w:rPr>
                <w:sz w:val="20"/>
              </w:rPr>
            </w:pPr>
            <w:r w:rsidRPr="00FF3575">
              <w:rPr>
                <w:rFonts w:hint="eastAsia"/>
                <w:sz w:val="20"/>
              </w:rPr>
              <w:t>[1]=2</w:t>
            </w:r>
            <w:r w:rsidRPr="00FF3575">
              <w:rPr>
                <w:rFonts w:hint="eastAsia"/>
                <w:sz w:val="20"/>
              </w:rPr>
              <w:t>回答</w:t>
            </w:r>
            <w:r w:rsidRPr="00FF3575">
              <w:rPr>
                <w:rFonts w:hint="eastAsia"/>
                <w:sz w:val="20"/>
              </w:rPr>
              <w:t>2</w:t>
            </w:r>
            <w:r w:rsidRPr="00FF3575">
              <w:rPr>
                <w:rFonts w:hint="eastAsia"/>
                <w:sz w:val="20"/>
              </w:rPr>
              <w:t>回目</w:t>
            </w:r>
          </w:p>
          <w:p w14:paraId="1E395E7B" w14:textId="77777777" w:rsidR="003C5EB1" w:rsidRPr="00FF3575" w:rsidRDefault="003C5EB1" w:rsidP="003C5EB1">
            <w:pPr>
              <w:rPr>
                <w:sz w:val="20"/>
              </w:rPr>
            </w:pPr>
          </w:p>
          <w:p w14:paraId="19EA6948" w14:textId="77777777" w:rsidR="003C5EB1" w:rsidRPr="00FF3575" w:rsidRDefault="003C5EB1" w:rsidP="003C5EB1">
            <w:pPr>
              <w:rPr>
                <w:sz w:val="20"/>
              </w:rPr>
            </w:pPr>
            <w:r w:rsidRPr="00FF3575">
              <w:rPr>
                <w:rFonts w:hint="eastAsia"/>
                <w:sz w:val="20"/>
              </w:rPr>
              <w:t>[1]=1</w:t>
            </w:r>
            <w:r w:rsidRPr="00FF3575">
              <w:rPr>
                <w:rFonts w:hint="eastAsia"/>
                <w:sz w:val="20"/>
              </w:rPr>
              <w:t>回答</w:t>
            </w:r>
            <w:r w:rsidRPr="00FF3575">
              <w:rPr>
                <w:rFonts w:hint="eastAsia"/>
                <w:sz w:val="20"/>
              </w:rPr>
              <w:t>1</w:t>
            </w:r>
            <w:r w:rsidRPr="00FF3575">
              <w:rPr>
                <w:rFonts w:hint="eastAsia"/>
                <w:sz w:val="20"/>
              </w:rPr>
              <w:t>回目</w:t>
            </w:r>
          </w:p>
          <w:p w14:paraId="50D5A567" w14:textId="77777777" w:rsidR="003C5EB1" w:rsidRPr="00FF3575" w:rsidRDefault="003C5EB1" w:rsidP="003C5EB1">
            <w:pPr>
              <w:rPr>
                <w:sz w:val="20"/>
              </w:rPr>
            </w:pPr>
          </w:p>
          <w:p w14:paraId="2F374DBD" w14:textId="77777777" w:rsidR="003C5EB1" w:rsidRPr="00FF3575" w:rsidRDefault="003C5EB1" w:rsidP="003C5EB1">
            <w:pPr>
              <w:rPr>
                <w:sz w:val="20"/>
              </w:rPr>
            </w:pPr>
            <w:r w:rsidRPr="00FF3575">
              <w:rPr>
                <w:rFonts w:hint="eastAsia"/>
                <w:sz w:val="20"/>
              </w:rPr>
              <w:t>[1]=1</w:t>
            </w:r>
            <w:r w:rsidRPr="00FF3575">
              <w:rPr>
                <w:rFonts w:hint="eastAsia"/>
                <w:sz w:val="20"/>
              </w:rPr>
              <w:t>回答</w:t>
            </w:r>
            <w:r w:rsidRPr="00FF3575">
              <w:rPr>
                <w:rFonts w:hint="eastAsia"/>
                <w:sz w:val="20"/>
              </w:rPr>
              <w:t>1</w:t>
            </w:r>
            <w:r w:rsidRPr="00FF3575">
              <w:rPr>
                <w:rFonts w:hint="eastAsia"/>
                <w:sz w:val="20"/>
              </w:rPr>
              <w:t>回目</w:t>
            </w:r>
          </w:p>
          <w:p w14:paraId="77AE2605" w14:textId="77777777" w:rsidR="003C5EB1" w:rsidRPr="00FF3575" w:rsidRDefault="003C5EB1" w:rsidP="003C5EB1">
            <w:pPr>
              <w:rPr>
                <w:sz w:val="20"/>
              </w:rPr>
            </w:pPr>
            <w:r w:rsidRPr="00FF3575">
              <w:rPr>
                <w:rFonts w:hint="eastAsia"/>
                <w:sz w:val="20"/>
              </w:rPr>
              <w:t>[1]=2</w:t>
            </w:r>
            <w:r w:rsidRPr="00FF3575">
              <w:rPr>
                <w:rFonts w:hint="eastAsia"/>
                <w:sz w:val="20"/>
              </w:rPr>
              <w:t>回答</w:t>
            </w:r>
            <w:r w:rsidRPr="00FF3575">
              <w:rPr>
                <w:rFonts w:hint="eastAsia"/>
                <w:sz w:val="20"/>
              </w:rPr>
              <w:t>2</w:t>
            </w:r>
            <w:r w:rsidRPr="00FF3575">
              <w:rPr>
                <w:rFonts w:hint="eastAsia"/>
                <w:sz w:val="20"/>
              </w:rPr>
              <w:t>回目</w:t>
            </w:r>
          </w:p>
        </w:tc>
      </w:tr>
    </w:tbl>
    <w:p w14:paraId="5DAC63AF" w14:textId="6874DD9E" w:rsidR="003C5EB1" w:rsidRPr="00FF3575" w:rsidRDefault="003C5EB1" w:rsidP="003C5EB1"/>
    <w:p w14:paraId="39790877" w14:textId="6666EA3C" w:rsidR="003C5EB1" w:rsidRPr="00FF3575" w:rsidRDefault="0063049C" w:rsidP="003C5EB1">
      <w:r w:rsidRPr="00FF3575">
        <w:rPr>
          <w:noProof/>
        </w:rPr>
        <mc:AlternateContent>
          <mc:Choice Requires="wps">
            <w:drawing>
              <wp:anchor distT="0" distB="0" distL="114300" distR="114300" simplePos="0" relativeHeight="251590144" behindDoc="0" locked="0" layoutInCell="0" allowOverlap="1" wp14:anchorId="0F04889B" wp14:editId="74086F75">
                <wp:simplePos x="0" y="0"/>
                <wp:positionH relativeFrom="column">
                  <wp:posOffset>209550</wp:posOffset>
                </wp:positionH>
                <wp:positionV relativeFrom="paragraph">
                  <wp:posOffset>135255</wp:posOffset>
                </wp:positionV>
                <wp:extent cx="2171700" cy="800100"/>
                <wp:effectExtent l="0" t="381000" r="647700" b="19050"/>
                <wp:wrapNone/>
                <wp:docPr id="541" name="四角形吹き出し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wedgeRectCallout">
                          <a:avLst>
                            <a:gd name="adj1" fmla="val 76432"/>
                            <a:gd name="adj2" fmla="val -93570"/>
                          </a:avLst>
                        </a:prstGeom>
                        <a:solidFill>
                          <a:srgbClr val="FFFFFF"/>
                        </a:solidFill>
                        <a:ln w="9525">
                          <a:solidFill>
                            <a:srgbClr val="000000"/>
                          </a:solidFill>
                          <a:miter lim="800000"/>
                          <a:headEnd/>
                          <a:tailEnd/>
                        </a:ln>
                      </wps:spPr>
                      <wps:txbx>
                        <w:txbxContent>
                          <w:p w14:paraId="61A3E951" w14:textId="77777777" w:rsidR="0028575F" w:rsidRDefault="0028575F" w:rsidP="003C5EB1">
                            <w:pPr>
                              <w:spacing w:line="240" w:lineRule="exact"/>
                              <w:rPr>
                                <w:sz w:val="20"/>
                              </w:rPr>
                            </w:pPr>
                            <w:r>
                              <w:rPr>
                                <w:rFonts w:hint="eastAsia"/>
                                <w:sz w:val="20"/>
                              </w:rPr>
                              <w:t>見積回答では、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回目に、対応する依頼メッセージの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4889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41" o:spid="_x0000_s1719" type="#_x0000_t61" style="position:absolute;left:0;text-align:left;margin-left:16.5pt;margin-top:10.65pt;width:171pt;height:6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" o:allowincell="f" adj="27309,-9411">
                <v:textbox>
                  <w:txbxContent>
                    <w:p w14:paraId="61A3E951" w14:textId="77777777" w:rsidR="0028575F" w:rsidRDefault="0028575F" w:rsidP="003C5EB1">
                      <w:pPr>
                        <w:spacing w:line="240" w:lineRule="exact"/>
                        <w:rPr>
                          <w:sz w:val="20"/>
                        </w:rPr>
                      </w:pPr>
                      <w:r>
                        <w:rPr>
                          <w:rFonts w:hint="eastAsia"/>
                          <w:sz w:val="20"/>
                        </w:rPr>
                        <w:t>見積回答では、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回目に、対応する依頼メッセージの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v:textbox>
              </v:shape>
            </w:pict>
          </mc:Fallback>
        </mc:AlternateContent>
      </w:r>
      <w:r w:rsidRPr="00FF3575">
        <w:rPr>
          <w:noProof/>
        </w:rPr>
        <mc:AlternateContent>
          <mc:Choice Requires="wps">
            <w:drawing>
              <wp:anchor distT="0" distB="0" distL="114300" distR="114300" simplePos="0" relativeHeight="251592192" behindDoc="0" locked="0" layoutInCell="0" allowOverlap="1" wp14:anchorId="69E0B4B8" wp14:editId="02A8D604">
                <wp:simplePos x="0" y="0"/>
                <wp:positionH relativeFrom="column">
                  <wp:posOffset>2489200</wp:posOffset>
                </wp:positionH>
                <wp:positionV relativeFrom="paragraph">
                  <wp:posOffset>11430</wp:posOffset>
                </wp:positionV>
                <wp:extent cx="1943100" cy="685800"/>
                <wp:effectExtent l="0" t="285750" r="19050" b="19050"/>
                <wp:wrapNone/>
                <wp:docPr id="540" name="四角形吹き出し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ectCallout">
                          <a:avLst>
                            <a:gd name="adj1" fmla="val 2060"/>
                            <a:gd name="adj2" fmla="val -87870"/>
                          </a:avLst>
                        </a:prstGeom>
                        <a:solidFill>
                          <a:srgbClr val="FFFFFF"/>
                        </a:solidFill>
                        <a:ln w="9525">
                          <a:solidFill>
                            <a:srgbClr val="000000"/>
                          </a:solidFill>
                          <a:miter lim="800000"/>
                          <a:headEnd/>
                          <a:tailEnd/>
                        </a:ln>
                      </wps:spPr>
                      <wps:txbx>
                        <w:txbxContent>
                          <w:p w14:paraId="2EEDFFAA" w14:textId="77777777" w:rsidR="0028575F" w:rsidRDefault="0028575F" w:rsidP="003C5EB1">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との組合せで、「何回目の依頼に対する何回目の回答か」を特定。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0B4B8" id="四角形吹き出し 540" o:spid="_x0000_s1720" type="#_x0000_t61" style="position:absolute;left:0;text-align:left;margin-left:196pt;margin-top:.9pt;width:153pt;height:5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" o:allowincell="f" adj="11245,-8180">
                <v:textbox>
                  <w:txbxContent>
                    <w:p w14:paraId="2EEDFFAA" w14:textId="77777777" w:rsidR="0028575F" w:rsidRDefault="0028575F" w:rsidP="003C5EB1">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との組合せで、「何回目の依頼に対する何回目の回答か」を特定。</w:t>
                      </w:r>
                    </w:p>
                  </w:txbxContent>
                </v:textbox>
              </v:shape>
            </w:pict>
          </mc:Fallback>
        </mc:AlternateContent>
      </w:r>
    </w:p>
    <w:p w14:paraId="7346998A" w14:textId="2F126D9F" w:rsidR="003C5EB1" w:rsidRPr="00FF3575" w:rsidRDefault="003C5EB1" w:rsidP="003C5EB1"/>
    <w:p w14:paraId="767D3AF1" w14:textId="7104462D" w:rsidR="003C5EB1" w:rsidRPr="00FF3575" w:rsidRDefault="00944100" w:rsidP="003C5EB1">
      <w:r w:rsidRPr="00FF3575">
        <w:rPr>
          <w:noProof/>
        </w:rPr>
        <mc:AlternateContent>
          <mc:Choice Requires="wps">
            <w:drawing>
              <wp:anchor distT="0" distB="0" distL="114300" distR="114300" simplePos="0" relativeHeight="251623936" behindDoc="0" locked="0" layoutInCell="0" allowOverlap="1" wp14:anchorId="50821DF2" wp14:editId="22270A55">
                <wp:simplePos x="0" y="0"/>
                <wp:positionH relativeFrom="column">
                  <wp:posOffset>4089400</wp:posOffset>
                </wp:positionH>
                <wp:positionV relativeFrom="paragraph">
                  <wp:posOffset>40005</wp:posOffset>
                </wp:positionV>
                <wp:extent cx="1600200" cy="436245"/>
                <wp:effectExtent l="0" t="781050" r="19050" b="20955"/>
                <wp:wrapNone/>
                <wp:docPr id="539" name="四角形吹き出し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36245"/>
                        </a:xfrm>
                        <a:prstGeom prst="wedgeRectCallout">
                          <a:avLst>
                            <a:gd name="adj1" fmla="val 16390"/>
                            <a:gd name="adj2" fmla="val -220887"/>
                          </a:avLst>
                        </a:prstGeom>
                        <a:solidFill>
                          <a:srgbClr val="FFFFFF"/>
                        </a:solidFill>
                        <a:ln w="9525">
                          <a:solidFill>
                            <a:srgbClr val="000000"/>
                          </a:solidFill>
                          <a:miter lim="800000"/>
                          <a:headEnd/>
                          <a:tailEnd/>
                        </a:ln>
                      </wps:spPr>
                      <wps:txbx>
                        <w:txbxContent>
                          <w:p w14:paraId="785113F0" w14:textId="77777777" w:rsidR="0028575F" w:rsidRDefault="0028575F" w:rsidP="003C5EB1">
                            <w:pPr>
                              <w:spacing w:line="240" w:lineRule="exact"/>
                              <w:rPr>
                                <w:sz w:val="20"/>
                              </w:rPr>
                            </w:pPr>
                            <w:r>
                              <w:rPr>
                                <w:rFonts w:hint="eastAsia"/>
                                <w:sz w:val="20"/>
                              </w:rPr>
                              <w:t>依頼回数が変わったら、回答回数は</w:t>
                            </w:r>
                            <w:r>
                              <w:rPr>
                                <w:rFonts w:hint="eastAsia"/>
                                <w:sz w:val="20"/>
                              </w:rPr>
                              <w:t>1</w:t>
                            </w:r>
                            <w:r>
                              <w:rPr>
                                <w:rFonts w:hint="eastAsia"/>
                                <w:sz w:val="20"/>
                              </w:rPr>
                              <w:t>に戻す。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1DF2" id="四角形吹き出し 539" o:spid="_x0000_s1721" type="#_x0000_t61" style="position:absolute;left:0;text-align:left;margin-left:322pt;margin-top:3.15pt;width:126pt;height:34.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" o:allowincell="f" adj="14340,-36912">
                <v:textbox>
                  <w:txbxContent>
                    <w:p w14:paraId="785113F0" w14:textId="77777777" w:rsidR="0028575F" w:rsidRDefault="0028575F" w:rsidP="003C5EB1">
                      <w:pPr>
                        <w:spacing w:line="240" w:lineRule="exact"/>
                        <w:rPr>
                          <w:sz w:val="20"/>
                        </w:rPr>
                      </w:pPr>
                      <w:r>
                        <w:rPr>
                          <w:rFonts w:hint="eastAsia"/>
                          <w:sz w:val="20"/>
                        </w:rPr>
                        <w:t>依頼回数が変わったら、回答回数は</w:t>
                      </w:r>
                      <w:r>
                        <w:rPr>
                          <w:rFonts w:hint="eastAsia"/>
                          <w:sz w:val="20"/>
                        </w:rPr>
                        <w:t>1</w:t>
                      </w:r>
                      <w:r>
                        <w:rPr>
                          <w:rFonts w:hint="eastAsia"/>
                          <w:sz w:val="20"/>
                        </w:rPr>
                        <w:t>に戻す。</w:t>
                      </w:r>
                    </w:p>
                  </w:txbxContent>
                </v:textbox>
              </v:shape>
            </w:pict>
          </mc:Fallback>
        </mc:AlternateContent>
      </w:r>
    </w:p>
    <w:p w14:paraId="3D4B1A79" w14:textId="77777777" w:rsidR="003C5EB1" w:rsidRPr="00FF3575" w:rsidRDefault="003C5EB1" w:rsidP="003C5EB1"/>
    <w:bookmarkEnd w:id="198"/>
    <w:p w14:paraId="0802EF56" w14:textId="77777777" w:rsidR="003C5EB1" w:rsidRPr="00FF3575" w:rsidRDefault="003C5EB1" w:rsidP="003C5EB1">
      <w:r w:rsidRPr="00FF3575">
        <w:rPr>
          <w:rFonts w:hint="eastAsia"/>
        </w:rPr>
        <w:lastRenderedPageBreak/>
        <w:t>■建築見積依頼メッセージ</w:t>
      </w:r>
    </w:p>
    <w:p w14:paraId="73A462AC" w14:textId="77777777" w:rsidR="003C5EB1" w:rsidRPr="00FF3575" w:rsidRDefault="003C5EB1" w:rsidP="003C5EB1">
      <w:pPr>
        <w:ind w:left="312" w:hanging="113"/>
      </w:pPr>
      <w:r w:rsidRPr="00FF3575">
        <w:rPr>
          <w:rFonts w:hint="eastAsia"/>
        </w:rPr>
        <w:t>・建築見積依頼メッセージの</w:t>
      </w:r>
      <w:r w:rsidRPr="00FF3575">
        <w:rPr>
          <w:rFonts w:hint="eastAsia"/>
        </w:rPr>
        <w:t>[4]</w:t>
      </w:r>
      <w:r w:rsidRPr="00FF3575">
        <w:rPr>
          <w:rFonts w:hint="eastAsia"/>
        </w:rPr>
        <w:t>発注者コード、</w:t>
      </w:r>
      <w:r w:rsidRPr="00FF3575">
        <w:rPr>
          <w:rFonts w:hint="eastAsia"/>
        </w:rPr>
        <w:t>[1007]</w:t>
      </w:r>
      <w:r w:rsidRPr="00FF3575">
        <w:rPr>
          <w:rFonts w:hint="eastAsia"/>
        </w:rPr>
        <w:t>帳票</w:t>
      </w:r>
      <w:r w:rsidRPr="00FF3575">
        <w:rPr>
          <w:rFonts w:hint="eastAsia"/>
        </w:rPr>
        <w:t>No.[5]</w:t>
      </w:r>
      <w:r w:rsidRPr="00FF3575">
        <w:rPr>
          <w:rFonts w:hint="eastAsia"/>
        </w:rPr>
        <w:t>受注者コード、</w:t>
      </w:r>
      <w:r w:rsidRPr="00FF3575">
        <w:rPr>
          <w:rFonts w:hint="eastAsia"/>
        </w:rPr>
        <w:t>[2]</w:t>
      </w:r>
      <w:r w:rsidRPr="00FF3575">
        <w:rPr>
          <w:rFonts w:hint="eastAsia"/>
        </w:rPr>
        <w:t>情報区分コードが同一のメッセージを複数送信する場合、何回目のメッセージであるかがわかるように</w:t>
      </w:r>
      <w:r w:rsidRPr="00FF3575">
        <w:rPr>
          <w:rFonts w:hint="eastAsia"/>
        </w:rPr>
        <w:t>[1]</w:t>
      </w:r>
      <w:r w:rsidRPr="00FF3575">
        <w:rPr>
          <w:rFonts w:hint="eastAsia"/>
        </w:rPr>
        <w:t>データ処理</w:t>
      </w:r>
      <w:r w:rsidRPr="00FF3575">
        <w:rPr>
          <w:rFonts w:hint="eastAsia"/>
        </w:rPr>
        <w:t>No.</w:t>
      </w:r>
      <w:r w:rsidRPr="00FF3575">
        <w:rPr>
          <w:rFonts w:hint="eastAsia"/>
        </w:rPr>
        <w:t>で全てのメッセージをユニークに識別する。</w:t>
      </w:r>
    </w:p>
    <w:p w14:paraId="046A55AD" w14:textId="77777777" w:rsidR="003C5EB1" w:rsidRPr="00FF3575" w:rsidRDefault="003C5EB1" w:rsidP="003C5EB1">
      <w:pPr>
        <w:ind w:left="398" w:hanging="199"/>
      </w:pPr>
      <w:r w:rsidRPr="00FF3575">
        <w:rPr>
          <w:rFonts w:hint="eastAsia"/>
        </w:rPr>
        <w:t>・</w:t>
      </w:r>
      <w:r w:rsidRPr="00FF3575">
        <w:rPr>
          <w:rFonts w:hint="eastAsia"/>
        </w:rPr>
        <w:t>[1]</w:t>
      </w:r>
      <w:r w:rsidRPr="00FF3575">
        <w:rPr>
          <w:rFonts w:hint="eastAsia"/>
        </w:rPr>
        <w:t>データ処理</w:t>
      </w:r>
      <w:r w:rsidRPr="00FF3575">
        <w:rPr>
          <w:rFonts w:hint="eastAsia"/>
        </w:rPr>
        <w:t>No.</w:t>
      </w:r>
      <w:r w:rsidRPr="00FF3575">
        <w:rPr>
          <w:rFonts w:hint="eastAsia"/>
        </w:rPr>
        <w:t>は、昇順の自然数とする。</w:t>
      </w:r>
    </w:p>
    <w:p w14:paraId="5280ECF4" w14:textId="77777777" w:rsidR="000D0E4E" w:rsidRDefault="000D0E4E" w:rsidP="003C5EB1"/>
    <w:p w14:paraId="7E65849E" w14:textId="77777777" w:rsidR="003C5EB1" w:rsidRPr="00FF3575" w:rsidRDefault="003C5EB1" w:rsidP="003C5EB1">
      <w:r w:rsidRPr="00FF3575">
        <w:rPr>
          <w:rFonts w:hint="eastAsia"/>
        </w:rPr>
        <w:t>■建築見積回答メッセージ</w:t>
      </w:r>
    </w:p>
    <w:p w14:paraId="179D9923" w14:textId="77777777" w:rsidR="003C5EB1" w:rsidRPr="00FF3575" w:rsidRDefault="003C5EB1" w:rsidP="003C5EB1">
      <w:pPr>
        <w:ind w:left="312" w:hanging="113"/>
      </w:pPr>
      <w:r w:rsidRPr="00FF3575">
        <w:rPr>
          <w:rFonts w:hint="eastAsia"/>
        </w:rPr>
        <w:t>・見積回答メッセージの</w:t>
      </w:r>
      <w:r w:rsidRPr="00FF3575">
        <w:rPr>
          <w:rFonts w:hint="eastAsia"/>
        </w:rPr>
        <w:t>[4]</w:t>
      </w:r>
      <w:r w:rsidRPr="00FF3575">
        <w:rPr>
          <w:rFonts w:hint="eastAsia"/>
        </w:rPr>
        <w:t>発注者コード、</w:t>
      </w:r>
      <w:r w:rsidRPr="00FF3575">
        <w:rPr>
          <w:rFonts w:hint="eastAsia"/>
        </w:rPr>
        <w:t>[1009]</w:t>
      </w:r>
      <w:r w:rsidRPr="00FF3575">
        <w:rPr>
          <w:rFonts w:hint="eastAsia"/>
        </w:rPr>
        <w:t>参照帳票</w:t>
      </w:r>
      <w:r w:rsidRPr="00FF3575">
        <w:rPr>
          <w:rFonts w:hint="eastAsia"/>
        </w:rPr>
        <w:t>No.[5]</w:t>
      </w:r>
      <w:r w:rsidRPr="00FF3575">
        <w:rPr>
          <w:rFonts w:hint="eastAsia"/>
        </w:rPr>
        <w:t>受注者コード、</w:t>
      </w:r>
      <w:r w:rsidRPr="00FF3575">
        <w:rPr>
          <w:rFonts w:hint="eastAsia"/>
        </w:rPr>
        <w:t>[2]</w:t>
      </w:r>
      <w:r w:rsidRPr="00FF3575">
        <w:rPr>
          <w:rFonts w:hint="eastAsia"/>
        </w:rPr>
        <w:t>情報区分コード、</w:t>
      </w:r>
      <w:r w:rsidRPr="00FF3575">
        <w:rPr>
          <w:rFonts w:hint="eastAsia"/>
        </w:rPr>
        <w:t>[1179]</w:t>
      </w:r>
      <w:r w:rsidRPr="00FF3575">
        <w:rPr>
          <w:rFonts w:hint="eastAsia"/>
        </w:rPr>
        <w:t>帳票データチェック値の</w:t>
      </w:r>
      <w:r w:rsidRPr="00FF3575">
        <w:rPr>
          <w:rFonts w:hint="eastAsia"/>
        </w:rPr>
        <w:t>1</w:t>
      </w:r>
      <w:r w:rsidRPr="00FF3575">
        <w:rPr>
          <w:rFonts w:hint="eastAsia"/>
        </w:rPr>
        <w:t>回目が同一のメッセージを複数送信する場合、何回目のメッセージであるかがわかるように</w:t>
      </w:r>
      <w:r w:rsidRPr="00FF3575">
        <w:rPr>
          <w:rFonts w:hint="eastAsia"/>
        </w:rPr>
        <w:t>[1]</w:t>
      </w:r>
      <w:r w:rsidRPr="00FF3575">
        <w:rPr>
          <w:rFonts w:hint="eastAsia"/>
        </w:rPr>
        <w:t>データ処理</w:t>
      </w:r>
      <w:r w:rsidRPr="00FF3575">
        <w:rPr>
          <w:rFonts w:hint="eastAsia"/>
        </w:rPr>
        <w:t>No.</w:t>
      </w:r>
      <w:r w:rsidRPr="00FF3575">
        <w:rPr>
          <w:rFonts w:hint="eastAsia"/>
        </w:rPr>
        <w:t>で全てのメッセージをユニークに識別する。</w:t>
      </w:r>
    </w:p>
    <w:p w14:paraId="14089162" w14:textId="77777777" w:rsidR="003C5EB1" w:rsidRPr="00FF3575" w:rsidRDefault="003C5EB1" w:rsidP="003C5EB1">
      <w:pPr>
        <w:ind w:left="398" w:hanging="199"/>
      </w:pPr>
      <w:r w:rsidRPr="00FF3575">
        <w:rPr>
          <w:rFonts w:hint="eastAsia"/>
        </w:rPr>
        <w:t>・</w:t>
      </w:r>
      <w:r w:rsidRPr="00FF3575">
        <w:rPr>
          <w:rFonts w:hint="eastAsia"/>
        </w:rPr>
        <w:t>[1]</w:t>
      </w:r>
      <w:r w:rsidRPr="00FF3575">
        <w:rPr>
          <w:rFonts w:hint="eastAsia"/>
        </w:rPr>
        <w:t>データ処理</w:t>
      </w:r>
      <w:r w:rsidRPr="00FF3575">
        <w:rPr>
          <w:rFonts w:hint="eastAsia"/>
        </w:rPr>
        <w:t>No.</w:t>
      </w:r>
      <w:r w:rsidRPr="00FF3575">
        <w:rPr>
          <w:rFonts w:hint="eastAsia"/>
        </w:rPr>
        <w:t>は、各依頼メッセージに対して</w:t>
      </w:r>
      <w:r w:rsidRPr="00FF3575">
        <w:rPr>
          <w:rFonts w:hint="eastAsia"/>
        </w:rPr>
        <w:t>1</w:t>
      </w:r>
      <w:r w:rsidRPr="00FF3575">
        <w:rPr>
          <w:rFonts w:hint="eastAsia"/>
        </w:rPr>
        <w:t>から始まる連番とする。</w:t>
      </w:r>
    </w:p>
    <w:p w14:paraId="27BE22E3" w14:textId="77777777" w:rsidR="003C5EB1" w:rsidRPr="00FF3575" w:rsidRDefault="003C5EB1" w:rsidP="003C5EB1"/>
    <w:p w14:paraId="444D207A" w14:textId="77777777" w:rsidR="003C5EB1" w:rsidRPr="00FF3575" w:rsidRDefault="003C5EB1" w:rsidP="003C5EB1">
      <w:pPr>
        <w:widowControl/>
        <w:jc w:val="left"/>
      </w:pPr>
      <w:r w:rsidRPr="00FF3575">
        <w:br w:type="page"/>
      </w:r>
    </w:p>
    <w:p w14:paraId="05C1CEE4" w14:textId="77777777" w:rsidR="003C5EB1" w:rsidRPr="00FF3575" w:rsidRDefault="003C5EB1" w:rsidP="007973FA">
      <w:pPr>
        <w:pStyle w:val="50"/>
      </w:pPr>
      <w:bookmarkStart w:id="199" w:name="_Toc16847185"/>
      <w:bookmarkStart w:id="200" w:name="_Toc16847453"/>
      <w:bookmarkStart w:id="201" w:name="_Toc16848773"/>
      <w:bookmarkStart w:id="202" w:name="_Toc25830568"/>
      <w:bookmarkStart w:id="203" w:name="_Toc25830754"/>
      <w:bookmarkStart w:id="204" w:name="_Toc25830939"/>
      <w:bookmarkStart w:id="205" w:name="_Toc404785941"/>
      <w:bookmarkStart w:id="206" w:name="_Toc25830940"/>
      <w:bookmarkEnd w:id="199"/>
      <w:bookmarkEnd w:id="200"/>
      <w:bookmarkEnd w:id="201"/>
      <w:bookmarkEnd w:id="202"/>
      <w:bookmarkEnd w:id="203"/>
      <w:bookmarkEnd w:id="204"/>
      <w:r w:rsidRPr="00FF3575">
        <w:rPr>
          <w:rFonts w:hint="eastAsia"/>
        </w:rPr>
        <w:lastRenderedPageBreak/>
        <w:t>メッセージの使用データ項目</w:t>
      </w:r>
      <w:bookmarkEnd w:id="205"/>
      <w:bookmarkEnd w:id="206"/>
    </w:p>
    <w:p w14:paraId="772AA4A4" w14:textId="77777777" w:rsidR="003C5EB1" w:rsidRPr="00FF3575" w:rsidRDefault="003C5EB1" w:rsidP="003C5EB1"/>
    <w:p w14:paraId="39FB210A" w14:textId="46D3148D" w:rsidR="003C5EB1" w:rsidRPr="00FF3575" w:rsidRDefault="003C5EB1" w:rsidP="003C5EB1">
      <w:r w:rsidRPr="00FF3575">
        <w:rPr>
          <w:rFonts w:hint="eastAsia"/>
        </w:rPr>
        <w:t xml:space="preserve">　メッセージごとの使用データ項目は、「</w:t>
      </w:r>
      <w:r w:rsidRPr="00FF3575">
        <w:rPr>
          <w:rFonts w:hint="eastAsia"/>
        </w:rPr>
        <w:t>B.</w:t>
      </w:r>
      <w:r w:rsidR="00474723">
        <w:rPr>
          <w:color w:val="FF0000"/>
        </w:rPr>
        <w:t xml:space="preserve"> XI</w:t>
      </w:r>
      <w:r w:rsidRPr="00FF3575">
        <w:rPr>
          <w:rFonts w:hint="eastAsia"/>
        </w:rPr>
        <w:t>．メッセージごとの使用データ項目」に示す。</w:t>
      </w:r>
    </w:p>
    <w:p w14:paraId="722F410A" w14:textId="77777777" w:rsidR="003C5EB1" w:rsidRPr="00FF3575" w:rsidRDefault="003C5EB1" w:rsidP="003C5EB1"/>
    <w:p w14:paraId="19DF169E" w14:textId="77777777" w:rsidR="003C5EB1" w:rsidRPr="00FF3575" w:rsidRDefault="003C5EB1" w:rsidP="003C5EB1">
      <w:pPr>
        <w:widowControl/>
        <w:jc w:val="left"/>
      </w:pPr>
      <w:r w:rsidRPr="00FF3575">
        <w:br w:type="page"/>
      </w:r>
    </w:p>
    <w:p w14:paraId="4F21D9F9" w14:textId="77777777" w:rsidR="003C5EB1" w:rsidRPr="00FF3575" w:rsidRDefault="003C5EB1" w:rsidP="007973FA">
      <w:pPr>
        <w:pStyle w:val="50"/>
      </w:pPr>
      <w:bookmarkStart w:id="207" w:name="_Toc16847187"/>
      <w:bookmarkStart w:id="208" w:name="_Toc16847455"/>
      <w:bookmarkStart w:id="209" w:name="_Toc16848775"/>
      <w:bookmarkStart w:id="210" w:name="_Toc25830570"/>
      <w:bookmarkStart w:id="211" w:name="_Toc25830756"/>
      <w:bookmarkStart w:id="212" w:name="_Toc25830941"/>
      <w:bookmarkStart w:id="213" w:name="_Toc404785942"/>
      <w:bookmarkStart w:id="214" w:name="_Toc25830942"/>
      <w:bookmarkEnd w:id="207"/>
      <w:bookmarkEnd w:id="208"/>
      <w:bookmarkEnd w:id="209"/>
      <w:bookmarkEnd w:id="210"/>
      <w:bookmarkEnd w:id="211"/>
      <w:bookmarkEnd w:id="212"/>
      <w:r w:rsidRPr="00FF3575">
        <w:rPr>
          <w:rFonts w:hint="eastAsia"/>
        </w:rPr>
        <w:lastRenderedPageBreak/>
        <w:t>データ項目定義と運用の詳細</w:t>
      </w:r>
      <w:bookmarkEnd w:id="213"/>
      <w:bookmarkEnd w:id="214"/>
    </w:p>
    <w:p w14:paraId="60B3FAF3" w14:textId="58CFF784" w:rsidR="003C5EB1" w:rsidRPr="00FF3575" w:rsidRDefault="003C5EB1" w:rsidP="003C5EB1"/>
    <w:p w14:paraId="73AF1FC7" w14:textId="41FEB130" w:rsidR="003C5EB1" w:rsidRPr="00FF3575" w:rsidRDefault="003C5EB1" w:rsidP="003C5EB1">
      <w:pPr>
        <w:ind w:firstLineChars="100" w:firstLine="210"/>
      </w:pPr>
      <w:r w:rsidRPr="00FF3575">
        <w:rPr>
          <w:rFonts w:hint="eastAsia"/>
        </w:rPr>
        <w:t>各メッセージで使用するデータ項目を説明する。</w:t>
      </w:r>
    </w:p>
    <w:p w14:paraId="20631DE4" w14:textId="64EE5572" w:rsidR="003C5EB1" w:rsidRDefault="003C5EB1" w:rsidP="003C5EB1">
      <w:pPr>
        <w:ind w:firstLineChars="100" w:firstLine="210"/>
      </w:pPr>
      <w:r w:rsidRPr="00FF3575">
        <w:rPr>
          <w:rFonts w:hint="eastAsia"/>
        </w:rPr>
        <w:t>以降において、四角囲みは</w:t>
      </w:r>
      <w:r w:rsidRPr="00FF3575">
        <w:rPr>
          <w:rFonts w:hint="eastAsia"/>
        </w:rPr>
        <w:t>CI-NET</w:t>
      </w:r>
      <w:r w:rsidRPr="00FF3575">
        <w:rPr>
          <w:rFonts w:hint="eastAsia"/>
        </w:rPr>
        <w:t>標準</w:t>
      </w:r>
      <w:r w:rsidRPr="00FF3575">
        <w:rPr>
          <w:rFonts w:hint="eastAsia"/>
        </w:rPr>
        <w:t>BP</w:t>
      </w:r>
      <w:r w:rsidRPr="00FF3575">
        <w:rPr>
          <w:rFonts w:hint="eastAsia"/>
        </w:rPr>
        <w:t>における定義であり、これと異なる運用をする場合、あるいは特に注記が必要な場合にコメントを記している。</w:t>
      </w:r>
    </w:p>
    <w:p w14:paraId="2650D580" w14:textId="061B563C" w:rsidR="005E73BB" w:rsidRDefault="005E73BB" w:rsidP="003C5EB1">
      <w:pPr>
        <w:ind w:firstLineChars="100" w:firstLine="210"/>
      </w:pPr>
    </w:p>
    <w:p w14:paraId="61C80141" w14:textId="50E50310" w:rsidR="005E73BB" w:rsidRDefault="005E73BB" w:rsidP="003C5EB1">
      <w:pPr>
        <w:ind w:firstLineChars="100" w:firstLine="210"/>
      </w:pPr>
    </w:p>
    <w:p w14:paraId="7CB35E97" w14:textId="77777777" w:rsidR="005E73BB" w:rsidRPr="00FF3575" w:rsidRDefault="005E73BB" w:rsidP="003C5EB1">
      <w:pPr>
        <w:ind w:firstLineChars="100" w:firstLine="210"/>
      </w:pPr>
    </w:p>
    <w:p w14:paraId="27A88E62" w14:textId="597C1AE0" w:rsidR="00E81C57" w:rsidRDefault="00BB1198" w:rsidP="003C5EB1">
      <w:r>
        <w:rPr>
          <w:noProof/>
        </w:rPr>
        <mc:AlternateContent>
          <mc:Choice Requires="wpg">
            <w:drawing>
              <wp:anchor distT="0" distB="0" distL="114300" distR="114300" simplePos="0" relativeHeight="251710976" behindDoc="0" locked="0" layoutInCell="1" allowOverlap="1" wp14:anchorId="5560AD4B" wp14:editId="4EC41F2B">
                <wp:simplePos x="0" y="0"/>
                <wp:positionH relativeFrom="column">
                  <wp:posOffset>0</wp:posOffset>
                </wp:positionH>
                <wp:positionV relativeFrom="paragraph">
                  <wp:posOffset>-635</wp:posOffset>
                </wp:positionV>
                <wp:extent cx="5651500" cy="1631950"/>
                <wp:effectExtent l="0" t="0" r="25400" b="6350"/>
                <wp:wrapNone/>
                <wp:docPr id="515" name="グループ化 515"/>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516" name="テキスト ボックス 516"/>
                        <wps:cNvSpPr txBox="1"/>
                        <wps:spPr>
                          <a:xfrm>
                            <a:off x="1041400" y="63500"/>
                            <a:ext cx="3448050" cy="374650"/>
                          </a:xfrm>
                          <a:prstGeom prst="rect">
                            <a:avLst/>
                          </a:prstGeom>
                          <a:solidFill>
                            <a:schemeClr val="lt1"/>
                          </a:solidFill>
                          <a:ln w="6350">
                            <a:solidFill>
                              <a:prstClr val="black"/>
                            </a:solidFill>
                          </a:ln>
                        </wps:spPr>
                        <wps:txbx>
                          <w:txbxContent>
                            <w:p w14:paraId="6CC33BAB" w14:textId="77777777" w:rsidR="0028575F" w:rsidRPr="002F2CCB" w:rsidRDefault="0028575F" w:rsidP="00944100">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18D50B6E" w14:textId="77777777" w:rsidR="0028575F" w:rsidRPr="002F2CCB" w:rsidRDefault="0028575F" w:rsidP="00944100">
                              <w:pPr>
                                <w:spacing w:line="200" w:lineRule="exact"/>
                                <w:rPr>
                                  <w:color w:val="FF0000"/>
                                  <w:sz w:val="18"/>
                                  <w:szCs w:val="18"/>
                                </w:rPr>
                              </w:pPr>
                              <w:r w:rsidRPr="002F2CCB">
                                <w:rPr>
                                  <w:rFonts w:hint="eastAsia"/>
                                  <w:color w:val="FF0000"/>
                                  <w:sz w:val="18"/>
                                  <w:szCs w:val="18"/>
                                </w:rPr>
                                <w:t xml:space="preserve">　受注者の名称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テキスト ボックス 517"/>
                        <wps:cNvSpPr txBox="1"/>
                        <wps:spPr>
                          <a:xfrm>
                            <a:off x="1041400" y="660400"/>
                            <a:ext cx="3448050" cy="552450"/>
                          </a:xfrm>
                          <a:prstGeom prst="rect">
                            <a:avLst/>
                          </a:prstGeom>
                          <a:solidFill>
                            <a:schemeClr val="lt1"/>
                          </a:solidFill>
                          <a:ln w="6350">
                            <a:solidFill>
                              <a:prstClr val="black"/>
                            </a:solidFill>
                          </a:ln>
                        </wps:spPr>
                        <wps:txbx>
                          <w:txbxContent>
                            <w:p w14:paraId="49103999" w14:textId="77777777" w:rsidR="0028575F" w:rsidRPr="002F2CCB" w:rsidRDefault="0028575F" w:rsidP="00944100">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0E7E7F92" w14:textId="77777777" w:rsidR="0028575F" w:rsidRPr="002F2CCB" w:rsidRDefault="0028575F" w:rsidP="00944100">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25F0C77A" w14:textId="77777777" w:rsidR="0028575F" w:rsidRPr="002F2CCB" w:rsidRDefault="0028575F" w:rsidP="00944100">
                              <w:pPr>
                                <w:spacing w:line="200" w:lineRule="exact"/>
                                <w:rPr>
                                  <w:color w:val="FF0000"/>
                                  <w:sz w:val="18"/>
                                  <w:szCs w:val="18"/>
                                </w:rPr>
                              </w:pPr>
                              <w:r w:rsidRPr="002F2CCB">
                                <w:rPr>
                                  <w:rFonts w:hint="eastAsia"/>
                                  <w:color w:val="FF0000"/>
                                  <w:sz w:val="18"/>
                                  <w:szCs w:val="18"/>
                                </w:rPr>
                                <w:t>品名コードなど取引件名の種別を表すコード。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テキスト ボックス 518"/>
                        <wps:cNvSpPr txBox="1"/>
                        <wps:spPr>
                          <a:xfrm>
                            <a:off x="1041400" y="1282700"/>
                            <a:ext cx="3448050" cy="349250"/>
                          </a:xfrm>
                          <a:prstGeom prst="rect">
                            <a:avLst/>
                          </a:prstGeom>
                          <a:solidFill>
                            <a:schemeClr val="lt1"/>
                          </a:solidFill>
                          <a:ln w="6350">
                            <a:noFill/>
                          </a:ln>
                        </wps:spPr>
                        <wps:txbx>
                          <w:txbxContent>
                            <w:p w14:paraId="1763323A" w14:textId="77777777" w:rsidR="0028575F" w:rsidRPr="002F2CCB" w:rsidRDefault="0028575F" w:rsidP="00944100">
                              <w:pPr>
                                <w:spacing w:line="200" w:lineRule="exact"/>
                                <w:rPr>
                                  <w:color w:val="FF0000"/>
                                  <w:sz w:val="18"/>
                                  <w:szCs w:val="18"/>
                                </w:rPr>
                              </w:pPr>
                              <w:r w:rsidRPr="002F2CCB">
                                <w:rPr>
                                  <w:rFonts w:hint="eastAsia"/>
                                  <w:color w:val="FF0000"/>
                                  <w:sz w:val="18"/>
                                  <w:szCs w:val="18"/>
                                </w:rPr>
                                <w:t>【購買見積依頼】</w:t>
                              </w:r>
                            </w:p>
                            <w:p w14:paraId="538AAC5E" w14:textId="77777777" w:rsidR="0028575F" w:rsidRPr="002F2CCB" w:rsidRDefault="0028575F" w:rsidP="00944100">
                              <w:pPr>
                                <w:spacing w:line="200" w:lineRule="exact"/>
                                <w:rPr>
                                  <w:color w:val="FF0000"/>
                                  <w:sz w:val="18"/>
                                  <w:szCs w:val="18"/>
                                </w:rPr>
                              </w:pPr>
                              <w:r w:rsidRPr="002F2CCB">
                                <w:rPr>
                                  <w:rFonts w:hint="eastAsia"/>
                                  <w:color w:val="FF0000"/>
                                  <w:sz w:val="18"/>
                                  <w:szCs w:val="18"/>
                                </w:rPr>
                                <w:t>・発注者が自社に体系にもとづき採番する。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直線コネクタ 519"/>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20" name="吹き出し: 線 (強調線付き) 520"/>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40C87548" w14:textId="77777777" w:rsidR="0028575F" w:rsidRPr="002F2CCB" w:rsidRDefault="0028575F" w:rsidP="00944100">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65481509" w14:textId="77777777" w:rsidR="0028575F" w:rsidRPr="002F2CCB" w:rsidRDefault="0028575F" w:rsidP="00944100">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195BD7DC" w14:textId="77777777" w:rsidR="0028575F" w:rsidRPr="002F2CCB" w:rsidRDefault="0028575F" w:rsidP="0094410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吹き出し: 線 (強調線付き) 521"/>
                        <wps:cNvSpPr/>
                        <wps:spPr>
                          <a:xfrm>
                            <a:off x="4667250" y="977968"/>
                            <a:ext cx="946150" cy="457132"/>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5AA9EA5C" w14:textId="39A40717"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吹き出し: 線 (強調線付き) 522"/>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206B5E24" w14:textId="64B0D399" w:rsidR="0028575F" w:rsidRPr="002F2CCB" w:rsidRDefault="0028575F" w:rsidP="00944100">
                              <w:pPr>
                                <w:spacing w:line="200" w:lineRule="exact"/>
                                <w:jc w:val="left"/>
                                <w:rPr>
                                  <w:color w:val="FF0000"/>
                                  <w:sz w:val="18"/>
                                  <w:szCs w:val="18"/>
                                </w:rPr>
                              </w:pPr>
                              <w:r>
                                <w:rPr>
                                  <w:rFonts w:hint="eastAsia"/>
                                  <w:color w:val="FF0000"/>
                                  <w:sz w:val="18"/>
                                  <w:szCs w:val="18"/>
                                </w:rPr>
                                <w:t>対象となる</w:t>
                              </w:r>
                            </w:p>
                            <w:p w14:paraId="520756E8" w14:textId="77777777" w:rsidR="0028575F" w:rsidRPr="002F2CCB" w:rsidRDefault="0028575F" w:rsidP="00944100">
                              <w:pPr>
                                <w:spacing w:line="200" w:lineRule="exact"/>
                                <w:jc w:val="left"/>
                                <w:rPr>
                                  <w:color w:val="FF0000"/>
                                  <w:sz w:val="18"/>
                                  <w:szCs w:val="18"/>
                                </w:rPr>
                              </w:pPr>
                              <w:r w:rsidRPr="002F2CCB">
                                <w:rPr>
                                  <w:rFonts w:hint="eastAsia"/>
                                  <w:color w:val="FF0000"/>
                                  <w:sz w:val="18"/>
                                  <w:szCs w:val="18"/>
                                </w:rPr>
                                <w:t>メッセージ名</w:t>
                              </w:r>
                            </w:p>
                            <w:p w14:paraId="7E9DD539" w14:textId="77777777" w:rsidR="0028575F" w:rsidRPr="002F2CCB" w:rsidRDefault="0028575F" w:rsidP="0094410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60AD4B" id="グループ化 515" o:spid="_x0000_s1722" style="position:absolute;left:0;text-align:left;margin-left:0;margin-top:-.05pt;width:445pt;height:128.5pt;z-index:251710976;mso-position-horizontal-relative:text;mso-position-vertical-relative:text"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">
                <v:shape id="テキスト ボックス 516" o:spid="_x0000_s1723"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" fillcolor="white [3201]" strokeweight=".5pt">
                  <v:textbox>
                    <w:txbxContent>
                      <w:p w14:paraId="6CC33BAB" w14:textId="77777777" w:rsidR="0028575F" w:rsidRPr="002F2CCB" w:rsidRDefault="0028575F" w:rsidP="00944100">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18D50B6E" w14:textId="77777777" w:rsidR="0028575F" w:rsidRPr="002F2CCB" w:rsidRDefault="0028575F" w:rsidP="00944100">
                        <w:pPr>
                          <w:spacing w:line="200" w:lineRule="exact"/>
                          <w:rPr>
                            <w:color w:val="FF0000"/>
                            <w:sz w:val="18"/>
                            <w:szCs w:val="18"/>
                          </w:rPr>
                        </w:pPr>
                        <w:r w:rsidRPr="002F2CCB">
                          <w:rPr>
                            <w:rFonts w:hint="eastAsia"/>
                            <w:color w:val="FF0000"/>
                            <w:sz w:val="18"/>
                            <w:szCs w:val="18"/>
                          </w:rPr>
                          <w:t xml:space="preserve">　受注者の名称</w:t>
                        </w:r>
                      </w:p>
                    </w:txbxContent>
                  </v:textbox>
                </v:shape>
                <v:shape id="テキスト ボックス 517" o:spid="_x0000_s1724"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" fillcolor="white [3201]" strokeweight=".5pt">
                  <v:textbox>
                    <w:txbxContent>
                      <w:p w14:paraId="49103999" w14:textId="77777777" w:rsidR="0028575F" w:rsidRPr="002F2CCB" w:rsidRDefault="0028575F" w:rsidP="00944100">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0E7E7F92" w14:textId="77777777" w:rsidR="0028575F" w:rsidRPr="002F2CCB" w:rsidRDefault="0028575F" w:rsidP="00944100">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25F0C77A" w14:textId="77777777" w:rsidR="0028575F" w:rsidRPr="002F2CCB" w:rsidRDefault="0028575F" w:rsidP="00944100">
                        <w:pPr>
                          <w:spacing w:line="200" w:lineRule="exact"/>
                          <w:rPr>
                            <w:color w:val="FF0000"/>
                            <w:sz w:val="18"/>
                            <w:szCs w:val="18"/>
                          </w:rPr>
                        </w:pPr>
                        <w:r w:rsidRPr="002F2CCB">
                          <w:rPr>
                            <w:rFonts w:hint="eastAsia"/>
                            <w:color w:val="FF0000"/>
                            <w:sz w:val="18"/>
                            <w:szCs w:val="18"/>
                          </w:rPr>
                          <w:t>品名コードなど取引件名の種別を表すコード。</w:t>
                        </w:r>
                      </w:p>
                    </w:txbxContent>
                  </v:textbox>
                </v:shape>
                <v:shape id="テキスト ボックス 518" o:spid="_x0000_s1725"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" fillcolor="white [3201]" stroked="f" strokeweight=".5pt">
                  <v:textbox>
                    <w:txbxContent>
                      <w:p w14:paraId="1763323A" w14:textId="77777777" w:rsidR="0028575F" w:rsidRPr="002F2CCB" w:rsidRDefault="0028575F" w:rsidP="00944100">
                        <w:pPr>
                          <w:spacing w:line="200" w:lineRule="exact"/>
                          <w:rPr>
                            <w:color w:val="FF0000"/>
                            <w:sz w:val="18"/>
                            <w:szCs w:val="18"/>
                          </w:rPr>
                        </w:pPr>
                        <w:r w:rsidRPr="002F2CCB">
                          <w:rPr>
                            <w:rFonts w:hint="eastAsia"/>
                            <w:color w:val="FF0000"/>
                            <w:sz w:val="18"/>
                            <w:szCs w:val="18"/>
                          </w:rPr>
                          <w:t>【購買見積依頼】</w:t>
                        </w:r>
                      </w:p>
                      <w:p w14:paraId="538AAC5E" w14:textId="77777777" w:rsidR="0028575F" w:rsidRPr="002F2CCB" w:rsidRDefault="0028575F" w:rsidP="00944100">
                        <w:pPr>
                          <w:spacing w:line="200" w:lineRule="exact"/>
                          <w:rPr>
                            <w:color w:val="FF0000"/>
                            <w:sz w:val="18"/>
                            <w:szCs w:val="18"/>
                          </w:rPr>
                        </w:pPr>
                        <w:r w:rsidRPr="002F2CCB">
                          <w:rPr>
                            <w:rFonts w:hint="eastAsia"/>
                            <w:color w:val="FF0000"/>
                            <w:sz w:val="18"/>
                            <w:szCs w:val="18"/>
                          </w:rPr>
                          <w:t>・発注者が自社に体系にもとづき採番する。</w:t>
                        </w:r>
                      </w:p>
                    </w:txbxContent>
                  </v:textbox>
                </v:shape>
                <v:line id="直線コネクタ 519" o:spid="_x0000_s1726"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" strokecolor="black [3040]" strokeweight=".5p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吹き出し: 線 (強調線付き) 520" o:spid="_x0000_s1727"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" adj=",15205,85,3671" fillcolor="white [3201]" strokecolor="black [3200]" strokeweight=".5pt">
                  <v:textbox>
                    <w:txbxContent>
                      <w:p w14:paraId="40C87548" w14:textId="77777777" w:rsidR="0028575F" w:rsidRPr="002F2CCB" w:rsidRDefault="0028575F" w:rsidP="00944100">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65481509" w14:textId="77777777" w:rsidR="0028575F" w:rsidRPr="002F2CCB" w:rsidRDefault="0028575F" w:rsidP="00944100">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195BD7DC" w14:textId="77777777" w:rsidR="0028575F" w:rsidRPr="002F2CCB" w:rsidRDefault="0028575F" w:rsidP="00944100">
                        <w:pPr>
                          <w:jc w:val="center"/>
                          <w:rPr>
                            <w:color w:val="FF0000"/>
                          </w:rPr>
                        </w:pPr>
                      </w:p>
                    </w:txbxContent>
                  </v:textbox>
                  <o:callout v:ext="edit" minusy="t"/>
                </v:shape>
                <v:shape id="吹き出し: 線 (強調線付き) 521" o:spid="_x0000_s1728" type="#_x0000_t44" style="position:absolute;left:46672;top:9779;width:946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" adj="-24661,24043,-205,14985" fillcolor="white [3201]" strokecolor="black [3200]" strokeweight=".5pt">
                  <v:textbox>
                    <w:txbxContent>
                      <w:p w14:paraId="5AA9EA5C" w14:textId="39A40717"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v:textbox>
                  <o:callout v:ext="edit" minusy="t"/>
                </v:shape>
                <v:shape id="吹き出し: 線 (強調線付き) 522" o:spid="_x0000_s1729"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" adj="26802,18616,20670,6703" fillcolor="white [3201]" strokecolor="black [3200]" strokeweight=".5pt">
                  <v:textbox>
                    <w:txbxContent>
                      <w:p w14:paraId="206B5E24" w14:textId="64B0D399" w:rsidR="0028575F" w:rsidRPr="002F2CCB" w:rsidRDefault="0028575F" w:rsidP="00944100">
                        <w:pPr>
                          <w:spacing w:line="200" w:lineRule="exact"/>
                          <w:jc w:val="left"/>
                          <w:rPr>
                            <w:color w:val="FF0000"/>
                            <w:sz w:val="18"/>
                            <w:szCs w:val="18"/>
                          </w:rPr>
                        </w:pPr>
                        <w:r>
                          <w:rPr>
                            <w:rFonts w:hint="eastAsia"/>
                            <w:color w:val="FF0000"/>
                            <w:sz w:val="18"/>
                            <w:szCs w:val="18"/>
                          </w:rPr>
                          <w:t>対象となる</w:t>
                        </w:r>
                      </w:p>
                      <w:p w14:paraId="520756E8" w14:textId="77777777" w:rsidR="0028575F" w:rsidRPr="002F2CCB" w:rsidRDefault="0028575F" w:rsidP="00944100">
                        <w:pPr>
                          <w:spacing w:line="200" w:lineRule="exact"/>
                          <w:jc w:val="left"/>
                          <w:rPr>
                            <w:color w:val="FF0000"/>
                            <w:sz w:val="18"/>
                            <w:szCs w:val="18"/>
                          </w:rPr>
                        </w:pPr>
                        <w:r w:rsidRPr="002F2CCB">
                          <w:rPr>
                            <w:rFonts w:hint="eastAsia"/>
                            <w:color w:val="FF0000"/>
                            <w:sz w:val="18"/>
                            <w:szCs w:val="18"/>
                          </w:rPr>
                          <w:t>メッセージ名</w:t>
                        </w:r>
                      </w:p>
                      <w:p w14:paraId="7E9DD539" w14:textId="77777777" w:rsidR="0028575F" w:rsidRPr="002F2CCB" w:rsidRDefault="0028575F" w:rsidP="00944100">
                        <w:pPr>
                          <w:jc w:val="center"/>
                          <w:rPr>
                            <w:color w:val="FF0000"/>
                          </w:rPr>
                        </w:pPr>
                      </w:p>
                    </w:txbxContent>
                  </v:textbox>
                  <o:callout v:ext="edit" minusx="t" minusy="t"/>
                </v:shape>
              </v:group>
            </w:pict>
          </mc:Fallback>
        </mc:AlternateContent>
      </w:r>
    </w:p>
    <w:p w14:paraId="0CAE3140" w14:textId="02CEAD46" w:rsidR="00E81C57" w:rsidRDefault="00E81C57" w:rsidP="003C5EB1"/>
    <w:p w14:paraId="5E09D96F" w14:textId="411E0B33" w:rsidR="00E81C57" w:rsidRDefault="00E81C57" w:rsidP="003C5EB1"/>
    <w:p w14:paraId="3BD5278A" w14:textId="02F77938" w:rsidR="00E81C57" w:rsidRDefault="00E81C57" w:rsidP="003C5EB1"/>
    <w:p w14:paraId="56D10D8D" w14:textId="4DF1D286" w:rsidR="00E81C57" w:rsidRDefault="00E81C57" w:rsidP="003C5EB1"/>
    <w:p w14:paraId="355FDBBE" w14:textId="055C915D" w:rsidR="00E81C57" w:rsidRDefault="00E81C57" w:rsidP="003C5EB1"/>
    <w:p w14:paraId="2E799F82" w14:textId="303CCCAE" w:rsidR="00E81C57" w:rsidRDefault="00E81C57" w:rsidP="003C5EB1"/>
    <w:p w14:paraId="3459A794" w14:textId="034CA574" w:rsidR="003C5EB1" w:rsidRPr="00FF3575" w:rsidRDefault="003C5EB1" w:rsidP="003C5EB1"/>
    <w:p w14:paraId="6E7E96BB" w14:textId="1D4F01DE" w:rsidR="003C5EB1" w:rsidRPr="00FF3575" w:rsidRDefault="00947431" w:rsidP="00947431">
      <w:pPr>
        <w:pStyle w:val="af3"/>
        <w:rPr>
          <w:lang w:eastAsia="zh-TW"/>
        </w:rPr>
      </w:pPr>
      <w:r w:rsidRPr="00FF3575">
        <w:rPr>
          <w:rFonts w:hint="eastAsia"/>
        </w:rPr>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4</w:t>
      </w:r>
      <w:r w:rsidRPr="00FF3575">
        <w:fldChar w:fldCharType="end"/>
      </w:r>
      <w:r w:rsidRPr="00FF3575">
        <w:rPr>
          <w:rFonts w:hint="eastAsia"/>
          <w:kern w:val="0"/>
        </w:rPr>
        <w:t xml:space="preserve"> </w:t>
      </w:r>
      <w:r w:rsidR="003C5EB1" w:rsidRPr="00FF3575">
        <w:rPr>
          <w:rFonts w:hint="eastAsia"/>
          <w:kern w:val="0"/>
        </w:rPr>
        <w:fldChar w:fldCharType="begin"/>
      </w:r>
      <w:r w:rsidR="003C5EB1" w:rsidRPr="00FF3575">
        <w:rPr>
          <w:rFonts w:hint="eastAsia"/>
          <w:kern w:val="0"/>
          <w:lang w:eastAsia="zh-TW"/>
        </w:rPr>
        <w:instrText xml:space="preserve"> DISPLAYNFC \l 0 </w:instrText>
      </w:r>
      <w:r w:rsidR="003C5EB1" w:rsidRPr="00FF3575">
        <w:rPr>
          <w:rFonts w:hint="eastAsia"/>
          <w:kern w:val="0"/>
        </w:rPr>
        <w:fldChar w:fldCharType="end"/>
      </w:r>
      <w:r w:rsidR="003C5EB1" w:rsidRPr="00FF3575">
        <w:rPr>
          <w:rFonts w:hint="eastAsia"/>
          <w:kern w:val="0"/>
          <w:lang w:eastAsia="zh-TW"/>
        </w:rPr>
        <w:t xml:space="preserve">　</w:t>
      </w:r>
      <w:r w:rsidR="003C5EB1" w:rsidRPr="00FF3575">
        <w:rPr>
          <w:rFonts w:hint="eastAsia"/>
          <w:lang w:eastAsia="zh-TW"/>
        </w:rPr>
        <w:t>記載例</w:t>
      </w:r>
    </w:p>
    <w:p w14:paraId="09696618" w14:textId="6A5494CF" w:rsidR="003C5EB1" w:rsidRPr="00FF3575" w:rsidRDefault="003C5EB1" w:rsidP="003C5EB1">
      <w:pPr>
        <w:spacing w:line="240" w:lineRule="exact"/>
        <w:rPr>
          <w:rFonts w:eastAsia="ＭＳ Ｐゴシック"/>
          <w:sz w:val="22"/>
          <w:lang w:eastAsia="zh-TW"/>
        </w:rPr>
      </w:pPr>
    </w:p>
    <w:p w14:paraId="2B7E5866" w14:textId="07750667" w:rsidR="003C5EB1" w:rsidRPr="00FF3575" w:rsidRDefault="003C5EB1" w:rsidP="003C5EB1">
      <w:pPr>
        <w:spacing w:line="240" w:lineRule="exact"/>
        <w:rPr>
          <w:rFonts w:eastAsia="ＭＳ Ｐゴシック"/>
          <w:sz w:val="22"/>
          <w:lang w:eastAsia="zh-TW"/>
        </w:rPr>
      </w:pPr>
      <w:r w:rsidRPr="00FF3575">
        <w:rPr>
          <w:rFonts w:eastAsia="ＭＳ Ｐゴシック" w:hint="eastAsia"/>
          <w:sz w:val="22"/>
          <w:lang w:eastAsia="zh-TW"/>
        </w:rPr>
        <w:t>【注意事項】</w:t>
      </w:r>
    </w:p>
    <w:p w14:paraId="291204F1" w14:textId="6B19400C" w:rsidR="003C5EB1" w:rsidRPr="00FF3575" w:rsidRDefault="003C5EB1" w:rsidP="003C5EB1">
      <w:pPr>
        <w:spacing w:line="240" w:lineRule="exact"/>
      </w:pPr>
      <w:r w:rsidRPr="00FF3575">
        <w:rPr>
          <w:rFonts w:eastAsia="ＭＳ Ｐゴシック" w:hint="eastAsia"/>
          <w:sz w:val="22"/>
          <w:lang w:eastAsia="zh-TW"/>
        </w:rPr>
        <w:t xml:space="preserve">　</w:t>
      </w:r>
      <w:r w:rsidRPr="00FF3575">
        <w:t>コメントの必要の無いメッセージについては記載していない。</w:t>
      </w:r>
    </w:p>
    <w:p w14:paraId="33545AC2" w14:textId="203C715A" w:rsidR="003C5EB1" w:rsidRDefault="003C5EB1" w:rsidP="003C5EB1">
      <w:pPr>
        <w:spacing w:line="240" w:lineRule="exact"/>
      </w:pPr>
      <w:r w:rsidRPr="00FF3575">
        <w:t xml:space="preserve">　上記例では、</w:t>
      </w:r>
      <w:r w:rsidRPr="00FF3575">
        <w:t>[1013]</w:t>
      </w:r>
      <w:r w:rsidRPr="00FF3575">
        <w:t>受注者名は購買見積依頼メッセージで使用されるが、</w:t>
      </w:r>
      <w:r w:rsidRPr="00FF3575">
        <w:t>CI-NET</w:t>
      </w:r>
      <w:r w:rsidRPr="00FF3575">
        <w:t>標準</w:t>
      </w:r>
      <w:r w:rsidRPr="00FF3575">
        <w:t>BP</w:t>
      </w:r>
      <w:r w:rsidRPr="00FF3575">
        <w:t>「</w:t>
      </w:r>
      <w:r w:rsidR="00BB1198">
        <w:rPr>
          <w:rFonts w:hint="eastAsia"/>
        </w:rPr>
        <w:t>第</w:t>
      </w:r>
      <w:r w:rsidR="00BB1198">
        <w:rPr>
          <w:rFonts w:hint="eastAsia"/>
        </w:rPr>
        <w:t>3</w:t>
      </w:r>
      <w:r w:rsidR="00BB1198">
        <w:rPr>
          <w:rFonts w:hint="eastAsia"/>
        </w:rPr>
        <w:t>章第</w:t>
      </w:r>
      <w:r w:rsidR="00BB1198">
        <w:rPr>
          <w:rFonts w:hint="eastAsia"/>
        </w:rPr>
        <w:t>2</w:t>
      </w:r>
      <w:r w:rsidR="00BB1198">
        <w:rPr>
          <w:rFonts w:hint="eastAsia"/>
        </w:rPr>
        <w:t>節</w:t>
      </w:r>
      <w:r w:rsidR="00BB1198">
        <w:rPr>
          <w:rFonts w:hint="eastAsia"/>
        </w:rPr>
        <w:t>2.</w:t>
      </w:r>
      <w:r w:rsidR="00BB1198">
        <w:t xml:space="preserve"> 2.4</w:t>
      </w:r>
      <w:r w:rsidRPr="00FF3575">
        <w:t>データ項目定義およびマトリックス」に記載された摘要以外には</w:t>
      </w:r>
      <w:r w:rsidRPr="00FF3575">
        <w:t>CI-NET LiteS</w:t>
      </w:r>
      <w:r w:rsidRPr="00FF3575">
        <w:t>実装規約特有の運用ルールはないため記載していない。</w:t>
      </w:r>
    </w:p>
    <w:p w14:paraId="301E557D" w14:textId="361FD3BB" w:rsidR="00C30FE7" w:rsidRPr="009D3B13" w:rsidRDefault="00C30FE7">
      <w:pPr>
        <w:widowControl/>
        <w:jc w:val="left"/>
      </w:pPr>
      <w:r>
        <w:br w:type="page"/>
      </w:r>
    </w:p>
    <w:p w14:paraId="7AAACB5A" w14:textId="77777777" w:rsidR="003C5EB1" w:rsidRPr="00FF3575" w:rsidRDefault="003C5EB1" w:rsidP="007973FA">
      <w:pPr>
        <w:pStyle w:val="7"/>
      </w:pPr>
      <w:r w:rsidRPr="00FF3575">
        <w:rPr>
          <w:rFonts w:hint="eastAsia"/>
        </w:rPr>
        <w:lastRenderedPageBreak/>
        <w:t>全体情報部分（鑑）のデータ項目</w:t>
      </w:r>
    </w:p>
    <w:p w14:paraId="054822B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0113CDB" w14:textId="77777777" w:rsidTr="003C5EB1">
        <w:trPr>
          <w:cantSplit/>
        </w:trPr>
        <w:tc>
          <w:tcPr>
            <w:tcW w:w="8739" w:type="dxa"/>
          </w:tcPr>
          <w:p w14:paraId="3B68E3C1" w14:textId="77777777" w:rsidR="003C5EB1" w:rsidRPr="00FF3575" w:rsidRDefault="003C5EB1" w:rsidP="003C5EB1">
            <w:bookmarkStart w:id="215" w:name="ID_0001_Ⅱ"/>
            <w:bookmarkEnd w:id="215"/>
            <w:r w:rsidRPr="00FF3575">
              <w:t>[1]</w:t>
            </w:r>
            <w:r w:rsidRPr="00FF3575">
              <w:rPr>
                <w:rFonts w:hint="eastAsia"/>
              </w:rPr>
              <w:t>データ処理</w:t>
            </w:r>
            <w:r w:rsidRPr="00FF3575">
              <w:t>No.</w:t>
            </w:r>
          </w:p>
          <w:p w14:paraId="41F64711" w14:textId="77777777" w:rsidR="003C5EB1" w:rsidRPr="00FF3575" w:rsidRDefault="003C5EB1" w:rsidP="003C5EB1">
            <w:r w:rsidRPr="00FF3575">
              <w:rPr>
                <w:rFonts w:hint="eastAsia"/>
              </w:rPr>
              <w:t xml:space="preserve">　受信者での受信データの処理順序を示す番号。受信者は、受信データをこの番号の昇順に処理すること。</w:t>
            </w:r>
          </w:p>
        </w:tc>
      </w:tr>
    </w:tbl>
    <w:p w14:paraId="505863B1" w14:textId="77777777" w:rsidR="003C5EB1" w:rsidRPr="00FF3575" w:rsidRDefault="003C5EB1" w:rsidP="003C5EB1">
      <w:r w:rsidRPr="00FF3575">
        <w:rPr>
          <w:rFonts w:hint="eastAsia"/>
        </w:rPr>
        <w:t>【建築見積依頼】</w:t>
      </w:r>
    </w:p>
    <w:p w14:paraId="69F557BD" w14:textId="77777777" w:rsidR="003C5EB1" w:rsidRPr="00FF3575" w:rsidRDefault="003C5EB1" w:rsidP="003C5EB1">
      <w:pPr>
        <w:spacing w:line="240" w:lineRule="exact"/>
        <w:ind w:left="113" w:hanging="113"/>
      </w:pPr>
      <w:r w:rsidRPr="00FF3575">
        <w:rPr>
          <w:rFonts w:hint="eastAsia"/>
        </w:rPr>
        <w:t>・以下のデータ項目の値が同一のメッセージを複数送信する場合、本データ項目によって識別する。</w:t>
      </w:r>
    </w:p>
    <w:p w14:paraId="0433D0B8" w14:textId="77777777" w:rsidR="003C5EB1" w:rsidRPr="00FF3575" w:rsidRDefault="003C5EB1" w:rsidP="003C5EB1">
      <w:pPr>
        <w:spacing w:line="240" w:lineRule="exact"/>
        <w:ind w:firstLine="720"/>
      </w:pPr>
      <w:r w:rsidRPr="00FF3575">
        <w:rPr>
          <w:rFonts w:hint="eastAsia"/>
        </w:rPr>
        <w:tab/>
        <w:t>[4]</w:t>
      </w:r>
      <w:r w:rsidRPr="00FF3575">
        <w:rPr>
          <w:rFonts w:hint="eastAsia"/>
        </w:rPr>
        <w:t>発注者コード</w:t>
      </w:r>
    </w:p>
    <w:p w14:paraId="52DADB44" w14:textId="77777777" w:rsidR="003C5EB1" w:rsidRPr="00FF3575" w:rsidRDefault="003C5EB1" w:rsidP="003C5EB1">
      <w:pPr>
        <w:spacing w:line="240" w:lineRule="exact"/>
        <w:ind w:firstLine="720"/>
      </w:pPr>
      <w:r w:rsidRPr="00FF3575">
        <w:rPr>
          <w:rFonts w:hint="eastAsia"/>
        </w:rPr>
        <w:tab/>
        <w:t>[5]</w:t>
      </w:r>
      <w:r w:rsidRPr="00FF3575">
        <w:rPr>
          <w:rFonts w:hint="eastAsia"/>
        </w:rPr>
        <w:t>受注者コード</w:t>
      </w:r>
    </w:p>
    <w:p w14:paraId="311A90ED" w14:textId="77777777" w:rsidR="003C5EB1" w:rsidRPr="00FF3575" w:rsidRDefault="003C5EB1" w:rsidP="003C5EB1">
      <w:pPr>
        <w:spacing w:line="240" w:lineRule="exact"/>
        <w:ind w:firstLine="720"/>
      </w:pPr>
      <w:r w:rsidRPr="00FF3575">
        <w:rPr>
          <w:rFonts w:hint="eastAsia"/>
        </w:rPr>
        <w:tab/>
        <w:t>[1007]</w:t>
      </w:r>
      <w:r w:rsidRPr="00FF3575">
        <w:rPr>
          <w:rFonts w:hint="eastAsia"/>
        </w:rPr>
        <w:t>帳票</w:t>
      </w:r>
      <w:r w:rsidRPr="00FF3575">
        <w:rPr>
          <w:rFonts w:hint="eastAsia"/>
        </w:rPr>
        <w:t>No.</w:t>
      </w:r>
    </w:p>
    <w:p w14:paraId="6336AA0A" w14:textId="77777777" w:rsidR="003C5EB1" w:rsidRPr="00FF3575" w:rsidRDefault="003C5EB1" w:rsidP="003C5EB1">
      <w:pPr>
        <w:spacing w:line="240" w:lineRule="exact"/>
        <w:ind w:firstLine="720"/>
      </w:pPr>
      <w:r w:rsidRPr="00FF3575">
        <w:rPr>
          <w:rFonts w:hint="eastAsia"/>
        </w:rPr>
        <w:tab/>
        <w:t>[2]</w:t>
      </w:r>
      <w:r w:rsidRPr="00FF3575">
        <w:rPr>
          <w:rFonts w:hint="eastAsia"/>
        </w:rPr>
        <w:t>情報区分コード</w:t>
      </w:r>
    </w:p>
    <w:p w14:paraId="43262896" w14:textId="77777777" w:rsidR="003C5EB1" w:rsidRPr="00FF3575" w:rsidRDefault="003C5EB1" w:rsidP="003C5EB1">
      <w:pPr>
        <w:spacing w:line="240" w:lineRule="exact"/>
        <w:ind w:left="113" w:hanging="113"/>
      </w:pPr>
      <w:r w:rsidRPr="00FF3575">
        <w:rPr>
          <w:rFonts w:hint="eastAsia"/>
        </w:rPr>
        <w:t>・昇順の自然数とする。</w:t>
      </w:r>
    </w:p>
    <w:p w14:paraId="29EFCC00" w14:textId="77777777" w:rsidR="003C5EB1" w:rsidRPr="00FF3575" w:rsidRDefault="003C5EB1" w:rsidP="003C5EB1">
      <w:pPr>
        <w:spacing w:line="240" w:lineRule="exact"/>
        <w:ind w:left="113" w:hanging="113"/>
      </w:pPr>
      <w:r w:rsidRPr="00FF3575">
        <w:rPr>
          <w:rFonts w:hint="eastAsia"/>
        </w:rPr>
        <w:t>・「</w:t>
      </w:r>
      <w:r w:rsidRPr="00FF3575">
        <w:rPr>
          <w:rFonts w:hint="eastAsia"/>
        </w:rPr>
        <w:t>2.1(3)</w:t>
      </w:r>
      <w:r w:rsidRPr="00FF3575">
        <w:rPr>
          <w:rFonts w:hint="eastAsia"/>
        </w:rPr>
        <w:t>同一取引、同一帳票種類における複数のメッセージの識別」および「</w:t>
      </w:r>
      <w:r w:rsidRPr="00FF3575">
        <w:rPr>
          <w:rFonts w:hint="eastAsia"/>
        </w:rPr>
        <w:t>2.1(4)</w:t>
      </w:r>
      <w:r w:rsidRPr="00FF3575">
        <w:rPr>
          <w:rFonts w:hint="eastAsia"/>
        </w:rPr>
        <w:t>建築見積依頼・回答メッセージの照合方法」を参照。</w:t>
      </w:r>
    </w:p>
    <w:p w14:paraId="6F71D6BE" w14:textId="77777777" w:rsidR="003C5EB1" w:rsidRPr="00FF3575" w:rsidRDefault="003C5EB1" w:rsidP="003C5EB1">
      <w:r w:rsidRPr="00FF3575">
        <w:rPr>
          <w:rFonts w:hint="eastAsia"/>
        </w:rPr>
        <w:t>【建築見積回答】</w:t>
      </w:r>
    </w:p>
    <w:p w14:paraId="7D482072" w14:textId="77777777" w:rsidR="003C5EB1" w:rsidRPr="00FF3575" w:rsidRDefault="003C5EB1" w:rsidP="003C5EB1">
      <w:pPr>
        <w:spacing w:line="240" w:lineRule="exact"/>
        <w:ind w:left="113" w:hanging="113"/>
      </w:pPr>
      <w:r w:rsidRPr="00FF3575">
        <w:rPr>
          <w:rFonts w:hint="eastAsia"/>
        </w:rPr>
        <w:t>・以下のデータ項目の値が同一のメッセージを複数送信する場合、本データ項目によって識別する。</w:t>
      </w:r>
    </w:p>
    <w:p w14:paraId="5311A522" w14:textId="77777777" w:rsidR="003C5EB1" w:rsidRPr="00FF3575" w:rsidRDefault="003C5EB1" w:rsidP="003C5EB1">
      <w:pPr>
        <w:spacing w:line="240" w:lineRule="exact"/>
        <w:ind w:firstLine="720"/>
      </w:pPr>
      <w:r w:rsidRPr="00FF3575">
        <w:rPr>
          <w:rFonts w:hint="eastAsia"/>
        </w:rPr>
        <w:tab/>
        <w:t>[4]</w:t>
      </w:r>
      <w:r w:rsidRPr="00FF3575">
        <w:rPr>
          <w:rFonts w:hint="eastAsia"/>
        </w:rPr>
        <w:t>発注者コード</w:t>
      </w:r>
    </w:p>
    <w:p w14:paraId="66F8DC98" w14:textId="77777777" w:rsidR="003C5EB1" w:rsidRPr="00FF3575" w:rsidRDefault="003C5EB1" w:rsidP="003C5EB1">
      <w:pPr>
        <w:spacing w:line="240" w:lineRule="exact"/>
        <w:ind w:firstLine="720"/>
      </w:pPr>
      <w:r w:rsidRPr="00FF3575">
        <w:rPr>
          <w:rFonts w:hint="eastAsia"/>
        </w:rPr>
        <w:tab/>
        <w:t>[5]</w:t>
      </w:r>
      <w:r w:rsidRPr="00FF3575">
        <w:rPr>
          <w:rFonts w:hint="eastAsia"/>
        </w:rPr>
        <w:t>受注者コード</w:t>
      </w:r>
    </w:p>
    <w:p w14:paraId="7433ABDA" w14:textId="77777777" w:rsidR="003C5EB1" w:rsidRPr="00FF3575" w:rsidRDefault="003C5EB1" w:rsidP="003C5EB1">
      <w:pPr>
        <w:spacing w:line="240" w:lineRule="exact"/>
        <w:ind w:firstLine="720"/>
      </w:pPr>
      <w:r w:rsidRPr="00FF3575">
        <w:rPr>
          <w:rFonts w:hint="eastAsia"/>
        </w:rPr>
        <w:tab/>
        <w:t>[1009]</w:t>
      </w:r>
      <w:r w:rsidRPr="00FF3575">
        <w:rPr>
          <w:rFonts w:hint="eastAsia"/>
        </w:rPr>
        <w:t>参照帳票</w:t>
      </w:r>
      <w:r w:rsidRPr="00FF3575">
        <w:rPr>
          <w:rFonts w:hint="eastAsia"/>
        </w:rPr>
        <w:t>No.</w:t>
      </w:r>
    </w:p>
    <w:p w14:paraId="7D54B4F7" w14:textId="77777777" w:rsidR="003C5EB1" w:rsidRPr="00FF3575" w:rsidRDefault="003C5EB1" w:rsidP="003C5EB1">
      <w:pPr>
        <w:spacing w:line="240" w:lineRule="exact"/>
        <w:ind w:firstLine="720"/>
      </w:pPr>
      <w:r w:rsidRPr="00FF3575">
        <w:rPr>
          <w:rFonts w:hint="eastAsia"/>
        </w:rPr>
        <w:tab/>
        <w:t>[2]</w:t>
      </w:r>
      <w:r w:rsidRPr="00FF3575">
        <w:rPr>
          <w:rFonts w:hint="eastAsia"/>
        </w:rPr>
        <w:t>情報区分コード</w:t>
      </w:r>
    </w:p>
    <w:p w14:paraId="35AF61CA" w14:textId="77777777" w:rsidR="003C5EB1" w:rsidRPr="00FF3575" w:rsidRDefault="003C5EB1" w:rsidP="003C5EB1">
      <w:pPr>
        <w:spacing w:line="240" w:lineRule="exact"/>
        <w:ind w:firstLine="720"/>
      </w:pPr>
      <w:r w:rsidRPr="00FF3575">
        <w:rPr>
          <w:rFonts w:hint="eastAsia"/>
        </w:rPr>
        <w:tab/>
        <w:t>[1179]</w:t>
      </w:r>
      <w:r w:rsidRPr="00FF3575">
        <w:rPr>
          <w:rFonts w:hint="eastAsia"/>
        </w:rPr>
        <w:t>帳票データチェック値の繰り返し</w:t>
      </w:r>
      <w:r w:rsidRPr="00FF3575">
        <w:rPr>
          <w:rFonts w:hint="eastAsia"/>
        </w:rPr>
        <w:t>1</w:t>
      </w:r>
      <w:r w:rsidRPr="00FF3575">
        <w:rPr>
          <w:rFonts w:hint="eastAsia"/>
        </w:rPr>
        <w:t>回目</w:t>
      </w:r>
    </w:p>
    <w:p w14:paraId="2447582D" w14:textId="77777777" w:rsidR="003C5EB1" w:rsidRPr="00FF3575" w:rsidRDefault="003C5EB1" w:rsidP="003C5EB1">
      <w:pPr>
        <w:spacing w:line="240" w:lineRule="exact"/>
        <w:ind w:left="113" w:hanging="113"/>
      </w:pPr>
      <w:r w:rsidRPr="00FF3575">
        <w:rPr>
          <w:rFonts w:hint="eastAsia"/>
        </w:rPr>
        <w:t>・上記項目の組合せが異なるごとに、</w:t>
      </w:r>
      <w:r w:rsidRPr="00FF3575">
        <w:rPr>
          <w:rFonts w:hint="eastAsia"/>
        </w:rPr>
        <w:t>1</w:t>
      </w:r>
      <w:r w:rsidRPr="00FF3575">
        <w:rPr>
          <w:rFonts w:hint="eastAsia"/>
        </w:rPr>
        <w:t>から開始する連番とする。</w:t>
      </w:r>
    </w:p>
    <w:p w14:paraId="600E8F5C" w14:textId="77777777" w:rsidR="003C5EB1" w:rsidRPr="00FF3575" w:rsidRDefault="003C5EB1" w:rsidP="003C5EB1">
      <w:pPr>
        <w:spacing w:line="240" w:lineRule="exact"/>
        <w:ind w:left="113" w:hanging="113"/>
      </w:pPr>
      <w:r w:rsidRPr="00FF3575">
        <w:rPr>
          <w:rFonts w:hint="eastAsia"/>
        </w:rPr>
        <w:t>・「</w:t>
      </w:r>
      <w:r w:rsidRPr="00FF3575">
        <w:rPr>
          <w:rFonts w:hint="eastAsia"/>
        </w:rPr>
        <w:t>2.1(3)</w:t>
      </w:r>
      <w:r w:rsidRPr="00FF3575">
        <w:rPr>
          <w:rFonts w:hint="eastAsia"/>
        </w:rPr>
        <w:t>同一取引、同一帳票種類における複数のメッセージの識別」および「</w:t>
      </w:r>
      <w:r w:rsidRPr="00FF3575">
        <w:rPr>
          <w:rFonts w:hint="eastAsia"/>
        </w:rPr>
        <w:t>2.1(4)</w:t>
      </w:r>
      <w:r w:rsidRPr="00FF3575">
        <w:rPr>
          <w:rFonts w:hint="eastAsia"/>
        </w:rPr>
        <w:t>建築見積依頼・回答メッセージの照合方法」を参照。</w:t>
      </w:r>
    </w:p>
    <w:p w14:paraId="299EB48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D5214D4" w14:textId="77777777" w:rsidTr="003C5EB1">
        <w:trPr>
          <w:cantSplit/>
        </w:trPr>
        <w:tc>
          <w:tcPr>
            <w:tcW w:w="8739" w:type="dxa"/>
          </w:tcPr>
          <w:p w14:paraId="4880A5C4" w14:textId="77777777" w:rsidR="003C5EB1" w:rsidRPr="00FF3575" w:rsidRDefault="003C5EB1" w:rsidP="003C5EB1">
            <w:bookmarkStart w:id="216" w:name="ID_0002_Ⅱ"/>
            <w:bookmarkEnd w:id="216"/>
            <w:r w:rsidRPr="00FF3575">
              <w:t>[2]</w:t>
            </w:r>
            <w:r w:rsidRPr="00FF3575">
              <w:rPr>
                <w:rFonts w:hint="eastAsia"/>
              </w:rPr>
              <w:t>情報区分コード</w:t>
            </w:r>
          </w:p>
          <w:p w14:paraId="0A641A50" w14:textId="77777777" w:rsidR="003C5EB1" w:rsidRPr="00FF3575" w:rsidRDefault="003C5EB1" w:rsidP="003C5EB1">
            <w:r w:rsidRPr="00FF3575">
              <w:rPr>
                <w:rFonts w:hint="eastAsia"/>
              </w:rPr>
              <w:t xml:space="preserve">　情報の種類を示すコード。</w:t>
            </w:r>
          </w:p>
        </w:tc>
      </w:tr>
    </w:tbl>
    <w:p w14:paraId="10F5D179" w14:textId="77777777" w:rsidR="003C5EB1" w:rsidRPr="00FF3575" w:rsidRDefault="003C5EB1" w:rsidP="007973FA">
      <w:pPr>
        <w:numPr>
          <w:ilvl w:val="0"/>
          <w:numId w:val="5"/>
        </w:numPr>
      </w:pPr>
      <w:r w:rsidRPr="00FF3575">
        <w:rPr>
          <w:rFonts w:hint="eastAsia"/>
        </w:rPr>
        <w:t>以下のルールに従う。</w:t>
      </w:r>
    </w:p>
    <w:p w14:paraId="4171DB3C" w14:textId="21D5FD02"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3</w:t>
      </w:r>
      <w:r w:rsidRPr="00FF3575">
        <w:fldChar w:fldCharType="end"/>
      </w:r>
      <w:r w:rsidR="003C5EB1" w:rsidRPr="00FF3575">
        <w:rPr>
          <w:rFonts w:hint="eastAsia"/>
        </w:rPr>
        <w:t xml:space="preserve"> 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520"/>
      </w:tblGrid>
      <w:tr w:rsidR="00FF3575" w:rsidRPr="00FF3575" w14:paraId="367572E2"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47F46330" w14:textId="77777777" w:rsidR="003C5EB1" w:rsidRPr="00FF3575" w:rsidRDefault="003C5EB1" w:rsidP="003C5EB1">
            <w:pPr>
              <w:jc w:val="center"/>
              <w:rPr>
                <w:sz w:val="20"/>
              </w:rPr>
            </w:pPr>
            <w:r w:rsidRPr="00FF3575">
              <w:rPr>
                <w:rFonts w:hint="eastAsia"/>
                <w:sz w:val="20"/>
              </w:rPr>
              <w:t>メッセージの種類</w:t>
            </w:r>
          </w:p>
        </w:tc>
        <w:tc>
          <w:tcPr>
            <w:tcW w:w="2520" w:type="dxa"/>
            <w:tcBorders>
              <w:top w:val="single" w:sz="12" w:space="0" w:color="auto"/>
              <w:bottom w:val="single" w:sz="12" w:space="0" w:color="auto"/>
              <w:right w:val="single" w:sz="12" w:space="0" w:color="auto"/>
            </w:tcBorders>
            <w:shd w:val="clear" w:color="auto" w:fill="FFFFFF"/>
          </w:tcPr>
          <w:p w14:paraId="058E12D7" w14:textId="77777777" w:rsidR="003C5EB1" w:rsidRPr="00FF3575" w:rsidRDefault="003C5EB1" w:rsidP="003C5EB1">
            <w:pPr>
              <w:jc w:val="center"/>
              <w:rPr>
                <w:sz w:val="20"/>
              </w:rPr>
            </w:pPr>
            <w:r w:rsidRPr="00FF3575">
              <w:rPr>
                <w:rFonts w:hint="eastAsia"/>
                <w:sz w:val="20"/>
              </w:rPr>
              <w:t>[2]</w:t>
            </w:r>
            <w:r w:rsidRPr="00FF3575">
              <w:rPr>
                <w:rFonts w:hint="eastAsia"/>
                <w:sz w:val="20"/>
              </w:rPr>
              <w:t>情報区分コード</w:t>
            </w:r>
          </w:p>
        </w:tc>
      </w:tr>
      <w:tr w:rsidR="00FF3575" w:rsidRPr="00FF3575" w14:paraId="1968A837" w14:textId="77777777" w:rsidTr="003C5EB1">
        <w:trPr>
          <w:jc w:val="center"/>
        </w:trPr>
        <w:tc>
          <w:tcPr>
            <w:tcW w:w="2259" w:type="dxa"/>
            <w:tcBorders>
              <w:top w:val="single" w:sz="12" w:space="0" w:color="auto"/>
            </w:tcBorders>
          </w:tcPr>
          <w:p w14:paraId="52C52B75" w14:textId="77777777" w:rsidR="003C5EB1" w:rsidRPr="00FF3575" w:rsidRDefault="003C5EB1" w:rsidP="003C5EB1">
            <w:pPr>
              <w:jc w:val="center"/>
              <w:rPr>
                <w:sz w:val="20"/>
              </w:rPr>
            </w:pPr>
            <w:r w:rsidRPr="00FF3575">
              <w:rPr>
                <w:rFonts w:hint="eastAsia"/>
                <w:sz w:val="20"/>
              </w:rPr>
              <w:t>建築見積依頼</w:t>
            </w:r>
          </w:p>
        </w:tc>
        <w:tc>
          <w:tcPr>
            <w:tcW w:w="2520" w:type="dxa"/>
            <w:tcBorders>
              <w:top w:val="single" w:sz="12" w:space="0" w:color="auto"/>
            </w:tcBorders>
          </w:tcPr>
          <w:p w14:paraId="7120FBCC" w14:textId="77777777" w:rsidR="003C5EB1" w:rsidRPr="00FF3575" w:rsidRDefault="003C5EB1" w:rsidP="003C5EB1">
            <w:pPr>
              <w:jc w:val="center"/>
              <w:rPr>
                <w:sz w:val="20"/>
              </w:rPr>
            </w:pPr>
            <w:r w:rsidRPr="00FF3575">
              <w:rPr>
                <w:rFonts w:hint="eastAsia"/>
                <w:sz w:val="20"/>
              </w:rPr>
              <w:t>0305</w:t>
            </w:r>
          </w:p>
        </w:tc>
      </w:tr>
      <w:tr w:rsidR="003C5EB1" w:rsidRPr="00FF3575" w14:paraId="70528E3C" w14:textId="77777777" w:rsidTr="003C5EB1">
        <w:trPr>
          <w:jc w:val="center"/>
        </w:trPr>
        <w:tc>
          <w:tcPr>
            <w:tcW w:w="2259" w:type="dxa"/>
          </w:tcPr>
          <w:p w14:paraId="5F09F70F" w14:textId="77777777" w:rsidR="003C5EB1" w:rsidRPr="00FF3575" w:rsidRDefault="003C5EB1" w:rsidP="003C5EB1">
            <w:pPr>
              <w:jc w:val="center"/>
              <w:rPr>
                <w:sz w:val="20"/>
              </w:rPr>
            </w:pPr>
            <w:r w:rsidRPr="00FF3575">
              <w:rPr>
                <w:rFonts w:hint="eastAsia"/>
                <w:sz w:val="20"/>
              </w:rPr>
              <w:t>建築見積回答</w:t>
            </w:r>
          </w:p>
        </w:tc>
        <w:tc>
          <w:tcPr>
            <w:tcW w:w="2520" w:type="dxa"/>
          </w:tcPr>
          <w:p w14:paraId="1C57D351" w14:textId="77777777" w:rsidR="003C5EB1" w:rsidRPr="00FF3575" w:rsidRDefault="003C5EB1" w:rsidP="003C5EB1">
            <w:pPr>
              <w:jc w:val="center"/>
              <w:rPr>
                <w:sz w:val="20"/>
              </w:rPr>
            </w:pPr>
            <w:r w:rsidRPr="00FF3575">
              <w:rPr>
                <w:rFonts w:hint="eastAsia"/>
                <w:sz w:val="20"/>
              </w:rPr>
              <w:t>0306</w:t>
            </w:r>
          </w:p>
        </w:tc>
      </w:tr>
    </w:tbl>
    <w:p w14:paraId="2A277C6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1AC6FBC" w14:textId="77777777" w:rsidTr="003C5EB1">
        <w:trPr>
          <w:cantSplit/>
        </w:trPr>
        <w:tc>
          <w:tcPr>
            <w:tcW w:w="8739" w:type="dxa"/>
          </w:tcPr>
          <w:p w14:paraId="47DC1E69" w14:textId="77777777" w:rsidR="003C5EB1" w:rsidRPr="00FF3575" w:rsidRDefault="003C5EB1" w:rsidP="003C5EB1">
            <w:bookmarkStart w:id="217" w:name="ID_0003_Ⅱ"/>
            <w:bookmarkEnd w:id="217"/>
            <w:r w:rsidRPr="00FF3575">
              <w:t>[</w:t>
            </w:r>
            <w:r w:rsidR="007973FA" w:rsidRPr="00FF3575">
              <w:rPr>
                <w:rFonts w:hint="eastAsia"/>
              </w:rPr>
              <w:t>3</w:t>
            </w:r>
            <w:r w:rsidRPr="00FF3575">
              <w:t>]</w:t>
            </w:r>
            <w:r w:rsidRPr="00FF3575">
              <w:rPr>
                <w:rFonts w:hint="eastAsia"/>
              </w:rPr>
              <w:t>データ作成日</w:t>
            </w:r>
          </w:p>
          <w:p w14:paraId="62877550" w14:textId="77777777" w:rsidR="003C5EB1" w:rsidRPr="00FF3575" w:rsidRDefault="003C5EB1" w:rsidP="003C5EB1">
            <w:r w:rsidRPr="00FF3575">
              <w:rPr>
                <w:rFonts w:hint="eastAsia"/>
              </w:rPr>
              <w:t xml:space="preserve">　メッセージデータを作成した年月日。</w:t>
            </w:r>
          </w:p>
        </w:tc>
      </w:tr>
    </w:tbl>
    <w:p w14:paraId="4F472177" w14:textId="77777777" w:rsidR="003C5EB1" w:rsidRPr="00FF3575" w:rsidRDefault="003C5EB1" w:rsidP="003C5EB1">
      <w:pPr>
        <w:spacing w:line="240" w:lineRule="exact"/>
        <w:ind w:left="113" w:hanging="113"/>
      </w:pPr>
      <w:r w:rsidRPr="00FF3575">
        <w:rPr>
          <w:rFonts w:hint="eastAsia"/>
        </w:rPr>
        <w:t>・取引上の年月日ではなく、コンピュータ処理上の年月日を記載する。</w:t>
      </w:r>
    </w:p>
    <w:p w14:paraId="76DBA57A" w14:textId="77777777" w:rsidR="003C5EB1" w:rsidRPr="00FF3575" w:rsidRDefault="003C5EB1" w:rsidP="003C5EB1">
      <w:pPr>
        <w:spacing w:line="240" w:lineRule="exact"/>
        <w:ind w:left="113" w:hanging="113"/>
      </w:pPr>
      <w:r w:rsidRPr="00FF3575">
        <w:rPr>
          <w:rFonts w:hint="eastAsia"/>
        </w:rPr>
        <w:t>・年は西暦</w:t>
      </w:r>
      <w:r w:rsidRPr="00FF3575">
        <w:rPr>
          <w:rFonts w:hint="eastAsia"/>
        </w:rPr>
        <w:t>4</w:t>
      </w:r>
      <w:r w:rsidRPr="00FF3575">
        <w:rPr>
          <w:rFonts w:hint="eastAsia"/>
        </w:rPr>
        <w:t>桁を使用する。</w:t>
      </w:r>
    </w:p>
    <w:p w14:paraId="63682298" w14:textId="77777777" w:rsidR="003C5EB1" w:rsidRPr="00FF3575" w:rsidRDefault="003C5EB1" w:rsidP="003C5EB1">
      <w:pPr>
        <w:spacing w:line="240" w:lineRule="exact"/>
        <w:ind w:left="113" w:hanging="113"/>
      </w:pPr>
    </w:p>
    <w:p w14:paraId="2D040300" w14:textId="16F7175F" w:rsidR="003C5EB1" w:rsidRPr="00FF3575" w:rsidRDefault="003C5EB1" w:rsidP="003C5EB1">
      <w:pPr>
        <w:spacing w:line="240" w:lineRule="exact"/>
        <w:ind w:left="113" w:hanging="113"/>
      </w:pPr>
      <w:r w:rsidRPr="00FF3575">
        <w:rPr>
          <w:rFonts w:hint="eastAsia"/>
        </w:rPr>
        <w:t>【例】</w:t>
      </w:r>
      <w:r w:rsidR="00BB1198" w:rsidRPr="002F2CCB">
        <w:rPr>
          <w:color w:val="FF0000"/>
        </w:rPr>
        <w:t>20190501</w:t>
      </w:r>
    </w:p>
    <w:p w14:paraId="0DF3F26A" w14:textId="77777777" w:rsidR="003C5EB1" w:rsidRPr="00FF3575" w:rsidRDefault="003C5EB1" w:rsidP="003C5EB1"/>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A907C10" w14:textId="77777777" w:rsidTr="001A2FD9">
        <w:trPr>
          <w:cantSplit/>
        </w:trPr>
        <w:tc>
          <w:tcPr>
            <w:tcW w:w="8739" w:type="dxa"/>
          </w:tcPr>
          <w:p w14:paraId="62A7970F" w14:textId="77777777" w:rsidR="003C5EB1" w:rsidRPr="00FF3575" w:rsidRDefault="003C5EB1" w:rsidP="003C5EB1">
            <w:bookmarkStart w:id="218" w:name="ID_0004_Ⅱ"/>
            <w:bookmarkEnd w:id="218"/>
            <w:r w:rsidRPr="00FF3575">
              <w:lastRenderedPageBreak/>
              <w:t>[4]</w:t>
            </w:r>
            <w:r w:rsidRPr="00FF3575">
              <w:rPr>
                <w:rFonts w:hint="eastAsia"/>
              </w:rPr>
              <w:t>発注者コード</w:t>
            </w:r>
          </w:p>
          <w:p w14:paraId="525B1063" w14:textId="77777777" w:rsidR="003C5EB1" w:rsidRPr="00FF3575" w:rsidRDefault="003C5EB1" w:rsidP="003C5EB1">
            <w:r w:rsidRPr="00FF3575">
              <w:rPr>
                <w:rFonts w:hint="eastAsia"/>
              </w:rPr>
              <w:t xml:space="preserve">　注文を行う側の企業およびその事業所、担当部署、作業所などを示す標準企業コード。</w:t>
            </w:r>
          </w:p>
        </w:tc>
      </w:tr>
    </w:tbl>
    <w:p w14:paraId="0C6501E1" w14:textId="77777777" w:rsidR="001A2FD9" w:rsidRPr="00FF3575" w:rsidRDefault="001A2FD9" w:rsidP="001A2FD9">
      <w:pPr>
        <w:spacing w:line="240" w:lineRule="exact"/>
        <w:ind w:left="113" w:hanging="113"/>
      </w:pPr>
      <w:r w:rsidRPr="00FF3575">
        <w:rPr>
          <w:rFonts w:hint="eastAsia"/>
        </w:rPr>
        <w:t>・標準企業コードの上</w:t>
      </w:r>
      <w:r w:rsidRPr="00FF3575">
        <w:rPr>
          <w:rFonts w:hint="eastAsia"/>
        </w:rPr>
        <w:t>6</w:t>
      </w:r>
      <w:r w:rsidRPr="00FF3575">
        <w:rPr>
          <w:rFonts w:hint="eastAsia"/>
        </w:rPr>
        <w:t>桁（</w:t>
      </w:r>
      <w:r w:rsidRPr="00FF3575">
        <w:rPr>
          <w:rFonts w:hint="eastAsia"/>
        </w:rPr>
        <w:t>6</w:t>
      </w:r>
      <w:r w:rsidRPr="00FF3575">
        <w:rPr>
          <w:rFonts w:hint="eastAsia"/>
        </w:rPr>
        <w:t>桁固定）は、</w:t>
      </w:r>
      <w:r w:rsidRPr="00850599">
        <w:rPr>
          <w:rFonts w:hint="eastAsia"/>
          <w:color w:val="FF0000"/>
        </w:rPr>
        <w:t>一般財団法人</w:t>
      </w:r>
      <w:r w:rsidRPr="00850599">
        <w:rPr>
          <w:color w:val="FF0000"/>
        </w:rPr>
        <w:t xml:space="preserve"> </w:t>
      </w:r>
      <w:r w:rsidRPr="00850599">
        <w:rPr>
          <w:rFonts w:hint="eastAsia"/>
          <w:color w:val="FF0000"/>
        </w:rPr>
        <w:t>日本情報経済社会推進協会</w:t>
      </w:r>
      <w:r w:rsidRPr="00FF3575">
        <w:rPr>
          <w:rFonts w:hint="eastAsia"/>
        </w:rPr>
        <w:t>が管理する企業識別コード、下</w:t>
      </w:r>
      <w:r w:rsidRPr="00FF3575">
        <w:rPr>
          <w:rFonts w:hint="eastAsia"/>
        </w:rPr>
        <w:t>6</w:t>
      </w:r>
      <w:r w:rsidRPr="00FF3575">
        <w:rPr>
          <w:rFonts w:hint="eastAsia"/>
        </w:rPr>
        <w:t>桁（最大</w:t>
      </w:r>
      <w:r w:rsidRPr="00FF3575">
        <w:rPr>
          <w:rFonts w:hint="eastAsia"/>
        </w:rPr>
        <w:t>6</w:t>
      </w:r>
      <w:r w:rsidRPr="00FF3575">
        <w:rPr>
          <w:rFonts w:hint="eastAsia"/>
        </w:rPr>
        <w:t>桁）は発注側企業が自由に採番できる枝番とする。</w:t>
      </w:r>
    </w:p>
    <w:p w14:paraId="1A05D627" w14:textId="77777777" w:rsidR="001A2FD9" w:rsidRPr="00FF3575" w:rsidRDefault="001A2FD9" w:rsidP="001A2FD9">
      <w:pPr>
        <w:spacing w:line="240" w:lineRule="exact"/>
        <w:ind w:left="113" w:hanging="113"/>
      </w:pPr>
      <w:r w:rsidRPr="00FF3575">
        <w:rPr>
          <w:rFonts w:hint="eastAsia"/>
        </w:rPr>
        <w:t>・</w:t>
      </w:r>
      <w:r w:rsidRPr="00FF3575">
        <w:rPr>
          <w:rFonts w:hint="eastAsia"/>
        </w:rPr>
        <w:t>CI-NET</w:t>
      </w:r>
      <w:r w:rsidRPr="00FF3575">
        <w:rPr>
          <w:rFonts w:hint="eastAsia"/>
        </w:rPr>
        <w:t>導入に先立ち、発注者から受注者へ通知しておく。</w:t>
      </w:r>
    </w:p>
    <w:p w14:paraId="6CF55F98" w14:textId="3557D113" w:rsidR="001A2FD9" w:rsidRPr="00FF3575" w:rsidRDefault="001A2FD9" w:rsidP="001A2FD9">
      <w:pPr>
        <w:spacing w:line="240" w:lineRule="exact"/>
        <w:ind w:left="113" w:hanging="113"/>
      </w:pPr>
      <w:r w:rsidRPr="00FF3575">
        <w:rPr>
          <w:rFonts w:hint="eastAsia"/>
        </w:rPr>
        <w:t>・取引を特定するキーであり、同一取引に係わる一連の</w:t>
      </w:r>
      <w:r w:rsidR="00334C18" w:rsidRPr="002F2CCB">
        <w:rPr>
          <w:rFonts w:hint="eastAsia"/>
          <w:color w:val="FF0000"/>
        </w:rPr>
        <w:t>建築</w:t>
      </w:r>
      <w:r w:rsidRPr="00FF3575">
        <w:rPr>
          <w:rFonts w:hint="eastAsia"/>
        </w:rPr>
        <w:t>見積依頼、回答メッセージにおいて同一でなければならない。</w:t>
      </w:r>
    </w:p>
    <w:p w14:paraId="1C614AB9" w14:textId="77777777" w:rsidR="001A2FD9" w:rsidRPr="00FF3575" w:rsidRDefault="001A2FD9" w:rsidP="001A2FD9">
      <w:r w:rsidRPr="00FF3575">
        <w:rPr>
          <w:noProof/>
        </w:rPr>
        <w:drawing>
          <wp:anchor distT="0" distB="0" distL="114300" distR="114300" simplePos="0" relativeHeight="251774464" behindDoc="0" locked="0" layoutInCell="1" allowOverlap="1" wp14:anchorId="5D36101C" wp14:editId="14B458ED">
            <wp:simplePos x="0" y="0"/>
            <wp:positionH relativeFrom="column">
              <wp:posOffset>1088390</wp:posOffset>
            </wp:positionH>
            <wp:positionV relativeFrom="paragraph">
              <wp:posOffset>228600</wp:posOffset>
            </wp:positionV>
            <wp:extent cx="3140710" cy="1408430"/>
            <wp:effectExtent l="0" t="0" r="0" b="1270"/>
            <wp:wrapTopAndBottom/>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0710"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C6276" w14:textId="1C98A3F1" w:rsidR="001A2FD9" w:rsidRPr="00FF3575" w:rsidRDefault="00A61A08" w:rsidP="001A2FD9">
      <w:pPr>
        <w:pStyle w:val="af3"/>
      </w:pPr>
      <w:r w:rsidRPr="00FF3575">
        <w:rPr>
          <w:rFonts w:hint="eastAsia"/>
        </w:rPr>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5</w:t>
      </w:r>
      <w:r w:rsidRPr="00FF3575">
        <w:fldChar w:fldCharType="end"/>
      </w:r>
      <w:r w:rsidR="001A2FD9" w:rsidRPr="00FF3575">
        <w:rPr>
          <w:rFonts w:hint="eastAsia"/>
        </w:rPr>
        <w:t xml:space="preserve">　企業識別コードと標準企業コード</w:t>
      </w:r>
    </w:p>
    <w:p w14:paraId="4DDA3F1A" w14:textId="77777777" w:rsidR="001A2FD9" w:rsidRPr="00A61A08" w:rsidRDefault="001A2FD9" w:rsidP="001A2FD9"/>
    <w:p w14:paraId="48B3BA69" w14:textId="77777777" w:rsidR="001A2FD9" w:rsidRPr="00FF3575" w:rsidRDefault="001A2FD9" w:rsidP="001A2FD9">
      <w:pPr>
        <w:spacing w:line="240" w:lineRule="exact"/>
        <w:ind w:left="113" w:hanging="113"/>
      </w:pPr>
      <w:r w:rsidRPr="00FF3575">
        <w:rPr>
          <w:rFonts w:hint="eastAsia"/>
        </w:rPr>
        <w:t>・企業識別コード：</w:t>
      </w:r>
    </w:p>
    <w:p w14:paraId="3203328D" w14:textId="77777777" w:rsidR="001A2FD9" w:rsidRPr="00FF3575" w:rsidRDefault="001A2FD9" w:rsidP="001A2FD9">
      <w:pPr>
        <w:spacing w:line="240" w:lineRule="exact"/>
        <w:ind w:left="170"/>
      </w:pPr>
      <w:r w:rsidRPr="00FF3575">
        <w:rPr>
          <w:rFonts w:hint="eastAsia"/>
        </w:rPr>
        <w:t>6</w:t>
      </w:r>
      <w:r w:rsidRPr="00FF3575">
        <w:rPr>
          <w:rFonts w:hint="eastAsia"/>
        </w:rPr>
        <w:t>桁固定で企業を識別し、いかなる部分も省略は許されない。企業識別コードは</w:t>
      </w:r>
      <w:r w:rsidRPr="00645B81">
        <w:rPr>
          <w:rFonts w:hint="eastAsia"/>
          <w:color w:val="FF0000"/>
        </w:rPr>
        <w:t>一般財団法人</w:t>
      </w:r>
      <w:r w:rsidRPr="00645B81">
        <w:rPr>
          <w:rFonts w:hint="eastAsia"/>
          <w:color w:val="FF0000"/>
        </w:rPr>
        <w:t xml:space="preserve"> </w:t>
      </w:r>
      <w:r w:rsidRPr="00645B81">
        <w:rPr>
          <w:rFonts w:hint="eastAsia"/>
          <w:color w:val="FF0000"/>
        </w:rPr>
        <w:t>日本情報経済社会推進協会</w:t>
      </w:r>
      <w:r w:rsidRPr="00FF3575">
        <w:rPr>
          <w:rFonts w:hint="eastAsia"/>
        </w:rPr>
        <w:t>が発番、管理する。</w:t>
      </w:r>
    </w:p>
    <w:p w14:paraId="3FB70DFC" w14:textId="77777777" w:rsidR="001A2FD9" w:rsidRPr="00FF3575" w:rsidRDefault="001A2FD9" w:rsidP="001A2FD9">
      <w:pPr>
        <w:spacing w:line="240" w:lineRule="exact"/>
        <w:ind w:left="113" w:hanging="113"/>
      </w:pPr>
      <w:r w:rsidRPr="00FF3575">
        <w:rPr>
          <w:rFonts w:hint="eastAsia"/>
        </w:rPr>
        <w:t>・枝番：</w:t>
      </w:r>
    </w:p>
    <w:p w14:paraId="6CA05050" w14:textId="77777777" w:rsidR="001A2FD9" w:rsidRPr="00FF3575" w:rsidRDefault="001A2FD9" w:rsidP="001A2FD9">
      <w:pPr>
        <w:spacing w:line="240" w:lineRule="exact"/>
        <w:ind w:left="170"/>
      </w:pPr>
      <w:r w:rsidRPr="00FF3575">
        <w:rPr>
          <w:rFonts w:hint="eastAsia"/>
        </w:rPr>
        <w:t>各企業のコンピュータ・センタ、支店、営業所、現場、部門などの識別に用いられ、最大</w:t>
      </w:r>
      <w:r w:rsidRPr="00FF3575">
        <w:rPr>
          <w:rFonts w:hint="eastAsia"/>
        </w:rPr>
        <w:t>6</w:t>
      </w:r>
      <w:r w:rsidRPr="00FF3575">
        <w:rPr>
          <w:rFonts w:hint="eastAsia"/>
        </w:rPr>
        <w:t>桁の範囲内で各企業が自由に採番、管理する。</w:t>
      </w:r>
    </w:p>
    <w:p w14:paraId="44687BD7" w14:textId="77777777" w:rsidR="00CD77C4" w:rsidRPr="00BA3C43" w:rsidRDefault="00CD77C4" w:rsidP="00CD77C4">
      <w:pPr>
        <w:rPr>
          <w:color w:val="FF0000"/>
        </w:rPr>
      </w:pPr>
      <w:r w:rsidRPr="00BA3C43">
        <w:rPr>
          <w:color w:val="FF0000"/>
        </w:rPr>
        <w:fldChar w:fldCharType="begin"/>
      </w:r>
      <w:r w:rsidRPr="00BA3C43">
        <w:rPr>
          <w:color w:val="FF0000"/>
        </w:rPr>
        <w:instrText xml:space="preserve"> NEXT </w:instrText>
      </w:r>
      <w:r w:rsidRPr="00BA3C43">
        <w:rPr>
          <w:color w:val="FF0000"/>
        </w:rPr>
        <w:fldChar w:fldCharType="end"/>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B087D65" w14:textId="77777777" w:rsidTr="001A2FD9">
        <w:trPr>
          <w:cantSplit/>
        </w:trPr>
        <w:tc>
          <w:tcPr>
            <w:tcW w:w="8739" w:type="dxa"/>
          </w:tcPr>
          <w:p w14:paraId="48BB007C" w14:textId="77777777" w:rsidR="003C5EB1" w:rsidRPr="00FF3575" w:rsidRDefault="003C5EB1" w:rsidP="003C5EB1">
            <w:bookmarkStart w:id="219" w:name="ID_0005_Ⅱ"/>
            <w:bookmarkEnd w:id="219"/>
            <w:r w:rsidRPr="00FF3575">
              <w:t>[5]</w:t>
            </w:r>
            <w:r w:rsidRPr="00FF3575">
              <w:rPr>
                <w:rFonts w:hint="eastAsia"/>
              </w:rPr>
              <w:t>受注者コード</w:t>
            </w:r>
          </w:p>
          <w:p w14:paraId="490E776D" w14:textId="77777777" w:rsidR="003C5EB1" w:rsidRPr="00FF3575" w:rsidRDefault="003C5EB1" w:rsidP="003C5EB1">
            <w:r w:rsidRPr="00FF3575">
              <w:rPr>
                <w:rFonts w:hint="eastAsia"/>
              </w:rPr>
              <w:t xml:space="preserve">　注文を受ける側の企業およびその事業所、担当部署、作業所などを示す標準企業コード。</w:t>
            </w:r>
          </w:p>
        </w:tc>
      </w:tr>
    </w:tbl>
    <w:p w14:paraId="7050E5D5" w14:textId="77777777" w:rsidR="001A2FD9" w:rsidRPr="00FF3575" w:rsidRDefault="001A2FD9" w:rsidP="001A2FD9">
      <w:pPr>
        <w:spacing w:line="240" w:lineRule="exact"/>
        <w:ind w:left="113" w:hanging="113"/>
      </w:pPr>
      <w:r w:rsidRPr="00FF3575">
        <w:rPr>
          <w:rFonts w:hint="eastAsia"/>
        </w:rPr>
        <w:t>・標準企業コードの上</w:t>
      </w:r>
      <w:r w:rsidRPr="00FF3575">
        <w:rPr>
          <w:rFonts w:hint="eastAsia"/>
        </w:rPr>
        <w:t>6</w:t>
      </w:r>
      <w:r w:rsidRPr="00FF3575">
        <w:rPr>
          <w:rFonts w:hint="eastAsia"/>
        </w:rPr>
        <w:t>桁（</w:t>
      </w:r>
      <w:r w:rsidRPr="00FF3575">
        <w:rPr>
          <w:rFonts w:hint="eastAsia"/>
        </w:rPr>
        <w:t>6</w:t>
      </w:r>
      <w:r w:rsidRPr="00FF3575">
        <w:rPr>
          <w:rFonts w:hint="eastAsia"/>
        </w:rPr>
        <w:t>桁固定）は、</w:t>
      </w:r>
      <w:r w:rsidRPr="00645B81">
        <w:rPr>
          <w:rFonts w:hint="eastAsia"/>
          <w:color w:val="FF0000"/>
        </w:rPr>
        <w:t>一般財団法人</w:t>
      </w:r>
      <w:r w:rsidRPr="00645B81">
        <w:rPr>
          <w:rFonts w:hint="eastAsia"/>
          <w:color w:val="FF0000"/>
        </w:rPr>
        <w:t xml:space="preserve"> </w:t>
      </w:r>
      <w:r w:rsidRPr="00645B81">
        <w:rPr>
          <w:rFonts w:hint="eastAsia"/>
          <w:color w:val="FF0000"/>
        </w:rPr>
        <w:t>日本情報経済社会推進協会</w:t>
      </w:r>
      <w:r w:rsidRPr="00FF3575">
        <w:rPr>
          <w:rFonts w:hint="eastAsia"/>
        </w:rPr>
        <w:t>が管理する企業識別コード、下</w:t>
      </w:r>
      <w:r w:rsidRPr="00FF3575">
        <w:rPr>
          <w:rFonts w:hint="eastAsia"/>
        </w:rPr>
        <w:t>6</w:t>
      </w:r>
      <w:r w:rsidRPr="00FF3575">
        <w:rPr>
          <w:rFonts w:hint="eastAsia"/>
        </w:rPr>
        <w:t>桁（最大</w:t>
      </w:r>
      <w:r w:rsidRPr="00FF3575">
        <w:rPr>
          <w:rFonts w:hint="eastAsia"/>
        </w:rPr>
        <w:t>6</w:t>
      </w:r>
      <w:r w:rsidRPr="00FF3575">
        <w:rPr>
          <w:rFonts w:hint="eastAsia"/>
        </w:rPr>
        <w:t>桁）は受注側企業が自由に採番できる枝番とする。</w:t>
      </w:r>
    </w:p>
    <w:p w14:paraId="6A8E1D7A" w14:textId="77777777" w:rsidR="001A2FD9" w:rsidRPr="00FF3575" w:rsidRDefault="001A2FD9" w:rsidP="001A2FD9">
      <w:pPr>
        <w:spacing w:line="240" w:lineRule="exact"/>
        <w:ind w:left="113" w:hanging="113"/>
      </w:pPr>
      <w:r w:rsidRPr="00FF3575">
        <w:rPr>
          <w:rFonts w:hint="eastAsia"/>
        </w:rPr>
        <w:t>・</w:t>
      </w:r>
      <w:r w:rsidRPr="00FF3575">
        <w:rPr>
          <w:rFonts w:hint="eastAsia"/>
        </w:rPr>
        <w:t>CI-NET</w:t>
      </w:r>
      <w:r w:rsidRPr="00FF3575">
        <w:rPr>
          <w:rFonts w:hint="eastAsia"/>
        </w:rPr>
        <w:t>導入に先立ち、受注者から発注者へ通知しておく。</w:t>
      </w:r>
    </w:p>
    <w:p w14:paraId="690DD052" w14:textId="6D2E508F" w:rsidR="001A2FD9" w:rsidRPr="00FF3575" w:rsidRDefault="001A2FD9" w:rsidP="001A2FD9">
      <w:pPr>
        <w:spacing w:line="240" w:lineRule="exact"/>
        <w:ind w:left="113" w:hanging="113"/>
      </w:pPr>
      <w:r w:rsidRPr="00FF3575">
        <w:rPr>
          <w:rFonts w:hint="eastAsia"/>
        </w:rPr>
        <w:t>・取引を特定するキーであり、同一取引に係わる一連の</w:t>
      </w:r>
      <w:r w:rsidR="00BB1198" w:rsidRPr="002F2CCB">
        <w:rPr>
          <w:rFonts w:hint="eastAsia"/>
          <w:color w:val="FF0000"/>
        </w:rPr>
        <w:t>建築</w:t>
      </w:r>
      <w:r w:rsidRPr="00FF3575">
        <w:rPr>
          <w:rFonts w:hint="eastAsia"/>
        </w:rPr>
        <w:t>見積依頼、回答メッセージにおいて同一でなければならない。</w:t>
      </w:r>
    </w:p>
    <w:p w14:paraId="56AFC818" w14:textId="77777777" w:rsidR="001B6632" w:rsidRPr="00BA3C43" w:rsidRDefault="001B6632" w:rsidP="001B6632">
      <w:pPr>
        <w:rPr>
          <w:color w:val="FF0000"/>
        </w:rPr>
      </w:pPr>
      <w:r w:rsidRPr="00BA3C43">
        <w:rPr>
          <w:color w:val="FF0000"/>
        </w:rPr>
        <w:fldChar w:fldCharType="begin"/>
      </w:r>
      <w:r w:rsidRPr="00BA3C43">
        <w:rPr>
          <w:color w:val="FF0000"/>
        </w:rPr>
        <w:instrText xml:space="preserve"> NEXT </w:instrText>
      </w:r>
      <w:r w:rsidRPr="00BA3C43">
        <w:rPr>
          <w:color w:val="FF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780DE05" w14:textId="77777777" w:rsidTr="003C5EB1">
        <w:tc>
          <w:tcPr>
            <w:tcW w:w="8702" w:type="dxa"/>
          </w:tcPr>
          <w:p w14:paraId="1D3A1317" w14:textId="77777777" w:rsidR="003C5EB1" w:rsidRPr="00FF3575" w:rsidRDefault="003C5EB1" w:rsidP="003C5EB1">
            <w:bookmarkStart w:id="220" w:name="ID_1197_Ⅱ"/>
            <w:bookmarkEnd w:id="220"/>
            <w:r w:rsidRPr="00FF3575">
              <w:rPr>
                <w:rFonts w:hint="eastAsia"/>
              </w:rPr>
              <w:t>[1197]</w:t>
            </w:r>
            <w:r w:rsidRPr="00FF3575">
              <w:rPr>
                <w:rFonts w:hint="eastAsia"/>
              </w:rPr>
              <w:t>サブセット・バージョン</w:t>
            </w:r>
          </w:p>
          <w:p w14:paraId="57FB1C7D" w14:textId="77777777" w:rsidR="003C5EB1" w:rsidRPr="00FF3575" w:rsidRDefault="003C5EB1" w:rsidP="003C5EB1">
            <w:r w:rsidRPr="00FF3575">
              <w:rPr>
                <w:rFonts w:hint="eastAsia"/>
              </w:rPr>
              <w:t xml:space="preserve">　メッセージサブセットの版。</w:t>
            </w:r>
          </w:p>
        </w:tc>
      </w:tr>
    </w:tbl>
    <w:p w14:paraId="05D25444" w14:textId="77777777" w:rsidR="003C5EB1" w:rsidRPr="00FF3575" w:rsidRDefault="003C5EB1" w:rsidP="007973FA">
      <w:pPr>
        <w:numPr>
          <w:ilvl w:val="0"/>
          <w:numId w:val="5"/>
        </w:numPr>
      </w:pPr>
      <w:r w:rsidRPr="00FF3575">
        <w:rPr>
          <w:rFonts w:hint="eastAsia"/>
        </w:rPr>
        <w:t>以下のルールに従う。</w:t>
      </w:r>
    </w:p>
    <w:p w14:paraId="70F75E23" w14:textId="176670E7"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3C5EB1" w:rsidRPr="00FF3575">
        <w:rPr>
          <w:rFonts w:hint="eastAsia"/>
        </w:rPr>
        <w:t>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915"/>
      </w:tblGrid>
      <w:tr w:rsidR="00FF3575" w:rsidRPr="00FF3575" w14:paraId="205E3955" w14:textId="77777777" w:rsidTr="002F2CCB">
        <w:trPr>
          <w:jc w:val="center"/>
        </w:trPr>
        <w:tc>
          <w:tcPr>
            <w:tcW w:w="2259" w:type="dxa"/>
            <w:tcBorders>
              <w:top w:val="single" w:sz="12" w:space="0" w:color="auto"/>
              <w:left w:val="single" w:sz="12" w:space="0" w:color="auto"/>
              <w:bottom w:val="single" w:sz="12" w:space="0" w:color="auto"/>
            </w:tcBorders>
            <w:shd w:val="clear" w:color="auto" w:fill="FFFFFF"/>
          </w:tcPr>
          <w:p w14:paraId="5CE34FB6" w14:textId="77777777" w:rsidR="003C5EB1" w:rsidRPr="00FF3575" w:rsidRDefault="003C5EB1" w:rsidP="003C5EB1">
            <w:pPr>
              <w:jc w:val="center"/>
              <w:rPr>
                <w:sz w:val="20"/>
              </w:rPr>
            </w:pPr>
            <w:r w:rsidRPr="00FF3575">
              <w:rPr>
                <w:rFonts w:hint="eastAsia"/>
                <w:sz w:val="20"/>
              </w:rPr>
              <w:t>メッセージの種類</w:t>
            </w:r>
          </w:p>
        </w:tc>
        <w:tc>
          <w:tcPr>
            <w:tcW w:w="2915" w:type="dxa"/>
            <w:tcBorders>
              <w:top w:val="single" w:sz="12" w:space="0" w:color="auto"/>
              <w:bottom w:val="single" w:sz="12" w:space="0" w:color="auto"/>
              <w:right w:val="single" w:sz="12" w:space="0" w:color="auto"/>
            </w:tcBorders>
            <w:shd w:val="clear" w:color="auto" w:fill="FFFFFF"/>
          </w:tcPr>
          <w:p w14:paraId="1775E1A5" w14:textId="77777777" w:rsidR="003C5EB1" w:rsidRPr="00FF3575" w:rsidRDefault="003C5EB1" w:rsidP="003C5EB1">
            <w:pPr>
              <w:jc w:val="center"/>
              <w:rPr>
                <w:sz w:val="20"/>
              </w:rPr>
            </w:pPr>
            <w:r w:rsidRPr="00FF3575">
              <w:rPr>
                <w:rFonts w:hint="eastAsia"/>
                <w:sz w:val="20"/>
              </w:rPr>
              <w:t>[1197]</w:t>
            </w:r>
            <w:r w:rsidRPr="002F2CCB">
              <w:rPr>
                <w:rFonts w:hint="eastAsia"/>
                <w:color w:val="FF0000"/>
                <w:sz w:val="20"/>
              </w:rPr>
              <w:t>サブセット・バージョン</w:t>
            </w:r>
          </w:p>
        </w:tc>
      </w:tr>
      <w:tr w:rsidR="00FF3575" w:rsidRPr="00FF3575" w14:paraId="13AB000B" w14:textId="77777777" w:rsidTr="002F2CCB">
        <w:trPr>
          <w:jc w:val="center"/>
        </w:trPr>
        <w:tc>
          <w:tcPr>
            <w:tcW w:w="2259" w:type="dxa"/>
            <w:tcBorders>
              <w:top w:val="single" w:sz="12" w:space="0" w:color="auto"/>
            </w:tcBorders>
          </w:tcPr>
          <w:p w14:paraId="59CA22CE" w14:textId="77777777" w:rsidR="003C5EB1" w:rsidRPr="00FF3575" w:rsidRDefault="003C5EB1" w:rsidP="003C5EB1">
            <w:pPr>
              <w:jc w:val="center"/>
              <w:rPr>
                <w:sz w:val="20"/>
              </w:rPr>
            </w:pPr>
            <w:r w:rsidRPr="00FF3575">
              <w:rPr>
                <w:rFonts w:hint="eastAsia"/>
                <w:sz w:val="20"/>
              </w:rPr>
              <w:t>建築見積依頼</w:t>
            </w:r>
          </w:p>
        </w:tc>
        <w:tc>
          <w:tcPr>
            <w:tcW w:w="2915" w:type="dxa"/>
            <w:tcBorders>
              <w:top w:val="single" w:sz="12" w:space="0" w:color="auto"/>
            </w:tcBorders>
          </w:tcPr>
          <w:p w14:paraId="3AA62A21" w14:textId="77777777" w:rsidR="003C5EB1" w:rsidRPr="00FF3575" w:rsidRDefault="003C5EB1" w:rsidP="003C5EB1">
            <w:pPr>
              <w:jc w:val="center"/>
              <w:rPr>
                <w:sz w:val="20"/>
              </w:rPr>
            </w:pPr>
            <w:r w:rsidRPr="00FF3575">
              <w:rPr>
                <w:rFonts w:hint="eastAsia"/>
                <w:sz w:val="20"/>
              </w:rPr>
              <w:t>REQKEN02.00</w:t>
            </w:r>
          </w:p>
        </w:tc>
      </w:tr>
      <w:tr w:rsidR="003C5EB1" w:rsidRPr="00FF3575" w14:paraId="52347B6E" w14:textId="77777777" w:rsidTr="002F2CCB">
        <w:trPr>
          <w:jc w:val="center"/>
        </w:trPr>
        <w:tc>
          <w:tcPr>
            <w:tcW w:w="2259" w:type="dxa"/>
          </w:tcPr>
          <w:p w14:paraId="222D677C" w14:textId="77777777" w:rsidR="003C5EB1" w:rsidRPr="00FF3575" w:rsidRDefault="003C5EB1" w:rsidP="003C5EB1">
            <w:pPr>
              <w:jc w:val="center"/>
              <w:rPr>
                <w:sz w:val="20"/>
              </w:rPr>
            </w:pPr>
            <w:r w:rsidRPr="00FF3575">
              <w:rPr>
                <w:rFonts w:hint="eastAsia"/>
                <w:sz w:val="20"/>
              </w:rPr>
              <w:t>建築見積回答</w:t>
            </w:r>
          </w:p>
        </w:tc>
        <w:tc>
          <w:tcPr>
            <w:tcW w:w="2915" w:type="dxa"/>
          </w:tcPr>
          <w:p w14:paraId="42E7D072" w14:textId="77777777" w:rsidR="003C5EB1" w:rsidRPr="00FF3575" w:rsidRDefault="003C5EB1" w:rsidP="003C5EB1">
            <w:pPr>
              <w:jc w:val="center"/>
              <w:rPr>
                <w:sz w:val="20"/>
              </w:rPr>
            </w:pPr>
            <w:r w:rsidRPr="00FF3575">
              <w:rPr>
                <w:rFonts w:hint="eastAsia"/>
                <w:sz w:val="20"/>
              </w:rPr>
              <w:t>QUOKEN02.00</w:t>
            </w:r>
          </w:p>
        </w:tc>
      </w:tr>
    </w:tbl>
    <w:p w14:paraId="427018E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AF871F2" w14:textId="77777777" w:rsidTr="003C5EB1">
        <w:trPr>
          <w:cantSplit/>
        </w:trPr>
        <w:tc>
          <w:tcPr>
            <w:tcW w:w="8739" w:type="dxa"/>
          </w:tcPr>
          <w:p w14:paraId="61775B7C" w14:textId="77777777" w:rsidR="003C5EB1" w:rsidRPr="00FF3575" w:rsidRDefault="003C5EB1" w:rsidP="003C5EB1">
            <w:bookmarkStart w:id="221" w:name="ID_0009_Ⅱ"/>
            <w:bookmarkEnd w:id="221"/>
            <w:r w:rsidRPr="00FF3575">
              <w:lastRenderedPageBreak/>
              <w:t>[9]</w:t>
            </w:r>
            <w:r w:rsidRPr="00FF3575">
              <w:rPr>
                <w:rFonts w:hint="eastAsia"/>
              </w:rPr>
              <w:t>訂正コード</w:t>
            </w:r>
          </w:p>
          <w:p w14:paraId="3AFD8587" w14:textId="77777777" w:rsidR="003C5EB1" w:rsidRPr="00FF3575" w:rsidRDefault="003C5EB1" w:rsidP="003C5EB1">
            <w:r w:rsidRPr="00FF3575">
              <w:rPr>
                <w:rFonts w:hint="eastAsia"/>
              </w:rPr>
              <w:t xml:space="preserve">　情報の新規、一括変更、前文取消、一部変更を示すコード。</w:t>
            </w:r>
          </w:p>
        </w:tc>
      </w:tr>
    </w:tbl>
    <w:p w14:paraId="18382BF4"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」を記載する。</w:t>
      </w:r>
    </w:p>
    <w:p w14:paraId="3DFAFDB7" w14:textId="77777777" w:rsidR="003C5EB1" w:rsidRPr="00FF3575" w:rsidRDefault="003C5EB1" w:rsidP="003C5EB1">
      <w:pPr>
        <w:spacing w:line="240" w:lineRule="exact"/>
        <w:ind w:left="113" w:hanging="113"/>
      </w:pPr>
      <w:r w:rsidRPr="00FF3575">
        <w:rPr>
          <w:rFonts w:hint="eastAsia"/>
        </w:rPr>
        <w:t>・既に送信したメッセージを変更して再送する場合なども、</w:t>
      </w:r>
      <w:r w:rsidRPr="00FF3575">
        <w:rPr>
          <w:rFonts w:hint="eastAsia"/>
        </w:rPr>
        <w:t>[9]</w:t>
      </w:r>
      <w:r w:rsidRPr="00FF3575">
        <w:rPr>
          <w:rFonts w:hint="eastAsia"/>
        </w:rPr>
        <w:t>訂正コードは「</w:t>
      </w:r>
      <w:r w:rsidRPr="00FF3575">
        <w:rPr>
          <w:rFonts w:hint="eastAsia"/>
        </w:rPr>
        <w:t>1</w:t>
      </w:r>
      <w:r w:rsidRPr="00FF3575">
        <w:rPr>
          <w:rFonts w:hint="eastAsia"/>
        </w:rPr>
        <w:t>」に固定のままとする。こうした場合に、既に送信したメッセージと新たに送信するメッセージとの識別は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w:t>
      </w:r>
      <w:r w:rsidRPr="00FF3575">
        <w:rPr>
          <w:rFonts w:hint="eastAsia"/>
        </w:rPr>
        <w:t>[1]</w:t>
      </w:r>
      <w:r w:rsidRPr="00FF3575">
        <w:rPr>
          <w:rFonts w:hint="eastAsia"/>
        </w:rPr>
        <w:t>データ処理</w:t>
      </w:r>
      <w:r w:rsidRPr="00FF3575">
        <w:rPr>
          <w:rFonts w:hint="eastAsia"/>
        </w:rPr>
        <w:t>No.</w:t>
      </w:r>
      <w:r w:rsidRPr="00FF3575">
        <w:rPr>
          <w:rFonts w:hint="eastAsia"/>
        </w:rPr>
        <w:t>による識別方法は、「</w:t>
      </w:r>
      <w:r w:rsidRPr="00FF3575">
        <w:rPr>
          <w:rFonts w:hint="eastAsia"/>
        </w:rPr>
        <w:t>2.1(3)</w:t>
      </w:r>
      <w:r w:rsidRPr="00FF3575">
        <w:rPr>
          <w:rFonts w:hint="eastAsia"/>
        </w:rPr>
        <w:t>同一取引、同一帳票種類における複数のメッセージの識別」を参照。</w:t>
      </w:r>
    </w:p>
    <w:p w14:paraId="60E439A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F537430" w14:textId="77777777" w:rsidTr="003C5EB1">
        <w:trPr>
          <w:cantSplit/>
        </w:trPr>
        <w:tc>
          <w:tcPr>
            <w:tcW w:w="8739" w:type="dxa"/>
          </w:tcPr>
          <w:p w14:paraId="2E84DC9E" w14:textId="77777777" w:rsidR="003C5EB1" w:rsidRPr="00FF3575" w:rsidRDefault="003C5EB1" w:rsidP="003C5EB1">
            <w:bookmarkStart w:id="222" w:name="ID_1006_Ⅱ"/>
            <w:bookmarkEnd w:id="222"/>
            <w:r w:rsidRPr="00FF3575">
              <w:t>[1006]</w:t>
            </w:r>
            <w:r w:rsidRPr="00FF3575">
              <w:rPr>
                <w:rFonts w:hint="eastAsia"/>
              </w:rPr>
              <w:t>工事コード</w:t>
            </w:r>
          </w:p>
          <w:p w14:paraId="3A10532B" w14:textId="77777777" w:rsidR="003C5EB1" w:rsidRPr="00FF3575" w:rsidRDefault="003C5EB1" w:rsidP="003C5EB1">
            <w:r w:rsidRPr="00FF3575">
              <w:rPr>
                <w:rFonts w:hint="eastAsia"/>
              </w:rPr>
              <w:t xml:space="preserve">　工事場所、受渡し場所、原価管理上の区分などを示すコード。</w:t>
            </w:r>
          </w:p>
        </w:tc>
      </w:tr>
    </w:tbl>
    <w:p w14:paraId="5F9D0790" w14:textId="77777777" w:rsidR="003C5EB1" w:rsidRPr="00FF3575" w:rsidRDefault="003C5EB1" w:rsidP="003C5EB1">
      <w:pPr>
        <w:spacing w:line="240" w:lineRule="exact"/>
        <w:ind w:left="113" w:hanging="113"/>
      </w:pPr>
      <w:r w:rsidRPr="00FF3575">
        <w:rPr>
          <w:rFonts w:hint="eastAsia"/>
        </w:rPr>
        <w:t>・発注者が発番した、発注者側の工事物件管理コードを記載する。</w:t>
      </w:r>
    </w:p>
    <w:p w14:paraId="26380D02" w14:textId="77777777" w:rsidR="003C5EB1" w:rsidRPr="00FF3575" w:rsidRDefault="003C5EB1" w:rsidP="003C5EB1">
      <w:pPr>
        <w:spacing w:line="240" w:lineRule="exact"/>
        <w:ind w:left="113" w:hanging="113"/>
      </w:pPr>
      <w:r w:rsidRPr="00FF3575">
        <w:rPr>
          <w:rFonts w:hint="eastAsia"/>
        </w:rPr>
        <w:t>・建築見積回答メッセージでは、対応する建築見積依頼メッセージの値を変更せず送信する。</w:t>
      </w:r>
    </w:p>
    <w:p w14:paraId="1FB078E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6245966" w14:textId="77777777" w:rsidTr="003C5EB1">
        <w:trPr>
          <w:cantSplit/>
        </w:trPr>
        <w:tc>
          <w:tcPr>
            <w:tcW w:w="8739" w:type="dxa"/>
          </w:tcPr>
          <w:p w14:paraId="78B59484" w14:textId="77777777" w:rsidR="003C5EB1" w:rsidRPr="00FF3575" w:rsidRDefault="003C5EB1" w:rsidP="003C5EB1">
            <w:bookmarkStart w:id="223" w:name="ID_1007_Ⅱ"/>
            <w:r w:rsidRPr="00FF3575">
              <w:t>[1007]</w:t>
            </w:r>
            <w:bookmarkEnd w:id="223"/>
            <w:r w:rsidRPr="00FF3575">
              <w:rPr>
                <w:rFonts w:hint="eastAsia"/>
              </w:rPr>
              <w:t>帳票</w:t>
            </w:r>
            <w:r w:rsidRPr="00FF3575">
              <w:t>No.</w:t>
            </w:r>
          </w:p>
          <w:p w14:paraId="690F9718" w14:textId="77777777" w:rsidR="003C5EB1" w:rsidRPr="00FF3575" w:rsidRDefault="003C5EB1" w:rsidP="003C5EB1">
            <w:r w:rsidRPr="00FF3575">
              <w:rPr>
                <w:rFonts w:hint="eastAsia"/>
              </w:rPr>
              <w:t xml:space="preserve">　帳票の番号。</w:t>
            </w:r>
          </w:p>
        </w:tc>
      </w:tr>
    </w:tbl>
    <w:p w14:paraId="0B866431" w14:textId="77777777" w:rsidR="003C5EB1" w:rsidRPr="00FF3575" w:rsidRDefault="003C5EB1" w:rsidP="007973FA">
      <w:pPr>
        <w:numPr>
          <w:ilvl w:val="0"/>
          <w:numId w:val="5"/>
        </w:numPr>
      </w:pPr>
      <w:r w:rsidRPr="00FF3575">
        <w:rPr>
          <w:rFonts w:hint="eastAsia"/>
        </w:rPr>
        <w:t>以下のルールに従う。</w:t>
      </w:r>
    </w:p>
    <w:p w14:paraId="3DBE5FE0" w14:textId="3D78165A"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3C5EB1" w:rsidRPr="00FF3575">
        <w:rPr>
          <w:rFonts w:hint="eastAsia"/>
        </w:rPr>
        <w:t>帳票</w:t>
      </w:r>
      <w:r w:rsidR="003C5EB1" w:rsidRPr="00FF3575">
        <w:t>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5760"/>
      </w:tblGrid>
      <w:tr w:rsidR="00FF3575" w:rsidRPr="00FF3575" w14:paraId="3B3C119C"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4B70F76E" w14:textId="77777777" w:rsidR="003C5EB1" w:rsidRPr="00FF3575" w:rsidRDefault="003C5EB1" w:rsidP="003C5EB1">
            <w:pPr>
              <w:jc w:val="center"/>
              <w:rPr>
                <w:sz w:val="20"/>
              </w:rPr>
            </w:pPr>
            <w:r w:rsidRPr="00FF3575">
              <w:rPr>
                <w:rFonts w:hint="eastAsia"/>
                <w:sz w:val="20"/>
              </w:rPr>
              <w:t>メッセージの種類</w:t>
            </w:r>
          </w:p>
        </w:tc>
        <w:tc>
          <w:tcPr>
            <w:tcW w:w="5760" w:type="dxa"/>
            <w:tcBorders>
              <w:top w:val="single" w:sz="12" w:space="0" w:color="auto"/>
              <w:bottom w:val="single" w:sz="12" w:space="0" w:color="auto"/>
              <w:right w:val="single" w:sz="12" w:space="0" w:color="auto"/>
            </w:tcBorders>
            <w:shd w:val="clear" w:color="auto" w:fill="FFFFFF"/>
          </w:tcPr>
          <w:p w14:paraId="47D115BF" w14:textId="77777777" w:rsidR="003C5EB1" w:rsidRPr="00FF3575" w:rsidRDefault="003C5EB1" w:rsidP="003C5EB1">
            <w:pPr>
              <w:jc w:val="center"/>
              <w:rPr>
                <w:sz w:val="20"/>
              </w:rPr>
            </w:pPr>
            <w:r w:rsidRPr="00FF3575">
              <w:rPr>
                <w:rFonts w:hint="eastAsia"/>
                <w:sz w:val="20"/>
              </w:rPr>
              <w:t>[1007]</w:t>
            </w:r>
            <w:r w:rsidRPr="00FF3575">
              <w:rPr>
                <w:rFonts w:hint="eastAsia"/>
                <w:sz w:val="20"/>
              </w:rPr>
              <w:t>帳票</w:t>
            </w:r>
            <w:r w:rsidRPr="00FF3575">
              <w:rPr>
                <w:rFonts w:hint="eastAsia"/>
                <w:sz w:val="20"/>
              </w:rPr>
              <w:t>No.</w:t>
            </w:r>
          </w:p>
        </w:tc>
      </w:tr>
      <w:tr w:rsidR="00FF3575" w:rsidRPr="00FF3575" w14:paraId="4D5D076A" w14:textId="77777777" w:rsidTr="003C5EB1">
        <w:trPr>
          <w:jc w:val="center"/>
        </w:trPr>
        <w:tc>
          <w:tcPr>
            <w:tcW w:w="2259" w:type="dxa"/>
            <w:tcBorders>
              <w:top w:val="single" w:sz="12" w:space="0" w:color="auto"/>
            </w:tcBorders>
          </w:tcPr>
          <w:p w14:paraId="0A7C639E" w14:textId="77777777" w:rsidR="003C5EB1" w:rsidRPr="00FF3575" w:rsidRDefault="003C5EB1" w:rsidP="003C5EB1">
            <w:pPr>
              <w:jc w:val="center"/>
              <w:rPr>
                <w:sz w:val="20"/>
              </w:rPr>
            </w:pPr>
            <w:r w:rsidRPr="00FF3575">
              <w:rPr>
                <w:rFonts w:hint="eastAsia"/>
                <w:sz w:val="20"/>
              </w:rPr>
              <w:t>建築見積依頼</w:t>
            </w:r>
          </w:p>
        </w:tc>
        <w:tc>
          <w:tcPr>
            <w:tcW w:w="5760" w:type="dxa"/>
            <w:tcBorders>
              <w:top w:val="single" w:sz="12" w:space="0" w:color="auto"/>
            </w:tcBorders>
          </w:tcPr>
          <w:p w14:paraId="610664FC" w14:textId="77777777" w:rsidR="003C5EB1" w:rsidRPr="00FF3575" w:rsidRDefault="003C5EB1" w:rsidP="003C5EB1">
            <w:pPr>
              <w:rPr>
                <w:sz w:val="20"/>
              </w:rPr>
            </w:pPr>
            <w:r w:rsidRPr="00FF3575">
              <w:rPr>
                <w:rFonts w:hint="eastAsia"/>
                <w:sz w:val="20"/>
              </w:rPr>
              <w:t>見積依頼番号：発注者が自社の管理番号として独自に発番する。</w:t>
            </w:r>
          </w:p>
        </w:tc>
      </w:tr>
      <w:tr w:rsidR="003C5EB1" w:rsidRPr="00FF3575" w14:paraId="57D06625" w14:textId="77777777" w:rsidTr="003C5EB1">
        <w:trPr>
          <w:jc w:val="center"/>
        </w:trPr>
        <w:tc>
          <w:tcPr>
            <w:tcW w:w="2259" w:type="dxa"/>
          </w:tcPr>
          <w:p w14:paraId="04F24E9E" w14:textId="77777777" w:rsidR="003C5EB1" w:rsidRPr="00FF3575" w:rsidRDefault="003C5EB1" w:rsidP="003C5EB1">
            <w:pPr>
              <w:jc w:val="center"/>
              <w:rPr>
                <w:sz w:val="20"/>
              </w:rPr>
            </w:pPr>
            <w:r w:rsidRPr="00FF3575">
              <w:rPr>
                <w:rFonts w:hint="eastAsia"/>
                <w:sz w:val="20"/>
              </w:rPr>
              <w:t>建築見積回答</w:t>
            </w:r>
          </w:p>
        </w:tc>
        <w:tc>
          <w:tcPr>
            <w:tcW w:w="5760" w:type="dxa"/>
          </w:tcPr>
          <w:p w14:paraId="5EBEC675" w14:textId="77777777" w:rsidR="003C5EB1" w:rsidRPr="00FF3575" w:rsidRDefault="003C5EB1" w:rsidP="003C5EB1">
            <w:pPr>
              <w:rPr>
                <w:sz w:val="20"/>
              </w:rPr>
            </w:pPr>
            <w:r w:rsidRPr="00FF3575">
              <w:rPr>
                <w:rFonts w:hint="eastAsia"/>
                <w:sz w:val="20"/>
              </w:rPr>
              <w:t>見積番号：受注者が自社の管理番号として独自に発番する。</w:t>
            </w:r>
          </w:p>
        </w:tc>
      </w:tr>
    </w:tbl>
    <w:p w14:paraId="70EB8C0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18E1EEC" w14:textId="77777777" w:rsidTr="003C5EB1">
        <w:trPr>
          <w:cantSplit/>
        </w:trPr>
        <w:tc>
          <w:tcPr>
            <w:tcW w:w="8739" w:type="dxa"/>
          </w:tcPr>
          <w:p w14:paraId="1766F827" w14:textId="77777777" w:rsidR="003C5EB1" w:rsidRPr="00FF3575" w:rsidRDefault="003C5EB1" w:rsidP="003C5EB1">
            <w:bookmarkStart w:id="224" w:name="ID_1008_Ⅱ"/>
            <w:bookmarkEnd w:id="224"/>
            <w:r w:rsidRPr="00FF3575">
              <w:t>[1008]</w:t>
            </w:r>
            <w:r w:rsidRPr="00FF3575">
              <w:rPr>
                <w:rFonts w:hint="eastAsia"/>
              </w:rPr>
              <w:t>帳票年月日</w:t>
            </w:r>
          </w:p>
          <w:p w14:paraId="644AB852" w14:textId="77777777" w:rsidR="003C5EB1" w:rsidRPr="00FF3575" w:rsidRDefault="003C5EB1" w:rsidP="003C5EB1">
            <w:r w:rsidRPr="00FF3575">
              <w:rPr>
                <w:rFonts w:hint="eastAsia"/>
              </w:rPr>
              <w:t xml:space="preserve">　帳票に記載する年月日。例として、見積依頼メッセージにおいては見積を依頼した年月日を、見積回答メッセージにおいては見積を回答した年月日を表す。</w:t>
            </w:r>
          </w:p>
        </w:tc>
      </w:tr>
    </w:tbl>
    <w:p w14:paraId="6445043F" w14:textId="77777777" w:rsidR="003C5EB1" w:rsidRPr="00FF3575" w:rsidRDefault="003C5EB1" w:rsidP="003C5EB1">
      <w:pPr>
        <w:spacing w:line="240" w:lineRule="exact"/>
        <w:ind w:left="113" w:hanging="113"/>
      </w:pPr>
      <w:r w:rsidRPr="00FF3575">
        <w:rPr>
          <w:rFonts w:hint="eastAsia"/>
        </w:rPr>
        <w:t>・年は西暦</w:t>
      </w:r>
      <w:r w:rsidRPr="00FF3575">
        <w:rPr>
          <w:rFonts w:hint="eastAsia"/>
        </w:rPr>
        <w:t>4</w:t>
      </w:r>
      <w:r w:rsidRPr="00FF3575">
        <w:rPr>
          <w:rFonts w:hint="eastAsia"/>
        </w:rPr>
        <w:t>桁を使用する。</w:t>
      </w:r>
    </w:p>
    <w:p w14:paraId="46C0CDC9" w14:textId="77777777" w:rsidR="003C5EB1" w:rsidRPr="00FF3575" w:rsidRDefault="003C5EB1" w:rsidP="007973FA">
      <w:pPr>
        <w:numPr>
          <w:ilvl w:val="0"/>
          <w:numId w:val="5"/>
        </w:numPr>
        <w:spacing w:line="240" w:lineRule="exact"/>
      </w:pPr>
      <w:r w:rsidRPr="00FF3575">
        <w:rPr>
          <w:rFonts w:hint="eastAsia"/>
        </w:rPr>
        <w:t>以下のルールに従う。</w:t>
      </w:r>
    </w:p>
    <w:p w14:paraId="6DA37D3F" w14:textId="4FC00028"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帳票年月日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5760"/>
      </w:tblGrid>
      <w:tr w:rsidR="00FF3575" w:rsidRPr="00FF3575" w14:paraId="48FBB375"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3408C2F0" w14:textId="77777777" w:rsidR="003C5EB1" w:rsidRPr="00FF3575" w:rsidRDefault="003C5EB1" w:rsidP="003C5EB1">
            <w:pPr>
              <w:jc w:val="center"/>
              <w:rPr>
                <w:sz w:val="20"/>
              </w:rPr>
            </w:pPr>
            <w:r w:rsidRPr="00FF3575">
              <w:rPr>
                <w:rFonts w:hint="eastAsia"/>
                <w:sz w:val="20"/>
              </w:rPr>
              <w:t>メッセージの種類</w:t>
            </w:r>
          </w:p>
        </w:tc>
        <w:tc>
          <w:tcPr>
            <w:tcW w:w="5760" w:type="dxa"/>
            <w:tcBorders>
              <w:top w:val="single" w:sz="12" w:space="0" w:color="auto"/>
              <w:bottom w:val="single" w:sz="12" w:space="0" w:color="auto"/>
              <w:right w:val="single" w:sz="12" w:space="0" w:color="auto"/>
            </w:tcBorders>
            <w:shd w:val="clear" w:color="auto" w:fill="FFFFFF"/>
          </w:tcPr>
          <w:p w14:paraId="4F2B3E23" w14:textId="77777777" w:rsidR="003C5EB1" w:rsidRPr="00FF3575" w:rsidRDefault="003C5EB1" w:rsidP="003C5EB1">
            <w:pPr>
              <w:jc w:val="center"/>
              <w:rPr>
                <w:sz w:val="20"/>
              </w:rPr>
            </w:pPr>
            <w:r w:rsidRPr="00FF3575">
              <w:rPr>
                <w:rFonts w:hint="eastAsia"/>
                <w:sz w:val="20"/>
              </w:rPr>
              <w:t>[1008]</w:t>
            </w:r>
            <w:r w:rsidRPr="00FF3575">
              <w:rPr>
                <w:rFonts w:hint="eastAsia"/>
                <w:sz w:val="20"/>
              </w:rPr>
              <w:t>帳票年月日</w:t>
            </w:r>
          </w:p>
        </w:tc>
      </w:tr>
      <w:tr w:rsidR="00FF3575" w:rsidRPr="00FF3575" w14:paraId="462BACF2" w14:textId="77777777" w:rsidTr="003C5EB1">
        <w:trPr>
          <w:jc w:val="center"/>
        </w:trPr>
        <w:tc>
          <w:tcPr>
            <w:tcW w:w="2259" w:type="dxa"/>
            <w:tcBorders>
              <w:top w:val="single" w:sz="12" w:space="0" w:color="auto"/>
            </w:tcBorders>
          </w:tcPr>
          <w:p w14:paraId="7B207B2C" w14:textId="77777777" w:rsidR="003C5EB1" w:rsidRPr="00FF3575" w:rsidRDefault="003C5EB1" w:rsidP="003C5EB1">
            <w:pPr>
              <w:jc w:val="center"/>
              <w:rPr>
                <w:sz w:val="20"/>
              </w:rPr>
            </w:pPr>
            <w:r w:rsidRPr="00FF3575">
              <w:rPr>
                <w:rFonts w:hint="eastAsia"/>
                <w:sz w:val="20"/>
              </w:rPr>
              <w:t>建築見積依頼</w:t>
            </w:r>
          </w:p>
        </w:tc>
        <w:tc>
          <w:tcPr>
            <w:tcW w:w="5760" w:type="dxa"/>
            <w:tcBorders>
              <w:top w:val="single" w:sz="12" w:space="0" w:color="auto"/>
            </w:tcBorders>
          </w:tcPr>
          <w:p w14:paraId="282247DD" w14:textId="77777777" w:rsidR="003C5EB1" w:rsidRPr="00FF3575" w:rsidRDefault="003C5EB1" w:rsidP="003C5EB1">
            <w:pPr>
              <w:rPr>
                <w:sz w:val="20"/>
              </w:rPr>
            </w:pPr>
            <w:r w:rsidRPr="00FF3575">
              <w:rPr>
                <w:rFonts w:hint="eastAsia"/>
                <w:sz w:val="20"/>
              </w:rPr>
              <w:t>発注者が見積依頼をする年月日。</w:t>
            </w:r>
          </w:p>
        </w:tc>
      </w:tr>
      <w:tr w:rsidR="003C5EB1" w:rsidRPr="00FF3575" w14:paraId="689C4F34" w14:textId="77777777" w:rsidTr="003C5EB1">
        <w:trPr>
          <w:jc w:val="center"/>
        </w:trPr>
        <w:tc>
          <w:tcPr>
            <w:tcW w:w="2259" w:type="dxa"/>
          </w:tcPr>
          <w:p w14:paraId="14969A95" w14:textId="77777777" w:rsidR="003C5EB1" w:rsidRPr="00FF3575" w:rsidRDefault="003C5EB1" w:rsidP="003C5EB1">
            <w:pPr>
              <w:jc w:val="center"/>
              <w:rPr>
                <w:sz w:val="20"/>
              </w:rPr>
            </w:pPr>
            <w:r w:rsidRPr="00FF3575">
              <w:rPr>
                <w:rFonts w:hint="eastAsia"/>
                <w:sz w:val="20"/>
              </w:rPr>
              <w:t>建築見積回答</w:t>
            </w:r>
          </w:p>
        </w:tc>
        <w:tc>
          <w:tcPr>
            <w:tcW w:w="5760" w:type="dxa"/>
          </w:tcPr>
          <w:p w14:paraId="70B4F15C" w14:textId="77777777" w:rsidR="003C5EB1" w:rsidRPr="00FF3575" w:rsidRDefault="003C5EB1" w:rsidP="003C5EB1">
            <w:pPr>
              <w:rPr>
                <w:sz w:val="20"/>
              </w:rPr>
            </w:pPr>
            <w:r w:rsidRPr="00FF3575">
              <w:rPr>
                <w:rFonts w:hint="eastAsia"/>
                <w:sz w:val="20"/>
              </w:rPr>
              <w:t>受注者が見積を回答する年月日。</w:t>
            </w:r>
          </w:p>
        </w:tc>
      </w:tr>
    </w:tbl>
    <w:p w14:paraId="4F977699" w14:textId="77777777" w:rsidR="003C5EB1" w:rsidRPr="00FF3575" w:rsidRDefault="003C5EB1" w:rsidP="003C5EB1">
      <w:pPr>
        <w:spacing w:line="240" w:lineRule="exact"/>
        <w:ind w:left="113" w:hanging="113"/>
      </w:pPr>
    </w:p>
    <w:p w14:paraId="00ADBD54" w14:textId="6654B901" w:rsidR="003C5EB1" w:rsidRPr="00FF3575" w:rsidRDefault="003C5EB1" w:rsidP="003C5EB1">
      <w:pPr>
        <w:spacing w:line="240" w:lineRule="exact"/>
        <w:ind w:left="113" w:hanging="113"/>
      </w:pPr>
      <w:r w:rsidRPr="00FF3575">
        <w:rPr>
          <w:rFonts w:hint="eastAsia"/>
        </w:rPr>
        <w:t>【例】</w:t>
      </w:r>
      <w:r w:rsidR="00944100" w:rsidRPr="002F2CCB">
        <w:rPr>
          <w:color w:val="FF0000"/>
        </w:rPr>
        <w:t>2019050</w:t>
      </w:r>
      <w:r w:rsidR="00851B6D">
        <w:rPr>
          <w:rFonts w:hint="eastAsia"/>
          <w:color w:val="FF0000"/>
        </w:rPr>
        <w:t>1</w:t>
      </w:r>
    </w:p>
    <w:p w14:paraId="2444E8A7" w14:textId="11F15ED6" w:rsidR="001A2FD9" w:rsidRDefault="001A2FD9">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34C6ABB" w14:textId="77777777" w:rsidTr="003C5EB1">
        <w:trPr>
          <w:cantSplit/>
        </w:trPr>
        <w:tc>
          <w:tcPr>
            <w:tcW w:w="8739" w:type="dxa"/>
          </w:tcPr>
          <w:p w14:paraId="029E1DCC" w14:textId="77777777" w:rsidR="003C5EB1" w:rsidRPr="00FF3575" w:rsidRDefault="003C5EB1" w:rsidP="003C5EB1">
            <w:bookmarkStart w:id="225" w:name="ID_1009_Ⅱ"/>
            <w:bookmarkEnd w:id="225"/>
            <w:r w:rsidRPr="00FF3575">
              <w:lastRenderedPageBreak/>
              <w:t>[1009]</w:t>
            </w:r>
            <w:r w:rsidRPr="00FF3575">
              <w:rPr>
                <w:rFonts w:hint="eastAsia"/>
              </w:rPr>
              <w:t>参照帳票</w:t>
            </w:r>
            <w:r w:rsidRPr="00FF3575">
              <w:t>No</w:t>
            </w:r>
            <w:r w:rsidRPr="00FF3575">
              <w:rPr>
                <w:rFonts w:hint="eastAsia"/>
              </w:rPr>
              <w:t>.</w:t>
            </w:r>
          </w:p>
          <w:p w14:paraId="06E9D2E6" w14:textId="77777777" w:rsidR="003C5EB1" w:rsidRPr="00FF3575" w:rsidRDefault="003C5EB1" w:rsidP="003C5EB1">
            <w:r w:rsidRPr="00FF3575">
              <w:rPr>
                <w:rFonts w:hint="eastAsia"/>
              </w:rPr>
              <w:t xml:space="preserve">　注文番号・契約番号など、取引を特定するための参照帳票の番号。</w:t>
            </w:r>
          </w:p>
        </w:tc>
      </w:tr>
    </w:tbl>
    <w:p w14:paraId="35A75E5B" w14:textId="77777777" w:rsidR="003C5EB1" w:rsidRPr="00FF3575" w:rsidRDefault="003C5EB1" w:rsidP="007973FA">
      <w:pPr>
        <w:numPr>
          <w:ilvl w:val="0"/>
          <w:numId w:val="5"/>
        </w:numPr>
      </w:pPr>
      <w:r w:rsidRPr="00FF3575">
        <w:rPr>
          <w:rFonts w:hint="eastAsia"/>
        </w:rPr>
        <w:t>以下のルールに従う。</w:t>
      </w:r>
    </w:p>
    <w:p w14:paraId="70DB9482" w14:textId="0E764A9F"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3C5EB1" w:rsidRPr="00FF3575">
        <w:rPr>
          <w:rFonts w:hint="eastAsia"/>
        </w:rPr>
        <w:t>参照帳票</w:t>
      </w:r>
      <w:r w:rsidR="003C5EB1" w:rsidRPr="00FF3575">
        <w:t>No</w:t>
      </w:r>
      <w:r w:rsidR="003C5EB1" w:rsidRPr="00FF3575">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5760"/>
      </w:tblGrid>
      <w:tr w:rsidR="00FF3575" w:rsidRPr="00FF3575" w14:paraId="3416B2E7"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32DD3C0F" w14:textId="77777777" w:rsidR="003C5EB1" w:rsidRPr="00FF3575" w:rsidRDefault="003C5EB1" w:rsidP="003C5EB1">
            <w:pPr>
              <w:jc w:val="center"/>
              <w:rPr>
                <w:sz w:val="20"/>
              </w:rPr>
            </w:pPr>
            <w:r w:rsidRPr="00FF3575">
              <w:rPr>
                <w:rFonts w:hint="eastAsia"/>
                <w:sz w:val="20"/>
              </w:rPr>
              <w:t>メッセージの種類</w:t>
            </w:r>
          </w:p>
        </w:tc>
        <w:tc>
          <w:tcPr>
            <w:tcW w:w="5760" w:type="dxa"/>
            <w:tcBorders>
              <w:top w:val="single" w:sz="12" w:space="0" w:color="auto"/>
              <w:bottom w:val="single" w:sz="12" w:space="0" w:color="auto"/>
              <w:right w:val="single" w:sz="12" w:space="0" w:color="auto"/>
            </w:tcBorders>
            <w:shd w:val="clear" w:color="auto" w:fill="FFFFFF"/>
          </w:tcPr>
          <w:p w14:paraId="6C55D69A" w14:textId="77777777" w:rsidR="003C5EB1" w:rsidRPr="00FF3575" w:rsidRDefault="003C5EB1" w:rsidP="003C5EB1">
            <w:pPr>
              <w:jc w:val="center"/>
              <w:rPr>
                <w:sz w:val="20"/>
              </w:rPr>
            </w:pPr>
            <w:r w:rsidRPr="00FF3575">
              <w:rPr>
                <w:rFonts w:hint="eastAsia"/>
                <w:sz w:val="20"/>
              </w:rPr>
              <w:t>[1009]</w:t>
            </w:r>
            <w:r w:rsidRPr="00FF3575">
              <w:rPr>
                <w:rFonts w:hint="eastAsia"/>
                <w:sz w:val="20"/>
              </w:rPr>
              <w:t>参照帳票</w:t>
            </w:r>
            <w:r w:rsidRPr="00FF3575">
              <w:rPr>
                <w:rFonts w:hint="eastAsia"/>
                <w:sz w:val="20"/>
              </w:rPr>
              <w:t>No.</w:t>
            </w:r>
          </w:p>
        </w:tc>
      </w:tr>
      <w:tr w:rsidR="00FF3575" w:rsidRPr="00FF3575" w14:paraId="295D3592" w14:textId="77777777" w:rsidTr="003C5EB1">
        <w:trPr>
          <w:jc w:val="center"/>
        </w:trPr>
        <w:tc>
          <w:tcPr>
            <w:tcW w:w="2259" w:type="dxa"/>
            <w:tcBorders>
              <w:top w:val="single" w:sz="12" w:space="0" w:color="auto"/>
            </w:tcBorders>
          </w:tcPr>
          <w:p w14:paraId="65DA238E" w14:textId="77777777" w:rsidR="003C5EB1" w:rsidRPr="00FF3575" w:rsidRDefault="003C5EB1" w:rsidP="003C5EB1">
            <w:pPr>
              <w:jc w:val="center"/>
              <w:rPr>
                <w:sz w:val="20"/>
              </w:rPr>
            </w:pPr>
            <w:r w:rsidRPr="00FF3575">
              <w:rPr>
                <w:rFonts w:hint="eastAsia"/>
                <w:sz w:val="20"/>
              </w:rPr>
              <w:t>建築見積依頼</w:t>
            </w:r>
          </w:p>
        </w:tc>
        <w:tc>
          <w:tcPr>
            <w:tcW w:w="5760" w:type="dxa"/>
            <w:tcBorders>
              <w:top w:val="single" w:sz="12" w:space="0" w:color="auto"/>
            </w:tcBorders>
          </w:tcPr>
          <w:p w14:paraId="7C92DE0B" w14:textId="77777777" w:rsidR="003C5EB1" w:rsidRPr="00FF3575" w:rsidRDefault="003C5EB1" w:rsidP="003C5EB1">
            <w:pPr>
              <w:rPr>
                <w:sz w:val="20"/>
              </w:rPr>
            </w:pPr>
            <w:r w:rsidRPr="00FF3575">
              <w:rPr>
                <w:rFonts w:hint="eastAsia"/>
                <w:sz w:val="20"/>
              </w:rPr>
              <w:t>記載しない。</w:t>
            </w:r>
          </w:p>
        </w:tc>
      </w:tr>
      <w:tr w:rsidR="003C5EB1" w:rsidRPr="00FF3575" w14:paraId="44D05D40" w14:textId="77777777" w:rsidTr="003C5EB1">
        <w:trPr>
          <w:jc w:val="center"/>
        </w:trPr>
        <w:tc>
          <w:tcPr>
            <w:tcW w:w="2259" w:type="dxa"/>
          </w:tcPr>
          <w:p w14:paraId="77DCF954" w14:textId="77777777" w:rsidR="003C5EB1" w:rsidRPr="00FF3575" w:rsidRDefault="003C5EB1" w:rsidP="003C5EB1">
            <w:pPr>
              <w:jc w:val="center"/>
              <w:rPr>
                <w:sz w:val="20"/>
              </w:rPr>
            </w:pPr>
            <w:r w:rsidRPr="00FF3575">
              <w:rPr>
                <w:rFonts w:hint="eastAsia"/>
                <w:sz w:val="20"/>
              </w:rPr>
              <w:t>建築見積回答</w:t>
            </w:r>
          </w:p>
        </w:tc>
        <w:tc>
          <w:tcPr>
            <w:tcW w:w="5760" w:type="dxa"/>
          </w:tcPr>
          <w:p w14:paraId="7355FCCE" w14:textId="77777777" w:rsidR="003C5EB1" w:rsidRPr="00FF3575" w:rsidRDefault="003C5EB1" w:rsidP="003C5EB1">
            <w:pPr>
              <w:rPr>
                <w:sz w:val="20"/>
              </w:rPr>
            </w:pPr>
            <w:r w:rsidRPr="00FF3575">
              <w:rPr>
                <w:rFonts w:hint="eastAsia"/>
                <w:sz w:val="20"/>
              </w:rPr>
              <w:t>発注者が発番した見積依頼番号（対応する建築見積依頼メッセージの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）を記載する。</w:t>
            </w:r>
          </w:p>
        </w:tc>
      </w:tr>
    </w:tbl>
    <w:p w14:paraId="0896482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F7E3C2B" w14:textId="77777777" w:rsidTr="003C5EB1">
        <w:trPr>
          <w:cantSplit/>
        </w:trPr>
        <w:tc>
          <w:tcPr>
            <w:tcW w:w="8739" w:type="dxa"/>
          </w:tcPr>
          <w:p w14:paraId="085BBDB8" w14:textId="77777777" w:rsidR="003C5EB1" w:rsidRPr="00FF3575" w:rsidRDefault="003C5EB1" w:rsidP="003C5EB1">
            <w:bookmarkStart w:id="226" w:name="ID_1013_Ⅱ"/>
            <w:bookmarkEnd w:id="226"/>
            <w:r w:rsidRPr="00FF3575">
              <w:t>[1013]</w:t>
            </w:r>
            <w:r w:rsidRPr="00FF3575">
              <w:rPr>
                <w:rFonts w:hint="eastAsia"/>
              </w:rPr>
              <w:t>受注者名</w:t>
            </w:r>
          </w:p>
          <w:p w14:paraId="4289E761" w14:textId="77777777" w:rsidR="003C5EB1" w:rsidRPr="00FF3575" w:rsidRDefault="003C5EB1" w:rsidP="003C5EB1">
            <w:r w:rsidRPr="00FF3575">
              <w:rPr>
                <w:rFonts w:hint="eastAsia"/>
              </w:rPr>
              <w:t xml:space="preserve">　受注者の名称。</w:t>
            </w:r>
          </w:p>
        </w:tc>
      </w:tr>
    </w:tbl>
    <w:p w14:paraId="68D725D8" w14:textId="77777777" w:rsidR="003C5EB1" w:rsidRPr="00FF3575" w:rsidRDefault="003C5EB1" w:rsidP="003C5EB1">
      <w:r w:rsidRPr="00FF3575">
        <w:rPr>
          <w:rFonts w:hint="eastAsia"/>
        </w:rPr>
        <w:t>・企業名のみ記載する。部署名、担当者名等は記載しない。</w:t>
      </w:r>
    </w:p>
    <w:p w14:paraId="20D3C2B6" w14:textId="77777777" w:rsidR="003C5EB1" w:rsidRPr="00FF3575" w:rsidRDefault="003C5EB1" w:rsidP="003C5EB1">
      <w:pPr>
        <w:rPr>
          <w:lang w:eastAsia="zh-TW"/>
        </w:rPr>
      </w:pPr>
      <w:r w:rsidRPr="00FF3575">
        <w:rPr>
          <w:rFonts w:hint="eastAsia"/>
          <w:lang w:eastAsia="zh-TW"/>
        </w:rPr>
        <w:t>【例】振興建設株式会社</w:t>
      </w:r>
    </w:p>
    <w:p w14:paraId="458801D2" w14:textId="77777777" w:rsidR="001B6632" w:rsidRPr="002F2CCB" w:rsidRDefault="001B6632" w:rsidP="003C5EB1">
      <w:pPr>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69D8349" w14:textId="77777777" w:rsidTr="003C5EB1">
        <w:trPr>
          <w:cantSplit/>
        </w:trPr>
        <w:tc>
          <w:tcPr>
            <w:tcW w:w="8739" w:type="dxa"/>
          </w:tcPr>
          <w:p w14:paraId="443307D6" w14:textId="77777777" w:rsidR="003C5EB1" w:rsidRPr="00FF3575" w:rsidRDefault="003C5EB1" w:rsidP="003C5EB1">
            <w:bookmarkStart w:id="227" w:name="ID_1024_Ⅱ"/>
            <w:bookmarkEnd w:id="227"/>
            <w:r w:rsidRPr="00FF3575">
              <w:t>[1024]</w:t>
            </w:r>
            <w:r w:rsidRPr="00FF3575">
              <w:rPr>
                <w:rFonts w:hint="eastAsia"/>
              </w:rPr>
              <w:t>発注者名</w:t>
            </w:r>
          </w:p>
          <w:p w14:paraId="74C076E1" w14:textId="77777777" w:rsidR="003C5EB1" w:rsidRPr="00FF3575" w:rsidRDefault="003C5EB1" w:rsidP="003C5EB1">
            <w:r w:rsidRPr="00FF3575">
              <w:rPr>
                <w:rFonts w:hint="eastAsia"/>
              </w:rPr>
              <w:t xml:space="preserve">　発注者の名称。</w:t>
            </w:r>
          </w:p>
        </w:tc>
      </w:tr>
    </w:tbl>
    <w:p w14:paraId="33C25093" w14:textId="77777777" w:rsidR="003C5EB1" w:rsidRPr="00FF3575" w:rsidRDefault="003C5EB1" w:rsidP="003C5EB1">
      <w:r w:rsidRPr="00FF3575">
        <w:rPr>
          <w:rFonts w:hint="eastAsia"/>
        </w:rPr>
        <w:t>・企業名のみ記載する。部署名、担当者名等は記載しない。</w:t>
      </w:r>
    </w:p>
    <w:p w14:paraId="4099F510" w14:textId="77777777" w:rsidR="003C5EB1" w:rsidRPr="00FF3575" w:rsidRDefault="003C5EB1" w:rsidP="003C5EB1">
      <w:pPr>
        <w:rPr>
          <w:lang w:eastAsia="zh-TW"/>
        </w:rPr>
      </w:pPr>
      <w:r w:rsidRPr="00FF3575">
        <w:rPr>
          <w:rFonts w:hint="eastAsia"/>
          <w:lang w:eastAsia="zh-TW"/>
        </w:rPr>
        <w:t>【例】振興建設株式会社</w:t>
      </w:r>
    </w:p>
    <w:p w14:paraId="67B67887" w14:textId="77777777" w:rsidR="001B6632" w:rsidRPr="002A77BF" w:rsidRDefault="001B6632" w:rsidP="001B6632">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6DD1C22" w14:textId="77777777" w:rsidTr="003C5EB1">
        <w:trPr>
          <w:cantSplit/>
        </w:trPr>
        <w:tc>
          <w:tcPr>
            <w:tcW w:w="8739" w:type="dxa"/>
          </w:tcPr>
          <w:p w14:paraId="6116D4FA" w14:textId="77777777" w:rsidR="003C5EB1" w:rsidRPr="00FF3575" w:rsidRDefault="003C5EB1" w:rsidP="003C5EB1">
            <w:bookmarkStart w:id="228" w:name="ID_1042_Ⅱ"/>
            <w:bookmarkEnd w:id="228"/>
            <w:r w:rsidRPr="00FF3575">
              <w:t>[1042]</w:t>
            </w:r>
            <w:r w:rsidRPr="00FF3575">
              <w:rPr>
                <w:rFonts w:hint="eastAsia"/>
              </w:rPr>
              <w:t>工事場所・受渡し場所名称</w:t>
            </w:r>
          </w:p>
          <w:p w14:paraId="43F55C27" w14:textId="77777777" w:rsidR="003C5EB1" w:rsidRPr="00FF3575" w:rsidRDefault="003C5EB1" w:rsidP="003C5EB1">
            <w:r w:rsidRPr="00FF3575">
              <w:rPr>
                <w:rFonts w:hint="eastAsia"/>
              </w:rPr>
              <w:t xml:space="preserve">　工事場所、受渡し場所</w:t>
            </w:r>
            <w:r w:rsidRPr="00FF3575">
              <w:t>(</w:t>
            </w:r>
            <w:r w:rsidRPr="00FF3575">
              <w:rPr>
                <w:rFonts w:hint="eastAsia"/>
              </w:rPr>
              <w:t>納入場所</w:t>
            </w:r>
            <w:r w:rsidRPr="00FF3575">
              <w:t>)</w:t>
            </w:r>
            <w:r w:rsidRPr="00FF3575">
              <w:rPr>
                <w:rFonts w:hint="eastAsia"/>
              </w:rPr>
              <w:t>の正式名称。</w:t>
            </w:r>
          </w:p>
        </w:tc>
      </w:tr>
    </w:tbl>
    <w:p w14:paraId="5B8D27A1" w14:textId="77777777" w:rsidR="003C5EB1" w:rsidRPr="00FF3575" w:rsidRDefault="003C5EB1" w:rsidP="003C5EB1">
      <w:pPr>
        <w:spacing w:line="240" w:lineRule="exact"/>
        <w:ind w:left="113" w:hanging="113"/>
      </w:pPr>
      <w:r w:rsidRPr="00FF3575">
        <w:rPr>
          <w:rFonts w:hint="eastAsia"/>
        </w:rPr>
        <w:t>・物件名、作業所名等を記載する。</w:t>
      </w:r>
    </w:p>
    <w:p w14:paraId="51363F2D" w14:textId="77777777" w:rsidR="003C5EB1" w:rsidRPr="00FF3575" w:rsidRDefault="003C5EB1" w:rsidP="003C5EB1">
      <w:pPr>
        <w:spacing w:line="240" w:lineRule="exact"/>
        <w:ind w:left="113" w:hanging="113"/>
      </w:pPr>
      <w:r w:rsidRPr="00FF3575">
        <w:rPr>
          <w:rFonts w:hint="eastAsia"/>
        </w:rPr>
        <w:t>・</w:t>
      </w:r>
      <w:r w:rsidRPr="00FF3575">
        <w:rPr>
          <w:rFonts w:hint="eastAsia"/>
        </w:rPr>
        <w:t>[1006]</w:t>
      </w:r>
      <w:r w:rsidRPr="00FF3575">
        <w:rPr>
          <w:rFonts w:hint="eastAsia"/>
        </w:rPr>
        <w:t>工事コードに対応する日本語名称である。</w:t>
      </w:r>
    </w:p>
    <w:p w14:paraId="29228C92" w14:textId="77777777" w:rsidR="003C5EB1" w:rsidRPr="00FF3575" w:rsidRDefault="003C5EB1" w:rsidP="003C5EB1">
      <w:r w:rsidRPr="00FF3575">
        <w:rPr>
          <w:rFonts w:hint="eastAsia"/>
        </w:rPr>
        <w:t>【例】○○ビル新築工事</w:t>
      </w:r>
    </w:p>
    <w:p w14:paraId="2D77941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4CE5E7F" w14:textId="77777777" w:rsidTr="003C5EB1">
        <w:trPr>
          <w:cantSplit/>
        </w:trPr>
        <w:tc>
          <w:tcPr>
            <w:tcW w:w="8739" w:type="dxa"/>
          </w:tcPr>
          <w:p w14:paraId="5F79AC32" w14:textId="77777777" w:rsidR="003C5EB1" w:rsidRPr="00FF3575" w:rsidRDefault="003C5EB1" w:rsidP="003C5EB1">
            <w:bookmarkStart w:id="229" w:name="ID_1045_Ⅱ"/>
            <w:r w:rsidRPr="00FF3575">
              <w:t>[1045]</w:t>
            </w:r>
            <w:bookmarkEnd w:id="229"/>
            <w:r w:rsidRPr="00FF3575">
              <w:rPr>
                <w:rFonts w:hint="eastAsia"/>
              </w:rPr>
              <w:t>取引件名</w:t>
            </w:r>
            <w:r w:rsidRPr="00FF3575">
              <w:t>(</w:t>
            </w:r>
            <w:r w:rsidRPr="00FF3575">
              <w:rPr>
                <w:rFonts w:hint="eastAsia"/>
              </w:rPr>
              <w:t>注文件名</w:t>
            </w:r>
            <w:r w:rsidRPr="00FF3575">
              <w:t>)</w:t>
            </w:r>
          </w:p>
          <w:p w14:paraId="59CFD294" w14:textId="77777777" w:rsidR="003C5EB1" w:rsidRPr="00FF3575" w:rsidRDefault="003C5EB1" w:rsidP="003C5EB1">
            <w:r w:rsidRPr="00FF3575">
              <w:rPr>
                <w:rFonts w:hint="eastAsia"/>
              </w:rPr>
              <w:t xml:space="preserve">　発注工事の名称、納品物品の名称など取引の名称。</w:t>
            </w:r>
          </w:p>
        </w:tc>
      </w:tr>
    </w:tbl>
    <w:p w14:paraId="4C0BE2BC" w14:textId="77777777" w:rsidR="003C5EB1" w:rsidRPr="00FF3575" w:rsidRDefault="003C5EB1" w:rsidP="003C5EB1">
      <w:pPr>
        <w:spacing w:line="240" w:lineRule="exact"/>
        <w:ind w:left="113" w:hanging="113"/>
      </w:pPr>
      <w:r w:rsidRPr="00FF3575">
        <w:rPr>
          <w:rFonts w:hint="eastAsia"/>
        </w:rPr>
        <w:t>・工種等を記載する。</w:t>
      </w:r>
    </w:p>
    <w:p w14:paraId="7F0633C3" w14:textId="77777777" w:rsidR="003C5EB1" w:rsidRPr="00FF3575" w:rsidRDefault="003C5EB1" w:rsidP="003C5EB1">
      <w:pPr>
        <w:spacing w:line="240" w:lineRule="exact"/>
        <w:ind w:left="113" w:hanging="113"/>
      </w:pPr>
      <w:r w:rsidRPr="00FF3575">
        <w:rPr>
          <w:rFonts w:hint="eastAsia"/>
        </w:rPr>
        <w:t>・</w:t>
      </w:r>
      <w:r w:rsidRPr="00FF3575">
        <w:rPr>
          <w:rFonts w:hint="eastAsia"/>
        </w:rPr>
        <w:t>[1007]</w:t>
      </w:r>
      <w:r w:rsidRPr="00FF3575">
        <w:rPr>
          <w:rFonts w:hint="eastAsia"/>
        </w:rPr>
        <w:t>帳票</w:t>
      </w:r>
      <w:r w:rsidRPr="00FF3575">
        <w:rPr>
          <w:rFonts w:hint="eastAsia"/>
        </w:rPr>
        <w:t>No.</w:t>
      </w:r>
      <w:r w:rsidRPr="00FF3575">
        <w:rPr>
          <w:rFonts w:hint="eastAsia"/>
        </w:rPr>
        <w:t>（建築見積依頼の場合。建築見積回答の場合は</w:t>
      </w:r>
      <w:r w:rsidRPr="00FF3575">
        <w:rPr>
          <w:rFonts w:hint="eastAsia"/>
        </w:rPr>
        <w:t>[1009]</w:t>
      </w:r>
      <w:r w:rsidRPr="00FF3575">
        <w:rPr>
          <w:rFonts w:hint="eastAsia"/>
        </w:rPr>
        <w:t>参照帳票</w:t>
      </w:r>
      <w:r w:rsidRPr="00FF3575">
        <w:rPr>
          <w:rFonts w:hint="eastAsia"/>
        </w:rPr>
        <w:t>No.</w:t>
      </w:r>
      <w:r w:rsidRPr="00FF3575">
        <w:rPr>
          <w:rFonts w:hint="eastAsia"/>
        </w:rPr>
        <w:t>）に対応する日本語名称である。</w:t>
      </w:r>
    </w:p>
    <w:p w14:paraId="2BFCCE81" w14:textId="77777777" w:rsidR="003C5EB1" w:rsidRPr="00FF3575" w:rsidRDefault="003C5EB1" w:rsidP="003C5EB1">
      <w:r w:rsidRPr="00FF3575">
        <w:rPr>
          <w:rFonts w:hint="eastAsia"/>
        </w:rPr>
        <w:t>【例】仮設工事</w:t>
      </w:r>
    </w:p>
    <w:p w14:paraId="1C8AFEB6" w14:textId="16709AF2"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913E2E5" w14:textId="77777777" w:rsidTr="003C5EB1">
        <w:tc>
          <w:tcPr>
            <w:tcW w:w="8702" w:type="dxa"/>
          </w:tcPr>
          <w:p w14:paraId="1B5A4969" w14:textId="77777777" w:rsidR="003C5EB1" w:rsidRPr="00FF3575" w:rsidRDefault="003C5EB1" w:rsidP="003C5EB1">
            <w:r w:rsidRPr="00FF3575">
              <w:rPr>
                <w:rFonts w:hint="eastAsia"/>
              </w:rPr>
              <w:t>[</w:t>
            </w:r>
            <w:bookmarkStart w:id="230" w:name="ID_1070_Ⅱ"/>
            <w:bookmarkEnd w:id="230"/>
            <w:r w:rsidRPr="00FF3575">
              <w:rPr>
                <w:rFonts w:hint="eastAsia"/>
              </w:rPr>
              <w:t>1070]</w:t>
            </w:r>
            <w:r w:rsidRPr="00FF3575">
              <w:rPr>
                <w:rFonts w:hint="eastAsia"/>
              </w:rPr>
              <w:t>見積有効期限年月日</w:t>
            </w:r>
          </w:p>
          <w:p w14:paraId="71BF0AF2" w14:textId="77777777" w:rsidR="003C5EB1" w:rsidRPr="00FF3575" w:rsidRDefault="003C5EB1" w:rsidP="003C5EB1">
            <w:r w:rsidRPr="00FF3575">
              <w:rPr>
                <w:rFonts w:hint="eastAsia"/>
              </w:rPr>
              <w:t xml:space="preserve">　見積書の有効期限の年月日。</w:t>
            </w:r>
          </w:p>
        </w:tc>
      </w:tr>
    </w:tbl>
    <w:p w14:paraId="1AF44422" w14:textId="77777777" w:rsidR="003C5EB1" w:rsidRPr="00FF3575" w:rsidRDefault="003C5EB1" w:rsidP="003C5EB1">
      <w:pPr>
        <w:spacing w:line="240" w:lineRule="exact"/>
        <w:ind w:left="113" w:hanging="113"/>
      </w:pPr>
      <w:r w:rsidRPr="00FF3575">
        <w:rPr>
          <w:rFonts w:hint="eastAsia"/>
        </w:rPr>
        <w:t>・年月日のみ記載し、時分秒は記載しない。</w:t>
      </w:r>
    </w:p>
    <w:p w14:paraId="27E69722" w14:textId="77777777" w:rsidR="003C5EB1" w:rsidRPr="00FF3575" w:rsidRDefault="003C5EB1" w:rsidP="003C5EB1">
      <w:pPr>
        <w:spacing w:line="240" w:lineRule="exact"/>
        <w:ind w:left="113" w:hanging="113"/>
      </w:pPr>
      <w:r w:rsidRPr="00FF3575">
        <w:rPr>
          <w:rFonts w:hint="eastAsia"/>
        </w:rPr>
        <w:t>・年は西暦</w:t>
      </w:r>
      <w:r w:rsidRPr="00FF3575">
        <w:rPr>
          <w:rFonts w:hint="eastAsia"/>
        </w:rPr>
        <w:t>4</w:t>
      </w:r>
      <w:r w:rsidRPr="00FF3575">
        <w:rPr>
          <w:rFonts w:hint="eastAsia"/>
        </w:rPr>
        <w:t>桁を使用する。</w:t>
      </w:r>
    </w:p>
    <w:p w14:paraId="5440B177" w14:textId="5B4A5545" w:rsidR="003C5EB1" w:rsidRDefault="003C5EB1" w:rsidP="003C5EB1">
      <w:pPr>
        <w:rPr>
          <w:color w:val="FF0000"/>
        </w:rPr>
      </w:pPr>
      <w:r w:rsidRPr="00FF3575">
        <w:rPr>
          <w:rFonts w:hint="eastAsia"/>
        </w:rPr>
        <w:t>【例】</w:t>
      </w:r>
      <w:r w:rsidRPr="002F2CCB">
        <w:rPr>
          <w:color w:val="FF0000"/>
        </w:rPr>
        <w:t>20</w:t>
      </w:r>
      <w:r w:rsidR="00851B6D" w:rsidRPr="002F2CCB">
        <w:rPr>
          <w:color w:val="FF0000"/>
        </w:rPr>
        <w:t>190501</w:t>
      </w:r>
    </w:p>
    <w:p w14:paraId="7F46F90F" w14:textId="77777777" w:rsidR="003E6AB0" w:rsidRPr="00FF3575" w:rsidRDefault="003E6AB0"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DF34453" w14:textId="77777777" w:rsidTr="003C5EB1">
        <w:tc>
          <w:tcPr>
            <w:tcW w:w="8702" w:type="dxa"/>
          </w:tcPr>
          <w:p w14:paraId="7EFCC9CC" w14:textId="77777777" w:rsidR="003C5EB1" w:rsidRPr="00FF3575" w:rsidRDefault="003C5EB1" w:rsidP="003C5EB1">
            <w:r w:rsidRPr="00FF3575">
              <w:rPr>
                <w:rFonts w:hint="eastAsia"/>
              </w:rPr>
              <w:lastRenderedPageBreak/>
              <w:t>[</w:t>
            </w:r>
            <w:bookmarkStart w:id="231" w:name="ID_1140_Ⅱ"/>
            <w:r w:rsidRPr="00FF3575">
              <w:rPr>
                <w:rFonts w:hint="eastAsia"/>
              </w:rPr>
              <w:t>1140</w:t>
            </w:r>
            <w:bookmarkEnd w:id="231"/>
            <w:r w:rsidRPr="00FF3575">
              <w:rPr>
                <w:rFonts w:hint="eastAsia"/>
              </w:rPr>
              <w:t>]</w:t>
            </w:r>
            <w:r w:rsidRPr="00FF3575">
              <w:rPr>
                <w:rFonts w:hint="eastAsia"/>
              </w:rPr>
              <w:t>見積有効期間</w:t>
            </w:r>
          </w:p>
          <w:p w14:paraId="42D69A89" w14:textId="77777777" w:rsidR="003C5EB1" w:rsidRPr="00FF3575" w:rsidRDefault="003C5EB1" w:rsidP="003C5EB1">
            <w:r w:rsidRPr="00FF3575">
              <w:rPr>
                <w:rFonts w:hint="eastAsia"/>
              </w:rPr>
              <w:t xml:space="preserve">　見積書の有効期間を文面で表す。</w:t>
            </w:r>
          </w:p>
        </w:tc>
      </w:tr>
    </w:tbl>
    <w:p w14:paraId="3890F3BA" w14:textId="77777777" w:rsidR="003C5EB1" w:rsidRPr="00FF3575" w:rsidRDefault="003C5EB1" w:rsidP="003C5EB1">
      <w:r w:rsidRPr="00FF3575">
        <w:rPr>
          <w:rFonts w:hint="eastAsia"/>
        </w:rPr>
        <w:t>【例】見積書提出日より一ヶ月間</w:t>
      </w:r>
    </w:p>
    <w:p w14:paraId="2BE2FCA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7919B84" w14:textId="77777777" w:rsidTr="003C5EB1">
        <w:trPr>
          <w:cantSplit/>
        </w:trPr>
        <w:tc>
          <w:tcPr>
            <w:tcW w:w="8739" w:type="dxa"/>
          </w:tcPr>
          <w:p w14:paraId="3E03D448" w14:textId="77777777" w:rsidR="003C5EB1" w:rsidRPr="00FF3575" w:rsidRDefault="003C5EB1" w:rsidP="003C5EB1">
            <w:r w:rsidRPr="00FF3575">
              <w:t>[</w:t>
            </w:r>
            <w:bookmarkStart w:id="232" w:name="ID_1088_Ⅱ"/>
            <w:r w:rsidRPr="00FF3575">
              <w:t>1088</w:t>
            </w:r>
            <w:bookmarkEnd w:id="232"/>
            <w:r w:rsidRPr="00FF3575">
              <w:t>]</w:t>
            </w:r>
            <w:r w:rsidRPr="00FF3575">
              <w:rPr>
                <w:rFonts w:hint="eastAsia"/>
              </w:rPr>
              <w:t>明細金額計</w:t>
            </w:r>
          </w:p>
          <w:p w14:paraId="33F3B5C8" w14:textId="77777777" w:rsidR="003C5EB1" w:rsidRPr="00FF3575" w:rsidRDefault="003C5EB1" w:rsidP="003C5EB1">
            <w:r w:rsidRPr="00FF3575">
              <w:rPr>
                <w:rFonts w:hint="eastAsia"/>
              </w:rPr>
              <w:t xml:space="preserve">　</w:t>
            </w:r>
            <w:r w:rsidRPr="00FF3575">
              <w:t>[1223]</w:t>
            </w:r>
            <w:r w:rsidRPr="00FF3575">
              <w:rPr>
                <w:rFonts w:hint="eastAsia"/>
              </w:rPr>
              <w:t>明細金額の合計。</w:t>
            </w:r>
          </w:p>
        </w:tc>
      </w:tr>
    </w:tbl>
    <w:p w14:paraId="1807D2F9" w14:textId="77777777" w:rsidR="003C5EB1" w:rsidRPr="00FF3575" w:rsidRDefault="003C5EB1" w:rsidP="003C5EB1">
      <w:pPr>
        <w:spacing w:line="240" w:lineRule="exact"/>
        <w:ind w:left="113" w:hanging="113"/>
      </w:pPr>
      <w:r w:rsidRPr="00FF3575">
        <w:rPr>
          <w:rFonts w:hint="eastAsia"/>
        </w:rPr>
        <w:t>・建築見積メッセージでは</w:t>
      </w:r>
      <w:r w:rsidRPr="00FF3575">
        <w:rPr>
          <w:rFonts w:hint="eastAsia"/>
        </w:rPr>
        <w:t>[1223]</w:t>
      </w:r>
      <w:r w:rsidRPr="00FF3575">
        <w:rPr>
          <w:rFonts w:hint="eastAsia"/>
        </w:rPr>
        <w:t>明細金額を使用しないため、明細行の第一階層レベル（</w:t>
      </w:r>
      <w:r w:rsidRPr="00FF3575">
        <w:rPr>
          <w:rFonts w:hint="eastAsia"/>
        </w:rPr>
        <w:t>[1200]</w:t>
      </w:r>
      <w:r w:rsidRPr="00FF3575">
        <w:rPr>
          <w:rFonts w:hint="eastAsia"/>
        </w:rPr>
        <w:t>明細コードの文字数が</w:t>
      </w:r>
      <w:r w:rsidRPr="00FF3575">
        <w:rPr>
          <w:rFonts w:hint="eastAsia"/>
        </w:rPr>
        <w:t>4</w:t>
      </w:r>
      <w:r w:rsidRPr="00FF3575">
        <w:rPr>
          <w:rFonts w:hint="eastAsia"/>
        </w:rPr>
        <w:t>桁）の本体行（</w:t>
      </w:r>
      <w:r w:rsidRPr="00FF3575">
        <w:rPr>
          <w:rFonts w:hint="eastAsia"/>
        </w:rPr>
        <w:t>[1289]=00</w:t>
      </w:r>
      <w:r w:rsidRPr="00FF3575">
        <w:rPr>
          <w:rFonts w:hint="eastAsia"/>
        </w:rPr>
        <w:t>）の</w:t>
      </w:r>
      <w:r w:rsidRPr="00FF3575">
        <w:rPr>
          <w:rFonts w:hint="eastAsia"/>
        </w:rPr>
        <w:t>[1218]</w:t>
      </w:r>
      <w:r w:rsidRPr="00FF3575">
        <w:rPr>
          <w:rFonts w:hint="eastAsia"/>
        </w:rPr>
        <w:t>明細数量×</w:t>
      </w:r>
      <w:r w:rsidRPr="00FF3575">
        <w:rPr>
          <w:rFonts w:hint="eastAsia"/>
        </w:rPr>
        <w:t>[1222]</w:t>
      </w:r>
      <w:r w:rsidRPr="00FF3575">
        <w:rPr>
          <w:rFonts w:hint="eastAsia"/>
        </w:rPr>
        <w:t>単価の和とする。</w:t>
      </w:r>
    </w:p>
    <w:p w14:paraId="7F3560E3" w14:textId="1341154B" w:rsidR="003C5EB1" w:rsidRPr="00FF3575" w:rsidRDefault="003C5EB1" w:rsidP="003C5EB1">
      <w:pPr>
        <w:spacing w:line="240" w:lineRule="exact"/>
        <w:ind w:left="113" w:hanging="113"/>
      </w:pPr>
      <w:r w:rsidRPr="00FF3575">
        <w:rPr>
          <w:rFonts w:hint="eastAsia"/>
        </w:rPr>
        <w:t>・詳細は「</w:t>
      </w:r>
      <w:r w:rsidR="00944100" w:rsidRPr="002F2CCB">
        <w:rPr>
          <w:color w:val="FF0000"/>
        </w:rPr>
        <w:t>B.</w:t>
      </w:r>
      <w:r w:rsidR="00944100" w:rsidRPr="002F2CCB">
        <w:rPr>
          <w:rFonts w:ascii="ＭＳ 明朝" w:eastAsia="ＭＳ 明朝" w:hAnsi="ＭＳ 明朝" w:cs="ＭＳ 明朝" w:hint="eastAsia"/>
          <w:color w:val="FF0000"/>
        </w:rPr>
        <w:t>Ⅱ</w:t>
      </w:r>
      <w:r w:rsidR="00944100" w:rsidRPr="002F2CCB">
        <w:rPr>
          <w:rFonts w:ascii="ＭＳ 明朝" w:eastAsia="ＭＳ 明朝" w:hAnsi="ＭＳ 明朝" w:cs="ＭＳ 明朝"/>
          <w:color w:val="FF0000"/>
        </w:rPr>
        <w:t>.建築見積</w:t>
      </w:r>
      <w:r w:rsidRPr="00FF3575">
        <w:rPr>
          <w:rFonts w:hint="eastAsia"/>
        </w:rPr>
        <w:t>2.3(3)</w:t>
      </w:r>
      <w:r w:rsidRPr="00FF3575">
        <w:rPr>
          <w:rFonts w:hint="eastAsia"/>
        </w:rPr>
        <w:t>明細情報部分のデータ項目：階層構造を表すデータ項目」を参照。</w:t>
      </w:r>
    </w:p>
    <w:p w14:paraId="3DD2DAC7" w14:textId="77777777" w:rsidR="003C5EB1" w:rsidRPr="00FF3575" w:rsidRDefault="003C5EB1" w:rsidP="003C5EB1">
      <w:pPr>
        <w:spacing w:line="240" w:lineRule="exact"/>
        <w:ind w:left="113" w:hanging="113"/>
      </w:pPr>
      <w:r w:rsidRPr="00FF3575">
        <w:rPr>
          <w:rFonts w:hint="eastAsia"/>
        </w:rPr>
        <w:t>・単位は円。</w:t>
      </w:r>
    </w:p>
    <w:p w14:paraId="5D1FD6F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EBF0ECC" w14:textId="77777777" w:rsidTr="003C5EB1">
        <w:trPr>
          <w:cantSplit/>
        </w:trPr>
        <w:tc>
          <w:tcPr>
            <w:tcW w:w="8739" w:type="dxa"/>
          </w:tcPr>
          <w:p w14:paraId="29859C71" w14:textId="77777777" w:rsidR="003C5EB1" w:rsidRPr="00FF3575" w:rsidRDefault="003C5EB1" w:rsidP="003C5EB1">
            <w:r w:rsidRPr="00FF3575">
              <w:t>[</w:t>
            </w:r>
            <w:bookmarkStart w:id="233" w:name="ID_1096_Ⅱ"/>
            <w:r w:rsidRPr="00FF3575">
              <w:t>1096</w:t>
            </w:r>
            <w:bookmarkEnd w:id="233"/>
            <w:r w:rsidRPr="00FF3575">
              <w:t>]</w:t>
            </w:r>
            <w:r w:rsidRPr="00FF3575">
              <w:rPr>
                <w:rFonts w:hint="eastAsia"/>
              </w:rPr>
              <w:t>消費税額</w:t>
            </w:r>
          </w:p>
          <w:p w14:paraId="05CF5A12" w14:textId="77777777" w:rsidR="003C5EB1" w:rsidRPr="00FF3575" w:rsidRDefault="003C5EB1" w:rsidP="003C5EB1">
            <w:r w:rsidRPr="00FF3575">
              <w:rPr>
                <w:rFonts w:hint="eastAsia"/>
              </w:rPr>
              <w:t xml:space="preserve">　</w:t>
            </w:r>
            <w:r w:rsidRPr="00FF3575">
              <w:t>[1090]</w:t>
            </w:r>
            <w:r w:rsidRPr="00FF3575">
              <w:rPr>
                <w:rFonts w:hint="eastAsia"/>
              </w:rPr>
              <w:t>調整後明細金額計に対する消費税の合計。</w:t>
            </w:r>
          </w:p>
        </w:tc>
      </w:tr>
    </w:tbl>
    <w:p w14:paraId="02A79309" w14:textId="77777777" w:rsidR="003C5EB1" w:rsidRPr="00FF3575" w:rsidRDefault="003C5EB1" w:rsidP="003C5EB1">
      <w:pPr>
        <w:spacing w:line="240" w:lineRule="exact"/>
        <w:ind w:left="113" w:hanging="113"/>
      </w:pPr>
      <w:r w:rsidRPr="00FF3575">
        <w:rPr>
          <w:rFonts w:hint="eastAsia"/>
        </w:rPr>
        <w:t>・建築見積では</w:t>
      </w:r>
      <w:r w:rsidRPr="00FF3575">
        <w:rPr>
          <w:rFonts w:hint="eastAsia"/>
        </w:rPr>
        <w:t>[1089]</w:t>
      </w:r>
      <w:r w:rsidRPr="00FF3575">
        <w:rPr>
          <w:rFonts w:hint="eastAsia"/>
        </w:rPr>
        <w:t>調整額、</w:t>
      </w:r>
      <w:r w:rsidRPr="00FF3575">
        <w:rPr>
          <w:rFonts w:hint="eastAsia"/>
        </w:rPr>
        <w:t>[1090]</w:t>
      </w:r>
      <w:r w:rsidRPr="00FF3575">
        <w:rPr>
          <w:rFonts w:hint="eastAsia"/>
        </w:rPr>
        <w:t>調整後明細金額計を使用しないため、</w:t>
      </w:r>
      <w:r w:rsidRPr="00FF3575">
        <w:rPr>
          <w:rFonts w:hint="eastAsia"/>
        </w:rPr>
        <w:t>[1088]</w:t>
      </w:r>
      <w:r w:rsidRPr="00FF3575">
        <w:rPr>
          <w:rFonts w:hint="eastAsia"/>
        </w:rPr>
        <w:t>明細金額計に対する消費税額を記載する。</w:t>
      </w:r>
    </w:p>
    <w:p w14:paraId="71C07B89" w14:textId="77777777" w:rsidR="003C5EB1" w:rsidRPr="00FF3575" w:rsidRDefault="003C5EB1" w:rsidP="003C5EB1">
      <w:pPr>
        <w:spacing w:line="240" w:lineRule="exact"/>
        <w:ind w:left="113" w:hanging="113"/>
      </w:pPr>
      <w:r w:rsidRPr="00FF3575">
        <w:rPr>
          <w:rFonts w:hint="eastAsia"/>
        </w:rPr>
        <w:t>・単位は円。</w:t>
      </w:r>
    </w:p>
    <w:p w14:paraId="00502A9D" w14:textId="77777777" w:rsidR="003C5EB1" w:rsidRPr="00FF3575" w:rsidRDefault="003C5EB1" w:rsidP="003C5EB1">
      <w:pPr>
        <w:spacing w:line="240" w:lineRule="exact"/>
        <w:ind w:left="113" w:hanging="113"/>
      </w:pPr>
      <w:r w:rsidRPr="00FF3575">
        <w:rPr>
          <w:rFonts w:hint="eastAsia"/>
        </w:rPr>
        <w:t>・小数点以下切り捨て。</w:t>
      </w:r>
    </w:p>
    <w:p w14:paraId="1E7F8C8C" w14:textId="4DB62636" w:rsidR="003C5EB1" w:rsidRPr="00FF3575" w:rsidRDefault="003C5EB1" w:rsidP="003C5EB1">
      <w:pPr>
        <w:spacing w:line="240" w:lineRule="exact"/>
        <w:ind w:left="113" w:hanging="113"/>
      </w:pPr>
      <w:r w:rsidRPr="00FF3575">
        <w:rPr>
          <w:rFonts w:hint="eastAsia"/>
        </w:rPr>
        <w:t>・なお、建築工事は一般に課税対象、外税であるため、建築見積</w:t>
      </w:r>
      <w:r w:rsidR="00944100" w:rsidRPr="002F2CCB">
        <w:rPr>
          <w:rFonts w:hint="eastAsia"/>
          <w:color w:val="FF0000"/>
        </w:rPr>
        <w:t>業務</w:t>
      </w:r>
      <w:r w:rsidRPr="00FF3575">
        <w:rPr>
          <w:rFonts w:hint="eastAsia"/>
        </w:rPr>
        <w:t>では、課税、外税をルールとする。</w:t>
      </w:r>
    </w:p>
    <w:p w14:paraId="1E3FA397" w14:textId="77777777" w:rsidR="003C5EB1" w:rsidRPr="00FF3575" w:rsidRDefault="003C5EB1" w:rsidP="003C5EB1">
      <w:pPr>
        <w:spacing w:line="240" w:lineRule="exact"/>
        <w:ind w:left="113" w:hanging="113"/>
      </w:pPr>
      <w:r w:rsidRPr="00FF3575">
        <w:rPr>
          <w:rFonts w:hint="eastAsia"/>
        </w:rPr>
        <w:t xml:space="preserve">　ただし、見積書作成上の慣行として見積書に消費税額を記載せずに提出することが多い。このため、建築見積回答メッセージ上で</w:t>
      </w:r>
      <w:r w:rsidRPr="00FF3575">
        <w:rPr>
          <w:rFonts w:hint="eastAsia"/>
        </w:rPr>
        <w:t>[1096]</w:t>
      </w:r>
      <w:r w:rsidRPr="00FF3575">
        <w:rPr>
          <w:rFonts w:hint="eastAsia"/>
        </w:rPr>
        <w:t>消費税額がゼロである場合、あるいは記載されていない場合は、課税対象、外税取引であるものの消費税額がメッセージに計上されていないものと解釈する。</w:t>
      </w:r>
    </w:p>
    <w:p w14:paraId="0A7399B9" w14:textId="77777777" w:rsidR="003C5EB1" w:rsidRPr="00FF3575" w:rsidRDefault="003C5EB1" w:rsidP="003C5EB1">
      <w:pPr>
        <w:spacing w:line="240" w:lineRule="exact"/>
        <w:ind w:left="113" w:hanging="113"/>
      </w:pPr>
      <w:r w:rsidRPr="00FF3575">
        <w:rPr>
          <w:rFonts w:hint="eastAsia"/>
        </w:rPr>
        <w:t>・またこの場合、</w:t>
      </w:r>
      <w:r w:rsidRPr="00FF3575">
        <w:rPr>
          <w:rFonts w:hint="eastAsia"/>
        </w:rPr>
        <w:t>[1136]</w:t>
      </w:r>
      <w:r w:rsidRPr="00FF3575">
        <w:rPr>
          <w:rFonts w:hint="eastAsia"/>
        </w:rPr>
        <w:t>備考に「本見積には消費税額を計上しておりません」といった注釈を記載することが望ましい。</w:t>
      </w:r>
    </w:p>
    <w:p w14:paraId="0FDCF4B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B79C8F1" w14:textId="77777777" w:rsidTr="003C5EB1">
        <w:trPr>
          <w:cantSplit/>
        </w:trPr>
        <w:tc>
          <w:tcPr>
            <w:tcW w:w="8739" w:type="dxa"/>
          </w:tcPr>
          <w:p w14:paraId="2AA51E9F" w14:textId="77777777" w:rsidR="003C5EB1" w:rsidRPr="00FF3575" w:rsidRDefault="003C5EB1" w:rsidP="003C5EB1">
            <w:pPr>
              <w:rPr>
                <w:lang w:eastAsia="zh-TW"/>
              </w:rPr>
            </w:pPr>
            <w:r w:rsidRPr="00FF3575">
              <w:rPr>
                <w:lang w:eastAsia="zh-TW"/>
              </w:rPr>
              <w:t>[</w:t>
            </w:r>
            <w:bookmarkStart w:id="234" w:name="ID_1097_Ⅱ"/>
            <w:r w:rsidRPr="00FF3575">
              <w:rPr>
                <w:lang w:eastAsia="zh-TW"/>
              </w:rPr>
              <w:t>1097</w:t>
            </w:r>
            <w:bookmarkEnd w:id="234"/>
            <w:r w:rsidRPr="00FF3575">
              <w:rPr>
                <w:lang w:eastAsia="zh-TW"/>
              </w:rPr>
              <w:t>]</w:t>
            </w:r>
            <w:r w:rsidRPr="00FF3575">
              <w:rPr>
                <w:rFonts w:hint="eastAsia"/>
                <w:lang w:eastAsia="zh-TW"/>
              </w:rPr>
              <w:t>最終帳票金額</w:t>
            </w:r>
          </w:p>
          <w:p w14:paraId="1B948332" w14:textId="77777777" w:rsidR="003C5EB1" w:rsidRPr="00FF3575" w:rsidRDefault="003C5EB1" w:rsidP="003C5EB1">
            <w:pPr>
              <w:rPr>
                <w:lang w:eastAsia="zh-TW"/>
              </w:rPr>
            </w:pPr>
            <w:r w:rsidRPr="00FF3575">
              <w:rPr>
                <w:rFonts w:hint="eastAsia"/>
                <w:lang w:eastAsia="zh-TW"/>
              </w:rPr>
              <w:t xml:space="preserve">　</w:t>
            </w:r>
            <w:r w:rsidRPr="00FF3575">
              <w:rPr>
                <w:lang w:eastAsia="zh-TW"/>
              </w:rPr>
              <w:t>[1090]</w:t>
            </w:r>
            <w:r w:rsidRPr="00FF3575">
              <w:rPr>
                <w:rFonts w:hint="eastAsia"/>
                <w:lang w:eastAsia="zh-TW"/>
              </w:rPr>
              <w:t>調整後明細金額計</w:t>
            </w:r>
            <w:r w:rsidRPr="00FF3575">
              <w:rPr>
                <w:lang w:eastAsia="zh-TW"/>
              </w:rPr>
              <w:t>+[1096]</w:t>
            </w:r>
            <w:r w:rsidRPr="00FF3575">
              <w:rPr>
                <w:rFonts w:hint="eastAsia"/>
                <w:lang w:eastAsia="zh-TW"/>
              </w:rPr>
              <w:t>消費税額。</w:t>
            </w:r>
          </w:p>
        </w:tc>
      </w:tr>
    </w:tbl>
    <w:p w14:paraId="7A1E8CBB" w14:textId="77777777" w:rsidR="003C5EB1" w:rsidRPr="00FF3575" w:rsidRDefault="003C5EB1" w:rsidP="003C5EB1">
      <w:pPr>
        <w:spacing w:line="240" w:lineRule="exact"/>
        <w:ind w:left="113" w:hanging="113"/>
      </w:pPr>
      <w:r w:rsidRPr="00FF3575">
        <w:rPr>
          <w:rFonts w:hint="eastAsia"/>
        </w:rPr>
        <w:t>・建築見積では</w:t>
      </w:r>
      <w:r w:rsidRPr="00FF3575">
        <w:rPr>
          <w:rFonts w:hint="eastAsia"/>
        </w:rPr>
        <w:t>[1089]</w:t>
      </w:r>
      <w:r w:rsidRPr="00FF3575">
        <w:rPr>
          <w:rFonts w:hint="eastAsia"/>
        </w:rPr>
        <w:t>調整額、</w:t>
      </w:r>
      <w:r w:rsidRPr="00FF3575">
        <w:rPr>
          <w:rFonts w:hint="eastAsia"/>
        </w:rPr>
        <w:t>[1090]</w:t>
      </w:r>
      <w:r w:rsidRPr="00FF3575">
        <w:rPr>
          <w:rFonts w:hint="eastAsia"/>
        </w:rPr>
        <w:t>調整後明細金額計を使用しないため、以下とする。</w:t>
      </w:r>
    </w:p>
    <w:p w14:paraId="0109D135" w14:textId="77777777" w:rsidR="003C5EB1" w:rsidRPr="00FF3575" w:rsidRDefault="003C5EB1" w:rsidP="003C5EB1">
      <w:pPr>
        <w:ind w:firstLine="540"/>
        <w:rPr>
          <w:lang w:eastAsia="zh-TW"/>
        </w:rPr>
      </w:pPr>
      <w:r w:rsidRPr="00FF3575">
        <w:rPr>
          <w:rFonts w:hint="eastAsia"/>
        </w:rPr>
        <w:tab/>
      </w:r>
      <w:r w:rsidRPr="00FF3575">
        <w:rPr>
          <w:rFonts w:hint="eastAsia"/>
          <w:lang w:eastAsia="zh-TW"/>
        </w:rPr>
        <w:t>[1097]</w:t>
      </w:r>
      <w:r w:rsidRPr="00FF3575">
        <w:rPr>
          <w:rFonts w:hint="eastAsia"/>
          <w:lang w:eastAsia="zh-TW"/>
        </w:rPr>
        <w:t>最終帳票金額</w:t>
      </w:r>
      <w:r w:rsidRPr="00FF3575">
        <w:rPr>
          <w:rFonts w:hint="eastAsia"/>
          <w:lang w:eastAsia="zh-TW"/>
        </w:rPr>
        <w:t xml:space="preserve"> = [1088]</w:t>
      </w:r>
      <w:r w:rsidRPr="00FF3575">
        <w:rPr>
          <w:rFonts w:hint="eastAsia"/>
          <w:lang w:eastAsia="zh-TW"/>
        </w:rPr>
        <w:t>明細金額計</w:t>
      </w:r>
      <w:r w:rsidRPr="00FF3575">
        <w:rPr>
          <w:rFonts w:hint="eastAsia"/>
          <w:lang w:eastAsia="zh-TW"/>
        </w:rPr>
        <w:t xml:space="preserve"> + [1096]</w:t>
      </w:r>
      <w:r w:rsidRPr="00FF3575">
        <w:rPr>
          <w:rFonts w:hint="eastAsia"/>
          <w:lang w:eastAsia="zh-TW"/>
        </w:rPr>
        <w:t>消費税額</w:t>
      </w:r>
    </w:p>
    <w:p w14:paraId="70AB87B0" w14:textId="77777777" w:rsidR="003C5EB1" w:rsidRPr="00FF3575" w:rsidRDefault="003C5EB1" w:rsidP="003C5EB1">
      <w:pPr>
        <w:spacing w:line="240" w:lineRule="exact"/>
        <w:ind w:left="113" w:hanging="113"/>
      </w:pPr>
      <w:r w:rsidRPr="00FF3575">
        <w:rPr>
          <w:rFonts w:hint="eastAsia"/>
        </w:rPr>
        <w:t>・単位は円。</w:t>
      </w:r>
    </w:p>
    <w:p w14:paraId="7F8155EF" w14:textId="2DB527A2" w:rsidR="001A2FD9" w:rsidRDefault="001A2FD9">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F165CF5" w14:textId="77777777" w:rsidTr="003C5EB1">
        <w:trPr>
          <w:cantSplit/>
        </w:trPr>
        <w:tc>
          <w:tcPr>
            <w:tcW w:w="8739" w:type="dxa"/>
          </w:tcPr>
          <w:p w14:paraId="1FCAA5E4" w14:textId="77777777" w:rsidR="003C5EB1" w:rsidRPr="00FF3575" w:rsidRDefault="003C5EB1" w:rsidP="003C5EB1">
            <w:r w:rsidRPr="00FF3575">
              <w:lastRenderedPageBreak/>
              <w:t>[</w:t>
            </w:r>
            <w:bookmarkStart w:id="235" w:name="ID_1179_Ⅱ"/>
            <w:r w:rsidRPr="00FF3575">
              <w:t>11</w:t>
            </w:r>
            <w:r w:rsidRPr="00FF3575">
              <w:rPr>
                <w:rFonts w:hint="eastAsia"/>
              </w:rPr>
              <w:t>79</w:t>
            </w:r>
            <w:bookmarkEnd w:id="235"/>
            <w:r w:rsidRPr="00FF3575">
              <w:t>]</w:t>
            </w:r>
            <w:r w:rsidRPr="00FF3575">
              <w:rPr>
                <w:rFonts w:hint="eastAsia"/>
              </w:rPr>
              <w:t>帳票データチェック値</w:t>
            </w:r>
          </w:p>
          <w:p w14:paraId="3C4ADD3E" w14:textId="77777777" w:rsidR="003C5EB1" w:rsidRPr="00FF3575" w:rsidRDefault="003C5EB1" w:rsidP="003C5EB1">
            <w:r w:rsidRPr="00FF3575">
              <w:rPr>
                <w:rFonts w:hint="eastAsia"/>
              </w:rPr>
              <w:t xml:space="preserve">　メッセージデータの授受が正確に行われているかどうかをお互いにチェックするための項目。　例】全明細行数などをセットする。</w:t>
            </w:r>
          </w:p>
        </w:tc>
      </w:tr>
    </w:tbl>
    <w:p w14:paraId="37F8D6C8" w14:textId="77777777" w:rsidR="003C5EB1" w:rsidRPr="00FF3575" w:rsidRDefault="003C5EB1" w:rsidP="007973FA">
      <w:pPr>
        <w:numPr>
          <w:ilvl w:val="0"/>
          <w:numId w:val="5"/>
        </w:numPr>
      </w:pPr>
      <w:r w:rsidRPr="00FF3575">
        <w:rPr>
          <w:rFonts w:hint="eastAsia"/>
        </w:rPr>
        <w:t>以下のルールに従う。</w:t>
      </w:r>
    </w:p>
    <w:p w14:paraId="60547DD6" w14:textId="56A5C946"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3C5EB1" w:rsidRPr="00FF3575">
        <w:rPr>
          <w:rFonts w:hint="eastAsia"/>
        </w:rPr>
        <w:t xml:space="preserve"> 帳票データチェック値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59"/>
        <w:gridCol w:w="3690"/>
        <w:gridCol w:w="3690"/>
      </w:tblGrid>
      <w:tr w:rsidR="00FF3575" w:rsidRPr="00FF3575" w14:paraId="106FE494" w14:textId="77777777" w:rsidTr="003C5EB1">
        <w:trPr>
          <w:cantSplit/>
        </w:trPr>
        <w:tc>
          <w:tcPr>
            <w:tcW w:w="1359" w:type="dxa"/>
            <w:tcBorders>
              <w:top w:val="single" w:sz="12" w:space="0" w:color="auto"/>
              <w:left w:val="single" w:sz="12" w:space="0" w:color="auto"/>
              <w:bottom w:val="single" w:sz="12" w:space="0" w:color="auto"/>
            </w:tcBorders>
            <w:shd w:val="clear" w:color="auto" w:fill="FFFFFF"/>
          </w:tcPr>
          <w:p w14:paraId="246C6A03" w14:textId="77777777" w:rsidR="003C5EB1" w:rsidRPr="00FF3575" w:rsidRDefault="003C5EB1" w:rsidP="003C5EB1">
            <w:pPr>
              <w:jc w:val="center"/>
              <w:rPr>
                <w:sz w:val="20"/>
              </w:rPr>
            </w:pPr>
            <w:r w:rsidRPr="00FF3575">
              <w:rPr>
                <w:rFonts w:hint="eastAsia"/>
                <w:sz w:val="20"/>
              </w:rPr>
              <w:t>マルチ回数</w:t>
            </w:r>
          </w:p>
        </w:tc>
        <w:tc>
          <w:tcPr>
            <w:tcW w:w="3690" w:type="dxa"/>
            <w:tcBorders>
              <w:top w:val="single" w:sz="12" w:space="0" w:color="auto"/>
              <w:bottom w:val="single" w:sz="12" w:space="0" w:color="auto"/>
            </w:tcBorders>
            <w:shd w:val="clear" w:color="auto" w:fill="FFFFFF"/>
          </w:tcPr>
          <w:p w14:paraId="6E2BC4D0" w14:textId="77777777" w:rsidR="003C5EB1" w:rsidRPr="00FF3575" w:rsidRDefault="003C5EB1" w:rsidP="003C5EB1">
            <w:pPr>
              <w:jc w:val="center"/>
              <w:rPr>
                <w:sz w:val="20"/>
              </w:rPr>
            </w:pPr>
            <w:r w:rsidRPr="00FF3575">
              <w:rPr>
                <w:rFonts w:hint="eastAsia"/>
                <w:sz w:val="20"/>
              </w:rPr>
              <w:t>建築見積依頼</w:t>
            </w:r>
          </w:p>
        </w:tc>
        <w:tc>
          <w:tcPr>
            <w:tcW w:w="3690" w:type="dxa"/>
            <w:tcBorders>
              <w:top w:val="single" w:sz="12" w:space="0" w:color="auto"/>
              <w:bottom w:val="single" w:sz="12" w:space="0" w:color="auto"/>
              <w:right w:val="single" w:sz="12" w:space="0" w:color="auto"/>
            </w:tcBorders>
            <w:shd w:val="clear" w:color="auto" w:fill="FFFFFF"/>
          </w:tcPr>
          <w:p w14:paraId="202A4398" w14:textId="77777777" w:rsidR="003C5EB1" w:rsidRPr="00FF3575" w:rsidRDefault="003C5EB1" w:rsidP="003C5EB1">
            <w:pPr>
              <w:jc w:val="center"/>
              <w:rPr>
                <w:sz w:val="20"/>
              </w:rPr>
            </w:pPr>
            <w:r w:rsidRPr="00FF3575">
              <w:rPr>
                <w:rFonts w:hint="eastAsia"/>
                <w:sz w:val="20"/>
              </w:rPr>
              <w:t>建築見積回答</w:t>
            </w:r>
          </w:p>
        </w:tc>
      </w:tr>
      <w:tr w:rsidR="00FF3575" w:rsidRPr="00FF3575" w14:paraId="4E912001" w14:textId="77777777" w:rsidTr="003C5EB1">
        <w:trPr>
          <w:cantSplit/>
        </w:trPr>
        <w:tc>
          <w:tcPr>
            <w:tcW w:w="1359" w:type="dxa"/>
            <w:tcBorders>
              <w:top w:val="single" w:sz="12" w:space="0" w:color="auto"/>
            </w:tcBorders>
          </w:tcPr>
          <w:p w14:paraId="2FA0CABF" w14:textId="77777777" w:rsidR="003C5EB1" w:rsidRPr="00FF3575" w:rsidRDefault="003C5EB1" w:rsidP="003C5EB1">
            <w:pPr>
              <w:jc w:val="center"/>
              <w:rPr>
                <w:sz w:val="20"/>
              </w:rPr>
            </w:pPr>
            <w:r w:rsidRPr="00FF3575">
              <w:rPr>
                <w:rFonts w:hint="eastAsia"/>
                <w:sz w:val="20"/>
              </w:rPr>
              <w:t>1</w:t>
            </w:r>
            <w:r w:rsidRPr="00FF3575">
              <w:rPr>
                <w:rFonts w:hint="eastAsia"/>
                <w:sz w:val="20"/>
              </w:rPr>
              <w:t>回目</w:t>
            </w:r>
          </w:p>
        </w:tc>
        <w:tc>
          <w:tcPr>
            <w:tcW w:w="3690" w:type="dxa"/>
            <w:tcBorders>
              <w:top w:val="single" w:sz="12" w:space="0" w:color="auto"/>
            </w:tcBorders>
          </w:tcPr>
          <w:p w14:paraId="468ED814" w14:textId="77777777" w:rsidR="003C5EB1" w:rsidRPr="00FF3575" w:rsidRDefault="003C5EB1" w:rsidP="003C5EB1">
            <w:pPr>
              <w:rPr>
                <w:sz w:val="20"/>
              </w:rPr>
            </w:pPr>
            <w:r w:rsidRPr="00FF3575">
              <w:rPr>
                <w:rFonts w:hint="eastAsia"/>
                <w:sz w:val="20"/>
              </w:rPr>
              <w:t>自メッセージの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と同じ値。</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w:t>
            </w:r>
          </w:p>
        </w:tc>
        <w:tc>
          <w:tcPr>
            <w:tcW w:w="3690" w:type="dxa"/>
            <w:tcBorders>
              <w:top w:val="single" w:sz="12" w:space="0" w:color="auto"/>
            </w:tcBorders>
          </w:tcPr>
          <w:p w14:paraId="7104572C" w14:textId="77777777" w:rsidR="003C5EB1" w:rsidRPr="00FF3575" w:rsidRDefault="003C5EB1" w:rsidP="003C5EB1">
            <w:pPr>
              <w:rPr>
                <w:sz w:val="20"/>
              </w:rPr>
            </w:pPr>
            <w:r w:rsidRPr="00FF3575">
              <w:rPr>
                <w:rFonts w:hint="eastAsia"/>
                <w:sz w:val="20"/>
              </w:rPr>
              <w:t>対応する建築見積メッセージ値と同じ（変更せず返信）。</w:t>
            </w:r>
          </w:p>
        </w:tc>
      </w:tr>
      <w:tr w:rsidR="003C5EB1" w:rsidRPr="00FF3575" w14:paraId="10EC5AA1" w14:textId="77777777" w:rsidTr="003C5EB1">
        <w:trPr>
          <w:cantSplit/>
        </w:trPr>
        <w:tc>
          <w:tcPr>
            <w:tcW w:w="1359" w:type="dxa"/>
          </w:tcPr>
          <w:p w14:paraId="3085AB4B" w14:textId="77777777" w:rsidR="003C5EB1" w:rsidRPr="00FF3575" w:rsidRDefault="003C5EB1" w:rsidP="003C5EB1">
            <w:pPr>
              <w:jc w:val="center"/>
              <w:rPr>
                <w:sz w:val="20"/>
              </w:rPr>
            </w:pPr>
            <w:r w:rsidRPr="00FF3575">
              <w:rPr>
                <w:rFonts w:hint="eastAsia"/>
                <w:sz w:val="20"/>
              </w:rPr>
              <w:t>2</w:t>
            </w:r>
            <w:r w:rsidRPr="00FF3575">
              <w:rPr>
                <w:rFonts w:hint="eastAsia"/>
                <w:sz w:val="20"/>
              </w:rPr>
              <w:t>～</w:t>
            </w:r>
            <w:r w:rsidRPr="00FF3575">
              <w:rPr>
                <w:rFonts w:hint="eastAsia"/>
                <w:sz w:val="20"/>
              </w:rPr>
              <w:t>9</w:t>
            </w:r>
            <w:r w:rsidRPr="00FF3575">
              <w:rPr>
                <w:rFonts w:hint="eastAsia"/>
                <w:sz w:val="20"/>
              </w:rPr>
              <w:t>回目</w:t>
            </w:r>
          </w:p>
        </w:tc>
        <w:tc>
          <w:tcPr>
            <w:tcW w:w="3690" w:type="dxa"/>
          </w:tcPr>
          <w:p w14:paraId="1309296D" w14:textId="77777777" w:rsidR="003C5EB1" w:rsidRPr="00FF3575" w:rsidRDefault="003C5EB1" w:rsidP="003C5EB1">
            <w:pPr>
              <w:jc w:val="center"/>
              <w:rPr>
                <w:sz w:val="20"/>
              </w:rPr>
            </w:pPr>
            <w:r w:rsidRPr="00FF3575">
              <w:rPr>
                <w:rFonts w:hint="eastAsia"/>
                <w:sz w:val="20"/>
              </w:rPr>
              <w:t>当面使用しない。</w:t>
            </w:r>
          </w:p>
        </w:tc>
        <w:tc>
          <w:tcPr>
            <w:tcW w:w="3690" w:type="dxa"/>
          </w:tcPr>
          <w:p w14:paraId="6186F185" w14:textId="77777777" w:rsidR="003C5EB1" w:rsidRPr="00FF3575" w:rsidRDefault="003C5EB1" w:rsidP="003C5EB1">
            <w:pPr>
              <w:jc w:val="center"/>
              <w:rPr>
                <w:sz w:val="20"/>
              </w:rPr>
            </w:pPr>
            <w:r w:rsidRPr="00FF3575">
              <w:rPr>
                <w:rFonts w:hint="eastAsia"/>
                <w:sz w:val="20"/>
              </w:rPr>
              <w:t>当面使用しない。</w:t>
            </w:r>
          </w:p>
        </w:tc>
      </w:tr>
    </w:tbl>
    <w:p w14:paraId="565D87C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466564A" w14:textId="77777777" w:rsidTr="003C5EB1">
        <w:trPr>
          <w:cantSplit/>
        </w:trPr>
        <w:tc>
          <w:tcPr>
            <w:tcW w:w="8739" w:type="dxa"/>
          </w:tcPr>
          <w:p w14:paraId="5D2E234C" w14:textId="77777777" w:rsidR="003C5EB1" w:rsidRPr="00FF3575" w:rsidRDefault="003C5EB1" w:rsidP="003C5EB1">
            <w:r w:rsidRPr="00FF3575">
              <w:t xml:space="preserve"> [</w:t>
            </w:r>
            <w:bookmarkStart w:id="236" w:name="ID_1136_Ⅱ"/>
            <w:r w:rsidRPr="00FF3575">
              <w:t>1136</w:t>
            </w:r>
            <w:bookmarkEnd w:id="236"/>
            <w:r w:rsidRPr="00FF3575">
              <w:t>]</w:t>
            </w:r>
            <w:r w:rsidRPr="00FF3575">
              <w:rPr>
                <w:rFonts w:hint="eastAsia"/>
              </w:rPr>
              <w:t>備考</w:t>
            </w:r>
          </w:p>
          <w:p w14:paraId="4E0D042F" w14:textId="77777777" w:rsidR="003C5EB1" w:rsidRPr="00FF3575" w:rsidRDefault="003C5EB1" w:rsidP="003C5EB1">
            <w:r w:rsidRPr="00FF3575">
              <w:rPr>
                <w:rFonts w:hint="eastAsia"/>
              </w:rPr>
              <w:t xml:space="preserve">　帳票についての特記事項・参考情報などを文面で示すフリーエリア。</w:t>
            </w:r>
          </w:p>
        </w:tc>
      </w:tr>
    </w:tbl>
    <w:p w14:paraId="45093F35" w14:textId="77777777" w:rsidR="003C5EB1" w:rsidRPr="00FF3575" w:rsidRDefault="003C5EB1" w:rsidP="003C5EB1">
      <w:r w:rsidRPr="00FF3575">
        <w:rPr>
          <w:rFonts w:hint="eastAsia"/>
        </w:rPr>
        <w:t>・</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w:t>
      </w:r>
    </w:p>
    <w:p w14:paraId="0F12D114" w14:textId="77777777" w:rsidR="003C5EB1" w:rsidRPr="00FF3575" w:rsidRDefault="003C5EB1" w:rsidP="003C5EB1"/>
    <w:p w14:paraId="5FEB99D2" w14:textId="77777777" w:rsidR="003C5EB1" w:rsidRPr="00FF3575" w:rsidRDefault="003C5EB1" w:rsidP="00606BD1">
      <w:pPr>
        <w:pStyle w:val="7"/>
      </w:pPr>
      <w:r w:rsidRPr="00FF3575">
        <w:rPr>
          <w:rFonts w:hint="eastAsia"/>
        </w:rPr>
        <w:t>明細情報部分のデータ項目：見積明細内容を表すデータ項目</w:t>
      </w:r>
    </w:p>
    <w:p w14:paraId="6C78F7E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81A747B" w14:textId="77777777" w:rsidTr="003C5EB1">
        <w:trPr>
          <w:cantSplit/>
        </w:trPr>
        <w:tc>
          <w:tcPr>
            <w:tcW w:w="8739" w:type="dxa"/>
          </w:tcPr>
          <w:p w14:paraId="77CB91B0" w14:textId="77777777" w:rsidR="003C5EB1" w:rsidRPr="00FF3575" w:rsidRDefault="003C5EB1" w:rsidP="003C5EB1">
            <w:r w:rsidRPr="00FF3575">
              <w:t>[</w:t>
            </w:r>
            <w:bookmarkStart w:id="237" w:name="ID_1213_Ⅱ"/>
            <w:r w:rsidRPr="00FF3575">
              <w:t>1213</w:t>
            </w:r>
            <w:bookmarkEnd w:id="237"/>
            <w:r w:rsidRPr="00FF3575">
              <w:t>]</w:t>
            </w:r>
            <w:r w:rsidRPr="00FF3575">
              <w:rPr>
                <w:rFonts w:hint="eastAsia"/>
              </w:rPr>
              <w:t>品名・名称</w:t>
            </w:r>
          </w:p>
          <w:p w14:paraId="57A10A71" w14:textId="77777777" w:rsidR="003C5EB1" w:rsidRPr="00FF3575" w:rsidRDefault="003C5EB1" w:rsidP="003C5EB1">
            <w:r w:rsidRPr="00FF3575">
              <w:rPr>
                <w:rFonts w:hint="eastAsia"/>
              </w:rPr>
              <w:t xml:space="preserve">　品名、費目、工事科目名など名称。</w:t>
            </w:r>
          </w:p>
        </w:tc>
      </w:tr>
    </w:tbl>
    <w:p w14:paraId="09F36DF3" w14:textId="77777777" w:rsidR="003C5EB1" w:rsidRPr="00FF3575" w:rsidRDefault="003C5EB1" w:rsidP="003C5EB1">
      <w:pPr>
        <w:spacing w:line="240" w:lineRule="exact"/>
        <w:ind w:left="113" w:hanging="113"/>
      </w:pPr>
      <w:r w:rsidRPr="00FF3575">
        <w:rPr>
          <w:rFonts w:hint="eastAsia"/>
        </w:rPr>
        <w:t>・</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w:t>
      </w:r>
    </w:p>
    <w:p w14:paraId="5ACDBFE5" w14:textId="77777777" w:rsidR="003C5EB1" w:rsidRPr="00FF3575" w:rsidRDefault="003C5EB1" w:rsidP="003C5EB1">
      <w:pPr>
        <w:spacing w:line="240" w:lineRule="exact"/>
        <w:ind w:left="113" w:hanging="113"/>
      </w:pPr>
      <w:r w:rsidRPr="00FF3575">
        <w:rPr>
          <w:rFonts w:hint="eastAsia"/>
        </w:rPr>
        <w:t>・記載内容が前行と同じ場合も、「〃」、「同」、「同上」等は使用しない。</w:t>
      </w:r>
    </w:p>
    <w:p w14:paraId="22478C02" w14:textId="77777777" w:rsidR="003C5EB1" w:rsidRPr="00FF3575" w:rsidRDefault="003C5EB1" w:rsidP="003C5EB1">
      <w:pPr>
        <w:spacing w:line="240" w:lineRule="exact"/>
        <w:ind w:left="113" w:hanging="113"/>
      </w:pPr>
      <w:r w:rsidRPr="00FF3575">
        <w:rPr>
          <w:rFonts w:hint="eastAsia"/>
        </w:rPr>
        <w:t>・最大</w:t>
      </w:r>
      <w:r w:rsidRPr="00FF3575">
        <w:rPr>
          <w:rFonts w:hint="eastAsia"/>
        </w:rPr>
        <w:t>54</w:t>
      </w:r>
      <w:r w:rsidRPr="00FF3575">
        <w:rPr>
          <w:rFonts w:hint="eastAsia"/>
        </w:rPr>
        <w:t>バイトであるが、印刷を目的としたデータ交換の場合は</w:t>
      </w:r>
      <w:r w:rsidRPr="00FF3575">
        <w:rPr>
          <w:rFonts w:hint="eastAsia"/>
        </w:rPr>
        <w:t>32</w:t>
      </w:r>
      <w:r w:rsidRPr="00FF3575">
        <w:rPr>
          <w:rFonts w:hint="eastAsia"/>
        </w:rPr>
        <w:t>バイトを推奨する。</w:t>
      </w:r>
    </w:p>
    <w:p w14:paraId="2DD2FE1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8EDC444" w14:textId="77777777" w:rsidTr="003C5EB1">
        <w:trPr>
          <w:cantSplit/>
        </w:trPr>
        <w:tc>
          <w:tcPr>
            <w:tcW w:w="8739" w:type="dxa"/>
          </w:tcPr>
          <w:p w14:paraId="1269CE1C" w14:textId="77777777" w:rsidR="003C5EB1" w:rsidRPr="00FF3575" w:rsidRDefault="003C5EB1" w:rsidP="003C5EB1">
            <w:r w:rsidRPr="00FF3575">
              <w:t>[</w:t>
            </w:r>
            <w:bookmarkStart w:id="238" w:name="ID_1214_Ⅱ"/>
            <w:r w:rsidRPr="00FF3575">
              <w:t>1214</w:t>
            </w:r>
            <w:bookmarkEnd w:id="238"/>
            <w:r w:rsidRPr="00FF3575">
              <w:t>]</w:t>
            </w:r>
            <w:r w:rsidRPr="00FF3575">
              <w:rPr>
                <w:rFonts w:hint="eastAsia"/>
              </w:rPr>
              <w:t>規格・仕様・摘要</w:t>
            </w:r>
          </w:p>
          <w:p w14:paraId="0014CC49" w14:textId="77777777" w:rsidR="003C5EB1" w:rsidRPr="00FF3575" w:rsidRDefault="003C5EB1" w:rsidP="003C5EB1">
            <w:r w:rsidRPr="00FF3575">
              <w:rPr>
                <w:rFonts w:hint="eastAsia"/>
              </w:rPr>
              <w:t xml:space="preserve">　規格、寸法、使用などの摘要。</w:t>
            </w:r>
          </w:p>
        </w:tc>
      </w:tr>
    </w:tbl>
    <w:p w14:paraId="148F43F1" w14:textId="77777777" w:rsidR="003C5EB1" w:rsidRPr="00FF3575" w:rsidRDefault="003C5EB1" w:rsidP="003C5EB1">
      <w:pPr>
        <w:spacing w:line="240" w:lineRule="exact"/>
        <w:ind w:left="113" w:hanging="113"/>
      </w:pPr>
      <w:r w:rsidRPr="00FF3575">
        <w:rPr>
          <w:rFonts w:hint="eastAsia"/>
        </w:rPr>
        <w:t>・</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w:t>
      </w:r>
    </w:p>
    <w:p w14:paraId="572E307E" w14:textId="77777777" w:rsidR="003C5EB1" w:rsidRPr="00FF3575" w:rsidRDefault="003C5EB1" w:rsidP="003C5EB1">
      <w:pPr>
        <w:spacing w:line="240" w:lineRule="exact"/>
        <w:ind w:left="113" w:hanging="113"/>
      </w:pPr>
      <w:r w:rsidRPr="00FF3575">
        <w:rPr>
          <w:rFonts w:hint="eastAsia"/>
        </w:rPr>
        <w:t>・記載内容が前行と同じ場合も、「〃」、「同」、「同上」等は使用しない。</w:t>
      </w:r>
    </w:p>
    <w:p w14:paraId="2207379A" w14:textId="77777777" w:rsidR="003C5EB1" w:rsidRPr="00FF3575" w:rsidRDefault="003C5EB1" w:rsidP="003C5EB1">
      <w:pPr>
        <w:spacing w:line="240" w:lineRule="exact"/>
        <w:ind w:left="113" w:hanging="113"/>
      </w:pPr>
      <w:r w:rsidRPr="00FF3575">
        <w:rPr>
          <w:rFonts w:hint="eastAsia"/>
        </w:rPr>
        <w:t>・最大</w:t>
      </w:r>
      <w:r w:rsidRPr="00FF3575">
        <w:rPr>
          <w:rFonts w:hint="eastAsia"/>
        </w:rPr>
        <w:t>66</w:t>
      </w:r>
      <w:r w:rsidRPr="00FF3575">
        <w:rPr>
          <w:rFonts w:hint="eastAsia"/>
        </w:rPr>
        <w:t>バイトであるが、印刷を目的としたデータ交換の場合は</w:t>
      </w:r>
      <w:r w:rsidRPr="00FF3575">
        <w:rPr>
          <w:rFonts w:hint="eastAsia"/>
        </w:rPr>
        <w:t>30</w:t>
      </w:r>
      <w:r w:rsidRPr="00FF3575">
        <w:rPr>
          <w:rFonts w:hint="eastAsia"/>
        </w:rPr>
        <w:t>バイトを推奨する。</w:t>
      </w:r>
    </w:p>
    <w:p w14:paraId="09ECE30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961AFE9" w14:textId="77777777" w:rsidTr="003C5EB1">
        <w:trPr>
          <w:cantSplit/>
        </w:trPr>
        <w:tc>
          <w:tcPr>
            <w:tcW w:w="8739" w:type="dxa"/>
          </w:tcPr>
          <w:p w14:paraId="5FCDE2A6" w14:textId="77777777" w:rsidR="003C5EB1" w:rsidRPr="00FF3575" w:rsidRDefault="003C5EB1" w:rsidP="003C5EB1">
            <w:r w:rsidRPr="00FF3575">
              <w:t>[</w:t>
            </w:r>
            <w:bookmarkStart w:id="239" w:name="ID_1218_Ⅱ"/>
            <w:r w:rsidRPr="00FF3575">
              <w:t>1218</w:t>
            </w:r>
            <w:bookmarkEnd w:id="239"/>
            <w:r w:rsidRPr="00FF3575">
              <w:t>]</w:t>
            </w:r>
            <w:r w:rsidRPr="00FF3575">
              <w:rPr>
                <w:rFonts w:hint="eastAsia"/>
              </w:rPr>
              <w:t>明細数量</w:t>
            </w:r>
          </w:p>
          <w:p w14:paraId="787CDE1B" w14:textId="77777777" w:rsidR="003C5EB1" w:rsidRPr="00FF3575" w:rsidRDefault="003C5EB1" w:rsidP="003C5EB1">
            <w:r w:rsidRPr="00FF3575">
              <w:rPr>
                <w:rFonts w:hint="eastAsia"/>
              </w:rPr>
              <w:t xml:space="preserve">　金額計算の基本となる数量。</w:t>
            </w:r>
          </w:p>
        </w:tc>
      </w:tr>
    </w:tbl>
    <w:p w14:paraId="63A67275" w14:textId="77777777" w:rsidR="003C5EB1" w:rsidRPr="00FF3575" w:rsidRDefault="003C5EB1" w:rsidP="003C5EB1">
      <w:pPr>
        <w:spacing w:line="240" w:lineRule="exact"/>
        <w:ind w:left="113" w:hanging="113"/>
      </w:pPr>
      <w:r w:rsidRPr="00FF3575">
        <w:rPr>
          <w:rFonts w:hint="eastAsia"/>
        </w:rPr>
        <w:t>・数量が</w:t>
      </w:r>
      <w:r w:rsidRPr="00FF3575">
        <w:rPr>
          <w:rFonts w:hint="eastAsia"/>
        </w:rPr>
        <w:t>1</w:t>
      </w:r>
      <w:r w:rsidRPr="00FF3575">
        <w:rPr>
          <w:rFonts w:hint="eastAsia"/>
        </w:rPr>
        <w:t>の場合も省略してはならない（</w:t>
      </w:r>
      <w:r w:rsidRPr="00FF3575">
        <w:rPr>
          <w:rFonts w:hint="eastAsia"/>
        </w:rPr>
        <w:t>1</w:t>
      </w:r>
      <w:r w:rsidRPr="00FF3575">
        <w:rPr>
          <w:rFonts w:hint="eastAsia"/>
        </w:rPr>
        <w:t>を記載する）。</w:t>
      </w:r>
    </w:p>
    <w:p w14:paraId="0381D32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8037BC6" w14:textId="77777777" w:rsidTr="003C5EB1">
        <w:trPr>
          <w:cantSplit/>
        </w:trPr>
        <w:tc>
          <w:tcPr>
            <w:tcW w:w="8739" w:type="dxa"/>
          </w:tcPr>
          <w:p w14:paraId="268EB1E0" w14:textId="77777777" w:rsidR="003C5EB1" w:rsidRPr="00FF3575" w:rsidRDefault="003C5EB1" w:rsidP="003C5EB1">
            <w:r w:rsidRPr="00FF3575">
              <w:t>[</w:t>
            </w:r>
            <w:bookmarkStart w:id="240" w:name="ID_1219_Ⅱ"/>
            <w:r w:rsidRPr="00FF3575">
              <w:t>1219</w:t>
            </w:r>
            <w:bookmarkEnd w:id="240"/>
            <w:r w:rsidRPr="00FF3575">
              <w:t>]</w:t>
            </w:r>
            <w:r w:rsidRPr="00FF3575">
              <w:rPr>
                <w:rFonts w:hint="eastAsia"/>
              </w:rPr>
              <w:t>明細数量単位</w:t>
            </w:r>
          </w:p>
          <w:p w14:paraId="4B4A9A04" w14:textId="77777777" w:rsidR="003C5EB1" w:rsidRPr="00FF3575" w:rsidRDefault="003C5EB1" w:rsidP="003C5EB1">
            <w:r w:rsidRPr="00FF3575">
              <w:rPr>
                <w:rFonts w:hint="eastAsia"/>
              </w:rPr>
              <w:t xml:space="preserve">　</w:t>
            </w:r>
            <w:r w:rsidRPr="00FF3575">
              <w:rPr>
                <w:rFonts w:hint="eastAsia"/>
              </w:rPr>
              <w:t>[1218]</w:t>
            </w:r>
            <w:r w:rsidRPr="00FF3575">
              <w:rPr>
                <w:rFonts w:hint="eastAsia"/>
              </w:rPr>
              <w:t>明細数量の単位を示す単位コード。</w:t>
            </w:r>
          </w:p>
        </w:tc>
      </w:tr>
    </w:tbl>
    <w:p w14:paraId="08B01920" w14:textId="5FE4BFE7" w:rsidR="003C5EB1" w:rsidRPr="00FF3575" w:rsidRDefault="003C5EB1" w:rsidP="003C5EB1">
      <w:pPr>
        <w:spacing w:line="240" w:lineRule="exact"/>
        <w:ind w:left="113" w:hanging="113"/>
      </w:pPr>
      <w:r w:rsidRPr="00FF3575">
        <w:rPr>
          <w:rFonts w:hint="eastAsia"/>
        </w:rPr>
        <w:t>・</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ビット文字（半角、全角）混在可とする。半角文字を使用する場合、「</w:t>
      </w:r>
      <w:r w:rsidR="00944100" w:rsidRPr="002F2CCB">
        <w:rPr>
          <w:color w:val="FF0000"/>
        </w:rPr>
        <w:t>B.</w:t>
      </w:r>
      <w:r w:rsidRPr="00FF3575">
        <w:t>I.</w:t>
      </w:r>
      <w:r w:rsidRPr="00FF3575">
        <w:rPr>
          <w:rFonts w:hint="eastAsia"/>
        </w:rPr>
        <w:t>シンタックスルール」に記載した「【重要事項</w:t>
      </w:r>
      <w:r w:rsidR="00944100" w:rsidRPr="002F2CCB">
        <w:rPr>
          <w:color w:val="FF0000"/>
        </w:rPr>
        <w:t>3</w:t>
      </w:r>
      <w:r w:rsidRPr="00FF3575">
        <w:rPr>
          <w:rFonts w:hint="eastAsia"/>
        </w:rPr>
        <w:t>】単位の記載について」を遵守する。</w:t>
      </w:r>
    </w:p>
    <w:p w14:paraId="66C08AF5" w14:textId="77777777" w:rsidR="003C5EB1" w:rsidRPr="00FF3575" w:rsidRDefault="003C5EB1" w:rsidP="003C5EB1">
      <w:pPr>
        <w:spacing w:line="240" w:lineRule="exact"/>
        <w:ind w:left="113" w:hanging="113"/>
      </w:pPr>
      <w:r w:rsidRPr="00FF3575">
        <w:rPr>
          <w:rFonts w:hint="eastAsia"/>
        </w:rPr>
        <w:t>・記載内容が前行と同じ場合も、「〃」、「同」、「同上」等は使用しない。</w:t>
      </w:r>
    </w:p>
    <w:p w14:paraId="039FCAE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6BD0AE8" w14:textId="77777777" w:rsidTr="003C5EB1">
        <w:trPr>
          <w:cantSplit/>
        </w:trPr>
        <w:tc>
          <w:tcPr>
            <w:tcW w:w="8739" w:type="dxa"/>
          </w:tcPr>
          <w:p w14:paraId="243790A1" w14:textId="77777777" w:rsidR="003C5EB1" w:rsidRPr="00FF3575" w:rsidRDefault="003C5EB1" w:rsidP="003C5EB1">
            <w:r w:rsidRPr="00FF3575">
              <w:lastRenderedPageBreak/>
              <w:t>[</w:t>
            </w:r>
            <w:bookmarkStart w:id="241" w:name="ID_1222_Ⅱ"/>
            <w:r w:rsidRPr="00FF3575">
              <w:t>1222</w:t>
            </w:r>
            <w:bookmarkEnd w:id="241"/>
            <w:r w:rsidRPr="00FF3575">
              <w:t>]</w:t>
            </w:r>
            <w:r w:rsidRPr="00FF3575">
              <w:rPr>
                <w:rFonts w:hint="eastAsia"/>
              </w:rPr>
              <w:t>単価</w:t>
            </w:r>
          </w:p>
          <w:p w14:paraId="02B43760" w14:textId="77777777" w:rsidR="003C5EB1" w:rsidRPr="00FF3575" w:rsidRDefault="003C5EB1" w:rsidP="003C5EB1">
            <w:r w:rsidRPr="00FF3575">
              <w:rPr>
                <w:rFonts w:hint="eastAsia"/>
              </w:rPr>
              <w:t xml:space="preserve">　</w:t>
            </w:r>
            <w:r w:rsidRPr="00FF3575">
              <w:rPr>
                <w:rFonts w:hint="eastAsia"/>
              </w:rPr>
              <w:t>[1218]</w:t>
            </w:r>
            <w:r w:rsidRPr="00FF3575">
              <w:rPr>
                <w:rFonts w:hint="eastAsia"/>
              </w:rPr>
              <w:t>明細数量</w:t>
            </w:r>
            <w:r w:rsidRPr="00FF3575">
              <w:rPr>
                <w:rFonts w:hint="eastAsia"/>
              </w:rPr>
              <w:t>1</w:t>
            </w:r>
            <w:r w:rsidRPr="00FF3575">
              <w:rPr>
                <w:rFonts w:hint="eastAsia"/>
              </w:rPr>
              <w:t>単位あたりの価格。</w:t>
            </w:r>
          </w:p>
        </w:tc>
      </w:tr>
    </w:tbl>
    <w:p w14:paraId="2D58467E" w14:textId="77777777" w:rsidR="003C5EB1" w:rsidRPr="00FF3575" w:rsidRDefault="003C5EB1" w:rsidP="003C5EB1">
      <w:r w:rsidRPr="00FF3575">
        <w:rPr>
          <w:rFonts w:hint="eastAsia"/>
        </w:rPr>
        <w:t>・単位は円。</w:t>
      </w:r>
    </w:p>
    <w:p w14:paraId="2E9522F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A78D19F" w14:textId="77777777" w:rsidTr="003C5EB1">
        <w:trPr>
          <w:cantSplit/>
        </w:trPr>
        <w:tc>
          <w:tcPr>
            <w:tcW w:w="8739" w:type="dxa"/>
          </w:tcPr>
          <w:p w14:paraId="2A6A6938" w14:textId="77777777" w:rsidR="003C5EB1" w:rsidRPr="00FF3575" w:rsidRDefault="003C5EB1" w:rsidP="003C5EB1">
            <w:r w:rsidRPr="00FF3575">
              <w:t>[</w:t>
            </w:r>
            <w:bookmarkStart w:id="242" w:name="ID_1251_Ⅱ"/>
            <w:r w:rsidRPr="00FF3575">
              <w:t>1251</w:t>
            </w:r>
            <w:bookmarkEnd w:id="242"/>
            <w:r w:rsidRPr="00FF3575">
              <w:t>]</w:t>
            </w:r>
            <w:r w:rsidRPr="00FF3575">
              <w:rPr>
                <w:rFonts w:hint="eastAsia"/>
              </w:rPr>
              <w:t>明細別備考欄</w:t>
            </w:r>
          </w:p>
          <w:p w14:paraId="4F5351E0" w14:textId="77777777" w:rsidR="003C5EB1" w:rsidRPr="00FF3575" w:rsidRDefault="003C5EB1" w:rsidP="003C5EB1">
            <w:r w:rsidRPr="00FF3575">
              <w:rPr>
                <w:rFonts w:hint="eastAsia"/>
              </w:rPr>
              <w:t xml:space="preserve">　明細データごとの特記事項、参考情報を文面で示すフリーエリア。</w:t>
            </w:r>
          </w:p>
        </w:tc>
      </w:tr>
    </w:tbl>
    <w:p w14:paraId="180E9309" w14:textId="77777777" w:rsidR="003C5EB1" w:rsidRPr="00FF3575" w:rsidRDefault="003C5EB1" w:rsidP="003C5EB1">
      <w:pPr>
        <w:spacing w:line="240" w:lineRule="exact"/>
        <w:ind w:left="113" w:hanging="113"/>
      </w:pPr>
      <w:r w:rsidRPr="00FF3575">
        <w:rPr>
          <w:rFonts w:hint="eastAsia"/>
        </w:rPr>
        <w:t>・</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w:t>
      </w:r>
    </w:p>
    <w:p w14:paraId="022B84A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73F9B29" w14:textId="77777777" w:rsidTr="003C5EB1">
        <w:trPr>
          <w:cantSplit/>
        </w:trPr>
        <w:tc>
          <w:tcPr>
            <w:tcW w:w="8739" w:type="dxa"/>
          </w:tcPr>
          <w:p w14:paraId="5A8DDAD4" w14:textId="77777777" w:rsidR="003C5EB1" w:rsidRPr="00FF3575" w:rsidRDefault="003C5EB1" w:rsidP="003C5EB1">
            <w:r w:rsidRPr="00FF3575">
              <w:t>[</w:t>
            </w:r>
            <w:bookmarkStart w:id="243" w:name="ID_1279_Ⅱ"/>
            <w:r w:rsidRPr="00FF3575">
              <w:t>1279</w:t>
            </w:r>
            <w:bookmarkEnd w:id="243"/>
            <w:r w:rsidRPr="00FF3575">
              <w:t>]</w:t>
            </w:r>
            <w:r w:rsidRPr="00FF3575">
              <w:rPr>
                <w:rFonts w:hint="eastAsia"/>
              </w:rPr>
              <w:t>建設資機材コード</w:t>
            </w:r>
          </w:p>
          <w:p w14:paraId="0F10EC22" w14:textId="77777777" w:rsidR="003C5EB1" w:rsidRPr="00FF3575" w:rsidRDefault="003C5EB1" w:rsidP="003C5EB1">
            <w:r w:rsidRPr="00FF3575">
              <w:rPr>
                <w:rFonts w:hint="eastAsia"/>
              </w:rPr>
              <w:t xml:space="preserve">　建設資機材に対して採番された中間コード。</w:t>
            </w:r>
          </w:p>
        </w:tc>
      </w:tr>
    </w:tbl>
    <w:p w14:paraId="7E304051" w14:textId="77777777"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が管理する「建設資機材コード」を使用する。</w:t>
      </w:r>
    </w:p>
    <w:p w14:paraId="1D746BD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77DDB53" w14:textId="77777777" w:rsidTr="003C5EB1">
        <w:trPr>
          <w:cantSplit/>
        </w:trPr>
        <w:tc>
          <w:tcPr>
            <w:tcW w:w="8739" w:type="dxa"/>
          </w:tcPr>
          <w:p w14:paraId="165A3C07" w14:textId="77777777" w:rsidR="003C5EB1" w:rsidRPr="00FF3575" w:rsidRDefault="003C5EB1" w:rsidP="003C5EB1">
            <w:r w:rsidRPr="00FF3575">
              <w:t>[</w:t>
            </w:r>
            <w:bookmarkStart w:id="244" w:name="ID_1401_Ⅱ"/>
            <w:r w:rsidRPr="00FF3575">
              <w:rPr>
                <w:rFonts w:hint="eastAsia"/>
              </w:rPr>
              <w:t>1401</w:t>
            </w:r>
            <w:bookmarkEnd w:id="244"/>
            <w:r w:rsidRPr="00FF3575">
              <w:t>]</w:t>
            </w:r>
            <w:r w:rsidRPr="00FF3575">
              <w:rPr>
                <w:rFonts w:hint="eastAsia"/>
              </w:rPr>
              <w:t>設計記号・機器記号</w:t>
            </w:r>
          </w:p>
          <w:p w14:paraId="1EBD8401" w14:textId="77777777" w:rsidR="003C5EB1" w:rsidRPr="00FF3575" w:rsidRDefault="003C5EB1" w:rsidP="003C5EB1">
            <w:r w:rsidRPr="00FF3575">
              <w:rPr>
                <w:rFonts w:hint="eastAsia"/>
              </w:rPr>
              <w:t xml:space="preserve">　明細データと設計図書の設計記号あるいは機器記号との対応を表す。</w:t>
            </w:r>
          </w:p>
        </w:tc>
      </w:tr>
    </w:tbl>
    <w:p w14:paraId="6253EB7F" w14:textId="77777777" w:rsidR="003C5EB1" w:rsidRPr="00FF3575" w:rsidRDefault="003C5EB1" w:rsidP="003C5EB1">
      <w:pPr>
        <w:spacing w:line="240" w:lineRule="exact"/>
        <w:ind w:left="113" w:hanging="113"/>
      </w:pPr>
      <w:r w:rsidRPr="00FF3575">
        <w:rPr>
          <w:rFonts w:hint="eastAsia"/>
        </w:rPr>
        <w:t>・設計図書に記載された「機器記号」を記載する。</w:t>
      </w:r>
    </w:p>
    <w:p w14:paraId="487E5A00" w14:textId="77777777" w:rsidR="003C5EB1" w:rsidRPr="00FF3575" w:rsidRDefault="003C5EB1" w:rsidP="003C5EB1">
      <w:pPr>
        <w:spacing w:line="240" w:lineRule="exact"/>
        <w:ind w:left="113" w:hanging="113"/>
      </w:pPr>
      <w:r w:rsidRPr="00FF3575">
        <w:rPr>
          <w:rFonts w:hint="eastAsia"/>
        </w:rPr>
        <w:t>・</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w:t>
      </w:r>
    </w:p>
    <w:p w14:paraId="324F9D4C" w14:textId="0B4C47F2"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DA4EE0B" w14:textId="77777777" w:rsidTr="003C5EB1">
        <w:trPr>
          <w:cantSplit/>
        </w:trPr>
        <w:tc>
          <w:tcPr>
            <w:tcW w:w="8739" w:type="dxa"/>
          </w:tcPr>
          <w:p w14:paraId="33524AA5" w14:textId="77777777" w:rsidR="003C5EB1" w:rsidRPr="00FF3575" w:rsidRDefault="003C5EB1" w:rsidP="003C5EB1">
            <w:r w:rsidRPr="00FF3575">
              <w:t>[</w:t>
            </w:r>
            <w:bookmarkStart w:id="245" w:name="ID_1402_Ⅱ"/>
            <w:r w:rsidRPr="00FF3575">
              <w:rPr>
                <w:rFonts w:hint="eastAsia"/>
              </w:rPr>
              <w:t>1402</w:t>
            </w:r>
            <w:bookmarkEnd w:id="245"/>
            <w:r w:rsidRPr="00FF3575">
              <w:t>]</w:t>
            </w:r>
            <w:r w:rsidRPr="00FF3575">
              <w:rPr>
                <w:rFonts w:hint="eastAsia"/>
              </w:rPr>
              <w:t>明細別工種・科目コード</w:t>
            </w:r>
          </w:p>
          <w:p w14:paraId="77067434" w14:textId="77777777" w:rsidR="003C5EB1" w:rsidRPr="00FF3575" w:rsidRDefault="003C5EB1" w:rsidP="003C5EB1">
            <w:r w:rsidRPr="00FF3575">
              <w:rPr>
                <w:rFonts w:hint="eastAsia"/>
              </w:rPr>
              <w:t xml:space="preserve">　明細データの工種、科目を表すコード。</w:t>
            </w:r>
          </w:p>
        </w:tc>
      </w:tr>
    </w:tbl>
    <w:p w14:paraId="4B4CFF47" w14:textId="77777777" w:rsidR="003C5EB1" w:rsidRPr="00FF3575" w:rsidRDefault="003C5EB1" w:rsidP="003C5EB1">
      <w:pPr>
        <w:spacing w:line="240" w:lineRule="exact"/>
        <w:ind w:left="113" w:hanging="113"/>
      </w:pPr>
      <w:r w:rsidRPr="00FF3575">
        <w:rPr>
          <w:rFonts w:hint="eastAsia"/>
        </w:rPr>
        <w:t>・工種、科目を表すコード。</w:t>
      </w:r>
    </w:p>
    <w:p w14:paraId="63EA141E" w14:textId="77777777" w:rsidR="003C5EB1" w:rsidRPr="00FF3575" w:rsidRDefault="003C5EB1" w:rsidP="003C5EB1">
      <w:pPr>
        <w:spacing w:line="240" w:lineRule="exact"/>
        <w:ind w:left="113" w:hanging="113"/>
      </w:pPr>
      <w:r w:rsidRPr="00FF3575">
        <w:rPr>
          <w:rFonts w:hint="eastAsia"/>
        </w:rPr>
        <w:t>・工種、科目の標準コードが策定されるまでの当面の運用としてかな漢字による記載も認めることとし、この間は</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w:t>
      </w:r>
    </w:p>
    <w:p w14:paraId="2612AE1F" w14:textId="77777777" w:rsidR="003C5EB1" w:rsidRPr="00FF3575" w:rsidRDefault="003C5EB1" w:rsidP="003C5EB1">
      <w:pPr>
        <w:spacing w:line="240" w:lineRule="exact"/>
        <w:ind w:left="113" w:hanging="113"/>
      </w:pPr>
      <w:r w:rsidRPr="00FF3575">
        <w:rPr>
          <w:rFonts w:hint="eastAsia"/>
        </w:rPr>
        <w:t>・取引当事者間の合意により記載内容を取り決めるデータ項目であるが、以下のコードを遵守することが望ましい。</w:t>
      </w:r>
    </w:p>
    <w:p w14:paraId="35AEB254" w14:textId="37988D23" w:rsidR="001A2FD9" w:rsidRDefault="001A2FD9">
      <w:pPr>
        <w:widowControl/>
        <w:jc w:val="left"/>
        <w:rPr>
          <w:rFonts w:eastAsia="ＭＳ Ｐゴシック"/>
        </w:rPr>
      </w:pPr>
      <w:r>
        <w:rPr>
          <w:rFonts w:eastAsia="ＭＳ Ｐゴシック"/>
        </w:rPr>
        <w:br w:type="page"/>
      </w:r>
    </w:p>
    <w:p w14:paraId="09FC1CE8" w14:textId="0D6D43A5" w:rsidR="003C5EB1" w:rsidRPr="00FF3575" w:rsidRDefault="00947431" w:rsidP="00947431">
      <w:pPr>
        <w:pStyle w:val="af3"/>
      </w:pPr>
      <w:r w:rsidRPr="00FF3575">
        <w:rPr>
          <w:rFonts w:hint="eastAsia"/>
        </w:rPr>
        <w:lastRenderedPageBreak/>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9</w:t>
      </w:r>
      <w:r w:rsidRPr="00FF3575">
        <w:fldChar w:fldCharType="end"/>
      </w:r>
      <w:r w:rsidRPr="00FF3575">
        <w:rPr>
          <w:rFonts w:hint="eastAsia"/>
        </w:rPr>
        <w:t xml:space="preserve">　</w:t>
      </w:r>
      <w:r w:rsidR="003C5EB1" w:rsidRPr="00FF3575">
        <w:rPr>
          <w:rFonts w:hint="eastAsia"/>
        </w:rPr>
        <w:t xml:space="preserve"> 工種・科目コード</w:t>
      </w:r>
    </w:p>
    <w:p w14:paraId="27EDA256" w14:textId="77777777" w:rsidR="003C5EB1" w:rsidRPr="00FF3575" w:rsidRDefault="003C5EB1" w:rsidP="003C5EB1">
      <w:pPr>
        <w:jc w:val="center"/>
      </w:pPr>
      <w:r w:rsidRPr="00FF3575">
        <w:rPr>
          <w:noProof/>
        </w:rPr>
        <w:drawing>
          <wp:anchor distT="0" distB="0" distL="114300" distR="114300" simplePos="0" relativeHeight="251565568" behindDoc="0" locked="0" layoutInCell="1" allowOverlap="1" wp14:anchorId="7A148CAB" wp14:editId="65C43E7B">
            <wp:simplePos x="0" y="0"/>
            <wp:positionH relativeFrom="column">
              <wp:posOffset>0</wp:posOffset>
            </wp:positionH>
            <wp:positionV relativeFrom="paragraph">
              <wp:posOffset>0</wp:posOffset>
            </wp:positionV>
            <wp:extent cx="5242560" cy="5799455"/>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42560" cy="579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97D9B" w14:textId="77777777" w:rsidR="003C5EB1" w:rsidRPr="00FF3575" w:rsidRDefault="003C5EB1" w:rsidP="003C5EB1"/>
    <w:p w14:paraId="69D47E45" w14:textId="77777777" w:rsidR="003C5EB1" w:rsidRPr="00FF3575" w:rsidRDefault="003C5EB1" w:rsidP="003C5EB1">
      <w:r w:rsidRPr="00FF3575">
        <w:br w:type="page"/>
      </w:r>
      <w:r w:rsidRPr="00FF3575">
        <w:rPr>
          <w:rFonts w:hint="eastAsia"/>
        </w:rPr>
        <w:lastRenderedPageBreak/>
        <w:t>【参考】</w:t>
      </w:r>
    </w:p>
    <w:p w14:paraId="17FD0A8A" w14:textId="0472E8D9"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rFonts w:hint="eastAsia"/>
        </w:rPr>
        <w:t xml:space="preserve">　建築工事・設備工事における標準区分の内容</w:t>
      </w:r>
    </w:p>
    <w:tbl>
      <w:tblPr>
        <w:tblW w:w="86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62"/>
        <w:gridCol w:w="6808"/>
      </w:tblGrid>
      <w:tr w:rsidR="00F02420" w:rsidRPr="00FF3575" w14:paraId="30556342" w14:textId="77777777" w:rsidTr="002F2CCB">
        <w:trPr>
          <w:trHeight w:val="245"/>
          <w:tblHeader/>
        </w:trPr>
        <w:tc>
          <w:tcPr>
            <w:tcW w:w="1862" w:type="dxa"/>
            <w:tcBorders>
              <w:bottom w:val="single" w:sz="12" w:space="0" w:color="auto"/>
            </w:tcBorders>
            <w:shd w:val="clear" w:color="auto" w:fill="FFFFFF"/>
          </w:tcPr>
          <w:p w14:paraId="618A1211" w14:textId="77777777" w:rsidR="003C5EB1" w:rsidRPr="00FF3575" w:rsidRDefault="003C5EB1" w:rsidP="003C5EB1">
            <w:pPr>
              <w:autoSpaceDE w:val="0"/>
              <w:autoSpaceDN w:val="0"/>
              <w:adjustRightInd w:val="0"/>
              <w:jc w:val="center"/>
            </w:pPr>
            <w:r w:rsidRPr="00FF3575">
              <w:rPr>
                <w:rFonts w:hint="eastAsia"/>
              </w:rPr>
              <w:t>大分類・中分類</w:t>
            </w:r>
          </w:p>
        </w:tc>
        <w:tc>
          <w:tcPr>
            <w:tcW w:w="6808" w:type="dxa"/>
            <w:tcBorders>
              <w:bottom w:val="single" w:sz="12" w:space="0" w:color="auto"/>
            </w:tcBorders>
            <w:shd w:val="clear" w:color="auto" w:fill="FFFFFF"/>
          </w:tcPr>
          <w:p w14:paraId="08E41063" w14:textId="77777777" w:rsidR="003C5EB1" w:rsidRPr="00FF3575" w:rsidRDefault="003C5EB1" w:rsidP="003C5EB1">
            <w:pPr>
              <w:autoSpaceDE w:val="0"/>
              <w:autoSpaceDN w:val="0"/>
              <w:adjustRightInd w:val="0"/>
              <w:jc w:val="center"/>
            </w:pPr>
            <w:r w:rsidRPr="00FF3575">
              <w:rPr>
                <w:rFonts w:hint="eastAsia"/>
              </w:rPr>
              <w:t>標準区分</w:t>
            </w:r>
          </w:p>
        </w:tc>
      </w:tr>
      <w:tr w:rsidR="00FF3575" w:rsidRPr="00FF3575" w14:paraId="29E84D5F" w14:textId="77777777" w:rsidTr="002F2CCB">
        <w:trPr>
          <w:trHeight w:val="257"/>
        </w:trPr>
        <w:tc>
          <w:tcPr>
            <w:tcW w:w="1862" w:type="dxa"/>
            <w:tcBorders>
              <w:top w:val="single" w:sz="12" w:space="0" w:color="auto"/>
              <w:bottom w:val="single" w:sz="12" w:space="0" w:color="auto"/>
            </w:tcBorders>
            <w:shd w:val="clear" w:color="auto" w:fill="FFFFFF"/>
          </w:tcPr>
          <w:p w14:paraId="56CDA4C8" w14:textId="77777777" w:rsidR="003C5EB1" w:rsidRPr="00FF3575" w:rsidRDefault="003C5EB1" w:rsidP="003C5EB1">
            <w:pPr>
              <w:autoSpaceDE w:val="0"/>
              <w:autoSpaceDN w:val="0"/>
              <w:adjustRightInd w:val="0"/>
              <w:jc w:val="center"/>
            </w:pPr>
            <w:r w:rsidRPr="00FF3575">
              <w:rPr>
                <w:rFonts w:hint="eastAsia"/>
              </w:rPr>
              <w:t>共通仮設工事</w:t>
            </w:r>
          </w:p>
        </w:tc>
        <w:tc>
          <w:tcPr>
            <w:tcW w:w="6808" w:type="dxa"/>
            <w:tcBorders>
              <w:top w:val="single" w:sz="12" w:space="0" w:color="auto"/>
              <w:bottom w:val="single" w:sz="12" w:space="0" w:color="auto"/>
            </w:tcBorders>
            <w:shd w:val="clear" w:color="auto" w:fill="FFFFFF"/>
          </w:tcPr>
          <w:p w14:paraId="2A376346" w14:textId="77777777" w:rsidR="003C5EB1" w:rsidRPr="00FF3575" w:rsidRDefault="003C5EB1" w:rsidP="003C5EB1">
            <w:pPr>
              <w:autoSpaceDE w:val="0"/>
              <w:autoSpaceDN w:val="0"/>
              <w:adjustRightInd w:val="0"/>
              <w:jc w:val="right"/>
            </w:pPr>
          </w:p>
        </w:tc>
      </w:tr>
      <w:tr w:rsidR="00FF3575" w:rsidRPr="00FF3575" w14:paraId="3C27E884" w14:textId="77777777" w:rsidTr="002F2CCB">
        <w:trPr>
          <w:trHeight w:val="257"/>
        </w:trPr>
        <w:tc>
          <w:tcPr>
            <w:tcW w:w="1862" w:type="dxa"/>
            <w:tcBorders>
              <w:top w:val="single" w:sz="12" w:space="0" w:color="auto"/>
              <w:bottom w:val="single" w:sz="12" w:space="0" w:color="auto"/>
            </w:tcBorders>
            <w:shd w:val="clear" w:color="auto" w:fill="FFFFFF"/>
          </w:tcPr>
          <w:p w14:paraId="4FED004A" w14:textId="77777777" w:rsidR="003C5EB1" w:rsidRPr="00FF3575" w:rsidRDefault="003C5EB1" w:rsidP="003C5EB1">
            <w:pPr>
              <w:autoSpaceDE w:val="0"/>
              <w:autoSpaceDN w:val="0"/>
              <w:adjustRightInd w:val="0"/>
              <w:jc w:val="center"/>
            </w:pPr>
            <w:r w:rsidRPr="00FF3575">
              <w:rPr>
                <w:rFonts w:hint="eastAsia"/>
              </w:rPr>
              <w:t>建築工事</w:t>
            </w:r>
          </w:p>
        </w:tc>
        <w:tc>
          <w:tcPr>
            <w:tcW w:w="6808" w:type="dxa"/>
            <w:tcBorders>
              <w:top w:val="single" w:sz="12" w:space="0" w:color="auto"/>
              <w:bottom w:val="single" w:sz="12" w:space="0" w:color="auto"/>
            </w:tcBorders>
            <w:shd w:val="clear" w:color="auto" w:fill="FFFFFF"/>
          </w:tcPr>
          <w:p w14:paraId="5230FB5C" w14:textId="77777777" w:rsidR="003C5EB1" w:rsidRPr="00FF3575" w:rsidRDefault="003C5EB1" w:rsidP="003C5EB1">
            <w:pPr>
              <w:autoSpaceDE w:val="0"/>
              <w:autoSpaceDN w:val="0"/>
              <w:adjustRightInd w:val="0"/>
              <w:jc w:val="right"/>
            </w:pPr>
          </w:p>
        </w:tc>
      </w:tr>
      <w:tr w:rsidR="00FF3575" w:rsidRPr="00FF3575" w14:paraId="63FABB21" w14:textId="77777777" w:rsidTr="002F2CCB">
        <w:trPr>
          <w:trHeight w:val="257"/>
        </w:trPr>
        <w:tc>
          <w:tcPr>
            <w:tcW w:w="1862" w:type="dxa"/>
            <w:tcBorders>
              <w:top w:val="single" w:sz="12" w:space="0" w:color="auto"/>
            </w:tcBorders>
          </w:tcPr>
          <w:p w14:paraId="620FDF9A" w14:textId="77777777" w:rsidR="003C5EB1" w:rsidRPr="00FF3575" w:rsidRDefault="003C5EB1" w:rsidP="003C5EB1">
            <w:pPr>
              <w:autoSpaceDE w:val="0"/>
              <w:autoSpaceDN w:val="0"/>
              <w:adjustRightInd w:val="0"/>
              <w:rPr>
                <w:sz w:val="20"/>
              </w:rPr>
            </w:pPr>
            <w:r w:rsidRPr="00FF3575">
              <w:rPr>
                <w:rFonts w:hint="eastAsia"/>
                <w:sz w:val="20"/>
              </w:rPr>
              <w:t>直接仮設工事</w:t>
            </w:r>
          </w:p>
        </w:tc>
        <w:tc>
          <w:tcPr>
            <w:tcW w:w="6808" w:type="dxa"/>
            <w:tcBorders>
              <w:top w:val="single" w:sz="12" w:space="0" w:color="auto"/>
            </w:tcBorders>
          </w:tcPr>
          <w:p w14:paraId="1601F402" w14:textId="77777777" w:rsidR="003C5EB1" w:rsidRPr="00FF3575" w:rsidRDefault="003C5EB1" w:rsidP="003C5EB1">
            <w:pPr>
              <w:autoSpaceDE w:val="0"/>
              <w:autoSpaceDN w:val="0"/>
              <w:adjustRightInd w:val="0"/>
              <w:rPr>
                <w:sz w:val="20"/>
              </w:rPr>
            </w:pPr>
            <w:r w:rsidRPr="00FF3575">
              <w:rPr>
                <w:rFonts w:hint="eastAsia"/>
                <w:sz w:val="20"/>
              </w:rPr>
              <w:t>工事に直接関連する仮設で各科目に共通的なもの</w:t>
            </w:r>
          </w:p>
        </w:tc>
      </w:tr>
      <w:tr w:rsidR="00FF3575" w:rsidRPr="00FF3575" w14:paraId="526EEEA9" w14:textId="77777777" w:rsidTr="002F2CCB">
        <w:trPr>
          <w:trHeight w:val="245"/>
        </w:trPr>
        <w:tc>
          <w:tcPr>
            <w:tcW w:w="1862" w:type="dxa"/>
          </w:tcPr>
          <w:p w14:paraId="24E9C8FE" w14:textId="77777777" w:rsidR="003C5EB1" w:rsidRPr="00FF3575" w:rsidRDefault="003C5EB1" w:rsidP="003C5EB1">
            <w:pPr>
              <w:autoSpaceDE w:val="0"/>
              <w:autoSpaceDN w:val="0"/>
              <w:adjustRightInd w:val="0"/>
              <w:rPr>
                <w:sz w:val="20"/>
              </w:rPr>
            </w:pPr>
            <w:r w:rsidRPr="00FF3575">
              <w:rPr>
                <w:rFonts w:hint="eastAsia"/>
                <w:sz w:val="20"/>
              </w:rPr>
              <w:t>土工事</w:t>
            </w:r>
          </w:p>
        </w:tc>
        <w:tc>
          <w:tcPr>
            <w:tcW w:w="6808" w:type="dxa"/>
          </w:tcPr>
          <w:p w14:paraId="37D0703F" w14:textId="77777777" w:rsidR="003C5EB1" w:rsidRPr="00FF3575" w:rsidRDefault="003C5EB1" w:rsidP="003C5EB1">
            <w:pPr>
              <w:autoSpaceDE w:val="0"/>
              <w:autoSpaceDN w:val="0"/>
              <w:adjustRightInd w:val="0"/>
              <w:rPr>
                <w:sz w:val="20"/>
              </w:rPr>
            </w:pPr>
            <w:r w:rsidRPr="00FF3575">
              <w:rPr>
                <w:rFonts w:hint="eastAsia"/>
                <w:sz w:val="20"/>
              </w:rPr>
              <w:t>土の掘削、排除ならびに基礎下の砂利敷、山留、土光の排水</w:t>
            </w:r>
          </w:p>
        </w:tc>
      </w:tr>
      <w:tr w:rsidR="00FF3575" w:rsidRPr="00FF3575" w14:paraId="72890096" w14:textId="77777777" w:rsidTr="002F2CCB">
        <w:trPr>
          <w:trHeight w:val="245"/>
        </w:trPr>
        <w:tc>
          <w:tcPr>
            <w:tcW w:w="1862" w:type="dxa"/>
          </w:tcPr>
          <w:p w14:paraId="04C6B811" w14:textId="77777777" w:rsidR="003C5EB1" w:rsidRPr="00FF3575" w:rsidRDefault="003C5EB1" w:rsidP="003C5EB1">
            <w:pPr>
              <w:autoSpaceDE w:val="0"/>
              <w:autoSpaceDN w:val="0"/>
              <w:adjustRightInd w:val="0"/>
              <w:rPr>
                <w:sz w:val="20"/>
              </w:rPr>
            </w:pPr>
            <w:r w:rsidRPr="00FF3575">
              <w:rPr>
                <w:rFonts w:hint="eastAsia"/>
                <w:sz w:val="20"/>
              </w:rPr>
              <w:t>地業工事</w:t>
            </w:r>
          </w:p>
        </w:tc>
        <w:tc>
          <w:tcPr>
            <w:tcW w:w="6808" w:type="dxa"/>
          </w:tcPr>
          <w:p w14:paraId="56902284" w14:textId="77777777" w:rsidR="003C5EB1" w:rsidRPr="00FF3575" w:rsidRDefault="003C5EB1" w:rsidP="003C5EB1">
            <w:pPr>
              <w:autoSpaceDE w:val="0"/>
              <w:autoSpaceDN w:val="0"/>
              <w:adjustRightInd w:val="0"/>
              <w:rPr>
                <w:sz w:val="20"/>
              </w:rPr>
            </w:pPr>
            <w:r w:rsidRPr="00FF3575">
              <w:rPr>
                <w:rFonts w:hint="eastAsia"/>
                <w:sz w:val="20"/>
              </w:rPr>
              <w:t>各種杭、特殊地業など</w:t>
            </w:r>
          </w:p>
        </w:tc>
      </w:tr>
      <w:tr w:rsidR="00FF3575" w:rsidRPr="00FF3575" w14:paraId="76FB8B48" w14:textId="77777777" w:rsidTr="002F2CCB">
        <w:trPr>
          <w:trHeight w:val="245"/>
        </w:trPr>
        <w:tc>
          <w:tcPr>
            <w:tcW w:w="1862" w:type="dxa"/>
          </w:tcPr>
          <w:p w14:paraId="0CE86425" w14:textId="77777777" w:rsidR="003C5EB1" w:rsidRPr="00FF3575" w:rsidRDefault="003C5EB1" w:rsidP="003C5EB1">
            <w:pPr>
              <w:autoSpaceDE w:val="0"/>
              <w:autoSpaceDN w:val="0"/>
              <w:adjustRightInd w:val="0"/>
              <w:rPr>
                <w:sz w:val="20"/>
              </w:rPr>
            </w:pPr>
            <w:r w:rsidRPr="00FF3575">
              <w:rPr>
                <w:rFonts w:hint="eastAsia"/>
                <w:sz w:val="20"/>
              </w:rPr>
              <w:t>コンクリート工事</w:t>
            </w:r>
          </w:p>
        </w:tc>
        <w:tc>
          <w:tcPr>
            <w:tcW w:w="6808" w:type="dxa"/>
          </w:tcPr>
          <w:p w14:paraId="4A56976A" w14:textId="77777777" w:rsidR="003C5EB1" w:rsidRPr="00FF3575" w:rsidRDefault="003C5EB1" w:rsidP="003C5EB1">
            <w:pPr>
              <w:autoSpaceDE w:val="0"/>
              <w:autoSpaceDN w:val="0"/>
              <w:adjustRightInd w:val="0"/>
              <w:rPr>
                <w:sz w:val="20"/>
              </w:rPr>
            </w:pPr>
            <w:r w:rsidRPr="00FF3575">
              <w:rPr>
                <w:rFonts w:hint="eastAsia"/>
                <w:sz w:val="20"/>
              </w:rPr>
              <w:t>現場打コンクリート、捨・土間および防水押えコンクリートなど</w:t>
            </w:r>
          </w:p>
        </w:tc>
      </w:tr>
      <w:tr w:rsidR="00FF3575" w:rsidRPr="00FF3575" w14:paraId="0EB42791" w14:textId="77777777" w:rsidTr="002F2CCB">
        <w:trPr>
          <w:trHeight w:val="245"/>
        </w:trPr>
        <w:tc>
          <w:tcPr>
            <w:tcW w:w="1862" w:type="dxa"/>
          </w:tcPr>
          <w:p w14:paraId="2B1B37D4" w14:textId="77777777" w:rsidR="003C5EB1" w:rsidRPr="00FF3575" w:rsidRDefault="003C5EB1" w:rsidP="003C5EB1">
            <w:pPr>
              <w:autoSpaceDE w:val="0"/>
              <w:autoSpaceDN w:val="0"/>
              <w:adjustRightInd w:val="0"/>
              <w:rPr>
                <w:sz w:val="20"/>
              </w:rPr>
            </w:pPr>
            <w:r w:rsidRPr="00FF3575">
              <w:rPr>
                <w:rFonts w:hint="eastAsia"/>
                <w:sz w:val="20"/>
              </w:rPr>
              <w:t>型枠工事</w:t>
            </w:r>
          </w:p>
        </w:tc>
        <w:tc>
          <w:tcPr>
            <w:tcW w:w="6808" w:type="dxa"/>
          </w:tcPr>
          <w:p w14:paraId="4E397E6E" w14:textId="77777777" w:rsidR="003C5EB1" w:rsidRPr="00FF3575" w:rsidRDefault="003C5EB1" w:rsidP="003C5EB1">
            <w:pPr>
              <w:autoSpaceDE w:val="0"/>
              <w:autoSpaceDN w:val="0"/>
              <w:adjustRightInd w:val="0"/>
              <w:rPr>
                <w:sz w:val="20"/>
              </w:rPr>
            </w:pPr>
            <w:r w:rsidRPr="00FF3575">
              <w:rPr>
                <w:rFonts w:hint="eastAsia"/>
                <w:sz w:val="20"/>
              </w:rPr>
              <w:t>上記コンクリートの型枠</w:t>
            </w:r>
          </w:p>
        </w:tc>
      </w:tr>
      <w:tr w:rsidR="00FF3575" w:rsidRPr="00FF3575" w14:paraId="612E1E70" w14:textId="77777777" w:rsidTr="002F2CCB">
        <w:trPr>
          <w:trHeight w:val="245"/>
        </w:trPr>
        <w:tc>
          <w:tcPr>
            <w:tcW w:w="1862" w:type="dxa"/>
          </w:tcPr>
          <w:p w14:paraId="305EA4D7" w14:textId="77777777" w:rsidR="003C5EB1" w:rsidRPr="00FF3575" w:rsidRDefault="003C5EB1" w:rsidP="003C5EB1">
            <w:pPr>
              <w:autoSpaceDE w:val="0"/>
              <w:autoSpaceDN w:val="0"/>
              <w:adjustRightInd w:val="0"/>
              <w:rPr>
                <w:sz w:val="20"/>
              </w:rPr>
            </w:pPr>
            <w:r w:rsidRPr="00FF3575">
              <w:rPr>
                <w:rFonts w:hint="eastAsia"/>
                <w:sz w:val="20"/>
              </w:rPr>
              <w:t>鉄筋工事</w:t>
            </w:r>
          </w:p>
        </w:tc>
        <w:tc>
          <w:tcPr>
            <w:tcW w:w="6808" w:type="dxa"/>
          </w:tcPr>
          <w:p w14:paraId="39E6AAAA" w14:textId="77777777" w:rsidR="003C5EB1" w:rsidRPr="00FF3575" w:rsidRDefault="003C5EB1" w:rsidP="003C5EB1">
            <w:pPr>
              <w:autoSpaceDE w:val="0"/>
              <w:autoSpaceDN w:val="0"/>
              <w:adjustRightInd w:val="0"/>
              <w:rPr>
                <w:sz w:val="20"/>
              </w:rPr>
            </w:pPr>
            <w:r w:rsidRPr="00FF3575">
              <w:rPr>
                <w:sz w:val="20"/>
              </w:rPr>
              <w:t>RC</w:t>
            </w:r>
            <w:r w:rsidRPr="00FF3575">
              <w:rPr>
                <w:rFonts w:hint="eastAsia"/>
                <w:sz w:val="20"/>
              </w:rPr>
              <w:t>造、</w:t>
            </w:r>
            <w:r w:rsidRPr="00FF3575">
              <w:rPr>
                <w:sz w:val="20"/>
              </w:rPr>
              <w:t>SRC</w:t>
            </w:r>
            <w:r w:rsidRPr="00FF3575">
              <w:rPr>
                <w:rFonts w:hint="eastAsia"/>
                <w:sz w:val="20"/>
              </w:rPr>
              <w:t>造等の鉄筋</w:t>
            </w:r>
          </w:p>
        </w:tc>
      </w:tr>
      <w:tr w:rsidR="00FF3575" w:rsidRPr="00FF3575" w14:paraId="3B3B2784" w14:textId="77777777" w:rsidTr="002F2CCB">
        <w:trPr>
          <w:trHeight w:val="245"/>
        </w:trPr>
        <w:tc>
          <w:tcPr>
            <w:tcW w:w="1862" w:type="dxa"/>
          </w:tcPr>
          <w:p w14:paraId="415290FE" w14:textId="77777777" w:rsidR="003C5EB1" w:rsidRPr="00FF3575" w:rsidRDefault="003C5EB1" w:rsidP="003C5EB1">
            <w:pPr>
              <w:autoSpaceDE w:val="0"/>
              <w:autoSpaceDN w:val="0"/>
              <w:adjustRightInd w:val="0"/>
              <w:rPr>
                <w:sz w:val="20"/>
              </w:rPr>
            </w:pPr>
            <w:r w:rsidRPr="00FF3575">
              <w:rPr>
                <w:rFonts w:hint="eastAsia"/>
                <w:sz w:val="20"/>
              </w:rPr>
              <w:t>鉄骨工事</w:t>
            </w:r>
          </w:p>
        </w:tc>
        <w:tc>
          <w:tcPr>
            <w:tcW w:w="6808" w:type="dxa"/>
          </w:tcPr>
          <w:p w14:paraId="1791461B" w14:textId="77777777" w:rsidR="003C5EB1" w:rsidRPr="00FF3575" w:rsidRDefault="003C5EB1" w:rsidP="003C5EB1">
            <w:pPr>
              <w:autoSpaceDE w:val="0"/>
              <w:autoSpaceDN w:val="0"/>
              <w:adjustRightInd w:val="0"/>
              <w:rPr>
                <w:sz w:val="20"/>
              </w:rPr>
            </w:pPr>
            <w:r w:rsidRPr="00FF3575">
              <w:rPr>
                <w:sz w:val="20"/>
              </w:rPr>
              <w:t>S</w:t>
            </w:r>
            <w:r w:rsidRPr="00FF3575">
              <w:rPr>
                <w:rFonts w:hint="eastAsia"/>
                <w:sz w:val="20"/>
              </w:rPr>
              <w:t>造、</w:t>
            </w:r>
            <w:r w:rsidRPr="00FF3575">
              <w:rPr>
                <w:sz w:val="20"/>
              </w:rPr>
              <w:t>SRC</w:t>
            </w:r>
            <w:r w:rsidRPr="00FF3575">
              <w:rPr>
                <w:rFonts w:hint="eastAsia"/>
                <w:sz w:val="20"/>
              </w:rPr>
              <w:t>造等の鉄骨</w:t>
            </w:r>
          </w:p>
        </w:tc>
      </w:tr>
      <w:tr w:rsidR="00FF3575" w:rsidRPr="00FF3575" w14:paraId="7AED0669" w14:textId="77777777" w:rsidTr="002F2CCB">
        <w:trPr>
          <w:trHeight w:val="245"/>
        </w:trPr>
        <w:tc>
          <w:tcPr>
            <w:tcW w:w="1862" w:type="dxa"/>
          </w:tcPr>
          <w:p w14:paraId="6767C526" w14:textId="77777777" w:rsidR="003C5EB1" w:rsidRPr="00FF3575" w:rsidRDefault="003C5EB1" w:rsidP="003C5EB1">
            <w:pPr>
              <w:autoSpaceDE w:val="0"/>
              <w:autoSpaceDN w:val="0"/>
              <w:adjustRightInd w:val="0"/>
              <w:rPr>
                <w:sz w:val="20"/>
              </w:rPr>
            </w:pPr>
            <w:r w:rsidRPr="00FF3575">
              <w:rPr>
                <w:rFonts w:hint="eastAsia"/>
                <w:sz w:val="20"/>
              </w:rPr>
              <w:t>既製コンクリート工事</w:t>
            </w:r>
          </w:p>
        </w:tc>
        <w:tc>
          <w:tcPr>
            <w:tcW w:w="6808" w:type="dxa"/>
          </w:tcPr>
          <w:p w14:paraId="1303269D" w14:textId="77777777" w:rsidR="003C5EB1" w:rsidRPr="00FF3575" w:rsidRDefault="003C5EB1" w:rsidP="003C5EB1">
            <w:pPr>
              <w:autoSpaceDE w:val="0"/>
              <w:autoSpaceDN w:val="0"/>
              <w:adjustRightInd w:val="0"/>
              <w:rPr>
                <w:sz w:val="20"/>
              </w:rPr>
            </w:pPr>
            <w:r w:rsidRPr="00FF3575">
              <w:rPr>
                <w:rFonts w:hint="eastAsia"/>
                <w:sz w:val="20"/>
              </w:rPr>
              <w:t>躯体および仕上用の</w:t>
            </w:r>
            <w:r w:rsidRPr="00FF3575">
              <w:rPr>
                <w:sz w:val="20"/>
              </w:rPr>
              <w:t>PC</w:t>
            </w:r>
            <w:r w:rsidRPr="00FF3575">
              <w:rPr>
                <w:rFonts w:hint="eastAsia"/>
                <w:sz w:val="20"/>
              </w:rPr>
              <w:t>、</w:t>
            </w:r>
            <w:r w:rsidRPr="00FF3575">
              <w:rPr>
                <w:sz w:val="20"/>
              </w:rPr>
              <w:t>SPC</w:t>
            </w:r>
            <w:r w:rsidRPr="00FF3575">
              <w:rPr>
                <w:rFonts w:hint="eastAsia"/>
                <w:sz w:val="20"/>
              </w:rPr>
              <w:t>、</w:t>
            </w:r>
            <w:r w:rsidRPr="00FF3575">
              <w:rPr>
                <w:sz w:val="20"/>
              </w:rPr>
              <w:t>ALC</w:t>
            </w:r>
            <w:r w:rsidRPr="00FF3575">
              <w:rPr>
                <w:rFonts w:hint="eastAsia"/>
                <w:sz w:val="20"/>
              </w:rPr>
              <w:t>、</w:t>
            </w:r>
            <w:r w:rsidRPr="00FF3575">
              <w:rPr>
                <w:sz w:val="20"/>
              </w:rPr>
              <w:t>CB</w:t>
            </w:r>
            <w:r w:rsidRPr="00FF3575">
              <w:rPr>
                <w:rFonts w:hint="eastAsia"/>
                <w:sz w:val="20"/>
              </w:rPr>
              <w:t>等</w:t>
            </w:r>
          </w:p>
        </w:tc>
      </w:tr>
      <w:tr w:rsidR="00FF3575" w:rsidRPr="00FF3575" w14:paraId="371AB84C" w14:textId="77777777" w:rsidTr="002F2CCB">
        <w:trPr>
          <w:trHeight w:val="245"/>
        </w:trPr>
        <w:tc>
          <w:tcPr>
            <w:tcW w:w="1862" w:type="dxa"/>
          </w:tcPr>
          <w:p w14:paraId="721BDEE1" w14:textId="77777777" w:rsidR="003C5EB1" w:rsidRPr="00FF3575" w:rsidRDefault="003C5EB1" w:rsidP="003C5EB1">
            <w:pPr>
              <w:autoSpaceDE w:val="0"/>
              <w:autoSpaceDN w:val="0"/>
              <w:adjustRightInd w:val="0"/>
              <w:rPr>
                <w:sz w:val="20"/>
              </w:rPr>
            </w:pPr>
            <w:r w:rsidRPr="00FF3575">
              <w:rPr>
                <w:rFonts w:hint="eastAsia"/>
                <w:sz w:val="20"/>
              </w:rPr>
              <w:t>防水工事</w:t>
            </w:r>
          </w:p>
        </w:tc>
        <w:tc>
          <w:tcPr>
            <w:tcW w:w="6808" w:type="dxa"/>
          </w:tcPr>
          <w:p w14:paraId="32425DF1"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主として材料または職種によって区分する。セメント防水を含む。</w:t>
            </w:r>
          </w:p>
        </w:tc>
      </w:tr>
      <w:tr w:rsidR="00FF3575" w:rsidRPr="00FF3575" w14:paraId="2E3B47A8" w14:textId="77777777" w:rsidTr="002F2CCB">
        <w:trPr>
          <w:trHeight w:val="245"/>
        </w:trPr>
        <w:tc>
          <w:tcPr>
            <w:tcW w:w="1862" w:type="dxa"/>
          </w:tcPr>
          <w:p w14:paraId="171D1BF8" w14:textId="77777777" w:rsidR="003C5EB1" w:rsidRPr="00FF3575" w:rsidRDefault="003C5EB1" w:rsidP="003C5EB1">
            <w:pPr>
              <w:autoSpaceDE w:val="0"/>
              <w:autoSpaceDN w:val="0"/>
              <w:adjustRightInd w:val="0"/>
              <w:rPr>
                <w:sz w:val="20"/>
              </w:rPr>
            </w:pPr>
            <w:r w:rsidRPr="00FF3575">
              <w:rPr>
                <w:rFonts w:hint="eastAsia"/>
                <w:sz w:val="20"/>
              </w:rPr>
              <w:t>石工事</w:t>
            </w:r>
          </w:p>
        </w:tc>
        <w:tc>
          <w:tcPr>
            <w:tcW w:w="6808" w:type="dxa"/>
          </w:tcPr>
          <w:p w14:paraId="52C6C332"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00F40156" w14:textId="77777777" w:rsidTr="002F2CCB">
        <w:trPr>
          <w:trHeight w:val="245"/>
        </w:trPr>
        <w:tc>
          <w:tcPr>
            <w:tcW w:w="1862" w:type="dxa"/>
          </w:tcPr>
          <w:p w14:paraId="3338C07D" w14:textId="77777777" w:rsidR="003C5EB1" w:rsidRPr="00FF3575" w:rsidRDefault="003C5EB1" w:rsidP="003C5EB1">
            <w:pPr>
              <w:autoSpaceDE w:val="0"/>
              <w:autoSpaceDN w:val="0"/>
              <w:adjustRightInd w:val="0"/>
              <w:rPr>
                <w:sz w:val="20"/>
              </w:rPr>
            </w:pPr>
            <w:r w:rsidRPr="00FF3575">
              <w:rPr>
                <w:rFonts w:hint="eastAsia"/>
                <w:sz w:val="20"/>
              </w:rPr>
              <w:t>タイル工事</w:t>
            </w:r>
          </w:p>
        </w:tc>
        <w:tc>
          <w:tcPr>
            <w:tcW w:w="6808" w:type="dxa"/>
          </w:tcPr>
          <w:p w14:paraId="233D47B0"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主として材料または職種によって区分する。れんがを含む。</w:t>
            </w:r>
          </w:p>
        </w:tc>
      </w:tr>
      <w:tr w:rsidR="00FF3575" w:rsidRPr="00FF3575" w14:paraId="2AFB6DAA" w14:textId="77777777" w:rsidTr="002F2CCB">
        <w:trPr>
          <w:trHeight w:val="245"/>
        </w:trPr>
        <w:tc>
          <w:tcPr>
            <w:tcW w:w="1862" w:type="dxa"/>
          </w:tcPr>
          <w:p w14:paraId="2BE3DDEA" w14:textId="77777777" w:rsidR="003C5EB1" w:rsidRPr="00FF3575" w:rsidRDefault="003C5EB1" w:rsidP="003C5EB1">
            <w:pPr>
              <w:autoSpaceDE w:val="0"/>
              <w:autoSpaceDN w:val="0"/>
              <w:adjustRightInd w:val="0"/>
              <w:rPr>
                <w:sz w:val="20"/>
              </w:rPr>
            </w:pPr>
            <w:r w:rsidRPr="00FF3575">
              <w:rPr>
                <w:rFonts w:hint="eastAsia"/>
                <w:sz w:val="20"/>
              </w:rPr>
              <w:t>木工事</w:t>
            </w:r>
          </w:p>
        </w:tc>
        <w:tc>
          <w:tcPr>
            <w:tcW w:w="6808" w:type="dxa"/>
          </w:tcPr>
          <w:p w14:paraId="5FC53126"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7C508AC0" w14:textId="77777777" w:rsidTr="002F2CCB">
        <w:trPr>
          <w:trHeight w:val="245"/>
        </w:trPr>
        <w:tc>
          <w:tcPr>
            <w:tcW w:w="1862" w:type="dxa"/>
          </w:tcPr>
          <w:p w14:paraId="0AAACF4E" w14:textId="77777777" w:rsidR="003C5EB1" w:rsidRPr="00FF3575" w:rsidRDefault="003C5EB1" w:rsidP="003C5EB1">
            <w:pPr>
              <w:autoSpaceDE w:val="0"/>
              <w:autoSpaceDN w:val="0"/>
              <w:adjustRightInd w:val="0"/>
              <w:rPr>
                <w:sz w:val="20"/>
              </w:rPr>
            </w:pPr>
            <w:r w:rsidRPr="00FF3575">
              <w:rPr>
                <w:rFonts w:hint="eastAsia"/>
                <w:sz w:val="20"/>
              </w:rPr>
              <w:t>金属工事</w:t>
            </w:r>
          </w:p>
        </w:tc>
        <w:tc>
          <w:tcPr>
            <w:tcW w:w="6808" w:type="dxa"/>
          </w:tcPr>
          <w:p w14:paraId="55DF8DD2"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主として材料または職種によって区分する。樹脂製桶を含む。</w:t>
            </w:r>
          </w:p>
        </w:tc>
      </w:tr>
      <w:tr w:rsidR="00FF3575" w:rsidRPr="00FF3575" w14:paraId="582A0A1A" w14:textId="77777777" w:rsidTr="002F2CCB">
        <w:trPr>
          <w:trHeight w:val="245"/>
        </w:trPr>
        <w:tc>
          <w:tcPr>
            <w:tcW w:w="1862" w:type="dxa"/>
          </w:tcPr>
          <w:p w14:paraId="38E7E34F" w14:textId="77777777" w:rsidR="003C5EB1" w:rsidRPr="00FF3575" w:rsidRDefault="003C5EB1" w:rsidP="003C5EB1">
            <w:pPr>
              <w:autoSpaceDE w:val="0"/>
              <w:autoSpaceDN w:val="0"/>
              <w:adjustRightInd w:val="0"/>
              <w:rPr>
                <w:sz w:val="20"/>
              </w:rPr>
            </w:pPr>
            <w:r w:rsidRPr="00FF3575">
              <w:rPr>
                <w:rFonts w:hint="eastAsia"/>
                <w:sz w:val="20"/>
              </w:rPr>
              <w:t>左官工事</w:t>
            </w:r>
          </w:p>
        </w:tc>
        <w:tc>
          <w:tcPr>
            <w:tcW w:w="6808" w:type="dxa"/>
          </w:tcPr>
          <w:p w14:paraId="33081568"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74198510" w14:textId="77777777" w:rsidTr="002F2CCB">
        <w:trPr>
          <w:trHeight w:val="245"/>
        </w:trPr>
        <w:tc>
          <w:tcPr>
            <w:tcW w:w="1862" w:type="dxa"/>
          </w:tcPr>
          <w:p w14:paraId="5FD260AF" w14:textId="77777777" w:rsidR="003C5EB1" w:rsidRPr="00FF3575" w:rsidRDefault="003C5EB1" w:rsidP="003C5EB1">
            <w:pPr>
              <w:autoSpaceDE w:val="0"/>
              <w:autoSpaceDN w:val="0"/>
              <w:adjustRightInd w:val="0"/>
              <w:rPr>
                <w:sz w:val="20"/>
              </w:rPr>
            </w:pPr>
            <w:r w:rsidRPr="00FF3575">
              <w:rPr>
                <w:rFonts w:hint="eastAsia"/>
                <w:sz w:val="20"/>
              </w:rPr>
              <w:t>木製建具工事</w:t>
            </w:r>
          </w:p>
        </w:tc>
        <w:tc>
          <w:tcPr>
            <w:tcW w:w="6808" w:type="dxa"/>
          </w:tcPr>
          <w:p w14:paraId="24D4003A"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77FD8A55" w14:textId="77777777" w:rsidTr="002F2CCB">
        <w:trPr>
          <w:trHeight w:val="245"/>
        </w:trPr>
        <w:tc>
          <w:tcPr>
            <w:tcW w:w="1862" w:type="dxa"/>
          </w:tcPr>
          <w:p w14:paraId="1212A868" w14:textId="77777777" w:rsidR="003C5EB1" w:rsidRPr="00FF3575" w:rsidRDefault="003C5EB1" w:rsidP="003C5EB1">
            <w:pPr>
              <w:autoSpaceDE w:val="0"/>
              <w:autoSpaceDN w:val="0"/>
              <w:adjustRightInd w:val="0"/>
              <w:rPr>
                <w:sz w:val="20"/>
              </w:rPr>
            </w:pPr>
            <w:r w:rsidRPr="00FF3575">
              <w:rPr>
                <w:rFonts w:hint="eastAsia"/>
                <w:sz w:val="20"/>
              </w:rPr>
              <w:t>金属製建具工事</w:t>
            </w:r>
          </w:p>
        </w:tc>
        <w:tc>
          <w:tcPr>
            <w:tcW w:w="6808" w:type="dxa"/>
          </w:tcPr>
          <w:p w14:paraId="70D35F57"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7679109A" w14:textId="77777777" w:rsidTr="002F2CCB">
        <w:trPr>
          <w:trHeight w:val="245"/>
        </w:trPr>
        <w:tc>
          <w:tcPr>
            <w:tcW w:w="1862" w:type="dxa"/>
          </w:tcPr>
          <w:p w14:paraId="54B0D74A" w14:textId="77777777" w:rsidR="003C5EB1" w:rsidRPr="00FF3575" w:rsidRDefault="003C5EB1" w:rsidP="003C5EB1">
            <w:pPr>
              <w:autoSpaceDE w:val="0"/>
              <w:autoSpaceDN w:val="0"/>
              <w:adjustRightInd w:val="0"/>
              <w:rPr>
                <w:sz w:val="20"/>
              </w:rPr>
            </w:pPr>
            <w:r w:rsidRPr="00FF3575">
              <w:rPr>
                <w:rFonts w:hint="eastAsia"/>
                <w:sz w:val="20"/>
              </w:rPr>
              <w:t>ガラス工事</w:t>
            </w:r>
          </w:p>
        </w:tc>
        <w:tc>
          <w:tcPr>
            <w:tcW w:w="6808" w:type="dxa"/>
          </w:tcPr>
          <w:p w14:paraId="1F4007D4"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3B4C706B" w14:textId="77777777" w:rsidTr="002F2CCB">
        <w:trPr>
          <w:trHeight w:val="245"/>
        </w:trPr>
        <w:tc>
          <w:tcPr>
            <w:tcW w:w="1862" w:type="dxa"/>
          </w:tcPr>
          <w:p w14:paraId="1D7ED3D1" w14:textId="77777777" w:rsidR="003C5EB1" w:rsidRPr="00FF3575" w:rsidRDefault="003C5EB1" w:rsidP="003C5EB1">
            <w:pPr>
              <w:autoSpaceDE w:val="0"/>
              <w:autoSpaceDN w:val="0"/>
              <w:adjustRightInd w:val="0"/>
              <w:rPr>
                <w:sz w:val="20"/>
              </w:rPr>
            </w:pPr>
            <w:r w:rsidRPr="00FF3575">
              <w:rPr>
                <w:rFonts w:hint="eastAsia"/>
                <w:sz w:val="20"/>
              </w:rPr>
              <w:t>塗装・吹付工事</w:t>
            </w:r>
          </w:p>
        </w:tc>
        <w:tc>
          <w:tcPr>
            <w:tcW w:w="6808" w:type="dxa"/>
          </w:tcPr>
          <w:p w14:paraId="2590B3BF"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主として材料または職種によって区分する。各材質の吹付仕上を含む。</w:t>
            </w:r>
          </w:p>
        </w:tc>
      </w:tr>
      <w:tr w:rsidR="00FF3575" w:rsidRPr="00FF3575" w14:paraId="72C0F219" w14:textId="77777777" w:rsidTr="002F2CCB">
        <w:trPr>
          <w:trHeight w:val="245"/>
        </w:trPr>
        <w:tc>
          <w:tcPr>
            <w:tcW w:w="1862" w:type="dxa"/>
          </w:tcPr>
          <w:p w14:paraId="7E817E07" w14:textId="77777777" w:rsidR="003C5EB1" w:rsidRPr="00FF3575" w:rsidRDefault="003C5EB1" w:rsidP="003C5EB1">
            <w:pPr>
              <w:autoSpaceDE w:val="0"/>
              <w:autoSpaceDN w:val="0"/>
              <w:adjustRightInd w:val="0"/>
              <w:rPr>
                <w:sz w:val="20"/>
              </w:rPr>
            </w:pPr>
            <w:r w:rsidRPr="00FF3575">
              <w:rPr>
                <w:rFonts w:hint="eastAsia"/>
                <w:sz w:val="20"/>
              </w:rPr>
              <w:t>内外装工事</w:t>
            </w:r>
          </w:p>
        </w:tc>
        <w:tc>
          <w:tcPr>
            <w:tcW w:w="6808" w:type="dxa"/>
          </w:tcPr>
          <w:p w14:paraId="48CCC57C"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0920AD8B" w14:textId="77777777" w:rsidTr="002F2CCB">
        <w:trPr>
          <w:trHeight w:val="245"/>
        </w:trPr>
        <w:tc>
          <w:tcPr>
            <w:tcW w:w="1862" w:type="dxa"/>
          </w:tcPr>
          <w:p w14:paraId="6F1490EE" w14:textId="77777777" w:rsidR="003C5EB1" w:rsidRPr="00FF3575" w:rsidRDefault="003C5EB1" w:rsidP="003C5EB1">
            <w:pPr>
              <w:autoSpaceDE w:val="0"/>
              <w:autoSpaceDN w:val="0"/>
              <w:adjustRightInd w:val="0"/>
              <w:rPr>
                <w:sz w:val="20"/>
              </w:rPr>
            </w:pPr>
            <w:r w:rsidRPr="00FF3575">
              <w:rPr>
                <w:rFonts w:hint="eastAsia"/>
                <w:sz w:val="20"/>
              </w:rPr>
              <w:t>仕上ユニット工事</w:t>
            </w:r>
          </w:p>
        </w:tc>
        <w:tc>
          <w:tcPr>
            <w:tcW w:w="6808" w:type="dxa"/>
          </w:tcPr>
          <w:p w14:paraId="0308F160" w14:textId="77777777" w:rsidR="003C5EB1" w:rsidRPr="00FF3575" w:rsidRDefault="003C5EB1" w:rsidP="003C5EB1">
            <w:pPr>
              <w:autoSpaceDE w:val="0"/>
              <w:autoSpaceDN w:val="0"/>
              <w:adjustRightInd w:val="0"/>
              <w:rPr>
                <w:sz w:val="20"/>
              </w:rPr>
            </w:pPr>
            <w:r w:rsidRPr="00FF3575">
              <w:rPr>
                <w:rFonts w:hint="eastAsia"/>
                <w:sz w:val="20"/>
              </w:rPr>
              <w:t>ユニット製品・建築機器・造付家具類およびユニットとみなして計上するもの。</w:t>
            </w:r>
          </w:p>
        </w:tc>
      </w:tr>
      <w:tr w:rsidR="00FF3575" w:rsidRPr="00FF3575" w14:paraId="22997439" w14:textId="77777777" w:rsidTr="002F2CCB">
        <w:trPr>
          <w:trHeight w:val="245"/>
        </w:trPr>
        <w:tc>
          <w:tcPr>
            <w:tcW w:w="1862" w:type="dxa"/>
          </w:tcPr>
          <w:p w14:paraId="45AE73C8" w14:textId="77777777" w:rsidR="003C5EB1" w:rsidRPr="00FF3575" w:rsidRDefault="003C5EB1" w:rsidP="003C5EB1">
            <w:pPr>
              <w:autoSpaceDE w:val="0"/>
              <w:autoSpaceDN w:val="0"/>
              <w:adjustRightInd w:val="0"/>
              <w:rPr>
                <w:sz w:val="20"/>
              </w:rPr>
            </w:pPr>
            <w:r w:rsidRPr="00FF3575">
              <w:rPr>
                <w:rFonts w:hint="eastAsia"/>
                <w:sz w:val="20"/>
              </w:rPr>
              <w:t>カーテンウォール</w:t>
            </w:r>
          </w:p>
        </w:tc>
        <w:tc>
          <w:tcPr>
            <w:tcW w:w="6808" w:type="dxa"/>
          </w:tcPr>
          <w:p w14:paraId="509C98A9" w14:textId="77777777" w:rsidR="003C5EB1" w:rsidRPr="00FF3575" w:rsidRDefault="003C5EB1" w:rsidP="003C5EB1">
            <w:pPr>
              <w:autoSpaceDE w:val="0"/>
              <w:autoSpaceDN w:val="0"/>
              <w:adjustRightInd w:val="0"/>
              <w:rPr>
                <w:sz w:val="20"/>
              </w:rPr>
            </w:pPr>
            <w:r w:rsidRPr="00FF3575">
              <w:rPr>
                <w:rFonts w:hint="eastAsia"/>
                <w:sz w:val="20"/>
              </w:rPr>
              <w:t>コンクリート製は既製コンクリート、金属製は金属製建具の科目で処理することができる</w:t>
            </w:r>
          </w:p>
        </w:tc>
      </w:tr>
      <w:tr w:rsidR="00FF3575" w:rsidRPr="00FF3575" w14:paraId="2E55BE67" w14:textId="77777777" w:rsidTr="002F2CCB">
        <w:trPr>
          <w:trHeight w:val="257"/>
        </w:trPr>
        <w:tc>
          <w:tcPr>
            <w:tcW w:w="1862" w:type="dxa"/>
            <w:tcBorders>
              <w:bottom w:val="single" w:sz="12" w:space="0" w:color="auto"/>
            </w:tcBorders>
          </w:tcPr>
          <w:p w14:paraId="740C669A" w14:textId="77777777" w:rsidR="003C5EB1" w:rsidRPr="00FF3575" w:rsidRDefault="003C5EB1" w:rsidP="003C5EB1">
            <w:pPr>
              <w:autoSpaceDE w:val="0"/>
              <w:autoSpaceDN w:val="0"/>
              <w:adjustRightInd w:val="0"/>
              <w:rPr>
                <w:sz w:val="20"/>
              </w:rPr>
            </w:pPr>
            <w:r w:rsidRPr="00FF3575">
              <w:rPr>
                <w:rFonts w:hint="eastAsia"/>
                <w:sz w:val="20"/>
              </w:rPr>
              <w:t>その他工事</w:t>
            </w:r>
          </w:p>
        </w:tc>
        <w:tc>
          <w:tcPr>
            <w:tcW w:w="6808" w:type="dxa"/>
            <w:tcBorders>
              <w:bottom w:val="single" w:sz="12" w:space="0" w:color="auto"/>
            </w:tcBorders>
          </w:tcPr>
          <w:p w14:paraId="1AC90F1E" w14:textId="77777777" w:rsidR="003C5EB1" w:rsidRPr="00FF3575" w:rsidRDefault="003C5EB1" w:rsidP="003C5EB1">
            <w:pPr>
              <w:autoSpaceDE w:val="0"/>
              <w:autoSpaceDN w:val="0"/>
              <w:adjustRightInd w:val="0"/>
              <w:rPr>
                <w:sz w:val="20"/>
              </w:rPr>
            </w:pPr>
            <w:r w:rsidRPr="00FF3575">
              <w:rPr>
                <w:rFonts w:hint="eastAsia"/>
                <w:sz w:val="20"/>
              </w:rPr>
              <w:t>特殊ならびに上記の科目に該当しない材料および職種はこの科目で処理する</w:t>
            </w:r>
          </w:p>
        </w:tc>
      </w:tr>
      <w:tr w:rsidR="00FF3575" w:rsidRPr="00FF3575" w14:paraId="42BD1A33" w14:textId="77777777" w:rsidTr="002F2CCB">
        <w:trPr>
          <w:trHeight w:val="271"/>
        </w:trPr>
        <w:tc>
          <w:tcPr>
            <w:tcW w:w="1862" w:type="dxa"/>
            <w:tcBorders>
              <w:top w:val="single" w:sz="12" w:space="0" w:color="auto"/>
              <w:bottom w:val="single" w:sz="12" w:space="0" w:color="auto"/>
            </w:tcBorders>
            <w:shd w:val="clear" w:color="auto" w:fill="FFFFFF"/>
          </w:tcPr>
          <w:p w14:paraId="2A763A5B" w14:textId="77777777" w:rsidR="003C5EB1" w:rsidRPr="00FF3575" w:rsidRDefault="003C5EB1" w:rsidP="003C5EB1">
            <w:pPr>
              <w:autoSpaceDE w:val="0"/>
              <w:autoSpaceDN w:val="0"/>
              <w:adjustRightInd w:val="0"/>
              <w:jc w:val="center"/>
            </w:pPr>
            <w:r w:rsidRPr="00FF3575">
              <w:rPr>
                <w:rFonts w:hint="eastAsia"/>
              </w:rPr>
              <w:t>設備工事</w:t>
            </w:r>
          </w:p>
        </w:tc>
        <w:tc>
          <w:tcPr>
            <w:tcW w:w="6808" w:type="dxa"/>
            <w:tcBorders>
              <w:top w:val="single" w:sz="12" w:space="0" w:color="auto"/>
              <w:bottom w:val="single" w:sz="12" w:space="0" w:color="auto"/>
            </w:tcBorders>
            <w:shd w:val="clear" w:color="auto" w:fill="FFFFFF"/>
          </w:tcPr>
          <w:p w14:paraId="14A96CBC" w14:textId="77777777" w:rsidR="003C5EB1" w:rsidRPr="00FF3575" w:rsidRDefault="003C5EB1" w:rsidP="003C5EB1">
            <w:pPr>
              <w:autoSpaceDE w:val="0"/>
              <w:autoSpaceDN w:val="0"/>
              <w:adjustRightInd w:val="0"/>
              <w:jc w:val="right"/>
            </w:pPr>
          </w:p>
        </w:tc>
      </w:tr>
      <w:tr w:rsidR="00FF3575" w:rsidRPr="00FF3575" w14:paraId="4880E236" w14:textId="77777777" w:rsidTr="002F2CCB">
        <w:trPr>
          <w:trHeight w:val="257"/>
        </w:trPr>
        <w:tc>
          <w:tcPr>
            <w:tcW w:w="1862" w:type="dxa"/>
            <w:tcBorders>
              <w:top w:val="single" w:sz="12" w:space="0" w:color="auto"/>
            </w:tcBorders>
          </w:tcPr>
          <w:p w14:paraId="6BA2EF51" w14:textId="77777777" w:rsidR="003C5EB1" w:rsidRPr="00FF3575" w:rsidRDefault="003C5EB1" w:rsidP="003C5EB1">
            <w:pPr>
              <w:autoSpaceDE w:val="0"/>
              <w:autoSpaceDN w:val="0"/>
              <w:adjustRightInd w:val="0"/>
              <w:rPr>
                <w:sz w:val="20"/>
              </w:rPr>
            </w:pPr>
            <w:r w:rsidRPr="00FF3575">
              <w:rPr>
                <w:rFonts w:hint="eastAsia"/>
                <w:sz w:val="20"/>
              </w:rPr>
              <w:t>電気設備工事</w:t>
            </w:r>
          </w:p>
        </w:tc>
        <w:tc>
          <w:tcPr>
            <w:tcW w:w="6808" w:type="dxa"/>
            <w:tcBorders>
              <w:top w:val="single" w:sz="12" w:space="0" w:color="auto"/>
            </w:tcBorders>
          </w:tcPr>
          <w:p w14:paraId="64C3D9A1" w14:textId="77777777" w:rsidR="003C5EB1" w:rsidRPr="00FF3575" w:rsidRDefault="003C5EB1" w:rsidP="003C5EB1">
            <w:pPr>
              <w:autoSpaceDE w:val="0"/>
              <w:autoSpaceDN w:val="0"/>
              <w:adjustRightInd w:val="0"/>
              <w:rPr>
                <w:sz w:val="20"/>
              </w:rPr>
            </w:pPr>
            <w:r w:rsidRPr="00FF3575">
              <w:rPr>
                <w:rFonts w:hint="eastAsia"/>
                <w:sz w:val="20"/>
              </w:rPr>
              <w:t>受変電、動力、照明、防災、通信等の設備</w:t>
            </w:r>
          </w:p>
        </w:tc>
      </w:tr>
      <w:tr w:rsidR="00FF3575" w:rsidRPr="00FF3575" w14:paraId="7405DB56" w14:textId="77777777" w:rsidTr="002F2CCB">
        <w:trPr>
          <w:trHeight w:val="245"/>
        </w:trPr>
        <w:tc>
          <w:tcPr>
            <w:tcW w:w="1862" w:type="dxa"/>
          </w:tcPr>
          <w:p w14:paraId="1372FA9A" w14:textId="77777777" w:rsidR="003C5EB1" w:rsidRPr="00FF3575" w:rsidRDefault="003C5EB1" w:rsidP="003C5EB1">
            <w:pPr>
              <w:autoSpaceDE w:val="0"/>
              <w:autoSpaceDN w:val="0"/>
              <w:adjustRightInd w:val="0"/>
              <w:rPr>
                <w:sz w:val="20"/>
              </w:rPr>
            </w:pPr>
            <w:r w:rsidRPr="00FF3575">
              <w:rPr>
                <w:rFonts w:hint="eastAsia"/>
                <w:sz w:val="20"/>
              </w:rPr>
              <w:t>給排水衛生設備工事</w:t>
            </w:r>
          </w:p>
        </w:tc>
        <w:tc>
          <w:tcPr>
            <w:tcW w:w="6808" w:type="dxa"/>
          </w:tcPr>
          <w:p w14:paraId="3D049646" w14:textId="77777777" w:rsidR="003C5EB1" w:rsidRPr="00FF3575" w:rsidRDefault="003C5EB1" w:rsidP="003C5EB1">
            <w:pPr>
              <w:autoSpaceDE w:val="0"/>
              <w:autoSpaceDN w:val="0"/>
              <w:adjustRightInd w:val="0"/>
              <w:rPr>
                <w:sz w:val="20"/>
              </w:rPr>
            </w:pPr>
            <w:r w:rsidRPr="00FF3575">
              <w:rPr>
                <w:rFonts w:hint="eastAsia"/>
                <w:sz w:val="20"/>
              </w:rPr>
              <w:t>給排水衛生、消火、ガス、給湯等の設備</w:t>
            </w:r>
          </w:p>
        </w:tc>
      </w:tr>
      <w:tr w:rsidR="00FF3575" w:rsidRPr="00FF3575" w14:paraId="37EF8E3E" w14:textId="77777777" w:rsidTr="002F2CCB">
        <w:trPr>
          <w:trHeight w:val="245"/>
        </w:trPr>
        <w:tc>
          <w:tcPr>
            <w:tcW w:w="1862" w:type="dxa"/>
          </w:tcPr>
          <w:p w14:paraId="1FBC5F44" w14:textId="77777777" w:rsidR="003C5EB1" w:rsidRPr="00FF3575" w:rsidRDefault="003C5EB1" w:rsidP="003C5EB1">
            <w:pPr>
              <w:autoSpaceDE w:val="0"/>
              <w:autoSpaceDN w:val="0"/>
              <w:adjustRightInd w:val="0"/>
              <w:rPr>
                <w:sz w:val="20"/>
              </w:rPr>
            </w:pPr>
            <w:r w:rsidRPr="00FF3575">
              <w:rPr>
                <w:rFonts w:hint="eastAsia"/>
                <w:sz w:val="20"/>
              </w:rPr>
              <w:t>空調設備工事</w:t>
            </w:r>
          </w:p>
        </w:tc>
        <w:tc>
          <w:tcPr>
            <w:tcW w:w="6808" w:type="dxa"/>
          </w:tcPr>
          <w:p w14:paraId="189F7245" w14:textId="77777777" w:rsidR="003C5EB1" w:rsidRPr="00FF3575" w:rsidRDefault="003C5EB1" w:rsidP="003C5EB1">
            <w:pPr>
              <w:autoSpaceDE w:val="0"/>
              <w:autoSpaceDN w:val="0"/>
              <w:adjustRightInd w:val="0"/>
              <w:rPr>
                <w:sz w:val="20"/>
              </w:rPr>
            </w:pPr>
            <w:r w:rsidRPr="00FF3575">
              <w:rPr>
                <w:rFonts w:hint="eastAsia"/>
                <w:sz w:val="20"/>
              </w:rPr>
              <w:t>冷暖房、温度調節、換気、空気浄化等の設備</w:t>
            </w:r>
          </w:p>
        </w:tc>
      </w:tr>
      <w:tr w:rsidR="00FF3575" w:rsidRPr="00FF3575" w14:paraId="7EB78FDC" w14:textId="77777777" w:rsidTr="002F2CCB">
        <w:trPr>
          <w:trHeight w:val="245"/>
        </w:trPr>
        <w:tc>
          <w:tcPr>
            <w:tcW w:w="1862" w:type="dxa"/>
          </w:tcPr>
          <w:p w14:paraId="7C30BDCE" w14:textId="77777777" w:rsidR="003C5EB1" w:rsidRPr="00FF3575" w:rsidRDefault="003C5EB1" w:rsidP="003C5EB1">
            <w:pPr>
              <w:autoSpaceDE w:val="0"/>
              <w:autoSpaceDN w:val="0"/>
              <w:adjustRightInd w:val="0"/>
              <w:rPr>
                <w:sz w:val="20"/>
              </w:rPr>
            </w:pPr>
            <w:r w:rsidRPr="00FF3575">
              <w:rPr>
                <w:rFonts w:hint="eastAsia"/>
                <w:sz w:val="20"/>
              </w:rPr>
              <w:lastRenderedPageBreak/>
              <w:t>昇降機設備工事</w:t>
            </w:r>
          </w:p>
        </w:tc>
        <w:tc>
          <w:tcPr>
            <w:tcW w:w="6808" w:type="dxa"/>
          </w:tcPr>
          <w:p w14:paraId="74EE8D81" w14:textId="77777777" w:rsidR="003C5EB1" w:rsidRPr="00FF3575" w:rsidRDefault="003C5EB1" w:rsidP="003C5EB1">
            <w:pPr>
              <w:autoSpaceDE w:val="0"/>
              <w:autoSpaceDN w:val="0"/>
              <w:adjustRightInd w:val="0"/>
              <w:rPr>
                <w:sz w:val="20"/>
              </w:rPr>
            </w:pPr>
            <w:r w:rsidRPr="00FF3575">
              <w:rPr>
                <w:rFonts w:hint="eastAsia"/>
                <w:sz w:val="20"/>
              </w:rPr>
              <w:t>エレベータ、エスカレータ、ダムウェータ等の設備</w:t>
            </w:r>
          </w:p>
        </w:tc>
      </w:tr>
      <w:tr w:rsidR="00FF3575" w:rsidRPr="00FF3575" w14:paraId="5834188F" w14:textId="77777777" w:rsidTr="002F2CCB">
        <w:trPr>
          <w:trHeight w:val="245"/>
        </w:trPr>
        <w:tc>
          <w:tcPr>
            <w:tcW w:w="1862" w:type="dxa"/>
          </w:tcPr>
          <w:p w14:paraId="6316F0D1" w14:textId="77777777" w:rsidR="003C5EB1" w:rsidRPr="00FF3575" w:rsidRDefault="003C5EB1" w:rsidP="003C5EB1">
            <w:pPr>
              <w:autoSpaceDE w:val="0"/>
              <w:autoSpaceDN w:val="0"/>
              <w:adjustRightInd w:val="0"/>
              <w:rPr>
                <w:sz w:val="20"/>
              </w:rPr>
            </w:pPr>
            <w:r w:rsidRPr="00FF3575">
              <w:rPr>
                <w:rFonts w:hint="eastAsia"/>
                <w:sz w:val="20"/>
              </w:rPr>
              <w:t>機械駐車設備工事</w:t>
            </w:r>
          </w:p>
        </w:tc>
        <w:tc>
          <w:tcPr>
            <w:tcW w:w="6808" w:type="dxa"/>
          </w:tcPr>
          <w:p w14:paraId="0221728C" w14:textId="77777777" w:rsidR="003C5EB1" w:rsidRPr="00FF3575" w:rsidRDefault="003C5EB1" w:rsidP="003C5EB1">
            <w:pPr>
              <w:autoSpaceDE w:val="0"/>
              <w:autoSpaceDN w:val="0"/>
              <w:adjustRightInd w:val="0"/>
              <w:rPr>
                <w:sz w:val="20"/>
              </w:rPr>
            </w:pPr>
            <w:r w:rsidRPr="00FF3575">
              <w:rPr>
                <w:rFonts w:hint="eastAsia"/>
                <w:sz w:val="20"/>
              </w:rPr>
              <w:t>立体駐車機械、出入庫管制等の設備</w:t>
            </w:r>
          </w:p>
        </w:tc>
      </w:tr>
      <w:tr w:rsidR="003C5EB1" w:rsidRPr="00FF3575" w14:paraId="666E4E2F" w14:textId="77777777" w:rsidTr="002F2CCB">
        <w:trPr>
          <w:trHeight w:val="257"/>
        </w:trPr>
        <w:tc>
          <w:tcPr>
            <w:tcW w:w="1862" w:type="dxa"/>
          </w:tcPr>
          <w:p w14:paraId="619F0C87" w14:textId="77777777" w:rsidR="003C5EB1" w:rsidRPr="00FF3575" w:rsidRDefault="003C5EB1" w:rsidP="003C5EB1">
            <w:pPr>
              <w:autoSpaceDE w:val="0"/>
              <w:autoSpaceDN w:val="0"/>
              <w:adjustRightInd w:val="0"/>
              <w:rPr>
                <w:sz w:val="20"/>
              </w:rPr>
            </w:pPr>
            <w:r w:rsidRPr="00FF3575">
              <w:rPr>
                <w:rFonts w:hint="eastAsia"/>
                <w:sz w:val="20"/>
              </w:rPr>
              <w:t>その他設備工事</w:t>
            </w:r>
          </w:p>
        </w:tc>
        <w:tc>
          <w:tcPr>
            <w:tcW w:w="6808" w:type="dxa"/>
          </w:tcPr>
          <w:p w14:paraId="2DB07B13" w14:textId="77777777" w:rsidR="003C5EB1" w:rsidRPr="00FF3575" w:rsidRDefault="003C5EB1" w:rsidP="003C5EB1">
            <w:pPr>
              <w:autoSpaceDE w:val="0"/>
              <w:autoSpaceDN w:val="0"/>
              <w:adjustRightInd w:val="0"/>
              <w:rPr>
                <w:sz w:val="20"/>
              </w:rPr>
            </w:pPr>
            <w:r w:rsidRPr="00FF3575">
              <w:rPr>
                <w:rFonts w:hint="eastAsia"/>
                <w:sz w:val="20"/>
              </w:rPr>
              <w:t>上記以外の設備</w:t>
            </w:r>
          </w:p>
        </w:tc>
      </w:tr>
    </w:tbl>
    <w:p w14:paraId="75A09B9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E38A332" w14:textId="77777777" w:rsidTr="003C5EB1">
        <w:trPr>
          <w:cantSplit/>
        </w:trPr>
        <w:tc>
          <w:tcPr>
            <w:tcW w:w="8739" w:type="dxa"/>
          </w:tcPr>
          <w:p w14:paraId="2D7DCF64" w14:textId="77777777" w:rsidR="003C5EB1" w:rsidRPr="00FF3575" w:rsidRDefault="003C5EB1" w:rsidP="003C5EB1">
            <w:r w:rsidRPr="00FF3575">
              <w:br w:type="page"/>
            </w:r>
            <w:r w:rsidRPr="00FF3575">
              <w:br w:type="page"/>
              <w:t>[</w:t>
            </w:r>
            <w:bookmarkStart w:id="246" w:name="ID_1403_Ⅱ"/>
            <w:r w:rsidRPr="00FF3575">
              <w:rPr>
                <w:rFonts w:hint="eastAsia"/>
              </w:rPr>
              <w:t>1403</w:t>
            </w:r>
            <w:bookmarkEnd w:id="246"/>
            <w:r w:rsidRPr="00FF3575">
              <w:t>]</w:t>
            </w:r>
            <w:r w:rsidRPr="00FF3575">
              <w:rPr>
                <w:rFonts w:hint="eastAsia"/>
              </w:rPr>
              <w:t>部位区分</w:t>
            </w:r>
          </w:p>
          <w:p w14:paraId="4E89F995" w14:textId="77777777" w:rsidR="003C5EB1" w:rsidRPr="00FF3575" w:rsidRDefault="003C5EB1" w:rsidP="003C5EB1">
            <w:r w:rsidRPr="00FF3575">
              <w:rPr>
                <w:rFonts w:hint="eastAsia"/>
              </w:rPr>
              <w:t xml:space="preserve">　明細データの部位を表す。</w:t>
            </w:r>
          </w:p>
        </w:tc>
      </w:tr>
    </w:tbl>
    <w:p w14:paraId="7DD97560" w14:textId="77777777" w:rsidR="003C5EB1" w:rsidRPr="00FF3575" w:rsidRDefault="003C5EB1" w:rsidP="003C5EB1">
      <w:pPr>
        <w:spacing w:line="240" w:lineRule="exact"/>
        <w:ind w:left="113" w:hanging="113"/>
      </w:pPr>
      <w:r w:rsidRPr="00FF3575">
        <w:rPr>
          <w:rFonts w:hint="eastAsia"/>
        </w:rPr>
        <w:t>・部位を表す名称、コード。</w:t>
      </w:r>
    </w:p>
    <w:p w14:paraId="1A78D744" w14:textId="77777777" w:rsidR="003C5EB1" w:rsidRPr="00FF3575" w:rsidRDefault="003C5EB1" w:rsidP="003C5EB1">
      <w:pPr>
        <w:spacing w:line="240" w:lineRule="exact"/>
        <w:ind w:left="113" w:hanging="113"/>
      </w:pPr>
      <w:r w:rsidRPr="00FF3575">
        <w:rPr>
          <w:rFonts w:hint="eastAsia"/>
        </w:rPr>
        <w:t>・部位の標準コードが策定されるまでの当面の運用としてかな漢字による記載も認めることとし、この間は</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w:t>
      </w:r>
    </w:p>
    <w:p w14:paraId="28E71B0E" w14:textId="77777777" w:rsidR="003C5EB1" w:rsidRPr="00FF3575" w:rsidRDefault="003C5EB1" w:rsidP="003C5EB1">
      <w:pPr>
        <w:spacing w:line="240" w:lineRule="exact"/>
        <w:ind w:left="113" w:hanging="113"/>
      </w:pPr>
      <w:r w:rsidRPr="00FF3575">
        <w:rPr>
          <w:rFonts w:hint="eastAsia"/>
        </w:rPr>
        <w:t>・取引当事者間の合意により記載内容を取り決めるデータ項目であるが、以下のコードを遵守することが望ましい。</w:t>
      </w:r>
    </w:p>
    <w:p w14:paraId="4505A946" w14:textId="6699E1A3"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11</w:t>
      </w:r>
      <w:r w:rsidRPr="00FF3575">
        <w:fldChar w:fldCharType="end"/>
      </w:r>
      <w:r w:rsidR="003C5EB1" w:rsidRPr="00FF3575">
        <w:rPr>
          <w:rFonts w:hint="eastAsia"/>
        </w:rPr>
        <w:t xml:space="preserve">　部位コード</w:t>
      </w:r>
    </w:p>
    <w:p w14:paraId="053BBD52" w14:textId="77777777" w:rsidR="003C5EB1" w:rsidRPr="00FF3575" w:rsidRDefault="003C5EB1" w:rsidP="003C5EB1">
      <w:pPr>
        <w:spacing w:line="240" w:lineRule="exact"/>
        <w:ind w:left="113" w:hanging="113"/>
      </w:pPr>
      <w:r w:rsidRPr="00FF3575">
        <w:rPr>
          <w:noProof/>
        </w:rPr>
        <w:drawing>
          <wp:anchor distT="0" distB="0" distL="114300" distR="114300" simplePos="0" relativeHeight="251552256" behindDoc="0" locked="0" layoutInCell="0" allowOverlap="1" wp14:anchorId="29827A64" wp14:editId="349DF257">
            <wp:simplePos x="0" y="0"/>
            <wp:positionH relativeFrom="column">
              <wp:align>center</wp:align>
            </wp:positionH>
            <wp:positionV relativeFrom="paragraph">
              <wp:posOffset>0</wp:posOffset>
            </wp:positionV>
            <wp:extent cx="3773805" cy="3632835"/>
            <wp:effectExtent l="0" t="0" r="0" b="5715"/>
            <wp:wrapTopAndBottom/>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73805" cy="363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AB2ED" w14:textId="77777777" w:rsidR="003C5EB1" w:rsidRPr="00FF3575" w:rsidRDefault="003C5EB1" w:rsidP="003C5EB1">
      <w:pPr>
        <w:rPr>
          <w:rFonts w:eastAsia="ＭＳ Ｐゴシック"/>
        </w:rPr>
      </w:pPr>
      <w:r w:rsidRPr="00FF3575">
        <w:rPr>
          <w:rFonts w:eastAsia="ＭＳ Ｐゴシック" w:hint="eastAsia"/>
        </w:rPr>
        <w:t>【注意事項】</w:t>
      </w:r>
    </w:p>
    <w:p w14:paraId="640F1A84" w14:textId="77777777" w:rsidR="003C5EB1" w:rsidRPr="00FF3575" w:rsidRDefault="003C5EB1" w:rsidP="003C5EB1">
      <w:pPr>
        <w:ind w:left="113" w:hanging="113"/>
      </w:pPr>
      <w:r w:rsidRPr="00FF3575">
        <w:rPr>
          <w:rFonts w:hint="eastAsia"/>
        </w:rPr>
        <w:t>・この部位コードは、建築仕上げ工事の部位を表すコードである。</w:t>
      </w:r>
    </w:p>
    <w:p w14:paraId="327933CA" w14:textId="77777777" w:rsidR="003C5EB1" w:rsidRPr="00FF3575" w:rsidRDefault="003C5EB1" w:rsidP="003C5EB1">
      <w:pPr>
        <w:ind w:left="113" w:hanging="113"/>
      </w:pPr>
      <w:r w:rsidRPr="00FF3575">
        <w:rPr>
          <w:rFonts w:hint="eastAsia"/>
        </w:rPr>
        <w:t>・開口部など、内外の区分が曖昧な場合は、取引当事者間の協議により使用方法を決定する。</w:t>
      </w:r>
    </w:p>
    <w:p w14:paraId="6EC48D3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14B5EFE" w14:textId="77777777" w:rsidTr="003C5EB1">
        <w:trPr>
          <w:cantSplit/>
        </w:trPr>
        <w:tc>
          <w:tcPr>
            <w:tcW w:w="8739" w:type="dxa"/>
          </w:tcPr>
          <w:p w14:paraId="05699594" w14:textId="77777777" w:rsidR="003C5EB1" w:rsidRPr="00FF3575" w:rsidRDefault="003C5EB1" w:rsidP="003C5EB1">
            <w:r w:rsidRPr="00FF3575">
              <w:t>[</w:t>
            </w:r>
            <w:bookmarkStart w:id="247" w:name="ID_1292_Ⅱ"/>
            <w:r w:rsidRPr="00FF3575">
              <w:t>1292</w:t>
            </w:r>
            <w:bookmarkEnd w:id="247"/>
            <w:r w:rsidRPr="00FF3575">
              <w:t>]</w:t>
            </w:r>
            <w:r w:rsidRPr="00FF3575">
              <w:rPr>
                <w:rFonts w:hint="eastAsia"/>
              </w:rPr>
              <w:t>定価</w:t>
            </w:r>
          </w:p>
          <w:p w14:paraId="3E9BFD26" w14:textId="77777777" w:rsidR="003C5EB1" w:rsidRPr="00FF3575" w:rsidRDefault="003C5EB1" w:rsidP="003C5EB1">
            <w:r w:rsidRPr="00FF3575">
              <w:rPr>
                <w:rFonts w:hint="eastAsia"/>
              </w:rPr>
              <w:t xml:space="preserve">　資機材の定価。</w:t>
            </w:r>
          </w:p>
        </w:tc>
      </w:tr>
    </w:tbl>
    <w:p w14:paraId="4387F4FD" w14:textId="77777777" w:rsidR="003C5EB1" w:rsidRPr="00FF3575" w:rsidRDefault="003C5EB1" w:rsidP="003C5EB1">
      <w:r w:rsidRPr="00FF3575">
        <w:rPr>
          <w:rFonts w:hint="eastAsia"/>
        </w:rPr>
        <w:t>・単位は円。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36E25EB1" w14:textId="77777777" w:rsidTr="003C5EB1">
        <w:trPr>
          <w:cantSplit/>
        </w:trPr>
        <w:tc>
          <w:tcPr>
            <w:tcW w:w="8739" w:type="dxa"/>
          </w:tcPr>
          <w:p w14:paraId="769FEBAF" w14:textId="77777777" w:rsidR="003C5EB1" w:rsidRPr="00FF3575" w:rsidRDefault="003C5EB1" w:rsidP="003C5EB1">
            <w:r w:rsidRPr="00FF3575">
              <w:lastRenderedPageBreak/>
              <w:t>[</w:t>
            </w:r>
            <w:bookmarkStart w:id="248" w:name="ID_1293_Ⅱ"/>
            <w:r w:rsidRPr="00FF3575">
              <w:rPr>
                <w:rFonts w:hint="eastAsia"/>
              </w:rPr>
              <w:t>1293</w:t>
            </w:r>
            <w:bookmarkEnd w:id="248"/>
            <w:r w:rsidRPr="00FF3575">
              <w:t>]</w:t>
            </w:r>
            <w:r w:rsidRPr="00FF3575">
              <w:rPr>
                <w:rFonts w:hint="eastAsia"/>
              </w:rPr>
              <w:t>単価掛率</w:t>
            </w:r>
          </w:p>
          <w:p w14:paraId="702196FA" w14:textId="77777777" w:rsidR="003C5EB1" w:rsidRPr="00FF3575" w:rsidRDefault="003C5EB1" w:rsidP="003C5EB1">
            <w:r w:rsidRPr="00FF3575">
              <w:rPr>
                <w:rFonts w:hint="eastAsia"/>
              </w:rPr>
              <w:t xml:space="preserve">　</w:t>
            </w:r>
            <w:r w:rsidRPr="00FF3575">
              <w:t>[1292]</w:t>
            </w:r>
            <w:r w:rsidRPr="00FF3575">
              <w:rPr>
                <w:rFonts w:hint="eastAsia"/>
              </w:rPr>
              <w:t>定価に対する</w:t>
            </w:r>
            <w:r w:rsidRPr="00FF3575">
              <w:rPr>
                <w:rFonts w:hint="eastAsia"/>
              </w:rPr>
              <w:t>[1222]</w:t>
            </w:r>
            <w:r w:rsidRPr="00FF3575">
              <w:rPr>
                <w:rFonts w:hint="eastAsia"/>
              </w:rPr>
              <w:t>単価の</w:t>
            </w:r>
            <w:r w:rsidRPr="00FF3575">
              <w:rPr>
                <w:rFonts w:hint="eastAsia"/>
              </w:rPr>
              <w:t>%</w:t>
            </w:r>
            <w:r w:rsidRPr="00FF3575">
              <w:rPr>
                <w:rFonts w:hint="eastAsia"/>
              </w:rPr>
              <w:t>比率。</w:t>
            </w:r>
          </w:p>
          <w:p w14:paraId="53A9DF25" w14:textId="77777777" w:rsidR="003C5EB1" w:rsidRPr="00FF3575" w:rsidRDefault="003C5EB1" w:rsidP="003C5EB1">
            <w:r w:rsidRPr="00FF3575">
              <w:rPr>
                <w:rFonts w:hint="eastAsia"/>
              </w:rPr>
              <w:t xml:space="preserve">　見積依頼者から単価端数の丸めの指示がある場合等、</w:t>
            </w:r>
            <w:r w:rsidRPr="00FF3575">
              <w:rPr>
                <w:rFonts w:hint="eastAsia"/>
              </w:rPr>
              <w:t>[1292]</w:t>
            </w:r>
            <w:r w:rsidRPr="00FF3575">
              <w:rPr>
                <w:rFonts w:hint="eastAsia"/>
              </w:rPr>
              <w:t>定価×</w:t>
            </w:r>
            <w:r w:rsidRPr="00FF3575">
              <w:rPr>
                <w:rFonts w:hint="eastAsia"/>
              </w:rPr>
              <w:t>0.01</w:t>
            </w:r>
            <w:r w:rsidRPr="00FF3575">
              <w:rPr>
                <w:rFonts w:hint="eastAsia"/>
              </w:rPr>
              <w:t>×</w:t>
            </w:r>
            <w:r w:rsidRPr="00FF3575">
              <w:rPr>
                <w:rFonts w:hint="eastAsia"/>
              </w:rPr>
              <w:t>[1293]</w:t>
            </w:r>
            <w:r w:rsidRPr="00FF3575">
              <w:rPr>
                <w:rFonts w:hint="eastAsia"/>
              </w:rPr>
              <w:t>単価掛率と</w:t>
            </w:r>
            <w:r w:rsidRPr="00FF3575">
              <w:rPr>
                <w:rFonts w:hint="eastAsia"/>
              </w:rPr>
              <w:t>[1222]</w:t>
            </w:r>
            <w:r w:rsidRPr="00FF3575">
              <w:rPr>
                <w:rFonts w:hint="eastAsia"/>
              </w:rPr>
              <w:t>単価とが一致しないこともあり得る。</w:t>
            </w:r>
          </w:p>
        </w:tc>
      </w:tr>
    </w:tbl>
    <w:p w14:paraId="2557746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23B4BA40" w14:textId="77777777" w:rsidTr="003C5EB1">
        <w:trPr>
          <w:cantSplit/>
        </w:trPr>
        <w:tc>
          <w:tcPr>
            <w:tcW w:w="8739" w:type="dxa"/>
          </w:tcPr>
          <w:p w14:paraId="2718A367" w14:textId="77777777" w:rsidR="003C5EB1" w:rsidRPr="00FF3575" w:rsidRDefault="003C5EB1" w:rsidP="003C5EB1">
            <w:r w:rsidRPr="00FF3575">
              <w:t>[</w:t>
            </w:r>
            <w:bookmarkStart w:id="249" w:name="ID_1404_Ⅱ"/>
            <w:r w:rsidRPr="00FF3575">
              <w:rPr>
                <w:rFonts w:hint="eastAsia"/>
              </w:rPr>
              <w:t>1404</w:t>
            </w:r>
            <w:bookmarkEnd w:id="249"/>
            <w:r w:rsidRPr="00FF3575">
              <w:t>]</w:t>
            </w:r>
            <w:r w:rsidRPr="00FF3575">
              <w:rPr>
                <w:rFonts w:hint="eastAsia"/>
              </w:rPr>
              <w:t>仕分け区分</w:t>
            </w:r>
          </w:p>
          <w:p w14:paraId="77416B0D" w14:textId="77777777" w:rsidR="003C5EB1" w:rsidRPr="00FF3575" w:rsidRDefault="003C5EB1" w:rsidP="003C5EB1">
            <w:r w:rsidRPr="00FF3575">
              <w:rPr>
                <w:rFonts w:hint="eastAsia"/>
              </w:rPr>
              <w:t xml:space="preserve">　明細データの仕分け等に使用するためのフリーエリア。取引当事者間の合意により記載内容を取り決める。</w:t>
            </w:r>
          </w:p>
        </w:tc>
      </w:tr>
    </w:tbl>
    <w:p w14:paraId="6759EBB6" w14:textId="77777777" w:rsidR="003C5EB1" w:rsidRPr="00FF3575" w:rsidRDefault="003C5EB1" w:rsidP="003C5EB1"/>
    <w:p w14:paraId="7FB48360" w14:textId="77777777" w:rsidR="003C5EB1" w:rsidRPr="00FF3575" w:rsidRDefault="003C5EB1" w:rsidP="003C5EB1"/>
    <w:p w14:paraId="4B20E70C" w14:textId="77777777" w:rsidR="003C5EB1" w:rsidRPr="00FF3575" w:rsidRDefault="003C5EB1" w:rsidP="00606BD1">
      <w:pPr>
        <w:pStyle w:val="7"/>
      </w:pPr>
      <w:r w:rsidRPr="00FF3575">
        <w:rPr>
          <w:rFonts w:hint="eastAsia"/>
        </w:rPr>
        <w:t>明細情報部分のデータ項目：階層構造を表すデータ項目</w:t>
      </w:r>
    </w:p>
    <w:p w14:paraId="484C83DC" w14:textId="77777777" w:rsidR="003C5EB1" w:rsidRPr="00FF3575" w:rsidRDefault="003C5EB1" w:rsidP="003C5EB1">
      <w:pPr>
        <w:snapToGrid w:val="0"/>
        <w:spacing w:line="240" w:lineRule="atLeast"/>
        <w:rPr>
          <w:rFonts w:ascii="ＭＳ Ｐ明朝"/>
        </w:rPr>
      </w:pP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57152581" w14:textId="77777777" w:rsidTr="003C5EB1">
        <w:trPr>
          <w:cantSplit/>
        </w:trPr>
        <w:tc>
          <w:tcPr>
            <w:tcW w:w="8739" w:type="dxa"/>
          </w:tcPr>
          <w:p w14:paraId="3A6B7A38" w14:textId="77777777" w:rsidR="003C5EB1" w:rsidRPr="00FF3575" w:rsidRDefault="003C5EB1" w:rsidP="003C5EB1">
            <w:r w:rsidRPr="00FF3575">
              <w:t xml:space="preserve"> [</w:t>
            </w:r>
            <w:bookmarkStart w:id="250" w:name="ID_1200_Ⅱ"/>
            <w:r w:rsidRPr="00FF3575">
              <w:t>1200</w:t>
            </w:r>
            <w:bookmarkEnd w:id="250"/>
            <w:r w:rsidRPr="00FF3575">
              <w:t>]</w:t>
            </w:r>
            <w:r w:rsidRPr="00FF3575">
              <w:rPr>
                <w:rFonts w:hint="eastAsia"/>
              </w:rPr>
              <w:t>明細コード</w:t>
            </w:r>
          </w:p>
          <w:p w14:paraId="483C9461" w14:textId="77777777" w:rsidR="003C5EB1" w:rsidRPr="00FF3575" w:rsidRDefault="003C5EB1" w:rsidP="003C5EB1">
            <w:r w:rsidRPr="00FF3575">
              <w:rPr>
                <w:rFonts w:hint="eastAsia"/>
              </w:rPr>
              <w:t xml:space="preserve">　明細データを特定し、データ階層上の位置を示すコード。</w:t>
            </w:r>
          </w:p>
        </w:tc>
      </w:tr>
    </w:tbl>
    <w:p w14:paraId="614C9EA7" w14:textId="77777777" w:rsidR="003C5EB1" w:rsidRPr="00FF3575" w:rsidRDefault="003C5EB1" w:rsidP="003C5EB1"/>
    <w:p w14:paraId="536F4FDF"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70580ABB" w14:textId="77777777" w:rsidR="003C5EB1" w:rsidRPr="00FF3575" w:rsidRDefault="003C5EB1" w:rsidP="003C5EB1">
      <w:pPr>
        <w:snapToGrid w:val="0"/>
        <w:spacing w:line="240" w:lineRule="atLeast"/>
        <w:rPr>
          <w:rFonts w:ascii="ＭＳ Ｐ明朝"/>
        </w:rPr>
      </w:pPr>
    </w:p>
    <w:p w14:paraId="7CA09746" w14:textId="77777777" w:rsidR="003C5EB1" w:rsidRPr="00FF3575" w:rsidRDefault="003C5EB1" w:rsidP="003C5EB1">
      <w:r w:rsidRPr="00FF3575">
        <w:rPr>
          <w:rFonts w:hint="eastAsia"/>
        </w:rPr>
        <w:t>【階層表現のルール】</w:t>
      </w:r>
    </w:p>
    <w:p w14:paraId="37D855A3" w14:textId="0870D367" w:rsidR="003C5EB1" w:rsidRPr="00FF3575" w:rsidRDefault="003C5EB1" w:rsidP="007973FA">
      <w:pPr>
        <w:numPr>
          <w:ilvl w:val="0"/>
          <w:numId w:val="3"/>
        </w:numPr>
        <w:spacing w:line="240" w:lineRule="exact"/>
      </w:pPr>
      <w:r w:rsidRPr="00FF3575">
        <w:rPr>
          <w:rFonts w:hint="eastAsia"/>
        </w:rPr>
        <w:t>CI-NET</w:t>
      </w:r>
      <w:r w:rsidRPr="00FF3575">
        <w:rPr>
          <w:rFonts w:hint="eastAsia"/>
        </w:rPr>
        <w:t>標準</w:t>
      </w:r>
      <w:r w:rsidRPr="00FF3575">
        <w:rPr>
          <w:rFonts w:hint="eastAsia"/>
        </w:rPr>
        <w:t>BP</w:t>
      </w:r>
      <w:r w:rsidRPr="00FF3575">
        <w:rPr>
          <w:rFonts w:hint="eastAsia"/>
        </w:rPr>
        <w:t>「</w:t>
      </w:r>
      <w:r w:rsidR="00851B6D">
        <w:rPr>
          <w:rFonts w:hint="eastAsia"/>
        </w:rPr>
        <w:t>第</w:t>
      </w:r>
      <w:r w:rsidR="00851B6D">
        <w:rPr>
          <w:rFonts w:hint="eastAsia"/>
        </w:rPr>
        <w:t>3</w:t>
      </w:r>
      <w:r w:rsidR="00851B6D">
        <w:rPr>
          <w:rFonts w:hint="eastAsia"/>
        </w:rPr>
        <w:t>章第</w:t>
      </w:r>
      <w:r w:rsidR="00851B6D">
        <w:rPr>
          <w:rFonts w:hint="eastAsia"/>
        </w:rPr>
        <w:t>2</w:t>
      </w:r>
      <w:r w:rsidR="00851B6D">
        <w:rPr>
          <w:rFonts w:hint="eastAsia"/>
        </w:rPr>
        <w:t>節</w:t>
      </w:r>
      <w:r w:rsidR="00851B6D">
        <w:rPr>
          <w:rFonts w:hint="eastAsia"/>
        </w:rPr>
        <w:t>3.</w:t>
      </w:r>
      <w:r w:rsidR="00851B6D">
        <w:t xml:space="preserve"> 3.16</w:t>
      </w:r>
      <w:r w:rsidRPr="00FF3575">
        <w:rPr>
          <w:rFonts w:hint="eastAsia"/>
        </w:rPr>
        <w:t>明細コード」に準拠し、</w:t>
      </w:r>
      <w:r w:rsidRPr="00FF3575">
        <w:t>4</w:t>
      </w:r>
      <w:r w:rsidRPr="00FF3575">
        <w:rPr>
          <w:rFonts w:hint="eastAsia"/>
        </w:rPr>
        <w:t>桁区切りでデータ階層上の位置を表す。</w:t>
      </w:r>
    </w:p>
    <w:p w14:paraId="015A15C7" w14:textId="77777777" w:rsidR="003C5EB1" w:rsidRPr="00FF3575" w:rsidRDefault="003C5EB1" w:rsidP="007973FA">
      <w:pPr>
        <w:numPr>
          <w:ilvl w:val="0"/>
          <w:numId w:val="3"/>
        </w:numPr>
        <w:spacing w:line="240" w:lineRule="exact"/>
      </w:pPr>
      <w:r w:rsidRPr="00FF3575">
        <w:t>[1200]</w:t>
      </w:r>
      <w:r w:rsidRPr="00FF3575">
        <w:rPr>
          <w:rFonts w:hint="eastAsia"/>
        </w:rPr>
        <w:t>明細コードは、データの先頭（左側）から</w:t>
      </w:r>
      <w:r w:rsidRPr="00FF3575">
        <w:t>4</w:t>
      </w:r>
      <w:r w:rsidRPr="00FF3575">
        <w:rPr>
          <w:rFonts w:hint="eastAsia"/>
        </w:rPr>
        <w:t>桁毎に区切り、桁数（</w:t>
      </w:r>
      <w:r w:rsidRPr="00FF3575">
        <w:t>=4n</w:t>
      </w:r>
      <w:r w:rsidRPr="00FF3575">
        <w:rPr>
          <w:rFonts w:hint="eastAsia"/>
        </w:rPr>
        <w:t>）によって階層の深さ（</w:t>
      </w:r>
      <w:r w:rsidRPr="00FF3575">
        <w:t>=n</w:t>
      </w:r>
      <w:r w:rsidRPr="00FF3575">
        <w:rPr>
          <w:rFonts w:hint="eastAsia"/>
        </w:rPr>
        <w:t>）を表し、数字により階層内の位置を表している。採番は昇順である。</w:t>
      </w:r>
    </w:p>
    <w:p w14:paraId="7802124F" w14:textId="77777777" w:rsidR="003C5EB1" w:rsidRPr="00FF3575" w:rsidRDefault="003C5EB1" w:rsidP="007973FA">
      <w:pPr>
        <w:numPr>
          <w:ilvl w:val="0"/>
          <w:numId w:val="3"/>
        </w:numPr>
        <w:spacing w:line="240" w:lineRule="exact"/>
      </w:pPr>
      <w:r w:rsidRPr="00FF3575">
        <w:rPr>
          <w:rFonts w:hint="eastAsia"/>
        </w:rPr>
        <w:t>同一の親を持つ明細データ（以下「同一階層内」という。）は、その親の</w:t>
      </w:r>
      <w:r w:rsidRPr="00FF3575">
        <w:t>[1200]</w:t>
      </w:r>
      <w:r w:rsidRPr="00FF3575">
        <w:rPr>
          <w:rFonts w:hint="eastAsia"/>
        </w:rPr>
        <w:t>明細コードの後尾（右側）に</w:t>
      </w:r>
      <w:r w:rsidRPr="00FF3575">
        <w:t>4</w:t>
      </w:r>
      <w:r w:rsidRPr="00FF3575">
        <w:rPr>
          <w:rFonts w:hint="eastAsia"/>
        </w:rPr>
        <w:t>桁の数字を追加し、当該明細データの</w:t>
      </w:r>
      <w:r w:rsidRPr="00FF3575">
        <w:t>[1200]</w:t>
      </w:r>
      <w:r w:rsidRPr="00FF3575">
        <w:rPr>
          <w:rFonts w:hint="eastAsia"/>
        </w:rPr>
        <w:t>明細コードとする。その追加した数字によって同一階層内の位置が特定でき、同一階層内では最大</w:t>
      </w:r>
      <w:r w:rsidRPr="00FF3575">
        <w:t>9999</w:t>
      </w:r>
      <w:r w:rsidRPr="00FF3575">
        <w:rPr>
          <w:rFonts w:hint="eastAsia"/>
        </w:rPr>
        <w:t>個の明細データを区別できることになる。</w:t>
      </w:r>
    </w:p>
    <w:p w14:paraId="0285688D" w14:textId="77777777" w:rsidR="003C5EB1" w:rsidRPr="00FF3575" w:rsidRDefault="003C5EB1" w:rsidP="007973FA">
      <w:pPr>
        <w:numPr>
          <w:ilvl w:val="0"/>
          <w:numId w:val="3"/>
        </w:numPr>
        <w:spacing w:line="240" w:lineRule="exact"/>
      </w:pPr>
      <w:r w:rsidRPr="00FF3575">
        <w:t>[1200]</w:t>
      </w:r>
      <w:r w:rsidRPr="00FF3575">
        <w:rPr>
          <w:rFonts w:hint="eastAsia"/>
        </w:rPr>
        <w:t>明細コードの付与方法としては、本体行（</w:t>
      </w:r>
      <w:r w:rsidRPr="00FF3575">
        <w:t>[1289]</w:t>
      </w:r>
      <w:r w:rsidRPr="00FF3575">
        <w:rPr>
          <w:rFonts w:hint="eastAsia"/>
        </w:rPr>
        <w:t>補助明細コード</w:t>
      </w:r>
      <w:r w:rsidRPr="00FF3575">
        <w:t>=00</w:t>
      </w:r>
      <w:r w:rsidRPr="00FF3575">
        <w:rPr>
          <w:rFonts w:hint="eastAsia"/>
        </w:rPr>
        <w:t>で特定される）と、その行に付随する仕様行（</w:t>
      </w:r>
      <w:r w:rsidRPr="00FF3575">
        <w:t>[1289]</w:t>
      </w:r>
      <w:r w:rsidRPr="00FF3575">
        <w:rPr>
          <w:rFonts w:hint="eastAsia"/>
        </w:rPr>
        <w:t>補助明細コード</w:t>
      </w:r>
      <w:r w:rsidRPr="00FF3575">
        <w:t>=01</w:t>
      </w:r>
      <w:r w:rsidRPr="00FF3575">
        <w:rPr>
          <w:rFonts w:hint="eastAsia"/>
        </w:rPr>
        <w:t>～</w:t>
      </w:r>
      <w:r w:rsidRPr="00FF3575">
        <w:t>49</w:t>
      </w:r>
      <w:r w:rsidRPr="00FF3575">
        <w:rPr>
          <w:rFonts w:hint="eastAsia"/>
        </w:rPr>
        <w:t>）には、</w:t>
      </w:r>
      <w:r w:rsidRPr="00FF3575">
        <w:t>[1200]</w:t>
      </w:r>
      <w:r w:rsidRPr="00FF3575">
        <w:rPr>
          <w:rFonts w:hint="eastAsia"/>
        </w:rPr>
        <w:t>明細コードとして同一の値を付与する。この例外を除くと、すべての明細データにはユニークな</w:t>
      </w:r>
      <w:r w:rsidRPr="00FF3575">
        <w:t>[1200]</w:t>
      </w:r>
      <w:r w:rsidRPr="00FF3575">
        <w:rPr>
          <w:rFonts w:hint="eastAsia"/>
        </w:rPr>
        <w:t>明細コードを付与しなければならない。</w:t>
      </w:r>
    </w:p>
    <w:p w14:paraId="53088E03" w14:textId="77777777" w:rsidR="003C5EB1" w:rsidRPr="00FF3575" w:rsidRDefault="003C5EB1" w:rsidP="003C5EB1">
      <w:pPr>
        <w:spacing w:line="240" w:lineRule="exact"/>
        <w:ind w:leftChars="50" w:left="105"/>
      </w:pPr>
      <w:r w:rsidRPr="00FF3575">
        <w:rPr>
          <w:rFonts w:hint="eastAsia"/>
        </w:rPr>
        <w:t>したがって、全ての明細データは、</w:t>
      </w:r>
      <w:r w:rsidRPr="00FF3575">
        <w:t>[1200]</w:t>
      </w:r>
      <w:r w:rsidRPr="00FF3575">
        <w:rPr>
          <w:rFonts w:hint="eastAsia"/>
        </w:rPr>
        <w:t>明細コードと</w:t>
      </w:r>
      <w:r w:rsidRPr="00FF3575">
        <w:t>[1289]</w:t>
      </w:r>
      <w:r w:rsidRPr="00FF3575">
        <w:rPr>
          <w:rFonts w:hint="eastAsia"/>
        </w:rPr>
        <w:t>補助明細コードの組合せによってユニークに識別することができる。</w:t>
      </w:r>
    </w:p>
    <w:p w14:paraId="5DEBC0D9" w14:textId="6B6ACAA4" w:rsidR="003C5EB1" w:rsidRPr="00FF3575" w:rsidRDefault="003C5EB1" w:rsidP="002F2CCB">
      <w:r w:rsidRPr="00FF3575">
        <w:rPr>
          <w:noProof/>
        </w:rPr>
        <w:lastRenderedPageBreak/>
        <w:drawing>
          <wp:anchor distT="0" distB="0" distL="114300" distR="114300" simplePos="0" relativeHeight="251553280" behindDoc="0" locked="0" layoutInCell="1" allowOverlap="1" wp14:anchorId="026D30DE" wp14:editId="2A66BE89">
            <wp:simplePos x="0" y="0"/>
            <wp:positionH relativeFrom="column">
              <wp:posOffset>379730</wp:posOffset>
            </wp:positionH>
            <wp:positionV relativeFrom="paragraph">
              <wp:posOffset>266162</wp:posOffset>
            </wp:positionV>
            <wp:extent cx="4643120" cy="3472815"/>
            <wp:effectExtent l="0" t="0" r="5080" b="0"/>
            <wp:wrapTopAndBottom/>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43120" cy="347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hint="eastAsia"/>
        </w:rPr>
        <w:t>【例】</w:t>
      </w:r>
    </w:p>
    <w:p w14:paraId="385233A7" w14:textId="45FC826B" w:rsidR="003C5EB1" w:rsidRPr="00FF3575" w:rsidRDefault="00947431" w:rsidP="00947431">
      <w:pPr>
        <w:pStyle w:val="af3"/>
      </w:pPr>
      <w:r w:rsidRPr="00FF3575">
        <w:rPr>
          <w:rFonts w:hint="eastAsia"/>
        </w:rPr>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階層表現の例</w:t>
      </w:r>
    </w:p>
    <w:p w14:paraId="06336AEB" w14:textId="77777777" w:rsidR="00146096" w:rsidRDefault="00146096" w:rsidP="003C5EB1"/>
    <w:p w14:paraId="449459F2" w14:textId="5D25978A" w:rsidR="003C5EB1" w:rsidRPr="00FF3575" w:rsidRDefault="003C5EB1" w:rsidP="003C5EB1">
      <w:r w:rsidRPr="00FF3575">
        <w:rPr>
          <w:rFonts w:hint="eastAsia"/>
        </w:rPr>
        <w:t>【データ属性等】</w:t>
      </w:r>
    </w:p>
    <w:p w14:paraId="0A4B6F4F" w14:textId="77777777" w:rsidR="003C5EB1" w:rsidRPr="00FF3575" w:rsidRDefault="003C5EB1" w:rsidP="003C5EB1">
      <w:pPr>
        <w:spacing w:line="240" w:lineRule="exact"/>
        <w:ind w:left="113" w:hanging="113"/>
      </w:pPr>
      <w:r w:rsidRPr="00FF3575">
        <w:rPr>
          <w:rFonts w:hint="eastAsia"/>
        </w:rPr>
        <w:t>・数字のみを使用し、英文字は使用してはならない。</w:t>
      </w:r>
    </w:p>
    <w:p w14:paraId="0AF9EDBD"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桁ごとの数字に</w:t>
      </w:r>
      <w:r w:rsidRPr="00FF3575">
        <w:t>”0000”</w:t>
      </w:r>
      <w:r w:rsidRPr="00FF3575">
        <w:rPr>
          <w:rFonts w:hint="eastAsia"/>
        </w:rPr>
        <w:t>を使用してはならない。</w:t>
      </w:r>
    </w:p>
    <w:p w14:paraId="31221C71"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桁ごとの先頭ゼロは省略してはならない。</w:t>
      </w:r>
    </w:p>
    <w:p w14:paraId="04A9D80C" w14:textId="77777777" w:rsidR="003C5EB1" w:rsidRPr="00FF3575" w:rsidRDefault="003C5EB1" w:rsidP="003C5EB1">
      <w:pPr>
        <w:spacing w:line="240" w:lineRule="exact"/>
      </w:pPr>
      <w:r w:rsidRPr="00FF3575">
        <w:tab/>
      </w:r>
      <w:r w:rsidRPr="00FF3575">
        <w:rPr>
          <w:rFonts w:hint="eastAsia"/>
        </w:rPr>
        <w:t>正：</w:t>
      </w:r>
      <w:r w:rsidRPr="00FF3575">
        <w:t>00010001</w:t>
      </w:r>
    </w:p>
    <w:p w14:paraId="02D1F24B" w14:textId="77777777" w:rsidR="003C5EB1" w:rsidRPr="00FF3575" w:rsidRDefault="003C5EB1" w:rsidP="003C5EB1">
      <w:pPr>
        <w:spacing w:line="240" w:lineRule="exact"/>
      </w:pPr>
      <w:r w:rsidRPr="00FF3575">
        <w:tab/>
      </w:r>
      <w:r w:rsidRPr="00FF3575">
        <w:rPr>
          <w:rFonts w:hint="eastAsia"/>
        </w:rPr>
        <w:t>誤：</w:t>
      </w:r>
      <w:r w:rsidRPr="00FF3575">
        <w:t>___1___1</w:t>
      </w:r>
      <w:r w:rsidRPr="00FF3575">
        <w:tab/>
      </w:r>
      <w:r w:rsidRPr="00FF3575">
        <w:rPr>
          <w:rFonts w:hint="eastAsia"/>
        </w:rPr>
        <w:t>（</w:t>
      </w:r>
      <w:r w:rsidRPr="00FF3575">
        <w:t>"_"</w:t>
      </w:r>
      <w:r w:rsidRPr="00FF3575">
        <w:rPr>
          <w:rFonts w:hint="eastAsia"/>
        </w:rPr>
        <w:t>はスペースを表す）</w:t>
      </w:r>
    </w:p>
    <w:p w14:paraId="4B48E7FC" w14:textId="77777777" w:rsidR="003C5EB1" w:rsidRPr="00FF3575" w:rsidRDefault="003C5EB1" w:rsidP="003C5EB1">
      <w:pPr>
        <w:spacing w:line="240" w:lineRule="exact"/>
        <w:ind w:left="113" w:hanging="113"/>
      </w:pPr>
      <w:r w:rsidRPr="00FF3575">
        <w:rPr>
          <w:rFonts w:hint="eastAsia"/>
        </w:rPr>
        <w:t>・可変長であり、右側の不要な桁は記載してはならない。</w:t>
      </w:r>
    </w:p>
    <w:p w14:paraId="46F885FE" w14:textId="77777777" w:rsidR="003C5EB1" w:rsidRPr="00FF3575" w:rsidRDefault="003C5EB1" w:rsidP="003C5EB1">
      <w:pPr>
        <w:spacing w:line="240" w:lineRule="exact"/>
      </w:pPr>
      <w:r w:rsidRPr="00FF3575">
        <w:tab/>
      </w:r>
      <w:r w:rsidRPr="00FF3575">
        <w:rPr>
          <w:rFonts w:hint="eastAsia"/>
        </w:rPr>
        <w:t>正：</w:t>
      </w:r>
      <w:r w:rsidRPr="00FF3575">
        <w:t>00010001</w:t>
      </w:r>
    </w:p>
    <w:p w14:paraId="47392AC7" w14:textId="77777777" w:rsidR="003C5EB1" w:rsidRPr="00FF3575" w:rsidRDefault="003C5EB1" w:rsidP="003C5EB1">
      <w:pPr>
        <w:spacing w:line="240" w:lineRule="exact"/>
      </w:pPr>
      <w:r w:rsidRPr="00FF3575">
        <w:tab/>
      </w:r>
      <w:r w:rsidRPr="00FF3575">
        <w:rPr>
          <w:rFonts w:hint="eastAsia"/>
        </w:rPr>
        <w:t>誤：</w:t>
      </w:r>
      <w:r w:rsidRPr="00FF3575">
        <w:t>000100010000</w:t>
      </w:r>
    </w:p>
    <w:p w14:paraId="772AF566" w14:textId="77777777" w:rsidR="003C5EB1" w:rsidRPr="00FF3575" w:rsidRDefault="003C5EB1" w:rsidP="003C5EB1">
      <w:pPr>
        <w:spacing w:line="240" w:lineRule="exact"/>
      </w:pPr>
      <w:r w:rsidRPr="00FF3575">
        <w:tab/>
      </w:r>
      <w:r w:rsidRPr="00FF3575">
        <w:rPr>
          <w:rFonts w:hint="eastAsia"/>
        </w:rPr>
        <w:t>誤：</w:t>
      </w:r>
      <w:r w:rsidRPr="00FF3575">
        <w:t>00010001________</w:t>
      </w:r>
      <w:r w:rsidRPr="00FF3575">
        <w:tab/>
      </w:r>
      <w:r w:rsidRPr="00FF3575">
        <w:rPr>
          <w:rFonts w:hint="eastAsia"/>
        </w:rPr>
        <w:t>（</w:t>
      </w:r>
      <w:r w:rsidRPr="00FF3575">
        <w:t>"_"</w:t>
      </w:r>
      <w:r w:rsidRPr="00FF3575">
        <w:rPr>
          <w:rFonts w:hint="eastAsia"/>
        </w:rPr>
        <w:t>はスペースを表す）</w:t>
      </w:r>
    </w:p>
    <w:p w14:paraId="4615337B" w14:textId="77777777" w:rsidR="003C5EB1" w:rsidRPr="00FF3575" w:rsidRDefault="003C5EB1" w:rsidP="003C5EB1"/>
    <w:p w14:paraId="3664BF0A"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建築見積メッセージ個別ルール</w:t>
      </w:r>
    </w:p>
    <w:p w14:paraId="5201B5CD" w14:textId="77777777" w:rsidR="003C5EB1" w:rsidRPr="00FF3575" w:rsidRDefault="003C5EB1" w:rsidP="003C5EB1">
      <w:pPr>
        <w:snapToGrid w:val="0"/>
        <w:spacing w:line="240" w:lineRule="atLeast"/>
        <w:rPr>
          <w:rFonts w:ascii="ＭＳ Ｐ明朝"/>
        </w:rPr>
      </w:pPr>
    </w:p>
    <w:p w14:paraId="26A86B24"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以下を建築見積メッセージの個別ルールとする。</w:t>
      </w:r>
    </w:p>
    <w:p w14:paraId="26230C9C" w14:textId="77777777" w:rsidR="003C5EB1" w:rsidRPr="00FF3575" w:rsidRDefault="003C5EB1" w:rsidP="003C5EB1">
      <w:pPr>
        <w:snapToGrid w:val="0"/>
        <w:spacing w:line="240" w:lineRule="atLeast"/>
        <w:rPr>
          <w:rFonts w:ascii="ＭＳ Ｐ明朝"/>
        </w:rPr>
      </w:pPr>
    </w:p>
    <w:p w14:paraId="29A78FEB" w14:textId="77777777" w:rsidR="003C5EB1" w:rsidRPr="00FF3575" w:rsidRDefault="003C5EB1" w:rsidP="003C5EB1">
      <w:pPr>
        <w:snapToGrid w:val="0"/>
        <w:spacing w:line="240" w:lineRule="atLeast"/>
        <w:rPr>
          <w:rFonts w:ascii="ＭＳ Ｐ明朝" w:hAnsi="ＭＳ Ｐ明朝"/>
        </w:rPr>
      </w:pPr>
      <w:r w:rsidRPr="00FF3575">
        <w:rPr>
          <w:rFonts w:ascii="ＭＳ Ｐ明朝" w:hAnsi="ＭＳ Ｐ明朝" w:hint="eastAsia"/>
        </w:rPr>
        <w:t>①</w:t>
      </w:r>
      <w:r w:rsidRPr="00FF3575">
        <w:rPr>
          <w:rFonts w:ascii="ＭＳ Ｐ明朝" w:hAnsi="ＭＳ Ｐ明朝"/>
        </w:rPr>
        <w:t>[1200]</w:t>
      </w:r>
      <w:r w:rsidRPr="00FF3575">
        <w:rPr>
          <w:rFonts w:ascii="ＭＳ Ｐ明朝" w:hAnsi="ＭＳ Ｐ明朝" w:hint="eastAsia"/>
        </w:rPr>
        <w:t>明細コードの採番方法</w:t>
      </w:r>
    </w:p>
    <w:p w14:paraId="1C48FCA5" w14:textId="77777777" w:rsidR="003C5EB1" w:rsidRPr="00FF3575" w:rsidRDefault="003C5EB1" w:rsidP="003C5EB1">
      <w:pPr>
        <w:snapToGrid w:val="0"/>
        <w:spacing w:line="240" w:lineRule="atLeast"/>
        <w:rPr>
          <w:rFonts w:ascii="ＭＳ Ｐ明朝"/>
        </w:rPr>
      </w:pPr>
      <w:r w:rsidRPr="00FF3575">
        <w:rPr>
          <w:rFonts w:ascii="ＭＳ Ｐ明朝" w:hAnsi="ＭＳ Ｐ明朝"/>
        </w:rPr>
        <w:t>[1200]</w:t>
      </w:r>
      <w:r w:rsidRPr="00FF3575">
        <w:rPr>
          <w:rFonts w:ascii="ＭＳ Ｐ明朝" w:hAnsi="ＭＳ Ｐ明朝" w:hint="eastAsia"/>
        </w:rPr>
        <w:t>明細コードの採番は、</w:t>
      </w:r>
      <w:r w:rsidRPr="00FF3575">
        <w:rPr>
          <w:rFonts w:ascii="ＭＳ Ｐ明朝" w:hAnsi="ＭＳ Ｐ明朝" w:hint="eastAsia"/>
        </w:rPr>
        <w:t>0001</w:t>
      </w:r>
      <w:r w:rsidRPr="00FF3575">
        <w:rPr>
          <w:rFonts w:ascii="ＭＳ Ｐ明朝" w:hAnsi="ＭＳ Ｐ明朝" w:hint="eastAsia"/>
        </w:rPr>
        <w:t>を初期値とし、増分１の連番とする。</w:t>
      </w:r>
    </w:p>
    <w:p w14:paraId="37110A5A" w14:textId="77777777" w:rsidR="003C5EB1" w:rsidRPr="00FF3575" w:rsidRDefault="003C5EB1" w:rsidP="003C5EB1">
      <w:pPr>
        <w:snapToGrid w:val="0"/>
        <w:spacing w:line="240" w:lineRule="atLeast"/>
        <w:rPr>
          <w:rFonts w:ascii="ＭＳ Ｐ明朝"/>
        </w:rPr>
      </w:pPr>
    </w:p>
    <w:p w14:paraId="23C6F251" w14:textId="76057C46" w:rsidR="00882473" w:rsidRDefault="00882473">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2E681D73" w14:textId="77777777" w:rsidTr="003C5EB1">
        <w:trPr>
          <w:cantSplit/>
        </w:trPr>
        <w:tc>
          <w:tcPr>
            <w:tcW w:w="8739" w:type="dxa"/>
          </w:tcPr>
          <w:p w14:paraId="224ADC2D" w14:textId="77777777" w:rsidR="003C5EB1" w:rsidRPr="00FF3575" w:rsidRDefault="003C5EB1" w:rsidP="003C5EB1">
            <w:r w:rsidRPr="00FF3575">
              <w:lastRenderedPageBreak/>
              <w:t>[</w:t>
            </w:r>
            <w:bookmarkStart w:id="251" w:name="ID_1294_Ⅱ"/>
            <w:r w:rsidRPr="00FF3575">
              <w:rPr>
                <w:rFonts w:hint="eastAsia"/>
              </w:rPr>
              <w:t>1294</w:t>
            </w:r>
            <w:bookmarkEnd w:id="251"/>
            <w:r w:rsidRPr="00FF3575">
              <w:t>]</w:t>
            </w:r>
            <w:r w:rsidRPr="00FF3575">
              <w:rPr>
                <w:rFonts w:hint="eastAsia"/>
              </w:rPr>
              <w:t>階層レベル</w:t>
            </w:r>
          </w:p>
          <w:p w14:paraId="2CED8084" w14:textId="77777777" w:rsidR="003C5EB1" w:rsidRPr="00FF3575" w:rsidRDefault="003C5EB1" w:rsidP="003C5EB1">
            <w:r w:rsidRPr="00FF3575">
              <w:rPr>
                <w:rFonts w:hint="eastAsia"/>
              </w:rPr>
              <w:t xml:space="preserve">　明細データの階層の深さを表す。</w:t>
            </w:r>
            <w:r w:rsidRPr="00FF3575">
              <w:rPr>
                <w:rFonts w:hint="eastAsia"/>
              </w:rPr>
              <w:t>([1200]</w:t>
            </w:r>
            <w:r w:rsidRPr="00FF3575">
              <w:rPr>
                <w:rFonts w:hint="eastAsia"/>
              </w:rPr>
              <w:t>明細コードの文字長</w:t>
            </w:r>
            <w:r w:rsidRPr="00FF3575">
              <w:rPr>
                <w:rFonts w:hint="eastAsia"/>
              </w:rPr>
              <w:t>)/4</w:t>
            </w:r>
            <w:r w:rsidRPr="00FF3575">
              <w:rPr>
                <w:rFonts w:hint="eastAsia"/>
              </w:rPr>
              <w:t>に一致する。</w:t>
            </w:r>
          </w:p>
        </w:tc>
      </w:tr>
    </w:tbl>
    <w:p w14:paraId="6B3E81E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0F62A6E7" w14:textId="77777777" w:rsidTr="003C5EB1">
        <w:trPr>
          <w:cantSplit/>
        </w:trPr>
        <w:tc>
          <w:tcPr>
            <w:tcW w:w="8739" w:type="dxa"/>
          </w:tcPr>
          <w:p w14:paraId="580AF69A" w14:textId="77777777" w:rsidR="003C5EB1" w:rsidRPr="00FF3575" w:rsidRDefault="003C5EB1" w:rsidP="003C5EB1">
            <w:r w:rsidRPr="00FF3575">
              <w:t>[</w:t>
            </w:r>
            <w:bookmarkStart w:id="252" w:name="ID_1295_Ⅱ"/>
            <w:r w:rsidRPr="00FF3575">
              <w:rPr>
                <w:rFonts w:hint="eastAsia"/>
              </w:rPr>
              <w:t>1295</w:t>
            </w:r>
            <w:bookmarkEnd w:id="252"/>
            <w:r w:rsidRPr="00FF3575">
              <w:t>]</w:t>
            </w:r>
            <w:r w:rsidRPr="00FF3575">
              <w:rPr>
                <w:rFonts w:hint="eastAsia"/>
              </w:rPr>
              <w:t>階層内通し番号</w:t>
            </w:r>
          </w:p>
          <w:p w14:paraId="37A350E1" w14:textId="77777777" w:rsidR="003C5EB1" w:rsidRPr="00FF3575" w:rsidRDefault="003C5EB1" w:rsidP="003C5EB1">
            <w:r w:rsidRPr="00FF3575">
              <w:rPr>
                <w:rFonts w:hint="eastAsia"/>
              </w:rPr>
              <w:t xml:space="preserve">　明細データの同一階層内の通し番号を表す。</w:t>
            </w:r>
            <w:r w:rsidRPr="00FF3575">
              <w:rPr>
                <w:rFonts w:hint="eastAsia"/>
              </w:rPr>
              <w:t>[1200]</w:t>
            </w:r>
            <w:r w:rsidRPr="00FF3575">
              <w:rPr>
                <w:rFonts w:hint="eastAsia"/>
              </w:rPr>
              <w:t>明細コードの最終</w:t>
            </w:r>
            <w:r w:rsidRPr="00FF3575">
              <w:rPr>
                <w:rFonts w:hint="eastAsia"/>
              </w:rPr>
              <w:t>4</w:t>
            </w:r>
            <w:r w:rsidRPr="00FF3575">
              <w:rPr>
                <w:rFonts w:hint="eastAsia"/>
              </w:rPr>
              <w:t>桁を整数化した値に一致する。</w:t>
            </w:r>
          </w:p>
        </w:tc>
      </w:tr>
    </w:tbl>
    <w:p w14:paraId="56A9934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11F87FBA" w14:textId="77777777" w:rsidTr="003C5EB1">
        <w:trPr>
          <w:cantSplit/>
        </w:trPr>
        <w:tc>
          <w:tcPr>
            <w:tcW w:w="8739" w:type="dxa"/>
          </w:tcPr>
          <w:p w14:paraId="42830C50" w14:textId="77777777" w:rsidR="003C5EB1" w:rsidRPr="00FF3575" w:rsidRDefault="003C5EB1" w:rsidP="003C5EB1">
            <w:r w:rsidRPr="00FF3575">
              <w:t>[</w:t>
            </w:r>
            <w:bookmarkStart w:id="253" w:name="ID_1288_Ⅱ"/>
            <w:r w:rsidRPr="00FF3575">
              <w:t>1288</w:t>
            </w:r>
            <w:bookmarkEnd w:id="253"/>
            <w:r w:rsidRPr="00FF3575">
              <w:t>]</w:t>
            </w:r>
            <w:r w:rsidRPr="00FF3575">
              <w:rPr>
                <w:rFonts w:hint="eastAsia"/>
              </w:rPr>
              <w:t>明細データ属性コード</w:t>
            </w:r>
          </w:p>
          <w:p w14:paraId="387C41E3" w14:textId="77777777" w:rsidR="003C5EB1" w:rsidRPr="00FF3575" w:rsidRDefault="003C5EB1" w:rsidP="003C5EB1">
            <w:r w:rsidRPr="00FF3575">
              <w:rPr>
                <w:rFonts w:hint="eastAsia"/>
              </w:rPr>
              <w:t xml:space="preserve">　</w:t>
            </w:r>
            <w:r w:rsidRPr="00FF3575">
              <w:rPr>
                <w:rFonts w:hint="eastAsia"/>
              </w:rPr>
              <w:t>[1200]</w:t>
            </w:r>
            <w:r w:rsidRPr="00FF3575">
              <w:rPr>
                <w:rFonts w:hint="eastAsia"/>
              </w:rPr>
              <w:t>明細コードと組み合わせて使用し、総括明細、内訳明細、見積条件などの明細データの属性を表すコード。</w:t>
            </w:r>
          </w:p>
        </w:tc>
      </w:tr>
    </w:tbl>
    <w:p w14:paraId="0548C962" w14:textId="77777777" w:rsidR="003C5EB1" w:rsidRPr="00FF3575" w:rsidRDefault="003C5EB1" w:rsidP="003C5EB1">
      <w:pPr>
        <w:spacing w:line="240" w:lineRule="exact"/>
        <w:ind w:left="113" w:hanging="113"/>
      </w:pPr>
    </w:p>
    <w:p w14:paraId="54625AAA"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5C3D1016" w14:textId="77777777" w:rsidR="003C5EB1" w:rsidRPr="00FF3575" w:rsidRDefault="003C5EB1" w:rsidP="003C5EB1">
      <w:pPr>
        <w:spacing w:line="240" w:lineRule="exact"/>
        <w:ind w:left="113" w:hanging="113"/>
      </w:pPr>
    </w:p>
    <w:p w14:paraId="2D9EFE26" w14:textId="75E5D497"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12</w:t>
      </w:r>
      <w:r w:rsidRPr="00FF3575">
        <w:fldChar w:fldCharType="end"/>
      </w:r>
      <w:r w:rsidRPr="00FF3575">
        <w:rPr>
          <w:rFonts w:hint="eastAsia"/>
        </w:rPr>
        <w:t xml:space="preserve">　</w:t>
      </w:r>
      <w:r w:rsidR="003C5EB1" w:rsidRPr="00FF3575">
        <w:rPr>
          <w:rFonts w:hint="eastAsia"/>
        </w:rPr>
        <w:t xml:space="preserve">　明細データ属性コード</w:t>
      </w:r>
    </w:p>
    <w:tbl>
      <w:tblPr>
        <w:tblW w:w="86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349"/>
        <w:gridCol w:w="4680"/>
      </w:tblGrid>
      <w:tr w:rsidR="00FF3575" w:rsidRPr="00FF3575" w14:paraId="662AF9F5" w14:textId="77777777" w:rsidTr="002F2CCB">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4788CFB2" w14:textId="77777777" w:rsidR="003C5EB1" w:rsidRPr="00FF3575" w:rsidRDefault="003C5EB1">
            <w:pPr>
              <w:jc w:val="center"/>
            </w:pPr>
            <w:r w:rsidRPr="00FF3575">
              <w:rPr>
                <w:rFonts w:hint="eastAsia"/>
              </w:rPr>
              <w:t>明細行の種類</w:t>
            </w:r>
          </w:p>
        </w:tc>
        <w:tc>
          <w:tcPr>
            <w:tcW w:w="2349" w:type="dxa"/>
            <w:tcBorders>
              <w:top w:val="single" w:sz="12" w:space="0" w:color="auto"/>
              <w:left w:val="single" w:sz="4" w:space="0" w:color="auto"/>
              <w:bottom w:val="single" w:sz="12" w:space="0" w:color="auto"/>
              <w:right w:val="single" w:sz="4" w:space="0" w:color="auto"/>
            </w:tcBorders>
            <w:shd w:val="clear" w:color="auto" w:fill="FFFFFF"/>
          </w:tcPr>
          <w:p w14:paraId="6694BBF9" w14:textId="77777777" w:rsidR="003C5EB1" w:rsidRPr="00FF3575" w:rsidRDefault="003C5EB1" w:rsidP="003C5EB1">
            <w:pPr>
              <w:jc w:val="center"/>
              <w:rPr>
                <w:sz w:val="20"/>
              </w:rPr>
            </w:pPr>
            <w:r w:rsidRPr="00FF3575">
              <w:rPr>
                <w:sz w:val="20"/>
              </w:rPr>
              <w:t>[1288]</w:t>
            </w:r>
          </w:p>
          <w:p w14:paraId="72FC3744" w14:textId="77777777" w:rsidR="003C5EB1" w:rsidRPr="00FF3575" w:rsidRDefault="003C5EB1" w:rsidP="003C5EB1">
            <w:pPr>
              <w:jc w:val="center"/>
              <w:rPr>
                <w:sz w:val="20"/>
              </w:rPr>
            </w:pPr>
            <w:r w:rsidRPr="00FF3575">
              <w:rPr>
                <w:rFonts w:hint="eastAsia"/>
                <w:sz w:val="20"/>
              </w:rPr>
              <w:t>明細データ属性コード</w:t>
            </w:r>
          </w:p>
        </w:tc>
        <w:tc>
          <w:tcPr>
            <w:tcW w:w="4680" w:type="dxa"/>
            <w:tcBorders>
              <w:top w:val="single" w:sz="12" w:space="0" w:color="auto"/>
              <w:left w:val="single" w:sz="4" w:space="0" w:color="auto"/>
              <w:bottom w:val="single" w:sz="12" w:space="0" w:color="auto"/>
              <w:right w:val="single" w:sz="12" w:space="0" w:color="auto"/>
            </w:tcBorders>
            <w:shd w:val="clear" w:color="auto" w:fill="FFFFFF"/>
            <w:vAlign w:val="center"/>
          </w:tcPr>
          <w:p w14:paraId="50E1168D" w14:textId="77777777" w:rsidR="003C5EB1" w:rsidRPr="00FF3575" w:rsidRDefault="003C5EB1" w:rsidP="003C5EB1">
            <w:pPr>
              <w:jc w:val="center"/>
            </w:pPr>
            <w:r w:rsidRPr="00FF3575">
              <w:rPr>
                <w:rFonts w:hint="eastAsia"/>
              </w:rPr>
              <w:t>内容</w:t>
            </w:r>
          </w:p>
        </w:tc>
      </w:tr>
      <w:tr w:rsidR="00FF3575" w:rsidRPr="00FF3575" w14:paraId="4D292D30" w14:textId="77777777" w:rsidTr="00947431">
        <w:tc>
          <w:tcPr>
            <w:tcW w:w="1620" w:type="dxa"/>
            <w:tcBorders>
              <w:top w:val="single" w:sz="12" w:space="0" w:color="auto"/>
              <w:left w:val="single" w:sz="4" w:space="0" w:color="auto"/>
              <w:bottom w:val="single" w:sz="4" w:space="0" w:color="auto"/>
              <w:right w:val="single" w:sz="4" w:space="0" w:color="auto"/>
            </w:tcBorders>
          </w:tcPr>
          <w:p w14:paraId="19C42AEF" w14:textId="77777777" w:rsidR="003C5EB1" w:rsidRPr="00FF3575" w:rsidRDefault="003C5EB1" w:rsidP="003C5EB1">
            <w:pPr>
              <w:rPr>
                <w:sz w:val="20"/>
              </w:rPr>
            </w:pPr>
            <w:r w:rsidRPr="00FF3575">
              <w:rPr>
                <w:rFonts w:hint="eastAsia"/>
                <w:sz w:val="20"/>
              </w:rPr>
              <w:t>総括明細行</w:t>
            </w:r>
          </w:p>
        </w:tc>
        <w:tc>
          <w:tcPr>
            <w:tcW w:w="2349" w:type="dxa"/>
            <w:tcBorders>
              <w:top w:val="single" w:sz="12" w:space="0" w:color="auto"/>
              <w:left w:val="single" w:sz="4" w:space="0" w:color="auto"/>
              <w:bottom w:val="single" w:sz="4" w:space="0" w:color="auto"/>
              <w:right w:val="single" w:sz="4" w:space="0" w:color="auto"/>
            </w:tcBorders>
          </w:tcPr>
          <w:p w14:paraId="15AFE121" w14:textId="77777777" w:rsidR="003C5EB1" w:rsidRPr="00FF3575" w:rsidRDefault="003C5EB1" w:rsidP="003C5EB1">
            <w:pPr>
              <w:jc w:val="center"/>
              <w:rPr>
                <w:sz w:val="20"/>
              </w:rPr>
            </w:pPr>
            <w:r w:rsidRPr="00FF3575">
              <w:rPr>
                <w:sz w:val="20"/>
              </w:rPr>
              <w:t>0</w:t>
            </w:r>
          </w:p>
        </w:tc>
        <w:tc>
          <w:tcPr>
            <w:tcW w:w="4680" w:type="dxa"/>
            <w:tcBorders>
              <w:top w:val="single" w:sz="12" w:space="0" w:color="auto"/>
              <w:left w:val="single" w:sz="4" w:space="0" w:color="auto"/>
              <w:bottom w:val="single" w:sz="4" w:space="0" w:color="auto"/>
              <w:right w:val="single" w:sz="4" w:space="0" w:color="auto"/>
            </w:tcBorders>
          </w:tcPr>
          <w:p w14:paraId="175C5B59" w14:textId="77777777" w:rsidR="003C5EB1" w:rsidRPr="00FF3575" w:rsidRDefault="003C5EB1" w:rsidP="003C5EB1">
            <w:pPr>
              <w:rPr>
                <w:sz w:val="20"/>
              </w:rPr>
            </w:pPr>
            <w:r w:rsidRPr="00FF3575">
              <w:rPr>
                <w:rFonts w:hint="eastAsia"/>
                <w:sz w:val="20"/>
              </w:rPr>
              <w:t>明細書帳票の上位に記載する行。</w:t>
            </w:r>
          </w:p>
        </w:tc>
      </w:tr>
      <w:tr w:rsidR="00FF3575" w:rsidRPr="00FF3575" w14:paraId="3695CE79" w14:textId="77777777" w:rsidTr="00947431">
        <w:tc>
          <w:tcPr>
            <w:tcW w:w="1620" w:type="dxa"/>
            <w:tcBorders>
              <w:top w:val="single" w:sz="4" w:space="0" w:color="auto"/>
              <w:left w:val="single" w:sz="4" w:space="0" w:color="auto"/>
              <w:bottom w:val="single" w:sz="4" w:space="0" w:color="auto"/>
              <w:right w:val="single" w:sz="4" w:space="0" w:color="auto"/>
            </w:tcBorders>
          </w:tcPr>
          <w:p w14:paraId="3FB76BB2" w14:textId="77777777" w:rsidR="003C5EB1" w:rsidRPr="00FF3575" w:rsidRDefault="003C5EB1" w:rsidP="003C5EB1">
            <w:pPr>
              <w:rPr>
                <w:sz w:val="20"/>
                <w:lang w:eastAsia="zh-TW"/>
              </w:rPr>
            </w:pPr>
            <w:r w:rsidRPr="00FF3575">
              <w:rPr>
                <w:rFonts w:hint="eastAsia"/>
                <w:sz w:val="20"/>
                <w:lang w:eastAsia="zh-TW"/>
              </w:rPr>
              <w:t>見積条件等</w:t>
            </w:r>
          </w:p>
          <w:p w14:paraId="7AAB5CA9" w14:textId="77777777" w:rsidR="003C5EB1" w:rsidRPr="00FF3575" w:rsidRDefault="003C5EB1" w:rsidP="003C5EB1">
            <w:pPr>
              <w:jc w:val="right"/>
              <w:rPr>
                <w:sz w:val="20"/>
                <w:lang w:eastAsia="zh-TW"/>
              </w:rPr>
            </w:pPr>
            <w:r w:rsidRPr="00FF3575">
              <w:rPr>
                <w:rFonts w:hint="eastAsia"/>
                <w:sz w:val="20"/>
                <w:lang w:eastAsia="zh-TW"/>
              </w:rPr>
              <w:t>見積条件行</w:t>
            </w:r>
          </w:p>
        </w:tc>
        <w:tc>
          <w:tcPr>
            <w:tcW w:w="2349" w:type="dxa"/>
            <w:tcBorders>
              <w:top w:val="single" w:sz="4" w:space="0" w:color="auto"/>
              <w:left w:val="single" w:sz="4" w:space="0" w:color="auto"/>
              <w:bottom w:val="single" w:sz="4" w:space="0" w:color="auto"/>
              <w:right w:val="single" w:sz="4" w:space="0" w:color="auto"/>
            </w:tcBorders>
          </w:tcPr>
          <w:p w14:paraId="1B0EA6CC" w14:textId="77777777" w:rsidR="003C5EB1" w:rsidRPr="00FF3575" w:rsidRDefault="003C5EB1" w:rsidP="003C5EB1">
            <w:pPr>
              <w:jc w:val="center"/>
              <w:rPr>
                <w:sz w:val="20"/>
              </w:rPr>
            </w:pPr>
            <w:r w:rsidRPr="00FF3575">
              <w:rPr>
                <w:sz w:val="20"/>
              </w:rPr>
              <w:t>1</w:t>
            </w:r>
          </w:p>
        </w:tc>
        <w:tc>
          <w:tcPr>
            <w:tcW w:w="4680" w:type="dxa"/>
            <w:tcBorders>
              <w:top w:val="single" w:sz="4" w:space="0" w:color="auto"/>
              <w:left w:val="single" w:sz="4" w:space="0" w:color="auto"/>
              <w:bottom w:val="single" w:sz="4" w:space="0" w:color="auto"/>
              <w:right w:val="single" w:sz="4" w:space="0" w:color="auto"/>
            </w:tcBorders>
          </w:tcPr>
          <w:p w14:paraId="1C21AD10" w14:textId="77777777" w:rsidR="003C5EB1" w:rsidRPr="00FF3575" w:rsidRDefault="003C5EB1" w:rsidP="003C5EB1">
            <w:pPr>
              <w:rPr>
                <w:sz w:val="20"/>
              </w:rPr>
            </w:pPr>
            <w:r w:rsidRPr="00FF3575">
              <w:rPr>
                <w:rFonts w:hint="eastAsia"/>
                <w:sz w:val="20"/>
              </w:rPr>
              <w:t>明細書において専ら見積条件等を記載する行。</w:t>
            </w:r>
          </w:p>
          <w:p w14:paraId="52F90731" w14:textId="77777777" w:rsidR="003C5EB1" w:rsidRPr="00FF3575" w:rsidRDefault="003C5EB1" w:rsidP="003C5EB1">
            <w:pPr>
              <w:rPr>
                <w:sz w:val="20"/>
              </w:rPr>
            </w:pPr>
            <w:r w:rsidRPr="00FF3575">
              <w:rPr>
                <w:rFonts w:hint="eastAsia"/>
                <w:sz w:val="20"/>
              </w:rPr>
              <w:t>明細書の金額計算には関係しない。</w:t>
            </w:r>
          </w:p>
        </w:tc>
      </w:tr>
      <w:tr w:rsidR="00FF3575" w:rsidRPr="00FF3575" w14:paraId="070E3C92" w14:textId="77777777" w:rsidTr="00947431">
        <w:tc>
          <w:tcPr>
            <w:tcW w:w="1620" w:type="dxa"/>
            <w:tcBorders>
              <w:top w:val="single" w:sz="4" w:space="0" w:color="auto"/>
              <w:left w:val="single" w:sz="4" w:space="0" w:color="auto"/>
              <w:bottom w:val="single" w:sz="4" w:space="0" w:color="auto"/>
              <w:right w:val="single" w:sz="4" w:space="0" w:color="auto"/>
            </w:tcBorders>
          </w:tcPr>
          <w:p w14:paraId="2C1ED279" w14:textId="77777777" w:rsidR="003C5EB1" w:rsidRPr="00FF3575" w:rsidRDefault="003C5EB1" w:rsidP="003C5EB1">
            <w:pPr>
              <w:rPr>
                <w:sz w:val="20"/>
              </w:rPr>
            </w:pPr>
            <w:r w:rsidRPr="00FF3575">
              <w:rPr>
                <w:rFonts w:hint="eastAsia"/>
                <w:sz w:val="20"/>
              </w:rPr>
              <w:t>見積条件等</w:t>
            </w:r>
          </w:p>
          <w:p w14:paraId="357D2F9E" w14:textId="77777777" w:rsidR="003C5EB1" w:rsidRPr="00FF3575" w:rsidRDefault="003C5EB1" w:rsidP="003C5EB1">
            <w:pPr>
              <w:jc w:val="right"/>
              <w:rPr>
                <w:sz w:val="20"/>
              </w:rPr>
            </w:pPr>
            <w:r w:rsidRPr="00FF3575">
              <w:rPr>
                <w:rFonts w:hint="eastAsia"/>
                <w:sz w:val="20"/>
              </w:rPr>
              <w:t>メーカ・リスト行</w:t>
            </w:r>
          </w:p>
        </w:tc>
        <w:tc>
          <w:tcPr>
            <w:tcW w:w="2349" w:type="dxa"/>
            <w:tcBorders>
              <w:top w:val="single" w:sz="4" w:space="0" w:color="auto"/>
              <w:left w:val="single" w:sz="4" w:space="0" w:color="auto"/>
              <w:bottom w:val="single" w:sz="4" w:space="0" w:color="auto"/>
              <w:right w:val="single" w:sz="4" w:space="0" w:color="auto"/>
            </w:tcBorders>
          </w:tcPr>
          <w:p w14:paraId="1E989B10" w14:textId="77777777" w:rsidR="003C5EB1" w:rsidRPr="00FF3575" w:rsidRDefault="003C5EB1" w:rsidP="003C5EB1">
            <w:pPr>
              <w:jc w:val="center"/>
              <w:rPr>
                <w:sz w:val="20"/>
              </w:rPr>
            </w:pPr>
            <w:r w:rsidRPr="00FF3575">
              <w:rPr>
                <w:sz w:val="20"/>
              </w:rPr>
              <w:t>2</w:t>
            </w:r>
          </w:p>
        </w:tc>
        <w:tc>
          <w:tcPr>
            <w:tcW w:w="4680" w:type="dxa"/>
            <w:tcBorders>
              <w:top w:val="single" w:sz="4" w:space="0" w:color="auto"/>
              <w:left w:val="single" w:sz="4" w:space="0" w:color="auto"/>
              <w:bottom w:val="single" w:sz="4" w:space="0" w:color="auto"/>
              <w:right w:val="single" w:sz="4" w:space="0" w:color="auto"/>
            </w:tcBorders>
          </w:tcPr>
          <w:p w14:paraId="5F818668" w14:textId="77777777" w:rsidR="003C5EB1" w:rsidRPr="00FF3575" w:rsidRDefault="003C5EB1" w:rsidP="003C5EB1">
            <w:pPr>
              <w:rPr>
                <w:sz w:val="20"/>
              </w:rPr>
            </w:pPr>
            <w:r w:rsidRPr="00FF3575">
              <w:rPr>
                <w:rFonts w:hint="eastAsia"/>
                <w:sz w:val="20"/>
              </w:rPr>
              <w:t>明細書において専ら使用する資機材等のメーカ名を記載する行。明細書の金額計算には関係しない。</w:t>
            </w:r>
          </w:p>
        </w:tc>
      </w:tr>
      <w:tr w:rsidR="00FF3575" w:rsidRPr="00FF3575" w14:paraId="7C5A1C8F" w14:textId="77777777" w:rsidTr="00947431">
        <w:tc>
          <w:tcPr>
            <w:tcW w:w="1620" w:type="dxa"/>
            <w:tcBorders>
              <w:top w:val="single" w:sz="4" w:space="0" w:color="auto"/>
              <w:left w:val="single" w:sz="4" w:space="0" w:color="auto"/>
              <w:bottom w:val="single" w:sz="4" w:space="0" w:color="auto"/>
              <w:right w:val="single" w:sz="4" w:space="0" w:color="auto"/>
            </w:tcBorders>
          </w:tcPr>
          <w:p w14:paraId="48365906" w14:textId="77777777" w:rsidR="003C5EB1" w:rsidRPr="00FF3575" w:rsidRDefault="003C5EB1" w:rsidP="003C5EB1">
            <w:pPr>
              <w:rPr>
                <w:sz w:val="20"/>
              </w:rPr>
            </w:pPr>
            <w:r w:rsidRPr="00FF3575">
              <w:rPr>
                <w:rFonts w:hint="eastAsia"/>
                <w:sz w:val="20"/>
              </w:rPr>
              <w:t>見積条件等</w:t>
            </w:r>
          </w:p>
          <w:p w14:paraId="6802068E" w14:textId="77777777" w:rsidR="003C5EB1" w:rsidRPr="00FF3575" w:rsidRDefault="003C5EB1" w:rsidP="003C5EB1">
            <w:pPr>
              <w:jc w:val="right"/>
              <w:rPr>
                <w:sz w:val="20"/>
              </w:rPr>
            </w:pPr>
            <w:r w:rsidRPr="00FF3575">
              <w:rPr>
                <w:rFonts w:hint="eastAsia"/>
                <w:sz w:val="20"/>
              </w:rPr>
              <w:t>自由採番</w:t>
            </w:r>
          </w:p>
        </w:tc>
        <w:tc>
          <w:tcPr>
            <w:tcW w:w="2349" w:type="dxa"/>
            <w:tcBorders>
              <w:top w:val="single" w:sz="4" w:space="0" w:color="auto"/>
              <w:left w:val="single" w:sz="4" w:space="0" w:color="auto"/>
              <w:bottom w:val="single" w:sz="4" w:space="0" w:color="auto"/>
              <w:right w:val="single" w:sz="4" w:space="0" w:color="auto"/>
            </w:tcBorders>
          </w:tcPr>
          <w:p w14:paraId="30C26B73" w14:textId="77777777" w:rsidR="003C5EB1" w:rsidRPr="00FF3575" w:rsidRDefault="003C5EB1" w:rsidP="003C5EB1">
            <w:pPr>
              <w:jc w:val="center"/>
              <w:rPr>
                <w:sz w:val="20"/>
              </w:rPr>
            </w:pPr>
            <w:r w:rsidRPr="00FF3575">
              <w:rPr>
                <w:sz w:val="20"/>
              </w:rPr>
              <w:t>3</w:t>
            </w:r>
          </w:p>
        </w:tc>
        <w:tc>
          <w:tcPr>
            <w:tcW w:w="4680" w:type="dxa"/>
            <w:tcBorders>
              <w:top w:val="single" w:sz="4" w:space="0" w:color="auto"/>
              <w:left w:val="single" w:sz="4" w:space="0" w:color="auto"/>
              <w:bottom w:val="single" w:sz="4" w:space="0" w:color="auto"/>
              <w:right w:val="single" w:sz="4" w:space="0" w:color="auto"/>
            </w:tcBorders>
          </w:tcPr>
          <w:p w14:paraId="2DA0E9E7" w14:textId="77777777" w:rsidR="003C5EB1" w:rsidRPr="00FF3575" w:rsidRDefault="003C5EB1" w:rsidP="003C5EB1">
            <w:pPr>
              <w:rPr>
                <w:sz w:val="20"/>
              </w:rPr>
            </w:pPr>
            <w:r w:rsidRPr="00FF3575">
              <w:rPr>
                <w:rFonts w:hint="eastAsia"/>
                <w:sz w:val="20"/>
              </w:rPr>
              <w:t>他のいずれにも該当しない行。</w:t>
            </w:r>
          </w:p>
          <w:p w14:paraId="113A1591" w14:textId="77777777" w:rsidR="003C5EB1" w:rsidRPr="00FF3575" w:rsidRDefault="003C5EB1" w:rsidP="003C5EB1">
            <w:pPr>
              <w:rPr>
                <w:sz w:val="20"/>
              </w:rPr>
            </w:pPr>
            <w:r w:rsidRPr="00FF3575">
              <w:rPr>
                <w:rFonts w:hint="eastAsia"/>
                <w:sz w:val="20"/>
              </w:rPr>
              <w:t>明細書の金額計算には関係しない。</w:t>
            </w:r>
          </w:p>
        </w:tc>
      </w:tr>
      <w:tr w:rsidR="00FF3575" w:rsidRPr="00FF3575" w14:paraId="762BB890" w14:textId="77777777" w:rsidTr="00947431">
        <w:tc>
          <w:tcPr>
            <w:tcW w:w="1620" w:type="dxa"/>
            <w:tcBorders>
              <w:top w:val="single" w:sz="4" w:space="0" w:color="auto"/>
              <w:left w:val="single" w:sz="4" w:space="0" w:color="auto"/>
              <w:bottom w:val="single" w:sz="4" w:space="0" w:color="auto"/>
              <w:right w:val="single" w:sz="4" w:space="0" w:color="auto"/>
            </w:tcBorders>
          </w:tcPr>
          <w:p w14:paraId="2806A5B1" w14:textId="77777777" w:rsidR="003C5EB1" w:rsidRPr="00FF3575" w:rsidRDefault="003C5EB1" w:rsidP="003C5EB1">
            <w:pPr>
              <w:rPr>
                <w:sz w:val="20"/>
              </w:rPr>
            </w:pPr>
            <w:r w:rsidRPr="00FF3575">
              <w:rPr>
                <w:rFonts w:hint="eastAsia"/>
                <w:sz w:val="20"/>
              </w:rPr>
              <w:t>見積条件等</w:t>
            </w:r>
          </w:p>
          <w:p w14:paraId="220F4800" w14:textId="77777777" w:rsidR="003C5EB1" w:rsidRPr="00FF3575" w:rsidRDefault="003C5EB1" w:rsidP="003C5EB1">
            <w:pPr>
              <w:jc w:val="right"/>
              <w:rPr>
                <w:sz w:val="20"/>
              </w:rPr>
            </w:pPr>
            <w:r w:rsidRPr="00FF3575">
              <w:rPr>
                <w:rFonts w:hint="eastAsia"/>
                <w:sz w:val="20"/>
              </w:rPr>
              <w:t>自由採番</w:t>
            </w:r>
          </w:p>
        </w:tc>
        <w:tc>
          <w:tcPr>
            <w:tcW w:w="2349" w:type="dxa"/>
            <w:tcBorders>
              <w:top w:val="single" w:sz="4" w:space="0" w:color="auto"/>
              <w:left w:val="single" w:sz="4" w:space="0" w:color="auto"/>
              <w:bottom w:val="single" w:sz="4" w:space="0" w:color="auto"/>
              <w:right w:val="single" w:sz="4" w:space="0" w:color="auto"/>
            </w:tcBorders>
          </w:tcPr>
          <w:p w14:paraId="3F49F387" w14:textId="77777777" w:rsidR="003C5EB1" w:rsidRPr="00FF3575" w:rsidRDefault="003C5EB1" w:rsidP="003C5EB1">
            <w:pPr>
              <w:jc w:val="center"/>
              <w:rPr>
                <w:sz w:val="20"/>
              </w:rPr>
            </w:pPr>
            <w:r w:rsidRPr="00FF3575">
              <w:rPr>
                <w:sz w:val="20"/>
              </w:rPr>
              <w:t>4</w:t>
            </w:r>
          </w:p>
        </w:tc>
        <w:tc>
          <w:tcPr>
            <w:tcW w:w="4680" w:type="dxa"/>
            <w:tcBorders>
              <w:top w:val="single" w:sz="4" w:space="0" w:color="auto"/>
              <w:left w:val="single" w:sz="4" w:space="0" w:color="auto"/>
              <w:bottom w:val="single" w:sz="4" w:space="0" w:color="auto"/>
              <w:right w:val="single" w:sz="4" w:space="0" w:color="auto"/>
            </w:tcBorders>
          </w:tcPr>
          <w:p w14:paraId="13105F7B" w14:textId="77777777" w:rsidR="003C5EB1" w:rsidRPr="00FF3575" w:rsidRDefault="003C5EB1" w:rsidP="003C5EB1">
            <w:pPr>
              <w:jc w:val="center"/>
              <w:rPr>
                <w:sz w:val="20"/>
              </w:rPr>
            </w:pPr>
            <w:r w:rsidRPr="00FF3575">
              <w:rPr>
                <w:rFonts w:hint="eastAsia"/>
                <w:sz w:val="20"/>
              </w:rPr>
              <w:t>同上</w:t>
            </w:r>
          </w:p>
        </w:tc>
      </w:tr>
      <w:tr w:rsidR="00FF3575" w:rsidRPr="00FF3575" w14:paraId="5E09F2A1" w14:textId="77777777" w:rsidTr="00947431">
        <w:tc>
          <w:tcPr>
            <w:tcW w:w="1620" w:type="dxa"/>
            <w:tcBorders>
              <w:top w:val="single" w:sz="4" w:space="0" w:color="auto"/>
              <w:left w:val="single" w:sz="4" w:space="0" w:color="auto"/>
              <w:bottom w:val="single" w:sz="4" w:space="0" w:color="auto"/>
              <w:right w:val="single" w:sz="4" w:space="0" w:color="auto"/>
            </w:tcBorders>
          </w:tcPr>
          <w:p w14:paraId="06546613" w14:textId="77777777" w:rsidR="003C5EB1" w:rsidRPr="00FF3575" w:rsidRDefault="003C5EB1" w:rsidP="003C5EB1">
            <w:pPr>
              <w:rPr>
                <w:sz w:val="20"/>
              </w:rPr>
            </w:pPr>
            <w:r w:rsidRPr="00FF3575">
              <w:rPr>
                <w:rFonts w:hint="eastAsia"/>
                <w:sz w:val="20"/>
              </w:rPr>
              <w:t>内訳明細行</w:t>
            </w:r>
          </w:p>
        </w:tc>
        <w:tc>
          <w:tcPr>
            <w:tcW w:w="2349" w:type="dxa"/>
            <w:tcBorders>
              <w:top w:val="single" w:sz="4" w:space="0" w:color="auto"/>
              <w:left w:val="single" w:sz="4" w:space="0" w:color="auto"/>
              <w:bottom w:val="single" w:sz="4" w:space="0" w:color="auto"/>
              <w:right w:val="single" w:sz="4" w:space="0" w:color="auto"/>
            </w:tcBorders>
          </w:tcPr>
          <w:p w14:paraId="6EDCA0D2" w14:textId="77777777" w:rsidR="003C5EB1" w:rsidRPr="00FF3575" w:rsidRDefault="003C5EB1" w:rsidP="003C5EB1">
            <w:pPr>
              <w:jc w:val="center"/>
              <w:rPr>
                <w:sz w:val="20"/>
              </w:rPr>
            </w:pPr>
            <w:r w:rsidRPr="00FF3575">
              <w:rPr>
                <w:sz w:val="20"/>
              </w:rPr>
              <w:t>5</w:t>
            </w:r>
          </w:p>
        </w:tc>
        <w:tc>
          <w:tcPr>
            <w:tcW w:w="4680" w:type="dxa"/>
            <w:tcBorders>
              <w:top w:val="single" w:sz="4" w:space="0" w:color="auto"/>
              <w:left w:val="single" w:sz="4" w:space="0" w:color="auto"/>
              <w:bottom w:val="single" w:sz="4" w:space="0" w:color="auto"/>
              <w:right w:val="single" w:sz="4" w:space="0" w:color="auto"/>
            </w:tcBorders>
          </w:tcPr>
          <w:p w14:paraId="211281CA" w14:textId="77777777" w:rsidR="003C5EB1" w:rsidRPr="00FF3575" w:rsidRDefault="003C5EB1" w:rsidP="003C5EB1">
            <w:pPr>
              <w:rPr>
                <w:sz w:val="20"/>
              </w:rPr>
            </w:pPr>
            <w:r w:rsidRPr="00FF3575">
              <w:rPr>
                <w:rFonts w:hint="eastAsia"/>
                <w:sz w:val="20"/>
              </w:rPr>
              <w:t>明細書帳票の下位に記載する行。</w:t>
            </w:r>
          </w:p>
        </w:tc>
      </w:tr>
      <w:tr w:rsidR="00FF30AA" w:rsidRPr="00FF3575" w14:paraId="1922D3E4" w14:textId="77777777" w:rsidTr="00947431">
        <w:tc>
          <w:tcPr>
            <w:tcW w:w="1620" w:type="dxa"/>
            <w:tcBorders>
              <w:top w:val="single" w:sz="4" w:space="0" w:color="auto"/>
              <w:left w:val="single" w:sz="4" w:space="0" w:color="auto"/>
              <w:bottom w:val="single" w:sz="4" w:space="0" w:color="auto"/>
              <w:right w:val="single" w:sz="4" w:space="0" w:color="auto"/>
            </w:tcBorders>
          </w:tcPr>
          <w:p w14:paraId="7D085C7F" w14:textId="5307D690" w:rsidR="00FF30AA" w:rsidRPr="002F2CCB" w:rsidRDefault="00FF30AA" w:rsidP="003C5EB1">
            <w:pPr>
              <w:rPr>
                <w:color w:val="FF0000"/>
                <w:sz w:val="20"/>
              </w:rPr>
            </w:pPr>
            <w:r w:rsidRPr="002F2CCB">
              <w:rPr>
                <w:rFonts w:hint="eastAsia"/>
                <w:color w:val="FF0000"/>
                <w:sz w:val="20"/>
              </w:rPr>
              <w:t>本文</w:t>
            </w:r>
          </w:p>
        </w:tc>
        <w:tc>
          <w:tcPr>
            <w:tcW w:w="2349" w:type="dxa"/>
            <w:tcBorders>
              <w:top w:val="single" w:sz="4" w:space="0" w:color="auto"/>
              <w:left w:val="single" w:sz="4" w:space="0" w:color="auto"/>
              <w:bottom w:val="single" w:sz="4" w:space="0" w:color="auto"/>
              <w:right w:val="single" w:sz="4" w:space="0" w:color="auto"/>
            </w:tcBorders>
          </w:tcPr>
          <w:p w14:paraId="44D16401" w14:textId="6EBF42A1" w:rsidR="00FF30AA" w:rsidRPr="002F2CCB" w:rsidRDefault="00FF30AA" w:rsidP="003C5EB1">
            <w:pPr>
              <w:jc w:val="center"/>
              <w:rPr>
                <w:color w:val="FF0000"/>
                <w:sz w:val="20"/>
              </w:rPr>
            </w:pPr>
            <w:r w:rsidRPr="002F2CCB">
              <w:rPr>
                <w:color w:val="FF0000"/>
                <w:sz w:val="20"/>
              </w:rPr>
              <w:t>9</w:t>
            </w:r>
          </w:p>
        </w:tc>
        <w:tc>
          <w:tcPr>
            <w:tcW w:w="4680" w:type="dxa"/>
            <w:tcBorders>
              <w:top w:val="single" w:sz="4" w:space="0" w:color="auto"/>
              <w:left w:val="single" w:sz="4" w:space="0" w:color="auto"/>
              <w:bottom w:val="single" w:sz="4" w:space="0" w:color="auto"/>
              <w:right w:val="single" w:sz="4" w:space="0" w:color="auto"/>
            </w:tcBorders>
          </w:tcPr>
          <w:p w14:paraId="2FF65B8C" w14:textId="490C9880" w:rsidR="00FF30AA" w:rsidRPr="002F2CCB" w:rsidRDefault="00FF30AA" w:rsidP="003C5EB1">
            <w:pPr>
              <w:rPr>
                <w:color w:val="FF0000"/>
                <w:sz w:val="20"/>
              </w:rPr>
            </w:pPr>
            <w:r w:rsidRPr="002F2CCB">
              <w:rPr>
                <w:rFonts w:hint="eastAsia"/>
                <w:color w:val="FF0000"/>
                <w:sz w:val="20"/>
              </w:rPr>
              <w:t>基本契約書等の本文を記載する行</w:t>
            </w:r>
          </w:p>
        </w:tc>
      </w:tr>
      <w:tr w:rsidR="00FF3575" w:rsidRPr="00FF3575" w14:paraId="162A7901" w14:textId="77777777" w:rsidTr="00947431">
        <w:tc>
          <w:tcPr>
            <w:tcW w:w="1620" w:type="dxa"/>
            <w:tcBorders>
              <w:top w:val="single" w:sz="4" w:space="0" w:color="auto"/>
              <w:left w:val="single" w:sz="4" w:space="0" w:color="auto"/>
              <w:bottom w:val="single" w:sz="4" w:space="0" w:color="auto"/>
              <w:right w:val="single" w:sz="4" w:space="0" w:color="auto"/>
            </w:tcBorders>
          </w:tcPr>
          <w:p w14:paraId="3EADF8EF" w14:textId="77777777" w:rsidR="003C5EB1" w:rsidRPr="00FF3575" w:rsidRDefault="003C5EB1" w:rsidP="003C5EB1">
            <w:pPr>
              <w:rPr>
                <w:sz w:val="20"/>
              </w:rPr>
            </w:pPr>
            <w:r w:rsidRPr="00FF3575">
              <w:rPr>
                <w:rFonts w:hint="eastAsia"/>
                <w:sz w:val="20"/>
              </w:rPr>
              <w:t>エレメント親行</w:t>
            </w:r>
          </w:p>
        </w:tc>
        <w:tc>
          <w:tcPr>
            <w:tcW w:w="2349" w:type="dxa"/>
            <w:tcBorders>
              <w:top w:val="single" w:sz="4" w:space="0" w:color="auto"/>
              <w:left w:val="single" w:sz="4" w:space="0" w:color="auto"/>
              <w:bottom w:val="single" w:sz="4" w:space="0" w:color="auto"/>
              <w:right w:val="single" w:sz="4" w:space="0" w:color="auto"/>
            </w:tcBorders>
          </w:tcPr>
          <w:p w14:paraId="3333B8A0" w14:textId="77777777" w:rsidR="003C5EB1" w:rsidRPr="00FF3575" w:rsidRDefault="003C5EB1" w:rsidP="003C5EB1">
            <w:pPr>
              <w:jc w:val="center"/>
              <w:rPr>
                <w:sz w:val="20"/>
              </w:rPr>
            </w:pPr>
            <w:r w:rsidRPr="00FF3575">
              <w:rPr>
                <w:sz w:val="20"/>
              </w:rPr>
              <w:t>E</w:t>
            </w:r>
          </w:p>
        </w:tc>
        <w:tc>
          <w:tcPr>
            <w:tcW w:w="4680" w:type="dxa"/>
            <w:tcBorders>
              <w:top w:val="single" w:sz="4" w:space="0" w:color="auto"/>
              <w:left w:val="single" w:sz="4" w:space="0" w:color="auto"/>
              <w:bottom w:val="single" w:sz="4" w:space="0" w:color="auto"/>
              <w:right w:val="single" w:sz="4" w:space="0" w:color="auto"/>
            </w:tcBorders>
          </w:tcPr>
          <w:p w14:paraId="623E96C2" w14:textId="77777777" w:rsidR="003C5EB1" w:rsidRPr="00FF3575" w:rsidRDefault="003C5EB1" w:rsidP="003C5EB1">
            <w:pPr>
              <w:rPr>
                <w:sz w:val="20"/>
              </w:rPr>
            </w:pPr>
            <w:r w:rsidRPr="00FF3575">
              <w:rPr>
                <w:rFonts w:hint="eastAsia"/>
                <w:sz w:val="20"/>
              </w:rPr>
              <w:t>エレメントの親行。</w:t>
            </w:r>
          </w:p>
        </w:tc>
      </w:tr>
      <w:tr w:rsidR="00FF3575" w:rsidRPr="00FF3575" w14:paraId="67837605" w14:textId="77777777" w:rsidTr="00947431">
        <w:tc>
          <w:tcPr>
            <w:tcW w:w="1620" w:type="dxa"/>
            <w:tcBorders>
              <w:top w:val="single" w:sz="4" w:space="0" w:color="auto"/>
              <w:left w:val="single" w:sz="4" w:space="0" w:color="auto"/>
              <w:bottom w:val="single" w:sz="4" w:space="0" w:color="auto"/>
              <w:right w:val="single" w:sz="4" w:space="0" w:color="auto"/>
            </w:tcBorders>
          </w:tcPr>
          <w:p w14:paraId="7670DDBF" w14:textId="77777777" w:rsidR="003C5EB1" w:rsidRPr="00FF3575" w:rsidRDefault="003C5EB1" w:rsidP="003C5EB1">
            <w:pPr>
              <w:rPr>
                <w:sz w:val="20"/>
              </w:rPr>
            </w:pPr>
            <w:r w:rsidRPr="00FF3575">
              <w:rPr>
                <w:rFonts w:hint="eastAsia"/>
                <w:sz w:val="20"/>
              </w:rPr>
              <w:t>別紙親行</w:t>
            </w:r>
          </w:p>
        </w:tc>
        <w:tc>
          <w:tcPr>
            <w:tcW w:w="2349" w:type="dxa"/>
            <w:tcBorders>
              <w:top w:val="single" w:sz="4" w:space="0" w:color="auto"/>
              <w:left w:val="single" w:sz="4" w:space="0" w:color="auto"/>
              <w:bottom w:val="single" w:sz="4" w:space="0" w:color="auto"/>
              <w:right w:val="single" w:sz="4" w:space="0" w:color="auto"/>
            </w:tcBorders>
          </w:tcPr>
          <w:p w14:paraId="62F7E60A" w14:textId="77777777" w:rsidR="003C5EB1" w:rsidRPr="00FF3575" w:rsidRDefault="003C5EB1" w:rsidP="003C5EB1">
            <w:pPr>
              <w:jc w:val="center"/>
              <w:rPr>
                <w:sz w:val="20"/>
              </w:rPr>
            </w:pPr>
            <w:r w:rsidRPr="00FF3575">
              <w:rPr>
                <w:sz w:val="20"/>
              </w:rPr>
              <w:t>B</w:t>
            </w:r>
          </w:p>
        </w:tc>
        <w:tc>
          <w:tcPr>
            <w:tcW w:w="4680" w:type="dxa"/>
            <w:tcBorders>
              <w:top w:val="single" w:sz="4" w:space="0" w:color="auto"/>
              <w:left w:val="single" w:sz="4" w:space="0" w:color="auto"/>
              <w:bottom w:val="single" w:sz="4" w:space="0" w:color="auto"/>
              <w:right w:val="single" w:sz="4" w:space="0" w:color="auto"/>
            </w:tcBorders>
          </w:tcPr>
          <w:p w14:paraId="5B40FEFF" w14:textId="77777777" w:rsidR="003C5EB1" w:rsidRPr="00FF3575" w:rsidRDefault="003C5EB1" w:rsidP="003C5EB1">
            <w:pPr>
              <w:rPr>
                <w:sz w:val="20"/>
              </w:rPr>
            </w:pPr>
            <w:r w:rsidRPr="00FF3575">
              <w:rPr>
                <w:rFonts w:hint="eastAsia"/>
                <w:sz w:val="20"/>
              </w:rPr>
              <w:t>別紙の親行。</w:t>
            </w:r>
          </w:p>
        </w:tc>
      </w:tr>
      <w:tr w:rsidR="003C5EB1" w:rsidRPr="00FF3575" w14:paraId="5D1B2CA5" w14:textId="77777777" w:rsidTr="00947431">
        <w:tc>
          <w:tcPr>
            <w:tcW w:w="1620" w:type="dxa"/>
            <w:tcBorders>
              <w:top w:val="single" w:sz="4" w:space="0" w:color="auto"/>
              <w:left w:val="single" w:sz="4" w:space="0" w:color="auto"/>
              <w:bottom w:val="single" w:sz="4" w:space="0" w:color="auto"/>
              <w:right w:val="single" w:sz="4" w:space="0" w:color="auto"/>
            </w:tcBorders>
          </w:tcPr>
          <w:p w14:paraId="3953818C" w14:textId="77777777" w:rsidR="003C5EB1" w:rsidRPr="00FF3575" w:rsidRDefault="003C5EB1" w:rsidP="003C5EB1">
            <w:pPr>
              <w:rPr>
                <w:sz w:val="20"/>
              </w:rPr>
            </w:pPr>
            <w:r w:rsidRPr="00FF3575">
              <w:rPr>
                <w:rFonts w:hint="eastAsia"/>
                <w:sz w:val="20"/>
              </w:rPr>
              <w:t>代価親行</w:t>
            </w:r>
          </w:p>
        </w:tc>
        <w:tc>
          <w:tcPr>
            <w:tcW w:w="2349" w:type="dxa"/>
            <w:tcBorders>
              <w:top w:val="single" w:sz="4" w:space="0" w:color="auto"/>
              <w:left w:val="single" w:sz="4" w:space="0" w:color="auto"/>
              <w:bottom w:val="single" w:sz="4" w:space="0" w:color="auto"/>
              <w:right w:val="single" w:sz="4" w:space="0" w:color="auto"/>
            </w:tcBorders>
          </w:tcPr>
          <w:p w14:paraId="539DA8A2" w14:textId="77777777" w:rsidR="003C5EB1" w:rsidRPr="00FF3575" w:rsidRDefault="003C5EB1" w:rsidP="003C5EB1">
            <w:pPr>
              <w:jc w:val="center"/>
              <w:rPr>
                <w:sz w:val="20"/>
              </w:rPr>
            </w:pPr>
            <w:r w:rsidRPr="00FF3575">
              <w:rPr>
                <w:sz w:val="20"/>
              </w:rPr>
              <w:t>Q</w:t>
            </w:r>
          </w:p>
        </w:tc>
        <w:tc>
          <w:tcPr>
            <w:tcW w:w="4680" w:type="dxa"/>
            <w:tcBorders>
              <w:top w:val="single" w:sz="4" w:space="0" w:color="auto"/>
              <w:left w:val="single" w:sz="4" w:space="0" w:color="auto"/>
              <w:bottom w:val="single" w:sz="4" w:space="0" w:color="auto"/>
              <w:right w:val="single" w:sz="4" w:space="0" w:color="auto"/>
            </w:tcBorders>
          </w:tcPr>
          <w:p w14:paraId="625B2159" w14:textId="77777777" w:rsidR="003C5EB1" w:rsidRPr="00FF3575" w:rsidRDefault="003C5EB1" w:rsidP="003C5EB1">
            <w:pPr>
              <w:rPr>
                <w:sz w:val="20"/>
              </w:rPr>
            </w:pPr>
            <w:r w:rsidRPr="00FF3575">
              <w:rPr>
                <w:rFonts w:hint="eastAsia"/>
                <w:sz w:val="20"/>
              </w:rPr>
              <w:t>代価の親行。</w:t>
            </w:r>
          </w:p>
        </w:tc>
      </w:tr>
    </w:tbl>
    <w:p w14:paraId="6B89D6EC" w14:textId="77777777" w:rsidR="00FF30AA" w:rsidRPr="00FF3575" w:rsidRDefault="00FF30AA" w:rsidP="003C5EB1"/>
    <w:p w14:paraId="0C6B9B31" w14:textId="77777777" w:rsidR="003C5EB1" w:rsidRPr="00FF3575" w:rsidRDefault="003C5EB1" w:rsidP="003C5EB1">
      <w:pPr>
        <w:snapToGrid w:val="0"/>
        <w:spacing w:line="240" w:lineRule="atLeast"/>
        <w:rPr>
          <w:rFonts w:ascii="ＭＳ Ｐ明朝"/>
          <w:bCs/>
          <w:bdr w:val="single" w:sz="4" w:space="0" w:color="auto"/>
        </w:rPr>
      </w:pPr>
      <w:r w:rsidRPr="00FF3575">
        <w:br w:type="page"/>
      </w:r>
      <w:r w:rsidRPr="00FF3575">
        <w:rPr>
          <w:rFonts w:ascii="ＭＳ Ｐ明朝" w:hAnsi="ＭＳ Ｐ明朝" w:hint="eastAsia"/>
          <w:bCs/>
          <w:bdr w:val="single" w:sz="4" w:space="0" w:color="auto"/>
        </w:rPr>
        <w:lastRenderedPageBreak/>
        <w:t>建築見積メッセージ個別ルール</w:t>
      </w:r>
    </w:p>
    <w:p w14:paraId="172D4C31" w14:textId="77777777" w:rsidR="003C5EB1" w:rsidRPr="00FF3575" w:rsidRDefault="003C5EB1" w:rsidP="003C5EB1">
      <w:pPr>
        <w:snapToGrid w:val="0"/>
        <w:spacing w:line="240" w:lineRule="atLeast"/>
        <w:rPr>
          <w:rFonts w:ascii="ＭＳ Ｐ明朝"/>
        </w:rPr>
      </w:pPr>
    </w:p>
    <w:p w14:paraId="3FD0BFC7" w14:textId="02C20D4E" w:rsidR="003C5EB1" w:rsidRDefault="003C5EB1" w:rsidP="003C5EB1">
      <w:pPr>
        <w:snapToGrid w:val="0"/>
        <w:spacing w:line="240" w:lineRule="atLeast"/>
        <w:rPr>
          <w:rFonts w:ascii="ＭＳ Ｐ明朝" w:hAnsi="ＭＳ Ｐ明朝"/>
        </w:rPr>
      </w:pPr>
      <w:r w:rsidRPr="00FF3575">
        <w:rPr>
          <w:rFonts w:ascii="ＭＳ Ｐ明朝" w:hAnsi="ＭＳ Ｐ明朝" w:hint="eastAsia"/>
        </w:rPr>
        <w:t>以下を建築見積メッセージの個別ルールとする。</w:t>
      </w:r>
    </w:p>
    <w:p w14:paraId="69851E75" w14:textId="32EE6665" w:rsidR="00FF30AA" w:rsidRDefault="00FF30AA" w:rsidP="003C5EB1">
      <w:pPr>
        <w:snapToGrid w:val="0"/>
        <w:spacing w:line="240" w:lineRule="atLeast"/>
        <w:rPr>
          <w:rFonts w:ascii="ＭＳ Ｐ明朝" w:hAnsi="ＭＳ Ｐ明朝"/>
        </w:rPr>
      </w:pPr>
    </w:p>
    <w:p w14:paraId="2FBAA86C" w14:textId="071C69F4" w:rsidR="00FF30AA" w:rsidRPr="002F2CCB" w:rsidRDefault="00FF30AA" w:rsidP="00FF30AA">
      <w:pPr>
        <w:snapToGrid w:val="0"/>
        <w:spacing w:line="240" w:lineRule="atLeast"/>
        <w:rPr>
          <w:color w:val="FF0000"/>
        </w:rPr>
      </w:pPr>
      <w:r w:rsidRPr="002F2CCB">
        <w:rPr>
          <w:rFonts w:hint="eastAsia"/>
          <w:color w:val="FF0000"/>
        </w:rPr>
        <w:t>①</w:t>
      </w:r>
      <w:r>
        <w:rPr>
          <w:rFonts w:hint="eastAsia"/>
          <w:color w:val="FF0000"/>
        </w:rPr>
        <w:t>本文、</w:t>
      </w:r>
      <w:r w:rsidRPr="002F2CCB">
        <w:rPr>
          <w:rFonts w:hint="eastAsia"/>
          <w:color w:val="FF0000"/>
        </w:rPr>
        <w:t>エレメント、別紙、代価の不使用</w:t>
      </w:r>
    </w:p>
    <w:p w14:paraId="26DC0323" w14:textId="334D1D34" w:rsidR="00FF30AA" w:rsidRPr="002F2CCB" w:rsidRDefault="00FF30AA" w:rsidP="00FF30AA">
      <w:pPr>
        <w:snapToGrid w:val="0"/>
        <w:spacing w:line="240" w:lineRule="atLeast"/>
        <w:ind w:left="105" w:hangingChars="50" w:hanging="105"/>
        <w:rPr>
          <w:color w:val="FF0000"/>
        </w:rPr>
      </w:pPr>
      <w:r w:rsidRPr="002F2CCB">
        <w:rPr>
          <w:rFonts w:hint="eastAsia"/>
          <w:color w:val="FF0000"/>
        </w:rPr>
        <w:t>・</w:t>
      </w:r>
      <w:r>
        <w:rPr>
          <w:rFonts w:hint="eastAsia"/>
          <w:color w:val="FF0000"/>
        </w:rPr>
        <w:t>本文、</w:t>
      </w:r>
      <w:r w:rsidRPr="002F2CCB">
        <w:rPr>
          <w:rFonts w:hint="eastAsia"/>
          <w:color w:val="FF0000"/>
        </w:rPr>
        <w:t>エレメント、別紙、代価（</w:t>
      </w:r>
      <w:r w:rsidRPr="002F2CCB">
        <w:rPr>
          <w:color w:val="FF0000"/>
        </w:rPr>
        <w:t>[1288]=</w:t>
      </w:r>
      <w:r>
        <w:rPr>
          <w:rFonts w:hint="eastAsia"/>
          <w:color w:val="FF0000"/>
        </w:rPr>
        <w:t>9</w:t>
      </w:r>
      <w:r>
        <w:rPr>
          <w:rFonts w:hint="eastAsia"/>
          <w:color w:val="FF0000"/>
        </w:rPr>
        <w:t>、</w:t>
      </w:r>
      <w:r w:rsidRPr="002F2CCB">
        <w:rPr>
          <w:color w:val="FF0000"/>
        </w:rPr>
        <w:t>E</w:t>
      </w:r>
      <w:r w:rsidRPr="002F2CCB">
        <w:rPr>
          <w:rFonts w:hint="eastAsia"/>
          <w:color w:val="FF0000"/>
        </w:rPr>
        <w:t>、</w:t>
      </w:r>
      <w:r w:rsidRPr="002F2CCB">
        <w:rPr>
          <w:color w:val="FF0000"/>
        </w:rPr>
        <w:t>B</w:t>
      </w:r>
      <w:r w:rsidRPr="002F2CCB">
        <w:rPr>
          <w:rFonts w:hint="eastAsia"/>
          <w:color w:val="FF0000"/>
        </w:rPr>
        <w:t>、</w:t>
      </w:r>
      <w:r w:rsidRPr="002F2CCB">
        <w:rPr>
          <w:color w:val="FF0000"/>
        </w:rPr>
        <w:t>Q</w:t>
      </w:r>
      <w:r w:rsidRPr="002F2CCB">
        <w:rPr>
          <w:rFonts w:hint="eastAsia"/>
          <w:color w:val="FF0000"/>
        </w:rPr>
        <w:t>）は使用しない。</w:t>
      </w:r>
    </w:p>
    <w:p w14:paraId="465A162D" w14:textId="77777777" w:rsidR="003C5EB1" w:rsidRPr="00FF3575" w:rsidRDefault="003C5EB1" w:rsidP="003C5EB1">
      <w:pPr>
        <w:snapToGrid w:val="0"/>
        <w:spacing w:line="240" w:lineRule="atLeast"/>
        <w:rPr>
          <w:rFonts w:ascii="ＭＳ Ｐ明朝"/>
        </w:rPr>
      </w:pPr>
    </w:p>
    <w:p w14:paraId="091190DF" w14:textId="7AECE691" w:rsidR="003C5EB1" w:rsidRPr="00FF3575" w:rsidRDefault="00FF30AA" w:rsidP="003C5EB1">
      <w:pPr>
        <w:snapToGrid w:val="0"/>
        <w:spacing w:line="240" w:lineRule="atLeast"/>
        <w:rPr>
          <w:rFonts w:ascii="ＭＳ Ｐ明朝" w:hAnsi="ＭＳ Ｐ明朝"/>
        </w:rPr>
      </w:pPr>
      <w:r>
        <w:rPr>
          <w:rFonts w:ascii="ＭＳ Ｐ明朝" w:hAnsi="ＭＳ Ｐ明朝" w:hint="eastAsia"/>
        </w:rPr>
        <w:t>②</w:t>
      </w:r>
      <w:r w:rsidR="003C5EB1" w:rsidRPr="00FF3575">
        <w:rPr>
          <w:rFonts w:ascii="ＭＳ Ｐ明朝" w:hAnsi="ＭＳ Ｐ明朝" w:hint="eastAsia"/>
        </w:rPr>
        <w:t>見積条件行の不使用</w:t>
      </w:r>
    </w:p>
    <w:p w14:paraId="01EF6A4C" w14:textId="77777777" w:rsidR="003C5EB1" w:rsidRPr="00FF3575" w:rsidRDefault="003C5EB1" w:rsidP="003C5EB1">
      <w:pPr>
        <w:snapToGrid w:val="0"/>
        <w:spacing w:line="240" w:lineRule="atLeast"/>
      </w:pPr>
      <w:r w:rsidRPr="00FF3575">
        <w:t>見積条件行（</w:t>
      </w:r>
      <w:r w:rsidRPr="00FF3575">
        <w:t>[1288]=1</w:t>
      </w:r>
      <w:r w:rsidRPr="00FF3575">
        <w:t>～</w:t>
      </w:r>
      <w:r w:rsidRPr="00FF3575">
        <w:t>4</w:t>
      </w:r>
      <w:r w:rsidRPr="00FF3575">
        <w:t>）は使用しない。</w:t>
      </w:r>
    </w:p>
    <w:p w14:paraId="58CD8A53" w14:textId="77777777" w:rsidR="003C5EB1" w:rsidRPr="00FF3575" w:rsidRDefault="003C5EB1" w:rsidP="003C5EB1">
      <w:pPr>
        <w:snapToGrid w:val="0"/>
        <w:spacing w:line="240" w:lineRule="atLeast"/>
        <w:rPr>
          <w:rFonts w:ascii="ＭＳ Ｐ明朝" w:hAnsi="ＭＳ Ｐ明朝"/>
        </w:rPr>
      </w:pPr>
    </w:p>
    <w:p w14:paraId="60406C24" w14:textId="6D564594" w:rsidR="003C5EB1" w:rsidRPr="00FF3575" w:rsidRDefault="00FF30AA" w:rsidP="003C5EB1">
      <w:pPr>
        <w:snapToGrid w:val="0"/>
        <w:spacing w:line="240" w:lineRule="atLeast"/>
        <w:rPr>
          <w:rFonts w:ascii="ＭＳ Ｐ明朝" w:hAnsi="ＭＳ Ｐ明朝"/>
        </w:rPr>
      </w:pPr>
      <w:r>
        <w:rPr>
          <w:rFonts w:ascii="ＭＳ Ｐ明朝" w:hAnsi="ＭＳ Ｐ明朝" w:hint="eastAsia"/>
        </w:rPr>
        <w:t>③</w:t>
      </w:r>
      <w:r w:rsidR="003C5EB1" w:rsidRPr="00FF3575">
        <w:rPr>
          <w:rFonts w:ascii="ＭＳ Ｐ明朝" w:hAnsi="ＭＳ Ｐ明朝" w:hint="eastAsia"/>
        </w:rPr>
        <w:t>内訳明細行による</w:t>
      </w:r>
      <w:r w:rsidR="003C5EB1" w:rsidRPr="00FF3575">
        <w:rPr>
          <w:rFonts w:ascii="ＭＳ Ｐ明朝" w:hAnsi="ＭＳ Ｐ明朝" w:hint="eastAsia"/>
        </w:rPr>
        <w:t>1</w:t>
      </w:r>
      <w:r w:rsidR="003C5EB1" w:rsidRPr="00FF3575">
        <w:rPr>
          <w:rFonts w:ascii="ＭＳ Ｐ明朝" w:hAnsi="ＭＳ Ｐ明朝" w:hint="eastAsia"/>
        </w:rPr>
        <w:t>階層下の明細データ保持の禁止</w:t>
      </w:r>
    </w:p>
    <w:p w14:paraId="228197B1" w14:textId="77777777" w:rsidR="003C5EB1" w:rsidRPr="00FF3575" w:rsidRDefault="003C5EB1" w:rsidP="003C5EB1">
      <w:pPr>
        <w:snapToGrid w:val="0"/>
        <w:spacing w:line="240" w:lineRule="atLeast"/>
      </w:pPr>
      <w:r w:rsidRPr="00FF3575">
        <w:t>内訳明細行</w:t>
      </w:r>
      <w:r w:rsidRPr="00FF3575">
        <w:t>([1288]=5)</w:t>
      </w:r>
      <w:r w:rsidRPr="00FF3575">
        <w:t>は明細書の階層構造上の最下位であり、その</w:t>
      </w:r>
      <w:r w:rsidRPr="00FF3575">
        <w:t>1</w:t>
      </w:r>
      <w:r w:rsidRPr="00FF3575">
        <w:t>階層下に明細データを持つことはできない。</w:t>
      </w:r>
    </w:p>
    <w:p w14:paraId="60A52961" w14:textId="77777777" w:rsidR="003C5EB1" w:rsidRPr="00FF3575" w:rsidRDefault="003C5EB1" w:rsidP="003C5EB1">
      <w:pPr>
        <w:snapToGrid w:val="0"/>
        <w:spacing w:line="240" w:lineRule="atLeast"/>
        <w:rPr>
          <w:rFonts w:ascii="ＭＳ Ｐ明朝"/>
        </w:rPr>
      </w:pPr>
    </w:p>
    <w:p w14:paraId="3B316467" w14:textId="77777777" w:rsidR="003C5EB1" w:rsidRPr="00FF3575" w:rsidRDefault="003C5EB1" w:rsidP="003C5EB1">
      <w:r w:rsidRPr="00FF3575">
        <w:rPr>
          <w:rFonts w:hint="eastAsia"/>
        </w:rPr>
        <w:t>【運用上の留意点】</w:t>
      </w:r>
    </w:p>
    <w:p w14:paraId="70E5880D" w14:textId="77777777" w:rsidR="003C5EB1" w:rsidRPr="00FF3575" w:rsidRDefault="003C5EB1" w:rsidP="003C5EB1">
      <w:pPr>
        <w:ind w:firstLineChars="100" w:firstLine="210"/>
      </w:pPr>
      <w:r w:rsidRPr="00FF3575">
        <w:rPr>
          <w:rFonts w:hint="eastAsia"/>
        </w:rPr>
        <w:t>総括明細行「</w:t>
      </w:r>
      <w:r w:rsidRPr="00FF3575">
        <w:rPr>
          <w:rFonts w:hint="eastAsia"/>
        </w:rPr>
        <w:t>0</w:t>
      </w:r>
      <w:r w:rsidRPr="00FF3575">
        <w:rPr>
          <w:rFonts w:hint="eastAsia"/>
        </w:rPr>
        <w:t>」と内訳明細行「</w:t>
      </w:r>
      <w:r w:rsidRPr="00FF3575">
        <w:rPr>
          <w:rFonts w:hint="eastAsia"/>
        </w:rPr>
        <w:t>5</w:t>
      </w:r>
      <w:r w:rsidRPr="00FF3575">
        <w:rPr>
          <w:rFonts w:hint="eastAsia"/>
        </w:rPr>
        <w:t xml:space="preserve">」の混在について、運用上留意しておいた方がよい点を、「指針・参考資料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12.</w:t>
      </w:r>
      <w:r w:rsidRPr="00FF3575">
        <w:rPr>
          <w:rFonts w:hint="eastAsia"/>
        </w:rPr>
        <w:t>総括明細行と内訳明細行の混在に係る留意点」に記載している。</w:t>
      </w:r>
    </w:p>
    <w:p w14:paraId="30A14340" w14:textId="77777777" w:rsidR="003C5EB1" w:rsidRPr="00FF3575" w:rsidRDefault="003C5EB1" w:rsidP="003C5EB1"/>
    <w:p w14:paraId="359DB0B6" w14:textId="77777777" w:rsidR="003C5EB1" w:rsidRPr="00FF3575" w:rsidRDefault="003C5EB1" w:rsidP="003C5EB1"/>
    <w:p w14:paraId="7D911460" w14:textId="77777777" w:rsidR="003C5EB1" w:rsidRPr="00FF3575" w:rsidRDefault="003C5EB1" w:rsidP="003C5EB1">
      <w:r w:rsidRPr="00FF3575">
        <w:br w:type="page"/>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04024F39" w14:textId="77777777" w:rsidTr="003C5EB1">
        <w:trPr>
          <w:cantSplit/>
        </w:trPr>
        <w:tc>
          <w:tcPr>
            <w:tcW w:w="8739" w:type="dxa"/>
          </w:tcPr>
          <w:p w14:paraId="41C7940C" w14:textId="77777777" w:rsidR="003C5EB1" w:rsidRPr="00FF3575" w:rsidRDefault="003C5EB1" w:rsidP="003C5EB1">
            <w:r w:rsidRPr="00FF3575">
              <w:lastRenderedPageBreak/>
              <w:br w:type="page"/>
            </w:r>
            <w:r w:rsidRPr="00FF3575">
              <w:br w:type="page"/>
              <w:t>[</w:t>
            </w:r>
            <w:bookmarkStart w:id="254" w:name="ID_1289_Ⅱ"/>
            <w:r w:rsidRPr="00FF3575">
              <w:t>1289</w:t>
            </w:r>
            <w:bookmarkEnd w:id="254"/>
            <w:r w:rsidRPr="00FF3575">
              <w:t>]</w:t>
            </w:r>
            <w:r w:rsidRPr="00FF3575">
              <w:rPr>
                <w:rFonts w:hint="eastAsia"/>
              </w:rPr>
              <w:t>補助明細コード</w:t>
            </w:r>
          </w:p>
          <w:p w14:paraId="20875CDD" w14:textId="77777777" w:rsidR="003C5EB1" w:rsidRPr="00FF3575" w:rsidRDefault="003C5EB1" w:rsidP="003C5EB1">
            <w:r w:rsidRPr="00FF3575">
              <w:rPr>
                <w:rFonts w:hint="eastAsia"/>
              </w:rPr>
              <w:t xml:space="preserve">　</w:t>
            </w:r>
            <w:r w:rsidRPr="00FF3575">
              <w:rPr>
                <w:rFonts w:hint="eastAsia"/>
              </w:rPr>
              <w:t>[1200]</w:t>
            </w:r>
            <w:r w:rsidRPr="00FF3575">
              <w:rPr>
                <w:rFonts w:hint="eastAsia"/>
              </w:rPr>
              <w:t>明細コードおよび</w:t>
            </w:r>
            <w:r w:rsidRPr="00FF3575">
              <w:rPr>
                <w:rFonts w:hint="eastAsia"/>
              </w:rPr>
              <w:t>[1288]</w:t>
            </w:r>
            <w:r w:rsidRPr="00FF3575">
              <w:rPr>
                <w:rFonts w:hint="eastAsia"/>
              </w:rPr>
              <w:t>明細データ属性コードと組み合わせて使用し、明細データの補助的な属性を表すコード。</w:t>
            </w:r>
          </w:p>
        </w:tc>
      </w:tr>
    </w:tbl>
    <w:p w14:paraId="67A5F560" w14:textId="77777777" w:rsidR="003C5EB1" w:rsidRPr="00FF3575" w:rsidRDefault="003C5EB1" w:rsidP="003C5EB1"/>
    <w:p w14:paraId="64C36280"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36A6C7A7" w14:textId="77777777" w:rsidR="003C5EB1" w:rsidRPr="00FF3575" w:rsidRDefault="003C5EB1" w:rsidP="003C5EB1"/>
    <w:p w14:paraId="374634E0" w14:textId="15EDE77B" w:rsidR="003C5EB1" w:rsidRPr="00FF3575" w:rsidRDefault="00947431" w:rsidP="00947431">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13</w:t>
      </w:r>
      <w:r w:rsidRPr="00FF3575">
        <w:fldChar w:fldCharType="end"/>
      </w:r>
      <w:r w:rsidR="003C5EB1" w:rsidRPr="00FF3575">
        <w:rPr>
          <w:rFonts w:hint="eastAsia"/>
        </w:rPr>
        <w:t xml:space="preserve">　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800"/>
        <w:gridCol w:w="5625"/>
      </w:tblGrid>
      <w:tr w:rsidR="00FF3575" w:rsidRPr="00FF3575" w14:paraId="60B2BB3F" w14:textId="77777777" w:rsidTr="003C5EB1">
        <w:trPr>
          <w:tblHeader/>
        </w:trPr>
        <w:tc>
          <w:tcPr>
            <w:tcW w:w="1080" w:type="dxa"/>
            <w:tcBorders>
              <w:top w:val="single" w:sz="12" w:space="0" w:color="auto"/>
              <w:left w:val="single" w:sz="12" w:space="0" w:color="auto"/>
              <w:bottom w:val="single" w:sz="12" w:space="0" w:color="auto"/>
              <w:right w:val="single" w:sz="4" w:space="0" w:color="auto"/>
            </w:tcBorders>
            <w:shd w:val="clear" w:color="auto" w:fill="FFFFFF"/>
          </w:tcPr>
          <w:p w14:paraId="1B673BBC" w14:textId="77777777" w:rsidR="003C5EB1" w:rsidRPr="00FF3575" w:rsidRDefault="003C5EB1" w:rsidP="003C5EB1">
            <w:pPr>
              <w:jc w:val="center"/>
              <w:rPr>
                <w:bCs/>
              </w:rPr>
            </w:pPr>
            <w:r w:rsidRPr="00FF3575">
              <w:rPr>
                <w:rFonts w:hint="eastAsia"/>
                <w:bCs/>
              </w:rPr>
              <w:t>明細行の</w:t>
            </w:r>
          </w:p>
          <w:p w14:paraId="626B6446" w14:textId="77777777" w:rsidR="003C5EB1" w:rsidRPr="00FF3575" w:rsidRDefault="003C5EB1" w:rsidP="003C5EB1">
            <w:pPr>
              <w:jc w:val="center"/>
              <w:rPr>
                <w:bCs/>
              </w:rPr>
            </w:pPr>
            <w:r w:rsidRPr="00FF3575">
              <w:rPr>
                <w:rFonts w:hint="eastAsia"/>
                <w:bCs/>
              </w:rPr>
              <w:t>種類</w:t>
            </w:r>
          </w:p>
        </w:tc>
        <w:tc>
          <w:tcPr>
            <w:tcW w:w="1800" w:type="dxa"/>
            <w:tcBorders>
              <w:top w:val="single" w:sz="12" w:space="0" w:color="auto"/>
              <w:left w:val="single" w:sz="4" w:space="0" w:color="auto"/>
              <w:bottom w:val="single" w:sz="12" w:space="0" w:color="auto"/>
              <w:right w:val="single" w:sz="4" w:space="0" w:color="auto"/>
            </w:tcBorders>
            <w:shd w:val="clear" w:color="auto" w:fill="FFFFFF"/>
          </w:tcPr>
          <w:p w14:paraId="4CF2CE7C" w14:textId="77777777" w:rsidR="003C5EB1" w:rsidRPr="00FF3575" w:rsidRDefault="003C5EB1" w:rsidP="003C5EB1">
            <w:pPr>
              <w:jc w:val="center"/>
              <w:rPr>
                <w:bCs/>
              </w:rPr>
            </w:pPr>
            <w:r w:rsidRPr="00FF3575">
              <w:rPr>
                <w:bCs/>
              </w:rPr>
              <w:t>[1289]</w:t>
            </w:r>
          </w:p>
          <w:p w14:paraId="19E84AF5" w14:textId="77777777" w:rsidR="003C5EB1" w:rsidRPr="00FF3575" w:rsidRDefault="003C5EB1" w:rsidP="003C5EB1">
            <w:pPr>
              <w:jc w:val="center"/>
              <w:rPr>
                <w:bCs/>
              </w:rPr>
            </w:pPr>
            <w:r w:rsidRPr="00FF3575">
              <w:rPr>
                <w:rFonts w:hint="eastAsia"/>
                <w:bCs/>
              </w:rPr>
              <w:t>補助明細コード</w:t>
            </w:r>
          </w:p>
        </w:tc>
        <w:tc>
          <w:tcPr>
            <w:tcW w:w="5625" w:type="dxa"/>
            <w:tcBorders>
              <w:top w:val="single" w:sz="12" w:space="0" w:color="auto"/>
              <w:left w:val="single" w:sz="4" w:space="0" w:color="auto"/>
              <w:bottom w:val="single" w:sz="12" w:space="0" w:color="auto"/>
              <w:right w:val="single" w:sz="12" w:space="0" w:color="auto"/>
            </w:tcBorders>
            <w:shd w:val="clear" w:color="auto" w:fill="FFFFFF"/>
            <w:vAlign w:val="center"/>
          </w:tcPr>
          <w:p w14:paraId="7F905FA8" w14:textId="77777777" w:rsidR="003C5EB1" w:rsidRPr="00FF3575" w:rsidRDefault="003C5EB1" w:rsidP="003C5EB1">
            <w:pPr>
              <w:jc w:val="center"/>
              <w:rPr>
                <w:bCs/>
              </w:rPr>
            </w:pPr>
            <w:r w:rsidRPr="00FF3575">
              <w:rPr>
                <w:rFonts w:hint="eastAsia"/>
                <w:bCs/>
              </w:rPr>
              <w:t>内容</w:t>
            </w:r>
          </w:p>
        </w:tc>
      </w:tr>
      <w:tr w:rsidR="00FF3575" w:rsidRPr="00FF3575" w14:paraId="196284C6" w14:textId="77777777" w:rsidTr="003C5EB1">
        <w:tc>
          <w:tcPr>
            <w:tcW w:w="1080" w:type="dxa"/>
            <w:tcBorders>
              <w:top w:val="single" w:sz="12" w:space="0" w:color="auto"/>
              <w:left w:val="single" w:sz="4" w:space="0" w:color="auto"/>
              <w:bottom w:val="single" w:sz="4" w:space="0" w:color="auto"/>
              <w:right w:val="single" w:sz="4" w:space="0" w:color="auto"/>
            </w:tcBorders>
          </w:tcPr>
          <w:p w14:paraId="43C64C9C" w14:textId="77777777" w:rsidR="003C5EB1" w:rsidRPr="00FF3575" w:rsidRDefault="003C5EB1" w:rsidP="003C5EB1">
            <w:pPr>
              <w:rPr>
                <w:sz w:val="20"/>
              </w:rPr>
            </w:pPr>
            <w:r w:rsidRPr="00FF3575">
              <w:rPr>
                <w:rFonts w:hint="eastAsia"/>
                <w:sz w:val="20"/>
              </w:rPr>
              <w:t>本体行</w:t>
            </w:r>
          </w:p>
        </w:tc>
        <w:tc>
          <w:tcPr>
            <w:tcW w:w="1800" w:type="dxa"/>
            <w:tcBorders>
              <w:top w:val="single" w:sz="12" w:space="0" w:color="auto"/>
              <w:left w:val="single" w:sz="4" w:space="0" w:color="auto"/>
              <w:bottom w:val="single" w:sz="4" w:space="0" w:color="auto"/>
              <w:right w:val="single" w:sz="4" w:space="0" w:color="auto"/>
            </w:tcBorders>
          </w:tcPr>
          <w:p w14:paraId="2975C5A7" w14:textId="77777777" w:rsidR="003C5EB1" w:rsidRPr="00FF3575" w:rsidRDefault="003C5EB1" w:rsidP="003C5EB1">
            <w:pPr>
              <w:jc w:val="center"/>
              <w:rPr>
                <w:sz w:val="20"/>
              </w:rPr>
            </w:pPr>
            <w:r w:rsidRPr="00FF3575">
              <w:rPr>
                <w:sz w:val="20"/>
              </w:rPr>
              <w:t>00</w:t>
            </w:r>
          </w:p>
        </w:tc>
        <w:tc>
          <w:tcPr>
            <w:tcW w:w="5625" w:type="dxa"/>
            <w:tcBorders>
              <w:top w:val="single" w:sz="12" w:space="0" w:color="auto"/>
              <w:left w:val="single" w:sz="4" w:space="0" w:color="auto"/>
              <w:bottom w:val="single" w:sz="4" w:space="0" w:color="auto"/>
              <w:right w:val="single" w:sz="4" w:space="0" w:color="auto"/>
            </w:tcBorders>
          </w:tcPr>
          <w:p w14:paraId="262C6E5D" w14:textId="77777777" w:rsidR="003C5EB1" w:rsidRPr="00FF3575" w:rsidRDefault="003C5EB1" w:rsidP="003C5EB1">
            <w:pPr>
              <w:rPr>
                <w:sz w:val="20"/>
              </w:rPr>
            </w:pPr>
            <w:r w:rsidRPr="00FF3575">
              <w:rPr>
                <w:rFonts w:hint="eastAsia"/>
                <w:sz w:val="20"/>
              </w:rPr>
              <w:t>（定義）</w:t>
            </w:r>
          </w:p>
          <w:p w14:paraId="11929F55" w14:textId="77777777" w:rsidR="003C5EB1" w:rsidRPr="00FF3575" w:rsidRDefault="003C5EB1" w:rsidP="003C5EB1">
            <w:pPr>
              <w:pStyle w:val="ac"/>
            </w:pPr>
            <w:r w:rsidRPr="00FF3575">
              <w:rPr>
                <w:rFonts w:hint="eastAsia"/>
              </w:rPr>
              <w:t>・種目・科目・諸経費・建設資機材等を記載する行である。</w:t>
            </w:r>
          </w:p>
          <w:p w14:paraId="40F74689" w14:textId="77777777" w:rsidR="003C5EB1" w:rsidRPr="00FF3575" w:rsidRDefault="003C5EB1" w:rsidP="007973FA">
            <w:pPr>
              <w:numPr>
                <w:ilvl w:val="0"/>
                <w:numId w:val="3"/>
              </w:numPr>
              <w:rPr>
                <w:sz w:val="20"/>
              </w:rPr>
            </w:pPr>
            <w:r w:rsidRPr="00FF3575">
              <w:rPr>
                <w:rFonts w:hint="eastAsia"/>
                <w:sz w:val="20"/>
              </w:rPr>
              <w:t>この行は金額集計の対象となるため、金額・数量・単位・単価を指定しなければならない。</w:t>
            </w:r>
          </w:p>
          <w:p w14:paraId="6959DA9F" w14:textId="77777777" w:rsidR="003C5EB1" w:rsidRPr="00FF3575" w:rsidRDefault="003C5EB1" w:rsidP="003C5EB1">
            <w:pPr>
              <w:rPr>
                <w:sz w:val="20"/>
              </w:rPr>
            </w:pPr>
          </w:p>
          <w:p w14:paraId="3724F255" w14:textId="77777777" w:rsidR="003C5EB1" w:rsidRPr="00FF3575" w:rsidRDefault="003C5EB1" w:rsidP="003C5EB1">
            <w:pPr>
              <w:rPr>
                <w:sz w:val="20"/>
              </w:rPr>
            </w:pPr>
            <w:r w:rsidRPr="00FF3575">
              <w:rPr>
                <w:rFonts w:hint="eastAsia"/>
                <w:sz w:val="20"/>
              </w:rPr>
              <w:t>（用法上の注意）</w:t>
            </w:r>
          </w:p>
          <w:p w14:paraId="1F71884A" w14:textId="77777777" w:rsidR="003C5EB1" w:rsidRPr="00FF3575" w:rsidRDefault="003C5EB1" w:rsidP="007973FA">
            <w:pPr>
              <w:numPr>
                <w:ilvl w:val="0"/>
                <w:numId w:val="3"/>
              </w:numPr>
              <w:rPr>
                <w:bCs/>
                <w:sz w:val="20"/>
              </w:rPr>
            </w:pPr>
            <w:r w:rsidRPr="00FF3575">
              <w:rPr>
                <w:bCs/>
                <w:sz w:val="20"/>
              </w:rPr>
              <w:t>1</w:t>
            </w:r>
            <w:r w:rsidRPr="00FF3575">
              <w:rPr>
                <w:rFonts w:hint="eastAsia"/>
                <w:bCs/>
                <w:sz w:val="20"/>
              </w:rPr>
              <w:t>階層下に明細データを持つことができる。</w:t>
            </w:r>
          </w:p>
          <w:p w14:paraId="61863774" w14:textId="77777777" w:rsidR="003C5EB1" w:rsidRPr="00FF3575" w:rsidRDefault="003C5EB1" w:rsidP="007973FA">
            <w:pPr>
              <w:numPr>
                <w:ilvl w:val="0"/>
                <w:numId w:val="3"/>
              </w:numPr>
              <w:rPr>
                <w:bCs/>
                <w:sz w:val="20"/>
              </w:rPr>
            </w:pPr>
            <w:r w:rsidRPr="00FF3575">
              <w:rPr>
                <w:rFonts w:hint="eastAsia"/>
                <w:bCs/>
                <w:sz w:val="20"/>
              </w:rPr>
              <w:t>金額集計の考え方は以下の通りである。</w:t>
            </w:r>
          </w:p>
          <w:p w14:paraId="750A3C4C" w14:textId="77777777" w:rsidR="003C5EB1" w:rsidRPr="00FF3575" w:rsidRDefault="003C5EB1" w:rsidP="007973FA">
            <w:pPr>
              <w:numPr>
                <w:ilvl w:val="0"/>
                <w:numId w:val="4"/>
              </w:numPr>
            </w:pPr>
            <w:r w:rsidRPr="00FF3575">
              <w:rPr>
                <w:bCs/>
                <w:sz w:val="20"/>
              </w:rPr>
              <w:t>1</w:t>
            </w:r>
            <w:r w:rsidRPr="00FF3575">
              <w:rPr>
                <w:rFonts w:hint="eastAsia"/>
                <w:bCs/>
                <w:sz w:val="20"/>
              </w:rPr>
              <w:t>階層下の明細データに本体行が含まれる場合には、それら全ての本体行の金額の総和を、当該行の金額とする</w:t>
            </w:r>
          </w:p>
          <w:p w14:paraId="473D6543" w14:textId="21B8372D" w:rsidR="003C5EB1" w:rsidRPr="00FF3575" w:rsidRDefault="003C5EB1" w:rsidP="002F2CCB">
            <w:pPr>
              <w:numPr>
                <w:ilvl w:val="0"/>
                <w:numId w:val="4"/>
              </w:numPr>
              <w:rPr>
                <w:b/>
                <w:bCs/>
                <w:sz w:val="20"/>
              </w:rPr>
            </w:pPr>
            <w:r w:rsidRPr="00FF3575">
              <w:rPr>
                <w:bCs/>
                <w:sz w:val="20"/>
              </w:rPr>
              <w:t>1</w:t>
            </w:r>
            <w:r w:rsidRPr="00FF3575">
              <w:rPr>
                <w:rFonts w:hint="eastAsia"/>
                <w:bCs/>
                <w:sz w:val="20"/>
              </w:rPr>
              <w:t>階層下の明細データに本体行が含まれない場合には、当該本体行に記載されている金額を、当該行の金額とする</w:t>
            </w:r>
          </w:p>
        </w:tc>
      </w:tr>
      <w:tr w:rsidR="00FF3575" w:rsidRPr="00FF3575" w14:paraId="4E39AB55" w14:textId="77777777" w:rsidTr="003C5EB1">
        <w:tc>
          <w:tcPr>
            <w:tcW w:w="1080" w:type="dxa"/>
            <w:tcBorders>
              <w:top w:val="single" w:sz="4" w:space="0" w:color="auto"/>
              <w:left w:val="single" w:sz="4" w:space="0" w:color="auto"/>
              <w:bottom w:val="single" w:sz="4" w:space="0" w:color="auto"/>
              <w:right w:val="single" w:sz="4" w:space="0" w:color="auto"/>
            </w:tcBorders>
          </w:tcPr>
          <w:p w14:paraId="738C53B4" w14:textId="77777777" w:rsidR="003C5EB1" w:rsidRPr="00FF3575" w:rsidRDefault="003C5EB1" w:rsidP="003C5EB1">
            <w:pPr>
              <w:rPr>
                <w:sz w:val="20"/>
              </w:rPr>
            </w:pPr>
            <w:r w:rsidRPr="00FF3575">
              <w:rPr>
                <w:rFonts w:hint="eastAsia"/>
                <w:sz w:val="20"/>
              </w:rPr>
              <w:t>仕様行</w:t>
            </w:r>
          </w:p>
        </w:tc>
        <w:tc>
          <w:tcPr>
            <w:tcW w:w="1800" w:type="dxa"/>
            <w:tcBorders>
              <w:top w:val="single" w:sz="4" w:space="0" w:color="auto"/>
              <w:left w:val="single" w:sz="4" w:space="0" w:color="auto"/>
              <w:bottom w:val="single" w:sz="4" w:space="0" w:color="auto"/>
              <w:right w:val="single" w:sz="4" w:space="0" w:color="auto"/>
            </w:tcBorders>
          </w:tcPr>
          <w:p w14:paraId="69740DEF" w14:textId="77777777" w:rsidR="003C5EB1" w:rsidRPr="00FF3575" w:rsidRDefault="003C5EB1" w:rsidP="003C5EB1">
            <w:pPr>
              <w:jc w:val="center"/>
              <w:rPr>
                <w:sz w:val="20"/>
              </w:rPr>
            </w:pPr>
            <w:r w:rsidRPr="00FF3575">
              <w:rPr>
                <w:sz w:val="20"/>
              </w:rPr>
              <w:t>01</w:t>
            </w:r>
            <w:r w:rsidRPr="00FF3575">
              <w:rPr>
                <w:rFonts w:hint="eastAsia"/>
                <w:sz w:val="20"/>
              </w:rPr>
              <w:t>～</w:t>
            </w:r>
            <w:r w:rsidRPr="00FF3575">
              <w:rPr>
                <w:sz w:val="20"/>
              </w:rPr>
              <w:t>49</w:t>
            </w:r>
          </w:p>
        </w:tc>
        <w:tc>
          <w:tcPr>
            <w:tcW w:w="5625" w:type="dxa"/>
            <w:tcBorders>
              <w:top w:val="single" w:sz="4" w:space="0" w:color="auto"/>
              <w:left w:val="single" w:sz="4" w:space="0" w:color="auto"/>
              <w:bottom w:val="single" w:sz="4" w:space="0" w:color="auto"/>
              <w:right w:val="single" w:sz="4" w:space="0" w:color="auto"/>
            </w:tcBorders>
          </w:tcPr>
          <w:p w14:paraId="2447793F" w14:textId="77777777" w:rsidR="003C5EB1" w:rsidRPr="00FF3575" w:rsidRDefault="003C5EB1" w:rsidP="003C5EB1">
            <w:pPr>
              <w:rPr>
                <w:sz w:val="20"/>
              </w:rPr>
            </w:pPr>
            <w:r w:rsidRPr="00FF3575">
              <w:rPr>
                <w:rFonts w:hint="eastAsia"/>
                <w:sz w:val="20"/>
              </w:rPr>
              <w:t>（定義）</w:t>
            </w:r>
          </w:p>
          <w:p w14:paraId="65031D2F" w14:textId="77777777" w:rsidR="003C5EB1" w:rsidRPr="00FF3575" w:rsidRDefault="003C5EB1" w:rsidP="003C5EB1">
            <w:pPr>
              <w:rPr>
                <w:sz w:val="20"/>
              </w:rPr>
            </w:pPr>
            <w:r w:rsidRPr="00FF3575">
              <w:rPr>
                <w:rFonts w:hint="eastAsia"/>
                <w:sz w:val="20"/>
              </w:rPr>
              <w:t>・本体行に記述しきれない仕様のみを記載する行である。</w:t>
            </w:r>
          </w:p>
          <w:p w14:paraId="43836FDD" w14:textId="77777777" w:rsidR="003C5EB1" w:rsidRPr="00FF3575" w:rsidRDefault="003C5EB1" w:rsidP="003C5EB1">
            <w:pPr>
              <w:rPr>
                <w:sz w:val="20"/>
              </w:rPr>
            </w:pPr>
            <w:r w:rsidRPr="00FF3575">
              <w:rPr>
                <w:rFonts w:hint="eastAsia"/>
                <w:sz w:val="20"/>
              </w:rPr>
              <w:t>・この行は金額集計の対象とならない。</w:t>
            </w:r>
          </w:p>
          <w:p w14:paraId="24673852" w14:textId="77777777" w:rsidR="003C5EB1" w:rsidRPr="00FF3575" w:rsidRDefault="003C5EB1" w:rsidP="003C5EB1">
            <w:pPr>
              <w:rPr>
                <w:sz w:val="20"/>
              </w:rPr>
            </w:pPr>
          </w:p>
          <w:p w14:paraId="26E85CC2" w14:textId="77777777" w:rsidR="003C5EB1" w:rsidRPr="00FF3575" w:rsidRDefault="003C5EB1" w:rsidP="003C5EB1">
            <w:pPr>
              <w:rPr>
                <w:sz w:val="20"/>
              </w:rPr>
            </w:pPr>
            <w:r w:rsidRPr="00FF3575">
              <w:rPr>
                <w:rFonts w:hint="eastAsia"/>
                <w:sz w:val="20"/>
              </w:rPr>
              <w:t>（用法上の注意）</w:t>
            </w:r>
          </w:p>
          <w:p w14:paraId="3B3B5671" w14:textId="77777777" w:rsidR="003C5EB1" w:rsidRPr="00FF3575" w:rsidRDefault="003C5EB1" w:rsidP="003C5EB1">
            <w:pPr>
              <w:ind w:left="200" w:hangingChars="100" w:hanging="200"/>
              <w:rPr>
                <w:sz w:val="20"/>
              </w:rPr>
            </w:pPr>
            <w:r w:rsidRPr="00FF3575">
              <w:rPr>
                <w:rFonts w:hint="eastAsia"/>
                <w:sz w:val="20"/>
              </w:rPr>
              <w:t>・仕様行は、その仕様にかかわる本体行が同一階層内に必ず出現しなくてはならない。</w:t>
            </w:r>
          </w:p>
          <w:p w14:paraId="6E701054" w14:textId="77777777" w:rsidR="003C5EB1" w:rsidRPr="00FF3575" w:rsidRDefault="003C5EB1" w:rsidP="003C5EB1">
            <w:pPr>
              <w:ind w:firstLineChars="100" w:firstLine="200"/>
              <w:rPr>
                <w:sz w:val="20"/>
              </w:rPr>
            </w:pPr>
            <w:r w:rsidRPr="00FF3575">
              <w:rPr>
                <w:rFonts w:hint="eastAsia"/>
                <w:sz w:val="20"/>
              </w:rPr>
              <w:t>※この本体行と仕様行は同一の</w:t>
            </w:r>
            <w:r w:rsidRPr="00FF3575">
              <w:rPr>
                <w:sz w:val="20"/>
              </w:rPr>
              <w:t>[1200]</w:t>
            </w:r>
            <w:r w:rsidRPr="00FF3575">
              <w:rPr>
                <w:rFonts w:hint="eastAsia"/>
                <w:sz w:val="20"/>
              </w:rPr>
              <w:t>明細コードを付与する。</w:t>
            </w:r>
          </w:p>
          <w:p w14:paraId="5C2F5A34" w14:textId="77777777" w:rsidR="003C5EB1" w:rsidRPr="00FF3575" w:rsidRDefault="003C5EB1" w:rsidP="003C5EB1">
            <w:pPr>
              <w:ind w:left="200" w:hangingChars="100" w:hanging="200"/>
              <w:rPr>
                <w:sz w:val="20"/>
              </w:rPr>
            </w:pPr>
            <w:r w:rsidRPr="00FF3575">
              <w:rPr>
                <w:rFonts w:hint="eastAsia"/>
                <w:sz w:val="20"/>
              </w:rPr>
              <w:t>・同一の本体行の仕様を連続する複数行にわたって記載する場合、</w:t>
            </w:r>
            <w:r w:rsidRPr="00FF3575">
              <w:rPr>
                <w:sz w:val="20"/>
              </w:rPr>
              <w:t>[1289]</w:t>
            </w:r>
            <w:r w:rsidRPr="00FF3575">
              <w:rPr>
                <w:rFonts w:hint="eastAsia"/>
                <w:sz w:val="20"/>
              </w:rPr>
              <w:t>補助明細コードは</w:t>
            </w:r>
            <w:r w:rsidRPr="00FF3575">
              <w:rPr>
                <w:sz w:val="20"/>
              </w:rPr>
              <w:t>01</w:t>
            </w:r>
            <w:r w:rsidRPr="00FF3575">
              <w:rPr>
                <w:rFonts w:hint="eastAsia"/>
                <w:sz w:val="20"/>
              </w:rPr>
              <w:t>､</w:t>
            </w:r>
            <w:r w:rsidRPr="00FF3575">
              <w:rPr>
                <w:sz w:val="20"/>
              </w:rPr>
              <w:t>02</w:t>
            </w:r>
            <w:r w:rsidRPr="00FF3575">
              <w:rPr>
                <w:rFonts w:hint="eastAsia"/>
                <w:sz w:val="20"/>
              </w:rPr>
              <w:t>､</w:t>
            </w:r>
            <w:r w:rsidRPr="00FF3575">
              <w:rPr>
                <w:sz w:val="20"/>
              </w:rPr>
              <w:t>03...</w:t>
            </w:r>
            <w:r w:rsidRPr="00FF3575">
              <w:rPr>
                <w:rFonts w:hint="eastAsia"/>
                <w:sz w:val="20"/>
              </w:rPr>
              <w:t>という連番とすること。最大</w:t>
            </w:r>
            <w:r w:rsidRPr="00FF3575">
              <w:rPr>
                <w:sz w:val="20"/>
              </w:rPr>
              <w:t>49</w:t>
            </w:r>
            <w:r w:rsidRPr="00FF3575">
              <w:rPr>
                <w:rFonts w:hint="eastAsia"/>
                <w:sz w:val="20"/>
              </w:rPr>
              <w:t>行まで記載可能。連続しない場合は</w:t>
            </w:r>
            <w:r w:rsidRPr="00FF3575">
              <w:rPr>
                <w:sz w:val="20"/>
              </w:rPr>
              <w:t>01</w:t>
            </w:r>
            <w:r w:rsidRPr="00FF3575">
              <w:rPr>
                <w:rFonts w:hint="eastAsia"/>
                <w:sz w:val="20"/>
              </w:rPr>
              <w:t>とする。</w:t>
            </w:r>
          </w:p>
          <w:p w14:paraId="013AF79B" w14:textId="33298F4B" w:rsidR="003C5EB1" w:rsidRPr="00FF3575" w:rsidRDefault="003C5EB1" w:rsidP="002F2CCB">
            <w:pPr>
              <w:numPr>
                <w:ilvl w:val="0"/>
                <w:numId w:val="3"/>
              </w:numPr>
              <w:rPr>
                <w:bCs/>
                <w:sz w:val="20"/>
              </w:rPr>
            </w:pPr>
            <w:r w:rsidRPr="00FF3575">
              <w:rPr>
                <w:bCs/>
                <w:sz w:val="20"/>
              </w:rPr>
              <w:t>1</w:t>
            </w:r>
            <w:r w:rsidRPr="00FF3575">
              <w:rPr>
                <w:rFonts w:hint="eastAsia"/>
                <w:bCs/>
                <w:sz w:val="20"/>
              </w:rPr>
              <w:t>階層下に明細データを持つことはできない。</w:t>
            </w:r>
          </w:p>
        </w:tc>
      </w:tr>
      <w:tr w:rsidR="00FF3575" w:rsidRPr="00FF3575" w14:paraId="546F9838" w14:textId="77777777" w:rsidTr="003C5EB1">
        <w:tc>
          <w:tcPr>
            <w:tcW w:w="1080" w:type="dxa"/>
            <w:tcBorders>
              <w:top w:val="single" w:sz="4" w:space="0" w:color="auto"/>
              <w:left w:val="single" w:sz="4" w:space="0" w:color="auto"/>
              <w:bottom w:val="single" w:sz="4" w:space="0" w:color="auto"/>
              <w:right w:val="single" w:sz="4" w:space="0" w:color="auto"/>
            </w:tcBorders>
          </w:tcPr>
          <w:p w14:paraId="156EB44C" w14:textId="77777777" w:rsidR="003C5EB1" w:rsidRPr="00FF3575" w:rsidRDefault="003C5EB1" w:rsidP="003C5EB1">
            <w:pPr>
              <w:rPr>
                <w:sz w:val="20"/>
              </w:rPr>
            </w:pPr>
            <w:r w:rsidRPr="00FF3575">
              <w:rPr>
                <w:rFonts w:hint="eastAsia"/>
                <w:sz w:val="20"/>
              </w:rPr>
              <w:lastRenderedPageBreak/>
              <w:t>計行</w:t>
            </w:r>
          </w:p>
        </w:tc>
        <w:tc>
          <w:tcPr>
            <w:tcW w:w="1800" w:type="dxa"/>
            <w:tcBorders>
              <w:top w:val="single" w:sz="4" w:space="0" w:color="auto"/>
              <w:left w:val="single" w:sz="4" w:space="0" w:color="auto"/>
              <w:bottom w:val="single" w:sz="4" w:space="0" w:color="auto"/>
              <w:right w:val="single" w:sz="4" w:space="0" w:color="auto"/>
            </w:tcBorders>
          </w:tcPr>
          <w:p w14:paraId="53079370" w14:textId="77777777" w:rsidR="003C5EB1" w:rsidRPr="00FF3575" w:rsidRDefault="003C5EB1" w:rsidP="003C5EB1">
            <w:pPr>
              <w:jc w:val="center"/>
              <w:rPr>
                <w:sz w:val="20"/>
              </w:rPr>
            </w:pPr>
            <w:r w:rsidRPr="00FF3575">
              <w:rPr>
                <w:sz w:val="20"/>
              </w:rPr>
              <w:t>90</w:t>
            </w:r>
          </w:p>
        </w:tc>
        <w:tc>
          <w:tcPr>
            <w:tcW w:w="5625" w:type="dxa"/>
            <w:tcBorders>
              <w:top w:val="single" w:sz="4" w:space="0" w:color="auto"/>
              <w:left w:val="single" w:sz="4" w:space="0" w:color="auto"/>
              <w:bottom w:val="single" w:sz="4" w:space="0" w:color="auto"/>
              <w:right w:val="single" w:sz="4" w:space="0" w:color="auto"/>
            </w:tcBorders>
          </w:tcPr>
          <w:p w14:paraId="64B002A2" w14:textId="77777777" w:rsidR="003C5EB1" w:rsidRPr="00FF3575" w:rsidRDefault="003C5EB1" w:rsidP="003C5EB1">
            <w:pPr>
              <w:rPr>
                <w:sz w:val="20"/>
              </w:rPr>
            </w:pPr>
            <w:r w:rsidRPr="00FF3575">
              <w:rPr>
                <w:rFonts w:hint="eastAsia"/>
                <w:sz w:val="20"/>
              </w:rPr>
              <w:t>（定義）</w:t>
            </w:r>
          </w:p>
          <w:p w14:paraId="4F61DD9D" w14:textId="77777777" w:rsidR="003C5EB1" w:rsidRPr="00FF3575" w:rsidRDefault="003C5EB1" w:rsidP="003C5EB1">
            <w:pPr>
              <w:rPr>
                <w:sz w:val="20"/>
              </w:rPr>
            </w:pPr>
            <w:r w:rsidRPr="00FF3575">
              <w:rPr>
                <w:rFonts w:hint="eastAsia"/>
                <w:sz w:val="20"/>
              </w:rPr>
              <w:t>・金額の小計を記載する行である。</w:t>
            </w:r>
          </w:p>
          <w:p w14:paraId="787FA4ED" w14:textId="77777777" w:rsidR="003C5EB1" w:rsidRPr="00FF3575" w:rsidRDefault="003C5EB1" w:rsidP="003C5EB1">
            <w:pPr>
              <w:rPr>
                <w:sz w:val="20"/>
              </w:rPr>
            </w:pPr>
            <w:r w:rsidRPr="00FF3575">
              <w:rPr>
                <w:rFonts w:hint="eastAsia"/>
                <w:sz w:val="20"/>
              </w:rPr>
              <w:t>・この行は金額集計の対象とならない。</w:t>
            </w:r>
          </w:p>
          <w:p w14:paraId="53E71095" w14:textId="77777777" w:rsidR="003C5EB1" w:rsidRPr="00FF3575" w:rsidRDefault="003C5EB1" w:rsidP="003C5EB1">
            <w:pPr>
              <w:rPr>
                <w:sz w:val="20"/>
              </w:rPr>
            </w:pPr>
          </w:p>
          <w:p w14:paraId="627400F7" w14:textId="77777777" w:rsidR="003C5EB1" w:rsidRPr="00FF3575" w:rsidRDefault="003C5EB1" w:rsidP="003C5EB1">
            <w:pPr>
              <w:rPr>
                <w:sz w:val="20"/>
              </w:rPr>
            </w:pPr>
            <w:r w:rsidRPr="00FF3575">
              <w:rPr>
                <w:rFonts w:hint="eastAsia"/>
                <w:sz w:val="20"/>
              </w:rPr>
              <w:t>（用法上の注意）</w:t>
            </w:r>
          </w:p>
          <w:p w14:paraId="1755DF98" w14:textId="77777777" w:rsidR="003C5EB1" w:rsidRPr="00FF3575" w:rsidRDefault="003C5EB1" w:rsidP="003C5EB1">
            <w:pPr>
              <w:rPr>
                <w:bCs/>
                <w:sz w:val="20"/>
              </w:rPr>
            </w:pPr>
            <w:r w:rsidRPr="00FF3575">
              <w:rPr>
                <w:rFonts w:hint="eastAsia"/>
                <w:bCs/>
                <w:sz w:val="20"/>
              </w:rPr>
              <w:t>・</w:t>
            </w:r>
            <w:r w:rsidRPr="00FF3575">
              <w:rPr>
                <w:bCs/>
                <w:sz w:val="20"/>
              </w:rPr>
              <w:t>1</w:t>
            </w:r>
            <w:r w:rsidRPr="00FF3575">
              <w:rPr>
                <w:rFonts w:hint="eastAsia"/>
                <w:bCs/>
                <w:sz w:val="20"/>
              </w:rPr>
              <w:t>階層下に明細データを持つことはできない。</w:t>
            </w:r>
          </w:p>
        </w:tc>
      </w:tr>
      <w:tr w:rsidR="003C5EB1" w:rsidRPr="00FF3575" w14:paraId="7F4724E2" w14:textId="77777777" w:rsidTr="003C5EB1">
        <w:tc>
          <w:tcPr>
            <w:tcW w:w="1080" w:type="dxa"/>
            <w:tcBorders>
              <w:top w:val="single" w:sz="4" w:space="0" w:color="auto"/>
              <w:left w:val="single" w:sz="4" w:space="0" w:color="auto"/>
              <w:bottom w:val="single" w:sz="4" w:space="0" w:color="auto"/>
              <w:right w:val="single" w:sz="4" w:space="0" w:color="auto"/>
            </w:tcBorders>
          </w:tcPr>
          <w:p w14:paraId="582F798E" w14:textId="77777777" w:rsidR="003C5EB1" w:rsidRPr="00FF3575" w:rsidRDefault="003C5EB1" w:rsidP="003C5EB1">
            <w:pPr>
              <w:rPr>
                <w:sz w:val="20"/>
              </w:rPr>
            </w:pPr>
            <w:r w:rsidRPr="00FF3575">
              <w:rPr>
                <w:rFonts w:hint="eastAsia"/>
                <w:sz w:val="20"/>
              </w:rPr>
              <w:t>コメント行</w:t>
            </w:r>
          </w:p>
        </w:tc>
        <w:tc>
          <w:tcPr>
            <w:tcW w:w="1800" w:type="dxa"/>
            <w:tcBorders>
              <w:top w:val="single" w:sz="4" w:space="0" w:color="auto"/>
              <w:left w:val="single" w:sz="4" w:space="0" w:color="auto"/>
              <w:bottom w:val="single" w:sz="4" w:space="0" w:color="auto"/>
              <w:right w:val="single" w:sz="4" w:space="0" w:color="auto"/>
            </w:tcBorders>
          </w:tcPr>
          <w:p w14:paraId="305714ED" w14:textId="77777777" w:rsidR="003C5EB1" w:rsidRPr="00FF3575" w:rsidRDefault="003C5EB1" w:rsidP="003C5EB1">
            <w:pPr>
              <w:jc w:val="center"/>
              <w:rPr>
                <w:sz w:val="20"/>
              </w:rPr>
            </w:pPr>
            <w:r w:rsidRPr="00FF3575">
              <w:rPr>
                <w:sz w:val="20"/>
              </w:rPr>
              <w:t>80</w:t>
            </w:r>
          </w:p>
        </w:tc>
        <w:tc>
          <w:tcPr>
            <w:tcW w:w="5625" w:type="dxa"/>
            <w:tcBorders>
              <w:top w:val="single" w:sz="4" w:space="0" w:color="auto"/>
              <w:left w:val="single" w:sz="4" w:space="0" w:color="auto"/>
              <w:bottom w:val="single" w:sz="4" w:space="0" w:color="auto"/>
              <w:right w:val="single" w:sz="4" w:space="0" w:color="auto"/>
            </w:tcBorders>
          </w:tcPr>
          <w:p w14:paraId="17CAA7DC" w14:textId="77777777" w:rsidR="003C5EB1" w:rsidRPr="00FF3575" w:rsidRDefault="003C5EB1" w:rsidP="003C5EB1">
            <w:pPr>
              <w:rPr>
                <w:sz w:val="20"/>
              </w:rPr>
            </w:pPr>
            <w:r w:rsidRPr="00FF3575">
              <w:rPr>
                <w:rFonts w:hint="eastAsia"/>
                <w:sz w:val="20"/>
              </w:rPr>
              <w:t>（定義）</w:t>
            </w:r>
          </w:p>
          <w:p w14:paraId="54965BA4" w14:textId="77777777" w:rsidR="003C5EB1" w:rsidRPr="00FF3575" w:rsidRDefault="003C5EB1" w:rsidP="003C5EB1">
            <w:pPr>
              <w:rPr>
                <w:sz w:val="20"/>
              </w:rPr>
            </w:pPr>
            <w:r w:rsidRPr="00FF3575">
              <w:rPr>
                <w:rFonts w:hint="eastAsia"/>
                <w:sz w:val="20"/>
              </w:rPr>
              <w:t>・上記のいずれにも該当しないコメントを記載する行。</w:t>
            </w:r>
          </w:p>
          <w:p w14:paraId="27468FAD" w14:textId="77777777" w:rsidR="003C5EB1" w:rsidRPr="00FF3575" w:rsidRDefault="003C5EB1" w:rsidP="003C5EB1">
            <w:pPr>
              <w:rPr>
                <w:sz w:val="20"/>
              </w:rPr>
            </w:pPr>
            <w:r w:rsidRPr="00FF3575">
              <w:rPr>
                <w:rFonts w:hint="eastAsia"/>
                <w:sz w:val="20"/>
              </w:rPr>
              <w:t>・この行は金額集計の対象とならない。</w:t>
            </w:r>
          </w:p>
          <w:p w14:paraId="5902A54E" w14:textId="77777777" w:rsidR="003C5EB1" w:rsidRPr="00FF3575" w:rsidRDefault="003C5EB1" w:rsidP="003C5EB1">
            <w:pPr>
              <w:rPr>
                <w:sz w:val="20"/>
              </w:rPr>
            </w:pPr>
          </w:p>
          <w:p w14:paraId="558C89C9" w14:textId="77777777" w:rsidR="003C5EB1" w:rsidRPr="00FF3575" w:rsidRDefault="003C5EB1" w:rsidP="003C5EB1">
            <w:pPr>
              <w:rPr>
                <w:sz w:val="20"/>
              </w:rPr>
            </w:pPr>
            <w:r w:rsidRPr="00FF3575">
              <w:rPr>
                <w:rFonts w:hint="eastAsia"/>
                <w:sz w:val="20"/>
              </w:rPr>
              <w:t>（用法上の注意）</w:t>
            </w:r>
          </w:p>
          <w:p w14:paraId="0B8EC5CE" w14:textId="77777777" w:rsidR="003C5EB1" w:rsidRPr="00FF3575" w:rsidRDefault="003C5EB1" w:rsidP="003C5EB1">
            <w:pPr>
              <w:rPr>
                <w:bCs/>
                <w:sz w:val="20"/>
              </w:rPr>
            </w:pPr>
            <w:r w:rsidRPr="00FF3575">
              <w:rPr>
                <w:rFonts w:hint="eastAsia"/>
                <w:bCs/>
                <w:sz w:val="20"/>
              </w:rPr>
              <w:t>・</w:t>
            </w:r>
            <w:r w:rsidRPr="00FF3575">
              <w:rPr>
                <w:bCs/>
                <w:sz w:val="20"/>
              </w:rPr>
              <w:t>1</w:t>
            </w:r>
            <w:r w:rsidRPr="00FF3575">
              <w:rPr>
                <w:rFonts w:hint="eastAsia"/>
                <w:bCs/>
                <w:sz w:val="20"/>
              </w:rPr>
              <w:t>階層下に明細データを持つことができる。</w:t>
            </w:r>
          </w:p>
        </w:tc>
      </w:tr>
      <w:tr w:rsidR="00FF30AA" w:rsidRPr="00FF30AA" w14:paraId="37648CE4" w14:textId="77777777" w:rsidTr="003C5EB1">
        <w:tc>
          <w:tcPr>
            <w:tcW w:w="1080" w:type="dxa"/>
            <w:tcBorders>
              <w:top w:val="single" w:sz="4" w:space="0" w:color="auto"/>
              <w:left w:val="single" w:sz="4" w:space="0" w:color="auto"/>
              <w:bottom w:val="single" w:sz="4" w:space="0" w:color="auto"/>
              <w:right w:val="single" w:sz="4" w:space="0" w:color="auto"/>
            </w:tcBorders>
          </w:tcPr>
          <w:p w14:paraId="4703158E" w14:textId="6CEBEDFD" w:rsidR="00FF30AA" w:rsidRPr="002F2CCB" w:rsidRDefault="00FF30AA" w:rsidP="003C5EB1">
            <w:pPr>
              <w:rPr>
                <w:color w:val="FF0000"/>
                <w:sz w:val="20"/>
              </w:rPr>
            </w:pPr>
            <w:r w:rsidRPr="002F2CCB">
              <w:rPr>
                <w:rFonts w:hint="eastAsia"/>
                <w:color w:val="FF0000"/>
                <w:sz w:val="20"/>
              </w:rPr>
              <w:t>本文行</w:t>
            </w:r>
          </w:p>
        </w:tc>
        <w:tc>
          <w:tcPr>
            <w:tcW w:w="1800" w:type="dxa"/>
            <w:tcBorders>
              <w:top w:val="single" w:sz="4" w:space="0" w:color="auto"/>
              <w:left w:val="single" w:sz="4" w:space="0" w:color="auto"/>
              <w:bottom w:val="single" w:sz="4" w:space="0" w:color="auto"/>
              <w:right w:val="single" w:sz="4" w:space="0" w:color="auto"/>
            </w:tcBorders>
          </w:tcPr>
          <w:p w14:paraId="5C5EBD54" w14:textId="11B8DEE7" w:rsidR="00FF30AA" w:rsidRPr="002F2CCB" w:rsidRDefault="00FF30AA" w:rsidP="003C5EB1">
            <w:pPr>
              <w:jc w:val="center"/>
              <w:rPr>
                <w:color w:val="FF0000"/>
                <w:sz w:val="20"/>
              </w:rPr>
            </w:pPr>
            <w:r w:rsidRPr="002F2CCB">
              <w:rPr>
                <w:color w:val="FF0000"/>
                <w:sz w:val="20"/>
              </w:rPr>
              <w:t>81</w:t>
            </w:r>
          </w:p>
        </w:tc>
        <w:tc>
          <w:tcPr>
            <w:tcW w:w="5625" w:type="dxa"/>
            <w:tcBorders>
              <w:top w:val="single" w:sz="4" w:space="0" w:color="auto"/>
              <w:left w:val="single" w:sz="4" w:space="0" w:color="auto"/>
              <w:bottom w:val="single" w:sz="4" w:space="0" w:color="auto"/>
              <w:right w:val="single" w:sz="4" w:space="0" w:color="auto"/>
            </w:tcBorders>
          </w:tcPr>
          <w:p w14:paraId="1AA2866C" w14:textId="77777777" w:rsidR="00FF30AA" w:rsidRPr="002F2CCB" w:rsidRDefault="00FF30AA" w:rsidP="003C5EB1">
            <w:pPr>
              <w:rPr>
                <w:color w:val="FF0000"/>
                <w:sz w:val="20"/>
              </w:rPr>
            </w:pPr>
            <w:r w:rsidRPr="002F2CCB">
              <w:rPr>
                <w:rFonts w:hint="eastAsia"/>
                <w:color w:val="FF0000"/>
                <w:sz w:val="20"/>
              </w:rPr>
              <w:t>（定義）</w:t>
            </w:r>
          </w:p>
          <w:p w14:paraId="58DB7287" w14:textId="77777777" w:rsidR="00FF30AA" w:rsidRPr="002F2CCB" w:rsidRDefault="00FF30AA" w:rsidP="003C5EB1">
            <w:pPr>
              <w:rPr>
                <w:color w:val="FF0000"/>
                <w:sz w:val="20"/>
              </w:rPr>
            </w:pPr>
            <w:r w:rsidRPr="002F2CCB">
              <w:rPr>
                <w:rFonts w:hint="eastAsia"/>
                <w:color w:val="FF0000"/>
                <w:sz w:val="20"/>
              </w:rPr>
              <w:t>・約款等の内容を記載する行</w:t>
            </w:r>
          </w:p>
          <w:p w14:paraId="31A912A5" w14:textId="77777777" w:rsidR="00FF30AA" w:rsidRPr="002F2CCB" w:rsidRDefault="00FF30AA" w:rsidP="003C5EB1">
            <w:pPr>
              <w:rPr>
                <w:color w:val="FF0000"/>
                <w:sz w:val="20"/>
              </w:rPr>
            </w:pPr>
            <w:r w:rsidRPr="002F2CCB">
              <w:rPr>
                <w:rFonts w:hint="eastAsia"/>
                <w:color w:val="FF0000"/>
                <w:sz w:val="20"/>
              </w:rPr>
              <w:t>・この行は金額集計の対象とならない。</w:t>
            </w:r>
          </w:p>
          <w:p w14:paraId="47594E19" w14:textId="77777777" w:rsidR="00FF30AA" w:rsidRPr="002F2CCB" w:rsidRDefault="00FF30AA" w:rsidP="003C5EB1">
            <w:pPr>
              <w:rPr>
                <w:color w:val="FF0000"/>
                <w:sz w:val="20"/>
              </w:rPr>
            </w:pPr>
          </w:p>
          <w:p w14:paraId="150845AA" w14:textId="77777777" w:rsidR="00FF30AA" w:rsidRPr="002F2CCB" w:rsidRDefault="00FF30AA" w:rsidP="003C5EB1">
            <w:pPr>
              <w:rPr>
                <w:color w:val="FF0000"/>
                <w:sz w:val="20"/>
              </w:rPr>
            </w:pPr>
            <w:r w:rsidRPr="002F2CCB">
              <w:rPr>
                <w:rFonts w:hint="eastAsia"/>
                <w:color w:val="FF0000"/>
                <w:sz w:val="20"/>
              </w:rPr>
              <w:t>（用法上の注意）</w:t>
            </w:r>
          </w:p>
          <w:p w14:paraId="39922A10" w14:textId="1F11E27E" w:rsidR="00FF30AA" w:rsidRPr="002F2CCB" w:rsidRDefault="00FF30AA" w:rsidP="003C5EB1">
            <w:pPr>
              <w:rPr>
                <w:color w:val="FF0000"/>
                <w:sz w:val="20"/>
              </w:rPr>
            </w:pPr>
            <w:r w:rsidRPr="002F2CCB">
              <w:rPr>
                <w:rFonts w:hint="eastAsia"/>
                <w:color w:val="FF0000"/>
                <w:sz w:val="20"/>
              </w:rPr>
              <w:t>・本文行のみを別帳票で印字する。</w:t>
            </w:r>
          </w:p>
        </w:tc>
      </w:tr>
    </w:tbl>
    <w:p w14:paraId="675EE304" w14:textId="77777777" w:rsidR="003C5EB1" w:rsidRPr="00FF3575" w:rsidRDefault="003C5EB1" w:rsidP="003C5EB1"/>
    <w:p w14:paraId="3E380677"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建築見積メッセージ個別ルール</w:t>
      </w:r>
    </w:p>
    <w:p w14:paraId="065CE04C" w14:textId="77777777" w:rsidR="003C5EB1" w:rsidRPr="00FF3575" w:rsidRDefault="003C5EB1" w:rsidP="003C5EB1"/>
    <w:p w14:paraId="341567A7" w14:textId="77777777" w:rsidR="003C5EB1" w:rsidRPr="00FF3575" w:rsidRDefault="003C5EB1" w:rsidP="003C5EB1">
      <w:r w:rsidRPr="00FF3575">
        <w:rPr>
          <w:rFonts w:hAnsi="ＭＳ Ｐ明朝" w:hint="eastAsia"/>
        </w:rPr>
        <w:t>以下を建築見積メッセージの個別ルールとする。</w:t>
      </w:r>
    </w:p>
    <w:p w14:paraId="3436334E" w14:textId="77777777" w:rsidR="003C5EB1" w:rsidRPr="00FF3575" w:rsidRDefault="003C5EB1" w:rsidP="003C5EB1"/>
    <w:p w14:paraId="1E5B15AC" w14:textId="77777777" w:rsidR="003C5EB1" w:rsidRPr="00FF3575" w:rsidRDefault="003C5EB1" w:rsidP="007973FA">
      <w:pPr>
        <w:pStyle w:val="afffe"/>
        <w:numPr>
          <w:ilvl w:val="0"/>
          <w:numId w:val="61"/>
        </w:numPr>
        <w:ind w:leftChars="0" w:left="840"/>
      </w:pPr>
      <w:r w:rsidRPr="00FF3575">
        <w:rPr>
          <w:rFonts w:hint="eastAsia"/>
        </w:rPr>
        <w:t>コメント行</w:t>
      </w:r>
      <w:r w:rsidRPr="00FF3575">
        <w:rPr>
          <w:rFonts w:hint="eastAsia"/>
        </w:rPr>
        <w:t>([1289]=80</w:t>
      </w:r>
      <w:r w:rsidRPr="00FF3575">
        <w:rPr>
          <w:rFonts w:hint="eastAsia"/>
        </w:rPr>
        <w:t>）についての取り扱い</w:t>
      </w:r>
    </w:p>
    <w:p w14:paraId="275B3543" w14:textId="77777777" w:rsidR="003C5EB1" w:rsidRPr="00FF3575" w:rsidRDefault="003C5EB1" w:rsidP="002F2CCB">
      <w:pPr>
        <w:ind w:leftChars="270" w:left="708" w:hangingChars="67" w:hanging="141"/>
      </w:pPr>
      <w:r w:rsidRPr="00FF3575">
        <w:rPr>
          <w:rFonts w:hint="eastAsia"/>
        </w:rPr>
        <w:t>・総括明細行</w:t>
      </w:r>
      <w:r w:rsidRPr="00FF3575">
        <w:rPr>
          <w:rFonts w:hint="eastAsia"/>
        </w:rPr>
        <w:t>([1288]=0</w:t>
      </w:r>
      <w:r w:rsidRPr="00FF3575">
        <w:rPr>
          <w:rFonts w:hint="eastAsia"/>
        </w:rPr>
        <w:t>）、または内訳明細行</w:t>
      </w:r>
      <w:r w:rsidRPr="00FF3575">
        <w:rPr>
          <w:rFonts w:hint="eastAsia"/>
        </w:rPr>
        <w:t>([1288]=5</w:t>
      </w:r>
      <w:r w:rsidRPr="00FF3575">
        <w:rPr>
          <w:rFonts w:hint="eastAsia"/>
        </w:rPr>
        <w:t>）の場合、</w:t>
      </w:r>
      <w:r w:rsidRPr="00FF3575">
        <w:rPr>
          <w:rFonts w:hint="eastAsia"/>
        </w:rPr>
        <w:t>1</w:t>
      </w:r>
      <w:r w:rsidRPr="00FF3575">
        <w:rPr>
          <w:rFonts w:hint="eastAsia"/>
        </w:rPr>
        <w:t>階層下に明細データを持つことはできない。</w:t>
      </w:r>
    </w:p>
    <w:p w14:paraId="711713A5" w14:textId="77777777" w:rsidR="003C5EB1" w:rsidRPr="00FF3575" w:rsidRDefault="003C5EB1" w:rsidP="002F2CCB">
      <w:pPr>
        <w:ind w:leftChars="270" w:left="708" w:hangingChars="67" w:hanging="141"/>
      </w:pPr>
      <w:r w:rsidRPr="00FF3575">
        <w:rPr>
          <w:rFonts w:hint="eastAsia"/>
        </w:rPr>
        <w:t>・見積条件行</w:t>
      </w:r>
      <w:r w:rsidRPr="00FF3575">
        <w:rPr>
          <w:rFonts w:hint="eastAsia"/>
        </w:rPr>
        <w:t>([1288]=1</w:t>
      </w:r>
      <w:r w:rsidRPr="00FF3575">
        <w:rPr>
          <w:rFonts w:hint="eastAsia"/>
        </w:rPr>
        <w:t>～</w:t>
      </w:r>
      <w:r w:rsidRPr="00FF3575">
        <w:rPr>
          <w:rFonts w:hint="eastAsia"/>
        </w:rPr>
        <w:t>4</w:t>
      </w:r>
      <w:r w:rsidRPr="00FF3575">
        <w:rPr>
          <w:rFonts w:hint="eastAsia"/>
        </w:rPr>
        <w:t>）は不使用なので、この組み合わせの明細行は発生しない。</w:t>
      </w:r>
    </w:p>
    <w:p w14:paraId="1D5985A6" w14:textId="77777777" w:rsidR="003C5EB1" w:rsidRPr="00FF3575" w:rsidRDefault="003C5EB1" w:rsidP="003C5EB1"/>
    <w:p w14:paraId="0E68E994" w14:textId="77777777" w:rsidR="003C5EB1" w:rsidRPr="00FF3575" w:rsidRDefault="003C5EB1" w:rsidP="007973FA">
      <w:pPr>
        <w:pStyle w:val="afffe"/>
        <w:numPr>
          <w:ilvl w:val="0"/>
          <w:numId w:val="61"/>
        </w:numPr>
        <w:snapToGrid w:val="0"/>
        <w:spacing w:line="240" w:lineRule="atLeast"/>
        <w:ind w:leftChars="0" w:left="840"/>
      </w:pPr>
      <w:r w:rsidRPr="00FF3575">
        <w:rPr>
          <w:rFonts w:hint="eastAsia"/>
        </w:rPr>
        <w:t>金額集計の考え方</w:t>
      </w:r>
    </w:p>
    <w:p w14:paraId="69D5960D" w14:textId="77777777" w:rsidR="003C5EB1" w:rsidRPr="00FF3575" w:rsidRDefault="003C5EB1" w:rsidP="002F2CCB">
      <w:pPr>
        <w:ind w:leftChars="270" w:left="708" w:hangingChars="67" w:hanging="141"/>
      </w:pPr>
      <w:r w:rsidRPr="00FF3575">
        <w:rPr>
          <w:rFonts w:hint="eastAsia"/>
        </w:rPr>
        <w:t>・本体行である総括明細本体行、内訳明細本体行、エレメント親行、別紙親行、代価親行は金額集計の対象であり、</w:t>
      </w:r>
      <w:r w:rsidRPr="00FF3575">
        <w:t>[1222]</w:t>
      </w:r>
      <w:r w:rsidRPr="00FF3575">
        <w:rPr>
          <w:rFonts w:hint="eastAsia"/>
        </w:rPr>
        <w:t>単価に適切な値が設定されなければならない。</w:t>
      </w:r>
    </w:p>
    <w:p w14:paraId="41EA4EE8" w14:textId="77777777" w:rsidR="003C5EB1" w:rsidRPr="00FF3575" w:rsidRDefault="003C5EB1" w:rsidP="002F2CCB">
      <w:pPr>
        <w:ind w:leftChars="270" w:left="708" w:hangingChars="67" w:hanging="141"/>
      </w:pPr>
      <w:r w:rsidRPr="00FF3575">
        <w:rPr>
          <w:rFonts w:hint="eastAsia"/>
        </w:rPr>
        <w:t>・総括明細本体行</w:t>
      </w:r>
      <w:r w:rsidRPr="00FF3575">
        <w:rPr>
          <w:rFonts w:hint="eastAsia"/>
        </w:rPr>
        <w:t>(A</w:t>
      </w:r>
      <w:r w:rsidRPr="00FF3575">
        <w:rPr>
          <w:rFonts w:hint="eastAsia"/>
        </w:rPr>
        <w:t>行</w:t>
      </w:r>
      <w:r w:rsidRPr="00FF3575">
        <w:rPr>
          <w:rFonts w:hint="eastAsia"/>
        </w:rPr>
        <w:t>)</w:t>
      </w:r>
      <w:r w:rsidRPr="00FF3575">
        <w:rPr>
          <w:rFonts w:hint="eastAsia"/>
        </w:rPr>
        <w:t>の</w:t>
      </w:r>
      <w:r w:rsidRPr="00FF3575">
        <w:t>1</w:t>
      </w:r>
      <w:r w:rsidRPr="00FF3575">
        <w:rPr>
          <w:rFonts w:hint="eastAsia"/>
        </w:rPr>
        <w:t>階層下の明細データに本体行が含まれる場合は、それら全ての本体行の</w:t>
      </w:r>
      <w:r w:rsidRPr="00FF3575">
        <w:t>[1218]</w:t>
      </w:r>
      <w:r w:rsidRPr="00FF3575">
        <w:rPr>
          <w:rFonts w:hint="eastAsia"/>
        </w:rPr>
        <w:t>明細数量と</w:t>
      </w:r>
      <w:r w:rsidRPr="00FF3575">
        <w:t>[1222]</w:t>
      </w:r>
      <w:r w:rsidRPr="00FF3575">
        <w:rPr>
          <w:rFonts w:hint="eastAsia"/>
        </w:rPr>
        <w:t>単価の積の総和を、当該行</w:t>
      </w:r>
      <w:r w:rsidRPr="00FF3575">
        <w:t>(A</w:t>
      </w:r>
      <w:r w:rsidRPr="00FF3575">
        <w:rPr>
          <w:rFonts w:hint="eastAsia"/>
        </w:rPr>
        <w:t>行</w:t>
      </w:r>
      <w:r w:rsidRPr="00FF3575">
        <w:t>)</w:t>
      </w:r>
      <w:r w:rsidRPr="00FF3575">
        <w:rPr>
          <w:rFonts w:hint="eastAsia"/>
        </w:rPr>
        <w:t>の</w:t>
      </w:r>
      <w:r w:rsidRPr="00FF3575">
        <w:t>[1222]</w:t>
      </w:r>
      <w:r w:rsidRPr="00FF3575">
        <w:rPr>
          <w:rFonts w:hint="eastAsia"/>
        </w:rPr>
        <w:t>単価に設定する。この場合の</w:t>
      </w:r>
      <w:r w:rsidRPr="00FF3575">
        <w:rPr>
          <w:rFonts w:hint="eastAsia"/>
        </w:rPr>
        <w:t>[1218]</w:t>
      </w:r>
      <w:r w:rsidRPr="00FF3575">
        <w:rPr>
          <w:rFonts w:hint="eastAsia"/>
        </w:rPr>
        <w:t>明細数量と</w:t>
      </w:r>
      <w:r w:rsidRPr="00FF3575">
        <w:rPr>
          <w:rFonts w:hint="eastAsia"/>
        </w:rPr>
        <w:t>[1222]</w:t>
      </w:r>
      <w:r w:rsidRPr="00FF3575">
        <w:rPr>
          <w:rFonts w:hint="eastAsia"/>
        </w:rPr>
        <w:t>単価の積は小数点以下切り捨</w:t>
      </w:r>
      <w:r w:rsidRPr="00FF3575">
        <w:rPr>
          <w:rFonts w:hint="eastAsia"/>
        </w:rPr>
        <w:lastRenderedPageBreak/>
        <w:t>てとする。</w:t>
      </w:r>
    </w:p>
    <w:p w14:paraId="54E2007C" w14:textId="77777777" w:rsidR="003C5EB1" w:rsidRPr="00FF3575" w:rsidRDefault="003C5EB1" w:rsidP="003C5EB1">
      <w:pPr>
        <w:ind w:leftChars="221" w:left="464" w:firstLineChars="200" w:firstLine="420"/>
      </w:pPr>
      <w:r w:rsidRPr="00FF3575">
        <w:rPr>
          <w:rFonts w:hint="eastAsia"/>
        </w:rPr>
        <w:t>Σ（</w:t>
      </w:r>
      <w:r w:rsidRPr="00FF3575">
        <w:t>[1218]</w:t>
      </w:r>
      <w:r w:rsidRPr="00FF3575">
        <w:rPr>
          <w:rFonts w:hint="eastAsia"/>
        </w:rPr>
        <w:t>明細数量×</w:t>
      </w:r>
      <w:r w:rsidRPr="00FF3575">
        <w:t>[1222]</w:t>
      </w:r>
      <w:r w:rsidRPr="00FF3575">
        <w:rPr>
          <w:rFonts w:hint="eastAsia"/>
        </w:rPr>
        <w:t>単価）</w:t>
      </w:r>
    </w:p>
    <w:p w14:paraId="7D396597" w14:textId="77777777" w:rsidR="003C5EB1" w:rsidRPr="00FF3575" w:rsidRDefault="003C5EB1" w:rsidP="002F2CCB">
      <w:pPr>
        <w:ind w:leftChars="270" w:left="708" w:hangingChars="67" w:hanging="141"/>
      </w:pPr>
      <w:r w:rsidRPr="00FF3575">
        <w:rPr>
          <w:rFonts w:hint="eastAsia"/>
        </w:rPr>
        <w:t>・総括明細本体行</w:t>
      </w:r>
      <w:r w:rsidRPr="00FF3575">
        <w:rPr>
          <w:rFonts w:hint="eastAsia"/>
        </w:rPr>
        <w:t>(A</w:t>
      </w:r>
      <w:r w:rsidRPr="00FF3575">
        <w:rPr>
          <w:rFonts w:hint="eastAsia"/>
        </w:rPr>
        <w:t>行</w:t>
      </w:r>
      <w:r w:rsidRPr="00FF3575">
        <w:rPr>
          <w:rFonts w:hint="eastAsia"/>
        </w:rPr>
        <w:t>)</w:t>
      </w:r>
      <w:r w:rsidRPr="00FF3575">
        <w:rPr>
          <w:rFonts w:hint="eastAsia"/>
        </w:rPr>
        <w:t>の</w:t>
      </w:r>
      <w:r w:rsidRPr="00FF3575">
        <w:t>1</w:t>
      </w:r>
      <w:r w:rsidRPr="00FF3575">
        <w:rPr>
          <w:rFonts w:hint="eastAsia"/>
        </w:rPr>
        <w:t>階層下の明細データに本体行が含まれない場合には、当該行（</w:t>
      </w:r>
      <w:r w:rsidRPr="00FF3575">
        <w:rPr>
          <w:rFonts w:hint="eastAsia"/>
        </w:rPr>
        <w:t>A</w:t>
      </w:r>
      <w:r w:rsidRPr="00FF3575">
        <w:rPr>
          <w:rFonts w:hint="eastAsia"/>
        </w:rPr>
        <w:t>）の見積対象の金額を当該行</w:t>
      </w:r>
      <w:r w:rsidRPr="00FF3575">
        <w:rPr>
          <w:rFonts w:hint="eastAsia"/>
        </w:rPr>
        <w:t>(A</w:t>
      </w:r>
      <w:r w:rsidRPr="00FF3575">
        <w:rPr>
          <w:rFonts w:hint="eastAsia"/>
        </w:rPr>
        <w:t>行</w:t>
      </w:r>
      <w:r w:rsidRPr="00FF3575">
        <w:rPr>
          <w:rFonts w:hint="eastAsia"/>
        </w:rPr>
        <w:t>)</w:t>
      </w:r>
      <w:r w:rsidRPr="00FF3575">
        <w:rPr>
          <w:rFonts w:hint="eastAsia"/>
        </w:rPr>
        <w:t>の</w:t>
      </w:r>
      <w:r w:rsidRPr="00FF3575">
        <w:t>[1222]</w:t>
      </w:r>
      <w:r w:rsidRPr="00FF3575">
        <w:rPr>
          <w:rFonts w:hint="eastAsia"/>
        </w:rPr>
        <w:t>単価とする。</w:t>
      </w:r>
    </w:p>
    <w:p w14:paraId="1DFB5C2D" w14:textId="77777777" w:rsidR="003C5EB1" w:rsidRPr="00FF3575" w:rsidRDefault="003C5EB1" w:rsidP="002F2CCB">
      <w:pPr>
        <w:ind w:leftChars="270" w:left="708" w:hangingChars="67" w:hanging="141"/>
      </w:pPr>
      <w:r w:rsidRPr="00FF3575">
        <w:rPr>
          <w:rFonts w:hint="eastAsia"/>
        </w:rPr>
        <w:t>・全体情報部分（鑑）の</w:t>
      </w:r>
      <w:r w:rsidRPr="00FF3575">
        <w:t>[1088]</w:t>
      </w:r>
      <w:r w:rsidRPr="00FF3575">
        <w:rPr>
          <w:rFonts w:hint="eastAsia"/>
        </w:rPr>
        <w:t>明細金額計は、第一レベル（</w:t>
      </w:r>
      <w:r w:rsidRPr="00FF3575">
        <w:t>[1200]</w:t>
      </w:r>
      <w:r w:rsidRPr="00FF3575">
        <w:rPr>
          <w:rFonts w:hint="eastAsia"/>
        </w:rPr>
        <w:t>明細コード</w:t>
      </w:r>
      <w:r w:rsidRPr="00FF3575">
        <w:t>=0001</w:t>
      </w:r>
      <w:r w:rsidRPr="00FF3575">
        <w:rPr>
          <w:rFonts w:hint="eastAsia"/>
        </w:rPr>
        <w:t>～</w:t>
      </w:r>
      <w:r w:rsidRPr="00FF3575">
        <w:t>9999</w:t>
      </w:r>
      <w:r w:rsidRPr="00FF3575">
        <w:rPr>
          <w:rFonts w:hint="eastAsia"/>
        </w:rPr>
        <w:t>）の全ての本体行の</w:t>
      </w:r>
      <w:r w:rsidRPr="00FF3575">
        <w:t>[1218]</w:t>
      </w:r>
      <w:r w:rsidRPr="00FF3575">
        <w:rPr>
          <w:rFonts w:hint="eastAsia"/>
        </w:rPr>
        <w:t>明細数量と</w:t>
      </w:r>
      <w:r w:rsidRPr="00FF3575">
        <w:t>[1222]</w:t>
      </w:r>
      <w:r w:rsidRPr="00FF3575">
        <w:rPr>
          <w:rFonts w:hint="eastAsia"/>
        </w:rPr>
        <w:t>単価の積の総和である。</w:t>
      </w:r>
    </w:p>
    <w:p w14:paraId="4F0BE9D0" w14:textId="77777777" w:rsidR="003C5EB1" w:rsidRPr="00FF3575" w:rsidRDefault="003C5EB1" w:rsidP="003C5EB1">
      <w:pPr>
        <w:ind w:leftChars="50" w:left="105" w:firstLineChars="400" w:firstLine="840"/>
      </w:pPr>
      <w:r w:rsidRPr="00FF3575">
        <w:rPr>
          <w:rFonts w:hint="eastAsia"/>
        </w:rPr>
        <w:t>Σ（</w:t>
      </w:r>
      <w:r w:rsidRPr="00FF3575">
        <w:t>[1218]</w:t>
      </w:r>
      <w:r w:rsidRPr="00FF3575">
        <w:rPr>
          <w:rFonts w:hint="eastAsia"/>
        </w:rPr>
        <w:t>明細数量×</w:t>
      </w:r>
      <w:r w:rsidRPr="00FF3575">
        <w:t>[1222]</w:t>
      </w:r>
      <w:r w:rsidRPr="00FF3575">
        <w:rPr>
          <w:rFonts w:hint="eastAsia"/>
        </w:rPr>
        <w:t>単価）</w:t>
      </w:r>
    </w:p>
    <w:p w14:paraId="1715A4A3" w14:textId="77777777" w:rsidR="003C5EB1" w:rsidRPr="00FF3575" w:rsidRDefault="003C5EB1" w:rsidP="003C5EB1"/>
    <w:p w14:paraId="3459AD0D" w14:textId="77777777" w:rsidR="003C5EB1" w:rsidRPr="00FF3575" w:rsidRDefault="003C5EB1" w:rsidP="007973FA">
      <w:pPr>
        <w:pStyle w:val="afffe"/>
        <w:numPr>
          <w:ilvl w:val="0"/>
          <w:numId w:val="61"/>
        </w:numPr>
        <w:ind w:leftChars="0" w:left="840"/>
      </w:pPr>
      <w:r w:rsidRPr="00FF3575">
        <w:rPr>
          <w:rFonts w:hint="eastAsia"/>
        </w:rPr>
        <w:t>明細金額の不使用</w:t>
      </w:r>
    </w:p>
    <w:p w14:paraId="6F508929" w14:textId="77777777" w:rsidR="003C5EB1" w:rsidRPr="00FF3575" w:rsidRDefault="003C5EB1" w:rsidP="002F2CCB">
      <w:pPr>
        <w:ind w:leftChars="270" w:left="708" w:hangingChars="67" w:hanging="141"/>
      </w:pPr>
      <w:r w:rsidRPr="00FF3575">
        <w:rPr>
          <w:rFonts w:hint="eastAsia"/>
        </w:rPr>
        <w:t>・建築見積メッセージでは、</w:t>
      </w:r>
      <w:r w:rsidRPr="00FF3575">
        <w:rPr>
          <w:rFonts w:hint="eastAsia"/>
        </w:rPr>
        <w:t>[1223]</w:t>
      </w:r>
      <w:r w:rsidRPr="00FF3575">
        <w:rPr>
          <w:rFonts w:hint="eastAsia"/>
        </w:rPr>
        <w:t>明細金額は使用しない。</w:t>
      </w:r>
    </w:p>
    <w:p w14:paraId="7FAAE7FF" w14:textId="77777777" w:rsidR="003C5EB1" w:rsidRPr="00FF3575" w:rsidRDefault="003C5EB1" w:rsidP="003C5EB1">
      <w:pPr>
        <w:rPr>
          <w:highlight w:val="yellow"/>
        </w:rPr>
      </w:pPr>
    </w:p>
    <w:p w14:paraId="5A931673" w14:textId="77777777" w:rsidR="003C5EB1" w:rsidRPr="00FF3575" w:rsidRDefault="003C5EB1" w:rsidP="007973FA">
      <w:pPr>
        <w:pStyle w:val="afffe"/>
        <w:numPr>
          <w:ilvl w:val="0"/>
          <w:numId w:val="61"/>
        </w:numPr>
        <w:ind w:leftChars="0" w:left="840"/>
      </w:pPr>
      <w:r w:rsidRPr="00FF3575">
        <w:rPr>
          <w:rFonts w:hint="eastAsia"/>
        </w:rPr>
        <w:t>明細データ属性コードと補助明細コードの組合せ</w:t>
      </w:r>
    </w:p>
    <w:p w14:paraId="57D11A82" w14:textId="5C6AF0D5" w:rsidR="003C5EB1" w:rsidRPr="00FF3575" w:rsidRDefault="00882473" w:rsidP="002F2CCB">
      <w:pPr>
        <w:ind w:leftChars="270" w:left="708" w:hangingChars="67" w:hanging="141"/>
      </w:pPr>
      <w:r w:rsidRPr="002F2CCB">
        <w:rPr>
          <w:rFonts w:hint="eastAsia"/>
          <w:color w:val="FF0000"/>
        </w:rPr>
        <w:t>・</w:t>
      </w:r>
      <w:r w:rsidR="003C5EB1" w:rsidRPr="00FF3575">
        <w:rPr>
          <w:rFonts w:hint="eastAsia"/>
        </w:rPr>
        <w:t>[1288]</w:t>
      </w:r>
      <w:r w:rsidR="003C5EB1" w:rsidRPr="00FF3575">
        <w:rPr>
          <w:rFonts w:hint="eastAsia"/>
        </w:rPr>
        <w:t>明細データ属性コード、</w:t>
      </w:r>
      <w:r w:rsidR="003C5EB1" w:rsidRPr="00FF3575">
        <w:rPr>
          <w:rFonts w:hint="eastAsia"/>
        </w:rPr>
        <w:t>[1289]</w:t>
      </w:r>
      <w:r w:rsidR="003C5EB1" w:rsidRPr="00FF3575">
        <w:rPr>
          <w:rFonts w:hint="eastAsia"/>
        </w:rPr>
        <w:t>補助明細コードの組合せによって明細行の種類が特定される。</w:t>
      </w:r>
      <w:r w:rsidR="00517F7A">
        <w:rPr>
          <w:rFonts w:hint="eastAsia"/>
        </w:rPr>
        <w:t>次表参照</w:t>
      </w:r>
      <w:r w:rsidR="003C5EB1" w:rsidRPr="00FF3575">
        <w:rPr>
          <w:rFonts w:hint="eastAsia"/>
        </w:rPr>
        <w:t>に、両者の組合せによる明細行の種類を表す。</w:t>
      </w:r>
    </w:p>
    <w:p w14:paraId="0BF2DA2D" w14:textId="77777777" w:rsidR="003C5EB1" w:rsidRPr="00FF3575" w:rsidRDefault="003C5EB1" w:rsidP="003C5EB1"/>
    <w:p w14:paraId="7EA8A7DE" w14:textId="65D54FE8" w:rsidR="003C5EB1" w:rsidRPr="00FF3575" w:rsidRDefault="00B63929" w:rsidP="00B63929">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14</w:t>
      </w:r>
      <w:r w:rsidRPr="00FF3575">
        <w:fldChar w:fldCharType="end"/>
      </w:r>
      <w:r w:rsidRPr="00FF3575">
        <w:rPr>
          <w:rFonts w:hint="eastAsia"/>
        </w:rPr>
        <w:t xml:space="preserve">　</w:t>
      </w:r>
      <w:r w:rsidR="003C5EB1" w:rsidRPr="00FF3575">
        <w:rPr>
          <w:rFonts w:hint="eastAsia"/>
          <w:sz w:val="20"/>
        </w:rPr>
        <w:t xml:space="preserve">　</w:t>
      </w:r>
      <w:r w:rsidR="003C5EB1" w:rsidRPr="00FF3575">
        <w:rPr>
          <w:rFonts w:hint="eastAsia"/>
        </w:rPr>
        <w:t>[1288]明細データ属性コードと[1289]補助明細コードの組合せによる</w:t>
      </w:r>
    </w:p>
    <w:p w14:paraId="273CE058" w14:textId="77777777" w:rsidR="003C5EB1" w:rsidRPr="00FF3575" w:rsidRDefault="003C5EB1" w:rsidP="003C5EB1">
      <w:pPr>
        <w:ind w:firstLine="1260"/>
        <w:jc w:val="center"/>
        <w:rPr>
          <w:rFonts w:ascii="ＭＳ Ｐゴシック" w:eastAsia="ＭＳ Ｐゴシック" w:hAnsi="ＭＳ Ｐゴシック"/>
        </w:rPr>
      </w:pPr>
      <w:r w:rsidRPr="00FF3575">
        <w:rPr>
          <w:rFonts w:ascii="ＭＳ Ｐゴシック" w:eastAsia="ＭＳ Ｐゴシック" w:hAnsi="ＭＳ Ｐゴシック" w:hint="eastAsia"/>
        </w:rPr>
        <w:t>明細行種類の表現</w:t>
      </w:r>
    </w:p>
    <w:tbl>
      <w:tblPr>
        <w:tblW w:w="8828"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3108"/>
        <w:gridCol w:w="567"/>
        <w:gridCol w:w="567"/>
        <w:gridCol w:w="3686"/>
      </w:tblGrid>
      <w:tr w:rsidR="002824DE" w:rsidRPr="00FF3575" w14:paraId="46660031" w14:textId="77777777" w:rsidTr="003C5EB1">
        <w:trPr>
          <w:cantSplit/>
          <w:trHeight w:val="64"/>
          <w:tblHeader/>
        </w:trPr>
        <w:tc>
          <w:tcPr>
            <w:tcW w:w="4008" w:type="dxa"/>
            <w:gridSpan w:val="2"/>
            <w:tcBorders>
              <w:top w:val="single" w:sz="12" w:space="0" w:color="auto"/>
              <w:left w:val="single" w:sz="12" w:space="0" w:color="auto"/>
              <w:bottom w:val="single" w:sz="12" w:space="0" w:color="auto"/>
            </w:tcBorders>
            <w:shd w:val="clear" w:color="auto" w:fill="FFFFFF"/>
          </w:tcPr>
          <w:p w14:paraId="65774AA3" w14:textId="77777777" w:rsidR="003C5EB1" w:rsidRPr="00FF3575" w:rsidRDefault="003C5EB1" w:rsidP="003C5EB1">
            <w:pPr>
              <w:spacing w:line="240" w:lineRule="exact"/>
              <w:jc w:val="center"/>
            </w:pPr>
            <w:r w:rsidRPr="00FF3575">
              <w:rPr>
                <w:rFonts w:hint="eastAsia"/>
              </w:rPr>
              <w:t>明細行の種類</w:t>
            </w:r>
          </w:p>
        </w:tc>
        <w:tc>
          <w:tcPr>
            <w:tcW w:w="567" w:type="dxa"/>
            <w:tcBorders>
              <w:top w:val="single" w:sz="12" w:space="0" w:color="auto"/>
              <w:bottom w:val="single" w:sz="12" w:space="0" w:color="auto"/>
            </w:tcBorders>
            <w:shd w:val="clear" w:color="auto" w:fill="FFFFFF"/>
          </w:tcPr>
          <w:p w14:paraId="2C7731AC" w14:textId="77777777" w:rsidR="003C5EB1" w:rsidRPr="00FF3575" w:rsidRDefault="003C5EB1" w:rsidP="003C5EB1">
            <w:pPr>
              <w:spacing w:line="240" w:lineRule="exact"/>
              <w:ind w:right="-99" w:hanging="99"/>
              <w:jc w:val="center"/>
              <w:rPr>
                <w:sz w:val="18"/>
              </w:rPr>
            </w:pPr>
            <w:r w:rsidRPr="00FF3575">
              <w:rPr>
                <w:sz w:val="18"/>
              </w:rPr>
              <w:t>[1288]</w:t>
            </w:r>
          </w:p>
        </w:tc>
        <w:tc>
          <w:tcPr>
            <w:tcW w:w="567" w:type="dxa"/>
            <w:tcBorders>
              <w:top w:val="single" w:sz="12" w:space="0" w:color="auto"/>
              <w:bottom w:val="single" w:sz="12" w:space="0" w:color="auto"/>
            </w:tcBorders>
            <w:shd w:val="clear" w:color="auto" w:fill="FFFFFF"/>
          </w:tcPr>
          <w:p w14:paraId="73B960E2" w14:textId="77777777" w:rsidR="003C5EB1" w:rsidRPr="00FF3575" w:rsidRDefault="003C5EB1" w:rsidP="003C5EB1">
            <w:pPr>
              <w:spacing w:line="240" w:lineRule="exact"/>
              <w:ind w:right="-45" w:hanging="126"/>
              <w:jc w:val="center"/>
              <w:rPr>
                <w:sz w:val="18"/>
              </w:rPr>
            </w:pPr>
            <w:r w:rsidRPr="00FF3575">
              <w:rPr>
                <w:sz w:val="18"/>
              </w:rPr>
              <w:t>[1289]</w:t>
            </w:r>
          </w:p>
        </w:tc>
        <w:tc>
          <w:tcPr>
            <w:tcW w:w="3686" w:type="dxa"/>
            <w:tcBorders>
              <w:top w:val="single" w:sz="12" w:space="0" w:color="auto"/>
              <w:bottom w:val="single" w:sz="12" w:space="0" w:color="auto"/>
              <w:right w:val="single" w:sz="12" w:space="0" w:color="auto"/>
            </w:tcBorders>
            <w:shd w:val="clear" w:color="auto" w:fill="FFFFFF"/>
          </w:tcPr>
          <w:p w14:paraId="29C6B04B" w14:textId="77777777" w:rsidR="003C5EB1" w:rsidRPr="00FF3575" w:rsidRDefault="003C5EB1" w:rsidP="003C5EB1">
            <w:pPr>
              <w:spacing w:line="240" w:lineRule="exact"/>
              <w:jc w:val="center"/>
            </w:pPr>
            <w:r w:rsidRPr="00FF3575">
              <w:rPr>
                <w:rFonts w:hint="eastAsia"/>
              </w:rPr>
              <w:t>備考</w:t>
            </w:r>
          </w:p>
        </w:tc>
      </w:tr>
      <w:tr w:rsidR="00FF3575" w:rsidRPr="00FF3575" w14:paraId="297333DD" w14:textId="77777777" w:rsidTr="003C5EB1">
        <w:trPr>
          <w:cantSplit/>
          <w:trHeight w:val="61"/>
        </w:trPr>
        <w:tc>
          <w:tcPr>
            <w:tcW w:w="900" w:type="dxa"/>
            <w:vMerge w:val="restart"/>
            <w:tcBorders>
              <w:top w:val="single" w:sz="12" w:space="0" w:color="auto"/>
              <w:bottom w:val="nil"/>
            </w:tcBorders>
          </w:tcPr>
          <w:p w14:paraId="52223490" w14:textId="77777777" w:rsidR="003C5EB1" w:rsidRPr="00FF3575" w:rsidRDefault="003C5EB1" w:rsidP="003C5EB1">
            <w:pPr>
              <w:snapToGrid w:val="0"/>
              <w:spacing w:line="240" w:lineRule="exact"/>
              <w:ind w:left="170" w:hanging="170"/>
              <w:jc w:val="center"/>
              <w:rPr>
                <w:sz w:val="20"/>
              </w:rPr>
            </w:pPr>
            <w:r w:rsidRPr="00FF3575">
              <w:rPr>
                <w:sz w:val="20"/>
              </w:rPr>
              <w:t>総括</w:t>
            </w:r>
          </w:p>
          <w:p w14:paraId="05474D36" w14:textId="77777777" w:rsidR="003C5EB1" w:rsidRPr="00FF3575" w:rsidRDefault="003C5EB1" w:rsidP="003C5EB1">
            <w:pPr>
              <w:snapToGrid w:val="0"/>
              <w:spacing w:line="240" w:lineRule="exact"/>
              <w:ind w:left="170" w:hanging="170"/>
              <w:jc w:val="center"/>
              <w:rPr>
                <w:sz w:val="20"/>
              </w:rPr>
            </w:pPr>
            <w:r w:rsidRPr="00FF3575">
              <w:rPr>
                <w:sz w:val="20"/>
              </w:rPr>
              <w:t>明細</w:t>
            </w:r>
          </w:p>
        </w:tc>
        <w:tc>
          <w:tcPr>
            <w:tcW w:w="3108" w:type="dxa"/>
            <w:tcBorders>
              <w:top w:val="single" w:sz="12" w:space="0" w:color="auto"/>
              <w:bottom w:val="nil"/>
            </w:tcBorders>
          </w:tcPr>
          <w:p w14:paraId="1B69BC61" w14:textId="77777777" w:rsidR="003C5EB1" w:rsidRPr="00FF3575" w:rsidRDefault="003C5EB1" w:rsidP="003C5EB1">
            <w:pPr>
              <w:snapToGrid w:val="0"/>
              <w:spacing w:line="240" w:lineRule="exact"/>
              <w:ind w:left="170" w:hanging="170"/>
              <w:rPr>
                <w:sz w:val="18"/>
                <w:szCs w:val="18"/>
              </w:rPr>
            </w:pPr>
            <w:r w:rsidRPr="00FF3575">
              <w:rPr>
                <w:sz w:val="18"/>
                <w:szCs w:val="18"/>
              </w:rPr>
              <w:t>総括明細本体行：</w:t>
            </w:r>
          </w:p>
        </w:tc>
        <w:tc>
          <w:tcPr>
            <w:tcW w:w="567" w:type="dxa"/>
            <w:tcBorders>
              <w:top w:val="single" w:sz="12" w:space="0" w:color="auto"/>
              <w:bottom w:val="nil"/>
            </w:tcBorders>
          </w:tcPr>
          <w:p w14:paraId="426C8BB6" w14:textId="77777777" w:rsidR="003C5EB1" w:rsidRPr="00FF3575" w:rsidRDefault="003C5EB1" w:rsidP="003C5EB1">
            <w:pPr>
              <w:snapToGrid w:val="0"/>
              <w:spacing w:line="240" w:lineRule="exact"/>
              <w:jc w:val="center"/>
              <w:rPr>
                <w:sz w:val="18"/>
                <w:szCs w:val="18"/>
              </w:rPr>
            </w:pPr>
            <w:r w:rsidRPr="00FF3575">
              <w:rPr>
                <w:sz w:val="18"/>
                <w:szCs w:val="18"/>
              </w:rPr>
              <w:t>0</w:t>
            </w:r>
          </w:p>
        </w:tc>
        <w:tc>
          <w:tcPr>
            <w:tcW w:w="567" w:type="dxa"/>
            <w:tcBorders>
              <w:top w:val="single" w:sz="12" w:space="0" w:color="auto"/>
              <w:bottom w:val="nil"/>
            </w:tcBorders>
          </w:tcPr>
          <w:p w14:paraId="5938A0FA" w14:textId="77777777" w:rsidR="003C5EB1" w:rsidRPr="00FF3575" w:rsidRDefault="003C5EB1" w:rsidP="003C5EB1">
            <w:pPr>
              <w:snapToGrid w:val="0"/>
              <w:spacing w:line="240" w:lineRule="exact"/>
              <w:jc w:val="center"/>
              <w:rPr>
                <w:sz w:val="18"/>
                <w:szCs w:val="18"/>
              </w:rPr>
            </w:pPr>
            <w:r w:rsidRPr="00FF3575">
              <w:rPr>
                <w:sz w:val="18"/>
                <w:szCs w:val="18"/>
              </w:rPr>
              <w:t>00</w:t>
            </w:r>
          </w:p>
        </w:tc>
        <w:tc>
          <w:tcPr>
            <w:tcW w:w="3686" w:type="dxa"/>
            <w:tcBorders>
              <w:top w:val="single" w:sz="12" w:space="0" w:color="auto"/>
              <w:bottom w:val="nil"/>
            </w:tcBorders>
          </w:tcPr>
          <w:p w14:paraId="6C848B2E" w14:textId="77777777" w:rsidR="003C5EB1" w:rsidRPr="00FF3575" w:rsidRDefault="003C5EB1" w:rsidP="003C5EB1">
            <w:pPr>
              <w:snapToGrid w:val="0"/>
              <w:spacing w:line="240" w:lineRule="exact"/>
              <w:ind w:left="14" w:hangingChars="8" w:hanging="14"/>
              <w:rPr>
                <w:sz w:val="18"/>
                <w:szCs w:val="18"/>
              </w:rPr>
            </w:pPr>
            <w:r w:rsidRPr="00FF3575">
              <w:rPr>
                <w:sz w:val="18"/>
                <w:szCs w:val="18"/>
              </w:rPr>
              <w:t>・</w:t>
            </w:r>
            <w:r w:rsidRPr="00FF3575">
              <w:rPr>
                <w:sz w:val="18"/>
                <w:szCs w:val="18"/>
              </w:rPr>
              <w:t>1</w:t>
            </w:r>
            <w:r w:rsidRPr="00FF3575">
              <w:rPr>
                <w:sz w:val="18"/>
                <w:szCs w:val="18"/>
              </w:rPr>
              <w:t>階層下に明細データを持つことができる。</w:t>
            </w:r>
          </w:p>
          <w:p w14:paraId="33DC6749" w14:textId="77777777" w:rsidR="003C5EB1" w:rsidRPr="00FF3575" w:rsidRDefault="003C5EB1" w:rsidP="003C5EB1">
            <w:pPr>
              <w:snapToGrid w:val="0"/>
              <w:spacing w:line="240" w:lineRule="exact"/>
              <w:ind w:left="14" w:hangingChars="8" w:hanging="14"/>
              <w:rPr>
                <w:sz w:val="18"/>
                <w:szCs w:val="18"/>
              </w:rPr>
            </w:pPr>
            <w:r w:rsidRPr="00FF3575">
              <w:rPr>
                <w:sz w:val="18"/>
                <w:szCs w:val="18"/>
              </w:rPr>
              <w:t>・この行は金額集計の対象となるため、数量・単位・単価を指定しなければならない。</w:t>
            </w:r>
          </w:p>
        </w:tc>
      </w:tr>
      <w:tr w:rsidR="00FF3575" w:rsidRPr="00FF3575" w14:paraId="3E9AFB24" w14:textId="77777777" w:rsidTr="003C5EB1">
        <w:trPr>
          <w:cantSplit/>
          <w:trHeight w:val="61"/>
        </w:trPr>
        <w:tc>
          <w:tcPr>
            <w:tcW w:w="900" w:type="dxa"/>
            <w:vMerge/>
            <w:tcBorders>
              <w:bottom w:val="nil"/>
            </w:tcBorders>
          </w:tcPr>
          <w:p w14:paraId="43995EAE" w14:textId="77777777" w:rsidR="003C5EB1" w:rsidRPr="00FF3575" w:rsidRDefault="003C5EB1" w:rsidP="003C5EB1">
            <w:pPr>
              <w:snapToGrid w:val="0"/>
              <w:spacing w:line="240" w:lineRule="exact"/>
              <w:ind w:left="170" w:hanging="170"/>
              <w:jc w:val="center"/>
              <w:rPr>
                <w:sz w:val="20"/>
              </w:rPr>
            </w:pPr>
          </w:p>
        </w:tc>
        <w:tc>
          <w:tcPr>
            <w:tcW w:w="3108" w:type="dxa"/>
            <w:tcBorders>
              <w:bottom w:val="nil"/>
            </w:tcBorders>
          </w:tcPr>
          <w:p w14:paraId="6DD2184B" w14:textId="77777777" w:rsidR="003C5EB1" w:rsidRPr="00FF3575" w:rsidRDefault="003C5EB1" w:rsidP="003C5EB1">
            <w:pPr>
              <w:snapToGrid w:val="0"/>
              <w:spacing w:line="240" w:lineRule="exact"/>
              <w:ind w:left="170" w:hanging="170"/>
              <w:rPr>
                <w:sz w:val="18"/>
                <w:szCs w:val="18"/>
              </w:rPr>
            </w:pPr>
            <w:r w:rsidRPr="00FF3575">
              <w:rPr>
                <w:sz w:val="18"/>
                <w:szCs w:val="18"/>
              </w:rPr>
              <w:t>総括明細コメント行</w:t>
            </w:r>
            <w:r w:rsidRPr="00FF3575">
              <w:rPr>
                <w:rFonts w:hint="eastAsia"/>
                <w:sz w:val="18"/>
                <w:szCs w:val="18"/>
              </w:rPr>
              <w:t>：</w:t>
            </w:r>
            <w:r w:rsidRPr="00FF3575">
              <w:rPr>
                <w:sz w:val="18"/>
                <w:szCs w:val="18"/>
              </w:rPr>
              <w:t xml:space="preserve">　金額集計の対象とならない。</w:t>
            </w:r>
          </w:p>
        </w:tc>
        <w:tc>
          <w:tcPr>
            <w:tcW w:w="567" w:type="dxa"/>
            <w:tcBorders>
              <w:bottom w:val="nil"/>
            </w:tcBorders>
          </w:tcPr>
          <w:p w14:paraId="2FFAE258" w14:textId="77777777" w:rsidR="003C5EB1" w:rsidRPr="00FF3575" w:rsidRDefault="003C5EB1" w:rsidP="003C5EB1">
            <w:pPr>
              <w:snapToGrid w:val="0"/>
              <w:spacing w:line="240" w:lineRule="exact"/>
              <w:jc w:val="center"/>
              <w:rPr>
                <w:sz w:val="18"/>
                <w:szCs w:val="18"/>
              </w:rPr>
            </w:pPr>
            <w:r w:rsidRPr="00FF3575">
              <w:rPr>
                <w:sz w:val="18"/>
                <w:szCs w:val="18"/>
              </w:rPr>
              <w:t>0</w:t>
            </w:r>
          </w:p>
        </w:tc>
        <w:tc>
          <w:tcPr>
            <w:tcW w:w="567" w:type="dxa"/>
            <w:tcBorders>
              <w:bottom w:val="nil"/>
            </w:tcBorders>
          </w:tcPr>
          <w:p w14:paraId="46CA0F6D" w14:textId="77777777" w:rsidR="003C5EB1" w:rsidRPr="00FF3575" w:rsidRDefault="003C5EB1" w:rsidP="003C5EB1">
            <w:pPr>
              <w:snapToGrid w:val="0"/>
              <w:spacing w:line="240" w:lineRule="exact"/>
              <w:jc w:val="center"/>
              <w:rPr>
                <w:sz w:val="18"/>
                <w:szCs w:val="18"/>
              </w:rPr>
            </w:pPr>
            <w:r w:rsidRPr="00FF3575">
              <w:rPr>
                <w:sz w:val="18"/>
                <w:szCs w:val="18"/>
              </w:rPr>
              <w:t>80</w:t>
            </w:r>
          </w:p>
        </w:tc>
        <w:tc>
          <w:tcPr>
            <w:tcW w:w="3686" w:type="dxa"/>
            <w:tcBorders>
              <w:bottom w:val="nil"/>
            </w:tcBorders>
          </w:tcPr>
          <w:p w14:paraId="50BEB10C" w14:textId="77777777" w:rsidR="003C5EB1" w:rsidRPr="00FF3575" w:rsidRDefault="003C5EB1" w:rsidP="003C5EB1">
            <w:pPr>
              <w:snapToGrid w:val="0"/>
              <w:spacing w:line="240" w:lineRule="exact"/>
              <w:ind w:left="113" w:hanging="113"/>
              <w:rPr>
                <w:sz w:val="18"/>
                <w:szCs w:val="18"/>
              </w:rPr>
            </w:pPr>
            <w:r w:rsidRPr="00FF3575">
              <w:rPr>
                <w:sz w:val="18"/>
                <w:szCs w:val="18"/>
              </w:rPr>
              <w:t>・</w:t>
            </w:r>
            <w:r w:rsidRPr="00FF3575">
              <w:rPr>
                <w:sz w:val="18"/>
                <w:szCs w:val="18"/>
              </w:rPr>
              <w:t>1</w:t>
            </w:r>
            <w:r w:rsidRPr="00FF3575">
              <w:rPr>
                <w:sz w:val="18"/>
                <w:szCs w:val="18"/>
              </w:rPr>
              <w:t>階層下に明細データを持つことができない。</w:t>
            </w:r>
          </w:p>
        </w:tc>
      </w:tr>
      <w:tr w:rsidR="00FF3575" w:rsidRPr="00FF3575" w14:paraId="682494CE" w14:textId="77777777" w:rsidTr="003C5EB1">
        <w:trPr>
          <w:cantSplit/>
          <w:trHeight w:val="61"/>
        </w:trPr>
        <w:tc>
          <w:tcPr>
            <w:tcW w:w="900" w:type="dxa"/>
            <w:vMerge w:val="restart"/>
            <w:tcBorders>
              <w:top w:val="double" w:sz="4" w:space="0" w:color="auto"/>
            </w:tcBorders>
          </w:tcPr>
          <w:p w14:paraId="5AA16F7D" w14:textId="77777777" w:rsidR="003C5EB1" w:rsidRPr="00FF3575" w:rsidRDefault="003C5EB1" w:rsidP="003C5EB1">
            <w:pPr>
              <w:snapToGrid w:val="0"/>
              <w:spacing w:line="240" w:lineRule="exact"/>
              <w:ind w:left="170" w:hanging="170"/>
              <w:jc w:val="center"/>
              <w:rPr>
                <w:sz w:val="20"/>
              </w:rPr>
            </w:pPr>
            <w:r w:rsidRPr="00FF3575">
              <w:rPr>
                <w:sz w:val="20"/>
              </w:rPr>
              <w:t>内訳</w:t>
            </w:r>
          </w:p>
          <w:p w14:paraId="7E3EFF53" w14:textId="77777777" w:rsidR="003C5EB1" w:rsidRPr="00FF3575" w:rsidRDefault="003C5EB1" w:rsidP="003C5EB1">
            <w:pPr>
              <w:snapToGrid w:val="0"/>
              <w:spacing w:line="240" w:lineRule="exact"/>
              <w:ind w:left="170" w:hanging="170"/>
              <w:jc w:val="center"/>
              <w:rPr>
                <w:sz w:val="20"/>
              </w:rPr>
            </w:pPr>
            <w:r w:rsidRPr="00FF3575">
              <w:rPr>
                <w:sz w:val="20"/>
              </w:rPr>
              <w:t>明細</w:t>
            </w:r>
          </w:p>
        </w:tc>
        <w:tc>
          <w:tcPr>
            <w:tcW w:w="3108" w:type="dxa"/>
            <w:tcBorders>
              <w:top w:val="double" w:sz="4" w:space="0" w:color="auto"/>
            </w:tcBorders>
          </w:tcPr>
          <w:p w14:paraId="51D60917" w14:textId="77777777" w:rsidR="003C5EB1" w:rsidRPr="00FF3575" w:rsidRDefault="003C5EB1" w:rsidP="003C5EB1">
            <w:pPr>
              <w:snapToGrid w:val="0"/>
              <w:spacing w:line="240" w:lineRule="exact"/>
              <w:ind w:left="170" w:hanging="170"/>
              <w:rPr>
                <w:sz w:val="18"/>
                <w:szCs w:val="18"/>
              </w:rPr>
            </w:pPr>
            <w:r w:rsidRPr="00FF3575">
              <w:rPr>
                <w:sz w:val="18"/>
                <w:szCs w:val="18"/>
              </w:rPr>
              <w:t>内訳明細本体行：　内訳明細行のうち、金額集計の対象となる行。</w:t>
            </w:r>
          </w:p>
        </w:tc>
        <w:tc>
          <w:tcPr>
            <w:tcW w:w="567" w:type="dxa"/>
            <w:tcBorders>
              <w:top w:val="double" w:sz="4" w:space="0" w:color="auto"/>
            </w:tcBorders>
          </w:tcPr>
          <w:p w14:paraId="1B278D9A" w14:textId="77777777" w:rsidR="003C5EB1" w:rsidRPr="00FF3575" w:rsidRDefault="003C5EB1" w:rsidP="003C5EB1">
            <w:pPr>
              <w:snapToGrid w:val="0"/>
              <w:spacing w:line="240" w:lineRule="exact"/>
              <w:jc w:val="center"/>
              <w:rPr>
                <w:sz w:val="18"/>
                <w:szCs w:val="18"/>
              </w:rPr>
            </w:pPr>
            <w:r w:rsidRPr="00FF3575">
              <w:rPr>
                <w:sz w:val="18"/>
                <w:szCs w:val="18"/>
              </w:rPr>
              <w:t>5</w:t>
            </w:r>
          </w:p>
        </w:tc>
        <w:tc>
          <w:tcPr>
            <w:tcW w:w="567" w:type="dxa"/>
            <w:tcBorders>
              <w:top w:val="double" w:sz="4" w:space="0" w:color="auto"/>
            </w:tcBorders>
          </w:tcPr>
          <w:p w14:paraId="5770030B" w14:textId="77777777" w:rsidR="003C5EB1" w:rsidRPr="00FF3575" w:rsidRDefault="003C5EB1" w:rsidP="003C5EB1">
            <w:pPr>
              <w:snapToGrid w:val="0"/>
              <w:spacing w:line="240" w:lineRule="exact"/>
              <w:jc w:val="center"/>
              <w:rPr>
                <w:sz w:val="18"/>
                <w:szCs w:val="18"/>
              </w:rPr>
            </w:pPr>
            <w:r w:rsidRPr="00FF3575">
              <w:rPr>
                <w:sz w:val="18"/>
                <w:szCs w:val="18"/>
              </w:rPr>
              <w:t>00</w:t>
            </w:r>
          </w:p>
        </w:tc>
        <w:tc>
          <w:tcPr>
            <w:tcW w:w="3686" w:type="dxa"/>
            <w:tcBorders>
              <w:top w:val="double" w:sz="4" w:space="0" w:color="auto"/>
            </w:tcBorders>
          </w:tcPr>
          <w:p w14:paraId="7F319C60" w14:textId="77777777" w:rsidR="003C5EB1" w:rsidRPr="00FF3575" w:rsidRDefault="003C5EB1" w:rsidP="003C5EB1">
            <w:pPr>
              <w:snapToGrid w:val="0"/>
              <w:spacing w:line="240" w:lineRule="exact"/>
              <w:ind w:left="80" w:hanging="80"/>
              <w:rPr>
                <w:sz w:val="18"/>
                <w:szCs w:val="18"/>
              </w:rPr>
            </w:pPr>
            <w:r w:rsidRPr="00FF3575">
              <w:rPr>
                <w:sz w:val="18"/>
                <w:szCs w:val="18"/>
              </w:rPr>
              <w:t>・</w:t>
            </w:r>
            <w:r w:rsidRPr="00FF3575">
              <w:rPr>
                <w:sz w:val="18"/>
                <w:szCs w:val="18"/>
              </w:rPr>
              <w:t>1</w:t>
            </w:r>
            <w:r w:rsidRPr="00FF3575">
              <w:rPr>
                <w:sz w:val="18"/>
                <w:szCs w:val="18"/>
              </w:rPr>
              <w:t>階層下に明細データを持つことができない。</w:t>
            </w:r>
          </w:p>
          <w:p w14:paraId="2D4917D8" w14:textId="77777777" w:rsidR="003C5EB1" w:rsidRPr="00FF3575" w:rsidRDefault="003C5EB1" w:rsidP="003C5EB1">
            <w:pPr>
              <w:snapToGrid w:val="0"/>
              <w:spacing w:line="240" w:lineRule="exact"/>
              <w:ind w:left="80" w:hanging="80"/>
              <w:rPr>
                <w:sz w:val="18"/>
                <w:szCs w:val="18"/>
              </w:rPr>
            </w:pPr>
            <w:r w:rsidRPr="00FF3575">
              <w:rPr>
                <w:sz w:val="18"/>
                <w:szCs w:val="18"/>
              </w:rPr>
              <w:t>・この行は金額集計の対象となるため、数量・単位・単価を指定しなければならない。</w:t>
            </w:r>
          </w:p>
        </w:tc>
      </w:tr>
      <w:tr w:rsidR="00FF3575" w:rsidRPr="00FF3575" w14:paraId="7811E4EF" w14:textId="77777777" w:rsidTr="003C5EB1">
        <w:trPr>
          <w:cantSplit/>
          <w:trHeight w:val="61"/>
        </w:trPr>
        <w:tc>
          <w:tcPr>
            <w:tcW w:w="900" w:type="dxa"/>
            <w:vMerge/>
          </w:tcPr>
          <w:p w14:paraId="5E6D8CC8" w14:textId="77777777" w:rsidR="003C5EB1" w:rsidRPr="00FF3575" w:rsidRDefault="003C5EB1" w:rsidP="003C5EB1">
            <w:pPr>
              <w:snapToGrid w:val="0"/>
              <w:spacing w:line="240" w:lineRule="exact"/>
              <w:ind w:left="170" w:hanging="170"/>
              <w:jc w:val="center"/>
              <w:rPr>
                <w:sz w:val="20"/>
              </w:rPr>
            </w:pPr>
          </w:p>
        </w:tc>
        <w:tc>
          <w:tcPr>
            <w:tcW w:w="3108" w:type="dxa"/>
          </w:tcPr>
          <w:p w14:paraId="2BBECEB7" w14:textId="77777777" w:rsidR="003C5EB1" w:rsidRPr="00FF3575" w:rsidRDefault="003C5EB1" w:rsidP="003C5EB1">
            <w:pPr>
              <w:snapToGrid w:val="0"/>
              <w:spacing w:line="240" w:lineRule="exact"/>
              <w:ind w:left="170" w:hanging="170"/>
              <w:rPr>
                <w:sz w:val="18"/>
                <w:szCs w:val="18"/>
              </w:rPr>
            </w:pPr>
            <w:r w:rsidRPr="00FF3575">
              <w:rPr>
                <w:sz w:val="18"/>
                <w:szCs w:val="18"/>
              </w:rPr>
              <w:t>内訳明細仕様行：　内訳明細本体行の資機材等の仕様のみを記載する行。本体行だけで仕様を記述できない場合に使用する。金額集計の対象とならない。</w:t>
            </w:r>
          </w:p>
        </w:tc>
        <w:tc>
          <w:tcPr>
            <w:tcW w:w="567" w:type="dxa"/>
          </w:tcPr>
          <w:p w14:paraId="520D1833" w14:textId="77777777" w:rsidR="003C5EB1" w:rsidRPr="00FF3575" w:rsidRDefault="003C5EB1" w:rsidP="003C5EB1">
            <w:pPr>
              <w:snapToGrid w:val="0"/>
              <w:spacing w:line="240" w:lineRule="exact"/>
              <w:jc w:val="center"/>
              <w:rPr>
                <w:sz w:val="18"/>
                <w:szCs w:val="18"/>
              </w:rPr>
            </w:pPr>
            <w:r w:rsidRPr="00FF3575">
              <w:rPr>
                <w:sz w:val="18"/>
                <w:szCs w:val="18"/>
              </w:rPr>
              <w:t>5</w:t>
            </w:r>
          </w:p>
        </w:tc>
        <w:tc>
          <w:tcPr>
            <w:tcW w:w="567" w:type="dxa"/>
          </w:tcPr>
          <w:p w14:paraId="5B662E93" w14:textId="77777777" w:rsidR="003C5EB1" w:rsidRPr="00FF3575" w:rsidRDefault="003C5EB1" w:rsidP="003C5EB1">
            <w:pPr>
              <w:snapToGrid w:val="0"/>
              <w:spacing w:line="240" w:lineRule="exact"/>
              <w:jc w:val="center"/>
              <w:rPr>
                <w:sz w:val="18"/>
                <w:szCs w:val="18"/>
              </w:rPr>
            </w:pPr>
            <w:r w:rsidRPr="00FF3575">
              <w:rPr>
                <w:sz w:val="18"/>
                <w:szCs w:val="18"/>
              </w:rPr>
              <w:t>01</w:t>
            </w:r>
            <w:r w:rsidRPr="00FF3575">
              <w:rPr>
                <w:sz w:val="18"/>
                <w:szCs w:val="18"/>
              </w:rPr>
              <w:t>～</w:t>
            </w:r>
            <w:r w:rsidRPr="00FF3575">
              <w:rPr>
                <w:sz w:val="18"/>
                <w:szCs w:val="18"/>
              </w:rPr>
              <w:t>49</w:t>
            </w:r>
          </w:p>
        </w:tc>
        <w:tc>
          <w:tcPr>
            <w:tcW w:w="3686" w:type="dxa"/>
          </w:tcPr>
          <w:p w14:paraId="7A159344" w14:textId="77777777" w:rsidR="003C5EB1" w:rsidRPr="00FF3575" w:rsidRDefault="003C5EB1" w:rsidP="003C5EB1">
            <w:pPr>
              <w:snapToGrid w:val="0"/>
              <w:spacing w:line="240" w:lineRule="exact"/>
              <w:ind w:left="113" w:hanging="113"/>
              <w:rPr>
                <w:sz w:val="18"/>
                <w:szCs w:val="18"/>
              </w:rPr>
            </w:pPr>
            <w:r w:rsidRPr="00FF3575">
              <w:rPr>
                <w:sz w:val="18"/>
                <w:szCs w:val="18"/>
              </w:rPr>
              <w:t>・この行の</w:t>
            </w:r>
            <w:r w:rsidRPr="00FF3575">
              <w:rPr>
                <w:sz w:val="18"/>
                <w:szCs w:val="18"/>
              </w:rPr>
              <w:t>[1200]</w:t>
            </w:r>
            <w:r w:rsidRPr="00FF3575">
              <w:rPr>
                <w:sz w:val="18"/>
                <w:szCs w:val="18"/>
              </w:rPr>
              <w:t>明細コードは、仕様記述対象となる内訳明細本体行と同一とすること。</w:t>
            </w:r>
          </w:p>
          <w:p w14:paraId="28BF9E0D" w14:textId="77777777" w:rsidR="003C5EB1" w:rsidRPr="00FF3575" w:rsidRDefault="003C5EB1" w:rsidP="007973FA">
            <w:pPr>
              <w:numPr>
                <w:ilvl w:val="0"/>
                <w:numId w:val="3"/>
              </w:numPr>
              <w:snapToGrid w:val="0"/>
              <w:spacing w:line="240" w:lineRule="exact"/>
              <w:rPr>
                <w:sz w:val="18"/>
                <w:szCs w:val="18"/>
              </w:rPr>
            </w:pPr>
            <w:r w:rsidRPr="00FF3575">
              <w:rPr>
                <w:sz w:val="18"/>
                <w:szCs w:val="18"/>
              </w:rPr>
              <w:t>連続する複数行にわたって仕様を記載する場合、</w:t>
            </w:r>
            <w:r w:rsidRPr="00FF3575">
              <w:rPr>
                <w:sz w:val="18"/>
                <w:szCs w:val="18"/>
              </w:rPr>
              <w:t>[1289]</w:t>
            </w:r>
            <w:r w:rsidRPr="00FF3575">
              <w:rPr>
                <w:sz w:val="18"/>
                <w:szCs w:val="18"/>
              </w:rPr>
              <w:t>補助明細コードは</w:t>
            </w:r>
            <w:r w:rsidRPr="00FF3575">
              <w:rPr>
                <w:sz w:val="18"/>
                <w:szCs w:val="18"/>
              </w:rPr>
              <w:t>01</w:t>
            </w:r>
            <w:r w:rsidRPr="00FF3575">
              <w:rPr>
                <w:sz w:val="18"/>
                <w:szCs w:val="18"/>
              </w:rPr>
              <w:t>、</w:t>
            </w:r>
            <w:r w:rsidRPr="00FF3575">
              <w:rPr>
                <w:sz w:val="18"/>
                <w:szCs w:val="18"/>
              </w:rPr>
              <w:t>02</w:t>
            </w:r>
            <w:r w:rsidRPr="00FF3575">
              <w:rPr>
                <w:sz w:val="18"/>
                <w:szCs w:val="18"/>
              </w:rPr>
              <w:t>、</w:t>
            </w:r>
            <w:r w:rsidRPr="00FF3575">
              <w:rPr>
                <w:sz w:val="18"/>
                <w:szCs w:val="18"/>
              </w:rPr>
              <w:t>03...</w:t>
            </w:r>
            <w:r w:rsidRPr="00FF3575">
              <w:rPr>
                <w:sz w:val="18"/>
                <w:szCs w:val="18"/>
              </w:rPr>
              <w:t>という連番とすること。最大</w:t>
            </w:r>
            <w:r w:rsidRPr="00FF3575">
              <w:rPr>
                <w:sz w:val="18"/>
                <w:szCs w:val="18"/>
              </w:rPr>
              <w:t>49</w:t>
            </w:r>
            <w:r w:rsidRPr="00FF3575">
              <w:rPr>
                <w:sz w:val="18"/>
                <w:szCs w:val="18"/>
              </w:rPr>
              <w:t>行まで記載可能。連続しない場合は</w:t>
            </w:r>
            <w:r w:rsidRPr="00FF3575">
              <w:rPr>
                <w:sz w:val="18"/>
                <w:szCs w:val="18"/>
              </w:rPr>
              <w:t>01</w:t>
            </w:r>
            <w:r w:rsidRPr="00FF3575">
              <w:rPr>
                <w:sz w:val="18"/>
                <w:szCs w:val="18"/>
              </w:rPr>
              <w:t>とする。</w:t>
            </w:r>
          </w:p>
          <w:p w14:paraId="5A1F266C" w14:textId="77777777" w:rsidR="003C5EB1" w:rsidRPr="00FF3575" w:rsidRDefault="003C5EB1" w:rsidP="003C5EB1">
            <w:pPr>
              <w:snapToGrid w:val="0"/>
              <w:spacing w:line="240" w:lineRule="exact"/>
              <w:ind w:left="80" w:hanging="80"/>
              <w:rPr>
                <w:sz w:val="18"/>
                <w:szCs w:val="18"/>
              </w:rPr>
            </w:pPr>
            <w:r w:rsidRPr="00FF3575">
              <w:rPr>
                <w:sz w:val="18"/>
                <w:szCs w:val="18"/>
              </w:rPr>
              <w:t>・</w:t>
            </w:r>
            <w:r w:rsidRPr="00FF3575">
              <w:rPr>
                <w:sz w:val="18"/>
                <w:szCs w:val="18"/>
              </w:rPr>
              <w:t>1</w:t>
            </w:r>
            <w:r w:rsidRPr="00FF3575">
              <w:rPr>
                <w:sz w:val="18"/>
                <w:szCs w:val="18"/>
              </w:rPr>
              <w:t>階層下に明細データを持つことができない。</w:t>
            </w:r>
          </w:p>
        </w:tc>
      </w:tr>
      <w:tr w:rsidR="00FF3575" w:rsidRPr="00FF3575" w14:paraId="3DCF2D0C" w14:textId="77777777" w:rsidTr="003C5EB1">
        <w:trPr>
          <w:cantSplit/>
          <w:trHeight w:val="1111"/>
        </w:trPr>
        <w:tc>
          <w:tcPr>
            <w:tcW w:w="900" w:type="dxa"/>
            <w:vMerge/>
            <w:tcBorders>
              <w:bottom w:val="nil"/>
            </w:tcBorders>
          </w:tcPr>
          <w:p w14:paraId="61888DA6" w14:textId="77777777" w:rsidR="003C5EB1" w:rsidRPr="00FF3575" w:rsidRDefault="003C5EB1" w:rsidP="003C5EB1">
            <w:pPr>
              <w:snapToGrid w:val="0"/>
              <w:spacing w:line="240" w:lineRule="exact"/>
              <w:ind w:left="170" w:hanging="170"/>
              <w:jc w:val="center"/>
              <w:rPr>
                <w:sz w:val="20"/>
              </w:rPr>
            </w:pPr>
          </w:p>
        </w:tc>
        <w:tc>
          <w:tcPr>
            <w:tcW w:w="3108" w:type="dxa"/>
            <w:tcBorders>
              <w:bottom w:val="double" w:sz="4" w:space="0" w:color="auto"/>
            </w:tcBorders>
          </w:tcPr>
          <w:p w14:paraId="4EAEF7A4" w14:textId="77777777" w:rsidR="003C5EB1" w:rsidRPr="00FF3575" w:rsidRDefault="003C5EB1" w:rsidP="003C5EB1">
            <w:pPr>
              <w:snapToGrid w:val="0"/>
              <w:spacing w:line="240" w:lineRule="exact"/>
              <w:ind w:left="170" w:hanging="170"/>
              <w:rPr>
                <w:sz w:val="18"/>
                <w:szCs w:val="18"/>
              </w:rPr>
            </w:pPr>
            <w:r w:rsidRPr="00FF3575">
              <w:rPr>
                <w:sz w:val="18"/>
                <w:szCs w:val="18"/>
              </w:rPr>
              <w:t>内訳明細コメント行：　内訳明細行のうち、本体行、仕様行、計行のいずれにも該当しない行。金額集計の対象とならない。</w:t>
            </w:r>
          </w:p>
        </w:tc>
        <w:tc>
          <w:tcPr>
            <w:tcW w:w="567" w:type="dxa"/>
            <w:tcBorders>
              <w:bottom w:val="double" w:sz="4" w:space="0" w:color="auto"/>
            </w:tcBorders>
          </w:tcPr>
          <w:p w14:paraId="295F1C5B" w14:textId="77777777" w:rsidR="003C5EB1" w:rsidRPr="00FF3575" w:rsidRDefault="003C5EB1" w:rsidP="003C5EB1">
            <w:pPr>
              <w:snapToGrid w:val="0"/>
              <w:spacing w:line="240" w:lineRule="exact"/>
              <w:jc w:val="center"/>
              <w:rPr>
                <w:sz w:val="18"/>
                <w:szCs w:val="18"/>
              </w:rPr>
            </w:pPr>
            <w:r w:rsidRPr="00FF3575">
              <w:rPr>
                <w:sz w:val="18"/>
                <w:szCs w:val="18"/>
              </w:rPr>
              <w:t>5</w:t>
            </w:r>
          </w:p>
        </w:tc>
        <w:tc>
          <w:tcPr>
            <w:tcW w:w="567" w:type="dxa"/>
            <w:tcBorders>
              <w:bottom w:val="double" w:sz="4" w:space="0" w:color="auto"/>
            </w:tcBorders>
          </w:tcPr>
          <w:p w14:paraId="40CF975D" w14:textId="77777777" w:rsidR="003C5EB1" w:rsidRPr="00FF3575" w:rsidRDefault="003C5EB1" w:rsidP="003C5EB1">
            <w:pPr>
              <w:snapToGrid w:val="0"/>
              <w:spacing w:line="240" w:lineRule="exact"/>
              <w:jc w:val="center"/>
              <w:rPr>
                <w:sz w:val="18"/>
                <w:szCs w:val="18"/>
              </w:rPr>
            </w:pPr>
            <w:r w:rsidRPr="00FF3575">
              <w:rPr>
                <w:sz w:val="18"/>
                <w:szCs w:val="18"/>
              </w:rPr>
              <w:t>80</w:t>
            </w:r>
          </w:p>
        </w:tc>
        <w:tc>
          <w:tcPr>
            <w:tcW w:w="3686" w:type="dxa"/>
            <w:tcBorders>
              <w:bottom w:val="double" w:sz="4" w:space="0" w:color="auto"/>
            </w:tcBorders>
          </w:tcPr>
          <w:p w14:paraId="76EEAF7C" w14:textId="77777777" w:rsidR="003C5EB1" w:rsidRPr="00FF3575" w:rsidRDefault="003C5EB1" w:rsidP="003C5EB1">
            <w:pPr>
              <w:snapToGrid w:val="0"/>
              <w:spacing w:line="240" w:lineRule="exact"/>
              <w:ind w:left="113" w:hanging="113"/>
              <w:rPr>
                <w:sz w:val="18"/>
                <w:szCs w:val="18"/>
              </w:rPr>
            </w:pPr>
            <w:r w:rsidRPr="00FF3575">
              <w:rPr>
                <w:sz w:val="18"/>
                <w:szCs w:val="18"/>
              </w:rPr>
              <w:t>・</w:t>
            </w:r>
            <w:r w:rsidRPr="00FF3575">
              <w:rPr>
                <w:sz w:val="18"/>
                <w:szCs w:val="18"/>
              </w:rPr>
              <w:t>1</w:t>
            </w:r>
            <w:r w:rsidRPr="00FF3575">
              <w:rPr>
                <w:sz w:val="18"/>
                <w:szCs w:val="18"/>
              </w:rPr>
              <w:t>階層下に明細データを持つことができない。</w:t>
            </w:r>
          </w:p>
        </w:tc>
      </w:tr>
      <w:tr w:rsidR="00FF3575" w:rsidRPr="00FF3575" w14:paraId="785A3609" w14:textId="77777777" w:rsidTr="003C5EB1">
        <w:trPr>
          <w:cantSplit/>
          <w:trHeight w:val="647"/>
        </w:trPr>
        <w:tc>
          <w:tcPr>
            <w:tcW w:w="900" w:type="dxa"/>
            <w:tcBorders>
              <w:top w:val="double" w:sz="4" w:space="0" w:color="auto"/>
            </w:tcBorders>
          </w:tcPr>
          <w:p w14:paraId="4FFFE8B8" w14:textId="77777777" w:rsidR="003C5EB1" w:rsidRPr="00FF3575" w:rsidRDefault="003C5EB1" w:rsidP="003C5EB1">
            <w:pPr>
              <w:snapToGrid w:val="0"/>
              <w:spacing w:line="240" w:lineRule="exact"/>
              <w:ind w:left="-61" w:right="-99"/>
              <w:jc w:val="center"/>
              <w:rPr>
                <w:sz w:val="20"/>
              </w:rPr>
            </w:pPr>
            <w:r w:rsidRPr="00FF3575">
              <w:rPr>
                <w:sz w:val="20"/>
              </w:rPr>
              <w:t>内訳明細</w:t>
            </w:r>
          </w:p>
          <w:p w14:paraId="278FC000" w14:textId="77777777" w:rsidR="003C5EB1" w:rsidRPr="00FF3575" w:rsidRDefault="003C5EB1" w:rsidP="003C5EB1">
            <w:pPr>
              <w:snapToGrid w:val="0"/>
              <w:spacing w:line="240" w:lineRule="exact"/>
              <w:ind w:left="-61" w:right="-137"/>
              <w:jc w:val="center"/>
              <w:rPr>
                <w:sz w:val="20"/>
              </w:rPr>
            </w:pPr>
            <w:r w:rsidRPr="00FF3575">
              <w:rPr>
                <w:sz w:val="20"/>
              </w:rPr>
              <w:t>(</w:t>
            </w:r>
            <w:r w:rsidRPr="00FF3575">
              <w:rPr>
                <w:sz w:val="20"/>
              </w:rPr>
              <w:t>エレメント</w:t>
            </w:r>
            <w:r w:rsidRPr="00FF3575">
              <w:rPr>
                <w:sz w:val="20"/>
              </w:rPr>
              <w:t>)</w:t>
            </w:r>
          </w:p>
        </w:tc>
        <w:tc>
          <w:tcPr>
            <w:tcW w:w="3108" w:type="dxa"/>
            <w:tcBorders>
              <w:top w:val="double" w:sz="4" w:space="0" w:color="auto"/>
            </w:tcBorders>
          </w:tcPr>
          <w:p w14:paraId="50C57BB8" w14:textId="77777777" w:rsidR="003C5EB1" w:rsidRPr="00FF3575" w:rsidRDefault="003C5EB1" w:rsidP="003C5EB1">
            <w:pPr>
              <w:snapToGrid w:val="0"/>
              <w:spacing w:line="240" w:lineRule="exact"/>
              <w:ind w:left="170" w:hanging="170"/>
              <w:rPr>
                <w:sz w:val="18"/>
                <w:szCs w:val="18"/>
              </w:rPr>
            </w:pPr>
            <w:r w:rsidRPr="00FF3575">
              <w:rPr>
                <w:sz w:val="18"/>
                <w:szCs w:val="18"/>
              </w:rPr>
              <w:t>エレメント親行：　エレメントの親を示す行。金額集計の対象となる。</w:t>
            </w:r>
          </w:p>
        </w:tc>
        <w:tc>
          <w:tcPr>
            <w:tcW w:w="567" w:type="dxa"/>
            <w:tcBorders>
              <w:top w:val="double" w:sz="4" w:space="0" w:color="auto"/>
            </w:tcBorders>
          </w:tcPr>
          <w:p w14:paraId="432812C4" w14:textId="77777777" w:rsidR="003C5EB1" w:rsidRPr="00FF3575" w:rsidRDefault="003C5EB1" w:rsidP="003C5EB1">
            <w:pPr>
              <w:snapToGrid w:val="0"/>
              <w:spacing w:line="240" w:lineRule="exact"/>
              <w:jc w:val="center"/>
              <w:rPr>
                <w:sz w:val="18"/>
                <w:szCs w:val="18"/>
              </w:rPr>
            </w:pPr>
            <w:r w:rsidRPr="00FF3575">
              <w:rPr>
                <w:sz w:val="18"/>
                <w:szCs w:val="18"/>
              </w:rPr>
              <w:t>E</w:t>
            </w:r>
          </w:p>
        </w:tc>
        <w:tc>
          <w:tcPr>
            <w:tcW w:w="567" w:type="dxa"/>
            <w:tcBorders>
              <w:top w:val="double" w:sz="4" w:space="0" w:color="auto"/>
            </w:tcBorders>
          </w:tcPr>
          <w:p w14:paraId="7364C9A2" w14:textId="77777777" w:rsidR="003C5EB1" w:rsidRPr="00FF3575" w:rsidRDefault="003C5EB1" w:rsidP="003C5EB1">
            <w:pPr>
              <w:snapToGrid w:val="0"/>
              <w:spacing w:line="240" w:lineRule="exact"/>
              <w:jc w:val="center"/>
              <w:rPr>
                <w:sz w:val="18"/>
                <w:szCs w:val="18"/>
              </w:rPr>
            </w:pPr>
            <w:r w:rsidRPr="00FF3575">
              <w:rPr>
                <w:sz w:val="18"/>
                <w:szCs w:val="18"/>
              </w:rPr>
              <w:t>00</w:t>
            </w:r>
          </w:p>
        </w:tc>
        <w:tc>
          <w:tcPr>
            <w:tcW w:w="3686" w:type="dxa"/>
            <w:tcBorders>
              <w:top w:val="double" w:sz="4" w:space="0" w:color="auto"/>
              <w:bottom w:val="double" w:sz="4" w:space="0" w:color="auto"/>
            </w:tcBorders>
          </w:tcPr>
          <w:p w14:paraId="7C984349" w14:textId="77777777" w:rsidR="003C5EB1" w:rsidRPr="00FF3575" w:rsidRDefault="003C5EB1" w:rsidP="003C5EB1">
            <w:pPr>
              <w:snapToGrid w:val="0"/>
              <w:spacing w:line="240" w:lineRule="exact"/>
              <w:rPr>
                <w:sz w:val="18"/>
                <w:szCs w:val="18"/>
              </w:rPr>
            </w:pPr>
            <w:r w:rsidRPr="00FF3575">
              <w:rPr>
                <w:sz w:val="18"/>
                <w:szCs w:val="18"/>
              </w:rPr>
              <w:t>・エレメント内はフラット（階層無し）とすること。</w:t>
            </w:r>
          </w:p>
        </w:tc>
      </w:tr>
      <w:tr w:rsidR="00FF3575" w:rsidRPr="00FF3575" w14:paraId="7F693B4C" w14:textId="77777777" w:rsidTr="003C5EB1">
        <w:trPr>
          <w:cantSplit/>
          <w:trHeight w:val="624"/>
        </w:trPr>
        <w:tc>
          <w:tcPr>
            <w:tcW w:w="900" w:type="dxa"/>
            <w:tcBorders>
              <w:top w:val="double" w:sz="4" w:space="0" w:color="auto"/>
            </w:tcBorders>
          </w:tcPr>
          <w:p w14:paraId="37D7F47A" w14:textId="77777777" w:rsidR="003C5EB1" w:rsidRPr="00FF3575" w:rsidRDefault="003C5EB1" w:rsidP="003C5EB1">
            <w:pPr>
              <w:snapToGrid w:val="0"/>
              <w:spacing w:line="240" w:lineRule="exact"/>
              <w:ind w:left="170" w:hanging="170"/>
              <w:jc w:val="center"/>
              <w:rPr>
                <w:sz w:val="20"/>
              </w:rPr>
            </w:pPr>
            <w:r w:rsidRPr="00FF3575">
              <w:rPr>
                <w:sz w:val="20"/>
              </w:rPr>
              <w:lastRenderedPageBreak/>
              <w:t>内訳</w:t>
            </w:r>
          </w:p>
          <w:p w14:paraId="72CAB3E0" w14:textId="77777777" w:rsidR="003C5EB1" w:rsidRPr="00FF3575" w:rsidRDefault="003C5EB1" w:rsidP="003C5EB1">
            <w:pPr>
              <w:snapToGrid w:val="0"/>
              <w:spacing w:line="240" w:lineRule="exact"/>
              <w:ind w:left="170" w:hanging="170"/>
              <w:jc w:val="center"/>
              <w:rPr>
                <w:sz w:val="20"/>
              </w:rPr>
            </w:pPr>
            <w:r w:rsidRPr="00FF3575">
              <w:rPr>
                <w:sz w:val="20"/>
              </w:rPr>
              <w:t>明細</w:t>
            </w:r>
          </w:p>
          <w:p w14:paraId="6563841F" w14:textId="77777777" w:rsidR="003C5EB1" w:rsidRPr="00FF3575" w:rsidRDefault="003C5EB1" w:rsidP="003C5EB1">
            <w:pPr>
              <w:snapToGrid w:val="0"/>
              <w:spacing w:line="240" w:lineRule="exact"/>
              <w:ind w:left="170" w:hanging="170"/>
              <w:jc w:val="center"/>
              <w:rPr>
                <w:sz w:val="20"/>
              </w:rPr>
            </w:pPr>
            <w:r w:rsidRPr="00FF3575">
              <w:rPr>
                <w:sz w:val="20"/>
              </w:rPr>
              <w:t>(</w:t>
            </w:r>
            <w:r w:rsidRPr="00FF3575">
              <w:rPr>
                <w:sz w:val="20"/>
              </w:rPr>
              <w:t>別紙</w:t>
            </w:r>
            <w:r w:rsidRPr="00FF3575">
              <w:rPr>
                <w:sz w:val="20"/>
              </w:rPr>
              <w:t>)</w:t>
            </w:r>
          </w:p>
        </w:tc>
        <w:tc>
          <w:tcPr>
            <w:tcW w:w="3108" w:type="dxa"/>
            <w:tcBorders>
              <w:top w:val="double" w:sz="4" w:space="0" w:color="auto"/>
            </w:tcBorders>
          </w:tcPr>
          <w:p w14:paraId="35D07AE5" w14:textId="77777777" w:rsidR="003C5EB1" w:rsidRPr="00FF3575" w:rsidRDefault="003C5EB1" w:rsidP="003C5EB1">
            <w:pPr>
              <w:snapToGrid w:val="0"/>
              <w:spacing w:line="240" w:lineRule="exact"/>
              <w:ind w:left="170" w:hanging="170"/>
              <w:rPr>
                <w:sz w:val="18"/>
                <w:szCs w:val="18"/>
              </w:rPr>
            </w:pPr>
            <w:r w:rsidRPr="00FF3575">
              <w:rPr>
                <w:sz w:val="18"/>
                <w:szCs w:val="18"/>
              </w:rPr>
              <w:t>別紙親行：　別紙の親を示す行。金額集計の対象となる。</w:t>
            </w:r>
          </w:p>
        </w:tc>
        <w:tc>
          <w:tcPr>
            <w:tcW w:w="567" w:type="dxa"/>
            <w:tcBorders>
              <w:top w:val="double" w:sz="4" w:space="0" w:color="auto"/>
            </w:tcBorders>
          </w:tcPr>
          <w:p w14:paraId="1A0770AB" w14:textId="77777777" w:rsidR="003C5EB1" w:rsidRPr="00FF3575" w:rsidRDefault="003C5EB1" w:rsidP="003C5EB1">
            <w:pPr>
              <w:snapToGrid w:val="0"/>
              <w:spacing w:line="240" w:lineRule="exact"/>
              <w:jc w:val="center"/>
              <w:rPr>
                <w:sz w:val="18"/>
                <w:szCs w:val="18"/>
              </w:rPr>
            </w:pPr>
            <w:r w:rsidRPr="00FF3575">
              <w:rPr>
                <w:sz w:val="18"/>
                <w:szCs w:val="18"/>
              </w:rPr>
              <w:t>B</w:t>
            </w:r>
          </w:p>
        </w:tc>
        <w:tc>
          <w:tcPr>
            <w:tcW w:w="567" w:type="dxa"/>
            <w:tcBorders>
              <w:top w:val="double" w:sz="4" w:space="0" w:color="auto"/>
            </w:tcBorders>
          </w:tcPr>
          <w:p w14:paraId="2A7A22EB" w14:textId="77777777" w:rsidR="003C5EB1" w:rsidRPr="00FF3575" w:rsidRDefault="003C5EB1" w:rsidP="003C5EB1">
            <w:pPr>
              <w:snapToGrid w:val="0"/>
              <w:spacing w:line="240" w:lineRule="exact"/>
              <w:jc w:val="center"/>
              <w:rPr>
                <w:sz w:val="18"/>
                <w:szCs w:val="18"/>
              </w:rPr>
            </w:pPr>
            <w:r w:rsidRPr="00FF3575">
              <w:rPr>
                <w:sz w:val="18"/>
                <w:szCs w:val="18"/>
              </w:rPr>
              <w:t>00</w:t>
            </w:r>
          </w:p>
        </w:tc>
        <w:tc>
          <w:tcPr>
            <w:tcW w:w="3686" w:type="dxa"/>
            <w:tcBorders>
              <w:top w:val="double" w:sz="4" w:space="0" w:color="auto"/>
              <w:bottom w:val="double" w:sz="4" w:space="0" w:color="auto"/>
            </w:tcBorders>
          </w:tcPr>
          <w:p w14:paraId="2A9A6033" w14:textId="77777777" w:rsidR="003C5EB1" w:rsidRPr="00FF3575" w:rsidRDefault="003C5EB1" w:rsidP="003C5EB1">
            <w:pPr>
              <w:snapToGrid w:val="0"/>
              <w:spacing w:line="240" w:lineRule="exact"/>
              <w:ind w:left="113" w:hanging="113"/>
              <w:rPr>
                <w:sz w:val="18"/>
                <w:szCs w:val="18"/>
              </w:rPr>
            </w:pPr>
            <w:r w:rsidRPr="00FF3575">
              <w:rPr>
                <w:sz w:val="18"/>
                <w:szCs w:val="18"/>
              </w:rPr>
              <w:t>・別紙内はフラット（階層無し）とすること。</w:t>
            </w:r>
          </w:p>
        </w:tc>
      </w:tr>
      <w:tr w:rsidR="00FF3575" w:rsidRPr="00FF3575" w14:paraId="06D41AD4" w14:textId="77777777" w:rsidTr="003C5EB1">
        <w:trPr>
          <w:cantSplit/>
          <w:trHeight w:val="409"/>
        </w:trPr>
        <w:tc>
          <w:tcPr>
            <w:tcW w:w="900" w:type="dxa"/>
            <w:tcBorders>
              <w:top w:val="double" w:sz="4" w:space="0" w:color="auto"/>
              <w:bottom w:val="double" w:sz="4" w:space="0" w:color="auto"/>
            </w:tcBorders>
            <w:vAlign w:val="center"/>
          </w:tcPr>
          <w:p w14:paraId="0314CA59" w14:textId="77777777" w:rsidR="003C5EB1" w:rsidRPr="00FF3575" w:rsidRDefault="003C5EB1" w:rsidP="003C5EB1">
            <w:pPr>
              <w:snapToGrid w:val="0"/>
              <w:spacing w:line="240" w:lineRule="exact"/>
              <w:ind w:left="170" w:hanging="170"/>
              <w:jc w:val="center"/>
              <w:rPr>
                <w:sz w:val="20"/>
              </w:rPr>
            </w:pPr>
            <w:r w:rsidRPr="00FF3575">
              <w:rPr>
                <w:sz w:val="20"/>
              </w:rPr>
              <w:t>内訳</w:t>
            </w:r>
          </w:p>
          <w:p w14:paraId="4FA375FF" w14:textId="77777777" w:rsidR="003C5EB1" w:rsidRPr="00FF3575" w:rsidRDefault="003C5EB1" w:rsidP="003C5EB1">
            <w:pPr>
              <w:snapToGrid w:val="0"/>
              <w:spacing w:line="240" w:lineRule="exact"/>
              <w:ind w:left="170" w:hanging="170"/>
              <w:jc w:val="center"/>
              <w:rPr>
                <w:sz w:val="20"/>
              </w:rPr>
            </w:pPr>
            <w:r w:rsidRPr="00FF3575">
              <w:rPr>
                <w:sz w:val="20"/>
              </w:rPr>
              <w:t>明細</w:t>
            </w:r>
          </w:p>
          <w:p w14:paraId="4CF2A449" w14:textId="77777777" w:rsidR="003C5EB1" w:rsidRPr="00FF3575" w:rsidRDefault="003C5EB1" w:rsidP="003C5EB1">
            <w:pPr>
              <w:snapToGrid w:val="0"/>
              <w:spacing w:line="240" w:lineRule="exact"/>
              <w:ind w:left="170" w:hanging="170"/>
              <w:jc w:val="center"/>
              <w:rPr>
                <w:sz w:val="20"/>
              </w:rPr>
            </w:pPr>
            <w:r w:rsidRPr="00FF3575">
              <w:rPr>
                <w:sz w:val="20"/>
              </w:rPr>
              <w:t>(</w:t>
            </w:r>
            <w:r w:rsidRPr="00FF3575">
              <w:rPr>
                <w:sz w:val="20"/>
              </w:rPr>
              <w:t>代価</w:t>
            </w:r>
            <w:r w:rsidRPr="00FF3575">
              <w:rPr>
                <w:sz w:val="20"/>
              </w:rPr>
              <w:t>)</w:t>
            </w:r>
          </w:p>
        </w:tc>
        <w:tc>
          <w:tcPr>
            <w:tcW w:w="3108" w:type="dxa"/>
            <w:tcBorders>
              <w:top w:val="double" w:sz="4" w:space="0" w:color="auto"/>
              <w:bottom w:val="double" w:sz="4" w:space="0" w:color="auto"/>
            </w:tcBorders>
          </w:tcPr>
          <w:p w14:paraId="13955D8A" w14:textId="77777777" w:rsidR="003C5EB1" w:rsidRPr="00FF3575" w:rsidRDefault="003C5EB1" w:rsidP="003C5EB1">
            <w:pPr>
              <w:snapToGrid w:val="0"/>
              <w:spacing w:line="240" w:lineRule="exact"/>
              <w:ind w:left="170" w:hanging="170"/>
              <w:rPr>
                <w:sz w:val="18"/>
                <w:szCs w:val="18"/>
              </w:rPr>
            </w:pPr>
            <w:r w:rsidRPr="00FF3575">
              <w:rPr>
                <w:sz w:val="18"/>
                <w:szCs w:val="18"/>
              </w:rPr>
              <w:t>代価親行：　代価の親を表す行。金額集計の対象となる</w:t>
            </w:r>
          </w:p>
        </w:tc>
        <w:tc>
          <w:tcPr>
            <w:tcW w:w="567" w:type="dxa"/>
            <w:tcBorders>
              <w:top w:val="double" w:sz="4" w:space="0" w:color="auto"/>
              <w:bottom w:val="double" w:sz="4" w:space="0" w:color="auto"/>
            </w:tcBorders>
          </w:tcPr>
          <w:p w14:paraId="64322284" w14:textId="77777777" w:rsidR="003C5EB1" w:rsidRPr="00FF3575" w:rsidRDefault="003C5EB1" w:rsidP="003C5EB1">
            <w:pPr>
              <w:snapToGrid w:val="0"/>
              <w:spacing w:line="240" w:lineRule="exact"/>
              <w:jc w:val="center"/>
              <w:rPr>
                <w:sz w:val="18"/>
                <w:szCs w:val="18"/>
              </w:rPr>
            </w:pPr>
            <w:r w:rsidRPr="00FF3575">
              <w:rPr>
                <w:sz w:val="18"/>
                <w:szCs w:val="18"/>
              </w:rPr>
              <w:t>Q</w:t>
            </w:r>
          </w:p>
        </w:tc>
        <w:tc>
          <w:tcPr>
            <w:tcW w:w="567" w:type="dxa"/>
            <w:tcBorders>
              <w:top w:val="double" w:sz="4" w:space="0" w:color="auto"/>
              <w:bottom w:val="double" w:sz="4" w:space="0" w:color="auto"/>
            </w:tcBorders>
          </w:tcPr>
          <w:p w14:paraId="7263024F" w14:textId="77777777" w:rsidR="003C5EB1" w:rsidRPr="00FF3575" w:rsidRDefault="003C5EB1" w:rsidP="003C5EB1">
            <w:pPr>
              <w:snapToGrid w:val="0"/>
              <w:spacing w:line="240" w:lineRule="exact"/>
              <w:jc w:val="center"/>
              <w:rPr>
                <w:sz w:val="18"/>
                <w:szCs w:val="18"/>
              </w:rPr>
            </w:pPr>
            <w:r w:rsidRPr="00FF3575">
              <w:rPr>
                <w:sz w:val="18"/>
                <w:szCs w:val="18"/>
              </w:rPr>
              <w:t>00</w:t>
            </w:r>
          </w:p>
        </w:tc>
        <w:tc>
          <w:tcPr>
            <w:tcW w:w="3686" w:type="dxa"/>
            <w:tcBorders>
              <w:top w:val="double" w:sz="4" w:space="0" w:color="auto"/>
              <w:bottom w:val="double" w:sz="4" w:space="0" w:color="auto"/>
            </w:tcBorders>
          </w:tcPr>
          <w:p w14:paraId="5B5C812A" w14:textId="77777777" w:rsidR="003C5EB1" w:rsidRPr="00FF3575" w:rsidRDefault="003C5EB1" w:rsidP="003C5EB1">
            <w:pPr>
              <w:snapToGrid w:val="0"/>
              <w:spacing w:line="240" w:lineRule="exact"/>
              <w:ind w:left="113" w:hanging="113"/>
              <w:rPr>
                <w:sz w:val="18"/>
                <w:szCs w:val="18"/>
              </w:rPr>
            </w:pPr>
            <w:r w:rsidRPr="00FF3575">
              <w:rPr>
                <w:sz w:val="18"/>
                <w:szCs w:val="18"/>
              </w:rPr>
              <w:t>・代価内はフラット（階層無し）とすること。</w:t>
            </w:r>
          </w:p>
        </w:tc>
      </w:tr>
      <w:tr w:rsidR="00FF3575" w:rsidRPr="00FF3575" w14:paraId="581DB778" w14:textId="77777777" w:rsidTr="003C5EB1">
        <w:trPr>
          <w:cantSplit/>
          <w:trHeight w:val="409"/>
        </w:trPr>
        <w:tc>
          <w:tcPr>
            <w:tcW w:w="900" w:type="dxa"/>
            <w:tcBorders>
              <w:top w:val="double" w:sz="4" w:space="0" w:color="auto"/>
            </w:tcBorders>
          </w:tcPr>
          <w:p w14:paraId="1215E014" w14:textId="77777777" w:rsidR="003C5EB1" w:rsidRPr="00FF3575" w:rsidRDefault="003C5EB1" w:rsidP="003C5EB1">
            <w:pPr>
              <w:snapToGrid w:val="0"/>
              <w:spacing w:line="240" w:lineRule="exact"/>
              <w:ind w:left="170" w:hanging="170"/>
              <w:jc w:val="center"/>
              <w:rPr>
                <w:sz w:val="20"/>
              </w:rPr>
            </w:pPr>
            <w:r w:rsidRPr="00FF3575">
              <w:rPr>
                <w:rFonts w:hint="eastAsia"/>
                <w:sz w:val="20"/>
              </w:rPr>
              <w:t>明細</w:t>
            </w:r>
          </w:p>
          <w:p w14:paraId="6C42276B" w14:textId="77777777" w:rsidR="003C5EB1" w:rsidRPr="00FF3575" w:rsidRDefault="003C5EB1" w:rsidP="003C5EB1">
            <w:pPr>
              <w:snapToGrid w:val="0"/>
              <w:spacing w:line="240" w:lineRule="exact"/>
              <w:ind w:left="170" w:hanging="170"/>
              <w:jc w:val="center"/>
              <w:rPr>
                <w:sz w:val="20"/>
              </w:rPr>
            </w:pPr>
            <w:r w:rsidRPr="00FF3575">
              <w:rPr>
                <w:rFonts w:hint="eastAsia"/>
                <w:sz w:val="20"/>
              </w:rPr>
              <w:t>(</w:t>
            </w:r>
            <w:r w:rsidRPr="00FF3575">
              <w:rPr>
                <w:rFonts w:hint="eastAsia"/>
                <w:sz w:val="20"/>
              </w:rPr>
              <w:t>計行</w:t>
            </w:r>
            <w:r w:rsidRPr="00FF3575">
              <w:rPr>
                <w:rFonts w:hint="eastAsia"/>
                <w:sz w:val="20"/>
              </w:rPr>
              <w:t>)</w:t>
            </w:r>
          </w:p>
        </w:tc>
        <w:tc>
          <w:tcPr>
            <w:tcW w:w="3108" w:type="dxa"/>
            <w:tcBorders>
              <w:top w:val="double" w:sz="4" w:space="0" w:color="auto"/>
            </w:tcBorders>
          </w:tcPr>
          <w:p w14:paraId="40EF3100" w14:textId="77777777" w:rsidR="003C5EB1" w:rsidRPr="00FF3575" w:rsidRDefault="003C5EB1" w:rsidP="003C5EB1">
            <w:pPr>
              <w:snapToGrid w:val="0"/>
              <w:spacing w:line="240" w:lineRule="exact"/>
              <w:ind w:left="170" w:hanging="170"/>
              <w:rPr>
                <w:sz w:val="18"/>
                <w:szCs w:val="18"/>
              </w:rPr>
            </w:pPr>
            <w:r w:rsidRPr="00FF3575">
              <w:rPr>
                <w:sz w:val="18"/>
                <w:szCs w:val="18"/>
              </w:rPr>
              <w:t>内訳明細計行：　内訳明細行のうち、金額の小計を表す行。金額集計の対象とならない。</w:t>
            </w:r>
          </w:p>
        </w:tc>
        <w:tc>
          <w:tcPr>
            <w:tcW w:w="567" w:type="dxa"/>
            <w:tcBorders>
              <w:top w:val="double" w:sz="4" w:space="0" w:color="auto"/>
            </w:tcBorders>
          </w:tcPr>
          <w:p w14:paraId="3337B407" w14:textId="77777777" w:rsidR="003C5EB1" w:rsidRPr="00FF3575" w:rsidRDefault="003C5EB1" w:rsidP="003C5EB1">
            <w:pPr>
              <w:snapToGrid w:val="0"/>
              <w:spacing w:line="240" w:lineRule="exact"/>
              <w:jc w:val="center"/>
              <w:rPr>
                <w:sz w:val="18"/>
                <w:szCs w:val="18"/>
              </w:rPr>
            </w:pPr>
            <w:r w:rsidRPr="00FF3575">
              <w:rPr>
                <w:sz w:val="18"/>
                <w:szCs w:val="18"/>
              </w:rPr>
              <w:t>5</w:t>
            </w:r>
          </w:p>
        </w:tc>
        <w:tc>
          <w:tcPr>
            <w:tcW w:w="567" w:type="dxa"/>
            <w:tcBorders>
              <w:top w:val="double" w:sz="4" w:space="0" w:color="auto"/>
            </w:tcBorders>
          </w:tcPr>
          <w:p w14:paraId="7B024103" w14:textId="77777777" w:rsidR="003C5EB1" w:rsidRPr="00FF3575" w:rsidRDefault="003C5EB1" w:rsidP="003C5EB1">
            <w:pPr>
              <w:snapToGrid w:val="0"/>
              <w:spacing w:line="240" w:lineRule="exact"/>
              <w:jc w:val="center"/>
              <w:rPr>
                <w:sz w:val="18"/>
                <w:szCs w:val="18"/>
              </w:rPr>
            </w:pPr>
            <w:r w:rsidRPr="00FF3575">
              <w:rPr>
                <w:sz w:val="18"/>
                <w:szCs w:val="18"/>
              </w:rPr>
              <w:t>90</w:t>
            </w:r>
          </w:p>
        </w:tc>
        <w:tc>
          <w:tcPr>
            <w:tcW w:w="3686" w:type="dxa"/>
            <w:tcBorders>
              <w:top w:val="double" w:sz="4" w:space="0" w:color="auto"/>
              <w:bottom w:val="single" w:sz="4" w:space="0" w:color="auto"/>
            </w:tcBorders>
          </w:tcPr>
          <w:p w14:paraId="20851371" w14:textId="77777777" w:rsidR="003C5EB1" w:rsidRPr="00FF3575" w:rsidRDefault="003C5EB1" w:rsidP="003C5EB1">
            <w:pPr>
              <w:snapToGrid w:val="0"/>
              <w:spacing w:line="240" w:lineRule="exact"/>
              <w:ind w:left="113" w:hanging="113"/>
              <w:rPr>
                <w:sz w:val="18"/>
                <w:szCs w:val="18"/>
              </w:rPr>
            </w:pPr>
            <w:r w:rsidRPr="00FF3575">
              <w:rPr>
                <w:sz w:val="18"/>
                <w:szCs w:val="18"/>
              </w:rPr>
              <w:t>・任意の位置に記載して良い。</w:t>
            </w:r>
          </w:p>
          <w:p w14:paraId="2C479990" w14:textId="77777777" w:rsidR="003C5EB1" w:rsidRPr="00FF3575" w:rsidRDefault="003C5EB1" w:rsidP="007973FA">
            <w:pPr>
              <w:numPr>
                <w:ilvl w:val="0"/>
                <w:numId w:val="3"/>
              </w:numPr>
              <w:snapToGrid w:val="0"/>
              <w:spacing w:line="240" w:lineRule="exact"/>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明細本体行（総括明細本体行と内訳明細本体行）を金額集計対象とすること｡同一階層内で自行の直前までに内訳明細計行が無い場合は､同一階層内の先頭から自行の直前までの明細本体行を金額集計範囲とすること｡</w:t>
            </w:r>
          </w:p>
          <w:p w14:paraId="51DAF60A" w14:textId="77777777" w:rsidR="003C5EB1" w:rsidRPr="00FF3575" w:rsidRDefault="003C5EB1" w:rsidP="007973FA">
            <w:pPr>
              <w:numPr>
                <w:ilvl w:val="0"/>
                <w:numId w:val="3"/>
              </w:numPr>
              <w:snapToGrid w:val="0"/>
              <w:spacing w:line="240" w:lineRule="exact"/>
              <w:rPr>
                <w:sz w:val="18"/>
                <w:szCs w:val="18"/>
              </w:rPr>
            </w:pPr>
            <w:r w:rsidRPr="00FF3575">
              <w:rPr>
                <w:sz w:val="18"/>
                <w:szCs w:val="18"/>
              </w:rPr>
              <w:t>1</w:t>
            </w:r>
            <w:r w:rsidRPr="00FF3575">
              <w:rPr>
                <w:sz w:val="18"/>
                <w:szCs w:val="18"/>
              </w:rPr>
              <w:t>階層下に明細データを持つことができない。</w:t>
            </w:r>
          </w:p>
        </w:tc>
      </w:tr>
    </w:tbl>
    <w:p w14:paraId="07146EA2" w14:textId="25B916C9" w:rsidR="003C5EB1" w:rsidRDefault="003C5EB1" w:rsidP="003C5EB1"/>
    <w:p w14:paraId="31BE0443" w14:textId="22C40F64" w:rsidR="00FF30AA" w:rsidRPr="002F2CCB" w:rsidRDefault="00FF30AA" w:rsidP="003C5EB1">
      <w:pPr>
        <w:rPr>
          <w:color w:val="FF0000"/>
        </w:rPr>
      </w:pPr>
      <w:r w:rsidRPr="002F2CCB">
        <w:rPr>
          <w:rFonts w:hint="eastAsia"/>
          <w:color w:val="FF0000"/>
        </w:rPr>
        <w:t>④本文行（［</w:t>
      </w:r>
      <w:r w:rsidRPr="002F2CCB">
        <w:rPr>
          <w:color w:val="FF0000"/>
        </w:rPr>
        <w:t>1289</w:t>
      </w:r>
      <w:r w:rsidRPr="002F2CCB">
        <w:rPr>
          <w:rFonts w:hint="eastAsia"/>
          <w:color w:val="FF0000"/>
        </w:rPr>
        <w:t>］＝</w:t>
      </w:r>
      <w:r w:rsidRPr="002F2CCB">
        <w:rPr>
          <w:color w:val="FF0000"/>
        </w:rPr>
        <w:t>81</w:t>
      </w:r>
      <w:r w:rsidRPr="002F2CCB">
        <w:rPr>
          <w:rFonts w:hint="eastAsia"/>
          <w:color w:val="FF0000"/>
        </w:rPr>
        <w:t>、</w:t>
      </w:r>
      <w:r w:rsidRPr="002F2CCB">
        <w:rPr>
          <w:color w:val="FF0000"/>
        </w:rPr>
        <w:t>82</w:t>
      </w:r>
      <w:r w:rsidRPr="002F2CCB">
        <w:rPr>
          <w:rFonts w:hint="eastAsia"/>
          <w:color w:val="FF0000"/>
        </w:rPr>
        <w:t>）についての取り扱い</w:t>
      </w:r>
    </w:p>
    <w:p w14:paraId="568F2640" w14:textId="2688CC4A" w:rsidR="00FF30AA" w:rsidRPr="002F2CCB" w:rsidRDefault="00FF30AA" w:rsidP="003C5EB1">
      <w:pPr>
        <w:rPr>
          <w:color w:val="FF0000"/>
        </w:rPr>
      </w:pPr>
      <w:r w:rsidRPr="002F2CCB">
        <w:rPr>
          <w:rFonts w:hint="eastAsia"/>
          <w:color w:val="FF0000"/>
        </w:rPr>
        <w:t>・本文行（［</w:t>
      </w:r>
      <w:r w:rsidRPr="002F2CCB">
        <w:rPr>
          <w:color w:val="FF0000"/>
        </w:rPr>
        <w:t>1289</w:t>
      </w:r>
      <w:r w:rsidRPr="002F2CCB">
        <w:rPr>
          <w:rFonts w:hint="eastAsia"/>
          <w:color w:val="FF0000"/>
        </w:rPr>
        <w:t>］＝</w:t>
      </w:r>
      <w:r w:rsidRPr="002F2CCB">
        <w:rPr>
          <w:color w:val="FF0000"/>
        </w:rPr>
        <w:t>81</w:t>
      </w:r>
      <w:r w:rsidRPr="002F2CCB">
        <w:rPr>
          <w:rFonts w:hint="eastAsia"/>
          <w:color w:val="FF0000"/>
        </w:rPr>
        <w:t>、</w:t>
      </w:r>
      <w:r w:rsidRPr="002F2CCB">
        <w:rPr>
          <w:color w:val="FF0000"/>
        </w:rPr>
        <w:t>82</w:t>
      </w:r>
      <w:r w:rsidRPr="002F2CCB">
        <w:rPr>
          <w:rFonts w:hint="eastAsia"/>
          <w:color w:val="FF0000"/>
        </w:rPr>
        <w:t>）は使用しない。</w:t>
      </w:r>
    </w:p>
    <w:p w14:paraId="3D0DC386" w14:textId="77777777" w:rsidR="00FF30AA" w:rsidRPr="00FF3575" w:rsidRDefault="00FF30AA" w:rsidP="003C5EB1"/>
    <w:p w14:paraId="35E4EFE1" w14:textId="77777777" w:rsidR="003C5EB1" w:rsidRPr="00FF3575" w:rsidRDefault="003C5EB1" w:rsidP="003C5EB1">
      <w:r w:rsidRPr="00FF3575">
        <w:rPr>
          <w:rFonts w:hint="eastAsia"/>
        </w:rPr>
        <w:t>【運用上の留意点】</w:t>
      </w:r>
    </w:p>
    <w:p w14:paraId="2AD358F7" w14:textId="77777777" w:rsidR="003C5EB1" w:rsidRPr="00FF3575" w:rsidRDefault="003C5EB1" w:rsidP="003C5EB1">
      <w:pPr>
        <w:ind w:firstLineChars="100" w:firstLine="210"/>
      </w:pPr>
      <w:r w:rsidRPr="00FF3575">
        <w:rPr>
          <w:rFonts w:hint="eastAsia"/>
        </w:rPr>
        <w:t xml:space="preserve">明細データ属性コードと補助明細コードの組合せによる明細行種類の取り扱いについて、運用上留意しておいた方がよい点を、「指針・参考資料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13.</w:t>
      </w:r>
      <w:r w:rsidRPr="00FF3575">
        <w:rPr>
          <w:rFonts w:hint="eastAsia"/>
        </w:rPr>
        <w:t>内訳明細計行に係る留意点」に記載している。</w:t>
      </w:r>
    </w:p>
    <w:p w14:paraId="0908C77D" w14:textId="77777777" w:rsidR="003C5EB1" w:rsidRPr="00FF3575" w:rsidRDefault="003C5EB1" w:rsidP="003C5EB1"/>
    <w:p w14:paraId="30D9AC07" w14:textId="77777777" w:rsidR="003C5EB1" w:rsidRPr="00FF3575" w:rsidRDefault="003C5EB1" w:rsidP="007973FA">
      <w:pPr>
        <w:pStyle w:val="afffe"/>
        <w:numPr>
          <w:ilvl w:val="0"/>
          <w:numId w:val="61"/>
        </w:numPr>
        <w:ind w:leftChars="0" w:left="840"/>
      </w:pPr>
      <w:r w:rsidRPr="00FF3575">
        <w:rPr>
          <w:rFonts w:hint="eastAsia"/>
        </w:rPr>
        <w:t>明細データのサンプル例</w:t>
      </w:r>
    </w:p>
    <w:p w14:paraId="5D7E9155" w14:textId="0DA60B40" w:rsidR="003C5EB1" w:rsidRPr="00FF3575" w:rsidRDefault="00882473" w:rsidP="002F2CCB">
      <w:pPr>
        <w:ind w:leftChars="270" w:left="708" w:hangingChars="67" w:hanging="141"/>
      </w:pPr>
      <w:r w:rsidRPr="002F2CCB">
        <w:rPr>
          <w:rFonts w:hint="eastAsia"/>
          <w:color w:val="FF0000"/>
        </w:rPr>
        <w:t>・</w:t>
      </w:r>
      <w:r w:rsidR="003C5EB1" w:rsidRPr="00FF3575">
        <w:rPr>
          <w:rFonts w:hint="eastAsia"/>
        </w:rPr>
        <w:t>[1288]</w:t>
      </w:r>
      <w:r w:rsidR="003C5EB1" w:rsidRPr="00FF3575">
        <w:rPr>
          <w:rFonts w:hint="eastAsia"/>
        </w:rPr>
        <w:t>明細データ属性コード、</w:t>
      </w:r>
      <w:r w:rsidR="003C5EB1" w:rsidRPr="00FF3575">
        <w:rPr>
          <w:rFonts w:hint="eastAsia"/>
        </w:rPr>
        <w:t>[1289]</w:t>
      </w:r>
      <w:r w:rsidR="003C5EB1" w:rsidRPr="00FF3575">
        <w:rPr>
          <w:rFonts w:hint="eastAsia"/>
        </w:rPr>
        <w:t>補助明細コード、</w:t>
      </w:r>
      <w:r w:rsidR="003C5EB1" w:rsidRPr="00FF3575">
        <w:rPr>
          <w:rFonts w:hint="eastAsia"/>
        </w:rPr>
        <w:t>[1200]</w:t>
      </w:r>
      <w:r w:rsidR="003C5EB1" w:rsidRPr="00FF3575">
        <w:rPr>
          <w:rFonts w:hint="eastAsia"/>
        </w:rPr>
        <w:t>明細コードを組み合わせた明細データ構造表現のサンプルを示す。</w:t>
      </w:r>
    </w:p>
    <w:p w14:paraId="5B9A3F85" w14:textId="77777777" w:rsidR="003C5EB1" w:rsidRPr="00FF3575" w:rsidRDefault="003C5EB1" w:rsidP="003C5EB1"/>
    <w:p w14:paraId="4783C2C2" w14:textId="77777777" w:rsidR="003C5EB1" w:rsidRPr="00FF3575" w:rsidRDefault="003C5EB1" w:rsidP="003C5EB1">
      <w:r w:rsidRPr="00FF3575">
        <w:rPr>
          <w:rFonts w:hint="eastAsia"/>
        </w:rPr>
        <w:t>(a)</w:t>
      </w:r>
      <w:r w:rsidRPr="00FF3575">
        <w:rPr>
          <w:rFonts w:hint="eastAsia"/>
        </w:rPr>
        <w:t xml:space="preserve">　基本的な明細データの構成（文字列オーダによる</w:t>
      </w:r>
      <w:r w:rsidRPr="00FF3575">
        <w:rPr>
          <w:rFonts w:hint="eastAsia"/>
        </w:rPr>
        <w:t>[1200]</w:t>
      </w:r>
      <w:r w:rsidRPr="00FF3575">
        <w:rPr>
          <w:rFonts w:hint="eastAsia"/>
        </w:rPr>
        <w:t>明細コードのソート順に記載）</w:t>
      </w:r>
    </w:p>
    <w:p w14:paraId="24D36678" w14:textId="360A50FF" w:rsidR="003C5EB1" w:rsidRPr="00FF3575" w:rsidRDefault="003C5EB1" w:rsidP="003C5EB1">
      <w:pPr>
        <w:ind w:firstLine="3600"/>
      </w:pPr>
      <w:r w:rsidRPr="00FF3575">
        <w:rPr>
          <w:rFonts w:hint="eastAsia"/>
        </w:rPr>
        <w:tab/>
      </w:r>
      <w:r w:rsidRPr="00FF3575">
        <w:rPr>
          <w:rFonts w:hint="eastAsia"/>
        </w:rPr>
        <w:t>→　サンプル</w:t>
      </w:r>
      <w:r w:rsidRPr="00FF3575">
        <w:rPr>
          <w:rFonts w:hint="eastAsia"/>
        </w:rPr>
        <w:t>(a)</w:t>
      </w:r>
      <w:r w:rsidRPr="00FF3575">
        <w:rPr>
          <w:rFonts w:hint="eastAsia"/>
        </w:rPr>
        <w:t>基本的な明細データの構成</w:t>
      </w:r>
    </w:p>
    <w:p w14:paraId="5D0EC2D6" w14:textId="44D209B3" w:rsidR="003C5EB1" w:rsidRPr="00FF3575" w:rsidRDefault="003C5EB1" w:rsidP="002F2CCB">
      <w:pPr>
        <w:tabs>
          <w:tab w:val="left" w:pos="3600"/>
        </w:tabs>
        <w:ind w:leftChars="1" w:left="4200" w:hangingChars="1999" w:hanging="4198"/>
      </w:pPr>
      <w:r w:rsidRPr="00FF3575">
        <w:rPr>
          <w:rFonts w:hint="eastAsia"/>
        </w:rPr>
        <w:t>(b)</w:t>
      </w:r>
      <w:r w:rsidRPr="00FF3575">
        <w:rPr>
          <w:rFonts w:hint="eastAsia"/>
        </w:rPr>
        <w:t xml:space="preserve">　エレメント、別紙、代価の記載方法</w:t>
      </w:r>
      <w:r w:rsidR="00882473">
        <w:tab/>
      </w:r>
      <w:r w:rsidRPr="00FF3575">
        <w:rPr>
          <w:rFonts w:hint="eastAsia"/>
        </w:rPr>
        <w:t>→　サンプル</w:t>
      </w:r>
      <w:r w:rsidRPr="00FF3575">
        <w:rPr>
          <w:rFonts w:hint="eastAsia"/>
        </w:rPr>
        <w:t>(b)</w:t>
      </w:r>
      <w:r w:rsidRPr="00FF3575">
        <w:rPr>
          <w:rFonts w:hint="eastAsia"/>
        </w:rPr>
        <w:t>エレメント、別紙、代価の記載方法</w:t>
      </w:r>
    </w:p>
    <w:p w14:paraId="1A558341" w14:textId="77777777" w:rsidR="003C5EB1" w:rsidRPr="00FF3575" w:rsidRDefault="003C5EB1" w:rsidP="003C5EB1">
      <w:pPr>
        <w:tabs>
          <w:tab w:val="left" w:pos="3600"/>
        </w:tabs>
      </w:pPr>
      <w:r w:rsidRPr="00FF3575">
        <w:rPr>
          <w:rFonts w:hint="eastAsia"/>
        </w:rPr>
        <w:t>(c)</w:t>
      </w:r>
      <w:r w:rsidRPr="00FF3575">
        <w:rPr>
          <w:rFonts w:hint="eastAsia"/>
        </w:rPr>
        <w:t xml:space="preserve">　内訳明細計行の記載方法</w:t>
      </w:r>
      <w:r w:rsidRPr="00FF3575">
        <w:rPr>
          <w:rFonts w:hint="eastAsia"/>
        </w:rPr>
        <w:tab/>
      </w:r>
      <w:r w:rsidRPr="00FF3575">
        <w:rPr>
          <w:rFonts w:hint="eastAsia"/>
        </w:rPr>
        <w:tab/>
      </w:r>
      <w:r w:rsidRPr="00FF3575">
        <w:rPr>
          <w:rFonts w:hint="eastAsia"/>
        </w:rPr>
        <w:t>→　サンプル</w:t>
      </w:r>
      <w:r w:rsidRPr="00FF3575">
        <w:rPr>
          <w:rFonts w:hint="eastAsia"/>
        </w:rPr>
        <w:t>(c)</w:t>
      </w:r>
      <w:r w:rsidRPr="00FF3575">
        <w:rPr>
          <w:rFonts w:hint="eastAsia"/>
        </w:rPr>
        <w:t>計行の記載方法</w:t>
      </w:r>
    </w:p>
    <w:p w14:paraId="5D992396" w14:textId="271F74A1" w:rsidR="003C5EB1" w:rsidRPr="00FF3575" w:rsidRDefault="003C5EB1" w:rsidP="003C5EB1">
      <w:pPr>
        <w:tabs>
          <w:tab w:val="left" w:pos="3600"/>
        </w:tabs>
      </w:pPr>
      <w:r w:rsidRPr="00FF3575">
        <w:rPr>
          <w:rFonts w:hint="eastAsia"/>
        </w:rPr>
        <w:t>(d)</w:t>
      </w:r>
      <w:r w:rsidRPr="00FF3575">
        <w:rPr>
          <w:rFonts w:hint="eastAsia"/>
        </w:rPr>
        <w:t xml:space="preserve">　内訳明細コメント行の記載方法</w:t>
      </w:r>
      <w:r w:rsidR="00882473">
        <w:tab/>
      </w:r>
      <w:r w:rsidRPr="00FF3575">
        <w:rPr>
          <w:rFonts w:hint="eastAsia"/>
        </w:rPr>
        <w:tab/>
      </w:r>
      <w:r w:rsidRPr="00FF3575">
        <w:rPr>
          <w:rFonts w:hint="eastAsia"/>
        </w:rPr>
        <w:t>→　サンプル</w:t>
      </w:r>
      <w:r w:rsidRPr="00FF3575">
        <w:rPr>
          <w:rFonts w:hint="eastAsia"/>
        </w:rPr>
        <w:t>(d)</w:t>
      </w:r>
      <w:r w:rsidRPr="00FF3575">
        <w:rPr>
          <w:rFonts w:hint="eastAsia"/>
        </w:rPr>
        <w:t>コメント行の記載方法</w:t>
      </w:r>
    </w:p>
    <w:p w14:paraId="56F71C90" w14:textId="77777777" w:rsidR="003C5EB1" w:rsidRPr="00FF3575" w:rsidRDefault="003C5EB1" w:rsidP="003C5EB1">
      <w:pPr>
        <w:tabs>
          <w:tab w:val="left" w:pos="3600"/>
        </w:tabs>
      </w:pPr>
      <w:r w:rsidRPr="00FF3575">
        <w:rPr>
          <w:rFonts w:hint="eastAsia"/>
        </w:rPr>
        <w:t>(e)</w:t>
      </w:r>
      <w:r w:rsidRPr="00FF3575">
        <w:rPr>
          <w:rFonts w:hint="eastAsia"/>
        </w:rPr>
        <w:t xml:space="preserve">　帳票出力順の記載方法</w:t>
      </w:r>
      <w:r w:rsidRPr="00FF3575">
        <w:rPr>
          <w:rFonts w:hint="eastAsia"/>
        </w:rPr>
        <w:tab/>
      </w:r>
      <w:r w:rsidRPr="00FF3575">
        <w:rPr>
          <w:rFonts w:hint="eastAsia"/>
        </w:rPr>
        <w:tab/>
      </w:r>
      <w:r w:rsidRPr="00FF3575">
        <w:rPr>
          <w:rFonts w:hint="eastAsia"/>
        </w:rPr>
        <w:t>→　サンプル</w:t>
      </w:r>
      <w:r w:rsidRPr="00FF3575">
        <w:rPr>
          <w:rFonts w:hint="eastAsia"/>
        </w:rPr>
        <w:t>(e)</w:t>
      </w:r>
      <w:r w:rsidRPr="00FF3575">
        <w:rPr>
          <w:rFonts w:hint="eastAsia"/>
        </w:rPr>
        <w:t>帳票出力順の記載方法</w:t>
      </w:r>
    </w:p>
    <w:p w14:paraId="610FAFCE" w14:textId="77777777" w:rsidR="003C5EB1" w:rsidRPr="00FF3575" w:rsidRDefault="003C5EB1" w:rsidP="003C5EB1">
      <w:pPr>
        <w:ind w:left="680" w:hanging="113"/>
      </w:pPr>
      <w:r w:rsidRPr="00FF3575">
        <w:rPr>
          <w:rFonts w:hint="eastAsia"/>
        </w:rPr>
        <w:t>・明細行を帳票出力順に作成する場合、ページ見出しに相当する行を記載する例があるが、こうした行の有無はデータ作成側の任意とする。</w:t>
      </w:r>
    </w:p>
    <w:p w14:paraId="5379EAE5" w14:textId="48CAE14F" w:rsidR="003C5EB1" w:rsidRPr="00FF3575" w:rsidRDefault="003C5EB1" w:rsidP="002F2CCB">
      <w:pPr>
        <w:ind w:left="680" w:hanging="113"/>
      </w:pPr>
      <w:r w:rsidRPr="00FF3575">
        <w:rPr>
          <w:rFonts w:hint="eastAsia"/>
        </w:rPr>
        <w:t>・ページ見出し行を記載する場合、</w:t>
      </w:r>
      <w:r w:rsidRPr="00FF3575">
        <w:rPr>
          <w:rFonts w:hint="eastAsia"/>
        </w:rPr>
        <w:t>[1200]</w:t>
      </w:r>
      <w:r w:rsidRPr="00FF3575">
        <w:rPr>
          <w:rFonts w:hint="eastAsia"/>
        </w:rPr>
        <w:t>明細コードは、サンプル</w:t>
      </w:r>
      <w:r w:rsidRPr="00FF3575">
        <w:rPr>
          <w:rFonts w:hint="eastAsia"/>
        </w:rPr>
        <w:t>(e)</w:t>
      </w:r>
      <w:r w:rsidRPr="00FF3575">
        <w:rPr>
          <w:rFonts w:hint="eastAsia"/>
        </w:rPr>
        <w:t>のように末尾</w:t>
      </w:r>
      <w:r w:rsidRPr="00FF3575">
        <w:rPr>
          <w:rFonts w:hint="eastAsia"/>
        </w:rPr>
        <w:t>4</w:t>
      </w:r>
      <w:r w:rsidRPr="00FF3575">
        <w:rPr>
          <w:rFonts w:hint="eastAsia"/>
        </w:rPr>
        <w:t>桁を見出し行用に一つとり、以下の明細行は末尾</w:t>
      </w:r>
      <w:r w:rsidRPr="00FF3575">
        <w:rPr>
          <w:rFonts w:hint="eastAsia"/>
        </w:rPr>
        <w:t>4</w:t>
      </w:r>
      <w:r w:rsidRPr="00FF3575">
        <w:rPr>
          <w:rFonts w:hint="eastAsia"/>
        </w:rPr>
        <w:t>桁を</w:t>
      </w:r>
      <w:r w:rsidRPr="00FF3575">
        <w:t>1</w:t>
      </w:r>
      <w:r w:rsidRPr="00FF3575">
        <w:rPr>
          <w:rFonts w:hint="eastAsia"/>
        </w:rPr>
        <w:t>ずつ繰り下げる。</w:t>
      </w:r>
    </w:p>
    <w:p w14:paraId="2FFC1262" w14:textId="1B29EF67" w:rsidR="003C5EB1" w:rsidRPr="00FF3575" w:rsidRDefault="003C5EB1" w:rsidP="00B63929">
      <w:pPr>
        <w:pStyle w:val="af3"/>
      </w:pPr>
      <w:r w:rsidRPr="00FF3575">
        <w:br w:type="page"/>
      </w:r>
      <w:r w:rsidR="00B63929" w:rsidRPr="00FF3575">
        <w:rPr>
          <w:rFonts w:hint="eastAsia"/>
        </w:rPr>
        <w:lastRenderedPageBreak/>
        <w:t xml:space="preserve">表B.Ⅱ- </w:t>
      </w:r>
      <w:r w:rsidR="00B63929" w:rsidRPr="00FF3575">
        <w:fldChar w:fldCharType="begin"/>
      </w:r>
      <w:r w:rsidR="00B63929" w:rsidRPr="00FF3575">
        <w:instrText xml:space="preserve"> </w:instrText>
      </w:r>
      <w:r w:rsidR="00B63929" w:rsidRPr="00FF3575">
        <w:rPr>
          <w:rFonts w:hint="eastAsia"/>
        </w:rPr>
        <w:instrText>SEQ 表B.Ⅱ- \* ARABIC</w:instrText>
      </w:r>
      <w:r w:rsidR="00B63929" w:rsidRPr="00FF3575">
        <w:instrText xml:space="preserve"> </w:instrText>
      </w:r>
      <w:r w:rsidR="00B63929" w:rsidRPr="00FF3575">
        <w:fldChar w:fldCharType="separate"/>
      </w:r>
      <w:r w:rsidR="001E491B">
        <w:rPr>
          <w:noProof/>
        </w:rPr>
        <w:t>15</w:t>
      </w:r>
      <w:r w:rsidR="00B63929" w:rsidRPr="00FF3575">
        <w:fldChar w:fldCharType="end"/>
      </w:r>
      <w:r w:rsidRPr="00FF3575">
        <w:rPr>
          <w:rFonts w:hint="eastAsia"/>
        </w:rPr>
        <w:t xml:space="preserve">　サンプル(a)基本的な明細データの構成</w:t>
      </w:r>
    </w:p>
    <w:p w14:paraId="745A0A99" w14:textId="77777777" w:rsidR="003C5EB1" w:rsidRPr="00FF3575" w:rsidRDefault="003C5EB1" w:rsidP="003C5EB1">
      <w:r w:rsidRPr="00FF3575">
        <w:rPr>
          <w:noProof/>
        </w:rPr>
        <w:drawing>
          <wp:inline distT="0" distB="0" distL="0" distR="0" wp14:anchorId="1F766F9F" wp14:editId="42A859D2">
            <wp:extent cx="5399405" cy="4299585"/>
            <wp:effectExtent l="0" t="0" r="0" b="571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9405" cy="4299585"/>
                    </a:xfrm>
                    <a:prstGeom prst="rect">
                      <a:avLst/>
                    </a:prstGeom>
                    <a:noFill/>
                    <a:ln>
                      <a:noFill/>
                    </a:ln>
                  </pic:spPr>
                </pic:pic>
              </a:graphicData>
            </a:graphic>
          </wp:inline>
        </w:drawing>
      </w:r>
    </w:p>
    <w:p w14:paraId="3D5576FC" w14:textId="70163ADC" w:rsidR="003C5EB1" w:rsidRPr="00FF3575" w:rsidRDefault="003C5EB1" w:rsidP="00B63929">
      <w:pPr>
        <w:pStyle w:val="af3"/>
      </w:pPr>
      <w:r w:rsidRPr="00FF3575">
        <w:br w:type="page"/>
      </w:r>
      <w:r w:rsidR="00B63929" w:rsidRPr="00FF3575">
        <w:rPr>
          <w:rFonts w:hint="eastAsia"/>
        </w:rPr>
        <w:lastRenderedPageBreak/>
        <w:t xml:space="preserve">表B.Ⅱ- </w:t>
      </w:r>
      <w:r w:rsidR="00B63929" w:rsidRPr="00FF3575">
        <w:fldChar w:fldCharType="begin"/>
      </w:r>
      <w:r w:rsidR="00B63929" w:rsidRPr="00FF3575">
        <w:instrText xml:space="preserve"> </w:instrText>
      </w:r>
      <w:r w:rsidR="00B63929" w:rsidRPr="00FF3575">
        <w:rPr>
          <w:rFonts w:hint="eastAsia"/>
        </w:rPr>
        <w:instrText>SEQ 表B.Ⅱ- \* ARABIC</w:instrText>
      </w:r>
      <w:r w:rsidR="00B63929" w:rsidRPr="00FF3575">
        <w:instrText xml:space="preserve"> </w:instrText>
      </w:r>
      <w:r w:rsidR="00B63929" w:rsidRPr="00FF3575">
        <w:fldChar w:fldCharType="separate"/>
      </w:r>
      <w:r w:rsidR="001E491B">
        <w:rPr>
          <w:noProof/>
        </w:rPr>
        <w:t>16</w:t>
      </w:r>
      <w:r w:rsidR="00B63929" w:rsidRPr="00FF3575">
        <w:fldChar w:fldCharType="end"/>
      </w:r>
      <w:r w:rsidRPr="00FF3575">
        <w:rPr>
          <w:rFonts w:hint="eastAsia"/>
        </w:rPr>
        <w:t xml:space="preserve">　サンプル(b)エレメント、別紙、代価の記載方法</w:t>
      </w:r>
    </w:p>
    <w:p w14:paraId="12C26E80" w14:textId="77777777" w:rsidR="003C5EB1" w:rsidRPr="00FF3575" w:rsidRDefault="003C5EB1" w:rsidP="003C5EB1">
      <w:r w:rsidRPr="00FF3575">
        <w:rPr>
          <w:noProof/>
        </w:rPr>
        <w:drawing>
          <wp:inline distT="0" distB="0" distL="0" distR="0" wp14:anchorId="5808FB42" wp14:editId="4F8AB524">
            <wp:extent cx="5399405" cy="360299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9405" cy="3602990"/>
                    </a:xfrm>
                    <a:prstGeom prst="rect">
                      <a:avLst/>
                    </a:prstGeom>
                    <a:noFill/>
                    <a:ln>
                      <a:noFill/>
                    </a:ln>
                  </pic:spPr>
                </pic:pic>
              </a:graphicData>
            </a:graphic>
          </wp:inline>
        </w:drawing>
      </w:r>
    </w:p>
    <w:p w14:paraId="4815ECE1" w14:textId="77777777" w:rsidR="003C5EB1" w:rsidRPr="00FF3575" w:rsidRDefault="003C5EB1" w:rsidP="003C5EB1">
      <w:pPr>
        <w:jc w:val="center"/>
        <w:rPr>
          <w:rFonts w:ascii="ＭＳ Ｐゴシック" w:eastAsia="ＭＳ Ｐゴシック" w:hAnsi="ＭＳ Ｐゴシック"/>
        </w:rPr>
      </w:pPr>
    </w:p>
    <w:p w14:paraId="0C2D5F6A" w14:textId="77777777" w:rsidR="003C5EB1" w:rsidRPr="00FF3575" w:rsidRDefault="003C5EB1" w:rsidP="00B63929">
      <w:pPr>
        <w:keepNext/>
        <w:jc w:val="center"/>
        <w:rPr>
          <w:rFonts w:ascii="ＭＳ Ｐゴシック" w:eastAsia="ＭＳ Ｐゴシック" w:hAnsi="ＭＳ Ｐゴシック"/>
        </w:rPr>
      </w:pPr>
      <w:r w:rsidRPr="00FF3575">
        <w:rPr>
          <w:rFonts w:ascii="ＭＳ Ｐゴシック" w:eastAsia="ＭＳ Ｐゴシック" w:hAnsi="ＭＳ Ｐゴシック" w:hint="eastAsia"/>
        </w:rPr>
        <w:t>表 B.Ⅱ.2-17　サンプル(c)小計行の記載方法</w:t>
      </w:r>
    </w:p>
    <w:p w14:paraId="43B219A8" w14:textId="77777777" w:rsidR="003C5EB1" w:rsidRPr="00FF3575" w:rsidRDefault="003C5EB1" w:rsidP="003C5EB1">
      <w:r w:rsidRPr="00FF3575">
        <w:rPr>
          <w:noProof/>
        </w:rPr>
        <w:drawing>
          <wp:inline distT="0" distB="0" distL="0" distR="0" wp14:anchorId="59C5D974" wp14:editId="1753F67B">
            <wp:extent cx="5399405" cy="2318385"/>
            <wp:effectExtent l="0" t="0" r="0" b="57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9405" cy="2318385"/>
                    </a:xfrm>
                    <a:prstGeom prst="rect">
                      <a:avLst/>
                    </a:prstGeom>
                    <a:noFill/>
                    <a:ln>
                      <a:noFill/>
                    </a:ln>
                  </pic:spPr>
                </pic:pic>
              </a:graphicData>
            </a:graphic>
          </wp:inline>
        </w:drawing>
      </w:r>
    </w:p>
    <w:p w14:paraId="228F2C0F" w14:textId="7191415E" w:rsidR="003C5EB1" w:rsidRPr="00FF3575" w:rsidRDefault="003C5EB1" w:rsidP="00B63929">
      <w:pPr>
        <w:pStyle w:val="af3"/>
      </w:pPr>
      <w:r w:rsidRPr="00FF3575">
        <w:br w:type="page"/>
      </w:r>
      <w:r w:rsidR="00B63929" w:rsidRPr="00FF3575">
        <w:rPr>
          <w:rFonts w:hint="eastAsia"/>
        </w:rPr>
        <w:lastRenderedPageBreak/>
        <w:t xml:space="preserve">表B.Ⅱ- </w:t>
      </w:r>
      <w:r w:rsidR="00B63929" w:rsidRPr="00FF3575">
        <w:fldChar w:fldCharType="begin"/>
      </w:r>
      <w:r w:rsidR="00B63929" w:rsidRPr="00FF3575">
        <w:instrText xml:space="preserve"> </w:instrText>
      </w:r>
      <w:r w:rsidR="00B63929" w:rsidRPr="00FF3575">
        <w:rPr>
          <w:rFonts w:hint="eastAsia"/>
        </w:rPr>
        <w:instrText>SEQ 表B.Ⅱ- \* ARABIC</w:instrText>
      </w:r>
      <w:r w:rsidR="00B63929" w:rsidRPr="00FF3575">
        <w:instrText xml:space="preserve"> </w:instrText>
      </w:r>
      <w:r w:rsidR="00B63929" w:rsidRPr="00FF3575">
        <w:fldChar w:fldCharType="separate"/>
      </w:r>
      <w:r w:rsidR="001E491B">
        <w:rPr>
          <w:noProof/>
        </w:rPr>
        <w:t>17</w:t>
      </w:r>
      <w:r w:rsidR="00B63929" w:rsidRPr="00FF3575">
        <w:fldChar w:fldCharType="end"/>
      </w:r>
      <w:r w:rsidRPr="00FF3575">
        <w:rPr>
          <w:rFonts w:hint="eastAsia"/>
        </w:rPr>
        <w:t xml:space="preserve">　サンプル(d)コメント行の記載方法</w:t>
      </w:r>
    </w:p>
    <w:p w14:paraId="6999EFBF" w14:textId="77777777" w:rsidR="003C5EB1" w:rsidRPr="00FF3575" w:rsidRDefault="003C5EB1" w:rsidP="003C5EB1">
      <w:r w:rsidRPr="00FF3575">
        <w:rPr>
          <w:noProof/>
        </w:rPr>
        <w:drawing>
          <wp:inline distT="0" distB="0" distL="0" distR="0" wp14:anchorId="6A421366" wp14:editId="0B237C57">
            <wp:extent cx="5399405" cy="383159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9405" cy="3831590"/>
                    </a:xfrm>
                    <a:prstGeom prst="rect">
                      <a:avLst/>
                    </a:prstGeom>
                    <a:noFill/>
                    <a:ln>
                      <a:noFill/>
                    </a:ln>
                  </pic:spPr>
                </pic:pic>
              </a:graphicData>
            </a:graphic>
          </wp:inline>
        </w:drawing>
      </w:r>
    </w:p>
    <w:p w14:paraId="518F6A59" w14:textId="0A4DF49A" w:rsidR="003C5EB1" w:rsidRPr="00FF3575" w:rsidRDefault="003C5EB1" w:rsidP="00B63929">
      <w:pPr>
        <w:pStyle w:val="af3"/>
      </w:pPr>
      <w:r w:rsidRPr="00FF3575">
        <w:br w:type="page"/>
      </w:r>
      <w:r w:rsidR="00B63929" w:rsidRPr="00FF3575">
        <w:rPr>
          <w:rFonts w:hint="eastAsia"/>
        </w:rPr>
        <w:lastRenderedPageBreak/>
        <w:t xml:space="preserve">表B.Ⅱ- </w:t>
      </w:r>
      <w:r w:rsidR="00B63929" w:rsidRPr="00FF3575">
        <w:fldChar w:fldCharType="begin"/>
      </w:r>
      <w:r w:rsidR="00B63929" w:rsidRPr="00FF3575">
        <w:instrText xml:space="preserve"> </w:instrText>
      </w:r>
      <w:r w:rsidR="00B63929" w:rsidRPr="00FF3575">
        <w:rPr>
          <w:rFonts w:hint="eastAsia"/>
        </w:rPr>
        <w:instrText>SEQ 表B.Ⅱ- \* ARABIC</w:instrText>
      </w:r>
      <w:r w:rsidR="00B63929" w:rsidRPr="00FF3575">
        <w:instrText xml:space="preserve"> </w:instrText>
      </w:r>
      <w:r w:rsidR="00B63929" w:rsidRPr="00FF3575">
        <w:fldChar w:fldCharType="separate"/>
      </w:r>
      <w:r w:rsidR="001E491B">
        <w:rPr>
          <w:noProof/>
        </w:rPr>
        <w:t>18</w:t>
      </w:r>
      <w:r w:rsidR="00B63929" w:rsidRPr="00FF3575">
        <w:fldChar w:fldCharType="end"/>
      </w:r>
      <w:r w:rsidRPr="00FF3575">
        <w:rPr>
          <w:rFonts w:hint="eastAsia"/>
        </w:rPr>
        <w:t xml:space="preserve">　サンプル(e)帳票出力順の記載方法</w:t>
      </w:r>
    </w:p>
    <w:p w14:paraId="05EFAAC2" w14:textId="77777777" w:rsidR="003C5EB1" w:rsidRPr="00FF3575" w:rsidRDefault="003C5EB1" w:rsidP="003C5EB1">
      <w:r w:rsidRPr="00FF3575">
        <w:rPr>
          <w:noProof/>
        </w:rPr>
        <w:drawing>
          <wp:inline distT="0" distB="0" distL="0" distR="0" wp14:anchorId="097FECA3" wp14:editId="6B65DD29">
            <wp:extent cx="5399405" cy="5801995"/>
            <wp:effectExtent l="0" t="0" r="0" b="825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9405" cy="5801995"/>
                    </a:xfrm>
                    <a:prstGeom prst="rect">
                      <a:avLst/>
                    </a:prstGeom>
                    <a:noFill/>
                    <a:ln>
                      <a:noFill/>
                    </a:ln>
                  </pic:spPr>
                </pic:pic>
              </a:graphicData>
            </a:graphic>
          </wp:inline>
        </w:drawing>
      </w:r>
    </w:p>
    <w:p w14:paraId="56768075" w14:textId="77777777" w:rsidR="003C5EB1" w:rsidRPr="00FF3575" w:rsidRDefault="003C5EB1" w:rsidP="003C5EB1"/>
    <w:p w14:paraId="1B2AFA3F" w14:textId="77777777" w:rsidR="003C5EB1" w:rsidRPr="00FF3575" w:rsidRDefault="003C5EB1" w:rsidP="003C5EB1">
      <w:pPr>
        <w:widowControl/>
        <w:jc w:val="left"/>
      </w:pPr>
      <w:r w:rsidRPr="00FF3575">
        <w:br w:type="page"/>
      </w:r>
    </w:p>
    <w:p w14:paraId="55012F17" w14:textId="77777777" w:rsidR="003C5EB1" w:rsidRPr="00FF3575" w:rsidRDefault="003C5EB1" w:rsidP="00606BD1">
      <w:pPr>
        <w:pStyle w:val="4"/>
      </w:pPr>
      <w:bookmarkStart w:id="255" w:name="_Toc16847189"/>
      <w:bookmarkStart w:id="256" w:name="_Toc16847457"/>
      <w:bookmarkStart w:id="257" w:name="_Toc16848777"/>
      <w:bookmarkStart w:id="258" w:name="_Toc25830572"/>
      <w:bookmarkStart w:id="259" w:name="_Toc25830758"/>
      <w:bookmarkStart w:id="260" w:name="_Toc25830943"/>
      <w:bookmarkStart w:id="261" w:name="_Toc404785943"/>
      <w:bookmarkStart w:id="262" w:name="_Toc25830944"/>
      <w:bookmarkEnd w:id="255"/>
      <w:bookmarkEnd w:id="256"/>
      <w:bookmarkEnd w:id="257"/>
      <w:bookmarkEnd w:id="258"/>
      <w:bookmarkEnd w:id="259"/>
      <w:bookmarkEnd w:id="260"/>
      <w:r w:rsidRPr="00FF3575">
        <w:rPr>
          <w:rFonts w:hint="eastAsia"/>
        </w:rPr>
        <w:lastRenderedPageBreak/>
        <w:t>建築見積依頼・回答メッセージの作成方法</w:t>
      </w:r>
      <w:bookmarkEnd w:id="261"/>
      <w:bookmarkEnd w:id="262"/>
    </w:p>
    <w:p w14:paraId="29785801" w14:textId="77777777" w:rsidR="003C5EB1" w:rsidRPr="00FF3575" w:rsidRDefault="003C5EB1" w:rsidP="003C5EB1"/>
    <w:p w14:paraId="08D4DF41" w14:textId="77777777" w:rsidR="003C5EB1" w:rsidRPr="00FF3575" w:rsidRDefault="003C5EB1" w:rsidP="003C5EB1">
      <w:pPr>
        <w:ind w:firstLineChars="100" w:firstLine="210"/>
      </w:pPr>
      <w:r w:rsidRPr="00FF3575">
        <w:rPr>
          <w:rFonts w:hint="eastAsia"/>
        </w:rPr>
        <w:t>本章は、建築見積依頼・回答メッセージを処理するための中間ファイルの作成方法とそのフォーマットを示す。</w:t>
      </w:r>
    </w:p>
    <w:p w14:paraId="69857FA0" w14:textId="77777777" w:rsidR="003C5EB1" w:rsidRPr="00FF3575" w:rsidRDefault="003C5EB1" w:rsidP="003C5EB1"/>
    <w:p w14:paraId="417E141D" w14:textId="77777777" w:rsidR="003C5EB1" w:rsidRPr="00FF3575" w:rsidRDefault="003C5EB1" w:rsidP="003C5EB1">
      <w:pPr>
        <w:ind w:firstLine="720"/>
      </w:pPr>
      <w:r w:rsidRPr="00FF3575">
        <w:rPr>
          <w:rFonts w:hint="eastAsia"/>
        </w:rPr>
        <w:t>3.1</w:t>
      </w:r>
      <w:r w:rsidRPr="00FF3575">
        <w:rPr>
          <w:rFonts w:hint="eastAsia"/>
        </w:rPr>
        <w:t>中間ファイルとは</w:t>
      </w:r>
    </w:p>
    <w:p w14:paraId="1CD66119" w14:textId="77777777" w:rsidR="003C5EB1" w:rsidRPr="00FF3575" w:rsidRDefault="003C5EB1" w:rsidP="003C5EB1">
      <w:pPr>
        <w:ind w:firstLine="720"/>
      </w:pPr>
      <w:r w:rsidRPr="00FF3575">
        <w:rPr>
          <w:rFonts w:hint="eastAsia"/>
        </w:rPr>
        <w:t>3.2</w:t>
      </w:r>
      <w:r w:rsidRPr="00FF3575">
        <w:rPr>
          <w:rFonts w:hint="eastAsia"/>
        </w:rPr>
        <w:t>建築見積中間ファイルの種類</w:t>
      </w:r>
    </w:p>
    <w:p w14:paraId="6757B746" w14:textId="77777777" w:rsidR="003C5EB1" w:rsidRPr="00FF3575" w:rsidRDefault="003C5EB1" w:rsidP="003C5EB1">
      <w:pPr>
        <w:ind w:firstLine="720"/>
      </w:pPr>
      <w:r w:rsidRPr="00FF3575">
        <w:rPr>
          <w:rFonts w:hint="eastAsia"/>
        </w:rPr>
        <w:t>3.3</w:t>
      </w:r>
      <w:r w:rsidRPr="00FF3575">
        <w:rPr>
          <w:rFonts w:hint="eastAsia"/>
        </w:rPr>
        <w:t>建築見積中間ファイルのフォーマット</w:t>
      </w:r>
    </w:p>
    <w:p w14:paraId="2B1EE54D" w14:textId="77777777" w:rsidR="003C5EB1" w:rsidRPr="00FF3575" w:rsidRDefault="003C5EB1" w:rsidP="003C5EB1">
      <w:pPr>
        <w:ind w:firstLine="720"/>
      </w:pPr>
      <w:r w:rsidRPr="00FF3575">
        <w:rPr>
          <w:rFonts w:hint="eastAsia"/>
        </w:rPr>
        <w:t>3.4</w:t>
      </w:r>
      <w:r w:rsidRPr="00FF3575">
        <w:rPr>
          <w:rFonts w:hint="eastAsia"/>
        </w:rPr>
        <w:t>二種類の中間ファイルの相互変換方法</w:t>
      </w:r>
    </w:p>
    <w:p w14:paraId="5B4F91E3" w14:textId="77777777" w:rsidR="003C5EB1" w:rsidRPr="00FF3575" w:rsidRDefault="003C5EB1" w:rsidP="003C5EB1">
      <w:pPr>
        <w:rPr>
          <w:sz w:val="24"/>
        </w:rPr>
      </w:pPr>
    </w:p>
    <w:p w14:paraId="169CA648" w14:textId="77777777" w:rsidR="003C5EB1" w:rsidRPr="00FF3575" w:rsidRDefault="003C5EB1" w:rsidP="00606BD1">
      <w:pPr>
        <w:pStyle w:val="50"/>
      </w:pPr>
      <w:r w:rsidRPr="00FF3575">
        <w:rPr>
          <w:rFonts w:hint="eastAsia"/>
        </w:rPr>
        <w:t xml:space="preserve"> </w:t>
      </w:r>
      <w:bookmarkStart w:id="263" w:name="_Toc25830945"/>
      <w:r w:rsidRPr="00FF3575">
        <w:rPr>
          <w:rFonts w:hint="eastAsia"/>
        </w:rPr>
        <w:t>中間ファイルとは</w:t>
      </w:r>
      <w:bookmarkEnd w:id="263"/>
    </w:p>
    <w:p w14:paraId="12A3D274" w14:textId="77777777" w:rsidR="003C5EB1" w:rsidRPr="00FF3575" w:rsidRDefault="003C5EB1" w:rsidP="003C5EB1">
      <w:pPr>
        <w:pStyle w:val="af8"/>
        <w:tabs>
          <w:tab w:val="clear" w:pos="4253"/>
          <w:tab w:val="clear" w:pos="8505"/>
        </w:tabs>
      </w:pPr>
    </w:p>
    <w:p w14:paraId="31CD6BC2" w14:textId="77777777" w:rsidR="003C5EB1" w:rsidRPr="00FF3575" w:rsidRDefault="003C5EB1" w:rsidP="00606BD1">
      <w:pPr>
        <w:pStyle w:val="7"/>
      </w:pPr>
      <w:r w:rsidRPr="00FF3575">
        <w:rPr>
          <w:rFonts w:hint="eastAsia"/>
        </w:rPr>
        <w:t>中間ファイルの役割</w:t>
      </w:r>
    </w:p>
    <w:p w14:paraId="30ABAD1F" w14:textId="77777777" w:rsidR="003C5EB1" w:rsidRPr="00FF3575" w:rsidRDefault="003C5EB1" w:rsidP="003C5EB1">
      <w:pPr>
        <w:ind w:left="113" w:hanging="113"/>
      </w:pPr>
      <w:r w:rsidRPr="00FF3575">
        <w:rPr>
          <w:rFonts w:hint="eastAsia"/>
        </w:rPr>
        <w:t>・中間ファイルとは、自社の見積システムとトランスレータとを媒介するファイルである。</w:t>
      </w:r>
    </w:p>
    <w:p w14:paraId="451D4837" w14:textId="77777777" w:rsidR="003C5EB1" w:rsidRPr="00FF3575" w:rsidRDefault="003C5EB1" w:rsidP="003C5EB1">
      <w:pPr>
        <w:ind w:left="113" w:hanging="113"/>
      </w:pPr>
    </w:p>
    <w:p w14:paraId="0F684A8A" w14:textId="77777777" w:rsidR="003C5EB1" w:rsidRPr="00FF3575" w:rsidRDefault="003C5EB1" w:rsidP="00606BD1">
      <w:pPr>
        <w:pStyle w:val="7"/>
      </w:pPr>
      <w:r w:rsidRPr="00FF3575">
        <w:rPr>
          <w:rFonts w:hint="eastAsia"/>
        </w:rPr>
        <w:t>中間ファイルの必要性</w:t>
      </w:r>
    </w:p>
    <w:p w14:paraId="2F003A78" w14:textId="77777777" w:rsidR="003C5EB1" w:rsidRPr="00FF3575" w:rsidRDefault="003C5EB1" w:rsidP="003C5EB1">
      <w:pPr>
        <w:ind w:left="113" w:hanging="113"/>
      </w:pPr>
      <w:r w:rsidRPr="00FF3575">
        <w:rPr>
          <w:rFonts w:hint="eastAsia"/>
        </w:rPr>
        <w:t>・市販のトランスレータの多くは、送信時に見積システムのデータベースを直接読み込んだり、受信時に見積システムのデータベースに直接書き込むことができない。見積システムのデータベースは各社固有の構造を持つのに対し、市販トランスレータは汎用的に作られているためである。</w:t>
      </w:r>
    </w:p>
    <w:p w14:paraId="36CFD91F" w14:textId="77777777" w:rsidR="003C5EB1" w:rsidRPr="00FF3575" w:rsidRDefault="003C5EB1" w:rsidP="003C5EB1">
      <w:pPr>
        <w:ind w:left="113" w:hanging="113"/>
      </w:pPr>
      <w:r w:rsidRPr="00FF3575">
        <w:rPr>
          <w:rFonts w:hint="eastAsia"/>
        </w:rPr>
        <w:t>・したがってトランスレータと見積システム間で、固定長ファイル、</w:t>
      </w:r>
      <w:r w:rsidRPr="00FF3575">
        <w:rPr>
          <w:rFonts w:hint="eastAsia"/>
        </w:rPr>
        <w:t>CSV</w:t>
      </w:r>
      <w:r w:rsidRPr="00FF3575">
        <w:rPr>
          <w:rFonts w:hint="eastAsia"/>
        </w:rPr>
        <w:t>ファイル等の一般的な形式のファイルを媒介としたデータの引渡が必要となる。このファイルが中間ファイルである。</w:t>
      </w:r>
    </w:p>
    <w:p w14:paraId="5EC957B2" w14:textId="77777777" w:rsidR="003C5EB1" w:rsidRPr="00FF3575" w:rsidRDefault="003C5EB1" w:rsidP="003C5EB1">
      <w:pPr>
        <w:ind w:left="113" w:hanging="113"/>
      </w:pPr>
    </w:p>
    <w:p w14:paraId="6D3634E8" w14:textId="77777777" w:rsidR="003C5EB1" w:rsidRPr="00FF3575" w:rsidRDefault="003C5EB1" w:rsidP="00606BD1">
      <w:pPr>
        <w:pStyle w:val="7"/>
      </w:pPr>
      <w:r w:rsidRPr="00FF3575">
        <w:rPr>
          <w:rFonts w:hint="eastAsia"/>
        </w:rPr>
        <w:t>中間ファイルの利用方法</w:t>
      </w:r>
    </w:p>
    <w:p w14:paraId="5398A20A" w14:textId="77777777" w:rsidR="003C5EB1" w:rsidRPr="00FF3575" w:rsidRDefault="003C5EB1" w:rsidP="003C5EB1">
      <w:pPr>
        <w:ind w:left="113" w:hanging="113"/>
      </w:pPr>
    </w:p>
    <w:p w14:paraId="218D39EB" w14:textId="77777777" w:rsidR="003C5EB1" w:rsidRPr="00FF3575" w:rsidRDefault="003C5EB1" w:rsidP="00606BD1">
      <w:pPr>
        <w:pStyle w:val="8"/>
      </w:pPr>
      <w:r w:rsidRPr="00FF3575">
        <w:rPr>
          <w:rFonts w:hint="eastAsia"/>
        </w:rPr>
        <w:t>送信時</w:t>
      </w:r>
    </w:p>
    <w:p w14:paraId="41F3AF82" w14:textId="77777777" w:rsidR="003C5EB1" w:rsidRPr="00FF3575" w:rsidRDefault="003C5EB1" w:rsidP="003C5EB1">
      <w:pPr>
        <w:ind w:left="113" w:hanging="113"/>
      </w:pPr>
      <w:r w:rsidRPr="00FF3575">
        <w:rPr>
          <w:rFonts w:hint="eastAsia"/>
        </w:rPr>
        <w:t>・</w:t>
      </w:r>
      <w:r w:rsidRPr="00FF3575">
        <w:rPr>
          <w:rFonts w:hint="eastAsia"/>
        </w:rPr>
        <w:t>EDI</w:t>
      </w:r>
      <w:r w:rsidRPr="00FF3575">
        <w:rPr>
          <w:rFonts w:hint="eastAsia"/>
        </w:rPr>
        <w:t>利用者は、見積システムのデータベースから送信に必要なデータ項目のみを抽出し、トランスレータが処理可能な一時的なファイルを作成する。これが中間ファイルである。</w:t>
      </w:r>
    </w:p>
    <w:p w14:paraId="3CA0DE7A" w14:textId="77777777" w:rsidR="003C5EB1" w:rsidRPr="00FF3575" w:rsidRDefault="003C5EB1" w:rsidP="003C5EB1">
      <w:pPr>
        <w:ind w:left="113" w:hanging="113"/>
      </w:pPr>
      <w:r w:rsidRPr="00FF3575">
        <w:rPr>
          <w:rFonts w:hint="eastAsia"/>
        </w:rPr>
        <w:t>・トランスレータはこの中間ファイルから</w:t>
      </w:r>
      <w:r w:rsidRPr="00FF3575">
        <w:rPr>
          <w:rFonts w:hint="eastAsia"/>
        </w:rPr>
        <w:t>EDI</w:t>
      </w:r>
      <w:r w:rsidRPr="00FF3575">
        <w:rPr>
          <w:rFonts w:hint="eastAsia"/>
        </w:rPr>
        <w:t>メッセージを作成する。</w:t>
      </w:r>
    </w:p>
    <w:p w14:paraId="0283B668" w14:textId="77777777" w:rsidR="003C5EB1" w:rsidRPr="00FF3575" w:rsidRDefault="003C5EB1" w:rsidP="003C5EB1">
      <w:pPr>
        <w:ind w:left="113" w:hanging="113"/>
      </w:pPr>
      <w:r w:rsidRPr="00FF3575">
        <w:rPr>
          <w:rFonts w:hint="eastAsia"/>
        </w:rPr>
        <w:t>・送信用の中間ファイルは、通常、送信完了後削除する。</w:t>
      </w:r>
    </w:p>
    <w:p w14:paraId="11F95D38" w14:textId="77777777" w:rsidR="003C5EB1" w:rsidRPr="00FF3575" w:rsidRDefault="003C5EB1" w:rsidP="003C5EB1">
      <w:pPr>
        <w:ind w:left="113" w:hanging="113"/>
      </w:pPr>
    </w:p>
    <w:p w14:paraId="2679F1FB" w14:textId="77777777" w:rsidR="003C5EB1" w:rsidRPr="00FF3575" w:rsidRDefault="003C5EB1" w:rsidP="00606BD1">
      <w:pPr>
        <w:pStyle w:val="8"/>
      </w:pPr>
      <w:r w:rsidRPr="00FF3575">
        <w:rPr>
          <w:rFonts w:hint="eastAsia"/>
        </w:rPr>
        <w:lastRenderedPageBreak/>
        <w:t>受信時</w:t>
      </w:r>
    </w:p>
    <w:p w14:paraId="2F450359" w14:textId="77777777" w:rsidR="003C5EB1" w:rsidRPr="00FF3575" w:rsidRDefault="003C5EB1" w:rsidP="003C5EB1">
      <w:pPr>
        <w:ind w:left="113" w:hanging="113"/>
      </w:pPr>
      <w:r w:rsidRPr="00FF3575">
        <w:rPr>
          <w:rFonts w:hint="eastAsia"/>
        </w:rPr>
        <w:t>・受信時は、トランスレータが</w:t>
      </w:r>
      <w:r w:rsidRPr="00FF3575">
        <w:rPr>
          <w:rFonts w:hint="eastAsia"/>
        </w:rPr>
        <w:t>EDI</w:t>
      </w:r>
      <w:r w:rsidRPr="00FF3575">
        <w:rPr>
          <w:rFonts w:hint="eastAsia"/>
        </w:rPr>
        <w:t>メッセージから中間ファイルを作成する。</w:t>
      </w:r>
    </w:p>
    <w:p w14:paraId="059E4D05" w14:textId="77777777" w:rsidR="003C5EB1" w:rsidRPr="00FF3575" w:rsidRDefault="003C5EB1" w:rsidP="003C5EB1">
      <w:pPr>
        <w:ind w:left="113" w:hanging="113"/>
      </w:pPr>
      <w:r w:rsidRPr="00FF3575">
        <w:rPr>
          <w:rFonts w:hint="eastAsia"/>
        </w:rPr>
        <w:t>・</w:t>
      </w:r>
      <w:r w:rsidRPr="00FF3575">
        <w:rPr>
          <w:rFonts w:hint="eastAsia"/>
        </w:rPr>
        <w:t>EDI</w:t>
      </w:r>
      <w:r w:rsidRPr="00FF3575">
        <w:rPr>
          <w:rFonts w:hint="eastAsia"/>
        </w:rPr>
        <w:t>利用者は中間ファイルから必要なデータ項目を見積システムのデータベースに取り込む。</w:t>
      </w:r>
    </w:p>
    <w:p w14:paraId="24FD6A92" w14:textId="77777777" w:rsidR="003C5EB1" w:rsidRPr="00FF3575" w:rsidRDefault="003C5EB1" w:rsidP="003C5EB1">
      <w:pPr>
        <w:ind w:left="113" w:hanging="113"/>
      </w:pPr>
      <w:r w:rsidRPr="00FF3575">
        <w:rPr>
          <w:rFonts w:hint="eastAsia"/>
        </w:rPr>
        <w:t>・受信用の中間ファイルは、通常、取り込み完了後削除する。</w:t>
      </w:r>
    </w:p>
    <w:p w14:paraId="28EE2DE5" w14:textId="4DD3A35F" w:rsidR="007F5F93" w:rsidRDefault="007F5F93">
      <w:pPr>
        <w:widowControl/>
        <w:jc w:val="left"/>
      </w:pPr>
      <w:r>
        <w:br w:type="page"/>
      </w:r>
    </w:p>
    <w:p w14:paraId="54636F46" w14:textId="77777777" w:rsidR="003C5EB1" w:rsidRPr="00FF3575" w:rsidRDefault="003C5EB1" w:rsidP="00606BD1">
      <w:pPr>
        <w:pStyle w:val="50"/>
      </w:pPr>
      <w:bookmarkStart w:id="264" w:name="_Toc16847192"/>
      <w:bookmarkStart w:id="265" w:name="_Toc16847460"/>
      <w:bookmarkStart w:id="266" w:name="_Toc16848780"/>
      <w:bookmarkStart w:id="267" w:name="_Toc25830575"/>
      <w:bookmarkStart w:id="268" w:name="_Toc25830761"/>
      <w:bookmarkStart w:id="269" w:name="_Toc25830946"/>
      <w:bookmarkStart w:id="270" w:name="_Toc404785944"/>
      <w:bookmarkStart w:id="271" w:name="_Toc25830947"/>
      <w:bookmarkEnd w:id="264"/>
      <w:bookmarkEnd w:id="265"/>
      <w:bookmarkEnd w:id="266"/>
      <w:bookmarkEnd w:id="267"/>
      <w:bookmarkEnd w:id="268"/>
      <w:bookmarkEnd w:id="269"/>
      <w:r w:rsidRPr="00FF3575">
        <w:rPr>
          <w:rFonts w:hint="eastAsia"/>
        </w:rPr>
        <w:lastRenderedPageBreak/>
        <w:t>建築見積中間ファイルの種類</w:t>
      </w:r>
      <w:bookmarkEnd w:id="270"/>
      <w:bookmarkEnd w:id="271"/>
    </w:p>
    <w:p w14:paraId="05B0BC68" w14:textId="77777777" w:rsidR="003C5EB1" w:rsidRPr="00FF3575" w:rsidRDefault="003C5EB1" w:rsidP="003C5EB1"/>
    <w:p w14:paraId="68388B70" w14:textId="77777777" w:rsidR="003C5EB1" w:rsidRPr="00FF3575" w:rsidRDefault="003C5EB1" w:rsidP="003C5EB1">
      <w:pPr>
        <w:ind w:firstLineChars="100" w:firstLine="210"/>
      </w:pPr>
      <w:r w:rsidRPr="00FF3575">
        <w:rPr>
          <w:rFonts w:hint="eastAsia"/>
        </w:rPr>
        <w:t>見積システムから建築見積依頼・回答メッセージ（</w:t>
      </w:r>
      <w:r w:rsidRPr="00FF3575">
        <w:rPr>
          <w:rFonts w:hint="eastAsia"/>
        </w:rPr>
        <w:t>CI-NET</w:t>
      </w:r>
      <w:r w:rsidRPr="00FF3575">
        <w:rPr>
          <w:rFonts w:hint="eastAsia"/>
        </w:rPr>
        <w:t>形式ファイル）を作成するには、以下の</w:t>
      </w:r>
      <w:r w:rsidRPr="00FF3575">
        <w:rPr>
          <w:rFonts w:hint="eastAsia"/>
        </w:rPr>
        <w:t>3</w:t>
      </w:r>
      <w:r w:rsidRPr="00FF3575">
        <w:rPr>
          <w:rFonts w:hint="eastAsia"/>
        </w:rPr>
        <w:t>通りの方法がある（</w:t>
      </w:r>
      <w:r w:rsidRPr="00FF3575">
        <w:rPr>
          <w:rFonts w:hint="eastAsia"/>
        </w:rPr>
        <w:t>CI-NET</w:t>
      </w:r>
      <w:r w:rsidRPr="00FF3575">
        <w:rPr>
          <w:rFonts w:hint="eastAsia"/>
        </w:rPr>
        <w:t>形式ファイル受信時に見積システムに取り込む場合も同様に考えられる）。</w:t>
      </w:r>
    </w:p>
    <w:p w14:paraId="5C4A4797" w14:textId="77777777" w:rsidR="003C5EB1" w:rsidRPr="00FF3575" w:rsidRDefault="003C5EB1" w:rsidP="003C5EB1">
      <w:pPr>
        <w:ind w:left="567" w:hanging="170"/>
      </w:pPr>
      <w:r w:rsidRPr="00FF3575">
        <w:rPr>
          <w:rFonts w:hint="eastAsia"/>
        </w:rPr>
        <w:t>(a)</w:t>
      </w:r>
      <w:r w:rsidRPr="00FF3575">
        <w:rPr>
          <w:rFonts w:hint="eastAsia"/>
        </w:rPr>
        <w:t xml:space="preserve">　自社の責任でトランスレーションを行い、</w:t>
      </w:r>
      <w:r w:rsidRPr="00FF3575">
        <w:rPr>
          <w:rFonts w:hint="eastAsia"/>
        </w:rPr>
        <w:t>CI-NET</w:t>
      </w:r>
      <w:r w:rsidRPr="00FF3575">
        <w:rPr>
          <w:rFonts w:hint="eastAsia"/>
        </w:rPr>
        <w:t>形式ファイルを作成する。</w:t>
      </w:r>
    </w:p>
    <w:p w14:paraId="28A94805" w14:textId="77777777" w:rsidR="003C5EB1" w:rsidRPr="00FF3575" w:rsidRDefault="003C5EB1" w:rsidP="003C5EB1">
      <w:pPr>
        <w:ind w:left="567" w:hanging="170"/>
      </w:pPr>
      <w:r w:rsidRPr="00FF3575">
        <w:rPr>
          <w:rFonts w:hint="eastAsia"/>
        </w:rPr>
        <w:t>(b)</w:t>
      </w:r>
      <w:r w:rsidRPr="00FF3575">
        <w:rPr>
          <w:rFonts w:hint="eastAsia"/>
        </w:rPr>
        <w:t xml:space="preserve">　自社の責任で中間ファイルを作成し、</w:t>
      </w:r>
      <w:r w:rsidRPr="00FF3575">
        <w:rPr>
          <w:rFonts w:hint="eastAsia"/>
        </w:rPr>
        <w:t>CI-NET LiteS</w:t>
      </w:r>
      <w:r w:rsidRPr="00FF3575">
        <w:rPr>
          <w:rFonts w:hint="eastAsia"/>
        </w:rPr>
        <w:t>対応パッケージによってトランスレーションを行い、</w:t>
      </w:r>
      <w:r w:rsidRPr="00FF3575">
        <w:rPr>
          <w:rFonts w:hint="eastAsia"/>
        </w:rPr>
        <w:t>CI-NET</w:t>
      </w:r>
      <w:r w:rsidRPr="00FF3575">
        <w:rPr>
          <w:rFonts w:hint="eastAsia"/>
        </w:rPr>
        <w:t>形式ファイルを作成する。</w:t>
      </w:r>
    </w:p>
    <w:p w14:paraId="013CAB55" w14:textId="77777777" w:rsidR="003C5EB1" w:rsidRPr="00FF3575" w:rsidRDefault="003C5EB1" w:rsidP="003C5EB1">
      <w:pPr>
        <w:ind w:left="567" w:hanging="170"/>
      </w:pPr>
      <w:r w:rsidRPr="00FF3575">
        <w:rPr>
          <w:rFonts w:hint="eastAsia"/>
        </w:rPr>
        <w:t>(c)</w:t>
      </w:r>
      <w:r w:rsidRPr="00FF3575">
        <w:rPr>
          <w:rFonts w:hint="eastAsia"/>
        </w:rPr>
        <w:t xml:space="preserve">　上記</w:t>
      </w:r>
      <w:r w:rsidRPr="00FF3575">
        <w:rPr>
          <w:rFonts w:hint="eastAsia"/>
        </w:rPr>
        <w:t>b)</w:t>
      </w:r>
      <w:r w:rsidRPr="00FF3575">
        <w:rPr>
          <w:rFonts w:hint="eastAsia"/>
        </w:rPr>
        <w:t>と同様。ただし</w:t>
      </w:r>
      <w:r w:rsidRPr="00FF3575">
        <w:rPr>
          <w:rFonts w:hint="eastAsia"/>
        </w:rPr>
        <w:t>BCS.CSV</w:t>
      </w:r>
      <w:r w:rsidRPr="00FF3575">
        <w:rPr>
          <w:rFonts w:hint="eastAsia"/>
        </w:rPr>
        <w:t>フォーマット</w:t>
      </w:r>
      <w:r w:rsidRPr="00FF3575">
        <w:rPr>
          <w:rStyle w:val="aff3"/>
        </w:rPr>
        <w:footnoteReference w:id="14"/>
      </w:r>
      <w:r w:rsidRPr="00FF3575">
        <w:rPr>
          <w:rFonts w:hint="eastAsia"/>
        </w:rPr>
        <w:t>を利用する取引先とのデータ交換も必要なため、</w:t>
      </w:r>
      <w:r w:rsidRPr="00FF3575">
        <w:rPr>
          <w:rFonts w:hint="eastAsia"/>
        </w:rPr>
        <w:t>BCS.CSV</w:t>
      </w:r>
      <w:r w:rsidRPr="00FF3575">
        <w:rPr>
          <w:rFonts w:hint="eastAsia"/>
        </w:rPr>
        <w:t>フォーマットと互換性のある中間ファイルとする必要がある。</w:t>
      </w:r>
    </w:p>
    <w:p w14:paraId="0F85823F" w14:textId="77777777" w:rsidR="003C5EB1" w:rsidRPr="00FF3575" w:rsidRDefault="003C5EB1" w:rsidP="003C5EB1">
      <w:pPr>
        <w:ind w:left="567" w:hanging="170"/>
      </w:pPr>
    </w:p>
    <w:p w14:paraId="0FE25E5E" w14:textId="77777777" w:rsidR="0023175C" w:rsidRPr="00FF3575" w:rsidRDefault="0023175C">
      <w:pPr>
        <w:widowControl/>
        <w:jc w:val="left"/>
      </w:pPr>
      <w:r w:rsidRPr="00FF3575">
        <w:br w:type="page"/>
      </w:r>
    </w:p>
    <w:p w14:paraId="2857890B" w14:textId="77777777" w:rsidR="003C5EB1" w:rsidRPr="00FF3575" w:rsidRDefault="003C5EB1" w:rsidP="003C5EB1">
      <w:pPr>
        <w:ind w:left="567" w:hanging="170"/>
        <w:jc w:val="right"/>
        <w:rPr>
          <w:rFonts w:ascii="ＭＳ Ｐ明朝" w:hAnsi="ＭＳ Ｐ明朝"/>
          <w:sz w:val="20"/>
        </w:rPr>
      </w:pPr>
      <w:r w:rsidRPr="00FF3575">
        <w:rPr>
          <w:rFonts w:ascii="ＭＳ Ｐ明朝" w:hAnsi="ＭＳ Ｐ明朝"/>
          <w:sz w:val="20"/>
        </w:rPr>
        <w:lastRenderedPageBreak/>
        <w:t>S</w:t>
      </w:r>
      <w:r w:rsidRPr="00FF3575">
        <w:rPr>
          <w:rFonts w:ascii="ＭＳ Ｐ明朝" w:hAnsi="ＭＳ Ｐ明朝" w:hint="eastAsia"/>
          <w:sz w:val="20"/>
        </w:rPr>
        <w:t>ys:</w:t>
      </w:r>
      <w:r w:rsidRPr="00FF3575">
        <w:rPr>
          <w:rFonts w:ascii="ＭＳ Ｐ明朝" w:hAnsi="ＭＳ Ｐ明朝" w:hint="eastAsia"/>
          <w:sz w:val="20"/>
        </w:rPr>
        <w:t>システム、</w:t>
      </w:r>
      <w:r w:rsidRPr="00FF3575">
        <w:rPr>
          <w:rFonts w:ascii="ＭＳ Ｐ明朝" w:hAnsi="ＭＳ Ｐ明朝" w:hint="eastAsia"/>
          <w:sz w:val="20"/>
        </w:rPr>
        <w:t>F:</w:t>
      </w:r>
      <w:r w:rsidRPr="00FF3575">
        <w:rPr>
          <w:rFonts w:ascii="ＭＳ Ｐ明朝" w:hAnsi="ＭＳ Ｐ明朝" w:hint="eastAsia"/>
          <w:sz w:val="20"/>
        </w:rPr>
        <w:t>ファイル</w:t>
      </w:r>
    </w:p>
    <w:p w14:paraId="413139BF" w14:textId="77777777" w:rsidR="003C5EB1" w:rsidRPr="00FF3575" w:rsidRDefault="003C5EB1" w:rsidP="003C5EB1">
      <w:pPr>
        <w:ind w:left="567" w:hanging="170"/>
      </w:pPr>
      <w:r w:rsidRPr="00FF3575">
        <w:rPr>
          <w:noProof/>
        </w:rPr>
        <w:drawing>
          <wp:inline distT="0" distB="0" distL="0" distR="0" wp14:anchorId="73D9D1F0" wp14:editId="3DE259A4">
            <wp:extent cx="5344795" cy="4648200"/>
            <wp:effectExtent l="0" t="0" r="8255"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44795" cy="4648200"/>
                    </a:xfrm>
                    <a:prstGeom prst="rect">
                      <a:avLst/>
                    </a:prstGeom>
                    <a:noFill/>
                    <a:ln>
                      <a:noFill/>
                    </a:ln>
                  </pic:spPr>
                </pic:pic>
              </a:graphicData>
            </a:graphic>
          </wp:inline>
        </w:drawing>
      </w:r>
    </w:p>
    <w:p w14:paraId="18812A8F" w14:textId="6FDF829B" w:rsidR="003C5EB1" w:rsidRPr="00FF3575" w:rsidRDefault="00B63929" w:rsidP="00B63929">
      <w:pPr>
        <w:pStyle w:val="af3"/>
      </w:pPr>
      <w:r w:rsidRPr="00FF3575">
        <w:rPr>
          <w:rFonts w:hint="eastAsia"/>
        </w:rPr>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7</w:t>
      </w:r>
      <w:r w:rsidRPr="00FF3575">
        <w:fldChar w:fldCharType="end"/>
      </w:r>
      <w:r w:rsidR="003C5EB1" w:rsidRPr="00FF3575">
        <w:rPr>
          <w:rFonts w:hint="eastAsia"/>
        </w:rPr>
        <w:t xml:space="preserve">　建築見積業務の中間ファイルの種類</w:t>
      </w:r>
    </w:p>
    <w:p w14:paraId="2E4A5F15" w14:textId="77777777" w:rsidR="003C5EB1" w:rsidRPr="00FF3575" w:rsidRDefault="003C5EB1" w:rsidP="003C5EB1"/>
    <w:p w14:paraId="762E65C4" w14:textId="77777777" w:rsidR="003C5EB1" w:rsidRPr="00FF3575" w:rsidRDefault="003C5EB1" w:rsidP="003C5EB1">
      <w:pPr>
        <w:spacing w:line="300" w:lineRule="exact"/>
      </w:pPr>
      <w:r w:rsidRPr="00FF3575">
        <w:rPr>
          <w:rFonts w:hint="eastAsia"/>
        </w:rPr>
        <w:t xml:space="preserve">　このうち</w:t>
      </w:r>
      <w:r w:rsidRPr="00FF3575">
        <w:rPr>
          <w:rFonts w:hint="eastAsia"/>
        </w:rPr>
        <w:t>(a)</w:t>
      </w:r>
      <w:r w:rsidRPr="00FF3575">
        <w:rPr>
          <w:rFonts w:hint="eastAsia"/>
        </w:rPr>
        <w:t>の場合は、自社の責任内でトランスレータの設定、中間ファイルの処理を行うので、中間ファイルのフォーマット等について特に規定はしない。</w:t>
      </w:r>
    </w:p>
    <w:p w14:paraId="6D0318CC" w14:textId="77777777" w:rsidR="003C5EB1" w:rsidRPr="00FF3575" w:rsidRDefault="003C5EB1" w:rsidP="003C5EB1">
      <w:pPr>
        <w:spacing w:line="300" w:lineRule="exact"/>
      </w:pPr>
      <w:r w:rsidRPr="00FF3575">
        <w:rPr>
          <w:rFonts w:hint="eastAsia"/>
        </w:rPr>
        <w:t xml:space="preserve">　一方</w:t>
      </w:r>
      <w:r w:rsidRPr="00FF3575">
        <w:rPr>
          <w:rFonts w:hint="eastAsia"/>
        </w:rPr>
        <w:t>(b)</w:t>
      </w:r>
      <w:r w:rsidRPr="00FF3575">
        <w:rPr>
          <w:rFonts w:hint="eastAsia"/>
        </w:rPr>
        <w:t>、</w:t>
      </w:r>
      <w:r w:rsidRPr="00FF3575">
        <w:rPr>
          <w:rFonts w:hint="eastAsia"/>
        </w:rPr>
        <w:t>(c)</w:t>
      </w:r>
      <w:r w:rsidRPr="00FF3575">
        <w:rPr>
          <w:rFonts w:hint="eastAsia"/>
        </w:rPr>
        <w:t>では、ベンダ各社が共通のファイル・インタフェースを持つ</w:t>
      </w:r>
      <w:r w:rsidRPr="00FF3575">
        <w:rPr>
          <w:rFonts w:hint="eastAsia"/>
        </w:rPr>
        <w:t>CI-NET LiteS</w:t>
      </w:r>
      <w:r w:rsidRPr="00FF3575">
        <w:rPr>
          <w:rFonts w:hint="eastAsia"/>
        </w:rPr>
        <w:t>対応パッケージを開発できるよう、中間ファイル・フォーマットに係わる規定を定める。以下、本資料では「</w:t>
      </w:r>
      <w:r w:rsidRPr="00FF3575">
        <w:rPr>
          <w:rFonts w:hint="eastAsia"/>
        </w:rPr>
        <w:t>3.3 (1) BCS.CSV</w:t>
      </w:r>
      <w:r w:rsidRPr="00FF3575">
        <w:rPr>
          <w:rFonts w:hint="eastAsia"/>
        </w:rPr>
        <w:t>互換の中間ファイル、</w:t>
      </w:r>
      <w:r w:rsidRPr="00FF3575">
        <w:rPr>
          <w:rFonts w:hint="eastAsia"/>
        </w:rPr>
        <w:t>(2)CI-NET LiteS</w:t>
      </w:r>
      <w:r w:rsidRPr="00FF3575">
        <w:rPr>
          <w:rFonts w:hint="eastAsia"/>
        </w:rPr>
        <w:t>互換中間ファイル」において、互換中間ファイルのフォーマットを定める。</w:t>
      </w:r>
    </w:p>
    <w:p w14:paraId="2ADB290C" w14:textId="77777777" w:rsidR="003C5EB1" w:rsidRPr="00FF3575" w:rsidRDefault="003C5EB1" w:rsidP="003C5EB1">
      <w:pPr>
        <w:spacing w:line="300" w:lineRule="exact"/>
      </w:pPr>
    </w:p>
    <w:p w14:paraId="34C26A3B" w14:textId="77777777" w:rsidR="003C5EB1" w:rsidRPr="00FF3575" w:rsidRDefault="003C5EB1" w:rsidP="003C5EB1">
      <w:pPr>
        <w:widowControl/>
        <w:jc w:val="left"/>
      </w:pPr>
      <w:r w:rsidRPr="00FF3575">
        <w:br w:type="page"/>
      </w:r>
    </w:p>
    <w:p w14:paraId="345F7F07" w14:textId="77777777" w:rsidR="003C5EB1" w:rsidRPr="00FF3575" w:rsidRDefault="003C5EB1" w:rsidP="00606BD1">
      <w:pPr>
        <w:pStyle w:val="50"/>
      </w:pPr>
      <w:bookmarkStart w:id="272" w:name="_Toc16847194"/>
      <w:bookmarkStart w:id="273" w:name="_Toc16847462"/>
      <w:bookmarkStart w:id="274" w:name="_Toc16848782"/>
      <w:bookmarkStart w:id="275" w:name="_Toc25830577"/>
      <w:bookmarkStart w:id="276" w:name="_Toc25830763"/>
      <w:bookmarkStart w:id="277" w:name="_Toc25830948"/>
      <w:bookmarkStart w:id="278" w:name="_Toc404785945"/>
      <w:bookmarkStart w:id="279" w:name="_Toc25830949"/>
      <w:bookmarkEnd w:id="272"/>
      <w:bookmarkEnd w:id="273"/>
      <w:bookmarkEnd w:id="274"/>
      <w:bookmarkEnd w:id="275"/>
      <w:bookmarkEnd w:id="276"/>
      <w:bookmarkEnd w:id="277"/>
      <w:r w:rsidRPr="00FF3575">
        <w:rPr>
          <w:rFonts w:hint="eastAsia"/>
        </w:rPr>
        <w:lastRenderedPageBreak/>
        <w:t>建築見積中間ファイルのフォーマット</w:t>
      </w:r>
      <w:bookmarkEnd w:id="278"/>
      <w:bookmarkEnd w:id="279"/>
    </w:p>
    <w:p w14:paraId="4E98F261" w14:textId="77777777" w:rsidR="003C5EB1" w:rsidRPr="00FF3575" w:rsidRDefault="003C5EB1" w:rsidP="003C5EB1">
      <w:pPr>
        <w:rPr>
          <w:rFonts w:ascii="ＭＳ Ｐゴシック" w:eastAsia="ＭＳ Ｐゴシック"/>
        </w:rPr>
      </w:pPr>
    </w:p>
    <w:p w14:paraId="5C974DFA" w14:textId="77777777" w:rsidR="003C5EB1" w:rsidRPr="00FF3575" w:rsidRDefault="003C5EB1" w:rsidP="00606BD1">
      <w:pPr>
        <w:pStyle w:val="7"/>
      </w:pPr>
      <w:r w:rsidRPr="00FF3575">
        <w:rPr>
          <w:rFonts w:hint="eastAsia"/>
        </w:rPr>
        <w:t>BCS.CSV互換中間ファイル</w:t>
      </w:r>
    </w:p>
    <w:p w14:paraId="33974863" w14:textId="77777777" w:rsidR="003C5EB1" w:rsidRPr="00FF3575" w:rsidRDefault="003C5EB1" w:rsidP="003C5EB1">
      <w:pPr>
        <w:pStyle w:val="af8"/>
        <w:tabs>
          <w:tab w:val="clear" w:pos="4253"/>
          <w:tab w:val="clear" w:pos="8505"/>
        </w:tabs>
      </w:pPr>
    </w:p>
    <w:p w14:paraId="4DC0CC44" w14:textId="77777777" w:rsidR="003C5EB1" w:rsidRPr="00FF3575" w:rsidRDefault="003C5EB1" w:rsidP="00606BD1">
      <w:pPr>
        <w:pStyle w:val="8"/>
      </w:pPr>
      <w:r w:rsidRPr="00FF3575">
        <w:rPr>
          <w:rFonts w:hint="eastAsia"/>
        </w:rPr>
        <w:t>全体仕様</w:t>
      </w:r>
    </w:p>
    <w:p w14:paraId="78691F6C" w14:textId="77777777" w:rsidR="003C5EB1" w:rsidRPr="00FF3575" w:rsidRDefault="003C5EB1" w:rsidP="003C5EB1">
      <w:pPr>
        <w:ind w:left="312" w:hanging="113"/>
      </w:pPr>
      <w:r w:rsidRPr="00FF3575">
        <w:rPr>
          <w:rFonts w:hint="eastAsia"/>
        </w:rPr>
        <w:t>・</w:t>
      </w:r>
      <w:r w:rsidRPr="00FF3575">
        <w:rPr>
          <w:rFonts w:hint="eastAsia"/>
        </w:rPr>
        <w:t>1</w:t>
      </w:r>
      <w:r w:rsidRPr="00FF3575">
        <w:rPr>
          <w:rFonts w:hint="eastAsia"/>
        </w:rPr>
        <w:t>メッセージを</w:t>
      </w:r>
      <w:r w:rsidRPr="00FF3575">
        <w:rPr>
          <w:rFonts w:hint="eastAsia"/>
        </w:rPr>
        <w:t>2</w:t>
      </w:r>
      <w:r w:rsidRPr="00FF3575">
        <w:rPr>
          <w:rFonts w:hint="eastAsia"/>
        </w:rPr>
        <w:t>つの中間ファイルに格納する。</w:t>
      </w:r>
    </w:p>
    <w:p w14:paraId="73E76073" w14:textId="77777777" w:rsidR="003C5EB1" w:rsidRPr="00FF3575" w:rsidRDefault="003C5EB1" w:rsidP="003C5EB1">
      <w:pPr>
        <w:ind w:left="708" w:hanging="113"/>
      </w:pPr>
      <w:r w:rsidRPr="00FF3575">
        <w:rPr>
          <w:rFonts w:hint="eastAsia"/>
        </w:rPr>
        <w:t>・一方は、</w:t>
      </w:r>
      <w:r w:rsidRPr="00FF3575">
        <w:rPr>
          <w:rFonts w:hint="eastAsia"/>
        </w:rPr>
        <w:t>1</w:t>
      </w:r>
      <w:r w:rsidRPr="00FF3575">
        <w:rPr>
          <w:rFonts w:hint="eastAsia"/>
        </w:rPr>
        <w:t>行の全体情報部分（鑑）レコードから構成される中間ファイルとする。</w:t>
      </w:r>
    </w:p>
    <w:p w14:paraId="0E6C237A" w14:textId="77777777" w:rsidR="003C5EB1" w:rsidRPr="00FF3575" w:rsidRDefault="003C5EB1" w:rsidP="003C5EB1">
      <w:pPr>
        <w:ind w:left="708" w:hanging="113"/>
      </w:pPr>
      <w:r w:rsidRPr="00FF3575">
        <w:rPr>
          <w:rFonts w:hint="eastAsia"/>
        </w:rPr>
        <w:t>・他方は、</w:t>
      </w:r>
      <w:r w:rsidRPr="00FF3575">
        <w:rPr>
          <w:rFonts w:hint="eastAsia"/>
        </w:rPr>
        <w:t>1</w:t>
      </w:r>
      <w:r w:rsidRPr="00FF3575">
        <w:rPr>
          <w:rFonts w:hint="eastAsia"/>
        </w:rPr>
        <w:t>行以上の明細情報部分レコードから構成される中間ファイルとする。見積書の明細行</w:t>
      </w:r>
      <w:r w:rsidRPr="00FF3575">
        <w:t>1</w:t>
      </w:r>
      <w:r w:rsidRPr="00FF3575">
        <w:rPr>
          <w:rFonts w:hint="eastAsia"/>
        </w:rPr>
        <w:t>行の情報を、中間ファイルの</w:t>
      </w:r>
      <w:r w:rsidRPr="00FF3575">
        <w:t>1</w:t>
      </w:r>
      <w:r w:rsidRPr="00FF3575">
        <w:rPr>
          <w:rFonts w:hint="eastAsia"/>
        </w:rPr>
        <w:t>行に記載する。</w:t>
      </w:r>
    </w:p>
    <w:p w14:paraId="6599B0FF" w14:textId="77777777" w:rsidR="003C5EB1" w:rsidRPr="00FF3575" w:rsidRDefault="003C5EB1" w:rsidP="003C5EB1">
      <w:pPr>
        <w:ind w:left="708" w:hanging="113"/>
      </w:pPr>
      <w:r w:rsidRPr="00FF3575">
        <w:rPr>
          <w:rFonts w:hint="eastAsia"/>
        </w:rPr>
        <w:t>・中間ファイルの名称は以下の通りとする。</w:t>
      </w:r>
    </w:p>
    <w:p w14:paraId="542810E2" w14:textId="77777777" w:rsidR="003C5EB1" w:rsidRPr="00FF3575" w:rsidRDefault="003C5EB1" w:rsidP="003C5EB1">
      <w:pPr>
        <w:ind w:firstLine="1080"/>
      </w:pPr>
      <w:r w:rsidRPr="00FF3575">
        <w:rPr>
          <w:rFonts w:hint="eastAsia"/>
        </w:rPr>
        <w:t>全体情報中間ファイル</w:t>
      </w:r>
      <w:r w:rsidRPr="00FF3575">
        <w:rPr>
          <w:rFonts w:hint="eastAsia"/>
        </w:rPr>
        <w:tab/>
        <w:t>cih***.csv</w:t>
      </w:r>
    </w:p>
    <w:p w14:paraId="201C9DAC" w14:textId="77777777" w:rsidR="003C5EB1" w:rsidRPr="00FF3575" w:rsidRDefault="003C5EB1" w:rsidP="003C5EB1">
      <w:pPr>
        <w:ind w:firstLine="1080"/>
      </w:pPr>
      <w:r w:rsidRPr="00FF3575">
        <w:rPr>
          <w:rFonts w:hint="eastAsia"/>
        </w:rPr>
        <w:t>明細情報中間ファイル</w:t>
      </w:r>
      <w:r w:rsidRPr="00FF3575">
        <w:rPr>
          <w:rFonts w:hint="eastAsia"/>
        </w:rPr>
        <w:tab/>
        <w:t>cim***.csv</w:t>
      </w:r>
    </w:p>
    <w:p w14:paraId="04D994B9" w14:textId="77777777" w:rsidR="003C5EB1" w:rsidRPr="00FF3575" w:rsidRDefault="003C5EB1" w:rsidP="003C5EB1">
      <w:pPr>
        <w:ind w:left="1620" w:firstLine="12"/>
      </w:pPr>
      <w:r w:rsidRPr="00FF3575">
        <w:rPr>
          <w:rFonts w:hint="eastAsia"/>
        </w:rPr>
        <w:t xml:space="preserve">　「</w:t>
      </w:r>
      <w:r w:rsidRPr="00FF3575">
        <w:rPr>
          <w:rFonts w:hint="eastAsia"/>
        </w:rPr>
        <w:t>***</w:t>
      </w:r>
      <w:r w:rsidRPr="00FF3575">
        <w:rPr>
          <w:rFonts w:hint="eastAsia"/>
        </w:rPr>
        <w:t>」の部分の文字列は両中間ファイルで同一とする。「</w:t>
      </w:r>
      <w:r w:rsidRPr="00FF3575">
        <w:rPr>
          <w:rFonts w:hint="eastAsia"/>
        </w:rPr>
        <w:t>***</w:t>
      </w:r>
      <w:r w:rsidRPr="00FF3575">
        <w:rPr>
          <w:rFonts w:hint="eastAsia"/>
        </w:rPr>
        <w:t>」の部分は</w:t>
      </w:r>
      <w:r w:rsidRPr="00FF3575">
        <w:rPr>
          <w:rFonts w:hint="eastAsia"/>
        </w:rPr>
        <w:t>3</w:t>
      </w:r>
      <w:r w:rsidRPr="00FF3575">
        <w:rPr>
          <w:rFonts w:hint="eastAsia"/>
        </w:rPr>
        <w:t>文字に制限されるものではない。</w:t>
      </w:r>
    </w:p>
    <w:p w14:paraId="2A2B2A64" w14:textId="77777777" w:rsidR="003C5EB1" w:rsidRPr="00FF3575" w:rsidRDefault="003C5EB1" w:rsidP="003C5EB1">
      <w:pPr>
        <w:ind w:left="312" w:hanging="113"/>
      </w:pPr>
      <w:r w:rsidRPr="00FF3575">
        <w:rPr>
          <w:rFonts w:hint="eastAsia"/>
        </w:rPr>
        <w:t>・両中間ファイルとも、文字コードはシフト</w:t>
      </w:r>
      <w:r w:rsidRPr="00FF3575">
        <w:rPr>
          <w:rFonts w:hint="eastAsia"/>
        </w:rPr>
        <w:t>JIS</w:t>
      </w:r>
      <w:r w:rsidRPr="00FF3575">
        <w:rPr>
          <w:rFonts w:hint="eastAsia"/>
        </w:rPr>
        <w:t>とする。</w:t>
      </w:r>
    </w:p>
    <w:p w14:paraId="5506061C" w14:textId="77777777" w:rsidR="003C5EB1" w:rsidRPr="00FF3575" w:rsidRDefault="003C5EB1" w:rsidP="003C5EB1">
      <w:pPr>
        <w:ind w:left="312" w:hanging="113"/>
      </w:pPr>
      <w:r w:rsidRPr="00FF3575">
        <w:rPr>
          <w:rFonts w:hint="eastAsia"/>
        </w:rPr>
        <w:t>・両中間ファイルとも、各レコードは、</w:t>
      </w:r>
      <w:r w:rsidRPr="00FF3575">
        <w:rPr>
          <w:rFonts w:hint="eastAsia"/>
          <w:u w:val="single"/>
        </w:rPr>
        <w:t>カンマ区切り</w:t>
      </w:r>
      <w:r w:rsidRPr="00FF3575">
        <w:rPr>
          <w:rFonts w:hint="eastAsia"/>
        </w:rPr>
        <w:t>による可変長ファイルとする。データ項目の値がカンマを含む場合は、当該データ項目全体を「</w:t>
      </w:r>
      <w:r w:rsidRPr="00FF3575">
        <w:rPr>
          <w:rFonts w:hint="eastAsia"/>
        </w:rPr>
        <w:t>"</w:t>
      </w:r>
      <w:r w:rsidRPr="00FF3575">
        <w:rPr>
          <w:rFonts w:hint="eastAsia"/>
        </w:rPr>
        <w:t>」で囲む。</w:t>
      </w:r>
    </w:p>
    <w:p w14:paraId="63253A75" w14:textId="77777777" w:rsidR="003C5EB1" w:rsidRPr="00FF3575" w:rsidRDefault="003C5EB1" w:rsidP="003C5EB1">
      <w:pPr>
        <w:ind w:left="312" w:hanging="113"/>
      </w:pPr>
      <w:r w:rsidRPr="00FF3575">
        <w:rPr>
          <w:rFonts w:hint="eastAsia"/>
        </w:rPr>
        <w:t>・両中間ファイルとも、各データ項目のデータ長は、</w:t>
      </w:r>
      <w:r w:rsidRPr="00FF3575">
        <w:rPr>
          <w:rFonts w:hint="eastAsia"/>
        </w:rPr>
        <w:t>CI-NET LiteS</w:t>
      </w:r>
      <w:r w:rsidRPr="00FF3575">
        <w:rPr>
          <w:rFonts w:hint="eastAsia"/>
        </w:rPr>
        <w:t>メッセージとして定めた最大長以下とする。</w:t>
      </w:r>
    </w:p>
    <w:p w14:paraId="264095FD" w14:textId="77777777" w:rsidR="003C5EB1" w:rsidRPr="00FF3575" w:rsidRDefault="003C5EB1" w:rsidP="003C5EB1"/>
    <w:p w14:paraId="16C6CB93" w14:textId="5C5784E8" w:rsidR="003C5EB1" w:rsidRPr="00FF3575" w:rsidRDefault="00B63929" w:rsidP="00B63929">
      <w:pPr>
        <w:pStyle w:val="af3"/>
      </w:pPr>
      <w:r w:rsidRPr="00FF3575">
        <w:rPr>
          <w:rFonts w:hint="eastAsia"/>
        </w:rPr>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8</w:t>
      </w:r>
      <w:r w:rsidRPr="00FF3575">
        <w:fldChar w:fldCharType="end"/>
      </w:r>
      <w:r w:rsidR="003C5EB1" w:rsidRPr="00FF3575">
        <w:rPr>
          <w:noProof/>
        </w:rPr>
        <w:drawing>
          <wp:anchor distT="0" distB="0" distL="114300" distR="114300" simplePos="0" relativeHeight="251554304" behindDoc="0" locked="0" layoutInCell="0" allowOverlap="1" wp14:anchorId="7285FD3B" wp14:editId="2F95CA36">
            <wp:simplePos x="0" y="0"/>
            <wp:positionH relativeFrom="column">
              <wp:posOffset>0</wp:posOffset>
            </wp:positionH>
            <wp:positionV relativeFrom="paragraph">
              <wp:posOffset>114300</wp:posOffset>
            </wp:positionV>
            <wp:extent cx="4719955" cy="1169035"/>
            <wp:effectExtent l="0" t="0" r="4445" b="0"/>
            <wp:wrapTopAndBottom/>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1995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 xml:space="preserve">　BCS.CSV互換中間ファイルの全体情報中間ファイルと</w:t>
      </w:r>
      <w:r w:rsidR="00882473">
        <w:br/>
      </w:r>
      <w:r w:rsidR="003C5EB1" w:rsidRPr="00FF3575">
        <w:rPr>
          <w:rFonts w:hint="eastAsia"/>
        </w:rPr>
        <w:t>明細情報中間ファイルの関係</w:t>
      </w:r>
    </w:p>
    <w:p w14:paraId="637C96E0" w14:textId="77777777" w:rsidR="003C5EB1" w:rsidRPr="00FF3575" w:rsidRDefault="003C5EB1" w:rsidP="003C5EB1"/>
    <w:p w14:paraId="3DB4EC5D" w14:textId="77777777" w:rsidR="003C5EB1" w:rsidRPr="00FF3575" w:rsidRDefault="003C5EB1" w:rsidP="003C5EB1">
      <w:pPr>
        <w:rPr>
          <w:rFonts w:eastAsia="ＭＳ Ｐゴシック"/>
        </w:rPr>
      </w:pPr>
      <w:r w:rsidRPr="00FF3575">
        <w:rPr>
          <w:rFonts w:eastAsia="ＭＳ Ｐゴシック" w:hint="eastAsia"/>
        </w:rPr>
        <w:t>【注意事項】</w:t>
      </w:r>
    </w:p>
    <w:p w14:paraId="60DC6F38" w14:textId="77777777" w:rsidR="003C5EB1" w:rsidRPr="00FF3575" w:rsidRDefault="003C5EB1" w:rsidP="003C5EB1">
      <w:pPr>
        <w:ind w:left="113" w:hanging="113"/>
      </w:pPr>
      <w:r w:rsidRPr="00FF3575">
        <w:rPr>
          <w:rFonts w:hint="eastAsia"/>
        </w:rPr>
        <w:t>・上記の</w:t>
      </w:r>
      <w:r w:rsidRPr="00FF3575">
        <w:rPr>
          <w:rFonts w:hint="eastAsia"/>
        </w:rPr>
        <w:t>2</w:t>
      </w:r>
      <w:r w:rsidRPr="00FF3575">
        <w:rPr>
          <w:rFonts w:hint="eastAsia"/>
        </w:rPr>
        <w:t>ファイルのうち、明細情報中間ファイルが</w:t>
      </w:r>
      <w:r w:rsidRPr="00FF3575">
        <w:rPr>
          <w:rFonts w:hint="eastAsia"/>
        </w:rPr>
        <w:t>BCS.CSV</w:t>
      </w:r>
      <w:r w:rsidRPr="00FF3575">
        <w:rPr>
          <w:rFonts w:hint="eastAsia"/>
        </w:rPr>
        <w:t>ファイルと互換性のある形式となっている（</w:t>
      </w:r>
      <w:r w:rsidRPr="00FF3575">
        <w:rPr>
          <w:rFonts w:hint="eastAsia"/>
        </w:rPr>
        <w:t>BCS.CSV</w:t>
      </w:r>
      <w:r w:rsidRPr="00FF3575">
        <w:rPr>
          <w:rFonts w:hint="eastAsia"/>
        </w:rPr>
        <w:t>ファイルには全体情報部分（鑑）は存在しない）。</w:t>
      </w:r>
    </w:p>
    <w:p w14:paraId="03A3A378" w14:textId="77777777" w:rsidR="003C5EB1" w:rsidRPr="00FF3575" w:rsidRDefault="003C5EB1" w:rsidP="003C5EB1">
      <w:pPr>
        <w:ind w:left="113" w:hanging="113"/>
      </w:pPr>
      <w:r w:rsidRPr="00FF3575">
        <w:rPr>
          <w:rFonts w:hint="eastAsia"/>
        </w:rPr>
        <w:t>・明細情報中間ファイルは、先頭</w:t>
      </w:r>
      <w:r w:rsidRPr="00FF3575">
        <w:rPr>
          <w:rFonts w:hint="eastAsia"/>
        </w:rPr>
        <w:t>19</w:t>
      </w:r>
      <w:r w:rsidRPr="00FF3575">
        <w:rPr>
          <w:rFonts w:hint="eastAsia"/>
        </w:rPr>
        <w:t>項目が</w:t>
      </w:r>
      <w:r w:rsidRPr="00FF3575">
        <w:rPr>
          <w:rFonts w:hint="eastAsia"/>
        </w:rPr>
        <w:t>BCS.CSV</w:t>
      </w:r>
      <w:r w:rsidRPr="00FF3575">
        <w:rPr>
          <w:rFonts w:hint="eastAsia"/>
        </w:rPr>
        <w:t>ファイルと同一であり、</w:t>
      </w:r>
      <w:r w:rsidRPr="00FF3575">
        <w:rPr>
          <w:rFonts w:hint="eastAsia"/>
        </w:rPr>
        <w:t>20</w:t>
      </w:r>
      <w:r w:rsidRPr="00FF3575">
        <w:rPr>
          <w:rFonts w:hint="eastAsia"/>
        </w:rPr>
        <w:t>番目以降の項目に</w:t>
      </w:r>
      <w:r w:rsidRPr="00FF3575">
        <w:rPr>
          <w:rFonts w:hint="eastAsia"/>
        </w:rPr>
        <w:t>CI-NET LiteS</w:t>
      </w:r>
      <w:r w:rsidRPr="00FF3575">
        <w:rPr>
          <w:rFonts w:hint="eastAsia"/>
        </w:rPr>
        <w:t>特有のデータ項目を追加した形式となっている。</w:t>
      </w:r>
    </w:p>
    <w:p w14:paraId="37C2EA31" w14:textId="77777777" w:rsidR="003C5EB1" w:rsidRPr="00FF3575" w:rsidRDefault="003C5EB1" w:rsidP="003C5EB1"/>
    <w:p w14:paraId="4B9F2B19" w14:textId="77777777" w:rsidR="003C5EB1" w:rsidRPr="00FF3575" w:rsidRDefault="003C5EB1" w:rsidP="00606BD1">
      <w:pPr>
        <w:pStyle w:val="8"/>
      </w:pPr>
      <w:r w:rsidRPr="00FF3575">
        <w:rPr>
          <w:rFonts w:hint="eastAsia"/>
        </w:rPr>
        <w:lastRenderedPageBreak/>
        <w:t>全体情報中間ファイルの仕様</w:t>
      </w:r>
    </w:p>
    <w:p w14:paraId="34453AFF" w14:textId="30DAC78C" w:rsidR="003C5EB1" w:rsidRPr="00FF3575" w:rsidRDefault="003C5EB1" w:rsidP="003C5EB1">
      <w:pPr>
        <w:ind w:left="312" w:hanging="113"/>
      </w:pPr>
      <w:r w:rsidRPr="00FF3575">
        <w:rPr>
          <w:rFonts w:hint="eastAsia"/>
        </w:rPr>
        <w:t>・</w:t>
      </w:r>
      <w:r w:rsidR="00517F7A">
        <w:rPr>
          <w:rFonts w:hint="eastAsia"/>
        </w:rPr>
        <w:t>次表参照</w:t>
      </w:r>
      <w:r w:rsidRPr="00FF3575">
        <w:rPr>
          <w:rFonts w:hint="eastAsia"/>
        </w:rPr>
        <w:t>の順に記載する。</w:t>
      </w:r>
    </w:p>
    <w:p w14:paraId="78D1A6AF" w14:textId="236C90AE" w:rsidR="003C5EB1" w:rsidRPr="00FF3575" w:rsidRDefault="00B63929" w:rsidP="00B63929">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19</w:t>
      </w:r>
      <w:r w:rsidRPr="00FF3575">
        <w:fldChar w:fldCharType="end"/>
      </w:r>
      <w:r w:rsidR="003C5EB1" w:rsidRPr="00FF3575">
        <w:rPr>
          <w:rFonts w:hint="eastAsia"/>
        </w:rPr>
        <w:t xml:space="preserve">　BCS.CSV互換中間ファイル　全体情報中間ファイルのデータ項目記載順序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19"/>
        <w:gridCol w:w="900"/>
        <w:gridCol w:w="4320"/>
      </w:tblGrid>
      <w:tr w:rsidR="00FF3575" w:rsidRPr="00FF3575" w14:paraId="463A6E84" w14:textId="77777777" w:rsidTr="003C5EB1">
        <w:trPr>
          <w:cantSplit/>
        </w:trPr>
        <w:tc>
          <w:tcPr>
            <w:tcW w:w="3519" w:type="dxa"/>
            <w:tcBorders>
              <w:top w:val="single" w:sz="12" w:space="0" w:color="auto"/>
              <w:left w:val="single" w:sz="12" w:space="0" w:color="auto"/>
              <w:bottom w:val="single" w:sz="12" w:space="0" w:color="auto"/>
            </w:tcBorders>
            <w:shd w:val="clear" w:color="auto" w:fill="FFFFFF"/>
          </w:tcPr>
          <w:p w14:paraId="1DF48B86" w14:textId="77777777" w:rsidR="003C5EB1" w:rsidRPr="00FF3575" w:rsidRDefault="003C5EB1" w:rsidP="003C5EB1">
            <w:pPr>
              <w:jc w:val="center"/>
              <w:rPr>
                <w:sz w:val="20"/>
              </w:rPr>
            </w:pPr>
            <w:r w:rsidRPr="00FF3575">
              <w:rPr>
                <w:rFonts w:hint="eastAsia"/>
              </w:rPr>
              <w:t>[</w:t>
            </w:r>
            <w:r w:rsidRPr="00FF3575">
              <w:rPr>
                <w:rFonts w:hint="eastAsia"/>
              </w:rPr>
              <w:t>ダグ番号</w:t>
            </w:r>
            <w:r w:rsidRPr="00FF3575">
              <w:rPr>
                <w:rFonts w:hint="eastAsia"/>
              </w:rPr>
              <w:t>]</w:t>
            </w:r>
            <w:r w:rsidRPr="00FF3575">
              <w:rPr>
                <w:rFonts w:hint="eastAsia"/>
              </w:rPr>
              <w:t>データ項目名</w:t>
            </w:r>
          </w:p>
        </w:tc>
        <w:tc>
          <w:tcPr>
            <w:tcW w:w="900" w:type="dxa"/>
            <w:tcBorders>
              <w:top w:val="single" w:sz="12" w:space="0" w:color="auto"/>
              <w:bottom w:val="single" w:sz="12" w:space="0" w:color="auto"/>
            </w:tcBorders>
            <w:shd w:val="clear" w:color="auto" w:fill="FFFFFF"/>
          </w:tcPr>
          <w:p w14:paraId="49996893" w14:textId="77777777" w:rsidR="003C5EB1" w:rsidRPr="00FF3575" w:rsidRDefault="003C5EB1" w:rsidP="003C5EB1">
            <w:pPr>
              <w:jc w:val="center"/>
            </w:pPr>
            <w:r w:rsidRPr="00FF3575">
              <w:rPr>
                <w:rFonts w:hint="eastAsia"/>
              </w:rPr>
              <w:t>属性</w:t>
            </w:r>
          </w:p>
        </w:tc>
        <w:tc>
          <w:tcPr>
            <w:tcW w:w="4320" w:type="dxa"/>
            <w:tcBorders>
              <w:top w:val="single" w:sz="12" w:space="0" w:color="auto"/>
              <w:bottom w:val="single" w:sz="12" w:space="0" w:color="auto"/>
              <w:right w:val="single" w:sz="12" w:space="0" w:color="auto"/>
            </w:tcBorders>
            <w:shd w:val="clear" w:color="auto" w:fill="FFFFFF"/>
          </w:tcPr>
          <w:p w14:paraId="1D4DA187" w14:textId="77777777" w:rsidR="003C5EB1" w:rsidRPr="00FF3575" w:rsidRDefault="003C5EB1" w:rsidP="003C5EB1">
            <w:pPr>
              <w:jc w:val="center"/>
            </w:pPr>
            <w:r w:rsidRPr="00FF3575">
              <w:rPr>
                <w:rFonts w:hint="eastAsia"/>
              </w:rPr>
              <w:t>補足</w:t>
            </w:r>
          </w:p>
        </w:tc>
      </w:tr>
      <w:tr w:rsidR="00FF3575" w:rsidRPr="00FF3575" w14:paraId="2B8A400B" w14:textId="77777777" w:rsidTr="003C5EB1">
        <w:trPr>
          <w:cantSplit/>
        </w:trPr>
        <w:tc>
          <w:tcPr>
            <w:tcW w:w="3519" w:type="dxa"/>
            <w:tcBorders>
              <w:top w:val="single" w:sz="12" w:space="0" w:color="auto"/>
            </w:tcBorders>
          </w:tcPr>
          <w:p w14:paraId="4AAE99D1" w14:textId="77777777" w:rsidR="003C5EB1" w:rsidRPr="00FF3575" w:rsidRDefault="003C5EB1" w:rsidP="003C5EB1">
            <w:r w:rsidRPr="00FF3575">
              <w:rPr>
                <w:rFonts w:hint="eastAsia"/>
              </w:rPr>
              <w:t>全体</w:t>
            </w:r>
            <w:r w:rsidRPr="00FF3575">
              <w:rPr>
                <w:rFonts w:hint="eastAsia"/>
              </w:rPr>
              <w:t>/</w:t>
            </w:r>
            <w:r w:rsidRPr="00FF3575">
              <w:rPr>
                <w:rFonts w:hint="eastAsia"/>
              </w:rPr>
              <w:t>明細の識別</w:t>
            </w:r>
          </w:p>
        </w:tc>
        <w:tc>
          <w:tcPr>
            <w:tcW w:w="900" w:type="dxa"/>
            <w:tcBorders>
              <w:top w:val="single" w:sz="12" w:space="0" w:color="auto"/>
            </w:tcBorders>
          </w:tcPr>
          <w:p w14:paraId="274FB4EE" w14:textId="77777777" w:rsidR="003C5EB1" w:rsidRPr="00FF3575" w:rsidRDefault="003C5EB1" w:rsidP="003C5EB1">
            <w:pPr>
              <w:jc w:val="center"/>
            </w:pPr>
            <w:r w:rsidRPr="00FF3575">
              <w:rPr>
                <w:rFonts w:hint="eastAsia"/>
              </w:rPr>
              <w:t>X(5)</w:t>
            </w:r>
          </w:p>
        </w:tc>
        <w:tc>
          <w:tcPr>
            <w:tcW w:w="4320" w:type="dxa"/>
            <w:tcBorders>
              <w:top w:val="single" w:sz="12" w:space="0" w:color="auto"/>
            </w:tcBorders>
          </w:tcPr>
          <w:p w14:paraId="37DCC54F" w14:textId="77777777" w:rsidR="003C5EB1" w:rsidRPr="00FF3575" w:rsidRDefault="003C5EB1" w:rsidP="003C5EB1">
            <w:r w:rsidRPr="00FF3575">
              <w:rPr>
                <w:rFonts w:hint="eastAsia"/>
              </w:rPr>
              <w:t>"ZZZZZ"</w:t>
            </w:r>
            <w:r w:rsidRPr="00FF3575">
              <w:rPr>
                <w:rFonts w:hint="eastAsia"/>
              </w:rPr>
              <w:t>を記載する。全体情報を意味する。</w:t>
            </w:r>
          </w:p>
        </w:tc>
      </w:tr>
      <w:tr w:rsidR="00FF3575" w:rsidRPr="00FF3575" w14:paraId="2E4462DB" w14:textId="77777777" w:rsidTr="003C5EB1">
        <w:trPr>
          <w:cantSplit/>
        </w:trPr>
        <w:tc>
          <w:tcPr>
            <w:tcW w:w="3519" w:type="dxa"/>
          </w:tcPr>
          <w:p w14:paraId="71C79F63" w14:textId="77777777" w:rsidR="003C5EB1" w:rsidRPr="00FF3575" w:rsidRDefault="003C5EB1" w:rsidP="003C5EB1">
            <w:r w:rsidRPr="00FF3575">
              <w:rPr>
                <w:rFonts w:hint="eastAsia"/>
              </w:rPr>
              <w:t>[1]</w:t>
            </w:r>
            <w:r w:rsidRPr="00FF3575">
              <w:rPr>
                <w:rFonts w:hint="eastAsia"/>
              </w:rPr>
              <w:t>データ処理</w:t>
            </w:r>
            <w:r w:rsidRPr="00FF3575">
              <w:rPr>
                <w:rFonts w:hint="eastAsia"/>
              </w:rPr>
              <w:t>No.</w:t>
            </w:r>
          </w:p>
        </w:tc>
        <w:tc>
          <w:tcPr>
            <w:tcW w:w="900" w:type="dxa"/>
          </w:tcPr>
          <w:p w14:paraId="123A9E6A" w14:textId="77777777" w:rsidR="003C5EB1" w:rsidRPr="00FF3575" w:rsidRDefault="003C5EB1" w:rsidP="003C5EB1">
            <w:pPr>
              <w:jc w:val="center"/>
            </w:pPr>
            <w:r w:rsidRPr="00FF3575">
              <w:rPr>
                <w:rFonts w:hint="eastAsia"/>
              </w:rPr>
              <w:t>9(5)</w:t>
            </w:r>
          </w:p>
        </w:tc>
        <w:tc>
          <w:tcPr>
            <w:tcW w:w="4320" w:type="dxa"/>
          </w:tcPr>
          <w:p w14:paraId="6DDC0F50" w14:textId="77777777" w:rsidR="003C5EB1" w:rsidRPr="00FF3575" w:rsidRDefault="003C5EB1" w:rsidP="003C5EB1"/>
        </w:tc>
      </w:tr>
      <w:tr w:rsidR="00FF3575" w:rsidRPr="00FF3575" w14:paraId="5768BB2A" w14:textId="77777777" w:rsidTr="003C5EB1">
        <w:trPr>
          <w:cantSplit/>
        </w:trPr>
        <w:tc>
          <w:tcPr>
            <w:tcW w:w="3519" w:type="dxa"/>
          </w:tcPr>
          <w:p w14:paraId="10912987" w14:textId="77777777" w:rsidR="003C5EB1" w:rsidRPr="00FF3575" w:rsidRDefault="003C5EB1" w:rsidP="003C5EB1">
            <w:r w:rsidRPr="00FF3575">
              <w:rPr>
                <w:rFonts w:hint="eastAsia"/>
              </w:rPr>
              <w:t>[2]</w:t>
            </w:r>
            <w:r w:rsidRPr="00FF3575">
              <w:rPr>
                <w:rFonts w:hint="eastAsia"/>
              </w:rPr>
              <w:t>情報区分コード</w:t>
            </w:r>
          </w:p>
        </w:tc>
        <w:tc>
          <w:tcPr>
            <w:tcW w:w="900" w:type="dxa"/>
          </w:tcPr>
          <w:p w14:paraId="2BF2DBD6" w14:textId="77777777" w:rsidR="003C5EB1" w:rsidRPr="00FF3575" w:rsidRDefault="003C5EB1" w:rsidP="003C5EB1">
            <w:pPr>
              <w:jc w:val="center"/>
            </w:pPr>
            <w:r w:rsidRPr="00FF3575">
              <w:rPr>
                <w:rFonts w:hint="eastAsia"/>
              </w:rPr>
              <w:t>X(4)</w:t>
            </w:r>
          </w:p>
        </w:tc>
        <w:tc>
          <w:tcPr>
            <w:tcW w:w="4320" w:type="dxa"/>
          </w:tcPr>
          <w:p w14:paraId="1EE878A3" w14:textId="77777777" w:rsidR="003C5EB1" w:rsidRPr="00FF3575" w:rsidRDefault="003C5EB1" w:rsidP="003C5EB1"/>
        </w:tc>
      </w:tr>
      <w:tr w:rsidR="00FF3575" w:rsidRPr="00FF3575" w14:paraId="007E1162" w14:textId="77777777" w:rsidTr="003C5EB1">
        <w:trPr>
          <w:cantSplit/>
        </w:trPr>
        <w:tc>
          <w:tcPr>
            <w:tcW w:w="3519" w:type="dxa"/>
          </w:tcPr>
          <w:p w14:paraId="67E10BB4" w14:textId="77777777" w:rsidR="003C5EB1" w:rsidRPr="00FF3575" w:rsidRDefault="003C5EB1" w:rsidP="003C5EB1">
            <w:r w:rsidRPr="00FF3575">
              <w:rPr>
                <w:rFonts w:hint="eastAsia"/>
              </w:rPr>
              <w:t>[</w:t>
            </w:r>
            <w:r w:rsidRPr="00FF3575">
              <w:rPr>
                <w:rFonts w:hint="eastAsia"/>
              </w:rPr>
              <w:t>３</w:t>
            </w:r>
            <w:r w:rsidRPr="00FF3575">
              <w:rPr>
                <w:rFonts w:hint="eastAsia"/>
              </w:rPr>
              <w:t>]</w:t>
            </w:r>
            <w:r w:rsidRPr="00FF3575">
              <w:rPr>
                <w:rFonts w:hint="eastAsia"/>
              </w:rPr>
              <w:t>データ作成日</w:t>
            </w:r>
          </w:p>
        </w:tc>
        <w:tc>
          <w:tcPr>
            <w:tcW w:w="900" w:type="dxa"/>
          </w:tcPr>
          <w:p w14:paraId="3F8AE33D" w14:textId="77777777" w:rsidR="003C5EB1" w:rsidRPr="00FF3575" w:rsidRDefault="003C5EB1" w:rsidP="003C5EB1">
            <w:pPr>
              <w:jc w:val="center"/>
            </w:pPr>
            <w:r w:rsidRPr="00FF3575">
              <w:rPr>
                <w:rFonts w:hint="eastAsia"/>
              </w:rPr>
              <w:t>9(8)</w:t>
            </w:r>
          </w:p>
        </w:tc>
        <w:tc>
          <w:tcPr>
            <w:tcW w:w="4320" w:type="dxa"/>
          </w:tcPr>
          <w:p w14:paraId="4E3C75BF" w14:textId="77777777" w:rsidR="003C5EB1" w:rsidRPr="00FF3575" w:rsidRDefault="003C5EB1" w:rsidP="003C5EB1"/>
        </w:tc>
      </w:tr>
      <w:tr w:rsidR="00FF3575" w:rsidRPr="00FF3575" w14:paraId="0CF98F28" w14:textId="77777777" w:rsidTr="003C5EB1">
        <w:trPr>
          <w:cantSplit/>
        </w:trPr>
        <w:tc>
          <w:tcPr>
            <w:tcW w:w="3519" w:type="dxa"/>
          </w:tcPr>
          <w:p w14:paraId="7F6D8CC7" w14:textId="77777777" w:rsidR="003C5EB1" w:rsidRPr="00FF3575" w:rsidRDefault="003C5EB1" w:rsidP="003C5EB1">
            <w:r w:rsidRPr="00FF3575">
              <w:rPr>
                <w:rFonts w:hint="eastAsia"/>
              </w:rPr>
              <w:t>[4]</w:t>
            </w:r>
            <w:r w:rsidRPr="00FF3575">
              <w:rPr>
                <w:rFonts w:hint="eastAsia"/>
              </w:rPr>
              <w:t>発注者コード</w:t>
            </w:r>
          </w:p>
        </w:tc>
        <w:tc>
          <w:tcPr>
            <w:tcW w:w="900" w:type="dxa"/>
          </w:tcPr>
          <w:p w14:paraId="28BEA6A1" w14:textId="77777777" w:rsidR="003C5EB1" w:rsidRPr="00FF3575" w:rsidRDefault="003C5EB1" w:rsidP="003C5EB1">
            <w:pPr>
              <w:jc w:val="center"/>
            </w:pPr>
            <w:r w:rsidRPr="00FF3575">
              <w:rPr>
                <w:rFonts w:hint="eastAsia"/>
              </w:rPr>
              <w:t>X(12)</w:t>
            </w:r>
          </w:p>
        </w:tc>
        <w:tc>
          <w:tcPr>
            <w:tcW w:w="4320" w:type="dxa"/>
          </w:tcPr>
          <w:p w14:paraId="350B48ED" w14:textId="77777777" w:rsidR="003C5EB1" w:rsidRPr="00FF3575" w:rsidRDefault="003C5EB1" w:rsidP="003C5EB1"/>
        </w:tc>
      </w:tr>
      <w:tr w:rsidR="00FF3575" w:rsidRPr="00FF3575" w14:paraId="0235B207" w14:textId="77777777" w:rsidTr="003C5EB1">
        <w:trPr>
          <w:cantSplit/>
        </w:trPr>
        <w:tc>
          <w:tcPr>
            <w:tcW w:w="3519" w:type="dxa"/>
          </w:tcPr>
          <w:p w14:paraId="5CF5A9F3" w14:textId="77777777" w:rsidR="003C5EB1" w:rsidRPr="00FF3575" w:rsidRDefault="003C5EB1" w:rsidP="003C5EB1">
            <w:r w:rsidRPr="00FF3575">
              <w:rPr>
                <w:rFonts w:hint="eastAsia"/>
              </w:rPr>
              <w:t>[5]</w:t>
            </w:r>
            <w:r w:rsidRPr="00FF3575">
              <w:rPr>
                <w:rFonts w:hint="eastAsia"/>
              </w:rPr>
              <w:t>受注者コード</w:t>
            </w:r>
          </w:p>
        </w:tc>
        <w:tc>
          <w:tcPr>
            <w:tcW w:w="900" w:type="dxa"/>
          </w:tcPr>
          <w:p w14:paraId="5785C6DD" w14:textId="77777777" w:rsidR="003C5EB1" w:rsidRPr="00FF3575" w:rsidRDefault="003C5EB1" w:rsidP="003C5EB1">
            <w:pPr>
              <w:jc w:val="center"/>
            </w:pPr>
            <w:r w:rsidRPr="00FF3575">
              <w:rPr>
                <w:rFonts w:hint="eastAsia"/>
              </w:rPr>
              <w:t>X(12)</w:t>
            </w:r>
          </w:p>
        </w:tc>
        <w:tc>
          <w:tcPr>
            <w:tcW w:w="4320" w:type="dxa"/>
          </w:tcPr>
          <w:p w14:paraId="422AE23A" w14:textId="77777777" w:rsidR="003C5EB1" w:rsidRPr="00FF3575" w:rsidRDefault="003C5EB1" w:rsidP="003C5EB1"/>
        </w:tc>
      </w:tr>
      <w:tr w:rsidR="00FF3575" w:rsidRPr="00FF3575" w14:paraId="787F61CA" w14:textId="77777777" w:rsidTr="003C5EB1">
        <w:trPr>
          <w:cantSplit/>
        </w:trPr>
        <w:tc>
          <w:tcPr>
            <w:tcW w:w="3519" w:type="dxa"/>
          </w:tcPr>
          <w:p w14:paraId="60FB59AF" w14:textId="77777777" w:rsidR="003C5EB1" w:rsidRPr="00FF3575" w:rsidRDefault="003C5EB1" w:rsidP="003C5EB1">
            <w:r w:rsidRPr="00FF3575">
              <w:rPr>
                <w:rFonts w:hint="eastAsia"/>
              </w:rPr>
              <w:t>[1197]</w:t>
            </w:r>
            <w:r w:rsidRPr="00FF3575">
              <w:rPr>
                <w:rFonts w:hint="eastAsia"/>
              </w:rPr>
              <w:t>サブセット・バージョン</w:t>
            </w:r>
          </w:p>
        </w:tc>
        <w:tc>
          <w:tcPr>
            <w:tcW w:w="900" w:type="dxa"/>
          </w:tcPr>
          <w:p w14:paraId="25AC6FB0" w14:textId="77777777" w:rsidR="003C5EB1" w:rsidRPr="00FF3575" w:rsidRDefault="003C5EB1" w:rsidP="003C5EB1">
            <w:pPr>
              <w:jc w:val="center"/>
            </w:pPr>
            <w:r w:rsidRPr="00FF3575">
              <w:rPr>
                <w:rFonts w:hint="eastAsia"/>
              </w:rPr>
              <w:t>X(10)</w:t>
            </w:r>
          </w:p>
        </w:tc>
        <w:tc>
          <w:tcPr>
            <w:tcW w:w="4320" w:type="dxa"/>
          </w:tcPr>
          <w:p w14:paraId="634566A3" w14:textId="77777777" w:rsidR="003C5EB1" w:rsidRPr="00FF3575" w:rsidRDefault="003C5EB1" w:rsidP="003C5EB1"/>
        </w:tc>
      </w:tr>
      <w:tr w:rsidR="00FF3575" w:rsidRPr="00FF3575" w14:paraId="1B1065DC" w14:textId="77777777" w:rsidTr="003C5EB1">
        <w:trPr>
          <w:cantSplit/>
        </w:trPr>
        <w:tc>
          <w:tcPr>
            <w:tcW w:w="3519" w:type="dxa"/>
          </w:tcPr>
          <w:p w14:paraId="49D775C6" w14:textId="77777777" w:rsidR="003C5EB1" w:rsidRPr="00FF3575" w:rsidRDefault="003C5EB1" w:rsidP="003C5EB1">
            <w:r w:rsidRPr="00FF3575">
              <w:rPr>
                <w:rFonts w:hint="eastAsia"/>
              </w:rPr>
              <w:t>[9]</w:t>
            </w:r>
            <w:r w:rsidRPr="00FF3575">
              <w:rPr>
                <w:rFonts w:hint="eastAsia"/>
              </w:rPr>
              <w:t>訂正コード</w:t>
            </w:r>
          </w:p>
        </w:tc>
        <w:tc>
          <w:tcPr>
            <w:tcW w:w="900" w:type="dxa"/>
          </w:tcPr>
          <w:p w14:paraId="69CDFC47" w14:textId="77777777" w:rsidR="003C5EB1" w:rsidRPr="00FF3575" w:rsidRDefault="003C5EB1" w:rsidP="003C5EB1">
            <w:pPr>
              <w:jc w:val="center"/>
            </w:pPr>
            <w:r w:rsidRPr="00FF3575">
              <w:rPr>
                <w:rFonts w:hint="eastAsia"/>
              </w:rPr>
              <w:t>X(1)</w:t>
            </w:r>
          </w:p>
        </w:tc>
        <w:tc>
          <w:tcPr>
            <w:tcW w:w="4320" w:type="dxa"/>
          </w:tcPr>
          <w:p w14:paraId="1E541759" w14:textId="77777777" w:rsidR="003C5EB1" w:rsidRPr="00FF3575" w:rsidRDefault="003C5EB1" w:rsidP="003C5EB1"/>
        </w:tc>
      </w:tr>
      <w:tr w:rsidR="00FF3575" w:rsidRPr="00FF3575" w14:paraId="1771AC03" w14:textId="77777777" w:rsidTr="003C5EB1">
        <w:trPr>
          <w:cantSplit/>
        </w:trPr>
        <w:tc>
          <w:tcPr>
            <w:tcW w:w="3519" w:type="dxa"/>
          </w:tcPr>
          <w:p w14:paraId="5F20690F" w14:textId="77777777" w:rsidR="003C5EB1" w:rsidRPr="00FF3575" w:rsidRDefault="003C5EB1" w:rsidP="003C5EB1">
            <w:r w:rsidRPr="00FF3575">
              <w:rPr>
                <w:rFonts w:hint="eastAsia"/>
              </w:rPr>
              <w:t>[1006]</w:t>
            </w:r>
            <w:r w:rsidRPr="00FF3575">
              <w:rPr>
                <w:rFonts w:hint="eastAsia"/>
              </w:rPr>
              <w:t>工事コード</w:t>
            </w:r>
          </w:p>
        </w:tc>
        <w:tc>
          <w:tcPr>
            <w:tcW w:w="900" w:type="dxa"/>
          </w:tcPr>
          <w:p w14:paraId="796B50DE" w14:textId="77777777" w:rsidR="003C5EB1" w:rsidRPr="00FF3575" w:rsidRDefault="003C5EB1" w:rsidP="003C5EB1">
            <w:pPr>
              <w:jc w:val="center"/>
            </w:pPr>
            <w:r w:rsidRPr="00FF3575">
              <w:rPr>
                <w:rFonts w:hint="eastAsia"/>
              </w:rPr>
              <w:t>X(12)</w:t>
            </w:r>
          </w:p>
        </w:tc>
        <w:tc>
          <w:tcPr>
            <w:tcW w:w="4320" w:type="dxa"/>
          </w:tcPr>
          <w:p w14:paraId="250A4E7C" w14:textId="77777777" w:rsidR="003C5EB1" w:rsidRPr="00FF3575" w:rsidRDefault="003C5EB1" w:rsidP="003C5EB1"/>
        </w:tc>
      </w:tr>
      <w:tr w:rsidR="00FF3575" w:rsidRPr="00FF3575" w14:paraId="47B8F263" w14:textId="77777777" w:rsidTr="003C5EB1">
        <w:trPr>
          <w:cantSplit/>
        </w:trPr>
        <w:tc>
          <w:tcPr>
            <w:tcW w:w="3519" w:type="dxa"/>
          </w:tcPr>
          <w:p w14:paraId="7EE0B512" w14:textId="77777777" w:rsidR="003C5EB1" w:rsidRPr="00FF3575" w:rsidRDefault="003C5EB1" w:rsidP="003C5EB1">
            <w:r w:rsidRPr="00FF3575">
              <w:rPr>
                <w:rFonts w:hint="eastAsia"/>
              </w:rPr>
              <w:t>[1007]</w:t>
            </w:r>
            <w:r w:rsidRPr="00FF3575">
              <w:rPr>
                <w:rFonts w:hint="eastAsia"/>
              </w:rPr>
              <w:t>帳票</w:t>
            </w:r>
            <w:r w:rsidRPr="00FF3575">
              <w:rPr>
                <w:rFonts w:hint="eastAsia"/>
              </w:rPr>
              <w:t>No.</w:t>
            </w:r>
          </w:p>
        </w:tc>
        <w:tc>
          <w:tcPr>
            <w:tcW w:w="900" w:type="dxa"/>
          </w:tcPr>
          <w:p w14:paraId="0D8F6668" w14:textId="77777777" w:rsidR="003C5EB1" w:rsidRPr="00FF3575" w:rsidRDefault="003C5EB1" w:rsidP="003C5EB1">
            <w:pPr>
              <w:jc w:val="center"/>
            </w:pPr>
            <w:r w:rsidRPr="00FF3575">
              <w:rPr>
                <w:rFonts w:hint="eastAsia"/>
              </w:rPr>
              <w:t>X(14)</w:t>
            </w:r>
          </w:p>
        </w:tc>
        <w:tc>
          <w:tcPr>
            <w:tcW w:w="4320" w:type="dxa"/>
          </w:tcPr>
          <w:p w14:paraId="515868CA" w14:textId="77777777" w:rsidR="003C5EB1" w:rsidRPr="00FF3575" w:rsidRDefault="003C5EB1" w:rsidP="003C5EB1"/>
        </w:tc>
      </w:tr>
      <w:tr w:rsidR="00FF3575" w:rsidRPr="00FF3575" w14:paraId="4A8E5D4A" w14:textId="77777777" w:rsidTr="003C5EB1">
        <w:trPr>
          <w:cantSplit/>
        </w:trPr>
        <w:tc>
          <w:tcPr>
            <w:tcW w:w="3519" w:type="dxa"/>
          </w:tcPr>
          <w:p w14:paraId="1D37941D" w14:textId="77777777" w:rsidR="003C5EB1" w:rsidRPr="00FF3575" w:rsidRDefault="003C5EB1" w:rsidP="003C5EB1">
            <w:r w:rsidRPr="00FF3575">
              <w:rPr>
                <w:rFonts w:hint="eastAsia"/>
              </w:rPr>
              <w:t>[1008]</w:t>
            </w:r>
            <w:r w:rsidRPr="00FF3575">
              <w:rPr>
                <w:rFonts w:hint="eastAsia"/>
              </w:rPr>
              <w:t>帳票年月日</w:t>
            </w:r>
          </w:p>
        </w:tc>
        <w:tc>
          <w:tcPr>
            <w:tcW w:w="900" w:type="dxa"/>
          </w:tcPr>
          <w:p w14:paraId="7839CF55" w14:textId="77777777" w:rsidR="003C5EB1" w:rsidRPr="00FF3575" w:rsidRDefault="003C5EB1" w:rsidP="003C5EB1">
            <w:pPr>
              <w:jc w:val="center"/>
            </w:pPr>
            <w:r w:rsidRPr="00FF3575">
              <w:rPr>
                <w:rFonts w:hint="eastAsia"/>
              </w:rPr>
              <w:t>9(8)</w:t>
            </w:r>
          </w:p>
        </w:tc>
        <w:tc>
          <w:tcPr>
            <w:tcW w:w="4320" w:type="dxa"/>
          </w:tcPr>
          <w:p w14:paraId="5CD3F5ED" w14:textId="77777777" w:rsidR="003C5EB1" w:rsidRPr="00FF3575" w:rsidRDefault="003C5EB1" w:rsidP="003C5EB1"/>
        </w:tc>
      </w:tr>
      <w:tr w:rsidR="00FF3575" w:rsidRPr="00FF3575" w14:paraId="0AEFDE85" w14:textId="77777777" w:rsidTr="003C5EB1">
        <w:trPr>
          <w:cantSplit/>
        </w:trPr>
        <w:tc>
          <w:tcPr>
            <w:tcW w:w="3519" w:type="dxa"/>
          </w:tcPr>
          <w:p w14:paraId="529DB1B4" w14:textId="77777777" w:rsidR="003C5EB1" w:rsidRPr="00FF3575" w:rsidRDefault="003C5EB1" w:rsidP="003C5EB1">
            <w:r w:rsidRPr="00FF3575">
              <w:rPr>
                <w:rFonts w:hint="eastAsia"/>
              </w:rPr>
              <w:t>[1009]</w:t>
            </w:r>
            <w:r w:rsidRPr="00FF3575">
              <w:rPr>
                <w:rFonts w:hint="eastAsia"/>
              </w:rPr>
              <w:t>参照帳票</w:t>
            </w:r>
            <w:r w:rsidRPr="00FF3575">
              <w:rPr>
                <w:rFonts w:hint="eastAsia"/>
              </w:rPr>
              <w:t>No.</w:t>
            </w:r>
          </w:p>
        </w:tc>
        <w:tc>
          <w:tcPr>
            <w:tcW w:w="900" w:type="dxa"/>
          </w:tcPr>
          <w:p w14:paraId="06B72DB8" w14:textId="77777777" w:rsidR="003C5EB1" w:rsidRPr="00FF3575" w:rsidRDefault="003C5EB1" w:rsidP="003C5EB1">
            <w:pPr>
              <w:jc w:val="center"/>
            </w:pPr>
            <w:r w:rsidRPr="00FF3575">
              <w:rPr>
                <w:rFonts w:hint="eastAsia"/>
              </w:rPr>
              <w:t>X(14)</w:t>
            </w:r>
          </w:p>
        </w:tc>
        <w:tc>
          <w:tcPr>
            <w:tcW w:w="4320" w:type="dxa"/>
          </w:tcPr>
          <w:p w14:paraId="3C61B1D4" w14:textId="77777777" w:rsidR="003C5EB1" w:rsidRPr="00FF3575" w:rsidRDefault="003C5EB1" w:rsidP="003C5EB1">
            <w:r w:rsidRPr="00FF3575">
              <w:rPr>
                <w:rFonts w:hint="eastAsia"/>
              </w:rPr>
              <w:t>依頼では値無しとする。</w:t>
            </w:r>
          </w:p>
        </w:tc>
      </w:tr>
      <w:tr w:rsidR="00FF3575" w:rsidRPr="00FF3575" w14:paraId="6B2339CF" w14:textId="77777777" w:rsidTr="003C5EB1">
        <w:trPr>
          <w:cantSplit/>
        </w:trPr>
        <w:tc>
          <w:tcPr>
            <w:tcW w:w="3519" w:type="dxa"/>
          </w:tcPr>
          <w:p w14:paraId="2F385940" w14:textId="77777777" w:rsidR="003C5EB1" w:rsidRPr="00FF3575" w:rsidRDefault="003C5EB1" w:rsidP="003C5EB1">
            <w:r w:rsidRPr="00FF3575">
              <w:rPr>
                <w:rFonts w:hint="eastAsia"/>
              </w:rPr>
              <w:t>[1013]</w:t>
            </w:r>
            <w:r w:rsidRPr="00FF3575">
              <w:rPr>
                <w:rFonts w:hint="eastAsia"/>
              </w:rPr>
              <w:t>受注者名</w:t>
            </w:r>
          </w:p>
        </w:tc>
        <w:tc>
          <w:tcPr>
            <w:tcW w:w="900" w:type="dxa"/>
          </w:tcPr>
          <w:p w14:paraId="1FC4CA4A" w14:textId="77777777" w:rsidR="003C5EB1" w:rsidRPr="00FF3575" w:rsidRDefault="003C5EB1" w:rsidP="003C5EB1">
            <w:pPr>
              <w:jc w:val="center"/>
            </w:pPr>
            <w:r w:rsidRPr="00FF3575">
              <w:rPr>
                <w:rFonts w:hint="eastAsia"/>
              </w:rPr>
              <w:t>K(40)</w:t>
            </w:r>
          </w:p>
        </w:tc>
        <w:tc>
          <w:tcPr>
            <w:tcW w:w="4320" w:type="dxa"/>
          </w:tcPr>
          <w:p w14:paraId="5B912AC9" w14:textId="77777777" w:rsidR="003C5EB1" w:rsidRPr="00FF3575" w:rsidRDefault="003C5EB1" w:rsidP="003C5EB1"/>
        </w:tc>
      </w:tr>
      <w:tr w:rsidR="00FF3575" w:rsidRPr="00FF3575" w14:paraId="517A1924" w14:textId="77777777" w:rsidTr="003C5EB1">
        <w:trPr>
          <w:cantSplit/>
        </w:trPr>
        <w:tc>
          <w:tcPr>
            <w:tcW w:w="3519" w:type="dxa"/>
          </w:tcPr>
          <w:p w14:paraId="416D9D68" w14:textId="77777777" w:rsidR="003C5EB1" w:rsidRPr="00FF3575" w:rsidRDefault="003C5EB1" w:rsidP="003C5EB1">
            <w:r w:rsidRPr="00FF3575">
              <w:rPr>
                <w:rFonts w:hint="eastAsia"/>
              </w:rPr>
              <w:t>[1024]</w:t>
            </w:r>
            <w:r w:rsidRPr="00FF3575">
              <w:rPr>
                <w:rFonts w:hint="eastAsia"/>
              </w:rPr>
              <w:t>発注者名</w:t>
            </w:r>
          </w:p>
        </w:tc>
        <w:tc>
          <w:tcPr>
            <w:tcW w:w="900" w:type="dxa"/>
          </w:tcPr>
          <w:p w14:paraId="253C6524" w14:textId="77777777" w:rsidR="003C5EB1" w:rsidRPr="00FF3575" w:rsidRDefault="003C5EB1" w:rsidP="003C5EB1">
            <w:pPr>
              <w:jc w:val="center"/>
            </w:pPr>
            <w:r w:rsidRPr="00FF3575">
              <w:rPr>
                <w:rFonts w:hint="eastAsia"/>
              </w:rPr>
              <w:t>K(56)</w:t>
            </w:r>
          </w:p>
        </w:tc>
        <w:tc>
          <w:tcPr>
            <w:tcW w:w="4320" w:type="dxa"/>
          </w:tcPr>
          <w:p w14:paraId="1900DF10" w14:textId="77777777" w:rsidR="003C5EB1" w:rsidRPr="00FF3575" w:rsidRDefault="003C5EB1" w:rsidP="003C5EB1"/>
        </w:tc>
      </w:tr>
      <w:tr w:rsidR="00FF3575" w:rsidRPr="00FF3575" w14:paraId="4E43D7C3" w14:textId="77777777" w:rsidTr="003C5EB1">
        <w:trPr>
          <w:cantSplit/>
        </w:trPr>
        <w:tc>
          <w:tcPr>
            <w:tcW w:w="3519" w:type="dxa"/>
          </w:tcPr>
          <w:p w14:paraId="542359FC" w14:textId="77777777" w:rsidR="003C5EB1" w:rsidRPr="00FF3575" w:rsidRDefault="003C5EB1" w:rsidP="003C5EB1">
            <w:r w:rsidRPr="00FF3575">
              <w:rPr>
                <w:rFonts w:hint="eastAsia"/>
              </w:rPr>
              <w:t>[1042]</w:t>
            </w:r>
            <w:r w:rsidRPr="00FF3575">
              <w:rPr>
                <w:rFonts w:hint="eastAsia"/>
              </w:rPr>
              <w:t>工事場所・受渡し場所名称</w:t>
            </w:r>
          </w:p>
        </w:tc>
        <w:tc>
          <w:tcPr>
            <w:tcW w:w="900" w:type="dxa"/>
          </w:tcPr>
          <w:p w14:paraId="6B400591" w14:textId="77777777" w:rsidR="003C5EB1" w:rsidRPr="00FF3575" w:rsidRDefault="003C5EB1" w:rsidP="003C5EB1">
            <w:pPr>
              <w:jc w:val="center"/>
            </w:pPr>
            <w:r w:rsidRPr="00FF3575">
              <w:rPr>
                <w:rFonts w:hint="eastAsia"/>
              </w:rPr>
              <w:t>K(76)</w:t>
            </w:r>
          </w:p>
        </w:tc>
        <w:tc>
          <w:tcPr>
            <w:tcW w:w="4320" w:type="dxa"/>
          </w:tcPr>
          <w:p w14:paraId="12227088" w14:textId="77777777" w:rsidR="003C5EB1" w:rsidRPr="00FF3575" w:rsidRDefault="003C5EB1" w:rsidP="003C5EB1"/>
        </w:tc>
      </w:tr>
      <w:tr w:rsidR="00FF3575" w:rsidRPr="00FF3575" w14:paraId="0D72FA32" w14:textId="77777777" w:rsidTr="003C5EB1">
        <w:trPr>
          <w:cantSplit/>
        </w:trPr>
        <w:tc>
          <w:tcPr>
            <w:tcW w:w="3519" w:type="dxa"/>
          </w:tcPr>
          <w:p w14:paraId="1BB94330" w14:textId="77777777" w:rsidR="003C5EB1" w:rsidRPr="00FF3575" w:rsidRDefault="003C5EB1" w:rsidP="003C5EB1">
            <w:r w:rsidRPr="00FF3575">
              <w:rPr>
                <w:rFonts w:hint="eastAsia"/>
              </w:rPr>
              <w:t>[1045]</w:t>
            </w:r>
            <w:r w:rsidRPr="00FF3575">
              <w:rPr>
                <w:rFonts w:hint="eastAsia"/>
              </w:rPr>
              <w:t>取引件名</w:t>
            </w:r>
            <w:r w:rsidRPr="00FF3575">
              <w:rPr>
                <w:rFonts w:hint="eastAsia"/>
              </w:rPr>
              <w:t>(</w:t>
            </w:r>
            <w:r w:rsidRPr="00FF3575">
              <w:rPr>
                <w:rFonts w:hint="eastAsia"/>
              </w:rPr>
              <w:t>注文件名</w:t>
            </w:r>
            <w:r w:rsidRPr="00FF3575">
              <w:rPr>
                <w:rFonts w:hint="eastAsia"/>
              </w:rPr>
              <w:t>)</w:t>
            </w:r>
          </w:p>
        </w:tc>
        <w:tc>
          <w:tcPr>
            <w:tcW w:w="900" w:type="dxa"/>
          </w:tcPr>
          <w:p w14:paraId="2D5338C5" w14:textId="77777777" w:rsidR="003C5EB1" w:rsidRPr="00FF3575" w:rsidRDefault="003C5EB1" w:rsidP="003C5EB1">
            <w:pPr>
              <w:jc w:val="center"/>
            </w:pPr>
            <w:r w:rsidRPr="00FF3575">
              <w:rPr>
                <w:rFonts w:hint="eastAsia"/>
              </w:rPr>
              <w:t>K(40)</w:t>
            </w:r>
          </w:p>
        </w:tc>
        <w:tc>
          <w:tcPr>
            <w:tcW w:w="4320" w:type="dxa"/>
          </w:tcPr>
          <w:p w14:paraId="6CB5971C" w14:textId="77777777" w:rsidR="003C5EB1" w:rsidRPr="00FF3575" w:rsidRDefault="003C5EB1" w:rsidP="003C5EB1"/>
        </w:tc>
      </w:tr>
      <w:tr w:rsidR="00FF3575" w:rsidRPr="00FF3575" w14:paraId="2418CBD1" w14:textId="77777777" w:rsidTr="003C5EB1">
        <w:trPr>
          <w:cantSplit/>
        </w:trPr>
        <w:tc>
          <w:tcPr>
            <w:tcW w:w="3519" w:type="dxa"/>
          </w:tcPr>
          <w:p w14:paraId="0EF50EBC" w14:textId="77777777" w:rsidR="003C5EB1" w:rsidRPr="00FF3575" w:rsidRDefault="003C5EB1" w:rsidP="003C5EB1">
            <w:r w:rsidRPr="00FF3575">
              <w:rPr>
                <w:rFonts w:hint="eastAsia"/>
              </w:rPr>
              <w:t>[1070]</w:t>
            </w:r>
            <w:r w:rsidRPr="00FF3575">
              <w:rPr>
                <w:rFonts w:hint="eastAsia"/>
              </w:rPr>
              <w:t>見積有効期限年月日</w:t>
            </w:r>
          </w:p>
        </w:tc>
        <w:tc>
          <w:tcPr>
            <w:tcW w:w="900" w:type="dxa"/>
          </w:tcPr>
          <w:p w14:paraId="6A42E91C" w14:textId="77777777" w:rsidR="003C5EB1" w:rsidRPr="00FF3575" w:rsidRDefault="003C5EB1" w:rsidP="003C5EB1">
            <w:pPr>
              <w:jc w:val="center"/>
            </w:pPr>
            <w:r w:rsidRPr="00FF3575">
              <w:rPr>
                <w:rFonts w:hint="eastAsia"/>
              </w:rPr>
              <w:t>X(8)</w:t>
            </w:r>
          </w:p>
        </w:tc>
        <w:tc>
          <w:tcPr>
            <w:tcW w:w="4320" w:type="dxa"/>
          </w:tcPr>
          <w:p w14:paraId="23F5B476" w14:textId="77777777" w:rsidR="003C5EB1" w:rsidRPr="00FF3575" w:rsidRDefault="003C5EB1" w:rsidP="003C5EB1">
            <w:r w:rsidRPr="00FF3575">
              <w:rPr>
                <w:rFonts w:hint="eastAsia"/>
              </w:rPr>
              <w:t>依頼では値無しとする。</w:t>
            </w:r>
          </w:p>
        </w:tc>
      </w:tr>
      <w:tr w:rsidR="00FF3575" w:rsidRPr="00FF3575" w14:paraId="2B390E7B" w14:textId="77777777" w:rsidTr="003C5EB1">
        <w:trPr>
          <w:cantSplit/>
        </w:trPr>
        <w:tc>
          <w:tcPr>
            <w:tcW w:w="3519" w:type="dxa"/>
          </w:tcPr>
          <w:p w14:paraId="664FC633" w14:textId="77777777" w:rsidR="003C5EB1" w:rsidRPr="00FF3575" w:rsidRDefault="003C5EB1" w:rsidP="003C5EB1">
            <w:r w:rsidRPr="00FF3575">
              <w:rPr>
                <w:rFonts w:hint="eastAsia"/>
              </w:rPr>
              <w:t>[1140]</w:t>
            </w:r>
            <w:r w:rsidRPr="00FF3575">
              <w:rPr>
                <w:rFonts w:hint="eastAsia"/>
              </w:rPr>
              <w:t>見積有効期間</w:t>
            </w:r>
          </w:p>
        </w:tc>
        <w:tc>
          <w:tcPr>
            <w:tcW w:w="900" w:type="dxa"/>
          </w:tcPr>
          <w:p w14:paraId="1D7371FD" w14:textId="77777777" w:rsidR="003C5EB1" w:rsidRPr="00FF3575" w:rsidRDefault="003C5EB1" w:rsidP="003C5EB1">
            <w:pPr>
              <w:jc w:val="center"/>
            </w:pPr>
            <w:r w:rsidRPr="00FF3575">
              <w:rPr>
                <w:rFonts w:hint="eastAsia"/>
              </w:rPr>
              <w:t>K(40)</w:t>
            </w:r>
          </w:p>
        </w:tc>
        <w:tc>
          <w:tcPr>
            <w:tcW w:w="4320" w:type="dxa"/>
          </w:tcPr>
          <w:p w14:paraId="70E8BA1E" w14:textId="77777777" w:rsidR="003C5EB1" w:rsidRPr="00FF3575" w:rsidRDefault="003C5EB1" w:rsidP="003C5EB1">
            <w:r w:rsidRPr="00FF3575">
              <w:rPr>
                <w:rFonts w:hint="eastAsia"/>
              </w:rPr>
              <w:t xml:space="preserve">　〃</w:t>
            </w:r>
          </w:p>
        </w:tc>
      </w:tr>
      <w:tr w:rsidR="00FF3575" w:rsidRPr="00FF3575" w14:paraId="180F4903" w14:textId="77777777" w:rsidTr="003C5EB1">
        <w:trPr>
          <w:cantSplit/>
        </w:trPr>
        <w:tc>
          <w:tcPr>
            <w:tcW w:w="3519" w:type="dxa"/>
          </w:tcPr>
          <w:p w14:paraId="46ED48A5" w14:textId="77777777" w:rsidR="003C5EB1" w:rsidRPr="00FF3575" w:rsidRDefault="003C5EB1" w:rsidP="003C5EB1">
            <w:r w:rsidRPr="00FF3575">
              <w:rPr>
                <w:rFonts w:hint="eastAsia"/>
              </w:rPr>
              <w:t>[1088]</w:t>
            </w:r>
            <w:r w:rsidRPr="00FF3575">
              <w:rPr>
                <w:rFonts w:hint="eastAsia"/>
              </w:rPr>
              <w:t>明細金額計</w:t>
            </w:r>
          </w:p>
        </w:tc>
        <w:tc>
          <w:tcPr>
            <w:tcW w:w="900" w:type="dxa"/>
          </w:tcPr>
          <w:p w14:paraId="1808B21E" w14:textId="77777777" w:rsidR="003C5EB1" w:rsidRPr="00FF3575" w:rsidRDefault="003C5EB1" w:rsidP="003C5EB1">
            <w:pPr>
              <w:jc w:val="center"/>
            </w:pPr>
            <w:r w:rsidRPr="00FF3575">
              <w:rPr>
                <w:rFonts w:hint="eastAsia"/>
              </w:rPr>
              <w:t>N(12)</w:t>
            </w:r>
          </w:p>
        </w:tc>
        <w:tc>
          <w:tcPr>
            <w:tcW w:w="4320" w:type="dxa"/>
          </w:tcPr>
          <w:p w14:paraId="20A5EA03" w14:textId="77777777" w:rsidR="003C5EB1" w:rsidRPr="00FF3575" w:rsidRDefault="003C5EB1" w:rsidP="003C5EB1">
            <w:r w:rsidRPr="00FF3575">
              <w:rPr>
                <w:rFonts w:hint="eastAsia"/>
              </w:rPr>
              <w:t xml:space="preserve">　〃</w:t>
            </w:r>
          </w:p>
        </w:tc>
      </w:tr>
      <w:tr w:rsidR="00FF3575" w:rsidRPr="00FF3575" w14:paraId="06B30ADB" w14:textId="77777777" w:rsidTr="003C5EB1">
        <w:trPr>
          <w:cantSplit/>
        </w:trPr>
        <w:tc>
          <w:tcPr>
            <w:tcW w:w="3519" w:type="dxa"/>
          </w:tcPr>
          <w:p w14:paraId="1D70BC5A" w14:textId="77777777" w:rsidR="003C5EB1" w:rsidRPr="00FF3575" w:rsidRDefault="003C5EB1" w:rsidP="003C5EB1">
            <w:r w:rsidRPr="00FF3575">
              <w:rPr>
                <w:rFonts w:hint="eastAsia"/>
              </w:rPr>
              <w:t>[1096]</w:t>
            </w:r>
            <w:r w:rsidRPr="00FF3575">
              <w:rPr>
                <w:rFonts w:hint="eastAsia"/>
              </w:rPr>
              <w:t>消費税額</w:t>
            </w:r>
          </w:p>
        </w:tc>
        <w:tc>
          <w:tcPr>
            <w:tcW w:w="900" w:type="dxa"/>
          </w:tcPr>
          <w:p w14:paraId="08F68E62" w14:textId="77777777" w:rsidR="003C5EB1" w:rsidRPr="00FF3575" w:rsidRDefault="003C5EB1" w:rsidP="003C5EB1">
            <w:pPr>
              <w:jc w:val="center"/>
            </w:pPr>
            <w:r w:rsidRPr="00FF3575">
              <w:rPr>
                <w:rFonts w:hint="eastAsia"/>
              </w:rPr>
              <w:t>N(12)</w:t>
            </w:r>
          </w:p>
        </w:tc>
        <w:tc>
          <w:tcPr>
            <w:tcW w:w="4320" w:type="dxa"/>
          </w:tcPr>
          <w:p w14:paraId="75C0F63A" w14:textId="77777777" w:rsidR="003C5EB1" w:rsidRPr="00FF3575" w:rsidRDefault="003C5EB1" w:rsidP="003C5EB1">
            <w:r w:rsidRPr="00FF3575">
              <w:rPr>
                <w:rFonts w:hint="eastAsia"/>
              </w:rPr>
              <w:t xml:space="preserve">　〃</w:t>
            </w:r>
          </w:p>
        </w:tc>
      </w:tr>
      <w:tr w:rsidR="00FF3575" w:rsidRPr="00FF3575" w14:paraId="38574E14" w14:textId="77777777" w:rsidTr="003C5EB1">
        <w:trPr>
          <w:cantSplit/>
        </w:trPr>
        <w:tc>
          <w:tcPr>
            <w:tcW w:w="3519" w:type="dxa"/>
          </w:tcPr>
          <w:p w14:paraId="1DB429BC" w14:textId="77777777" w:rsidR="003C5EB1" w:rsidRPr="00FF3575" w:rsidRDefault="003C5EB1" w:rsidP="003C5EB1">
            <w:r w:rsidRPr="00FF3575">
              <w:rPr>
                <w:rFonts w:hint="eastAsia"/>
              </w:rPr>
              <w:t>[1097]</w:t>
            </w:r>
            <w:r w:rsidRPr="00FF3575">
              <w:rPr>
                <w:rFonts w:hint="eastAsia"/>
              </w:rPr>
              <w:t>最終帳票金額</w:t>
            </w:r>
          </w:p>
        </w:tc>
        <w:tc>
          <w:tcPr>
            <w:tcW w:w="900" w:type="dxa"/>
          </w:tcPr>
          <w:p w14:paraId="23B1D14A" w14:textId="77777777" w:rsidR="003C5EB1" w:rsidRPr="00FF3575" w:rsidRDefault="003C5EB1" w:rsidP="003C5EB1">
            <w:pPr>
              <w:jc w:val="center"/>
            </w:pPr>
            <w:r w:rsidRPr="00FF3575">
              <w:rPr>
                <w:rFonts w:hint="eastAsia"/>
              </w:rPr>
              <w:t>N(12)</w:t>
            </w:r>
          </w:p>
        </w:tc>
        <w:tc>
          <w:tcPr>
            <w:tcW w:w="4320" w:type="dxa"/>
          </w:tcPr>
          <w:p w14:paraId="77B6BC00" w14:textId="77777777" w:rsidR="003C5EB1" w:rsidRPr="00FF3575" w:rsidRDefault="003C5EB1" w:rsidP="003C5EB1">
            <w:r w:rsidRPr="00FF3575">
              <w:rPr>
                <w:rFonts w:hint="eastAsia"/>
              </w:rPr>
              <w:t xml:space="preserve">　〃</w:t>
            </w:r>
          </w:p>
        </w:tc>
      </w:tr>
      <w:tr w:rsidR="00FF3575" w:rsidRPr="00FF3575" w14:paraId="65777960" w14:textId="77777777" w:rsidTr="003C5EB1">
        <w:trPr>
          <w:cantSplit/>
        </w:trPr>
        <w:tc>
          <w:tcPr>
            <w:tcW w:w="3519" w:type="dxa"/>
          </w:tcPr>
          <w:p w14:paraId="085B1555" w14:textId="77777777" w:rsidR="003C5EB1" w:rsidRPr="00FF3575" w:rsidRDefault="003C5EB1" w:rsidP="003C5EB1">
            <w:r w:rsidRPr="00FF3575">
              <w:rPr>
                <w:rFonts w:hint="eastAsia"/>
              </w:rPr>
              <w:t>[1179]</w:t>
            </w:r>
            <w:r w:rsidRPr="00FF3575">
              <w:rPr>
                <w:rFonts w:hint="eastAsia"/>
              </w:rPr>
              <w:t>帳票データチェック値</w:t>
            </w:r>
            <w:r w:rsidRPr="00FF3575">
              <w:rPr>
                <w:rFonts w:hint="eastAsia"/>
              </w:rPr>
              <w:t>1</w:t>
            </w:r>
            <w:r w:rsidRPr="00FF3575">
              <w:rPr>
                <w:rFonts w:hint="eastAsia"/>
              </w:rPr>
              <w:t>回目</w:t>
            </w:r>
          </w:p>
        </w:tc>
        <w:tc>
          <w:tcPr>
            <w:tcW w:w="900" w:type="dxa"/>
          </w:tcPr>
          <w:p w14:paraId="294E1CF8" w14:textId="77777777" w:rsidR="003C5EB1" w:rsidRPr="00FF3575" w:rsidRDefault="003C5EB1" w:rsidP="003C5EB1">
            <w:pPr>
              <w:jc w:val="center"/>
            </w:pPr>
            <w:r w:rsidRPr="00FF3575">
              <w:rPr>
                <w:rFonts w:hint="eastAsia"/>
              </w:rPr>
              <w:t>X(15)</w:t>
            </w:r>
          </w:p>
        </w:tc>
        <w:tc>
          <w:tcPr>
            <w:tcW w:w="4320" w:type="dxa"/>
          </w:tcPr>
          <w:p w14:paraId="34BA2DB0" w14:textId="77777777" w:rsidR="003C5EB1" w:rsidRPr="00FF3575" w:rsidRDefault="003C5EB1" w:rsidP="003C5EB1">
            <w:r w:rsidRPr="00FF3575">
              <w:rPr>
                <w:rFonts w:hint="eastAsia"/>
              </w:rPr>
              <w:t>15</w:t>
            </w:r>
            <w:r w:rsidRPr="00FF3575">
              <w:rPr>
                <w:rFonts w:hint="eastAsia"/>
              </w:rPr>
              <w:t>バイト全体の中の右詰め。</w:t>
            </w:r>
          </w:p>
        </w:tc>
      </w:tr>
      <w:tr w:rsidR="00FF3575" w:rsidRPr="00FF3575" w14:paraId="30640213" w14:textId="77777777" w:rsidTr="003C5EB1">
        <w:trPr>
          <w:cantSplit/>
        </w:trPr>
        <w:tc>
          <w:tcPr>
            <w:tcW w:w="3519" w:type="dxa"/>
          </w:tcPr>
          <w:p w14:paraId="337839CF" w14:textId="77777777" w:rsidR="003C5EB1" w:rsidRPr="00FF3575" w:rsidRDefault="003C5EB1" w:rsidP="003C5EB1">
            <w:r w:rsidRPr="00FF3575">
              <w:rPr>
                <w:rFonts w:hint="eastAsia"/>
              </w:rPr>
              <w:t>[1179]</w:t>
            </w:r>
            <w:r w:rsidRPr="00FF3575">
              <w:rPr>
                <w:rFonts w:hint="eastAsia"/>
              </w:rPr>
              <w:t>帳票データチェック値</w:t>
            </w:r>
            <w:r w:rsidRPr="00FF3575">
              <w:rPr>
                <w:rFonts w:hint="eastAsia"/>
              </w:rPr>
              <w:t>2</w:t>
            </w:r>
            <w:r w:rsidRPr="00FF3575">
              <w:rPr>
                <w:rFonts w:hint="eastAsia"/>
              </w:rPr>
              <w:t>回目</w:t>
            </w:r>
          </w:p>
        </w:tc>
        <w:tc>
          <w:tcPr>
            <w:tcW w:w="900" w:type="dxa"/>
          </w:tcPr>
          <w:p w14:paraId="264E7D30" w14:textId="77777777" w:rsidR="003C5EB1" w:rsidRPr="00FF3575" w:rsidRDefault="003C5EB1" w:rsidP="003C5EB1">
            <w:pPr>
              <w:jc w:val="center"/>
            </w:pPr>
            <w:r w:rsidRPr="00FF3575">
              <w:rPr>
                <w:rFonts w:hint="eastAsia"/>
              </w:rPr>
              <w:t>X(15)</w:t>
            </w:r>
          </w:p>
        </w:tc>
        <w:tc>
          <w:tcPr>
            <w:tcW w:w="4320" w:type="dxa"/>
          </w:tcPr>
          <w:p w14:paraId="2C255CC0" w14:textId="77777777" w:rsidR="003C5EB1" w:rsidRPr="00FF3575" w:rsidRDefault="003C5EB1" w:rsidP="003C5EB1">
            <w:r w:rsidRPr="00FF3575">
              <w:rPr>
                <w:rFonts w:hint="eastAsia"/>
              </w:rPr>
              <w:t>値無しとする。</w:t>
            </w:r>
          </w:p>
        </w:tc>
      </w:tr>
      <w:tr w:rsidR="00FF3575" w:rsidRPr="00FF3575" w14:paraId="7F40AE1C" w14:textId="77777777" w:rsidTr="003C5EB1">
        <w:trPr>
          <w:cantSplit/>
        </w:trPr>
        <w:tc>
          <w:tcPr>
            <w:tcW w:w="3519" w:type="dxa"/>
          </w:tcPr>
          <w:p w14:paraId="07B061F5" w14:textId="77777777" w:rsidR="003C5EB1" w:rsidRPr="00FF3575" w:rsidRDefault="003C5EB1" w:rsidP="003C5EB1">
            <w:r w:rsidRPr="00FF3575">
              <w:rPr>
                <w:rFonts w:hint="eastAsia"/>
              </w:rPr>
              <w:t>[1179]</w:t>
            </w:r>
            <w:r w:rsidRPr="00FF3575">
              <w:rPr>
                <w:rFonts w:hint="eastAsia"/>
              </w:rPr>
              <w:t>帳票データチェック値</w:t>
            </w:r>
            <w:r w:rsidRPr="00FF3575">
              <w:rPr>
                <w:rFonts w:hint="eastAsia"/>
              </w:rPr>
              <w:t>3</w:t>
            </w:r>
            <w:r w:rsidRPr="00FF3575">
              <w:rPr>
                <w:rFonts w:hint="eastAsia"/>
              </w:rPr>
              <w:t>回目</w:t>
            </w:r>
          </w:p>
        </w:tc>
        <w:tc>
          <w:tcPr>
            <w:tcW w:w="900" w:type="dxa"/>
          </w:tcPr>
          <w:p w14:paraId="14AA9952" w14:textId="77777777" w:rsidR="003C5EB1" w:rsidRPr="00FF3575" w:rsidRDefault="003C5EB1" w:rsidP="003C5EB1">
            <w:pPr>
              <w:jc w:val="center"/>
            </w:pPr>
            <w:r w:rsidRPr="00FF3575">
              <w:rPr>
                <w:rFonts w:hint="eastAsia"/>
              </w:rPr>
              <w:t>X(15)</w:t>
            </w:r>
          </w:p>
        </w:tc>
        <w:tc>
          <w:tcPr>
            <w:tcW w:w="4320" w:type="dxa"/>
          </w:tcPr>
          <w:p w14:paraId="6FC8A3CC" w14:textId="77777777" w:rsidR="003C5EB1" w:rsidRPr="00FF3575" w:rsidRDefault="003C5EB1" w:rsidP="003C5EB1">
            <w:r w:rsidRPr="00FF3575">
              <w:rPr>
                <w:rFonts w:hint="eastAsia"/>
              </w:rPr>
              <w:t xml:space="preserve">　〃</w:t>
            </w:r>
          </w:p>
        </w:tc>
      </w:tr>
      <w:tr w:rsidR="00FF3575" w:rsidRPr="00FF3575" w14:paraId="6F6FBFE6" w14:textId="77777777" w:rsidTr="003C5EB1">
        <w:trPr>
          <w:cantSplit/>
        </w:trPr>
        <w:tc>
          <w:tcPr>
            <w:tcW w:w="3519" w:type="dxa"/>
          </w:tcPr>
          <w:p w14:paraId="6F6462AD" w14:textId="77777777" w:rsidR="003C5EB1" w:rsidRPr="00FF3575" w:rsidRDefault="003C5EB1" w:rsidP="003C5EB1">
            <w:r w:rsidRPr="00FF3575">
              <w:rPr>
                <w:rFonts w:hint="eastAsia"/>
              </w:rPr>
              <w:t>[1179]</w:t>
            </w:r>
            <w:r w:rsidRPr="00FF3575">
              <w:rPr>
                <w:rFonts w:hint="eastAsia"/>
              </w:rPr>
              <w:t>帳票データチェック値</w:t>
            </w:r>
            <w:r w:rsidRPr="00FF3575">
              <w:rPr>
                <w:rFonts w:hint="eastAsia"/>
              </w:rPr>
              <w:t>4</w:t>
            </w:r>
            <w:r w:rsidRPr="00FF3575">
              <w:rPr>
                <w:rFonts w:hint="eastAsia"/>
              </w:rPr>
              <w:t>回目</w:t>
            </w:r>
          </w:p>
        </w:tc>
        <w:tc>
          <w:tcPr>
            <w:tcW w:w="900" w:type="dxa"/>
          </w:tcPr>
          <w:p w14:paraId="792A8673" w14:textId="77777777" w:rsidR="003C5EB1" w:rsidRPr="00FF3575" w:rsidRDefault="003C5EB1" w:rsidP="003C5EB1">
            <w:pPr>
              <w:jc w:val="center"/>
            </w:pPr>
            <w:r w:rsidRPr="00FF3575">
              <w:rPr>
                <w:rFonts w:hint="eastAsia"/>
              </w:rPr>
              <w:t>X(15)</w:t>
            </w:r>
          </w:p>
        </w:tc>
        <w:tc>
          <w:tcPr>
            <w:tcW w:w="4320" w:type="dxa"/>
          </w:tcPr>
          <w:p w14:paraId="6F74D080" w14:textId="77777777" w:rsidR="003C5EB1" w:rsidRPr="00FF3575" w:rsidRDefault="003C5EB1" w:rsidP="003C5EB1">
            <w:r w:rsidRPr="00FF3575">
              <w:rPr>
                <w:rFonts w:hint="eastAsia"/>
              </w:rPr>
              <w:t xml:space="preserve">　〃</w:t>
            </w:r>
          </w:p>
        </w:tc>
      </w:tr>
      <w:tr w:rsidR="00FF3575" w:rsidRPr="00FF3575" w14:paraId="7C699BA5" w14:textId="77777777" w:rsidTr="003C5EB1">
        <w:trPr>
          <w:cantSplit/>
        </w:trPr>
        <w:tc>
          <w:tcPr>
            <w:tcW w:w="3519" w:type="dxa"/>
          </w:tcPr>
          <w:p w14:paraId="2D21CF12" w14:textId="77777777" w:rsidR="003C5EB1" w:rsidRPr="00FF3575" w:rsidRDefault="003C5EB1" w:rsidP="003C5EB1">
            <w:r w:rsidRPr="00FF3575">
              <w:rPr>
                <w:rFonts w:hint="eastAsia"/>
              </w:rPr>
              <w:t>[1179]</w:t>
            </w:r>
            <w:r w:rsidRPr="00FF3575">
              <w:rPr>
                <w:rFonts w:hint="eastAsia"/>
              </w:rPr>
              <w:t>帳票データチェック値</w:t>
            </w:r>
            <w:r w:rsidRPr="00FF3575">
              <w:rPr>
                <w:rFonts w:hint="eastAsia"/>
              </w:rPr>
              <w:t>5</w:t>
            </w:r>
            <w:r w:rsidRPr="00FF3575">
              <w:rPr>
                <w:rFonts w:hint="eastAsia"/>
              </w:rPr>
              <w:t>回目</w:t>
            </w:r>
          </w:p>
        </w:tc>
        <w:tc>
          <w:tcPr>
            <w:tcW w:w="900" w:type="dxa"/>
          </w:tcPr>
          <w:p w14:paraId="0511AA67" w14:textId="77777777" w:rsidR="003C5EB1" w:rsidRPr="00FF3575" w:rsidRDefault="003C5EB1" w:rsidP="003C5EB1">
            <w:pPr>
              <w:jc w:val="center"/>
            </w:pPr>
            <w:r w:rsidRPr="00FF3575">
              <w:rPr>
                <w:rFonts w:hint="eastAsia"/>
              </w:rPr>
              <w:t>X(15)</w:t>
            </w:r>
          </w:p>
        </w:tc>
        <w:tc>
          <w:tcPr>
            <w:tcW w:w="4320" w:type="dxa"/>
          </w:tcPr>
          <w:p w14:paraId="11C2E220" w14:textId="77777777" w:rsidR="003C5EB1" w:rsidRPr="00FF3575" w:rsidRDefault="003C5EB1" w:rsidP="003C5EB1">
            <w:r w:rsidRPr="00FF3575">
              <w:rPr>
                <w:rFonts w:hint="eastAsia"/>
              </w:rPr>
              <w:t xml:space="preserve">　〃</w:t>
            </w:r>
          </w:p>
        </w:tc>
      </w:tr>
      <w:tr w:rsidR="00FF3575" w:rsidRPr="00FF3575" w14:paraId="30C33D58" w14:textId="77777777" w:rsidTr="003C5EB1">
        <w:trPr>
          <w:cantSplit/>
        </w:trPr>
        <w:tc>
          <w:tcPr>
            <w:tcW w:w="3519" w:type="dxa"/>
          </w:tcPr>
          <w:p w14:paraId="7A8507B8" w14:textId="77777777" w:rsidR="003C5EB1" w:rsidRPr="00FF3575" w:rsidRDefault="003C5EB1" w:rsidP="003C5EB1">
            <w:r w:rsidRPr="00FF3575">
              <w:rPr>
                <w:rFonts w:hint="eastAsia"/>
              </w:rPr>
              <w:t>[1179]</w:t>
            </w:r>
            <w:r w:rsidRPr="00FF3575">
              <w:rPr>
                <w:rFonts w:hint="eastAsia"/>
              </w:rPr>
              <w:t>帳票データチェック値</w:t>
            </w:r>
            <w:r w:rsidRPr="00FF3575">
              <w:rPr>
                <w:rFonts w:hint="eastAsia"/>
              </w:rPr>
              <w:t>6</w:t>
            </w:r>
            <w:r w:rsidRPr="00FF3575">
              <w:rPr>
                <w:rFonts w:hint="eastAsia"/>
              </w:rPr>
              <w:t>回目</w:t>
            </w:r>
          </w:p>
        </w:tc>
        <w:tc>
          <w:tcPr>
            <w:tcW w:w="900" w:type="dxa"/>
          </w:tcPr>
          <w:p w14:paraId="5C860492" w14:textId="77777777" w:rsidR="003C5EB1" w:rsidRPr="00FF3575" w:rsidRDefault="003C5EB1" w:rsidP="003C5EB1">
            <w:pPr>
              <w:jc w:val="center"/>
            </w:pPr>
            <w:r w:rsidRPr="00FF3575">
              <w:rPr>
                <w:rFonts w:hint="eastAsia"/>
              </w:rPr>
              <w:t>X(15)</w:t>
            </w:r>
          </w:p>
        </w:tc>
        <w:tc>
          <w:tcPr>
            <w:tcW w:w="4320" w:type="dxa"/>
          </w:tcPr>
          <w:p w14:paraId="1C6A3014" w14:textId="77777777" w:rsidR="003C5EB1" w:rsidRPr="00FF3575" w:rsidRDefault="003C5EB1" w:rsidP="003C5EB1">
            <w:r w:rsidRPr="00FF3575">
              <w:rPr>
                <w:rFonts w:hint="eastAsia"/>
              </w:rPr>
              <w:t xml:space="preserve">　〃</w:t>
            </w:r>
          </w:p>
        </w:tc>
      </w:tr>
      <w:tr w:rsidR="00FF3575" w:rsidRPr="00FF3575" w14:paraId="2A68C5CF" w14:textId="77777777" w:rsidTr="003C5EB1">
        <w:trPr>
          <w:cantSplit/>
        </w:trPr>
        <w:tc>
          <w:tcPr>
            <w:tcW w:w="3519" w:type="dxa"/>
          </w:tcPr>
          <w:p w14:paraId="4D1516C9" w14:textId="77777777" w:rsidR="003C5EB1" w:rsidRPr="00FF3575" w:rsidRDefault="003C5EB1" w:rsidP="003C5EB1">
            <w:r w:rsidRPr="00FF3575">
              <w:rPr>
                <w:rFonts w:hint="eastAsia"/>
              </w:rPr>
              <w:t>[1179]</w:t>
            </w:r>
            <w:r w:rsidRPr="00FF3575">
              <w:rPr>
                <w:rFonts w:hint="eastAsia"/>
              </w:rPr>
              <w:t>帳票データチェック値</w:t>
            </w:r>
            <w:r w:rsidRPr="00FF3575">
              <w:rPr>
                <w:rFonts w:hint="eastAsia"/>
              </w:rPr>
              <w:t>7</w:t>
            </w:r>
            <w:r w:rsidRPr="00FF3575">
              <w:rPr>
                <w:rFonts w:hint="eastAsia"/>
              </w:rPr>
              <w:t>回目</w:t>
            </w:r>
          </w:p>
        </w:tc>
        <w:tc>
          <w:tcPr>
            <w:tcW w:w="900" w:type="dxa"/>
          </w:tcPr>
          <w:p w14:paraId="3D17F13D" w14:textId="77777777" w:rsidR="003C5EB1" w:rsidRPr="00FF3575" w:rsidRDefault="003C5EB1" w:rsidP="003C5EB1">
            <w:pPr>
              <w:jc w:val="center"/>
            </w:pPr>
            <w:r w:rsidRPr="00FF3575">
              <w:rPr>
                <w:rFonts w:hint="eastAsia"/>
              </w:rPr>
              <w:t>X(15)</w:t>
            </w:r>
          </w:p>
        </w:tc>
        <w:tc>
          <w:tcPr>
            <w:tcW w:w="4320" w:type="dxa"/>
          </w:tcPr>
          <w:p w14:paraId="5A8E914B" w14:textId="77777777" w:rsidR="003C5EB1" w:rsidRPr="00FF3575" w:rsidRDefault="003C5EB1" w:rsidP="003C5EB1">
            <w:r w:rsidRPr="00FF3575">
              <w:rPr>
                <w:rFonts w:hint="eastAsia"/>
              </w:rPr>
              <w:t xml:space="preserve">　〃</w:t>
            </w:r>
          </w:p>
        </w:tc>
      </w:tr>
      <w:tr w:rsidR="00FF3575" w:rsidRPr="00FF3575" w14:paraId="1CF49826" w14:textId="77777777" w:rsidTr="003C5EB1">
        <w:trPr>
          <w:cantSplit/>
        </w:trPr>
        <w:tc>
          <w:tcPr>
            <w:tcW w:w="3519" w:type="dxa"/>
          </w:tcPr>
          <w:p w14:paraId="10796EB1" w14:textId="77777777" w:rsidR="003C5EB1" w:rsidRPr="00FF3575" w:rsidRDefault="003C5EB1" w:rsidP="003C5EB1">
            <w:r w:rsidRPr="00FF3575">
              <w:rPr>
                <w:rFonts w:hint="eastAsia"/>
              </w:rPr>
              <w:t>[1179]</w:t>
            </w:r>
            <w:r w:rsidRPr="00FF3575">
              <w:rPr>
                <w:rFonts w:hint="eastAsia"/>
              </w:rPr>
              <w:t>帳票データチェック値</w:t>
            </w:r>
            <w:r w:rsidRPr="00FF3575">
              <w:rPr>
                <w:rFonts w:hint="eastAsia"/>
              </w:rPr>
              <w:t>8</w:t>
            </w:r>
            <w:r w:rsidRPr="00FF3575">
              <w:rPr>
                <w:rFonts w:hint="eastAsia"/>
              </w:rPr>
              <w:t>回目</w:t>
            </w:r>
          </w:p>
        </w:tc>
        <w:tc>
          <w:tcPr>
            <w:tcW w:w="900" w:type="dxa"/>
          </w:tcPr>
          <w:p w14:paraId="1D9843A3" w14:textId="77777777" w:rsidR="003C5EB1" w:rsidRPr="00FF3575" w:rsidRDefault="003C5EB1" w:rsidP="003C5EB1">
            <w:pPr>
              <w:jc w:val="center"/>
            </w:pPr>
            <w:r w:rsidRPr="00FF3575">
              <w:rPr>
                <w:rFonts w:hint="eastAsia"/>
              </w:rPr>
              <w:t>X(15)</w:t>
            </w:r>
          </w:p>
        </w:tc>
        <w:tc>
          <w:tcPr>
            <w:tcW w:w="4320" w:type="dxa"/>
          </w:tcPr>
          <w:p w14:paraId="756774B1" w14:textId="77777777" w:rsidR="003C5EB1" w:rsidRPr="00FF3575" w:rsidRDefault="003C5EB1" w:rsidP="003C5EB1">
            <w:r w:rsidRPr="00FF3575">
              <w:rPr>
                <w:rFonts w:hint="eastAsia"/>
              </w:rPr>
              <w:t xml:space="preserve">　〃</w:t>
            </w:r>
          </w:p>
        </w:tc>
      </w:tr>
      <w:tr w:rsidR="00FF3575" w:rsidRPr="00FF3575" w14:paraId="0BFDABC3" w14:textId="77777777" w:rsidTr="003C5EB1">
        <w:trPr>
          <w:cantSplit/>
        </w:trPr>
        <w:tc>
          <w:tcPr>
            <w:tcW w:w="3519" w:type="dxa"/>
          </w:tcPr>
          <w:p w14:paraId="6E7DA85E" w14:textId="77777777" w:rsidR="003C5EB1" w:rsidRPr="00FF3575" w:rsidRDefault="003C5EB1" w:rsidP="003C5EB1">
            <w:r w:rsidRPr="00FF3575">
              <w:rPr>
                <w:rFonts w:hint="eastAsia"/>
              </w:rPr>
              <w:t>[1179]</w:t>
            </w:r>
            <w:r w:rsidRPr="00FF3575">
              <w:rPr>
                <w:rFonts w:hint="eastAsia"/>
              </w:rPr>
              <w:t>帳票データチェック値</w:t>
            </w:r>
            <w:r w:rsidRPr="00FF3575">
              <w:rPr>
                <w:rFonts w:hint="eastAsia"/>
              </w:rPr>
              <w:t>9</w:t>
            </w:r>
            <w:r w:rsidRPr="00FF3575">
              <w:rPr>
                <w:rFonts w:hint="eastAsia"/>
              </w:rPr>
              <w:t>回目</w:t>
            </w:r>
          </w:p>
        </w:tc>
        <w:tc>
          <w:tcPr>
            <w:tcW w:w="900" w:type="dxa"/>
          </w:tcPr>
          <w:p w14:paraId="65B111B0" w14:textId="77777777" w:rsidR="003C5EB1" w:rsidRPr="00FF3575" w:rsidRDefault="003C5EB1" w:rsidP="003C5EB1">
            <w:pPr>
              <w:jc w:val="center"/>
            </w:pPr>
            <w:r w:rsidRPr="00FF3575">
              <w:rPr>
                <w:rFonts w:hint="eastAsia"/>
              </w:rPr>
              <w:t>X(15)</w:t>
            </w:r>
          </w:p>
        </w:tc>
        <w:tc>
          <w:tcPr>
            <w:tcW w:w="4320" w:type="dxa"/>
          </w:tcPr>
          <w:p w14:paraId="55006A5F" w14:textId="77777777" w:rsidR="003C5EB1" w:rsidRPr="00FF3575" w:rsidRDefault="003C5EB1" w:rsidP="003C5EB1">
            <w:r w:rsidRPr="00FF3575">
              <w:rPr>
                <w:rFonts w:hint="eastAsia"/>
              </w:rPr>
              <w:t xml:space="preserve">　〃</w:t>
            </w:r>
          </w:p>
        </w:tc>
      </w:tr>
      <w:tr w:rsidR="003C5EB1" w:rsidRPr="00FF3575" w14:paraId="4FA3CAD2" w14:textId="77777777" w:rsidTr="003C5EB1">
        <w:trPr>
          <w:cantSplit/>
        </w:trPr>
        <w:tc>
          <w:tcPr>
            <w:tcW w:w="3519" w:type="dxa"/>
          </w:tcPr>
          <w:p w14:paraId="1DB304E0" w14:textId="77777777" w:rsidR="003C5EB1" w:rsidRPr="00FF3575" w:rsidRDefault="003C5EB1" w:rsidP="003C5EB1">
            <w:r w:rsidRPr="00FF3575">
              <w:rPr>
                <w:rFonts w:hint="eastAsia"/>
              </w:rPr>
              <w:t>[1136]</w:t>
            </w:r>
            <w:r w:rsidRPr="00FF3575">
              <w:rPr>
                <w:rFonts w:hint="eastAsia"/>
              </w:rPr>
              <w:t>備考</w:t>
            </w:r>
          </w:p>
        </w:tc>
        <w:tc>
          <w:tcPr>
            <w:tcW w:w="900" w:type="dxa"/>
          </w:tcPr>
          <w:p w14:paraId="77CEBF37" w14:textId="77777777" w:rsidR="003C5EB1" w:rsidRPr="00FF3575" w:rsidRDefault="003C5EB1" w:rsidP="003C5EB1">
            <w:pPr>
              <w:jc w:val="center"/>
            </w:pPr>
            <w:r w:rsidRPr="00FF3575">
              <w:rPr>
                <w:rFonts w:hint="eastAsia"/>
              </w:rPr>
              <w:t>M(240)</w:t>
            </w:r>
          </w:p>
        </w:tc>
        <w:tc>
          <w:tcPr>
            <w:tcW w:w="4320" w:type="dxa"/>
          </w:tcPr>
          <w:p w14:paraId="518AA9E0" w14:textId="77777777" w:rsidR="003C5EB1" w:rsidRPr="00FF3575" w:rsidRDefault="003C5EB1" w:rsidP="003C5EB1">
            <w:r w:rsidRPr="00FF3575">
              <w:rPr>
                <w:rFonts w:hint="eastAsia"/>
              </w:rPr>
              <w:t>mix</w:t>
            </w:r>
            <w:r w:rsidRPr="00FF3575">
              <w:rPr>
                <w:rFonts w:hint="eastAsia"/>
              </w:rPr>
              <w:t>属性。</w:t>
            </w:r>
          </w:p>
        </w:tc>
      </w:tr>
    </w:tbl>
    <w:p w14:paraId="7AFADA07" w14:textId="77777777" w:rsidR="003C5EB1" w:rsidRPr="00FF3575" w:rsidRDefault="003C5EB1" w:rsidP="00606BD1">
      <w:pPr>
        <w:pStyle w:val="8"/>
      </w:pPr>
      <w:r w:rsidRPr="00FF3575">
        <w:rPr>
          <w:rFonts w:hint="eastAsia"/>
        </w:rPr>
        <w:lastRenderedPageBreak/>
        <w:t>明細情報中間ファイルの仕様</w:t>
      </w:r>
    </w:p>
    <w:p w14:paraId="048B4AAA" w14:textId="5426106A" w:rsidR="003C5EB1" w:rsidRPr="00FF3575" w:rsidRDefault="003C5EB1" w:rsidP="003C5EB1">
      <w:pPr>
        <w:ind w:left="312" w:hanging="113"/>
      </w:pPr>
      <w:r w:rsidRPr="00FF3575">
        <w:rPr>
          <w:rFonts w:hint="eastAsia"/>
        </w:rPr>
        <w:t>・</w:t>
      </w:r>
      <w:r w:rsidR="00517F7A">
        <w:rPr>
          <w:rFonts w:hint="eastAsia"/>
        </w:rPr>
        <w:t>次表参照</w:t>
      </w:r>
      <w:r w:rsidRPr="00FF3575">
        <w:rPr>
          <w:rFonts w:hint="eastAsia"/>
        </w:rPr>
        <w:t>の順に記載する。</w:t>
      </w:r>
    </w:p>
    <w:p w14:paraId="6EBC02A5" w14:textId="77777777" w:rsidR="003C5EB1" w:rsidRPr="00FF3575" w:rsidRDefault="003C5EB1" w:rsidP="003C5EB1"/>
    <w:p w14:paraId="3DBE5832" w14:textId="73F68FE0" w:rsidR="003C5EB1" w:rsidRPr="00FF3575" w:rsidRDefault="00B63929" w:rsidP="00B63929">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20</w:t>
      </w:r>
      <w:r w:rsidRPr="00FF3575">
        <w:fldChar w:fldCharType="end"/>
      </w:r>
      <w:r w:rsidR="003C5EB1" w:rsidRPr="00FF3575">
        <w:rPr>
          <w:rFonts w:hint="eastAsia"/>
        </w:rPr>
        <w:t xml:space="preserve">　BCS.CSV互換中間ファイル　明細情報中間ファイルのデータ項目記載順序</w:t>
      </w:r>
    </w:p>
    <w:tbl>
      <w:tblPr>
        <w:tblW w:w="84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880"/>
        <w:gridCol w:w="900"/>
        <w:gridCol w:w="2880"/>
      </w:tblGrid>
      <w:tr w:rsidR="00FF3575" w:rsidRPr="00FF3575" w14:paraId="4A60D9E5" w14:textId="77777777" w:rsidTr="000D0E4E">
        <w:trPr>
          <w:cantSplit/>
          <w:tblHeader/>
        </w:trPr>
        <w:tc>
          <w:tcPr>
            <w:tcW w:w="1800" w:type="dxa"/>
            <w:tcBorders>
              <w:top w:val="nil"/>
              <w:left w:val="nil"/>
              <w:bottom w:val="nil"/>
              <w:right w:val="single" w:sz="12" w:space="0" w:color="auto"/>
            </w:tcBorders>
            <w:shd w:val="clear" w:color="auto" w:fill="auto"/>
          </w:tcPr>
          <w:p w14:paraId="4A4A5180" w14:textId="77777777" w:rsidR="003C5EB1" w:rsidRPr="00FF3575" w:rsidRDefault="003C5EB1" w:rsidP="003C5EB1">
            <w:pPr>
              <w:rPr>
                <w:b/>
              </w:rPr>
            </w:pPr>
          </w:p>
        </w:tc>
        <w:tc>
          <w:tcPr>
            <w:tcW w:w="2880" w:type="dxa"/>
            <w:tcBorders>
              <w:top w:val="single" w:sz="12" w:space="0" w:color="auto"/>
              <w:left w:val="single" w:sz="12" w:space="0" w:color="auto"/>
              <w:bottom w:val="single" w:sz="12" w:space="0" w:color="auto"/>
            </w:tcBorders>
            <w:shd w:val="clear" w:color="auto" w:fill="FFFFFF"/>
          </w:tcPr>
          <w:p w14:paraId="20258573" w14:textId="77777777" w:rsidR="003C5EB1" w:rsidRPr="00FF3575" w:rsidRDefault="003C5EB1" w:rsidP="003C5EB1">
            <w:pPr>
              <w:rPr>
                <w:sz w:val="20"/>
              </w:rPr>
            </w:pPr>
            <w:r w:rsidRPr="00FF3575">
              <w:rPr>
                <w:rFonts w:hint="eastAsia"/>
              </w:rPr>
              <w:t>[</w:t>
            </w:r>
            <w:r w:rsidRPr="00FF3575">
              <w:rPr>
                <w:rFonts w:hint="eastAsia"/>
              </w:rPr>
              <w:t>タグ番号</w:t>
            </w:r>
            <w:r w:rsidRPr="00FF3575">
              <w:rPr>
                <w:rFonts w:hint="eastAsia"/>
              </w:rPr>
              <w:t>]</w:t>
            </w:r>
            <w:r w:rsidRPr="00FF3575">
              <w:rPr>
                <w:rFonts w:hint="eastAsia"/>
              </w:rPr>
              <w:t>データ項目名</w:t>
            </w:r>
          </w:p>
        </w:tc>
        <w:tc>
          <w:tcPr>
            <w:tcW w:w="900" w:type="dxa"/>
            <w:tcBorders>
              <w:top w:val="single" w:sz="12" w:space="0" w:color="auto"/>
              <w:bottom w:val="single" w:sz="12" w:space="0" w:color="auto"/>
            </w:tcBorders>
            <w:shd w:val="clear" w:color="auto" w:fill="FFFFFF"/>
          </w:tcPr>
          <w:p w14:paraId="5A7D6079" w14:textId="77777777" w:rsidR="003C5EB1" w:rsidRPr="00FF3575" w:rsidRDefault="003C5EB1" w:rsidP="003C5EB1">
            <w:pPr>
              <w:jc w:val="center"/>
            </w:pPr>
            <w:r w:rsidRPr="00FF3575">
              <w:rPr>
                <w:rFonts w:hint="eastAsia"/>
              </w:rPr>
              <w:t>属性</w:t>
            </w:r>
          </w:p>
        </w:tc>
        <w:tc>
          <w:tcPr>
            <w:tcW w:w="2880" w:type="dxa"/>
            <w:tcBorders>
              <w:top w:val="single" w:sz="12" w:space="0" w:color="auto"/>
              <w:bottom w:val="single" w:sz="12" w:space="0" w:color="auto"/>
              <w:right w:val="single" w:sz="12" w:space="0" w:color="auto"/>
            </w:tcBorders>
            <w:shd w:val="clear" w:color="auto" w:fill="FFFFFF"/>
          </w:tcPr>
          <w:p w14:paraId="16EAD7AE" w14:textId="77777777" w:rsidR="003C5EB1" w:rsidRPr="00FF3575" w:rsidRDefault="003C5EB1" w:rsidP="003C5EB1">
            <w:pPr>
              <w:jc w:val="center"/>
            </w:pPr>
            <w:r w:rsidRPr="00FF3575">
              <w:rPr>
                <w:rFonts w:hint="eastAsia"/>
              </w:rPr>
              <w:t>補足</w:t>
            </w:r>
          </w:p>
        </w:tc>
      </w:tr>
      <w:tr w:rsidR="00FF3575" w:rsidRPr="00FF3575" w14:paraId="0C96C2E4" w14:textId="77777777" w:rsidTr="003C5EB1">
        <w:trPr>
          <w:cantSplit/>
        </w:trPr>
        <w:tc>
          <w:tcPr>
            <w:tcW w:w="1800" w:type="dxa"/>
            <w:tcBorders>
              <w:top w:val="nil"/>
              <w:left w:val="nil"/>
              <w:bottom w:val="nil"/>
            </w:tcBorders>
          </w:tcPr>
          <w:p w14:paraId="0093FC10" w14:textId="77777777" w:rsidR="003C5EB1" w:rsidRPr="00FF3575" w:rsidRDefault="003C5EB1" w:rsidP="003C5EB1">
            <w:pPr>
              <w:rPr>
                <w:noProof/>
              </w:rPr>
            </w:pPr>
            <w:r w:rsidRPr="00FF3575">
              <w:rPr>
                <w:noProof/>
              </w:rPr>
              <mc:AlternateContent>
                <mc:Choice Requires="wps">
                  <w:drawing>
                    <wp:anchor distT="0" distB="0" distL="114300" distR="114300" simplePos="0" relativeHeight="251561472" behindDoc="0" locked="0" layoutInCell="1" allowOverlap="1" wp14:anchorId="486B70DD" wp14:editId="207B4718">
                      <wp:simplePos x="0" y="0"/>
                      <wp:positionH relativeFrom="column">
                        <wp:posOffset>948055</wp:posOffset>
                      </wp:positionH>
                      <wp:positionV relativeFrom="paragraph">
                        <wp:posOffset>36195</wp:posOffset>
                      </wp:positionV>
                      <wp:extent cx="173990" cy="4006850"/>
                      <wp:effectExtent l="5080" t="12700" r="11430" b="9525"/>
                      <wp:wrapNone/>
                      <wp:docPr id="508" name="左大かっこ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4006850"/>
                              </a:xfrm>
                              <a:prstGeom prst="leftBracket">
                                <a:avLst>
                                  <a:gd name="adj" fmla="val 19191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A9D83" id="左大かっこ 508" o:spid="_x0000_s1026" type="#_x0000_t85" style="position:absolute;left:0;text-align:left;margin-left:74.65pt;margin-top:2.85pt;width:13.7pt;height:31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">
                      <v:textbox inset="5.85pt,.7pt,5.85pt,.7pt"/>
                    </v:shape>
                  </w:pict>
                </mc:Fallback>
              </mc:AlternateContent>
            </w:r>
          </w:p>
        </w:tc>
        <w:tc>
          <w:tcPr>
            <w:tcW w:w="2880" w:type="dxa"/>
            <w:tcBorders>
              <w:top w:val="single" w:sz="12" w:space="0" w:color="auto"/>
            </w:tcBorders>
          </w:tcPr>
          <w:p w14:paraId="4839AB6F" w14:textId="77777777" w:rsidR="003C5EB1" w:rsidRPr="00FF3575" w:rsidRDefault="003C5EB1" w:rsidP="003C5EB1">
            <w:pPr>
              <w:rPr>
                <w:sz w:val="20"/>
              </w:rPr>
            </w:pPr>
            <w:r w:rsidRPr="00FF3575">
              <w:rPr>
                <w:rFonts w:hint="eastAsia"/>
                <w:sz w:val="20"/>
              </w:rPr>
              <w:t>[1200]</w:t>
            </w:r>
            <w:r w:rsidRPr="00FF3575">
              <w:rPr>
                <w:rFonts w:hint="eastAsia"/>
                <w:sz w:val="20"/>
              </w:rPr>
              <w:t>明細コード先頭</w:t>
            </w:r>
            <w:r w:rsidRPr="00FF3575">
              <w:rPr>
                <w:rFonts w:hint="eastAsia"/>
                <w:sz w:val="20"/>
              </w:rPr>
              <w:t>4</w:t>
            </w:r>
            <w:r w:rsidRPr="00FF3575">
              <w:rPr>
                <w:rFonts w:hint="eastAsia"/>
                <w:sz w:val="20"/>
              </w:rPr>
              <w:t>桁</w:t>
            </w:r>
          </w:p>
        </w:tc>
        <w:tc>
          <w:tcPr>
            <w:tcW w:w="900" w:type="dxa"/>
            <w:tcBorders>
              <w:top w:val="single" w:sz="12" w:space="0" w:color="auto"/>
            </w:tcBorders>
          </w:tcPr>
          <w:p w14:paraId="67728EF3" w14:textId="77777777" w:rsidR="003C5EB1" w:rsidRPr="00FF3575" w:rsidRDefault="003C5EB1" w:rsidP="003C5EB1">
            <w:pPr>
              <w:jc w:val="center"/>
              <w:rPr>
                <w:sz w:val="20"/>
              </w:rPr>
            </w:pPr>
            <w:r w:rsidRPr="00FF3575">
              <w:rPr>
                <w:rFonts w:hint="eastAsia"/>
                <w:sz w:val="20"/>
              </w:rPr>
              <w:t>9(4)</w:t>
            </w:r>
          </w:p>
        </w:tc>
        <w:tc>
          <w:tcPr>
            <w:tcW w:w="2880" w:type="dxa"/>
            <w:tcBorders>
              <w:top w:val="single" w:sz="12" w:space="0" w:color="auto"/>
            </w:tcBorders>
          </w:tcPr>
          <w:p w14:paraId="30E2EC7A" w14:textId="77777777" w:rsidR="003C5EB1" w:rsidRPr="00FF3575" w:rsidRDefault="003C5EB1" w:rsidP="003C5EB1">
            <w:pPr>
              <w:ind w:left="261"/>
              <w:rPr>
                <w:sz w:val="20"/>
              </w:rPr>
            </w:pPr>
            <w:r w:rsidRPr="00FF3575">
              <w:rPr>
                <w:noProof/>
                <w:sz w:val="20"/>
              </w:rPr>
              <mc:AlternateContent>
                <mc:Choice Requires="wps">
                  <w:drawing>
                    <wp:anchor distT="0" distB="0" distL="114300" distR="114300" simplePos="0" relativeHeight="251559424" behindDoc="0" locked="0" layoutInCell="1" allowOverlap="1" wp14:anchorId="0B29CA9A" wp14:editId="34633684">
                      <wp:simplePos x="0" y="0"/>
                      <wp:positionH relativeFrom="column">
                        <wp:posOffset>45085</wp:posOffset>
                      </wp:positionH>
                      <wp:positionV relativeFrom="paragraph">
                        <wp:posOffset>109855</wp:posOffset>
                      </wp:positionV>
                      <wp:extent cx="0" cy="1189990"/>
                      <wp:effectExtent l="54610" t="19685" r="59690" b="19050"/>
                      <wp:wrapNone/>
                      <wp:docPr id="507" name="直線コネクタ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99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D83A3" id="直線コネクタ 507" o:spid="_x0000_s1026" style="position:absolute;left:0;text-align:lef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65pt" to="3.5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">
                      <v:stroke startarrow="block" endarrow="block"/>
                    </v:line>
                  </w:pict>
                </mc:Fallback>
              </mc:AlternateContent>
            </w:r>
            <w:r w:rsidRPr="00FF3575">
              <w:rPr>
                <w:rFonts w:hint="eastAsia"/>
                <w:sz w:val="20"/>
              </w:rPr>
              <w:t>このファイル上では先頭ゼロ省略可。</w:t>
            </w:r>
          </w:p>
        </w:tc>
      </w:tr>
      <w:tr w:rsidR="00FF3575" w:rsidRPr="00FF3575" w14:paraId="47A49B04" w14:textId="77777777" w:rsidTr="003C5EB1">
        <w:trPr>
          <w:cantSplit/>
        </w:trPr>
        <w:tc>
          <w:tcPr>
            <w:tcW w:w="1800" w:type="dxa"/>
            <w:tcBorders>
              <w:top w:val="nil"/>
              <w:left w:val="nil"/>
              <w:bottom w:val="nil"/>
            </w:tcBorders>
          </w:tcPr>
          <w:p w14:paraId="0EBF4BA5" w14:textId="77777777" w:rsidR="003C5EB1" w:rsidRPr="00FF3575" w:rsidRDefault="003C5EB1" w:rsidP="003C5EB1">
            <w:pPr>
              <w:rPr>
                <w:sz w:val="20"/>
              </w:rPr>
            </w:pPr>
          </w:p>
        </w:tc>
        <w:tc>
          <w:tcPr>
            <w:tcW w:w="2880" w:type="dxa"/>
          </w:tcPr>
          <w:p w14:paraId="5BC5AFDD"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5-8</w:t>
            </w:r>
            <w:r w:rsidRPr="00FF3575">
              <w:rPr>
                <w:rFonts w:hint="eastAsia"/>
                <w:sz w:val="20"/>
              </w:rPr>
              <w:t>桁</w:t>
            </w:r>
          </w:p>
        </w:tc>
        <w:tc>
          <w:tcPr>
            <w:tcW w:w="900" w:type="dxa"/>
          </w:tcPr>
          <w:p w14:paraId="49F89098" w14:textId="77777777" w:rsidR="003C5EB1" w:rsidRPr="00FF3575" w:rsidRDefault="003C5EB1" w:rsidP="003C5EB1">
            <w:pPr>
              <w:jc w:val="center"/>
              <w:rPr>
                <w:sz w:val="20"/>
              </w:rPr>
            </w:pPr>
            <w:r w:rsidRPr="00FF3575">
              <w:rPr>
                <w:rFonts w:hint="eastAsia"/>
                <w:sz w:val="20"/>
              </w:rPr>
              <w:t>9(4)</w:t>
            </w:r>
          </w:p>
        </w:tc>
        <w:tc>
          <w:tcPr>
            <w:tcW w:w="2880" w:type="dxa"/>
          </w:tcPr>
          <w:p w14:paraId="5FCFF2DB" w14:textId="77777777" w:rsidR="003C5EB1" w:rsidRPr="00FF3575" w:rsidRDefault="003C5EB1" w:rsidP="003C5EB1">
            <w:pPr>
              <w:rPr>
                <w:sz w:val="20"/>
              </w:rPr>
            </w:pPr>
          </w:p>
        </w:tc>
      </w:tr>
      <w:tr w:rsidR="00FF3575" w:rsidRPr="00FF3575" w14:paraId="35BAC66B" w14:textId="77777777" w:rsidTr="003C5EB1">
        <w:trPr>
          <w:cantSplit/>
        </w:trPr>
        <w:tc>
          <w:tcPr>
            <w:tcW w:w="1800" w:type="dxa"/>
            <w:tcBorders>
              <w:top w:val="nil"/>
              <w:left w:val="nil"/>
              <w:bottom w:val="nil"/>
            </w:tcBorders>
          </w:tcPr>
          <w:p w14:paraId="10DBD208" w14:textId="77777777" w:rsidR="003C5EB1" w:rsidRPr="00FF3575" w:rsidRDefault="003C5EB1" w:rsidP="003C5EB1">
            <w:pPr>
              <w:rPr>
                <w:sz w:val="20"/>
              </w:rPr>
            </w:pPr>
          </w:p>
        </w:tc>
        <w:tc>
          <w:tcPr>
            <w:tcW w:w="2880" w:type="dxa"/>
          </w:tcPr>
          <w:p w14:paraId="5C152DC2"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9-12</w:t>
            </w:r>
            <w:r w:rsidRPr="00FF3575">
              <w:rPr>
                <w:rFonts w:hint="eastAsia"/>
                <w:sz w:val="20"/>
              </w:rPr>
              <w:t>桁</w:t>
            </w:r>
          </w:p>
        </w:tc>
        <w:tc>
          <w:tcPr>
            <w:tcW w:w="900" w:type="dxa"/>
          </w:tcPr>
          <w:p w14:paraId="338955CD" w14:textId="77777777" w:rsidR="003C5EB1" w:rsidRPr="00FF3575" w:rsidRDefault="003C5EB1" w:rsidP="003C5EB1">
            <w:pPr>
              <w:jc w:val="center"/>
              <w:rPr>
                <w:sz w:val="20"/>
              </w:rPr>
            </w:pPr>
            <w:r w:rsidRPr="00FF3575">
              <w:rPr>
                <w:rFonts w:hint="eastAsia"/>
                <w:sz w:val="20"/>
              </w:rPr>
              <w:t>9(4)</w:t>
            </w:r>
          </w:p>
        </w:tc>
        <w:tc>
          <w:tcPr>
            <w:tcW w:w="2880" w:type="dxa"/>
          </w:tcPr>
          <w:p w14:paraId="36AD69A6" w14:textId="77777777" w:rsidR="003C5EB1" w:rsidRPr="00FF3575" w:rsidRDefault="003C5EB1" w:rsidP="003C5EB1">
            <w:pPr>
              <w:rPr>
                <w:sz w:val="20"/>
              </w:rPr>
            </w:pPr>
          </w:p>
        </w:tc>
      </w:tr>
      <w:tr w:rsidR="00FF3575" w:rsidRPr="00FF3575" w14:paraId="138F7723" w14:textId="77777777" w:rsidTr="003C5EB1">
        <w:trPr>
          <w:cantSplit/>
        </w:trPr>
        <w:tc>
          <w:tcPr>
            <w:tcW w:w="1800" w:type="dxa"/>
            <w:tcBorders>
              <w:top w:val="nil"/>
              <w:left w:val="nil"/>
              <w:bottom w:val="nil"/>
            </w:tcBorders>
          </w:tcPr>
          <w:p w14:paraId="595ACACA" w14:textId="77777777" w:rsidR="003C5EB1" w:rsidRPr="00FF3575" w:rsidRDefault="003C5EB1" w:rsidP="003C5EB1">
            <w:pPr>
              <w:rPr>
                <w:sz w:val="20"/>
              </w:rPr>
            </w:pPr>
          </w:p>
        </w:tc>
        <w:tc>
          <w:tcPr>
            <w:tcW w:w="2880" w:type="dxa"/>
          </w:tcPr>
          <w:p w14:paraId="0B229202"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13-16</w:t>
            </w:r>
            <w:r w:rsidRPr="00FF3575">
              <w:rPr>
                <w:rFonts w:hint="eastAsia"/>
                <w:sz w:val="20"/>
              </w:rPr>
              <w:t>桁</w:t>
            </w:r>
          </w:p>
        </w:tc>
        <w:tc>
          <w:tcPr>
            <w:tcW w:w="900" w:type="dxa"/>
          </w:tcPr>
          <w:p w14:paraId="48481C69" w14:textId="77777777" w:rsidR="003C5EB1" w:rsidRPr="00FF3575" w:rsidRDefault="003C5EB1" w:rsidP="003C5EB1">
            <w:pPr>
              <w:jc w:val="center"/>
              <w:rPr>
                <w:sz w:val="20"/>
              </w:rPr>
            </w:pPr>
            <w:r w:rsidRPr="00FF3575">
              <w:rPr>
                <w:rFonts w:hint="eastAsia"/>
                <w:sz w:val="20"/>
              </w:rPr>
              <w:t>9(4)</w:t>
            </w:r>
          </w:p>
        </w:tc>
        <w:tc>
          <w:tcPr>
            <w:tcW w:w="2880" w:type="dxa"/>
          </w:tcPr>
          <w:p w14:paraId="1176BF24" w14:textId="77777777" w:rsidR="003C5EB1" w:rsidRPr="00FF3575" w:rsidRDefault="003C5EB1" w:rsidP="003C5EB1">
            <w:pPr>
              <w:rPr>
                <w:sz w:val="20"/>
              </w:rPr>
            </w:pPr>
          </w:p>
        </w:tc>
      </w:tr>
      <w:tr w:rsidR="00FF3575" w:rsidRPr="00FF3575" w14:paraId="3452AC49" w14:textId="77777777" w:rsidTr="003C5EB1">
        <w:trPr>
          <w:cantSplit/>
        </w:trPr>
        <w:tc>
          <w:tcPr>
            <w:tcW w:w="1800" w:type="dxa"/>
            <w:tcBorders>
              <w:top w:val="nil"/>
              <w:left w:val="nil"/>
              <w:bottom w:val="nil"/>
            </w:tcBorders>
          </w:tcPr>
          <w:p w14:paraId="01DA2FE4" w14:textId="77777777" w:rsidR="003C5EB1" w:rsidRPr="00FF3575" w:rsidRDefault="003C5EB1" w:rsidP="003C5EB1">
            <w:pPr>
              <w:rPr>
                <w:sz w:val="20"/>
              </w:rPr>
            </w:pPr>
          </w:p>
        </w:tc>
        <w:tc>
          <w:tcPr>
            <w:tcW w:w="2880" w:type="dxa"/>
          </w:tcPr>
          <w:p w14:paraId="2A6BFDD2"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17-20</w:t>
            </w:r>
            <w:r w:rsidRPr="00FF3575">
              <w:rPr>
                <w:rFonts w:hint="eastAsia"/>
                <w:sz w:val="20"/>
              </w:rPr>
              <w:t>桁</w:t>
            </w:r>
          </w:p>
        </w:tc>
        <w:tc>
          <w:tcPr>
            <w:tcW w:w="900" w:type="dxa"/>
          </w:tcPr>
          <w:p w14:paraId="0BF5196B" w14:textId="77777777" w:rsidR="003C5EB1" w:rsidRPr="00FF3575" w:rsidRDefault="003C5EB1" w:rsidP="003C5EB1">
            <w:pPr>
              <w:jc w:val="center"/>
              <w:rPr>
                <w:sz w:val="20"/>
              </w:rPr>
            </w:pPr>
            <w:r w:rsidRPr="00FF3575">
              <w:rPr>
                <w:rFonts w:hint="eastAsia"/>
                <w:sz w:val="20"/>
              </w:rPr>
              <w:t>9(4)</w:t>
            </w:r>
          </w:p>
        </w:tc>
        <w:tc>
          <w:tcPr>
            <w:tcW w:w="2880" w:type="dxa"/>
          </w:tcPr>
          <w:p w14:paraId="54DCC3DC" w14:textId="77777777" w:rsidR="003C5EB1" w:rsidRPr="00FF3575" w:rsidRDefault="003C5EB1" w:rsidP="003C5EB1">
            <w:pPr>
              <w:rPr>
                <w:sz w:val="20"/>
              </w:rPr>
            </w:pPr>
          </w:p>
        </w:tc>
      </w:tr>
      <w:tr w:rsidR="00FF3575" w:rsidRPr="00FF3575" w14:paraId="0421AE23" w14:textId="77777777" w:rsidTr="003C5EB1">
        <w:trPr>
          <w:cantSplit/>
        </w:trPr>
        <w:tc>
          <w:tcPr>
            <w:tcW w:w="1800" w:type="dxa"/>
            <w:tcBorders>
              <w:top w:val="nil"/>
              <w:left w:val="nil"/>
              <w:bottom w:val="nil"/>
            </w:tcBorders>
          </w:tcPr>
          <w:p w14:paraId="62A82C6E" w14:textId="77777777" w:rsidR="003C5EB1" w:rsidRPr="00FF3575" w:rsidRDefault="003C5EB1" w:rsidP="003C5EB1">
            <w:pPr>
              <w:rPr>
                <w:sz w:val="20"/>
              </w:rPr>
            </w:pPr>
          </w:p>
        </w:tc>
        <w:tc>
          <w:tcPr>
            <w:tcW w:w="2880" w:type="dxa"/>
          </w:tcPr>
          <w:p w14:paraId="68BD75D7"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21-24</w:t>
            </w:r>
            <w:r w:rsidRPr="00FF3575">
              <w:rPr>
                <w:rFonts w:hint="eastAsia"/>
                <w:sz w:val="20"/>
              </w:rPr>
              <w:t>桁</w:t>
            </w:r>
          </w:p>
        </w:tc>
        <w:tc>
          <w:tcPr>
            <w:tcW w:w="900" w:type="dxa"/>
          </w:tcPr>
          <w:p w14:paraId="475E98F0" w14:textId="77777777" w:rsidR="003C5EB1" w:rsidRPr="00FF3575" w:rsidRDefault="003C5EB1" w:rsidP="003C5EB1">
            <w:pPr>
              <w:jc w:val="center"/>
              <w:rPr>
                <w:sz w:val="20"/>
              </w:rPr>
            </w:pPr>
            <w:r w:rsidRPr="00FF3575">
              <w:rPr>
                <w:rFonts w:hint="eastAsia"/>
                <w:sz w:val="20"/>
              </w:rPr>
              <w:t>9(4)</w:t>
            </w:r>
          </w:p>
        </w:tc>
        <w:tc>
          <w:tcPr>
            <w:tcW w:w="2880" w:type="dxa"/>
          </w:tcPr>
          <w:p w14:paraId="131E153E" w14:textId="77777777" w:rsidR="003C5EB1" w:rsidRPr="00FF3575" w:rsidRDefault="003C5EB1" w:rsidP="003C5EB1">
            <w:pPr>
              <w:rPr>
                <w:sz w:val="20"/>
              </w:rPr>
            </w:pPr>
          </w:p>
        </w:tc>
      </w:tr>
      <w:tr w:rsidR="00FF3575" w:rsidRPr="00FF3575" w14:paraId="13F0F31C" w14:textId="77777777" w:rsidTr="003C5EB1">
        <w:trPr>
          <w:cantSplit/>
        </w:trPr>
        <w:tc>
          <w:tcPr>
            <w:tcW w:w="1800" w:type="dxa"/>
            <w:tcBorders>
              <w:top w:val="nil"/>
              <w:left w:val="nil"/>
              <w:bottom w:val="nil"/>
            </w:tcBorders>
          </w:tcPr>
          <w:p w14:paraId="1B223A8D" w14:textId="77777777" w:rsidR="003C5EB1" w:rsidRPr="00FF3575" w:rsidRDefault="003C5EB1" w:rsidP="003C5EB1">
            <w:pPr>
              <w:rPr>
                <w:sz w:val="20"/>
              </w:rPr>
            </w:pPr>
            <w:r w:rsidRPr="00FF3575">
              <w:rPr>
                <w:noProof/>
                <w:sz w:val="20"/>
              </w:rPr>
              <mc:AlternateContent>
                <mc:Choice Requires="wps">
                  <w:drawing>
                    <wp:anchor distT="0" distB="0" distL="114300" distR="114300" simplePos="0" relativeHeight="251563520" behindDoc="0" locked="0" layoutInCell="1" allowOverlap="0" wp14:anchorId="1CD9ABEA" wp14:editId="5D2F34C7">
                      <wp:simplePos x="0" y="0"/>
                      <wp:positionH relativeFrom="column">
                        <wp:posOffset>-62865</wp:posOffset>
                      </wp:positionH>
                      <wp:positionV relativeFrom="paragraph">
                        <wp:posOffset>-8255</wp:posOffset>
                      </wp:positionV>
                      <wp:extent cx="847725" cy="687705"/>
                      <wp:effectExtent l="13335" t="9525" r="234315" b="7620"/>
                      <wp:wrapNone/>
                      <wp:docPr id="506" name="四角形吹き出し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87705"/>
                              </a:xfrm>
                              <a:prstGeom prst="wedgeRectCallout">
                                <a:avLst>
                                  <a:gd name="adj1" fmla="val 74944"/>
                                  <a:gd name="adj2" fmla="val 10958"/>
                                </a:avLst>
                              </a:prstGeom>
                              <a:solidFill>
                                <a:srgbClr val="FFFFFF"/>
                              </a:solidFill>
                              <a:ln w="9525">
                                <a:solidFill>
                                  <a:srgbClr val="000000"/>
                                </a:solidFill>
                                <a:miter lim="800000"/>
                                <a:headEnd/>
                                <a:tailEnd/>
                              </a:ln>
                            </wps:spPr>
                            <wps:txbx>
                              <w:txbxContent>
                                <w:p w14:paraId="353B6FDA" w14:textId="77777777" w:rsidR="0028575F" w:rsidRPr="00EE3C67" w:rsidRDefault="0028575F" w:rsidP="003C5EB1">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BCS.CSV</w:t>
                                  </w:r>
                                </w:p>
                                <w:p w14:paraId="443EC65A" w14:textId="77777777" w:rsidR="0028575F" w:rsidRPr="00EE3C67" w:rsidRDefault="0028575F" w:rsidP="003C5EB1">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ファイルと</w:t>
                                  </w:r>
                                </w:p>
                                <w:p w14:paraId="374C4177" w14:textId="77777777" w:rsidR="0028575F" w:rsidRPr="00EE3C67" w:rsidRDefault="0028575F" w:rsidP="003C5EB1">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同一の</w:t>
                                  </w:r>
                                </w:p>
                                <w:p w14:paraId="037832BF" w14:textId="77777777" w:rsidR="0028575F" w:rsidRDefault="0028575F" w:rsidP="003C5EB1">
                                  <w:pPr>
                                    <w:snapToGrid w:val="0"/>
                                  </w:pPr>
                                  <w:r w:rsidRPr="00EE3C67">
                                    <w:rPr>
                                      <w:rFonts w:ascii="ＭＳ Ｐゴシック" w:eastAsia="ＭＳ Ｐゴシック" w:hAnsi="ＭＳ Ｐゴシック" w:hint="eastAsia"/>
                                      <w:sz w:val="20"/>
                                    </w:rPr>
                                    <w:t>データ項目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D9ABEA" id="四角形吹き出し 506" o:spid="_x0000_s1730" type="#_x0000_t61" style="position:absolute;left:0;text-align:left;margin-left:-4.95pt;margin-top:-.65pt;width:66.75pt;height:54.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" o:allowoverlap="f" adj="26988,13167">
                      <v:textbox style="mso-fit-shape-to-text:t" inset="5.85pt,.7pt,5.85pt,.7pt">
                        <w:txbxContent>
                          <w:p w14:paraId="353B6FDA" w14:textId="77777777" w:rsidR="0028575F" w:rsidRPr="00EE3C67" w:rsidRDefault="0028575F" w:rsidP="003C5EB1">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BCS.CSV</w:t>
                            </w:r>
                          </w:p>
                          <w:p w14:paraId="443EC65A" w14:textId="77777777" w:rsidR="0028575F" w:rsidRPr="00EE3C67" w:rsidRDefault="0028575F" w:rsidP="003C5EB1">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ファイルと</w:t>
                            </w:r>
                          </w:p>
                          <w:p w14:paraId="374C4177" w14:textId="77777777" w:rsidR="0028575F" w:rsidRPr="00EE3C67" w:rsidRDefault="0028575F" w:rsidP="003C5EB1">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同一の</w:t>
                            </w:r>
                          </w:p>
                          <w:p w14:paraId="037832BF" w14:textId="77777777" w:rsidR="0028575F" w:rsidRDefault="0028575F" w:rsidP="003C5EB1">
                            <w:pPr>
                              <w:snapToGrid w:val="0"/>
                            </w:pPr>
                            <w:r w:rsidRPr="00EE3C67">
                              <w:rPr>
                                <w:rFonts w:ascii="ＭＳ Ｐゴシック" w:eastAsia="ＭＳ Ｐゴシック" w:hAnsi="ＭＳ Ｐゴシック" w:hint="eastAsia"/>
                                <w:sz w:val="20"/>
                              </w:rPr>
                              <w:t>データ項目</w:t>
                            </w:r>
                          </w:p>
                        </w:txbxContent>
                      </v:textbox>
                    </v:shape>
                  </w:pict>
                </mc:Fallback>
              </mc:AlternateContent>
            </w:r>
          </w:p>
        </w:tc>
        <w:tc>
          <w:tcPr>
            <w:tcW w:w="2880" w:type="dxa"/>
          </w:tcPr>
          <w:p w14:paraId="0B2CF1CB"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25-28</w:t>
            </w:r>
            <w:r w:rsidRPr="00FF3575">
              <w:rPr>
                <w:rFonts w:hint="eastAsia"/>
                <w:sz w:val="20"/>
              </w:rPr>
              <w:t>桁</w:t>
            </w:r>
          </w:p>
        </w:tc>
        <w:tc>
          <w:tcPr>
            <w:tcW w:w="900" w:type="dxa"/>
          </w:tcPr>
          <w:p w14:paraId="56449F8F" w14:textId="77777777" w:rsidR="003C5EB1" w:rsidRPr="00FF3575" w:rsidRDefault="003C5EB1" w:rsidP="003C5EB1">
            <w:pPr>
              <w:jc w:val="center"/>
              <w:rPr>
                <w:sz w:val="20"/>
              </w:rPr>
            </w:pPr>
            <w:r w:rsidRPr="00FF3575">
              <w:rPr>
                <w:rFonts w:hint="eastAsia"/>
                <w:sz w:val="20"/>
              </w:rPr>
              <w:t>9(4)</w:t>
            </w:r>
          </w:p>
        </w:tc>
        <w:tc>
          <w:tcPr>
            <w:tcW w:w="2880" w:type="dxa"/>
          </w:tcPr>
          <w:p w14:paraId="21AA0E3D" w14:textId="77777777" w:rsidR="003C5EB1" w:rsidRPr="00FF3575" w:rsidRDefault="003C5EB1" w:rsidP="003C5EB1">
            <w:pPr>
              <w:rPr>
                <w:sz w:val="20"/>
              </w:rPr>
            </w:pPr>
          </w:p>
        </w:tc>
      </w:tr>
      <w:tr w:rsidR="00FF3575" w:rsidRPr="00FF3575" w14:paraId="4EDEBD14" w14:textId="77777777" w:rsidTr="003C5EB1">
        <w:trPr>
          <w:cantSplit/>
        </w:trPr>
        <w:tc>
          <w:tcPr>
            <w:tcW w:w="1800" w:type="dxa"/>
            <w:tcBorders>
              <w:top w:val="nil"/>
              <w:left w:val="nil"/>
              <w:bottom w:val="nil"/>
            </w:tcBorders>
          </w:tcPr>
          <w:p w14:paraId="1DAB2E73" w14:textId="77777777" w:rsidR="003C5EB1" w:rsidRPr="00FF3575" w:rsidRDefault="003C5EB1" w:rsidP="003C5EB1">
            <w:pPr>
              <w:rPr>
                <w:sz w:val="20"/>
              </w:rPr>
            </w:pPr>
          </w:p>
        </w:tc>
        <w:tc>
          <w:tcPr>
            <w:tcW w:w="2880" w:type="dxa"/>
          </w:tcPr>
          <w:p w14:paraId="4B21AADF" w14:textId="77777777" w:rsidR="003C5EB1" w:rsidRPr="00FF3575" w:rsidRDefault="003C5EB1" w:rsidP="003C5EB1">
            <w:pPr>
              <w:rPr>
                <w:sz w:val="20"/>
              </w:rPr>
            </w:pPr>
            <w:r w:rsidRPr="00FF3575">
              <w:rPr>
                <w:rFonts w:hint="eastAsia"/>
                <w:sz w:val="20"/>
              </w:rPr>
              <w:t>[1294]</w:t>
            </w:r>
            <w:r w:rsidRPr="00FF3575">
              <w:rPr>
                <w:rFonts w:hint="eastAsia"/>
                <w:sz w:val="20"/>
              </w:rPr>
              <w:t>階層レベル</w:t>
            </w:r>
          </w:p>
        </w:tc>
        <w:tc>
          <w:tcPr>
            <w:tcW w:w="900" w:type="dxa"/>
          </w:tcPr>
          <w:p w14:paraId="65A51695" w14:textId="77777777" w:rsidR="003C5EB1" w:rsidRPr="00FF3575" w:rsidRDefault="003C5EB1" w:rsidP="003C5EB1">
            <w:pPr>
              <w:jc w:val="center"/>
              <w:rPr>
                <w:sz w:val="20"/>
              </w:rPr>
            </w:pPr>
            <w:r w:rsidRPr="00FF3575">
              <w:rPr>
                <w:rFonts w:hint="eastAsia"/>
                <w:sz w:val="20"/>
              </w:rPr>
              <w:t>9(2)</w:t>
            </w:r>
          </w:p>
        </w:tc>
        <w:tc>
          <w:tcPr>
            <w:tcW w:w="2880" w:type="dxa"/>
          </w:tcPr>
          <w:p w14:paraId="09604FB6" w14:textId="77777777" w:rsidR="003C5EB1" w:rsidRPr="00FF3575" w:rsidRDefault="003C5EB1" w:rsidP="003C5EB1">
            <w:pPr>
              <w:rPr>
                <w:sz w:val="20"/>
              </w:rPr>
            </w:pPr>
          </w:p>
        </w:tc>
      </w:tr>
      <w:tr w:rsidR="00FF3575" w:rsidRPr="00FF3575" w14:paraId="0772DD25" w14:textId="77777777" w:rsidTr="003C5EB1">
        <w:trPr>
          <w:cantSplit/>
        </w:trPr>
        <w:tc>
          <w:tcPr>
            <w:tcW w:w="1800" w:type="dxa"/>
            <w:tcBorders>
              <w:top w:val="nil"/>
              <w:left w:val="nil"/>
              <w:bottom w:val="nil"/>
            </w:tcBorders>
          </w:tcPr>
          <w:p w14:paraId="52087870" w14:textId="77777777" w:rsidR="003C5EB1" w:rsidRPr="00FF3575" w:rsidRDefault="003C5EB1" w:rsidP="003C5EB1">
            <w:pPr>
              <w:rPr>
                <w:sz w:val="20"/>
              </w:rPr>
            </w:pPr>
          </w:p>
        </w:tc>
        <w:tc>
          <w:tcPr>
            <w:tcW w:w="2880" w:type="dxa"/>
          </w:tcPr>
          <w:p w14:paraId="2A01482A" w14:textId="77777777" w:rsidR="003C5EB1" w:rsidRPr="00FF3575" w:rsidRDefault="003C5EB1" w:rsidP="003C5EB1">
            <w:pPr>
              <w:rPr>
                <w:sz w:val="20"/>
              </w:rPr>
            </w:pPr>
            <w:r w:rsidRPr="00FF3575">
              <w:rPr>
                <w:rFonts w:hint="eastAsia"/>
                <w:sz w:val="20"/>
              </w:rPr>
              <w:t>[1295]</w:t>
            </w:r>
            <w:r w:rsidRPr="00FF3575">
              <w:rPr>
                <w:rFonts w:hint="eastAsia"/>
                <w:sz w:val="20"/>
              </w:rPr>
              <w:t>階層内通し番号</w:t>
            </w:r>
          </w:p>
        </w:tc>
        <w:tc>
          <w:tcPr>
            <w:tcW w:w="900" w:type="dxa"/>
          </w:tcPr>
          <w:p w14:paraId="0E3A472E" w14:textId="77777777" w:rsidR="003C5EB1" w:rsidRPr="00FF3575" w:rsidRDefault="003C5EB1" w:rsidP="003C5EB1">
            <w:pPr>
              <w:jc w:val="center"/>
              <w:rPr>
                <w:sz w:val="20"/>
              </w:rPr>
            </w:pPr>
            <w:r w:rsidRPr="00FF3575">
              <w:rPr>
                <w:rFonts w:hint="eastAsia"/>
                <w:sz w:val="20"/>
              </w:rPr>
              <w:t>9(4)</w:t>
            </w:r>
          </w:p>
        </w:tc>
        <w:tc>
          <w:tcPr>
            <w:tcW w:w="2880" w:type="dxa"/>
          </w:tcPr>
          <w:p w14:paraId="6CC973F8" w14:textId="77777777" w:rsidR="003C5EB1" w:rsidRPr="00FF3575" w:rsidRDefault="003C5EB1" w:rsidP="003C5EB1">
            <w:pPr>
              <w:rPr>
                <w:sz w:val="20"/>
              </w:rPr>
            </w:pPr>
          </w:p>
        </w:tc>
      </w:tr>
      <w:tr w:rsidR="00FF3575" w:rsidRPr="00FF3575" w14:paraId="736E8944" w14:textId="77777777" w:rsidTr="003C5EB1">
        <w:trPr>
          <w:cantSplit/>
        </w:trPr>
        <w:tc>
          <w:tcPr>
            <w:tcW w:w="1800" w:type="dxa"/>
            <w:tcBorders>
              <w:top w:val="nil"/>
              <w:left w:val="nil"/>
              <w:bottom w:val="nil"/>
            </w:tcBorders>
          </w:tcPr>
          <w:p w14:paraId="5C9A8538" w14:textId="77777777" w:rsidR="003C5EB1" w:rsidRPr="00FF3575" w:rsidRDefault="003C5EB1" w:rsidP="003C5EB1">
            <w:pPr>
              <w:rPr>
                <w:sz w:val="20"/>
              </w:rPr>
            </w:pPr>
          </w:p>
        </w:tc>
        <w:tc>
          <w:tcPr>
            <w:tcW w:w="2880" w:type="dxa"/>
          </w:tcPr>
          <w:p w14:paraId="2EF598B3" w14:textId="77777777" w:rsidR="003C5EB1" w:rsidRPr="00FF3575" w:rsidRDefault="003C5EB1" w:rsidP="003C5EB1">
            <w:pPr>
              <w:rPr>
                <w:sz w:val="20"/>
              </w:rPr>
            </w:pPr>
            <w:r w:rsidRPr="00FF3575">
              <w:rPr>
                <w:rFonts w:hint="eastAsia"/>
                <w:sz w:val="20"/>
              </w:rPr>
              <w:t>行種</w:t>
            </w:r>
          </w:p>
        </w:tc>
        <w:tc>
          <w:tcPr>
            <w:tcW w:w="900" w:type="dxa"/>
          </w:tcPr>
          <w:p w14:paraId="1EEFDF53" w14:textId="77777777" w:rsidR="003C5EB1" w:rsidRPr="00FF3575" w:rsidRDefault="003C5EB1" w:rsidP="003C5EB1">
            <w:pPr>
              <w:jc w:val="center"/>
              <w:rPr>
                <w:sz w:val="20"/>
              </w:rPr>
            </w:pPr>
            <w:r w:rsidRPr="00FF3575">
              <w:rPr>
                <w:rFonts w:hint="eastAsia"/>
                <w:sz w:val="20"/>
              </w:rPr>
              <w:t>X(1)</w:t>
            </w:r>
          </w:p>
        </w:tc>
        <w:tc>
          <w:tcPr>
            <w:tcW w:w="2880" w:type="dxa"/>
          </w:tcPr>
          <w:p w14:paraId="735733E3" w14:textId="77777777" w:rsidR="003C5EB1" w:rsidRPr="00FF3575" w:rsidRDefault="003C5EB1" w:rsidP="003C5EB1">
            <w:pPr>
              <w:rPr>
                <w:sz w:val="20"/>
              </w:rPr>
            </w:pPr>
            <w:r w:rsidRPr="00FF3575">
              <w:rPr>
                <w:rFonts w:hint="eastAsia"/>
                <w:sz w:val="20"/>
              </w:rPr>
              <w:t>次ページ参照。</w:t>
            </w:r>
          </w:p>
        </w:tc>
      </w:tr>
      <w:tr w:rsidR="00FF3575" w:rsidRPr="00FF3575" w14:paraId="2DEA0AC5" w14:textId="77777777" w:rsidTr="003C5EB1">
        <w:trPr>
          <w:cantSplit/>
        </w:trPr>
        <w:tc>
          <w:tcPr>
            <w:tcW w:w="1800" w:type="dxa"/>
            <w:tcBorders>
              <w:top w:val="nil"/>
              <w:left w:val="nil"/>
              <w:bottom w:val="nil"/>
            </w:tcBorders>
          </w:tcPr>
          <w:p w14:paraId="7294F501" w14:textId="77777777" w:rsidR="003C5EB1" w:rsidRPr="00FF3575" w:rsidRDefault="003C5EB1" w:rsidP="003C5EB1">
            <w:pPr>
              <w:rPr>
                <w:sz w:val="20"/>
              </w:rPr>
            </w:pPr>
          </w:p>
        </w:tc>
        <w:tc>
          <w:tcPr>
            <w:tcW w:w="2880" w:type="dxa"/>
          </w:tcPr>
          <w:p w14:paraId="57881894" w14:textId="77777777" w:rsidR="003C5EB1" w:rsidRPr="00FF3575" w:rsidRDefault="003C5EB1" w:rsidP="003C5EB1">
            <w:pPr>
              <w:rPr>
                <w:sz w:val="20"/>
              </w:rPr>
            </w:pPr>
            <w:r w:rsidRPr="00FF3575">
              <w:rPr>
                <w:rFonts w:hint="eastAsia"/>
                <w:sz w:val="20"/>
              </w:rPr>
              <w:t>[1213]</w:t>
            </w:r>
            <w:r w:rsidRPr="00FF3575">
              <w:rPr>
                <w:rFonts w:hint="eastAsia"/>
                <w:sz w:val="20"/>
              </w:rPr>
              <w:t xml:space="preserve">品名・名称　</w:t>
            </w:r>
            <w:r w:rsidRPr="00FF3575">
              <w:rPr>
                <w:rFonts w:hint="eastAsia"/>
                <w:sz w:val="20"/>
              </w:rPr>
              <w:t>2</w:t>
            </w:r>
            <w:r w:rsidRPr="00FF3575">
              <w:rPr>
                <w:rFonts w:hint="eastAsia"/>
                <w:sz w:val="20"/>
              </w:rPr>
              <w:t>回目</w:t>
            </w:r>
          </w:p>
        </w:tc>
        <w:tc>
          <w:tcPr>
            <w:tcW w:w="900" w:type="dxa"/>
          </w:tcPr>
          <w:p w14:paraId="1B23D14A" w14:textId="77777777" w:rsidR="003C5EB1" w:rsidRPr="00FF3575" w:rsidRDefault="003C5EB1" w:rsidP="003C5EB1">
            <w:pPr>
              <w:jc w:val="center"/>
              <w:rPr>
                <w:sz w:val="20"/>
              </w:rPr>
            </w:pPr>
            <w:r w:rsidRPr="00FF3575">
              <w:rPr>
                <w:rFonts w:hint="eastAsia"/>
              </w:rPr>
              <w:t>M</w:t>
            </w:r>
            <w:r w:rsidRPr="00FF3575">
              <w:rPr>
                <w:rFonts w:hint="eastAsia"/>
                <w:sz w:val="20"/>
              </w:rPr>
              <w:t>(54)</w:t>
            </w:r>
          </w:p>
        </w:tc>
        <w:tc>
          <w:tcPr>
            <w:tcW w:w="2880" w:type="dxa"/>
          </w:tcPr>
          <w:p w14:paraId="4820D076" w14:textId="77777777" w:rsidR="003C5EB1" w:rsidRPr="00FF3575" w:rsidRDefault="003C5EB1" w:rsidP="003C5EB1">
            <w:pPr>
              <w:rPr>
                <w:sz w:val="20"/>
              </w:rPr>
            </w:pPr>
            <w:r w:rsidRPr="00FF3575">
              <w:rPr>
                <w:rFonts w:hint="eastAsia"/>
                <w:sz w:val="20"/>
              </w:rPr>
              <w:t>mix</w:t>
            </w:r>
            <w:r w:rsidRPr="00FF3575">
              <w:rPr>
                <w:rFonts w:hint="eastAsia"/>
                <w:sz w:val="20"/>
              </w:rPr>
              <w:t>属性。　印刷目的の場合は</w:t>
            </w:r>
            <w:r w:rsidRPr="00FF3575">
              <w:rPr>
                <w:rFonts w:hint="eastAsia"/>
                <w:sz w:val="20"/>
              </w:rPr>
              <w:t>max 32 byte</w:t>
            </w:r>
            <w:r w:rsidRPr="00FF3575">
              <w:rPr>
                <w:rFonts w:hint="eastAsia"/>
                <w:sz w:val="20"/>
              </w:rPr>
              <w:t>を推奨。</w:t>
            </w:r>
          </w:p>
        </w:tc>
      </w:tr>
      <w:tr w:rsidR="00FF3575" w:rsidRPr="00FF3575" w14:paraId="6EF323F8" w14:textId="77777777" w:rsidTr="003C5EB1">
        <w:trPr>
          <w:cantSplit/>
        </w:trPr>
        <w:tc>
          <w:tcPr>
            <w:tcW w:w="1800" w:type="dxa"/>
            <w:tcBorders>
              <w:top w:val="nil"/>
              <w:left w:val="nil"/>
              <w:bottom w:val="nil"/>
            </w:tcBorders>
          </w:tcPr>
          <w:p w14:paraId="06AC017C" w14:textId="77777777" w:rsidR="003C5EB1" w:rsidRPr="00FF3575" w:rsidRDefault="003C5EB1" w:rsidP="003C5EB1">
            <w:pPr>
              <w:rPr>
                <w:noProof/>
              </w:rPr>
            </w:pPr>
          </w:p>
        </w:tc>
        <w:tc>
          <w:tcPr>
            <w:tcW w:w="2880" w:type="dxa"/>
          </w:tcPr>
          <w:p w14:paraId="0FC1A454" w14:textId="77777777" w:rsidR="003C5EB1" w:rsidRPr="00FF3575" w:rsidRDefault="003C5EB1" w:rsidP="003C5EB1">
            <w:pPr>
              <w:rPr>
                <w:sz w:val="20"/>
              </w:rPr>
            </w:pPr>
            <w:r w:rsidRPr="00FF3575">
              <w:rPr>
                <w:rFonts w:hint="eastAsia"/>
                <w:sz w:val="20"/>
              </w:rPr>
              <w:t>[1214]</w:t>
            </w:r>
            <w:r w:rsidRPr="00FF3575">
              <w:rPr>
                <w:rFonts w:hint="eastAsia"/>
                <w:sz w:val="20"/>
              </w:rPr>
              <w:t xml:space="preserve">規格・仕様・摘要　</w:t>
            </w:r>
            <w:r w:rsidRPr="00FF3575">
              <w:rPr>
                <w:rFonts w:hint="eastAsia"/>
                <w:sz w:val="20"/>
              </w:rPr>
              <w:t>2</w:t>
            </w:r>
            <w:r w:rsidRPr="00FF3575">
              <w:rPr>
                <w:rFonts w:hint="eastAsia"/>
                <w:sz w:val="20"/>
              </w:rPr>
              <w:t>回目</w:t>
            </w:r>
          </w:p>
        </w:tc>
        <w:tc>
          <w:tcPr>
            <w:tcW w:w="900" w:type="dxa"/>
          </w:tcPr>
          <w:p w14:paraId="12C9D96C" w14:textId="77777777" w:rsidR="003C5EB1" w:rsidRPr="00FF3575" w:rsidRDefault="003C5EB1" w:rsidP="003C5EB1">
            <w:pPr>
              <w:jc w:val="center"/>
              <w:rPr>
                <w:sz w:val="20"/>
              </w:rPr>
            </w:pPr>
            <w:r w:rsidRPr="00FF3575">
              <w:rPr>
                <w:rFonts w:hint="eastAsia"/>
              </w:rPr>
              <w:t>M</w:t>
            </w:r>
            <w:r w:rsidRPr="00FF3575">
              <w:rPr>
                <w:rFonts w:hint="eastAsia"/>
                <w:sz w:val="20"/>
              </w:rPr>
              <w:t>(64)</w:t>
            </w:r>
          </w:p>
        </w:tc>
        <w:tc>
          <w:tcPr>
            <w:tcW w:w="2880" w:type="dxa"/>
          </w:tcPr>
          <w:p w14:paraId="64A6D2D5" w14:textId="77777777" w:rsidR="003C5EB1" w:rsidRPr="00FF3575" w:rsidRDefault="003C5EB1" w:rsidP="003C5EB1">
            <w:pPr>
              <w:rPr>
                <w:sz w:val="20"/>
              </w:rPr>
            </w:pPr>
            <w:r w:rsidRPr="00FF3575">
              <w:rPr>
                <w:rFonts w:hint="eastAsia"/>
                <w:sz w:val="20"/>
              </w:rPr>
              <w:t>mix</w:t>
            </w:r>
            <w:r w:rsidRPr="00FF3575">
              <w:rPr>
                <w:rFonts w:hint="eastAsia"/>
                <w:sz w:val="20"/>
              </w:rPr>
              <w:t>属性。　印刷目的の場合は</w:t>
            </w:r>
            <w:r w:rsidRPr="00FF3575">
              <w:rPr>
                <w:rFonts w:hint="eastAsia"/>
                <w:sz w:val="20"/>
              </w:rPr>
              <w:t>max 30 byte</w:t>
            </w:r>
            <w:r w:rsidRPr="00FF3575">
              <w:rPr>
                <w:rFonts w:hint="eastAsia"/>
                <w:sz w:val="20"/>
              </w:rPr>
              <w:t>を推奨。</w:t>
            </w:r>
          </w:p>
        </w:tc>
      </w:tr>
      <w:tr w:rsidR="00FF3575" w:rsidRPr="00FF3575" w14:paraId="7F4A1D48" w14:textId="77777777" w:rsidTr="003C5EB1">
        <w:trPr>
          <w:cantSplit/>
        </w:trPr>
        <w:tc>
          <w:tcPr>
            <w:tcW w:w="1800" w:type="dxa"/>
            <w:tcBorders>
              <w:top w:val="nil"/>
              <w:left w:val="nil"/>
              <w:bottom w:val="nil"/>
            </w:tcBorders>
          </w:tcPr>
          <w:p w14:paraId="00B7E532" w14:textId="77777777" w:rsidR="003C5EB1" w:rsidRPr="00FF3575" w:rsidRDefault="003C5EB1" w:rsidP="003C5EB1">
            <w:pPr>
              <w:rPr>
                <w:sz w:val="20"/>
              </w:rPr>
            </w:pPr>
          </w:p>
        </w:tc>
        <w:tc>
          <w:tcPr>
            <w:tcW w:w="2880" w:type="dxa"/>
          </w:tcPr>
          <w:p w14:paraId="29E06BA2" w14:textId="77777777" w:rsidR="003C5EB1" w:rsidRPr="00FF3575" w:rsidRDefault="003C5EB1" w:rsidP="003C5EB1">
            <w:pPr>
              <w:rPr>
                <w:sz w:val="20"/>
              </w:rPr>
            </w:pPr>
            <w:r w:rsidRPr="00FF3575">
              <w:rPr>
                <w:rFonts w:hint="eastAsia"/>
                <w:sz w:val="20"/>
              </w:rPr>
              <w:t>[1218]</w:t>
            </w:r>
            <w:r w:rsidRPr="00FF3575">
              <w:rPr>
                <w:rFonts w:hint="eastAsia"/>
                <w:sz w:val="20"/>
              </w:rPr>
              <w:t>明細数量</w:t>
            </w:r>
          </w:p>
        </w:tc>
        <w:tc>
          <w:tcPr>
            <w:tcW w:w="900" w:type="dxa"/>
          </w:tcPr>
          <w:p w14:paraId="218DEFBC" w14:textId="77777777" w:rsidR="003C5EB1" w:rsidRPr="00FF3575" w:rsidRDefault="003C5EB1" w:rsidP="003C5EB1">
            <w:pPr>
              <w:jc w:val="center"/>
              <w:rPr>
                <w:sz w:val="20"/>
              </w:rPr>
            </w:pPr>
            <w:r w:rsidRPr="00FF3575">
              <w:rPr>
                <w:rFonts w:hint="eastAsia"/>
                <w:sz w:val="20"/>
              </w:rPr>
              <w:t>N(7.3)</w:t>
            </w:r>
          </w:p>
        </w:tc>
        <w:tc>
          <w:tcPr>
            <w:tcW w:w="2880" w:type="dxa"/>
          </w:tcPr>
          <w:p w14:paraId="5D32C205" w14:textId="77777777" w:rsidR="003C5EB1" w:rsidRPr="00FF3575" w:rsidRDefault="003C5EB1" w:rsidP="003C5EB1">
            <w:pPr>
              <w:rPr>
                <w:sz w:val="20"/>
              </w:rPr>
            </w:pPr>
          </w:p>
        </w:tc>
      </w:tr>
      <w:tr w:rsidR="00FF3575" w:rsidRPr="00FF3575" w14:paraId="7393B167" w14:textId="77777777" w:rsidTr="003C5EB1">
        <w:trPr>
          <w:cantSplit/>
        </w:trPr>
        <w:tc>
          <w:tcPr>
            <w:tcW w:w="1800" w:type="dxa"/>
            <w:tcBorders>
              <w:top w:val="nil"/>
              <w:left w:val="nil"/>
              <w:bottom w:val="nil"/>
            </w:tcBorders>
          </w:tcPr>
          <w:p w14:paraId="5952450C" w14:textId="77777777" w:rsidR="003C5EB1" w:rsidRPr="00FF3575" w:rsidRDefault="003C5EB1" w:rsidP="003C5EB1">
            <w:pPr>
              <w:rPr>
                <w:sz w:val="20"/>
              </w:rPr>
            </w:pPr>
          </w:p>
        </w:tc>
        <w:tc>
          <w:tcPr>
            <w:tcW w:w="2880" w:type="dxa"/>
          </w:tcPr>
          <w:p w14:paraId="442FBACC" w14:textId="77777777" w:rsidR="003C5EB1" w:rsidRPr="00FF3575" w:rsidRDefault="003C5EB1" w:rsidP="003C5EB1">
            <w:pPr>
              <w:rPr>
                <w:sz w:val="20"/>
              </w:rPr>
            </w:pPr>
            <w:r w:rsidRPr="00FF3575">
              <w:rPr>
                <w:rFonts w:hint="eastAsia"/>
                <w:sz w:val="20"/>
              </w:rPr>
              <w:t>[1219]</w:t>
            </w:r>
            <w:r w:rsidRPr="00FF3575">
              <w:rPr>
                <w:rFonts w:hint="eastAsia"/>
                <w:sz w:val="20"/>
              </w:rPr>
              <w:t>明細数量単位</w:t>
            </w:r>
          </w:p>
        </w:tc>
        <w:tc>
          <w:tcPr>
            <w:tcW w:w="900" w:type="dxa"/>
          </w:tcPr>
          <w:p w14:paraId="761DEAFD" w14:textId="77777777" w:rsidR="003C5EB1" w:rsidRPr="00FF3575" w:rsidRDefault="003C5EB1" w:rsidP="003C5EB1">
            <w:pPr>
              <w:jc w:val="center"/>
              <w:rPr>
                <w:sz w:val="20"/>
              </w:rPr>
            </w:pPr>
            <w:r w:rsidRPr="00FF3575">
              <w:rPr>
                <w:rFonts w:hint="eastAsia"/>
              </w:rPr>
              <w:t>M</w:t>
            </w:r>
            <w:r w:rsidRPr="00FF3575">
              <w:rPr>
                <w:rFonts w:hint="eastAsia"/>
                <w:sz w:val="20"/>
              </w:rPr>
              <w:t>(6)</w:t>
            </w:r>
          </w:p>
        </w:tc>
        <w:tc>
          <w:tcPr>
            <w:tcW w:w="2880" w:type="dxa"/>
          </w:tcPr>
          <w:p w14:paraId="74CCE5AA"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54198FE3" w14:textId="77777777" w:rsidTr="003C5EB1">
        <w:trPr>
          <w:cantSplit/>
        </w:trPr>
        <w:tc>
          <w:tcPr>
            <w:tcW w:w="1800" w:type="dxa"/>
            <w:tcBorders>
              <w:top w:val="nil"/>
              <w:left w:val="nil"/>
              <w:bottom w:val="nil"/>
            </w:tcBorders>
          </w:tcPr>
          <w:p w14:paraId="0409A5FF" w14:textId="77777777" w:rsidR="003C5EB1" w:rsidRPr="00FF3575" w:rsidRDefault="003C5EB1" w:rsidP="003C5EB1">
            <w:pPr>
              <w:rPr>
                <w:sz w:val="20"/>
              </w:rPr>
            </w:pPr>
          </w:p>
        </w:tc>
        <w:tc>
          <w:tcPr>
            <w:tcW w:w="2880" w:type="dxa"/>
          </w:tcPr>
          <w:p w14:paraId="0131D892" w14:textId="77777777" w:rsidR="003C5EB1" w:rsidRPr="00FF3575" w:rsidRDefault="003C5EB1" w:rsidP="003C5EB1">
            <w:pPr>
              <w:rPr>
                <w:sz w:val="20"/>
              </w:rPr>
            </w:pPr>
            <w:r w:rsidRPr="00FF3575">
              <w:rPr>
                <w:rFonts w:hint="eastAsia"/>
                <w:sz w:val="20"/>
              </w:rPr>
              <w:t>[1222]</w:t>
            </w:r>
            <w:r w:rsidRPr="00FF3575">
              <w:rPr>
                <w:rFonts w:hint="eastAsia"/>
                <w:sz w:val="20"/>
              </w:rPr>
              <w:t>単価</w:t>
            </w:r>
          </w:p>
        </w:tc>
        <w:tc>
          <w:tcPr>
            <w:tcW w:w="900" w:type="dxa"/>
          </w:tcPr>
          <w:p w14:paraId="704DFD9A" w14:textId="77777777" w:rsidR="003C5EB1" w:rsidRPr="00FF3575" w:rsidRDefault="003C5EB1" w:rsidP="003C5EB1">
            <w:pPr>
              <w:jc w:val="center"/>
              <w:rPr>
                <w:sz w:val="20"/>
              </w:rPr>
            </w:pPr>
            <w:r w:rsidRPr="00FF3575">
              <w:rPr>
                <w:rFonts w:hint="eastAsia"/>
                <w:sz w:val="20"/>
              </w:rPr>
              <w:t>N(12.1)</w:t>
            </w:r>
          </w:p>
        </w:tc>
        <w:tc>
          <w:tcPr>
            <w:tcW w:w="2880" w:type="dxa"/>
          </w:tcPr>
          <w:p w14:paraId="7B06EF5C" w14:textId="77777777" w:rsidR="003C5EB1" w:rsidRPr="00FF3575" w:rsidRDefault="003C5EB1" w:rsidP="003C5EB1">
            <w:pPr>
              <w:rPr>
                <w:sz w:val="20"/>
              </w:rPr>
            </w:pPr>
            <w:r w:rsidRPr="00FF3575">
              <w:rPr>
                <w:rFonts w:hint="eastAsia"/>
                <w:sz w:val="20"/>
              </w:rPr>
              <w:t>依頼では値無しとする。</w:t>
            </w:r>
          </w:p>
        </w:tc>
      </w:tr>
      <w:tr w:rsidR="00FF3575" w:rsidRPr="00FF3575" w14:paraId="0F8FDE68" w14:textId="77777777" w:rsidTr="003C5EB1">
        <w:trPr>
          <w:cantSplit/>
        </w:trPr>
        <w:tc>
          <w:tcPr>
            <w:tcW w:w="1800" w:type="dxa"/>
            <w:tcBorders>
              <w:top w:val="nil"/>
              <w:left w:val="nil"/>
              <w:bottom w:val="nil"/>
            </w:tcBorders>
          </w:tcPr>
          <w:p w14:paraId="73B1CDDB" w14:textId="77777777" w:rsidR="003C5EB1" w:rsidRPr="00FF3575" w:rsidRDefault="003C5EB1" w:rsidP="003C5EB1">
            <w:pPr>
              <w:rPr>
                <w:sz w:val="20"/>
              </w:rPr>
            </w:pPr>
          </w:p>
        </w:tc>
        <w:tc>
          <w:tcPr>
            <w:tcW w:w="2880" w:type="dxa"/>
          </w:tcPr>
          <w:p w14:paraId="073334F6" w14:textId="77777777" w:rsidR="003C5EB1" w:rsidRPr="00FF3575" w:rsidRDefault="003C5EB1" w:rsidP="003C5EB1">
            <w:pPr>
              <w:rPr>
                <w:sz w:val="20"/>
              </w:rPr>
            </w:pPr>
            <w:r w:rsidRPr="00FF3575">
              <w:rPr>
                <w:rFonts w:hint="eastAsia"/>
                <w:sz w:val="20"/>
              </w:rPr>
              <w:t>[1251]</w:t>
            </w:r>
            <w:r w:rsidRPr="00FF3575">
              <w:rPr>
                <w:rFonts w:hint="eastAsia"/>
                <w:sz w:val="20"/>
              </w:rPr>
              <w:t>明細別備考欄</w:t>
            </w:r>
            <w:r w:rsidRPr="00FF3575">
              <w:rPr>
                <w:rFonts w:hint="eastAsia"/>
                <w:sz w:val="20"/>
              </w:rPr>
              <w:t xml:space="preserve"> 2</w:t>
            </w:r>
            <w:r w:rsidRPr="00FF3575">
              <w:rPr>
                <w:rFonts w:hint="eastAsia"/>
                <w:sz w:val="20"/>
              </w:rPr>
              <w:t>回目</w:t>
            </w:r>
          </w:p>
        </w:tc>
        <w:tc>
          <w:tcPr>
            <w:tcW w:w="900" w:type="dxa"/>
          </w:tcPr>
          <w:p w14:paraId="52837225" w14:textId="77777777" w:rsidR="003C5EB1" w:rsidRPr="00FF3575" w:rsidRDefault="003C5EB1" w:rsidP="003C5EB1">
            <w:pPr>
              <w:jc w:val="center"/>
              <w:rPr>
                <w:sz w:val="20"/>
              </w:rPr>
            </w:pPr>
            <w:r w:rsidRPr="00FF3575">
              <w:rPr>
                <w:rFonts w:hint="eastAsia"/>
              </w:rPr>
              <w:t>M</w:t>
            </w:r>
            <w:r w:rsidRPr="00FF3575">
              <w:rPr>
                <w:rFonts w:hint="eastAsia"/>
                <w:sz w:val="20"/>
              </w:rPr>
              <w:t>(16)</w:t>
            </w:r>
          </w:p>
        </w:tc>
        <w:tc>
          <w:tcPr>
            <w:tcW w:w="2880" w:type="dxa"/>
          </w:tcPr>
          <w:p w14:paraId="17BED8CD"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259319E5" w14:textId="77777777" w:rsidTr="003C5EB1">
        <w:trPr>
          <w:cantSplit/>
        </w:trPr>
        <w:tc>
          <w:tcPr>
            <w:tcW w:w="1800" w:type="dxa"/>
            <w:tcBorders>
              <w:top w:val="nil"/>
              <w:left w:val="nil"/>
              <w:bottom w:val="nil"/>
            </w:tcBorders>
          </w:tcPr>
          <w:p w14:paraId="1D53FC86" w14:textId="77777777" w:rsidR="003C5EB1" w:rsidRPr="00FF3575" w:rsidRDefault="003C5EB1" w:rsidP="003C5EB1">
            <w:pPr>
              <w:rPr>
                <w:sz w:val="20"/>
              </w:rPr>
            </w:pPr>
          </w:p>
        </w:tc>
        <w:tc>
          <w:tcPr>
            <w:tcW w:w="2880" w:type="dxa"/>
          </w:tcPr>
          <w:p w14:paraId="3A0B51C2" w14:textId="77777777" w:rsidR="003C5EB1" w:rsidRPr="00FF3575" w:rsidRDefault="003C5EB1" w:rsidP="003C5EB1">
            <w:pPr>
              <w:rPr>
                <w:sz w:val="20"/>
              </w:rPr>
            </w:pPr>
            <w:r w:rsidRPr="00FF3575">
              <w:rPr>
                <w:rFonts w:hint="eastAsia"/>
                <w:sz w:val="20"/>
              </w:rPr>
              <w:t>[1213]</w:t>
            </w:r>
            <w:r w:rsidRPr="00FF3575">
              <w:rPr>
                <w:rFonts w:hint="eastAsia"/>
                <w:sz w:val="20"/>
              </w:rPr>
              <w:t xml:space="preserve">品名・名称　</w:t>
            </w:r>
            <w:r w:rsidRPr="00FF3575">
              <w:rPr>
                <w:rFonts w:hint="eastAsia"/>
                <w:sz w:val="20"/>
              </w:rPr>
              <w:t>1</w:t>
            </w:r>
            <w:r w:rsidRPr="00FF3575">
              <w:rPr>
                <w:rFonts w:hint="eastAsia"/>
                <w:sz w:val="20"/>
              </w:rPr>
              <w:t>回目</w:t>
            </w:r>
          </w:p>
        </w:tc>
        <w:tc>
          <w:tcPr>
            <w:tcW w:w="900" w:type="dxa"/>
          </w:tcPr>
          <w:p w14:paraId="5F4C5857" w14:textId="77777777" w:rsidR="003C5EB1" w:rsidRPr="00FF3575" w:rsidRDefault="003C5EB1" w:rsidP="003C5EB1">
            <w:pPr>
              <w:jc w:val="center"/>
              <w:rPr>
                <w:sz w:val="20"/>
              </w:rPr>
            </w:pPr>
            <w:r w:rsidRPr="00FF3575">
              <w:rPr>
                <w:rFonts w:hint="eastAsia"/>
              </w:rPr>
              <w:t>M</w:t>
            </w:r>
            <w:r w:rsidRPr="00FF3575">
              <w:rPr>
                <w:rFonts w:hint="eastAsia"/>
                <w:sz w:val="20"/>
              </w:rPr>
              <w:t>(54)</w:t>
            </w:r>
          </w:p>
        </w:tc>
        <w:tc>
          <w:tcPr>
            <w:tcW w:w="2880" w:type="dxa"/>
          </w:tcPr>
          <w:p w14:paraId="0EE5EBC8" w14:textId="77777777" w:rsidR="003C5EB1" w:rsidRPr="00FF3575" w:rsidRDefault="003C5EB1" w:rsidP="003C5EB1">
            <w:pPr>
              <w:rPr>
                <w:sz w:val="20"/>
              </w:rPr>
            </w:pPr>
            <w:r w:rsidRPr="00FF3575">
              <w:rPr>
                <w:rFonts w:hint="eastAsia"/>
                <w:sz w:val="20"/>
              </w:rPr>
              <w:t>mix</w:t>
            </w:r>
            <w:r w:rsidRPr="00FF3575">
              <w:rPr>
                <w:rFonts w:hint="eastAsia"/>
                <w:sz w:val="20"/>
              </w:rPr>
              <w:t>属性。　印刷目的の場合は</w:t>
            </w:r>
            <w:r w:rsidRPr="00FF3575">
              <w:rPr>
                <w:rFonts w:hint="eastAsia"/>
                <w:sz w:val="20"/>
              </w:rPr>
              <w:t>max 32 byte</w:t>
            </w:r>
            <w:r w:rsidRPr="00FF3575">
              <w:rPr>
                <w:rFonts w:hint="eastAsia"/>
                <w:sz w:val="20"/>
              </w:rPr>
              <w:t>を推奨。</w:t>
            </w:r>
          </w:p>
        </w:tc>
      </w:tr>
      <w:tr w:rsidR="00FF3575" w:rsidRPr="00FF3575" w14:paraId="0C77B80E" w14:textId="77777777" w:rsidTr="00026E5A">
        <w:trPr>
          <w:cantSplit/>
        </w:trPr>
        <w:tc>
          <w:tcPr>
            <w:tcW w:w="1800" w:type="dxa"/>
            <w:tcBorders>
              <w:top w:val="nil"/>
              <w:left w:val="nil"/>
              <w:bottom w:val="nil"/>
            </w:tcBorders>
          </w:tcPr>
          <w:p w14:paraId="17552F8D" w14:textId="77777777" w:rsidR="003C5EB1" w:rsidRPr="00FF3575" w:rsidRDefault="003C5EB1" w:rsidP="003C5EB1">
            <w:pPr>
              <w:rPr>
                <w:sz w:val="20"/>
              </w:rPr>
            </w:pPr>
          </w:p>
        </w:tc>
        <w:tc>
          <w:tcPr>
            <w:tcW w:w="2880" w:type="dxa"/>
            <w:tcBorders>
              <w:bottom w:val="single" w:sz="4" w:space="0" w:color="auto"/>
            </w:tcBorders>
          </w:tcPr>
          <w:p w14:paraId="3A0DE108" w14:textId="77777777" w:rsidR="003C5EB1" w:rsidRPr="00FF3575" w:rsidRDefault="003C5EB1" w:rsidP="003C5EB1">
            <w:pPr>
              <w:rPr>
                <w:sz w:val="20"/>
              </w:rPr>
            </w:pPr>
            <w:r w:rsidRPr="00FF3575">
              <w:rPr>
                <w:rFonts w:hint="eastAsia"/>
                <w:sz w:val="20"/>
              </w:rPr>
              <w:t>[1214]</w:t>
            </w:r>
            <w:r w:rsidRPr="00FF3575">
              <w:rPr>
                <w:rFonts w:hint="eastAsia"/>
                <w:sz w:val="20"/>
              </w:rPr>
              <w:t xml:space="preserve">規格・仕様・摘要　</w:t>
            </w:r>
            <w:r w:rsidRPr="00FF3575">
              <w:rPr>
                <w:rFonts w:hint="eastAsia"/>
                <w:sz w:val="20"/>
              </w:rPr>
              <w:t>1</w:t>
            </w:r>
            <w:r w:rsidRPr="00FF3575">
              <w:rPr>
                <w:rFonts w:hint="eastAsia"/>
                <w:sz w:val="20"/>
              </w:rPr>
              <w:t>回目</w:t>
            </w:r>
          </w:p>
        </w:tc>
        <w:tc>
          <w:tcPr>
            <w:tcW w:w="900" w:type="dxa"/>
            <w:tcBorders>
              <w:bottom w:val="single" w:sz="4" w:space="0" w:color="auto"/>
            </w:tcBorders>
          </w:tcPr>
          <w:p w14:paraId="417EBB36" w14:textId="77777777" w:rsidR="003C5EB1" w:rsidRPr="00FF3575" w:rsidRDefault="003C5EB1" w:rsidP="003C5EB1">
            <w:pPr>
              <w:jc w:val="center"/>
              <w:rPr>
                <w:sz w:val="20"/>
              </w:rPr>
            </w:pPr>
            <w:r w:rsidRPr="00FF3575">
              <w:rPr>
                <w:rFonts w:hint="eastAsia"/>
              </w:rPr>
              <w:t>M</w:t>
            </w:r>
            <w:r w:rsidRPr="00FF3575">
              <w:rPr>
                <w:rFonts w:hint="eastAsia"/>
                <w:sz w:val="20"/>
              </w:rPr>
              <w:t>(64)</w:t>
            </w:r>
          </w:p>
        </w:tc>
        <w:tc>
          <w:tcPr>
            <w:tcW w:w="2880" w:type="dxa"/>
            <w:tcBorders>
              <w:bottom w:val="single" w:sz="4" w:space="0" w:color="auto"/>
            </w:tcBorders>
          </w:tcPr>
          <w:p w14:paraId="35E0CF26" w14:textId="77777777" w:rsidR="003C5EB1" w:rsidRPr="00FF3575" w:rsidRDefault="003C5EB1" w:rsidP="003C5EB1">
            <w:pPr>
              <w:rPr>
                <w:sz w:val="20"/>
              </w:rPr>
            </w:pPr>
            <w:r w:rsidRPr="00FF3575">
              <w:rPr>
                <w:rFonts w:hint="eastAsia"/>
                <w:sz w:val="20"/>
              </w:rPr>
              <w:t>mix</w:t>
            </w:r>
            <w:r w:rsidRPr="00FF3575">
              <w:rPr>
                <w:rFonts w:hint="eastAsia"/>
                <w:sz w:val="20"/>
              </w:rPr>
              <w:t>属性。　印刷目的の場合は</w:t>
            </w:r>
            <w:r w:rsidRPr="00FF3575">
              <w:rPr>
                <w:rFonts w:hint="eastAsia"/>
                <w:sz w:val="20"/>
              </w:rPr>
              <w:t>max 30 byte</w:t>
            </w:r>
            <w:r w:rsidRPr="00FF3575">
              <w:rPr>
                <w:rFonts w:hint="eastAsia"/>
                <w:sz w:val="20"/>
              </w:rPr>
              <w:t>を推奨。</w:t>
            </w:r>
          </w:p>
        </w:tc>
      </w:tr>
      <w:tr w:rsidR="00FF3575" w:rsidRPr="00FF3575" w14:paraId="6E379FFD" w14:textId="77777777" w:rsidTr="00026E5A">
        <w:trPr>
          <w:cantSplit/>
        </w:trPr>
        <w:tc>
          <w:tcPr>
            <w:tcW w:w="1800" w:type="dxa"/>
            <w:tcBorders>
              <w:top w:val="nil"/>
              <w:left w:val="nil"/>
              <w:bottom w:val="nil"/>
            </w:tcBorders>
          </w:tcPr>
          <w:p w14:paraId="67DC9CFE" w14:textId="77777777" w:rsidR="003C5EB1" w:rsidRPr="00FF3575" w:rsidRDefault="003C5EB1" w:rsidP="003C5EB1">
            <w:pPr>
              <w:rPr>
                <w:sz w:val="20"/>
              </w:rPr>
            </w:pPr>
          </w:p>
        </w:tc>
        <w:tc>
          <w:tcPr>
            <w:tcW w:w="2880" w:type="dxa"/>
            <w:tcBorders>
              <w:bottom w:val="single" w:sz="4" w:space="0" w:color="auto"/>
            </w:tcBorders>
          </w:tcPr>
          <w:p w14:paraId="157FA70D" w14:textId="77777777" w:rsidR="003C5EB1" w:rsidRPr="00FF3575" w:rsidRDefault="003C5EB1" w:rsidP="003C5EB1">
            <w:pPr>
              <w:rPr>
                <w:sz w:val="20"/>
              </w:rPr>
            </w:pPr>
            <w:r w:rsidRPr="00FF3575">
              <w:rPr>
                <w:rFonts w:hint="eastAsia"/>
                <w:sz w:val="20"/>
              </w:rPr>
              <w:t>[1251]</w:t>
            </w:r>
            <w:r w:rsidRPr="00FF3575">
              <w:rPr>
                <w:rFonts w:hint="eastAsia"/>
                <w:sz w:val="20"/>
              </w:rPr>
              <w:t>明細別備考欄</w:t>
            </w:r>
            <w:r w:rsidRPr="00FF3575">
              <w:rPr>
                <w:rFonts w:hint="eastAsia"/>
                <w:sz w:val="20"/>
              </w:rPr>
              <w:t xml:space="preserve"> 1</w:t>
            </w:r>
            <w:r w:rsidRPr="00FF3575">
              <w:rPr>
                <w:rFonts w:hint="eastAsia"/>
                <w:sz w:val="20"/>
              </w:rPr>
              <w:t>回目</w:t>
            </w:r>
          </w:p>
        </w:tc>
        <w:tc>
          <w:tcPr>
            <w:tcW w:w="900" w:type="dxa"/>
            <w:tcBorders>
              <w:bottom w:val="single" w:sz="4" w:space="0" w:color="auto"/>
            </w:tcBorders>
          </w:tcPr>
          <w:p w14:paraId="5D384AFA" w14:textId="77777777" w:rsidR="003C5EB1" w:rsidRPr="00FF3575" w:rsidRDefault="003C5EB1" w:rsidP="003C5EB1">
            <w:pPr>
              <w:jc w:val="center"/>
              <w:rPr>
                <w:sz w:val="20"/>
              </w:rPr>
            </w:pPr>
            <w:r w:rsidRPr="00FF3575">
              <w:rPr>
                <w:rFonts w:hint="eastAsia"/>
              </w:rPr>
              <w:t>M</w:t>
            </w:r>
            <w:r w:rsidRPr="00FF3575">
              <w:rPr>
                <w:rFonts w:hint="eastAsia"/>
                <w:sz w:val="20"/>
              </w:rPr>
              <w:t>(16)</w:t>
            </w:r>
          </w:p>
        </w:tc>
        <w:tc>
          <w:tcPr>
            <w:tcW w:w="2880" w:type="dxa"/>
            <w:tcBorders>
              <w:bottom w:val="single" w:sz="4" w:space="0" w:color="auto"/>
            </w:tcBorders>
          </w:tcPr>
          <w:p w14:paraId="53A14DEF"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bl>
    <w:p w14:paraId="034B2A64" w14:textId="77777777" w:rsidR="00882473" w:rsidRDefault="00882473">
      <w:r>
        <w:br w:type="page"/>
      </w:r>
    </w:p>
    <w:tbl>
      <w:tblPr>
        <w:tblW w:w="84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880"/>
        <w:gridCol w:w="900"/>
        <w:gridCol w:w="2880"/>
      </w:tblGrid>
      <w:tr w:rsidR="00882473" w:rsidRPr="00FF3575" w14:paraId="447047AF" w14:textId="77777777" w:rsidTr="000522E8">
        <w:trPr>
          <w:cantSplit/>
          <w:tblHeader/>
        </w:trPr>
        <w:tc>
          <w:tcPr>
            <w:tcW w:w="1800" w:type="dxa"/>
            <w:tcBorders>
              <w:top w:val="nil"/>
              <w:left w:val="nil"/>
              <w:bottom w:val="nil"/>
              <w:right w:val="single" w:sz="12" w:space="0" w:color="auto"/>
            </w:tcBorders>
            <w:shd w:val="clear" w:color="auto" w:fill="auto"/>
          </w:tcPr>
          <w:p w14:paraId="102C509F" w14:textId="77777777" w:rsidR="00882473" w:rsidRPr="00FF3575" w:rsidRDefault="00882473" w:rsidP="000522E8">
            <w:pPr>
              <w:rPr>
                <w:b/>
              </w:rPr>
            </w:pPr>
          </w:p>
        </w:tc>
        <w:tc>
          <w:tcPr>
            <w:tcW w:w="2880" w:type="dxa"/>
            <w:tcBorders>
              <w:top w:val="single" w:sz="12" w:space="0" w:color="auto"/>
              <w:left w:val="single" w:sz="12" w:space="0" w:color="auto"/>
              <w:bottom w:val="single" w:sz="12" w:space="0" w:color="auto"/>
            </w:tcBorders>
            <w:shd w:val="clear" w:color="auto" w:fill="FFFFFF"/>
          </w:tcPr>
          <w:p w14:paraId="0F1D9D16" w14:textId="77777777" w:rsidR="00882473" w:rsidRPr="00FF3575" w:rsidRDefault="00882473" w:rsidP="000522E8">
            <w:pPr>
              <w:rPr>
                <w:sz w:val="20"/>
              </w:rPr>
            </w:pPr>
            <w:r w:rsidRPr="00FF3575">
              <w:rPr>
                <w:rFonts w:hint="eastAsia"/>
              </w:rPr>
              <w:t>[</w:t>
            </w:r>
            <w:r w:rsidRPr="00FF3575">
              <w:rPr>
                <w:rFonts w:hint="eastAsia"/>
              </w:rPr>
              <w:t>タグ番号</w:t>
            </w:r>
            <w:r w:rsidRPr="00FF3575">
              <w:rPr>
                <w:rFonts w:hint="eastAsia"/>
              </w:rPr>
              <w:t>]</w:t>
            </w:r>
            <w:r w:rsidRPr="00FF3575">
              <w:rPr>
                <w:rFonts w:hint="eastAsia"/>
              </w:rPr>
              <w:t>データ項目名</w:t>
            </w:r>
          </w:p>
        </w:tc>
        <w:tc>
          <w:tcPr>
            <w:tcW w:w="900" w:type="dxa"/>
            <w:tcBorders>
              <w:top w:val="single" w:sz="12" w:space="0" w:color="auto"/>
              <w:bottom w:val="single" w:sz="12" w:space="0" w:color="auto"/>
            </w:tcBorders>
            <w:shd w:val="clear" w:color="auto" w:fill="FFFFFF"/>
          </w:tcPr>
          <w:p w14:paraId="7E2006BE" w14:textId="77777777" w:rsidR="00882473" w:rsidRPr="00FF3575" w:rsidRDefault="00882473" w:rsidP="000522E8">
            <w:pPr>
              <w:jc w:val="center"/>
            </w:pPr>
            <w:r w:rsidRPr="00FF3575">
              <w:rPr>
                <w:rFonts w:hint="eastAsia"/>
              </w:rPr>
              <w:t>属性</w:t>
            </w:r>
          </w:p>
        </w:tc>
        <w:tc>
          <w:tcPr>
            <w:tcW w:w="2880" w:type="dxa"/>
            <w:tcBorders>
              <w:top w:val="single" w:sz="12" w:space="0" w:color="auto"/>
              <w:bottom w:val="single" w:sz="12" w:space="0" w:color="auto"/>
              <w:right w:val="single" w:sz="12" w:space="0" w:color="auto"/>
            </w:tcBorders>
            <w:shd w:val="clear" w:color="auto" w:fill="FFFFFF"/>
          </w:tcPr>
          <w:p w14:paraId="2DAF983E" w14:textId="77777777" w:rsidR="00882473" w:rsidRPr="00FF3575" w:rsidRDefault="00882473" w:rsidP="000522E8">
            <w:pPr>
              <w:jc w:val="center"/>
            </w:pPr>
            <w:r w:rsidRPr="00FF3575">
              <w:rPr>
                <w:rFonts w:hint="eastAsia"/>
              </w:rPr>
              <w:t>補足</w:t>
            </w:r>
          </w:p>
        </w:tc>
      </w:tr>
      <w:tr w:rsidR="00FF3575" w:rsidRPr="00FF3575" w14:paraId="5254D32C" w14:textId="77777777" w:rsidTr="00026E5A">
        <w:trPr>
          <w:cantSplit/>
        </w:trPr>
        <w:tc>
          <w:tcPr>
            <w:tcW w:w="1800" w:type="dxa"/>
            <w:tcBorders>
              <w:top w:val="nil"/>
              <w:left w:val="nil"/>
              <w:bottom w:val="nil"/>
            </w:tcBorders>
          </w:tcPr>
          <w:p w14:paraId="6701A8C4" w14:textId="77777777" w:rsidR="003C5EB1" w:rsidRPr="00FF3575" w:rsidRDefault="003C5EB1" w:rsidP="003C5EB1">
            <w:pPr>
              <w:rPr>
                <w:noProof/>
                <w:sz w:val="20"/>
              </w:rPr>
            </w:pPr>
            <w:r w:rsidRPr="00FF3575">
              <w:rPr>
                <w:noProof/>
                <w:sz w:val="20"/>
              </w:rPr>
              <mc:AlternateContent>
                <mc:Choice Requires="wps">
                  <w:drawing>
                    <wp:anchor distT="0" distB="0" distL="114300" distR="114300" simplePos="0" relativeHeight="251562496" behindDoc="0" locked="0" layoutInCell="1" allowOverlap="1" wp14:anchorId="03FF6378" wp14:editId="7708936D">
                      <wp:simplePos x="0" y="0"/>
                      <wp:positionH relativeFrom="column">
                        <wp:posOffset>857250</wp:posOffset>
                      </wp:positionH>
                      <wp:positionV relativeFrom="paragraph">
                        <wp:posOffset>73025</wp:posOffset>
                      </wp:positionV>
                      <wp:extent cx="221615" cy="3648075"/>
                      <wp:effectExtent l="0" t="0" r="26035" b="28575"/>
                      <wp:wrapNone/>
                      <wp:docPr id="505" name="左大かっこ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3648075"/>
                              </a:xfrm>
                              <a:prstGeom prst="leftBracket">
                                <a:avLst>
                                  <a:gd name="adj" fmla="val 943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83E48" id="左大かっこ 505" o:spid="_x0000_s1026" type="#_x0000_t85" style="position:absolute;left:0;text-align:left;margin-left:67.5pt;margin-top:5.75pt;width:17.45pt;height:287.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" adj="1238">
                      <v:textbox inset="5.85pt,.7pt,5.85pt,.7pt"/>
                    </v:shape>
                  </w:pict>
                </mc:Fallback>
              </mc:AlternateContent>
            </w:r>
          </w:p>
        </w:tc>
        <w:tc>
          <w:tcPr>
            <w:tcW w:w="2880" w:type="dxa"/>
            <w:tcBorders>
              <w:top w:val="single" w:sz="4" w:space="0" w:color="auto"/>
            </w:tcBorders>
          </w:tcPr>
          <w:p w14:paraId="45B44AC8"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29-32</w:t>
            </w:r>
            <w:r w:rsidRPr="00FF3575">
              <w:rPr>
                <w:rFonts w:hint="eastAsia"/>
                <w:sz w:val="20"/>
              </w:rPr>
              <w:t>桁</w:t>
            </w:r>
          </w:p>
        </w:tc>
        <w:tc>
          <w:tcPr>
            <w:tcW w:w="900" w:type="dxa"/>
            <w:tcBorders>
              <w:top w:val="single" w:sz="4" w:space="0" w:color="auto"/>
            </w:tcBorders>
          </w:tcPr>
          <w:p w14:paraId="30A5C3DB" w14:textId="77777777" w:rsidR="003C5EB1" w:rsidRPr="00FF3575" w:rsidRDefault="003C5EB1" w:rsidP="003C5EB1">
            <w:pPr>
              <w:jc w:val="center"/>
              <w:rPr>
                <w:sz w:val="20"/>
              </w:rPr>
            </w:pPr>
            <w:r w:rsidRPr="00FF3575">
              <w:rPr>
                <w:rFonts w:hint="eastAsia"/>
                <w:sz w:val="20"/>
              </w:rPr>
              <w:t>9(4)</w:t>
            </w:r>
          </w:p>
        </w:tc>
        <w:tc>
          <w:tcPr>
            <w:tcW w:w="2880" w:type="dxa"/>
            <w:tcBorders>
              <w:top w:val="single" w:sz="4" w:space="0" w:color="auto"/>
            </w:tcBorders>
          </w:tcPr>
          <w:p w14:paraId="6257834C" w14:textId="77777777" w:rsidR="003C5EB1" w:rsidRPr="00FF3575" w:rsidRDefault="003C5EB1" w:rsidP="003C5EB1">
            <w:pPr>
              <w:ind w:left="261"/>
              <w:rPr>
                <w:sz w:val="20"/>
              </w:rPr>
            </w:pPr>
            <w:r w:rsidRPr="00FF3575">
              <w:rPr>
                <w:noProof/>
                <w:sz w:val="20"/>
              </w:rPr>
              <mc:AlternateContent>
                <mc:Choice Requires="wps">
                  <w:drawing>
                    <wp:anchor distT="0" distB="0" distL="114300" distR="114300" simplePos="0" relativeHeight="251560448" behindDoc="0" locked="0" layoutInCell="1" allowOverlap="1" wp14:anchorId="10D62630" wp14:editId="1F0CB456">
                      <wp:simplePos x="0" y="0"/>
                      <wp:positionH relativeFrom="column">
                        <wp:posOffset>57150</wp:posOffset>
                      </wp:positionH>
                      <wp:positionV relativeFrom="paragraph">
                        <wp:posOffset>92075</wp:posOffset>
                      </wp:positionV>
                      <wp:extent cx="0" cy="1543050"/>
                      <wp:effectExtent l="76200" t="38100" r="76200" b="57150"/>
                      <wp:wrapNone/>
                      <wp:docPr id="504" name="直線コネクタ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8D67B" id="直線コネクタ 504" o:spid="_x0000_s1026" style="position:absolute;left:0;text-align:lef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5pt" to="4.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">
                      <v:stroke startarrow="block" endarrow="block"/>
                    </v:line>
                  </w:pict>
                </mc:Fallback>
              </mc:AlternateContent>
            </w:r>
            <w:r w:rsidRPr="00FF3575">
              <w:rPr>
                <w:rFonts w:hint="eastAsia"/>
                <w:sz w:val="20"/>
              </w:rPr>
              <w:t>このファイル上では先頭ゼロ省略可。</w:t>
            </w:r>
          </w:p>
        </w:tc>
      </w:tr>
      <w:tr w:rsidR="00FF3575" w:rsidRPr="00FF3575" w14:paraId="2C48A636" w14:textId="77777777" w:rsidTr="003C5EB1">
        <w:trPr>
          <w:cantSplit/>
        </w:trPr>
        <w:tc>
          <w:tcPr>
            <w:tcW w:w="1800" w:type="dxa"/>
            <w:tcBorders>
              <w:top w:val="nil"/>
              <w:left w:val="nil"/>
              <w:bottom w:val="nil"/>
            </w:tcBorders>
          </w:tcPr>
          <w:p w14:paraId="1B3633A6" w14:textId="77777777" w:rsidR="003C5EB1" w:rsidRPr="00FF3575" w:rsidRDefault="003C5EB1" w:rsidP="003C5EB1">
            <w:pPr>
              <w:rPr>
                <w:sz w:val="20"/>
              </w:rPr>
            </w:pPr>
          </w:p>
        </w:tc>
        <w:tc>
          <w:tcPr>
            <w:tcW w:w="2880" w:type="dxa"/>
          </w:tcPr>
          <w:p w14:paraId="09683A07"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33-36</w:t>
            </w:r>
            <w:r w:rsidRPr="00FF3575">
              <w:rPr>
                <w:rFonts w:hint="eastAsia"/>
                <w:sz w:val="20"/>
              </w:rPr>
              <w:t>桁</w:t>
            </w:r>
          </w:p>
        </w:tc>
        <w:tc>
          <w:tcPr>
            <w:tcW w:w="900" w:type="dxa"/>
          </w:tcPr>
          <w:p w14:paraId="7E86E665" w14:textId="77777777" w:rsidR="003C5EB1" w:rsidRPr="00FF3575" w:rsidRDefault="003C5EB1" w:rsidP="003C5EB1">
            <w:pPr>
              <w:jc w:val="center"/>
              <w:rPr>
                <w:sz w:val="20"/>
              </w:rPr>
            </w:pPr>
            <w:r w:rsidRPr="00FF3575">
              <w:rPr>
                <w:rFonts w:hint="eastAsia"/>
                <w:sz w:val="20"/>
              </w:rPr>
              <w:t>9(4)</w:t>
            </w:r>
          </w:p>
        </w:tc>
        <w:tc>
          <w:tcPr>
            <w:tcW w:w="2880" w:type="dxa"/>
          </w:tcPr>
          <w:p w14:paraId="1841B850" w14:textId="77777777" w:rsidR="003C5EB1" w:rsidRPr="00FF3575" w:rsidRDefault="003C5EB1" w:rsidP="003C5EB1">
            <w:pPr>
              <w:rPr>
                <w:sz w:val="20"/>
              </w:rPr>
            </w:pPr>
          </w:p>
        </w:tc>
      </w:tr>
      <w:tr w:rsidR="00FF3575" w:rsidRPr="00FF3575" w14:paraId="65099D9A" w14:textId="77777777" w:rsidTr="003C5EB1">
        <w:trPr>
          <w:cantSplit/>
        </w:trPr>
        <w:tc>
          <w:tcPr>
            <w:tcW w:w="1800" w:type="dxa"/>
            <w:tcBorders>
              <w:top w:val="nil"/>
              <w:left w:val="nil"/>
              <w:bottom w:val="nil"/>
            </w:tcBorders>
          </w:tcPr>
          <w:p w14:paraId="7A1D3497" w14:textId="77777777" w:rsidR="003C5EB1" w:rsidRPr="00FF3575" w:rsidRDefault="003C5EB1" w:rsidP="003C5EB1">
            <w:pPr>
              <w:rPr>
                <w:sz w:val="20"/>
              </w:rPr>
            </w:pPr>
          </w:p>
        </w:tc>
        <w:tc>
          <w:tcPr>
            <w:tcW w:w="2880" w:type="dxa"/>
          </w:tcPr>
          <w:p w14:paraId="4D776FED"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37-40</w:t>
            </w:r>
            <w:r w:rsidRPr="00FF3575">
              <w:rPr>
                <w:rFonts w:hint="eastAsia"/>
                <w:sz w:val="20"/>
              </w:rPr>
              <w:t>桁</w:t>
            </w:r>
          </w:p>
        </w:tc>
        <w:tc>
          <w:tcPr>
            <w:tcW w:w="900" w:type="dxa"/>
          </w:tcPr>
          <w:p w14:paraId="7A0DC6AA" w14:textId="77777777" w:rsidR="003C5EB1" w:rsidRPr="00FF3575" w:rsidRDefault="003C5EB1" w:rsidP="003C5EB1">
            <w:pPr>
              <w:jc w:val="center"/>
              <w:rPr>
                <w:sz w:val="20"/>
              </w:rPr>
            </w:pPr>
            <w:r w:rsidRPr="00FF3575">
              <w:rPr>
                <w:rFonts w:hint="eastAsia"/>
                <w:sz w:val="20"/>
              </w:rPr>
              <w:t>9(4)</w:t>
            </w:r>
          </w:p>
        </w:tc>
        <w:tc>
          <w:tcPr>
            <w:tcW w:w="2880" w:type="dxa"/>
          </w:tcPr>
          <w:p w14:paraId="7D8B535A" w14:textId="77777777" w:rsidR="003C5EB1" w:rsidRPr="00FF3575" w:rsidRDefault="003C5EB1" w:rsidP="003C5EB1">
            <w:pPr>
              <w:rPr>
                <w:sz w:val="20"/>
              </w:rPr>
            </w:pPr>
          </w:p>
        </w:tc>
      </w:tr>
      <w:tr w:rsidR="00FF3575" w:rsidRPr="00FF3575" w14:paraId="0D0C7C2A" w14:textId="77777777" w:rsidTr="003C5EB1">
        <w:trPr>
          <w:cantSplit/>
        </w:trPr>
        <w:tc>
          <w:tcPr>
            <w:tcW w:w="1800" w:type="dxa"/>
            <w:tcBorders>
              <w:top w:val="nil"/>
              <w:left w:val="nil"/>
              <w:bottom w:val="nil"/>
            </w:tcBorders>
          </w:tcPr>
          <w:p w14:paraId="3CF00B2A" w14:textId="77777777" w:rsidR="003C5EB1" w:rsidRPr="00FF3575" w:rsidRDefault="003C5EB1" w:rsidP="003C5EB1">
            <w:pPr>
              <w:rPr>
                <w:sz w:val="20"/>
              </w:rPr>
            </w:pPr>
          </w:p>
        </w:tc>
        <w:tc>
          <w:tcPr>
            <w:tcW w:w="2880" w:type="dxa"/>
          </w:tcPr>
          <w:p w14:paraId="5FE92B83"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41-44</w:t>
            </w:r>
            <w:r w:rsidRPr="00FF3575">
              <w:rPr>
                <w:rFonts w:hint="eastAsia"/>
                <w:sz w:val="20"/>
              </w:rPr>
              <w:t>桁</w:t>
            </w:r>
          </w:p>
        </w:tc>
        <w:tc>
          <w:tcPr>
            <w:tcW w:w="900" w:type="dxa"/>
          </w:tcPr>
          <w:p w14:paraId="0F3737F4" w14:textId="77777777" w:rsidR="003C5EB1" w:rsidRPr="00FF3575" w:rsidRDefault="003C5EB1" w:rsidP="003C5EB1">
            <w:pPr>
              <w:jc w:val="center"/>
              <w:rPr>
                <w:sz w:val="20"/>
              </w:rPr>
            </w:pPr>
            <w:r w:rsidRPr="00FF3575">
              <w:rPr>
                <w:rFonts w:hint="eastAsia"/>
                <w:sz w:val="20"/>
              </w:rPr>
              <w:t>9(4)</w:t>
            </w:r>
          </w:p>
        </w:tc>
        <w:tc>
          <w:tcPr>
            <w:tcW w:w="2880" w:type="dxa"/>
          </w:tcPr>
          <w:p w14:paraId="546A4CAD" w14:textId="77777777" w:rsidR="003C5EB1" w:rsidRPr="00FF3575" w:rsidRDefault="003C5EB1" w:rsidP="003C5EB1">
            <w:pPr>
              <w:rPr>
                <w:sz w:val="20"/>
              </w:rPr>
            </w:pPr>
          </w:p>
        </w:tc>
      </w:tr>
      <w:tr w:rsidR="00FF3575" w:rsidRPr="00FF3575" w14:paraId="75BD6E21" w14:textId="77777777" w:rsidTr="003C5EB1">
        <w:trPr>
          <w:cantSplit/>
        </w:trPr>
        <w:tc>
          <w:tcPr>
            <w:tcW w:w="1800" w:type="dxa"/>
            <w:tcBorders>
              <w:top w:val="nil"/>
              <w:left w:val="nil"/>
              <w:bottom w:val="nil"/>
            </w:tcBorders>
          </w:tcPr>
          <w:p w14:paraId="33041FA4" w14:textId="77777777" w:rsidR="003C5EB1" w:rsidRPr="00FF3575" w:rsidRDefault="003C5EB1" w:rsidP="003C5EB1">
            <w:pPr>
              <w:rPr>
                <w:sz w:val="20"/>
              </w:rPr>
            </w:pPr>
            <w:r w:rsidRPr="00FF3575">
              <w:rPr>
                <w:noProof/>
                <w:sz w:val="20"/>
              </w:rPr>
              <mc:AlternateContent>
                <mc:Choice Requires="wps">
                  <w:drawing>
                    <wp:anchor distT="0" distB="0" distL="114300" distR="114300" simplePos="0" relativeHeight="251564544" behindDoc="0" locked="0" layoutInCell="1" allowOverlap="0" wp14:anchorId="11738CAF" wp14:editId="456F04E8">
                      <wp:simplePos x="0" y="0"/>
                      <wp:positionH relativeFrom="column">
                        <wp:posOffset>-62865</wp:posOffset>
                      </wp:positionH>
                      <wp:positionV relativeFrom="paragraph">
                        <wp:posOffset>125095</wp:posOffset>
                      </wp:positionV>
                      <wp:extent cx="914400" cy="522605"/>
                      <wp:effectExtent l="13335" t="9525" r="205740" b="10795"/>
                      <wp:wrapNone/>
                      <wp:docPr id="503" name="四角形吹き出し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2605"/>
                              </a:xfrm>
                              <a:prstGeom prst="wedgeRectCallout">
                                <a:avLst>
                                  <a:gd name="adj1" fmla="val 69931"/>
                                  <a:gd name="adj2" fmla="val -10463"/>
                                </a:avLst>
                              </a:prstGeom>
                              <a:solidFill>
                                <a:srgbClr val="FFFFFF"/>
                              </a:solidFill>
                              <a:ln w="9525">
                                <a:solidFill>
                                  <a:srgbClr val="000000"/>
                                </a:solidFill>
                                <a:miter lim="800000"/>
                                <a:headEnd/>
                                <a:tailEnd/>
                              </a:ln>
                            </wps:spPr>
                            <wps:txbx>
                              <w:txbxContent>
                                <w:p w14:paraId="61E7C1F6" w14:textId="77777777" w:rsidR="0028575F" w:rsidRPr="00C30022" w:rsidRDefault="0028575F" w:rsidP="003C5EB1">
                                  <w:pPr>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CI-NET LiteS</w:t>
                                  </w:r>
                                  <w:r w:rsidRPr="00C30022">
                                    <w:rPr>
                                      <w:rFonts w:ascii="ＭＳ Ｐゴシック" w:eastAsia="ＭＳ Ｐゴシック" w:hAnsi="ＭＳ Ｐゴシック" w:hint="eastAsia"/>
                                      <w:sz w:val="20"/>
                                    </w:rPr>
                                    <w:t>特有のデータ項目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738CAF" id="四角形吹き出し 503" o:spid="_x0000_s1731" type="#_x0000_t61" style="position:absolute;left:0;text-align:left;margin-left:-4.95pt;margin-top:9.85pt;width:1in;height:41.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" o:allowoverlap="f" adj="25905,8540">
                      <v:textbox style="mso-fit-shape-to-text:t" inset="5.85pt,.7pt,5.85pt,.7pt">
                        <w:txbxContent>
                          <w:p w14:paraId="61E7C1F6" w14:textId="77777777" w:rsidR="0028575F" w:rsidRPr="00C30022" w:rsidRDefault="0028575F" w:rsidP="003C5EB1">
                            <w:pPr>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CI-NET LiteS</w:t>
                            </w:r>
                            <w:r w:rsidRPr="00C30022">
                              <w:rPr>
                                <w:rFonts w:ascii="ＭＳ Ｐゴシック" w:eastAsia="ＭＳ Ｐゴシック" w:hAnsi="ＭＳ Ｐゴシック" w:hint="eastAsia"/>
                                <w:sz w:val="20"/>
                              </w:rPr>
                              <w:t>特有のデータ項目</w:t>
                            </w:r>
                          </w:p>
                        </w:txbxContent>
                      </v:textbox>
                    </v:shape>
                  </w:pict>
                </mc:Fallback>
              </mc:AlternateContent>
            </w:r>
          </w:p>
        </w:tc>
        <w:tc>
          <w:tcPr>
            <w:tcW w:w="2880" w:type="dxa"/>
          </w:tcPr>
          <w:p w14:paraId="403E9BE3"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45-48</w:t>
            </w:r>
            <w:r w:rsidRPr="00FF3575">
              <w:rPr>
                <w:rFonts w:hint="eastAsia"/>
                <w:sz w:val="20"/>
              </w:rPr>
              <w:t>桁</w:t>
            </w:r>
          </w:p>
        </w:tc>
        <w:tc>
          <w:tcPr>
            <w:tcW w:w="900" w:type="dxa"/>
          </w:tcPr>
          <w:p w14:paraId="3CEF2DFB" w14:textId="77777777" w:rsidR="003C5EB1" w:rsidRPr="00FF3575" w:rsidRDefault="003C5EB1" w:rsidP="003C5EB1">
            <w:pPr>
              <w:jc w:val="center"/>
              <w:rPr>
                <w:sz w:val="20"/>
              </w:rPr>
            </w:pPr>
            <w:r w:rsidRPr="00FF3575">
              <w:rPr>
                <w:rFonts w:hint="eastAsia"/>
                <w:sz w:val="20"/>
              </w:rPr>
              <w:t>9(4)</w:t>
            </w:r>
          </w:p>
        </w:tc>
        <w:tc>
          <w:tcPr>
            <w:tcW w:w="2880" w:type="dxa"/>
          </w:tcPr>
          <w:p w14:paraId="3EC3B9D8" w14:textId="77777777" w:rsidR="003C5EB1" w:rsidRPr="00FF3575" w:rsidRDefault="003C5EB1" w:rsidP="003C5EB1">
            <w:pPr>
              <w:rPr>
                <w:sz w:val="20"/>
              </w:rPr>
            </w:pPr>
          </w:p>
        </w:tc>
      </w:tr>
      <w:tr w:rsidR="00FF3575" w:rsidRPr="00FF3575" w14:paraId="62ACA513" w14:textId="77777777" w:rsidTr="003C5EB1">
        <w:trPr>
          <w:cantSplit/>
        </w:trPr>
        <w:tc>
          <w:tcPr>
            <w:tcW w:w="1800" w:type="dxa"/>
            <w:tcBorders>
              <w:top w:val="nil"/>
              <w:left w:val="nil"/>
              <w:bottom w:val="nil"/>
            </w:tcBorders>
          </w:tcPr>
          <w:p w14:paraId="7F36DFF2" w14:textId="77777777" w:rsidR="003C5EB1" w:rsidRPr="00FF3575" w:rsidRDefault="003C5EB1" w:rsidP="003C5EB1">
            <w:pPr>
              <w:rPr>
                <w:sz w:val="20"/>
              </w:rPr>
            </w:pPr>
          </w:p>
        </w:tc>
        <w:tc>
          <w:tcPr>
            <w:tcW w:w="2880" w:type="dxa"/>
          </w:tcPr>
          <w:p w14:paraId="773A3FC5" w14:textId="77777777" w:rsidR="003C5EB1" w:rsidRPr="00FF3575" w:rsidRDefault="003C5EB1" w:rsidP="003C5EB1">
            <w:pPr>
              <w:rPr>
                <w:sz w:val="20"/>
              </w:rPr>
            </w:pPr>
            <w:r w:rsidRPr="00FF3575">
              <w:rPr>
                <w:rFonts w:hint="eastAsia"/>
                <w:sz w:val="20"/>
              </w:rPr>
              <w:t>[1200]</w:t>
            </w:r>
            <w:r w:rsidRPr="00FF3575">
              <w:rPr>
                <w:rFonts w:hint="eastAsia"/>
                <w:sz w:val="20"/>
              </w:rPr>
              <w:t>明細コード</w:t>
            </w:r>
            <w:r w:rsidRPr="00FF3575">
              <w:rPr>
                <w:rFonts w:hint="eastAsia"/>
                <w:sz w:val="20"/>
              </w:rPr>
              <w:t>49-50</w:t>
            </w:r>
            <w:r w:rsidRPr="00FF3575">
              <w:rPr>
                <w:rFonts w:hint="eastAsia"/>
                <w:sz w:val="20"/>
              </w:rPr>
              <w:t>桁</w:t>
            </w:r>
          </w:p>
        </w:tc>
        <w:tc>
          <w:tcPr>
            <w:tcW w:w="900" w:type="dxa"/>
          </w:tcPr>
          <w:p w14:paraId="10AD6853" w14:textId="77777777" w:rsidR="003C5EB1" w:rsidRPr="00FF3575" w:rsidRDefault="003C5EB1" w:rsidP="003C5EB1">
            <w:pPr>
              <w:jc w:val="center"/>
              <w:rPr>
                <w:sz w:val="20"/>
              </w:rPr>
            </w:pPr>
            <w:r w:rsidRPr="00FF3575">
              <w:rPr>
                <w:rFonts w:hint="eastAsia"/>
                <w:sz w:val="20"/>
              </w:rPr>
              <w:t>9(2)</w:t>
            </w:r>
          </w:p>
        </w:tc>
        <w:tc>
          <w:tcPr>
            <w:tcW w:w="2880" w:type="dxa"/>
          </w:tcPr>
          <w:p w14:paraId="6787E016" w14:textId="77777777" w:rsidR="003C5EB1" w:rsidRPr="00FF3575" w:rsidRDefault="003C5EB1" w:rsidP="003C5EB1">
            <w:pPr>
              <w:rPr>
                <w:sz w:val="20"/>
              </w:rPr>
            </w:pPr>
          </w:p>
        </w:tc>
      </w:tr>
      <w:tr w:rsidR="00FF3575" w:rsidRPr="00FF3575" w14:paraId="63B5432E" w14:textId="77777777" w:rsidTr="003C5EB1">
        <w:trPr>
          <w:cantSplit/>
        </w:trPr>
        <w:tc>
          <w:tcPr>
            <w:tcW w:w="1800" w:type="dxa"/>
            <w:tcBorders>
              <w:top w:val="nil"/>
              <w:left w:val="nil"/>
              <w:bottom w:val="nil"/>
            </w:tcBorders>
          </w:tcPr>
          <w:p w14:paraId="1445B820" w14:textId="77777777" w:rsidR="003C5EB1" w:rsidRPr="00FF3575" w:rsidRDefault="003C5EB1" w:rsidP="003C5EB1">
            <w:pPr>
              <w:rPr>
                <w:sz w:val="20"/>
              </w:rPr>
            </w:pPr>
          </w:p>
        </w:tc>
        <w:tc>
          <w:tcPr>
            <w:tcW w:w="2880" w:type="dxa"/>
          </w:tcPr>
          <w:p w14:paraId="51B55E85" w14:textId="77777777" w:rsidR="003C5EB1" w:rsidRPr="00FF3575" w:rsidRDefault="003C5EB1" w:rsidP="003C5EB1">
            <w:pPr>
              <w:rPr>
                <w:sz w:val="20"/>
              </w:rPr>
            </w:pPr>
            <w:r w:rsidRPr="00FF3575">
              <w:rPr>
                <w:rFonts w:hint="eastAsia"/>
                <w:sz w:val="20"/>
              </w:rPr>
              <w:t>[1279]</w:t>
            </w:r>
            <w:r w:rsidRPr="00FF3575">
              <w:rPr>
                <w:rFonts w:hint="eastAsia"/>
                <w:sz w:val="20"/>
              </w:rPr>
              <w:t>建設資機材コード</w:t>
            </w:r>
          </w:p>
        </w:tc>
        <w:tc>
          <w:tcPr>
            <w:tcW w:w="900" w:type="dxa"/>
          </w:tcPr>
          <w:p w14:paraId="35F7E551" w14:textId="77777777" w:rsidR="003C5EB1" w:rsidRPr="00FF3575" w:rsidRDefault="003C5EB1" w:rsidP="003C5EB1">
            <w:pPr>
              <w:jc w:val="center"/>
              <w:rPr>
                <w:sz w:val="20"/>
              </w:rPr>
            </w:pPr>
            <w:r w:rsidRPr="00FF3575">
              <w:rPr>
                <w:rFonts w:hint="eastAsia"/>
                <w:sz w:val="20"/>
              </w:rPr>
              <w:t>X(40)</w:t>
            </w:r>
          </w:p>
        </w:tc>
        <w:tc>
          <w:tcPr>
            <w:tcW w:w="2880" w:type="dxa"/>
          </w:tcPr>
          <w:p w14:paraId="02251578" w14:textId="77777777" w:rsidR="003C5EB1" w:rsidRPr="00FF3575" w:rsidRDefault="003C5EB1" w:rsidP="003C5EB1">
            <w:pPr>
              <w:rPr>
                <w:sz w:val="20"/>
              </w:rPr>
            </w:pPr>
          </w:p>
        </w:tc>
      </w:tr>
      <w:tr w:rsidR="00FF3575" w:rsidRPr="00FF3575" w14:paraId="211267E2" w14:textId="77777777" w:rsidTr="003C5EB1">
        <w:trPr>
          <w:cantSplit/>
        </w:trPr>
        <w:tc>
          <w:tcPr>
            <w:tcW w:w="1800" w:type="dxa"/>
            <w:tcBorders>
              <w:top w:val="nil"/>
              <w:left w:val="nil"/>
              <w:bottom w:val="nil"/>
            </w:tcBorders>
          </w:tcPr>
          <w:p w14:paraId="3BDF2A75" w14:textId="77777777" w:rsidR="003C5EB1" w:rsidRPr="00FF3575" w:rsidRDefault="003C5EB1" w:rsidP="003C5EB1">
            <w:pPr>
              <w:rPr>
                <w:sz w:val="20"/>
              </w:rPr>
            </w:pPr>
          </w:p>
        </w:tc>
        <w:tc>
          <w:tcPr>
            <w:tcW w:w="2880" w:type="dxa"/>
          </w:tcPr>
          <w:p w14:paraId="7B6CA6D0" w14:textId="77777777" w:rsidR="003C5EB1" w:rsidRPr="00FF3575" w:rsidRDefault="003C5EB1" w:rsidP="003C5EB1">
            <w:pPr>
              <w:rPr>
                <w:sz w:val="20"/>
              </w:rPr>
            </w:pPr>
            <w:r w:rsidRPr="00FF3575">
              <w:rPr>
                <w:rFonts w:hint="eastAsia"/>
                <w:sz w:val="20"/>
              </w:rPr>
              <w:t>[1401]</w:t>
            </w:r>
            <w:r w:rsidRPr="00FF3575">
              <w:rPr>
                <w:rFonts w:hint="eastAsia"/>
                <w:sz w:val="20"/>
              </w:rPr>
              <w:t>設計記号・機器記号</w:t>
            </w:r>
          </w:p>
        </w:tc>
        <w:tc>
          <w:tcPr>
            <w:tcW w:w="900" w:type="dxa"/>
          </w:tcPr>
          <w:p w14:paraId="12487160" w14:textId="77777777" w:rsidR="003C5EB1" w:rsidRPr="00FF3575" w:rsidRDefault="003C5EB1" w:rsidP="003C5EB1">
            <w:pPr>
              <w:jc w:val="center"/>
              <w:rPr>
                <w:sz w:val="20"/>
              </w:rPr>
            </w:pPr>
            <w:r w:rsidRPr="00FF3575">
              <w:rPr>
                <w:rFonts w:hint="eastAsia"/>
              </w:rPr>
              <w:t>M</w:t>
            </w:r>
            <w:r w:rsidRPr="00FF3575">
              <w:rPr>
                <w:rFonts w:hint="eastAsia"/>
                <w:sz w:val="20"/>
              </w:rPr>
              <w:t>(12)</w:t>
            </w:r>
          </w:p>
        </w:tc>
        <w:tc>
          <w:tcPr>
            <w:tcW w:w="2880" w:type="dxa"/>
          </w:tcPr>
          <w:p w14:paraId="00323470"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1AEAE62F" w14:textId="77777777" w:rsidTr="003C5EB1">
        <w:trPr>
          <w:cantSplit/>
        </w:trPr>
        <w:tc>
          <w:tcPr>
            <w:tcW w:w="1800" w:type="dxa"/>
            <w:tcBorders>
              <w:top w:val="nil"/>
              <w:left w:val="nil"/>
              <w:bottom w:val="nil"/>
            </w:tcBorders>
          </w:tcPr>
          <w:p w14:paraId="5A280F9C" w14:textId="77777777" w:rsidR="003C5EB1" w:rsidRPr="00FF3575" w:rsidRDefault="003C5EB1" w:rsidP="003C5EB1">
            <w:pPr>
              <w:rPr>
                <w:sz w:val="20"/>
              </w:rPr>
            </w:pPr>
          </w:p>
        </w:tc>
        <w:tc>
          <w:tcPr>
            <w:tcW w:w="2880" w:type="dxa"/>
          </w:tcPr>
          <w:p w14:paraId="4DEBB8F9" w14:textId="77777777" w:rsidR="003C5EB1" w:rsidRPr="00FF3575" w:rsidRDefault="003C5EB1" w:rsidP="003C5EB1">
            <w:pPr>
              <w:rPr>
                <w:sz w:val="20"/>
              </w:rPr>
            </w:pPr>
            <w:r w:rsidRPr="00FF3575">
              <w:rPr>
                <w:rFonts w:hint="eastAsia"/>
                <w:sz w:val="20"/>
              </w:rPr>
              <w:t>[1402]</w:t>
            </w:r>
            <w:r w:rsidRPr="00FF3575">
              <w:rPr>
                <w:rFonts w:hint="eastAsia"/>
                <w:sz w:val="20"/>
              </w:rPr>
              <w:t>工種・科目コード</w:t>
            </w:r>
          </w:p>
        </w:tc>
        <w:tc>
          <w:tcPr>
            <w:tcW w:w="900" w:type="dxa"/>
          </w:tcPr>
          <w:p w14:paraId="67241879" w14:textId="77777777" w:rsidR="003C5EB1" w:rsidRPr="00FF3575" w:rsidRDefault="003C5EB1" w:rsidP="003C5EB1">
            <w:pPr>
              <w:jc w:val="center"/>
              <w:rPr>
                <w:sz w:val="20"/>
              </w:rPr>
            </w:pPr>
            <w:r w:rsidRPr="00FF3575">
              <w:rPr>
                <w:rFonts w:hint="eastAsia"/>
              </w:rPr>
              <w:t>M</w:t>
            </w:r>
            <w:r w:rsidRPr="00FF3575">
              <w:rPr>
                <w:rFonts w:hint="eastAsia"/>
                <w:sz w:val="20"/>
              </w:rPr>
              <w:t>(12)</w:t>
            </w:r>
          </w:p>
        </w:tc>
        <w:tc>
          <w:tcPr>
            <w:tcW w:w="2880" w:type="dxa"/>
          </w:tcPr>
          <w:p w14:paraId="6ECBC900"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0F5A9A40" w14:textId="77777777" w:rsidTr="003C5EB1">
        <w:trPr>
          <w:cantSplit/>
        </w:trPr>
        <w:tc>
          <w:tcPr>
            <w:tcW w:w="1800" w:type="dxa"/>
            <w:tcBorders>
              <w:top w:val="nil"/>
              <w:left w:val="nil"/>
              <w:bottom w:val="nil"/>
            </w:tcBorders>
          </w:tcPr>
          <w:p w14:paraId="408D632E" w14:textId="77777777" w:rsidR="003C5EB1" w:rsidRPr="00FF3575" w:rsidRDefault="003C5EB1" w:rsidP="003C5EB1">
            <w:pPr>
              <w:rPr>
                <w:sz w:val="20"/>
              </w:rPr>
            </w:pPr>
          </w:p>
        </w:tc>
        <w:tc>
          <w:tcPr>
            <w:tcW w:w="2880" w:type="dxa"/>
          </w:tcPr>
          <w:p w14:paraId="0B22A7D7" w14:textId="77777777" w:rsidR="003C5EB1" w:rsidRPr="00FF3575" w:rsidRDefault="003C5EB1" w:rsidP="003C5EB1">
            <w:pPr>
              <w:rPr>
                <w:sz w:val="20"/>
              </w:rPr>
            </w:pPr>
            <w:r w:rsidRPr="00FF3575">
              <w:rPr>
                <w:rFonts w:hint="eastAsia"/>
                <w:sz w:val="20"/>
              </w:rPr>
              <w:t>[1403]</w:t>
            </w:r>
            <w:r w:rsidRPr="00FF3575">
              <w:rPr>
                <w:rFonts w:hint="eastAsia"/>
                <w:sz w:val="20"/>
              </w:rPr>
              <w:t>部位区分</w:t>
            </w:r>
          </w:p>
        </w:tc>
        <w:tc>
          <w:tcPr>
            <w:tcW w:w="900" w:type="dxa"/>
          </w:tcPr>
          <w:p w14:paraId="4B8DAB90" w14:textId="77777777" w:rsidR="003C5EB1" w:rsidRPr="00FF3575" w:rsidRDefault="003C5EB1" w:rsidP="003C5EB1">
            <w:pPr>
              <w:jc w:val="center"/>
              <w:rPr>
                <w:sz w:val="20"/>
              </w:rPr>
            </w:pPr>
            <w:r w:rsidRPr="00FF3575">
              <w:rPr>
                <w:rFonts w:hint="eastAsia"/>
              </w:rPr>
              <w:t>M</w:t>
            </w:r>
            <w:r w:rsidRPr="00FF3575">
              <w:rPr>
                <w:rFonts w:hint="eastAsia"/>
                <w:sz w:val="20"/>
              </w:rPr>
              <w:t>(12)</w:t>
            </w:r>
          </w:p>
        </w:tc>
        <w:tc>
          <w:tcPr>
            <w:tcW w:w="2880" w:type="dxa"/>
          </w:tcPr>
          <w:p w14:paraId="14FB7F98"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7EAAA518" w14:textId="77777777" w:rsidTr="003C5EB1">
        <w:trPr>
          <w:cantSplit/>
        </w:trPr>
        <w:tc>
          <w:tcPr>
            <w:tcW w:w="1800" w:type="dxa"/>
            <w:tcBorders>
              <w:top w:val="nil"/>
              <w:left w:val="nil"/>
              <w:bottom w:val="nil"/>
            </w:tcBorders>
          </w:tcPr>
          <w:p w14:paraId="21DC4D49" w14:textId="77777777" w:rsidR="003C5EB1" w:rsidRPr="00FF3575" w:rsidRDefault="003C5EB1" w:rsidP="003C5EB1">
            <w:pPr>
              <w:rPr>
                <w:sz w:val="20"/>
              </w:rPr>
            </w:pPr>
          </w:p>
        </w:tc>
        <w:tc>
          <w:tcPr>
            <w:tcW w:w="2880" w:type="dxa"/>
          </w:tcPr>
          <w:p w14:paraId="1B8DC0AA" w14:textId="77777777" w:rsidR="003C5EB1" w:rsidRPr="00FF3575" w:rsidRDefault="003C5EB1" w:rsidP="003C5EB1">
            <w:pPr>
              <w:rPr>
                <w:sz w:val="20"/>
              </w:rPr>
            </w:pPr>
            <w:r w:rsidRPr="00FF3575">
              <w:rPr>
                <w:rFonts w:hint="eastAsia"/>
                <w:sz w:val="20"/>
              </w:rPr>
              <w:t>[1292]</w:t>
            </w:r>
            <w:r w:rsidRPr="00FF3575">
              <w:rPr>
                <w:rFonts w:hint="eastAsia"/>
                <w:sz w:val="20"/>
              </w:rPr>
              <w:t>定価</w:t>
            </w:r>
          </w:p>
        </w:tc>
        <w:tc>
          <w:tcPr>
            <w:tcW w:w="900" w:type="dxa"/>
          </w:tcPr>
          <w:p w14:paraId="2824F6C0" w14:textId="77777777" w:rsidR="003C5EB1" w:rsidRPr="00FF3575" w:rsidRDefault="003C5EB1" w:rsidP="003C5EB1">
            <w:pPr>
              <w:jc w:val="center"/>
              <w:rPr>
                <w:sz w:val="20"/>
              </w:rPr>
            </w:pPr>
            <w:r w:rsidRPr="00FF3575">
              <w:rPr>
                <w:rFonts w:hint="eastAsia"/>
                <w:sz w:val="20"/>
              </w:rPr>
              <w:t>N(12.1)</w:t>
            </w:r>
          </w:p>
        </w:tc>
        <w:tc>
          <w:tcPr>
            <w:tcW w:w="2880" w:type="dxa"/>
          </w:tcPr>
          <w:p w14:paraId="2D1AF80C" w14:textId="77777777" w:rsidR="003C5EB1" w:rsidRPr="00FF3575" w:rsidRDefault="003C5EB1" w:rsidP="003C5EB1">
            <w:pPr>
              <w:rPr>
                <w:sz w:val="20"/>
              </w:rPr>
            </w:pPr>
          </w:p>
        </w:tc>
      </w:tr>
      <w:tr w:rsidR="00FF3575" w:rsidRPr="00FF3575" w14:paraId="72898A86" w14:textId="77777777" w:rsidTr="003C5EB1">
        <w:trPr>
          <w:cantSplit/>
        </w:trPr>
        <w:tc>
          <w:tcPr>
            <w:tcW w:w="1800" w:type="dxa"/>
            <w:tcBorders>
              <w:top w:val="nil"/>
              <w:left w:val="nil"/>
              <w:bottom w:val="nil"/>
            </w:tcBorders>
          </w:tcPr>
          <w:p w14:paraId="738C8785" w14:textId="77777777" w:rsidR="003C5EB1" w:rsidRPr="00FF3575" w:rsidRDefault="003C5EB1" w:rsidP="003C5EB1">
            <w:pPr>
              <w:rPr>
                <w:sz w:val="20"/>
              </w:rPr>
            </w:pPr>
          </w:p>
        </w:tc>
        <w:tc>
          <w:tcPr>
            <w:tcW w:w="2880" w:type="dxa"/>
          </w:tcPr>
          <w:p w14:paraId="7137F89E" w14:textId="77777777" w:rsidR="003C5EB1" w:rsidRPr="00FF3575" w:rsidRDefault="003C5EB1" w:rsidP="003C5EB1">
            <w:pPr>
              <w:rPr>
                <w:sz w:val="20"/>
              </w:rPr>
            </w:pPr>
            <w:r w:rsidRPr="00FF3575">
              <w:rPr>
                <w:rFonts w:hint="eastAsia"/>
                <w:sz w:val="20"/>
              </w:rPr>
              <w:t>[1293]</w:t>
            </w:r>
            <w:r w:rsidRPr="00FF3575">
              <w:rPr>
                <w:rFonts w:hint="eastAsia"/>
                <w:sz w:val="20"/>
              </w:rPr>
              <w:t>単価掛率</w:t>
            </w:r>
          </w:p>
        </w:tc>
        <w:tc>
          <w:tcPr>
            <w:tcW w:w="900" w:type="dxa"/>
          </w:tcPr>
          <w:p w14:paraId="0B49B69E" w14:textId="77777777" w:rsidR="003C5EB1" w:rsidRPr="00FF3575" w:rsidRDefault="003C5EB1" w:rsidP="003C5EB1">
            <w:pPr>
              <w:jc w:val="center"/>
              <w:rPr>
                <w:sz w:val="20"/>
              </w:rPr>
            </w:pPr>
            <w:r w:rsidRPr="00FF3575">
              <w:rPr>
                <w:rFonts w:hint="eastAsia"/>
                <w:sz w:val="20"/>
              </w:rPr>
              <w:t>N(3.1)</w:t>
            </w:r>
          </w:p>
        </w:tc>
        <w:tc>
          <w:tcPr>
            <w:tcW w:w="2880" w:type="dxa"/>
          </w:tcPr>
          <w:p w14:paraId="25EF908F" w14:textId="77777777" w:rsidR="003C5EB1" w:rsidRPr="00FF3575" w:rsidRDefault="003C5EB1" w:rsidP="003C5EB1">
            <w:pPr>
              <w:rPr>
                <w:sz w:val="20"/>
              </w:rPr>
            </w:pPr>
          </w:p>
        </w:tc>
      </w:tr>
      <w:tr w:rsidR="00FF3575" w:rsidRPr="00FF3575" w14:paraId="5C19E0C6" w14:textId="77777777" w:rsidTr="003C5EB1">
        <w:trPr>
          <w:cantSplit/>
        </w:trPr>
        <w:tc>
          <w:tcPr>
            <w:tcW w:w="1800" w:type="dxa"/>
            <w:tcBorders>
              <w:top w:val="nil"/>
              <w:left w:val="nil"/>
              <w:bottom w:val="nil"/>
            </w:tcBorders>
          </w:tcPr>
          <w:p w14:paraId="219428F3" w14:textId="77777777" w:rsidR="003C5EB1" w:rsidRPr="00FF3575" w:rsidRDefault="003C5EB1" w:rsidP="003C5EB1">
            <w:pPr>
              <w:rPr>
                <w:sz w:val="20"/>
              </w:rPr>
            </w:pPr>
          </w:p>
        </w:tc>
        <w:tc>
          <w:tcPr>
            <w:tcW w:w="2880" w:type="dxa"/>
          </w:tcPr>
          <w:p w14:paraId="4BF3A5E7" w14:textId="77777777" w:rsidR="003C5EB1" w:rsidRPr="00FF3575" w:rsidRDefault="003C5EB1" w:rsidP="003C5EB1">
            <w:pPr>
              <w:rPr>
                <w:sz w:val="20"/>
              </w:rPr>
            </w:pPr>
            <w:r w:rsidRPr="00FF3575">
              <w:rPr>
                <w:rFonts w:hint="eastAsia"/>
                <w:sz w:val="20"/>
              </w:rPr>
              <w:t>[1404]</w:t>
            </w:r>
            <w:r w:rsidRPr="00FF3575">
              <w:rPr>
                <w:rFonts w:hint="eastAsia"/>
                <w:sz w:val="20"/>
              </w:rPr>
              <w:t>仕分け区分</w:t>
            </w:r>
          </w:p>
        </w:tc>
        <w:tc>
          <w:tcPr>
            <w:tcW w:w="900" w:type="dxa"/>
          </w:tcPr>
          <w:p w14:paraId="5D306E86" w14:textId="77777777" w:rsidR="003C5EB1" w:rsidRPr="00FF3575" w:rsidRDefault="003C5EB1" w:rsidP="003C5EB1">
            <w:pPr>
              <w:jc w:val="center"/>
              <w:rPr>
                <w:sz w:val="20"/>
              </w:rPr>
            </w:pPr>
            <w:r w:rsidRPr="00FF3575">
              <w:rPr>
                <w:rFonts w:hint="eastAsia"/>
              </w:rPr>
              <w:t>M</w:t>
            </w:r>
            <w:r w:rsidRPr="00FF3575">
              <w:rPr>
                <w:rFonts w:hint="eastAsia"/>
                <w:sz w:val="20"/>
              </w:rPr>
              <w:t>(24)</w:t>
            </w:r>
          </w:p>
        </w:tc>
        <w:tc>
          <w:tcPr>
            <w:tcW w:w="2880" w:type="dxa"/>
          </w:tcPr>
          <w:p w14:paraId="260D0231"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3C5EB1" w:rsidRPr="00FF3575" w14:paraId="75F3A68C" w14:textId="77777777" w:rsidTr="003C5EB1">
        <w:trPr>
          <w:cantSplit/>
        </w:trPr>
        <w:tc>
          <w:tcPr>
            <w:tcW w:w="1800" w:type="dxa"/>
            <w:tcBorders>
              <w:top w:val="nil"/>
              <w:left w:val="nil"/>
              <w:bottom w:val="nil"/>
            </w:tcBorders>
          </w:tcPr>
          <w:p w14:paraId="67D0F700" w14:textId="77777777" w:rsidR="003C5EB1" w:rsidRPr="00FF3575" w:rsidRDefault="003C5EB1" w:rsidP="003C5EB1">
            <w:pPr>
              <w:rPr>
                <w:sz w:val="20"/>
              </w:rPr>
            </w:pPr>
          </w:p>
        </w:tc>
        <w:tc>
          <w:tcPr>
            <w:tcW w:w="2880" w:type="dxa"/>
          </w:tcPr>
          <w:p w14:paraId="56A0AA7E" w14:textId="77777777" w:rsidR="003C5EB1" w:rsidRPr="00FF3575" w:rsidRDefault="003C5EB1" w:rsidP="003C5EB1">
            <w:pPr>
              <w:rPr>
                <w:sz w:val="20"/>
              </w:rPr>
            </w:pPr>
            <w:r w:rsidRPr="00FF3575">
              <w:rPr>
                <w:rFonts w:hint="eastAsia"/>
                <w:sz w:val="20"/>
              </w:rPr>
              <w:t>[1197]</w:t>
            </w:r>
            <w:r w:rsidRPr="00FF3575">
              <w:rPr>
                <w:rFonts w:hint="eastAsia"/>
                <w:sz w:val="20"/>
              </w:rPr>
              <w:t>サブセット・バージョン</w:t>
            </w:r>
          </w:p>
        </w:tc>
        <w:tc>
          <w:tcPr>
            <w:tcW w:w="900" w:type="dxa"/>
          </w:tcPr>
          <w:p w14:paraId="6CB98866" w14:textId="77777777" w:rsidR="003C5EB1" w:rsidRPr="00FF3575" w:rsidRDefault="003C5EB1" w:rsidP="003C5EB1">
            <w:pPr>
              <w:jc w:val="center"/>
              <w:rPr>
                <w:sz w:val="20"/>
              </w:rPr>
            </w:pPr>
            <w:r w:rsidRPr="00FF3575">
              <w:rPr>
                <w:rFonts w:hint="eastAsia"/>
                <w:sz w:val="20"/>
              </w:rPr>
              <w:t>X(10)</w:t>
            </w:r>
          </w:p>
        </w:tc>
        <w:tc>
          <w:tcPr>
            <w:tcW w:w="2880" w:type="dxa"/>
          </w:tcPr>
          <w:p w14:paraId="24B2AF16" w14:textId="77777777" w:rsidR="003C5EB1" w:rsidRPr="00FF3575" w:rsidRDefault="003C5EB1" w:rsidP="003C5EB1">
            <w:pPr>
              <w:rPr>
                <w:sz w:val="20"/>
              </w:rPr>
            </w:pPr>
            <w:r w:rsidRPr="00FF3575">
              <w:rPr>
                <w:rFonts w:hint="eastAsia"/>
                <w:sz w:val="20"/>
              </w:rPr>
              <w:t>先頭行のみ。全体情報中間ファイルと同一内容。</w:t>
            </w:r>
          </w:p>
        </w:tc>
      </w:tr>
    </w:tbl>
    <w:p w14:paraId="1F49349C" w14:textId="77777777" w:rsidR="003C5EB1" w:rsidRPr="00FF3575" w:rsidRDefault="003C5EB1" w:rsidP="003C5EB1"/>
    <w:p w14:paraId="5673FFF0" w14:textId="77777777" w:rsidR="003C5EB1" w:rsidRPr="00FF3575" w:rsidRDefault="003C5EB1" w:rsidP="003C5EB1">
      <w:pPr>
        <w:rPr>
          <w:rFonts w:ascii="ＭＳ Ｐゴシック" w:eastAsia="ＭＳ Ｐゴシック"/>
        </w:rPr>
      </w:pPr>
      <w:r w:rsidRPr="00FF3575">
        <w:br w:type="page"/>
      </w:r>
      <w:r w:rsidRPr="00FF3575">
        <w:rPr>
          <w:rFonts w:ascii="ＭＳ Ｐゴシック" w:eastAsia="ＭＳ Ｐゴシック" w:hint="eastAsia"/>
        </w:rPr>
        <w:lastRenderedPageBreak/>
        <w:t>【</w:t>
      </w:r>
      <w:r w:rsidRPr="00FF3575">
        <w:rPr>
          <w:rFonts w:ascii="ＭＳ Ｐゴシック" w:eastAsia="ＭＳ Ｐゴシック"/>
        </w:rPr>
        <w:t>BCS.CSV</w:t>
      </w:r>
      <w:r w:rsidRPr="00FF3575">
        <w:rPr>
          <w:rFonts w:ascii="ＭＳ Ｐゴシック" w:eastAsia="ＭＳ Ｐゴシック" w:hint="eastAsia"/>
        </w:rPr>
        <w:t>互換中間ファイル上の行種】</w:t>
      </w:r>
    </w:p>
    <w:p w14:paraId="3B2E8E07" w14:textId="77777777" w:rsidR="003C5EB1" w:rsidRPr="00FF3575" w:rsidRDefault="003C5EB1" w:rsidP="003C5EB1"/>
    <w:p w14:paraId="040B7558" w14:textId="0D5738A9" w:rsidR="003C5EB1" w:rsidRPr="00FF3575" w:rsidRDefault="00B63929" w:rsidP="00B63929">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21</w:t>
      </w:r>
      <w:r w:rsidRPr="00FF3575">
        <w:fldChar w:fldCharType="end"/>
      </w:r>
      <w:r w:rsidR="003C5EB1" w:rsidRPr="00FF3575">
        <w:rPr>
          <w:rFonts w:hint="eastAsia"/>
        </w:rPr>
        <w:t xml:space="preserve">　BCS.CSV互換中間ファイルで使用する「行種」</w:t>
      </w: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0"/>
        <w:gridCol w:w="1170"/>
        <w:gridCol w:w="1170"/>
        <w:gridCol w:w="1080"/>
        <w:gridCol w:w="3240"/>
      </w:tblGrid>
      <w:tr w:rsidR="00D45C57" w:rsidRPr="00FF3575" w14:paraId="4A53C674" w14:textId="77777777" w:rsidTr="003C5EB1">
        <w:trPr>
          <w:cantSplit/>
          <w:trHeight w:val="64"/>
        </w:trPr>
        <w:tc>
          <w:tcPr>
            <w:tcW w:w="4500" w:type="dxa"/>
            <w:gridSpan w:val="3"/>
            <w:tcBorders>
              <w:top w:val="single" w:sz="12" w:space="0" w:color="auto"/>
              <w:left w:val="single" w:sz="12" w:space="0" w:color="auto"/>
              <w:bottom w:val="single" w:sz="4" w:space="0" w:color="auto"/>
            </w:tcBorders>
            <w:shd w:val="clear" w:color="auto" w:fill="FFFFFF"/>
          </w:tcPr>
          <w:p w14:paraId="46A1596E" w14:textId="77777777" w:rsidR="003C5EB1" w:rsidRPr="00FF3575" w:rsidRDefault="003C5EB1" w:rsidP="003C5EB1">
            <w:pPr>
              <w:spacing w:line="240" w:lineRule="exact"/>
              <w:jc w:val="center"/>
            </w:pPr>
            <w:r w:rsidRPr="00FF3575">
              <w:rPr>
                <w:rFonts w:hint="eastAsia"/>
              </w:rPr>
              <w:t>CI-NET</w:t>
            </w:r>
          </w:p>
        </w:tc>
        <w:tc>
          <w:tcPr>
            <w:tcW w:w="4320" w:type="dxa"/>
            <w:gridSpan w:val="2"/>
            <w:tcBorders>
              <w:top w:val="single" w:sz="12" w:space="0" w:color="auto"/>
              <w:bottom w:val="single" w:sz="4" w:space="0" w:color="auto"/>
              <w:right w:val="single" w:sz="12" w:space="0" w:color="auto"/>
            </w:tcBorders>
            <w:shd w:val="clear" w:color="auto" w:fill="FFFFFF"/>
          </w:tcPr>
          <w:p w14:paraId="36F0AE19" w14:textId="77777777" w:rsidR="003C5EB1" w:rsidRPr="00FF3575" w:rsidRDefault="003C5EB1" w:rsidP="003C5EB1">
            <w:pPr>
              <w:spacing w:line="240" w:lineRule="exact"/>
              <w:jc w:val="center"/>
            </w:pPr>
            <w:r w:rsidRPr="00FF3575">
              <w:t>BCS.CSV</w:t>
            </w:r>
            <w:r w:rsidRPr="00FF3575">
              <w:rPr>
                <w:rFonts w:hint="eastAsia"/>
              </w:rPr>
              <w:t>互換中間ファイル</w:t>
            </w:r>
          </w:p>
        </w:tc>
      </w:tr>
      <w:tr w:rsidR="00592AE4" w:rsidRPr="00FF3575" w14:paraId="4C733FFD" w14:textId="77777777" w:rsidTr="003C5EB1">
        <w:trPr>
          <w:cantSplit/>
          <w:trHeight w:val="64"/>
        </w:trPr>
        <w:tc>
          <w:tcPr>
            <w:tcW w:w="2160" w:type="dxa"/>
            <w:tcBorders>
              <w:top w:val="single" w:sz="4" w:space="0" w:color="auto"/>
              <w:left w:val="single" w:sz="12" w:space="0" w:color="auto"/>
              <w:bottom w:val="single" w:sz="12" w:space="0" w:color="auto"/>
            </w:tcBorders>
            <w:shd w:val="clear" w:color="auto" w:fill="FFFFFF"/>
            <w:vAlign w:val="center"/>
          </w:tcPr>
          <w:p w14:paraId="0AF13406" w14:textId="77777777" w:rsidR="003C5EB1" w:rsidRPr="00FF3575" w:rsidRDefault="003C5EB1" w:rsidP="003C5EB1">
            <w:pPr>
              <w:spacing w:line="240" w:lineRule="exact"/>
              <w:jc w:val="center"/>
            </w:pPr>
            <w:r w:rsidRPr="00FF3575">
              <w:rPr>
                <w:rFonts w:hint="eastAsia"/>
              </w:rPr>
              <w:t>明細行の種類</w:t>
            </w:r>
          </w:p>
        </w:tc>
        <w:tc>
          <w:tcPr>
            <w:tcW w:w="1170" w:type="dxa"/>
            <w:tcBorders>
              <w:top w:val="single" w:sz="4" w:space="0" w:color="auto"/>
              <w:bottom w:val="single" w:sz="12" w:space="0" w:color="auto"/>
            </w:tcBorders>
            <w:shd w:val="clear" w:color="auto" w:fill="FFFFFF"/>
            <w:vAlign w:val="center"/>
          </w:tcPr>
          <w:p w14:paraId="62658286" w14:textId="77777777" w:rsidR="003C5EB1" w:rsidRPr="00FF3575" w:rsidRDefault="003C5EB1" w:rsidP="003C5EB1">
            <w:pPr>
              <w:spacing w:line="240" w:lineRule="exact"/>
              <w:jc w:val="center"/>
            </w:pPr>
            <w:r w:rsidRPr="00FF3575">
              <w:rPr>
                <w:rFonts w:hint="eastAsia"/>
              </w:rPr>
              <w:t>[1288]</w:t>
            </w:r>
          </w:p>
          <w:p w14:paraId="6B4D3F4B" w14:textId="77777777" w:rsidR="003C5EB1" w:rsidRPr="00FF3575" w:rsidRDefault="003C5EB1" w:rsidP="003C5EB1">
            <w:pPr>
              <w:spacing w:line="240" w:lineRule="exact"/>
              <w:jc w:val="center"/>
              <w:rPr>
                <w:sz w:val="20"/>
              </w:rPr>
            </w:pPr>
            <w:r w:rsidRPr="00FF3575">
              <w:rPr>
                <w:rFonts w:hint="eastAsia"/>
                <w:sz w:val="20"/>
              </w:rPr>
              <w:t>明細データ</w:t>
            </w:r>
          </w:p>
          <w:p w14:paraId="0D8220AD" w14:textId="77777777" w:rsidR="003C5EB1" w:rsidRPr="00FF3575" w:rsidRDefault="003C5EB1" w:rsidP="003C5EB1">
            <w:pPr>
              <w:spacing w:line="240" w:lineRule="exact"/>
              <w:jc w:val="center"/>
            </w:pPr>
            <w:r w:rsidRPr="00FF3575">
              <w:rPr>
                <w:rFonts w:hint="eastAsia"/>
                <w:sz w:val="20"/>
              </w:rPr>
              <w:t>属性コード</w:t>
            </w:r>
          </w:p>
        </w:tc>
        <w:tc>
          <w:tcPr>
            <w:tcW w:w="1170" w:type="dxa"/>
            <w:tcBorders>
              <w:top w:val="single" w:sz="4" w:space="0" w:color="auto"/>
              <w:bottom w:val="single" w:sz="12" w:space="0" w:color="auto"/>
            </w:tcBorders>
            <w:shd w:val="clear" w:color="auto" w:fill="FFFFFF"/>
            <w:vAlign w:val="center"/>
          </w:tcPr>
          <w:p w14:paraId="542C4D36" w14:textId="77777777" w:rsidR="003C5EB1" w:rsidRPr="00FF3575" w:rsidRDefault="003C5EB1" w:rsidP="003C5EB1">
            <w:pPr>
              <w:spacing w:line="240" w:lineRule="exact"/>
              <w:jc w:val="center"/>
            </w:pPr>
            <w:r w:rsidRPr="00FF3575">
              <w:rPr>
                <w:rFonts w:hint="eastAsia"/>
              </w:rPr>
              <w:t>[1289]</w:t>
            </w:r>
          </w:p>
          <w:p w14:paraId="429AEB95" w14:textId="77777777" w:rsidR="003C5EB1" w:rsidRPr="00FF3575" w:rsidRDefault="003C5EB1" w:rsidP="003C5EB1">
            <w:pPr>
              <w:spacing w:line="240" w:lineRule="exact"/>
              <w:jc w:val="center"/>
              <w:rPr>
                <w:sz w:val="20"/>
              </w:rPr>
            </w:pPr>
            <w:r w:rsidRPr="00FF3575">
              <w:rPr>
                <w:rFonts w:hint="eastAsia"/>
                <w:sz w:val="20"/>
              </w:rPr>
              <w:t>補助明細</w:t>
            </w:r>
          </w:p>
          <w:p w14:paraId="4C4C7A3C" w14:textId="77777777" w:rsidR="003C5EB1" w:rsidRPr="00FF3575" w:rsidRDefault="003C5EB1" w:rsidP="003C5EB1">
            <w:pPr>
              <w:spacing w:line="240" w:lineRule="exact"/>
              <w:jc w:val="center"/>
            </w:pPr>
            <w:r w:rsidRPr="00FF3575">
              <w:rPr>
                <w:rFonts w:hint="eastAsia"/>
                <w:sz w:val="20"/>
              </w:rPr>
              <w:t>コード</w:t>
            </w:r>
          </w:p>
        </w:tc>
        <w:tc>
          <w:tcPr>
            <w:tcW w:w="1080" w:type="dxa"/>
            <w:tcBorders>
              <w:top w:val="single" w:sz="4" w:space="0" w:color="auto"/>
              <w:bottom w:val="single" w:sz="12" w:space="0" w:color="auto"/>
            </w:tcBorders>
            <w:shd w:val="clear" w:color="auto" w:fill="FFFFFF"/>
            <w:vAlign w:val="center"/>
          </w:tcPr>
          <w:p w14:paraId="2CFA3819" w14:textId="77777777" w:rsidR="003C5EB1" w:rsidRPr="00FF3575" w:rsidRDefault="003C5EB1" w:rsidP="003C5EB1">
            <w:pPr>
              <w:spacing w:line="240" w:lineRule="exact"/>
              <w:jc w:val="center"/>
            </w:pPr>
            <w:r w:rsidRPr="00FF3575">
              <w:rPr>
                <w:rFonts w:hint="eastAsia"/>
              </w:rPr>
              <w:t>中間</w:t>
            </w:r>
          </w:p>
          <w:p w14:paraId="1646EAEE" w14:textId="77777777" w:rsidR="003C5EB1" w:rsidRPr="00FF3575" w:rsidRDefault="003C5EB1" w:rsidP="003C5EB1">
            <w:pPr>
              <w:spacing w:line="240" w:lineRule="exact"/>
              <w:jc w:val="center"/>
            </w:pPr>
            <w:r w:rsidRPr="00FF3575">
              <w:rPr>
                <w:rFonts w:hint="eastAsia"/>
              </w:rPr>
              <w:t>ファイル</w:t>
            </w:r>
          </w:p>
          <w:p w14:paraId="39AF69C1" w14:textId="77777777" w:rsidR="003C5EB1" w:rsidRPr="00FF3575" w:rsidRDefault="003C5EB1" w:rsidP="003C5EB1">
            <w:pPr>
              <w:spacing w:line="240" w:lineRule="exact"/>
              <w:jc w:val="center"/>
            </w:pPr>
            <w:r w:rsidRPr="00FF3575">
              <w:rPr>
                <w:rFonts w:hint="eastAsia"/>
              </w:rPr>
              <w:t>上の行種</w:t>
            </w:r>
          </w:p>
        </w:tc>
        <w:tc>
          <w:tcPr>
            <w:tcW w:w="3240" w:type="dxa"/>
            <w:tcBorders>
              <w:top w:val="single" w:sz="4" w:space="0" w:color="auto"/>
              <w:bottom w:val="single" w:sz="12" w:space="0" w:color="auto"/>
              <w:right w:val="single" w:sz="12" w:space="0" w:color="auto"/>
            </w:tcBorders>
            <w:shd w:val="clear" w:color="auto" w:fill="FFFFFF"/>
            <w:vAlign w:val="center"/>
          </w:tcPr>
          <w:p w14:paraId="1978DAEC" w14:textId="77777777" w:rsidR="003C5EB1" w:rsidRPr="00FF3575" w:rsidRDefault="003C5EB1" w:rsidP="003C5EB1">
            <w:pPr>
              <w:spacing w:line="240" w:lineRule="exact"/>
              <w:jc w:val="center"/>
            </w:pPr>
            <w:r w:rsidRPr="00FF3575">
              <w:rPr>
                <w:rFonts w:hint="eastAsia"/>
              </w:rPr>
              <w:t>備考</w:t>
            </w:r>
          </w:p>
        </w:tc>
      </w:tr>
      <w:tr w:rsidR="00FF3575" w:rsidRPr="00FF3575" w14:paraId="16DAD249" w14:textId="77777777" w:rsidTr="003C5EB1">
        <w:trPr>
          <w:cantSplit/>
          <w:trHeight w:val="61"/>
        </w:trPr>
        <w:tc>
          <w:tcPr>
            <w:tcW w:w="2160" w:type="dxa"/>
            <w:tcBorders>
              <w:top w:val="single" w:sz="12" w:space="0" w:color="auto"/>
            </w:tcBorders>
          </w:tcPr>
          <w:p w14:paraId="7C6AA5D9" w14:textId="77777777" w:rsidR="003C5EB1" w:rsidRPr="00FF3575" w:rsidRDefault="003C5EB1" w:rsidP="003C5EB1">
            <w:pPr>
              <w:spacing w:line="240" w:lineRule="exact"/>
              <w:rPr>
                <w:sz w:val="20"/>
              </w:rPr>
            </w:pPr>
            <w:r w:rsidRPr="00FF3575">
              <w:rPr>
                <w:rFonts w:hint="eastAsia"/>
                <w:sz w:val="20"/>
              </w:rPr>
              <w:t>総括明細本体行</w:t>
            </w:r>
          </w:p>
        </w:tc>
        <w:tc>
          <w:tcPr>
            <w:tcW w:w="1170" w:type="dxa"/>
            <w:tcBorders>
              <w:top w:val="single" w:sz="12" w:space="0" w:color="auto"/>
            </w:tcBorders>
          </w:tcPr>
          <w:p w14:paraId="226966FA" w14:textId="77777777" w:rsidR="003C5EB1" w:rsidRPr="00FF3575" w:rsidRDefault="003C5EB1" w:rsidP="003C5EB1">
            <w:pPr>
              <w:spacing w:line="240" w:lineRule="exact"/>
              <w:jc w:val="center"/>
              <w:rPr>
                <w:sz w:val="20"/>
              </w:rPr>
            </w:pPr>
            <w:r w:rsidRPr="00FF3575">
              <w:rPr>
                <w:rFonts w:hint="eastAsia"/>
                <w:sz w:val="20"/>
              </w:rPr>
              <w:t>0</w:t>
            </w:r>
          </w:p>
        </w:tc>
        <w:tc>
          <w:tcPr>
            <w:tcW w:w="1170" w:type="dxa"/>
            <w:tcBorders>
              <w:top w:val="single" w:sz="12" w:space="0" w:color="auto"/>
            </w:tcBorders>
          </w:tcPr>
          <w:p w14:paraId="40A04316" w14:textId="77777777" w:rsidR="003C5EB1" w:rsidRPr="00FF3575" w:rsidRDefault="003C5EB1" w:rsidP="003C5EB1">
            <w:pPr>
              <w:spacing w:line="240" w:lineRule="exact"/>
              <w:jc w:val="center"/>
              <w:rPr>
                <w:sz w:val="20"/>
              </w:rPr>
            </w:pPr>
            <w:r w:rsidRPr="00FF3575">
              <w:rPr>
                <w:rFonts w:hint="eastAsia"/>
                <w:sz w:val="20"/>
              </w:rPr>
              <w:t>00</w:t>
            </w:r>
          </w:p>
        </w:tc>
        <w:tc>
          <w:tcPr>
            <w:tcW w:w="1080" w:type="dxa"/>
            <w:tcBorders>
              <w:top w:val="single" w:sz="12" w:space="0" w:color="auto"/>
            </w:tcBorders>
          </w:tcPr>
          <w:p w14:paraId="5F3A7AA8" w14:textId="77777777" w:rsidR="003C5EB1" w:rsidRPr="00FF3575" w:rsidRDefault="003C5EB1" w:rsidP="003C5EB1">
            <w:pPr>
              <w:spacing w:line="240" w:lineRule="exact"/>
              <w:jc w:val="center"/>
              <w:rPr>
                <w:sz w:val="20"/>
              </w:rPr>
            </w:pPr>
            <w:r w:rsidRPr="00FF3575">
              <w:rPr>
                <w:rFonts w:hint="eastAsia"/>
                <w:sz w:val="20"/>
              </w:rPr>
              <w:t>P</w:t>
            </w:r>
          </w:p>
        </w:tc>
        <w:tc>
          <w:tcPr>
            <w:tcW w:w="3240" w:type="dxa"/>
            <w:tcBorders>
              <w:top w:val="single" w:sz="12" w:space="0" w:color="auto"/>
            </w:tcBorders>
          </w:tcPr>
          <w:p w14:paraId="61806CCD" w14:textId="77777777" w:rsidR="003C5EB1" w:rsidRPr="00FF3575" w:rsidRDefault="003C5EB1" w:rsidP="003C5EB1">
            <w:pPr>
              <w:spacing w:line="240" w:lineRule="exact"/>
              <w:rPr>
                <w:sz w:val="20"/>
              </w:rPr>
            </w:pPr>
          </w:p>
        </w:tc>
      </w:tr>
      <w:tr w:rsidR="00FF3575" w:rsidRPr="00FF3575" w14:paraId="19ADF63F" w14:textId="77777777" w:rsidTr="003C5EB1">
        <w:trPr>
          <w:cantSplit/>
          <w:trHeight w:val="61"/>
        </w:trPr>
        <w:tc>
          <w:tcPr>
            <w:tcW w:w="2160" w:type="dxa"/>
            <w:tcBorders>
              <w:bottom w:val="single" w:sz="4" w:space="0" w:color="auto"/>
            </w:tcBorders>
          </w:tcPr>
          <w:p w14:paraId="63C1FDE1" w14:textId="77777777" w:rsidR="003C5EB1" w:rsidRPr="00FF3575" w:rsidRDefault="003C5EB1" w:rsidP="003C5EB1">
            <w:pPr>
              <w:spacing w:line="240" w:lineRule="exact"/>
              <w:ind w:left="199" w:hanging="199"/>
              <w:rPr>
                <w:sz w:val="20"/>
              </w:rPr>
            </w:pPr>
            <w:r w:rsidRPr="00FF3575">
              <w:rPr>
                <w:rFonts w:hint="eastAsia"/>
                <w:sz w:val="20"/>
              </w:rPr>
              <w:t>総括明細コメント行</w:t>
            </w:r>
          </w:p>
        </w:tc>
        <w:tc>
          <w:tcPr>
            <w:tcW w:w="1170" w:type="dxa"/>
            <w:tcBorders>
              <w:bottom w:val="single" w:sz="4" w:space="0" w:color="auto"/>
            </w:tcBorders>
          </w:tcPr>
          <w:p w14:paraId="243585E5" w14:textId="77777777" w:rsidR="003C5EB1" w:rsidRPr="00FF3575" w:rsidRDefault="003C5EB1" w:rsidP="003C5EB1">
            <w:pPr>
              <w:spacing w:line="240" w:lineRule="exact"/>
              <w:jc w:val="center"/>
              <w:rPr>
                <w:sz w:val="20"/>
              </w:rPr>
            </w:pPr>
            <w:r w:rsidRPr="00FF3575">
              <w:rPr>
                <w:rFonts w:hint="eastAsia"/>
                <w:sz w:val="20"/>
              </w:rPr>
              <w:t>0</w:t>
            </w:r>
          </w:p>
        </w:tc>
        <w:tc>
          <w:tcPr>
            <w:tcW w:w="1170" w:type="dxa"/>
            <w:tcBorders>
              <w:bottom w:val="single" w:sz="4" w:space="0" w:color="auto"/>
            </w:tcBorders>
          </w:tcPr>
          <w:p w14:paraId="345E5DE9" w14:textId="77777777" w:rsidR="003C5EB1" w:rsidRPr="00FF3575" w:rsidRDefault="003C5EB1" w:rsidP="003C5EB1">
            <w:pPr>
              <w:spacing w:line="240" w:lineRule="exact"/>
              <w:jc w:val="center"/>
              <w:rPr>
                <w:sz w:val="20"/>
              </w:rPr>
            </w:pPr>
            <w:r w:rsidRPr="00FF3575">
              <w:rPr>
                <w:rFonts w:hint="eastAsia"/>
                <w:sz w:val="20"/>
              </w:rPr>
              <w:t>80</w:t>
            </w:r>
          </w:p>
        </w:tc>
        <w:tc>
          <w:tcPr>
            <w:tcW w:w="1080" w:type="dxa"/>
            <w:tcBorders>
              <w:bottom w:val="single" w:sz="4" w:space="0" w:color="auto"/>
            </w:tcBorders>
          </w:tcPr>
          <w:p w14:paraId="23458492" w14:textId="77777777" w:rsidR="003C5EB1" w:rsidRPr="00FF3575" w:rsidRDefault="003C5EB1" w:rsidP="003C5EB1">
            <w:pPr>
              <w:spacing w:line="240" w:lineRule="exact"/>
              <w:jc w:val="center"/>
              <w:rPr>
                <w:sz w:val="20"/>
              </w:rPr>
            </w:pPr>
            <w:r w:rsidRPr="00FF3575">
              <w:rPr>
                <w:rFonts w:hint="eastAsia"/>
                <w:sz w:val="20"/>
              </w:rPr>
              <w:t>A</w:t>
            </w:r>
          </w:p>
        </w:tc>
        <w:tc>
          <w:tcPr>
            <w:tcW w:w="3240" w:type="dxa"/>
            <w:tcBorders>
              <w:bottom w:val="single" w:sz="4" w:space="0" w:color="auto"/>
            </w:tcBorders>
          </w:tcPr>
          <w:p w14:paraId="3CFB8F1C" w14:textId="77777777" w:rsidR="003C5EB1" w:rsidRPr="00FF3575" w:rsidRDefault="003C5EB1" w:rsidP="003C5EB1">
            <w:pPr>
              <w:spacing w:line="240" w:lineRule="exact"/>
              <w:rPr>
                <w:sz w:val="20"/>
              </w:rPr>
            </w:pPr>
          </w:p>
        </w:tc>
      </w:tr>
      <w:tr w:rsidR="00FF3575" w:rsidRPr="00FF3575" w14:paraId="2D168D78" w14:textId="77777777" w:rsidTr="003C5EB1">
        <w:trPr>
          <w:cantSplit/>
          <w:trHeight w:val="61"/>
        </w:trPr>
        <w:tc>
          <w:tcPr>
            <w:tcW w:w="2160" w:type="dxa"/>
            <w:tcBorders>
              <w:bottom w:val="double" w:sz="4" w:space="0" w:color="auto"/>
            </w:tcBorders>
          </w:tcPr>
          <w:p w14:paraId="41CC96E5" w14:textId="77777777" w:rsidR="003C5EB1" w:rsidRPr="00FF3575" w:rsidRDefault="003C5EB1" w:rsidP="003C5EB1">
            <w:pPr>
              <w:spacing w:line="240" w:lineRule="exact"/>
              <w:ind w:left="199" w:hanging="199"/>
              <w:rPr>
                <w:sz w:val="20"/>
              </w:rPr>
            </w:pPr>
            <w:r w:rsidRPr="00FF3575">
              <w:rPr>
                <w:rFonts w:hint="eastAsia"/>
                <w:sz w:val="20"/>
              </w:rPr>
              <w:t>総括明細範囲終端行</w:t>
            </w:r>
          </w:p>
        </w:tc>
        <w:tc>
          <w:tcPr>
            <w:tcW w:w="1170" w:type="dxa"/>
            <w:tcBorders>
              <w:bottom w:val="double" w:sz="4" w:space="0" w:color="auto"/>
            </w:tcBorders>
          </w:tcPr>
          <w:p w14:paraId="60C59805" w14:textId="77777777" w:rsidR="003C5EB1" w:rsidRPr="00FF3575" w:rsidRDefault="003C5EB1" w:rsidP="003C5EB1">
            <w:pPr>
              <w:spacing w:line="240" w:lineRule="exact"/>
              <w:jc w:val="center"/>
              <w:rPr>
                <w:sz w:val="20"/>
              </w:rPr>
            </w:pPr>
            <w:r w:rsidRPr="00FF3575">
              <w:rPr>
                <w:rFonts w:hint="eastAsia"/>
                <w:sz w:val="20"/>
              </w:rPr>
              <w:t>－</w:t>
            </w:r>
          </w:p>
        </w:tc>
        <w:tc>
          <w:tcPr>
            <w:tcW w:w="1170" w:type="dxa"/>
            <w:tcBorders>
              <w:bottom w:val="double" w:sz="4" w:space="0" w:color="auto"/>
            </w:tcBorders>
          </w:tcPr>
          <w:p w14:paraId="1765E6F0" w14:textId="77777777" w:rsidR="003C5EB1" w:rsidRPr="00FF3575" w:rsidRDefault="003C5EB1" w:rsidP="003C5EB1">
            <w:pPr>
              <w:spacing w:line="240" w:lineRule="exact"/>
              <w:jc w:val="center"/>
              <w:rPr>
                <w:sz w:val="20"/>
              </w:rPr>
            </w:pPr>
            <w:r w:rsidRPr="00FF3575">
              <w:rPr>
                <w:rFonts w:hint="eastAsia"/>
                <w:sz w:val="20"/>
              </w:rPr>
              <w:t>－</w:t>
            </w:r>
          </w:p>
        </w:tc>
        <w:tc>
          <w:tcPr>
            <w:tcW w:w="1080" w:type="dxa"/>
            <w:tcBorders>
              <w:bottom w:val="double" w:sz="4" w:space="0" w:color="auto"/>
            </w:tcBorders>
          </w:tcPr>
          <w:p w14:paraId="3B5946FA" w14:textId="77777777" w:rsidR="003C5EB1" w:rsidRPr="00FF3575" w:rsidRDefault="003C5EB1" w:rsidP="003C5EB1">
            <w:pPr>
              <w:spacing w:line="240" w:lineRule="exact"/>
              <w:jc w:val="center"/>
              <w:rPr>
                <w:sz w:val="20"/>
              </w:rPr>
            </w:pPr>
            <w:r w:rsidRPr="00FF3575">
              <w:rPr>
                <w:rFonts w:hint="eastAsia"/>
                <w:sz w:val="20"/>
              </w:rPr>
              <w:t>T</w:t>
            </w:r>
          </w:p>
        </w:tc>
        <w:tc>
          <w:tcPr>
            <w:tcW w:w="3240" w:type="dxa"/>
            <w:tcBorders>
              <w:bottom w:val="double" w:sz="4" w:space="0" w:color="auto"/>
            </w:tcBorders>
          </w:tcPr>
          <w:p w14:paraId="6B04AABA" w14:textId="77777777" w:rsidR="003C5EB1" w:rsidRPr="00FF3575" w:rsidRDefault="003C5EB1" w:rsidP="003C5EB1">
            <w:pPr>
              <w:spacing w:line="240" w:lineRule="exact"/>
              <w:rPr>
                <w:sz w:val="20"/>
              </w:rPr>
            </w:pPr>
          </w:p>
        </w:tc>
      </w:tr>
      <w:tr w:rsidR="00FF3575" w:rsidRPr="00FF3575" w14:paraId="7F604AB8" w14:textId="77777777" w:rsidTr="003C5EB1">
        <w:trPr>
          <w:cantSplit/>
          <w:trHeight w:val="61"/>
        </w:trPr>
        <w:tc>
          <w:tcPr>
            <w:tcW w:w="2160" w:type="dxa"/>
            <w:tcBorders>
              <w:top w:val="double" w:sz="4" w:space="0" w:color="auto"/>
            </w:tcBorders>
          </w:tcPr>
          <w:p w14:paraId="553DFDA6" w14:textId="77777777" w:rsidR="003C5EB1" w:rsidRPr="00FF3575" w:rsidRDefault="003C5EB1" w:rsidP="003C5EB1">
            <w:pPr>
              <w:spacing w:line="240" w:lineRule="exact"/>
              <w:ind w:left="199" w:hanging="199"/>
              <w:rPr>
                <w:sz w:val="20"/>
              </w:rPr>
            </w:pPr>
            <w:r w:rsidRPr="00FF3575">
              <w:rPr>
                <w:rFonts w:hint="eastAsia"/>
                <w:sz w:val="20"/>
              </w:rPr>
              <w:t>内訳明細本体行</w:t>
            </w:r>
          </w:p>
        </w:tc>
        <w:tc>
          <w:tcPr>
            <w:tcW w:w="1170" w:type="dxa"/>
            <w:tcBorders>
              <w:top w:val="double" w:sz="4" w:space="0" w:color="auto"/>
            </w:tcBorders>
          </w:tcPr>
          <w:p w14:paraId="4638A6F7" w14:textId="77777777" w:rsidR="003C5EB1" w:rsidRPr="00FF3575" w:rsidRDefault="003C5EB1" w:rsidP="003C5EB1">
            <w:pPr>
              <w:spacing w:line="240" w:lineRule="exact"/>
              <w:jc w:val="center"/>
              <w:rPr>
                <w:sz w:val="20"/>
              </w:rPr>
            </w:pPr>
            <w:r w:rsidRPr="00FF3575">
              <w:rPr>
                <w:rFonts w:hint="eastAsia"/>
                <w:sz w:val="20"/>
              </w:rPr>
              <w:t>5</w:t>
            </w:r>
          </w:p>
        </w:tc>
        <w:tc>
          <w:tcPr>
            <w:tcW w:w="1170" w:type="dxa"/>
            <w:tcBorders>
              <w:top w:val="double" w:sz="4" w:space="0" w:color="auto"/>
            </w:tcBorders>
          </w:tcPr>
          <w:p w14:paraId="066A2D85" w14:textId="77777777" w:rsidR="003C5EB1" w:rsidRPr="00FF3575" w:rsidRDefault="003C5EB1" w:rsidP="003C5EB1">
            <w:pPr>
              <w:spacing w:line="240" w:lineRule="exact"/>
              <w:jc w:val="center"/>
              <w:rPr>
                <w:sz w:val="20"/>
              </w:rPr>
            </w:pPr>
            <w:r w:rsidRPr="00FF3575">
              <w:rPr>
                <w:rFonts w:hint="eastAsia"/>
                <w:sz w:val="20"/>
              </w:rPr>
              <w:t>00</w:t>
            </w:r>
          </w:p>
        </w:tc>
        <w:tc>
          <w:tcPr>
            <w:tcW w:w="1080" w:type="dxa"/>
            <w:tcBorders>
              <w:top w:val="double" w:sz="4" w:space="0" w:color="auto"/>
            </w:tcBorders>
          </w:tcPr>
          <w:p w14:paraId="32610E59" w14:textId="77777777" w:rsidR="003C5EB1" w:rsidRPr="00FF3575" w:rsidRDefault="003C5EB1" w:rsidP="003C5EB1">
            <w:pPr>
              <w:spacing w:line="240" w:lineRule="exact"/>
              <w:jc w:val="center"/>
              <w:rPr>
                <w:sz w:val="20"/>
              </w:rPr>
            </w:pPr>
            <w:r w:rsidRPr="00FF3575">
              <w:rPr>
                <w:rFonts w:hint="eastAsia"/>
                <w:sz w:val="20"/>
              </w:rPr>
              <w:t>D</w:t>
            </w:r>
          </w:p>
        </w:tc>
        <w:tc>
          <w:tcPr>
            <w:tcW w:w="3240" w:type="dxa"/>
            <w:tcBorders>
              <w:top w:val="double" w:sz="4" w:space="0" w:color="auto"/>
            </w:tcBorders>
          </w:tcPr>
          <w:p w14:paraId="50704DAA" w14:textId="77777777" w:rsidR="003C5EB1" w:rsidRPr="00FF3575" w:rsidRDefault="003C5EB1" w:rsidP="003C5EB1">
            <w:pPr>
              <w:spacing w:line="240" w:lineRule="exact"/>
              <w:rPr>
                <w:sz w:val="20"/>
              </w:rPr>
            </w:pPr>
          </w:p>
        </w:tc>
      </w:tr>
      <w:tr w:rsidR="00FF3575" w:rsidRPr="00FF3575" w14:paraId="138DE6B3" w14:textId="77777777" w:rsidTr="003C5EB1">
        <w:trPr>
          <w:cantSplit/>
          <w:trHeight w:val="61"/>
        </w:trPr>
        <w:tc>
          <w:tcPr>
            <w:tcW w:w="2160" w:type="dxa"/>
          </w:tcPr>
          <w:p w14:paraId="2C1F7E7D" w14:textId="77777777" w:rsidR="003C5EB1" w:rsidRPr="00FF3575" w:rsidRDefault="003C5EB1" w:rsidP="003C5EB1">
            <w:pPr>
              <w:spacing w:line="240" w:lineRule="exact"/>
              <w:ind w:left="199" w:hanging="199"/>
              <w:rPr>
                <w:sz w:val="20"/>
              </w:rPr>
            </w:pPr>
            <w:r w:rsidRPr="00FF3575">
              <w:rPr>
                <w:rFonts w:hint="eastAsia"/>
                <w:sz w:val="20"/>
              </w:rPr>
              <w:t>内訳明細仕様行</w:t>
            </w:r>
          </w:p>
        </w:tc>
        <w:tc>
          <w:tcPr>
            <w:tcW w:w="1170" w:type="dxa"/>
          </w:tcPr>
          <w:p w14:paraId="4F444ECF" w14:textId="77777777" w:rsidR="003C5EB1" w:rsidRPr="00FF3575" w:rsidRDefault="003C5EB1" w:rsidP="003C5EB1">
            <w:pPr>
              <w:spacing w:line="240" w:lineRule="exact"/>
              <w:jc w:val="center"/>
              <w:rPr>
                <w:sz w:val="20"/>
              </w:rPr>
            </w:pPr>
            <w:r w:rsidRPr="00FF3575">
              <w:rPr>
                <w:rFonts w:hint="eastAsia"/>
                <w:sz w:val="20"/>
              </w:rPr>
              <w:t>5</w:t>
            </w:r>
          </w:p>
        </w:tc>
        <w:tc>
          <w:tcPr>
            <w:tcW w:w="1170" w:type="dxa"/>
          </w:tcPr>
          <w:p w14:paraId="0A904D65" w14:textId="77777777" w:rsidR="003C5EB1" w:rsidRPr="00FF3575" w:rsidRDefault="003C5EB1" w:rsidP="003C5EB1">
            <w:pPr>
              <w:spacing w:line="240" w:lineRule="exact"/>
              <w:jc w:val="center"/>
              <w:rPr>
                <w:sz w:val="20"/>
              </w:rPr>
            </w:pPr>
            <w:r w:rsidRPr="00FF3575">
              <w:rPr>
                <w:rFonts w:hint="eastAsia"/>
                <w:sz w:val="20"/>
              </w:rPr>
              <w:t>01</w:t>
            </w:r>
            <w:r w:rsidRPr="00FF3575">
              <w:rPr>
                <w:rFonts w:hint="eastAsia"/>
                <w:sz w:val="20"/>
              </w:rPr>
              <w:t>～</w:t>
            </w:r>
            <w:r w:rsidRPr="00FF3575">
              <w:rPr>
                <w:rFonts w:hint="eastAsia"/>
                <w:sz w:val="20"/>
              </w:rPr>
              <w:t>49</w:t>
            </w:r>
          </w:p>
        </w:tc>
        <w:tc>
          <w:tcPr>
            <w:tcW w:w="1080" w:type="dxa"/>
          </w:tcPr>
          <w:p w14:paraId="5CF5C846" w14:textId="77777777" w:rsidR="003C5EB1" w:rsidRPr="00FF3575" w:rsidRDefault="003C5EB1" w:rsidP="003C5EB1">
            <w:pPr>
              <w:jc w:val="center"/>
              <w:rPr>
                <w:sz w:val="20"/>
              </w:rPr>
            </w:pPr>
            <w:r w:rsidRPr="00FF3575">
              <w:rPr>
                <w:rFonts w:hint="eastAsia"/>
                <w:sz w:val="20"/>
              </w:rPr>
              <w:t>A</w:t>
            </w:r>
          </w:p>
        </w:tc>
        <w:tc>
          <w:tcPr>
            <w:tcW w:w="3240" w:type="dxa"/>
          </w:tcPr>
          <w:p w14:paraId="5C110231" w14:textId="77777777" w:rsidR="003C5EB1" w:rsidRPr="00FF3575" w:rsidRDefault="003C5EB1" w:rsidP="003C5EB1">
            <w:pPr>
              <w:rPr>
                <w:sz w:val="20"/>
              </w:rPr>
            </w:pPr>
          </w:p>
        </w:tc>
      </w:tr>
      <w:tr w:rsidR="00FF3575" w:rsidRPr="00FF3575" w14:paraId="44FEC111" w14:textId="77777777" w:rsidTr="003C5EB1">
        <w:trPr>
          <w:cantSplit/>
          <w:trHeight w:val="61"/>
        </w:trPr>
        <w:tc>
          <w:tcPr>
            <w:tcW w:w="2160" w:type="dxa"/>
          </w:tcPr>
          <w:p w14:paraId="45D80CC9" w14:textId="77777777" w:rsidR="003C5EB1" w:rsidRPr="00FF3575" w:rsidRDefault="003C5EB1" w:rsidP="003C5EB1">
            <w:pPr>
              <w:spacing w:line="240" w:lineRule="exact"/>
              <w:ind w:left="199" w:hanging="199"/>
              <w:rPr>
                <w:sz w:val="20"/>
              </w:rPr>
            </w:pPr>
            <w:r w:rsidRPr="00FF3575">
              <w:rPr>
                <w:rFonts w:hint="eastAsia"/>
                <w:sz w:val="20"/>
              </w:rPr>
              <w:t>内訳明細計行</w:t>
            </w:r>
          </w:p>
        </w:tc>
        <w:tc>
          <w:tcPr>
            <w:tcW w:w="1170" w:type="dxa"/>
          </w:tcPr>
          <w:p w14:paraId="0C6F57DC" w14:textId="77777777" w:rsidR="003C5EB1" w:rsidRPr="00FF3575" w:rsidRDefault="003C5EB1" w:rsidP="003C5EB1">
            <w:pPr>
              <w:spacing w:line="240" w:lineRule="exact"/>
              <w:jc w:val="center"/>
              <w:rPr>
                <w:sz w:val="20"/>
              </w:rPr>
            </w:pPr>
            <w:r w:rsidRPr="00FF3575">
              <w:rPr>
                <w:rFonts w:hint="eastAsia"/>
                <w:sz w:val="20"/>
              </w:rPr>
              <w:t>5</w:t>
            </w:r>
          </w:p>
        </w:tc>
        <w:tc>
          <w:tcPr>
            <w:tcW w:w="1170" w:type="dxa"/>
          </w:tcPr>
          <w:p w14:paraId="268A486C" w14:textId="77777777" w:rsidR="003C5EB1" w:rsidRPr="00FF3575" w:rsidRDefault="003C5EB1" w:rsidP="003C5EB1">
            <w:pPr>
              <w:spacing w:line="240" w:lineRule="exact"/>
              <w:jc w:val="center"/>
              <w:rPr>
                <w:sz w:val="20"/>
              </w:rPr>
            </w:pPr>
            <w:r w:rsidRPr="00FF3575">
              <w:rPr>
                <w:rFonts w:hint="eastAsia"/>
                <w:sz w:val="20"/>
              </w:rPr>
              <w:t>90</w:t>
            </w:r>
          </w:p>
        </w:tc>
        <w:tc>
          <w:tcPr>
            <w:tcW w:w="1080" w:type="dxa"/>
          </w:tcPr>
          <w:p w14:paraId="2209253D" w14:textId="77777777" w:rsidR="003C5EB1" w:rsidRPr="00FF3575" w:rsidRDefault="003C5EB1" w:rsidP="003C5EB1">
            <w:pPr>
              <w:jc w:val="center"/>
              <w:rPr>
                <w:sz w:val="20"/>
              </w:rPr>
            </w:pPr>
            <w:r w:rsidRPr="00FF3575">
              <w:rPr>
                <w:rFonts w:hint="eastAsia"/>
                <w:sz w:val="20"/>
              </w:rPr>
              <w:t>S</w:t>
            </w:r>
          </w:p>
        </w:tc>
        <w:tc>
          <w:tcPr>
            <w:tcW w:w="3240" w:type="dxa"/>
          </w:tcPr>
          <w:p w14:paraId="53E64C02" w14:textId="77777777" w:rsidR="003C5EB1" w:rsidRPr="00FF3575" w:rsidRDefault="003C5EB1" w:rsidP="003C5EB1">
            <w:pPr>
              <w:rPr>
                <w:sz w:val="20"/>
              </w:rPr>
            </w:pPr>
          </w:p>
        </w:tc>
      </w:tr>
      <w:tr w:rsidR="00FF3575" w:rsidRPr="00FF3575" w14:paraId="5C128F69" w14:textId="77777777" w:rsidTr="003C5EB1">
        <w:trPr>
          <w:cantSplit/>
          <w:trHeight w:val="61"/>
        </w:trPr>
        <w:tc>
          <w:tcPr>
            <w:tcW w:w="2160" w:type="dxa"/>
            <w:tcBorders>
              <w:bottom w:val="single" w:sz="4" w:space="0" w:color="auto"/>
            </w:tcBorders>
          </w:tcPr>
          <w:p w14:paraId="7C4188EE" w14:textId="77777777" w:rsidR="003C5EB1" w:rsidRPr="00FF3575" w:rsidRDefault="003C5EB1" w:rsidP="003C5EB1">
            <w:pPr>
              <w:spacing w:line="240" w:lineRule="exact"/>
              <w:rPr>
                <w:sz w:val="20"/>
              </w:rPr>
            </w:pPr>
            <w:r w:rsidRPr="00FF3575">
              <w:rPr>
                <w:rFonts w:hint="eastAsia"/>
                <w:sz w:val="20"/>
              </w:rPr>
              <w:t>内訳明細コメント行</w:t>
            </w:r>
          </w:p>
        </w:tc>
        <w:tc>
          <w:tcPr>
            <w:tcW w:w="1170" w:type="dxa"/>
            <w:tcBorders>
              <w:bottom w:val="single" w:sz="4" w:space="0" w:color="auto"/>
            </w:tcBorders>
          </w:tcPr>
          <w:p w14:paraId="792F17E8" w14:textId="77777777" w:rsidR="003C5EB1" w:rsidRPr="00FF3575" w:rsidRDefault="003C5EB1" w:rsidP="003C5EB1">
            <w:pPr>
              <w:spacing w:line="240" w:lineRule="exact"/>
              <w:jc w:val="center"/>
              <w:rPr>
                <w:sz w:val="20"/>
              </w:rPr>
            </w:pPr>
            <w:r w:rsidRPr="00FF3575">
              <w:rPr>
                <w:rFonts w:hint="eastAsia"/>
                <w:sz w:val="20"/>
              </w:rPr>
              <w:t>5</w:t>
            </w:r>
          </w:p>
        </w:tc>
        <w:tc>
          <w:tcPr>
            <w:tcW w:w="1170" w:type="dxa"/>
            <w:tcBorders>
              <w:bottom w:val="single" w:sz="4" w:space="0" w:color="auto"/>
            </w:tcBorders>
          </w:tcPr>
          <w:p w14:paraId="1EB50C74" w14:textId="77777777" w:rsidR="003C5EB1" w:rsidRPr="00FF3575" w:rsidRDefault="003C5EB1" w:rsidP="003C5EB1">
            <w:pPr>
              <w:spacing w:line="240" w:lineRule="exact"/>
              <w:jc w:val="center"/>
              <w:rPr>
                <w:sz w:val="20"/>
              </w:rPr>
            </w:pPr>
            <w:r w:rsidRPr="00FF3575">
              <w:rPr>
                <w:rFonts w:hint="eastAsia"/>
                <w:sz w:val="20"/>
              </w:rPr>
              <w:t>80</w:t>
            </w:r>
          </w:p>
        </w:tc>
        <w:tc>
          <w:tcPr>
            <w:tcW w:w="1080" w:type="dxa"/>
            <w:tcBorders>
              <w:bottom w:val="single" w:sz="4" w:space="0" w:color="auto"/>
            </w:tcBorders>
          </w:tcPr>
          <w:p w14:paraId="22AB8AA5" w14:textId="77777777" w:rsidR="003C5EB1" w:rsidRPr="00FF3575" w:rsidRDefault="003C5EB1" w:rsidP="003C5EB1">
            <w:pPr>
              <w:jc w:val="center"/>
              <w:rPr>
                <w:sz w:val="20"/>
              </w:rPr>
            </w:pPr>
            <w:r w:rsidRPr="00FF3575">
              <w:rPr>
                <w:rFonts w:hint="eastAsia"/>
                <w:sz w:val="20"/>
              </w:rPr>
              <w:t>A</w:t>
            </w:r>
          </w:p>
        </w:tc>
        <w:tc>
          <w:tcPr>
            <w:tcW w:w="3240" w:type="dxa"/>
            <w:tcBorders>
              <w:bottom w:val="single" w:sz="4" w:space="0" w:color="auto"/>
            </w:tcBorders>
          </w:tcPr>
          <w:p w14:paraId="29F2A0E1" w14:textId="77777777" w:rsidR="003C5EB1" w:rsidRPr="00FF3575" w:rsidRDefault="003C5EB1" w:rsidP="003C5EB1">
            <w:pPr>
              <w:rPr>
                <w:sz w:val="20"/>
              </w:rPr>
            </w:pPr>
          </w:p>
        </w:tc>
      </w:tr>
      <w:tr w:rsidR="00FF3575" w:rsidRPr="00FF3575" w14:paraId="4EDC5944" w14:textId="77777777" w:rsidTr="003C5EB1">
        <w:trPr>
          <w:cantSplit/>
          <w:trHeight w:val="61"/>
        </w:trPr>
        <w:tc>
          <w:tcPr>
            <w:tcW w:w="2160" w:type="dxa"/>
            <w:tcBorders>
              <w:top w:val="double" w:sz="4" w:space="0" w:color="auto"/>
            </w:tcBorders>
          </w:tcPr>
          <w:p w14:paraId="4F148769" w14:textId="77777777" w:rsidR="003C5EB1" w:rsidRPr="00FF3575" w:rsidRDefault="003C5EB1" w:rsidP="003C5EB1">
            <w:pPr>
              <w:spacing w:line="240" w:lineRule="exact"/>
              <w:rPr>
                <w:sz w:val="20"/>
              </w:rPr>
            </w:pPr>
            <w:r w:rsidRPr="00FF3575">
              <w:rPr>
                <w:rFonts w:hint="eastAsia"/>
                <w:sz w:val="20"/>
              </w:rPr>
              <w:t>エレメント親行</w:t>
            </w:r>
          </w:p>
        </w:tc>
        <w:tc>
          <w:tcPr>
            <w:tcW w:w="1170" w:type="dxa"/>
            <w:tcBorders>
              <w:top w:val="double" w:sz="4" w:space="0" w:color="auto"/>
            </w:tcBorders>
          </w:tcPr>
          <w:p w14:paraId="619B9FEF" w14:textId="77777777" w:rsidR="003C5EB1" w:rsidRPr="00FF3575" w:rsidRDefault="003C5EB1" w:rsidP="003C5EB1">
            <w:pPr>
              <w:spacing w:line="240" w:lineRule="exact"/>
              <w:jc w:val="center"/>
              <w:rPr>
                <w:sz w:val="20"/>
              </w:rPr>
            </w:pPr>
            <w:r w:rsidRPr="00FF3575">
              <w:rPr>
                <w:rFonts w:hint="eastAsia"/>
                <w:sz w:val="20"/>
              </w:rPr>
              <w:t>E</w:t>
            </w:r>
          </w:p>
        </w:tc>
        <w:tc>
          <w:tcPr>
            <w:tcW w:w="1170" w:type="dxa"/>
            <w:tcBorders>
              <w:top w:val="double" w:sz="4" w:space="0" w:color="auto"/>
            </w:tcBorders>
          </w:tcPr>
          <w:p w14:paraId="2A537708" w14:textId="77777777" w:rsidR="003C5EB1" w:rsidRPr="00FF3575" w:rsidRDefault="003C5EB1" w:rsidP="003C5EB1">
            <w:pPr>
              <w:spacing w:line="240" w:lineRule="exact"/>
              <w:jc w:val="center"/>
              <w:rPr>
                <w:sz w:val="20"/>
              </w:rPr>
            </w:pPr>
            <w:r w:rsidRPr="00FF3575">
              <w:rPr>
                <w:rFonts w:hint="eastAsia"/>
                <w:sz w:val="20"/>
              </w:rPr>
              <w:t>00</w:t>
            </w:r>
          </w:p>
        </w:tc>
        <w:tc>
          <w:tcPr>
            <w:tcW w:w="1080" w:type="dxa"/>
            <w:tcBorders>
              <w:top w:val="double" w:sz="4" w:space="0" w:color="auto"/>
            </w:tcBorders>
          </w:tcPr>
          <w:p w14:paraId="5F0A3443" w14:textId="77777777" w:rsidR="003C5EB1" w:rsidRPr="00FF3575" w:rsidRDefault="003C5EB1" w:rsidP="003C5EB1">
            <w:pPr>
              <w:jc w:val="center"/>
              <w:rPr>
                <w:sz w:val="20"/>
              </w:rPr>
            </w:pPr>
            <w:r w:rsidRPr="00FF3575">
              <w:rPr>
                <w:rFonts w:hint="eastAsia"/>
                <w:sz w:val="20"/>
              </w:rPr>
              <w:t>E</w:t>
            </w:r>
          </w:p>
        </w:tc>
        <w:tc>
          <w:tcPr>
            <w:tcW w:w="3240" w:type="dxa"/>
            <w:tcBorders>
              <w:top w:val="double" w:sz="4" w:space="0" w:color="auto"/>
            </w:tcBorders>
          </w:tcPr>
          <w:p w14:paraId="2583DDAF" w14:textId="77777777" w:rsidR="003C5EB1" w:rsidRPr="00FF3575" w:rsidRDefault="003C5EB1" w:rsidP="003C5EB1">
            <w:pPr>
              <w:rPr>
                <w:sz w:val="20"/>
              </w:rPr>
            </w:pPr>
          </w:p>
        </w:tc>
      </w:tr>
      <w:tr w:rsidR="00FF3575" w:rsidRPr="00FF3575" w14:paraId="3764F850" w14:textId="77777777" w:rsidTr="003C5EB1">
        <w:trPr>
          <w:cantSplit/>
          <w:trHeight w:val="61"/>
        </w:trPr>
        <w:tc>
          <w:tcPr>
            <w:tcW w:w="2160" w:type="dxa"/>
            <w:tcBorders>
              <w:bottom w:val="double" w:sz="4" w:space="0" w:color="auto"/>
            </w:tcBorders>
          </w:tcPr>
          <w:p w14:paraId="7659659C" w14:textId="77777777" w:rsidR="003C5EB1" w:rsidRPr="00FF3575" w:rsidRDefault="003C5EB1" w:rsidP="003C5EB1">
            <w:pPr>
              <w:spacing w:line="240" w:lineRule="exact"/>
              <w:rPr>
                <w:sz w:val="20"/>
              </w:rPr>
            </w:pPr>
            <w:r w:rsidRPr="00FF3575">
              <w:rPr>
                <w:rFonts w:hint="eastAsia"/>
                <w:sz w:val="20"/>
              </w:rPr>
              <w:t>エレメント終端行</w:t>
            </w:r>
          </w:p>
        </w:tc>
        <w:tc>
          <w:tcPr>
            <w:tcW w:w="1170" w:type="dxa"/>
            <w:tcBorders>
              <w:bottom w:val="double" w:sz="4" w:space="0" w:color="auto"/>
            </w:tcBorders>
          </w:tcPr>
          <w:p w14:paraId="5E9BFEB1" w14:textId="77777777" w:rsidR="003C5EB1" w:rsidRPr="00FF3575" w:rsidRDefault="003C5EB1" w:rsidP="003C5EB1">
            <w:pPr>
              <w:spacing w:line="240" w:lineRule="exact"/>
              <w:jc w:val="center"/>
              <w:rPr>
                <w:sz w:val="20"/>
              </w:rPr>
            </w:pPr>
            <w:r w:rsidRPr="00FF3575">
              <w:rPr>
                <w:rFonts w:hint="eastAsia"/>
                <w:sz w:val="20"/>
              </w:rPr>
              <w:t>－</w:t>
            </w:r>
          </w:p>
        </w:tc>
        <w:tc>
          <w:tcPr>
            <w:tcW w:w="1170" w:type="dxa"/>
            <w:tcBorders>
              <w:bottom w:val="double" w:sz="4" w:space="0" w:color="auto"/>
            </w:tcBorders>
          </w:tcPr>
          <w:p w14:paraId="2186B13B" w14:textId="77777777" w:rsidR="003C5EB1" w:rsidRPr="00FF3575" w:rsidRDefault="003C5EB1" w:rsidP="003C5EB1">
            <w:pPr>
              <w:spacing w:line="240" w:lineRule="exact"/>
              <w:jc w:val="center"/>
              <w:rPr>
                <w:sz w:val="20"/>
              </w:rPr>
            </w:pPr>
            <w:r w:rsidRPr="00FF3575">
              <w:rPr>
                <w:rFonts w:hint="eastAsia"/>
                <w:sz w:val="20"/>
              </w:rPr>
              <w:t>－</w:t>
            </w:r>
          </w:p>
        </w:tc>
        <w:tc>
          <w:tcPr>
            <w:tcW w:w="1080" w:type="dxa"/>
            <w:tcBorders>
              <w:bottom w:val="double" w:sz="4" w:space="0" w:color="auto"/>
            </w:tcBorders>
          </w:tcPr>
          <w:p w14:paraId="4749F19C" w14:textId="77777777" w:rsidR="003C5EB1" w:rsidRPr="00FF3575" w:rsidRDefault="003C5EB1" w:rsidP="003C5EB1">
            <w:pPr>
              <w:jc w:val="center"/>
              <w:rPr>
                <w:sz w:val="20"/>
              </w:rPr>
            </w:pPr>
            <w:r w:rsidRPr="00FF3575">
              <w:rPr>
                <w:rFonts w:hint="eastAsia"/>
                <w:sz w:val="20"/>
              </w:rPr>
              <w:t>N</w:t>
            </w:r>
          </w:p>
        </w:tc>
        <w:tc>
          <w:tcPr>
            <w:tcW w:w="3240" w:type="dxa"/>
            <w:tcBorders>
              <w:bottom w:val="double" w:sz="4" w:space="0" w:color="auto"/>
            </w:tcBorders>
          </w:tcPr>
          <w:p w14:paraId="7AC6CAF4" w14:textId="77777777" w:rsidR="003C5EB1" w:rsidRPr="00FF3575" w:rsidRDefault="003C5EB1" w:rsidP="003C5EB1">
            <w:pPr>
              <w:rPr>
                <w:sz w:val="20"/>
              </w:rPr>
            </w:pPr>
          </w:p>
        </w:tc>
      </w:tr>
      <w:tr w:rsidR="00FF3575" w:rsidRPr="00FF3575" w14:paraId="7D211613" w14:textId="77777777" w:rsidTr="003C5EB1">
        <w:trPr>
          <w:cantSplit/>
          <w:trHeight w:val="61"/>
        </w:trPr>
        <w:tc>
          <w:tcPr>
            <w:tcW w:w="2160" w:type="dxa"/>
            <w:tcBorders>
              <w:top w:val="double" w:sz="4" w:space="0" w:color="auto"/>
            </w:tcBorders>
          </w:tcPr>
          <w:p w14:paraId="3796F0B3" w14:textId="77777777" w:rsidR="003C5EB1" w:rsidRPr="00FF3575" w:rsidRDefault="003C5EB1" w:rsidP="003C5EB1">
            <w:pPr>
              <w:spacing w:line="240" w:lineRule="exact"/>
              <w:rPr>
                <w:sz w:val="20"/>
              </w:rPr>
            </w:pPr>
            <w:r w:rsidRPr="00FF3575">
              <w:rPr>
                <w:rFonts w:hint="eastAsia"/>
                <w:sz w:val="20"/>
              </w:rPr>
              <w:t>別紙親行</w:t>
            </w:r>
          </w:p>
        </w:tc>
        <w:tc>
          <w:tcPr>
            <w:tcW w:w="1170" w:type="dxa"/>
            <w:tcBorders>
              <w:top w:val="double" w:sz="4" w:space="0" w:color="auto"/>
            </w:tcBorders>
          </w:tcPr>
          <w:p w14:paraId="349CE27D" w14:textId="77777777" w:rsidR="003C5EB1" w:rsidRPr="00FF3575" w:rsidRDefault="003C5EB1" w:rsidP="003C5EB1">
            <w:pPr>
              <w:spacing w:line="240" w:lineRule="exact"/>
              <w:jc w:val="center"/>
              <w:rPr>
                <w:sz w:val="20"/>
              </w:rPr>
            </w:pPr>
            <w:r w:rsidRPr="00FF3575">
              <w:rPr>
                <w:rFonts w:hint="eastAsia"/>
                <w:sz w:val="20"/>
              </w:rPr>
              <w:t>B</w:t>
            </w:r>
          </w:p>
        </w:tc>
        <w:tc>
          <w:tcPr>
            <w:tcW w:w="1170" w:type="dxa"/>
            <w:tcBorders>
              <w:top w:val="double" w:sz="4" w:space="0" w:color="auto"/>
            </w:tcBorders>
          </w:tcPr>
          <w:p w14:paraId="01A998A0" w14:textId="77777777" w:rsidR="003C5EB1" w:rsidRPr="00FF3575" w:rsidRDefault="003C5EB1" w:rsidP="003C5EB1">
            <w:pPr>
              <w:spacing w:line="240" w:lineRule="exact"/>
              <w:jc w:val="center"/>
              <w:rPr>
                <w:sz w:val="20"/>
              </w:rPr>
            </w:pPr>
            <w:r w:rsidRPr="00FF3575">
              <w:rPr>
                <w:rFonts w:hint="eastAsia"/>
                <w:sz w:val="20"/>
              </w:rPr>
              <w:t>00</w:t>
            </w:r>
          </w:p>
        </w:tc>
        <w:tc>
          <w:tcPr>
            <w:tcW w:w="1080" w:type="dxa"/>
            <w:tcBorders>
              <w:top w:val="double" w:sz="4" w:space="0" w:color="auto"/>
            </w:tcBorders>
          </w:tcPr>
          <w:p w14:paraId="6250E2FA" w14:textId="77777777" w:rsidR="003C5EB1" w:rsidRPr="00FF3575" w:rsidRDefault="003C5EB1" w:rsidP="003C5EB1">
            <w:pPr>
              <w:jc w:val="center"/>
              <w:rPr>
                <w:sz w:val="20"/>
              </w:rPr>
            </w:pPr>
            <w:r w:rsidRPr="00FF3575">
              <w:rPr>
                <w:rFonts w:hint="eastAsia"/>
                <w:sz w:val="20"/>
              </w:rPr>
              <w:t>B</w:t>
            </w:r>
          </w:p>
        </w:tc>
        <w:tc>
          <w:tcPr>
            <w:tcW w:w="3240" w:type="dxa"/>
            <w:tcBorders>
              <w:top w:val="double" w:sz="4" w:space="0" w:color="auto"/>
            </w:tcBorders>
          </w:tcPr>
          <w:p w14:paraId="54207B25" w14:textId="77777777" w:rsidR="003C5EB1" w:rsidRPr="00FF3575" w:rsidRDefault="003C5EB1" w:rsidP="003C5EB1">
            <w:pPr>
              <w:rPr>
                <w:sz w:val="20"/>
              </w:rPr>
            </w:pPr>
          </w:p>
        </w:tc>
      </w:tr>
      <w:tr w:rsidR="00FF3575" w:rsidRPr="00FF3575" w14:paraId="487085ED" w14:textId="77777777" w:rsidTr="003C5EB1">
        <w:trPr>
          <w:cantSplit/>
          <w:trHeight w:val="61"/>
        </w:trPr>
        <w:tc>
          <w:tcPr>
            <w:tcW w:w="2160" w:type="dxa"/>
            <w:tcBorders>
              <w:bottom w:val="double" w:sz="4" w:space="0" w:color="auto"/>
            </w:tcBorders>
          </w:tcPr>
          <w:p w14:paraId="7958DCB9" w14:textId="77777777" w:rsidR="003C5EB1" w:rsidRPr="00FF3575" w:rsidRDefault="003C5EB1" w:rsidP="003C5EB1">
            <w:pPr>
              <w:spacing w:line="240" w:lineRule="exact"/>
              <w:rPr>
                <w:sz w:val="20"/>
              </w:rPr>
            </w:pPr>
            <w:r w:rsidRPr="00FF3575">
              <w:rPr>
                <w:rFonts w:hint="eastAsia"/>
                <w:sz w:val="20"/>
              </w:rPr>
              <w:t>別紙終端行</w:t>
            </w:r>
          </w:p>
        </w:tc>
        <w:tc>
          <w:tcPr>
            <w:tcW w:w="1170" w:type="dxa"/>
            <w:tcBorders>
              <w:bottom w:val="double" w:sz="4" w:space="0" w:color="auto"/>
            </w:tcBorders>
          </w:tcPr>
          <w:p w14:paraId="61188EEE" w14:textId="77777777" w:rsidR="003C5EB1" w:rsidRPr="00FF3575" w:rsidRDefault="003C5EB1" w:rsidP="003C5EB1">
            <w:pPr>
              <w:spacing w:line="240" w:lineRule="exact"/>
              <w:jc w:val="center"/>
              <w:rPr>
                <w:sz w:val="20"/>
              </w:rPr>
            </w:pPr>
            <w:r w:rsidRPr="00FF3575">
              <w:rPr>
                <w:rFonts w:hint="eastAsia"/>
                <w:sz w:val="20"/>
              </w:rPr>
              <w:t>－</w:t>
            </w:r>
          </w:p>
        </w:tc>
        <w:tc>
          <w:tcPr>
            <w:tcW w:w="1170" w:type="dxa"/>
            <w:tcBorders>
              <w:bottom w:val="double" w:sz="4" w:space="0" w:color="auto"/>
            </w:tcBorders>
          </w:tcPr>
          <w:p w14:paraId="063025B1" w14:textId="77777777" w:rsidR="003C5EB1" w:rsidRPr="00FF3575" w:rsidRDefault="003C5EB1" w:rsidP="003C5EB1">
            <w:pPr>
              <w:spacing w:line="240" w:lineRule="exact"/>
              <w:jc w:val="center"/>
              <w:rPr>
                <w:sz w:val="20"/>
              </w:rPr>
            </w:pPr>
            <w:r w:rsidRPr="00FF3575">
              <w:rPr>
                <w:rFonts w:hint="eastAsia"/>
                <w:sz w:val="20"/>
              </w:rPr>
              <w:t>－</w:t>
            </w:r>
          </w:p>
        </w:tc>
        <w:tc>
          <w:tcPr>
            <w:tcW w:w="1080" w:type="dxa"/>
            <w:tcBorders>
              <w:bottom w:val="double" w:sz="4" w:space="0" w:color="auto"/>
            </w:tcBorders>
          </w:tcPr>
          <w:p w14:paraId="0022B9FE" w14:textId="77777777" w:rsidR="003C5EB1" w:rsidRPr="00FF3575" w:rsidRDefault="003C5EB1" w:rsidP="003C5EB1">
            <w:pPr>
              <w:jc w:val="center"/>
              <w:rPr>
                <w:sz w:val="20"/>
              </w:rPr>
            </w:pPr>
            <w:r w:rsidRPr="00FF3575">
              <w:rPr>
                <w:rFonts w:hint="eastAsia"/>
                <w:sz w:val="20"/>
              </w:rPr>
              <w:t>N</w:t>
            </w:r>
          </w:p>
        </w:tc>
        <w:tc>
          <w:tcPr>
            <w:tcW w:w="3240" w:type="dxa"/>
            <w:tcBorders>
              <w:bottom w:val="double" w:sz="4" w:space="0" w:color="auto"/>
            </w:tcBorders>
          </w:tcPr>
          <w:p w14:paraId="4F45EBB6" w14:textId="77777777" w:rsidR="003C5EB1" w:rsidRPr="00FF3575" w:rsidRDefault="003C5EB1" w:rsidP="003C5EB1">
            <w:pPr>
              <w:rPr>
                <w:sz w:val="20"/>
              </w:rPr>
            </w:pPr>
          </w:p>
        </w:tc>
      </w:tr>
      <w:tr w:rsidR="00FF3575" w:rsidRPr="00FF3575" w14:paraId="5A7B7A92" w14:textId="77777777" w:rsidTr="003C5EB1">
        <w:trPr>
          <w:cantSplit/>
          <w:trHeight w:val="61"/>
        </w:trPr>
        <w:tc>
          <w:tcPr>
            <w:tcW w:w="2160" w:type="dxa"/>
            <w:tcBorders>
              <w:top w:val="double" w:sz="4" w:space="0" w:color="auto"/>
              <w:bottom w:val="single" w:sz="4" w:space="0" w:color="auto"/>
            </w:tcBorders>
          </w:tcPr>
          <w:p w14:paraId="1FCEB109" w14:textId="77777777" w:rsidR="003C5EB1" w:rsidRPr="00FF3575" w:rsidRDefault="003C5EB1" w:rsidP="003C5EB1">
            <w:pPr>
              <w:spacing w:line="240" w:lineRule="exact"/>
              <w:rPr>
                <w:sz w:val="20"/>
              </w:rPr>
            </w:pPr>
            <w:r w:rsidRPr="00FF3575">
              <w:rPr>
                <w:rFonts w:hint="eastAsia"/>
                <w:sz w:val="20"/>
              </w:rPr>
              <w:t>代価親行</w:t>
            </w:r>
          </w:p>
        </w:tc>
        <w:tc>
          <w:tcPr>
            <w:tcW w:w="1170" w:type="dxa"/>
            <w:tcBorders>
              <w:top w:val="double" w:sz="4" w:space="0" w:color="auto"/>
              <w:bottom w:val="single" w:sz="4" w:space="0" w:color="auto"/>
            </w:tcBorders>
          </w:tcPr>
          <w:p w14:paraId="576A7B3D" w14:textId="77777777" w:rsidR="003C5EB1" w:rsidRPr="00FF3575" w:rsidRDefault="003C5EB1" w:rsidP="003C5EB1">
            <w:pPr>
              <w:spacing w:line="240" w:lineRule="exact"/>
              <w:jc w:val="center"/>
              <w:rPr>
                <w:sz w:val="20"/>
              </w:rPr>
            </w:pPr>
            <w:r w:rsidRPr="00FF3575">
              <w:rPr>
                <w:rFonts w:hint="eastAsia"/>
                <w:sz w:val="20"/>
              </w:rPr>
              <w:t>Q</w:t>
            </w:r>
          </w:p>
        </w:tc>
        <w:tc>
          <w:tcPr>
            <w:tcW w:w="1170" w:type="dxa"/>
            <w:tcBorders>
              <w:top w:val="double" w:sz="4" w:space="0" w:color="auto"/>
              <w:bottom w:val="single" w:sz="4" w:space="0" w:color="auto"/>
            </w:tcBorders>
          </w:tcPr>
          <w:p w14:paraId="2B06AC40" w14:textId="77777777" w:rsidR="003C5EB1" w:rsidRPr="00FF3575" w:rsidRDefault="003C5EB1" w:rsidP="003C5EB1">
            <w:pPr>
              <w:spacing w:line="240" w:lineRule="exact"/>
              <w:jc w:val="center"/>
              <w:rPr>
                <w:sz w:val="20"/>
              </w:rPr>
            </w:pPr>
            <w:r w:rsidRPr="00FF3575">
              <w:rPr>
                <w:rFonts w:hint="eastAsia"/>
                <w:sz w:val="20"/>
              </w:rPr>
              <w:t>00</w:t>
            </w:r>
          </w:p>
        </w:tc>
        <w:tc>
          <w:tcPr>
            <w:tcW w:w="1080" w:type="dxa"/>
            <w:tcBorders>
              <w:top w:val="double" w:sz="4" w:space="0" w:color="auto"/>
              <w:bottom w:val="single" w:sz="4" w:space="0" w:color="auto"/>
            </w:tcBorders>
          </w:tcPr>
          <w:p w14:paraId="3A0AEBF7" w14:textId="77777777" w:rsidR="003C5EB1" w:rsidRPr="00FF3575" w:rsidRDefault="003C5EB1" w:rsidP="003C5EB1">
            <w:pPr>
              <w:jc w:val="center"/>
              <w:rPr>
                <w:sz w:val="20"/>
              </w:rPr>
            </w:pPr>
            <w:r w:rsidRPr="00FF3575">
              <w:rPr>
                <w:rFonts w:hint="eastAsia"/>
                <w:sz w:val="20"/>
              </w:rPr>
              <w:t>Q</w:t>
            </w:r>
          </w:p>
        </w:tc>
        <w:tc>
          <w:tcPr>
            <w:tcW w:w="3240" w:type="dxa"/>
            <w:tcBorders>
              <w:top w:val="double" w:sz="4" w:space="0" w:color="auto"/>
              <w:bottom w:val="single" w:sz="4" w:space="0" w:color="auto"/>
            </w:tcBorders>
          </w:tcPr>
          <w:p w14:paraId="500B3EF7" w14:textId="77777777" w:rsidR="003C5EB1" w:rsidRPr="00FF3575" w:rsidRDefault="003C5EB1" w:rsidP="003C5EB1">
            <w:pPr>
              <w:rPr>
                <w:sz w:val="20"/>
              </w:rPr>
            </w:pPr>
          </w:p>
        </w:tc>
      </w:tr>
      <w:tr w:rsidR="00FF3575" w:rsidRPr="00FF3575" w14:paraId="6F82D0EC" w14:textId="77777777" w:rsidTr="003C5EB1">
        <w:trPr>
          <w:cantSplit/>
          <w:trHeight w:val="61"/>
        </w:trPr>
        <w:tc>
          <w:tcPr>
            <w:tcW w:w="2160" w:type="dxa"/>
          </w:tcPr>
          <w:p w14:paraId="4E1A2202" w14:textId="77777777" w:rsidR="003C5EB1" w:rsidRPr="00FF3575" w:rsidRDefault="003C5EB1" w:rsidP="003C5EB1">
            <w:pPr>
              <w:rPr>
                <w:sz w:val="20"/>
              </w:rPr>
            </w:pPr>
            <w:r w:rsidRPr="00FF3575">
              <w:rPr>
                <w:rFonts w:hint="eastAsia"/>
                <w:sz w:val="20"/>
              </w:rPr>
              <w:t>代価終端行</w:t>
            </w:r>
          </w:p>
        </w:tc>
        <w:tc>
          <w:tcPr>
            <w:tcW w:w="1170" w:type="dxa"/>
          </w:tcPr>
          <w:p w14:paraId="5B9780F0" w14:textId="77777777" w:rsidR="003C5EB1" w:rsidRPr="00FF3575" w:rsidRDefault="003C5EB1" w:rsidP="003C5EB1">
            <w:pPr>
              <w:spacing w:line="240" w:lineRule="exact"/>
              <w:jc w:val="center"/>
              <w:rPr>
                <w:sz w:val="20"/>
              </w:rPr>
            </w:pPr>
            <w:r w:rsidRPr="00FF3575">
              <w:rPr>
                <w:rFonts w:hint="eastAsia"/>
                <w:sz w:val="20"/>
              </w:rPr>
              <w:t>－</w:t>
            </w:r>
          </w:p>
        </w:tc>
        <w:tc>
          <w:tcPr>
            <w:tcW w:w="1170" w:type="dxa"/>
          </w:tcPr>
          <w:p w14:paraId="5E3A6BB3" w14:textId="77777777" w:rsidR="003C5EB1" w:rsidRPr="00FF3575" w:rsidRDefault="003C5EB1" w:rsidP="003C5EB1">
            <w:pPr>
              <w:spacing w:line="240" w:lineRule="exact"/>
              <w:jc w:val="center"/>
              <w:rPr>
                <w:sz w:val="20"/>
              </w:rPr>
            </w:pPr>
            <w:r w:rsidRPr="00FF3575">
              <w:rPr>
                <w:rFonts w:hint="eastAsia"/>
                <w:sz w:val="20"/>
              </w:rPr>
              <w:t>－</w:t>
            </w:r>
          </w:p>
        </w:tc>
        <w:tc>
          <w:tcPr>
            <w:tcW w:w="1080" w:type="dxa"/>
          </w:tcPr>
          <w:p w14:paraId="02429D2E" w14:textId="77777777" w:rsidR="003C5EB1" w:rsidRPr="00FF3575" w:rsidRDefault="003C5EB1" w:rsidP="003C5EB1">
            <w:pPr>
              <w:jc w:val="center"/>
              <w:rPr>
                <w:sz w:val="20"/>
              </w:rPr>
            </w:pPr>
            <w:r w:rsidRPr="00FF3575">
              <w:rPr>
                <w:rFonts w:hint="eastAsia"/>
                <w:sz w:val="20"/>
              </w:rPr>
              <w:t>N</w:t>
            </w:r>
          </w:p>
        </w:tc>
        <w:tc>
          <w:tcPr>
            <w:tcW w:w="3240" w:type="dxa"/>
          </w:tcPr>
          <w:p w14:paraId="50949772" w14:textId="77777777" w:rsidR="003C5EB1" w:rsidRPr="00FF3575" w:rsidRDefault="003C5EB1" w:rsidP="003C5EB1">
            <w:pPr>
              <w:rPr>
                <w:sz w:val="20"/>
              </w:rPr>
            </w:pPr>
          </w:p>
        </w:tc>
      </w:tr>
    </w:tbl>
    <w:p w14:paraId="0895DCC8" w14:textId="77777777" w:rsidR="003C5EB1" w:rsidRPr="00FF3575" w:rsidRDefault="003C5EB1" w:rsidP="003C5EB1"/>
    <w:p w14:paraId="78439F9F" w14:textId="77777777" w:rsidR="003C5EB1" w:rsidRPr="00FF3575" w:rsidRDefault="003C5EB1" w:rsidP="003C5EB1">
      <w:pPr>
        <w:ind w:left="227" w:hanging="227"/>
      </w:pPr>
      <w:r w:rsidRPr="00FF3575">
        <w:rPr>
          <w:rFonts w:hint="eastAsia"/>
        </w:rPr>
        <w:t>【注】</w:t>
      </w:r>
      <w:r w:rsidRPr="00FF3575">
        <w:rPr>
          <w:rFonts w:hint="eastAsia"/>
        </w:rPr>
        <w:t>BCS.CSV</w:t>
      </w:r>
      <w:r w:rsidRPr="00FF3575">
        <w:rPr>
          <w:rFonts w:hint="eastAsia"/>
        </w:rPr>
        <w:t>フォーマットにおいて明細書の先頭は明細書全体の親となる</w:t>
      </w:r>
      <w:r w:rsidRPr="00FF3575">
        <w:rPr>
          <w:rFonts w:hint="eastAsia"/>
        </w:rPr>
        <w:t>P</w:t>
      </w:r>
      <w:r w:rsidRPr="00FF3575">
        <w:rPr>
          <w:rFonts w:hint="eastAsia"/>
        </w:rPr>
        <w:t>行（必須）であり、全体の件名、合計金額等が記載されるが、</w:t>
      </w:r>
      <w:r w:rsidRPr="00FF3575">
        <w:rPr>
          <w:rFonts w:hint="eastAsia"/>
        </w:rPr>
        <w:t>CI-NET</w:t>
      </w:r>
      <w:r w:rsidRPr="00FF3575">
        <w:rPr>
          <w:rFonts w:hint="eastAsia"/>
        </w:rPr>
        <w:t>メッセージではこの行の記載を義務づけない。記載する場合はコメント行として取り扱わなければならない。</w:t>
      </w:r>
    </w:p>
    <w:p w14:paraId="554F9517" w14:textId="4901986C" w:rsidR="003C5EB1" w:rsidRPr="00FF3575" w:rsidRDefault="003C5EB1" w:rsidP="003C5EB1">
      <w:pPr>
        <w:ind w:left="227" w:hanging="227"/>
      </w:pPr>
      <w:r w:rsidRPr="00FF3575">
        <w:rPr>
          <w:rFonts w:hint="eastAsia"/>
        </w:rPr>
        <w:t>【注】「－」は、</w:t>
      </w:r>
      <w:r w:rsidRPr="00FF3575">
        <w:rPr>
          <w:rFonts w:hint="eastAsia"/>
        </w:rPr>
        <w:t>CI-NET</w:t>
      </w:r>
      <w:r w:rsidRPr="00FF3575">
        <w:rPr>
          <w:rFonts w:hint="eastAsia"/>
        </w:rPr>
        <w:t>の建築見積依頼・回答メッセージに該当する行種がない。</w:t>
      </w:r>
      <w:r w:rsidRPr="00FF3575">
        <w:rPr>
          <w:rFonts w:hint="eastAsia"/>
        </w:rPr>
        <w:t>CI-NET</w:t>
      </w:r>
      <w:r w:rsidRPr="00FF3575">
        <w:rPr>
          <w:rFonts w:hint="eastAsia"/>
        </w:rPr>
        <w:t>のメッセージでは、</w:t>
      </w:r>
      <w:r w:rsidRPr="00FF3575">
        <w:rPr>
          <w:rFonts w:hint="eastAsia"/>
        </w:rPr>
        <w:t>BCS.CSV</w:t>
      </w:r>
      <w:r w:rsidRPr="00FF3575">
        <w:rPr>
          <w:rFonts w:hint="eastAsia"/>
        </w:rPr>
        <w:t>フォーマットの</w:t>
      </w:r>
      <w:r w:rsidRPr="00FF3575">
        <w:rPr>
          <w:rFonts w:hint="eastAsia"/>
        </w:rPr>
        <w:t>T</w:t>
      </w:r>
      <w:r w:rsidRPr="00FF3575">
        <w:rPr>
          <w:rFonts w:hint="eastAsia"/>
        </w:rPr>
        <w:t>行、</w:t>
      </w:r>
      <w:r w:rsidRPr="00FF3575">
        <w:rPr>
          <w:rFonts w:hint="eastAsia"/>
        </w:rPr>
        <w:t>N</w:t>
      </w:r>
      <w:r w:rsidRPr="00FF3575">
        <w:rPr>
          <w:rFonts w:hint="eastAsia"/>
        </w:rPr>
        <w:t>行のような「終端行」を記載しない。このため</w:t>
      </w:r>
      <w:r w:rsidRPr="00FF3575">
        <w:rPr>
          <w:rFonts w:hint="eastAsia"/>
        </w:rPr>
        <w:t>BCS.CSV</w:t>
      </w:r>
      <w:r w:rsidRPr="00FF3575">
        <w:rPr>
          <w:rFonts w:hint="eastAsia"/>
        </w:rPr>
        <w:t>互換中間ファイルと</w:t>
      </w:r>
      <w:r w:rsidRPr="00FF3575">
        <w:rPr>
          <w:rFonts w:hint="eastAsia"/>
        </w:rPr>
        <w:t>CI-NET LiteS</w:t>
      </w:r>
      <w:r w:rsidRPr="00FF3575">
        <w:rPr>
          <w:rFonts w:hint="eastAsia"/>
        </w:rPr>
        <w:t>互換中間ファイル間の相互変換処理では、この行の付け外し処理が必要となる。詳細は「</w:t>
      </w:r>
      <w:r w:rsidR="00882473" w:rsidRPr="002F2CCB">
        <w:rPr>
          <w:color w:val="FF0000"/>
        </w:rPr>
        <w:t>B.</w:t>
      </w:r>
      <w:r w:rsidR="00882473" w:rsidRPr="002F2CCB">
        <w:rPr>
          <w:rFonts w:ascii="ＭＳ 明朝" w:eastAsia="ＭＳ 明朝" w:hAnsi="ＭＳ 明朝" w:cs="ＭＳ 明朝" w:hint="eastAsia"/>
          <w:color w:val="FF0000"/>
        </w:rPr>
        <w:t>Ⅱ</w:t>
      </w:r>
      <w:r w:rsidR="00882473" w:rsidRPr="002F2CCB">
        <w:rPr>
          <w:rFonts w:ascii="ＭＳ 明朝" w:eastAsia="ＭＳ 明朝" w:hAnsi="ＭＳ 明朝" w:cs="ＭＳ 明朝"/>
          <w:color w:val="FF0000"/>
        </w:rPr>
        <w:t>.</w:t>
      </w:r>
      <w:r w:rsidRPr="00FF3575">
        <w:rPr>
          <w:rFonts w:hint="eastAsia"/>
        </w:rPr>
        <w:t>3.4</w:t>
      </w:r>
      <w:r w:rsidRPr="00FF3575">
        <w:rPr>
          <w:rFonts w:hint="eastAsia"/>
        </w:rPr>
        <w:t>（</w:t>
      </w:r>
      <w:r w:rsidRPr="00FF3575">
        <w:rPr>
          <w:rFonts w:hint="eastAsia"/>
        </w:rPr>
        <w:t>2</w:t>
      </w:r>
      <w:r w:rsidRPr="00FF3575">
        <w:rPr>
          <w:rFonts w:hint="eastAsia"/>
        </w:rPr>
        <w:t>）明細情報中間ファイルの相互変換」を参照。</w:t>
      </w:r>
    </w:p>
    <w:p w14:paraId="691776C8" w14:textId="77777777" w:rsidR="003C5EB1" w:rsidRPr="00FF3575" w:rsidRDefault="003C5EB1" w:rsidP="003C5EB1"/>
    <w:p w14:paraId="4434D848" w14:textId="77777777" w:rsidR="003C5EB1" w:rsidRPr="00FF3575" w:rsidRDefault="003C5EB1" w:rsidP="003C5EB1">
      <w:pPr>
        <w:widowControl/>
        <w:jc w:val="left"/>
      </w:pPr>
      <w:r w:rsidRPr="00FF3575">
        <w:br w:type="page"/>
      </w:r>
    </w:p>
    <w:p w14:paraId="2F4F8788" w14:textId="77777777" w:rsidR="003C5EB1" w:rsidRPr="00FF3575" w:rsidRDefault="003C5EB1" w:rsidP="00606BD1">
      <w:pPr>
        <w:pStyle w:val="7"/>
      </w:pPr>
      <w:r w:rsidRPr="00FF3575">
        <w:rPr>
          <w:rFonts w:hint="eastAsia"/>
        </w:rPr>
        <w:lastRenderedPageBreak/>
        <w:t>CI-NET LiteS互換中間ファイル</w:t>
      </w:r>
    </w:p>
    <w:p w14:paraId="190F41C1" w14:textId="77777777" w:rsidR="003C5EB1" w:rsidRPr="00FF3575" w:rsidRDefault="003C5EB1" w:rsidP="003C5EB1"/>
    <w:p w14:paraId="795A3851" w14:textId="77777777" w:rsidR="003C5EB1" w:rsidRPr="00FF3575" w:rsidRDefault="003C5EB1" w:rsidP="00606BD1">
      <w:pPr>
        <w:pStyle w:val="8"/>
      </w:pPr>
      <w:r w:rsidRPr="00FF3575">
        <w:rPr>
          <w:rFonts w:hint="eastAsia"/>
        </w:rPr>
        <w:t>全体仕様</w:t>
      </w:r>
    </w:p>
    <w:p w14:paraId="152F65E7" w14:textId="77777777" w:rsidR="003C5EB1" w:rsidRPr="00FF3575" w:rsidRDefault="003C5EB1" w:rsidP="003C5EB1">
      <w:pPr>
        <w:ind w:left="312" w:hanging="113"/>
      </w:pPr>
      <w:r w:rsidRPr="00FF3575">
        <w:rPr>
          <w:rFonts w:hint="eastAsia"/>
        </w:rPr>
        <w:t>・</w:t>
      </w:r>
      <w:r w:rsidRPr="00FF3575">
        <w:rPr>
          <w:rFonts w:hint="eastAsia"/>
        </w:rPr>
        <w:t>1</w:t>
      </w:r>
      <w:r w:rsidRPr="00FF3575">
        <w:rPr>
          <w:rFonts w:hint="eastAsia"/>
        </w:rPr>
        <w:t>メッセージを</w:t>
      </w:r>
      <w:r w:rsidRPr="00FF3575">
        <w:rPr>
          <w:rFonts w:hint="eastAsia"/>
        </w:rPr>
        <w:t>2</w:t>
      </w:r>
      <w:r w:rsidRPr="00FF3575">
        <w:rPr>
          <w:rFonts w:hint="eastAsia"/>
        </w:rPr>
        <w:t>つの中間ファイルに格納する。</w:t>
      </w:r>
    </w:p>
    <w:p w14:paraId="566506BD" w14:textId="77777777" w:rsidR="003C5EB1" w:rsidRPr="00FF3575" w:rsidRDefault="003C5EB1" w:rsidP="003C5EB1">
      <w:pPr>
        <w:ind w:left="708" w:hanging="113"/>
      </w:pPr>
      <w:r w:rsidRPr="00FF3575">
        <w:rPr>
          <w:rFonts w:hint="eastAsia"/>
        </w:rPr>
        <w:t>・一方は、</w:t>
      </w:r>
      <w:r w:rsidRPr="00FF3575">
        <w:rPr>
          <w:rFonts w:hint="eastAsia"/>
        </w:rPr>
        <w:t>1</w:t>
      </w:r>
      <w:r w:rsidRPr="00FF3575">
        <w:rPr>
          <w:rFonts w:hint="eastAsia"/>
        </w:rPr>
        <w:t>行の全体情報部分（鑑）レコードから構成される中間ファイルとする。</w:t>
      </w:r>
    </w:p>
    <w:p w14:paraId="7CC066DC" w14:textId="77777777" w:rsidR="003C5EB1" w:rsidRPr="00FF3575" w:rsidRDefault="003C5EB1" w:rsidP="003C5EB1">
      <w:pPr>
        <w:ind w:left="708" w:hanging="113"/>
      </w:pPr>
      <w:r w:rsidRPr="00FF3575">
        <w:rPr>
          <w:rFonts w:hint="eastAsia"/>
        </w:rPr>
        <w:t>・他方は、</w:t>
      </w:r>
      <w:r w:rsidRPr="00FF3575">
        <w:rPr>
          <w:rFonts w:hint="eastAsia"/>
        </w:rPr>
        <w:t>1</w:t>
      </w:r>
      <w:r w:rsidRPr="00FF3575">
        <w:rPr>
          <w:rFonts w:hint="eastAsia"/>
        </w:rPr>
        <w:t>行以上の明細情報部分レコードから構成される中間ファイルとする。見積書の明細行</w:t>
      </w:r>
      <w:r w:rsidRPr="00FF3575">
        <w:rPr>
          <w:rFonts w:hint="eastAsia"/>
        </w:rPr>
        <w:t>1</w:t>
      </w:r>
      <w:r w:rsidRPr="00FF3575">
        <w:rPr>
          <w:rFonts w:hint="eastAsia"/>
        </w:rPr>
        <w:t>行の情報を、中間ファイルの</w:t>
      </w:r>
      <w:r w:rsidRPr="00FF3575">
        <w:rPr>
          <w:rFonts w:hint="eastAsia"/>
        </w:rPr>
        <w:t>1</w:t>
      </w:r>
      <w:r w:rsidRPr="00FF3575">
        <w:rPr>
          <w:rFonts w:hint="eastAsia"/>
        </w:rPr>
        <w:t>行に記載する。</w:t>
      </w:r>
    </w:p>
    <w:p w14:paraId="7C36FCD4" w14:textId="77777777" w:rsidR="003C5EB1" w:rsidRPr="00FF3575" w:rsidRDefault="003C5EB1" w:rsidP="003C5EB1">
      <w:pPr>
        <w:ind w:left="708" w:hanging="113"/>
      </w:pPr>
      <w:r w:rsidRPr="00FF3575">
        <w:rPr>
          <w:rFonts w:hint="eastAsia"/>
        </w:rPr>
        <w:t>・中間ファイルの名称は以下の通りとする。</w:t>
      </w:r>
    </w:p>
    <w:p w14:paraId="648E5B68" w14:textId="77777777" w:rsidR="003C5EB1" w:rsidRPr="00FF3575" w:rsidRDefault="003C5EB1" w:rsidP="003C5EB1">
      <w:pPr>
        <w:ind w:left="1080"/>
      </w:pPr>
      <w:r w:rsidRPr="00FF3575">
        <w:rPr>
          <w:rFonts w:hint="eastAsia"/>
        </w:rPr>
        <w:t>全体情報中間ファイル</w:t>
      </w:r>
      <w:r w:rsidRPr="00FF3575">
        <w:rPr>
          <w:rFonts w:hint="eastAsia"/>
        </w:rPr>
        <w:tab/>
        <w:t>cih***.txt</w:t>
      </w:r>
    </w:p>
    <w:p w14:paraId="44559181" w14:textId="77777777" w:rsidR="003C5EB1" w:rsidRPr="00FF3575" w:rsidRDefault="003C5EB1" w:rsidP="003C5EB1">
      <w:pPr>
        <w:ind w:left="1080"/>
      </w:pPr>
      <w:r w:rsidRPr="00FF3575">
        <w:rPr>
          <w:rFonts w:hint="eastAsia"/>
        </w:rPr>
        <w:t>明細情報中間ファイル</w:t>
      </w:r>
      <w:r w:rsidRPr="00FF3575">
        <w:rPr>
          <w:rFonts w:hint="eastAsia"/>
        </w:rPr>
        <w:tab/>
        <w:t>cim***.txt</w:t>
      </w:r>
    </w:p>
    <w:p w14:paraId="21BBCAD8" w14:textId="77777777" w:rsidR="003C5EB1" w:rsidRPr="00FF3575" w:rsidRDefault="003C5EB1" w:rsidP="003C5EB1">
      <w:pPr>
        <w:ind w:left="1620" w:firstLine="12"/>
      </w:pPr>
      <w:r w:rsidRPr="00FF3575">
        <w:rPr>
          <w:rFonts w:hint="eastAsia"/>
        </w:rPr>
        <w:t xml:space="preserve">　「</w:t>
      </w:r>
      <w:r w:rsidRPr="00FF3575">
        <w:rPr>
          <w:rFonts w:hint="eastAsia"/>
        </w:rPr>
        <w:t>***</w:t>
      </w:r>
      <w:r w:rsidRPr="00FF3575">
        <w:rPr>
          <w:rFonts w:hint="eastAsia"/>
        </w:rPr>
        <w:t>」の部分の文字列は両中間ファイルで同一とする。「</w:t>
      </w:r>
      <w:r w:rsidRPr="00FF3575">
        <w:rPr>
          <w:rFonts w:hint="eastAsia"/>
        </w:rPr>
        <w:t>***</w:t>
      </w:r>
      <w:r w:rsidRPr="00FF3575">
        <w:rPr>
          <w:rFonts w:hint="eastAsia"/>
        </w:rPr>
        <w:t>」の部分は</w:t>
      </w:r>
      <w:r w:rsidRPr="00FF3575">
        <w:rPr>
          <w:rFonts w:hint="eastAsia"/>
        </w:rPr>
        <w:t>3</w:t>
      </w:r>
      <w:r w:rsidRPr="00FF3575">
        <w:rPr>
          <w:rFonts w:hint="eastAsia"/>
        </w:rPr>
        <w:t>文字に制限されるものではない。</w:t>
      </w:r>
    </w:p>
    <w:p w14:paraId="3C619729" w14:textId="77777777" w:rsidR="003C5EB1" w:rsidRPr="00FF3575" w:rsidRDefault="003C5EB1" w:rsidP="003C5EB1">
      <w:pPr>
        <w:ind w:left="312" w:hanging="113"/>
      </w:pPr>
      <w:r w:rsidRPr="00FF3575">
        <w:rPr>
          <w:rFonts w:hint="eastAsia"/>
        </w:rPr>
        <w:t>・両中間ファイルとも、文字コードはシフト</w:t>
      </w:r>
      <w:r w:rsidRPr="00FF3575">
        <w:rPr>
          <w:rFonts w:hint="eastAsia"/>
        </w:rPr>
        <w:t>JIS</w:t>
      </w:r>
      <w:r w:rsidRPr="00FF3575">
        <w:rPr>
          <w:rFonts w:hint="eastAsia"/>
        </w:rPr>
        <w:t>とする。</w:t>
      </w:r>
    </w:p>
    <w:p w14:paraId="06F0DFCE" w14:textId="77777777" w:rsidR="003C5EB1" w:rsidRPr="00FF3575" w:rsidRDefault="003C5EB1" w:rsidP="003C5EB1">
      <w:pPr>
        <w:ind w:left="312" w:hanging="113"/>
      </w:pPr>
      <w:r w:rsidRPr="00FF3575">
        <w:rPr>
          <w:rFonts w:hint="eastAsia"/>
        </w:rPr>
        <w:t>・両中間ファイルとも、各レコードは、</w:t>
      </w:r>
      <w:r w:rsidRPr="00FF3575">
        <w:rPr>
          <w:rFonts w:hint="eastAsia"/>
          <w:u w:val="single"/>
        </w:rPr>
        <w:t>タブ区切り</w:t>
      </w:r>
      <w:r w:rsidRPr="00FF3575">
        <w:rPr>
          <w:rFonts w:hint="eastAsia"/>
        </w:rPr>
        <w:t>による可変長ファイルとする。このため、データ項目の値がカンマを含む場合も「</w:t>
      </w:r>
      <w:r w:rsidRPr="00FF3575">
        <w:rPr>
          <w:rFonts w:hint="eastAsia"/>
        </w:rPr>
        <w:t>"</w:t>
      </w:r>
      <w:r w:rsidRPr="00FF3575">
        <w:rPr>
          <w:rFonts w:hint="eastAsia"/>
        </w:rPr>
        <w:t>」で囲まない。</w:t>
      </w:r>
    </w:p>
    <w:p w14:paraId="61C6A87E" w14:textId="77777777" w:rsidR="003C5EB1" w:rsidRPr="00FF3575" w:rsidRDefault="003C5EB1" w:rsidP="003C5EB1">
      <w:pPr>
        <w:ind w:left="312" w:hanging="113"/>
      </w:pPr>
      <w:r w:rsidRPr="00FF3575">
        <w:rPr>
          <w:rFonts w:hint="eastAsia"/>
        </w:rPr>
        <w:t>・両中間ファイルとも、各データ項目のデータ長は、</w:t>
      </w:r>
      <w:r w:rsidRPr="00FF3575">
        <w:rPr>
          <w:rFonts w:hint="eastAsia"/>
        </w:rPr>
        <w:t>CI-NET LiteS</w:t>
      </w:r>
      <w:r w:rsidRPr="00FF3575">
        <w:rPr>
          <w:rFonts w:hint="eastAsia"/>
        </w:rPr>
        <w:t>メッセージとして定めた最大長以下とする。</w:t>
      </w:r>
    </w:p>
    <w:p w14:paraId="1D3ACEA1" w14:textId="77777777" w:rsidR="003C5EB1" w:rsidRPr="00FF3575" w:rsidRDefault="003C5EB1" w:rsidP="003C5EB1">
      <w:r w:rsidRPr="00FF3575">
        <w:rPr>
          <w:noProof/>
        </w:rPr>
        <w:drawing>
          <wp:anchor distT="0" distB="0" distL="114300" distR="114300" simplePos="0" relativeHeight="251555328" behindDoc="0" locked="0" layoutInCell="0" allowOverlap="1" wp14:anchorId="3564A12D" wp14:editId="4F1C24ED">
            <wp:simplePos x="0" y="0"/>
            <wp:positionH relativeFrom="column">
              <wp:posOffset>308610</wp:posOffset>
            </wp:positionH>
            <wp:positionV relativeFrom="paragraph">
              <wp:posOffset>228600</wp:posOffset>
            </wp:positionV>
            <wp:extent cx="4720590" cy="1169035"/>
            <wp:effectExtent l="0" t="0" r="3810" b="0"/>
            <wp:wrapTopAndBottom/>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2059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5BCB1" w14:textId="77777777" w:rsidR="003C5EB1" w:rsidRPr="00FF3575" w:rsidRDefault="003C5EB1" w:rsidP="003C5EB1">
      <w:pPr>
        <w:jc w:val="center"/>
        <w:rPr>
          <w:rFonts w:eastAsia="ＭＳ Ｐゴシック"/>
        </w:rPr>
      </w:pPr>
    </w:p>
    <w:p w14:paraId="00F4DA13" w14:textId="2F542D97" w:rsidR="003C5EB1" w:rsidRPr="00FF3575" w:rsidRDefault="00B63929" w:rsidP="00B63929">
      <w:pPr>
        <w:pStyle w:val="af3"/>
      </w:pPr>
      <w:r w:rsidRPr="00FF3575">
        <w:rPr>
          <w:rFonts w:hint="eastAsia"/>
        </w:rPr>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9</w:t>
      </w:r>
      <w:r w:rsidRPr="00FF3575">
        <w:fldChar w:fldCharType="end"/>
      </w:r>
      <w:r w:rsidRPr="00FF3575">
        <w:rPr>
          <w:rFonts w:hint="eastAsia"/>
        </w:rPr>
        <w:t xml:space="preserve">　</w:t>
      </w:r>
      <w:r w:rsidR="003C5EB1" w:rsidRPr="00FF3575">
        <w:rPr>
          <w:rFonts w:hint="eastAsia"/>
        </w:rPr>
        <w:t xml:space="preserve"> CI-NET LiteS互換中間ファイルの全体情報中間ファイルと</w:t>
      </w:r>
      <w:r w:rsidR="000522E8">
        <w:br/>
      </w:r>
      <w:r w:rsidR="003C5EB1" w:rsidRPr="00FF3575">
        <w:rPr>
          <w:rFonts w:hint="eastAsia"/>
        </w:rPr>
        <w:t>明細情報中間ファイルの関係</w:t>
      </w:r>
    </w:p>
    <w:p w14:paraId="4C5EC379" w14:textId="77777777" w:rsidR="003C5EB1" w:rsidRPr="00FF3575" w:rsidRDefault="003C5EB1" w:rsidP="003C5EB1">
      <w:pPr>
        <w:rPr>
          <w:rFonts w:eastAsia="ＭＳ Ｐゴシック"/>
          <w:sz w:val="24"/>
        </w:rPr>
      </w:pPr>
    </w:p>
    <w:p w14:paraId="6A7DD81D" w14:textId="77777777" w:rsidR="003C5EB1" w:rsidRPr="00FF3575" w:rsidRDefault="003C5EB1" w:rsidP="00606BD1">
      <w:pPr>
        <w:pStyle w:val="8"/>
      </w:pPr>
      <w:r w:rsidRPr="00FF3575">
        <w:rPr>
          <w:rFonts w:hint="eastAsia"/>
        </w:rPr>
        <w:t>全体情報中間ファイルの仕様</w:t>
      </w:r>
    </w:p>
    <w:p w14:paraId="78D8D00F" w14:textId="77777777" w:rsidR="003C5EB1" w:rsidRPr="00FF3575" w:rsidRDefault="003C5EB1" w:rsidP="003C5EB1">
      <w:pPr>
        <w:ind w:left="312" w:hanging="113"/>
      </w:pPr>
      <w:r w:rsidRPr="00FF3575">
        <w:rPr>
          <w:rFonts w:hint="eastAsia"/>
        </w:rPr>
        <w:t>・</w:t>
      </w:r>
      <w:r w:rsidRPr="00FF3575">
        <w:t>「表</w:t>
      </w:r>
      <w:r w:rsidRPr="00FF3575">
        <w:t>B.</w:t>
      </w:r>
      <w:r w:rsidRPr="00FF3575">
        <w:rPr>
          <w:rFonts w:hint="eastAsia"/>
        </w:rPr>
        <w:t>Ⅱ</w:t>
      </w:r>
      <w:r w:rsidRPr="00FF3575">
        <w:t>.3-1</w:t>
      </w:r>
      <w:r w:rsidRPr="00FF3575">
        <w:t xml:space="preserve">　</w:t>
      </w:r>
      <w:r w:rsidRPr="00FF3575">
        <w:t>BCS.CSV</w:t>
      </w:r>
      <w:r w:rsidRPr="00FF3575">
        <w:t>互換中間ファイル　全体情報中間ファイルのデータ項目記載順序」の</w:t>
      </w:r>
      <w:r w:rsidRPr="00FF3575">
        <w:t>BCS.CSV</w:t>
      </w:r>
      <w:r w:rsidRPr="00FF3575">
        <w:t>互換中間ファイルから先頭の項目「全体</w:t>
      </w:r>
      <w:r w:rsidRPr="00FF3575">
        <w:t>/</w:t>
      </w:r>
      <w:r w:rsidRPr="00FF3575">
        <w:t>明細の識別」を除いたものとする（</w:t>
      </w:r>
      <w:r w:rsidRPr="00FF3575">
        <w:t>[1]</w:t>
      </w:r>
      <w:r w:rsidRPr="00FF3575">
        <w:t>データ処理</w:t>
      </w:r>
      <w:r w:rsidRPr="00FF3575">
        <w:t>No.</w:t>
      </w:r>
      <w:r w:rsidRPr="00FF3575">
        <w:t>～</w:t>
      </w:r>
      <w:r w:rsidRPr="00FF3575">
        <w:t>[1136]</w:t>
      </w:r>
      <w:r w:rsidRPr="00FF3575">
        <w:t>備考の</w:t>
      </w:r>
      <w:r w:rsidRPr="00FF3575">
        <w:t>30</w:t>
      </w:r>
      <w:r w:rsidRPr="00FF3575">
        <w:t>項目とする）。</w:t>
      </w:r>
    </w:p>
    <w:p w14:paraId="30B2D57F" w14:textId="77777777" w:rsidR="003C5EB1" w:rsidRPr="00FF3575" w:rsidRDefault="003C5EB1" w:rsidP="003C5EB1">
      <w:pPr>
        <w:ind w:left="312" w:hanging="113"/>
      </w:pPr>
      <w:r w:rsidRPr="00FF3575">
        <w:rPr>
          <w:rFonts w:hint="eastAsia"/>
        </w:rPr>
        <w:t>・データ項目</w:t>
      </w:r>
    </w:p>
    <w:p w14:paraId="57B54154" w14:textId="77777777" w:rsidR="003C5EB1" w:rsidRPr="00FF3575" w:rsidRDefault="003C5EB1" w:rsidP="003C5EB1">
      <w:pPr>
        <w:ind w:firstLineChars="200" w:firstLine="420"/>
      </w:pPr>
      <w:r w:rsidRPr="00FF3575">
        <w:rPr>
          <w:rFonts w:hint="eastAsia"/>
        </w:rPr>
        <w:t>建築見積依頼、回答メッセージともに同一並び順である。</w:t>
      </w:r>
    </w:p>
    <w:p w14:paraId="5F980556" w14:textId="77777777" w:rsidR="003C5EB1" w:rsidRPr="00FF3575" w:rsidRDefault="003C5EB1" w:rsidP="003C5EB1">
      <w:pPr>
        <w:ind w:leftChars="200" w:left="420"/>
      </w:pPr>
      <w:r w:rsidRPr="00FF3575">
        <w:rPr>
          <w:rFonts w:hint="eastAsia"/>
        </w:rPr>
        <w:t>以下の項目は、建築見積回答メッセージでは使用するが建築見積依頼メッセージでは使用しない。</w:t>
      </w:r>
    </w:p>
    <w:p w14:paraId="4C89F606" w14:textId="529B35B9" w:rsidR="003C5EB1" w:rsidRPr="00FF3575" w:rsidRDefault="003C5EB1" w:rsidP="003C5EB1">
      <w:pPr>
        <w:ind w:leftChars="1" w:left="2" w:firstLineChars="500" w:firstLine="1050"/>
        <w:rPr>
          <w:lang w:eastAsia="zh-TW"/>
        </w:rPr>
      </w:pPr>
      <w:r w:rsidRPr="00FF3575">
        <w:rPr>
          <w:rFonts w:hint="eastAsia"/>
          <w:lang w:eastAsia="zh-TW"/>
        </w:rPr>
        <w:lastRenderedPageBreak/>
        <w:t>［</w:t>
      </w:r>
      <w:r w:rsidRPr="00FF3575">
        <w:rPr>
          <w:rFonts w:hint="eastAsia"/>
          <w:lang w:eastAsia="zh-TW"/>
        </w:rPr>
        <w:t>1009</w:t>
      </w:r>
      <w:r w:rsidRPr="00FF3575">
        <w:rPr>
          <w:rFonts w:hint="eastAsia"/>
          <w:lang w:eastAsia="zh-TW"/>
        </w:rPr>
        <w:t>］参照帳票</w:t>
      </w:r>
      <w:r w:rsidRPr="00FF3575">
        <w:rPr>
          <w:rFonts w:hint="eastAsia"/>
          <w:lang w:eastAsia="zh-TW"/>
        </w:rPr>
        <w:t>No.</w:t>
      </w:r>
      <w:r w:rsidR="000522E8">
        <w:rPr>
          <w:lang w:eastAsia="zh-TW"/>
        </w:rPr>
        <w:tab/>
      </w:r>
      <w:r w:rsidR="000522E8">
        <w:rPr>
          <w:lang w:eastAsia="zh-TW"/>
        </w:rPr>
        <w:tab/>
      </w:r>
      <w:r w:rsidRPr="00FF3575">
        <w:rPr>
          <w:rFonts w:hint="eastAsia"/>
          <w:lang w:eastAsia="zh-TW"/>
        </w:rPr>
        <w:t>［</w:t>
      </w:r>
      <w:r w:rsidRPr="00FF3575">
        <w:rPr>
          <w:rFonts w:hint="eastAsia"/>
          <w:lang w:eastAsia="zh-TW"/>
        </w:rPr>
        <w:t>1070</w:t>
      </w:r>
      <w:r w:rsidRPr="00FF3575">
        <w:rPr>
          <w:rFonts w:hint="eastAsia"/>
          <w:lang w:eastAsia="zh-TW"/>
        </w:rPr>
        <w:t>］見積有効期限年月日</w:t>
      </w:r>
    </w:p>
    <w:p w14:paraId="63B010AE" w14:textId="111B70CF" w:rsidR="003C5EB1" w:rsidRPr="00FF3575" w:rsidRDefault="003C5EB1" w:rsidP="003C5EB1">
      <w:pPr>
        <w:ind w:leftChars="1" w:left="2" w:firstLineChars="500" w:firstLine="1050"/>
      </w:pPr>
      <w:r w:rsidRPr="00FF3575">
        <w:rPr>
          <w:rFonts w:hint="eastAsia"/>
          <w:lang w:eastAsia="zh-TW"/>
        </w:rPr>
        <w:t>［</w:t>
      </w:r>
      <w:r w:rsidRPr="00FF3575">
        <w:rPr>
          <w:rFonts w:hint="eastAsia"/>
          <w:lang w:eastAsia="zh-TW"/>
        </w:rPr>
        <w:t>1140</w:t>
      </w:r>
      <w:r w:rsidRPr="00FF3575">
        <w:rPr>
          <w:rFonts w:hint="eastAsia"/>
          <w:lang w:eastAsia="zh-TW"/>
        </w:rPr>
        <w:t>］見積有効期間</w:t>
      </w:r>
      <w:r w:rsidR="000522E8">
        <w:rPr>
          <w:rFonts w:eastAsia="PMingLiU"/>
          <w:lang w:eastAsia="zh-TW"/>
        </w:rPr>
        <w:tab/>
      </w:r>
      <w:r w:rsidR="000522E8">
        <w:rPr>
          <w:rFonts w:eastAsia="PMingLiU"/>
          <w:lang w:eastAsia="zh-TW"/>
        </w:rPr>
        <w:tab/>
      </w:r>
      <w:r w:rsidRPr="00FF3575">
        <w:rPr>
          <w:rFonts w:hint="eastAsia"/>
          <w:lang w:eastAsia="zh-TW"/>
        </w:rPr>
        <w:t>［</w:t>
      </w:r>
      <w:r w:rsidRPr="00FF3575">
        <w:rPr>
          <w:rFonts w:hint="eastAsia"/>
          <w:lang w:eastAsia="zh-TW"/>
        </w:rPr>
        <w:t>1088</w:t>
      </w:r>
      <w:r w:rsidRPr="00FF3575">
        <w:rPr>
          <w:rFonts w:hint="eastAsia"/>
          <w:lang w:eastAsia="zh-TW"/>
        </w:rPr>
        <w:t>］明細金額計</w:t>
      </w:r>
    </w:p>
    <w:p w14:paraId="747CCE81" w14:textId="29847106" w:rsidR="003C5EB1" w:rsidRPr="00FF3575" w:rsidRDefault="003C5EB1" w:rsidP="003C5EB1">
      <w:pPr>
        <w:ind w:leftChars="1" w:left="2" w:firstLineChars="500" w:firstLine="1050"/>
        <w:rPr>
          <w:lang w:eastAsia="zh-TW"/>
        </w:rPr>
      </w:pPr>
      <w:r w:rsidRPr="00FF3575">
        <w:rPr>
          <w:rFonts w:hint="eastAsia"/>
          <w:lang w:eastAsia="zh-TW"/>
        </w:rPr>
        <w:t>［</w:t>
      </w:r>
      <w:r w:rsidRPr="00FF3575">
        <w:rPr>
          <w:rFonts w:hint="eastAsia"/>
          <w:lang w:eastAsia="zh-TW"/>
        </w:rPr>
        <w:t>1096</w:t>
      </w:r>
      <w:r w:rsidRPr="00FF3575">
        <w:rPr>
          <w:rFonts w:hint="eastAsia"/>
          <w:lang w:eastAsia="zh-TW"/>
        </w:rPr>
        <w:t>］消費税額</w:t>
      </w:r>
      <w:r w:rsidR="000522E8">
        <w:rPr>
          <w:lang w:eastAsia="zh-TW"/>
        </w:rPr>
        <w:tab/>
      </w:r>
      <w:r w:rsidR="000522E8">
        <w:rPr>
          <w:lang w:eastAsia="zh-TW"/>
        </w:rPr>
        <w:tab/>
      </w:r>
      <w:r w:rsidRPr="00FF3575">
        <w:rPr>
          <w:rFonts w:hint="eastAsia"/>
          <w:lang w:eastAsia="zh-TW"/>
        </w:rPr>
        <w:t>［</w:t>
      </w:r>
      <w:r w:rsidRPr="00FF3575">
        <w:rPr>
          <w:rFonts w:hint="eastAsia"/>
          <w:lang w:eastAsia="zh-TW"/>
        </w:rPr>
        <w:t>1097</w:t>
      </w:r>
      <w:r w:rsidRPr="00FF3575">
        <w:rPr>
          <w:rFonts w:hint="eastAsia"/>
          <w:lang w:eastAsia="zh-TW"/>
        </w:rPr>
        <w:t>］最終帳票金額</w:t>
      </w:r>
    </w:p>
    <w:p w14:paraId="730B2F42" w14:textId="77777777" w:rsidR="003C5EB1" w:rsidRPr="00FF3575" w:rsidRDefault="003C5EB1" w:rsidP="003C5EB1">
      <w:pPr>
        <w:ind w:leftChars="200" w:left="420"/>
      </w:pPr>
      <w:r w:rsidRPr="00FF3575">
        <w:rPr>
          <w:rFonts w:hint="eastAsia"/>
        </w:rPr>
        <w:t>建築見積依頼、回答メッセージともに同一フォーマット（並び順）なので、依頼メッセージのこれらデータ項目の箇所は何も記載しない（タブを連続させる）。</w:t>
      </w:r>
    </w:p>
    <w:p w14:paraId="0F20F5AF" w14:textId="77777777" w:rsidR="003C5EB1" w:rsidRPr="00FF3575" w:rsidRDefault="003C5EB1" w:rsidP="003C5EB1"/>
    <w:p w14:paraId="7E7DF40A" w14:textId="77777777" w:rsidR="003C5EB1" w:rsidRPr="00FF3575" w:rsidRDefault="003C5EB1" w:rsidP="00606BD1">
      <w:pPr>
        <w:pStyle w:val="8"/>
      </w:pPr>
      <w:r w:rsidRPr="00FF3575">
        <w:rPr>
          <w:rFonts w:hint="eastAsia"/>
        </w:rPr>
        <w:t>明細情報中間ファイルの仕様</w:t>
      </w:r>
    </w:p>
    <w:p w14:paraId="4108300C" w14:textId="58F0C680" w:rsidR="003C5EB1" w:rsidRPr="00FF3575" w:rsidRDefault="003C5EB1" w:rsidP="003C5EB1">
      <w:pPr>
        <w:ind w:left="312" w:hanging="113"/>
      </w:pPr>
      <w:r w:rsidRPr="00FF3575">
        <w:rPr>
          <w:rFonts w:hint="eastAsia"/>
        </w:rPr>
        <w:t>・</w:t>
      </w:r>
      <w:r w:rsidR="00517F7A">
        <w:rPr>
          <w:rFonts w:hint="eastAsia"/>
        </w:rPr>
        <w:t>次表参照</w:t>
      </w:r>
      <w:r w:rsidRPr="00FF3575">
        <w:rPr>
          <w:rFonts w:hint="eastAsia"/>
        </w:rPr>
        <w:t>の順に記載する。</w:t>
      </w:r>
    </w:p>
    <w:p w14:paraId="7228257B" w14:textId="77777777" w:rsidR="003C5EB1" w:rsidRPr="00FF3575" w:rsidRDefault="003C5EB1" w:rsidP="003C5EB1">
      <w:pPr>
        <w:ind w:left="312" w:hanging="113"/>
      </w:pPr>
      <w:r w:rsidRPr="00FF3575">
        <w:rPr>
          <w:rFonts w:hint="eastAsia"/>
        </w:rPr>
        <w:t>・データ項目</w:t>
      </w:r>
    </w:p>
    <w:p w14:paraId="0932D9D2" w14:textId="77777777" w:rsidR="003C5EB1" w:rsidRPr="00FF3575" w:rsidRDefault="003C5EB1" w:rsidP="003C5EB1">
      <w:pPr>
        <w:ind w:firstLineChars="200" w:firstLine="420"/>
      </w:pPr>
      <w:r w:rsidRPr="00FF3575">
        <w:rPr>
          <w:rFonts w:hint="eastAsia"/>
        </w:rPr>
        <w:t>建築見積依頼、回答メッセージともに同一並び順である。</w:t>
      </w:r>
    </w:p>
    <w:p w14:paraId="7EDB03C2" w14:textId="77777777" w:rsidR="003C5EB1" w:rsidRPr="00FF3575" w:rsidRDefault="003C5EB1" w:rsidP="003C5EB1">
      <w:pPr>
        <w:ind w:leftChars="200" w:left="420"/>
      </w:pPr>
      <w:r w:rsidRPr="00FF3575">
        <w:rPr>
          <w:rFonts w:hint="eastAsia"/>
        </w:rPr>
        <w:t>以下の項目は、建築見積回答メッセージでは使用するが建築見積依頼メッセージでは使用しない。</w:t>
      </w:r>
    </w:p>
    <w:p w14:paraId="332C2BB4" w14:textId="77777777" w:rsidR="003C5EB1" w:rsidRPr="00FF3575" w:rsidRDefault="003C5EB1" w:rsidP="003C5EB1">
      <w:pPr>
        <w:ind w:leftChars="1" w:left="2" w:firstLineChars="500" w:firstLine="1050"/>
        <w:rPr>
          <w:lang w:eastAsia="zh-TW"/>
        </w:rPr>
      </w:pPr>
      <w:r w:rsidRPr="00FF3575">
        <w:rPr>
          <w:rFonts w:hint="eastAsia"/>
          <w:lang w:eastAsia="zh-TW"/>
        </w:rPr>
        <w:t>［</w:t>
      </w:r>
      <w:r w:rsidRPr="00FF3575">
        <w:rPr>
          <w:rFonts w:hint="eastAsia"/>
          <w:lang w:eastAsia="zh-TW"/>
        </w:rPr>
        <w:t>1222</w:t>
      </w:r>
      <w:r w:rsidRPr="00FF3575">
        <w:rPr>
          <w:rFonts w:hint="eastAsia"/>
          <w:lang w:eastAsia="zh-TW"/>
        </w:rPr>
        <w:t>］単価</w:t>
      </w:r>
    </w:p>
    <w:p w14:paraId="4095668B" w14:textId="77777777" w:rsidR="003C5EB1" w:rsidRPr="00FF3575" w:rsidRDefault="003C5EB1" w:rsidP="003C5EB1">
      <w:pPr>
        <w:rPr>
          <w:lang w:eastAsia="zh-TW"/>
        </w:rPr>
      </w:pPr>
    </w:p>
    <w:p w14:paraId="3E8BA748" w14:textId="275526B4" w:rsidR="003C5EB1" w:rsidRPr="00FF3575" w:rsidRDefault="00B63929" w:rsidP="00B63929">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22</w:t>
      </w:r>
      <w:r w:rsidRPr="00FF3575">
        <w:fldChar w:fldCharType="end"/>
      </w:r>
      <w:r w:rsidR="003C5EB1" w:rsidRPr="00FF3575">
        <w:rPr>
          <w:rFonts w:hint="eastAsia"/>
          <w:lang w:eastAsia="zh-TW"/>
        </w:rPr>
        <w:t xml:space="preserve">　</w:t>
      </w:r>
      <w:r w:rsidR="003C5EB1" w:rsidRPr="00FF3575">
        <w:rPr>
          <w:rFonts w:hint="eastAsia"/>
        </w:rPr>
        <w:t>CI-NET LiteS互換中間ファイル　明細情報中間ファイルのデータ項目記載順序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19"/>
        <w:gridCol w:w="1080"/>
        <w:gridCol w:w="4860"/>
      </w:tblGrid>
      <w:tr w:rsidR="00FF3575" w:rsidRPr="00FF3575" w14:paraId="68634438" w14:textId="77777777" w:rsidTr="008455BF">
        <w:trPr>
          <w:cantSplit/>
          <w:tblHeader/>
        </w:trPr>
        <w:tc>
          <w:tcPr>
            <w:tcW w:w="2619" w:type="dxa"/>
            <w:tcBorders>
              <w:top w:val="single" w:sz="12" w:space="0" w:color="auto"/>
              <w:left w:val="single" w:sz="12" w:space="0" w:color="auto"/>
              <w:bottom w:val="single" w:sz="12" w:space="0" w:color="auto"/>
            </w:tcBorders>
            <w:shd w:val="clear" w:color="auto" w:fill="FFFFFF"/>
          </w:tcPr>
          <w:p w14:paraId="0E9D4542" w14:textId="77777777" w:rsidR="003C5EB1" w:rsidRPr="00FF3575" w:rsidRDefault="003C5EB1" w:rsidP="003C5EB1">
            <w:pPr>
              <w:jc w:val="center"/>
            </w:pPr>
            <w:r w:rsidRPr="00FF3575">
              <w:rPr>
                <w:rFonts w:hint="eastAsia"/>
              </w:rPr>
              <w:t>[</w:t>
            </w:r>
            <w:r w:rsidRPr="00FF3575">
              <w:rPr>
                <w:rFonts w:hint="eastAsia"/>
              </w:rPr>
              <w:t>タグ番号</w:t>
            </w:r>
            <w:r w:rsidRPr="00FF3575">
              <w:rPr>
                <w:rFonts w:hint="eastAsia"/>
              </w:rPr>
              <w:t>]</w:t>
            </w:r>
            <w:r w:rsidRPr="00FF3575">
              <w:rPr>
                <w:rFonts w:hint="eastAsia"/>
              </w:rPr>
              <w:t>データ項目名</w:t>
            </w:r>
          </w:p>
        </w:tc>
        <w:tc>
          <w:tcPr>
            <w:tcW w:w="1080" w:type="dxa"/>
            <w:tcBorders>
              <w:top w:val="single" w:sz="12" w:space="0" w:color="auto"/>
              <w:bottom w:val="single" w:sz="12" w:space="0" w:color="auto"/>
            </w:tcBorders>
            <w:shd w:val="clear" w:color="auto" w:fill="FFFFFF"/>
          </w:tcPr>
          <w:p w14:paraId="4276AF1F" w14:textId="77777777" w:rsidR="003C5EB1" w:rsidRPr="00FF3575" w:rsidRDefault="003C5EB1" w:rsidP="003C5EB1">
            <w:pPr>
              <w:jc w:val="center"/>
            </w:pPr>
            <w:r w:rsidRPr="00FF3575">
              <w:rPr>
                <w:rFonts w:hint="eastAsia"/>
              </w:rPr>
              <w:t>属性</w:t>
            </w:r>
          </w:p>
        </w:tc>
        <w:tc>
          <w:tcPr>
            <w:tcW w:w="4860" w:type="dxa"/>
            <w:tcBorders>
              <w:top w:val="single" w:sz="12" w:space="0" w:color="auto"/>
              <w:bottom w:val="single" w:sz="12" w:space="0" w:color="auto"/>
              <w:right w:val="single" w:sz="12" w:space="0" w:color="auto"/>
            </w:tcBorders>
            <w:shd w:val="clear" w:color="auto" w:fill="FFFFFF"/>
          </w:tcPr>
          <w:p w14:paraId="5E29104D" w14:textId="77777777" w:rsidR="003C5EB1" w:rsidRPr="00FF3575" w:rsidRDefault="003C5EB1" w:rsidP="003C5EB1">
            <w:pPr>
              <w:jc w:val="center"/>
            </w:pPr>
            <w:r w:rsidRPr="00FF3575">
              <w:rPr>
                <w:rFonts w:hint="eastAsia"/>
              </w:rPr>
              <w:t>補足</w:t>
            </w:r>
          </w:p>
        </w:tc>
      </w:tr>
      <w:tr w:rsidR="00FF3575" w:rsidRPr="00FF3575" w14:paraId="50C28952" w14:textId="77777777" w:rsidTr="003C5EB1">
        <w:trPr>
          <w:cantSplit/>
        </w:trPr>
        <w:tc>
          <w:tcPr>
            <w:tcW w:w="2619" w:type="dxa"/>
            <w:tcBorders>
              <w:top w:val="single" w:sz="12" w:space="0" w:color="auto"/>
            </w:tcBorders>
          </w:tcPr>
          <w:p w14:paraId="433D07E9" w14:textId="77777777" w:rsidR="003C5EB1" w:rsidRPr="00FF3575" w:rsidRDefault="003C5EB1" w:rsidP="003C5EB1">
            <w:pPr>
              <w:rPr>
                <w:sz w:val="18"/>
              </w:rPr>
            </w:pPr>
            <w:r w:rsidRPr="00FF3575">
              <w:rPr>
                <w:rFonts w:hint="eastAsia"/>
                <w:sz w:val="18"/>
              </w:rPr>
              <w:t>[1200]</w:t>
            </w:r>
            <w:r w:rsidRPr="00FF3575">
              <w:rPr>
                <w:rFonts w:hint="eastAsia"/>
                <w:sz w:val="18"/>
              </w:rPr>
              <w:t>明細コード</w:t>
            </w:r>
          </w:p>
        </w:tc>
        <w:tc>
          <w:tcPr>
            <w:tcW w:w="1080" w:type="dxa"/>
            <w:tcBorders>
              <w:top w:val="single" w:sz="12" w:space="0" w:color="auto"/>
            </w:tcBorders>
          </w:tcPr>
          <w:p w14:paraId="1765613F" w14:textId="77777777" w:rsidR="003C5EB1" w:rsidRPr="00FF3575" w:rsidRDefault="003C5EB1" w:rsidP="003C5EB1">
            <w:pPr>
              <w:jc w:val="center"/>
              <w:rPr>
                <w:sz w:val="20"/>
              </w:rPr>
            </w:pPr>
            <w:r w:rsidRPr="00FF3575">
              <w:rPr>
                <w:rFonts w:hint="eastAsia"/>
                <w:sz w:val="20"/>
              </w:rPr>
              <w:t>X(50)</w:t>
            </w:r>
          </w:p>
        </w:tc>
        <w:tc>
          <w:tcPr>
            <w:tcW w:w="4860" w:type="dxa"/>
            <w:tcBorders>
              <w:top w:val="single" w:sz="12" w:space="0" w:color="auto"/>
            </w:tcBorders>
          </w:tcPr>
          <w:p w14:paraId="27505B12" w14:textId="77777777" w:rsidR="003C5EB1" w:rsidRPr="00FF3575" w:rsidRDefault="003C5EB1" w:rsidP="003C5EB1">
            <w:pPr>
              <w:rPr>
                <w:sz w:val="20"/>
              </w:rPr>
            </w:pPr>
          </w:p>
        </w:tc>
      </w:tr>
      <w:tr w:rsidR="00FF3575" w:rsidRPr="00FF3575" w14:paraId="52EE7009" w14:textId="77777777" w:rsidTr="003C5EB1">
        <w:trPr>
          <w:cantSplit/>
        </w:trPr>
        <w:tc>
          <w:tcPr>
            <w:tcW w:w="2619" w:type="dxa"/>
          </w:tcPr>
          <w:p w14:paraId="521AE914" w14:textId="77777777" w:rsidR="003C5EB1" w:rsidRPr="00FF3575" w:rsidRDefault="003C5EB1" w:rsidP="003C5EB1">
            <w:pPr>
              <w:rPr>
                <w:sz w:val="18"/>
              </w:rPr>
            </w:pPr>
            <w:r w:rsidRPr="00FF3575">
              <w:rPr>
                <w:rFonts w:hint="eastAsia"/>
                <w:sz w:val="18"/>
              </w:rPr>
              <w:t>[1294]</w:t>
            </w:r>
            <w:r w:rsidRPr="00FF3575">
              <w:rPr>
                <w:rFonts w:hint="eastAsia"/>
                <w:sz w:val="18"/>
              </w:rPr>
              <w:t>階層レベル</w:t>
            </w:r>
          </w:p>
        </w:tc>
        <w:tc>
          <w:tcPr>
            <w:tcW w:w="1080" w:type="dxa"/>
          </w:tcPr>
          <w:p w14:paraId="6D6C7962" w14:textId="77777777" w:rsidR="003C5EB1" w:rsidRPr="00FF3575" w:rsidRDefault="003C5EB1" w:rsidP="003C5EB1">
            <w:pPr>
              <w:jc w:val="center"/>
              <w:rPr>
                <w:sz w:val="20"/>
              </w:rPr>
            </w:pPr>
            <w:r w:rsidRPr="00FF3575">
              <w:rPr>
                <w:rFonts w:hint="eastAsia"/>
                <w:sz w:val="20"/>
              </w:rPr>
              <w:t>9(2)</w:t>
            </w:r>
          </w:p>
        </w:tc>
        <w:tc>
          <w:tcPr>
            <w:tcW w:w="4860" w:type="dxa"/>
          </w:tcPr>
          <w:p w14:paraId="75798BA0" w14:textId="77777777" w:rsidR="003C5EB1" w:rsidRPr="00FF3575" w:rsidRDefault="003C5EB1" w:rsidP="003C5EB1">
            <w:pPr>
              <w:rPr>
                <w:sz w:val="20"/>
              </w:rPr>
            </w:pPr>
          </w:p>
        </w:tc>
      </w:tr>
      <w:tr w:rsidR="00FF3575" w:rsidRPr="00FF3575" w14:paraId="49BA26B9" w14:textId="77777777" w:rsidTr="003C5EB1">
        <w:trPr>
          <w:cantSplit/>
        </w:trPr>
        <w:tc>
          <w:tcPr>
            <w:tcW w:w="2619" w:type="dxa"/>
          </w:tcPr>
          <w:p w14:paraId="204CED4D" w14:textId="77777777" w:rsidR="003C5EB1" w:rsidRPr="00FF3575" w:rsidRDefault="003C5EB1" w:rsidP="003C5EB1">
            <w:pPr>
              <w:rPr>
                <w:sz w:val="18"/>
              </w:rPr>
            </w:pPr>
            <w:r w:rsidRPr="00FF3575">
              <w:rPr>
                <w:rFonts w:hint="eastAsia"/>
                <w:sz w:val="18"/>
              </w:rPr>
              <w:t>[1295]</w:t>
            </w:r>
            <w:r w:rsidRPr="00FF3575">
              <w:rPr>
                <w:rFonts w:hint="eastAsia"/>
                <w:sz w:val="18"/>
              </w:rPr>
              <w:t>階層内通し番号</w:t>
            </w:r>
          </w:p>
        </w:tc>
        <w:tc>
          <w:tcPr>
            <w:tcW w:w="1080" w:type="dxa"/>
          </w:tcPr>
          <w:p w14:paraId="42386941" w14:textId="77777777" w:rsidR="003C5EB1" w:rsidRPr="00FF3575" w:rsidRDefault="003C5EB1" w:rsidP="003C5EB1">
            <w:pPr>
              <w:jc w:val="center"/>
              <w:rPr>
                <w:sz w:val="20"/>
              </w:rPr>
            </w:pPr>
            <w:r w:rsidRPr="00FF3575">
              <w:rPr>
                <w:rFonts w:hint="eastAsia"/>
                <w:sz w:val="20"/>
              </w:rPr>
              <w:t>9(4)</w:t>
            </w:r>
          </w:p>
        </w:tc>
        <w:tc>
          <w:tcPr>
            <w:tcW w:w="4860" w:type="dxa"/>
          </w:tcPr>
          <w:p w14:paraId="092ACAFE" w14:textId="77777777" w:rsidR="003C5EB1" w:rsidRPr="00FF3575" w:rsidRDefault="003C5EB1" w:rsidP="003C5EB1">
            <w:pPr>
              <w:rPr>
                <w:sz w:val="20"/>
              </w:rPr>
            </w:pPr>
          </w:p>
        </w:tc>
      </w:tr>
      <w:tr w:rsidR="00FF3575" w:rsidRPr="00FF3575" w14:paraId="24A8503F" w14:textId="77777777" w:rsidTr="003C5EB1">
        <w:trPr>
          <w:cantSplit/>
        </w:trPr>
        <w:tc>
          <w:tcPr>
            <w:tcW w:w="2619" w:type="dxa"/>
          </w:tcPr>
          <w:p w14:paraId="056C66BF" w14:textId="77777777" w:rsidR="003C5EB1" w:rsidRPr="00FF3575" w:rsidRDefault="003C5EB1" w:rsidP="003C5EB1">
            <w:pPr>
              <w:rPr>
                <w:sz w:val="18"/>
              </w:rPr>
            </w:pPr>
            <w:r w:rsidRPr="00FF3575">
              <w:rPr>
                <w:rFonts w:hint="eastAsia"/>
                <w:sz w:val="18"/>
              </w:rPr>
              <w:t>[1288]</w:t>
            </w:r>
            <w:r w:rsidRPr="00FF3575">
              <w:rPr>
                <w:rFonts w:hint="eastAsia"/>
                <w:sz w:val="18"/>
              </w:rPr>
              <w:t>明細データ属性コード</w:t>
            </w:r>
          </w:p>
        </w:tc>
        <w:tc>
          <w:tcPr>
            <w:tcW w:w="1080" w:type="dxa"/>
          </w:tcPr>
          <w:p w14:paraId="2AAE5134" w14:textId="77777777" w:rsidR="003C5EB1" w:rsidRPr="00FF3575" w:rsidRDefault="003C5EB1" w:rsidP="003C5EB1">
            <w:pPr>
              <w:jc w:val="center"/>
              <w:rPr>
                <w:sz w:val="20"/>
              </w:rPr>
            </w:pPr>
            <w:r w:rsidRPr="00FF3575">
              <w:rPr>
                <w:rFonts w:hint="eastAsia"/>
                <w:sz w:val="20"/>
              </w:rPr>
              <w:t>X(1)</w:t>
            </w:r>
          </w:p>
        </w:tc>
        <w:tc>
          <w:tcPr>
            <w:tcW w:w="4860" w:type="dxa"/>
          </w:tcPr>
          <w:p w14:paraId="7C6E0AFC" w14:textId="77777777" w:rsidR="003C5EB1" w:rsidRPr="00FF3575" w:rsidRDefault="003C5EB1" w:rsidP="003C5EB1">
            <w:pPr>
              <w:rPr>
                <w:sz w:val="20"/>
              </w:rPr>
            </w:pPr>
          </w:p>
        </w:tc>
      </w:tr>
      <w:tr w:rsidR="00FF3575" w:rsidRPr="00FF3575" w14:paraId="786E2D9E" w14:textId="77777777" w:rsidTr="003C5EB1">
        <w:trPr>
          <w:cantSplit/>
        </w:trPr>
        <w:tc>
          <w:tcPr>
            <w:tcW w:w="2619" w:type="dxa"/>
          </w:tcPr>
          <w:p w14:paraId="681B4D89" w14:textId="77777777" w:rsidR="003C5EB1" w:rsidRPr="00FF3575" w:rsidRDefault="003C5EB1" w:rsidP="003C5EB1">
            <w:pPr>
              <w:rPr>
                <w:sz w:val="18"/>
              </w:rPr>
            </w:pPr>
            <w:r w:rsidRPr="00FF3575">
              <w:rPr>
                <w:rFonts w:hint="eastAsia"/>
                <w:sz w:val="18"/>
              </w:rPr>
              <w:t>[1289]</w:t>
            </w:r>
            <w:r w:rsidRPr="00FF3575">
              <w:rPr>
                <w:rFonts w:hint="eastAsia"/>
                <w:sz w:val="18"/>
              </w:rPr>
              <w:t>補助明細コード</w:t>
            </w:r>
          </w:p>
        </w:tc>
        <w:tc>
          <w:tcPr>
            <w:tcW w:w="1080" w:type="dxa"/>
          </w:tcPr>
          <w:p w14:paraId="7A7A7A00" w14:textId="77777777" w:rsidR="003C5EB1" w:rsidRPr="00FF3575" w:rsidRDefault="003C5EB1" w:rsidP="003C5EB1">
            <w:pPr>
              <w:jc w:val="center"/>
              <w:rPr>
                <w:sz w:val="20"/>
              </w:rPr>
            </w:pPr>
            <w:r w:rsidRPr="00FF3575">
              <w:rPr>
                <w:rFonts w:hint="eastAsia"/>
                <w:sz w:val="20"/>
              </w:rPr>
              <w:t>X(2)</w:t>
            </w:r>
          </w:p>
        </w:tc>
        <w:tc>
          <w:tcPr>
            <w:tcW w:w="4860" w:type="dxa"/>
          </w:tcPr>
          <w:p w14:paraId="47A74E28" w14:textId="77777777" w:rsidR="003C5EB1" w:rsidRPr="00FF3575" w:rsidRDefault="003C5EB1" w:rsidP="003C5EB1">
            <w:pPr>
              <w:rPr>
                <w:sz w:val="20"/>
              </w:rPr>
            </w:pPr>
          </w:p>
        </w:tc>
      </w:tr>
      <w:tr w:rsidR="00FF3575" w:rsidRPr="00FF3575" w14:paraId="6807F990" w14:textId="77777777" w:rsidTr="003C5EB1">
        <w:trPr>
          <w:cantSplit/>
        </w:trPr>
        <w:tc>
          <w:tcPr>
            <w:tcW w:w="2619" w:type="dxa"/>
          </w:tcPr>
          <w:p w14:paraId="35D9057A" w14:textId="77777777" w:rsidR="003C5EB1" w:rsidRPr="00FF3575" w:rsidRDefault="003C5EB1" w:rsidP="003C5EB1">
            <w:pPr>
              <w:rPr>
                <w:sz w:val="18"/>
              </w:rPr>
            </w:pPr>
            <w:r w:rsidRPr="00FF3575">
              <w:rPr>
                <w:rFonts w:hint="eastAsia"/>
                <w:sz w:val="18"/>
              </w:rPr>
              <w:t>[1213]</w:t>
            </w:r>
            <w:r w:rsidRPr="00FF3575">
              <w:rPr>
                <w:rFonts w:hint="eastAsia"/>
                <w:sz w:val="18"/>
              </w:rPr>
              <w:t xml:space="preserve">品名・名称　</w:t>
            </w:r>
            <w:r w:rsidRPr="00FF3575">
              <w:rPr>
                <w:rFonts w:hint="eastAsia"/>
                <w:sz w:val="18"/>
              </w:rPr>
              <w:t>1</w:t>
            </w:r>
            <w:r w:rsidRPr="00FF3575">
              <w:rPr>
                <w:rFonts w:hint="eastAsia"/>
                <w:sz w:val="18"/>
              </w:rPr>
              <w:t>回目</w:t>
            </w:r>
          </w:p>
        </w:tc>
        <w:tc>
          <w:tcPr>
            <w:tcW w:w="1080" w:type="dxa"/>
          </w:tcPr>
          <w:p w14:paraId="61B3F58E" w14:textId="77777777" w:rsidR="003C5EB1" w:rsidRPr="00FF3575" w:rsidRDefault="003C5EB1" w:rsidP="003C5EB1">
            <w:pPr>
              <w:jc w:val="center"/>
              <w:rPr>
                <w:sz w:val="20"/>
              </w:rPr>
            </w:pPr>
            <w:r w:rsidRPr="00FF3575">
              <w:rPr>
                <w:rFonts w:hint="eastAsia"/>
                <w:sz w:val="20"/>
              </w:rPr>
              <w:t>M(54)</w:t>
            </w:r>
          </w:p>
        </w:tc>
        <w:tc>
          <w:tcPr>
            <w:tcW w:w="4860" w:type="dxa"/>
          </w:tcPr>
          <w:p w14:paraId="4FE0396D" w14:textId="77777777" w:rsidR="003C5EB1" w:rsidRPr="00FF3575" w:rsidRDefault="003C5EB1" w:rsidP="003C5EB1">
            <w:pPr>
              <w:rPr>
                <w:sz w:val="20"/>
              </w:rPr>
            </w:pPr>
            <w:r w:rsidRPr="00FF3575">
              <w:rPr>
                <w:rFonts w:hint="eastAsia"/>
                <w:sz w:val="20"/>
              </w:rPr>
              <w:t>mix</w:t>
            </w:r>
            <w:r w:rsidRPr="00FF3575">
              <w:rPr>
                <w:rFonts w:hint="eastAsia"/>
                <w:sz w:val="20"/>
              </w:rPr>
              <w:t>属性。　印刷目的の場合は</w:t>
            </w:r>
            <w:r w:rsidRPr="00FF3575">
              <w:rPr>
                <w:rFonts w:hint="eastAsia"/>
                <w:sz w:val="20"/>
              </w:rPr>
              <w:t>max 32 byte</w:t>
            </w:r>
            <w:r w:rsidRPr="00FF3575">
              <w:rPr>
                <w:rFonts w:hint="eastAsia"/>
                <w:sz w:val="20"/>
              </w:rPr>
              <w:t>を推奨。</w:t>
            </w:r>
          </w:p>
        </w:tc>
      </w:tr>
      <w:tr w:rsidR="00FF3575" w:rsidRPr="00FF3575" w14:paraId="4EDC1C57" w14:textId="77777777" w:rsidTr="003C5EB1">
        <w:trPr>
          <w:cantSplit/>
        </w:trPr>
        <w:tc>
          <w:tcPr>
            <w:tcW w:w="2619" w:type="dxa"/>
          </w:tcPr>
          <w:p w14:paraId="14FE09E4" w14:textId="77777777" w:rsidR="003C5EB1" w:rsidRPr="00FF3575" w:rsidRDefault="003C5EB1" w:rsidP="003C5EB1">
            <w:pPr>
              <w:rPr>
                <w:sz w:val="18"/>
              </w:rPr>
            </w:pPr>
            <w:r w:rsidRPr="00FF3575">
              <w:rPr>
                <w:rFonts w:hint="eastAsia"/>
                <w:sz w:val="18"/>
              </w:rPr>
              <w:t>[1214]</w:t>
            </w:r>
            <w:r w:rsidRPr="00FF3575">
              <w:rPr>
                <w:rFonts w:hint="eastAsia"/>
                <w:sz w:val="18"/>
              </w:rPr>
              <w:t xml:space="preserve">規格・仕様・摘要　</w:t>
            </w:r>
            <w:r w:rsidRPr="00FF3575">
              <w:rPr>
                <w:rFonts w:hint="eastAsia"/>
                <w:sz w:val="18"/>
              </w:rPr>
              <w:t>1</w:t>
            </w:r>
            <w:r w:rsidRPr="00FF3575">
              <w:rPr>
                <w:rFonts w:hint="eastAsia"/>
                <w:sz w:val="18"/>
              </w:rPr>
              <w:t>回目</w:t>
            </w:r>
          </w:p>
        </w:tc>
        <w:tc>
          <w:tcPr>
            <w:tcW w:w="1080" w:type="dxa"/>
          </w:tcPr>
          <w:p w14:paraId="70CE3DFA" w14:textId="77777777" w:rsidR="003C5EB1" w:rsidRPr="00FF3575" w:rsidRDefault="003C5EB1" w:rsidP="003C5EB1">
            <w:pPr>
              <w:jc w:val="center"/>
              <w:rPr>
                <w:sz w:val="20"/>
              </w:rPr>
            </w:pPr>
            <w:r w:rsidRPr="00FF3575">
              <w:rPr>
                <w:rFonts w:hint="eastAsia"/>
                <w:sz w:val="20"/>
              </w:rPr>
              <w:t>M(64)</w:t>
            </w:r>
          </w:p>
        </w:tc>
        <w:tc>
          <w:tcPr>
            <w:tcW w:w="4860" w:type="dxa"/>
          </w:tcPr>
          <w:p w14:paraId="332C8AF8" w14:textId="77777777" w:rsidR="003C5EB1" w:rsidRPr="00FF3575" w:rsidRDefault="003C5EB1" w:rsidP="003C5EB1">
            <w:pPr>
              <w:rPr>
                <w:sz w:val="20"/>
              </w:rPr>
            </w:pPr>
            <w:r w:rsidRPr="00FF3575">
              <w:rPr>
                <w:rFonts w:hint="eastAsia"/>
                <w:sz w:val="20"/>
              </w:rPr>
              <w:t>mix</w:t>
            </w:r>
            <w:r w:rsidRPr="00FF3575">
              <w:rPr>
                <w:rFonts w:hint="eastAsia"/>
                <w:sz w:val="20"/>
              </w:rPr>
              <w:t>属性。　印刷目的の場合は</w:t>
            </w:r>
            <w:r w:rsidRPr="00FF3575">
              <w:rPr>
                <w:rFonts w:hint="eastAsia"/>
                <w:sz w:val="20"/>
              </w:rPr>
              <w:t>max 30 byte</w:t>
            </w:r>
            <w:r w:rsidRPr="00FF3575">
              <w:rPr>
                <w:rFonts w:hint="eastAsia"/>
                <w:sz w:val="20"/>
              </w:rPr>
              <w:t>を推奨。</w:t>
            </w:r>
          </w:p>
        </w:tc>
      </w:tr>
      <w:tr w:rsidR="00FF3575" w:rsidRPr="00FF3575" w14:paraId="6249A075" w14:textId="77777777" w:rsidTr="003C5EB1">
        <w:trPr>
          <w:cantSplit/>
        </w:trPr>
        <w:tc>
          <w:tcPr>
            <w:tcW w:w="2619" w:type="dxa"/>
          </w:tcPr>
          <w:p w14:paraId="6D38240C" w14:textId="77777777" w:rsidR="003C5EB1" w:rsidRPr="00FF3575" w:rsidRDefault="003C5EB1" w:rsidP="003C5EB1">
            <w:pPr>
              <w:rPr>
                <w:sz w:val="18"/>
              </w:rPr>
            </w:pPr>
            <w:r w:rsidRPr="00FF3575">
              <w:rPr>
                <w:rFonts w:hint="eastAsia"/>
                <w:sz w:val="18"/>
              </w:rPr>
              <w:t>[1213]</w:t>
            </w:r>
            <w:r w:rsidRPr="00FF3575">
              <w:rPr>
                <w:rFonts w:hint="eastAsia"/>
                <w:sz w:val="18"/>
              </w:rPr>
              <w:t xml:space="preserve">品名・名称　</w:t>
            </w:r>
            <w:r w:rsidRPr="00FF3575">
              <w:rPr>
                <w:rFonts w:hint="eastAsia"/>
                <w:sz w:val="18"/>
              </w:rPr>
              <w:t>2</w:t>
            </w:r>
            <w:r w:rsidRPr="00FF3575">
              <w:rPr>
                <w:rFonts w:hint="eastAsia"/>
                <w:sz w:val="18"/>
              </w:rPr>
              <w:t>回目</w:t>
            </w:r>
          </w:p>
        </w:tc>
        <w:tc>
          <w:tcPr>
            <w:tcW w:w="1080" w:type="dxa"/>
          </w:tcPr>
          <w:p w14:paraId="1DCBD686" w14:textId="77777777" w:rsidR="003C5EB1" w:rsidRPr="00FF3575" w:rsidRDefault="003C5EB1" w:rsidP="003C5EB1">
            <w:pPr>
              <w:jc w:val="center"/>
              <w:rPr>
                <w:sz w:val="20"/>
              </w:rPr>
            </w:pPr>
            <w:r w:rsidRPr="00FF3575">
              <w:rPr>
                <w:rFonts w:hint="eastAsia"/>
                <w:sz w:val="20"/>
              </w:rPr>
              <w:t>M(54)</w:t>
            </w:r>
          </w:p>
        </w:tc>
        <w:tc>
          <w:tcPr>
            <w:tcW w:w="4860" w:type="dxa"/>
          </w:tcPr>
          <w:p w14:paraId="2FF19764" w14:textId="77777777" w:rsidR="003C5EB1" w:rsidRPr="00FF3575" w:rsidRDefault="003C5EB1" w:rsidP="003C5EB1">
            <w:pPr>
              <w:rPr>
                <w:sz w:val="20"/>
              </w:rPr>
            </w:pPr>
            <w:r w:rsidRPr="00FF3575">
              <w:rPr>
                <w:rFonts w:hint="eastAsia"/>
                <w:sz w:val="20"/>
              </w:rPr>
              <w:t>mix</w:t>
            </w:r>
            <w:r w:rsidRPr="00FF3575">
              <w:rPr>
                <w:rFonts w:hint="eastAsia"/>
                <w:sz w:val="20"/>
              </w:rPr>
              <w:t>属性。　印刷目的の場合は</w:t>
            </w:r>
            <w:r w:rsidRPr="00FF3575">
              <w:rPr>
                <w:rFonts w:hint="eastAsia"/>
                <w:sz w:val="20"/>
              </w:rPr>
              <w:t>max 32 byte</w:t>
            </w:r>
            <w:r w:rsidRPr="00FF3575">
              <w:rPr>
                <w:rFonts w:hint="eastAsia"/>
                <w:sz w:val="20"/>
              </w:rPr>
              <w:t>を推奨。</w:t>
            </w:r>
          </w:p>
        </w:tc>
      </w:tr>
      <w:tr w:rsidR="00FF3575" w:rsidRPr="00FF3575" w14:paraId="018AA485" w14:textId="77777777" w:rsidTr="003C5EB1">
        <w:trPr>
          <w:cantSplit/>
        </w:trPr>
        <w:tc>
          <w:tcPr>
            <w:tcW w:w="2619" w:type="dxa"/>
          </w:tcPr>
          <w:p w14:paraId="3D9D8D22" w14:textId="77777777" w:rsidR="003C5EB1" w:rsidRPr="00FF3575" w:rsidRDefault="003C5EB1" w:rsidP="003C5EB1">
            <w:pPr>
              <w:rPr>
                <w:sz w:val="18"/>
              </w:rPr>
            </w:pPr>
            <w:r w:rsidRPr="00FF3575">
              <w:rPr>
                <w:rFonts w:hint="eastAsia"/>
                <w:sz w:val="18"/>
              </w:rPr>
              <w:t>[1214]</w:t>
            </w:r>
            <w:r w:rsidRPr="00FF3575">
              <w:rPr>
                <w:rFonts w:hint="eastAsia"/>
                <w:sz w:val="18"/>
              </w:rPr>
              <w:t xml:space="preserve">規格・仕様・摘要　</w:t>
            </w:r>
            <w:r w:rsidRPr="00FF3575">
              <w:rPr>
                <w:rFonts w:hint="eastAsia"/>
                <w:sz w:val="18"/>
              </w:rPr>
              <w:t>2</w:t>
            </w:r>
            <w:r w:rsidRPr="00FF3575">
              <w:rPr>
                <w:rFonts w:hint="eastAsia"/>
                <w:sz w:val="18"/>
              </w:rPr>
              <w:t>回目</w:t>
            </w:r>
          </w:p>
        </w:tc>
        <w:tc>
          <w:tcPr>
            <w:tcW w:w="1080" w:type="dxa"/>
          </w:tcPr>
          <w:p w14:paraId="603C2904" w14:textId="77777777" w:rsidR="003C5EB1" w:rsidRPr="00FF3575" w:rsidRDefault="003C5EB1" w:rsidP="003C5EB1">
            <w:pPr>
              <w:jc w:val="center"/>
              <w:rPr>
                <w:sz w:val="20"/>
              </w:rPr>
            </w:pPr>
            <w:r w:rsidRPr="00FF3575">
              <w:rPr>
                <w:rFonts w:hint="eastAsia"/>
                <w:sz w:val="20"/>
              </w:rPr>
              <w:t>M(64)</w:t>
            </w:r>
          </w:p>
        </w:tc>
        <w:tc>
          <w:tcPr>
            <w:tcW w:w="4860" w:type="dxa"/>
          </w:tcPr>
          <w:p w14:paraId="7EFE6C38" w14:textId="77777777" w:rsidR="003C5EB1" w:rsidRPr="00FF3575" w:rsidRDefault="003C5EB1" w:rsidP="003C5EB1">
            <w:pPr>
              <w:rPr>
                <w:sz w:val="20"/>
              </w:rPr>
            </w:pPr>
            <w:r w:rsidRPr="00FF3575">
              <w:rPr>
                <w:rFonts w:hint="eastAsia"/>
                <w:sz w:val="20"/>
              </w:rPr>
              <w:t>mix</w:t>
            </w:r>
            <w:r w:rsidRPr="00FF3575">
              <w:rPr>
                <w:rFonts w:hint="eastAsia"/>
                <w:sz w:val="20"/>
              </w:rPr>
              <w:t>属性。　印刷目的の場合は</w:t>
            </w:r>
            <w:r w:rsidRPr="00FF3575">
              <w:rPr>
                <w:rFonts w:hint="eastAsia"/>
                <w:sz w:val="20"/>
              </w:rPr>
              <w:t>max 30 byte</w:t>
            </w:r>
            <w:r w:rsidRPr="00FF3575">
              <w:rPr>
                <w:rFonts w:hint="eastAsia"/>
                <w:sz w:val="20"/>
              </w:rPr>
              <w:t>を推奨。</w:t>
            </w:r>
          </w:p>
        </w:tc>
      </w:tr>
      <w:tr w:rsidR="00FF3575" w:rsidRPr="00FF3575" w14:paraId="019E17C5" w14:textId="77777777" w:rsidTr="003C5EB1">
        <w:trPr>
          <w:cantSplit/>
        </w:trPr>
        <w:tc>
          <w:tcPr>
            <w:tcW w:w="2619" w:type="dxa"/>
          </w:tcPr>
          <w:p w14:paraId="3ED645AD" w14:textId="77777777" w:rsidR="003C5EB1" w:rsidRPr="00FF3575" w:rsidRDefault="003C5EB1" w:rsidP="003C5EB1">
            <w:pPr>
              <w:rPr>
                <w:sz w:val="18"/>
              </w:rPr>
            </w:pPr>
            <w:r w:rsidRPr="00FF3575">
              <w:rPr>
                <w:rFonts w:hint="eastAsia"/>
                <w:sz w:val="18"/>
              </w:rPr>
              <w:t>[1218]</w:t>
            </w:r>
            <w:r w:rsidRPr="00FF3575">
              <w:rPr>
                <w:rFonts w:hint="eastAsia"/>
                <w:sz w:val="18"/>
              </w:rPr>
              <w:t>明細数量</w:t>
            </w:r>
          </w:p>
        </w:tc>
        <w:tc>
          <w:tcPr>
            <w:tcW w:w="1080" w:type="dxa"/>
          </w:tcPr>
          <w:p w14:paraId="3D3BE301" w14:textId="77777777" w:rsidR="003C5EB1" w:rsidRPr="00FF3575" w:rsidRDefault="003C5EB1" w:rsidP="003C5EB1">
            <w:pPr>
              <w:jc w:val="center"/>
              <w:rPr>
                <w:sz w:val="20"/>
              </w:rPr>
            </w:pPr>
            <w:r w:rsidRPr="00FF3575">
              <w:rPr>
                <w:rFonts w:hint="eastAsia"/>
                <w:sz w:val="20"/>
              </w:rPr>
              <w:t>N(7.3)</w:t>
            </w:r>
          </w:p>
        </w:tc>
        <w:tc>
          <w:tcPr>
            <w:tcW w:w="4860" w:type="dxa"/>
          </w:tcPr>
          <w:p w14:paraId="3D80648C" w14:textId="77777777" w:rsidR="003C5EB1" w:rsidRPr="00FF3575" w:rsidRDefault="003C5EB1" w:rsidP="003C5EB1">
            <w:pPr>
              <w:rPr>
                <w:sz w:val="20"/>
              </w:rPr>
            </w:pPr>
          </w:p>
        </w:tc>
      </w:tr>
      <w:tr w:rsidR="00FF3575" w:rsidRPr="00FF3575" w14:paraId="746EA88D" w14:textId="77777777" w:rsidTr="003C5EB1">
        <w:trPr>
          <w:cantSplit/>
        </w:trPr>
        <w:tc>
          <w:tcPr>
            <w:tcW w:w="2619" w:type="dxa"/>
          </w:tcPr>
          <w:p w14:paraId="290289EE" w14:textId="77777777" w:rsidR="003C5EB1" w:rsidRPr="00FF3575" w:rsidRDefault="003C5EB1" w:rsidP="003C5EB1">
            <w:pPr>
              <w:rPr>
                <w:sz w:val="18"/>
              </w:rPr>
            </w:pPr>
            <w:r w:rsidRPr="00FF3575">
              <w:rPr>
                <w:rFonts w:hint="eastAsia"/>
                <w:sz w:val="18"/>
              </w:rPr>
              <w:t>[1219]</w:t>
            </w:r>
            <w:r w:rsidRPr="00FF3575">
              <w:rPr>
                <w:rFonts w:hint="eastAsia"/>
                <w:sz w:val="18"/>
              </w:rPr>
              <w:t>明細数量単位</w:t>
            </w:r>
          </w:p>
        </w:tc>
        <w:tc>
          <w:tcPr>
            <w:tcW w:w="1080" w:type="dxa"/>
          </w:tcPr>
          <w:p w14:paraId="61722D20" w14:textId="77777777" w:rsidR="003C5EB1" w:rsidRPr="00FF3575" w:rsidRDefault="003C5EB1" w:rsidP="003C5EB1">
            <w:pPr>
              <w:jc w:val="center"/>
              <w:rPr>
                <w:sz w:val="20"/>
              </w:rPr>
            </w:pPr>
            <w:r w:rsidRPr="00FF3575">
              <w:rPr>
                <w:rFonts w:hint="eastAsia"/>
                <w:sz w:val="20"/>
              </w:rPr>
              <w:t>M(6)</w:t>
            </w:r>
          </w:p>
        </w:tc>
        <w:tc>
          <w:tcPr>
            <w:tcW w:w="4860" w:type="dxa"/>
          </w:tcPr>
          <w:p w14:paraId="743A1CC5"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0A58A330" w14:textId="77777777" w:rsidTr="003C5EB1">
        <w:trPr>
          <w:cantSplit/>
        </w:trPr>
        <w:tc>
          <w:tcPr>
            <w:tcW w:w="2619" w:type="dxa"/>
          </w:tcPr>
          <w:p w14:paraId="54451425" w14:textId="77777777" w:rsidR="003C5EB1" w:rsidRPr="00FF3575" w:rsidRDefault="003C5EB1" w:rsidP="003C5EB1">
            <w:pPr>
              <w:rPr>
                <w:sz w:val="18"/>
              </w:rPr>
            </w:pPr>
            <w:r w:rsidRPr="00FF3575">
              <w:rPr>
                <w:rFonts w:hint="eastAsia"/>
                <w:sz w:val="18"/>
              </w:rPr>
              <w:t>[1222]</w:t>
            </w:r>
            <w:r w:rsidRPr="00FF3575">
              <w:rPr>
                <w:rFonts w:hint="eastAsia"/>
                <w:sz w:val="18"/>
              </w:rPr>
              <w:t>単価</w:t>
            </w:r>
          </w:p>
        </w:tc>
        <w:tc>
          <w:tcPr>
            <w:tcW w:w="1080" w:type="dxa"/>
          </w:tcPr>
          <w:p w14:paraId="7922B112" w14:textId="77777777" w:rsidR="003C5EB1" w:rsidRPr="00FF3575" w:rsidRDefault="003C5EB1" w:rsidP="003C5EB1">
            <w:pPr>
              <w:jc w:val="center"/>
              <w:rPr>
                <w:sz w:val="20"/>
              </w:rPr>
            </w:pPr>
            <w:r w:rsidRPr="00FF3575">
              <w:rPr>
                <w:rFonts w:hint="eastAsia"/>
                <w:sz w:val="20"/>
              </w:rPr>
              <w:t>N(12.1)</w:t>
            </w:r>
          </w:p>
        </w:tc>
        <w:tc>
          <w:tcPr>
            <w:tcW w:w="4860" w:type="dxa"/>
          </w:tcPr>
          <w:p w14:paraId="42EFF361" w14:textId="77777777" w:rsidR="003C5EB1" w:rsidRPr="00FF3575" w:rsidRDefault="003C5EB1" w:rsidP="003C5EB1">
            <w:pPr>
              <w:rPr>
                <w:sz w:val="20"/>
              </w:rPr>
            </w:pPr>
            <w:r w:rsidRPr="00FF3575">
              <w:rPr>
                <w:rFonts w:hint="eastAsia"/>
                <w:sz w:val="20"/>
              </w:rPr>
              <w:t>依頼では値無しとする。</w:t>
            </w:r>
          </w:p>
        </w:tc>
      </w:tr>
      <w:tr w:rsidR="00FF3575" w:rsidRPr="00FF3575" w14:paraId="09D7CF15" w14:textId="77777777" w:rsidTr="003C5EB1">
        <w:trPr>
          <w:cantSplit/>
        </w:trPr>
        <w:tc>
          <w:tcPr>
            <w:tcW w:w="2619" w:type="dxa"/>
            <w:tcBorders>
              <w:bottom w:val="single" w:sz="4" w:space="0" w:color="auto"/>
            </w:tcBorders>
          </w:tcPr>
          <w:p w14:paraId="05791ED7" w14:textId="77777777" w:rsidR="003C5EB1" w:rsidRPr="00FF3575" w:rsidRDefault="003C5EB1" w:rsidP="003C5EB1">
            <w:pPr>
              <w:rPr>
                <w:sz w:val="18"/>
              </w:rPr>
            </w:pPr>
            <w:r w:rsidRPr="00FF3575">
              <w:rPr>
                <w:rFonts w:hint="eastAsia"/>
                <w:sz w:val="18"/>
              </w:rPr>
              <w:t>[1251]</w:t>
            </w:r>
            <w:r w:rsidRPr="00FF3575">
              <w:rPr>
                <w:rFonts w:hint="eastAsia"/>
                <w:sz w:val="18"/>
              </w:rPr>
              <w:t xml:space="preserve">明細別備考欄　</w:t>
            </w:r>
            <w:r w:rsidRPr="00FF3575">
              <w:rPr>
                <w:rFonts w:hint="eastAsia"/>
                <w:sz w:val="18"/>
              </w:rPr>
              <w:t>1</w:t>
            </w:r>
            <w:r w:rsidRPr="00FF3575">
              <w:rPr>
                <w:rFonts w:hint="eastAsia"/>
                <w:sz w:val="18"/>
              </w:rPr>
              <w:t>回目</w:t>
            </w:r>
          </w:p>
        </w:tc>
        <w:tc>
          <w:tcPr>
            <w:tcW w:w="1080" w:type="dxa"/>
            <w:tcBorders>
              <w:bottom w:val="single" w:sz="4" w:space="0" w:color="auto"/>
            </w:tcBorders>
          </w:tcPr>
          <w:p w14:paraId="12A0CCA4" w14:textId="77777777" w:rsidR="003C5EB1" w:rsidRPr="00FF3575" w:rsidRDefault="003C5EB1" w:rsidP="003C5EB1">
            <w:pPr>
              <w:jc w:val="center"/>
              <w:rPr>
                <w:sz w:val="20"/>
              </w:rPr>
            </w:pPr>
            <w:r w:rsidRPr="00FF3575">
              <w:rPr>
                <w:rFonts w:hint="eastAsia"/>
                <w:sz w:val="20"/>
              </w:rPr>
              <w:t>M(16)</w:t>
            </w:r>
          </w:p>
        </w:tc>
        <w:tc>
          <w:tcPr>
            <w:tcW w:w="4860" w:type="dxa"/>
            <w:tcBorders>
              <w:bottom w:val="single" w:sz="4" w:space="0" w:color="auto"/>
            </w:tcBorders>
          </w:tcPr>
          <w:p w14:paraId="3DD75B56"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0AE0059B" w14:textId="77777777" w:rsidTr="003C5EB1">
        <w:trPr>
          <w:cantSplit/>
        </w:trPr>
        <w:tc>
          <w:tcPr>
            <w:tcW w:w="2619" w:type="dxa"/>
          </w:tcPr>
          <w:p w14:paraId="37300E21" w14:textId="77777777" w:rsidR="003C5EB1" w:rsidRPr="00FF3575" w:rsidRDefault="003C5EB1" w:rsidP="003C5EB1">
            <w:pPr>
              <w:rPr>
                <w:sz w:val="18"/>
              </w:rPr>
            </w:pPr>
            <w:r w:rsidRPr="00FF3575">
              <w:rPr>
                <w:rFonts w:hint="eastAsia"/>
                <w:sz w:val="18"/>
              </w:rPr>
              <w:t>[1251]</w:t>
            </w:r>
            <w:r w:rsidRPr="00FF3575">
              <w:rPr>
                <w:rFonts w:hint="eastAsia"/>
                <w:sz w:val="18"/>
              </w:rPr>
              <w:t xml:space="preserve">明細別備考欄　</w:t>
            </w:r>
            <w:r w:rsidRPr="00FF3575">
              <w:rPr>
                <w:rFonts w:hint="eastAsia"/>
                <w:sz w:val="18"/>
              </w:rPr>
              <w:t>2</w:t>
            </w:r>
            <w:r w:rsidRPr="00FF3575">
              <w:rPr>
                <w:rFonts w:hint="eastAsia"/>
                <w:sz w:val="18"/>
              </w:rPr>
              <w:t>回目</w:t>
            </w:r>
          </w:p>
        </w:tc>
        <w:tc>
          <w:tcPr>
            <w:tcW w:w="1080" w:type="dxa"/>
          </w:tcPr>
          <w:p w14:paraId="499AD5FD" w14:textId="77777777" w:rsidR="003C5EB1" w:rsidRPr="00FF3575" w:rsidRDefault="003C5EB1" w:rsidP="003C5EB1">
            <w:pPr>
              <w:jc w:val="center"/>
              <w:rPr>
                <w:sz w:val="20"/>
              </w:rPr>
            </w:pPr>
            <w:r w:rsidRPr="00FF3575">
              <w:rPr>
                <w:rFonts w:hint="eastAsia"/>
                <w:sz w:val="20"/>
              </w:rPr>
              <w:t>M(16)</w:t>
            </w:r>
          </w:p>
        </w:tc>
        <w:tc>
          <w:tcPr>
            <w:tcW w:w="4860" w:type="dxa"/>
          </w:tcPr>
          <w:p w14:paraId="5410281F"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7FC4BD8A" w14:textId="77777777" w:rsidTr="003C5EB1">
        <w:trPr>
          <w:cantSplit/>
        </w:trPr>
        <w:tc>
          <w:tcPr>
            <w:tcW w:w="2619" w:type="dxa"/>
          </w:tcPr>
          <w:p w14:paraId="4F43C4B4" w14:textId="77777777" w:rsidR="003C5EB1" w:rsidRPr="00FF3575" w:rsidRDefault="003C5EB1" w:rsidP="003C5EB1">
            <w:pPr>
              <w:rPr>
                <w:sz w:val="18"/>
              </w:rPr>
            </w:pPr>
            <w:r w:rsidRPr="00FF3575">
              <w:rPr>
                <w:rFonts w:hint="eastAsia"/>
                <w:sz w:val="18"/>
              </w:rPr>
              <w:t>[1279]</w:t>
            </w:r>
            <w:r w:rsidRPr="00FF3575">
              <w:rPr>
                <w:rFonts w:hint="eastAsia"/>
                <w:sz w:val="18"/>
              </w:rPr>
              <w:t>建設資機材コード</w:t>
            </w:r>
          </w:p>
        </w:tc>
        <w:tc>
          <w:tcPr>
            <w:tcW w:w="1080" w:type="dxa"/>
          </w:tcPr>
          <w:p w14:paraId="75DE0C79" w14:textId="77777777" w:rsidR="003C5EB1" w:rsidRPr="00FF3575" w:rsidRDefault="003C5EB1" w:rsidP="003C5EB1">
            <w:pPr>
              <w:jc w:val="center"/>
              <w:rPr>
                <w:sz w:val="20"/>
              </w:rPr>
            </w:pPr>
            <w:r w:rsidRPr="00FF3575">
              <w:rPr>
                <w:rFonts w:hint="eastAsia"/>
                <w:sz w:val="20"/>
              </w:rPr>
              <w:t>X(40)</w:t>
            </w:r>
          </w:p>
        </w:tc>
        <w:tc>
          <w:tcPr>
            <w:tcW w:w="4860" w:type="dxa"/>
          </w:tcPr>
          <w:p w14:paraId="62916B0D" w14:textId="77777777" w:rsidR="003C5EB1" w:rsidRPr="00FF3575" w:rsidRDefault="003C5EB1" w:rsidP="003C5EB1">
            <w:pPr>
              <w:rPr>
                <w:sz w:val="20"/>
              </w:rPr>
            </w:pPr>
          </w:p>
        </w:tc>
      </w:tr>
      <w:tr w:rsidR="00FF3575" w:rsidRPr="00FF3575" w14:paraId="5E420B99" w14:textId="77777777" w:rsidTr="003C5EB1">
        <w:trPr>
          <w:cantSplit/>
        </w:trPr>
        <w:tc>
          <w:tcPr>
            <w:tcW w:w="2619" w:type="dxa"/>
          </w:tcPr>
          <w:p w14:paraId="39A865F2" w14:textId="77777777" w:rsidR="003C5EB1" w:rsidRPr="00FF3575" w:rsidRDefault="003C5EB1" w:rsidP="003C5EB1">
            <w:pPr>
              <w:rPr>
                <w:sz w:val="18"/>
              </w:rPr>
            </w:pPr>
            <w:r w:rsidRPr="00FF3575">
              <w:rPr>
                <w:rFonts w:hint="eastAsia"/>
                <w:sz w:val="18"/>
              </w:rPr>
              <w:t>[1401]</w:t>
            </w:r>
            <w:r w:rsidRPr="00FF3575">
              <w:rPr>
                <w:rFonts w:hint="eastAsia"/>
                <w:sz w:val="18"/>
              </w:rPr>
              <w:t>設計記号・機器記号</w:t>
            </w:r>
          </w:p>
        </w:tc>
        <w:tc>
          <w:tcPr>
            <w:tcW w:w="1080" w:type="dxa"/>
          </w:tcPr>
          <w:p w14:paraId="0C5BD6D9" w14:textId="77777777" w:rsidR="003C5EB1" w:rsidRPr="00FF3575" w:rsidRDefault="003C5EB1" w:rsidP="003C5EB1">
            <w:pPr>
              <w:jc w:val="center"/>
              <w:rPr>
                <w:sz w:val="20"/>
              </w:rPr>
            </w:pPr>
            <w:r w:rsidRPr="00FF3575">
              <w:rPr>
                <w:rFonts w:hint="eastAsia"/>
                <w:sz w:val="20"/>
              </w:rPr>
              <w:t>M(12)</w:t>
            </w:r>
          </w:p>
        </w:tc>
        <w:tc>
          <w:tcPr>
            <w:tcW w:w="4860" w:type="dxa"/>
          </w:tcPr>
          <w:p w14:paraId="3A4E05D2"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1BCD19C7" w14:textId="77777777" w:rsidTr="003C5EB1">
        <w:trPr>
          <w:cantSplit/>
        </w:trPr>
        <w:tc>
          <w:tcPr>
            <w:tcW w:w="2619" w:type="dxa"/>
          </w:tcPr>
          <w:p w14:paraId="26C3E345" w14:textId="77777777" w:rsidR="003C5EB1" w:rsidRPr="00FF3575" w:rsidRDefault="003C5EB1" w:rsidP="003C5EB1">
            <w:pPr>
              <w:rPr>
                <w:sz w:val="18"/>
              </w:rPr>
            </w:pPr>
            <w:r w:rsidRPr="00FF3575">
              <w:rPr>
                <w:rFonts w:hint="eastAsia"/>
                <w:sz w:val="18"/>
              </w:rPr>
              <w:t>[1402]</w:t>
            </w:r>
            <w:r w:rsidRPr="00FF3575">
              <w:rPr>
                <w:rFonts w:hint="eastAsia"/>
                <w:sz w:val="18"/>
              </w:rPr>
              <w:t>工種・科目コード</w:t>
            </w:r>
          </w:p>
        </w:tc>
        <w:tc>
          <w:tcPr>
            <w:tcW w:w="1080" w:type="dxa"/>
          </w:tcPr>
          <w:p w14:paraId="43F29D1E" w14:textId="77777777" w:rsidR="003C5EB1" w:rsidRPr="00FF3575" w:rsidRDefault="003C5EB1" w:rsidP="003C5EB1">
            <w:pPr>
              <w:jc w:val="center"/>
              <w:rPr>
                <w:sz w:val="20"/>
              </w:rPr>
            </w:pPr>
            <w:r w:rsidRPr="00FF3575">
              <w:rPr>
                <w:rFonts w:hint="eastAsia"/>
                <w:sz w:val="20"/>
              </w:rPr>
              <w:t>M(12)</w:t>
            </w:r>
          </w:p>
        </w:tc>
        <w:tc>
          <w:tcPr>
            <w:tcW w:w="4860" w:type="dxa"/>
          </w:tcPr>
          <w:p w14:paraId="4D825393"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56CDD7A9" w14:textId="77777777" w:rsidTr="003C5EB1">
        <w:trPr>
          <w:cantSplit/>
        </w:trPr>
        <w:tc>
          <w:tcPr>
            <w:tcW w:w="2619" w:type="dxa"/>
          </w:tcPr>
          <w:p w14:paraId="2662A5EF" w14:textId="77777777" w:rsidR="003C5EB1" w:rsidRPr="00FF3575" w:rsidRDefault="003C5EB1" w:rsidP="003C5EB1">
            <w:pPr>
              <w:rPr>
                <w:sz w:val="18"/>
              </w:rPr>
            </w:pPr>
            <w:r w:rsidRPr="00FF3575">
              <w:rPr>
                <w:rFonts w:hint="eastAsia"/>
                <w:sz w:val="18"/>
              </w:rPr>
              <w:lastRenderedPageBreak/>
              <w:t>[1403]</w:t>
            </w:r>
            <w:r w:rsidRPr="00FF3575">
              <w:rPr>
                <w:rFonts w:hint="eastAsia"/>
                <w:sz w:val="18"/>
              </w:rPr>
              <w:t>部位区分</w:t>
            </w:r>
          </w:p>
        </w:tc>
        <w:tc>
          <w:tcPr>
            <w:tcW w:w="1080" w:type="dxa"/>
          </w:tcPr>
          <w:p w14:paraId="318495F8" w14:textId="77777777" w:rsidR="003C5EB1" w:rsidRPr="00FF3575" w:rsidRDefault="003C5EB1" w:rsidP="003C5EB1">
            <w:pPr>
              <w:jc w:val="center"/>
              <w:rPr>
                <w:sz w:val="20"/>
              </w:rPr>
            </w:pPr>
            <w:r w:rsidRPr="00FF3575">
              <w:rPr>
                <w:rFonts w:hint="eastAsia"/>
                <w:sz w:val="20"/>
              </w:rPr>
              <w:t>M(12)</w:t>
            </w:r>
          </w:p>
        </w:tc>
        <w:tc>
          <w:tcPr>
            <w:tcW w:w="4860" w:type="dxa"/>
          </w:tcPr>
          <w:p w14:paraId="467A2442"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r w:rsidR="00FF3575" w:rsidRPr="00FF3575" w14:paraId="0D69501D" w14:textId="77777777" w:rsidTr="003C5EB1">
        <w:trPr>
          <w:cantSplit/>
        </w:trPr>
        <w:tc>
          <w:tcPr>
            <w:tcW w:w="2619" w:type="dxa"/>
          </w:tcPr>
          <w:p w14:paraId="31D74683" w14:textId="77777777" w:rsidR="003C5EB1" w:rsidRPr="00FF3575" w:rsidRDefault="003C5EB1" w:rsidP="003C5EB1">
            <w:pPr>
              <w:rPr>
                <w:sz w:val="18"/>
              </w:rPr>
            </w:pPr>
            <w:r w:rsidRPr="00FF3575">
              <w:rPr>
                <w:rFonts w:hint="eastAsia"/>
                <w:sz w:val="18"/>
              </w:rPr>
              <w:t>[1292]</w:t>
            </w:r>
            <w:r w:rsidRPr="00FF3575">
              <w:rPr>
                <w:rFonts w:hint="eastAsia"/>
                <w:sz w:val="18"/>
              </w:rPr>
              <w:t>定価</w:t>
            </w:r>
          </w:p>
        </w:tc>
        <w:tc>
          <w:tcPr>
            <w:tcW w:w="1080" w:type="dxa"/>
          </w:tcPr>
          <w:p w14:paraId="2AB8DA72" w14:textId="77777777" w:rsidR="003C5EB1" w:rsidRPr="00FF3575" w:rsidRDefault="003C5EB1" w:rsidP="003C5EB1">
            <w:pPr>
              <w:jc w:val="center"/>
              <w:rPr>
                <w:sz w:val="20"/>
              </w:rPr>
            </w:pPr>
            <w:r w:rsidRPr="00FF3575">
              <w:rPr>
                <w:rFonts w:hint="eastAsia"/>
                <w:sz w:val="20"/>
              </w:rPr>
              <w:t>N(12.1)</w:t>
            </w:r>
          </w:p>
        </w:tc>
        <w:tc>
          <w:tcPr>
            <w:tcW w:w="4860" w:type="dxa"/>
          </w:tcPr>
          <w:p w14:paraId="10A10C80" w14:textId="77777777" w:rsidR="003C5EB1" w:rsidRPr="00FF3575" w:rsidRDefault="003C5EB1" w:rsidP="003C5EB1">
            <w:pPr>
              <w:rPr>
                <w:sz w:val="20"/>
              </w:rPr>
            </w:pPr>
          </w:p>
        </w:tc>
      </w:tr>
      <w:tr w:rsidR="00FF3575" w:rsidRPr="00FF3575" w14:paraId="5B7B153F" w14:textId="77777777" w:rsidTr="003C5EB1">
        <w:trPr>
          <w:cantSplit/>
        </w:trPr>
        <w:tc>
          <w:tcPr>
            <w:tcW w:w="2619" w:type="dxa"/>
          </w:tcPr>
          <w:p w14:paraId="1C331233" w14:textId="77777777" w:rsidR="003C5EB1" w:rsidRPr="00FF3575" w:rsidRDefault="003C5EB1" w:rsidP="003C5EB1">
            <w:pPr>
              <w:rPr>
                <w:sz w:val="18"/>
              </w:rPr>
            </w:pPr>
            <w:r w:rsidRPr="00FF3575">
              <w:rPr>
                <w:rFonts w:hint="eastAsia"/>
                <w:sz w:val="18"/>
              </w:rPr>
              <w:t>[1293]</w:t>
            </w:r>
            <w:r w:rsidRPr="00FF3575">
              <w:rPr>
                <w:rFonts w:hint="eastAsia"/>
                <w:sz w:val="18"/>
              </w:rPr>
              <w:t>単価掛率</w:t>
            </w:r>
          </w:p>
        </w:tc>
        <w:tc>
          <w:tcPr>
            <w:tcW w:w="1080" w:type="dxa"/>
          </w:tcPr>
          <w:p w14:paraId="6E4DE1B3" w14:textId="77777777" w:rsidR="003C5EB1" w:rsidRPr="00FF3575" w:rsidRDefault="003C5EB1" w:rsidP="003C5EB1">
            <w:pPr>
              <w:jc w:val="center"/>
              <w:rPr>
                <w:sz w:val="20"/>
              </w:rPr>
            </w:pPr>
            <w:r w:rsidRPr="00FF3575">
              <w:rPr>
                <w:rFonts w:hint="eastAsia"/>
                <w:sz w:val="20"/>
              </w:rPr>
              <w:t>N(3.1)</w:t>
            </w:r>
          </w:p>
        </w:tc>
        <w:tc>
          <w:tcPr>
            <w:tcW w:w="4860" w:type="dxa"/>
          </w:tcPr>
          <w:p w14:paraId="3CD8928E" w14:textId="77777777" w:rsidR="003C5EB1" w:rsidRPr="00FF3575" w:rsidRDefault="003C5EB1" w:rsidP="003C5EB1">
            <w:pPr>
              <w:rPr>
                <w:sz w:val="20"/>
              </w:rPr>
            </w:pPr>
          </w:p>
        </w:tc>
      </w:tr>
      <w:tr w:rsidR="003C5EB1" w:rsidRPr="00FF3575" w14:paraId="10829877" w14:textId="77777777" w:rsidTr="003C5EB1">
        <w:trPr>
          <w:cantSplit/>
        </w:trPr>
        <w:tc>
          <w:tcPr>
            <w:tcW w:w="2619" w:type="dxa"/>
          </w:tcPr>
          <w:p w14:paraId="1BEAEC8D" w14:textId="77777777" w:rsidR="003C5EB1" w:rsidRPr="00FF3575" w:rsidRDefault="003C5EB1" w:rsidP="003C5EB1">
            <w:pPr>
              <w:rPr>
                <w:sz w:val="18"/>
              </w:rPr>
            </w:pPr>
            <w:r w:rsidRPr="00FF3575">
              <w:rPr>
                <w:rFonts w:hint="eastAsia"/>
                <w:sz w:val="18"/>
              </w:rPr>
              <w:t>[1404]</w:t>
            </w:r>
            <w:r w:rsidRPr="00FF3575">
              <w:rPr>
                <w:rFonts w:hint="eastAsia"/>
                <w:sz w:val="18"/>
              </w:rPr>
              <w:t>仕分け区分</w:t>
            </w:r>
          </w:p>
        </w:tc>
        <w:tc>
          <w:tcPr>
            <w:tcW w:w="1080" w:type="dxa"/>
          </w:tcPr>
          <w:p w14:paraId="1E81AED2" w14:textId="77777777" w:rsidR="003C5EB1" w:rsidRPr="00FF3575" w:rsidRDefault="003C5EB1" w:rsidP="003C5EB1">
            <w:pPr>
              <w:jc w:val="center"/>
              <w:rPr>
                <w:sz w:val="20"/>
              </w:rPr>
            </w:pPr>
            <w:r w:rsidRPr="00FF3575">
              <w:rPr>
                <w:rFonts w:hint="eastAsia"/>
                <w:sz w:val="20"/>
              </w:rPr>
              <w:t>M(24)</w:t>
            </w:r>
          </w:p>
        </w:tc>
        <w:tc>
          <w:tcPr>
            <w:tcW w:w="4860" w:type="dxa"/>
          </w:tcPr>
          <w:p w14:paraId="701C80B5" w14:textId="77777777" w:rsidR="003C5EB1" w:rsidRPr="00FF3575" w:rsidRDefault="003C5EB1" w:rsidP="003C5EB1">
            <w:pPr>
              <w:rPr>
                <w:sz w:val="20"/>
              </w:rPr>
            </w:pPr>
            <w:r w:rsidRPr="00FF3575">
              <w:rPr>
                <w:rFonts w:hint="eastAsia"/>
                <w:sz w:val="20"/>
              </w:rPr>
              <w:t>mix</w:t>
            </w:r>
            <w:r w:rsidRPr="00FF3575">
              <w:rPr>
                <w:rFonts w:hint="eastAsia"/>
                <w:sz w:val="20"/>
              </w:rPr>
              <w:t>属性。</w:t>
            </w:r>
          </w:p>
        </w:tc>
      </w:tr>
    </w:tbl>
    <w:p w14:paraId="7D1FD8AE" w14:textId="3E679AF4" w:rsidR="007F5F93" w:rsidRDefault="007F5F93" w:rsidP="003C5EB1"/>
    <w:p w14:paraId="27B06759" w14:textId="77777777" w:rsidR="007F5F93" w:rsidRDefault="007F5F93">
      <w:pPr>
        <w:widowControl/>
        <w:jc w:val="left"/>
      </w:pPr>
      <w:r>
        <w:br w:type="page"/>
      </w:r>
    </w:p>
    <w:p w14:paraId="06F267C4" w14:textId="77777777" w:rsidR="003C5EB1" w:rsidRPr="00FF3575" w:rsidRDefault="003C5EB1" w:rsidP="00606BD1">
      <w:pPr>
        <w:pStyle w:val="50"/>
      </w:pPr>
      <w:bookmarkStart w:id="280" w:name="_Toc16847196"/>
      <w:bookmarkStart w:id="281" w:name="_Toc16847464"/>
      <w:bookmarkStart w:id="282" w:name="_Toc16848784"/>
      <w:bookmarkStart w:id="283" w:name="_Toc25830579"/>
      <w:bookmarkStart w:id="284" w:name="_Toc25830765"/>
      <w:bookmarkStart w:id="285" w:name="_Toc25830950"/>
      <w:bookmarkStart w:id="286" w:name="_Toc16847197"/>
      <w:bookmarkStart w:id="287" w:name="_Toc16847465"/>
      <w:bookmarkStart w:id="288" w:name="_Toc16848785"/>
      <w:bookmarkStart w:id="289" w:name="_Toc25830580"/>
      <w:bookmarkStart w:id="290" w:name="_Toc25830766"/>
      <w:bookmarkStart w:id="291" w:name="_Toc25830951"/>
      <w:bookmarkStart w:id="292" w:name="_Toc404785946"/>
      <w:bookmarkStart w:id="293" w:name="_Toc25830952"/>
      <w:bookmarkEnd w:id="280"/>
      <w:bookmarkEnd w:id="281"/>
      <w:bookmarkEnd w:id="282"/>
      <w:bookmarkEnd w:id="283"/>
      <w:bookmarkEnd w:id="284"/>
      <w:bookmarkEnd w:id="285"/>
      <w:bookmarkEnd w:id="286"/>
      <w:bookmarkEnd w:id="287"/>
      <w:bookmarkEnd w:id="288"/>
      <w:bookmarkEnd w:id="289"/>
      <w:bookmarkEnd w:id="290"/>
      <w:bookmarkEnd w:id="291"/>
      <w:r w:rsidRPr="00FF3575">
        <w:rPr>
          <w:rFonts w:hint="eastAsia"/>
        </w:rPr>
        <w:lastRenderedPageBreak/>
        <w:t>二種類の中間ファイルの相互変換方法</w:t>
      </w:r>
      <w:bookmarkEnd w:id="292"/>
      <w:bookmarkEnd w:id="293"/>
    </w:p>
    <w:p w14:paraId="1C837F54" w14:textId="77777777" w:rsidR="003C5EB1" w:rsidRPr="00FF3575" w:rsidRDefault="003C5EB1" w:rsidP="003C5EB1">
      <w:r w:rsidRPr="00FF3575">
        <w:rPr>
          <w:rFonts w:hint="eastAsia"/>
        </w:rPr>
        <w:t xml:space="preserve">　</w:t>
      </w:r>
      <w:r w:rsidRPr="00FF3575">
        <w:rPr>
          <w:rFonts w:hint="eastAsia"/>
        </w:rPr>
        <w:t>BCS.CSV</w:t>
      </w:r>
      <w:r w:rsidRPr="00FF3575">
        <w:rPr>
          <w:rFonts w:hint="eastAsia"/>
        </w:rPr>
        <w:t>互換および</w:t>
      </w:r>
      <w:r w:rsidRPr="00FF3575">
        <w:rPr>
          <w:rFonts w:hint="eastAsia"/>
        </w:rPr>
        <w:t>CI-NET LiteS</w:t>
      </w:r>
      <w:r w:rsidRPr="00FF3575">
        <w:rPr>
          <w:rFonts w:hint="eastAsia"/>
        </w:rPr>
        <w:t>互換の両中間ファイルの相互変換処理は、おおよそ以下の通りとなる。また、両ファイルでフィールド・セパレータが異なる（カンマ区切りとタブ区切り）点にも対応が必要である。</w:t>
      </w:r>
    </w:p>
    <w:p w14:paraId="7BB88B09" w14:textId="66019D6C" w:rsidR="000522E8" w:rsidRDefault="000522E8">
      <w:pPr>
        <w:widowControl/>
        <w:jc w:val="left"/>
      </w:pPr>
    </w:p>
    <w:p w14:paraId="71BACA15" w14:textId="77777777" w:rsidR="003C5EB1" w:rsidRPr="00FF3575" w:rsidRDefault="003C5EB1" w:rsidP="00606BD1">
      <w:pPr>
        <w:pStyle w:val="7"/>
      </w:pPr>
      <w:r w:rsidRPr="00FF3575">
        <w:rPr>
          <w:rFonts w:hint="eastAsia"/>
        </w:rPr>
        <w:t>全体情報中間ファイルの相互変換</w:t>
      </w:r>
    </w:p>
    <w:p w14:paraId="25E78489" w14:textId="77777777" w:rsidR="003C5EB1" w:rsidRPr="00FF3575" w:rsidRDefault="003C5EB1" w:rsidP="003C5EB1">
      <w:pPr>
        <w:ind w:left="312" w:hanging="113"/>
      </w:pPr>
      <w:r w:rsidRPr="00FF3575">
        <w:rPr>
          <w:rFonts w:hint="eastAsia"/>
        </w:rPr>
        <w:t>・</w:t>
      </w:r>
      <w:r w:rsidRPr="00FF3575">
        <w:rPr>
          <w:rFonts w:hint="eastAsia"/>
        </w:rPr>
        <w:t>BCS.CSV</w:t>
      </w:r>
      <w:r w:rsidRPr="00FF3575">
        <w:rPr>
          <w:rFonts w:hint="eastAsia"/>
        </w:rPr>
        <w:t>互換中間ファイル→</w:t>
      </w:r>
      <w:r w:rsidRPr="00FF3575">
        <w:rPr>
          <w:rFonts w:hint="eastAsia"/>
        </w:rPr>
        <w:t>CI-NET LiteS</w:t>
      </w:r>
      <w:r w:rsidRPr="00FF3575">
        <w:rPr>
          <w:rFonts w:hint="eastAsia"/>
        </w:rPr>
        <w:t>互換中間ファイル向きの変換では、先頭の項目（</w:t>
      </w:r>
      <w:r w:rsidRPr="00FF3575">
        <w:rPr>
          <w:rFonts w:hint="eastAsia"/>
        </w:rPr>
        <w:t>=ZZZZZ</w:t>
      </w:r>
      <w:r w:rsidRPr="00FF3575">
        <w:rPr>
          <w:rFonts w:hint="eastAsia"/>
        </w:rPr>
        <w:t>）を削除する。</w:t>
      </w:r>
    </w:p>
    <w:p w14:paraId="3DD44DD1" w14:textId="77777777" w:rsidR="003C5EB1" w:rsidRPr="00FF3575" w:rsidRDefault="003C5EB1" w:rsidP="003C5EB1">
      <w:pPr>
        <w:ind w:left="312" w:hanging="113"/>
      </w:pPr>
      <w:r w:rsidRPr="00FF3575">
        <w:rPr>
          <w:rFonts w:hint="eastAsia"/>
        </w:rPr>
        <w:t>・逆向きの変換では、先頭に全体・明細の識別（</w:t>
      </w:r>
      <w:r w:rsidRPr="00FF3575">
        <w:rPr>
          <w:rFonts w:hint="eastAsia"/>
        </w:rPr>
        <w:t>=ZZZZZ</w:t>
      </w:r>
      <w:r w:rsidRPr="00FF3575">
        <w:rPr>
          <w:rFonts w:hint="eastAsia"/>
        </w:rPr>
        <w:t>）を挿入する。</w:t>
      </w:r>
    </w:p>
    <w:p w14:paraId="4388EBBB" w14:textId="670136DC" w:rsidR="003C5EB1" w:rsidRPr="00FF3575" w:rsidRDefault="003C5EB1" w:rsidP="002F2CCB">
      <w:pPr>
        <w:rPr>
          <w:rFonts w:eastAsia="ＭＳ Ｐゴシック"/>
        </w:rPr>
      </w:pPr>
      <w:r w:rsidRPr="00FF3575">
        <w:rPr>
          <w:noProof/>
        </w:rPr>
        <w:drawing>
          <wp:anchor distT="0" distB="0" distL="114300" distR="114300" simplePos="0" relativeHeight="251556352" behindDoc="0" locked="0" layoutInCell="0" allowOverlap="1" wp14:anchorId="2C296C13" wp14:editId="05C1807A">
            <wp:simplePos x="0" y="0"/>
            <wp:positionH relativeFrom="column">
              <wp:posOffset>342900</wp:posOffset>
            </wp:positionH>
            <wp:positionV relativeFrom="paragraph">
              <wp:posOffset>228600</wp:posOffset>
            </wp:positionV>
            <wp:extent cx="4620895" cy="4547235"/>
            <wp:effectExtent l="0" t="0" r="8255" b="5715"/>
            <wp:wrapTopAndBottom/>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20895" cy="454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8328E" w14:textId="3A493268" w:rsidR="003C5EB1" w:rsidRPr="00FF3575" w:rsidRDefault="00B63929" w:rsidP="00B63929">
      <w:pPr>
        <w:pStyle w:val="af3"/>
      </w:pPr>
      <w:r w:rsidRPr="00FF3575">
        <w:rPr>
          <w:rFonts w:hint="eastAsia"/>
        </w:rPr>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10</w:t>
      </w:r>
      <w:r w:rsidRPr="00FF3575">
        <w:fldChar w:fldCharType="end"/>
      </w:r>
      <w:r w:rsidR="003C5EB1" w:rsidRPr="00FF3575">
        <w:rPr>
          <w:rFonts w:hint="eastAsia"/>
        </w:rPr>
        <w:t xml:space="preserve">　全体情報中間ファイルの相互変換</w:t>
      </w:r>
    </w:p>
    <w:p w14:paraId="794878AE" w14:textId="77777777" w:rsidR="003C5EB1" w:rsidRPr="00FF3575" w:rsidRDefault="003C5EB1" w:rsidP="003C5EB1"/>
    <w:p w14:paraId="6C4A983B" w14:textId="77777777" w:rsidR="003C5EB1" w:rsidRPr="00FF3575" w:rsidRDefault="003C5EB1" w:rsidP="003C5EB1">
      <w:pPr>
        <w:widowControl/>
        <w:jc w:val="left"/>
      </w:pPr>
      <w:r w:rsidRPr="00FF3575">
        <w:br w:type="page"/>
      </w:r>
    </w:p>
    <w:p w14:paraId="2CB1610A" w14:textId="77777777" w:rsidR="003C5EB1" w:rsidRPr="00FF3575" w:rsidRDefault="003C5EB1" w:rsidP="00606BD1">
      <w:pPr>
        <w:pStyle w:val="7"/>
      </w:pPr>
      <w:r w:rsidRPr="00FF3575">
        <w:rPr>
          <w:rFonts w:hint="eastAsia"/>
        </w:rPr>
        <w:lastRenderedPageBreak/>
        <w:t>明細情報中間ファイルの相互変換</w:t>
      </w:r>
    </w:p>
    <w:p w14:paraId="2BE47A86" w14:textId="77777777" w:rsidR="003C5EB1" w:rsidRPr="00FF3575" w:rsidRDefault="003C5EB1" w:rsidP="003C5EB1"/>
    <w:p w14:paraId="773D41DD" w14:textId="77777777" w:rsidR="003C5EB1" w:rsidRPr="00FF3575" w:rsidRDefault="003C5EB1" w:rsidP="00606BD1">
      <w:pPr>
        <w:pStyle w:val="8"/>
      </w:pPr>
      <w:r w:rsidRPr="00FF3575">
        <w:rPr>
          <w:rFonts w:hint="eastAsia"/>
        </w:rPr>
        <w:t>レコード内の位置の変更</w:t>
      </w:r>
    </w:p>
    <w:p w14:paraId="0414BDAA" w14:textId="77777777" w:rsidR="003C5EB1" w:rsidRPr="00FF3575" w:rsidRDefault="003C5EB1" w:rsidP="003C5EB1">
      <w:r w:rsidRPr="00FF3575">
        <w:rPr>
          <w:rFonts w:hint="eastAsia"/>
        </w:rPr>
        <w:t xml:space="preserve">　次図にならい、レコード内のデータ項目位置の変更等を行う。</w:t>
      </w:r>
    </w:p>
    <w:p w14:paraId="2ABCD855" w14:textId="77777777" w:rsidR="003C5EB1" w:rsidRPr="00FF3575" w:rsidRDefault="003C5EB1" w:rsidP="003C5EB1">
      <w:r w:rsidRPr="00FF3575">
        <w:rPr>
          <w:noProof/>
        </w:rPr>
        <w:drawing>
          <wp:anchor distT="0" distB="0" distL="114300" distR="114300" simplePos="0" relativeHeight="251557376" behindDoc="0" locked="0" layoutInCell="0" allowOverlap="1" wp14:anchorId="14D936C2" wp14:editId="6B6A7CC5">
            <wp:simplePos x="0" y="0"/>
            <wp:positionH relativeFrom="column">
              <wp:posOffset>467995</wp:posOffset>
            </wp:positionH>
            <wp:positionV relativeFrom="paragraph">
              <wp:posOffset>228600</wp:posOffset>
            </wp:positionV>
            <wp:extent cx="4218305" cy="5114290"/>
            <wp:effectExtent l="0" t="0" r="0" b="0"/>
            <wp:wrapTopAndBottom/>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18305" cy="511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409D9" w14:textId="5AAC2D29" w:rsidR="003C5EB1" w:rsidRPr="00FF3575" w:rsidRDefault="00B63929" w:rsidP="00B63929">
      <w:pPr>
        <w:pStyle w:val="af3"/>
      </w:pPr>
      <w:r w:rsidRPr="00FF3575">
        <w:rPr>
          <w:rFonts w:hint="eastAsia"/>
        </w:rPr>
        <w:t xml:space="preserve">図B.Ⅱ- </w:t>
      </w:r>
      <w:r w:rsidRPr="00FF3575">
        <w:fldChar w:fldCharType="begin"/>
      </w:r>
      <w:r w:rsidRPr="00FF3575">
        <w:instrText xml:space="preserve"> </w:instrText>
      </w:r>
      <w:r w:rsidRPr="00FF3575">
        <w:rPr>
          <w:rFonts w:hint="eastAsia"/>
        </w:rPr>
        <w:instrText>SEQ 図B.Ⅱ- \* ARABIC</w:instrText>
      </w:r>
      <w:r w:rsidRPr="00FF3575">
        <w:instrText xml:space="preserve"> </w:instrText>
      </w:r>
      <w:r w:rsidRPr="00FF3575">
        <w:fldChar w:fldCharType="separate"/>
      </w:r>
      <w:r w:rsidR="001E491B">
        <w:rPr>
          <w:noProof/>
        </w:rPr>
        <w:t>11</w:t>
      </w:r>
      <w:r w:rsidRPr="00FF3575">
        <w:fldChar w:fldCharType="end"/>
      </w:r>
      <w:r w:rsidR="003C5EB1" w:rsidRPr="00FF3575">
        <w:rPr>
          <w:rFonts w:hint="eastAsia"/>
        </w:rPr>
        <w:t xml:space="preserve">　明細情報中間ファイルの相互変換</w:t>
      </w:r>
    </w:p>
    <w:p w14:paraId="60BAA2EC" w14:textId="77777777" w:rsidR="003C5EB1" w:rsidRPr="00FF3575" w:rsidRDefault="003C5EB1" w:rsidP="003C5EB1">
      <w:pPr>
        <w:jc w:val="center"/>
      </w:pPr>
      <w:r w:rsidRPr="00FF3575">
        <w:rPr>
          <w:noProof/>
        </w:rPr>
        <mc:AlternateContent>
          <mc:Choice Requires="wps">
            <w:drawing>
              <wp:anchor distT="0" distB="0" distL="114300" distR="114300" simplePos="0" relativeHeight="251558400" behindDoc="0" locked="0" layoutInCell="0" allowOverlap="1" wp14:anchorId="3164608E" wp14:editId="6F417119">
                <wp:simplePos x="0" y="0"/>
                <wp:positionH relativeFrom="column">
                  <wp:posOffset>3657600</wp:posOffset>
                </wp:positionH>
                <wp:positionV relativeFrom="paragraph">
                  <wp:posOffset>5306695</wp:posOffset>
                </wp:positionV>
                <wp:extent cx="1485900" cy="520700"/>
                <wp:effectExtent l="299085" t="308610" r="5715" b="8890"/>
                <wp:wrapNone/>
                <wp:docPr id="499" name="角丸四角形吹き出し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20700"/>
                        </a:xfrm>
                        <a:prstGeom prst="wedgeRoundRectCallout">
                          <a:avLst>
                            <a:gd name="adj1" fmla="val -66667"/>
                            <a:gd name="adj2" fmla="val -103852"/>
                            <a:gd name="adj3" fmla="val 16667"/>
                          </a:avLst>
                        </a:prstGeom>
                        <a:solidFill>
                          <a:srgbClr val="FFFFFF"/>
                        </a:solidFill>
                        <a:ln w="9525">
                          <a:solidFill>
                            <a:srgbClr val="FF0000"/>
                          </a:solidFill>
                          <a:miter lim="800000"/>
                          <a:headEnd/>
                          <a:tailEnd/>
                        </a:ln>
                      </wps:spPr>
                      <wps:txbx>
                        <w:txbxContent>
                          <w:p w14:paraId="57094CAC" w14:textId="77777777" w:rsidR="0028575F" w:rsidRDefault="0028575F" w:rsidP="003C5EB1">
                            <w:pPr>
                              <w:rPr>
                                <w:rFonts w:ascii="ＭＳ Ｐゴシック" w:eastAsia="ＭＳ Ｐゴシック" w:hAnsi="ＭＳ Ｐゴシック"/>
                                <w:color w:val="FF0000"/>
                                <w:sz w:val="20"/>
                              </w:rPr>
                            </w:pPr>
                            <w:r>
                              <w:rPr>
                                <w:rFonts w:ascii="ＭＳ Ｐゴシック" w:eastAsia="ＭＳ Ｐゴシック" w:hAnsi="ＭＳ Ｐゴシック" w:hint="eastAsia"/>
                                <w:color w:val="FF0000"/>
                                <w:sz w:val="20"/>
                              </w:rPr>
                              <w:t>全体情報部分（鑑）から持ってくる。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6460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99" o:spid="_x0000_s1732" type="#_x0000_t62" style="position:absolute;left:0;text-align:left;margin-left:4in;margin-top:417.85pt;width:117pt;height:41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" o:allowincell="f" adj="-3600,-11632" strokecolor="red">
                <v:textbox style="mso-fit-shape-to-text:t" inset="5.85pt,.7pt,5.85pt,.7pt">
                  <w:txbxContent>
                    <w:p w14:paraId="57094CAC" w14:textId="77777777" w:rsidR="0028575F" w:rsidRDefault="0028575F" w:rsidP="003C5EB1">
                      <w:pPr>
                        <w:rPr>
                          <w:rFonts w:ascii="ＭＳ Ｐゴシック" w:eastAsia="ＭＳ Ｐゴシック" w:hAnsi="ＭＳ Ｐゴシック"/>
                          <w:color w:val="FF0000"/>
                          <w:sz w:val="20"/>
                        </w:rPr>
                      </w:pPr>
                      <w:r>
                        <w:rPr>
                          <w:rFonts w:ascii="ＭＳ Ｐゴシック" w:eastAsia="ＭＳ Ｐゴシック" w:hAnsi="ＭＳ Ｐゴシック" w:hint="eastAsia"/>
                          <w:color w:val="FF0000"/>
                          <w:sz w:val="20"/>
                        </w:rPr>
                        <w:t>全体情報部分（鑑）から持ってくる。</w:t>
                      </w:r>
                    </w:p>
                  </w:txbxContent>
                </v:textbox>
              </v:shape>
            </w:pict>
          </mc:Fallback>
        </mc:AlternateContent>
      </w:r>
    </w:p>
    <w:p w14:paraId="73091072" w14:textId="77777777" w:rsidR="003C5EB1" w:rsidRPr="00FF3575" w:rsidRDefault="003C5EB1" w:rsidP="003C5EB1">
      <w:r w:rsidRPr="00FF3575">
        <w:rPr>
          <w:rFonts w:hint="eastAsia"/>
        </w:rPr>
        <w:t>■点線は、位置の変更のみであり、値の変換は伴わない。</w:t>
      </w:r>
    </w:p>
    <w:p w14:paraId="3DC8E804" w14:textId="77777777" w:rsidR="003C5EB1" w:rsidRPr="00FF3575" w:rsidRDefault="003C5EB1" w:rsidP="003C5EB1">
      <w:r w:rsidRPr="00FF3575">
        <w:rPr>
          <w:rFonts w:hint="eastAsia"/>
        </w:rPr>
        <w:t>■</w:t>
      </w:r>
      <w:r w:rsidRPr="00FF3575">
        <w:rPr>
          <w:rFonts w:hint="eastAsia"/>
        </w:rPr>
        <w:t>[1200]</w:t>
      </w:r>
      <w:r w:rsidRPr="00FF3575">
        <w:rPr>
          <w:rFonts w:hint="eastAsia"/>
        </w:rPr>
        <w:t>明細コードについては、以下に例示するような値の変換が必要である。</w:t>
      </w:r>
    </w:p>
    <w:p w14:paraId="5F79AC01" w14:textId="77777777" w:rsidR="003C5EB1" w:rsidRPr="00FF3575" w:rsidRDefault="003C5EB1" w:rsidP="003C5EB1">
      <w:r w:rsidRPr="00FF3575">
        <w:rPr>
          <w:rFonts w:hint="eastAsia"/>
        </w:rPr>
        <w:t xml:space="preserve">　【例】</w:t>
      </w:r>
    </w:p>
    <w:p w14:paraId="59C8984D" w14:textId="77777777" w:rsidR="003C5EB1" w:rsidRPr="00FF3575" w:rsidRDefault="003C5EB1" w:rsidP="003C5EB1">
      <w:r w:rsidRPr="00FF3575">
        <w:rPr>
          <w:rFonts w:hint="eastAsia"/>
        </w:rPr>
        <w:t xml:space="preserve">　　</w:t>
      </w:r>
      <w:r w:rsidRPr="00FF3575">
        <w:rPr>
          <w:rFonts w:hint="eastAsia"/>
        </w:rPr>
        <w:t>BCS.CSV</w:t>
      </w:r>
      <w:r w:rsidRPr="00FF3575">
        <w:rPr>
          <w:rFonts w:hint="eastAsia"/>
        </w:rPr>
        <w:t>互換</w:t>
      </w:r>
      <w:r w:rsidRPr="00FF3575">
        <w:rPr>
          <w:rFonts w:hint="eastAsia"/>
        </w:rPr>
        <w:tab/>
      </w:r>
      <w:r w:rsidRPr="00FF3575">
        <w:rPr>
          <w:rFonts w:hint="eastAsia"/>
        </w:rPr>
        <w:tab/>
        <w:t>1</w:t>
      </w:r>
      <w:r w:rsidRPr="00FF3575">
        <w:rPr>
          <w:rFonts w:hint="eastAsia"/>
        </w:rPr>
        <w:t>、</w:t>
      </w:r>
      <w:r w:rsidRPr="00FF3575">
        <w:rPr>
          <w:rFonts w:hint="eastAsia"/>
        </w:rPr>
        <w:t>2</w:t>
      </w:r>
      <w:r w:rsidRPr="00FF3575">
        <w:rPr>
          <w:rFonts w:hint="eastAsia"/>
        </w:rPr>
        <w:t>、</w:t>
      </w:r>
      <w:r w:rsidRPr="00FF3575">
        <w:rPr>
          <w:rFonts w:hint="eastAsia"/>
        </w:rPr>
        <w:t>3</w:t>
      </w:r>
      <w:r w:rsidRPr="00FF3575">
        <w:rPr>
          <w:rFonts w:hint="eastAsia"/>
        </w:rPr>
        <w:t>、</w:t>
      </w:r>
      <w:r w:rsidRPr="00FF3575">
        <w:rPr>
          <w:rFonts w:hint="eastAsia"/>
        </w:rPr>
        <w:t>4</w:t>
      </w:r>
      <w:r w:rsidRPr="00FF3575">
        <w:rPr>
          <w:rFonts w:hint="eastAsia"/>
        </w:rPr>
        <w:t>、</w:t>
      </w:r>
      <w:r w:rsidRPr="00FF3575">
        <w:rPr>
          <w:rFonts w:hint="eastAsia"/>
        </w:rPr>
        <w:t>5</w:t>
      </w:r>
      <w:r w:rsidRPr="00FF3575">
        <w:rPr>
          <w:rFonts w:hint="eastAsia"/>
        </w:rPr>
        <w:t>、</w:t>
      </w:r>
      <w:r w:rsidRPr="00FF3575">
        <w:rPr>
          <w:rFonts w:hint="eastAsia"/>
        </w:rPr>
        <w:t>6</w:t>
      </w:r>
      <w:r w:rsidRPr="00FF3575">
        <w:rPr>
          <w:rFonts w:hint="eastAsia"/>
        </w:rPr>
        <w:t>、</w:t>
      </w:r>
      <w:r w:rsidRPr="00FF3575">
        <w:rPr>
          <w:rFonts w:hint="eastAsia"/>
        </w:rPr>
        <w:t>7...(</w:t>
      </w:r>
      <w:r w:rsidRPr="00FF3575">
        <w:rPr>
          <w:rFonts w:hint="eastAsia"/>
        </w:rPr>
        <w:t>省略</w:t>
      </w:r>
      <w:r w:rsidRPr="00FF3575">
        <w:rPr>
          <w:rFonts w:hint="eastAsia"/>
        </w:rPr>
        <w:t>)...8</w:t>
      </w:r>
      <w:r w:rsidRPr="00FF3575">
        <w:rPr>
          <w:rFonts w:hint="eastAsia"/>
        </w:rPr>
        <w:t>、</w:t>
      </w:r>
      <w:r w:rsidRPr="00FF3575">
        <w:rPr>
          <w:rFonts w:hint="eastAsia"/>
        </w:rPr>
        <w:t>9</w:t>
      </w:r>
      <w:r w:rsidRPr="00FF3575">
        <w:rPr>
          <w:rFonts w:hint="eastAsia"/>
        </w:rPr>
        <w:t>、</w:t>
      </w:r>
      <w:r w:rsidRPr="00FF3575">
        <w:rPr>
          <w:rFonts w:hint="eastAsia"/>
        </w:rPr>
        <w:t>10</w:t>
      </w:r>
      <w:r w:rsidRPr="00FF3575">
        <w:rPr>
          <w:rFonts w:hint="eastAsia"/>
        </w:rPr>
        <w:t>、</w:t>
      </w:r>
      <w:r w:rsidRPr="00FF3575">
        <w:rPr>
          <w:rFonts w:hint="eastAsia"/>
        </w:rPr>
        <w:t>11</w:t>
      </w:r>
      <w:r w:rsidRPr="00FF3575">
        <w:rPr>
          <w:rFonts w:hint="eastAsia"/>
        </w:rPr>
        <w:t>、</w:t>
      </w:r>
      <w:r w:rsidRPr="00FF3575">
        <w:rPr>
          <w:rFonts w:hint="eastAsia"/>
        </w:rPr>
        <w:t>12</w:t>
      </w:r>
    </w:p>
    <w:p w14:paraId="7F879810" w14:textId="77777777" w:rsidR="003C5EB1" w:rsidRPr="00FF3575" w:rsidRDefault="003C5EB1" w:rsidP="003C5EB1">
      <w:r w:rsidRPr="00FF3575">
        <w:rPr>
          <w:rFonts w:hint="eastAsia"/>
        </w:rPr>
        <w:t xml:space="preserve">　　</w:t>
      </w:r>
      <w:r w:rsidRPr="00FF3575">
        <w:rPr>
          <w:rFonts w:hint="eastAsia"/>
        </w:rPr>
        <w:t>CI-NET Lites</w:t>
      </w:r>
      <w:r w:rsidRPr="00FF3575">
        <w:rPr>
          <w:rFonts w:hint="eastAsia"/>
        </w:rPr>
        <w:t>互換</w:t>
      </w:r>
      <w:r w:rsidRPr="00FF3575">
        <w:rPr>
          <w:rFonts w:hint="eastAsia"/>
        </w:rPr>
        <w:tab/>
        <w:t>000100020003000400050006000700080009001000110012</w:t>
      </w:r>
    </w:p>
    <w:p w14:paraId="0FE192B4" w14:textId="77777777" w:rsidR="003C5EB1" w:rsidRPr="00FF3575" w:rsidRDefault="003C5EB1" w:rsidP="003C5EB1">
      <w:pPr>
        <w:ind w:left="199" w:hanging="199"/>
      </w:pPr>
      <w:r w:rsidRPr="00FF3575">
        <w:rPr>
          <w:rFonts w:hint="eastAsia"/>
        </w:rPr>
        <w:t>■</w:t>
      </w:r>
      <w:r w:rsidRPr="00FF3575">
        <w:rPr>
          <w:rFonts w:hint="eastAsia"/>
        </w:rPr>
        <w:t>[1288]</w:t>
      </w:r>
      <w:r w:rsidRPr="00FF3575">
        <w:rPr>
          <w:rFonts w:hint="eastAsia"/>
        </w:rPr>
        <w:t>明細データ属性コード、</w:t>
      </w:r>
      <w:r w:rsidRPr="00FF3575">
        <w:rPr>
          <w:rFonts w:hint="eastAsia"/>
        </w:rPr>
        <w:t>[1289]</w:t>
      </w:r>
      <w:r w:rsidRPr="00FF3575">
        <w:rPr>
          <w:rFonts w:hint="eastAsia"/>
        </w:rPr>
        <w:t xml:space="preserve">補助明細コードについては、「表　</w:t>
      </w:r>
      <w:r w:rsidRPr="00FF3575">
        <w:rPr>
          <w:rFonts w:hint="eastAsia"/>
        </w:rPr>
        <w:t>B.</w:t>
      </w:r>
      <w:r w:rsidRPr="00FF3575">
        <w:rPr>
          <w:rFonts w:hint="eastAsia"/>
        </w:rPr>
        <w:t>Ⅱ</w:t>
      </w:r>
      <w:r w:rsidRPr="00FF3575">
        <w:rPr>
          <w:rFonts w:hint="eastAsia"/>
        </w:rPr>
        <w:t>.3-3</w:t>
      </w:r>
      <w:r w:rsidRPr="00FF3575">
        <w:rPr>
          <w:rFonts w:hint="eastAsia"/>
        </w:rPr>
        <w:t xml:space="preserve">　</w:t>
      </w:r>
      <w:r w:rsidRPr="00FF3575">
        <w:lastRenderedPageBreak/>
        <w:t>BCS.CSV</w:t>
      </w:r>
      <w:r w:rsidRPr="00FF3575">
        <w:rPr>
          <w:rFonts w:hint="eastAsia"/>
        </w:rPr>
        <w:t>互換中間ファイルで使用する「行種」」に示す値の変換を行う。</w:t>
      </w:r>
    </w:p>
    <w:p w14:paraId="5BC5C4A7" w14:textId="77777777" w:rsidR="003C5EB1" w:rsidRPr="00FF3575" w:rsidRDefault="003C5EB1" w:rsidP="003C5EB1">
      <w:pPr>
        <w:rPr>
          <w:rFonts w:ascii="ＭＳ Ｐゴシック" w:eastAsia="ＭＳ Ｐゴシック" w:hAnsi="ＭＳ Ｐゴシック"/>
          <w:u w:val="single"/>
        </w:rPr>
      </w:pPr>
      <w:r w:rsidRPr="00FF3575">
        <w:rPr>
          <w:rFonts w:ascii="ＭＳ Ｐゴシック" w:eastAsia="ＭＳ Ｐゴシック" w:hAnsi="ＭＳ Ｐゴシック" w:hint="eastAsia"/>
        </w:rPr>
        <w:t xml:space="preserve">【留意事項】　</w:t>
      </w:r>
      <w:r w:rsidRPr="00FF3575">
        <w:rPr>
          <w:rFonts w:ascii="ＭＳ Ｐゴシック" w:eastAsia="ＭＳ Ｐゴシック" w:hAnsi="ＭＳ Ｐゴシック" w:hint="eastAsia"/>
          <w:u w:val="single"/>
        </w:rPr>
        <w:t>行種の変換に際する留意点</w:t>
      </w:r>
    </w:p>
    <w:p w14:paraId="4D161C86" w14:textId="34A29514" w:rsidR="003C5EB1" w:rsidRPr="00FF3575" w:rsidRDefault="003C5EB1" w:rsidP="003C5EB1">
      <w:pPr>
        <w:ind w:left="113" w:hanging="113"/>
      </w:pPr>
      <w:r w:rsidRPr="00FF3575">
        <w:rPr>
          <w:rFonts w:hint="eastAsia"/>
        </w:rPr>
        <w:t>・</w:t>
      </w:r>
      <w:r w:rsidRPr="00FF3575">
        <w:t>BCS.CSV</w:t>
      </w:r>
      <w:r w:rsidRPr="00FF3575">
        <w:rPr>
          <w:rFonts w:hint="eastAsia"/>
        </w:rPr>
        <w:t>互換中間ファイル→</w:t>
      </w:r>
      <w:r w:rsidRPr="00FF3575">
        <w:rPr>
          <w:rFonts w:hint="eastAsia"/>
        </w:rPr>
        <w:t>CI-NET LiteS</w:t>
      </w:r>
      <w:r w:rsidRPr="00FF3575">
        <w:rPr>
          <w:rFonts w:hint="eastAsia"/>
        </w:rPr>
        <w:t>互換中間ファイル向きの変換では、行種</w:t>
      </w:r>
      <w:r w:rsidRPr="00FF3575">
        <w:rPr>
          <w:rFonts w:hint="eastAsia"/>
        </w:rPr>
        <w:t>A</w:t>
      </w:r>
      <w:r w:rsidRPr="00FF3575">
        <w:rPr>
          <w:rFonts w:hint="eastAsia"/>
        </w:rPr>
        <w:t>は、建築見積依頼・回答メッセージの明細行種類（</w:t>
      </w:r>
      <w:r w:rsidRPr="00FF3575">
        <w:rPr>
          <w:rFonts w:hint="eastAsia"/>
        </w:rPr>
        <w:t>[1288]</w:t>
      </w:r>
      <w:r w:rsidRPr="00FF3575">
        <w:rPr>
          <w:rFonts w:hint="eastAsia"/>
        </w:rPr>
        <w:t>明細データ属性コードと</w:t>
      </w:r>
      <w:r w:rsidRPr="00FF3575">
        <w:rPr>
          <w:rFonts w:hint="eastAsia"/>
        </w:rPr>
        <w:t>[1289]</w:t>
      </w:r>
      <w:r w:rsidRPr="00FF3575">
        <w:rPr>
          <w:rFonts w:hint="eastAsia"/>
        </w:rPr>
        <w:t>補助明細コードの組合せによって定まるもの）に一意に対応しない。このため、変換に際しては、前後の明細行の行種等から判断して適切な変換を決定する必要がある（</w:t>
      </w:r>
      <w:r w:rsidR="00517F7A">
        <w:rPr>
          <w:rFonts w:hint="eastAsia"/>
        </w:rPr>
        <w:t>次表参照</w:t>
      </w:r>
      <w:r w:rsidRPr="00FF3575">
        <w:rPr>
          <w:rFonts w:hint="eastAsia"/>
        </w:rPr>
        <w:t>例）。</w:t>
      </w:r>
    </w:p>
    <w:p w14:paraId="6451230F" w14:textId="77777777" w:rsidR="003C5EB1" w:rsidRPr="00FF3575" w:rsidRDefault="003C5EB1" w:rsidP="003C5EB1"/>
    <w:p w14:paraId="17BAE33F" w14:textId="0CF72423" w:rsidR="003C5EB1" w:rsidRPr="00FF3575" w:rsidRDefault="00B63929" w:rsidP="00B63929">
      <w:pPr>
        <w:pStyle w:val="af3"/>
      </w:pPr>
      <w:r w:rsidRPr="00FF3575">
        <w:rPr>
          <w:rFonts w:hint="eastAsia"/>
        </w:rPr>
        <w:t xml:space="preserve">表B.Ⅱ- </w:t>
      </w:r>
      <w:r w:rsidRPr="00FF3575">
        <w:fldChar w:fldCharType="begin"/>
      </w:r>
      <w:r w:rsidRPr="00FF3575">
        <w:instrText xml:space="preserve"> </w:instrText>
      </w:r>
      <w:r w:rsidRPr="00FF3575">
        <w:rPr>
          <w:rFonts w:hint="eastAsia"/>
        </w:rPr>
        <w:instrText>SEQ 表B.Ⅱ- \* ARABIC</w:instrText>
      </w:r>
      <w:r w:rsidRPr="00FF3575">
        <w:instrText xml:space="preserve"> </w:instrText>
      </w:r>
      <w:r w:rsidRPr="00FF3575">
        <w:fldChar w:fldCharType="separate"/>
      </w:r>
      <w:r w:rsidR="001E491B">
        <w:rPr>
          <w:noProof/>
        </w:rPr>
        <w:t>23</w:t>
      </w:r>
      <w:r w:rsidRPr="00FF3575">
        <w:fldChar w:fldCharType="end"/>
      </w:r>
      <w:r w:rsidR="003C5EB1" w:rsidRPr="00FF3575">
        <w:rPr>
          <w:rFonts w:hint="eastAsia"/>
        </w:rPr>
        <w:t xml:space="preserve">　BCS.CSV互換中間ファイル→CI-NET LiteS</w:t>
      </w:r>
      <w:r w:rsidRPr="00FF3575">
        <w:rPr>
          <w:rFonts w:hint="eastAsia"/>
        </w:rPr>
        <w:t>互換中間ファイル向き変換時の</w:t>
      </w:r>
      <w:r w:rsidR="000522E8">
        <w:br/>
      </w:r>
      <w:r w:rsidR="003C5EB1" w:rsidRPr="00FF3575">
        <w:rPr>
          <w:rFonts w:hint="eastAsia"/>
        </w:rPr>
        <w:t>A行の変換処理例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9"/>
        <w:gridCol w:w="2104"/>
        <w:gridCol w:w="5059"/>
      </w:tblGrid>
      <w:tr w:rsidR="00FF3575" w:rsidRPr="00FF3575" w14:paraId="4C2E149F" w14:textId="77777777" w:rsidTr="003C5EB1">
        <w:trPr>
          <w:cantSplit/>
          <w:trHeight w:val="260"/>
        </w:trPr>
        <w:tc>
          <w:tcPr>
            <w:tcW w:w="1539" w:type="dxa"/>
            <w:tcBorders>
              <w:top w:val="single" w:sz="12" w:space="0" w:color="auto"/>
              <w:left w:val="single" w:sz="12" w:space="0" w:color="auto"/>
              <w:bottom w:val="single" w:sz="12" w:space="0" w:color="auto"/>
            </w:tcBorders>
            <w:shd w:val="clear" w:color="auto" w:fill="FFFFFF"/>
          </w:tcPr>
          <w:p w14:paraId="77ACB7D5" w14:textId="77777777" w:rsidR="003C5EB1" w:rsidRPr="00FF3575" w:rsidRDefault="003C5EB1" w:rsidP="003C5EB1">
            <w:pPr>
              <w:jc w:val="center"/>
              <w:rPr>
                <w:sz w:val="20"/>
              </w:rPr>
            </w:pPr>
            <w:r w:rsidRPr="00FF3575">
              <w:rPr>
                <w:rFonts w:hint="eastAsia"/>
                <w:sz w:val="20"/>
              </w:rPr>
              <w:t>BCS.CSV</w:t>
            </w:r>
            <w:r w:rsidRPr="00FF3575">
              <w:rPr>
                <w:rFonts w:hint="eastAsia"/>
                <w:sz w:val="20"/>
              </w:rPr>
              <w:t>互換</w:t>
            </w:r>
          </w:p>
          <w:p w14:paraId="38155F50" w14:textId="77777777" w:rsidR="003C5EB1" w:rsidRPr="00FF3575" w:rsidRDefault="003C5EB1" w:rsidP="003C5EB1">
            <w:pPr>
              <w:jc w:val="center"/>
              <w:rPr>
                <w:sz w:val="20"/>
              </w:rPr>
            </w:pPr>
            <w:r w:rsidRPr="00FF3575">
              <w:rPr>
                <w:rFonts w:hint="eastAsia"/>
                <w:sz w:val="20"/>
              </w:rPr>
              <w:t>中間ファイル</w:t>
            </w:r>
          </w:p>
        </w:tc>
        <w:tc>
          <w:tcPr>
            <w:tcW w:w="7163" w:type="dxa"/>
            <w:gridSpan w:val="2"/>
            <w:tcBorders>
              <w:top w:val="single" w:sz="12" w:space="0" w:color="auto"/>
              <w:bottom w:val="single" w:sz="12" w:space="0" w:color="auto"/>
              <w:right w:val="single" w:sz="12" w:space="0" w:color="auto"/>
            </w:tcBorders>
            <w:shd w:val="clear" w:color="auto" w:fill="FFFFFF"/>
          </w:tcPr>
          <w:p w14:paraId="26F6607F" w14:textId="77777777" w:rsidR="003C5EB1" w:rsidRPr="00FF3575" w:rsidRDefault="003C5EB1" w:rsidP="003C5EB1">
            <w:pPr>
              <w:jc w:val="center"/>
            </w:pPr>
            <w:r w:rsidRPr="00FF3575">
              <w:rPr>
                <w:rFonts w:hint="eastAsia"/>
              </w:rPr>
              <w:t>建築見積依頼・回答メッセージでの明細行種類</w:t>
            </w:r>
          </w:p>
          <w:p w14:paraId="54E0B935" w14:textId="77777777" w:rsidR="003C5EB1" w:rsidRPr="00FF3575" w:rsidRDefault="003C5EB1" w:rsidP="003C5EB1">
            <w:pPr>
              <w:jc w:val="center"/>
            </w:pPr>
            <w:r w:rsidRPr="00FF3575">
              <w:rPr>
                <w:rFonts w:hint="eastAsia"/>
              </w:rPr>
              <w:t>（</w:t>
            </w:r>
            <w:r w:rsidRPr="00FF3575">
              <w:rPr>
                <w:rFonts w:hint="eastAsia"/>
              </w:rPr>
              <w:t>=CI-NET LiteS</w:t>
            </w:r>
            <w:r w:rsidRPr="00FF3575">
              <w:rPr>
                <w:rFonts w:hint="eastAsia"/>
              </w:rPr>
              <w:t>メッセージでの明細行種類）</w:t>
            </w:r>
          </w:p>
        </w:tc>
      </w:tr>
      <w:tr w:rsidR="00FF3575" w:rsidRPr="00FF3575" w14:paraId="51C747AA" w14:textId="77777777" w:rsidTr="002F2CCB">
        <w:trPr>
          <w:cantSplit/>
          <w:trHeight w:val="520"/>
        </w:trPr>
        <w:tc>
          <w:tcPr>
            <w:tcW w:w="1539" w:type="dxa"/>
            <w:vMerge w:val="restart"/>
            <w:tcBorders>
              <w:top w:val="single" w:sz="12" w:space="0" w:color="auto"/>
            </w:tcBorders>
          </w:tcPr>
          <w:p w14:paraId="1EDA06F5" w14:textId="77777777" w:rsidR="003C5EB1" w:rsidRPr="00FF3575" w:rsidRDefault="003C5EB1" w:rsidP="003C5EB1">
            <w:pPr>
              <w:jc w:val="center"/>
            </w:pPr>
            <w:r w:rsidRPr="00FF3575">
              <w:rPr>
                <w:rFonts w:hint="eastAsia"/>
              </w:rPr>
              <w:t>A</w:t>
            </w:r>
          </w:p>
        </w:tc>
        <w:tc>
          <w:tcPr>
            <w:tcW w:w="2104" w:type="dxa"/>
            <w:tcBorders>
              <w:top w:val="single" w:sz="12" w:space="0" w:color="auto"/>
            </w:tcBorders>
          </w:tcPr>
          <w:p w14:paraId="2D49ADC3" w14:textId="77777777" w:rsidR="003C5EB1" w:rsidRPr="00FF3575" w:rsidRDefault="003C5EB1" w:rsidP="003C5EB1">
            <w:pPr>
              <w:rPr>
                <w:sz w:val="20"/>
              </w:rPr>
            </w:pPr>
            <w:r w:rsidRPr="00FF3575">
              <w:rPr>
                <w:rFonts w:hint="eastAsia"/>
                <w:sz w:val="20"/>
              </w:rPr>
              <w:t>総括明細コメント行</w:t>
            </w:r>
          </w:p>
          <w:p w14:paraId="7E9BD3A0" w14:textId="77777777" w:rsidR="003C5EB1" w:rsidRPr="00FF3575" w:rsidRDefault="003C5EB1" w:rsidP="003C5EB1">
            <w:pPr>
              <w:rPr>
                <w:sz w:val="20"/>
              </w:rPr>
            </w:pPr>
            <w:r w:rsidRPr="00FF3575">
              <w:rPr>
                <w:rFonts w:hint="eastAsia"/>
                <w:sz w:val="20"/>
              </w:rPr>
              <w:t>(0,80)</w:t>
            </w:r>
          </w:p>
        </w:tc>
        <w:tc>
          <w:tcPr>
            <w:tcW w:w="5059" w:type="dxa"/>
            <w:tcBorders>
              <w:top w:val="single" w:sz="12" w:space="0" w:color="auto"/>
            </w:tcBorders>
          </w:tcPr>
          <w:p w14:paraId="3B128D66" w14:textId="77777777" w:rsidR="003C5EB1" w:rsidRPr="00FF3575" w:rsidRDefault="003C5EB1" w:rsidP="003C5EB1">
            <w:pPr>
              <w:ind w:left="113" w:hanging="113"/>
              <w:rPr>
                <w:sz w:val="20"/>
              </w:rPr>
            </w:pPr>
            <w:r w:rsidRPr="00FF3575">
              <w:rPr>
                <w:rFonts w:hint="eastAsia"/>
                <w:sz w:val="20"/>
              </w:rPr>
              <w:t>・同一階層レベルの兄弟に</w:t>
            </w:r>
            <w:r w:rsidRPr="00FF3575">
              <w:rPr>
                <w:rFonts w:hint="eastAsia"/>
                <w:sz w:val="20"/>
              </w:rPr>
              <w:t>P</w:t>
            </w:r>
            <w:r w:rsidRPr="00FF3575">
              <w:rPr>
                <w:rFonts w:hint="eastAsia"/>
                <w:sz w:val="20"/>
              </w:rPr>
              <w:t>行が存在する場合、総括明細コメント行であると判断する。</w:t>
            </w:r>
          </w:p>
        </w:tc>
      </w:tr>
      <w:tr w:rsidR="00FF3575" w:rsidRPr="00FF3575" w14:paraId="39396303" w14:textId="77777777" w:rsidTr="002F2CCB">
        <w:trPr>
          <w:cantSplit/>
          <w:trHeight w:val="520"/>
        </w:trPr>
        <w:tc>
          <w:tcPr>
            <w:tcW w:w="1539" w:type="dxa"/>
            <w:vMerge/>
          </w:tcPr>
          <w:p w14:paraId="651514C7" w14:textId="77777777" w:rsidR="003C5EB1" w:rsidRPr="00FF3575" w:rsidRDefault="003C5EB1" w:rsidP="003C5EB1">
            <w:pPr>
              <w:jc w:val="center"/>
            </w:pPr>
          </w:p>
        </w:tc>
        <w:tc>
          <w:tcPr>
            <w:tcW w:w="2104" w:type="dxa"/>
          </w:tcPr>
          <w:p w14:paraId="74CB1631" w14:textId="77777777" w:rsidR="003C5EB1" w:rsidRPr="00FF3575" w:rsidRDefault="003C5EB1" w:rsidP="003C5EB1">
            <w:pPr>
              <w:rPr>
                <w:sz w:val="20"/>
              </w:rPr>
            </w:pPr>
            <w:r w:rsidRPr="00FF3575">
              <w:rPr>
                <w:rFonts w:hint="eastAsia"/>
                <w:sz w:val="20"/>
              </w:rPr>
              <w:t>内訳明細仕様行</w:t>
            </w:r>
          </w:p>
          <w:p w14:paraId="2E1F5854" w14:textId="77777777" w:rsidR="003C5EB1" w:rsidRPr="00FF3575" w:rsidRDefault="003C5EB1" w:rsidP="003C5EB1">
            <w:pPr>
              <w:rPr>
                <w:sz w:val="20"/>
              </w:rPr>
            </w:pPr>
            <w:r w:rsidRPr="00FF3575">
              <w:rPr>
                <w:rFonts w:hint="eastAsia"/>
                <w:sz w:val="20"/>
              </w:rPr>
              <w:t>(5,01</w:t>
            </w:r>
            <w:r w:rsidRPr="00FF3575">
              <w:rPr>
                <w:rFonts w:hint="eastAsia"/>
                <w:sz w:val="20"/>
              </w:rPr>
              <w:t>～</w:t>
            </w:r>
            <w:r w:rsidRPr="00FF3575">
              <w:rPr>
                <w:rFonts w:hint="eastAsia"/>
                <w:sz w:val="20"/>
              </w:rPr>
              <w:t>5,49)</w:t>
            </w:r>
          </w:p>
        </w:tc>
        <w:tc>
          <w:tcPr>
            <w:tcW w:w="5059" w:type="dxa"/>
          </w:tcPr>
          <w:p w14:paraId="038C522E" w14:textId="77777777" w:rsidR="003C5EB1" w:rsidRPr="00FF3575" w:rsidRDefault="003C5EB1" w:rsidP="003C5EB1">
            <w:pPr>
              <w:ind w:left="113" w:hanging="113"/>
              <w:rPr>
                <w:sz w:val="20"/>
              </w:rPr>
            </w:pPr>
            <w:r w:rsidRPr="00FF3575">
              <w:rPr>
                <w:rFonts w:hint="eastAsia"/>
                <w:sz w:val="20"/>
              </w:rPr>
              <w:t>・自行と同一値の</w:t>
            </w:r>
            <w:r w:rsidRPr="00FF3575">
              <w:rPr>
                <w:rFonts w:hint="eastAsia"/>
                <w:sz w:val="20"/>
              </w:rPr>
              <w:t>[1200]</w:t>
            </w:r>
            <w:r w:rsidRPr="00FF3575">
              <w:rPr>
                <w:rFonts w:hint="eastAsia"/>
                <w:sz w:val="20"/>
              </w:rPr>
              <w:t>明細コードを持つ</w:t>
            </w:r>
            <w:r w:rsidRPr="00FF3575">
              <w:rPr>
                <w:rFonts w:hint="eastAsia"/>
                <w:sz w:val="20"/>
              </w:rPr>
              <w:t>D</w:t>
            </w:r>
            <w:r w:rsidRPr="00FF3575">
              <w:rPr>
                <w:rFonts w:hint="eastAsia"/>
                <w:sz w:val="20"/>
              </w:rPr>
              <w:t>行が存在する場合、内訳明細仕様行であると判断する。</w:t>
            </w:r>
          </w:p>
        </w:tc>
      </w:tr>
      <w:tr w:rsidR="003C5EB1" w:rsidRPr="00FF3575" w14:paraId="049BFB6B" w14:textId="77777777" w:rsidTr="002F2CCB">
        <w:trPr>
          <w:cantSplit/>
          <w:trHeight w:val="237"/>
        </w:trPr>
        <w:tc>
          <w:tcPr>
            <w:tcW w:w="1539" w:type="dxa"/>
            <w:vMerge/>
          </w:tcPr>
          <w:p w14:paraId="69983BAF" w14:textId="77777777" w:rsidR="003C5EB1" w:rsidRPr="00FF3575" w:rsidRDefault="003C5EB1" w:rsidP="003C5EB1">
            <w:pPr>
              <w:jc w:val="center"/>
            </w:pPr>
          </w:p>
        </w:tc>
        <w:tc>
          <w:tcPr>
            <w:tcW w:w="2104" w:type="dxa"/>
          </w:tcPr>
          <w:p w14:paraId="1036A15D" w14:textId="77777777" w:rsidR="003C5EB1" w:rsidRPr="00FF3575" w:rsidRDefault="003C5EB1" w:rsidP="003C5EB1">
            <w:pPr>
              <w:rPr>
                <w:sz w:val="20"/>
              </w:rPr>
            </w:pPr>
            <w:r w:rsidRPr="00FF3575">
              <w:rPr>
                <w:rFonts w:hint="eastAsia"/>
                <w:sz w:val="20"/>
              </w:rPr>
              <w:t>内訳明細コメント行</w:t>
            </w:r>
          </w:p>
          <w:p w14:paraId="1AD918C5" w14:textId="77777777" w:rsidR="003C5EB1" w:rsidRPr="00FF3575" w:rsidRDefault="003C5EB1" w:rsidP="003C5EB1">
            <w:pPr>
              <w:rPr>
                <w:sz w:val="20"/>
              </w:rPr>
            </w:pPr>
            <w:r w:rsidRPr="00FF3575">
              <w:rPr>
                <w:rFonts w:hint="eastAsia"/>
                <w:sz w:val="20"/>
              </w:rPr>
              <w:t>(5, 80)</w:t>
            </w:r>
          </w:p>
        </w:tc>
        <w:tc>
          <w:tcPr>
            <w:tcW w:w="5059" w:type="dxa"/>
            <w:tcBorders>
              <w:bottom w:val="single" w:sz="4" w:space="0" w:color="auto"/>
            </w:tcBorders>
          </w:tcPr>
          <w:p w14:paraId="159808F2" w14:textId="77777777" w:rsidR="003C5EB1" w:rsidRPr="00FF3575" w:rsidRDefault="003C5EB1" w:rsidP="003C5EB1">
            <w:pPr>
              <w:ind w:left="113" w:hanging="113"/>
              <w:rPr>
                <w:sz w:val="20"/>
              </w:rPr>
            </w:pPr>
            <w:r w:rsidRPr="00FF3575">
              <w:rPr>
                <w:rFonts w:hint="eastAsia"/>
                <w:sz w:val="20"/>
              </w:rPr>
              <w:t>・上記のいずれにも該当しない</w:t>
            </w:r>
            <w:r w:rsidRPr="00FF3575">
              <w:rPr>
                <w:rFonts w:hint="eastAsia"/>
                <w:sz w:val="20"/>
              </w:rPr>
              <w:t>A</w:t>
            </w:r>
            <w:r w:rsidRPr="00FF3575">
              <w:rPr>
                <w:rFonts w:hint="eastAsia"/>
                <w:sz w:val="20"/>
              </w:rPr>
              <w:t>行は、内訳明細コメント行であると判断する。</w:t>
            </w:r>
          </w:p>
        </w:tc>
      </w:tr>
    </w:tbl>
    <w:p w14:paraId="6F08E0A1" w14:textId="77777777" w:rsidR="003C5EB1" w:rsidRPr="00FF3575" w:rsidRDefault="003C5EB1" w:rsidP="003C5EB1"/>
    <w:p w14:paraId="429E797F" w14:textId="77777777" w:rsidR="003C5EB1" w:rsidRPr="00FF3575" w:rsidRDefault="003C5EB1" w:rsidP="00606BD1">
      <w:pPr>
        <w:pStyle w:val="8"/>
      </w:pPr>
      <w:r w:rsidRPr="00FF3575">
        <w:rPr>
          <w:rFonts w:hint="eastAsia"/>
        </w:rPr>
        <w:t>T行、N行等の挿入、削除</w:t>
      </w:r>
    </w:p>
    <w:p w14:paraId="54A7E476" w14:textId="77777777" w:rsidR="003C5EB1" w:rsidRPr="00FF3575" w:rsidRDefault="003C5EB1" w:rsidP="003C5EB1">
      <w:r w:rsidRPr="00FF3575">
        <w:rPr>
          <w:rFonts w:hint="eastAsia"/>
        </w:rPr>
        <w:t xml:space="preserve">　建築見積依頼・回答メッセージでは</w:t>
      </w:r>
      <w:r w:rsidRPr="00FF3575">
        <w:rPr>
          <w:rFonts w:hint="eastAsia"/>
        </w:rPr>
        <w:t>BCS.CSV</w:t>
      </w:r>
      <w:r w:rsidRPr="00FF3575">
        <w:rPr>
          <w:rFonts w:hint="eastAsia"/>
        </w:rPr>
        <w:t>フォーマットの</w:t>
      </w:r>
      <w:r w:rsidRPr="00FF3575">
        <w:rPr>
          <w:rFonts w:hint="eastAsia"/>
        </w:rPr>
        <w:t>T</w:t>
      </w:r>
      <w:r w:rsidRPr="00FF3575">
        <w:rPr>
          <w:rFonts w:hint="eastAsia"/>
        </w:rPr>
        <w:t>行、</w:t>
      </w:r>
      <w:r w:rsidRPr="00FF3575">
        <w:rPr>
          <w:rFonts w:hint="eastAsia"/>
        </w:rPr>
        <w:t>N</w:t>
      </w:r>
      <w:r w:rsidRPr="00FF3575">
        <w:rPr>
          <w:rFonts w:hint="eastAsia"/>
        </w:rPr>
        <w:t>行に相当する「終端行」を使用しないため、相互の変換においては、これらの付け外しが必要となる。</w:t>
      </w:r>
    </w:p>
    <w:p w14:paraId="47F46F37" w14:textId="77777777" w:rsidR="003C5EB1" w:rsidRPr="00FF3575" w:rsidRDefault="003C5EB1" w:rsidP="003C5EB1"/>
    <w:p w14:paraId="075B5D7C" w14:textId="77777777" w:rsidR="003C5EB1" w:rsidRPr="00FF3575" w:rsidRDefault="003C5EB1" w:rsidP="007973FA">
      <w:pPr>
        <w:numPr>
          <w:ilvl w:val="0"/>
          <w:numId w:val="62"/>
        </w:numPr>
        <w:rPr>
          <w:rFonts w:eastAsia="ＭＳ Ｐゴシック"/>
        </w:rPr>
      </w:pPr>
      <w:r w:rsidRPr="00FF3575">
        <w:rPr>
          <w:rFonts w:eastAsia="ＭＳ Ｐゴシック" w:hint="eastAsia"/>
        </w:rPr>
        <w:t>BCS.CSV</w:t>
      </w:r>
      <w:r w:rsidRPr="00FF3575">
        <w:rPr>
          <w:rFonts w:eastAsia="ＭＳ Ｐゴシック" w:hint="eastAsia"/>
        </w:rPr>
        <w:t>互換中間ファイル→</w:t>
      </w:r>
      <w:r w:rsidRPr="00FF3575">
        <w:rPr>
          <w:rFonts w:eastAsia="ＭＳ Ｐゴシック" w:hint="eastAsia"/>
        </w:rPr>
        <w:t>CI-NET LiteS</w:t>
      </w:r>
      <w:r w:rsidRPr="00FF3575">
        <w:rPr>
          <w:rFonts w:eastAsia="ＭＳ Ｐゴシック" w:hint="eastAsia"/>
        </w:rPr>
        <w:t>互換中間ファイル向きの変換</w:t>
      </w:r>
    </w:p>
    <w:p w14:paraId="571E22FB" w14:textId="77777777" w:rsidR="003C5EB1" w:rsidRPr="00FF3575" w:rsidRDefault="003C5EB1" w:rsidP="003C5EB1">
      <w:r w:rsidRPr="00FF3575">
        <w:rPr>
          <w:rFonts w:hint="eastAsia"/>
        </w:rPr>
        <w:t xml:space="preserve">　この向きの変換では以下が必要である。</w:t>
      </w:r>
    </w:p>
    <w:p w14:paraId="3A30D538" w14:textId="77777777" w:rsidR="003C5EB1" w:rsidRPr="00FF3575" w:rsidRDefault="003C5EB1" w:rsidP="003C5EB1">
      <w:pPr>
        <w:ind w:left="397" w:hanging="113"/>
      </w:pPr>
      <w:r w:rsidRPr="00FF3575">
        <w:rPr>
          <w:rFonts w:hint="eastAsia"/>
        </w:rPr>
        <w:t>(a)</w:t>
      </w:r>
      <w:r w:rsidRPr="00FF3575">
        <w:rPr>
          <w:rFonts w:hint="eastAsia"/>
        </w:rPr>
        <w:t xml:space="preserve">　明細書全体の親となる</w:t>
      </w:r>
      <w:r w:rsidRPr="00FF3575">
        <w:rPr>
          <w:rFonts w:hint="eastAsia"/>
        </w:rPr>
        <w:t>P</w:t>
      </w:r>
      <w:r w:rsidRPr="00FF3575">
        <w:rPr>
          <w:rFonts w:hint="eastAsia"/>
        </w:rPr>
        <w:t>行（</w:t>
      </w:r>
      <w:r w:rsidRPr="00FF3575">
        <w:rPr>
          <w:rFonts w:hint="eastAsia"/>
        </w:rPr>
        <w:t>[1200]</w:t>
      </w:r>
      <w:r w:rsidRPr="00FF3575">
        <w:rPr>
          <w:rFonts w:hint="eastAsia"/>
        </w:rPr>
        <w:t>明細コードでソートした場合の先頭行）を、</w:t>
      </w:r>
      <w:r w:rsidRPr="00FF3575">
        <w:rPr>
          <w:rFonts w:hint="eastAsia"/>
        </w:rPr>
        <w:t>CI-NET LiteS</w:t>
      </w:r>
      <w:r w:rsidRPr="00FF3575">
        <w:rPr>
          <w:rFonts w:hint="eastAsia"/>
        </w:rPr>
        <w:t>互換中間ファイルに書き出さない。</w:t>
      </w:r>
    </w:p>
    <w:p w14:paraId="7E709D9B" w14:textId="77777777" w:rsidR="003C5EB1" w:rsidRPr="00FF3575" w:rsidRDefault="003C5EB1" w:rsidP="003C5EB1">
      <w:pPr>
        <w:ind w:left="397" w:hanging="113"/>
      </w:pPr>
      <w:r w:rsidRPr="00FF3575">
        <w:rPr>
          <w:rFonts w:hint="eastAsia"/>
        </w:rPr>
        <w:t>(b)</w:t>
      </w:r>
      <w:r w:rsidRPr="00FF3575">
        <w:rPr>
          <w:rFonts w:hint="eastAsia"/>
        </w:rPr>
        <w:t xml:space="preserve">　</w:t>
      </w:r>
      <w:r w:rsidRPr="00FF3575">
        <w:rPr>
          <w:rFonts w:hint="eastAsia"/>
        </w:rPr>
        <w:t>T</w:t>
      </w:r>
      <w:r w:rsidRPr="00FF3575">
        <w:rPr>
          <w:rFonts w:hint="eastAsia"/>
        </w:rPr>
        <w:t>行、</w:t>
      </w:r>
      <w:r w:rsidRPr="00FF3575">
        <w:rPr>
          <w:rFonts w:hint="eastAsia"/>
        </w:rPr>
        <w:t>N</w:t>
      </w:r>
      <w:r w:rsidRPr="00FF3575">
        <w:rPr>
          <w:rFonts w:hint="eastAsia"/>
        </w:rPr>
        <w:t>行を</w:t>
      </w:r>
      <w:r w:rsidRPr="00FF3575">
        <w:rPr>
          <w:rFonts w:hint="eastAsia"/>
        </w:rPr>
        <w:t>CI-NET LiteS</w:t>
      </w:r>
      <w:r w:rsidRPr="00FF3575">
        <w:rPr>
          <w:rFonts w:hint="eastAsia"/>
        </w:rPr>
        <w:t>互換中間ファイルに書き出さない。</w:t>
      </w:r>
    </w:p>
    <w:p w14:paraId="415B4276" w14:textId="77777777" w:rsidR="003C5EB1" w:rsidRPr="00FF3575" w:rsidRDefault="003C5EB1" w:rsidP="003C5EB1"/>
    <w:p w14:paraId="65118C25" w14:textId="77777777" w:rsidR="003C5EB1" w:rsidRPr="00FF3575" w:rsidRDefault="003C5EB1" w:rsidP="007973FA">
      <w:pPr>
        <w:numPr>
          <w:ilvl w:val="0"/>
          <w:numId w:val="62"/>
        </w:numPr>
        <w:rPr>
          <w:rFonts w:eastAsia="ＭＳ Ｐゴシック"/>
        </w:rPr>
      </w:pPr>
      <w:r w:rsidRPr="00FF3575">
        <w:rPr>
          <w:rFonts w:eastAsia="ＭＳ Ｐゴシック" w:hint="eastAsia"/>
        </w:rPr>
        <w:t>CI-NET LiteS</w:t>
      </w:r>
      <w:r w:rsidRPr="00FF3575">
        <w:rPr>
          <w:rFonts w:eastAsia="ＭＳ Ｐゴシック" w:hint="eastAsia"/>
        </w:rPr>
        <w:t>互換中間ファイル→</w:t>
      </w:r>
      <w:r w:rsidRPr="00FF3575">
        <w:rPr>
          <w:rFonts w:eastAsia="ＭＳ Ｐゴシック" w:hint="eastAsia"/>
        </w:rPr>
        <w:t>BCS.CSV</w:t>
      </w:r>
      <w:r w:rsidRPr="00FF3575">
        <w:rPr>
          <w:rFonts w:eastAsia="ＭＳ Ｐゴシック" w:hint="eastAsia"/>
        </w:rPr>
        <w:t>互換中間ファイル向きの変換</w:t>
      </w:r>
    </w:p>
    <w:p w14:paraId="6D3A5B21" w14:textId="77777777" w:rsidR="003C5EB1" w:rsidRPr="00FF3575" w:rsidRDefault="003C5EB1" w:rsidP="003C5EB1">
      <w:r w:rsidRPr="00FF3575">
        <w:rPr>
          <w:rFonts w:hint="eastAsia"/>
        </w:rPr>
        <w:t xml:space="preserve">　この向きの変換では、</w:t>
      </w:r>
      <w:r w:rsidRPr="00FF3575">
        <w:rPr>
          <w:rFonts w:hint="eastAsia"/>
        </w:rPr>
        <w:t>T</w:t>
      </w:r>
      <w:r w:rsidRPr="00FF3575">
        <w:rPr>
          <w:rFonts w:hint="eastAsia"/>
        </w:rPr>
        <w:t>行、</w:t>
      </w:r>
      <w:r w:rsidRPr="00FF3575">
        <w:rPr>
          <w:rFonts w:hint="eastAsia"/>
        </w:rPr>
        <w:t>N</w:t>
      </w:r>
      <w:r w:rsidRPr="00FF3575">
        <w:rPr>
          <w:rFonts w:hint="eastAsia"/>
        </w:rPr>
        <w:t>行を必要な箇所に生成、挿入して</w:t>
      </w:r>
      <w:r w:rsidRPr="00FF3575">
        <w:rPr>
          <w:rFonts w:hint="eastAsia"/>
        </w:rPr>
        <w:t>BCS.CSV</w:t>
      </w:r>
      <w:r w:rsidRPr="00FF3575">
        <w:rPr>
          <w:rFonts w:hint="eastAsia"/>
        </w:rPr>
        <w:t>互換中間ファイルに書き出す処理を行う。この場合の処理例の概要を示す。</w:t>
      </w:r>
    </w:p>
    <w:p w14:paraId="72C6EC35" w14:textId="77777777" w:rsidR="003C5EB1" w:rsidRPr="00FF3575" w:rsidRDefault="003C5EB1" w:rsidP="003C5EB1"/>
    <w:p w14:paraId="5460AAC2" w14:textId="77777777" w:rsidR="003C5EB1" w:rsidRPr="00FF3575" w:rsidRDefault="003C5EB1" w:rsidP="003C5EB1">
      <w:pPr>
        <w:ind w:left="397" w:hanging="113"/>
      </w:pPr>
      <w:r w:rsidRPr="00FF3575">
        <w:rPr>
          <w:rFonts w:hint="eastAsia"/>
        </w:rPr>
        <w:t>(a)</w:t>
      </w:r>
      <w:r w:rsidRPr="00FF3575">
        <w:rPr>
          <w:rFonts w:hint="eastAsia"/>
        </w:rPr>
        <w:t xml:space="preserve">　</w:t>
      </w:r>
      <w:r w:rsidRPr="00FF3575">
        <w:rPr>
          <w:rFonts w:hint="eastAsia"/>
        </w:rPr>
        <w:t>CI-NET LiteS</w:t>
      </w:r>
      <w:r w:rsidRPr="00FF3575">
        <w:rPr>
          <w:rFonts w:hint="eastAsia"/>
        </w:rPr>
        <w:t>互換中間ファイル（鑑部）の</w:t>
      </w:r>
      <w:r w:rsidRPr="00FF3575">
        <w:rPr>
          <w:rFonts w:hint="eastAsia"/>
        </w:rPr>
        <w:t>[1045]</w:t>
      </w:r>
      <w:r w:rsidRPr="00FF3575">
        <w:rPr>
          <w:rFonts w:hint="eastAsia"/>
        </w:rPr>
        <w:t>取引件名、</w:t>
      </w:r>
      <w:r w:rsidRPr="00FF3575">
        <w:rPr>
          <w:rFonts w:hint="eastAsia"/>
        </w:rPr>
        <w:t>[1088]</w:t>
      </w:r>
      <w:r w:rsidRPr="00FF3575">
        <w:rPr>
          <w:rFonts w:hint="eastAsia"/>
        </w:rPr>
        <w:t>明細金額合計、</w:t>
      </w:r>
      <w:r w:rsidRPr="00FF3575">
        <w:rPr>
          <w:rFonts w:hint="eastAsia"/>
        </w:rPr>
        <w:t>[1197]</w:t>
      </w:r>
      <w:r w:rsidRPr="00FF3575">
        <w:rPr>
          <w:rFonts w:hint="eastAsia"/>
        </w:rPr>
        <w:t>サブセット・バージョン等の値を、</w:t>
      </w:r>
      <w:r w:rsidRPr="00FF3575">
        <w:rPr>
          <w:rFonts w:hint="eastAsia"/>
        </w:rPr>
        <w:t>BCS.CSV</w:t>
      </w:r>
      <w:r w:rsidRPr="00FF3575">
        <w:rPr>
          <w:rFonts w:hint="eastAsia"/>
        </w:rPr>
        <w:t>互換中間ファイルの第</w:t>
      </w:r>
      <w:r w:rsidRPr="00FF3575">
        <w:rPr>
          <w:rFonts w:hint="eastAsia"/>
        </w:rPr>
        <w:t>1</w:t>
      </w:r>
      <w:r w:rsidRPr="00FF3575">
        <w:rPr>
          <w:rFonts w:hint="eastAsia"/>
        </w:rPr>
        <w:t>行に</w:t>
      </w:r>
      <w:r w:rsidRPr="00FF3575">
        <w:rPr>
          <w:rFonts w:hint="eastAsia"/>
        </w:rPr>
        <w:t>P</w:t>
      </w:r>
      <w:r w:rsidRPr="00FF3575">
        <w:rPr>
          <w:rFonts w:hint="eastAsia"/>
        </w:rPr>
        <w:t>行</w:t>
      </w:r>
      <w:r w:rsidRPr="00FF3575">
        <w:rPr>
          <w:rFonts w:hint="eastAsia"/>
        </w:rPr>
        <w:lastRenderedPageBreak/>
        <w:t>として書き出す。</w:t>
      </w:r>
    </w:p>
    <w:p w14:paraId="1B83B7E9" w14:textId="77777777" w:rsidR="003C5EB1" w:rsidRPr="00FF3575" w:rsidRDefault="003C5EB1" w:rsidP="003C5EB1">
      <w:pPr>
        <w:ind w:left="397" w:hanging="113"/>
      </w:pPr>
      <w:r w:rsidRPr="00FF3575">
        <w:rPr>
          <w:rFonts w:hint="eastAsia"/>
        </w:rPr>
        <w:t>(b)</w:t>
      </w:r>
      <w:r w:rsidRPr="00FF3575">
        <w:rPr>
          <w:rFonts w:hint="eastAsia"/>
        </w:rPr>
        <w:t xml:space="preserve">　</w:t>
      </w:r>
      <w:r w:rsidRPr="00FF3575">
        <w:rPr>
          <w:rFonts w:hint="eastAsia"/>
        </w:rPr>
        <w:t>CI-NET LiteS</w:t>
      </w:r>
      <w:r w:rsidRPr="00FF3575">
        <w:rPr>
          <w:rFonts w:hint="eastAsia"/>
        </w:rPr>
        <w:t>互換中間ファイル（明細部）を</w:t>
      </w:r>
      <w:r w:rsidRPr="00FF3575">
        <w:rPr>
          <w:rFonts w:hint="eastAsia"/>
        </w:rPr>
        <w:t>[1200]</w:t>
      </w:r>
      <w:r w:rsidRPr="00FF3575">
        <w:rPr>
          <w:rFonts w:hint="eastAsia"/>
        </w:rPr>
        <w:t>明細コードによりソートする。</w:t>
      </w:r>
    </w:p>
    <w:p w14:paraId="27331A8C" w14:textId="77777777" w:rsidR="003C5EB1" w:rsidRPr="00FF3575" w:rsidRDefault="003C5EB1" w:rsidP="003C5EB1">
      <w:pPr>
        <w:ind w:left="397" w:hanging="113"/>
      </w:pPr>
      <w:r w:rsidRPr="00FF3575">
        <w:rPr>
          <w:rFonts w:hint="eastAsia"/>
        </w:rPr>
        <w:t>(c)</w:t>
      </w:r>
      <w:r w:rsidRPr="00FF3575">
        <w:rPr>
          <w:rFonts w:hint="eastAsia"/>
        </w:rPr>
        <w:t xml:space="preserve">　ソート後の各行に対し以下の処理を行う。</w:t>
      </w:r>
    </w:p>
    <w:p w14:paraId="6E8E2979" w14:textId="77777777" w:rsidR="003C5EB1" w:rsidRPr="00FF3575" w:rsidRDefault="003C5EB1" w:rsidP="003C5EB1">
      <w:pPr>
        <w:ind w:left="680" w:hanging="113"/>
      </w:pPr>
      <w:r w:rsidRPr="00FF3575">
        <w:rPr>
          <w:rFonts w:hint="eastAsia"/>
        </w:rPr>
        <w:t>・自行の階層が前行より浅ければ、</w:t>
      </w:r>
    </w:p>
    <w:p w14:paraId="5EDA0522" w14:textId="77777777" w:rsidR="003C5EB1" w:rsidRPr="00FF3575" w:rsidRDefault="003C5EB1" w:rsidP="003C5EB1">
      <w:pPr>
        <w:ind w:left="964" w:hanging="113"/>
      </w:pPr>
      <w:r w:rsidRPr="00FF3575">
        <w:rPr>
          <w:rFonts w:hint="eastAsia"/>
        </w:rPr>
        <w:t>・前行の階層レベルと自行の階層レベルの差に相当する数の終端行を書き出す。書き出すべき終端行が</w:t>
      </w:r>
      <w:r w:rsidRPr="00FF3575">
        <w:rPr>
          <w:rFonts w:hint="eastAsia"/>
        </w:rPr>
        <w:t>T</w:t>
      </w:r>
      <w:r w:rsidRPr="00FF3575">
        <w:rPr>
          <w:rFonts w:hint="eastAsia"/>
        </w:rPr>
        <w:t>行か</w:t>
      </w:r>
      <w:r w:rsidRPr="00FF3575">
        <w:rPr>
          <w:rFonts w:hint="eastAsia"/>
        </w:rPr>
        <w:t>N</w:t>
      </w:r>
      <w:r w:rsidRPr="00FF3575">
        <w:rPr>
          <w:rFonts w:hint="eastAsia"/>
        </w:rPr>
        <w:t>行かの判定は、階層を遡って把握する。</w:t>
      </w:r>
    </w:p>
    <w:p w14:paraId="6D03E50E" w14:textId="77777777" w:rsidR="003C5EB1" w:rsidRPr="00FF3575" w:rsidRDefault="003C5EB1" w:rsidP="003C5EB1">
      <w:pPr>
        <w:ind w:left="964" w:hanging="113"/>
      </w:pPr>
      <w:r w:rsidRPr="00FF3575">
        <w:rPr>
          <w:rFonts w:hint="eastAsia"/>
        </w:rPr>
        <w:t>・終端行を書き出した後に自行を書き出す。</w:t>
      </w:r>
    </w:p>
    <w:p w14:paraId="49774604" w14:textId="77777777" w:rsidR="003C5EB1" w:rsidRPr="00FF3575" w:rsidRDefault="003C5EB1" w:rsidP="003C5EB1">
      <w:pPr>
        <w:ind w:left="680" w:hanging="113"/>
      </w:pPr>
      <w:r w:rsidRPr="00FF3575">
        <w:rPr>
          <w:rFonts w:hint="eastAsia"/>
        </w:rPr>
        <w:t>・自行の階層が前行と同階層ならば、</w:t>
      </w:r>
    </w:p>
    <w:p w14:paraId="7FC5F213" w14:textId="5C3DDD1B" w:rsidR="003C5EB1" w:rsidRPr="00FF3575" w:rsidRDefault="003C5EB1" w:rsidP="003C5EB1">
      <w:pPr>
        <w:ind w:left="964" w:hanging="113"/>
      </w:pPr>
      <w:r w:rsidRPr="00FF3575">
        <w:rPr>
          <w:rFonts w:hint="eastAsia"/>
        </w:rPr>
        <w:t>・前行が総括明細本体行ならば、前行の</w:t>
      </w:r>
      <w:r w:rsidR="00C31790" w:rsidRPr="008025CC">
        <w:rPr>
          <w:rFonts w:hint="eastAsia"/>
          <w:color w:val="FF0000"/>
        </w:rPr>
        <w:t>子</w:t>
      </w:r>
      <w:r w:rsidRPr="00FF3575">
        <w:rPr>
          <w:rFonts w:hint="eastAsia"/>
        </w:rPr>
        <w:t>として</w:t>
      </w:r>
      <w:r w:rsidRPr="00FF3575">
        <w:rPr>
          <w:rFonts w:hint="eastAsia"/>
        </w:rPr>
        <w:t>T</w:t>
      </w:r>
      <w:r w:rsidRPr="00FF3575">
        <w:rPr>
          <w:rFonts w:hint="eastAsia"/>
        </w:rPr>
        <w:t>行を書き出す。</w:t>
      </w:r>
    </w:p>
    <w:p w14:paraId="67E4AEF2" w14:textId="4C584187" w:rsidR="003C5EB1" w:rsidRPr="00FF3575" w:rsidRDefault="003C5EB1" w:rsidP="003C5EB1">
      <w:pPr>
        <w:ind w:left="964" w:hanging="113"/>
      </w:pPr>
      <w:r w:rsidRPr="00FF3575">
        <w:rPr>
          <w:rFonts w:hint="eastAsia"/>
        </w:rPr>
        <w:t>・前行がエレメント親、別紙親、代価親行ならば、前行の</w:t>
      </w:r>
      <w:r w:rsidR="00C31790" w:rsidRPr="002F2CCB">
        <w:rPr>
          <w:rFonts w:hint="eastAsia"/>
          <w:color w:val="FF0000"/>
        </w:rPr>
        <w:t>子</w:t>
      </w:r>
      <w:r w:rsidRPr="00FF3575">
        <w:rPr>
          <w:rFonts w:hint="eastAsia"/>
        </w:rPr>
        <w:t>として</w:t>
      </w:r>
      <w:r w:rsidRPr="00FF3575">
        <w:rPr>
          <w:rFonts w:hint="eastAsia"/>
        </w:rPr>
        <w:t>N</w:t>
      </w:r>
      <w:r w:rsidRPr="00FF3575">
        <w:rPr>
          <w:rFonts w:hint="eastAsia"/>
        </w:rPr>
        <w:t>行を書き出す。</w:t>
      </w:r>
    </w:p>
    <w:p w14:paraId="4B18776B" w14:textId="77777777" w:rsidR="003C5EB1" w:rsidRPr="00FF3575" w:rsidRDefault="003C5EB1" w:rsidP="003C5EB1">
      <w:pPr>
        <w:ind w:left="964" w:hanging="113"/>
      </w:pPr>
      <w:r w:rsidRPr="00FF3575">
        <w:rPr>
          <w:rFonts w:hint="eastAsia"/>
        </w:rPr>
        <w:t>・自行を書き出す。</w:t>
      </w:r>
    </w:p>
    <w:p w14:paraId="04AA273B" w14:textId="77777777" w:rsidR="003C5EB1" w:rsidRPr="00FF3575" w:rsidRDefault="003C5EB1" w:rsidP="003C5EB1">
      <w:pPr>
        <w:ind w:left="397" w:hanging="113"/>
      </w:pPr>
      <w:r w:rsidRPr="00FF3575">
        <w:rPr>
          <w:rFonts w:hint="eastAsia"/>
        </w:rPr>
        <w:t>(d)</w:t>
      </w:r>
      <w:r w:rsidRPr="00FF3575">
        <w:rPr>
          <w:rFonts w:hint="eastAsia"/>
        </w:rPr>
        <w:t xml:space="preserve">　末尾に、先頭行に対応する</w:t>
      </w:r>
      <w:r w:rsidRPr="00FF3575">
        <w:rPr>
          <w:rFonts w:hint="eastAsia"/>
        </w:rPr>
        <w:t>T</w:t>
      </w:r>
      <w:r w:rsidRPr="00FF3575">
        <w:rPr>
          <w:rFonts w:hint="eastAsia"/>
        </w:rPr>
        <w:t>行を書き出す。</w:t>
      </w:r>
    </w:p>
    <w:p w14:paraId="0EAFB05E" w14:textId="77777777" w:rsidR="003C5EB1" w:rsidRPr="00FF3575" w:rsidRDefault="003C5EB1" w:rsidP="003C5EB1"/>
    <w:p w14:paraId="050DC6E4" w14:textId="77777777" w:rsidR="003C5EB1" w:rsidRPr="00FF3575" w:rsidRDefault="003C5EB1" w:rsidP="003C5EB1"/>
    <w:p w14:paraId="7C93C9E7" w14:textId="77777777" w:rsidR="003C5EB1" w:rsidRPr="00FF3575" w:rsidRDefault="003C5EB1" w:rsidP="003C5EB1"/>
    <w:p w14:paraId="4CB5A225" w14:textId="77777777" w:rsidR="003C5EB1" w:rsidRPr="00FF3575" w:rsidRDefault="003C5EB1" w:rsidP="003C5EB1">
      <w:pPr>
        <w:sectPr w:rsidR="003C5EB1" w:rsidRPr="00FF3575" w:rsidSect="003C5EB1">
          <w:headerReference w:type="even" r:id="rId59"/>
          <w:headerReference w:type="default" r:id="rId60"/>
          <w:footerReference w:type="even" r:id="rId61"/>
          <w:pgSz w:w="11906" w:h="16838"/>
          <w:pgMar w:top="1985" w:right="1701" w:bottom="1701" w:left="1701" w:header="851" w:footer="992" w:gutter="0"/>
          <w:cols w:space="425"/>
          <w:docGrid w:type="lines" w:linePitch="360"/>
        </w:sectPr>
      </w:pPr>
    </w:p>
    <w:p w14:paraId="0FF56069" w14:textId="40A39E6E" w:rsidR="001E491B" w:rsidRDefault="001E491B">
      <w:pPr>
        <w:widowControl/>
        <w:jc w:val="left"/>
      </w:pPr>
      <w:r>
        <w:lastRenderedPageBreak/>
        <w:br w:type="page"/>
      </w:r>
    </w:p>
    <w:p w14:paraId="6001B7AD" w14:textId="77777777" w:rsidR="003C5EB1" w:rsidRPr="00FF3575" w:rsidRDefault="003C5EB1" w:rsidP="003C5EB1"/>
    <w:p w14:paraId="5F72E260" w14:textId="77777777" w:rsidR="003C5EB1" w:rsidRPr="00FF3575" w:rsidRDefault="003C5EB1" w:rsidP="003C5EB1">
      <w:pPr>
        <w:pStyle w:val="230"/>
      </w:pPr>
      <w:r w:rsidRPr="00FF3575">
        <w:t>B.情報表現規約</w:t>
      </w:r>
    </w:p>
    <w:p w14:paraId="55636480" w14:textId="77777777" w:rsidR="003C5EB1" w:rsidRPr="00FF3575" w:rsidRDefault="003C5EB1" w:rsidP="003C5EB1"/>
    <w:p w14:paraId="6113645B" w14:textId="77777777" w:rsidR="003C5EB1" w:rsidRPr="00FF3575" w:rsidRDefault="003C5EB1" w:rsidP="00606BD1">
      <w:pPr>
        <w:pStyle w:val="30"/>
      </w:pPr>
      <w:bookmarkStart w:id="294" w:name="_Toc404785947"/>
      <w:bookmarkStart w:id="295" w:name="_Toc25830953"/>
      <w:r w:rsidRPr="00FF3575">
        <w:rPr>
          <w:rFonts w:ascii="ＭＳ 明朝" w:eastAsia="ＭＳ 明朝" w:hAnsi="ＭＳ 明朝" w:cs="ＭＳ 明朝" w:hint="eastAsia"/>
        </w:rPr>
        <w:t>Ⅲ</w:t>
      </w:r>
      <w:r w:rsidRPr="00FF3575">
        <w:t>. 設備見積メッセージ</w:t>
      </w:r>
      <w:bookmarkEnd w:id="294"/>
      <w:bookmarkEnd w:id="295"/>
    </w:p>
    <w:p w14:paraId="3FFDD971" w14:textId="77777777" w:rsidR="003C5EB1" w:rsidRPr="00FF3575" w:rsidRDefault="003C5EB1" w:rsidP="003C5EB1"/>
    <w:p w14:paraId="088B8A7D" w14:textId="637F7146" w:rsidR="003C5EB1" w:rsidRDefault="003C5EB1" w:rsidP="003C5EB1"/>
    <w:p w14:paraId="2B2972F5" w14:textId="03EDE11B" w:rsidR="000522E8" w:rsidRDefault="000522E8" w:rsidP="003C5EB1"/>
    <w:p w14:paraId="57E18919" w14:textId="6AAB57DC" w:rsidR="000522E8" w:rsidRDefault="000522E8" w:rsidP="003C5EB1"/>
    <w:p w14:paraId="4A567441" w14:textId="440C9E61" w:rsidR="000522E8" w:rsidRDefault="000522E8" w:rsidP="003C5EB1"/>
    <w:p w14:paraId="3324D238" w14:textId="02524453" w:rsidR="000522E8" w:rsidRDefault="000522E8" w:rsidP="003C5EB1"/>
    <w:p w14:paraId="2913C2A6" w14:textId="46274833" w:rsidR="000522E8" w:rsidRDefault="000522E8" w:rsidP="003C5EB1"/>
    <w:p w14:paraId="6C09A803" w14:textId="2325C1F9" w:rsidR="000522E8" w:rsidRDefault="000522E8" w:rsidP="003C5EB1"/>
    <w:p w14:paraId="7A8F2AD2" w14:textId="616AB16C" w:rsidR="000522E8" w:rsidRDefault="000522E8" w:rsidP="003C5EB1"/>
    <w:p w14:paraId="5525753E" w14:textId="190FB2C7" w:rsidR="000522E8" w:rsidRDefault="000522E8" w:rsidP="003C5EB1"/>
    <w:p w14:paraId="0A4A3B50" w14:textId="698930FA" w:rsidR="000522E8" w:rsidRDefault="000522E8" w:rsidP="003C5EB1"/>
    <w:p w14:paraId="4F28D291" w14:textId="06E8E41B" w:rsidR="000522E8" w:rsidRDefault="000522E8" w:rsidP="003C5EB1"/>
    <w:p w14:paraId="2F838DAB" w14:textId="68FD519A" w:rsidR="000522E8" w:rsidRDefault="000522E8" w:rsidP="003C5EB1"/>
    <w:p w14:paraId="59306ECA" w14:textId="3211651C" w:rsidR="000522E8" w:rsidRDefault="000522E8" w:rsidP="003C5EB1"/>
    <w:p w14:paraId="60609F1D" w14:textId="61EDB0E4" w:rsidR="000522E8" w:rsidRDefault="000522E8" w:rsidP="003C5EB1"/>
    <w:p w14:paraId="76A81050" w14:textId="2473CBFF" w:rsidR="000522E8" w:rsidRDefault="000522E8" w:rsidP="003C5EB1"/>
    <w:p w14:paraId="0965AD50" w14:textId="50A1B9E5" w:rsidR="000522E8" w:rsidRDefault="000522E8" w:rsidP="003C5EB1"/>
    <w:p w14:paraId="67656101" w14:textId="035D2233" w:rsidR="000522E8" w:rsidRDefault="000522E8" w:rsidP="003C5EB1"/>
    <w:p w14:paraId="6C4C86FE" w14:textId="77777777" w:rsidR="003C5EB1" w:rsidRPr="00FF3575" w:rsidRDefault="003C5EB1" w:rsidP="003C5EB1">
      <w:pPr>
        <w:widowControl/>
        <w:jc w:val="left"/>
      </w:pPr>
      <w:r w:rsidRPr="00FF3575">
        <w:br w:type="page"/>
      </w:r>
    </w:p>
    <w:p w14:paraId="4EE3B735" w14:textId="77777777" w:rsidR="003C5EB1" w:rsidRPr="00FF3575" w:rsidRDefault="003C5EB1" w:rsidP="003C5EB1"/>
    <w:p w14:paraId="10F84CB1" w14:textId="77777777" w:rsidR="003C5EB1" w:rsidRPr="00FF3575" w:rsidRDefault="003C5EB1" w:rsidP="003C5EB1">
      <w:r w:rsidRPr="00FF3575">
        <w:br w:type="page"/>
      </w:r>
    </w:p>
    <w:p w14:paraId="20A2CD03" w14:textId="77777777" w:rsidR="003C5EB1" w:rsidRPr="00FF3575" w:rsidRDefault="003C5EB1" w:rsidP="003C5EB1"/>
    <w:p w14:paraId="209FB419" w14:textId="77777777" w:rsidR="003C5EB1" w:rsidRPr="00FF3575" w:rsidRDefault="003C5EB1" w:rsidP="003C5EB1">
      <w:pPr>
        <w:pStyle w:val="230"/>
      </w:pPr>
      <w:r w:rsidRPr="00FF3575">
        <w:rPr>
          <w:rFonts w:hint="eastAsia"/>
        </w:rPr>
        <w:t>Ⅲ. 設備見積メッセージ</w:t>
      </w:r>
    </w:p>
    <w:p w14:paraId="29CCEBEA" w14:textId="77777777" w:rsidR="003C5EB1" w:rsidRPr="00FF3575" w:rsidRDefault="003C5EB1" w:rsidP="003C5EB1"/>
    <w:p w14:paraId="358338C4" w14:textId="77777777" w:rsidR="003C5EB1" w:rsidRPr="00FF3575" w:rsidRDefault="003C5EB1" w:rsidP="003C5EB1"/>
    <w:p w14:paraId="062578FE" w14:textId="77777777" w:rsidR="003C5EB1" w:rsidRPr="00FF3575" w:rsidRDefault="003C5EB1" w:rsidP="003C5EB1">
      <w:pPr>
        <w:rPr>
          <w:rFonts w:eastAsia="ＭＳ Ｐゴシック"/>
          <w:sz w:val="24"/>
        </w:rPr>
      </w:pPr>
      <w:r w:rsidRPr="00FF3575">
        <w:rPr>
          <w:rFonts w:eastAsia="ＭＳ Ｐゴシック" w:hint="eastAsia"/>
          <w:sz w:val="24"/>
        </w:rPr>
        <w:t>■本編の構成</w:t>
      </w:r>
    </w:p>
    <w:p w14:paraId="669F6E2E" w14:textId="77777777" w:rsidR="003C5EB1" w:rsidRPr="00FF3575" w:rsidRDefault="003C5EB1" w:rsidP="003C5EB1"/>
    <w:p w14:paraId="0D52C69C" w14:textId="77777777" w:rsidR="003C5EB1" w:rsidRPr="00FF3575" w:rsidRDefault="003C5EB1" w:rsidP="003C5EB1">
      <w:pPr>
        <w:ind w:left="199"/>
      </w:pPr>
      <w:r w:rsidRPr="00FF3575">
        <w:rPr>
          <w:rFonts w:hint="eastAsia"/>
        </w:rPr>
        <w:t>1.</w:t>
      </w:r>
      <w:r w:rsidRPr="00FF3575">
        <w:rPr>
          <w:rFonts w:hint="eastAsia"/>
        </w:rPr>
        <w:t>データ交換手順</w:t>
      </w:r>
    </w:p>
    <w:p w14:paraId="3B9A17BA" w14:textId="70D6C762" w:rsidR="003C5EB1" w:rsidRPr="00FF3575" w:rsidRDefault="003C5EB1" w:rsidP="003C5EB1">
      <w:pPr>
        <w:ind w:left="397"/>
      </w:pPr>
      <w:r w:rsidRPr="00FF3575">
        <w:rPr>
          <w:rFonts w:hint="eastAsia"/>
        </w:rPr>
        <w:t>設備見積</w:t>
      </w:r>
      <w:r w:rsidR="000522E8" w:rsidRPr="002F2CCB">
        <w:rPr>
          <w:rFonts w:hint="eastAsia"/>
          <w:color w:val="FF0000"/>
        </w:rPr>
        <w:t>業務</w:t>
      </w:r>
      <w:r w:rsidRPr="00FF3575">
        <w:rPr>
          <w:rFonts w:hint="eastAsia"/>
        </w:rPr>
        <w:t>のデータ交換手順の概要を説明する。</w:t>
      </w:r>
    </w:p>
    <w:p w14:paraId="218D183C" w14:textId="77777777" w:rsidR="003C5EB1" w:rsidRPr="00FF3575" w:rsidRDefault="003C5EB1" w:rsidP="003C5EB1">
      <w:pPr>
        <w:ind w:left="199"/>
      </w:pPr>
      <w:r w:rsidRPr="00FF3575">
        <w:rPr>
          <w:rFonts w:hint="eastAsia"/>
        </w:rPr>
        <w:t>2.</w:t>
      </w:r>
      <w:r w:rsidRPr="00FF3575">
        <w:rPr>
          <w:rFonts w:hint="eastAsia"/>
        </w:rPr>
        <w:t>メッセージ</w:t>
      </w:r>
    </w:p>
    <w:p w14:paraId="3CE76B39" w14:textId="77777777" w:rsidR="003C5EB1" w:rsidRPr="00FF3575" w:rsidRDefault="003C5EB1" w:rsidP="003C5EB1">
      <w:pPr>
        <w:ind w:left="397"/>
      </w:pPr>
      <w:r w:rsidRPr="00FF3575">
        <w:rPr>
          <w:rFonts w:hint="eastAsia"/>
        </w:rPr>
        <w:t xml:space="preserve">メッセージで使用するデータ項目の一覧と、個々のデータ項目の意味を説明する。　</w:t>
      </w:r>
    </w:p>
    <w:p w14:paraId="150930BE" w14:textId="77777777" w:rsidR="003C5EB1" w:rsidRPr="00FF3575" w:rsidRDefault="003C5EB1" w:rsidP="003C5EB1"/>
    <w:p w14:paraId="1C9FA3FF" w14:textId="77777777" w:rsidR="003C5EB1" w:rsidRPr="00FF3575" w:rsidRDefault="003C5EB1" w:rsidP="003C5EB1">
      <w:pPr>
        <w:rPr>
          <w:rFonts w:eastAsia="ＭＳ Ｐゴシック"/>
          <w:sz w:val="24"/>
        </w:rPr>
      </w:pPr>
      <w:r w:rsidRPr="00FF3575">
        <w:rPr>
          <w:rFonts w:eastAsia="ＭＳ Ｐゴシック" w:hint="eastAsia"/>
          <w:sz w:val="24"/>
        </w:rPr>
        <w:t>■明細データの扱いについて</w:t>
      </w:r>
    </w:p>
    <w:p w14:paraId="33631F3E" w14:textId="77777777" w:rsidR="003C5EB1" w:rsidRPr="00FF3575" w:rsidRDefault="003C5EB1" w:rsidP="003C5EB1"/>
    <w:p w14:paraId="7CB24A70" w14:textId="77777777" w:rsidR="003C5EB1" w:rsidRPr="00FF3575" w:rsidRDefault="003C5EB1" w:rsidP="003C5EB1">
      <w:pPr>
        <w:ind w:firstLineChars="100" w:firstLine="210"/>
      </w:pPr>
      <w:r w:rsidRPr="00FF3575">
        <w:rPr>
          <w:rFonts w:hint="eastAsia"/>
        </w:rPr>
        <w:t>明細データの扱いについて､運用上留意しておいた方がよい点を、</w:t>
      </w:r>
      <w:r w:rsidRPr="00FF3575">
        <w:rPr>
          <w:rFonts w:hint="eastAsia"/>
        </w:rPr>
        <w:t>CI-NET LiteS</w:t>
      </w:r>
      <w:r w:rsidRPr="00FF3575">
        <w:rPr>
          <w:rFonts w:hint="eastAsia"/>
        </w:rPr>
        <w:t>実装規約　指針・参考資料「</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w:t>
      </w:r>
      <w:r w:rsidRPr="00FF3575">
        <w:rPr>
          <w:rFonts w:hint="eastAsia"/>
        </w:rPr>
        <w:t>明細なしメッセージのデータ交換の可否」に記載している。</w:t>
      </w:r>
    </w:p>
    <w:p w14:paraId="5EDE9E60" w14:textId="77777777" w:rsidR="003C5EB1" w:rsidRPr="00FF3575" w:rsidRDefault="003C5EB1" w:rsidP="003C5EB1"/>
    <w:p w14:paraId="1D6EB41A" w14:textId="77777777" w:rsidR="003C5EB1" w:rsidRPr="00FF3575" w:rsidRDefault="003C5EB1" w:rsidP="00606BD1">
      <w:pPr>
        <w:pStyle w:val="4"/>
      </w:pPr>
      <w:bookmarkStart w:id="296" w:name="_Toc404785948"/>
      <w:bookmarkStart w:id="297" w:name="_Toc25830954"/>
      <w:r w:rsidRPr="00FF3575">
        <w:rPr>
          <w:rFonts w:hint="eastAsia"/>
        </w:rPr>
        <w:t>データ交換手順</w:t>
      </w:r>
      <w:bookmarkEnd w:id="296"/>
      <w:bookmarkEnd w:id="297"/>
    </w:p>
    <w:p w14:paraId="3AFFFA26" w14:textId="77777777" w:rsidR="003C5EB1" w:rsidRPr="00FF3575" w:rsidRDefault="003C5EB1" w:rsidP="003C5EB1"/>
    <w:p w14:paraId="092C6032" w14:textId="77777777" w:rsidR="003C5EB1" w:rsidRPr="00FF3575" w:rsidRDefault="003C5EB1" w:rsidP="003C5EB1">
      <w:pPr>
        <w:ind w:left="113" w:hanging="113"/>
      </w:pPr>
      <w:r w:rsidRPr="00FF3575">
        <w:rPr>
          <w:rFonts w:hint="eastAsia"/>
        </w:rPr>
        <w:t>・発注者が受注希望者（以下「受注者」という。）に対して価格の見積を依頼する場合、「設備見積依頼メッセージ」により、工事内容、物品の仕様などの見積条件を提示する。</w:t>
      </w:r>
    </w:p>
    <w:p w14:paraId="06731038" w14:textId="77777777" w:rsidR="003C5EB1" w:rsidRPr="00FF3575" w:rsidRDefault="003C5EB1" w:rsidP="003C5EB1">
      <w:pPr>
        <w:ind w:left="113" w:hanging="113"/>
      </w:pPr>
      <w:r w:rsidRPr="00FF3575">
        <w:rPr>
          <w:rFonts w:hint="eastAsia"/>
        </w:rPr>
        <w:t>・受注者が見積依頼に対して回答する場合、「設備見積回答メッセージ」により、見積価格などを回答する。</w:t>
      </w:r>
    </w:p>
    <w:p w14:paraId="0741F4B6" w14:textId="77777777" w:rsidR="003C5EB1" w:rsidRPr="00FF3575" w:rsidRDefault="003C5EB1" w:rsidP="003C5EB1">
      <w:r w:rsidRPr="00FF3575">
        <w:rPr>
          <w:noProof/>
        </w:rPr>
        <w:drawing>
          <wp:anchor distT="0" distB="0" distL="114300" distR="114300" simplePos="0" relativeHeight="251572736" behindDoc="0" locked="0" layoutInCell="0" allowOverlap="1" wp14:anchorId="0A2403C1" wp14:editId="3C9CBCB3">
            <wp:simplePos x="0" y="0"/>
            <wp:positionH relativeFrom="column">
              <wp:posOffset>685800</wp:posOffset>
            </wp:positionH>
            <wp:positionV relativeFrom="paragraph">
              <wp:posOffset>228600</wp:posOffset>
            </wp:positionV>
            <wp:extent cx="3841115" cy="1141095"/>
            <wp:effectExtent l="0" t="0" r="6985" b="1905"/>
            <wp:wrapTopAndBottom/>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4111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59EB8" w14:textId="5195405F" w:rsidR="003C5EB1" w:rsidRPr="00FF3575" w:rsidRDefault="00B63929" w:rsidP="00B63929">
      <w:pPr>
        <w:pStyle w:val="af3"/>
      </w:pPr>
      <w:r w:rsidRPr="00FF3575">
        <w:t xml:space="preserve">図B.Ⅲ- </w:t>
      </w:r>
      <w:r w:rsidR="0018081B">
        <w:fldChar w:fldCharType="begin"/>
      </w:r>
      <w:r w:rsidR="0018081B">
        <w:instrText xml:space="preserve"> SEQ </w:instrText>
      </w:r>
      <w:r w:rsidR="0018081B">
        <w:instrText>図</w:instrText>
      </w:r>
      <w:r w:rsidR="0018081B">
        <w:instrText xml:space="preserve">B.Ⅲ- \* ARABIC </w:instrText>
      </w:r>
      <w:r w:rsidR="0018081B">
        <w:fldChar w:fldCharType="separate"/>
      </w:r>
      <w:r w:rsidR="001E491B">
        <w:rPr>
          <w:noProof/>
        </w:rPr>
        <w:t>1</w:t>
      </w:r>
      <w:r w:rsidR="0018081B">
        <w:rPr>
          <w:noProof/>
        </w:rPr>
        <w:fldChar w:fldCharType="end"/>
      </w:r>
      <w:r w:rsidRPr="00FF3575">
        <w:rPr>
          <w:rFonts w:hint="eastAsia"/>
        </w:rPr>
        <w:t xml:space="preserve">　</w:t>
      </w:r>
      <w:r w:rsidR="003C5EB1" w:rsidRPr="00FF3575">
        <w:rPr>
          <w:rFonts w:hint="eastAsia"/>
        </w:rPr>
        <w:t>設備見積業務EDIのデータ交換手順</w:t>
      </w:r>
    </w:p>
    <w:p w14:paraId="57B6BFF3" w14:textId="7062DADF" w:rsidR="003C5EB1" w:rsidRPr="002F2CCB" w:rsidRDefault="000522E8" w:rsidP="003C5EB1">
      <w:pPr>
        <w:rPr>
          <w:color w:val="FF0000"/>
        </w:rPr>
      </w:pPr>
      <w:r w:rsidRPr="002F2CCB">
        <w:rPr>
          <w:rFonts w:hint="eastAsia"/>
          <w:color w:val="FF0000"/>
        </w:rPr>
        <w:t>【注】</w:t>
      </w:r>
      <w:r w:rsidR="003B1079" w:rsidRPr="002F2CCB">
        <w:rPr>
          <w:rFonts w:hint="eastAsia"/>
          <w:color w:val="FF0000"/>
        </w:rPr>
        <w:t>見積依頼は、電子データ交換（</w:t>
      </w:r>
      <w:r w:rsidR="003B1079" w:rsidRPr="002F2CCB">
        <w:rPr>
          <w:color w:val="FF0000"/>
        </w:rPr>
        <w:t>EDI</w:t>
      </w:r>
      <w:r w:rsidR="003B1079" w:rsidRPr="002F2CCB">
        <w:rPr>
          <w:rFonts w:hint="eastAsia"/>
          <w:color w:val="FF0000"/>
        </w:rPr>
        <w:t>）以外の手段によって行われることもある。</w:t>
      </w:r>
    </w:p>
    <w:p w14:paraId="18EEB595" w14:textId="77777777" w:rsidR="003C5EB1" w:rsidRPr="00FF3575" w:rsidRDefault="003C5EB1" w:rsidP="003C5EB1">
      <w:pPr>
        <w:widowControl/>
        <w:jc w:val="left"/>
      </w:pPr>
      <w:r w:rsidRPr="00FF3575">
        <w:br w:type="page"/>
      </w:r>
    </w:p>
    <w:p w14:paraId="030EBE55" w14:textId="77777777" w:rsidR="003C5EB1" w:rsidRPr="00FF3575" w:rsidRDefault="003C5EB1" w:rsidP="00606BD1">
      <w:pPr>
        <w:pStyle w:val="4"/>
      </w:pPr>
      <w:bookmarkStart w:id="298" w:name="_Toc11922043"/>
      <w:bookmarkStart w:id="299" w:name="_Toc11922167"/>
      <w:bookmarkStart w:id="300" w:name="_Toc12968073"/>
      <w:bookmarkStart w:id="301" w:name="_Toc12969459"/>
      <w:bookmarkStart w:id="302" w:name="_Toc12976985"/>
      <w:bookmarkStart w:id="303" w:name="_Toc12977735"/>
      <w:bookmarkStart w:id="304" w:name="_Toc12979263"/>
      <w:bookmarkStart w:id="305" w:name="_Toc12979407"/>
      <w:bookmarkStart w:id="306" w:name="_Toc12979951"/>
      <w:bookmarkStart w:id="307" w:name="_Toc13512829"/>
      <w:bookmarkStart w:id="308" w:name="_Toc13512971"/>
      <w:bookmarkStart w:id="309" w:name="_Toc16847201"/>
      <w:bookmarkStart w:id="310" w:name="_Toc16847469"/>
      <w:bookmarkStart w:id="311" w:name="_Toc16848789"/>
      <w:bookmarkStart w:id="312" w:name="_Toc25830584"/>
      <w:bookmarkStart w:id="313" w:name="_Toc25830770"/>
      <w:bookmarkStart w:id="314" w:name="_Toc25830955"/>
      <w:bookmarkStart w:id="315" w:name="_Toc25830956"/>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FF3575">
        <w:lastRenderedPageBreak/>
        <w:t>メッセージ</w:t>
      </w:r>
      <w:bookmarkEnd w:id="315"/>
    </w:p>
    <w:p w14:paraId="67A86651" w14:textId="77777777" w:rsidR="003C5EB1" w:rsidRPr="00FF3575" w:rsidRDefault="003C5EB1" w:rsidP="00606BD1">
      <w:pPr>
        <w:pStyle w:val="50"/>
      </w:pPr>
      <w:bookmarkStart w:id="316" w:name="_Toc404785950"/>
      <w:bookmarkStart w:id="317" w:name="_Toc25830957"/>
      <w:r w:rsidRPr="00FF3575">
        <w:rPr>
          <w:rFonts w:hint="eastAsia"/>
        </w:rPr>
        <w:t>メッセージのキー項目</w:t>
      </w:r>
      <w:bookmarkEnd w:id="316"/>
      <w:bookmarkEnd w:id="317"/>
    </w:p>
    <w:p w14:paraId="426A2E69" w14:textId="77777777" w:rsidR="003C5EB1" w:rsidRPr="00FF3575" w:rsidRDefault="003C5EB1" w:rsidP="00606BD1">
      <w:pPr>
        <w:pStyle w:val="7"/>
      </w:pPr>
      <w:r w:rsidRPr="00FF3575">
        <w:rPr>
          <w:rFonts w:hint="eastAsia"/>
        </w:rPr>
        <w:t>取引を特定するデータ項目</w:t>
      </w:r>
      <w:r w:rsidRPr="00FF3575">
        <w:rPr>
          <w:rFonts w:hint="eastAsia"/>
        </w:rPr>
        <w:tab/>
        <w:t>－設備見積依頼と設備見積回答との対応－</w:t>
      </w:r>
    </w:p>
    <w:p w14:paraId="7E833BB8" w14:textId="7FE9BD4C" w:rsidR="003C5EB1" w:rsidRPr="00FF3575" w:rsidRDefault="003C5EB1" w:rsidP="003C5EB1">
      <w:r w:rsidRPr="00FF3575">
        <w:rPr>
          <w:rFonts w:hint="eastAsia"/>
        </w:rPr>
        <w:t xml:space="preserve">　</w:t>
      </w:r>
      <w:r w:rsidR="00517F7A">
        <w:rPr>
          <w:rFonts w:hint="eastAsia"/>
        </w:rPr>
        <w:t>次表参照</w:t>
      </w:r>
      <w:r w:rsidRPr="00FF3575">
        <w:rPr>
          <w:rFonts w:hint="eastAsia"/>
        </w:rPr>
        <w:t>の項目は、設備見積依頼・回答メッセージのキーとなるデータ項目である。これらにより、</w:t>
      </w:r>
    </w:p>
    <w:p w14:paraId="0B971049" w14:textId="77777777" w:rsidR="003C5EB1" w:rsidRPr="00FF3575" w:rsidRDefault="003C5EB1" w:rsidP="003C5EB1">
      <w:r w:rsidRPr="00FF3575">
        <w:rPr>
          <w:rFonts w:hint="eastAsia"/>
        </w:rPr>
        <w:t>・どの発注者が</w:t>
      </w:r>
      <w:r w:rsidRPr="00FF3575">
        <w:rPr>
          <w:rFonts w:hint="eastAsia"/>
        </w:rPr>
        <w:tab/>
      </w:r>
      <w:r w:rsidRPr="00FF3575">
        <w:rPr>
          <w:rFonts w:hint="eastAsia"/>
        </w:rPr>
        <w:tab/>
      </w:r>
      <w:r w:rsidRPr="00FF3575">
        <w:rPr>
          <w:rFonts w:hint="eastAsia"/>
        </w:rPr>
        <w:tab/>
      </w:r>
      <w:r w:rsidRPr="00FF3575">
        <w:rPr>
          <w:rFonts w:hint="eastAsia"/>
        </w:rPr>
        <w:t>：</w:t>
      </w:r>
      <w:r w:rsidRPr="00FF3575">
        <w:rPr>
          <w:rFonts w:hint="eastAsia"/>
        </w:rPr>
        <w:t>[4]</w:t>
      </w:r>
      <w:r w:rsidRPr="00FF3575">
        <w:rPr>
          <w:rFonts w:hint="eastAsia"/>
        </w:rPr>
        <w:t>発注者コード</w:t>
      </w:r>
    </w:p>
    <w:p w14:paraId="3D587F89" w14:textId="77777777" w:rsidR="003C5EB1" w:rsidRPr="00FF3575" w:rsidRDefault="003C5EB1" w:rsidP="003C5EB1">
      <w:r w:rsidRPr="00FF3575">
        <w:rPr>
          <w:rFonts w:hint="eastAsia"/>
        </w:rPr>
        <w:t>・どの受注者に向けて発行した</w:t>
      </w:r>
      <w:r w:rsidRPr="00FF3575">
        <w:rPr>
          <w:rFonts w:hint="eastAsia"/>
        </w:rPr>
        <w:tab/>
      </w:r>
      <w:r w:rsidRPr="00FF3575">
        <w:rPr>
          <w:rFonts w:hint="eastAsia"/>
        </w:rPr>
        <w:t>：</w:t>
      </w:r>
      <w:r w:rsidRPr="00FF3575">
        <w:rPr>
          <w:rFonts w:hint="eastAsia"/>
        </w:rPr>
        <w:t>[5]</w:t>
      </w:r>
      <w:r w:rsidRPr="00FF3575">
        <w:rPr>
          <w:rFonts w:hint="eastAsia"/>
        </w:rPr>
        <w:t>受注者コード</w:t>
      </w:r>
    </w:p>
    <w:p w14:paraId="07217B65" w14:textId="77777777" w:rsidR="003C5EB1" w:rsidRPr="00FF3575" w:rsidRDefault="003C5EB1" w:rsidP="003C5EB1">
      <w:r w:rsidRPr="00FF3575">
        <w:rPr>
          <w:rFonts w:hint="eastAsia"/>
        </w:rPr>
        <w:t>・どの見積依頼か</w:t>
      </w:r>
      <w:r w:rsidRPr="00FF3575">
        <w:rPr>
          <w:rFonts w:hint="eastAsia"/>
        </w:rPr>
        <w:tab/>
      </w:r>
      <w:r w:rsidRPr="00FF3575">
        <w:rPr>
          <w:rFonts w:hint="eastAsia"/>
        </w:rPr>
        <w:tab/>
      </w:r>
      <w:r w:rsidRPr="00FF3575">
        <w:rPr>
          <w:rFonts w:hint="eastAsia"/>
        </w:rPr>
        <w:t>：</w:t>
      </w:r>
      <w:r w:rsidRPr="00FF3575">
        <w:rPr>
          <w:rFonts w:hint="eastAsia"/>
        </w:rPr>
        <w:t>[1007]</w:t>
      </w:r>
      <w:r w:rsidRPr="00FF3575">
        <w:rPr>
          <w:rFonts w:hint="eastAsia"/>
        </w:rPr>
        <w:t>帳票</w:t>
      </w:r>
      <w:r w:rsidRPr="00FF3575">
        <w:rPr>
          <w:rFonts w:hint="eastAsia"/>
        </w:rPr>
        <w:t>No.</w:t>
      </w:r>
      <w:r w:rsidRPr="00FF3575">
        <w:rPr>
          <w:rFonts w:hint="eastAsia"/>
        </w:rPr>
        <w:t>、あるいは</w:t>
      </w:r>
      <w:r w:rsidRPr="00FF3575">
        <w:rPr>
          <w:rFonts w:hint="eastAsia"/>
        </w:rPr>
        <w:t>[1009]</w:t>
      </w:r>
      <w:r w:rsidRPr="00FF3575">
        <w:rPr>
          <w:rFonts w:hint="eastAsia"/>
        </w:rPr>
        <w:t>参照帳票</w:t>
      </w:r>
      <w:r w:rsidRPr="00FF3575">
        <w:rPr>
          <w:rFonts w:hint="eastAsia"/>
        </w:rPr>
        <w:t>No.</w:t>
      </w:r>
    </w:p>
    <w:p w14:paraId="2A879641" w14:textId="77777777" w:rsidR="003C5EB1" w:rsidRPr="00FF3575" w:rsidRDefault="003C5EB1" w:rsidP="003C5EB1">
      <w:r w:rsidRPr="00FF3575">
        <w:rPr>
          <w:rFonts w:hint="eastAsia"/>
        </w:rPr>
        <w:t>を表す。</w:t>
      </w:r>
    </w:p>
    <w:p w14:paraId="2E9BF6CF" w14:textId="2A93085B"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w:t>
      </w:r>
      <w:r w:rsidRPr="00FF3575">
        <w:fldChar w:fldCharType="end"/>
      </w:r>
      <w:r w:rsidR="003C5EB1" w:rsidRPr="00FF3575">
        <w:rPr>
          <w:rFonts w:hint="eastAsia"/>
        </w:rPr>
        <w:t>設備見積依頼と設備見積回答の対応を特定するデータ項目</w:t>
      </w: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9"/>
        <w:gridCol w:w="2813"/>
        <w:gridCol w:w="4641"/>
      </w:tblGrid>
      <w:tr w:rsidR="00FF3575" w:rsidRPr="00FF3575" w14:paraId="2BEB687C" w14:textId="77777777" w:rsidTr="003C5EB1">
        <w:tc>
          <w:tcPr>
            <w:tcW w:w="1539" w:type="dxa"/>
            <w:tcBorders>
              <w:top w:val="single" w:sz="12" w:space="0" w:color="auto"/>
              <w:left w:val="single" w:sz="12" w:space="0" w:color="auto"/>
              <w:bottom w:val="single" w:sz="12" w:space="0" w:color="auto"/>
            </w:tcBorders>
            <w:shd w:val="clear" w:color="auto" w:fill="auto"/>
          </w:tcPr>
          <w:p w14:paraId="305829B5" w14:textId="77777777" w:rsidR="003C5EB1" w:rsidRPr="00FF3575" w:rsidRDefault="003C5EB1" w:rsidP="003C5EB1">
            <w:pPr>
              <w:jc w:val="center"/>
              <w:rPr>
                <w:sz w:val="20"/>
              </w:rPr>
            </w:pPr>
            <w:r w:rsidRPr="00FF3575">
              <w:rPr>
                <w:rFonts w:hint="eastAsia"/>
                <w:sz w:val="20"/>
              </w:rPr>
              <w:t>メッセージ</w:t>
            </w:r>
          </w:p>
        </w:tc>
        <w:tc>
          <w:tcPr>
            <w:tcW w:w="2813" w:type="dxa"/>
            <w:tcBorders>
              <w:top w:val="single" w:sz="12" w:space="0" w:color="auto"/>
              <w:bottom w:val="single" w:sz="12" w:space="0" w:color="auto"/>
            </w:tcBorders>
            <w:shd w:val="clear" w:color="auto" w:fill="auto"/>
          </w:tcPr>
          <w:p w14:paraId="4144DBAC" w14:textId="77777777" w:rsidR="003C5EB1" w:rsidRPr="00FF3575" w:rsidRDefault="003C5EB1" w:rsidP="003C5EB1">
            <w:pPr>
              <w:jc w:val="center"/>
              <w:rPr>
                <w:sz w:val="20"/>
              </w:rPr>
            </w:pPr>
            <w:r w:rsidRPr="00FF3575">
              <w:rPr>
                <w:rFonts w:hint="eastAsia"/>
                <w:sz w:val="20"/>
              </w:rPr>
              <w:t>取引を特定するデータ項目</w:t>
            </w:r>
          </w:p>
        </w:tc>
        <w:tc>
          <w:tcPr>
            <w:tcW w:w="4641" w:type="dxa"/>
            <w:tcBorders>
              <w:top w:val="single" w:sz="12" w:space="0" w:color="auto"/>
              <w:bottom w:val="single" w:sz="12" w:space="0" w:color="auto"/>
              <w:right w:val="single" w:sz="12" w:space="0" w:color="auto"/>
            </w:tcBorders>
            <w:shd w:val="clear" w:color="auto" w:fill="auto"/>
          </w:tcPr>
          <w:p w14:paraId="09AC23F0" w14:textId="77777777" w:rsidR="003C5EB1" w:rsidRPr="00FF3575" w:rsidRDefault="003C5EB1" w:rsidP="003C5EB1">
            <w:pPr>
              <w:jc w:val="center"/>
              <w:rPr>
                <w:sz w:val="20"/>
              </w:rPr>
            </w:pPr>
            <w:r w:rsidRPr="00FF3575">
              <w:rPr>
                <w:rFonts w:hint="eastAsia"/>
                <w:sz w:val="20"/>
              </w:rPr>
              <w:t>データ項目の内容</w:t>
            </w:r>
          </w:p>
        </w:tc>
      </w:tr>
      <w:tr w:rsidR="00FF3575" w:rsidRPr="00FF3575" w14:paraId="5DFCB649" w14:textId="77777777" w:rsidTr="003C5EB1">
        <w:tc>
          <w:tcPr>
            <w:tcW w:w="1539" w:type="dxa"/>
            <w:tcBorders>
              <w:top w:val="single" w:sz="12" w:space="0" w:color="auto"/>
            </w:tcBorders>
          </w:tcPr>
          <w:p w14:paraId="01141CAA" w14:textId="77777777" w:rsidR="003C5EB1" w:rsidRPr="00FF3575" w:rsidRDefault="003C5EB1" w:rsidP="003C5EB1">
            <w:pPr>
              <w:jc w:val="center"/>
              <w:rPr>
                <w:sz w:val="20"/>
              </w:rPr>
            </w:pPr>
            <w:r w:rsidRPr="00FF3575">
              <w:rPr>
                <w:rFonts w:hint="eastAsia"/>
                <w:sz w:val="20"/>
              </w:rPr>
              <w:t>設備見積依頼</w:t>
            </w:r>
          </w:p>
        </w:tc>
        <w:tc>
          <w:tcPr>
            <w:tcW w:w="2813" w:type="dxa"/>
            <w:tcBorders>
              <w:top w:val="single" w:sz="12" w:space="0" w:color="auto"/>
            </w:tcBorders>
          </w:tcPr>
          <w:p w14:paraId="7B9C6166" w14:textId="77777777" w:rsidR="003C5EB1" w:rsidRPr="00FF3575" w:rsidRDefault="003C5EB1" w:rsidP="003C5EB1">
            <w:pPr>
              <w:rPr>
                <w:sz w:val="20"/>
              </w:rPr>
            </w:pPr>
            <w:r w:rsidRPr="00FF3575">
              <w:rPr>
                <w:sz w:val="20"/>
              </w:rPr>
              <w:t>[4]</w:t>
            </w:r>
            <w:r w:rsidRPr="00FF3575">
              <w:rPr>
                <w:rFonts w:hint="eastAsia"/>
                <w:sz w:val="20"/>
              </w:rPr>
              <w:t>発注者コード、</w:t>
            </w:r>
          </w:p>
          <w:p w14:paraId="39517660" w14:textId="77777777" w:rsidR="003C5EB1" w:rsidRPr="00FF3575" w:rsidRDefault="003C5EB1" w:rsidP="003C5EB1">
            <w:pPr>
              <w:rPr>
                <w:sz w:val="20"/>
              </w:rPr>
            </w:pPr>
            <w:r w:rsidRPr="00FF3575">
              <w:rPr>
                <w:sz w:val="20"/>
              </w:rPr>
              <w:t>[5]</w:t>
            </w:r>
            <w:r w:rsidRPr="00FF3575">
              <w:rPr>
                <w:rFonts w:hint="eastAsia"/>
                <w:sz w:val="20"/>
              </w:rPr>
              <w:t>受注者コード、</w:t>
            </w:r>
          </w:p>
          <w:p w14:paraId="05370AAF" w14:textId="77777777" w:rsidR="003C5EB1" w:rsidRPr="00FF3575" w:rsidRDefault="003C5EB1" w:rsidP="003C5EB1">
            <w:pPr>
              <w:rPr>
                <w:sz w:val="20"/>
              </w:rPr>
            </w:pPr>
            <w:r w:rsidRPr="00FF3575">
              <w:rPr>
                <w:sz w:val="20"/>
              </w:rPr>
              <w:t>[1007]</w:t>
            </w:r>
            <w:r w:rsidRPr="00FF3575">
              <w:rPr>
                <w:rFonts w:hint="eastAsia"/>
                <w:sz w:val="20"/>
              </w:rPr>
              <w:t>帳票</w:t>
            </w:r>
            <w:r w:rsidRPr="00FF3575">
              <w:rPr>
                <w:sz w:val="20"/>
              </w:rPr>
              <w:t>No.</w:t>
            </w:r>
          </w:p>
        </w:tc>
        <w:tc>
          <w:tcPr>
            <w:tcW w:w="4641" w:type="dxa"/>
            <w:tcBorders>
              <w:top w:val="single" w:sz="12" w:space="0" w:color="auto"/>
            </w:tcBorders>
          </w:tcPr>
          <w:p w14:paraId="2BA18BD4" w14:textId="77777777" w:rsidR="003C5EB1" w:rsidRPr="00FF3575" w:rsidRDefault="003C5EB1" w:rsidP="003C5EB1">
            <w:pPr>
              <w:ind w:left="85" w:hanging="85"/>
              <w:rPr>
                <w:sz w:val="20"/>
              </w:rPr>
            </w:pPr>
            <w:r w:rsidRPr="00FF3575">
              <w:rPr>
                <w:rFonts w:hint="eastAsia"/>
                <w:sz w:val="20"/>
              </w:rPr>
              <w:t>・</w:t>
            </w:r>
            <w:r w:rsidRPr="00FF3575">
              <w:rPr>
                <w:rFonts w:hint="eastAsia"/>
                <w:sz w:val="20"/>
              </w:rPr>
              <w:t>[4]</w:t>
            </w:r>
            <w:r w:rsidRPr="00FF3575">
              <w:rPr>
                <w:rFonts w:hint="eastAsia"/>
                <w:sz w:val="20"/>
              </w:rPr>
              <w:t>発注者コードには、発注者の企業、部署を表す標準企業コードを記載する。</w:t>
            </w:r>
          </w:p>
          <w:p w14:paraId="6F7E1CF4" w14:textId="77777777" w:rsidR="003C5EB1" w:rsidRPr="00FF3575" w:rsidRDefault="003C5EB1" w:rsidP="003C5EB1">
            <w:pPr>
              <w:ind w:left="85" w:hanging="85"/>
              <w:rPr>
                <w:sz w:val="20"/>
              </w:rPr>
            </w:pPr>
            <w:r w:rsidRPr="00FF3575">
              <w:rPr>
                <w:rFonts w:hint="eastAsia"/>
                <w:sz w:val="20"/>
              </w:rPr>
              <w:t>・</w:t>
            </w:r>
            <w:r w:rsidRPr="00FF3575">
              <w:rPr>
                <w:sz w:val="20"/>
              </w:rPr>
              <w:t>[5]</w:t>
            </w:r>
            <w:r w:rsidRPr="00FF3575">
              <w:rPr>
                <w:rFonts w:hint="eastAsia"/>
                <w:sz w:val="20"/>
              </w:rPr>
              <w:t>受注者コードには、受注者の企業、部署を表す標準企業コードを記載する。</w:t>
            </w:r>
          </w:p>
          <w:p w14:paraId="5429ADC8" w14:textId="77777777" w:rsidR="003C5EB1" w:rsidRPr="00FF3575" w:rsidRDefault="003C5EB1" w:rsidP="003C5EB1">
            <w:pPr>
              <w:ind w:left="85" w:hanging="85"/>
              <w:rPr>
                <w:sz w:val="20"/>
              </w:rPr>
            </w:pPr>
            <w:r w:rsidRPr="00FF3575">
              <w:rPr>
                <w:rFonts w:hint="eastAsia"/>
                <w:sz w:val="20"/>
              </w:rPr>
              <w:t>・</w:t>
            </w:r>
            <w:r w:rsidRPr="00FF3575">
              <w:rPr>
                <w:sz w:val="20"/>
              </w:rPr>
              <w:t>[1007]</w:t>
            </w:r>
            <w:r w:rsidRPr="00FF3575">
              <w:rPr>
                <w:rFonts w:hint="eastAsia"/>
                <w:sz w:val="20"/>
              </w:rPr>
              <w:t>帳票</w:t>
            </w:r>
            <w:r w:rsidRPr="00FF3575">
              <w:rPr>
                <w:sz w:val="20"/>
              </w:rPr>
              <w:t>No.</w:t>
            </w:r>
            <w:r w:rsidRPr="00FF3575">
              <w:rPr>
                <w:rFonts w:hint="eastAsia"/>
                <w:sz w:val="20"/>
              </w:rPr>
              <w:t>には、発注者が採番する個々の見積依頼の管理番号（見積依頼番号）を記載する。</w:t>
            </w:r>
          </w:p>
        </w:tc>
      </w:tr>
      <w:tr w:rsidR="00FF3575" w:rsidRPr="00FF3575" w14:paraId="57E7B4D3" w14:textId="77777777" w:rsidTr="003C5EB1">
        <w:tc>
          <w:tcPr>
            <w:tcW w:w="1539" w:type="dxa"/>
          </w:tcPr>
          <w:p w14:paraId="42E9E630" w14:textId="77777777" w:rsidR="003C5EB1" w:rsidRPr="00FF3575" w:rsidRDefault="003C5EB1" w:rsidP="003C5EB1">
            <w:pPr>
              <w:jc w:val="center"/>
              <w:rPr>
                <w:sz w:val="20"/>
              </w:rPr>
            </w:pPr>
            <w:r w:rsidRPr="00FF3575">
              <w:rPr>
                <w:rFonts w:hint="eastAsia"/>
                <w:sz w:val="20"/>
              </w:rPr>
              <w:t>設備見積回答</w:t>
            </w:r>
          </w:p>
        </w:tc>
        <w:tc>
          <w:tcPr>
            <w:tcW w:w="2813" w:type="dxa"/>
          </w:tcPr>
          <w:p w14:paraId="223086D9" w14:textId="77777777" w:rsidR="003C5EB1" w:rsidRPr="00FF3575" w:rsidRDefault="003C5EB1" w:rsidP="003C5EB1">
            <w:pPr>
              <w:rPr>
                <w:sz w:val="20"/>
              </w:rPr>
            </w:pPr>
            <w:r w:rsidRPr="00FF3575">
              <w:rPr>
                <w:sz w:val="20"/>
              </w:rPr>
              <w:t>[4]</w:t>
            </w:r>
            <w:r w:rsidRPr="00FF3575">
              <w:rPr>
                <w:rFonts w:hint="eastAsia"/>
                <w:sz w:val="20"/>
              </w:rPr>
              <w:t>発注者コード、</w:t>
            </w:r>
          </w:p>
          <w:p w14:paraId="3AB1EA48" w14:textId="77777777" w:rsidR="003C5EB1" w:rsidRPr="00FF3575" w:rsidRDefault="003C5EB1" w:rsidP="003C5EB1">
            <w:pPr>
              <w:rPr>
                <w:sz w:val="20"/>
              </w:rPr>
            </w:pPr>
            <w:r w:rsidRPr="00FF3575">
              <w:rPr>
                <w:sz w:val="20"/>
              </w:rPr>
              <w:t>[5]</w:t>
            </w:r>
            <w:r w:rsidRPr="00FF3575">
              <w:rPr>
                <w:rFonts w:hint="eastAsia"/>
                <w:sz w:val="20"/>
              </w:rPr>
              <w:t>受注者コード、</w:t>
            </w:r>
          </w:p>
          <w:p w14:paraId="56758F84" w14:textId="77777777" w:rsidR="003C5EB1" w:rsidRPr="00FF3575" w:rsidRDefault="003C5EB1" w:rsidP="003C5EB1">
            <w:pPr>
              <w:rPr>
                <w:sz w:val="20"/>
              </w:rPr>
            </w:pPr>
            <w:r w:rsidRPr="00FF3575">
              <w:rPr>
                <w:sz w:val="20"/>
              </w:rPr>
              <w:t>[100</w:t>
            </w:r>
            <w:r w:rsidRPr="00FF3575">
              <w:rPr>
                <w:rFonts w:hint="eastAsia"/>
                <w:sz w:val="20"/>
              </w:rPr>
              <w:t>9</w:t>
            </w:r>
            <w:r w:rsidRPr="00FF3575">
              <w:rPr>
                <w:sz w:val="20"/>
              </w:rPr>
              <w:t>]</w:t>
            </w:r>
            <w:r w:rsidRPr="00FF3575">
              <w:rPr>
                <w:rFonts w:hint="eastAsia"/>
                <w:sz w:val="20"/>
              </w:rPr>
              <w:t>参照帳票</w:t>
            </w:r>
            <w:r w:rsidRPr="00FF3575">
              <w:rPr>
                <w:sz w:val="20"/>
              </w:rPr>
              <w:t>No.</w:t>
            </w:r>
          </w:p>
        </w:tc>
        <w:tc>
          <w:tcPr>
            <w:tcW w:w="4641" w:type="dxa"/>
          </w:tcPr>
          <w:p w14:paraId="770FA01A" w14:textId="77777777" w:rsidR="003C5EB1" w:rsidRPr="00FF3575" w:rsidRDefault="003C5EB1" w:rsidP="003C5EB1">
            <w:pPr>
              <w:ind w:left="85" w:hanging="85"/>
              <w:rPr>
                <w:sz w:val="20"/>
              </w:rPr>
            </w:pPr>
            <w:r w:rsidRPr="00FF3575">
              <w:rPr>
                <w:rFonts w:hint="eastAsia"/>
                <w:sz w:val="20"/>
              </w:rPr>
              <w:t>・</w:t>
            </w:r>
            <w:r w:rsidRPr="00FF3575">
              <w:rPr>
                <w:rFonts w:hint="eastAsia"/>
                <w:sz w:val="20"/>
              </w:rPr>
              <w:t>[4]</w:t>
            </w:r>
            <w:r w:rsidRPr="00FF3575">
              <w:rPr>
                <w:rFonts w:hint="eastAsia"/>
                <w:sz w:val="20"/>
              </w:rPr>
              <w:t>発注者コード、</w:t>
            </w:r>
            <w:r w:rsidRPr="00FF3575">
              <w:rPr>
                <w:rFonts w:hint="eastAsia"/>
                <w:sz w:val="20"/>
              </w:rPr>
              <w:t>[5]</w:t>
            </w:r>
            <w:r w:rsidRPr="00FF3575">
              <w:rPr>
                <w:rFonts w:hint="eastAsia"/>
                <w:sz w:val="20"/>
              </w:rPr>
              <w:t>受注者コードは上欄と同じ。</w:t>
            </w:r>
          </w:p>
          <w:p w14:paraId="2D7E0DE4" w14:textId="77777777" w:rsidR="003C5EB1" w:rsidRPr="00FF3575" w:rsidRDefault="003C5EB1" w:rsidP="003C5EB1">
            <w:pPr>
              <w:ind w:left="85" w:hanging="85"/>
              <w:rPr>
                <w:sz w:val="20"/>
              </w:rPr>
            </w:pPr>
            <w:r w:rsidRPr="00FF3575">
              <w:rPr>
                <w:rFonts w:hint="eastAsia"/>
                <w:sz w:val="20"/>
              </w:rPr>
              <w:t>・</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には、発注者が採番して受注者に通知した見積依頼番号を記載する。この値は、対応する設備見積依頼メッセージの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の値と同一である（次図参照）。</w:t>
            </w:r>
          </w:p>
        </w:tc>
      </w:tr>
    </w:tbl>
    <w:p w14:paraId="6F10EA0D" w14:textId="77777777" w:rsidR="003C5EB1" w:rsidRPr="00FF3575" w:rsidRDefault="003C5EB1" w:rsidP="003C5EB1">
      <w:r w:rsidRPr="00FF3575">
        <w:rPr>
          <w:noProof/>
        </w:rPr>
        <w:drawing>
          <wp:anchor distT="0" distB="0" distL="114300" distR="114300" simplePos="0" relativeHeight="251573760" behindDoc="0" locked="0" layoutInCell="0" allowOverlap="1" wp14:anchorId="73956B47" wp14:editId="63FFF92A">
            <wp:simplePos x="0" y="0"/>
            <wp:positionH relativeFrom="column">
              <wp:posOffset>228600</wp:posOffset>
            </wp:positionH>
            <wp:positionV relativeFrom="paragraph">
              <wp:posOffset>228600</wp:posOffset>
            </wp:positionV>
            <wp:extent cx="4871720" cy="1631950"/>
            <wp:effectExtent l="0" t="0" r="5080" b="6350"/>
            <wp:wrapTopAndBottom/>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71720" cy="163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FE809" w14:textId="77777777" w:rsidR="003C5EB1" w:rsidRPr="00FF3575" w:rsidRDefault="003C5EB1" w:rsidP="003C5EB1"/>
    <w:p w14:paraId="6CA59016" w14:textId="70ADA0CA" w:rsidR="003C5EB1" w:rsidRPr="00FF3575" w:rsidRDefault="00B63929" w:rsidP="00B63929">
      <w:pPr>
        <w:pStyle w:val="af3"/>
      </w:pPr>
      <w:r w:rsidRPr="00FF3575">
        <w:t xml:space="preserve">図B.Ⅲ- </w:t>
      </w:r>
      <w:r w:rsidR="0018081B">
        <w:fldChar w:fldCharType="begin"/>
      </w:r>
      <w:r w:rsidR="0018081B">
        <w:instrText xml:space="preserve"> SEQ </w:instrText>
      </w:r>
      <w:r w:rsidR="0018081B">
        <w:instrText>図</w:instrText>
      </w:r>
      <w:r w:rsidR="0018081B">
        <w:instrText xml:space="preserve">B.Ⅲ- \* ARABIC </w:instrText>
      </w:r>
      <w:r w:rsidR="0018081B">
        <w:fldChar w:fldCharType="separate"/>
      </w:r>
      <w:r w:rsidR="001E491B">
        <w:rPr>
          <w:noProof/>
        </w:rPr>
        <w:t>2</w:t>
      </w:r>
      <w:r w:rsidR="0018081B">
        <w:rPr>
          <w:noProof/>
        </w:rPr>
        <w:fldChar w:fldCharType="end"/>
      </w:r>
      <w:r w:rsidR="003C5EB1" w:rsidRPr="00FF3575">
        <w:rPr>
          <w:rFonts w:hint="eastAsia"/>
        </w:rPr>
        <w:t xml:space="preserve">　[1007]帳票No.と[1009]参照帳票No.による設備見積依頼/回答の対応</w:t>
      </w:r>
    </w:p>
    <w:p w14:paraId="26958EB6" w14:textId="48AD253C" w:rsidR="003C5EB1" w:rsidRPr="00A61A08" w:rsidRDefault="003C5EB1" w:rsidP="003C5EB1"/>
    <w:p w14:paraId="357A553A" w14:textId="77777777" w:rsidR="003B1079" w:rsidRPr="00FF3575" w:rsidRDefault="003B1079" w:rsidP="003C5EB1"/>
    <w:p w14:paraId="52909330" w14:textId="77777777" w:rsidR="003C5EB1" w:rsidRPr="00FF3575" w:rsidRDefault="003C5EB1" w:rsidP="003C5EB1">
      <w:r w:rsidRPr="00FF3575">
        <w:rPr>
          <w:rFonts w:hint="eastAsia"/>
        </w:rPr>
        <w:lastRenderedPageBreak/>
        <w:t>【注意事項】再見積依頼時の処理</w:t>
      </w:r>
    </w:p>
    <w:p w14:paraId="0F6B85B0" w14:textId="45100BEA" w:rsidR="003C5EB1" w:rsidRPr="00FF3575" w:rsidRDefault="003C5EB1" w:rsidP="003C5EB1">
      <w:r w:rsidRPr="00FF3575">
        <w:rPr>
          <w:rFonts w:hint="eastAsia"/>
        </w:rPr>
        <w:t xml:space="preserve">　一度提出された見積回答に</w:t>
      </w:r>
      <w:r w:rsidR="003B1079" w:rsidRPr="002F2CCB">
        <w:rPr>
          <w:rFonts w:hint="eastAsia"/>
          <w:color w:val="FF0000"/>
        </w:rPr>
        <w:t>対して</w:t>
      </w:r>
      <w:r w:rsidRPr="00FF3575">
        <w:rPr>
          <w:rFonts w:hint="eastAsia"/>
        </w:rPr>
        <w:t>、ネゴシエーション等のために発注者が再度の設備見積依頼メッセージを送信する際には、受注者の利便性の観点から元の見積回答と再度の見積依頼との対応を明確にするため、</w:t>
      </w:r>
      <w:r w:rsidR="003B1079" w:rsidRPr="002F2CCB">
        <w:rPr>
          <w:rFonts w:hint="eastAsia"/>
          <w:color w:val="FF0000"/>
        </w:rPr>
        <w:t>設備見積依頼メッセージに</w:t>
      </w:r>
      <w:r w:rsidRPr="00FF3575">
        <w:rPr>
          <w:rFonts w:hint="eastAsia"/>
        </w:rPr>
        <w:t>次のように、</w:t>
      </w:r>
      <w:r w:rsidRPr="002F2CCB">
        <w:rPr>
          <w:u w:val="single"/>
        </w:rPr>
        <w:t>[1009]</w:t>
      </w:r>
      <w:r w:rsidRPr="002F2CCB">
        <w:rPr>
          <w:rFonts w:hint="eastAsia"/>
          <w:u w:val="single"/>
        </w:rPr>
        <w:t>参照帳票</w:t>
      </w:r>
      <w:r w:rsidRPr="002F2CCB">
        <w:rPr>
          <w:u w:val="single"/>
        </w:rPr>
        <w:t>No.</w:t>
      </w:r>
      <w:r w:rsidRPr="002F2CCB">
        <w:rPr>
          <w:rFonts w:hint="eastAsia"/>
          <w:u w:val="single"/>
        </w:rPr>
        <w:t>に見積番号（すなわち、対応する設備見積回答メッセージの</w:t>
      </w:r>
      <w:r w:rsidRPr="002F2CCB">
        <w:rPr>
          <w:u w:val="single"/>
        </w:rPr>
        <w:t>[1007]</w:t>
      </w:r>
      <w:r w:rsidRPr="002F2CCB">
        <w:rPr>
          <w:rFonts w:hint="eastAsia"/>
          <w:u w:val="single"/>
        </w:rPr>
        <w:t>帳票</w:t>
      </w:r>
      <w:r w:rsidRPr="002F2CCB">
        <w:rPr>
          <w:u w:val="single"/>
        </w:rPr>
        <w:t>No.</w:t>
      </w:r>
      <w:r w:rsidRPr="002F2CCB">
        <w:rPr>
          <w:rFonts w:hint="eastAsia"/>
          <w:u w:val="single"/>
        </w:rPr>
        <w:t>の値）を記載しなければならない。</w:t>
      </w:r>
    </w:p>
    <w:p w14:paraId="2AF45DF9" w14:textId="77777777" w:rsidR="003C5EB1" w:rsidRPr="00FF3575" w:rsidRDefault="003C5EB1" w:rsidP="003C5EB1">
      <w:r w:rsidRPr="00FF3575">
        <w:rPr>
          <w:noProof/>
        </w:rPr>
        <w:drawing>
          <wp:anchor distT="0" distB="0" distL="114300" distR="114300" simplePos="0" relativeHeight="251574784" behindDoc="0" locked="0" layoutInCell="0" allowOverlap="1" wp14:anchorId="5A95FF05" wp14:editId="6E06ADCD">
            <wp:simplePos x="0" y="0"/>
            <wp:positionH relativeFrom="column">
              <wp:posOffset>342900</wp:posOffset>
            </wp:positionH>
            <wp:positionV relativeFrom="paragraph">
              <wp:posOffset>228600</wp:posOffset>
            </wp:positionV>
            <wp:extent cx="4871720" cy="2352040"/>
            <wp:effectExtent l="0" t="0" r="5080" b="0"/>
            <wp:wrapTopAndBottom/>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7172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5D34C" w14:textId="53EE5CA8" w:rsidR="003C5EB1" w:rsidRPr="00FF3575" w:rsidRDefault="00B63929" w:rsidP="00B63929">
      <w:pPr>
        <w:pStyle w:val="af3"/>
      </w:pPr>
      <w:r w:rsidRPr="00FF3575">
        <w:t xml:space="preserve">図B.Ⅲ- </w:t>
      </w:r>
      <w:r w:rsidR="0018081B">
        <w:fldChar w:fldCharType="begin"/>
      </w:r>
      <w:r w:rsidR="0018081B">
        <w:instrText xml:space="preserve"> SEQ </w:instrText>
      </w:r>
      <w:r w:rsidR="0018081B">
        <w:instrText>図</w:instrText>
      </w:r>
      <w:r w:rsidR="0018081B">
        <w:instrText xml:space="preserve">B.Ⅲ- \* ARABIC </w:instrText>
      </w:r>
      <w:r w:rsidR="0018081B">
        <w:fldChar w:fldCharType="separate"/>
      </w:r>
      <w:r w:rsidR="001E491B">
        <w:rPr>
          <w:noProof/>
        </w:rPr>
        <w:t>3</w:t>
      </w:r>
      <w:r w:rsidR="0018081B">
        <w:rPr>
          <w:noProof/>
        </w:rPr>
        <w:fldChar w:fldCharType="end"/>
      </w:r>
      <w:r w:rsidR="003C5EB1" w:rsidRPr="00FF3575">
        <w:rPr>
          <w:rFonts w:hint="eastAsia"/>
        </w:rPr>
        <w:t xml:space="preserve">　再見積依頼時における処理</w:t>
      </w:r>
    </w:p>
    <w:p w14:paraId="6F481380" w14:textId="77777777" w:rsidR="003C5EB1" w:rsidRPr="00FF3575" w:rsidRDefault="003C5EB1" w:rsidP="003C5EB1"/>
    <w:p w14:paraId="3B21104F" w14:textId="77777777" w:rsidR="003C5EB1" w:rsidRPr="00FF3575" w:rsidRDefault="003C5EB1" w:rsidP="003C5EB1"/>
    <w:p w14:paraId="7E7B7572" w14:textId="77777777" w:rsidR="003C5EB1" w:rsidRPr="00FF3575" w:rsidRDefault="003C5EB1" w:rsidP="00606BD1">
      <w:pPr>
        <w:pStyle w:val="7"/>
      </w:pPr>
      <w:r w:rsidRPr="00FF3575">
        <w:rPr>
          <w:rFonts w:hint="eastAsia"/>
        </w:rPr>
        <w:t>同一取引における帳票種類（設備見積依頼あるいは回答）の区分</w:t>
      </w:r>
    </w:p>
    <w:p w14:paraId="615592F1" w14:textId="77777777" w:rsidR="003C5EB1" w:rsidRPr="00FF3575" w:rsidRDefault="003C5EB1" w:rsidP="003C5EB1">
      <w:r w:rsidRPr="00FF3575">
        <w:rPr>
          <w:rFonts w:hint="eastAsia"/>
        </w:rPr>
        <w:t xml:space="preserve">　上記</w:t>
      </w:r>
      <w:r w:rsidRPr="00FF3575">
        <w:rPr>
          <w:rFonts w:hint="eastAsia"/>
        </w:rPr>
        <w:t>(1)</w:t>
      </w:r>
      <w:r w:rsidRPr="00FF3575">
        <w:rPr>
          <w:rFonts w:hint="eastAsia"/>
        </w:rPr>
        <w:t>で特定される取引において、帳票種類（設備見積依頼あるいは回答）の識別は</w:t>
      </w:r>
      <w:r w:rsidRPr="00FF3575">
        <w:rPr>
          <w:rFonts w:hint="eastAsia"/>
        </w:rPr>
        <w:t>[2]</w:t>
      </w:r>
      <w:r w:rsidRPr="00FF3575">
        <w:rPr>
          <w:rFonts w:hint="eastAsia"/>
        </w:rPr>
        <w:t>情報区分コードにより行う。</w:t>
      </w:r>
    </w:p>
    <w:p w14:paraId="2AF3238F" w14:textId="77777777" w:rsidR="003C5EB1" w:rsidRPr="00FF3575" w:rsidRDefault="003C5EB1" w:rsidP="003C5EB1">
      <w:r w:rsidRPr="00FF3575">
        <w:rPr>
          <w:rFonts w:hint="eastAsia"/>
        </w:rPr>
        <w:tab/>
        <w:t>[2]</w:t>
      </w:r>
      <w:r w:rsidRPr="00FF3575">
        <w:rPr>
          <w:rFonts w:hint="eastAsia"/>
        </w:rPr>
        <w:t>情報区分コード：</w:t>
      </w:r>
      <w:r w:rsidRPr="00FF3575">
        <w:rPr>
          <w:rFonts w:hint="eastAsia"/>
        </w:rPr>
        <w:tab/>
      </w:r>
      <w:r w:rsidRPr="00FF3575">
        <w:rPr>
          <w:rFonts w:hint="eastAsia"/>
        </w:rPr>
        <w:t>設備見積依頼：</w:t>
      </w:r>
      <w:r w:rsidRPr="00FF3575">
        <w:rPr>
          <w:rFonts w:hint="eastAsia"/>
        </w:rPr>
        <w:t>0303</w:t>
      </w:r>
    </w:p>
    <w:p w14:paraId="4CA7F007" w14:textId="77777777" w:rsidR="003C5EB1" w:rsidRPr="00FF3575" w:rsidRDefault="003C5EB1" w:rsidP="003C5EB1">
      <w:r w:rsidRPr="00FF3575">
        <w:rPr>
          <w:rFonts w:hint="eastAsia"/>
        </w:rPr>
        <w:tab/>
      </w:r>
      <w:r w:rsidRPr="00FF3575">
        <w:rPr>
          <w:rFonts w:hint="eastAsia"/>
        </w:rPr>
        <w:tab/>
      </w:r>
      <w:r w:rsidRPr="00FF3575">
        <w:rPr>
          <w:rFonts w:hint="eastAsia"/>
        </w:rPr>
        <w:tab/>
      </w:r>
      <w:r w:rsidRPr="00FF3575">
        <w:rPr>
          <w:rFonts w:hint="eastAsia"/>
        </w:rPr>
        <w:tab/>
      </w:r>
      <w:r w:rsidRPr="00FF3575">
        <w:rPr>
          <w:rFonts w:hint="eastAsia"/>
        </w:rPr>
        <w:t>設備見積回答：</w:t>
      </w:r>
      <w:r w:rsidRPr="00FF3575">
        <w:rPr>
          <w:rFonts w:hint="eastAsia"/>
        </w:rPr>
        <w:t>0304</w:t>
      </w:r>
    </w:p>
    <w:p w14:paraId="61B01688" w14:textId="77777777" w:rsidR="003C5EB1" w:rsidRPr="00FF3575" w:rsidRDefault="003C5EB1" w:rsidP="003C5EB1"/>
    <w:p w14:paraId="3B5D3F04" w14:textId="77777777" w:rsidR="003C5EB1" w:rsidRPr="00FF3575" w:rsidRDefault="003C5EB1" w:rsidP="003C5EB1">
      <w:pPr>
        <w:widowControl/>
        <w:jc w:val="left"/>
      </w:pPr>
      <w:r w:rsidRPr="00FF3575">
        <w:br w:type="page"/>
      </w:r>
    </w:p>
    <w:p w14:paraId="6178DBEB" w14:textId="77777777" w:rsidR="003C5EB1" w:rsidRPr="00FF3575" w:rsidRDefault="003C5EB1" w:rsidP="00606BD1">
      <w:pPr>
        <w:pStyle w:val="7"/>
      </w:pPr>
      <w:r w:rsidRPr="00FF3575">
        <w:rPr>
          <w:rFonts w:hint="eastAsia"/>
        </w:rPr>
        <w:lastRenderedPageBreak/>
        <w:t>同一取引、同一帳票種類における複数のメッセージの識別</w:t>
      </w:r>
    </w:p>
    <w:p w14:paraId="7499B171" w14:textId="77777777" w:rsidR="003C5EB1" w:rsidRPr="00FF3575" w:rsidRDefault="003C5EB1" w:rsidP="003C5EB1">
      <w:r w:rsidRPr="00FF3575">
        <w:rPr>
          <w:rFonts w:hint="eastAsia"/>
        </w:rPr>
        <w:t xml:space="preserve">　上記</w:t>
      </w:r>
      <w:r w:rsidRPr="00FF3575">
        <w:rPr>
          <w:rFonts w:hint="eastAsia"/>
        </w:rPr>
        <w:t>(1)</w:t>
      </w:r>
      <w:r w:rsidRPr="00FF3575">
        <w:rPr>
          <w:rFonts w:hint="eastAsia"/>
        </w:rPr>
        <w:t>および</w:t>
      </w:r>
      <w:r w:rsidRPr="00FF3575">
        <w:rPr>
          <w:rFonts w:hint="eastAsia"/>
        </w:rPr>
        <w:t>(2)</w:t>
      </w:r>
      <w:r w:rsidRPr="00FF3575">
        <w:rPr>
          <w:rFonts w:hint="eastAsia"/>
        </w:rPr>
        <w:t>で特定される取引、帳票種類において複数のメッセージが交換される場合（見積内容を修正したうえでの再提出、未達時の再発行等を想定）、それらの識別は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により行う（次図参照）。</w:t>
      </w:r>
      <w:r w:rsidRPr="00FF3575">
        <w:rPr>
          <w:rFonts w:hint="eastAsia"/>
        </w:rPr>
        <w:t>[1]</w:t>
      </w:r>
      <w:r w:rsidRPr="00FF3575">
        <w:rPr>
          <w:rFonts w:hint="eastAsia"/>
        </w:rPr>
        <w:t>データ処理</w:t>
      </w:r>
      <w:r w:rsidRPr="00FF3575">
        <w:rPr>
          <w:rFonts w:hint="eastAsia"/>
        </w:rPr>
        <w:t>No.</w:t>
      </w:r>
      <w:r w:rsidRPr="00FF3575">
        <w:rPr>
          <w:rFonts w:hint="eastAsia"/>
        </w:rPr>
        <w:t>は昇順の自然数とする。</w:t>
      </w:r>
    </w:p>
    <w:p w14:paraId="4739428C" w14:textId="77777777" w:rsidR="003C5EB1" w:rsidRPr="00FF3575" w:rsidRDefault="003C5EB1" w:rsidP="003C5EB1">
      <w:r w:rsidRPr="00FF3575">
        <w:rPr>
          <w:noProof/>
        </w:rPr>
        <w:drawing>
          <wp:anchor distT="0" distB="0" distL="114300" distR="114300" simplePos="0" relativeHeight="251575808" behindDoc="0" locked="0" layoutInCell="1" allowOverlap="1" wp14:anchorId="13FF91BF" wp14:editId="114680BF">
            <wp:simplePos x="0" y="0"/>
            <wp:positionH relativeFrom="column">
              <wp:posOffset>0</wp:posOffset>
            </wp:positionH>
            <wp:positionV relativeFrom="paragraph">
              <wp:posOffset>208280</wp:posOffset>
            </wp:positionV>
            <wp:extent cx="5397500" cy="3228975"/>
            <wp:effectExtent l="0" t="0" r="0" b="9525"/>
            <wp:wrapTopAndBottom/>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75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AD07E" w14:textId="581D8C3E" w:rsidR="003C5EB1" w:rsidRPr="00FF3575" w:rsidRDefault="00B63929" w:rsidP="00B63929">
      <w:pPr>
        <w:pStyle w:val="af3"/>
      </w:pPr>
      <w:r w:rsidRPr="00FF3575">
        <w:t xml:space="preserve">図B.Ⅲ- </w:t>
      </w:r>
      <w:r w:rsidR="0018081B">
        <w:fldChar w:fldCharType="begin"/>
      </w:r>
      <w:r w:rsidR="0018081B">
        <w:instrText xml:space="preserve"> SEQ </w:instrText>
      </w:r>
      <w:r w:rsidR="0018081B">
        <w:instrText>図</w:instrText>
      </w:r>
      <w:r w:rsidR="0018081B">
        <w:instrText xml:space="preserve">B.Ⅲ- \* ARABIC </w:instrText>
      </w:r>
      <w:r w:rsidR="0018081B">
        <w:fldChar w:fldCharType="separate"/>
      </w:r>
      <w:r w:rsidR="001E491B">
        <w:rPr>
          <w:noProof/>
        </w:rPr>
        <w:t>4</w:t>
      </w:r>
      <w:r w:rsidR="0018081B">
        <w:rPr>
          <w:noProof/>
        </w:rPr>
        <w:fldChar w:fldCharType="end"/>
      </w:r>
      <w:r w:rsidR="003C5EB1" w:rsidRPr="00FF3575">
        <w:rPr>
          <w:rFonts w:hint="eastAsia"/>
        </w:rPr>
        <w:t xml:space="preserve">　[1]データ処理No.によるメッセージの識別</w:t>
      </w:r>
    </w:p>
    <w:p w14:paraId="6BDD7798" w14:textId="77777777" w:rsidR="003C5EB1" w:rsidRPr="00FF3575" w:rsidRDefault="003C5EB1" w:rsidP="003C5EB1">
      <w:pPr>
        <w:jc w:val="left"/>
        <w:rPr>
          <w:rFonts w:eastAsia="ＭＳ Ｐゴシック"/>
        </w:rPr>
      </w:pPr>
    </w:p>
    <w:p w14:paraId="2A41EBF2" w14:textId="77777777" w:rsidR="003C5EB1" w:rsidRPr="00FF3575" w:rsidRDefault="003C5EB1" w:rsidP="003C5EB1">
      <w:r w:rsidRPr="00FF3575">
        <w:rPr>
          <w:rFonts w:hint="eastAsia"/>
        </w:rPr>
        <w:t>【注意事項】</w:t>
      </w:r>
    </w:p>
    <w:p w14:paraId="3E0561C8" w14:textId="77777777" w:rsidR="003C5EB1" w:rsidRPr="00FF3575" w:rsidRDefault="003C5EB1" w:rsidP="003C5EB1">
      <w:r w:rsidRPr="00FF3575">
        <w:rPr>
          <w:rFonts w:hint="eastAsia"/>
        </w:rPr>
        <w:t xml:space="preserve">　</w:t>
      </w:r>
      <w:r w:rsidRPr="00FF3575">
        <w:rPr>
          <w:rFonts w:hint="eastAsia"/>
        </w:rPr>
        <w:t>[1]</w:t>
      </w:r>
      <w:r w:rsidRPr="00FF3575">
        <w:rPr>
          <w:rFonts w:hint="eastAsia"/>
        </w:rPr>
        <w:t>データ処理</w:t>
      </w:r>
      <w:r w:rsidRPr="00FF3575">
        <w:rPr>
          <w:rFonts w:hint="eastAsia"/>
        </w:rPr>
        <w:t>No.</w:t>
      </w:r>
      <w:r w:rsidRPr="00FF3575">
        <w:rPr>
          <w:rFonts w:hint="eastAsia"/>
        </w:rPr>
        <w:t>は、交換するメッセージ全てをユニークに識別できなければならない。</w:t>
      </w:r>
    </w:p>
    <w:p w14:paraId="6F84F857" w14:textId="77777777" w:rsidR="003C5EB1" w:rsidRPr="00FF3575" w:rsidRDefault="003C5EB1" w:rsidP="003C5EB1">
      <w:r w:rsidRPr="00FF3575">
        <w:rPr>
          <w:rFonts w:hint="eastAsia"/>
        </w:rPr>
        <w:t xml:space="preserve">　このため、例えば未達のために内容を全く変更せずに再送するといった場合にも、</w:t>
      </w:r>
      <w:r w:rsidRPr="00FF3575">
        <w:rPr>
          <w:rFonts w:hint="eastAsia"/>
        </w:rPr>
        <w:t>[1]</w:t>
      </w:r>
      <w:r w:rsidRPr="00FF3575">
        <w:rPr>
          <w:rFonts w:hint="eastAsia"/>
        </w:rPr>
        <w:t>の値は必ず前回送信したメッセージより大きい値としなければならない。</w:t>
      </w:r>
    </w:p>
    <w:p w14:paraId="5B3814C5" w14:textId="77777777" w:rsidR="003C5EB1" w:rsidRPr="00FF3575" w:rsidRDefault="003C5EB1" w:rsidP="003C5EB1"/>
    <w:p w14:paraId="1181AA74" w14:textId="77777777" w:rsidR="003C5EB1" w:rsidRPr="00FF3575" w:rsidRDefault="003C5EB1" w:rsidP="003C5EB1">
      <w:pPr>
        <w:widowControl/>
        <w:jc w:val="left"/>
      </w:pPr>
      <w:r w:rsidRPr="00FF3575">
        <w:br w:type="page"/>
      </w:r>
    </w:p>
    <w:p w14:paraId="3AB48341" w14:textId="77777777" w:rsidR="003C5EB1" w:rsidRPr="00FF3575" w:rsidRDefault="003C5EB1" w:rsidP="00606BD1">
      <w:pPr>
        <w:pStyle w:val="50"/>
      </w:pPr>
      <w:bookmarkStart w:id="318" w:name="_Toc16847204"/>
      <w:bookmarkStart w:id="319" w:name="_Toc16847472"/>
      <w:bookmarkStart w:id="320" w:name="_Toc16848792"/>
      <w:bookmarkStart w:id="321" w:name="_Toc25830587"/>
      <w:bookmarkStart w:id="322" w:name="_Toc25830773"/>
      <w:bookmarkStart w:id="323" w:name="_Toc25830958"/>
      <w:bookmarkStart w:id="324" w:name="_Toc404785951"/>
      <w:bookmarkStart w:id="325" w:name="_Toc25830959"/>
      <w:bookmarkEnd w:id="318"/>
      <w:bookmarkEnd w:id="319"/>
      <w:bookmarkEnd w:id="320"/>
      <w:bookmarkEnd w:id="321"/>
      <w:bookmarkEnd w:id="322"/>
      <w:bookmarkEnd w:id="323"/>
      <w:r w:rsidRPr="00FF3575">
        <w:rPr>
          <w:rFonts w:hint="eastAsia"/>
        </w:rPr>
        <w:lastRenderedPageBreak/>
        <w:t>メッセージの使用データ項目</w:t>
      </w:r>
      <w:bookmarkEnd w:id="324"/>
      <w:bookmarkEnd w:id="325"/>
    </w:p>
    <w:p w14:paraId="3A1C1FB1" w14:textId="77777777" w:rsidR="003C5EB1" w:rsidRPr="00FF3575" w:rsidRDefault="003C5EB1" w:rsidP="003C5EB1"/>
    <w:p w14:paraId="63F8A34A" w14:textId="7443C72F" w:rsidR="003C5EB1" w:rsidRPr="00FF3575" w:rsidRDefault="003C5EB1" w:rsidP="003C5EB1">
      <w:r w:rsidRPr="00FF3575">
        <w:rPr>
          <w:rFonts w:hint="eastAsia"/>
        </w:rPr>
        <w:t xml:space="preserve">　メッセージごとの使用データ項目は、「</w:t>
      </w:r>
      <w:r w:rsidRPr="00FF3575">
        <w:t>B.</w:t>
      </w:r>
      <w:r w:rsidR="00826FB1">
        <w:rPr>
          <w:color w:val="FF0000"/>
        </w:rPr>
        <w:t>XI</w:t>
      </w:r>
      <w:r w:rsidRPr="00FF3575">
        <w:rPr>
          <w:rFonts w:hint="eastAsia"/>
        </w:rPr>
        <w:t>．メッセージごとの使用データ項目」に示す。</w:t>
      </w:r>
    </w:p>
    <w:p w14:paraId="549D2D7E" w14:textId="3579799B" w:rsidR="007F5F93" w:rsidRDefault="007F5F93">
      <w:pPr>
        <w:widowControl/>
        <w:jc w:val="left"/>
      </w:pPr>
      <w:r>
        <w:br w:type="page"/>
      </w:r>
    </w:p>
    <w:p w14:paraId="00E2CC3E" w14:textId="77777777" w:rsidR="003C5EB1" w:rsidRPr="00FF3575" w:rsidRDefault="003C5EB1" w:rsidP="00606BD1">
      <w:pPr>
        <w:pStyle w:val="50"/>
      </w:pPr>
      <w:bookmarkStart w:id="326" w:name="_Toc16847206"/>
      <w:bookmarkStart w:id="327" w:name="_Toc16847474"/>
      <w:bookmarkStart w:id="328" w:name="_Toc16848794"/>
      <w:bookmarkStart w:id="329" w:name="_Toc25830589"/>
      <w:bookmarkStart w:id="330" w:name="_Toc25830775"/>
      <w:bookmarkStart w:id="331" w:name="_Toc25830960"/>
      <w:bookmarkStart w:id="332" w:name="_Toc16847207"/>
      <w:bookmarkStart w:id="333" w:name="_Toc16847475"/>
      <w:bookmarkStart w:id="334" w:name="_Toc16848795"/>
      <w:bookmarkStart w:id="335" w:name="_Toc25830590"/>
      <w:bookmarkStart w:id="336" w:name="_Toc25830776"/>
      <w:bookmarkStart w:id="337" w:name="_Toc25830961"/>
      <w:bookmarkStart w:id="338" w:name="_Toc16847208"/>
      <w:bookmarkStart w:id="339" w:name="_Toc16847476"/>
      <w:bookmarkStart w:id="340" w:name="_Toc16848796"/>
      <w:bookmarkStart w:id="341" w:name="_Toc25830591"/>
      <w:bookmarkStart w:id="342" w:name="_Toc25830777"/>
      <w:bookmarkStart w:id="343" w:name="_Toc25830962"/>
      <w:bookmarkStart w:id="344" w:name="_Toc16847209"/>
      <w:bookmarkStart w:id="345" w:name="_Toc16847477"/>
      <w:bookmarkStart w:id="346" w:name="_Toc16848797"/>
      <w:bookmarkStart w:id="347" w:name="_Toc25830592"/>
      <w:bookmarkStart w:id="348" w:name="_Toc25830778"/>
      <w:bookmarkStart w:id="349" w:name="_Toc25830963"/>
      <w:bookmarkStart w:id="350" w:name="_Toc16847210"/>
      <w:bookmarkStart w:id="351" w:name="_Toc16847478"/>
      <w:bookmarkStart w:id="352" w:name="_Toc16848798"/>
      <w:bookmarkStart w:id="353" w:name="_Toc25830593"/>
      <w:bookmarkStart w:id="354" w:name="_Toc25830779"/>
      <w:bookmarkStart w:id="355" w:name="_Toc25830964"/>
      <w:bookmarkStart w:id="356" w:name="_Toc16847211"/>
      <w:bookmarkStart w:id="357" w:name="_Toc16847479"/>
      <w:bookmarkStart w:id="358" w:name="_Toc16848799"/>
      <w:bookmarkStart w:id="359" w:name="_Toc25830594"/>
      <w:bookmarkStart w:id="360" w:name="_Toc25830780"/>
      <w:bookmarkStart w:id="361" w:name="_Toc25830965"/>
      <w:bookmarkStart w:id="362" w:name="_Toc16847212"/>
      <w:bookmarkStart w:id="363" w:name="_Toc16847480"/>
      <w:bookmarkStart w:id="364" w:name="_Toc16848800"/>
      <w:bookmarkStart w:id="365" w:name="_Toc25830595"/>
      <w:bookmarkStart w:id="366" w:name="_Toc25830781"/>
      <w:bookmarkStart w:id="367" w:name="_Toc25830966"/>
      <w:bookmarkStart w:id="368" w:name="_Toc16847213"/>
      <w:bookmarkStart w:id="369" w:name="_Toc16847481"/>
      <w:bookmarkStart w:id="370" w:name="_Toc16848801"/>
      <w:bookmarkStart w:id="371" w:name="_Toc25830596"/>
      <w:bookmarkStart w:id="372" w:name="_Toc25830782"/>
      <w:bookmarkStart w:id="373" w:name="_Toc25830967"/>
      <w:bookmarkStart w:id="374" w:name="_Toc16847214"/>
      <w:bookmarkStart w:id="375" w:name="_Toc16847482"/>
      <w:bookmarkStart w:id="376" w:name="_Toc16848802"/>
      <w:bookmarkStart w:id="377" w:name="_Toc25830597"/>
      <w:bookmarkStart w:id="378" w:name="_Toc25830783"/>
      <w:bookmarkStart w:id="379" w:name="_Toc25830968"/>
      <w:bookmarkStart w:id="380" w:name="_Toc16847215"/>
      <w:bookmarkStart w:id="381" w:name="_Toc16847483"/>
      <w:bookmarkStart w:id="382" w:name="_Toc16848803"/>
      <w:bookmarkStart w:id="383" w:name="_Toc25830598"/>
      <w:bookmarkStart w:id="384" w:name="_Toc25830784"/>
      <w:bookmarkStart w:id="385" w:name="_Toc25830969"/>
      <w:bookmarkStart w:id="386" w:name="_Toc16847216"/>
      <w:bookmarkStart w:id="387" w:name="_Toc16847484"/>
      <w:bookmarkStart w:id="388" w:name="_Toc16848804"/>
      <w:bookmarkStart w:id="389" w:name="_Toc25830599"/>
      <w:bookmarkStart w:id="390" w:name="_Toc25830785"/>
      <w:bookmarkStart w:id="391" w:name="_Toc25830970"/>
      <w:bookmarkStart w:id="392" w:name="_Toc404785952"/>
      <w:bookmarkStart w:id="393" w:name="_Toc2583097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FF3575">
        <w:rPr>
          <w:rFonts w:hint="eastAsia"/>
        </w:rPr>
        <w:lastRenderedPageBreak/>
        <w:t>データ項目定義と運用の詳細</w:t>
      </w:r>
      <w:bookmarkEnd w:id="392"/>
      <w:bookmarkEnd w:id="393"/>
    </w:p>
    <w:p w14:paraId="17C22098" w14:textId="77777777" w:rsidR="003C5EB1" w:rsidRPr="00FF3575" w:rsidRDefault="003C5EB1" w:rsidP="003C5EB1"/>
    <w:p w14:paraId="0D69384C" w14:textId="77777777" w:rsidR="003C5EB1" w:rsidRPr="00FF3575" w:rsidRDefault="003C5EB1" w:rsidP="003C5EB1">
      <w:r w:rsidRPr="00FF3575">
        <w:rPr>
          <w:rFonts w:hint="eastAsia"/>
        </w:rPr>
        <w:t xml:space="preserve">　各メッセージで使用するデータ項目を説明する。</w:t>
      </w:r>
    </w:p>
    <w:p w14:paraId="18A168C2" w14:textId="77777777" w:rsidR="003C5EB1" w:rsidRPr="00FF3575" w:rsidRDefault="003C5EB1" w:rsidP="003C5EB1">
      <w:r w:rsidRPr="00FF3575">
        <w:rPr>
          <w:rFonts w:hint="eastAsia"/>
        </w:rPr>
        <w:t xml:space="preserve">　以降において、四角囲みは</w:t>
      </w:r>
      <w:r w:rsidRPr="00FF3575">
        <w:rPr>
          <w:rFonts w:hint="eastAsia"/>
        </w:rPr>
        <w:t>CI-NET</w:t>
      </w:r>
      <w:r w:rsidRPr="00FF3575">
        <w:rPr>
          <w:rFonts w:hint="eastAsia"/>
        </w:rPr>
        <w:t>標準</w:t>
      </w:r>
      <w:r w:rsidRPr="00FF3575">
        <w:rPr>
          <w:rFonts w:hint="eastAsia"/>
        </w:rPr>
        <w:t>BP</w:t>
      </w:r>
      <w:r w:rsidRPr="00FF3575">
        <w:rPr>
          <w:rFonts w:hint="eastAsia"/>
        </w:rPr>
        <w:t>における定義であり、これと異なる運用をする場合、あるいは特に注記が必要な場合にコメントを記している。</w:t>
      </w:r>
    </w:p>
    <w:p w14:paraId="033C8B99" w14:textId="68C5567F" w:rsidR="003C5EB1" w:rsidRPr="00FF3575" w:rsidRDefault="00826FB1" w:rsidP="003C5EB1">
      <w:r>
        <w:rPr>
          <w:noProof/>
        </w:rPr>
        <mc:AlternateContent>
          <mc:Choice Requires="wpg">
            <w:drawing>
              <wp:anchor distT="0" distB="0" distL="114300" distR="114300" simplePos="0" relativeHeight="251713024" behindDoc="0" locked="0" layoutInCell="1" allowOverlap="1" wp14:anchorId="5A05D56A" wp14:editId="36B60B4A">
                <wp:simplePos x="0" y="0"/>
                <wp:positionH relativeFrom="column">
                  <wp:posOffset>0</wp:posOffset>
                </wp:positionH>
                <wp:positionV relativeFrom="paragraph">
                  <wp:posOffset>229235</wp:posOffset>
                </wp:positionV>
                <wp:extent cx="5651500" cy="1631950"/>
                <wp:effectExtent l="0" t="0" r="25400" b="6350"/>
                <wp:wrapNone/>
                <wp:docPr id="523" name="グループ化 523"/>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525" name="テキスト ボックス 525"/>
                        <wps:cNvSpPr txBox="1"/>
                        <wps:spPr>
                          <a:xfrm>
                            <a:off x="1041400" y="63500"/>
                            <a:ext cx="3448050" cy="374650"/>
                          </a:xfrm>
                          <a:prstGeom prst="rect">
                            <a:avLst/>
                          </a:prstGeom>
                          <a:solidFill>
                            <a:schemeClr val="lt1"/>
                          </a:solidFill>
                          <a:ln w="6350">
                            <a:solidFill>
                              <a:prstClr val="black"/>
                            </a:solidFill>
                          </a:ln>
                        </wps:spPr>
                        <wps:txbx>
                          <w:txbxContent>
                            <w:p w14:paraId="57D84126" w14:textId="77777777" w:rsidR="0028575F" w:rsidRPr="002F2CCB" w:rsidRDefault="0028575F" w:rsidP="003B1079">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1E4824AD" w14:textId="77777777" w:rsidR="0028575F" w:rsidRPr="002F2CCB" w:rsidRDefault="0028575F" w:rsidP="003B1079">
                              <w:pPr>
                                <w:spacing w:line="200" w:lineRule="exact"/>
                                <w:rPr>
                                  <w:color w:val="FF0000"/>
                                  <w:sz w:val="18"/>
                                  <w:szCs w:val="18"/>
                                </w:rPr>
                              </w:pPr>
                              <w:r w:rsidRPr="002F2CCB">
                                <w:rPr>
                                  <w:rFonts w:hint="eastAsia"/>
                                  <w:color w:val="FF0000"/>
                                  <w:sz w:val="18"/>
                                  <w:szCs w:val="18"/>
                                </w:rPr>
                                <w:t xml:space="preserve">　受注者の名称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テキスト ボックス 527"/>
                        <wps:cNvSpPr txBox="1"/>
                        <wps:spPr>
                          <a:xfrm>
                            <a:off x="1041400" y="660400"/>
                            <a:ext cx="3448050" cy="552450"/>
                          </a:xfrm>
                          <a:prstGeom prst="rect">
                            <a:avLst/>
                          </a:prstGeom>
                          <a:solidFill>
                            <a:schemeClr val="lt1"/>
                          </a:solidFill>
                          <a:ln w="6350">
                            <a:solidFill>
                              <a:prstClr val="black"/>
                            </a:solidFill>
                          </a:ln>
                        </wps:spPr>
                        <wps:txbx>
                          <w:txbxContent>
                            <w:p w14:paraId="1A055B39" w14:textId="77777777" w:rsidR="0028575F" w:rsidRPr="002F2CCB" w:rsidRDefault="0028575F" w:rsidP="003B1079">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5A895413" w14:textId="77777777" w:rsidR="0028575F" w:rsidRPr="002F2CCB" w:rsidRDefault="0028575F" w:rsidP="003B1079">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616B49D9" w14:textId="77777777" w:rsidR="0028575F" w:rsidRPr="002F2CCB" w:rsidRDefault="0028575F" w:rsidP="003B1079">
                              <w:pPr>
                                <w:spacing w:line="200" w:lineRule="exact"/>
                                <w:rPr>
                                  <w:color w:val="FF0000"/>
                                  <w:sz w:val="18"/>
                                  <w:szCs w:val="18"/>
                                </w:rPr>
                              </w:pPr>
                              <w:r w:rsidRPr="002F2CCB">
                                <w:rPr>
                                  <w:rFonts w:hint="eastAsia"/>
                                  <w:color w:val="FF0000"/>
                                  <w:sz w:val="18"/>
                                  <w:szCs w:val="18"/>
                                </w:rPr>
                                <w:t>品名コードなど取引件名の種別を表すコード。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テキスト ボックス 529"/>
                        <wps:cNvSpPr txBox="1"/>
                        <wps:spPr>
                          <a:xfrm>
                            <a:off x="1041400" y="1282700"/>
                            <a:ext cx="3448050" cy="349250"/>
                          </a:xfrm>
                          <a:prstGeom prst="rect">
                            <a:avLst/>
                          </a:prstGeom>
                          <a:solidFill>
                            <a:schemeClr val="lt1"/>
                          </a:solidFill>
                          <a:ln w="6350">
                            <a:noFill/>
                          </a:ln>
                        </wps:spPr>
                        <wps:txbx>
                          <w:txbxContent>
                            <w:p w14:paraId="6052482C" w14:textId="77777777" w:rsidR="0028575F" w:rsidRPr="002F2CCB" w:rsidRDefault="0028575F" w:rsidP="003B1079">
                              <w:pPr>
                                <w:spacing w:line="200" w:lineRule="exact"/>
                                <w:rPr>
                                  <w:color w:val="FF0000"/>
                                  <w:sz w:val="18"/>
                                  <w:szCs w:val="18"/>
                                </w:rPr>
                              </w:pPr>
                              <w:r w:rsidRPr="002F2CCB">
                                <w:rPr>
                                  <w:rFonts w:hint="eastAsia"/>
                                  <w:color w:val="FF0000"/>
                                  <w:sz w:val="18"/>
                                  <w:szCs w:val="18"/>
                                </w:rPr>
                                <w:t>【購買見積依頼】</w:t>
                              </w:r>
                            </w:p>
                            <w:p w14:paraId="4FA7A104" w14:textId="77777777" w:rsidR="0028575F" w:rsidRPr="002F2CCB" w:rsidRDefault="0028575F" w:rsidP="003B1079">
                              <w:pPr>
                                <w:spacing w:line="200" w:lineRule="exact"/>
                                <w:rPr>
                                  <w:color w:val="FF0000"/>
                                  <w:sz w:val="18"/>
                                  <w:szCs w:val="18"/>
                                </w:rPr>
                              </w:pPr>
                              <w:r w:rsidRPr="002F2CCB">
                                <w:rPr>
                                  <w:rFonts w:hint="eastAsia"/>
                                  <w:color w:val="FF0000"/>
                                  <w:sz w:val="18"/>
                                  <w:szCs w:val="18"/>
                                </w:rPr>
                                <w:t>・発注者が自社に体系にもとづき採番する。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直線コネクタ 530"/>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31" name="吹き出し: 線 (強調線付き) 531"/>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5AD1D00B" w14:textId="77777777" w:rsidR="0028575F" w:rsidRPr="002F2CCB" w:rsidRDefault="0028575F" w:rsidP="003B1079">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3E272843" w14:textId="77777777" w:rsidR="0028575F" w:rsidRPr="002F2CCB" w:rsidRDefault="0028575F" w:rsidP="003B1079">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7F406C40" w14:textId="77777777" w:rsidR="0028575F" w:rsidRPr="002F2CCB" w:rsidRDefault="0028575F" w:rsidP="003B107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吹き出し: 線 (強調線付き) 532"/>
                        <wps:cNvSpPr/>
                        <wps:spPr>
                          <a:xfrm>
                            <a:off x="4667250" y="958408"/>
                            <a:ext cx="946150" cy="476692"/>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7C2C7892" w14:textId="0DA775EC"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吹き出し: 線 (強調線付き) 533"/>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7C6876C5" w14:textId="6C639AAD" w:rsidR="0028575F" w:rsidRPr="002F2CCB" w:rsidRDefault="0028575F" w:rsidP="003B1079">
                              <w:pPr>
                                <w:spacing w:line="200" w:lineRule="exact"/>
                                <w:jc w:val="left"/>
                                <w:rPr>
                                  <w:color w:val="FF0000"/>
                                  <w:sz w:val="18"/>
                                  <w:szCs w:val="18"/>
                                </w:rPr>
                              </w:pPr>
                              <w:r>
                                <w:rPr>
                                  <w:rFonts w:hint="eastAsia"/>
                                  <w:color w:val="FF0000"/>
                                  <w:sz w:val="18"/>
                                  <w:szCs w:val="18"/>
                                </w:rPr>
                                <w:t>対象となる</w:t>
                              </w:r>
                            </w:p>
                            <w:p w14:paraId="4EA17022" w14:textId="77777777" w:rsidR="0028575F" w:rsidRPr="002F2CCB" w:rsidRDefault="0028575F" w:rsidP="003B1079">
                              <w:pPr>
                                <w:spacing w:line="200" w:lineRule="exact"/>
                                <w:jc w:val="left"/>
                                <w:rPr>
                                  <w:color w:val="FF0000"/>
                                  <w:sz w:val="18"/>
                                  <w:szCs w:val="18"/>
                                </w:rPr>
                              </w:pPr>
                              <w:r w:rsidRPr="002F2CCB">
                                <w:rPr>
                                  <w:rFonts w:hint="eastAsia"/>
                                  <w:color w:val="FF0000"/>
                                  <w:sz w:val="18"/>
                                  <w:szCs w:val="18"/>
                                </w:rPr>
                                <w:t>メッセージ名</w:t>
                              </w:r>
                            </w:p>
                            <w:p w14:paraId="225798E7" w14:textId="77777777" w:rsidR="0028575F" w:rsidRPr="002F2CCB" w:rsidRDefault="0028575F" w:rsidP="003B107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05D56A" id="グループ化 523" o:spid="_x0000_s1733" style="position:absolute;left:0;text-align:left;margin-left:0;margin-top:18.05pt;width:445pt;height:128.5pt;z-index:251713024;mso-position-horizontal-relative:text;mso-position-vertical-relative:text"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">
                <v:shape id="テキスト ボックス 525" o:spid="_x0000_s1734"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" fillcolor="white [3201]" strokeweight=".5pt">
                  <v:textbox>
                    <w:txbxContent>
                      <w:p w14:paraId="57D84126" w14:textId="77777777" w:rsidR="0028575F" w:rsidRPr="002F2CCB" w:rsidRDefault="0028575F" w:rsidP="003B1079">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1E4824AD" w14:textId="77777777" w:rsidR="0028575F" w:rsidRPr="002F2CCB" w:rsidRDefault="0028575F" w:rsidP="003B1079">
                        <w:pPr>
                          <w:spacing w:line="200" w:lineRule="exact"/>
                          <w:rPr>
                            <w:color w:val="FF0000"/>
                            <w:sz w:val="18"/>
                            <w:szCs w:val="18"/>
                          </w:rPr>
                        </w:pPr>
                        <w:r w:rsidRPr="002F2CCB">
                          <w:rPr>
                            <w:rFonts w:hint="eastAsia"/>
                            <w:color w:val="FF0000"/>
                            <w:sz w:val="18"/>
                            <w:szCs w:val="18"/>
                          </w:rPr>
                          <w:t xml:space="preserve">　受注者の名称</w:t>
                        </w:r>
                      </w:p>
                    </w:txbxContent>
                  </v:textbox>
                </v:shape>
                <v:shape id="テキスト ボックス 527" o:spid="_x0000_s1735"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" fillcolor="white [3201]" strokeweight=".5pt">
                  <v:textbox>
                    <w:txbxContent>
                      <w:p w14:paraId="1A055B39" w14:textId="77777777" w:rsidR="0028575F" w:rsidRPr="002F2CCB" w:rsidRDefault="0028575F" w:rsidP="003B1079">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5A895413" w14:textId="77777777" w:rsidR="0028575F" w:rsidRPr="002F2CCB" w:rsidRDefault="0028575F" w:rsidP="003B1079">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616B49D9" w14:textId="77777777" w:rsidR="0028575F" w:rsidRPr="002F2CCB" w:rsidRDefault="0028575F" w:rsidP="003B1079">
                        <w:pPr>
                          <w:spacing w:line="200" w:lineRule="exact"/>
                          <w:rPr>
                            <w:color w:val="FF0000"/>
                            <w:sz w:val="18"/>
                            <w:szCs w:val="18"/>
                          </w:rPr>
                        </w:pPr>
                        <w:r w:rsidRPr="002F2CCB">
                          <w:rPr>
                            <w:rFonts w:hint="eastAsia"/>
                            <w:color w:val="FF0000"/>
                            <w:sz w:val="18"/>
                            <w:szCs w:val="18"/>
                          </w:rPr>
                          <w:t>品名コードなど取引件名の種別を表すコード。</w:t>
                        </w:r>
                      </w:p>
                    </w:txbxContent>
                  </v:textbox>
                </v:shape>
                <v:shape id="テキスト ボックス 529" o:spid="_x0000_s1736"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" fillcolor="white [3201]" stroked="f" strokeweight=".5pt">
                  <v:textbox>
                    <w:txbxContent>
                      <w:p w14:paraId="6052482C" w14:textId="77777777" w:rsidR="0028575F" w:rsidRPr="002F2CCB" w:rsidRDefault="0028575F" w:rsidP="003B1079">
                        <w:pPr>
                          <w:spacing w:line="200" w:lineRule="exact"/>
                          <w:rPr>
                            <w:color w:val="FF0000"/>
                            <w:sz w:val="18"/>
                            <w:szCs w:val="18"/>
                          </w:rPr>
                        </w:pPr>
                        <w:r w:rsidRPr="002F2CCB">
                          <w:rPr>
                            <w:rFonts w:hint="eastAsia"/>
                            <w:color w:val="FF0000"/>
                            <w:sz w:val="18"/>
                            <w:szCs w:val="18"/>
                          </w:rPr>
                          <w:t>【購買見積依頼】</w:t>
                        </w:r>
                      </w:p>
                      <w:p w14:paraId="4FA7A104" w14:textId="77777777" w:rsidR="0028575F" w:rsidRPr="002F2CCB" w:rsidRDefault="0028575F" w:rsidP="003B1079">
                        <w:pPr>
                          <w:spacing w:line="200" w:lineRule="exact"/>
                          <w:rPr>
                            <w:color w:val="FF0000"/>
                            <w:sz w:val="18"/>
                            <w:szCs w:val="18"/>
                          </w:rPr>
                        </w:pPr>
                        <w:r w:rsidRPr="002F2CCB">
                          <w:rPr>
                            <w:rFonts w:hint="eastAsia"/>
                            <w:color w:val="FF0000"/>
                            <w:sz w:val="18"/>
                            <w:szCs w:val="18"/>
                          </w:rPr>
                          <w:t>・発注者が自社に体系にもとづき採番する。</w:t>
                        </w:r>
                      </w:p>
                    </w:txbxContent>
                  </v:textbox>
                </v:shape>
                <v:line id="直線コネクタ 530" o:spid="_x0000_s1737"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" strokecolor="black [3040]" strokeweight=".5pt"/>
                <v:shape id="吹き出し: 線 (強調線付き) 531" o:spid="_x0000_s1738"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" adj=",15205,85,3671" fillcolor="white [3201]" strokecolor="black [3200]" strokeweight=".5pt">
                  <v:textbox>
                    <w:txbxContent>
                      <w:p w14:paraId="5AD1D00B" w14:textId="77777777" w:rsidR="0028575F" w:rsidRPr="002F2CCB" w:rsidRDefault="0028575F" w:rsidP="003B1079">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3E272843" w14:textId="77777777" w:rsidR="0028575F" w:rsidRPr="002F2CCB" w:rsidRDefault="0028575F" w:rsidP="003B1079">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7F406C40" w14:textId="77777777" w:rsidR="0028575F" w:rsidRPr="002F2CCB" w:rsidRDefault="0028575F" w:rsidP="003B1079">
                        <w:pPr>
                          <w:jc w:val="center"/>
                          <w:rPr>
                            <w:color w:val="FF0000"/>
                          </w:rPr>
                        </w:pPr>
                      </w:p>
                    </w:txbxContent>
                  </v:textbox>
                  <o:callout v:ext="edit" minusy="t"/>
                </v:shape>
                <v:shape id="吹き出し: 線 (強調線付き) 532" o:spid="_x0000_s1739" type="#_x0000_t44" style="position:absolute;left:46672;top:9584;width:9462;height:4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" adj="-24661,24043,-205,14985" fillcolor="white [3201]" strokecolor="black [3200]" strokeweight=".5pt">
                  <v:textbox>
                    <w:txbxContent>
                      <w:p w14:paraId="7C2C7892" w14:textId="0DA775EC"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v:textbox>
                  <o:callout v:ext="edit" minusy="t"/>
                </v:shape>
                <v:shape id="吹き出し: 線 (強調線付き) 533" o:spid="_x0000_s1740"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" adj="26802,18616,20670,6703" fillcolor="white [3201]" strokecolor="black [3200]" strokeweight=".5pt">
                  <v:textbox>
                    <w:txbxContent>
                      <w:p w14:paraId="7C6876C5" w14:textId="6C639AAD" w:rsidR="0028575F" w:rsidRPr="002F2CCB" w:rsidRDefault="0028575F" w:rsidP="003B1079">
                        <w:pPr>
                          <w:spacing w:line="200" w:lineRule="exact"/>
                          <w:jc w:val="left"/>
                          <w:rPr>
                            <w:color w:val="FF0000"/>
                            <w:sz w:val="18"/>
                            <w:szCs w:val="18"/>
                          </w:rPr>
                        </w:pPr>
                        <w:r>
                          <w:rPr>
                            <w:rFonts w:hint="eastAsia"/>
                            <w:color w:val="FF0000"/>
                            <w:sz w:val="18"/>
                            <w:szCs w:val="18"/>
                          </w:rPr>
                          <w:t>対象となる</w:t>
                        </w:r>
                      </w:p>
                      <w:p w14:paraId="4EA17022" w14:textId="77777777" w:rsidR="0028575F" w:rsidRPr="002F2CCB" w:rsidRDefault="0028575F" w:rsidP="003B1079">
                        <w:pPr>
                          <w:spacing w:line="200" w:lineRule="exact"/>
                          <w:jc w:val="left"/>
                          <w:rPr>
                            <w:color w:val="FF0000"/>
                            <w:sz w:val="18"/>
                            <w:szCs w:val="18"/>
                          </w:rPr>
                        </w:pPr>
                        <w:r w:rsidRPr="002F2CCB">
                          <w:rPr>
                            <w:rFonts w:hint="eastAsia"/>
                            <w:color w:val="FF0000"/>
                            <w:sz w:val="18"/>
                            <w:szCs w:val="18"/>
                          </w:rPr>
                          <w:t>メッセージ名</w:t>
                        </w:r>
                      </w:p>
                      <w:p w14:paraId="225798E7" w14:textId="77777777" w:rsidR="0028575F" w:rsidRPr="002F2CCB" w:rsidRDefault="0028575F" w:rsidP="003B1079">
                        <w:pPr>
                          <w:jc w:val="center"/>
                          <w:rPr>
                            <w:color w:val="FF0000"/>
                          </w:rPr>
                        </w:pPr>
                      </w:p>
                    </w:txbxContent>
                  </v:textbox>
                  <o:callout v:ext="edit" minusx="t" minusy="t"/>
                </v:shape>
              </v:group>
            </w:pict>
          </mc:Fallback>
        </mc:AlternateContent>
      </w:r>
    </w:p>
    <w:p w14:paraId="44C40F63" w14:textId="4165E1F6" w:rsidR="003C5EB1" w:rsidRPr="00FF3575" w:rsidRDefault="003C5EB1" w:rsidP="003C5EB1"/>
    <w:p w14:paraId="308F1DE6" w14:textId="77777777" w:rsidR="003C5EB1" w:rsidRPr="00FF3575" w:rsidRDefault="003C5EB1" w:rsidP="003C5EB1"/>
    <w:p w14:paraId="7D7AD9F1" w14:textId="77777777" w:rsidR="003C5EB1" w:rsidRPr="00FF3575" w:rsidRDefault="003C5EB1" w:rsidP="003C5EB1"/>
    <w:p w14:paraId="6D07E723" w14:textId="77777777" w:rsidR="003C5EB1" w:rsidRPr="00FF3575" w:rsidRDefault="003C5EB1" w:rsidP="003C5EB1"/>
    <w:p w14:paraId="633B1BD4" w14:textId="77777777" w:rsidR="003C5EB1" w:rsidRPr="00FF3575" w:rsidRDefault="003C5EB1" w:rsidP="003C5EB1"/>
    <w:p w14:paraId="6DA7866E" w14:textId="77777777" w:rsidR="003C5EB1" w:rsidRPr="00FF3575" w:rsidRDefault="003C5EB1" w:rsidP="003C5EB1"/>
    <w:p w14:paraId="4EDD11D0" w14:textId="77777777" w:rsidR="003C5EB1" w:rsidRPr="00FF3575" w:rsidRDefault="003C5EB1" w:rsidP="003C5EB1"/>
    <w:p w14:paraId="1201291D" w14:textId="3D149FE3" w:rsidR="003C5EB1" w:rsidRPr="00FF3575" w:rsidRDefault="00B63929" w:rsidP="00B63929">
      <w:pPr>
        <w:pStyle w:val="af3"/>
        <w:rPr>
          <w:lang w:eastAsia="zh-TW"/>
        </w:rPr>
      </w:pPr>
      <w:r w:rsidRPr="00FF3575">
        <w:rPr>
          <w:rFonts w:hint="eastAsia"/>
        </w:rPr>
        <w:t xml:space="preserve">図B.Ⅲ- </w:t>
      </w:r>
      <w:r w:rsidRPr="00FF3575">
        <w:fldChar w:fldCharType="begin"/>
      </w:r>
      <w:r w:rsidRPr="00FF3575">
        <w:instrText xml:space="preserve"> </w:instrText>
      </w:r>
      <w:r w:rsidRPr="00FF3575">
        <w:rPr>
          <w:rFonts w:hint="eastAsia"/>
        </w:rPr>
        <w:instrText>SEQ 図B.Ⅲ- \* ARABIC</w:instrText>
      </w:r>
      <w:r w:rsidRPr="00FF3575">
        <w:instrText xml:space="preserve"> </w:instrText>
      </w:r>
      <w:r w:rsidRPr="00FF3575">
        <w:fldChar w:fldCharType="separate"/>
      </w:r>
      <w:r w:rsidR="001E491B">
        <w:rPr>
          <w:noProof/>
        </w:rPr>
        <w:t>5</w:t>
      </w:r>
      <w:r w:rsidRPr="00FF3575">
        <w:fldChar w:fldCharType="end"/>
      </w:r>
      <w:r w:rsidR="003C5EB1" w:rsidRPr="00FF3575">
        <w:rPr>
          <w:rFonts w:hint="eastAsia"/>
          <w:lang w:eastAsia="zh-TW"/>
        </w:rPr>
        <w:t xml:space="preserve">　記載例</w:t>
      </w:r>
    </w:p>
    <w:p w14:paraId="5192FB20" w14:textId="77777777" w:rsidR="003C5EB1" w:rsidRPr="00FF3575" w:rsidRDefault="003C5EB1" w:rsidP="003C5EB1">
      <w:pPr>
        <w:rPr>
          <w:sz w:val="22"/>
          <w:lang w:eastAsia="zh-TW"/>
        </w:rPr>
      </w:pPr>
    </w:p>
    <w:p w14:paraId="0EB8E04E" w14:textId="77777777" w:rsidR="003C5EB1" w:rsidRPr="00FF3575" w:rsidRDefault="003C5EB1" w:rsidP="003C5EB1">
      <w:pPr>
        <w:spacing w:line="240" w:lineRule="exact"/>
        <w:rPr>
          <w:rFonts w:eastAsia="ＭＳ Ｐゴシック"/>
          <w:sz w:val="22"/>
          <w:lang w:eastAsia="zh-TW"/>
        </w:rPr>
      </w:pPr>
      <w:r w:rsidRPr="00FF3575">
        <w:rPr>
          <w:rFonts w:eastAsia="ＭＳ Ｐゴシック" w:hint="eastAsia"/>
          <w:sz w:val="22"/>
          <w:lang w:eastAsia="zh-TW"/>
        </w:rPr>
        <w:t>【注意事項】</w:t>
      </w:r>
    </w:p>
    <w:p w14:paraId="6581D678" w14:textId="77777777" w:rsidR="003C5EB1" w:rsidRPr="00FF3575" w:rsidRDefault="003C5EB1" w:rsidP="003C5EB1">
      <w:pPr>
        <w:spacing w:line="240" w:lineRule="exact"/>
      </w:pPr>
      <w:r w:rsidRPr="00FF3575">
        <w:rPr>
          <w:lang w:eastAsia="zh-TW"/>
        </w:rPr>
        <w:t xml:space="preserve">　</w:t>
      </w:r>
      <w:r w:rsidRPr="00FF3575">
        <w:t>コメントの必要の無いメッセージについては記載していない。</w:t>
      </w:r>
    </w:p>
    <w:p w14:paraId="410D9408" w14:textId="50D03F96" w:rsidR="003C5EB1" w:rsidRPr="00FF3575" w:rsidRDefault="003C5EB1" w:rsidP="003C5EB1">
      <w:pPr>
        <w:spacing w:line="240" w:lineRule="exact"/>
      </w:pPr>
      <w:r w:rsidRPr="00FF3575">
        <w:t xml:space="preserve">　上記例では、</w:t>
      </w:r>
      <w:r w:rsidRPr="00FF3575">
        <w:t>[1013]</w:t>
      </w:r>
      <w:r w:rsidRPr="00FF3575">
        <w:t>受注者名は購買見積依頼メッセージで使用されるが、</w:t>
      </w:r>
      <w:r w:rsidRPr="00FF3575">
        <w:t>CI-NET</w:t>
      </w:r>
      <w:r w:rsidRPr="00FF3575">
        <w:t>標準</w:t>
      </w:r>
      <w:r w:rsidRPr="00FF3575">
        <w:t>BP</w:t>
      </w:r>
      <w:r w:rsidRPr="00FF3575">
        <w:t>「</w:t>
      </w:r>
      <w:r w:rsidR="00826FB1">
        <w:rPr>
          <w:rFonts w:hint="eastAsia"/>
        </w:rPr>
        <w:t>第</w:t>
      </w:r>
      <w:r w:rsidR="00826FB1">
        <w:rPr>
          <w:rFonts w:hint="eastAsia"/>
        </w:rPr>
        <w:t>3</w:t>
      </w:r>
      <w:r w:rsidR="00826FB1">
        <w:rPr>
          <w:rFonts w:hint="eastAsia"/>
        </w:rPr>
        <w:t>章第</w:t>
      </w:r>
      <w:r w:rsidR="00826FB1">
        <w:rPr>
          <w:rFonts w:hint="eastAsia"/>
        </w:rPr>
        <w:t>2</w:t>
      </w:r>
      <w:r w:rsidR="00826FB1">
        <w:rPr>
          <w:rFonts w:hint="eastAsia"/>
        </w:rPr>
        <w:t>節</w:t>
      </w:r>
      <w:r w:rsidR="00826FB1">
        <w:rPr>
          <w:rFonts w:hint="eastAsia"/>
        </w:rPr>
        <w:t>2.</w:t>
      </w:r>
      <w:r w:rsidR="00826FB1">
        <w:t xml:space="preserve"> 2.4</w:t>
      </w:r>
      <w:r w:rsidRPr="00FF3575">
        <w:t>データ項目定義およびマトリックス」に記載された摘要以外には</w:t>
      </w:r>
      <w:r w:rsidRPr="00FF3575">
        <w:t>CI-NET LiteS</w:t>
      </w:r>
      <w:r w:rsidRPr="00FF3575">
        <w:t>実装規約特有の運用ルールはないため記載していない。</w:t>
      </w:r>
    </w:p>
    <w:p w14:paraId="0C5A9128" w14:textId="77777777" w:rsidR="003C5EB1" w:rsidRPr="00FF3575" w:rsidRDefault="003C5EB1" w:rsidP="002F2CCB">
      <w:pPr>
        <w:spacing w:line="240" w:lineRule="exact"/>
        <w:rPr>
          <w:rFonts w:ascii="ＭＳ Ｐ明朝" w:hAnsi="ＭＳ Ｐ明朝"/>
        </w:rPr>
      </w:pPr>
      <w:r w:rsidRPr="00FF3575">
        <w:rPr>
          <w:rFonts w:ascii="ＭＳ Ｐ明朝" w:hAnsi="ＭＳ Ｐ明朝"/>
        </w:rPr>
        <w:br w:type="page"/>
      </w:r>
    </w:p>
    <w:p w14:paraId="75221045" w14:textId="77777777" w:rsidR="003C5EB1" w:rsidRPr="00FF3575" w:rsidRDefault="003C5EB1" w:rsidP="00606BD1">
      <w:pPr>
        <w:pStyle w:val="7"/>
      </w:pPr>
      <w:r w:rsidRPr="00FF3575">
        <w:rPr>
          <w:rFonts w:hint="eastAsia"/>
        </w:rPr>
        <w:lastRenderedPageBreak/>
        <w:t>全体情報部分（鑑）のデータ項目</w:t>
      </w:r>
    </w:p>
    <w:p w14:paraId="36D70E05" w14:textId="77777777" w:rsidR="003C5EB1" w:rsidRPr="00FF3575" w:rsidRDefault="003C5EB1" w:rsidP="003C5EB1"/>
    <w:p w14:paraId="73419F78" w14:textId="77777777" w:rsidR="003C5EB1" w:rsidRPr="00FF3575" w:rsidRDefault="003C5EB1" w:rsidP="00606BD1">
      <w:pPr>
        <w:pStyle w:val="8"/>
      </w:pPr>
      <w:r w:rsidRPr="00FF3575">
        <w:rPr>
          <w:rFonts w:hint="eastAsia"/>
        </w:rPr>
        <w:t>メッセージ管理のためのデータ項目</w:t>
      </w:r>
    </w:p>
    <w:p w14:paraId="378FADA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4786AEE" w14:textId="77777777" w:rsidTr="003C5EB1">
        <w:trPr>
          <w:cantSplit/>
        </w:trPr>
        <w:tc>
          <w:tcPr>
            <w:tcW w:w="8739" w:type="dxa"/>
          </w:tcPr>
          <w:p w14:paraId="1E05278D" w14:textId="77777777" w:rsidR="003C5EB1" w:rsidRPr="00FF3575" w:rsidRDefault="003C5EB1" w:rsidP="003C5EB1">
            <w:r w:rsidRPr="00FF3575">
              <w:t>[</w:t>
            </w:r>
            <w:bookmarkStart w:id="394" w:name="ID_0001_Ⅲ"/>
            <w:r w:rsidRPr="00FF3575">
              <w:t>1</w:t>
            </w:r>
            <w:bookmarkEnd w:id="394"/>
            <w:r w:rsidRPr="00FF3575">
              <w:t>]</w:t>
            </w:r>
            <w:r w:rsidRPr="00FF3575">
              <w:rPr>
                <w:rFonts w:hint="eastAsia"/>
              </w:rPr>
              <w:t>データ処理</w:t>
            </w:r>
            <w:r w:rsidRPr="00FF3575">
              <w:t>No.</w:t>
            </w:r>
          </w:p>
          <w:p w14:paraId="46CAFDD3" w14:textId="77777777" w:rsidR="003C5EB1" w:rsidRPr="00FF3575" w:rsidRDefault="003C5EB1" w:rsidP="003C5EB1">
            <w:r w:rsidRPr="00FF3575">
              <w:rPr>
                <w:rFonts w:hint="eastAsia"/>
              </w:rPr>
              <w:t xml:space="preserve">　受信者での受信データの処理順序を示す番号。受信者は、受信データをこの番号の昇順に処理すること。</w:t>
            </w:r>
          </w:p>
        </w:tc>
      </w:tr>
    </w:tbl>
    <w:p w14:paraId="4AAB2026" w14:textId="77777777" w:rsidR="003C5EB1" w:rsidRPr="00FF3575" w:rsidRDefault="003C5EB1" w:rsidP="003C5EB1">
      <w:r w:rsidRPr="00FF3575">
        <w:rPr>
          <w:rFonts w:hint="eastAsia"/>
        </w:rPr>
        <w:t>【設備見積依頼】</w:t>
      </w:r>
    </w:p>
    <w:p w14:paraId="21FD3D07" w14:textId="77777777" w:rsidR="003C5EB1" w:rsidRPr="00FF3575" w:rsidRDefault="003C5EB1" w:rsidP="003C5EB1">
      <w:pPr>
        <w:spacing w:line="240" w:lineRule="exact"/>
        <w:ind w:left="113" w:hanging="113"/>
      </w:pPr>
      <w:r w:rsidRPr="00FF3575">
        <w:rPr>
          <w:rFonts w:hint="eastAsia"/>
        </w:rPr>
        <w:t>・以下のデータ項目の値が同一のメッセージを複数送信する場合、本データ項目によって識別する。</w:t>
      </w:r>
    </w:p>
    <w:p w14:paraId="0B1B0C9D" w14:textId="77777777" w:rsidR="003C5EB1" w:rsidRPr="00FF3575" w:rsidRDefault="003C5EB1" w:rsidP="003C5EB1">
      <w:pPr>
        <w:spacing w:line="240" w:lineRule="exact"/>
      </w:pPr>
      <w:r w:rsidRPr="00FF3575">
        <w:rPr>
          <w:rFonts w:hint="eastAsia"/>
        </w:rPr>
        <w:tab/>
        <w:t>[2]</w:t>
      </w:r>
      <w:r w:rsidRPr="00FF3575">
        <w:rPr>
          <w:rFonts w:hint="eastAsia"/>
        </w:rPr>
        <w:t>情報区分コード</w:t>
      </w:r>
    </w:p>
    <w:p w14:paraId="27BF990F" w14:textId="77777777" w:rsidR="003C5EB1" w:rsidRPr="00FF3575" w:rsidRDefault="003C5EB1" w:rsidP="003C5EB1">
      <w:pPr>
        <w:spacing w:line="240" w:lineRule="exact"/>
      </w:pPr>
      <w:r w:rsidRPr="00FF3575">
        <w:rPr>
          <w:rFonts w:hint="eastAsia"/>
        </w:rPr>
        <w:tab/>
        <w:t>[4]</w:t>
      </w:r>
      <w:r w:rsidRPr="00FF3575">
        <w:rPr>
          <w:rFonts w:hint="eastAsia"/>
        </w:rPr>
        <w:t>発注者コード</w:t>
      </w:r>
    </w:p>
    <w:p w14:paraId="7C5FACDC" w14:textId="77777777" w:rsidR="003C5EB1" w:rsidRPr="00FF3575" w:rsidRDefault="003C5EB1" w:rsidP="003C5EB1">
      <w:pPr>
        <w:spacing w:line="240" w:lineRule="exact"/>
      </w:pPr>
      <w:r w:rsidRPr="00FF3575">
        <w:rPr>
          <w:rFonts w:hint="eastAsia"/>
        </w:rPr>
        <w:tab/>
        <w:t>[5]</w:t>
      </w:r>
      <w:r w:rsidRPr="00FF3575">
        <w:rPr>
          <w:rFonts w:hint="eastAsia"/>
        </w:rPr>
        <w:t>受注者コード</w:t>
      </w:r>
    </w:p>
    <w:p w14:paraId="7D778102" w14:textId="77777777" w:rsidR="003C5EB1" w:rsidRPr="00FF3575" w:rsidRDefault="003C5EB1" w:rsidP="003C5EB1">
      <w:pPr>
        <w:spacing w:line="240" w:lineRule="exact"/>
      </w:pPr>
      <w:r w:rsidRPr="00FF3575">
        <w:rPr>
          <w:rFonts w:hint="eastAsia"/>
        </w:rPr>
        <w:tab/>
        <w:t>[1007]</w:t>
      </w:r>
      <w:r w:rsidRPr="00FF3575">
        <w:rPr>
          <w:rFonts w:hint="eastAsia"/>
        </w:rPr>
        <w:t>帳票</w:t>
      </w:r>
      <w:r w:rsidRPr="00FF3575">
        <w:rPr>
          <w:rFonts w:hint="eastAsia"/>
        </w:rPr>
        <w:t>No.</w:t>
      </w:r>
    </w:p>
    <w:p w14:paraId="6C9D2B20" w14:textId="77777777" w:rsidR="003C5EB1" w:rsidRPr="00FF3575" w:rsidRDefault="003C5EB1" w:rsidP="003C5EB1">
      <w:pPr>
        <w:spacing w:line="240" w:lineRule="exact"/>
        <w:ind w:left="113" w:hanging="113"/>
      </w:pPr>
      <w:r w:rsidRPr="00FF3575">
        <w:rPr>
          <w:rFonts w:hint="eastAsia"/>
        </w:rPr>
        <w:t>・昇順の自然数とする。</w:t>
      </w:r>
    </w:p>
    <w:p w14:paraId="648C5F23" w14:textId="77777777" w:rsidR="003C5EB1" w:rsidRPr="00FF3575" w:rsidRDefault="003C5EB1" w:rsidP="003C5EB1">
      <w:pPr>
        <w:spacing w:line="240" w:lineRule="exact"/>
        <w:ind w:left="113" w:hanging="113"/>
      </w:pPr>
      <w:r w:rsidRPr="00FF3575">
        <w:rPr>
          <w:rFonts w:hint="eastAsia"/>
        </w:rPr>
        <w:t>・送信の都度、内容変更等なくとも、カウント・アップする。</w:t>
      </w:r>
    </w:p>
    <w:p w14:paraId="782AACEF" w14:textId="77777777" w:rsidR="003C5EB1" w:rsidRPr="00FF3575" w:rsidRDefault="003C5EB1" w:rsidP="003C5EB1">
      <w:pPr>
        <w:spacing w:line="240" w:lineRule="exact"/>
        <w:ind w:left="113" w:hanging="113"/>
      </w:pPr>
      <w:r w:rsidRPr="00FF3575">
        <w:rPr>
          <w:rFonts w:hint="eastAsia"/>
        </w:rPr>
        <w:t>・「</w:t>
      </w:r>
      <w:r w:rsidRPr="00FF3575">
        <w:rPr>
          <w:rFonts w:hint="eastAsia"/>
        </w:rPr>
        <w:t>2.1(3)</w:t>
      </w:r>
      <w:r w:rsidRPr="00FF3575">
        <w:rPr>
          <w:rFonts w:hint="eastAsia"/>
        </w:rPr>
        <w:t>同一取引、同一帳票種類における複数のメッセージの識別」を参照。</w:t>
      </w:r>
    </w:p>
    <w:p w14:paraId="18394A42" w14:textId="77777777" w:rsidR="003C5EB1" w:rsidRPr="00FF3575" w:rsidRDefault="003C5EB1" w:rsidP="003C5EB1">
      <w:r w:rsidRPr="00FF3575">
        <w:rPr>
          <w:rFonts w:hint="eastAsia"/>
        </w:rPr>
        <w:t>【設備見積回答】</w:t>
      </w:r>
    </w:p>
    <w:p w14:paraId="68E27C26" w14:textId="77777777" w:rsidR="003C5EB1" w:rsidRPr="00FF3575" w:rsidRDefault="003C5EB1" w:rsidP="003C5EB1">
      <w:pPr>
        <w:spacing w:line="240" w:lineRule="exact"/>
        <w:ind w:left="113" w:hanging="113"/>
      </w:pPr>
      <w:r w:rsidRPr="00FF3575">
        <w:rPr>
          <w:rFonts w:hint="eastAsia"/>
        </w:rPr>
        <w:t>・以下のデータ項目の値が同一のメッセージを複数送信する場合、本データ項目によって識別する。</w:t>
      </w:r>
    </w:p>
    <w:p w14:paraId="53C1A428" w14:textId="77777777" w:rsidR="003C5EB1" w:rsidRPr="00FF3575" w:rsidRDefault="003C5EB1" w:rsidP="003C5EB1">
      <w:pPr>
        <w:spacing w:line="240" w:lineRule="exact"/>
      </w:pPr>
      <w:r w:rsidRPr="00FF3575">
        <w:rPr>
          <w:rFonts w:hint="eastAsia"/>
        </w:rPr>
        <w:tab/>
        <w:t>[2]</w:t>
      </w:r>
      <w:r w:rsidRPr="00FF3575">
        <w:rPr>
          <w:rFonts w:hint="eastAsia"/>
        </w:rPr>
        <w:t>情報区分コード</w:t>
      </w:r>
    </w:p>
    <w:p w14:paraId="46C37104" w14:textId="77777777" w:rsidR="003C5EB1" w:rsidRPr="00FF3575" w:rsidRDefault="003C5EB1" w:rsidP="003C5EB1">
      <w:pPr>
        <w:spacing w:line="240" w:lineRule="exact"/>
      </w:pPr>
      <w:r w:rsidRPr="00FF3575">
        <w:rPr>
          <w:rFonts w:hint="eastAsia"/>
        </w:rPr>
        <w:tab/>
        <w:t>[4]</w:t>
      </w:r>
      <w:r w:rsidRPr="00FF3575">
        <w:rPr>
          <w:rFonts w:hint="eastAsia"/>
        </w:rPr>
        <w:t>発注者コード</w:t>
      </w:r>
    </w:p>
    <w:p w14:paraId="52D3822A" w14:textId="77777777" w:rsidR="003C5EB1" w:rsidRPr="00FF3575" w:rsidRDefault="003C5EB1" w:rsidP="003C5EB1">
      <w:pPr>
        <w:spacing w:line="240" w:lineRule="exact"/>
      </w:pPr>
      <w:r w:rsidRPr="00FF3575">
        <w:rPr>
          <w:rFonts w:hint="eastAsia"/>
        </w:rPr>
        <w:tab/>
        <w:t>[5]</w:t>
      </w:r>
      <w:r w:rsidRPr="00FF3575">
        <w:rPr>
          <w:rFonts w:hint="eastAsia"/>
        </w:rPr>
        <w:t>受注者コード</w:t>
      </w:r>
    </w:p>
    <w:p w14:paraId="17356BB0" w14:textId="77777777" w:rsidR="003C5EB1" w:rsidRPr="00FF3575" w:rsidRDefault="003C5EB1" w:rsidP="003C5EB1">
      <w:pPr>
        <w:spacing w:line="240" w:lineRule="exact"/>
      </w:pPr>
      <w:r w:rsidRPr="00FF3575">
        <w:rPr>
          <w:rFonts w:hint="eastAsia"/>
        </w:rPr>
        <w:tab/>
        <w:t>[1009]</w:t>
      </w:r>
      <w:r w:rsidRPr="00FF3575">
        <w:rPr>
          <w:rFonts w:hint="eastAsia"/>
        </w:rPr>
        <w:t>参照帳票</w:t>
      </w:r>
      <w:r w:rsidRPr="00FF3575">
        <w:rPr>
          <w:rFonts w:hint="eastAsia"/>
        </w:rPr>
        <w:t>No.</w:t>
      </w:r>
    </w:p>
    <w:p w14:paraId="7770FE06" w14:textId="77777777" w:rsidR="003C5EB1" w:rsidRPr="00FF3575" w:rsidRDefault="003C5EB1" w:rsidP="003C5EB1">
      <w:pPr>
        <w:spacing w:line="240" w:lineRule="exact"/>
        <w:ind w:left="113" w:hanging="113"/>
      </w:pPr>
      <w:r w:rsidRPr="00FF3575">
        <w:rPr>
          <w:rFonts w:hint="eastAsia"/>
        </w:rPr>
        <w:t>・昇順の自然数とする。</w:t>
      </w:r>
    </w:p>
    <w:p w14:paraId="44CE2A22" w14:textId="77777777" w:rsidR="003C5EB1" w:rsidRPr="00FF3575" w:rsidRDefault="003C5EB1" w:rsidP="003C5EB1">
      <w:pPr>
        <w:spacing w:line="240" w:lineRule="exact"/>
        <w:ind w:left="113" w:hanging="113"/>
      </w:pPr>
      <w:r w:rsidRPr="00FF3575">
        <w:rPr>
          <w:rFonts w:hint="eastAsia"/>
        </w:rPr>
        <w:t>・送信の都度、内容変更等なくとも、カウント・アップする。</w:t>
      </w:r>
    </w:p>
    <w:p w14:paraId="3433413B" w14:textId="77777777" w:rsidR="003C5EB1" w:rsidRPr="00FF3575" w:rsidRDefault="003C5EB1" w:rsidP="003C5EB1">
      <w:pPr>
        <w:spacing w:line="240" w:lineRule="exact"/>
        <w:ind w:left="113" w:hanging="113"/>
      </w:pPr>
      <w:r w:rsidRPr="00FF3575">
        <w:rPr>
          <w:rFonts w:hint="eastAsia"/>
        </w:rPr>
        <w:t>・「</w:t>
      </w:r>
      <w:r w:rsidRPr="00FF3575">
        <w:rPr>
          <w:rFonts w:hint="eastAsia"/>
        </w:rPr>
        <w:t>2.1(3)</w:t>
      </w:r>
      <w:r w:rsidRPr="00FF3575">
        <w:rPr>
          <w:rFonts w:hint="eastAsia"/>
        </w:rPr>
        <w:t>同一取引、同一帳票種類における複数のメッセージの識別」を参照。</w:t>
      </w:r>
    </w:p>
    <w:p w14:paraId="2D5A36F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014040F" w14:textId="77777777" w:rsidTr="003C5EB1">
        <w:trPr>
          <w:cantSplit/>
        </w:trPr>
        <w:tc>
          <w:tcPr>
            <w:tcW w:w="8739" w:type="dxa"/>
          </w:tcPr>
          <w:p w14:paraId="78FBAD52" w14:textId="77777777" w:rsidR="003C5EB1" w:rsidRPr="00FF3575" w:rsidRDefault="003C5EB1" w:rsidP="003C5EB1">
            <w:r w:rsidRPr="00FF3575">
              <w:t>[</w:t>
            </w:r>
            <w:bookmarkStart w:id="395" w:name="ID_0002_Ⅲ"/>
            <w:r w:rsidRPr="00FF3575">
              <w:t>2</w:t>
            </w:r>
            <w:bookmarkEnd w:id="395"/>
            <w:r w:rsidRPr="00FF3575">
              <w:t>]</w:t>
            </w:r>
            <w:r w:rsidRPr="00FF3575">
              <w:rPr>
                <w:rFonts w:hint="eastAsia"/>
              </w:rPr>
              <w:t>情報区分コード</w:t>
            </w:r>
          </w:p>
          <w:p w14:paraId="6A350BD6" w14:textId="77777777" w:rsidR="003C5EB1" w:rsidRPr="00FF3575" w:rsidRDefault="003C5EB1" w:rsidP="003C5EB1">
            <w:r w:rsidRPr="00FF3575">
              <w:rPr>
                <w:rFonts w:hint="eastAsia"/>
              </w:rPr>
              <w:t xml:space="preserve">　情報の種類を示すコード。</w:t>
            </w:r>
          </w:p>
        </w:tc>
      </w:tr>
    </w:tbl>
    <w:p w14:paraId="6AEC7BD4" w14:textId="77777777" w:rsidR="003C5EB1" w:rsidRPr="00FF3575" w:rsidRDefault="003C5EB1" w:rsidP="003C5EB1">
      <w:r w:rsidRPr="00FF3575">
        <w:rPr>
          <w:rFonts w:hint="eastAsia"/>
        </w:rPr>
        <w:t>・以下のルールに従う。</w:t>
      </w:r>
    </w:p>
    <w:p w14:paraId="0D575FB1" w14:textId="16D52589"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w:t>
      </w:r>
      <w:r w:rsidR="003C5EB1" w:rsidRPr="00FF3575">
        <w:rPr>
          <w:rFonts w:hint="eastAsia"/>
        </w:rPr>
        <w:t>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520"/>
      </w:tblGrid>
      <w:tr w:rsidR="00FF3575" w:rsidRPr="00FF3575" w14:paraId="3C6ED307"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6BFEBD86" w14:textId="77777777" w:rsidR="003C5EB1" w:rsidRPr="00FF3575" w:rsidRDefault="003C5EB1" w:rsidP="003C5EB1">
            <w:pPr>
              <w:jc w:val="center"/>
              <w:rPr>
                <w:sz w:val="20"/>
              </w:rPr>
            </w:pPr>
            <w:r w:rsidRPr="00FF3575">
              <w:rPr>
                <w:rFonts w:hint="eastAsia"/>
                <w:sz w:val="20"/>
              </w:rPr>
              <w:t>メッセージの種類</w:t>
            </w:r>
          </w:p>
        </w:tc>
        <w:tc>
          <w:tcPr>
            <w:tcW w:w="2520" w:type="dxa"/>
            <w:tcBorders>
              <w:top w:val="single" w:sz="12" w:space="0" w:color="auto"/>
              <w:bottom w:val="single" w:sz="12" w:space="0" w:color="auto"/>
              <w:right w:val="single" w:sz="12" w:space="0" w:color="auto"/>
            </w:tcBorders>
            <w:shd w:val="clear" w:color="auto" w:fill="FFFFFF"/>
          </w:tcPr>
          <w:p w14:paraId="26B9AEAC" w14:textId="77777777" w:rsidR="003C5EB1" w:rsidRPr="00FF3575" w:rsidRDefault="003C5EB1" w:rsidP="003C5EB1">
            <w:pPr>
              <w:jc w:val="center"/>
              <w:rPr>
                <w:sz w:val="20"/>
              </w:rPr>
            </w:pPr>
            <w:r w:rsidRPr="00FF3575">
              <w:rPr>
                <w:rFonts w:hint="eastAsia"/>
                <w:sz w:val="20"/>
              </w:rPr>
              <w:t>[2]</w:t>
            </w:r>
            <w:r w:rsidRPr="00FF3575">
              <w:rPr>
                <w:rFonts w:hint="eastAsia"/>
                <w:sz w:val="20"/>
              </w:rPr>
              <w:t>情報区分コード</w:t>
            </w:r>
          </w:p>
        </w:tc>
      </w:tr>
      <w:tr w:rsidR="00FF3575" w:rsidRPr="00FF3575" w14:paraId="15137A4E" w14:textId="77777777" w:rsidTr="003C5EB1">
        <w:trPr>
          <w:jc w:val="center"/>
        </w:trPr>
        <w:tc>
          <w:tcPr>
            <w:tcW w:w="2259" w:type="dxa"/>
            <w:tcBorders>
              <w:top w:val="single" w:sz="12" w:space="0" w:color="auto"/>
            </w:tcBorders>
          </w:tcPr>
          <w:p w14:paraId="02A28585" w14:textId="77777777" w:rsidR="003C5EB1" w:rsidRPr="00FF3575" w:rsidRDefault="003C5EB1" w:rsidP="003C5EB1">
            <w:pPr>
              <w:jc w:val="center"/>
              <w:rPr>
                <w:sz w:val="20"/>
              </w:rPr>
            </w:pPr>
            <w:r w:rsidRPr="00FF3575">
              <w:rPr>
                <w:rFonts w:hint="eastAsia"/>
                <w:sz w:val="20"/>
              </w:rPr>
              <w:t>設備見積依頼</w:t>
            </w:r>
          </w:p>
        </w:tc>
        <w:tc>
          <w:tcPr>
            <w:tcW w:w="2520" w:type="dxa"/>
            <w:tcBorders>
              <w:top w:val="single" w:sz="12" w:space="0" w:color="auto"/>
            </w:tcBorders>
          </w:tcPr>
          <w:p w14:paraId="2FE8E7DB" w14:textId="77777777" w:rsidR="003C5EB1" w:rsidRPr="00FF3575" w:rsidRDefault="003C5EB1" w:rsidP="003C5EB1">
            <w:pPr>
              <w:jc w:val="center"/>
              <w:rPr>
                <w:sz w:val="20"/>
              </w:rPr>
            </w:pPr>
            <w:r w:rsidRPr="00FF3575">
              <w:rPr>
                <w:rFonts w:hint="eastAsia"/>
                <w:sz w:val="20"/>
              </w:rPr>
              <w:t>0303</w:t>
            </w:r>
          </w:p>
        </w:tc>
      </w:tr>
      <w:tr w:rsidR="003C5EB1" w:rsidRPr="00FF3575" w14:paraId="34C85BFD" w14:textId="77777777" w:rsidTr="003C5EB1">
        <w:trPr>
          <w:jc w:val="center"/>
        </w:trPr>
        <w:tc>
          <w:tcPr>
            <w:tcW w:w="2259" w:type="dxa"/>
          </w:tcPr>
          <w:p w14:paraId="2747C03B" w14:textId="77777777" w:rsidR="003C5EB1" w:rsidRPr="00FF3575" w:rsidRDefault="003C5EB1" w:rsidP="003C5EB1">
            <w:pPr>
              <w:jc w:val="center"/>
              <w:rPr>
                <w:sz w:val="20"/>
              </w:rPr>
            </w:pPr>
            <w:r w:rsidRPr="00FF3575">
              <w:rPr>
                <w:rFonts w:hint="eastAsia"/>
                <w:sz w:val="20"/>
              </w:rPr>
              <w:t>設備見積回答</w:t>
            </w:r>
          </w:p>
        </w:tc>
        <w:tc>
          <w:tcPr>
            <w:tcW w:w="2520" w:type="dxa"/>
          </w:tcPr>
          <w:p w14:paraId="06A64C43" w14:textId="77777777" w:rsidR="003C5EB1" w:rsidRPr="00FF3575" w:rsidRDefault="003C5EB1" w:rsidP="003C5EB1">
            <w:pPr>
              <w:jc w:val="center"/>
              <w:rPr>
                <w:sz w:val="20"/>
              </w:rPr>
            </w:pPr>
            <w:r w:rsidRPr="00FF3575">
              <w:rPr>
                <w:rFonts w:hint="eastAsia"/>
                <w:sz w:val="20"/>
              </w:rPr>
              <w:t>0304</w:t>
            </w:r>
          </w:p>
        </w:tc>
      </w:tr>
    </w:tbl>
    <w:p w14:paraId="057DD4DA" w14:textId="77777777" w:rsidR="003C5EB1" w:rsidRPr="00FF3575" w:rsidRDefault="003C5EB1" w:rsidP="003C5EB1"/>
    <w:p w14:paraId="475B5DCD"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D702BC8" w14:textId="77777777" w:rsidTr="003C5EB1">
        <w:trPr>
          <w:cantSplit/>
        </w:trPr>
        <w:tc>
          <w:tcPr>
            <w:tcW w:w="8739" w:type="dxa"/>
          </w:tcPr>
          <w:p w14:paraId="172A5A91" w14:textId="77777777" w:rsidR="003C5EB1" w:rsidRPr="00FF3575" w:rsidRDefault="003C5EB1" w:rsidP="003C5EB1">
            <w:r w:rsidRPr="00FF3575">
              <w:lastRenderedPageBreak/>
              <w:t>[</w:t>
            </w:r>
            <w:bookmarkStart w:id="396" w:name="ID_0003_Ⅲ"/>
            <w:r w:rsidR="00606BD1" w:rsidRPr="00FF3575">
              <w:rPr>
                <w:rFonts w:hint="eastAsia"/>
              </w:rPr>
              <w:t>3</w:t>
            </w:r>
            <w:bookmarkEnd w:id="396"/>
            <w:r w:rsidRPr="00FF3575">
              <w:t>]</w:t>
            </w:r>
            <w:r w:rsidRPr="00FF3575">
              <w:rPr>
                <w:rFonts w:hint="eastAsia"/>
              </w:rPr>
              <w:t>データ作成日</w:t>
            </w:r>
          </w:p>
          <w:p w14:paraId="4EE11F07" w14:textId="77777777" w:rsidR="003C5EB1" w:rsidRPr="00FF3575" w:rsidRDefault="003C5EB1" w:rsidP="003C5EB1">
            <w:r w:rsidRPr="00FF3575">
              <w:rPr>
                <w:rFonts w:hint="eastAsia"/>
              </w:rPr>
              <w:t xml:space="preserve">　メッセージデータを作成した年月日。</w:t>
            </w:r>
          </w:p>
        </w:tc>
      </w:tr>
    </w:tbl>
    <w:p w14:paraId="434C6223" w14:textId="77777777" w:rsidR="003C5EB1" w:rsidRPr="00FF3575" w:rsidRDefault="003C5EB1" w:rsidP="003C5EB1">
      <w:pPr>
        <w:spacing w:line="240" w:lineRule="exact"/>
        <w:ind w:left="113" w:hanging="113"/>
      </w:pPr>
      <w:r w:rsidRPr="00FF3575">
        <w:rPr>
          <w:rFonts w:hint="eastAsia"/>
        </w:rPr>
        <w:t>・取引上の年月日ではなく、コンピュータ処理上の年月日を記載する。</w:t>
      </w:r>
    </w:p>
    <w:p w14:paraId="645DA152" w14:textId="77777777" w:rsidR="003C5EB1" w:rsidRPr="00FF3575" w:rsidRDefault="003C5EB1" w:rsidP="003C5EB1">
      <w:pPr>
        <w:spacing w:line="240" w:lineRule="exact"/>
        <w:ind w:left="113" w:hanging="113"/>
      </w:pPr>
      <w:r w:rsidRPr="00FF3575">
        <w:rPr>
          <w:rFonts w:hint="eastAsia"/>
        </w:rPr>
        <w:t>・</w:t>
      </w:r>
      <w:r w:rsidRPr="00FF3575">
        <w:rPr>
          <w:rFonts w:hint="eastAsia"/>
        </w:rPr>
        <w:t>YYYYMMDD</w:t>
      </w:r>
      <w:r w:rsidRPr="00FF3575">
        <w:rPr>
          <w:rFonts w:hint="eastAsia"/>
        </w:rPr>
        <w:t>フォーマットを使用する。</w:t>
      </w:r>
    </w:p>
    <w:p w14:paraId="7702A100" w14:textId="77777777" w:rsidR="003C5EB1" w:rsidRPr="00FF3575" w:rsidRDefault="003C5EB1" w:rsidP="003C5EB1">
      <w:pPr>
        <w:spacing w:line="240" w:lineRule="exact"/>
      </w:pPr>
      <w:r w:rsidRPr="00FF3575">
        <w:rPr>
          <w:rFonts w:hint="eastAsia"/>
        </w:rPr>
        <w:tab/>
        <w:t>YYYY:</w:t>
      </w:r>
      <w:r w:rsidRPr="00FF3575">
        <w:rPr>
          <w:rFonts w:hint="eastAsia"/>
        </w:rPr>
        <w:tab/>
      </w:r>
      <w:r w:rsidRPr="00FF3575">
        <w:rPr>
          <w:rFonts w:hint="eastAsia"/>
        </w:rPr>
        <w:t>西暦年</w:t>
      </w:r>
      <w:r w:rsidRPr="00FF3575">
        <w:rPr>
          <w:rFonts w:hint="eastAsia"/>
        </w:rPr>
        <w:t>4</w:t>
      </w:r>
      <w:r w:rsidRPr="00FF3575">
        <w:rPr>
          <w:rFonts w:hint="eastAsia"/>
        </w:rPr>
        <w:t>桁</w:t>
      </w:r>
    </w:p>
    <w:p w14:paraId="3AE77184" w14:textId="77777777" w:rsidR="003C5EB1" w:rsidRPr="00FF3575" w:rsidRDefault="003C5EB1" w:rsidP="003C5EB1">
      <w:pPr>
        <w:spacing w:line="240" w:lineRule="exact"/>
      </w:pPr>
      <w:r w:rsidRPr="00FF3575">
        <w:rPr>
          <w:rFonts w:hint="eastAsia"/>
        </w:rPr>
        <w:tab/>
        <w:t>MM:</w:t>
      </w:r>
      <w:r w:rsidRPr="00FF3575">
        <w:rPr>
          <w:rFonts w:hint="eastAsia"/>
        </w:rPr>
        <w:tab/>
      </w:r>
      <w:r w:rsidRPr="00FF3575">
        <w:rPr>
          <w:rFonts w:hint="eastAsia"/>
        </w:rPr>
        <w:t>月</w:t>
      </w:r>
      <w:r w:rsidRPr="00FF3575">
        <w:rPr>
          <w:rFonts w:hint="eastAsia"/>
        </w:rPr>
        <w:t>2</w:t>
      </w:r>
      <w:r w:rsidRPr="00FF3575">
        <w:rPr>
          <w:rFonts w:hint="eastAsia"/>
        </w:rPr>
        <w:t>桁</w:t>
      </w:r>
    </w:p>
    <w:p w14:paraId="5BFA99D0" w14:textId="77777777" w:rsidR="003C5EB1" w:rsidRPr="00FF3575" w:rsidRDefault="003C5EB1" w:rsidP="003C5EB1">
      <w:pPr>
        <w:spacing w:line="240" w:lineRule="exact"/>
      </w:pPr>
      <w:r w:rsidRPr="00FF3575">
        <w:rPr>
          <w:rFonts w:hint="eastAsia"/>
        </w:rPr>
        <w:tab/>
        <w:t>DD:</w:t>
      </w:r>
      <w:r w:rsidRPr="00FF3575">
        <w:rPr>
          <w:rFonts w:hint="eastAsia"/>
        </w:rPr>
        <w:tab/>
      </w:r>
      <w:r w:rsidRPr="00FF3575">
        <w:rPr>
          <w:rFonts w:hint="eastAsia"/>
        </w:rPr>
        <w:t>日</w:t>
      </w:r>
      <w:r w:rsidRPr="00FF3575">
        <w:rPr>
          <w:rFonts w:hint="eastAsia"/>
        </w:rPr>
        <w:t>2</w:t>
      </w:r>
      <w:r w:rsidRPr="00FF3575">
        <w:rPr>
          <w:rFonts w:hint="eastAsia"/>
        </w:rPr>
        <w:t>桁</w:t>
      </w:r>
    </w:p>
    <w:p w14:paraId="37EB97A1" w14:textId="77777777" w:rsidR="003C5EB1" w:rsidRPr="00FF3575" w:rsidRDefault="003C5EB1" w:rsidP="003C5EB1">
      <w:pPr>
        <w:spacing w:line="240" w:lineRule="exact"/>
        <w:ind w:left="113" w:hanging="113"/>
      </w:pPr>
    </w:p>
    <w:p w14:paraId="6424D7DF" w14:textId="60244EEF" w:rsidR="003C5EB1" w:rsidRPr="002F2CCB" w:rsidRDefault="003C5EB1" w:rsidP="003C5EB1">
      <w:pPr>
        <w:spacing w:line="240" w:lineRule="exact"/>
        <w:ind w:left="113" w:hanging="113"/>
        <w:rPr>
          <w:color w:val="FF0000"/>
        </w:rPr>
      </w:pPr>
      <w:r w:rsidRPr="00FF3575">
        <w:rPr>
          <w:rFonts w:hint="eastAsia"/>
        </w:rPr>
        <w:t>【例】</w:t>
      </w:r>
      <w:r w:rsidRPr="002F2CCB">
        <w:rPr>
          <w:color w:val="FF0000"/>
        </w:rPr>
        <w:t>20</w:t>
      </w:r>
      <w:r w:rsidR="00826FB1" w:rsidRPr="002F2CCB">
        <w:rPr>
          <w:color w:val="FF0000"/>
        </w:rPr>
        <w:t>190501</w:t>
      </w:r>
    </w:p>
    <w:p w14:paraId="747A84C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A1ABEB1" w14:textId="77777777" w:rsidTr="003C5EB1">
        <w:trPr>
          <w:cantSplit/>
        </w:trPr>
        <w:tc>
          <w:tcPr>
            <w:tcW w:w="8739" w:type="dxa"/>
          </w:tcPr>
          <w:p w14:paraId="1B45201D" w14:textId="77777777" w:rsidR="003C5EB1" w:rsidRPr="00FF3575" w:rsidRDefault="003C5EB1" w:rsidP="003C5EB1">
            <w:r w:rsidRPr="00FF3575">
              <w:t>[</w:t>
            </w:r>
            <w:bookmarkStart w:id="397" w:name="ID_0004_Ⅲ"/>
            <w:r w:rsidRPr="00FF3575">
              <w:t>4</w:t>
            </w:r>
            <w:bookmarkEnd w:id="397"/>
            <w:r w:rsidRPr="00FF3575">
              <w:t>]</w:t>
            </w:r>
            <w:r w:rsidRPr="00FF3575">
              <w:rPr>
                <w:rFonts w:hint="eastAsia"/>
              </w:rPr>
              <w:t>発注者コード</w:t>
            </w:r>
          </w:p>
          <w:p w14:paraId="45EDAD36" w14:textId="77777777" w:rsidR="003C5EB1" w:rsidRPr="00FF3575" w:rsidRDefault="003C5EB1" w:rsidP="003C5EB1">
            <w:r w:rsidRPr="00FF3575">
              <w:rPr>
                <w:rFonts w:hint="eastAsia"/>
              </w:rPr>
              <w:t xml:space="preserve">　注文を行う側の企業およびその事業所、担当部署、作業所などを示す標準企業コード。</w:t>
            </w:r>
          </w:p>
        </w:tc>
      </w:tr>
    </w:tbl>
    <w:p w14:paraId="7F12707A" w14:textId="6531AF53" w:rsidR="003C5EB1" w:rsidRPr="00FF3575" w:rsidRDefault="003C5EB1" w:rsidP="003C5EB1">
      <w:pPr>
        <w:spacing w:line="240" w:lineRule="exact"/>
        <w:ind w:left="113" w:hanging="113"/>
      </w:pPr>
      <w:r w:rsidRPr="00FF3575">
        <w:rPr>
          <w:rFonts w:hint="eastAsia"/>
        </w:rPr>
        <w:t>・標準企業コードの上</w:t>
      </w:r>
      <w:r w:rsidRPr="00FF3575">
        <w:rPr>
          <w:rFonts w:hint="eastAsia"/>
        </w:rPr>
        <w:t>6</w:t>
      </w:r>
      <w:r w:rsidRPr="00FF3575">
        <w:rPr>
          <w:rFonts w:hint="eastAsia"/>
        </w:rPr>
        <w:t>桁（</w:t>
      </w:r>
      <w:r w:rsidRPr="00FF3575">
        <w:rPr>
          <w:rFonts w:hint="eastAsia"/>
        </w:rPr>
        <w:t>6</w:t>
      </w:r>
      <w:r w:rsidRPr="00FF3575">
        <w:rPr>
          <w:rFonts w:hint="eastAsia"/>
        </w:rPr>
        <w:t>桁固定）は、</w:t>
      </w:r>
      <w:r w:rsidR="00CA7E7D" w:rsidRPr="002F2CCB">
        <w:rPr>
          <w:rFonts w:hint="eastAsia"/>
          <w:color w:val="FF0000"/>
        </w:rPr>
        <w:t>一般財団法人</w:t>
      </w:r>
      <w:r w:rsidR="00CA7E7D" w:rsidRPr="002F2CCB">
        <w:rPr>
          <w:color w:val="FF0000"/>
        </w:rPr>
        <w:t xml:space="preserve"> </w:t>
      </w:r>
      <w:r w:rsidR="00CA7E7D" w:rsidRPr="002F2CCB">
        <w:rPr>
          <w:rFonts w:hint="eastAsia"/>
          <w:color w:val="FF0000"/>
        </w:rPr>
        <w:t>日本情報経済社会推進協会</w:t>
      </w:r>
      <w:r w:rsidRPr="00FF3575">
        <w:rPr>
          <w:rFonts w:hint="eastAsia"/>
        </w:rPr>
        <w:t>が管理する企業識別コード、下</w:t>
      </w:r>
      <w:r w:rsidRPr="00FF3575">
        <w:rPr>
          <w:rFonts w:hint="eastAsia"/>
        </w:rPr>
        <w:t>6</w:t>
      </w:r>
      <w:r w:rsidRPr="00FF3575">
        <w:rPr>
          <w:rFonts w:hint="eastAsia"/>
        </w:rPr>
        <w:t>桁（最大</w:t>
      </w:r>
      <w:r w:rsidRPr="00FF3575">
        <w:rPr>
          <w:rFonts w:hint="eastAsia"/>
        </w:rPr>
        <w:t>6</w:t>
      </w:r>
      <w:r w:rsidRPr="00FF3575">
        <w:rPr>
          <w:rFonts w:hint="eastAsia"/>
        </w:rPr>
        <w:t>桁）は発注側企業が自由に採番できる枝番とする。</w:t>
      </w:r>
    </w:p>
    <w:p w14:paraId="0171F2E8" w14:textId="77777777"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導入に先立ち、発注者から受注者へ通知しておく。</w:t>
      </w:r>
    </w:p>
    <w:p w14:paraId="0B80680E" w14:textId="77777777" w:rsidR="003C5EB1" w:rsidRPr="00FF3575" w:rsidRDefault="003C5EB1" w:rsidP="003C5EB1">
      <w:pPr>
        <w:spacing w:line="240" w:lineRule="exact"/>
        <w:ind w:left="113" w:hanging="113"/>
      </w:pPr>
      <w:r w:rsidRPr="00FF3575">
        <w:rPr>
          <w:rFonts w:hint="eastAsia"/>
        </w:rPr>
        <w:t>・取引を特定するキーであり、同一取引に係わる一連の設備見積依頼、回答メッセージにおいて同一でなければならない。</w:t>
      </w:r>
    </w:p>
    <w:p w14:paraId="58249649" w14:textId="77777777" w:rsidR="003C5EB1" w:rsidRPr="00FF3575" w:rsidRDefault="003C5EB1" w:rsidP="003C5EB1">
      <w:r w:rsidRPr="00FF3575">
        <w:rPr>
          <w:noProof/>
        </w:rPr>
        <w:drawing>
          <wp:anchor distT="0" distB="0" distL="114300" distR="114300" simplePos="0" relativeHeight="251568640" behindDoc="0" locked="0" layoutInCell="1" allowOverlap="1" wp14:anchorId="45C75D59" wp14:editId="0CFC06C0">
            <wp:simplePos x="0" y="0"/>
            <wp:positionH relativeFrom="column">
              <wp:posOffset>1088390</wp:posOffset>
            </wp:positionH>
            <wp:positionV relativeFrom="paragraph">
              <wp:posOffset>228600</wp:posOffset>
            </wp:positionV>
            <wp:extent cx="3140710" cy="1408430"/>
            <wp:effectExtent l="0" t="0" r="0" b="1270"/>
            <wp:wrapTopAndBottom/>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0710"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65284" w14:textId="6FE03CA5" w:rsidR="003C5EB1" w:rsidRPr="00FF3575" w:rsidRDefault="00B63929" w:rsidP="00B63929">
      <w:pPr>
        <w:pStyle w:val="af3"/>
      </w:pPr>
      <w:r w:rsidRPr="00FF3575">
        <w:t xml:space="preserve">図B.Ⅲ- </w:t>
      </w:r>
      <w:r w:rsidR="0018081B">
        <w:fldChar w:fldCharType="begin"/>
      </w:r>
      <w:r w:rsidR="0018081B">
        <w:instrText xml:space="preserve"> SEQ </w:instrText>
      </w:r>
      <w:r w:rsidR="0018081B">
        <w:instrText>図</w:instrText>
      </w:r>
      <w:r w:rsidR="0018081B">
        <w:instrText xml:space="preserve">B.Ⅲ- \* ARABIC </w:instrText>
      </w:r>
      <w:r w:rsidR="0018081B">
        <w:fldChar w:fldCharType="separate"/>
      </w:r>
      <w:r w:rsidR="001E491B">
        <w:rPr>
          <w:noProof/>
        </w:rPr>
        <w:t>6</w:t>
      </w:r>
      <w:r w:rsidR="0018081B">
        <w:rPr>
          <w:noProof/>
        </w:rPr>
        <w:fldChar w:fldCharType="end"/>
      </w:r>
      <w:r w:rsidRPr="00FF3575">
        <w:rPr>
          <w:rFonts w:hint="eastAsia"/>
        </w:rPr>
        <w:t xml:space="preserve">　</w:t>
      </w:r>
      <w:r w:rsidR="003C5EB1" w:rsidRPr="00FF3575">
        <w:rPr>
          <w:rFonts w:hint="eastAsia"/>
        </w:rPr>
        <w:t>企業識別コードと標準企業コード</w:t>
      </w:r>
    </w:p>
    <w:p w14:paraId="1DB8419C" w14:textId="77777777" w:rsidR="003C5EB1" w:rsidRPr="00FF3575" w:rsidRDefault="003C5EB1" w:rsidP="003C5EB1"/>
    <w:p w14:paraId="40B9C53B" w14:textId="77777777" w:rsidR="003C5EB1" w:rsidRPr="00FF3575" w:rsidRDefault="003C5EB1" w:rsidP="003C5EB1">
      <w:pPr>
        <w:spacing w:line="240" w:lineRule="exact"/>
        <w:ind w:left="113" w:hanging="113"/>
      </w:pPr>
      <w:r w:rsidRPr="00FF3575">
        <w:rPr>
          <w:rFonts w:hint="eastAsia"/>
        </w:rPr>
        <w:t>・企業識別コード：</w:t>
      </w:r>
    </w:p>
    <w:p w14:paraId="31D02DD2" w14:textId="3E1FEE3A" w:rsidR="003C5EB1" w:rsidRPr="00FF3575" w:rsidRDefault="003C5EB1" w:rsidP="003C5EB1">
      <w:pPr>
        <w:spacing w:line="240" w:lineRule="exact"/>
        <w:ind w:left="170"/>
      </w:pPr>
      <w:r w:rsidRPr="00FF3575">
        <w:rPr>
          <w:rFonts w:hint="eastAsia"/>
        </w:rPr>
        <w:t>6</w:t>
      </w:r>
      <w:r w:rsidRPr="00FF3575">
        <w:rPr>
          <w:rFonts w:hint="eastAsia"/>
        </w:rPr>
        <w:t>桁固定で企業を識別し、いかなる部分も省略は許されない。企業識別コードは</w:t>
      </w:r>
      <w:r w:rsidR="00CA7E7D" w:rsidRPr="00645B81">
        <w:rPr>
          <w:rFonts w:hint="eastAsia"/>
          <w:color w:val="FF0000"/>
        </w:rPr>
        <w:t>一般財団法人</w:t>
      </w:r>
      <w:r w:rsidR="00CA7E7D" w:rsidRPr="00645B81">
        <w:rPr>
          <w:rFonts w:hint="eastAsia"/>
          <w:color w:val="FF0000"/>
        </w:rPr>
        <w:t xml:space="preserve"> </w:t>
      </w:r>
      <w:r w:rsidR="00CA7E7D" w:rsidRPr="00645B81">
        <w:rPr>
          <w:rFonts w:hint="eastAsia"/>
          <w:color w:val="FF0000"/>
        </w:rPr>
        <w:t>日本情報経済社会推進協会</w:t>
      </w:r>
      <w:r w:rsidRPr="00FF3575">
        <w:rPr>
          <w:rFonts w:hint="eastAsia"/>
        </w:rPr>
        <w:t>が発番、管理する。</w:t>
      </w:r>
    </w:p>
    <w:p w14:paraId="1A7A8C69" w14:textId="77777777" w:rsidR="003C5EB1" w:rsidRPr="00FF3575" w:rsidRDefault="003C5EB1" w:rsidP="003C5EB1">
      <w:pPr>
        <w:spacing w:line="240" w:lineRule="exact"/>
        <w:ind w:left="113" w:hanging="113"/>
      </w:pPr>
      <w:r w:rsidRPr="00FF3575">
        <w:rPr>
          <w:rFonts w:hint="eastAsia"/>
        </w:rPr>
        <w:t>・枝番：</w:t>
      </w:r>
    </w:p>
    <w:p w14:paraId="6A6957AE" w14:textId="77777777" w:rsidR="003C5EB1" w:rsidRPr="00FF3575" w:rsidRDefault="003C5EB1" w:rsidP="003C5EB1">
      <w:pPr>
        <w:spacing w:line="240" w:lineRule="exact"/>
        <w:ind w:left="170"/>
      </w:pPr>
      <w:r w:rsidRPr="00FF3575">
        <w:rPr>
          <w:rFonts w:hint="eastAsia"/>
        </w:rPr>
        <w:t>各企業のコンピュータ・センタ、支店、営業所、現場、部門などの識別に用いられ、最大</w:t>
      </w:r>
      <w:r w:rsidRPr="00FF3575">
        <w:rPr>
          <w:rFonts w:hint="eastAsia"/>
        </w:rPr>
        <w:t>6</w:t>
      </w:r>
      <w:r w:rsidRPr="00FF3575">
        <w:rPr>
          <w:rFonts w:hint="eastAsia"/>
        </w:rPr>
        <w:t>桁の範囲内で各企業が自由に採番、管理する。</w:t>
      </w:r>
    </w:p>
    <w:p w14:paraId="6655AF9C" w14:textId="32F73F4F"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43F76EB" w14:textId="77777777" w:rsidTr="003C5EB1">
        <w:trPr>
          <w:cantSplit/>
        </w:trPr>
        <w:tc>
          <w:tcPr>
            <w:tcW w:w="8739" w:type="dxa"/>
          </w:tcPr>
          <w:p w14:paraId="003EE81D" w14:textId="77777777" w:rsidR="003C5EB1" w:rsidRPr="00FF3575" w:rsidRDefault="003C5EB1" w:rsidP="003C5EB1">
            <w:r w:rsidRPr="00FF3575">
              <w:t>[</w:t>
            </w:r>
            <w:bookmarkStart w:id="398" w:name="ID_0005_Ⅲ"/>
            <w:r w:rsidRPr="00FF3575">
              <w:t>5</w:t>
            </w:r>
            <w:bookmarkEnd w:id="398"/>
            <w:r w:rsidRPr="00FF3575">
              <w:t>]</w:t>
            </w:r>
            <w:r w:rsidRPr="00FF3575">
              <w:rPr>
                <w:rFonts w:hint="eastAsia"/>
              </w:rPr>
              <w:t>受注者コード</w:t>
            </w:r>
          </w:p>
          <w:p w14:paraId="085B5E5B" w14:textId="77777777" w:rsidR="003C5EB1" w:rsidRPr="00FF3575" w:rsidRDefault="003C5EB1" w:rsidP="003C5EB1">
            <w:r w:rsidRPr="00FF3575">
              <w:rPr>
                <w:rFonts w:hint="eastAsia"/>
              </w:rPr>
              <w:t xml:space="preserve">　注文を受ける側の企業およびその事業所、担当部署、作業所などを示す標準企業コード。</w:t>
            </w:r>
          </w:p>
        </w:tc>
      </w:tr>
    </w:tbl>
    <w:p w14:paraId="01C1DD86" w14:textId="6A02F033" w:rsidR="003C5EB1" w:rsidRPr="00FF3575" w:rsidRDefault="003C5EB1" w:rsidP="003C5EB1">
      <w:pPr>
        <w:spacing w:line="240" w:lineRule="exact"/>
        <w:ind w:left="113" w:hanging="113"/>
      </w:pPr>
      <w:r w:rsidRPr="00FF3575">
        <w:rPr>
          <w:rFonts w:hint="eastAsia"/>
        </w:rPr>
        <w:t>・標準企業コードの上</w:t>
      </w:r>
      <w:r w:rsidRPr="00FF3575">
        <w:rPr>
          <w:rFonts w:hint="eastAsia"/>
        </w:rPr>
        <w:t>6</w:t>
      </w:r>
      <w:r w:rsidRPr="00FF3575">
        <w:rPr>
          <w:rFonts w:hint="eastAsia"/>
        </w:rPr>
        <w:t>桁（</w:t>
      </w:r>
      <w:r w:rsidRPr="00FF3575">
        <w:rPr>
          <w:rFonts w:hint="eastAsia"/>
        </w:rPr>
        <w:t>6</w:t>
      </w:r>
      <w:r w:rsidRPr="00FF3575">
        <w:rPr>
          <w:rFonts w:hint="eastAsia"/>
        </w:rPr>
        <w:t>桁固定）は、</w:t>
      </w:r>
      <w:r w:rsidR="00CA7E7D" w:rsidRPr="00645B81">
        <w:rPr>
          <w:rFonts w:hint="eastAsia"/>
          <w:color w:val="FF0000"/>
        </w:rPr>
        <w:t>一般財団法人</w:t>
      </w:r>
      <w:r w:rsidR="00CA7E7D" w:rsidRPr="00645B81">
        <w:rPr>
          <w:rFonts w:hint="eastAsia"/>
          <w:color w:val="FF0000"/>
        </w:rPr>
        <w:t xml:space="preserve"> </w:t>
      </w:r>
      <w:r w:rsidR="00CA7E7D" w:rsidRPr="00645B81">
        <w:rPr>
          <w:rFonts w:hint="eastAsia"/>
          <w:color w:val="FF0000"/>
        </w:rPr>
        <w:t>日本情報経済社会推進協会</w:t>
      </w:r>
      <w:r w:rsidRPr="00FF3575">
        <w:rPr>
          <w:rFonts w:hint="eastAsia"/>
        </w:rPr>
        <w:t>が管理する企業識別コード、下</w:t>
      </w:r>
      <w:r w:rsidRPr="00FF3575">
        <w:rPr>
          <w:rFonts w:hint="eastAsia"/>
        </w:rPr>
        <w:t>6</w:t>
      </w:r>
      <w:r w:rsidRPr="00FF3575">
        <w:rPr>
          <w:rFonts w:hint="eastAsia"/>
        </w:rPr>
        <w:t>桁（最大</w:t>
      </w:r>
      <w:r w:rsidRPr="00FF3575">
        <w:rPr>
          <w:rFonts w:hint="eastAsia"/>
        </w:rPr>
        <w:t>6</w:t>
      </w:r>
      <w:r w:rsidRPr="00FF3575">
        <w:rPr>
          <w:rFonts w:hint="eastAsia"/>
        </w:rPr>
        <w:t>桁）は受注側企業が自由に採番できる枝番とする。</w:t>
      </w:r>
    </w:p>
    <w:p w14:paraId="055BFED7" w14:textId="77777777"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導入に先立ち、受注者から発注者へ通知しておく。</w:t>
      </w:r>
    </w:p>
    <w:p w14:paraId="354C2CD4" w14:textId="77777777" w:rsidR="003C5EB1" w:rsidRPr="00FF3575" w:rsidRDefault="003C5EB1" w:rsidP="003C5EB1">
      <w:pPr>
        <w:spacing w:line="240" w:lineRule="exact"/>
        <w:ind w:left="113" w:hanging="113"/>
      </w:pPr>
      <w:r w:rsidRPr="00FF3575">
        <w:rPr>
          <w:rFonts w:hint="eastAsia"/>
        </w:rPr>
        <w:t>・取引を特定するキーであり、同一取引に係わる一連の設備見積依頼、回答メッセージにおいて同一でなければならない。</w:t>
      </w:r>
    </w:p>
    <w:p w14:paraId="46608202" w14:textId="4D6CCFEC" w:rsidR="003C5EB1" w:rsidRPr="00FF3575" w:rsidRDefault="003C5EB1" w:rsidP="003C5EB1"/>
    <w:p w14:paraId="7E9B874E" w14:textId="77777777" w:rsidR="00C578D8" w:rsidRPr="00BA3C43" w:rsidRDefault="00C578D8" w:rsidP="00C578D8">
      <w:pPr>
        <w:rPr>
          <w:color w:val="FF0000"/>
        </w:rPr>
      </w:pPr>
      <w:r w:rsidRPr="00BA3C43">
        <w:rPr>
          <w:color w:val="FF0000"/>
        </w:rPr>
        <w:fldChar w:fldCharType="begin"/>
      </w:r>
      <w:r w:rsidRPr="00BA3C43">
        <w:rPr>
          <w:color w:val="FF0000"/>
        </w:rPr>
        <w:instrText xml:space="preserve"> NEXT </w:instrText>
      </w:r>
      <w:r w:rsidRPr="00BA3C43">
        <w:rPr>
          <w:color w:val="FF0000"/>
        </w:rPr>
        <w:fldChar w:fldCharType="end"/>
      </w:r>
    </w:p>
    <w:p w14:paraId="7F685420"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EAF64C6" w14:textId="77777777" w:rsidTr="003C5EB1">
        <w:trPr>
          <w:cantSplit/>
        </w:trPr>
        <w:tc>
          <w:tcPr>
            <w:tcW w:w="8739" w:type="dxa"/>
          </w:tcPr>
          <w:p w14:paraId="607041D0" w14:textId="77777777" w:rsidR="003C5EB1" w:rsidRPr="00FF3575" w:rsidRDefault="003C5EB1" w:rsidP="003C5EB1">
            <w:r w:rsidRPr="00FF3575">
              <w:lastRenderedPageBreak/>
              <w:t>[</w:t>
            </w:r>
            <w:bookmarkStart w:id="399" w:name="ID_1197_Ⅲ"/>
            <w:r w:rsidRPr="00FF3575">
              <w:rPr>
                <w:rFonts w:hint="eastAsia"/>
              </w:rPr>
              <w:t>1197</w:t>
            </w:r>
            <w:bookmarkEnd w:id="399"/>
            <w:r w:rsidRPr="00FF3575">
              <w:t>]</w:t>
            </w:r>
            <w:r w:rsidRPr="00FF3575">
              <w:rPr>
                <w:rFonts w:hint="eastAsia"/>
              </w:rPr>
              <w:t>サブセット・バージョン</w:t>
            </w:r>
          </w:p>
          <w:p w14:paraId="4D99C1DF" w14:textId="77777777" w:rsidR="003C5EB1" w:rsidRPr="00FF3575" w:rsidRDefault="003C5EB1" w:rsidP="003C5EB1">
            <w:r w:rsidRPr="00FF3575">
              <w:rPr>
                <w:rFonts w:hint="eastAsia"/>
              </w:rPr>
              <w:t xml:space="preserve">　メッセージサブセットの版。</w:t>
            </w:r>
          </w:p>
        </w:tc>
      </w:tr>
    </w:tbl>
    <w:p w14:paraId="49B9D4D3" w14:textId="77777777" w:rsidR="003C5EB1" w:rsidRPr="00FF3575" w:rsidRDefault="003C5EB1" w:rsidP="003C5EB1">
      <w:r w:rsidRPr="00FF3575">
        <w:rPr>
          <w:rFonts w:hint="eastAsia"/>
        </w:rPr>
        <w:t>・以下のルールに従う。</w:t>
      </w:r>
    </w:p>
    <w:p w14:paraId="792674C5" w14:textId="7753D7AB"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3C5EB1" w:rsidRPr="00FF3575">
        <w:rPr>
          <w:rFonts w:hint="eastAsia"/>
        </w:rPr>
        <w:t>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915"/>
      </w:tblGrid>
      <w:tr w:rsidR="00FF3575" w:rsidRPr="00FF3575" w14:paraId="7558B50B" w14:textId="77777777" w:rsidTr="002F2CCB">
        <w:trPr>
          <w:jc w:val="center"/>
        </w:trPr>
        <w:tc>
          <w:tcPr>
            <w:tcW w:w="2259" w:type="dxa"/>
            <w:tcBorders>
              <w:top w:val="single" w:sz="12" w:space="0" w:color="auto"/>
              <w:left w:val="single" w:sz="12" w:space="0" w:color="auto"/>
              <w:bottom w:val="single" w:sz="12" w:space="0" w:color="auto"/>
            </w:tcBorders>
            <w:shd w:val="clear" w:color="auto" w:fill="FFFFFF"/>
          </w:tcPr>
          <w:p w14:paraId="535AACC4" w14:textId="77777777" w:rsidR="003C5EB1" w:rsidRPr="00FF3575" w:rsidRDefault="003C5EB1" w:rsidP="003C5EB1">
            <w:pPr>
              <w:jc w:val="center"/>
              <w:rPr>
                <w:sz w:val="20"/>
              </w:rPr>
            </w:pPr>
            <w:r w:rsidRPr="00FF3575">
              <w:rPr>
                <w:rFonts w:hint="eastAsia"/>
                <w:sz w:val="20"/>
              </w:rPr>
              <w:t>メッセージの種類</w:t>
            </w:r>
          </w:p>
        </w:tc>
        <w:tc>
          <w:tcPr>
            <w:tcW w:w="2915" w:type="dxa"/>
            <w:tcBorders>
              <w:top w:val="single" w:sz="12" w:space="0" w:color="auto"/>
              <w:bottom w:val="single" w:sz="12" w:space="0" w:color="auto"/>
              <w:right w:val="single" w:sz="12" w:space="0" w:color="auto"/>
            </w:tcBorders>
            <w:shd w:val="clear" w:color="auto" w:fill="FFFFFF"/>
          </w:tcPr>
          <w:p w14:paraId="58A2B724" w14:textId="77777777" w:rsidR="003C5EB1" w:rsidRPr="00FF3575" w:rsidRDefault="003C5EB1" w:rsidP="003C5EB1">
            <w:pPr>
              <w:jc w:val="center"/>
              <w:rPr>
                <w:sz w:val="20"/>
              </w:rPr>
            </w:pPr>
            <w:r w:rsidRPr="00FF3575">
              <w:rPr>
                <w:rFonts w:hint="eastAsia"/>
                <w:sz w:val="20"/>
              </w:rPr>
              <w:t>[1197]</w:t>
            </w:r>
            <w:r w:rsidRPr="002F2CCB">
              <w:rPr>
                <w:rFonts w:hint="eastAsia"/>
                <w:color w:val="FF0000"/>
                <w:sz w:val="20"/>
              </w:rPr>
              <w:t>サブセット・バージョン</w:t>
            </w:r>
          </w:p>
        </w:tc>
      </w:tr>
      <w:tr w:rsidR="00FF3575" w:rsidRPr="00FF3575" w14:paraId="5C7BF7E1" w14:textId="77777777" w:rsidTr="002F2CCB">
        <w:trPr>
          <w:jc w:val="center"/>
        </w:trPr>
        <w:tc>
          <w:tcPr>
            <w:tcW w:w="2259" w:type="dxa"/>
            <w:tcBorders>
              <w:top w:val="single" w:sz="12" w:space="0" w:color="auto"/>
            </w:tcBorders>
          </w:tcPr>
          <w:p w14:paraId="67266672" w14:textId="77777777" w:rsidR="003C5EB1" w:rsidRPr="00FF3575" w:rsidRDefault="003C5EB1" w:rsidP="003C5EB1">
            <w:pPr>
              <w:jc w:val="center"/>
              <w:rPr>
                <w:sz w:val="20"/>
              </w:rPr>
            </w:pPr>
            <w:r w:rsidRPr="00FF3575">
              <w:rPr>
                <w:rFonts w:hint="eastAsia"/>
                <w:sz w:val="20"/>
              </w:rPr>
              <w:t>設備見積依頼</w:t>
            </w:r>
          </w:p>
        </w:tc>
        <w:tc>
          <w:tcPr>
            <w:tcW w:w="2915" w:type="dxa"/>
            <w:tcBorders>
              <w:top w:val="single" w:sz="12" w:space="0" w:color="auto"/>
            </w:tcBorders>
          </w:tcPr>
          <w:p w14:paraId="47352291" w14:textId="77777777" w:rsidR="003C5EB1" w:rsidRPr="00FF3575" w:rsidRDefault="003C5EB1" w:rsidP="003C5EB1">
            <w:pPr>
              <w:jc w:val="center"/>
              <w:rPr>
                <w:sz w:val="20"/>
              </w:rPr>
            </w:pPr>
            <w:r w:rsidRPr="00FF3575">
              <w:rPr>
                <w:rFonts w:hint="eastAsia"/>
                <w:sz w:val="20"/>
              </w:rPr>
              <w:t>REQSET02.00</w:t>
            </w:r>
          </w:p>
        </w:tc>
      </w:tr>
      <w:tr w:rsidR="003C5EB1" w:rsidRPr="00FF3575" w14:paraId="59FF2D86" w14:textId="77777777" w:rsidTr="002F2CCB">
        <w:trPr>
          <w:jc w:val="center"/>
        </w:trPr>
        <w:tc>
          <w:tcPr>
            <w:tcW w:w="2259" w:type="dxa"/>
          </w:tcPr>
          <w:p w14:paraId="1AE15F76" w14:textId="77777777" w:rsidR="003C5EB1" w:rsidRPr="00FF3575" w:rsidRDefault="003C5EB1" w:rsidP="003C5EB1">
            <w:pPr>
              <w:jc w:val="center"/>
              <w:rPr>
                <w:sz w:val="20"/>
              </w:rPr>
            </w:pPr>
            <w:r w:rsidRPr="00FF3575">
              <w:rPr>
                <w:rFonts w:hint="eastAsia"/>
                <w:sz w:val="20"/>
              </w:rPr>
              <w:t>設備見積回答</w:t>
            </w:r>
          </w:p>
        </w:tc>
        <w:tc>
          <w:tcPr>
            <w:tcW w:w="2915" w:type="dxa"/>
          </w:tcPr>
          <w:p w14:paraId="5317FAD9" w14:textId="77777777" w:rsidR="003C5EB1" w:rsidRPr="00FF3575" w:rsidRDefault="003C5EB1" w:rsidP="003C5EB1">
            <w:pPr>
              <w:jc w:val="center"/>
              <w:rPr>
                <w:sz w:val="20"/>
              </w:rPr>
            </w:pPr>
            <w:r w:rsidRPr="00FF3575">
              <w:rPr>
                <w:rFonts w:hint="eastAsia"/>
                <w:sz w:val="20"/>
              </w:rPr>
              <w:t>QUOSET02.00</w:t>
            </w:r>
          </w:p>
        </w:tc>
      </w:tr>
    </w:tbl>
    <w:p w14:paraId="2D824D9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B5CE9C6" w14:textId="77777777" w:rsidTr="003C5EB1">
        <w:trPr>
          <w:cantSplit/>
        </w:trPr>
        <w:tc>
          <w:tcPr>
            <w:tcW w:w="8739" w:type="dxa"/>
          </w:tcPr>
          <w:p w14:paraId="7AE76082" w14:textId="77777777" w:rsidR="003C5EB1" w:rsidRPr="00FF3575" w:rsidRDefault="003C5EB1" w:rsidP="003C5EB1">
            <w:r w:rsidRPr="00FF3575">
              <w:t>[</w:t>
            </w:r>
            <w:bookmarkStart w:id="400" w:name="ID_0009_Ⅲ"/>
            <w:r w:rsidRPr="00FF3575">
              <w:t>9</w:t>
            </w:r>
            <w:bookmarkEnd w:id="400"/>
            <w:r w:rsidRPr="00FF3575">
              <w:t>]</w:t>
            </w:r>
            <w:r w:rsidRPr="00FF3575">
              <w:rPr>
                <w:rFonts w:hint="eastAsia"/>
              </w:rPr>
              <w:t>訂正コード</w:t>
            </w:r>
          </w:p>
          <w:p w14:paraId="196E6672" w14:textId="77777777" w:rsidR="003C5EB1" w:rsidRPr="00FF3575" w:rsidRDefault="003C5EB1" w:rsidP="003C5EB1">
            <w:r w:rsidRPr="00FF3575">
              <w:rPr>
                <w:rFonts w:hint="eastAsia"/>
              </w:rPr>
              <w:t xml:space="preserve">　情報の新規、一括変更、前文取消、一部変更を示すコード。</w:t>
            </w:r>
          </w:p>
        </w:tc>
      </w:tr>
    </w:tbl>
    <w:p w14:paraId="768119E8"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」を記載する。</w:t>
      </w:r>
    </w:p>
    <w:p w14:paraId="51CBD656" w14:textId="1C5D4AA2" w:rsidR="003C5EB1" w:rsidRPr="00FF3575" w:rsidRDefault="003C5EB1" w:rsidP="003C5EB1">
      <w:pPr>
        <w:spacing w:line="240" w:lineRule="exact"/>
        <w:ind w:left="113" w:hanging="113"/>
      </w:pPr>
      <w:r w:rsidRPr="00FF3575">
        <w:rPr>
          <w:rFonts w:hint="eastAsia"/>
        </w:rPr>
        <w:t>・既に送信したメッセージを変更して再送する場合なども、</w:t>
      </w:r>
      <w:r w:rsidRPr="00FF3575">
        <w:rPr>
          <w:rFonts w:hint="eastAsia"/>
        </w:rPr>
        <w:t>[9]</w:t>
      </w:r>
      <w:r w:rsidRPr="00FF3575">
        <w:rPr>
          <w:rFonts w:hint="eastAsia"/>
        </w:rPr>
        <w:t>訂正コードは「</w:t>
      </w:r>
      <w:r w:rsidRPr="00FF3575">
        <w:rPr>
          <w:rFonts w:hint="eastAsia"/>
        </w:rPr>
        <w:t>1</w:t>
      </w:r>
      <w:r w:rsidRPr="00FF3575">
        <w:rPr>
          <w:rFonts w:hint="eastAsia"/>
        </w:rPr>
        <w:t>」に固定したままとする。こうした場合に、既に送信したメッセージと新たに送信するメッセージとの識別は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w:t>
      </w:r>
      <w:r w:rsidRPr="00FF3575">
        <w:rPr>
          <w:rFonts w:hint="eastAsia"/>
        </w:rPr>
        <w:t>[1]</w:t>
      </w:r>
      <w:r w:rsidRPr="00FF3575">
        <w:rPr>
          <w:rFonts w:hint="eastAsia"/>
        </w:rPr>
        <w:t>データ処理</w:t>
      </w:r>
      <w:r w:rsidRPr="00FF3575">
        <w:rPr>
          <w:rFonts w:hint="eastAsia"/>
        </w:rPr>
        <w:t>No.</w:t>
      </w:r>
      <w:r w:rsidRPr="00FF3575">
        <w:rPr>
          <w:rFonts w:hint="eastAsia"/>
        </w:rPr>
        <w:t>による識別方法は、「</w:t>
      </w:r>
      <w:r w:rsidR="00CA7E7D" w:rsidRPr="002F2CCB">
        <w:rPr>
          <w:color w:val="FF0000"/>
        </w:rPr>
        <w:t>B.</w:t>
      </w:r>
      <w:r w:rsidR="00CA7E7D" w:rsidRPr="002F2CCB">
        <w:rPr>
          <w:rFonts w:ascii="ＭＳ 明朝" w:eastAsia="ＭＳ 明朝" w:hAnsi="ＭＳ 明朝" w:cs="ＭＳ 明朝" w:hint="eastAsia"/>
          <w:color w:val="FF0000"/>
        </w:rPr>
        <w:t>Ⅲ</w:t>
      </w:r>
      <w:r w:rsidR="00CA7E7D" w:rsidRPr="002F2CCB">
        <w:rPr>
          <w:rFonts w:ascii="ＭＳ 明朝" w:eastAsia="ＭＳ 明朝" w:hAnsi="ＭＳ 明朝" w:cs="ＭＳ 明朝"/>
          <w:color w:val="FF0000"/>
        </w:rPr>
        <w:t>.</w:t>
      </w:r>
      <w:r w:rsidRPr="00FF3575">
        <w:rPr>
          <w:rFonts w:hint="eastAsia"/>
        </w:rPr>
        <w:t>2.1(3)</w:t>
      </w:r>
      <w:r w:rsidRPr="00FF3575">
        <w:rPr>
          <w:rFonts w:hint="eastAsia"/>
        </w:rPr>
        <w:t>同一取引、同一帳票種類における複数のメッセージの識別」を参照。</w:t>
      </w:r>
    </w:p>
    <w:p w14:paraId="13EA813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6AABBA3" w14:textId="77777777" w:rsidTr="003C5EB1">
        <w:trPr>
          <w:cantSplit/>
        </w:trPr>
        <w:tc>
          <w:tcPr>
            <w:tcW w:w="8739" w:type="dxa"/>
          </w:tcPr>
          <w:p w14:paraId="266C5BB3" w14:textId="77777777" w:rsidR="003C5EB1" w:rsidRPr="00FF3575" w:rsidRDefault="003C5EB1" w:rsidP="003C5EB1">
            <w:r w:rsidRPr="00FF3575">
              <w:t>[</w:t>
            </w:r>
            <w:bookmarkStart w:id="401" w:name="ID_1006_Ⅲ"/>
            <w:r w:rsidRPr="00FF3575">
              <w:t>100</w:t>
            </w:r>
            <w:r w:rsidRPr="00FF3575">
              <w:rPr>
                <w:rFonts w:hint="eastAsia"/>
              </w:rPr>
              <w:t>6</w:t>
            </w:r>
            <w:bookmarkEnd w:id="401"/>
            <w:r w:rsidRPr="00FF3575">
              <w:t>]</w:t>
            </w:r>
            <w:r w:rsidRPr="00FF3575">
              <w:rPr>
                <w:rFonts w:hint="eastAsia"/>
              </w:rPr>
              <w:t>工事コード</w:t>
            </w:r>
          </w:p>
          <w:p w14:paraId="26069C66" w14:textId="77777777" w:rsidR="003C5EB1" w:rsidRPr="00FF3575" w:rsidRDefault="003C5EB1" w:rsidP="003C5EB1">
            <w:r w:rsidRPr="00FF3575">
              <w:rPr>
                <w:rFonts w:hint="eastAsia"/>
              </w:rPr>
              <w:t xml:space="preserve">　工事場所、受渡場所、原価管理上の区分などを示すコード。</w:t>
            </w:r>
          </w:p>
        </w:tc>
      </w:tr>
    </w:tbl>
    <w:p w14:paraId="3EED3A1A" w14:textId="77777777" w:rsidR="003C5EB1" w:rsidRPr="00FF3575" w:rsidRDefault="003C5EB1" w:rsidP="003C5EB1">
      <w:r w:rsidRPr="00FF3575">
        <w:rPr>
          <w:rFonts w:hint="eastAsia"/>
        </w:rPr>
        <w:t>・発注者が発番した、発注者側の工事物件管理コードを記載する。</w:t>
      </w:r>
    </w:p>
    <w:p w14:paraId="2DDAC1C7" w14:textId="77777777" w:rsidR="003C5EB1" w:rsidRPr="00FF3575" w:rsidRDefault="003C5EB1" w:rsidP="003C5EB1">
      <w:pPr>
        <w:spacing w:line="240" w:lineRule="exact"/>
        <w:ind w:left="113" w:hanging="113"/>
      </w:pPr>
      <w:r w:rsidRPr="00FF3575">
        <w:rPr>
          <w:rFonts w:hint="eastAsia"/>
        </w:rPr>
        <w:t>・設備見積回答メッセージでは、対応する設備見積依頼メッセージの値を変更せず送信する。</w:t>
      </w:r>
    </w:p>
    <w:p w14:paraId="3C48A9F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3BF64E9" w14:textId="77777777" w:rsidTr="003C5EB1">
        <w:trPr>
          <w:cantSplit/>
        </w:trPr>
        <w:tc>
          <w:tcPr>
            <w:tcW w:w="8739" w:type="dxa"/>
          </w:tcPr>
          <w:p w14:paraId="4AAD24D3" w14:textId="77777777" w:rsidR="003C5EB1" w:rsidRPr="00FF3575" w:rsidRDefault="003C5EB1" w:rsidP="003C5EB1">
            <w:r w:rsidRPr="00FF3575">
              <w:t>[</w:t>
            </w:r>
            <w:bookmarkStart w:id="402" w:name="ID_1007_Ⅲ"/>
            <w:r w:rsidRPr="00FF3575">
              <w:t>1007</w:t>
            </w:r>
            <w:bookmarkEnd w:id="402"/>
            <w:r w:rsidRPr="00FF3575">
              <w:t>]</w:t>
            </w:r>
            <w:r w:rsidRPr="00FF3575">
              <w:rPr>
                <w:rFonts w:hint="eastAsia"/>
              </w:rPr>
              <w:t>帳票</w:t>
            </w:r>
            <w:r w:rsidRPr="00FF3575">
              <w:t>No.</w:t>
            </w:r>
          </w:p>
          <w:p w14:paraId="6F6A800D" w14:textId="77777777" w:rsidR="003C5EB1" w:rsidRPr="00FF3575" w:rsidRDefault="003C5EB1" w:rsidP="003C5EB1">
            <w:r w:rsidRPr="00FF3575">
              <w:rPr>
                <w:rFonts w:hint="eastAsia"/>
              </w:rPr>
              <w:t xml:space="preserve">　帳票の番号。</w:t>
            </w:r>
          </w:p>
        </w:tc>
      </w:tr>
    </w:tbl>
    <w:p w14:paraId="408F37F4" w14:textId="77777777" w:rsidR="003C5EB1" w:rsidRPr="00FF3575" w:rsidRDefault="003C5EB1" w:rsidP="003C5EB1">
      <w:r w:rsidRPr="00FF3575">
        <w:rPr>
          <w:rFonts w:hint="eastAsia"/>
        </w:rPr>
        <w:t>・以下のルールに従う。</w:t>
      </w:r>
    </w:p>
    <w:p w14:paraId="51626867" w14:textId="73C36A5B"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3C5EB1" w:rsidRPr="00FF3575">
        <w:rPr>
          <w:rFonts w:hint="eastAsia"/>
        </w:rPr>
        <w:t>帳票No.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09"/>
        <w:gridCol w:w="6120"/>
      </w:tblGrid>
      <w:tr w:rsidR="00FF3575" w:rsidRPr="00FF3575" w14:paraId="356286E9" w14:textId="77777777" w:rsidTr="002F2CCB">
        <w:trPr>
          <w:jc w:val="center"/>
        </w:trPr>
        <w:tc>
          <w:tcPr>
            <w:tcW w:w="1909" w:type="dxa"/>
            <w:tcBorders>
              <w:top w:val="single" w:sz="12" w:space="0" w:color="auto"/>
              <w:left w:val="single" w:sz="12" w:space="0" w:color="auto"/>
              <w:bottom w:val="single" w:sz="12" w:space="0" w:color="auto"/>
            </w:tcBorders>
            <w:shd w:val="clear" w:color="auto" w:fill="FFFFFF"/>
          </w:tcPr>
          <w:p w14:paraId="474C0C50" w14:textId="77777777" w:rsidR="003C5EB1" w:rsidRPr="00FF3575" w:rsidRDefault="003C5EB1" w:rsidP="003C5EB1">
            <w:pPr>
              <w:jc w:val="center"/>
              <w:rPr>
                <w:sz w:val="20"/>
              </w:rPr>
            </w:pPr>
            <w:r w:rsidRPr="002F2CCB">
              <w:rPr>
                <w:rFonts w:hint="eastAsia"/>
                <w:color w:val="FF0000"/>
                <w:sz w:val="20"/>
              </w:rPr>
              <w:t>メッセージの種類</w:t>
            </w:r>
          </w:p>
        </w:tc>
        <w:tc>
          <w:tcPr>
            <w:tcW w:w="6120" w:type="dxa"/>
            <w:tcBorders>
              <w:top w:val="single" w:sz="12" w:space="0" w:color="auto"/>
              <w:bottom w:val="single" w:sz="12" w:space="0" w:color="auto"/>
              <w:right w:val="single" w:sz="12" w:space="0" w:color="auto"/>
            </w:tcBorders>
            <w:shd w:val="clear" w:color="auto" w:fill="FFFFFF"/>
          </w:tcPr>
          <w:p w14:paraId="4B812B2F" w14:textId="77777777" w:rsidR="003C5EB1" w:rsidRPr="00FF3575" w:rsidRDefault="003C5EB1" w:rsidP="003C5EB1">
            <w:pPr>
              <w:jc w:val="center"/>
              <w:rPr>
                <w:sz w:val="20"/>
              </w:rPr>
            </w:pPr>
            <w:r w:rsidRPr="00FF3575">
              <w:rPr>
                <w:rFonts w:hint="eastAsia"/>
                <w:sz w:val="20"/>
              </w:rPr>
              <w:t>[1007]</w:t>
            </w:r>
            <w:r w:rsidRPr="00FF3575">
              <w:rPr>
                <w:rFonts w:hint="eastAsia"/>
                <w:sz w:val="20"/>
              </w:rPr>
              <w:t>帳票</w:t>
            </w:r>
            <w:r w:rsidRPr="00FF3575">
              <w:rPr>
                <w:rFonts w:hint="eastAsia"/>
                <w:sz w:val="20"/>
              </w:rPr>
              <w:t>No.</w:t>
            </w:r>
          </w:p>
        </w:tc>
      </w:tr>
      <w:tr w:rsidR="00FF3575" w:rsidRPr="00FF3575" w14:paraId="0DF32749" w14:textId="77777777" w:rsidTr="002F2CCB">
        <w:trPr>
          <w:jc w:val="center"/>
        </w:trPr>
        <w:tc>
          <w:tcPr>
            <w:tcW w:w="1909" w:type="dxa"/>
            <w:tcBorders>
              <w:top w:val="single" w:sz="12" w:space="0" w:color="auto"/>
            </w:tcBorders>
          </w:tcPr>
          <w:p w14:paraId="1FDE7482" w14:textId="77777777" w:rsidR="003C5EB1" w:rsidRPr="00FF3575" w:rsidRDefault="003C5EB1" w:rsidP="003C5EB1">
            <w:pPr>
              <w:jc w:val="center"/>
              <w:rPr>
                <w:sz w:val="20"/>
              </w:rPr>
            </w:pPr>
            <w:r w:rsidRPr="00FF3575">
              <w:rPr>
                <w:rFonts w:hint="eastAsia"/>
                <w:sz w:val="20"/>
              </w:rPr>
              <w:t>設備見積依頼</w:t>
            </w:r>
          </w:p>
        </w:tc>
        <w:tc>
          <w:tcPr>
            <w:tcW w:w="6120" w:type="dxa"/>
            <w:tcBorders>
              <w:top w:val="single" w:sz="12" w:space="0" w:color="auto"/>
            </w:tcBorders>
          </w:tcPr>
          <w:p w14:paraId="34286D3A" w14:textId="0DC5B929" w:rsidR="003C5EB1" w:rsidRPr="00FF3575" w:rsidRDefault="003C5EB1" w:rsidP="003C5EB1">
            <w:pPr>
              <w:rPr>
                <w:sz w:val="20"/>
              </w:rPr>
            </w:pPr>
            <w:r w:rsidRPr="00FF3575">
              <w:rPr>
                <w:rFonts w:hint="eastAsia"/>
                <w:sz w:val="20"/>
              </w:rPr>
              <w:t>見積依頼番号</w:t>
            </w:r>
            <w:r w:rsidR="00CA7E7D" w:rsidRPr="002F2CCB">
              <w:rPr>
                <w:rFonts w:hint="eastAsia"/>
                <w:color w:val="FF0000"/>
                <w:sz w:val="20"/>
              </w:rPr>
              <w:t>：</w:t>
            </w:r>
            <w:r w:rsidRPr="00FF3575">
              <w:rPr>
                <w:rFonts w:hint="eastAsia"/>
                <w:sz w:val="20"/>
              </w:rPr>
              <w:t>発注者が自身の管理番号として独自に発番する。</w:t>
            </w:r>
          </w:p>
        </w:tc>
      </w:tr>
      <w:tr w:rsidR="003C5EB1" w:rsidRPr="00FF3575" w14:paraId="29701047" w14:textId="77777777" w:rsidTr="002F2CCB">
        <w:trPr>
          <w:jc w:val="center"/>
        </w:trPr>
        <w:tc>
          <w:tcPr>
            <w:tcW w:w="1909" w:type="dxa"/>
          </w:tcPr>
          <w:p w14:paraId="4436CD7F" w14:textId="77777777" w:rsidR="003C5EB1" w:rsidRPr="00FF3575" w:rsidRDefault="003C5EB1" w:rsidP="003C5EB1">
            <w:pPr>
              <w:jc w:val="center"/>
              <w:rPr>
                <w:sz w:val="20"/>
              </w:rPr>
            </w:pPr>
            <w:r w:rsidRPr="00FF3575">
              <w:rPr>
                <w:rFonts w:hint="eastAsia"/>
                <w:sz w:val="20"/>
              </w:rPr>
              <w:t>設備見積回答</w:t>
            </w:r>
          </w:p>
        </w:tc>
        <w:tc>
          <w:tcPr>
            <w:tcW w:w="6120" w:type="dxa"/>
          </w:tcPr>
          <w:p w14:paraId="057660E6" w14:textId="755D0B32" w:rsidR="003C5EB1" w:rsidRPr="00FF3575" w:rsidRDefault="003C5EB1" w:rsidP="003C5EB1">
            <w:pPr>
              <w:rPr>
                <w:sz w:val="20"/>
              </w:rPr>
            </w:pPr>
            <w:r w:rsidRPr="00FF3575">
              <w:rPr>
                <w:rFonts w:hint="eastAsia"/>
                <w:sz w:val="20"/>
              </w:rPr>
              <w:t>見積番号</w:t>
            </w:r>
            <w:r w:rsidR="00CA7E7D">
              <w:rPr>
                <w:rFonts w:hint="eastAsia"/>
                <w:sz w:val="20"/>
              </w:rPr>
              <w:t xml:space="preserve">　　</w:t>
            </w:r>
            <w:r w:rsidRPr="00FF3575">
              <w:rPr>
                <w:rFonts w:hint="eastAsia"/>
                <w:sz w:val="20"/>
              </w:rPr>
              <w:t>：受注者が自身の管理番号として独自に発番する。</w:t>
            </w:r>
          </w:p>
        </w:tc>
      </w:tr>
    </w:tbl>
    <w:p w14:paraId="4B2D3A8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E386C0E" w14:textId="77777777" w:rsidTr="003C5EB1">
        <w:trPr>
          <w:cantSplit/>
        </w:trPr>
        <w:tc>
          <w:tcPr>
            <w:tcW w:w="8739" w:type="dxa"/>
          </w:tcPr>
          <w:p w14:paraId="212B1281" w14:textId="77777777" w:rsidR="003C5EB1" w:rsidRPr="00FF3575" w:rsidRDefault="003C5EB1" w:rsidP="003C5EB1">
            <w:r w:rsidRPr="00FF3575">
              <w:t>[</w:t>
            </w:r>
            <w:bookmarkStart w:id="403" w:name="ID_1008_Ⅲ"/>
            <w:r w:rsidRPr="00FF3575">
              <w:t>1008</w:t>
            </w:r>
            <w:bookmarkEnd w:id="403"/>
            <w:r w:rsidRPr="00FF3575">
              <w:t>]</w:t>
            </w:r>
            <w:r w:rsidRPr="00FF3575">
              <w:rPr>
                <w:rFonts w:hint="eastAsia"/>
              </w:rPr>
              <w:t>帳票年月日</w:t>
            </w:r>
          </w:p>
          <w:p w14:paraId="0C71A0F4" w14:textId="77777777" w:rsidR="003C5EB1" w:rsidRPr="00FF3575" w:rsidRDefault="003C5EB1" w:rsidP="003C5EB1">
            <w:r w:rsidRPr="00FF3575">
              <w:rPr>
                <w:rFonts w:hint="eastAsia"/>
              </w:rPr>
              <w:t xml:space="preserve">　帳票に記載する年月日。例として、見積依頼メッセージにおいては見積を依頼した年月日を、見積回答メッセージにおいては見積を回答した年月日を表す。</w:t>
            </w:r>
          </w:p>
        </w:tc>
      </w:tr>
    </w:tbl>
    <w:p w14:paraId="559656DC" w14:textId="77777777" w:rsidR="003C5EB1" w:rsidRPr="00FF3575" w:rsidRDefault="003C5EB1" w:rsidP="003C5EB1">
      <w:pPr>
        <w:spacing w:line="240" w:lineRule="exact"/>
        <w:ind w:left="113" w:hanging="113"/>
      </w:pPr>
      <w:r w:rsidRPr="00FF3575">
        <w:rPr>
          <w:rFonts w:hint="eastAsia"/>
        </w:rPr>
        <w:t>・</w:t>
      </w:r>
      <w:r w:rsidRPr="00FF3575">
        <w:rPr>
          <w:rFonts w:hint="eastAsia"/>
        </w:rPr>
        <w:t>YYYYMMDD</w:t>
      </w:r>
      <w:r w:rsidRPr="00FF3575">
        <w:rPr>
          <w:rFonts w:hint="eastAsia"/>
        </w:rPr>
        <w:t>フォーマットを使用する。</w:t>
      </w:r>
    </w:p>
    <w:p w14:paraId="038F26D8" w14:textId="77777777" w:rsidR="003C5EB1" w:rsidRPr="00FF3575" w:rsidRDefault="003C5EB1" w:rsidP="003C5EB1">
      <w:pPr>
        <w:spacing w:line="240" w:lineRule="exact"/>
      </w:pPr>
      <w:r w:rsidRPr="00FF3575">
        <w:rPr>
          <w:rFonts w:hint="eastAsia"/>
        </w:rPr>
        <w:tab/>
        <w:t>YYYY:</w:t>
      </w:r>
      <w:r w:rsidRPr="00FF3575">
        <w:rPr>
          <w:rFonts w:hint="eastAsia"/>
        </w:rPr>
        <w:tab/>
      </w:r>
      <w:r w:rsidRPr="00FF3575">
        <w:rPr>
          <w:rFonts w:hint="eastAsia"/>
        </w:rPr>
        <w:t>西暦年</w:t>
      </w:r>
      <w:r w:rsidRPr="00FF3575">
        <w:rPr>
          <w:rFonts w:hint="eastAsia"/>
        </w:rPr>
        <w:t>4</w:t>
      </w:r>
      <w:r w:rsidRPr="00FF3575">
        <w:rPr>
          <w:rFonts w:hint="eastAsia"/>
        </w:rPr>
        <w:t>桁</w:t>
      </w:r>
    </w:p>
    <w:p w14:paraId="25D1D5AE" w14:textId="77777777" w:rsidR="003C5EB1" w:rsidRPr="00FF3575" w:rsidRDefault="003C5EB1" w:rsidP="003C5EB1">
      <w:pPr>
        <w:spacing w:line="240" w:lineRule="exact"/>
      </w:pPr>
      <w:r w:rsidRPr="00FF3575">
        <w:rPr>
          <w:rFonts w:hint="eastAsia"/>
        </w:rPr>
        <w:tab/>
        <w:t>MM:</w:t>
      </w:r>
      <w:r w:rsidRPr="00FF3575">
        <w:rPr>
          <w:rFonts w:hint="eastAsia"/>
        </w:rPr>
        <w:tab/>
      </w:r>
      <w:r w:rsidRPr="00FF3575">
        <w:rPr>
          <w:rFonts w:hint="eastAsia"/>
        </w:rPr>
        <w:t>月</w:t>
      </w:r>
      <w:r w:rsidRPr="00FF3575">
        <w:rPr>
          <w:rFonts w:hint="eastAsia"/>
        </w:rPr>
        <w:t>2</w:t>
      </w:r>
      <w:r w:rsidRPr="00FF3575">
        <w:rPr>
          <w:rFonts w:hint="eastAsia"/>
        </w:rPr>
        <w:t>桁</w:t>
      </w:r>
    </w:p>
    <w:p w14:paraId="7DFF4A4D" w14:textId="77777777" w:rsidR="003C5EB1" w:rsidRPr="00FF3575" w:rsidRDefault="003C5EB1" w:rsidP="003C5EB1">
      <w:pPr>
        <w:spacing w:line="240" w:lineRule="exact"/>
      </w:pPr>
      <w:r w:rsidRPr="00FF3575">
        <w:rPr>
          <w:rFonts w:hint="eastAsia"/>
        </w:rPr>
        <w:tab/>
        <w:t>DD:</w:t>
      </w:r>
      <w:r w:rsidRPr="00FF3575">
        <w:rPr>
          <w:rFonts w:hint="eastAsia"/>
        </w:rPr>
        <w:tab/>
      </w:r>
      <w:r w:rsidRPr="00FF3575">
        <w:rPr>
          <w:rFonts w:hint="eastAsia"/>
        </w:rPr>
        <w:t>日</w:t>
      </w:r>
      <w:r w:rsidRPr="00FF3575">
        <w:rPr>
          <w:rFonts w:hint="eastAsia"/>
        </w:rPr>
        <w:t>2</w:t>
      </w:r>
      <w:r w:rsidRPr="00FF3575">
        <w:rPr>
          <w:rFonts w:hint="eastAsia"/>
        </w:rPr>
        <w:t>桁</w:t>
      </w:r>
    </w:p>
    <w:p w14:paraId="45D260DC" w14:textId="77777777" w:rsidR="003C5EB1" w:rsidRPr="00FF3575" w:rsidRDefault="003C5EB1" w:rsidP="003C5EB1">
      <w:pPr>
        <w:spacing w:line="240" w:lineRule="exact"/>
      </w:pPr>
      <w:r w:rsidRPr="00FF3575">
        <w:rPr>
          <w:rFonts w:hint="eastAsia"/>
        </w:rPr>
        <w:t>・以下のルールに従う。</w:t>
      </w:r>
    </w:p>
    <w:p w14:paraId="32DABF8D" w14:textId="31B4C062" w:rsidR="003C5EB1" w:rsidRPr="00FF3575" w:rsidRDefault="00B63929" w:rsidP="00B63929">
      <w:pPr>
        <w:pStyle w:val="af3"/>
      </w:pPr>
      <w:r w:rsidRPr="00FF3575">
        <w:rPr>
          <w:rFonts w:hint="eastAsia"/>
        </w:rPr>
        <w:lastRenderedPageBreak/>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3C5EB1" w:rsidRPr="00FF3575">
        <w:rPr>
          <w:rFonts w:hint="eastAsia"/>
        </w:rPr>
        <w:t>帳票年月日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09"/>
        <w:gridCol w:w="6120"/>
      </w:tblGrid>
      <w:tr w:rsidR="00FF3575" w:rsidRPr="00FF3575" w14:paraId="35E5B1B8" w14:textId="77777777" w:rsidTr="002F2CCB">
        <w:trPr>
          <w:jc w:val="center"/>
        </w:trPr>
        <w:tc>
          <w:tcPr>
            <w:tcW w:w="1909" w:type="dxa"/>
            <w:tcBorders>
              <w:top w:val="single" w:sz="12" w:space="0" w:color="auto"/>
              <w:left w:val="single" w:sz="12" w:space="0" w:color="auto"/>
              <w:bottom w:val="single" w:sz="12" w:space="0" w:color="auto"/>
            </w:tcBorders>
            <w:shd w:val="clear" w:color="auto" w:fill="FFFFFF"/>
          </w:tcPr>
          <w:p w14:paraId="0CF33FB8" w14:textId="77777777" w:rsidR="003C5EB1" w:rsidRPr="00FF3575" w:rsidRDefault="003C5EB1" w:rsidP="003C5EB1">
            <w:pPr>
              <w:jc w:val="center"/>
              <w:rPr>
                <w:sz w:val="20"/>
              </w:rPr>
            </w:pPr>
            <w:r w:rsidRPr="002F2CCB">
              <w:rPr>
                <w:rFonts w:hint="eastAsia"/>
                <w:color w:val="FF0000"/>
                <w:sz w:val="20"/>
              </w:rPr>
              <w:t>メッセージの種類</w:t>
            </w:r>
          </w:p>
        </w:tc>
        <w:tc>
          <w:tcPr>
            <w:tcW w:w="6120" w:type="dxa"/>
            <w:tcBorders>
              <w:top w:val="single" w:sz="12" w:space="0" w:color="auto"/>
              <w:bottom w:val="single" w:sz="12" w:space="0" w:color="auto"/>
              <w:right w:val="single" w:sz="12" w:space="0" w:color="auto"/>
            </w:tcBorders>
            <w:shd w:val="clear" w:color="auto" w:fill="FFFFFF"/>
          </w:tcPr>
          <w:p w14:paraId="6AE031DC" w14:textId="77777777" w:rsidR="003C5EB1" w:rsidRPr="00FF3575" w:rsidRDefault="003C5EB1" w:rsidP="003C5EB1">
            <w:pPr>
              <w:jc w:val="center"/>
              <w:rPr>
                <w:sz w:val="20"/>
              </w:rPr>
            </w:pPr>
            <w:r w:rsidRPr="00FF3575">
              <w:rPr>
                <w:rFonts w:hint="eastAsia"/>
                <w:sz w:val="20"/>
              </w:rPr>
              <w:t>[1008]</w:t>
            </w:r>
            <w:r w:rsidRPr="00FF3575">
              <w:rPr>
                <w:rFonts w:hint="eastAsia"/>
                <w:sz w:val="20"/>
              </w:rPr>
              <w:t>帳票年月日</w:t>
            </w:r>
          </w:p>
        </w:tc>
      </w:tr>
      <w:tr w:rsidR="00FF3575" w:rsidRPr="00FF3575" w14:paraId="08D5F0B6" w14:textId="77777777" w:rsidTr="002F2CCB">
        <w:trPr>
          <w:jc w:val="center"/>
        </w:trPr>
        <w:tc>
          <w:tcPr>
            <w:tcW w:w="1909" w:type="dxa"/>
            <w:tcBorders>
              <w:top w:val="single" w:sz="12" w:space="0" w:color="auto"/>
            </w:tcBorders>
          </w:tcPr>
          <w:p w14:paraId="47DFAFCB" w14:textId="77777777" w:rsidR="003C5EB1" w:rsidRPr="00FF3575" w:rsidRDefault="003C5EB1" w:rsidP="003C5EB1">
            <w:pPr>
              <w:jc w:val="center"/>
              <w:rPr>
                <w:sz w:val="20"/>
              </w:rPr>
            </w:pPr>
            <w:r w:rsidRPr="00FF3575">
              <w:rPr>
                <w:rFonts w:hint="eastAsia"/>
                <w:sz w:val="20"/>
              </w:rPr>
              <w:t>設備見積依頼</w:t>
            </w:r>
          </w:p>
        </w:tc>
        <w:tc>
          <w:tcPr>
            <w:tcW w:w="6120" w:type="dxa"/>
            <w:tcBorders>
              <w:top w:val="single" w:sz="12" w:space="0" w:color="auto"/>
            </w:tcBorders>
          </w:tcPr>
          <w:p w14:paraId="6B67D151" w14:textId="77777777" w:rsidR="003C5EB1" w:rsidRPr="00FF3575" w:rsidRDefault="003C5EB1" w:rsidP="003C5EB1">
            <w:pPr>
              <w:rPr>
                <w:sz w:val="20"/>
              </w:rPr>
            </w:pPr>
            <w:r w:rsidRPr="00FF3575">
              <w:rPr>
                <w:rFonts w:hint="eastAsia"/>
                <w:sz w:val="20"/>
              </w:rPr>
              <w:t>発注者が見積を依頼する年月日。</w:t>
            </w:r>
          </w:p>
        </w:tc>
      </w:tr>
      <w:tr w:rsidR="003C5EB1" w:rsidRPr="00FF3575" w14:paraId="71554A41" w14:textId="77777777" w:rsidTr="002F2CCB">
        <w:trPr>
          <w:jc w:val="center"/>
        </w:trPr>
        <w:tc>
          <w:tcPr>
            <w:tcW w:w="1909" w:type="dxa"/>
          </w:tcPr>
          <w:p w14:paraId="12803955" w14:textId="77777777" w:rsidR="003C5EB1" w:rsidRPr="00FF3575" w:rsidRDefault="003C5EB1" w:rsidP="003C5EB1">
            <w:pPr>
              <w:jc w:val="center"/>
              <w:rPr>
                <w:sz w:val="20"/>
              </w:rPr>
            </w:pPr>
            <w:r w:rsidRPr="00FF3575">
              <w:rPr>
                <w:rFonts w:hint="eastAsia"/>
                <w:sz w:val="20"/>
              </w:rPr>
              <w:t>設備見積回答</w:t>
            </w:r>
          </w:p>
        </w:tc>
        <w:tc>
          <w:tcPr>
            <w:tcW w:w="6120" w:type="dxa"/>
          </w:tcPr>
          <w:p w14:paraId="5C2422BB" w14:textId="77777777" w:rsidR="003C5EB1" w:rsidRPr="00FF3575" w:rsidRDefault="003C5EB1" w:rsidP="003C5EB1">
            <w:pPr>
              <w:rPr>
                <w:sz w:val="20"/>
              </w:rPr>
            </w:pPr>
            <w:r w:rsidRPr="00FF3575">
              <w:rPr>
                <w:rFonts w:hint="eastAsia"/>
                <w:sz w:val="20"/>
              </w:rPr>
              <w:t>受注者が見積を回答する年月日。</w:t>
            </w:r>
          </w:p>
        </w:tc>
      </w:tr>
    </w:tbl>
    <w:p w14:paraId="700E9626" w14:textId="51E41FCC" w:rsidR="003C5EB1" w:rsidRPr="002F2CCB" w:rsidRDefault="006353B0" w:rsidP="003C5EB1">
      <w:pPr>
        <w:rPr>
          <w:color w:val="FF0000"/>
        </w:rPr>
      </w:pPr>
      <w:r w:rsidRPr="002F2CCB">
        <w:rPr>
          <w:rFonts w:hint="eastAsia"/>
          <w:color w:val="FF0000"/>
        </w:rPr>
        <w:t>【例】</w:t>
      </w:r>
      <w:r w:rsidRPr="002F2CCB">
        <w:rPr>
          <w:color w:val="FF0000"/>
        </w:rPr>
        <w:t>20190501</w:t>
      </w:r>
    </w:p>
    <w:p w14:paraId="7AA3176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70742E5" w14:textId="77777777" w:rsidTr="003C5EB1">
        <w:trPr>
          <w:cantSplit/>
        </w:trPr>
        <w:tc>
          <w:tcPr>
            <w:tcW w:w="8739" w:type="dxa"/>
          </w:tcPr>
          <w:p w14:paraId="5DC6B8E4" w14:textId="77777777" w:rsidR="003C5EB1" w:rsidRPr="00FF3575" w:rsidRDefault="003C5EB1" w:rsidP="003C5EB1">
            <w:r w:rsidRPr="00FF3575">
              <w:t>[</w:t>
            </w:r>
            <w:bookmarkStart w:id="404" w:name="ID_1009_Ⅲ"/>
            <w:r w:rsidRPr="00FF3575">
              <w:t>100</w:t>
            </w:r>
            <w:r w:rsidRPr="00FF3575">
              <w:rPr>
                <w:rFonts w:hint="eastAsia"/>
              </w:rPr>
              <w:t>9</w:t>
            </w:r>
            <w:bookmarkEnd w:id="404"/>
            <w:r w:rsidRPr="00FF3575">
              <w:t>]</w:t>
            </w:r>
            <w:r w:rsidRPr="00FF3575">
              <w:rPr>
                <w:rFonts w:hint="eastAsia"/>
              </w:rPr>
              <w:t>参照帳票</w:t>
            </w:r>
            <w:r w:rsidRPr="00FF3575">
              <w:t>No.</w:t>
            </w:r>
          </w:p>
          <w:p w14:paraId="2BAFEC41" w14:textId="77777777" w:rsidR="003C5EB1" w:rsidRPr="00FF3575" w:rsidRDefault="003C5EB1" w:rsidP="003C5EB1">
            <w:r w:rsidRPr="00FF3575">
              <w:rPr>
                <w:rFonts w:hint="eastAsia"/>
              </w:rPr>
              <w:t xml:space="preserve">　注文番号・契約番号など、取引を特定するための参照帳票の番号。</w:t>
            </w:r>
          </w:p>
        </w:tc>
      </w:tr>
    </w:tbl>
    <w:p w14:paraId="0C9E1766" w14:textId="77777777" w:rsidR="003C5EB1" w:rsidRPr="00FF3575" w:rsidRDefault="003C5EB1" w:rsidP="003C5EB1">
      <w:pPr>
        <w:spacing w:line="240" w:lineRule="exact"/>
      </w:pPr>
      <w:r w:rsidRPr="00FF3575">
        <w:rPr>
          <w:rFonts w:hint="eastAsia"/>
        </w:rPr>
        <w:t>・以下のルールに従う。</w:t>
      </w:r>
    </w:p>
    <w:p w14:paraId="27F44D1E" w14:textId="46A877D8" w:rsidR="003C5EB1" w:rsidRPr="00FF3575" w:rsidRDefault="003C5EB1" w:rsidP="003C5EB1">
      <w:pPr>
        <w:spacing w:line="240" w:lineRule="exact"/>
      </w:pPr>
      <w:r w:rsidRPr="00FF3575">
        <w:rPr>
          <w:rFonts w:hint="eastAsia"/>
        </w:rPr>
        <w:t xml:space="preserve">　「</w:t>
      </w:r>
      <w:r w:rsidR="00CA7E7D" w:rsidRPr="002F2CCB">
        <w:rPr>
          <w:color w:val="FF0000"/>
        </w:rPr>
        <w:t>B.</w:t>
      </w:r>
      <w:r w:rsidR="00CA7E7D" w:rsidRPr="002F2CCB">
        <w:rPr>
          <w:rFonts w:ascii="ＭＳ 明朝" w:eastAsia="ＭＳ 明朝" w:hAnsi="ＭＳ 明朝" w:cs="ＭＳ 明朝" w:hint="eastAsia"/>
          <w:color w:val="FF0000"/>
        </w:rPr>
        <w:t>Ⅲ</w:t>
      </w:r>
      <w:r w:rsidR="00CA7E7D" w:rsidRPr="002F2CCB">
        <w:rPr>
          <w:rFonts w:ascii="ＭＳ 明朝" w:eastAsia="ＭＳ 明朝" w:hAnsi="ＭＳ 明朝" w:cs="ＭＳ 明朝"/>
          <w:color w:val="FF0000"/>
        </w:rPr>
        <w:t>.</w:t>
      </w:r>
      <w:r w:rsidRPr="00FF3575">
        <w:rPr>
          <w:rFonts w:hint="eastAsia"/>
        </w:rPr>
        <w:t>2.1(1)</w:t>
      </w:r>
      <w:r w:rsidRPr="00FF3575">
        <w:rPr>
          <w:rFonts w:hint="eastAsia"/>
        </w:rPr>
        <w:t>取引を特定するデータ項目　【注意事項】」を参照。</w:t>
      </w:r>
    </w:p>
    <w:p w14:paraId="623F400D" w14:textId="342722CF"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参照帳票No.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09"/>
        <w:gridCol w:w="6120"/>
      </w:tblGrid>
      <w:tr w:rsidR="00FF3575" w:rsidRPr="00FF3575" w14:paraId="69B28C70" w14:textId="77777777" w:rsidTr="002F2CCB">
        <w:trPr>
          <w:jc w:val="center"/>
        </w:trPr>
        <w:tc>
          <w:tcPr>
            <w:tcW w:w="1909" w:type="dxa"/>
            <w:tcBorders>
              <w:top w:val="single" w:sz="12" w:space="0" w:color="auto"/>
              <w:left w:val="single" w:sz="12" w:space="0" w:color="auto"/>
              <w:bottom w:val="single" w:sz="12" w:space="0" w:color="auto"/>
            </w:tcBorders>
            <w:shd w:val="clear" w:color="auto" w:fill="FFFFFF"/>
          </w:tcPr>
          <w:p w14:paraId="2F892FDB" w14:textId="77777777" w:rsidR="003C5EB1" w:rsidRPr="00FF3575" w:rsidRDefault="003C5EB1" w:rsidP="003C5EB1">
            <w:pPr>
              <w:jc w:val="center"/>
              <w:rPr>
                <w:sz w:val="20"/>
              </w:rPr>
            </w:pPr>
            <w:r w:rsidRPr="002F2CCB">
              <w:rPr>
                <w:rFonts w:hint="eastAsia"/>
                <w:color w:val="FF0000"/>
                <w:sz w:val="20"/>
              </w:rPr>
              <w:t>メッセージの種類</w:t>
            </w:r>
          </w:p>
        </w:tc>
        <w:tc>
          <w:tcPr>
            <w:tcW w:w="6120" w:type="dxa"/>
            <w:tcBorders>
              <w:top w:val="single" w:sz="12" w:space="0" w:color="auto"/>
              <w:bottom w:val="single" w:sz="12" w:space="0" w:color="auto"/>
              <w:right w:val="single" w:sz="12" w:space="0" w:color="auto"/>
            </w:tcBorders>
            <w:shd w:val="clear" w:color="auto" w:fill="FFFFFF"/>
          </w:tcPr>
          <w:p w14:paraId="3CFDA513" w14:textId="77777777" w:rsidR="003C5EB1" w:rsidRPr="00FF3575" w:rsidRDefault="003C5EB1" w:rsidP="003C5EB1">
            <w:pPr>
              <w:jc w:val="center"/>
              <w:rPr>
                <w:sz w:val="20"/>
              </w:rPr>
            </w:pPr>
            <w:r w:rsidRPr="00FF3575">
              <w:rPr>
                <w:rFonts w:hint="eastAsia"/>
                <w:sz w:val="20"/>
              </w:rPr>
              <w:t>[1009]</w:t>
            </w:r>
            <w:r w:rsidRPr="00FF3575">
              <w:rPr>
                <w:rFonts w:hint="eastAsia"/>
                <w:sz w:val="20"/>
              </w:rPr>
              <w:t>参照帳票</w:t>
            </w:r>
            <w:r w:rsidRPr="00FF3575">
              <w:rPr>
                <w:rFonts w:hint="eastAsia"/>
                <w:sz w:val="20"/>
              </w:rPr>
              <w:t>No.</w:t>
            </w:r>
          </w:p>
        </w:tc>
      </w:tr>
      <w:tr w:rsidR="00FF3575" w:rsidRPr="00FF3575" w14:paraId="527B6F41" w14:textId="77777777" w:rsidTr="002F2CCB">
        <w:trPr>
          <w:jc w:val="center"/>
        </w:trPr>
        <w:tc>
          <w:tcPr>
            <w:tcW w:w="1909" w:type="dxa"/>
            <w:tcBorders>
              <w:top w:val="single" w:sz="12" w:space="0" w:color="auto"/>
            </w:tcBorders>
          </w:tcPr>
          <w:p w14:paraId="01C289EB" w14:textId="77777777" w:rsidR="003C5EB1" w:rsidRPr="00FF3575" w:rsidRDefault="003C5EB1" w:rsidP="003C5EB1">
            <w:pPr>
              <w:jc w:val="center"/>
              <w:rPr>
                <w:sz w:val="20"/>
              </w:rPr>
            </w:pPr>
            <w:r w:rsidRPr="00FF3575">
              <w:rPr>
                <w:rFonts w:hint="eastAsia"/>
                <w:sz w:val="20"/>
              </w:rPr>
              <w:t>設備見積依頼</w:t>
            </w:r>
          </w:p>
        </w:tc>
        <w:tc>
          <w:tcPr>
            <w:tcW w:w="6120" w:type="dxa"/>
            <w:tcBorders>
              <w:top w:val="single" w:sz="12" w:space="0" w:color="auto"/>
            </w:tcBorders>
          </w:tcPr>
          <w:p w14:paraId="1F31BF0F" w14:textId="77777777" w:rsidR="003C5EB1" w:rsidRPr="00FF3575" w:rsidRDefault="003C5EB1" w:rsidP="003C5EB1">
            <w:pPr>
              <w:rPr>
                <w:sz w:val="20"/>
              </w:rPr>
            </w:pPr>
            <w:r w:rsidRPr="00FF3575">
              <w:rPr>
                <w:rFonts w:hint="eastAsia"/>
                <w:sz w:val="20"/>
              </w:rPr>
              <w:t>再見積依頼の場合に限り、受注者が発番した見積番号（対応する設備見積回答メッセージの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）を記載する。</w:t>
            </w:r>
          </w:p>
        </w:tc>
      </w:tr>
      <w:tr w:rsidR="003C5EB1" w:rsidRPr="00FF3575" w14:paraId="5540F232" w14:textId="77777777" w:rsidTr="002F2CCB">
        <w:trPr>
          <w:jc w:val="center"/>
        </w:trPr>
        <w:tc>
          <w:tcPr>
            <w:tcW w:w="1909" w:type="dxa"/>
          </w:tcPr>
          <w:p w14:paraId="6467E20F" w14:textId="77777777" w:rsidR="003C5EB1" w:rsidRPr="00FF3575" w:rsidRDefault="003C5EB1" w:rsidP="003C5EB1">
            <w:pPr>
              <w:jc w:val="center"/>
              <w:rPr>
                <w:sz w:val="20"/>
              </w:rPr>
            </w:pPr>
            <w:r w:rsidRPr="00FF3575">
              <w:rPr>
                <w:rFonts w:hint="eastAsia"/>
                <w:sz w:val="20"/>
              </w:rPr>
              <w:t>設備見積回答</w:t>
            </w:r>
          </w:p>
        </w:tc>
        <w:tc>
          <w:tcPr>
            <w:tcW w:w="6120" w:type="dxa"/>
          </w:tcPr>
          <w:p w14:paraId="0058444D" w14:textId="77777777" w:rsidR="003C5EB1" w:rsidRPr="00FF3575" w:rsidRDefault="003C5EB1" w:rsidP="003C5EB1">
            <w:pPr>
              <w:rPr>
                <w:sz w:val="20"/>
              </w:rPr>
            </w:pPr>
            <w:r w:rsidRPr="00FF3575">
              <w:rPr>
                <w:rFonts w:hint="eastAsia"/>
                <w:sz w:val="20"/>
              </w:rPr>
              <w:t>発注者が発番した見積依頼番号（対応する設備見積依頼メッセージの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）を記載する。</w:t>
            </w:r>
          </w:p>
        </w:tc>
      </w:tr>
    </w:tbl>
    <w:p w14:paraId="3798592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2768749" w14:textId="77777777" w:rsidTr="003C5EB1">
        <w:trPr>
          <w:cantSplit/>
        </w:trPr>
        <w:tc>
          <w:tcPr>
            <w:tcW w:w="8739" w:type="dxa"/>
          </w:tcPr>
          <w:p w14:paraId="6AA13875" w14:textId="77777777" w:rsidR="003C5EB1" w:rsidRPr="00FF3575" w:rsidRDefault="003C5EB1" w:rsidP="003C5EB1">
            <w:r w:rsidRPr="00FF3575">
              <w:t>[</w:t>
            </w:r>
            <w:bookmarkStart w:id="405" w:name="ID_1010_Ⅲ"/>
            <w:r w:rsidRPr="00FF3575">
              <w:t>10</w:t>
            </w:r>
            <w:r w:rsidRPr="00FF3575">
              <w:rPr>
                <w:rFonts w:hint="eastAsia"/>
              </w:rPr>
              <w:t>10</w:t>
            </w:r>
            <w:bookmarkEnd w:id="405"/>
            <w:r w:rsidRPr="00FF3575">
              <w:t>]</w:t>
            </w:r>
            <w:r w:rsidRPr="00FF3575">
              <w:rPr>
                <w:rFonts w:hint="eastAsia"/>
              </w:rPr>
              <w:t>参照帳票年月日</w:t>
            </w:r>
          </w:p>
          <w:p w14:paraId="45FFD40B" w14:textId="77777777" w:rsidR="003C5EB1" w:rsidRPr="00FF3575" w:rsidRDefault="003C5EB1" w:rsidP="003C5EB1">
            <w:r w:rsidRPr="00FF3575">
              <w:rPr>
                <w:rFonts w:hint="eastAsia"/>
              </w:rPr>
              <w:t xml:space="preserve">　注文番号・契約番号など、取引を特定するための参照帳票に記載された年月日。</w:t>
            </w:r>
          </w:p>
        </w:tc>
      </w:tr>
    </w:tbl>
    <w:p w14:paraId="1830B478" w14:textId="77777777" w:rsidR="003C5EB1" w:rsidRPr="00FF3575" w:rsidRDefault="003C5EB1" w:rsidP="003C5EB1">
      <w:pPr>
        <w:spacing w:line="240" w:lineRule="exact"/>
        <w:ind w:left="113" w:hanging="113"/>
      </w:pPr>
      <w:r w:rsidRPr="00FF3575">
        <w:rPr>
          <w:rFonts w:hint="eastAsia"/>
        </w:rPr>
        <w:t>・</w:t>
      </w:r>
      <w:r w:rsidRPr="00FF3575">
        <w:rPr>
          <w:rFonts w:hint="eastAsia"/>
        </w:rPr>
        <w:t>YYYYMMDD</w:t>
      </w:r>
      <w:r w:rsidRPr="00FF3575">
        <w:rPr>
          <w:rFonts w:hint="eastAsia"/>
        </w:rPr>
        <w:t>フォーマットを使用する。</w:t>
      </w:r>
    </w:p>
    <w:p w14:paraId="1F8814DF" w14:textId="77777777" w:rsidR="003C5EB1" w:rsidRPr="00FF3575" w:rsidRDefault="003C5EB1" w:rsidP="003C5EB1">
      <w:pPr>
        <w:spacing w:line="240" w:lineRule="exact"/>
      </w:pPr>
      <w:r w:rsidRPr="00FF3575">
        <w:rPr>
          <w:rFonts w:hint="eastAsia"/>
        </w:rPr>
        <w:tab/>
        <w:t>YYYY:</w:t>
      </w:r>
      <w:r w:rsidRPr="00FF3575">
        <w:rPr>
          <w:rFonts w:hint="eastAsia"/>
        </w:rPr>
        <w:tab/>
      </w:r>
      <w:r w:rsidRPr="00FF3575">
        <w:rPr>
          <w:rFonts w:hint="eastAsia"/>
        </w:rPr>
        <w:t>西暦年</w:t>
      </w:r>
      <w:r w:rsidRPr="00FF3575">
        <w:rPr>
          <w:rFonts w:hint="eastAsia"/>
        </w:rPr>
        <w:t>4</w:t>
      </w:r>
      <w:r w:rsidRPr="00FF3575">
        <w:rPr>
          <w:rFonts w:hint="eastAsia"/>
        </w:rPr>
        <w:t>桁</w:t>
      </w:r>
    </w:p>
    <w:p w14:paraId="42957F1C" w14:textId="77777777" w:rsidR="003C5EB1" w:rsidRPr="00FF3575" w:rsidRDefault="003C5EB1" w:rsidP="003C5EB1">
      <w:pPr>
        <w:spacing w:line="240" w:lineRule="exact"/>
      </w:pPr>
      <w:r w:rsidRPr="00FF3575">
        <w:rPr>
          <w:rFonts w:hint="eastAsia"/>
        </w:rPr>
        <w:tab/>
        <w:t>MM:</w:t>
      </w:r>
      <w:r w:rsidRPr="00FF3575">
        <w:rPr>
          <w:rFonts w:hint="eastAsia"/>
        </w:rPr>
        <w:tab/>
      </w:r>
      <w:r w:rsidRPr="00FF3575">
        <w:rPr>
          <w:rFonts w:hint="eastAsia"/>
        </w:rPr>
        <w:t>月</w:t>
      </w:r>
      <w:r w:rsidRPr="00FF3575">
        <w:rPr>
          <w:rFonts w:hint="eastAsia"/>
        </w:rPr>
        <w:t>2</w:t>
      </w:r>
      <w:r w:rsidRPr="00FF3575">
        <w:rPr>
          <w:rFonts w:hint="eastAsia"/>
        </w:rPr>
        <w:t>桁</w:t>
      </w:r>
    </w:p>
    <w:p w14:paraId="7C3A35AD" w14:textId="77777777" w:rsidR="003C5EB1" w:rsidRPr="00FF3575" w:rsidRDefault="003C5EB1" w:rsidP="003C5EB1">
      <w:pPr>
        <w:spacing w:line="240" w:lineRule="exact"/>
      </w:pPr>
      <w:r w:rsidRPr="00FF3575">
        <w:rPr>
          <w:rFonts w:hint="eastAsia"/>
        </w:rPr>
        <w:tab/>
        <w:t>DD:</w:t>
      </w:r>
      <w:r w:rsidRPr="00FF3575">
        <w:rPr>
          <w:rFonts w:hint="eastAsia"/>
        </w:rPr>
        <w:tab/>
      </w:r>
      <w:r w:rsidRPr="00FF3575">
        <w:rPr>
          <w:rFonts w:hint="eastAsia"/>
        </w:rPr>
        <w:t>日</w:t>
      </w:r>
      <w:r w:rsidRPr="00FF3575">
        <w:rPr>
          <w:rFonts w:hint="eastAsia"/>
        </w:rPr>
        <w:t>2</w:t>
      </w:r>
      <w:r w:rsidRPr="00FF3575">
        <w:rPr>
          <w:rFonts w:hint="eastAsia"/>
        </w:rPr>
        <w:t>桁</w:t>
      </w:r>
    </w:p>
    <w:p w14:paraId="602A2C40" w14:textId="77777777" w:rsidR="003C5EB1" w:rsidRPr="00FF3575" w:rsidRDefault="003C5EB1" w:rsidP="003C5EB1">
      <w:pPr>
        <w:spacing w:line="240" w:lineRule="exact"/>
      </w:pPr>
      <w:r w:rsidRPr="00FF3575">
        <w:rPr>
          <w:rFonts w:hint="eastAsia"/>
        </w:rPr>
        <w:t>・以下のルールに従う。</w:t>
      </w:r>
    </w:p>
    <w:p w14:paraId="4CF07D93" w14:textId="5B7E2F35"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3C5EB1" w:rsidRPr="00FF3575">
        <w:rPr>
          <w:rFonts w:hint="eastAsia"/>
        </w:rPr>
        <w:t>参照帳票年月日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09"/>
        <w:gridCol w:w="6120"/>
      </w:tblGrid>
      <w:tr w:rsidR="00FF3575" w:rsidRPr="00FF3575" w14:paraId="7FA341A8" w14:textId="77777777" w:rsidTr="002F2CCB">
        <w:trPr>
          <w:jc w:val="center"/>
        </w:trPr>
        <w:tc>
          <w:tcPr>
            <w:tcW w:w="1909" w:type="dxa"/>
            <w:tcBorders>
              <w:top w:val="single" w:sz="12" w:space="0" w:color="auto"/>
              <w:left w:val="single" w:sz="12" w:space="0" w:color="auto"/>
              <w:bottom w:val="single" w:sz="12" w:space="0" w:color="auto"/>
            </w:tcBorders>
            <w:shd w:val="clear" w:color="auto" w:fill="FFFFFF"/>
          </w:tcPr>
          <w:p w14:paraId="410E4093" w14:textId="77777777" w:rsidR="003C5EB1" w:rsidRPr="00FF3575" w:rsidRDefault="003C5EB1" w:rsidP="003C5EB1">
            <w:pPr>
              <w:jc w:val="center"/>
              <w:rPr>
                <w:sz w:val="20"/>
              </w:rPr>
            </w:pPr>
            <w:r w:rsidRPr="002F2CCB">
              <w:rPr>
                <w:rFonts w:hint="eastAsia"/>
                <w:color w:val="FF0000"/>
                <w:sz w:val="20"/>
              </w:rPr>
              <w:t>メッセージの種類</w:t>
            </w:r>
          </w:p>
        </w:tc>
        <w:tc>
          <w:tcPr>
            <w:tcW w:w="6120" w:type="dxa"/>
            <w:tcBorders>
              <w:top w:val="single" w:sz="12" w:space="0" w:color="auto"/>
              <w:bottom w:val="single" w:sz="12" w:space="0" w:color="auto"/>
              <w:right w:val="single" w:sz="12" w:space="0" w:color="auto"/>
            </w:tcBorders>
            <w:shd w:val="clear" w:color="auto" w:fill="FFFFFF"/>
          </w:tcPr>
          <w:p w14:paraId="5AD02EE1" w14:textId="77777777" w:rsidR="003C5EB1" w:rsidRPr="00FF3575" w:rsidRDefault="003C5EB1" w:rsidP="003C5EB1">
            <w:pPr>
              <w:jc w:val="center"/>
              <w:rPr>
                <w:sz w:val="20"/>
              </w:rPr>
            </w:pPr>
            <w:r w:rsidRPr="00FF3575">
              <w:rPr>
                <w:rFonts w:hint="eastAsia"/>
                <w:sz w:val="20"/>
              </w:rPr>
              <w:t>[1010]</w:t>
            </w:r>
            <w:r w:rsidRPr="00FF3575">
              <w:rPr>
                <w:rFonts w:hint="eastAsia"/>
                <w:sz w:val="20"/>
              </w:rPr>
              <w:t>参照帳票年月日</w:t>
            </w:r>
          </w:p>
        </w:tc>
      </w:tr>
      <w:tr w:rsidR="00FF3575" w:rsidRPr="00FF3575" w14:paraId="4EBB6158" w14:textId="77777777" w:rsidTr="002F2CCB">
        <w:trPr>
          <w:jc w:val="center"/>
        </w:trPr>
        <w:tc>
          <w:tcPr>
            <w:tcW w:w="1909" w:type="dxa"/>
            <w:tcBorders>
              <w:top w:val="single" w:sz="12" w:space="0" w:color="auto"/>
            </w:tcBorders>
          </w:tcPr>
          <w:p w14:paraId="351AB4A8" w14:textId="77777777" w:rsidR="003C5EB1" w:rsidRPr="00FF3575" w:rsidRDefault="003C5EB1" w:rsidP="003C5EB1">
            <w:pPr>
              <w:jc w:val="center"/>
              <w:rPr>
                <w:sz w:val="20"/>
              </w:rPr>
            </w:pPr>
            <w:r w:rsidRPr="00FF3575">
              <w:rPr>
                <w:rFonts w:hint="eastAsia"/>
                <w:sz w:val="20"/>
              </w:rPr>
              <w:t>設備見積依頼</w:t>
            </w:r>
          </w:p>
        </w:tc>
        <w:tc>
          <w:tcPr>
            <w:tcW w:w="6120" w:type="dxa"/>
            <w:tcBorders>
              <w:top w:val="single" w:sz="12" w:space="0" w:color="auto"/>
            </w:tcBorders>
          </w:tcPr>
          <w:p w14:paraId="5C9156CA" w14:textId="77777777" w:rsidR="003C5EB1" w:rsidRPr="00FF3575" w:rsidRDefault="003C5EB1" w:rsidP="003C5EB1">
            <w:pPr>
              <w:rPr>
                <w:sz w:val="20"/>
              </w:rPr>
            </w:pPr>
            <w:r w:rsidRPr="00FF3575">
              <w:rPr>
                <w:rFonts w:hint="eastAsia"/>
                <w:sz w:val="20"/>
              </w:rPr>
              <w:t>再見積依頼の場合に限り、受注者が見積を回答した年月日（対応する設備見積回答メッセージの</w:t>
            </w:r>
            <w:r w:rsidRPr="00FF3575">
              <w:rPr>
                <w:rFonts w:hint="eastAsia"/>
                <w:sz w:val="20"/>
              </w:rPr>
              <w:t>[1008]</w:t>
            </w:r>
            <w:r w:rsidRPr="00FF3575">
              <w:rPr>
                <w:rFonts w:hint="eastAsia"/>
                <w:sz w:val="20"/>
              </w:rPr>
              <w:t>帳票年月日）を記載する。</w:t>
            </w:r>
          </w:p>
        </w:tc>
      </w:tr>
      <w:tr w:rsidR="003C5EB1" w:rsidRPr="00FF3575" w14:paraId="780AD0DD" w14:textId="77777777" w:rsidTr="002F2CCB">
        <w:trPr>
          <w:jc w:val="center"/>
        </w:trPr>
        <w:tc>
          <w:tcPr>
            <w:tcW w:w="1909" w:type="dxa"/>
          </w:tcPr>
          <w:p w14:paraId="05923E45" w14:textId="77777777" w:rsidR="003C5EB1" w:rsidRPr="00FF3575" w:rsidRDefault="003C5EB1" w:rsidP="003C5EB1">
            <w:pPr>
              <w:jc w:val="center"/>
              <w:rPr>
                <w:sz w:val="20"/>
              </w:rPr>
            </w:pPr>
            <w:r w:rsidRPr="00FF3575">
              <w:rPr>
                <w:rFonts w:hint="eastAsia"/>
                <w:sz w:val="20"/>
              </w:rPr>
              <w:t>設備見積回答</w:t>
            </w:r>
          </w:p>
        </w:tc>
        <w:tc>
          <w:tcPr>
            <w:tcW w:w="6120" w:type="dxa"/>
          </w:tcPr>
          <w:p w14:paraId="566B939D" w14:textId="77777777" w:rsidR="003C5EB1" w:rsidRPr="00FF3575" w:rsidRDefault="003C5EB1" w:rsidP="003C5EB1">
            <w:pPr>
              <w:rPr>
                <w:sz w:val="20"/>
              </w:rPr>
            </w:pPr>
            <w:r w:rsidRPr="00FF3575">
              <w:rPr>
                <w:rFonts w:hint="eastAsia"/>
                <w:sz w:val="20"/>
              </w:rPr>
              <w:t>発注者が見積を依頼した年月日（対応する設備見積依頼メッセージの</w:t>
            </w:r>
            <w:r w:rsidRPr="00FF3575">
              <w:rPr>
                <w:rFonts w:hint="eastAsia"/>
                <w:sz w:val="20"/>
              </w:rPr>
              <w:t>[1008]</w:t>
            </w:r>
            <w:r w:rsidRPr="00FF3575">
              <w:rPr>
                <w:rFonts w:hint="eastAsia"/>
                <w:sz w:val="20"/>
              </w:rPr>
              <w:t>帳票年月日）を記載する。</w:t>
            </w:r>
          </w:p>
        </w:tc>
      </w:tr>
    </w:tbl>
    <w:p w14:paraId="13BCF00C" w14:textId="77777777" w:rsidR="001111CA" w:rsidRPr="0053747B" w:rsidRDefault="001111CA" w:rsidP="001111CA">
      <w:pPr>
        <w:rPr>
          <w:color w:val="FF0000"/>
        </w:rPr>
      </w:pPr>
      <w:r w:rsidRPr="0053747B">
        <w:rPr>
          <w:rFonts w:hint="eastAsia"/>
          <w:color w:val="FF0000"/>
        </w:rPr>
        <w:t>【例】</w:t>
      </w:r>
      <w:r w:rsidRPr="0053747B">
        <w:rPr>
          <w:color w:val="FF0000"/>
        </w:rPr>
        <w:t>20190501</w:t>
      </w:r>
    </w:p>
    <w:p w14:paraId="51FB9E87" w14:textId="77777777" w:rsidR="003C5EB1" w:rsidRPr="00FF3575" w:rsidRDefault="003C5EB1" w:rsidP="003C5EB1"/>
    <w:p w14:paraId="3CFD7EC7" w14:textId="77777777" w:rsidR="003C5EB1" w:rsidRPr="00FF3575" w:rsidRDefault="003C5EB1" w:rsidP="003C5EB1">
      <w:pPr>
        <w:widowControl/>
        <w:jc w:val="left"/>
      </w:pPr>
      <w:r w:rsidRPr="00FF3575">
        <w:br w:type="page"/>
      </w:r>
    </w:p>
    <w:p w14:paraId="5B7E64A2" w14:textId="77777777" w:rsidR="003C5EB1" w:rsidRPr="00FF3575" w:rsidRDefault="003C5EB1" w:rsidP="00606BD1">
      <w:pPr>
        <w:pStyle w:val="8"/>
      </w:pPr>
      <w:r w:rsidRPr="00FF3575">
        <w:rPr>
          <w:rFonts w:hint="eastAsia"/>
        </w:rPr>
        <w:lastRenderedPageBreak/>
        <w:t>見積内容を表すデータ項目</w:t>
      </w:r>
    </w:p>
    <w:p w14:paraId="1AE77C9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40CB05A" w14:textId="77777777" w:rsidTr="003C5EB1">
        <w:trPr>
          <w:cantSplit/>
        </w:trPr>
        <w:tc>
          <w:tcPr>
            <w:tcW w:w="8739" w:type="dxa"/>
          </w:tcPr>
          <w:p w14:paraId="3DA24E65" w14:textId="77777777" w:rsidR="003C5EB1" w:rsidRPr="00FF3575" w:rsidRDefault="003C5EB1" w:rsidP="003C5EB1">
            <w:r w:rsidRPr="00FF3575">
              <w:t>[</w:t>
            </w:r>
            <w:bookmarkStart w:id="406" w:name="ID_1181_Ⅲ"/>
            <w:r w:rsidRPr="00FF3575">
              <w:t>1</w:t>
            </w:r>
            <w:r w:rsidRPr="00FF3575">
              <w:rPr>
                <w:rFonts w:hint="eastAsia"/>
              </w:rPr>
              <w:t>181</w:t>
            </w:r>
            <w:bookmarkEnd w:id="406"/>
            <w:r w:rsidRPr="00FF3575">
              <w:t>]</w:t>
            </w:r>
            <w:r w:rsidRPr="00FF3575">
              <w:rPr>
                <w:rFonts w:hint="eastAsia"/>
              </w:rPr>
              <w:t>帳票名称</w:t>
            </w:r>
          </w:p>
          <w:p w14:paraId="16A6475E" w14:textId="77777777" w:rsidR="003C5EB1" w:rsidRPr="00FF3575" w:rsidRDefault="003C5EB1" w:rsidP="003C5EB1">
            <w:r w:rsidRPr="00FF3575">
              <w:rPr>
                <w:rFonts w:hint="eastAsia"/>
              </w:rPr>
              <w:t xml:space="preserve">　伝送するメッセージデータの名称。　【例】　○○社△棟電気設備工事見積書その</w:t>
            </w:r>
            <w:r w:rsidRPr="00FF3575">
              <w:rPr>
                <w:rFonts w:hint="eastAsia"/>
              </w:rPr>
              <w:t>2</w:t>
            </w:r>
          </w:p>
        </w:tc>
      </w:tr>
    </w:tbl>
    <w:p w14:paraId="75D61FF1" w14:textId="77777777" w:rsidR="003C5EB1" w:rsidRPr="00FF3575" w:rsidRDefault="003C5EB1" w:rsidP="003C5EB1">
      <w:pPr>
        <w:spacing w:line="240" w:lineRule="exact"/>
      </w:pPr>
      <w:r w:rsidRPr="00FF3575">
        <w:rPr>
          <w:rFonts w:hint="eastAsia"/>
        </w:rPr>
        <w:t>・本データ項目は設備見積依頼</w:t>
      </w:r>
      <w:r w:rsidRPr="00FF3575">
        <w:rPr>
          <w:rFonts w:hint="eastAsia"/>
        </w:rPr>
        <w:t>/</w:t>
      </w:r>
      <w:r w:rsidRPr="00FF3575">
        <w:rPr>
          <w:rFonts w:hint="eastAsia"/>
        </w:rPr>
        <w:t>回答メッセージでは使用しないことが推奨される。</w:t>
      </w:r>
    </w:p>
    <w:p w14:paraId="32946A0C" w14:textId="77777777" w:rsidR="003C5EB1" w:rsidRPr="00FF3575" w:rsidRDefault="003C5EB1" w:rsidP="003C5EB1">
      <w:pPr>
        <w:spacing w:line="240" w:lineRule="exact"/>
      </w:pPr>
      <w:r w:rsidRPr="00FF3575">
        <w:rPr>
          <w:rFonts w:hint="eastAsia"/>
        </w:rPr>
        <w:t xml:space="preserve">　次バージョンの改訂時には、本データ項目は削除される予定である。</w:t>
      </w:r>
    </w:p>
    <w:p w14:paraId="02B50DD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839AC39" w14:textId="77777777" w:rsidTr="003C5EB1">
        <w:trPr>
          <w:cantSplit/>
        </w:trPr>
        <w:tc>
          <w:tcPr>
            <w:tcW w:w="8739" w:type="dxa"/>
          </w:tcPr>
          <w:p w14:paraId="76E02BB8" w14:textId="77777777" w:rsidR="003C5EB1" w:rsidRPr="00FF3575" w:rsidRDefault="003C5EB1" w:rsidP="003C5EB1">
            <w:r w:rsidRPr="00FF3575">
              <w:t>[</w:t>
            </w:r>
            <w:bookmarkStart w:id="407" w:name="ID_1013_Ⅲ"/>
            <w:r w:rsidRPr="00FF3575">
              <w:t>1013</w:t>
            </w:r>
            <w:bookmarkEnd w:id="407"/>
            <w:r w:rsidRPr="00FF3575">
              <w:t>]</w:t>
            </w:r>
            <w:r w:rsidRPr="00FF3575">
              <w:rPr>
                <w:rFonts w:hint="eastAsia"/>
              </w:rPr>
              <w:t>受注者名</w:t>
            </w:r>
          </w:p>
          <w:p w14:paraId="10FA2A69" w14:textId="77777777" w:rsidR="003C5EB1" w:rsidRPr="00FF3575" w:rsidRDefault="003C5EB1" w:rsidP="003C5EB1">
            <w:r w:rsidRPr="00FF3575">
              <w:rPr>
                <w:rFonts w:hint="eastAsia"/>
              </w:rPr>
              <w:t xml:space="preserve">　受注者の名称。</w:t>
            </w:r>
          </w:p>
        </w:tc>
      </w:tr>
    </w:tbl>
    <w:p w14:paraId="0790FBC0" w14:textId="77777777" w:rsidR="003C5EB1" w:rsidRPr="00FF3575" w:rsidRDefault="003C5EB1" w:rsidP="003C5EB1">
      <w:r w:rsidRPr="00FF3575">
        <w:rPr>
          <w:rFonts w:hint="eastAsia"/>
        </w:rPr>
        <w:t>・企業名のみ記載する。部署名、担当者名等は記載しない。</w:t>
      </w:r>
    </w:p>
    <w:p w14:paraId="60169D96" w14:textId="77777777" w:rsidR="003C5EB1" w:rsidRPr="00FF3575" w:rsidRDefault="003C5EB1" w:rsidP="003C5EB1">
      <w:pPr>
        <w:rPr>
          <w:lang w:eastAsia="zh-TW"/>
        </w:rPr>
      </w:pPr>
      <w:r w:rsidRPr="00FF3575">
        <w:rPr>
          <w:rFonts w:hint="eastAsia"/>
          <w:lang w:eastAsia="zh-TW"/>
        </w:rPr>
        <w:t>【例】振興建設株式会社</w:t>
      </w:r>
    </w:p>
    <w:p w14:paraId="5EA85D1B"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78B85CE" w14:textId="77777777" w:rsidTr="003C5EB1">
        <w:trPr>
          <w:cantSplit/>
        </w:trPr>
        <w:tc>
          <w:tcPr>
            <w:tcW w:w="8739" w:type="dxa"/>
          </w:tcPr>
          <w:p w14:paraId="7C08B7EF" w14:textId="77777777" w:rsidR="003C5EB1" w:rsidRPr="00FF3575" w:rsidRDefault="003C5EB1" w:rsidP="003C5EB1">
            <w:r w:rsidRPr="00FF3575">
              <w:t>[</w:t>
            </w:r>
            <w:bookmarkStart w:id="408" w:name="ID_1017_Ⅲ"/>
            <w:r w:rsidRPr="00FF3575">
              <w:t>10</w:t>
            </w:r>
            <w:r w:rsidRPr="00FF3575">
              <w:rPr>
                <w:rFonts w:hint="eastAsia"/>
              </w:rPr>
              <w:t>17</w:t>
            </w:r>
            <w:bookmarkEnd w:id="408"/>
            <w:r w:rsidRPr="00FF3575">
              <w:t>]</w:t>
            </w:r>
            <w:r w:rsidRPr="00FF3575">
              <w:rPr>
                <w:rFonts w:hint="eastAsia"/>
              </w:rPr>
              <w:t>受注者担当部署名</w:t>
            </w:r>
          </w:p>
          <w:p w14:paraId="758557F0" w14:textId="77777777" w:rsidR="003C5EB1" w:rsidRPr="00FF3575" w:rsidRDefault="003C5EB1" w:rsidP="003C5EB1">
            <w:r w:rsidRPr="00FF3575">
              <w:rPr>
                <w:rFonts w:hint="eastAsia"/>
              </w:rPr>
              <w:t xml:space="preserve">　受注者の事業所、担当部署、作業所などの名称。</w:t>
            </w:r>
          </w:p>
        </w:tc>
      </w:tr>
    </w:tbl>
    <w:p w14:paraId="5E98EDCD" w14:textId="77777777" w:rsidR="003C5EB1" w:rsidRPr="00FF3575" w:rsidRDefault="003C5EB1" w:rsidP="003C5EB1">
      <w:pPr>
        <w:rPr>
          <w:lang w:eastAsia="zh-TW"/>
        </w:rPr>
      </w:pPr>
      <w:r w:rsidRPr="00FF3575">
        <w:rPr>
          <w:rFonts w:hint="eastAsia"/>
          <w:lang w:eastAsia="zh-TW"/>
        </w:rPr>
        <w:t>【例】東京支社営業部第一営業課</w:t>
      </w:r>
    </w:p>
    <w:p w14:paraId="2BE7B3A1"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090DAAC" w14:textId="77777777" w:rsidTr="003C5EB1">
        <w:trPr>
          <w:cantSplit/>
        </w:trPr>
        <w:tc>
          <w:tcPr>
            <w:tcW w:w="8739" w:type="dxa"/>
          </w:tcPr>
          <w:p w14:paraId="72E2FF60" w14:textId="77777777" w:rsidR="003C5EB1" w:rsidRPr="00FF3575" w:rsidRDefault="003C5EB1" w:rsidP="003C5EB1">
            <w:r w:rsidRPr="00FF3575">
              <w:t>[</w:t>
            </w:r>
            <w:bookmarkStart w:id="409" w:name="ID_1018_Ⅲ"/>
            <w:r w:rsidRPr="00FF3575">
              <w:t>10</w:t>
            </w:r>
            <w:r w:rsidRPr="00FF3575">
              <w:rPr>
                <w:rFonts w:hint="eastAsia"/>
              </w:rPr>
              <w:t>18</w:t>
            </w:r>
            <w:bookmarkEnd w:id="409"/>
            <w:r w:rsidRPr="00FF3575">
              <w:t>]</w:t>
            </w:r>
            <w:r w:rsidRPr="00FF3575">
              <w:rPr>
                <w:rFonts w:hint="eastAsia"/>
              </w:rPr>
              <w:t>受注者担当者名</w:t>
            </w:r>
          </w:p>
          <w:p w14:paraId="096C088E" w14:textId="77777777" w:rsidR="003C5EB1" w:rsidRPr="00FF3575" w:rsidRDefault="003C5EB1" w:rsidP="003C5EB1">
            <w:r w:rsidRPr="00FF3575">
              <w:rPr>
                <w:rFonts w:hint="eastAsia"/>
              </w:rPr>
              <w:t xml:space="preserve">　受注者の担当者の氏名。</w:t>
            </w:r>
          </w:p>
        </w:tc>
      </w:tr>
    </w:tbl>
    <w:p w14:paraId="2021BCF9" w14:textId="77777777" w:rsidR="003C5EB1" w:rsidRPr="00FF3575" w:rsidRDefault="003C5EB1" w:rsidP="003C5EB1">
      <w:r w:rsidRPr="00FF3575">
        <w:rPr>
          <w:rFonts w:hint="eastAsia"/>
        </w:rPr>
        <w:t>【例】振興太郎</w:t>
      </w:r>
    </w:p>
    <w:p w14:paraId="495B50A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260A54C" w14:textId="77777777" w:rsidTr="003C5EB1">
        <w:trPr>
          <w:cantSplit/>
        </w:trPr>
        <w:tc>
          <w:tcPr>
            <w:tcW w:w="8739" w:type="dxa"/>
          </w:tcPr>
          <w:p w14:paraId="4F331434" w14:textId="77777777" w:rsidR="003C5EB1" w:rsidRPr="00FF3575" w:rsidRDefault="003C5EB1" w:rsidP="003C5EB1">
            <w:r w:rsidRPr="00FF3575">
              <w:t>[</w:t>
            </w:r>
            <w:bookmarkStart w:id="410" w:name="ID_1019_Ⅲ"/>
            <w:r w:rsidRPr="00FF3575">
              <w:t>10</w:t>
            </w:r>
            <w:r w:rsidRPr="00FF3575">
              <w:rPr>
                <w:rFonts w:hint="eastAsia"/>
              </w:rPr>
              <w:t>19</w:t>
            </w:r>
            <w:bookmarkEnd w:id="410"/>
            <w:r w:rsidRPr="00FF3575">
              <w:t>]</w:t>
            </w:r>
            <w:r w:rsidRPr="00FF3575">
              <w:rPr>
                <w:rFonts w:hint="eastAsia"/>
              </w:rPr>
              <w:t>受注者担当郵便番号</w:t>
            </w:r>
          </w:p>
          <w:p w14:paraId="759AE56E" w14:textId="77777777" w:rsidR="003C5EB1" w:rsidRPr="00FF3575" w:rsidRDefault="003C5EB1" w:rsidP="003C5EB1">
            <w:r w:rsidRPr="00FF3575">
              <w:rPr>
                <w:rFonts w:hint="eastAsia"/>
              </w:rPr>
              <w:t xml:space="preserve">　受注者の事業所、担当部署、作業所などの連絡用の郵便番号。</w:t>
            </w:r>
          </w:p>
        </w:tc>
      </w:tr>
    </w:tbl>
    <w:p w14:paraId="60B223A8" w14:textId="77777777" w:rsidR="003C5EB1" w:rsidRPr="00FF3575" w:rsidRDefault="003C5EB1" w:rsidP="003C5EB1">
      <w:pPr>
        <w:spacing w:line="240" w:lineRule="exact"/>
      </w:pPr>
      <w:r w:rsidRPr="00FF3575">
        <w:rPr>
          <w:rFonts w:hint="eastAsia"/>
        </w:rPr>
        <w:t>【例】</w:t>
      </w:r>
      <w:r w:rsidRPr="00FF3575">
        <w:rPr>
          <w:rFonts w:hint="eastAsia"/>
        </w:rPr>
        <w:tab/>
        <w:t>105-0001</w:t>
      </w:r>
    </w:p>
    <w:p w14:paraId="2D0ED613" w14:textId="77777777" w:rsidR="003C5EB1" w:rsidRPr="00FF3575" w:rsidRDefault="003C5EB1" w:rsidP="003C5EB1">
      <w:pPr>
        <w:spacing w:line="240" w:lineRule="exact"/>
      </w:pPr>
      <w:r w:rsidRPr="00FF3575">
        <w:rPr>
          <w:rFonts w:hint="eastAsia"/>
        </w:rPr>
        <w:tab/>
        <w:t>1050001</w:t>
      </w:r>
    </w:p>
    <w:p w14:paraId="2D375BE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811C6F1" w14:textId="77777777" w:rsidTr="003C5EB1">
        <w:trPr>
          <w:cantSplit/>
        </w:trPr>
        <w:tc>
          <w:tcPr>
            <w:tcW w:w="8739" w:type="dxa"/>
          </w:tcPr>
          <w:p w14:paraId="3FCDDEA6" w14:textId="77777777" w:rsidR="003C5EB1" w:rsidRPr="00FF3575" w:rsidRDefault="003C5EB1" w:rsidP="003C5EB1">
            <w:r w:rsidRPr="00FF3575">
              <w:t>[</w:t>
            </w:r>
            <w:bookmarkStart w:id="411" w:name="ID_1020_Ⅲ"/>
            <w:r w:rsidRPr="00FF3575">
              <w:t>10</w:t>
            </w:r>
            <w:r w:rsidRPr="00FF3575">
              <w:rPr>
                <w:rFonts w:hint="eastAsia"/>
              </w:rPr>
              <w:t>20</w:t>
            </w:r>
            <w:bookmarkEnd w:id="411"/>
            <w:r w:rsidRPr="00FF3575">
              <w:t>]</w:t>
            </w:r>
            <w:r w:rsidRPr="00FF3575">
              <w:rPr>
                <w:rFonts w:hint="eastAsia"/>
              </w:rPr>
              <w:t>受注者担当住所</w:t>
            </w:r>
          </w:p>
          <w:p w14:paraId="57E35A73" w14:textId="77777777" w:rsidR="003C5EB1" w:rsidRPr="00FF3575" w:rsidRDefault="003C5EB1" w:rsidP="003C5EB1">
            <w:r w:rsidRPr="00FF3575">
              <w:rPr>
                <w:rFonts w:hint="eastAsia"/>
              </w:rPr>
              <w:t xml:space="preserve">　受注者の事業所、担当部署、作業所などの連絡用の住所。</w:t>
            </w:r>
          </w:p>
        </w:tc>
      </w:tr>
    </w:tbl>
    <w:p w14:paraId="6D09EB3B" w14:textId="77777777" w:rsidR="003C5EB1" w:rsidRPr="00FF3575" w:rsidRDefault="003C5EB1" w:rsidP="003C5EB1">
      <w:pPr>
        <w:rPr>
          <w:rFonts w:eastAsia="ＭＳ 明朝"/>
        </w:rPr>
      </w:pPr>
      <w:r w:rsidRPr="00FF3575">
        <w:rPr>
          <w:rFonts w:hint="eastAsia"/>
        </w:rPr>
        <w:t>【例】</w:t>
      </w:r>
      <w:r w:rsidRPr="00FF3575">
        <w:rPr>
          <w:rFonts w:eastAsia="ＭＳ 明朝" w:hint="eastAsia"/>
        </w:rPr>
        <w:t>東京都港区虎ノ門４－２－１２虎ノ門４丁目ＭＴビル２号館</w:t>
      </w:r>
    </w:p>
    <w:p w14:paraId="309234E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4357045" w14:textId="77777777" w:rsidTr="003C5EB1">
        <w:trPr>
          <w:cantSplit/>
        </w:trPr>
        <w:tc>
          <w:tcPr>
            <w:tcW w:w="8739" w:type="dxa"/>
          </w:tcPr>
          <w:p w14:paraId="7404BFDC" w14:textId="77777777" w:rsidR="003C5EB1" w:rsidRPr="00FF3575" w:rsidRDefault="003C5EB1" w:rsidP="003C5EB1">
            <w:r w:rsidRPr="00FF3575">
              <w:t>[</w:t>
            </w:r>
            <w:bookmarkStart w:id="412" w:name="ID_1021_Ⅲ"/>
            <w:r w:rsidRPr="00FF3575">
              <w:t>10</w:t>
            </w:r>
            <w:r w:rsidRPr="00FF3575">
              <w:rPr>
                <w:rFonts w:hint="eastAsia"/>
              </w:rPr>
              <w:t>21</w:t>
            </w:r>
            <w:bookmarkEnd w:id="412"/>
            <w:r w:rsidRPr="00FF3575">
              <w:t>]</w:t>
            </w:r>
            <w:r w:rsidRPr="00FF3575">
              <w:rPr>
                <w:rFonts w:hint="eastAsia"/>
              </w:rPr>
              <w:t>受注者担当電話番号</w:t>
            </w:r>
          </w:p>
          <w:p w14:paraId="7541465E" w14:textId="77777777" w:rsidR="003C5EB1" w:rsidRPr="00FF3575" w:rsidRDefault="003C5EB1" w:rsidP="003C5EB1">
            <w:r w:rsidRPr="00FF3575">
              <w:rPr>
                <w:rFonts w:hint="eastAsia"/>
              </w:rPr>
              <w:t xml:space="preserve">　受注者の事業所、担当部署、作業所などの連絡用の電話番号。市外局番を含む。</w:t>
            </w:r>
          </w:p>
        </w:tc>
      </w:tr>
    </w:tbl>
    <w:p w14:paraId="7120E519" w14:textId="77777777" w:rsidR="003C5EB1" w:rsidRPr="00FF3575" w:rsidRDefault="003C5EB1" w:rsidP="003C5EB1">
      <w:pPr>
        <w:spacing w:line="240" w:lineRule="exact"/>
      </w:pPr>
      <w:r w:rsidRPr="00FF3575">
        <w:rPr>
          <w:rFonts w:hint="eastAsia"/>
        </w:rPr>
        <w:t>【例】</w:t>
      </w:r>
      <w:r w:rsidRPr="00FF3575">
        <w:rPr>
          <w:rFonts w:hint="eastAsia"/>
        </w:rPr>
        <w:tab/>
        <w:t>03-5473-4573</w:t>
      </w:r>
    </w:p>
    <w:p w14:paraId="1601EEB7" w14:textId="77777777" w:rsidR="003C5EB1" w:rsidRPr="00FF3575" w:rsidRDefault="003C5EB1" w:rsidP="003C5EB1">
      <w:pPr>
        <w:spacing w:line="240" w:lineRule="exact"/>
      </w:pPr>
      <w:r w:rsidRPr="00FF3575">
        <w:rPr>
          <w:rFonts w:hint="eastAsia"/>
        </w:rPr>
        <w:tab/>
        <w:t>03(5473)4573</w:t>
      </w:r>
    </w:p>
    <w:p w14:paraId="632F950E" w14:textId="77777777" w:rsidR="003C5EB1" w:rsidRPr="00FF3575" w:rsidRDefault="003C5EB1" w:rsidP="003C5EB1">
      <w:pPr>
        <w:spacing w:line="240" w:lineRule="exact"/>
      </w:pPr>
      <w:r w:rsidRPr="00FF3575">
        <w:rPr>
          <w:rFonts w:hint="eastAsia"/>
        </w:rPr>
        <w:tab/>
        <w:t>0354734573</w:t>
      </w:r>
    </w:p>
    <w:p w14:paraId="33762B3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F4491F1" w14:textId="77777777" w:rsidTr="003C5EB1">
        <w:trPr>
          <w:cantSplit/>
        </w:trPr>
        <w:tc>
          <w:tcPr>
            <w:tcW w:w="8739" w:type="dxa"/>
          </w:tcPr>
          <w:p w14:paraId="609DCEF3" w14:textId="77777777" w:rsidR="003C5EB1" w:rsidRPr="00FF3575" w:rsidRDefault="003C5EB1" w:rsidP="003C5EB1">
            <w:r w:rsidRPr="00FF3575">
              <w:t>[</w:t>
            </w:r>
            <w:bookmarkStart w:id="413" w:name="ID_1024_Ⅲ"/>
            <w:r w:rsidRPr="00FF3575">
              <w:t>1024</w:t>
            </w:r>
            <w:bookmarkEnd w:id="413"/>
            <w:r w:rsidRPr="00FF3575">
              <w:t>]</w:t>
            </w:r>
            <w:r w:rsidRPr="00FF3575">
              <w:rPr>
                <w:rFonts w:hint="eastAsia"/>
              </w:rPr>
              <w:t>発注者名</w:t>
            </w:r>
          </w:p>
          <w:p w14:paraId="2119364B" w14:textId="77777777" w:rsidR="003C5EB1" w:rsidRPr="00FF3575" w:rsidRDefault="003C5EB1" w:rsidP="003C5EB1">
            <w:r w:rsidRPr="00FF3575">
              <w:rPr>
                <w:rFonts w:hint="eastAsia"/>
              </w:rPr>
              <w:t xml:space="preserve">　発注者の名称。</w:t>
            </w:r>
          </w:p>
        </w:tc>
      </w:tr>
    </w:tbl>
    <w:p w14:paraId="649FBB51" w14:textId="77777777" w:rsidR="003C5EB1" w:rsidRPr="00FF3575" w:rsidRDefault="003C5EB1" w:rsidP="003C5EB1">
      <w:r w:rsidRPr="00FF3575">
        <w:rPr>
          <w:rFonts w:hint="eastAsia"/>
        </w:rPr>
        <w:t>・企業名のみ記載する。部署名、担当者名等は記載しない。</w:t>
      </w:r>
    </w:p>
    <w:p w14:paraId="5EE1FA6D" w14:textId="77777777" w:rsidR="003C5EB1" w:rsidRPr="00FF3575" w:rsidRDefault="003C5EB1" w:rsidP="003C5EB1">
      <w:pPr>
        <w:spacing w:line="240" w:lineRule="exact"/>
        <w:ind w:left="113" w:hanging="113"/>
        <w:rPr>
          <w:lang w:eastAsia="zh-TW"/>
        </w:rPr>
      </w:pPr>
      <w:r w:rsidRPr="00FF3575">
        <w:rPr>
          <w:rFonts w:hint="eastAsia"/>
          <w:lang w:eastAsia="zh-TW"/>
        </w:rPr>
        <w:lastRenderedPageBreak/>
        <w:t>【例】振興建設株式会社</w:t>
      </w:r>
    </w:p>
    <w:p w14:paraId="44F7247C" w14:textId="77777777" w:rsidR="00AB5C93" w:rsidRPr="002F2CCB" w:rsidRDefault="00AB5C93" w:rsidP="003C5EB1">
      <w:pPr>
        <w:spacing w:line="240" w:lineRule="exact"/>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C148EF4" w14:textId="77777777" w:rsidTr="003C5EB1">
        <w:trPr>
          <w:cantSplit/>
        </w:trPr>
        <w:tc>
          <w:tcPr>
            <w:tcW w:w="8739" w:type="dxa"/>
          </w:tcPr>
          <w:p w14:paraId="255D6F9A" w14:textId="77777777" w:rsidR="003C5EB1" w:rsidRPr="00FF3575" w:rsidRDefault="003C5EB1" w:rsidP="003C5EB1">
            <w:r w:rsidRPr="00FF3575">
              <w:t>[</w:t>
            </w:r>
            <w:bookmarkStart w:id="414" w:name="ID_1028_Ⅲ"/>
            <w:r w:rsidRPr="00FF3575">
              <w:t>10</w:t>
            </w:r>
            <w:r w:rsidRPr="00FF3575">
              <w:rPr>
                <w:rFonts w:hint="eastAsia"/>
              </w:rPr>
              <w:t>28</w:t>
            </w:r>
            <w:bookmarkEnd w:id="414"/>
            <w:r w:rsidRPr="00FF3575">
              <w:t>]</w:t>
            </w:r>
            <w:r w:rsidRPr="00FF3575">
              <w:rPr>
                <w:rFonts w:hint="eastAsia"/>
              </w:rPr>
              <w:t>発注者担当部署名</w:t>
            </w:r>
          </w:p>
          <w:p w14:paraId="0C8F2F41" w14:textId="77777777" w:rsidR="003C5EB1" w:rsidRPr="00FF3575" w:rsidRDefault="003C5EB1" w:rsidP="003C5EB1">
            <w:r w:rsidRPr="00FF3575">
              <w:rPr>
                <w:rFonts w:hint="eastAsia"/>
              </w:rPr>
              <w:t xml:space="preserve">　発注者の事業所、担当部署、作業所などの名称。</w:t>
            </w:r>
          </w:p>
        </w:tc>
      </w:tr>
    </w:tbl>
    <w:p w14:paraId="6BBD0546" w14:textId="77777777" w:rsidR="003C5EB1" w:rsidRPr="00FF3575" w:rsidRDefault="003C5EB1" w:rsidP="003C5EB1">
      <w:pPr>
        <w:rPr>
          <w:lang w:eastAsia="zh-TW"/>
        </w:rPr>
      </w:pPr>
      <w:r w:rsidRPr="00FF3575">
        <w:rPr>
          <w:rFonts w:hint="eastAsia"/>
          <w:lang w:eastAsia="zh-TW"/>
        </w:rPr>
        <w:t>【例】本店積算部積算課</w:t>
      </w:r>
    </w:p>
    <w:p w14:paraId="4D803827" w14:textId="77777777" w:rsidR="003C5EB1" w:rsidRPr="00FF3575" w:rsidRDefault="003C5EB1" w:rsidP="003C5EB1">
      <w:pPr>
        <w:spacing w:line="240" w:lineRule="exact"/>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F7BC1D4" w14:textId="77777777" w:rsidTr="003C5EB1">
        <w:trPr>
          <w:cantSplit/>
        </w:trPr>
        <w:tc>
          <w:tcPr>
            <w:tcW w:w="8739" w:type="dxa"/>
          </w:tcPr>
          <w:p w14:paraId="4AF71565" w14:textId="77777777" w:rsidR="003C5EB1" w:rsidRPr="00FF3575" w:rsidRDefault="003C5EB1" w:rsidP="003C5EB1">
            <w:r w:rsidRPr="00FF3575">
              <w:t>[</w:t>
            </w:r>
            <w:bookmarkStart w:id="415" w:name="ID_1029_Ⅲ"/>
            <w:r w:rsidRPr="00FF3575">
              <w:t>10</w:t>
            </w:r>
            <w:r w:rsidRPr="00FF3575">
              <w:rPr>
                <w:rFonts w:hint="eastAsia"/>
              </w:rPr>
              <w:t>29</w:t>
            </w:r>
            <w:bookmarkEnd w:id="415"/>
            <w:r w:rsidRPr="00FF3575">
              <w:t>]</w:t>
            </w:r>
            <w:r w:rsidRPr="00FF3575">
              <w:rPr>
                <w:rFonts w:hint="eastAsia"/>
              </w:rPr>
              <w:t>発注者担当者名</w:t>
            </w:r>
          </w:p>
          <w:p w14:paraId="03FCACBF" w14:textId="77777777" w:rsidR="003C5EB1" w:rsidRPr="00FF3575" w:rsidRDefault="003C5EB1" w:rsidP="003C5EB1">
            <w:r w:rsidRPr="00FF3575">
              <w:rPr>
                <w:rFonts w:hint="eastAsia"/>
              </w:rPr>
              <w:t xml:space="preserve">　発注者の担当者の氏名。</w:t>
            </w:r>
          </w:p>
        </w:tc>
      </w:tr>
    </w:tbl>
    <w:p w14:paraId="19C79C76" w14:textId="77777777" w:rsidR="003C5EB1" w:rsidRPr="00FF3575" w:rsidRDefault="003C5EB1" w:rsidP="003C5EB1">
      <w:r w:rsidRPr="00FF3575">
        <w:rPr>
          <w:rFonts w:hint="eastAsia"/>
        </w:rPr>
        <w:t>【例】振興太郎</w:t>
      </w:r>
    </w:p>
    <w:p w14:paraId="19CA286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09949F5" w14:textId="77777777" w:rsidTr="003C5EB1">
        <w:trPr>
          <w:cantSplit/>
        </w:trPr>
        <w:tc>
          <w:tcPr>
            <w:tcW w:w="8739" w:type="dxa"/>
          </w:tcPr>
          <w:p w14:paraId="7B7D6AA2" w14:textId="77777777" w:rsidR="003C5EB1" w:rsidRPr="00FF3575" w:rsidRDefault="003C5EB1" w:rsidP="003C5EB1">
            <w:r w:rsidRPr="00FF3575">
              <w:t>[</w:t>
            </w:r>
            <w:bookmarkStart w:id="416" w:name="ID_1372_Ⅲ"/>
            <w:r w:rsidRPr="00FF3575">
              <w:rPr>
                <w:rFonts w:hint="eastAsia"/>
              </w:rPr>
              <w:t>1372</w:t>
            </w:r>
            <w:bookmarkEnd w:id="416"/>
            <w:r w:rsidRPr="00FF3575">
              <w:t>]</w:t>
            </w:r>
            <w:r w:rsidRPr="00FF3575">
              <w:rPr>
                <w:rFonts w:hint="eastAsia"/>
              </w:rPr>
              <w:t>工種・科目コード</w:t>
            </w:r>
          </w:p>
          <w:p w14:paraId="1570B9EC" w14:textId="77777777" w:rsidR="003C5EB1" w:rsidRPr="00FF3575" w:rsidRDefault="003C5EB1" w:rsidP="003C5EB1">
            <w:r w:rsidRPr="00FF3575">
              <w:rPr>
                <w:rFonts w:hint="eastAsia"/>
              </w:rPr>
              <w:t xml:space="preserve">　帳票データの工種、科目を表すコード。</w:t>
            </w:r>
          </w:p>
        </w:tc>
      </w:tr>
    </w:tbl>
    <w:p w14:paraId="33B710D3" w14:textId="0D836AF0" w:rsidR="003C5EB1" w:rsidRPr="00FF3575" w:rsidRDefault="003C5EB1" w:rsidP="003C5EB1">
      <w:pPr>
        <w:spacing w:line="240" w:lineRule="exact"/>
        <w:ind w:left="113" w:hanging="113"/>
      </w:pPr>
      <w:r w:rsidRPr="00FF3575">
        <w:rPr>
          <w:rFonts w:hint="eastAsia"/>
        </w:rPr>
        <w:t>・現時点では標準コードが制定されていないが、</w:t>
      </w:r>
      <w:r w:rsidR="00517F7A">
        <w:rPr>
          <w:rFonts w:hint="eastAsia"/>
        </w:rPr>
        <w:t>次表参照</w:t>
      </w:r>
      <w:r w:rsidRPr="00FF3575">
        <w:rPr>
          <w:rFonts w:hint="eastAsia"/>
        </w:rPr>
        <w:t>の</w:t>
      </w:r>
      <w:r w:rsidRPr="00FF3575">
        <w:rPr>
          <w:rFonts w:hint="eastAsia"/>
        </w:rPr>
        <w:t>7</w:t>
      </w:r>
      <w:r w:rsidRPr="00FF3575">
        <w:rPr>
          <w:rFonts w:hint="eastAsia"/>
        </w:rPr>
        <w:t>桁のコードを遵守することが望ましい。</w:t>
      </w:r>
    </w:p>
    <w:p w14:paraId="110D39CF" w14:textId="77777777" w:rsidR="003C5EB1" w:rsidRPr="00FF3575" w:rsidRDefault="003C5EB1" w:rsidP="003C5EB1">
      <w:pPr>
        <w:spacing w:line="240" w:lineRule="exact"/>
        <w:ind w:left="113" w:hanging="113"/>
      </w:pPr>
      <w:r w:rsidRPr="00FF3575">
        <w:rPr>
          <w:rFonts w:hint="eastAsia"/>
        </w:rPr>
        <w:t>・工種、科目の標準コードが策定されるまでの当面の運用としてかな漢字による記載も認めることとし、その場合は</w:t>
      </w:r>
      <w:r w:rsidRPr="00FF3575">
        <w:rPr>
          <w:rFonts w:hint="eastAsia"/>
        </w:rPr>
        <w:t>8</w:t>
      </w:r>
      <w:r w:rsidRPr="00FF3575">
        <w:rPr>
          <w:rFonts w:hint="eastAsia"/>
        </w:rPr>
        <w:t>ビット文字、</w:t>
      </w:r>
      <w:r w:rsidRPr="00FF3575">
        <w:rPr>
          <w:rFonts w:hint="eastAsia"/>
        </w:rPr>
        <w:t>16</w:t>
      </w:r>
      <w:r w:rsidRPr="00FF3575">
        <w:rPr>
          <w:rFonts w:hint="eastAsia"/>
        </w:rPr>
        <w:t>ビット文字</w:t>
      </w:r>
      <w:r w:rsidRPr="00FF3575">
        <w:rPr>
          <w:rFonts w:hint="eastAsia"/>
        </w:rPr>
        <w:t>(</w:t>
      </w:r>
      <w:r w:rsidRPr="00FF3575">
        <w:rPr>
          <w:rFonts w:hint="eastAsia"/>
        </w:rPr>
        <w:t>半角、全角</w:t>
      </w:r>
      <w:r w:rsidRPr="00FF3575">
        <w:rPr>
          <w:rFonts w:hint="eastAsia"/>
        </w:rPr>
        <w:t>)</w:t>
      </w:r>
      <w:r w:rsidRPr="00FF3575">
        <w:rPr>
          <w:rFonts w:hint="eastAsia"/>
        </w:rPr>
        <w:t>混在可とする。</w:t>
      </w:r>
    </w:p>
    <w:p w14:paraId="436F74CB" w14:textId="77777777" w:rsidR="003C5EB1" w:rsidRPr="00FF3575" w:rsidRDefault="003C5EB1" w:rsidP="003C5EB1"/>
    <w:p w14:paraId="25E06B3C" w14:textId="77777777" w:rsidR="003C5EB1" w:rsidRPr="00FF3575" w:rsidRDefault="003C5EB1" w:rsidP="003C5EB1">
      <w:pPr>
        <w:widowControl/>
        <w:jc w:val="left"/>
      </w:pPr>
      <w:r w:rsidRPr="00FF3575">
        <w:br w:type="page"/>
      </w:r>
    </w:p>
    <w:p w14:paraId="6FF24B3D" w14:textId="1B461B11" w:rsidR="003C5EB1" w:rsidRPr="00FF3575" w:rsidRDefault="00B63929" w:rsidP="00B63929">
      <w:pPr>
        <w:pStyle w:val="af3"/>
      </w:pPr>
      <w:r w:rsidRPr="00FF3575">
        <w:rPr>
          <w:rFonts w:hint="eastAsia"/>
        </w:rPr>
        <w:lastRenderedPageBreak/>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3C5EB1" w:rsidRPr="00FF3575">
        <w:rPr>
          <w:rFonts w:hint="eastAsia"/>
        </w:rPr>
        <w:t>工種・科目コード</w:t>
      </w:r>
    </w:p>
    <w:p w14:paraId="3D3D5FFE" w14:textId="77777777" w:rsidR="003C5EB1" w:rsidRPr="00FF3575" w:rsidRDefault="003C5EB1" w:rsidP="003C5EB1">
      <w:r w:rsidRPr="00FF3575">
        <w:rPr>
          <w:noProof/>
        </w:rPr>
        <w:drawing>
          <wp:anchor distT="0" distB="0" distL="114300" distR="114300" simplePos="0" relativeHeight="251571712" behindDoc="0" locked="0" layoutInCell="0" allowOverlap="1" wp14:anchorId="307DDA76" wp14:editId="3B9BA4AE">
            <wp:simplePos x="0" y="0"/>
            <wp:positionH relativeFrom="column">
              <wp:posOffset>0</wp:posOffset>
            </wp:positionH>
            <wp:positionV relativeFrom="paragraph">
              <wp:posOffset>0</wp:posOffset>
            </wp:positionV>
            <wp:extent cx="5242560" cy="5800090"/>
            <wp:effectExtent l="0" t="0" r="0" b="0"/>
            <wp:wrapTopAndBottom/>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42560" cy="580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85E6C" w14:textId="77777777" w:rsidR="003C5EB1" w:rsidRPr="00FF3575" w:rsidRDefault="003C5EB1" w:rsidP="003C5EB1">
      <w:r w:rsidRPr="00FF3575">
        <w:br w:type="page"/>
      </w:r>
      <w:r w:rsidRPr="00FF3575">
        <w:rPr>
          <w:rFonts w:hint="eastAsia"/>
        </w:rPr>
        <w:lastRenderedPageBreak/>
        <w:t>【参考】</w:t>
      </w:r>
    </w:p>
    <w:p w14:paraId="4E6B5C8E" w14:textId="4865B96F"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9</w:t>
      </w:r>
      <w:r w:rsidRPr="00FF3575">
        <w:fldChar w:fldCharType="end"/>
      </w:r>
      <w:r w:rsidRPr="00FF3575">
        <w:rPr>
          <w:rFonts w:hint="eastAsia"/>
        </w:rPr>
        <w:t xml:space="preserve">　</w:t>
      </w:r>
      <w:r w:rsidR="003C5EB1" w:rsidRPr="00FF3575">
        <w:rPr>
          <w:rFonts w:hint="eastAsia"/>
        </w:rPr>
        <w:t>建築工事・設備工事における標準区分の内容</w:t>
      </w:r>
    </w:p>
    <w:tbl>
      <w:tblPr>
        <w:tblW w:w="8670" w:type="dxa"/>
        <w:tblLayout w:type="fixed"/>
        <w:tblCellMar>
          <w:left w:w="30" w:type="dxa"/>
          <w:right w:w="30" w:type="dxa"/>
        </w:tblCellMar>
        <w:tblLook w:val="0000" w:firstRow="0" w:lastRow="0" w:firstColumn="0" w:lastColumn="0" w:noHBand="0" w:noVBand="0"/>
      </w:tblPr>
      <w:tblGrid>
        <w:gridCol w:w="1862"/>
        <w:gridCol w:w="6808"/>
      </w:tblGrid>
      <w:tr w:rsidR="00FF3575" w:rsidRPr="00FF3575" w14:paraId="7A33FDD4" w14:textId="77777777" w:rsidTr="002F2CCB">
        <w:trPr>
          <w:trHeight w:val="245"/>
          <w:tblHeader/>
        </w:trPr>
        <w:tc>
          <w:tcPr>
            <w:tcW w:w="1862" w:type="dxa"/>
            <w:tcBorders>
              <w:top w:val="single" w:sz="12" w:space="0" w:color="auto"/>
              <w:left w:val="single" w:sz="12" w:space="0" w:color="auto"/>
              <w:bottom w:val="single" w:sz="12" w:space="0" w:color="auto"/>
              <w:right w:val="single" w:sz="4" w:space="0" w:color="auto"/>
            </w:tcBorders>
            <w:shd w:val="clear" w:color="auto" w:fill="FFFFFF"/>
          </w:tcPr>
          <w:p w14:paraId="07CA8F3A" w14:textId="77777777" w:rsidR="003C5EB1" w:rsidRPr="00FF3575" w:rsidRDefault="003C5EB1" w:rsidP="003C5EB1">
            <w:pPr>
              <w:autoSpaceDE w:val="0"/>
              <w:autoSpaceDN w:val="0"/>
              <w:adjustRightInd w:val="0"/>
              <w:jc w:val="center"/>
            </w:pPr>
            <w:r w:rsidRPr="00FF3575">
              <w:rPr>
                <w:rFonts w:hint="eastAsia"/>
              </w:rPr>
              <w:t>大分類・中分類</w:t>
            </w:r>
          </w:p>
        </w:tc>
        <w:tc>
          <w:tcPr>
            <w:tcW w:w="6808" w:type="dxa"/>
            <w:tcBorders>
              <w:top w:val="single" w:sz="12" w:space="0" w:color="auto"/>
              <w:left w:val="single" w:sz="4" w:space="0" w:color="auto"/>
              <w:bottom w:val="single" w:sz="12" w:space="0" w:color="auto"/>
              <w:right w:val="single" w:sz="12" w:space="0" w:color="auto"/>
            </w:tcBorders>
            <w:shd w:val="clear" w:color="auto" w:fill="FFFFFF"/>
          </w:tcPr>
          <w:p w14:paraId="00E55D2B" w14:textId="77777777" w:rsidR="003C5EB1" w:rsidRPr="00FF3575" w:rsidRDefault="003C5EB1" w:rsidP="003C5EB1">
            <w:pPr>
              <w:autoSpaceDE w:val="0"/>
              <w:autoSpaceDN w:val="0"/>
              <w:adjustRightInd w:val="0"/>
              <w:jc w:val="center"/>
            </w:pPr>
            <w:r w:rsidRPr="00FF3575">
              <w:rPr>
                <w:rFonts w:hint="eastAsia"/>
              </w:rPr>
              <w:t>標準区分</w:t>
            </w:r>
          </w:p>
        </w:tc>
      </w:tr>
      <w:tr w:rsidR="00FF3575" w:rsidRPr="00FF3575" w14:paraId="6C23E0C0" w14:textId="77777777" w:rsidTr="002F2CCB">
        <w:trPr>
          <w:trHeight w:val="257"/>
        </w:trPr>
        <w:tc>
          <w:tcPr>
            <w:tcW w:w="1862" w:type="dxa"/>
            <w:tcBorders>
              <w:top w:val="single" w:sz="12" w:space="0" w:color="auto"/>
              <w:left w:val="single" w:sz="12" w:space="0" w:color="auto"/>
              <w:bottom w:val="single" w:sz="12" w:space="0" w:color="auto"/>
            </w:tcBorders>
            <w:shd w:val="clear" w:color="auto" w:fill="FFFFFF"/>
          </w:tcPr>
          <w:p w14:paraId="379DAB99" w14:textId="77777777" w:rsidR="003C5EB1" w:rsidRPr="00FF3575" w:rsidRDefault="003C5EB1" w:rsidP="003C5EB1">
            <w:pPr>
              <w:autoSpaceDE w:val="0"/>
              <w:autoSpaceDN w:val="0"/>
              <w:adjustRightInd w:val="0"/>
              <w:jc w:val="center"/>
            </w:pPr>
            <w:r w:rsidRPr="00FF3575">
              <w:rPr>
                <w:rFonts w:hint="eastAsia"/>
              </w:rPr>
              <w:t>共通仮設工事</w:t>
            </w:r>
          </w:p>
        </w:tc>
        <w:tc>
          <w:tcPr>
            <w:tcW w:w="6808" w:type="dxa"/>
            <w:tcBorders>
              <w:top w:val="single" w:sz="12" w:space="0" w:color="auto"/>
              <w:bottom w:val="single" w:sz="12" w:space="0" w:color="auto"/>
              <w:right w:val="single" w:sz="12" w:space="0" w:color="auto"/>
            </w:tcBorders>
            <w:shd w:val="clear" w:color="auto" w:fill="FFFFFF"/>
          </w:tcPr>
          <w:p w14:paraId="36CCDC15" w14:textId="77777777" w:rsidR="003C5EB1" w:rsidRPr="00FF3575" w:rsidRDefault="003C5EB1" w:rsidP="003C5EB1">
            <w:pPr>
              <w:autoSpaceDE w:val="0"/>
              <w:autoSpaceDN w:val="0"/>
              <w:adjustRightInd w:val="0"/>
              <w:jc w:val="right"/>
            </w:pPr>
          </w:p>
        </w:tc>
      </w:tr>
      <w:tr w:rsidR="00FF3575" w:rsidRPr="00FF3575" w14:paraId="5F20A7D1" w14:textId="77777777" w:rsidTr="002F2CCB">
        <w:trPr>
          <w:trHeight w:val="257"/>
        </w:trPr>
        <w:tc>
          <w:tcPr>
            <w:tcW w:w="1862" w:type="dxa"/>
            <w:tcBorders>
              <w:top w:val="single" w:sz="12" w:space="0" w:color="auto"/>
              <w:left w:val="single" w:sz="12" w:space="0" w:color="auto"/>
              <w:bottom w:val="single" w:sz="12" w:space="0" w:color="auto"/>
              <w:right w:val="single" w:sz="4" w:space="0" w:color="auto"/>
            </w:tcBorders>
            <w:shd w:val="clear" w:color="auto" w:fill="FFFFFF"/>
          </w:tcPr>
          <w:p w14:paraId="37721EC3" w14:textId="77777777" w:rsidR="003C5EB1" w:rsidRPr="00FF3575" w:rsidRDefault="003C5EB1" w:rsidP="003C5EB1">
            <w:pPr>
              <w:autoSpaceDE w:val="0"/>
              <w:autoSpaceDN w:val="0"/>
              <w:adjustRightInd w:val="0"/>
              <w:jc w:val="center"/>
            </w:pPr>
            <w:r w:rsidRPr="00FF3575">
              <w:rPr>
                <w:rFonts w:hint="eastAsia"/>
              </w:rPr>
              <w:t>建築工事</w:t>
            </w:r>
          </w:p>
        </w:tc>
        <w:tc>
          <w:tcPr>
            <w:tcW w:w="6808" w:type="dxa"/>
            <w:tcBorders>
              <w:top w:val="single" w:sz="12" w:space="0" w:color="auto"/>
              <w:left w:val="single" w:sz="4" w:space="0" w:color="auto"/>
              <w:bottom w:val="single" w:sz="12" w:space="0" w:color="auto"/>
              <w:right w:val="single" w:sz="12" w:space="0" w:color="auto"/>
            </w:tcBorders>
            <w:shd w:val="clear" w:color="auto" w:fill="FFFFFF"/>
          </w:tcPr>
          <w:p w14:paraId="3012DFCE" w14:textId="77777777" w:rsidR="003C5EB1" w:rsidRPr="00FF3575" w:rsidRDefault="003C5EB1" w:rsidP="003C5EB1">
            <w:pPr>
              <w:autoSpaceDE w:val="0"/>
              <w:autoSpaceDN w:val="0"/>
              <w:adjustRightInd w:val="0"/>
              <w:jc w:val="right"/>
            </w:pPr>
          </w:p>
        </w:tc>
      </w:tr>
      <w:tr w:rsidR="00FF3575" w:rsidRPr="00FF3575" w14:paraId="26080840" w14:textId="77777777" w:rsidTr="003C5EB1">
        <w:trPr>
          <w:trHeight w:val="257"/>
        </w:trPr>
        <w:tc>
          <w:tcPr>
            <w:tcW w:w="1862" w:type="dxa"/>
            <w:tcBorders>
              <w:top w:val="single" w:sz="12" w:space="0" w:color="auto"/>
              <w:left w:val="single" w:sz="12" w:space="0" w:color="auto"/>
              <w:bottom w:val="single" w:sz="6" w:space="0" w:color="auto"/>
              <w:right w:val="single" w:sz="6" w:space="0" w:color="auto"/>
            </w:tcBorders>
          </w:tcPr>
          <w:p w14:paraId="02D2EFCB" w14:textId="77777777" w:rsidR="003C5EB1" w:rsidRPr="00FF3575" w:rsidRDefault="003C5EB1" w:rsidP="003C5EB1">
            <w:pPr>
              <w:autoSpaceDE w:val="0"/>
              <w:autoSpaceDN w:val="0"/>
              <w:adjustRightInd w:val="0"/>
              <w:rPr>
                <w:sz w:val="20"/>
              </w:rPr>
            </w:pPr>
            <w:r w:rsidRPr="00FF3575">
              <w:rPr>
                <w:rFonts w:hint="eastAsia"/>
                <w:sz w:val="20"/>
              </w:rPr>
              <w:t>直接仮設工事</w:t>
            </w:r>
          </w:p>
        </w:tc>
        <w:tc>
          <w:tcPr>
            <w:tcW w:w="6808" w:type="dxa"/>
            <w:tcBorders>
              <w:top w:val="single" w:sz="12" w:space="0" w:color="auto"/>
              <w:left w:val="single" w:sz="6" w:space="0" w:color="auto"/>
              <w:bottom w:val="single" w:sz="6" w:space="0" w:color="auto"/>
              <w:right w:val="single" w:sz="12" w:space="0" w:color="auto"/>
            </w:tcBorders>
          </w:tcPr>
          <w:p w14:paraId="714603AD" w14:textId="77777777" w:rsidR="003C5EB1" w:rsidRPr="00FF3575" w:rsidRDefault="003C5EB1" w:rsidP="003C5EB1">
            <w:pPr>
              <w:autoSpaceDE w:val="0"/>
              <w:autoSpaceDN w:val="0"/>
              <w:adjustRightInd w:val="0"/>
              <w:rPr>
                <w:sz w:val="20"/>
              </w:rPr>
            </w:pPr>
            <w:r w:rsidRPr="00FF3575">
              <w:rPr>
                <w:rFonts w:hint="eastAsia"/>
                <w:sz w:val="20"/>
              </w:rPr>
              <w:t>工事に直接関連する仮設で各科目に共通的なもの</w:t>
            </w:r>
          </w:p>
        </w:tc>
      </w:tr>
      <w:tr w:rsidR="00FF3575" w:rsidRPr="00FF3575" w14:paraId="4158FFA5"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1D314828" w14:textId="77777777" w:rsidR="003C5EB1" w:rsidRPr="00FF3575" w:rsidRDefault="003C5EB1" w:rsidP="003C5EB1">
            <w:pPr>
              <w:autoSpaceDE w:val="0"/>
              <w:autoSpaceDN w:val="0"/>
              <w:adjustRightInd w:val="0"/>
              <w:rPr>
                <w:sz w:val="20"/>
              </w:rPr>
            </w:pPr>
            <w:r w:rsidRPr="00FF3575">
              <w:rPr>
                <w:rFonts w:hint="eastAsia"/>
                <w:sz w:val="20"/>
              </w:rPr>
              <w:t>土工事</w:t>
            </w:r>
          </w:p>
        </w:tc>
        <w:tc>
          <w:tcPr>
            <w:tcW w:w="6808" w:type="dxa"/>
            <w:tcBorders>
              <w:top w:val="single" w:sz="6" w:space="0" w:color="auto"/>
              <w:left w:val="single" w:sz="6" w:space="0" w:color="auto"/>
              <w:bottom w:val="single" w:sz="6" w:space="0" w:color="auto"/>
              <w:right w:val="single" w:sz="12" w:space="0" w:color="auto"/>
            </w:tcBorders>
          </w:tcPr>
          <w:p w14:paraId="06A9F642" w14:textId="77777777" w:rsidR="003C5EB1" w:rsidRPr="00FF3575" w:rsidRDefault="003C5EB1" w:rsidP="003C5EB1">
            <w:pPr>
              <w:autoSpaceDE w:val="0"/>
              <w:autoSpaceDN w:val="0"/>
              <w:adjustRightInd w:val="0"/>
              <w:rPr>
                <w:sz w:val="20"/>
              </w:rPr>
            </w:pPr>
            <w:r w:rsidRPr="00FF3575">
              <w:rPr>
                <w:rFonts w:hint="eastAsia"/>
                <w:sz w:val="20"/>
              </w:rPr>
              <w:t>土の掘削、排除ならびに基礎下の砂利敷、山留、土光の排水</w:t>
            </w:r>
          </w:p>
        </w:tc>
      </w:tr>
      <w:tr w:rsidR="00FF3575" w:rsidRPr="00FF3575" w14:paraId="1BD34272"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0E54233A" w14:textId="77777777" w:rsidR="003C5EB1" w:rsidRPr="00FF3575" w:rsidRDefault="003C5EB1" w:rsidP="003C5EB1">
            <w:pPr>
              <w:autoSpaceDE w:val="0"/>
              <w:autoSpaceDN w:val="0"/>
              <w:adjustRightInd w:val="0"/>
              <w:rPr>
                <w:sz w:val="20"/>
              </w:rPr>
            </w:pPr>
            <w:r w:rsidRPr="00FF3575">
              <w:rPr>
                <w:rFonts w:hint="eastAsia"/>
                <w:sz w:val="20"/>
              </w:rPr>
              <w:t>地業工事</w:t>
            </w:r>
          </w:p>
        </w:tc>
        <w:tc>
          <w:tcPr>
            <w:tcW w:w="6808" w:type="dxa"/>
            <w:tcBorders>
              <w:top w:val="single" w:sz="6" w:space="0" w:color="auto"/>
              <w:left w:val="single" w:sz="6" w:space="0" w:color="auto"/>
              <w:bottom w:val="single" w:sz="6" w:space="0" w:color="auto"/>
              <w:right w:val="single" w:sz="12" w:space="0" w:color="auto"/>
            </w:tcBorders>
          </w:tcPr>
          <w:p w14:paraId="4CD82A15" w14:textId="77777777" w:rsidR="003C5EB1" w:rsidRPr="00FF3575" w:rsidRDefault="003C5EB1" w:rsidP="003C5EB1">
            <w:pPr>
              <w:autoSpaceDE w:val="0"/>
              <w:autoSpaceDN w:val="0"/>
              <w:adjustRightInd w:val="0"/>
              <w:rPr>
                <w:sz w:val="20"/>
              </w:rPr>
            </w:pPr>
            <w:r w:rsidRPr="00FF3575">
              <w:rPr>
                <w:rFonts w:hint="eastAsia"/>
                <w:sz w:val="20"/>
              </w:rPr>
              <w:t>各種杭、特殊地業など</w:t>
            </w:r>
          </w:p>
        </w:tc>
      </w:tr>
      <w:tr w:rsidR="00FF3575" w:rsidRPr="00FF3575" w14:paraId="2D3B5595"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12A8C896" w14:textId="77777777" w:rsidR="003C5EB1" w:rsidRPr="00FF3575" w:rsidRDefault="003C5EB1" w:rsidP="003C5EB1">
            <w:pPr>
              <w:autoSpaceDE w:val="0"/>
              <w:autoSpaceDN w:val="0"/>
              <w:adjustRightInd w:val="0"/>
              <w:rPr>
                <w:sz w:val="20"/>
              </w:rPr>
            </w:pPr>
            <w:r w:rsidRPr="00FF3575">
              <w:rPr>
                <w:rFonts w:hint="eastAsia"/>
                <w:sz w:val="20"/>
              </w:rPr>
              <w:t>コンクリート工事</w:t>
            </w:r>
          </w:p>
        </w:tc>
        <w:tc>
          <w:tcPr>
            <w:tcW w:w="6808" w:type="dxa"/>
            <w:tcBorders>
              <w:top w:val="single" w:sz="6" w:space="0" w:color="auto"/>
              <w:left w:val="single" w:sz="6" w:space="0" w:color="auto"/>
              <w:bottom w:val="single" w:sz="6" w:space="0" w:color="auto"/>
              <w:right w:val="single" w:sz="12" w:space="0" w:color="auto"/>
            </w:tcBorders>
          </w:tcPr>
          <w:p w14:paraId="7023ECAB" w14:textId="77777777" w:rsidR="003C5EB1" w:rsidRPr="00FF3575" w:rsidRDefault="003C5EB1" w:rsidP="003C5EB1">
            <w:pPr>
              <w:autoSpaceDE w:val="0"/>
              <w:autoSpaceDN w:val="0"/>
              <w:adjustRightInd w:val="0"/>
              <w:rPr>
                <w:sz w:val="20"/>
              </w:rPr>
            </w:pPr>
            <w:r w:rsidRPr="00FF3575">
              <w:rPr>
                <w:rFonts w:hint="eastAsia"/>
                <w:sz w:val="20"/>
              </w:rPr>
              <w:t>現場打コンクリート、捨・土間および防水押えコンクリートなど</w:t>
            </w:r>
          </w:p>
        </w:tc>
      </w:tr>
      <w:tr w:rsidR="00FF3575" w:rsidRPr="00FF3575" w14:paraId="5A5218DD"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584EF98A" w14:textId="77777777" w:rsidR="003C5EB1" w:rsidRPr="00FF3575" w:rsidRDefault="003C5EB1" w:rsidP="003C5EB1">
            <w:pPr>
              <w:autoSpaceDE w:val="0"/>
              <w:autoSpaceDN w:val="0"/>
              <w:adjustRightInd w:val="0"/>
              <w:rPr>
                <w:sz w:val="20"/>
              </w:rPr>
            </w:pPr>
            <w:r w:rsidRPr="00FF3575">
              <w:rPr>
                <w:rFonts w:hint="eastAsia"/>
                <w:sz w:val="20"/>
              </w:rPr>
              <w:t>型枠工事</w:t>
            </w:r>
          </w:p>
        </w:tc>
        <w:tc>
          <w:tcPr>
            <w:tcW w:w="6808" w:type="dxa"/>
            <w:tcBorders>
              <w:top w:val="single" w:sz="6" w:space="0" w:color="auto"/>
              <w:left w:val="single" w:sz="6" w:space="0" w:color="auto"/>
              <w:bottom w:val="single" w:sz="6" w:space="0" w:color="auto"/>
              <w:right w:val="single" w:sz="12" w:space="0" w:color="auto"/>
            </w:tcBorders>
          </w:tcPr>
          <w:p w14:paraId="68C7F6C0" w14:textId="77777777" w:rsidR="003C5EB1" w:rsidRPr="00FF3575" w:rsidRDefault="003C5EB1" w:rsidP="003C5EB1">
            <w:pPr>
              <w:autoSpaceDE w:val="0"/>
              <w:autoSpaceDN w:val="0"/>
              <w:adjustRightInd w:val="0"/>
              <w:rPr>
                <w:sz w:val="20"/>
              </w:rPr>
            </w:pPr>
            <w:r w:rsidRPr="00FF3575">
              <w:rPr>
                <w:rFonts w:hint="eastAsia"/>
                <w:sz w:val="20"/>
              </w:rPr>
              <w:t>上記コンクリートの型枠</w:t>
            </w:r>
          </w:p>
        </w:tc>
      </w:tr>
      <w:tr w:rsidR="00FF3575" w:rsidRPr="00FF3575" w14:paraId="6FDC315B"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1A90AC75" w14:textId="77777777" w:rsidR="003C5EB1" w:rsidRPr="00FF3575" w:rsidRDefault="003C5EB1" w:rsidP="003C5EB1">
            <w:pPr>
              <w:autoSpaceDE w:val="0"/>
              <w:autoSpaceDN w:val="0"/>
              <w:adjustRightInd w:val="0"/>
              <w:rPr>
                <w:sz w:val="20"/>
              </w:rPr>
            </w:pPr>
            <w:r w:rsidRPr="00FF3575">
              <w:rPr>
                <w:rFonts w:hint="eastAsia"/>
                <w:sz w:val="20"/>
              </w:rPr>
              <w:t>鉄筋工事</w:t>
            </w:r>
          </w:p>
        </w:tc>
        <w:tc>
          <w:tcPr>
            <w:tcW w:w="6808" w:type="dxa"/>
            <w:tcBorders>
              <w:top w:val="single" w:sz="6" w:space="0" w:color="auto"/>
              <w:left w:val="single" w:sz="6" w:space="0" w:color="auto"/>
              <w:bottom w:val="single" w:sz="6" w:space="0" w:color="auto"/>
              <w:right w:val="single" w:sz="12" w:space="0" w:color="auto"/>
            </w:tcBorders>
          </w:tcPr>
          <w:p w14:paraId="3B34B3A2" w14:textId="77777777" w:rsidR="003C5EB1" w:rsidRPr="00FF3575" w:rsidRDefault="003C5EB1" w:rsidP="003C5EB1">
            <w:pPr>
              <w:autoSpaceDE w:val="0"/>
              <w:autoSpaceDN w:val="0"/>
              <w:adjustRightInd w:val="0"/>
              <w:rPr>
                <w:sz w:val="20"/>
              </w:rPr>
            </w:pPr>
            <w:r w:rsidRPr="00FF3575">
              <w:rPr>
                <w:sz w:val="20"/>
              </w:rPr>
              <w:t>RC</w:t>
            </w:r>
            <w:r w:rsidRPr="00FF3575">
              <w:rPr>
                <w:rFonts w:hint="eastAsia"/>
                <w:sz w:val="20"/>
              </w:rPr>
              <w:t>造、</w:t>
            </w:r>
            <w:r w:rsidRPr="00FF3575">
              <w:rPr>
                <w:sz w:val="20"/>
              </w:rPr>
              <w:t>SRC</w:t>
            </w:r>
            <w:r w:rsidRPr="00FF3575">
              <w:rPr>
                <w:rFonts w:hint="eastAsia"/>
                <w:sz w:val="20"/>
              </w:rPr>
              <w:t>造等の鉄筋</w:t>
            </w:r>
          </w:p>
        </w:tc>
      </w:tr>
      <w:tr w:rsidR="00FF3575" w:rsidRPr="00FF3575" w14:paraId="30D69429"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6D5E524A" w14:textId="77777777" w:rsidR="003C5EB1" w:rsidRPr="00FF3575" w:rsidRDefault="003C5EB1" w:rsidP="003C5EB1">
            <w:pPr>
              <w:autoSpaceDE w:val="0"/>
              <w:autoSpaceDN w:val="0"/>
              <w:adjustRightInd w:val="0"/>
              <w:rPr>
                <w:sz w:val="20"/>
              </w:rPr>
            </w:pPr>
            <w:r w:rsidRPr="00FF3575">
              <w:rPr>
                <w:rFonts w:hint="eastAsia"/>
                <w:sz w:val="20"/>
              </w:rPr>
              <w:t>鉄骨工事</w:t>
            </w:r>
          </w:p>
        </w:tc>
        <w:tc>
          <w:tcPr>
            <w:tcW w:w="6808" w:type="dxa"/>
            <w:tcBorders>
              <w:top w:val="single" w:sz="6" w:space="0" w:color="auto"/>
              <w:left w:val="single" w:sz="6" w:space="0" w:color="auto"/>
              <w:bottom w:val="single" w:sz="6" w:space="0" w:color="auto"/>
              <w:right w:val="single" w:sz="12" w:space="0" w:color="auto"/>
            </w:tcBorders>
          </w:tcPr>
          <w:p w14:paraId="5687BFD1" w14:textId="77777777" w:rsidR="003C5EB1" w:rsidRPr="00FF3575" w:rsidRDefault="003C5EB1" w:rsidP="003C5EB1">
            <w:pPr>
              <w:autoSpaceDE w:val="0"/>
              <w:autoSpaceDN w:val="0"/>
              <w:adjustRightInd w:val="0"/>
              <w:rPr>
                <w:sz w:val="20"/>
              </w:rPr>
            </w:pPr>
            <w:r w:rsidRPr="00FF3575">
              <w:rPr>
                <w:sz w:val="20"/>
              </w:rPr>
              <w:t>S</w:t>
            </w:r>
            <w:r w:rsidRPr="00FF3575">
              <w:rPr>
                <w:rFonts w:hint="eastAsia"/>
                <w:sz w:val="20"/>
              </w:rPr>
              <w:t>造、</w:t>
            </w:r>
            <w:r w:rsidRPr="00FF3575">
              <w:rPr>
                <w:sz w:val="20"/>
              </w:rPr>
              <w:t>SRC</w:t>
            </w:r>
            <w:r w:rsidRPr="00FF3575">
              <w:rPr>
                <w:rFonts w:hint="eastAsia"/>
                <w:sz w:val="20"/>
              </w:rPr>
              <w:t>造等の鉄骨</w:t>
            </w:r>
          </w:p>
        </w:tc>
      </w:tr>
      <w:tr w:rsidR="00FF3575" w:rsidRPr="00FF3575" w14:paraId="32E9B407"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32FEBD91" w14:textId="77777777" w:rsidR="003C5EB1" w:rsidRPr="00FF3575" w:rsidRDefault="003C5EB1" w:rsidP="003C5EB1">
            <w:pPr>
              <w:autoSpaceDE w:val="0"/>
              <w:autoSpaceDN w:val="0"/>
              <w:adjustRightInd w:val="0"/>
              <w:rPr>
                <w:sz w:val="20"/>
              </w:rPr>
            </w:pPr>
            <w:r w:rsidRPr="00FF3575">
              <w:rPr>
                <w:rFonts w:hint="eastAsia"/>
                <w:sz w:val="20"/>
              </w:rPr>
              <w:t>既製コンクリート工事</w:t>
            </w:r>
          </w:p>
        </w:tc>
        <w:tc>
          <w:tcPr>
            <w:tcW w:w="6808" w:type="dxa"/>
            <w:tcBorders>
              <w:top w:val="single" w:sz="6" w:space="0" w:color="auto"/>
              <w:left w:val="single" w:sz="6" w:space="0" w:color="auto"/>
              <w:bottom w:val="single" w:sz="6" w:space="0" w:color="auto"/>
              <w:right w:val="single" w:sz="12" w:space="0" w:color="auto"/>
            </w:tcBorders>
          </w:tcPr>
          <w:p w14:paraId="71BB20E4" w14:textId="77777777" w:rsidR="003C5EB1" w:rsidRPr="00FF3575" w:rsidRDefault="003C5EB1" w:rsidP="003C5EB1">
            <w:pPr>
              <w:autoSpaceDE w:val="0"/>
              <w:autoSpaceDN w:val="0"/>
              <w:adjustRightInd w:val="0"/>
              <w:rPr>
                <w:sz w:val="20"/>
              </w:rPr>
            </w:pPr>
            <w:r w:rsidRPr="00FF3575">
              <w:rPr>
                <w:rFonts w:hint="eastAsia"/>
                <w:sz w:val="20"/>
              </w:rPr>
              <w:t>躯体および仕上用の</w:t>
            </w:r>
            <w:r w:rsidRPr="00FF3575">
              <w:rPr>
                <w:sz w:val="20"/>
              </w:rPr>
              <w:t>PC</w:t>
            </w:r>
            <w:r w:rsidRPr="00FF3575">
              <w:rPr>
                <w:rFonts w:hint="eastAsia"/>
                <w:sz w:val="20"/>
              </w:rPr>
              <w:t>、</w:t>
            </w:r>
            <w:r w:rsidRPr="00FF3575">
              <w:rPr>
                <w:sz w:val="20"/>
              </w:rPr>
              <w:t>SPC</w:t>
            </w:r>
            <w:r w:rsidRPr="00FF3575">
              <w:rPr>
                <w:rFonts w:hint="eastAsia"/>
                <w:sz w:val="20"/>
              </w:rPr>
              <w:t>、</w:t>
            </w:r>
            <w:r w:rsidRPr="00FF3575">
              <w:rPr>
                <w:sz w:val="20"/>
              </w:rPr>
              <w:t>ALC</w:t>
            </w:r>
            <w:r w:rsidRPr="00FF3575">
              <w:rPr>
                <w:rFonts w:hint="eastAsia"/>
                <w:sz w:val="20"/>
              </w:rPr>
              <w:t>、</w:t>
            </w:r>
            <w:r w:rsidRPr="00FF3575">
              <w:rPr>
                <w:sz w:val="20"/>
              </w:rPr>
              <w:t>CB</w:t>
            </w:r>
            <w:r w:rsidRPr="00FF3575">
              <w:rPr>
                <w:rFonts w:hint="eastAsia"/>
                <w:sz w:val="20"/>
              </w:rPr>
              <w:t>等</w:t>
            </w:r>
          </w:p>
        </w:tc>
      </w:tr>
      <w:tr w:rsidR="00FF3575" w:rsidRPr="00FF3575" w14:paraId="3E704482"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4AAC4B48" w14:textId="77777777" w:rsidR="003C5EB1" w:rsidRPr="00FF3575" w:rsidRDefault="003C5EB1" w:rsidP="003C5EB1">
            <w:pPr>
              <w:autoSpaceDE w:val="0"/>
              <w:autoSpaceDN w:val="0"/>
              <w:adjustRightInd w:val="0"/>
              <w:rPr>
                <w:sz w:val="20"/>
              </w:rPr>
            </w:pPr>
            <w:r w:rsidRPr="00FF3575">
              <w:rPr>
                <w:rFonts w:hint="eastAsia"/>
                <w:sz w:val="20"/>
              </w:rPr>
              <w:t>防水工事</w:t>
            </w:r>
          </w:p>
        </w:tc>
        <w:tc>
          <w:tcPr>
            <w:tcW w:w="6808" w:type="dxa"/>
            <w:tcBorders>
              <w:top w:val="single" w:sz="6" w:space="0" w:color="auto"/>
              <w:left w:val="single" w:sz="6" w:space="0" w:color="auto"/>
              <w:bottom w:val="single" w:sz="6" w:space="0" w:color="auto"/>
              <w:right w:val="single" w:sz="12" w:space="0" w:color="auto"/>
            </w:tcBorders>
          </w:tcPr>
          <w:p w14:paraId="4ED0E1B9"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主として材料または職種によって区分する。セメント防水を含む。</w:t>
            </w:r>
          </w:p>
        </w:tc>
      </w:tr>
      <w:tr w:rsidR="00FF3575" w:rsidRPr="00FF3575" w14:paraId="5AE3ECAF"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740101F2" w14:textId="77777777" w:rsidR="003C5EB1" w:rsidRPr="00FF3575" w:rsidRDefault="003C5EB1" w:rsidP="003C5EB1">
            <w:pPr>
              <w:autoSpaceDE w:val="0"/>
              <w:autoSpaceDN w:val="0"/>
              <w:adjustRightInd w:val="0"/>
              <w:rPr>
                <w:sz w:val="20"/>
              </w:rPr>
            </w:pPr>
            <w:r w:rsidRPr="00FF3575">
              <w:rPr>
                <w:rFonts w:hint="eastAsia"/>
                <w:sz w:val="20"/>
              </w:rPr>
              <w:t>石工事</w:t>
            </w:r>
          </w:p>
        </w:tc>
        <w:tc>
          <w:tcPr>
            <w:tcW w:w="6808" w:type="dxa"/>
            <w:tcBorders>
              <w:top w:val="single" w:sz="6" w:space="0" w:color="auto"/>
              <w:left w:val="single" w:sz="6" w:space="0" w:color="auto"/>
              <w:bottom w:val="single" w:sz="6" w:space="0" w:color="auto"/>
              <w:right w:val="single" w:sz="12" w:space="0" w:color="auto"/>
            </w:tcBorders>
          </w:tcPr>
          <w:p w14:paraId="65B48F22"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24E151E9"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74FBCD8A" w14:textId="77777777" w:rsidR="003C5EB1" w:rsidRPr="00FF3575" w:rsidRDefault="003C5EB1" w:rsidP="003C5EB1">
            <w:pPr>
              <w:autoSpaceDE w:val="0"/>
              <w:autoSpaceDN w:val="0"/>
              <w:adjustRightInd w:val="0"/>
              <w:rPr>
                <w:sz w:val="20"/>
              </w:rPr>
            </w:pPr>
            <w:r w:rsidRPr="00FF3575">
              <w:rPr>
                <w:rFonts w:hint="eastAsia"/>
                <w:sz w:val="20"/>
              </w:rPr>
              <w:t>タイル工事</w:t>
            </w:r>
          </w:p>
        </w:tc>
        <w:tc>
          <w:tcPr>
            <w:tcW w:w="6808" w:type="dxa"/>
            <w:tcBorders>
              <w:top w:val="single" w:sz="6" w:space="0" w:color="auto"/>
              <w:left w:val="single" w:sz="6" w:space="0" w:color="auto"/>
              <w:bottom w:val="single" w:sz="6" w:space="0" w:color="auto"/>
              <w:right w:val="single" w:sz="12" w:space="0" w:color="auto"/>
            </w:tcBorders>
          </w:tcPr>
          <w:p w14:paraId="7B090A69"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主として材料または職種によって区分する。れんがを含む。</w:t>
            </w:r>
          </w:p>
        </w:tc>
      </w:tr>
      <w:tr w:rsidR="00FF3575" w:rsidRPr="00FF3575" w14:paraId="5A6F0392"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7310238B" w14:textId="77777777" w:rsidR="003C5EB1" w:rsidRPr="00FF3575" w:rsidRDefault="003C5EB1" w:rsidP="003C5EB1">
            <w:pPr>
              <w:autoSpaceDE w:val="0"/>
              <w:autoSpaceDN w:val="0"/>
              <w:adjustRightInd w:val="0"/>
              <w:rPr>
                <w:sz w:val="20"/>
              </w:rPr>
            </w:pPr>
            <w:r w:rsidRPr="00FF3575">
              <w:rPr>
                <w:rFonts w:hint="eastAsia"/>
                <w:sz w:val="20"/>
              </w:rPr>
              <w:t>木工事</w:t>
            </w:r>
          </w:p>
        </w:tc>
        <w:tc>
          <w:tcPr>
            <w:tcW w:w="6808" w:type="dxa"/>
            <w:tcBorders>
              <w:top w:val="single" w:sz="6" w:space="0" w:color="auto"/>
              <w:left w:val="single" w:sz="6" w:space="0" w:color="auto"/>
              <w:bottom w:val="single" w:sz="6" w:space="0" w:color="auto"/>
              <w:right w:val="single" w:sz="12" w:space="0" w:color="auto"/>
            </w:tcBorders>
          </w:tcPr>
          <w:p w14:paraId="4D308BC6"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4BAC3847"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6FE8CD4E" w14:textId="77777777" w:rsidR="003C5EB1" w:rsidRPr="00FF3575" w:rsidRDefault="003C5EB1" w:rsidP="003C5EB1">
            <w:pPr>
              <w:autoSpaceDE w:val="0"/>
              <w:autoSpaceDN w:val="0"/>
              <w:adjustRightInd w:val="0"/>
              <w:rPr>
                <w:sz w:val="20"/>
              </w:rPr>
            </w:pPr>
            <w:r w:rsidRPr="00FF3575">
              <w:rPr>
                <w:rFonts w:hint="eastAsia"/>
                <w:sz w:val="20"/>
              </w:rPr>
              <w:t>金属工事</w:t>
            </w:r>
          </w:p>
        </w:tc>
        <w:tc>
          <w:tcPr>
            <w:tcW w:w="6808" w:type="dxa"/>
            <w:tcBorders>
              <w:top w:val="single" w:sz="6" w:space="0" w:color="auto"/>
              <w:left w:val="single" w:sz="6" w:space="0" w:color="auto"/>
              <w:bottom w:val="single" w:sz="6" w:space="0" w:color="auto"/>
              <w:right w:val="single" w:sz="12" w:space="0" w:color="auto"/>
            </w:tcBorders>
          </w:tcPr>
          <w:p w14:paraId="51191E4C"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主として材料または職種によって区分する。樹脂製桶を含む。</w:t>
            </w:r>
          </w:p>
        </w:tc>
      </w:tr>
      <w:tr w:rsidR="00FF3575" w:rsidRPr="00FF3575" w14:paraId="7CE3DD36"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28F7E080" w14:textId="77777777" w:rsidR="003C5EB1" w:rsidRPr="00FF3575" w:rsidRDefault="003C5EB1" w:rsidP="003C5EB1">
            <w:pPr>
              <w:autoSpaceDE w:val="0"/>
              <w:autoSpaceDN w:val="0"/>
              <w:adjustRightInd w:val="0"/>
              <w:rPr>
                <w:sz w:val="20"/>
              </w:rPr>
            </w:pPr>
            <w:r w:rsidRPr="00FF3575">
              <w:rPr>
                <w:rFonts w:hint="eastAsia"/>
                <w:sz w:val="20"/>
              </w:rPr>
              <w:t>左官工事</w:t>
            </w:r>
          </w:p>
        </w:tc>
        <w:tc>
          <w:tcPr>
            <w:tcW w:w="6808" w:type="dxa"/>
            <w:tcBorders>
              <w:top w:val="single" w:sz="6" w:space="0" w:color="auto"/>
              <w:left w:val="single" w:sz="6" w:space="0" w:color="auto"/>
              <w:bottom w:val="single" w:sz="6" w:space="0" w:color="auto"/>
              <w:right w:val="single" w:sz="12" w:space="0" w:color="auto"/>
            </w:tcBorders>
          </w:tcPr>
          <w:p w14:paraId="486C46C5"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23BA794A"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4CAA652A" w14:textId="77777777" w:rsidR="003C5EB1" w:rsidRPr="00FF3575" w:rsidRDefault="003C5EB1" w:rsidP="003C5EB1">
            <w:pPr>
              <w:autoSpaceDE w:val="0"/>
              <w:autoSpaceDN w:val="0"/>
              <w:adjustRightInd w:val="0"/>
              <w:rPr>
                <w:sz w:val="20"/>
              </w:rPr>
            </w:pPr>
            <w:r w:rsidRPr="00FF3575">
              <w:rPr>
                <w:rFonts w:hint="eastAsia"/>
                <w:sz w:val="20"/>
              </w:rPr>
              <w:t>木製建具工事</w:t>
            </w:r>
          </w:p>
        </w:tc>
        <w:tc>
          <w:tcPr>
            <w:tcW w:w="6808" w:type="dxa"/>
            <w:tcBorders>
              <w:top w:val="single" w:sz="6" w:space="0" w:color="auto"/>
              <w:left w:val="single" w:sz="6" w:space="0" w:color="auto"/>
              <w:bottom w:val="single" w:sz="6" w:space="0" w:color="auto"/>
              <w:right w:val="single" w:sz="12" w:space="0" w:color="auto"/>
            </w:tcBorders>
          </w:tcPr>
          <w:p w14:paraId="3FF7E289"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04B9CF5D"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43CBC55A" w14:textId="77777777" w:rsidR="003C5EB1" w:rsidRPr="00FF3575" w:rsidRDefault="003C5EB1" w:rsidP="003C5EB1">
            <w:pPr>
              <w:autoSpaceDE w:val="0"/>
              <w:autoSpaceDN w:val="0"/>
              <w:adjustRightInd w:val="0"/>
              <w:rPr>
                <w:sz w:val="20"/>
              </w:rPr>
            </w:pPr>
            <w:r w:rsidRPr="00FF3575">
              <w:rPr>
                <w:rFonts w:hint="eastAsia"/>
                <w:sz w:val="20"/>
              </w:rPr>
              <w:t>金属製建具工事</w:t>
            </w:r>
          </w:p>
        </w:tc>
        <w:tc>
          <w:tcPr>
            <w:tcW w:w="6808" w:type="dxa"/>
            <w:tcBorders>
              <w:top w:val="single" w:sz="6" w:space="0" w:color="auto"/>
              <w:left w:val="single" w:sz="6" w:space="0" w:color="auto"/>
              <w:bottom w:val="single" w:sz="6" w:space="0" w:color="auto"/>
              <w:right w:val="single" w:sz="12" w:space="0" w:color="auto"/>
            </w:tcBorders>
          </w:tcPr>
          <w:p w14:paraId="7B5EF3BF"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3C46FF95"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6754E8B1" w14:textId="77777777" w:rsidR="003C5EB1" w:rsidRPr="00FF3575" w:rsidRDefault="003C5EB1" w:rsidP="003C5EB1">
            <w:pPr>
              <w:autoSpaceDE w:val="0"/>
              <w:autoSpaceDN w:val="0"/>
              <w:adjustRightInd w:val="0"/>
              <w:rPr>
                <w:sz w:val="20"/>
              </w:rPr>
            </w:pPr>
            <w:r w:rsidRPr="00FF3575">
              <w:rPr>
                <w:rFonts w:hint="eastAsia"/>
                <w:sz w:val="20"/>
              </w:rPr>
              <w:t>ガラス工事</w:t>
            </w:r>
          </w:p>
        </w:tc>
        <w:tc>
          <w:tcPr>
            <w:tcW w:w="6808" w:type="dxa"/>
            <w:tcBorders>
              <w:top w:val="single" w:sz="6" w:space="0" w:color="auto"/>
              <w:left w:val="single" w:sz="6" w:space="0" w:color="auto"/>
              <w:bottom w:val="single" w:sz="6" w:space="0" w:color="auto"/>
              <w:right w:val="single" w:sz="12" w:space="0" w:color="auto"/>
            </w:tcBorders>
          </w:tcPr>
          <w:p w14:paraId="3F6FBA33"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0B0DD005"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0AC7D4CB" w14:textId="77777777" w:rsidR="003C5EB1" w:rsidRPr="00FF3575" w:rsidRDefault="003C5EB1" w:rsidP="003C5EB1">
            <w:pPr>
              <w:autoSpaceDE w:val="0"/>
              <w:autoSpaceDN w:val="0"/>
              <w:adjustRightInd w:val="0"/>
              <w:rPr>
                <w:sz w:val="20"/>
              </w:rPr>
            </w:pPr>
            <w:r w:rsidRPr="00FF3575">
              <w:rPr>
                <w:rFonts w:hint="eastAsia"/>
                <w:sz w:val="20"/>
              </w:rPr>
              <w:t>塗装・吹付工事</w:t>
            </w:r>
          </w:p>
        </w:tc>
        <w:tc>
          <w:tcPr>
            <w:tcW w:w="6808" w:type="dxa"/>
            <w:tcBorders>
              <w:top w:val="single" w:sz="6" w:space="0" w:color="auto"/>
              <w:left w:val="single" w:sz="6" w:space="0" w:color="auto"/>
              <w:bottom w:val="single" w:sz="6" w:space="0" w:color="auto"/>
              <w:right w:val="single" w:sz="12" w:space="0" w:color="auto"/>
            </w:tcBorders>
          </w:tcPr>
          <w:p w14:paraId="2F3B252C"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主として材料または職種によって区分する。各材質の吹付仕上を含む。</w:t>
            </w:r>
          </w:p>
        </w:tc>
      </w:tr>
      <w:tr w:rsidR="00FF3575" w:rsidRPr="00FF3575" w14:paraId="02BDDED5"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2BF20AC9" w14:textId="77777777" w:rsidR="003C5EB1" w:rsidRPr="00FF3575" w:rsidRDefault="003C5EB1" w:rsidP="003C5EB1">
            <w:pPr>
              <w:autoSpaceDE w:val="0"/>
              <w:autoSpaceDN w:val="0"/>
              <w:adjustRightInd w:val="0"/>
              <w:rPr>
                <w:sz w:val="20"/>
              </w:rPr>
            </w:pPr>
            <w:r w:rsidRPr="00FF3575">
              <w:rPr>
                <w:rFonts w:hint="eastAsia"/>
                <w:sz w:val="20"/>
              </w:rPr>
              <w:t>内外装工事</w:t>
            </w:r>
          </w:p>
        </w:tc>
        <w:tc>
          <w:tcPr>
            <w:tcW w:w="6808" w:type="dxa"/>
            <w:tcBorders>
              <w:top w:val="single" w:sz="6" w:space="0" w:color="auto"/>
              <w:left w:val="single" w:sz="6" w:space="0" w:color="auto"/>
              <w:bottom w:val="single" w:sz="6" w:space="0" w:color="auto"/>
              <w:right w:val="single" w:sz="12" w:space="0" w:color="auto"/>
            </w:tcBorders>
          </w:tcPr>
          <w:p w14:paraId="7F9498FB"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4506B8FA"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491A386B" w14:textId="77777777" w:rsidR="003C5EB1" w:rsidRPr="00FF3575" w:rsidRDefault="003C5EB1" w:rsidP="003C5EB1">
            <w:pPr>
              <w:autoSpaceDE w:val="0"/>
              <w:autoSpaceDN w:val="0"/>
              <w:adjustRightInd w:val="0"/>
              <w:rPr>
                <w:sz w:val="20"/>
              </w:rPr>
            </w:pPr>
            <w:r w:rsidRPr="00FF3575">
              <w:rPr>
                <w:rFonts w:hint="eastAsia"/>
                <w:sz w:val="20"/>
              </w:rPr>
              <w:t>仕上ユニット工事</w:t>
            </w:r>
          </w:p>
        </w:tc>
        <w:tc>
          <w:tcPr>
            <w:tcW w:w="6808" w:type="dxa"/>
            <w:tcBorders>
              <w:top w:val="single" w:sz="6" w:space="0" w:color="auto"/>
              <w:left w:val="single" w:sz="6" w:space="0" w:color="auto"/>
              <w:bottom w:val="single" w:sz="6" w:space="0" w:color="auto"/>
              <w:right w:val="single" w:sz="12" w:space="0" w:color="auto"/>
            </w:tcBorders>
          </w:tcPr>
          <w:p w14:paraId="0DF32CB4" w14:textId="77777777" w:rsidR="003C5EB1" w:rsidRPr="00FF3575" w:rsidRDefault="003C5EB1" w:rsidP="003C5EB1">
            <w:pPr>
              <w:autoSpaceDE w:val="0"/>
              <w:autoSpaceDN w:val="0"/>
              <w:adjustRightInd w:val="0"/>
              <w:rPr>
                <w:sz w:val="20"/>
              </w:rPr>
            </w:pPr>
            <w:r w:rsidRPr="00FF3575">
              <w:rPr>
                <w:rFonts w:hint="eastAsia"/>
                <w:sz w:val="20"/>
              </w:rPr>
              <w:t>ユニット製品・建築機器・造付家具類およびユニットとみなして計上するもの。</w:t>
            </w:r>
          </w:p>
        </w:tc>
      </w:tr>
      <w:tr w:rsidR="00FF3575" w:rsidRPr="00FF3575" w14:paraId="3F4D5388"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2DF32284" w14:textId="77777777" w:rsidR="003C5EB1" w:rsidRPr="00FF3575" w:rsidRDefault="003C5EB1" w:rsidP="003C5EB1">
            <w:pPr>
              <w:autoSpaceDE w:val="0"/>
              <w:autoSpaceDN w:val="0"/>
              <w:adjustRightInd w:val="0"/>
              <w:rPr>
                <w:sz w:val="20"/>
              </w:rPr>
            </w:pPr>
            <w:r w:rsidRPr="00FF3575">
              <w:rPr>
                <w:rFonts w:hint="eastAsia"/>
                <w:sz w:val="20"/>
              </w:rPr>
              <w:t>カーテンウォール</w:t>
            </w:r>
          </w:p>
        </w:tc>
        <w:tc>
          <w:tcPr>
            <w:tcW w:w="6808" w:type="dxa"/>
            <w:tcBorders>
              <w:top w:val="single" w:sz="6" w:space="0" w:color="auto"/>
              <w:left w:val="single" w:sz="6" w:space="0" w:color="auto"/>
              <w:bottom w:val="single" w:sz="6" w:space="0" w:color="auto"/>
              <w:right w:val="single" w:sz="12" w:space="0" w:color="auto"/>
            </w:tcBorders>
          </w:tcPr>
          <w:p w14:paraId="637FF7AB" w14:textId="77777777" w:rsidR="003C5EB1" w:rsidRPr="00FF3575" w:rsidRDefault="003C5EB1" w:rsidP="003C5EB1">
            <w:pPr>
              <w:autoSpaceDE w:val="0"/>
              <w:autoSpaceDN w:val="0"/>
              <w:adjustRightInd w:val="0"/>
              <w:rPr>
                <w:sz w:val="20"/>
              </w:rPr>
            </w:pPr>
            <w:r w:rsidRPr="00FF3575">
              <w:rPr>
                <w:rFonts w:hint="eastAsia"/>
                <w:sz w:val="20"/>
              </w:rPr>
              <w:t>コンクリート製は既製コンクリート、金属製は金属製建具の科目で処理することができる</w:t>
            </w:r>
          </w:p>
        </w:tc>
      </w:tr>
      <w:tr w:rsidR="00FF3575" w:rsidRPr="00FF3575" w14:paraId="54714722" w14:textId="77777777" w:rsidTr="003C5EB1">
        <w:trPr>
          <w:trHeight w:val="257"/>
        </w:trPr>
        <w:tc>
          <w:tcPr>
            <w:tcW w:w="1862" w:type="dxa"/>
            <w:tcBorders>
              <w:top w:val="single" w:sz="6" w:space="0" w:color="auto"/>
              <w:left w:val="single" w:sz="12" w:space="0" w:color="auto"/>
              <w:bottom w:val="single" w:sz="12" w:space="0" w:color="auto"/>
              <w:right w:val="single" w:sz="6" w:space="0" w:color="auto"/>
            </w:tcBorders>
          </w:tcPr>
          <w:p w14:paraId="148A5E47" w14:textId="77777777" w:rsidR="003C5EB1" w:rsidRPr="00FF3575" w:rsidRDefault="003C5EB1" w:rsidP="003C5EB1">
            <w:pPr>
              <w:autoSpaceDE w:val="0"/>
              <w:autoSpaceDN w:val="0"/>
              <w:adjustRightInd w:val="0"/>
              <w:rPr>
                <w:sz w:val="20"/>
              </w:rPr>
            </w:pPr>
            <w:r w:rsidRPr="00FF3575">
              <w:rPr>
                <w:rFonts w:hint="eastAsia"/>
                <w:sz w:val="20"/>
              </w:rPr>
              <w:t>その他工事</w:t>
            </w:r>
          </w:p>
        </w:tc>
        <w:tc>
          <w:tcPr>
            <w:tcW w:w="6808" w:type="dxa"/>
            <w:tcBorders>
              <w:top w:val="single" w:sz="6" w:space="0" w:color="auto"/>
              <w:left w:val="single" w:sz="6" w:space="0" w:color="auto"/>
              <w:bottom w:val="single" w:sz="12" w:space="0" w:color="auto"/>
              <w:right w:val="single" w:sz="12" w:space="0" w:color="auto"/>
            </w:tcBorders>
          </w:tcPr>
          <w:p w14:paraId="1B4F836A" w14:textId="77777777" w:rsidR="003C5EB1" w:rsidRPr="00FF3575" w:rsidRDefault="003C5EB1" w:rsidP="003C5EB1">
            <w:pPr>
              <w:autoSpaceDE w:val="0"/>
              <w:autoSpaceDN w:val="0"/>
              <w:adjustRightInd w:val="0"/>
              <w:rPr>
                <w:sz w:val="20"/>
              </w:rPr>
            </w:pPr>
            <w:r w:rsidRPr="00FF3575">
              <w:rPr>
                <w:rFonts w:hint="eastAsia"/>
                <w:sz w:val="20"/>
              </w:rPr>
              <w:t>特殊ならびに上記の科目に該当しない材料および職種はこの科目で処理する</w:t>
            </w:r>
          </w:p>
        </w:tc>
      </w:tr>
      <w:tr w:rsidR="00FF3575" w:rsidRPr="00FF3575" w14:paraId="4A45534A" w14:textId="77777777" w:rsidTr="003C5EB1">
        <w:trPr>
          <w:trHeight w:val="271"/>
        </w:trPr>
        <w:tc>
          <w:tcPr>
            <w:tcW w:w="1862" w:type="dxa"/>
            <w:tcBorders>
              <w:top w:val="single" w:sz="12" w:space="0" w:color="auto"/>
              <w:left w:val="single" w:sz="12" w:space="0" w:color="auto"/>
              <w:bottom w:val="single" w:sz="12" w:space="0" w:color="auto"/>
              <w:right w:val="single" w:sz="4" w:space="0" w:color="auto"/>
            </w:tcBorders>
            <w:shd w:val="clear" w:color="C0C0C0" w:fill="auto"/>
          </w:tcPr>
          <w:p w14:paraId="18C2C416" w14:textId="77777777" w:rsidR="003C5EB1" w:rsidRPr="00FF3575" w:rsidRDefault="003C5EB1" w:rsidP="003C5EB1">
            <w:pPr>
              <w:autoSpaceDE w:val="0"/>
              <w:autoSpaceDN w:val="0"/>
              <w:adjustRightInd w:val="0"/>
              <w:jc w:val="center"/>
            </w:pPr>
            <w:r w:rsidRPr="00FF3575">
              <w:rPr>
                <w:rFonts w:hint="eastAsia"/>
              </w:rPr>
              <w:t>設備工事</w:t>
            </w:r>
          </w:p>
        </w:tc>
        <w:tc>
          <w:tcPr>
            <w:tcW w:w="6808" w:type="dxa"/>
            <w:tcBorders>
              <w:top w:val="single" w:sz="12" w:space="0" w:color="auto"/>
              <w:left w:val="single" w:sz="4" w:space="0" w:color="auto"/>
              <w:bottom w:val="single" w:sz="12" w:space="0" w:color="auto"/>
              <w:right w:val="single" w:sz="12" w:space="0" w:color="auto"/>
            </w:tcBorders>
            <w:shd w:val="clear" w:color="C0C0C0" w:fill="auto"/>
          </w:tcPr>
          <w:p w14:paraId="02E94694" w14:textId="77777777" w:rsidR="003C5EB1" w:rsidRPr="00FF3575" w:rsidRDefault="003C5EB1" w:rsidP="003C5EB1">
            <w:pPr>
              <w:autoSpaceDE w:val="0"/>
              <w:autoSpaceDN w:val="0"/>
              <w:adjustRightInd w:val="0"/>
              <w:jc w:val="right"/>
            </w:pPr>
          </w:p>
        </w:tc>
      </w:tr>
      <w:tr w:rsidR="00FF3575" w:rsidRPr="00FF3575" w14:paraId="5D159B0E" w14:textId="77777777" w:rsidTr="003C5EB1">
        <w:trPr>
          <w:trHeight w:val="257"/>
        </w:trPr>
        <w:tc>
          <w:tcPr>
            <w:tcW w:w="1862" w:type="dxa"/>
            <w:tcBorders>
              <w:top w:val="single" w:sz="12" w:space="0" w:color="auto"/>
              <w:left w:val="single" w:sz="12" w:space="0" w:color="auto"/>
              <w:bottom w:val="single" w:sz="6" w:space="0" w:color="auto"/>
              <w:right w:val="single" w:sz="6" w:space="0" w:color="auto"/>
            </w:tcBorders>
          </w:tcPr>
          <w:p w14:paraId="60990836" w14:textId="77777777" w:rsidR="003C5EB1" w:rsidRPr="00FF3575" w:rsidRDefault="003C5EB1" w:rsidP="003C5EB1">
            <w:pPr>
              <w:autoSpaceDE w:val="0"/>
              <w:autoSpaceDN w:val="0"/>
              <w:adjustRightInd w:val="0"/>
              <w:rPr>
                <w:sz w:val="20"/>
              </w:rPr>
            </w:pPr>
            <w:r w:rsidRPr="00FF3575">
              <w:rPr>
                <w:rFonts w:hint="eastAsia"/>
                <w:sz w:val="20"/>
              </w:rPr>
              <w:t>電気設備工事</w:t>
            </w:r>
          </w:p>
        </w:tc>
        <w:tc>
          <w:tcPr>
            <w:tcW w:w="6808" w:type="dxa"/>
            <w:tcBorders>
              <w:top w:val="single" w:sz="12" w:space="0" w:color="auto"/>
              <w:left w:val="single" w:sz="6" w:space="0" w:color="auto"/>
              <w:bottom w:val="single" w:sz="6" w:space="0" w:color="auto"/>
              <w:right w:val="single" w:sz="12" w:space="0" w:color="auto"/>
            </w:tcBorders>
          </w:tcPr>
          <w:p w14:paraId="69DCF7A6" w14:textId="77777777" w:rsidR="003C5EB1" w:rsidRPr="00FF3575" w:rsidRDefault="003C5EB1" w:rsidP="003C5EB1">
            <w:pPr>
              <w:autoSpaceDE w:val="0"/>
              <w:autoSpaceDN w:val="0"/>
              <w:adjustRightInd w:val="0"/>
              <w:rPr>
                <w:sz w:val="20"/>
              </w:rPr>
            </w:pPr>
            <w:r w:rsidRPr="00FF3575">
              <w:rPr>
                <w:rFonts w:hint="eastAsia"/>
                <w:sz w:val="20"/>
              </w:rPr>
              <w:t>受変電、動力、照明、防災、通信等の設備</w:t>
            </w:r>
          </w:p>
        </w:tc>
      </w:tr>
      <w:tr w:rsidR="00FF3575" w:rsidRPr="00FF3575" w14:paraId="3972F3EC"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20EA5CAD" w14:textId="77777777" w:rsidR="003C5EB1" w:rsidRPr="00FF3575" w:rsidRDefault="003C5EB1" w:rsidP="003C5EB1">
            <w:pPr>
              <w:autoSpaceDE w:val="0"/>
              <w:autoSpaceDN w:val="0"/>
              <w:adjustRightInd w:val="0"/>
              <w:rPr>
                <w:sz w:val="20"/>
              </w:rPr>
            </w:pPr>
            <w:r w:rsidRPr="00FF3575">
              <w:rPr>
                <w:rFonts w:hint="eastAsia"/>
                <w:sz w:val="20"/>
              </w:rPr>
              <w:t>給排水衛生設備工事</w:t>
            </w:r>
          </w:p>
        </w:tc>
        <w:tc>
          <w:tcPr>
            <w:tcW w:w="6808" w:type="dxa"/>
            <w:tcBorders>
              <w:top w:val="single" w:sz="6" w:space="0" w:color="auto"/>
              <w:left w:val="single" w:sz="6" w:space="0" w:color="auto"/>
              <w:bottom w:val="single" w:sz="6" w:space="0" w:color="auto"/>
              <w:right w:val="single" w:sz="12" w:space="0" w:color="auto"/>
            </w:tcBorders>
          </w:tcPr>
          <w:p w14:paraId="59F22499" w14:textId="77777777" w:rsidR="003C5EB1" w:rsidRPr="00FF3575" w:rsidRDefault="003C5EB1" w:rsidP="003C5EB1">
            <w:pPr>
              <w:autoSpaceDE w:val="0"/>
              <w:autoSpaceDN w:val="0"/>
              <w:adjustRightInd w:val="0"/>
              <w:rPr>
                <w:sz w:val="20"/>
              </w:rPr>
            </w:pPr>
            <w:r w:rsidRPr="00FF3575">
              <w:rPr>
                <w:rFonts w:hint="eastAsia"/>
                <w:sz w:val="20"/>
              </w:rPr>
              <w:t>給排水衛生、消火、ガス、給湯等の設備</w:t>
            </w:r>
          </w:p>
        </w:tc>
      </w:tr>
      <w:tr w:rsidR="00FF3575" w:rsidRPr="00FF3575" w14:paraId="51565703"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0A04859F" w14:textId="77777777" w:rsidR="003C5EB1" w:rsidRPr="00FF3575" w:rsidRDefault="003C5EB1" w:rsidP="003C5EB1">
            <w:pPr>
              <w:autoSpaceDE w:val="0"/>
              <w:autoSpaceDN w:val="0"/>
              <w:adjustRightInd w:val="0"/>
              <w:rPr>
                <w:sz w:val="20"/>
              </w:rPr>
            </w:pPr>
            <w:r w:rsidRPr="00FF3575">
              <w:rPr>
                <w:rFonts w:hint="eastAsia"/>
                <w:sz w:val="20"/>
              </w:rPr>
              <w:lastRenderedPageBreak/>
              <w:t>空調設備工事</w:t>
            </w:r>
          </w:p>
        </w:tc>
        <w:tc>
          <w:tcPr>
            <w:tcW w:w="6808" w:type="dxa"/>
            <w:tcBorders>
              <w:top w:val="single" w:sz="6" w:space="0" w:color="auto"/>
              <w:left w:val="single" w:sz="6" w:space="0" w:color="auto"/>
              <w:bottom w:val="single" w:sz="6" w:space="0" w:color="auto"/>
              <w:right w:val="single" w:sz="12" w:space="0" w:color="auto"/>
            </w:tcBorders>
          </w:tcPr>
          <w:p w14:paraId="6A86D2EA" w14:textId="77777777" w:rsidR="003C5EB1" w:rsidRPr="00FF3575" w:rsidRDefault="003C5EB1" w:rsidP="003C5EB1">
            <w:pPr>
              <w:autoSpaceDE w:val="0"/>
              <w:autoSpaceDN w:val="0"/>
              <w:adjustRightInd w:val="0"/>
              <w:rPr>
                <w:sz w:val="20"/>
              </w:rPr>
            </w:pPr>
            <w:r w:rsidRPr="00FF3575">
              <w:rPr>
                <w:rFonts w:hint="eastAsia"/>
                <w:sz w:val="20"/>
              </w:rPr>
              <w:t>冷暖房、温度調節、換気、空気浄化等の設備</w:t>
            </w:r>
          </w:p>
        </w:tc>
      </w:tr>
      <w:tr w:rsidR="00FF3575" w:rsidRPr="00FF3575" w14:paraId="60EFA860"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7854FF87" w14:textId="77777777" w:rsidR="003C5EB1" w:rsidRPr="00FF3575" w:rsidRDefault="003C5EB1" w:rsidP="003C5EB1">
            <w:pPr>
              <w:autoSpaceDE w:val="0"/>
              <w:autoSpaceDN w:val="0"/>
              <w:adjustRightInd w:val="0"/>
              <w:rPr>
                <w:sz w:val="20"/>
              </w:rPr>
            </w:pPr>
            <w:r w:rsidRPr="00FF3575">
              <w:rPr>
                <w:rFonts w:hint="eastAsia"/>
                <w:sz w:val="20"/>
              </w:rPr>
              <w:t>昇降機設備工事</w:t>
            </w:r>
          </w:p>
        </w:tc>
        <w:tc>
          <w:tcPr>
            <w:tcW w:w="6808" w:type="dxa"/>
            <w:tcBorders>
              <w:top w:val="single" w:sz="6" w:space="0" w:color="auto"/>
              <w:left w:val="single" w:sz="6" w:space="0" w:color="auto"/>
              <w:bottom w:val="single" w:sz="6" w:space="0" w:color="auto"/>
              <w:right w:val="single" w:sz="12" w:space="0" w:color="auto"/>
            </w:tcBorders>
          </w:tcPr>
          <w:p w14:paraId="6FDBDE64" w14:textId="77777777" w:rsidR="003C5EB1" w:rsidRPr="00FF3575" w:rsidRDefault="003C5EB1" w:rsidP="003C5EB1">
            <w:pPr>
              <w:autoSpaceDE w:val="0"/>
              <w:autoSpaceDN w:val="0"/>
              <w:adjustRightInd w:val="0"/>
              <w:rPr>
                <w:sz w:val="20"/>
              </w:rPr>
            </w:pPr>
            <w:r w:rsidRPr="00FF3575">
              <w:rPr>
                <w:rFonts w:hint="eastAsia"/>
                <w:sz w:val="20"/>
              </w:rPr>
              <w:t>エレベータ、エスカレータ、ダムウェータ等の設備</w:t>
            </w:r>
          </w:p>
        </w:tc>
      </w:tr>
      <w:tr w:rsidR="00FF3575" w:rsidRPr="00FF3575" w14:paraId="377481F7" w14:textId="77777777" w:rsidTr="003C5EB1">
        <w:trPr>
          <w:trHeight w:val="245"/>
        </w:trPr>
        <w:tc>
          <w:tcPr>
            <w:tcW w:w="1862" w:type="dxa"/>
            <w:tcBorders>
              <w:top w:val="single" w:sz="6" w:space="0" w:color="auto"/>
              <w:left w:val="single" w:sz="12" w:space="0" w:color="auto"/>
              <w:bottom w:val="single" w:sz="6" w:space="0" w:color="auto"/>
              <w:right w:val="single" w:sz="6" w:space="0" w:color="auto"/>
            </w:tcBorders>
          </w:tcPr>
          <w:p w14:paraId="651B4310" w14:textId="77777777" w:rsidR="003C5EB1" w:rsidRPr="00FF3575" w:rsidRDefault="003C5EB1" w:rsidP="003C5EB1">
            <w:pPr>
              <w:autoSpaceDE w:val="0"/>
              <w:autoSpaceDN w:val="0"/>
              <w:adjustRightInd w:val="0"/>
              <w:rPr>
                <w:sz w:val="20"/>
              </w:rPr>
            </w:pPr>
            <w:r w:rsidRPr="00FF3575">
              <w:rPr>
                <w:rFonts w:hint="eastAsia"/>
                <w:sz w:val="20"/>
              </w:rPr>
              <w:t>機械駐車設備工事</w:t>
            </w:r>
          </w:p>
        </w:tc>
        <w:tc>
          <w:tcPr>
            <w:tcW w:w="6808" w:type="dxa"/>
            <w:tcBorders>
              <w:top w:val="single" w:sz="6" w:space="0" w:color="auto"/>
              <w:left w:val="single" w:sz="6" w:space="0" w:color="auto"/>
              <w:bottom w:val="single" w:sz="6" w:space="0" w:color="auto"/>
              <w:right w:val="single" w:sz="12" w:space="0" w:color="auto"/>
            </w:tcBorders>
          </w:tcPr>
          <w:p w14:paraId="61E8B4FF" w14:textId="77777777" w:rsidR="003C5EB1" w:rsidRPr="00FF3575" w:rsidRDefault="003C5EB1" w:rsidP="003C5EB1">
            <w:pPr>
              <w:autoSpaceDE w:val="0"/>
              <w:autoSpaceDN w:val="0"/>
              <w:adjustRightInd w:val="0"/>
              <w:rPr>
                <w:sz w:val="20"/>
              </w:rPr>
            </w:pPr>
            <w:r w:rsidRPr="00FF3575">
              <w:rPr>
                <w:rFonts w:hint="eastAsia"/>
                <w:sz w:val="20"/>
              </w:rPr>
              <w:t>立体駐車機械、出入庫管制等の設備</w:t>
            </w:r>
          </w:p>
        </w:tc>
      </w:tr>
      <w:tr w:rsidR="003C5EB1" w:rsidRPr="00FF3575" w14:paraId="70A9367A" w14:textId="77777777" w:rsidTr="003C5EB1">
        <w:trPr>
          <w:trHeight w:val="257"/>
        </w:trPr>
        <w:tc>
          <w:tcPr>
            <w:tcW w:w="1862" w:type="dxa"/>
            <w:tcBorders>
              <w:top w:val="single" w:sz="6" w:space="0" w:color="auto"/>
              <w:left w:val="single" w:sz="12" w:space="0" w:color="auto"/>
              <w:bottom w:val="single" w:sz="12" w:space="0" w:color="auto"/>
              <w:right w:val="single" w:sz="6" w:space="0" w:color="auto"/>
            </w:tcBorders>
          </w:tcPr>
          <w:p w14:paraId="0BAAA6B8" w14:textId="77777777" w:rsidR="003C5EB1" w:rsidRPr="00FF3575" w:rsidRDefault="003C5EB1" w:rsidP="003C5EB1">
            <w:pPr>
              <w:autoSpaceDE w:val="0"/>
              <w:autoSpaceDN w:val="0"/>
              <w:adjustRightInd w:val="0"/>
              <w:rPr>
                <w:sz w:val="20"/>
              </w:rPr>
            </w:pPr>
            <w:r w:rsidRPr="00FF3575">
              <w:rPr>
                <w:rFonts w:hint="eastAsia"/>
                <w:sz w:val="20"/>
              </w:rPr>
              <w:t>その他設備工事</w:t>
            </w:r>
          </w:p>
        </w:tc>
        <w:tc>
          <w:tcPr>
            <w:tcW w:w="6808" w:type="dxa"/>
            <w:tcBorders>
              <w:top w:val="single" w:sz="6" w:space="0" w:color="auto"/>
              <w:left w:val="single" w:sz="6" w:space="0" w:color="auto"/>
              <w:bottom w:val="single" w:sz="12" w:space="0" w:color="auto"/>
              <w:right w:val="single" w:sz="12" w:space="0" w:color="auto"/>
            </w:tcBorders>
          </w:tcPr>
          <w:p w14:paraId="2CCA86FC" w14:textId="77777777" w:rsidR="003C5EB1" w:rsidRPr="00FF3575" w:rsidRDefault="003C5EB1" w:rsidP="003C5EB1">
            <w:pPr>
              <w:autoSpaceDE w:val="0"/>
              <w:autoSpaceDN w:val="0"/>
              <w:adjustRightInd w:val="0"/>
              <w:rPr>
                <w:sz w:val="20"/>
              </w:rPr>
            </w:pPr>
            <w:r w:rsidRPr="00FF3575">
              <w:rPr>
                <w:rFonts w:hint="eastAsia"/>
                <w:sz w:val="20"/>
              </w:rPr>
              <w:t>上記以外の設備</w:t>
            </w:r>
          </w:p>
        </w:tc>
      </w:tr>
    </w:tbl>
    <w:p w14:paraId="269BEAB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2BB6176" w14:textId="77777777" w:rsidTr="003C5EB1">
        <w:trPr>
          <w:cantSplit/>
        </w:trPr>
        <w:tc>
          <w:tcPr>
            <w:tcW w:w="8739" w:type="dxa"/>
          </w:tcPr>
          <w:p w14:paraId="46886D2F" w14:textId="77777777" w:rsidR="003C5EB1" w:rsidRPr="00FF3575" w:rsidRDefault="003C5EB1" w:rsidP="003C5EB1">
            <w:r w:rsidRPr="00FF3575">
              <w:t>[</w:t>
            </w:r>
            <w:bookmarkStart w:id="417" w:name="ID_1042_Ⅲ"/>
            <w:r w:rsidRPr="00FF3575">
              <w:t>1</w:t>
            </w:r>
            <w:r w:rsidRPr="00FF3575">
              <w:rPr>
                <w:rFonts w:hint="eastAsia"/>
              </w:rPr>
              <w:t>042</w:t>
            </w:r>
            <w:bookmarkEnd w:id="417"/>
            <w:r w:rsidRPr="00FF3575">
              <w:t>]</w:t>
            </w:r>
            <w:r w:rsidRPr="00FF3575">
              <w:rPr>
                <w:rFonts w:hint="eastAsia"/>
              </w:rPr>
              <w:t>工事場所・受渡場所名称</w:t>
            </w:r>
          </w:p>
          <w:p w14:paraId="7AD183D4" w14:textId="77777777" w:rsidR="003C5EB1" w:rsidRPr="00FF3575" w:rsidRDefault="003C5EB1" w:rsidP="003C5EB1">
            <w:r w:rsidRPr="00FF3575">
              <w:rPr>
                <w:rFonts w:hint="eastAsia"/>
              </w:rPr>
              <w:t xml:space="preserve">　工事場所・受渡場所（納入場所）の正式名称。</w:t>
            </w:r>
          </w:p>
        </w:tc>
      </w:tr>
    </w:tbl>
    <w:p w14:paraId="7996D909" w14:textId="77777777" w:rsidR="003C5EB1" w:rsidRPr="00FF3575" w:rsidRDefault="003C5EB1" w:rsidP="003C5EB1">
      <w:r w:rsidRPr="00FF3575">
        <w:rPr>
          <w:rFonts w:hint="eastAsia"/>
        </w:rPr>
        <w:t>・工事場所、物件、作業所の場所などを記載する。</w:t>
      </w:r>
    </w:p>
    <w:p w14:paraId="2B112110" w14:textId="77777777" w:rsidR="003C5EB1" w:rsidRPr="00FF3575" w:rsidRDefault="003C5EB1" w:rsidP="003C5EB1">
      <w:r w:rsidRPr="00FF3575">
        <w:rPr>
          <w:rFonts w:hint="eastAsia"/>
        </w:rPr>
        <w:t>【例】振興ビル新築工事作業所</w:t>
      </w:r>
    </w:p>
    <w:p w14:paraId="4B2E20C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437576E" w14:textId="77777777" w:rsidTr="003C5EB1">
        <w:trPr>
          <w:cantSplit/>
        </w:trPr>
        <w:tc>
          <w:tcPr>
            <w:tcW w:w="8739" w:type="dxa"/>
          </w:tcPr>
          <w:p w14:paraId="43AC5473" w14:textId="77777777" w:rsidR="003C5EB1" w:rsidRPr="00FF3575" w:rsidRDefault="003C5EB1" w:rsidP="003C5EB1">
            <w:r w:rsidRPr="00FF3575">
              <w:t>[</w:t>
            </w:r>
            <w:bookmarkStart w:id="418" w:name="ID_1016_Ⅲ"/>
            <w:r w:rsidRPr="00FF3575">
              <w:t>10</w:t>
            </w:r>
            <w:r w:rsidRPr="00FF3575">
              <w:rPr>
                <w:rFonts w:hint="eastAsia"/>
              </w:rPr>
              <w:t>16</w:t>
            </w:r>
            <w:bookmarkEnd w:id="418"/>
            <w:r w:rsidRPr="00FF3575">
              <w:t>]</w:t>
            </w:r>
            <w:r w:rsidRPr="00FF3575">
              <w:rPr>
                <w:rFonts w:hint="eastAsia"/>
              </w:rPr>
              <w:t>工事場所・受渡場所郵便番号</w:t>
            </w:r>
          </w:p>
          <w:p w14:paraId="453097AB" w14:textId="77777777" w:rsidR="003C5EB1" w:rsidRPr="00FF3575" w:rsidRDefault="003C5EB1" w:rsidP="003C5EB1">
            <w:r w:rsidRPr="00FF3575">
              <w:rPr>
                <w:rFonts w:hint="eastAsia"/>
              </w:rPr>
              <w:t xml:space="preserve">　工事場所・受渡場所（納入場所）の郵便番号。</w:t>
            </w:r>
          </w:p>
        </w:tc>
      </w:tr>
    </w:tbl>
    <w:p w14:paraId="0A220EC6" w14:textId="77777777" w:rsidR="003C5EB1" w:rsidRPr="00FF3575" w:rsidRDefault="003C5EB1" w:rsidP="003C5EB1">
      <w:pPr>
        <w:spacing w:line="240" w:lineRule="exact"/>
        <w:ind w:left="113" w:hanging="113"/>
      </w:pPr>
      <w:r w:rsidRPr="00FF3575">
        <w:rPr>
          <w:rFonts w:hint="eastAsia"/>
        </w:rPr>
        <w:t>・主に作業所の住所を記載する。</w:t>
      </w:r>
    </w:p>
    <w:p w14:paraId="579D867D" w14:textId="77777777" w:rsidR="003C5EB1" w:rsidRPr="00FF3575" w:rsidRDefault="003C5EB1" w:rsidP="003C5EB1">
      <w:pPr>
        <w:spacing w:line="240" w:lineRule="exact"/>
        <w:ind w:left="113" w:hanging="113"/>
      </w:pPr>
      <w:r w:rsidRPr="00FF3575">
        <w:rPr>
          <w:rFonts w:hint="eastAsia"/>
        </w:rPr>
        <w:t>・受注者側で工事物件の所在地把握に利用するため、設備見積依頼メッセージには可能な限り記載しなければならない。</w:t>
      </w:r>
    </w:p>
    <w:p w14:paraId="513D4AF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A5DD0BD" w14:textId="77777777" w:rsidTr="003C5EB1">
        <w:trPr>
          <w:cantSplit/>
        </w:trPr>
        <w:tc>
          <w:tcPr>
            <w:tcW w:w="8739" w:type="dxa"/>
          </w:tcPr>
          <w:p w14:paraId="3771D29A" w14:textId="77777777" w:rsidR="003C5EB1" w:rsidRPr="00FF3575" w:rsidRDefault="003C5EB1" w:rsidP="003C5EB1">
            <w:r w:rsidRPr="00FF3575">
              <w:t>[</w:t>
            </w:r>
            <w:bookmarkStart w:id="419" w:name="ID_1043_Ⅲ"/>
            <w:r w:rsidRPr="00FF3575">
              <w:t>104</w:t>
            </w:r>
            <w:r w:rsidRPr="00FF3575">
              <w:rPr>
                <w:rFonts w:hint="eastAsia"/>
              </w:rPr>
              <w:t>3</w:t>
            </w:r>
            <w:bookmarkEnd w:id="419"/>
            <w:r w:rsidRPr="00FF3575">
              <w:t>]</w:t>
            </w:r>
            <w:r w:rsidRPr="00FF3575">
              <w:rPr>
                <w:rFonts w:hint="eastAsia"/>
              </w:rPr>
              <w:t>工事場所・受渡場所住所</w:t>
            </w:r>
          </w:p>
          <w:p w14:paraId="24A934DD" w14:textId="77777777" w:rsidR="003C5EB1" w:rsidRPr="00FF3575" w:rsidRDefault="003C5EB1" w:rsidP="003C5EB1">
            <w:r w:rsidRPr="00FF3575">
              <w:rPr>
                <w:rFonts w:hint="eastAsia"/>
              </w:rPr>
              <w:t xml:space="preserve">　工事場所・受渡場所（納入場所）の住所。</w:t>
            </w:r>
          </w:p>
        </w:tc>
      </w:tr>
    </w:tbl>
    <w:p w14:paraId="4C1D9CF4" w14:textId="77777777" w:rsidR="003C5EB1" w:rsidRPr="00FF3575" w:rsidRDefault="003C5EB1" w:rsidP="003C5EB1">
      <w:r w:rsidRPr="00FF3575">
        <w:rPr>
          <w:rFonts w:hint="eastAsia"/>
        </w:rPr>
        <w:t>・主に作業所の住所を記載する。</w:t>
      </w:r>
    </w:p>
    <w:p w14:paraId="271B229F" w14:textId="77777777" w:rsidR="003C5EB1" w:rsidRPr="00FF3575" w:rsidRDefault="003C5EB1" w:rsidP="003C5EB1">
      <w:pPr>
        <w:spacing w:line="240" w:lineRule="exact"/>
        <w:rPr>
          <w:rFonts w:eastAsia="ＭＳ 明朝"/>
        </w:rPr>
      </w:pPr>
      <w:r w:rsidRPr="00FF3575">
        <w:rPr>
          <w:rFonts w:hint="eastAsia"/>
        </w:rPr>
        <w:t>【例】</w:t>
      </w:r>
      <w:r w:rsidRPr="00FF3575">
        <w:rPr>
          <w:rFonts w:eastAsia="ＭＳ 明朝" w:hint="eastAsia"/>
        </w:rPr>
        <w:t>東京都港区虎ノ門４－２－１２虎ノ門４丁目ＭＴビル２号館</w:t>
      </w:r>
    </w:p>
    <w:p w14:paraId="570BE96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41E4190" w14:textId="77777777" w:rsidTr="003C5EB1">
        <w:trPr>
          <w:cantSplit/>
        </w:trPr>
        <w:tc>
          <w:tcPr>
            <w:tcW w:w="8739" w:type="dxa"/>
          </w:tcPr>
          <w:p w14:paraId="7F0604BB" w14:textId="77777777" w:rsidR="003C5EB1" w:rsidRPr="00FF3575" w:rsidRDefault="003C5EB1" w:rsidP="003C5EB1">
            <w:r w:rsidRPr="00FF3575">
              <w:t>[</w:t>
            </w:r>
            <w:bookmarkStart w:id="420" w:name="ID_1041_Ⅲ"/>
            <w:r w:rsidRPr="00FF3575">
              <w:t>10</w:t>
            </w:r>
            <w:r w:rsidRPr="00FF3575">
              <w:rPr>
                <w:rFonts w:hint="eastAsia"/>
              </w:rPr>
              <w:t>41</w:t>
            </w:r>
            <w:bookmarkEnd w:id="420"/>
            <w:r w:rsidRPr="00FF3575">
              <w:t>]</w:t>
            </w:r>
            <w:r w:rsidRPr="00FF3575">
              <w:rPr>
                <w:rFonts w:hint="eastAsia"/>
              </w:rPr>
              <w:t>工事場所・受渡場所電話番号</w:t>
            </w:r>
          </w:p>
          <w:p w14:paraId="24F084DA" w14:textId="77777777" w:rsidR="003C5EB1" w:rsidRPr="00FF3575" w:rsidRDefault="003C5EB1" w:rsidP="003C5EB1">
            <w:r w:rsidRPr="00FF3575">
              <w:rPr>
                <w:rFonts w:hint="eastAsia"/>
              </w:rPr>
              <w:t xml:space="preserve">　工事場所・受渡場所（納入場所）の電話番号。</w:t>
            </w:r>
          </w:p>
          <w:p w14:paraId="3A25700B" w14:textId="77777777" w:rsidR="003C5EB1" w:rsidRPr="00FF3575" w:rsidRDefault="003C5EB1" w:rsidP="003C5EB1">
            <w:r w:rsidRPr="00FF3575">
              <w:rPr>
                <w:rFonts w:hint="eastAsia"/>
              </w:rPr>
              <w:t>[</w:t>
            </w:r>
            <w:bookmarkStart w:id="421" w:name="ID_1182_Ⅲ"/>
            <w:r w:rsidRPr="00FF3575">
              <w:rPr>
                <w:rFonts w:hint="eastAsia"/>
              </w:rPr>
              <w:t>1182</w:t>
            </w:r>
            <w:bookmarkEnd w:id="421"/>
            <w:r w:rsidRPr="00FF3575">
              <w:rPr>
                <w:rFonts w:hint="eastAsia"/>
              </w:rPr>
              <w:t xml:space="preserve">] </w:t>
            </w:r>
            <w:r w:rsidRPr="00FF3575">
              <w:rPr>
                <w:rFonts w:hint="eastAsia"/>
              </w:rPr>
              <w:t>工事場所・受渡場所</w:t>
            </w:r>
            <w:r w:rsidRPr="00FF3575">
              <w:rPr>
                <w:rFonts w:hint="eastAsia"/>
              </w:rPr>
              <w:t>FAX</w:t>
            </w:r>
            <w:r w:rsidRPr="00FF3575">
              <w:rPr>
                <w:rFonts w:hint="eastAsia"/>
              </w:rPr>
              <w:t>番号</w:t>
            </w:r>
          </w:p>
          <w:p w14:paraId="49482F76" w14:textId="77777777" w:rsidR="003C5EB1" w:rsidRPr="00FF3575" w:rsidRDefault="003C5EB1" w:rsidP="003C5EB1">
            <w:r w:rsidRPr="00FF3575">
              <w:rPr>
                <w:rFonts w:hint="eastAsia"/>
              </w:rPr>
              <w:t xml:space="preserve">　工事場所・受渡場所（納入場所）の</w:t>
            </w:r>
            <w:r w:rsidRPr="00FF3575">
              <w:rPr>
                <w:rFonts w:hint="eastAsia"/>
              </w:rPr>
              <w:t>FAX</w:t>
            </w:r>
            <w:r w:rsidRPr="00FF3575">
              <w:rPr>
                <w:rFonts w:hint="eastAsia"/>
              </w:rPr>
              <w:t>番号。</w:t>
            </w:r>
          </w:p>
          <w:p w14:paraId="7151970F" w14:textId="77777777" w:rsidR="003C5EB1" w:rsidRPr="00FF3575" w:rsidRDefault="003C5EB1" w:rsidP="003C5EB1">
            <w:r w:rsidRPr="00FF3575">
              <w:rPr>
                <w:rFonts w:hint="eastAsia"/>
              </w:rPr>
              <w:t>[</w:t>
            </w:r>
            <w:bookmarkStart w:id="422" w:name="ID_1371_Ⅲ"/>
            <w:r w:rsidRPr="00FF3575">
              <w:rPr>
                <w:rFonts w:hint="eastAsia"/>
              </w:rPr>
              <w:t>1371</w:t>
            </w:r>
            <w:bookmarkEnd w:id="422"/>
            <w:r w:rsidRPr="00FF3575">
              <w:rPr>
                <w:rFonts w:hint="eastAsia"/>
              </w:rPr>
              <w:t>]</w:t>
            </w:r>
            <w:r w:rsidRPr="00FF3575">
              <w:rPr>
                <w:rFonts w:hint="eastAsia"/>
              </w:rPr>
              <w:t>工事場所・受渡場所所在地コード</w:t>
            </w:r>
            <w:r w:rsidRPr="00FF3575">
              <w:rPr>
                <w:rFonts w:hint="eastAsia"/>
              </w:rPr>
              <w:t>(JIS)</w:t>
            </w:r>
          </w:p>
          <w:p w14:paraId="621D0871" w14:textId="77777777" w:rsidR="003C5EB1" w:rsidRPr="00FF3575" w:rsidRDefault="003C5EB1" w:rsidP="003C5EB1">
            <w:r w:rsidRPr="00FF3575">
              <w:rPr>
                <w:rFonts w:hint="eastAsia"/>
              </w:rPr>
              <w:t xml:space="preserve">　工事場所・受渡場所（納入場所）が所在する都道府県および市区町村を表す</w:t>
            </w:r>
            <w:r w:rsidRPr="00FF3575">
              <w:rPr>
                <w:rFonts w:hint="eastAsia"/>
              </w:rPr>
              <w:t>JIS</w:t>
            </w:r>
            <w:r w:rsidRPr="00FF3575">
              <w:rPr>
                <w:rFonts w:hint="eastAsia"/>
              </w:rPr>
              <w:t>コード。</w:t>
            </w:r>
          </w:p>
          <w:p w14:paraId="0ED9C9C5" w14:textId="77777777" w:rsidR="003C5EB1" w:rsidRPr="00FF3575" w:rsidRDefault="003C5EB1" w:rsidP="003C5EB1">
            <w:r w:rsidRPr="00FF3575">
              <w:rPr>
                <w:rFonts w:hint="eastAsia"/>
              </w:rPr>
              <w:t xml:space="preserve">　上</w:t>
            </w:r>
            <w:r w:rsidRPr="00FF3575">
              <w:rPr>
                <w:rFonts w:hint="eastAsia"/>
              </w:rPr>
              <w:t>2</w:t>
            </w:r>
            <w:r w:rsidRPr="00FF3575">
              <w:rPr>
                <w:rFonts w:hint="eastAsia"/>
              </w:rPr>
              <w:t>桁に</w:t>
            </w:r>
            <w:r w:rsidRPr="00FF3575">
              <w:rPr>
                <w:rFonts w:hint="eastAsia"/>
              </w:rPr>
              <w:t>JIS</w:t>
            </w:r>
            <w:r w:rsidRPr="00FF3575">
              <w:rPr>
                <w:rFonts w:hint="eastAsia"/>
              </w:rPr>
              <w:t>都道府県コード</w:t>
            </w:r>
            <w:r w:rsidRPr="00FF3575">
              <w:rPr>
                <w:rFonts w:hint="eastAsia"/>
              </w:rPr>
              <w:t>(JIS X-0401)</w:t>
            </w:r>
            <w:r w:rsidRPr="00FF3575">
              <w:rPr>
                <w:rFonts w:hint="eastAsia"/>
              </w:rPr>
              <w:t>を、下</w:t>
            </w:r>
            <w:r w:rsidRPr="00FF3575">
              <w:rPr>
                <w:rFonts w:hint="eastAsia"/>
              </w:rPr>
              <w:t>3</w:t>
            </w:r>
            <w:r w:rsidRPr="00FF3575">
              <w:rPr>
                <w:rFonts w:hint="eastAsia"/>
              </w:rPr>
              <w:t>桁に</w:t>
            </w:r>
            <w:r w:rsidRPr="00FF3575">
              <w:rPr>
                <w:rFonts w:hint="eastAsia"/>
              </w:rPr>
              <w:t>JIS</w:t>
            </w:r>
            <w:r w:rsidRPr="00FF3575">
              <w:rPr>
                <w:rFonts w:hint="eastAsia"/>
              </w:rPr>
              <w:t>市区町村コード</w:t>
            </w:r>
            <w:r w:rsidRPr="00FF3575">
              <w:rPr>
                <w:rFonts w:hint="eastAsia"/>
              </w:rPr>
              <w:t>(JIS X-0402)</w:t>
            </w:r>
            <w:r w:rsidRPr="00FF3575">
              <w:rPr>
                <w:rFonts w:hint="eastAsia"/>
              </w:rPr>
              <w:t>を記載する。</w:t>
            </w:r>
          </w:p>
        </w:tc>
      </w:tr>
    </w:tbl>
    <w:p w14:paraId="27C61797" w14:textId="77777777" w:rsidR="003C5EB1" w:rsidRPr="00FF3575" w:rsidRDefault="003C5EB1" w:rsidP="003C5EB1">
      <w:pPr>
        <w:spacing w:line="240" w:lineRule="exact"/>
        <w:ind w:left="113" w:hanging="113"/>
      </w:pPr>
      <w:r w:rsidRPr="00FF3575">
        <w:rPr>
          <w:rFonts w:hint="eastAsia"/>
        </w:rPr>
        <w:t>・主に作業所の電話番号、</w:t>
      </w:r>
      <w:r w:rsidRPr="00FF3575">
        <w:rPr>
          <w:rFonts w:hint="eastAsia"/>
        </w:rPr>
        <w:t>FAX</w:t>
      </w:r>
      <w:r w:rsidRPr="00FF3575">
        <w:rPr>
          <w:rFonts w:hint="eastAsia"/>
        </w:rPr>
        <w:t>番号、都道府県コード、市区町村コードを記載する。</w:t>
      </w:r>
    </w:p>
    <w:p w14:paraId="7583D35E" w14:textId="77777777" w:rsidR="003C5EB1" w:rsidRPr="00FF3575" w:rsidRDefault="003C5EB1" w:rsidP="003C5EB1">
      <w:pPr>
        <w:spacing w:line="240" w:lineRule="exact"/>
        <w:ind w:left="113" w:hanging="113"/>
      </w:pPr>
      <w:r w:rsidRPr="00FF3575">
        <w:rPr>
          <w:rFonts w:hint="eastAsia"/>
        </w:rPr>
        <w:t>・電話番号、</w:t>
      </w:r>
      <w:r w:rsidRPr="00FF3575">
        <w:rPr>
          <w:rFonts w:hint="eastAsia"/>
        </w:rPr>
        <w:t>FAX</w:t>
      </w:r>
      <w:r w:rsidRPr="00FF3575">
        <w:rPr>
          <w:rFonts w:hint="eastAsia"/>
        </w:rPr>
        <w:t>番号には、市外局番を含めなければならない。</w:t>
      </w:r>
    </w:p>
    <w:p w14:paraId="5D50C358" w14:textId="77777777" w:rsidR="003C5EB1" w:rsidRPr="00FF3575" w:rsidRDefault="003C5EB1" w:rsidP="003C5EB1">
      <w:pPr>
        <w:spacing w:line="240" w:lineRule="exact"/>
        <w:ind w:left="113" w:hanging="113"/>
      </w:pPr>
      <w:r w:rsidRPr="00FF3575">
        <w:rPr>
          <w:rFonts w:hint="eastAsia"/>
        </w:rPr>
        <w:t>・受注者側で工事物件の所在地把握に利用するため、設備見積依頼メッセージには可能な限り記載しなければならない。</w:t>
      </w:r>
    </w:p>
    <w:p w14:paraId="7E62ED1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94378A4" w14:textId="77777777" w:rsidTr="003C5EB1">
        <w:trPr>
          <w:cantSplit/>
        </w:trPr>
        <w:tc>
          <w:tcPr>
            <w:tcW w:w="8739" w:type="dxa"/>
          </w:tcPr>
          <w:p w14:paraId="342EA1AA" w14:textId="77777777" w:rsidR="003C5EB1" w:rsidRPr="00FF3575" w:rsidRDefault="003C5EB1" w:rsidP="003C5EB1">
            <w:r w:rsidRPr="00FF3575">
              <w:t>[</w:t>
            </w:r>
            <w:bookmarkStart w:id="423" w:name="ID_1045_Ⅲ"/>
            <w:r w:rsidRPr="00FF3575">
              <w:t>1045</w:t>
            </w:r>
            <w:bookmarkEnd w:id="423"/>
            <w:r w:rsidRPr="00FF3575">
              <w:t>]</w:t>
            </w:r>
            <w:r w:rsidRPr="00FF3575">
              <w:rPr>
                <w:rFonts w:hint="eastAsia"/>
              </w:rPr>
              <w:t>取引件名</w:t>
            </w:r>
            <w:r w:rsidRPr="00FF3575">
              <w:t>(</w:t>
            </w:r>
            <w:r w:rsidRPr="00FF3575">
              <w:rPr>
                <w:rFonts w:hint="eastAsia"/>
              </w:rPr>
              <w:t>注文件名</w:t>
            </w:r>
            <w:r w:rsidRPr="00FF3575">
              <w:t>)</w:t>
            </w:r>
          </w:p>
          <w:p w14:paraId="7BFCB89E" w14:textId="77777777" w:rsidR="003C5EB1" w:rsidRPr="00FF3575" w:rsidRDefault="003C5EB1" w:rsidP="003C5EB1">
            <w:r w:rsidRPr="00FF3575">
              <w:rPr>
                <w:rFonts w:hint="eastAsia"/>
              </w:rPr>
              <w:t xml:space="preserve">　発注工事の名称、納品物品の名称など取引の名称。</w:t>
            </w:r>
          </w:p>
        </w:tc>
      </w:tr>
    </w:tbl>
    <w:p w14:paraId="1C77ED25" w14:textId="77777777" w:rsidR="003C5EB1" w:rsidRPr="00FF3575" w:rsidRDefault="003C5EB1" w:rsidP="003C5EB1">
      <w:pPr>
        <w:spacing w:line="240" w:lineRule="exact"/>
        <w:ind w:left="113" w:hanging="113"/>
        <w:rPr>
          <w:lang w:eastAsia="zh-TW"/>
        </w:rPr>
      </w:pPr>
      <w:r w:rsidRPr="00FF3575">
        <w:rPr>
          <w:rFonts w:hint="eastAsia"/>
        </w:rPr>
        <w:t xml:space="preserve">・見積対象となる工事、工種の名称を記載する。　</w:t>
      </w:r>
      <w:r w:rsidRPr="00FF3575">
        <w:rPr>
          <w:rFonts w:hint="eastAsia"/>
          <w:lang w:eastAsia="zh-TW"/>
        </w:rPr>
        <w:t>【例】給排水衛生設備工事。</w:t>
      </w:r>
    </w:p>
    <w:p w14:paraId="3FD15572" w14:textId="77777777" w:rsidR="003C5EB1" w:rsidRPr="00FF3575" w:rsidRDefault="003C5EB1" w:rsidP="003C5EB1">
      <w:pPr>
        <w:spacing w:line="240" w:lineRule="exact"/>
        <w:ind w:left="113" w:hanging="113"/>
      </w:pPr>
      <w:r w:rsidRPr="00FF3575">
        <w:rPr>
          <w:rFonts w:hint="eastAsia"/>
        </w:rPr>
        <w:t>・なお、見積帳票記載上の慣行に倣って「○○ビル新築工事にともなう給排水衛生設備工</w:t>
      </w:r>
      <w:r w:rsidRPr="00FF3575">
        <w:rPr>
          <w:rFonts w:hint="eastAsia"/>
        </w:rPr>
        <w:lastRenderedPageBreak/>
        <w:t>事」といったように物件名を含めて記載してもよい。</w:t>
      </w:r>
    </w:p>
    <w:p w14:paraId="5CC7C84F" w14:textId="1AD7DC08"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4C0DF74" w14:textId="77777777" w:rsidTr="003C5EB1">
        <w:trPr>
          <w:cantSplit/>
        </w:trPr>
        <w:tc>
          <w:tcPr>
            <w:tcW w:w="8739" w:type="dxa"/>
          </w:tcPr>
          <w:p w14:paraId="775C6CFE" w14:textId="77777777" w:rsidR="003C5EB1" w:rsidRPr="00FF3575" w:rsidRDefault="003C5EB1" w:rsidP="003C5EB1">
            <w:r w:rsidRPr="00FF3575">
              <w:t>[</w:t>
            </w:r>
            <w:bookmarkStart w:id="424" w:name="ID_1139_Ⅲ"/>
            <w:r w:rsidRPr="00FF3575">
              <w:t>1</w:t>
            </w:r>
            <w:r w:rsidRPr="00FF3575">
              <w:rPr>
                <w:rFonts w:hint="eastAsia"/>
              </w:rPr>
              <w:t>139</w:t>
            </w:r>
            <w:bookmarkEnd w:id="424"/>
            <w:r w:rsidRPr="00FF3575">
              <w:t>]</w:t>
            </w:r>
            <w:r w:rsidRPr="00FF3575">
              <w:rPr>
                <w:rFonts w:hint="eastAsia"/>
              </w:rPr>
              <w:t>工期・納期指定</w:t>
            </w:r>
          </w:p>
          <w:p w14:paraId="2FCE3480" w14:textId="77777777" w:rsidR="003C5EB1" w:rsidRPr="00FF3575" w:rsidRDefault="003C5EB1" w:rsidP="003C5EB1">
            <w:pPr>
              <w:rPr>
                <w:lang w:eastAsia="zh-TW"/>
              </w:rPr>
            </w:pPr>
            <w:r w:rsidRPr="00FF3575">
              <w:rPr>
                <w:rFonts w:hint="eastAsia"/>
              </w:rPr>
              <w:t xml:space="preserve">　工期、納期に関する条件を文面で表す。　</w:t>
            </w:r>
            <w:r w:rsidRPr="00FF3575">
              <w:rPr>
                <w:rFonts w:hint="eastAsia"/>
                <w:lang w:eastAsia="zh-TW"/>
              </w:rPr>
              <w:t>（例：「至急納品」）</w:t>
            </w:r>
          </w:p>
        </w:tc>
      </w:tr>
    </w:tbl>
    <w:p w14:paraId="46492D85" w14:textId="77777777" w:rsidR="003C5EB1" w:rsidRPr="00FF3575" w:rsidRDefault="003C5EB1" w:rsidP="003C5EB1">
      <w:pPr>
        <w:rPr>
          <w:rFonts w:eastAsia="ＭＳ 明朝"/>
        </w:rPr>
      </w:pPr>
      <w:r w:rsidRPr="00FF3575">
        <w:rPr>
          <w:rFonts w:hint="eastAsia"/>
        </w:rPr>
        <w:t>【例】</w:t>
      </w:r>
      <w:r w:rsidRPr="00FF3575">
        <w:rPr>
          <w:rFonts w:eastAsia="ＭＳ 明朝" w:hint="eastAsia"/>
        </w:rPr>
        <w:t>自：２００３年４月１日　至：２００３年９月３０日</w:t>
      </w:r>
    </w:p>
    <w:p w14:paraId="006432F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6F3C006" w14:textId="77777777" w:rsidTr="003C5EB1">
        <w:trPr>
          <w:cantSplit/>
        </w:trPr>
        <w:tc>
          <w:tcPr>
            <w:tcW w:w="8739" w:type="dxa"/>
          </w:tcPr>
          <w:p w14:paraId="1F04EE6D" w14:textId="77777777" w:rsidR="003C5EB1" w:rsidRPr="00FF3575" w:rsidRDefault="003C5EB1" w:rsidP="003C5EB1">
            <w:r w:rsidRPr="00FF3575">
              <w:t>[</w:t>
            </w:r>
            <w:bookmarkStart w:id="425" w:name="ID_1056_Ⅲ"/>
            <w:r w:rsidRPr="00FF3575">
              <w:t>1</w:t>
            </w:r>
            <w:r w:rsidRPr="00FF3575">
              <w:rPr>
                <w:rFonts w:hint="eastAsia"/>
              </w:rPr>
              <w:t>056</w:t>
            </w:r>
            <w:bookmarkEnd w:id="425"/>
            <w:r w:rsidRPr="00FF3575">
              <w:t>]</w:t>
            </w:r>
            <w:r w:rsidRPr="00FF3575">
              <w:rPr>
                <w:rFonts w:hint="eastAsia"/>
              </w:rPr>
              <w:t>支払条件</w:t>
            </w:r>
          </w:p>
          <w:p w14:paraId="1B3B8F43" w14:textId="77777777" w:rsidR="003C5EB1" w:rsidRPr="00FF3575" w:rsidRDefault="003C5EB1" w:rsidP="003C5EB1">
            <w:r w:rsidRPr="00FF3575">
              <w:rPr>
                <w:rFonts w:hint="eastAsia"/>
              </w:rPr>
              <w:t xml:space="preserve">　支払条件を文面で示す場合のフリーエリア。</w:t>
            </w:r>
          </w:p>
        </w:tc>
      </w:tr>
    </w:tbl>
    <w:p w14:paraId="601A9958"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7779A5C6" w14:textId="22ECA41F" w:rsidR="003C5EB1" w:rsidRPr="00FF3575" w:rsidRDefault="003C5EB1" w:rsidP="003C5EB1">
      <w:pPr>
        <w:spacing w:line="240" w:lineRule="exact"/>
      </w:pPr>
      <w:r w:rsidRPr="00FF3575">
        <w:rPr>
          <w:rFonts w:hint="eastAsia"/>
        </w:rPr>
        <w:t>・発注者は、設備見積依頼メッセージのこのデータ項目に、自身が要求する支払条件を記載する。</w:t>
      </w:r>
    </w:p>
    <w:p w14:paraId="10D990D9" w14:textId="413C856E" w:rsidR="003C5EB1" w:rsidRPr="00FF3575" w:rsidRDefault="003C5EB1" w:rsidP="003C5EB1">
      <w:pPr>
        <w:spacing w:line="240" w:lineRule="exact"/>
      </w:pPr>
      <w:r w:rsidRPr="00FF3575">
        <w:rPr>
          <w:rFonts w:hint="eastAsia"/>
        </w:rPr>
        <w:t>・受注者は、設備見積回答メッセージのこのデータ項目に、自身が要求する支払条件を記載する。</w:t>
      </w:r>
    </w:p>
    <w:p w14:paraId="05968850" w14:textId="6502FF84" w:rsidR="003C5EB1" w:rsidRPr="00FF3575" w:rsidRDefault="003C5EB1" w:rsidP="003C5EB1">
      <w:r w:rsidRPr="00FF3575">
        <w:rPr>
          <w:rFonts w:hint="eastAsia"/>
        </w:rPr>
        <w:t>【例】従来通り</w:t>
      </w:r>
    </w:p>
    <w:p w14:paraId="77B60575" w14:textId="0F25EEED" w:rsidR="00C30FE7" w:rsidRPr="00FF3575" w:rsidRDefault="00C30FE7"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A744010" w14:textId="77777777" w:rsidTr="003C5EB1">
        <w:trPr>
          <w:cantSplit/>
        </w:trPr>
        <w:tc>
          <w:tcPr>
            <w:tcW w:w="8739" w:type="dxa"/>
            <w:shd w:val="clear" w:color="auto" w:fill="auto"/>
          </w:tcPr>
          <w:p w14:paraId="1998E5E7" w14:textId="7B9FD851" w:rsidR="003C5EB1" w:rsidRPr="00FF3575" w:rsidRDefault="003C5EB1" w:rsidP="003C5EB1">
            <w:r w:rsidRPr="00FF3575">
              <w:t>[</w:t>
            </w:r>
            <w:bookmarkStart w:id="426" w:name="ID_1069_Ⅲ"/>
            <w:r w:rsidRPr="00FF3575">
              <w:t>1</w:t>
            </w:r>
            <w:r w:rsidRPr="00FF3575">
              <w:rPr>
                <w:rFonts w:hint="eastAsia"/>
              </w:rPr>
              <w:t>069</w:t>
            </w:r>
            <w:bookmarkEnd w:id="426"/>
            <w:r w:rsidRPr="00FF3575">
              <w:t>]</w:t>
            </w:r>
            <w:r w:rsidRPr="00FF3575">
              <w:rPr>
                <w:rFonts w:hint="eastAsia"/>
              </w:rPr>
              <w:t>受注者側見積・契約条件</w:t>
            </w:r>
          </w:p>
          <w:p w14:paraId="19B89D38" w14:textId="44103FA3" w:rsidR="003C5EB1" w:rsidRPr="00FF3575" w:rsidRDefault="003C5EB1" w:rsidP="003C5EB1">
            <w:r w:rsidRPr="00FF3575">
              <w:rPr>
                <w:rFonts w:hint="eastAsia"/>
              </w:rPr>
              <w:t xml:space="preserve">　受注者側の見積条件を文面で表す場合のフリーエリア。注文業務のメッセージで使用される場合は、契約内容の一部を構成する。</w:t>
            </w:r>
          </w:p>
        </w:tc>
      </w:tr>
    </w:tbl>
    <w:p w14:paraId="38CA9408" w14:textId="692CEE52" w:rsidR="003C5EB1" w:rsidRPr="00FF3575" w:rsidRDefault="003C5EB1" w:rsidP="003C5EB1">
      <w:pPr>
        <w:spacing w:line="240" w:lineRule="exact"/>
      </w:pPr>
      <w:r w:rsidRPr="00FF3575">
        <w:rPr>
          <w:rFonts w:hint="eastAsia"/>
        </w:rPr>
        <w:t>・本データ項目は設備見積依頼</w:t>
      </w:r>
      <w:r w:rsidRPr="00FF3575">
        <w:rPr>
          <w:rFonts w:hint="eastAsia"/>
        </w:rPr>
        <w:t>/</w:t>
      </w:r>
      <w:r w:rsidRPr="00FF3575">
        <w:rPr>
          <w:rFonts w:hint="eastAsia"/>
        </w:rPr>
        <w:t>回答メッセージでは使用しないことが推奨される。</w:t>
      </w:r>
    </w:p>
    <w:p w14:paraId="4E9DD82A" w14:textId="2369AB3C" w:rsidR="003C5EB1" w:rsidRPr="00FF3575" w:rsidRDefault="003C5EB1" w:rsidP="003C5EB1">
      <w:pPr>
        <w:spacing w:line="240" w:lineRule="exact"/>
      </w:pPr>
      <w:r w:rsidRPr="00FF3575">
        <w:rPr>
          <w:rFonts w:hint="eastAsia"/>
        </w:rPr>
        <w:t xml:space="preserve">　次バージョンの改訂時には、本データ項目は削除される予定である。</w:t>
      </w:r>
    </w:p>
    <w:p w14:paraId="187A9442" w14:textId="56120C49" w:rsidR="003C5EB1" w:rsidRPr="00FF3575" w:rsidRDefault="003C5EB1" w:rsidP="003C5EB1">
      <w:pPr>
        <w:spacing w:line="240" w:lineRule="exact"/>
        <w:ind w:left="113" w:hanging="113"/>
      </w:pPr>
      <w:r w:rsidRPr="00FF3575">
        <w:rPr>
          <w:rFonts w:hint="eastAsia"/>
        </w:rPr>
        <w:t>・見積条件は明細行の</w:t>
      </w:r>
      <w:r w:rsidRPr="00FF3575">
        <w:rPr>
          <w:rFonts w:hint="eastAsia"/>
        </w:rPr>
        <w:t>[1213]</w:t>
      </w:r>
      <w:r w:rsidRPr="00FF3575">
        <w:rPr>
          <w:rFonts w:hint="eastAsia"/>
        </w:rPr>
        <w:t>品名・名称あるいは</w:t>
      </w:r>
      <w:r w:rsidRPr="00FF3575">
        <w:rPr>
          <w:rFonts w:hint="eastAsia"/>
        </w:rPr>
        <w:t>[1214]</w:t>
      </w:r>
      <w:r w:rsidRPr="00FF3575">
        <w:rPr>
          <w:rFonts w:hint="eastAsia"/>
        </w:rPr>
        <w:t>規格・仕様・摘要に記載する。見積条件を記載する明細行は、当該行が見積条件行であることを明らかにするため</w:t>
      </w:r>
      <w:r w:rsidRPr="00FF3575">
        <w:rPr>
          <w:rFonts w:hint="eastAsia"/>
        </w:rPr>
        <w:t>[1288]</w:t>
      </w:r>
      <w:r w:rsidRPr="00FF3575">
        <w:rPr>
          <w:rFonts w:hint="eastAsia"/>
        </w:rPr>
        <w:t>明細データ属性コード</w:t>
      </w:r>
      <w:r w:rsidRPr="00FF3575">
        <w:rPr>
          <w:rFonts w:hint="eastAsia"/>
        </w:rPr>
        <w:t>=1</w:t>
      </w:r>
      <w:r w:rsidRPr="00FF3575">
        <w:rPr>
          <w:rFonts w:hint="eastAsia"/>
        </w:rPr>
        <w:t>とする　（詳細は「</w:t>
      </w:r>
      <w:r w:rsidRPr="00FF3575">
        <w:rPr>
          <w:rFonts w:hint="eastAsia"/>
        </w:rPr>
        <w:t>(3)</w:t>
      </w:r>
      <w:r w:rsidRPr="00FF3575">
        <w:rPr>
          <w:rFonts w:hint="eastAsia"/>
        </w:rPr>
        <w:t>明細部のデータ項目：階層構造を表すデータ項目」を参照）。</w:t>
      </w:r>
    </w:p>
    <w:p w14:paraId="31966904" w14:textId="7C19C407" w:rsidR="003C5EB1" w:rsidRPr="00FF3575" w:rsidRDefault="003C5EB1" w:rsidP="003C5EB1"/>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B2059B7" w14:textId="77777777" w:rsidTr="003C5EB1">
        <w:trPr>
          <w:cantSplit/>
        </w:trPr>
        <w:tc>
          <w:tcPr>
            <w:tcW w:w="8739" w:type="dxa"/>
            <w:shd w:val="clear" w:color="auto" w:fill="auto"/>
          </w:tcPr>
          <w:p w14:paraId="72478B67" w14:textId="0C8089A9" w:rsidR="003C5EB1" w:rsidRPr="00FF3575" w:rsidRDefault="003C5EB1" w:rsidP="003C5EB1">
            <w:r w:rsidRPr="00FF3575">
              <w:t>[</w:t>
            </w:r>
            <w:bookmarkStart w:id="427" w:name="ID_1174_Ⅲ"/>
            <w:r w:rsidRPr="00FF3575">
              <w:t>1</w:t>
            </w:r>
            <w:r w:rsidRPr="00FF3575">
              <w:rPr>
                <w:rFonts w:hint="eastAsia"/>
              </w:rPr>
              <w:t>174</w:t>
            </w:r>
            <w:bookmarkEnd w:id="427"/>
            <w:r w:rsidRPr="00FF3575">
              <w:t>]</w:t>
            </w:r>
            <w:r w:rsidRPr="00FF3575">
              <w:rPr>
                <w:rFonts w:hint="eastAsia"/>
              </w:rPr>
              <w:t>発注者側見積・契約条件</w:t>
            </w:r>
          </w:p>
          <w:p w14:paraId="3DBBDD2A" w14:textId="77777777" w:rsidR="003C5EB1" w:rsidRPr="00FF3575" w:rsidRDefault="003C5EB1" w:rsidP="003C5EB1">
            <w:r w:rsidRPr="00FF3575">
              <w:rPr>
                <w:rFonts w:hint="eastAsia"/>
              </w:rPr>
              <w:t xml:space="preserve">　発注者側の見積条件を文面で表す場合のフリーエリア。注文業務のメッセージで使用される場合は、契約内容の一部を構成する。</w:t>
            </w:r>
          </w:p>
        </w:tc>
      </w:tr>
    </w:tbl>
    <w:p w14:paraId="531EA9EE"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5A69F16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32BC801" w14:textId="77777777" w:rsidTr="003C5EB1">
        <w:tc>
          <w:tcPr>
            <w:tcW w:w="8702" w:type="dxa"/>
          </w:tcPr>
          <w:p w14:paraId="2D5E72AE" w14:textId="77777777" w:rsidR="003C5EB1" w:rsidRPr="00FF3575" w:rsidRDefault="003C5EB1" w:rsidP="003C5EB1">
            <w:r w:rsidRPr="00FF3575">
              <w:rPr>
                <w:rFonts w:hint="eastAsia"/>
              </w:rPr>
              <w:t>[</w:t>
            </w:r>
            <w:bookmarkStart w:id="428" w:name="ID_1140_Ⅲ"/>
            <w:r w:rsidRPr="00FF3575">
              <w:rPr>
                <w:rFonts w:hint="eastAsia"/>
              </w:rPr>
              <w:t>1140</w:t>
            </w:r>
            <w:bookmarkEnd w:id="428"/>
            <w:r w:rsidRPr="00FF3575">
              <w:rPr>
                <w:rFonts w:hint="eastAsia"/>
              </w:rPr>
              <w:t>]</w:t>
            </w:r>
            <w:r w:rsidRPr="00FF3575">
              <w:rPr>
                <w:rFonts w:hint="eastAsia"/>
              </w:rPr>
              <w:t>見積有効期間</w:t>
            </w:r>
          </w:p>
          <w:p w14:paraId="1B623F86" w14:textId="77777777" w:rsidR="003C5EB1" w:rsidRPr="00FF3575" w:rsidRDefault="003C5EB1" w:rsidP="003C5EB1">
            <w:r w:rsidRPr="00FF3575">
              <w:rPr>
                <w:rFonts w:hint="eastAsia"/>
              </w:rPr>
              <w:t xml:space="preserve">　見積書の有効期間を文面で表す。</w:t>
            </w:r>
          </w:p>
        </w:tc>
      </w:tr>
    </w:tbl>
    <w:p w14:paraId="61A49D69" w14:textId="77777777" w:rsidR="003C5EB1" w:rsidRPr="00FF3575" w:rsidRDefault="003C5EB1" w:rsidP="003C5EB1">
      <w:pPr>
        <w:spacing w:line="240" w:lineRule="exact"/>
        <w:rPr>
          <w:rFonts w:eastAsia="ＭＳ 明朝"/>
        </w:rPr>
      </w:pPr>
      <w:r w:rsidRPr="00FF3575">
        <w:rPr>
          <w:rFonts w:hint="eastAsia"/>
        </w:rPr>
        <w:t>【例】</w:t>
      </w:r>
      <w:r w:rsidRPr="00FF3575">
        <w:rPr>
          <w:rFonts w:eastAsia="ＭＳ 明朝" w:hint="eastAsia"/>
        </w:rPr>
        <w:tab/>
      </w:r>
      <w:r w:rsidRPr="00FF3575">
        <w:rPr>
          <w:rFonts w:eastAsia="ＭＳ 明朝" w:hint="eastAsia"/>
        </w:rPr>
        <w:t>平成１５年４月１日</w:t>
      </w:r>
    </w:p>
    <w:p w14:paraId="0337B730" w14:textId="77777777" w:rsidR="003C5EB1" w:rsidRPr="00FF3575" w:rsidRDefault="003C5EB1" w:rsidP="003C5EB1">
      <w:pPr>
        <w:spacing w:line="240" w:lineRule="exact"/>
        <w:rPr>
          <w:rFonts w:eastAsia="ＭＳ 明朝"/>
        </w:rPr>
      </w:pPr>
      <w:r w:rsidRPr="00FF3575">
        <w:rPr>
          <w:rFonts w:eastAsia="ＭＳ 明朝" w:hint="eastAsia"/>
        </w:rPr>
        <w:tab/>
      </w:r>
      <w:r w:rsidRPr="00FF3575">
        <w:rPr>
          <w:rFonts w:eastAsia="ＭＳ 明朝" w:hint="eastAsia"/>
        </w:rPr>
        <w:t>２００３年４月１日</w:t>
      </w:r>
    </w:p>
    <w:p w14:paraId="0B7B7173" w14:textId="77777777" w:rsidR="003C5EB1" w:rsidRPr="00FF3575" w:rsidRDefault="003C5EB1" w:rsidP="003C5EB1">
      <w:pPr>
        <w:spacing w:line="240" w:lineRule="exact"/>
        <w:rPr>
          <w:rFonts w:eastAsia="ＭＳ 明朝"/>
        </w:rPr>
      </w:pPr>
      <w:r w:rsidRPr="00FF3575">
        <w:rPr>
          <w:rFonts w:eastAsia="ＭＳ 明朝" w:hint="eastAsia"/>
        </w:rPr>
        <w:tab/>
      </w:r>
      <w:r w:rsidRPr="00FF3575">
        <w:rPr>
          <w:rFonts w:eastAsia="ＭＳ 明朝" w:hint="eastAsia"/>
        </w:rPr>
        <w:t>提出後１５日間</w:t>
      </w:r>
    </w:p>
    <w:p w14:paraId="19BC076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5922A3A" w14:textId="77777777" w:rsidTr="003C5EB1">
        <w:tc>
          <w:tcPr>
            <w:tcW w:w="8702" w:type="dxa"/>
          </w:tcPr>
          <w:p w14:paraId="5D757F02" w14:textId="77777777" w:rsidR="003C5EB1" w:rsidRPr="00FF3575" w:rsidRDefault="003C5EB1" w:rsidP="003C5EB1">
            <w:r w:rsidRPr="00FF3575">
              <w:rPr>
                <w:rFonts w:hint="eastAsia"/>
              </w:rPr>
              <w:t>[</w:t>
            </w:r>
            <w:bookmarkStart w:id="429" w:name="ID_1141_Ⅲ"/>
            <w:r w:rsidRPr="00FF3575">
              <w:rPr>
                <w:rFonts w:hint="eastAsia"/>
              </w:rPr>
              <w:t>1141</w:t>
            </w:r>
            <w:bookmarkEnd w:id="429"/>
            <w:r w:rsidRPr="00FF3575">
              <w:rPr>
                <w:rFonts w:hint="eastAsia"/>
              </w:rPr>
              <w:t>]</w:t>
            </w:r>
            <w:r w:rsidRPr="00FF3575">
              <w:rPr>
                <w:rFonts w:hint="eastAsia"/>
              </w:rPr>
              <w:t>見積提出期限年月日</w:t>
            </w:r>
          </w:p>
          <w:p w14:paraId="7F9656F0" w14:textId="77777777" w:rsidR="003C5EB1" w:rsidRPr="00FF3575" w:rsidRDefault="003C5EB1" w:rsidP="003C5EB1">
            <w:r w:rsidRPr="00FF3575">
              <w:rPr>
                <w:rFonts w:hint="eastAsia"/>
              </w:rPr>
              <w:t xml:space="preserve">　見積書の提出期限の年月日。</w:t>
            </w:r>
          </w:p>
        </w:tc>
      </w:tr>
    </w:tbl>
    <w:p w14:paraId="136AC26C" w14:textId="77777777" w:rsidR="003C5EB1" w:rsidRPr="00FF3575" w:rsidRDefault="003C5EB1" w:rsidP="003C5EB1">
      <w:r w:rsidRPr="00FF3575">
        <w:rPr>
          <w:rFonts w:hint="eastAsia"/>
        </w:rPr>
        <w:t>・年月日による記載とし、時分秒は使用しない。</w:t>
      </w:r>
    </w:p>
    <w:p w14:paraId="01B16A6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CA1A744" w14:textId="77777777" w:rsidTr="003C5EB1">
        <w:trPr>
          <w:cantSplit/>
        </w:trPr>
        <w:tc>
          <w:tcPr>
            <w:tcW w:w="8739" w:type="dxa"/>
          </w:tcPr>
          <w:p w14:paraId="0E4C8C20" w14:textId="77777777" w:rsidR="003C5EB1" w:rsidRPr="00FF3575" w:rsidRDefault="003C5EB1" w:rsidP="003C5EB1">
            <w:r w:rsidRPr="00FF3575">
              <w:lastRenderedPageBreak/>
              <w:t>[</w:t>
            </w:r>
            <w:bookmarkStart w:id="430" w:name="ID_0057_Ⅲ"/>
            <w:r w:rsidRPr="00FF3575">
              <w:rPr>
                <w:rFonts w:hint="eastAsia"/>
              </w:rPr>
              <w:t>57</w:t>
            </w:r>
            <w:bookmarkEnd w:id="430"/>
            <w:r w:rsidRPr="00FF3575">
              <w:t>]</w:t>
            </w:r>
            <w:r w:rsidRPr="00FF3575">
              <w:rPr>
                <w:rFonts w:hint="eastAsia"/>
              </w:rPr>
              <w:t>消費税コード</w:t>
            </w:r>
          </w:p>
          <w:p w14:paraId="29A867C5" w14:textId="77777777" w:rsidR="003C5EB1" w:rsidRPr="00FF3575" w:rsidRDefault="003C5EB1" w:rsidP="003C5EB1">
            <w:r w:rsidRPr="00FF3575">
              <w:rPr>
                <w:rFonts w:hint="eastAsia"/>
              </w:rPr>
              <w:t xml:space="preserve">　</w:t>
            </w:r>
            <w:r w:rsidRPr="00FF3575">
              <w:rPr>
                <w:rFonts w:hint="eastAsia"/>
              </w:rPr>
              <w:t>[1088]</w:t>
            </w:r>
            <w:r w:rsidRPr="00FF3575">
              <w:rPr>
                <w:rFonts w:hint="eastAsia"/>
              </w:rPr>
              <w:t>明細金額計について税抜き、税込を示すコード。</w:t>
            </w:r>
          </w:p>
        </w:tc>
      </w:tr>
    </w:tbl>
    <w:p w14:paraId="209AA61C" w14:textId="05AA30B7"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Pr="00FF3575">
        <w:rPr>
          <w:rFonts w:hint="eastAsia"/>
        </w:rPr>
        <w:t>3.2.3.10</w:t>
      </w:r>
      <w:r w:rsidRPr="00FF3575">
        <w:rPr>
          <w:rFonts w:hint="eastAsia"/>
        </w:rPr>
        <w:t>消費税コード」（</w:t>
      </w:r>
      <w:r w:rsidR="00517F7A">
        <w:rPr>
          <w:rFonts w:hint="eastAsia"/>
        </w:rPr>
        <w:t>次表参照</w:t>
      </w:r>
      <w:r w:rsidRPr="00FF3575">
        <w:rPr>
          <w:rFonts w:hint="eastAsia"/>
        </w:rPr>
        <w:t>）に準拠する。</w:t>
      </w:r>
    </w:p>
    <w:p w14:paraId="67E341CF" w14:textId="77777777" w:rsidR="003C5EB1" w:rsidRPr="00FF3575" w:rsidRDefault="003C5EB1" w:rsidP="003C5EB1">
      <w:pPr>
        <w:spacing w:line="240" w:lineRule="exact"/>
        <w:ind w:left="113" w:hanging="113"/>
      </w:pPr>
      <w:r w:rsidRPr="00FF3575">
        <w:rPr>
          <w:rFonts w:hint="eastAsia"/>
        </w:rPr>
        <w:t>・ただし、消費税コード</w:t>
      </w:r>
      <w:r w:rsidRPr="00FF3575">
        <w:rPr>
          <w:rFonts w:hint="eastAsia"/>
        </w:rPr>
        <w:t>=3</w:t>
      </w:r>
      <w:r w:rsidRPr="00FF3575">
        <w:rPr>
          <w:rFonts w:hint="eastAsia"/>
        </w:rPr>
        <w:t>（内税、外税混在は使用しない）。メッセージの明細に内税の明細行と外税の明細行とが混在する場合は、別個のメッセージとして作成、送信する。</w:t>
      </w:r>
    </w:p>
    <w:p w14:paraId="14608089" w14:textId="115F2051"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rFonts w:hint="eastAsia"/>
        </w:rPr>
        <w:t>消費税コード</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6264"/>
        <w:gridCol w:w="1843"/>
      </w:tblGrid>
      <w:tr w:rsidR="00FF3575" w:rsidRPr="00FF3575" w14:paraId="18F41301" w14:textId="77777777" w:rsidTr="002F2CCB">
        <w:trPr>
          <w:cantSplit/>
        </w:trPr>
        <w:tc>
          <w:tcPr>
            <w:tcW w:w="639" w:type="dxa"/>
            <w:tcBorders>
              <w:top w:val="single" w:sz="12" w:space="0" w:color="auto"/>
              <w:left w:val="single" w:sz="12" w:space="0" w:color="auto"/>
              <w:bottom w:val="single" w:sz="12" w:space="0" w:color="auto"/>
            </w:tcBorders>
            <w:shd w:val="clear" w:color="auto" w:fill="FFFFFF"/>
          </w:tcPr>
          <w:p w14:paraId="552FD58B" w14:textId="77777777" w:rsidR="003C5EB1" w:rsidRPr="00FF3575" w:rsidRDefault="003C5EB1" w:rsidP="003C5EB1">
            <w:pPr>
              <w:jc w:val="center"/>
            </w:pPr>
            <w:r w:rsidRPr="00FF3575">
              <w:rPr>
                <w:rFonts w:hint="eastAsia"/>
              </w:rPr>
              <w:t>分類</w:t>
            </w:r>
          </w:p>
        </w:tc>
        <w:tc>
          <w:tcPr>
            <w:tcW w:w="6264" w:type="dxa"/>
            <w:tcBorders>
              <w:top w:val="single" w:sz="12" w:space="0" w:color="auto"/>
              <w:bottom w:val="single" w:sz="12" w:space="0" w:color="auto"/>
            </w:tcBorders>
            <w:shd w:val="clear" w:color="auto" w:fill="FFFFFF"/>
          </w:tcPr>
          <w:p w14:paraId="2720242B" w14:textId="77777777" w:rsidR="003C5EB1" w:rsidRPr="00FF3575" w:rsidRDefault="003C5EB1" w:rsidP="003C5EB1">
            <w:pPr>
              <w:jc w:val="center"/>
            </w:pPr>
            <w:r w:rsidRPr="00FF3575">
              <w:rPr>
                <w:rFonts w:hint="eastAsia"/>
              </w:rPr>
              <w:t>内容</w:t>
            </w:r>
          </w:p>
        </w:tc>
        <w:tc>
          <w:tcPr>
            <w:tcW w:w="1843" w:type="dxa"/>
            <w:tcBorders>
              <w:top w:val="single" w:sz="12" w:space="0" w:color="auto"/>
              <w:bottom w:val="single" w:sz="12" w:space="0" w:color="auto"/>
              <w:right w:val="single" w:sz="12" w:space="0" w:color="auto"/>
            </w:tcBorders>
            <w:shd w:val="clear" w:color="auto" w:fill="FFFFFF"/>
          </w:tcPr>
          <w:p w14:paraId="171843F7" w14:textId="77777777" w:rsidR="003C5EB1" w:rsidRPr="00FF3575" w:rsidRDefault="003C5EB1" w:rsidP="003C5EB1">
            <w:pPr>
              <w:jc w:val="center"/>
            </w:pPr>
            <w:r w:rsidRPr="00FF3575">
              <w:rPr>
                <w:rFonts w:hint="eastAsia"/>
              </w:rPr>
              <w:t>[57]</w:t>
            </w:r>
            <w:r w:rsidRPr="00FF3575">
              <w:rPr>
                <w:rFonts w:hint="eastAsia"/>
              </w:rPr>
              <w:t>消費税コード</w:t>
            </w:r>
          </w:p>
        </w:tc>
      </w:tr>
      <w:tr w:rsidR="00FF3575" w:rsidRPr="00FF3575" w14:paraId="6852C215" w14:textId="77777777" w:rsidTr="002F2CCB">
        <w:trPr>
          <w:cantSplit/>
        </w:trPr>
        <w:tc>
          <w:tcPr>
            <w:tcW w:w="639" w:type="dxa"/>
            <w:tcBorders>
              <w:top w:val="single" w:sz="12" w:space="0" w:color="auto"/>
            </w:tcBorders>
          </w:tcPr>
          <w:p w14:paraId="6689D0A6" w14:textId="77777777" w:rsidR="003C5EB1" w:rsidRPr="00FF3575" w:rsidRDefault="003C5EB1" w:rsidP="003C5EB1">
            <w:pPr>
              <w:jc w:val="center"/>
            </w:pPr>
            <w:r w:rsidRPr="00FF3575">
              <w:rPr>
                <w:rFonts w:hint="eastAsia"/>
              </w:rPr>
              <w:t>内税</w:t>
            </w:r>
          </w:p>
        </w:tc>
        <w:tc>
          <w:tcPr>
            <w:tcW w:w="6264" w:type="dxa"/>
            <w:tcBorders>
              <w:top w:val="single" w:sz="12" w:space="0" w:color="auto"/>
            </w:tcBorders>
          </w:tcPr>
          <w:p w14:paraId="50164E7D" w14:textId="77777777" w:rsidR="003C5EB1" w:rsidRPr="00FF3575" w:rsidRDefault="003C5EB1" w:rsidP="003C5EB1">
            <w:r w:rsidRPr="00FF3575">
              <w:rPr>
                <w:rFonts w:hint="eastAsia"/>
              </w:rPr>
              <w:t>[1088]</w:t>
            </w:r>
            <w:r w:rsidRPr="00FF3575">
              <w:rPr>
                <w:rFonts w:hint="eastAsia"/>
              </w:rPr>
              <w:t>明細金額計が消費税込み（内税）の金額であることを示す。</w:t>
            </w:r>
          </w:p>
          <w:p w14:paraId="02CDF79E" w14:textId="77777777" w:rsidR="003C5EB1" w:rsidRPr="00FF3575" w:rsidRDefault="003C5EB1" w:rsidP="003C5EB1">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消費税額を加えてはならない。</w:t>
            </w:r>
          </w:p>
        </w:tc>
        <w:tc>
          <w:tcPr>
            <w:tcW w:w="1843" w:type="dxa"/>
            <w:tcBorders>
              <w:top w:val="single" w:sz="12" w:space="0" w:color="auto"/>
            </w:tcBorders>
          </w:tcPr>
          <w:p w14:paraId="32A11296" w14:textId="77777777" w:rsidR="003C5EB1" w:rsidRPr="00FF3575" w:rsidRDefault="003C5EB1" w:rsidP="003C5EB1">
            <w:pPr>
              <w:jc w:val="center"/>
            </w:pPr>
            <w:r w:rsidRPr="00FF3575">
              <w:rPr>
                <w:rFonts w:hint="eastAsia"/>
              </w:rPr>
              <w:t>1</w:t>
            </w:r>
          </w:p>
        </w:tc>
      </w:tr>
      <w:tr w:rsidR="003C5EB1" w:rsidRPr="00FF3575" w14:paraId="5469F440" w14:textId="77777777" w:rsidTr="002F2CCB">
        <w:trPr>
          <w:cantSplit/>
        </w:trPr>
        <w:tc>
          <w:tcPr>
            <w:tcW w:w="639" w:type="dxa"/>
          </w:tcPr>
          <w:p w14:paraId="49EC9C4F" w14:textId="77777777" w:rsidR="003C5EB1" w:rsidRPr="00FF3575" w:rsidRDefault="003C5EB1" w:rsidP="003C5EB1">
            <w:pPr>
              <w:jc w:val="center"/>
            </w:pPr>
            <w:r w:rsidRPr="00FF3575">
              <w:rPr>
                <w:rFonts w:hint="eastAsia"/>
              </w:rPr>
              <w:t>外税</w:t>
            </w:r>
          </w:p>
        </w:tc>
        <w:tc>
          <w:tcPr>
            <w:tcW w:w="6264" w:type="dxa"/>
          </w:tcPr>
          <w:p w14:paraId="15356622" w14:textId="77777777" w:rsidR="003C5EB1" w:rsidRPr="00FF3575" w:rsidRDefault="003C5EB1" w:rsidP="003C5EB1">
            <w:r w:rsidRPr="00FF3575">
              <w:rPr>
                <w:rFonts w:hint="eastAsia"/>
              </w:rPr>
              <w:t>[1088]</w:t>
            </w:r>
            <w:r w:rsidRPr="00FF3575">
              <w:rPr>
                <w:rFonts w:hint="eastAsia"/>
              </w:rPr>
              <w:t>明細金額計が消費税抜き（外税）の金額であることを示す。</w:t>
            </w:r>
          </w:p>
          <w:p w14:paraId="3C9BDB40" w14:textId="77777777" w:rsidR="003C5EB1" w:rsidRPr="00FF3575" w:rsidRDefault="003C5EB1" w:rsidP="003C5EB1">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消費税額を加えた額を</w:t>
            </w:r>
            <w:r w:rsidRPr="00FF3575">
              <w:rPr>
                <w:rFonts w:hint="eastAsia"/>
              </w:rPr>
              <w:t>[1097]</w:t>
            </w:r>
            <w:r w:rsidRPr="00FF3575">
              <w:rPr>
                <w:rFonts w:hint="eastAsia"/>
              </w:rPr>
              <w:t>最終帳票金額としなければならない。</w:t>
            </w:r>
          </w:p>
        </w:tc>
        <w:tc>
          <w:tcPr>
            <w:tcW w:w="1843" w:type="dxa"/>
          </w:tcPr>
          <w:p w14:paraId="4237093B" w14:textId="77777777" w:rsidR="003C5EB1" w:rsidRPr="00FF3575" w:rsidRDefault="003C5EB1" w:rsidP="003C5EB1">
            <w:pPr>
              <w:jc w:val="center"/>
            </w:pPr>
            <w:r w:rsidRPr="00FF3575">
              <w:rPr>
                <w:rFonts w:hint="eastAsia"/>
              </w:rPr>
              <w:t>2</w:t>
            </w:r>
          </w:p>
        </w:tc>
      </w:tr>
    </w:tbl>
    <w:p w14:paraId="7FCC109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5BB909F" w14:textId="77777777" w:rsidTr="003C5EB1">
        <w:trPr>
          <w:cantSplit/>
        </w:trPr>
        <w:tc>
          <w:tcPr>
            <w:tcW w:w="8739" w:type="dxa"/>
          </w:tcPr>
          <w:p w14:paraId="52A56CC9" w14:textId="77777777" w:rsidR="003C5EB1" w:rsidRPr="00FF3575" w:rsidRDefault="003C5EB1" w:rsidP="003C5EB1">
            <w:r w:rsidRPr="00FF3575">
              <w:t>[</w:t>
            </w:r>
            <w:bookmarkStart w:id="431" w:name="ID_1088_Ⅲ"/>
            <w:r w:rsidRPr="00FF3575">
              <w:t>1088</w:t>
            </w:r>
            <w:bookmarkEnd w:id="431"/>
            <w:r w:rsidRPr="00FF3575">
              <w:t>]</w:t>
            </w:r>
            <w:r w:rsidRPr="00FF3575">
              <w:rPr>
                <w:rFonts w:hint="eastAsia"/>
              </w:rPr>
              <w:t>明細金額計</w:t>
            </w:r>
          </w:p>
          <w:p w14:paraId="2F4B45A5" w14:textId="77777777" w:rsidR="003C5EB1" w:rsidRPr="00FF3575" w:rsidRDefault="003C5EB1" w:rsidP="003C5EB1">
            <w:r w:rsidRPr="00FF3575">
              <w:rPr>
                <w:rFonts w:hint="eastAsia"/>
              </w:rPr>
              <w:t xml:space="preserve">　</w:t>
            </w:r>
            <w:r w:rsidRPr="00FF3575">
              <w:t>[1223]</w:t>
            </w:r>
            <w:r w:rsidRPr="00FF3575">
              <w:rPr>
                <w:rFonts w:hint="eastAsia"/>
              </w:rPr>
              <w:t>明細金額の合計。</w:t>
            </w:r>
          </w:p>
        </w:tc>
      </w:tr>
    </w:tbl>
    <w:p w14:paraId="37A8211E" w14:textId="77777777" w:rsidR="003C5EB1" w:rsidRPr="00FF3575" w:rsidRDefault="003C5EB1" w:rsidP="003C5EB1">
      <w:pPr>
        <w:spacing w:line="240" w:lineRule="exact"/>
        <w:ind w:left="113" w:hanging="113"/>
      </w:pPr>
      <w:r w:rsidRPr="00FF3575">
        <w:rPr>
          <w:rFonts w:hint="eastAsia"/>
        </w:rPr>
        <w:t>・明細行には小計行等も含まれるので、全明細行の</w:t>
      </w:r>
      <w:r w:rsidRPr="00FF3575">
        <w:rPr>
          <w:rFonts w:hint="eastAsia"/>
        </w:rPr>
        <w:t>[1223]</w:t>
      </w:r>
      <w:r w:rsidRPr="00FF3575">
        <w:rPr>
          <w:rFonts w:hint="eastAsia"/>
        </w:rPr>
        <w:t>明細金額の合計と</w:t>
      </w:r>
      <w:r w:rsidRPr="00FF3575">
        <w:rPr>
          <w:rFonts w:hint="eastAsia"/>
        </w:rPr>
        <w:t>[1088]</w:t>
      </w:r>
      <w:r w:rsidRPr="00FF3575">
        <w:rPr>
          <w:rFonts w:hint="eastAsia"/>
        </w:rPr>
        <w:t>明細金額計とは一致しないことがある。詳細は「</w:t>
      </w:r>
      <w:r w:rsidRPr="00FF3575">
        <w:t>(3)</w:t>
      </w:r>
      <w:r w:rsidRPr="00FF3575">
        <w:rPr>
          <w:rFonts w:hint="eastAsia"/>
        </w:rPr>
        <w:t>明細部のデータ項目：階層構造を表すデータ項目」を参照。</w:t>
      </w:r>
    </w:p>
    <w:p w14:paraId="480B5164" w14:textId="77777777" w:rsidR="003C5EB1" w:rsidRPr="00FF3575" w:rsidRDefault="003C5EB1" w:rsidP="003C5EB1">
      <w:pPr>
        <w:spacing w:line="240" w:lineRule="exact"/>
        <w:ind w:left="113" w:hanging="113"/>
      </w:pPr>
      <w:r w:rsidRPr="00FF3575">
        <w:rPr>
          <w:rFonts w:hint="eastAsia"/>
        </w:rPr>
        <w:t>・単位は円。</w:t>
      </w:r>
    </w:p>
    <w:p w14:paraId="753E4CD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EC66D8B" w14:textId="77777777" w:rsidTr="003C5EB1">
        <w:trPr>
          <w:cantSplit/>
        </w:trPr>
        <w:tc>
          <w:tcPr>
            <w:tcW w:w="8739" w:type="dxa"/>
          </w:tcPr>
          <w:p w14:paraId="7216699B" w14:textId="77777777" w:rsidR="003C5EB1" w:rsidRPr="00FF3575" w:rsidRDefault="003C5EB1" w:rsidP="003C5EB1">
            <w:r w:rsidRPr="00FF3575">
              <w:t>[</w:t>
            </w:r>
            <w:bookmarkStart w:id="432" w:name="ID_1089_Ⅲ"/>
            <w:r w:rsidRPr="00FF3575">
              <w:rPr>
                <w:rFonts w:hint="eastAsia"/>
              </w:rPr>
              <w:t>1089</w:t>
            </w:r>
            <w:bookmarkEnd w:id="432"/>
            <w:r w:rsidRPr="00FF3575">
              <w:t>]</w:t>
            </w:r>
            <w:r w:rsidRPr="00FF3575">
              <w:rPr>
                <w:rFonts w:hint="eastAsia"/>
              </w:rPr>
              <w:t>明細金額計調整額</w:t>
            </w:r>
          </w:p>
          <w:p w14:paraId="60DE649B" w14:textId="77777777" w:rsidR="003C5EB1" w:rsidRPr="00FF3575" w:rsidRDefault="003C5EB1" w:rsidP="003C5EB1">
            <w:r w:rsidRPr="00FF3575">
              <w:rPr>
                <w:rFonts w:hint="eastAsia"/>
              </w:rPr>
              <w:t xml:space="preserve">　</w:t>
            </w:r>
            <w:r w:rsidRPr="00FF3575">
              <w:rPr>
                <w:rFonts w:hint="eastAsia"/>
              </w:rPr>
              <w:t>[1088]</w:t>
            </w:r>
            <w:r w:rsidRPr="00FF3575">
              <w:rPr>
                <w:rFonts w:hint="eastAsia"/>
              </w:rPr>
              <w:t>明細金額計に対する調整額。値引きなどは負号をつけた金額となる。</w:t>
            </w:r>
          </w:p>
        </w:tc>
      </w:tr>
    </w:tbl>
    <w:p w14:paraId="2D65422B" w14:textId="77777777" w:rsidR="003C5EB1" w:rsidRPr="00FF3575" w:rsidRDefault="003C5EB1" w:rsidP="003C5EB1">
      <w:r w:rsidRPr="00FF3575">
        <w:rPr>
          <w:rFonts w:hint="eastAsia"/>
        </w:rPr>
        <w:t>・単位は円。</w:t>
      </w:r>
    </w:p>
    <w:p w14:paraId="20A828D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C1D1986" w14:textId="77777777" w:rsidTr="003C5EB1">
        <w:trPr>
          <w:cantSplit/>
        </w:trPr>
        <w:tc>
          <w:tcPr>
            <w:tcW w:w="8739" w:type="dxa"/>
          </w:tcPr>
          <w:p w14:paraId="6E3382F0" w14:textId="77777777" w:rsidR="003C5EB1" w:rsidRPr="00FF3575" w:rsidRDefault="003C5EB1" w:rsidP="003C5EB1">
            <w:pPr>
              <w:rPr>
                <w:lang w:eastAsia="zh-TW"/>
              </w:rPr>
            </w:pPr>
            <w:r w:rsidRPr="00FF3575">
              <w:rPr>
                <w:lang w:eastAsia="zh-TW"/>
              </w:rPr>
              <w:t>[</w:t>
            </w:r>
            <w:bookmarkStart w:id="433" w:name="ID_1090_Ⅲ"/>
            <w:r w:rsidRPr="00FF3575">
              <w:rPr>
                <w:rFonts w:hint="eastAsia"/>
                <w:lang w:eastAsia="zh-TW"/>
              </w:rPr>
              <w:t>1090</w:t>
            </w:r>
            <w:bookmarkEnd w:id="433"/>
            <w:r w:rsidRPr="00FF3575">
              <w:rPr>
                <w:lang w:eastAsia="zh-TW"/>
              </w:rPr>
              <w:t>]</w:t>
            </w:r>
            <w:r w:rsidRPr="00FF3575">
              <w:rPr>
                <w:rFonts w:hint="eastAsia"/>
                <w:lang w:eastAsia="zh-TW"/>
              </w:rPr>
              <w:t>調整後明細金額計</w:t>
            </w:r>
          </w:p>
          <w:p w14:paraId="4933324A" w14:textId="77777777" w:rsidR="003C5EB1" w:rsidRPr="00FF3575" w:rsidRDefault="003C5EB1" w:rsidP="003C5EB1">
            <w:pPr>
              <w:rPr>
                <w:lang w:eastAsia="zh-TW"/>
              </w:rPr>
            </w:pPr>
            <w:r w:rsidRPr="00FF3575">
              <w:rPr>
                <w:rFonts w:hint="eastAsia"/>
                <w:lang w:eastAsia="zh-TW"/>
              </w:rPr>
              <w:t xml:space="preserve">　</w:t>
            </w:r>
            <w:r w:rsidRPr="00FF3575">
              <w:rPr>
                <w:rFonts w:hint="eastAsia"/>
                <w:lang w:eastAsia="zh-TW"/>
              </w:rPr>
              <w:t>[1088]</w:t>
            </w:r>
            <w:r w:rsidRPr="00FF3575">
              <w:rPr>
                <w:rFonts w:hint="eastAsia"/>
                <w:lang w:eastAsia="zh-TW"/>
              </w:rPr>
              <w:t>明細金額計</w:t>
            </w:r>
            <w:r w:rsidRPr="00FF3575">
              <w:rPr>
                <w:rFonts w:hint="eastAsia"/>
                <w:lang w:eastAsia="zh-TW"/>
              </w:rPr>
              <w:t xml:space="preserve"> + [1089]</w:t>
            </w:r>
            <w:r w:rsidRPr="00FF3575">
              <w:rPr>
                <w:rFonts w:hint="eastAsia"/>
                <w:lang w:eastAsia="zh-TW"/>
              </w:rPr>
              <w:t>明細金額計調整額。</w:t>
            </w:r>
          </w:p>
        </w:tc>
      </w:tr>
    </w:tbl>
    <w:p w14:paraId="1368FEF3" w14:textId="77777777" w:rsidR="003C5EB1" w:rsidRPr="00FF3575" w:rsidRDefault="003C5EB1" w:rsidP="003C5EB1">
      <w:r w:rsidRPr="00FF3575">
        <w:rPr>
          <w:rFonts w:hint="eastAsia"/>
        </w:rPr>
        <w:t>・単位は円。</w:t>
      </w:r>
    </w:p>
    <w:p w14:paraId="3E097EE1" w14:textId="77777777" w:rsidR="003C5EB1" w:rsidRPr="00FF3575" w:rsidRDefault="003C5EB1" w:rsidP="003C5EB1"/>
    <w:p w14:paraId="0D5545F9"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D31F1D7" w14:textId="77777777" w:rsidTr="003C5EB1">
        <w:trPr>
          <w:cantSplit/>
        </w:trPr>
        <w:tc>
          <w:tcPr>
            <w:tcW w:w="8739" w:type="dxa"/>
          </w:tcPr>
          <w:p w14:paraId="1B6A18D5" w14:textId="77777777" w:rsidR="003C5EB1" w:rsidRPr="00FF3575" w:rsidRDefault="003C5EB1" w:rsidP="003C5EB1">
            <w:r w:rsidRPr="00FF3575">
              <w:lastRenderedPageBreak/>
              <w:t>[</w:t>
            </w:r>
            <w:bookmarkStart w:id="434" w:name="ID_0059_Ⅲ"/>
            <w:r w:rsidRPr="00FF3575">
              <w:rPr>
                <w:rFonts w:hint="eastAsia"/>
              </w:rPr>
              <w:t>59</w:t>
            </w:r>
            <w:bookmarkEnd w:id="434"/>
            <w:r w:rsidRPr="00FF3575">
              <w:t>]</w:t>
            </w:r>
            <w:r w:rsidRPr="00FF3575">
              <w:rPr>
                <w:rFonts w:hint="eastAsia"/>
              </w:rPr>
              <w:t>課税分類コード</w:t>
            </w:r>
          </w:p>
          <w:p w14:paraId="50475FC5" w14:textId="77777777" w:rsidR="003C5EB1" w:rsidRPr="00FF3575" w:rsidRDefault="003C5EB1" w:rsidP="003C5EB1">
            <w:r w:rsidRPr="00FF3575">
              <w:rPr>
                <w:rFonts w:hint="eastAsia"/>
              </w:rPr>
              <w:t xml:space="preserve">　課税、非課税取引を示すコード。</w:t>
            </w:r>
          </w:p>
        </w:tc>
      </w:tr>
    </w:tbl>
    <w:p w14:paraId="6017A6CF" w14:textId="6D1B8072"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Pr="00FF3575">
        <w:rPr>
          <w:rFonts w:hint="eastAsia"/>
        </w:rPr>
        <w:t>3.2.3.11</w:t>
      </w:r>
      <w:r w:rsidRPr="00FF3575">
        <w:rPr>
          <w:rFonts w:hint="eastAsia"/>
        </w:rPr>
        <w:t>課税分類コード」（</w:t>
      </w:r>
      <w:r w:rsidR="00517F7A">
        <w:rPr>
          <w:rFonts w:hint="eastAsia"/>
        </w:rPr>
        <w:t>次表参照</w:t>
      </w:r>
      <w:r w:rsidRPr="00FF3575">
        <w:rPr>
          <w:rFonts w:hint="eastAsia"/>
        </w:rPr>
        <w:t>）に準拠する。</w:t>
      </w:r>
    </w:p>
    <w:p w14:paraId="06674E03" w14:textId="77777777" w:rsidR="003C5EB1" w:rsidRPr="00FF3575" w:rsidRDefault="003C5EB1" w:rsidP="003C5EB1">
      <w:pPr>
        <w:spacing w:line="240" w:lineRule="exact"/>
        <w:ind w:left="113" w:hanging="113"/>
      </w:pPr>
      <w:r w:rsidRPr="00FF3575">
        <w:rPr>
          <w:rFonts w:hint="eastAsia"/>
        </w:rPr>
        <w:t>・メッセージの明細に課税分類の異なる明細行が混在する場合は、別個のメッセージとして作成、送信する。</w:t>
      </w:r>
    </w:p>
    <w:p w14:paraId="44287167" w14:textId="2F837E83"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11</w:t>
      </w:r>
      <w:r w:rsidRPr="00FF3575">
        <w:fldChar w:fldCharType="end"/>
      </w:r>
      <w:r w:rsidRPr="00FF3575">
        <w:rPr>
          <w:rFonts w:hint="eastAsia"/>
        </w:rPr>
        <w:t xml:space="preserve">　</w:t>
      </w:r>
      <w:r w:rsidR="003C5EB1" w:rsidRPr="00FF3575">
        <w:rPr>
          <w:rFonts w:hint="eastAsia"/>
        </w:rPr>
        <w:t>課税分類コード</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187"/>
        <w:gridCol w:w="1701"/>
      </w:tblGrid>
      <w:tr w:rsidR="00091E6A" w:rsidRPr="00FF3575" w14:paraId="57D14F8C" w14:textId="77777777" w:rsidTr="009A3ED4">
        <w:tc>
          <w:tcPr>
            <w:tcW w:w="7187" w:type="dxa"/>
            <w:tcBorders>
              <w:top w:val="single" w:sz="12" w:space="0" w:color="auto"/>
              <w:left w:val="single" w:sz="12" w:space="0" w:color="auto"/>
              <w:bottom w:val="single" w:sz="12" w:space="0" w:color="auto"/>
              <w:right w:val="single" w:sz="6" w:space="0" w:color="auto"/>
            </w:tcBorders>
            <w:shd w:val="clear" w:color="C0C0C0" w:fill="auto"/>
          </w:tcPr>
          <w:p w14:paraId="4581FAF3" w14:textId="77777777" w:rsidR="00091E6A" w:rsidRPr="009A3ED4" w:rsidRDefault="00091E6A" w:rsidP="009A3ED4">
            <w:pPr>
              <w:jc w:val="center"/>
              <w:rPr>
                <w:color w:val="FF0000"/>
              </w:rPr>
            </w:pPr>
            <w:r w:rsidRPr="009A3ED4">
              <w:rPr>
                <w:rFonts w:hint="eastAsia"/>
                <w:color w:val="FF0000"/>
              </w:rPr>
              <w:t>分類</w:t>
            </w:r>
          </w:p>
        </w:tc>
        <w:tc>
          <w:tcPr>
            <w:tcW w:w="1701" w:type="dxa"/>
            <w:tcBorders>
              <w:top w:val="single" w:sz="12" w:space="0" w:color="auto"/>
              <w:left w:val="single" w:sz="6" w:space="0" w:color="auto"/>
              <w:bottom w:val="single" w:sz="12" w:space="0" w:color="auto"/>
              <w:right w:val="single" w:sz="12" w:space="0" w:color="auto"/>
            </w:tcBorders>
            <w:shd w:val="clear" w:color="C0C0C0" w:fill="auto"/>
          </w:tcPr>
          <w:p w14:paraId="26850303" w14:textId="77777777" w:rsidR="00091E6A" w:rsidRPr="009A3ED4" w:rsidRDefault="00091E6A" w:rsidP="009A3ED4">
            <w:pPr>
              <w:jc w:val="center"/>
              <w:rPr>
                <w:color w:val="FF0000"/>
              </w:rPr>
            </w:pPr>
            <w:r w:rsidRPr="009A3ED4">
              <w:rPr>
                <w:rFonts w:hint="eastAsia"/>
                <w:color w:val="FF0000"/>
              </w:rPr>
              <w:t>課税分類コード</w:t>
            </w:r>
          </w:p>
        </w:tc>
      </w:tr>
      <w:tr w:rsidR="00091E6A" w:rsidRPr="00FF3575" w14:paraId="276AE819" w14:textId="77777777" w:rsidTr="009A3ED4">
        <w:tc>
          <w:tcPr>
            <w:tcW w:w="7187" w:type="dxa"/>
            <w:tcBorders>
              <w:top w:val="single" w:sz="12" w:space="0" w:color="auto"/>
            </w:tcBorders>
          </w:tcPr>
          <w:p w14:paraId="13E59650" w14:textId="77777777" w:rsidR="00091E6A" w:rsidRPr="00FF3575" w:rsidRDefault="00091E6A" w:rsidP="009A3ED4">
            <w:r w:rsidRPr="00FF3575">
              <w:rPr>
                <w:rFonts w:hint="eastAsia"/>
              </w:rPr>
              <w:t>当該取引が課税対象の取引であることを示し、消費税の処理を行う。</w:t>
            </w:r>
          </w:p>
        </w:tc>
        <w:tc>
          <w:tcPr>
            <w:tcW w:w="1701" w:type="dxa"/>
            <w:tcBorders>
              <w:top w:val="single" w:sz="12" w:space="0" w:color="auto"/>
            </w:tcBorders>
          </w:tcPr>
          <w:p w14:paraId="69C4367A" w14:textId="77777777" w:rsidR="00091E6A" w:rsidRPr="00FF3575" w:rsidRDefault="00091E6A" w:rsidP="009A3ED4">
            <w:pPr>
              <w:jc w:val="center"/>
            </w:pPr>
            <w:r w:rsidRPr="00FF3575">
              <w:rPr>
                <w:rFonts w:hint="eastAsia"/>
              </w:rPr>
              <w:t>1</w:t>
            </w:r>
          </w:p>
        </w:tc>
      </w:tr>
      <w:tr w:rsidR="00091E6A" w:rsidRPr="00FF3575" w14:paraId="2D11007A" w14:textId="77777777" w:rsidTr="009A3ED4">
        <w:tc>
          <w:tcPr>
            <w:tcW w:w="7187" w:type="dxa"/>
          </w:tcPr>
          <w:p w14:paraId="4B56D1A3" w14:textId="77777777" w:rsidR="00091E6A" w:rsidRPr="00FF3575" w:rsidRDefault="00091E6A" w:rsidP="009A3ED4">
            <w:r w:rsidRPr="00FF3575">
              <w:rPr>
                <w:rFonts w:hint="eastAsia"/>
              </w:rPr>
              <w:t>当該取引が非課税対象の取引であることを示し、非課税手続の処理を行う。</w:t>
            </w:r>
          </w:p>
        </w:tc>
        <w:tc>
          <w:tcPr>
            <w:tcW w:w="1701" w:type="dxa"/>
          </w:tcPr>
          <w:p w14:paraId="5CB529CA" w14:textId="77777777" w:rsidR="00091E6A" w:rsidRPr="00FF3575" w:rsidRDefault="00091E6A" w:rsidP="009A3ED4">
            <w:pPr>
              <w:jc w:val="center"/>
            </w:pPr>
            <w:r w:rsidRPr="00FF3575">
              <w:rPr>
                <w:rFonts w:hint="eastAsia"/>
              </w:rPr>
              <w:t>2</w:t>
            </w:r>
          </w:p>
        </w:tc>
      </w:tr>
      <w:tr w:rsidR="00091E6A" w:rsidRPr="00FF3575" w14:paraId="04E22E95" w14:textId="77777777" w:rsidTr="009A3ED4">
        <w:tc>
          <w:tcPr>
            <w:tcW w:w="7187" w:type="dxa"/>
          </w:tcPr>
          <w:p w14:paraId="004C16D9" w14:textId="77777777" w:rsidR="00091E6A" w:rsidRPr="00FF3575" w:rsidRDefault="00091E6A" w:rsidP="009A3ED4">
            <w:r w:rsidRPr="00FF3575">
              <w:rPr>
                <w:rFonts w:hint="eastAsia"/>
              </w:rPr>
              <w:t>当該取引が免税対象の取引であることを示し、免税手続の処理を行う。</w:t>
            </w:r>
          </w:p>
        </w:tc>
        <w:tc>
          <w:tcPr>
            <w:tcW w:w="1701" w:type="dxa"/>
          </w:tcPr>
          <w:p w14:paraId="02154419" w14:textId="77777777" w:rsidR="00091E6A" w:rsidRPr="00FF3575" w:rsidRDefault="00091E6A" w:rsidP="009A3ED4">
            <w:pPr>
              <w:jc w:val="center"/>
            </w:pPr>
            <w:r w:rsidRPr="00FF3575">
              <w:rPr>
                <w:rFonts w:hint="eastAsia"/>
              </w:rPr>
              <w:t>3</w:t>
            </w:r>
          </w:p>
        </w:tc>
      </w:tr>
      <w:tr w:rsidR="00091E6A" w:rsidRPr="00FF3575" w14:paraId="1D0EBB96" w14:textId="77777777" w:rsidTr="009A3ED4">
        <w:tc>
          <w:tcPr>
            <w:tcW w:w="7187" w:type="dxa"/>
          </w:tcPr>
          <w:p w14:paraId="7421AE28" w14:textId="77777777" w:rsidR="00091E6A" w:rsidRPr="00FF3575" w:rsidRDefault="00091E6A" w:rsidP="009A3ED4">
            <w:r w:rsidRPr="00FF3575">
              <w:rPr>
                <w:rFonts w:hint="eastAsia"/>
              </w:rPr>
              <w:t>当該取引が経過措置の対象にあることを示し、経過措置の処理を行う。</w:t>
            </w:r>
          </w:p>
        </w:tc>
        <w:tc>
          <w:tcPr>
            <w:tcW w:w="1701" w:type="dxa"/>
          </w:tcPr>
          <w:p w14:paraId="4B231CA5" w14:textId="77777777" w:rsidR="00091E6A" w:rsidRPr="00FF3575" w:rsidRDefault="00091E6A" w:rsidP="009A3ED4">
            <w:pPr>
              <w:jc w:val="center"/>
            </w:pPr>
            <w:r w:rsidRPr="00FF3575">
              <w:rPr>
                <w:rFonts w:hint="eastAsia"/>
              </w:rPr>
              <w:t>4</w:t>
            </w:r>
          </w:p>
        </w:tc>
      </w:tr>
      <w:tr w:rsidR="00091E6A" w:rsidRPr="00FF3575" w14:paraId="2671AF27" w14:textId="77777777" w:rsidTr="009A3ED4">
        <w:tc>
          <w:tcPr>
            <w:tcW w:w="7187" w:type="dxa"/>
          </w:tcPr>
          <w:p w14:paraId="593F3492" w14:textId="77777777" w:rsidR="00091E6A" w:rsidRPr="009A3ED4" w:rsidRDefault="00091E6A" w:rsidP="009A3ED4">
            <w:pPr>
              <w:rPr>
                <w:color w:val="FF0000"/>
              </w:rPr>
            </w:pPr>
            <w:r w:rsidRPr="009A3ED4">
              <w:rPr>
                <w:rFonts w:hint="eastAsia"/>
                <w:color w:val="FF0000"/>
              </w:rPr>
              <w:t>当該取引が経過措置の対象にあることを示し、軽減税率の処理を行う。</w:t>
            </w:r>
          </w:p>
        </w:tc>
        <w:tc>
          <w:tcPr>
            <w:tcW w:w="1701" w:type="dxa"/>
          </w:tcPr>
          <w:p w14:paraId="68D09F07" w14:textId="77777777" w:rsidR="00091E6A" w:rsidRPr="009A3ED4" w:rsidRDefault="00091E6A" w:rsidP="009A3ED4">
            <w:pPr>
              <w:jc w:val="center"/>
              <w:rPr>
                <w:color w:val="FF0000"/>
              </w:rPr>
            </w:pPr>
            <w:r w:rsidRPr="009A3ED4">
              <w:rPr>
                <w:color w:val="FF0000"/>
              </w:rPr>
              <w:t>5</w:t>
            </w:r>
          </w:p>
        </w:tc>
      </w:tr>
      <w:tr w:rsidR="00091E6A" w:rsidRPr="00FF3575" w14:paraId="14743A48" w14:textId="77777777" w:rsidTr="009A3ED4">
        <w:tc>
          <w:tcPr>
            <w:tcW w:w="7187" w:type="dxa"/>
          </w:tcPr>
          <w:p w14:paraId="72593C50" w14:textId="77777777" w:rsidR="00091E6A" w:rsidRPr="00FF3575" w:rsidRDefault="00091E6A" w:rsidP="009A3ED4">
            <w:r w:rsidRPr="00FF3575">
              <w:rPr>
                <w:rFonts w:hint="eastAsia"/>
              </w:rPr>
              <w:t>当該取引が</w:t>
            </w:r>
            <w:r w:rsidRPr="009A3ED4">
              <w:rPr>
                <w:rFonts w:hint="eastAsia"/>
                <w:color w:val="FF0000"/>
              </w:rPr>
              <w:t>不課税（</w:t>
            </w:r>
            <w:r w:rsidRPr="00FF3575">
              <w:rPr>
                <w:rFonts w:hint="eastAsia"/>
              </w:rPr>
              <w:t>消費税対象外</w:t>
            </w:r>
            <w:r w:rsidRPr="009A3ED4">
              <w:rPr>
                <w:rFonts w:hint="eastAsia"/>
                <w:color w:val="FF0000"/>
              </w:rPr>
              <w:t>）</w:t>
            </w:r>
            <w:r w:rsidRPr="00FF3575">
              <w:rPr>
                <w:rFonts w:hint="eastAsia"/>
              </w:rPr>
              <w:t>の取引であることを示し、消費税の処理を行わない。</w:t>
            </w:r>
          </w:p>
        </w:tc>
        <w:tc>
          <w:tcPr>
            <w:tcW w:w="1701" w:type="dxa"/>
          </w:tcPr>
          <w:p w14:paraId="646BBE66" w14:textId="77777777" w:rsidR="00091E6A" w:rsidRPr="00FF3575" w:rsidRDefault="00091E6A" w:rsidP="009A3ED4">
            <w:pPr>
              <w:jc w:val="center"/>
            </w:pPr>
            <w:r w:rsidRPr="00FF3575">
              <w:rPr>
                <w:rFonts w:hint="eastAsia"/>
              </w:rPr>
              <w:t>9</w:t>
            </w:r>
          </w:p>
        </w:tc>
      </w:tr>
    </w:tbl>
    <w:p w14:paraId="5F5E7381" w14:textId="77777777" w:rsidR="00091E6A" w:rsidRPr="00FF3575" w:rsidRDefault="00091E6A" w:rsidP="00304723"/>
    <w:p w14:paraId="785EC757" w14:textId="77777777" w:rsidR="00304723" w:rsidRPr="00FF3575" w:rsidRDefault="00304723" w:rsidP="00304723">
      <w:pPr>
        <w:rPr>
          <w:rFonts w:ascii="ＭＳ Ｐゴシック" w:eastAsia="ＭＳ Ｐゴシック" w:hAnsi="ＭＳ Ｐゴシック"/>
        </w:rPr>
      </w:pPr>
      <w:r w:rsidRPr="00FF3575">
        <w:rPr>
          <w:rFonts w:ascii="ＭＳ Ｐゴシック" w:eastAsia="ＭＳ Ｐゴシック" w:hAnsi="ＭＳ Ｐゴシック" w:hint="eastAsia"/>
        </w:rPr>
        <w:t>【注意事項】</w:t>
      </w:r>
    </w:p>
    <w:p w14:paraId="67124A8A" w14:textId="77777777" w:rsidR="00304723" w:rsidRPr="00FF3575" w:rsidRDefault="00304723" w:rsidP="0030472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1</w:t>
      </w:r>
      <w:r w:rsidRPr="00FF3575">
        <w:rPr>
          <w:rFonts w:eastAsia="ＭＳ Ｐ明朝"/>
          <w:szCs w:val="20"/>
        </w:rPr>
        <w:t>”</w:t>
      </w:r>
      <w:r w:rsidRPr="00FF3575">
        <w:rPr>
          <w:rFonts w:eastAsia="ＭＳ Ｐ明朝" w:hint="eastAsia"/>
          <w:szCs w:val="20"/>
        </w:rPr>
        <w:t>または</w:t>
      </w:r>
      <w:r w:rsidRPr="00FF3575">
        <w:rPr>
          <w:rFonts w:eastAsia="ＭＳ Ｐ明朝"/>
          <w:szCs w:val="20"/>
        </w:rPr>
        <w:t>”</w:t>
      </w:r>
      <w:r w:rsidRPr="00FF3575">
        <w:rPr>
          <w:rFonts w:eastAsia="ＭＳ Ｐ明朝" w:hint="eastAsia"/>
          <w:szCs w:val="20"/>
        </w:rPr>
        <w:t>4</w:t>
      </w:r>
      <w:r w:rsidRPr="00FF3575">
        <w:rPr>
          <w:rFonts w:eastAsia="ＭＳ Ｐ明朝"/>
          <w:szCs w:val="20"/>
        </w:rPr>
        <w:t>”</w:t>
      </w:r>
      <w:r w:rsidRPr="00FF3575">
        <w:rPr>
          <w:rFonts w:eastAsia="ＭＳ Ｐ明朝" w:hint="eastAsia"/>
          <w:szCs w:val="20"/>
        </w:rPr>
        <w:t>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の計算を行う</w:t>
      </w:r>
      <w:r w:rsidRPr="00FF3575">
        <w:rPr>
          <w:rFonts w:hint="eastAsia"/>
        </w:rPr>
        <w:t>。</w:t>
      </w:r>
    </w:p>
    <w:p w14:paraId="43C28CBD" w14:textId="77777777" w:rsidR="00304723" w:rsidRPr="00FF3575" w:rsidRDefault="00304723" w:rsidP="0030472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2</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3</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9</w:t>
      </w:r>
      <w:r w:rsidRPr="00FF3575">
        <w:rPr>
          <w:rFonts w:eastAsia="ＭＳ Ｐ明朝"/>
          <w:szCs w:val="20"/>
        </w:rPr>
        <w:t>”</w:t>
      </w:r>
      <w:r w:rsidRPr="00FF3575">
        <w:rPr>
          <w:rFonts w:eastAsia="ＭＳ Ｐ明朝" w:hint="eastAsia"/>
          <w:szCs w:val="20"/>
        </w:rPr>
        <w:t>のいずれかの場合は、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の計算を行わない</w:t>
      </w:r>
      <w:r w:rsidRPr="00FF3575">
        <w:rPr>
          <w:rFonts w:hint="eastAsia"/>
        </w:rPr>
        <w:t>。</w:t>
      </w:r>
    </w:p>
    <w:p w14:paraId="199E0B2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1D65D32" w14:textId="77777777" w:rsidTr="003C5EB1">
        <w:trPr>
          <w:cantSplit/>
        </w:trPr>
        <w:tc>
          <w:tcPr>
            <w:tcW w:w="8739" w:type="dxa"/>
          </w:tcPr>
          <w:p w14:paraId="5F1D83A5" w14:textId="77777777" w:rsidR="003C5EB1" w:rsidRPr="00FF3575" w:rsidRDefault="003C5EB1" w:rsidP="003C5EB1">
            <w:r w:rsidRPr="00FF3575">
              <w:t>[</w:t>
            </w:r>
            <w:bookmarkStart w:id="435" w:name="ID_1096_Ⅲ"/>
            <w:r w:rsidRPr="00FF3575">
              <w:t>1096</w:t>
            </w:r>
            <w:bookmarkEnd w:id="435"/>
            <w:r w:rsidRPr="00FF3575">
              <w:t>]</w:t>
            </w:r>
            <w:r w:rsidRPr="00FF3575">
              <w:rPr>
                <w:rFonts w:hint="eastAsia"/>
              </w:rPr>
              <w:t>消費税額</w:t>
            </w:r>
          </w:p>
          <w:p w14:paraId="0A50338D" w14:textId="77777777" w:rsidR="003C5EB1" w:rsidRPr="00FF3575" w:rsidRDefault="003C5EB1" w:rsidP="003C5EB1">
            <w:r w:rsidRPr="00FF3575">
              <w:rPr>
                <w:rFonts w:hint="eastAsia"/>
              </w:rPr>
              <w:t xml:space="preserve">　</w:t>
            </w:r>
            <w:r w:rsidRPr="00FF3575">
              <w:t>[1090]</w:t>
            </w:r>
            <w:r w:rsidRPr="00FF3575">
              <w:rPr>
                <w:rFonts w:hint="eastAsia"/>
              </w:rPr>
              <w:t>調整後明細金額計に対する消費税の合計。</w:t>
            </w:r>
          </w:p>
        </w:tc>
      </w:tr>
    </w:tbl>
    <w:p w14:paraId="57C2311D" w14:textId="77777777" w:rsidR="003C5EB1" w:rsidRPr="00FF3575" w:rsidRDefault="003C5EB1" w:rsidP="003C5EB1">
      <w:pPr>
        <w:spacing w:line="240" w:lineRule="exact"/>
        <w:ind w:left="113" w:hanging="113"/>
      </w:pPr>
      <w:r w:rsidRPr="00FF3575">
        <w:rPr>
          <w:rFonts w:hint="eastAsia"/>
        </w:rPr>
        <w:t>・小数点以下切り捨て。</w:t>
      </w:r>
    </w:p>
    <w:p w14:paraId="4FE2F93B" w14:textId="77777777" w:rsidR="003C5EB1" w:rsidRPr="00FF3575" w:rsidRDefault="003C5EB1" w:rsidP="003C5EB1">
      <w:pPr>
        <w:spacing w:line="240" w:lineRule="exact"/>
        <w:ind w:left="113" w:hanging="113"/>
      </w:pPr>
      <w:r w:rsidRPr="00FF3575">
        <w:rPr>
          <w:rFonts w:hint="eastAsia"/>
        </w:rPr>
        <w:t>・単位は円。</w:t>
      </w:r>
    </w:p>
    <w:p w14:paraId="5180222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9E16FD1" w14:textId="77777777" w:rsidTr="003C5EB1">
        <w:trPr>
          <w:cantSplit/>
        </w:trPr>
        <w:tc>
          <w:tcPr>
            <w:tcW w:w="8739" w:type="dxa"/>
          </w:tcPr>
          <w:p w14:paraId="3BAB0437" w14:textId="77777777" w:rsidR="003C5EB1" w:rsidRPr="00FF3575" w:rsidRDefault="003C5EB1" w:rsidP="003C5EB1">
            <w:pPr>
              <w:rPr>
                <w:lang w:eastAsia="zh-TW"/>
              </w:rPr>
            </w:pPr>
            <w:r w:rsidRPr="00FF3575">
              <w:rPr>
                <w:lang w:eastAsia="zh-TW"/>
              </w:rPr>
              <w:t>[</w:t>
            </w:r>
            <w:bookmarkStart w:id="436" w:name="ID_1097_Ⅲ"/>
            <w:r w:rsidRPr="00FF3575">
              <w:rPr>
                <w:lang w:eastAsia="zh-TW"/>
              </w:rPr>
              <w:t>1097</w:t>
            </w:r>
            <w:bookmarkEnd w:id="436"/>
            <w:r w:rsidRPr="00FF3575">
              <w:rPr>
                <w:lang w:eastAsia="zh-TW"/>
              </w:rPr>
              <w:t>]</w:t>
            </w:r>
            <w:r w:rsidRPr="00FF3575">
              <w:rPr>
                <w:rFonts w:hint="eastAsia"/>
                <w:lang w:eastAsia="zh-TW"/>
              </w:rPr>
              <w:t>最終帳票金額</w:t>
            </w:r>
          </w:p>
          <w:p w14:paraId="2ACD87DA" w14:textId="77777777" w:rsidR="003C5EB1" w:rsidRPr="00FF3575" w:rsidRDefault="003C5EB1" w:rsidP="003C5EB1">
            <w:pPr>
              <w:rPr>
                <w:lang w:eastAsia="zh-TW"/>
              </w:rPr>
            </w:pPr>
            <w:r w:rsidRPr="00FF3575">
              <w:rPr>
                <w:rFonts w:hint="eastAsia"/>
                <w:lang w:eastAsia="zh-TW"/>
              </w:rPr>
              <w:t xml:space="preserve">　</w:t>
            </w:r>
            <w:r w:rsidRPr="00FF3575">
              <w:rPr>
                <w:lang w:eastAsia="zh-TW"/>
              </w:rPr>
              <w:t>[1090]</w:t>
            </w:r>
            <w:r w:rsidRPr="00FF3575">
              <w:rPr>
                <w:rFonts w:hint="eastAsia"/>
                <w:lang w:eastAsia="zh-TW"/>
              </w:rPr>
              <w:t>調整後明細金額計</w:t>
            </w:r>
            <w:r w:rsidRPr="00FF3575">
              <w:rPr>
                <w:lang w:eastAsia="zh-TW"/>
              </w:rPr>
              <w:t>+[1096]</w:t>
            </w:r>
            <w:r w:rsidRPr="00FF3575">
              <w:rPr>
                <w:rFonts w:hint="eastAsia"/>
                <w:lang w:eastAsia="zh-TW"/>
              </w:rPr>
              <w:t>消費税額。</w:t>
            </w:r>
          </w:p>
        </w:tc>
      </w:tr>
    </w:tbl>
    <w:p w14:paraId="488B728D" w14:textId="77777777" w:rsidR="003C5EB1" w:rsidRPr="00FF3575" w:rsidRDefault="003C5EB1" w:rsidP="003C5EB1">
      <w:r w:rsidRPr="00FF3575">
        <w:rPr>
          <w:rFonts w:hint="eastAsia"/>
        </w:rPr>
        <w:t>・単位は円。</w:t>
      </w:r>
    </w:p>
    <w:p w14:paraId="28B66BF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C4E87A4" w14:textId="77777777" w:rsidTr="003C5EB1">
        <w:trPr>
          <w:cantSplit/>
        </w:trPr>
        <w:tc>
          <w:tcPr>
            <w:tcW w:w="8739" w:type="dxa"/>
          </w:tcPr>
          <w:p w14:paraId="79585C95" w14:textId="77777777" w:rsidR="003C5EB1" w:rsidRPr="00FF3575" w:rsidRDefault="003C5EB1" w:rsidP="003C5EB1">
            <w:r w:rsidRPr="00FF3575">
              <w:t>[</w:t>
            </w:r>
            <w:bookmarkStart w:id="437" w:name="ID_1136_Ⅲ"/>
            <w:r w:rsidRPr="00FF3575">
              <w:t>1136</w:t>
            </w:r>
            <w:bookmarkEnd w:id="437"/>
            <w:r w:rsidRPr="00FF3575">
              <w:t>]</w:t>
            </w:r>
            <w:r w:rsidRPr="00FF3575">
              <w:rPr>
                <w:rFonts w:hint="eastAsia"/>
              </w:rPr>
              <w:t>備考</w:t>
            </w:r>
          </w:p>
          <w:p w14:paraId="4DE4C460" w14:textId="77777777" w:rsidR="003C5EB1" w:rsidRPr="00FF3575" w:rsidRDefault="003C5EB1" w:rsidP="003C5EB1">
            <w:r w:rsidRPr="00FF3575">
              <w:rPr>
                <w:rFonts w:hint="eastAsia"/>
              </w:rPr>
              <w:t xml:space="preserve">　帳票についての特記事項・参考情報などを文面で示すフリーエリア。</w:t>
            </w:r>
          </w:p>
        </w:tc>
      </w:tr>
    </w:tbl>
    <w:p w14:paraId="4BB68694" w14:textId="77777777" w:rsidR="003C5EB1" w:rsidRPr="00FF3575" w:rsidRDefault="003C5EB1" w:rsidP="003C5EB1">
      <w:r w:rsidRPr="00FF3575">
        <w:rPr>
          <w:rFonts w:hint="eastAsia"/>
        </w:rPr>
        <w:t>・</w:t>
      </w:r>
      <w:r w:rsidRPr="00FF3575">
        <w:rPr>
          <w:rFonts w:hint="eastAsia"/>
        </w:rPr>
        <w:t>1</w:t>
      </w:r>
      <w:r w:rsidRPr="00FF3575">
        <w:rPr>
          <w:rFonts w:hint="eastAsia"/>
        </w:rPr>
        <w:t>バイト（半角）文字、</w:t>
      </w:r>
      <w:r w:rsidRPr="00FF3575">
        <w:rPr>
          <w:rFonts w:hint="eastAsia"/>
        </w:rPr>
        <w:t>2</w:t>
      </w:r>
      <w:r w:rsidRPr="00FF3575">
        <w:rPr>
          <w:rFonts w:hint="eastAsia"/>
        </w:rPr>
        <w:t>バイト（全角）文字混在使用可とする。</w:t>
      </w:r>
    </w:p>
    <w:p w14:paraId="3455BA1A" w14:textId="77777777" w:rsidR="003C5EB1" w:rsidRPr="00FF3575" w:rsidRDefault="003C5EB1" w:rsidP="003C5EB1">
      <w:r w:rsidRPr="00FF3575">
        <w:rPr>
          <w:rFonts w:hint="eastAsia"/>
        </w:rPr>
        <w:t>【例】詳細については現場打ち合わせ</w:t>
      </w:r>
    </w:p>
    <w:p w14:paraId="57D14538" w14:textId="41EBCD8B" w:rsidR="003C5EB1" w:rsidRPr="00FF3575" w:rsidRDefault="003C5EB1" w:rsidP="003C5EB1"/>
    <w:p w14:paraId="12596404" w14:textId="77777777" w:rsidR="003C5EB1" w:rsidRPr="00FF3575" w:rsidRDefault="003C5EB1" w:rsidP="003C5EB1">
      <w:pPr>
        <w:widowControl/>
        <w:jc w:val="left"/>
      </w:pPr>
      <w:r w:rsidRPr="00FF3575">
        <w:br w:type="page"/>
      </w:r>
    </w:p>
    <w:p w14:paraId="6CF16961" w14:textId="0D6E30A1" w:rsidR="003C5EB1" w:rsidRPr="00FF3575" w:rsidRDefault="003C5EB1" w:rsidP="00606BD1">
      <w:pPr>
        <w:pStyle w:val="8"/>
      </w:pPr>
      <w:r w:rsidRPr="00FF3575">
        <w:rPr>
          <w:rFonts w:hint="eastAsia"/>
        </w:rPr>
        <w:lastRenderedPageBreak/>
        <w:t>その他のデータ項目</w:t>
      </w:r>
    </w:p>
    <w:p w14:paraId="046497E4" w14:textId="79605A99"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362728F" w14:textId="77777777" w:rsidTr="003C5EB1">
        <w:trPr>
          <w:cantSplit/>
        </w:trPr>
        <w:tc>
          <w:tcPr>
            <w:tcW w:w="8739" w:type="dxa"/>
          </w:tcPr>
          <w:p w14:paraId="2223BDCD" w14:textId="3D0E7A65" w:rsidR="003C5EB1" w:rsidRPr="00FF3575" w:rsidRDefault="003C5EB1" w:rsidP="003C5EB1">
            <w:r w:rsidRPr="00FF3575">
              <w:t>[</w:t>
            </w:r>
            <w:bookmarkStart w:id="438" w:name="ID_0055_Ⅲ"/>
            <w:r w:rsidRPr="00FF3575">
              <w:rPr>
                <w:rFonts w:hint="eastAsia"/>
              </w:rPr>
              <w:t>55</w:t>
            </w:r>
            <w:bookmarkEnd w:id="438"/>
            <w:r w:rsidRPr="00FF3575">
              <w:t>]</w:t>
            </w:r>
            <w:r w:rsidRPr="00FF3575">
              <w:rPr>
                <w:rFonts w:hint="eastAsia"/>
              </w:rPr>
              <w:t>自由使用欄</w:t>
            </w:r>
          </w:p>
          <w:p w14:paraId="50352F3F" w14:textId="77777777" w:rsidR="003C5EB1" w:rsidRPr="00FF3575" w:rsidRDefault="003C5EB1" w:rsidP="003C5EB1">
            <w:r w:rsidRPr="00FF3575">
              <w:rPr>
                <w:rFonts w:hint="eastAsia"/>
              </w:rPr>
              <w:t xml:space="preserve">　各社独自のデータ項目に使用するフリーエリア。</w:t>
            </w:r>
          </w:p>
        </w:tc>
      </w:tr>
    </w:tbl>
    <w:p w14:paraId="12D1964B" w14:textId="77777777" w:rsidR="003C5EB1" w:rsidRPr="00FF3575" w:rsidRDefault="003C5EB1" w:rsidP="003C5EB1">
      <w:pPr>
        <w:spacing w:line="240" w:lineRule="exact"/>
      </w:pPr>
      <w:r w:rsidRPr="00FF3575">
        <w:rPr>
          <w:rFonts w:hint="eastAsia"/>
        </w:rPr>
        <w:t>・本データ項目は設備見積依頼</w:t>
      </w:r>
      <w:r w:rsidRPr="00FF3575">
        <w:rPr>
          <w:rFonts w:hint="eastAsia"/>
        </w:rPr>
        <w:t>/</w:t>
      </w:r>
      <w:r w:rsidRPr="00FF3575">
        <w:rPr>
          <w:rFonts w:hint="eastAsia"/>
        </w:rPr>
        <w:t>回答メッセージでは使用しないことが推奨される。</w:t>
      </w:r>
    </w:p>
    <w:p w14:paraId="0D7F7385" w14:textId="77777777" w:rsidR="003C5EB1" w:rsidRPr="00FF3575" w:rsidRDefault="003C5EB1" w:rsidP="003C5EB1">
      <w:pPr>
        <w:spacing w:line="240" w:lineRule="exact"/>
      </w:pPr>
      <w:r w:rsidRPr="00FF3575">
        <w:rPr>
          <w:rFonts w:hint="eastAsia"/>
        </w:rPr>
        <w:t xml:space="preserve">　次バージョンの改訂時には、本データ項目は削除される予定である。</w:t>
      </w:r>
    </w:p>
    <w:p w14:paraId="6D7F7899" w14:textId="330A7833"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43A762E" w14:textId="77777777" w:rsidTr="003C5EB1">
        <w:trPr>
          <w:cantSplit/>
        </w:trPr>
        <w:tc>
          <w:tcPr>
            <w:tcW w:w="8739" w:type="dxa"/>
          </w:tcPr>
          <w:p w14:paraId="4E428A21" w14:textId="125E016A" w:rsidR="003C5EB1" w:rsidRPr="00FF3575" w:rsidRDefault="003C5EB1" w:rsidP="003C5EB1">
            <w:r w:rsidRPr="00FF3575">
              <w:t>[</w:t>
            </w:r>
            <w:bookmarkStart w:id="439" w:name="ID_1179_Ⅲ"/>
            <w:r w:rsidRPr="00FF3575">
              <w:t>1</w:t>
            </w:r>
            <w:r w:rsidRPr="00FF3575">
              <w:rPr>
                <w:rFonts w:hint="eastAsia"/>
              </w:rPr>
              <w:t>179</w:t>
            </w:r>
            <w:bookmarkEnd w:id="439"/>
            <w:r w:rsidRPr="00FF3575">
              <w:t>]</w:t>
            </w:r>
            <w:r w:rsidRPr="00FF3575">
              <w:rPr>
                <w:rFonts w:hint="eastAsia"/>
              </w:rPr>
              <w:t>帳票データチェック値</w:t>
            </w:r>
          </w:p>
          <w:p w14:paraId="69B9FA43" w14:textId="77777777" w:rsidR="003C5EB1" w:rsidRPr="00FF3575" w:rsidRDefault="003C5EB1" w:rsidP="003C5EB1">
            <w:r w:rsidRPr="00FF3575">
              <w:rPr>
                <w:rFonts w:hint="eastAsia"/>
              </w:rPr>
              <w:t xml:space="preserve">　メッセージの授受が正確に行われているかどうかをお互いにチェックするための項目。</w:t>
            </w:r>
          </w:p>
          <w:p w14:paraId="1EC2DA39" w14:textId="77777777" w:rsidR="003C5EB1" w:rsidRPr="00FF3575" w:rsidRDefault="003C5EB1" w:rsidP="003C5EB1">
            <w:r w:rsidRPr="00FF3575">
              <w:rPr>
                <w:rFonts w:hint="eastAsia"/>
              </w:rPr>
              <w:t>例】全明細行数などをセットする。</w:t>
            </w:r>
          </w:p>
        </w:tc>
      </w:tr>
    </w:tbl>
    <w:p w14:paraId="41D48266" w14:textId="77777777" w:rsidR="003C5EB1" w:rsidRPr="00FF3575" w:rsidRDefault="003C5EB1" w:rsidP="003C5EB1">
      <w:r w:rsidRPr="00FF3575">
        <w:rPr>
          <w:rFonts w:hint="eastAsia"/>
        </w:rPr>
        <w:t>・将来の活用のために確保するものであり、当面使用しない。</w:t>
      </w:r>
    </w:p>
    <w:p w14:paraId="109B6C08" w14:textId="4C82F684"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0BF3D07" w14:textId="77777777" w:rsidTr="003C5EB1">
        <w:trPr>
          <w:cantSplit/>
        </w:trPr>
        <w:tc>
          <w:tcPr>
            <w:tcW w:w="8739" w:type="dxa"/>
          </w:tcPr>
          <w:p w14:paraId="358C34BE" w14:textId="141F1B61" w:rsidR="003C5EB1" w:rsidRPr="00FF3575" w:rsidRDefault="003C5EB1" w:rsidP="003C5EB1">
            <w:r w:rsidRPr="00FF3575">
              <w:t>[</w:t>
            </w:r>
            <w:bookmarkStart w:id="440" w:name="ID_1383_Ⅲ"/>
            <w:r w:rsidRPr="00FF3575">
              <w:rPr>
                <w:rFonts w:hint="eastAsia"/>
              </w:rPr>
              <w:t>1383</w:t>
            </w:r>
            <w:bookmarkEnd w:id="440"/>
            <w:r w:rsidRPr="00FF3575">
              <w:t>]</w:t>
            </w:r>
            <w:r w:rsidRPr="00FF3575">
              <w:rPr>
                <w:rFonts w:hint="eastAsia"/>
              </w:rPr>
              <w:t>受注者専用使用欄</w:t>
            </w:r>
          </w:p>
          <w:p w14:paraId="5ED01B96" w14:textId="77777777" w:rsidR="003C5EB1" w:rsidRPr="00FF3575" w:rsidRDefault="003C5EB1" w:rsidP="003C5EB1">
            <w:r w:rsidRPr="00FF3575">
              <w:rPr>
                <w:rFonts w:hint="eastAsia"/>
              </w:rPr>
              <w:t xml:space="preserve">　受注者独自のデータ項目に使用するフリーエリア。</w:t>
            </w:r>
          </w:p>
        </w:tc>
      </w:tr>
    </w:tbl>
    <w:p w14:paraId="73953930"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バイト（半角）文字、</w:t>
      </w:r>
      <w:r w:rsidRPr="00FF3575">
        <w:rPr>
          <w:rFonts w:hint="eastAsia"/>
        </w:rPr>
        <w:t>2</w:t>
      </w:r>
      <w:r w:rsidRPr="00FF3575">
        <w:rPr>
          <w:rFonts w:hint="eastAsia"/>
        </w:rPr>
        <w:t>バイト（全角）文字混在使用可とする。</w:t>
      </w:r>
    </w:p>
    <w:p w14:paraId="3EBFEC2F" w14:textId="77777777" w:rsidR="003C5EB1" w:rsidRPr="00FF3575" w:rsidRDefault="003C5EB1" w:rsidP="003C5EB1">
      <w:pPr>
        <w:spacing w:line="240" w:lineRule="exact"/>
        <w:ind w:left="113" w:hanging="113"/>
      </w:pPr>
      <w:r w:rsidRPr="00FF3575">
        <w:rPr>
          <w:rFonts w:hint="eastAsia"/>
        </w:rPr>
        <w:t>・設備見積依頼メッセージで、設備見積回答メッセージを受けて再度の見積依頼を行う場合などは、対応する設備見積回答メッセージの値を変更せず送信する。</w:t>
      </w:r>
    </w:p>
    <w:p w14:paraId="63D4A9C1" w14:textId="285B9ABE"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516282D" w14:textId="77777777" w:rsidTr="003C5EB1">
        <w:trPr>
          <w:cantSplit/>
        </w:trPr>
        <w:tc>
          <w:tcPr>
            <w:tcW w:w="8739" w:type="dxa"/>
          </w:tcPr>
          <w:p w14:paraId="7081336B" w14:textId="508993F9" w:rsidR="003C5EB1" w:rsidRPr="00FF3575" w:rsidRDefault="003C5EB1" w:rsidP="003C5EB1">
            <w:r w:rsidRPr="00FF3575">
              <w:t>[</w:t>
            </w:r>
            <w:bookmarkStart w:id="441" w:name="ID_1384_Ⅲ"/>
            <w:r w:rsidRPr="00FF3575">
              <w:rPr>
                <w:rFonts w:hint="eastAsia"/>
              </w:rPr>
              <w:t>1384</w:t>
            </w:r>
            <w:bookmarkEnd w:id="441"/>
            <w:r w:rsidRPr="00FF3575">
              <w:t>]</w:t>
            </w:r>
            <w:r w:rsidRPr="00FF3575">
              <w:rPr>
                <w:rFonts w:hint="eastAsia"/>
              </w:rPr>
              <w:t>発注者専用使用欄</w:t>
            </w:r>
          </w:p>
          <w:p w14:paraId="279E75B3" w14:textId="77777777" w:rsidR="003C5EB1" w:rsidRPr="00FF3575" w:rsidRDefault="003C5EB1" w:rsidP="003C5EB1">
            <w:r w:rsidRPr="00FF3575">
              <w:rPr>
                <w:rFonts w:hint="eastAsia"/>
              </w:rPr>
              <w:t xml:space="preserve">　発注者独自のデータ項目に使用するフリーエリア。</w:t>
            </w:r>
          </w:p>
        </w:tc>
      </w:tr>
    </w:tbl>
    <w:p w14:paraId="3E0FF926"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バイト（半角）文字、</w:t>
      </w:r>
      <w:r w:rsidRPr="00FF3575">
        <w:rPr>
          <w:rFonts w:hint="eastAsia"/>
        </w:rPr>
        <w:t>2</w:t>
      </w:r>
      <w:r w:rsidRPr="00FF3575">
        <w:rPr>
          <w:rFonts w:hint="eastAsia"/>
        </w:rPr>
        <w:t>バイト（全角）文字混在使用可とする。</w:t>
      </w:r>
    </w:p>
    <w:p w14:paraId="05D6067E" w14:textId="262CB6C9" w:rsidR="003C5EB1" w:rsidRPr="00FF3575" w:rsidRDefault="003C5EB1" w:rsidP="003C5EB1">
      <w:pPr>
        <w:spacing w:line="240" w:lineRule="exact"/>
        <w:ind w:left="113" w:hanging="113"/>
      </w:pPr>
      <w:r w:rsidRPr="00FF3575">
        <w:rPr>
          <w:rFonts w:hint="eastAsia"/>
        </w:rPr>
        <w:t>・設備見積回答メッセージでは、対応する設備見積依頼メッセージの値を変更せず送信する。</w:t>
      </w:r>
    </w:p>
    <w:p w14:paraId="7EC3C186" w14:textId="27F5E543" w:rsidR="003C5EB1" w:rsidRPr="00FF3575" w:rsidRDefault="003C5EB1" w:rsidP="003C5EB1"/>
    <w:p w14:paraId="36E422E6" w14:textId="77777777" w:rsidR="003C5EB1" w:rsidRPr="00FF3575" w:rsidRDefault="003C5EB1" w:rsidP="003C5EB1"/>
    <w:p w14:paraId="691B96B6" w14:textId="77777777" w:rsidR="003C5EB1" w:rsidRPr="00FF3575" w:rsidRDefault="003C5EB1" w:rsidP="003C5EB1">
      <w:pPr>
        <w:widowControl/>
        <w:jc w:val="left"/>
      </w:pPr>
      <w:r w:rsidRPr="00FF3575">
        <w:br w:type="page"/>
      </w:r>
    </w:p>
    <w:p w14:paraId="3F88865A" w14:textId="77777777" w:rsidR="003C5EB1" w:rsidRPr="00FF3575" w:rsidRDefault="003C5EB1" w:rsidP="00606BD1">
      <w:pPr>
        <w:pStyle w:val="7"/>
      </w:pPr>
      <w:r w:rsidRPr="00FF3575">
        <w:rPr>
          <w:rFonts w:hint="eastAsia"/>
        </w:rPr>
        <w:lastRenderedPageBreak/>
        <w:t>明細情報部分のデータ項目：見積内容を表すデータ項目</w:t>
      </w:r>
    </w:p>
    <w:p w14:paraId="7397049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FE58A5A" w14:textId="77777777" w:rsidTr="003C5EB1">
        <w:trPr>
          <w:cantSplit/>
        </w:trPr>
        <w:tc>
          <w:tcPr>
            <w:tcW w:w="8739" w:type="dxa"/>
          </w:tcPr>
          <w:p w14:paraId="0398AD51" w14:textId="77777777" w:rsidR="003C5EB1" w:rsidRPr="00FF3575" w:rsidRDefault="003C5EB1" w:rsidP="003C5EB1">
            <w:r w:rsidRPr="00FF3575">
              <w:t>[</w:t>
            </w:r>
            <w:bookmarkStart w:id="442" w:name="ID_1203_Ⅲ"/>
            <w:r w:rsidRPr="00FF3575">
              <w:t>12</w:t>
            </w:r>
            <w:r w:rsidRPr="00FF3575">
              <w:rPr>
                <w:rFonts w:hint="eastAsia"/>
              </w:rPr>
              <w:t>03</w:t>
            </w:r>
            <w:bookmarkEnd w:id="442"/>
            <w:r w:rsidRPr="00FF3575">
              <w:t>]</w:t>
            </w:r>
            <w:r w:rsidRPr="00FF3575">
              <w:rPr>
                <w:rFonts w:hint="eastAsia"/>
              </w:rPr>
              <w:t>明細別取引区分コード</w:t>
            </w:r>
          </w:p>
          <w:p w14:paraId="133DAB69" w14:textId="77777777" w:rsidR="003C5EB1" w:rsidRPr="00FF3575" w:rsidRDefault="003C5EB1" w:rsidP="003C5EB1">
            <w:r w:rsidRPr="00FF3575">
              <w:rPr>
                <w:rFonts w:hint="eastAsia"/>
              </w:rPr>
              <w:t xml:space="preserve">　明細別の購入、支給品、レンタル、リースなどの取引の区分を示すコード。</w:t>
            </w:r>
          </w:p>
        </w:tc>
      </w:tr>
    </w:tbl>
    <w:p w14:paraId="63F962CE" w14:textId="531B7672" w:rsidR="003C5EB1" w:rsidRPr="00FF3575" w:rsidRDefault="003C5EB1" w:rsidP="003C5EB1">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Pr="00FF3575">
        <w:rPr>
          <w:rFonts w:hint="eastAsia"/>
        </w:rPr>
        <w:t>3.2.3.8.3</w:t>
      </w:r>
      <w:r w:rsidRPr="00FF3575">
        <w:rPr>
          <w:rFonts w:hint="eastAsia"/>
        </w:rPr>
        <w:t>取引区分コード」（</w:t>
      </w:r>
      <w:r w:rsidR="00517F7A">
        <w:rPr>
          <w:rFonts w:hint="eastAsia"/>
        </w:rPr>
        <w:t>次表参照</w:t>
      </w:r>
      <w:r w:rsidRPr="00FF3575">
        <w:rPr>
          <w:rFonts w:hint="eastAsia"/>
        </w:rPr>
        <w:t>）に準拠する。</w:t>
      </w:r>
    </w:p>
    <w:p w14:paraId="715056F1" w14:textId="77777777" w:rsidR="003C5EB1" w:rsidRPr="00FF3575" w:rsidRDefault="003C5EB1" w:rsidP="003C5EB1"/>
    <w:p w14:paraId="32246126" w14:textId="661D813C" w:rsidR="003C5EB1" w:rsidRPr="00FF3575" w:rsidRDefault="00B63929" w:rsidP="00B6392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12</w:t>
      </w:r>
      <w:r w:rsidRPr="00FF3575">
        <w:fldChar w:fldCharType="end"/>
      </w:r>
      <w:r w:rsidRPr="00FF3575">
        <w:rPr>
          <w:rFonts w:hint="eastAsia"/>
        </w:rPr>
        <w:t xml:space="preserve">　</w:t>
      </w:r>
      <w:r w:rsidR="003C5EB1" w:rsidRPr="00FF3575">
        <w:rPr>
          <w:rFonts w:hint="eastAsia"/>
        </w:rPr>
        <w:t>取引区分コードリスト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7703"/>
      </w:tblGrid>
      <w:tr w:rsidR="00FF3575" w:rsidRPr="00FF3575" w14:paraId="0216C10A" w14:textId="77777777" w:rsidTr="003C5EB1">
        <w:tc>
          <w:tcPr>
            <w:tcW w:w="999" w:type="dxa"/>
            <w:tcBorders>
              <w:top w:val="single" w:sz="12" w:space="0" w:color="auto"/>
              <w:left w:val="single" w:sz="12" w:space="0" w:color="auto"/>
              <w:bottom w:val="single" w:sz="12" w:space="0" w:color="auto"/>
            </w:tcBorders>
            <w:shd w:val="clear" w:color="auto" w:fill="FFFFFF"/>
          </w:tcPr>
          <w:p w14:paraId="38AFC38D" w14:textId="77777777" w:rsidR="003C5EB1" w:rsidRPr="00FF3575" w:rsidRDefault="003C5EB1" w:rsidP="003C5EB1">
            <w:pPr>
              <w:jc w:val="center"/>
              <w:rPr>
                <w:sz w:val="20"/>
              </w:rPr>
            </w:pPr>
            <w:r w:rsidRPr="00FF3575">
              <w:rPr>
                <w:rFonts w:hint="eastAsia"/>
                <w:sz w:val="20"/>
              </w:rPr>
              <w:t>取引区分</w:t>
            </w:r>
          </w:p>
          <w:p w14:paraId="49EDBC68" w14:textId="77777777" w:rsidR="003C5EB1" w:rsidRPr="00FF3575" w:rsidRDefault="003C5EB1" w:rsidP="003C5EB1">
            <w:pPr>
              <w:jc w:val="center"/>
              <w:rPr>
                <w:sz w:val="20"/>
              </w:rPr>
            </w:pPr>
            <w:r w:rsidRPr="00FF3575">
              <w:rPr>
                <w:rFonts w:hint="eastAsia"/>
                <w:sz w:val="20"/>
              </w:rPr>
              <w:t>コード</w:t>
            </w:r>
          </w:p>
        </w:tc>
        <w:tc>
          <w:tcPr>
            <w:tcW w:w="7703" w:type="dxa"/>
            <w:tcBorders>
              <w:top w:val="single" w:sz="12" w:space="0" w:color="auto"/>
              <w:bottom w:val="single" w:sz="12" w:space="0" w:color="auto"/>
              <w:right w:val="single" w:sz="12" w:space="0" w:color="auto"/>
            </w:tcBorders>
            <w:shd w:val="clear" w:color="auto" w:fill="FFFFFF"/>
            <w:vAlign w:val="center"/>
          </w:tcPr>
          <w:p w14:paraId="4061C6DC" w14:textId="77777777" w:rsidR="003C5EB1" w:rsidRPr="00FF3575" w:rsidRDefault="003C5EB1" w:rsidP="003C5EB1">
            <w:pPr>
              <w:jc w:val="center"/>
              <w:rPr>
                <w:sz w:val="20"/>
              </w:rPr>
            </w:pPr>
            <w:r w:rsidRPr="00FF3575">
              <w:rPr>
                <w:rFonts w:hint="eastAsia"/>
                <w:sz w:val="20"/>
              </w:rPr>
              <w:t>内容</w:t>
            </w:r>
          </w:p>
        </w:tc>
      </w:tr>
      <w:tr w:rsidR="00FF3575" w:rsidRPr="00FF3575" w14:paraId="1039BCDD" w14:textId="77777777" w:rsidTr="003C5EB1">
        <w:tc>
          <w:tcPr>
            <w:tcW w:w="999" w:type="dxa"/>
            <w:tcBorders>
              <w:top w:val="single" w:sz="12" w:space="0" w:color="auto"/>
            </w:tcBorders>
          </w:tcPr>
          <w:p w14:paraId="3DF84B50" w14:textId="77777777" w:rsidR="003C5EB1" w:rsidRPr="00FF3575" w:rsidRDefault="003C5EB1" w:rsidP="003C5EB1">
            <w:pPr>
              <w:jc w:val="center"/>
              <w:rPr>
                <w:sz w:val="20"/>
              </w:rPr>
            </w:pPr>
            <w:r w:rsidRPr="00FF3575">
              <w:rPr>
                <w:rFonts w:hint="eastAsia"/>
                <w:sz w:val="20"/>
              </w:rPr>
              <w:t>1</w:t>
            </w:r>
          </w:p>
        </w:tc>
        <w:tc>
          <w:tcPr>
            <w:tcW w:w="7703" w:type="dxa"/>
            <w:tcBorders>
              <w:top w:val="single" w:sz="12" w:space="0" w:color="auto"/>
            </w:tcBorders>
          </w:tcPr>
          <w:p w14:paraId="796E1C1F" w14:textId="77777777" w:rsidR="003C5EB1" w:rsidRPr="00FF3575" w:rsidRDefault="003C5EB1" w:rsidP="003C5EB1">
            <w:pPr>
              <w:rPr>
                <w:sz w:val="20"/>
              </w:rPr>
            </w:pPr>
            <w:r w:rsidRPr="00FF3575">
              <w:rPr>
                <w:rFonts w:hint="eastAsia"/>
                <w:sz w:val="20"/>
              </w:rPr>
              <w:t>購入品・販売品を示す。</w:t>
            </w:r>
          </w:p>
        </w:tc>
      </w:tr>
      <w:tr w:rsidR="00FF3575" w:rsidRPr="00FF3575" w14:paraId="010E232B" w14:textId="77777777" w:rsidTr="003C5EB1">
        <w:tc>
          <w:tcPr>
            <w:tcW w:w="999" w:type="dxa"/>
          </w:tcPr>
          <w:p w14:paraId="120F1778" w14:textId="77777777" w:rsidR="003C5EB1" w:rsidRPr="00FF3575" w:rsidRDefault="003C5EB1" w:rsidP="003C5EB1">
            <w:pPr>
              <w:jc w:val="right"/>
              <w:rPr>
                <w:sz w:val="20"/>
              </w:rPr>
            </w:pPr>
            <w:r w:rsidRPr="00FF3575">
              <w:rPr>
                <w:rFonts w:hint="eastAsia"/>
                <w:sz w:val="20"/>
              </w:rPr>
              <w:t>11</w:t>
            </w:r>
          </w:p>
        </w:tc>
        <w:tc>
          <w:tcPr>
            <w:tcW w:w="7703" w:type="dxa"/>
          </w:tcPr>
          <w:p w14:paraId="68041E5F" w14:textId="77777777" w:rsidR="003C5EB1" w:rsidRPr="00FF3575" w:rsidRDefault="003C5EB1" w:rsidP="003C5EB1">
            <w:pPr>
              <w:rPr>
                <w:sz w:val="20"/>
              </w:rPr>
            </w:pPr>
            <w:r w:rsidRPr="00FF3575">
              <w:rPr>
                <w:rFonts w:hint="eastAsia"/>
                <w:sz w:val="20"/>
              </w:rPr>
              <w:t xml:space="preserve">　一式契約による取引を示す。</w:t>
            </w:r>
          </w:p>
        </w:tc>
      </w:tr>
      <w:tr w:rsidR="00FF3575" w:rsidRPr="00FF3575" w14:paraId="2B31CDE5" w14:textId="77777777" w:rsidTr="003C5EB1">
        <w:tc>
          <w:tcPr>
            <w:tcW w:w="999" w:type="dxa"/>
          </w:tcPr>
          <w:p w14:paraId="1667D761" w14:textId="77777777" w:rsidR="003C5EB1" w:rsidRPr="00FF3575" w:rsidRDefault="003C5EB1" w:rsidP="003C5EB1">
            <w:pPr>
              <w:jc w:val="right"/>
              <w:rPr>
                <w:sz w:val="20"/>
              </w:rPr>
            </w:pPr>
            <w:r w:rsidRPr="00FF3575">
              <w:rPr>
                <w:rFonts w:hint="eastAsia"/>
                <w:sz w:val="20"/>
              </w:rPr>
              <w:t>12</w:t>
            </w:r>
          </w:p>
        </w:tc>
        <w:tc>
          <w:tcPr>
            <w:tcW w:w="7703" w:type="dxa"/>
          </w:tcPr>
          <w:p w14:paraId="28BE64E8" w14:textId="77777777" w:rsidR="003C5EB1" w:rsidRPr="00FF3575" w:rsidRDefault="003C5EB1" w:rsidP="003C5EB1">
            <w:pPr>
              <w:rPr>
                <w:sz w:val="20"/>
              </w:rPr>
            </w:pPr>
            <w:r w:rsidRPr="00FF3575">
              <w:rPr>
                <w:rFonts w:hint="eastAsia"/>
                <w:sz w:val="20"/>
              </w:rPr>
              <w:t xml:space="preserve">　単価契約による取引を示す。</w:t>
            </w:r>
          </w:p>
        </w:tc>
      </w:tr>
      <w:tr w:rsidR="00FF3575" w:rsidRPr="00FF3575" w14:paraId="3C3AB42B" w14:textId="77777777" w:rsidTr="003C5EB1">
        <w:tc>
          <w:tcPr>
            <w:tcW w:w="999" w:type="dxa"/>
          </w:tcPr>
          <w:p w14:paraId="30B48F77" w14:textId="77777777" w:rsidR="003C5EB1" w:rsidRPr="00FF3575" w:rsidRDefault="003C5EB1" w:rsidP="003C5EB1">
            <w:pPr>
              <w:jc w:val="center"/>
              <w:rPr>
                <w:sz w:val="20"/>
              </w:rPr>
            </w:pPr>
            <w:r w:rsidRPr="00FF3575">
              <w:rPr>
                <w:rFonts w:hint="eastAsia"/>
                <w:sz w:val="20"/>
              </w:rPr>
              <w:t>2</w:t>
            </w:r>
          </w:p>
        </w:tc>
        <w:tc>
          <w:tcPr>
            <w:tcW w:w="7703" w:type="dxa"/>
          </w:tcPr>
          <w:p w14:paraId="19F08C15" w14:textId="77777777" w:rsidR="003C5EB1" w:rsidRPr="00FF3575" w:rsidRDefault="003C5EB1" w:rsidP="003C5EB1">
            <w:pPr>
              <w:rPr>
                <w:sz w:val="20"/>
              </w:rPr>
            </w:pPr>
            <w:r w:rsidRPr="00FF3575">
              <w:rPr>
                <w:rFonts w:hint="eastAsia"/>
                <w:sz w:val="20"/>
              </w:rPr>
              <w:t>依託加工品・支給品を示す。</w:t>
            </w:r>
          </w:p>
        </w:tc>
      </w:tr>
      <w:tr w:rsidR="00FF3575" w:rsidRPr="00FF3575" w14:paraId="00D582A9" w14:textId="77777777" w:rsidTr="003C5EB1">
        <w:tc>
          <w:tcPr>
            <w:tcW w:w="999" w:type="dxa"/>
          </w:tcPr>
          <w:p w14:paraId="331EB019" w14:textId="77777777" w:rsidR="003C5EB1" w:rsidRPr="00FF3575" w:rsidRDefault="003C5EB1" w:rsidP="003C5EB1">
            <w:pPr>
              <w:jc w:val="center"/>
              <w:rPr>
                <w:sz w:val="20"/>
              </w:rPr>
            </w:pPr>
            <w:r w:rsidRPr="00FF3575">
              <w:rPr>
                <w:rFonts w:hint="eastAsia"/>
                <w:sz w:val="20"/>
              </w:rPr>
              <w:t>3</w:t>
            </w:r>
          </w:p>
        </w:tc>
        <w:tc>
          <w:tcPr>
            <w:tcW w:w="7703" w:type="dxa"/>
          </w:tcPr>
          <w:p w14:paraId="3B568267" w14:textId="77777777" w:rsidR="003C5EB1" w:rsidRPr="00FF3575" w:rsidRDefault="003C5EB1" w:rsidP="003C5EB1">
            <w:pPr>
              <w:rPr>
                <w:sz w:val="20"/>
              </w:rPr>
            </w:pPr>
            <w:r w:rsidRPr="00FF3575">
              <w:rPr>
                <w:rFonts w:hint="eastAsia"/>
                <w:sz w:val="20"/>
              </w:rPr>
              <w:t>レンタル・リース取引を示す。</w:t>
            </w:r>
          </w:p>
        </w:tc>
      </w:tr>
      <w:tr w:rsidR="00FF3575" w:rsidRPr="00FF3575" w14:paraId="55E7E5C4" w14:textId="77777777" w:rsidTr="003C5EB1">
        <w:tc>
          <w:tcPr>
            <w:tcW w:w="999" w:type="dxa"/>
          </w:tcPr>
          <w:p w14:paraId="1A024DB0" w14:textId="77777777" w:rsidR="003C5EB1" w:rsidRPr="00FF3575" w:rsidRDefault="003C5EB1" w:rsidP="003C5EB1">
            <w:pPr>
              <w:jc w:val="right"/>
              <w:rPr>
                <w:sz w:val="20"/>
              </w:rPr>
            </w:pPr>
            <w:r w:rsidRPr="00FF3575">
              <w:rPr>
                <w:rFonts w:hint="eastAsia"/>
                <w:sz w:val="20"/>
              </w:rPr>
              <w:t>31</w:t>
            </w:r>
          </w:p>
        </w:tc>
        <w:tc>
          <w:tcPr>
            <w:tcW w:w="7703" w:type="dxa"/>
          </w:tcPr>
          <w:p w14:paraId="656B0691" w14:textId="77777777" w:rsidR="003C5EB1" w:rsidRPr="00FF3575" w:rsidRDefault="003C5EB1" w:rsidP="003C5EB1">
            <w:pPr>
              <w:rPr>
                <w:sz w:val="20"/>
              </w:rPr>
            </w:pPr>
            <w:r w:rsidRPr="00FF3575">
              <w:rPr>
                <w:rFonts w:hint="eastAsia"/>
                <w:sz w:val="20"/>
              </w:rPr>
              <w:t xml:space="preserve">　レンタル・リース取引で返却日を計上する。</w:t>
            </w:r>
          </w:p>
        </w:tc>
      </w:tr>
      <w:tr w:rsidR="00FF3575" w:rsidRPr="00FF3575" w14:paraId="2F155AA3" w14:textId="77777777" w:rsidTr="003C5EB1">
        <w:tc>
          <w:tcPr>
            <w:tcW w:w="999" w:type="dxa"/>
          </w:tcPr>
          <w:p w14:paraId="3C6686BD" w14:textId="77777777" w:rsidR="003C5EB1" w:rsidRPr="00FF3575" w:rsidRDefault="003C5EB1" w:rsidP="003C5EB1">
            <w:pPr>
              <w:jc w:val="right"/>
              <w:rPr>
                <w:sz w:val="20"/>
              </w:rPr>
            </w:pPr>
            <w:r w:rsidRPr="00FF3575">
              <w:rPr>
                <w:rFonts w:hint="eastAsia"/>
                <w:sz w:val="20"/>
              </w:rPr>
              <w:t>32</w:t>
            </w:r>
          </w:p>
        </w:tc>
        <w:tc>
          <w:tcPr>
            <w:tcW w:w="7703" w:type="dxa"/>
          </w:tcPr>
          <w:p w14:paraId="444BE823" w14:textId="77777777" w:rsidR="003C5EB1" w:rsidRPr="00FF3575" w:rsidRDefault="003C5EB1" w:rsidP="003C5EB1">
            <w:pPr>
              <w:rPr>
                <w:sz w:val="20"/>
              </w:rPr>
            </w:pPr>
            <w:r w:rsidRPr="00FF3575">
              <w:rPr>
                <w:rFonts w:hint="eastAsia"/>
                <w:sz w:val="20"/>
              </w:rPr>
              <w:t xml:space="preserve">　レンタル・リース取引で返却日を計上しない。</w:t>
            </w:r>
          </w:p>
        </w:tc>
      </w:tr>
      <w:tr w:rsidR="00FF3575" w:rsidRPr="00FF3575" w14:paraId="2D844E5B" w14:textId="77777777" w:rsidTr="003C5EB1">
        <w:tc>
          <w:tcPr>
            <w:tcW w:w="999" w:type="dxa"/>
          </w:tcPr>
          <w:p w14:paraId="6142E379" w14:textId="77777777" w:rsidR="003C5EB1" w:rsidRPr="00FF3575" w:rsidRDefault="003C5EB1" w:rsidP="003C5EB1">
            <w:pPr>
              <w:jc w:val="right"/>
              <w:rPr>
                <w:sz w:val="20"/>
              </w:rPr>
            </w:pPr>
            <w:r w:rsidRPr="00FF3575">
              <w:rPr>
                <w:rFonts w:hint="eastAsia"/>
                <w:sz w:val="20"/>
              </w:rPr>
              <w:t>33</w:t>
            </w:r>
          </w:p>
        </w:tc>
        <w:tc>
          <w:tcPr>
            <w:tcW w:w="7703" w:type="dxa"/>
          </w:tcPr>
          <w:p w14:paraId="5E1D8501" w14:textId="77777777" w:rsidR="003C5EB1" w:rsidRPr="00FF3575" w:rsidRDefault="003C5EB1" w:rsidP="003C5EB1">
            <w:pPr>
              <w:rPr>
                <w:sz w:val="20"/>
              </w:rPr>
            </w:pPr>
            <w:r w:rsidRPr="00FF3575">
              <w:rPr>
                <w:rFonts w:hint="eastAsia"/>
                <w:sz w:val="20"/>
              </w:rPr>
              <w:t xml:space="preserve">　レンタル・リース取引で損失として計上する。</w:t>
            </w:r>
          </w:p>
        </w:tc>
      </w:tr>
      <w:tr w:rsidR="00FF3575" w:rsidRPr="00FF3575" w14:paraId="79BB89E8" w14:textId="77777777" w:rsidTr="003C5EB1">
        <w:tc>
          <w:tcPr>
            <w:tcW w:w="999" w:type="dxa"/>
          </w:tcPr>
          <w:p w14:paraId="47BECE7A" w14:textId="77777777" w:rsidR="003C5EB1" w:rsidRPr="00FF3575" w:rsidRDefault="003C5EB1" w:rsidP="003C5EB1">
            <w:pPr>
              <w:jc w:val="center"/>
              <w:rPr>
                <w:sz w:val="20"/>
              </w:rPr>
            </w:pPr>
            <w:r w:rsidRPr="00FF3575">
              <w:rPr>
                <w:rFonts w:hint="eastAsia"/>
                <w:sz w:val="20"/>
              </w:rPr>
              <w:t>4</w:t>
            </w:r>
          </w:p>
        </w:tc>
        <w:tc>
          <w:tcPr>
            <w:tcW w:w="7703" w:type="dxa"/>
          </w:tcPr>
          <w:p w14:paraId="7E03FADA" w14:textId="77777777" w:rsidR="003C5EB1" w:rsidRPr="00FF3575" w:rsidRDefault="003C5EB1" w:rsidP="003C5EB1">
            <w:pPr>
              <w:rPr>
                <w:sz w:val="20"/>
              </w:rPr>
            </w:pPr>
            <w:r w:rsidRPr="00FF3575">
              <w:rPr>
                <w:rFonts w:hint="eastAsia"/>
                <w:sz w:val="20"/>
              </w:rPr>
              <w:t>売戻・買戻条件付取引を示す。</w:t>
            </w:r>
          </w:p>
        </w:tc>
      </w:tr>
      <w:tr w:rsidR="00FF3575" w:rsidRPr="00FF3575" w14:paraId="5738641B" w14:textId="77777777" w:rsidTr="003C5EB1">
        <w:tc>
          <w:tcPr>
            <w:tcW w:w="999" w:type="dxa"/>
          </w:tcPr>
          <w:p w14:paraId="2AA68E48" w14:textId="77777777" w:rsidR="003C5EB1" w:rsidRPr="00FF3575" w:rsidRDefault="003C5EB1" w:rsidP="003C5EB1">
            <w:pPr>
              <w:jc w:val="right"/>
              <w:rPr>
                <w:sz w:val="20"/>
              </w:rPr>
            </w:pPr>
            <w:r w:rsidRPr="00FF3575">
              <w:rPr>
                <w:rFonts w:hint="eastAsia"/>
                <w:sz w:val="20"/>
              </w:rPr>
              <w:t>41</w:t>
            </w:r>
          </w:p>
        </w:tc>
        <w:tc>
          <w:tcPr>
            <w:tcW w:w="7703" w:type="dxa"/>
          </w:tcPr>
          <w:p w14:paraId="52AD2384" w14:textId="77777777" w:rsidR="003C5EB1" w:rsidRPr="00FF3575" w:rsidRDefault="003C5EB1" w:rsidP="003C5EB1">
            <w:pPr>
              <w:rPr>
                <w:sz w:val="20"/>
              </w:rPr>
            </w:pPr>
            <w:r w:rsidRPr="00FF3575">
              <w:rPr>
                <w:rFonts w:hint="eastAsia"/>
                <w:sz w:val="20"/>
              </w:rPr>
              <w:t xml:space="preserve">　売戻・買戻条件付取引で返却日を計上する。</w:t>
            </w:r>
          </w:p>
        </w:tc>
      </w:tr>
      <w:tr w:rsidR="00FF3575" w:rsidRPr="00FF3575" w14:paraId="34F9DE2F" w14:textId="77777777" w:rsidTr="003C5EB1">
        <w:tc>
          <w:tcPr>
            <w:tcW w:w="999" w:type="dxa"/>
          </w:tcPr>
          <w:p w14:paraId="296541E4" w14:textId="77777777" w:rsidR="003C5EB1" w:rsidRPr="00FF3575" w:rsidRDefault="003C5EB1" w:rsidP="003C5EB1">
            <w:pPr>
              <w:jc w:val="right"/>
              <w:rPr>
                <w:sz w:val="20"/>
              </w:rPr>
            </w:pPr>
            <w:r w:rsidRPr="00FF3575">
              <w:rPr>
                <w:rFonts w:hint="eastAsia"/>
                <w:sz w:val="20"/>
              </w:rPr>
              <w:t>42</w:t>
            </w:r>
          </w:p>
        </w:tc>
        <w:tc>
          <w:tcPr>
            <w:tcW w:w="7703" w:type="dxa"/>
          </w:tcPr>
          <w:p w14:paraId="2C9D98C1" w14:textId="77777777" w:rsidR="003C5EB1" w:rsidRPr="00FF3575" w:rsidRDefault="003C5EB1" w:rsidP="003C5EB1">
            <w:pPr>
              <w:rPr>
                <w:sz w:val="20"/>
              </w:rPr>
            </w:pPr>
            <w:r w:rsidRPr="00FF3575">
              <w:rPr>
                <w:rFonts w:hint="eastAsia"/>
                <w:sz w:val="20"/>
              </w:rPr>
              <w:t xml:space="preserve">　売戻・買戻条件付取引で返却日を計上しない。</w:t>
            </w:r>
          </w:p>
        </w:tc>
      </w:tr>
      <w:tr w:rsidR="00FF3575" w:rsidRPr="00FF3575" w14:paraId="772CFB77" w14:textId="77777777" w:rsidTr="003C5EB1">
        <w:tc>
          <w:tcPr>
            <w:tcW w:w="999" w:type="dxa"/>
          </w:tcPr>
          <w:p w14:paraId="70CD8225" w14:textId="77777777" w:rsidR="003C5EB1" w:rsidRPr="00FF3575" w:rsidRDefault="003C5EB1" w:rsidP="003C5EB1">
            <w:pPr>
              <w:jc w:val="right"/>
              <w:rPr>
                <w:sz w:val="20"/>
              </w:rPr>
            </w:pPr>
            <w:r w:rsidRPr="00FF3575">
              <w:rPr>
                <w:rFonts w:hint="eastAsia"/>
                <w:sz w:val="20"/>
              </w:rPr>
              <w:t>43</w:t>
            </w:r>
          </w:p>
        </w:tc>
        <w:tc>
          <w:tcPr>
            <w:tcW w:w="7703" w:type="dxa"/>
          </w:tcPr>
          <w:p w14:paraId="1706B3D0" w14:textId="77777777" w:rsidR="003C5EB1" w:rsidRPr="00FF3575" w:rsidRDefault="003C5EB1" w:rsidP="003C5EB1">
            <w:pPr>
              <w:rPr>
                <w:sz w:val="20"/>
              </w:rPr>
            </w:pPr>
            <w:r w:rsidRPr="00FF3575">
              <w:rPr>
                <w:rFonts w:hint="eastAsia"/>
                <w:sz w:val="20"/>
              </w:rPr>
              <w:t xml:space="preserve">　売戻・買戻条件付取引で損失として計上する。</w:t>
            </w:r>
          </w:p>
        </w:tc>
      </w:tr>
      <w:tr w:rsidR="00FF3575" w:rsidRPr="00FF3575" w14:paraId="7F4523C8" w14:textId="77777777" w:rsidTr="003C5EB1">
        <w:tc>
          <w:tcPr>
            <w:tcW w:w="999" w:type="dxa"/>
          </w:tcPr>
          <w:p w14:paraId="13B7FA52" w14:textId="77777777" w:rsidR="003C5EB1" w:rsidRPr="00FF3575" w:rsidRDefault="003C5EB1" w:rsidP="003C5EB1">
            <w:pPr>
              <w:jc w:val="center"/>
              <w:rPr>
                <w:sz w:val="20"/>
              </w:rPr>
            </w:pPr>
            <w:r w:rsidRPr="00FF3575">
              <w:rPr>
                <w:rFonts w:hint="eastAsia"/>
                <w:sz w:val="20"/>
              </w:rPr>
              <w:t>5</w:t>
            </w:r>
          </w:p>
        </w:tc>
        <w:tc>
          <w:tcPr>
            <w:tcW w:w="7703" w:type="dxa"/>
          </w:tcPr>
          <w:p w14:paraId="140AD975" w14:textId="77777777" w:rsidR="003C5EB1" w:rsidRPr="00FF3575" w:rsidRDefault="003C5EB1" w:rsidP="003C5EB1">
            <w:pPr>
              <w:rPr>
                <w:sz w:val="20"/>
              </w:rPr>
            </w:pPr>
            <w:r w:rsidRPr="00FF3575">
              <w:rPr>
                <w:rFonts w:hint="eastAsia"/>
                <w:sz w:val="20"/>
              </w:rPr>
              <w:t>工事・作業であることを示す。</w:t>
            </w:r>
          </w:p>
        </w:tc>
      </w:tr>
      <w:tr w:rsidR="00FF3575" w:rsidRPr="00FF3575" w14:paraId="46812B44" w14:textId="77777777" w:rsidTr="003C5EB1">
        <w:tc>
          <w:tcPr>
            <w:tcW w:w="999" w:type="dxa"/>
          </w:tcPr>
          <w:p w14:paraId="1A7ABE66" w14:textId="77777777" w:rsidR="003C5EB1" w:rsidRPr="00FF3575" w:rsidRDefault="003C5EB1" w:rsidP="003C5EB1">
            <w:pPr>
              <w:jc w:val="right"/>
              <w:rPr>
                <w:sz w:val="20"/>
              </w:rPr>
            </w:pPr>
            <w:r w:rsidRPr="00FF3575">
              <w:rPr>
                <w:rFonts w:hint="eastAsia"/>
                <w:sz w:val="20"/>
              </w:rPr>
              <w:t>51</w:t>
            </w:r>
          </w:p>
        </w:tc>
        <w:tc>
          <w:tcPr>
            <w:tcW w:w="7703" w:type="dxa"/>
          </w:tcPr>
          <w:p w14:paraId="71E70394" w14:textId="77777777" w:rsidR="003C5EB1" w:rsidRPr="00FF3575" w:rsidRDefault="003C5EB1" w:rsidP="003C5EB1">
            <w:pPr>
              <w:rPr>
                <w:sz w:val="20"/>
              </w:rPr>
            </w:pPr>
            <w:r w:rsidRPr="00FF3575">
              <w:rPr>
                <w:rFonts w:hint="eastAsia"/>
                <w:sz w:val="20"/>
              </w:rPr>
              <w:t xml:space="preserve">　工事委託・請負作業などの外注取引を示す。</w:t>
            </w:r>
          </w:p>
        </w:tc>
      </w:tr>
      <w:tr w:rsidR="00FF3575" w:rsidRPr="00FF3575" w14:paraId="41BDDEE5" w14:textId="77777777" w:rsidTr="003C5EB1">
        <w:tc>
          <w:tcPr>
            <w:tcW w:w="999" w:type="dxa"/>
          </w:tcPr>
          <w:p w14:paraId="6465BC1F" w14:textId="77777777" w:rsidR="003C5EB1" w:rsidRPr="00FF3575" w:rsidRDefault="003C5EB1" w:rsidP="003C5EB1">
            <w:pPr>
              <w:jc w:val="right"/>
              <w:rPr>
                <w:sz w:val="20"/>
              </w:rPr>
            </w:pPr>
            <w:r w:rsidRPr="00FF3575">
              <w:rPr>
                <w:rFonts w:hint="eastAsia"/>
                <w:sz w:val="20"/>
              </w:rPr>
              <w:t>52</w:t>
            </w:r>
          </w:p>
        </w:tc>
        <w:tc>
          <w:tcPr>
            <w:tcW w:w="7703" w:type="dxa"/>
          </w:tcPr>
          <w:p w14:paraId="2DEEEB19" w14:textId="77777777" w:rsidR="003C5EB1" w:rsidRPr="00FF3575" w:rsidRDefault="003C5EB1" w:rsidP="003C5EB1">
            <w:pPr>
              <w:rPr>
                <w:sz w:val="20"/>
              </w:rPr>
            </w:pPr>
            <w:r w:rsidRPr="00FF3575">
              <w:rPr>
                <w:rFonts w:hint="eastAsia"/>
                <w:sz w:val="20"/>
              </w:rPr>
              <w:t xml:space="preserve">　工事・作業の歩合による労務提供型の取引を示す。</w:t>
            </w:r>
          </w:p>
        </w:tc>
      </w:tr>
      <w:tr w:rsidR="00FF3575" w:rsidRPr="00FF3575" w14:paraId="2286CF7D" w14:textId="77777777" w:rsidTr="003C5EB1">
        <w:tc>
          <w:tcPr>
            <w:tcW w:w="999" w:type="dxa"/>
          </w:tcPr>
          <w:p w14:paraId="2C1CD59A" w14:textId="77777777" w:rsidR="003C5EB1" w:rsidRPr="00FF3575" w:rsidRDefault="003C5EB1" w:rsidP="003C5EB1">
            <w:pPr>
              <w:jc w:val="center"/>
              <w:rPr>
                <w:sz w:val="20"/>
              </w:rPr>
            </w:pPr>
            <w:r w:rsidRPr="00FF3575">
              <w:rPr>
                <w:rFonts w:hint="eastAsia"/>
                <w:sz w:val="20"/>
              </w:rPr>
              <w:t>8</w:t>
            </w:r>
          </w:p>
        </w:tc>
        <w:tc>
          <w:tcPr>
            <w:tcW w:w="7703" w:type="dxa"/>
          </w:tcPr>
          <w:p w14:paraId="693B49B0" w14:textId="77777777" w:rsidR="003C5EB1" w:rsidRPr="00FF3575" w:rsidRDefault="003C5EB1" w:rsidP="003C5EB1">
            <w:pPr>
              <w:rPr>
                <w:sz w:val="20"/>
              </w:rPr>
            </w:pPr>
            <w:r w:rsidRPr="00FF3575">
              <w:rPr>
                <w:rFonts w:hint="eastAsia"/>
                <w:sz w:val="20"/>
              </w:rPr>
              <w:t>帳票の金額に含まれない別途計上の取引を示す。</w:t>
            </w:r>
          </w:p>
        </w:tc>
      </w:tr>
      <w:tr w:rsidR="00FF3575" w:rsidRPr="00FF3575" w14:paraId="39594AB4" w14:textId="77777777" w:rsidTr="003C5EB1">
        <w:tc>
          <w:tcPr>
            <w:tcW w:w="999" w:type="dxa"/>
          </w:tcPr>
          <w:p w14:paraId="28D2AD20" w14:textId="77777777" w:rsidR="003C5EB1" w:rsidRPr="00FF3575" w:rsidRDefault="003C5EB1" w:rsidP="003C5EB1">
            <w:pPr>
              <w:jc w:val="right"/>
              <w:rPr>
                <w:sz w:val="20"/>
              </w:rPr>
            </w:pPr>
            <w:r w:rsidRPr="00FF3575">
              <w:rPr>
                <w:rFonts w:hint="eastAsia"/>
                <w:sz w:val="20"/>
              </w:rPr>
              <w:t>81</w:t>
            </w:r>
          </w:p>
        </w:tc>
        <w:tc>
          <w:tcPr>
            <w:tcW w:w="7703" w:type="dxa"/>
          </w:tcPr>
          <w:p w14:paraId="35487FBD" w14:textId="77777777" w:rsidR="003C5EB1" w:rsidRPr="00FF3575" w:rsidRDefault="003C5EB1" w:rsidP="003C5EB1">
            <w:pPr>
              <w:rPr>
                <w:sz w:val="20"/>
              </w:rPr>
            </w:pPr>
            <w:r w:rsidRPr="00FF3575">
              <w:rPr>
                <w:rFonts w:hint="eastAsia"/>
                <w:sz w:val="20"/>
              </w:rPr>
              <w:t xml:space="preserve">　別途工事を示す。</w:t>
            </w:r>
          </w:p>
        </w:tc>
      </w:tr>
      <w:tr w:rsidR="00FF3575" w:rsidRPr="00FF3575" w14:paraId="6E73BC1F" w14:textId="77777777" w:rsidTr="003C5EB1">
        <w:tc>
          <w:tcPr>
            <w:tcW w:w="999" w:type="dxa"/>
          </w:tcPr>
          <w:p w14:paraId="3193BB73" w14:textId="77777777" w:rsidR="003C5EB1" w:rsidRPr="00FF3575" w:rsidRDefault="003C5EB1" w:rsidP="003C5EB1">
            <w:pPr>
              <w:jc w:val="right"/>
              <w:rPr>
                <w:sz w:val="20"/>
              </w:rPr>
            </w:pPr>
            <w:r w:rsidRPr="00FF3575">
              <w:rPr>
                <w:rFonts w:hint="eastAsia"/>
                <w:sz w:val="20"/>
              </w:rPr>
              <w:t>82</w:t>
            </w:r>
          </w:p>
        </w:tc>
        <w:tc>
          <w:tcPr>
            <w:tcW w:w="7703" w:type="dxa"/>
          </w:tcPr>
          <w:p w14:paraId="0B8AFF60" w14:textId="77777777" w:rsidR="003C5EB1" w:rsidRPr="00FF3575" w:rsidRDefault="003C5EB1" w:rsidP="003C5EB1">
            <w:pPr>
              <w:rPr>
                <w:sz w:val="20"/>
              </w:rPr>
            </w:pPr>
            <w:r w:rsidRPr="00FF3575">
              <w:rPr>
                <w:rFonts w:hint="eastAsia"/>
                <w:sz w:val="20"/>
              </w:rPr>
              <w:t xml:space="preserve">　貸与品を示す。</w:t>
            </w:r>
          </w:p>
        </w:tc>
      </w:tr>
      <w:tr w:rsidR="00FF3575" w:rsidRPr="00FF3575" w14:paraId="5E76A1BB" w14:textId="77777777" w:rsidTr="003C5EB1">
        <w:tc>
          <w:tcPr>
            <w:tcW w:w="999" w:type="dxa"/>
          </w:tcPr>
          <w:p w14:paraId="6904DE94" w14:textId="77777777" w:rsidR="003C5EB1" w:rsidRPr="00FF3575" w:rsidRDefault="003C5EB1" w:rsidP="003C5EB1">
            <w:pPr>
              <w:jc w:val="right"/>
              <w:rPr>
                <w:sz w:val="20"/>
              </w:rPr>
            </w:pPr>
            <w:r w:rsidRPr="00FF3575">
              <w:rPr>
                <w:rFonts w:hint="eastAsia"/>
                <w:sz w:val="20"/>
              </w:rPr>
              <w:t>83</w:t>
            </w:r>
          </w:p>
        </w:tc>
        <w:tc>
          <w:tcPr>
            <w:tcW w:w="7703" w:type="dxa"/>
          </w:tcPr>
          <w:p w14:paraId="7ADBD490" w14:textId="77777777" w:rsidR="003C5EB1" w:rsidRPr="00FF3575" w:rsidRDefault="003C5EB1" w:rsidP="003C5EB1">
            <w:pPr>
              <w:rPr>
                <w:sz w:val="20"/>
              </w:rPr>
            </w:pPr>
            <w:r w:rsidRPr="00FF3575">
              <w:rPr>
                <w:rFonts w:hint="eastAsia"/>
                <w:sz w:val="20"/>
              </w:rPr>
              <w:t xml:space="preserve">　支給品を示す。</w:t>
            </w:r>
          </w:p>
        </w:tc>
      </w:tr>
      <w:tr w:rsidR="00FF3575" w:rsidRPr="00FF3575" w14:paraId="2CA8B2E7" w14:textId="77777777" w:rsidTr="003C5EB1">
        <w:tc>
          <w:tcPr>
            <w:tcW w:w="999" w:type="dxa"/>
          </w:tcPr>
          <w:p w14:paraId="082761DF" w14:textId="77777777" w:rsidR="003C5EB1" w:rsidRPr="00FF3575" w:rsidRDefault="003C5EB1" w:rsidP="003C5EB1">
            <w:pPr>
              <w:jc w:val="right"/>
              <w:rPr>
                <w:sz w:val="20"/>
              </w:rPr>
            </w:pPr>
            <w:r w:rsidRPr="00FF3575">
              <w:rPr>
                <w:rFonts w:hint="eastAsia"/>
                <w:sz w:val="20"/>
              </w:rPr>
              <w:t>84</w:t>
            </w:r>
          </w:p>
        </w:tc>
        <w:tc>
          <w:tcPr>
            <w:tcW w:w="7703" w:type="dxa"/>
          </w:tcPr>
          <w:p w14:paraId="69E260CE" w14:textId="77777777" w:rsidR="003C5EB1" w:rsidRPr="00FF3575" w:rsidRDefault="003C5EB1" w:rsidP="003C5EB1">
            <w:pPr>
              <w:rPr>
                <w:sz w:val="20"/>
              </w:rPr>
            </w:pPr>
            <w:r w:rsidRPr="00FF3575">
              <w:rPr>
                <w:rFonts w:hint="eastAsia"/>
                <w:sz w:val="20"/>
              </w:rPr>
              <w:t xml:space="preserve">　移設品を示す。</w:t>
            </w:r>
          </w:p>
        </w:tc>
      </w:tr>
      <w:tr w:rsidR="00FF3575" w:rsidRPr="00FF3575" w14:paraId="61AC05F2" w14:textId="77777777" w:rsidTr="003C5EB1">
        <w:tc>
          <w:tcPr>
            <w:tcW w:w="999" w:type="dxa"/>
          </w:tcPr>
          <w:p w14:paraId="5EE40941" w14:textId="77777777" w:rsidR="003C5EB1" w:rsidRPr="00FF3575" w:rsidRDefault="003C5EB1" w:rsidP="003C5EB1">
            <w:pPr>
              <w:jc w:val="right"/>
              <w:rPr>
                <w:sz w:val="20"/>
              </w:rPr>
            </w:pPr>
            <w:r w:rsidRPr="00FF3575">
              <w:rPr>
                <w:rFonts w:hint="eastAsia"/>
                <w:sz w:val="20"/>
              </w:rPr>
              <w:t>85</w:t>
            </w:r>
          </w:p>
        </w:tc>
        <w:tc>
          <w:tcPr>
            <w:tcW w:w="7703" w:type="dxa"/>
          </w:tcPr>
          <w:p w14:paraId="6D43EB6F" w14:textId="77777777" w:rsidR="003C5EB1" w:rsidRPr="00FF3575" w:rsidRDefault="003C5EB1" w:rsidP="003C5EB1">
            <w:pPr>
              <w:rPr>
                <w:sz w:val="20"/>
              </w:rPr>
            </w:pPr>
            <w:r w:rsidRPr="00FF3575">
              <w:rPr>
                <w:rFonts w:hint="eastAsia"/>
                <w:sz w:val="20"/>
              </w:rPr>
              <w:t xml:space="preserve">　撤去品を示す。</w:t>
            </w:r>
          </w:p>
        </w:tc>
      </w:tr>
      <w:tr w:rsidR="00FF3575" w:rsidRPr="00FF3575" w14:paraId="55230AFB" w14:textId="77777777" w:rsidTr="003C5EB1">
        <w:tc>
          <w:tcPr>
            <w:tcW w:w="999" w:type="dxa"/>
          </w:tcPr>
          <w:p w14:paraId="1F6D023D" w14:textId="77777777" w:rsidR="003C5EB1" w:rsidRPr="00FF3575" w:rsidRDefault="003C5EB1" w:rsidP="003C5EB1">
            <w:pPr>
              <w:jc w:val="right"/>
              <w:rPr>
                <w:sz w:val="20"/>
              </w:rPr>
            </w:pPr>
            <w:r w:rsidRPr="00FF3575">
              <w:rPr>
                <w:rFonts w:hint="eastAsia"/>
                <w:sz w:val="20"/>
              </w:rPr>
              <w:t>86</w:t>
            </w:r>
          </w:p>
        </w:tc>
        <w:tc>
          <w:tcPr>
            <w:tcW w:w="7703" w:type="dxa"/>
          </w:tcPr>
          <w:p w14:paraId="33FB9229" w14:textId="77777777" w:rsidR="003C5EB1" w:rsidRPr="00FF3575" w:rsidRDefault="003C5EB1" w:rsidP="003C5EB1">
            <w:pPr>
              <w:rPr>
                <w:sz w:val="20"/>
              </w:rPr>
            </w:pPr>
            <w:r w:rsidRPr="00FF3575">
              <w:rPr>
                <w:rFonts w:hint="eastAsia"/>
                <w:sz w:val="20"/>
              </w:rPr>
              <w:t xml:space="preserve">　既設品を示す。</w:t>
            </w:r>
          </w:p>
        </w:tc>
      </w:tr>
      <w:tr w:rsidR="003C5EB1" w:rsidRPr="00FF3575" w14:paraId="4494AD5B" w14:textId="77777777" w:rsidTr="003C5EB1">
        <w:tc>
          <w:tcPr>
            <w:tcW w:w="999" w:type="dxa"/>
          </w:tcPr>
          <w:p w14:paraId="3C692217" w14:textId="77777777" w:rsidR="003C5EB1" w:rsidRPr="00FF3575" w:rsidRDefault="003C5EB1" w:rsidP="003C5EB1">
            <w:pPr>
              <w:jc w:val="center"/>
              <w:rPr>
                <w:sz w:val="20"/>
              </w:rPr>
            </w:pPr>
            <w:r w:rsidRPr="00FF3575">
              <w:rPr>
                <w:rFonts w:hint="eastAsia"/>
                <w:sz w:val="20"/>
              </w:rPr>
              <w:t>9</w:t>
            </w:r>
          </w:p>
        </w:tc>
        <w:tc>
          <w:tcPr>
            <w:tcW w:w="7703" w:type="dxa"/>
          </w:tcPr>
          <w:p w14:paraId="284D9D34" w14:textId="77777777" w:rsidR="003C5EB1" w:rsidRPr="00FF3575" w:rsidRDefault="003C5EB1" w:rsidP="003C5EB1">
            <w:pPr>
              <w:rPr>
                <w:sz w:val="20"/>
              </w:rPr>
            </w:pPr>
            <w:r w:rsidRPr="00FF3575">
              <w:rPr>
                <w:rFonts w:hint="eastAsia"/>
                <w:sz w:val="20"/>
              </w:rPr>
              <w:t>運送費、事務経費など、上記に該当しない取引を示す。</w:t>
            </w:r>
          </w:p>
        </w:tc>
      </w:tr>
    </w:tbl>
    <w:p w14:paraId="16CB5141" w14:textId="3F6E2F80" w:rsidR="003C5EB1" w:rsidRDefault="003C5EB1" w:rsidP="003C5EB1"/>
    <w:p w14:paraId="01211BB8" w14:textId="77777777" w:rsidR="004B6B41" w:rsidRPr="00FF3575" w:rsidRDefault="004B6B4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B582C85" w14:textId="77777777" w:rsidTr="003C5EB1">
        <w:trPr>
          <w:cantSplit/>
        </w:trPr>
        <w:tc>
          <w:tcPr>
            <w:tcW w:w="8739" w:type="dxa"/>
          </w:tcPr>
          <w:p w14:paraId="10F8F23F" w14:textId="77777777" w:rsidR="003C5EB1" w:rsidRPr="00FF3575" w:rsidRDefault="003C5EB1" w:rsidP="003C5EB1">
            <w:r w:rsidRPr="00FF3575">
              <w:lastRenderedPageBreak/>
              <w:t>[</w:t>
            </w:r>
            <w:bookmarkStart w:id="443" w:name="ID_1279_Ⅲ"/>
            <w:r w:rsidRPr="00FF3575">
              <w:t>1279</w:t>
            </w:r>
            <w:bookmarkEnd w:id="443"/>
            <w:r w:rsidRPr="00FF3575">
              <w:t>]</w:t>
            </w:r>
            <w:r w:rsidRPr="00FF3575">
              <w:rPr>
                <w:rFonts w:hint="eastAsia"/>
              </w:rPr>
              <w:t>建設資機材コード</w:t>
            </w:r>
          </w:p>
          <w:p w14:paraId="3972273D" w14:textId="77777777" w:rsidR="003C5EB1" w:rsidRPr="00FF3575" w:rsidRDefault="003C5EB1" w:rsidP="003C5EB1">
            <w:r w:rsidRPr="00FF3575">
              <w:rPr>
                <w:rFonts w:hint="eastAsia"/>
              </w:rPr>
              <w:t xml:space="preserve">　建設資機材に対して採番された中間コード。</w:t>
            </w:r>
          </w:p>
        </w:tc>
      </w:tr>
    </w:tbl>
    <w:p w14:paraId="30B0D098" w14:textId="77777777" w:rsidR="003C5EB1" w:rsidRPr="00FF3575" w:rsidRDefault="003C5EB1" w:rsidP="003C5EB1">
      <w:pPr>
        <w:spacing w:line="240" w:lineRule="exact"/>
        <w:ind w:left="113" w:hanging="113"/>
      </w:pPr>
      <w:r w:rsidRPr="00FF3575">
        <w:rPr>
          <w:rFonts w:hint="eastAsia"/>
        </w:rPr>
        <w:t>・建設資機材コードは、建設資機材に対して採番された可変長（固定長部分</w:t>
      </w:r>
      <w:r w:rsidRPr="00FF3575">
        <w:rPr>
          <w:rFonts w:hint="eastAsia"/>
        </w:rPr>
        <w:t>+</w:t>
      </w:r>
      <w:r w:rsidRPr="00FF3575">
        <w:rPr>
          <w:rFonts w:hint="eastAsia"/>
        </w:rPr>
        <w:t>可変長部分）コードである。</w:t>
      </w:r>
    </w:p>
    <w:p w14:paraId="019ABBEF" w14:textId="0B1F7139" w:rsidR="003C5EB1" w:rsidRPr="00FF3575" w:rsidRDefault="003C5EB1" w:rsidP="002F2CCB">
      <w:pPr>
        <w:spacing w:line="240" w:lineRule="exact"/>
        <w:ind w:left="113" w:hanging="113"/>
      </w:pPr>
      <w:r w:rsidRPr="00FF3575">
        <w:rPr>
          <w:rFonts w:hint="eastAsia"/>
        </w:rPr>
        <w:t xml:space="preserve">　　このコードの構造は以下の通りである。建設資機材を、「分野」、「大分類」、「中分類」、「小分類」、「細分類」という</w:t>
      </w:r>
      <w:r w:rsidRPr="00FF3575">
        <w:rPr>
          <w:rFonts w:hint="eastAsia"/>
        </w:rPr>
        <w:t>5</w:t>
      </w:r>
      <w:r w:rsidRPr="00FF3575">
        <w:rPr>
          <w:rFonts w:hint="eastAsia"/>
        </w:rPr>
        <w:t>つの分類項目により階層的に表現している。また、スペックとは、コード化の表現方法を定めた</w:t>
      </w:r>
      <w:r w:rsidRPr="00FF3575">
        <w:rPr>
          <w:rFonts w:ascii="ＭＳ Ｐ明朝" w:hAnsi="ＭＳ Ｐ明朝" w:hint="eastAsia"/>
        </w:rPr>
        <w:t>「書式</w:t>
      </w:r>
      <w:r w:rsidRPr="00FF3575">
        <w:rPr>
          <w:rFonts w:hint="eastAsia"/>
        </w:rPr>
        <w:t>」を指す。実際に</w:t>
      </w:r>
      <w:r w:rsidRPr="00FF3575">
        <w:rPr>
          <w:rFonts w:hint="eastAsia"/>
        </w:rPr>
        <w:t>EDI</w:t>
      </w:r>
      <w:r w:rsidRPr="00FF3575">
        <w:rPr>
          <w:rFonts w:hint="eastAsia"/>
        </w:rPr>
        <w:t>メッセージとして表現するためには、この書式に従って展開（スペックの書式に数字を入れ込むこと）する必要がある。</w:t>
      </w:r>
    </w:p>
    <w:p w14:paraId="282882D0" w14:textId="3215F258" w:rsidR="003C5EB1" w:rsidRPr="00FF3575" w:rsidRDefault="008C66B4" w:rsidP="008C66B4">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13</w:t>
      </w:r>
      <w:r w:rsidRPr="00FF3575">
        <w:fldChar w:fldCharType="end"/>
      </w:r>
      <w:r w:rsidRPr="00FF3575">
        <w:rPr>
          <w:rFonts w:hint="eastAsia"/>
        </w:rPr>
        <w:t xml:space="preserve">　</w:t>
      </w:r>
      <w:r w:rsidR="003C5EB1" w:rsidRPr="00FF3575">
        <w:rPr>
          <w:rFonts w:hint="eastAsia"/>
        </w:rPr>
        <w:t>建設資機材コードの構造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0"/>
        <w:gridCol w:w="900"/>
        <w:gridCol w:w="900"/>
        <w:gridCol w:w="900"/>
        <w:gridCol w:w="900"/>
        <w:gridCol w:w="900"/>
        <w:gridCol w:w="1080"/>
        <w:gridCol w:w="1440"/>
      </w:tblGrid>
      <w:tr w:rsidR="00FF3575" w:rsidRPr="00FF3575" w14:paraId="7CE3ADC7" w14:textId="77777777" w:rsidTr="003C5EB1">
        <w:trPr>
          <w:cantSplit/>
          <w:trHeight w:val="504"/>
          <w:jc w:val="center"/>
        </w:trPr>
        <w:tc>
          <w:tcPr>
            <w:tcW w:w="900" w:type="dxa"/>
            <w:tcBorders>
              <w:top w:val="single" w:sz="12" w:space="0" w:color="000000"/>
              <w:left w:val="single" w:sz="12" w:space="0" w:color="000000"/>
              <w:bottom w:val="nil"/>
              <w:right w:val="double" w:sz="4" w:space="0" w:color="000000"/>
            </w:tcBorders>
            <w:vAlign w:val="center"/>
          </w:tcPr>
          <w:p w14:paraId="352F27E0" w14:textId="77777777" w:rsidR="003C5EB1" w:rsidRPr="00FF3575" w:rsidRDefault="003C5EB1" w:rsidP="003C5EB1">
            <w:pPr>
              <w:spacing w:line="332" w:lineRule="atLeast"/>
              <w:jc w:val="center"/>
              <w:rPr>
                <w:rFonts w:hAnsi="Times New Roman"/>
                <w:sz w:val="24"/>
              </w:rPr>
            </w:pPr>
            <w:r w:rsidRPr="00FF3575">
              <w:rPr>
                <w:rFonts w:hint="eastAsia"/>
              </w:rPr>
              <w:t>分類名</w:t>
            </w:r>
          </w:p>
        </w:tc>
        <w:tc>
          <w:tcPr>
            <w:tcW w:w="900" w:type="dxa"/>
            <w:tcBorders>
              <w:top w:val="single" w:sz="12" w:space="0" w:color="000000"/>
              <w:left w:val="double" w:sz="4" w:space="0" w:color="000000"/>
              <w:bottom w:val="nil"/>
              <w:right w:val="single" w:sz="4" w:space="0" w:color="000000"/>
            </w:tcBorders>
            <w:vAlign w:val="center"/>
          </w:tcPr>
          <w:p w14:paraId="6D199832" w14:textId="77777777" w:rsidR="003C5EB1" w:rsidRPr="00FF3575" w:rsidRDefault="003C5EB1" w:rsidP="003C5EB1">
            <w:pPr>
              <w:spacing w:line="332" w:lineRule="atLeast"/>
              <w:jc w:val="center"/>
              <w:rPr>
                <w:rFonts w:hAnsi="Times New Roman"/>
                <w:sz w:val="24"/>
              </w:rPr>
            </w:pPr>
            <w:r w:rsidRPr="00FF3575">
              <w:rPr>
                <w:rFonts w:hint="eastAsia"/>
              </w:rPr>
              <w:t>分野</w:t>
            </w:r>
          </w:p>
        </w:tc>
        <w:tc>
          <w:tcPr>
            <w:tcW w:w="900" w:type="dxa"/>
            <w:tcBorders>
              <w:top w:val="single" w:sz="12" w:space="0" w:color="000000"/>
              <w:left w:val="single" w:sz="4" w:space="0" w:color="000000"/>
              <w:bottom w:val="nil"/>
              <w:right w:val="single" w:sz="4" w:space="0" w:color="000000"/>
            </w:tcBorders>
            <w:vAlign w:val="center"/>
          </w:tcPr>
          <w:p w14:paraId="09F0BA3B" w14:textId="77777777" w:rsidR="003C5EB1" w:rsidRPr="00FF3575" w:rsidRDefault="003C5EB1" w:rsidP="003C5EB1">
            <w:pPr>
              <w:spacing w:line="332" w:lineRule="atLeast"/>
              <w:jc w:val="center"/>
              <w:rPr>
                <w:rFonts w:hAnsi="Times New Roman"/>
                <w:sz w:val="24"/>
              </w:rPr>
            </w:pPr>
            <w:r w:rsidRPr="00FF3575">
              <w:rPr>
                <w:rFonts w:hint="eastAsia"/>
              </w:rPr>
              <w:t>大分類</w:t>
            </w:r>
          </w:p>
        </w:tc>
        <w:tc>
          <w:tcPr>
            <w:tcW w:w="900" w:type="dxa"/>
            <w:tcBorders>
              <w:top w:val="single" w:sz="12" w:space="0" w:color="000000"/>
              <w:left w:val="single" w:sz="4" w:space="0" w:color="000000"/>
              <w:bottom w:val="nil"/>
              <w:right w:val="single" w:sz="4" w:space="0" w:color="000000"/>
            </w:tcBorders>
            <w:vAlign w:val="center"/>
          </w:tcPr>
          <w:p w14:paraId="73250F45" w14:textId="77777777" w:rsidR="003C5EB1" w:rsidRPr="00FF3575" w:rsidRDefault="003C5EB1" w:rsidP="003C5EB1">
            <w:pPr>
              <w:spacing w:line="332" w:lineRule="atLeast"/>
              <w:jc w:val="center"/>
              <w:rPr>
                <w:rFonts w:hAnsi="Times New Roman"/>
                <w:sz w:val="24"/>
              </w:rPr>
            </w:pPr>
            <w:r w:rsidRPr="00FF3575">
              <w:rPr>
                <w:rFonts w:hint="eastAsia"/>
              </w:rPr>
              <w:t>中分類</w:t>
            </w:r>
          </w:p>
        </w:tc>
        <w:tc>
          <w:tcPr>
            <w:tcW w:w="900" w:type="dxa"/>
            <w:tcBorders>
              <w:top w:val="single" w:sz="12" w:space="0" w:color="000000"/>
              <w:left w:val="single" w:sz="4" w:space="0" w:color="000000"/>
              <w:bottom w:val="nil"/>
              <w:right w:val="single" w:sz="4" w:space="0" w:color="000000"/>
            </w:tcBorders>
            <w:vAlign w:val="center"/>
          </w:tcPr>
          <w:p w14:paraId="6FC7BFDA" w14:textId="77777777" w:rsidR="003C5EB1" w:rsidRPr="00FF3575" w:rsidRDefault="003C5EB1" w:rsidP="003C5EB1">
            <w:pPr>
              <w:spacing w:line="332" w:lineRule="atLeast"/>
              <w:jc w:val="center"/>
              <w:rPr>
                <w:rFonts w:hAnsi="Times New Roman"/>
                <w:sz w:val="24"/>
              </w:rPr>
            </w:pPr>
            <w:r w:rsidRPr="00FF3575">
              <w:rPr>
                <w:rFonts w:hint="eastAsia"/>
              </w:rPr>
              <w:t>小分類</w:t>
            </w:r>
          </w:p>
        </w:tc>
        <w:tc>
          <w:tcPr>
            <w:tcW w:w="900" w:type="dxa"/>
            <w:tcBorders>
              <w:top w:val="single" w:sz="12" w:space="0" w:color="000000"/>
              <w:left w:val="single" w:sz="4" w:space="0" w:color="000000"/>
              <w:bottom w:val="nil"/>
              <w:right w:val="double" w:sz="4" w:space="0" w:color="000000"/>
            </w:tcBorders>
            <w:vAlign w:val="center"/>
          </w:tcPr>
          <w:p w14:paraId="5D17FCB7" w14:textId="77777777" w:rsidR="003C5EB1" w:rsidRPr="00FF3575" w:rsidRDefault="003C5EB1" w:rsidP="003C5EB1">
            <w:pPr>
              <w:spacing w:line="332" w:lineRule="atLeast"/>
              <w:jc w:val="center"/>
              <w:rPr>
                <w:rFonts w:hAnsi="Times New Roman"/>
                <w:sz w:val="24"/>
              </w:rPr>
            </w:pPr>
            <w:r w:rsidRPr="00FF3575">
              <w:rPr>
                <w:rFonts w:hint="eastAsia"/>
              </w:rPr>
              <w:t>細分類</w:t>
            </w:r>
          </w:p>
        </w:tc>
        <w:tc>
          <w:tcPr>
            <w:tcW w:w="1080" w:type="dxa"/>
            <w:tcBorders>
              <w:top w:val="single" w:sz="12" w:space="0" w:color="000000"/>
              <w:left w:val="double" w:sz="4" w:space="0" w:color="000000"/>
              <w:bottom w:val="nil"/>
              <w:right w:val="double" w:sz="4" w:space="0" w:color="000000"/>
            </w:tcBorders>
            <w:vAlign w:val="center"/>
          </w:tcPr>
          <w:p w14:paraId="7C46CF52" w14:textId="77777777" w:rsidR="003C5EB1" w:rsidRPr="00FF3575" w:rsidRDefault="003C5EB1" w:rsidP="003C5EB1">
            <w:pPr>
              <w:spacing w:line="332" w:lineRule="atLeast"/>
              <w:jc w:val="center"/>
              <w:rPr>
                <w:rFonts w:hAnsi="Times New Roman"/>
                <w:sz w:val="24"/>
              </w:rPr>
            </w:pPr>
            <w:r w:rsidRPr="00FF3575">
              <w:rPr>
                <w:rFonts w:hint="eastAsia"/>
              </w:rPr>
              <w:t>ｾﾊﾟﾚｰﾀｰ</w:t>
            </w:r>
          </w:p>
        </w:tc>
        <w:tc>
          <w:tcPr>
            <w:tcW w:w="1440" w:type="dxa"/>
            <w:tcBorders>
              <w:top w:val="single" w:sz="12" w:space="0" w:color="000000"/>
              <w:left w:val="double" w:sz="4" w:space="0" w:color="000000"/>
              <w:bottom w:val="nil"/>
              <w:right w:val="single" w:sz="12" w:space="0" w:color="000000"/>
            </w:tcBorders>
            <w:vAlign w:val="center"/>
          </w:tcPr>
          <w:p w14:paraId="438C6AA2" w14:textId="77777777" w:rsidR="003C5EB1" w:rsidRPr="00FF3575" w:rsidRDefault="003C5EB1" w:rsidP="003C5EB1">
            <w:pPr>
              <w:spacing w:line="332" w:lineRule="atLeast"/>
              <w:jc w:val="center"/>
              <w:rPr>
                <w:rFonts w:hAnsi="Times New Roman"/>
                <w:sz w:val="24"/>
              </w:rPr>
            </w:pPr>
            <w:r w:rsidRPr="00FF3575">
              <w:rPr>
                <w:rFonts w:hint="eastAsia"/>
              </w:rPr>
              <w:t>スペック</w:t>
            </w:r>
          </w:p>
        </w:tc>
      </w:tr>
      <w:tr w:rsidR="00FF3575" w:rsidRPr="00FF3575" w14:paraId="42716FBB" w14:textId="77777777" w:rsidTr="003C5EB1">
        <w:trPr>
          <w:cantSplit/>
          <w:trHeight w:val="859"/>
          <w:jc w:val="center"/>
        </w:trPr>
        <w:tc>
          <w:tcPr>
            <w:tcW w:w="900" w:type="dxa"/>
            <w:tcBorders>
              <w:top w:val="single" w:sz="12" w:space="0" w:color="000000"/>
              <w:left w:val="single" w:sz="12" w:space="0" w:color="000000"/>
              <w:bottom w:val="single" w:sz="12" w:space="0" w:color="000000"/>
              <w:right w:val="double" w:sz="4" w:space="0" w:color="000000"/>
            </w:tcBorders>
            <w:vAlign w:val="center"/>
          </w:tcPr>
          <w:p w14:paraId="458E9ED5" w14:textId="77777777" w:rsidR="003C5EB1" w:rsidRPr="00FF3575" w:rsidRDefault="003C5EB1" w:rsidP="003C5EB1">
            <w:pPr>
              <w:spacing w:line="332" w:lineRule="atLeast"/>
              <w:jc w:val="center"/>
              <w:rPr>
                <w:rFonts w:hAnsi="Times New Roman"/>
                <w:sz w:val="24"/>
              </w:rPr>
            </w:pPr>
            <w:r w:rsidRPr="00FF3575">
              <w:t>Byte</w:t>
            </w:r>
            <w:r w:rsidRPr="00FF3575">
              <w:rPr>
                <w:rFonts w:hint="eastAsia"/>
              </w:rPr>
              <w:t>数</w:t>
            </w:r>
          </w:p>
        </w:tc>
        <w:tc>
          <w:tcPr>
            <w:tcW w:w="900" w:type="dxa"/>
            <w:tcBorders>
              <w:top w:val="single" w:sz="12" w:space="0" w:color="000000"/>
              <w:left w:val="double" w:sz="4" w:space="0" w:color="000000"/>
              <w:bottom w:val="single" w:sz="12" w:space="0" w:color="000000"/>
              <w:right w:val="single" w:sz="4" w:space="0" w:color="000000"/>
            </w:tcBorders>
            <w:vAlign w:val="center"/>
          </w:tcPr>
          <w:p w14:paraId="0B702ED1" w14:textId="77777777" w:rsidR="003C5EB1" w:rsidRPr="00FF3575" w:rsidRDefault="003C5EB1" w:rsidP="003C5EB1">
            <w:pPr>
              <w:spacing w:line="332" w:lineRule="atLeast"/>
              <w:jc w:val="center"/>
              <w:rPr>
                <w:rFonts w:hAnsi="Times New Roman"/>
                <w:sz w:val="24"/>
              </w:rPr>
            </w:pPr>
            <w:r w:rsidRPr="00FF3575">
              <w:t>2</w:t>
            </w:r>
          </w:p>
        </w:tc>
        <w:tc>
          <w:tcPr>
            <w:tcW w:w="900" w:type="dxa"/>
            <w:tcBorders>
              <w:top w:val="single" w:sz="12" w:space="0" w:color="000000"/>
              <w:left w:val="single" w:sz="4" w:space="0" w:color="000000"/>
              <w:bottom w:val="single" w:sz="12" w:space="0" w:color="000000"/>
              <w:right w:val="single" w:sz="4" w:space="0" w:color="000000"/>
            </w:tcBorders>
            <w:vAlign w:val="center"/>
          </w:tcPr>
          <w:p w14:paraId="69C0CECE" w14:textId="77777777" w:rsidR="003C5EB1" w:rsidRPr="00FF3575" w:rsidRDefault="003C5EB1" w:rsidP="003C5EB1">
            <w:pPr>
              <w:spacing w:line="332" w:lineRule="atLeast"/>
              <w:jc w:val="center"/>
              <w:rPr>
                <w:rFonts w:hAnsi="Times New Roman"/>
                <w:sz w:val="24"/>
              </w:rPr>
            </w:pPr>
            <w:r w:rsidRPr="00FF3575">
              <w:t>2</w:t>
            </w:r>
          </w:p>
        </w:tc>
        <w:tc>
          <w:tcPr>
            <w:tcW w:w="900" w:type="dxa"/>
            <w:tcBorders>
              <w:top w:val="single" w:sz="12" w:space="0" w:color="000000"/>
              <w:left w:val="single" w:sz="4" w:space="0" w:color="000000"/>
              <w:bottom w:val="single" w:sz="12" w:space="0" w:color="000000"/>
              <w:right w:val="single" w:sz="4" w:space="0" w:color="000000"/>
            </w:tcBorders>
            <w:vAlign w:val="center"/>
          </w:tcPr>
          <w:p w14:paraId="24CAAE99" w14:textId="77777777" w:rsidR="003C5EB1" w:rsidRPr="00FF3575" w:rsidRDefault="003C5EB1" w:rsidP="003C5EB1">
            <w:pPr>
              <w:spacing w:line="332" w:lineRule="atLeast"/>
              <w:jc w:val="center"/>
              <w:rPr>
                <w:rFonts w:hAnsi="Times New Roman"/>
                <w:sz w:val="24"/>
              </w:rPr>
            </w:pPr>
            <w:r w:rsidRPr="00FF3575">
              <w:t>3</w:t>
            </w:r>
          </w:p>
        </w:tc>
        <w:tc>
          <w:tcPr>
            <w:tcW w:w="900" w:type="dxa"/>
            <w:tcBorders>
              <w:top w:val="single" w:sz="12" w:space="0" w:color="000000"/>
              <w:left w:val="single" w:sz="4" w:space="0" w:color="000000"/>
              <w:bottom w:val="single" w:sz="12" w:space="0" w:color="000000"/>
              <w:right w:val="single" w:sz="4" w:space="0" w:color="000000"/>
            </w:tcBorders>
            <w:vAlign w:val="center"/>
          </w:tcPr>
          <w:p w14:paraId="0E98DD6E" w14:textId="77777777" w:rsidR="003C5EB1" w:rsidRPr="00FF3575" w:rsidRDefault="003C5EB1" w:rsidP="003C5EB1">
            <w:pPr>
              <w:spacing w:line="332" w:lineRule="atLeast"/>
              <w:jc w:val="center"/>
              <w:rPr>
                <w:rFonts w:hAnsi="Times New Roman"/>
                <w:sz w:val="24"/>
              </w:rPr>
            </w:pPr>
            <w:r w:rsidRPr="00FF3575">
              <w:t>4</w:t>
            </w:r>
          </w:p>
        </w:tc>
        <w:tc>
          <w:tcPr>
            <w:tcW w:w="900" w:type="dxa"/>
            <w:tcBorders>
              <w:top w:val="single" w:sz="12" w:space="0" w:color="000000"/>
              <w:left w:val="single" w:sz="4" w:space="0" w:color="000000"/>
              <w:bottom w:val="single" w:sz="12" w:space="0" w:color="000000"/>
              <w:right w:val="double" w:sz="4" w:space="0" w:color="000000"/>
            </w:tcBorders>
            <w:vAlign w:val="center"/>
          </w:tcPr>
          <w:p w14:paraId="19738122" w14:textId="77777777" w:rsidR="003C5EB1" w:rsidRPr="00FF3575" w:rsidRDefault="003C5EB1" w:rsidP="003C5EB1">
            <w:pPr>
              <w:spacing w:line="332" w:lineRule="atLeast"/>
              <w:jc w:val="center"/>
              <w:rPr>
                <w:rFonts w:hAnsi="Times New Roman"/>
                <w:sz w:val="24"/>
              </w:rPr>
            </w:pPr>
            <w:r w:rsidRPr="00FF3575">
              <w:t>3</w:t>
            </w:r>
          </w:p>
        </w:tc>
        <w:tc>
          <w:tcPr>
            <w:tcW w:w="1080" w:type="dxa"/>
            <w:tcBorders>
              <w:top w:val="single" w:sz="12" w:space="0" w:color="000000"/>
              <w:left w:val="double" w:sz="4" w:space="0" w:color="000000"/>
              <w:bottom w:val="single" w:sz="12" w:space="0" w:color="000000"/>
              <w:right w:val="double" w:sz="4" w:space="0" w:color="000000"/>
            </w:tcBorders>
            <w:vAlign w:val="center"/>
          </w:tcPr>
          <w:p w14:paraId="7F2DA35B" w14:textId="77777777" w:rsidR="003C5EB1" w:rsidRPr="00FF3575" w:rsidRDefault="003C5EB1" w:rsidP="003C5EB1">
            <w:pPr>
              <w:spacing w:line="332" w:lineRule="atLeast"/>
              <w:jc w:val="center"/>
            </w:pPr>
            <w:r w:rsidRPr="00FF3575">
              <w:t>1</w:t>
            </w:r>
          </w:p>
          <w:p w14:paraId="14E0C822" w14:textId="77777777" w:rsidR="003C5EB1" w:rsidRPr="00FF3575" w:rsidRDefault="003C5EB1" w:rsidP="003C5EB1">
            <w:pPr>
              <w:spacing w:line="332" w:lineRule="atLeast"/>
              <w:jc w:val="center"/>
              <w:rPr>
                <w:rFonts w:hAnsi="Times New Roman"/>
                <w:sz w:val="24"/>
              </w:rPr>
            </w:pPr>
            <w:r w:rsidRPr="00FF3575">
              <w:t>"</w:t>
            </w:r>
            <w:r w:rsidRPr="00FF3575">
              <w:rPr>
                <w:rFonts w:hint="eastAsia"/>
              </w:rPr>
              <w:t>&amp;</w:t>
            </w:r>
            <w:r w:rsidRPr="00FF3575">
              <w:t>"</w:t>
            </w:r>
          </w:p>
        </w:tc>
        <w:tc>
          <w:tcPr>
            <w:tcW w:w="1440" w:type="dxa"/>
            <w:tcBorders>
              <w:top w:val="single" w:sz="12" w:space="0" w:color="000000"/>
              <w:left w:val="double" w:sz="4" w:space="0" w:color="000000"/>
              <w:bottom w:val="single" w:sz="12" w:space="0" w:color="000000"/>
              <w:right w:val="single" w:sz="12" w:space="0" w:color="000000"/>
            </w:tcBorders>
            <w:vAlign w:val="center"/>
          </w:tcPr>
          <w:p w14:paraId="0E6A6D63" w14:textId="77777777" w:rsidR="003C5EB1" w:rsidRPr="00FF3575" w:rsidRDefault="003C5EB1" w:rsidP="003C5EB1">
            <w:pPr>
              <w:spacing w:line="332" w:lineRule="atLeast"/>
              <w:jc w:val="center"/>
            </w:pPr>
            <w:r w:rsidRPr="00FF3575">
              <w:rPr>
                <w:rFonts w:hint="eastAsia"/>
              </w:rPr>
              <w:t>可変長</w:t>
            </w:r>
          </w:p>
          <w:p w14:paraId="23F328D0" w14:textId="77777777" w:rsidR="003C5EB1" w:rsidRPr="00FF3575" w:rsidRDefault="003C5EB1" w:rsidP="003C5EB1">
            <w:pPr>
              <w:spacing w:line="332" w:lineRule="atLeast"/>
              <w:jc w:val="center"/>
              <w:rPr>
                <w:rFonts w:hAnsi="Times New Roman"/>
                <w:sz w:val="24"/>
              </w:rPr>
            </w:pPr>
            <w:r w:rsidRPr="00FF3575">
              <w:rPr>
                <w:rFonts w:hint="eastAsia"/>
              </w:rPr>
              <w:t>最大</w:t>
            </w:r>
            <w:r w:rsidRPr="00FF3575">
              <w:t>25byte</w:t>
            </w:r>
          </w:p>
        </w:tc>
      </w:tr>
    </w:tbl>
    <w:p w14:paraId="14D82D4E" w14:textId="77777777" w:rsidR="003C5EB1" w:rsidRPr="00FF3575" w:rsidRDefault="003C5EB1" w:rsidP="003C5EB1">
      <w:r w:rsidRPr="00FF3575">
        <w:rPr>
          <w:rFonts w:hint="eastAsia"/>
        </w:rPr>
        <w:tab/>
      </w:r>
      <w:r w:rsidRPr="00FF3575">
        <w:rPr>
          <w:rFonts w:hint="eastAsia"/>
        </w:rPr>
        <w:tab/>
      </w:r>
      <w:r w:rsidRPr="00FF3575">
        <w:rPr>
          <w:rFonts w:hint="eastAsia"/>
        </w:rPr>
        <w:tab/>
      </w:r>
      <w:r w:rsidRPr="00FF3575">
        <w:rPr>
          <w:rFonts w:hint="eastAsia"/>
        </w:rPr>
        <w:t>固定長部分（</w:t>
      </w:r>
      <w:r w:rsidRPr="00FF3575">
        <w:rPr>
          <w:rFonts w:hint="eastAsia"/>
        </w:rPr>
        <w:t>14 byte</w:t>
      </w:r>
      <w:r w:rsidRPr="00FF3575">
        <w:rPr>
          <w:rFonts w:hint="eastAsia"/>
        </w:rPr>
        <w:t>）</w:t>
      </w:r>
    </w:p>
    <w:p w14:paraId="444ED10B" w14:textId="77777777" w:rsidR="003C5EB1" w:rsidRPr="00FF3575" w:rsidRDefault="003C5EB1" w:rsidP="003C5EB1">
      <w:r w:rsidRPr="00FF3575">
        <w:rPr>
          <w:noProof/>
        </w:rPr>
        <mc:AlternateContent>
          <mc:Choice Requires="wps">
            <w:drawing>
              <wp:anchor distT="0" distB="0" distL="114300" distR="114300" simplePos="0" relativeHeight="251566592" behindDoc="0" locked="0" layoutInCell="1" allowOverlap="1" wp14:anchorId="20AD1DDE" wp14:editId="56BF371F">
                <wp:simplePos x="0" y="0"/>
                <wp:positionH relativeFrom="column">
                  <wp:posOffset>742950</wp:posOffset>
                </wp:positionH>
                <wp:positionV relativeFrom="paragraph">
                  <wp:posOffset>12065</wp:posOffset>
                </wp:positionV>
                <wp:extent cx="2857500" cy="0"/>
                <wp:effectExtent l="22860" t="61595" r="15240" b="52705"/>
                <wp:wrapNone/>
                <wp:docPr id="466" name="直線コネクタ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1EEF4" id="直線コネクタ 466" o:spid="_x0000_s1026" style="position:absolute;left:0;text-align:lef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95pt" to="28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">
                <v:stroke startarrow="block" endarrow="block"/>
              </v:line>
            </w:pict>
          </mc:Fallback>
        </mc:AlternateContent>
      </w:r>
    </w:p>
    <w:p w14:paraId="1EB66652" w14:textId="77777777" w:rsidR="003C5EB1" w:rsidRPr="00F11445" w:rsidRDefault="003C5EB1" w:rsidP="002F2CCB">
      <w:pPr>
        <w:spacing w:line="240" w:lineRule="exact"/>
        <w:ind w:left="424" w:hangingChars="202" w:hanging="424"/>
      </w:pPr>
      <w:r w:rsidRPr="002F2CCB">
        <w:rPr>
          <w:rFonts w:hint="eastAsia"/>
        </w:rPr>
        <w:t xml:space="preserve">　※スペックが複数ある場合には、スペックとスペックの区切りに</w:t>
      </w:r>
      <w:r w:rsidRPr="002F2CCB">
        <w:t xml:space="preserve"> "_" (</w:t>
      </w:r>
      <w:r w:rsidRPr="002F2CCB">
        <w:rPr>
          <w:rFonts w:hint="eastAsia"/>
        </w:rPr>
        <w:t>アンダーバー</w:t>
      </w:r>
      <w:r w:rsidRPr="002F2CCB">
        <w:t>)</w:t>
      </w:r>
      <w:r w:rsidRPr="002F2CCB">
        <w:rPr>
          <w:rFonts w:hint="eastAsia"/>
        </w:rPr>
        <w:t>を用いる。</w:t>
      </w:r>
    </w:p>
    <w:p w14:paraId="56800AAA" w14:textId="77777777" w:rsidR="003C5EB1" w:rsidRPr="002F2CCB" w:rsidRDefault="003C5EB1" w:rsidP="002F2CCB">
      <w:pPr>
        <w:spacing w:line="240" w:lineRule="exact"/>
        <w:ind w:left="424" w:hangingChars="202" w:hanging="424"/>
      </w:pPr>
      <w:r w:rsidRPr="002F2CCB">
        <w:rPr>
          <w:rFonts w:hint="eastAsia"/>
        </w:rPr>
        <w:t xml:space="preserve">　※スペックがない場合には</w:t>
      </w:r>
      <w:r w:rsidRPr="002F2CCB">
        <w:t xml:space="preserve"> "&amp;" </w:t>
      </w:r>
      <w:r w:rsidRPr="002F2CCB">
        <w:rPr>
          <w:rFonts w:hint="eastAsia"/>
        </w:rPr>
        <w:t>は付加しない。</w:t>
      </w:r>
    </w:p>
    <w:p w14:paraId="0926026A" w14:textId="77777777" w:rsidR="003C5EB1" w:rsidRPr="00FF3575" w:rsidRDefault="003C5EB1" w:rsidP="003C5EB1"/>
    <w:p w14:paraId="12374A24" w14:textId="77777777" w:rsidR="003C5EB1" w:rsidRPr="00FF3575" w:rsidRDefault="003C5EB1" w:rsidP="003C5EB1">
      <w:pPr>
        <w:rPr>
          <w:rFonts w:eastAsia="ＭＳ Ｐゴシック"/>
        </w:rPr>
      </w:pPr>
      <w:r w:rsidRPr="00FF3575">
        <w:rPr>
          <w:rFonts w:eastAsia="ＭＳ Ｐゴシック" w:hint="eastAsia"/>
        </w:rPr>
        <w:t>【例】</w:t>
      </w:r>
    </w:p>
    <w:p w14:paraId="6E24124E" w14:textId="77777777" w:rsidR="003C5EB1" w:rsidRPr="00FF3575" w:rsidRDefault="003C5EB1" w:rsidP="003C5EB1">
      <w:r w:rsidRPr="00FF3575">
        <w:rPr>
          <w:rFonts w:hint="eastAsia"/>
        </w:rPr>
        <w:t xml:space="preserve">　建設資機材コードは上表の</w:t>
      </w:r>
      <w:r w:rsidRPr="00FF3575">
        <w:rPr>
          <w:rFonts w:hint="eastAsia"/>
        </w:rPr>
        <w:t>14</w:t>
      </w:r>
      <w:r w:rsidRPr="00FF3575">
        <w:rPr>
          <w:rFonts w:hint="eastAsia"/>
        </w:rPr>
        <w:t>桁（分野～細分類）が本体であり、その後に、資機材の詳細を表すスペックを記載することが可能。</w:t>
      </w:r>
    </w:p>
    <w:p w14:paraId="23323BC9" w14:textId="504745B6" w:rsidR="003C5EB1" w:rsidRPr="00FF3575" w:rsidRDefault="003C5EB1" w:rsidP="003C5EB1">
      <w:r w:rsidRPr="00FF3575">
        <w:rPr>
          <w:rFonts w:hint="eastAsia"/>
        </w:rPr>
        <w:t xml:space="preserve">　スペックの有無、およびスペック有りの場合の表現書式は、資機材ごとに定められている。下の例の</w:t>
      </w:r>
      <w:r w:rsidRPr="00FF3575">
        <w:rPr>
          <w:rFonts w:hint="eastAsia"/>
        </w:rPr>
        <w:t>600V</w:t>
      </w:r>
      <w:r w:rsidRPr="00FF3575">
        <w:rPr>
          <w:rFonts w:hint="eastAsia"/>
        </w:rPr>
        <w:t>ビニル絶縁ビニルシースケーブルでは、スペックを表記する際は、導体径をミリメートル（</w:t>
      </w:r>
      <w:r w:rsidRPr="00FF3575">
        <w:rPr>
          <w:rFonts w:hint="eastAsia"/>
        </w:rPr>
        <w:t>mm</w:t>
      </w:r>
      <w:r w:rsidRPr="00FF3575">
        <w:rPr>
          <w:rFonts w:hint="eastAsia"/>
        </w:rPr>
        <w:t>）単位で、線心数をその数で表記することと定められている。</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00"/>
      </w:tblGrid>
      <w:tr w:rsidR="00FF3575" w:rsidRPr="00FF3575" w14:paraId="4635BE1D" w14:textId="77777777" w:rsidTr="002F2CCB">
        <w:trPr>
          <w:trHeight w:val="3907"/>
        </w:trPr>
        <w:tc>
          <w:tcPr>
            <w:tcW w:w="8100" w:type="dxa"/>
          </w:tcPr>
          <w:p w14:paraId="592C4098" w14:textId="77777777" w:rsidR="003C5EB1" w:rsidRPr="00FF3575" w:rsidRDefault="003C5EB1" w:rsidP="002F2CCB">
            <w:pPr>
              <w:snapToGrid w:val="0"/>
              <w:spacing w:line="320" w:lineRule="atLeast"/>
              <w:rPr>
                <w:rFonts w:eastAsia="ＭＳ ゴシック"/>
                <w:u w:val="single"/>
              </w:rPr>
            </w:pPr>
            <w:r w:rsidRPr="00FF3575">
              <w:rPr>
                <w:rFonts w:eastAsia="ＭＳ ゴシック" w:hint="eastAsia"/>
                <w:u w:val="single"/>
              </w:rPr>
              <w:t>600V</w:t>
            </w:r>
            <w:r w:rsidRPr="00FF3575">
              <w:rPr>
                <w:rFonts w:eastAsia="ＭＳ ゴシック" w:hint="eastAsia"/>
                <w:u w:val="single"/>
              </w:rPr>
              <w:t>ビニル絶縁ビニルシースケーブル</w:t>
            </w:r>
            <w:r w:rsidRPr="00FF3575">
              <w:rPr>
                <w:rFonts w:eastAsia="ＭＳ ゴシック" w:hint="eastAsia"/>
                <w:u w:val="single"/>
              </w:rPr>
              <w:t>(VV-R)</w:t>
            </w:r>
            <w:r w:rsidRPr="00FF3575">
              <w:rPr>
                <w:rFonts w:eastAsia="ＭＳ ゴシック" w:hint="eastAsia"/>
                <w:u w:val="single"/>
              </w:rPr>
              <w:t>導体径</w:t>
            </w:r>
            <w:r w:rsidRPr="00FF3575">
              <w:rPr>
                <w:rFonts w:eastAsia="ＭＳ ゴシック" w:hint="eastAsia"/>
                <w:u w:val="single"/>
              </w:rPr>
              <w:t>2.0mm 2</w:t>
            </w:r>
            <w:r w:rsidRPr="00FF3575">
              <w:rPr>
                <w:rFonts w:eastAsia="ＭＳ ゴシック" w:hint="eastAsia"/>
                <w:u w:val="single"/>
              </w:rPr>
              <w:t>心；</w:t>
            </w:r>
          </w:p>
          <w:p w14:paraId="11B6F85D" w14:textId="77777777" w:rsidR="003C5EB1" w:rsidRPr="00FF3575" w:rsidRDefault="003C5EB1" w:rsidP="002F2CCB">
            <w:pPr>
              <w:snapToGrid w:val="0"/>
              <w:spacing w:line="320" w:lineRule="atLeast"/>
            </w:pPr>
          </w:p>
          <w:p w14:paraId="3362C5E7" w14:textId="77777777" w:rsidR="003C5EB1" w:rsidRPr="00FF3575" w:rsidRDefault="003C5EB1" w:rsidP="002F2CCB">
            <w:pPr>
              <w:snapToGrid w:val="0"/>
              <w:spacing w:line="320" w:lineRule="atLeast"/>
            </w:pPr>
            <w:r w:rsidRPr="00FF3575">
              <w:rPr>
                <w:rFonts w:hint="eastAsia"/>
              </w:rPr>
              <w:t>[</w:t>
            </w:r>
            <w:r w:rsidRPr="00FF3575">
              <w:rPr>
                <w:rFonts w:hint="eastAsia"/>
              </w:rPr>
              <w:t>建設資機材コードの書式定義</w:t>
            </w:r>
            <w:r w:rsidRPr="00FF3575">
              <w:rPr>
                <w:rFonts w:hint="eastAsia"/>
              </w:rPr>
              <w:t>]</w:t>
            </w:r>
          </w:p>
          <w:p w14:paraId="6F4EF8A5" w14:textId="77777777" w:rsidR="003C5EB1" w:rsidRPr="00FF3575" w:rsidRDefault="003C5EB1" w:rsidP="002F2CCB">
            <w:pPr>
              <w:snapToGrid w:val="0"/>
              <w:spacing w:line="320" w:lineRule="atLeast"/>
            </w:pPr>
            <w:r w:rsidRPr="00FF3575">
              <w:rPr>
                <w:rFonts w:hint="eastAsia"/>
              </w:rPr>
              <w:t xml:space="preserve">　分野　大分類　中分類　小分類　細分類　セパレータ　スペック</w:t>
            </w:r>
          </w:p>
          <w:p w14:paraId="43A5C7F4" w14:textId="77777777" w:rsidR="003C5EB1" w:rsidRPr="00FF3575" w:rsidRDefault="003C5EB1" w:rsidP="002F2CCB">
            <w:pPr>
              <w:snapToGrid w:val="0"/>
              <w:spacing w:line="320" w:lineRule="atLeast"/>
            </w:pPr>
            <w:r w:rsidRPr="00FF3575">
              <w:rPr>
                <w:rFonts w:hint="eastAsia"/>
              </w:rPr>
              <w:t xml:space="preserve">　</w:t>
            </w:r>
            <w:r w:rsidRPr="00FF3575">
              <w:rPr>
                <w:rFonts w:hint="eastAsia"/>
              </w:rPr>
              <w:t>40</w:t>
            </w:r>
            <w:r w:rsidRPr="00FF3575">
              <w:rPr>
                <w:rFonts w:hint="eastAsia"/>
              </w:rPr>
              <w:t xml:space="preserve">　　</w:t>
            </w:r>
            <w:r w:rsidRPr="00FF3575">
              <w:rPr>
                <w:rFonts w:hint="eastAsia"/>
              </w:rPr>
              <w:t>05</w:t>
            </w:r>
            <w:r w:rsidRPr="00FF3575">
              <w:rPr>
                <w:rFonts w:hint="eastAsia"/>
              </w:rPr>
              <w:t xml:space="preserve">　　　</w:t>
            </w:r>
            <w:r w:rsidRPr="00FF3575">
              <w:rPr>
                <w:rFonts w:hint="eastAsia"/>
              </w:rPr>
              <w:t>010</w:t>
            </w:r>
            <w:r w:rsidRPr="00FF3575">
              <w:rPr>
                <w:rFonts w:hint="eastAsia"/>
              </w:rPr>
              <w:t xml:space="preserve">　　</w:t>
            </w:r>
            <w:r w:rsidRPr="00FF3575">
              <w:rPr>
                <w:rFonts w:hint="eastAsia"/>
              </w:rPr>
              <w:t>0300</w:t>
            </w:r>
            <w:r w:rsidRPr="00FF3575">
              <w:rPr>
                <w:rFonts w:hint="eastAsia"/>
              </w:rPr>
              <w:t xml:space="preserve">　　</w:t>
            </w:r>
            <w:r w:rsidRPr="00FF3575">
              <w:rPr>
                <w:rFonts w:hint="eastAsia"/>
              </w:rPr>
              <w:t>000</w:t>
            </w:r>
            <w:r w:rsidRPr="00FF3575">
              <w:rPr>
                <w:rFonts w:hint="eastAsia"/>
              </w:rPr>
              <w:t xml:space="preserve">　　　</w:t>
            </w:r>
            <w:r w:rsidRPr="00FF3575">
              <w:rPr>
                <w:rFonts w:hint="eastAsia"/>
              </w:rPr>
              <w:t>&amp;</w:t>
            </w:r>
            <w:r w:rsidRPr="00FF3575">
              <w:rPr>
                <w:rFonts w:hint="eastAsia"/>
              </w:rPr>
              <w:t xml:space="preserve">　　　　　</w:t>
            </w:r>
            <w:r w:rsidRPr="00FF3575">
              <w:rPr>
                <w:rFonts w:hint="eastAsia"/>
              </w:rPr>
              <w:t>[</w:t>
            </w:r>
            <w:r w:rsidRPr="00FF3575">
              <w:rPr>
                <w:rFonts w:hint="eastAsia"/>
              </w:rPr>
              <w:t>導体径</w:t>
            </w:r>
            <w:r w:rsidRPr="00FF3575">
              <w:rPr>
                <w:rFonts w:hint="eastAsia"/>
              </w:rPr>
              <w:t>]MM_[</w:t>
            </w:r>
            <w:r w:rsidRPr="00FF3575">
              <w:rPr>
                <w:rFonts w:hint="eastAsia"/>
              </w:rPr>
              <w:t>線心数</w:t>
            </w:r>
            <w:r w:rsidRPr="00FF3575">
              <w:rPr>
                <w:rFonts w:hint="eastAsia"/>
              </w:rPr>
              <w:t>]C</w:t>
            </w:r>
          </w:p>
          <w:p w14:paraId="49F4B8C7" w14:textId="594A4530" w:rsidR="003C5EB1" w:rsidRPr="002F2CCB" w:rsidRDefault="003C5EB1" w:rsidP="002F2CCB">
            <w:pPr>
              <w:snapToGrid w:val="0"/>
              <w:spacing w:line="320" w:lineRule="atLeast"/>
              <w:ind w:left="397"/>
              <w:rPr>
                <w:lang w:eastAsia="zh-TW"/>
              </w:rPr>
            </w:pPr>
            <w:r w:rsidRPr="002F2CCB">
              <w:rPr>
                <w:rFonts w:hint="eastAsia"/>
                <w:lang w:eastAsia="zh-TW"/>
              </w:rPr>
              <w:t>分野</w:t>
            </w:r>
            <w:r w:rsidR="00BE14D7" w:rsidRPr="002F2CCB">
              <w:rPr>
                <w:rFonts w:hint="eastAsia"/>
              </w:rPr>
              <w:t xml:space="preserve">　：</w:t>
            </w:r>
            <w:r w:rsidRPr="002F2CCB">
              <w:rPr>
                <w:lang w:eastAsia="zh-TW"/>
              </w:rPr>
              <w:t>40=</w:t>
            </w:r>
            <w:r w:rsidRPr="002F2CCB">
              <w:rPr>
                <w:rFonts w:hint="eastAsia"/>
                <w:lang w:eastAsia="zh-TW"/>
              </w:rPr>
              <w:t>電気設備</w:t>
            </w:r>
          </w:p>
          <w:p w14:paraId="4C617BAA" w14:textId="114D15C3" w:rsidR="003C5EB1" w:rsidRPr="002F2CCB" w:rsidRDefault="003C5EB1" w:rsidP="002F2CCB">
            <w:pPr>
              <w:snapToGrid w:val="0"/>
              <w:spacing w:line="320" w:lineRule="atLeast"/>
              <w:ind w:left="397"/>
              <w:rPr>
                <w:lang w:eastAsia="zh-TW"/>
              </w:rPr>
            </w:pPr>
            <w:r w:rsidRPr="002F2CCB">
              <w:rPr>
                <w:rFonts w:hint="eastAsia"/>
                <w:lang w:eastAsia="zh-TW"/>
              </w:rPr>
              <w:t>大分類</w:t>
            </w:r>
            <w:r w:rsidR="00BE14D7" w:rsidRPr="002F2CCB">
              <w:rPr>
                <w:rFonts w:hint="eastAsia"/>
              </w:rPr>
              <w:t>：</w:t>
            </w:r>
            <w:r w:rsidRPr="002F2CCB">
              <w:rPr>
                <w:lang w:eastAsia="zh-TW"/>
              </w:rPr>
              <w:t>05=</w:t>
            </w:r>
            <w:r w:rsidRPr="002F2CCB">
              <w:rPr>
                <w:rFonts w:hint="eastAsia"/>
                <w:lang w:eastAsia="zh-TW"/>
              </w:rPr>
              <w:t>配線</w:t>
            </w:r>
          </w:p>
          <w:p w14:paraId="52D20CA3" w14:textId="55488CB7" w:rsidR="003C5EB1" w:rsidRPr="002F2CCB" w:rsidRDefault="003C5EB1" w:rsidP="002F2CCB">
            <w:pPr>
              <w:snapToGrid w:val="0"/>
              <w:spacing w:line="320" w:lineRule="atLeast"/>
              <w:ind w:left="397"/>
            </w:pPr>
            <w:r w:rsidRPr="002F2CCB">
              <w:rPr>
                <w:rFonts w:hint="eastAsia"/>
              </w:rPr>
              <w:t>中分類</w:t>
            </w:r>
            <w:r w:rsidR="00BE14D7" w:rsidRPr="002F2CCB">
              <w:rPr>
                <w:rFonts w:hint="eastAsia"/>
              </w:rPr>
              <w:t>：</w:t>
            </w:r>
            <w:r w:rsidRPr="002F2CCB">
              <w:t>010=</w:t>
            </w:r>
            <w:r w:rsidRPr="002F2CCB">
              <w:rPr>
                <w:rFonts w:hint="eastAsia"/>
              </w:rPr>
              <w:t>電力用電線</w:t>
            </w:r>
          </w:p>
          <w:p w14:paraId="5F3BA7EC" w14:textId="5B4B2F22" w:rsidR="003C5EB1" w:rsidRPr="002F2CCB" w:rsidRDefault="003C5EB1" w:rsidP="002F2CCB">
            <w:pPr>
              <w:snapToGrid w:val="0"/>
              <w:spacing w:line="320" w:lineRule="atLeast"/>
              <w:ind w:left="397"/>
            </w:pPr>
            <w:r w:rsidRPr="002F2CCB">
              <w:rPr>
                <w:rFonts w:hint="eastAsia"/>
              </w:rPr>
              <w:t>小分類</w:t>
            </w:r>
            <w:r w:rsidR="00BE14D7" w:rsidRPr="002F2CCB">
              <w:rPr>
                <w:rFonts w:hint="eastAsia"/>
              </w:rPr>
              <w:t>：</w:t>
            </w:r>
            <w:r w:rsidRPr="002F2CCB">
              <w:t>0300=600V</w:t>
            </w:r>
            <w:r w:rsidRPr="002F2CCB">
              <w:rPr>
                <w:rFonts w:hint="eastAsia"/>
              </w:rPr>
              <w:t>ビニル絶縁ビニルシースケーブル</w:t>
            </w:r>
            <w:r w:rsidRPr="002F2CCB">
              <w:t>(VV-R)</w:t>
            </w:r>
          </w:p>
          <w:p w14:paraId="0EA5F95B" w14:textId="77777777" w:rsidR="003C5EB1" w:rsidRPr="00FF3575" w:rsidRDefault="003C5EB1" w:rsidP="002F2CCB">
            <w:pPr>
              <w:adjustRightInd w:val="0"/>
              <w:snapToGrid w:val="0"/>
              <w:spacing w:line="320" w:lineRule="atLeast"/>
            </w:pPr>
          </w:p>
          <w:p w14:paraId="105BCBC3" w14:textId="77777777" w:rsidR="003C5EB1" w:rsidRPr="00FF3575" w:rsidRDefault="003C5EB1" w:rsidP="002F2CCB">
            <w:pPr>
              <w:snapToGrid w:val="0"/>
              <w:spacing w:line="320" w:lineRule="atLeast"/>
            </w:pPr>
            <w:r w:rsidRPr="00FF3575">
              <w:rPr>
                <w:rFonts w:hint="eastAsia"/>
              </w:rPr>
              <w:t>[</w:t>
            </w:r>
            <w:r w:rsidRPr="00FF3575">
              <w:rPr>
                <w:rFonts w:hint="eastAsia"/>
              </w:rPr>
              <w:t>スペックの書式を展開すると</w:t>
            </w:r>
            <w:r w:rsidRPr="00FF3575">
              <w:rPr>
                <w:rFonts w:hint="eastAsia"/>
              </w:rPr>
              <w:t>...]</w:t>
            </w:r>
          </w:p>
          <w:p w14:paraId="2CA4B80E" w14:textId="77777777" w:rsidR="003C5EB1" w:rsidRPr="00FF3575" w:rsidRDefault="003C5EB1" w:rsidP="002F2CCB">
            <w:pPr>
              <w:snapToGrid w:val="0"/>
              <w:spacing w:line="320" w:lineRule="atLeast"/>
            </w:pPr>
            <w:r w:rsidRPr="00FF3575">
              <w:rPr>
                <w:rFonts w:hint="eastAsia"/>
              </w:rPr>
              <w:t xml:space="preserve">　</w:t>
            </w:r>
            <w:r w:rsidRPr="00FF3575">
              <w:rPr>
                <w:rFonts w:hint="eastAsia"/>
              </w:rPr>
              <w:t>40</w:t>
            </w:r>
            <w:r w:rsidRPr="00FF3575">
              <w:rPr>
                <w:rFonts w:hint="eastAsia"/>
              </w:rPr>
              <w:t xml:space="preserve">　　</w:t>
            </w:r>
            <w:r w:rsidRPr="00FF3575">
              <w:rPr>
                <w:rFonts w:hint="eastAsia"/>
              </w:rPr>
              <w:t>05</w:t>
            </w:r>
            <w:r w:rsidRPr="00FF3575">
              <w:rPr>
                <w:rFonts w:hint="eastAsia"/>
              </w:rPr>
              <w:t xml:space="preserve">　　　</w:t>
            </w:r>
            <w:r w:rsidRPr="00FF3575">
              <w:rPr>
                <w:rFonts w:hint="eastAsia"/>
              </w:rPr>
              <w:t>010</w:t>
            </w:r>
            <w:r w:rsidRPr="00FF3575">
              <w:rPr>
                <w:rFonts w:hint="eastAsia"/>
              </w:rPr>
              <w:t xml:space="preserve">　　</w:t>
            </w:r>
            <w:r w:rsidRPr="00FF3575">
              <w:rPr>
                <w:rFonts w:hint="eastAsia"/>
              </w:rPr>
              <w:t>0300</w:t>
            </w:r>
            <w:r w:rsidRPr="00FF3575">
              <w:rPr>
                <w:rFonts w:hint="eastAsia"/>
              </w:rPr>
              <w:t xml:space="preserve">　　</w:t>
            </w:r>
            <w:r w:rsidRPr="00FF3575">
              <w:rPr>
                <w:rFonts w:hint="eastAsia"/>
              </w:rPr>
              <w:t>000</w:t>
            </w:r>
            <w:r w:rsidRPr="00FF3575">
              <w:rPr>
                <w:rFonts w:hint="eastAsia"/>
              </w:rPr>
              <w:t xml:space="preserve">　　　</w:t>
            </w:r>
            <w:r w:rsidRPr="00FF3575">
              <w:rPr>
                <w:rFonts w:hint="eastAsia"/>
              </w:rPr>
              <w:t>&amp;</w:t>
            </w:r>
            <w:r w:rsidRPr="00FF3575">
              <w:rPr>
                <w:rFonts w:hint="eastAsia"/>
              </w:rPr>
              <w:t xml:space="preserve">　　　　　</w:t>
            </w:r>
            <w:r w:rsidRPr="00FF3575">
              <w:rPr>
                <w:rFonts w:hint="eastAsia"/>
              </w:rPr>
              <w:t>2.0MM_2C</w:t>
            </w:r>
          </w:p>
        </w:tc>
      </w:tr>
    </w:tbl>
    <w:p w14:paraId="16CB2DE3" w14:textId="09F360B6" w:rsidR="003C5EB1" w:rsidRPr="00FF3575" w:rsidRDefault="008C66B4" w:rsidP="008C66B4">
      <w:pPr>
        <w:pStyle w:val="af3"/>
      </w:pPr>
      <w:r w:rsidRPr="00FF3575">
        <w:rPr>
          <w:rFonts w:hint="eastAsia"/>
        </w:rPr>
        <w:t xml:space="preserve">図B.Ⅲ- </w:t>
      </w:r>
      <w:r w:rsidRPr="00FF3575">
        <w:fldChar w:fldCharType="begin"/>
      </w:r>
      <w:r w:rsidRPr="00FF3575">
        <w:instrText xml:space="preserve"> </w:instrText>
      </w:r>
      <w:r w:rsidRPr="00FF3575">
        <w:rPr>
          <w:rFonts w:hint="eastAsia"/>
        </w:rPr>
        <w:instrText>SEQ 図B.Ⅲ-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建設資機材コードの例</w:t>
      </w:r>
    </w:p>
    <w:p w14:paraId="0BAC1EA8" w14:textId="77777777" w:rsidR="008C66B4" w:rsidRPr="00FF3575" w:rsidRDefault="008C66B4" w:rsidP="003C5EB1"/>
    <w:p w14:paraId="6520C78E" w14:textId="77777777" w:rsidR="003C5EB1" w:rsidRPr="00FF3575" w:rsidRDefault="003C5EB1" w:rsidP="003C5EB1">
      <w:pPr>
        <w:rPr>
          <w:rFonts w:eastAsia="ＭＳ Ｐゴシック"/>
        </w:rPr>
      </w:pPr>
      <w:r w:rsidRPr="00FF3575">
        <w:rPr>
          <w:rFonts w:eastAsia="ＭＳ Ｐゴシック" w:hint="eastAsia"/>
        </w:rPr>
        <w:lastRenderedPageBreak/>
        <w:t>【コードリスト】</w:t>
      </w:r>
    </w:p>
    <w:p w14:paraId="35947917" w14:textId="05825CBF" w:rsidR="003C5EB1" w:rsidRPr="00FF3575" w:rsidRDefault="003C5EB1" w:rsidP="003C5EB1">
      <w:r w:rsidRPr="00FF3575">
        <w:rPr>
          <w:rFonts w:hint="eastAsia"/>
        </w:rPr>
        <w:t xml:space="preserve">　</w:t>
      </w:r>
      <w:r w:rsidR="00A64C19">
        <w:rPr>
          <w:rFonts w:hint="eastAsia"/>
          <w:color w:val="FF0000"/>
        </w:rPr>
        <w:t>情報化評議会</w:t>
      </w:r>
      <w:r w:rsidRPr="00FF3575">
        <w:rPr>
          <w:rFonts w:hint="eastAsia"/>
        </w:rPr>
        <w:t>のホームページからダウンロードできる。</w:t>
      </w:r>
    </w:p>
    <w:p w14:paraId="1BF62D6A" w14:textId="752CADDA" w:rsidR="003C5EB1" w:rsidRDefault="003C5EB1" w:rsidP="003C5EB1">
      <w:pPr>
        <w:rPr>
          <w:color w:val="FF0000"/>
        </w:rPr>
      </w:pPr>
      <w:r w:rsidRPr="002F2CCB">
        <w:rPr>
          <w:color w:val="FF0000"/>
        </w:rPr>
        <w:tab/>
        <w:t xml:space="preserve">URL: </w:t>
      </w:r>
      <w:r w:rsidR="00195745" w:rsidRPr="002F2CCB">
        <w:rPr>
          <w:color w:val="FF0000"/>
        </w:rPr>
        <w:t>http://www.kensetsu-kikin.or.jp/ci-net/cinet/sikizai.html</w:t>
      </w:r>
    </w:p>
    <w:p w14:paraId="3F444C0B" w14:textId="77777777" w:rsidR="00F11445" w:rsidRPr="002F2CCB" w:rsidRDefault="00F11445" w:rsidP="003C5EB1">
      <w:pPr>
        <w:rPr>
          <w:color w:val="FF0000"/>
        </w:rPr>
      </w:pPr>
    </w:p>
    <w:p w14:paraId="7E0073FE" w14:textId="4E52AC4A" w:rsidR="003C5EB1" w:rsidRPr="00FF3575" w:rsidRDefault="003C5EB1" w:rsidP="003C5EB1">
      <w:r w:rsidRPr="00FF3575">
        <w:rPr>
          <w:rFonts w:hint="eastAsia"/>
        </w:rPr>
        <w:t xml:space="preserve">　大分類レベルまでのコードリストは</w:t>
      </w:r>
      <w:r w:rsidR="00517F7A">
        <w:rPr>
          <w:rFonts w:hint="eastAsia"/>
        </w:rPr>
        <w:t>次表参照</w:t>
      </w:r>
      <w:r w:rsidRPr="00FF3575">
        <w:rPr>
          <w:rFonts w:hint="eastAsia"/>
        </w:rPr>
        <w:t>のとおりである。</w:t>
      </w:r>
    </w:p>
    <w:p w14:paraId="726EDC0B" w14:textId="5A6E7D40" w:rsidR="003C5EB1" w:rsidRPr="00FF3575" w:rsidRDefault="008C66B4" w:rsidP="008C66B4">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14</w:t>
      </w:r>
      <w:r w:rsidRPr="00FF3575">
        <w:fldChar w:fldCharType="end"/>
      </w:r>
      <w:r w:rsidRPr="00FF3575">
        <w:rPr>
          <w:rFonts w:hint="eastAsia"/>
        </w:rPr>
        <w:t xml:space="preserve">　</w:t>
      </w:r>
      <w:r w:rsidR="003C5EB1" w:rsidRPr="00FF3575">
        <w:rPr>
          <w:rFonts w:hint="eastAsia"/>
        </w:rPr>
        <w:t>建設資機材コード　大分類コード表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0"/>
        <w:gridCol w:w="2520"/>
        <w:gridCol w:w="1440"/>
        <w:gridCol w:w="1620"/>
      </w:tblGrid>
      <w:tr w:rsidR="00CF1378" w:rsidRPr="00FF3575" w14:paraId="6A419808" w14:textId="77777777" w:rsidTr="002F2CCB">
        <w:trPr>
          <w:cantSplit/>
          <w:trHeight w:val="154"/>
          <w:tblHeader/>
          <w:jc w:val="center"/>
        </w:trPr>
        <w:tc>
          <w:tcPr>
            <w:tcW w:w="2160" w:type="dxa"/>
            <w:tcBorders>
              <w:top w:val="single" w:sz="12" w:space="0" w:color="auto"/>
              <w:left w:val="single" w:sz="12" w:space="0" w:color="auto"/>
              <w:bottom w:val="single" w:sz="12" w:space="0" w:color="auto"/>
            </w:tcBorders>
            <w:shd w:val="clear" w:color="auto" w:fill="FFFFFF"/>
            <w:vAlign w:val="center"/>
          </w:tcPr>
          <w:p w14:paraId="21FC8D1B" w14:textId="2C518817" w:rsidR="00CF1378" w:rsidRPr="00FF3575" w:rsidRDefault="00CF1378" w:rsidP="003C5EB1">
            <w:pPr>
              <w:autoSpaceDE w:val="0"/>
              <w:autoSpaceDN w:val="0"/>
              <w:jc w:val="center"/>
              <w:textAlignment w:val="bottom"/>
            </w:pPr>
            <w:r w:rsidRPr="00FF3575">
              <w:rPr>
                <w:rFonts w:hint="eastAsia"/>
              </w:rPr>
              <w:t>分野名</w:t>
            </w:r>
          </w:p>
        </w:tc>
        <w:tc>
          <w:tcPr>
            <w:tcW w:w="2520" w:type="dxa"/>
            <w:tcBorders>
              <w:top w:val="single" w:sz="12" w:space="0" w:color="auto"/>
              <w:bottom w:val="single" w:sz="12" w:space="0" w:color="auto"/>
            </w:tcBorders>
            <w:shd w:val="clear" w:color="auto" w:fill="FFFFFF"/>
            <w:vAlign w:val="center"/>
          </w:tcPr>
          <w:p w14:paraId="70BE0911" w14:textId="6578C033" w:rsidR="00CF1378" w:rsidRPr="00FF3575" w:rsidRDefault="00CF1378" w:rsidP="003C5EB1">
            <w:pPr>
              <w:autoSpaceDE w:val="0"/>
              <w:autoSpaceDN w:val="0"/>
              <w:jc w:val="center"/>
              <w:textAlignment w:val="bottom"/>
            </w:pPr>
            <w:r w:rsidRPr="00FF3575">
              <w:rPr>
                <w:rFonts w:hint="eastAsia"/>
              </w:rPr>
              <w:t>大分類名</w:t>
            </w:r>
          </w:p>
        </w:tc>
        <w:tc>
          <w:tcPr>
            <w:tcW w:w="1440" w:type="dxa"/>
            <w:tcBorders>
              <w:top w:val="single" w:sz="12" w:space="0" w:color="auto"/>
              <w:bottom w:val="single" w:sz="12" w:space="0" w:color="auto"/>
            </w:tcBorders>
            <w:shd w:val="clear" w:color="auto" w:fill="FFFFFF"/>
            <w:vAlign w:val="center"/>
          </w:tcPr>
          <w:p w14:paraId="456EBD39" w14:textId="77777777" w:rsidR="00CF1378" w:rsidRPr="00FF3575" w:rsidRDefault="00CF1378" w:rsidP="003C5EB1">
            <w:pPr>
              <w:autoSpaceDE w:val="0"/>
              <w:autoSpaceDN w:val="0"/>
              <w:jc w:val="center"/>
              <w:textAlignment w:val="bottom"/>
              <w:rPr>
                <w:rFonts w:ascii="ＭＳ Ｐ明朝"/>
              </w:rPr>
            </w:pPr>
            <w:r w:rsidRPr="00FF3575">
              <w:rPr>
                <w:rFonts w:ascii="ＭＳ Ｐ明朝" w:hint="eastAsia"/>
              </w:rPr>
              <w:t>分野・大分類</w:t>
            </w:r>
          </w:p>
          <w:p w14:paraId="445E0AD9" w14:textId="77777777" w:rsidR="00CF1378" w:rsidRPr="00FF3575" w:rsidRDefault="00CF1378" w:rsidP="003C5EB1">
            <w:pPr>
              <w:autoSpaceDE w:val="0"/>
              <w:autoSpaceDN w:val="0"/>
              <w:jc w:val="center"/>
              <w:textAlignment w:val="bottom"/>
              <w:rPr>
                <w:rFonts w:ascii="ＭＳ Ｐ明朝"/>
              </w:rPr>
            </w:pPr>
            <w:r w:rsidRPr="00FF3575">
              <w:rPr>
                <w:rFonts w:ascii="ＭＳ Ｐ明朝" w:hint="eastAsia"/>
              </w:rPr>
              <w:t>コード</w:t>
            </w:r>
          </w:p>
        </w:tc>
        <w:tc>
          <w:tcPr>
            <w:tcW w:w="1620" w:type="dxa"/>
            <w:tcBorders>
              <w:top w:val="single" w:sz="12" w:space="0" w:color="auto"/>
              <w:bottom w:val="single" w:sz="12" w:space="0" w:color="auto"/>
              <w:right w:val="single" w:sz="12" w:space="0" w:color="auto"/>
            </w:tcBorders>
            <w:shd w:val="clear" w:color="auto" w:fill="FFFFFF"/>
            <w:vAlign w:val="center"/>
          </w:tcPr>
          <w:p w14:paraId="493AA7BB" w14:textId="77777777" w:rsidR="00CF1378" w:rsidRPr="00FF3575" w:rsidRDefault="00CF1378" w:rsidP="003C5EB1">
            <w:pPr>
              <w:autoSpaceDE w:val="0"/>
              <w:autoSpaceDN w:val="0"/>
              <w:jc w:val="center"/>
              <w:textAlignment w:val="bottom"/>
            </w:pPr>
            <w:r w:rsidRPr="00FF3575">
              <w:rPr>
                <w:rFonts w:hint="eastAsia"/>
              </w:rPr>
              <w:t>備考</w:t>
            </w:r>
          </w:p>
        </w:tc>
      </w:tr>
      <w:tr w:rsidR="00CF1378" w:rsidRPr="00FF3575" w14:paraId="3CAB413E" w14:textId="77777777" w:rsidTr="002F2CCB">
        <w:trPr>
          <w:cantSplit/>
          <w:jc w:val="center"/>
        </w:trPr>
        <w:tc>
          <w:tcPr>
            <w:tcW w:w="2160" w:type="dxa"/>
            <w:tcBorders>
              <w:top w:val="single" w:sz="12" w:space="0" w:color="auto"/>
            </w:tcBorders>
          </w:tcPr>
          <w:p w14:paraId="717268B5" w14:textId="77777777" w:rsidR="00CF1378" w:rsidRPr="00FF3575" w:rsidRDefault="00CF1378" w:rsidP="003C5EB1">
            <w:pPr>
              <w:autoSpaceDE w:val="0"/>
              <w:autoSpaceDN w:val="0"/>
              <w:textAlignment w:val="bottom"/>
              <w:rPr>
                <w:sz w:val="20"/>
              </w:rPr>
            </w:pPr>
            <w:r w:rsidRPr="00FF3575">
              <w:rPr>
                <w:rFonts w:hint="eastAsia"/>
                <w:sz w:val="20"/>
              </w:rPr>
              <w:t>共通資材</w:t>
            </w:r>
          </w:p>
        </w:tc>
        <w:tc>
          <w:tcPr>
            <w:tcW w:w="2520" w:type="dxa"/>
            <w:tcBorders>
              <w:top w:val="single" w:sz="12" w:space="0" w:color="auto"/>
              <w:bottom w:val="single" w:sz="4" w:space="0" w:color="auto"/>
            </w:tcBorders>
          </w:tcPr>
          <w:p w14:paraId="4D27E6FB" w14:textId="18A50DB6" w:rsidR="00CF1378" w:rsidRPr="00FF3575" w:rsidRDefault="00CF1378" w:rsidP="003C5EB1">
            <w:pPr>
              <w:autoSpaceDE w:val="0"/>
              <w:autoSpaceDN w:val="0"/>
              <w:adjustRightInd w:val="0"/>
              <w:rPr>
                <w:sz w:val="20"/>
              </w:rPr>
            </w:pPr>
            <w:r w:rsidRPr="00FF3575">
              <w:rPr>
                <w:rFonts w:hint="eastAsia"/>
                <w:sz w:val="20"/>
              </w:rPr>
              <w:t>塗料</w:t>
            </w:r>
          </w:p>
          <w:p w14:paraId="0ED51583" w14:textId="77777777" w:rsidR="00CF1378" w:rsidRPr="00FF3575" w:rsidRDefault="00CF1378" w:rsidP="003C5EB1">
            <w:pPr>
              <w:autoSpaceDE w:val="0"/>
              <w:autoSpaceDN w:val="0"/>
              <w:adjustRightInd w:val="0"/>
              <w:rPr>
                <w:sz w:val="20"/>
              </w:rPr>
            </w:pPr>
            <w:r w:rsidRPr="00FF3575">
              <w:rPr>
                <w:rFonts w:hint="eastAsia"/>
                <w:sz w:val="20"/>
              </w:rPr>
              <w:t>仮設</w:t>
            </w:r>
          </w:p>
          <w:p w14:paraId="1FA6EC67" w14:textId="77777777" w:rsidR="00CF1378" w:rsidRPr="00FF3575" w:rsidRDefault="00CF1378" w:rsidP="003C5EB1">
            <w:pPr>
              <w:autoSpaceDE w:val="0"/>
              <w:autoSpaceDN w:val="0"/>
              <w:adjustRightInd w:val="0"/>
              <w:rPr>
                <w:sz w:val="20"/>
              </w:rPr>
            </w:pPr>
            <w:r w:rsidRPr="00FF3575">
              <w:rPr>
                <w:rFonts w:hint="eastAsia"/>
                <w:sz w:val="20"/>
              </w:rPr>
              <w:t>土工</w:t>
            </w:r>
          </w:p>
          <w:p w14:paraId="61C7EC87" w14:textId="77777777" w:rsidR="00CF1378" w:rsidRPr="00FF3575" w:rsidRDefault="00CF1378" w:rsidP="003C5EB1">
            <w:pPr>
              <w:autoSpaceDE w:val="0"/>
              <w:autoSpaceDN w:val="0"/>
              <w:adjustRightInd w:val="0"/>
              <w:rPr>
                <w:sz w:val="20"/>
              </w:rPr>
            </w:pPr>
            <w:r w:rsidRPr="00FF3575">
              <w:rPr>
                <w:rFonts w:hint="eastAsia"/>
                <w:sz w:val="20"/>
              </w:rPr>
              <w:t>基礎・地業</w:t>
            </w:r>
          </w:p>
          <w:p w14:paraId="4DC9F153" w14:textId="77777777" w:rsidR="00CF1378" w:rsidRPr="00FF3575" w:rsidRDefault="00CF1378" w:rsidP="003C5EB1">
            <w:pPr>
              <w:autoSpaceDE w:val="0"/>
              <w:autoSpaceDN w:val="0"/>
              <w:adjustRightInd w:val="0"/>
              <w:rPr>
                <w:sz w:val="20"/>
              </w:rPr>
            </w:pPr>
            <w:r w:rsidRPr="00FF3575">
              <w:rPr>
                <w:rFonts w:hint="eastAsia"/>
                <w:sz w:val="20"/>
              </w:rPr>
              <w:t>コンクリート</w:t>
            </w:r>
          </w:p>
          <w:p w14:paraId="573BE7C6" w14:textId="77777777" w:rsidR="00CF1378" w:rsidRPr="00FF3575" w:rsidRDefault="00CF1378" w:rsidP="003C5EB1">
            <w:pPr>
              <w:autoSpaceDE w:val="0"/>
              <w:autoSpaceDN w:val="0"/>
              <w:adjustRightInd w:val="0"/>
              <w:rPr>
                <w:sz w:val="20"/>
              </w:rPr>
            </w:pPr>
            <w:r w:rsidRPr="00FF3575">
              <w:rPr>
                <w:rFonts w:hint="eastAsia"/>
                <w:sz w:val="20"/>
              </w:rPr>
              <w:t>骨材</w:t>
            </w:r>
          </w:p>
          <w:p w14:paraId="303782FA" w14:textId="77777777" w:rsidR="00CF1378" w:rsidRPr="00FF3575" w:rsidRDefault="00CF1378" w:rsidP="003C5EB1">
            <w:pPr>
              <w:autoSpaceDE w:val="0"/>
              <w:autoSpaceDN w:val="0"/>
              <w:adjustRightInd w:val="0"/>
              <w:rPr>
                <w:sz w:val="20"/>
              </w:rPr>
            </w:pPr>
            <w:r w:rsidRPr="00FF3575">
              <w:rPr>
                <w:rFonts w:hint="eastAsia"/>
                <w:sz w:val="20"/>
              </w:rPr>
              <w:t>型枠</w:t>
            </w:r>
          </w:p>
          <w:p w14:paraId="5CA887D0" w14:textId="77777777" w:rsidR="00CF1378" w:rsidRPr="00FF3575" w:rsidRDefault="00CF1378" w:rsidP="003C5EB1">
            <w:pPr>
              <w:autoSpaceDE w:val="0"/>
              <w:autoSpaceDN w:val="0"/>
              <w:adjustRightInd w:val="0"/>
              <w:rPr>
                <w:sz w:val="20"/>
              </w:rPr>
            </w:pPr>
            <w:r w:rsidRPr="00FF3575">
              <w:rPr>
                <w:rFonts w:hint="eastAsia"/>
                <w:sz w:val="20"/>
              </w:rPr>
              <w:t>鉄筋</w:t>
            </w:r>
          </w:p>
          <w:p w14:paraId="486F0BFB" w14:textId="77777777" w:rsidR="00CF1378" w:rsidRPr="00FF3575" w:rsidRDefault="00CF1378" w:rsidP="003C5EB1">
            <w:pPr>
              <w:autoSpaceDE w:val="0"/>
              <w:autoSpaceDN w:val="0"/>
              <w:adjustRightInd w:val="0"/>
              <w:rPr>
                <w:sz w:val="20"/>
              </w:rPr>
            </w:pPr>
            <w:r w:rsidRPr="00FF3575">
              <w:rPr>
                <w:rFonts w:hint="eastAsia"/>
                <w:sz w:val="20"/>
              </w:rPr>
              <w:t>鉄骨</w:t>
            </w:r>
          </w:p>
          <w:p w14:paraId="672B78B8" w14:textId="77777777" w:rsidR="00CF1378" w:rsidRPr="00FF3575" w:rsidRDefault="00CF1378" w:rsidP="003C5EB1">
            <w:pPr>
              <w:autoSpaceDE w:val="0"/>
              <w:autoSpaceDN w:val="0"/>
              <w:adjustRightInd w:val="0"/>
              <w:rPr>
                <w:sz w:val="20"/>
              </w:rPr>
            </w:pPr>
            <w:r w:rsidRPr="00FF3575">
              <w:rPr>
                <w:rFonts w:hint="eastAsia"/>
                <w:sz w:val="20"/>
              </w:rPr>
              <w:t>共用その他</w:t>
            </w:r>
          </w:p>
        </w:tc>
        <w:tc>
          <w:tcPr>
            <w:tcW w:w="1440" w:type="dxa"/>
            <w:tcBorders>
              <w:top w:val="single" w:sz="12" w:space="0" w:color="auto"/>
              <w:bottom w:val="single" w:sz="4" w:space="0" w:color="auto"/>
            </w:tcBorders>
          </w:tcPr>
          <w:p w14:paraId="09C31133" w14:textId="66E0402F"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1010</w:t>
            </w:r>
          </w:p>
          <w:p w14:paraId="1B7789A7" w14:textId="6D8B14C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1020</w:t>
            </w:r>
          </w:p>
          <w:p w14:paraId="53E88104"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1025</w:t>
            </w:r>
          </w:p>
          <w:p w14:paraId="19AA5CE2"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1030</w:t>
            </w:r>
          </w:p>
          <w:p w14:paraId="37BA0931"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1040</w:t>
            </w:r>
          </w:p>
          <w:p w14:paraId="76FF7464"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1050</w:t>
            </w:r>
          </w:p>
          <w:p w14:paraId="41210721"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1060</w:t>
            </w:r>
          </w:p>
          <w:p w14:paraId="2B1B5EEC"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1070</w:t>
            </w:r>
          </w:p>
          <w:p w14:paraId="541546B8"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1080</w:t>
            </w:r>
          </w:p>
          <w:p w14:paraId="4F46E985"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1090</w:t>
            </w:r>
          </w:p>
        </w:tc>
        <w:tc>
          <w:tcPr>
            <w:tcW w:w="1620" w:type="dxa"/>
            <w:tcBorders>
              <w:top w:val="single" w:sz="12" w:space="0" w:color="auto"/>
              <w:bottom w:val="single" w:sz="4" w:space="0" w:color="auto"/>
            </w:tcBorders>
          </w:tcPr>
          <w:p w14:paraId="41F059A1" w14:textId="7C0B1B26" w:rsidR="00CF1378" w:rsidRPr="00FF3575" w:rsidRDefault="00CF1378" w:rsidP="003C5EB1">
            <w:pPr>
              <w:autoSpaceDE w:val="0"/>
              <w:autoSpaceDN w:val="0"/>
              <w:textAlignment w:val="bottom"/>
              <w:rPr>
                <w:sz w:val="20"/>
              </w:rPr>
            </w:pPr>
          </w:p>
        </w:tc>
      </w:tr>
      <w:tr w:rsidR="00CF1378" w:rsidRPr="00FF3575" w14:paraId="4B6E0CFE" w14:textId="77777777" w:rsidTr="002F2CCB">
        <w:trPr>
          <w:cantSplit/>
          <w:jc w:val="center"/>
        </w:trPr>
        <w:tc>
          <w:tcPr>
            <w:tcW w:w="2160" w:type="dxa"/>
            <w:tcBorders>
              <w:bottom w:val="single" w:sz="4" w:space="0" w:color="auto"/>
            </w:tcBorders>
          </w:tcPr>
          <w:p w14:paraId="10F2B381" w14:textId="77777777" w:rsidR="00CF1378" w:rsidRPr="00FF3575" w:rsidRDefault="00CF1378" w:rsidP="003C5EB1">
            <w:pPr>
              <w:autoSpaceDE w:val="0"/>
              <w:autoSpaceDN w:val="0"/>
              <w:textAlignment w:val="bottom"/>
              <w:rPr>
                <w:sz w:val="20"/>
              </w:rPr>
            </w:pPr>
            <w:r w:rsidRPr="00FF3575">
              <w:rPr>
                <w:rFonts w:hint="eastAsia"/>
                <w:sz w:val="20"/>
              </w:rPr>
              <w:t>土木資材</w:t>
            </w:r>
          </w:p>
        </w:tc>
        <w:tc>
          <w:tcPr>
            <w:tcW w:w="2520" w:type="dxa"/>
            <w:tcBorders>
              <w:bottom w:val="single" w:sz="4" w:space="0" w:color="auto"/>
            </w:tcBorders>
          </w:tcPr>
          <w:p w14:paraId="49DD1662" w14:textId="77777777" w:rsidR="00CF1378" w:rsidRPr="00FF3575" w:rsidRDefault="00CF1378" w:rsidP="003C5EB1">
            <w:pPr>
              <w:autoSpaceDE w:val="0"/>
              <w:autoSpaceDN w:val="0"/>
              <w:adjustRightInd w:val="0"/>
              <w:rPr>
                <w:sz w:val="20"/>
              </w:rPr>
            </w:pPr>
            <w:r w:rsidRPr="00FF3575">
              <w:rPr>
                <w:rFonts w:hint="eastAsia"/>
                <w:sz w:val="20"/>
              </w:rPr>
              <w:t>河川・砂防・ダム</w:t>
            </w:r>
          </w:p>
          <w:p w14:paraId="41B0821F" w14:textId="77777777" w:rsidR="00CF1378" w:rsidRPr="00FF3575" w:rsidRDefault="00CF1378" w:rsidP="003C5EB1">
            <w:pPr>
              <w:autoSpaceDE w:val="0"/>
              <w:autoSpaceDN w:val="0"/>
              <w:adjustRightInd w:val="0"/>
              <w:rPr>
                <w:sz w:val="20"/>
              </w:rPr>
            </w:pPr>
            <w:r w:rsidRPr="00FF3575">
              <w:rPr>
                <w:rFonts w:hint="eastAsia"/>
                <w:sz w:val="20"/>
              </w:rPr>
              <w:t>道路・舗装</w:t>
            </w:r>
          </w:p>
          <w:p w14:paraId="2B7CB4E8" w14:textId="77777777" w:rsidR="00CF1378" w:rsidRPr="00FF3575" w:rsidRDefault="00CF1378" w:rsidP="003C5EB1">
            <w:pPr>
              <w:autoSpaceDE w:val="0"/>
              <w:autoSpaceDN w:val="0"/>
              <w:adjustRightInd w:val="0"/>
              <w:rPr>
                <w:sz w:val="20"/>
              </w:rPr>
            </w:pPr>
            <w:r w:rsidRPr="00FF3575">
              <w:rPr>
                <w:rFonts w:hint="eastAsia"/>
                <w:sz w:val="20"/>
              </w:rPr>
              <w:t>橋梁・トンネル</w:t>
            </w:r>
          </w:p>
          <w:p w14:paraId="6A34F35B" w14:textId="77777777" w:rsidR="00CF1378" w:rsidRPr="00FF3575" w:rsidRDefault="00CF1378" w:rsidP="003C5EB1">
            <w:pPr>
              <w:autoSpaceDE w:val="0"/>
              <w:autoSpaceDN w:val="0"/>
              <w:adjustRightInd w:val="0"/>
              <w:rPr>
                <w:sz w:val="20"/>
              </w:rPr>
            </w:pPr>
            <w:r w:rsidRPr="00FF3575">
              <w:rPr>
                <w:rFonts w:hint="eastAsia"/>
                <w:sz w:val="20"/>
              </w:rPr>
              <w:t>セグメント</w:t>
            </w:r>
          </w:p>
          <w:p w14:paraId="0C68EA6A" w14:textId="77777777" w:rsidR="00CF1378" w:rsidRPr="00FF3575" w:rsidRDefault="00CF1378" w:rsidP="003C5EB1">
            <w:pPr>
              <w:autoSpaceDE w:val="0"/>
              <w:autoSpaceDN w:val="0"/>
              <w:adjustRightInd w:val="0"/>
              <w:rPr>
                <w:sz w:val="20"/>
              </w:rPr>
            </w:pPr>
            <w:r w:rsidRPr="00FF3575">
              <w:rPr>
                <w:rFonts w:hint="eastAsia"/>
                <w:sz w:val="20"/>
              </w:rPr>
              <w:t>上・下水道</w:t>
            </w:r>
          </w:p>
          <w:p w14:paraId="2FF59DC1" w14:textId="77777777" w:rsidR="00CF1378" w:rsidRPr="00FF3575" w:rsidRDefault="00CF1378" w:rsidP="003C5EB1">
            <w:pPr>
              <w:autoSpaceDE w:val="0"/>
              <w:autoSpaceDN w:val="0"/>
              <w:adjustRightInd w:val="0"/>
              <w:rPr>
                <w:sz w:val="20"/>
              </w:rPr>
            </w:pPr>
            <w:r w:rsidRPr="00FF3575">
              <w:rPr>
                <w:rFonts w:hint="eastAsia"/>
                <w:sz w:val="20"/>
              </w:rPr>
              <w:t>造園・緑化</w:t>
            </w:r>
          </w:p>
          <w:p w14:paraId="7CB1C642" w14:textId="77777777" w:rsidR="00CF1378" w:rsidRPr="00FF3575" w:rsidRDefault="00CF1378" w:rsidP="003C5EB1">
            <w:pPr>
              <w:autoSpaceDE w:val="0"/>
              <w:autoSpaceDN w:val="0"/>
              <w:adjustRightInd w:val="0"/>
              <w:rPr>
                <w:sz w:val="20"/>
              </w:rPr>
            </w:pPr>
            <w:r w:rsidRPr="00FF3575">
              <w:rPr>
                <w:rFonts w:hint="eastAsia"/>
                <w:sz w:val="20"/>
              </w:rPr>
              <w:t>港湾・海岸</w:t>
            </w:r>
          </w:p>
          <w:p w14:paraId="4B0FC750" w14:textId="77777777" w:rsidR="00CF1378" w:rsidRPr="00FF3575" w:rsidRDefault="00CF1378" w:rsidP="003C5EB1">
            <w:pPr>
              <w:autoSpaceDE w:val="0"/>
              <w:autoSpaceDN w:val="0"/>
              <w:adjustRightInd w:val="0"/>
              <w:rPr>
                <w:sz w:val="20"/>
              </w:rPr>
            </w:pPr>
            <w:r w:rsidRPr="00FF3575">
              <w:rPr>
                <w:rFonts w:hint="eastAsia"/>
                <w:sz w:val="20"/>
              </w:rPr>
              <w:t>土地改良</w:t>
            </w:r>
          </w:p>
          <w:p w14:paraId="375E3349" w14:textId="77777777" w:rsidR="00CF1378" w:rsidRPr="00FF3575" w:rsidRDefault="00CF1378" w:rsidP="003C5EB1">
            <w:pPr>
              <w:autoSpaceDE w:val="0"/>
              <w:autoSpaceDN w:val="0"/>
              <w:adjustRightInd w:val="0"/>
              <w:rPr>
                <w:sz w:val="20"/>
              </w:rPr>
            </w:pPr>
            <w:r w:rsidRPr="00FF3575">
              <w:rPr>
                <w:rFonts w:hint="eastAsia"/>
                <w:sz w:val="20"/>
              </w:rPr>
              <w:t>防水</w:t>
            </w:r>
          </w:p>
          <w:p w14:paraId="33E24E96" w14:textId="77777777" w:rsidR="00CF1378" w:rsidRPr="00FF3575" w:rsidRDefault="00CF1378" w:rsidP="003C5EB1">
            <w:pPr>
              <w:autoSpaceDE w:val="0"/>
              <w:autoSpaceDN w:val="0"/>
              <w:adjustRightInd w:val="0"/>
              <w:rPr>
                <w:sz w:val="20"/>
              </w:rPr>
            </w:pPr>
            <w:r w:rsidRPr="00FF3575">
              <w:rPr>
                <w:rFonts w:hint="eastAsia"/>
                <w:sz w:val="20"/>
              </w:rPr>
              <w:t>土木資材その他</w:t>
            </w:r>
          </w:p>
        </w:tc>
        <w:tc>
          <w:tcPr>
            <w:tcW w:w="1440" w:type="dxa"/>
            <w:tcBorders>
              <w:bottom w:val="single" w:sz="4" w:space="0" w:color="auto"/>
            </w:tcBorders>
          </w:tcPr>
          <w:p w14:paraId="0BEDACE2" w14:textId="77777777" w:rsidR="00CF1378" w:rsidRPr="00FF3575" w:rsidRDefault="00CF1378" w:rsidP="003C5EB1">
            <w:pPr>
              <w:widowControl/>
              <w:jc w:val="center"/>
              <w:rPr>
                <w:rFonts w:ascii="ＭＳ Ｐ明朝"/>
                <w:sz w:val="20"/>
              </w:rPr>
            </w:pPr>
            <w:r w:rsidRPr="00FF3575">
              <w:rPr>
                <w:rFonts w:ascii="ＭＳ Ｐ明朝"/>
                <w:sz w:val="20"/>
              </w:rPr>
              <w:t>2005</w:t>
            </w:r>
          </w:p>
          <w:p w14:paraId="380E0C28" w14:textId="77777777" w:rsidR="00CF1378" w:rsidRPr="00FF3575" w:rsidRDefault="00CF1378" w:rsidP="003C5EB1">
            <w:pPr>
              <w:widowControl/>
              <w:jc w:val="center"/>
              <w:rPr>
                <w:rFonts w:ascii="ＭＳ Ｐ明朝"/>
                <w:sz w:val="20"/>
              </w:rPr>
            </w:pPr>
            <w:r w:rsidRPr="00FF3575">
              <w:rPr>
                <w:rFonts w:ascii="ＭＳ Ｐ明朝" w:hint="eastAsia"/>
                <w:sz w:val="20"/>
              </w:rPr>
              <w:t>2010</w:t>
            </w:r>
          </w:p>
          <w:p w14:paraId="0DF51AE6" w14:textId="77777777" w:rsidR="00CF1378" w:rsidRPr="00FF3575" w:rsidRDefault="00CF1378" w:rsidP="003C5EB1">
            <w:pPr>
              <w:widowControl/>
              <w:jc w:val="center"/>
              <w:rPr>
                <w:rFonts w:ascii="ＭＳ Ｐ明朝"/>
                <w:sz w:val="20"/>
              </w:rPr>
            </w:pPr>
            <w:r w:rsidRPr="00FF3575">
              <w:rPr>
                <w:rFonts w:ascii="ＭＳ Ｐ明朝" w:hint="eastAsia"/>
                <w:sz w:val="20"/>
              </w:rPr>
              <w:t>2020</w:t>
            </w:r>
          </w:p>
          <w:p w14:paraId="0F159E28" w14:textId="77777777" w:rsidR="00CF1378" w:rsidRPr="00FF3575" w:rsidRDefault="00CF1378" w:rsidP="003C5EB1">
            <w:pPr>
              <w:widowControl/>
              <w:jc w:val="center"/>
              <w:rPr>
                <w:rFonts w:ascii="ＭＳ Ｐ明朝"/>
                <w:sz w:val="20"/>
              </w:rPr>
            </w:pPr>
            <w:r w:rsidRPr="00FF3575">
              <w:rPr>
                <w:rFonts w:ascii="ＭＳ Ｐ明朝" w:hint="eastAsia"/>
                <w:sz w:val="20"/>
              </w:rPr>
              <w:t>2025</w:t>
            </w:r>
          </w:p>
          <w:p w14:paraId="4B612BA3" w14:textId="77777777" w:rsidR="00CF1378" w:rsidRPr="00FF3575" w:rsidRDefault="00CF1378" w:rsidP="003C5EB1">
            <w:pPr>
              <w:widowControl/>
              <w:jc w:val="center"/>
              <w:rPr>
                <w:rFonts w:ascii="ＭＳ Ｐ明朝"/>
                <w:sz w:val="20"/>
              </w:rPr>
            </w:pPr>
            <w:r w:rsidRPr="00FF3575">
              <w:rPr>
                <w:rFonts w:ascii="ＭＳ Ｐ明朝" w:hint="eastAsia"/>
                <w:sz w:val="20"/>
              </w:rPr>
              <w:t>2030</w:t>
            </w:r>
          </w:p>
          <w:p w14:paraId="69D3F483" w14:textId="77777777" w:rsidR="00CF1378" w:rsidRPr="00FF3575" w:rsidRDefault="00CF1378" w:rsidP="003C5EB1">
            <w:pPr>
              <w:widowControl/>
              <w:jc w:val="center"/>
              <w:rPr>
                <w:rFonts w:ascii="ＭＳ Ｐ明朝"/>
                <w:sz w:val="20"/>
              </w:rPr>
            </w:pPr>
            <w:r w:rsidRPr="00FF3575">
              <w:rPr>
                <w:rFonts w:ascii="ＭＳ Ｐ明朝" w:hint="eastAsia"/>
                <w:sz w:val="20"/>
              </w:rPr>
              <w:t>2040</w:t>
            </w:r>
          </w:p>
          <w:p w14:paraId="03583FCD" w14:textId="77777777" w:rsidR="00CF1378" w:rsidRPr="00FF3575" w:rsidRDefault="00CF1378" w:rsidP="003C5EB1">
            <w:pPr>
              <w:widowControl/>
              <w:jc w:val="center"/>
              <w:rPr>
                <w:rFonts w:ascii="ＭＳ Ｐ明朝"/>
                <w:sz w:val="20"/>
              </w:rPr>
            </w:pPr>
            <w:r w:rsidRPr="00FF3575">
              <w:rPr>
                <w:rFonts w:ascii="ＭＳ Ｐ明朝" w:hint="eastAsia"/>
                <w:sz w:val="20"/>
              </w:rPr>
              <w:t>2050</w:t>
            </w:r>
          </w:p>
          <w:p w14:paraId="6B9458C3" w14:textId="77777777" w:rsidR="00CF1378" w:rsidRPr="00FF3575" w:rsidRDefault="00CF1378" w:rsidP="003C5EB1">
            <w:pPr>
              <w:widowControl/>
              <w:jc w:val="center"/>
              <w:rPr>
                <w:rFonts w:ascii="ＭＳ Ｐ明朝"/>
                <w:sz w:val="20"/>
              </w:rPr>
            </w:pPr>
            <w:r w:rsidRPr="00FF3575">
              <w:rPr>
                <w:rFonts w:ascii="ＭＳ Ｐ明朝" w:hint="eastAsia"/>
                <w:sz w:val="20"/>
              </w:rPr>
              <w:t>2060</w:t>
            </w:r>
          </w:p>
          <w:p w14:paraId="351E2102" w14:textId="77777777" w:rsidR="00CF1378" w:rsidRPr="00FF3575" w:rsidRDefault="00CF1378" w:rsidP="003C5EB1">
            <w:pPr>
              <w:widowControl/>
              <w:jc w:val="center"/>
              <w:rPr>
                <w:rFonts w:ascii="ＭＳ Ｐ明朝"/>
                <w:sz w:val="20"/>
              </w:rPr>
            </w:pPr>
            <w:r w:rsidRPr="00FF3575">
              <w:rPr>
                <w:rFonts w:ascii="ＭＳ Ｐ明朝" w:hint="eastAsia"/>
                <w:sz w:val="20"/>
              </w:rPr>
              <w:t>2080</w:t>
            </w:r>
          </w:p>
          <w:p w14:paraId="5FE5206B" w14:textId="77777777" w:rsidR="00CF1378" w:rsidRPr="00FF3575" w:rsidRDefault="00CF1378" w:rsidP="003C5EB1">
            <w:pPr>
              <w:widowControl/>
              <w:jc w:val="center"/>
              <w:rPr>
                <w:rFonts w:ascii="ＭＳ Ｐ明朝"/>
                <w:sz w:val="20"/>
              </w:rPr>
            </w:pPr>
            <w:r w:rsidRPr="00FF3575">
              <w:rPr>
                <w:rFonts w:ascii="ＭＳ Ｐ明朝" w:hint="eastAsia"/>
                <w:sz w:val="20"/>
              </w:rPr>
              <w:t>2090</w:t>
            </w:r>
          </w:p>
        </w:tc>
        <w:tc>
          <w:tcPr>
            <w:tcW w:w="1620" w:type="dxa"/>
            <w:tcBorders>
              <w:bottom w:val="single" w:sz="4" w:space="0" w:color="auto"/>
            </w:tcBorders>
          </w:tcPr>
          <w:p w14:paraId="12A12751" w14:textId="77777777" w:rsidR="00CF1378" w:rsidRPr="00FF3575" w:rsidRDefault="00CF1378" w:rsidP="003C5EB1">
            <w:pPr>
              <w:autoSpaceDE w:val="0"/>
              <w:autoSpaceDN w:val="0"/>
              <w:textAlignment w:val="bottom"/>
              <w:rPr>
                <w:sz w:val="20"/>
              </w:rPr>
            </w:pPr>
          </w:p>
        </w:tc>
      </w:tr>
      <w:tr w:rsidR="00CF1378" w:rsidRPr="00FF3575" w14:paraId="2061F862" w14:textId="77777777" w:rsidTr="002F2CCB">
        <w:trPr>
          <w:cantSplit/>
          <w:jc w:val="center"/>
        </w:trPr>
        <w:tc>
          <w:tcPr>
            <w:tcW w:w="2160" w:type="dxa"/>
            <w:tcBorders>
              <w:bottom w:val="single" w:sz="4" w:space="0" w:color="auto"/>
            </w:tcBorders>
          </w:tcPr>
          <w:p w14:paraId="57F53973" w14:textId="77777777" w:rsidR="00CF1378" w:rsidRPr="00FF3575" w:rsidRDefault="00CF1378" w:rsidP="003C5EB1">
            <w:pPr>
              <w:autoSpaceDE w:val="0"/>
              <w:autoSpaceDN w:val="0"/>
              <w:textAlignment w:val="bottom"/>
              <w:rPr>
                <w:sz w:val="20"/>
              </w:rPr>
            </w:pPr>
            <w:r w:rsidRPr="00FF3575">
              <w:rPr>
                <w:rFonts w:hint="eastAsia"/>
                <w:sz w:val="20"/>
              </w:rPr>
              <w:lastRenderedPageBreak/>
              <w:t>建築資材</w:t>
            </w:r>
          </w:p>
        </w:tc>
        <w:tc>
          <w:tcPr>
            <w:tcW w:w="2520" w:type="dxa"/>
            <w:tcBorders>
              <w:bottom w:val="single" w:sz="4" w:space="0" w:color="auto"/>
            </w:tcBorders>
          </w:tcPr>
          <w:p w14:paraId="75A9CE0F" w14:textId="77777777" w:rsidR="00CF1378" w:rsidRPr="00FF3575" w:rsidRDefault="00CF1378" w:rsidP="003C5EB1">
            <w:pPr>
              <w:autoSpaceDE w:val="0"/>
              <w:autoSpaceDN w:val="0"/>
              <w:adjustRightInd w:val="0"/>
              <w:rPr>
                <w:sz w:val="20"/>
              </w:rPr>
            </w:pPr>
            <w:r w:rsidRPr="00FF3575">
              <w:rPr>
                <w:rFonts w:hint="eastAsia"/>
                <w:sz w:val="20"/>
              </w:rPr>
              <w:t>組積</w:t>
            </w:r>
          </w:p>
          <w:p w14:paraId="0E531B20" w14:textId="77777777" w:rsidR="00CF1378" w:rsidRPr="00FF3575" w:rsidRDefault="00CF1378" w:rsidP="003C5EB1">
            <w:pPr>
              <w:autoSpaceDE w:val="0"/>
              <w:autoSpaceDN w:val="0"/>
              <w:adjustRightInd w:val="0"/>
              <w:rPr>
                <w:sz w:val="20"/>
              </w:rPr>
            </w:pPr>
            <w:r w:rsidRPr="00FF3575">
              <w:rPr>
                <w:rFonts w:hint="eastAsia"/>
                <w:sz w:val="20"/>
              </w:rPr>
              <w:t>防水</w:t>
            </w:r>
          </w:p>
          <w:p w14:paraId="25444FE7" w14:textId="77777777" w:rsidR="00CF1378" w:rsidRPr="00FF3575" w:rsidRDefault="00CF1378" w:rsidP="003C5EB1">
            <w:pPr>
              <w:autoSpaceDE w:val="0"/>
              <w:autoSpaceDN w:val="0"/>
              <w:adjustRightInd w:val="0"/>
              <w:rPr>
                <w:sz w:val="20"/>
              </w:rPr>
            </w:pPr>
            <w:r w:rsidRPr="00FF3575">
              <w:rPr>
                <w:rFonts w:hint="eastAsia"/>
                <w:sz w:val="20"/>
              </w:rPr>
              <w:t>石材</w:t>
            </w:r>
          </w:p>
          <w:p w14:paraId="48BA0A03" w14:textId="77777777" w:rsidR="00CF1378" w:rsidRPr="00FF3575" w:rsidRDefault="00CF1378" w:rsidP="003C5EB1">
            <w:pPr>
              <w:autoSpaceDE w:val="0"/>
              <w:autoSpaceDN w:val="0"/>
              <w:adjustRightInd w:val="0"/>
              <w:rPr>
                <w:sz w:val="20"/>
              </w:rPr>
            </w:pPr>
            <w:r w:rsidRPr="00FF3575">
              <w:rPr>
                <w:rFonts w:hint="eastAsia"/>
                <w:sz w:val="20"/>
              </w:rPr>
              <w:t>タイル</w:t>
            </w:r>
          </w:p>
          <w:p w14:paraId="241EFEAA" w14:textId="77777777" w:rsidR="00CF1378" w:rsidRPr="00FF3575" w:rsidRDefault="00CF1378" w:rsidP="003C5EB1">
            <w:pPr>
              <w:autoSpaceDE w:val="0"/>
              <w:autoSpaceDN w:val="0"/>
              <w:adjustRightInd w:val="0"/>
              <w:rPr>
                <w:sz w:val="20"/>
              </w:rPr>
            </w:pPr>
            <w:r w:rsidRPr="00FF3575">
              <w:rPr>
                <w:rFonts w:hint="eastAsia"/>
                <w:sz w:val="20"/>
              </w:rPr>
              <w:t>木工</w:t>
            </w:r>
          </w:p>
          <w:p w14:paraId="541C96F9" w14:textId="77777777" w:rsidR="00CF1378" w:rsidRPr="00FF3575" w:rsidRDefault="00CF1378" w:rsidP="003C5EB1">
            <w:pPr>
              <w:autoSpaceDE w:val="0"/>
              <w:autoSpaceDN w:val="0"/>
              <w:adjustRightInd w:val="0"/>
              <w:rPr>
                <w:sz w:val="20"/>
              </w:rPr>
            </w:pPr>
            <w:r w:rsidRPr="00FF3575">
              <w:rPr>
                <w:rFonts w:hint="eastAsia"/>
                <w:sz w:val="20"/>
              </w:rPr>
              <w:t>屋根材</w:t>
            </w:r>
          </w:p>
          <w:p w14:paraId="67D8B8C7" w14:textId="77777777" w:rsidR="00CF1378" w:rsidRPr="00FF3575" w:rsidRDefault="00CF1378" w:rsidP="003C5EB1">
            <w:pPr>
              <w:autoSpaceDE w:val="0"/>
              <w:autoSpaceDN w:val="0"/>
              <w:adjustRightInd w:val="0"/>
              <w:rPr>
                <w:sz w:val="20"/>
              </w:rPr>
            </w:pPr>
            <w:r w:rsidRPr="00FF3575">
              <w:rPr>
                <w:rFonts w:hint="eastAsia"/>
                <w:sz w:val="20"/>
              </w:rPr>
              <w:t>建築金物</w:t>
            </w:r>
          </w:p>
          <w:p w14:paraId="0035A0D5" w14:textId="77777777" w:rsidR="00CF1378" w:rsidRPr="00FF3575" w:rsidRDefault="00CF1378" w:rsidP="003C5EB1">
            <w:pPr>
              <w:autoSpaceDE w:val="0"/>
              <w:autoSpaceDN w:val="0"/>
              <w:adjustRightInd w:val="0"/>
              <w:rPr>
                <w:sz w:val="20"/>
              </w:rPr>
            </w:pPr>
            <w:r w:rsidRPr="00FF3575">
              <w:rPr>
                <w:rFonts w:hint="eastAsia"/>
                <w:sz w:val="20"/>
              </w:rPr>
              <w:t>左官材</w:t>
            </w:r>
          </w:p>
          <w:p w14:paraId="2467CC7E" w14:textId="77777777" w:rsidR="00CF1378" w:rsidRPr="00FF3575" w:rsidRDefault="00CF1378" w:rsidP="003C5EB1">
            <w:pPr>
              <w:autoSpaceDE w:val="0"/>
              <w:autoSpaceDN w:val="0"/>
              <w:adjustRightInd w:val="0"/>
              <w:rPr>
                <w:sz w:val="20"/>
              </w:rPr>
            </w:pPr>
            <w:r w:rsidRPr="00FF3575">
              <w:rPr>
                <w:rFonts w:hint="eastAsia"/>
                <w:sz w:val="20"/>
              </w:rPr>
              <w:t>仕上塗材</w:t>
            </w:r>
          </w:p>
          <w:p w14:paraId="3D1CD1B2" w14:textId="77777777" w:rsidR="00CF1378" w:rsidRPr="00FF3575" w:rsidRDefault="00CF1378" w:rsidP="003C5EB1">
            <w:pPr>
              <w:autoSpaceDE w:val="0"/>
              <w:autoSpaceDN w:val="0"/>
              <w:adjustRightInd w:val="0"/>
              <w:rPr>
                <w:sz w:val="20"/>
              </w:rPr>
            </w:pPr>
            <w:r w:rsidRPr="00FF3575">
              <w:rPr>
                <w:rFonts w:hint="eastAsia"/>
                <w:sz w:val="20"/>
              </w:rPr>
              <w:t>木製・樹脂製建具</w:t>
            </w:r>
          </w:p>
          <w:p w14:paraId="15A56C50" w14:textId="77777777" w:rsidR="00CF1378" w:rsidRPr="00FF3575" w:rsidRDefault="00CF1378" w:rsidP="003C5EB1">
            <w:pPr>
              <w:autoSpaceDE w:val="0"/>
              <w:autoSpaceDN w:val="0"/>
              <w:adjustRightInd w:val="0"/>
              <w:rPr>
                <w:sz w:val="20"/>
              </w:rPr>
            </w:pPr>
            <w:r w:rsidRPr="00FF3575">
              <w:rPr>
                <w:rFonts w:hint="eastAsia"/>
                <w:sz w:val="20"/>
              </w:rPr>
              <w:t>金属製建具</w:t>
            </w:r>
          </w:p>
          <w:p w14:paraId="0638F9F4" w14:textId="77777777" w:rsidR="00CF1378" w:rsidRPr="00FF3575" w:rsidRDefault="00CF1378" w:rsidP="003C5EB1">
            <w:pPr>
              <w:autoSpaceDE w:val="0"/>
              <w:autoSpaceDN w:val="0"/>
              <w:adjustRightInd w:val="0"/>
              <w:rPr>
                <w:sz w:val="20"/>
              </w:rPr>
            </w:pPr>
            <w:r w:rsidRPr="00FF3575">
              <w:rPr>
                <w:rFonts w:hint="eastAsia"/>
                <w:sz w:val="20"/>
              </w:rPr>
              <w:t>建具金物</w:t>
            </w:r>
          </w:p>
          <w:p w14:paraId="52D9C4A8" w14:textId="77777777" w:rsidR="00CF1378" w:rsidRPr="00FF3575" w:rsidRDefault="00CF1378" w:rsidP="003C5EB1">
            <w:pPr>
              <w:autoSpaceDE w:val="0"/>
              <w:autoSpaceDN w:val="0"/>
              <w:adjustRightInd w:val="0"/>
              <w:rPr>
                <w:sz w:val="20"/>
              </w:rPr>
            </w:pPr>
            <w:r w:rsidRPr="00FF3575">
              <w:rPr>
                <w:rFonts w:hint="eastAsia"/>
                <w:sz w:val="20"/>
              </w:rPr>
              <w:t>ガラス</w:t>
            </w:r>
          </w:p>
          <w:p w14:paraId="075A31A8" w14:textId="77777777" w:rsidR="00CF1378" w:rsidRPr="00FF3575" w:rsidRDefault="00CF1378" w:rsidP="003C5EB1">
            <w:pPr>
              <w:autoSpaceDE w:val="0"/>
              <w:autoSpaceDN w:val="0"/>
              <w:adjustRightInd w:val="0"/>
              <w:rPr>
                <w:sz w:val="20"/>
              </w:rPr>
            </w:pPr>
            <w:r w:rsidRPr="00FF3575">
              <w:rPr>
                <w:rFonts w:hint="eastAsia"/>
                <w:sz w:val="20"/>
              </w:rPr>
              <w:t>内・外装材</w:t>
            </w:r>
          </w:p>
          <w:p w14:paraId="2A2FBE98" w14:textId="77777777" w:rsidR="00CF1378" w:rsidRPr="00FF3575" w:rsidRDefault="00CF1378" w:rsidP="003C5EB1">
            <w:pPr>
              <w:autoSpaceDE w:val="0"/>
              <w:autoSpaceDN w:val="0"/>
              <w:adjustRightInd w:val="0"/>
              <w:rPr>
                <w:sz w:val="20"/>
              </w:rPr>
            </w:pPr>
            <w:r w:rsidRPr="00FF3575">
              <w:rPr>
                <w:rFonts w:hint="eastAsia"/>
                <w:sz w:val="20"/>
              </w:rPr>
              <w:t>仕上ユニット</w:t>
            </w:r>
          </w:p>
          <w:p w14:paraId="04AF886B" w14:textId="77777777" w:rsidR="00CF1378" w:rsidRPr="00FF3575" w:rsidRDefault="00CF1378" w:rsidP="003C5EB1">
            <w:pPr>
              <w:autoSpaceDE w:val="0"/>
              <w:autoSpaceDN w:val="0"/>
              <w:adjustRightInd w:val="0"/>
              <w:rPr>
                <w:sz w:val="20"/>
              </w:rPr>
            </w:pPr>
            <w:r w:rsidRPr="00FF3575">
              <w:rPr>
                <w:rFonts w:hint="eastAsia"/>
                <w:sz w:val="20"/>
              </w:rPr>
              <w:t>外構材</w:t>
            </w:r>
          </w:p>
          <w:p w14:paraId="5D111104" w14:textId="77777777" w:rsidR="00CF1378" w:rsidRPr="00FF3575" w:rsidRDefault="00CF1378" w:rsidP="003C5EB1">
            <w:pPr>
              <w:autoSpaceDE w:val="0"/>
              <w:autoSpaceDN w:val="0"/>
              <w:adjustRightInd w:val="0"/>
              <w:rPr>
                <w:sz w:val="20"/>
              </w:rPr>
            </w:pPr>
            <w:r w:rsidRPr="00FF3575">
              <w:rPr>
                <w:rFonts w:hint="eastAsia"/>
                <w:sz w:val="20"/>
              </w:rPr>
              <w:t>建築資材その他</w:t>
            </w:r>
          </w:p>
        </w:tc>
        <w:tc>
          <w:tcPr>
            <w:tcW w:w="1440" w:type="dxa"/>
            <w:tcBorders>
              <w:bottom w:val="single" w:sz="4" w:space="0" w:color="auto"/>
            </w:tcBorders>
          </w:tcPr>
          <w:p w14:paraId="72C69D5E"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3005</w:t>
            </w:r>
          </w:p>
          <w:p w14:paraId="489013F6"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3007</w:t>
            </w:r>
          </w:p>
          <w:p w14:paraId="5A5AA519"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3010</w:t>
            </w:r>
          </w:p>
          <w:p w14:paraId="627C9D07"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3015</w:t>
            </w:r>
          </w:p>
          <w:p w14:paraId="61A0F36D"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3017</w:t>
            </w:r>
          </w:p>
          <w:p w14:paraId="76A78D49"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3020</w:t>
            </w:r>
          </w:p>
          <w:p w14:paraId="14E430EB"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3025</w:t>
            </w:r>
          </w:p>
          <w:p w14:paraId="1135638B"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3030</w:t>
            </w:r>
          </w:p>
          <w:p w14:paraId="48387980"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3035</w:t>
            </w:r>
          </w:p>
          <w:p w14:paraId="399A1192"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3040</w:t>
            </w:r>
          </w:p>
          <w:p w14:paraId="66A0E15B"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3045</w:t>
            </w:r>
          </w:p>
          <w:p w14:paraId="44F25FA9"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3050</w:t>
            </w:r>
          </w:p>
          <w:p w14:paraId="214CBD0C"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3055</w:t>
            </w:r>
          </w:p>
          <w:p w14:paraId="17FD495B"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3060</w:t>
            </w:r>
          </w:p>
          <w:p w14:paraId="6AF3F349"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3065</w:t>
            </w:r>
          </w:p>
          <w:p w14:paraId="2BC91F72"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3070</w:t>
            </w:r>
          </w:p>
          <w:p w14:paraId="5DC82FDB"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3090</w:t>
            </w:r>
          </w:p>
        </w:tc>
        <w:tc>
          <w:tcPr>
            <w:tcW w:w="1620" w:type="dxa"/>
            <w:tcBorders>
              <w:bottom w:val="single" w:sz="4" w:space="0" w:color="auto"/>
            </w:tcBorders>
          </w:tcPr>
          <w:p w14:paraId="3FCFC268" w14:textId="77777777" w:rsidR="00CF1378" w:rsidRPr="00FF3575" w:rsidRDefault="00CF1378" w:rsidP="003C5EB1">
            <w:pPr>
              <w:autoSpaceDE w:val="0"/>
              <w:autoSpaceDN w:val="0"/>
              <w:textAlignment w:val="bottom"/>
              <w:rPr>
                <w:sz w:val="20"/>
              </w:rPr>
            </w:pPr>
          </w:p>
        </w:tc>
      </w:tr>
      <w:tr w:rsidR="00CF1378" w:rsidRPr="00FF3575" w14:paraId="447C21B3" w14:textId="77777777" w:rsidTr="002F2CCB">
        <w:trPr>
          <w:cantSplit/>
          <w:jc w:val="center"/>
        </w:trPr>
        <w:tc>
          <w:tcPr>
            <w:tcW w:w="2160" w:type="dxa"/>
            <w:tcBorders>
              <w:top w:val="single" w:sz="4" w:space="0" w:color="auto"/>
            </w:tcBorders>
          </w:tcPr>
          <w:p w14:paraId="698290F4" w14:textId="77777777" w:rsidR="00CF1378" w:rsidRPr="00FF3575" w:rsidRDefault="00CF1378" w:rsidP="003C5EB1">
            <w:pPr>
              <w:autoSpaceDE w:val="0"/>
              <w:autoSpaceDN w:val="0"/>
              <w:textAlignment w:val="bottom"/>
              <w:rPr>
                <w:sz w:val="20"/>
              </w:rPr>
            </w:pPr>
            <w:r w:rsidRPr="00FF3575">
              <w:rPr>
                <w:rFonts w:hint="eastAsia"/>
                <w:sz w:val="20"/>
              </w:rPr>
              <w:t>電気設備</w:t>
            </w:r>
          </w:p>
        </w:tc>
        <w:tc>
          <w:tcPr>
            <w:tcW w:w="2520" w:type="dxa"/>
            <w:tcBorders>
              <w:top w:val="single" w:sz="4" w:space="0" w:color="auto"/>
            </w:tcBorders>
          </w:tcPr>
          <w:p w14:paraId="50FFDA2C" w14:textId="77777777" w:rsidR="00CF1378" w:rsidRPr="00FF3575" w:rsidRDefault="00CF1378" w:rsidP="003C5EB1">
            <w:pPr>
              <w:autoSpaceDE w:val="0"/>
              <w:autoSpaceDN w:val="0"/>
              <w:adjustRightInd w:val="0"/>
              <w:rPr>
                <w:sz w:val="20"/>
              </w:rPr>
            </w:pPr>
            <w:r w:rsidRPr="00FF3575">
              <w:rPr>
                <w:rFonts w:hint="eastAsia"/>
                <w:sz w:val="20"/>
              </w:rPr>
              <w:t>配線</w:t>
            </w:r>
          </w:p>
          <w:p w14:paraId="0261BBA8" w14:textId="77777777" w:rsidR="00CF1378" w:rsidRPr="00FF3575" w:rsidRDefault="00CF1378" w:rsidP="003C5EB1">
            <w:pPr>
              <w:autoSpaceDE w:val="0"/>
              <w:autoSpaceDN w:val="0"/>
              <w:adjustRightInd w:val="0"/>
              <w:rPr>
                <w:sz w:val="20"/>
              </w:rPr>
            </w:pPr>
            <w:r w:rsidRPr="00FF3575">
              <w:rPr>
                <w:rFonts w:hint="eastAsia"/>
                <w:sz w:val="20"/>
              </w:rPr>
              <w:t>配管路・ダクト（電気）</w:t>
            </w:r>
          </w:p>
          <w:p w14:paraId="7A68BE32"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配電機器</w:t>
            </w:r>
          </w:p>
          <w:p w14:paraId="1F557DC7"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照明器具</w:t>
            </w:r>
          </w:p>
          <w:p w14:paraId="2DC6FE35"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通信機器</w:t>
            </w:r>
          </w:p>
          <w:p w14:paraId="4612F299" w14:textId="77777777" w:rsidR="00CF1378" w:rsidRPr="00FF3575" w:rsidRDefault="00CF1378" w:rsidP="003C5EB1">
            <w:pPr>
              <w:autoSpaceDE w:val="0"/>
              <w:autoSpaceDN w:val="0"/>
              <w:adjustRightInd w:val="0"/>
              <w:rPr>
                <w:sz w:val="20"/>
              </w:rPr>
            </w:pPr>
            <w:r w:rsidRPr="00FF3575">
              <w:rPr>
                <w:rFonts w:hint="eastAsia"/>
                <w:sz w:val="20"/>
              </w:rPr>
              <w:t>防災機器</w:t>
            </w:r>
          </w:p>
          <w:p w14:paraId="5FF1AC06" w14:textId="77777777" w:rsidR="00CF1378" w:rsidRPr="00FF3575" w:rsidRDefault="00CF1378" w:rsidP="003C5EB1">
            <w:pPr>
              <w:autoSpaceDE w:val="0"/>
              <w:autoSpaceDN w:val="0"/>
              <w:adjustRightInd w:val="0"/>
              <w:rPr>
                <w:sz w:val="20"/>
              </w:rPr>
            </w:pPr>
            <w:r w:rsidRPr="00FF3575">
              <w:rPr>
                <w:rFonts w:hint="eastAsia"/>
                <w:sz w:val="20"/>
              </w:rPr>
              <w:t>外線・接地</w:t>
            </w:r>
          </w:p>
          <w:p w14:paraId="55615737" w14:textId="77777777" w:rsidR="00CF1378" w:rsidRPr="00FF3575" w:rsidRDefault="00CF1378" w:rsidP="003C5EB1">
            <w:pPr>
              <w:autoSpaceDE w:val="0"/>
              <w:autoSpaceDN w:val="0"/>
              <w:adjustRightInd w:val="0"/>
              <w:rPr>
                <w:sz w:val="20"/>
              </w:rPr>
            </w:pPr>
            <w:r w:rsidRPr="00FF3575">
              <w:rPr>
                <w:rFonts w:hint="eastAsia"/>
                <w:sz w:val="20"/>
              </w:rPr>
              <w:t>電気設備その他</w:t>
            </w:r>
          </w:p>
          <w:p w14:paraId="125BCE8C" w14:textId="77777777" w:rsidR="00CF1378" w:rsidRPr="00FF3575" w:rsidRDefault="00CF1378" w:rsidP="003C5EB1">
            <w:pPr>
              <w:autoSpaceDE w:val="0"/>
              <w:autoSpaceDN w:val="0"/>
              <w:adjustRightInd w:val="0"/>
              <w:rPr>
                <w:sz w:val="20"/>
              </w:rPr>
            </w:pPr>
            <w:r w:rsidRPr="00FF3575">
              <w:rPr>
                <w:rFonts w:hint="eastAsia"/>
                <w:sz w:val="20"/>
              </w:rPr>
              <w:t>電気設備工事</w:t>
            </w:r>
          </w:p>
        </w:tc>
        <w:tc>
          <w:tcPr>
            <w:tcW w:w="1440" w:type="dxa"/>
            <w:tcBorders>
              <w:top w:val="single" w:sz="4" w:space="0" w:color="auto"/>
            </w:tcBorders>
          </w:tcPr>
          <w:p w14:paraId="670F841C" w14:textId="77777777" w:rsidR="00CF1378" w:rsidRPr="00FF3575" w:rsidRDefault="00CF1378" w:rsidP="003C5EB1">
            <w:pPr>
              <w:widowControl/>
              <w:jc w:val="center"/>
              <w:rPr>
                <w:rFonts w:ascii="ＭＳ Ｐ明朝"/>
                <w:sz w:val="20"/>
              </w:rPr>
            </w:pPr>
            <w:r w:rsidRPr="00FF3575">
              <w:rPr>
                <w:rFonts w:ascii="ＭＳ Ｐ明朝" w:hint="eastAsia"/>
                <w:sz w:val="20"/>
              </w:rPr>
              <w:t>4005</w:t>
            </w:r>
          </w:p>
          <w:p w14:paraId="594C094D" w14:textId="77777777" w:rsidR="00CF1378" w:rsidRPr="00FF3575" w:rsidRDefault="00CF1378" w:rsidP="003C5EB1">
            <w:pPr>
              <w:widowControl/>
              <w:jc w:val="center"/>
              <w:rPr>
                <w:rFonts w:ascii="ＭＳ Ｐ明朝"/>
                <w:sz w:val="20"/>
              </w:rPr>
            </w:pPr>
            <w:r w:rsidRPr="00FF3575">
              <w:rPr>
                <w:rFonts w:ascii="ＭＳ Ｐ明朝" w:hint="eastAsia"/>
                <w:sz w:val="20"/>
              </w:rPr>
              <w:t>4010</w:t>
            </w:r>
          </w:p>
          <w:p w14:paraId="550DB4B9" w14:textId="77777777" w:rsidR="00CF1378" w:rsidRPr="00FF3575" w:rsidRDefault="00CF1378" w:rsidP="003C5EB1">
            <w:pPr>
              <w:widowControl/>
              <w:jc w:val="center"/>
              <w:rPr>
                <w:rFonts w:ascii="ＭＳ Ｐ明朝"/>
                <w:sz w:val="20"/>
              </w:rPr>
            </w:pPr>
            <w:r w:rsidRPr="00FF3575">
              <w:rPr>
                <w:rFonts w:ascii="ＭＳ Ｐ明朝" w:hint="eastAsia"/>
                <w:sz w:val="20"/>
              </w:rPr>
              <w:t>4020</w:t>
            </w:r>
          </w:p>
          <w:p w14:paraId="09DB10AD" w14:textId="77777777" w:rsidR="00CF1378" w:rsidRPr="00FF3575" w:rsidRDefault="00CF1378" w:rsidP="003C5EB1">
            <w:pPr>
              <w:widowControl/>
              <w:jc w:val="center"/>
              <w:rPr>
                <w:rFonts w:ascii="ＭＳ Ｐ明朝"/>
                <w:sz w:val="20"/>
              </w:rPr>
            </w:pPr>
            <w:r w:rsidRPr="00FF3575">
              <w:rPr>
                <w:rFonts w:ascii="ＭＳ Ｐ明朝" w:hint="eastAsia"/>
                <w:sz w:val="20"/>
              </w:rPr>
              <w:t>4030</w:t>
            </w:r>
          </w:p>
          <w:p w14:paraId="341B6CCE" w14:textId="77777777" w:rsidR="00CF1378" w:rsidRPr="00FF3575" w:rsidRDefault="00CF1378" w:rsidP="003C5EB1">
            <w:pPr>
              <w:widowControl/>
              <w:jc w:val="center"/>
              <w:rPr>
                <w:rFonts w:ascii="ＭＳ Ｐ明朝"/>
                <w:sz w:val="20"/>
              </w:rPr>
            </w:pPr>
            <w:r w:rsidRPr="00FF3575">
              <w:rPr>
                <w:rFonts w:ascii="ＭＳ Ｐ明朝" w:hint="eastAsia"/>
                <w:sz w:val="20"/>
              </w:rPr>
              <w:t>4040</w:t>
            </w:r>
          </w:p>
          <w:p w14:paraId="1B29D7E8" w14:textId="77777777" w:rsidR="00CF1378" w:rsidRPr="00FF3575" w:rsidRDefault="00CF1378" w:rsidP="003C5EB1">
            <w:pPr>
              <w:widowControl/>
              <w:jc w:val="center"/>
              <w:rPr>
                <w:rFonts w:ascii="ＭＳ Ｐ明朝"/>
                <w:sz w:val="20"/>
              </w:rPr>
            </w:pPr>
            <w:r w:rsidRPr="00FF3575">
              <w:rPr>
                <w:rFonts w:ascii="ＭＳ Ｐ明朝" w:hint="eastAsia"/>
                <w:sz w:val="20"/>
              </w:rPr>
              <w:t>4050</w:t>
            </w:r>
          </w:p>
          <w:p w14:paraId="2F4C942F" w14:textId="77777777" w:rsidR="00CF1378" w:rsidRPr="00FF3575" w:rsidRDefault="00CF1378" w:rsidP="003C5EB1">
            <w:pPr>
              <w:widowControl/>
              <w:jc w:val="center"/>
              <w:rPr>
                <w:rFonts w:ascii="ＭＳ Ｐ明朝"/>
                <w:sz w:val="20"/>
              </w:rPr>
            </w:pPr>
            <w:r w:rsidRPr="00FF3575">
              <w:rPr>
                <w:rFonts w:ascii="ＭＳ Ｐ明朝" w:hint="eastAsia"/>
                <w:sz w:val="20"/>
              </w:rPr>
              <w:t>4060</w:t>
            </w:r>
          </w:p>
          <w:p w14:paraId="27DD8BB1" w14:textId="77777777" w:rsidR="00CF1378" w:rsidRPr="00FF3575" w:rsidRDefault="00CF1378" w:rsidP="003C5EB1">
            <w:pPr>
              <w:widowControl/>
              <w:jc w:val="center"/>
              <w:rPr>
                <w:rFonts w:ascii="ＭＳ Ｐ明朝"/>
                <w:sz w:val="20"/>
              </w:rPr>
            </w:pPr>
            <w:r w:rsidRPr="00FF3575">
              <w:rPr>
                <w:rFonts w:ascii="ＭＳ Ｐ明朝" w:hint="eastAsia"/>
                <w:sz w:val="20"/>
              </w:rPr>
              <w:t>4090</w:t>
            </w:r>
          </w:p>
          <w:p w14:paraId="7944DD1D" w14:textId="77777777" w:rsidR="00CF1378" w:rsidRPr="00FF3575" w:rsidRDefault="00CF1378" w:rsidP="003C5EB1">
            <w:pPr>
              <w:widowControl/>
              <w:jc w:val="center"/>
              <w:rPr>
                <w:rFonts w:ascii="ＭＳ Ｐ明朝"/>
                <w:sz w:val="20"/>
              </w:rPr>
            </w:pPr>
            <w:r w:rsidRPr="00FF3575">
              <w:rPr>
                <w:rFonts w:ascii="ＭＳ Ｐ明朝" w:hint="eastAsia"/>
                <w:sz w:val="20"/>
              </w:rPr>
              <w:t>4070</w:t>
            </w:r>
          </w:p>
        </w:tc>
        <w:tc>
          <w:tcPr>
            <w:tcW w:w="1620" w:type="dxa"/>
            <w:tcBorders>
              <w:top w:val="single" w:sz="4" w:space="0" w:color="auto"/>
            </w:tcBorders>
          </w:tcPr>
          <w:p w14:paraId="7414292A" w14:textId="77777777" w:rsidR="00CF1378" w:rsidRPr="00FF3575" w:rsidRDefault="00CF1378" w:rsidP="003C5EB1">
            <w:pPr>
              <w:autoSpaceDE w:val="0"/>
              <w:autoSpaceDN w:val="0"/>
              <w:textAlignment w:val="bottom"/>
              <w:rPr>
                <w:sz w:val="20"/>
              </w:rPr>
            </w:pPr>
          </w:p>
        </w:tc>
      </w:tr>
      <w:tr w:rsidR="00CF1378" w:rsidRPr="00FF3575" w14:paraId="021A8AD7" w14:textId="77777777" w:rsidTr="002F2CCB">
        <w:trPr>
          <w:cantSplit/>
          <w:jc w:val="center"/>
        </w:trPr>
        <w:tc>
          <w:tcPr>
            <w:tcW w:w="2160" w:type="dxa"/>
          </w:tcPr>
          <w:p w14:paraId="6925AA2A" w14:textId="77777777" w:rsidR="00CF1378" w:rsidRPr="00FF3575" w:rsidRDefault="00CF1378" w:rsidP="003C5EB1">
            <w:pPr>
              <w:autoSpaceDE w:val="0"/>
              <w:autoSpaceDN w:val="0"/>
              <w:textAlignment w:val="bottom"/>
              <w:rPr>
                <w:sz w:val="20"/>
              </w:rPr>
            </w:pPr>
            <w:r w:rsidRPr="00FF3575">
              <w:rPr>
                <w:rFonts w:hint="eastAsia"/>
                <w:sz w:val="20"/>
              </w:rPr>
              <w:lastRenderedPageBreak/>
              <w:t>機械設備</w:t>
            </w:r>
          </w:p>
        </w:tc>
        <w:tc>
          <w:tcPr>
            <w:tcW w:w="2520" w:type="dxa"/>
            <w:tcBorders>
              <w:top w:val="single" w:sz="4" w:space="0" w:color="auto"/>
            </w:tcBorders>
          </w:tcPr>
          <w:p w14:paraId="64FDFACD" w14:textId="77777777" w:rsidR="00CF1378" w:rsidRPr="00FF3575" w:rsidRDefault="00CF1378" w:rsidP="003C5EB1">
            <w:pPr>
              <w:autoSpaceDE w:val="0"/>
              <w:autoSpaceDN w:val="0"/>
              <w:adjustRightInd w:val="0"/>
              <w:rPr>
                <w:sz w:val="20"/>
              </w:rPr>
            </w:pPr>
            <w:r w:rsidRPr="00FF3575">
              <w:rPr>
                <w:rFonts w:hint="eastAsia"/>
                <w:sz w:val="20"/>
              </w:rPr>
              <w:t>機器設備</w:t>
            </w:r>
          </w:p>
          <w:p w14:paraId="7E8B79BD" w14:textId="77777777" w:rsidR="00CF1378" w:rsidRPr="00FF3575" w:rsidRDefault="00CF1378" w:rsidP="003C5EB1">
            <w:pPr>
              <w:autoSpaceDE w:val="0"/>
              <w:autoSpaceDN w:val="0"/>
              <w:adjustRightInd w:val="0"/>
              <w:rPr>
                <w:sz w:val="20"/>
              </w:rPr>
            </w:pPr>
            <w:r w:rsidRPr="00FF3575">
              <w:rPr>
                <w:rFonts w:hint="eastAsia"/>
                <w:sz w:val="20"/>
              </w:rPr>
              <w:t>ダクト設備</w:t>
            </w:r>
          </w:p>
          <w:p w14:paraId="47CA3DBF" w14:textId="77777777" w:rsidR="00CF1378" w:rsidRPr="00FF3575" w:rsidRDefault="00CF1378" w:rsidP="003C5EB1">
            <w:pPr>
              <w:autoSpaceDE w:val="0"/>
              <w:autoSpaceDN w:val="0"/>
              <w:adjustRightInd w:val="0"/>
              <w:rPr>
                <w:sz w:val="20"/>
              </w:rPr>
            </w:pPr>
            <w:r w:rsidRPr="00FF3575">
              <w:rPr>
                <w:rFonts w:hint="eastAsia"/>
                <w:sz w:val="20"/>
              </w:rPr>
              <w:t>配管設備</w:t>
            </w:r>
          </w:p>
          <w:p w14:paraId="34AFAC6B"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衛生器具設備</w:t>
            </w:r>
          </w:p>
          <w:p w14:paraId="52764B27"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保温工事</w:t>
            </w:r>
          </w:p>
          <w:p w14:paraId="1F2DFF8C"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塗装工事</w:t>
            </w:r>
          </w:p>
          <w:p w14:paraId="42B1524F" w14:textId="77777777" w:rsidR="00CF1378" w:rsidRPr="00FF3575" w:rsidRDefault="00CF1378" w:rsidP="003C5EB1">
            <w:pPr>
              <w:autoSpaceDE w:val="0"/>
              <w:autoSpaceDN w:val="0"/>
              <w:adjustRightInd w:val="0"/>
              <w:rPr>
                <w:sz w:val="20"/>
              </w:rPr>
            </w:pPr>
            <w:r w:rsidRPr="00FF3575">
              <w:rPr>
                <w:rFonts w:hint="eastAsia"/>
                <w:sz w:val="20"/>
              </w:rPr>
              <w:t>専門工事</w:t>
            </w:r>
          </w:p>
          <w:p w14:paraId="27AF803C" w14:textId="77777777" w:rsidR="00CF1378" w:rsidRPr="00FF3575" w:rsidRDefault="00CF1378" w:rsidP="003C5EB1">
            <w:pPr>
              <w:autoSpaceDE w:val="0"/>
              <w:autoSpaceDN w:val="0"/>
              <w:adjustRightInd w:val="0"/>
              <w:rPr>
                <w:sz w:val="20"/>
              </w:rPr>
            </w:pPr>
            <w:r w:rsidRPr="00FF3575">
              <w:rPr>
                <w:rFonts w:hint="eastAsia"/>
                <w:sz w:val="20"/>
              </w:rPr>
              <w:t>付帯工事</w:t>
            </w:r>
          </w:p>
          <w:p w14:paraId="12D747FB" w14:textId="77777777" w:rsidR="00CF1378" w:rsidRPr="00FF3575" w:rsidRDefault="00CF1378" w:rsidP="003C5EB1">
            <w:pPr>
              <w:autoSpaceDE w:val="0"/>
              <w:autoSpaceDN w:val="0"/>
              <w:adjustRightInd w:val="0"/>
              <w:rPr>
                <w:sz w:val="20"/>
              </w:rPr>
            </w:pPr>
            <w:r w:rsidRPr="00FF3575">
              <w:rPr>
                <w:rFonts w:hint="eastAsia"/>
                <w:sz w:val="20"/>
              </w:rPr>
              <w:t>機械設備その他</w:t>
            </w:r>
          </w:p>
        </w:tc>
        <w:tc>
          <w:tcPr>
            <w:tcW w:w="1440" w:type="dxa"/>
            <w:tcBorders>
              <w:top w:val="single" w:sz="4" w:space="0" w:color="auto"/>
            </w:tcBorders>
          </w:tcPr>
          <w:p w14:paraId="67F114EA" w14:textId="77777777" w:rsidR="00CF1378" w:rsidRPr="00FF3575" w:rsidRDefault="00CF1378" w:rsidP="003C5EB1">
            <w:pPr>
              <w:widowControl/>
              <w:jc w:val="center"/>
              <w:rPr>
                <w:rFonts w:ascii="ＭＳ Ｐ明朝"/>
                <w:sz w:val="20"/>
              </w:rPr>
            </w:pPr>
            <w:r w:rsidRPr="00FF3575">
              <w:rPr>
                <w:rFonts w:ascii="ＭＳ Ｐ明朝" w:hint="eastAsia"/>
                <w:sz w:val="20"/>
              </w:rPr>
              <w:t>5005</w:t>
            </w:r>
          </w:p>
          <w:p w14:paraId="26BC3FB5" w14:textId="77777777" w:rsidR="00CF1378" w:rsidRPr="00FF3575" w:rsidRDefault="00CF1378" w:rsidP="003C5EB1">
            <w:pPr>
              <w:widowControl/>
              <w:jc w:val="center"/>
              <w:rPr>
                <w:rFonts w:ascii="ＭＳ Ｐ明朝"/>
                <w:sz w:val="20"/>
              </w:rPr>
            </w:pPr>
            <w:r w:rsidRPr="00FF3575">
              <w:rPr>
                <w:rFonts w:ascii="ＭＳ Ｐ明朝" w:hint="eastAsia"/>
                <w:sz w:val="20"/>
              </w:rPr>
              <w:t>5010</w:t>
            </w:r>
          </w:p>
          <w:p w14:paraId="1EE4CF68" w14:textId="77777777" w:rsidR="00CF1378" w:rsidRPr="00FF3575" w:rsidRDefault="00CF1378" w:rsidP="003C5EB1">
            <w:pPr>
              <w:widowControl/>
              <w:jc w:val="center"/>
              <w:rPr>
                <w:rFonts w:ascii="ＭＳ Ｐ明朝"/>
                <w:sz w:val="20"/>
              </w:rPr>
            </w:pPr>
            <w:r w:rsidRPr="00FF3575">
              <w:rPr>
                <w:rFonts w:ascii="ＭＳ Ｐ明朝" w:hint="eastAsia"/>
                <w:sz w:val="20"/>
              </w:rPr>
              <w:t>5020</w:t>
            </w:r>
          </w:p>
          <w:p w14:paraId="4AF59BA7" w14:textId="77777777" w:rsidR="00CF1378" w:rsidRPr="00FF3575" w:rsidRDefault="00CF1378" w:rsidP="003C5EB1">
            <w:pPr>
              <w:widowControl/>
              <w:jc w:val="center"/>
              <w:rPr>
                <w:rFonts w:ascii="ＭＳ Ｐ明朝"/>
                <w:sz w:val="20"/>
              </w:rPr>
            </w:pPr>
            <w:r w:rsidRPr="00FF3575">
              <w:rPr>
                <w:rFonts w:ascii="ＭＳ Ｐ明朝" w:hint="eastAsia"/>
                <w:sz w:val="20"/>
              </w:rPr>
              <w:t>5030</w:t>
            </w:r>
          </w:p>
          <w:p w14:paraId="4B612B76" w14:textId="77777777" w:rsidR="00CF1378" w:rsidRPr="00FF3575" w:rsidRDefault="00CF1378" w:rsidP="003C5EB1">
            <w:pPr>
              <w:widowControl/>
              <w:jc w:val="center"/>
              <w:rPr>
                <w:rFonts w:ascii="ＭＳ Ｐ明朝"/>
                <w:sz w:val="20"/>
              </w:rPr>
            </w:pPr>
            <w:r w:rsidRPr="00FF3575">
              <w:rPr>
                <w:rFonts w:ascii="ＭＳ Ｐ明朝" w:hint="eastAsia"/>
                <w:sz w:val="20"/>
              </w:rPr>
              <w:t>5070</w:t>
            </w:r>
          </w:p>
          <w:p w14:paraId="69CD26E1" w14:textId="77777777" w:rsidR="00CF1378" w:rsidRPr="00FF3575" w:rsidRDefault="00CF1378" w:rsidP="003C5EB1">
            <w:pPr>
              <w:widowControl/>
              <w:jc w:val="center"/>
              <w:rPr>
                <w:rFonts w:ascii="ＭＳ Ｐ明朝"/>
                <w:sz w:val="20"/>
              </w:rPr>
            </w:pPr>
            <w:r w:rsidRPr="00FF3575">
              <w:rPr>
                <w:rFonts w:ascii="ＭＳ Ｐ明朝" w:hint="eastAsia"/>
                <w:sz w:val="20"/>
              </w:rPr>
              <w:t>5080</w:t>
            </w:r>
          </w:p>
          <w:p w14:paraId="7E597DD8" w14:textId="77777777" w:rsidR="00CF1378" w:rsidRPr="00FF3575" w:rsidRDefault="00CF1378" w:rsidP="003C5EB1">
            <w:pPr>
              <w:widowControl/>
              <w:jc w:val="center"/>
              <w:rPr>
                <w:rFonts w:ascii="ＭＳ Ｐ明朝"/>
                <w:sz w:val="20"/>
              </w:rPr>
            </w:pPr>
            <w:r w:rsidRPr="00FF3575">
              <w:rPr>
                <w:rFonts w:ascii="ＭＳ Ｐ明朝" w:hint="eastAsia"/>
                <w:sz w:val="20"/>
              </w:rPr>
              <w:t>5090</w:t>
            </w:r>
          </w:p>
          <w:p w14:paraId="4A3DCE31" w14:textId="77777777" w:rsidR="00CF1378" w:rsidRPr="00FF3575" w:rsidRDefault="00CF1378" w:rsidP="003C5EB1">
            <w:pPr>
              <w:widowControl/>
              <w:jc w:val="center"/>
              <w:rPr>
                <w:rFonts w:ascii="ＭＳ Ｐ明朝"/>
                <w:sz w:val="20"/>
              </w:rPr>
            </w:pPr>
            <w:r w:rsidRPr="00FF3575">
              <w:rPr>
                <w:rFonts w:ascii="ＭＳ Ｐ明朝" w:hint="eastAsia"/>
                <w:sz w:val="20"/>
              </w:rPr>
              <w:t>5093</w:t>
            </w:r>
          </w:p>
          <w:p w14:paraId="401BF80E" w14:textId="77777777" w:rsidR="00CF1378" w:rsidRPr="00FF3575" w:rsidRDefault="00CF1378" w:rsidP="003C5EB1">
            <w:pPr>
              <w:widowControl/>
              <w:jc w:val="center"/>
              <w:rPr>
                <w:rFonts w:ascii="ＭＳ Ｐ明朝"/>
                <w:sz w:val="20"/>
              </w:rPr>
            </w:pPr>
            <w:r w:rsidRPr="00FF3575">
              <w:rPr>
                <w:rFonts w:ascii="ＭＳ Ｐ明朝" w:hint="eastAsia"/>
                <w:sz w:val="20"/>
              </w:rPr>
              <w:t>5098</w:t>
            </w:r>
          </w:p>
        </w:tc>
        <w:tc>
          <w:tcPr>
            <w:tcW w:w="1620" w:type="dxa"/>
            <w:tcBorders>
              <w:top w:val="nil"/>
            </w:tcBorders>
          </w:tcPr>
          <w:p w14:paraId="4ADC57A1" w14:textId="77777777" w:rsidR="00CF1378" w:rsidRPr="00FF3575" w:rsidRDefault="00CF1378" w:rsidP="003C5EB1">
            <w:pPr>
              <w:autoSpaceDE w:val="0"/>
              <w:autoSpaceDN w:val="0"/>
              <w:textAlignment w:val="bottom"/>
              <w:rPr>
                <w:sz w:val="20"/>
              </w:rPr>
            </w:pPr>
          </w:p>
        </w:tc>
      </w:tr>
      <w:tr w:rsidR="00CF1378" w:rsidRPr="00FF3575" w14:paraId="57E59174" w14:textId="77777777" w:rsidTr="002F2CCB">
        <w:trPr>
          <w:cantSplit/>
          <w:jc w:val="center"/>
        </w:trPr>
        <w:tc>
          <w:tcPr>
            <w:tcW w:w="2160" w:type="dxa"/>
          </w:tcPr>
          <w:p w14:paraId="4F4D1B4B" w14:textId="77777777" w:rsidR="00CF1378" w:rsidRPr="00FF3575" w:rsidRDefault="00CF1378" w:rsidP="003C5EB1">
            <w:pPr>
              <w:autoSpaceDE w:val="0"/>
              <w:autoSpaceDN w:val="0"/>
              <w:textAlignment w:val="bottom"/>
              <w:rPr>
                <w:sz w:val="20"/>
              </w:rPr>
            </w:pPr>
            <w:r w:rsidRPr="00FF3575">
              <w:rPr>
                <w:rFonts w:hint="eastAsia"/>
                <w:sz w:val="20"/>
              </w:rPr>
              <w:t>建設機械・工具</w:t>
            </w:r>
          </w:p>
        </w:tc>
        <w:tc>
          <w:tcPr>
            <w:tcW w:w="2520" w:type="dxa"/>
            <w:tcBorders>
              <w:top w:val="single" w:sz="4" w:space="0" w:color="auto"/>
            </w:tcBorders>
          </w:tcPr>
          <w:p w14:paraId="5C1CE723"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建設機械</w:t>
            </w:r>
          </w:p>
          <w:p w14:paraId="5BDC00DB"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機械工具</w:t>
            </w:r>
          </w:p>
          <w:p w14:paraId="2219B4EA"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測定機器</w:t>
            </w:r>
          </w:p>
          <w:p w14:paraId="4F3E494D" w14:textId="77777777" w:rsidR="00CF1378" w:rsidRPr="00FF3575" w:rsidRDefault="00CF1378" w:rsidP="003C5EB1">
            <w:pPr>
              <w:autoSpaceDE w:val="0"/>
              <w:autoSpaceDN w:val="0"/>
              <w:adjustRightInd w:val="0"/>
              <w:rPr>
                <w:sz w:val="20"/>
              </w:rPr>
            </w:pPr>
            <w:r w:rsidRPr="00FF3575">
              <w:rPr>
                <w:rFonts w:hint="eastAsia"/>
                <w:sz w:val="20"/>
              </w:rPr>
              <w:t>公害防止</w:t>
            </w:r>
          </w:p>
          <w:p w14:paraId="238EF613" w14:textId="77777777" w:rsidR="00CF1378" w:rsidRPr="00FF3575" w:rsidRDefault="00CF1378" w:rsidP="003C5EB1">
            <w:pPr>
              <w:autoSpaceDE w:val="0"/>
              <w:autoSpaceDN w:val="0"/>
              <w:adjustRightInd w:val="0"/>
              <w:rPr>
                <w:sz w:val="20"/>
              </w:rPr>
            </w:pPr>
            <w:r w:rsidRPr="00FF3575">
              <w:rPr>
                <w:rFonts w:hint="eastAsia"/>
                <w:sz w:val="20"/>
              </w:rPr>
              <w:t>建設機械・工具その他</w:t>
            </w:r>
          </w:p>
        </w:tc>
        <w:tc>
          <w:tcPr>
            <w:tcW w:w="1440" w:type="dxa"/>
            <w:tcBorders>
              <w:top w:val="single" w:sz="4" w:space="0" w:color="auto"/>
            </w:tcBorders>
          </w:tcPr>
          <w:p w14:paraId="3E830E58"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6010</w:t>
            </w:r>
          </w:p>
          <w:p w14:paraId="44CA1ED5"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6020</w:t>
            </w:r>
          </w:p>
          <w:p w14:paraId="190DBB8E"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6030</w:t>
            </w:r>
          </w:p>
          <w:p w14:paraId="3EE0F8D3"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6040</w:t>
            </w:r>
          </w:p>
          <w:p w14:paraId="57B68002"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6090</w:t>
            </w:r>
          </w:p>
        </w:tc>
        <w:tc>
          <w:tcPr>
            <w:tcW w:w="1620" w:type="dxa"/>
            <w:tcBorders>
              <w:top w:val="nil"/>
            </w:tcBorders>
          </w:tcPr>
          <w:p w14:paraId="7C5805DB" w14:textId="77777777" w:rsidR="00CF1378" w:rsidRPr="00FF3575" w:rsidRDefault="00CF1378" w:rsidP="003C5EB1">
            <w:pPr>
              <w:autoSpaceDE w:val="0"/>
              <w:autoSpaceDN w:val="0"/>
              <w:textAlignment w:val="bottom"/>
              <w:rPr>
                <w:sz w:val="20"/>
              </w:rPr>
            </w:pPr>
          </w:p>
        </w:tc>
      </w:tr>
      <w:tr w:rsidR="00CF1378" w:rsidRPr="00FF3575" w14:paraId="0CC4D567" w14:textId="77777777" w:rsidTr="002F2CCB">
        <w:trPr>
          <w:cantSplit/>
          <w:jc w:val="center"/>
        </w:trPr>
        <w:tc>
          <w:tcPr>
            <w:tcW w:w="2160" w:type="dxa"/>
          </w:tcPr>
          <w:p w14:paraId="1D09E263" w14:textId="77777777" w:rsidR="00CF1378" w:rsidRPr="00FF3575" w:rsidRDefault="00CF1378" w:rsidP="003C5EB1">
            <w:pPr>
              <w:autoSpaceDE w:val="0"/>
              <w:autoSpaceDN w:val="0"/>
              <w:textAlignment w:val="bottom"/>
              <w:rPr>
                <w:sz w:val="20"/>
                <w:lang w:eastAsia="zh-TW"/>
              </w:rPr>
            </w:pPr>
            <w:r w:rsidRPr="00FF3575">
              <w:rPr>
                <w:rFonts w:hint="eastAsia"/>
                <w:sz w:val="20"/>
                <w:lang w:eastAsia="zh-TW"/>
              </w:rPr>
              <w:t>公害防止、環境保全、用土資材</w:t>
            </w:r>
          </w:p>
        </w:tc>
        <w:tc>
          <w:tcPr>
            <w:tcW w:w="2520" w:type="dxa"/>
          </w:tcPr>
          <w:p w14:paraId="1F3EC23D" w14:textId="77777777" w:rsidR="00CF1378" w:rsidRPr="00FF3575" w:rsidRDefault="00CF1378" w:rsidP="003C5EB1">
            <w:pPr>
              <w:autoSpaceDE w:val="0"/>
              <w:autoSpaceDN w:val="0"/>
              <w:adjustRightInd w:val="0"/>
              <w:rPr>
                <w:sz w:val="20"/>
              </w:rPr>
            </w:pPr>
            <w:r w:rsidRPr="00FF3575">
              <w:rPr>
                <w:rFonts w:hint="eastAsia"/>
                <w:sz w:val="20"/>
              </w:rPr>
              <w:t>公害防止・環境保全資材</w:t>
            </w:r>
          </w:p>
          <w:p w14:paraId="45AE6292" w14:textId="77777777" w:rsidR="00CF1378" w:rsidRPr="00FF3575" w:rsidRDefault="00CF1378" w:rsidP="003C5EB1">
            <w:pPr>
              <w:autoSpaceDE w:val="0"/>
              <w:autoSpaceDN w:val="0"/>
              <w:adjustRightInd w:val="0"/>
              <w:rPr>
                <w:sz w:val="20"/>
              </w:rPr>
            </w:pPr>
            <w:r w:rsidRPr="00FF3575">
              <w:rPr>
                <w:rFonts w:hint="eastAsia"/>
                <w:sz w:val="20"/>
              </w:rPr>
              <w:t>用度資材</w:t>
            </w:r>
          </w:p>
          <w:p w14:paraId="4E084EA9" w14:textId="77777777" w:rsidR="00CF1378" w:rsidRPr="00FF3575" w:rsidRDefault="00CF1378" w:rsidP="003C5EB1">
            <w:pPr>
              <w:autoSpaceDE w:val="0"/>
              <w:autoSpaceDN w:val="0"/>
              <w:adjustRightInd w:val="0"/>
              <w:rPr>
                <w:sz w:val="20"/>
              </w:rPr>
            </w:pPr>
            <w:r w:rsidRPr="00FF3575">
              <w:rPr>
                <w:rFonts w:hint="eastAsia"/>
                <w:sz w:val="20"/>
              </w:rPr>
              <w:t>公害防止・環境保全・用度資材その他</w:t>
            </w:r>
          </w:p>
        </w:tc>
        <w:tc>
          <w:tcPr>
            <w:tcW w:w="1440" w:type="dxa"/>
          </w:tcPr>
          <w:p w14:paraId="2FBE7825" w14:textId="77777777" w:rsidR="00CF1378" w:rsidRPr="00FF3575" w:rsidRDefault="00CF1378" w:rsidP="003C5EB1">
            <w:pPr>
              <w:widowControl/>
              <w:jc w:val="center"/>
              <w:rPr>
                <w:rFonts w:ascii="ＭＳ Ｐ明朝"/>
                <w:sz w:val="20"/>
              </w:rPr>
            </w:pPr>
            <w:r w:rsidRPr="00FF3575">
              <w:rPr>
                <w:rFonts w:ascii="ＭＳ Ｐ明朝" w:hint="eastAsia"/>
                <w:sz w:val="20"/>
              </w:rPr>
              <w:t>6310</w:t>
            </w:r>
          </w:p>
          <w:p w14:paraId="3913F99C" w14:textId="77777777" w:rsidR="00CF1378" w:rsidRPr="00FF3575" w:rsidRDefault="00CF1378" w:rsidP="003C5EB1">
            <w:pPr>
              <w:widowControl/>
              <w:jc w:val="center"/>
              <w:rPr>
                <w:rFonts w:ascii="ＭＳ Ｐ明朝"/>
                <w:sz w:val="20"/>
              </w:rPr>
            </w:pPr>
            <w:r w:rsidRPr="00FF3575">
              <w:rPr>
                <w:rFonts w:ascii="ＭＳ Ｐ明朝" w:hint="eastAsia"/>
                <w:sz w:val="20"/>
              </w:rPr>
              <w:t>6320</w:t>
            </w:r>
          </w:p>
          <w:p w14:paraId="4E5BAB2A"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6390</w:t>
            </w:r>
          </w:p>
        </w:tc>
        <w:tc>
          <w:tcPr>
            <w:tcW w:w="1620" w:type="dxa"/>
          </w:tcPr>
          <w:p w14:paraId="122E1413" w14:textId="77777777" w:rsidR="00CF1378" w:rsidRPr="00FF3575" w:rsidRDefault="00CF1378" w:rsidP="003C5EB1">
            <w:pPr>
              <w:autoSpaceDE w:val="0"/>
              <w:autoSpaceDN w:val="0"/>
              <w:textAlignment w:val="bottom"/>
              <w:rPr>
                <w:sz w:val="20"/>
              </w:rPr>
            </w:pPr>
          </w:p>
        </w:tc>
      </w:tr>
      <w:tr w:rsidR="00CF1378" w:rsidRPr="00FF3575" w14:paraId="345FB785" w14:textId="77777777" w:rsidTr="002F2CCB">
        <w:trPr>
          <w:cantSplit/>
          <w:jc w:val="center"/>
        </w:trPr>
        <w:tc>
          <w:tcPr>
            <w:tcW w:w="2160" w:type="dxa"/>
          </w:tcPr>
          <w:p w14:paraId="763B823E" w14:textId="77777777" w:rsidR="00CF1378" w:rsidRPr="00FF3575" w:rsidRDefault="00CF1378" w:rsidP="003C5EB1">
            <w:pPr>
              <w:autoSpaceDE w:val="0"/>
              <w:autoSpaceDN w:val="0"/>
              <w:textAlignment w:val="bottom"/>
              <w:rPr>
                <w:sz w:val="20"/>
              </w:rPr>
            </w:pPr>
            <w:r w:rsidRPr="00FF3575">
              <w:rPr>
                <w:rFonts w:hint="eastAsia"/>
                <w:sz w:val="20"/>
              </w:rPr>
              <w:t>各種料金</w:t>
            </w:r>
          </w:p>
        </w:tc>
        <w:tc>
          <w:tcPr>
            <w:tcW w:w="2520" w:type="dxa"/>
          </w:tcPr>
          <w:p w14:paraId="64007CB5" w14:textId="77777777" w:rsidR="00CF1378" w:rsidRPr="00FF3575" w:rsidRDefault="00CF1378" w:rsidP="003C5EB1">
            <w:pPr>
              <w:autoSpaceDE w:val="0"/>
              <w:autoSpaceDN w:val="0"/>
              <w:adjustRightInd w:val="0"/>
              <w:rPr>
                <w:sz w:val="20"/>
              </w:rPr>
            </w:pPr>
            <w:r w:rsidRPr="00FF3575">
              <w:rPr>
                <w:rFonts w:hint="eastAsia"/>
                <w:sz w:val="20"/>
              </w:rPr>
              <w:t>賃金</w:t>
            </w:r>
          </w:p>
          <w:p w14:paraId="01BD1316" w14:textId="77777777" w:rsidR="00CF1378" w:rsidRPr="00FF3575" w:rsidRDefault="00CF1378" w:rsidP="003C5EB1">
            <w:pPr>
              <w:autoSpaceDE w:val="0"/>
              <w:autoSpaceDN w:val="0"/>
              <w:adjustRightInd w:val="0"/>
              <w:rPr>
                <w:sz w:val="20"/>
              </w:rPr>
            </w:pPr>
            <w:r w:rsidRPr="00FF3575">
              <w:rPr>
                <w:rFonts w:hint="eastAsia"/>
                <w:sz w:val="20"/>
              </w:rPr>
              <w:t>運賃</w:t>
            </w:r>
          </w:p>
          <w:p w14:paraId="4D91D29D" w14:textId="77777777" w:rsidR="00CF1378" w:rsidRPr="00FF3575" w:rsidRDefault="00CF1378" w:rsidP="003C5EB1">
            <w:pPr>
              <w:autoSpaceDE w:val="0"/>
              <w:autoSpaceDN w:val="0"/>
              <w:adjustRightInd w:val="0"/>
              <w:rPr>
                <w:sz w:val="20"/>
              </w:rPr>
            </w:pPr>
            <w:r w:rsidRPr="00FF3575">
              <w:rPr>
                <w:rFonts w:hint="eastAsia"/>
                <w:sz w:val="20"/>
              </w:rPr>
              <w:t>各種費用</w:t>
            </w:r>
          </w:p>
        </w:tc>
        <w:tc>
          <w:tcPr>
            <w:tcW w:w="1440" w:type="dxa"/>
          </w:tcPr>
          <w:p w14:paraId="6E499D89" w14:textId="77777777" w:rsidR="00CF1378" w:rsidRPr="00FF3575" w:rsidRDefault="00CF1378" w:rsidP="003C5EB1">
            <w:pPr>
              <w:widowControl/>
              <w:jc w:val="center"/>
              <w:rPr>
                <w:rFonts w:ascii="ＭＳ Ｐ明朝"/>
                <w:sz w:val="20"/>
              </w:rPr>
            </w:pPr>
            <w:r w:rsidRPr="00FF3575">
              <w:rPr>
                <w:rFonts w:ascii="ＭＳ Ｐ明朝"/>
                <w:sz w:val="20"/>
              </w:rPr>
              <w:t>8010</w:t>
            </w:r>
          </w:p>
          <w:p w14:paraId="192D9313" w14:textId="77777777" w:rsidR="00CF1378" w:rsidRPr="00FF3575" w:rsidRDefault="00CF1378" w:rsidP="003C5EB1">
            <w:pPr>
              <w:widowControl/>
              <w:jc w:val="center"/>
              <w:rPr>
                <w:rFonts w:ascii="ＭＳ Ｐ明朝"/>
                <w:sz w:val="20"/>
              </w:rPr>
            </w:pPr>
            <w:r w:rsidRPr="00FF3575">
              <w:rPr>
                <w:rFonts w:ascii="ＭＳ Ｐ明朝" w:hint="eastAsia"/>
                <w:sz w:val="20"/>
              </w:rPr>
              <w:t>8020</w:t>
            </w:r>
          </w:p>
          <w:p w14:paraId="046FEE96"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8030</w:t>
            </w:r>
          </w:p>
        </w:tc>
        <w:tc>
          <w:tcPr>
            <w:tcW w:w="1620" w:type="dxa"/>
          </w:tcPr>
          <w:p w14:paraId="612DC808" w14:textId="77777777" w:rsidR="00CF1378" w:rsidRPr="00FF3575" w:rsidRDefault="00CF1378" w:rsidP="003C5EB1">
            <w:pPr>
              <w:autoSpaceDE w:val="0"/>
              <w:autoSpaceDN w:val="0"/>
              <w:textAlignment w:val="bottom"/>
              <w:rPr>
                <w:sz w:val="20"/>
              </w:rPr>
            </w:pPr>
          </w:p>
        </w:tc>
      </w:tr>
      <w:tr w:rsidR="00CF1378" w:rsidRPr="00FF3575" w14:paraId="63B45B2F" w14:textId="77777777" w:rsidTr="002F2CCB">
        <w:trPr>
          <w:cantSplit/>
          <w:jc w:val="center"/>
        </w:trPr>
        <w:tc>
          <w:tcPr>
            <w:tcW w:w="2160" w:type="dxa"/>
          </w:tcPr>
          <w:p w14:paraId="57103046" w14:textId="77777777" w:rsidR="00CF1378" w:rsidRPr="00FF3575" w:rsidRDefault="00CF1378" w:rsidP="003C5EB1">
            <w:pPr>
              <w:autoSpaceDE w:val="0"/>
              <w:autoSpaceDN w:val="0"/>
              <w:textAlignment w:val="bottom"/>
              <w:rPr>
                <w:sz w:val="20"/>
              </w:rPr>
            </w:pPr>
            <w:r w:rsidRPr="00FF3575">
              <w:rPr>
                <w:rFonts w:hint="eastAsia"/>
                <w:sz w:val="20"/>
              </w:rPr>
              <w:t>工事費</w:t>
            </w:r>
          </w:p>
        </w:tc>
        <w:tc>
          <w:tcPr>
            <w:tcW w:w="2520" w:type="dxa"/>
          </w:tcPr>
          <w:p w14:paraId="2318C7CC"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共通工事費</w:t>
            </w:r>
          </w:p>
          <w:p w14:paraId="08B592D6"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土木工事費</w:t>
            </w:r>
          </w:p>
          <w:p w14:paraId="38CED849"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建築主体工事費</w:t>
            </w:r>
          </w:p>
          <w:p w14:paraId="724C395D"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建築仕上工事費</w:t>
            </w:r>
          </w:p>
          <w:p w14:paraId="7141A49C"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防水工事費</w:t>
            </w:r>
          </w:p>
          <w:p w14:paraId="7E54F060"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建築屋外工事費</w:t>
            </w:r>
          </w:p>
          <w:p w14:paraId="1B968EE2"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電気設備工事費</w:t>
            </w:r>
          </w:p>
          <w:p w14:paraId="79F43F40"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機械設備工事費</w:t>
            </w:r>
          </w:p>
          <w:p w14:paraId="2A2B8192"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昇降設備工事費</w:t>
            </w:r>
          </w:p>
          <w:p w14:paraId="621699AD" w14:textId="77777777" w:rsidR="00CF1378" w:rsidRPr="00FF3575" w:rsidRDefault="00CF1378" w:rsidP="003C5EB1">
            <w:pPr>
              <w:autoSpaceDE w:val="0"/>
              <w:autoSpaceDN w:val="0"/>
              <w:adjustRightInd w:val="0"/>
              <w:rPr>
                <w:sz w:val="20"/>
              </w:rPr>
            </w:pPr>
            <w:r w:rsidRPr="00FF3575">
              <w:rPr>
                <w:rFonts w:hint="eastAsia"/>
                <w:sz w:val="20"/>
              </w:rPr>
              <w:t>その他の機械設備工事費</w:t>
            </w:r>
          </w:p>
          <w:p w14:paraId="1812614F" w14:textId="77777777" w:rsidR="00CF1378" w:rsidRPr="00FF3575" w:rsidRDefault="00CF1378" w:rsidP="003C5EB1">
            <w:pPr>
              <w:autoSpaceDE w:val="0"/>
              <w:autoSpaceDN w:val="0"/>
              <w:adjustRightInd w:val="0"/>
              <w:rPr>
                <w:sz w:val="20"/>
              </w:rPr>
            </w:pPr>
            <w:r w:rsidRPr="00FF3575">
              <w:rPr>
                <w:rFonts w:hint="eastAsia"/>
                <w:sz w:val="20"/>
              </w:rPr>
              <w:t>共通経費</w:t>
            </w:r>
          </w:p>
        </w:tc>
        <w:tc>
          <w:tcPr>
            <w:tcW w:w="1440" w:type="dxa"/>
          </w:tcPr>
          <w:p w14:paraId="142BD6EA" w14:textId="77777777" w:rsidR="00CF1378" w:rsidRPr="00FF3575" w:rsidRDefault="00CF1378" w:rsidP="003C5EB1">
            <w:pPr>
              <w:widowControl/>
              <w:jc w:val="center"/>
              <w:rPr>
                <w:rFonts w:ascii="ＭＳ Ｐ明朝"/>
                <w:sz w:val="20"/>
              </w:rPr>
            </w:pPr>
            <w:r w:rsidRPr="00FF3575">
              <w:rPr>
                <w:rFonts w:ascii="ＭＳ Ｐ明朝" w:hint="eastAsia"/>
                <w:sz w:val="20"/>
              </w:rPr>
              <w:t>9005</w:t>
            </w:r>
          </w:p>
          <w:p w14:paraId="70E07FDC"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9010</w:t>
            </w:r>
          </w:p>
          <w:p w14:paraId="6F96053E"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9020</w:t>
            </w:r>
          </w:p>
          <w:p w14:paraId="69541222"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9026</w:t>
            </w:r>
          </w:p>
          <w:p w14:paraId="594890DF"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9027</w:t>
            </w:r>
          </w:p>
          <w:p w14:paraId="4FEA91C7"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9030</w:t>
            </w:r>
          </w:p>
          <w:p w14:paraId="74E7662B"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9040</w:t>
            </w:r>
          </w:p>
          <w:p w14:paraId="6C476885"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9050</w:t>
            </w:r>
          </w:p>
          <w:p w14:paraId="0A819B8C"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9055</w:t>
            </w:r>
          </w:p>
          <w:p w14:paraId="29390C9F"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9059</w:t>
            </w:r>
          </w:p>
          <w:p w14:paraId="0CA60389"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9090</w:t>
            </w:r>
          </w:p>
        </w:tc>
        <w:tc>
          <w:tcPr>
            <w:tcW w:w="1620" w:type="dxa"/>
          </w:tcPr>
          <w:p w14:paraId="20E747A5" w14:textId="77777777" w:rsidR="00CF1378" w:rsidRPr="00FF3575" w:rsidRDefault="00CF1378" w:rsidP="003C5EB1">
            <w:pPr>
              <w:autoSpaceDE w:val="0"/>
              <w:autoSpaceDN w:val="0"/>
              <w:textAlignment w:val="bottom"/>
              <w:rPr>
                <w:sz w:val="20"/>
              </w:rPr>
            </w:pPr>
          </w:p>
        </w:tc>
      </w:tr>
      <w:tr w:rsidR="00CF1378" w:rsidRPr="00FF3575" w14:paraId="7F76C25C" w14:textId="77777777" w:rsidTr="002F2CCB">
        <w:trPr>
          <w:cantSplit/>
          <w:jc w:val="center"/>
        </w:trPr>
        <w:tc>
          <w:tcPr>
            <w:tcW w:w="2160" w:type="dxa"/>
          </w:tcPr>
          <w:p w14:paraId="191AF68A" w14:textId="77777777" w:rsidR="00CF1378" w:rsidRPr="00FF3575" w:rsidRDefault="00CF1378" w:rsidP="003C5EB1">
            <w:pPr>
              <w:autoSpaceDE w:val="0"/>
              <w:autoSpaceDN w:val="0"/>
              <w:textAlignment w:val="bottom"/>
              <w:rPr>
                <w:sz w:val="20"/>
              </w:rPr>
            </w:pPr>
            <w:r w:rsidRPr="00FF3575">
              <w:rPr>
                <w:rFonts w:hint="eastAsia"/>
                <w:sz w:val="20"/>
              </w:rPr>
              <w:t>その他</w:t>
            </w:r>
          </w:p>
        </w:tc>
        <w:tc>
          <w:tcPr>
            <w:tcW w:w="2520" w:type="dxa"/>
          </w:tcPr>
          <w:p w14:paraId="3A70C527" w14:textId="77777777" w:rsidR="00CF1378" w:rsidRPr="00FF3575" w:rsidRDefault="00CF1378" w:rsidP="003C5EB1">
            <w:pPr>
              <w:autoSpaceDE w:val="0"/>
              <w:autoSpaceDN w:val="0"/>
              <w:adjustRightInd w:val="0"/>
              <w:rPr>
                <w:sz w:val="20"/>
              </w:rPr>
            </w:pPr>
            <w:r w:rsidRPr="00FF3575">
              <w:rPr>
                <w:rFonts w:hint="eastAsia"/>
                <w:sz w:val="20"/>
              </w:rPr>
              <w:t>計</w:t>
            </w:r>
          </w:p>
        </w:tc>
        <w:tc>
          <w:tcPr>
            <w:tcW w:w="1440" w:type="dxa"/>
          </w:tcPr>
          <w:p w14:paraId="13484BC7"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9810</w:t>
            </w:r>
          </w:p>
        </w:tc>
        <w:tc>
          <w:tcPr>
            <w:tcW w:w="1620" w:type="dxa"/>
          </w:tcPr>
          <w:p w14:paraId="41B608A7" w14:textId="77777777" w:rsidR="00CF1378" w:rsidRPr="00FF3575" w:rsidRDefault="00CF1378" w:rsidP="003C5EB1">
            <w:pPr>
              <w:autoSpaceDE w:val="0"/>
              <w:autoSpaceDN w:val="0"/>
              <w:textAlignment w:val="bottom"/>
              <w:rPr>
                <w:sz w:val="20"/>
              </w:rPr>
            </w:pPr>
          </w:p>
        </w:tc>
      </w:tr>
    </w:tbl>
    <w:p w14:paraId="6C9009E8"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4CA63ED" w14:textId="77777777" w:rsidTr="003C5EB1">
        <w:trPr>
          <w:cantSplit/>
        </w:trPr>
        <w:tc>
          <w:tcPr>
            <w:tcW w:w="8739" w:type="dxa"/>
          </w:tcPr>
          <w:p w14:paraId="6CD90583" w14:textId="77777777" w:rsidR="003C5EB1" w:rsidRPr="00FF3575" w:rsidRDefault="003C5EB1" w:rsidP="003C5EB1">
            <w:r w:rsidRPr="00FF3575">
              <w:lastRenderedPageBreak/>
              <w:t>[</w:t>
            </w:r>
            <w:bookmarkStart w:id="444" w:name="ID_1280_Ⅲ"/>
            <w:r w:rsidRPr="00FF3575">
              <w:t>12</w:t>
            </w:r>
            <w:r w:rsidRPr="00FF3575">
              <w:rPr>
                <w:rFonts w:hint="eastAsia"/>
              </w:rPr>
              <w:t>80</w:t>
            </w:r>
            <w:bookmarkEnd w:id="444"/>
            <w:r w:rsidRPr="00FF3575">
              <w:t>]</w:t>
            </w:r>
            <w:r w:rsidRPr="00FF3575">
              <w:rPr>
                <w:rFonts w:hint="eastAsia"/>
              </w:rPr>
              <w:t>コード送信側変換結果コード</w:t>
            </w:r>
          </w:p>
          <w:p w14:paraId="5CB552B9" w14:textId="77777777" w:rsidR="003C5EB1" w:rsidRPr="00FF3575" w:rsidRDefault="003C5EB1" w:rsidP="003C5EB1">
            <w:r w:rsidRPr="00FF3575">
              <w:rPr>
                <w:rFonts w:hint="eastAsia"/>
              </w:rPr>
              <w:t xml:space="preserve">　建設資機材コード送信側におけるコード変換の変換結果を示すコード。</w:t>
            </w:r>
          </w:p>
          <w:p w14:paraId="33335ED8" w14:textId="77777777" w:rsidR="003C5EB1" w:rsidRPr="00FF3575" w:rsidRDefault="003C5EB1" w:rsidP="003C5EB1">
            <w:r w:rsidRPr="00FF3575">
              <w:rPr>
                <w:rFonts w:hint="eastAsia"/>
              </w:rPr>
              <w:t xml:space="preserve">　コード変換時にコード変換プログラムが自動生成する。</w:t>
            </w:r>
          </w:p>
        </w:tc>
      </w:tr>
    </w:tbl>
    <w:p w14:paraId="736864AB" w14:textId="77777777" w:rsidR="003C5EB1" w:rsidRPr="00FF3575" w:rsidRDefault="003C5EB1" w:rsidP="003C5EB1">
      <w:pPr>
        <w:spacing w:line="240" w:lineRule="exact"/>
        <w:ind w:left="113" w:hanging="113"/>
      </w:pPr>
      <w:r w:rsidRPr="00FF3575">
        <w:rPr>
          <w:rFonts w:hint="eastAsia"/>
        </w:rPr>
        <w:t>・</w:t>
      </w:r>
      <w:r w:rsidRPr="00FF3575">
        <w:rPr>
          <w:rFonts w:hint="eastAsia"/>
        </w:rPr>
        <w:t>[1279]</w:t>
      </w:r>
      <w:r w:rsidRPr="00FF3575">
        <w:rPr>
          <w:rFonts w:hint="eastAsia"/>
        </w:rPr>
        <w:t>建設資機材コードを使用する明細行のみ記載する（必須）。</w:t>
      </w:r>
    </w:p>
    <w:p w14:paraId="06EAF1B4" w14:textId="5BC7F00B"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Pr="00FF3575">
        <w:rPr>
          <w:rFonts w:hint="eastAsia"/>
        </w:rPr>
        <w:t>3.2.3.23</w:t>
      </w:r>
      <w:r w:rsidRPr="00FF3575">
        <w:rPr>
          <w:rFonts w:hint="eastAsia"/>
        </w:rPr>
        <w:t>コード送信側変換結果コード」（</w:t>
      </w:r>
      <w:r w:rsidR="00517F7A">
        <w:rPr>
          <w:rFonts w:hint="eastAsia"/>
        </w:rPr>
        <w:t>次表参照</w:t>
      </w:r>
      <w:r w:rsidRPr="00FF3575">
        <w:rPr>
          <w:rFonts w:hint="eastAsia"/>
        </w:rPr>
        <w:t>）に準拠する。</w:t>
      </w:r>
    </w:p>
    <w:p w14:paraId="7E474A59" w14:textId="28E47EE1" w:rsidR="003C5EB1" w:rsidRPr="00FF3575" w:rsidRDefault="008C66B4" w:rsidP="008C66B4">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15</w:t>
      </w:r>
      <w:r w:rsidRPr="00FF3575">
        <w:fldChar w:fldCharType="end"/>
      </w:r>
      <w:r w:rsidRPr="00FF3575">
        <w:rPr>
          <w:rFonts w:hint="eastAsia"/>
        </w:rPr>
        <w:t xml:space="preserve">　</w:t>
      </w:r>
      <w:r w:rsidR="003C5EB1" w:rsidRPr="00FF3575">
        <w:rPr>
          <w:rFonts w:hint="eastAsia"/>
        </w:rPr>
        <w:t>コード送信側変換結果コード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769"/>
        <w:gridCol w:w="2933"/>
      </w:tblGrid>
      <w:tr w:rsidR="00FF3575" w:rsidRPr="00FF3575" w14:paraId="6A48C7E6" w14:textId="77777777" w:rsidTr="002F2CCB">
        <w:tc>
          <w:tcPr>
            <w:tcW w:w="5769" w:type="dxa"/>
            <w:tcBorders>
              <w:top w:val="single" w:sz="12" w:space="0" w:color="auto"/>
              <w:left w:val="single" w:sz="12" w:space="0" w:color="auto"/>
              <w:bottom w:val="single" w:sz="12" w:space="0" w:color="auto"/>
            </w:tcBorders>
            <w:shd w:val="clear" w:color="auto" w:fill="FFFFFF"/>
          </w:tcPr>
          <w:p w14:paraId="0FFC2EDF" w14:textId="77777777" w:rsidR="003C5EB1" w:rsidRPr="00FF3575" w:rsidRDefault="003C5EB1" w:rsidP="003C5EB1">
            <w:pPr>
              <w:jc w:val="center"/>
            </w:pPr>
            <w:r w:rsidRPr="00FF3575">
              <w:rPr>
                <w:rFonts w:hint="eastAsia"/>
              </w:rPr>
              <w:t>分類</w:t>
            </w:r>
          </w:p>
        </w:tc>
        <w:tc>
          <w:tcPr>
            <w:tcW w:w="2933" w:type="dxa"/>
            <w:tcBorders>
              <w:top w:val="single" w:sz="12" w:space="0" w:color="auto"/>
              <w:bottom w:val="single" w:sz="12" w:space="0" w:color="auto"/>
              <w:right w:val="single" w:sz="12" w:space="0" w:color="auto"/>
            </w:tcBorders>
            <w:shd w:val="clear" w:color="auto" w:fill="FFFFFF"/>
          </w:tcPr>
          <w:p w14:paraId="589EE246" w14:textId="77777777" w:rsidR="003C5EB1" w:rsidRPr="00FF3575" w:rsidRDefault="003C5EB1" w:rsidP="003C5EB1">
            <w:pPr>
              <w:jc w:val="center"/>
            </w:pPr>
            <w:r w:rsidRPr="00FF3575">
              <w:rPr>
                <w:rFonts w:hint="eastAsia"/>
              </w:rPr>
              <w:t>[1280]</w:t>
            </w:r>
          </w:p>
          <w:p w14:paraId="625B7949" w14:textId="77777777" w:rsidR="003C5EB1" w:rsidRPr="00FF3575" w:rsidRDefault="003C5EB1" w:rsidP="003C5EB1">
            <w:pPr>
              <w:jc w:val="center"/>
            </w:pPr>
            <w:r w:rsidRPr="002F2CCB">
              <w:rPr>
                <w:rFonts w:hint="eastAsia"/>
                <w:color w:val="FF0000"/>
              </w:rPr>
              <w:t>コード送信側変換結果コード</w:t>
            </w:r>
          </w:p>
        </w:tc>
      </w:tr>
      <w:tr w:rsidR="00FF3575" w:rsidRPr="00FF3575" w14:paraId="3FE88F83" w14:textId="77777777" w:rsidTr="002F2CCB">
        <w:tc>
          <w:tcPr>
            <w:tcW w:w="5769" w:type="dxa"/>
            <w:tcBorders>
              <w:top w:val="single" w:sz="12" w:space="0" w:color="auto"/>
            </w:tcBorders>
          </w:tcPr>
          <w:p w14:paraId="0529AF5B" w14:textId="77777777" w:rsidR="003C5EB1" w:rsidRPr="00FF3575" w:rsidRDefault="003C5EB1" w:rsidP="003C5EB1">
            <w:r w:rsidRPr="00FF3575">
              <w:rPr>
                <w:rFonts w:hint="eastAsia"/>
              </w:rPr>
              <w:t>正常変換</w:t>
            </w:r>
          </w:p>
        </w:tc>
        <w:tc>
          <w:tcPr>
            <w:tcW w:w="2933" w:type="dxa"/>
            <w:tcBorders>
              <w:top w:val="single" w:sz="12" w:space="0" w:color="auto"/>
            </w:tcBorders>
          </w:tcPr>
          <w:p w14:paraId="2B38DFA5" w14:textId="77777777" w:rsidR="003C5EB1" w:rsidRPr="00FF3575" w:rsidRDefault="003C5EB1" w:rsidP="003C5EB1">
            <w:pPr>
              <w:jc w:val="center"/>
            </w:pPr>
            <w:r w:rsidRPr="00FF3575">
              <w:rPr>
                <w:rFonts w:hint="eastAsia"/>
              </w:rPr>
              <w:t>0</w:t>
            </w:r>
          </w:p>
        </w:tc>
      </w:tr>
      <w:tr w:rsidR="00FF3575" w:rsidRPr="00FF3575" w14:paraId="327209D7" w14:textId="77777777" w:rsidTr="002F2CCB">
        <w:tc>
          <w:tcPr>
            <w:tcW w:w="5769" w:type="dxa"/>
          </w:tcPr>
          <w:p w14:paraId="57D674DF" w14:textId="77777777" w:rsidR="003C5EB1" w:rsidRPr="00FF3575" w:rsidRDefault="003C5EB1" w:rsidP="003C5EB1">
            <w:r w:rsidRPr="00FF3575">
              <w:rPr>
                <w:rFonts w:hint="eastAsia"/>
              </w:rPr>
              <w:t>該当する建設資機材コードがコード変換テーブルに無し</w:t>
            </w:r>
          </w:p>
        </w:tc>
        <w:tc>
          <w:tcPr>
            <w:tcW w:w="2933" w:type="dxa"/>
          </w:tcPr>
          <w:p w14:paraId="594E7882" w14:textId="77777777" w:rsidR="003C5EB1" w:rsidRPr="00FF3575" w:rsidRDefault="003C5EB1" w:rsidP="003C5EB1">
            <w:pPr>
              <w:jc w:val="center"/>
            </w:pPr>
            <w:r w:rsidRPr="00FF3575">
              <w:rPr>
                <w:rFonts w:hint="eastAsia"/>
              </w:rPr>
              <w:t>1</w:t>
            </w:r>
          </w:p>
        </w:tc>
      </w:tr>
      <w:tr w:rsidR="00FF3575" w:rsidRPr="00FF3575" w14:paraId="771772CB" w14:textId="77777777" w:rsidTr="002F2CCB">
        <w:tc>
          <w:tcPr>
            <w:tcW w:w="5769" w:type="dxa"/>
          </w:tcPr>
          <w:p w14:paraId="5BF0452F" w14:textId="77777777" w:rsidR="003C5EB1" w:rsidRPr="00FF3575" w:rsidRDefault="003C5EB1" w:rsidP="003C5EB1">
            <w:r w:rsidRPr="00FF3575">
              <w:rPr>
                <w:rFonts w:hint="eastAsia"/>
              </w:rPr>
              <w:t>該当する自社コードがコード変換テーブルに無し</w:t>
            </w:r>
          </w:p>
        </w:tc>
        <w:tc>
          <w:tcPr>
            <w:tcW w:w="2933" w:type="dxa"/>
          </w:tcPr>
          <w:p w14:paraId="2B9B123D" w14:textId="77777777" w:rsidR="003C5EB1" w:rsidRPr="00FF3575" w:rsidRDefault="003C5EB1" w:rsidP="003C5EB1">
            <w:pPr>
              <w:jc w:val="center"/>
            </w:pPr>
            <w:r w:rsidRPr="00FF3575">
              <w:rPr>
                <w:rFonts w:hint="eastAsia"/>
              </w:rPr>
              <w:t>2</w:t>
            </w:r>
          </w:p>
        </w:tc>
      </w:tr>
      <w:tr w:rsidR="003C5EB1" w:rsidRPr="00FF3575" w14:paraId="7E891A16" w14:textId="77777777" w:rsidTr="002F2CCB">
        <w:tc>
          <w:tcPr>
            <w:tcW w:w="5769" w:type="dxa"/>
          </w:tcPr>
          <w:p w14:paraId="599BBE45" w14:textId="77777777" w:rsidR="003C5EB1" w:rsidRPr="00FF3575" w:rsidRDefault="003C5EB1" w:rsidP="003C5EB1">
            <w:r w:rsidRPr="00FF3575">
              <w:rPr>
                <w:rFonts w:hint="eastAsia"/>
              </w:rPr>
              <w:t>自社コードがセットされていない</w:t>
            </w:r>
          </w:p>
        </w:tc>
        <w:tc>
          <w:tcPr>
            <w:tcW w:w="2933" w:type="dxa"/>
          </w:tcPr>
          <w:p w14:paraId="46DF45E4" w14:textId="77777777" w:rsidR="003C5EB1" w:rsidRPr="00FF3575" w:rsidRDefault="003C5EB1" w:rsidP="003C5EB1">
            <w:pPr>
              <w:jc w:val="center"/>
            </w:pPr>
            <w:r w:rsidRPr="00FF3575">
              <w:rPr>
                <w:rFonts w:hint="eastAsia"/>
              </w:rPr>
              <w:t>3</w:t>
            </w:r>
          </w:p>
        </w:tc>
      </w:tr>
    </w:tbl>
    <w:p w14:paraId="6CBAAB29" w14:textId="77777777" w:rsidR="003C5EB1" w:rsidRPr="00FF3575" w:rsidRDefault="003C5EB1" w:rsidP="003C5EB1"/>
    <w:p w14:paraId="504536C2" w14:textId="77777777" w:rsidR="003C5EB1" w:rsidRPr="00FF3575" w:rsidRDefault="003C5EB1" w:rsidP="003C5EB1">
      <w:r w:rsidRPr="00FF3575">
        <w:rPr>
          <w:noProof/>
        </w:rPr>
        <w:drawing>
          <wp:anchor distT="0" distB="0" distL="114300" distR="114300" simplePos="0" relativeHeight="251570688" behindDoc="0" locked="0" layoutInCell="1" allowOverlap="1" wp14:anchorId="6908C1DA" wp14:editId="00B272B0">
            <wp:simplePos x="0" y="0"/>
            <wp:positionH relativeFrom="column">
              <wp:posOffset>685800</wp:posOffset>
            </wp:positionH>
            <wp:positionV relativeFrom="paragraph">
              <wp:posOffset>180340</wp:posOffset>
            </wp:positionV>
            <wp:extent cx="4073525" cy="2531745"/>
            <wp:effectExtent l="0" t="0" r="0" b="1905"/>
            <wp:wrapTopAndBottom/>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73525" cy="253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29BDA" w14:textId="158CD092" w:rsidR="003C5EB1" w:rsidRPr="00FF3575" w:rsidRDefault="008C66B4" w:rsidP="008C66B4">
      <w:pPr>
        <w:pStyle w:val="af3"/>
      </w:pPr>
      <w:r w:rsidRPr="00FF3575">
        <w:t xml:space="preserve">図B.Ⅲ- </w:t>
      </w:r>
      <w:r w:rsidR="0018081B">
        <w:fldChar w:fldCharType="begin"/>
      </w:r>
      <w:r w:rsidR="0018081B">
        <w:instrText xml:space="preserve"> SEQ </w:instrText>
      </w:r>
      <w:r w:rsidR="0018081B">
        <w:instrText>図</w:instrText>
      </w:r>
      <w:r w:rsidR="0018081B">
        <w:instrText xml:space="preserve">B.Ⅲ- \* ARABIC </w:instrText>
      </w:r>
      <w:r w:rsidR="0018081B">
        <w:fldChar w:fldCharType="separate"/>
      </w:r>
      <w:r w:rsidR="001E491B">
        <w:rPr>
          <w:noProof/>
        </w:rPr>
        <w:t>8</w:t>
      </w:r>
      <w:r w:rsidR="0018081B">
        <w:rPr>
          <w:noProof/>
        </w:rPr>
        <w:fldChar w:fldCharType="end"/>
      </w:r>
      <w:r w:rsidRPr="00FF3575">
        <w:rPr>
          <w:rFonts w:hint="eastAsia"/>
        </w:rPr>
        <w:t xml:space="preserve">　</w:t>
      </w:r>
      <w:r w:rsidR="003C5EB1" w:rsidRPr="00FF3575">
        <w:rPr>
          <w:rFonts w:hint="eastAsia"/>
        </w:rPr>
        <w:t>コード送信側変換結果コードの設定方法</w:t>
      </w:r>
    </w:p>
    <w:p w14:paraId="1E31B8D6" w14:textId="77777777" w:rsidR="003C5EB1" w:rsidRPr="00FF3575" w:rsidRDefault="003C5EB1" w:rsidP="003C5EB1"/>
    <w:p w14:paraId="748CBDE2" w14:textId="77777777" w:rsidR="003C5EB1" w:rsidRPr="00FF3575" w:rsidRDefault="003C5EB1" w:rsidP="003C5EB1">
      <w:pPr>
        <w:spacing w:line="240" w:lineRule="exact"/>
      </w:pPr>
      <w:r w:rsidRPr="00FF3575">
        <w:rPr>
          <w:rFonts w:hint="eastAsia"/>
        </w:rPr>
        <w:t>・上図</w:t>
      </w:r>
      <w:r w:rsidRPr="00FF3575">
        <w:rPr>
          <w:rFonts w:hint="eastAsia"/>
        </w:rPr>
        <w:t xml:space="preserve"> </w:t>
      </w:r>
      <w:r w:rsidRPr="00FF3575">
        <w:t>1)</w:t>
      </w:r>
      <w:r w:rsidRPr="00FF3575">
        <w:rPr>
          <w:rFonts w:hint="eastAsia"/>
        </w:rPr>
        <w:t>の段階において自社コードがセットされていなければ、コード送信側変換結果コード</w:t>
      </w:r>
      <w:r w:rsidRPr="00FF3575">
        <w:t>=3</w:t>
      </w:r>
      <w:r w:rsidRPr="00FF3575">
        <w:rPr>
          <w:rFonts w:hint="eastAsia"/>
        </w:rPr>
        <w:t>。</w:t>
      </w:r>
    </w:p>
    <w:p w14:paraId="565D86A1" w14:textId="77777777" w:rsidR="003C5EB1" w:rsidRPr="00FF3575" w:rsidRDefault="003C5EB1" w:rsidP="003C5EB1">
      <w:pPr>
        <w:spacing w:line="240" w:lineRule="exact"/>
        <w:ind w:left="113" w:hanging="113"/>
      </w:pPr>
      <w:r w:rsidRPr="00FF3575">
        <w:rPr>
          <w:rFonts w:hint="eastAsia"/>
        </w:rPr>
        <w:t>・上図</w:t>
      </w:r>
      <w:r w:rsidRPr="00FF3575">
        <w:t>2)</w:t>
      </w:r>
      <w:r w:rsidRPr="00FF3575">
        <w:rPr>
          <w:rFonts w:hint="eastAsia"/>
        </w:rPr>
        <w:t>のサーチにおいて、変換テーブル上に当該の自社コードが無ければ、コード送信側変換結果コード</w:t>
      </w:r>
      <w:r w:rsidRPr="00FF3575">
        <w:t>=2</w:t>
      </w:r>
      <w:r w:rsidRPr="00FF3575">
        <w:rPr>
          <w:rFonts w:hint="eastAsia"/>
        </w:rPr>
        <w:t>。</w:t>
      </w:r>
    </w:p>
    <w:p w14:paraId="5D02AE52" w14:textId="77777777" w:rsidR="003C5EB1" w:rsidRPr="00FF3575" w:rsidRDefault="003C5EB1" w:rsidP="003C5EB1">
      <w:pPr>
        <w:spacing w:line="240" w:lineRule="exact"/>
        <w:ind w:left="113" w:hanging="113"/>
      </w:pPr>
      <w:r w:rsidRPr="00FF3575">
        <w:rPr>
          <w:rFonts w:hint="eastAsia"/>
        </w:rPr>
        <w:t>・上図</w:t>
      </w:r>
      <w:r w:rsidRPr="00FF3575">
        <w:t>2)</w:t>
      </w:r>
      <w:r w:rsidRPr="00FF3575">
        <w:rPr>
          <w:rFonts w:hint="eastAsia"/>
        </w:rPr>
        <w:t>のサーチで当該の自社コードにヒットしたものの、対応する建設資機材コードが変換テーブルに記載されていなければ、コード送信側変換結果コード</w:t>
      </w:r>
      <w:r w:rsidRPr="00FF3575">
        <w:t>=1</w:t>
      </w:r>
      <w:r w:rsidRPr="00FF3575">
        <w:rPr>
          <w:rFonts w:hint="eastAsia"/>
        </w:rPr>
        <w:t>。</w:t>
      </w:r>
    </w:p>
    <w:p w14:paraId="4AE665D7" w14:textId="567E5B84" w:rsidR="00BE14D7" w:rsidRDefault="00BE14D7">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7FCD4CC" w14:textId="77777777" w:rsidTr="003C5EB1">
        <w:trPr>
          <w:cantSplit/>
        </w:trPr>
        <w:tc>
          <w:tcPr>
            <w:tcW w:w="8739" w:type="dxa"/>
          </w:tcPr>
          <w:p w14:paraId="03DDD216" w14:textId="77777777" w:rsidR="003C5EB1" w:rsidRPr="00FF3575" w:rsidRDefault="003C5EB1" w:rsidP="003C5EB1">
            <w:r w:rsidRPr="00FF3575">
              <w:lastRenderedPageBreak/>
              <w:t>[</w:t>
            </w:r>
            <w:bookmarkStart w:id="445" w:name="ID_1281_Ⅲ"/>
            <w:r w:rsidRPr="00FF3575">
              <w:t>12</w:t>
            </w:r>
            <w:r w:rsidRPr="00FF3575">
              <w:rPr>
                <w:rFonts w:hint="eastAsia"/>
              </w:rPr>
              <w:t>81</w:t>
            </w:r>
            <w:bookmarkEnd w:id="445"/>
            <w:r w:rsidRPr="00FF3575">
              <w:t>]</w:t>
            </w:r>
            <w:r w:rsidRPr="00FF3575">
              <w:rPr>
                <w:rFonts w:hint="eastAsia"/>
              </w:rPr>
              <w:t>建設資機材標準名称</w:t>
            </w:r>
          </w:p>
          <w:p w14:paraId="6FD13576" w14:textId="77777777" w:rsidR="003C5EB1" w:rsidRPr="00FF3575" w:rsidRDefault="003C5EB1" w:rsidP="003C5EB1">
            <w:r w:rsidRPr="00FF3575">
              <w:rPr>
                <w:rFonts w:hint="eastAsia"/>
              </w:rPr>
              <w:t xml:space="preserve">　建設資機材の標準名称。</w:t>
            </w:r>
          </w:p>
        </w:tc>
      </w:tr>
    </w:tbl>
    <w:p w14:paraId="3C446062" w14:textId="2050B023" w:rsidR="00BE14D7" w:rsidRDefault="003C5EB1" w:rsidP="003C5EB1">
      <w:pPr>
        <w:spacing w:line="240" w:lineRule="exact"/>
        <w:ind w:left="113" w:hanging="113"/>
      </w:pPr>
      <w:r w:rsidRPr="00FF3575">
        <w:rPr>
          <w:rFonts w:hint="eastAsia"/>
        </w:rPr>
        <w:t>・</w:t>
      </w:r>
      <w:r w:rsidRPr="00FF3575">
        <w:rPr>
          <w:rFonts w:hint="eastAsia"/>
        </w:rPr>
        <w:t>http://www.kensetsu-kikin.or.jp/ci-net/</w:t>
      </w:r>
      <w:r w:rsidR="00C31790" w:rsidRPr="002F2CCB">
        <w:rPr>
          <w:color w:val="FF0000"/>
        </w:rPr>
        <w:t>cinet/</w:t>
      </w:r>
      <w:r w:rsidR="00BE14D7" w:rsidRPr="002F2CCB">
        <w:rPr>
          <w:color w:val="FF0000"/>
        </w:rPr>
        <w:t>sikizai</w:t>
      </w:r>
      <w:r w:rsidRPr="00FF3575">
        <w:rPr>
          <w:rFonts w:hint="eastAsia"/>
        </w:rPr>
        <w:t>.html</w:t>
      </w:r>
      <w:r w:rsidRPr="00FF3575">
        <w:rPr>
          <w:rFonts w:hint="eastAsia"/>
        </w:rPr>
        <w:t>からダウンロードできる</w:t>
      </w:r>
      <w:r w:rsidR="00BE14D7">
        <w:rPr>
          <w:rFonts w:hint="eastAsia"/>
        </w:rPr>
        <w:t>。</w:t>
      </w:r>
    </w:p>
    <w:p w14:paraId="7C45A14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82E4826" w14:textId="77777777" w:rsidTr="003C5EB1">
        <w:trPr>
          <w:cantSplit/>
        </w:trPr>
        <w:tc>
          <w:tcPr>
            <w:tcW w:w="8739" w:type="dxa"/>
          </w:tcPr>
          <w:p w14:paraId="16492319" w14:textId="77777777" w:rsidR="003C5EB1" w:rsidRPr="00FF3575" w:rsidRDefault="003C5EB1" w:rsidP="003C5EB1">
            <w:r w:rsidRPr="00FF3575">
              <w:t>[</w:t>
            </w:r>
            <w:bookmarkStart w:id="446" w:name="ID_1282_Ⅲ"/>
            <w:r w:rsidRPr="00FF3575">
              <w:t>12</w:t>
            </w:r>
            <w:r w:rsidRPr="00FF3575">
              <w:rPr>
                <w:rFonts w:hint="eastAsia"/>
              </w:rPr>
              <w:t>82</w:t>
            </w:r>
            <w:bookmarkEnd w:id="446"/>
            <w:r w:rsidRPr="00FF3575">
              <w:t>]</w:t>
            </w:r>
            <w:r w:rsidRPr="00FF3575">
              <w:rPr>
                <w:rFonts w:hint="eastAsia"/>
              </w:rPr>
              <w:t>コード受信側変換結果コード</w:t>
            </w:r>
          </w:p>
          <w:p w14:paraId="0ED424C4" w14:textId="77777777" w:rsidR="003C5EB1" w:rsidRPr="00FF3575" w:rsidRDefault="003C5EB1" w:rsidP="003C5EB1">
            <w:r w:rsidRPr="00FF3575">
              <w:rPr>
                <w:rFonts w:hint="eastAsia"/>
              </w:rPr>
              <w:t xml:space="preserve">　建設資機材コード受信側におけるコード変換の変換結果を示すコード。</w:t>
            </w:r>
          </w:p>
          <w:p w14:paraId="7B932CE5" w14:textId="77777777" w:rsidR="003C5EB1" w:rsidRPr="00FF3575" w:rsidRDefault="003C5EB1" w:rsidP="003C5EB1">
            <w:r w:rsidRPr="00FF3575">
              <w:rPr>
                <w:rFonts w:hint="eastAsia"/>
              </w:rPr>
              <w:t xml:space="preserve">　コード変換時にコード変換プログラムが自動生成する。</w:t>
            </w:r>
          </w:p>
        </w:tc>
      </w:tr>
    </w:tbl>
    <w:p w14:paraId="0292B67F" w14:textId="0BBF198C"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F11445">
        <w:rPr>
          <w:rFonts w:hint="eastAsia"/>
        </w:rPr>
        <w:t>第</w:t>
      </w:r>
      <w:r w:rsidR="00F11445">
        <w:rPr>
          <w:rFonts w:hint="eastAsia"/>
        </w:rPr>
        <w:t>3</w:t>
      </w:r>
      <w:r w:rsidR="00F11445">
        <w:rPr>
          <w:rFonts w:hint="eastAsia"/>
        </w:rPr>
        <w:t>章第</w:t>
      </w:r>
      <w:r w:rsidR="00F11445">
        <w:rPr>
          <w:rFonts w:hint="eastAsia"/>
        </w:rPr>
        <w:t>2</w:t>
      </w:r>
      <w:r w:rsidR="00F11445">
        <w:rPr>
          <w:rFonts w:hint="eastAsia"/>
        </w:rPr>
        <w:t>節</w:t>
      </w:r>
      <w:r w:rsidR="00F11445">
        <w:rPr>
          <w:rFonts w:hint="eastAsia"/>
        </w:rPr>
        <w:t>3.</w:t>
      </w:r>
      <w:r w:rsidR="00F11445">
        <w:t xml:space="preserve"> 3.24</w:t>
      </w:r>
      <w:r w:rsidRPr="00FF3575">
        <w:rPr>
          <w:rFonts w:hint="eastAsia"/>
        </w:rPr>
        <w:t>コード受信側変換結果コード」（</w:t>
      </w:r>
      <w:r w:rsidR="00517F7A">
        <w:rPr>
          <w:rFonts w:hint="eastAsia"/>
        </w:rPr>
        <w:t>次表参照</w:t>
      </w:r>
      <w:r w:rsidRPr="00FF3575">
        <w:rPr>
          <w:rFonts w:hint="eastAsia"/>
        </w:rPr>
        <w:t>）に準拠する。</w:t>
      </w:r>
    </w:p>
    <w:p w14:paraId="516FCDB3" w14:textId="77777777" w:rsidR="003C5EB1" w:rsidRPr="00FF3575" w:rsidRDefault="003C5EB1" w:rsidP="003C5EB1">
      <w:pPr>
        <w:spacing w:line="240" w:lineRule="exact"/>
        <w:ind w:left="113" w:hanging="113"/>
      </w:pPr>
      <w:r w:rsidRPr="00FF3575">
        <w:rPr>
          <w:rFonts w:hint="eastAsia"/>
        </w:rPr>
        <w:t>・メッセージを受信した側が処理するものであり（一般的には受信側企業のトランスレータがこの処理を行う）、送信者はメッセージ上にこの値を記載しない。</w:t>
      </w:r>
    </w:p>
    <w:p w14:paraId="49332246" w14:textId="1A6D274E" w:rsidR="003C5EB1" w:rsidRPr="00FF3575" w:rsidRDefault="002E7469" w:rsidP="002E746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16</w:t>
      </w:r>
      <w:r w:rsidRPr="00FF3575">
        <w:fldChar w:fldCharType="end"/>
      </w:r>
      <w:r w:rsidRPr="00FF3575">
        <w:rPr>
          <w:rFonts w:hint="eastAsia"/>
        </w:rPr>
        <w:t xml:space="preserve">　</w:t>
      </w:r>
      <w:r w:rsidR="003C5EB1" w:rsidRPr="00FF3575">
        <w:rPr>
          <w:rFonts w:hint="eastAsia"/>
        </w:rPr>
        <w:t>コード受信側変換結果コード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769"/>
        <w:gridCol w:w="2933"/>
      </w:tblGrid>
      <w:tr w:rsidR="00FF3575" w:rsidRPr="00FF3575" w14:paraId="286E578E" w14:textId="77777777" w:rsidTr="002F2CCB">
        <w:tc>
          <w:tcPr>
            <w:tcW w:w="5769" w:type="dxa"/>
            <w:tcBorders>
              <w:top w:val="single" w:sz="12" w:space="0" w:color="auto"/>
              <w:left w:val="single" w:sz="12" w:space="0" w:color="auto"/>
              <w:bottom w:val="single" w:sz="12" w:space="0" w:color="auto"/>
            </w:tcBorders>
            <w:shd w:val="clear" w:color="auto" w:fill="auto"/>
          </w:tcPr>
          <w:p w14:paraId="49B6A488" w14:textId="77777777" w:rsidR="003C5EB1" w:rsidRPr="00FF3575" w:rsidRDefault="003C5EB1" w:rsidP="003C5EB1">
            <w:pPr>
              <w:jc w:val="center"/>
            </w:pPr>
            <w:r w:rsidRPr="00FF3575">
              <w:rPr>
                <w:rFonts w:hint="eastAsia"/>
              </w:rPr>
              <w:t>分類</w:t>
            </w:r>
          </w:p>
        </w:tc>
        <w:tc>
          <w:tcPr>
            <w:tcW w:w="2933" w:type="dxa"/>
            <w:tcBorders>
              <w:top w:val="single" w:sz="12" w:space="0" w:color="auto"/>
              <w:bottom w:val="single" w:sz="12" w:space="0" w:color="auto"/>
              <w:right w:val="single" w:sz="12" w:space="0" w:color="auto"/>
            </w:tcBorders>
            <w:shd w:val="clear" w:color="auto" w:fill="auto"/>
          </w:tcPr>
          <w:p w14:paraId="7ED2CBB8" w14:textId="77777777" w:rsidR="003C5EB1" w:rsidRPr="00FF3575" w:rsidRDefault="003C5EB1" w:rsidP="003C5EB1">
            <w:pPr>
              <w:jc w:val="center"/>
            </w:pPr>
            <w:r w:rsidRPr="00FF3575">
              <w:rPr>
                <w:rFonts w:hint="eastAsia"/>
              </w:rPr>
              <w:t>[1280]</w:t>
            </w:r>
          </w:p>
          <w:p w14:paraId="77DE5BA2" w14:textId="77777777" w:rsidR="003C5EB1" w:rsidRPr="00FF3575" w:rsidRDefault="003C5EB1" w:rsidP="003C5EB1">
            <w:pPr>
              <w:jc w:val="center"/>
            </w:pPr>
            <w:r w:rsidRPr="002F2CCB">
              <w:rPr>
                <w:rFonts w:hint="eastAsia"/>
                <w:color w:val="FF0000"/>
              </w:rPr>
              <w:t>コード受信側変換結果コード</w:t>
            </w:r>
          </w:p>
        </w:tc>
      </w:tr>
      <w:tr w:rsidR="00FF3575" w:rsidRPr="00FF3575" w14:paraId="195687D2" w14:textId="77777777" w:rsidTr="002F2CCB">
        <w:tc>
          <w:tcPr>
            <w:tcW w:w="5769" w:type="dxa"/>
            <w:tcBorders>
              <w:top w:val="single" w:sz="12" w:space="0" w:color="auto"/>
            </w:tcBorders>
          </w:tcPr>
          <w:p w14:paraId="2C21A63F" w14:textId="77777777" w:rsidR="003C5EB1" w:rsidRPr="00FF3575" w:rsidRDefault="003C5EB1" w:rsidP="003C5EB1">
            <w:r w:rsidRPr="00FF3575">
              <w:rPr>
                <w:rFonts w:hint="eastAsia"/>
              </w:rPr>
              <w:t>正常変換</w:t>
            </w:r>
          </w:p>
        </w:tc>
        <w:tc>
          <w:tcPr>
            <w:tcW w:w="2933" w:type="dxa"/>
            <w:tcBorders>
              <w:top w:val="single" w:sz="12" w:space="0" w:color="auto"/>
            </w:tcBorders>
          </w:tcPr>
          <w:p w14:paraId="21F3998D" w14:textId="77777777" w:rsidR="003C5EB1" w:rsidRPr="00FF3575" w:rsidRDefault="003C5EB1" w:rsidP="003C5EB1">
            <w:pPr>
              <w:jc w:val="center"/>
            </w:pPr>
            <w:r w:rsidRPr="00FF3575">
              <w:rPr>
                <w:rFonts w:hint="eastAsia"/>
              </w:rPr>
              <w:t>0</w:t>
            </w:r>
          </w:p>
        </w:tc>
      </w:tr>
      <w:tr w:rsidR="00FF3575" w:rsidRPr="00FF3575" w14:paraId="07D0159D" w14:textId="77777777" w:rsidTr="002F2CCB">
        <w:tc>
          <w:tcPr>
            <w:tcW w:w="5769" w:type="dxa"/>
          </w:tcPr>
          <w:p w14:paraId="27A555B6" w14:textId="77777777" w:rsidR="003C5EB1" w:rsidRPr="00FF3575" w:rsidRDefault="003C5EB1" w:rsidP="003C5EB1">
            <w:r w:rsidRPr="00FF3575">
              <w:rPr>
                <w:rFonts w:hint="eastAsia"/>
              </w:rPr>
              <w:t>該当する自社コードが変換テーブルに無し</w:t>
            </w:r>
          </w:p>
        </w:tc>
        <w:tc>
          <w:tcPr>
            <w:tcW w:w="2933" w:type="dxa"/>
          </w:tcPr>
          <w:p w14:paraId="0CD5F978" w14:textId="77777777" w:rsidR="003C5EB1" w:rsidRPr="00FF3575" w:rsidRDefault="003C5EB1" w:rsidP="003C5EB1">
            <w:pPr>
              <w:jc w:val="center"/>
            </w:pPr>
            <w:r w:rsidRPr="00FF3575">
              <w:rPr>
                <w:rFonts w:hint="eastAsia"/>
              </w:rPr>
              <w:t>1</w:t>
            </w:r>
          </w:p>
        </w:tc>
      </w:tr>
      <w:tr w:rsidR="00FF3575" w:rsidRPr="00FF3575" w14:paraId="2FB988D2" w14:textId="77777777" w:rsidTr="002F2CCB">
        <w:tc>
          <w:tcPr>
            <w:tcW w:w="5769" w:type="dxa"/>
          </w:tcPr>
          <w:p w14:paraId="54D9D12B" w14:textId="77777777" w:rsidR="003C5EB1" w:rsidRPr="00FF3575" w:rsidRDefault="003C5EB1" w:rsidP="003C5EB1">
            <w:r w:rsidRPr="00FF3575">
              <w:rPr>
                <w:rFonts w:hint="eastAsia"/>
              </w:rPr>
              <w:t>該当する建設資機材コードが変換テーブルに無し</w:t>
            </w:r>
          </w:p>
        </w:tc>
        <w:tc>
          <w:tcPr>
            <w:tcW w:w="2933" w:type="dxa"/>
          </w:tcPr>
          <w:p w14:paraId="433A541C" w14:textId="77777777" w:rsidR="003C5EB1" w:rsidRPr="00FF3575" w:rsidRDefault="003C5EB1" w:rsidP="003C5EB1">
            <w:pPr>
              <w:jc w:val="center"/>
            </w:pPr>
            <w:r w:rsidRPr="00FF3575">
              <w:rPr>
                <w:rFonts w:hint="eastAsia"/>
              </w:rPr>
              <w:t>2</w:t>
            </w:r>
          </w:p>
        </w:tc>
      </w:tr>
      <w:tr w:rsidR="00FF3575" w:rsidRPr="00FF3575" w14:paraId="572A5044" w14:textId="77777777" w:rsidTr="002F2CCB">
        <w:tc>
          <w:tcPr>
            <w:tcW w:w="5769" w:type="dxa"/>
          </w:tcPr>
          <w:p w14:paraId="7BC2A12C" w14:textId="77777777" w:rsidR="003C5EB1" w:rsidRPr="00FF3575" w:rsidRDefault="003C5EB1" w:rsidP="003C5EB1">
            <w:r w:rsidRPr="00FF3575">
              <w:rPr>
                <w:rFonts w:hint="eastAsia"/>
              </w:rPr>
              <w:t>建設資機材コードがセットされていない</w:t>
            </w:r>
          </w:p>
        </w:tc>
        <w:tc>
          <w:tcPr>
            <w:tcW w:w="2933" w:type="dxa"/>
          </w:tcPr>
          <w:p w14:paraId="74AE20B9" w14:textId="77777777" w:rsidR="003C5EB1" w:rsidRPr="00FF3575" w:rsidRDefault="003C5EB1" w:rsidP="003C5EB1">
            <w:pPr>
              <w:jc w:val="center"/>
            </w:pPr>
            <w:r w:rsidRPr="00FF3575">
              <w:rPr>
                <w:rFonts w:hint="eastAsia"/>
              </w:rPr>
              <w:t>3</w:t>
            </w:r>
          </w:p>
        </w:tc>
      </w:tr>
      <w:tr w:rsidR="00FF3575" w:rsidRPr="00FF3575" w14:paraId="194E33CF" w14:textId="77777777" w:rsidTr="002F2CCB">
        <w:tc>
          <w:tcPr>
            <w:tcW w:w="5769" w:type="dxa"/>
          </w:tcPr>
          <w:p w14:paraId="0D5632AC" w14:textId="77777777" w:rsidR="003C5EB1" w:rsidRPr="00FF3575" w:rsidRDefault="003C5EB1" w:rsidP="003C5EB1">
            <w:r w:rsidRPr="00FF3575">
              <w:rPr>
                <w:rFonts w:hint="eastAsia"/>
              </w:rPr>
              <w:t>建設資機材コードの分野～細分類で変換を行った</w:t>
            </w:r>
          </w:p>
        </w:tc>
        <w:tc>
          <w:tcPr>
            <w:tcW w:w="2933" w:type="dxa"/>
          </w:tcPr>
          <w:p w14:paraId="3EE2AE87" w14:textId="77777777" w:rsidR="003C5EB1" w:rsidRPr="00FF3575" w:rsidRDefault="003C5EB1" w:rsidP="003C5EB1">
            <w:pPr>
              <w:jc w:val="center"/>
            </w:pPr>
            <w:r w:rsidRPr="00FF3575">
              <w:rPr>
                <w:rFonts w:hint="eastAsia"/>
              </w:rPr>
              <w:t>4</w:t>
            </w:r>
          </w:p>
        </w:tc>
      </w:tr>
      <w:tr w:rsidR="00FF3575" w:rsidRPr="00FF3575" w14:paraId="57AAC390" w14:textId="77777777" w:rsidTr="002F2CCB">
        <w:tc>
          <w:tcPr>
            <w:tcW w:w="5769" w:type="dxa"/>
          </w:tcPr>
          <w:p w14:paraId="6826399B" w14:textId="77777777" w:rsidR="003C5EB1" w:rsidRPr="00FF3575" w:rsidRDefault="003C5EB1" w:rsidP="003C5EB1">
            <w:r w:rsidRPr="00FF3575">
              <w:rPr>
                <w:rFonts w:hint="eastAsia"/>
              </w:rPr>
              <w:t>建設資機材コードの分野～小分類で変換を行った</w:t>
            </w:r>
          </w:p>
        </w:tc>
        <w:tc>
          <w:tcPr>
            <w:tcW w:w="2933" w:type="dxa"/>
          </w:tcPr>
          <w:p w14:paraId="1D7CCBFF" w14:textId="77777777" w:rsidR="003C5EB1" w:rsidRPr="00FF3575" w:rsidRDefault="003C5EB1" w:rsidP="003C5EB1">
            <w:pPr>
              <w:jc w:val="center"/>
            </w:pPr>
            <w:r w:rsidRPr="00FF3575">
              <w:rPr>
                <w:rFonts w:hint="eastAsia"/>
              </w:rPr>
              <w:t>5</w:t>
            </w:r>
          </w:p>
        </w:tc>
      </w:tr>
      <w:tr w:rsidR="00FF3575" w:rsidRPr="00FF3575" w14:paraId="2BC2C8BF" w14:textId="77777777" w:rsidTr="002F2CCB">
        <w:tc>
          <w:tcPr>
            <w:tcW w:w="5769" w:type="dxa"/>
          </w:tcPr>
          <w:p w14:paraId="4D1D418E" w14:textId="77777777" w:rsidR="003C5EB1" w:rsidRPr="00FF3575" w:rsidRDefault="003C5EB1" w:rsidP="003C5EB1">
            <w:r w:rsidRPr="00FF3575">
              <w:rPr>
                <w:rFonts w:hint="eastAsia"/>
              </w:rPr>
              <w:t>建設資機材コードの分野～中分類で変換を行った</w:t>
            </w:r>
          </w:p>
        </w:tc>
        <w:tc>
          <w:tcPr>
            <w:tcW w:w="2933" w:type="dxa"/>
          </w:tcPr>
          <w:p w14:paraId="7668C10B" w14:textId="77777777" w:rsidR="003C5EB1" w:rsidRPr="00FF3575" w:rsidRDefault="003C5EB1" w:rsidP="003C5EB1">
            <w:pPr>
              <w:jc w:val="center"/>
            </w:pPr>
            <w:r w:rsidRPr="00FF3575">
              <w:rPr>
                <w:rFonts w:hint="eastAsia"/>
              </w:rPr>
              <w:t>6</w:t>
            </w:r>
          </w:p>
        </w:tc>
      </w:tr>
      <w:tr w:rsidR="00FF3575" w:rsidRPr="00FF3575" w14:paraId="02D97C7F" w14:textId="77777777" w:rsidTr="002F2CCB">
        <w:tc>
          <w:tcPr>
            <w:tcW w:w="5769" w:type="dxa"/>
          </w:tcPr>
          <w:p w14:paraId="6A9C03B4" w14:textId="77777777" w:rsidR="003C5EB1" w:rsidRPr="00FF3575" w:rsidRDefault="003C5EB1" w:rsidP="003C5EB1">
            <w:r w:rsidRPr="00FF3575">
              <w:rPr>
                <w:rFonts w:hint="eastAsia"/>
              </w:rPr>
              <w:t>建設資機材コードの分野～大分類で変換を行った</w:t>
            </w:r>
          </w:p>
        </w:tc>
        <w:tc>
          <w:tcPr>
            <w:tcW w:w="2933" w:type="dxa"/>
          </w:tcPr>
          <w:p w14:paraId="7E46F2B1" w14:textId="77777777" w:rsidR="003C5EB1" w:rsidRPr="00FF3575" w:rsidRDefault="003C5EB1" w:rsidP="003C5EB1">
            <w:pPr>
              <w:jc w:val="center"/>
            </w:pPr>
            <w:r w:rsidRPr="00FF3575">
              <w:rPr>
                <w:rFonts w:hint="eastAsia"/>
              </w:rPr>
              <w:t>7</w:t>
            </w:r>
          </w:p>
        </w:tc>
      </w:tr>
      <w:tr w:rsidR="00FF3575" w:rsidRPr="00FF3575" w14:paraId="089CD789" w14:textId="77777777" w:rsidTr="002F2CCB">
        <w:tc>
          <w:tcPr>
            <w:tcW w:w="5769" w:type="dxa"/>
          </w:tcPr>
          <w:p w14:paraId="6C89C1EA" w14:textId="77777777" w:rsidR="003C5EB1" w:rsidRPr="00FF3575" w:rsidRDefault="003C5EB1" w:rsidP="003C5EB1">
            <w:r w:rsidRPr="00FF3575">
              <w:rPr>
                <w:rFonts w:hint="eastAsia"/>
              </w:rPr>
              <w:t>建設資機材コードの分野までで変換を行った</w:t>
            </w:r>
          </w:p>
        </w:tc>
        <w:tc>
          <w:tcPr>
            <w:tcW w:w="2933" w:type="dxa"/>
          </w:tcPr>
          <w:p w14:paraId="7BE12D89" w14:textId="77777777" w:rsidR="003C5EB1" w:rsidRPr="00FF3575" w:rsidRDefault="003C5EB1" w:rsidP="003C5EB1">
            <w:pPr>
              <w:jc w:val="center"/>
            </w:pPr>
            <w:r w:rsidRPr="00FF3575">
              <w:rPr>
                <w:rFonts w:hint="eastAsia"/>
              </w:rPr>
              <w:t>8</w:t>
            </w:r>
          </w:p>
        </w:tc>
      </w:tr>
    </w:tbl>
    <w:p w14:paraId="78F218CD" w14:textId="24B4E217" w:rsidR="003C5EB1" w:rsidRPr="002F2CCB" w:rsidRDefault="003C5EB1" w:rsidP="003D56D4">
      <w:pPr>
        <w:jc w:val="center"/>
        <w:rPr>
          <w:rFonts w:ascii="ＭＳ Ｐゴシック" w:eastAsia="ＭＳ Ｐゴシック" w:hAnsi="ＭＳ Ｐゴシック"/>
          <w:sz w:val="22"/>
          <w:szCs w:val="22"/>
        </w:rPr>
      </w:pPr>
      <w:r w:rsidRPr="002F2CCB">
        <w:rPr>
          <w:rFonts w:ascii="ＭＳ Ｐゴシック" w:eastAsia="ＭＳ Ｐゴシック" w:hAnsi="ＭＳ Ｐゴシック"/>
          <w:noProof/>
          <w:sz w:val="22"/>
          <w:szCs w:val="22"/>
        </w:rPr>
        <w:drawing>
          <wp:anchor distT="0" distB="0" distL="114300" distR="114300" simplePos="0" relativeHeight="251614720" behindDoc="0" locked="0" layoutInCell="1" allowOverlap="1" wp14:anchorId="2DA2F78D" wp14:editId="58E675EB">
            <wp:simplePos x="0" y="0"/>
            <wp:positionH relativeFrom="column">
              <wp:posOffset>729615</wp:posOffset>
            </wp:positionH>
            <wp:positionV relativeFrom="paragraph">
              <wp:posOffset>152400</wp:posOffset>
            </wp:positionV>
            <wp:extent cx="3952875" cy="2485390"/>
            <wp:effectExtent l="0" t="0" r="0" b="0"/>
            <wp:wrapTopAndBottom/>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52875"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469" w:rsidRPr="002F2CCB">
        <w:rPr>
          <w:rFonts w:ascii="ＭＳ Ｐゴシック" w:eastAsia="ＭＳ Ｐゴシック" w:hAnsi="ＭＳ Ｐゴシック" w:hint="eastAsia"/>
          <w:sz w:val="22"/>
          <w:szCs w:val="22"/>
        </w:rPr>
        <w:t>図</w:t>
      </w:r>
      <w:r w:rsidR="002E7469" w:rsidRPr="002F2CCB">
        <w:rPr>
          <w:rFonts w:ascii="ＭＳ Ｐゴシック" w:eastAsia="ＭＳ Ｐゴシック" w:hAnsi="ＭＳ Ｐゴシック"/>
          <w:sz w:val="22"/>
          <w:szCs w:val="22"/>
        </w:rPr>
        <w:t>B.</w:t>
      </w:r>
      <w:r w:rsidR="002E7469" w:rsidRPr="002F2CCB">
        <w:rPr>
          <w:rFonts w:ascii="ＭＳ Ｐゴシック" w:eastAsia="ＭＳ Ｐゴシック" w:hAnsi="ＭＳ Ｐゴシック" w:cs="ＭＳ 明朝" w:hint="eastAsia"/>
          <w:sz w:val="22"/>
          <w:szCs w:val="22"/>
        </w:rPr>
        <w:t>Ⅲ</w:t>
      </w:r>
      <w:r w:rsidR="002E7469" w:rsidRPr="002F2CCB">
        <w:rPr>
          <w:rFonts w:ascii="ＭＳ Ｐゴシック" w:eastAsia="ＭＳ Ｐゴシック" w:hAnsi="ＭＳ Ｐゴシック"/>
          <w:sz w:val="22"/>
          <w:szCs w:val="22"/>
        </w:rPr>
        <w:t xml:space="preserve">- </w:t>
      </w:r>
      <w:r w:rsidR="00BE5256" w:rsidRPr="002F2CCB">
        <w:rPr>
          <w:rFonts w:ascii="ＭＳ Ｐゴシック" w:eastAsia="ＭＳ Ｐゴシック" w:hAnsi="ＭＳ Ｐゴシック"/>
          <w:sz w:val="22"/>
          <w:szCs w:val="22"/>
        </w:rPr>
        <w:fldChar w:fldCharType="begin"/>
      </w:r>
      <w:r w:rsidR="00BE5256" w:rsidRPr="002F2CCB">
        <w:rPr>
          <w:rFonts w:ascii="ＭＳ Ｐゴシック" w:eastAsia="ＭＳ Ｐゴシック" w:hAnsi="ＭＳ Ｐゴシック"/>
          <w:sz w:val="22"/>
          <w:szCs w:val="22"/>
        </w:rPr>
        <w:instrText xml:space="preserve"> SEQ </w:instrText>
      </w:r>
      <w:r w:rsidR="00BE5256" w:rsidRPr="002F2CCB">
        <w:rPr>
          <w:rFonts w:ascii="ＭＳ Ｐゴシック" w:eastAsia="ＭＳ Ｐゴシック" w:hAnsi="ＭＳ Ｐゴシック" w:hint="eastAsia"/>
          <w:sz w:val="22"/>
          <w:szCs w:val="22"/>
        </w:rPr>
        <w:instrText>図</w:instrText>
      </w:r>
      <w:r w:rsidR="00BE5256" w:rsidRPr="002F2CCB">
        <w:rPr>
          <w:rFonts w:ascii="ＭＳ Ｐゴシック" w:eastAsia="ＭＳ Ｐゴシック" w:hAnsi="ＭＳ Ｐゴシック"/>
          <w:sz w:val="22"/>
          <w:szCs w:val="22"/>
        </w:rPr>
        <w:instrText>B.</w:instrText>
      </w:r>
      <w:r w:rsidR="00BE5256" w:rsidRPr="002F2CCB">
        <w:rPr>
          <w:rFonts w:ascii="ＭＳ Ｐゴシック" w:eastAsia="ＭＳ Ｐゴシック" w:hAnsi="ＭＳ Ｐゴシック" w:cs="ＭＳ 明朝" w:hint="eastAsia"/>
          <w:sz w:val="22"/>
          <w:szCs w:val="22"/>
        </w:rPr>
        <w:instrText>Ⅲ</w:instrText>
      </w:r>
      <w:r w:rsidR="00BE5256" w:rsidRPr="002F2CCB">
        <w:rPr>
          <w:rFonts w:ascii="ＭＳ Ｐゴシック" w:eastAsia="ＭＳ Ｐゴシック" w:hAnsi="ＭＳ Ｐゴシック"/>
          <w:sz w:val="22"/>
          <w:szCs w:val="22"/>
        </w:rPr>
        <w:instrText xml:space="preserve">- \* ARABIC </w:instrText>
      </w:r>
      <w:r w:rsidR="00BE5256" w:rsidRPr="002F2CCB">
        <w:rPr>
          <w:rFonts w:ascii="ＭＳ Ｐゴシック" w:eastAsia="ＭＳ Ｐゴシック" w:hAnsi="ＭＳ Ｐゴシック"/>
          <w:sz w:val="22"/>
          <w:szCs w:val="22"/>
        </w:rPr>
        <w:fldChar w:fldCharType="separate"/>
      </w:r>
      <w:r w:rsidR="001E491B">
        <w:rPr>
          <w:rFonts w:ascii="ＭＳ Ｐゴシック" w:eastAsia="ＭＳ Ｐゴシック" w:hAnsi="ＭＳ Ｐゴシック"/>
          <w:noProof/>
          <w:sz w:val="22"/>
          <w:szCs w:val="22"/>
        </w:rPr>
        <w:t>9</w:t>
      </w:r>
      <w:r w:rsidR="00BE5256" w:rsidRPr="002F2CCB">
        <w:rPr>
          <w:rFonts w:ascii="ＭＳ Ｐゴシック" w:eastAsia="ＭＳ Ｐゴシック" w:hAnsi="ＭＳ Ｐゴシック"/>
          <w:noProof/>
          <w:sz w:val="22"/>
          <w:szCs w:val="22"/>
        </w:rPr>
        <w:fldChar w:fldCharType="end"/>
      </w:r>
      <w:r w:rsidR="002E7469" w:rsidRPr="002F2CCB">
        <w:rPr>
          <w:rFonts w:ascii="ＭＳ Ｐゴシック" w:eastAsia="ＭＳ Ｐゴシック" w:hAnsi="ＭＳ Ｐゴシック" w:hint="eastAsia"/>
          <w:sz w:val="22"/>
          <w:szCs w:val="22"/>
        </w:rPr>
        <w:t xml:space="preserve">　</w:t>
      </w:r>
      <w:r w:rsidRPr="002F2CCB">
        <w:rPr>
          <w:rFonts w:ascii="ＭＳ Ｐゴシック" w:eastAsia="ＭＳ Ｐゴシック" w:hAnsi="ＭＳ Ｐゴシック" w:hint="eastAsia"/>
          <w:sz w:val="22"/>
          <w:szCs w:val="22"/>
        </w:rPr>
        <w:t>コード受信側変換結果コードの設定方法</w:t>
      </w:r>
    </w:p>
    <w:p w14:paraId="7AAE78B0" w14:textId="77777777" w:rsidR="003C5EB1" w:rsidRPr="00FF3575" w:rsidRDefault="003C5EB1" w:rsidP="003C5EB1"/>
    <w:p w14:paraId="125900D6" w14:textId="77777777" w:rsidR="003C5EB1" w:rsidRPr="00FF3575" w:rsidRDefault="003C5EB1" w:rsidP="003C5EB1">
      <w:pPr>
        <w:spacing w:line="240" w:lineRule="exact"/>
        <w:ind w:left="113" w:hanging="113"/>
      </w:pPr>
      <w:r w:rsidRPr="00FF3575">
        <w:rPr>
          <w:rFonts w:hint="eastAsia"/>
        </w:rPr>
        <w:t>・上図</w:t>
      </w:r>
      <w:r w:rsidRPr="00FF3575">
        <w:t>1)</w:t>
      </w:r>
      <w:r w:rsidRPr="00FF3575">
        <w:rPr>
          <w:rFonts w:hint="eastAsia"/>
        </w:rPr>
        <w:t>の段階において建設資機材コードがセットされていなければ、コード受信側変換</w:t>
      </w:r>
      <w:r w:rsidRPr="00FF3575">
        <w:rPr>
          <w:rFonts w:hint="eastAsia"/>
        </w:rPr>
        <w:lastRenderedPageBreak/>
        <w:t>結果コード</w:t>
      </w:r>
      <w:r w:rsidRPr="00FF3575">
        <w:t>=3</w:t>
      </w:r>
      <w:r w:rsidRPr="00FF3575">
        <w:rPr>
          <w:rFonts w:hint="eastAsia"/>
        </w:rPr>
        <w:t>。</w:t>
      </w:r>
    </w:p>
    <w:p w14:paraId="7B81BFD2" w14:textId="77777777" w:rsidR="003C5EB1" w:rsidRPr="00FF3575" w:rsidRDefault="003C5EB1" w:rsidP="003C5EB1">
      <w:pPr>
        <w:spacing w:line="240" w:lineRule="exact"/>
        <w:ind w:left="113" w:hanging="113"/>
      </w:pPr>
      <w:r w:rsidRPr="00FF3575">
        <w:rPr>
          <w:rFonts w:hint="eastAsia"/>
        </w:rPr>
        <w:t>・上図</w:t>
      </w:r>
      <w:r w:rsidRPr="00FF3575">
        <w:t>2)</w:t>
      </w:r>
      <w:r w:rsidRPr="00FF3575">
        <w:rPr>
          <w:rFonts w:hint="eastAsia"/>
        </w:rPr>
        <w:t>のサーチにおいて、変換テーブル上に当該の建設資機材コードが無ければ、コード受信側変換結果コード</w:t>
      </w:r>
      <w:r w:rsidRPr="00FF3575">
        <w:t>=2</w:t>
      </w:r>
      <w:r w:rsidRPr="00FF3575">
        <w:rPr>
          <w:rFonts w:hint="eastAsia"/>
        </w:rPr>
        <w:t>。</w:t>
      </w:r>
    </w:p>
    <w:p w14:paraId="3BA8D054" w14:textId="77777777" w:rsidR="003C5EB1" w:rsidRPr="00FF3575" w:rsidRDefault="003C5EB1" w:rsidP="003C5EB1">
      <w:pPr>
        <w:spacing w:line="240" w:lineRule="exact"/>
        <w:ind w:left="113" w:hanging="113"/>
      </w:pPr>
      <w:r w:rsidRPr="00FF3575">
        <w:rPr>
          <w:rFonts w:hint="eastAsia"/>
        </w:rPr>
        <w:t>・上図</w:t>
      </w:r>
      <w:r w:rsidRPr="00FF3575">
        <w:t>2)</w:t>
      </w:r>
      <w:r w:rsidRPr="00FF3575">
        <w:rPr>
          <w:rFonts w:hint="eastAsia"/>
        </w:rPr>
        <w:t>のサーチで当該の建設資機材コードにヒットした場合、そのヒットの程度（分野のみのヒット～</w:t>
      </w:r>
      <w:r w:rsidRPr="00FF3575">
        <w:t>14</w:t>
      </w:r>
      <w:r w:rsidRPr="00FF3575">
        <w:rPr>
          <w:rFonts w:hint="eastAsia"/>
        </w:rPr>
        <w:t>桁全てでのヒット）に応じて、コード受信側変換結果コード</w:t>
      </w:r>
      <w:r w:rsidRPr="00FF3575">
        <w:t>=4</w:t>
      </w:r>
      <w:r w:rsidRPr="00FF3575">
        <w:rPr>
          <w:rFonts w:hint="eastAsia"/>
        </w:rPr>
        <w:t>～</w:t>
      </w:r>
      <w:r w:rsidRPr="00FF3575">
        <w:t>8</w:t>
      </w:r>
      <w:r w:rsidRPr="00FF3575">
        <w:rPr>
          <w:rFonts w:hint="eastAsia"/>
        </w:rPr>
        <w:t>。</w:t>
      </w:r>
    </w:p>
    <w:p w14:paraId="564CF5DD" w14:textId="77777777" w:rsidR="003C5EB1" w:rsidRPr="00FF3575" w:rsidRDefault="003C5EB1" w:rsidP="003C5EB1">
      <w:pPr>
        <w:spacing w:line="240" w:lineRule="exact"/>
        <w:ind w:left="113" w:hanging="113"/>
      </w:pPr>
      <w:r w:rsidRPr="00FF3575">
        <w:rPr>
          <w:rFonts w:hint="eastAsia"/>
        </w:rPr>
        <w:t>・ただし、ヒットしたものの、対応する自社コードが変換テーブルに記載されていなければ、コード受信側変換結果コード</w:t>
      </w:r>
      <w:r w:rsidRPr="00FF3575">
        <w:t>=1</w:t>
      </w:r>
      <w:r w:rsidRPr="00FF3575">
        <w:rPr>
          <w:rFonts w:hint="eastAsia"/>
        </w:rPr>
        <w:t>。</w:t>
      </w:r>
    </w:p>
    <w:p w14:paraId="618106D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1406E55" w14:textId="77777777" w:rsidTr="003C5EB1">
        <w:trPr>
          <w:cantSplit/>
        </w:trPr>
        <w:tc>
          <w:tcPr>
            <w:tcW w:w="8739" w:type="dxa"/>
          </w:tcPr>
          <w:p w14:paraId="2DF01AA2" w14:textId="77777777" w:rsidR="003C5EB1" w:rsidRPr="00FF3575" w:rsidRDefault="003C5EB1" w:rsidP="003C5EB1">
            <w:r w:rsidRPr="00FF3575">
              <w:t>[</w:t>
            </w:r>
            <w:bookmarkStart w:id="447" w:name="ID_1211_Ⅲ"/>
            <w:r w:rsidRPr="00FF3575">
              <w:t>12</w:t>
            </w:r>
            <w:r w:rsidRPr="00FF3575">
              <w:rPr>
                <w:rFonts w:hint="eastAsia"/>
              </w:rPr>
              <w:t>11</w:t>
            </w:r>
            <w:bookmarkEnd w:id="447"/>
            <w:r w:rsidRPr="00FF3575">
              <w:t>]</w:t>
            </w:r>
            <w:r w:rsidRPr="00FF3575">
              <w:rPr>
                <w:rFonts w:hint="eastAsia"/>
              </w:rPr>
              <w:t>摘要コード</w:t>
            </w:r>
          </w:p>
          <w:p w14:paraId="6F3A78FD" w14:textId="77777777" w:rsidR="003C5EB1" w:rsidRPr="00FF3575" w:rsidRDefault="003C5EB1" w:rsidP="003C5EB1">
            <w:r w:rsidRPr="00FF3575">
              <w:rPr>
                <w:rFonts w:hint="eastAsia"/>
              </w:rPr>
              <w:t xml:space="preserve">　将来の統一規格、仕様、摘要コードのための空きエリア。</w:t>
            </w:r>
          </w:p>
        </w:tc>
      </w:tr>
    </w:tbl>
    <w:p w14:paraId="0FD5866D" w14:textId="77777777" w:rsidR="003C5EB1" w:rsidRPr="00FF3575" w:rsidRDefault="003C5EB1" w:rsidP="003C5EB1">
      <w:pPr>
        <w:spacing w:line="240" w:lineRule="exact"/>
        <w:ind w:left="113" w:hanging="113"/>
      </w:pPr>
      <w:r w:rsidRPr="00FF3575">
        <w:rPr>
          <w:rFonts w:hint="eastAsia"/>
        </w:rPr>
        <w:t>・</w:t>
      </w:r>
      <w:r w:rsidRPr="00FF3575">
        <w:rPr>
          <w:rFonts w:hint="eastAsia"/>
        </w:rPr>
        <w:t>[1279]</w:t>
      </w:r>
      <w:r w:rsidRPr="00FF3575">
        <w:rPr>
          <w:rFonts w:hint="eastAsia"/>
        </w:rPr>
        <w:t>建設資機材コードでは表すことができない規格、仕様、摘要を表すコード。例えば次のような建設資機材が該当する。</w:t>
      </w:r>
    </w:p>
    <w:p w14:paraId="0D92CB62" w14:textId="77777777" w:rsidR="003C5EB1" w:rsidRPr="00FF3575" w:rsidRDefault="003C5EB1" w:rsidP="003C5EB1">
      <w:pPr>
        <w:spacing w:line="240" w:lineRule="exact"/>
      </w:pPr>
      <w:r w:rsidRPr="00FF3575">
        <w:rPr>
          <w:rFonts w:hint="eastAsia"/>
        </w:rPr>
        <w:tab/>
      </w:r>
      <w:r w:rsidRPr="00FF3575">
        <w:rPr>
          <w:rFonts w:hint="eastAsia"/>
        </w:rPr>
        <w:t>新製品</w:t>
      </w:r>
    </w:p>
    <w:p w14:paraId="53912287" w14:textId="77777777" w:rsidR="003C5EB1" w:rsidRPr="00FF3575" w:rsidRDefault="003C5EB1" w:rsidP="003C5EB1">
      <w:pPr>
        <w:spacing w:line="240" w:lineRule="exact"/>
      </w:pPr>
      <w:r w:rsidRPr="00FF3575">
        <w:rPr>
          <w:rFonts w:hint="eastAsia"/>
        </w:rPr>
        <w:tab/>
      </w:r>
      <w:r w:rsidRPr="00FF3575">
        <w:rPr>
          <w:rFonts w:hint="eastAsia"/>
        </w:rPr>
        <w:t>加工品</w:t>
      </w:r>
    </w:p>
    <w:p w14:paraId="01E66A2A" w14:textId="77777777" w:rsidR="003C5EB1" w:rsidRPr="00FF3575" w:rsidRDefault="003C5EB1" w:rsidP="003C5EB1">
      <w:pPr>
        <w:spacing w:line="240" w:lineRule="exact"/>
      </w:pPr>
      <w:r w:rsidRPr="00FF3575">
        <w:rPr>
          <w:rFonts w:hint="eastAsia"/>
        </w:rPr>
        <w:tab/>
      </w:r>
      <w:r w:rsidRPr="00FF3575">
        <w:rPr>
          <w:rFonts w:hint="eastAsia"/>
        </w:rPr>
        <w:t>特注品</w:t>
      </w:r>
    </w:p>
    <w:p w14:paraId="7F838DEB" w14:textId="77777777" w:rsidR="003C5EB1" w:rsidRPr="00FF3575" w:rsidRDefault="003C5EB1" w:rsidP="003C5EB1">
      <w:pPr>
        <w:spacing w:line="240" w:lineRule="exact"/>
      </w:pPr>
      <w:r w:rsidRPr="00FF3575">
        <w:rPr>
          <w:rFonts w:hint="eastAsia"/>
        </w:rPr>
        <w:tab/>
      </w:r>
      <w:r w:rsidRPr="00FF3575">
        <w:rPr>
          <w:rFonts w:hint="eastAsia"/>
        </w:rPr>
        <w:t>ユニット（組合せ品）</w:t>
      </w:r>
    </w:p>
    <w:p w14:paraId="74E86735" w14:textId="77777777" w:rsidR="003C5EB1" w:rsidRPr="00FF3575" w:rsidRDefault="003C5EB1" w:rsidP="003C5EB1">
      <w:r w:rsidRPr="00FF3575">
        <w:rPr>
          <w:rFonts w:hint="eastAsia"/>
        </w:rPr>
        <w:t>・摘要コードは次の規則による。データ長最大</w:t>
      </w:r>
      <w:r w:rsidRPr="00FF3575">
        <w:rPr>
          <w:rFonts w:hint="eastAsia"/>
        </w:rPr>
        <w:t>54 byte</w:t>
      </w:r>
      <w:r w:rsidRPr="00FF3575">
        <w:rPr>
          <w:rFonts w:hint="eastAsia"/>
        </w:rPr>
        <w:t>。</w:t>
      </w:r>
    </w:p>
    <w:p w14:paraId="12CC5052" w14:textId="77777777" w:rsidR="003C5EB1" w:rsidRPr="00FF3575" w:rsidRDefault="003C5EB1" w:rsidP="007973FA">
      <w:pPr>
        <w:numPr>
          <w:ilvl w:val="0"/>
          <w:numId w:val="29"/>
        </w:numPr>
        <w:tabs>
          <w:tab w:val="num" w:pos="1276"/>
        </w:tabs>
        <w:jc w:val="center"/>
        <w:rPr>
          <w:rFonts w:eastAsia="ＭＳ Ｐゴシック"/>
        </w:rPr>
      </w:pPr>
      <w:r w:rsidRPr="00FF3575">
        <w:rPr>
          <w:rFonts w:eastAsia="ＭＳ Ｐゴシック" w:hint="eastAsia"/>
        </w:rPr>
        <w:t>摘要コード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1260"/>
        <w:gridCol w:w="1260"/>
        <w:gridCol w:w="1440"/>
      </w:tblGrid>
      <w:tr w:rsidR="00FF3575" w:rsidRPr="00FF3575" w14:paraId="253B3373" w14:textId="77777777" w:rsidTr="003C5EB1">
        <w:trPr>
          <w:jc w:val="center"/>
        </w:trPr>
        <w:tc>
          <w:tcPr>
            <w:tcW w:w="999" w:type="dxa"/>
            <w:tcBorders>
              <w:top w:val="single" w:sz="12" w:space="0" w:color="auto"/>
              <w:left w:val="single" w:sz="12" w:space="0" w:color="auto"/>
              <w:bottom w:val="single" w:sz="12" w:space="0" w:color="auto"/>
              <w:right w:val="single" w:sz="6" w:space="0" w:color="auto"/>
            </w:tcBorders>
            <w:shd w:val="clear" w:color="auto" w:fill="FFFFFF"/>
            <w:vAlign w:val="center"/>
          </w:tcPr>
          <w:p w14:paraId="43321B34" w14:textId="77777777" w:rsidR="003C5EB1" w:rsidRPr="00FF3575" w:rsidRDefault="003C5EB1" w:rsidP="003C5EB1">
            <w:pPr>
              <w:jc w:val="center"/>
            </w:pPr>
          </w:p>
        </w:tc>
        <w:tc>
          <w:tcPr>
            <w:tcW w:w="1260" w:type="dxa"/>
            <w:tcBorders>
              <w:top w:val="single" w:sz="12" w:space="0" w:color="auto"/>
              <w:left w:val="single" w:sz="6" w:space="0" w:color="auto"/>
              <w:bottom w:val="single" w:sz="12" w:space="0" w:color="auto"/>
              <w:right w:val="single" w:sz="6" w:space="0" w:color="auto"/>
            </w:tcBorders>
            <w:shd w:val="clear" w:color="auto" w:fill="FFFFFF"/>
            <w:vAlign w:val="center"/>
          </w:tcPr>
          <w:p w14:paraId="744A6351" w14:textId="77777777" w:rsidR="003C5EB1" w:rsidRPr="00FF3575" w:rsidRDefault="003C5EB1" w:rsidP="003C5EB1">
            <w:pPr>
              <w:jc w:val="center"/>
            </w:pPr>
            <w:r w:rsidRPr="00FF3575">
              <w:rPr>
                <w:rFonts w:hint="eastAsia"/>
              </w:rPr>
              <w:t>摘要属性</w:t>
            </w:r>
          </w:p>
        </w:tc>
        <w:tc>
          <w:tcPr>
            <w:tcW w:w="1260" w:type="dxa"/>
            <w:tcBorders>
              <w:top w:val="single" w:sz="12" w:space="0" w:color="auto"/>
              <w:left w:val="single" w:sz="6" w:space="0" w:color="auto"/>
              <w:bottom w:val="single" w:sz="12" w:space="0" w:color="auto"/>
              <w:right w:val="single" w:sz="6" w:space="0" w:color="auto"/>
            </w:tcBorders>
            <w:shd w:val="clear" w:color="auto" w:fill="FFFFFF"/>
            <w:vAlign w:val="center"/>
          </w:tcPr>
          <w:p w14:paraId="64D11AED" w14:textId="77777777" w:rsidR="003C5EB1" w:rsidRPr="00FF3575" w:rsidRDefault="003C5EB1" w:rsidP="003C5EB1">
            <w:pPr>
              <w:jc w:val="center"/>
            </w:pPr>
            <w:r w:rsidRPr="00FF3575">
              <w:rPr>
                <w:rFonts w:hint="eastAsia"/>
              </w:rPr>
              <w:t>セパレータ</w:t>
            </w:r>
          </w:p>
          <w:p w14:paraId="4502E3B8" w14:textId="77777777" w:rsidR="003C5EB1" w:rsidRPr="00FF3575" w:rsidRDefault="003C5EB1" w:rsidP="003C5EB1">
            <w:pPr>
              <w:jc w:val="center"/>
            </w:pPr>
            <w:r w:rsidRPr="00FF3575">
              <w:rPr>
                <w:rFonts w:hint="eastAsia"/>
              </w:rPr>
              <w:t>"&amp;"</w:t>
            </w:r>
          </w:p>
        </w:tc>
        <w:tc>
          <w:tcPr>
            <w:tcW w:w="1440" w:type="dxa"/>
            <w:tcBorders>
              <w:top w:val="single" w:sz="12" w:space="0" w:color="auto"/>
              <w:left w:val="single" w:sz="6" w:space="0" w:color="auto"/>
              <w:bottom w:val="single" w:sz="12" w:space="0" w:color="auto"/>
              <w:right w:val="single" w:sz="12" w:space="0" w:color="auto"/>
            </w:tcBorders>
            <w:shd w:val="clear" w:color="auto" w:fill="FFFFFF"/>
            <w:vAlign w:val="center"/>
          </w:tcPr>
          <w:p w14:paraId="1AE6D9B8" w14:textId="77777777" w:rsidR="003C5EB1" w:rsidRPr="00FF3575" w:rsidRDefault="003C5EB1" w:rsidP="003C5EB1">
            <w:pPr>
              <w:jc w:val="center"/>
            </w:pPr>
            <w:r w:rsidRPr="00FF3575">
              <w:rPr>
                <w:rFonts w:hint="eastAsia"/>
              </w:rPr>
              <w:t>摘要</w:t>
            </w:r>
          </w:p>
        </w:tc>
      </w:tr>
      <w:tr w:rsidR="00FF3575" w:rsidRPr="00FF3575" w14:paraId="31CB5531" w14:textId="77777777" w:rsidTr="003C5EB1">
        <w:trPr>
          <w:jc w:val="center"/>
        </w:trPr>
        <w:tc>
          <w:tcPr>
            <w:tcW w:w="999" w:type="dxa"/>
            <w:tcBorders>
              <w:top w:val="single" w:sz="12" w:space="0" w:color="auto"/>
            </w:tcBorders>
          </w:tcPr>
          <w:p w14:paraId="6B3180D1" w14:textId="77777777" w:rsidR="003C5EB1" w:rsidRPr="00FF3575" w:rsidRDefault="003C5EB1" w:rsidP="003C5EB1">
            <w:pPr>
              <w:jc w:val="center"/>
            </w:pPr>
            <w:r w:rsidRPr="00FF3575">
              <w:rPr>
                <w:rFonts w:hint="eastAsia"/>
              </w:rPr>
              <w:t>byte</w:t>
            </w:r>
            <w:r w:rsidRPr="00FF3575">
              <w:rPr>
                <w:rFonts w:hint="eastAsia"/>
              </w:rPr>
              <w:t>数</w:t>
            </w:r>
          </w:p>
        </w:tc>
        <w:tc>
          <w:tcPr>
            <w:tcW w:w="1260" w:type="dxa"/>
            <w:tcBorders>
              <w:top w:val="single" w:sz="12" w:space="0" w:color="auto"/>
            </w:tcBorders>
          </w:tcPr>
          <w:p w14:paraId="6527BB0C" w14:textId="77777777" w:rsidR="003C5EB1" w:rsidRPr="00FF3575" w:rsidRDefault="003C5EB1" w:rsidP="003C5EB1">
            <w:pPr>
              <w:jc w:val="center"/>
            </w:pPr>
            <w:r w:rsidRPr="00FF3575">
              <w:rPr>
                <w:rFonts w:hint="eastAsia"/>
              </w:rPr>
              <w:t>3</w:t>
            </w:r>
          </w:p>
        </w:tc>
        <w:tc>
          <w:tcPr>
            <w:tcW w:w="1260" w:type="dxa"/>
            <w:tcBorders>
              <w:top w:val="single" w:sz="12" w:space="0" w:color="auto"/>
            </w:tcBorders>
          </w:tcPr>
          <w:p w14:paraId="403FB591" w14:textId="77777777" w:rsidR="003C5EB1" w:rsidRPr="00FF3575" w:rsidRDefault="003C5EB1" w:rsidP="003C5EB1">
            <w:pPr>
              <w:jc w:val="center"/>
            </w:pPr>
            <w:r w:rsidRPr="00FF3575">
              <w:rPr>
                <w:rFonts w:hint="eastAsia"/>
              </w:rPr>
              <w:t>1</w:t>
            </w:r>
          </w:p>
        </w:tc>
        <w:tc>
          <w:tcPr>
            <w:tcW w:w="1440" w:type="dxa"/>
            <w:tcBorders>
              <w:top w:val="single" w:sz="12" w:space="0" w:color="auto"/>
            </w:tcBorders>
          </w:tcPr>
          <w:p w14:paraId="67255F54" w14:textId="77777777" w:rsidR="003C5EB1" w:rsidRPr="00FF3575" w:rsidRDefault="003C5EB1" w:rsidP="003C5EB1">
            <w:pPr>
              <w:jc w:val="center"/>
            </w:pPr>
            <w:r w:rsidRPr="00FF3575">
              <w:rPr>
                <w:rFonts w:hint="eastAsia"/>
              </w:rPr>
              <w:t>最大</w:t>
            </w:r>
            <w:r w:rsidRPr="00FF3575">
              <w:rPr>
                <w:rFonts w:hint="eastAsia"/>
              </w:rPr>
              <w:t>50 byte</w:t>
            </w:r>
          </w:p>
          <w:p w14:paraId="1FC709B0" w14:textId="77777777" w:rsidR="003C5EB1" w:rsidRPr="00FF3575" w:rsidRDefault="003C5EB1" w:rsidP="003C5EB1">
            <w:pPr>
              <w:jc w:val="center"/>
            </w:pPr>
            <w:r w:rsidRPr="00FF3575">
              <w:rPr>
                <w:rFonts w:hint="eastAsia"/>
              </w:rPr>
              <w:t>(</w:t>
            </w:r>
            <w:r w:rsidRPr="00FF3575">
              <w:rPr>
                <w:rFonts w:hint="eastAsia"/>
              </w:rPr>
              <w:t>可変長</w:t>
            </w:r>
            <w:r w:rsidRPr="00FF3575">
              <w:rPr>
                <w:rFonts w:hint="eastAsia"/>
              </w:rPr>
              <w:t>)</w:t>
            </w:r>
          </w:p>
        </w:tc>
      </w:tr>
    </w:tbl>
    <w:p w14:paraId="609011BD" w14:textId="77777777" w:rsidR="003C5EB1" w:rsidRPr="00FF3575" w:rsidRDefault="003C5EB1" w:rsidP="003C5EB1">
      <w:pPr>
        <w:ind w:left="567"/>
        <w:rPr>
          <w:rFonts w:eastAsia="ＭＳ Ｐゴシック"/>
        </w:rPr>
      </w:pPr>
      <w:r w:rsidRPr="00FF3575">
        <w:rPr>
          <w:rFonts w:eastAsia="ＭＳ Ｐゴシック" w:hint="eastAsia"/>
        </w:rPr>
        <w:t>摘要属性</w:t>
      </w:r>
    </w:p>
    <w:p w14:paraId="120570CE" w14:textId="77777777" w:rsidR="003C5EB1" w:rsidRPr="00FF3575" w:rsidRDefault="003C5EB1" w:rsidP="003C5EB1">
      <w:pPr>
        <w:ind w:left="851"/>
      </w:pPr>
      <w:r w:rsidRPr="00FF3575">
        <w:rPr>
          <w:rFonts w:hint="eastAsia"/>
        </w:rPr>
        <w:t>建設資機材の属性（上記新製品、加工品など）を</w:t>
      </w:r>
      <w:r w:rsidRPr="00FF3575">
        <w:rPr>
          <w:rFonts w:hint="eastAsia"/>
        </w:rPr>
        <w:t>3 byte</w:t>
      </w:r>
      <w:r w:rsidRPr="00FF3575">
        <w:rPr>
          <w:rFonts w:hint="eastAsia"/>
        </w:rPr>
        <w:t>固定で表現する。</w:t>
      </w:r>
    </w:p>
    <w:p w14:paraId="75C54CF3" w14:textId="473F1DC6" w:rsidR="003C5EB1" w:rsidRPr="00FF3575" w:rsidRDefault="003C5EB1" w:rsidP="003C5EB1">
      <w:pPr>
        <w:ind w:left="851"/>
      </w:pPr>
      <w:r w:rsidRPr="00FF3575">
        <w:rPr>
          <w:rFonts w:hint="eastAsia"/>
        </w:rPr>
        <w:t>コードリスト（</w:t>
      </w:r>
      <w:r w:rsidR="00517F7A">
        <w:rPr>
          <w:rFonts w:hint="eastAsia"/>
        </w:rPr>
        <w:t>次表参照</w:t>
      </w:r>
      <w:r w:rsidRPr="00FF3575">
        <w:rPr>
          <w:rFonts w:hint="eastAsia"/>
        </w:rPr>
        <w:t>）のコードを使用する。</w:t>
      </w:r>
    </w:p>
    <w:p w14:paraId="2D25F65F" w14:textId="77777777" w:rsidR="003C5EB1" w:rsidRPr="00FF3575" w:rsidRDefault="003C5EB1" w:rsidP="003C5EB1">
      <w:pPr>
        <w:ind w:left="567"/>
        <w:rPr>
          <w:rFonts w:eastAsia="ＭＳ Ｐゴシック"/>
        </w:rPr>
      </w:pPr>
      <w:r w:rsidRPr="00FF3575">
        <w:rPr>
          <w:rFonts w:eastAsia="ＭＳ Ｐゴシック" w:hint="eastAsia"/>
        </w:rPr>
        <w:t>摘要</w:t>
      </w:r>
    </w:p>
    <w:p w14:paraId="24696A2A" w14:textId="77777777" w:rsidR="003C5EB1" w:rsidRPr="00FF3575" w:rsidRDefault="003C5EB1" w:rsidP="003C5EB1">
      <w:pPr>
        <w:ind w:left="851"/>
      </w:pPr>
      <w:r w:rsidRPr="00FF3575">
        <w:rPr>
          <w:rFonts w:hint="eastAsia"/>
        </w:rPr>
        <w:t>相対で取り決めているコード（型番、図面ごとの通し番号、製品名など）を</w:t>
      </w:r>
      <w:r w:rsidRPr="00FF3575">
        <w:rPr>
          <w:rFonts w:hint="eastAsia"/>
        </w:rPr>
        <w:t>1 byte</w:t>
      </w:r>
      <w:r w:rsidRPr="00FF3575">
        <w:rPr>
          <w:rFonts w:hint="eastAsia"/>
        </w:rPr>
        <w:t>系文字列で記述する可変長のフリーエリア。摘要を伝送する必要がある場合には、摘要属性の直後に</w:t>
      </w:r>
      <w:r w:rsidRPr="00FF3575">
        <w:rPr>
          <w:rFonts w:hint="eastAsia"/>
        </w:rPr>
        <w:t>"&amp;"</w:t>
      </w:r>
      <w:r w:rsidRPr="00FF3575">
        <w:rPr>
          <w:rFonts w:hint="eastAsia"/>
        </w:rPr>
        <w:t>を付加し、その後に摘要を続ける。なお、摘要属性のみを伝送する場合には</w:t>
      </w:r>
      <w:r w:rsidRPr="00FF3575">
        <w:rPr>
          <w:rFonts w:hint="eastAsia"/>
        </w:rPr>
        <w:t>"&amp;"</w:t>
      </w:r>
      <w:r w:rsidRPr="00FF3575">
        <w:rPr>
          <w:rFonts w:hint="eastAsia"/>
        </w:rPr>
        <w:t>を付加しない。</w:t>
      </w:r>
    </w:p>
    <w:p w14:paraId="7B1A83F4" w14:textId="77777777" w:rsidR="003C5EB1" w:rsidRPr="00FF3575" w:rsidRDefault="003C5EB1" w:rsidP="003C5EB1"/>
    <w:p w14:paraId="43451868" w14:textId="77777777" w:rsidR="003C5EB1" w:rsidRPr="00FF3575" w:rsidRDefault="003C5EB1" w:rsidP="003C5EB1">
      <w:pPr>
        <w:rPr>
          <w:rFonts w:eastAsia="ＭＳ Ｐゴシック"/>
        </w:rPr>
      </w:pPr>
      <w:r w:rsidRPr="00FF3575">
        <w:rPr>
          <w:rFonts w:eastAsia="ＭＳ Ｐゴシック" w:hint="eastAsia"/>
        </w:rPr>
        <w:t>【コードリスト】</w:t>
      </w:r>
    </w:p>
    <w:p w14:paraId="4CC635DB" w14:textId="5B661D74" w:rsidR="003C5EB1" w:rsidRPr="00FF3575" w:rsidRDefault="003C5EB1" w:rsidP="003C5EB1">
      <w:r w:rsidRPr="00FF3575">
        <w:rPr>
          <w:rFonts w:hint="eastAsia"/>
        </w:rPr>
        <w:t xml:space="preserve">　摘要属性（摘要コードの上</w:t>
      </w:r>
      <w:r w:rsidRPr="00FF3575">
        <w:rPr>
          <w:rFonts w:hint="eastAsia"/>
        </w:rPr>
        <w:t>3</w:t>
      </w:r>
      <w:r w:rsidRPr="00FF3575">
        <w:rPr>
          <w:rFonts w:hint="eastAsia"/>
        </w:rPr>
        <w:t>桁）のコードリストは</w:t>
      </w:r>
      <w:r w:rsidR="00517F7A">
        <w:rPr>
          <w:rFonts w:hint="eastAsia"/>
        </w:rPr>
        <w:t>次表参照</w:t>
      </w:r>
      <w:r w:rsidRPr="00FF3575">
        <w:rPr>
          <w:rFonts w:hint="eastAsia"/>
        </w:rPr>
        <w:t>のとおりである。</w:t>
      </w:r>
    </w:p>
    <w:p w14:paraId="6B0CF7DC" w14:textId="7F22FFF5" w:rsidR="003C5EB1" w:rsidRPr="00FF3575" w:rsidRDefault="002E7469" w:rsidP="002E746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17</w:t>
      </w:r>
      <w:r w:rsidRPr="00FF3575">
        <w:fldChar w:fldCharType="end"/>
      </w:r>
      <w:r w:rsidRPr="00FF3575">
        <w:rPr>
          <w:rFonts w:hint="eastAsia"/>
        </w:rPr>
        <w:t xml:space="preserve">　</w:t>
      </w:r>
      <w:r w:rsidR="003C5EB1" w:rsidRPr="00FF3575">
        <w:rPr>
          <w:rFonts w:hint="eastAsia"/>
        </w:rPr>
        <w:t>摘要属性コードリスト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72"/>
        <w:gridCol w:w="1767"/>
      </w:tblGrid>
      <w:tr w:rsidR="00FF3575" w:rsidRPr="00FF3575" w14:paraId="1ECE5890" w14:textId="77777777" w:rsidTr="002F2CCB">
        <w:trPr>
          <w:cantSplit/>
          <w:tblHeader/>
          <w:jc w:val="center"/>
        </w:trPr>
        <w:tc>
          <w:tcPr>
            <w:tcW w:w="5172" w:type="dxa"/>
            <w:tcBorders>
              <w:top w:val="single" w:sz="12" w:space="0" w:color="auto"/>
              <w:left w:val="single" w:sz="12" w:space="0" w:color="auto"/>
              <w:bottom w:val="single" w:sz="12" w:space="0" w:color="auto"/>
            </w:tcBorders>
            <w:shd w:val="clear" w:color="auto" w:fill="FFFFFF"/>
          </w:tcPr>
          <w:p w14:paraId="6B8DA2F0" w14:textId="77777777" w:rsidR="003C5EB1" w:rsidRPr="00FF3575" w:rsidRDefault="003C5EB1" w:rsidP="003C5EB1">
            <w:pPr>
              <w:jc w:val="center"/>
            </w:pPr>
            <w:r w:rsidRPr="00FF3575">
              <w:rPr>
                <w:rFonts w:hint="eastAsia"/>
              </w:rPr>
              <w:t>分類</w:t>
            </w:r>
          </w:p>
        </w:tc>
        <w:tc>
          <w:tcPr>
            <w:tcW w:w="1767" w:type="dxa"/>
            <w:tcBorders>
              <w:top w:val="single" w:sz="12" w:space="0" w:color="auto"/>
              <w:bottom w:val="single" w:sz="12" w:space="0" w:color="auto"/>
              <w:right w:val="single" w:sz="12" w:space="0" w:color="auto"/>
            </w:tcBorders>
            <w:shd w:val="clear" w:color="auto" w:fill="FFFFFF"/>
          </w:tcPr>
          <w:p w14:paraId="33B0C04F" w14:textId="77777777" w:rsidR="003C5EB1" w:rsidRPr="00FF3575" w:rsidRDefault="003C5EB1" w:rsidP="003C5EB1">
            <w:pPr>
              <w:jc w:val="center"/>
            </w:pPr>
            <w:r w:rsidRPr="002F2CCB">
              <w:rPr>
                <w:rFonts w:hint="eastAsia"/>
                <w:color w:val="FF0000"/>
              </w:rPr>
              <w:t>摘要属性コード</w:t>
            </w:r>
          </w:p>
        </w:tc>
      </w:tr>
      <w:tr w:rsidR="00FF3575" w:rsidRPr="00FF3575" w14:paraId="527AFD7C" w14:textId="77777777" w:rsidTr="002F2CCB">
        <w:trPr>
          <w:jc w:val="center"/>
        </w:trPr>
        <w:tc>
          <w:tcPr>
            <w:tcW w:w="5172" w:type="dxa"/>
            <w:tcBorders>
              <w:top w:val="single" w:sz="12" w:space="0" w:color="auto"/>
            </w:tcBorders>
          </w:tcPr>
          <w:p w14:paraId="6D285930" w14:textId="77777777" w:rsidR="003C5EB1" w:rsidRPr="00FF3575" w:rsidRDefault="003C5EB1" w:rsidP="003C5EB1">
            <w:r w:rsidRPr="00FF3575">
              <w:rPr>
                <w:rFonts w:hint="eastAsia"/>
              </w:rPr>
              <w:t>新製品</w:t>
            </w:r>
          </w:p>
        </w:tc>
        <w:tc>
          <w:tcPr>
            <w:tcW w:w="1767" w:type="dxa"/>
            <w:tcBorders>
              <w:top w:val="single" w:sz="12" w:space="0" w:color="auto"/>
            </w:tcBorders>
          </w:tcPr>
          <w:p w14:paraId="3FF26E37" w14:textId="77777777" w:rsidR="003C5EB1" w:rsidRPr="00FF3575" w:rsidRDefault="003C5EB1" w:rsidP="003C5EB1">
            <w:pPr>
              <w:jc w:val="center"/>
            </w:pPr>
            <w:r w:rsidRPr="00FF3575">
              <w:rPr>
                <w:rFonts w:hint="eastAsia"/>
              </w:rPr>
              <w:t>010</w:t>
            </w:r>
          </w:p>
        </w:tc>
      </w:tr>
      <w:tr w:rsidR="00FF3575" w:rsidRPr="00FF3575" w14:paraId="027A4481" w14:textId="77777777" w:rsidTr="002F2CCB">
        <w:trPr>
          <w:jc w:val="center"/>
        </w:trPr>
        <w:tc>
          <w:tcPr>
            <w:tcW w:w="5172" w:type="dxa"/>
          </w:tcPr>
          <w:p w14:paraId="535B5F27" w14:textId="77777777" w:rsidR="003C5EB1" w:rsidRPr="00FF3575" w:rsidRDefault="003C5EB1" w:rsidP="003C5EB1">
            <w:r w:rsidRPr="00FF3575">
              <w:rPr>
                <w:rFonts w:hint="eastAsia"/>
              </w:rPr>
              <w:t>加工品</w:t>
            </w:r>
          </w:p>
        </w:tc>
        <w:tc>
          <w:tcPr>
            <w:tcW w:w="1767" w:type="dxa"/>
          </w:tcPr>
          <w:p w14:paraId="735E4497" w14:textId="77777777" w:rsidR="003C5EB1" w:rsidRPr="00FF3575" w:rsidRDefault="003C5EB1" w:rsidP="003C5EB1">
            <w:pPr>
              <w:jc w:val="center"/>
            </w:pPr>
            <w:r w:rsidRPr="00FF3575">
              <w:rPr>
                <w:rFonts w:hint="eastAsia"/>
              </w:rPr>
              <w:t>020</w:t>
            </w:r>
          </w:p>
        </w:tc>
      </w:tr>
      <w:tr w:rsidR="00FF3575" w:rsidRPr="00FF3575" w14:paraId="480D4ADE" w14:textId="77777777" w:rsidTr="002F2CCB">
        <w:trPr>
          <w:jc w:val="center"/>
        </w:trPr>
        <w:tc>
          <w:tcPr>
            <w:tcW w:w="5172" w:type="dxa"/>
          </w:tcPr>
          <w:p w14:paraId="27A2AEDB" w14:textId="77777777" w:rsidR="003C5EB1" w:rsidRPr="00FF3575" w:rsidRDefault="003C5EB1" w:rsidP="003C5EB1">
            <w:r w:rsidRPr="00FF3575">
              <w:rPr>
                <w:rFonts w:hint="eastAsia"/>
              </w:rPr>
              <w:t>特注品</w:t>
            </w:r>
          </w:p>
        </w:tc>
        <w:tc>
          <w:tcPr>
            <w:tcW w:w="1767" w:type="dxa"/>
          </w:tcPr>
          <w:p w14:paraId="271ABE8F" w14:textId="77777777" w:rsidR="003C5EB1" w:rsidRPr="00FF3575" w:rsidRDefault="003C5EB1" w:rsidP="003C5EB1">
            <w:pPr>
              <w:jc w:val="center"/>
            </w:pPr>
            <w:r w:rsidRPr="00FF3575">
              <w:rPr>
                <w:rFonts w:hint="eastAsia"/>
              </w:rPr>
              <w:t>030</w:t>
            </w:r>
          </w:p>
        </w:tc>
      </w:tr>
      <w:tr w:rsidR="00FF3575" w:rsidRPr="00FF3575" w14:paraId="381358A3" w14:textId="77777777" w:rsidTr="002F2CCB">
        <w:trPr>
          <w:jc w:val="center"/>
        </w:trPr>
        <w:tc>
          <w:tcPr>
            <w:tcW w:w="5172" w:type="dxa"/>
          </w:tcPr>
          <w:p w14:paraId="40FDF519" w14:textId="77777777" w:rsidR="003C5EB1" w:rsidRPr="00FF3575" w:rsidRDefault="003C5EB1" w:rsidP="003C5EB1">
            <w:r w:rsidRPr="00FF3575">
              <w:rPr>
                <w:rFonts w:hint="eastAsia"/>
              </w:rPr>
              <w:t>ユニット（組合せ）品</w:t>
            </w:r>
          </w:p>
        </w:tc>
        <w:tc>
          <w:tcPr>
            <w:tcW w:w="1767" w:type="dxa"/>
          </w:tcPr>
          <w:p w14:paraId="69B0A0BD" w14:textId="77777777" w:rsidR="003C5EB1" w:rsidRPr="00FF3575" w:rsidRDefault="003C5EB1" w:rsidP="003C5EB1">
            <w:pPr>
              <w:jc w:val="center"/>
            </w:pPr>
            <w:r w:rsidRPr="00FF3575">
              <w:rPr>
                <w:rFonts w:hint="eastAsia"/>
              </w:rPr>
              <w:t>040</w:t>
            </w:r>
          </w:p>
        </w:tc>
      </w:tr>
      <w:tr w:rsidR="00FF3575" w:rsidRPr="00FF3575" w14:paraId="261C7AF3" w14:textId="77777777" w:rsidTr="002F2CCB">
        <w:trPr>
          <w:jc w:val="center"/>
        </w:trPr>
        <w:tc>
          <w:tcPr>
            <w:tcW w:w="5172" w:type="dxa"/>
          </w:tcPr>
          <w:p w14:paraId="593C4738" w14:textId="77777777" w:rsidR="003C5EB1" w:rsidRPr="00FF3575" w:rsidRDefault="003C5EB1" w:rsidP="003C5EB1">
            <w:r w:rsidRPr="00FF3575">
              <w:rPr>
                <w:rFonts w:hint="eastAsia"/>
              </w:rPr>
              <w:t>相対取引</w:t>
            </w:r>
          </w:p>
        </w:tc>
        <w:tc>
          <w:tcPr>
            <w:tcW w:w="1767" w:type="dxa"/>
          </w:tcPr>
          <w:p w14:paraId="78851FA8" w14:textId="77777777" w:rsidR="003C5EB1" w:rsidRPr="00FF3575" w:rsidRDefault="003C5EB1" w:rsidP="003C5EB1">
            <w:pPr>
              <w:jc w:val="center"/>
            </w:pPr>
            <w:r w:rsidRPr="00FF3575">
              <w:rPr>
                <w:rFonts w:hint="eastAsia"/>
              </w:rPr>
              <w:t>050</w:t>
            </w:r>
          </w:p>
        </w:tc>
      </w:tr>
      <w:tr w:rsidR="003C5EB1" w:rsidRPr="00FF3575" w14:paraId="520BED8C" w14:textId="77777777" w:rsidTr="002F2CCB">
        <w:trPr>
          <w:jc w:val="center"/>
        </w:trPr>
        <w:tc>
          <w:tcPr>
            <w:tcW w:w="5172" w:type="dxa"/>
          </w:tcPr>
          <w:p w14:paraId="2DA58D20" w14:textId="77777777" w:rsidR="003C5EB1" w:rsidRPr="00FF3575" w:rsidRDefault="003C5EB1" w:rsidP="003C5EB1">
            <w:r w:rsidRPr="00FF3575">
              <w:rPr>
                <w:rFonts w:hint="eastAsia"/>
              </w:rPr>
              <w:lastRenderedPageBreak/>
              <w:t>自由使用エリア（当事者間で取り決めて使用できるエリア）</w:t>
            </w:r>
          </w:p>
        </w:tc>
        <w:tc>
          <w:tcPr>
            <w:tcW w:w="1767" w:type="dxa"/>
          </w:tcPr>
          <w:p w14:paraId="4323DE17" w14:textId="77777777" w:rsidR="003C5EB1" w:rsidRPr="00FF3575" w:rsidRDefault="003C5EB1" w:rsidP="003C5EB1">
            <w:pPr>
              <w:jc w:val="center"/>
            </w:pPr>
            <w:r w:rsidRPr="00FF3575">
              <w:rPr>
                <w:rFonts w:hint="eastAsia"/>
              </w:rPr>
              <w:t>100</w:t>
            </w:r>
            <w:r w:rsidRPr="00FF3575">
              <w:rPr>
                <w:rFonts w:hint="eastAsia"/>
              </w:rPr>
              <w:t>～</w:t>
            </w:r>
            <w:r w:rsidRPr="00FF3575">
              <w:rPr>
                <w:rFonts w:hint="eastAsia"/>
              </w:rPr>
              <w:t>999</w:t>
            </w:r>
          </w:p>
        </w:tc>
      </w:tr>
    </w:tbl>
    <w:p w14:paraId="2EA501DB" w14:textId="77777777" w:rsidR="003C5EB1" w:rsidRPr="00FF3575" w:rsidRDefault="003C5EB1" w:rsidP="003C5EB1"/>
    <w:p w14:paraId="0B44FAEA" w14:textId="77777777" w:rsidR="003C5EB1" w:rsidRPr="00FF3575" w:rsidRDefault="003C5EB1" w:rsidP="003C5EB1">
      <w:pPr>
        <w:rPr>
          <w:rFonts w:eastAsia="ＭＳ Ｐゴシック"/>
        </w:rPr>
      </w:pPr>
      <w:r w:rsidRPr="00FF3575">
        <w:rPr>
          <w:rFonts w:eastAsia="ＭＳ Ｐゴシック" w:hint="eastAsia"/>
        </w:rPr>
        <w:t>【例】</w:t>
      </w:r>
    </w:p>
    <w:p w14:paraId="705A9A01" w14:textId="77777777" w:rsidR="003C5EB1" w:rsidRPr="00FF3575" w:rsidRDefault="003C5EB1" w:rsidP="003C5EB1">
      <w:pPr>
        <w:spacing w:line="240" w:lineRule="exact"/>
      </w:pPr>
      <w:r w:rsidRPr="00FF3575">
        <w:rPr>
          <w:rFonts w:hint="eastAsia"/>
        </w:rPr>
        <w:t>（例</w:t>
      </w:r>
      <w:r w:rsidRPr="00FF3575">
        <w:rPr>
          <w:rFonts w:hint="eastAsia"/>
        </w:rPr>
        <w:t>1</w:t>
      </w:r>
      <w:r w:rsidRPr="00FF3575">
        <w:rPr>
          <w:rFonts w:hint="eastAsia"/>
        </w:rPr>
        <w:t>）「自動車」で、相対取引による型番（</w:t>
      </w:r>
      <w:r w:rsidRPr="00FF3575">
        <w:rPr>
          <w:rFonts w:hint="eastAsia"/>
        </w:rPr>
        <w:t>A001</w:t>
      </w:r>
      <w:r w:rsidRPr="00FF3575">
        <w:rPr>
          <w:rFonts w:hint="eastAsia"/>
        </w:rPr>
        <w:t>）を表す場合。</w:t>
      </w:r>
    </w:p>
    <w:p w14:paraId="5ED2FEA4" w14:textId="77777777" w:rsidR="003C5EB1" w:rsidRPr="00FF3575" w:rsidRDefault="003C5EB1" w:rsidP="003C5EB1">
      <w:pPr>
        <w:spacing w:line="240" w:lineRule="exact"/>
      </w:pPr>
      <w:r w:rsidRPr="00FF3575">
        <w:rPr>
          <w:rFonts w:hint="eastAsia"/>
        </w:rPr>
        <w:tab/>
        <w:t>[1279]</w:t>
      </w:r>
      <w:r w:rsidRPr="00FF3575">
        <w:rPr>
          <w:rFonts w:hint="eastAsia"/>
        </w:rPr>
        <w:t>建設資機材コード：</w:t>
      </w:r>
      <w:r w:rsidRPr="00FF3575">
        <w:rPr>
          <w:rFonts w:hint="eastAsia"/>
        </w:rPr>
        <w:tab/>
        <w:t>60905000000000</w:t>
      </w:r>
      <w:r w:rsidRPr="00FF3575">
        <w:rPr>
          <w:rFonts w:hint="eastAsia"/>
        </w:rPr>
        <w:tab/>
      </w:r>
      <w:r w:rsidRPr="00FF3575">
        <w:rPr>
          <w:rFonts w:hint="eastAsia"/>
        </w:rPr>
        <w:t>（「自動車」を表す）</w:t>
      </w:r>
    </w:p>
    <w:p w14:paraId="5F7FB12B" w14:textId="77777777" w:rsidR="003C5EB1" w:rsidRPr="00FF3575" w:rsidRDefault="003C5EB1" w:rsidP="003C5EB1">
      <w:pPr>
        <w:spacing w:line="240" w:lineRule="exact"/>
      </w:pPr>
      <w:r w:rsidRPr="00FF3575">
        <w:rPr>
          <w:rFonts w:hint="eastAsia"/>
        </w:rPr>
        <w:tab/>
        <w:t>[1211]</w:t>
      </w:r>
      <w:r w:rsidRPr="00FF3575">
        <w:rPr>
          <w:rFonts w:hint="eastAsia"/>
        </w:rPr>
        <w:t>摘要コード：</w:t>
      </w:r>
      <w:r w:rsidRPr="00FF3575">
        <w:rPr>
          <w:rFonts w:hint="eastAsia"/>
        </w:rPr>
        <w:tab/>
      </w:r>
      <w:r w:rsidRPr="00FF3575">
        <w:rPr>
          <w:rFonts w:hint="eastAsia"/>
        </w:rPr>
        <w:tab/>
      </w:r>
      <w:r w:rsidRPr="00FF3575">
        <w:rPr>
          <w:rFonts w:hint="eastAsia"/>
          <w:u w:val="single"/>
        </w:rPr>
        <w:t>050&amp;A001</w:t>
      </w:r>
      <w:r w:rsidRPr="00FF3575">
        <w:rPr>
          <w:rFonts w:hint="eastAsia"/>
        </w:rPr>
        <w:tab/>
      </w:r>
      <w:r w:rsidRPr="00FF3575">
        <w:rPr>
          <w:rFonts w:hint="eastAsia"/>
        </w:rPr>
        <w:t>（相対の取決めで型番は</w:t>
      </w:r>
      <w:r w:rsidRPr="00FF3575">
        <w:rPr>
          <w:rFonts w:hint="eastAsia"/>
        </w:rPr>
        <w:t>A001</w:t>
      </w:r>
      <w:r w:rsidRPr="00FF3575">
        <w:rPr>
          <w:rFonts w:hint="eastAsia"/>
        </w:rPr>
        <w:t>）</w:t>
      </w:r>
    </w:p>
    <w:p w14:paraId="40BCA56C" w14:textId="77777777" w:rsidR="003C5EB1" w:rsidRPr="00FF3575" w:rsidRDefault="003C5EB1" w:rsidP="003C5EB1">
      <w:pPr>
        <w:spacing w:line="240" w:lineRule="exact"/>
      </w:pPr>
      <w:r w:rsidRPr="00FF3575">
        <w:rPr>
          <w:rFonts w:hint="eastAsia"/>
        </w:rPr>
        <w:t>（例</w:t>
      </w:r>
      <w:r w:rsidRPr="00FF3575">
        <w:rPr>
          <w:rFonts w:hint="eastAsia"/>
        </w:rPr>
        <w:t>2</w:t>
      </w:r>
      <w:r w:rsidRPr="00FF3575">
        <w:rPr>
          <w:rFonts w:hint="eastAsia"/>
        </w:rPr>
        <w:t>）「照明器具」で、図面ごとに通し番号を表す場合。</w:t>
      </w:r>
    </w:p>
    <w:p w14:paraId="2023022B" w14:textId="77777777" w:rsidR="003C5EB1" w:rsidRPr="00FF3575" w:rsidRDefault="003C5EB1" w:rsidP="003C5EB1">
      <w:pPr>
        <w:spacing w:line="240" w:lineRule="exact"/>
      </w:pPr>
      <w:r w:rsidRPr="00FF3575">
        <w:rPr>
          <w:rFonts w:hint="eastAsia"/>
        </w:rPr>
        <w:tab/>
        <w:t>[1279]</w:t>
      </w:r>
      <w:r w:rsidRPr="00FF3575">
        <w:rPr>
          <w:rFonts w:hint="eastAsia"/>
        </w:rPr>
        <w:t>建設資機材コード：</w:t>
      </w:r>
      <w:r w:rsidRPr="00FF3575">
        <w:rPr>
          <w:rFonts w:hint="eastAsia"/>
        </w:rPr>
        <w:tab/>
        <w:t>40300000000000</w:t>
      </w:r>
      <w:r w:rsidRPr="00FF3575">
        <w:rPr>
          <w:rFonts w:hint="eastAsia"/>
        </w:rPr>
        <w:tab/>
      </w:r>
      <w:r w:rsidRPr="00FF3575">
        <w:rPr>
          <w:rFonts w:hint="eastAsia"/>
        </w:rPr>
        <w:t>（「照明器具」を表す）</w:t>
      </w:r>
    </w:p>
    <w:p w14:paraId="7A16EE9B" w14:textId="77777777" w:rsidR="003C5EB1" w:rsidRPr="00FF3575" w:rsidRDefault="003C5EB1" w:rsidP="003C5EB1">
      <w:pPr>
        <w:spacing w:line="240" w:lineRule="exact"/>
      </w:pPr>
      <w:r w:rsidRPr="00FF3575">
        <w:rPr>
          <w:rFonts w:hint="eastAsia"/>
        </w:rPr>
        <w:tab/>
        <w:t>[1211]</w:t>
      </w:r>
      <w:r w:rsidRPr="00FF3575">
        <w:rPr>
          <w:rFonts w:hint="eastAsia"/>
        </w:rPr>
        <w:t>摘要コード：</w:t>
      </w:r>
      <w:r w:rsidRPr="00FF3575">
        <w:rPr>
          <w:rFonts w:hint="eastAsia"/>
        </w:rPr>
        <w:tab/>
      </w:r>
      <w:r w:rsidRPr="00FF3575">
        <w:rPr>
          <w:rFonts w:hint="eastAsia"/>
        </w:rPr>
        <w:tab/>
        <w:t>050&amp;000010</w:t>
      </w:r>
    </w:p>
    <w:p w14:paraId="5CCC98FB" w14:textId="77777777" w:rsidR="003C5EB1" w:rsidRPr="00FF3575" w:rsidRDefault="003C5EB1" w:rsidP="003C5EB1">
      <w:pPr>
        <w:spacing w:line="240" w:lineRule="exact"/>
        <w:jc w:val="right"/>
      </w:pPr>
      <w:r w:rsidRPr="00FF3575">
        <w:rPr>
          <w:rFonts w:hint="eastAsia"/>
        </w:rPr>
        <w:t>（相対の取決めで通し番号</w:t>
      </w:r>
      <w:r w:rsidRPr="00FF3575">
        <w:rPr>
          <w:rFonts w:hint="eastAsia"/>
        </w:rPr>
        <w:t>000001</w:t>
      </w:r>
      <w:r w:rsidRPr="00FF3575">
        <w:rPr>
          <w:rFonts w:hint="eastAsia"/>
        </w:rPr>
        <w:t>を表す）</w:t>
      </w:r>
    </w:p>
    <w:p w14:paraId="3015CBF2" w14:textId="77777777" w:rsidR="003C5EB1" w:rsidRPr="00FF3575" w:rsidRDefault="003C5EB1" w:rsidP="003C5EB1">
      <w:pPr>
        <w:spacing w:line="240" w:lineRule="exact"/>
      </w:pPr>
      <w:r w:rsidRPr="00FF3575">
        <w:rPr>
          <w:rFonts w:hint="eastAsia"/>
        </w:rPr>
        <w:t>（例</w:t>
      </w:r>
      <w:r w:rsidRPr="00FF3575">
        <w:rPr>
          <w:rFonts w:hint="eastAsia"/>
        </w:rPr>
        <w:t>3</w:t>
      </w:r>
      <w:r w:rsidRPr="00FF3575">
        <w:rPr>
          <w:rFonts w:hint="eastAsia"/>
        </w:rPr>
        <w:t>）ブルドーザの新製品「</w:t>
      </w:r>
      <w:r w:rsidRPr="00FF3575">
        <w:rPr>
          <w:rFonts w:hint="eastAsia"/>
        </w:rPr>
        <w:t>X</w:t>
      </w:r>
      <w:r w:rsidRPr="00FF3575">
        <w:rPr>
          <w:rFonts w:hint="eastAsia"/>
        </w:rPr>
        <w:t>（製品名）」を表す場合。</w:t>
      </w:r>
    </w:p>
    <w:p w14:paraId="4F3DD8EE" w14:textId="77777777" w:rsidR="003C5EB1" w:rsidRPr="00FF3575" w:rsidRDefault="003C5EB1" w:rsidP="003C5EB1">
      <w:pPr>
        <w:spacing w:line="240" w:lineRule="exact"/>
      </w:pPr>
      <w:r w:rsidRPr="00FF3575">
        <w:rPr>
          <w:rFonts w:hint="eastAsia"/>
        </w:rPr>
        <w:tab/>
        <w:t>[1279]</w:t>
      </w:r>
      <w:r w:rsidRPr="00FF3575">
        <w:rPr>
          <w:rFonts w:hint="eastAsia"/>
        </w:rPr>
        <w:t>建設資機材コード：</w:t>
      </w:r>
      <w:r w:rsidRPr="00FF3575">
        <w:rPr>
          <w:rFonts w:hint="eastAsia"/>
        </w:rPr>
        <w:tab/>
        <w:t>60100300100000</w:t>
      </w:r>
      <w:r w:rsidRPr="00FF3575">
        <w:rPr>
          <w:rFonts w:hint="eastAsia"/>
        </w:rPr>
        <w:tab/>
      </w:r>
      <w:r w:rsidRPr="00FF3575">
        <w:rPr>
          <w:rFonts w:hint="eastAsia"/>
        </w:rPr>
        <w:t>（ブルドーザを表す）</w:t>
      </w:r>
    </w:p>
    <w:p w14:paraId="12B81062" w14:textId="77777777" w:rsidR="003C5EB1" w:rsidRPr="00FF3575" w:rsidRDefault="003C5EB1" w:rsidP="003C5EB1">
      <w:pPr>
        <w:spacing w:line="240" w:lineRule="exact"/>
      </w:pPr>
      <w:r w:rsidRPr="00FF3575">
        <w:rPr>
          <w:rFonts w:hint="eastAsia"/>
        </w:rPr>
        <w:tab/>
        <w:t>[1211]</w:t>
      </w:r>
      <w:r w:rsidRPr="00FF3575">
        <w:rPr>
          <w:rFonts w:hint="eastAsia"/>
        </w:rPr>
        <w:t>摘要コード：</w:t>
      </w:r>
      <w:r w:rsidRPr="00FF3575">
        <w:rPr>
          <w:rFonts w:hint="eastAsia"/>
        </w:rPr>
        <w:tab/>
      </w:r>
      <w:r w:rsidRPr="00FF3575">
        <w:rPr>
          <w:rFonts w:hint="eastAsia"/>
        </w:rPr>
        <w:tab/>
        <w:t>010</w:t>
      </w:r>
      <w:r w:rsidRPr="00FF3575">
        <w:rPr>
          <w:rFonts w:hint="eastAsia"/>
        </w:rPr>
        <w:tab/>
      </w:r>
      <w:r w:rsidRPr="00FF3575">
        <w:rPr>
          <w:rFonts w:hint="eastAsia"/>
        </w:rPr>
        <w:tab/>
      </w:r>
      <w:r w:rsidRPr="00FF3575">
        <w:rPr>
          <w:rFonts w:hint="eastAsia"/>
        </w:rPr>
        <w:t>（新製品を表す）</w:t>
      </w:r>
    </w:p>
    <w:p w14:paraId="3A5944FC" w14:textId="77777777" w:rsidR="003C5EB1" w:rsidRPr="00FF3575" w:rsidRDefault="003C5EB1" w:rsidP="003C5EB1">
      <w:pPr>
        <w:spacing w:line="240" w:lineRule="exact"/>
      </w:pPr>
      <w:r w:rsidRPr="00FF3575">
        <w:rPr>
          <w:rFonts w:hint="eastAsia"/>
        </w:rPr>
        <w:tab/>
        <w:t>[1213]</w:t>
      </w:r>
      <w:r w:rsidRPr="00FF3575">
        <w:rPr>
          <w:rFonts w:hint="eastAsia"/>
        </w:rPr>
        <w:t>名称：</w:t>
      </w:r>
      <w:r w:rsidRPr="00FF3575">
        <w:rPr>
          <w:rFonts w:hint="eastAsia"/>
        </w:rPr>
        <w:tab/>
      </w:r>
      <w:r w:rsidRPr="00FF3575">
        <w:rPr>
          <w:rFonts w:hint="eastAsia"/>
        </w:rPr>
        <w:tab/>
      </w:r>
      <w:r w:rsidRPr="00FF3575">
        <w:rPr>
          <w:rFonts w:hint="eastAsia"/>
        </w:rPr>
        <w:t>製品名</w:t>
      </w:r>
      <w:r w:rsidRPr="00FF3575">
        <w:rPr>
          <w:rFonts w:hint="eastAsia"/>
        </w:rPr>
        <w:t>X</w:t>
      </w:r>
    </w:p>
    <w:p w14:paraId="0DB8590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35D1F4B" w14:textId="77777777" w:rsidTr="003C5EB1">
        <w:trPr>
          <w:cantSplit/>
        </w:trPr>
        <w:tc>
          <w:tcPr>
            <w:tcW w:w="8739" w:type="dxa"/>
          </w:tcPr>
          <w:p w14:paraId="743C4771" w14:textId="77777777" w:rsidR="003C5EB1" w:rsidRPr="00FF3575" w:rsidRDefault="003C5EB1" w:rsidP="003C5EB1">
            <w:r w:rsidRPr="00FF3575">
              <w:t>[</w:t>
            </w:r>
            <w:bookmarkStart w:id="448" w:name="ID_1213_Ⅲ"/>
            <w:r w:rsidRPr="00FF3575">
              <w:t>1213</w:t>
            </w:r>
            <w:bookmarkEnd w:id="448"/>
            <w:r w:rsidRPr="00FF3575">
              <w:t>]</w:t>
            </w:r>
            <w:r w:rsidRPr="00FF3575">
              <w:rPr>
                <w:rFonts w:hint="eastAsia"/>
              </w:rPr>
              <w:t>品名・名称</w:t>
            </w:r>
          </w:p>
          <w:p w14:paraId="478DBB74" w14:textId="77777777" w:rsidR="003C5EB1" w:rsidRPr="00FF3575" w:rsidRDefault="003C5EB1" w:rsidP="003C5EB1">
            <w:r w:rsidRPr="00FF3575">
              <w:rPr>
                <w:rFonts w:hint="eastAsia"/>
              </w:rPr>
              <w:t xml:space="preserve">　品名、費目、工事科目名など名称。</w:t>
            </w:r>
          </w:p>
        </w:tc>
      </w:tr>
    </w:tbl>
    <w:p w14:paraId="46864508"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28131402" w14:textId="77777777" w:rsidR="003C5EB1" w:rsidRPr="00FF3575" w:rsidRDefault="003C5EB1" w:rsidP="003C5EB1">
      <w:pPr>
        <w:spacing w:line="240" w:lineRule="exact"/>
        <w:ind w:left="113" w:hanging="113"/>
      </w:pPr>
      <w:r w:rsidRPr="00FF3575">
        <w:rPr>
          <w:rFonts w:hint="eastAsia"/>
        </w:rPr>
        <w:t>・</w:t>
      </w:r>
      <w:r w:rsidRPr="00FF3575">
        <w:rPr>
          <w:rFonts w:hint="eastAsia"/>
        </w:rPr>
        <w:t>[1214]</w:t>
      </w:r>
      <w:r w:rsidRPr="00FF3575">
        <w:rPr>
          <w:rFonts w:hint="eastAsia"/>
        </w:rPr>
        <w:t>規格・仕様・摘要との使い分けは、データ作成側の自由とする。</w:t>
      </w:r>
    </w:p>
    <w:p w14:paraId="7EF34ADE" w14:textId="77777777" w:rsidR="003C5EB1" w:rsidRPr="00FF3575" w:rsidRDefault="003C5EB1" w:rsidP="003C5EB1">
      <w:pPr>
        <w:spacing w:line="240" w:lineRule="exact"/>
        <w:ind w:left="113" w:hanging="113"/>
      </w:pPr>
      <w:r w:rsidRPr="00FF3575">
        <w:rPr>
          <w:rFonts w:hint="eastAsia"/>
        </w:rPr>
        <w:t>・記載内容が前行と同じ場合も、「〃」、「同」、「同上」等は使用しない。</w:t>
      </w:r>
    </w:p>
    <w:p w14:paraId="568C250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21132E1" w14:textId="77777777" w:rsidTr="003C5EB1">
        <w:trPr>
          <w:cantSplit/>
        </w:trPr>
        <w:tc>
          <w:tcPr>
            <w:tcW w:w="8739" w:type="dxa"/>
          </w:tcPr>
          <w:p w14:paraId="59764E0B" w14:textId="77777777" w:rsidR="003C5EB1" w:rsidRPr="00FF3575" w:rsidRDefault="003C5EB1" w:rsidP="003C5EB1">
            <w:r w:rsidRPr="00FF3575">
              <w:t>[</w:t>
            </w:r>
            <w:bookmarkStart w:id="449" w:name="ID_1214_Ⅲ"/>
            <w:r w:rsidRPr="00FF3575">
              <w:t>1214</w:t>
            </w:r>
            <w:bookmarkEnd w:id="449"/>
            <w:r w:rsidRPr="00FF3575">
              <w:t>]</w:t>
            </w:r>
            <w:r w:rsidRPr="00FF3575">
              <w:rPr>
                <w:rFonts w:hint="eastAsia"/>
              </w:rPr>
              <w:t>規格・仕様・摘要</w:t>
            </w:r>
          </w:p>
          <w:p w14:paraId="2A9CF289" w14:textId="77777777" w:rsidR="003C5EB1" w:rsidRPr="00FF3575" w:rsidRDefault="003C5EB1" w:rsidP="003C5EB1">
            <w:r w:rsidRPr="00FF3575">
              <w:rPr>
                <w:rFonts w:hint="eastAsia"/>
              </w:rPr>
              <w:t xml:space="preserve">　規格、寸法、使用などの摘要。</w:t>
            </w:r>
          </w:p>
        </w:tc>
      </w:tr>
    </w:tbl>
    <w:p w14:paraId="48D9DC05"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68DA9670" w14:textId="77777777" w:rsidR="003C5EB1" w:rsidRPr="00FF3575" w:rsidRDefault="003C5EB1" w:rsidP="003C5EB1">
      <w:pPr>
        <w:spacing w:line="240" w:lineRule="exact"/>
        <w:ind w:left="113" w:hanging="113"/>
      </w:pPr>
      <w:r w:rsidRPr="00FF3575">
        <w:rPr>
          <w:rFonts w:hint="eastAsia"/>
        </w:rPr>
        <w:t>・</w:t>
      </w:r>
      <w:r w:rsidRPr="00FF3575">
        <w:rPr>
          <w:rFonts w:hint="eastAsia"/>
        </w:rPr>
        <w:t>[1213]</w:t>
      </w:r>
      <w:r w:rsidRPr="00FF3575">
        <w:rPr>
          <w:rFonts w:hint="eastAsia"/>
        </w:rPr>
        <w:t>品名・名称との使い分けは、データ作成側の自由とする。</w:t>
      </w:r>
    </w:p>
    <w:p w14:paraId="24CA32BC" w14:textId="77777777" w:rsidR="003C5EB1" w:rsidRPr="00FF3575" w:rsidRDefault="003C5EB1" w:rsidP="003C5EB1">
      <w:pPr>
        <w:spacing w:line="240" w:lineRule="exact"/>
        <w:ind w:left="113" w:hanging="113"/>
      </w:pPr>
      <w:r w:rsidRPr="00FF3575">
        <w:rPr>
          <w:rFonts w:hint="eastAsia"/>
        </w:rPr>
        <w:t>・記載内容が前行と同じ場合も、「〃」、「同」、「同上」等は使用しない。</w:t>
      </w:r>
    </w:p>
    <w:p w14:paraId="7C092D4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37B9C94" w14:textId="77777777" w:rsidTr="003C5EB1">
        <w:trPr>
          <w:cantSplit/>
        </w:trPr>
        <w:tc>
          <w:tcPr>
            <w:tcW w:w="8739" w:type="dxa"/>
          </w:tcPr>
          <w:p w14:paraId="071B454E" w14:textId="77777777" w:rsidR="003C5EB1" w:rsidRPr="00FF3575" w:rsidRDefault="003C5EB1" w:rsidP="003C5EB1">
            <w:r w:rsidRPr="00FF3575">
              <w:t>[</w:t>
            </w:r>
            <w:bookmarkStart w:id="450" w:name="ID_1218_Ⅲ"/>
            <w:r w:rsidRPr="00FF3575">
              <w:t>1218</w:t>
            </w:r>
            <w:bookmarkEnd w:id="450"/>
            <w:r w:rsidRPr="00FF3575">
              <w:t>]</w:t>
            </w:r>
            <w:r w:rsidRPr="00FF3575">
              <w:rPr>
                <w:rFonts w:hint="eastAsia"/>
              </w:rPr>
              <w:t>明細数量</w:t>
            </w:r>
          </w:p>
          <w:p w14:paraId="3C3E7782" w14:textId="77777777" w:rsidR="003C5EB1" w:rsidRPr="00FF3575" w:rsidRDefault="003C5EB1" w:rsidP="003C5EB1">
            <w:r w:rsidRPr="00FF3575">
              <w:rPr>
                <w:rFonts w:hint="eastAsia"/>
              </w:rPr>
              <w:t xml:space="preserve">　金額計算の基本となる数量。</w:t>
            </w:r>
          </w:p>
        </w:tc>
      </w:tr>
    </w:tbl>
    <w:p w14:paraId="7832B83F" w14:textId="77777777" w:rsidR="003C5EB1" w:rsidRPr="00FF3575" w:rsidRDefault="003C5EB1" w:rsidP="003C5EB1">
      <w:r w:rsidRPr="00FF3575">
        <w:rPr>
          <w:rFonts w:hint="eastAsia"/>
        </w:rPr>
        <w:t>・数量が</w:t>
      </w:r>
      <w:r w:rsidRPr="00FF3575">
        <w:rPr>
          <w:rFonts w:hint="eastAsia"/>
        </w:rPr>
        <w:t>1</w:t>
      </w:r>
      <w:r w:rsidRPr="00FF3575">
        <w:rPr>
          <w:rFonts w:hint="eastAsia"/>
        </w:rPr>
        <w:t>の場合も省略してはならない（</w:t>
      </w:r>
      <w:r w:rsidRPr="00FF3575">
        <w:rPr>
          <w:rFonts w:hint="eastAsia"/>
        </w:rPr>
        <w:t>1</w:t>
      </w:r>
      <w:r w:rsidRPr="00FF3575">
        <w:rPr>
          <w:rFonts w:hint="eastAsia"/>
        </w:rPr>
        <w:t>を記載する）。</w:t>
      </w:r>
    </w:p>
    <w:p w14:paraId="4CD34AF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BD0761F" w14:textId="77777777" w:rsidTr="003C5EB1">
        <w:trPr>
          <w:cantSplit/>
        </w:trPr>
        <w:tc>
          <w:tcPr>
            <w:tcW w:w="8739" w:type="dxa"/>
          </w:tcPr>
          <w:p w14:paraId="60EFA5CB" w14:textId="77777777" w:rsidR="003C5EB1" w:rsidRPr="00FF3575" w:rsidRDefault="003C5EB1" w:rsidP="003C5EB1">
            <w:r w:rsidRPr="00FF3575">
              <w:t>[</w:t>
            </w:r>
            <w:bookmarkStart w:id="451" w:name="ID_1219_Ⅲ"/>
            <w:r w:rsidRPr="00FF3575">
              <w:t>1219</w:t>
            </w:r>
            <w:bookmarkEnd w:id="451"/>
            <w:r w:rsidRPr="00FF3575">
              <w:t>]</w:t>
            </w:r>
            <w:r w:rsidRPr="00FF3575">
              <w:rPr>
                <w:rFonts w:hint="eastAsia"/>
              </w:rPr>
              <w:t>明細数量単位</w:t>
            </w:r>
          </w:p>
          <w:p w14:paraId="64B84232" w14:textId="77777777" w:rsidR="003C5EB1" w:rsidRPr="00FF3575" w:rsidRDefault="003C5EB1" w:rsidP="003C5EB1">
            <w:r w:rsidRPr="00FF3575">
              <w:rPr>
                <w:rFonts w:hint="eastAsia"/>
              </w:rPr>
              <w:t xml:space="preserve">　</w:t>
            </w:r>
            <w:r w:rsidRPr="00FF3575">
              <w:rPr>
                <w:rFonts w:hint="eastAsia"/>
              </w:rPr>
              <w:t>[1218]</w:t>
            </w:r>
            <w:r w:rsidRPr="00FF3575">
              <w:rPr>
                <w:rFonts w:hint="eastAsia"/>
              </w:rPr>
              <w:t>明細数量の単位を示す単位コード。</w:t>
            </w:r>
          </w:p>
        </w:tc>
      </w:tr>
    </w:tbl>
    <w:p w14:paraId="575043B3" w14:textId="4981D544"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F11445">
        <w:rPr>
          <w:rFonts w:hint="eastAsia"/>
        </w:rPr>
        <w:t>第</w:t>
      </w:r>
      <w:r w:rsidR="00F11445">
        <w:rPr>
          <w:rFonts w:hint="eastAsia"/>
        </w:rPr>
        <w:t>3</w:t>
      </w:r>
      <w:r w:rsidR="00F11445">
        <w:rPr>
          <w:rFonts w:hint="eastAsia"/>
        </w:rPr>
        <w:t>章第</w:t>
      </w:r>
      <w:r w:rsidR="00F11445">
        <w:rPr>
          <w:rFonts w:hint="eastAsia"/>
        </w:rPr>
        <w:t>2</w:t>
      </w:r>
      <w:r w:rsidR="00F11445">
        <w:rPr>
          <w:rFonts w:hint="eastAsia"/>
        </w:rPr>
        <w:t>節</w:t>
      </w:r>
      <w:r w:rsidR="0099351E">
        <w:rPr>
          <w:rFonts w:hint="eastAsia"/>
        </w:rPr>
        <w:t>3.</w:t>
      </w:r>
      <w:r w:rsidR="0099351E">
        <w:t xml:space="preserve"> 3.12</w:t>
      </w:r>
      <w:r w:rsidR="0099351E">
        <w:rPr>
          <w:rFonts w:hint="eastAsia"/>
        </w:rPr>
        <w:t>単位</w:t>
      </w:r>
      <w:r w:rsidRPr="00FF3575">
        <w:rPr>
          <w:rFonts w:hint="eastAsia"/>
        </w:rPr>
        <w:t>コード」に準拠する。</w:t>
      </w:r>
    </w:p>
    <w:p w14:paraId="3D420BF6" w14:textId="77777777" w:rsidR="003C5EB1" w:rsidRPr="00FF3575" w:rsidRDefault="003C5EB1" w:rsidP="003C5EB1">
      <w:pPr>
        <w:spacing w:line="240" w:lineRule="exact"/>
      </w:pPr>
      <w:r w:rsidRPr="00FF3575">
        <w:rPr>
          <w:rFonts w:hint="eastAsia"/>
        </w:rPr>
        <w:t>・ただし、</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29D19F5B" w14:textId="14DF64BA" w:rsidR="003C5EB1" w:rsidRPr="00FF3575" w:rsidRDefault="003C5EB1" w:rsidP="003C5EB1">
      <w:pPr>
        <w:spacing w:line="240" w:lineRule="exact"/>
        <w:ind w:left="113" w:hanging="113"/>
      </w:pPr>
      <w:r w:rsidRPr="00FF3575">
        <w:rPr>
          <w:rFonts w:hint="eastAsia"/>
        </w:rPr>
        <w:t>・半角文字を使用する場合、「</w:t>
      </w:r>
      <w:r w:rsidR="00BE14D7" w:rsidRPr="002F2CCB">
        <w:rPr>
          <w:color w:val="FF0000"/>
        </w:rPr>
        <w:t>B.</w:t>
      </w:r>
      <w:r w:rsidRPr="00FF3575">
        <w:t>I.</w:t>
      </w:r>
      <w:r w:rsidRPr="00FF3575">
        <w:rPr>
          <w:rFonts w:hint="eastAsia"/>
        </w:rPr>
        <w:t>シンタックスルール」に記載した「【</w:t>
      </w:r>
      <w:r w:rsidR="00BE14D7" w:rsidRPr="002F2CCB">
        <w:rPr>
          <w:rFonts w:hint="eastAsia"/>
          <w:color w:val="FF0000"/>
        </w:rPr>
        <w:t>重要事項</w:t>
      </w:r>
      <w:r w:rsidR="00BE14D7" w:rsidRPr="002F2CCB">
        <w:rPr>
          <w:color w:val="FF0000"/>
        </w:rPr>
        <w:t>3</w:t>
      </w:r>
      <w:r w:rsidRPr="00FF3575">
        <w:rPr>
          <w:rFonts w:hint="eastAsia"/>
        </w:rPr>
        <w:t>】単位の記載について」を遵守する。</w:t>
      </w:r>
    </w:p>
    <w:p w14:paraId="69DB285E" w14:textId="5927F0EF" w:rsidR="003C5EB1" w:rsidRPr="00FF3575" w:rsidRDefault="003C5EB1" w:rsidP="003C5EB1">
      <w:pPr>
        <w:spacing w:line="240" w:lineRule="exact"/>
        <w:ind w:left="113" w:hanging="113"/>
      </w:pPr>
      <w:r w:rsidRPr="00FF3575">
        <w:rPr>
          <w:rFonts w:hint="eastAsia"/>
        </w:rPr>
        <w:t>・一部の資材に関しては、</w:t>
      </w:r>
      <w:r w:rsidR="00517F7A">
        <w:rPr>
          <w:rFonts w:hint="eastAsia"/>
        </w:rPr>
        <w:t>次表参照</w:t>
      </w:r>
      <w:r w:rsidRPr="00FF3575">
        <w:rPr>
          <w:rFonts w:hint="eastAsia"/>
        </w:rPr>
        <w:t>に指定された単位を使用しなければならない。</w:t>
      </w:r>
    </w:p>
    <w:p w14:paraId="17A894D6" w14:textId="77777777" w:rsidR="003C5EB1" w:rsidRPr="00FF3575" w:rsidRDefault="003C5EB1" w:rsidP="003C5EB1">
      <w:pPr>
        <w:spacing w:line="240" w:lineRule="exact"/>
        <w:ind w:left="113" w:hanging="113"/>
      </w:pPr>
      <w:r w:rsidRPr="00FF3575">
        <w:rPr>
          <w:rFonts w:hint="eastAsia"/>
        </w:rPr>
        <w:t>・記載内容が前行と同じ場合も、「〃」、「同」、「同上」等は使用しない。</w:t>
      </w:r>
    </w:p>
    <w:p w14:paraId="3962A4CB" w14:textId="77777777" w:rsidR="003C5EB1" w:rsidRPr="00FF3575" w:rsidRDefault="003C5EB1" w:rsidP="003C5EB1">
      <w:pPr>
        <w:spacing w:line="240" w:lineRule="exact"/>
        <w:ind w:left="113" w:hanging="113"/>
      </w:pPr>
    </w:p>
    <w:p w14:paraId="1858CB6D" w14:textId="02FCB392" w:rsidR="003C5EB1" w:rsidRPr="00FF3575" w:rsidRDefault="002E7469" w:rsidP="002E7469">
      <w:pPr>
        <w:pStyle w:val="af3"/>
      </w:pPr>
      <w:r w:rsidRPr="00FF3575">
        <w:rPr>
          <w:rFonts w:hint="eastAsia"/>
        </w:rPr>
        <w:lastRenderedPageBreak/>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18</w:t>
      </w:r>
      <w:r w:rsidRPr="00FF3575">
        <w:fldChar w:fldCharType="end"/>
      </w:r>
      <w:r w:rsidRPr="00FF3575">
        <w:rPr>
          <w:rFonts w:hint="eastAsia"/>
        </w:rPr>
        <w:t xml:space="preserve">　</w:t>
      </w:r>
      <w:r w:rsidR="003C5EB1" w:rsidRPr="00FF3575">
        <w:rPr>
          <w:rFonts w:hint="eastAsia"/>
        </w:rPr>
        <w:t xml:space="preserve"> [1219]明細数量単位に使用可能な単位（資機材種類別）</w:t>
      </w:r>
    </w:p>
    <w:p w14:paraId="2180D99C" w14:textId="77777777" w:rsidR="003C5EB1" w:rsidRPr="00FF3575" w:rsidRDefault="003C5EB1" w:rsidP="003C5EB1">
      <w:pPr>
        <w:spacing w:line="240" w:lineRule="exact"/>
        <w:rPr>
          <w:sz w:val="18"/>
        </w:rPr>
      </w:pPr>
      <w:r w:rsidRPr="00FF3575">
        <w:rPr>
          <w:noProof/>
        </w:rPr>
        <w:drawing>
          <wp:anchor distT="0" distB="0" distL="114300" distR="114300" simplePos="0" relativeHeight="251576832" behindDoc="0" locked="0" layoutInCell="1" allowOverlap="1" wp14:anchorId="6BD964F2" wp14:editId="1C46AA1E">
            <wp:simplePos x="0" y="0"/>
            <wp:positionH relativeFrom="column">
              <wp:posOffset>186690</wp:posOffset>
            </wp:positionH>
            <wp:positionV relativeFrom="paragraph">
              <wp:posOffset>57785</wp:posOffset>
            </wp:positionV>
            <wp:extent cx="5067300" cy="7267575"/>
            <wp:effectExtent l="0" t="0" r="0" b="9525"/>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67300" cy="726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8F44F" w14:textId="77777777" w:rsidR="003C5EB1" w:rsidRPr="00FF3575" w:rsidRDefault="003C5EB1" w:rsidP="003C5EB1">
      <w:pPr>
        <w:spacing w:line="240" w:lineRule="exact"/>
        <w:rPr>
          <w:sz w:val="18"/>
        </w:rPr>
      </w:pPr>
    </w:p>
    <w:p w14:paraId="29317535" w14:textId="77777777" w:rsidR="003C5EB1" w:rsidRPr="00FF3575" w:rsidRDefault="003C5EB1" w:rsidP="003C5EB1">
      <w:pPr>
        <w:spacing w:line="240" w:lineRule="exact"/>
        <w:rPr>
          <w:sz w:val="18"/>
        </w:rPr>
      </w:pPr>
    </w:p>
    <w:p w14:paraId="696A4B6B" w14:textId="77777777" w:rsidR="003C5EB1" w:rsidRPr="00FF3575" w:rsidRDefault="003C5EB1" w:rsidP="003C5EB1">
      <w:pPr>
        <w:spacing w:line="240" w:lineRule="exact"/>
        <w:rPr>
          <w:sz w:val="18"/>
        </w:rPr>
      </w:pPr>
    </w:p>
    <w:p w14:paraId="2DDC278E" w14:textId="77777777" w:rsidR="003C5EB1" w:rsidRPr="00FF3575" w:rsidRDefault="003C5EB1" w:rsidP="003C5EB1">
      <w:pPr>
        <w:spacing w:line="240" w:lineRule="exact"/>
        <w:rPr>
          <w:sz w:val="18"/>
        </w:rPr>
      </w:pPr>
    </w:p>
    <w:p w14:paraId="71E64AB3" w14:textId="77777777" w:rsidR="003C5EB1" w:rsidRPr="00FF3575" w:rsidRDefault="003C5EB1" w:rsidP="003C5EB1">
      <w:pPr>
        <w:spacing w:line="240" w:lineRule="exact"/>
        <w:rPr>
          <w:sz w:val="18"/>
        </w:rPr>
      </w:pPr>
    </w:p>
    <w:p w14:paraId="2ACCA63F" w14:textId="77777777" w:rsidR="003C5EB1" w:rsidRPr="00FF3575" w:rsidRDefault="003C5EB1" w:rsidP="003C5EB1">
      <w:pPr>
        <w:spacing w:line="240" w:lineRule="exact"/>
        <w:rPr>
          <w:sz w:val="18"/>
        </w:rPr>
      </w:pPr>
    </w:p>
    <w:p w14:paraId="0812840D" w14:textId="77777777" w:rsidR="003C5EB1" w:rsidRPr="00FF3575" w:rsidRDefault="003C5EB1" w:rsidP="003C5EB1">
      <w:pPr>
        <w:spacing w:line="240" w:lineRule="exact"/>
        <w:rPr>
          <w:sz w:val="18"/>
        </w:rPr>
      </w:pPr>
    </w:p>
    <w:p w14:paraId="49608CF0" w14:textId="77777777" w:rsidR="003C5EB1" w:rsidRPr="00FF3575" w:rsidRDefault="003C5EB1" w:rsidP="003C5EB1">
      <w:pPr>
        <w:spacing w:line="240" w:lineRule="exact"/>
        <w:rPr>
          <w:sz w:val="18"/>
        </w:rPr>
      </w:pPr>
    </w:p>
    <w:p w14:paraId="180B9F18" w14:textId="77777777" w:rsidR="003C5EB1" w:rsidRPr="00FF3575" w:rsidRDefault="003C5EB1" w:rsidP="003C5EB1">
      <w:pPr>
        <w:spacing w:line="240" w:lineRule="exact"/>
        <w:rPr>
          <w:sz w:val="18"/>
        </w:rPr>
      </w:pPr>
    </w:p>
    <w:p w14:paraId="10E30F46" w14:textId="77777777" w:rsidR="003C5EB1" w:rsidRPr="00FF3575" w:rsidRDefault="003C5EB1" w:rsidP="003C5EB1">
      <w:pPr>
        <w:spacing w:line="240" w:lineRule="exact"/>
        <w:rPr>
          <w:sz w:val="18"/>
        </w:rPr>
      </w:pPr>
    </w:p>
    <w:p w14:paraId="71CDA2B4" w14:textId="77777777" w:rsidR="003C5EB1" w:rsidRPr="00FF3575" w:rsidRDefault="003C5EB1" w:rsidP="003C5EB1">
      <w:pPr>
        <w:spacing w:line="240" w:lineRule="exact"/>
        <w:rPr>
          <w:sz w:val="18"/>
        </w:rPr>
      </w:pPr>
    </w:p>
    <w:p w14:paraId="78E7CF05" w14:textId="77777777" w:rsidR="003C5EB1" w:rsidRPr="00FF3575" w:rsidRDefault="003C5EB1" w:rsidP="003C5EB1">
      <w:pPr>
        <w:spacing w:line="240" w:lineRule="exact"/>
        <w:rPr>
          <w:sz w:val="18"/>
        </w:rPr>
      </w:pPr>
    </w:p>
    <w:p w14:paraId="6FFDE7ED" w14:textId="77777777" w:rsidR="003C5EB1" w:rsidRPr="00FF3575" w:rsidRDefault="003C5EB1" w:rsidP="003C5EB1">
      <w:pPr>
        <w:spacing w:line="240" w:lineRule="exact"/>
        <w:rPr>
          <w:sz w:val="18"/>
        </w:rPr>
      </w:pPr>
    </w:p>
    <w:p w14:paraId="7AB76BB3" w14:textId="77777777" w:rsidR="003C5EB1" w:rsidRPr="00FF3575" w:rsidRDefault="003C5EB1" w:rsidP="003C5EB1">
      <w:pPr>
        <w:spacing w:line="240" w:lineRule="exact"/>
        <w:rPr>
          <w:sz w:val="18"/>
        </w:rPr>
      </w:pPr>
    </w:p>
    <w:p w14:paraId="69ABB4ED" w14:textId="77777777" w:rsidR="003C5EB1" w:rsidRPr="00FF3575" w:rsidRDefault="003C5EB1" w:rsidP="003C5EB1">
      <w:pPr>
        <w:spacing w:line="240" w:lineRule="exact"/>
        <w:rPr>
          <w:sz w:val="18"/>
        </w:rPr>
      </w:pPr>
    </w:p>
    <w:p w14:paraId="7B48CE85" w14:textId="77777777" w:rsidR="003C5EB1" w:rsidRPr="00FF3575" w:rsidRDefault="003C5EB1" w:rsidP="003C5EB1">
      <w:pPr>
        <w:spacing w:line="240" w:lineRule="exact"/>
        <w:rPr>
          <w:sz w:val="18"/>
        </w:rPr>
      </w:pPr>
    </w:p>
    <w:p w14:paraId="3327D022" w14:textId="77777777" w:rsidR="003C5EB1" w:rsidRPr="00FF3575" w:rsidRDefault="003C5EB1" w:rsidP="003C5EB1">
      <w:pPr>
        <w:spacing w:line="240" w:lineRule="exact"/>
        <w:rPr>
          <w:sz w:val="18"/>
        </w:rPr>
      </w:pPr>
    </w:p>
    <w:p w14:paraId="19688018" w14:textId="77777777" w:rsidR="003C5EB1" w:rsidRPr="00FF3575" w:rsidRDefault="003C5EB1" w:rsidP="003C5EB1">
      <w:pPr>
        <w:spacing w:line="240" w:lineRule="exact"/>
        <w:rPr>
          <w:sz w:val="18"/>
        </w:rPr>
      </w:pPr>
    </w:p>
    <w:p w14:paraId="5906E718" w14:textId="77777777" w:rsidR="003C5EB1" w:rsidRPr="00FF3575" w:rsidRDefault="003C5EB1" w:rsidP="003C5EB1">
      <w:pPr>
        <w:spacing w:line="240" w:lineRule="exact"/>
        <w:rPr>
          <w:sz w:val="18"/>
        </w:rPr>
      </w:pPr>
    </w:p>
    <w:p w14:paraId="78DC5D68" w14:textId="77777777" w:rsidR="003C5EB1" w:rsidRPr="00FF3575" w:rsidRDefault="003C5EB1" w:rsidP="003C5EB1">
      <w:pPr>
        <w:spacing w:line="240" w:lineRule="exact"/>
        <w:rPr>
          <w:sz w:val="18"/>
        </w:rPr>
      </w:pPr>
    </w:p>
    <w:p w14:paraId="38F848E1" w14:textId="77777777" w:rsidR="003C5EB1" w:rsidRPr="00FF3575" w:rsidRDefault="003C5EB1" w:rsidP="003C5EB1">
      <w:pPr>
        <w:spacing w:line="240" w:lineRule="exact"/>
        <w:rPr>
          <w:sz w:val="18"/>
        </w:rPr>
      </w:pPr>
    </w:p>
    <w:p w14:paraId="2810C15F" w14:textId="77777777" w:rsidR="003C5EB1" w:rsidRPr="00FF3575" w:rsidRDefault="003C5EB1" w:rsidP="003C5EB1">
      <w:pPr>
        <w:spacing w:line="240" w:lineRule="exact"/>
        <w:rPr>
          <w:sz w:val="18"/>
        </w:rPr>
      </w:pPr>
    </w:p>
    <w:p w14:paraId="25D726FD" w14:textId="77777777" w:rsidR="003C5EB1" w:rsidRPr="00FF3575" w:rsidRDefault="003C5EB1" w:rsidP="003C5EB1">
      <w:pPr>
        <w:spacing w:line="240" w:lineRule="exact"/>
        <w:rPr>
          <w:sz w:val="18"/>
        </w:rPr>
      </w:pPr>
    </w:p>
    <w:p w14:paraId="49FF8AB5" w14:textId="77777777" w:rsidR="003C5EB1" w:rsidRPr="00FF3575" w:rsidRDefault="003C5EB1" w:rsidP="003C5EB1">
      <w:pPr>
        <w:spacing w:line="240" w:lineRule="exact"/>
        <w:rPr>
          <w:sz w:val="18"/>
        </w:rPr>
      </w:pPr>
    </w:p>
    <w:p w14:paraId="6B791093" w14:textId="77777777" w:rsidR="003C5EB1" w:rsidRPr="00FF3575" w:rsidRDefault="003C5EB1" w:rsidP="003C5EB1">
      <w:pPr>
        <w:spacing w:line="240" w:lineRule="exact"/>
        <w:rPr>
          <w:sz w:val="18"/>
        </w:rPr>
      </w:pPr>
    </w:p>
    <w:p w14:paraId="1E7DDAE7" w14:textId="77777777" w:rsidR="003C5EB1" w:rsidRPr="00FF3575" w:rsidRDefault="003C5EB1" w:rsidP="003C5EB1">
      <w:pPr>
        <w:spacing w:line="240" w:lineRule="exact"/>
        <w:rPr>
          <w:sz w:val="18"/>
        </w:rPr>
      </w:pPr>
    </w:p>
    <w:p w14:paraId="5D43A15D" w14:textId="77777777" w:rsidR="003C5EB1" w:rsidRPr="00FF3575" w:rsidRDefault="003C5EB1" w:rsidP="003C5EB1">
      <w:pPr>
        <w:spacing w:line="240" w:lineRule="exact"/>
        <w:rPr>
          <w:sz w:val="18"/>
        </w:rPr>
      </w:pPr>
    </w:p>
    <w:p w14:paraId="069257A3" w14:textId="77777777" w:rsidR="003C5EB1" w:rsidRPr="00FF3575" w:rsidRDefault="003C5EB1" w:rsidP="003C5EB1">
      <w:pPr>
        <w:spacing w:line="240" w:lineRule="exact"/>
        <w:rPr>
          <w:sz w:val="18"/>
        </w:rPr>
      </w:pPr>
    </w:p>
    <w:p w14:paraId="3738BC71" w14:textId="77777777" w:rsidR="003C5EB1" w:rsidRPr="00FF3575" w:rsidRDefault="003C5EB1" w:rsidP="003C5EB1">
      <w:pPr>
        <w:spacing w:line="240" w:lineRule="exact"/>
        <w:rPr>
          <w:sz w:val="18"/>
        </w:rPr>
      </w:pPr>
    </w:p>
    <w:p w14:paraId="16A205AF" w14:textId="77777777" w:rsidR="003C5EB1" w:rsidRPr="00FF3575" w:rsidRDefault="003C5EB1" w:rsidP="003C5EB1">
      <w:pPr>
        <w:spacing w:line="240" w:lineRule="exact"/>
        <w:rPr>
          <w:sz w:val="18"/>
        </w:rPr>
      </w:pPr>
    </w:p>
    <w:p w14:paraId="60C0BAC0" w14:textId="77777777" w:rsidR="003C5EB1" w:rsidRPr="00FF3575" w:rsidRDefault="003C5EB1" w:rsidP="003C5EB1">
      <w:pPr>
        <w:spacing w:line="240" w:lineRule="exact"/>
        <w:rPr>
          <w:sz w:val="18"/>
        </w:rPr>
      </w:pPr>
    </w:p>
    <w:p w14:paraId="5CC95015" w14:textId="77777777" w:rsidR="003C5EB1" w:rsidRPr="00FF3575" w:rsidRDefault="003C5EB1" w:rsidP="003C5EB1">
      <w:pPr>
        <w:spacing w:line="240" w:lineRule="exact"/>
        <w:rPr>
          <w:sz w:val="18"/>
        </w:rPr>
      </w:pPr>
    </w:p>
    <w:p w14:paraId="32122AE5" w14:textId="77777777" w:rsidR="003C5EB1" w:rsidRPr="00FF3575" w:rsidRDefault="003C5EB1" w:rsidP="003C5EB1">
      <w:pPr>
        <w:spacing w:line="240" w:lineRule="exact"/>
        <w:rPr>
          <w:sz w:val="18"/>
        </w:rPr>
      </w:pPr>
    </w:p>
    <w:p w14:paraId="7E0450EE" w14:textId="77777777" w:rsidR="003C5EB1" w:rsidRPr="00FF3575" w:rsidRDefault="003C5EB1" w:rsidP="003C5EB1">
      <w:pPr>
        <w:spacing w:line="240" w:lineRule="exact"/>
        <w:rPr>
          <w:sz w:val="18"/>
        </w:rPr>
      </w:pPr>
    </w:p>
    <w:p w14:paraId="06A1AE14" w14:textId="77777777" w:rsidR="003C5EB1" w:rsidRPr="00FF3575" w:rsidRDefault="003C5EB1" w:rsidP="003C5EB1">
      <w:pPr>
        <w:spacing w:line="240" w:lineRule="exact"/>
        <w:rPr>
          <w:sz w:val="18"/>
        </w:rPr>
      </w:pPr>
    </w:p>
    <w:p w14:paraId="039FF33C" w14:textId="77777777" w:rsidR="003C5EB1" w:rsidRPr="00FF3575" w:rsidRDefault="003C5EB1" w:rsidP="003C5EB1">
      <w:pPr>
        <w:spacing w:line="240" w:lineRule="exact"/>
        <w:rPr>
          <w:sz w:val="18"/>
        </w:rPr>
      </w:pPr>
    </w:p>
    <w:p w14:paraId="2A430097" w14:textId="77777777" w:rsidR="003C5EB1" w:rsidRPr="00FF3575" w:rsidRDefault="003C5EB1" w:rsidP="003C5EB1">
      <w:pPr>
        <w:spacing w:line="240" w:lineRule="exact"/>
        <w:rPr>
          <w:sz w:val="18"/>
        </w:rPr>
      </w:pPr>
    </w:p>
    <w:p w14:paraId="677A78BF" w14:textId="77777777" w:rsidR="003C5EB1" w:rsidRPr="00FF3575" w:rsidRDefault="003C5EB1" w:rsidP="003C5EB1">
      <w:pPr>
        <w:spacing w:line="240" w:lineRule="exact"/>
        <w:rPr>
          <w:sz w:val="18"/>
        </w:rPr>
      </w:pPr>
    </w:p>
    <w:p w14:paraId="607713B2" w14:textId="77777777" w:rsidR="003C5EB1" w:rsidRPr="00FF3575" w:rsidRDefault="003C5EB1" w:rsidP="003C5EB1">
      <w:pPr>
        <w:spacing w:line="240" w:lineRule="exact"/>
        <w:rPr>
          <w:sz w:val="18"/>
        </w:rPr>
      </w:pPr>
    </w:p>
    <w:p w14:paraId="533B8B79" w14:textId="77777777" w:rsidR="003C5EB1" w:rsidRPr="00FF3575" w:rsidRDefault="003C5EB1" w:rsidP="003C5EB1">
      <w:pPr>
        <w:spacing w:line="240" w:lineRule="exact"/>
        <w:rPr>
          <w:sz w:val="18"/>
        </w:rPr>
      </w:pPr>
    </w:p>
    <w:p w14:paraId="2E628BCE" w14:textId="77777777" w:rsidR="003C5EB1" w:rsidRPr="00FF3575" w:rsidRDefault="003C5EB1" w:rsidP="003C5EB1">
      <w:pPr>
        <w:spacing w:line="240" w:lineRule="exact"/>
        <w:rPr>
          <w:sz w:val="18"/>
        </w:rPr>
      </w:pPr>
    </w:p>
    <w:p w14:paraId="159A386D" w14:textId="77777777" w:rsidR="003C5EB1" w:rsidRPr="00FF3575" w:rsidRDefault="003C5EB1" w:rsidP="003C5EB1">
      <w:pPr>
        <w:spacing w:line="240" w:lineRule="exact"/>
        <w:rPr>
          <w:sz w:val="18"/>
        </w:rPr>
      </w:pPr>
    </w:p>
    <w:p w14:paraId="5873783A" w14:textId="77777777" w:rsidR="003C5EB1" w:rsidRPr="00FF3575" w:rsidRDefault="003C5EB1" w:rsidP="003C5EB1">
      <w:pPr>
        <w:spacing w:line="240" w:lineRule="exact"/>
        <w:rPr>
          <w:sz w:val="18"/>
        </w:rPr>
      </w:pPr>
    </w:p>
    <w:p w14:paraId="60D81F9C" w14:textId="77777777" w:rsidR="003C5EB1" w:rsidRPr="00FF3575" w:rsidRDefault="003C5EB1" w:rsidP="003C5EB1">
      <w:pPr>
        <w:spacing w:line="240" w:lineRule="exact"/>
        <w:rPr>
          <w:sz w:val="18"/>
        </w:rPr>
      </w:pPr>
    </w:p>
    <w:p w14:paraId="5E419C01" w14:textId="77777777" w:rsidR="003C5EB1" w:rsidRPr="00FF3575" w:rsidRDefault="003C5EB1" w:rsidP="003C5EB1">
      <w:pPr>
        <w:spacing w:line="240" w:lineRule="exact"/>
        <w:rPr>
          <w:sz w:val="18"/>
        </w:rPr>
      </w:pPr>
    </w:p>
    <w:p w14:paraId="160AC7A1" w14:textId="77777777" w:rsidR="003C5EB1" w:rsidRPr="00FF3575" w:rsidRDefault="003C5EB1" w:rsidP="003C5EB1">
      <w:pPr>
        <w:spacing w:line="240" w:lineRule="exact"/>
        <w:rPr>
          <w:sz w:val="18"/>
        </w:rPr>
      </w:pPr>
    </w:p>
    <w:p w14:paraId="3699293B" w14:textId="77777777" w:rsidR="003C5EB1" w:rsidRPr="00FF3575" w:rsidRDefault="003C5EB1" w:rsidP="003C5EB1">
      <w:pPr>
        <w:spacing w:line="240" w:lineRule="exact"/>
        <w:rPr>
          <w:sz w:val="18"/>
        </w:rPr>
      </w:pPr>
    </w:p>
    <w:p w14:paraId="2CCF89B0" w14:textId="77777777" w:rsidR="003C5EB1" w:rsidRPr="00FF3575" w:rsidRDefault="003C5EB1" w:rsidP="003C5EB1">
      <w:pPr>
        <w:spacing w:line="240" w:lineRule="exact"/>
        <w:rPr>
          <w:sz w:val="18"/>
        </w:rPr>
      </w:pPr>
    </w:p>
    <w:p w14:paraId="30E1E2D4" w14:textId="77777777" w:rsidR="003C5EB1" w:rsidRPr="00FF3575" w:rsidRDefault="003C5EB1" w:rsidP="003C5EB1">
      <w:pPr>
        <w:spacing w:line="240" w:lineRule="exact"/>
      </w:pPr>
      <w:r w:rsidRPr="00FF3575">
        <w:t>*</w:t>
      </w:r>
      <w:r w:rsidRPr="00FF3575">
        <w:rPr>
          <w:rFonts w:hint="eastAsia"/>
        </w:rPr>
        <w:t>1</w:t>
      </w:r>
      <w:r w:rsidRPr="00FF3575">
        <w:rPr>
          <w:rFonts w:hint="eastAsia"/>
        </w:rPr>
        <w:t>配管材料（継手類、接合材、支持金物、スリーブ）を除く。</w:t>
      </w:r>
    </w:p>
    <w:p w14:paraId="64C7BA34" w14:textId="77777777" w:rsidR="003C5EB1" w:rsidRPr="00FF3575" w:rsidRDefault="003C5EB1" w:rsidP="003C5EB1">
      <w:pPr>
        <w:spacing w:line="240" w:lineRule="exact"/>
      </w:pPr>
      <w:r w:rsidRPr="00FF3575">
        <w:t>*</w:t>
      </w:r>
      <w:r w:rsidRPr="00FF3575">
        <w:rPr>
          <w:rFonts w:hint="eastAsia"/>
        </w:rPr>
        <w:t>2</w:t>
      </w:r>
      <w:r w:rsidRPr="00FF3575">
        <w:rPr>
          <w:rFonts w:hint="eastAsia"/>
        </w:rPr>
        <w:t>配管材料（継手類、接合材、支持金物、スリーブ）を除く。</w:t>
      </w:r>
    </w:p>
    <w:p w14:paraId="5D3F38E7" w14:textId="77777777" w:rsidR="003C5EB1" w:rsidRPr="00FF3575" w:rsidRDefault="003C5EB1" w:rsidP="003C5EB1">
      <w:pPr>
        <w:spacing w:line="240" w:lineRule="exact"/>
        <w:ind w:left="284"/>
      </w:pPr>
      <w:r w:rsidRPr="00FF3575">
        <w:rPr>
          <w:rFonts w:hint="eastAsia"/>
        </w:rPr>
        <w:t>また、</w:t>
      </w:r>
      <w:r w:rsidRPr="00FF3575">
        <w:t>No.</w:t>
      </w:r>
      <w:r w:rsidRPr="00FF3575">
        <w:rPr>
          <w:rFonts w:hint="eastAsia"/>
        </w:rPr>
        <w:t>8</w:t>
      </w:r>
      <w:r w:rsidRPr="00FF3575">
        <w:rPr>
          <w:rFonts w:hint="eastAsia"/>
        </w:rPr>
        <w:t>（鋳鉄管）、</w:t>
      </w:r>
      <w:r w:rsidRPr="00FF3575">
        <w:t>No.</w:t>
      </w:r>
      <w:r w:rsidRPr="00FF3575">
        <w:rPr>
          <w:rFonts w:hint="eastAsia"/>
        </w:rPr>
        <w:t>9</w:t>
      </w:r>
      <w:r w:rsidRPr="00FF3575">
        <w:rPr>
          <w:rFonts w:hint="eastAsia"/>
        </w:rPr>
        <w:t>（排水用耐火二層管）、</w:t>
      </w:r>
      <w:r w:rsidRPr="00FF3575">
        <w:t>No.</w:t>
      </w:r>
      <w:r w:rsidRPr="00FF3575">
        <w:rPr>
          <w:rFonts w:hint="eastAsia"/>
        </w:rPr>
        <w:t>10</w:t>
      </w:r>
      <w:r w:rsidRPr="00FF3575">
        <w:rPr>
          <w:rFonts w:hint="eastAsia"/>
        </w:rPr>
        <w:t>（ヒューム管）、および</w:t>
      </w:r>
      <w:r w:rsidRPr="00FF3575">
        <w:t>No.1</w:t>
      </w:r>
      <w:r w:rsidRPr="00FF3575">
        <w:rPr>
          <w:rFonts w:hint="eastAsia"/>
        </w:rPr>
        <w:t>1</w:t>
      </w:r>
      <w:r w:rsidRPr="00FF3575">
        <w:rPr>
          <w:rFonts w:hint="eastAsia"/>
        </w:rPr>
        <w:t>（コンクリート製透水管）を除く。</w:t>
      </w:r>
    </w:p>
    <w:p w14:paraId="5D76D1DA" w14:textId="77777777" w:rsidR="003C5EB1" w:rsidRPr="00FF3575" w:rsidRDefault="003C5EB1" w:rsidP="003C5EB1">
      <w:pPr>
        <w:spacing w:line="240" w:lineRule="exact"/>
      </w:pPr>
      <w:r w:rsidRPr="00FF3575">
        <w:lastRenderedPageBreak/>
        <w:t>*</w:t>
      </w:r>
      <w:r w:rsidRPr="00FF3575">
        <w:rPr>
          <w:rFonts w:hint="eastAsia"/>
        </w:rPr>
        <w:t>3</w:t>
      </w:r>
      <w:r w:rsidRPr="00FF3575">
        <w:rPr>
          <w:rFonts w:hint="eastAsia"/>
        </w:rPr>
        <w:t>配管材料（継手類、接合材、支持金物、スリーブ）のみ該当。</w:t>
      </w:r>
    </w:p>
    <w:p w14:paraId="325D9387" w14:textId="77777777" w:rsidR="003C5EB1" w:rsidRPr="00FF3575" w:rsidRDefault="003C5EB1" w:rsidP="003C5EB1">
      <w:pPr>
        <w:spacing w:line="240" w:lineRule="exact"/>
      </w:pPr>
      <w:r w:rsidRPr="00FF3575">
        <w:t>*</w:t>
      </w:r>
      <w:r w:rsidRPr="00FF3575">
        <w:rPr>
          <w:rFonts w:hint="eastAsia"/>
        </w:rPr>
        <w:t>4</w:t>
      </w:r>
      <w:r w:rsidRPr="00FF3575">
        <w:rPr>
          <w:rFonts w:hint="eastAsia"/>
        </w:rPr>
        <w:t>チャンバー類のボックスのみ該当。</w:t>
      </w:r>
    </w:p>
    <w:p w14:paraId="4AF17B2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7F814FE" w14:textId="77777777" w:rsidTr="003C5EB1">
        <w:trPr>
          <w:cantSplit/>
        </w:trPr>
        <w:tc>
          <w:tcPr>
            <w:tcW w:w="8739" w:type="dxa"/>
          </w:tcPr>
          <w:p w14:paraId="2D0DA011" w14:textId="77777777" w:rsidR="003C5EB1" w:rsidRPr="00FF3575" w:rsidRDefault="003C5EB1" w:rsidP="003C5EB1">
            <w:r w:rsidRPr="00FF3575">
              <w:t>[</w:t>
            </w:r>
            <w:bookmarkStart w:id="452" w:name="ID_1222_Ⅲ"/>
            <w:r w:rsidRPr="00FF3575">
              <w:t>1222</w:t>
            </w:r>
            <w:bookmarkEnd w:id="452"/>
            <w:r w:rsidRPr="00FF3575">
              <w:t>]</w:t>
            </w:r>
            <w:r w:rsidRPr="00FF3575">
              <w:rPr>
                <w:rFonts w:hint="eastAsia"/>
              </w:rPr>
              <w:t>単価</w:t>
            </w:r>
          </w:p>
          <w:p w14:paraId="7EC28869" w14:textId="77777777" w:rsidR="003C5EB1" w:rsidRPr="00FF3575" w:rsidRDefault="003C5EB1" w:rsidP="003C5EB1">
            <w:r w:rsidRPr="00FF3575">
              <w:rPr>
                <w:rFonts w:hint="eastAsia"/>
              </w:rPr>
              <w:t xml:space="preserve">　</w:t>
            </w:r>
            <w:r w:rsidRPr="00FF3575">
              <w:rPr>
                <w:rFonts w:hint="eastAsia"/>
              </w:rPr>
              <w:t>[1218]</w:t>
            </w:r>
            <w:r w:rsidRPr="00FF3575">
              <w:rPr>
                <w:rFonts w:hint="eastAsia"/>
              </w:rPr>
              <w:t>明細数量</w:t>
            </w:r>
            <w:r w:rsidRPr="00FF3575">
              <w:rPr>
                <w:rFonts w:hint="eastAsia"/>
              </w:rPr>
              <w:t>1</w:t>
            </w:r>
            <w:r w:rsidRPr="00FF3575">
              <w:rPr>
                <w:rFonts w:hint="eastAsia"/>
              </w:rPr>
              <w:t>単位あたりの価格。</w:t>
            </w:r>
          </w:p>
        </w:tc>
      </w:tr>
    </w:tbl>
    <w:p w14:paraId="5349F6AA" w14:textId="77777777" w:rsidR="003C5EB1" w:rsidRPr="00FF3575" w:rsidRDefault="003C5EB1" w:rsidP="003C5EB1">
      <w:pPr>
        <w:spacing w:line="240" w:lineRule="exact"/>
        <w:ind w:left="113" w:hanging="113"/>
      </w:pPr>
      <w:r w:rsidRPr="00FF3575">
        <w:rPr>
          <w:rFonts w:hint="eastAsia"/>
        </w:rPr>
        <w:t>・単位は円。</w:t>
      </w:r>
    </w:p>
    <w:p w14:paraId="5788BFE8" w14:textId="77777777" w:rsidR="003C5EB1" w:rsidRPr="00FF3575" w:rsidRDefault="003C5EB1" w:rsidP="003C5EB1">
      <w:pPr>
        <w:spacing w:line="240" w:lineRule="exact"/>
        <w:ind w:left="113" w:hanging="113"/>
      </w:pPr>
      <w:r w:rsidRPr="00FF3575">
        <w:rPr>
          <w:rFonts w:hint="eastAsia"/>
        </w:rPr>
        <w:t>・</w:t>
      </w:r>
      <w:r w:rsidRPr="00FF3575">
        <w:rPr>
          <w:rFonts w:hint="eastAsia"/>
        </w:rPr>
        <w:t>[1218]</w:t>
      </w:r>
      <w:r w:rsidRPr="00FF3575">
        <w:rPr>
          <w:rFonts w:hint="eastAsia"/>
        </w:rPr>
        <w:t>明細数量が</w:t>
      </w:r>
      <w:r w:rsidRPr="00FF3575">
        <w:rPr>
          <w:rFonts w:hint="eastAsia"/>
        </w:rPr>
        <w:t>1</w:t>
      </w:r>
      <w:r w:rsidRPr="00FF3575">
        <w:rPr>
          <w:rFonts w:hint="eastAsia"/>
        </w:rPr>
        <w:t>の場合も単価は記載する。</w:t>
      </w:r>
    </w:p>
    <w:p w14:paraId="3437138E" w14:textId="77777777" w:rsidR="003C5EB1" w:rsidRPr="00FF3575" w:rsidRDefault="003C5EB1" w:rsidP="003C5EB1">
      <w:pPr>
        <w:spacing w:line="240" w:lineRule="exact"/>
        <w:ind w:left="113" w:hanging="113"/>
      </w:pPr>
      <w:r w:rsidRPr="00FF3575">
        <w:rPr>
          <w:rFonts w:hint="eastAsia"/>
        </w:rPr>
        <w:t>・本体行が別途工事や建築工事等の取引となる場合、</w:t>
      </w:r>
      <w:r w:rsidRPr="00FF3575">
        <w:rPr>
          <w:rFonts w:hint="eastAsia"/>
        </w:rPr>
        <w:t>"0"</w:t>
      </w:r>
      <w:r w:rsidRPr="00FF3575">
        <w:rPr>
          <w:rFonts w:hint="eastAsia"/>
        </w:rPr>
        <w:t>を記載する。</w:t>
      </w:r>
    </w:p>
    <w:p w14:paraId="3FF5F41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C9EA6C7" w14:textId="77777777" w:rsidTr="003C5EB1">
        <w:trPr>
          <w:cantSplit/>
        </w:trPr>
        <w:tc>
          <w:tcPr>
            <w:tcW w:w="8739" w:type="dxa"/>
          </w:tcPr>
          <w:p w14:paraId="59A31251" w14:textId="77777777" w:rsidR="003C5EB1" w:rsidRPr="00FF3575" w:rsidRDefault="003C5EB1" w:rsidP="003C5EB1">
            <w:pPr>
              <w:rPr>
                <w:lang w:eastAsia="zh-TW"/>
              </w:rPr>
            </w:pPr>
            <w:r w:rsidRPr="00FF3575">
              <w:rPr>
                <w:lang w:eastAsia="zh-TW"/>
              </w:rPr>
              <w:t>[</w:t>
            </w:r>
            <w:bookmarkStart w:id="453" w:name="ID_1223_Ⅲ"/>
            <w:r w:rsidRPr="00FF3575">
              <w:rPr>
                <w:lang w:eastAsia="zh-TW"/>
              </w:rPr>
              <w:t>122</w:t>
            </w:r>
            <w:r w:rsidRPr="00FF3575">
              <w:rPr>
                <w:rFonts w:hint="eastAsia"/>
                <w:lang w:eastAsia="zh-TW"/>
              </w:rPr>
              <w:t>3</w:t>
            </w:r>
            <w:bookmarkEnd w:id="453"/>
            <w:r w:rsidRPr="00FF3575">
              <w:rPr>
                <w:lang w:eastAsia="zh-TW"/>
              </w:rPr>
              <w:t>]</w:t>
            </w:r>
            <w:r w:rsidRPr="00FF3575">
              <w:rPr>
                <w:rFonts w:hint="eastAsia"/>
                <w:lang w:eastAsia="zh-TW"/>
              </w:rPr>
              <w:t>明細金額</w:t>
            </w:r>
          </w:p>
          <w:p w14:paraId="60028B16" w14:textId="77777777" w:rsidR="003C5EB1" w:rsidRPr="00FF3575" w:rsidRDefault="003C5EB1" w:rsidP="003C5EB1">
            <w:pPr>
              <w:rPr>
                <w:lang w:eastAsia="zh-TW"/>
              </w:rPr>
            </w:pPr>
            <w:r w:rsidRPr="00FF3575">
              <w:rPr>
                <w:rFonts w:hint="eastAsia"/>
                <w:lang w:eastAsia="zh-TW"/>
              </w:rPr>
              <w:t xml:space="preserve">　</w:t>
            </w:r>
            <w:r w:rsidRPr="00FF3575">
              <w:rPr>
                <w:rFonts w:hint="eastAsia"/>
                <w:lang w:eastAsia="zh-TW"/>
              </w:rPr>
              <w:t>[1218]</w:t>
            </w:r>
            <w:r w:rsidRPr="00FF3575">
              <w:rPr>
                <w:rFonts w:hint="eastAsia"/>
                <w:lang w:eastAsia="zh-TW"/>
              </w:rPr>
              <w:t>明細数量</w:t>
            </w:r>
            <w:r w:rsidRPr="00FF3575">
              <w:rPr>
                <w:rFonts w:hint="eastAsia"/>
                <w:lang w:eastAsia="zh-TW"/>
              </w:rPr>
              <w:t xml:space="preserve"> </w:t>
            </w:r>
            <w:r w:rsidRPr="00FF3575">
              <w:rPr>
                <w:rFonts w:hint="eastAsia"/>
                <w:lang w:eastAsia="zh-TW"/>
              </w:rPr>
              <w:t>×</w:t>
            </w:r>
            <w:r w:rsidRPr="00FF3575">
              <w:rPr>
                <w:rFonts w:hint="eastAsia"/>
                <w:lang w:eastAsia="zh-TW"/>
              </w:rPr>
              <w:t xml:space="preserve"> [1222]</w:t>
            </w:r>
            <w:r w:rsidRPr="00FF3575">
              <w:rPr>
                <w:rFonts w:hint="eastAsia"/>
                <w:lang w:eastAsia="zh-TW"/>
              </w:rPr>
              <w:t>単価。</w:t>
            </w:r>
          </w:p>
        </w:tc>
      </w:tr>
    </w:tbl>
    <w:p w14:paraId="4D710DB0" w14:textId="77777777" w:rsidR="003C5EB1" w:rsidRPr="00FF3575" w:rsidRDefault="003C5EB1" w:rsidP="003C5EB1">
      <w:pPr>
        <w:spacing w:line="240" w:lineRule="exact"/>
        <w:ind w:left="113" w:hanging="113"/>
      </w:pPr>
      <w:r w:rsidRPr="00FF3575">
        <w:rPr>
          <w:rFonts w:hint="eastAsia"/>
        </w:rPr>
        <w:t>・小数点以下切り捨て。</w:t>
      </w:r>
    </w:p>
    <w:p w14:paraId="0526FA46" w14:textId="77777777" w:rsidR="003C5EB1" w:rsidRPr="00FF3575" w:rsidRDefault="003C5EB1" w:rsidP="003C5EB1">
      <w:pPr>
        <w:spacing w:line="240" w:lineRule="exact"/>
        <w:ind w:left="113" w:hanging="113"/>
      </w:pPr>
      <w:r w:rsidRPr="00FF3575">
        <w:rPr>
          <w:rFonts w:hint="eastAsia"/>
        </w:rPr>
        <w:t>・単位は円。</w:t>
      </w:r>
    </w:p>
    <w:p w14:paraId="435C010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C02B50F" w14:textId="77777777" w:rsidTr="003C5EB1">
        <w:trPr>
          <w:cantSplit/>
        </w:trPr>
        <w:tc>
          <w:tcPr>
            <w:tcW w:w="8739" w:type="dxa"/>
          </w:tcPr>
          <w:p w14:paraId="3BA07330" w14:textId="77777777" w:rsidR="003C5EB1" w:rsidRPr="00FF3575" w:rsidRDefault="003C5EB1" w:rsidP="003C5EB1">
            <w:r w:rsidRPr="00FF3575">
              <w:t>[</w:t>
            </w:r>
            <w:bookmarkStart w:id="454" w:name="ID_1292_Ⅲ"/>
            <w:r w:rsidRPr="00FF3575">
              <w:t>1292</w:t>
            </w:r>
            <w:bookmarkEnd w:id="454"/>
            <w:r w:rsidRPr="00FF3575">
              <w:t>]</w:t>
            </w:r>
            <w:r w:rsidRPr="00FF3575">
              <w:rPr>
                <w:rFonts w:hint="eastAsia"/>
              </w:rPr>
              <w:t>定価</w:t>
            </w:r>
          </w:p>
          <w:p w14:paraId="156FC5C4" w14:textId="77777777" w:rsidR="003C5EB1" w:rsidRPr="00FF3575" w:rsidRDefault="003C5EB1" w:rsidP="003C5EB1">
            <w:r w:rsidRPr="00FF3575">
              <w:rPr>
                <w:rFonts w:hint="eastAsia"/>
              </w:rPr>
              <w:t xml:space="preserve">　資機材の定価。</w:t>
            </w:r>
          </w:p>
        </w:tc>
      </w:tr>
    </w:tbl>
    <w:p w14:paraId="0EE8FDE2" w14:textId="77777777" w:rsidR="003C5EB1" w:rsidRPr="00FF3575" w:rsidRDefault="003C5EB1" w:rsidP="003C5EB1">
      <w:r w:rsidRPr="00FF3575">
        <w:rPr>
          <w:rFonts w:hint="eastAsia"/>
        </w:rPr>
        <w:t>・単位は円。</w:t>
      </w:r>
    </w:p>
    <w:p w14:paraId="1B607D4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D8A87CB" w14:textId="77777777" w:rsidTr="003C5EB1">
        <w:trPr>
          <w:cantSplit/>
        </w:trPr>
        <w:tc>
          <w:tcPr>
            <w:tcW w:w="8739" w:type="dxa"/>
          </w:tcPr>
          <w:p w14:paraId="5FB2CCC8" w14:textId="77777777" w:rsidR="003C5EB1" w:rsidRPr="00FF3575" w:rsidRDefault="003C5EB1" w:rsidP="003C5EB1">
            <w:r w:rsidRPr="00FF3575">
              <w:t>[</w:t>
            </w:r>
            <w:bookmarkStart w:id="455" w:name="ID_1251_Ⅲ"/>
            <w:r w:rsidRPr="00FF3575">
              <w:t>1251</w:t>
            </w:r>
            <w:bookmarkEnd w:id="455"/>
            <w:r w:rsidRPr="00FF3575">
              <w:t>]</w:t>
            </w:r>
            <w:r w:rsidRPr="00FF3575">
              <w:rPr>
                <w:rFonts w:hint="eastAsia"/>
              </w:rPr>
              <w:t>明細別備考欄</w:t>
            </w:r>
          </w:p>
          <w:p w14:paraId="6966F323" w14:textId="77777777" w:rsidR="003C5EB1" w:rsidRPr="00FF3575" w:rsidRDefault="003C5EB1" w:rsidP="003C5EB1">
            <w:r w:rsidRPr="00FF3575">
              <w:rPr>
                <w:rFonts w:hint="eastAsia"/>
              </w:rPr>
              <w:t xml:space="preserve">　明細データごとの特記事項、参考情報を文面で示すフリーエリア。</w:t>
            </w:r>
          </w:p>
        </w:tc>
      </w:tr>
    </w:tbl>
    <w:p w14:paraId="368836D0" w14:textId="77777777" w:rsidR="003C5EB1" w:rsidRPr="00FF3575" w:rsidRDefault="003C5EB1" w:rsidP="003C5EB1">
      <w:pPr>
        <w:spacing w:line="240" w:lineRule="exact"/>
        <w:ind w:left="113" w:hanging="113"/>
      </w:pPr>
      <w:r w:rsidRPr="00FF3575">
        <w:rPr>
          <w:rFonts w:hint="eastAsia"/>
        </w:rPr>
        <w:t>・</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w:t>
      </w:r>
    </w:p>
    <w:p w14:paraId="22AB88A7" w14:textId="77777777" w:rsidR="003C5EB1" w:rsidRPr="00FF3575" w:rsidRDefault="003C5EB1" w:rsidP="003C5EB1">
      <w:pPr>
        <w:spacing w:line="240" w:lineRule="exact"/>
        <w:ind w:left="113" w:hanging="113"/>
      </w:pPr>
      <w:r w:rsidRPr="00FF3575">
        <w:rPr>
          <w:rFonts w:hint="eastAsia"/>
        </w:rPr>
        <w:t>・別途工事や建築工事等の明細別取引区分文字があれば記載する。</w:t>
      </w:r>
    </w:p>
    <w:p w14:paraId="29A64643" w14:textId="77777777" w:rsidR="003C5EB1" w:rsidRPr="00FF3575" w:rsidRDefault="003C5EB1" w:rsidP="003C5EB1">
      <w:pPr>
        <w:spacing w:line="240" w:lineRule="exact"/>
        <w:ind w:left="113" w:hanging="113"/>
      </w:pPr>
      <w:r w:rsidRPr="00FF3575">
        <w:rPr>
          <w:rFonts w:hint="eastAsia"/>
        </w:rPr>
        <w:t>・その他、当該行のコメントがあれば記載する。</w:t>
      </w:r>
    </w:p>
    <w:p w14:paraId="6AE238C7" w14:textId="77777777" w:rsidR="003C5EB1" w:rsidRPr="00FF3575" w:rsidRDefault="003C5EB1" w:rsidP="003C5EB1"/>
    <w:p w14:paraId="03A90C3A" w14:textId="77777777" w:rsidR="003C5EB1" w:rsidRPr="00FF3575" w:rsidRDefault="003C5EB1" w:rsidP="003C5EB1">
      <w:pPr>
        <w:widowControl/>
        <w:jc w:val="left"/>
      </w:pPr>
      <w:r w:rsidRPr="00FF3575">
        <w:br w:type="page"/>
      </w:r>
    </w:p>
    <w:p w14:paraId="42AB71A2" w14:textId="77777777" w:rsidR="003C5EB1" w:rsidRPr="00FF3575" w:rsidRDefault="003C5EB1" w:rsidP="00606BD1">
      <w:pPr>
        <w:pStyle w:val="7"/>
      </w:pPr>
      <w:r w:rsidRPr="00FF3575">
        <w:rPr>
          <w:rFonts w:hint="eastAsia"/>
        </w:rPr>
        <w:lastRenderedPageBreak/>
        <w:t>明細情報部分のデータ項目：階層構造を表すデータ項目</w:t>
      </w:r>
    </w:p>
    <w:p w14:paraId="4633200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4D816327" w14:textId="77777777" w:rsidTr="003C5EB1">
        <w:trPr>
          <w:cantSplit/>
        </w:trPr>
        <w:tc>
          <w:tcPr>
            <w:tcW w:w="8739" w:type="dxa"/>
          </w:tcPr>
          <w:p w14:paraId="32618883" w14:textId="77777777" w:rsidR="003C5EB1" w:rsidRPr="00FF3575" w:rsidRDefault="003C5EB1" w:rsidP="003C5EB1">
            <w:r w:rsidRPr="00FF3575">
              <w:t>[</w:t>
            </w:r>
            <w:bookmarkStart w:id="456" w:name="ID_1200_Ⅲ"/>
            <w:r w:rsidRPr="00FF3575">
              <w:t>1200</w:t>
            </w:r>
            <w:bookmarkEnd w:id="456"/>
            <w:r w:rsidRPr="00FF3575">
              <w:t>]</w:t>
            </w:r>
            <w:r w:rsidRPr="00FF3575">
              <w:rPr>
                <w:rFonts w:hint="eastAsia"/>
              </w:rPr>
              <w:t>明細コード</w:t>
            </w:r>
          </w:p>
          <w:p w14:paraId="62BED1BE" w14:textId="77777777" w:rsidR="003C5EB1" w:rsidRPr="00FF3575" w:rsidRDefault="003C5EB1" w:rsidP="003C5EB1">
            <w:r w:rsidRPr="00FF3575">
              <w:rPr>
                <w:rFonts w:hint="eastAsia"/>
              </w:rPr>
              <w:t xml:space="preserve">　明細データを特定し、データ階層上の位置を示すコード。</w:t>
            </w:r>
          </w:p>
        </w:tc>
      </w:tr>
    </w:tbl>
    <w:p w14:paraId="77C5B60B" w14:textId="77777777" w:rsidR="003C5EB1" w:rsidRPr="00FF3575" w:rsidRDefault="003C5EB1" w:rsidP="003C5EB1"/>
    <w:p w14:paraId="76E5ACE5"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6426B26B" w14:textId="77777777" w:rsidR="003C5EB1" w:rsidRPr="00FF3575" w:rsidRDefault="003C5EB1" w:rsidP="003C5EB1">
      <w:pPr>
        <w:snapToGrid w:val="0"/>
        <w:spacing w:line="240" w:lineRule="atLeast"/>
        <w:rPr>
          <w:rFonts w:ascii="ＭＳ Ｐ明朝"/>
        </w:rPr>
      </w:pPr>
    </w:p>
    <w:p w14:paraId="3B979BFF" w14:textId="77777777" w:rsidR="003C5EB1" w:rsidRPr="00FF3575" w:rsidRDefault="003C5EB1" w:rsidP="003C5EB1">
      <w:r w:rsidRPr="00FF3575">
        <w:rPr>
          <w:rFonts w:hint="eastAsia"/>
        </w:rPr>
        <w:t>【階層表現のルール】</w:t>
      </w:r>
    </w:p>
    <w:p w14:paraId="42485968" w14:textId="6C52F7F5" w:rsidR="003C5EB1" w:rsidRPr="00FF3575" w:rsidRDefault="003C5EB1" w:rsidP="007973FA">
      <w:pPr>
        <w:numPr>
          <w:ilvl w:val="0"/>
          <w:numId w:val="3"/>
        </w:numPr>
        <w:spacing w:line="240" w:lineRule="exact"/>
      </w:pPr>
      <w:r w:rsidRPr="00FF3575">
        <w:rPr>
          <w:rFonts w:hint="eastAsia"/>
        </w:rPr>
        <w:t>「</w:t>
      </w:r>
      <w:r w:rsidRPr="00FF3575">
        <w:t>CI-NET</w:t>
      </w:r>
      <w:r w:rsidRPr="00FF3575">
        <w:t>標準</w:t>
      </w:r>
      <w:r w:rsidRPr="00FF3575">
        <w:t>BP</w:t>
      </w:r>
      <w:r w:rsidRPr="00FF3575">
        <w:rPr>
          <w:rFonts w:hint="eastAsia"/>
        </w:rPr>
        <w:t>」の「</w:t>
      </w:r>
      <w:r w:rsidR="0099351E">
        <w:rPr>
          <w:rFonts w:hint="eastAsia"/>
        </w:rPr>
        <w:t>第</w:t>
      </w:r>
      <w:r w:rsidR="0099351E">
        <w:rPr>
          <w:rFonts w:hint="eastAsia"/>
        </w:rPr>
        <w:t>3</w:t>
      </w:r>
      <w:r w:rsidR="0099351E">
        <w:rPr>
          <w:rFonts w:hint="eastAsia"/>
        </w:rPr>
        <w:t>章第</w:t>
      </w:r>
      <w:r w:rsidR="0099351E">
        <w:rPr>
          <w:rFonts w:hint="eastAsia"/>
        </w:rPr>
        <w:t>2</w:t>
      </w:r>
      <w:r w:rsidR="0099351E">
        <w:rPr>
          <w:rFonts w:hint="eastAsia"/>
        </w:rPr>
        <w:t>節</w:t>
      </w:r>
      <w:r w:rsidR="0099351E">
        <w:rPr>
          <w:rFonts w:hint="eastAsia"/>
        </w:rPr>
        <w:t>3.</w:t>
      </w:r>
      <w:r w:rsidR="0099351E">
        <w:t xml:space="preserve"> </w:t>
      </w:r>
      <w:r w:rsidRPr="00FF3575">
        <w:t>3.16</w:t>
      </w:r>
      <w:r w:rsidRPr="00FF3575">
        <w:rPr>
          <w:rFonts w:hint="eastAsia"/>
        </w:rPr>
        <w:t>明細コード」に準拠し、</w:t>
      </w:r>
      <w:r w:rsidRPr="00FF3575">
        <w:t>4</w:t>
      </w:r>
      <w:r w:rsidRPr="00FF3575">
        <w:rPr>
          <w:rFonts w:hint="eastAsia"/>
        </w:rPr>
        <w:t>桁区切りでデータ階層上の位置を表す。</w:t>
      </w:r>
    </w:p>
    <w:p w14:paraId="6C9AC777" w14:textId="77777777" w:rsidR="003C5EB1" w:rsidRPr="00FF3575" w:rsidRDefault="003C5EB1" w:rsidP="007973FA">
      <w:pPr>
        <w:numPr>
          <w:ilvl w:val="0"/>
          <w:numId w:val="3"/>
        </w:numPr>
        <w:spacing w:line="240" w:lineRule="exact"/>
      </w:pPr>
      <w:r w:rsidRPr="00FF3575">
        <w:t>[1200]</w:t>
      </w:r>
      <w:r w:rsidRPr="00FF3575">
        <w:rPr>
          <w:rFonts w:hint="eastAsia"/>
        </w:rPr>
        <w:t>明細コードは、データの先頭（左側）から</w:t>
      </w:r>
      <w:r w:rsidRPr="00FF3575">
        <w:t>4</w:t>
      </w:r>
      <w:r w:rsidRPr="00FF3575">
        <w:rPr>
          <w:rFonts w:hint="eastAsia"/>
        </w:rPr>
        <w:t>桁毎に区切り、桁数（</w:t>
      </w:r>
      <w:r w:rsidRPr="00FF3575">
        <w:t>=4n</w:t>
      </w:r>
      <w:r w:rsidRPr="00FF3575">
        <w:rPr>
          <w:rFonts w:hint="eastAsia"/>
        </w:rPr>
        <w:t>）によって階層の深さ（</w:t>
      </w:r>
      <w:r w:rsidRPr="00FF3575">
        <w:t>=n</w:t>
      </w:r>
      <w:r w:rsidRPr="00FF3575">
        <w:rPr>
          <w:rFonts w:hint="eastAsia"/>
        </w:rPr>
        <w:t>）を表し、数字により階層内の位置を表している。採番は昇順である。</w:t>
      </w:r>
    </w:p>
    <w:p w14:paraId="08E31486" w14:textId="77777777" w:rsidR="003C5EB1" w:rsidRPr="00FF3575" w:rsidRDefault="003C5EB1" w:rsidP="007973FA">
      <w:pPr>
        <w:numPr>
          <w:ilvl w:val="0"/>
          <w:numId w:val="3"/>
        </w:numPr>
        <w:spacing w:line="240" w:lineRule="exact"/>
      </w:pPr>
      <w:r w:rsidRPr="00FF3575">
        <w:rPr>
          <w:rFonts w:hint="eastAsia"/>
        </w:rPr>
        <w:t>同一の親を持つ明細データ（以下「同一階層内」という。）は、その親の</w:t>
      </w:r>
      <w:r w:rsidRPr="00FF3575">
        <w:t>[1200]</w:t>
      </w:r>
      <w:r w:rsidRPr="00FF3575">
        <w:rPr>
          <w:rFonts w:hint="eastAsia"/>
        </w:rPr>
        <w:t>明細コードの後尾（右側）に</w:t>
      </w:r>
      <w:r w:rsidRPr="00FF3575">
        <w:t>4</w:t>
      </w:r>
      <w:r w:rsidRPr="00FF3575">
        <w:rPr>
          <w:rFonts w:hint="eastAsia"/>
        </w:rPr>
        <w:t>桁の数字を追加し、当該明細データの</w:t>
      </w:r>
      <w:r w:rsidRPr="00FF3575">
        <w:t>[1200]</w:t>
      </w:r>
      <w:r w:rsidRPr="00FF3575">
        <w:rPr>
          <w:rFonts w:hint="eastAsia"/>
        </w:rPr>
        <w:t>明細コードとする。その追加した数字によって同一階層内の位置が特定でき、同一階層内では最大</w:t>
      </w:r>
      <w:r w:rsidRPr="00FF3575">
        <w:t>9999</w:t>
      </w:r>
      <w:r w:rsidRPr="00FF3575">
        <w:rPr>
          <w:rFonts w:hint="eastAsia"/>
        </w:rPr>
        <w:t>個の明細データを区別できることになる。</w:t>
      </w:r>
    </w:p>
    <w:p w14:paraId="0A970890" w14:textId="77777777" w:rsidR="003C5EB1" w:rsidRPr="00FF3575" w:rsidRDefault="003C5EB1" w:rsidP="007973FA">
      <w:pPr>
        <w:numPr>
          <w:ilvl w:val="0"/>
          <w:numId w:val="3"/>
        </w:numPr>
        <w:spacing w:line="240" w:lineRule="exact"/>
      </w:pPr>
      <w:r w:rsidRPr="00FF3575">
        <w:t>[1200]</w:t>
      </w:r>
      <w:r w:rsidRPr="00FF3575">
        <w:rPr>
          <w:rFonts w:hint="eastAsia"/>
        </w:rPr>
        <w:t>明細コードの付与方法としては、本体行（</w:t>
      </w:r>
      <w:r w:rsidRPr="00FF3575">
        <w:t>[1289]</w:t>
      </w:r>
      <w:r w:rsidRPr="00FF3575">
        <w:rPr>
          <w:rFonts w:hint="eastAsia"/>
        </w:rPr>
        <w:t>補助明細コード</w:t>
      </w:r>
      <w:r w:rsidRPr="00FF3575">
        <w:t>=00</w:t>
      </w:r>
      <w:r w:rsidRPr="00FF3575">
        <w:rPr>
          <w:rFonts w:hint="eastAsia"/>
        </w:rPr>
        <w:t>で特定される）と、その行に付随する仕様行（</w:t>
      </w:r>
      <w:r w:rsidRPr="00FF3575">
        <w:t>[1289]</w:t>
      </w:r>
      <w:r w:rsidRPr="00FF3575">
        <w:rPr>
          <w:rFonts w:hint="eastAsia"/>
        </w:rPr>
        <w:t>補助明細コード</w:t>
      </w:r>
      <w:r w:rsidRPr="00FF3575">
        <w:t>=01</w:t>
      </w:r>
      <w:r w:rsidRPr="00FF3575">
        <w:rPr>
          <w:rFonts w:hint="eastAsia"/>
        </w:rPr>
        <w:t>～</w:t>
      </w:r>
      <w:r w:rsidRPr="00FF3575">
        <w:t>49</w:t>
      </w:r>
      <w:r w:rsidRPr="00FF3575">
        <w:rPr>
          <w:rFonts w:hint="eastAsia"/>
        </w:rPr>
        <w:t>）には、</w:t>
      </w:r>
      <w:r w:rsidRPr="00FF3575">
        <w:t>[1200]</w:t>
      </w:r>
      <w:r w:rsidRPr="00FF3575">
        <w:rPr>
          <w:rFonts w:hint="eastAsia"/>
        </w:rPr>
        <w:t>明細コードとして同一の値を付与する。この例外を除くと、すべての明細データにはユニークな</w:t>
      </w:r>
      <w:r w:rsidRPr="00FF3575">
        <w:t>[1200]</w:t>
      </w:r>
      <w:r w:rsidRPr="00FF3575">
        <w:rPr>
          <w:rFonts w:hint="eastAsia"/>
        </w:rPr>
        <w:t>明細コードを付与しなければならない。</w:t>
      </w:r>
    </w:p>
    <w:p w14:paraId="5F303269" w14:textId="77777777" w:rsidR="003C5EB1" w:rsidRPr="00FF3575" w:rsidRDefault="003C5EB1" w:rsidP="003C5EB1">
      <w:pPr>
        <w:spacing w:line="240" w:lineRule="exact"/>
        <w:ind w:leftChars="50" w:left="105"/>
      </w:pPr>
      <w:r w:rsidRPr="00FF3575">
        <w:rPr>
          <w:rFonts w:hint="eastAsia"/>
        </w:rPr>
        <w:t>したがって、全ての明細データは、</w:t>
      </w:r>
      <w:r w:rsidRPr="00FF3575">
        <w:t>[1200]</w:t>
      </w:r>
      <w:r w:rsidRPr="00FF3575">
        <w:rPr>
          <w:rFonts w:hint="eastAsia"/>
        </w:rPr>
        <w:t>明細コードと</w:t>
      </w:r>
      <w:r w:rsidRPr="00FF3575">
        <w:t>[1289]</w:t>
      </w:r>
      <w:r w:rsidRPr="00FF3575">
        <w:rPr>
          <w:rFonts w:hint="eastAsia"/>
        </w:rPr>
        <w:t>補助明細コードの組合せによってユニークに識別することができる。</w:t>
      </w:r>
    </w:p>
    <w:p w14:paraId="570AC587" w14:textId="77777777" w:rsidR="003C5EB1" w:rsidRPr="00FF3575" w:rsidRDefault="003C5EB1" w:rsidP="003C5EB1">
      <w:pPr>
        <w:spacing w:line="240" w:lineRule="exact"/>
        <w:ind w:leftChars="50" w:left="105"/>
      </w:pPr>
    </w:p>
    <w:p w14:paraId="5348AEA6" w14:textId="77777777" w:rsidR="003C5EB1" w:rsidRPr="00FF3575" w:rsidRDefault="003C5EB1" w:rsidP="003C5EB1">
      <w:r w:rsidRPr="00FF3575">
        <w:rPr>
          <w:rFonts w:hint="eastAsia"/>
        </w:rPr>
        <w:t>【データ属性等】</w:t>
      </w:r>
    </w:p>
    <w:p w14:paraId="2660F1A5" w14:textId="77777777" w:rsidR="003C5EB1" w:rsidRPr="00FF3575" w:rsidRDefault="003C5EB1" w:rsidP="003C5EB1">
      <w:pPr>
        <w:spacing w:line="240" w:lineRule="exact"/>
        <w:ind w:left="113" w:hanging="113"/>
      </w:pPr>
      <w:r w:rsidRPr="00FF3575">
        <w:rPr>
          <w:rFonts w:hint="eastAsia"/>
        </w:rPr>
        <w:t>・数字のみを使用し、英文字は使用してはならない。</w:t>
      </w:r>
    </w:p>
    <w:p w14:paraId="70230A86"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桁ごとの数字に</w:t>
      </w:r>
      <w:r w:rsidRPr="00FF3575">
        <w:t>”0000”</w:t>
      </w:r>
      <w:r w:rsidRPr="00FF3575">
        <w:rPr>
          <w:rFonts w:hint="eastAsia"/>
        </w:rPr>
        <w:t>を使用してはならない。</w:t>
      </w:r>
    </w:p>
    <w:p w14:paraId="0B57B0BE"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桁ごとの先頭ゼロは省略してはならない。</w:t>
      </w:r>
    </w:p>
    <w:p w14:paraId="3E241874" w14:textId="77777777" w:rsidR="003C5EB1" w:rsidRPr="00FF3575" w:rsidRDefault="003C5EB1" w:rsidP="003C5EB1">
      <w:pPr>
        <w:spacing w:line="240" w:lineRule="exact"/>
      </w:pPr>
      <w:r w:rsidRPr="00FF3575">
        <w:tab/>
      </w:r>
      <w:r w:rsidRPr="00FF3575">
        <w:rPr>
          <w:rFonts w:hint="eastAsia"/>
        </w:rPr>
        <w:t>正：</w:t>
      </w:r>
      <w:r w:rsidRPr="00FF3575">
        <w:t>00010001</w:t>
      </w:r>
    </w:p>
    <w:p w14:paraId="09CAF329" w14:textId="77777777" w:rsidR="003C5EB1" w:rsidRPr="00FF3575" w:rsidRDefault="003C5EB1" w:rsidP="003C5EB1">
      <w:pPr>
        <w:spacing w:line="240" w:lineRule="exact"/>
      </w:pPr>
      <w:r w:rsidRPr="00FF3575">
        <w:tab/>
      </w:r>
      <w:r w:rsidRPr="00FF3575">
        <w:rPr>
          <w:rFonts w:hint="eastAsia"/>
        </w:rPr>
        <w:t>誤：</w:t>
      </w:r>
      <w:r w:rsidRPr="00FF3575">
        <w:t>___1___1</w:t>
      </w:r>
      <w:r w:rsidRPr="00FF3575">
        <w:tab/>
      </w:r>
      <w:r w:rsidRPr="00FF3575">
        <w:rPr>
          <w:rFonts w:hint="eastAsia"/>
        </w:rPr>
        <w:t>（</w:t>
      </w:r>
      <w:r w:rsidRPr="00FF3575">
        <w:t>"_"</w:t>
      </w:r>
      <w:r w:rsidRPr="00FF3575">
        <w:rPr>
          <w:rFonts w:hint="eastAsia"/>
        </w:rPr>
        <w:t>はスペースを表す）</w:t>
      </w:r>
    </w:p>
    <w:p w14:paraId="49DF1747" w14:textId="77777777" w:rsidR="003C5EB1" w:rsidRPr="00FF3575" w:rsidRDefault="003C5EB1" w:rsidP="003C5EB1">
      <w:pPr>
        <w:spacing w:line="240" w:lineRule="exact"/>
        <w:ind w:left="113" w:hanging="113"/>
      </w:pPr>
      <w:r w:rsidRPr="00FF3575">
        <w:rPr>
          <w:rFonts w:hint="eastAsia"/>
        </w:rPr>
        <w:t>・可変長であり、右側の不要な桁は記載してはならない。</w:t>
      </w:r>
    </w:p>
    <w:p w14:paraId="0E8CDF27" w14:textId="77777777" w:rsidR="003C5EB1" w:rsidRPr="00FF3575" w:rsidRDefault="003C5EB1" w:rsidP="003C5EB1">
      <w:pPr>
        <w:spacing w:line="240" w:lineRule="exact"/>
      </w:pPr>
      <w:r w:rsidRPr="00FF3575">
        <w:tab/>
      </w:r>
      <w:r w:rsidRPr="00FF3575">
        <w:rPr>
          <w:rFonts w:hint="eastAsia"/>
        </w:rPr>
        <w:t>正：</w:t>
      </w:r>
      <w:r w:rsidRPr="00FF3575">
        <w:t>00010001</w:t>
      </w:r>
    </w:p>
    <w:p w14:paraId="4D59A546" w14:textId="77777777" w:rsidR="003C5EB1" w:rsidRPr="00FF3575" w:rsidRDefault="003C5EB1" w:rsidP="003C5EB1">
      <w:pPr>
        <w:spacing w:line="240" w:lineRule="exact"/>
      </w:pPr>
      <w:r w:rsidRPr="00FF3575">
        <w:tab/>
      </w:r>
      <w:r w:rsidRPr="00FF3575">
        <w:rPr>
          <w:rFonts w:hint="eastAsia"/>
        </w:rPr>
        <w:t>誤：</w:t>
      </w:r>
      <w:r w:rsidRPr="00FF3575">
        <w:t>000100010000</w:t>
      </w:r>
    </w:p>
    <w:p w14:paraId="03263A90" w14:textId="77777777" w:rsidR="003C5EB1" w:rsidRPr="00FF3575" w:rsidRDefault="003C5EB1" w:rsidP="003C5EB1">
      <w:pPr>
        <w:spacing w:line="240" w:lineRule="exact"/>
      </w:pPr>
      <w:r w:rsidRPr="00FF3575">
        <w:tab/>
      </w:r>
      <w:r w:rsidRPr="00FF3575">
        <w:rPr>
          <w:rFonts w:hint="eastAsia"/>
        </w:rPr>
        <w:t>誤：</w:t>
      </w:r>
      <w:r w:rsidRPr="00FF3575">
        <w:t>00010001________</w:t>
      </w:r>
      <w:r w:rsidRPr="00FF3575">
        <w:tab/>
      </w:r>
      <w:r w:rsidRPr="00FF3575">
        <w:rPr>
          <w:rFonts w:hint="eastAsia"/>
        </w:rPr>
        <w:t>（</w:t>
      </w:r>
      <w:r w:rsidRPr="00FF3575">
        <w:t>"_"</w:t>
      </w:r>
      <w:r w:rsidRPr="00FF3575">
        <w:rPr>
          <w:rFonts w:hint="eastAsia"/>
        </w:rPr>
        <w:t>はスペースを表す）</w:t>
      </w:r>
    </w:p>
    <w:p w14:paraId="6CA14867" w14:textId="77777777" w:rsidR="003C5EB1" w:rsidRPr="00FF3575" w:rsidRDefault="003C5EB1" w:rsidP="003C5EB1">
      <w:r w:rsidRPr="00FF3575">
        <w:br w:type="page"/>
      </w:r>
      <w:r w:rsidRPr="00FF3575">
        <w:rPr>
          <w:rFonts w:hint="eastAsia"/>
        </w:rPr>
        <w:lastRenderedPageBreak/>
        <w:t>【例】</w:t>
      </w:r>
    </w:p>
    <w:p w14:paraId="02638A11" w14:textId="77777777" w:rsidR="003C5EB1" w:rsidRPr="00FF3575" w:rsidRDefault="003C5EB1" w:rsidP="003C5EB1">
      <w:r w:rsidRPr="00FF3575">
        <w:rPr>
          <w:noProof/>
        </w:rPr>
        <w:drawing>
          <wp:anchor distT="0" distB="0" distL="114300" distR="114300" simplePos="0" relativeHeight="251569664" behindDoc="0" locked="0" layoutInCell="1" allowOverlap="1" wp14:anchorId="11314FA7" wp14:editId="5DF8F57F">
            <wp:simplePos x="0" y="0"/>
            <wp:positionH relativeFrom="column">
              <wp:posOffset>0</wp:posOffset>
            </wp:positionH>
            <wp:positionV relativeFrom="paragraph">
              <wp:posOffset>111125</wp:posOffset>
            </wp:positionV>
            <wp:extent cx="5073015" cy="5902325"/>
            <wp:effectExtent l="0" t="0" r="0" b="0"/>
            <wp:wrapTopAndBottom/>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73015" cy="590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44EEB" w14:textId="77C6C52D" w:rsidR="003C5EB1" w:rsidRPr="00FF3575" w:rsidRDefault="002E7469" w:rsidP="002E7469">
      <w:pPr>
        <w:pStyle w:val="af3"/>
      </w:pPr>
      <w:r w:rsidRPr="00FF3575">
        <w:t xml:space="preserve">図B.Ⅲ- </w:t>
      </w:r>
      <w:r w:rsidR="0018081B">
        <w:fldChar w:fldCharType="begin"/>
      </w:r>
      <w:r w:rsidR="0018081B">
        <w:instrText xml:space="preserve"> SEQ </w:instrText>
      </w:r>
      <w:r w:rsidR="0018081B">
        <w:instrText>図</w:instrText>
      </w:r>
      <w:r w:rsidR="0018081B">
        <w:instrText xml:space="preserve">B.Ⅲ- \* ARABIC </w:instrText>
      </w:r>
      <w:r w:rsidR="0018081B">
        <w:fldChar w:fldCharType="separate"/>
      </w:r>
      <w:r w:rsidR="001E491B">
        <w:rPr>
          <w:noProof/>
        </w:rPr>
        <w:t>10</w:t>
      </w:r>
      <w:r w:rsidR="0018081B">
        <w:rPr>
          <w:noProof/>
        </w:rPr>
        <w:fldChar w:fldCharType="end"/>
      </w:r>
      <w:r w:rsidRPr="00FF3575">
        <w:rPr>
          <w:rFonts w:hint="eastAsia"/>
        </w:rPr>
        <w:t xml:space="preserve">　</w:t>
      </w:r>
      <w:r w:rsidR="003C5EB1" w:rsidRPr="00FF3575">
        <w:rPr>
          <w:rFonts w:hint="eastAsia"/>
        </w:rPr>
        <w:t>階層構造の例</w:t>
      </w:r>
    </w:p>
    <w:p w14:paraId="034475AD" w14:textId="77777777" w:rsidR="003C5EB1" w:rsidRPr="00FF3575" w:rsidRDefault="003C5EB1" w:rsidP="003C5EB1"/>
    <w:p w14:paraId="74633254" w14:textId="77777777" w:rsidR="003C5EB1" w:rsidRPr="00FF3575" w:rsidRDefault="003C5EB1" w:rsidP="003C5EB1">
      <w:r w:rsidRPr="00FF3575">
        <w:br w:type="page"/>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59AC508C" w14:textId="77777777" w:rsidTr="003C5EB1">
        <w:trPr>
          <w:cantSplit/>
        </w:trPr>
        <w:tc>
          <w:tcPr>
            <w:tcW w:w="8739" w:type="dxa"/>
          </w:tcPr>
          <w:p w14:paraId="1C8EC179" w14:textId="77777777" w:rsidR="003C5EB1" w:rsidRPr="00FF3575" w:rsidRDefault="003C5EB1" w:rsidP="003C5EB1">
            <w:r w:rsidRPr="00FF3575">
              <w:lastRenderedPageBreak/>
              <w:br w:type="page"/>
            </w:r>
            <w:r w:rsidRPr="00FF3575">
              <w:br w:type="page"/>
              <w:t>[</w:t>
            </w:r>
            <w:bookmarkStart w:id="457" w:name="ID_1288_Ⅲ"/>
            <w:r w:rsidRPr="00FF3575">
              <w:t>1288</w:t>
            </w:r>
            <w:bookmarkEnd w:id="457"/>
            <w:r w:rsidRPr="00FF3575">
              <w:t>]</w:t>
            </w:r>
            <w:r w:rsidRPr="00FF3575">
              <w:rPr>
                <w:rFonts w:hint="eastAsia"/>
              </w:rPr>
              <w:t>明細データ属性コード</w:t>
            </w:r>
          </w:p>
          <w:p w14:paraId="2BA0FA3A" w14:textId="77777777" w:rsidR="003C5EB1" w:rsidRPr="00FF3575" w:rsidRDefault="003C5EB1" w:rsidP="003C5EB1">
            <w:r w:rsidRPr="00FF3575">
              <w:rPr>
                <w:rFonts w:hint="eastAsia"/>
              </w:rPr>
              <w:t xml:space="preserve">　</w:t>
            </w:r>
            <w:r w:rsidRPr="00FF3575">
              <w:rPr>
                <w:rFonts w:hint="eastAsia"/>
              </w:rPr>
              <w:t>[1200]</w:t>
            </w:r>
            <w:r w:rsidRPr="00FF3575">
              <w:rPr>
                <w:rFonts w:hint="eastAsia"/>
              </w:rPr>
              <w:t>明細コードと組み合わせて使用し、総括明細、内訳明細、見積条件などの明細データの属性を表すコード。</w:t>
            </w:r>
          </w:p>
        </w:tc>
      </w:tr>
    </w:tbl>
    <w:p w14:paraId="429ADDA8" w14:textId="77777777" w:rsidR="003C5EB1" w:rsidRPr="00FF3575" w:rsidRDefault="003C5EB1" w:rsidP="003C5EB1">
      <w:pPr>
        <w:snapToGrid w:val="0"/>
        <w:spacing w:line="240" w:lineRule="atLeast"/>
        <w:rPr>
          <w:rFonts w:ascii="ＭＳ Ｐ明朝"/>
        </w:rPr>
      </w:pPr>
    </w:p>
    <w:p w14:paraId="4A3644DB"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1EFC62B2" w14:textId="77777777" w:rsidR="003C5EB1" w:rsidRPr="00FF3575" w:rsidRDefault="003C5EB1" w:rsidP="003C5EB1">
      <w:pPr>
        <w:snapToGrid w:val="0"/>
        <w:spacing w:line="240" w:lineRule="atLeast"/>
        <w:rPr>
          <w:rFonts w:ascii="ＭＳ Ｐ明朝"/>
        </w:rPr>
      </w:pPr>
    </w:p>
    <w:p w14:paraId="53631809" w14:textId="61184CAE" w:rsidR="003C5EB1" w:rsidRPr="00FF3575" w:rsidRDefault="002E7469" w:rsidP="002E746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19</w:t>
      </w:r>
      <w:r w:rsidRPr="00FF3575">
        <w:fldChar w:fldCharType="end"/>
      </w:r>
      <w:r w:rsidRPr="00FF3575">
        <w:rPr>
          <w:rFonts w:hint="eastAsia"/>
        </w:rPr>
        <w:t xml:space="preserve">　</w:t>
      </w:r>
      <w:r w:rsidR="003C5EB1" w:rsidRPr="00FF3575">
        <w:rPr>
          <w:rFonts w:hint="eastAsia"/>
        </w:rPr>
        <w:t>明細データ属性コード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208"/>
        <w:gridCol w:w="4632"/>
      </w:tblGrid>
      <w:tr w:rsidR="00FF3575" w:rsidRPr="00FF3575" w14:paraId="3F8A4001" w14:textId="77777777" w:rsidTr="002F2CCB">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1B9DF527" w14:textId="77777777" w:rsidR="003C5EB1" w:rsidRPr="00FF3575" w:rsidRDefault="003C5EB1" w:rsidP="003C5EB1">
            <w:pPr>
              <w:jc w:val="center"/>
            </w:pPr>
            <w:r w:rsidRPr="00FF3575">
              <w:rPr>
                <w:rFonts w:hint="eastAsia"/>
              </w:rPr>
              <w:t>明細行の種類</w:t>
            </w:r>
          </w:p>
        </w:tc>
        <w:tc>
          <w:tcPr>
            <w:tcW w:w="2208" w:type="dxa"/>
            <w:tcBorders>
              <w:top w:val="single" w:sz="12" w:space="0" w:color="auto"/>
              <w:left w:val="single" w:sz="4" w:space="0" w:color="auto"/>
              <w:bottom w:val="single" w:sz="12" w:space="0" w:color="auto"/>
              <w:right w:val="single" w:sz="4" w:space="0" w:color="auto"/>
            </w:tcBorders>
            <w:shd w:val="clear" w:color="auto" w:fill="FFFFFF"/>
            <w:vAlign w:val="center"/>
          </w:tcPr>
          <w:p w14:paraId="15D29184" w14:textId="77777777" w:rsidR="003C5EB1" w:rsidRPr="00FF3575" w:rsidRDefault="003C5EB1" w:rsidP="003C5EB1">
            <w:pPr>
              <w:jc w:val="center"/>
              <w:rPr>
                <w:sz w:val="20"/>
              </w:rPr>
            </w:pPr>
            <w:r w:rsidRPr="00FF3575">
              <w:rPr>
                <w:sz w:val="20"/>
              </w:rPr>
              <w:t>[1288]</w:t>
            </w:r>
          </w:p>
          <w:p w14:paraId="4A253F35" w14:textId="77777777" w:rsidR="003C5EB1" w:rsidRPr="00FF3575" w:rsidRDefault="003C5EB1" w:rsidP="003C5EB1">
            <w:pPr>
              <w:jc w:val="center"/>
              <w:rPr>
                <w:sz w:val="20"/>
              </w:rPr>
            </w:pPr>
            <w:r w:rsidRPr="002F2CCB">
              <w:rPr>
                <w:rFonts w:hint="eastAsia"/>
                <w:color w:val="FF0000"/>
                <w:sz w:val="20"/>
              </w:rPr>
              <w:t>明細データ属性コード</w:t>
            </w:r>
          </w:p>
        </w:tc>
        <w:tc>
          <w:tcPr>
            <w:tcW w:w="4632" w:type="dxa"/>
            <w:tcBorders>
              <w:top w:val="single" w:sz="12" w:space="0" w:color="auto"/>
              <w:left w:val="single" w:sz="4" w:space="0" w:color="auto"/>
              <w:bottom w:val="single" w:sz="12" w:space="0" w:color="auto"/>
              <w:right w:val="single" w:sz="12" w:space="0" w:color="auto"/>
            </w:tcBorders>
            <w:shd w:val="clear" w:color="auto" w:fill="FFFFFF"/>
            <w:vAlign w:val="center"/>
          </w:tcPr>
          <w:p w14:paraId="11F6AE52" w14:textId="77777777" w:rsidR="003C5EB1" w:rsidRPr="00FF3575" w:rsidRDefault="003C5EB1" w:rsidP="003C5EB1">
            <w:pPr>
              <w:jc w:val="center"/>
            </w:pPr>
            <w:r w:rsidRPr="00FF3575">
              <w:rPr>
                <w:rFonts w:hint="eastAsia"/>
              </w:rPr>
              <w:t>内容</w:t>
            </w:r>
          </w:p>
        </w:tc>
      </w:tr>
      <w:tr w:rsidR="00FF3575" w:rsidRPr="00FF3575" w14:paraId="6C1789F1" w14:textId="77777777" w:rsidTr="002F2CCB">
        <w:tc>
          <w:tcPr>
            <w:tcW w:w="1620" w:type="dxa"/>
            <w:tcBorders>
              <w:top w:val="single" w:sz="12" w:space="0" w:color="auto"/>
              <w:left w:val="single" w:sz="4" w:space="0" w:color="auto"/>
              <w:bottom w:val="single" w:sz="4" w:space="0" w:color="auto"/>
              <w:right w:val="single" w:sz="4" w:space="0" w:color="auto"/>
            </w:tcBorders>
          </w:tcPr>
          <w:p w14:paraId="35C63364" w14:textId="77777777" w:rsidR="003C5EB1" w:rsidRPr="00FF3575" w:rsidRDefault="003C5EB1" w:rsidP="003C5EB1">
            <w:pPr>
              <w:rPr>
                <w:sz w:val="20"/>
              </w:rPr>
            </w:pPr>
            <w:r w:rsidRPr="00FF3575">
              <w:rPr>
                <w:rFonts w:hint="eastAsia"/>
                <w:sz w:val="20"/>
              </w:rPr>
              <w:t>総括明細行</w:t>
            </w:r>
          </w:p>
        </w:tc>
        <w:tc>
          <w:tcPr>
            <w:tcW w:w="2208" w:type="dxa"/>
            <w:tcBorders>
              <w:top w:val="single" w:sz="12" w:space="0" w:color="auto"/>
              <w:left w:val="single" w:sz="4" w:space="0" w:color="auto"/>
              <w:bottom w:val="single" w:sz="4" w:space="0" w:color="auto"/>
              <w:right w:val="single" w:sz="4" w:space="0" w:color="auto"/>
            </w:tcBorders>
          </w:tcPr>
          <w:p w14:paraId="0FAE52AE" w14:textId="77777777" w:rsidR="003C5EB1" w:rsidRPr="00FF3575" w:rsidRDefault="003C5EB1" w:rsidP="003C5EB1">
            <w:pPr>
              <w:jc w:val="center"/>
              <w:rPr>
                <w:sz w:val="20"/>
              </w:rPr>
            </w:pPr>
            <w:r w:rsidRPr="00FF3575">
              <w:rPr>
                <w:sz w:val="20"/>
              </w:rPr>
              <w:t>0</w:t>
            </w:r>
          </w:p>
        </w:tc>
        <w:tc>
          <w:tcPr>
            <w:tcW w:w="4632" w:type="dxa"/>
            <w:tcBorders>
              <w:top w:val="single" w:sz="12" w:space="0" w:color="auto"/>
              <w:left w:val="single" w:sz="4" w:space="0" w:color="auto"/>
              <w:bottom w:val="single" w:sz="4" w:space="0" w:color="auto"/>
              <w:right w:val="single" w:sz="4" w:space="0" w:color="auto"/>
            </w:tcBorders>
          </w:tcPr>
          <w:p w14:paraId="2DA69E66" w14:textId="77777777" w:rsidR="003C5EB1" w:rsidRPr="00FF3575" w:rsidRDefault="003C5EB1" w:rsidP="003C5EB1">
            <w:pPr>
              <w:rPr>
                <w:sz w:val="20"/>
              </w:rPr>
            </w:pPr>
            <w:r w:rsidRPr="00FF3575">
              <w:rPr>
                <w:rFonts w:hint="eastAsia"/>
                <w:sz w:val="20"/>
              </w:rPr>
              <w:t>明細書帳票の上位に記載する行。</w:t>
            </w:r>
          </w:p>
        </w:tc>
      </w:tr>
      <w:tr w:rsidR="00FF3575" w:rsidRPr="00FF3575" w14:paraId="2F74F8C6" w14:textId="77777777" w:rsidTr="002F2CCB">
        <w:tc>
          <w:tcPr>
            <w:tcW w:w="1620" w:type="dxa"/>
            <w:tcBorders>
              <w:top w:val="single" w:sz="4" w:space="0" w:color="auto"/>
              <w:left w:val="single" w:sz="4" w:space="0" w:color="auto"/>
              <w:bottom w:val="single" w:sz="4" w:space="0" w:color="auto"/>
              <w:right w:val="single" w:sz="4" w:space="0" w:color="auto"/>
            </w:tcBorders>
          </w:tcPr>
          <w:p w14:paraId="5E13C90D" w14:textId="77777777" w:rsidR="003C5EB1" w:rsidRPr="00FF3575" w:rsidRDefault="003C5EB1" w:rsidP="003C5EB1">
            <w:pPr>
              <w:rPr>
                <w:sz w:val="20"/>
                <w:lang w:eastAsia="zh-TW"/>
              </w:rPr>
            </w:pPr>
            <w:r w:rsidRPr="00FF3575">
              <w:rPr>
                <w:rFonts w:hint="eastAsia"/>
                <w:sz w:val="20"/>
                <w:lang w:eastAsia="zh-TW"/>
              </w:rPr>
              <w:t>見積条件等</w:t>
            </w:r>
          </w:p>
          <w:p w14:paraId="3814E425" w14:textId="77777777" w:rsidR="003C5EB1" w:rsidRPr="00FF3575" w:rsidRDefault="003C5EB1" w:rsidP="003C5EB1">
            <w:pPr>
              <w:jc w:val="right"/>
              <w:rPr>
                <w:sz w:val="20"/>
                <w:lang w:eastAsia="zh-TW"/>
              </w:rPr>
            </w:pPr>
            <w:r w:rsidRPr="00FF3575">
              <w:rPr>
                <w:rFonts w:hint="eastAsia"/>
                <w:sz w:val="20"/>
                <w:lang w:eastAsia="zh-TW"/>
              </w:rPr>
              <w:t>見積条件行</w:t>
            </w:r>
          </w:p>
        </w:tc>
        <w:tc>
          <w:tcPr>
            <w:tcW w:w="2208" w:type="dxa"/>
            <w:tcBorders>
              <w:top w:val="single" w:sz="4" w:space="0" w:color="auto"/>
              <w:left w:val="single" w:sz="4" w:space="0" w:color="auto"/>
              <w:bottom w:val="single" w:sz="4" w:space="0" w:color="auto"/>
              <w:right w:val="single" w:sz="4" w:space="0" w:color="auto"/>
            </w:tcBorders>
          </w:tcPr>
          <w:p w14:paraId="148132EA" w14:textId="77777777" w:rsidR="003C5EB1" w:rsidRPr="00FF3575" w:rsidRDefault="003C5EB1" w:rsidP="003C5EB1">
            <w:pPr>
              <w:jc w:val="center"/>
              <w:rPr>
                <w:sz w:val="20"/>
              </w:rPr>
            </w:pPr>
            <w:r w:rsidRPr="00FF3575">
              <w:rPr>
                <w:sz w:val="20"/>
              </w:rPr>
              <w:t>1</w:t>
            </w:r>
          </w:p>
        </w:tc>
        <w:tc>
          <w:tcPr>
            <w:tcW w:w="4632" w:type="dxa"/>
            <w:tcBorders>
              <w:top w:val="single" w:sz="4" w:space="0" w:color="auto"/>
              <w:left w:val="single" w:sz="4" w:space="0" w:color="auto"/>
              <w:bottom w:val="single" w:sz="4" w:space="0" w:color="auto"/>
              <w:right w:val="single" w:sz="4" w:space="0" w:color="auto"/>
            </w:tcBorders>
          </w:tcPr>
          <w:p w14:paraId="3B8AFBD2" w14:textId="77777777" w:rsidR="003C5EB1" w:rsidRPr="00FF3575" w:rsidRDefault="003C5EB1" w:rsidP="003C5EB1">
            <w:pPr>
              <w:rPr>
                <w:sz w:val="20"/>
              </w:rPr>
            </w:pPr>
            <w:r w:rsidRPr="00FF3575">
              <w:rPr>
                <w:rFonts w:hint="eastAsia"/>
                <w:sz w:val="20"/>
              </w:rPr>
              <w:t>明細書において専ら見積条件等を記載する行。</w:t>
            </w:r>
          </w:p>
          <w:p w14:paraId="5DEB85B2" w14:textId="77777777" w:rsidR="003C5EB1" w:rsidRPr="00FF3575" w:rsidRDefault="003C5EB1" w:rsidP="003C5EB1">
            <w:pPr>
              <w:rPr>
                <w:sz w:val="20"/>
              </w:rPr>
            </w:pPr>
            <w:r w:rsidRPr="00FF3575">
              <w:rPr>
                <w:rFonts w:hint="eastAsia"/>
                <w:sz w:val="20"/>
              </w:rPr>
              <w:t>明細書の金額計算には関係しない。</w:t>
            </w:r>
          </w:p>
        </w:tc>
      </w:tr>
      <w:tr w:rsidR="00FF3575" w:rsidRPr="00FF3575" w14:paraId="66D43DF7" w14:textId="77777777" w:rsidTr="002F2CCB">
        <w:tc>
          <w:tcPr>
            <w:tcW w:w="1620" w:type="dxa"/>
            <w:tcBorders>
              <w:top w:val="single" w:sz="4" w:space="0" w:color="auto"/>
              <w:left w:val="single" w:sz="4" w:space="0" w:color="auto"/>
              <w:bottom w:val="single" w:sz="4" w:space="0" w:color="auto"/>
              <w:right w:val="single" w:sz="4" w:space="0" w:color="auto"/>
            </w:tcBorders>
          </w:tcPr>
          <w:p w14:paraId="3578881E" w14:textId="77777777" w:rsidR="003C5EB1" w:rsidRPr="00FF3575" w:rsidRDefault="003C5EB1" w:rsidP="003C5EB1">
            <w:pPr>
              <w:rPr>
                <w:sz w:val="20"/>
              </w:rPr>
            </w:pPr>
            <w:r w:rsidRPr="00FF3575">
              <w:rPr>
                <w:rFonts w:hint="eastAsia"/>
                <w:sz w:val="20"/>
              </w:rPr>
              <w:t>見積条件等</w:t>
            </w:r>
          </w:p>
          <w:p w14:paraId="6C0AA59C" w14:textId="77777777" w:rsidR="003C5EB1" w:rsidRPr="00FF3575" w:rsidRDefault="003C5EB1" w:rsidP="003C5EB1">
            <w:pPr>
              <w:jc w:val="right"/>
              <w:rPr>
                <w:sz w:val="20"/>
              </w:rPr>
            </w:pPr>
            <w:r w:rsidRPr="00FF3575">
              <w:rPr>
                <w:rFonts w:hint="eastAsia"/>
                <w:sz w:val="20"/>
              </w:rPr>
              <w:t>メーカ・リスト行</w:t>
            </w:r>
          </w:p>
        </w:tc>
        <w:tc>
          <w:tcPr>
            <w:tcW w:w="2208" w:type="dxa"/>
            <w:tcBorders>
              <w:top w:val="single" w:sz="4" w:space="0" w:color="auto"/>
              <w:left w:val="single" w:sz="4" w:space="0" w:color="auto"/>
              <w:bottom w:val="single" w:sz="4" w:space="0" w:color="auto"/>
              <w:right w:val="single" w:sz="4" w:space="0" w:color="auto"/>
            </w:tcBorders>
          </w:tcPr>
          <w:p w14:paraId="6F805325" w14:textId="77777777" w:rsidR="003C5EB1" w:rsidRPr="00FF3575" w:rsidRDefault="003C5EB1" w:rsidP="003C5EB1">
            <w:pPr>
              <w:jc w:val="center"/>
              <w:rPr>
                <w:sz w:val="20"/>
              </w:rPr>
            </w:pPr>
            <w:r w:rsidRPr="00FF3575">
              <w:rPr>
                <w:sz w:val="20"/>
              </w:rPr>
              <w:t>2</w:t>
            </w:r>
          </w:p>
        </w:tc>
        <w:tc>
          <w:tcPr>
            <w:tcW w:w="4632" w:type="dxa"/>
            <w:tcBorders>
              <w:top w:val="single" w:sz="4" w:space="0" w:color="auto"/>
              <w:left w:val="single" w:sz="4" w:space="0" w:color="auto"/>
              <w:bottom w:val="single" w:sz="4" w:space="0" w:color="auto"/>
              <w:right w:val="single" w:sz="4" w:space="0" w:color="auto"/>
            </w:tcBorders>
          </w:tcPr>
          <w:p w14:paraId="2902ADDA" w14:textId="77777777" w:rsidR="003C5EB1" w:rsidRPr="00FF3575" w:rsidRDefault="003C5EB1" w:rsidP="003C5EB1">
            <w:pPr>
              <w:rPr>
                <w:sz w:val="20"/>
              </w:rPr>
            </w:pPr>
            <w:r w:rsidRPr="00FF3575">
              <w:rPr>
                <w:rFonts w:hint="eastAsia"/>
                <w:sz w:val="20"/>
              </w:rPr>
              <w:t>明細書において専ら使用する資機材等のメーカ名を記載する行。明細書の金額計算には関係しない。</w:t>
            </w:r>
          </w:p>
        </w:tc>
      </w:tr>
      <w:tr w:rsidR="00FF3575" w:rsidRPr="00FF3575" w14:paraId="063F9539" w14:textId="77777777" w:rsidTr="002F2CCB">
        <w:tc>
          <w:tcPr>
            <w:tcW w:w="1620" w:type="dxa"/>
            <w:tcBorders>
              <w:top w:val="single" w:sz="4" w:space="0" w:color="auto"/>
              <w:left w:val="single" w:sz="4" w:space="0" w:color="auto"/>
              <w:bottom w:val="single" w:sz="4" w:space="0" w:color="auto"/>
              <w:right w:val="single" w:sz="4" w:space="0" w:color="auto"/>
            </w:tcBorders>
          </w:tcPr>
          <w:p w14:paraId="775A084A" w14:textId="77777777" w:rsidR="003C5EB1" w:rsidRPr="00FF3575" w:rsidRDefault="003C5EB1" w:rsidP="003C5EB1">
            <w:pPr>
              <w:rPr>
                <w:sz w:val="20"/>
              </w:rPr>
            </w:pPr>
            <w:r w:rsidRPr="00FF3575">
              <w:rPr>
                <w:rFonts w:hint="eastAsia"/>
                <w:sz w:val="20"/>
              </w:rPr>
              <w:t>見積条件等</w:t>
            </w:r>
          </w:p>
          <w:p w14:paraId="53FCFDBC" w14:textId="77777777" w:rsidR="003C5EB1" w:rsidRPr="00FF3575" w:rsidRDefault="003C5EB1" w:rsidP="003C5EB1">
            <w:pPr>
              <w:jc w:val="right"/>
              <w:rPr>
                <w:sz w:val="20"/>
              </w:rPr>
            </w:pPr>
            <w:r w:rsidRPr="00FF3575">
              <w:rPr>
                <w:rFonts w:hint="eastAsia"/>
                <w:sz w:val="20"/>
              </w:rPr>
              <w:t>自由採番</w:t>
            </w:r>
          </w:p>
        </w:tc>
        <w:tc>
          <w:tcPr>
            <w:tcW w:w="2208" w:type="dxa"/>
            <w:tcBorders>
              <w:top w:val="single" w:sz="4" w:space="0" w:color="auto"/>
              <w:left w:val="single" w:sz="4" w:space="0" w:color="auto"/>
              <w:bottom w:val="single" w:sz="4" w:space="0" w:color="auto"/>
              <w:right w:val="single" w:sz="4" w:space="0" w:color="auto"/>
            </w:tcBorders>
          </w:tcPr>
          <w:p w14:paraId="2B9F0312" w14:textId="77777777" w:rsidR="003C5EB1" w:rsidRPr="00FF3575" w:rsidRDefault="003C5EB1" w:rsidP="003C5EB1">
            <w:pPr>
              <w:jc w:val="center"/>
              <w:rPr>
                <w:sz w:val="20"/>
              </w:rPr>
            </w:pPr>
            <w:r w:rsidRPr="00FF3575">
              <w:rPr>
                <w:sz w:val="20"/>
              </w:rPr>
              <w:t>3</w:t>
            </w:r>
          </w:p>
        </w:tc>
        <w:tc>
          <w:tcPr>
            <w:tcW w:w="4632" w:type="dxa"/>
            <w:tcBorders>
              <w:top w:val="single" w:sz="4" w:space="0" w:color="auto"/>
              <w:left w:val="single" w:sz="4" w:space="0" w:color="auto"/>
              <w:bottom w:val="single" w:sz="4" w:space="0" w:color="auto"/>
              <w:right w:val="single" w:sz="4" w:space="0" w:color="auto"/>
            </w:tcBorders>
          </w:tcPr>
          <w:p w14:paraId="0E4580FD" w14:textId="77777777" w:rsidR="003C5EB1" w:rsidRPr="00FF3575" w:rsidRDefault="003C5EB1" w:rsidP="003C5EB1">
            <w:pPr>
              <w:rPr>
                <w:sz w:val="20"/>
              </w:rPr>
            </w:pPr>
            <w:r w:rsidRPr="00FF3575">
              <w:rPr>
                <w:rFonts w:hint="eastAsia"/>
                <w:sz w:val="20"/>
              </w:rPr>
              <w:t>他のいずれにも該当しない行。</w:t>
            </w:r>
          </w:p>
          <w:p w14:paraId="1B722D46" w14:textId="77777777" w:rsidR="003C5EB1" w:rsidRPr="00FF3575" w:rsidRDefault="003C5EB1" w:rsidP="003C5EB1">
            <w:pPr>
              <w:rPr>
                <w:sz w:val="20"/>
              </w:rPr>
            </w:pPr>
            <w:r w:rsidRPr="00FF3575">
              <w:rPr>
                <w:rFonts w:hint="eastAsia"/>
                <w:sz w:val="20"/>
              </w:rPr>
              <w:t>明細書の金額計算には関係しない。</w:t>
            </w:r>
          </w:p>
        </w:tc>
      </w:tr>
      <w:tr w:rsidR="00FF3575" w:rsidRPr="00FF3575" w14:paraId="277677A9" w14:textId="77777777" w:rsidTr="002F2CCB">
        <w:tc>
          <w:tcPr>
            <w:tcW w:w="1620" w:type="dxa"/>
            <w:tcBorders>
              <w:top w:val="single" w:sz="4" w:space="0" w:color="auto"/>
              <w:left w:val="single" w:sz="4" w:space="0" w:color="auto"/>
              <w:bottom w:val="single" w:sz="4" w:space="0" w:color="auto"/>
              <w:right w:val="single" w:sz="4" w:space="0" w:color="auto"/>
            </w:tcBorders>
          </w:tcPr>
          <w:p w14:paraId="504C676D" w14:textId="77777777" w:rsidR="003C5EB1" w:rsidRPr="00FF3575" w:rsidRDefault="003C5EB1" w:rsidP="003C5EB1">
            <w:pPr>
              <w:rPr>
                <w:sz w:val="20"/>
              </w:rPr>
            </w:pPr>
            <w:r w:rsidRPr="00FF3575">
              <w:rPr>
                <w:rFonts w:hint="eastAsia"/>
                <w:sz w:val="20"/>
              </w:rPr>
              <w:t>見積条件等</w:t>
            </w:r>
          </w:p>
          <w:p w14:paraId="1E289186" w14:textId="77777777" w:rsidR="003C5EB1" w:rsidRPr="00FF3575" w:rsidRDefault="003C5EB1" w:rsidP="003C5EB1">
            <w:pPr>
              <w:jc w:val="right"/>
              <w:rPr>
                <w:sz w:val="20"/>
              </w:rPr>
            </w:pPr>
            <w:r w:rsidRPr="00FF3575">
              <w:rPr>
                <w:rFonts w:hint="eastAsia"/>
                <w:sz w:val="20"/>
              </w:rPr>
              <w:t>自由採番</w:t>
            </w:r>
          </w:p>
        </w:tc>
        <w:tc>
          <w:tcPr>
            <w:tcW w:w="2208" w:type="dxa"/>
            <w:tcBorders>
              <w:top w:val="single" w:sz="4" w:space="0" w:color="auto"/>
              <w:left w:val="single" w:sz="4" w:space="0" w:color="auto"/>
              <w:bottom w:val="single" w:sz="4" w:space="0" w:color="auto"/>
              <w:right w:val="single" w:sz="4" w:space="0" w:color="auto"/>
            </w:tcBorders>
          </w:tcPr>
          <w:p w14:paraId="15637BC1" w14:textId="77777777" w:rsidR="003C5EB1" w:rsidRPr="00FF3575" w:rsidRDefault="003C5EB1" w:rsidP="003C5EB1">
            <w:pPr>
              <w:jc w:val="center"/>
              <w:rPr>
                <w:sz w:val="20"/>
              </w:rPr>
            </w:pPr>
            <w:r w:rsidRPr="00FF3575">
              <w:rPr>
                <w:sz w:val="20"/>
              </w:rPr>
              <w:t>4</w:t>
            </w:r>
          </w:p>
        </w:tc>
        <w:tc>
          <w:tcPr>
            <w:tcW w:w="4632" w:type="dxa"/>
            <w:tcBorders>
              <w:top w:val="single" w:sz="4" w:space="0" w:color="auto"/>
              <w:left w:val="single" w:sz="4" w:space="0" w:color="auto"/>
              <w:bottom w:val="single" w:sz="4" w:space="0" w:color="auto"/>
              <w:right w:val="single" w:sz="4" w:space="0" w:color="auto"/>
            </w:tcBorders>
          </w:tcPr>
          <w:p w14:paraId="248F45D3" w14:textId="77777777" w:rsidR="003C5EB1" w:rsidRPr="00FF3575" w:rsidRDefault="003C5EB1" w:rsidP="003C5EB1">
            <w:pPr>
              <w:jc w:val="center"/>
              <w:rPr>
                <w:sz w:val="20"/>
              </w:rPr>
            </w:pPr>
            <w:r w:rsidRPr="00FF3575">
              <w:rPr>
                <w:rFonts w:hint="eastAsia"/>
                <w:sz w:val="20"/>
              </w:rPr>
              <w:t>同上</w:t>
            </w:r>
          </w:p>
        </w:tc>
      </w:tr>
      <w:tr w:rsidR="00FF3575" w:rsidRPr="00FF3575" w14:paraId="1EA406BF" w14:textId="77777777" w:rsidTr="002F2CCB">
        <w:tc>
          <w:tcPr>
            <w:tcW w:w="1620" w:type="dxa"/>
            <w:tcBorders>
              <w:top w:val="single" w:sz="4" w:space="0" w:color="auto"/>
              <w:left w:val="single" w:sz="4" w:space="0" w:color="auto"/>
              <w:bottom w:val="single" w:sz="4" w:space="0" w:color="auto"/>
              <w:right w:val="single" w:sz="4" w:space="0" w:color="auto"/>
            </w:tcBorders>
          </w:tcPr>
          <w:p w14:paraId="06D9573B" w14:textId="77777777" w:rsidR="003C5EB1" w:rsidRPr="00FF3575" w:rsidRDefault="003C5EB1" w:rsidP="003C5EB1">
            <w:pPr>
              <w:rPr>
                <w:sz w:val="20"/>
              </w:rPr>
            </w:pPr>
            <w:r w:rsidRPr="00FF3575">
              <w:rPr>
                <w:rFonts w:hint="eastAsia"/>
                <w:sz w:val="20"/>
              </w:rPr>
              <w:t>内訳明細行</w:t>
            </w:r>
          </w:p>
        </w:tc>
        <w:tc>
          <w:tcPr>
            <w:tcW w:w="2208" w:type="dxa"/>
            <w:tcBorders>
              <w:top w:val="single" w:sz="4" w:space="0" w:color="auto"/>
              <w:left w:val="single" w:sz="4" w:space="0" w:color="auto"/>
              <w:bottom w:val="single" w:sz="4" w:space="0" w:color="auto"/>
              <w:right w:val="single" w:sz="4" w:space="0" w:color="auto"/>
            </w:tcBorders>
          </w:tcPr>
          <w:p w14:paraId="5AF414D3" w14:textId="77777777" w:rsidR="003C5EB1" w:rsidRPr="00FF3575" w:rsidRDefault="003C5EB1" w:rsidP="003C5EB1">
            <w:pPr>
              <w:jc w:val="center"/>
              <w:rPr>
                <w:sz w:val="20"/>
              </w:rPr>
            </w:pPr>
            <w:r w:rsidRPr="00FF3575">
              <w:rPr>
                <w:sz w:val="20"/>
              </w:rPr>
              <w:t>5</w:t>
            </w:r>
          </w:p>
        </w:tc>
        <w:tc>
          <w:tcPr>
            <w:tcW w:w="4632" w:type="dxa"/>
            <w:tcBorders>
              <w:top w:val="single" w:sz="4" w:space="0" w:color="auto"/>
              <w:left w:val="single" w:sz="4" w:space="0" w:color="auto"/>
              <w:bottom w:val="single" w:sz="4" w:space="0" w:color="auto"/>
              <w:right w:val="single" w:sz="4" w:space="0" w:color="auto"/>
            </w:tcBorders>
          </w:tcPr>
          <w:p w14:paraId="60CFCACD" w14:textId="77777777" w:rsidR="003C5EB1" w:rsidRPr="00FF3575" w:rsidRDefault="003C5EB1" w:rsidP="003C5EB1">
            <w:pPr>
              <w:rPr>
                <w:sz w:val="20"/>
              </w:rPr>
            </w:pPr>
            <w:r w:rsidRPr="00FF3575">
              <w:rPr>
                <w:rFonts w:hint="eastAsia"/>
                <w:sz w:val="20"/>
              </w:rPr>
              <w:t>明細書帳票の下位に記載する行。</w:t>
            </w:r>
          </w:p>
        </w:tc>
      </w:tr>
      <w:tr w:rsidR="00F12905" w:rsidRPr="00FF3575" w14:paraId="3D4E30D5" w14:textId="77777777" w:rsidTr="002F2CCB">
        <w:tc>
          <w:tcPr>
            <w:tcW w:w="1620" w:type="dxa"/>
            <w:tcBorders>
              <w:top w:val="single" w:sz="4" w:space="0" w:color="auto"/>
              <w:left w:val="single" w:sz="4" w:space="0" w:color="auto"/>
              <w:bottom w:val="single" w:sz="4" w:space="0" w:color="auto"/>
              <w:right w:val="single" w:sz="4" w:space="0" w:color="auto"/>
            </w:tcBorders>
          </w:tcPr>
          <w:p w14:paraId="2C9409E7" w14:textId="6053E6EF" w:rsidR="00F12905" w:rsidRPr="00FF3575" w:rsidRDefault="00F12905" w:rsidP="00F12905">
            <w:pPr>
              <w:rPr>
                <w:sz w:val="20"/>
              </w:rPr>
            </w:pPr>
            <w:r w:rsidRPr="004D2638">
              <w:rPr>
                <w:rFonts w:hint="eastAsia"/>
                <w:color w:val="FF0000"/>
                <w:sz w:val="20"/>
              </w:rPr>
              <w:t>本文</w:t>
            </w:r>
          </w:p>
        </w:tc>
        <w:tc>
          <w:tcPr>
            <w:tcW w:w="2208" w:type="dxa"/>
            <w:tcBorders>
              <w:top w:val="single" w:sz="4" w:space="0" w:color="auto"/>
              <w:left w:val="single" w:sz="4" w:space="0" w:color="auto"/>
              <w:bottom w:val="single" w:sz="4" w:space="0" w:color="auto"/>
              <w:right w:val="single" w:sz="4" w:space="0" w:color="auto"/>
            </w:tcBorders>
          </w:tcPr>
          <w:p w14:paraId="464C9ABD" w14:textId="0DCF4687" w:rsidR="00F12905" w:rsidRPr="00FF3575" w:rsidRDefault="00F12905" w:rsidP="00F12905">
            <w:pPr>
              <w:jc w:val="center"/>
              <w:rPr>
                <w:sz w:val="20"/>
              </w:rPr>
            </w:pPr>
            <w:r w:rsidRPr="004D2638">
              <w:rPr>
                <w:rFonts w:hint="eastAsia"/>
                <w:color w:val="FF0000"/>
                <w:sz w:val="20"/>
              </w:rPr>
              <w:t>9</w:t>
            </w:r>
          </w:p>
        </w:tc>
        <w:tc>
          <w:tcPr>
            <w:tcW w:w="4632" w:type="dxa"/>
            <w:tcBorders>
              <w:top w:val="single" w:sz="4" w:space="0" w:color="auto"/>
              <w:left w:val="single" w:sz="4" w:space="0" w:color="auto"/>
              <w:bottom w:val="single" w:sz="4" w:space="0" w:color="auto"/>
              <w:right w:val="single" w:sz="4" w:space="0" w:color="auto"/>
            </w:tcBorders>
          </w:tcPr>
          <w:p w14:paraId="03D92ADE" w14:textId="7416121F" w:rsidR="00F12905" w:rsidRPr="00FF3575" w:rsidRDefault="00F12905" w:rsidP="00F12905">
            <w:pPr>
              <w:rPr>
                <w:sz w:val="20"/>
              </w:rPr>
            </w:pPr>
            <w:r w:rsidRPr="004D2638">
              <w:rPr>
                <w:rFonts w:hint="eastAsia"/>
                <w:color w:val="FF0000"/>
                <w:sz w:val="20"/>
              </w:rPr>
              <w:t>基本契約書等の本文を記載する行</w:t>
            </w:r>
          </w:p>
        </w:tc>
      </w:tr>
      <w:tr w:rsidR="00F12905" w:rsidRPr="00FF3575" w14:paraId="2C09E8C9" w14:textId="77777777" w:rsidTr="002F2CCB">
        <w:tc>
          <w:tcPr>
            <w:tcW w:w="1620" w:type="dxa"/>
            <w:tcBorders>
              <w:top w:val="single" w:sz="4" w:space="0" w:color="auto"/>
              <w:left w:val="single" w:sz="4" w:space="0" w:color="auto"/>
              <w:bottom w:val="single" w:sz="4" w:space="0" w:color="auto"/>
              <w:right w:val="single" w:sz="4" w:space="0" w:color="auto"/>
            </w:tcBorders>
          </w:tcPr>
          <w:p w14:paraId="15A392EC" w14:textId="77777777" w:rsidR="00F12905" w:rsidRPr="00FF3575" w:rsidRDefault="00F12905" w:rsidP="00F12905">
            <w:pPr>
              <w:rPr>
                <w:sz w:val="20"/>
              </w:rPr>
            </w:pPr>
            <w:r w:rsidRPr="00FF3575">
              <w:rPr>
                <w:rFonts w:hint="eastAsia"/>
                <w:sz w:val="20"/>
              </w:rPr>
              <w:t>エレメント親行</w:t>
            </w:r>
          </w:p>
        </w:tc>
        <w:tc>
          <w:tcPr>
            <w:tcW w:w="2208" w:type="dxa"/>
            <w:tcBorders>
              <w:top w:val="single" w:sz="4" w:space="0" w:color="auto"/>
              <w:left w:val="single" w:sz="4" w:space="0" w:color="auto"/>
              <w:bottom w:val="single" w:sz="4" w:space="0" w:color="auto"/>
              <w:right w:val="single" w:sz="4" w:space="0" w:color="auto"/>
            </w:tcBorders>
          </w:tcPr>
          <w:p w14:paraId="3F4830CA" w14:textId="77777777" w:rsidR="00F12905" w:rsidRPr="00FF3575" w:rsidRDefault="00F12905" w:rsidP="00F12905">
            <w:pPr>
              <w:jc w:val="center"/>
              <w:rPr>
                <w:sz w:val="20"/>
              </w:rPr>
            </w:pPr>
            <w:r w:rsidRPr="00FF3575">
              <w:rPr>
                <w:sz w:val="20"/>
              </w:rPr>
              <w:t>E</w:t>
            </w:r>
          </w:p>
        </w:tc>
        <w:tc>
          <w:tcPr>
            <w:tcW w:w="4632" w:type="dxa"/>
            <w:tcBorders>
              <w:top w:val="single" w:sz="4" w:space="0" w:color="auto"/>
              <w:left w:val="single" w:sz="4" w:space="0" w:color="auto"/>
              <w:bottom w:val="single" w:sz="4" w:space="0" w:color="auto"/>
              <w:right w:val="single" w:sz="4" w:space="0" w:color="auto"/>
            </w:tcBorders>
          </w:tcPr>
          <w:p w14:paraId="4F84930B" w14:textId="77777777" w:rsidR="00F12905" w:rsidRPr="00FF3575" w:rsidRDefault="00F12905" w:rsidP="00F12905">
            <w:pPr>
              <w:rPr>
                <w:sz w:val="20"/>
              </w:rPr>
            </w:pPr>
            <w:r w:rsidRPr="00FF3575">
              <w:rPr>
                <w:rFonts w:hint="eastAsia"/>
                <w:sz w:val="20"/>
              </w:rPr>
              <w:t>エレメントの親行。</w:t>
            </w:r>
          </w:p>
        </w:tc>
      </w:tr>
      <w:tr w:rsidR="00F12905" w:rsidRPr="00FF3575" w14:paraId="125FBD01" w14:textId="77777777" w:rsidTr="002F2CCB">
        <w:tc>
          <w:tcPr>
            <w:tcW w:w="1620" w:type="dxa"/>
            <w:tcBorders>
              <w:top w:val="single" w:sz="4" w:space="0" w:color="auto"/>
              <w:left w:val="single" w:sz="4" w:space="0" w:color="auto"/>
              <w:bottom w:val="single" w:sz="4" w:space="0" w:color="auto"/>
              <w:right w:val="single" w:sz="4" w:space="0" w:color="auto"/>
            </w:tcBorders>
          </w:tcPr>
          <w:p w14:paraId="13342E0E" w14:textId="77777777" w:rsidR="00F12905" w:rsidRPr="00FF3575" w:rsidRDefault="00F12905" w:rsidP="00F12905">
            <w:pPr>
              <w:rPr>
                <w:sz w:val="20"/>
              </w:rPr>
            </w:pPr>
            <w:r w:rsidRPr="00FF3575">
              <w:rPr>
                <w:rFonts w:hint="eastAsia"/>
                <w:sz w:val="20"/>
              </w:rPr>
              <w:t>別紙親行</w:t>
            </w:r>
          </w:p>
        </w:tc>
        <w:tc>
          <w:tcPr>
            <w:tcW w:w="2208" w:type="dxa"/>
            <w:tcBorders>
              <w:top w:val="single" w:sz="4" w:space="0" w:color="auto"/>
              <w:left w:val="single" w:sz="4" w:space="0" w:color="auto"/>
              <w:bottom w:val="single" w:sz="4" w:space="0" w:color="auto"/>
              <w:right w:val="single" w:sz="4" w:space="0" w:color="auto"/>
            </w:tcBorders>
          </w:tcPr>
          <w:p w14:paraId="53D78A0E" w14:textId="77777777" w:rsidR="00F12905" w:rsidRPr="00FF3575" w:rsidRDefault="00F12905" w:rsidP="00F12905">
            <w:pPr>
              <w:jc w:val="center"/>
              <w:rPr>
                <w:sz w:val="20"/>
              </w:rPr>
            </w:pPr>
            <w:r w:rsidRPr="00FF3575">
              <w:rPr>
                <w:sz w:val="20"/>
              </w:rPr>
              <w:t>B</w:t>
            </w:r>
          </w:p>
        </w:tc>
        <w:tc>
          <w:tcPr>
            <w:tcW w:w="4632" w:type="dxa"/>
            <w:tcBorders>
              <w:top w:val="single" w:sz="4" w:space="0" w:color="auto"/>
              <w:left w:val="single" w:sz="4" w:space="0" w:color="auto"/>
              <w:bottom w:val="single" w:sz="4" w:space="0" w:color="auto"/>
              <w:right w:val="single" w:sz="4" w:space="0" w:color="auto"/>
            </w:tcBorders>
          </w:tcPr>
          <w:p w14:paraId="0ED8130E" w14:textId="77777777" w:rsidR="00F12905" w:rsidRPr="00FF3575" w:rsidRDefault="00F12905" w:rsidP="00F12905">
            <w:pPr>
              <w:rPr>
                <w:sz w:val="20"/>
              </w:rPr>
            </w:pPr>
            <w:r w:rsidRPr="00FF3575">
              <w:rPr>
                <w:rFonts w:hint="eastAsia"/>
                <w:sz w:val="20"/>
              </w:rPr>
              <w:t>別紙の親行。</w:t>
            </w:r>
          </w:p>
        </w:tc>
      </w:tr>
      <w:tr w:rsidR="00F12905" w:rsidRPr="00FF3575" w14:paraId="1EE1B7B4" w14:textId="77777777" w:rsidTr="002F2CCB">
        <w:tc>
          <w:tcPr>
            <w:tcW w:w="1620" w:type="dxa"/>
            <w:tcBorders>
              <w:top w:val="single" w:sz="4" w:space="0" w:color="auto"/>
              <w:left w:val="single" w:sz="4" w:space="0" w:color="auto"/>
              <w:bottom w:val="single" w:sz="4" w:space="0" w:color="auto"/>
              <w:right w:val="single" w:sz="4" w:space="0" w:color="auto"/>
            </w:tcBorders>
          </w:tcPr>
          <w:p w14:paraId="7DE29CB0" w14:textId="77777777" w:rsidR="00F12905" w:rsidRPr="00FF3575" w:rsidRDefault="00F12905" w:rsidP="00F12905">
            <w:pPr>
              <w:rPr>
                <w:sz w:val="20"/>
              </w:rPr>
            </w:pPr>
            <w:r w:rsidRPr="00FF3575">
              <w:rPr>
                <w:rFonts w:hint="eastAsia"/>
                <w:sz w:val="20"/>
              </w:rPr>
              <w:t>代価親行</w:t>
            </w:r>
          </w:p>
        </w:tc>
        <w:tc>
          <w:tcPr>
            <w:tcW w:w="2208" w:type="dxa"/>
            <w:tcBorders>
              <w:top w:val="single" w:sz="4" w:space="0" w:color="auto"/>
              <w:left w:val="single" w:sz="4" w:space="0" w:color="auto"/>
              <w:bottom w:val="single" w:sz="4" w:space="0" w:color="auto"/>
              <w:right w:val="single" w:sz="4" w:space="0" w:color="auto"/>
            </w:tcBorders>
          </w:tcPr>
          <w:p w14:paraId="79A1F728" w14:textId="77777777" w:rsidR="00F12905" w:rsidRPr="00FF3575" w:rsidRDefault="00F12905" w:rsidP="00F12905">
            <w:pPr>
              <w:jc w:val="center"/>
              <w:rPr>
                <w:sz w:val="20"/>
              </w:rPr>
            </w:pPr>
            <w:r w:rsidRPr="00FF3575">
              <w:rPr>
                <w:sz w:val="20"/>
              </w:rPr>
              <w:t>Q</w:t>
            </w:r>
          </w:p>
        </w:tc>
        <w:tc>
          <w:tcPr>
            <w:tcW w:w="4632" w:type="dxa"/>
            <w:tcBorders>
              <w:top w:val="single" w:sz="4" w:space="0" w:color="auto"/>
              <w:left w:val="single" w:sz="4" w:space="0" w:color="auto"/>
              <w:bottom w:val="single" w:sz="4" w:space="0" w:color="auto"/>
              <w:right w:val="single" w:sz="4" w:space="0" w:color="auto"/>
            </w:tcBorders>
          </w:tcPr>
          <w:p w14:paraId="5593B709" w14:textId="77777777" w:rsidR="00F12905" w:rsidRPr="00FF3575" w:rsidRDefault="00F12905" w:rsidP="00F12905">
            <w:pPr>
              <w:rPr>
                <w:sz w:val="20"/>
              </w:rPr>
            </w:pPr>
            <w:r w:rsidRPr="00FF3575">
              <w:rPr>
                <w:rFonts w:hint="eastAsia"/>
                <w:sz w:val="20"/>
              </w:rPr>
              <w:t>代価の親行。</w:t>
            </w:r>
          </w:p>
        </w:tc>
      </w:tr>
    </w:tbl>
    <w:p w14:paraId="5451294A" w14:textId="77777777" w:rsidR="003C5EB1" w:rsidRPr="00FF3575" w:rsidRDefault="003C5EB1" w:rsidP="003C5EB1">
      <w:pPr>
        <w:snapToGrid w:val="0"/>
        <w:spacing w:line="240" w:lineRule="atLeast"/>
        <w:rPr>
          <w:rFonts w:ascii="ＭＳ Ｐ明朝"/>
        </w:rPr>
      </w:pPr>
    </w:p>
    <w:p w14:paraId="48A9DEDD" w14:textId="77777777" w:rsidR="003C5EB1" w:rsidRPr="00FF3575" w:rsidRDefault="003C5EB1" w:rsidP="003C5EB1">
      <w:pPr>
        <w:snapToGrid w:val="0"/>
        <w:spacing w:line="240" w:lineRule="atLeast"/>
        <w:rPr>
          <w:rFonts w:ascii="ＭＳ Ｐ明朝"/>
        </w:rPr>
      </w:pPr>
    </w:p>
    <w:p w14:paraId="37D79C1A"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設備見積メッセージ個別ルール</w:t>
      </w:r>
    </w:p>
    <w:p w14:paraId="658C66C9" w14:textId="77777777" w:rsidR="003C5EB1" w:rsidRPr="00FF3575" w:rsidRDefault="003C5EB1" w:rsidP="003C5EB1">
      <w:pPr>
        <w:snapToGrid w:val="0"/>
        <w:spacing w:line="240" w:lineRule="atLeast"/>
        <w:rPr>
          <w:rFonts w:ascii="ＭＳ Ｐ明朝"/>
        </w:rPr>
      </w:pPr>
    </w:p>
    <w:p w14:paraId="565028F3" w14:textId="77777777" w:rsidR="003C5EB1" w:rsidRPr="00FF3575" w:rsidRDefault="003C5EB1" w:rsidP="003C5EB1">
      <w:pPr>
        <w:snapToGrid w:val="0"/>
        <w:spacing w:line="240" w:lineRule="atLeast"/>
      </w:pPr>
      <w:r w:rsidRPr="00FF3575">
        <w:rPr>
          <w:rFonts w:hint="eastAsia"/>
        </w:rPr>
        <w:t>以下を設備見積メッセージの個別ルールとする。</w:t>
      </w:r>
    </w:p>
    <w:p w14:paraId="5C3FDCC0" w14:textId="77777777" w:rsidR="003C5EB1" w:rsidRPr="00FF3575" w:rsidRDefault="003C5EB1" w:rsidP="003C5EB1">
      <w:pPr>
        <w:snapToGrid w:val="0"/>
        <w:spacing w:line="240" w:lineRule="atLeast"/>
      </w:pPr>
    </w:p>
    <w:p w14:paraId="30BE1EA2" w14:textId="77777777" w:rsidR="00F12905" w:rsidRPr="004D2638" w:rsidRDefault="00F12905" w:rsidP="00F12905">
      <w:pPr>
        <w:snapToGrid w:val="0"/>
        <w:spacing w:line="240" w:lineRule="atLeast"/>
        <w:rPr>
          <w:color w:val="FF0000"/>
        </w:rPr>
      </w:pPr>
      <w:r w:rsidRPr="004D2638">
        <w:rPr>
          <w:rFonts w:hint="eastAsia"/>
          <w:color w:val="FF0000"/>
        </w:rPr>
        <w:t>①</w:t>
      </w:r>
      <w:r>
        <w:rPr>
          <w:rFonts w:hint="eastAsia"/>
          <w:color w:val="FF0000"/>
        </w:rPr>
        <w:t>本文、</w:t>
      </w:r>
      <w:r w:rsidRPr="004D2638">
        <w:rPr>
          <w:rFonts w:hint="eastAsia"/>
          <w:color w:val="FF0000"/>
        </w:rPr>
        <w:t>エレメント、別紙、代価の不使用</w:t>
      </w:r>
    </w:p>
    <w:p w14:paraId="08AA0AAA" w14:textId="77777777" w:rsidR="00F12905" w:rsidRPr="004D2638" w:rsidRDefault="00F12905" w:rsidP="00F12905">
      <w:pPr>
        <w:snapToGrid w:val="0"/>
        <w:spacing w:line="240" w:lineRule="atLeast"/>
        <w:ind w:left="105" w:hangingChars="50" w:hanging="105"/>
        <w:rPr>
          <w:color w:val="FF0000"/>
        </w:rPr>
      </w:pPr>
      <w:r w:rsidRPr="004D2638">
        <w:rPr>
          <w:rFonts w:hint="eastAsia"/>
          <w:color w:val="FF0000"/>
        </w:rPr>
        <w:t>・</w:t>
      </w:r>
      <w:r>
        <w:rPr>
          <w:rFonts w:hint="eastAsia"/>
          <w:color w:val="FF0000"/>
        </w:rPr>
        <w:t>本文、</w:t>
      </w:r>
      <w:r w:rsidRPr="004D2638">
        <w:rPr>
          <w:rFonts w:hint="eastAsia"/>
          <w:color w:val="FF0000"/>
        </w:rPr>
        <w:t>エレメント、別紙、代価（</w:t>
      </w:r>
      <w:r w:rsidRPr="004D2638">
        <w:rPr>
          <w:color w:val="FF0000"/>
        </w:rPr>
        <w:t>[1288]=</w:t>
      </w:r>
      <w:r>
        <w:rPr>
          <w:rFonts w:hint="eastAsia"/>
          <w:color w:val="FF0000"/>
        </w:rPr>
        <w:t>9</w:t>
      </w:r>
      <w:r>
        <w:rPr>
          <w:rFonts w:hint="eastAsia"/>
          <w:color w:val="FF0000"/>
        </w:rPr>
        <w:t>、</w:t>
      </w:r>
      <w:r w:rsidRPr="004D2638">
        <w:rPr>
          <w:color w:val="FF0000"/>
        </w:rPr>
        <w:t>E</w:t>
      </w:r>
      <w:r w:rsidRPr="004D2638">
        <w:rPr>
          <w:rFonts w:hint="eastAsia"/>
          <w:color w:val="FF0000"/>
        </w:rPr>
        <w:t>、</w:t>
      </w:r>
      <w:r w:rsidRPr="004D2638">
        <w:rPr>
          <w:color w:val="FF0000"/>
        </w:rPr>
        <w:t>B</w:t>
      </w:r>
      <w:r w:rsidRPr="004D2638">
        <w:rPr>
          <w:rFonts w:hint="eastAsia"/>
          <w:color w:val="FF0000"/>
        </w:rPr>
        <w:t>、</w:t>
      </w:r>
      <w:r w:rsidRPr="004D2638">
        <w:rPr>
          <w:color w:val="FF0000"/>
        </w:rPr>
        <w:t>Q</w:t>
      </w:r>
      <w:r w:rsidRPr="004D2638">
        <w:rPr>
          <w:rFonts w:hint="eastAsia"/>
          <w:color w:val="FF0000"/>
        </w:rPr>
        <w:t>）は使用しない。</w:t>
      </w:r>
    </w:p>
    <w:p w14:paraId="7BCB3532" w14:textId="77777777" w:rsidR="003C5EB1" w:rsidRPr="00FF3575" w:rsidRDefault="003C5EB1" w:rsidP="003C5EB1">
      <w:pPr>
        <w:snapToGrid w:val="0"/>
        <w:spacing w:line="240" w:lineRule="atLeast"/>
      </w:pPr>
    </w:p>
    <w:p w14:paraId="3DC4C91C" w14:textId="77777777" w:rsidR="003C5EB1" w:rsidRPr="00FF3575" w:rsidRDefault="003C5EB1" w:rsidP="003C5EB1">
      <w:pPr>
        <w:snapToGrid w:val="0"/>
        <w:spacing w:line="240" w:lineRule="atLeast"/>
      </w:pPr>
      <w:r w:rsidRPr="00FF3575">
        <w:rPr>
          <w:rFonts w:hint="eastAsia"/>
        </w:rPr>
        <w:t>②総括明細行（</w:t>
      </w:r>
      <w:r w:rsidRPr="00FF3575">
        <w:t>[1288]</w:t>
      </w:r>
      <w:r w:rsidRPr="00FF3575">
        <w:rPr>
          <w:rFonts w:hint="eastAsia"/>
        </w:rPr>
        <w:t>=</w:t>
      </w:r>
      <w:r w:rsidRPr="00FF3575">
        <w:t>0</w:t>
      </w:r>
      <w:r w:rsidRPr="00FF3575">
        <w:rPr>
          <w:rFonts w:hint="eastAsia"/>
        </w:rPr>
        <w:t>）に関するルール</w:t>
      </w:r>
    </w:p>
    <w:p w14:paraId="4163FA15" w14:textId="77777777" w:rsidR="003C5EB1" w:rsidRPr="00FF3575" w:rsidRDefault="003C5EB1" w:rsidP="003C5EB1">
      <w:pPr>
        <w:snapToGrid w:val="0"/>
        <w:spacing w:line="240" w:lineRule="atLeast"/>
      </w:pPr>
      <w:r w:rsidRPr="00FF3575">
        <w:rPr>
          <w:rFonts w:hint="eastAsia"/>
        </w:rPr>
        <w:t>総括明細行に対しては、以下の定義と用法上の注意を追加する。</w:t>
      </w:r>
    </w:p>
    <w:p w14:paraId="337DD956" w14:textId="77777777" w:rsidR="003C5EB1" w:rsidRPr="00FF3575" w:rsidRDefault="003C5EB1" w:rsidP="003C5EB1">
      <w:pPr>
        <w:snapToGrid w:val="0"/>
        <w:spacing w:line="240" w:lineRule="atLeast"/>
        <w:ind w:firstLineChars="100" w:firstLine="210"/>
      </w:pPr>
      <w:r w:rsidRPr="00FF3575">
        <w:rPr>
          <w:rFonts w:hint="eastAsia"/>
        </w:rPr>
        <w:t>（定義）</w:t>
      </w:r>
    </w:p>
    <w:p w14:paraId="7E078CAF" w14:textId="77777777" w:rsidR="003C5EB1" w:rsidRPr="00FF3575" w:rsidRDefault="003C5EB1" w:rsidP="003C5EB1">
      <w:pPr>
        <w:snapToGrid w:val="0"/>
        <w:spacing w:line="240" w:lineRule="atLeast"/>
        <w:ind w:leftChars="100" w:left="420" w:hangingChars="100" w:hanging="210"/>
      </w:pPr>
      <w:r w:rsidRPr="00FF3575">
        <w:rPr>
          <w:rFonts w:hint="eastAsia"/>
        </w:rPr>
        <w:t>・種目（棟別、工区別、屋外など）、科目（空気調和設備、給水設備、電灯設備、動力設備、昇降機設備など）、諸経費などを表す明細データを示す。</w:t>
      </w:r>
    </w:p>
    <w:p w14:paraId="02AD0A9E" w14:textId="77777777" w:rsidR="003C5EB1" w:rsidRPr="00FF3575" w:rsidRDefault="003C5EB1" w:rsidP="003C5EB1">
      <w:pPr>
        <w:snapToGrid w:val="0"/>
        <w:spacing w:line="240" w:lineRule="atLeast"/>
        <w:ind w:leftChars="100" w:left="420" w:hangingChars="100" w:hanging="210"/>
      </w:pPr>
      <w:r w:rsidRPr="00FF3575">
        <w:rPr>
          <w:rFonts w:hint="eastAsia"/>
        </w:rPr>
        <w:t>（用法上の注意）</w:t>
      </w:r>
    </w:p>
    <w:p w14:paraId="437CF862" w14:textId="77777777" w:rsidR="003C5EB1" w:rsidRPr="00FF3575" w:rsidRDefault="003C5EB1" w:rsidP="003C5EB1">
      <w:pPr>
        <w:snapToGrid w:val="0"/>
        <w:spacing w:line="240" w:lineRule="atLeast"/>
        <w:ind w:leftChars="100" w:left="420" w:hangingChars="100" w:hanging="210"/>
      </w:pPr>
      <w:r w:rsidRPr="00FF3575">
        <w:rPr>
          <w:rFonts w:hint="eastAsia"/>
        </w:rPr>
        <w:t>・同一階層内の共通する属性が「</w:t>
      </w:r>
      <w:r w:rsidRPr="00FF3575">
        <w:t>0</w:t>
      </w:r>
      <w:r w:rsidRPr="00FF3575">
        <w:rPr>
          <w:rFonts w:hint="eastAsia"/>
        </w:rPr>
        <w:t>」、すなわち総括明細を表す階層で</w:t>
      </w:r>
      <w:r w:rsidRPr="00FF3575">
        <w:rPr>
          <w:rFonts w:hint="eastAsia"/>
        </w:rPr>
        <w:t>(</w:t>
      </w:r>
      <w:r w:rsidRPr="00FF3575">
        <w:t>[1288]=0</w:t>
      </w:r>
      <w:r w:rsidRPr="00FF3575">
        <w:rPr>
          <w:rFonts w:hint="eastAsia"/>
        </w:rPr>
        <w:t>)</w:t>
      </w:r>
      <w:r w:rsidRPr="00FF3575">
        <w:rPr>
          <w:rFonts w:hint="eastAsia"/>
        </w:rPr>
        <w:t>の場合、</w:t>
      </w:r>
      <w:r w:rsidRPr="00FF3575">
        <w:rPr>
          <w:rFonts w:hint="eastAsia"/>
        </w:rPr>
        <w:lastRenderedPageBreak/>
        <w:t>この階層に「</w:t>
      </w:r>
      <w:r w:rsidRPr="00FF3575">
        <w:t>5</w:t>
      </w:r>
      <w:r w:rsidRPr="00FF3575">
        <w:rPr>
          <w:rFonts w:hint="eastAsia"/>
        </w:rPr>
        <w:t>」は出現してはならない。なお見積条件等を示す「</w:t>
      </w:r>
      <w:r w:rsidRPr="00FF3575">
        <w:t>1</w:t>
      </w:r>
      <w:r w:rsidRPr="00FF3575">
        <w:rPr>
          <w:rFonts w:hint="eastAsia"/>
        </w:rPr>
        <w:t>、</w:t>
      </w:r>
      <w:r w:rsidRPr="00FF3575">
        <w:t>2</w:t>
      </w:r>
      <w:r w:rsidRPr="00FF3575">
        <w:rPr>
          <w:rFonts w:hint="eastAsia"/>
        </w:rPr>
        <w:t>、</w:t>
      </w:r>
      <w:r w:rsidRPr="00FF3575">
        <w:t>3</w:t>
      </w:r>
      <w:r w:rsidRPr="00FF3575">
        <w:rPr>
          <w:rFonts w:hint="eastAsia"/>
        </w:rPr>
        <w:t>、</w:t>
      </w:r>
      <w:r w:rsidRPr="00FF3575">
        <w:t>4</w:t>
      </w:r>
      <w:r w:rsidRPr="00FF3575">
        <w:rPr>
          <w:rFonts w:hint="eastAsia"/>
        </w:rPr>
        <w:t>」が存在することは許容する。「</w:t>
      </w:r>
      <w:r w:rsidRPr="00FF3575">
        <w:t>0</w:t>
      </w:r>
      <w:r w:rsidRPr="00FF3575">
        <w:rPr>
          <w:rFonts w:hint="eastAsia"/>
        </w:rPr>
        <w:t>」のみで明細データが構成されることもある。</w:t>
      </w:r>
    </w:p>
    <w:p w14:paraId="2C51AF28" w14:textId="77777777" w:rsidR="003C5EB1" w:rsidRPr="00FF3575" w:rsidRDefault="003C5EB1" w:rsidP="003C5EB1">
      <w:pPr>
        <w:snapToGrid w:val="0"/>
        <w:spacing w:line="240" w:lineRule="atLeast"/>
        <w:ind w:firstLineChars="100" w:firstLine="210"/>
      </w:pPr>
      <w:r w:rsidRPr="00FF3575">
        <w:rPr>
          <w:rFonts w:hint="eastAsia"/>
        </w:rPr>
        <w:t>・同一階層内の共通する属性が「</w:t>
      </w:r>
      <w:r w:rsidRPr="00FF3575">
        <w:t>0</w:t>
      </w:r>
      <w:r w:rsidRPr="00FF3575">
        <w:rPr>
          <w:rFonts w:hint="eastAsia"/>
        </w:rPr>
        <w:t>」の場合、その上の階層の共通する属性は「</w:t>
      </w:r>
      <w:r w:rsidRPr="00FF3575">
        <w:t>0</w:t>
      </w:r>
      <w:r w:rsidRPr="00FF3575">
        <w:rPr>
          <w:rFonts w:hint="eastAsia"/>
        </w:rPr>
        <w:t>」に限る。</w:t>
      </w:r>
    </w:p>
    <w:p w14:paraId="54B95D0F" w14:textId="77777777" w:rsidR="003C5EB1" w:rsidRPr="00FF3575" w:rsidRDefault="003C5EB1" w:rsidP="003C5EB1">
      <w:pPr>
        <w:snapToGrid w:val="0"/>
        <w:spacing w:line="240" w:lineRule="atLeast"/>
        <w:ind w:leftChars="100" w:left="420" w:hangingChars="100" w:hanging="210"/>
      </w:pPr>
      <w:r w:rsidRPr="00FF3575">
        <w:rPr>
          <w:rFonts w:hint="eastAsia"/>
        </w:rPr>
        <w:t>・同一階層内の共通する属性が「</w:t>
      </w:r>
      <w:r w:rsidRPr="00FF3575">
        <w:t>0</w:t>
      </w:r>
      <w:r w:rsidRPr="00FF3575">
        <w:rPr>
          <w:rFonts w:hint="eastAsia"/>
        </w:rPr>
        <w:t>」でその下に階層を持つ場合は、当該階層の共通する属性は「</w:t>
      </w:r>
      <w:r w:rsidRPr="00FF3575">
        <w:t>0</w:t>
      </w:r>
      <w:r w:rsidRPr="00FF3575">
        <w:rPr>
          <w:rFonts w:hint="eastAsia"/>
        </w:rPr>
        <w:t>」または「</w:t>
      </w:r>
      <w:r w:rsidRPr="00FF3575">
        <w:t>5</w:t>
      </w:r>
      <w:r w:rsidRPr="00FF3575">
        <w:rPr>
          <w:rFonts w:hint="eastAsia"/>
        </w:rPr>
        <w:t>」とする。</w:t>
      </w:r>
    </w:p>
    <w:p w14:paraId="6633E5E2" w14:textId="77777777" w:rsidR="003C5EB1" w:rsidRPr="00FF3575" w:rsidRDefault="003C5EB1" w:rsidP="003C5EB1">
      <w:pPr>
        <w:snapToGrid w:val="0"/>
        <w:spacing w:line="240" w:lineRule="atLeast"/>
        <w:ind w:firstLineChars="100" w:firstLine="210"/>
      </w:pPr>
      <w:r w:rsidRPr="00FF3575">
        <w:rPr>
          <w:rFonts w:hint="eastAsia"/>
        </w:rPr>
        <w:t>・建設資機材を表す明細データが「</w:t>
      </w:r>
      <w:r w:rsidRPr="00FF3575">
        <w:t>0</w:t>
      </w:r>
      <w:r w:rsidRPr="00FF3575">
        <w:rPr>
          <w:rFonts w:hint="eastAsia"/>
        </w:rPr>
        <w:t>」　となることはない。</w:t>
      </w:r>
    </w:p>
    <w:p w14:paraId="7006FC58" w14:textId="77777777" w:rsidR="003C5EB1" w:rsidRPr="00FF3575" w:rsidRDefault="003C5EB1" w:rsidP="003C5EB1"/>
    <w:p w14:paraId="570BB5BA" w14:textId="77777777" w:rsidR="003C5EB1" w:rsidRPr="00FF3575" w:rsidRDefault="003C5EB1" w:rsidP="003C5EB1">
      <w:pPr>
        <w:snapToGrid w:val="0"/>
        <w:spacing w:line="240" w:lineRule="atLeast"/>
      </w:pPr>
      <w:r w:rsidRPr="00FF3575">
        <w:rPr>
          <w:rFonts w:hint="eastAsia"/>
        </w:rPr>
        <w:t>③内訳明細行（</w:t>
      </w:r>
      <w:r w:rsidRPr="00FF3575">
        <w:t>[1288]</w:t>
      </w:r>
      <w:r w:rsidRPr="00FF3575">
        <w:rPr>
          <w:rFonts w:hint="eastAsia"/>
        </w:rPr>
        <w:t>=</w:t>
      </w:r>
      <w:r w:rsidRPr="00FF3575">
        <w:t>5</w:t>
      </w:r>
      <w:r w:rsidRPr="00FF3575">
        <w:rPr>
          <w:rFonts w:hint="eastAsia"/>
        </w:rPr>
        <w:t>）に関するルール</w:t>
      </w:r>
    </w:p>
    <w:p w14:paraId="774780DA" w14:textId="77777777" w:rsidR="003C5EB1" w:rsidRPr="00FF3575" w:rsidRDefault="003C5EB1" w:rsidP="003C5EB1">
      <w:pPr>
        <w:snapToGrid w:val="0"/>
        <w:spacing w:line="240" w:lineRule="atLeast"/>
        <w:ind w:firstLineChars="100" w:firstLine="210"/>
      </w:pPr>
      <w:r w:rsidRPr="00FF3575">
        <w:rPr>
          <w:rFonts w:hint="eastAsia"/>
        </w:rPr>
        <w:t>内訳明細行に対しては、以下の定義と用法上の注意を追加する。</w:t>
      </w:r>
    </w:p>
    <w:p w14:paraId="0D2714B3" w14:textId="77777777" w:rsidR="003C5EB1" w:rsidRPr="00FF3575" w:rsidRDefault="003C5EB1" w:rsidP="003C5EB1">
      <w:pPr>
        <w:snapToGrid w:val="0"/>
        <w:spacing w:line="240" w:lineRule="atLeast"/>
        <w:ind w:firstLineChars="100" w:firstLine="210"/>
      </w:pPr>
      <w:r w:rsidRPr="00FF3575">
        <w:rPr>
          <w:rFonts w:hint="eastAsia"/>
        </w:rPr>
        <w:t>（定義）</w:t>
      </w:r>
    </w:p>
    <w:p w14:paraId="2F51C0EA" w14:textId="77777777" w:rsidR="003C5EB1" w:rsidRPr="00FF3575" w:rsidRDefault="003C5EB1" w:rsidP="003C5EB1">
      <w:pPr>
        <w:snapToGrid w:val="0"/>
        <w:spacing w:line="240" w:lineRule="atLeast"/>
        <w:ind w:firstLineChars="100" w:firstLine="210"/>
      </w:pPr>
      <w:r w:rsidRPr="00FF3575">
        <w:rPr>
          <w:rFonts w:hint="eastAsia"/>
        </w:rPr>
        <w:t>・建設資機材を表す明細データを示す。</w:t>
      </w:r>
    </w:p>
    <w:p w14:paraId="6E629916" w14:textId="77777777" w:rsidR="003C5EB1" w:rsidRPr="00FF3575" w:rsidRDefault="003C5EB1" w:rsidP="003C5EB1">
      <w:pPr>
        <w:snapToGrid w:val="0"/>
        <w:spacing w:line="240" w:lineRule="atLeast"/>
        <w:ind w:firstLineChars="100" w:firstLine="210"/>
      </w:pPr>
      <w:r w:rsidRPr="00FF3575">
        <w:rPr>
          <w:rFonts w:hint="eastAsia"/>
        </w:rPr>
        <w:t>・内訳明細行「</w:t>
      </w:r>
      <w:r w:rsidRPr="00FF3575">
        <w:t>5</w:t>
      </w:r>
      <w:r w:rsidRPr="00FF3575">
        <w:rPr>
          <w:rFonts w:hint="eastAsia"/>
        </w:rPr>
        <w:t>」の下に明細データを持つことはできない。</w:t>
      </w:r>
    </w:p>
    <w:p w14:paraId="5797D727" w14:textId="77777777" w:rsidR="003C5EB1" w:rsidRPr="00FF3575" w:rsidRDefault="003C5EB1" w:rsidP="003C5EB1">
      <w:pPr>
        <w:snapToGrid w:val="0"/>
        <w:spacing w:line="240" w:lineRule="atLeast"/>
        <w:ind w:firstLineChars="100" w:firstLine="210"/>
      </w:pPr>
      <w:r w:rsidRPr="00FF3575">
        <w:rPr>
          <w:rFonts w:hint="eastAsia"/>
        </w:rPr>
        <w:t>（用法上の注意）</w:t>
      </w:r>
    </w:p>
    <w:p w14:paraId="7725DE3D" w14:textId="77777777" w:rsidR="003C5EB1" w:rsidRPr="00FF3575" w:rsidRDefault="003C5EB1" w:rsidP="003C5EB1">
      <w:pPr>
        <w:snapToGrid w:val="0"/>
        <w:spacing w:line="240" w:lineRule="atLeast"/>
        <w:ind w:leftChars="100" w:left="420" w:hangingChars="100" w:hanging="210"/>
      </w:pPr>
      <w:r w:rsidRPr="00FF3575">
        <w:rPr>
          <w:rFonts w:hint="eastAsia"/>
        </w:rPr>
        <w:t>・同一階層内の共通する属性が「</w:t>
      </w:r>
      <w:r w:rsidRPr="00FF3575">
        <w:t>5</w:t>
      </w:r>
      <w:r w:rsidRPr="00FF3575">
        <w:rPr>
          <w:rFonts w:hint="eastAsia"/>
        </w:rPr>
        <w:t>」、すなわち内訳明細を表す階層で</w:t>
      </w:r>
      <w:r w:rsidRPr="00FF3575">
        <w:rPr>
          <w:rFonts w:hint="eastAsia"/>
        </w:rPr>
        <w:t>(</w:t>
      </w:r>
      <w:r w:rsidRPr="00FF3575">
        <w:t>[1288]=5</w:t>
      </w:r>
      <w:r w:rsidRPr="00FF3575">
        <w:rPr>
          <w:rFonts w:hint="eastAsia"/>
        </w:rPr>
        <w:t>)</w:t>
      </w:r>
      <w:r w:rsidRPr="00FF3575">
        <w:rPr>
          <w:rFonts w:hint="eastAsia"/>
        </w:rPr>
        <w:t>の場合、この階層に「</w:t>
      </w:r>
      <w:r w:rsidRPr="00FF3575">
        <w:t>0</w:t>
      </w:r>
      <w:r w:rsidRPr="00FF3575">
        <w:rPr>
          <w:rFonts w:hint="eastAsia"/>
        </w:rPr>
        <w:t>」は出現してはならない。なお見積条件等を示す「</w:t>
      </w:r>
      <w:r w:rsidRPr="00FF3575">
        <w:t>1</w:t>
      </w:r>
      <w:r w:rsidRPr="00FF3575">
        <w:rPr>
          <w:rFonts w:hint="eastAsia"/>
        </w:rPr>
        <w:t>、</w:t>
      </w:r>
      <w:r w:rsidRPr="00FF3575">
        <w:t>2</w:t>
      </w:r>
      <w:r w:rsidRPr="00FF3575">
        <w:rPr>
          <w:rFonts w:hint="eastAsia"/>
        </w:rPr>
        <w:t>、</w:t>
      </w:r>
      <w:r w:rsidRPr="00FF3575">
        <w:t>3</w:t>
      </w:r>
      <w:r w:rsidRPr="00FF3575">
        <w:rPr>
          <w:rFonts w:hint="eastAsia"/>
        </w:rPr>
        <w:t>、</w:t>
      </w:r>
      <w:r w:rsidRPr="00FF3575">
        <w:t>4</w:t>
      </w:r>
      <w:r w:rsidRPr="00FF3575">
        <w:rPr>
          <w:rFonts w:hint="eastAsia"/>
        </w:rPr>
        <w:t>」が存在することは許容する。「</w:t>
      </w:r>
      <w:r w:rsidRPr="00FF3575">
        <w:t>5</w:t>
      </w:r>
      <w:r w:rsidRPr="00FF3575">
        <w:rPr>
          <w:rFonts w:hint="eastAsia"/>
        </w:rPr>
        <w:t>」のみで明細データが構成されることもある。</w:t>
      </w:r>
    </w:p>
    <w:p w14:paraId="02CBB9A8" w14:textId="77777777" w:rsidR="003C5EB1" w:rsidRPr="00FF3575" w:rsidRDefault="003C5EB1" w:rsidP="003C5EB1"/>
    <w:p w14:paraId="5C9E204C" w14:textId="77777777" w:rsidR="003C5EB1" w:rsidRPr="00FF3575" w:rsidRDefault="003C5EB1" w:rsidP="003C5EB1">
      <w:r w:rsidRPr="00FF3575">
        <w:rPr>
          <w:rFonts w:hint="eastAsia"/>
        </w:rPr>
        <w:t>【運用上の留意点】</w:t>
      </w:r>
    </w:p>
    <w:p w14:paraId="3949DB47" w14:textId="77777777" w:rsidR="003C5EB1" w:rsidRPr="00FF3575" w:rsidRDefault="003C5EB1" w:rsidP="003C5EB1">
      <w:pPr>
        <w:ind w:firstLineChars="100" w:firstLine="210"/>
      </w:pPr>
      <w:r w:rsidRPr="00FF3575">
        <w:rPr>
          <w:rFonts w:hint="eastAsia"/>
        </w:rPr>
        <w:t>総括明細行「</w:t>
      </w:r>
      <w:r w:rsidRPr="00FF3575">
        <w:rPr>
          <w:rFonts w:hint="eastAsia"/>
        </w:rPr>
        <w:t>0</w:t>
      </w:r>
      <w:r w:rsidRPr="00FF3575">
        <w:rPr>
          <w:rFonts w:hint="eastAsia"/>
        </w:rPr>
        <w:t>」と内訳明細行「</w:t>
      </w:r>
      <w:r w:rsidRPr="00FF3575">
        <w:rPr>
          <w:rFonts w:hint="eastAsia"/>
        </w:rPr>
        <w:t>5</w:t>
      </w:r>
      <w:r w:rsidRPr="00FF3575">
        <w:rPr>
          <w:rFonts w:hint="eastAsia"/>
        </w:rPr>
        <w:t xml:space="preserve">」の混在について、運用上留意しておいた方がよい点を、「指針・参考資料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12.</w:t>
      </w:r>
      <w:r w:rsidRPr="00FF3575">
        <w:rPr>
          <w:rFonts w:hint="eastAsia"/>
        </w:rPr>
        <w:t>総括明細行と内訳明細行の混在に係る留意点」に記載している。</w:t>
      </w:r>
    </w:p>
    <w:p w14:paraId="616E1133" w14:textId="77777777" w:rsidR="003C5EB1" w:rsidRPr="00FF3575" w:rsidRDefault="003C5EB1" w:rsidP="003C5EB1"/>
    <w:p w14:paraId="5696CCA2" w14:textId="77777777" w:rsidR="003C5EB1" w:rsidRPr="00FF3575" w:rsidRDefault="003C5EB1" w:rsidP="003C5EB1"/>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1BD51E8B" w14:textId="77777777" w:rsidTr="003C5EB1">
        <w:trPr>
          <w:cantSplit/>
        </w:trPr>
        <w:tc>
          <w:tcPr>
            <w:tcW w:w="8739" w:type="dxa"/>
          </w:tcPr>
          <w:p w14:paraId="72354D66" w14:textId="77777777" w:rsidR="003C5EB1" w:rsidRPr="00FF3575" w:rsidRDefault="003C5EB1" w:rsidP="003C5EB1">
            <w:r w:rsidRPr="00FF3575">
              <w:t>[</w:t>
            </w:r>
            <w:bookmarkStart w:id="458" w:name="ID_1289_Ⅲ"/>
            <w:r w:rsidRPr="00FF3575">
              <w:t>1289</w:t>
            </w:r>
            <w:bookmarkEnd w:id="458"/>
            <w:r w:rsidRPr="00FF3575">
              <w:t>]</w:t>
            </w:r>
            <w:r w:rsidRPr="00FF3575">
              <w:rPr>
                <w:rFonts w:hint="eastAsia"/>
              </w:rPr>
              <w:t>補助明細コード</w:t>
            </w:r>
          </w:p>
          <w:p w14:paraId="01E72723" w14:textId="77777777" w:rsidR="003C5EB1" w:rsidRPr="00FF3575" w:rsidRDefault="003C5EB1" w:rsidP="003C5EB1">
            <w:r w:rsidRPr="00FF3575">
              <w:rPr>
                <w:rFonts w:hint="eastAsia"/>
              </w:rPr>
              <w:t xml:space="preserve">　</w:t>
            </w:r>
            <w:r w:rsidRPr="00FF3575">
              <w:rPr>
                <w:rFonts w:hint="eastAsia"/>
              </w:rPr>
              <w:t>[1200]</w:t>
            </w:r>
            <w:r w:rsidRPr="00FF3575">
              <w:rPr>
                <w:rFonts w:hint="eastAsia"/>
              </w:rPr>
              <w:t>明細コードおよび</w:t>
            </w:r>
            <w:r w:rsidRPr="00FF3575">
              <w:rPr>
                <w:rFonts w:hint="eastAsia"/>
              </w:rPr>
              <w:t>[1288]</w:t>
            </w:r>
            <w:r w:rsidRPr="00FF3575">
              <w:rPr>
                <w:rFonts w:hint="eastAsia"/>
              </w:rPr>
              <w:t>明細データ属性コードと組み合わせて使用し、明細データの補助的な属性を表すコード。</w:t>
            </w:r>
          </w:p>
        </w:tc>
      </w:tr>
    </w:tbl>
    <w:p w14:paraId="5A017025" w14:textId="77777777" w:rsidR="003C5EB1" w:rsidRPr="00FF3575" w:rsidRDefault="003C5EB1" w:rsidP="003C5EB1">
      <w:pPr>
        <w:snapToGrid w:val="0"/>
        <w:spacing w:line="240" w:lineRule="atLeast"/>
        <w:rPr>
          <w:rFonts w:ascii="ＭＳ Ｐ明朝"/>
        </w:rPr>
      </w:pPr>
    </w:p>
    <w:p w14:paraId="04382E63"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7A583180" w14:textId="77777777" w:rsidR="003C5EB1" w:rsidRPr="00FF3575" w:rsidRDefault="003C5EB1" w:rsidP="003C5EB1">
      <w:pPr>
        <w:snapToGrid w:val="0"/>
        <w:spacing w:line="240" w:lineRule="atLeast"/>
        <w:rPr>
          <w:rFonts w:ascii="ＭＳ Ｐ明朝"/>
        </w:rPr>
      </w:pPr>
    </w:p>
    <w:p w14:paraId="246FFBC7" w14:textId="3F71EE62" w:rsidR="003C5EB1" w:rsidRPr="00FF3575" w:rsidRDefault="002E7469" w:rsidP="002E746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20</w:t>
      </w:r>
      <w:r w:rsidRPr="00FF3575">
        <w:fldChar w:fldCharType="end"/>
      </w:r>
      <w:r w:rsidRPr="00FF3575">
        <w:rPr>
          <w:rFonts w:hint="eastAsia"/>
        </w:rPr>
        <w:t xml:space="preserve">　</w:t>
      </w:r>
      <w:r w:rsidR="003C5EB1" w:rsidRPr="00FF3575">
        <w:rPr>
          <w:rFonts w:hint="eastAsia"/>
        </w:rPr>
        <w:t>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755"/>
        <w:gridCol w:w="5670"/>
      </w:tblGrid>
      <w:tr w:rsidR="00FF3575" w:rsidRPr="00FF3575" w14:paraId="6D7BFD1F" w14:textId="77777777" w:rsidTr="002F2CCB">
        <w:trPr>
          <w:cantSplit/>
          <w:trHeight w:val="423"/>
          <w:tblHeader/>
        </w:trPr>
        <w:tc>
          <w:tcPr>
            <w:tcW w:w="1080" w:type="dxa"/>
            <w:tcBorders>
              <w:top w:val="single" w:sz="12" w:space="0" w:color="auto"/>
              <w:left w:val="single" w:sz="12" w:space="0" w:color="auto"/>
              <w:bottom w:val="single" w:sz="12" w:space="0" w:color="auto"/>
              <w:right w:val="single" w:sz="4" w:space="0" w:color="auto"/>
            </w:tcBorders>
            <w:shd w:val="clear" w:color="auto" w:fill="FFFFFF"/>
            <w:vAlign w:val="center"/>
          </w:tcPr>
          <w:p w14:paraId="771AD9EE" w14:textId="77777777" w:rsidR="003C5EB1" w:rsidRPr="00FF3575" w:rsidRDefault="003C5EB1" w:rsidP="003C5EB1">
            <w:pPr>
              <w:snapToGrid w:val="0"/>
              <w:jc w:val="center"/>
              <w:rPr>
                <w:bCs/>
              </w:rPr>
            </w:pPr>
            <w:r w:rsidRPr="00FF3575">
              <w:rPr>
                <w:rFonts w:hint="eastAsia"/>
                <w:bCs/>
              </w:rPr>
              <w:t>明細行の</w:t>
            </w:r>
          </w:p>
          <w:p w14:paraId="5C277B17" w14:textId="77777777" w:rsidR="003C5EB1" w:rsidRPr="00FF3575" w:rsidRDefault="003C5EB1" w:rsidP="003C5EB1">
            <w:pPr>
              <w:snapToGrid w:val="0"/>
              <w:jc w:val="center"/>
              <w:rPr>
                <w:bCs/>
              </w:rPr>
            </w:pPr>
            <w:r w:rsidRPr="00FF3575">
              <w:rPr>
                <w:rFonts w:hint="eastAsia"/>
                <w:bCs/>
              </w:rPr>
              <w:t>種類</w:t>
            </w:r>
          </w:p>
        </w:tc>
        <w:tc>
          <w:tcPr>
            <w:tcW w:w="1755" w:type="dxa"/>
            <w:tcBorders>
              <w:top w:val="single" w:sz="12" w:space="0" w:color="auto"/>
              <w:left w:val="single" w:sz="4" w:space="0" w:color="auto"/>
              <w:bottom w:val="single" w:sz="12" w:space="0" w:color="auto"/>
              <w:right w:val="single" w:sz="4" w:space="0" w:color="auto"/>
            </w:tcBorders>
            <w:shd w:val="clear" w:color="auto" w:fill="FFFFFF"/>
            <w:vAlign w:val="center"/>
          </w:tcPr>
          <w:p w14:paraId="71AA1677" w14:textId="77777777" w:rsidR="003C5EB1" w:rsidRPr="00FF3575" w:rsidRDefault="003C5EB1" w:rsidP="003C5EB1">
            <w:pPr>
              <w:snapToGrid w:val="0"/>
              <w:jc w:val="center"/>
              <w:rPr>
                <w:bCs/>
              </w:rPr>
            </w:pPr>
            <w:r w:rsidRPr="00FF3575">
              <w:rPr>
                <w:bCs/>
              </w:rPr>
              <w:t>[1289]</w:t>
            </w:r>
          </w:p>
          <w:p w14:paraId="252CCFC3" w14:textId="77777777" w:rsidR="003C5EB1" w:rsidRPr="00FF3575" w:rsidRDefault="003C5EB1" w:rsidP="003C5EB1">
            <w:pPr>
              <w:snapToGrid w:val="0"/>
              <w:jc w:val="center"/>
              <w:rPr>
                <w:bCs/>
              </w:rPr>
            </w:pPr>
            <w:r w:rsidRPr="002F2CCB">
              <w:rPr>
                <w:rFonts w:hint="eastAsia"/>
                <w:bCs/>
                <w:color w:val="FF0000"/>
              </w:rPr>
              <w:t>補助明細コード</w:t>
            </w:r>
          </w:p>
        </w:tc>
        <w:tc>
          <w:tcPr>
            <w:tcW w:w="5670" w:type="dxa"/>
            <w:tcBorders>
              <w:top w:val="single" w:sz="12" w:space="0" w:color="auto"/>
              <w:left w:val="single" w:sz="4" w:space="0" w:color="auto"/>
              <w:bottom w:val="single" w:sz="12" w:space="0" w:color="auto"/>
              <w:right w:val="single" w:sz="12" w:space="0" w:color="auto"/>
            </w:tcBorders>
            <w:shd w:val="clear" w:color="auto" w:fill="FFFFFF"/>
            <w:vAlign w:val="center"/>
          </w:tcPr>
          <w:p w14:paraId="432B417C" w14:textId="77777777" w:rsidR="003C5EB1" w:rsidRPr="00FF3575" w:rsidRDefault="003C5EB1" w:rsidP="003C5EB1">
            <w:pPr>
              <w:snapToGrid w:val="0"/>
              <w:jc w:val="center"/>
              <w:rPr>
                <w:bCs/>
              </w:rPr>
            </w:pPr>
            <w:r w:rsidRPr="00FF3575">
              <w:rPr>
                <w:rFonts w:hint="eastAsia"/>
                <w:bCs/>
              </w:rPr>
              <w:t>内容</w:t>
            </w:r>
          </w:p>
        </w:tc>
      </w:tr>
      <w:tr w:rsidR="00FF3575" w:rsidRPr="00FF3575" w14:paraId="3A0699B0" w14:textId="77777777" w:rsidTr="002F2CCB">
        <w:trPr>
          <w:cantSplit/>
        </w:trPr>
        <w:tc>
          <w:tcPr>
            <w:tcW w:w="1080" w:type="dxa"/>
            <w:tcBorders>
              <w:top w:val="single" w:sz="12" w:space="0" w:color="auto"/>
              <w:left w:val="single" w:sz="4" w:space="0" w:color="auto"/>
              <w:bottom w:val="single" w:sz="4" w:space="0" w:color="auto"/>
              <w:right w:val="single" w:sz="4" w:space="0" w:color="auto"/>
            </w:tcBorders>
          </w:tcPr>
          <w:p w14:paraId="48AA8E9D" w14:textId="77777777" w:rsidR="003C5EB1" w:rsidRPr="00FF3575" w:rsidRDefault="003C5EB1" w:rsidP="003C5EB1">
            <w:pPr>
              <w:snapToGrid w:val="0"/>
              <w:spacing w:line="220" w:lineRule="exact"/>
              <w:rPr>
                <w:sz w:val="20"/>
              </w:rPr>
            </w:pPr>
            <w:r w:rsidRPr="00FF3575">
              <w:rPr>
                <w:rFonts w:hint="eastAsia"/>
                <w:sz w:val="20"/>
              </w:rPr>
              <w:t>本体行</w:t>
            </w:r>
          </w:p>
        </w:tc>
        <w:tc>
          <w:tcPr>
            <w:tcW w:w="1755" w:type="dxa"/>
            <w:tcBorders>
              <w:top w:val="single" w:sz="12" w:space="0" w:color="auto"/>
              <w:left w:val="single" w:sz="4" w:space="0" w:color="auto"/>
              <w:bottom w:val="single" w:sz="4" w:space="0" w:color="auto"/>
              <w:right w:val="single" w:sz="4" w:space="0" w:color="auto"/>
            </w:tcBorders>
          </w:tcPr>
          <w:p w14:paraId="522DFCB8" w14:textId="77777777" w:rsidR="003C5EB1" w:rsidRPr="00FF3575" w:rsidRDefault="003C5EB1" w:rsidP="003C5EB1">
            <w:pPr>
              <w:snapToGrid w:val="0"/>
              <w:spacing w:line="220" w:lineRule="exact"/>
              <w:jc w:val="center"/>
              <w:rPr>
                <w:sz w:val="20"/>
              </w:rPr>
            </w:pPr>
            <w:r w:rsidRPr="00FF3575">
              <w:rPr>
                <w:sz w:val="20"/>
              </w:rPr>
              <w:t>00</w:t>
            </w:r>
          </w:p>
        </w:tc>
        <w:tc>
          <w:tcPr>
            <w:tcW w:w="5670" w:type="dxa"/>
            <w:tcBorders>
              <w:top w:val="single" w:sz="12" w:space="0" w:color="auto"/>
              <w:left w:val="single" w:sz="4" w:space="0" w:color="auto"/>
              <w:bottom w:val="single" w:sz="4" w:space="0" w:color="auto"/>
              <w:right w:val="single" w:sz="4" w:space="0" w:color="auto"/>
            </w:tcBorders>
          </w:tcPr>
          <w:p w14:paraId="4944F6F6" w14:textId="77777777" w:rsidR="003C5EB1" w:rsidRPr="00FF3575" w:rsidRDefault="003C5EB1" w:rsidP="003C5EB1">
            <w:pPr>
              <w:snapToGrid w:val="0"/>
              <w:spacing w:line="220" w:lineRule="exact"/>
              <w:rPr>
                <w:sz w:val="20"/>
              </w:rPr>
            </w:pPr>
            <w:r w:rsidRPr="00FF3575">
              <w:rPr>
                <w:rFonts w:hint="eastAsia"/>
                <w:sz w:val="20"/>
              </w:rPr>
              <w:t>（定義）</w:t>
            </w:r>
          </w:p>
          <w:p w14:paraId="75C30638" w14:textId="77777777" w:rsidR="003C5EB1" w:rsidRPr="00FF3575" w:rsidRDefault="003C5EB1" w:rsidP="003C5EB1">
            <w:pPr>
              <w:pStyle w:val="ac"/>
              <w:snapToGrid w:val="0"/>
              <w:spacing w:line="220" w:lineRule="exact"/>
            </w:pPr>
            <w:r w:rsidRPr="00FF3575">
              <w:rPr>
                <w:rFonts w:hint="eastAsia"/>
              </w:rPr>
              <w:t>・種目・科目・諸経費・建設資機材等を記載する行である。</w:t>
            </w:r>
          </w:p>
          <w:p w14:paraId="55D27DCA" w14:textId="77777777" w:rsidR="003C5EB1" w:rsidRPr="00FF3575" w:rsidRDefault="003C5EB1" w:rsidP="003C5EB1">
            <w:pPr>
              <w:snapToGrid w:val="0"/>
              <w:spacing w:line="220" w:lineRule="exact"/>
              <w:rPr>
                <w:sz w:val="20"/>
              </w:rPr>
            </w:pPr>
            <w:r w:rsidRPr="00FF3575">
              <w:rPr>
                <w:rFonts w:hint="eastAsia"/>
                <w:sz w:val="20"/>
              </w:rPr>
              <w:t>・この行は金額集計の対象となるため、金額・数量・単位・単価を指定しなければならない。</w:t>
            </w:r>
          </w:p>
          <w:p w14:paraId="07309A82" w14:textId="77777777" w:rsidR="003C5EB1" w:rsidRPr="00FF3575" w:rsidRDefault="003C5EB1" w:rsidP="003C5EB1">
            <w:pPr>
              <w:snapToGrid w:val="0"/>
              <w:spacing w:line="160" w:lineRule="exact"/>
              <w:rPr>
                <w:sz w:val="20"/>
              </w:rPr>
            </w:pPr>
          </w:p>
          <w:p w14:paraId="6EA424D2" w14:textId="77777777" w:rsidR="003C5EB1" w:rsidRPr="00FF3575" w:rsidRDefault="003C5EB1" w:rsidP="003C5EB1">
            <w:pPr>
              <w:snapToGrid w:val="0"/>
              <w:spacing w:line="220" w:lineRule="exact"/>
              <w:rPr>
                <w:sz w:val="20"/>
              </w:rPr>
            </w:pPr>
            <w:r w:rsidRPr="00FF3575">
              <w:rPr>
                <w:rFonts w:hint="eastAsia"/>
                <w:sz w:val="20"/>
              </w:rPr>
              <w:t>（用法上の注意）</w:t>
            </w:r>
          </w:p>
          <w:p w14:paraId="2A2583F4" w14:textId="77777777" w:rsidR="003C5EB1" w:rsidRPr="00FF3575" w:rsidRDefault="003C5EB1" w:rsidP="007973FA">
            <w:pPr>
              <w:numPr>
                <w:ilvl w:val="0"/>
                <w:numId w:val="3"/>
              </w:numPr>
              <w:snapToGrid w:val="0"/>
              <w:spacing w:line="220" w:lineRule="exact"/>
              <w:rPr>
                <w:sz w:val="20"/>
              </w:rPr>
            </w:pPr>
            <w:r w:rsidRPr="00FF3575">
              <w:rPr>
                <w:sz w:val="20"/>
              </w:rPr>
              <w:t>1</w:t>
            </w:r>
            <w:r w:rsidRPr="00FF3575">
              <w:rPr>
                <w:rFonts w:hint="eastAsia"/>
                <w:sz w:val="20"/>
              </w:rPr>
              <w:t>階層下に明細データを持つことができる。</w:t>
            </w:r>
          </w:p>
          <w:p w14:paraId="7C43DE43" w14:textId="77777777" w:rsidR="003C5EB1" w:rsidRPr="00FF3575" w:rsidRDefault="003C5EB1" w:rsidP="007973FA">
            <w:pPr>
              <w:numPr>
                <w:ilvl w:val="0"/>
                <w:numId w:val="3"/>
              </w:numPr>
              <w:snapToGrid w:val="0"/>
              <w:spacing w:line="220" w:lineRule="exact"/>
              <w:rPr>
                <w:bCs/>
                <w:sz w:val="20"/>
              </w:rPr>
            </w:pPr>
            <w:r w:rsidRPr="00FF3575">
              <w:rPr>
                <w:rFonts w:hint="eastAsia"/>
                <w:bCs/>
                <w:sz w:val="20"/>
              </w:rPr>
              <w:t>金額集計の考え方は以下の通りである。</w:t>
            </w:r>
          </w:p>
          <w:p w14:paraId="52B29A23" w14:textId="77777777" w:rsidR="003C5EB1" w:rsidRPr="00FF3575" w:rsidRDefault="003C5EB1" w:rsidP="007973FA">
            <w:pPr>
              <w:numPr>
                <w:ilvl w:val="0"/>
                <w:numId w:val="4"/>
              </w:numPr>
              <w:snapToGrid w:val="0"/>
              <w:spacing w:line="220" w:lineRule="exact"/>
            </w:pPr>
            <w:r w:rsidRPr="00FF3575">
              <w:rPr>
                <w:bCs/>
                <w:sz w:val="20"/>
              </w:rPr>
              <w:t>1</w:t>
            </w:r>
            <w:r w:rsidRPr="00FF3575">
              <w:rPr>
                <w:rFonts w:hint="eastAsia"/>
                <w:bCs/>
                <w:sz w:val="20"/>
              </w:rPr>
              <w:t>階層下の明細データに本体行が含まれる場合には、それら全ての本体行の金額の総和を、当該行の金額とする</w:t>
            </w:r>
          </w:p>
          <w:p w14:paraId="52EF1BB4" w14:textId="12FB047F" w:rsidR="003C5EB1" w:rsidRPr="00CF1378" w:rsidRDefault="003C5EB1" w:rsidP="002F2CCB">
            <w:pPr>
              <w:numPr>
                <w:ilvl w:val="0"/>
                <w:numId w:val="4"/>
              </w:numPr>
              <w:snapToGrid w:val="0"/>
              <w:spacing w:line="220" w:lineRule="exact"/>
              <w:rPr>
                <w:sz w:val="20"/>
              </w:rPr>
            </w:pPr>
            <w:r w:rsidRPr="00FF3575">
              <w:rPr>
                <w:bCs/>
                <w:sz w:val="20"/>
              </w:rPr>
              <w:t>1</w:t>
            </w:r>
            <w:r w:rsidRPr="00FF3575">
              <w:rPr>
                <w:rFonts w:hint="eastAsia"/>
                <w:bCs/>
                <w:sz w:val="20"/>
              </w:rPr>
              <w:t>階層下の明細データに本体行が含まれない場合には、当該本体行に記載されている金額を、当該行の金額とする</w:t>
            </w:r>
          </w:p>
        </w:tc>
      </w:tr>
      <w:tr w:rsidR="00FF3575" w:rsidRPr="00FF3575" w14:paraId="1BCF9408"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2A42D1DA" w14:textId="77777777" w:rsidR="003C5EB1" w:rsidRPr="00FF3575" w:rsidRDefault="003C5EB1" w:rsidP="003C5EB1">
            <w:pPr>
              <w:snapToGrid w:val="0"/>
              <w:spacing w:line="220" w:lineRule="exact"/>
              <w:rPr>
                <w:sz w:val="20"/>
              </w:rPr>
            </w:pPr>
            <w:r w:rsidRPr="00FF3575">
              <w:rPr>
                <w:rFonts w:hint="eastAsia"/>
                <w:sz w:val="20"/>
              </w:rPr>
              <w:lastRenderedPageBreak/>
              <w:t>仕様行</w:t>
            </w:r>
          </w:p>
        </w:tc>
        <w:tc>
          <w:tcPr>
            <w:tcW w:w="1755" w:type="dxa"/>
            <w:tcBorders>
              <w:top w:val="single" w:sz="4" w:space="0" w:color="auto"/>
              <w:left w:val="single" w:sz="4" w:space="0" w:color="auto"/>
              <w:bottom w:val="single" w:sz="4" w:space="0" w:color="auto"/>
              <w:right w:val="single" w:sz="4" w:space="0" w:color="auto"/>
            </w:tcBorders>
          </w:tcPr>
          <w:p w14:paraId="607954A9" w14:textId="77777777" w:rsidR="003C5EB1" w:rsidRPr="00FF3575" w:rsidRDefault="003C5EB1" w:rsidP="003C5EB1">
            <w:pPr>
              <w:snapToGrid w:val="0"/>
              <w:spacing w:line="220" w:lineRule="exact"/>
              <w:jc w:val="center"/>
              <w:rPr>
                <w:sz w:val="20"/>
              </w:rPr>
            </w:pPr>
            <w:r w:rsidRPr="00FF3575">
              <w:rPr>
                <w:sz w:val="20"/>
              </w:rPr>
              <w:t>01</w:t>
            </w:r>
            <w:r w:rsidRPr="00FF3575">
              <w:rPr>
                <w:rFonts w:hint="eastAsia"/>
                <w:sz w:val="20"/>
              </w:rPr>
              <w:t>～</w:t>
            </w:r>
            <w:r w:rsidRPr="00FF3575">
              <w:rPr>
                <w:sz w:val="20"/>
              </w:rPr>
              <w:t>49</w:t>
            </w:r>
          </w:p>
        </w:tc>
        <w:tc>
          <w:tcPr>
            <w:tcW w:w="5670" w:type="dxa"/>
            <w:tcBorders>
              <w:top w:val="single" w:sz="4" w:space="0" w:color="auto"/>
              <w:left w:val="single" w:sz="4" w:space="0" w:color="auto"/>
              <w:bottom w:val="single" w:sz="4" w:space="0" w:color="auto"/>
              <w:right w:val="single" w:sz="4" w:space="0" w:color="auto"/>
            </w:tcBorders>
          </w:tcPr>
          <w:p w14:paraId="29B1C7A4" w14:textId="77777777" w:rsidR="003C5EB1" w:rsidRPr="00FF3575" w:rsidRDefault="003C5EB1" w:rsidP="003C5EB1">
            <w:pPr>
              <w:snapToGrid w:val="0"/>
              <w:spacing w:line="220" w:lineRule="exact"/>
              <w:rPr>
                <w:sz w:val="20"/>
              </w:rPr>
            </w:pPr>
            <w:r w:rsidRPr="00FF3575">
              <w:rPr>
                <w:rFonts w:hint="eastAsia"/>
                <w:sz w:val="20"/>
              </w:rPr>
              <w:t>（定義）</w:t>
            </w:r>
          </w:p>
          <w:p w14:paraId="244495CD" w14:textId="77777777" w:rsidR="003C5EB1" w:rsidRPr="00FF3575" w:rsidRDefault="003C5EB1" w:rsidP="003C5EB1">
            <w:pPr>
              <w:snapToGrid w:val="0"/>
              <w:spacing w:line="220" w:lineRule="exact"/>
              <w:rPr>
                <w:sz w:val="20"/>
              </w:rPr>
            </w:pPr>
            <w:r w:rsidRPr="00FF3575">
              <w:rPr>
                <w:rFonts w:hint="eastAsia"/>
                <w:sz w:val="20"/>
              </w:rPr>
              <w:t>・本体行に記述しきれない仕様のみを記載する行である。</w:t>
            </w:r>
          </w:p>
          <w:p w14:paraId="7633AE4A" w14:textId="77777777" w:rsidR="003C5EB1" w:rsidRPr="00FF3575" w:rsidRDefault="003C5EB1" w:rsidP="003C5EB1">
            <w:pPr>
              <w:snapToGrid w:val="0"/>
              <w:spacing w:line="220" w:lineRule="exact"/>
              <w:rPr>
                <w:sz w:val="20"/>
              </w:rPr>
            </w:pPr>
            <w:r w:rsidRPr="00FF3575">
              <w:rPr>
                <w:rFonts w:hint="eastAsia"/>
                <w:sz w:val="20"/>
              </w:rPr>
              <w:t>・この行は金額集計の対象とならない。</w:t>
            </w:r>
          </w:p>
          <w:p w14:paraId="37B23E66" w14:textId="77777777" w:rsidR="003C5EB1" w:rsidRPr="00FF3575" w:rsidRDefault="003C5EB1" w:rsidP="003C5EB1">
            <w:pPr>
              <w:snapToGrid w:val="0"/>
              <w:spacing w:line="160" w:lineRule="exact"/>
              <w:rPr>
                <w:sz w:val="20"/>
              </w:rPr>
            </w:pPr>
          </w:p>
          <w:p w14:paraId="4C10B016" w14:textId="77777777" w:rsidR="003C5EB1" w:rsidRPr="00FF3575" w:rsidRDefault="003C5EB1" w:rsidP="003C5EB1">
            <w:pPr>
              <w:snapToGrid w:val="0"/>
              <w:spacing w:line="220" w:lineRule="exact"/>
              <w:rPr>
                <w:sz w:val="20"/>
              </w:rPr>
            </w:pPr>
            <w:r w:rsidRPr="00FF3575">
              <w:rPr>
                <w:rFonts w:hint="eastAsia"/>
                <w:sz w:val="20"/>
              </w:rPr>
              <w:t>（用法上の注意）</w:t>
            </w:r>
          </w:p>
          <w:p w14:paraId="37401E73" w14:textId="77777777" w:rsidR="003C5EB1" w:rsidRPr="00FF3575" w:rsidRDefault="003C5EB1" w:rsidP="003C5EB1">
            <w:pPr>
              <w:snapToGrid w:val="0"/>
              <w:spacing w:line="220" w:lineRule="exact"/>
              <w:ind w:left="200" w:hangingChars="100" w:hanging="200"/>
              <w:rPr>
                <w:sz w:val="20"/>
              </w:rPr>
            </w:pPr>
            <w:r w:rsidRPr="00FF3575">
              <w:rPr>
                <w:rFonts w:hint="eastAsia"/>
                <w:sz w:val="20"/>
              </w:rPr>
              <w:t>・仕様行は、その仕様にかかわる本体行が同一階層内に必ず出現しなくてはならない。</w:t>
            </w:r>
          </w:p>
          <w:p w14:paraId="31DCEF2E" w14:textId="77777777" w:rsidR="003C5EB1" w:rsidRPr="00FF3575" w:rsidRDefault="003C5EB1" w:rsidP="003C5EB1">
            <w:pPr>
              <w:snapToGrid w:val="0"/>
              <w:spacing w:line="220" w:lineRule="exact"/>
              <w:rPr>
                <w:sz w:val="20"/>
              </w:rPr>
            </w:pPr>
            <w:r w:rsidRPr="00FF3575">
              <w:rPr>
                <w:rFonts w:hint="eastAsia"/>
                <w:sz w:val="20"/>
              </w:rPr>
              <w:t>※この本体行と仕様行は同一の</w:t>
            </w:r>
            <w:r w:rsidRPr="00FF3575">
              <w:rPr>
                <w:sz w:val="20"/>
              </w:rPr>
              <w:t>[1200]</w:t>
            </w:r>
            <w:r w:rsidRPr="00FF3575">
              <w:rPr>
                <w:rFonts w:hint="eastAsia"/>
                <w:sz w:val="20"/>
              </w:rPr>
              <w:t>明細コードを付与する。</w:t>
            </w:r>
          </w:p>
          <w:p w14:paraId="03D0838B" w14:textId="77777777" w:rsidR="003C5EB1" w:rsidRPr="00FF3575" w:rsidRDefault="003C5EB1" w:rsidP="003C5EB1">
            <w:pPr>
              <w:snapToGrid w:val="0"/>
              <w:spacing w:line="220" w:lineRule="exact"/>
              <w:ind w:left="200" w:hangingChars="100" w:hanging="200"/>
              <w:rPr>
                <w:sz w:val="20"/>
              </w:rPr>
            </w:pPr>
            <w:r w:rsidRPr="00FF3575">
              <w:rPr>
                <w:rFonts w:hint="eastAsia"/>
                <w:sz w:val="20"/>
              </w:rPr>
              <w:t>・同一の本体行の仕様を連続する複数行にわたって記載する場合、</w:t>
            </w:r>
            <w:r w:rsidRPr="00FF3575">
              <w:rPr>
                <w:sz w:val="20"/>
              </w:rPr>
              <w:t>[1289]</w:t>
            </w:r>
            <w:r w:rsidRPr="00FF3575">
              <w:rPr>
                <w:rFonts w:hint="eastAsia"/>
                <w:sz w:val="20"/>
              </w:rPr>
              <w:t>補助明細コードは</w:t>
            </w:r>
            <w:r w:rsidRPr="00FF3575">
              <w:rPr>
                <w:sz w:val="20"/>
              </w:rPr>
              <w:t>01</w:t>
            </w:r>
            <w:r w:rsidRPr="00FF3575">
              <w:rPr>
                <w:rFonts w:hint="eastAsia"/>
                <w:sz w:val="20"/>
              </w:rPr>
              <w:t>､</w:t>
            </w:r>
            <w:r w:rsidRPr="00FF3575">
              <w:rPr>
                <w:sz w:val="20"/>
              </w:rPr>
              <w:t>02</w:t>
            </w:r>
            <w:r w:rsidRPr="00FF3575">
              <w:rPr>
                <w:rFonts w:hint="eastAsia"/>
                <w:sz w:val="20"/>
              </w:rPr>
              <w:t>､</w:t>
            </w:r>
            <w:r w:rsidRPr="00FF3575">
              <w:rPr>
                <w:sz w:val="20"/>
              </w:rPr>
              <w:t>03...</w:t>
            </w:r>
            <w:r w:rsidRPr="00FF3575">
              <w:rPr>
                <w:rFonts w:hint="eastAsia"/>
                <w:sz w:val="20"/>
              </w:rPr>
              <w:t>という連番とすること。最大</w:t>
            </w:r>
            <w:r w:rsidRPr="00FF3575">
              <w:rPr>
                <w:sz w:val="20"/>
              </w:rPr>
              <w:t>49</w:t>
            </w:r>
            <w:r w:rsidRPr="00FF3575">
              <w:rPr>
                <w:rFonts w:hint="eastAsia"/>
                <w:sz w:val="20"/>
              </w:rPr>
              <w:t>行まで記載可能。連続しない場合は</w:t>
            </w:r>
            <w:r w:rsidRPr="00FF3575">
              <w:rPr>
                <w:sz w:val="20"/>
              </w:rPr>
              <w:t>01</w:t>
            </w:r>
            <w:r w:rsidRPr="00FF3575">
              <w:rPr>
                <w:rFonts w:hint="eastAsia"/>
                <w:sz w:val="20"/>
              </w:rPr>
              <w:t>とする。</w:t>
            </w:r>
          </w:p>
          <w:p w14:paraId="71531813" w14:textId="77777777" w:rsidR="003C5EB1" w:rsidRPr="00FF3575" w:rsidRDefault="003C5EB1" w:rsidP="003C5EB1">
            <w:pPr>
              <w:snapToGrid w:val="0"/>
              <w:spacing w:line="220" w:lineRule="exact"/>
              <w:rPr>
                <w:sz w:val="20"/>
              </w:rPr>
            </w:pPr>
            <w:r w:rsidRPr="00FF3575">
              <w:rPr>
                <w:rFonts w:hint="eastAsia"/>
                <w:sz w:val="20"/>
              </w:rPr>
              <w:t>・</w:t>
            </w:r>
            <w:r w:rsidRPr="00FF3575">
              <w:rPr>
                <w:sz w:val="20"/>
              </w:rPr>
              <w:t>1</w:t>
            </w:r>
            <w:r w:rsidRPr="00FF3575">
              <w:rPr>
                <w:rFonts w:hint="eastAsia"/>
                <w:sz w:val="20"/>
              </w:rPr>
              <w:t>階層下に明細データを持つことはできない。</w:t>
            </w:r>
          </w:p>
        </w:tc>
      </w:tr>
      <w:tr w:rsidR="00FF3575" w:rsidRPr="00FF3575" w14:paraId="315FE074"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056EA597" w14:textId="77777777" w:rsidR="003C5EB1" w:rsidRPr="00FF3575" w:rsidRDefault="003C5EB1" w:rsidP="003C5EB1">
            <w:pPr>
              <w:snapToGrid w:val="0"/>
              <w:spacing w:line="220" w:lineRule="exact"/>
              <w:rPr>
                <w:sz w:val="20"/>
              </w:rPr>
            </w:pPr>
            <w:r w:rsidRPr="00FF3575">
              <w:rPr>
                <w:rFonts w:hint="eastAsia"/>
                <w:sz w:val="20"/>
              </w:rPr>
              <w:t>計行</w:t>
            </w:r>
          </w:p>
        </w:tc>
        <w:tc>
          <w:tcPr>
            <w:tcW w:w="1755" w:type="dxa"/>
            <w:tcBorders>
              <w:top w:val="single" w:sz="4" w:space="0" w:color="auto"/>
              <w:left w:val="single" w:sz="4" w:space="0" w:color="auto"/>
              <w:bottom w:val="single" w:sz="4" w:space="0" w:color="auto"/>
              <w:right w:val="single" w:sz="4" w:space="0" w:color="auto"/>
            </w:tcBorders>
          </w:tcPr>
          <w:p w14:paraId="00D34B8E" w14:textId="77777777" w:rsidR="003C5EB1" w:rsidRPr="00FF3575" w:rsidRDefault="003C5EB1" w:rsidP="003C5EB1">
            <w:pPr>
              <w:snapToGrid w:val="0"/>
              <w:spacing w:line="220" w:lineRule="exact"/>
              <w:jc w:val="center"/>
              <w:rPr>
                <w:sz w:val="20"/>
              </w:rPr>
            </w:pPr>
            <w:r w:rsidRPr="00FF3575">
              <w:rPr>
                <w:sz w:val="20"/>
              </w:rPr>
              <w:t>90</w:t>
            </w:r>
          </w:p>
        </w:tc>
        <w:tc>
          <w:tcPr>
            <w:tcW w:w="5670" w:type="dxa"/>
            <w:tcBorders>
              <w:top w:val="single" w:sz="4" w:space="0" w:color="auto"/>
              <w:left w:val="single" w:sz="4" w:space="0" w:color="auto"/>
              <w:bottom w:val="single" w:sz="4" w:space="0" w:color="auto"/>
              <w:right w:val="single" w:sz="4" w:space="0" w:color="auto"/>
            </w:tcBorders>
          </w:tcPr>
          <w:p w14:paraId="450634D1" w14:textId="77777777" w:rsidR="003C5EB1" w:rsidRPr="00FF3575" w:rsidRDefault="003C5EB1" w:rsidP="003C5EB1">
            <w:pPr>
              <w:snapToGrid w:val="0"/>
              <w:spacing w:line="220" w:lineRule="exact"/>
              <w:rPr>
                <w:sz w:val="20"/>
              </w:rPr>
            </w:pPr>
            <w:r w:rsidRPr="00FF3575">
              <w:rPr>
                <w:rFonts w:hint="eastAsia"/>
                <w:sz w:val="20"/>
              </w:rPr>
              <w:t>（定義）</w:t>
            </w:r>
          </w:p>
          <w:p w14:paraId="1A25128A" w14:textId="77777777" w:rsidR="003C5EB1" w:rsidRPr="00FF3575" w:rsidRDefault="003C5EB1" w:rsidP="003C5EB1">
            <w:pPr>
              <w:snapToGrid w:val="0"/>
              <w:spacing w:line="220" w:lineRule="exact"/>
              <w:rPr>
                <w:sz w:val="20"/>
              </w:rPr>
            </w:pPr>
            <w:r w:rsidRPr="00FF3575">
              <w:rPr>
                <w:rFonts w:hint="eastAsia"/>
                <w:sz w:val="20"/>
              </w:rPr>
              <w:t>・金額の小計を記載する行である。</w:t>
            </w:r>
          </w:p>
          <w:p w14:paraId="1B450A8E" w14:textId="77777777" w:rsidR="003C5EB1" w:rsidRPr="00FF3575" w:rsidRDefault="003C5EB1" w:rsidP="003C5EB1">
            <w:pPr>
              <w:snapToGrid w:val="0"/>
              <w:spacing w:line="220" w:lineRule="exact"/>
              <w:rPr>
                <w:sz w:val="20"/>
              </w:rPr>
            </w:pPr>
            <w:r w:rsidRPr="00FF3575">
              <w:rPr>
                <w:rFonts w:hint="eastAsia"/>
                <w:sz w:val="20"/>
              </w:rPr>
              <w:t>・この行は金額集計の対象とならない。</w:t>
            </w:r>
          </w:p>
          <w:p w14:paraId="42B2BBEF" w14:textId="77777777" w:rsidR="003C5EB1" w:rsidRPr="00FF3575" w:rsidRDefault="003C5EB1" w:rsidP="003C5EB1">
            <w:pPr>
              <w:snapToGrid w:val="0"/>
              <w:spacing w:line="160" w:lineRule="exact"/>
              <w:rPr>
                <w:sz w:val="20"/>
              </w:rPr>
            </w:pPr>
          </w:p>
          <w:p w14:paraId="5DE08B33" w14:textId="77777777" w:rsidR="003C5EB1" w:rsidRPr="00FF3575" w:rsidRDefault="003C5EB1" w:rsidP="003C5EB1">
            <w:pPr>
              <w:snapToGrid w:val="0"/>
              <w:spacing w:line="220" w:lineRule="exact"/>
              <w:rPr>
                <w:sz w:val="20"/>
              </w:rPr>
            </w:pPr>
            <w:r w:rsidRPr="00FF3575">
              <w:rPr>
                <w:rFonts w:hint="eastAsia"/>
                <w:sz w:val="20"/>
              </w:rPr>
              <w:t>（用法上の注意）</w:t>
            </w:r>
          </w:p>
          <w:p w14:paraId="0A491965" w14:textId="77777777" w:rsidR="003C5EB1" w:rsidRPr="00FF3575" w:rsidRDefault="003C5EB1" w:rsidP="003C5EB1">
            <w:pPr>
              <w:snapToGrid w:val="0"/>
              <w:spacing w:line="220" w:lineRule="exact"/>
              <w:rPr>
                <w:sz w:val="20"/>
              </w:rPr>
            </w:pPr>
            <w:r w:rsidRPr="00FF3575">
              <w:rPr>
                <w:rFonts w:hint="eastAsia"/>
                <w:sz w:val="20"/>
              </w:rPr>
              <w:t>・</w:t>
            </w:r>
            <w:r w:rsidRPr="00FF3575">
              <w:rPr>
                <w:sz w:val="20"/>
              </w:rPr>
              <w:t>1</w:t>
            </w:r>
            <w:r w:rsidRPr="00FF3575">
              <w:rPr>
                <w:rFonts w:hint="eastAsia"/>
                <w:sz w:val="20"/>
              </w:rPr>
              <w:t>階層下に明細データを持つことはできない。</w:t>
            </w:r>
          </w:p>
        </w:tc>
      </w:tr>
      <w:tr w:rsidR="003C5EB1" w:rsidRPr="00FF3575" w14:paraId="43E778B0" w14:textId="77777777" w:rsidTr="002F2CCB">
        <w:trPr>
          <w:cantSplit/>
          <w:trHeight w:val="237"/>
        </w:trPr>
        <w:tc>
          <w:tcPr>
            <w:tcW w:w="1080" w:type="dxa"/>
            <w:tcBorders>
              <w:top w:val="single" w:sz="4" w:space="0" w:color="auto"/>
              <w:left w:val="single" w:sz="4" w:space="0" w:color="auto"/>
              <w:bottom w:val="single" w:sz="4" w:space="0" w:color="auto"/>
              <w:right w:val="single" w:sz="4" w:space="0" w:color="auto"/>
            </w:tcBorders>
          </w:tcPr>
          <w:p w14:paraId="463294C9" w14:textId="77777777" w:rsidR="003C5EB1" w:rsidRPr="00FF3575" w:rsidRDefault="003C5EB1" w:rsidP="003C5EB1">
            <w:pPr>
              <w:snapToGrid w:val="0"/>
              <w:spacing w:line="220" w:lineRule="exact"/>
              <w:rPr>
                <w:sz w:val="20"/>
              </w:rPr>
            </w:pPr>
            <w:r w:rsidRPr="00FF3575">
              <w:rPr>
                <w:rFonts w:hint="eastAsia"/>
                <w:sz w:val="20"/>
              </w:rPr>
              <w:t>コメント行</w:t>
            </w:r>
          </w:p>
        </w:tc>
        <w:tc>
          <w:tcPr>
            <w:tcW w:w="1755" w:type="dxa"/>
            <w:tcBorders>
              <w:top w:val="single" w:sz="4" w:space="0" w:color="auto"/>
              <w:left w:val="single" w:sz="4" w:space="0" w:color="auto"/>
              <w:bottom w:val="single" w:sz="4" w:space="0" w:color="auto"/>
              <w:right w:val="single" w:sz="4" w:space="0" w:color="auto"/>
            </w:tcBorders>
          </w:tcPr>
          <w:p w14:paraId="1D82CA46" w14:textId="77777777" w:rsidR="003C5EB1" w:rsidRPr="00FF3575" w:rsidRDefault="003C5EB1" w:rsidP="003C5EB1">
            <w:pPr>
              <w:snapToGrid w:val="0"/>
              <w:spacing w:line="220" w:lineRule="exact"/>
              <w:jc w:val="center"/>
              <w:rPr>
                <w:sz w:val="20"/>
              </w:rPr>
            </w:pPr>
            <w:r w:rsidRPr="00FF3575">
              <w:rPr>
                <w:sz w:val="20"/>
              </w:rPr>
              <w:t>80</w:t>
            </w:r>
          </w:p>
        </w:tc>
        <w:tc>
          <w:tcPr>
            <w:tcW w:w="5670" w:type="dxa"/>
            <w:tcBorders>
              <w:top w:val="single" w:sz="4" w:space="0" w:color="auto"/>
              <w:left w:val="single" w:sz="4" w:space="0" w:color="auto"/>
              <w:bottom w:val="single" w:sz="4" w:space="0" w:color="auto"/>
              <w:right w:val="single" w:sz="4" w:space="0" w:color="auto"/>
            </w:tcBorders>
          </w:tcPr>
          <w:p w14:paraId="3D969E72" w14:textId="77777777" w:rsidR="003C5EB1" w:rsidRPr="00FF3575" w:rsidRDefault="003C5EB1" w:rsidP="003C5EB1">
            <w:pPr>
              <w:snapToGrid w:val="0"/>
              <w:spacing w:line="220" w:lineRule="exact"/>
              <w:rPr>
                <w:sz w:val="20"/>
              </w:rPr>
            </w:pPr>
            <w:r w:rsidRPr="00FF3575">
              <w:rPr>
                <w:rFonts w:hint="eastAsia"/>
                <w:sz w:val="20"/>
              </w:rPr>
              <w:t>（定義）</w:t>
            </w:r>
          </w:p>
          <w:p w14:paraId="56494C09" w14:textId="77777777" w:rsidR="003C5EB1" w:rsidRPr="00FF3575" w:rsidRDefault="003C5EB1" w:rsidP="003C5EB1">
            <w:pPr>
              <w:snapToGrid w:val="0"/>
              <w:spacing w:line="220" w:lineRule="exact"/>
              <w:rPr>
                <w:sz w:val="20"/>
              </w:rPr>
            </w:pPr>
            <w:r w:rsidRPr="00FF3575">
              <w:rPr>
                <w:rFonts w:hint="eastAsia"/>
                <w:sz w:val="20"/>
              </w:rPr>
              <w:t>・上記のいずれにも該当しないコメントを記載する行。</w:t>
            </w:r>
          </w:p>
          <w:p w14:paraId="54F6E031" w14:textId="77777777" w:rsidR="003C5EB1" w:rsidRPr="00FF3575" w:rsidRDefault="003C5EB1" w:rsidP="003C5EB1">
            <w:pPr>
              <w:snapToGrid w:val="0"/>
              <w:spacing w:line="220" w:lineRule="exact"/>
              <w:rPr>
                <w:sz w:val="20"/>
              </w:rPr>
            </w:pPr>
            <w:r w:rsidRPr="00FF3575">
              <w:rPr>
                <w:rFonts w:hint="eastAsia"/>
                <w:sz w:val="20"/>
              </w:rPr>
              <w:t>・この行は金額集計の対象とならない。</w:t>
            </w:r>
          </w:p>
          <w:p w14:paraId="1E03995C" w14:textId="77777777" w:rsidR="003C5EB1" w:rsidRPr="00FF3575" w:rsidRDefault="003C5EB1" w:rsidP="003C5EB1">
            <w:pPr>
              <w:snapToGrid w:val="0"/>
              <w:spacing w:line="160" w:lineRule="exact"/>
              <w:rPr>
                <w:sz w:val="20"/>
              </w:rPr>
            </w:pPr>
          </w:p>
          <w:p w14:paraId="0B1F24EF" w14:textId="77777777" w:rsidR="003C5EB1" w:rsidRPr="00FF3575" w:rsidRDefault="003C5EB1" w:rsidP="003C5EB1">
            <w:pPr>
              <w:snapToGrid w:val="0"/>
              <w:spacing w:line="220" w:lineRule="exact"/>
              <w:rPr>
                <w:sz w:val="20"/>
              </w:rPr>
            </w:pPr>
            <w:r w:rsidRPr="00FF3575">
              <w:rPr>
                <w:rFonts w:hint="eastAsia"/>
                <w:sz w:val="20"/>
              </w:rPr>
              <w:t>（用法上の注意）</w:t>
            </w:r>
          </w:p>
          <w:p w14:paraId="44D89561" w14:textId="77777777" w:rsidR="003C5EB1" w:rsidRPr="00FF3575" w:rsidRDefault="003C5EB1" w:rsidP="003C5EB1">
            <w:pPr>
              <w:snapToGrid w:val="0"/>
              <w:spacing w:line="220" w:lineRule="exact"/>
              <w:rPr>
                <w:sz w:val="20"/>
              </w:rPr>
            </w:pPr>
            <w:r w:rsidRPr="00FF3575">
              <w:rPr>
                <w:rFonts w:hint="eastAsia"/>
                <w:bCs/>
                <w:sz w:val="20"/>
              </w:rPr>
              <w:t>・</w:t>
            </w:r>
            <w:r w:rsidRPr="00FF3575">
              <w:rPr>
                <w:bCs/>
                <w:sz w:val="20"/>
              </w:rPr>
              <w:t>1</w:t>
            </w:r>
            <w:r w:rsidRPr="00FF3575">
              <w:rPr>
                <w:rFonts w:hint="eastAsia"/>
                <w:bCs/>
                <w:sz w:val="20"/>
              </w:rPr>
              <w:t>階層下に明細データを持つことができる。</w:t>
            </w:r>
          </w:p>
        </w:tc>
      </w:tr>
      <w:tr w:rsidR="00F12905" w:rsidRPr="00FF3575" w14:paraId="0419A6C4" w14:textId="77777777" w:rsidTr="002F2CCB">
        <w:trPr>
          <w:cantSplit/>
          <w:trHeight w:val="237"/>
        </w:trPr>
        <w:tc>
          <w:tcPr>
            <w:tcW w:w="1080" w:type="dxa"/>
            <w:tcBorders>
              <w:top w:val="single" w:sz="4" w:space="0" w:color="auto"/>
              <w:left w:val="single" w:sz="4" w:space="0" w:color="auto"/>
              <w:bottom w:val="single" w:sz="4" w:space="0" w:color="auto"/>
              <w:right w:val="single" w:sz="4" w:space="0" w:color="auto"/>
            </w:tcBorders>
          </w:tcPr>
          <w:p w14:paraId="5F218C04" w14:textId="73430EA2" w:rsidR="00F12905" w:rsidRPr="00FF3575" w:rsidRDefault="00F12905" w:rsidP="00F12905">
            <w:pPr>
              <w:snapToGrid w:val="0"/>
              <w:spacing w:line="220" w:lineRule="exact"/>
              <w:rPr>
                <w:sz w:val="20"/>
              </w:rPr>
            </w:pPr>
            <w:r w:rsidRPr="004D2638">
              <w:rPr>
                <w:rFonts w:hint="eastAsia"/>
                <w:color w:val="FF0000"/>
                <w:sz w:val="20"/>
              </w:rPr>
              <w:t>本文行</w:t>
            </w:r>
          </w:p>
        </w:tc>
        <w:tc>
          <w:tcPr>
            <w:tcW w:w="1755" w:type="dxa"/>
            <w:tcBorders>
              <w:top w:val="single" w:sz="4" w:space="0" w:color="auto"/>
              <w:left w:val="single" w:sz="4" w:space="0" w:color="auto"/>
              <w:bottom w:val="single" w:sz="4" w:space="0" w:color="auto"/>
              <w:right w:val="single" w:sz="4" w:space="0" w:color="auto"/>
            </w:tcBorders>
          </w:tcPr>
          <w:p w14:paraId="25055417" w14:textId="6E955DA7" w:rsidR="00F12905" w:rsidRPr="00FF3575" w:rsidRDefault="00F12905" w:rsidP="00F12905">
            <w:pPr>
              <w:snapToGrid w:val="0"/>
              <w:spacing w:line="220" w:lineRule="exact"/>
              <w:jc w:val="center"/>
              <w:rPr>
                <w:sz w:val="20"/>
              </w:rPr>
            </w:pPr>
            <w:r w:rsidRPr="004D2638">
              <w:rPr>
                <w:rFonts w:hint="eastAsia"/>
                <w:color w:val="FF0000"/>
                <w:sz w:val="20"/>
              </w:rPr>
              <w:t>81</w:t>
            </w:r>
          </w:p>
        </w:tc>
        <w:tc>
          <w:tcPr>
            <w:tcW w:w="5670" w:type="dxa"/>
            <w:tcBorders>
              <w:top w:val="single" w:sz="4" w:space="0" w:color="auto"/>
              <w:left w:val="single" w:sz="4" w:space="0" w:color="auto"/>
              <w:bottom w:val="single" w:sz="4" w:space="0" w:color="auto"/>
              <w:right w:val="single" w:sz="4" w:space="0" w:color="auto"/>
            </w:tcBorders>
          </w:tcPr>
          <w:p w14:paraId="7336B2CC" w14:textId="77777777" w:rsidR="00F12905" w:rsidRPr="004D2638" w:rsidRDefault="00F12905" w:rsidP="00F12905">
            <w:pPr>
              <w:rPr>
                <w:color w:val="FF0000"/>
                <w:sz w:val="20"/>
              </w:rPr>
            </w:pPr>
            <w:r w:rsidRPr="004D2638">
              <w:rPr>
                <w:rFonts w:hint="eastAsia"/>
                <w:color w:val="FF0000"/>
                <w:sz w:val="20"/>
              </w:rPr>
              <w:t>（定義）</w:t>
            </w:r>
          </w:p>
          <w:p w14:paraId="147621F1" w14:textId="77777777" w:rsidR="00F12905" w:rsidRPr="004D2638" w:rsidRDefault="00F12905" w:rsidP="00F12905">
            <w:pPr>
              <w:rPr>
                <w:color w:val="FF0000"/>
                <w:sz w:val="20"/>
              </w:rPr>
            </w:pPr>
            <w:r w:rsidRPr="004D2638">
              <w:rPr>
                <w:rFonts w:hint="eastAsia"/>
                <w:color w:val="FF0000"/>
                <w:sz w:val="20"/>
              </w:rPr>
              <w:t>・約款等の内容を記載する行</w:t>
            </w:r>
          </w:p>
          <w:p w14:paraId="1300C856" w14:textId="77777777" w:rsidR="00F12905" w:rsidRPr="004D2638" w:rsidRDefault="00F12905" w:rsidP="00F12905">
            <w:pPr>
              <w:rPr>
                <w:color w:val="FF0000"/>
                <w:sz w:val="20"/>
              </w:rPr>
            </w:pPr>
            <w:r w:rsidRPr="004D2638">
              <w:rPr>
                <w:rFonts w:hint="eastAsia"/>
                <w:color w:val="FF0000"/>
                <w:sz w:val="20"/>
              </w:rPr>
              <w:t>・この行は金額集計の対象とならない。</w:t>
            </w:r>
          </w:p>
          <w:p w14:paraId="20123E0C" w14:textId="77777777" w:rsidR="00F12905" w:rsidRPr="004D2638" w:rsidRDefault="00F12905" w:rsidP="00F12905">
            <w:pPr>
              <w:rPr>
                <w:color w:val="FF0000"/>
                <w:sz w:val="20"/>
              </w:rPr>
            </w:pPr>
          </w:p>
          <w:p w14:paraId="76E30BAD" w14:textId="77777777" w:rsidR="00F12905" w:rsidRPr="004D2638" w:rsidRDefault="00F12905" w:rsidP="00F12905">
            <w:pPr>
              <w:rPr>
                <w:color w:val="FF0000"/>
                <w:sz w:val="20"/>
              </w:rPr>
            </w:pPr>
            <w:r w:rsidRPr="004D2638">
              <w:rPr>
                <w:rFonts w:hint="eastAsia"/>
                <w:color w:val="FF0000"/>
                <w:sz w:val="20"/>
              </w:rPr>
              <w:t>（用法上の注意）</w:t>
            </w:r>
          </w:p>
          <w:p w14:paraId="5877B9A4" w14:textId="7F43EA53" w:rsidR="00F12905" w:rsidRPr="00FF3575" w:rsidRDefault="00F12905" w:rsidP="00F12905">
            <w:pPr>
              <w:snapToGrid w:val="0"/>
              <w:spacing w:line="220" w:lineRule="exact"/>
              <w:rPr>
                <w:sz w:val="20"/>
              </w:rPr>
            </w:pPr>
            <w:r w:rsidRPr="004D2638">
              <w:rPr>
                <w:rFonts w:hint="eastAsia"/>
                <w:color w:val="FF0000"/>
                <w:sz w:val="20"/>
              </w:rPr>
              <w:t>・本文行のみを別帳票で印字する。</w:t>
            </w:r>
          </w:p>
        </w:tc>
      </w:tr>
    </w:tbl>
    <w:p w14:paraId="220DD899" w14:textId="77777777" w:rsidR="003C5EB1" w:rsidRPr="00FF3575" w:rsidRDefault="003C5EB1" w:rsidP="003C5EB1">
      <w:pPr>
        <w:snapToGrid w:val="0"/>
        <w:spacing w:line="240" w:lineRule="atLeast"/>
        <w:rPr>
          <w:rFonts w:ascii="ＭＳ Ｐ明朝"/>
        </w:rPr>
      </w:pPr>
    </w:p>
    <w:p w14:paraId="083B2533"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設備見積メッセージ個別ルール</w:t>
      </w:r>
    </w:p>
    <w:p w14:paraId="600ED12B" w14:textId="77777777" w:rsidR="003C5EB1" w:rsidRPr="00FF3575" w:rsidRDefault="003C5EB1" w:rsidP="003C5EB1">
      <w:pPr>
        <w:snapToGrid w:val="0"/>
        <w:spacing w:line="240" w:lineRule="atLeast"/>
        <w:rPr>
          <w:rFonts w:ascii="ＭＳ Ｐ明朝"/>
        </w:rPr>
      </w:pPr>
    </w:p>
    <w:p w14:paraId="337B4EF1"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以下を設備見積メッセージの個別ルールとする。</w:t>
      </w:r>
    </w:p>
    <w:p w14:paraId="1C9031BE" w14:textId="77777777" w:rsidR="003C5EB1" w:rsidRPr="00FF3575" w:rsidRDefault="003C5EB1" w:rsidP="003C5EB1">
      <w:pPr>
        <w:snapToGrid w:val="0"/>
        <w:spacing w:line="240" w:lineRule="atLeast"/>
        <w:rPr>
          <w:rFonts w:ascii="ＭＳ Ｐ明朝"/>
          <w:b/>
          <w:bCs/>
        </w:rPr>
      </w:pPr>
    </w:p>
    <w:p w14:paraId="62D116B8" w14:textId="77777777" w:rsidR="003C5EB1" w:rsidRPr="00FF3575" w:rsidRDefault="003C5EB1" w:rsidP="003C5EB1">
      <w:r w:rsidRPr="00FF3575">
        <w:rPr>
          <w:rFonts w:hint="eastAsia"/>
        </w:rPr>
        <w:t>①</w:t>
      </w:r>
      <w:r w:rsidRPr="00FF3575">
        <w:t>コメント行</w:t>
      </w:r>
      <w:r w:rsidRPr="00FF3575">
        <w:rPr>
          <w:rFonts w:hint="eastAsia"/>
        </w:rPr>
        <w:t>(</w:t>
      </w:r>
      <w:r w:rsidRPr="00FF3575">
        <w:t>[1289]=80</w:t>
      </w:r>
      <w:r w:rsidRPr="00FF3575">
        <w:t>）</w:t>
      </w:r>
      <w:r w:rsidRPr="00FF3575">
        <w:rPr>
          <w:rFonts w:hint="eastAsia"/>
        </w:rPr>
        <w:t>についての取り扱い</w:t>
      </w:r>
    </w:p>
    <w:p w14:paraId="0A6182BD" w14:textId="77777777" w:rsidR="003C5EB1" w:rsidRPr="00FF3575" w:rsidRDefault="003C5EB1" w:rsidP="003C5EB1">
      <w:pPr>
        <w:ind w:leftChars="67" w:left="141"/>
      </w:pPr>
      <w:r w:rsidRPr="00FF3575">
        <w:t>・総括明細行</w:t>
      </w:r>
      <w:r w:rsidRPr="00FF3575">
        <w:rPr>
          <w:rFonts w:hint="eastAsia"/>
        </w:rPr>
        <w:t>(</w:t>
      </w:r>
      <w:r w:rsidRPr="00FF3575">
        <w:t>[1288]=0</w:t>
      </w:r>
      <w:r w:rsidRPr="00FF3575">
        <w:t>）、または内訳明細行</w:t>
      </w:r>
      <w:r w:rsidRPr="00FF3575">
        <w:rPr>
          <w:rFonts w:hint="eastAsia"/>
        </w:rPr>
        <w:t>(</w:t>
      </w:r>
      <w:r w:rsidRPr="00FF3575">
        <w:t>[1288]=5</w:t>
      </w:r>
      <w:r w:rsidRPr="00FF3575">
        <w:t>）の場合、</w:t>
      </w:r>
      <w:r w:rsidRPr="00FF3575">
        <w:t>1</w:t>
      </w:r>
      <w:r w:rsidRPr="00FF3575">
        <w:t>階層下に明細データを持つことはで</w:t>
      </w:r>
      <w:r w:rsidRPr="00FF3575">
        <w:rPr>
          <w:rFonts w:hint="eastAsia"/>
        </w:rPr>
        <w:t>きない。</w:t>
      </w:r>
    </w:p>
    <w:p w14:paraId="59E143BB" w14:textId="77777777" w:rsidR="003C5EB1" w:rsidRPr="00FF3575" w:rsidRDefault="003C5EB1" w:rsidP="003C5EB1">
      <w:pPr>
        <w:ind w:leftChars="67" w:left="141"/>
      </w:pPr>
      <w:r w:rsidRPr="00FF3575">
        <w:t>・</w:t>
      </w:r>
      <w:r w:rsidRPr="00FF3575">
        <w:rPr>
          <w:rFonts w:hint="eastAsia"/>
        </w:rPr>
        <w:t>見積条件等</w:t>
      </w:r>
      <w:r w:rsidRPr="00FF3575">
        <w:rPr>
          <w:rFonts w:hint="eastAsia"/>
        </w:rPr>
        <w:t>([1288]=1</w:t>
      </w:r>
      <w:r w:rsidRPr="00FF3575">
        <w:rPr>
          <w:rFonts w:hint="eastAsia"/>
        </w:rPr>
        <w:t>～</w:t>
      </w:r>
      <w:r w:rsidRPr="00FF3575">
        <w:rPr>
          <w:rFonts w:hint="eastAsia"/>
        </w:rPr>
        <w:t>4</w:t>
      </w:r>
      <w:r w:rsidRPr="00FF3575">
        <w:rPr>
          <w:rFonts w:hint="eastAsia"/>
        </w:rPr>
        <w:t>）の場合、</w:t>
      </w:r>
      <w:r w:rsidRPr="00FF3575">
        <w:rPr>
          <w:rFonts w:hint="eastAsia"/>
        </w:rPr>
        <w:t>1</w:t>
      </w:r>
      <w:r w:rsidRPr="00FF3575">
        <w:rPr>
          <w:rFonts w:hint="eastAsia"/>
        </w:rPr>
        <w:t>階層下に明細データを持たない（フラット）表現とすることを推奨する。（理由：将来的には階層を持たない表現とする規約改訂を目指しているため）</w:t>
      </w:r>
    </w:p>
    <w:p w14:paraId="31F04A2E" w14:textId="77777777" w:rsidR="003C5EB1" w:rsidRPr="00FF3575" w:rsidRDefault="003C5EB1" w:rsidP="003C5EB1">
      <w:pPr>
        <w:ind w:leftChars="67" w:left="141"/>
      </w:pPr>
    </w:p>
    <w:p w14:paraId="6A5A9A1B" w14:textId="77777777" w:rsidR="003C5EB1" w:rsidRPr="00FF3575" w:rsidRDefault="003C5EB1" w:rsidP="003C5EB1">
      <w:pPr>
        <w:snapToGrid w:val="0"/>
        <w:spacing w:line="240" w:lineRule="atLeast"/>
      </w:pPr>
      <w:r w:rsidRPr="00FF3575">
        <w:rPr>
          <w:rFonts w:ascii="ＭＳ Ｐ明朝" w:hint="eastAsia"/>
        </w:rPr>
        <w:t>②</w:t>
      </w:r>
      <w:r w:rsidRPr="00FF3575">
        <w:rPr>
          <w:rFonts w:hint="eastAsia"/>
        </w:rPr>
        <w:t>金額集計の考え方</w:t>
      </w:r>
    </w:p>
    <w:p w14:paraId="30D6DE05" w14:textId="77777777" w:rsidR="003C5EB1" w:rsidRPr="00FF3575" w:rsidRDefault="003C5EB1" w:rsidP="003C5EB1">
      <w:pPr>
        <w:ind w:left="105"/>
      </w:pPr>
      <w:r w:rsidRPr="00FF3575">
        <w:rPr>
          <w:rFonts w:hint="eastAsia"/>
        </w:rPr>
        <w:t>・本体行である総括明細本体行、内訳明細本体行は、それぞれ</w:t>
      </w:r>
      <w:r w:rsidRPr="00FF3575">
        <w:t>1</w:t>
      </w:r>
      <w:r w:rsidRPr="00FF3575">
        <w:rPr>
          <w:rFonts w:hint="eastAsia"/>
        </w:rPr>
        <w:t>階層上のレベルの総括明細本体行の金額集計の対象であり、</w:t>
      </w:r>
      <w:r w:rsidRPr="00FF3575">
        <w:t>[1222]</w:t>
      </w:r>
      <w:r w:rsidRPr="00FF3575">
        <w:rPr>
          <w:rFonts w:hint="eastAsia"/>
        </w:rPr>
        <w:t>単価および</w:t>
      </w:r>
      <w:r w:rsidRPr="00FF3575">
        <w:t>[1223]</w:t>
      </w:r>
      <w:r w:rsidRPr="00FF3575">
        <w:rPr>
          <w:rFonts w:hint="eastAsia"/>
        </w:rPr>
        <w:t>明細金額に適切な値が設定さ</w:t>
      </w:r>
      <w:r w:rsidRPr="00FF3575">
        <w:rPr>
          <w:rFonts w:hint="eastAsia"/>
        </w:rPr>
        <w:lastRenderedPageBreak/>
        <w:t>れなければならない。各本体行において、</w:t>
      </w:r>
      <w:r w:rsidRPr="00FF3575">
        <w:t>[1223]</w:t>
      </w:r>
      <w:r w:rsidRPr="00FF3575">
        <w:rPr>
          <w:rFonts w:hint="eastAsia"/>
        </w:rPr>
        <w:t>明細金額は、</w:t>
      </w:r>
      <w:r w:rsidRPr="00FF3575">
        <w:t>[1222]</w:t>
      </w:r>
      <w:r w:rsidRPr="00FF3575">
        <w:rPr>
          <w:rFonts w:hint="eastAsia"/>
        </w:rPr>
        <w:t>単価と</w:t>
      </w:r>
      <w:r w:rsidRPr="00FF3575">
        <w:t>[1218]</w:t>
      </w:r>
      <w:r w:rsidRPr="00FF3575">
        <w:rPr>
          <w:rFonts w:hint="eastAsia"/>
        </w:rPr>
        <w:t>明細数量の積に一致する。この場合の</w:t>
      </w:r>
      <w:r w:rsidRPr="00FF3575">
        <w:rPr>
          <w:rFonts w:hint="eastAsia"/>
        </w:rPr>
        <w:t>[1223]</w:t>
      </w:r>
      <w:r w:rsidRPr="00FF3575">
        <w:rPr>
          <w:rFonts w:hint="eastAsia"/>
        </w:rPr>
        <w:t>明細金額は小数点以下切り捨てとする。</w:t>
      </w:r>
    </w:p>
    <w:p w14:paraId="3E1021FC" w14:textId="77777777" w:rsidR="003C5EB1" w:rsidRPr="00FF3575" w:rsidRDefault="003C5EB1" w:rsidP="003C5EB1">
      <w:pPr>
        <w:ind w:left="105"/>
      </w:pPr>
      <w:r w:rsidRPr="00FF3575">
        <w:rPr>
          <w:rFonts w:hint="eastAsia"/>
        </w:rPr>
        <w:t>・総括明細本体行</w:t>
      </w:r>
      <w:r w:rsidRPr="00FF3575">
        <w:rPr>
          <w:rFonts w:hint="eastAsia"/>
        </w:rPr>
        <w:t>(A</w:t>
      </w:r>
      <w:r w:rsidRPr="00FF3575">
        <w:rPr>
          <w:rFonts w:hint="eastAsia"/>
        </w:rPr>
        <w:t>行</w:t>
      </w:r>
      <w:r w:rsidRPr="00FF3575">
        <w:rPr>
          <w:rFonts w:hint="eastAsia"/>
        </w:rPr>
        <w:t>)</w:t>
      </w:r>
      <w:r w:rsidRPr="00FF3575">
        <w:rPr>
          <w:rFonts w:hint="eastAsia"/>
        </w:rPr>
        <w:t>の</w:t>
      </w:r>
      <w:r w:rsidRPr="00FF3575">
        <w:t>1</w:t>
      </w:r>
      <w:r w:rsidRPr="00FF3575">
        <w:rPr>
          <w:rFonts w:hint="eastAsia"/>
        </w:rPr>
        <w:t>階層下の明細データに本体行が含まれる場合は、それら全ての本体行の</w:t>
      </w:r>
      <w:r w:rsidRPr="00FF3575">
        <w:t>[1223]</w:t>
      </w:r>
      <w:r w:rsidRPr="00FF3575">
        <w:rPr>
          <w:rFonts w:hint="eastAsia"/>
        </w:rPr>
        <w:t>明細金額の総和を、当該行</w:t>
      </w:r>
      <w:r w:rsidRPr="00FF3575">
        <w:t>(A</w:t>
      </w:r>
      <w:r w:rsidRPr="00FF3575">
        <w:rPr>
          <w:rFonts w:hint="eastAsia"/>
        </w:rPr>
        <w:t>行</w:t>
      </w:r>
      <w:r w:rsidRPr="00FF3575">
        <w:t>)</w:t>
      </w:r>
      <w:r w:rsidRPr="00FF3575">
        <w:rPr>
          <w:rFonts w:hint="eastAsia"/>
        </w:rPr>
        <w:t>の</w:t>
      </w:r>
      <w:r w:rsidRPr="00FF3575">
        <w:t>[1222]</w:t>
      </w:r>
      <w:r w:rsidRPr="00FF3575">
        <w:rPr>
          <w:rFonts w:hint="eastAsia"/>
        </w:rPr>
        <w:t>単価に設定する。</w:t>
      </w:r>
    </w:p>
    <w:p w14:paraId="0BF494EB" w14:textId="77777777" w:rsidR="003C5EB1" w:rsidRPr="00FF3575" w:rsidRDefault="003C5EB1" w:rsidP="003C5EB1">
      <w:pPr>
        <w:ind w:firstLine="630"/>
      </w:pPr>
      <w:r w:rsidRPr="00FF3575">
        <w:rPr>
          <w:rFonts w:hint="eastAsia"/>
        </w:rPr>
        <w:t>Σ（</w:t>
      </w:r>
      <w:r w:rsidRPr="00FF3575">
        <w:t>[1223]</w:t>
      </w:r>
      <w:r w:rsidRPr="00FF3575">
        <w:rPr>
          <w:rFonts w:hint="eastAsia"/>
        </w:rPr>
        <w:t>明細金額）</w:t>
      </w:r>
    </w:p>
    <w:p w14:paraId="4101C314" w14:textId="77777777" w:rsidR="003C5EB1" w:rsidRPr="00FF3575" w:rsidRDefault="003C5EB1" w:rsidP="003C5EB1">
      <w:pPr>
        <w:ind w:left="105"/>
        <w:rPr>
          <w:rFonts w:ascii="ＭＳ Ｐ明朝"/>
        </w:rPr>
      </w:pPr>
      <w:r w:rsidRPr="00FF3575">
        <w:rPr>
          <w:rFonts w:hint="eastAsia"/>
        </w:rPr>
        <w:t>・総括明細本体行</w:t>
      </w:r>
      <w:r w:rsidRPr="00FF3575">
        <w:rPr>
          <w:rFonts w:hint="eastAsia"/>
        </w:rPr>
        <w:t>(A</w:t>
      </w:r>
      <w:r w:rsidRPr="00FF3575">
        <w:rPr>
          <w:rFonts w:hint="eastAsia"/>
        </w:rPr>
        <w:t>行</w:t>
      </w:r>
      <w:r w:rsidRPr="00FF3575">
        <w:rPr>
          <w:rFonts w:hint="eastAsia"/>
        </w:rPr>
        <w:t>)</w:t>
      </w:r>
      <w:r w:rsidRPr="00FF3575">
        <w:rPr>
          <w:rFonts w:hint="eastAsia"/>
        </w:rPr>
        <w:t>の</w:t>
      </w:r>
      <w:r w:rsidRPr="00FF3575">
        <w:t>1</w:t>
      </w:r>
      <w:r w:rsidRPr="00FF3575">
        <w:rPr>
          <w:rFonts w:hint="eastAsia"/>
        </w:rPr>
        <w:t>階層下の明細データに本体行が含まれない場合には、当該行</w:t>
      </w:r>
      <w:r w:rsidRPr="00FF3575">
        <w:rPr>
          <w:rFonts w:hint="eastAsia"/>
        </w:rPr>
        <w:t>(A</w:t>
      </w:r>
      <w:r w:rsidRPr="00FF3575">
        <w:rPr>
          <w:rFonts w:hint="eastAsia"/>
        </w:rPr>
        <w:t>行</w:t>
      </w:r>
      <w:r w:rsidRPr="00FF3575">
        <w:rPr>
          <w:rFonts w:hint="eastAsia"/>
        </w:rPr>
        <w:t>)</w:t>
      </w:r>
      <w:r w:rsidRPr="00FF3575">
        <w:rPr>
          <w:rFonts w:hint="eastAsia"/>
        </w:rPr>
        <w:t>の見積対象の金額を当該行</w:t>
      </w:r>
      <w:r w:rsidRPr="00FF3575">
        <w:rPr>
          <w:rFonts w:hint="eastAsia"/>
        </w:rPr>
        <w:t>(A</w:t>
      </w:r>
      <w:r w:rsidRPr="00FF3575">
        <w:rPr>
          <w:rFonts w:hint="eastAsia"/>
        </w:rPr>
        <w:t>行</w:t>
      </w:r>
      <w:r w:rsidRPr="00FF3575">
        <w:rPr>
          <w:rFonts w:hint="eastAsia"/>
        </w:rPr>
        <w:t>)</w:t>
      </w:r>
      <w:r w:rsidRPr="00FF3575">
        <w:rPr>
          <w:rFonts w:hint="eastAsia"/>
        </w:rPr>
        <w:t>の</w:t>
      </w:r>
      <w:r w:rsidRPr="00FF3575">
        <w:t>[1222]</w:t>
      </w:r>
      <w:r w:rsidRPr="00FF3575">
        <w:rPr>
          <w:rFonts w:hint="eastAsia"/>
        </w:rPr>
        <w:t>単価に設定する。</w:t>
      </w:r>
    </w:p>
    <w:p w14:paraId="7BA5A995" w14:textId="77777777" w:rsidR="003C5EB1" w:rsidRPr="00FF3575" w:rsidRDefault="003C5EB1" w:rsidP="003C5EB1">
      <w:pPr>
        <w:ind w:left="105"/>
        <w:rPr>
          <w:rFonts w:ascii="ＭＳ Ｐ明朝"/>
        </w:rPr>
      </w:pPr>
      <w:r w:rsidRPr="00FF3575">
        <w:rPr>
          <w:rFonts w:hint="eastAsia"/>
        </w:rPr>
        <w:t>・全体情報部分（鑑）の</w:t>
      </w:r>
      <w:r w:rsidRPr="00FF3575">
        <w:t>[1088]</w:t>
      </w:r>
      <w:r w:rsidRPr="00FF3575">
        <w:rPr>
          <w:rFonts w:hint="eastAsia"/>
        </w:rPr>
        <w:t>明細金額計は、第一レベル（</w:t>
      </w:r>
      <w:r w:rsidRPr="00FF3575">
        <w:t>[1200]</w:t>
      </w:r>
      <w:r w:rsidRPr="00FF3575">
        <w:rPr>
          <w:rFonts w:hint="eastAsia"/>
        </w:rPr>
        <w:t>明細コード</w:t>
      </w:r>
      <w:r w:rsidRPr="00FF3575">
        <w:t>=0001</w:t>
      </w:r>
      <w:r w:rsidRPr="00FF3575">
        <w:rPr>
          <w:rFonts w:hint="eastAsia"/>
        </w:rPr>
        <w:t>～</w:t>
      </w:r>
      <w:r w:rsidRPr="00FF3575">
        <w:t>9999</w:t>
      </w:r>
      <w:r w:rsidRPr="00FF3575">
        <w:rPr>
          <w:rFonts w:hint="eastAsia"/>
        </w:rPr>
        <w:t>）の全ての本体行の</w:t>
      </w:r>
      <w:r w:rsidRPr="00FF3575">
        <w:t>[1223]</w:t>
      </w:r>
      <w:r w:rsidRPr="00FF3575">
        <w:rPr>
          <w:rFonts w:hint="eastAsia"/>
        </w:rPr>
        <w:t>明細金額の総和である。</w:t>
      </w:r>
    </w:p>
    <w:p w14:paraId="1D67B8BC" w14:textId="77777777" w:rsidR="003C5EB1" w:rsidRPr="00FF3575" w:rsidRDefault="003C5EB1" w:rsidP="003C5EB1">
      <w:pPr>
        <w:snapToGrid w:val="0"/>
        <w:spacing w:line="240" w:lineRule="atLeast"/>
        <w:ind w:firstLine="630"/>
        <w:rPr>
          <w:rFonts w:ascii="ＭＳ Ｐ明朝"/>
        </w:rPr>
      </w:pPr>
      <w:r w:rsidRPr="00FF3575">
        <w:rPr>
          <w:rFonts w:hint="eastAsia"/>
        </w:rPr>
        <w:t>Σ（</w:t>
      </w:r>
      <w:r w:rsidRPr="00FF3575">
        <w:t>[1223]</w:t>
      </w:r>
      <w:r w:rsidRPr="00FF3575">
        <w:rPr>
          <w:rFonts w:hint="eastAsia"/>
        </w:rPr>
        <w:t>明細金額）</w:t>
      </w:r>
    </w:p>
    <w:p w14:paraId="2F26C4A9" w14:textId="77777777" w:rsidR="003C5EB1" w:rsidRPr="00FF3575" w:rsidRDefault="003C5EB1" w:rsidP="003C5EB1">
      <w:pPr>
        <w:snapToGrid w:val="0"/>
        <w:spacing w:line="240" w:lineRule="atLeast"/>
        <w:rPr>
          <w:rFonts w:ascii="ＭＳ Ｐ明朝"/>
        </w:rPr>
      </w:pPr>
    </w:p>
    <w:p w14:paraId="7D53625B" w14:textId="77777777" w:rsidR="003C5EB1" w:rsidRPr="00FF3575" w:rsidRDefault="003C5EB1" w:rsidP="003C5EB1">
      <w:r w:rsidRPr="00FF3575">
        <w:rPr>
          <w:rFonts w:ascii="ＭＳ Ｐ明朝" w:hint="eastAsia"/>
        </w:rPr>
        <w:t>③</w:t>
      </w:r>
      <w:r w:rsidRPr="00FF3575">
        <w:rPr>
          <w:rFonts w:hint="eastAsia"/>
        </w:rPr>
        <w:t>明細データ属性コードと補助明細コードの組合せ</w:t>
      </w:r>
    </w:p>
    <w:p w14:paraId="02F12A88" w14:textId="42E82FC3" w:rsidR="003C5EB1" w:rsidRPr="00FF3575" w:rsidRDefault="003C5EB1" w:rsidP="003C5EB1">
      <w:r w:rsidRPr="00FF3575">
        <w:rPr>
          <w:rFonts w:hint="eastAsia"/>
        </w:rPr>
        <w:t xml:space="preserve">　</w:t>
      </w:r>
      <w:r w:rsidRPr="00FF3575">
        <w:rPr>
          <w:rFonts w:hint="eastAsia"/>
        </w:rPr>
        <w:t>[1288]</w:t>
      </w:r>
      <w:r w:rsidRPr="00FF3575">
        <w:rPr>
          <w:rFonts w:hint="eastAsia"/>
        </w:rPr>
        <w:t>明細データ属性コード、</w:t>
      </w:r>
      <w:r w:rsidRPr="00FF3575">
        <w:rPr>
          <w:rFonts w:hint="eastAsia"/>
        </w:rPr>
        <w:t>[1289]</w:t>
      </w:r>
      <w:r w:rsidRPr="00FF3575">
        <w:rPr>
          <w:rFonts w:hint="eastAsia"/>
        </w:rPr>
        <w:t>補助明細コードの組合せによって明細行の種類が特定される。</w:t>
      </w:r>
      <w:r w:rsidR="00517F7A">
        <w:rPr>
          <w:rFonts w:hint="eastAsia"/>
        </w:rPr>
        <w:t>次表参照</w:t>
      </w:r>
      <w:r w:rsidRPr="00FF3575">
        <w:rPr>
          <w:rFonts w:hint="eastAsia"/>
        </w:rPr>
        <w:t>に、両者の組合せによる明細行の種類を表す。</w:t>
      </w:r>
    </w:p>
    <w:p w14:paraId="78F9656A" w14:textId="77777777" w:rsidR="003C5EB1" w:rsidRPr="00FF3575" w:rsidRDefault="003C5EB1" w:rsidP="003C5EB1"/>
    <w:p w14:paraId="04BA7F9C" w14:textId="027B635D" w:rsidR="00A90280" w:rsidRDefault="002E7469" w:rsidP="002E7469">
      <w:pPr>
        <w:pStyle w:val="af3"/>
      </w:pPr>
      <w:r w:rsidRPr="00FF3575">
        <w:rPr>
          <w:rFonts w:hint="eastAsia"/>
        </w:rPr>
        <w:t xml:space="preserve">表B.Ⅲ- </w:t>
      </w:r>
      <w:r w:rsidRPr="00FF3575">
        <w:fldChar w:fldCharType="begin"/>
      </w:r>
      <w:r w:rsidRPr="00FF3575">
        <w:instrText xml:space="preserve"> </w:instrText>
      </w:r>
      <w:r w:rsidRPr="00FF3575">
        <w:rPr>
          <w:rFonts w:hint="eastAsia"/>
        </w:rPr>
        <w:instrText>SEQ 表B.Ⅲ- \* ARABIC</w:instrText>
      </w:r>
      <w:r w:rsidRPr="00FF3575">
        <w:instrText xml:space="preserve"> </w:instrText>
      </w:r>
      <w:r w:rsidRPr="00FF3575">
        <w:fldChar w:fldCharType="separate"/>
      </w:r>
      <w:r w:rsidR="001E491B">
        <w:rPr>
          <w:noProof/>
        </w:rPr>
        <w:t>21</w:t>
      </w:r>
      <w:r w:rsidRPr="00FF3575">
        <w:fldChar w:fldCharType="end"/>
      </w:r>
      <w:r w:rsidRPr="00FF3575">
        <w:rPr>
          <w:rFonts w:hint="eastAsia"/>
        </w:rPr>
        <w:t xml:space="preserve">　</w:t>
      </w:r>
      <w:r w:rsidR="003C5EB1" w:rsidRPr="00FF3575">
        <w:rPr>
          <w:rFonts w:hint="eastAsia"/>
        </w:rPr>
        <w:t>[1288]明細データ属性コードと[1289]補助明細コードの組合せによる</w:t>
      </w:r>
    </w:p>
    <w:p w14:paraId="12B494B1" w14:textId="01BE2AA4" w:rsidR="003C5EB1" w:rsidRPr="00FF3575" w:rsidRDefault="003C5EB1" w:rsidP="002E7469">
      <w:pPr>
        <w:pStyle w:val="af3"/>
      </w:pPr>
      <w:r w:rsidRPr="00FF3575">
        <w:rPr>
          <w:rFonts w:hint="eastAsia"/>
        </w:rPr>
        <w:t>明細行種類の表現</w:t>
      </w:r>
    </w:p>
    <w:tbl>
      <w:tblPr>
        <w:tblW w:w="882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2880"/>
        <w:gridCol w:w="720"/>
        <w:gridCol w:w="720"/>
        <w:gridCol w:w="3780"/>
      </w:tblGrid>
      <w:tr w:rsidR="00592AE4" w:rsidRPr="00FF3575" w14:paraId="0D6ADFEF" w14:textId="77777777" w:rsidTr="00A90280">
        <w:trPr>
          <w:cantSplit/>
          <w:trHeight w:val="64"/>
          <w:tblHeader/>
        </w:trPr>
        <w:tc>
          <w:tcPr>
            <w:tcW w:w="3600" w:type="dxa"/>
            <w:gridSpan w:val="2"/>
            <w:tcBorders>
              <w:top w:val="single" w:sz="12" w:space="0" w:color="auto"/>
              <w:left w:val="single" w:sz="12" w:space="0" w:color="auto"/>
              <w:bottom w:val="single" w:sz="12" w:space="0" w:color="auto"/>
              <w:right w:val="single" w:sz="4" w:space="0" w:color="auto"/>
            </w:tcBorders>
            <w:shd w:val="clear" w:color="auto" w:fill="FFFFFF"/>
          </w:tcPr>
          <w:p w14:paraId="34B8F430" w14:textId="77777777" w:rsidR="003C5EB1" w:rsidRPr="00FF3575" w:rsidRDefault="003C5EB1" w:rsidP="003C5EB1">
            <w:pPr>
              <w:spacing w:line="240" w:lineRule="exact"/>
              <w:jc w:val="center"/>
            </w:pPr>
            <w:r w:rsidRPr="00FF3575">
              <w:rPr>
                <w:rFonts w:hint="eastAsia"/>
              </w:rPr>
              <w:t>明細行の種類</w:t>
            </w:r>
          </w:p>
        </w:tc>
        <w:tc>
          <w:tcPr>
            <w:tcW w:w="720" w:type="dxa"/>
            <w:tcBorders>
              <w:top w:val="single" w:sz="12" w:space="0" w:color="auto"/>
              <w:left w:val="single" w:sz="4" w:space="0" w:color="auto"/>
              <w:bottom w:val="single" w:sz="12" w:space="0" w:color="auto"/>
              <w:right w:val="single" w:sz="4" w:space="0" w:color="auto"/>
            </w:tcBorders>
            <w:shd w:val="clear" w:color="auto" w:fill="FFFFFF"/>
          </w:tcPr>
          <w:p w14:paraId="367C9D85" w14:textId="77777777" w:rsidR="003C5EB1" w:rsidRPr="00FF3575" w:rsidRDefault="003C5EB1" w:rsidP="003C5EB1">
            <w:pPr>
              <w:spacing w:line="240" w:lineRule="exact"/>
              <w:jc w:val="center"/>
              <w:rPr>
                <w:sz w:val="18"/>
              </w:rPr>
            </w:pPr>
            <w:r w:rsidRPr="00FF3575">
              <w:rPr>
                <w:sz w:val="18"/>
              </w:rPr>
              <w:t>[1288]</w:t>
            </w:r>
          </w:p>
        </w:tc>
        <w:tc>
          <w:tcPr>
            <w:tcW w:w="720" w:type="dxa"/>
            <w:tcBorders>
              <w:top w:val="single" w:sz="12" w:space="0" w:color="auto"/>
              <w:left w:val="single" w:sz="4" w:space="0" w:color="auto"/>
              <w:bottom w:val="single" w:sz="12" w:space="0" w:color="auto"/>
              <w:right w:val="single" w:sz="4" w:space="0" w:color="auto"/>
            </w:tcBorders>
            <w:shd w:val="clear" w:color="auto" w:fill="FFFFFF"/>
          </w:tcPr>
          <w:p w14:paraId="65B3C71D" w14:textId="77777777" w:rsidR="003C5EB1" w:rsidRPr="00FF3575" w:rsidRDefault="003C5EB1" w:rsidP="003C5EB1">
            <w:pPr>
              <w:spacing w:line="240" w:lineRule="exact"/>
              <w:jc w:val="center"/>
              <w:rPr>
                <w:sz w:val="18"/>
              </w:rPr>
            </w:pPr>
            <w:r w:rsidRPr="00FF3575">
              <w:rPr>
                <w:sz w:val="18"/>
              </w:rPr>
              <w:t>[1289]</w:t>
            </w:r>
          </w:p>
        </w:tc>
        <w:tc>
          <w:tcPr>
            <w:tcW w:w="3780" w:type="dxa"/>
            <w:tcBorders>
              <w:top w:val="single" w:sz="12" w:space="0" w:color="auto"/>
              <w:left w:val="single" w:sz="4" w:space="0" w:color="auto"/>
              <w:bottom w:val="single" w:sz="12" w:space="0" w:color="auto"/>
              <w:right w:val="single" w:sz="12" w:space="0" w:color="auto"/>
            </w:tcBorders>
            <w:shd w:val="clear" w:color="auto" w:fill="FFFFFF"/>
          </w:tcPr>
          <w:p w14:paraId="3CEA8E89" w14:textId="77777777" w:rsidR="003C5EB1" w:rsidRPr="00FF3575" w:rsidRDefault="003C5EB1" w:rsidP="003C5EB1">
            <w:pPr>
              <w:spacing w:line="240" w:lineRule="exact"/>
              <w:jc w:val="center"/>
            </w:pPr>
            <w:r w:rsidRPr="00FF3575">
              <w:rPr>
                <w:rFonts w:hint="eastAsia"/>
              </w:rPr>
              <w:t>備考</w:t>
            </w:r>
          </w:p>
        </w:tc>
      </w:tr>
      <w:tr w:rsidR="00FF3575" w:rsidRPr="00FF3575" w14:paraId="7A50A3BE" w14:textId="77777777" w:rsidTr="00A90280">
        <w:trPr>
          <w:cantSplit/>
          <w:trHeight w:val="61"/>
        </w:trPr>
        <w:tc>
          <w:tcPr>
            <w:tcW w:w="720" w:type="dxa"/>
            <w:vMerge w:val="restart"/>
            <w:tcBorders>
              <w:top w:val="single" w:sz="12" w:space="0" w:color="auto"/>
            </w:tcBorders>
          </w:tcPr>
          <w:p w14:paraId="581D9636"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総括</w:t>
            </w:r>
          </w:p>
          <w:p w14:paraId="02186CEA"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明細</w:t>
            </w:r>
          </w:p>
        </w:tc>
        <w:tc>
          <w:tcPr>
            <w:tcW w:w="2880" w:type="dxa"/>
            <w:tcBorders>
              <w:top w:val="single" w:sz="12" w:space="0" w:color="auto"/>
            </w:tcBorders>
          </w:tcPr>
          <w:p w14:paraId="7E16F192" w14:textId="77777777" w:rsidR="003C5EB1" w:rsidRPr="00FF3575" w:rsidRDefault="003C5EB1" w:rsidP="003C5EB1">
            <w:pPr>
              <w:spacing w:line="240" w:lineRule="exact"/>
              <w:ind w:left="170" w:hanging="170"/>
              <w:rPr>
                <w:sz w:val="18"/>
                <w:szCs w:val="18"/>
              </w:rPr>
            </w:pPr>
            <w:r w:rsidRPr="00FF3575">
              <w:rPr>
                <w:rFonts w:hint="eastAsia"/>
                <w:sz w:val="18"/>
                <w:szCs w:val="18"/>
              </w:rPr>
              <w:t>総括明細本体行：　総括明細行のうち、金額集計の対象となる行。</w:t>
            </w:r>
          </w:p>
        </w:tc>
        <w:tc>
          <w:tcPr>
            <w:tcW w:w="720" w:type="dxa"/>
            <w:tcBorders>
              <w:top w:val="single" w:sz="12" w:space="0" w:color="auto"/>
            </w:tcBorders>
          </w:tcPr>
          <w:p w14:paraId="513E6075" w14:textId="77777777" w:rsidR="003C5EB1" w:rsidRPr="00FF3575" w:rsidRDefault="003C5EB1" w:rsidP="003C5EB1">
            <w:pPr>
              <w:spacing w:line="240" w:lineRule="exact"/>
              <w:jc w:val="center"/>
              <w:rPr>
                <w:sz w:val="18"/>
                <w:szCs w:val="18"/>
              </w:rPr>
            </w:pPr>
            <w:r w:rsidRPr="00FF3575">
              <w:rPr>
                <w:rFonts w:hint="eastAsia"/>
                <w:sz w:val="18"/>
                <w:szCs w:val="18"/>
              </w:rPr>
              <w:t>0</w:t>
            </w:r>
          </w:p>
        </w:tc>
        <w:tc>
          <w:tcPr>
            <w:tcW w:w="720" w:type="dxa"/>
            <w:tcBorders>
              <w:top w:val="single" w:sz="12" w:space="0" w:color="auto"/>
            </w:tcBorders>
          </w:tcPr>
          <w:p w14:paraId="610740FE" w14:textId="77777777" w:rsidR="003C5EB1" w:rsidRPr="00FF3575" w:rsidRDefault="003C5EB1" w:rsidP="003C5EB1">
            <w:pPr>
              <w:spacing w:line="240" w:lineRule="exact"/>
              <w:jc w:val="center"/>
              <w:rPr>
                <w:sz w:val="18"/>
                <w:szCs w:val="18"/>
              </w:rPr>
            </w:pPr>
            <w:r w:rsidRPr="00FF3575">
              <w:rPr>
                <w:rFonts w:hint="eastAsia"/>
                <w:sz w:val="18"/>
                <w:szCs w:val="18"/>
              </w:rPr>
              <w:t>00</w:t>
            </w:r>
          </w:p>
        </w:tc>
        <w:tc>
          <w:tcPr>
            <w:tcW w:w="3780" w:type="dxa"/>
            <w:tcBorders>
              <w:top w:val="single" w:sz="12" w:space="0" w:color="auto"/>
            </w:tcBorders>
          </w:tcPr>
          <w:p w14:paraId="6E553DF7" w14:textId="77777777" w:rsidR="003C5EB1" w:rsidRPr="00FF3575" w:rsidRDefault="003C5EB1" w:rsidP="003C5EB1">
            <w:pPr>
              <w:spacing w:line="240" w:lineRule="exac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階層下に明細データを持つことができる。</w:t>
            </w:r>
          </w:p>
          <w:p w14:paraId="573729EF" w14:textId="77777777" w:rsidR="003C5EB1" w:rsidRPr="00FF3575" w:rsidRDefault="003C5EB1" w:rsidP="003C5EB1">
            <w:pPr>
              <w:spacing w:line="240" w:lineRule="exac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679E07AC" w14:textId="77777777" w:rsidTr="00A90280">
        <w:trPr>
          <w:cantSplit/>
          <w:trHeight w:val="360"/>
        </w:trPr>
        <w:tc>
          <w:tcPr>
            <w:tcW w:w="720" w:type="dxa"/>
            <w:vMerge/>
          </w:tcPr>
          <w:p w14:paraId="02A69BC6" w14:textId="77777777" w:rsidR="003C5EB1" w:rsidRPr="00FF3575" w:rsidRDefault="003C5EB1" w:rsidP="003C5EB1">
            <w:pPr>
              <w:spacing w:line="240" w:lineRule="exact"/>
              <w:ind w:left="170" w:hanging="170"/>
              <w:jc w:val="center"/>
              <w:rPr>
                <w:sz w:val="18"/>
                <w:szCs w:val="18"/>
              </w:rPr>
            </w:pPr>
          </w:p>
        </w:tc>
        <w:tc>
          <w:tcPr>
            <w:tcW w:w="2880" w:type="dxa"/>
          </w:tcPr>
          <w:p w14:paraId="4CB2B633" w14:textId="77777777" w:rsidR="003C5EB1" w:rsidRPr="00FF3575" w:rsidRDefault="003C5EB1" w:rsidP="003C5EB1">
            <w:pPr>
              <w:spacing w:line="240" w:lineRule="exact"/>
              <w:ind w:left="170" w:hanging="170"/>
              <w:rPr>
                <w:sz w:val="18"/>
                <w:szCs w:val="18"/>
              </w:rPr>
            </w:pPr>
            <w:r w:rsidRPr="00FF3575">
              <w:rPr>
                <w:rFonts w:hint="eastAsia"/>
                <w:sz w:val="18"/>
                <w:szCs w:val="18"/>
              </w:rPr>
              <w:t>総括明細仕様行：　総括明細本体行の資機材等の仕様のみを記載する行。</w:t>
            </w:r>
          </w:p>
        </w:tc>
        <w:tc>
          <w:tcPr>
            <w:tcW w:w="720" w:type="dxa"/>
          </w:tcPr>
          <w:p w14:paraId="7F049001" w14:textId="77777777" w:rsidR="003C5EB1" w:rsidRPr="00FF3575" w:rsidRDefault="003C5EB1" w:rsidP="003C5EB1">
            <w:pPr>
              <w:spacing w:line="240" w:lineRule="exact"/>
              <w:jc w:val="center"/>
              <w:rPr>
                <w:sz w:val="18"/>
                <w:szCs w:val="18"/>
              </w:rPr>
            </w:pPr>
            <w:r w:rsidRPr="00FF3575">
              <w:rPr>
                <w:rFonts w:hint="eastAsia"/>
                <w:sz w:val="18"/>
                <w:szCs w:val="18"/>
              </w:rPr>
              <w:t>0</w:t>
            </w:r>
          </w:p>
        </w:tc>
        <w:tc>
          <w:tcPr>
            <w:tcW w:w="720" w:type="dxa"/>
          </w:tcPr>
          <w:p w14:paraId="6D156029" w14:textId="77777777" w:rsidR="003C5EB1" w:rsidRPr="00FF3575" w:rsidRDefault="003C5EB1" w:rsidP="003C5EB1">
            <w:pPr>
              <w:spacing w:line="240" w:lineRule="exact"/>
              <w:jc w:val="center"/>
              <w:rPr>
                <w:sz w:val="18"/>
                <w:szCs w:val="18"/>
              </w:rPr>
            </w:pPr>
            <w:r w:rsidRPr="00FF3575">
              <w:rPr>
                <w:rFonts w:hint="eastAsia"/>
                <w:sz w:val="18"/>
                <w:szCs w:val="18"/>
              </w:rPr>
              <w:t>01</w:t>
            </w:r>
            <w:r w:rsidRPr="00FF3575">
              <w:rPr>
                <w:rFonts w:hint="eastAsia"/>
                <w:sz w:val="18"/>
                <w:szCs w:val="18"/>
              </w:rPr>
              <w:t>～</w:t>
            </w:r>
            <w:r w:rsidRPr="00FF3575">
              <w:rPr>
                <w:rFonts w:hint="eastAsia"/>
                <w:sz w:val="18"/>
                <w:szCs w:val="18"/>
              </w:rPr>
              <w:t>49</w:t>
            </w:r>
          </w:p>
        </w:tc>
        <w:tc>
          <w:tcPr>
            <w:tcW w:w="3780" w:type="dxa"/>
          </w:tcPr>
          <w:p w14:paraId="6816F104" w14:textId="77777777" w:rsidR="003C5EB1" w:rsidRPr="00FF3575" w:rsidRDefault="003C5EB1" w:rsidP="007973FA">
            <w:pPr>
              <w:numPr>
                <w:ilvl w:val="0"/>
                <w:numId w:val="3"/>
              </w:numPr>
              <w:rPr>
                <w:sz w:val="18"/>
                <w:szCs w:val="18"/>
                <w:lang w:eastAsia="zh-CN"/>
              </w:rPr>
            </w:pPr>
            <w:r w:rsidRPr="00FF3575">
              <w:rPr>
                <w:rFonts w:hint="eastAsia"/>
                <w:sz w:val="18"/>
                <w:szCs w:val="18"/>
                <w:lang w:eastAsia="zh-CN"/>
              </w:rPr>
              <w:t>「内訳明細仕様行」参照。</w:t>
            </w:r>
          </w:p>
          <w:p w14:paraId="5329047D" w14:textId="77777777" w:rsidR="003C5EB1" w:rsidRPr="00FF3575" w:rsidRDefault="003C5EB1" w:rsidP="003C5EB1">
            <w:pPr>
              <w:rPr>
                <w:sz w:val="18"/>
                <w:szCs w:val="18"/>
                <w:lang w:eastAsia="zh-CN"/>
              </w:rPr>
            </w:pPr>
          </w:p>
        </w:tc>
      </w:tr>
      <w:tr w:rsidR="00FF3575" w:rsidRPr="00FF3575" w14:paraId="55989624" w14:textId="77777777" w:rsidTr="00A90280">
        <w:trPr>
          <w:cantSplit/>
          <w:trHeight w:val="715"/>
        </w:trPr>
        <w:tc>
          <w:tcPr>
            <w:tcW w:w="720" w:type="dxa"/>
            <w:vMerge/>
          </w:tcPr>
          <w:p w14:paraId="349950A4" w14:textId="77777777" w:rsidR="003C5EB1" w:rsidRPr="00FF3575" w:rsidRDefault="003C5EB1" w:rsidP="003C5EB1">
            <w:pPr>
              <w:spacing w:line="240" w:lineRule="exact"/>
              <w:ind w:left="170" w:hanging="170"/>
              <w:jc w:val="center"/>
              <w:rPr>
                <w:sz w:val="18"/>
                <w:szCs w:val="18"/>
                <w:lang w:eastAsia="zh-CN"/>
              </w:rPr>
            </w:pPr>
          </w:p>
        </w:tc>
        <w:tc>
          <w:tcPr>
            <w:tcW w:w="2880" w:type="dxa"/>
          </w:tcPr>
          <w:p w14:paraId="78B7606B" w14:textId="77777777" w:rsidR="003C5EB1" w:rsidRPr="00FF3575" w:rsidRDefault="003C5EB1" w:rsidP="003C5EB1">
            <w:pPr>
              <w:spacing w:line="240" w:lineRule="exact"/>
              <w:ind w:left="170" w:hanging="170"/>
              <w:rPr>
                <w:sz w:val="18"/>
                <w:szCs w:val="18"/>
              </w:rPr>
            </w:pPr>
            <w:r w:rsidRPr="00FF3575">
              <w:rPr>
                <w:rFonts w:hint="eastAsia"/>
                <w:sz w:val="18"/>
                <w:szCs w:val="18"/>
              </w:rPr>
              <w:t>総括明細コメント行：　総括明細行のうち、上記のいずれにも該当しないコメント等を記載する行。</w:t>
            </w:r>
          </w:p>
        </w:tc>
        <w:tc>
          <w:tcPr>
            <w:tcW w:w="720" w:type="dxa"/>
          </w:tcPr>
          <w:p w14:paraId="2DFAD598" w14:textId="77777777" w:rsidR="003C5EB1" w:rsidRPr="00FF3575" w:rsidRDefault="003C5EB1" w:rsidP="003C5EB1">
            <w:pPr>
              <w:spacing w:line="240" w:lineRule="exact"/>
              <w:jc w:val="center"/>
              <w:rPr>
                <w:sz w:val="18"/>
                <w:szCs w:val="18"/>
              </w:rPr>
            </w:pPr>
            <w:r w:rsidRPr="00FF3575">
              <w:rPr>
                <w:rFonts w:hint="eastAsia"/>
                <w:sz w:val="18"/>
                <w:szCs w:val="18"/>
              </w:rPr>
              <w:t>0</w:t>
            </w:r>
          </w:p>
        </w:tc>
        <w:tc>
          <w:tcPr>
            <w:tcW w:w="720" w:type="dxa"/>
          </w:tcPr>
          <w:p w14:paraId="0AE0F147"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780" w:type="dxa"/>
          </w:tcPr>
          <w:p w14:paraId="7294E816" w14:textId="77777777" w:rsidR="003C5EB1" w:rsidRPr="00FF3575" w:rsidRDefault="003C5EB1" w:rsidP="003C5EB1">
            <w:pPr>
              <w:ind w:left="113" w:hanging="113"/>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61DE12D9" w14:textId="77777777" w:rsidTr="00A90280">
        <w:trPr>
          <w:cantSplit/>
          <w:trHeight w:val="61"/>
        </w:trPr>
        <w:tc>
          <w:tcPr>
            <w:tcW w:w="720" w:type="dxa"/>
            <w:vMerge w:val="restart"/>
          </w:tcPr>
          <w:p w14:paraId="59C4D08C"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見積</w:t>
            </w:r>
          </w:p>
          <w:p w14:paraId="6E817328"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条件</w:t>
            </w:r>
          </w:p>
          <w:p w14:paraId="772BBFBC"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等</w:t>
            </w:r>
          </w:p>
        </w:tc>
        <w:tc>
          <w:tcPr>
            <w:tcW w:w="2880" w:type="dxa"/>
          </w:tcPr>
          <w:p w14:paraId="64679963" w14:textId="77777777" w:rsidR="003C5EB1" w:rsidRPr="00FF3575" w:rsidRDefault="003C5EB1" w:rsidP="003C5EB1">
            <w:pPr>
              <w:spacing w:line="240" w:lineRule="exact"/>
              <w:ind w:left="170" w:hanging="170"/>
              <w:rPr>
                <w:sz w:val="18"/>
                <w:szCs w:val="18"/>
              </w:rPr>
            </w:pPr>
            <w:r w:rsidRPr="00FF3575">
              <w:rPr>
                <w:rFonts w:hint="eastAsia"/>
                <w:sz w:val="18"/>
                <w:szCs w:val="18"/>
              </w:rPr>
              <w:t>見積条件</w:t>
            </w:r>
          </w:p>
        </w:tc>
        <w:tc>
          <w:tcPr>
            <w:tcW w:w="720" w:type="dxa"/>
          </w:tcPr>
          <w:p w14:paraId="7574622C" w14:textId="77777777" w:rsidR="003C5EB1" w:rsidRPr="00FF3575" w:rsidRDefault="003C5EB1" w:rsidP="003C5EB1">
            <w:pPr>
              <w:spacing w:line="240" w:lineRule="exact"/>
              <w:jc w:val="center"/>
              <w:rPr>
                <w:sz w:val="18"/>
                <w:szCs w:val="18"/>
              </w:rPr>
            </w:pPr>
            <w:r w:rsidRPr="00FF3575">
              <w:rPr>
                <w:rFonts w:hint="eastAsia"/>
                <w:sz w:val="18"/>
                <w:szCs w:val="18"/>
              </w:rPr>
              <w:t>1</w:t>
            </w:r>
          </w:p>
        </w:tc>
        <w:tc>
          <w:tcPr>
            <w:tcW w:w="720" w:type="dxa"/>
          </w:tcPr>
          <w:p w14:paraId="0CE731D1"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780" w:type="dxa"/>
          </w:tcPr>
          <w:p w14:paraId="1C6ECDE9" w14:textId="77777777" w:rsidR="003C5EB1" w:rsidRPr="00FF3575" w:rsidRDefault="003C5EB1" w:rsidP="003C5EB1">
            <w:pPr>
              <w:spacing w:line="240" w:lineRule="exact"/>
              <w:ind w:left="106" w:hanging="106"/>
              <w:jc w:val="lef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階層下に明細データを持つことができる。</w:t>
            </w:r>
          </w:p>
        </w:tc>
      </w:tr>
      <w:tr w:rsidR="00FF3575" w:rsidRPr="00FF3575" w14:paraId="6B0F1B5B" w14:textId="77777777" w:rsidTr="00A90280">
        <w:trPr>
          <w:cantSplit/>
          <w:trHeight w:val="61"/>
        </w:trPr>
        <w:tc>
          <w:tcPr>
            <w:tcW w:w="720" w:type="dxa"/>
            <w:vMerge/>
          </w:tcPr>
          <w:p w14:paraId="1F85F94F" w14:textId="77777777" w:rsidR="003C5EB1" w:rsidRPr="00FF3575" w:rsidRDefault="003C5EB1" w:rsidP="003C5EB1">
            <w:pPr>
              <w:spacing w:line="240" w:lineRule="exact"/>
              <w:ind w:left="170" w:hanging="170"/>
              <w:jc w:val="center"/>
              <w:rPr>
                <w:noProof/>
                <w:sz w:val="18"/>
                <w:szCs w:val="18"/>
              </w:rPr>
            </w:pPr>
          </w:p>
        </w:tc>
        <w:tc>
          <w:tcPr>
            <w:tcW w:w="2880" w:type="dxa"/>
          </w:tcPr>
          <w:p w14:paraId="71BA0371" w14:textId="77777777" w:rsidR="003C5EB1" w:rsidRPr="00FF3575" w:rsidRDefault="003C5EB1" w:rsidP="003C5EB1">
            <w:pPr>
              <w:spacing w:line="240" w:lineRule="exact"/>
              <w:ind w:left="170" w:hanging="170"/>
              <w:rPr>
                <w:sz w:val="18"/>
                <w:szCs w:val="18"/>
              </w:rPr>
            </w:pPr>
            <w:r w:rsidRPr="00FF3575">
              <w:rPr>
                <w:rFonts w:hint="eastAsia"/>
                <w:sz w:val="18"/>
                <w:szCs w:val="18"/>
              </w:rPr>
              <w:t>メーカ・リスト</w:t>
            </w:r>
          </w:p>
        </w:tc>
        <w:tc>
          <w:tcPr>
            <w:tcW w:w="720" w:type="dxa"/>
          </w:tcPr>
          <w:p w14:paraId="08230BA7" w14:textId="77777777" w:rsidR="003C5EB1" w:rsidRPr="00FF3575" w:rsidRDefault="003C5EB1" w:rsidP="003C5EB1">
            <w:pPr>
              <w:spacing w:line="240" w:lineRule="exact"/>
              <w:jc w:val="center"/>
              <w:rPr>
                <w:sz w:val="18"/>
                <w:szCs w:val="18"/>
              </w:rPr>
            </w:pPr>
            <w:r w:rsidRPr="00FF3575">
              <w:rPr>
                <w:rFonts w:hint="eastAsia"/>
                <w:sz w:val="18"/>
                <w:szCs w:val="18"/>
              </w:rPr>
              <w:t>2</w:t>
            </w:r>
          </w:p>
        </w:tc>
        <w:tc>
          <w:tcPr>
            <w:tcW w:w="720" w:type="dxa"/>
          </w:tcPr>
          <w:p w14:paraId="4382B40C"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780" w:type="dxa"/>
          </w:tcPr>
          <w:p w14:paraId="08421AE9" w14:textId="77777777" w:rsidR="003C5EB1" w:rsidRPr="00FF3575" w:rsidRDefault="003C5EB1" w:rsidP="003C5EB1">
            <w:pPr>
              <w:spacing w:line="240" w:lineRule="exact"/>
              <w:ind w:left="106" w:hanging="106"/>
              <w:jc w:val="lef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階層下に明細データを持つことができる。</w:t>
            </w:r>
          </w:p>
        </w:tc>
      </w:tr>
      <w:tr w:rsidR="00FF3575" w:rsidRPr="00FF3575" w14:paraId="0FA86272" w14:textId="77777777" w:rsidTr="00A90280">
        <w:trPr>
          <w:cantSplit/>
          <w:trHeight w:val="120"/>
        </w:trPr>
        <w:tc>
          <w:tcPr>
            <w:tcW w:w="720" w:type="dxa"/>
            <w:vMerge/>
          </w:tcPr>
          <w:p w14:paraId="3D997389" w14:textId="77777777" w:rsidR="003C5EB1" w:rsidRPr="00FF3575" w:rsidRDefault="003C5EB1" w:rsidP="003C5EB1">
            <w:pPr>
              <w:spacing w:line="240" w:lineRule="exact"/>
              <w:ind w:left="170" w:hanging="170"/>
              <w:jc w:val="center"/>
              <w:rPr>
                <w:noProof/>
                <w:sz w:val="18"/>
                <w:szCs w:val="18"/>
              </w:rPr>
            </w:pPr>
          </w:p>
        </w:tc>
        <w:tc>
          <w:tcPr>
            <w:tcW w:w="2880" w:type="dxa"/>
          </w:tcPr>
          <w:p w14:paraId="42F223D0" w14:textId="77777777" w:rsidR="003C5EB1" w:rsidRPr="00FF3575" w:rsidRDefault="003C5EB1" w:rsidP="003C5EB1">
            <w:pPr>
              <w:spacing w:line="240" w:lineRule="exact"/>
              <w:ind w:left="170" w:hanging="170"/>
              <w:rPr>
                <w:sz w:val="18"/>
                <w:szCs w:val="18"/>
              </w:rPr>
            </w:pPr>
            <w:r w:rsidRPr="00FF3575">
              <w:rPr>
                <w:rFonts w:hint="eastAsia"/>
                <w:sz w:val="18"/>
                <w:szCs w:val="18"/>
              </w:rPr>
              <w:t>自由採番</w:t>
            </w:r>
          </w:p>
        </w:tc>
        <w:tc>
          <w:tcPr>
            <w:tcW w:w="720" w:type="dxa"/>
          </w:tcPr>
          <w:p w14:paraId="5E54C29E" w14:textId="77777777" w:rsidR="003C5EB1" w:rsidRPr="00FF3575" w:rsidRDefault="003C5EB1" w:rsidP="003C5EB1">
            <w:pPr>
              <w:spacing w:line="240" w:lineRule="exact"/>
              <w:jc w:val="center"/>
              <w:rPr>
                <w:sz w:val="18"/>
                <w:szCs w:val="18"/>
              </w:rPr>
            </w:pPr>
            <w:r w:rsidRPr="00FF3575">
              <w:rPr>
                <w:rFonts w:hint="eastAsia"/>
                <w:sz w:val="18"/>
                <w:szCs w:val="18"/>
              </w:rPr>
              <w:t>3</w:t>
            </w:r>
          </w:p>
        </w:tc>
        <w:tc>
          <w:tcPr>
            <w:tcW w:w="720" w:type="dxa"/>
          </w:tcPr>
          <w:p w14:paraId="74BB225A"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780" w:type="dxa"/>
          </w:tcPr>
          <w:p w14:paraId="4A21D9AB" w14:textId="77777777" w:rsidR="003C5EB1" w:rsidRPr="00FF3575" w:rsidRDefault="003C5EB1" w:rsidP="003C5EB1">
            <w:pPr>
              <w:spacing w:line="240" w:lineRule="exact"/>
              <w:ind w:left="106" w:hanging="106"/>
              <w:jc w:val="lef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階層下に明細データを持つことができる。</w:t>
            </w:r>
          </w:p>
        </w:tc>
      </w:tr>
      <w:tr w:rsidR="00FF3575" w:rsidRPr="00FF3575" w14:paraId="024BC66F" w14:textId="77777777" w:rsidTr="00A90280">
        <w:trPr>
          <w:cantSplit/>
          <w:trHeight w:val="120"/>
        </w:trPr>
        <w:tc>
          <w:tcPr>
            <w:tcW w:w="720" w:type="dxa"/>
            <w:vMerge/>
          </w:tcPr>
          <w:p w14:paraId="49D5636A" w14:textId="77777777" w:rsidR="003C5EB1" w:rsidRPr="00FF3575" w:rsidRDefault="003C5EB1" w:rsidP="003C5EB1">
            <w:pPr>
              <w:spacing w:line="240" w:lineRule="exact"/>
              <w:ind w:left="170" w:hanging="170"/>
              <w:jc w:val="center"/>
              <w:rPr>
                <w:noProof/>
                <w:sz w:val="18"/>
                <w:szCs w:val="18"/>
              </w:rPr>
            </w:pPr>
          </w:p>
        </w:tc>
        <w:tc>
          <w:tcPr>
            <w:tcW w:w="2880" w:type="dxa"/>
          </w:tcPr>
          <w:p w14:paraId="1A53B599" w14:textId="77777777" w:rsidR="003C5EB1" w:rsidRPr="00FF3575" w:rsidRDefault="003C5EB1" w:rsidP="003C5EB1">
            <w:pPr>
              <w:spacing w:line="240" w:lineRule="exact"/>
              <w:ind w:left="170" w:hanging="170"/>
              <w:rPr>
                <w:sz w:val="18"/>
                <w:szCs w:val="18"/>
              </w:rPr>
            </w:pPr>
            <w:r w:rsidRPr="00FF3575">
              <w:rPr>
                <w:rFonts w:hint="eastAsia"/>
                <w:sz w:val="18"/>
                <w:szCs w:val="18"/>
              </w:rPr>
              <w:t>自由採番</w:t>
            </w:r>
          </w:p>
        </w:tc>
        <w:tc>
          <w:tcPr>
            <w:tcW w:w="720" w:type="dxa"/>
          </w:tcPr>
          <w:p w14:paraId="186A6B20" w14:textId="77777777" w:rsidR="003C5EB1" w:rsidRPr="00FF3575" w:rsidRDefault="003C5EB1" w:rsidP="003C5EB1">
            <w:pPr>
              <w:spacing w:line="240" w:lineRule="exact"/>
              <w:jc w:val="center"/>
              <w:rPr>
                <w:sz w:val="18"/>
                <w:szCs w:val="18"/>
              </w:rPr>
            </w:pPr>
            <w:r w:rsidRPr="00FF3575">
              <w:rPr>
                <w:rFonts w:hint="eastAsia"/>
                <w:sz w:val="18"/>
                <w:szCs w:val="18"/>
              </w:rPr>
              <w:t>4</w:t>
            </w:r>
          </w:p>
        </w:tc>
        <w:tc>
          <w:tcPr>
            <w:tcW w:w="720" w:type="dxa"/>
          </w:tcPr>
          <w:p w14:paraId="459C7B79"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780" w:type="dxa"/>
          </w:tcPr>
          <w:p w14:paraId="6276D9B0" w14:textId="77777777" w:rsidR="003C5EB1" w:rsidRDefault="003C5EB1" w:rsidP="003C5EB1">
            <w:pPr>
              <w:spacing w:line="240" w:lineRule="exact"/>
              <w:ind w:left="106" w:hanging="106"/>
              <w:jc w:val="lef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階層下に明細データを持つことができる。</w:t>
            </w:r>
          </w:p>
          <w:p w14:paraId="3F9977A3" w14:textId="77777777" w:rsidR="00C36732" w:rsidRDefault="00C36732" w:rsidP="003C5EB1">
            <w:pPr>
              <w:spacing w:line="240" w:lineRule="exact"/>
              <w:ind w:left="106" w:hanging="106"/>
              <w:jc w:val="left"/>
              <w:rPr>
                <w:sz w:val="18"/>
                <w:szCs w:val="18"/>
              </w:rPr>
            </w:pPr>
          </w:p>
          <w:p w14:paraId="05CDA124" w14:textId="77777777" w:rsidR="00C36732" w:rsidRDefault="00C36732" w:rsidP="003C5EB1">
            <w:pPr>
              <w:spacing w:line="240" w:lineRule="exact"/>
              <w:ind w:left="106" w:hanging="106"/>
              <w:jc w:val="left"/>
              <w:rPr>
                <w:sz w:val="18"/>
                <w:szCs w:val="18"/>
              </w:rPr>
            </w:pPr>
          </w:p>
          <w:p w14:paraId="1D7E3B4B" w14:textId="77777777" w:rsidR="00C36732" w:rsidRDefault="00C36732" w:rsidP="003C5EB1">
            <w:pPr>
              <w:spacing w:line="240" w:lineRule="exact"/>
              <w:ind w:left="106" w:hanging="106"/>
              <w:jc w:val="left"/>
              <w:rPr>
                <w:sz w:val="18"/>
                <w:szCs w:val="18"/>
              </w:rPr>
            </w:pPr>
          </w:p>
          <w:p w14:paraId="640595C0" w14:textId="77777777" w:rsidR="00C36732" w:rsidRDefault="00C36732" w:rsidP="003C5EB1">
            <w:pPr>
              <w:spacing w:line="240" w:lineRule="exact"/>
              <w:ind w:left="106" w:hanging="106"/>
              <w:jc w:val="left"/>
              <w:rPr>
                <w:sz w:val="18"/>
                <w:szCs w:val="18"/>
              </w:rPr>
            </w:pPr>
          </w:p>
          <w:p w14:paraId="7B5B9A36" w14:textId="77777777" w:rsidR="00C36732" w:rsidRDefault="00C36732" w:rsidP="003C5EB1">
            <w:pPr>
              <w:spacing w:line="240" w:lineRule="exact"/>
              <w:ind w:left="106" w:hanging="106"/>
              <w:jc w:val="left"/>
              <w:rPr>
                <w:sz w:val="18"/>
                <w:szCs w:val="18"/>
              </w:rPr>
            </w:pPr>
          </w:p>
          <w:p w14:paraId="73ACDCBE" w14:textId="77777777" w:rsidR="00C36732" w:rsidRDefault="00C36732" w:rsidP="003C5EB1">
            <w:pPr>
              <w:spacing w:line="240" w:lineRule="exact"/>
              <w:ind w:left="106" w:hanging="106"/>
              <w:jc w:val="left"/>
              <w:rPr>
                <w:sz w:val="18"/>
                <w:szCs w:val="18"/>
              </w:rPr>
            </w:pPr>
          </w:p>
          <w:p w14:paraId="33B4B11A" w14:textId="77777777" w:rsidR="00C36732" w:rsidRDefault="00C36732" w:rsidP="003C5EB1">
            <w:pPr>
              <w:spacing w:line="240" w:lineRule="exact"/>
              <w:ind w:left="106" w:hanging="106"/>
              <w:jc w:val="left"/>
              <w:rPr>
                <w:sz w:val="18"/>
                <w:szCs w:val="18"/>
              </w:rPr>
            </w:pPr>
          </w:p>
          <w:p w14:paraId="777867B4" w14:textId="77777777" w:rsidR="00C36732" w:rsidRDefault="00C36732" w:rsidP="003C5EB1">
            <w:pPr>
              <w:spacing w:line="240" w:lineRule="exact"/>
              <w:ind w:left="106" w:hanging="106"/>
              <w:jc w:val="left"/>
              <w:rPr>
                <w:sz w:val="18"/>
                <w:szCs w:val="18"/>
              </w:rPr>
            </w:pPr>
          </w:p>
          <w:p w14:paraId="1F39AA6C" w14:textId="35FAF43C" w:rsidR="00C36732" w:rsidRPr="00FF3575" w:rsidRDefault="00C36732" w:rsidP="003C5EB1">
            <w:pPr>
              <w:spacing w:line="240" w:lineRule="exact"/>
              <w:ind w:left="106" w:hanging="106"/>
              <w:jc w:val="left"/>
              <w:rPr>
                <w:sz w:val="18"/>
                <w:szCs w:val="18"/>
              </w:rPr>
            </w:pPr>
          </w:p>
        </w:tc>
      </w:tr>
      <w:tr w:rsidR="00FF3575" w:rsidRPr="00FF3575" w14:paraId="25CB1830" w14:textId="77777777" w:rsidTr="00A90280">
        <w:trPr>
          <w:cantSplit/>
          <w:trHeight w:val="61"/>
        </w:trPr>
        <w:tc>
          <w:tcPr>
            <w:tcW w:w="720" w:type="dxa"/>
            <w:vMerge w:val="restart"/>
          </w:tcPr>
          <w:p w14:paraId="30083198"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lastRenderedPageBreak/>
              <w:t>内訳</w:t>
            </w:r>
          </w:p>
          <w:p w14:paraId="700C2AF4" w14:textId="77777777" w:rsidR="003C5EB1" w:rsidRDefault="003C5EB1" w:rsidP="003C5EB1">
            <w:pPr>
              <w:spacing w:line="240" w:lineRule="exact"/>
              <w:ind w:left="170" w:hanging="170"/>
              <w:jc w:val="center"/>
              <w:rPr>
                <w:sz w:val="18"/>
                <w:szCs w:val="18"/>
              </w:rPr>
            </w:pPr>
            <w:r w:rsidRPr="00FF3575">
              <w:rPr>
                <w:rFonts w:hint="eastAsia"/>
                <w:sz w:val="18"/>
                <w:szCs w:val="18"/>
              </w:rPr>
              <w:t>明細</w:t>
            </w:r>
          </w:p>
          <w:p w14:paraId="1DD8CFC6" w14:textId="77777777" w:rsidR="00A90280" w:rsidRDefault="00A90280" w:rsidP="003C5EB1">
            <w:pPr>
              <w:spacing w:line="240" w:lineRule="exact"/>
              <w:ind w:left="170" w:hanging="170"/>
              <w:jc w:val="center"/>
              <w:rPr>
                <w:sz w:val="18"/>
                <w:szCs w:val="18"/>
              </w:rPr>
            </w:pPr>
          </w:p>
          <w:p w14:paraId="21A79F72" w14:textId="77777777" w:rsidR="00A90280" w:rsidRDefault="00A90280" w:rsidP="003C5EB1">
            <w:pPr>
              <w:spacing w:line="240" w:lineRule="exact"/>
              <w:ind w:left="170" w:hanging="170"/>
              <w:jc w:val="center"/>
              <w:rPr>
                <w:sz w:val="18"/>
                <w:szCs w:val="18"/>
              </w:rPr>
            </w:pPr>
          </w:p>
          <w:p w14:paraId="369C9AF4" w14:textId="77777777" w:rsidR="00A90280" w:rsidRDefault="00A90280" w:rsidP="003C5EB1">
            <w:pPr>
              <w:spacing w:line="240" w:lineRule="exact"/>
              <w:ind w:left="170" w:hanging="170"/>
              <w:jc w:val="center"/>
              <w:rPr>
                <w:sz w:val="18"/>
                <w:szCs w:val="18"/>
              </w:rPr>
            </w:pPr>
          </w:p>
          <w:p w14:paraId="30F14182" w14:textId="77777777" w:rsidR="00A90280" w:rsidRDefault="00A90280" w:rsidP="003C5EB1">
            <w:pPr>
              <w:spacing w:line="240" w:lineRule="exact"/>
              <w:ind w:left="170" w:hanging="170"/>
              <w:jc w:val="center"/>
              <w:rPr>
                <w:sz w:val="18"/>
                <w:szCs w:val="18"/>
              </w:rPr>
            </w:pPr>
          </w:p>
          <w:p w14:paraId="326ADAEA" w14:textId="77777777" w:rsidR="00A90280" w:rsidRDefault="00A90280" w:rsidP="003C5EB1">
            <w:pPr>
              <w:spacing w:line="240" w:lineRule="exact"/>
              <w:ind w:left="170" w:hanging="170"/>
              <w:jc w:val="center"/>
              <w:rPr>
                <w:sz w:val="18"/>
                <w:szCs w:val="18"/>
              </w:rPr>
            </w:pPr>
          </w:p>
          <w:p w14:paraId="485D0FCF" w14:textId="77777777" w:rsidR="00A90280" w:rsidRDefault="00A90280" w:rsidP="003C5EB1">
            <w:pPr>
              <w:spacing w:line="240" w:lineRule="exact"/>
              <w:ind w:left="170" w:hanging="170"/>
              <w:jc w:val="center"/>
              <w:rPr>
                <w:sz w:val="18"/>
                <w:szCs w:val="18"/>
              </w:rPr>
            </w:pPr>
          </w:p>
          <w:p w14:paraId="35345902" w14:textId="77777777" w:rsidR="00A90280" w:rsidRDefault="00A90280" w:rsidP="003C5EB1">
            <w:pPr>
              <w:spacing w:line="240" w:lineRule="exact"/>
              <w:ind w:left="170" w:hanging="170"/>
              <w:jc w:val="center"/>
              <w:rPr>
                <w:sz w:val="18"/>
                <w:szCs w:val="18"/>
              </w:rPr>
            </w:pPr>
          </w:p>
          <w:p w14:paraId="34476F47" w14:textId="77777777" w:rsidR="00A90280" w:rsidRDefault="00A90280" w:rsidP="003C5EB1">
            <w:pPr>
              <w:spacing w:line="240" w:lineRule="exact"/>
              <w:ind w:left="170" w:hanging="170"/>
              <w:jc w:val="center"/>
              <w:rPr>
                <w:sz w:val="18"/>
                <w:szCs w:val="18"/>
              </w:rPr>
            </w:pPr>
          </w:p>
          <w:p w14:paraId="3384D08F" w14:textId="77777777" w:rsidR="00A90280" w:rsidRDefault="00A90280" w:rsidP="003C5EB1">
            <w:pPr>
              <w:spacing w:line="240" w:lineRule="exact"/>
              <w:ind w:left="170" w:hanging="170"/>
              <w:jc w:val="center"/>
              <w:rPr>
                <w:sz w:val="18"/>
                <w:szCs w:val="18"/>
              </w:rPr>
            </w:pPr>
          </w:p>
          <w:p w14:paraId="0941C8A8" w14:textId="77777777" w:rsidR="00A90280" w:rsidRDefault="00A90280" w:rsidP="003C5EB1">
            <w:pPr>
              <w:spacing w:line="240" w:lineRule="exact"/>
              <w:ind w:left="170" w:hanging="170"/>
              <w:jc w:val="center"/>
              <w:rPr>
                <w:sz w:val="18"/>
                <w:szCs w:val="18"/>
              </w:rPr>
            </w:pPr>
          </w:p>
          <w:p w14:paraId="3BBB8C2E" w14:textId="77777777" w:rsidR="00A90280" w:rsidRDefault="00A90280" w:rsidP="003C5EB1">
            <w:pPr>
              <w:spacing w:line="240" w:lineRule="exact"/>
              <w:ind w:left="170" w:hanging="170"/>
              <w:jc w:val="center"/>
              <w:rPr>
                <w:sz w:val="18"/>
                <w:szCs w:val="18"/>
              </w:rPr>
            </w:pPr>
          </w:p>
          <w:p w14:paraId="24FD8E90" w14:textId="77777777" w:rsidR="00A90280" w:rsidRDefault="00A90280" w:rsidP="003C5EB1">
            <w:pPr>
              <w:spacing w:line="240" w:lineRule="exact"/>
              <w:ind w:left="170" w:hanging="170"/>
              <w:jc w:val="center"/>
              <w:rPr>
                <w:sz w:val="18"/>
                <w:szCs w:val="18"/>
              </w:rPr>
            </w:pPr>
          </w:p>
          <w:p w14:paraId="2E52F997" w14:textId="77777777" w:rsidR="00A90280" w:rsidRDefault="00A90280" w:rsidP="003C5EB1">
            <w:pPr>
              <w:spacing w:line="240" w:lineRule="exact"/>
              <w:ind w:left="170" w:hanging="170"/>
              <w:jc w:val="center"/>
              <w:rPr>
                <w:sz w:val="18"/>
                <w:szCs w:val="18"/>
              </w:rPr>
            </w:pPr>
          </w:p>
          <w:p w14:paraId="403DD013" w14:textId="77777777" w:rsidR="00A90280" w:rsidRDefault="00A90280" w:rsidP="003C5EB1">
            <w:pPr>
              <w:spacing w:line="240" w:lineRule="exact"/>
              <w:ind w:left="170" w:hanging="170"/>
              <w:jc w:val="center"/>
              <w:rPr>
                <w:sz w:val="18"/>
                <w:szCs w:val="18"/>
              </w:rPr>
            </w:pPr>
          </w:p>
          <w:p w14:paraId="1E6447EA" w14:textId="77777777" w:rsidR="00A90280" w:rsidRDefault="00A90280" w:rsidP="003C5EB1">
            <w:pPr>
              <w:spacing w:line="240" w:lineRule="exact"/>
              <w:ind w:left="170" w:hanging="170"/>
              <w:jc w:val="center"/>
              <w:rPr>
                <w:sz w:val="18"/>
                <w:szCs w:val="18"/>
              </w:rPr>
            </w:pPr>
          </w:p>
          <w:p w14:paraId="08279BC7" w14:textId="77777777" w:rsidR="00A90280" w:rsidRDefault="00A90280" w:rsidP="003C5EB1">
            <w:pPr>
              <w:spacing w:line="240" w:lineRule="exact"/>
              <w:ind w:left="170" w:hanging="170"/>
              <w:jc w:val="center"/>
              <w:rPr>
                <w:sz w:val="18"/>
                <w:szCs w:val="18"/>
              </w:rPr>
            </w:pPr>
          </w:p>
          <w:p w14:paraId="45636093" w14:textId="77777777" w:rsidR="00A90280" w:rsidRPr="00FF3575" w:rsidRDefault="00A90280" w:rsidP="003C5EB1">
            <w:pPr>
              <w:spacing w:line="240" w:lineRule="exact"/>
              <w:ind w:left="170" w:hanging="170"/>
              <w:jc w:val="center"/>
              <w:rPr>
                <w:sz w:val="18"/>
                <w:szCs w:val="18"/>
              </w:rPr>
            </w:pPr>
          </w:p>
        </w:tc>
        <w:tc>
          <w:tcPr>
            <w:tcW w:w="2880" w:type="dxa"/>
          </w:tcPr>
          <w:p w14:paraId="107CB568"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内訳明細本体行：　内訳明細行のうち、金額集計の対象となる行。</w:t>
            </w:r>
          </w:p>
        </w:tc>
        <w:tc>
          <w:tcPr>
            <w:tcW w:w="720" w:type="dxa"/>
          </w:tcPr>
          <w:p w14:paraId="1B480DA2" w14:textId="77777777" w:rsidR="003C5EB1" w:rsidRPr="00FF3575" w:rsidRDefault="003C5EB1" w:rsidP="003C5EB1">
            <w:pPr>
              <w:spacing w:line="240" w:lineRule="exact"/>
              <w:jc w:val="center"/>
              <w:rPr>
                <w:sz w:val="18"/>
                <w:szCs w:val="18"/>
              </w:rPr>
            </w:pPr>
            <w:r w:rsidRPr="00FF3575">
              <w:rPr>
                <w:sz w:val="18"/>
                <w:szCs w:val="18"/>
              </w:rPr>
              <w:t>5</w:t>
            </w:r>
          </w:p>
        </w:tc>
        <w:tc>
          <w:tcPr>
            <w:tcW w:w="720" w:type="dxa"/>
          </w:tcPr>
          <w:p w14:paraId="363FB1D4" w14:textId="77777777" w:rsidR="003C5EB1" w:rsidRPr="00FF3575" w:rsidRDefault="003C5EB1" w:rsidP="003C5EB1">
            <w:pPr>
              <w:spacing w:line="240" w:lineRule="exact"/>
              <w:jc w:val="center"/>
              <w:rPr>
                <w:sz w:val="18"/>
                <w:szCs w:val="18"/>
              </w:rPr>
            </w:pPr>
            <w:r w:rsidRPr="00FF3575">
              <w:rPr>
                <w:sz w:val="18"/>
                <w:szCs w:val="18"/>
              </w:rPr>
              <w:t>00</w:t>
            </w:r>
          </w:p>
        </w:tc>
        <w:tc>
          <w:tcPr>
            <w:tcW w:w="3780" w:type="dxa"/>
          </w:tcPr>
          <w:p w14:paraId="4495F1C6" w14:textId="77777777" w:rsidR="003C5EB1" w:rsidRPr="00FF3575" w:rsidRDefault="003C5EB1" w:rsidP="003C5EB1">
            <w:pPr>
              <w:spacing w:line="240" w:lineRule="exact"/>
              <w:ind w:left="106" w:hanging="106"/>
              <w:jc w:val="lef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階層下に明細データを持つことができない。</w:t>
            </w:r>
          </w:p>
          <w:p w14:paraId="47691803" w14:textId="77777777" w:rsidR="003C5EB1" w:rsidRPr="00FF3575" w:rsidRDefault="003C5EB1" w:rsidP="003C5EB1">
            <w:pPr>
              <w:spacing w:line="240" w:lineRule="exact"/>
              <w:ind w:left="106" w:hanging="106"/>
              <w:jc w:val="lef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144FBD55" w14:textId="77777777" w:rsidTr="00A90280">
        <w:trPr>
          <w:cantSplit/>
          <w:trHeight w:val="705"/>
        </w:trPr>
        <w:tc>
          <w:tcPr>
            <w:tcW w:w="720" w:type="dxa"/>
            <w:vMerge/>
          </w:tcPr>
          <w:p w14:paraId="7B6BAEE5" w14:textId="77777777" w:rsidR="003C5EB1" w:rsidRPr="00FF3575" w:rsidRDefault="003C5EB1" w:rsidP="003C5EB1">
            <w:pPr>
              <w:spacing w:line="240" w:lineRule="exact"/>
              <w:ind w:left="170" w:hanging="170"/>
              <w:rPr>
                <w:sz w:val="18"/>
                <w:szCs w:val="18"/>
              </w:rPr>
            </w:pPr>
          </w:p>
        </w:tc>
        <w:tc>
          <w:tcPr>
            <w:tcW w:w="2880" w:type="dxa"/>
          </w:tcPr>
          <w:p w14:paraId="6D216FA4"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内訳明細仕様行：　内訳明細本体行の資機材等の仕様のみを記載する行。本体行だけで仕様を記述できない場合に使用する。金額集計の対象とならない。</w:t>
            </w:r>
          </w:p>
        </w:tc>
        <w:tc>
          <w:tcPr>
            <w:tcW w:w="720" w:type="dxa"/>
          </w:tcPr>
          <w:p w14:paraId="36C4C883" w14:textId="77777777" w:rsidR="003C5EB1" w:rsidRPr="00FF3575" w:rsidRDefault="003C5EB1" w:rsidP="003C5EB1">
            <w:pPr>
              <w:spacing w:line="240" w:lineRule="exact"/>
              <w:jc w:val="center"/>
              <w:rPr>
                <w:sz w:val="18"/>
                <w:szCs w:val="18"/>
              </w:rPr>
            </w:pPr>
            <w:r w:rsidRPr="00FF3575">
              <w:rPr>
                <w:sz w:val="18"/>
                <w:szCs w:val="18"/>
              </w:rPr>
              <w:t>5</w:t>
            </w:r>
          </w:p>
        </w:tc>
        <w:tc>
          <w:tcPr>
            <w:tcW w:w="720" w:type="dxa"/>
          </w:tcPr>
          <w:p w14:paraId="364D0CA7" w14:textId="77777777" w:rsidR="003C5EB1" w:rsidRPr="00FF3575" w:rsidRDefault="003C5EB1" w:rsidP="003C5EB1">
            <w:pPr>
              <w:spacing w:line="240" w:lineRule="exact"/>
              <w:jc w:val="center"/>
              <w:rPr>
                <w:sz w:val="18"/>
                <w:szCs w:val="18"/>
              </w:rPr>
            </w:pPr>
            <w:r w:rsidRPr="00FF3575">
              <w:rPr>
                <w:sz w:val="18"/>
                <w:szCs w:val="18"/>
              </w:rPr>
              <w:t>01</w:t>
            </w:r>
            <w:r w:rsidRPr="00FF3575">
              <w:rPr>
                <w:rFonts w:hint="eastAsia"/>
                <w:sz w:val="18"/>
                <w:szCs w:val="18"/>
              </w:rPr>
              <w:t>～</w:t>
            </w:r>
            <w:r w:rsidRPr="00FF3575">
              <w:rPr>
                <w:rFonts w:hint="eastAsia"/>
                <w:sz w:val="18"/>
                <w:szCs w:val="18"/>
              </w:rPr>
              <w:t>49</w:t>
            </w:r>
          </w:p>
        </w:tc>
        <w:tc>
          <w:tcPr>
            <w:tcW w:w="3780" w:type="dxa"/>
          </w:tcPr>
          <w:p w14:paraId="44EB2BF3" w14:textId="77777777" w:rsidR="003C5EB1" w:rsidRPr="00FF3575" w:rsidRDefault="003C5EB1" w:rsidP="003C5EB1">
            <w:pPr>
              <w:ind w:left="113" w:hanging="113"/>
              <w:rPr>
                <w:sz w:val="18"/>
                <w:szCs w:val="18"/>
              </w:rPr>
            </w:pPr>
            <w:r w:rsidRPr="00FF3575">
              <w:rPr>
                <w:rFonts w:hint="eastAsia"/>
                <w:sz w:val="18"/>
                <w:szCs w:val="18"/>
              </w:rPr>
              <w:t>・この行の</w:t>
            </w:r>
            <w:r w:rsidRPr="00FF3575">
              <w:rPr>
                <w:sz w:val="18"/>
                <w:szCs w:val="18"/>
              </w:rPr>
              <w:t>[1200]</w:t>
            </w:r>
            <w:r w:rsidRPr="00FF3575">
              <w:rPr>
                <w:rFonts w:hint="eastAsia"/>
                <w:sz w:val="18"/>
                <w:szCs w:val="18"/>
              </w:rPr>
              <w:t>明細コードは、仕様記述対象となる内訳明細本体行と同一とすること。</w:t>
            </w:r>
          </w:p>
          <w:p w14:paraId="0D01D57C" w14:textId="77777777" w:rsidR="003C5EB1" w:rsidRPr="00FF3575" w:rsidRDefault="003C5EB1" w:rsidP="007973FA">
            <w:pPr>
              <w:numPr>
                <w:ilvl w:val="0"/>
                <w:numId w:val="3"/>
              </w:numPr>
              <w:rPr>
                <w:sz w:val="18"/>
                <w:szCs w:val="18"/>
              </w:rPr>
            </w:pPr>
            <w:r w:rsidRPr="00FF3575">
              <w:rPr>
                <w:rFonts w:hint="eastAsia"/>
                <w:sz w:val="18"/>
                <w:szCs w:val="18"/>
              </w:rPr>
              <w:t>連続する複数行にわたって仕様を記載する場合、</w:t>
            </w:r>
            <w:r w:rsidRPr="00FF3575">
              <w:rPr>
                <w:sz w:val="18"/>
                <w:szCs w:val="18"/>
              </w:rPr>
              <w:t>[1289]</w:t>
            </w:r>
            <w:r w:rsidRPr="00FF3575">
              <w:rPr>
                <w:rFonts w:hint="eastAsia"/>
                <w:sz w:val="18"/>
                <w:szCs w:val="18"/>
              </w:rPr>
              <w:t>補助明細コードは</w:t>
            </w:r>
            <w:r w:rsidRPr="00FF3575">
              <w:rPr>
                <w:sz w:val="18"/>
                <w:szCs w:val="18"/>
              </w:rPr>
              <w:t>01,</w:t>
            </w:r>
            <w:r w:rsidRPr="00FF3575">
              <w:rPr>
                <w:rFonts w:hint="eastAsia"/>
                <w:sz w:val="18"/>
                <w:szCs w:val="18"/>
              </w:rPr>
              <w:t xml:space="preserve">　</w:t>
            </w:r>
            <w:r w:rsidRPr="00FF3575">
              <w:rPr>
                <w:sz w:val="18"/>
                <w:szCs w:val="18"/>
              </w:rPr>
              <w:t>02,</w:t>
            </w:r>
            <w:r w:rsidRPr="00FF3575">
              <w:rPr>
                <w:rFonts w:hint="eastAsia"/>
                <w:sz w:val="18"/>
                <w:szCs w:val="18"/>
              </w:rPr>
              <w:t xml:space="preserve">　</w:t>
            </w:r>
            <w:r w:rsidRPr="00FF3575">
              <w:rPr>
                <w:sz w:val="18"/>
                <w:szCs w:val="18"/>
              </w:rPr>
              <w:t>03...</w:t>
            </w:r>
            <w:r w:rsidRPr="00FF3575">
              <w:rPr>
                <w:rFonts w:hint="eastAsia"/>
                <w:sz w:val="18"/>
                <w:szCs w:val="18"/>
              </w:rPr>
              <w:t>という連番とすること。最大</w:t>
            </w:r>
            <w:r w:rsidRPr="00FF3575">
              <w:rPr>
                <w:rFonts w:hint="eastAsia"/>
                <w:sz w:val="18"/>
                <w:szCs w:val="18"/>
              </w:rPr>
              <w:t>49</w:t>
            </w:r>
            <w:r w:rsidRPr="00FF3575">
              <w:rPr>
                <w:rFonts w:hint="eastAsia"/>
                <w:sz w:val="18"/>
                <w:szCs w:val="18"/>
              </w:rPr>
              <w:t>行まで記載可能。連続しない場合は</w:t>
            </w:r>
            <w:r w:rsidRPr="00FF3575">
              <w:rPr>
                <w:sz w:val="18"/>
                <w:szCs w:val="18"/>
              </w:rPr>
              <w:t>01</w:t>
            </w:r>
            <w:r w:rsidRPr="00FF3575">
              <w:rPr>
                <w:rFonts w:hint="eastAsia"/>
                <w:sz w:val="18"/>
                <w:szCs w:val="18"/>
              </w:rPr>
              <w:t>とする。</w:t>
            </w:r>
          </w:p>
          <w:p w14:paraId="1A679F1C" w14:textId="1DE18731" w:rsidR="00A90280" w:rsidRPr="00A90280" w:rsidRDefault="003C5EB1" w:rsidP="00A90280">
            <w:pPr>
              <w:numPr>
                <w:ilvl w:val="0"/>
                <w:numId w:val="3"/>
              </w:numPr>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6F6AABCC" w14:textId="77777777" w:rsidTr="00A90280">
        <w:trPr>
          <w:cantSplit/>
          <w:trHeight w:val="1111"/>
        </w:trPr>
        <w:tc>
          <w:tcPr>
            <w:tcW w:w="720" w:type="dxa"/>
            <w:vMerge/>
          </w:tcPr>
          <w:p w14:paraId="521F1648" w14:textId="77777777" w:rsidR="003C5EB1" w:rsidRPr="00FF3575" w:rsidRDefault="003C5EB1" w:rsidP="003C5EB1">
            <w:pPr>
              <w:spacing w:line="240" w:lineRule="exact"/>
              <w:ind w:left="170" w:hanging="170"/>
              <w:rPr>
                <w:sz w:val="18"/>
                <w:szCs w:val="18"/>
              </w:rPr>
            </w:pPr>
          </w:p>
        </w:tc>
        <w:tc>
          <w:tcPr>
            <w:tcW w:w="2880" w:type="dxa"/>
          </w:tcPr>
          <w:p w14:paraId="0DA6AF09"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内訳明細コメント行：　内訳明細行のうち、本体行、仕様行のいずれにも該当しない行。金額集計の対象とならない。</w:t>
            </w:r>
          </w:p>
        </w:tc>
        <w:tc>
          <w:tcPr>
            <w:tcW w:w="720" w:type="dxa"/>
          </w:tcPr>
          <w:p w14:paraId="4E95AECE" w14:textId="77777777" w:rsidR="003C5EB1" w:rsidRPr="00FF3575" w:rsidRDefault="003C5EB1" w:rsidP="003C5EB1">
            <w:pPr>
              <w:spacing w:line="240" w:lineRule="exact"/>
              <w:jc w:val="center"/>
              <w:rPr>
                <w:sz w:val="18"/>
                <w:szCs w:val="18"/>
              </w:rPr>
            </w:pPr>
            <w:r w:rsidRPr="00FF3575">
              <w:rPr>
                <w:rFonts w:hint="eastAsia"/>
                <w:sz w:val="18"/>
                <w:szCs w:val="18"/>
              </w:rPr>
              <w:t>5</w:t>
            </w:r>
          </w:p>
        </w:tc>
        <w:tc>
          <w:tcPr>
            <w:tcW w:w="720" w:type="dxa"/>
          </w:tcPr>
          <w:p w14:paraId="5F5FFA10"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780" w:type="dxa"/>
          </w:tcPr>
          <w:p w14:paraId="000920DE" w14:textId="77777777" w:rsidR="003C5EB1" w:rsidRPr="00FF3575" w:rsidRDefault="003C5EB1" w:rsidP="007973FA">
            <w:pPr>
              <w:numPr>
                <w:ilvl w:val="0"/>
                <w:numId w:val="3"/>
              </w:numPr>
              <w:rPr>
                <w:sz w:val="18"/>
                <w:szCs w:val="18"/>
              </w:rPr>
            </w:pPr>
            <w:r w:rsidRPr="00FF3575">
              <w:rPr>
                <w:rFonts w:hint="eastAsia"/>
                <w:sz w:val="18"/>
                <w:szCs w:val="18"/>
              </w:rPr>
              <w:t>上記の「内訳明細計行」の算定方法で得られない小計、中計等を記載する行は、内訳明細コメント行とする。</w:t>
            </w:r>
          </w:p>
          <w:p w14:paraId="793E8B15" w14:textId="77777777" w:rsidR="003C5EB1" w:rsidRPr="00FF3575" w:rsidRDefault="003C5EB1" w:rsidP="007973FA">
            <w:pPr>
              <w:numPr>
                <w:ilvl w:val="0"/>
                <w:numId w:val="3"/>
              </w:numPr>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4F751F23" w14:textId="77777777" w:rsidTr="00A90280">
        <w:trPr>
          <w:cantSplit/>
          <w:trHeight w:val="1111"/>
        </w:trPr>
        <w:tc>
          <w:tcPr>
            <w:tcW w:w="720" w:type="dxa"/>
          </w:tcPr>
          <w:p w14:paraId="6A4DB2CF" w14:textId="77777777" w:rsidR="003C5EB1" w:rsidRPr="00FF3575" w:rsidRDefault="003C5EB1" w:rsidP="003C5EB1">
            <w:pPr>
              <w:snapToGrid w:val="0"/>
              <w:spacing w:line="240" w:lineRule="exact"/>
              <w:ind w:left="170" w:hanging="170"/>
              <w:jc w:val="center"/>
              <w:rPr>
                <w:sz w:val="20"/>
              </w:rPr>
            </w:pPr>
            <w:r w:rsidRPr="00FF3575">
              <w:rPr>
                <w:rFonts w:hint="eastAsia"/>
                <w:sz w:val="20"/>
              </w:rPr>
              <w:t>明細</w:t>
            </w:r>
          </w:p>
          <w:p w14:paraId="41D19939" w14:textId="77777777" w:rsidR="003C5EB1" w:rsidRPr="00FF3575" w:rsidRDefault="003C5EB1" w:rsidP="003C5EB1">
            <w:pPr>
              <w:snapToGrid w:val="0"/>
              <w:spacing w:line="240" w:lineRule="exact"/>
              <w:ind w:left="170" w:hanging="170"/>
              <w:jc w:val="center"/>
              <w:rPr>
                <w:sz w:val="18"/>
                <w:szCs w:val="18"/>
              </w:rPr>
            </w:pPr>
            <w:r w:rsidRPr="00FF3575">
              <w:rPr>
                <w:rFonts w:hint="eastAsia"/>
                <w:sz w:val="18"/>
                <w:szCs w:val="18"/>
              </w:rPr>
              <w:t>(</w:t>
            </w:r>
            <w:r w:rsidRPr="00FF3575">
              <w:rPr>
                <w:rFonts w:hint="eastAsia"/>
                <w:sz w:val="18"/>
                <w:szCs w:val="18"/>
              </w:rPr>
              <w:t>計行</w:t>
            </w:r>
            <w:r w:rsidRPr="00FF3575">
              <w:rPr>
                <w:rFonts w:hint="eastAsia"/>
                <w:sz w:val="18"/>
                <w:szCs w:val="18"/>
              </w:rPr>
              <w:t>)</w:t>
            </w:r>
          </w:p>
          <w:p w14:paraId="20EFFA5F" w14:textId="77777777" w:rsidR="003C5EB1" w:rsidRPr="00FF3575" w:rsidRDefault="003C5EB1" w:rsidP="003C5EB1">
            <w:pPr>
              <w:snapToGrid w:val="0"/>
              <w:spacing w:line="240" w:lineRule="exact"/>
              <w:ind w:left="170" w:hanging="170"/>
              <w:rPr>
                <w:sz w:val="20"/>
              </w:rPr>
            </w:pPr>
          </w:p>
        </w:tc>
        <w:tc>
          <w:tcPr>
            <w:tcW w:w="2880" w:type="dxa"/>
          </w:tcPr>
          <w:p w14:paraId="3164E01C"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内訳明細計行：　内訳明細行のうち、金額の小計を表す行。金額集計の対象とならない。</w:t>
            </w:r>
          </w:p>
        </w:tc>
        <w:tc>
          <w:tcPr>
            <w:tcW w:w="720" w:type="dxa"/>
          </w:tcPr>
          <w:p w14:paraId="05F66499" w14:textId="77777777" w:rsidR="003C5EB1" w:rsidRPr="00FF3575" w:rsidRDefault="003C5EB1" w:rsidP="003C5EB1">
            <w:pPr>
              <w:spacing w:line="240" w:lineRule="exact"/>
              <w:jc w:val="center"/>
              <w:rPr>
                <w:sz w:val="18"/>
                <w:szCs w:val="18"/>
              </w:rPr>
            </w:pPr>
            <w:r w:rsidRPr="00FF3575">
              <w:rPr>
                <w:rFonts w:hint="eastAsia"/>
                <w:sz w:val="18"/>
                <w:szCs w:val="18"/>
              </w:rPr>
              <w:t>5</w:t>
            </w:r>
          </w:p>
        </w:tc>
        <w:tc>
          <w:tcPr>
            <w:tcW w:w="720" w:type="dxa"/>
          </w:tcPr>
          <w:p w14:paraId="587DED90" w14:textId="77777777" w:rsidR="003C5EB1" w:rsidRPr="00FF3575" w:rsidRDefault="003C5EB1" w:rsidP="003C5EB1">
            <w:pPr>
              <w:spacing w:line="240" w:lineRule="exact"/>
              <w:jc w:val="center"/>
              <w:rPr>
                <w:sz w:val="18"/>
                <w:szCs w:val="18"/>
              </w:rPr>
            </w:pPr>
            <w:r w:rsidRPr="00FF3575">
              <w:rPr>
                <w:rFonts w:hint="eastAsia"/>
                <w:sz w:val="18"/>
                <w:szCs w:val="18"/>
              </w:rPr>
              <w:t>90</w:t>
            </w:r>
          </w:p>
        </w:tc>
        <w:tc>
          <w:tcPr>
            <w:tcW w:w="3780" w:type="dxa"/>
          </w:tcPr>
          <w:p w14:paraId="720F9F0D" w14:textId="77777777" w:rsidR="003C5EB1" w:rsidRPr="00FF3575" w:rsidRDefault="003C5EB1" w:rsidP="003C5EB1">
            <w:pPr>
              <w:ind w:left="113" w:hanging="113"/>
              <w:rPr>
                <w:sz w:val="18"/>
                <w:szCs w:val="18"/>
              </w:rPr>
            </w:pPr>
            <w:r w:rsidRPr="00FF3575">
              <w:rPr>
                <w:rFonts w:hint="eastAsia"/>
                <w:sz w:val="18"/>
                <w:szCs w:val="18"/>
              </w:rPr>
              <w:t>・任意の位置に記載して良い。</w:t>
            </w:r>
          </w:p>
          <w:p w14:paraId="5C55AB95" w14:textId="77777777" w:rsidR="003C5EB1" w:rsidRPr="00FF3575" w:rsidRDefault="003C5EB1" w:rsidP="007973FA">
            <w:pPr>
              <w:numPr>
                <w:ilvl w:val="0"/>
                <w:numId w:val="3"/>
              </w:numPr>
              <w:snapToGrid w:val="0"/>
              <w:spacing w:line="240" w:lineRule="exact"/>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明細本体行（総括明細本体行と内訳明細本体行）を金額集計対象とすること｡同一階層内で自行の直前までに内訳明細計行が無い場合は､同一階層内の先頭から自行の直前までの明細本体行を金額集計範囲とすること｡</w:t>
            </w:r>
          </w:p>
          <w:p w14:paraId="5DA468B1" w14:textId="77777777" w:rsidR="003C5EB1" w:rsidRPr="00FF3575" w:rsidRDefault="003C5EB1" w:rsidP="007973FA">
            <w:pPr>
              <w:numPr>
                <w:ilvl w:val="0"/>
                <w:numId w:val="3"/>
              </w:numPr>
              <w:rPr>
                <w:sz w:val="18"/>
                <w:szCs w:val="18"/>
              </w:rPr>
            </w:pPr>
            <w:r w:rsidRPr="00FF3575">
              <w:rPr>
                <w:rFonts w:hint="eastAsia"/>
                <w:sz w:val="18"/>
                <w:szCs w:val="18"/>
              </w:rPr>
              <w:t>「計行」は見積金額算定対象外であるため、この行の値は受信者が再計算により確認することを推奨する。</w:t>
            </w:r>
          </w:p>
          <w:p w14:paraId="075127EB" w14:textId="77777777" w:rsidR="003C5EB1" w:rsidRPr="00FF3575" w:rsidRDefault="003C5EB1" w:rsidP="007973FA">
            <w:pPr>
              <w:numPr>
                <w:ilvl w:val="0"/>
                <w:numId w:val="3"/>
              </w:numPr>
              <w:rPr>
                <w:sz w:val="18"/>
                <w:szCs w:val="18"/>
              </w:rPr>
            </w:pPr>
            <w:r w:rsidRPr="00FF3575">
              <w:rPr>
                <w:rFonts w:hint="eastAsia"/>
                <w:sz w:val="18"/>
                <w:szCs w:val="18"/>
              </w:rPr>
              <w:t>1</w:t>
            </w:r>
            <w:r w:rsidRPr="00FF3575">
              <w:rPr>
                <w:rFonts w:hint="eastAsia"/>
                <w:sz w:val="18"/>
                <w:szCs w:val="18"/>
              </w:rPr>
              <w:t>階層下に明細データを持つことができない。</w:t>
            </w:r>
          </w:p>
        </w:tc>
      </w:tr>
    </w:tbl>
    <w:p w14:paraId="5B386777" w14:textId="14A4E0B0" w:rsidR="003C5EB1" w:rsidRDefault="003C5EB1" w:rsidP="003C5EB1"/>
    <w:p w14:paraId="38742766" w14:textId="77777777" w:rsidR="00F12905" w:rsidRPr="004D2638" w:rsidRDefault="00F12905" w:rsidP="00F12905">
      <w:pPr>
        <w:rPr>
          <w:color w:val="FF0000"/>
        </w:rPr>
      </w:pPr>
      <w:r w:rsidRPr="004D2638">
        <w:rPr>
          <w:rFonts w:hint="eastAsia"/>
          <w:color w:val="FF0000"/>
        </w:rPr>
        <w:t>④本文行（［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）についての取り扱い</w:t>
      </w:r>
    </w:p>
    <w:p w14:paraId="5B184EA4" w14:textId="77777777" w:rsidR="00F12905" w:rsidRPr="004D2638" w:rsidRDefault="00F12905" w:rsidP="00F12905">
      <w:pPr>
        <w:rPr>
          <w:color w:val="FF0000"/>
        </w:rPr>
      </w:pPr>
      <w:r w:rsidRPr="004D2638">
        <w:rPr>
          <w:rFonts w:hint="eastAsia"/>
          <w:color w:val="FF0000"/>
        </w:rPr>
        <w:t>・本文行（［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）は使用しない。</w:t>
      </w:r>
    </w:p>
    <w:p w14:paraId="1DE633B3" w14:textId="77777777" w:rsidR="003C5EB1" w:rsidRPr="00FF3575" w:rsidRDefault="003C5EB1" w:rsidP="003C5EB1">
      <w:r w:rsidRPr="00FF3575">
        <w:rPr>
          <w:rFonts w:hint="eastAsia"/>
        </w:rPr>
        <w:t>【運用上の留意点】</w:t>
      </w:r>
    </w:p>
    <w:p w14:paraId="235A09FC" w14:textId="77777777" w:rsidR="003C5EB1" w:rsidRPr="00FF3575" w:rsidRDefault="003C5EB1" w:rsidP="003C5EB1">
      <w:pPr>
        <w:ind w:firstLineChars="100" w:firstLine="210"/>
      </w:pPr>
      <w:r w:rsidRPr="00FF3575">
        <w:rPr>
          <w:rFonts w:hint="eastAsia"/>
        </w:rPr>
        <w:t xml:space="preserve">明細データ属性コードと補助明細コードの組合せによる明細行種類の取り扱いについて、運用上留意しておいた方がよい点を、「指針・参考資料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13.</w:t>
      </w:r>
      <w:r w:rsidRPr="00FF3575">
        <w:rPr>
          <w:rFonts w:hint="eastAsia"/>
        </w:rPr>
        <w:t>内訳明細計行に係る留意点」に記載している。</w:t>
      </w:r>
    </w:p>
    <w:p w14:paraId="0960B1C0" w14:textId="77777777" w:rsidR="003C5EB1" w:rsidRPr="00FF3575" w:rsidRDefault="003C5EB1" w:rsidP="003C5EB1">
      <w:r w:rsidRPr="00FF3575">
        <w:rPr>
          <w:rFonts w:hint="eastAsia"/>
        </w:rPr>
        <w:lastRenderedPageBreak/>
        <w:t>④明細データのサンプル例</w:t>
      </w:r>
    </w:p>
    <w:p w14:paraId="5D8FC8C6" w14:textId="77777777" w:rsidR="003C5EB1" w:rsidRPr="00FF3575" w:rsidRDefault="003C5EB1" w:rsidP="003C5EB1">
      <w:r w:rsidRPr="00FF3575">
        <w:rPr>
          <w:rFonts w:hint="eastAsia"/>
        </w:rPr>
        <w:t>(a)</w:t>
      </w:r>
      <w:r w:rsidRPr="00FF3575">
        <w:rPr>
          <w:rFonts w:hint="eastAsia"/>
        </w:rPr>
        <w:t>基本的な明細データの構成：</w:t>
      </w:r>
    </w:p>
    <w:p w14:paraId="70162C58" w14:textId="77777777" w:rsidR="003C5EB1" w:rsidRPr="00FF3575" w:rsidRDefault="003C5EB1" w:rsidP="003C5EB1">
      <w:r w:rsidRPr="00FF3575">
        <w:rPr>
          <w:rFonts w:hint="eastAsia"/>
        </w:rPr>
        <w:t>(a-1)</w:t>
      </w:r>
      <w:r w:rsidRPr="00FF3575">
        <w:rPr>
          <w:rFonts w:hint="eastAsia"/>
        </w:rPr>
        <w:t>明細構造順に作成したデータ（仕様行無しの簡略例）　→　サンプル</w:t>
      </w:r>
      <w:r w:rsidRPr="00FF3575">
        <w:rPr>
          <w:rFonts w:hint="eastAsia"/>
        </w:rPr>
        <w:t>(a-1)</w:t>
      </w:r>
      <w:r w:rsidRPr="00FF3575">
        <w:rPr>
          <w:rFonts w:hint="eastAsia"/>
        </w:rPr>
        <w:t>参照</w:t>
      </w:r>
    </w:p>
    <w:p w14:paraId="1DB012B3" w14:textId="77777777" w:rsidR="003C5EB1" w:rsidRPr="00FF3575" w:rsidRDefault="003C5EB1" w:rsidP="003C5EB1">
      <w:r w:rsidRPr="00FF3575">
        <w:rPr>
          <w:rFonts w:hint="eastAsia"/>
        </w:rPr>
        <w:t>(a-2)</w:t>
      </w:r>
      <w:r w:rsidRPr="00FF3575">
        <w:rPr>
          <w:rFonts w:hint="eastAsia"/>
        </w:rPr>
        <w:t>帳票出力順に作成したデータ（仕様行無しの簡略例）　→　サンプル</w:t>
      </w:r>
      <w:r w:rsidRPr="00FF3575">
        <w:rPr>
          <w:rFonts w:hint="eastAsia"/>
        </w:rPr>
        <w:t>(a-2)</w:t>
      </w:r>
      <w:r w:rsidRPr="00FF3575">
        <w:rPr>
          <w:rFonts w:hint="eastAsia"/>
        </w:rPr>
        <w:t>参照</w:t>
      </w:r>
    </w:p>
    <w:p w14:paraId="06CA11B5" w14:textId="77777777" w:rsidR="003C5EB1" w:rsidRPr="00FF3575" w:rsidRDefault="003C5EB1" w:rsidP="003C5EB1">
      <w:pPr>
        <w:ind w:left="312" w:hanging="113"/>
      </w:pPr>
      <w:r w:rsidRPr="00FF3575">
        <w:rPr>
          <w:rFonts w:hint="eastAsia"/>
        </w:rPr>
        <w:t>・明細行を帳票出力順に作成する場合、改ページに該当する箇所の先頭にページ見出し（総括明細本体行に既に記載している内容を、読み易さ等のために再度表記するもの）を記載する例があるが、こうした行の有無はデータ作成側の任意とする。</w:t>
      </w:r>
    </w:p>
    <w:p w14:paraId="1115F478" w14:textId="77777777" w:rsidR="003C5EB1" w:rsidRPr="00FF3575" w:rsidRDefault="003C5EB1" w:rsidP="003C5EB1">
      <w:pPr>
        <w:ind w:left="312" w:hanging="113"/>
      </w:pPr>
      <w:r w:rsidRPr="00FF3575">
        <w:rPr>
          <w:rFonts w:hint="eastAsia"/>
        </w:rPr>
        <w:t>・ページ見出しを記載する場合、その行はコメント行（</w:t>
      </w:r>
      <w:r w:rsidRPr="00FF3575">
        <w:rPr>
          <w:rFonts w:hint="eastAsia"/>
        </w:rPr>
        <w:t>[1289])=80</w:t>
      </w:r>
      <w:r w:rsidRPr="00FF3575">
        <w:rPr>
          <w:rFonts w:hint="eastAsia"/>
        </w:rPr>
        <w:t>）とする。</w:t>
      </w:r>
    </w:p>
    <w:p w14:paraId="12505D6A" w14:textId="77777777" w:rsidR="003C5EB1" w:rsidRPr="00FF3575" w:rsidRDefault="003C5EB1" w:rsidP="003C5EB1">
      <w:pPr>
        <w:ind w:left="312" w:hanging="113"/>
      </w:pPr>
      <w:r w:rsidRPr="00FF3575">
        <w:rPr>
          <w:rFonts w:hint="eastAsia"/>
        </w:rPr>
        <w:t>・またこの場合、</w:t>
      </w:r>
      <w:r w:rsidRPr="00FF3575">
        <w:rPr>
          <w:rFonts w:hint="eastAsia"/>
        </w:rPr>
        <w:t>[1200]</w:t>
      </w:r>
      <w:r w:rsidRPr="00FF3575">
        <w:rPr>
          <w:rFonts w:hint="eastAsia"/>
        </w:rPr>
        <w:t>明細コードは、サンプル</w:t>
      </w:r>
      <w:r w:rsidRPr="00FF3575">
        <w:rPr>
          <w:rFonts w:hint="eastAsia"/>
        </w:rPr>
        <w:t>(a-2)</w:t>
      </w:r>
      <w:r w:rsidRPr="00FF3575">
        <w:rPr>
          <w:rFonts w:hint="eastAsia"/>
        </w:rPr>
        <w:t>のように末尾</w:t>
      </w:r>
      <w:r w:rsidRPr="00FF3575">
        <w:rPr>
          <w:rFonts w:hint="eastAsia"/>
        </w:rPr>
        <w:t>4</w:t>
      </w:r>
      <w:r w:rsidRPr="00FF3575">
        <w:rPr>
          <w:rFonts w:hint="eastAsia"/>
        </w:rPr>
        <w:t>桁を見出し行用に一つとり、以降の明細行は末尾</w:t>
      </w:r>
      <w:r w:rsidRPr="00FF3575">
        <w:rPr>
          <w:rFonts w:hint="eastAsia"/>
        </w:rPr>
        <w:t>4</w:t>
      </w:r>
      <w:r w:rsidRPr="00FF3575">
        <w:rPr>
          <w:rFonts w:hint="eastAsia"/>
        </w:rPr>
        <w:t>桁を</w:t>
      </w:r>
      <w:r w:rsidRPr="00FF3575">
        <w:t>1</w:t>
      </w:r>
      <w:r w:rsidRPr="00FF3575">
        <w:rPr>
          <w:rFonts w:hint="eastAsia"/>
        </w:rPr>
        <w:t>ずつ繰り下げる。</w:t>
      </w:r>
    </w:p>
    <w:p w14:paraId="301C595D" w14:textId="77777777" w:rsidR="003C5EB1" w:rsidRPr="00FF3575" w:rsidRDefault="003C5EB1" w:rsidP="003C5EB1"/>
    <w:p w14:paraId="4A9D24EB" w14:textId="77777777" w:rsidR="003C5EB1" w:rsidRPr="00FF3575" w:rsidRDefault="003C5EB1" w:rsidP="003C5EB1">
      <w:r w:rsidRPr="00FF3575">
        <w:rPr>
          <w:rFonts w:hint="eastAsia"/>
        </w:rPr>
        <w:t>【注意事項】</w:t>
      </w:r>
    </w:p>
    <w:p w14:paraId="099E26F0" w14:textId="77777777" w:rsidR="003C5EB1" w:rsidRPr="00FF3575" w:rsidRDefault="003C5EB1" w:rsidP="003C5EB1">
      <w:pPr>
        <w:ind w:left="312" w:hanging="113"/>
      </w:pPr>
      <w:r w:rsidRPr="00FF3575">
        <w:rPr>
          <w:rFonts w:hint="eastAsia"/>
        </w:rPr>
        <w:t>・帳票出力順に作成したデータは、</w:t>
      </w:r>
      <w:r w:rsidRPr="00FF3575">
        <w:rPr>
          <w:rFonts w:hint="eastAsia"/>
        </w:rPr>
        <w:t>[1200]</w:t>
      </w:r>
      <w:r w:rsidRPr="00FF3575">
        <w:rPr>
          <w:rFonts w:hint="eastAsia"/>
        </w:rPr>
        <w:t>明細コードでソートすることで明細構造順に再現可能であるのが一般的である。　（※内訳明細仕様行を含む場合は、ソートの第</w:t>
      </w:r>
      <w:r w:rsidRPr="00FF3575">
        <w:rPr>
          <w:rFonts w:hint="eastAsia"/>
        </w:rPr>
        <w:t>2</w:t>
      </w:r>
      <w:r w:rsidRPr="00FF3575">
        <w:rPr>
          <w:rFonts w:hint="eastAsia"/>
        </w:rPr>
        <w:t>キーとして</w:t>
      </w:r>
      <w:r w:rsidRPr="00FF3575">
        <w:rPr>
          <w:rFonts w:hint="eastAsia"/>
        </w:rPr>
        <w:t>[1289]</w:t>
      </w:r>
      <w:r w:rsidRPr="00FF3575">
        <w:rPr>
          <w:rFonts w:hint="eastAsia"/>
        </w:rPr>
        <w:t>補助明細コードを加える）。</w:t>
      </w:r>
    </w:p>
    <w:p w14:paraId="13487751" w14:textId="77777777" w:rsidR="003C5EB1" w:rsidRPr="00FF3575" w:rsidRDefault="003C5EB1" w:rsidP="003C5EB1">
      <w:pPr>
        <w:ind w:left="312" w:hanging="113"/>
      </w:pPr>
      <w:r w:rsidRPr="00FF3575">
        <w:rPr>
          <w:rFonts w:hint="eastAsia"/>
        </w:rPr>
        <w:t>・上記でソートしたデータは、</w:t>
      </w:r>
      <w:r w:rsidRPr="00FF3575">
        <w:rPr>
          <w:rFonts w:hint="eastAsia"/>
        </w:rPr>
        <w:t>[1288]</w:t>
      </w:r>
      <w:r w:rsidRPr="00FF3575">
        <w:rPr>
          <w:rFonts w:hint="eastAsia"/>
        </w:rPr>
        <w:t>明細データ属性コードを第</w:t>
      </w:r>
      <w:r w:rsidRPr="00FF3575">
        <w:rPr>
          <w:rFonts w:hint="eastAsia"/>
        </w:rPr>
        <w:t>1</w:t>
      </w:r>
      <w:r w:rsidRPr="00FF3575">
        <w:rPr>
          <w:rFonts w:hint="eastAsia"/>
        </w:rPr>
        <w:t>キー、</w:t>
      </w:r>
      <w:r w:rsidRPr="00FF3575">
        <w:rPr>
          <w:rFonts w:hint="eastAsia"/>
        </w:rPr>
        <w:t>[1200]</w:t>
      </w:r>
      <w:r w:rsidRPr="00FF3575">
        <w:rPr>
          <w:rFonts w:hint="eastAsia"/>
        </w:rPr>
        <w:t>明細コードを第</w:t>
      </w:r>
      <w:r w:rsidRPr="00FF3575">
        <w:rPr>
          <w:rFonts w:hint="eastAsia"/>
        </w:rPr>
        <w:t>2</w:t>
      </w:r>
      <w:r w:rsidRPr="00FF3575">
        <w:rPr>
          <w:rFonts w:hint="eastAsia"/>
        </w:rPr>
        <w:t>キーとしてソートすることで、元の帳票出力順に再現できることが一般的である。</w:t>
      </w:r>
    </w:p>
    <w:p w14:paraId="5E1625C2" w14:textId="77777777" w:rsidR="003C5EB1" w:rsidRPr="00FF3575" w:rsidRDefault="003C5EB1" w:rsidP="003C5EB1"/>
    <w:p w14:paraId="12B35A52" w14:textId="77777777" w:rsidR="003C5EB1" w:rsidRPr="00FF3575" w:rsidRDefault="003C5EB1" w:rsidP="003C5EB1">
      <w:r w:rsidRPr="00FF3575">
        <w:rPr>
          <w:rFonts w:hint="eastAsia"/>
        </w:rPr>
        <w:t>(b)</w:t>
      </w:r>
      <w:r w:rsidRPr="00FF3575">
        <w:rPr>
          <w:rFonts w:hint="eastAsia"/>
        </w:rPr>
        <w:t>仕様行、計行、コメント行の記載方法　→　サンプル</w:t>
      </w:r>
      <w:r w:rsidRPr="00FF3575">
        <w:rPr>
          <w:rFonts w:hint="eastAsia"/>
        </w:rPr>
        <w:t>(b)</w:t>
      </w:r>
      <w:r w:rsidRPr="00FF3575">
        <w:rPr>
          <w:rFonts w:hint="eastAsia"/>
        </w:rPr>
        <w:t>参照</w:t>
      </w:r>
    </w:p>
    <w:p w14:paraId="059CC346" w14:textId="666AE5EF" w:rsidR="003C5EB1" w:rsidRPr="00FF3575" w:rsidRDefault="003C5EB1" w:rsidP="002E7469">
      <w:pPr>
        <w:pStyle w:val="af3"/>
      </w:pPr>
      <w:r w:rsidRPr="00FF3575">
        <w:br w:type="page"/>
      </w:r>
      <w:r w:rsidR="002E7469" w:rsidRPr="00FF3575">
        <w:rPr>
          <w:rFonts w:hint="eastAsia"/>
        </w:rPr>
        <w:lastRenderedPageBreak/>
        <w:t xml:space="preserve">表B.Ⅲ- </w:t>
      </w:r>
      <w:r w:rsidR="002E7469" w:rsidRPr="00FF3575">
        <w:fldChar w:fldCharType="begin"/>
      </w:r>
      <w:r w:rsidR="002E7469" w:rsidRPr="00FF3575">
        <w:instrText xml:space="preserve"> </w:instrText>
      </w:r>
      <w:r w:rsidR="002E7469" w:rsidRPr="00FF3575">
        <w:rPr>
          <w:rFonts w:hint="eastAsia"/>
        </w:rPr>
        <w:instrText>SEQ 表B.Ⅲ- \* ARABIC</w:instrText>
      </w:r>
      <w:r w:rsidR="002E7469" w:rsidRPr="00FF3575">
        <w:instrText xml:space="preserve"> </w:instrText>
      </w:r>
      <w:r w:rsidR="002E7469" w:rsidRPr="00FF3575">
        <w:fldChar w:fldCharType="separate"/>
      </w:r>
      <w:r w:rsidR="001E491B">
        <w:rPr>
          <w:noProof/>
        </w:rPr>
        <w:t>22</w:t>
      </w:r>
      <w:r w:rsidR="002E7469" w:rsidRPr="00FF3575">
        <w:fldChar w:fldCharType="end"/>
      </w:r>
      <w:r w:rsidRPr="00FF3575">
        <w:rPr>
          <w:rFonts w:hint="eastAsia"/>
        </w:rPr>
        <w:t xml:space="preserve">　サンプル(a-1)　明細構造順に作成した基本的な明細データの構成</w:t>
      </w:r>
    </w:p>
    <w:p w14:paraId="69FC12D8" w14:textId="77777777" w:rsidR="003C5EB1" w:rsidRPr="00FF3575" w:rsidRDefault="003C5EB1" w:rsidP="003C5EB1">
      <w:pPr>
        <w:snapToGrid w:val="0"/>
        <w:spacing w:line="240" w:lineRule="atLeast"/>
        <w:rPr>
          <w:rFonts w:ascii="ＭＳ Ｐ明朝"/>
        </w:rPr>
      </w:pPr>
      <w:r w:rsidRPr="00FF3575">
        <w:rPr>
          <w:noProof/>
        </w:rPr>
        <w:drawing>
          <wp:inline distT="0" distB="0" distL="0" distR="0" wp14:anchorId="679E2AEF" wp14:editId="32EEF69C">
            <wp:extent cx="5399405" cy="566039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9405" cy="5660390"/>
                    </a:xfrm>
                    <a:prstGeom prst="rect">
                      <a:avLst/>
                    </a:prstGeom>
                    <a:noFill/>
                    <a:ln>
                      <a:noFill/>
                    </a:ln>
                  </pic:spPr>
                </pic:pic>
              </a:graphicData>
            </a:graphic>
          </wp:inline>
        </w:drawing>
      </w:r>
    </w:p>
    <w:p w14:paraId="066BCE13" w14:textId="1176C27F" w:rsidR="003C5EB1" w:rsidRPr="00FF3575" w:rsidRDefault="003C5EB1" w:rsidP="002E7469">
      <w:pPr>
        <w:pStyle w:val="af3"/>
      </w:pPr>
      <w:r w:rsidRPr="00FF3575">
        <w:br w:type="page"/>
      </w:r>
      <w:r w:rsidR="002E7469" w:rsidRPr="00FF3575">
        <w:rPr>
          <w:rFonts w:hint="eastAsia"/>
        </w:rPr>
        <w:lastRenderedPageBreak/>
        <w:t xml:space="preserve">表B.Ⅲ- </w:t>
      </w:r>
      <w:r w:rsidR="002E7469" w:rsidRPr="00FF3575">
        <w:fldChar w:fldCharType="begin"/>
      </w:r>
      <w:r w:rsidR="002E7469" w:rsidRPr="00FF3575">
        <w:instrText xml:space="preserve"> </w:instrText>
      </w:r>
      <w:r w:rsidR="002E7469" w:rsidRPr="00FF3575">
        <w:rPr>
          <w:rFonts w:hint="eastAsia"/>
        </w:rPr>
        <w:instrText>SEQ 表B.Ⅲ- \* ARABIC</w:instrText>
      </w:r>
      <w:r w:rsidR="002E7469" w:rsidRPr="00FF3575">
        <w:instrText xml:space="preserve"> </w:instrText>
      </w:r>
      <w:r w:rsidR="002E7469" w:rsidRPr="00FF3575">
        <w:fldChar w:fldCharType="separate"/>
      </w:r>
      <w:r w:rsidR="001E491B">
        <w:rPr>
          <w:noProof/>
        </w:rPr>
        <w:t>23</w:t>
      </w:r>
      <w:r w:rsidR="002E7469" w:rsidRPr="00FF3575">
        <w:fldChar w:fldCharType="end"/>
      </w:r>
      <w:r w:rsidRPr="00FF3575">
        <w:rPr>
          <w:rFonts w:hint="eastAsia"/>
        </w:rPr>
        <w:t xml:space="preserve">　サンプル(a-2)　帳票出力順に作成した基本的な明細データの構成</w:t>
      </w:r>
    </w:p>
    <w:p w14:paraId="70CD6E10" w14:textId="77777777" w:rsidR="003C5EB1" w:rsidRPr="00FF3575" w:rsidRDefault="003C5EB1" w:rsidP="003C5EB1">
      <w:r w:rsidRPr="00FF3575">
        <w:rPr>
          <w:noProof/>
        </w:rPr>
        <w:drawing>
          <wp:inline distT="0" distB="0" distL="0" distR="0" wp14:anchorId="2CE1D4AE" wp14:editId="1477809D">
            <wp:extent cx="5399405" cy="616140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9405" cy="6161405"/>
                    </a:xfrm>
                    <a:prstGeom prst="rect">
                      <a:avLst/>
                    </a:prstGeom>
                    <a:noFill/>
                    <a:ln>
                      <a:noFill/>
                    </a:ln>
                  </pic:spPr>
                </pic:pic>
              </a:graphicData>
            </a:graphic>
          </wp:inline>
        </w:drawing>
      </w:r>
    </w:p>
    <w:p w14:paraId="140460BD" w14:textId="0DD68996" w:rsidR="003C5EB1" w:rsidRPr="00FF3575" w:rsidRDefault="003C5EB1" w:rsidP="002E7469">
      <w:pPr>
        <w:pStyle w:val="af3"/>
      </w:pPr>
      <w:r w:rsidRPr="00FF3575">
        <w:br w:type="page"/>
      </w:r>
      <w:r w:rsidR="002E7469" w:rsidRPr="00FF3575">
        <w:rPr>
          <w:rFonts w:hint="eastAsia"/>
        </w:rPr>
        <w:lastRenderedPageBreak/>
        <w:t xml:space="preserve">表B.Ⅲ- </w:t>
      </w:r>
      <w:r w:rsidR="002E7469" w:rsidRPr="00FF3575">
        <w:fldChar w:fldCharType="begin"/>
      </w:r>
      <w:r w:rsidR="002E7469" w:rsidRPr="00FF3575">
        <w:instrText xml:space="preserve"> </w:instrText>
      </w:r>
      <w:r w:rsidR="002E7469" w:rsidRPr="00FF3575">
        <w:rPr>
          <w:rFonts w:hint="eastAsia"/>
        </w:rPr>
        <w:instrText>SEQ 表B.Ⅲ- \* ARABIC</w:instrText>
      </w:r>
      <w:r w:rsidR="002E7469" w:rsidRPr="00FF3575">
        <w:instrText xml:space="preserve"> </w:instrText>
      </w:r>
      <w:r w:rsidR="002E7469" w:rsidRPr="00FF3575">
        <w:fldChar w:fldCharType="separate"/>
      </w:r>
      <w:r w:rsidR="001E491B">
        <w:rPr>
          <w:noProof/>
        </w:rPr>
        <w:t>24</w:t>
      </w:r>
      <w:r w:rsidR="002E7469" w:rsidRPr="00FF3575">
        <w:fldChar w:fldCharType="end"/>
      </w:r>
      <w:r w:rsidRPr="00FF3575">
        <w:rPr>
          <w:rFonts w:hint="eastAsia"/>
        </w:rPr>
        <w:t xml:space="preserve">　サンプル(b)　仕様行、計行、コメント行を含む明細データの構成</w:t>
      </w:r>
    </w:p>
    <w:p w14:paraId="06FFEF22" w14:textId="77777777" w:rsidR="003C5EB1" w:rsidRPr="00FF3575" w:rsidRDefault="003C5EB1" w:rsidP="003C5EB1">
      <w:r w:rsidRPr="00FF3575">
        <w:rPr>
          <w:noProof/>
        </w:rPr>
        <w:drawing>
          <wp:inline distT="0" distB="0" distL="0" distR="0" wp14:anchorId="5ED31852" wp14:editId="478DB484">
            <wp:extent cx="5399405" cy="5344795"/>
            <wp:effectExtent l="0" t="0" r="0" b="825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99405" cy="5344795"/>
                    </a:xfrm>
                    <a:prstGeom prst="rect">
                      <a:avLst/>
                    </a:prstGeom>
                    <a:noFill/>
                    <a:ln>
                      <a:noFill/>
                    </a:ln>
                  </pic:spPr>
                </pic:pic>
              </a:graphicData>
            </a:graphic>
          </wp:inline>
        </w:drawing>
      </w:r>
    </w:p>
    <w:p w14:paraId="23858EDF" w14:textId="77777777" w:rsidR="003C5EB1" w:rsidRPr="00FF3575" w:rsidRDefault="003C5EB1" w:rsidP="003C5EB1"/>
    <w:p w14:paraId="55C6B83C" w14:textId="77777777" w:rsidR="003C5EB1" w:rsidRPr="00FF3575" w:rsidRDefault="003C5EB1" w:rsidP="003C5EB1"/>
    <w:p w14:paraId="4396AA9E" w14:textId="77777777" w:rsidR="003C5EB1" w:rsidRPr="00FF3575" w:rsidRDefault="003C5EB1" w:rsidP="003C5EB1">
      <w:pPr>
        <w:sectPr w:rsidR="003C5EB1" w:rsidRPr="00FF3575" w:rsidSect="003C5EB1">
          <w:headerReference w:type="even" r:id="rId74"/>
          <w:headerReference w:type="default" r:id="rId75"/>
          <w:footerReference w:type="even" r:id="rId76"/>
          <w:headerReference w:type="first" r:id="rId77"/>
          <w:pgSz w:w="11906" w:h="16838" w:code="9"/>
          <w:pgMar w:top="1985" w:right="1701" w:bottom="1701" w:left="1701" w:header="851" w:footer="992" w:gutter="0"/>
          <w:cols w:space="425"/>
          <w:docGrid w:type="lines" w:linePitch="360"/>
        </w:sectPr>
      </w:pPr>
      <w:r w:rsidRPr="00FF3575">
        <w:br w:type="page"/>
      </w:r>
    </w:p>
    <w:p w14:paraId="061C3A8E" w14:textId="6436D186" w:rsidR="00C36732" w:rsidRPr="002F2CCB" w:rsidRDefault="00C36732">
      <w:pPr>
        <w:widowControl/>
        <w:jc w:val="left"/>
      </w:pPr>
      <w:r w:rsidRPr="002F2CCB">
        <w:lastRenderedPageBreak/>
        <w:br w:type="page"/>
      </w:r>
    </w:p>
    <w:p w14:paraId="2610EAA8" w14:textId="77777777" w:rsidR="002938DD" w:rsidRDefault="002938DD">
      <w:pPr>
        <w:widowControl/>
        <w:jc w:val="left"/>
        <w:rPr>
          <w:highlight w:val="yellow"/>
        </w:rPr>
      </w:pPr>
    </w:p>
    <w:p w14:paraId="34AF0EAE" w14:textId="77777777" w:rsidR="003C5EB1" w:rsidRPr="00FF3575" w:rsidRDefault="003C5EB1" w:rsidP="003C5EB1">
      <w:pPr>
        <w:rPr>
          <w:highlight w:val="yellow"/>
        </w:rPr>
      </w:pPr>
    </w:p>
    <w:p w14:paraId="03FF142F" w14:textId="77777777" w:rsidR="003C5EB1" w:rsidRPr="00FF3575" w:rsidRDefault="003C5EB1" w:rsidP="003C5EB1">
      <w:pPr>
        <w:pStyle w:val="230"/>
      </w:pPr>
      <w:r w:rsidRPr="00FF3575">
        <w:rPr>
          <w:rFonts w:hint="eastAsia"/>
        </w:rPr>
        <w:t>B.情報表現規約</w:t>
      </w:r>
    </w:p>
    <w:p w14:paraId="6BB60432" w14:textId="77777777" w:rsidR="003C5EB1" w:rsidRPr="00FF3575" w:rsidRDefault="003C5EB1" w:rsidP="003C5EB1"/>
    <w:p w14:paraId="40CBEA0D" w14:textId="77777777" w:rsidR="003C5EB1" w:rsidRPr="00FF3575" w:rsidRDefault="003C5EB1" w:rsidP="00606BD1">
      <w:pPr>
        <w:pStyle w:val="30"/>
      </w:pPr>
      <w:bookmarkStart w:id="459" w:name="_Toc404785953"/>
      <w:bookmarkStart w:id="460" w:name="_Toc25830972"/>
      <w:r w:rsidRPr="00FF3575">
        <w:rPr>
          <w:rFonts w:hint="eastAsia"/>
        </w:rPr>
        <w:t>Ⅳ. 設備機器見積メッセージ</w:t>
      </w:r>
      <w:bookmarkEnd w:id="459"/>
      <w:bookmarkEnd w:id="460"/>
    </w:p>
    <w:p w14:paraId="69DEC02C" w14:textId="77777777" w:rsidR="003C5EB1" w:rsidRPr="00FF3575" w:rsidRDefault="003C5EB1" w:rsidP="003C5EB1">
      <w:pPr>
        <w:spacing w:line="360" w:lineRule="exact"/>
      </w:pPr>
    </w:p>
    <w:p w14:paraId="217F54D1" w14:textId="77777777" w:rsidR="003C5EB1" w:rsidRPr="00FF3575" w:rsidRDefault="003C5EB1" w:rsidP="003C5EB1">
      <w:pPr>
        <w:spacing w:line="360" w:lineRule="exact"/>
      </w:pPr>
    </w:p>
    <w:p w14:paraId="2CE5A0EE" w14:textId="77777777" w:rsidR="003C5EB1" w:rsidRPr="00FF3575" w:rsidRDefault="003C5EB1" w:rsidP="003C5EB1"/>
    <w:p w14:paraId="005B9D7C" w14:textId="77777777" w:rsidR="003C5EB1" w:rsidRPr="00FF3575" w:rsidRDefault="003C5EB1" w:rsidP="003C5EB1"/>
    <w:p w14:paraId="55B55B6A" w14:textId="77777777" w:rsidR="003C5EB1" w:rsidRPr="00FF3575" w:rsidRDefault="003C5EB1" w:rsidP="003C5EB1">
      <w:pPr>
        <w:jc w:val="right"/>
        <w:rPr>
          <w:rFonts w:ascii="ＭＳ Ｐゴシック" w:eastAsia="ＭＳ Ｐゴシック" w:hAnsi="ＭＳ Ｐゴシック"/>
          <w:sz w:val="16"/>
          <w:szCs w:val="16"/>
        </w:rPr>
      </w:pPr>
      <w:r w:rsidRPr="00FF3575">
        <w:rPr>
          <w:rFonts w:eastAsia="ＭＳ Ｐゴシック"/>
          <w:sz w:val="28"/>
        </w:rPr>
        <w:br w:type="page"/>
      </w:r>
      <w:r w:rsidRPr="00FF3575">
        <w:rPr>
          <w:rFonts w:ascii="ＭＳ Ｐゴシック" w:eastAsia="ＭＳ Ｐゴシック" w:hAnsi="ＭＳ Ｐゴシック" w:hint="eastAsia"/>
          <w:sz w:val="16"/>
          <w:szCs w:val="16"/>
        </w:rPr>
        <w:lastRenderedPageBreak/>
        <w:t>.</w:t>
      </w:r>
    </w:p>
    <w:p w14:paraId="2980C249" w14:textId="77777777" w:rsidR="003C5EB1" w:rsidRPr="00FF3575" w:rsidRDefault="003C5EB1" w:rsidP="003C5EB1">
      <w:pPr>
        <w:spacing w:line="360" w:lineRule="exact"/>
        <w:jc w:val="center"/>
        <w:outlineLvl w:val="0"/>
        <w:rPr>
          <w:rFonts w:ascii="ＭＳ Ｐゴシック" w:eastAsia="ＭＳ Ｐゴシック" w:hAnsi="ＭＳ Ｐゴシック"/>
          <w:sz w:val="16"/>
          <w:szCs w:val="16"/>
        </w:rPr>
      </w:pPr>
      <w:r w:rsidRPr="00FF3575">
        <w:rPr>
          <w:rFonts w:ascii="ＭＳ Ｐゴシック" w:eastAsia="ＭＳ Ｐゴシック" w:hAnsi="ＭＳ Ｐゴシック"/>
          <w:sz w:val="16"/>
          <w:szCs w:val="16"/>
        </w:rPr>
        <w:br w:type="page"/>
      </w:r>
    </w:p>
    <w:p w14:paraId="4BAA250A" w14:textId="77777777" w:rsidR="003C5EB1" w:rsidRPr="00FF3575" w:rsidRDefault="003C5EB1" w:rsidP="003C5EB1"/>
    <w:p w14:paraId="595BC527" w14:textId="77777777" w:rsidR="003C5EB1" w:rsidRPr="00FF3575" w:rsidRDefault="003C5EB1" w:rsidP="003C5EB1">
      <w:pPr>
        <w:pStyle w:val="230"/>
      </w:pPr>
      <w:r w:rsidRPr="00FF3575">
        <w:rPr>
          <w:rFonts w:hint="eastAsia"/>
        </w:rPr>
        <w:t>Ⅳ. 設備機器見積メッセージ</w:t>
      </w:r>
    </w:p>
    <w:p w14:paraId="30A73ED0" w14:textId="77777777" w:rsidR="003C5EB1" w:rsidRPr="00FF3575" w:rsidRDefault="003C5EB1" w:rsidP="003C5EB1"/>
    <w:p w14:paraId="1B217CA5" w14:textId="77777777" w:rsidR="003C5EB1" w:rsidRPr="00FF3575" w:rsidRDefault="003C5EB1" w:rsidP="003C5EB1">
      <w:pPr>
        <w:rPr>
          <w:rFonts w:eastAsia="ＭＳ Ｐゴシック"/>
          <w:sz w:val="24"/>
        </w:rPr>
      </w:pPr>
      <w:r w:rsidRPr="00FF3575">
        <w:rPr>
          <w:rFonts w:eastAsia="ＭＳ Ｐゴシック" w:hint="eastAsia"/>
          <w:sz w:val="24"/>
        </w:rPr>
        <w:t>■本編の構成</w:t>
      </w:r>
    </w:p>
    <w:p w14:paraId="6EB77991" w14:textId="77777777" w:rsidR="003C5EB1" w:rsidRPr="00FF3575" w:rsidRDefault="003C5EB1" w:rsidP="003C5EB1">
      <w:pPr>
        <w:ind w:left="199"/>
      </w:pPr>
      <w:r w:rsidRPr="00FF3575">
        <w:rPr>
          <w:rFonts w:hint="eastAsia"/>
        </w:rPr>
        <w:t>1.</w:t>
      </w:r>
      <w:r w:rsidRPr="00FF3575">
        <w:rPr>
          <w:rFonts w:hint="eastAsia"/>
        </w:rPr>
        <w:t>データ交換手順</w:t>
      </w:r>
    </w:p>
    <w:p w14:paraId="0FBF8F4A" w14:textId="3CF8ABED" w:rsidR="003C5EB1" w:rsidRPr="00FF3575" w:rsidRDefault="003C5EB1" w:rsidP="003C5EB1">
      <w:pPr>
        <w:ind w:left="397"/>
      </w:pPr>
      <w:r w:rsidRPr="00FF3575">
        <w:rPr>
          <w:rFonts w:hint="eastAsia"/>
        </w:rPr>
        <w:t>設備機器見積</w:t>
      </w:r>
      <w:r w:rsidR="00FB280C" w:rsidRPr="002F2CCB">
        <w:rPr>
          <w:rFonts w:hint="eastAsia"/>
          <w:color w:val="FF0000"/>
        </w:rPr>
        <w:t>業務</w:t>
      </w:r>
      <w:r w:rsidRPr="00FF3575">
        <w:rPr>
          <w:rFonts w:hint="eastAsia"/>
        </w:rPr>
        <w:t>のデータ交換手順の概要を説明する。</w:t>
      </w:r>
    </w:p>
    <w:p w14:paraId="42E8B4AB" w14:textId="77777777" w:rsidR="003C5EB1" w:rsidRPr="00FF3575" w:rsidRDefault="003C5EB1" w:rsidP="003C5EB1">
      <w:pPr>
        <w:ind w:left="199"/>
      </w:pPr>
      <w:r w:rsidRPr="00FF3575">
        <w:rPr>
          <w:rFonts w:hint="eastAsia"/>
        </w:rPr>
        <w:t>2.</w:t>
      </w:r>
      <w:r w:rsidRPr="00FF3575">
        <w:rPr>
          <w:rFonts w:hint="eastAsia"/>
        </w:rPr>
        <w:t>メッセージ</w:t>
      </w:r>
    </w:p>
    <w:p w14:paraId="7467D318" w14:textId="77777777" w:rsidR="003C5EB1" w:rsidRPr="00FF3575" w:rsidRDefault="003C5EB1" w:rsidP="003C5EB1">
      <w:pPr>
        <w:ind w:left="397"/>
      </w:pPr>
      <w:r w:rsidRPr="00FF3575">
        <w:rPr>
          <w:rFonts w:hint="eastAsia"/>
        </w:rPr>
        <w:t xml:space="preserve">メッセージで使用するデータ項目の一覧と、個々のデータ項目の意味を説明する。　</w:t>
      </w:r>
    </w:p>
    <w:p w14:paraId="4E1A2ACA" w14:textId="77777777" w:rsidR="003C5EB1" w:rsidRPr="00FF3575" w:rsidRDefault="003C5EB1" w:rsidP="003C5EB1"/>
    <w:p w14:paraId="5CE876F3" w14:textId="77777777" w:rsidR="003C5EB1" w:rsidRPr="00FF3575" w:rsidRDefault="003C5EB1" w:rsidP="003C5EB1">
      <w:pPr>
        <w:rPr>
          <w:rFonts w:eastAsia="ＭＳ Ｐゴシック"/>
          <w:sz w:val="24"/>
        </w:rPr>
      </w:pPr>
      <w:r w:rsidRPr="00FF3575">
        <w:rPr>
          <w:rFonts w:eastAsia="ＭＳ Ｐゴシック" w:hint="eastAsia"/>
          <w:sz w:val="24"/>
        </w:rPr>
        <w:t>■明細データの扱いについて</w:t>
      </w:r>
    </w:p>
    <w:p w14:paraId="5D2833DF" w14:textId="77777777" w:rsidR="003C5EB1" w:rsidRPr="00FF3575" w:rsidRDefault="003C5EB1" w:rsidP="003C5EB1">
      <w:pPr>
        <w:ind w:firstLineChars="100" w:firstLine="210"/>
      </w:pPr>
      <w:r w:rsidRPr="00FF3575">
        <w:rPr>
          <w:rFonts w:hint="eastAsia"/>
        </w:rPr>
        <w:t>明細データの扱いについて､運用上留意しておいた方がよい点を、</w:t>
      </w:r>
      <w:r w:rsidRPr="00FF3575">
        <w:rPr>
          <w:rFonts w:hint="eastAsia"/>
        </w:rPr>
        <w:t>CI-NET LiteS</w:t>
      </w:r>
      <w:r w:rsidRPr="00FF3575">
        <w:rPr>
          <w:rFonts w:hint="eastAsia"/>
        </w:rPr>
        <w:t>実装規約　指針・参考資料「</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w:t>
      </w:r>
      <w:r w:rsidRPr="00FF3575">
        <w:rPr>
          <w:rFonts w:hint="eastAsia"/>
        </w:rPr>
        <w:t>明細なしメッセージのデータ交換の可否」に記載している。</w:t>
      </w:r>
    </w:p>
    <w:p w14:paraId="6A5AEBEB" w14:textId="77777777" w:rsidR="003C5EB1" w:rsidRPr="00FF3575" w:rsidRDefault="003C5EB1" w:rsidP="003C5EB1"/>
    <w:p w14:paraId="3D198484" w14:textId="77777777" w:rsidR="003C5EB1" w:rsidRPr="00FF3575" w:rsidRDefault="003C5EB1" w:rsidP="00606BD1">
      <w:pPr>
        <w:pStyle w:val="4"/>
      </w:pPr>
      <w:bookmarkStart w:id="461" w:name="_Toc404785954"/>
      <w:bookmarkStart w:id="462" w:name="_Toc25830973"/>
      <w:r w:rsidRPr="00FF3575">
        <w:rPr>
          <w:rFonts w:hint="eastAsia"/>
        </w:rPr>
        <w:t>データ交換手順</w:t>
      </w:r>
      <w:bookmarkEnd w:id="461"/>
      <w:bookmarkEnd w:id="462"/>
    </w:p>
    <w:p w14:paraId="16FD963F" w14:textId="77777777" w:rsidR="003C5EB1" w:rsidRPr="00FF3575" w:rsidRDefault="003C5EB1" w:rsidP="003C5EB1"/>
    <w:p w14:paraId="19799DA5" w14:textId="77777777" w:rsidR="003C5EB1" w:rsidRPr="00FF3575" w:rsidRDefault="003C5EB1" w:rsidP="003C5EB1">
      <w:pPr>
        <w:ind w:left="113" w:hanging="113"/>
      </w:pPr>
      <w:r w:rsidRPr="00FF3575">
        <w:rPr>
          <w:rFonts w:hint="eastAsia"/>
        </w:rPr>
        <w:t>・発注者が受注希望者（以下「受注者」という。）に対して価格の見積を依頼する場合、「設備機器見積依頼メッセージ」により、工事内容、物品の仕様などの見積条件を提示する。</w:t>
      </w:r>
    </w:p>
    <w:p w14:paraId="69A1839A" w14:textId="77777777" w:rsidR="003C5EB1" w:rsidRPr="00FF3575" w:rsidRDefault="003C5EB1" w:rsidP="003C5EB1">
      <w:pPr>
        <w:ind w:left="113" w:hanging="113"/>
      </w:pPr>
      <w:r w:rsidRPr="00FF3575">
        <w:rPr>
          <w:rFonts w:hint="eastAsia"/>
        </w:rPr>
        <w:t>・受注者が見積依頼に対して回答する場合、「設備機器見積回答メッセージ」により、見積価格などを回答する。</w:t>
      </w:r>
    </w:p>
    <w:p w14:paraId="7442A1C7" w14:textId="77777777" w:rsidR="003C5EB1" w:rsidRPr="00FF3575" w:rsidRDefault="003C5EB1" w:rsidP="003C5EB1">
      <w:r w:rsidRPr="00FF3575">
        <w:rPr>
          <w:noProof/>
        </w:rPr>
        <w:drawing>
          <wp:anchor distT="0" distB="0" distL="114300" distR="114300" simplePos="0" relativeHeight="251577856" behindDoc="0" locked="0" layoutInCell="0" allowOverlap="1" wp14:anchorId="64CBABB1" wp14:editId="22530F9C">
            <wp:simplePos x="0" y="0"/>
            <wp:positionH relativeFrom="column">
              <wp:posOffset>771525</wp:posOffset>
            </wp:positionH>
            <wp:positionV relativeFrom="paragraph">
              <wp:posOffset>228600</wp:posOffset>
            </wp:positionV>
            <wp:extent cx="4008755" cy="1308735"/>
            <wp:effectExtent l="0" t="0" r="0" b="0"/>
            <wp:wrapTopAndBottom/>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0875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552A5" w14:textId="2AE87213" w:rsidR="003C5EB1" w:rsidRPr="00FF3575" w:rsidRDefault="002E7469" w:rsidP="002E7469">
      <w:pPr>
        <w:pStyle w:val="af3"/>
      </w:pPr>
      <w:r w:rsidRPr="00FF3575">
        <w:rPr>
          <w:rFonts w:hint="eastAsia"/>
        </w:rPr>
        <w:t xml:space="preserve">図B.Ⅳ- </w:t>
      </w:r>
      <w:r w:rsidRPr="00FF3575">
        <w:fldChar w:fldCharType="begin"/>
      </w:r>
      <w:r w:rsidRPr="00FF3575">
        <w:instrText xml:space="preserve"> </w:instrText>
      </w:r>
      <w:r w:rsidRPr="00FF3575">
        <w:rPr>
          <w:rFonts w:hint="eastAsia"/>
        </w:rPr>
        <w:instrText>SEQ 図B.Ⅳ- \* ARABIC</w:instrText>
      </w:r>
      <w:r w:rsidRPr="00FF3575">
        <w:instrText xml:space="preserve"> </w:instrText>
      </w:r>
      <w:r w:rsidRPr="00FF3575">
        <w:fldChar w:fldCharType="separate"/>
      </w:r>
      <w:r w:rsidR="001E491B">
        <w:rPr>
          <w:noProof/>
        </w:rPr>
        <w:t>1</w:t>
      </w:r>
      <w:r w:rsidRPr="00FF3575">
        <w:fldChar w:fldCharType="end"/>
      </w:r>
      <w:r w:rsidR="003C5EB1" w:rsidRPr="00FF3575">
        <w:rPr>
          <w:rFonts w:hint="eastAsia"/>
        </w:rPr>
        <w:t xml:space="preserve">　設備機器見積業務のデータ交換手順</w:t>
      </w:r>
    </w:p>
    <w:p w14:paraId="6D804773" w14:textId="77777777" w:rsidR="003C5EB1" w:rsidRPr="00FF3575" w:rsidRDefault="003C5EB1" w:rsidP="003C5EB1"/>
    <w:p w14:paraId="6D41F9DD" w14:textId="326D079D" w:rsidR="003C5EB1" w:rsidRPr="00FF3575" w:rsidRDefault="003C5EB1" w:rsidP="003C5EB1">
      <w:r w:rsidRPr="00FF3575">
        <w:rPr>
          <w:rFonts w:hint="eastAsia"/>
        </w:rPr>
        <w:t xml:space="preserve">　</w:t>
      </w:r>
      <w:r w:rsidRPr="00FF3575">
        <w:rPr>
          <w:rFonts w:hint="eastAsia"/>
        </w:rPr>
        <w:t>CI-NET</w:t>
      </w:r>
      <w:r w:rsidRPr="00FF3575">
        <w:rPr>
          <w:rFonts w:hint="eastAsia"/>
        </w:rPr>
        <w:t>設備機器見積</w:t>
      </w:r>
      <w:r w:rsidR="00FB280C" w:rsidRPr="002F2CCB">
        <w:rPr>
          <w:rFonts w:hint="eastAsia"/>
          <w:color w:val="FF0000"/>
        </w:rPr>
        <w:t>業務</w:t>
      </w:r>
      <w:r w:rsidRPr="00FF3575">
        <w:rPr>
          <w:rFonts w:hint="eastAsia"/>
        </w:rPr>
        <w:t>は、次図のように、工事業者（設備工事業者あるいは総合工事業者）が、工事を受注する前段階における見積作成のために、機器、資材の見積を資機材サプライヤに依頼し、それに対して資機材サプライヤが見積を回答する業務を対象とする。</w:t>
      </w:r>
    </w:p>
    <w:p w14:paraId="171B937E" w14:textId="77777777" w:rsidR="003C5EB1" w:rsidRPr="00FF3575" w:rsidRDefault="003C5EB1" w:rsidP="003C5EB1"/>
    <w:p w14:paraId="17F5F429" w14:textId="77777777" w:rsidR="003C5EB1" w:rsidRPr="00FF3575" w:rsidRDefault="003C5EB1" w:rsidP="003C5EB1">
      <w:r w:rsidRPr="00FF3575">
        <w:rPr>
          <w:noProof/>
        </w:rPr>
        <w:lastRenderedPageBreak/>
        <w:drawing>
          <wp:anchor distT="0" distB="0" distL="114300" distR="114300" simplePos="0" relativeHeight="251584000" behindDoc="0" locked="0" layoutInCell="0" allowOverlap="1" wp14:anchorId="67AE4F67" wp14:editId="678A9D79">
            <wp:simplePos x="0" y="0"/>
            <wp:positionH relativeFrom="column">
              <wp:posOffset>0</wp:posOffset>
            </wp:positionH>
            <wp:positionV relativeFrom="paragraph">
              <wp:posOffset>0</wp:posOffset>
            </wp:positionV>
            <wp:extent cx="5398770" cy="2871470"/>
            <wp:effectExtent l="0" t="0" r="0" b="5080"/>
            <wp:wrapTopAndBottom/>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98770" cy="287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t>m</w:t>
      </w:r>
      <w:r w:rsidRPr="00FF3575">
        <w:rPr>
          <w:rFonts w:hint="eastAsia"/>
        </w:rPr>
        <w:t>sg</w:t>
      </w:r>
      <w:r w:rsidRPr="00FF3575">
        <w:rPr>
          <w:rFonts w:hint="eastAsia"/>
        </w:rPr>
        <w:t>：メッセージ</w:t>
      </w:r>
    </w:p>
    <w:p w14:paraId="51A482E3" w14:textId="1BC9DB2B" w:rsidR="003C5EB1" w:rsidRPr="00FF3575" w:rsidRDefault="003C5EB1" w:rsidP="003C5EB1">
      <w:pPr>
        <w:spacing w:line="240" w:lineRule="exact"/>
        <w:ind w:left="737" w:hanging="170"/>
        <w:rPr>
          <w:sz w:val="20"/>
        </w:rPr>
      </w:pPr>
      <w:r w:rsidRPr="00FF3575">
        <w:rPr>
          <w:rFonts w:hint="eastAsia"/>
          <w:sz w:val="20"/>
        </w:rPr>
        <w:t>※総合工事業者と資機材サプライヤとの間での取引にともなう見積データ交換も設備機器見積</w:t>
      </w:r>
      <w:r w:rsidR="00FB280C" w:rsidRPr="002F2CCB">
        <w:rPr>
          <w:rFonts w:hint="eastAsia"/>
          <w:color w:val="FF0000"/>
          <w:sz w:val="20"/>
        </w:rPr>
        <w:t>業務</w:t>
      </w:r>
      <w:r w:rsidRPr="00FF3575">
        <w:rPr>
          <w:rFonts w:hint="eastAsia"/>
          <w:sz w:val="20"/>
        </w:rPr>
        <w:t>の対象とするが、図では省略。</w:t>
      </w:r>
    </w:p>
    <w:p w14:paraId="2F3E2EEF" w14:textId="29E9BEE3" w:rsidR="003C5EB1" w:rsidRPr="00FF3575" w:rsidRDefault="002E7469" w:rsidP="002E7469">
      <w:pPr>
        <w:pStyle w:val="af3"/>
      </w:pPr>
      <w:r w:rsidRPr="00FF3575">
        <w:rPr>
          <w:rFonts w:hint="eastAsia"/>
        </w:rPr>
        <w:t xml:space="preserve">図B.Ⅳ- </w:t>
      </w:r>
      <w:r w:rsidRPr="00FF3575">
        <w:fldChar w:fldCharType="begin"/>
      </w:r>
      <w:r w:rsidRPr="00FF3575">
        <w:instrText xml:space="preserve"> </w:instrText>
      </w:r>
      <w:r w:rsidRPr="00FF3575">
        <w:rPr>
          <w:rFonts w:hint="eastAsia"/>
        </w:rPr>
        <w:instrText>SEQ 図B.Ⅳ- \* ARABIC</w:instrText>
      </w:r>
      <w:r w:rsidRPr="00FF3575">
        <w:instrText xml:space="preserve"> </w:instrText>
      </w:r>
      <w:r w:rsidRPr="00FF3575">
        <w:fldChar w:fldCharType="separate"/>
      </w:r>
      <w:r w:rsidR="001E491B">
        <w:rPr>
          <w:noProof/>
        </w:rPr>
        <w:t>2</w:t>
      </w:r>
      <w:r w:rsidRPr="00FF3575">
        <w:fldChar w:fldCharType="end"/>
      </w:r>
      <w:r w:rsidR="003C5EB1" w:rsidRPr="00FF3575">
        <w:rPr>
          <w:rFonts w:hint="eastAsia"/>
        </w:rPr>
        <w:t xml:space="preserve">　CI-NETにおける設備機器見積</w:t>
      </w:r>
      <w:r w:rsidR="00FB280C" w:rsidRPr="002F2CCB">
        <w:rPr>
          <w:rFonts w:hint="eastAsia"/>
          <w:color w:val="FF0000"/>
        </w:rPr>
        <w:t>業務</w:t>
      </w:r>
      <w:r w:rsidR="003C5EB1" w:rsidRPr="00FF3575">
        <w:rPr>
          <w:rFonts w:hint="eastAsia"/>
        </w:rPr>
        <w:t>の位置づけ</w:t>
      </w:r>
    </w:p>
    <w:p w14:paraId="7F9B52F3" w14:textId="77777777" w:rsidR="003C5EB1" w:rsidRPr="00FF3575" w:rsidRDefault="003C5EB1" w:rsidP="003C5EB1">
      <w:pPr>
        <w:spacing w:line="240" w:lineRule="exact"/>
      </w:pPr>
    </w:p>
    <w:p w14:paraId="04CA231A" w14:textId="77777777" w:rsidR="003C5EB1" w:rsidRPr="00FF3575" w:rsidRDefault="003C5EB1" w:rsidP="003C5EB1">
      <w:pPr>
        <w:widowControl/>
        <w:jc w:val="left"/>
      </w:pPr>
      <w:r w:rsidRPr="00FF3575">
        <w:br w:type="page"/>
      </w:r>
    </w:p>
    <w:p w14:paraId="004E79B0" w14:textId="77777777" w:rsidR="003C5EB1" w:rsidRPr="00FF3575" w:rsidRDefault="003C5EB1" w:rsidP="00606BD1">
      <w:pPr>
        <w:pStyle w:val="4"/>
      </w:pPr>
      <w:bookmarkStart w:id="463" w:name="_Toc13512836"/>
      <w:bookmarkStart w:id="464" w:name="_Toc13512978"/>
      <w:bookmarkStart w:id="465" w:name="_Toc16847220"/>
      <w:bookmarkStart w:id="466" w:name="_Toc16847488"/>
      <w:bookmarkStart w:id="467" w:name="_Toc16848808"/>
      <w:bookmarkStart w:id="468" w:name="_Toc25830603"/>
      <w:bookmarkStart w:id="469" w:name="_Toc25830789"/>
      <w:bookmarkStart w:id="470" w:name="_Toc25830974"/>
      <w:bookmarkStart w:id="471" w:name="_Toc404785955"/>
      <w:bookmarkStart w:id="472" w:name="_Toc25830975"/>
      <w:bookmarkEnd w:id="463"/>
      <w:bookmarkEnd w:id="464"/>
      <w:bookmarkEnd w:id="465"/>
      <w:bookmarkEnd w:id="466"/>
      <w:bookmarkEnd w:id="467"/>
      <w:bookmarkEnd w:id="468"/>
      <w:bookmarkEnd w:id="469"/>
      <w:bookmarkEnd w:id="470"/>
      <w:r w:rsidRPr="00FF3575">
        <w:rPr>
          <w:rFonts w:hint="eastAsia"/>
        </w:rPr>
        <w:lastRenderedPageBreak/>
        <w:t>メッセージ</w:t>
      </w:r>
      <w:bookmarkEnd w:id="471"/>
      <w:bookmarkEnd w:id="472"/>
    </w:p>
    <w:p w14:paraId="5D9F14DA" w14:textId="77777777" w:rsidR="003C5EB1" w:rsidRPr="00FF3575" w:rsidRDefault="003C5EB1" w:rsidP="003C5EB1"/>
    <w:p w14:paraId="3AEFC6B7" w14:textId="77777777" w:rsidR="003C5EB1" w:rsidRPr="00FF3575" w:rsidRDefault="003C5EB1" w:rsidP="00606BD1">
      <w:pPr>
        <w:pStyle w:val="50"/>
      </w:pPr>
      <w:bookmarkStart w:id="473" w:name="_Toc404785956"/>
      <w:bookmarkStart w:id="474" w:name="_Toc25830976"/>
      <w:r w:rsidRPr="00FF3575">
        <w:rPr>
          <w:rFonts w:hint="eastAsia"/>
        </w:rPr>
        <w:t>メッセージのキー項目</w:t>
      </w:r>
      <w:bookmarkEnd w:id="473"/>
      <w:bookmarkEnd w:id="474"/>
    </w:p>
    <w:p w14:paraId="1BA72257" w14:textId="77777777" w:rsidR="003C5EB1" w:rsidRPr="00FF3575" w:rsidRDefault="003C5EB1" w:rsidP="003C5EB1">
      <w:pPr>
        <w:spacing w:line="240" w:lineRule="exact"/>
      </w:pPr>
    </w:p>
    <w:p w14:paraId="75DD1E7F" w14:textId="77777777" w:rsidR="003C5EB1" w:rsidRPr="00FF3575" w:rsidRDefault="003C5EB1" w:rsidP="00606BD1">
      <w:pPr>
        <w:pStyle w:val="7"/>
      </w:pPr>
      <w:r w:rsidRPr="00FF3575">
        <w:rPr>
          <w:rFonts w:hint="eastAsia"/>
        </w:rPr>
        <w:t>取引を特定するデータ項目</w:t>
      </w:r>
      <w:r w:rsidRPr="00FF3575">
        <w:rPr>
          <w:rFonts w:hint="eastAsia"/>
        </w:rPr>
        <w:tab/>
        <w:t>－設備機器見積依頼と設備機器見積回答との対応－</w:t>
      </w:r>
    </w:p>
    <w:p w14:paraId="3EE7E57F" w14:textId="63423599" w:rsidR="003C5EB1" w:rsidRPr="00FF3575" w:rsidRDefault="003C5EB1" w:rsidP="003C5EB1">
      <w:r w:rsidRPr="00FF3575">
        <w:rPr>
          <w:rFonts w:hint="eastAsia"/>
        </w:rPr>
        <w:t xml:space="preserve">　</w:t>
      </w:r>
      <w:r w:rsidR="00517F7A">
        <w:rPr>
          <w:rFonts w:hint="eastAsia"/>
        </w:rPr>
        <w:t>次表参照</w:t>
      </w:r>
      <w:r w:rsidRPr="00FF3575">
        <w:rPr>
          <w:rFonts w:hint="eastAsia"/>
        </w:rPr>
        <w:t>の項目は､設備機器見積依頼･回答メッセージのキーとなるデータ項目である｡これらにより、</w:t>
      </w:r>
    </w:p>
    <w:p w14:paraId="615C209C" w14:textId="77777777" w:rsidR="003C5EB1" w:rsidRPr="00FF3575" w:rsidRDefault="003C5EB1" w:rsidP="003C5EB1">
      <w:pPr>
        <w:snapToGrid w:val="0"/>
      </w:pPr>
      <w:r w:rsidRPr="00FF3575">
        <w:rPr>
          <w:rFonts w:hint="eastAsia"/>
        </w:rPr>
        <w:tab/>
      </w:r>
      <w:r w:rsidRPr="00FF3575">
        <w:rPr>
          <w:rFonts w:hint="eastAsia"/>
        </w:rPr>
        <w:t>・どの発注者が</w:t>
      </w:r>
      <w:r w:rsidRPr="00FF3575">
        <w:rPr>
          <w:rFonts w:hint="eastAsia"/>
        </w:rPr>
        <w:tab/>
      </w:r>
      <w:r w:rsidRPr="00FF3575">
        <w:rPr>
          <w:rFonts w:hint="eastAsia"/>
        </w:rPr>
        <w:tab/>
      </w:r>
      <w:r w:rsidRPr="00FF3575">
        <w:rPr>
          <w:rFonts w:hint="eastAsia"/>
        </w:rPr>
        <w:tab/>
      </w:r>
      <w:r w:rsidRPr="00FF3575">
        <w:rPr>
          <w:rFonts w:hint="eastAsia"/>
        </w:rPr>
        <w:t>：</w:t>
      </w:r>
      <w:r w:rsidRPr="00FF3575">
        <w:rPr>
          <w:rFonts w:hint="eastAsia"/>
        </w:rPr>
        <w:t>[4]</w:t>
      </w:r>
      <w:r w:rsidRPr="00FF3575">
        <w:rPr>
          <w:rFonts w:hint="eastAsia"/>
        </w:rPr>
        <w:t>発注者コード</w:t>
      </w:r>
    </w:p>
    <w:p w14:paraId="265BFAF5" w14:textId="77777777" w:rsidR="003C5EB1" w:rsidRPr="00FF3575" w:rsidRDefault="003C5EB1" w:rsidP="003C5EB1">
      <w:pPr>
        <w:snapToGrid w:val="0"/>
      </w:pPr>
      <w:r w:rsidRPr="00FF3575">
        <w:rPr>
          <w:rFonts w:hint="eastAsia"/>
        </w:rPr>
        <w:tab/>
      </w:r>
      <w:r w:rsidRPr="00FF3575">
        <w:rPr>
          <w:rFonts w:hint="eastAsia"/>
        </w:rPr>
        <w:t>・どの受注者に向けて発行した</w:t>
      </w:r>
      <w:r w:rsidRPr="00FF3575">
        <w:rPr>
          <w:rFonts w:hint="eastAsia"/>
        </w:rPr>
        <w:tab/>
      </w:r>
      <w:r w:rsidRPr="00FF3575">
        <w:rPr>
          <w:rFonts w:hint="eastAsia"/>
        </w:rPr>
        <w:t>：</w:t>
      </w:r>
      <w:r w:rsidRPr="00FF3575">
        <w:rPr>
          <w:rFonts w:hint="eastAsia"/>
        </w:rPr>
        <w:t>[5]</w:t>
      </w:r>
      <w:r w:rsidRPr="00FF3575">
        <w:rPr>
          <w:rFonts w:hint="eastAsia"/>
        </w:rPr>
        <w:t>受注者コード</w:t>
      </w:r>
    </w:p>
    <w:p w14:paraId="31B74D44" w14:textId="7E0F21F8" w:rsidR="003C5EB1" w:rsidRPr="00FF3575" w:rsidRDefault="003C5EB1" w:rsidP="003C5EB1">
      <w:pPr>
        <w:snapToGrid w:val="0"/>
      </w:pPr>
      <w:r w:rsidRPr="00FF3575">
        <w:rPr>
          <w:rFonts w:hint="eastAsia"/>
        </w:rPr>
        <w:tab/>
      </w:r>
      <w:r w:rsidRPr="00FF3575">
        <w:rPr>
          <w:rFonts w:hint="eastAsia"/>
        </w:rPr>
        <w:t>・どの見積依頼か</w:t>
      </w:r>
      <w:r w:rsidRPr="00FF3575">
        <w:rPr>
          <w:rFonts w:hint="eastAsia"/>
        </w:rPr>
        <w:tab/>
      </w:r>
      <w:r w:rsidRPr="00FF3575">
        <w:rPr>
          <w:rFonts w:hint="eastAsia"/>
        </w:rPr>
        <w:tab/>
      </w:r>
      <w:r w:rsidRPr="00FF3575">
        <w:rPr>
          <w:rFonts w:hint="eastAsia"/>
        </w:rPr>
        <w:t>：</w:t>
      </w:r>
      <w:r w:rsidRPr="002F2CCB">
        <w:rPr>
          <w:color w:val="FF0000"/>
        </w:rPr>
        <w:t>[1007]</w:t>
      </w:r>
      <w:r w:rsidRPr="002F2CCB">
        <w:rPr>
          <w:rFonts w:hint="eastAsia"/>
          <w:color w:val="FF0000"/>
        </w:rPr>
        <w:t>帳票</w:t>
      </w:r>
      <w:r w:rsidRPr="002F2CCB">
        <w:rPr>
          <w:color w:val="FF0000"/>
        </w:rPr>
        <w:t>No.</w:t>
      </w:r>
      <w:r w:rsidRPr="002F2CCB">
        <w:rPr>
          <w:rFonts w:hint="eastAsia"/>
          <w:color w:val="FF0000"/>
        </w:rPr>
        <w:t>あるいは</w:t>
      </w:r>
      <w:r w:rsidRPr="002F2CCB">
        <w:rPr>
          <w:color w:val="FF0000"/>
        </w:rPr>
        <w:t>[1009]</w:t>
      </w:r>
      <w:r w:rsidRPr="002F2CCB">
        <w:rPr>
          <w:rFonts w:hint="eastAsia"/>
          <w:color w:val="FF0000"/>
        </w:rPr>
        <w:t>参照帳票</w:t>
      </w:r>
      <w:r w:rsidRPr="002F2CCB">
        <w:rPr>
          <w:color w:val="FF0000"/>
        </w:rPr>
        <w:t>No.</w:t>
      </w:r>
    </w:p>
    <w:p w14:paraId="601BEF63" w14:textId="77777777" w:rsidR="003C5EB1" w:rsidRPr="00FF3575" w:rsidRDefault="003C5EB1" w:rsidP="003C5EB1">
      <w:r w:rsidRPr="00FF3575">
        <w:rPr>
          <w:rFonts w:hint="eastAsia"/>
        </w:rPr>
        <w:t>を表す。</w:t>
      </w:r>
    </w:p>
    <w:p w14:paraId="2ABB7FF5" w14:textId="05E5DE6C"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1</w:t>
      </w:r>
      <w:r w:rsidRPr="00FF3575">
        <w:fldChar w:fldCharType="end"/>
      </w:r>
      <w:r w:rsidRPr="00FF3575">
        <w:rPr>
          <w:rFonts w:hint="eastAsia"/>
        </w:rPr>
        <w:t xml:space="preserve">　</w:t>
      </w:r>
      <w:r w:rsidR="003C5EB1" w:rsidRPr="00FF3575">
        <w:rPr>
          <w:rFonts w:hint="eastAsia"/>
        </w:rPr>
        <w:t>設備機器見積依頼と設備機器見積回答の対応を特定するデータ項目</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9"/>
        <w:gridCol w:w="2671"/>
        <w:gridCol w:w="4678"/>
      </w:tblGrid>
      <w:tr w:rsidR="00FF3575" w:rsidRPr="00FF3575" w14:paraId="09EDE2BB" w14:textId="77777777" w:rsidTr="002F2CCB">
        <w:tc>
          <w:tcPr>
            <w:tcW w:w="1539" w:type="dxa"/>
            <w:tcBorders>
              <w:top w:val="single" w:sz="12" w:space="0" w:color="auto"/>
              <w:left w:val="single" w:sz="12" w:space="0" w:color="auto"/>
              <w:bottom w:val="single" w:sz="12" w:space="0" w:color="auto"/>
            </w:tcBorders>
            <w:shd w:val="clear" w:color="auto" w:fill="FFFFFF"/>
          </w:tcPr>
          <w:p w14:paraId="7628AF6B" w14:textId="77777777" w:rsidR="003C5EB1" w:rsidRPr="00FF3575" w:rsidRDefault="003C5EB1" w:rsidP="003C5EB1">
            <w:pPr>
              <w:jc w:val="center"/>
              <w:rPr>
                <w:sz w:val="20"/>
              </w:rPr>
            </w:pPr>
            <w:r w:rsidRPr="00FF3575">
              <w:rPr>
                <w:rFonts w:hint="eastAsia"/>
                <w:sz w:val="20"/>
              </w:rPr>
              <w:t>メッセージ</w:t>
            </w:r>
          </w:p>
        </w:tc>
        <w:tc>
          <w:tcPr>
            <w:tcW w:w="2671" w:type="dxa"/>
            <w:tcBorders>
              <w:top w:val="single" w:sz="12" w:space="0" w:color="auto"/>
              <w:bottom w:val="single" w:sz="12" w:space="0" w:color="auto"/>
            </w:tcBorders>
            <w:shd w:val="clear" w:color="auto" w:fill="FFFFFF"/>
          </w:tcPr>
          <w:p w14:paraId="11DE9EC6" w14:textId="77777777" w:rsidR="003C5EB1" w:rsidRPr="002F2CCB" w:rsidRDefault="003C5EB1" w:rsidP="003C5EB1">
            <w:pPr>
              <w:jc w:val="center"/>
              <w:rPr>
                <w:color w:val="FF0000"/>
                <w:sz w:val="20"/>
              </w:rPr>
            </w:pPr>
            <w:r w:rsidRPr="002F2CCB">
              <w:rPr>
                <w:rFonts w:hint="eastAsia"/>
                <w:color w:val="FF0000"/>
                <w:sz w:val="20"/>
              </w:rPr>
              <w:t>取引を特定するデータ項目</w:t>
            </w:r>
          </w:p>
        </w:tc>
        <w:tc>
          <w:tcPr>
            <w:tcW w:w="4678" w:type="dxa"/>
            <w:tcBorders>
              <w:top w:val="single" w:sz="12" w:space="0" w:color="auto"/>
              <w:bottom w:val="single" w:sz="12" w:space="0" w:color="auto"/>
              <w:right w:val="single" w:sz="12" w:space="0" w:color="auto"/>
            </w:tcBorders>
            <w:shd w:val="clear" w:color="auto" w:fill="FFFFFF"/>
          </w:tcPr>
          <w:p w14:paraId="247DD1FF" w14:textId="77777777" w:rsidR="003C5EB1" w:rsidRPr="00FF3575" w:rsidRDefault="003C5EB1" w:rsidP="003C5EB1">
            <w:pPr>
              <w:jc w:val="center"/>
              <w:rPr>
                <w:sz w:val="20"/>
              </w:rPr>
            </w:pPr>
            <w:r w:rsidRPr="00FF3575">
              <w:rPr>
                <w:rFonts w:hint="eastAsia"/>
                <w:sz w:val="20"/>
              </w:rPr>
              <w:t>データ項目の内容</w:t>
            </w:r>
          </w:p>
        </w:tc>
      </w:tr>
      <w:tr w:rsidR="00FF3575" w:rsidRPr="00FF3575" w14:paraId="0B4F1244" w14:textId="77777777" w:rsidTr="002F2CCB">
        <w:tc>
          <w:tcPr>
            <w:tcW w:w="1539" w:type="dxa"/>
            <w:tcBorders>
              <w:top w:val="single" w:sz="12" w:space="0" w:color="auto"/>
            </w:tcBorders>
          </w:tcPr>
          <w:p w14:paraId="061FD12A" w14:textId="77777777" w:rsidR="003C5EB1" w:rsidRPr="00FF3575" w:rsidRDefault="003C5EB1" w:rsidP="003C5EB1">
            <w:pPr>
              <w:jc w:val="center"/>
              <w:rPr>
                <w:sz w:val="20"/>
              </w:rPr>
            </w:pPr>
            <w:r w:rsidRPr="00FF3575">
              <w:rPr>
                <w:rFonts w:hint="eastAsia"/>
                <w:sz w:val="20"/>
              </w:rPr>
              <w:t>設備機器見積</w:t>
            </w:r>
          </w:p>
          <w:p w14:paraId="0DA7F8B3" w14:textId="77777777" w:rsidR="003C5EB1" w:rsidRPr="00FF3575" w:rsidRDefault="003C5EB1" w:rsidP="003C5EB1">
            <w:pPr>
              <w:jc w:val="center"/>
              <w:rPr>
                <w:sz w:val="20"/>
              </w:rPr>
            </w:pPr>
            <w:r w:rsidRPr="00FF3575">
              <w:rPr>
                <w:rFonts w:hint="eastAsia"/>
                <w:sz w:val="20"/>
              </w:rPr>
              <w:t>依頼</w:t>
            </w:r>
          </w:p>
        </w:tc>
        <w:tc>
          <w:tcPr>
            <w:tcW w:w="2671" w:type="dxa"/>
            <w:tcBorders>
              <w:top w:val="single" w:sz="12" w:space="0" w:color="auto"/>
            </w:tcBorders>
          </w:tcPr>
          <w:p w14:paraId="7FFCA697" w14:textId="77777777" w:rsidR="003C5EB1" w:rsidRPr="00FF3575" w:rsidRDefault="003C5EB1" w:rsidP="003C5EB1">
            <w:pPr>
              <w:rPr>
                <w:sz w:val="20"/>
              </w:rPr>
            </w:pPr>
            <w:r w:rsidRPr="00FF3575">
              <w:rPr>
                <w:sz w:val="20"/>
              </w:rPr>
              <w:t>[4]</w:t>
            </w:r>
            <w:r w:rsidRPr="00FF3575">
              <w:rPr>
                <w:rFonts w:hint="eastAsia"/>
                <w:sz w:val="20"/>
              </w:rPr>
              <w:t>発注者コード、</w:t>
            </w:r>
          </w:p>
          <w:p w14:paraId="1A8FFE92" w14:textId="77777777" w:rsidR="003C5EB1" w:rsidRPr="00FF3575" w:rsidRDefault="003C5EB1" w:rsidP="003C5EB1">
            <w:pPr>
              <w:rPr>
                <w:sz w:val="20"/>
              </w:rPr>
            </w:pPr>
            <w:r w:rsidRPr="00FF3575">
              <w:rPr>
                <w:sz w:val="20"/>
              </w:rPr>
              <w:t>[5]</w:t>
            </w:r>
            <w:r w:rsidRPr="00FF3575">
              <w:rPr>
                <w:rFonts w:hint="eastAsia"/>
                <w:sz w:val="20"/>
              </w:rPr>
              <w:t>受注者コード、</w:t>
            </w:r>
          </w:p>
          <w:p w14:paraId="2125E981" w14:textId="77777777" w:rsidR="003C5EB1" w:rsidRPr="00FF3575" w:rsidRDefault="003C5EB1" w:rsidP="003C5EB1">
            <w:pPr>
              <w:rPr>
                <w:sz w:val="20"/>
              </w:rPr>
            </w:pPr>
            <w:r w:rsidRPr="00FF3575">
              <w:rPr>
                <w:sz w:val="20"/>
              </w:rPr>
              <w:t>[1007]</w:t>
            </w:r>
            <w:r w:rsidRPr="00FF3575">
              <w:rPr>
                <w:rFonts w:hint="eastAsia"/>
                <w:sz w:val="20"/>
              </w:rPr>
              <w:t>帳票</w:t>
            </w:r>
            <w:r w:rsidRPr="00FF3575">
              <w:rPr>
                <w:sz w:val="20"/>
              </w:rPr>
              <w:t>No.</w:t>
            </w:r>
          </w:p>
        </w:tc>
        <w:tc>
          <w:tcPr>
            <w:tcW w:w="4678" w:type="dxa"/>
            <w:tcBorders>
              <w:top w:val="single" w:sz="12" w:space="0" w:color="auto"/>
            </w:tcBorders>
          </w:tcPr>
          <w:p w14:paraId="467BB1C2" w14:textId="77777777" w:rsidR="003C5EB1" w:rsidRPr="00FF3575" w:rsidRDefault="003C5EB1" w:rsidP="003C5EB1">
            <w:pPr>
              <w:ind w:left="85" w:hanging="85"/>
              <w:rPr>
                <w:sz w:val="20"/>
              </w:rPr>
            </w:pPr>
            <w:r w:rsidRPr="00FF3575">
              <w:rPr>
                <w:rFonts w:hint="eastAsia"/>
                <w:sz w:val="20"/>
              </w:rPr>
              <w:t>・</w:t>
            </w:r>
            <w:r w:rsidRPr="00FF3575">
              <w:rPr>
                <w:rFonts w:hint="eastAsia"/>
                <w:sz w:val="20"/>
              </w:rPr>
              <w:t>[4]</w:t>
            </w:r>
            <w:r w:rsidRPr="00FF3575">
              <w:rPr>
                <w:rFonts w:hint="eastAsia"/>
                <w:sz w:val="20"/>
              </w:rPr>
              <w:t>発注者コードには、発注者の企業、部署を表す標準企業コードを記載する。</w:t>
            </w:r>
          </w:p>
          <w:p w14:paraId="125F4CA6" w14:textId="77777777" w:rsidR="003C5EB1" w:rsidRPr="00FF3575" w:rsidRDefault="003C5EB1" w:rsidP="003C5EB1">
            <w:pPr>
              <w:ind w:left="85" w:hanging="85"/>
              <w:rPr>
                <w:sz w:val="20"/>
              </w:rPr>
            </w:pPr>
            <w:r w:rsidRPr="00FF3575">
              <w:rPr>
                <w:rFonts w:hint="eastAsia"/>
                <w:sz w:val="20"/>
              </w:rPr>
              <w:t>・</w:t>
            </w:r>
            <w:r w:rsidRPr="00FF3575">
              <w:rPr>
                <w:sz w:val="20"/>
              </w:rPr>
              <w:t>[5]</w:t>
            </w:r>
            <w:r w:rsidRPr="00FF3575">
              <w:rPr>
                <w:rFonts w:hint="eastAsia"/>
                <w:sz w:val="20"/>
              </w:rPr>
              <w:t>受注者コードには、受注者の企業、部署を表す標準企業コードを記載する。</w:t>
            </w:r>
          </w:p>
          <w:p w14:paraId="6D0C48BB" w14:textId="77777777" w:rsidR="003C5EB1" w:rsidRPr="00FF3575" w:rsidRDefault="003C5EB1" w:rsidP="003C5EB1">
            <w:pPr>
              <w:ind w:left="85" w:hanging="85"/>
              <w:rPr>
                <w:sz w:val="20"/>
              </w:rPr>
            </w:pPr>
            <w:r w:rsidRPr="00FF3575">
              <w:rPr>
                <w:rFonts w:hint="eastAsia"/>
                <w:sz w:val="20"/>
              </w:rPr>
              <w:t>・</w:t>
            </w:r>
            <w:r w:rsidRPr="00FF3575">
              <w:rPr>
                <w:sz w:val="20"/>
              </w:rPr>
              <w:t>[1007]</w:t>
            </w:r>
            <w:r w:rsidRPr="00FF3575">
              <w:rPr>
                <w:rFonts w:hint="eastAsia"/>
                <w:sz w:val="20"/>
              </w:rPr>
              <w:t>帳票</w:t>
            </w:r>
            <w:r w:rsidRPr="00FF3575">
              <w:rPr>
                <w:sz w:val="20"/>
              </w:rPr>
              <w:t>No.</w:t>
            </w:r>
            <w:r w:rsidRPr="00FF3575">
              <w:rPr>
                <w:rFonts w:hint="eastAsia"/>
                <w:sz w:val="20"/>
              </w:rPr>
              <w:t>には、発注者が採番する個々の見積依頼の管理番号</w:t>
            </w:r>
            <w:r w:rsidRPr="00FF3575">
              <w:rPr>
                <w:rFonts w:hint="eastAsia"/>
                <w:sz w:val="20"/>
              </w:rPr>
              <w:t>(</w:t>
            </w:r>
            <w:r w:rsidRPr="00FF3575">
              <w:rPr>
                <w:rFonts w:hint="eastAsia"/>
                <w:sz w:val="20"/>
              </w:rPr>
              <w:t>見積依頼番号</w:t>
            </w:r>
            <w:r w:rsidRPr="00FF3575">
              <w:rPr>
                <w:rFonts w:hint="eastAsia"/>
                <w:sz w:val="20"/>
              </w:rPr>
              <w:t>)</w:t>
            </w:r>
            <w:r w:rsidRPr="00FF3575">
              <w:rPr>
                <w:rFonts w:hint="eastAsia"/>
                <w:sz w:val="20"/>
              </w:rPr>
              <w:t>を記載する。</w:t>
            </w:r>
          </w:p>
        </w:tc>
      </w:tr>
      <w:tr w:rsidR="00FF3575" w:rsidRPr="00FF3575" w14:paraId="15CD9675" w14:textId="77777777" w:rsidTr="002F2CCB">
        <w:tc>
          <w:tcPr>
            <w:tcW w:w="1539" w:type="dxa"/>
          </w:tcPr>
          <w:p w14:paraId="737C7691" w14:textId="77777777" w:rsidR="003C5EB1" w:rsidRPr="00FF3575" w:rsidRDefault="003C5EB1" w:rsidP="003C5EB1">
            <w:pPr>
              <w:jc w:val="center"/>
              <w:rPr>
                <w:sz w:val="20"/>
              </w:rPr>
            </w:pPr>
            <w:r w:rsidRPr="00FF3575">
              <w:rPr>
                <w:rFonts w:hint="eastAsia"/>
                <w:sz w:val="20"/>
              </w:rPr>
              <w:t>設備機器見積</w:t>
            </w:r>
          </w:p>
          <w:p w14:paraId="08DD9DE7" w14:textId="77777777" w:rsidR="003C5EB1" w:rsidRPr="00FF3575" w:rsidRDefault="003C5EB1" w:rsidP="003C5EB1">
            <w:pPr>
              <w:jc w:val="center"/>
              <w:rPr>
                <w:sz w:val="20"/>
              </w:rPr>
            </w:pPr>
            <w:r w:rsidRPr="00FF3575">
              <w:rPr>
                <w:rFonts w:hint="eastAsia"/>
                <w:sz w:val="20"/>
              </w:rPr>
              <w:t>回答</w:t>
            </w:r>
          </w:p>
        </w:tc>
        <w:tc>
          <w:tcPr>
            <w:tcW w:w="2671" w:type="dxa"/>
          </w:tcPr>
          <w:p w14:paraId="38FF58E5" w14:textId="77777777" w:rsidR="003C5EB1" w:rsidRPr="00FF3575" w:rsidRDefault="003C5EB1" w:rsidP="003C5EB1">
            <w:pPr>
              <w:rPr>
                <w:sz w:val="20"/>
              </w:rPr>
            </w:pPr>
            <w:r w:rsidRPr="00FF3575">
              <w:rPr>
                <w:sz w:val="20"/>
              </w:rPr>
              <w:t>[4]</w:t>
            </w:r>
            <w:r w:rsidRPr="00FF3575">
              <w:rPr>
                <w:rFonts w:hint="eastAsia"/>
                <w:sz w:val="20"/>
              </w:rPr>
              <w:t>発注者コード、</w:t>
            </w:r>
          </w:p>
          <w:p w14:paraId="370228F3" w14:textId="77777777" w:rsidR="003C5EB1" w:rsidRPr="00FF3575" w:rsidRDefault="003C5EB1" w:rsidP="003C5EB1">
            <w:pPr>
              <w:rPr>
                <w:sz w:val="20"/>
              </w:rPr>
            </w:pPr>
            <w:r w:rsidRPr="00FF3575">
              <w:rPr>
                <w:sz w:val="20"/>
              </w:rPr>
              <w:t>[5]</w:t>
            </w:r>
            <w:r w:rsidRPr="00FF3575">
              <w:rPr>
                <w:rFonts w:hint="eastAsia"/>
                <w:sz w:val="20"/>
              </w:rPr>
              <w:t>受注者コード、</w:t>
            </w:r>
          </w:p>
          <w:p w14:paraId="68E9D15C" w14:textId="77777777" w:rsidR="003C5EB1" w:rsidRPr="00FF3575" w:rsidRDefault="003C5EB1" w:rsidP="003C5EB1">
            <w:pPr>
              <w:rPr>
                <w:sz w:val="20"/>
              </w:rPr>
            </w:pPr>
            <w:r w:rsidRPr="00FF3575">
              <w:rPr>
                <w:sz w:val="20"/>
              </w:rPr>
              <w:t>[100</w:t>
            </w:r>
            <w:r w:rsidRPr="00FF3575">
              <w:rPr>
                <w:rFonts w:hint="eastAsia"/>
                <w:sz w:val="20"/>
              </w:rPr>
              <w:t>9</w:t>
            </w:r>
            <w:r w:rsidRPr="00FF3575">
              <w:rPr>
                <w:sz w:val="20"/>
              </w:rPr>
              <w:t>]</w:t>
            </w:r>
            <w:r w:rsidRPr="00FF3575">
              <w:rPr>
                <w:rFonts w:hint="eastAsia"/>
                <w:sz w:val="20"/>
              </w:rPr>
              <w:t>参照帳票</w:t>
            </w:r>
            <w:r w:rsidRPr="00FF3575">
              <w:rPr>
                <w:sz w:val="20"/>
              </w:rPr>
              <w:t>No.</w:t>
            </w:r>
          </w:p>
        </w:tc>
        <w:tc>
          <w:tcPr>
            <w:tcW w:w="4678" w:type="dxa"/>
          </w:tcPr>
          <w:p w14:paraId="6D11A384" w14:textId="77777777" w:rsidR="003C5EB1" w:rsidRPr="00FF3575" w:rsidRDefault="003C5EB1" w:rsidP="003C5EB1">
            <w:pPr>
              <w:ind w:left="85" w:hanging="85"/>
              <w:rPr>
                <w:sz w:val="20"/>
              </w:rPr>
            </w:pPr>
            <w:r w:rsidRPr="00FF3575">
              <w:rPr>
                <w:rFonts w:hint="eastAsia"/>
                <w:sz w:val="20"/>
              </w:rPr>
              <w:t>・</w:t>
            </w:r>
            <w:r w:rsidRPr="00FF3575">
              <w:rPr>
                <w:rFonts w:hint="eastAsia"/>
                <w:sz w:val="20"/>
              </w:rPr>
              <w:t>[4]</w:t>
            </w:r>
            <w:r w:rsidRPr="00FF3575">
              <w:rPr>
                <w:rFonts w:hint="eastAsia"/>
                <w:sz w:val="20"/>
              </w:rPr>
              <w:t>発注者コード、</w:t>
            </w:r>
            <w:r w:rsidRPr="00FF3575">
              <w:rPr>
                <w:rFonts w:hint="eastAsia"/>
                <w:sz w:val="20"/>
              </w:rPr>
              <w:t>[5]</w:t>
            </w:r>
            <w:r w:rsidRPr="00FF3575">
              <w:rPr>
                <w:rFonts w:hint="eastAsia"/>
                <w:sz w:val="20"/>
              </w:rPr>
              <w:t>受注者コードは上欄と同じ。</w:t>
            </w:r>
          </w:p>
          <w:p w14:paraId="58BAEAC6" w14:textId="77777777" w:rsidR="003C5EB1" w:rsidRPr="00FF3575" w:rsidRDefault="003C5EB1" w:rsidP="003C5EB1">
            <w:pPr>
              <w:ind w:left="85" w:hanging="85"/>
              <w:rPr>
                <w:sz w:val="20"/>
              </w:rPr>
            </w:pPr>
            <w:r w:rsidRPr="00FF3575">
              <w:rPr>
                <w:rFonts w:hint="eastAsia"/>
                <w:sz w:val="20"/>
              </w:rPr>
              <w:t>・</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には、発注者が採番して受注者に通知した見積依頼番号を記載する。この値は、対応する設備機器見積依頼メッセージの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の値と同一である</w:t>
            </w:r>
            <w:r w:rsidRPr="00FF3575">
              <w:rPr>
                <w:rFonts w:hint="eastAsia"/>
                <w:sz w:val="20"/>
              </w:rPr>
              <w:t>(</w:t>
            </w:r>
            <w:r w:rsidRPr="00FF3575">
              <w:rPr>
                <w:rFonts w:hint="eastAsia"/>
                <w:sz w:val="20"/>
              </w:rPr>
              <w:t>次図参照</w:t>
            </w:r>
            <w:r w:rsidRPr="00FF3575">
              <w:rPr>
                <w:rFonts w:hint="eastAsia"/>
                <w:sz w:val="20"/>
              </w:rPr>
              <w:t>)</w:t>
            </w:r>
            <w:r w:rsidRPr="00FF3575">
              <w:rPr>
                <w:rFonts w:hint="eastAsia"/>
                <w:sz w:val="20"/>
              </w:rPr>
              <w:t>。</w:t>
            </w:r>
          </w:p>
        </w:tc>
      </w:tr>
    </w:tbl>
    <w:p w14:paraId="0B11C8E5" w14:textId="77777777" w:rsidR="003C5EB1" w:rsidRPr="00FF3575" w:rsidRDefault="003C5EB1" w:rsidP="003C5EB1">
      <w:r w:rsidRPr="00FF3575">
        <w:rPr>
          <w:noProof/>
        </w:rPr>
        <w:drawing>
          <wp:anchor distT="0" distB="0" distL="114300" distR="114300" simplePos="0" relativeHeight="251578880" behindDoc="0" locked="0" layoutInCell="1" allowOverlap="1" wp14:anchorId="32ACA744" wp14:editId="4BC827F0">
            <wp:simplePos x="0" y="0"/>
            <wp:positionH relativeFrom="column">
              <wp:posOffset>228600</wp:posOffset>
            </wp:positionH>
            <wp:positionV relativeFrom="paragraph">
              <wp:posOffset>41275</wp:posOffset>
            </wp:positionV>
            <wp:extent cx="4871720" cy="1527175"/>
            <wp:effectExtent l="0" t="0" r="5080" b="0"/>
            <wp:wrapTopAndBottom/>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71720"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4AA1F" w14:textId="47F8752A" w:rsidR="003C5EB1" w:rsidRPr="00FF3575" w:rsidRDefault="002E7469" w:rsidP="002E7469">
      <w:pPr>
        <w:pStyle w:val="af3"/>
      </w:pPr>
      <w:r w:rsidRPr="00FF3575">
        <w:rPr>
          <w:rFonts w:hint="eastAsia"/>
        </w:rPr>
        <w:t xml:space="preserve">図B.Ⅳ- </w:t>
      </w:r>
      <w:r w:rsidRPr="00FF3575">
        <w:fldChar w:fldCharType="begin"/>
      </w:r>
      <w:r w:rsidRPr="00FF3575">
        <w:instrText xml:space="preserve"> </w:instrText>
      </w:r>
      <w:r w:rsidRPr="00FF3575">
        <w:rPr>
          <w:rFonts w:hint="eastAsia"/>
        </w:rPr>
        <w:instrText>SEQ 図B.Ⅳ-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3C5EB1" w:rsidRPr="00FF3575">
        <w:rPr>
          <w:rFonts w:hint="eastAsia"/>
        </w:rPr>
        <w:t>[1007]帳票No.と[1009]参照帳票No.による設備機器見積依頼/回答の対応</w:t>
      </w:r>
    </w:p>
    <w:p w14:paraId="7F0F3230" w14:textId="77777777" w:rsidR="003C5EB1" w:rsidRPr="00FF3575" w:rsidRDefault="003C5EB1" w:rsidP="003C5EB1">
      <w:pPr>
        <w:spacing w:line="240" w:lineRule="exact"/>
      </w:pPr>
    </w:p>
    <w:p w14:paraId="05054DDB" w14:textId="77777777" w:rsidR="003C5EB1" w:rsidRPr="00FF3575" w:rsidRDefault="003C5EB1" w:rsidP="003C5EB1">
      <w:pPr>
        <w:spacing w:line="240" w:lineRule="exact"/>
      </w:pPr>
    </w:p>
    <w:p w14:paraId="37888C1F" w14:textId="77777777" w:rsidR="003C5EB1" w:rsidRPr="00FF3575" w:rsidRDefault="003C5EB1" w:rsidP="00606BD1">
      <w:pPr>
        <w:pStyle w:val="7"/>
      </w:pPr>
      <w:r w:rsidRPr="00FF3575">
        <w:rPr>
          <w:rFonts w:hint="eastAsia"/>
        </w:rPr>
        <w:lastRenderedPageBreak/>
        <w:t>同一取引における帳票種類（設備機器見積依頼あるいは回答）の区分</w:t>
      </w:r>
    </w:p>
    <w:p w14:paraId="0C7458A2" w14:textId="77777777" w:rsidR="003C5EB1" w:rsidRPr="00FF3575" w:rsidRDefault="003C5EB1" w:rsidP="003C5EB1">
      <w:r w:rsidRPr="00FF3575">
        <w:rPr>
          <w:rFonts w:hint="eastAsia"/>
        </w:rPr>
        <w:t xml:space="preserve">　上記</w:t>
      </w:r>
      <w:r w:rsidRPr="00FF3575">
        <w:rPr>
          <w:rFonts w:hint="eastAsia"/>
        </w:rPr>
        <w:t>(1)</w:t>
      </w:r>
      <w:r w:rsidRPr="00FF3575">
        <w:rPr>
          <w:rFonts w:hint="eastAsia"/>
        </w:rPr>
        <w:t>で特定される取引において、帳票種類（設備機器見積依頼あるいは回答）の識別は</w:t>
      </w:r>
      <w:r w:rsidRPr="00FF3575">
        <w:rPr>
          <w:rFonts w:hint="eastAsia"/>
        </w:rPr>
        <w:t>[2]</w:t>
      </w:r>
      <w:r w:rsidRPr="00FF3575">
        <w:rPr>
          <w:rFonts w:hint="eastAsia"/>
        </w:rPr>
        <w:t>情報区分コードにより行う。</w:t>
      </w:r>
    </w:p>
    <w:p w14:paraId="6678EA62" w14:textId="25971CCF" w:rsidR="003C5EB1" w:rsidRPr="00FF3575" w:rsidRDefault="003C5EB1" w:rsidP="003C5EB1">
      <w:r w:rsidRPr="00FF3575">
        <w:rPr>
          <w:rFonts w:hint="eastAsia"/>
        </w:rPr>
        <w:tab/>
        <w:t>[2]</w:t>
      </w:r>
      <w:r w:rsidRPr="00FF3575">
        <w:rPr>
          <w:rFonts w:hint="eastAsia"/>
        </w:rPr>
        <w:t>情報区分コード：設備機器見積依頼：</w:t>
      </w:r>
      <w:r w:rsidRPr="00FF3575">
        <w:rPr>
          <w:rFonts w:hint="eastAsia"/>
        </w:rPr>
        <w:t>0307</w:t>
      </w:r>
    </w:p>
    <w:p w14:paraId="47C49FE5" w14:textId="3138F277" w:rsidR="003C5EB1" w:rsidRPr="00FF3575" w:rsidRDefault="003C5EB1" w:rsidP="003C5EB1">
      <w:r w:rsidRPr="00FF3575">
        <w:rPr>
          <w:rFonts w:hint="eastAsia"/>
        </w:rPr>
        <w:tab/>
      </w:r>
      <w:r w:rsidRPr="00FF3575">
        <w:rPr>
          <w:rFonts w:hint="eastAsia"/>
        </w:rPr>
        <w:tab/>
      </w:r>
      <w:r w:rsidRPr="00FF3575">
        <w:rPr>
          <w:rFonts w:hint="eastAsia"/>
        </w:rPr>
        <w:tab/>
      </w:r>
      <w:r w:rsidR="00FB280C">
        <w:rPr>
          <w:rFonts w:hint="eastAsia"/>
        </w:rPr>
        <w:t xml:space="preserve">　</w:t>
      </w:r>
      <w:r w:rsidRPr="00FF3575">
        <w:rPr>
          <w:rFonts w:hint="eastAsia"/>
        </w:rPr>
        <w:t>設備機器見積回答：</w:t>
      </w:r>
      <w:r w:rsidRPr="00FF3575">
        <w:rPr>
          <w:rFonts w:hint="eastAsia"/>
        </w:rPr>
        <w:t>0308</w:t>
      </w:r>
    </w:p>
    <w:p w14:paraId="5D36FC6A" w14:textId="77777777" w:rsidR="003C5EB1" w:rsidRPr="00FF3575" w:rsidRDefault="003C5EB1" w:rsidP="003C5EB1"/>
    <w:p w14:paraId="217E61C0" w14:textId="77777777" w:rsidR="003C5EB1" w:rsidRPr="00FF3575" w:rsidRDefault="003C5EB1" w:rsidP="00606BD1">
      <w:pPr>
        <w:pStyle w:val="7"/>
      </w:pPr>
      <w:r w:rsidRPr="00FF3575">
        <w:rPr>
          <w:rFonts w:hint="eastAsia"/>
        </w:rPr>
        <w:t>同一取引、同一帳票種類における複数のメッセージの識別</w:t>
      </w:r>
    </w:p>
    <w:p w14:paraId="0878C42B" w14:textId="77777777" w:rsidR="003C5EB1" w:rsidRPr="00FF3575" w:rsidRDefault="003C5EB1" w:rsidP="003C5EB1">
      <w:r w:rsidRPr="00FF3575">
        <w:rPr>
          <w:rFonts w:hint="eastAsia"/>
        </w:rPr>
        <w:t xml:space="preserve">　上記</w:t>
      </w:r>
      <w:r w:rsidRPr="00FF3575">
        <w:rPr>
          <w:rFonts w:hint="eastAsia"/>
        </w:rPr>
        <w:t>(1)</w:t>
      </w:r>
      <w:r w:rsidRPr="00FF3575">
        <w:rPr>
          <w:rFonts w:hint="eastAsia"/>
        </w:rPr>
        <w:t>および</w:t>
      </w:r>
      <w:r w:rsidRPr="00FF3575">
        <w:rPr>
          <w:rFonts w:hint="eastAsia"/>
        </w:rPr>
        <w:t>(2)</w:t>
      </w:r>
      <w:r w:rsidRPr="00FF3575">
        <w:rPr>
          <w:rFonts w:hint="eastAsia"/>
        </w:rPr>
        <w:t>で特定される取引、帳票種類において複数のメッセージが交換される場合（見積内容を修正したうえでの再提出、未達時の再発行等を想定）、それらの識別は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により行う（次図参照）。</w:t>
      </w:r>
      <w:r w:rsidRPr="00FF3575">
        <w:rPr>
          <w:rFonts w:hint="eastAsia"/>
        </w:rPr>
        <w:t>[1]</w:t>
      </w:r>
      <w:r w:rsidRPr="00FF3575">
        <w:rPr>
          <w:rFonts w:hint="eastAsia"/>
        </w:rPr>
        <w:t>データ処理</w:t>
      </w:r>
      <w:r w:rsidRPr="00FF3575">
        <w:rPr>
          <w:rFonts w:hint="eastAsia"/>
        </w:rPr>
        <w:t>No.</w:t>
      </w:r>
      <w:r w:rsidRPr="00FF3575">
        <w:rPr>
          <w:rFonts w:hint="eastAsia"/>
        </w:rPr>
        <w:t>は昇順の自然数とする。</w:t>
      </w:r>
    </w:p>
    <w:p w14:paraId="1C0A48B1" w14:textId="77777777" w:rsidR="003C5EB1" w:rsidRPr="00FF3575" w:rsidRDefault="003C5EB1" w:rsidP="003C5EB1">
      <w:pPr>
        <w:rPr>
          <w:rFonts w:eastAsia="ＭＳ Ｐゴシック"/>
        </w:rPr>
      </w:pPr>
      <w:r w:rsidRPr="00FF3575">
        <w:rPr>
          <w:noProof/>
        </w:rPr>
        <w:drawing>
          <wp:anchor distT="0" distB="0" distL="114300" distR="114300" simplePos="0" relativeHeight="251579904" behindDoc="0" locked="0" layoutInCell="0" allowOverlap="1" wp14:anchorId="3843A241" wp14:editId="58B0FB20">
            <wp:simplePos x="0" y="0"/>
            <wp:positionH relativeFrom="column">
              <wp:posOffset>0</wp:posOffset>
            </wp:positionH>
            <wp:positionV relativeFrom="paragraph">
              <wp:posOffset>0</wp:posOffset>
            </wp:positionV>
            <wp:extent cx="5135880" cy="3180080"/>
            <wp:effectExtent l="0" t="0" r="7620" b="1270"/>
            <wp:wrapTopAndBottom/>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35880" cy="318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36213" w14:textId="3A3586F5" w:rsidR="003C5EB1" w:rsidRPr="00FF3575" w:rsidRDefault="002E7469" w:rsidP="002E7469">
      <w:pPr>
        <w:pStyle w:val="af3"/>
      </w:pPr>
      <w:r w:rsidRPr="00FF3575">
        <w:rPr>
          <w:rFonts w:hint="eastAsia"/>
        </w:rPr>
        <w:t xml:space="preserve">図B.Ⅳ- </w:t>
      </w:r>
      <w:r w:rsidRPr="00FF3575">
        <w:fldChar w:fldCharType="begin"/>
      </w:r>
      <w:r w:rsidRPr="00FF3575">
        <w:instrText xml:space="preserve"> </w:instrText>
      </w:r>
      <w:r w:rsidRPr="00FF3575">
        <w:rPr>
          <w:rFonts w:hint="eastAsia"/>
        </w:rPr>
        <w:instrText>SEQ 図B.Ⅳ-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3C5EB1" w:rsidRPr="00FF3575">
        <w:rPr>
          <w:rFonts w:hint="eastAsia"/>
        </w:rPr>
        <w:t>[1]データ処理No.によるメッセージの識別</w:t>
      </w:r>
    </w:p>
    <w:p w14:paraId="1E266073" w14:textId="77777777" w:rsidR="003C5EB1" w:rsidRPr="00FF3575" w:rsidRDefault="003C5EB1" w:rsidP="003C5EB1">
      <w:pPr>
        <w:rPr>
          <w:rFonts w:eastAsia="ＭＳ Ｐゴシック"/>
        </w:rPr>
      </w:pPr>
    </w:p>
    <w:p w14:paraId="414EE4AF" w14:textId="77777777" w:rsidR="003C5EB1" w:rsidRPr="00FF3575" w:rsidRDefault="003C5EB1" w:rsidP="003C5EB1">
      <w:pPr>
        <w:rPr>
          <w:rFonts w:eastAsia="ＭＳ Ｐゴシック"/>
        </w:rPr>
      </w:pPr>
      <w:r w:rsidRPr="00FF3575">
        <w:rPr>
          <w:rFonts w:eastAsia="ＭＳ Ｐゴシック" w:hint="eastAsia"/>
        </w:rPr>
        <w:t>【注意事項】</w:t>
      </w:r>
    </w:p>
    <w:p w14:paraId="0AA7DD4D" w14:textId="77777777" w:rsidR="003C5EB1" w:rsidRPr="00FF3575" w:rsidRDefault="003C5EB1" w:rsidP="003C5EB1">
      <w:r w:rsidRPr="00FF3575">
        <w:rPr>
          <w:rFonts w:hint="eastAsia"/>
        </w:rPr>
        <w:t xml:space="preserve">　</w:t>
      </w:r>
      <w:r w:rsidRPr="00FF3575">
        <w:rPr>
          <w:rFonts w:hint="eastAsia"/>
        </w:rPr>
        <w:t>[1]</w:t>
      </w:r>
      <w:r w:rsidRPr="00FF3575">
        <w:rPr>
          <w:rFonts w:hint="eastAsia"/>
        </w:rPr>
        <w:t>データ処理</w:t>
      </w:r>
      <w:r w:rsidRPr="00FF3575">
        <w:rPr>
          <w:rFonts w:hint="eastAsia"/>
        </w:rPr>
        <w:t>No.</w:t>
      </w:r>
      <w:r w:rsidRPr="00FF3575">
        <w:rPr>
          <w:rFonts w:hint="eastAsia"/>
        </w:rPr>
        <w:t>は、交換するメッセージ全てをユニークに識別できなければならない。</w:t>
      </w:r>
    </w:p>
    <w:p w14:paraId="64E190A3" w14:textId="77777777" w:rsidR="003C5EB1" w:rsidRPr="00FF3575" w:rsidRDefault="003C5EB1" w:rsidP="003C5EB1">
      <w:r w:rsidRPr="00FF3575">
        <w:rPr>
          <w:rFonts w:hint="eastAsia"/>
        </w:rPr>
        <w:t xml:space="preserve">　このため、例えば未達のために内容を全く変更せずに再送するといった場合にも、</w:t>
      </w:r>
      <w:r w:rsidRPr="00FF3575">
        <w:rPr>
          <w:rFonts w:hint="eastAsia"/>
        </w:rPr>
        <w:t>[1]</w:t>
      </w:r>
      <w:r w:rsidRPr="00FF3575">
        <w:rPr>
          <w:rFonts w:hint="eastAsia"/>
        </w:rPr>
        <w:t>の値は必ず前回送信したメッセージより大きい値としなければならない。</w:t>
      </w:r>
    </w:p>
    <w:p w14:paraId="3C76A9DD" w14:textId="77777777" w:rsidR="003C5EB1" w:rsidRPr="00FF3575" w:rsidRDefault="003C5EB1" w:rsidP="003C5EB1"/>
    <w:p w14:paraId="2F5F454C" w14:textId="77777777" w:rsidR="003C5EB1" w:rsidRPr="00FF3575" w:rsidRDefault="003C5EB1" w:rsidP="003C5EB1">
      <w:pPr>
        <w:widowControl/>
        <w:jc w:val="left"/>
      </w:pPr>
      <w:r w:rsidRPr="00FF3575">
        <w:br w:type="page"/>
      </w:r>
    </w:p>
    <w:p w14:paraId="0EDDC1C5" w14:textId="77777777" w:rsidR="003C5EB1" w:rsidRPr="00FF3575" w:rsidRDefault="003C5EB1" w:rsidP="00606BD1">
      <w:pPr>
        <w:pStyle w:val="50"/>
      </w:pPr>
      <w:bookmarkStart w:id="475" w:name="_Toc16847223"/>
      <w:bookmarkStart w:id="476" w:name="_Toc16847491"/>
      <w:bookmarkStart w:id="477" w:name="_Toc16848811"/>
      <w:bookmarkStart w:id="478" w:name="_Toc25830606"/>
      <w:bookmarkStart w:id="479" w:name="_Toc25830792"/>
      <w:bookmarkStart w:id="480" w:name="_Toc25830977"/>
      <w:bookmarkStart w:id="481" w:name="_Toc404785957"/>
      <w:bookmarkStart w:id="482" w:name="_Toc25830978"/>
      <w:bookmarkEnd w:id="475"/>
      <w:bookmarkEnd w:id="476"/>
      <w:bookmarkEnd w:id="477"/>
      <w:bookmarkEnd w:id="478"/>
      <w:bookmarkEnd w:id="479"/>
      <w:bookmarkEnd w:id="480"/>
      <w:r w:rsidRPr="00FF3575">
        <w:rPr>
          <w:rFonts w:hint="eastAsia"/>
        </w:rPr>
        <w:lastRenderedPageBreak/>
        <w:t>メッセージの使用データ項目</w:t>
      </w:r>
      <w:bookmarkEnd w:id="481"/>
      <w:bookmarkEnd w:id="482"/>
    </w:p>
    <w:p w14:paraId="6C5F6CD1" w14:textId="77777777" w:rsidR="003C5EB1" w:rsidRPr="00FF3575" w:rsidRDefault="003C5EB1" w:rsidP="003C5EB1"/>
    <w:p w14:paraId="23DE8E5B" w14:textId="3CF9A573" w:rsidR="003C5EB1" w:rsidRPr="00FF3575" w:rsidRDefault="003C5EB1" w:rsidP="003C5EB1">
      <w:r w:rsidRPr="00FF3575">
        <w:rPr>
          <w:rFonts w:hint="eastAsia"/>
        </w:rPr>
        <w:t xml:space="preserve">　メッセージごとの使用データ項目は、「</w:t>
      </w:r>
      <w:r w:rsidRPr="00FF3575">
        <w:t>B.</w:t>
      </w:r>
      <w:r w:rsidR="004C5052" w:rsidRPr="002F2CCB">
        <w:rPr>
          <w:color w:val="FF0000"/>
        </w:rPr>
        <w:t>XI</w:t>
      </w:r>
      <w:r w:rsidRPr="00FF3575">
        <w:rPr>
          <w:rFonts w:hint="eastAsia"/>
        </w:rPr>
        <w:t>．メッセージごとの使用データ項目」に示す。</w:t>
      </w:r>
    </w:p>
    <w:p w14:paraId="2C07F96C" w14:textId="3811CC4F" w:rsidR="007F5F93" w:rsidRDefault="007F5F93">
      <w:pPr>
        <w:widowControl/>
        <w:jc w:val="left"/>
      </w:pPr>
      <w:r>
        <w:br w:type="page"/>
      </w:r>
    </w:p>
    <w:p w14:paraId="00348EA3" w14:textId="77777777" w:rsidR="003C5EB1" w:rsidRPr="00FF3575" w:rsidRDefault="003C5EB1" w:rsidP="00606BD1">
      <w:pPr>
        <w:pStyle w:val="50"/>
      </w:pPr>
      <w:bookmarkStart w:id="483" w:name="_Toc16847225"/>
      <w:bookmarkStart w:id="484" w:name="_Toc16847493"/>
      <w:bookmarkStart w:id="485" w:name="_Toc16848813"/>
      <w:bookmarkStart w:id="486" w:name="_Toc25830608"/>
      <w:bookmarkStart w:id="487" w:name="_Toc25830794"/>
      <w:bookmarkStart w:id="488" w:name="_Toc25830979"/>
      <w:bookmarkStart w:id="489" w:name="_Toc16847226"/>
      <w:bookmarkStart w:id="490" w:name="_Toc16847494"/>
      <w:bookmarkStart w:id="491" w:name="_Toc16848814"/>
      <w:bookmarkStart w:id="492" w:name="_Toc25830609"/>
      <w:bookmarkStart w:id="493" w:name="_Toc25830795"/>
      <w:bookmarkStart w:id="494" w:name="_Toc25830980"/>
      <w:bookmarkStart w:id="495" w:name="_Toc404785958"/>
      <w:bookmarkStart w:id="496" w:name="_Toc25830981"/>
      <w:bookmarkEnd w:id="483"/>
      <w:bookmarkEnd w:id="484"/>
      <w:bookmarkEnd w:id="485"/>
      <w:bookmarkEnd w:id="486"/>
      <w:bookmarkEnd w:id="487"/>
      <w:bookmarkEnd w:id="488"/>
      <w:bookmarkEnd w:id="489"/>
      <w:bookmarkEnd w:id="490"/>
      <w:bookmarkEnd w:id="491"/>
      <w:bookmarkEnd w:id="492"/>
      <w:bookmarkEnd w:id="493"/>
      <w:bookmarkEnd w:id="494"/>
      <w:r w:rsidRPr="00FF3575">
        <w:rPr>
          <w:rFonts w:hint="eastAsia"/>
        </w:rPr>
        <w:lastRenderedPageBreak/>
        <w:t>データ項目定義と運用の詳細</w:t>
      </w:r>
      <w:bookmarkEnd w:id="495"/>
      <w:bookmarkEnd w:id="496"/>
    </w:p>
    <w:p w14:paraId="7B50C526" w14:textId="77777777" w:rsidR="003C5EB1" w:rsidRPr="00FF3575" w:rsidRDefault="003C5EB1" w:rsidP="003C5EB1"/>
    <w:p w14:paraId="64A83D03" w14:textId="77777777" w:rsidR="003C5EB1" w:rsidRPr="00FF3575" w:rsidRDefault="003C5EB1" w:rsidP="003C5EB1">
      <w:r w:rsidRPr="00FF3575">
        <w:rPr>
          <w:rFonts w:hint="eastAsia"/>
        </w:rPr>
        <w:t xml:space="preserve">　各メッセージで使用するデータ項目を説明する。</w:t>
      </w:r>
    </w:p>
    <w:p w14:paraId="25398E35" w14:textId="77777777" w:rsidR="003C5EB1" w:rsidRPr="00FF3575" w:rsidRDefault="003C5EB1" w:rsidP="003C5EB1">
      <w:r w:rsidRPr="00FF3575">
        <w:rPr>
          <w:rFonts w:hint="eastAsia"/>
        </w:rPr>
        <w:t xml:space="preserve">　以降において、四角囲みは</w:t>
      </w:r>
      <w:r w:rsidRPr="00FF3575">
        <w:rPr>
          <w:rFonts w:hint="eastAsia"/>
        </w:rPr>
        <w:t>CI-NET</w:t>
      </w:r>
      <w:r w:rsidRPr="00FF3575">
        <w:rPr>
          <w:rFonts w:hint="eastAsia"/>
        </w:rPr>
        <w:t>標準</w:t>
      </w:r>
      <w:r w:rsidRPr="00FF3575">
        <w:rPr>
          <w:rFonts w:hint="eastAsia"/>
        </w:rPr>
        <w:t>BP</w:t>
      </w:r>
      <w:r w:rsidRPr="00FF3575">
        <w:rPr>
          <w:rFonts w:hint="eastAsia"/>
        </w:rPr>
        <w:t>における定義であり、これと異なる運用をする場合、あるいは特に注記が必要な場合にコメントを記している。</w:t>
      </w:r>
    </w:p>
    <w:p w14:paraId="2C11533C" w14:textId="5952ECCC" w:rsidR="003C5EB1" w:rsidRPr="00FF3575" w:rsidRDefault="004C5052" w:rsidP="003C5EB1">
      <w:r>
        <w:rPr>
          <w:noProof/>
        </w:rPr>
        <mc:AlternateContent>
          <mc:Choice Requires="wpg">
            <w:drawing>
              <wp:anchor distT="0" distB="0" distL="114300" distR="114300" simplePos="0" relativeHeight="251714048" behindDoc="0" locked="0" layoutInCell="1" allowOverlap="1" wp14:anchorId="469A5D4C" wp14:editId="189EEBC5">
                <wp:simplePos x="0" y="0"/>
                <wp:positionH relativeFrom="column">
                  <wp:posOffset>0</wp:posOffset>
                </wp:positionH>
                <wp:positionV relativeFrom="paragraph">
                  <wp:posOffset>229235</wp:posOffset>
                </wp:positionV>
                <wp:extent cx="5651500" cy="1631950"/>
                <wp:effectExtent l="0" t="0" r="25400" b="6350"/>
                <wp:wrapNone/>
                <wp:docPr id="534" name="グループ化 534"/>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535" name="テキスト ボックス 535"/>
                        <wps:cNvSpPr txBox="1"/>
                        <wps:spPr>
                          <a:xfrm>
                            <a:off x="1041400" y="63500"/>
                            <a:ext cx="3448050" cy="374650"/>
                          </a:xfrm>
                          <a:prstGeom prst="rect">
                            <a:avLst/>
                          </a:prstGeom>
                          <a:solidFill>
                            <a:schemeClr val="lt1"/>
                          </a:solidFill>
                          <a:ln w="6350">
                            <a:solidFill>
                              <a:prstClr val="black"/>
                            </a:solidFill>
                          </a:ln>
                        </wps:spPr>
                        <wps:txbx>
                          <w:txbxContent>
                            <w:p w14:paraId="62AAD500" w14:textId="77777777" w:rsidR="0028575F" w:rsidRPr="002F2CCB" w:rsidRDefault="0028575F" w:rsidP="00FB1DF8">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4EBA39A4" w14:textId="77777777" w:rsidR="0028575F" w:rsidRPr="002F2CCB" w:rsidRDefault="0028575F" w:rsidP="00FB1DF8">
                              <w:pPr>
                                <w:spacing w:line="200" w:lineRule="exact"/>
                                <w:rPr>
                                  <w:color w:val="FF0000"/>
                                  <w:sz w:val="18"/>
                                  <w:szCs w:val="18"/>
                                </w:rPr>
                              </w:pPr>
                              <w:r w:rsidRPr="002F2CCB">
                                <w:rPr>
                                  <w:rFonts w:hint="eastAsia"/>
                                  <w:color w:val="FF0000"/>
                                  <w:sz w:val="18"/>
                                  <w:szCs w:val="18"/>
                                </w:rPr>
                                <w:t xml:space="preserve">　受注者の名称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テキスト ボックス 536"/>
                        <wps:cNvSpPr txBox="1"/>
                        <wps:spPr>
                          <a:xfrm>
                            <a:off x="1041400" y="660400"/>
                            <a:ext cx="3448050" cy="552450"/>
                          </a:xfrm>
                          <a:prstGeom prst="rect">
                            <a:avLst/>
                          </a:prstGeom>
                          <a:solidFill>
                            <a:schemeClr val="lt1"/>
                          </a:solidFill>
                          <a:ln w="6350">
                            <a:solidFill>
                              <a:prstClr val="black"/>
                            </a:solidFill>
                          </a:ln>
                        </wps:spPr>
                        <wps:txbx>
                          <w:txbxContent>
                            <w:p w14:paraId="59421DD8" w14:textId="77777777" w:rsidR="0028575F" w:rsidRPr="002F2CCB" w:rsidRDefault="0028575F" w:rsidP="00FB1DF8">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587FDC6E" w14:textId="77777777" w:rsidR="0028575F" w:rsidRPr="002F2CCB" w:rsidRDefault="0028575F" w:rsidP="00FB1DF8">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3C38568E" w14:textId="77777777" w:rsidR="0028575F" w:rsidRPr="002F2CCB" w:rsidRDefault="0028575F" w:rsidP="00FB1DF8">
                              <w:pPr>
                                <w:spacing w:line="200" w:lineRule="exact"/>
                                <w:rPr>
                                  <w:color w:val="FF0000"/>
                                  <w:sz w:val="18"/>
                                  <w:szCs w:val="18"/>
                                </w:rPr>
                              </w:pPr>
                              <w:r w:rsidRPr="002F2CCB">
                                <w:rPr>
                                  <w:rFonts w:hint="eastAsia"/>
                                  <w:color w:val="FF0000"/>
                                  <w:sz w:val="18"/>
                                  <w:szCs w:val="18"/>
                                </w:rPr>
                                <w:t>品名コードなど取引件名の種別を表すコード。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テキスト ボックス 537"/>
                        <wps:cNvSpPr txBox="1"/>
                        <wps:spPr>
                          <a:xfrm>
                            <a:off x="1041400" y="1282700"/>
                            <a:ext cx="3448050" cy="349250"/>
                          </a:xfrm>
                          <a:prstGeom prst="rect">
                            <a:avLst/>
                          </a:prstGeom>
                          <a:solidFill>
                            <a:schemeClr val="lt1"/>
                          </a:solidFill>
                          <a:ln w="6350">
                            <a:noFill/>
                          </a:ln>
                        </wps:spPr>
                        <wps:txbx>
                          <w:txbxContent>
                            <w:p w14:paraId="11B8238C" w14:textId="77777777" w:rsidR="0028575F" w:rsidRPr="002F2CCB" w:rsidRDefault="0028575F" w:rsidP="00FB1DF8">
                              <w:pPr>
                                <w:spacing w:line="200" w:lineRule="exact"/>
                                <w:rPr>
                                  <w:color w:val="FF0000"/>
                                  <w:sz w:val="18"/>
                                  <w:szCs w:val="18"/>
                                </w:rPr>
                              </w:pPr>
                              <w:r w:rsidRPr="002F2CCB">
                                <w:rPr>
                                  <w:rFonts w:hint="eastAsia"/>
                                  <w:color w:val="FF0000"/>
                                  <w:sz w:val="18"/>
                                  <w:szCs w:val="18"/>
                                </w:rPr>
                                <w:t>【購買見積依頼】</w:t>
                              </w:r>
                            </w:p>
                            <w:p w14:paraId="603874C5" w14:textId="77777777" w:rsidR="0028575F" w:rsidRPr="002F2CCB" w:rsidRDefault="0028575F" w:rsidP="00FB1DF8">
                              <w:pPr>
                                <w:spacing w:line="200" w:lineRule="exact"/>
                                <w:rPr>
                                  <w:color w:val="FF0000"/>
                                  <w:sz w:val="18"/>
                                  <w:szCs w:val="18"/>
                                </w:rPr>
                              </w:pPr>
                              <w:r w:rsidRPr="002F2CCB">
                                <w:rPr>
                                  <w:rFonts w:hint="eastAsia"/>
                                  <w:color w:val="FF0000"/>
                                  <w:sz w:val="18"/>
                                  <w:szCs w:val="18"/>
                                </w:rPr>
                                <w:t>・発注者が自社に体系にもとづき採番する。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直線コネクタ 538"/>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323" name="吹き出し: 線 (強調線付き) 1323"/>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0ABFD0E1" w14:textId="77777777" w:rsidR="0028575F" w:rsidRPr="002F2CCB" w:rsidRDefault="0028575F" w:rsidP="00FB1DF8">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7BBCF01F" w14:textId="77777777" w:rsidR="0028575F" w:rsidRPr="002F2CCB" w:rsidRDefault="0028575F" w:rsidP="00FB1DF8">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1A54D1CC" w14:textId="77777777" w:rsidR="0028575F" w:rsidRPr="002F2CCB" w:rsidRDefault="0028575F" w:rsidP="00FB1DF8">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吹き出し: 線 (強調線付き) 1324"/>
                        <wps:cNvSpPr/>
                        <wps:spPr>
                          <a:xfrm>
                            <a:off x="4667250" y="1002416"/>
                            <a:ext cx="946150" cy="432683"/>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60A0D8C5" w14:textId="3D8D8D70" w:rsidR="0028575F" w:rsidRPr="002F2CCB" w:rsidRDefault="0028575F" w:rsidP="002F2CCB">
                              <w:pPr>
                                <w:spacing w:line="200" w:lineRule="exact"/>
                                <w:jc w:val="left"/>
                                <w:rPr>
                                  <w:color w:val="FF0000"/>
                                </w:rPr>
                              </w:pPr>
                              <w:r w:rsidRPr="002F2CCB">
                                <w:rPr>
                                  <w:rFonts w:hint="eastAsia"/>
                                  <w:color w:val="FF0000"/>
                                  <w:sz w:val="18"/>
                                  <w:szCs w:val="18"/>
                                </w:rPr>
                                <w:t>各メッセージ</w:t>
                              </w:r>
                              <w:r>
                                <w:rPr>
                                  <w:rFonts w:hint="eastAsia"/>
                                  <w:color w:val="FF0000"/>
                                  <w:sz w:val="18"/>
                                  <w:szCs w:val="18"/>
                                </w:rPr>
                                <w:t>に</w:t>
                              </w:r>
                              <w:r w:rsidRPr="002F2CCB">
                                <w:rPr>
                                  <w:rFonts w:hint="eastAsia"/>
                                  <w:color w:val="FF0000"/>
                                  <w:sz w:val="18"/>
                                  <w:szCs w:val="18"/>
                                </w:rPr>
                                <w:t>係る</w:t>
                              </w:r>
                              <w:r>
                                <w:rPr>
                                  <w:rFonts w:hint="eastAsia"/>
                                  <w:color w:val="FF0000"/>
                                  <w:sz w:val="18"/>
                                  <w:szCs w:val="18"/>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 name="吹き出し: 線 (強調線付き) 1347"/>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0A39D880" w14:textId="640DD1A0" w:rsidR="0028575F" w:rsidRPr="002F2CCB" w:rsidRDefault="0028575F" w:rsidP="00FB1DF8">
                              <w:pPr>
                                <w:spacing w:line="200" w:lineRule="exact"/>
                                <w:jc w:val="left"/>
                                <w:rPr>
                                  <w:color w:val="FF0000"/>
                                  <w:sz w:val="18"/>
                                  <w:szCs w:val="18"/>
                                </w:rPr>
                              </w:pPr>
                              <w:r>
                                <w:rPr>
                                  <w:rFonts w:hint="eastAsia"/>
                                  <w:color w:val="FF0000"/>
                                  <w:sz w:val="18"/>
                                  <w:szCs w:val="18"/>
                                </w:rPr>
                                <w:t>対象となる</w:t>
                              </w:r>
                            </w:p>
                            <w:p w14:paraId="68334F1C" w14:textId="77777777" w:rsidR="0028575F" w:rsidRPr="002F2CCB" w:rsidRDefault="0028575F" w:rsidP="00FB1DF8">
                              <w:pPr>
                                <w:spacing w:line="200" w:lineRule="exact"/>
                                <w:jc w:val="left"/>
                                <w:rPr>
                                  <w:color w:val="FF0000"/>
                                  <w:sz w:val="18"/>
                                  <w:szCs w:val="18"/>
                                </w:rPr>
                              </w:pPr>
                              <w:r w:rsidRPr="002F2CCB">
                                <w:rPr>
                                  <w:rFonts w:hint="eastAsia"/>
                                  <w:color w:val="FF0000"/>
                                  <w:sz w:val="18"/>
                                  <w:szCs w:val="18"/>
                                </w:rPr>
                                <w:t>メッセージ名</w:t>
                              </w:r>
                            </w:p>
                            <w:p w14:paraId="136ED03F" w14:textId="77777777" w:rsidR="0028575F" w:rsidRPr="002F2CCB" w:rsidRDefault="0028575F" w:rsidP="00FB1DF8">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9A5D4C" id="グループ化 534" o:spid="_x0000_s1741" style="position:absolute;left:0;text-align:left;margin-left:0;margin-top:18.05pt;width:445pt;height:128.5pt;z-index:251714048;mso-position-horizontal-relative:text;mso-position-vertical-relative:text"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">
                <v:shape id="テキスト ボックス 535" o:spid="_x0000_s1742"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" fillcolor="white [3201]" strokeweight=".5pt">
                  <v:textbox>
                    <w:txbxContent>
                      <w:p w14:paraId="62AAD500" w14:textId="77777777" w:rsidR="0028575F" w:rsidRPr="002F2CCB" w:rsidRDefault="0028575F" w:rsidP="00FB1DF8">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4EBA39A4" w14:textId="77777777" w:rsidR="0028575F" w:rsidRPr="002F2CCB" w:rsidRDefault="0028575F" w:rsidP="00FB1DF8">
                        <w:pPr>
                          <w:spacing w:line="200" w:lineRule="exact"/>
                          <w:rPr>
                            <w:color w:val="FF0000"/>
                            <w:sz w:val="18"/>
                            <w:szCs w:val="18"/>
                          </w:rPr>
                        </w:pPr>
                        <w:r w:rsidRPr="002F2CCB">
                          <w:rPr>
                            <w:rFonts w:hint="eastAsia"/>
                            <w:color w:val="FF0000"/>
                            <w:sz w:val="18"/>
                            <w:szCs w:val="18"/>
                          </w:rPr>
                          <w:t xml:space="preserve">　受注者の名称</w:t>
                        </w:r>
                      </w:p>
                    </w:txbxContent>
                  </v:textbox>
                </v:shape>
                <v:shape id="テキスト ボックス 536" o:spid="_x0000_s1743"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" fillcolor="white [3201]" strokeweight=".5pt">
                  <v:textbox>
                    <w:txbxContent>
                      <w:p w14:paraId="59421DD8" w14:textId="77777777" w:rsidR="0028575F" w:rsidRPr="002F2CCB" w:rsidRDefault="0028575F" w:rsidP="00FB1DF8">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587FDC6E" w14:textId="77777777" w:rsidR="0028575F" w:rsidRPr="002F2CCB" w:rsidRDefault="0028575F" w:rsidP="00FB1DF8">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3C38568E" w14:textId="77777777" w:rsidR="0028575F" w:rsidRPr="002F2CCB" w:rsidRDefault="0028575F" w:rsidP="00FB1DF8">
                        <w:pPr>
                          <w:spacing w:line="200" w:lineRule="exact"/>
                          <w:rPr>
                            <w:color w:val="FF0000"/>
                            <w:sz w:val="18"/>
                            <w:szCs w:val="18"/>
                          </w:rPr>
                        </w:pPr>
                        <w:r w:rsidRPr="002F2CCB">
                          <w:rPr>
                            <w:rFonts w:hint="eastAsia"/>
                            <w:color w:val="FF0000"/>
                            <w:sz w:val="18"/>
                            <w:szCs w:val="18"/>
                          </w:rPr>
                          <w:t>品名コードなど取引件名の種別を表すコード。</w:t>
                        </w:r>
                      </w:p>
                    </w:txbxContent>
                  </v:textbox>
                </v:shape>
                <v:shape id="テキスト ボックス 537" o:spid="_x0000_s1744"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" fillcolor="white [3201]" stroked="f" strokeweight=".5pt">
                  <v:textbox>
                    <w:txbxContent>
                      <w:p w14:paraId="11B8238C" w14:textId="77777777" w:rsidR="0028575F" w:rsidRPr="002F2CCB" w:rsidRDefault="0028575F" w:rsidP="00FB1DF8">
                        <w:pPr>
                          <w:spacing w:line="200" w:lineRule="exact"/>
                          <w:rPr>
                            <w:color w:val="FF0000"/>
                            <w:sz w:val="18"/>
                            <w:szCs w:val="18"/>
                          </w:rPr>
                        </w:pPr>
                        <w:r w:rsidRPr="002F2CCB">
                          <w:rPr>
                            <w:rFonts w:hint="eastAsia"/>
                            <w:color w:val="FF0000"/>
                            <w:sz w:val="18"/>
                            <w:szCs w:val="18"/>
                          </w:rPr>
                          <w:t>【購買見積依頼】</w:t>
                        </w:r>
                      </w:p>
                      <w:p w14:paraId="603874C5" w14:textId="77777777" w:rsidR="0028575F" w:rsidRPr="002F2CCB" w:rsidRDefault="0028575F" w:rsidP="00FB1DF8">
                        <w:pPr>
                          <w:spacing w:line="200" w:lineRule="exact"/>
                          <w:rPr>
                            <w:color w:val="FF0000"/>
                            <w:sz w:val="18"/>
                            <w:szCs w:val="18"/>
                          </w:rPr>
                        </w:pPr>
                        <w:r w:rsidRPr="002F2CCB">
                          <w:rPr>
                            <w:rFonts w:hint="eastAsia"/>
                            <w:color w:val="FF0000"/>
                            <w:sz w:val="18"/>
                            <w:szCs w:val="18"/>
                          </w:rPr>
                          <w:t>・発注者が自社に体系にもとづき採番する。</w:t>
                        </w:r>
                      </w:p>
                    </w:txbxContent>
                  </v:textbox>
                </v:shape>
                <v:line id="直線コネクタ 538" o:spid="_x0000_s1745"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" strokecolor="black [3040]" strokeweight=".5pt"/>
                <v:shape id="吹き出し: 線 (強調線付き) 1323" o:spid="_x0000_s1746"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" adj=",15205,85,3671" fillcolor="white [3201]" strokecolor="black [3200]" strokeweight=".5pt">
                  <v:textbox>
                    <w:txbxContent>
                      <w:p w14:paraId="0ABFD0E1" w14:textId="77777777" w:rsidR="0028575F" w:rsidRPr="002F2CCB" w:rsidRDefault="0028575F" w:rsidP="00FB1DF8">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7BBCF01F" w14:textId="77777777" w:rsidR="0028575F" w:rsidRPr="002F2CCB" w:rsidRDefault="0028575F" w:rsidP="00FB1DF8">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1A54D1CC" w14:textId="77777777" w:rsidR="0028575F" w:rsidRPr="002F2CCB" w:rsidRDefault="0028575F" w:rsidP="00FB1DF8">
                        <w:pPr>
                          <w:jc w:val="center"/>
                          <w:rPr>
                            <w:color w:val="FF0000"/>
                          </w:rPr>
                        </w:pPr>
                      </w:p>
                    </w:txbxContent>
                  </v:textbox>
                  <o:callout v:ext="edit" minusy="t"/>
                </v:shape>
                <v:shape id="吹き出し: 線 (強調線付き) 1324" o:spid="_x0000_s1747" type="#_x0000_t44" style="position:absolute;left:46672;top:10024;width:9462;height:4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" adj="-24661,24043,-205,14985" fillcolor="white [3201]" strokecolor="black [3200]" strokeweight=".5pt">
                  <v:textbox>
                    <w:txbxContent>
                      <w:p w14:paraId="60A0D8C5" w14:textId="3D8D8D70" w:rsidR="0028575F" w:rsidRPr="002F2CCB" w:rsidRDefault="0028575F" w:rsidP="002F2CCB">
                        <w:pPr>
                          <w:spacing w:line="200" w:lineRule="exact"/>
                          <w:jc w:val="left"/>
                          <w:rPr>
                            <w:color w:val="FF0000"/>
                          </w:rPr>
                        </w:pPr>
                        <w:r w:rsidRPr="002F2CCB">
                          <w:rPr>
                            <w:rFonts w:hint="eastAsia"/>
                            <w:color w:val="FF0000"/>
                            <w:sz w:val="18"/>
                            <w:szCs w:val="18"/>
                          </w:rPr>
                          <w:t>各メッセージ</w:t>
                        </w:r>
                        <w:r>
                          <w:rPr>
                            <w:rFonts w:hint="eastAsia"/>
                            <w:color w:val="FF0000"/>
                            <w:sz w:val="18"/>
                            <w:szCs w:val="18"/>
                          </w:rPr>
                          <w:t>に</w:t>
                        </w:r>
                        <w:r w:rsidRPr="002F2CCB">
                          <w:rPr>
                            <w:rFonts w:hint="eastAsia"/>
                            <w:color w:val="FF0000"/>
                            <w:sz w:val="18"/>
                            <w:szCs w:val="18"/>
                          </w:rPr>
                          <w:t>係る</w:t>
                        </w:r>
                        <w:r>
                          <w:rPr>
                            <w:rFonts w:hint="eastAsia"/>
                            <w:color w:val="FF0000"/>
                            <w:sz w:val="18"/>
                            <w:szCs w:val="18"/>
                          </w:rPr>
                          <w:t>説明</w:t>
                        </w:r>
                      </w:p>
                    </w:txbxContent>
                  </v:textbox>
                  <o:callout v:ext="edit" minusy="t"/>
                </v:shape>
                <v:shape id="吹き出し: 線 (強調線付き) 1347" o:spid="_x0000_s1748"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" adj="26802,18616,20670,6703" fillcolor="white [3201]" strokecolor="black [3200]" strokeweight=".5pt">
                  <v:textbox>
                    <w:txbxContent>
                      <w:p w14:paraId="0A39D880" w14:textId="640DD1A0" w:rsidR="0028575F" w:rsidRPr="002F2CCB" w:rsidRDefault="0028575F" w:rsidP="00FB1DF8">
                        <w:pPr>
                          <w:spacing w:line="200" w:lineRule="exact"/>
                          <w:jc w:val="left"/>
                          <w:rPr>
                            <w:color w:val="FF0000"/>
                            <w:sz w:val="18"/>
                            <w:szCs w:val="18"/>
                          </w:rPr>
                        </w:pPr>
                        <w:r>
                          <w:rPr>
                            <w:rFonts w:hint="eastAsia"/>
                            <w:color w:val="FF0000"/>
                            <w:sz w:val="18"/>
                            <w:szCs w:val="18"/>
                          </w:rPr>
                          <w:t>対象となる</w:t>
                        </w:r>
                      </w:p>
                      <w:p w14:paraId="68334F1C" w14:textId="77777777" w:rsidR="0028575F" w:rsidRPr="002F2CCB" w:rsidRDefault="0028575F" w:rsidP="00FB1DF8">
                        <w:pPr>
                          <w:spacing w:line="200" w:lineRule="exact"/>
                          <w:jc w:val="left"/>
                          <w:rPr>
                            <w:color w:val="FF0000"/>
                            <w:sz w:val="18"/>
                            <w:szCs w:val="18"/>
                          </w:rPr>
                        </w:pPr>
                        <w:r w:rsidRPr="002F2CCB">
                          <w:rPr>
                            <w:rFonts w:hint="eastAsia"/>
                            <w:color w:val="FF0000"/>
                            <w:sz w:val="18"/>
                            <w:szCs w:val="18"/>
                          </w:rPr>
                          <w:t>メッセージ名</w:t>
                        </w:r>
                      </w:p>
                      <w:p w14:paraId="136ED03F" w14:textId="77777777" w:rsidR="0028575F" w:rsidRPr="002F2CCB" w:rsidRDefault="0028575F" w:rsidP="00FB1DF8">
                        <w:pPr>
                          <w:jc w:val="center"/>
                          <w:rPr>
                            <w:color w:val="FF0000"/>
                          </w:rPr>
                        </w:pPr>
                      </w:p>
                    </w:txbxContent>
                  </v:textbox>
                  <o:callout v:ext="edit" minusx="t" minusy="t"/>
                </v:shape>
              </v:group>
            </w:pict>
          </mc:Fallback>
        </mc:AlternateContent>
      </w:r>
    </w:p>
    <w:p w14:paraId="2FB2DF51" w14:textId="0C4A4C83" w:rsidR="003C5EB1" w:rsidRPr="00FF3575" w:rsidRDefault="003C5EB1" w:rsidP="003C5EB1"/>
    <w:p w14:paraId="7C2DFAF1" w14:textId="77777777" w:rsidR="003C5EB1" w:rsidRPr="00FF3575" w:rsidRDefault="003C5EB1" w:rsidP="003C5EB1"/>
    <w:p w14:paraId="0B00EB90" w14:textId="77777777" w:rsidR="003C5EB1" w:rsidRPr="00FF3575" w:rsidRDefault="003C5EB1" w:rsidP="003C5EB1"/>
    <w:p w14:paraId="3D59981A" w14:textId="77777777" w:rsidR="003C5EB1" w:rsidRPr="00FF3575" w:rsidRDefault="003C5EB1" w:rsidP="003C5EB1"/>
    <w:p w14:paraId="312CFE67" w14:textId="77777777" w:rsidR="003C5EB1" w:rsidRPr="00FF3575" w:rsidRDefault="003C5EB1" w:rsidP="003C5EB1"/>
    <w:p w14:paraId="262890E8" w14:textId="77777777" w:rsidR="003C5EB1" w:rsidRPr="00FF3575" w:rsidRDefault="003C5EB1" w:rsidP="003C5EB1"/>
    <w:p w14:paraId="7D4BE5CD" w14:textId="77777777" w:rsidR="003C5EB1" w:rsidRPr="00FF3575" w:rsidRDefault="003C5EB1" w:rsidP="003C5EB1"/>
    <w:p w14:paraId="63BBDB49" w14:textId="24E6BA9D" w:rsidR="003C5EB1" w:rsidRPr="00FF3575" w:rsidRDefault="002E7469" w:rsidP="002E7469">
      <w:pPr>
        <w:pStyle w:val="af3"/>
      </w:pPr>
      <w:r w:rsidRPr="00FF3575">
        <w:t xml:space="preserve">図B.Ⅳ- </w:t>
      </w:r>
      <w:r w:rsidR="0018081B">
        <w:fldChar w:fldCharType="begin"/>
      </w:r>
      <w:r w:rsidR="0018081B">
        <w:instrText xml:space="preserve"> SEQ </w:instrText>
      </w:r>
      <w:r w:rsidR="0018081B">
        <w:instrText>図</w:instrText>
      </w:r>
      <w:r w:rsidR="0018081B">
        <w:instrText xml:space="preserve">B.Ⅳ- \* ARABIC </w:instrText>
      </w:r>
      <w:r w:rsidR="0018081B">
        <w:fldChar w:fldCharType="separate"/>
      </w:r>
      <w:r w:rsidR="001E491B">
        <w:rPr>
          <w:noProof/>
        </w:rPr>
        <w:t>5</w:t>
      </w:r>
      <w:r w:rsidR="0018081B">
        <w:rPr>
          <w:noProof/>
        </w:rPr>
        <w:fldChar w:fldCharType="end"/>
      </w:r>
      <w:r w:rsidRPr="00FF3575">
        <w:rPr>
          <w:rFonts w:hint="eastAsia"/>
        </w:rPr>
        <w:t xml:space="preserve">　</w:t>
      </w:r>
      <w:r w:rsidR="003C5EB1" w:rsidRPr="00FF3575">
        <w:rPr>
          <w:rFonts w:hint="eastAsia"/>
        </w:rPr>
        <w:t>記載例</w:t>
      </w:r>
    </w:p>
    <w:p w14:paraId="38D87C6D" w14:textId="77777777" w:rsidR="003C5EB1" w:rsidRPr="00FF3575" w:rsidRDefault="003C5EB1" w:rsidP="003C5EB1">
      <w:pPr>
        <w:rPr>
          <w:sz w:val="22"/>
        </w:rPr>
      </w:pPr>
    </w:p>
    <w:p w14:paraId="642A3391" w14:textId="77777777" w:rsidR="003C5EB1" w:rsidRPr="00FF3575" w:rsidRDefault="003C5EB1" w:rsidP="003C5EB1">
      <w:pPr>
        <w:spacing w:line="240" w:lineRule="exact"/>
        <w:rPr>
          <w:rFonts w:eastAsia="ＭＳ Ｐゴシック"/>
          <w:sz w:val="22"/>
        </w:rPr>
      </w:pPr>
      <w:r w:rsidRPr="00FF3575">
        <w:rPr>
          <w:rFonts w:eastAsia="ＭＳ Ｐゴシック" w:hint="eastAsia"/>
          <w:sz w:val="22"/>
        </w:rPr>
        <w:t>【注意事項】</w:t>
      </w:r>
    </w:p>
    <w:p w14:paraId="420936F0" w14:textId="77777777" w:rsidR="003C5EB1" w:rsidRPr="00FF3575" w:rsidRDefault="003C5EB1" w:rsidP="003C5EB1">
      <w:pPr>
        <w:spacing w:line="240" w:lineRule="exact"/>
      </w:pPr>
      <w:r w:rsidRPr="00FF3575">
        <w:t xml:space="preserve">　コメントの必要の無いメッセージについては記載していない。</w:t>
      </w:r>
    </w:p>
    <w:p w14:paraId="768D794A" w14:textId="4188E0CB" w:rsidR="003C5EB1" w:rsidRPr="00FF3575" w:rsidRDefault="003C5EB1" w:rsidP="003C5EB1">
      <w:pPr>
        <w:spacing w:line="240" w:lineRule="exact"/>
      </w:pPr>
      <w:r w:rsidRPr="00FF3575">
        <w:t xml:space="preserve">　上記例では、</w:t>
      </w:r>
      <w:r w:rsidRPr="00FF3575">
        <w:t>[1013]</w:t>
      </w:r>
      <w:r w:rsidRPr="00FF3575">
        <w:t>受注者名は購買見積依頼メッセージで使用されるが、</w:t>
      </w:r>
      <w:r w:rsidRPr="00FF3575">
        <w:t>CI-NET</w:t>
      </w:r>
      <w:r w:rsidRPr="00FF3575">
        <w:t>標準</w:t>
      </w:r>
      <w:r w:rsidRPr="00FF3575">
        <w:t>BP</w:t>
      </w:r>
      <w:r w:rsidRPr="00FF3575">
        <w:t>「</w:t>
      </w:r>
      <w:r w:rsidR="004C5052">
        <w:rPr>
          <w:rFonts w:hint="eastAsia"/>
        </w:rPr>
        <w:t>第</w:t>
      </w:r>
      <w:r w:rsidR="004C5052">
        <w:rPr>
          <w:rFonts w:hint="eastAsia"/>
        </w:rPr>
        <w:t>3</w:t>
      </w:r>
      <w:r w:rsidR="004C5052">
        <w:rPr>
          <w:rFonts w:hint="eastAsia"/>
        </w:rPr>
        <w:t>章第</w:t>
      </w:r>
      <w:r w:rsidR="004C5052">
        <w:rPr>
          <w:rFonts w:hint="eastAsia"/>
        </w:rPr>
        <w:t>2</w:t>
      </w:r>
      <w:r w:rsidR="004C5052">
        <w:rPr>
          <w:rFonts w:hint="eastAsia"/>
        </w:rPr>
        <w:t>節</w:t>
      </w:r>
      <w:r w:rsidR="004C5052">
        <w:rPr>
          <w:rFonts w:hint="eastAsia"/>
        </w:rPr>
        <w:t>2.</w:t>
      </w:r>
      <w:r w:rsidR="004C5052">
        <w:t xml:space="preserve"> 2.4</w:t>
      </w:r>
      <w:r w:rsidRPr="00FF3575">
        <w:t>データ項目定義およびマトリックス」に記載された摘要以外には</w:t>
      </w:r>
      <w:r w:rsidRPr="00FF3575">
        <w:t>CI-NET LiteS</w:t>
      </w:r>
      <w:r w:rsidRPr="00FF3575">
        <w:t>実装規約特有の運用ルールはないため記載していない。</w:t>
      </w:r>
    </w:p>
    <w:p w14:paraId="1D47B09B" w14:textId="43684F1E" w:rsidR="0007279C" w:rsidRPr="00FF3575" w:rsidRDefault="0007279C" w:rsidP="00F6719B">
      <w:pPr>
        <w:spacing w:line="240" w:lineRule="exact"/>
        <w:rPr>
          <w:rFonts w:ascii="ＭＳ Ｐ明朝" w:hAnsi="ＭＳ Ｐ明朝"/>
        </w:rPr>
      </w:pPr>
    </w:p>
    <w:p w14:paraId="52C08F77" w14:textId="77777777" w:rsidR="003C5EB1" w:rsidRPr="00FF3575" w:rsidRDefault="003C5EB1" w:rsidP="003C5EB1">
      <w:pPr>
        <w:widowControl/>
        <w:jc w:val="left"/>
        <w:rPr>
          <w:rFonts w:ascii="ＭＳ Ｐ明朝" w:hAnsi="ＭＳ Ｐ明朝"/>
        </w:rPr>
      </w:pPr>
      <w:r w:rsidRPr="00FF3575">
        <w:rPr>
          <w:rFonts w:ascii="ＭＳ Ｐ明朝" w:hAnsi="ＭＳ Ｐ明朝"/>
        </w:rPr>
        <w:br w:type="page"/>
      </w:r>
    </w:p>
    <w:p w14:paraId="58316FDB" w14:textId="77777777" w:rsidR="003C5EB1" w:rsidRPr="00FF3575" w:rsidRDefault="003C5EB1" w:rsidP="00606BD1">
      <w:pPr>
        <w:pStyle w:val="7"/>
      </w:pPr>
      <w:r w:rsidRPr="00FF3575">
        <w:rPr>
          <w:rFonts w:hint="eastAsia"/>
        </w:rPr>
        <w:lastRenderedPageBreak/>
        <w:t>全体情報部分（鑑）のデータ項目</w:t>
      </w:r>
    </w:p>
    <w:p w14:paraId="7B9D00DE" w14:textId="77777777" w:rsidR="003C5EB1" w:rsidRPr="00FF3575" w:rsidRDefault="003C5EB1" w:rsidP="003C5EB1"/>
    <w:p w14:paraId="51373C75" w14:textId="77777777" w:rsidR="003C5EB1" w:rsidRPr="00FF3575" w:rsidRDefault="003C5EB1" w:rsidP="00606BD1">
      <w:pPr>
        <w:pStyle w:val="8"/>
      </w:pPr>
      <w:r w:rsidRPr="00FF3575">
        <w:rPr>
          <w:rFonts w:hint="eastAsia"/>
        </w:rPr>
        <w:t>メッセージ管理のためのデータ項目</w:t>
      </w:r>
    </w:p>
    <w:p w14:paraId="4F173F6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055518D" w14:textId="77777777" w:rsidTr="003C5EB1">
        <w:trPr>
          <w:cantSplit/>
        </w:trPr>
        <w:tc>
          <w:tcPr>
            <w:tcW w:w="8739" w:type="dxa"/>
          </w:tcPr>
          <w:p w14:paraId="49E91A27" w14:textId="77777777" w:rsidR="003C5EB1" w:rsidRPr="00FF3575" w:rsidRDefault="003C5EB1" w:rsidP="003C5EB1">
            <w:r w:rsidRPr="00FF3575">
              <w:t>[</w:t>
            </w:r>
            <w:bookmarkStart w:id="497" w:name="ID_0001_Ⅳ"/>
            <w:r w:rsidRPr="00FF3575">
              <w:t>1</w:t>
            </w:r>
            <w:bookmarkEnd w:id="497"/>
            <w:r w:rsidRPr="00FF3575">
              <w:t>]</w:t>
            </w:r>
            <w:r w:rsidRPr="00FF3575">
              <w:rPr>
                <w:rFonts w:hint="eastAsia"/>
              </w:rPr>
              <w:t>データ処理</w:t>
            </w:r>
            <w:r w:rsidRPr="00FF3575">
              <w:t>No.</w:t>
            </w:r>
          </w:p>
          <w:p w14:paraId="0E9D370B" w14:textId="77777777" w:rsidR="003C5EB1" w:rsidRPr="00FF3575" w:rsidRDefault="003C5EB1" w:rsidP="003C5EB1">
            <w:r w:rsidRPr="00FF3575">
              <w:rPr>
                <w:rFonts w:hint="eastAsia"/>
              </w:rPr>
              <w:t xml:space="preserve">　受信者での受信データの処理順序を示す番号。受信者は、受信データをこの番号の昇順に処理すること。</w:t>
            </w:r>
          </w:p>
        </w:tc>
      </w:tr>
    </w:tbl>
    <w:p w14:paraId="24265CAD" w14:textId="77777777" w:rsidR="003C5EB1" w:rsidRPr="00FF3575" w:rsidRDefault="003C5EB1" w:rsidP="003C5EB1">
      <w:r w:rsidRPr="00FF3575">
        <w:rPr>
          <w:rFonts w:hint="eastAsia"/>
        </w:rPr>
        <w:t>【設備機器見積依頼】</w:t>
      </w:r>
    </w:p>
    <w:p w14:paraId="6EBE1324" w14:textId="77777777" w:rsidR="003C5EB1" w:rsidRPr="00FF3575" w:rsidRDefault="003C5EB1" w:rsidP="003C5EB1">
      <w:pPr>
        <w:spacing w:line="240" w:lineRule="exact"/>
        <w:ind w:left="113" w:hanging="113"/>
      </w:pPr>
      <w:r w:rsidRPr="00FF3575">
        <w:rPr>
          <w:rFonts w:hint="eastAsia"/>
        </w:rPr>
        <w:t>・以下のデータ項目の値が同一のメッセージを複数送信する場合、本データ項目によって識別する。</w:t>
      </w:r>
    </w:p>
    <w:p w14:paraId="0CF1320F" w14:textId="77777777" w:rsidR="003C5EB1" w:rsidRPr="00FF3575" w:rsidRDefault="003C5EB1" w:rsidP="003C5EB1">
      <w:pPr>
        <w:spacing w:line="240" w:lineRule="exact"/>
      </w:pPr>
      <w:r w:rsidRPr="00FF3575">
        <w:rPr>
          <w:rFonts w:hint="eastAsia"/>
        </w:rPr>
        <w:tab/>
        <w:t>[2]</w:t>
      </w:r>
      <w:r w:rsidRPr="00FF3575">
        <w:rPr>
          <w:rFonts w:hint="eastAsia"/>
        </w:rPr>
        <w:t>情報区分コード</w:t>
      </w:r>
    </w:p>
    <w:p w14:paraId="1C1A252B" w14:textId="77777777" w:rsidR="003C5EB1" w:rsidRPr="00FF3575" w:rsidRDefault="003C5EB1" w:rsidP="003C5EB1">
      <w:pPr>
        <w:spacing w:line="240" w:lineRule="exact"/>
      </w:pPr>
      <w:r w:rsidRPr="00FF3575">
        <w:rPr>
          <w:rFonts w:hint="eastAsia"/>
        </w:rPr>
        <w:tab/>
        <w:t>[4]</w:t>
      </w:r>
      <w:r w:rsidRPr="00FF3575">
        <w:rPr>
          <w:rFonts w:hint="eastAsia"/>
        </w:rPr>
        <w:t>発注者コード</w:t>
      </w:r>
    </w:p>
    <w:p w14:paraId="3210B38B" w14:textId="77777777" w:rsidR="003C5EB1" w:rsidRPr="00FF3575" w:rsidRDefault="003C5EB1" w:rsidP="003C5EB1">
      <w:pPr>
        <w:spacing w:line="240" w:lineRule="exact"/>
      </w:pPr>
      <w:r w:rsidRPr="00FF3575">
        <w:rPr>
          <w:rFonts w:hint="eastAsia"/>
        </w:rPr>
        <w:tab/>
        <w:t>[5]</w:t>
      </w:r>
      <w:r w:rsidRPr="00FF3575">
        <w:rPr>
          <w:rFonts w:hint="eastAsia"/>
        </w:rPr>
        <w:t>受注者コード</w:t>
      </w:r>
    </w:p>
    <w:p w14:paraId="45C4BBEE" w14:textId="77777777" w:rsidR="003C5EB1" w:rsidRPr="00FF3575" w:rsidRDefault="003C5EB1" w:rsidP="003C5EB1">
      <w:pPr>
        <w:spacing w:line="240" w:lineRule="exact"/>
      </w:pPr>
      <w:r w:rsidRPr="00FF3575">
        <w:rPr>
          <w:rFonts w:hint="eastAsia"/>
        </w:rPr>
        <w:tab/>
        <w:t>[1007]</w:t>
      </w:r>
      <w:r w:rsidRPr="00FF3575">
        <w:rPr>
          <w:rFonts w:hint="eastAsia"/>
        </w:rPr>
        <w:t>帳票</w:t>
      </w:r>
      <w:r w:rsidRPr="00FF3575">
        <w:rPr>
          <w:rFonts w:hint="eastAsia"/>
        </w:rPr>
        <w:t>No.</w:t>
      </w:r>
    </w:p>
    <w:p w14:paraId="276A6A89" w14:textId="77777777" w:rsidR="003C5EB1" w:rsidRPr="00FF3575" w:rsidRDefault="003C5EB1" w:rsidP="003C5EB1">
      <w:pPr>
        <w:spacing w:line="240" w:lineRule="exact"/>
        <w:ind w:left="113" w:hanging="113"/>
      </w:pPr>
      <w:r w:rsidRPr="00FF3575">
        <w:rPr>
          <w:rFonts w:hint="eastAsia"/>
        </w:rPr>
        <w:t>・昇順の自然数とする。</w:t>
      </w:r>
    </w:p>
    <w:p w14:paraId="3885D1C7" w14:textId="77777777" w:rsidR="003C5EB1" w:rsidRPr="00FF3575" w:rsidRDefault="003C5EB1" w:rsidP="003C5EB1">
      <w:pPr>
        <w:spacing w:line="240" w:lineRule="exact"/>
        <w:ind w:left="113" w:hanging="113"/>
      </w:pPr>
      <w:r w:rsidRPr="00FF3575">
        <w:rPr>
          <w:rFonts w:hint="eastAsia"/>
        </w:rPr>
        <w:t>・送信の都度、内容変更等なくとも、カウント・アップする。</w:t>
      </w:r>
    </w:p>
    <w:p w14:paraId="00CD8821" w14:textId="77777777" w:rsidR="003C5EB1" w:rsidRPr="00FF3575" w:rsidRDefault="003C5EB1" w:rsidP="003C5EB1">
      <w:pPr>
        <w:spacing w:line="240" w:lineRule="exact"/>
        <w:ind w:left="113" w:hanging="113"/>
      </w:pPr>
      <w:r w:rsidRPr="00FF3575">
        <w:rPr>
          <w:rFonts w:hint="eastAsia"/>
        </w:rPr>
        <w:t>・「</w:t>
      </w:r>
      <w:r w:rsidRPr="00FF3575">
        <w:rPr>
          <w:rFonts w:hint="eastAsia"/>
        </w:rPr>
        <w:t>2.1(3)</w:t>
      </w:r>
      <w:r w:rsidRPr="00FF3575">
        <w:rPr>
          <w:rFonts w:hint="eastAsia"/>
        </w:rPr>
        <w:t>同一取引、同一帳票種類における複数のメッセージの識別」を参照。</w:t>
      </w:r>
    </w:p>
    <w:p w14:paraId="67EBFC61" w14:textId="77777777" w:rsidR="003C5EB1" w:rsidRPr="00FF3575" w:rsidRDefault="003C5EB1" w:rsidP="003C5EB1"/>
    <w:p w14:paraId="633DFD63" w14:textId="77777777" w:rsidR="003C5EB1" w:rsidRPr="00FF3575" w:rsidRDefault="003C5EB1" w:rsidP="003C5EB1">
      <w:r w:rsidRPr="00FF3575">
        <w:rPr>
          <w:rFonts w:hint="eastAsia"/>
        </w:rPr>
        <w:t>【設備機器見積回答】</w:t>
      </w:r>
    </w:p>
    <w:p w14:paraId="5C2EB6B3" w14:textId="77777777" w:rsidR="003C5EB1" w:rsidRPr="00FF3575" w:rsidRDefault="003C5EB1" w:rsidP="003C5EB1">
      <w:pPr>
        <w:spacing w:line="240" w:lineRule="exact"/>
        <w:ind w:left="113" w:hanging="113"/>
      </w:pPr>
      <w:r w:rsidRPr="00FF3575">
        <w:rPr>
          <w:rFonts w:hint="eastAsia"/>
        </w:rPr>
        <w:t>・以下のデータ項目の値が同一のメッセージを複数送信する場合、本データ項目によって識別する。</w:t>
      </w:r>
    </w:p>
    <w:p w14:paraId="0723D4E9" w14:textId="77777777" w:rsidR="003C5EB1" w:rsidRPr="00FF3575" w:rsidRDefault="003C5EB1" w:rsidP="003C5EB1">
      <w:pPr>
        <w:spacing w:line="240" w:lineRule="exact"/>
      </w:pPr>
      <w:r w:rsidRPr="00FF3575">
        <w:rPr>
          <w:rFonts w:hint="eastAsia"/>
        </w:rPr>
        <w:tab/>
        <w:t>[2]</w:t>
      </w:r>
      <w:r w:rsidRPr="00FF3575">
        <w:rPr>
          <w:rFonts w:hint="eastAsia"/>
        </w:rPr>
        <w:t>情報区分コード</w:t>
      </w:r>
    </w:p>
    <w:p w14:paraId="04ABA6FF" w14:textId="77777777" w:rsidR="003C5EB1" w:rsidRPr="00FF3575" w:rsidRDefault="003C5EB1" w:rsidP="003C5EB1">
      <w:pPr>
        <w:spacing w:line="240" w:lineRule="exact"/>
      </w:pPr>
      <w:r w:rsidRPr="00FF3575">
        <w:rPr>
          <w:rFonts w:hint="eastAsia"/>
        </w:rPr>
        <w:tab/>
        <w:t>[4]</w:t>
      </w:r>
      <w:r w:rsidRPr="00FF3575">
        <w:rPr>
          <w:rFonts w:hint="eastAsia"/>
        </w:rPr>
        <w:t>発注者コード</w:t>
      </w:r>
    </w:p>
    <w:p w14:paraId="48322887" w14:textId="77777777" w:rsidR="003C5EB1" w:rsidRPr="00FF3575" w:rsidRDefault="003C5EB1" w:rsidP="003C5EB1">
      <w:pPr>
        <w:spacing w:line="240" w:lineRule="exact"/>
      </w:pPr>
      <w:r w:rsidRPr="00FF3575">
        <w:rPr>
          <w:rFonts w:hint="eastAsia"/>
        </w:rPr>
        <w:tab/>
        <w:t>[5]</w:t>
      </w:r>
      <w:r w:rsidRPr="00FF3575">
        <w:rPr>
          <w:rFonts w:hint="eastAsia"/>
        </w:rPr>
        <w:t>受注者コード</w:t>
      </w:r>
    </w:p>
    <w:p w14:paraId="47499D1B" w14:textId="77777777" w:rsidR="003C5EB1" w:rsidRPr="00FF3575" w:rsidRDefault="003C5EB1" w:rsidP="003C5EB1">
      <w:pPr>
        <w:spacing w:line="240" w:lineRule="exact"/>
      </w:pPr>
      <w:r w:rsidRPr="00FF3575">
        <w:rPr>
          <w:rFonts w:hint="eastAsia"/>
        </w:rPr>
        <w:tab/>
        <w:t>[1009]</w:t>
      </w:r>
      <w:r w:rsidRPr="00FF3575">
        <w:rPr>
          <w:rFonts w:hint="eastAsia"/>
        </w:rPr>
        <w:t>参照帳票</w:t>
      </w:r>
      <w:r w:rsidRPr="00FF3575">
        <w:rPr>
          <w:rFonts w:hint="eastAsia"/>
        </w:rPr>
        <w:t>No.</w:t>
      </w:r>
    </w:p>
    <w:p w14:paraId="6E1CFB62" w14:textId="77777777" w:rsidR="003C5EB1" w:rsidRPr="00FF3575" w:rsidRDefault="003C5EB1" w:rsidP="003C5EB1">
      <w:pPr>
        <w:spacing w:line="240" w:lineRule="exact"/>
        <w:ind w:left="113" w:hanging="113"/>
      </w:pPr>
      <w:r w:rsidRPr="00FF3575">
        <w:rPr>
          <w:rFonts w:hint="eastAsia"/>
        </w:rPr>
        <w:t>・昇順の自然数とする。</w:t>
      </w:r>
    </w:p>
    <w:p w14:paraId="68E4D1FD" w14:textId="77777777" w:rsidR="003C5EB1" w:rsidRPr="00FF3575" w:rsidRDefault="003C5EB1" w:rsidP="003C5EB1">
      <w:pPr>
        <w:spacing w:line="240" w:lineRule="exact"/>
        <w:ind w:left="113" w:hanging="113"/>
      </w:pPr>
      <w:r w:rsidRPr="00FF3575">
        <w:rPr>
          <w:rFonts w:hint="eastAsia"/>
        </w:rPr>
        <w:t>・送信の都度、内容変更等なくとも、カウント・アップする。</w:t>
      </w:r>
    </w:p>
    <w:p w14:paraId="2D58CCA0" w14:textId="77777777" w:rsidR="003C5EB1" w:rsidRPr="00FF3575" w:rsidRDefault="003C5EB1" w:rsidP="003C5EB1">
      <w:pPr>
        <w:spacing w:line="240" w:lineRule="exact"/>
        <w:ind w:left="113" w:hanging="113"/>
      </w:pPr>
      <w:r w:rsidRPr="00FF3575">
        <w:rPr>
          <w:rFonts w:hint="eastAsia"/>
        </w:rPr>
        <w:t>・「</w:t>
      </w:r>
      <w:r w:rsidRPr="00FF3575">
        <w:rPr>
          <w:rFonts w:hint="eastAsia"/>
        </w:rPr>
        <w:t>2.1(3)</w:t>
      </w:r>
      <w:r w:rsidRPr="00FF3575">
        <w:rPr>
          <w:rFonts w:hint="eastAsia"/>
        </w:rPr>
        <w:t>同一取引、同一帳票種類における複数のメッセージの識別」を参照。</w:t>
      </w:r>
    </w:p>
    <w:p w14:paraId="42AED75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6E92D0B6" w14:textId="77777777" w:rsidTr="003C5EB1">
        <w:trPr>
          <w:cantSplit/>
        </w:trPr>
        <w:tc>
          <w:tcPr>
            <w:tcW w:w="8739" w:type="dxa"/>
          </w:tcPr>
          <w:p w14:paraId="4886F2F3" w14:textId="77777777" w:rsidR="003C5EB1" w:rsidRPr="00FF3575" w:rsidRDefault="003C5EB1" w:rsidP="003C5EB1">
            <w:r w:rsidRPr="00FF3575">
              <w:t>[</w:t>
            </w:r>
            <w:bookmarkStart w:id="498" w:name="ID_0002_Ⅳ"/>
            <w:r w:rsidRPr="00FF3575">
              <w:t>2</w:t>
            </w:r>
            <w:bookmarkEnd w:id="498"/>
            <w:r w:rsidRPr="00FF3575">
              <w:t>]</w:t>
            </w:r>
            <w:r w:rsidRPr="00FF3575">
              <w:rPr>
                <w:rFonts w:hint="eastAsia"/>
              </w:rPr>
              <w:t>情報区分コード</w:t>
            </w:r>
          </w:p>
          <w:p w14:paraId="7C233AC7" w14:textId="77777777" w:rsidR="003C5EB1" w:rsidRPr="00FF3575" w:rsidRDefault="003C5EB1" w:rsidP="003C5EB1">
            <w:r w:rsidRPr="00FF3575">
              <w:rPr>
                <w:rFonts w:hint="eastAsia"/>
              </w:rPr>
              <w:t xml:space="preserve">　情報の種類を示すコード。</w:t>
            </w:r>
          </w:p>
        </w:tc>
      </w:tr>
    </w:tbl>
    <w:p w14:paraId="115DD007" w14:textId="77777777" w:rsidR="003C5EB1" w:rsidRPr="00FF3575" w:rsidRDefault="003C5EB1" w:rsidP="003C5EB1">
      <w:r w:rsidRPr="00FF3575">
        <w:rPr>
          <w:rFonts w:hint="eastAsia"/>
        </w:rPr>
        <w:t>・以下のルールに従う。</w:t>
      </w:r>
    </w:p>
    <w:p w14:paraId="57026466" w14:textId="218BBFA8"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w:t>
      </w:r>
      <w:r w:rsidR="003C5EB1" w:rsidRPr="00FF3575">
        <w:rPr>
          <w:rFonts w:hint="eastAsia"/>
        </w:rPr>
        <w:t>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520"/>
      </w:tblGrid>
      <w:tr w:rsidR="00FF3575" w:rsidRPr="00FF3575" w14:paraId="08F0EADB"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11D27E51" w14:textId="77777777" w:rsidR="003C5EB1" w:rsidRPr="00FF3575" w:rsidRDefault="003C5EB1" w:rsidP="003C5EB1">
            <w:pPr>
              <w:jc w:val="center"/>
              <w:rPr>
                <w:sz w:val="20"/>
              </w:rPr>
            </w:pPr>
            <w:r w:rsidRPr="00FF3575">
              <w:rPr>
                <w:rFonts w:hint="eastAsia"/>
                <w:sz w:val="20"/>
              </w:rPr>
              <w:t>メッセージの種類</w:t>
            </w:r>
          </w:p>
        </w:tc>
        <w:tc>
          <w:tcPr>
            <w:tcW w:w="2520" w:type="dxa"/>
            <w:tcBorders>
              <w:top w:val="single" w:sz="12" w:space="0" w:color="auto"/>
              <w:bottom w:val="single" w:sz="12" w:space="0" w:color="auto"/>
              <w:right w:val="single" w:sz="12" w:space="0" w:color="auto"/>
            </w:tcBorders>
            <w:shd w:val="clear" w:color="auto" w:fill="FFFFFF"/>
          </w:tcPr>
          <w:p w14:paraId="5344940F" w14:textId="77777777" w:rsidR="003C5EB1" w:rsidRPr="00FF3575" w:rsidRDefault="003C5EB1" w:rsidP="003C5EB1">
            <w:pPr>
              <w:jc w:val="center"/>
              <w:rPr>
                <w:sz w:val="20"/>
              </w:rPr>
            </w:pPr>
            <w:r w:rsidRPr="00FF3575">
              <w:rPr>
                <w:rFonts w:hint="eastAsia"/>
                <w:sz w:val="20"/>
              </w:rPr>
              <w:t>[2]</w:t>
            </w:r>
            <w:r w:rsidRPr="00FF3575">
              <w:rPr>
                <w:rFonts w:hint="eastAsia"/>
                <w:sz w:val="20"/>
              </w:rPr>
              <w:t>情報区分コード</w:t>
            </w:r>
          </w:p>
        </w:tc>
      </w:tr>
      <w:tr w:rsidR="00FF3575" w:rsidRPr="00FF3575" w14:paraId="60B612BF" w14:textId="77777777" w:rsidTr="003C5EB1">
        <w:trPr>
          <w:jc w:val="center"/>
        </w:trPr>
        <w:tc>
          <w:tcPr>
            <w:tcW w:w="2259" w:type="dxa"/>
            <w:tcBorders>
              <w:top w:val="single" w:sz="12" w:space="0" w:color="auto"/>
            </w:tcBorders>
          </w:tcPr>
          <w:p w14:paraId="1D6E7A26" w14:textId="77777777" w:rsidR="003C5EB1" w:rsidRPr="00FF3575" w:rsidRDefault="003C5EB1" w:rsidP="003C5EB1">
            <w:pPr>
              <w:jc w:val="center"/>
              <w:rPr>
                <w:sz w:val="20"/>
              </w:rPr>
            </w:pPr>
            <w:r w:rsidRPr="00FF3575">
              <w:rPr>
                <w:rFonts w:hint="eastAsia"/>
                <w:sz w:val="20"/>
              </w:rPr>
              <w:t>設備機器見積依頼</w:t>
            </w:r>
          </w:p>
        </w:tc>
        <w:tc>
          <w:tcPr>
            <w:tcW w:w="2520" w:type="dxa"/>
            <w:tcBorders>
              <w:top w:val="single" w:sz="12" w:space="0" w:color="auto"/>
            </w:tcBorders>
          </w:tcPr>
          <w:p w14:paraId="3250CC30" w14:textId="77777777" w:rsidR="003C5EB1" w:rsidRPr="00FF3575" w:rsidRDefault="003C5EB1" w:rsidP="003C5EB1">
            <w:pPr>
              <w:jc w:val="center"/>
              <w:rPr>
                <w:sz w:val="20"/>
              </w:rPr>
            </w:pPr>
            <w:r w:rsidRPr="00FF3575">
              <w:rPr>
                <w:rFonts w:hint="eastAsia"/>
                <w:sz w:val="20"/>
              </w:rPr>
              <w:t>0307</w:t>
            </w:r>
          </w:p>
        </w:tc>
      </w:tr>
      <w:tr w:rsidR="003C5EB1" w:rsidRPr="00FF3575" w14:paraId="3442A06E" w14:textId="77777777" w:rsidTr="003C5EB1">
        <w:trPr>
          <w:jc w:val="center"/>
        </w:trPr>
        <w:tc>
          <w:tcPr>
            <w:tcW w:w="2259" w:type="dxa"/>
          </w:tcPr>
          <w:p w14:paraId="43FA03E6" w14:textId="77777777" w:rsidR="003C5EB1" w:rsidRPr="00FF3575" w:rsidRDefault="003C5EB1" w:rsidP="003C5EB1">
            <w:pPr>
              <w:jc w:val="center"/>
              <w:rPr>
                <w:sz w:val="20"/>
              </w:rPr>
            </w:pPr>
            <w:r w:rsidRPr="00FF3575">
              <w:rPr>
                <w:rFonts w:hint="eastAsia"/>
                <w:sz w:val="20"/>
              </w:rPr>
              <w:t>設備機器見積回答</w:t>
            </w:r>
          </w:p>
        </w:tc>
        <w:tc>
          <w:tcPr>
            <w:tcW w:w="2520" w:type="dxa"/>
          </w:tcPr>
          <w:p w14:paraId="69747893" w14:textId="77777777" w:rsidR="003C5EB1" w:rsidRPr="00FF3575" w:rsidRDefault="003C5EB1" w:rsidP="003C5EB1">
            <w:pPr>
              <w:jc w:val="center"/>
              <w:rPr>
                <w:sz w:val="20"/>
              </w:rPr>
            </w:pPr>
            <w:r w:rsidRPr="00FF3575">
              <w:rPr>
                <w:rFonts w:hint="eastAsia"/>
                <w:sz w:val="20"/>
              </w:rPr>
              <w:t>0308</w:t>
            </w:r>
          </w:p>
        </w:tc>
      </w:tr>
    </w:tbl>
    <w:p w14:paraId="7B116D8E" w14:textId="1BC4B39D" w:rsidR="008C5DB6" w:rsidRDefault="008C5DB6" w:rsidP="003C5EB1"/>
    <w:p w14:paraId="642B4C00" w14:textId="77777777" w:rsidR="008C5DB6" w:rsidRDefault="008C5DB6">
      <w:pPr>
        <w:widowControl/>
        <w:jc w:val="left"/>
      </w:pPr>
      <w:r>
        <w:br w:type="page"/>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AB93A4D" w14:textId="77777777" w:rsidTr="003C5EB1">
        <w:trPr>
          <w:cantSplit/>
        </w:trPr>
        <w:tc>
          <w:tcPr>
            <w:tcW w:w="8739" w:type="dxa"/>
          </w:tcPr>
          <w:p w14:paraId="66A4D95E" w14:textId="77777777" w:rsidR="003C5EB1" w:rsidRPr="00FF3575" w:rsidRDefault="003C5EB1" w:rsidP="003C5EB1">
            <w:r w:rsidRPr="00FF3575">
              <w:lastRenderedPageBreak/>
              <w:br w:type="page"/>
              <w:t>[</w:t>
            </w:r>
            <w:bookmarkStart w:id="499" w:name="ID_0003_Ⅳ"/>
            <w:r w:rsidR="00606BD1" w:rsidRPr="00FF3575">
              <w:rPr>
                <w:rFonts w:hint="eastAsia"/>
              </w:rPr>
              <w:t>3</w:t>
            </w:r>
            <w:bookmarkEnd w:id="499"/>
            <w:r w:rsidRPr="00FF3575">
              <w:t>]</w:t>
            </w:r>
            <w:r w:rsidRPr="00FF3575">
              <w:rPr>
                <w:rFonts w:hint="eastAsia"/>
              </w:rPr>
              <w:t>データ作成日</w:t>
            </w:r>
          </w:p>
          <w:p w14:paraId="5D33E3DB" w14:textId="77777777" w:rsidR="003C5EB1" w:rsidRPr="00FF3575" w:rsidRDefault="003C5EB1" w:rsidP="003C5EB1">
            <w:r w:rsidRPr="00FF3575">
              <w:rPr>
                <w:rFonts w:hint="eastAsia"/>
              </w:rPr>
              <w:t xml:space="preserve">　メッセージデータを作成した年月日。</w:t>
            </w:r>
          </w:p>
        </w:tc>
      </w:tr>
    </w:tbl>
    <w:p w14:paraId="1EFE6B79" w14:textId="77777777" w:rsidR="003C5EB1" w:rsidRPr="00FF3575" w:rsidRDefault="003C5EB1" w:rsidP="003C5EB1">
      <w:pPr>
        <w:spacing w:line="240" w:lineRule="exact"/>
        <w:ind w:left="113" w:hanging="113"/>
      </w:pPr>
      <w:r w:rsidRPr="00FF3575">
        <w:rPr>
          <w:rFonts w:hint="eastAsia"/>
        </w:rPr>
        <w:t>・取引上の年月日ではなく、コンピュータ処理上の年月日を記載する。</w:t>
      </w:r>
    </w:p>
    <w:p w14:paraId="216DD015" w14:textId="77777777" w:rsidR="003C5EB1" w:rsidRPr="00FF3575" w:rsidRDefault="003C5EB1" w:rsidP="003C5EB1">
      <w:pPr>
        <w:spacing w:line="240" w:lineRule="exact"/>
        <w:ind w:left="113" w:hanging="113"/>
      </w:pPr>
      <w:r w:rsidRPr="00FF3575">
        <w:rPr>
          <w:rFonts w:hint="eastAsia"/>
        </w:rPr>
        <w:t>・</w:t>
      </w:r>
      <w:r w:rsidRPr="00FF3575">
        <w:rPr>
          <w:rFonts w:hint="eastAsia"/>
        </w:rPr>
        <w:t>YYYYMMDD</w:t>
      </w:r>
      <w:r w:rsidRPr="00FF3575">
        <w:rPr>
          <w:rFonts w:hint="eastAsia"/>
        </w:rPr>
        <w:t>フォーマットを使用する。</w:t>
      </w:r>
    </w:p>
    <w:p w14:paraId="0CD48847" w14:textId="77777777" w:rsidR="003C5EB1" w:rsidRPr="00FF3575" w:rsidRDefault="003C5EB1" w:rsidP="003C5EB1">
      <w:pPr>
        <w:spacing w:line="240" w:lineRule="exact"/>
      </w:pPr>
      <w:r w:rsidRPr="00FF3575">
        <w:rPr>
          <w:rFonts w:hint="eastAsia"/>
        </w:rPr>
        <w:tab/>
        <w:t>YYYY:</w:t>
      </w:r>
      <w:r w:rsidRPr="00FF3575">
        <w:rPr>
          <w:rFonts w:hint="eastAsia"/>
        </w:rPr>
        <w:tab/>
      </w:r>
      <w:r w:rsidRPr="00FF3575">
        <w:rPr>
          <w:rFonts w:hint="eastAsia"/>
        </w:rPr>
        <w:t>西暦年</w:t>
      </w:r>
      <w:r w:rsidRPr="00FF3575">
        <w:rPr>
          <w:rFonts w:hint="eastAsia"/>
        </w:rPr>
        <w:t>4</w:t>
      </w:r>
      <w:r w:rsidRPr="00FF3575">
        <w:rPr>
          <w:rFonts w:hint="eastAsia"/>
        </w:rPr>
        <w:t>桁</w:t>
      </w:r>
    </w:p>
    <w:p w14:paraId="507CCCAE" w14:textId="77777777" w:rsidR="003C5EB1" w:rsidRPr="00FF3575" w:rsidRDefault="003C5EB1" w:rsidP="003C5EB1">
      <w:pPr>
        <w:spacing w:line="240" w:lineRule="exact"/>
      </w:pPr>
      <w:r w:rsidRPr="00FF3575">
        <w:rPr>
          <w:rFonts w:hint="eastAsia"/>
        </w:rPr>
        <w:tab/>
        <w:t>MM:</w:t>
      </w:r>
      <w:r w:rsidRPr="00FF3575">
        <w:rPr>
          <w:rFonts w:hint="eastAsia"/>
        </w:rPr>
        <w:tab/>
      </w:r>
      <w:r w:rsidRPr="00FF3575">
        <w:rPr>
          <w:rFonts w:hint="eastAsia"/>
        </w:rPr>
        <w:t>月</w:t>
      </w:r>
      <w:r w:rsidRPr="00FF3575">
        <w:rPr>
          <w:rFonts w:hint="eastAsia"/>
        </w:rPr>
        <w:t>2</w:t>
      </w:r>
      <w:r w:rsidRPr="00FF3575">
        <w:rPr>
          <w:rFonts w:hint="eastAsia"/>
        </w:rPr>
        <w:t>桁</w:t>
      </w:r>
    </w:p>
    <w:p w14:paraId="5EC51496" w14:textId="77777777" w:rsidR="003C5EB1" w:rsidRPr="00FF3575" w:rsidRDefault="003C5EB1" w:rsidP="003C5EB1">
      <w:pPr>
        <w:spacing w:line="240" w:lineRule="exact"/>
      </w:pPr>
      <w:r w:rsidRPr="00FF3575">
        <w:rPr>
          <w:rFonts w:hint="eastAsia"/>
        </w:rPr>
        <w:tab/>
        <w:t>DD:</w:t>
      </w:r>
      <w:r w:rsidRPr="00FF3575">
        <w:rPr>
          <w:rFonts w:hint="eastAsia"/>
        </w:rPr>
        <w:tab/>
      </w:r>
      <w:r w:rsidRPr="00FF3575">
        <w:rPr>
          <w:rFonts w:hint="eastAsia"/>
        </w:rPr>
        <w:t>日</w:t>
      </w:r>
      <w:r w:rsidRPr="00FF3575">
        <w:rPr>
          <w:rFonts w:hint="eastAsia"/>
        </w:rPr>
        <w:t>2</w:t>
      </w:r>
      <w:r w:rsidRPr="00FF3575">
        <w:rPr>
          <w:rFonts w:hint="eastAsia"/>
        </w:rPr>
        <w:t>桁</w:t>
      </w:r>
    </w:p>
    <w:p w14:paraId="49B3B57A" w14:textId="3B249733" w:rsidR="003C5EB1" w:rsidRPr="00FF3575" w:rsidRDefault="003C5EB1" w:rsidP="003C5EB1">
      <w:pPr>
        <w:spacing w:line="240" w:lineRule="exact"/>
        <w:ind w:left="113" w:hanging="113"/>
      </w:pPr>
      <w:r w:rsidRPr="002F2CCB">
        <w:rPr>
          <w:rFonts w:hint="eastAsia"/>
          <w:color w:val="FF0000"/>
        </w:rPr>
        <w:t>【例】</w:t>
      </w:r>
      <w:r w:rsidR="00000D0F" w:rsidRPr="002F2CCB">
        <w:rPr>
          <w:color w:val="FF0000"/>
        </w:rPr>
        <w:t>20190501</w:t>
      </w:r>
    </w:p>
    <w:p w14:paraId="2CB7D015" w14:textId="77777777" w:rsidR="003C5EB1" w:rsidRPr="00FF3575" w:rsidRDefault="003C5EB1" w:rsidP="003C5EB1"/>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EA8124E" w14:textId="77777777" w:rsidTr="003C5EB1">
        <w:trPr>
          <w:cantSplit/>
        </w:trPr>
        <w:tc>
          <w:tcPr>
            <w:tcW w:w="8739" w:type="dxa"/>
          </w:tcPr>
          <w:p w14:paraId="22B67C23" w14:textId="77777777" w:rsidR="003C5EB1" w:rsidRPr="00FF3575" w:rsidRDefault="003C5EB1" w:rsidP="003C5EB1">
            <w:r w:rsidRPr="00FF3575">
              <w:t>[</w:t>
            </w:r>
            <w:bookmarkStart w:id="500" w:name="ID_0004_Ⅳ"/>
            <w:r w:rsidRPr="00FF3575">
              <w:t>4</w:t>
            </w:r>
            <w:bookmarkEnd w:id="500"/>
            <w:r w:rsidRPr="00FF3575">
              <w:t>]</w:t>
            </w:r>
            <w:r w:rsidRPr="00FF3575">
              <w:rPr>
                <w:rFonts w:hint="eastAsia"/>
              </w:rPr>
              <w:t>発注者コード</w:t>
            </w:r>
          </w:p>
          <w:p w14:paraId="4DC521A2" w14:textId="77777777" w:rsidR="003C5EB1" w:rsidRPr="00FF3575" w:rsidRDefault="003C5EB1" w:rsidP="003C5EB1">
            <w:r w:rsidRPr="00FF3575">
              <w:rPr>
                <w:rFonts w:hint="eastAsia"/>
              </w:rPr>
              <w:t xml:space="preserve">　注文を行う側の企業およびその事業所、担当部署、作業所などを示す標準企業コード。</w:t>
            </w:r>
          </w:p>
        </w:tc>
      </w:tr>
    </w:tbl>
    <w:p w14:paraId="30D2F4A2" w14:textId="05C95600" w:rsidR="003C5EB1" w:rsidRPr="00FF3575" w:rsidRDefault="003C5EB1" w:rsidP="003C5EB1">
      <w:pPr>
        <w:spacing w:line="240" w:lineRule="exact"/>
        <w:ind w:left="113" w:hanging="113"/>
      </w:pPr>
      <w:r w:rsidRPr="00FF3575">
        <w:rPr>
          <w:rFonts w:hint="eastAsia"/>
        </w:rPr>
        <w:t>・標準企業コードの上</w:t>
      </w:r>
      <w:r w:rsidRPr="00FF3575">
        <w:rPr>
          <w:rFonts w:hint="eastAsia"/>
        </w:rPr>
        <w:t>6</w:t>
      </w:r>
      <w:r w:rsidRPr="00FF3575">
        <w:rPr>
          <w:rFonts w:hint="eastAsia"/>
        </w:rPr>
        <w:t>桁（</w:t>
      </w:r>
      <w:r w:rsidRPr="00FF3575">
        <w:rPr>
          <w:rFonts w:hint="eastAsia"/>
        </w:rPr>
        <w:t>6</w:t>
      </w:r>
      <w:r w:rsidRPr="00FF3575">
        <w:rPr>
          <w:rFonts w:hint="eastAsia"/>
        </w:rPr>
        <w:t>桁固定）は、</w:t>
      </w:r>
      <w:r w:rsidR="00FB1DF8" w:rsidRPr="002F2CCB">
        <w:rPr>
          <w:rFonts w:hint="eastAsia"/>
          <w:color w:val="FF0000"/>
        </w:rPr>
        <w:t>一般財団法人</w:t>
      </w:r>
      <w:r w:rsidR="00FB1DF8" w:rsidRPr="002F2CCB">
        <w:rPr>
          <w:color w:val="FF0000"/>
        </w:rPr>
        <w:t xml:space="preserve"> </w:t>
      </w:r>
      <w:r w:rsidR="00FB1DF8" w:rsidRPr="002F2CCB">
        <w:rPr>
          <w:rFonts w:hint="eastAsia"/>
          <w:color w:val="FF0000"/>
        </w:rPr>
        <w:t>日本情報経済社会推進協会</w:t>
      </w:r>
      <w:r w:rsidRPr="00FF3575">
        <w:rPr>
          <w:rFonts w:hint="eastAsia"/>
        </w:rPr>
        <w:t>が発行する企業識別コード、下</w:t>
      </w:r>
      <w:r w:rsidRPr="00FF3575">
        <w:rPr>
          <w:rFonts w:hint="eastAsia"/>
        </w:rPr>
        <w:t>6</w:t>
      </w:r>
      <w:r w:rsidRPr="00FF3575">
        <w:rPr>
          <w:rFonts w:hint="eastAsia"/>
        </w:rPr>
        <w:t>桁（最大</w:t>
      </w:r>
      <w:r w:rsidRPr="00FF3575">
        <w:rPr>
          <w:rFonts w:hint="eastAsia"/>
        </w:rPr>
        <w:t>6</w:t>
      </w:r>
      <w:r w:rsidRPr="00FF3575">
        <w:rPr>
          <w:rFonts w:hint="eastAsia"/>
        </w:rPr>
        <w:t>桁）は発注側企業が自由に採番できる枝番とする。</w:t>
      </w:r>
    </w:p>
    <w:p w14:paraId="27FFAA78" w14:textId="77777777"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導入に先立ち、発注者から受注者へ通知しておく。</w:t>
      </w:r>
    </w:p>
    <w:p w14:paraId="163B793D" w14:textId="77777777" w:rsidR="003C5EB1" w:rsidRPr="00FF3575" w:rsidRDefault="003C5EB1" w:rsidP="003C5EB1">
      <w:pPr>
        <w:spacing w:line="240" w:lineRule="exact"/>
        <w:ind w:left="113" w:hanging="113"/>
      </w:pPr>
      <w:r w:rsidRPr="00FF3575">
        <w:rPr>
          <w:rFonts w:hint="eastAsia"/>
        </w:rPr>
        <w:t>・取引を特定するキーであり、同一取引に係わる一連の設備機器見積依頼、回答メッセージにおいて同一でなければならない。</w:t>
      </w:r>
    </w:p>
    <w:p w14:paraId="02A6E31E" w14:textId="77777777" w:rsidR="003C5EB1" w:rsidRPr="00FF3575" w:rsidRDefault="003C5EB1" w:rsidP="003C5EB1">
      <w:r w:rsidRPr="00FF3575">
        <w:rPr>
          <w:noProof/>
        </w:rPr>
        <w:drawing>
          <wp:anchor distT="0" distB="0" distL="114300" distR="114300" simplePos="0" relativeHeight="251581952" behindDoc="0" locked="0" layoutInCell="1" allowOverlap="1" wp14:anchorId="0FA30923" wp14:editId="3CB8DD4E">
            <wp:simplePos x="0" y="0"/>
            <wp:positionH relativeFrom="column">
              <wp:posOffset>1088390</wp:posOffset>
            </wp:positionH>
            <wp:positionV relativeFrom="paragraph">
              <wp:posOffset>228600</wp:posOffset>
            </wp:positionV>
            <wp:extent cx="3140710" cy="1408430"/>
            <wp:effectExtent l="0" t="0" r="0" b="1270"/>
            <wp:wrapTopAndBottom/>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0710"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3B416" w14:textId="3EDA874C" w:rsidR="003C5EB1" w:rsidRPr="00FF3575" w:rsidRDefault="002E7469" w:rsidP="002E7469">
      <w:pPr>
        <w:pStyle w:val="af3"/>
      </w:pPr>
      <w:r w:rsidRPr="00FF3575">
        <w:rPr>
          <w:rFonts w:hint="eastAsia"/>
        </w:rPr>
        <w:t xml:space="preserve">図B.Ⅳ- </w:t>
      </w:r>
      <w:r w:rsidRPr="00FF3575">
        <w:fldChar w:fldCharType="begin"/>
      </w:r>
      <w:r w:rsidRPr="00FF3575">
        <w:instrText xml:space="preserve"> </w:instrText>
      </w:r>
      <w:r w:rsidRPr="00FF3575">
        <w:rPr>
          <w:rFonts w:hint="eastAsia"/>
        </w:rPr>
        <w:instrText>SEQ 図B.Ⅳ-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企業識別コードと標準企業コード</w:t>
      </w:r>
    </w:p>
    <w:p w14:paraId="2700A70F" w14:textId="77777777" w:rsidR="003C5EB1" w:rsidRPr="00FF3575" w:rsidRDefault="003C5EB1" w:rsidP="003C5EB1"/>
    <w:p w14:paraId="5F15A69D" w14:textId="77777777" w:rsidR="003C5EB1" w:rsidRPr="00FF3575" w:rsidRDefault="003C5EB1" w:rsidP="003C5EB1">
      <w:pPr>
        <w:spacing w:line="240" w:lineRule="exact"/>
        <w:ind w:left="113" w:hanging="113"/>
      </w:pPr>
      <w:r w:rsidRPr="00FF3575">
        <w:rPr>
          <w:rFonts w:hint="eastAsia"/>
        </w:rPr>
        <w:t>・企業識別コード：</w:t>
      </w:r>
    </w:p>
    <w:p w14:paraId="5CA5CFC4" w14:textId="784EF63C" w:rsidR="003C5EB1" w:rsidRPr="00FF3575" w:rsidRDefault="003C5EB1" w:rsidP="003C5EB1">
      <w:pPr>
        <w:spacing w:line="240" w:lineRule="exact"/>
        <w:ind w:left="170"/>
      </w:pPr>
      <w:r w:rsidRPr="00FF3575">
        <w:rPr>
          <w:rFonts w:hint="eastAsia"/>
        </w:rPr>
        <w:t>6</w:t>
      </w:r>
      <w:r w:rsidRPr="00FF3575">
        <w:rPr>
          <w:rFonts w:hint="eastAsia"/>
        </w:rPr>
        <w:t>桁固定で企業を識別し、いかなる部分も省略は許されない。企業識別コードは</w:t>
      </w:r>
      <w:r w:rsidR="00FB1DF8" w:rsidRPr="00645B81">
        <w:rPr>
          <w:rFonts w:hint="eastAsia"/>
          <w:color w:val="FF0000"/>
        </w:rPr>
        <w:t>一般財団法人</w:t>
      </w:r>
      <w:r w:rsidR="00FB1DF8" w:rsidRPr="00645B81">
        <w:rPr>
          <w:rFonts w:hint="eastAsia"/>
          <w:color w:val="FF0000"/>
        </w:rPr>
        <w:t xml:space="preserve"> </w:t>
      </w:r>
      <w:r w:rsidR="00FB1DF8" w:rsidRPr="00645B81">
        <w:rPr>
          <w:rFonts w:hint="eastAsia"/>
          <w:color w:val="FF0000"/>
        </w:rPr>
        <w:t>日本情報経済社会推進協会</w:t>
      </w:r>
      <w:r w:rsidR="00A64C19">
        <w:rPr>
          <w:rFonts w:hint="eastAsia"/>
          <w:color w:val="FF0000"/>
        </w:rPr>
        <w:t>会</w:t>
      </w:r>
      <w:r w:rsidRPr="00FF3575">
        <w:rPr>
          <w:rFonts w:hint="eastAsia"/>
        </w:rPr>
        <w:t>が発番、管理する。</w:t>
      </w:r>
    </w:p>
    <w:p w14:paraId="60208045" w14:textId="77777777" w:rsidR="003C5EB1" w:rsidRPr="00FF3575" w:rsidRDefault="003C5EB1" w:rsidP="003C5EB1">
      <w:pPr>
        <w:spacing w:line="240" w:lineRule="exact"/>
        <w:ind w:left="113" w:hanging="113"/>
      </w:pPr>
      <w:r w:rsidRPr="00FF3575">
        <w:rPr>
          <w:rFonts w:hint="eastAsia"/>
        </w:rPr>
        <w:t>・枝番：</w:t>
      </w:r>
    </w:p>
    <w:p w14:paraId="59E5D0C0" w14:textId="77777777" w:rsidR="003C5EB1" w:rsidRPr="00FF3575" w:rsidRDefault="003C5EB1" w:rsidP="003C5EB1">
      <w:pPr>
        <w:spacing w:line="240" w:lineRule="exact"/>
        <w:ind w:left="170"/>
      </w:pPr>
      <w:r w:rsidRPr="00FF3575">
        <w:rPr>
          <w:rFonts w:hint="eastAsia"/>
        </w:rPr>
        <w:t>各企業のコンピュータ・センタ、支店、営業所、現場、部門などの識別に用いられ、最大</w:t>
      </w:r>
      <w:r w:rsidRPr="00FF3575">
        <w:rPr>
          <w:rFonts w:hint="eastAsia"/>
        </w:rPr>
        <w:t>6</w:t>
      </w:r>
      <w:r w:rsidRPr="00FF3575">
        <w:rPr>
          <w:rFonts w:hint="eastAsia"/>
        </w:rPr>
        <w:t>桁の範囲内で各企業が自由に採番、管理する。</w:t>
      </w:r>
    </w:p>
    <w:p w14:paraId="60862EFD" w14:textId="691BA81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10C9FED" w14:textId="77777777" w:rsidTr="003C5EB1">
        <w:trPr>
          <w:cantSplit/>
        </w:trPr>
        <w:tc>
          <w:tcPr>
            <w:tcW w:w="8739" w:type="dxa"/>
          </w:tcPr>
          <w:p w14:paraId="16C58691" w14:textId="77777777" w:rsidR="003C5EB1" w:rsidRPr="00FF3575" w:rsidRDefault="003C5EB1" w:rsidP="003C5EB1">
            <w:r w:rsidRPr="00FF3575">
              <w:t>[</w:t>
            </w:r>
            <w:bookmarkStart w:id="501" w:name="ID_0005_Ⅳ"/>
            <w:r w:rsidRPr="00FF3575">
              <w:t>5</w:t>
            </w:r>
            <w:bookmarkEnd w:id="501"/>
            <w:r w:rsidRPr="00FF3575">
              <w:t>]</w:t>
            </w:r>
            <w:r w:rsidRPr="00FF3575">
              <w:rPr>
                <w:rFonts w:hint="eastAsia"/>
              </w:rPr>
              <w:t>受注者コード</w:t>
            </w:r>
          </w:p>
          <w:p w14:paraId="32C8164F" w14:textId="77777777" w:rsidR="003C5EB1" w:rsidRPr="00FF3575" w:rsidRDefault="003C5EB1" w:rsidP="003C5EB1">
            <w:r w:rsidRPr="00FF3575">
              <w:rPr>
                <w:rFonts w:hint="eastAsia"/>
              </w:rPr>
              <w:t xml:space="preserve">　注文を受ける側の企業およびその事業所、担当部署、作業所などを示す標準企業コード。</w:t>
            </w:r>
          </w:p>
        </w:tc>
      </w:tr>
    </w:tbl>
    <w:p w14:paraId="1C602F07" w14:textId="08495B7A" w:rsidR="003C5EB1" w:rsidRPr="00FF3575" w:rsidRDefault="003C5EB1" w:rsidP="003C5EB1">
      <w:pPr>
        <w:spacing w:line="240" w:lineRule="exact"/>
        <w:ind w:left="113" w:hanging="113"/>
      </w:pPr>
      <w:r w:rsidRPr="00FF3575">
        <w:rPr>
          <w:rFonts w:hint="eastAsia"/>
        </w:rPr>
        <w:t>・標準企業コードの上</w:t>
      </w:r>
      <w:r w:rsidRPr="00FF3575">
        <w:rPr>
          <w:rFonts w:hint="eastAsia"/>
        </w:rPr>
        <w:t>6</w:t>
      </w:r>
      <w:r w:rsidRPr="00FF3575">
        <w:rPr>
          <w:rFonts w:hint="eastAsia"/>
        </w:rPr>
        <w:t>桁（</w:t>
      </w:r>
      <w:r w:rsidRPr="00FF3575">
        <w:rPr>
          <w:rFonts w:hint="eastAsia"/>
        </w:rPr>
        <w:t>6</w:t>
      </w:r>
      <w:r w:rsidRPr="00FF3575">
        <w:rPr>
          <w:rFonts w:hint="eastAsia"/>
        </w:rPr>
        <w:t>桁固定）は、</w:t>
      </w:r>
      <w:r w:rsidR="00FB1DF8" w:rsidRPr="00645B81">
        <w:rPr>
          <w:rFonts w:hint="eastAsia"/>
          <w:color w:val="FF0000"/>
        </w:rPr>
        <w:t>一般財団法人</w:t>
      </w:r>
      <w:r w:rsidR="00FB1DF8" w:rsidRPr="00645B81">
        <w:rPr>
          <w:rFonts w:hint="eastAsia"/>
          <w:color w:val="FF0000"/>
        </w:rPr>
        <w:t xml:space="preserve"> </w:t>
      </w:r>
      <w:r w:rsidR="00FB1DF8" w:rsidRPr="00645B81">
        <w:rPr>
          <w:rFonts w:hint="eastAsia"/>
          <w:color w:val="FF0000"/>
        </w:rPr>
        <w:t>日本情報経済社会推進協会</w:t>
      </w:r>
      <w:r w:rsidRPr="00FF3575">
        <w:rPr>
          <w:rFonts w:hint="eastAsia"/>
        </w:rPr>
        <w:t>が発行する企業識別コード、下</w:t>
      </w:r>
      <w:r w:rsidRPr="00FF3575">
        <w:rPr>
          <w:rFonts w:hint="eastAsia"/>
        </w:rPr>
        <w:t>6</w:t>
      </w:r>
      <w:r w:rsidRPr="00FF3575">
        <w:rPr>
          <w:rFonts w:hint="eastAsia"/>
        </w:rPr>
        <w:t>桁（最大</w:t>
      </w:r>
      <w:r w:rsidRPr="00FF3575">
        <w:rPr>
          <w:rFonts w:hint="eastAsia"/>
        </w:rPr>
        <w:t>6</w:t>
      </w:r>
      <w:r w:rsidRPr="00FF3575">
        <w:rPr>
          <w:rFonts w:hint="eastAsia"/>
        </w:rPr>
        <w:t>桁）は受注側企業が自由に採番できる枝番とする。</w:t>
      </w:r>
    </w:p>
    <w:p w14:paraId="30F8D08C" w14:textId="77777777"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導入に先立ち、受注者から発注者へ通知しておく。</w:t>
      </w:r>
    </w:p>
    <w:p w14:paraId="54655CC1" w14:textId="77777777" w:rsidR="003C5EB1" w:rsidRPr="00FF3575" w:rsidRDefault="003C5EB1" w:rsidP="003C5EB1">
      <w:pPr>
        <w:spacing w:line="240" w:lineRule="exact"/>
        <w:ind w:left="113" w:hanging="113"/>
      </w:pPr>
      <w:r w:rsidRPr="00FF3575">
        <w:rPr>
          <w:rFonts w:hint="eastAsia"/>
        </w:rPr>
        <w:t>・取引を特定するキーであり、同一取引に係わる一連の設備機器見積依頼、回答メッセージにおいて同一でなければならない。</w:t>
      </w:r>
    </w:p>
    <w:p w14:paraId="200AE605" w14:textId="29679C6D" w:rsidR="008C5DB6" w:rsidRDefault="008C5DB6">
      <w:pPr>
        <w:widowControl/>
        <w:jc w:val="left"/>
      </w:pPr>
      <w:r>
        <w:br w:type="page"/>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BE65CDF" w14:textId="77777777" w:rsidTr="003C5EB1">
        <w:trPr>
          <w:cantSplit/>
        </w:trPr>
        <w:tc>
          <w:tcPr>
            <w:tcW w:w="8739" w:type="dxa"/>
          </w:tcPr>
          <w:p w14:paraId="6C2DEC01" w14:textId="77777777" w:rsidR="003C5EB1" w:rsidRPr="00FF3575" w:rsidRDefault="003C5EB1" w:rsidP="003C5EB1">
            <w:r w:rsidRPr="00FF3575">
              <w:lastRenderedPageBreak/>
              <w:br w:type="page"/>
              <w:t>[</w:t>
            </w:r>
            <w:bookmarkStart w:id="502" w:name="ID_1197_Ⅳ"/>
            <w:r w:rsidRPr="00FF3575">
              <w:rPr>
                <w:rFonts w:hint="eastAsia"/>
              </w:rPr>
              <w:t>1197</w:t>
            </w:r>
            <w:bookmarkEnd w:id="502"/>
            <w:r w:rsidRPr="00FF3575">
              <w:t>]</w:t>
            </w:r>
            <w:r w:rsidRPr="00FF3575">
              <w:rPr>
                <w:rFonts w:hint="eastAsia"/>
              </w:rPr>
              <w:t>サブセット・バージョン</w:t>
            </w:r>
          </w:p>
          <w:p w14:paraId="38C3D59B" w14:textId="77777777" w:rsidR="003C5EB1" w:rsidRPr="00FF3575" w:rsidRDefault="003C5EB1" w:rsidP="003C5EB1">
            <w:r w:rsidRPr="00FF3575">
              <w:rPr>
                <w:rFonts w:hint="eastAsia"/>
              </w:rPr>
              <w:t xml:space="preserve">　メッセージサブセットの版。</w:t>
            </w:r>
          </w:p>
        </w:tc>
      </w:tr>
    </w:tbl>
    <w:p w14:paraId="5F85AE60" w14:textId="41D695D9" w:rsidR="00DA0CC0" w:rsidRDefault="003C5EB1" w:rsidP="003C5EB1">
      <w:r w:rsidRPr="00FF3575">
        <w:rPr>
          <w:rFonts w:hint="eastAsia"/>
        </w:rPr>
        <w:t>・以下のルールに従う。</w:t>
      </w:r>
    </w:p>
    <w:p w14:paraId="40BA302A" w14:textId="77777777" w:rsidR="003C5EB1" w:rsidRPr="00FF3575" w:rsidRDefault="003C5EB1" w:rsidP="003C5EB1"/>
    <w:p w14:paraId="267F9123" w14:textId="1691486E"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3C5EB1" w:rsidRPr="00FF3575">
        <w:rPr>
          <w:rFonts w:hint="eastAsia"/>
        </w:rPr>
        <w:t>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915"/>
      </w:tblGrid>
      <w:tr w:rsidR="00FF3575" w:rsidRPr="00FF3575" w14:paraId="0425A380" w14:textId="77777777" w:rsidTr="002F2CCB">
        <w:trPr>
          <w:jc w:val="center"/>
        </w:trPr>
        <w:tc>
          <w:tcPr>
            <w:tcW w:w="2259" w:type="dxa"/>
            <w:tcBorders>
              <w:top w:val="single" w:sz="12" w:space="0" w:color="auto"/>
              <w:left w:val="single" w:sz="12" w:space="0" w:color="auto"/>
              <w:bottom w:val="single" w:sz="12" w:space="0" w:color="auto"/>
            </w:tcBorders>
            <w:shd w:val="clear" w:color="auto" w:fill="FFFFFF"/>
          </w:tcPr>
          <w:p w14:paraId="06EFB3A6" w14:textId="77777777" w:rsidR="003C5EB1" w:rsidRPr="00FF3575" w:rsidRDefault="003C5EB1" w:rsidP="003C5EB1">
            <w:pPr>
              <w:jc w:val="center"/>
              <w:rPr>
                <w:sz w:val="20"/>
              </w:rPr>
            </w:pPr>
            <w:r w:rsidRPr="00FF3575">
              <w:rPr>
                <w:rFonts w:hint="eastAsia"/>
                <w:sz w:val="20"/>
              </w:rPr>
              <w:t>メッセージの種類</w:t>
            </w:r>
          </w:p>
        </w:tc>
        <w:tc>
          <w:tcPr>
            <w:tcW w:w="2915" w:type="dxa"/>
            <w:tcBorders>
              <w:top w:val="single" w:sz="12" w:space="0" w:color="auto"/>
              <w:bottom w:val="single" w:sz="12" w:space="0" w:color="auto"/>
              <w:right w:val="single" w:sz="12" w:space="0" w:color="auto"/>
            </w:tcBorders>
            <w:shd w:val="clear" w:color="auto" w:fill="FFFFFF"/>
          </w:tcPr>
          <w:p w14:paraId="34CBA92B" w14:textId="77777777" w:rsidR="003C5EB1" w:rsidRPr="00FF3575" w:rsidRDefault="003C5EB1" w:rsidP="003C5EB1">
            <w:pPr>
              <w:jc w:val="center"/>
              <w:rPr>
                <w:sz w:val="20"/>
              </w:rPr>
            </w:pPr>
            <w:r w:rsidRPr="002F2CCB">
              <w:rPr>
                <w:color w:val="FF0000"/>
                <w:sz w:val="20"/>
              </w:rPr>
              <w:t>[1197]</w:t>
            </w:r>
            <w:r w:rsidRPr="002F2CCB">
              <w:rPr>
                <w:rFonts w:hint="eastAsia"/>
                <w:color w:val="FF0000"/>
                <w:sz w:val="20"/>
              </w:rPr>
              <w:t>サブセット・バージョン</w:t>
            </w:r>
          </w:p>
        </w:tc>
      </w:tr>
      <w:tr w:rsidR="00FF3575" w:rsidRPr="00FF3575" w14:paraId="1B75AAD4" w14:textId="77777777" w:rsidTr="002F2CCB">
        <w:trPr>
          <w:jc w:val="center"/>
        </w:trPr>
        <w:tc>
          <w:tcPr>
            <w:tcW w:w="2259" w:type="dxa"/>
            <w:tcBorders>
              <w:top w:val="single" w:sz="12" w:space="0" w:color="auto"/>
            </w:tcBorders>
          </w:tcPr>
          <w:p w14:paraId="32FE26EA" w14:textId="77777777" w:rsidR="003C5EB1" w:rsidRPr="00FF3575" w:rsidRDefault="003C5EB1" w:rsidP="003C5EB1">
            <w:pPr>
              <w:jc w:val="center"/>
              <w:rPr>
                <w:sz w:val="20"/>
              </w:rPr>
            </w:pPr>
            <w:r w:rsidRPr="00FF3575">
              <w:rPr>
                <w:rFonts w:hint="eastAsia"/>
                <w:sz w:val="20"/>
              </w:rPr>
              <w:t>設備機器見積依頼</w:t>
            </w:r>
          </w:p>
        </w:tc>
        <w:tc>
          <w:tcPr>
            <w:tcW w:w="2915" w:type="dxa"/>
            <w:tcBorders>
              <w:top w:val="single" w:sz="12" w:space="0" w:color="auto"/>
            </w:tcBorders>
          </w:tcPr>
          <w:p w14:paraId="5B27A870" w14:textId="77777777" w:rsidR="003C5EB1" w:rsidRPr="00FF3575" w:rsidRDefault="003C5EB1" w:rsidP="003C5EB1">
            <w:pPr>
              <w:jc w:val="center"/>
              <w:rPr>
                <w:sz w:val="20"/>
              </w:rPr>
            </w:pPr>
            <w:r w:rsidRPr="00FF3575">
              <w:rPr>
                <w:rFonts w:hint="eastAsia"/>
                <w:sz w:val="20"/>
              </w:rPr>
              <w:t>REQKIK02.00</w:t>
            </w:r>
          </w:p>
        </w:tc>
      </w:tr>
      <w:tr w:rsidR="003C5EB1" w:rsidRPr="00FF3575" w14:paraId="3B29490C" w14:textId="77777777" w:rsidTr="002F2CCB">
        <w:trPr>
          <w:jc w:val="center"/>
        </w:trPr>
        <w:tc>
          <w:tcPr>
            <w:tcW w:w="2259" w:type="dxa"/>
          </w:tcPr>
          <w:p w14:paraId="0C274E33" w14:textId="77777777" w:rsidR="003C5EB1" w:rsidRPr="00FF3575" w:rsidRDefault="003C5EB1" w:rsidP="003C5EB1">
            <w:pPr>
              <w:jc w:val="center"/>
              <w:rPr>
                <w:sz w:val="20"/>
              </w:rPr>
            </w:pPr>
            <w:r w:rsidRPr="00FF3575">
              <w:rPr>
                <w:rFonts w:hint="eastAsia"/>
                <w:sz w:val="20"/>
              </w:rPr>
              <w:t>設備機器見積回答</w:t>
            </w:r>
          </w:p>
        </w:tc>
        <w:tc>
          <w:tcPr>
            <w:tcW w:w="2915" w:type="dxa"/>
          </w:tcPr>
          <w:p w14:paraId="5AEFC36E" w14:textId="77777777" w:rsidR="003C5EB1" w:rsidRPr="00FF3575" w:rsidRDefault="003C5EB1" w:rsidP="003C5EB1">
            <w:pPr>
              <w:jc w:val="center"/>
              <w:rPr>
                <w:sz w:val="20"/>
              </w:rPr>
            </w:pPr>
            <w:r w:rsidRPr="00FF3575">
              <w:rPr>
                <w:rFonts w:hint="eastAsia"/>
                <w:sz w:val="20"/>
              </w:rPr>
              <w:t>QUOKIK02.00</w:t>
            </w:r>
          </w:p>
        </w:tc>
      </w:tr>
    </w:tbl>
    <w:p w14:paraId="39E43564" w14:textId="77777777" w:rsidR="003C5EB1" w:rsidRPr="00FF3575" w:rsidRDefault="003C5EB1" w:rsidP="003C5EB1"/>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8F5872C" w14:textId="77777777" w:rsidTr="003C5EB1">
        <w:trPr>
          <w:cantSplit/>
        </w:trPr>
        <w:tc>
          <w:tcPr>
            <w:tcW w:w="8739" w:type="dxa"/>
          </w:tcPr>
          <w:p w14:paraId="02E1039D" w14:textId="77777777" w:rsidR="003C5EB1" w:rsidRPr="00FF3575" w:rsidRDefault="003C5EB1" w:rsidP="003C5EB1">
            <w:r w:rsidRPr="00FF3575">
              <w:t>[</w:t>
            </w:r>
            <w:bookmarkStart w:id="503" w:name="ID_0009_Ⅳ"/>
            <w:r w:rsidRPr="00FF3575">
              <w:t>9</w:t>
            </w:r>
            <w:bookmarkEnd w:id="503"/>
            <w:r w:rsidRPr="00FF3575">
              <w:t>]</w:t>
            </w:r>
            <w:r w:rsidRPr="00FF3575">
              <w:rPr>
                <w:rFonts w:hint="eastAsia"/>
              </w:rPr>
              <w:t>訂正コード</w:t>
            </w:r>
          </w:p>
          <w:p w14:paraId="0D54600D" w14:textId="77777777" w:rsidR="003C5EB1" w:rsidRPr="00FF3575" w:rsidRDefault="003C5EB1" w:rsidP="003C5EB1">
            <w:r w:rsidRPr="00FF3575">
              <w:rPr>
                <w:rFonts w:hint="eastAsia"/>
              </w:rPr>
              <w:t xml:space="preserve">　情報の新規、一括変更、前文取消、一部変更を示すコード。</w:t>
            </w:r>
          </w:p>
        </w:tc>
      </w:tr>
    </w:tbl>
    <w:p w14:paraId="7E4F9982"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」を記載する。</w:t>
      </w:r>
    </w:p>
    <w:p w14:paraId="4EC10EEE" w14:textId="77777777" w:rsidR="003C5EB1" w:rsidRPr="00FF3575" w:rsidRDefault="003C5EB1" w:rsidP="003C5EB1">
      <w:pPr>
        <w:spacing w:line="240" w:lineRule="exact"/>
        <w:ind w:left="113" w:hanging="113"/>
      </w:pPr>
      <w:r w:rsidRPr="00FF3575">
        <w:rPr>
          <w:rFonts w:hint="eastAsia"/>
        </w:rPr>
        <w:t>・既に送信したメッセージを変更して再送する場合なども、</w:t>
      </w:r>
      <w:r w:rsidRPr="00FF3575">
        <w:rPr>
          <w:rFonts w:hint="eastAsia"/>
        </w:rPr>
        <w:t>[9]</w:t>
      </w:r>
      <w:r w:rsidRPr="00FF3575">
        <w:rPr>
          <w:rFonts w:hint="eastAsia"/>
        </w:rPr>
        <w:t>訂正コードは「</w:t>
      </w:r>
      <w:r w:rsidRPr="00FF3575">
        <w:rPr>
          <w:rFonts w:hint="eastAsia"/>
        </w:rPr>
        <w:t>1</w:t>
      </w:r>
      <w:r w:rsidRPr="00FF3575">
        <w:rPr>
          <w:rFonts w:hint="eastAsia"/>
        </w:rPr>
        <w:t>」に固定したままとする。こうした場合に、既に送信したメッセージと新たに送信するメッセージとの識別は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w:t>
      </w:r>
      <w:r w:rsidRPr="00FF3575">
        <w:rPr>
          <w:rFonts w:hint="eastAsia"/>
        </w:rPr>
        <w:t>[1]</w:t>
      </w:r>
      <w:r w:rsidRPr="00FF3575">
        <w:rPr>
          <w:rFonts w:hint="eastAsia"/>
        </w:rPr>
        <w:t>データ処理</w:t>
      </w:r>
      <w:r w:rsidRPr="00FF3575">
        <w:rPr>
          <w:rFonts w:hint="eastAsia"/>
        </w:rPr>
        <w:t>No.</w:t>
      </w:r>
      <w:r w:rsidRPr="00FF3575">
        <w:rPr>
          <w:rFonts w:hint="eastAsia"/>
        </w:rPr>
        <w:t>による識別方法は、「</w:t>
      </w:r>
      <w:r w:rsidRPr="00FF3575">
        <w:rPr>
          <w:rFonts w:hint="eastAsia"/>
        </w:rPr>
        <w:t>2.1(3)</w:t>
      </w:r>
      <w:r w:rsidRPr="00FF3575">
        <w:rPr>
          <w:rFonts w:hint="eastAsia"/>
        </w:rPr>
        <w:t>同一取引、同一帳票種類における複数のメッセージの識別」を参照。</w:t>
      </w:r>
    </w:p>
    <w:p w14:paraId="5F66A04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D0A7767" w14:textId="77777777" w:rsidTr="003C5EB1">
        <w:trPr>
          <w:cantSplit/>
        </w:trPr>
        <w:tc>
          <w:tcPr>
            <w:tcW w:w="8739" w:type="dxa"/>
          </w:tcPr>
          <w:p w14:paraId="7F20434B" w14:textId="77777777" w:rsidR="003C5EB1" w:rsidRPr="00FF3575" w:rsidRDefault="003C5EB1" w:rsidP="003C5EB1">
            <w:r w:rsidRPr="00FF3575">
              <w:t>[</w:t>
            </w:r>
            <w:bookmarkStart w:id="504" w:name="ID_1007_Ⅳ"/>
            <w:r w:rsidRPr="00FF3575">
              <w:t>1007</w:t>
            </w:r>
            <w:bookmarkEnd w:id="504"/>
            <w:r w:rsidRPr="00FF3575">
              <w:t>]</w:t>
            </w:r>
            <w:r w:rsidRPr="00FF3575">
              <w:rPr>
                <w:rFonts w:hint="eastAsia"/>
              </w:rPr>
              <w:t>帳票</w:t>
            </w:r>
            <w:r w:rsidRPr="00FF3575">
              <w:t>No.</w:t>
            </w:r>
          </w:p>
          <w:p w14:paraId="13C2A396" w14:textId="77777777" w:rsidR="003C5EB1" w:rsidRPr="00FF3575" w:rsidRDefault="003C5EB1" w:rsidP="003C5EB1">
            <w:r w:rsidRPr="00FF3575">
              <w:rPr>
                <w:rFonts w:hint="eastAsia"/>
              </w:rPr>
              <w:t xml:space="preserve">　帳票の番号。</w:t>
            </w:r>
          </w:p>
        </w:tc>
      </w:tr>
    </w:tbl>
    <w:p w14:paraId="05936FF5" w14:textId="77777777" w:rsidR="003C5EB1" w:rsidRPr="00FF3575" w:rsidRDefault="003C5EB1" w:rsidP="003C5EB1">
      <w:r w:rsidRPr="00FF3575">
        <w:rPr>
          <w:rFonts w:hint="eastAsia"/>
        </w:rPr>
        <w:t>・以下のルールに従う。</w:t>
      </w:r>
    </w:p>
    <w:p w14:paraId="043AACB3" w14:textId="7CDDD95B"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3C5EB1" w:rsidRPr="00FF3575">
        <w:rPr>
          <w:rFonts w:hint="eastAsia"/>
        </w:rPr>
        <w:t>帳票No.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6039"/>
      </w:tblGrid>
      <w:tr w:rsidR="00FF3575" w:rsidRPr="00FF3575" w14:paraId="5CF5D995" w14:textId="77777777" w:rsidTr="003C5EB1">
        <w:trPr>
          <w:jc w:val="center"/>
        </w:trPr>
        <w:tc>
          <w:tcPr>
            <w:tcW w:w="1800" w:type="dxa"/>
            <w:tcBorders>
              <w:top w:val="single" w:sz="12" w:space="0" w:color="auto"/>
              <w:left w:val="single" w:sz="12" w:space="0" w:color="auto"/>
              <w:bottom w:val="single" w:sz="12" w:space="0" w:color="auto"/>
            </w:tcBorders>
            <w:shd w:val="clear" w:color="auto" w:fill="FFFFFF"/>
          </w:tcPr>
          <w:p w14:paraId="5A000653" w14:textId="77777777" w:rsidR="003C5EB1" w:rsidRPr="00FF3575" w:rsidRDefault="003C5EB1" w:rsidP="003C5EB1">
            <w:pPr>
              <w:jc w:val="center"/>
              <w:rPr>
                <w:sz w:val="20"/>
              </w:rPr>
            </w:pPr>
            <w:r w:rsidRPr="00FF3575">
              <w:rPr>
                <w:rFonts w:hint="eastAsia"/>
                <w:sz w:val="20"/>
              </w:rPr>
              <w:t>メッセージの種類</w:t>
            </w:r>
          </w:p>
        </w:tc>
        <w:tc>
          <w:tcPr>
            <w:tcW w:w="6039" w:type="dxa"/>
            <w:tcBorders>
              <w:top w:val="single" w:sz="12" w:space="0" w:color="auto"/>
              <w:bottom w:val="single" w:sz="12" w:space="0" w:color="auto"/>
              <w:right w:val="single" w:sz="12" w:space="0" w:color="auto"/>
            </w:tcBorders>
            <w:shd w:val="clear" w:color="auto" w:fill="FFFFFF"/>
          </w:tcPr>
          <w:p w14:paraId="4DFF79F0" w14:textId="77777777" w:rsidR="003C5EB1" w:rsidRPr="00FF3575" w:rsidRDefault="003C5EB1" w:rsidP="003C5EB1">
            <w:pPr>
              <w:jc w:val="center"/>
              <w:rPr>
                <w:sz w:val="20"/>
              </w:rPr>
            </w:pPr>
            <w:r w:rsidRPr="00FF3575">
              <w:rPr>
                <w:rFonts w:hint="eastAsia"/>
                <w:sz w:val="20"/>
              </w:rPr>
              <w:t>[1007]</w:t>
            </w:r>
            <w:r w:rsidRPr="00FF3575">
              <w:rPr>
                <w:rFonts w:hint="eastAsia"/>
                <w:sz w:val="20"/>
              </w:rPr>
              <w:t>帳票</w:t>
            </w:r>
            <w:r w:rsidRPr="00FF3575">
              <w:rPr>
                <w:rFonts w:hint="eastAsia"/>
                <w:sz w:val="20"/>
              </w:rPr>
              <w:t>No.</w:t>
            </w:r>
          </w:p>
        </w:tc>
      </w:tr>
      <w:tr w:rsidR="00FF3575" w:rsidRPr="00FF3575" w14:paraId="124256A9" w14:textId="77777777" w:rsidTr="003C5EB1">
        <w:trPr>
          <w:jc w:val="center"/>
        </w:trPr>
        <w:tc>
          <w:tcPr>
            <w:tcW w:w="1800" w:type="dxa"/>
            <w:tcBorders>
              <w:top w:val="single" w:sz="12" w:space="0" w:color="auto"/>
            </w:tcBorders>
          </w:tcPr>
          <w:p w14:paraId="5EA90A76" w14:textId="77777777" w:rsidR="003C5EB1" w:rsidRPr="00FF3575" w:rsidRDefault="003C5EB1" w:rsidP="003C5EB1">
            <w:pPr>
              <w:jc w:val="center"/>
              <w:rPr>
                <w:sz w:val="20"/>
              </w:rPr>
            </w:pPr>
            <w:r w:rsidRPr="00FF3575">
              <w:rPr>
                <w:rFonts w:hint="eastAsia"/>
                <w:sz w:val="20"/>
              </w:rPr>
              <w:t>設備機器見積依頼</w:t>
            </w:r>
          </w:p>
        </w:tc>
        <w:tc>
          <w:tcPr>
            <w:tcW w:w="6039" w:type="dxa"/>
            <w:tcBorders>
              <w:top w:val="single" w:sz="12" w:space="0" w:color="auto"/>
            </w:tcBorders>
          </w:tcPr>
          <w:p w14:paraId="160328D6" w14:textId="0C65D62F" w:rsidR="003C5EB1" w:rsidRPr="00FF3575" w:rsidRDefault="003C5EB1" w:rsidP="003C5EB1">
            <w:pPr>
              <w:rPr>
                <w:sz w:val="20"/>
              </w:rPr>
            </w:pPr>
            <w:r w:rsidRPr="00FF3575">
              <w:rPr>
                <w:rFonts w:hint="eastAsia"/>
                <w:sz w:val="20"/>
              </w:rPr>
              <w:t>見積依頼番号</w:t>
            </w:r>
            <w:r w:rsidR="00FB1DF8" w:rsidRPr="002F2CCB">
              <w:rPr>
                <w:rFonts w:hint="eastAsia"/>
                <w:color w:val="FF0000"/>
                <w:sz w:val="20"/>
              </w:rPr>
              <w:t>：</w:t>
            </w:r>
            <w:r w:rsidRPr="00FF3575">
              <w:rPr>
                <w:rFonts w:hint="eastAsia"/>
                <w:sz w:val="20"/>
              </w:rPr>
              <w:t>発注者が自身の管理番号として独自に発番する。</w:t>
            </w:r>
          </w:p>
        </w:tc>
      </w:tr>
      <w:tr w:rsidR="003C5EB1" w:rsidRPr="00FF3575" w14:paraId="6283F73E" w14:textId="77777777" w:rsidTr="003C5EB1">
        <w:trPr>
          <w:jc w:val="center"/>
        </w:trPr>
        <w:tc>
          <w:tcPr>
            <w:tcW w:w="1800" w:type="dxa"/>
          </w:tcPr>
          <w:p w14:paraId="16035EB9" w14:textId="77777777" w:rsidR="003C5EB1" w:rsidRPr="00FF3575" w:rsidRDefault="003C5EB1" w:rsidP="003C5EB1">
            <w:pPr>
              <w:jc w:val="center"/>
              <w:rPr>
                <w:sz w:val="20"/>
              </w:rPr>
            </w:pPr>
            <w:r w:rsidRPr="00FF3575">
              <w:rPr>
                <w:rFonts w:hint="eastAsia"/>
                <w:sz w:val="20"/>
              </w:rPr>
              <w:t>設備機器見積回答</w:t>
            </w:r>
          </w:p>
        </w:tc>
        <w:tc>
          <w:tcPr>
            <w:tcW w:w="6039" w:type="dxa"/>
          </w:tcPr>
          <w:p w14:paraId="1A55A412" w14:textId="39D6929E" w:rsidR="003C5EB1" w:rsidRPr="00FF3575" w:rsidRDefault="003C5EB1" w:rsidP="003C5EB1">
            <w:pPr>
              <w:rPr>
                <w:sz w:val="20"/>
              </w:rPr>
            </w:pPr>
            <w:r w:rsidRPr="00FF3575">
              <w:rPr>
                <w:rFonts w:hint="eastAsia"/>
                <w:sz w:val="20"/>
              </w:rPr>
              <w:t>見積番号</w:t>
            </w:r>
            <w:r w:rsidR="00FB1DF8">
              <w:rPr>
                <w:rFonts w:hint="eastAsia"/>
                <w:sz w:val="20"/>
              </w:rPr>
              <w:t xml:space="preserve">　　</w:t>
            </w:r>
            <w:r w:rsidRPr="00FF3575">
              <w:rPr>
                <w:rFonts w:hint="eastAsia"/>
                <w:sz w:val="20"/>
              </w:rPr>
              <w:t>：受注者が自身の管理番号として独自に発番する。</w:t>
            </w:r>
          </w:p>
        </w:tc>
      </w:tr>
    </w:tbl>
    <w:p w14:paraId="7BB0E1E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4EBE74F" w14:textId="77777777" w:rsidTr="003C5EB1">
        <w:trPr>
          <w:cantSplit/>
        </w:trPr>
        <w:tc>
          <w:tcPr>
            <w:tcW w:w="8739" w:type="dxa"/>
          </w:tcPr>
          <w:p w14:paraId="4BD7800F" w14:textId="77777777" w:rsidR="003C5EB1" w:rsidRPr="00FF3575" w:rsidRDefault="003C5EB1" w:rsidP="003C5EB1">
            <w:r w:rsidRPr="00FF3575">
              <w:t>[</w:t>
            </w:r>
            <w:bookmarkStart w:id="505" w:name="ID_1008_Ⅳ"/>
            <w:r w:rsidRPr="00FF3575">
              <w:t>1008</w:t>
            </w:r>
            <w:bookmarkEnd w:id="505"/>
            <w:r w:rsidRPr="00FF3575">
              <w:t>]</w:t>
            </w:r>
            <w:r w:rsidRPr="00FF3575">
              <w:rPr>
                <w:rFonts w:hint="eastAsia"/>
              </w:rPr>
              <w:t>帳票年月日</w:t>
            </w:r>
          </w:p>
          <w:p w14:paraId="2558A62E" w14:textId="77777777" w:rsidR="003C5EB1" w:rsidRPr="00FF3575" w:rsidRDefault="003C5EB1" w:rsidP="003C5EB1">
            <w:r w:rsidRPr="00FF3575">
              <w:rPr>
                <w:rFonts w:hint="eastAsia"/>
              </w:rPr>
              <w:t xml:space="preserve">　帳票に記載する年月日。例として、見積依頼メッセージにおいては見積を依頼した年月日を、見積回答メッセージにおいては見積を回答した年月日を表す。</w:t>
            </w:r>
          </w:p>
        </w:tc>
      </w:tr>
    </w:tbl>
    <w:p w14:paraId="7915AF2B" w14:textId="77777777" w:rsidR="003C5EB1" w:rsidRPr="00FF3575" w:rsidRDefault="003C5EB1" w:rsidP="003C5EB1">
      <w:pPr>
        <w:spacing w:line="240" w:lineRule="exact"/>
        <w:ind w:left="113" w:hanging="113"/>
      </w:pPr>
      <w:r w:rsidRPr="00FF3575">
        <w:rPr>
          <w:rFonts w:hint="eastAsia"/>
        </w:rPr>
        <w:t>・</w:t>
      </w:r>
      <w:r w:rsidRPr="00FF3575">
        <w:rPr>
          <w:rFonts w:hint="eastAsia"/>
        </w:rPr>
        <w:t>YYYYMMDD</w:t>
      </w:r>
      <w:r w:rsidRPr="00FF3575">
        <w:rPr>
          <w:rFonts w:hint="eastAsia"/>
        </w:rPr>
        <w:t>フォーマットを使用する。</w:t>
      </w:r>
    </w:p>
    <w:p w14:paraId="4FEDECEC" w14:textId="77777777" w:rsidR="003C5EB1" w:rsidRPr="00FF3575" w:rsidRDefault="003C5EB1" w:rsidP="003C5EB1">
      <w:pPr>
        <w:spacing w:line="240" w:lineRule="exact"/>
      </w:pPr>
      <w:r w:rsidRPr="00FF3575">
        <w:rPr>
          <w:rFonts w:hint="eastAsia"/>
        </w:rPr>
        <w:tab/>
        <w:t>YYYY:</w:t>
      </w:r>
      <w:r w:rsidRPr="00FF3575">
        <w:rPr>
          <w:rFonts w:hint="eastAsia"/>
        </w:rPr>
        <w:tab/>
      </w:r>
      <w:r w:rsidRPr="00FF3575">
        <w:rPr>
          <w:rFonts w:hint="eastAsia"/>
        </w:rPr>
        <w:t>西暦年</w:t>
      </w:r>
      <w:r w:rsidRPr="00FF3575">
        <w:rPr>
          <w:rFonts w:hint="eastAsia"/>
        </w:rPr>
        <w:t>4</w:t>
      </w:r>
      <w:r w:rsidRPr="00FF3575">
        <w:rPr>
          <w:rFonts w:hint="eastAsia"/>
        </w:rPr>
        <w:t>桁</w:t>
      </w:r>
    </w:p>
    <w:p w14:paraId="75A6ED94" w14:textId="77777777" w:rsidR="003C5EB1" w:rsidRPr="00FF3575" w:rsidRDefault="003C5EB1" w:rsidP="003C5EB1">
      <w:pPr>
        <w:spacing w:line="240" w:lineRule="exact"/>
      </w:pPr>
      <w:r w:rsidRPr="00FF3575">
        <w:rPr>
          <w:rFonts w:hint="eastAsia"/>
        </w:rPr>
        <w:tab/>
        <w:t>MM:</w:t>
      </w:r>
      <w:r w:rsidRPr="00FF3575">
        <w:rPr>
          <w:rFonts w:hint="eastAsia"/>
        </w:rPr>
        <w:tab/>
      </w:r>
      <w:r w:rsidRPr="00FF3575">
        <w:rPr>
          <w:rFonts w:hint="eastAsia"/>
        </w:rPr>
        <w:t>月</w:t>
      </w:r>
      <w:r w:rsidRPr="00FF3575">
        <w:rPr>
          <w:rFonts w:hint="eastAsia"/>
        </w:rPr>
        <w:t>2</w:t>
      </w:r>
      <w:r w:rsidRPr="00FF3575">
        <w:rPr>
          <w:rFonts w:hint="eastAsia"/>
        </w:rPr>
        <w:t>桁</w:t>
      </w:r>
    </w:p>
    <w:p w14:paraId="1FF52A6C" w14:textId="77777777" w:rsidR="003C5EB1" w:rsidRPr="00FF3575" w:rsidRDefault="003C5EB1" w:rsidP="003C5EB1">
      <w:pPr>
        <w:spacing w:line="240" w:lineRule="exact"/>
      </w:pPr>
      <w:r w:rsidRPr="00FF3575">
        <w:rPr>
          <w:rFonts w:hint="eastAsia"/>
        </w:rPr>
        <w:tab/>
        <w:t>DD:</w:t>
      </w:r>
      <w:r w:rsidRPr="00FF3575">
        <w:rPr>
          <w:rFonts w:hint="eastAsia"/>
        </w:rPr>
        <w:tab/>
      </w:r>
      <w:r w:rsidRPr="00FF3575">
        <w:rPr>
          <w:rFonts w:hint="eastAsia"/>
        </w:rPr>
        <w:t>日</w:t>
      </w:r>
      <w:r w:rsidRPr="00FF3575">
        <w:rPr>
          <w:rFonts w:hint="eastAsia"/>
        </w:rPr>
        <w:t>2</w:t>
      </w:r>
      <w:r w:rsidRPr="00FF3575">
        <w:rPr>
          <w:rFonts w:hint="eastAsia"/>
        </w:rPr>
        <w:t>桁</w:t>
      </w:r>
    </w:p>
    <w:p w14:paraId="1B693B31" w14:textId="52B36EC2" w:rsidR="003C5EB1" w:rsidRDefault="003C5EB1" w:rsidP="003C5EB1">
      <w:pPr>
        <w:spacing w:line="240" w:lineRule="exact"/>
      </w:pPr>
      <w:r w:rsidRPr="00FF3575">
        <w:rPr>
          <w:rFonts w:hint="eastAsia"/>
        </w:rPr>
        <w:t>・以下のルールに従う。</w:t>
      </w:r>
    </w:p>
    <w:p w14:paraId="2AC696DC" w14:textId="77777777" w:rsidR="00000D0F" w:rsidRPr="00FF3575" w:rsidRDefault="00000D0F" w:rsidP="00000D0F">
      <w:pPr>
        <w:spacing w:line="240" w:lineRule="exact"/>
        <w:ind w:left="113" w:hanging="113"/>
      </w:pPr>
      <w:r w:rsidRPr="0053747B">
        <w:rPr>
          <w:rFonts w:hint="eastAsia"/>
          <w:color w:val="FF0000"/>
        </w:rPr>
        <w:t>【例】</w:t>
      </w:r>
      <w:r w:rsidRPr="0053747B">
        <w:rPr>
          <w:rFonts w:hint="eastAsia"/>
          <w:color w:val="FF0000"/>
        </w:rPr>
        <w:t>20190501</w:t>
      </w:r>
    </w:p>
    <w:p w14:paraId="2F1084FE" w14:textId="35B932EC"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3C5EB1" w:rsidRPr="00FF3575">
        <w:rPr>
          <w:rFonts w:hint="eastAsia"/>
        </w:rPr>
        <w:t>帳票年月日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6039"/>
        <w:gridCol w:w="900"/>
      </w:tblGrid>
      <w:tr w:rsidR="00FF3575" w:rsidRPr="00FF3575" w14:paraId="152CE3FC" w14:textId="77777777" w:rsidTr="003C5EB1">
        <w:trPr>
          <w:gridAfter w:val="1"/>
          <w:wAfter w:w="900" w:type="dxa"/>
          <w:jc w:val="center"/>
        </w:trPr>
        <w:tc>
          <w:tcPr>
            <w:tcW w:w="1800" w:type="dxa"/>
            <w:tcBorders>
              <w:top w:val="single" w:sz="12" w:space="0" w:color="auto"/>
              <w:left w:val="single" w:sz="12" w:space="0" w:color="auto"/>
              <w:bottom w:val="single" w:sz="12" w:space="0" w:color="auto"/>
            </w:tcBorders>
            <w:shd w:val="clear" w:color="auto" w:fill="FFFFFF"/>
          </w:tcPr>
          <w:p w14:paraId="27CAD4F9" w14:textId="77777777" w:rsidR="003C5EB1" w:rsidRPr="00FF3575" w:rsidRDefault="003C5EB1" w:rsidP="003C5EB1">
            <w:pPr>
              <w:jc w:val="center"/>
              <w:rPr>
                <w:sz w:val="20"/>
              </w:rPr>
            </w:pPr>
            <w:r w:rsidRPr="00FF3575">
              <w:rPr>
                <w:rFonts w:hint="eastAsia"/>
                <w:sz w:val="20"/>
              </w:rPr>
              <w:t>メッセージの種類</w:t>
            </w:r>
          </w:p>
        </w:tc>
        <w:tc>
          <w:tcPr>
            <w:tcW w:w="6039" w:type="dxa"/>
            <w:tcBorders>
              <w:top w:val="single" w:sz="12" w:space="0" w:color="auto"/>
              <w:bottom w:val="single" w:sz="12" w:space="0" w:color="auto"/>
              <w:right w:val="single" w:sz="12" w:space="0" w:color="auto"/>
            </w:tcBorders>
            <w:shd w:val="clear" w:color="auto" w:fill="FFFFFF"/>
          </w:tcPr>
          <w:p w14:paraId="2B591FFD" w14:textId="77777777" w:rsidR="003C5EB1" w:rsidRPr="00FF3575" w:rsidRDefault="003C5EB1" w:rsidP="003C5EB1">
            <w:pPr>
              <w:jc w:val="center"/>
              <w:rPr>
                <w:sz w:val="20"/>
              </w:rPr>
            </w:pPr>
            <w:r w:rsidRPr="00FF3575">
              <w:rPr>
                <w:rFonts w:hint="eastAsia"/>
                <w:sz w:val="20"/>
              </w:rPr>
              <w:t>[1008]</w:t>
            </w:r>
            <w:r w:rsidRPr="00FF3575">
              <w:rPr>
                <w:rFonts w:hint="eastAsia"/>
                <w:sz w:val="20"/>
              </w:rPr>
              <w:t>帳票年月日</w:t>
            </w:r>
          </w:p>
        </w:tc>
      </w:tr>
      <w:tr w:rsidR="00FF3575" w:rsidRPr="00FF3575" w14:paraId="0342FF58" w14:textId="77777777" w:rsidTr="003C5EB1">
        <w:trPr>
          <w:gridAfter w:val="1"/>
          <w:wAfter w:w="900" w:type="dxa"/>
          <w:jc w:val="center"/>
        </w:trPr>
        <w:tc>
          <w:tcPr>
            <w:tcW w:w="1800" w:type="dxa"/>
            <w:tcBorders>
              <w:top w:val="single" w:sz="12" w:space="0" w:color="auto"/>
            </w:tcBorders>
          </w:tcPr>
          <w:p w14:paraId="7633016D" w14:textId="77777777" w:rsidR="003C5EB1" w:rsidRPr="00FF3575" w:rsidRDefault="003C5EB1" w:rsidP="003C5EB1">
            <w:pPr>
              <w:jc w:val="center"/>
              <w:rPr>
                <w:sz w:val="20"/>
              </w:rPr>
            </w:pPr>
            <w:r w:rsidRPr="00FF3575">
              <w:rPr>
                <w:rFonts w:hint="eastAsia"/>
                <w:sz w:val="20"/>
              </w:rPr>
              <w:t>設備機器見積依頼</w:t>
            </w:r>
          </w:p>
        </w:tc>
        <w:tc>
          <w:tcPr>
            <w:tcW w:w="6039" w:type="dxa"/>
            <w:tcBorders>
              <w:top w:val="single" w:sz="12" w:space="0" w:color="auto"/>
            </w:tcBorders>
          </w:tcPr>
          <w:p w14:paraId="1DCAAC5C" w14:textId="77777777" w:rsidR="003C5EB1" w:rsidRPr="00FF3575" w:rsidRDefault="003C5EB1" w:rsidP="003C5EB1">
            <w:pPr>
              <w:rPr>
                <w:sz w:val="20"/>
              </w:rPr>
            </w:pPr>
            <w:r w:rsidRPr="00FF3575">
              <w:rPr>
                <w:rFonts w:hint="eastAsia"/>
                <w:sz w:val="20"/>
              </w:rPr>
              <w:t>発注者が見積を依頼する年月日。</w:t>
            </w:r>
          </w:p>
        </w:tc>
      </w:tr>
      <w:tr w:rsidR="003C5EB1" w:rsidRPr="00FF3575" w14:paraId="4224D089" w14:textId="77777777" w:rsidTr="003C5EB1">
        <w:trPr>
          <w:gridAfter w:val="1"/>
          <w:wAfter w:w="900" w:type="dxa"/>
          <w:jc w:val="center"/>
        </w:trPr>
        <w:tc>
          <w:tcPr>
            <w:tcW w:w="1800" w:type="dxa"/>
          </w:tcPr>
          <w:p w14:paraId="3C4A961B" w14:textId="77777777" w:rsidR="003C5EB1" w:rsidRPr="00FF3575" w:rsidRDefault="003C5EB1" w:rsidP="003C5EB1">
            <w:pPr>
              <w:jc w:val="center"/>
              <w:rPr>
                <w:sz w:val="20"/>
              </w:rPr>
            </w:pPr>
            <w:r w:rsidRPr="00FF3575">
              <w:rPr>
                <w:rFonts w:hint="eastAsia"/>
                <w:sz w:val="20"/>
              </w:rPr>
              <w:t>設備機器見積回答</w:t>
            </w:r>
          </w:p>
        </w:tc>
        <w:tc>
          <w:tcPr>
            <w:tcW w:w="6039" w:type="dxa"/>
          </w:tcPr>
          <w:p w14:paraId="146D5A10" w14:textId="77777777" w:rsidR="003C5EB1" w:rsidRPr="00FF3575" w:rsidRDefault="003C5EB1" w:rsidP="003C5EB1">
            <w:pPr>
              <w:rPr>
                <w:sz w:val="20"/>
              </w:rPr>
            </w:pPr>
            <w:r w:rsidRPr="00FF3575">
              <w:rPr>
                <w:rFonts w:hint="eastAsia"/>
                <w:sz w:val="20"/>
              </w:rPr>
              <w:t>受注者が見積を回答する年月日。</w:t>
            </w:r>
          </w:p>
        </w:tc>
      </w:tr>
      <w:tr w:rsidR="00FF3575" w:rsidRPr="00FF3575" w14:paraId="3C63EFF1" w14:textId="77777777" w:rsidTr="003C5EB1">
        <w:tblPrEx>
          <w:jc w:val="left"/>
        </w:tblPrEx>
        <w:trPr>
          <w:cantSplit/>
        </w:trPr>
        <w:tc>
          <w:tcPr>
            <w:tcW w:w="8739" w:type="dxa"/>
            <w:gridSpan w:val="3"/>
          </w:tcPr>
          <w:p w14:paraId="3444C053" w14:textId="77777777" w:rsidR="003C5EB1" w:rsidRPr="00FF3575" w:rsidRDefault="003C5EB1" w:rsidP="003C5EB1">
            <w:r w:rsidRPr="00FF3575">
              <w:lastRenderedPageBreak/>
              <w:t>[</w:t>
            </w:r>
            <w:bookmarkStart w:id="506" w:name="ID_1009_Ⅳ"/>
            <w:r w:rsidRPr="00FF3575">
              <w:t>100</w:t>
            </w:r>
            <w:r w:rsidRPr="00FF3575">
              <w:rPr>
                <w:rFonts w:hint="eastAsia"/>
              </w:rPr>
              <w:t>9</w:t>
            </w:r>
            <w:bookmarkEnd w:id="506"/>
            <w:r w:rsidRPr="00FF3575">
              <w:t>]</w:t>
            </w:r>
            <w:r w:rsidRPr="00FF3575">
              <w:rPr>
                <w:rFonts w:hint="eastAsia"/>
              </w:rPr>
              <w:t>参照帳票</w:t>
            </w:r>
            <w:r w:rsidRPr="00FF3575">
              <w:t>No.</w:t>
            </w:r>
          </w:p>
          <w:p w14:paraId="4C92F23D" w14:textId="77777777" w:rsidR="003C5EB1" w:rsidRPr="00FF3575" w:rsidRDefault="003C5EB1" w:rsidP="003C5EB1">
            <w:r w:rsidRPr="00FF3575">
              <w:rPr>
                <w:rFonts w:hint="eastAsia"/>
              </w:rPr>
              <w:t xml:space="preserve">　注文番号・契約番号など、取引を特定するための参照帳票の番号。</w:t>
            </w:r>
          </w:p>
        </w:tc>
      </w:tr>
    </w:tbl>
    <w:p w14:paraId="60F8CBF6" w14:textId="77777777" w:rsidR="003C5EB1" w:rsidRPr="00FF3575" w:rsidRDefault="003C5EB1" w:rsidP="003C5EB1">
      <w:r w:rsidRPr="00FF3575">
        <w:rPr>
          <w:rFonts w:hint="eastAsia"/>
        </w:rPr>
        <w:t>・以下のルールに従う。</w:t>
      </w:r>
    </w:p>
    <w:p w14:paraId="43B58D49" w14:textId="7F74A65D"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参照帳票No.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6039"/>
      </w:tblGrid>
      <w:tr w:rsidR="00FF3575" w:rsidRPr="00FF3575" w14:paraId="4E917116" w14:textId="77777777" w:rsidTr="003C5EB1">
        <w:trPr>
          <w:jc w:val="center"/>
        </w:trPr>
        <w:tc>
          <w:tcPr>
            <w:tcW w:w="1800" w:type="dxa"/>
            <w:tcBorders>
              <w:top w:val="single" w:sz="12" w:space="0" w:color="auto"/>
              <w:left w:val="single" w:sz="12" w:space="0" w:color="auto"/>
              <w:bottom w:val="single" w:sz="12" w:space="0" w:color="auto"/>
            </w:tcBorders>
            <w:shd w:val="clear" w:color="auto" w:fill="FFFFFF"/>
          </w:tcPr>
          <w:p w14:paraId="26F9F918" w14:textId="77777777" w:rsidR="003C5EB1" w:rsidRPr="00FF3575" w:rsidRDefault="003C5EB1" w:rsidP="003C5EB1">
            <w:pPr>
              <w:jc w:val="center"/>
              <w:rPr>
                <w:sz w:val="20"/>
              </w:rPr>
            </w:pPr>
            <w:r w:rsidRPr="00FF3575">
              <w:rPr>
                <w:rFonts w:hint="eastAsia"/>
                <w:sz w:val="20"/>
              </w:rPr>
              <w:t>メッセージの種類</w:t>
            </w:r>
          </w:p>
        </w:tc>
        <w:tc>
          <w:tcPr>
            <w:tcW w:w="6039" w:type="dxa"/>
            <w:tcBorders>
              <w:top w:val="single" w:sz="12" w:space="0" w:color="auto"/>
              <w:bottom w:val="single" w:sz="12" w:space="0" w:color="auto"/>
              <w:right w:val="single" w:sz="12" w:space="0" w:color="auto"/>
            </w:tcBorders>
            <w:shd w:val="clear" w:color="auto" w:fill="FFFFFF"/>
          </w:tcPr>
          <w:p w14:paraId="5ED5E3CF" w14:textId="77777777" w:rsidR="003C5EB1" w:rsidRPr="00FF3575" w:rsidRDefault="003C5EB1" w:rsidP="003C5EB1">
            <w:pPr>
              <w:jc w:val="center"/>
              <w:rPr>
                <w:sz w:val="20"/>
              </w:rPr>
            </w:pPr>
            <w:r w:rsidRPr="00FF3575">
              <w:rPr>
                <w:rFonts w:hint="eastAsia"/>
                <w:sz w:val="20"/>
              </w:rPr>
              <w:t>[1009]</w:t>
            </w:r>
            <w:r w:rsidRPr="00FF3575">
              <w:rPr>
                <w:rFonts w:hint="eastAsia"/>
                <w:sz w:val="20"/>
              </w:rPr>
              <w:t>参照帳票</w:t>
            </w:r>
            <w:r w:rsidRPr="00FF3575">
              <w:rPr>
                <w:rFonts w:hint="eastAsia"/>
                <w:sz w:val="20"/>
              </w:rPr>
              <w:t>No.</w:t>
            </w:r>
          </w:p>
        </w:tc>
      </w:tr>
      <w:tr w:rsidR="00FF3575" w:rsidRPr="00FF3575" w14:paraId="7316D2FE" w14:textId="77777777" w:rsidTr="003C5EB1">
        <w:trPr>
          <w:jc w:val="center"/>
        </w:trPr>
        <w:tc>
          <w:tcPr>
            <w:tcW w:w="1800" w:type="dxa"/>
            <w:tcBorders>
              <w:top w:val="single" w:sz="12" w:space="0" w:color="auto"/>
            </w:tcBorders>
          </w:tcPr>
          <w:p w14:paraId="3CAC409E" w14:textId="77777777" w:rsidR="003C5EB1" w:rsidRPr="00FF3575" w:rsidRDefault="003C5EB1" w:rsidP="003C5EB1">
            <w:pPr>
              <w:jc w:val="center"/>
              <w:rPr>
                <w:sz w:val="20"/>
              </w:rPr>
            </w:pPr>
            <w:r w:rsidRPr="00FF3575">
              <w:rPr>
                <w:rFonts w:hint="eastAsia"/>
                <w:sz w:val="20"/>
              </w:rPr>
              <w:t>設備機器見積依頼</w:t>
            </w:r>
          </w:p>
        </w:tc>
        <w:tc>
          <w:tcPr>
            <w:tcW w:w="6039" w:type="dxa"/>
            <w:tcBorders>
              <w:top w:val="single" w:sz="12" w:space="0" w:color="auto"/>
            </w:tcBorders>
          </w:tcPr>
          <w:p w14:paraId="3737CF41" w14:textId="77777777" w:rsidR="003C5EB1" w:rsidRPr="00FF3575" w:rsidRDefault="003C5EB1" w:rsidP="003C5EB1">
            <w:pPr>
              <w:rPr>
                <w:sz w:val="20"/>
              </w:rPr>
            </w:pPr>
            <w:r w:rsidRPr="00FF3575">
              <w:rPr>
                <w:rFonts w:hint="eastAsia"/>
                <w:sz w:val="20"/>
              </w:rPr>
              <w:t>記載しない。</w:t>
            </w:r>
          </w:p>
        </w:tc>
      </w:tr>
      <w:tr w:rsidR="003C5EB1" w:rsidRPr="00FF3575" w14:paraId="296186FC" w14:textId="77777777" w:rsidTr="003C5EB1">
        <w:trPr>
          <w:jc w:val="center"/>
        </w:trPr>
        <w:tc>
          <w:tcPr>
            <w:tcW w:w="1800" w:type="dxa"/>
          </w:tcPr>
          <w:p w14:paraId="4DA94712" w14:textId="77777777" w:rsidR="003C5EB1" w:rsidRPr="00FF3575" w:rsidRDefault="003C5EB1" w:rsidP="003C5EB1">
            <w:pPr>
              <w:jc w:val="center"/>
              <w:rPr>
                <w:sz w:val="20"/>
              </w:rPr>
            </w:pPr>
            <w:r w:rsidRPr="00FF3575">
              <w:rPr>
                <w:rFonts w:hint="eastAsia"/>
                <w:sz w:val="20"/>
              </w:rPr>
              <w:t>設備機器見積回答</w:t>
            </w:r>
          </w:p>
        </w:tc>
        <w:tc>
          <w:tcPr>
            <w:tcW w:w="6039" w:type="dxa"/>
          </w:tcPr>
          <w:p w14:paraId="72184D7C" w14:textId="77777777" w:rsidR="003C5EB1" w:rsidRPr="00FF3575" w:rsidRDefault="003C5EB1" w:rsidP="003C5EB1">
            <w:pPr>
              <w:rPr>
                <w:sz w:val="20"/>
              </w:rPr>
            </w:pPr>
            <w:r w:rsidRPr="00FF3575">
              <w:rPr>
                <w:rFonts w:hint="eastAsia"/>
                <w:sz w:val="20"/>
              </w:rPr>
              <w:t>発注者が発番した見積依頼番号（対応する設備機器見積依頼メッセージの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）を記載する。</w:t>
            </w:r>
          </w:p>
        </w:tc>
      </w:tr>
    </w:tbl>
    <w:p w14:paraId="1D842B9E" w14:textId="77777777" w:rsidR="003C5EB1" w:rsidRPr="00FF3575" w:rsidRDefault="003C5EB1" w:rsidP="003C5EB1"/>
    <w:p w14:paraId="379972F7" w14:textId="77777777" w:rsidR="003C5EB1" w:rsidRPr="00FF3575" w:rsidRDefault="003C5EB1" w:rsidP="00606BD1">
      <w:pPr>
        <w:pStyle w:val="8"/>
      </w:pPr>
      <w:r w:rsidRPr="00FF3575">
        <w:rPr>
          <w:rFonts w:hint="eastAsia"/>
        </w:rPr>
        <w:t>見積内容を表すデータ項目</w:t>
      </w:r>
    </w:p>
    <w:p w14:paraId="5F28DAF0" w14:textId="77777777" w:rsidR="003C5EB1" w:rsidRPr="00FF3575" w:rsidRDefault="003C5EB1" w:rsidP="00606BD1">
      <w:pPr>
        <w:pStyle w:val="9"/>
      </w:pPr>
      <w:r w:rsidRPr="00FF3575">
        <w:rPr>
          <w:rFonts w:hint="eastAsia"/>
        </w:rPr>
        <w:t>取引当事者を表すデータ項目</w:t>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ECE5E50" w14:textId="77777777" w:rsidTr="00DA0CC0">
        <w:trPr>
          <w:cantSplit/>
        </w:trPr>
        <w:tc>
          <w:tcPr>
            <w:tcW w:w="8739" w:type="dxa"/>
          </w:tcPr>
          <w:p w14:paraId="425BE3A0" w14:textId="77777777" w:rsidR="003C5EB1" w:rsidRPr="00FF3575" w:rsidRDefault="003C5EB1" w:rsidP="003C5EB1">
            <w:r w:rsidRPr="00FF3575">
              <w:t>[</w:t>
            </w:r>
            <w:bookmarkStart w:id="507" w:name="ID_1013_Ⅳ"/>
            <w:r w:rsidRPr="00FF3575">
              <w:t>1013</w:t>
            </w:r>
            <w:bookmarkEnd w:id="507"/>
            <w:r w:rsidRPr="00FF3575">
              <w:t>]</w:t>
            </w:r>
            <w:r w:rsidRPr="00FF3575">
              <w:rPr>
                <w:rFonts w:hint="eastAsia"/>
              </w:rPr>
              <w:t>受注者名</w:t>
            </w:r>
          </w:p>
          <w:p w14:paraId="5A385980" w14:textId="77777777" w:rsidR="003C5EB1" w:rsidRPr="00FF3575" w:rsidRDefault="003C5EB1" w:rsidP="003C5EB1">
            <w:r w:rsidRPr="00FF3575">
              <w:rPr>
                <w:rFonts w:hint="eastAsia"/>
              </w:rPr>
              <w:t xml:space="preserve">　受注者の名称。</w:t>
            </w:r>
          </w:p>
        </w:tc>
      </w:tr>
    </w:tbl>
    <w:p w14:paraId="0E050299" w14:textId="77777777" w:rsidR="003C5EB1" w:rsidRPr="00FF3575" w:rsidRDefault="003C5EB1" w:rsidP="003C5EB1">
      <w:r w:rsidRPr="00FF3575">
        <w:rPr>
          <w:rFonts w:hint="eastAsia"/>
        </w:rPr>
        <w:t>・企業名のみ記載する。部署名、担当者名等は記載しない。</w:t>
      </w:r>
    </w:p>
    <w:p w14:paraId="714171C2" w14:textId="77777777" w:rsidR="003C5EB1" w:rsidRPr="00FF3575" w:rsidRDefault="003C5EB1" w:rsidP="003C5EB1">
      <w:pPr>
        <w:rPr>
          <w:lang w:eastAsia="zh-TW"/>
        </w:rPr>
      </w:pPr>
      <w:r w:rsidRPr="00FF3575">
        <w:rPr>
          <w:rFonts w:hint="eastAsia"/>
          <w:lang w:eastAsia="zh-TW"/>
        </w:rPr>
        <w:t>【例】振興建設株式会社</w:t>
      </w:r>
    </w:p>
    <w:p w14:paraId="008EF81F" w14:textId="77777777" w:rsidR="00630599" w:rsidRPr="002F2CCB" w:rsidRDefault="00630599" w:rsidP="003C5EB1">
      <w:pPr>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A5AE182" w14:textId="77777777" w:rsidTr="003C5EB1">
        <w:trPr>
          <w:cantSplit/>
        </w:trPr>
        <w:tc>
          <w:tcPr>
            <w:tcW w:w="8739" w:type="dxa"/>
          </w:tcPr>
          <w:p w14:paraId="42E77399" w14:textId="77777777" w:rsidR="003C5EB1" w:rsidRPr="00FF3575" w:rsidRDefault="003C5EB1" w:rsidP="003C5EB1">
            <w:r w:rsidRPr="00FF3575">
              <w:t>[</w:t>
            </w:r>
            <w:bookmarkStart w:id="508" w:name="ID_1017_Ⅳ"/>
            <w:r w:rsidRPr="00FF3575">
              <w:t>10</w:t>
            </w:r>
            <w:r w:rsidRPr="00FF3575">
              <w:rPr>
                <w:rFonts w:hint="eastAsia"/>
              </w:rPr>
              <w:t>17</w:t>
            </w:r>
            <w:bookmarkEnd w:id="508"/>
            <w:r w:rsidRPr="00FF3575">
              <w:t>]</w:t>
            </w:r>
            <w:r w:rsidRPr="00FF3575">
              <w:rPr>
                <w:rFonts w:hint="eastAsia"/>
              </w:rPr>
              <w:t>受注者担当部署名</w:t>
            </w:r>
          </w:p>
          <w:p w14:paraId="444A8847" w14:textId="77777777" w:rsidR="003C5EB1" w:rsidRPr="00FF3575" w:rsidRDefault="003C5EB1" w:rsidP="003C5EB1">
            <w:r w:rsidRPr="00FF3575">
              <w:rPr>
                <w:rFonts w:hint="eastAsia"/>
              </w:rPr>
              <w:t xml:space="preserve">　受注者の事業所、担当部署、作業所などの名称。</w:t>
            </w:r>
          </w:p>
        </w:tc>
      </w:tr>
    </w:tbl>
    <w:p w14:paraId="0B8A30A4" w14:textId="77777777" w:rsidR="003C5EB1" w:rsidRPr="00FF3575" w:rsidRDefault="003C5EB1" w:rsidP="003C5EB1">
      <w:pPr>
        <w:rPr>
          <w:lang w:eastAsia="zh-TW"/>
        </w:rPr>
      </w:pPr>
      <w:r w:rsidRPr="00FF3575">
        <w:rPr>
          <w:rFonts w:hint="eastAsia"/>
          <w:lang w:eastAsia="zh-TW"/>
        </w:rPr>
        <w:t>【例】東京支社営業部第一営業課</w:t>
      </w:r>
    </w:p>
    <w:p w14:paraId="4F78B328"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F957455" w14:textId="77777777" w:rsidTr="003C5EB1">
        <w:trPr>
          <w:cantSplit/>
        </w:trPr>
        <w:tc>
          <w:tcPr>
            <w:tcW w:w="8739" w:type="dxa"/>
          </w:tcPr>
          <w:p w14:paraId="647DEC7B" w14:textId="77777777" w:rsidR="003C5EB1" w:rsidRPr="00FF3575" w:rsidRDefault="003C5EB1" w:rsidP="003C5EB1">
            <w:r w:rsidRPr="00FF3575">
              <w:t>[</w:t>
            </w:r>
            <w:bookmarkStart w:id="509" w:name="ID_1018_Ⅳ"/>
            <w:r w:rsidRPr="00FF3575">
              <w:t>10</w:t>
            </w:r>
            <w:r w:rsidRPr="00FF3575">
              <w:rPr>
                <w:rFonts w:hint="eastAsia"/>
              </w:rPr>
              <w:t>18</w:t>
            </w:r>
            <w:bookmarkEnd w:id="509"/>
            <w:r w:rsidRPr="00FF3575">
              <w:t>]</w:t>
            </w:r>
            <w:r w:rsidRPr="00FF3575">
              <w:rPr>
                <w:rFonts w:hint="eastAsia"/>
              </w:rPr>
              <w:t>受注者担当者名</w:t>
            </w:r>
          </w:p>
          <w:p w14:paraId="4DE61A8D" w14:textId="77777777" w:rsidR="003C5EB1" w:rsidRPr="00FF3575" w:rsidRDefault="003C5EB1" w:rsidP="003C5EB1">
            <w:r w:rsidRPr="00FF3575">
              <w:rPr>
                <w:rFonts w:hint="eastAsia"/>
              </w:rPr>
              <w:t xml:space="preserve">　受注者の担当者の氏名。</w:t>
            </w:r>
          </w:p>
        </w:tc>
      </w:tr>
    </w:tbl>
    <w:p w14:paraId="739CA3F0" w14:textId="77777777" w:rsidR="003C5EB1" w:rsidRPr="00FF3575" w:rsidRDefault="003C5EB1" w:rsidP="003C5EB1">
      <w:r w:rsidRPr="00FF3575">
        <w:rPr>
          <w:rFonts w:hint="eastAsia"/>
        </w:rPr>
        <w:t>【例】振興太郎</w:t>
      </w:r>
    </w:p>
    <w:p w14:paraId="5B4A1DD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2F5DA87" w14:textId="77777777" w:rsidTr="003C5EB1">
        <w:trPr>
          <w:cantSplit/>
        </w:trPr>
        <w:tc>
          <w:tcPr>
            <w:tcW w:w="8739" w:type="dxa"/>
          </w:tcPr>
          <w:p w14:paraId="456740BB" w14:textId="77777777" w:rsidR="003C5EB1" w:rsidRPr="00FF3575" w:rsidRDefault="003C5EB1" w:rsidP="003C5EB1">
            <w:r w:rsidRPr="00FF3575">
              <w:t>[</w:t>
            </w:r>
            <w:bookmarkStart w:id="510" w:name="ID_1019_Ⅳ"/>
            <w:r w:rsidRPr="00FF3575">
              <w:t>10</w:t>
            </w:r>
            <w:r w:rsidRPr="00FF3575">
              <w:rPr>
                <w:rFonts w:hint="eastAsia"/>
              </w:rPr>
              <w:t>19</w:t>
            </w:r>
            <w:bookmarkEnd w:id="510"/>
            <w:r w:rsidRPr="00FF3575">
              <w:t>]</w:t>
            </w:r>
            <w:r w:rsidRPr="00FF3575">
              <w:rPr>
                <w:rFonts w:hint="eastAsia"/>
              </w:rPr>
              <w:t>受注者担当郵便番号</w:t>
            </w:r>
          </w:p>
          <w:p w14:paraId="252B234C" w14:textId="77777777" w:rsidR="003C5EB1" w:rsidRPr="00FF3575" w:rsidRDefault="003C5EB1" w:rsidP="003C5EB1">
            <w:r w:rsidRPr="00FF3575">
              <w:rPr>
                <w:rFonts w:hint="eastAsia"/>
              </w:rPr>
              <w:t xml:space="preserve">　受注者の事業所、担当部署、作業所などの連絡用の郵便番号。</w:t>
            </w:r>
          </w:p>
        </w:tc>
      </w:tr>
    </w:tbl>
    <w:p w14:paraId="2CCD1E33" w14:textId="77777777" w:rsidR="003C5EB1" w:rsidRPr="00FF3575" w:rsidRDefault="003C5EB1" w:rsidP="003C5EB1">
      <w:pPr>
        <w:spacing w:line="240" w:lineRule="exact"/>
      </w:pPr>
      <w:r w:rsidRPr="00FF3575">
        <w:rPr>
          <w:rFonts w:hint="eastAsia"/>
        </w:rPr>
        <w:t>【例】</w:t>
      </w:r>
      <w:r w:rsidRPr="00FF3575">
        <w:rPr>
          <w:rFonts w:hint="eastAsia"/>
        </w:rPr>
        <w:tab/>
        <w:t>105-0001</w:t>
      </w:r>
    </w:p>
    <w:p w14:paraId="540C4400" w14:textId="77777777" w:rsidR="003C5EB1" w:rsidRPr="00FF3575" w:rsidRDefault="003C5EB1" w:rsidP="003C5EB1">
      <w:pPr>
        <w:spacing w:line="240" w:lineRule="exact"/>
      </w:pPr>
      <w:r w:rsidRPr="00FF3575">
        <w:rPr>
          <w:rFonts w:hint="eastAsia"/>
        </w:rPr>
        <w:tab/>
        <w:t>1050001</w:t>
      </w:r>
    </w:p>
    <w:p w14:paraId="75998AB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AACD049" w14:textId="77777777" w:rsidTr="003C5EB1">
        <w:trPr>
          <w:cantSplit/>
        </w:trPr>
        <w:tc>
          <w:tcPr>
            <w:tcW w:w="8739" w:type="dxa"/>
          </w:tcPr>
          <w:p w14:paraId="1E6A8836" w14:textId="77777777" w:rsidR="003C5EB1" w:rsidRPr="00FF3575" w:rsidRDefault="003C5EB1" w:rsidP="003C5EB1">
            <w:r w:rsidRPr="00FF3575">
              <w:t>[</w:t>
            </w:r>
            <w:bookmarkStart w:id="511" w:name="ID_1020_Ⅳ"/>
            <w:r w:rsidRPr="00FF3575">
              <w:t>10</w:t>
            </w:r>
            <w:r w:rsidRPr="00FF3575">
              <w:rPr>
                <w:rFonts w:hint="eastAsia"/>
              </w:rPr>
              <w:t>20</w:t>
            </w:r>
            <w:bookmarkEnd w:id="511"/>
            <w:r w:rsidRPr="00FF3575">
              <w:t>]</w:t>
            </w:r>
            <w:r w:rsidRPr="00FF3575">
              <w:rPr>
                <w:rFonts w:hint="eastAsia"/>
              </w:rPr>
              <w:t>受注者担当住所</w:t>
            </w:r>
          </w:p>
          <w:p w14:paraId="77F84645" w14:textId="77777777" w:rsidR="003C5EB1" w:rsidRPr="00FF3575" w:rsidRDefault="003C5EB1" w:rsidP="003C5EB1">
            <w:r w:rsidRPr="00FF3575">
              <w:rPr>
                <w:rFonts w:hint="eastAsia"/>
              </w:rPr>
              <w:t xml:space="preserve">　受注者の事業所、担当部署、作業所などの連絡用の住所。</w:t>
            </w:r>
          </w:p>
        </w:tc>
      </w:tr>
    </w:tbl>
    <w:p w14:paraId="22BF46E1" w14:textId="77777777" w:rsidR="003C5EB1" w:rsidRPr="00FF3575" w:rsidRDefault="003C5EB1" w:rsidP="003C5EB1">
      <w:pPr>
        <w:rPr>
          <w:rFonts w:eastAsia="ＭＳ 明朝"/>
        </w:rPr>
      </w:pPr>
      <w:r w:rsidRPr="00FF3575">
        <w:rPr>
          <w:rFonts w:hint="eastAsia"/>
        </w:rPr>
        <w:t>【例】</w:t>
      </w:r>
      <w:r w:rsidRPr="00FF3575">
        <w:rPr>
          <w:rFonts w:eastAsia="ＭＳ 明朝" w:hint="eastAsia"/>
        </w:rPr>
        <w:t>東京都港区虎ノ門４－２－１２虎ノ門４丁目ＭＴビル２号館</w:t>
      </w:r>
    </w:p>
    <w:p w14:paraId="1F0EEEB9" w14:textId="3A6762C2" w:rsidR="008C5DB6" w:rsidRDefault="008C5DB6">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A0D5BDE" w14:textId="77777777" w:rsidTr="003C5EB1">
        <w:trPr>
          <w:cantSplit/>
        </w:trPr>
        <w:tc>
          <w:tcPr>
            <w:tcW w:w="8739" w:type="dxa"/>
          </w:tcPr>
          <w:p w14:paraId="1AE8DF8A" w14:textId="77777777" w:rsidR="003C5EB1" w:rsidRPr="00FF3575" w:rsidRDefault="003C5EB1" w:rsidP="003C5EB1">
            <w:r w:rsidRPr="00FF3575">
              <w:lastRenderedPageBreak/>
              <w:t>[</w:t>
            </w:r>
            <w:bookmarkStart w:id="512" w:name="ID_1021_Ⅳ"/>
            <w:r w:rsidRPr="00FF3575">
              <w:t>10</w:t>
            </w:r>
            <w:r w:rsidRPr="00FF3575">
              <w:rPr>
                <w:rFonts w:hint="eastAsia"/>
              </w:rPr>
              <w:t>21</w:t>
            </w:r>
            <w:bookmarkEnd w:id="512"/>
            <w:r w:rsidRPr="00FF3575">
              <w:t>]</w:t>
            </w:r>
            <w:r w:rsidRPr="00FF3575">
              <w:rPr>
                <w:rFonts w:hint="eastAsia"/>
              </w:rPr>
              <w:t>受注者担当電話番号</w:t>
            </w:r>
          </w:p>
          <w:p w14:paraId="72D46AAD" w14:textId="77777777" w:rsidR="003C5EB1" w:rsidRPr="00FF3575" w:rsidRDefault="003C5EB1" w:rsidP="003C5EB1">
            <w:r w:rsidRPr="00FF3575">
              <w:rPr>
                <w:rFonts w:hint="eastAsia"/>
              </w:rPr>
              <w:t xml:space="preserve">　受注者の事業所、担当部署、作業所などの連絡用の電話番号。市外局番を含む。</w:t>
            </w:r>
          </w:p>
        </w:tc>
      </w:tr>
    </w:tbl>
    <w:p w14:paraId="4D8A3894" w14:textId="77777777" w:rsidR="003C5EB1" w:rsidRPr="00FF3575" w:rsidRDefault="003C5EB1" w:rsidP="003C5EB1">
      <w:pPr>
        <w:spacing w:line="240" w:lineRule="exact"/>
      </w:pPr>
      <w:r w:rsidRPr="00FF3575">
        <w:rPr>
          <w:rFonts w:hint="eastAsia"/>
        </w:rPr>
        <w:t>【例】</w:t>
      </w:r>
      <w:r w:rsidRPr="00FF3575">
        <w:rPr>
          <w:rFonts w:hint="eastAsia"/>
        </w:rPr>
        <w:tab/>
        <w:t>03-5473-4573</w:t>
      </w:r>
    </w:p>
    <w:p w14:paraId="4AA952F1" w14:textId="77777777" w:rsidR="003C5EB1" w:rsidRPr="00FF3575" w:rsidRDefault="003C5EB1" w:rsidP="003C5EB1">
      <w:pPr>
        <w:spacing w:line="240" w:lineRule="exact"/>
      </w:pPr>
      <w:r w:rsidRPr="00FF3575">
        <w:rPr>
          <w:rFonts w:hint="eastAsia"/>
        </w:rPr>
        <w:tab/>
        <w:t>03(5473)4573</w:t>
      </w:r>
    </w:p>
    <w:p w14:paraId="5CDFC4D6" w14:textId="77777777" w:rsidR="003C5EB1" w:rsidRPr="00FF3575" w:rsidRDefault="003C5EB1" w:rsidP="003C5EB1">
      <w:pPr>
        <w:spacing w:line="240" w:lineRule="exact"/>
      </w:pPr>
      <w:r w:rsidRPr="00FF3575">
        <w:rPr>
          <w:rFonts w:hint="eastAsia"/>
        </w:rPr>
        <w:tab/>
        <w:t>0354734573</w:t>
      </w:r>
    </w:p>
    <w:p w14:paraId="0F8F250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9372050" w14:textId="77777777" w:rsidTr="003C5EB1">
        <w:trPr>
          <w:cantSplit/>
        </w:trPr>
        <w:tc>
          <w:tcPr>
            <w:tcW w:w="8702" w:type="dxa"/>
          </w:tcPr>
          <w:p w14:paraId="018D3F5D" w14:textId="77777777" w:rsidR="003C5EB1" w:rsidRPr="00FF3575" w:rsidRDefault="003C5EB1" w:rsidP="003C5EB1">
            <w:r w:rsidRPr="00FF3575">
              <w:rPr>
                <w:rFonts w:hint="eastAsia"/>
              </w:rPr>
              <w:t>[</w:t>
            </w:r>
            <w:bookmarkStart w:id="513" w:name="ID_1022_Ⅳ"/>
            <w:r w:rsidRPr="00FF3575">
              <w:t>1022</w:t>
            </w:r>
            <w:bookmarkEnd w:id="513"/>
            <w:r w:rsidRPr="00FF3575">
              <w:rPr>
                <w:rFonts w:hint="eastAsia"/>
              </w:rPr>
              <w:t>]</w:t>
            </w:r>
            <w:r w:rsidRPr="00FF3575">
              <w:rPr>
                <w:rFonts w:hint="eastAsia"/>
              </w:rPr>
              <w:t>受注者担当</w:t>
            </w:r>
            <w:r w:rsidRPr="00FF3575">
              <w:t>FAX</w:t>
            </w:r>
            <w:r w:rsidRPr="00FF3575">
              <w:rPr>
                <w:rFonts w:hint="eastAsia"/>
              </w:rPr>
              <w:t>番号</w:t>
            </w:r>
          </w:p>
          <w:p w14:paraId="22C48BE2" w14:textId="77777777" w:rsidR="003C5EB1" w:rsidRPr="00FF3575" w:rsidRDefault="003C5EB1" w:rsidP="003C5EB1">
            <w:r w:rsidRPr="00FF3575">
              <w:rPr>
                <w:rFonts w:hint="eastAsia"/>
              </w:rPr>
              <w:t xml:space="preserve">　受注者の事業所・担当部署・作業所などの連絡用のＦＡＸ番号。（市外局番を含む）</w:t>
            </w:r>
            <w:r w:rsidRPr="00FF3575">
              <w:t xml:space="preserve"> </w:t>
            </w:r>
          </w:p>
        </w:tc>
      </w:tr>
    </w:tbl>
    <w:p w14:paraId="02DF7FC9" w14:textId="77777777" w:rsidR="003C5EB1" w:rsidRPr="00FF3575" w:rsidRDefault="003C5EB1" w:rsidP="003C5EB1">
      <w:pPr>
        <w:spacing w:line="240" w:lineRule="exact"/>
      </w:pPr>
      <w:r w:rsidRPr="00FF3575">
        <w:rPr>
          <w:rFonts w:hint="eastAsia"/>
        </w:rPr>
        <w:t>【例】</w:t>
      </w:r>
      <w:r w:rsidRPr="00FF3575">
        <w:rPr>
          <w:rFonts w:hint="eastAsia"/>
        </w:rPr>
        <w:tab/>
        <w:t>0354731593</w:t>
      </w:r>
    </w:p>
    <w:p w14:paraId="5335EE3A" w14:textId="77777777" w:rsidR="003C5EB1" w:rsidRPr="00FF3575" w:rsidRDefault="003C5EB1" w:rsidP="003C5EB1">
      <w:pPr>
        <w:spacing w:line="240" w:lineRule="exact"/>
      </w:pPr>
      <w:r w:rsidRPr="00FF3575">
        <w:rPr>
          <w:rFonts w:hint="eastAsia"/>
        </w:rPr>
        <w:tab/>
        <w:t>03-5473-1593</w:t>
      </w:r>
    </w:p>
    <w:p w14:paraId="5701075B" w14:textId="77777777" w:rsidR="003C5EB1" w:rsidRPr="00FF3575" w:rsidRDefault="003C5EB1" w:rsidP="003C5EB1">
      <w:pPr>
        <w:spacing w:line="240" w:lineRule="exact"/>
      </w:pPr>
      <w:r w:rsidRPr="00FF3575">
        <w:rPr>
          <w:rFonts w:hint="eastAsia"/>
        </w:rPr>
        <w:tab/>
        <w:t>03(5473)1593</w:t>
      </w:r>
    </w:p>
    <w:p w14:paraId="5D84083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7B053E8" w14:textId="77777777" w:rsidTr="003C5EB1">
        <w:trPr>
          <w:cantSplit/>
        </w:trPr>
        <w:tc>
          <w:tcPr>
            <w:tcW w:w="8739" w:type="dxa"/>
          </w:tcPr>
          <w:p w14:paraId="2D3B53B6" w14:textId="77777777" w:rsidR="003C5EB1" w:rsidRPr="00FF3575" w:rsidRDefault="003C5EB1" w:rsidP="003C5EB1">
            <w:r w:rsidRPr="00FF3575">
              <w:t>[</w:t>
            </w:r>
            <w:bookmarkStart w:id="514" w:name="ID_1024_Ⅳ"/>
            <w:r w:rsidRPr="00FF3575">
              <w:t>1024</w:t>
            </w:r>
            <w:bookmarkEnd w:id="514"/>
            <w:r w:rsidRPr="00FF3575">
              <w:t>]</w:t>
            </w:r>
            <w:r w:rsidRPr="00FF3575">
              <w:rPr>
                <w:rFonts w:hint="eastAsia"/>
              </w:rPr>
              <w:t>発注者名</w:t>
            </w:r>
          </w:p>
          <w:p w14:paraId="58073605" w14:textId="77777777" w:rsidR="003C5EB1" w:rsidRPr="00FF3575" w:rsidRDefault="003C5EB1" w:rsidP="003C5EB1">
            <w:r w:rsidRPr="00FF3575">
              <w:rPr>
                <w:rFonts w:hint="eastAsia"/>
              </w:rPr>
              <w:t xml:space="preserve">　発注者の名称。</w:t>
            </w:r>
          </w:p>
        </w:tc>
      </w:tr>
    </w:tbl>
    <w:p w14:paraId="328FA8F3" w14:textId="77777777" w:rsidR="003C5EB1" w:rsidRPr="00FF3575" w:rsidRDefault="003C5EB1" w:rsidP="003C5EB1">
      <w:r w:rsidRPr="00FF3575">
        <w:rPr>
          <w:rFonts w:hint="eastAsia"/>
        </w:rPr>
        <w:t>・企業名のみ記載する。部署名、担当者名等は記載しない。</w:t>
      </w:r>
    </w:p>
    <w:p w14:paraId="4C51388F" w14:textId="77777777" w:rsidR="003C5EB1" w:rsidRPr="00FF3575" w:rsidRDefault="003C5EB1" w:rsidP="003C5EB1">
      <w:pPr>
        <w:spacing w:line="240" w:lineRule="exact"/>
        <w:ind w:left="113" w:hanging="113"/>
        <w:rPr>
          <w:lang w:eastAsia="zh-TW"/>
        </w:rPr>
      </w:pPr>
      <w:r w:rsidRPr="00FF3575">
        <w:rPr>
          <w:rFonts w:hint="eastAsia"/>
          <w:lang w:eastAsia="zh-TW"/>
        </w:rPr>
        <w:t>【例】振興建設株式会社</w:t>
      </w:r>
    </w:p>
    <w:p w14:paraId="35FC07A9" w14:textId="77777777" w:rsidR="00D61C1A" w:rsidRPr="002F2CCB" w:rsidRDefault="00D61C1A" w:rsidP="003C5EB1">
      <w:pPr>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517F1E2" w14:textId="77777777" w:rsidTr="003C5EB1">
        <w:trPr>
          <w:cantSplit/>
        </w:trPr>
        <w:tc>
          <w:tcPr>
            <w:tcW w:w="8739" w:type="dxa"/>
          </w:tcPr>
          <w:p w14:paraId="397380F7" w14:textId="77777777" w:rsidR="003C5EB1" w:rsidRPr="00FF3575" w:rsidRDefault="003C5EB1" w:rsidP="003C5EB1">
            <w:r w:rsidRPr="00FF3575">
              <w:t>[</w:t>
            </w:r>
            <w:bookmarkStart w:id="515" w:name="ID_1028_Ⅳ"/>
            <w:r w:rsidRPr="00FF3575">
              <w:t>10</w:t>
            </w:r>
            <w:r w:rsidRPr="00FF3575">
              <w:rPr>
                <w:rFonts w:hint="eastAsia"/>
              </w:rPr>
              <w:t>28</w:t>
            </w:r>
            <w:bookmarkEnd w:id="515"/>
            <w:r w:rsidRPr="00FF3575">
              <w:t>]</w:t>
            </w:r>
            <w:r w:rsidRPr="00FF3575">
              <w:rPr>
                <w:rFonts w:hint="eastAsia"/>
              </w:rPr>
              <w:t>発注者担当部署名</w:t>
            </w:r>
          </w:p>
          <w:p w14:paraId="1F276344" w14:textId="77777777" w:rsidR="003C5EB1" w:rsidRPr="00FF3575" w:rsidRDefault="003C5EB1" w:rsidP="003C5EB1">
            <w:r w:rsidRPr="00FF3575">
              <w:rPr>
                <w:rFonts w:hint="eastAsia"/>
              </w:rPr>
              <w:t xml:space="preserve">　発注者の事業所、担当部署、作業所などの名称。</w:t>
            </w:r>
          </w:p>
        </w:tc>
      </w:tr>
    </w:tbl>
    <w:p w14:paraId="42A73E32" w14:textId="77777777" w:rsidR="003C5EB1" w:rsidRPr="00FF3575" w:rsidRDefault="003C5EB1" w:rsidP="003C5EB1">
      <w:pPr>
        <w:rPr>
          <w:lang w:eastAsia="zh-TW"/>
        </w:rPr>
      </w:pPr>
      <w:r w:rsidRPr="00FF3575">
        <w:rPr>
          <w:rFonts w:hint="eastAsia"/>
          <w:lang w:eastAsia="zh-TW"/>
        </w:rPr>
        <w:t>【例】本店積算部積算課</w:t>
      </w:r>
    </w:p>
    <w:p w14:paraId="2509EEDD"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1B4D73E" w14:textId="77777777" w:rsidTr="003C5EB1">
        <w:trPr>
          <w:cantSplit/>
        </w:trPr>
        <w:tc>
          <w:tcPr>
            <w:tcW w:w="8739" w:type="dxa"/>
          </w:tcPr>
          <w:p w14:paraId="091D60F1" w14:textId="77777777" w:rsidR="003C5EB1" w:rsidRPr="00FF3575" w:rsidRDefault="003C5EB1" w:rsidP="003C5EB1">
            <w:r w:rsidRPr="00FF3575">
              <w:t>[</w:t>
            </w:r>
            <w:bookmarkStart w:id="516" w:name="ID_1029_Ⅳ"/>
            <w:r w:rsidRPr="00FF3575">
              <w:t>10</w:t>
            </w:r>
            <w:r w:rsidRPr="00FF3575">
              <w:rPr>
                <w:rFonts w:hint="eastAsia"/>
              </w:rPr>
              <w:t>29</w:t>
            </w:r>
            <w:bookmarkEnd w:id="516"/>
            <w:r w:rsidRPr="00FF3575">
              <w:t>]</w:t>
            </w:r>
            <w:r w:rsidRPr="00FF3575">
              <w:rPr>
                <w:rFonts w:hint="eastAsia"/>
              </w:rPr>
              <w:t>発注者担当者名</w:t>
            </w:r>
          </w:p>
          <w:p w14:paraId="471CAA0F" w14:textId="77777777" w:rsidR="003C5EB1" w:rsidRPr="00FF3575" w:rsidRDefault="003C5EB1" w:rsidP="003C5EB1">
            <w:r w:rsidRPr="00FF3575">
              <w:rPr>
                <w:rFonts w:hint="eastAsia"/>
              </w:rPr>
              <w:t xml:space="preserve">　発注者の担当者の氏名。</w:t>
            </w:r>
          </w:p>
        </w:tc>
      </w:tr>
    </w:tbl>
    <w:p w14:paraId="01B23E8B" w14:textId="77777777" w:rsidR="003C5EB1" w:rsidRPr="00FF3575" w:rsidRDefault="003C5EB1" w:rsidP="003C5EB1">
      <w:r w:rsidRPr="00FF3575">
        <w:rPr>
          <w:rFonts w:hint="eastAsia"/>
        </w:rPr>
        <w:t>【例】振興太郎</w:t>
      </w:r>
    </w:p>
    <w:p w14:paraId="2E1605E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701ABDD" w14:textId="77777777" w:rsidTr="003C5EB1">
        <w:tc>
          <w:tcPr>
            <w:tcW w:w="8702" w:type="dxa"/>
          </w:tcPr>
          <w:p w14:paraId="1DEC691A" w14:textId="77777777" w:rsidR="003C5EB1" w:rsidRPr="00FF3575" w:rsidRDefault="003C5EB1" w:rsidP="003C5EB1">
            <w:r w:rsidRPr="00FF3575">
              <w:rPr>
                <w:rFonts w:hint="eastAsia"/>
              </w:rPr>
              <w:t>[</w:t>
            </w:r>
            <w:bookmarkStart w:id="517" w:name="ID_1030_Ⅳ"/>
            <w:r w:rsidRPr="00FF3575">
              <w:t>1030</w:t>
            </w:r>
            <w:bookmarkEnd w:id="517"/>
            <w:r w:rsidRPr="00FF3575">
              <w:rPr>
                <w:rFonts w:hint="eastAsia"/>
              </w:rPr>
              <w:t>]</w:t>
            </w:r>
            <w:r w:rsidRPr="00FF3575">
              <w:rPr>
                <w:rFonts w:hint="eastAsia"/>
              </w:rPr>
              <w:t>発注者担当郵便番号</w:t>
            </w:r>
          </w:p>
          <w:p w14:paraId="1188C531" w14:textId="77777777" w:rsidR="003C5EB1" w:rsidRPr="00FF3575" w:rsidRDefault="003C5EB1" w:rsidP="003C5EB1">
            <w:r w:rsidRPr="00FF3575">
              <w:rPr>
                <w:rFonts w:hint="eastAsia"/>
              </w:rPr>
              <w:t xml:space="preserve">　発注者の事業所・担当部署・作業所などの連絡用の郵便番号。</w:t>
            </w:r>
          </w:p>
        </w:tc>
      </w:tr>
    </w:tbl>
    <w:p w14:paraId="262B0691" w14:textId="77777777" w:rsidR="003C5EB1" w:rsidRPr="00FF3575" w:rsidRDefault="003C5EB1" w:rsidP="003C5EB1">
      <w:pPr>
        <w:spacing w:line="240" w:lineRule="exact"/>
      </w:pPr>
      <w:r w:rsidRPr="00FF3575">
        <w:rPr>
          <w:rFonts w:hint="eastAsia"/>
        </w:rPr>
        <w:t>【例】</w:t>
      </w:r>
      <w:r w:rsidRPr="00FF3575">
        <w:rPr>
          <w:rFonts w:hint="eastAsia"/>
        </w:rPr>
        <w:tab/>
        <w:t>105-0001</w:t>
      </w:r>
    </w:p>
    <w:p w14:paraId="5BA7B4E0" w14:textId="77777777" w:rsidR="003C5EB1" w:rsidRPr="00FF3575" w:rsidRDefault="003C5EB1" w:rsidP="003C5EB1">
      <w:pPr>
        <w:spacing w:line="240" w:lineRule="exact"/>
      </w:pPr>
      <w:r w:rsidRPr="00FF3575">
        <w:rPr>
          <w:rFonts w:hint="eastAsia"/>
        </w:rPr>
        <w:tab/>
        <w:t>1050001</w:t>
      </w:r>
    </w:p>
    <w:p w14:paraId="4BD2EB2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FB41B75" w14:textId="77777777" w:rsidTr="003C5EB1">
        <w:tc>
          <w:tcPr>
            <w:tcW w:w="8702" w:type="dxa"/>
          </w:tcPr>
          <w:p w14:paraId="75947269" w14:textId="77777777" w:rsidR="003C5EB1" w:rsidRPr="00FF3575" w:rsidRDefault="003C5EB1" w:rsidP="003C5EB1">
            <w:r w:rsidRPr="00FF3575">
              <w:rPr>
                <w:rFonts w:hint="eastAsia"/>
              </w:rPr>
              <w:t>[</w:t>
            </w:r>
            <w:bookmarkStart w:id="518" w:name="ID_1031_Ⅳ"/>
            <w:r w:rsidRPr="00FF3575">
              <w:t>1031</w:t>
            </w:r>
            <w:bookmarkEnd w:id="518"/>
            <w:r w:rsidRPr="00FF3575">
              <w:rPr>
                <w:rFonts w:hint="eastAsia"/>
              </w:rPr>
              <w:t>]</w:t>
            </w:r>
            <w:r w:rsidRPr="00FF3575">
              <w:rPr>
                <w:rFonts w:hint="eastAsia"/>
              </w:rPr>
              <w:t>発注者担当住所</w:t>
            </w:r>
          </w:p>
          <w:p w14:paraId="5AF62346" w14:textId="77777777" w:rsidR="003C5EB1" w:rsidRPr="00FF3575" w:rsidRDefault="003C5EB1" w:rsidP="003C5EB1">
            <w:r w:rsidRPr="00FF3575">
              <w:rPr>
                <w:rFonts w:hint="eastAsia"/>
              </w:rPr>
              <w:t xml:space="preserve">　発注者の事業所・担当部署・作業所などの連絡用の住所。</w:t>
            </w:r>
          </w:p>
        </w:tc>
      </w:tr>
    </w:tbl>
    <w:p w14:paraId="2B8E27FA" w14:textId="77777777" w:rsidR="003C5EB1" w:rsidRPr="00FF3575" w:rsidRDefault="003C5EB1" w:rsidP="003C5EB1">
      <w:pPr>
        <w:rPr>
          <w:rFonts w:eastAsia="ＭＳ 明朝"/>
        </w:rPr>
      </w:pPr>
      <w:r w:rsidRPr="00FF3575">
        <w:rPr>
          <w:rFonts w:hint="eastAsia"/>
        </w:rPr>
        <w:t>【例】</w:t>
      </w:r>
      <w:r w:rsidRPr="00FF3575">
        <w:rPr>
          <w:rFonts w:eastAsia="ＭＳ 明朝" w:hint="eastAsia"/>
        </w:rPr>
        <w:t>東京都港区虎の門４－２－１虎の門４丁目森ビル２号館</w:t>
      </w:r>
    </w:p>
    <w:p w14:paraId="07A07EC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FBBD66B" w14:textId="77777777" w:rsidTr="003C5EB1">
        <w:tc>
          <w:tcPr>
            <w:tcW w:w="8702" w:type="dxa"/>
          </w:tcPr>
          <w:p w14:paraId="332D8EA3" w14:textId="77777777" w:rsidR="003C5EB1" w:rsidRPr="00FF3575" w:rsidRDefault="003C5EB1" w:rsidP="003C5EB1">
            <w:r w:rsidRPr="00FF3575">
              <w:rPr>
                <w:rFonts w:hint="eastAsia"/>
              </w:rPr>
              <w:t>[</w:t>
            </w:r>
            <w:bookmarkStart w:id="519" w:name="ID_1032_Ⅳ"/>
            <w:r w:rsidRPr="00FF3575">
              <w:t>1032</w:t>
            </w:r>
            <w:bookmarkEnd w:id="519"/>
            <w:r w:rsidRPr="00FF3575">
              <w:rPr>
                <w:rFonts w:hint="eastAsia"/>
              </w:rPr>
              <w:t>]</w:t>
            </w:r>
            <w:r w:rsidRPr="00FF3575">
              <w:rPr>
                <w:rFonts w:hint="eastAsia"/>
              </w:rPr>
              <w:t>発注者担当電話番号</w:t>
            </w:r>
          </w:p>
          <w:p w14:paraId="75C5C8F8" w14:textId="77777777" w:rsidR="003C5EB1" w:rsidRPr="00FF3575" w:rsidRDefault="003C5EB1" w:rsidP="003C5EB1">
            <w:r w:rsidRPr="00FF3575">
              <w:rPr>
                <w:rFonts w:hint="eastAsia"/>
              </w:rPr>
              <w:t xml:space="preserve">　発注者の事業所・担当部署・作業所などの連絡用の電話番号。（市外局番を含む）</w:t>
            </w:r>
          </w:p>
        </w:tc>
      </w:tr>
    </w:tbl>
    <w:p w14:paraId="241D9852" w14:textId="77777777" w:rsidR="003C5EB1" w:rsidRPr="00FF3575" w:rsidRDefault="003C5EB1" w:rsidP="003C5EB1">
      <w:pPr>
        <w:spacing w:line="240" w:lineRule="exact"/>
      </w:pPr>
      <w:r w:rsidRPr="00FF3575">
        <w:rPr>
          <w:rFonts w:hint="eastAsia"/>
        </w:rPr>
        <w:t>【例】</w:t>
      </w:r>
      <w:r w:rsidRPr="00FF3575">
        <w:rPr>
          <w:rFonts w:hint="eastAsia"/>
        </w:rPr>
        <w:tab/>
        <w:t>03-5473-4573</w:t>
      </w:r>
    </w:p>
    <w:p w14:paraId="1E694647" w14:textId="77777777" w:rsidR="003C5EB1" w:rsidRPr="00FF3575" w:rsidRDefault="003C5EB1" w:rsidP="003C5EB1">
      <w:pPr>
        <w:spacing w:line="240" w:lineRule="exact"/>
      </w:pPr>
      <w:r w:rsidRPr="00FF3575">
        <w:rPr>
          <w:rFonts w:hint="eastAsia"/>
        </w:rPr>
        <w:tab/>
        <w:t>03(5473)4573</w:t>
      </w:r>
    </w:p>
    <w:p w14:paraId="47B9C605" w14:textId="77777777" w:rsidR="003C5EB1" w:rsidRPr="00FF3575" w:rsidRDefault="003C5EB1" w:rsidP="003C5EB1">
      <w:pPr>
        <w:spacing w:line="240" w:lineRule="exact"/>
      </w:pPr>
      <w:r w:rsidRPr="00FF3575">
        <w:rPr>
          <w:rFonts w:hint="eastAsia"/>
        </w:rPr>
        <w:tab/>
        <w:t>0354734573</w:t>
      </w:r>
    </w:p>
    <w:p w14:paraId="3CEE787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2C588B8" w14:textId="77777777" w:rsidTr="003C5EB1">
        <w:trPr>
          <w:cantSplit/>
        </w:trPr>
        <w:tc>
          <w:tcPr>
            <w:tcW w:w="8702" w:type="dxa"/>
          </w:tcPr>
          <w:p w14:paraId="238F83F5" w14:textId="77777777" w:rsidR="003C5EB1" w:rsidRPr="00FF3575" w:rsidRDefault="003C5EB1" w:rsidP="003C5EB1">
            <w:r w:rsidRPr="00FF3575">
              <w:rPr>
                <w:rFonts w:hint="eastAsia"/>
              </w:rPr>
              <w:lastRenderedPageBreak/>
              <w:t>[</w:t>
            </w:r>
            <w:bookmarkStart w:id="520" w:name="ID_1033_Ⅳ"/>
            <w:r w:rsidRPr="00FF3575">
              <w:t>1033</w:t>
            </w:r>
            <w:bookmarkEnd w:id="520"/>
            <w:r w:rsidRPr="00FF3575">
              <w:rPr>
                <w:rFonts w:hint="eastAsia"/>
              </w:rPr>
              <w:t>]</w:t>
            </w:r>
            <w:r w:rsidRPr="00FF3575">
              <w:rPr>
                <w:rFonts w:hint="eastAsia"/>
              </w:rPr>
              <w:t>発注者担当ＦＡＸ番号</w:t>
            </w:r>
          </w:p>
          <w:p w14:paraId="53C61FF9" w14:textId="77777777" w:rsidR="003C5EB1" w:rsidRPr="00FF3575" w:rsidRDefault="003C5EB1" w:rsidP="003C5EB1">
            <w:r w:rsidRPr="00FF3575">
              <w:rPr>
                <w:rFonts w:hint="eastAsia"/>
              </w:rPr>
              <w:t xml:space="preserve">　発注者の事業所・担当部署・作業所などの連絡用ＦＡＸ番号。（市外局番を含む）</w:t>
            </w:r>
          </w:p>
        </w:tc>
      </w:tr>
    </w:tbl>
    <w:p w14:paraId="1F1ADEF3" w14:textId="77777777" w:rsidR="003C5EB1" w:rsidRPr="00FF3575" w:rsidRDefault="003C5EB1" w:rsidP="003C5EB1">
      <w:pPr>
        <w:spacing w:line="240" w:lineRule="exact"/>
      </w:pPr>
      <w:r w:rsidRPr="00FF3575">
        <w:rPr>
          <w:rFonts w:hint="eastAsia"/>
        </w:rPr>
        <w:t>【例】</w:t>
      </w:r>
      <w:r w:rsidRPr="00FF3575">
        <w:rPr>
          <w:rFonts w:hint="eastAsia"/>
        </w:rPr>
        <w:tab/>
        <w:t>0354731593</w:t>
      </w:r>
    </w:p>
    <w:p w14:paraId="64E7DD87" w14:textId="77777777" w:rsidR="003C5EB1" w:rsidRPr="00FF3575" w:rsidRDefault="003C5EB1" w:rsidP="003C5EB1">
      <w:pPr>
        <w:spacing w:line="240" w:lineRule="exact"/>
      </w:pPr>
      <w:r w:rsidRPr="00FF3575">
        <w:rPr>
          <w:rFonts w:hint="eastAsia"/>
        </w:rPr>
        <w:tab/>
        <w:t>03-5473-1593</w:t>
      </w:r>
    </w:p>
    <w:p w14:paraId="2E2A684C" w14:textId="7EAF005D" w:rsidR="003C5EB1" w:rsidRDefault="003C5EB1" w:rsidP="003C5EB1">
      <w:pPr>
        <w:spacing w:line="240" w:lineRule="exact"/>
      </w:pPr>
      <w:r w:rsidRPr="00FF3575">
        <w:rPr>
          <w:rFonts w:hint="eastAsia"/>
        </w:rPr>
        <w:tab/>
        <w:t>03(5473)1593</w:t>
      </w:r>
    </w:p>
    <w:p w14:paraId="57065264" w14:textId="77777777" w:rsidR="0028575F" w:rsidRPr="00FF3575" w:rsidRDefault="0028575F" w:rsidP="003C5EB1">
      <w:pPr>
        <w:spacing w:line="240" w:lineRule="exact"/>
      </w:pPr>
    </w:p>
    <w:p w14:paraId="0E504DA4" w14:textId="77777777" w:rsidR="0028575F" w:rsidRPr="00FF3575" w:rsidRDefault="0028575F" w:rsidP="0028575F">
      <w:pPr>
        <w:pStyle w:val="9"/>
        <w:numPr>
          <w:ilvl w:val="8"/>
          <w:numId w:val="83"/>
        </w:numPr>
      </w:pPr>
      <w:r w:rsidRPr="00FF3575">
        <w:rPr>
          <w:rFonts w:hint="eastAsia"/>
        </w:rPr>
        <w:t>取引条件を表すデータ項目</w:t>
      </w:r>
    </w:p>
    <w:p w14:paraId="1A0F2D3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CEC28C9" w14:textId="77777777" w:rsidTr="003C5EB1">
        <w:trPr>
          <w:cantSplit/>
        </w:trPr>
        <w:tc>
          <w:tcPr>
            <w:tcW w:w="8739" w:type="dxa"/>
          </w:tcPr>
          <w:p w14:paraId="5345D27F" w14:textId="77777777" w:rsidR="003C5EB1" w:rsidRPr="00FF3575" w:rsidRDefault="003C5EB1" w:rsidP="003C5EB1">
            <w:r w:rsidRPr="00FF3575">
              <w:rPr>
                <w:rFonts w:hint="eastAsia"/>
              </w:rPr>
              <w:t>[</w:t>
            </w:r>
            <w:bookmarkStart w:id="521" w:name="ID_1042_Ⅳ"/>
            <w:r w:rsidRPr="00FF3575">
              <w:t>1042</w:t>
            </w:r>
            <w:bookmarkEnd w:id="521"/>
            <w:r w:rsidRPr="00FF3575">
              <w:rPr>
                <w:rFonts w:hint="eastAsia"/>
              </w:rPr>
              <w:t>]</w:t>
            </w:r>
            <w:r w:rsidRPr="00FF3575">
              <w:rPr>
                <w:rFonts w:hint="eastAsia"/>
              </w:rPr>
              <w:t>工事場所・受渡し場所名称</w:t>
            </w:r>
          </w:p>
          <w:p w14:paraId="38A92B3A" w14:textId="77777777" w:rsidR="003C5EB1" w:rsidRPr="00FF3575" w:rsidRDefault="003C5EB1" w:rsidP="003C5EB1">
            <w:r w:rsidRPr="00FF3575">
              <w:rPr>
                <w:rFonts w:hint="eastAsia"/>
              </w:rPr>
              <w:t xml:space="preserve">　工事場所・受渡し場所（納入場所）の正式名称。</w:t>
            </w:r>
          </w:p>
        </w:tc>
      </w:tr>
    </w:tbl>
    <w:p w14:paraId="1AE58342" w14:textId="77777777" w:rsidR="003C5EB1" w:rsidRPr="00FF3575" w:rsidRDefault="003C5EB1" w:rsidP="003C5EB1">
      <w:r w:rsidRPr="00FF3575">
        <w:rPr>
          <w:rFonts w:hint="eastAsia"/>
        </w:rPr>
        <w:t>・主に作業所の名称を記載する。</w:t>
      </w:r>
    </w:p>
    <w:p w14:paraId="71E94574" w14:textId="77777777" w:rsidR="003C5EB1" w:rsidRPr="00FF3575" w:rsidRDefault="003C5EB1" w:rsidP="003C5EB1">
      <w:pPr>
        <w:spacing w:line="240" w:lineRule="exact"/>
      </w:pPr>
      <w:r w:rsidRPr="00FF3575">
        <w:rPr>
          <w:rFonts w:hint="eastAsia"/>
        </w:rPr>
        <w:t>【例】振興ビル新築工事にともなう電気設備工事</w:t>
      </w:r>
    </w:p>
    <w:p w14:paraId="1D1A621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B0C9793" w14:textId="77777777" w:rsidTr="003C5EB1">
        <w:trPr>
          <w:cantSplit/>
        </w:trPr>
        <w:tc>
          <w:tcPr>
            <w:tcW w:w="8739" w:type="dxa"/>
          </w:tcPr>
          <w:p w14:paraId="1832A677" w14:textId="77777777" w:rsidR="003C5EB1" w:rsidRPr="00FF3575" w:rsidRDefault="003C5EB1" w:rsidP="003C5EB1">
            <w:r w:rsidRPr="00FF3575">
              <w:t>[</w:t>
            </w:r>
            <w:bookmarkStart w:id="522" w:name="ID_1043_Ⅳ"/>
            <w:r w:rsidRPr="00FF3575">
              <w:t>104</w:t>
            </w:r>
            <w:r w:rsidRPr="00FF3575">
              <w:rPr>
                <w:rFonts w:hint="eastAsia"/>
              </w:rPr>
              <w:t>3</w:t>
            </w:r>
            <w:bookmarkEnd w:id="522"/>
            <w:r w:rsidRPr="00FF3575">
              <w:t>]</w:t>
            </w:r>
            <w:r w:rsidRPr="00FF3575">
              <w:rPr>
                <w:rFonts w:hint="eastAsia"/>
              </w:rPr>
              <w:t>工事場所・受渡し場所住所</w:t>
            </w:r>
          </w:p>
          <w:p w14:paraId="6A28D1FC" w14:textId="77777777" w:rsidR="003C5EB1" w:rsidRPr="00FF3575" w:rsidRDefault="003C5EB1" w:rsidP="003C5EB1">
            <w:r w:rsidRPr="00FF3575">
              <w:rPr>
                <w:rFonts w:hint="eastAsia"/>
              </w:rPr>
              <w:t xml:space="preserve">　工事場所・受渡し場所（納入場所）の住所。</w:t>
            </w:r>
          </w:p>
        </w:tc>
      </w:tr>
    </w:tbl>
    <w:p w14:paraId="6D1FB2DF" w14:textId="77777777" w:rsidR="003C5EB1" w:rsidRPr="00FF3575" w:rsidRDefault="003C5EB1" w:rsidP="003C5EB1">
      <w:r w:rsidRPr="00FF3575">
        <w:rPr>
          <w:rFonts w:hint="eastAsia"/>
        </w:rPr>
        <w:t>・主に作業所の住所を記載する。</w:t>
      </w:r>
    </w:p>
    <w:p w14:paraId="741E185C" w14:textId="77777777" w:rsidR="003C5EB1" w:rsidRPr="00FF3575" w:rsidRDefault="003C5EB1" w:rsidP="003C5EB1">
      <w:pPr>
        <w:spacing w:line="240" w:lineRule="exact"/>
      </w:pPr>
      <w:r w:rsidRPr="00FF3575">
        <w:rPr>
          <w:rFonts w:hint="eastAsia"/>
        </w:rPr>
        <w:t>【例】</w:t>
      </w:r>
      <w:r w:rsidRPr="00FF3575">
        <w:rPr>
          <w:rFonts w:eastAsia="ＭＳ 明朝" w:hint="eastAsia"/>
        </w:rPr>
        <w:t>東京都港区虎ノ門４－２－１２虎ノ門４丁目ＭＴビル２号館</w:t>
      </w:r>
    </w:p>
    <w:p w14:paraId="41996B4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9C2D130" w14:textId="77777777" w:rsidTr="003C5EB1">
        <w:trPr>
          <w:cantSplit/>
        </w:trPr>
        <w:tc>
          <w:tcPr>
            <w:tcW w:w="8739" w:type="dxa"/>
          </w:tcPr>
          <w:p w14:paraId="35B60F69" w14:textId="77777777" w:rsidR="003C5EB1" w:rsidRPr="00FF3575" w:rsidRDefault="003C5EB1" w:rsidP="003C5EB1">
            <w:r w:rsidRPr="00FF3575">
              <w:t>[</w:t>
            </w:r>
            <w:bookmarkStart w:id="523" w:name="ID_1045_Ⅳ"/>
            <w:r w:rsidRPr="00FF3575">
              <w:t>1045</w:t>
            </w:r>
            <w:bookmarkEnd w:id="523"/>
            <w:r w:rsidRPr="00FF3575">
              <w:t>]</w:t>
            </w:r>
            <w:r w:rsidRPr="00FF3575">
              <w:rPr>
                <w:rFonts w:hint="eastAsia"/>
              </w:rPr>
              <w:t>取引件名</w:t>
            </w:r>
            <w:r w:rsidRPr="00FF3575">
              <w:t>(</w:t>
            </w:r>
            <w:r w:rsidRPr="00FF3575">
              <w:rPr>
                <w:rFonts w:hint="eastAsia"/>
              </w:rPr>
              <w:t>注文件名</w:t>
            </w:r>
            <w:r w:rsidRPr="00FF3575">
              <w:t>)</w:t>
            </w:r>
          </w:p>
          <w:p w14:paraId="247A0FF4" w14:textId="77777777" w:rsidR="003C5EB1" w:rsidRPr="00FF3575" w:rsidRDefault="003C5EB1" w:rsidP="003C5EB1">
            <w:r w:rsidRPr="00FF3575">
              <w:rPr>
                <w:rFonts w:hint="eastAsia"/>
              </w:rPr>
              <w:t xml:space="preserve">　発注工事の名称、納品物品の名称など取引の名称。</w:t>
            </w:r>
          </w:p>
        </w:tc>
      </w:tr>
    </w:tbl>
    <w:p w14:paraId="41E01E91" w14:textId="77777777" w:rsidR="003C5EB1" w:rsidRPr="00FF3575" w:rsidRDefault="003C5EB1" w:rsidP="003C5EB1">
      <w:pPr>
        <w:rPr>
          <w:lang w:eastAsia="zh-TW"/>
        </w:rPr>
      </w:pPr>
      <w:r w:rsidRPr="00FF3575">
        <w:rPr>
          <w:rFonts w:hint="eastAsia"/>
          <w:lang w:eastAsia="zh-TW"/>
        </w:rPr>
        <w:t>【例】○○社△棟電気設備工事照明器具</w:t>
      </w:r>
    </w:p>
    <w:p w14:paraId="4E016B87"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1917A1" w14:textId="77777777" w:rsidTr="003C5EB1">
        <w:trPr>
          <w:cantSplit/>
        </w:trPr>
        <w:tc>
          <w:tcPr>
            <w:tcW w:w="8702" w:type="dxa"/>
          </w:tcPr>
          <w:p w14:paraId="2787057E" w14:textId="77777777" w:rsidR="003C5EB1" w:rsidRPr="00FF3575" w:rsidRDefault="003C5EB1" w:rsidP="003C5EB1">
            <w:r w:rsidRPr="00FF3575">
              <w:rPr>
                <w:rFonts w:hint="eastAsia"/>
              </w:rPr>
              <w:t>[</w:t>
            </w:r>
            <w:bookmarkStart w:id="524" w:name="ID_1047_Ⅳ"/>
            <w:r w:rsidRPr="00FF3575">
              <w:t>1047</w:t>
            </w:r>
            <w:bookmarkEnd w:id="524"/>
            <w:r w:rsidRPr="00FF3575">
              <w:rPr>
                <w:rFonts w:hint="eastAsia"/>
              </w:rPr>
              <w:t>]</w:t>
            </w:r>
            <w:r w:rsidRPr="00FF3575">
              <w:rPr>
                <w:rFonts w:hint="eastAsia"/>
              </w:rPr>
              <w:t>受渡し方法</w:t>
            </w:r>
            <w:r w:rsidRPr="00FF3575">
              <w:t xml:space="preserve"> </w:t>
            </w:r>
          </w:p>
          <w:p w14:paraId="01EA7863" w14:textId="77777777" w:rsidR="003C5EB1" w:rsidRPr="00FF3575" w:rsidRDefault="003C5EB1" w:rsidP="003C5EB1">
            <w:r w:rsidRPr="00FF3575">
              <w:rPr>
                <w:rFonts w:hint="eastAsia"/>
              </w:rPr>
              <w:t xml:space="preserve">　作業所納入・施工・納入施工・係員立ち会いなどの受渡し方法を文面で示す。</w:t>
            </w:r>
          </w:p>
        </w:tc>
      </w:tr>
    </w:tbl>
    <w:p w14:paraId="2CAC2EAB"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648722EC" w14:textId="77777777" w:rsidR="003C5EB1" w:rsidRPr="00FF3575" w:rsidRDefault="003C5EB1" w:rsidP="003C5EB1">
      <w:pPr>
        <w:spacing w:line="240" w:lineRule="exact"/>
      </w:pPr>
      <w:r w:rsidRPr="00FF3575">
        <w:rPr>
          <w:rFonts w:hint="eastAsia"/>
        </w:rPr>
        <w:t>【例】指定場所卸し渡し</w:t>
      </w:r>
    </w:p>
    <w:p w14:paraId="2D2C7DF8" w14:textId="582E8601"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1B1A66" w:rsidRPr="00FF3575" w14:paraId="245EBE3F" w14:textId="77777777" w:rsidTr="008B61F3">
        <w:trPr>
          <w:cantSplit/>
        </w:trPr>
        <w:tc>
          <w:tcPr>
            <w:tcW w:w="8702" w:type="dxa"/>
          </w:tcPr>
          <w:p w14:paraId="612220E7" w14:textId="77777777" w:rsidR="001B1A66" w:rsidRPr="00FF3575" w:rsidRDefault="001B1A66" w:rsidP="008B61F3">
            <w:r w:rsidRPr="00FF3575">
              <w:rPr>
                <w:rFonts w:hint="eastAsia"/>
              </w:rPr>
              <w:t>[</w:t>
            </w:r>
            <w:r w:rsidRPr="00FF3575">
              <w:t>1052</w:t>
            </w:r>
            <w:r w:rsidRPr="00FF3575">
              <w:rPr>
                <w:rFonts w:hint="eastAsia"/>
              </w:rPr>
              <w:t>]</w:t>
            </w:r>
            <w:r w:rsidRPr="00FF3575">
              <w:rPr>
                <w:rFonts w:hint="eastAsia"/>
              </w:rPr>
              <w:t>工事・納入開始日</w:t>
            </w:r>
          </w:p>
          <w:p w14:paraId="755535BA" w14:textId="77777777" w:rsidR="001B1A66" w:rsidRPr="00FF3575" w:rsidRDefault="001B1A66" w:rsidP="008B61F3">
            <w:r w:rsidRPr="00FF3575">
              <w:rPr>
                <w:rFonts w:hint="eastAsia"/>
              </w:rPr>
              <w:t xml:space="preserve">　工事・納入の開始年月日</w:t>
            </w:r>
          </w:p>
          <w:p w14:paraId="60FB19CD" w14:textId="77777777" w:rsidR="001B1A66" w:rsidRPr="00FF3575" w:rsidRDefault="001B1A66" w:rsidP="008B61F3">
            <w:r w:rsidRPr="00FF3575">
              <w:rPr>
                <w:rFonts w:hint="eastAsia"/>
              </w:rPr>
              <w:t>[</w:t>
            </w:r>
            <w:r w:rsidRPr="00FF3575">
              <w:t>1053</w:t>
            </w:r>
            <w:r w:rsidRPr="00FF3575">
              <w:rPr>
                <w:rFonts w:hint="eastAsia"/>
              </w:rPr>
              <w:t>]</w:t>
            </w:r>
            <w:r w:rsidRPr="00FF3575">
              <w:rPr>
                <w:rFonts w:hint="eastAsia"/>
              </w:rPr>
              <w:t>工事・納入終了日・納入期限</w:t>
            </w:r>
            <w:r w:rsidRPr="00FF3575">
              <w:t xml:space="preserve"> </w:t>
            </w:r>
          </w:p>
          <w:p w14:paraId="1C19C9C8" w14:textId="77777777" w:rsidR="001B1A66" w:rsidRPr="00FF3575" w:rsidRDefault="001B1A66" w:rsidP="008B61F3">
            <w:r w:rsidRPr="00FF3575">
              <w:rPr>
                <w:rFonts w:hint="eastAsia"/>
              </w:rPr>
              <w:t xml:space="preserve">　工事・納入の終了年月日。または納入期限の年月日</w:t>
            </w:r>
          </w:p>
        </w:tc>
      </w:tr>
    </w:tbl>
    <w:p w14:paraId="61B54064" w14:textId="613D2304" w:rsidR="001B1A66" w:rsidRDefault="001B1A66" w:rsidP="001B1A66">
      <w:r w:rsidRPr="00FF3575">
        <w:rPr>
          <w:rFonts w:hint="eastAsia"/>
        </w:rPr>
        <w:t>・年月日による表記とし、時分秒は使用しない。</w:t>
      </w:r>
    </w:p>
    <w:p w14:paraId="07B3479C" w14:textId="77777777" w:rsidR="00000D0F" w:rsidRPr="00FF3575" w:rsidRDefault="00000D0F" w:rsidP="00000D0F">
      <w:pPr>
        <w:spacing w:line="240" w:lineRule="exact"/>
        <w:ind w:left="113" w:hanging="113"/>
      </w:pPr>
      <w:r w:rsidRPr="0053747B">
        <w:rPr>
          <w:rFonts w:hint="eastAsia"/>
          <w:color w:val="FF0000"/>
        </w:rPr>
        <w:t>【例】</w:t>
      </w:r>
      <w:r w:rsidRPr="0053747B">
        <w:rPr>
          <w:rFonts w:hint="eastAsia"/>
          <w:color w:val="FF0000"/>
        </w:rPr>
        <w:t>20190501</w:t>
      </w:r>
    </w:p>
    <w:p w14:paraId="1EE94D51" w14:textId="0029DD79" w:rsidR="003C5EB1" w:rsidRPr="00F2128A"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B07DEC6" w14:textId="77777777" w:rsidTr="003C5EB1">
        <w:trPr>
          <w:cantSplit/>
        </w:trPr>
        <w:tc>
          <w:tcPr>
            <w:tcW w:w="8739" w:type="dxa"/>
          </w:tcPr>
          <w:p w14:paraId="7747D512" w14:textId="77777777" w:rsidR="003C5EB1" w:rsidRPr="00FF3575" w:rsidRDefault="003C5EB1" w:rsidP="003C5EB1">
            <w:r w:rsidRPr="00FF3575">
              <w:t>[</w:t>
            </w:r>
            <w:bookmarkStart w:id="525" w:name="ID_1056_Ⅳ"/>
            <w:r w:rsidRPr="00FF3575">
              <w:t>1</w:t>
            </w:r>
            <w:r w:rsidRPr="00FF3575">
              <w:rPr>
                <w:rFonts w:hint="eastAsia"/>
              </w:rPr>
              <w:t>056</w:t>
            </w:r>
            <w:bookmarkEnd w:id="525"/>
            <w:r w:rsidRPr="00FF3575">
              <w:t>]</w:t>
            </w:r>
            <w:r w:rsidRPr="00FF3575">
              <w:rPr>
                <w:rFonts w:hint="eastAsia"/>
              </w:rPr>
              <w:t>支払条件</w:t>
            </w:r>
          </w:p>
          <w:p w14:paraId="19C5F9AB" w14:textId="77777777" w:rsidR="003C5EB1" w:rsidRPr="00FF3575" w:rsidRDefault="003C5EB1" w:rsidP="003C5EB1">
            <w:r w:rsidRPr="00FF3575">
              <w:rPr>
                <w:rFonts w:hint="eastAsia"/>
              </w:rPr>
              <w:t xml:space="preserve">　支払条件を文面で示す場合のフリーエリア。</w:t>
            </w:r>
          </w:p>
        </w:tc>
      </w:tr>
    </w:tbl>
    <w:p w14:paraId="57FA40F9"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369B71A4" w14:textId="77777777" w:rsidR="003C5EB1" w:rsidRPr="00FF3575" w:rsidRDefault="003C5EB1" w:rsidP="003C5EB1">
      <w:pPr>
        <w:spacing w:line="240" w:lineRule="exact"/>
      </w:pPr>
      <w:r w:rsidRPr="00FF3575">
        <w:rPr>
          <w:rFonts w:hint="eastAsia"/>
        </w:rPr>
        <w:t>【例】従来通り</w:t>
      </w:r>
    </w:p>
    <w:p w14:paraId="79360EAA" w14:textId="77777777" w:rsidR="00C30FE7" w:rsidRPr="00FF3575" w:rsidRDefault="00C30FE7"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60D1D0E" w14:textId="77777777" w:rsidTr="003C5EB1">
        <w:trPr>
          <w:cantSplit/>
        </w:trPr>
        <w:tc>
          <w:tcPr>
            <w:tcW w:w="8739" w:type="dxa"/>
          </w:tcPr>
          <w:p w14:paraId="74FDA7D4" w14:textId="77777777" w:rsidR="003C5EB1" w:rsidRPr="00FF3575" w:rsidRDefault="003C5EB1" w:rsidP="003C5EB1">
            <w:r w:rsidRPr="00FF3575">
              <w:lastRenderedPageBreak/>
              <w:t>[</w:t>
            </w:r>
            <w:bookmarkStart w:id="526" w:name="ID_1069_Ⅳ"/>
            <w:r w:rsidRPr="00FF3575">
              <w:t>1</w:t>
            </w:r>
            <w:r w:rsidRPr="00FF3575">
              <w:rPr>
                <w:rFonts w:hint="eastAsia"/>
              </w:rPr>
              <w:t>069</w:t>
            </w:r>
            <w:bookmarkEnd w:id="526"/>
            <w:r w:rsidRPr="00FF3575">
              <w:t>]</w:t>
            </w:r>
            <w:r w:rsidRPr="00FF3575">
              <w:rPr>
                <w:rFonts w:hint="eastAsia"/>
              </w:rPr>
              <w:t>受注者側見積・契約条件</w:t>
            </w:r>
          </w:p>
          <w:p w14:paraId="421C62F5" w14:textId="77777777" w:rsidR="003C5EB1" w:rsidRPr="00FF3575" w:rsidRDefault="003C5EB1" w:rsidP="003C5EB1">
            <w:r w:rsidRPr="00FF3575">
              <w:rPr>
                <w:rFonts w:hint="eastAsia"/>
              </w:rPr>
              <w:t xml:space="preserve">　受注者側の見積条件を文面で表す場合のフリーエリア。注文業務のメッセージで使用される場合は、契約内容の一部を構成する。</w:t>
            </w:r>
          </w:p>
        </w:tc>
      </w:tr>
    </w:tbl>
    <w:p w14:paraId="502089F0"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0532831" w14:textId="77777777" w:rsidTr="003C5EB1">
        <w:tc>
          <w:tcPr>
            <w:tcW w:w="8702" w:type="dxa"/>
          </w:tcPr>
          <w:p w14:paraId="5F162C82" w14:textId="77777777" w:rsidR="003C5EB1" w:rsidRPr="00FF3575" w:rsidRDefault="003C5EB1" w:rsidP="003C5EB1">
            <w:r w:rsidRPr="00FF3575">
              <w:rPr>
                <w:rFonts w:hint="eastAsia"/>
              </w:rPr>
              <w:t>[</w:t>
            </w:r>
            <w:bookmarkStart w:id="527" w:name="ID_1140_Ⅳ"/>
            <w:r w:rsidRPr="00FF3575">
              <w:rPr>
                <w:rFonts w:hint="eastAsia"/>
              </w:rPr>
              <w:t>1140</w:t>
            </w:r>
            <w:bookmarkEnd w:id="527"/>
            <w:r w:rsidRPr="00FF3575">
              <w:rPr>
                <w:rFonts w:hint="eastAsia"/>
              </w:rPr>
              <w:t>]</w:t>
            </w:r>
            <w:r w:rsidRPr="00FF3575">
              <w:rPr>
                <w:rFonts w:hint="eastAsia"/>
              </w:rPr>
              <w:t>見積有効期間</w:t>
            </w:r>
          </w:p>
          <w:p w14:paraId="70B66525" w14:textId="77777777" w:rsidR="003C5EB1" w:rsidRPr="00FF3575" w:rsidRDefault="003C5EB1" w:rsidP="003C5EB1">
            <w:r w:rsidRPr="00FF3575">
              <w:rPr>
                <w:rFonts w:hint="eastAsia"/>
              </w:rPr>
              <w:t xml:space="preserve">　見積書の有効期間を文面で表す。</w:t>
            </w:r>
          </w:p>
        </w:tc>
      </w:tr>
    </w:tbl>
    <w:p w14:paraId="31399B12" w14:textId="77777777" w:rsidR="003C5EB1" w:rsidRPr="00FF3575" w:rsidRDefault="003C5EB1" w:rsidP="003C5EB1">
      <w:pPr>
        <w:spacing w:line="240" w:lineRule="exact"/>
        <w:rPr>
          <w:rFonts w:eastAsia="ＭＳ 明朝"/>
        </w:rPr>
      </w:pPr>
      <w:r w:rsidRPr="00FF3575">
        <w:rPr>
          <w:rFonts w:hint="eastAsia"/>
        </w:rPr>
        <w:t>【例】</w:t>
      </w:r>
      <w:r w:rsidRPr="00FF3575">
        <w:rPr>
          <w:rFonts w:eastAsia="ＭＳ 明朝" w:hint="eastAsia"/>
        </w:rPr>
        <w:tab/>
      </w:r>
      <w:r w:rsidRPr="00FF3575">
        <w:rPr>
          <w:rFonts w:eastAsia="ＭＳ 明朝" w:hint="eastAsia"/>
        </w:rPr>
        <w:t>平成１５年４月１日</w:t>
      </w:r>
    </w:p>
    <w:p w14:paraId="09FECF05" w14:textId="77777777" w:rsidR="003C5EB1" w:rsidRPr="00FF3575" w:rsidRDefault="003C5EB1" w:rsidP="003C5EB1">
      <w:pPr>
        <w:spacing w:line="240" w:lineRule="exact"/>
        <w:rPr>
          <w:rFonts w:eastAsia="ＭＳ 明朝"/>
        </w:rPr>
      </w:pPr>
      <w:r w:rsidRPr="00FF3575">
        <w:rPr>
          <w:rFonts w:eastAsia="ＭＳ 明朝" w:hint="eastAsia"/>
        </w:rPr>
        <w:tab/>
      </w:r>
      <w:r w:rsidRPr="00FF3575">
        <w:rPr>
          <w:rFonts w:eastAsia="ＭＳ 明朝" w:hint="eastAsia"/>
        </w:rPr>
        <w:t>２００３年４月１日</w:t>
      </w:r>
    </w:p>
    <w:p w14:paraId="0F589F41" w14:textId="77777777" w:rsidR="003C5EB1" w:rsidRPr="00FF3575" w:rsidRDefault="003C5EB1" w:rsidP="003C5EB1">
      <w:pPr>
        <w:spacing w:line="240" w:lineRule="exact"/>
        <w:rPr>
          <w:rFonts w:eastAsia="ＭＳ 明朝"/>
        </w:rPr>
      </w:pPr>
      <w:r w:rsidRPr="00FF3575">
        <w:rPr>
          <w:rFonts w:eastAsia="ＭＳ 明朝" w:hint="eastAsia"/>
        </w:rPr>
        <w:tab/>
      </w:r>
      <w:r w:rsidRPr="00FF3575">
        <w:rPr>
          <w:rFonts w:eastAsia="ＭＳ 明朝" w:hint="eastAsia"/>
        </w:rPr>
        <w:t>提出後１５日間</w:t>
      </w:r>
    </w:p>
    <w:p w14:paraId="55E2291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A6D2A3E" w14:textId="77777777" w:rsidTr="003C5EB1">
        <w:trPr>
          <w:cantSplit/>
        </w:trPr>
        <w:tc>
          <w:tcPr>
            <w:tcW w:w="8702" w:type="dxa"/>
          </w:tcPr>
          <w:p w14:paraId="604E9B09" w14:textId="77777777" w:rsidR="003C5EB1" w:rsidRPr="00FF3575" w:rsidRDefault="003C5EB1" w:rsidP="003C5EB1">
            <w:r w:rsidRPr="00FF3575">
              <w:rPr>
                <w:rFonts w:hint="eastAsia"/>
              </w:rPr>
              <w:t>[</w:t>
            </w:r>
            <w:bookmarkStart w:id="528" w:name="ID_1071_Ⅳ"/>
            <w:r w:rsidRPr="00FF3575">
              <w:t>1071</w:t>
            </w:r>
            <w:bookmarkEnd w:id="528"/>
            <w:r w:rsidRPr="00FF3575">
              <w:rPr>
                <w:rFonts w:hint="eastAsia"/>
              </w:rPr>
              <w:t>]</w:t>
            </w:r>
            <w:r w:rsidRPr="00FF3575">
              <w:rPr>
                <w:rFonts w:hint="eastAsia"/>
              </w:rPr>
              <w:t>運送費用負担</w:t>
            </w:r>
          </w:p>
          <w:p w14:paraId="429EA001" w14:textId="77777777" w:rsidR="003C5EB1" w:rsidRPr="00FF3575" w:rsidRDefault="003C5EB1" w:rsidP="003C5EB1">
            <w:r w:rsidRPr="00FF3575">
              <w:rPr>
                <w:rFonts w:hint="eastAsia"/>
              </w:rPr>
              <w:t xml:space="preserve">　運送費用の負担者を文面で示す。</w:t>
            </w:r>
          </w:p>
        </w:tc>
      </w:tr>
    </w:tbl>
    <w:p w14:paraId="28FA6B3C"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104577CA" w14:textId="77777777" w:rsidR="003C5EB1" w:rsidRPr="00FF3575" w:rsidRDefault="003C5EB1" w:rsidP="003C5EB1"/>
    <w:p w14:paraId="54114098" w14:textId="77777777" w:rsidR="003C5EB1" w:rsidRPr="00FF3575" w:rsidRDefault="003C5EB1" w:rsidP="00606BD1">
      <w:pPr>
        <w:pStyle w:val="9"/>
      </w:pPr>
      <w:r w:rsidRPr="00FF3575">
        <w:rPr>
          <w:rFonts w:hint="eastAsia"/>
        </w:rPr>
        <w:t>見積金額を表すデータ項目</w:t>
      </w:r>
    </w:p>
    <w:p w14:paraId="34E7FA9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E8C2E0A" w14:textId="77777777" w:rsidTr="003C5EB1">
        <w:trPr>
          <w:cantSplit/>
        </w:trPr>
        <w:tc>
          <w:tcPr>
            <w:tcW w:w="8739" w:type="dxa"/>
          </w:tcPr>
          <w:p w14:paraId="42860205" w14:textId="77777777" w:rsidR="003C5EB1" w:rsidRPr="00FF3575" w:rsidRDefault="003C5EB1" w:rsidP="003C5EB1">
            <w:r w:rsidRPr="00FF3575">
              <w:t>[</w:t>
            </w:r>
            <w:bookmarkStart w:id="529" w:name="ID_1088_Ⅳ"/>
            <w:r w:rsidRPr="00FF3575">
              <w:t>1088</w:t>
            </w:r>
            <w:bookmarkEnd w:id="529"/>
            <w:r w:rsidRPr="00FF3575">
              <w:t>]</w:t>
            </w:r>
            <w:r w:rsidRPr="00FF3575">
              <w:rPr>
                <w:rFonts w:hint="eastAsia"/>
              </w:rPr>
              <w:t>明細金額計</w:t>
            </w:r>
          </w:p>
          <w:p w14:paraId="2A08615E" w14:textId="77777777" w:rsidR="003C5EB1" w:rsidRPr="00FF3575" w:rsidRDefault="003C5EB1" w:rsidP="003C5EB1">
            <w:r w:rsidRPr="00FF3575">
              <w:rPr>
                <w:rFonts w:hint="eastAsia"/>
              </w:rPr>
              <w:t xml:space="preserve">　</w:t>
            </w:r>
            <w:r w:rsidRPr="00FF3575">
              <w:t>[1223]</w:t>
            </w:r>
            <w:r w:rsidRPr="00FF3575">
              <w:rPr>
                <w:rFonts w:hint="eastAsia"/>
              </w:rPr>
              <w:t>明細金額の合計。</w:t>
            </w:r>
          </w:p>
        </w:tc>
      </w:tr>
    </w:tbl>
    <w:p w14:paraId="02CEF5C7" w14:textId="4AD5D1A5" w:rsidR="003C5EB1" w:rsidRPr="00FF3575" w:rsidRDefault="003C5EB1" w:rsidP="003C5EB1">
      <w:pPr>
        <w:spacing w:line="240" w:lineRule="exact"/>
        <w:ind w:left="113" w:hanging="113"/>
      </w:pPr>
      <w:r w:rsidRPr="00FF3575">
        <w:rPr>
          <w:rFonts w:hint="eastAsia"/>
        </w:rPr>
        <w:t>・明細行には小計行等も含まれるので、全明細行の</w:t>
      </w:r>
      <w:r w:rsidRPr="00FF3575">
        <w:rPr>
          <w:rFonts w:hint="eastAsia"/>
        </w:rPr>
        <w:t>[1223]</w:t>
      </w:r>
      <w:r w:rsidRPr="00FF3575">
        <w:rPr>
          <w:rFonts w:hint="eastAsia"/>
        </w:rPr>
        <w:t>明細金額の合計と</w:t>
      </w:r>
      <w:r w:rsidRPr="00FF3575">
        <w:rPr>
          <w:rFonts w:hint="eastAsia"/>
        </w:rPr>
        <w:t>[1088]</w:t>
      </w:r>
      <w:r w:rsidRPr="00FF3575">
        <w:rPr>
          <w:rFonts w:hint="eastAsia"/>
        </w:rPr>
        <w:t>明細金額計とは一致しないことがある。詳細は「</w:t>
      </w:r>
      <w:r w:rsidR="00FB1DF8" w:rsidRPr="002F2CCB">
        <w:rPr>
          <w:color w:val="FF0000"/>
        </w:rPr>
        <w:t>B.</w:t>
      </w:r>
      <w:r w:rsidR="00000D0F" w:rsidRPr="00000D0F">
        <w:rPr>
          <w:color w:val="FF0000"/>
        </w:rPr>
        <w:t>IV</w:t>
      </w:r>
      <w:r w:rsidR="00FB1DF8" w:rsidRPr="002F2CCB">
        <w:rPr>
          <w:rFonts w:eastAsia="ＭＳ 明朝" w:cs="ＭＳ 明朝"/>
          <w:color w:val="FF0000"/>
        </w:rPr>
        <w:t>.2.3.</w:t>
      </w:r>
      <w:r w:rsidRPr="00FF3575">
        <w:t>(3)</w:t>
      </w:r>
      <w:r w:rsidRPr="00FF3575">
        <w:rPr>
          <w:rFonts w:hint="eastAsia"/>
        </w:rPr>
        <w:t>明細情報部分のデータ項目：階層構造を表すデータ項目」を参照。</w:t>
      </w:r>
    </w:p>
    <w:p w14:paraId="58B772FD" w14:textId="77777777" w:rsidR="003C5EB1" w:rsidRPr="00FF3575" w:rsidRDefault="003C5EB1" w:rsidP="003C5EB1">
      <w:pPr>
        <w:spacing w:line="240" w:lineRule="exact"/>
        <w:ind w:left="113" w:hanging="113"/>
      </w:pPr>
      <w:r w:rsidRPr="00FF3575">
        <w:rPr>
          <w:rFonts w:hint="eastAsia"/>
        </w:rPr>
        <w:t>・単位は円。</w:t>
      </w:r>
    </w:p>
    <w:p w14:paraId="10C3276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1157B8E" w14:textId="77777777" w:rsidTr="003C5EB1">
        <w:trPr>
          <w:cantSplit/>
        </w:trPr>
        <w:tc>
          <w:tcPr>
            <w:tcW w:w="8739" w:type="dxa"/>
          </w:tcPr>
          <w:p w14:paraId="29CAB26B" w14:textId="77777777" w:rsidR="003C5EB1" w:rsidRPr="00FF3575" w:rsidRDefault="003C5EB1" w:rsidP="003C5EB1">
            <w:r w:rsidRPr="00FF3575">
              <w:t>[</w:t>
            </w:r>
            <w:bookmarkStart w:id="530" w:name="ID_1096_Ⅳ"/>
            <w:r w:rsidRPr="00FF3575">
              <w:t>1096</w:t>
            </w:r>
            <w:bookmarkEnd w:id="530"/>
            <w:r w:rsidRPr="00FF3575">
              <w:t>]</w:t>
            </w:r>
            <w:r w:rsidRPr="00FF3575">
              <w:rPr>
                <w:rFonts w:hint="eastAsia"/>
              </w:rPr>
              <w:t>消費税額</w:t>
            </w:r>
          </w:p>
          <w:p w14:paraId="602B8836" w14:textId="77777777" w:rsidR="003C5EB1" w:rsidRPr="00FF3575" w:rsidRDefault="003C5EB1" w:rsidP="003C5EB1">
            <w:r w:rsidRPr="00FF3575">
              <w:rPr>
                <w:rFonts w:hint="eastAsia"/>
              </w:rPr>
              <w:t xml:space="preserve">　</w:t>
            </w:r>
            <w:r w:rsidRPr="00FF3575">
              <w:t>[1090]</w:t>
            </w:r>
            <w:r w:rsidRPr="00FF3575">
              <w:rPr>
                <w:rFonts w:hint="eastAsia"/>
              </w:rPr>
              <w:t>調整後明細金額計に対する消費税の合計。</w:t>
            </w:r>
          </w:p>
        </w:tc>
      </w:tr>
    </w:tbl>
    <w:p w14:paraId="30319455" w14:textId="77777777" w:rsidR="003C5EB1" w:rsidRPr="00FF3575" w:rsidRDefault="003C5EB1" w:rsidP="003C5EB1">
      <w:pPr>
        <w:spacing w:line="240" w:lineRule="exact"/>
        <w:ind w:left="113" w:hanging="113"/>
      </w:pPr>
      <w:r w:rsidRPr="00FF3575">
        <w:rPr>
          <w:rFonts w:hint="eastAsia"/>
        </w:rPr>
        <w:t>・</w:t>
      </w:r>
      <w:r w:rsidRPr="00FF3575">
        <w:rPr>
          <w:rFonts w:hint="eastAsia"/>
        </w:rPr>
        <w:t>[1088]</w:t>
      </w:r>
      <w:r w:rsidRPr="00FF3575">
        <w:rPr>
          <w:rFonts w:hint="eastAsia"/>
        </w:rPr>
        <w:t>明細金額計に対する消費税額の合計、とする。</w:t>
      </w:r>
    </w:p>
    <w:p w14:paraId="79145EFD" w14:textId="77777777" w:rsidR="003C5EB1" w:rsidRPr="00FF3575" w:rsidRDefault="003C5EB1" w:rsidP="003C5EB1">
      <w:pPr>
        <w:spacing w:line="240" w:lineRule="exact"/>
        <w:ind w:left="113" w:hanging="113"/>
      </w:pPr>
      <w:r w:rsidRPr="00FF3575">
        <w:rPr>
          <w:rFonts w:hint="eastAsia"/>
        </w:rPr>
        <w:t>・小数点以下切り捨て。</w:t>
      </w:r>
    </w:p>
    <w:p w14:paraId="1D8CFAA6" w14:textId="77777777" w:rsidR="003C5EB1" w:rsidRPr="00FF3575" w:rsidRDefault="003C5EB1" w:rsidP="003C5EB1">
      <w:pPr>
        <w:spacing w:line="240" w:lineRule="exact"/>
        <w:ind w:left="113" w:hanging="113"/>
      </w:pPr>
      <w:r w:rsidRPr="00FF3575">
        <w:rPr>
          <w:rFonts w:hint="eastAsia"/>
        </w:rPr>
        <w:t>・単位は円。</w:t>
      </w:r>
    </w:p>
    <w:p w14:paraId="44786F5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60B9276" w14:textId="77777777" w:rsidTr="003C5EB1">
        <w:trPr>
          <w:cantSplit/>
        </w:trPr>
        <w:tc>
          <w:tcPr>
            <w:tcW w:w="8739" w:type="dxa"/>
          </w:tcPr>
          <w:p w14:paraId="5B556AC6" w14:textId="77777777" w:rsidR="003C5EB1" w:rsidRPr="00FF3575" w:rsidRDefault="003C5EB1" w:rsidP="003C5EB1">
            <w:pPr>
              <w:rPr>
                <w:lang w:eastAsia="zh-TW"/>
              </w:rPr>
            </w:pPr>
            <w:r w:rsidRPr="00FF3575">
              <w:rPr>
                <w:lang w:eastAsia="zh-TW"/>
              </w:rPr>
              <w:t>[</w:t>
            </w:r>
            <w:bookmarkStart w:id="531" w:name="ID_1097_Ⅳ"/>
            <w:r w:rsidRPr="00FF3575">
              <w:rPr>
                <w:lang w:eastAsia="zh-TW"/>
              </w:rPr>
              <w:t>1097</w:t>
            </w:r>
            <w:bookmarkEnd w:id="531"/>
            <w:r w:rsidRPr="00FF3575">
              <w:rPr>
                <w:lang w:eastAsia="zh-TW"/>
              </w:rPr>
              <w:t>]</w:t>
            </w:r>
            <w:r w:rsidRPr="00FF3575">
              <w:rPr>
                <w:rFonts w:hint="eastAsia"/>
                <w:lang w:eastAsia="zh-TW"/>
              </w:rPr>
              <w:t>最終帳票金額</w:t>
            </w:r>
          </w:p>
          <w:p w14:paraId="76EE10E8" w14:textId="77777777" w:rsidR="003C5EB1" w:rsidRPr="00FF3575" w:rsidRDefault="003C5EB1" w:rsidP="003C5EB1">
            <w:pPr>
              <w:rPr>
                <w:lang w:eastAsia="zh-TW"/>
              </w:rPr>
            </w:pPr>
            <w:r w:rsidRPr="00FF3575">
              <w:rPr>
                <w:rFonts w:hint="eastAsia"/>
                <w:lang w:eastAsia="zh-TW"/>
              </w:rPr>
              <w:t xml:space="preserve">　</w:t>
            </w:r>
            <w:r w:rsidRPr="00FF3575">
              <w:rPr>
                <w:lang w:eastAsia="zh-TW"/>
              </w:rPr>
              <w:t>[1090]</w:t>
            </w:r>
            <w:r w:rsidRPr="00FF3575">
              <w:rPr>
                <w:rFonts w:hint="eastAsia"/>
                <w:lang w:eastAsia="zh-TW"/>
              </w:rPr>
              <w:t>調整後明細金額計</w:t>
            </w:r>
            <w:r w:rsidRPr="00FF3575">
              <w:rPr>
                <w:lang w:eastAsia="zh-TW"/>
              </w:rPr>
              <w:t>+[1096]</w:t>
            </w:r>
            <w:r w:rsidRPr="00FF3575">
              <w:rPr>
                <w:rFonts w:hint="eastAsia"/>
                <w:lang w:eastAsia="zh-TW"/>
              </w:rPr>
              <w:t>消費税額。</w:t>
            </w:r>
          </w:p>
        </w:tc>
      </w:tr>
    </w:tbl>
    <w:p w14:paraId="24FE8E36" w14:textId="77777777" w:rsidR="003C5EB1" w:rsidRPr="00FF3575" w:rsidRDefault="003C5EB1" w:rsidP="003C5EB1">
      <w:pPr>
        <w:spacing w:line="240" w:lineRule="exact"/>
      </w:pPr>
      <w:r w:rsidRPr="00FF3575">
        <w:rPr>
          <w:rFonts w:hint="eastAsia"/>
        </w:rPr>
        <w:t>・</w:t>
      </w:r>
      <w:r w:rsidRPr="00FF3575">
        <w:rPr>
          <w:rFonts w:hint="eastAsia"/>
        </w:rPr>
        <w:t>[1088]</w:t>
      </w:r>
      <w:r w:rsidRPr="00FF3575">
        <w:rPr>
          <w:rFonts w:hint="eastAsia"/>
        </w:rPr>
        <w:t>明細金額計</w:t>
      </w:r>
      <w:r w:rsidRPr="00FF3575">
        <w:rPr>
          <w:rFonts w:hint="eastAsia"/>
        </w:rPr>
        <w:t>+[1096]</w:t>
      </w:r>
      <w:r w:rsidRPr="00FF3575">
        <w:rPr>
          <w:rFonts w:hint="eastAsia"/>
        </w:rPr>
        <w:t>消費税額。</w:t>
      </w:r>
    </w:p>
    <w:p w14:paraId="54A2832F" w14:textId="77777777" w:rsidR="003C5EB1" w:rsidRPr="00FF3575" w:rsidRDefault="003C5EB1" w:rsidP="003C5EB1">
      <w:pPr>
        <w:spacing w:line="240" w:lineRule="exact"/>
      </w:pPr>
      <w:r w:rsidRPr="00FF3575">
        <w:rPr>
          <w:rFonts w:hint="eastAsia"/>
        </w:rPr>
        <w:t>・単位は円。</w:t>
      </w:r>
    </w:p>
    <w:p w14:paraId="130FB4F9" w14:textId="77777777" w:rsidR="003C5EB1" w:rsidRPr="00FF3575" w:rsidRDefault="003C5EB1" w:rsidP="003C5EB1"/>
    <w:p w14:paraId="5C9E6D54" w14:textId="77777777" w:rsidR="003C5EB1" w:rsidRPr="00FF3575" w:rsidRDefault="003C5EB1" w:rsidP="00606BD1">
      <w:pPr>
        <w:pStyle w:val="9"/>
      </w:pPr>
      <w:r w:rsidRPr="00FF3575">
        <w:rPr>
          <w:rFonts w:hint="eastAsia"/>
        </w:rPr>
        <w:t>その他</w:t>
      </w:r>
    </w:p>
    <w:p w14:paraId="44D5042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414E463" w14:textId="77777777" w:rsidTr="003C5EB1">
        <w:trPr>
          <w:cantSplit/>
        </w:trPr>
        <w:tc>
          <w:tcPr>
            <w:tcW w:w="8739" w:type="dxa"/>
          </w:tcPr>
          <w:p w14:paraId="3B0E62A8" w14:textId="77777777" w:rsidR="003C5EB1" w:rsidRPr="00FF3575" w:rsidRDefault="003C5EB1" w:rsidP="003C5EB1">
            <w:r w:rsidRPr="00FF3575">
              <w:t>[</w:t>
            </w:r>
            <w:bookmarkStart w:id="532" w:name="ID_1136_Ⅳ"/>
            <w:r w:rsidRPr="00FF3575">
              <w:t>1136</w:t>
            </w:r>
            <w:bookmarkEnd w:id="532"/>
            <w:r w:rsidRPr="00FF3575">
              <w:t>]</w:t>
            </w:r>
            <w:r w:rsidRPr="00FF3575">
              <w:rPr>
                <w:rFonts w:hint="eastAsia"/>
              </w:rPr>
              <w:t>備考</w:t>
            </w:r>
          </w:p>
          <w:p w14:paraId="31EB89DE" w14:textId="77777777" w:rsidR="003C5EB1" w:rsidRPr="00FF3575" w:rsidRDefault="003C5EB1" w:rsidP="003C5EB1">
            <w:r w:rsidRPr="00FF3575">
              <w:rPr>
                <w:rFonts w:hint="eastAsia"/>
              </w:rPr>
              <w:t xml:space="preserve">　帳票についての特記事項・参考情報などを文面で示すフリーエリア。</w:t>
            </w:r>
          </w:p>
        </w:tc>
      </w:tr>
    </w:tbl>
    <w:p w14:paraId="208A8288" w14:textId="77777777" w:rsidR="003C5EB1" w:rsidRPr="00FF3575" w:rsidRDefault="003C5EB1" w:rsidP="003C5EB1">
      <w:r w:rsidRPr="00FF3575">
        <w:rPr>
          <w:rFonts w:hint="eastAsia"/>
        </w:rPr>
        <w:t>・</w:t>
      </w:r>
      <w:r w:rsidRPr="00FF3575">
        <w:rPr>
          <w:rFonts w:hint="eastAsia"/>
        </w:rPr>
        <w:t>1</w:t>
      </w:r>
      <w:r w:rsidRPr="00FF3575">
        <w:rPr>
          <w:rFonts w:hint="eastAsia"/>
        </w:rPr>
        <w:t>バイト（半角）文字、</w:t>
      </w:r>
      <w:r w:rsidRPr="00FF3575">
        <w:rPr>
          <w:rFonts w:hint="eastAsia"/>
        </w:rPr>
        <w:t>2</w:t>
      </w:r>
      <w:r w:rsidRPr="00FF3575">
        <w:rPr>
          <w:rFonts w:hint="eastAsia"/>
        </w:rPr>
        <w:t>バイト（全角）文字混在使用可とする。</w:t>
      </w:r>
    </w:p>
    <w:p w14:paraId="7CBE69B4" w14:textId="77777777" w:rsidR="003C5EB1" w:rsidRPr="00FF3575" w:rsidRDefault="003C5EB1" w:rsidP="003C5EB1">
      <w:pPr>
        <w:spacing w:line="240" w:lineRule="exact"/>
      </w:pPr>
      <w:r w:rsidRPr="00FF3575">
        <w:rPr>
          <w:rFonts w:hint="eastAsia"/>
        </w:rPr>
        <w:t>【例】詳細については現場打ち合わせ</w:t>
      </w:r>
    </w:p>
    <w:p w14:paraId="2FEA177A" w14:textId="77777777" w:rsidR="003C5EB1" w:rsidRPr="00FF3575" w:rsidRDefault="003C5EB1" w:rsidP="003C5EB1"/>
    <w:p w14:paraId="42936B2D" w14:textId="77777777" w:rsidR="003C5EB1" w:rsidRPr="00FF3575" w:rsidRDefault="003C5EB1" w:rsidP="003C5EB1">
      <w:pPr>
        <w:widowControl/>
        <w:jc w:val="left"/>
      </w:pPr>
      <w:r w:rsidRPr="00FF3575">
        <w:br w:type="page"/>
      </w:r>
    </w:p>
    <w:p w14:paraId="4B9CD14E" w14:textId="77777777" w:rsidR="003C5EB1" w:rsidRPr="00FF3575" w:rsidRDefault="003C5EB1" w:rsidP="00606BD1">
      <w:pPr>
        <w:pStyle w:val="7"/>
      </w:pPr>
      <w:r w:rsidRPr="00FF3575">
        <w:rPr>
          <w:rFonts w:hint="eastAsia"/>
        </w:rPr>
        <w:lastRenderedPageBreak/>
        <w:t>明細情報部分のデータ項目：見積内容を表すデータ項目</w:t>
      </w:r>
    </w:p>
    <w:p w14:paraId="5A1684B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0C46C2E" w14:textId="77777777" w:rsidTr="003C5EB1">
        <w:trPr>
          <w:cantSplit/>
        </w:trPr>
        <w:tc>
          <w:tcPr>
            <w:tcW w:w="8739" w:type="dxa"/>
          </w:tcPr>
          <w:p w14:paraId="2CEF139D" w14:textId="77777777" w:rsidR="003C5EB1" w:rsidRPr="00FF3575" w:rsidRDefault="003C5EB1" w:rsidP="003C5EB1">
            <w:r w:rsidRPr="00FF3575">
              <w:t>[</w:t>
            </w:r>
            <w:bookmarkStart w:id="533" w:name="ID_1279_Ⅳ"/>
            <w:r w:rsidRPr="00FF3575">
              <w:t>1279</w:t>
            </w:r>
            <w:bookmarkEnd w:id="533"/>
            <w:r w:rsidRPr="00FF3575">
              <w:t>]</w:t>
            </w:r>
            <w:r w:rsidRPr="00FF3575">
              <w:rPr>
                <w:rFonts w:hint="eastAsia"/>
              </w:rPr>
              <w:t>建設資機材コード</w:t>
            </w:r>
          </w:p>
          <w:p w14:paraId="6AD0366A" w14:textId="77777777" w:rsidR="003C5EB1" w:rsidRPr="00FF3575" w:rsidRDefault="003C5EB1" w:rsidP="003C5EB1">
            <w:r w:rsidRPr="00FF3575">
              <w:rPr>
                <w:rFonts w:hint="eastAsia"/>
              </w:rPr>
              <w:t xml:space="preserve">　建設資機材に対して採番された中間コード。</w:t>
            </w:r>
          </w:p>
        </w:tc>
      </w:tr>
    </w:tbl>
    <w:p w14:paraId="1A76FB4D" w14:textId="77777777" w:rsidR="003C5EB1" w:rsidRPr="00FF3575" w:rsidRDefault="003C5EB1" w:rsidP="003C5EB1">
      <w:pPr>
        <w:spacing w:line="240" w:lineRule="exact"/>
        <w:ind w:left="113" w:hanging="113"/>
      </w:pPr>
      <w:r w:rsidRPr="00FF3575">
        <w:rPr>
          <w:rFonts w:hint="eastAsia"/>
        </w:rPr>
        <w:t>・建設資機材コードは、建設資機材に対して採番された可変長（固定長部分</w:t>
      </w:r>
      <w:r w:rsidRPr="00FF3575">
        <w:rPr>
          <w:rFonts w:hint="eastAsia"/>
        </w:rPr>
        <w:t>+</w:t>
      </w:r>
      <w:r w:rsidRPr="00FF3575">
        <w:rPr>
          <w:rFonts w:hint="eastAsia"/>
        </w:rPr>
        <w:t>可変長部分）コードである。</w:t>
      </w:r>
    </w:p>
    <w:p w14:paraId="732C817C" w14:textId="77777777" w:rsidR="003C5EB1" w:rsidRPr="00FF3575" w:rsidRDefault="003C5EB1" w:rsidP="003C5EB1">
      <w:pPr>
        <w:spacing w:line="240" w:lineRule="exact"/>
        <w:ind w:left="113" w:hanging="113"/>
      </w:pPr>
      <w:r w:rsidRPr="00FF3575">
        <w:rPr>
          <w:rFonts w:hint="eastAsia"/>
        </w:rPr>
        <w:t xml:space="preserve">　　このコードの構造は以下の通りである。建設資機材を、「分野」、「大分類」、「中分類」、「小分類」、「細分類」という</w:t>
      </w:r>
      <w:r w:rsidRPr="00FF3575">
        <w:rPr>
          <w:rFonts w:hint="eastAsia"/>
        </w:rPr>
        <w:t>5</w:t>
      </w:r>
      <w:r w:rsidRPr="00FF3575">
        <w:rPr>
          <w:rFonts w:hint="eastAsia"/>
        </w:rPr>
        <w:t>つの分類項目により階層的に表現している。また、スペックとは、コード化の表現方法を定めた</w:t>
      </w:r>
      <w:r w:rsidRPr="00FF3575">
        <w:rPr>
          <w:rFonts w:ascii="ＭＳ Ｐ明朝" w:hAnsi="ＭＳ Ｐ明朝" w:hint="eastAsia"/>
        </w:rPr>
        <w:t>「書式」</w:t>
      </w:r>
      <w:r w:rsidRPr="00FF3575">
        <w:rPr>
          <w:rFonts w:hint="eastAsia"/>
        </w:rPr>
        <w:t>を指す。実際に</w:t>
      </w:r>
      <w:r w:rsidRPr="00FF3575">
        <w:rPr>
          <w:rFonts w:hint="eastAsia"/>
        </w:rPr>
        <w:t>EDI</w:t>
      </w:r>
      <w:r w:rsidRPr="00FF3575">
        <w:rPr>
          <w:rFonts w:hint="eastAsia"/>
        </w:rPr>
        <w:t>メッセージとして表現するためには、この書式に従って展開（スペックの書式に数字を入れ込むこと）する必要がある。</w:t>
      </w:r>
    </w:p>
    <w:p w14:paraId="0D706A63" w14:textId="77777777" w:rsidR="003C5EB1" w:rsidRPr="00FF3575" w:rsidRDefault="003C5EB1" w:rsidP="003C5EB1"/>
    <w:p w14:paraId="2CAE00A7" w14:textId="0FFEEEB1"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3C5EB1" w:rsidRPr="00FF3575">
        <w:rPr>
          <w:rFonts w:hint="eastAsia"/>
        </w:rPr>
        <w:t>建設資機材コードの構造</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0"/>
        <w:gridCol w:w="900"/>
        <w:gridCol w:w="900"/>
        <w:gridCol w:w="900"/>
        <w:gridCol w:w="900"/>
        <w:gridCol w:w="900"/>
        <w:gridCol w:w="1080"/>
        <w:gridCol w:w="1440"/>
      </w:tblGrid>
      <w:tr w:rsidR="00FF3575" w:rsidRPr="00FF3575" w14:paraId="65DCFE64" w14:textId="77777777" w:rsidTr="003C5EB1">
        <w:trPr>
          <w:cantSplit/>
          <w:trHeight w:val="504"/>
        </w:trPr>
        <w:tc>
          <w:tcPr>
            <w:tcW w:w="900" w:type="dxa"/>
            <w:tcBorders>
              <w:top w:val="single" w:sz="12" w:space="0" w:color="000000"/>
              <w:left w:val="single" w:sz="12" w:space="0" w:color="000000"/>
              <w:bottom w:val="nil"/>
              <w:right w:val="double" w:sz="4" w:space="0" w:color="000000"/>
            </w:tcBorders>
            <w:vAlign w:val="center"/>
          </w:tcPr>
          <w:p w14:paraId="2A5BD259" w14:textId="77777777" w:rsidR="003C5EB1" w:rsidRPr="00FF3575" w:rsidRDefault="003C5EB1" w:rsidP="003C5EB1">
            <w:pPr>
              <w:spacing w:line="332" w:lineRule="atLeast"/>
              <w:jc w:val="center"/>
              <w:rPr>
                <w:rFonts w:hAnsi="Times New Roman"/>
                <w:sz w:val="24"/>
              </w:rPr>
            </w:pPr>
            <w:r w:rsidRPr="00FF3575">
              <w:rPr>
                <w:rFonts w:hint="eastAsia"/>
              </w:rPr>
              <w:t>分類名</w:t>
            </w:r>
          </w:p>
        </w:tc>
        <w:tc>
          <w:tcPr>
            <w:tcW w:w="900" w:type="dxa"/>
            <w:tcBorders>
              <w:top w:val="single" w:sz="12" w:space="0" w:color="000000"/>
              <w:left w:val="double" w:sz="4" w:space="0" w:color="000000"/>
              <w:bottom w:val="nil"/>
              <w:right w:val="single" w:sz="4" w:space="0" w:color="000000"/>
            </w:tcBorders>
            <w:vAlign w:val="center"/>
          </w:tcPr>
          <w:p w14:paraId="1FA16558" w14:textId="77777777" w:rsidR="003C5EB1" w:rsidRPr="00FF3575" w:rsidRDefault="003C5EB1" w:rsidP="003C5EB1">
            <w:pPr>
              <w:spacing w:line="332" w:lineRule="atLeast"/>
              <w:jc w:val="center"/>
              <w:rPr>
                <w:rFonts w:hAnsi="Times New Roman"/>
                <w:sz w:val="24"/>
              </w:rPr>
            </w:pPr>
            <w:r w:rsidRPr="00FF3575">
              <w:rPr>
                <w:rFonts w:hint="eastAsia"/>
              </w:rPr>
              <w:t>分野</w:t>
            </w:r>
          </w:p>
        </w:tc>
        <w:tc>
          <w:tcPr>
            <w:tcW w:w="900" w:type="dxa"/>
            <w:tcBorders>
              <w:top w:val="single" w:sz="12" w:space="0" w:color="000000"/>
              <w:left w:val="single" w:sz="4" w:space="0" w:color="000000"/>
              <w:bottom w:val="nil"/>
              <w:right w:val="single" w:sz="4" w:space="0" w:color="000000"/>
            </w:tcBorders>
            <w:vAlign w:val="center"/>
          </w:tcPr>
          <w:p w14:paraId="0DB99F9D" w14:textId="77777777" w:rsidR="003C5EB1" w:rsidRPr="00FF3575" w:rsidRDefault="003C5EB1" w:rsidP="003C5EB1">
            <w:pPr>
              <w:spacing w:line="332" w:lineRule="atLeast"/>
              <w:jc w:val="center"/>
              <w:rPr>
                <w:rFonts w:hAnsi="Times New Roman"/>
                <w:sz w:val="24"/>
              </w:rPr>
            </w:pPr>
            <w:r w:rsidRPr="00FF3575">
              <w:rPr>
                <w:rFonts w:hint="eastAsia"/>
              </w:rPr>
              <w:t>大分類</w:t>
            </w:r>
          </w:p>
        </w:tc>
        <w:tc>
          <w:tcPr>
            <w:tcW w:w="900" w:type="dxa"/>
            <w:tcBorders>
              <w:top w:val="single" w:sz="12" w:space="0" w:color="000000"/>
              <w:left w:val="single" w:sz="4" w:space="0" w:color="000000"/>
              <w:bottom w:val="nil"/>
              <w:right w:val="single" w:sz="4" w:space="0" w:color="000000"/>
            </w:tcBorders>
            <w:vAlign w:val="center"/>
          </w:tcPr>
          <w:p w14:paraId="252CF7D1" w14:textId="77777777" w:rsidR="003C5EB1" w:rsidRPr="00FF3575" w:rsidRDefault="003C5EB1" w:rsidP="003C5EB1">
            <w:pPr>
              <w:spacing w:line="332" w:lineRule="atLeast"/>
              <w:jc w:val="center"/>
              <w:rPr>
                <w:rFonts w:hAnsi="Times New Roman"/>
                <w:sz w:val="24"/>
              </w:rPr>
            </w:pPr>
            <w:r w:rsidRPr="00FF3575">
              <w:rPr>
                <w:rFonts w:hint="eastAsia"/>
              </w:rPr>
              <w:t>中分類</w:t>
            </w:r>
          </w:p>
        </w:tc>
        <w:tc>
          <w:tcPr>
            <w:tcW w:w="900" w:type="dxa"/>
            <w:tcBorders>
              <w:top w:val="single" w:sz="12" w:space="0" w:color="000000"/>
              <w:left w:val="single" w:sz="4" w:space="0" w:color="000000"/>
              <w:bottom w:val="nil"/>
              <w:right w:val="single" w:sz="4" w:space="0" w:color="000000"/>
            </w:tcBorders>
            <w:vAlign w:val="center"/>
          </w:tcPr>
          <w:p w14:paraId="492BE617" w14:textId="77777777" w:rsidR="003C5EB1" w:rsidRPr="00FF3575" w:rsidRDefault="003C5EB1" w:rsidP="003C5EB1">
            <w:pPr>
              <w:spacing w:line="332" w:lineRule="atLeast"/>
              <w:jc w:val="center"/>
              <w:rPr>
                <w:rFonts w:hAnsi="Times New Roman"/>
                <w:sz w:val="24"/>
              </w:rPr>
            </w:pPr>
            <w:r w:rsidRPr="00FF3575">
              <w:rPr>
                <w:rFonts w:hint="eastAsia"/>
              </w:rPr>
              <w:t>小分類</w:t>
            </w:r>
          </w:p>
        </w:tc>
        <w:tc>
          <w:tcPr>
            <w:tcW w:w="900" w:type="dxa"/>
            <w:tcBorders>
              <w:top w:val="single" w:sz="12" w:space="0" w:color="000000"/>
              <w:left w:val="single" w:sz="4" w:space="0" w:color="000000"/>
              <w:bottom w:val="nil"/>
              <w:right w:val="double" w:sz="4" w:space="0" w:color="000000"/>
            </w:tcBorders>
            <w:vAlign w:val="center"/>
          </w:tcPr>
          <w:p w14:paraId="3426E00A" w14:textId="77777777" w:rsidR="003C5EB1" w:rsidRPr="00FF3575" w:rsidRDefault="003C5EB1" w:rsidP="003C5EB1">
            <w:pPr>
              <w:spacing w:line="332" w:lineRule="atLeast"/>
              <w:jc w:val="center"/>
              <w:rPr>
                <w:rFonts w:hAnsi="Times New Roman"/>
                <w:sz w:val="24"/>
              </w:rPr>
            </w:pPr>
            <w:r w:rsidRPr="00FF3575">
              <w:rPr>
                <w:rFonts w:hint="eastAsia"/>
              </w:rPr>
              <w:t>細分類</w:t>
            </w:r>
          </w:p>
        </w:tc>
        <w:tc>
          <w:tcPr>
            <w:tcW w:w="1080" w:type="dxa"/>
            <w:tcBorders>
              <w:top w:val="single" w:sz="12" w:space="0" w:color="000000"/>
              <w:left w:val="double" w:sz="4" w:space="0" w:color="000000"/>
              <w:bottom w:val="nil"/>
              <w:right w:val="double" w:sz="4" w:space="0" w:color="000000"/>
            </w:tcBorders>
            <w:vAlign w:val="center"/>
          </w:tcPr>
          <w:p w14:paraId="526DB7BF" w14:textId="77777777" w:rsidR="003C5EB1" w:rsidRPr="00FF3575" w:rsidRDefault="003C5EB1" w:rsidP="003C5EB1">
            <w:pPr>
              <w:spacing w:line="332" w:lineRule="atLeast"/>
              <w:jc w:val="center"/>
              <w:rPr>
                <w:rFonts w:hAnsi="Times New Roman"/>
                <w:sz w:val="24"/>
              </w:rPr>
            </w:pPr>
            <w:r w:rsidRPr="00FF3575">
              <w:rPr>
                <w:rFonts w:hint="eastAsia"/>
              </w:rPr>
              <w:t>ｾﾊﾟﾚｰﾀｰ</w:t>
            </w:r>
          </w:p>
        </w:tc>
        <w:tc>
          <w:tcPr>
            <w:tcW w:w="1440" w:type="dxa"/>
            <w:tcBorders>
              <w:top w:val="single" w:sz="12" w:space="0" w:color="000000"/>
              <w:left w:val="double" w:sz="4" w:space="0" w:color="000000"/>
              <w:bottom w:val="nil"/>
              <w:right w:val="single" w:sz="12" w:space="0" w:color="000000"/>
            </w:tcBorders>
            <w:vAlign w:val="center"/>
          </w:tcPr>
          <w:p w14:paraId="562F0B9A" w14:textId="77777777" w:rsidR="003C5EB1" w:rsidRPr="00FF3575" w:rsidRDefault="003C5EB1" w:rsidP="003C5EB1">
            <w:pPr>
              <w:spacing w:line="332" w:lineRule="atLeast"/>
              <w:jc w:val="center"/>
              <w:rPr>
                <w:rFonts w:hAnsi="Times New Roman"/>
                <w:sz w:val="24"/>
              </w:rPr>
            </w:pPr>
            <w:r w:rsidRPr="00FF3575">
              <w:rPr>
                <w:rFonts w:hint="eastAsia"/>
              </w:rPr>
              <w:t>スペック</w:t>
            </w:r>
          </w:p>
        </w:tc>
      </w:tr>
      <w:tr w:rsidR="00FF3575" w:rsidRPr="00FF3575" w14:paraId="4858ACD4" w14:textId="77777777" w:rsidTr="003C5EB1">
        <w:trPr>
          <w:cantSplit/>
          <w:trHeight w:val="859"/>
        </w:trPr>
        <w:tc>
          <w:tcPr>
            <w:tcW w:w="900" w:type="dxa"/>
            <w:tcBorders>
              <w:top w:val="single" w:sz="12" w:space="0" w:color="000000"/>
              <w:left w:val="single" w:sz="12" w:space="0" w:color="000000"/>
              <w:bottom w:val="single" w:sz="12" w:space="0" w:color="000000"/>
              <w:right w:val="double" w:sz="4" w:space="0" w:color="000000"/>
            </w:tcBorders>
            <w:vAlign w:val="center"/>
          </w:tcPr>
          <w:p w14:paraId="6A182E4C" w14:textId="77777777" w:rsidR="003C5EB1" w:rsidRPr="00FF3575" w:rsidRDefault="003C5EB1" w:rsidP="003C5EB1">
            <w:pPr>
              <w:spacing w:line="332" w:lineRule="atLeast"/>
              <w:jc w:val="center"/>
              <w:rPr>
                <w:rFonts w:hAnsi="Times New Roman"/>
                <w:sz w:val="24"/>
              </w:rPr>
            </w:pPr>
            <w:r w:rsidRPr="00FF3575">
              <w:t>Byte</w:t>
            </w:r>
            <w:r w:rsidRPr="00FF3575">
              <w:rPr>
                <w:rFonts w:hint="eastAsia"/>
              </w:rPr>
              <w:t>数</w:t>
            </w:r>
          </w:p>
        </w:tc>
        <w:tc>
          <w:tcPr>
            <w:tcW w:w="900" w:type="dxa"/>
            <w:tcBorders>
              <w:top w:val="single" w:sz="12" w:space="0" w:color="000000"/>
              <w:left w:val="double" w:sz="4" w:space="0" w:color="000000"/>
              <w:bottom w:val="single" w:sz="12" w:space="0" w:color="000000"/>
              <w:right w:val="single" w:sz="4" w:space="0" w:color="000000"/>
            </w:tcBorders>
            <w:vAlign w:val="center"/>
          </w:tcPr>
          <w:p w14:paraId="3CB50FFF" w14:textId="77777777" w:rsidR="003C5EB1" w:rsidRPr="00FF3575" w:rsidRDefault="003C5EB1" w:rsidP="003C5EB1">
            <w:pPr>
              <w:spacing w:line="332" w:lineRule="atLeast"/>
              <w:jc w:val="center"/>
              <w:rPr>
                <w:rFonts w:hAnsi="Times New Roman"/>
                <w:sz w:val="24"/>
              </w:rPr>
            </w:pPr>
            <w:r w:rsidRPr="00FF3575">
              <w:t>2</w:t>
            </w:r>
          </w:p>
        </w:tc>
        <w:tc>
          <w:tcPr>
            <w:tcW w:w="900" w:type="dxa"/>
            <w:tcBorders>
              <w:top w:val="single" w:sz="12" w:space="0" w:color="000000"/>
              <w:left w:val="single" w:sz="4" w:space="0" w:color="000000"/>
              <w:bottom w:val="single" w:sz="12" w:space="0" w:color="000000"/>
              <w:right w:val="single" w:sz="4" w:space="0" w:color="000000"/>
            </w:tcBorders>
            <w:vAlign w:val="center"/>
          </w:tcPr>
          <w:p w14:paraId="0933832E" w14:textId="77777777" w:rsidR="003C5EB1" w:rsidRPr="00FF3575" w:rsidRDefault="003C5EB1" w:rsidP="003C5EB1">
            <w:pPr>
              <w:spacing w:line="332" w:lineRule="atLeast"/>
              <w:jc w:val="center"/>
              <w:rPr>
                <w:rFonts w:hAnsi="Times New Roman"/>
                <w:sz w:val="24"/>
              </w:rPr>
            </w:pPr>
            <w:r w:rsidRPr="00FF3575">
              <w:t>2</w:t>
            </w:r>
          </w:p>
        </w:tc>
        <w:tc>
          <w:tcPr>
            <w:tcW w:w="900" w:type="dxa"/>
            <w:tcBorders>
              <w:top w:val="single" w:sz="12" w:space="0" w:color="000000"/>
              <w:left w:val="single" w:sz="4" w:space="0" w:color="000000"/>
              <w:bottom w:val="single" w:sz="12" w:space="0" w:color="000000"/>
              <w:right w:val="single" w:sz="4" w:space="0" w:color="000000"/>
            </w:tcBorders>
            <w:vAlign w:val="center"/>
          </w:tcPr>
          <w:p w14:paraId="183C3183" w14:textId="77777777" w:rsidR="003C5EB1" w:rsidRPr="00FF3575" w:rsidRDefault="003C5EB1" w:rsidP="003C5EB1">
            <w:pPr>
              <w:spacing w:line="332" w:lineRule="atLeast"/>
              <w:jc w:val="center"/>
              <w:rPr>
                <w:rFonts w:hAnsi="Times New Roman"/>
                <w:sz w:val="24"/>
              </w:rPr>
            </w:pPr>
            <w:r w:rsidRPr="00FF3575">
              <w:t>3</w:t>
            </w:r>
          </w:p>
        </w:tc>
        <w:tc>
          <w:tcPr>
            <w:tcW w:w="900" w:type="dxa"/>
            <w:tcBorders>
              <w:top w:val="single" w:sz="12" w:space="0" w:color="000000"/>
              <w:left w:val="single" w:sz="4" w:space="0" w:color="000000"/>
              <w:bottom w:val="single" w:sz="12" w:space="0" w:color="000000"/>
              <w:right w:val="single" w:sz="4" w:space="0" w:color="000000"/>
            </w:tcBorders>
            <w:vAlign w:val="center"/>
          </w:tcPr>
          <w:p w14:paraId="58443219" w14:textId="77777777" w:rsidR="003C5EB1" w:rsidRPr="00FF3575" w:rsidRDefault="003C5EB1" w:rsidP="003C5EB1">
            <w:pPr>
              <w:spacing w:line="332" w:lineRule="atLeast"/>
              <w:jc w:val="center"/>
              <w:rPr>
                <w:rFonts w:hAnsi="Times New Roman"/>
                <w:sz w:val="24"/>
              </w:rPr>
            </w:pPr>
            <w:r w:rsidRPr="00FF3575">
              <w:t>4</w:t>
            </w:r>
          </w:p>
        </w:tc>
        <w:tc>
          <w:tcPr>
            <w:tcW w:w="900" w:type="dxa"/>
            <w:tcBorders>
              <w:top w:val="single" w:sz="12" w:space="0" w:color="000000"/>
              <w:left w:val="single" w:sz="4" w:space="0" w:color="000000"/>
              <w:bottom w:val="single" w:sz="12" w:space="0" w:color="000000"/>
              <w:right w:val="double" w:sz="4" w:space="0" w:color="000000"/>
            </w:tcBorders>
            <w:vAlign w:val="center"/>
          </w:tcPr>
          <w:p w14:paraId="4B42DC2C" w14:textId="77777777" w:rsidR="003C5EB1" w:rsidRPr="00FF3575" w:rsidRDefault="003C5EB1" w:rsidP="003C5EB1">
            <w:pPr>
              <w:spacing w:line="332" w:lineRule="atLeast"/>
              <w:jc w:val="center"/>
              <w:rPr>
                <w:rFonts w:hAnsi="Times New Roman"/>
                <w:sz w:val="24"/>
              </w:rPr>
            </w:pPr>
            <w:r w:rsidRPr="00FF3575">
              <w:t>3</w:t>
            </w:r>
          </w:p>
        </w:tc>
        <w:tc>
          <w:tcPr>
            <w:tcW w:w="1080" w:type="dxa"/>
            <w:tcBorders>
              <w:top w:val="single" w:sz="12" w:space="0" w:color="000000"/>
              <w:left w:val="double" w:sz="4" w:space="0" w:color="000000"/>
              <w:bottom w:val="single" w:sz="12" w:space="0" w:color="000000"/>
              <w:right w:val="double" w:sz="4" w:space="0" w:color="000000"/>
            </w:tcBorders>
            <w:vAlign w:val="center"/>
          </w:tcPr>
          <w:p w14:paraId="5F055DD2" w14:textId="77777777" w:rsidR="003C5EB1" w:rsidRPr="00FF3575" w:rsidRDefault="003C5EB1" w:rsidP="003C5EB1">
            <w:pPr>
              <w:spacing w:line="332" w:lineRule="atLeast"/>
              <w:jc w:val="center"/>
            </w:pPr>
            <w:r w:rsidRPr="00FF3575">
              <w:t>1</w:t>
            </w:r>
          </w:p>
          <w:p w14:paraId="6BED3952" w14:textId="77777777" w:rsidR="003C5EB1" w:rsidRPr="00FF3575" w:rsidRDefault="003C5EB1" w:rsidP="003C5EB1">
            <w:pPr>
              <w:spacing w:line="332" w:lineRule="atLeast"/>
              <w:jc w:val="center"/>
              <w:rPr>
                <w:rFonts w:hAnsi="Times New Roman"/>
                <w:sz w:val="24"/>
              </w:rPr>
            </w:pPr>
            <w:r w:rsidRPr="00FF3575">
              <w:t>"</w:t>
            </w:r>
            <w:r w:rsidRPr="00FF3575">
              <w:rPr>
                <w:rFonts w:hint="eastAsia"/>
              </w:rPr>
              <w:t>&amp;</w:t>
            </w:r>
            <w:r w:rsidRPr="00FF3575">
              <w:t>"</w:t>
            </w:r>
          </w:p>
        </w:tc>
        <w:tc>
          <w:tcPr>
            <w:tcW w:w="1440" w:type="dxa"/>
            <w:tcBorders>
              <w:top w:val="single" w:sz="12" w:space="0" w:color="000000"/>
              <w:left w:val="double" w:sz="4" w:space="0" w:color="000000"/>
              <w:bottom w:val="single" w:sz="12" w:space="0" w:color="000000"/>
              <w:right w:val="single" w:sz="12" w:space="0" w:color="000000"/>
            </w:tcBorders>
            <w:vAlign w:val="center"/>
          </w:tcPr>
          <w:p w14:paraId="06BCFE8C" w14:textId="77777777" w:rsidR="003C5EB1" w:rsidRPr="00FF3575" w:rsidRDefault="003C5EB1" w:rsidP="003C5EB1">
            <w:pPr>
              <w:spacing w:line="332" w:lineRule="atLeast"/>
              <w:jc w:val="center"/>
            </w:pPr>
            <w:r w:rsidRPr="00FF3575">
              <w:rPr>
                <w:rFonts w:hint="eastAsia"/>
              </w:rPr>
              <w:t>可変長</w:t>
            </w:r>
          </w:p>
          <w:p w14:paraId="1B7DE8CC" w14:textId="77777777" w:rsidR="003C5EB1" w:rsidRPr="00FF3575" w:rsidRDefault="003C5EB1" w:rsidP="003C5EB1">
            <w:pPr>
              <w:spacing w:line="332" w:lineRule="atLeast"/>
              <w:jc w:val="center"/>
              <w:rPr>
                <w:rFonts w:hAnsi="Times New Roman"/>
                <w:sz w:val="24"/>
              </w:rPr>
            </w:pPr>
            <w:r w:rsidRPr="00FF3575">
              <w:rPr>
                <w:rFonts w:hint="eastAsia"/>
              </w:rPr>
              <w:t>最大</w:t>
            </w:r>
            <w:r w:rsidRPr="00FF3575">
              <w:t>25byte</w:t>
            </w:r>
          </w:p>
        </w:tc>
      </w:tr>
    </w:tbl>
    <w:p w14:paraId="0CEB2F3D" w14:textId="75BECCFC" w:rsidR="003C5EB1" w:rsidRPr="00FF3575" w:rsidRDefault="003C5EB1" w:rsidP="003C5EB1">
      <w:r w:rsidRPr="00FF3575">
        <w:rPr>
          <w:rFonts w:hint="eastAsia"/>
        </w:rPr>
        <w:tab/>
      </w:r>
      <w:r w:rsidRPr="00FF3575">
        <w:rPr>
          <w:rFonts w:hint="eastAsia"/>
        </w:rPr>
        <w:tab/>
      </w:r>
      <w:r w:rsidRPr="00FF3575">
        <w:rPr>
          <w:rFonts w:hint="eastAsia"/>
        </w:rPr>
        <w:tab/>
      </w:r>
      <w:r w:rsidRPr="00FF3575">
        <w:rPr>
          <w:rFonts w:hint="eastAsia"/>
        </w:rPr>
        <w:t>固定長部分（</w:t>
      </w:r>
      <w:r w:rsidRPr="00FF3575">
        <w:rPr>
          <w:rFonts w:hint="eastAsia"/>
        </w:rPr>
        <w:t>14 byte</w:t>
      </w:r>
      <w:r w:rsidRPr="00FF3575">
        <w:rPr>
          <w:rFonts w:hint="eastAsia"/>
        </w:rPr>
        <w:t>）</w:t>
      </w:r>
    </w:p>
    <w:p w14:paraId="357FF20E" w14:textId="33CADD5A" w:rsidR="003C5EB1" w:rsidRPr="00FF3575" w:rsidRDefault="00D1402C" w:rsidP="003C5EB1">
      <w:r w:rsidRPr="00FF3575">
        <w:rPr>
          <w:noProof/>
        </w:rPr>
        <mc:AlternateContent>
          <mc:Choice Requires="wps">
            <w:drawing>
              <wp:anchor distT="0" distB="0" distL="114300" distR="114300" simplePos="0" relativeHeight="251580928" behindDoc="0" locked="0" layoutInCell="0" allowOverlap="1" wp14:anchorId="7665A1E2" wp14:editId="1B0EC8FD">
                <wp:simplePos x="0" y="0"/>
                <wp:positionH relativeFrom="column">
                  <wp:posOffset>571500</wp:posOffset>
                </wp:positionH>
                <wp:positionV relativeFrom="paragraph">
                  <wp:posOffset>20320</wp:posOffset>
                </wp:positionV>
                <wp:extent cx="2857500" cy="0"/>
                <wp:effectExtent l="38100" t="76200" r="19050" b="95250"/>
                <wp:wrapNone/>
                <wp:docPr id="431" name="直線コネクタ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0C0CE" id="直線コネクタ 431" o:spid="_x0000_s1026" style="position:absolute;left:0;text-align:lef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pt" to="27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" o:allowincell="f">
                <v:stroke startarrow="block" endarrow="block"/>
              </v:line>
            </w:pict>
          </mc:Fallback>
        </mc:AlternateContent>
      </w:r>
    </w:p>
    <w:p w14:paraId="0875D416" w14:textId="77777777" w:rsidR="003C5EB1" w:rsidRPr="002F2CCB" w:rsidRDefault="003C5EB1" w:rsidP="002F2CCB">
      <w:pPr>
        <w:spacing w:line="240" w:lineRule="exact"/>
        <w:ind w:left="424" w:hangingChars="202" w:hanging="424"/>
        <w:rPr>
          <w:sz w:val="24"/>
          <w:szCs w:val="24"/>
        </w:rPr>
      </w:pPr>
      <w:r w:rsidRPr="002F2CCB">
        <w:rPr>
          <w:rFonts w:hint="eastAsia"/>
          <w:szCs w:val="24"/>
        </w:rPr>
        <w:t xml:space="preserve">　※スペックが複数ある場合には、スペックとスペックの区切りに</w:t>
      </w:r>
      <w:r w:rsidRPr="002F2CCB">
        <w:rPr>
          <w:szCs w:val="24"/>
        </w:rPr>
        <w:t xml:space="preserve"> "_" (</w:t>
      </w:r>
      <w:r w:rsidRPr="002F2CCB">
        <w:rPr>
          <w:rFonts w:hint="eastAsia"/>
          <w:szCs w:val="24"/>
        </w:rPr>
        <w:t>アンダーバー</w:t>
      </w:r>
      <w:r w:rsidRPr="002F2CCB">
        <w:rPr>
          <w:szCs w:val="24"/>
        </w:rPr>
        <w:t>)</w:t>
      </w:r>
      <w:r w:rsidRPr="002F2CCB">
        <w:rPr>
          <w:rFonts w:hint="eastAsia"/>
          <w:szCs w:val="24"/>
        </w:rPr>
        <w:t>を用いる。</w:t>
      </w:r>
    </w:p>
    <w:p w14:paraId="2B561108" w14:textId="77777777" w:rsidR="003C5EB1" w:rsidRPr="002F2CCB" w:rsidRDefault="003C5EB1" w:rsidP="003C5EB1">
      <w:pPr>
        <w:spacing w:line="240" w:lineRule="exact"/>
        <w:rPr>
          <w:szCs w:val="24"/>
        </w:rPr>
      </w:pPr>
      <w:r w:rsidRPr="002F2CCB">
        <w:rPr>
          <w:rFonts w:hint="eastAsia"/>
          <w:szCs w:val="24"/>
        </w:rPr>
        <w:t xml:space="preserve">　※スペックがない場合には</w:t>
      </w:r>
      <w:r w:rsidRPr="002F2CCB">
        <w:rPr>
          <w:szCs w:val="24"/>
        </w:rPr>
        <w:t xml:space="preserve"> "&amp;" </w:t>
      </w:r>
      <w:r w:rsidRPr="002F2CCB">
        <w:rPr>
          <w:rFonts w:hint="eastAsia"/>
          <w:szCs w:val="24"/>
        </w:rPr>
        <w:t>は付加しない。</w:t>
      </w:r>
    </w:p>
    <w:p w14:paraId="1FD82CDC" w14:textId="77777777" w:rsidR="003C5EB1" w:rsidRPr="00FF3575" w:rsidRDefault="003C5EB1" w:rsidP="003C5EB1"/>
    <w:p w14:paraId="433DBC4E" w14:textId="77777777" w:rsidR="003C5EB1" w:rsidRPr="00FF3575" w:rsidRDefault="003C5EB1" w:rsidP="003C5EB1">
      <w:pPr>
        <w:rPr>
          <w:rFonts w:eastAsia="ＭＳ Ｐゴシック"/>
        </w:rPr>
      </w:pPr>
      <w:r w:rsidRPr="00FF3575">
        <w:rPr>
          <w:rFonts w:eastAsia="ＭＳ Ｐゴシック" w:hint="eastAsia"/>
        </w:rPr>
        <w:t>【例】</w:t>
      </w:r>
    </w:p>
    <w:p w14:paraId="326DC1A5" w14:textId="77777777" w:rsidR="003C5EB1" w:rsidRPr="00FF3575" w:rsidRDefault="003C5EB1" w:rsidP="003C5EB1">
      <w:r w:rsidRPr="00FF3575">
        <w:rPr>
          <w:rFonts w:hint="eastAsia"/>
        </w:rPr>
        <w:t xml:space="preserve">　建設資機材コードは上表の</w:t>
      </w:r>
      <w:r w:rsidRPr="00FF3575">
        <w:rPr>
          <w:rFonts w:hint="eastAsia"/>
        </w:rPr>
        <w:t>14</w:t>
      </w:r>
      <w:r w:rsidRPr="00FF3575">
        <w:rPr>
          <w:rFonts w:hint="eastAsia"/>
        </w:rPr>
        <w:t>桁（分野～細分類）が本体であり、その後に、資機材の詳細を表すスペックを記載することが可能。</w:t>
      </w:r>
    </w:p>
    <w:p w14:paraId="37AAB175" w14:textId="77777777" w:rsidR="003C5EB1" w:rsidRPr="00FF3575" w:rsidRDefault="003C5EB1" w:rsidP="003C5EB1">
      <w:r w:rsidRPr="00FF3575">
        <w:rPr>
          <w:rFonts w:hint="eastAsia"/>
        </w:rPr>
        <w:t xml:space="preserve">　スペックの有無、およびスペック有りの場合の表現書式は、資機材ごとに定められている。下の例の</w:t>
      </w:r>
      <w:r w:rsidRPr="00FF3575">
        <w:rPr>
          <w:rFonts w:hint="eastAsia"/>
        </w:rPr>
        <w:t>600V</w:t>
      </w:r>
      <w:r w:rsidRPr="00FF3575">
        <w:rPr>
          <w:rFonts w:hint="eastAsia"/>
        </w:rPr>
        <w:t>ビニル絶縁ビニルシースケーブルでは、スペックを表記する際は、導体径をミリメートル（</w:t>
      </w:r>
      <w:r w:rsidRPr="00FF3575">
        <w:rPr>
          <w:rFonts w:hint="eastAsia"/>
        </w:rPr>
        <w:t>mm</w:t>
      </w:r>
      <w:r w:rsidRPr="00FF3575">
        <w:rPr>
          <w:rFonts w:hint="eastAsia"/>
        </w:rPr>
        <w:t>）単位で、線心数をその数で表記することと定められている。</w:t>
      </w:r>
    </w:p>
    <w:p w14:paraId="2A66992A" w14:textId="71E131E9" w:rsidR="00FB1DF8" w:rsidRDefault="00FB1DF8">
      <w:pPr>
        <w:widowControl/>
        <w:jc w:val="left"/>
      </w:pPr>
      <w:r>
        <w:br w:type="page"/>
      </w:r>
    </w:p>
    <w:p w14:paraId="3D0EBAEC" w14:textId="6B917446" w:rsidR="003C5EB1" w:rsidRPr="00FF3575" w:rsidRDefault="002E7469" w:rsidP="002E7469">
      <w:pPr>
        <w:pStyle w:val="af3"/>
      </w:pPr>
      <w:r w:rsidRPr="00FF3575">
        <w:rPr>
          <w:rFonts w:hint="eastAsia"/>
        </w:rPr>
        <w:lastRenderedPageBreak/>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3C5EB1" w:rsidRPr="00FF3575">
        <w:rPr>
          <w:rFonts w:hint="eastAsia"/>
        </w:rPr>
        <w:t>建設資機材コードの例</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00"/>
      </w:tblGrid>
      <w:tr w:rsidR="00FF3575" w:rsidRPr="00FF3575" w14:paraId="31650571" w14:textId="77777777" w:rsidTr="003C5EB1">
        <w:tc>
          <w:tcPr>
            <w:tcW w:w="8100" w:type="dxa"/>
          </w:tcPr>
          <w:p w14:paraId="7925C154" w14:textId="77777777" w:rsidR="003C5EB1" w:rsidRPr="00FF3575" w:rsidRDefault="003C5EB1" w:rsidP="003C5EB1">
            <w:pPr>
              <w:rPr>
                <w:rFonts w:eastAsia="ＭＳ ゴシック"/>
                <w:u w:val="single"/>
              </w:rPr>
            </w:pPr>
            <w:r w:rsidRPr="00FF3575">
              <w:rPr>
                <w:rFonts w:eastAsia="ＭＳ ゴシック" w:hint="eastAsia"/>
                <w:u w:val="single"/>
              </w:rPr>
              <w:t>600V</w:t>
            </w:r>
            <w:r w:rsidRPr="00FF3575">
              <w:rPr>
                <w:rFonts w:eastAsia="ＭＳ ゴシック" w:hint="eastAsia"/>
                <w:u w:val="single"/>
              </w:rPr>
              <w:t>ビニル絶縁ビニルシースケーブル</w:t>
            </w:r>
            <w:r w:rsidRPr="00FF3575">
              <w:rPr>
                <w:rFonts w:eastAsia="ＭＳ ゴシック" w:hint="eastAsia"/>
                <w:u w:val="single"/>
              </w:rPr>
              <w:t>(VV-R)</w:t>
            </w:r>
            <w:r w:rsidRPr="00FF3575">
              <w:rPr>
                <w:rFonts w:eastAsia="ＭＳ ゴシック" w:hint="eastAsia"/>
                <w:u w:val="single"/>
              </w:rPr>
              <w:t>導体径</w:t>
            </w:r>
            <w:r w:rsidRPr="00FF3575">
              <w:rPr>
                <w:rFonts w:eastAsia="ＭＳ ゴシック" w:hint="eastAsia"/>
                <w:u w:val="single"/>
              </w:rPr>
              <w:t>2.0mm 2</w:t>
            </w:r>
            <w:r w:rsidRPr="00FF3575">
              <w:rPr>
                <w:rFonts w:eastAsia="ＭＳ ゴシック" w:hint="eastAsia"/>
                <w:u w:val="single"/>
              </w:rPr>
              <w:t>心；</w:t>
            </w:r>
          </w:p>
          <w:p w14:paraId="3876AC4D" w14:textId="77777777" w:rsidR="003C5EB1" w:rsidRPr="00FF3575" w:rsidRDefault="003C5EB1" w:rsidP="003C5EB1"/>
          <w:p w14:paraId="3BBCD852" w14:textId="77777777" w:rsidR="003C5EB1" w:rsidRPr="00FF3575" w:rsidRDefault="003C5EB1" w:rsidP="003C5EB1">
            <w:r w:rsidRPr="00FF3575">
              <w:rPr>
                <w:rFonts w:hint="eastAsia"/>
              </w:rPr>
              <w:t>[</w:t>
            </w:r>
            <w:r w:rsidRPr="00FF3575">
              <w:rPr>
                <w:rFonts w:hint="eastAsia"/>
              </w:rPr>
              <w:t>建設資機材コードの書式定義</w:t>
            </w:r>
            <w:r w:rsidRPr="00FF3575">
              <w:rPr>
                <w:rFonts w:hint="eastAsia"/>
              </w:rPr>
              <w:t>]</w:t>
            </w:r>
          </w:p>
          <w:p w14:paraId="56C38D2A" w14:textId="77777777" w:rsidR="003C5EB1" w:rsidRPr="00FF3575" w:rsidRDefault="003C5EB1" w:rsidP="003C5EB1">
            <w:r w:rsidRPr="00FF3575">
              <w:rPr>
                <w:rFonts w:hint="eastAsia"/>
              </w:rPr>
              <w:t xml:space="preserve">　分野　大分類　中分類　小分類　細分類　セパレータ　スペック</w:t>
            </w:r>
          </w:p>
          <w:p w14:paraId="270B7A1F" w14:textId="77777777" w:rsidR="003C5EB1" w:rsidRPr="00FF3575" w:rsidRDefault="003C5EB1" w:rsidP="003C5EB1">
            <w:r w:rsidRPr="00FF3575">
              <w:rPr>
                <w:rFonts w:hint="eastAsia"/>
              </w:rPr>
              <w:t xml:space="preserve">　</w:t>
            </w:r>
            <w:r w:rsidRPr="00FF3575">
              <w:rPr>
                <w:rFonts w:hint="eastAsia"/>
              </w:rPr>
              <w:t>40</w:t>
            </w:r>
            <w:r w:rsidRPr="00FF3575">
              <w:rPr>
                <w:rFonts w:hint="eastAsia"/>
              </w:rPr>
              <w:t xml:space="preserve">　　</w:t>
            </w:r>
            <w:r w:rsidRPr="00FF3575">
              <w:rPr>
                <w:rFonts w:hint="eastAsia"/>
              </w:rPr>
              <w:t>05</w:t>
            </w:r>
            <w:r w:rsidRPr="00FF3575">
              <w:rPr>
                <w:rFonts w:hint="eastAsia"/>
              </w:rPr>
              <w:t xml:space="preserve">　　　</w:t>
            </w:r>
            <w:r w:rsidRPr="00FF3575">
              <w:rPr>
                <w:rFonts w:hint="eastAsia"/>
              </w:rPr>
              <w:t>010</w:t>
            </w:r>
            <w:r w:rsidRPr="00FF3575">
              <w:rPr>
                <w:rFonts w:hint="eastAsia"/>
              </w:rPr>
              <w:t xml:space="preserve">　　</w:t>
            </w:r>
            <w:r w:rsidRPr="00FF3575">
              <w:rPr>
                <w:rFonts w:hint="eastAsia"/>
              </w:rPr>
              <w:t>0300</w:t>
            </w:r>
            <w:r w:rsidRPr="00FF3575">
              <w:rPr>
                <w:rFonts w:hint="eastAsia"/>
              </w:rPr>
              <w:t xml:space="preserve">　　</w:t>
            </w:r>
            <w:r w:rsidRPr="00FF3575">
              <w:rPr>
                <w:rFonts w:hint="eastAsia"/>
              </w:rPr>
              <w:t>000</w:t>
            </w:r>
            <w:r w:rsidRPr="00FF3575">
              <w:rPr>
                <w:rFonts w:hint="eastAsia"/>
              </w:rPr>
              <w:t xml:space="preserve">　　　</w:t>
            </w:r>
            <w:r w:rsidRPr="00FF3575">
              <w:rPr>
                <w:rFonts w:hint="eastAsia"/>
              </w:rPr>
              <w:t>&amp;</w:t>
            </w:r>
            <w:r w:rsidRPr="00FF3575">
              <w:rPr>
                <w:rFonts w:hint="eastAsia"/>
              </w:rPr>
              <w:t xml:space="preserve">　　　　　</w:t>
            </w:r>
            <w:r w:rsidRPr="00FF3575">
              <w:rPr>
                <w:rFonts w:hint="eastAsia"/>
              </w:rPr>
              <w:t>[</w:t>
            </w:r>
            <w:r w:rsidRPr="00FF3575">
              <w:rPr>
                <w:rFonts w:hint="eastAsia"/>
              </w:rPr>
              <w:t>導体径</w:t>
            </w:r>
            <w:r w:rsidRPr="00FF3575">
              <w:rPr>
                <w:rFonts w:hint="eastAsia"/>
              </w:rPr>
              <w:t>]MM_[</w:t>
            </w:r>
            <w:r w:rsidRPr="00FF3575">
              <w:rPr>
                <w:rFonts w:hint="eastAsia"/>
              </w:rPr>
              <w:t>線心数</w:t>
            </w:r>
            <w:r w:rsidRPr="00FF3575">
              <w:rPr>
                <w:rFonts w:hint="eastAsia"/>
              </w:rPr>
              <w:t>]C</w:t>
            </w:r>
          </w:p>
          <w:p w14:paraId="7E58C662" w14:textId="77777777" w:rsidR="003C5EB1" w:rsidRPr="002F2CCB" w:rsidRDefault="003C5EB1" w:rsidP="003C5EB1">
            <w:pPr>
              <w:ind w:left="397"/>
              <w:rPr>
                <w:szCs w:val="24"/>
                <w:lang w:eastAsia="zh-TW"/>
              </w:rPr>
            </w:pPr>
            <w:r w:rsidRPr="002F2CCB">
              <w:rPr>
                <w:rFonts w:hint="eastAsia"/>
                <w:szCs w:val="24"/>
                <w:lang w:eastAsia="zh-TW"/>
              </w:rPr>
              <w:t>分野；</w:t>
            </w:r>
            <w:r w:rsidRPr="002F2CCB">
              <w:rPr>
                <w:szCs w:val="24"/>
                <w:lang w:eastAsia="zh-TW"/>
              </w:rPr>
              <w:t>40=</w:t>
            </w:r>
            <w:r w:rsidRPr="002F2CCB">
              <w:rPr>
                <w:rFonts w:hint="eastAsia"/>
                <w:szCs w:val="24"/>
                <w:lang w:eastAsia="zh-TW"/>
              </w:rPr>
              <w:t>電気設備</w:t>
            </w:r>
          </w:p>
          <w:p w14:paraId="2EBF969D" w14:textId="77777777" w:rsidR="003C5EB1" w:rsidRPr="002F2CCB" w:rsidRDefault="003C5EB1" w:rsidP="003C5EB1">
            <w:pPr>
              <w:ind w:left="397"/>
              <w:rPr>
                <w:szCs w:val="24"/>
                <w:lang w:eastAsia="zh-TW"/>
              </w:rPr>
            </w:pPr>
            <w:r w:rsidRPr="002F2CCB">
              <w:rPr>
                <w:rFonts w:hint="eastAsia"/>
                <w:szCs w:val="24"/>
                <w:lang w:eastAsia="zh-TW"/>
              </w:rPr>
              <w:t>大分類；</w:t>
            </w:r>
            <w:r w:rsidRPr="002F2CCB">
              <w:rPr>
                <w:szCs w:val="24"/>
                <w:lang w:eastAsia="zh-TW"/>
              </w:rPr>
              <w:t>05=</w:t>
            </w:r>
            <w:r w:rsidRPr="002F2CCB">
              <w:rPr>
                <w:rFonts w:hint="eastAsia"/>
                <w:szCs w:val="24"/>
                <w:lang w:eastAsia="zh-TW"/>
              </w:rPr>
              <w:t>配線</w:t>
            </w:r>
          </w:p>
          <w:p w14:paraId="0701C600" w14:textId="77777777" w:rsidR="003C5EB1" w:rsidRPr="002F2CCB" w:rsidRDefault="003C5EB1" w:rsidP="003C5EB1">
            <w:pPr>
              <w:ind w:left="397"/>
              <w:rPr>
                <w:szCs w:val="24"/>
              </w:rPr>
            </w:pPr>
            <w:r w:rsidRPr="002F2CCB">
              <w:rPr>
                <w:rFonts w:hint="eastAsia"/>
                <w:szCs w:val="24"/>
              </w:rPr>
              <w:t>中分類；</w:t>
            </w:r>
            <w:r w:rsidRPr="002F2CCB">
              <w:rPr>
                <w:szCs w:val="24"/>
              </w:rPr>
              <w:t>010=</w:t>
            </w:r>
            <w:r w:rsidRPr="002F2CCB">
              <w:rPr>
                <w:rFonts w:hint="eastAsia"/>
                <w:szCs w:val="24"/>
              </w:rPr>
              <w:t>電力用電線</w:t>
            </w:r>
          </w:p>
          <w:p w14:paraId="6A15B3FB" w14:textId="77777777" w:rsidR="003C5EB1" w:rsidRPr="002F2CCB" w:rsidRDefault="003C5EB1" w:rsidP="003C5EB1">
            <w:pPr>
              <w:ind w:left="397"/>
              <w:rPr>
                <w:szCs w:val="24"/>
              </w:rPr>
            </w:pPr>
            <w:r w:rsidRPr="002F2CCB">
              <w:rPr>
                <w:rFonts w:hint="eastAsia"/>
                <w:szCs w:val="24"/>
              </w:rPr>
              <w:t>小分類；</w:t>
            </w:r>
            <w:r w:rsidRPr="002F2CCB">
              <w:rPr>
                <w:szCs w:val="24"/>
              </w:rPr>
              <w:t>0300=600V</w:t>
            </w:r>
            <w:r w:rsidRPr="002F2CCB">
              <w:rPr>
                <w:rFonts w:hint="eastAsia"/>
                <w:szCs w:val="24"/>
              </w:rPr>
              <w:t>ビニル絶縁ビニルシースケーブル</w:t>
            </w:r>
            <w:r w:rsidRPr="002F2CCB">
              <w:rPr>
                <w:szCs w:val="24"/>
              </w:rPr>
              <w:t>(VV-R)</w:t>
            </w:r>
          </w:p>
          <w:p w14:paraId="5DA6970C" w14:textId="77777777" w:rsidR="003C5EB1" w:rsidRPr="00FF3575" w:rsidRDefault="003C5EB1" w:rsidP="003C5EB1"/>
          <w:p w14:paraId="5AFD92A8" w14:textId="77777777" w:rsidR="003C5EB1" w:rsidRPr="00FF3575" w:rsidRDefault="003C5EB1" w:rsidP="003C5EB1">
            <w:r w:rsidRPr="00FF3575">
              <w:rPr>
                <w:rFonts w:hint="eastAsia"/>
              </w:rPr>
              <w:t>[</w:t>
            </w:r>
            <w:r w:rsidRPr="00FF3575">
              <w:rPr>
                <w:rFonts w:hint="eastAsia"/>
              </w:rPr>
              <w:t>スペックの書式を展開すると</w:t>
            </w:r>
            <w:r w:rsidRPr="00FF3575">
              <w:rPr>
                <w:rFonts w:hint="eastAsia"/>
              </w:rPr>
              <w:t>...]</w:t>
            </w:r>
          </w:p>
          <w:p w14:paraId="4CF01511" w14:textId="77777777" w:rsidR="003C5EB1" w:rsidRPr="00FF3575" w:rsidRDefault="003C5EB1" w:rsidP="003C5EB1">
            <w:r w:rsidRPr="00FF3575">
              <w:rPr>
                <w:rFonts w:hint="eastAsia"/>
              </w:rPr>
              <w:t xml:space="preserve">　</w:t>
            </w:r>
            <w:r w:rsidRPr="00FF3575">
              <w:rPr>
                <w:rFonts w:hint="eastAsia"/>
              </w:rPr>
              <w:t>40</w:t>
            </w:r>
            <w:r w:rsidRPr="00FF3575">
              <w:rPr>
                <w:rFonts w:hint="eastAsia"/>
              </w:rPr>
              <w:t xml:space="preserve">　　</w:t>
            </w:r>
            <w:r w:rsidRPr="00FF3575">
              <w:rPr>
                <w:rFonts w:hint="eastAsia"/>
              </w:rPr>
              <w:t>05</w:t>
            </w:r>
            <w:r w:rsidRPr="00FF3575">
              <w:rPr>
                <w:rFonts w:hint="eastAsia"/>
              </w:rPr>
              <w:t xml:space="preserve">　　　</w:t>
            </w:r>
            <w:r w:rsidRPr="00FF3575">
              <w:rPr>
                <w:rFonts w:hint="eastAsia"/>
              </w:rPr>
              <w:t>010</w:t>
            </w:r>
            <w:r w:rsidRPr="00FF3575">
              <w:rPr>
                <w:rFonts w:hint="eastAsia"/>
              </w:rPr>
              <w:t xml:space="preserve">　　</w:t>
            </w:r>
            <w:r w:rsidRPr="00FF3575">
              <w:rPr>
                <w:rFonts w:hint="eastAsia"/>
              </w:rPr>
              <w:t>0300</w:t>
            </w:r>
            <w:r w:rsidRPr="00FF3575">
              <w:rPr>
                <w:rFonts w:hint="eastAsia"/>
              </w:rPr>
              <w:t xml:space="preserve">　　</w:t>
            </w:r>
            <w:r w:rsidRPr="00FF3575">
              <w:rPr>
                <w:rFonts w:hint="eastAsia"/>
              </w:rPr>
              <w:t>000</w:t>
            </w:r>
            <w:r w:rsidRPr="00FF3575">
              <w:rPr>
                <w:rFonts w:hint="eastAsia"/>
              </w:rPr>
              <w:t xml:space="preserve">　　　</w:t>
            </w:r>
            <w:r w:rsidRPr="00FF3575">
              <w:rPr>
                <w:rFonts w:hint="eastAsia"/>
              </w:rPr>
              <w:t>&amp;</w:t>
            </w:r>
            <w:r w:rsidRPr="00FF3575">
              <w:rPr>
                <w:rFonts w:hint="eastAsia"/>
              </w:rPr>
              <w:t xml:space="preserve">　　　　　</w:t>
            </w:r>
            <w:r w:rsidRPr="00FF3575">
              <w:rPr>
                <w:rFonts w:hint="eastAsia"/>
              </w:rPr>
              <w:t>2.0MM_2C</w:t>
            </w:r>
          </w:p>
        </w:tc>
      </w:tr>
    </w:tbl>
    <w:p w14:paraId="0D673446" w14:textId="547E6DFE" w:rsidR="00FB1DF8" w:rsidRDefault="00FB1DF8" w:rsidP="003C5EB1">
      <w:pPr>
        <w:rPr>
          <w:rFonts w:eastAsia="ＭＳ Ｐゴシック"/>
        </w:rPr>
      </w:pPr>
    </w:p>
    <w:p w14:paraId="0B8E98D8" w14:textId="37A101AE" w:rsidR="003C5EB1" w:rsidRPr="00FF3575" w:rsidRDefault="003C5EB1" w:rsidP="003C5EB1">
      <w:pPr>
        <w:rPr>
          <w:rFonts w:eastAsia="ＭＳ Ｐゴシック"/>
        </w:rPr>
      </w:pPr>
      <w:r w:rsidRPr="00FF3575">
        <w:rPr>
          <w:rFonts w:eastAsia="ＭＳ Ｐゴシック" w:hint="eastAsia"/>
        </w:rPr>
        <w:t>【コードリスト】</w:t>
      </w:r>
    </w:p>
    <w:p w14:paraId="788A534F" w14:textId="7924F333" w:rsidR="003C5EB1" w:rsidRPr="00FF3575" w:rsidRDefault="003C5EB1" w:rsidP="003C5EB1">
      <w:r w:rsidRPr="00FF3575">
        <w:rPr>
          <w:rFonts w:hint="eastAsia"/>
        </w:rPr>
        <w:t xml:space="preserve">　</w:t>
      </w:r>
      <w:r w:rsidR="00A64C19">
        <w:rPr>
          <w:rFonts w:hint="eastAsia"/>
          <w:color w:val="FF0000"/>
        </w:rPr>
        <w:t>情報化評議会</w:t>
      </w:r>
      <w:r w:rsidRPr="00FF3575">
        <w:rPr>
          <w:rFonts w:hint="eastAsia"/>
        </w:rPr>
        <w:t>のホームページからダウンロードできる。</w:t>
      </w:r>
    </w:p>
    <w:p w14:paraId="6DAAEA6B" w14:textId="1992F0AD" w:rsidR="003C5EB1" w:rsidRDefault="003C5EB1" w:rsidP="003C5EB1">
      <w:r w:rsidRPr="00FF3575">
        <w:rPr>
          <w:rFonts w:hint="eastAsia"/>
        </w:rPr>
        <w:tab/>
        <w:t>URL: http://www.kensetsu-kikin.or.jp/ci-net</w:t>
      </w:r>
      <w:r w:rsidRPr="002F2CCB">
        <w:rPr>
          <w:color w:val="FF0000"/>
        </w:rPr>
        <w:t>/</w:t>
      </w:r>
      <w:r w:rsidR="00C31790" w:rsidRPr="002F2CCB">
        <w:rPr>
          <w:color w:val="FF0000"/>
        </w:rPr>
        <w:t>cinet/</w:t>
      </w:r>
      <w:r w:rsidR="00FB1DF8" w:rsidRPr="002F2CCB">
        <w:rPr>
          <w:color w:val="FF0000"/>
        </w:rPr>
        <w:t>sikizai</w:t>
      </w:r>
      <w:r w:rsidRPr="002F2CCB">
        <w:rPr>
          <w:color w:val="FF0000"/>
        </w:rPr>
        <w:t>.html</w:t>
      </w:r>
    </w:p>
    <w:p w14:paraId="3DA908C1" w14:textId="77777777" w:rsidR="00000D0F" w:rsidRPr="00FF3575" w:rsidRDefault="00000D0F" w:rsidP="003C5EB1"/>
    <w:p w14:paraId="2161C69F" w14:textId="57E7DE5A" w:rsidR="003C5EB1" w:rsidRPr="00FF3575" w:rsidRDefault="003C5EB1" w:rsidP="003C5EB1">
      <w:r w:rsidRPr="00FF3575">
        <w:rPr>
          <w:rFonts w:hint="eastAsia"/>
        </w:rPr>
        <w:t xml:space="preserve">　大分類レベルまでのコードリストは</w:t>
      </w:r>
      <w:r w:rsidR="00517F7A">
        <w:rPr>
          <w:rFonts w:hint="eastAsia"/>
        </w:rPr>
        <w:t>次表参照</w:t>
      </w:r>
      <w:r w:rsidRPr="00FF3575">
        <w:rPr>
          <w:rFonts w:hint="eastAsia"/>
        </w:rPr>
        <w:t>のとおりである。</w:t>
      </w:r>
    </w:p>
    <w:p w14:paraId="3F0D7E28" w14:textId="754A0586"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9</w:t>
      </w:r>
      <w:r w:rsidRPr="00FF3575">
        <w:fldChar w:fldCharType="end"/>
      </w:r>
      <w:r w:rsidRPr="00FF3575">
        <w:rPr>
          <w:rFonts w:hint="eastAsia"/>
        </w:rPr>
        <w:t xml:space="preserve">　</w:t>
      </w:r>
      <w:r w:rsidR="003C5EB1" w:rsidRPr="00FF3575">
        <w:rPr>
          <w:rFonts w:hint="eastAsia"/>
        </w:rPr>
        <w:t>建設資機材コード　大分類コード表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0"/>
        <w:gridCol w:w="2520"/>
        <w:gridCol w:w="1440"/>
        <w:gridCol w:w="1620"/>
      </w:tblGrid>
      <w:tr w:rsidR="00CF1378" w:rsidRPr="00FF3575" w14:paraId="75020042" w14:textId="77777777" w:rsidTr="002F2CCB">
        <w:trPr>
          <w:trHeight w:val="154"/>
          <w:tblHeader/>
          <w:jc w:val="center"/>
        </w:trPr>
        <w:tc>
          <w:tcPr>
            <w:tcW w:w="2160" w:type="dxa"/>
            <w:tcBorders>
              <w:top w:val="single" w:sz="12" w:space="0" w:color="auto"/>
              <w:left w:val="single" w:sz="12" w:space="0" w:color="auto"/>
              <w:bottom w:val="single" w:sz="12" w:space="0" w:color="auto"/>
            </w:tcBorders>
            <w:shd w:val="clear" w:color="auto" w:fill="FFFFFF"/>
            <w:vAlign w:val="center"/>
          </w:tcPr>
          <w:p w14:paraId="03AD8772" w14:textId="77777777" w:rsidR="00CF1378" w:rsidRPr="00FF3575" w:rsidRDefault="00CF1378" w:rsidP="003C5EB1">
            <w:pPr>
              <w:autoSpaceDE w:val="0"/>
              <w:autoSpaceDN w:val="0"/>
              <w:jc w:val="center"/>
              <w:textAlignment w:val="bottom"/>
            </w:pPr>
            <w:r w:rsidRPr="00FF3575">
              <w:rPr>
                <w:rFonts w:hint="eastAsia"/>
              </w:rPr>
              <w:t>分野名</w:t>
            </w:r>
          </w:p>
        </w:tc>
        <w:tc>
          <w:tcPr>
            <w:tcW w:w="2520" w:type="dxa"/>
            <w:tcBorders>
              <w:top w:val="single" w:sz="12" w:space="0" w:color="auto"/>
              <w:bottom w:val="single" w:sz="12" w:space="0" w:color="auto"/>
            </w:tcBorders>
            <w:shd w:val="clear" w:color="auto" w:fill="FFFFFF"/>
            <w:vAlign w:val="center"/>
          </w:tcPr>
          <w:p w14:paraId="3331DBC2" w14:textId="77777777" w:rsidR="00CF1378" w:rsidRPr="00FF3575" w:rsidRDefault="00CF1378" w:rsidP="003C5EB1">
            <w:pPr>
              <w:autoSpaceDE w:val="0"/>
              <w:autoSpaceDN w:val="0"/>
              <w:jc w:val="center"/>
              <w:textAlignment w:val="bottom"/>
            </w:pPr>
            <w:r w:rsidRPr="00FF3575">
              <w:rPr>
                <w:rFonts w:hint="eastAsia"/>
              </w:rPr>
              <w:t>大分類名</w:t>
            </w:r>
          </w:p>
        </w:tc>
        <w:tc>
          <w:tcPr>
            <w:tcW w:w="1440" w:type="dxa"/>
            <w:tcBorders>
              <w:top w:val="single" w:sz="12" w:space="0" w:color="auto"/>
              <w:bottom w:val="single" w:sz="12" w:space="0" w:color="auto"/>
            </w:tcBorders>
            <w:shd w:val="clear" w:color="auto" w:fill="FFFFFF"/>
            <w:vAlign w:val="center"/>
          </w:tcPr>
          <w:p w14:paraId="1AC875EC" w14:textId="77777777" w:rsidR="00CF1378" w:rsidRPr="00FF3575" w:rsidRDefault="00CF1378" w:rsidP="003C5EB1">
            <w:pPr>
              <w:autoSpaceDE w:val="0"/>
              <w:autoSpaceDN w:val="0"/>
              <w:jc w:val="center"/>
              <w:textAlignment w:val="bottom"/>
              <w:rPr>
                <w:rFonts w:ascii="ＭＳ Ｐ明朝"/>
              </w:rPr>
            </w:pPr>
            <w:r w:rsidRPr="00FF3575">
              <w:rPr>
                <w:rFonts w:ascii="ＭＳ Ｐ明朝" w:hint="eastAsia"/>
              </w:rPr>
              <w:t>分野・大分類</w:t>
            </w:r>
          </w:p>
          <w:p w14:paraId="1760AD69" w14:textId="77777777" w:rsidR="00CF1378" w:rsidRPr="00FF3575" w:rsidRDefault="00CF1378" w:rsidP="003C5EB1">
            <w:pPr>
              <w:autoSpaceDE w:val="0"/>
              <w:autoSpaceDN w:val="0"/>
              <w:jc w:val="center"/>
              <w:textAlignment w:val="bottom"/>
              <w:rPr>
                <w:rFonts w:ascii="ＭＳ Ｐ明朝"/>
              </w:rPr>
            </w:pPr>
            <w:r w:rsidRPr="00FF3575">
              <w:rPr>
                <w:rFonts w:ascii="ＭＳ Ｐ明朝" w:hint="eastAsia"/>
              </w:rPr>
              <w:t>コード</w:t>
            </w:r>
          </w:p>
        </w:tc>
        <w:tc>
          <w:tcPr>
            <w:tcW w:w="1620" w:type="dxa"/>
            <w:tcBorders>
              <w:top w:val="single" w:sz="12" w:space="0" w:color="auto"/>
              <w:bottom w:val="single" w:sz="12" w:space="0" w:color="auto"/>
              <w:right w:val="single" w:sz="12" w:space="0" w:color="auto"/>
            </w:tcBorders>
            <w:shd w:val="clear" w:color="auto" w:fill="FFFFFF"/>
            <w:vAlign w:val="center"/>
          </w:tcPr>
          <w:p w14:paraId="7EBB5D94" w14:textId="77777777" w:rsidR="00CF1378" w:rsidRPr="00FF3575" w:rsidRDefault="00CF1378" w:rsidP="003C5EB1">
            <w:pPr>
              <w:autoSpaceDE w:val="0"/>
              <w:autoSpaceDN w:val="0"/>
              <w:jc w:val="center"/>
              <w:textAlignment w:val="bottom"/>
            </w:pPr>
            <w:r w:rsidRPr="00FF3575">
              <w:rPr>
                <w:rFonts w:hint="eastAsia"/>
              </w:rPr>
              <w:t>備考</w:t>
            </w:r>
          </w:p>
        </w:tc>
      </w:tr>
      <w:tr w:rsidR="00CF1378" w:rsidRPr="00FF3575" w14:paraId="04BECAB9" w14:textId="77777777" w:rsidTr="002F2CCB">
        <w:trPr>
          <w:jc w:val="center"/>
        </w:trPr>
        <w:tc>
          <w:tcPr>
            <w:tcW w:w="2160" w:type="dxa"/>
            <w:tcBorders>
              <w:top w:val="single" w:sz="12" w:space="0" w:color="auto"/>
            </w:tcBorders>
          </w:tcPr>
          <w:p w14:paraId="68D0C9CD" w14:textId="77777777" w:rsidR="00CF1378" w:rsidRPr="00FF3575" w:rsidRDefault="00CF1378" w:rsidP="003C5EB1">
            <w:pPr>
              <w:autoSpaceDE w:val="0"/>
              <w:autoSpaceDN w:val="0"/>
              <w:textAlignment w:val="bottom"/>
              <w:rPr>
                <w:sz w:val="20"/>
              </w:rPr>
            </w:pPr>
            <w:r w:rsidRPr="00FF3575">
              <w:rPr>
                <w:rFonts w:hint="eastAsia"/>
                <w:sz w:val="20"/>
              </w:rPr>
              <w:t>共通資材</w:t>
            </w:r>
          </w:p>
        </w:tc>
        <w:tc>
          <w:tcPr>
            <w:tcW w:w="2520" w:type="dxa"/>
            <w:tcBorders>
              <w:top w:val="single" w:sz="12" w:space="0" w:color="auto"/>
              <w:bottom w:val="single" w:sz="4" w:space="0" w:color="auto"/>
            </w:tcBorders>
          </w:tcPr>
          <w:p w14:paraId="2CDAB7FB" w14:textId="325D095A" w:rsidR="00CF1378" w:rsidRPr="00FF3575" w:rsidRDefault="00CF1378" w:rsidP="003C5EB1">
            <w:pPr>
              <w:autoSpaceDE w:val="0"/>
              <w:autoSpaceDN w:val="0"/>
              <w:adjustRightInd w:val="0"/>
              <w:rPr>
                <w:sz w:val="20"/>
              </w:rPr>
            </w:pPr>
            <w:r w:rsidRPr="00FF3575">
              <w:rPr>
                <w:rFonts w:hint="eastAsia"/>
                <w:sz w:val="20"/>
              </w:rPr>
              <w:t>塗料</w:t>
            </w:r>
          </w:p>
          <w:p w14:paraId="5DD0F159" w14:textId="77777777" w:rsidR="00CF1378" w:rsidRPr="00FF3575" w:rsidRDefault="00CF1378" w:rsidP="003C5EB1">
            <w:pPr>
              <w:autoSpaceDE w:val="0"/>
              <w:autoSpaceDN w:val="0"/>
              <w:adjustRightInd w:val="0"/>
              <w:rPr>
                <w:sz w:val="20"/>
              </w:rPr>
            </w:pPr>
            <w:r w:rsidRPr="00FF3575">
              <w:rPr>
                <w:rFonts w:hint="eastAsia"/>
                <w:sz w:val="20"/>
              </w:rPr>
              <w:t>仮設</w:t>
            </w:r>
          </w:p>
          <w:p w14:paraId="33C7C304" w14:textId="77777777" w:rsidR="00CF1378" w:rsidRPr="00FF3575" w:rsidRDefault="00CF1378" w:rsidP="003C5EB1">
            <w:pPr>
              <w:autoSpaceDE w:val="0"/>
              <w:autoSpaceDN w:val="0"/>
              <w:adjustRightInd w:val="0"/>
              <w:rPr>
                <w:sz w:val="20"/>
              </w:rPr>
            </w:pPr>
            <w:r w:rsidRPr="00FF3575">
              <w:rPr>
                <w:rFonts w:hint="eastAsia"/>
                <w:sz w:val="20"/>
              </w:rPr>
              <w:t>土工</w:t>
            </w:r>
          </w:p>
          <w:p w14:paraId="11914892" w14:textId="77777777" w:rsidR="00CF1378" w:rsidRPr="00FF3575" w:rsidRDefault="00CF1378" w:rsidP="003C5EB1">
            <w:pPr>
              <w:autoSpaceDE w:val="0"/>
              <w:autoSpaceDN w:val="0"/>
              <w:adjustRightInd w:val="0"/>
              <w:rPr>
                <w:sz w:val="20"/>
              </w:rPr>
            </w:pPr>
            <w:r w:rsidRPr="00FF3575">
              <w:rPr>
                <w:rFonts w:hint="eastAsia"/>
                <w:sz w:val="20"/>
              </w:rPr>
              <w:t>基礎・地業</w:t>
            </w:r>
          </w:p>
          <w:p w14:paraId="0D99D3E5" w14:textId="77777777" w:rsidR="00CF1378" w:rsidRPr="00FF3575" w:rsidRDefault="00CF1378" w:rsidP="003C5EB1">
            <w:pPr>
              <w:autoSpaceDE w:val="0"/>
              <w:autoSpaceDN w:val="0"/>
              <w:adjustRightInd w:val="0"/>
              <w:rPr>
                <w:sz w:val="20"/>
              </w:rPr>
            </w:pPr>
            <w:r w:rsidRPr="00FF3575">
              <w:rPr>
                <w:rFonts w:hint="eastAsia"/>
                <w:sz w:val="20"/>
              </w:rPr>
              <w:t>コンクリート</w:t>
            </w:r>
          </w:p>
          <w:p w14:paraId="6162BD46" w14:textId="77777777" w:rsidR="00CF1378" w:rsidRPr="00FF3575" w:rsidRDefault="00CF1378" w:rsidP="003C5EB1">
            <w:pPr>
              <w:autoSpaceDE w:val="0"/>
              <w:autoSpaceDN w:val="0"/>
              <w:adjustRightInd w:val="0"/>
              <w:rPr>
                <w:sz w:val="20"/>
              </w:rPr>
            </w:pPr>
            <w:r w:rsidRPr="00FF3575">
              <w:rPr>
                <w:rFonts w:hint="eastAsia"/>
                <w:sz w:val="20"/>
              </w:rPr>
              <w:t>骨材</w:t>
            </w:r>
          </w:p>
          <w:p w14:paraId="24041267" w14:textId="77777777" w:rsidR="00CF1378" w:rsidRPr="00FF3575" w:rsidRDefault="00CF1378" w:rsidP="003C5EB1">
            <w:pPr>
              <w:autoSpaceDE w:val="0"/>
              <w:autoSpaceDN w:val="0"/>
              <w:adjustRightInd w:val="0"/>
              <w:rPr>
                <w:sz w:val="20"/>
              </w:rPr>
            </w:pPr>
            <w:r w:rsidRPr="00FF3575">
              <w:rPr>
                <w:rFonts w:hint="eastAsia"/>
                <w:sz w:val="20"/>
              </w:rPr>
              <w:t>型枠</w:t>
            </w:r>
          </w:p>
          <w:p w14:paraId="4B42C971" w14:textId="77777777" w:rsidR="00CF1378" w:rsidRPr="00FF3575" w:rsidRDefault="00CF1378" w:rsidP="003C5EB1">
            <w:pPr>
              <w:autoSpaceDE w:val="0"/>
              <w:autoSpaceDN w:val="0"/>
              <w:adjustRightInd w:val="0"/>
              <w:rPr>
                <w:sz w:val="20"/>
              </w:rPr>
            </w:pPr>
            <w:r w:rsidRPr="00FF3575">
              <w:rPr>
                <w:rFonts w:hint="eastAsia"/>
                <w:sz w:val="20"/>
              </w:rPr>
              <w:t>鉄筋</w:t>
            </w:r>
          </w:p>
          <w:p w14:paraId="5C36CD97" w14:textId="77777777" w:rsidR="00CF1378" w:rsidRPr="00FF3575" w:rsidRDefault="00CF1378" w:rsidP="003C5EB1">
            <w:pPr>
              <w:autoSpaceDE w:val="0"/>
              <w:autoSpaceDN w:val="0"/>
              <w:adjustRightInd w:val="0"/>
              <w:rPr>
                <w:sz w:val="20"/>
              </w:rPr>
            </w:pPr>
            <w:r w:rsidRPr="00FF3575">
              <w:rPr>
                <w:rFonts w:hint="eastAsia"/>
                <w:sz w:val="20"/>
              </w:rPr>
              <w:t>鉄骨</w:t>
            </w:r>
          </w:p>
          <w:p w14:paraId="3D79F605" w14:textId="77777777" w:rsidR="00CF1378" w:rsidRPr="00FF3575" w:rsidRDefault="00CF1378" w:rsidP="003C5EB1">
            <w:pPr>
              <w:autoSpaceDE w:val="0"/>
              <w:autoSpaceDN w:val="0"/>
              <w:adjustRightInd w:val="0"/>
              <w:rPr>
                <w:sz w:val="20"/>
              </w:rPr>
            </w:pPr>
            <w:r w:rsidRPr="00FF3575">
              <w:rPr>
                <w:rFonts w:hint="eastAsia"/>
                <w:sz w:val="20"/>
              </w:rPr>
              <w:t>共用その他</w:t>
            </w:r>
          </w:p>
        </w:tc>
        <w:tc>
          <w:tcPr>
            <w:tcW w:w="1440" w:type="dxa"/>
            <w:tcBorders>
              <w:top w:val="single" w:sz="12" w:space="0" w:color="auto"/>
              <w:bottom w:val="single" w:sz="4" w:space="0" w:color="auto"/>
            </w:tcBorders>
          </w:tcPr>
          <w:p w14:paraId="0ADFE155"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1010</w:t>
            </w:r>
          </w:p>
          <w:p w14:paraId="49D4203E"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1020</w:t>
            </w:r>
          </w:p>
          <w:p w14:paraId="69E5C45C"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1025</w:t>
            </w:r>
          </w:p>
          <w:p w14:paraId="2EAAF575"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1030</w:t>
            </w:r>
          </w:p>
          <w:p w14:paraId="6F9762E4"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1040</w:t>
            </w:r>
          </w:p>
          <w:p w14:paraId="1DB9B96B"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1050</w:t>
            </w:r>
          </w:p>
          <w:p w14:paraId="790B099F"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1060</w:t>
            </w:r>
          </w:p>
          <w:p w14:paraId="377D0B1A"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1070</w:t>
            </w:r>
          </w:p>
          <w:p w14:paraId="531FC57A"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1080</w:t>
            </w:r>
          </w:p>
          <w:p w14:paraId="04E7BBC8"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1090</w:t>
            </w:r>
          </w:p>
        </w:tc>
        <w:tc>
          <w:tcPr>
            <w:tcW w:w="1620" w:type="dxa"/>
            <w:tcBorders>
              <w:top w:val="single" w:sz="12" w:space="0" w:color="auto"/>
              <w:bottom w:val="single" w:sz="4" w:space="0" w:color="auto"/>
            </w:tcBorders>
          </w:tcPr>
          <w:p w14:paraId="413E0E7E" w14:textId="1E453AE0" w:rsidR="00CF1378" w:rsidRPr="00FF3575" w:rsidRDefault="00CF1378" w:rsidP="003C5EB1">
            <w:pPr>
              <w:autoSpaceDE w:val="0"/>
              <w:autoSpaceDN w:val="0"/>
              <w:textAlignment w:val="bottom"/>
              <w:rPr>
                <w:sz w:val="20"/>
              </w:rPr>
            </w:pPr>
          </w:p>
        </w:tc>
      </w:tr>
      <w:tr w:rsidR="00CF1378" w:rsidRPr="00FF3575" w14:paraId="780FD3DF" w14:textId="77777777" w:rsidTr="002F2CCB">
        <w:trPr>
          <w:jc w:val="center"/>
        </w:trPr>
        <w:tc>
          <w:tcPr>
            <w:tcW w:w="2160" w:type="dxa"/>
          </w:tcPr>
          <w:p w14:paraId="2673D19B" w14:textId="77777777" w:rsidR="00CF1378" w:rsidRPr="00FF3575" w:rsidRDefault="00CF1378" w:rsidP="003C5EB1">
            <w:pPr>
              <w:autoSpaceDE w:val="0"/>
              <w:autoSpaceDN w:val="0"/>
              <w:textAlignment w:val="bottom"/>
              <w:rPr>
                <w:sz w:val="20"/>
              </w:rPr>
            </w:pPr>
            <w:r w:rsidRPr="00FF3575">
              <w:rPr>
                <w:rFonts w:hint="eastAsia"/>
                <w:sz w:val="20"/>
              </w:rPr>
              <w:t>土木資材</w:t>
            </w:r>
          </w:p>
        </w:tc>
        <w:tc>
          <w:tcPr>
            <w:tcW w:w="2520" w:type="dxa"/>
            <w:tcBorders>
              <w:bottom w:val="single" w:sz="4" w:space="0" w:color="auto"/>
            </w:tcBorders>
          </w:tcPr>
          <w:p w14:paraId="443CFC34" w14:textId="77777777" w:rsidR="00CF1378" w:rsidRPr="00FF3575" w:rsidRDefault="00CF1378" w:rsidP="003C5EB1">
            <w:pPr>
              <w:autoSpaceDE w:val="0"/>
              <w:autoSpaceDN w:val="0"/>
              <w:adjustRightInd w:val="0"/>
              <w:rPr>
                <w:sz w:val="20"/>
              </w:rPr>
            </w:pPr>
            <w:r w:rsidRPr="00FF3575">
              <w:rPr>
                <w:rFonts w:hint="eastAsia"/>
                <w:sz w:val="20"/>
              </w:rPr>
              <w:t>河川・砂防・ダム</w:t>
            </w:r>
          </w:p>
          <w:p w14:paraId="72A42902" w14:textId="77777777" w:rsidR="00CF1378" w:rsidRPr="00FF3575" w:rsidRDefault="00CF1378" w:rsidP="003C5EB1">
            <w:pPr>
              <w:autoSpaceDE w:val="0"/>
              <w:autoSpaceDN w:val="0"/>
              <w:adjustRightInd w:val="0"/>
              <w:rPr>
                <w:sz w:val="20"/>
              </w:rPr>
            </w:pPr>
            <w:r w:rsidRPr="00FF3575">
              <w:rPr>
                <w:rFonts w:hint="eastAsia"/>
                <w:sz w:val="20"/>
              </w:rPr>
              <w:t>道路・舗装</w:t>
            </w:r>
          </w:p>
          <w:p w14:paraId="1EC634EE" w14:textId="77777777" w:rsidR="00CF1378" w:rsidRPr="00FF3575" w:rsidRDefault="00CF1378" w:rsidP="003C5EB1">
            <w:pPr>
              <w:autoSpaceDE w:val="0"/>
              <w:autoSpaceDN w:val="0"/>
              <w:adjustRightInd w:val="0"/>
              <w:rPr>
                <w:sz w:val="20"/>
              </w:rPr>
            </w:pPr>
            <w:r w:rsidRPr="00FF3575">
              <w:rPr>
                <w:rFonts w:hint="eastAsia"/>
                <w:sz w:val="20"/>
              </w:rPr>
              <w:t>橋梁・トンネル</w:t>
            </w:r>
          </w:p>
          <w:p w14:paraId="34E94409" w14:textId="77777777" w:rsidR="00CF1378" w:rsidRPr="00FF3575" w:rsidRDefault="00CF1378" w:rsidP="003C5EB1">
            <w:pPr>
              <w:autoSpaceDE w:val="0"/>
              <w:autoSpaceDN w:val="0"/>
              <w:adjustRightInd w:val="0"/>
              <w:rPr>
                <w:sz w:val="20"/>
              </w:rPr>
            </w:pPr>
            <w:r w:rsidRPr="00FF3575">
              <w:rPr>
                <w:rFonts w:hint="eastAsia"/>
                <w:sz w:val="20"/>
              </w:rPr>
              <w:lastRenderedPageBreak/>
              <w:t>セグメント</w:t>
            </w:r>
          </w:p>
          <w:p w14:paraId="73E3E23C" w14:textId="77777777" w:rsidR="00CF1378" w:rsidRPr="00FF3575" w:rsidRDefault="00CF1378" w:rsidP="003C5EB1">
            <w:pPr>
              <w:autoSpaceDE w:val="0"/>
              <w:autoSpaceDN w:val="0"/>
              <w:adjustRightInd w:val="0"/>
              <w:rPr>
                <w:sz w:val="20"/>
              </w:rPr>
            </w:pPr>
            <w:r w:rsidRPr="00FF3575">
              <w:rPr>
                <w:rFonts w:hint="eastAsia"/>
                <w:sz w:val="20"/>
              </w:rPr>
              <w:t>上・下水道</w:t>
            </w:r>
          </w:p>
          <w:p w14:paraId="086B1741" w14:textId="77777777" w:rsidR="00CF1378" w:rsidRPr="00FF3575" w:rsidRDefault="00CF1378" w:rsidP="003C5EB1">
            <w:pPr>
              <w:autoSpaceDE w:val="0"/>
              <w:autoSpaceDN w:val="0"/>
              <w:adjustRightInd w:val="0"/>
              <w:rPr>
                <w:sz w:val="20"/>
              </w:rPr>
            </w:pPr>
            <w:r w:rsidRPr="00FF3575">
              <w:rPr>
                <w:rFonts w:hint="eastAsia"/>
                <w:sz w:val="20"/>
              </w:rPr>
              <w:t>造園・緑化</w:t>
            </w:r>
          </w:p>
          <w:p w14:paraId="0F67CB0B" w14:textId="77777777" w:rsidR="00CF1378" w:rsidRPr="00FF3575" w:rsidRDefault="00CF1378" w:rsidP="003C5EB1">
            <w:pPr>
              <w:autoSpaceDE w:val="0"/>
              <w:autoSpaceDN w:val="0"/>
              <w:adjustRightInd w:val="0"/>
              <w:rPr>
                <w:sz w:val="20"/>
              </w:rPr>
            </w:pPr>
            <w:r w:rsidRPr="00FF3575">
              <w:rPr>
                <w:rFonts w:hint="eastAsia"/>
                <w:sz w:val="20"/>
              </w:rPr>
              <w:t>港湾・海岸</w:t>
            </w:r>
          </w:p>
          <w:p w14:paraId="1BE521D7" w14:textId="77777777" w:rsidR="00CF1378" w:rsidRPr="00FF3575" w:rsidRDefault="00CF1378" w:rsidP="003C5EB1">
            <w:pPr>
              <w:autoSpaceDE w:val="0"/>
              <w:autoSpaceDN w:val="0"/>
              <w:adjustRightInd w:val="0"/>
              <w:rPr>
                <w:sz w:val="20"/>
              </w:rPr>
            </w:pPr>
            <w:r w:rsidRPr="00FF3575">
              <w:rPr>
                <w:rFonts w:hint="eastAsia"/>
                <w:sz w:val="20"/>
              </w:rPr>
              <w:t>土地改良</w:t>
            </w:r>
          </w:p>
          <w:p w14:paraId="404FFB77" w14:textId="77777777" w:rsidR="00CF1378" w:rsidRPr="00FF3575" w:rsidRDefault="00CF1378" w:rsidP="003C5EB1">
            <w:pPr>
              <w:autoSpaceDE w:val="0"/>
              <w:autoSpaceDN w:val="0"/>
              <w:adjustRightInd w:val="0"/>
              <w:rPr>
                <w:sz w:val="20"/>
              </w:rPr>
            </w:pPr>
            <w:r w:rsidRPr="00FF3575">
              <w:rPr>
                <w:rFonts w:hint="eastAsia"/>
                <w:sz w:val="20"/>
              </w:rPr>
              <w:t>防水</w:t>
            </w:r>
          </w:p>
          <w:p w14:paraId="576ECD36" w14:textId="77777777" w:rsidR="00CF1378" w:rsidRPr="00FF3575" w:rsidRDefault="00CF1378" w:rsidP="003C5EB1">
            <w:pPr>
              <w:autoSpaceDE w:val="0"/>
              <w:autoSpaceDN w:val="0"/>
              <w:adjustRightInd w:val="0"/>
              <w:rPr>
                <w:sz w:val="20"/>
              </w:rPr>
            </w:pPr>
            <w:r w:rsidRPr="00FF3575">
              <w:rPr>
                <w:rFonts w:hint="eastAsia"/>
                <w:sz w:val="20"/>
              </w:rPr>
              <w:t>土木資材その他</w:t>
            </w:r>
          </w:p>
        </w:tc>
        <w:tc>
          <w:tcPr>
            <w:tcW w:w="1440" w:type="dxa"/>
            <w:tcBorders>
              <w:bottom w:val="single" w:sz="4" w:space="0" w:color="auto"/>
            </w:tcBorders>
          </w:tcPr>
          <w:p w14:paraId="50C3674F" w14:textId="77777777" w:rsidR="00CF1378" w:rsidRPr="00FF3575" w:rsidRDefault="00CF1378" w:rsidP="003C5EB1">
            <w:pPr>
              <w:widowControl/>
              <w:jc w:val="center"/>
              <w:rPr>
                <w:rFonts w:ascii="ＭＳ Ｐ明朝"/>
                <w:sz w:val="20"/>
              </w:rPr>
            </w:pPr>
            <w:r w:rsidRPr="00FF3575">
              <w:rPr>
                <w:rFonts w:ascii="ＭＳ Ｐ明朝"/>
                <w:sz w:val="20"/>
              </w:rPr>
              <w:lastRenderedPageBreak/>
              <w:t>2005</w:t>
            </w:r>
          </w:p>
          <w:p w14:paraId="735F219B" w14:textId="77777777" w:rsidR="00CF1378" w:rsidRPr="00FF3575" w:rsidRDefault="00CF1378" w:rsidP="003C5EB1">
            <w:pPr>
              <w:widowControl/>
              <w:jc w:val="center"/>
              <w:rPr>
                <w:rFonts w:ascii="ＭＳ Ｐ明朝"/>
                <w:sz w:val="20"/>
              </w:rPr>
            </w:pPr>
            <w:r w:rsidRPr="00FF3575">
              <w:rPr>
                <w:rFonts w:ascii="ＭＳ Ｐ明朝" w:hint="eastAsia"/>
                <w:sz w:val="20"/>
              </w:rPr>
              <w:t>2010</w:t>
            </w:r>
          </w:p>
          <w:p w14:paraId="23992455" w14:textId="77777777" w:rsidR="00CF1378" w:rsidRPr="00FF3575" w:rsidRDefault="00CF1378" w:rsidP="003C5EB1">
            <w:pPr>
              <w:widowControl/>
              <w:jc w:val="center"/>
              <w:rPr>
                <w:rFonts w:ascii="ＭＳ Ｐ明朝"/>
                <w:sz w:val="20"/>
              </w:rPr>
            </w:pPr>
            <w:r w:rsidRPr="00FF3575">
              <w:rPr>
                <w:rFonts w:ascii="ＭＳ Ｐ明朝" w:hint="eastAsia"/>
                <w:sz w:val="20"/>
              </w:rPr>
              <w:t>2020</w:t>
            </w:r>
          </w:p>
          <w:p w14:paraId="45138F72" w14:textId="77777777" w:rsidR="00CF1378" w:rsidRPr="00FF3575" w:rsidRDefault="00CF1378" w:rsidP="003C5EB1">
            <w:pPr>
              <w:widowControl/>
              <w:jc w:val="center"/>
              <w:rPr>
                <w:rFonts w:ascii="ＭＳ Ｐ明朝"/>
                <w:sz w:val="20"/>
              </w:rPr>
            </w:pPr>
            <w:r w:rsidRPr="00FF3575">
              <w:rPr>
                <w:rFonts w:ascii="ＭＳ Ｐ明朝" w:hint="eastAsia"/>
                <w:sz w:val="20"/>
              </w:rPr>
              <w:lastRenderedPageBreak/>
              <w:t>2025</w:t>
            </w:r>
          </w:p>
          <w:p w14:paraId="1A72D598" w14:textId="77777777" w:rsidR="00CF1378" w:rsidRPr="00FF3575" w:rsidRDefault="00CF1378" w:rsidP="003C5EB1">
            <w:pPr>
              <w:widowControl/>
              <w:jc w:val="center"/>
              <w:rPr>
                <w:rFonts w:ascii="ＭＳ Ｐ明朝"/>
                <w:sz w:val="20"/>
              </w:rPr>
            </w:pPr>
            <w:r w:rsidRPr="00FF3575">
              <w:rPr>
                <w:rFonts w:ascii="ＭＳ Ｐ明朝" w:hint="eastAsia"/>
                <w:sz w:val="20"/>
              </w:rPr>
              <w:t>2030</w:t>
            </w:r>
          </w:p>
          <w:p w14:paraId="4278DF24" w14:textId="77777777" w:rsidR="00CF1378" w:rsidRPr="00FF3575" w:rsidRDefault="00CF1378" w:rsidP="003C5EB1">
            <w:pPr>
              <w:widowControl/>
              <w:jc w:val="center"/>
              <w:rPr>
                <w:rFonts w:ascii="ＭＳ Ｐ明朝"/>
                <w:sz w:val="20"/>
              </w:rPr>
            </w:pPr>
            <w:r w:rsidRPr="00FF3575">
              <w:rPr>
                <w:rFonts w:ascii="ＭＳ Ｐ明朝" w:hint="eastAsia"/>
                <w:sz w:val="20"/>
              </w:rPr>
              <w:t>2040</w:t>
            </w:r>
          </w:p>
          <w:p w14:paraId="32154763" w14:textId="77777777" w:rsidR="00CF1378" w:rsidRPr="00FF3575" w:rsidRDefault="00CF1378" w:rsidP="003C5EB1">
            <w:pPr>
              <w:widowControl/>
              <w:jc w:val="center"/>
              <w:rPr>
                <w:rFonts w:ascii="ＭＳ Ｐ明朝"/>
                <w:sz w:val="20"/>
              </w:rPr>
            </w:pPr>
            <w:r w:rsidRPr="00FF3575">
              <w:rPr>
                <w:rFonts w:ascii="ＭＳ Ｐ明朝" w:hint="eastAsia"/>
                <w:sz w:val="20"/>
              </w:rPr>
              <w:t>2050</w:t>
            </w:r>
          </w:p>
          <w:p w14:paraId="75607C99" w14:textId="77777777" w:rsidR="00CF1378" w:rsidRPr="00FF3575" w:rsidRDefault="00CF1378" w:rsidP="003C5EB1">
            <w:pPr>
              <w:widowControl/>
              <w:jc w:val="center"/>
              <w:rPr>
                <w:rFonts w:ascii="ＭＳ Ｐ明朝"/>
                <w:sz w:val="20"/>
              </w:rPr>
            </w:pPr>
            <w:r w:rsidRPr="00FF3575">
              <w:rPr>
                <w:rFonts w:ascii="ＭＳ Ｐ明朝" w:hint="eastAsia"/>
                <w:sz w:val="20"/>
              </w:rPr>
              <w:t>2060</w:t>
            </w:r>
          </w:p>
          <w:p w14:paraId="1198FF68" w14:textId="77777777" w:rsidR="00CF1378" w:rsidRPr="00FF3575" w:rsidRDefault="00CF1378" w:rsidP="003C5EB1">
            <w:pPr>
              <w:widowControl/>
              <w:jc w:val="center"/>
              <w:rPr>
                <w:rFonts w:ascii="ＭＳ Ｐ明朝"/>
                <w:sz w:val="20"/>
              </w:rPr>
            </w:pPr>
            <w:r w:rsidRPr="00FF3575">
              <w:rPr>
                <w:rFonts w:ascii="ＭＳ Ｐ明朝" w:hint="eastAsia"/>
                <w:sz w:val="20"/>
              </w:rPr>
              <w:t>2080</w:t>
            </w:r>
          </w:p>
          <w:p w14:paraId="358AFC25" w14:textId="77777777" w:rsidR="00CF1378" w:rsidRPr="00FF3575" w:rsidRDefault="00CF1378" w:rsidP="003C5EB1">
            <w:pPr>
              <w:widowControl/>
              <w:jc w:val="center"/>
              <w:rPr>
                <w:rFonts w:ascii="ＭＳ Ｐ明朝"/>
                <w:sz w:val="20"/>
              </w:rPr>
            </w:pPr>
            <w:r w:rsidRPr="00FF3575">
              <w:rPr>
                <w:rFonts w:ascii="ＭＳ Ｐ明朝" w:hint="eastAsia"/>
                <w:sz w:val="20"/>
              </w:rPr>
              <w:t>2090</w:t>
            </w:r>
          </w:p>
        </w:tc>
        <w:tc>
          <w:tcPr>
            <w:tcW w:w="1620" w:type="dxa"/>
          </w:tcPr>
          <w:p w14:paraId="51E27784" w14:textId="77777777" w:rsidR="00CF1378" w:rsidRPr="00FF3575" w:rsidRDefault="00CF1378" w:rsidP="003C5EB1">
            <w:pPr>
              <w:autoSpaceDE w:val="0"/>
              <w:autoSpaceDN w:val="0"/>
              <w:textAlignment w:val="bottom"/>
              <w:rPr>
                <w:sz w:val="20"/>
              </w:rPr>
            </w:pPr>
          </w:p>
        </w:tc>
      </w:tr>
      <w:tr w:rsidR="00CF1378" w:rsidRPr="00FF3575" w14:paraId="7DBCCD69" w14:textId="77777777" w:rsidTr="002F2CCB">
        <w:trPr>
          <w:jc w:val="center"/>
        </w:trPr>
        <w:tc>
          <w:tcPr>
            <w:tcW w:w="2160" w:type="dxa"/>
          </w:tcPr>
          <w:p w14:paraId="124018D0" w14:textId="77777777" w:rsidR="00CF1378" w:rsidRPr="00FF3575" w:rsidRDefault="00CF1378" w:rsidP="003C5EB1">
            <w:pPr>
              <w:autoSpaceDE w:val="0"/>
              <w:autoSpaceDN w:val="0"/>
              <w:textAlignment w:val="bottom"/>
              <w:rPr>
                <w:sz w:val="20"/>
              </w:rPr>
            </w:pPr>
            <w:r w:rsidRPr="00FF3575">
              <w:rPr>
                <w:rFonts w:hint="eastAsia"/>
                <w:sz w:val="20"/>
              </w:rPr>
              <w:t>建築資材</w:t>
            </w:r>
          </w:p>
        </w:tc>
        <w:tc>
          <w:tcPr>
            <w:tcW w:w="2520" w:type="dxa"/>
            <w:tcBorders>
              <w:bottom w:val="single" w:sz="4" w:space="0" w:color="auto"/>
            </w:tcBorders>
          </w:tcPr>
          <w:p w14:paraId="40048E59" w14:textId="77777777" w:rsidR="00CF1378" w:rsidRPr="00FF3575" w:rsidRDefault="00CF1378" w:rsidP="003C5EB1">
            <w:pPr>
              <w:autoSpaceDE w:val="0"/>
              <w:autoSpaceDN w:val="0"/>
              <w:adjustRightInd w:val="0"/>
              <w:rPr>
                <w:sz w:val="20"/>
              </w:rPr>
            </w:pPr>
            <w:r w:rsidRPr="00FF3575">
              <w:rPr>
                <w:rFonts w:hint="eastAsia"/>
                <w:sz w:val="20"/>
              </w:rPr>
              <w:t>組積</w:t>
            </w:r>
          </w:p>
          <w:p w14:paraId="09D5BB4F" w14:textId="77777777" w:rsidR="00CF1378" w:rsidRPr="00FF3575" w:rsidRDefault="00CF1378" w:rsidP="003C5EB1">
            <w:pPr>
              <w:autoSpaceDE w:val="0"/>
              <w:autoSpaceDN w:val="0"/>
              <w:adjustRightInd w:val="0"/>
              <w:rPr>
                <w:sz w:val="20"/>
              </w:rPr>
            </w:pPr>
            <w:r w:rsidRPr="00FF3575">
              <w:rPr>
                <w:rFonts w:hint="eastAsia"/>
                <w:sz w:val="20"/>
              </w:rPr>
              <w:t>防水</w:t>
            </w:r>
          </w:p>
          <w:p w14:paraId="677F8A68" w14:textId="77777777" w:rsidR="00CF1378" w:rsidRPr="00FF3575" w:rsidRDefault="00CF1378" w:rsidP="003C5EB1">
            <w:pPr>
              <w:autoSpaceDE w:val="0"/>
              <w:autoSpaceDN w:val="0"/>
              <w:adjustRightInd w:val="0"/>
              <w:rPr>
                <w:sz w:val="20"/>
              </w:rPr>
            </w:pPr>
            <w:r w:rsidRPr="00FF3575">
              <w:rPr>
                <w:rFonts w:hint="eastAsia"/>
                <w:sz w:val="20"/>
              </w:rPr>
              <w:t>石材</w:t>
            </w:r>
          </w:p>
          <w:p w14:paraId="22EDA747" w14:textId="77777777" w:rsidR="00CF1378" w:rsidRPr="00FF3575" w:rsidRDefault="00CF1378" w:rsidP="003C5EB1">
            <w:pPr>
              <w:autoSpaceDE w:val="0"/>
              <w:autoSpaceDN w:val="0"/>
              <w:adjustRightInd w:val="0"/>
              <w:rPr>
                <w:sz w:val="20"/>
              </w:rPr>
            </w:pPr>
            <w:r w:rsidRPr="00FF3575">
              <w:rPr>
                <w:rFonts w:hint="eastAsia"/>
                <w:sz w:val="20"/>
              </w:rPr>
              <w:t>タイル</w:t>
            </w:r>
          </w:p>
          <w:p w14:paraId="12370D10" w14:textId="77777777" w:rsidR="00CF1378" w:rsidRPr="00FF3575" w:rsidRDefault="00CF1378" w:rsidP="003C5EB1">
            <w:pPr>
              <w:autoSpaceDE w:val="0"/>
              <w:autoSpaceDN w:val="0"/>
              <w:adjustRightInd w:val="0"/>
              <w:rPr>
                <w:sz w:val="20"/>
              </w:rPr>
            </w:pPr>
            <w:r w:rsidRPr="00FF3575">
              <w:rPr>
                <w:rFonts w:hint="eastAsia"/>
                <w:sz w:val="20"/>
              </w:rPr>
              <w:t>木工</w:t>
            </w:r>
          </w:p>
          <w:p w14:paraId="64FCD01D"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屋根材</w:t>
            </w:r>
          </w:p>
          <w:p w14:paraId="51C8D64E"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建築金物</w:t>
            </w:r>
          </w:p>
          <w:p w14:paraId="20D24C26"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左官材</w:t>
            </w:r>
          </w:p>
          <w:p w14:paraId="3EC0112A"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仕上塗材</w:t>
            </w:r>
          </w:p>
          <w:p w14:paraId="695F5D69" w14:textId="77777777" w:rsidR="00CF1378" w:rsidRPr="00FF3575" w:rsidRDefault="00CF1378" w:rsidP="003C5EB1">
            <w:pPr>
              <w:autoSpaceDE w:val="0"/>
              <w:autoSpaceDN w:val="0"/>
              <w:adjustRightInd w:val="0"/>
              <w:rPr>
                <w:sz w:val="20"/>
              </w:rPr>
            </w:pPr>
            <w:r w:rsidRPr="00FF3575">
              <w:rPr>
                <w:rFonts w:hint="eastAsia"/>
                <w:sz w:val="20"/>
              </w:rPr>
              <w:t>木製・樹脂製建具</w:t>
            </w:r>
          </w:p>
          <w:p w14:paraId="0A8F673B" w14:textId="77777777" w:rsidR="00CF1378" w:rsidRPr="00FF3575" w:rsidRDefault="00CF1378" w:rsidP="003C5EB1">
            <w:pPr>
              <w:autoSpaceDE w:val="0"/>
              <w:autoSpaceDN w:val="0"/>
              <w:adjustRightInd w:val="0"/>
              <w:rPr>
                <w:sz w:val="20"/>
              </w:rPr>
            </w:pPr>
            <w:r w:rsidRPr="00FF3575">
              <w:rPr>
                <w:rFonts w:hint="eastAsia"/>
                <w:sz w:val="20"/>
              </w:rPr>
              <w:t>金属製建具</w:t>
            </w:r>
          </w:p>
          <w:p w14:paraId="3A77ECFE" w14:textId="77777777" w:rsidR="00CF1378" w:rsidRPr="00FF3575" w:rsidRDefault="00CF1378" w:rsidP="003C5EB1">
            <w:pPr>
              <w:autoSpaceDE w:val="0"/>
              <w:autoSpaceDN w:val="0"/>
              <w:adjustRightInd w:val="0"/>
              <w:rPr>
                <w:sz w:val="20"/>
              </w:rPr>
            </w:pPr>
            <w:r w:rsidRPr="00FF3575">
              <w:rPr>
                <w:rFonts w:hint="eastAsia"/>
                <w:sz w:val="20"/>
              </w:rPr>
              <w:t>建具金物</w:t>
            </w:r>
          </w:p>
          <w:p w14:paraId="25CBACB5" w14:textId="77777777" w:rsidR="00CF1378" w:rsidRPr="00FF3575" w:rsidRDefault="00CF1378" w:rsidP="003C5EB1">
            <w:pPr>
              <w:autoSpaceDE w:val="0"/>
              <w:autoSpaceDN w:val="0"/>
              <w:adjustRightInd w:val="0"/>
              <w:rPr>
                <w:sz w:val="20"/>
              </w:rPr>
            </w:pPr>
            <w:r w:rsidRPr="00FF3575">
              <w:rPr>
                <w:rFonts w:hint="eastAsia"/>
                <w:sz w:val="20"/>
              </w:rPr>
              <w:t>ガラス</w:t>
            </w:r>
          </w:p>
          <w:p w14:paraId="11AD6CD4" w14:textId="77777777" w:rsidR="00CF1378" w:rsidRPr="00FF3575" w:rsidRDefault="00CF1378" w:rsidP="003C5EB1">
            <w:pPr>
              <w:autoSpaceDE w:val="0"/>
              <w:autoSpaceDN w:val="0"/>
              <w:adjustRightInd w:val="0"/>
              <w:rPr>
                <w:sz w:val="20"/>
              </w:rPr>
            </w:pPr>
            <w:r w:rsidRPr="00FF3575">
              <w:rPr>
                <w:rFonts w:hint="eastAsia"/>
                <w:sz w:val="20"/>
              </w:rPr>
              <w:t>内・外装材</w:t>
            </w:r>
          </w:p>
          <w:p w14:paraId="4534C906" w14:textId="77777777" w:rsidR="00CF1378" w:rsidRPr="00FF3575" w:rsidRDefault="00CF1378" w:rsidP="003C5EB1">
            <w:pPr>
              <w:autoSpaceDE w:val="0"/>
              <w:autoSpaceDN w:val="0"/>
              <w:adjustRightInd w:val="0"/>
              <w:rPr>
                <w:sz w:val="20"/>
              </w:rPr>
            </w:pPr>
            <w:r w:rsidRPr="00FF3575">
              <w:rPr>
                <w:rFonts w:hint="eastAsia"/>
                <w:sz w:val="20"/>
              </w:rPr>
              <w:t>仕上ユニット</w:t>
            </w:r>
          </w:p>
          <w:p w14:paraId="1510B403" w14:textId="77777777" w:rsidR="00CF1378" w:rsidRPr="00FF3575" w:rsidRDefault="00CF1378" w:rsidP="003C5EB1">
            <w:pPr>
              <w:autoSpaceDE w:val="0"/>
              <w:autoSpaceDN w:val="0"/>
              <w:adjustRightInd w:val="0"/>
              <w:rPr>
                <w:sz w:val="20"/>
              </w:rPr>
            </w:pPr>
            <w:r w:rsidRPr="00FF3575">
              <w:rPr>
                <w:rFonts w:hint="eastAsia"/>
                <w:sz w:val="20"/>
              </w:rPr>
              <w:t>外構材</w:t>
            </w:r>
          </w:p>
          <w:p w14:paraId="3CD69FD9" w14:textId="77777777" w:rsidR="00CF1378" w:rsidRPr="00FF3575" w:rsidRDefault="00CF1378" w:rsidP="003C5EB1">
            <w:pPr>
              <w:autoSpaceDE w:val="0"/>
              <w:autoSpaceDN w:val="0"/>
              <w:adjustRightInd w:val="0"/>
              <w:rPr>
                <w:sz w:val="20"/>
              </w:rPr>
            </w:pPr>
            <w:r w:rsidRPr="00FF3575">
              <w:rPr>
                <w:rFonts w:hint="eastAsia"/>
                <w:sz w:val="20"/>
              </w:rPr>
              <w:t>建築資材その他</w:t>
            </w:r>
          </w:p>
        </w:tc>
        <w:tc>
          <w:tcPr>
            <w:tcW w:w="1440" w:type="dxa"/>
            <w:tcBorders>
              <w:bottom w:val="single" w:sz="4" w:space="0" w:color="auto"/>
            </w:tcBorders>
          </w:tcPr>
          <w:p w14:paraId="10BF099F"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3005</w:t>
            </w:r>
          </w:p>
          <w:p w14:paraId="0BE0DEAC"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3007</w:t>
            </w:r>
          </w:p>
          <w:p w14:paraId="4CCB3204"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3010</w:t>
            </w:r>
          </w:p>
          <w:p w14:paraId="2A4AB2E0"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3015</w:t>
            </w:r>
          </w:p>
          <w:p w14:paraId="0EBCF2AD"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3017</w:t>
            </w:r>
          </w:p>
          <w:p w14:paraId="01B68C47"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3020</w:t>
            </w:r>
          </w:p>
          <w:p w14:paraId="53302076"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3025</w:t>
            </w:r>
          </w:p>
          <w:p w14:paraId="785A3033"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3030</w:t>
            </w:r>
          </w:p>
          <w:p w14:paraId="36F8037F"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3035</w:t>
            </w:r>
          </w:p>
          <w:p w14:paraId="63AAF96C"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3040</w:t>
            </w:r>
          </w:p>
          <w:p w14:paraId="312F9FB8"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3045</w:t>
            </w:r>
          </w:p>
          <w:p w14:paraId="0B0F1683"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3050</w:t>
            </w:r>
          </w:p>
          <w:p w14:paraId="5CDF49B3"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3055</w:t>
            </w:r>
          </w:p>
          <w:p w14:paraId="7D1B3503"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3060</w:t>
            </w:r>
          </w:p>
          <w:p w14:paraId="17CD9DE4"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3065</w:t>
            </w:r>
          </w:p>
          <w:p w14:paraId="462EF996"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3070</w:t>
            </w:r>
          </w:p>
          <w:p w14:paraId="1329CD75"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3090</w:t>
            </w:r>
          </w:p>
        </w:tc>
        <w:tc>
          <w:tcPr>
            <w:tcW w:w="1620" w:type="dxa"/>
            <w:tcBorders>
              <w:bottom w:val="single" w:sz="4" w:space="0" w:color="auto"/>
            </w:tcBorders>
          </w:tcPr>
          <w:p w14:paraId="4BD32199" w14:textId="77777777" w:rsidR="00CF1378" w:rsidRPr="00FF3575" w:rsidRDefault="00CF1378" w:rsidP="003C5EB1">
            <w:pPr>
              <w:autoSpaceDE w:val="0"/>
              <w:autoSpaceDN w:val="0"/>
              <w:textAlignment w:val="bottom"/>
              <w:rPr>
                <w:sz w:val="20"/>
              </w:rPr>
            </w:pPr>
          </w:p>
        </w:tc>
      </w:tr>
      <w:tr w:rsidR="00CF1378" w:rsidRPr="00FF3575" w14:paraId="3632E726" w14:textId="77777777" w:rsidTr="002F2CCB">
        <w:trPr>
          <w:cantSplit/>
          <w:jc w:val="center"/>
        </w:trPr>
        <w:tc>
          <w:tcPr>
            <w:tcW w:w="2160" w:type="dxa"/>
          </w:tcPr>
          <w:p w14:paraId="4F212563" w14:textId="77777777" w:rsidR="00CF1378" w:rsidRPr="00FF3575" w:rsidRDefault="00CF1378" w:rsidP="003C5EB1">
            <w:pPr>
              <w:autoSpaceDE w:val="0"/>
              <w:autoSpaceDN w:val="0"/>
              <w:textAlignment w:val="bottom"/>
              <w:rPr>
                <w:sz w:val="20"/>
              </w:rPr>
            </w:pPr>
            <w:r w:rsidRPr="00FF3575">
              <w:rPr>
                <w:rFonts w:hint="eastAsia"/>
                <w:sz w:val="20"/>
              </w:rPr>
              <w:t>電気設備</w:t>
            </w:r>
          </w:p>
        </w:tc>
        <w:tc>
          <w:tcPr>
            <w:tcW w:w="2520" w:type="dxa"/>
            <w:tcBorders>
              <w:top w:val="single" w:sz="4" w:space="0" w:color="auto"/>
            </w:tcBorders>
          </w:tcPr>
          <w:p w14:paraId="45A424B3" w14:textId="77777777" w:rsidR="00CF1378" w:rsidRPr="00FF3575" w:rsidRDefault="00CF1378" w:rsidP="003C5EB1">
            <w:pPr>
              <w:autoSpaceDE w:val="0"/>
              <w:autoSpaceDN w:val="0"/>
              <w:adjustRightInd w:val="0"/>
              <w:rPr>
                <w:sz w:val="20"/>
              </w:rPr>
            </w:pPr>
            <w:r w:rsidRPr="00FF3575">
              <w:rPr>
                <w:rFonts w:hint="eastAsia"/>
                <w:sz w:val="20"/>
              </w:rPr>
              <w:t>配線</w:t>
            </w:r>
          </w:p>
          <w:p w14:paraId="4520C9C8" w14:textId="77777777" w:rsidR="00CF1378" w:rsidRPr="00FF3575" w:rsidRDefault="00CF1378" w:rsidP="003C5EB1">
            <w:pPr>
              <w:autoSpaceDE w:val="0"/>
              <w:autoSpaceDN w:val="0"/>
              <w:adjustRightInd w:val="0"/>
              <w:rPr>
                <w:sz w:val="20"/>
              </w:rPr>
            </w:pPr>
            <w:r w:rsidRPr="00FF3575">
              <w:rPr>
                <w:rFonts w:hint="eastAsia"/>
                <w:sz w:val="20"/>
              </w:rPr>
              <w:t>配管路・ダクト（電気）</w:t>
            </w:r>
          </w:p>
          <w:p w14:paraId="15E9E6EF"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配電機器</w:t>
            </w:r>
          </w:p>
          <w:p w14:paraId="494D1A2B"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照明器具</w:t>
            </w:r>
          </w:p>
          <w:p w14:paraId="2DF1B811"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通信機器</w:t>
            </w:r>
          </w:p>
          <w:p w14:paraId="2D2F32DA" w14:textId="77777777" w:rsidR="00CF1378" w:rsidRPr="00FF3575" w:rsidRDefault="00CF1378" w:rsidP="003C5EB1">
            <w:pPr>
              <w:autoSpaceDE w:val="0"/>
              <w:autoSpaceDN w:val="0"/>
              <w:adjustRightInd w:val="0"/>
              <w:rPr>
                <w:sz w:val="20"/>
              </w:rPr>
            </w:pPr>
            <w:r w:rsidRPr="00FF3575">
              <w:rPr>
                <w:rFonts w:hint="eastAsia"/>
                <w:sz w:val="20"/>
              </w:rPr>
              <w:t>防災機器</w:t>
            </w:r>
          </w:p>
          <w:p w14:paraId="06BEA466" w14:textId="77777777" w:rsidR="00CF1378" w:rsidRPr="00FF3575" w:rsidRDefault="00CF1378" w:rsidP="003C5EB1">
            <w:pPr>
              <w:autoSpaceDE w:val="0"/>
              <w:autoSpaceDN w:val="0"/>
              <w:adjustRightInd w:val="0"/>
              <w:rPr>
                <w:sz w:val="20"/>
              </w:rPr>
            </w:pPr>
            <w:r w:rsidRPr="00FF3575">
              <w:rPr>
                <w:rFonts w:hint="eastAsia"/>
                <w:sz w:val="20"/>
              </w:rPr>
              <w:t>外線・接地</w:t>
            </w:r>
          </w:p>
          <w:p w14:paraId="5AB5904E" w14:textId="77777777" w:rsidR="00CF1378" w:rsidRPr="00FF3575" w:rsidRDefault="00CF1378" w:rsidP="003C5EB1">
            <w:pPr>
              <w:autoSpaceDE w:val="0"/>
              <w:autoSpaceDN w:val="0"/>
              <w:adjustRightInd w:val="0"/>
              <w:rPr>
                <w:sz w:val="20"/>
              </w:rPr>
            </w:pPr>
            <w:r w:rsidRPr="00FF3575">
              <w:rPr>
                <w:rFonts w:hint="eastAsia"/>
                <w:sz w:val="20"/>
              </w:rPr>
              <w:t>電気設備その他</w:t>
            </w:r>
          </w:p>
          <w:p w14:paraId="026DE378" w14:textId="77777777" w:rsidR="00CF1378" w:rsidRPr="00FF3575" w:rsidRDefault="00CF1378" w:rsidP="003C5EB1">
            <w:pPr>
              <w:autoSpaceDE w:val="0"/>
              <w:autoSpaceDN w:val="0"/>
              <w:adjustRightInd w:val="0"/>
              <w:rPr>
                <w:sz w:val="20"/>
              </w:rPr>
            </w:pPr>
            <w:r w:rsidRPr="00FF3575">
              <w:rPr>
                <w:rFonts w:hint="eastAsia"/>
                <w:sz w:val="20"/>
              </w:rPr>
              <w:t>電気設備工事</w:t>
            </w:r>
          </w:p>
        </w:tc>
        <w:tc>
          <w:tcPr>
            <w:tcW w:w="1440" w:type="dxa"/>
            <w:tcBorders>
              <w:top w:val="single" w:sz="4" w:space="0" w:color="auto"/>
            </w:tcBorders>
          </w:tcPr>
          <w:p w14:paraId="4CBC31FC" w14:textId="77777777" w:rsidR="00CF1378" w:rsidRPr="00FF3575" w:rsidRDefault="00CF1378" w:rsidP="003C5EB1">
            <w:pPr>
              <w:widowControl/>
              <w:jc w:val="center"/>
              <w:rPr>
                <w:rFonts w:ascii="ＭＳ Ｐ明朝"/>
                <w:sz w:val="20"/>
              </w:rPr>
            </w:pPr>
            <w:r w:rsidRPr="00FF3575">
              <w:rPr>
                <w:rFonts w:ascii="ＭＳ Ｐ明朝" w:hint="eastAsia"/>
                <w:sz w:val="20"/>
              </w:rPr>
              <w:t>4005</w:t>
            </w:r>
          </w:p>
          <w:p w14:paraId="6AD65DA6" w14:textId="77777777" w:rsidR="00CF1378" w:rsidRPr="00FF3575" w:rsidRDefault="00CF1378" w:rsidP="003C5EB1">
            <w:pPr>
              <w:widowControl/>
              <w:jc w:val="center"/>
              <w:rPr>
                <w:rFonts w:ascii="ＭＳ Ｐ明朝"/>
                <w:sz w:val="20"/>
              </w:rPr>
            </w:pPr>
            <w:r w:rsidRPr="00FF3575">
              <w:rPr>
                <w:rFonts w:ascii="ＭＳ Ｐ明朝" w:hint="eastAsia"/>
                <w:sz w:val="20"/>
              </w:rPr>
              <w:t>4010</w:t>
            </w:r>
          </w:p>
          <w:p w14:paraId="3CD396A0" w14:textId="77777777" w:rsidR="00CF1378" w:rsidRPr="00FF3575" w:rsidRDefault="00CF1378" w:rsidP="003C5EB1">
            <w:pPr>
              <w:widowControl/>
              <w:jc w:val="center"/>
              <w:rPr>
                <w:rFonts w:ascii="ＭＳ Ｐ明朝"/>
                <w:sz w:val="20"/>
              </w:rPr>
            </w:pPr>
            <w:r w:rsidRPr="00FF3575">
              <w:rPr>
                <w:rFonts w:ascii="ＭＳ Ｐ明朝" w:hint="eastAsia"/>
                <w:sz w:val="20"/>
              </w:rPr>
              <w:t>4020</w:t>
            </w:r>
          </w:p>
          <w:p w14:paraId="1C465291" w14:textId="77777777" w:rsidR="00CF1378" w:rsidRPr="00FF3575" w:rsidRDefault="00CF1378" w:rsidP="003C5EB1">
            <w:pPr>
              <w:widowControl/>
              <w:jc w:val="center"/>
              <w:rPr>
                <w:rFonts w:ascii="ＭＳ Ｐ明朝"/>
                <w:sz w:val="20"/>
              </w:rPr>
            </w:pPr>
            <w:r w:rsidRPr="00FF3575">
              <w:rPr>
                <w:rFonts w:ascii="ＭＳ Ｐ明朝" w:hint="eastAsia"/>
                <w:sz w:val="20"/>
              </w:rPr>
              <w:t>4030</w:t>
            </w:r>
          </w:p>
          <w:p w14:paraId="50DA415E" w14:textId="77777777" w:rsidR="00CF1378" w:rsidRPr="00FF3575" w:rsidRDefault="00CF1378" w:rsidP="003C5EB1">
            <w:pPr>
              <w:widowControl/>
              <w:jc w:val="center"/>
              <w:rPr>
                <w:rFonts w:ascii="ＭＳ Ｐ明朝"/>
                <w:sz w:val="20"/>
              </w:rPr>
            </w:pPr>
            <w:r w:rsidRPr="00FF3575">
              <w:rPr>
                <w:rFonts w:ascii="ＭＳ Ｐ明朝" w:hint="eastAsia"/>
                <w:sz w:val="20"/>
              </w:rPr>
              <w:t>4040</w:t>
            </w:r>
          </w:p>
          <w:p w14:paraId="600A91EE" w14:textId="77777777" w:rsidR="00CF1378" w:rsidRPr="00FF3575" w:rsidRDefault="00CF1378" w:rsidP="003C5EB1">
            <w:pPr>
              <w:widowControl/>
              <w:jc w:val="center"/>
              <w:rPr>
                <w:rFonts w:ascii="ＭＳ Ｐ明朝"/>
                <w:sz w:val="20"/>
              </w:rPr>
            </w:pPr>
            <w:r w:rsidRPr="00FF3575">
              <w:rPr>
                <w:rFonts w:ascii="ＭＳ Ｐ明朝" w:hint="eastAsia"/>
                <w:sz w:val="20"/>
              </w:rPr>
              <w:t>4050</w:t>
            </w:r>
          </w:p>
          <w:p w14:paraId="108D4F0D" w14:textId="77777777" w:rsidR="00CF1378" w:rsidRPr="00FF3575" w:rsidRDefault="00CF1378" w:rsidP="003C5EB1">
            <w:pPr>
              <w:widowControl/>
              <w:jc w:val="center"/>
              <w:rPr>
                <w:rFonts w:ascii="ＭＳ Ｐ明朝"/>
                <w:sz w:val="20"/>
              </w:rPr>
            </w:pPr>
            <w:r w:rsidRPr="00FF3575">
              <w:rPr>
                <w:rFonts w:ascii="ＭＳ Ｐ明朝" w:hint="eastAsia"/>
                <w:sz w:val="20"/>
              </w:rPr>
              <w:t>4060</w:t>
            </w:r>
          </w:p>
          <w:p w14:paraId="181E554E" w14:textId="77777777" w:rsidR="00CF1378" w:rsidRPr="00FF3575" w:rsidRDefault="00CF1378" w:rsidP="003C5EB1">
            <w:pPr>
              <w:widowControl/>
              <w:jc w:val="center"/>
              <w:rPr>
                <w:rFonts w:ascii="ＭＳ Ｐ明朝"/>
                <w:sz w:val="20"/>
              </w:rPr>
            </w:pPr>
            <w:r w:rsidRPr="00FF3575">
              <w:rPr>
                <w:rFonts w:ascii="ＭＳ Ｐ明朝" w:hint="eastAsia"/>
                <w:sz w:val="20"/>
              </w:rPr>
              <w:t>4090</w:t>
            </w:r>
          </w:p>
          <w:p w14:paraId="5EBB51EC" w14:textId="77777777" w:rsidR="00CF1378" w:rsidRPr="00FF3575" w:rsidRDefault="00CF1378" w:rsidP="003C5EB1">
            <w:pPr>
              <w:widowControl/>
              <w:jc w:val="center"/>
              <w:rPr>
                <w:rFonts w:ascii="ＭＳ Ｐ明朝"/>
                <w:sz w:val="20"/>
              </w:rPr>
            </w:pPr>
            <w:r w:rsidRPr="00FF3575">
              <w:rPr>
                <w:rFonts w:ascii="ＭＳ Ｐ明朝" w:hint="eastAsia"/>
                <w:sz w:val="20"/>
              </w:rPr>
              <w:t>4070</w:t>
            </w:r>
          </w:p>
        </w:tc>
        <w:tc>
          <w:tcPr>
            <w:tcW w:w="1620" w:type="dxa"/>
            <w:tcBorders>
              <w:top w:val="nil"/>
            </w:tcBorders>
          </w:tcPr>
          <w:p w14:paraId="41FD870D" w14:textId="77777777" w:rsidR="00CF1378" w:rsidRPr="00FF3575" w:rsidRDefault="00CF1378" w:rsidP="003C5EB1">
            <w:pPr>
              <w:autoSpaceDE w:val="0"/>
              <w:autoSpaceDN w:val="0"/>
              <w:textAlignment w:val="bottom"/>
              <w:rPr>
                <w:sz w:val="20"/>
              </w:rPr>
            </w:pPr>
          </w:p>
        </w:tc>
      </w:tr>
      <w:tr w:rsidR="00CF1378" w:rsidRPr="00FF3575" w14:paraId="735BF6ED" w14:textId="77777777" w:rsidTr="002F2CCB">
        <w:trPr>
          <w:cantSplit/>
          <w:jc w:val="center"/>
        </w:trPr>
        <w:tc>
          <w:tcPr>
            <w:tcW w:w="2160" w:type="dxa"/>
          </w:tcPr>
          <w:p w14:paraId="59DA6615" w14:textId="77777777" w:rsidR="00CF1378" w:rsidRPr="00FF3575" w:rsidRDefault="00CF1378" w:rsidP="003C5EB1">
            <w:pPr>
              <w:autoSpaceDE w:val="0"/>
              <w:autoSpaceDN w:val="0"/>
              <w:textAlignment w:val="bottom"/>
              <w:rPr>
                <w:sz w:val="20"/>
              </w:rPr>
            </w:pPr>
            <w:r w:rsidRPr="00FF3575">
              <w:rPr>
                <w:rFonts w:hint="eastAsia"/>
                <w:sz w:val="20"/>
              </w:rPr>
              <w:lastRenderedPageBreak/>
              <w:t>機械設備</w:t>
            </w:r>
          </w:p>
        </w:tc>
        <w:tc>
          <w:tcPr>
            <w:tcW w:w="2520" w:type="dxa"/>
            <w:tcBorders>
              <w:top w:val="single" w:sz="4" w:space="0" w:color="auto"/>
            </w:tcBorders>
          </w:tcPr>
          <w:p w14:paraId="2A8B2632" w14:textId="77777777" w:rsidR="00CF1378" w:rsidRPr="00FF3575" w:rsidRDefault="00CF1378" w:rsidP="003C5EB1">
            <w:pPr>
              <w:autoSpaceDE w:val="0"/>
              <w:autoSpaceDN w:val="0"/>
              <w:adjustRightInd w:val="0"/>
              <w:rPr>
                <w:sz w:val="20"/>
              </w:rPr>
            </w:pPr>
            <w:r w:rsidRPr="00FF3575">
              <w:rPr>
                <w:rFonts w:hint="eastAsia"/>
                <w:sz w:val="20"/>
              </w:rPr>
              <w:t>機器設備</w:t>
            </w:r>
          </w:p>
          <w:p w14:paraId="37451B97" w14:textId="77777777" w:rsidR="00CF1378" w:rsidRPr="00FF3575" w:rsidRDefault="00CF1378" w:rsidP="003C5EB1">
            <w:pPr>
              <w:autoSpaceDE w:val="0"/>
              <w:autoSpaceDN w:val="0"/>
              <w:adjustRightInd w:val="0"/>
              <w:rPr>
                <w:sz w:val="20"/>
              </w:rPr>
            </w:pPr>
            <w:r w:rsidRPr="00FF3575">
              <w:rPr>
                <w:rFonts w:hint="eastAsia"/>
                <w:sz w:val="20"/>
              </w:rPr>
              <w:t>ダクト設備</w:t>
            </w:r>
          </w:p>
          <w:p w14:paraId="71403802" w14:textId="77777777" w:rsidR="00CF1378" w:rsidRPr="00FF3575" w:rsidRDefault="00CF1378" w:rsidP="003C5EB1">
            <w:pPr>
              <w:autoSpaceDE w:val="0"/>
              <w:autoSpaceDN w:val="0"/>
              <w:adjustRightInd w:val="0"/>
              <w:rPr>
                <w:sz w:val="20"/>
              </w:rPr>
            </w:pPr>
            <w:r w:rsidRPr="00FF3575">
              <w:rPr>
                <w:rFonts w:hint="eastAsia"/>
                <w:sz w:val="20"/>
              </w:rPr>
              <w:t>配管設備</w:t>
            </w:r>
          </w:p>
          <w:p w14:paraId="47B1A1DB"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衛生器具設備</w:t>
            </w:r>
          </w:p>
          <w:p w14:paraId="049B3597"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保温工事</w:t>
            </w:r>
          </w:p>
          <w:p w14:paraId="51638BF7"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塗装工事</w:t>
            </w:r>
          </w:p>
          <w:p w14:paraId="72FD5FB7" w14:textId="77777777" w:rsidR="00CF1378" w:rsidRPr="00FF3575" w:rsidRDefault="00CF1378" w:rsidP="003C5EB1">
            <w:pPr>
              <w:autoSpaceDE w:val="0"/>
              <w:autoSpaceDN w:val="0"/>
              <w:adjustRightInd w:val="0"/>
              <w:rPr>
                <w:sz w:val="20"/>
              </w:rPr>
            </w:pPr>
            <w:r w:rsidRPr="00FF3575">
              <w:rPr>
                <w:rFonts w:hint="eastAsia"/>
                <w:sz w:val="20"/>
              </w:rPr>
              <w:t>専門工事</w:t>
            </w:r>
          </w:p>
          <w:p w14:paraId="7D4DD947" w14:textId="77777777" w:rsidR="00CF1378" w:rsidRPr="00FF3575" w:rsidRDefault="00CF1378" w:rsidP="003C5EB1">
            <w:pPr>
              <w:autoSpaceDE w:val="0"/>
              <w:autoSpaceDN w:val="0"/>
              <w:adjustRightInd w:val="0"/>
              <w:rPr>
                <w:sz w:val="20"/>
              </w:rPr>
            </w:pPr>
            <w:r w:rsidRPr="00FF3575">
              <w:rPr>
                <w:rFonts w:hint="eastAsia"/>
                <w:sz w:val="20"/>
              </w:rPr>
              <w:t>付帯工事</w:t>
            </w:r>
          </w:p>
          <w:p w14:paraId="2E9564EA" w14:textId="77777777" w:rsidR="00CF1378" w:rsidRPr="00FF3575" w:rsidRDefault="00CF1378" w:rsidP="003C5EB1">
            <w:pPr>
              <w:autoSpaceDE w:val="0"/>
              <w:autoSpaceDN w:val="0"/>
              <w:adjustRightInd w:val="0"/>
              <w:rPr>
                <w:sz w:val="20"/>
              </w:rPr>
            </w:pPr>
            <w:r w:rsidRPr="00FF3575">
              <w:rPr>
                <w:rFonts w:hint="eastAsia"/>
                <w:sz w:val="20"/>
              </w:rPr>
              <w:t>機械設備その他</w:t>
            </w:r>
          </w:p>
        </w:tc>
        <w:tc>
          <w:tcPr>
            <w:tcW w:w="1440" w:type="dxa"/>
            <w:tcBorders>
              <w:top w:val="single" w:sz="4" w:space="0" w:color="auto"/>
            </w:tcBorders>
          </w:tcPr>
          <w:p w14:paraId="344D430B" w14:textId="77777777" w:rsidR="00CF1378" w:rsidRPr="00FF3575" w:rsidRDefault="00CF1378" w:rsidP="003C5EB1">
            <w:pPr>
              <w:widowControl/>
              <w:jc w:val="center"/>
              <w:rPr>
                <w:rFonts w:ascii="ＭＳ Ｐ明朝"/>
                <w:sz w:val="20"/>
              </w:rPr>
            </w:pPr>
            <w:r w:rsidRPr="00FF3575">
              <w:rPr>
                <w:rFonts w:ascii="ＭＳ Ｐ明朝" w:hint="eastAsia"/>
                <w:sz w:val="20"/>
              </w:rPr>
              <w:t>5005</w:t>
            </w:r>
          </w:p>
          <w:p w14:paraId="1311D544" w14:textId="77777777" w:rsidR="00CF1378" w:rsidRPr="00FF3575" w:rsidRDefault="00CF1378" w:rsidP="003C5EB1">
            <w:pPr>
              <w:widowControl/>
              <w:jc w:val="center"/>
              <w:rPr>
                <w:rFonts w:ascii="ＭＳ Ｐ明朝"/>
                <w:sz w:val="20"/>
              </w:rPr>
            </w:pPr>
            <w:r w:rsidRPr="00FF3575">
              <w:rPr>
                <w:rFonts w:ascii="ＭＳ Ｐ明朝" w:hint="eastAsia"/>
                <w:sz w:val="20"/>
              </w:rPr>
              <w:t>5010</w:t>
            </w:r>
          </w:p>
          <w:p w14:paraId="2E2F4422" w14:textId="77777777" w:rsidR="00CF1378" w:rsidRPr="00FF3575" w:rsidRDefault="00CF1378" w:rsidP="003C5EB1">
            <w:pPr>
              <w:widowControl/>
              <w:jc w:val="center"/>
              <w:rPr>
                <w:rFonts w:ascii="ＭＳ Ｐ明朝"/>
                <w:sz w:val="20"/>
              </w:rPr>
            </w:pPr>
            <w:r w:rsidRPr="00FF3575">
              <w:rPr>
                <w:rFonts w:ascii="ＭＳ Ｐ明朝" w:hint="eastAsia"/>
                <w:sz w:val="20"/>
              </w:rPr>
              <w:t>5020</w:t>
            </w:r>
          </w:p>
          <w:p w14:paraId="66558931" w14:textId="77777777" w:rsidR="00CF1378" w:rsidRPr="00FF3575" w:rsidRDefault="00CF1378" w:rsidP="003C5EB1">
            <w:pPr>
              <w:widowControl/>
              <w:jc w:val="center"/>
              <w:rPr>
                <w:rFonts w:ascii="ＭＳ Ｐ明朝"/>
                <w:sz w:val="20"/>
              </w:rPr>
            </w:pPr>
            <w:r w:rsidRPr="00FF3575">
              <w:rPr>
                <w:rFonts w:ascii="ＭＳ Ｐ明朝" w:hint="eastAsia"/>
                <w:sz w:val="20"/>
              </w:rPr>
              <w:t>5030</w:t>
            </w:r>
          </w:p>
          <w:p w14:paraId="7A7D0985" w14:textId="77777777" w:rsidR="00CF1378" w:rsidRPr="00FF3575" w:rsidRDefault="00CF1378" w:rsidP="003C5EB1">
            <w:pPr>
              <w:widowControl/>
              <w:jc w:val="center"/>
              <w:rPr>
                <w:rFonts w:ascii="ＭＳ Ｐ明朝"/>
                <w:sz w:val="20"/>
              </w:rPr>
            </w:pPr>
            <w:r w:rsidRPr="00FF3575">
              <w:rPr>
                <w:rFonts w:ascii="ＭＳ Ｐ明朝" w:hint="eastAsia"/>
                <w:sz w:val="20"/>
              </w:rPr>
              <w:t>5070</w:t>
            </w:r>
          </w:p>
          <w:p w14:paraId="29E322A9" w14:textId="77777777" w:rsidR="00CF1378" w:rsidRPr="00FF3575" w:rsidRDefault="00CF1378" w:rsidP="003C5EB1">
            <w:pPr>
              <w:widowControl/>
              <w:jc w:val="center"/>
              <w:rPr>
                <w:rFonts w:ascii="ＭＳ Ｐ明朝"/>
                <w:sz w:val="20"/>
              </w:rPr>
            </w:pPr>
            <w:r w:rsidRPr="00FF3575">
              <w:rPr>
                <w:rFonts w:ascii="ＭＳ Ｐ明朝" w:hint="eastAsia"/>
                <w:sz w:val="20"/>
              </w:rPr>
              <w:t>5080</w:t>
            </w:r>
          </w:p>
          <w:p w14:paraId="09B5843D" w14:textId="77777777" w:rsidR="00CF1378" w:rsidRPr="00FF3575" w:rsidRDefault="00CF1378" w:rsidP="003C5EB1">
            <w:pPr>
              <w:widowControl/>
              <w:jc w:val="center"/>
              <w:rPr>
                <w:rFonts w:ascii="ＭＳ Ｐ明朝"/>
                <w:sz w:val="20"/>
              </w:rPr>
            </w:pPr>
            <w:r w:rsidRPr="00FF3575">
              <w:rPr>
                <w:rFonts w:ascii="ＭＳ Ｐ明朝" w:hint="eastAsia"/>
                <w:sz w:val="20"/>
              </w:rPr>
              <w:t>5090</w:t>
            </w:r>
          </w:p>
          <w:p w14:paraId="139EDFA5" w14:textId="77777777" w:rsidR="00CF1378" w:rsidRPr="00FF3575" w:rsidRDefault="00CF1378" w:rsidP="003C5EB1">
            <w:pPr>
              <w:widowControl/>
              <w:jc w:val="center"/>
              <w:rPr>
                <w:rFonts w:ascii="ＭＳ Ｐ明朝"/>
                <w:sz w:val="20"/>
              </w:rPr>
            </w:pPr>
            <w:r w:rsidRPr="00FF3575">
              <w:rPr>
                <w:rFonts w:ascii="ＭＳ Ｐ明朝" w:hint="eastAsia"/>
                <w:sz w:val="20"/>
              </w:rPr>
              <w:t>5093</w:t>
            </w:r>
          </w:p>
          <w:p w14:paraId="50F67B5B" w14:textId="77777777" w:rsidR="00CF1378" w:rsidRPr="00FF3575" w:rsidRDefault="00CF1378" w:rsidP="003C5EB1">
            <w:pPr>
              <w:widowControl/>
              <w:jc w:val="center"/>
              <w:rPr>
                <w:rFonts w:ascii="ＭＳ Ｐ明朝"/>
                <w:sz w:val="20"/>
              </w:rPr>
            </w:pPr>
            <w:r w:rsidRPr="00FF3575">
              <w:rPr>
                <w:rFonts w:ascii="ＭＳ Ｐ明朝" w:hint="eastAsia"/>
                <w:sz w:val="20"/>
              </w:rPr>
              <w:t>5098</w:t>
            </w:r>
          </w:p>
        </w:tc>
        <w:tc>
          <w:tcPr>
            <w:tcW w:w="1620" w:type="dxa"/>
            <w:tcBorders>
              <w:top w:val="nil"/>
            </w:tcBorders>
          </w:tcPr>
          <w:p w14:paraId="0087C34C" w14:textId="77777777" w:rsidR="00CF1378" w:rsidRPr="00FF3575" w:rsidRDefault="00CF1378" w:rsidP="003C5EB1">
            <w:pPr>
              <w:autoSpaceDE w:val="0"/>
              <w:autoSpaceDN w:val="0"/>
              <w:textAlignment w:val="bottom"/>
              <w:rPr>
                <w:sz w:val="20"/>
              </w:rPr>
            </w:pPr>
          </w:p>
        </w:tc>
      </w:tr>
      <w:tr w:rsidR="00CF1378" w:rsidRPr="00FF3575" w14:paraId="5080B833" w14:textId="77777777" w:rsidTr="002F2CCB">
        <w:trPr>
          <w:cantSplit/>
          <w:jc w:val="center"/>
        </w:trPr>
        <w:tc>
          <w:tcPr>
            <w:tcW w:w="2160" w:type="dxa"/>
          </w:tcPr>
          <w:p w14:paraId="2A1CC468" w14:textId="77777777" w:rsidR="00CF1378" w:rsidRPr="00FF3575" w:rsidRDefault="00CF1378" w:rsidP="003C5EB1">
            <w:pPr>
              <w:autoSpaceDE w:val="0"/>
              <w:autoSpaceDN w:val="0"/>
              <w:textAlignment w:val="bottom"/>
              <w:rPr>
                <w:sz w:val="20"/>
              </w:rPr>
            </w:pPr>
            <w:r w:rsidRPr="00FF3575">
              <w:rPr>
                <w:rFonts w:hint="eastAsia"/>
                <w:sz w:val="20"/>
              </w:rPr>
              <w:t>建設機械・工具</w:t>
            </w:r>
          </w:p>
        </w:tc>
        <w:tc>
          <w:tcPr>
            <w:tcW w:w="2520" w:type="dxa"/>
            <w:tcBorders>
              <w:top w:val="single" w:sz="4" w:space="0" w:color="auto"/>
            </w:tcBorders>
          </w:tcPr>
          <w:p w14:paraId="2CA794C9"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建設機械</w:t>
            </w:r>
          </w:p>
          <w:p w14:paraId="3403B60B"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機械工具</w:t>
            </w:r>
          </w:p>
          <w:p w14:paraId="0D6B815E"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測定機器</w:t>
            </w:r>
          </w:p>
          <w:p w14:paraId="704E9D8E" w14:textId="77777777" w:rsidR="00CF1378" w:rsidRPr="00FF3575" w:rsidRDefault="00CF1378" w:rsidP="003C5EB1">
            <w:pPr>
              <w:autoSpaceDE w:val="0"/>
              <w:autoSpaceDN w:val="0"/>
              <w:adjustRightInd w:val="0"/>
              <w:rPr>
                <w:sz w:val="20"/>
              </w:rPr>
            </w:pPr>
            <w:r w:rsidRPr="00FF3575">
              <w:rPr>
                <w:rFonts w:hint="eastAsia"/>
                <w:sz w:val="20"/>
              </w:rPr>
              <w:t>公害防止</w:t>
            </w:r>
          </w:p>
          <w:p w14:paraId="12FF4973" w14:textId="77777777" w:rsidR="00CF1378" w:rsidRPr="00FF3575" w:rsidRDefault="00CF1378" w:rsidP="003C5EB1">
            <w:pPr>
              <w:autoSpaceDE w:val="0"/>
              <w:autoSpaceDN w:val="0"/>
              <w:adjustRightInd w:val="0"/>
              <w:rPr>
                <w:sz w:val="20"/>
              </w:rPr>
            </w:pPr>
            <w:r w:rsidRPr="00FF3575">
              <w:rPr>
                <w:rFonts w:hint="eastAsia"/>
                <w:sz w:val="20"/>
              </w:rPr>
              <w:t>建設機械・工具その他</w:t>
            </w:r>
          </w:p>
        </w:tc>
        <w:tc>
          <w:tcPr>
            <w:tcW w:w="1440" w:type="dxa"/>
            <w:tcBorders>
              <w:top w:val="single" w:sz="4" w:space="0" w:color="auto"/>
            </w:tcBorders>
          </w:tcPr>
          <w:p w14:paraId="66B173CD"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6010</w:t>
            </w:r>
          </w:p>
          <w:p w14:paraId="40B47410"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6020</w:t>
            </w:r>
          </w:p>
          <w:p w14:paraId="65D55590"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6030</w:t>
            </w:r>
          </w:p>
          <w:p w14:paraId="444067A7"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6040</w:t>
            </w:r>
          </w:p>
          <w:p w14:paraId="75D5528C"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6090</w:t>
            </w:r>
          </w:p>
        </w:tc>
        <w:tc>
          <w:tcPr>
            <w:tcW w:w="1620" w:type="dxa"/>
            <w:tcBorders>
              <w:top w:val="nil"/>
            </w:tcBorders>
          </w:tcPr>
          <w:p w14:paraId="30E4B1AB" w14:textId="77777777" w:rsidR="00CF1378" w:rsidRPr="00FF3575" w:rsidRDefault="00CF1378" w:rsidP="003C5EB1">
            <w:pPr>
              <w:autoSpaceDE w:val="0"/>
              <w:autoSpaceDN w:val="0"/>
              <w:textAlignment w:val="bottom"/>
              <w:rPr>
                <w:sz w:val="20"/>
              </w:rPr>
            </w:pPr>
          </w:p>
        </w:tc>
      </w:tr>
      <w:tr w:rsidR="00CF1378" w:rsidRPr="00FF3575" w14:paraId="074E50B1" w14:textId="77777777" w:rsidTr="002F2CCB">
        <w:trPr>
          <w:cantSplit/>
          <w:jc w:val="center"/>
        </w:trPr>
        <w:tc>
          <w:tcPr>
            <w:tcW w:w="2160" w:type="dxa"/>
          </w:tcPr>
          <w:p w14:paraId="75275683" w14:textId="77777777" w:rsidR="00CF1378" w:rsidRPr="00FF3575" w:rsidRDefault="00CF1378" w:rsidP="003C5EB1">
            <w:pPr>
              <w:autoSpaceDE w:val="0"/>
              <w:autoSpaceDN w:val="0"/>
              <w:textAlignment w:val="bottom"/>
              <w:rPr>
                <w:sz w:val="20"/>
                <w:lang w:eastAsia="zh-TW"/>
              </w:rPr>
            </w:pPr>
            <w:r w:rsidRPr="00FF3575">
              <w:rPr>
                <w:rFonts w:hint="eastAsia"/>
                <w:sz w:val="20"/>
                <w:lang w:eastAsia="zh-TW"/>
              </w:rPr>
              <w:t>公害防止、環境保全、用土資材</w:t>
            </w:r>
          </w:p>
        </w:tc>
        <w:tc>
          <w:tcPr>
            <w:tcW w:w="2520" w:type="dxa"/>
          </w:tcPr>
          <w:p w14:paraId="012EE591" w14:textId="77777777" w:rsidR="00CF1378" w:rsidRPr="00FF3575" w:rsidRDefault="00CF1378" w:rsidP="003C5EB1">
            <w:pPr>
              <w:autoSpaceDE w:val="0"/>
              <w:autoSpaceDN w:val="0"/>
              <w:adjustRightInd w:val="0"/>
              <w:rPr>
                <w:sz w:val="20"/>
              </w:rPr>
            </w:pPr>
            <w:r w:rsidRPr="00FF3575">
              <w:rPr>
                <w:rFonts w:hint="eastAsia"/>
                <w:sz w:val="20"/>
              </w:rPr>
              <w:t>公害防止・環境保全資材</w:t>
            </w:r>
          </w:p>
          <w:p w14:paraId="7F299675" w14:textId="77777777" w:rsidR="00CF1378" w:rsidRPr="00FF3575" w:rsidRDefault="00CF1378" w:rsidP="003C5EB1">
            <w:pPr>
              <w:autoSpaceDE w:val="0"/>
              <w:autoSpaceDN w:val="0"/>
              <w:adjustRightInd w:val="0"/>
              <w:rPr>
                <w:sz w:val="20"/>
              </w:rPr>
            </w:pPr>
            <w:r w:rsidRPr="00FF3575">
              <w:rPr>
                <w:rFonts w:hint="eastAsia"/>
                <w:sz w:val="20"/>
              </w:rPr>
              <w:t>用度資材</w:t>
            </w:r>
          </w:p>
          <w:p w14:paraId="797DFBD7" w14:textId="77777777" w:rsidR="00CF1378" w:rsidRPr="00FF3575" w:rsidRDefault="00CF1378" w:rsidP="003C5EB1">
            <w:pPr>
              <w:autoSpaceDE w:val="0"/>
              <w:autoSpaceDN w:val="0"/>
              <w:adjustRightInd w:val="0"/>
              <w:rPr>
                <w:sz w:val="20"/>
              </w:rPr>
            </w:pPr>
            <w:r w:rsidRPr="00FF3575">
              <w:rPr>
                <w:rFonts w:hint="eastAsia"/>
                <w:sz w:val="20"/>
              </w:rPr>
              <w:t>公害防止・環境保全・用度資材その他</w:t>
            </w:r>
          </w:p>
        </w:tc>
        <w:tc>
          <w:tcPr>
            <w:tcW w:w="1440" w:type="dxa"/>
          </w:tcPr>
          <w:p w14:paraId="71335DB7" w14:textId="77777777" w:rsidR="00CF1378" w:rsidRPr="00FF3575" w:rsidRDefault="00CF1378" w:rsidP="003C5EB1">
            <w:pPr>
              <w:widowControl/>
              <w:jc w:val="center"/>
              <w:rPr>
                <w:rFonts w:ascii="ＭＳ Ｐ明朝"/>
                <w:sz w:val="20"/>
              </w:rPr>
            </w:pPr>
            <w:r w:rsidRPr="00FF3575">
              <w:rPr>
                <w:rFonts w:ascii="ＭＳ Ｐ明朝" w:hint="eastAsia"/>
                <w:sz w:val="20"/>
              </w:rPr>
              <w:t>6310</w:t>
            </w:r>
          </w:p>
          <w:p w14:paraId="5A9F2400" w14:textId="77777777" w:rsidR="00CF1378" w:rsidRPr="00FF3575" w:rsidRDefault="00CF1378" w:rsidP="003C5EB1">
            <w:pPr>
              <w:widowControl/>
              <w:jc w:val="center"/>
              <w:rPr>
                <w:rFonts w:ascii="ＭＳ Ｐ明朝"/>
                <w:sz w:val="20"/>
              </w:rPr>
            </w:pPr>
            <w:r w:rsidRPr="00FF3575">
              <w:rPr>
                <w:rFonts w:ascii="ＭＳ Ｐ明朝" w:hint="eastAsia"/>
                <w:sz w:val="20"/>
              </w:rPr>
              <w:t>6320</w:t>
            </w:r>
          </w:p>
          <w:p w14:paraId="2634EAD8"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6390</w:t>
            </w:r>
          </w:p>
        </w:tc>
        <w:tc>
          <w:tcPr>
            <w:tcW w:w="1620" w:type="dxa"/>
          </w:tcPr>
          <w:p w14:paraId="54637A0E" w14:textId="77777777" w:rsidR="00CF1378" w:rsidRPr="00FF3575" w:rsidRDefault="00CF1378" w:rsidP="003C5EB1">
            <w:pPr>
              <w:autoSpaceDE w:val="0"/>
              <w:autoSpaceDN w:val="0"/>
              <w:textAlignment w:val="bottom"/>
              <w:rPr>
                <w:sz w:val="20"/>
              </w:rPr>
            </w:pPr>
          </w:p>
        </w:tc>
      </w:tr>
      <w:tr w:rsidR="00CF1378" w:rsidRPr="00FF3575" w14:paraId="1000F461" w14:textId="77777777" w:rsidTr="002F2CCB">
        <w:trPr>
          <w:cantSplit/>
          <w:jc w:val="center"/>
        </w:trPr>
        <w:tc>
          <w:tcPr>
            <w:tcW w:w="2160" w:type="dxa"/>
          </w:tcPr>
          <w:p w14:paraId="627A5577" w14:textId="77777777" w:rsidR="00CF1378" w:rsidRPr="00FF3575" w:rsidRDefault="00CF1378" w:rsidP="003C5EB1">
            <w:pPr>
              <w:autoSpaceDE w:val="0"/>
              <w:autoSpaceDN w:val="0"/>
              <w:textAlignment w:val="bottom"/>
              <w:rPr>
                <w:sz w:val="20"/>
              </w:rPr>
            </w:pPr>
            <w:r w:rsidRPr="00FF3575">
              <w:rPr>
                <w:rFonts w:hint="eastAsia"/>
                <w:sz w:val="20"/>
              </w:rPr>
              <w:t>各種料金</w:t>
            </w:r>
          </w:p>
        </w:tc>
        <w:tc>
          <w:tcPr>
            <w:tcW w:w="2520" w:type="dxa"/>
          </w:tcPr>
          <w:p w14:paraId="0A2D94CB" w14:textId="77777777" w:rsidR="00CF1378" w:rsidRPr="00FF3575" w:rsidRDefault="00CF1378" w:rsidP="003C5EB1">
            <w:pPr>
              <w:autoSpaceDE w:val="0"/>
              <w:autoSpaceDN w:val="0"/>
              <w:adjustRightInd w:val="0"/>
              <w:rPr>
                <w:sz w:val="20"/>
              </w:rPr>
            </w:pPr>
            <w:r w:rsidRPr="00FF3575">
              <w:rPr>
                <w:rFonts w:hint="eastAsia"/>
                <w:sz w:val="20"/>
              </w:rPr>
              <w:t>賃金</w:t>
            </w:r>
          </w:p>
          <w:p w14:paraId="11B1EC11" w14:textId="77777777" w:rsidR="00CF1378" w:rsidRPr="00FF3575" w:rsidRDefault="00CF1378" w:rsidP="003C5EB1">
            <w:pPr>
              <w:autoSpaceDE w:val="0"/>
              <w:autoSpaceDN w:val="0"/>
              <w:adjustRightInd w:val="0"/>
              <w:rPr>
                <w:sz w:val="20"/>
              </w:rPr>
            </w:pPr>
            <w:r w:rsidRPr="00FF3575">
              <w:rPr>
                <w:rFonts w:hint="eastAsia"/>
                <w:sz w:val="20"/>
              </w:rPr>
              <w:t>運賃</w:t>
            </w:r>
          </w:p>
          <w:p w14:paraId="71BA041E" w14:textId="77777777" w:rsidR="00CF1378" w:rsidRPr="00FF3575" w:rsidRDefault="00CF1378" w:rsidP="003C5EB1">
            <w:pPr>
              <w:autoSpaceDE w:val="0"/>
              <w:autoSpaceDN w:val="0"/>
              <w:adjustRightInd w:val="0"/>
              <w:rPr>
                <w:sz w:val="20"/>
              </w:rPr>
            </w:pPr>
            <w:r w:rsidRPr="00FF3575">
              <w:rPr>
                <w:rFonts w:hint="eastAsia"/>
                <w:sz w:val="20"/>
              </w:rPr>
              <w:t>各種費用</w:t>
            </w:r>
          </w:p>
        </w:tc>
        <w:tc>
          <w:tcPr>
            <w:tcW w:w="1440" w:type="dxa"/>
          </w:tcPr>
          <w:p w14:paraId="083CD8BB" w14:textId="77777777" w:rsidR="00CF1378" w:rsidRPr="00FF3575" w:rsidRDefault="00CF1378" w:rsidP="003C5EB1">
            <w:pPr>
              <w:widowControl/>
              <w:jc w:val="center"/>
              <w:rPr>
                <w:rFonts w:ascii="ＭＳ Ｐ明朝"/>
                <w:sz w:val="20"/>
              </w:rPr>
            </w:pPr>
            <w:r w:rsidRPr="00FF3575">
              <w:rPr>
                <w:rFonts w:ascii="ＭＳ Ｐ明朝"/>
                <w:sz w:val="20"/>
              </w:rPr>
              <w:t>8010</w:t>
            </w:r>
          </w:p>
          <w:p w14:paraId="21532BB8" w14:textId="77777777" w:rsidR="00CF1378" w:rsidRPr="00FF3575" w:rsidRDefault="00CF1378" w:rsidP="003C5EB1">
            <w:pPr>
              <w:widowControl/>
              <w:jc w:val="center"/>
              <w:rPr>
                <w:rFonts w:ascii="ＭＳ Ｐ明朝"/>
                <w:sz w:val="20"/>
              </w:rPr>
            </w:pPr>
            <w:r w:rsidRPr="00FF3575">
              <w:rPr>
                <w:rFonts w:ascii="ＭＳ Ｐ明朝" w:hint="eastAsia"/>
                <w:sz w:val="20"/>
              </w:rPr>
              <w:t>8020</w:t>
            </w:r>
          </w:p>
          <w:p w14:paraId="0EC0E4A6"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8030</w:t>
            </w:r>
          </w:p>
        </w:tc>
        <w:tc>
          <w:tcPr>
            <w:tcW w:w="1620" w:type="dxa"/>
          </w:tcPr>
          <w:p w14:paraId="264A6B3E" w14:textId="77777777" w:rsidR="00CF1378" w:rsidRPr="00FF3575" w:rsidRDefault="00CF1378" w:rsidP="003C5EB1">
            <w:pPr>
              <w:autoSpaceDE w:val="0"/>
              <w:autoSpaceDN w:val="0"/>
              <w:textAlignment w:val="bottom"/>
              <w:rPr>
                <w:sz w:val="20"/>
              </w:rPr>
            </w:pPr>
          </w:p>
        </w:tc>
      </w:tr>
      <w:tr w:rsidR="00CF1378" w:rsidRPr="00FF3575" w14:paraId="7BDD4CB3" w14:textId="77777777" w:rsidTr="002F2CCB">
        <w:trPr>
          <w:cantSplit/>
          <w:jc w:val="center"/>
        </w:trPr>
        <w:tc>
          <w:tcPr>
            <w:tcW w:w="2160" w:type="dxa"/>
          </w:tcPr>
          <w:p w14:paraId="0FABF253" w14:textId="77777777" w:rsidR="00CF1378" w:rsidRPr="00FF3575" w:rsidRDefault="00CF1378" w:rsidP="003C5EB1">
            <w:pPr>
              <w:autoSpaceDE w:val="0"/>
              <w:autoSpaceDN w:val="0"/>
              <w:textAlignment w:val="bottom"/>
              <w:rPr>
                <w:sz w:val="20"/>
              </w:rPr>
            </w:pPr>
            <w:r w:rsidRPr="00FF3575">
              <w:rPr>
                <w:rFonts w:hint="eastAsia"/>
                <w:sz w:val="20"/>
              </w:rPr>
              <w:t>工事費</w:t>
            </w:r>
          </w:p>
        </w:tc>
        <w:tc>
          <w:tcPr>
            <w:tcW w:w="2520" w:type="dxa"/>
          </w:tcPr>
          <w:p w14:paraId="527C1FC3"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共通工事費</w:t>
            </w:r>
          </w:p>
          <w:p w14:paraId="7EDB4BDC"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土木工事費</w:t>
            </w:r>
          </w:p>
          <w:p w14:paraId="3DFA36D3"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建築主体工事費</w:t>
            </w:r>
          </w:p>
          <w:p w14:paraId="431618E4"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建築仕上工事費</w:t>
            </w:r>
          </w:p>
          <w:p w14:paraId="41C5AD4F"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防水工事費</w:t>
            </w:r>
          </w:p>
          <w:p w14:paraId="5796784E"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建築屋外工事費</w:t>
            </w:r>
          </w:p>
          <w:p w14:paraId="4292228D"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電気設備工事費</w:t>
            </w:r>
          </w:p>
          <w:p w14:paraId="7B44495F"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機械設備工事費</w:t>
            </w:r>
          </w:p>
          <w:p w14:paraId="05BFACAA" w14:textId="77777777" w:rsidR="00CF1378" w:rsidRPr="00FF3575" w:rsidRDefault="00CF1378" w:rsidP="003C5EB1">
            <w:pPr>
              <w:autoSpaceDE w:val="0"/>
              <w:autoSpaceDN w:val="0"/>
              <w:adjustRightInd w:val="0"/>
              <w:rPr>
                <w:sz w:val="20"/>
                <w:lang w:eastAsia="zh-TW"/>
              </w:rPr>
            </w:pPr>
            <w:r w:rsidRPr="00FF3575">
              <w:rPr>
                <w:rFonts w:hint="eastAsia"/>
                <w:sz w:val="20"/>
                <w:lang w:eastAsia="zh-TW"/>
              </w:rPr>
              <w:t>昇降設備工事費</w:t>
            </w:r>
          </w:p>
          <w:p w14:paraId="254F9FA5" w14:textId="77777777" w:rsidR="00CF1378" w:rsidRPr="00FF3575" w:rsidRDefault="00CF1378" w:rsidP="003C5EB1">
            <w:pPr>
              <w:autoSpaceDE w:val="0"/>
              <w:autoSpaceDN w:val="0"/>
              <w:adjustRightInd w:val="0"/>
              <w:rPr>
                <w:sz w:val="20"/>
              </w:rPr>
            </w:pPr>
            <w:r w:rsidRPr="00FF3575">
              <w:rPr>
                <w:rFonts w:hint="eastAsia"/>
                <w:sz w:val="20"/>
              </w:rPr>
              <w:t>その他の機械設備工事費</w:t>
            </w:r>
          </w:p>
          <w:p w14:paraId="7AAC4505" w14:textId="77777777" w:rsidR="00CF1378" w:rsidRPr="00FF3575" w:rsidRDefault="00CF1378" w:rsidP="003C5EB1">
            <w:pPr>
              <w:autoSpaceDE w:val="0"/>
              <w:autoSpaceDN w:val="0"/>
              <w:adjustRightInd w:val="0"/>
              <w:rPr>
                <w:sz w:val="20"/>
              </w:rPr>
            </w:pPr>
            <w:r w:rsidRPr="00FF3575">
              <w:rPr>
                <w:rFonts w:hint="eastAsia"/>
                <w:sz w:val="20"/>
              </w:rPr>
              <w:t>共通経費</w:t>
            </w:r>
          </w:p>
        </w:tc>
        <w:tc>
          <w:tcPr>
            <w:tcW w:w="1440" w:type="dxa"/>
          </w:tcPr>
          <w:p w14:paraId="3DE0C6FB" w14:textId="77777777" w:rsidR="00CF1378" w:rsidRPr="00FF3575" w:rsidRDefault="00CF1378" w:rsidP="003C5EB1">
            <w:pPr>
              <w:widowControl/>
              <w:jc w:val="center"/>
              <w:rPr>
                <w:rFonts w:ascii="ＭＳ Ｐ明朝"/>
                <w:sz w:val="20"/>
              </w:rPr>
            </w:pPr>
            <w:r w:rsidRPr="00FF3575">
              <w:rPr>
                <w:rFonts w:ascii="ＭＳ Ｐ明朝" w:hint="eastAsia"/>
                <w:sz w:val="20"/>
              </w:rPr>
              <w:t>9005</w:t>
            </w:r>
          </w:p>
          <w:p w14:paraId="733E4FE4"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9010</w:t>
            </w:r>
          </w:p>
          <w:p w14:paraId="388BCD52"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9020</w:t>
            </w:r>
          </w:p>
          <w:p w14:paraId="6650A76A"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9026</w:t>
            </w:r>
          </w:p>
          <w:p w14:paraId="3F338B8A"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9027</w:t>
            </w:r>
          </w:p>
          <w:p w14:paraId="377CF48A"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9030</w:t>
            </w:r>
          </w:p>
          <w:p w14:paraId="4FBE2FF1"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9040</w:t>
            </w:r>
          </w:p>
          <w:p w14:paraId="4E421A46"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9050</w:t>
            </w:r>
          </w:p>
          <w:p w14:paraId="58F6D495"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9055</w:t>
            </w:r>
          </w:p>
          <w:p w14:paraId="10463A37"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9059</w:t>
            </w:r>
          </w:p>
          <w:p w14:paraId="7133FA89"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9090</w:t>
            </w:r>
          </w:p>
        </w:tc>
        <w:tc>
          <w:tcPr>
            <w:tcW w:w="1620" w:type="dxa"/>
          </w:tcPr>
          <w:p w14:paraId="38C86BD3" w14:textId="77777777" w:rsidR="00CF1378" w:rsidRPr="00FF3575" w:rsidRDefault="00CF1378" w:rsidP="003C5EB1">
            <w:pPr>
              <w:autoSpaceDE w:val="0"/>
              <w:autoSpaceDN w:val="0"/>
              <w:textAlignment w:val="bottom"/>
              <w:rPr>
                <w:sz w:val="20"/>
              </w:rPr>
            </w:pPr>
          </w:p>
        </w:tc>
      </w:tr>
      <w:tr w:rsidR="00CF1378" w:rsidRPr="00FF3575" w14:paraId="4CDEDC53" w14:textId="77777777" w:rsidTr="002F2CCB">
        <w:trPr>
          <w:cantSplit/>
          <w:jc w:val="center"/>
        </w:trPr>
        <w:tc>
          <w:tcPr>
            <w:tcW w:w="2160" w:type="dxa"/>
          </w:tcPr>
          <w:p w14:paraId="73D46111" w14:textId="77777777" w:rsidR="00CF1378" w:rsidRPr="00FF3575" w:rsidRDefault="00CF1378" w:rsidP="003C5EB1">
            <w:pPr>
              <w:autoSpaceDE w:val="0"/>
              <w:autoSpaceDN w:val="0"/>
              <w:textAlignment w:val="bottom"/>
              <w:rPr>
                <w:sz w:val="20"/>
              </w:rPr>
            </w:pPr>
            <w:r w:rsidRPr="00FF3575">
              <w:rPr>
                <w:rFonts w:hint="eastAsia"/>
                <w:sz w:val="20"/>
              </w:rPr>
              <w:t>その他</w:t>
            </w:r>
          </w:p>
        </w:tc>
        <w:tc>
          <w:tcPr>
            <w:tcW w:w="2520" w:type="dxa"/>
          </w:tcPr>
          <w:p w14:paraId="359CB4B3" w14:textId="77777777" w:rsidR="00CF1378" w:rsidRPr="00FF3575" w:rsidRDefault="00CF1378" w:rsidP="003C5EB1">
            <w:pPr>
              <w:autoSpaceDE w:val="0"/>
              <w:autoSpaceDN w:val="0"/>
              <w:adjustRightInd w:val="0"/>
              <w:rPr>
                <w:sz w:val="20"/>
              </w:rPr>
            </w:pPr>
            <w:r w:rsidRPr="00FF3575">
              <w:rPr>
                <w:rFonts w:hint="eastAsia"/>
                <w:sz w:val="20"/>
              </w:rPr>
              <w:t>計</w:t>
            </w:r>
          </w:p>
        </w:tc>
        <w:tc>
          <w:tcPr>
            <w:tcW w:w="1440" w:type="dxa"/>
          </w:tcPr>
          <w:p w14:paraId="57CD03AE" w14:textId="77777777" w:rsidR="00CF1378" w:rsidRPr="00FF3575" w:rsidRDefault="00CF1378" w:rsidP="003C5EB1">
            <w:pPr>
              <w:autoSpaceDE w:val="0"/>
              <w:autoSpaceDN w:val="0"/>
              <w:adjustRightInd w:val="0"/>
              <w:jc w:val="center"/>
              <w:rPr>
                <w:rFonts w:ascii="ＭＳ Ｐ明朝"/>
                <w:sz w:val="20"/>
              </w:rPr>
            </w:pPr>
            <w:r w:rsidRPr="00FF3575">
              <w:rPr>
                <w:rFonts w:ascii="ＭＳ Ｐ明朝" w:hint="eastAsia"/>
                <w:sz w:val="20"/>
              </w:rPr>
              <w:t>9810</w:t>
            </w:r>
          </w:p>
        </w:tc>
        <w:tc>
          <w:tcPr>
            <w:tcW w:w="1620" w:type="dxa"/>
          </w:tcPr>
          <w:p w14:paraId="4683E46C" w14:textId="77777777" w:rsidR="00CF1378" w:rsidRPr="00FF3575" w:rsidRDefault="00CF1378" w:rsidP="003C5EB1">
            <w:pPr>
              <w:autoSpaceDE w:val="0"/>
              <w:autoSpaceDN w:val="0"/>
              <w:textAlignment w:val="bottom"/>
              <w:rPr>
                <w:sz w:val="20"/>
              </w:rPr>
            </w:pPr>
          </w:p>
        </w:tc>
      </w:tr>
    </w:tbl>
    <w:p w14:paraId="3B7404E3" w14:textId="33C2D5EC"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73F3F69A" w14:textId="77777777" w:rsidTr="003C5EB1">
        <w:trPr>
          <w:cantSplit/>
        </w:trPr>
        <w:tc>
          <w:tcPr>
            <w:tcW w:w="8739" w:type="dxa"/>
          </w:tcPr>
          <w:p w14:paraId="6CEC42F1" w14:textId="77777777" w:rsidR="003C5EB1" w:rsidRPr="00FF3575" w:rsidRDefault="003C5EB1" w:rsidP="003C5EB1">
            <w:r w:rsidRPr="00FF3575">
              <w:lastRenderedPageBreak/>
              <w:t>[</w:t>
            </w:r>
            <w:bookmarkStart w:id="534" w:name="ID_1281_Ⅳ"/>
            <w:r w:rsidRPr="00FF3575">
              <w:t>12</w:t>
            </w:r>
            <w:r w:rsidRPr="00FF3575">
              <w:rPr>
                <w:rFonts w:hint="eastAsia"/>
              </w:rPr>
              <w:t>81</w:t>
            </w:r>
            <w:bookmarkEnd w:id="534"/>
            <w:r w:rsidRPr="00FF3575">
              <w:t>]</w:t>
            </w:r>
            <w:r w:rsidRPr="00FF3575">
              <w:rPr>
                <w:rFonts w:hint="eastAsia"/>
              </w:rPr>
              <w:t>建設資機材標準名称</w:t>
            </w:r>
          </w:p>
          <w:p w14:paraId="3ED10685" w14:textId="77777777" w:rsidR="003C5EB1" w:rsidRPr="00FF3575" w:rsidRDefault="003C5EB1" w:rsidP="003C5EB1">
            <w:r w:rsidRPr="00FF3575">
              <w:rPr>
                <w:rFonts w:hint="eastAsia"/>
              </w:rPr>
              <w:t xml:space="preserve">　建設資機材の標準名称。</w:t>
            </w:r>
          </w:p>
        </w:tc>
      </w:tr>
    </w:tbl>
    <w:p w14:paraId="71486D6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33524971" w14:textId="77777777" w:rsidTr="003C5EB1">
        <w:trPr>
          <w:cantSplit/>
        </w:trPr>
        <w:tc>
          <w:tcPr>
            <w:tcW w:w="8739" w:type="dxa"/>
          </w:tcPr>
          <w:p w14:paraId="029AD5A1" w14:textId="77777777" w:rsidR="003C5EB1" w:rsidRPr="00FF3575" w:rsidRDefault="003C5EB1" w:rsidP="003C5EB1">
            <w:r w:rsidRPr="00FF3575">
              <w:t>[</w:t>
            </w:r>
            <w:bookmarkStart w:id="535" w:name="ID_1405_Ⅳ"/>
            <w:r w:rsidRPr="00FF3575">
              <w:t>1</w:t>
            </w:r>
            <w:r w:rsidRPr="00FF3575">
              <w:rPr>
                <w:rFonts w:hint="eastAsia"/>
              </w:rPr>
              <w:t>405</w:t>
            </w:r>
            <w:bookmarkEnd w:id="535"/>
            <w:r w:rsidRPr="00FF3575">
              <w:t>]</w:t>
            </w:r>
            <w:r w:rsidRPr="00FF3575">
              <w:rPr>
                <w:rFonts w:hint="eastAsia"/>
              </w:rPr>
              <w:t>C-CADEC</w:t>
            </w:r>
            <w:r w:rsidRPr="00FF3575">
              <w:rPr>
                <w:rFonts w:hint="eastAsia"/>
              </w:rPr>
              <w:t>機器分類コード</w:t>
            </w:r>
          </w:p>
          <w:p w14:paraId="09022BAD" w14:textId="77777777" w:rsidR="003C5EB1" w:rsidRPr="00FF3575" w:rsidRDefault="003C5EB1" w:rsidP="003C5EB1">
            <w:pPr>
              <w:ind w:firstLineChars="100" w:firstLine="210"/>
            </w:pPr>
            <w:r w:rsidRPr="00FF3575">
              <w:rPr>
                <w:rFonts w:hint="eastAsia"/>
              </w:rPr>
              <w:t>C-CADEC</w:t>
            </w:r>
            <w:r w:rsidRPr="00FF3575">
              <w:rPr>
                <w:rFonts w:hint="eastAsia"/>
              </w:rPr>
              <w:t>により整備された「機器分類コード」に準拠する。</w:t>
            </w:r>
          </w:p>
        </w:tc>
      </w:tr>
    </w:tbl>
    <w:p w14:paraId="76D84A5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2A8ADAAC" w14:textId="77777777" w:rsidTr="003C5EB1">
        <w:trPr>
          <w:cantSplit/>
        </w:trPr>
        <w:tc>
          <w:tcPr>
            <w:tcW w:w="8739" w:type="dxa"/>
          </w:tcPr>
          <w:p w14:paraId="62A97F9A" w14:textId="77777777" w:rsidR="003C5EB1" w:rsidRPr="00FF3575" w:rsidRDefault="003C5EB1" w:rsidP="003C5EB1">
            <w:r w:rsidRPr="00FF3575">
              <w:t>[</w:t>
            </w:r>
            <w:bookmarkStart w:id="536" w:name="ID_1213_Ⅳ"/>
            <w:r w:rsidRPr="00FF3575">
              <w:t>1213</w:t>
            </w:r>
            <w:bookmarkEnd w:id="536"/>
            <w:r w:rsidRPr="00FF3575">
              <w:t>]</w:t>
            </w:r>
            <w:r w:rsidRPr="00FF3575">
              <w:rPr>
                <w:rFonts w:hint="eastAsia"/>
              </w:rPr>
              <w:t>品名・名称</w:t>
            </w:r>
          </w:p>
          <w:p w14:paraId="1B9126D1" w14:textId="77777777" w:rsidR="003C5EB1" w:rsidRPr="00FF3575" w:rsidRDefault="003C5EB1" w:rsidP="003C5EB1">
            <w:r w:rsidRPr="00FF3575">
              <w:rPr>
                <w:rFonts w:hint="eastAsia"/>
              </w:rPr>
              <w:t xml:space="preserve">　品名、費目、工事科目名など名称。</w:t>
            </w:r>
          </w:p>
        </w:tc>
      </w:tr>
    </w:tbl>
    <w:p w14:paraId="2BF3BB8C"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406EB324" w14:textId="77777777" w:rsidR="003C5EB1" w:rsidRPr="00FF3575" w:rsidRDefault="003C5EB1" w:rsidP="003C5EB1">
      <w:pPr>
        <w:spacing w:line="240" w:lineRule="exact"/>
        <w:ind w:left="113" w:hanging="113"/>
      </w:pPr>
      <w:r w:rsidRPr="00FF3575">
        <w:rPr>
          <w:rFonts w:hint="eastAsia"/>
        </w:rPr>
        <w:t>・</w:t>
      </w:r>
      <w:r w:rsidRPr="00FF3575">
        <w:rPr>
          <w:rFonts w:hint="eastAsia"/>
        </w:rPr>
        <w:t>[1214]</w:t>
      </w:r>
      <w:r w:rsidRPr="00FF3575">
        <w:rPr>
          <w:rFonts w:hint="eastAsia"/>
        </w:rPr>
        <w:t>規格・仕様・摘要との使い分けは、データ作成側の自由とする。</w:t>
      </w:r>
    </w:p>
    <w:p w14:paraId="71DB3847" w14:textId="77777777" w:rsidR="003C5EB1" w:rsidRPr="00FF3575" w:rsidRDefault="003C5EB1" w:rsidP="003C5EB1">
      <w:pPr>
        <w:spacing w:line="240" w:lineRule="exact"/>
        <w:ind w:left="113" w:hanging="113"/>
      </w:pPr>
      <w:r w:rsidRPr="00FF3575">
        <w:rPr>
          <w:rFonts w:hint="eastAsia"/>
        </w:rPr>
        <w:t>・記載内容が前行と同じ場合も、「〃」、「同」、「同上」等は使用しない。</w:t>
      </w:r>
    </w:p>
    <w:p w14:paraId="020AF19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200EA79" w14:textId="77777777" w:rsidTr="003C5EB1">
        <w:trPr>
          <w:cantSplit/>
        </w:trPr>
        <w:tc>
          <w:tcPr>
            <w:tcW w:w="8739" w:type="dxa"/>
          </w:tcPr>
          <w:p w14:paraId="78E2A948" w14:textId="77777777" w:rsidR="003C5EB1" w:rsidRPr="00FF3575" w:rsidRDefault="003C5EB1" w:rsidP="003C5EB1">
            <w:r w:rsidRPr="00FF3575">
              <w:t>[</w:t>
            </w:r>
            <w:bookmarkStart w:id="537" w:name="ID_1214_Ⅳ"/>
            <w:r w:rsidRPr="00FF3575">
              <w:t>1214</w:t>
            </w:r>
            <w:bookmarkEnd w:id="537"/>
            <w:r w:rsidRPr="00FF3575">
              <w:t>]</w:t>
            </w:r>
            <w:r w:rsidRPr="00FF3575">
              <w:rPr>
                <w:rFonts w:hint="eastAsia"/>
              </w:rPr>
              <w:t>規格・仕様・摘要</w:t>
            </w:r>
          </w:p>
          <w:p w14:paraId="2A852C4A" w14:textId="77777777" w:rsidR="003C5EB1" w:rsidRPr="00FF3575" w:rsidRDefault="003C5EB1" w:rsidP="003C5EB1">
            <w:r w:rsidRPr="00FF3575">
              <w:rPr>
                <w:rFonts w:hint="eastAsia"/>
              </w:rPr>
              <w:t xml:space="preserve">　規格、寸法、使用などの摘要。</w:t>
            </w:r>
          </w:p>
        </w:tc>
      </w:tr>
    </w:tbl>
    <w:p w14:paraId="08300AC3"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36199669" w14:textId="77777777" w:rsidR="003C5EB1" w:rsidRPr="00FF3575" w:rsidRDefault="003C5EB1" w:rsidP="003C5EB1">
      <w:pPr>
        <w:spacing w:line="240" w:lineRule="exact"/>
        <w:ind w:left="113" w:hanging="113"/>
      </w:pPr>
      <w:r w:rsidRPr="00FF3575">
        <w:rPr>
          <w:rFonts w:hint="eastAsia"/>
        </w:rPr>
        <w:t>・</w:t>
      </w:r>
      <w:r w:rsidRPr="00FF3575">
        <w:rPr>
          <w:rFonts w:hint="eastAsia"/>
        </w:rPr>
        <w:t>[1213]</w:t>
      </w:r>
      <w:r w:rsidRPr="00FF3575">
        <w:rPr>
          <w:rFonts w:hint="eastAsia"/>
        </w:rPr>
        <w:t>品名・名称との使い分けは、データ作成側の自由とする。</w:t>
      </w:r>
    </w:p>
    <w:p w14:paraId="0EABFD22" w14:textId="77777777" w:rsidR="003C5EB1" w:rsidRPr="00FF3575" w:rsidRDefault="003C5EB1" w:rsidP="003C5EB1">
      <w:pPr>
        <w:spacing w:line="240" w:lineRule="exact"/>
        <w:ind w:left="113" w:hanging="113"/>
      </w:pPr>
      <w:r w:rsidRPr="00FF3575">
        <w:rPr>
          <w:rFonts w:hint="eastAsia"/>
        </w:rPr>
        <w:t>・記載内容が前行と同じ場合も、「〃」、「同」、「同上」等は使用しない。</w:t>
      </w:r>
    </w:p>
    <w:p w14:paraId="771AC3A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EBA6BE4" w14:textId="77777777" w:rsidTr="003C5EB1">
        <w:trPr>
          <w:cantSplit/>
        </w:trPr>
        <w:tc>
          <w:tcPr>
            <w:tcW w:w="8739" w:type="dxa"/>
          </w:tcPr>
          <w:p w14:paraId="58D12114" w14:textId="77777777" w:rsidR="003C5EB1" w:rsidRPr="00FF3575" w:rsidRDefault="003C5EB1" w:rsidP="003C5EB1">
            <w:r w:rsidRPr="00FF3575">
              <w:t>[</w:t>
            </w:r>
            <w:bookmarkStart w:id="538" w:name="ID_1401_Ⅳ"/>
            <w:r w:rsidRPr="00FF3575">
              <w:rPr>
                <w:rFonts w:hint="eastAsia"/>
              </w:rPr>
              <w:t>1401</w:t>
            </w:r>
            <w:bookmarkEnd w:id="538"/>
            <w:r w:rsidRPr="00FF3575">
              <w:t>]</w:t>
            </w:r>
            <w:r w:rsidRPr="00FF3575">
              <w:rPr>
                <w:rFonts w:hint="eastAsia"/>
              </w:rPr>
              <w:t>設計記号・機器記号</w:t>
            </w:r>
          </w:p>
          <w:p w14:paraId="69EEF1AD" w14:textId="77777777" w:rsidR="003C5EB1" w:rsidRPr="00FF3575" w:rsidRDefault="003C5EB1" w:rsidP="003C5EB1">
            <w:r w:rsidRPr="00FF3575">
              <w:rPr>
                <w:rFonts w:hint="eastAsia"/>
              </w:rPr>
              <w:t xml:space="preserve">　明細データと設計図書の設計記号あるいは機器記号との対応を表す。</w:t>
            </w:r>
          </w:p>
        </w:tc>
      </w:tr>
    </w:tbl>
    <w:p w14:paraId="20C9CED7" w14:textId="77777777" w:rsidR="003C5EB1" w:rsidRPr="00FF3575" w:rsidRDefault="003C5EB1" w:rsidP="003C5EB1">
      <w:pPr>
        <w:spacing w:line="240" w:lineRule="exact"/>
      </w:pPr>
      <w:r w:rsidRPr="00FF3575">
        <w:rPr>
          <w:rFonts w:hint="eastAsia"/>
        </w:rPr>
        <w:t>・設計図書に記載された「機器記号」を記載する。</w:t>
      </w:r>
    </w:p>
    <w:p w14:paraId="7910CCBE"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148B8F8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73E91036" w14:textId="77777777" w:rsidTr="003C5EB1">
        <w:trPr>
          <w:cantSplit/>
        </w:trPr>
        <w:tc>
          <w:tcPr>
            <w:tcW w:w="8739" w:type="dxa"/>
          </w:tcPr>
          <w:p w14:paraId="490E2DA5" w14:textId="77777777" w:rsidR="003C5EB1" w:rsidRPr="00FF3575" w:rsidRDefault="003C5EB1" w:rsidP="003C5EB1">
            <w:r w:rsidRPr="00FF3575">
              <w:t>[</w:t>
            </w:r>
            <w:bookmarkStart w:id="539" w:name="ID_1218_Ⅳ"/>
            <w:r w:rsidRPr="00FF3575">
              <w:t>1218</w:t>
            </w:r>
            <w:bookmarkEnd w:id="539"/>
            <w:r w:rsidRPr="00FF3575">
              <w:t>]</w:t>
            </w:r>
            <w:r w:rsidRPr="00FF3575">
              <w:rPr>
                <w:rFonts w:hint="eastAsia"/>
              </w:rPr>
              <w:t>明細数量</w:t>
            </w:r>
          </w:p>
          <w:p w14:paraId="3FF9F998" w14:textId="77777777" w:rsidR="003C5EB1" w:rsidRPr="00FF3575" w:rsidRDefault="003C5EB1" w:rsidP="003C5EB1">
            <w:r w:rsidRPr="00FF3575">
              <w:rPr>
                <w:rFonts w:hint="eastAsia"/>
              </w:rPr>
              <w:t xml:space="preserve">　金額計算の基本となる数量。</w:t>
            </w:r>
          </w:p>
        </w:tc>
      </w:tr>
    </w:tbl>
    <w:p w14:paraId="4F1FD935" w14:textId="77777777" w:rsidR="003C5EB1" w:rsidRPr="00FF3575" w:rsidRDefault="003C5EB1" w:rsidP="003C5EB1">
      <w:r w:rsidRPr="00FF3575">
        <w:rPr>
          <w:rFonts w:hint="eastAsia"/>
        </w:rPr>
        <w:t>・数量が</w:t>
      </w:r>
      <w:r w:rsidRPr="00FF3575">
        <w:rPr>
          <w:rFonts w:hint="eastAsia"/>
        </w:rPr>
        <w:t>1</w:t>
      </w:r>
      <w:r w:rsidRPr="00FF3575">
        <w:rPr>
          <w:rFonts w:hint="eastAsia"/>
        </w:rPr>
        <w:t>の場合も省略してはならない（</w:t>
      </w:r>
      <w:r w:rsidRPr="00FF3575">
        <w:rPr>
          <w:rFonts w:hint="eastAsia"/>
        </w:rPr>
        <w:t>1</w:t>
      </w:r>
      <w:r w:rsidRPr="00FF3575">
        <w:rPr>
          <w:rFonts w:hint="eastAsia"/>
        </w:rPr>
        <w:t>を記載する）。</w:t>
      </w:r>
    </w:p>
    <w:p w14:paraId="13DCAE2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6620231" w14:textId="77777777" w:rsidTr="003C5EB1">
        <w:trPr>
          <w:cantSplit/>
        </w:trPr>
        <w:tc>
          <w:tcPr>
            <w:tcW w:w="8739" w:type="dxa"/>
          </w:tcPr>
          <w:p w14:paraId="1412F215" w14:textId="77777777" w:rsidR="003C5EB1" w:rsidRPr="00FF3575" w:rsidRDefault="003C5EB1" w:rsidP="003C5EB1">
            <w:r w:rsidRPr="00FF3575">
              <w:t>[</w:t>
            </w:r>
            <w:bookmarkStart w:id="540" w:name="ID_1219_Ⅳ"/>
            <w:r w:rsidRPr="00FF3575">
              <w:t>1219</w:t>
            </w:r>
            <w:bookmarkEnd w:id="540"/>
            <w:r w:rsidRPr="00FF3575">
              <w:t>]</w:t>
            </w:r>
            <w:r w:rsidRPr="00FF3575">
              <w:rPr>
                <w:rFonts w:hint="eastAsia"/>
              </w:rPr>
              <w:t>明細数量単位</w:t>
            </w:r>
          </w:p>
          <w:p w14:paraId="35DDBB2A" w14:textId="77777777" w:rsidR="003C5EB1" w:rsidRPr="00FF3575" w:rsidRDefault="003C5EB1" w:rsidP="003C5EB1">
            <w:r w:rsidRPr="00FF3575">
              <w:rPr>
                <w:rFonts w:hint="eastAsia"/>
              </w:rPr>
              <w:t xml:space="preserve">　</w:t>
            </w:r>
            <w:r w:rsidRPr="00FF3575">
              <w:rPr>
                <w:rFonts w:hint="eastAsia"/>
              </w:rPr>
              <w:t>[1218]</w:t>
            </w:r>
            <w:r w:rsidRPr="00FF3575">
              <w:rPr>
                <w:rFonts w:hint="eastAsia"/>
              </w:rPr>
              <w:t>明細数量の単位を示す単位コード。</w:t>
            </w:r>
          </w:p>
        </w:tc>
      </w:tr>
    </w:tbl>
    <w:p w14:paraId="48FAD3AA" w14:textId="54959C78" w:rsidR="003C5EB1" w:rsidRPr="00FF3575" w:rsidRDefault="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000D0F" w:rsidRPr="002F2CCB">
        <w:rPr>
          <w:rFonts w:hint="eastAsia"/>
          <w:color w:val="FF0000"/>
        </w:rPr>
        <w:t>第</w:t>
      </w:r>
      <w:r w:rsidR="00000D0F" w:rsidRPr="002F2CCB">
        <w:rPr>
          <w:color w:val="FF0000"/>
        </w:rPr>
        <w:t>3</w:t>
      </w:r>
      <w:r w:rsidR="00000D0F" w:rsidRPr="002F2CCB">
        <w:rPr>
          <w:rFonts w:hint="eastAsia"/>
          <w:color w:val="FF0000"/>
        </w:rPr>
        <w:t>章第</w:t>
      </w:r>
      <w:r w:rsidR="00000D0F" w:rsidRPr="002F2CCB">
        <w:rPr>
          <w:color w:val="FF0000"/>
        </w:rPr>
        <w:t>2</w:t>
      </w:r>
      <w:r w:rsidR="00000D0F" w:rsidRPr="002F2CCB">
        <w:rPr>
          <w:rFonts w:hint="eastAsia"/>
          <w:color w:val="FF0000"/>
        </w:rPr>
        <w:t>節</w:t>
      </w:r>
      <w:r w:rsidR="00000D0F" w:rsidRPr="002F2CCB">
        <w:rPr>
          <w:color w:val="FF0000"/>
        </w:rPr>
        <w:t xml:space="preserve">3. </w:t>
      </w:r>
      <w:r w:rsidRPr="002F2CCB">
        <w:rPr>
          <w:color w:val="FF0000"/>
        </w:rPr>
        <w:t>3.12</w:t>
      </w:r>
      <w:r w:rsidRPr="002F2CCB">
        <w:rPr>
          <w:rFonts w:hint="eastAsia"/>
          <w:color w:val="FF0000"/>
        </w:rPr>
        <w:t>単位コード</w:t>
      </w:r>
      <w:r w:rsidRPr="00FF3575">
        <w:rPr>
          <w:rFonts w:hint="eastAsia"/>
        </w:rPr>
        <w:t>」に準拠する。</w:t>
      </w:r>
    </w:p>
    <w:p w14:paraId="5996EDA2" w14:textId="77777777" w:rsidR="003C5EB1" w:rsidRPr="00FF3575" w:rsidRDefault="003C5EB1" w:rsidP="003C5EB1">
      <w:pPr>
        <w:spacing w:line="240" w:lineRule="exact"/>
      </w:pPr>
      <w:r w:rsidRPr="00FF3575">
        <w:rPr>
          <w:rFonts w:hint="eastAsia"/>
        </w:rPr>
        <w:t>・ただし、</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文字混在使用可とする。</w:t>
      </w:r>
    </w:p>
    <w:p w14:paraId="0E2747A1" w14:textId="4BE8619B" w:rsidR="003C5EB1" w:rsidRPr="00FF3575" w:rsidRDefault="003C5EB1" w:rsidP="003C5EB1">
      <w:pPr>
        <w:spacing w:line="240" w:lineRule="exact"/>
        <w:ind w:left="113" w:hanging="113"/>
      </w:pPr>
      <w:r w:rsidRPr="00FF3575">
        <w:rPr>
          <w:rFonts w:hint="eastAsia"/>
        </w:rPr>
        <w:t>・半角文字を使用する場合、「</w:t>
      </w:r>
      <w:r w:rsidR="00FB1DF8" w:rsidRPr="002F2CCB">
        <w:rPr>
          <w:color w:val="FF0000"/>
        </w:rPr>
        <w:t>B.</w:t>
      </w:r>
      <w:r w:rsidR="00FB1DF8" w:rsidRPr="002F2CCB">
        <w:rPr>
          <w:rFonts w:ascii="ＭＳ 明朝" w:eastAsia="ＭＳ 明朝" w:hAnsi="ＭＳ 明朝" w:cs="ＭＳ 明朝" w:hint="eastAsia"/>
          <w:color w:val="FF0000"/>
        </w:rPr>
        <w:t>Ⅰ</w:t>
      </w:r>
      <w:r w:rsidRPr="00FF3575">
        <w:t>.</w:t>
      </w:r>
      <w:r w:rsidRPr="00FF3575">
        <w:rPr>
          <w:rFonts w:hint="eastAsia"/>
        </w:rPr>
        <w:t>シンタックスルール」に記載した「【</w:t>
      </w:r>
      <w:r w:rsidR="00FB1DF8" w:rsidRPr="002F2CCB">
        <w:rPr>
          <w:rFonts w:hint="eastAsia"/>
          <w:color w:val="FF0000"/>
        </w:rPr>
        <w:t>重要事項</w:t>
      </w:r>
      <w:r w:rsidR="00FB1DF8" w:rsidRPr="002F2CCB">
        <w:rPr>
          <w:color w:val="FF0000"/>
        </w:rPr>
        <w:t>3</w:t>
      </w:r>
      <w:r w:rsidRPr="00FF3575">
        <w:rPr>
          <w:rFonts w:hint="eastAsia"/>
        </w:rPr>
        <w:t>】単位の記載について」を遵守する。</w:t>
      </w:r>
    </w:p>
    <w:p w14:paraId="13F3B4EC" w14:textId="77777777" w:rsidR="003C5EB1" w:rsidRPr="00FF3575" w:rsidRDefault="003C5EB1" w:rsidP="003C5EB1">
      <w:pPr>
        <w:spacing w:line="240" w:lineRule="exact"/>
        <w:ind w:left="113" w:hanging="113"/>
      </w:pPr>
      <w:r w:rsidRPr="00FF3575">
        <w:rPr>
          <w:rFonts w:hint="eastAsia"/>
        </w:rPr>
        <w:t>・記載内容が前行と同じ場合も、「〃」、「同」、「同上」等は使用しない。</w:t>
      </w:r>
    </w:p>
    <w:p w14:paraId="0770758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7A4F679" w14:textId="77777777" w:rsidTr="003C5EB1">
        <w:trPr>
          <w:cantSplit/>
        </w:trPr>
        <w:tc>
          <w:tcPr>
            <w:tcW w:w="8739" w:type="dxa"/>
          </w:tcPr>
          <w:p w14:paraId="0058E9C7" w14:textId="77777777" w:rsidR="003C5EB1" w:rsidRPr="00FF3575" w:rsidRDefault="003C5EB1" w:rsidP="003C5EB1">
            <w:r w:rsidRPr="00FF3575">
              <w:t>[</w:t>
            </w:r>
            <w:bookmarkStart w:id="541" w:name="ID_1222_Ⅳ"/>
            <w:r w:rsidRPr="00FF3575">
              <w:t>1222</w:t>
            </w:r>
            <w:bookmarkEnd w:id="541"/>
            <w:r w:rsidRPr="00FF3575">
              <w:t>]</w:t>
            </w:r>
            <w:r w:rsidRPr="00FF3575">
              <w:rPr>
                <w:rFonts w:hint="eastAsia"/>
              </w:rPr>
              <w:t>単価</w:t>
            </w:r>
          </w:p>
          <w:p w14:paraId="6E0D19D5" w14:textId="77777777" w:rsidR="003C5EB1" w:rsidRPr="00FF3575" w:rsidRDefault="003C5EB1" w:rsidP="003C5EB1">
            <w:r w:rsidRPr="00FF3575">
              <w:rPr>
                <w:rFonts w:hint="eastAsia"/>
              </w:rPr>
              <w:t xml:space="preserve">　</w:t>
            </w:r>
            <w:r w:rsidRPr="00FF3575">
              <w:rPr>
                <w:rFonts w:hint="eastAsia"/>
              </w:rPr>
              <w:t>[1218]</w:t>
            </w:r>
            <w:r w:rsidRPr="00FF3575">
              <w:rPr>
                <w:rFonts w:hint="eastAsia"/>
              </w:rPr>
              <w:t>明細数量</w:t>
            </w:r>
            <w:r w:rsidRPr="00FF3575">
              <w:rPr>
                <w:rFonts w:hint="eastAsia"/>
              </w:rPr>
              <w:t>1</w:t>
            </w:r>
            <w:r w:rsidRPr="00FF3575">
              <w:rPr>
                <w:rFonts w:hint="eastAsia"/>
              </w:rPr>
              <w:t>単位あたりの価格。</w:t>
            </w:r>
          </w:p>
        </w:tc>
      </w:tr>
    </w:tbl>
    <w:p w14:paraId="5E9025A5" w14:textId="77777777" w:rsidR="003C5EB1" w:rsidRPr="00FF3575" w:rsidRDefault="003C5EB1" w:rsidP="003C5EB1">
      <w:pPr>
        <w:spacing w:line="240" w:lineRule="exact"/>
        <w:ind w:left="113" w:hanging="113"/>
      </w:pPr>
      <w:r w:rsidRPr="00FF3575">
        <w:rPr>
          <w:rFonts w:hint="eastAsia"/>
        </w:rPr>
        <w:t>・単位は円。</w:t>
      </w:r>
    </w:p>
    <w:p w14:paraId="5B0112CA" w14:textId="77777777" w:rsidR="003C5EB1" w:rsidRPr="00FF3575" w:rsidRDefault="003C5EB1" w:rsidP="003C5EB1">
      <w:pPr>
        <w:spacing w:line="240" w:lineRule="exact"/>
        <w:ind w:left="113" w:hanging="113"/>
      </w:pPr>
      <w:r w:rsidRPr="00FF3575">
        <w:rPr>
          <w:rFonts w:hint="eastAsia"/>
        </w:rPr>
        <w:t>・</w:t>
      </w:r>
      <w:r w:rsidRPr="00FF3575">
        <w:rPr>
          <w:rFonts w:hint="eastAsia"/>
        </w:rPr>
        <w:t>[1218]</w:t>
      </w:r>
      <w:r w:rsidRPr="00FF3575">
        <w:rPr>
          <w:rFonts w:hint="eastAsia"/>
        </w:rPr>
        <w:t>明細数量が</w:t>
      </w:r>
      <w:r w:rsidRPr="00FF3575">
        <w:rPr>
          <w:rFonts w:hint="eastAsia"/>
        </w:rPr>
        <w:t>1</w:t>
      </w:r>
      <w:r w:rsidRPr="00FF3575">
        <w:rPr>
          <w:rFonts w:hint="eastAsia"/>
        </w:rPr>
        <w:t>の場合も単価は記載する。</w:t>
      </w:r>
    </w:p>
    <w:p w14:paraId="533AC625" w14:textId="77777777" w:rsidR="003C5EB1" w:rsidRPr="00FF3575" w:rsidRDefault="003C5EB1" w:rsidP="003C5EB1">
      <w:pPr>
        <w:spacing w:line="240" w:lineRule="exact"/>
        <w:ind w:left="113" w:hanging="113"/>
      </w:pPr>
      <w:r w:rsidRPr="00FF3575">
        <w:rPr>
          <w:rFonts w:hint="eastAsia"/>
        </w:rPr>
        <w:t>・本体行が別途工事や建築工事等の取引となる場合、</w:t>
      </w:r>
      <w:r w:rsidRPr="00FF3575">
        <w:rPr>
          <w:rFonts w:hint="eastAsia"/>
        </w:rPr>
        <w:t>"0"</w:t>
      </w:r>
      <w:r w:rsidRPr="00FF3575">
        <w:rPr>
          <w:rFonts w:hint="eastAsia"/>
        </w:rPr>
        <w:t>を記載する。</w:t>
      </w:r>
    </w:p>
    <w:p w14:paraId="10D04F76" w14:textId="2CF55904"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77321AA" w14:textId="77777777" w:rsidTr="003C5EB1">
        <w:trPr>
          <w:cantSplit/>
        </w:trPr>
        <w:tc>
          <w:tcPr>
            <w:tcW w:w="8739" w:type="dxa"/>
          </w:tcPr>
          <w:p w14:paraId="2285296D" w14:textId="77777777" w:rsidR="003C5EB1" w:rsidRPr="00FF3575" w:rsidRDefault="003C5EB1" w:rsidP="003C5EB1">
            <w:pPr>
              <w:rPr>
                <w:lang w:eastAsia="zh-TW"/>
              </w:rPr>
            </w:pPr>
            <w:r w:rsidRPr="00FF3575">
              <w:rPr>
                <w:lang w:eastAsia="zh-TW"/>
              </w:rPr>
              <w:lastRenderedPageBreak/>
              <w:t>[</w:t>
            </w:r>
            <w:bookmarkStart w:id="542" w:name="ID_1223_Ⅳ"/>
            <w:r w:rsidRPr="00FF3575">
              <w:rPr>
                <w:lang w:eastAsia="zh-TW"/>
              </w:rPr>
              <w:t>122</w:t>
            </w:r>
            <w:r w:rsidRPr="00FF3575">
              <w:rPr>
                <w:rFonts w:hint="eastAsia"/>
                <w:lang w:eastAsia="zh-TW"/>
              </w:rPr>
              <w:t>3</w:t>
            </w:r>
            <w:bookmarkEnd w:id="542"/>
            <w:r w:rsidRPr="00FF3575">
              <w:rPr>
                <w:lang w:eastAsia="zh-TW"/>
              </w:rPr>
              <w:t>]</w:t>
            </w:r>
            <w:r w:rsidRPr="00FF3575">
              <w:rPr>
                <w:rFonts w:hint="eastAsia"/>
                <w:lang w:eastAsia="zh-TW"/>
              </w:rPr>
              <w:t>明細金額</w:t>
            </w:r>
          </w:p>
          <w:p w14:paraId="6992FFFB" w14:textId="77777777" w:rsidR="003C5EB1" w:rsidRPr="00FF3575" w:rsidRDefault="003C5EB1" w:rsidP="003C5EB1">
            <w:pPr>
              <w:rPr>
                <w:lang w:eastAsia="zh-TW"/>
              </w:rPr>
            </w:pPr>
            <w:r w:rsidRPr="00FF3575">
              <w:rPr>
                <w:rFonts w:hint="eastAsia"/>
                <w:lang w:eastAsia="zh-TW"/>
              </w:rPr>
              <w:t xml:space="preserve">　</w:t>
            </w:r>
            <w:r w:rsidRPr="00FF3575">
              <w:rPr>
                <w:rFonts w:hint="eastAsia"/>
                <w:lang w:eastAsia="zh-TW"/>
              </w:rPr>
              <w:t>[1218]</w:t>
            </w:r>
            <w:r w:rsidRPr="00FF3575">
              <w:rPr>
                <w:rFonts w:hint="eastAsia"/>
                <w:lang w:eastAsia="zh-TW"/>
              </w:rPr>
              <w:t>明細数量</w:t>
            </w:r>
            <w:r w:rsidRPr="00FF3575">
              <w:rPr>
                <w:rFonts w:hint="eastAsia"/>
                <w:lang w:eastAsia="zh-TW"/>
              </w:rPr>
              <w:t xml:space="preserve"> </w:t>
            </w:r>
            <w:r w:rsidRPr="00FF3575">
              <w:rPr>
                <w:rFonts w:hint="eastAsia"/>
                <w:lang w:eastAsia="zh-TW"/>
              </w:rPr>
              <w:t>×</w:t>
            </w:r>
            <w:r w:rsidRPr="00FF3575">
              <w:rPr>
                <w:rFonts w:hint="eastAsia"/>
                <w:lang w:eastAsia="zh-TW"/>
              </w:rPr>
              <w:t xml:space="preserve"> [1222]</w:t>
            </w:r>
            <w:r w:rsidRPr="00FF3575">
              <w:rPr>
                <w:rFonts w:hint="eastAsia"/>
                <w:lang w:eastAsia="zh-TW"/>
              </w:rPr>
              <w:t>単価。</w:t>
            </w:r>
          </w:p>
        </w:tc>
      </w:tr>
    </w:tbl>
    <w:p w14:paraId="26DF5CAA" w14:textId="77777777" w:rsidR="003C5EB1" w:rsidRPr="00FF3575" w:rsidRDefault="003C5EB1" w:rsidP="003C5EB1">
      <w:pPr>
        <w:spacing w:line="240" w:lineRule="exact"/>
        <w:ind w:left="113" w:hanging="113"/>
      </w:pPr>
      <w:r w:rsidRPr="00FF3575">
        <w:rPr>
          <w:rFonts w:hint="eastAsia"/>
        </w:rPr>
        <w:t>・小数点以下切り捨て。</w:t>
      </w:r>
    </w:p>
    <w:p w14:paraId="61F29A6E" w14:textId="77777777" w:rsidR="003C5EB1" w:rsidRPr="00FF3575" w:rsidRDefault="003C5EB1" w:rsidP="003C5EB1">
      <w:pPr>
        <w:spacing w:line="240" w:lineRule="exact"/>
        <w:ind w:left="113" w:hanging="113"/>
      </w:pPr>
      <w:r w:rsidRPr="00FF3575">
        <w:rPr>
          <w:rFonts w:hint="eastAsia"/>
        </w:rPr>
        <w:t>・単位は円。</w:t>
      </w:r>
    </w:p>
    <w:p w14:paraId="331B626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02980297" w14:textId="77777777" w:rsidTr="003C5EB1">
        <w:trPr>
          <w:cantSplit/>
        </w:trPr>
        <w:tc>
          <w:tcPr>
            <w:tcW w:w="8739" w:type="dxa"/>
          </w:tcPr>
          <w:p w14:paraId="3C9AC73C" w14:textId="77777777" w:rsidR="003C5EB1" w:rsidRPr="00FF3575" w:rsidRDefault="003C5EB1" w:rsidP="003C5EB1">
            <w:r w:rsidRPr="00FF3575">
              <w:t>[</w:t>
            </w:r>
            <w:bookmarkStart w:id="543" w:name="ID_1292_Ⅳ"/>
            <w:r w:rsidRPr="00FF3575">
              <w:t>1292</w:t>
            </w:r>
            <w:bookmarkEnd w:id="543"/>
            <w:r w:rsidRPr="00FF3575">
              <w:t>]</w:t>
            </w:r>
            <w:r w:rsidRPr="00FF3575">
              <w:rPr>
                <w:rFonts w:hint="eastAsia"/>
              </w:rPr>
              <w:t>定価</w:t>
            </w:r>
          </w:p>
          <w:p w14:paraId="18DA1D05" w14:textId="77777777" w:rsidR="003C5EB1" w:rsidRPr="00FF3575" w:rsidRDefault="003C5EB1" w:rsidP="003C5EB1">
            <w:r w:rsidRPr="00FF3575">
              <w:rPr>
                <w:rFonts w:hint="eastAsia"/>
              </w:rPr>
              <w:t xml:space="preserve">　資機材の定価。</w:t>
            </w:r>
          </w:p>
        </w:tc>
      </w:tr>
    </w:tbl>
    <w:p w14:paraId="1CA8100F" w14:textId="77777777" w:rsidR="003C5EB1" w:rsidRPr="00FF3575" w:rsidRDefault="003C5EB1" w:rsidP="003C5EB1">
      <w:r w:rsidRPr="00FF3575">
        <w:rPr>
          <w:rFonts w:hint="eastAsia"/>
        </w:rPr>
        <w:t>・単位は円。</w:t>
      </w:r>
    </w:p>
    <w:p w14:paraId="767CC19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7536AE2" w14:textId="77777777" w:rsidTr="003C5EB1">
        <w:trPr>
          <w:cantSplit/>
        </w:trPr>
        <w:tc>
          <w:tcPr>
            <w:tcW w:w="8702" w:type="dxa"/>
          </w:tcPr>
          <w:p w14:paraId="2B1B291A" w14:textId="77777777" w:rsidR="003C5EB1" w:rsidRPr="00FF3575" w:rsidRDefault="003C5EB1" w:rsidP="003C5EB1">
            <w:r w:rsidRPr="00FF3575">
              <w:t>[</w:t>
            </w:r>
            <w:bookmarkStart w:id="544" w:name="ID_1247_Ⅳ"/>
            <w:r w:rsidRPr="00FF3575">
              <w:t>1247</w:t>
            </w:r>
            <w:bookmarkEnd w:id="544"/>
            <w:r w:rsidRPr="00FF3575">
              <w:t>]</w:t>
            </w:r>
            <w:r w:rsidRPr="00FF3575">
              <w:rPr>
                <w:rFonts w:hint="eastAsia"/>
              </w:rPr>
              <w:t>明細別使用メーカコード</w:t>
            </w:r>
          </w:p>
          <w:p w14:paraId="4C04984C" w14:textId="77777777" w:rsidR="003C5EB1" w:rsidRPr="00FF3575" w:rsidRDefault="003C5EB1" w:rsidP="003C5EB1">
            <w:r w:rsidRPr="00FF3575">
              <w:rPr>
                <w:rFonts w:hint="eastAsia"/>
              </w:rPr>
              <w:t xml:space="preserve">　明細データごとの、メーカの識別コード。</w:t>
            </w:r>
          </w:p>
        </w:tc>
      </w:tr>
    </w:tbl>
    <w:p w14:paraId="063840B0" w14:textId="77777777" w:rsidR="003C5EB1" w:rsidRPr="00FF3575" w:rsidRDefault="003C5EB1" w:rsidP="003C5EB1">
      <w:pPr>
        <w:spacing w:line="240" w:lineRule="exact"/>
        <w:ind w:left="199" w:hanging="199"/>
      </w:pPr>
      <w:r w:rsidRPr="00FF3575">
        <w:rPr>
          <w:rFonts w:hint="eastAsia"/>
        </w:rPr>
        <w:t>・発注者あるいは受注者の固有体系にもとづき採番する。</w:t>
      </w:r>
    </w:p>
    <w:p w14:paraId="3716589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6B74ACF" w14:textId="77777777" w:rsidTr="003C5EB1">
        <w:trPr>
          <w:cantSplit/>
        </w:trPr>
        <w:tc>
          <w:tcPr>
            <w:tcW w:w="8702" w:type="dxa"/>
          </w:tcPr>
          <w:p w14:paraId="6F513241" w14:textId="77777777" w:rsidR="003C5EB1" w:rsidRPr="00FF3575" w:rsidRDefault="003C5EB1" w:rsidP="003C5EB1">
            <w:r w:rsidRPr="00FF3575">
              <w:rPr>
                <w:rFonts w:hint="eastAsia"/>
              </w:rPr>
              <w:t>[</w:t>
            </w:r>
            <w:bookmarkStart w:id="545" w:name="ID_1248_Ⅳ"/>
            <w:r w:rsidRPr="00FF3575">
              <w:t>1248</w:t>
            </w:r>
            <w:bookmarkEnd w:id="545"/>
            <w:r w:rsidRPr="00FF3575">
              <w:rPr>
                <w:rFonts w:hint="eastAsia"/>
              </w:rPr>
              <w:t>]</w:t>
            </w:r>
            <w:r w:rsidRPr="00FF3575">
              <w:rPr>
                <w:rFonts w:hint="eastAsia"/>
              </w:rPr>
              <w:t>明細別使用メーカ名</w:t>
            </w:r>
          </w:p>
          <w:p w14:paraId="1901D78F" w14:textId="77777777" w:rsidR="003C5EB1" w:rsidRPr="00FF3575" w:rsidRDefault="003C5EB1" w:rsidP="003C5EB1">
            <w:r w:rsidRPr="00FF3575">
              <w:rPr>
                <w:rFonts w:hint="eastAsia"/>
              </w:rPr>
              <w:t xml:space="preserve">　明細データごとの、メーカの名称。</w:t>
            </w:r>
          </w:p>
        </w:tc>
      </w:tr>
    </w:tbl>
    <w:p w14:paraId="70BDDA70" w14:textId="77777777" w:rsidR="003C5EB1" w:rsidRPr="00FF3575" w:rsidRDefault="003C5EB1" w:rsidP="003C5EB1">
      <w:pPr>
        <w:rPr>
          <w:lang w:eastAsia="zh-CN"/>
        </w:rPr>
      </w:pPr>
      <w:r w:rsidRPr="00FF3575">
        <w:rPr>
          <w:rFonts w:hint="eastAsia"/>
          <w:lang w:eastAsia="zh-CN"/>
        </w:rPr>
        <w:t>【例】振興金属株式会社</w:t>
      </w:r>
    </w:p>
    <w:p w14:paraId="3E71E29D" w14:textId="77777777" w:rsidR="003C5EB1" w:rsidRPr="00FF3575" w:rsidRDefault="003C5EB1" w:rsidP="003C5EB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6062A3F" w14:textId="77777777" w:rsidTr="003C5EB1">
        <w:trPr>
          <w:cantSplit/>
        </w:trPr>
        <w:tc>
          <w:tcPr>
            <w:tcW w:w="8702" w:type="dxa"/>
          </w:tcPr>
          <w:p w14:paraId="320F787A" w14:textId="77777777" w:rsidR="003C5EB1" w:rsidRPr="00FF3575" w:rsidRDefault="003C5EB1" w:rsidP="003C5EB1">
            <w:r w:rsidRPr="00FF3575">
              <w:rPr>
                <w:rFonts w:hint="eastAsia"/>
              </w:rPr>
              <w:t>[</w:t>
            </w:r>
            <w:bookmarkStart w:id="546" w:name="ID_1284_Ⅳ"/>
            <w:r w:rsidRPr="00FF3575">
              <w:t>12</w:t>
            </w:r>
            <w:r w:rsidRPr="00FF3575">
              <w:rPr>
                <w:rFonts w:hint="eastAsia"/>
              </w:rPr>
              <w:t>84</w:t>
            </w:r>
            <w:bookmarkEnd w:id="546"/>
            <w:r w:rsidRPr="00FF3575">
              <w:rPr>
                <w:rFonts w:hint="eastAsia"/>
              </w:rPr>
              <w:t xml:space="preserve">] </w:t>
            </w:r>
            <w:r w:rsidRPr="00FF3575">
              <w:rPr>
                <w:rFonts w:hint="eastAsia"/>
              </w:rPr>
              <w:t>建設資機材メーカ</w:t>
            </w:r>
            <w:r w:rsidRPr="00FF3575">
              <w:t>/</w:t>
            </w:r>
            <w:r w:rsidRPr="00FF3575">
              <w:rPr>
                <w:rFonts w:hint="eastAsia"/>
              </w:rPr>
              <w:t>型番コード</w:t>
            </w:r>
          </w:p>
          <w:p w14:paraId="168DB930" w14:textId="77777777" w:rsidR="003C5EB1" w:rsidRPr="00FF3575" w:rsidRDefault="003C5EB1" w:rsidP="003C5EB1">
            <w:r w:rsidRPr="00FF3575">
              <w:rPr>
                <w:rFonts w:hint="eastAsia"/>
              </w:rPr>
              <w:t xml:space="preserve">　発注者が定めたメーカコードではなく、建設資機材のメーカと型番を標準的に表すコード。</w:t>
            </w:r>
          </w:p>
        </w:tc>
      </w:tr>
    </w:tbl>
    <w:p w14:paraId="458F9B7D" w14:textId="77777777" w:rsidR="003C5EB1" w:rsidRPr="00FF3575" w:rsidRDefault="003C5EB1" w:rsidP="003C5EB1">
      <w:pPr>
        <w:spacing w:line="240" w:lineRule="exact"/>
        <w:ind w:left="113" w:hanging="113"/>
      </w:pPr>
      <w:r w:rsidRPr="00FF3575">
        <w:rPr>
          <w:rFonts w:hint="eastAsia"/>
        </w:rPr>
        <w:t>・先頭</w:t>
      </w:r>
      <w:r w:rsidRPr="00FF3575">
        <w:rPr>
          <w:rFonts w:hint="eastAsia"/>
        </w:rPr>
        <w:t>1</w:t>
      </w:r>
      <w:r w:rsidRPr="00FF3575">
        <w:rPr>
          <w:rFonts w:hint="eastAsia"/>
        </w:rPr>
        <w:t>桁は</w:t>
      </w:r>
      <w:r w:rsidRPr="00FF3575">
        <w:t>”</w:t>
      </w:r>
      <w:r w:rsidRPr="00FF3575">
        <w:rPr>
          <w:rFonts w:hint="eastAsia"/>
        </w:rPr>
        <w:t>&amp;</w:t>
      </w:r>
      <w:r w:rsidRPr="00FF3575">
        <w:t>”</w:t>
      </w:r>
      <w:r w:rsidRPr="00FF3575">
        <w:rPr>
          <w:rFonts w:hint="eastAsia"/>
        </w:rPr>
        <w:t>とし、</w:t>
      </w:r>
      <w:r w:rsidRPr="00FF3575">
        <w:rPr>
          <w:rFonts w:hint="eastAsia"/>
        </w:rPr>
        <w:t>2</w:t>
      </w:r>
      <w:r w:rsidRPr="00FF3575">
        <w:rPr>
          <w:rFonts w:hint="eastAsia"/>
        </w:rPr>
        <w:t>桁目以降に型番を記載する。</w:t>
      </w:r>
    </w:p>
    <w:p w14:paraId="314CD3C4" w14:textId="77777777" w:rsidR="003C5EB1" w:rsidRPr="00FF3575" w:rsidRDefault="003C5EB1" w:rsidP="003C5EB1">
      <w:pPr>
        <w:spacing w:line="240" w:lineRule="exact"/>
        <w:ind w:left="113" w:hanging="113"/>
      </w:pPr>
      <w:r w:rsidRPr="00FF3575">
        <w:rPr>
          <w:rFonts w:hint="eastAsia"/>
        </w:rPr>
        <w:t>（∵本データ項目の本来の書式は「標準メーカ・コード</w:t>
      </w:r>
      <w:r w:rsidRPr="00FF3575">
        <w:rPr>
          <w:rFonts w:hint="eastAsia"/>
        </w:rPr>
        <w:t>&amp;</w:t>
      </w:r>
      <w:r w:rsidRPr="00FF3575">
        <w:rPr>
          <w:rFonts w:hint="eastAsia"/>
        </w:rPr>
        <w:t>型番コード」であるが、標準のメーカコードが定められていないため、この書式とする。なお、メーカを表すコードは、取引当事者間の相対で取り決めたコードを</w:t>
      </w:r>
      <w:r w:rsidRPr="00FF3575">
        <w:rPr>
          <w:rFonts w:hint="eastAsia"/>
        </w:rPr>
        <w:t>[1247]</w:t>
      </w:r>
      <w:r w:rsidRPr="00FF3575">
        <w:rPr>
          <w:rFonts w:hint="eastAsia"/>
        </w:rPr>
        <w:t>明細別使用メーカコードに記載する）</w:t>
      </w:r>
    </w:p>
    <w:p w14:paraId="6B64D95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5BA31A4" w14:textId="77777777" w:rsidTr="003C5EB1">
        <w:trPr>
          <w:cantSplit/>
        </w:trPr>
        <w:tc>
          <w:tcPr>
            <w:tcW w:w="8739" w:type="dxa"/>
          </w:tcPr>
          <w:p w14:paraId="16F4032E" w14:textId="77777777" w:rsidR="003C5EB1" w:rsidRPr="00FF3575" w:rsidRDefault="003C5EB1" w:rsidP="003C5EB1">
            <w:r w:rsidRPr="00FF3575">
              <w:t>[</w:t>
            </w:r>
            <w:bookmarkStart w:id="547" w:name="ID_1251_Ⅳ"/>
            <w:r w:rsidRPr="00FF3575">
              <w:t>1251</w:t>
            </w:r>
            <w:bookmarkEnd w:id="547"/>
            <w:r w:rsidRPr="00FF3575">
              <w:t>]</w:t>
            </w:r>
            <w:r w:rsidRPr="00FF3575">
              <w:rPr>
                <w:rFonts w:hint="eastAsia"/>
              </w:rPr>
              <w:t>明細別備考欄</w:t>
            </w:r>
          </w:p>
          <w:p w14:paraId="2A2AC451" w14:textId="77777777" w:rsidR="003C5EB1" w:rsidRPr="00FF3575" w:rsidRDefault="003C5EB1" w:rsidP="003C5EB1">
            <w:r w:rsidRPr="00FF3575">
              <w:rPr>
                <w:rFonts w:hint="eastAsia"/>
              </w:rPr>
              <w:t xml:space="preserve">　明細データごとの特記事項、参考情報を文面で示すフリーエリア。</w:t>
            </w:r>
          </w:p>
        </w:tc>
      </w:tr>
    </w:tbl>
    <w:p w14:paraId="130F2EBB" w14:textId="77777777" w:rsidR="003C5EB1" w:rsidRPr="00FF3575" w:rsidRDefault="003C5EB1" w:rsidP="003C5EB1">
      <w:pPr>
        <w:spacing w:line="240" w:lineRule="exact"/>
        <w:ind w:left="113" w:hanging="113"/>
      </w:pPr>
      <w:r w:rsidRPr="00FF3575">
        <w:rPr>
          <w:rFonts w:hint="eastAsia"/>
        </w:rPr>
        <w:t>・</w:t>
      </w:r>
      <w:r w:rsidRPr="00FF3575">
        <w:rPr>
          <w:rFonts w:hint="eastAsia"/>
        </w:rPr>
        <w:t>8</w:t>
      </w:r>
      <w:r w:rsidRPr="00FF3575">
        <w:rPr>
          <w:rFonts w:hint="eastAsia"/>
        </w:rPr>
        <w:t>ビット文字、</w:t>
      </w:r>
      <w:r w:rsidRPr="00FF3575">
        <w:rPr>
          <w:rFonts w:hint="eastAsia"/>
        </w:rPr>
        <w:t>16</w:t>
      </w:r>
      <w:r w:rsidRPr="00FF3575">
        <w:rPr>
          <w:rFonts w:hint="eastAsia"/>
        </w:rPr>
        <w:t>ビット文字（半角、全角）混在可とする。</w:t>
      </w:r>
    </w:p>
    <w:p w14:paraId="488080B8" w14:textId="77777777" w:rsidR="003C5EB1" w:rsidRPr="00FF3575" w:rsidRDefault="003C5EB1" w:rsidP="003C5EB1">
      <w:pPr>
        <w:spacing w:line="240" w:lineRule="exact"/>
        <w:ind w:left="113" w:hanging="113"/>
      </w:pPr>
      <w:r w:rsidRPr="00FF3575">
        <w:rPr>
          <w:rFonts w:hint="eastAsia"/>
        </w:rPr>
        <w:t>・別途工事や建築工事等の明細別取引区分文字があれば記載する。</w:t>
      </w:r>
    </w:p>
    <w:p w14:paraId="04D6E2F2" w14:textId="77777777" w:rsidR="003C5EB1" w:rsidRPr="00FF3575" w:rsidRDefault="003C5EB1" w:rsidP="003C5EB1">
      <w:pPr>
        <w:spacing w:line="240" w:lineRule="exact"/>
        <w:ind w:left="113" w:hanging="113"/>
      </w:pPr>
      <w:r w:rsidRPr="00FF3575">
        <w:rPr>
          <w:rFonts w:hint="eastAsia"/>
        </w:rPr>
        <w:t>・その他、当該行のコメントがあれば記載する。</w:t>
      </w:r>
    </w:p>
    <w:p w14:paraId="42CD180F" w14:textId="77777777" w:rsidR="003C5EB1" w:rsidRPr="00FF3575" w:rsidRDefault="003C5EB1" w:rsidP="003C5EB1"/>
    <w:p w14:paraId="5120CF7D" w14:textId="77777777" w:rsidR="003C5EB1" w:rsidRPr="00FF3575" w:rsidRDefault="003C5EB1" w:rsidP="003C5EB1">
      <w:pPr>
        <w:widowControl/>
        <w:jc w:val="left"/>
      </w:pPr>
      <w:r w:rsidRPr="00FF3575">
        <w:br w:type="page"/>
      </w:r>
    </w:p>
    <w:p w14:paraId="04B8949A" w14:textId="77777777" w:rsidR="003C5EB1" w:rsidRPr="00FF3575" w:rsidRDefault="003C5EB1" w:rsidP="00606BD1">
      <w:pPr>
        <w:pStyle w:val="7"/>
      </w:pPr>
      <w:r w:rsidRPr="00FF3575">
        <w:rPr>
          <w:rFonts w:hint="eastAsia"/>
        </w:rPr>
        <w:lastRenderedPageBreak/>
        <w:t>明細情報部分のデータ項目：階層構造を表すデータ項目</w:t>
      </w:r>
    </w:p>
    <w:p w14:paraId="38299D4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6EDFE4F7" w14:textId="77777777" w:rsidTr="003C5EB1">
        <w:trPr>
          <w:cantSplit/>
        </w:trPr>
        <w:tc>
          <w:tcPr>
            <w:tcW w:w="8739" w:type="dxa"/>
          </w:tcPr>
          <w:p w14:paraId="2F82A121" w14:textId="77777777" w:rsidR="003C5EB1" w:rsidRPr="00FF3575" w:rsidRDefault="003C5EB1" w:rsidP="003C5EB1">
            <w:r w:rsidRPr="00FF3575">
              <w:t>[</w:t>
            </w:r>
            <w:bookmarkStart w:id="548" w:name="ID_1200_Ⅳ"/>
            <w:r w:rsidRPr="00FF3575">
              <w:t>1200</w:t>
            </w:r>
            <w:bookmarkEnd w:id="548"/>
            <w:r w:rsidRPr="00FF3575">
              <w:t>]</w:t>
            </w:r>
            <w:r w:rsidRPr="00FF3575">
              <w:rPr>
                <w:rFonts w:hint="eastAsia"/>
              </w:rPr>
              <w:t>明細コード</w:t>
            </w:r>
          </w:p>
          <w:p w14:paraId="416C32A6" w14:textId="77777777" w:rsidR="003C5EB1" w:rsidRPr="00FF3575" w:rsidRDefault="003C5EB1" w:rsidP="003C5EB1">
            <w:r w:rsidRPr="00FF3575">
              <w:rPr>
                <w:rFonts w:hint="eastAsia"/>
              </w:rPr>
              <w:t xml:space="preserve">　明細データを特定し、データ階層上の位置を示すコード。</w:t>
            </w:r>
          </w:p>
        </w:tc>
      </w:tr>
    </w:tbl>
    <w:p w14:paraId="1E5FCFB1" w14:textId="77777777" w:rsidR="003C5EB1" w:rsidRPr="00FF3575" w:rsidRDefault="003C5EB1" w:rsidP="003C5EB1">
      <w:pPr>
        <w:snapToGrid w:val="0"/>
        <w:spacing w:line="240" w:lineRule="atLeast"/>
        <w:rPr>
          <w:rFonts w:ascii="ＭＳ Ｐ明朝"/>
        </w:rPr>
      </w:pPr>
    </w:p>
    <w:p w14:paraId="5CAF8BCC"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5592EA6C" w14:textId="77777777" w:rsidR="003C5EB1" w:rsidRPr="00FF3575" w:rsidRDefault="003C5EB1" w:rsidP="003C5EB1">
      <w:pPr>
        <w:snapToGrid w:val="0"/>
        <w:spacing w:line="240" w:lineRule="atLeast"/>
        <w:rPr>
          <w:rFonts w:ascii="ＭＳ Ｐ明朝"/>
        </w:rPr>
      </w:pPr>
    </w:p>
    <w:p w14:paraId="00381EDC" w14:textId="77777777" w:rsidR="003C5EB1" w:rsidRPr="00FF3575" w:rsidRDefault="003C5EB1" w:rsidP="003C5EB1">
      <w:r w:rsidRPr="00FF3575">
        <w:rPr>
          <w:rFonts w:hint="eastAsia"/>
        </w:rPr>
        <w:t>【階層表現のルール】</w:t>
      </w:r>
    </w:p>
    <w:p w14:paraId="04048770" w14:textId="62FC66A2" w:rsidR="003C5EB1" w:rsidRPr="00FF3575" w:rsidRDefault="003C5EB1" w:rsidP="007973FA">
      <w:pPr>
        <w:numPr>
          <w:ilvl w:val="0"/>
          <w:numId w:val="3"/>
        </w:numPr>
        <w:spacing w:line="240" w:lineRule="exact"/>
      </w:pPr>
      <w:r w:rsidRPr="00FF3575">
        <w:rPr>
          <w:rFonts w:hint="eastAsia"/>
        </w:rPr>
        <w:t>CI-NET</w:t>
      </w:r>
      <w:r w:rsidRPr="00FF3575">
        <w:rPr>
          <w:rFonts w:hint="eastAsia"/>
        </w:rPr>
        <w:t>標準</w:t>
      </w:r>
      <w:r w:rsidRPr="00FF3575">
        <w:rPr>
          <w:rFonts w:hint="eastAsia"/>
        </w:rPr>
        <w:t>BP</w:t>
      </w:r>
      <w:r w:rsidR="00693345" w:rsidRPr="00FF3575">
        <w:rPr>
          <w:rFonts w:hint="eastAsia"/>
        </w:rPr>
        <w:t>「</w:t>
      </w:r>
      <w:r w:rsidR="00693345" w:rsidRPr="0053747B">
        <w:rPr>
          <w:rFonts w:hint="eastAsia"/>
          <w:color w:val="FF0000"/>
        </w:rPr>
        <w:t>第</w:t>
      </w:r>
      <w:r w:rsidR="00693345" w:rsidRPr="0053747B">
        <w:rPr>
          <w:rFonts w:hint="eastAsia"/>
          <w:color w:val="FF0000"/>
        </w:rPr>
        <w:t>3</w:t>
      </w:r>
      <w:r w:rsidR="00693345" w:rsidRPr="0053747B">
        <w:rPr>
          <w:rFonts w:hint="eastAsia"/>
          <w:color w:val="FF0000"/>
        </w:rPr>
        <w:t>章第</w:t>
      </w:r>
      <w:r w:rsidR="00693345" w:rsidRPr="0053747B">
        <w:rPr>
          <w:rFonts w:hint="eastAsia"/>
          <w:color w:val="FF0000"/>
        </w:rPr>
        <w:t>2</w:t>
      </w:r>
      <w:r w:rsidR="00693345" w:rsidRPr="0053747B">
        <w:rPr>
          <w:rFonts w:hint="eastAsia"/>
          <w:color w:val="FF0000"/>
        </w:rPr>
        <w:t>節</w:t>
      </w:r>
      <w:r w:rsidR="00693345" w:rsidRPr="0053747B">
        <w:rPr>
          <w:rFonts w:hint="eastAsia"/>
          <w:color w:val="FF0000"/>
        </w:rPr>
        <w:t>3.</w:t>
      </w:r>
      <w:r w:rsidR="00693345" w:rsidRPr="0053747B">
        <w:rPr>
          <w:color w:val="FF0000"/>
        </w:rPr>
        <w:t xml:space="preserve"> </w:t>
      </w:r>
      <w:r w:rsidR="00693345" w:rsidRPr="0053747B">
        <w:rPr>
          <w:rFonts w:hint="eastAsia"/>
          <w:color w:val="FF0000"/>
        </w:rPr>
        <w:t>3.12</w:t>
      </w:r>
      <w:r w:rsidR="00693345" w:rsidRPr="0053747B">
        <w:rPr>
          <w:rFonts w:hint="eastAsia"/>
          <w:color w:val="FF0000"/>
        </w:rPr>
        <w:t>単位コード</w:t>
      </w:r>
      <w:r w:rsidR="00693345" w:rsidRPr="00FF3575">
        <w:rPr>
          <w:rFonts w:hint="eastAsia"/>
        </w:rPr>
        <w:t>」</w:t>
      </w:r>
      <w:r w:rsidRPr="00FF3575">
        <w:rPr>
          <w:rFonts w:hint="eastAsia"/>
        </w:rPr>
        <w:t>に準拠し、</w:t>
      </w:r>
      <w:r w:rsidRPr="00FF3575">
        <w:t>4</w:t>
      </w:r>
      <w:r w:rsidRPr="00FF3575">
        <w:rPr>
          <w:rFonts w:hint="eastAsia"/>
        </w:rPr>
        <w:t>桁区切りでデータ階層上の位置を表す。</w:t>
      </w:r>
    </w:p>
    <w:p w14:paraId="3CCC78EE" w14:textId="77777777" w:rsidR="003C5EB1" w:rsidRPr="00FF3575" w:rsidRDefault="003C5EB1" w:rsidP="007973FA">
      <w:pPr>
        <w:numPr>
          <w:ilvl w:val="0"/>
          <w:numId w:val="3"/>
        </w:numPr>
        <w:spacing w:line="240" w:lineRule="exact"/>
      </w:pPr>
      <w:r w:rsidRPr="00FF3575">
        <w:t>[1200]</w:t>
      </w:r>
      <w:r w:rsidRPr="00FF3575">
        <w:rPr>
          <w:rFonts w:hint="eastAsia"/>
        </w:rPr>
        <w:t>明細コードは、データの先頭（左側）から</w:t>
      </w:r>
      <w:r w:rsidRPr="00FF3575">
        <w:t>4</w:t>
      </w:r>
      <w:r w:rsidRPr="00FF3575">
        <w:rPr>
          <w:rFonts w:hint="eastAsia"/>
        </w:rPr>
        <w:t>桁毎に区切り、桁数（</w:t>
      </w:r>
      <w:r w:rsidRPr="00FF3575">
        <w:t>=4n</w:t>
      </w:r>
      <w:r w:rsidRPr="00FF3575">
        <w:rPr>
          <w:rFonts w:hint="eastAsia"/>
        </w:rPr>
        <w:t>）によって階層の深さ（</w:t>
      </w:r>
      <w:r w:rsidRPr="00FF3575">
        <w:t>=n</w:t>
      </w:r>
      <w:r w:rsidRPr="00FF3575">
        <w:rPr>
          <w:rFonts w:hint="eastAsia"/>
        </w:rPr>
        <w:t>）を表し、数字により階層内の位置を表している。採番は昇順である。</w:t>
      </w:r>
    </w:p>
    <w:p w14:paraId="0B480EE1" w14:textId="77777777" w:rsidR="003C5EB1" w:rsidRPr="00FF3575" w:rsidRDefault="003C5EB1" w:rsidP="007973FA">
      <w:pPr>
        <w:numPr>
          <w:ilvl w:val="0"/>
          <w:numId w:val="3"/>
        </w:numPr>
        <w:spacing w:line="240" w:lineRule="exact"/>
      </w:pPr>
      <w:r w:rsidRPr="00FF3575">
        <w:rPr>
          <w:rFonts w:hint="eastAsia"/>
        </w:rPr>
        <w:t>同一の親を持つ明細データ（以下、同一階層内）は、その親の</w:t>
      </w:r>
      <w:r w:rsidRPr="00FF3575">
        <w:t>[1200]</w:t>
      </w:r>
      <w:r w:rsidRPr="00FF3575">
        <w:rPr>
          <w:rFonts w:hint="eastAsia"/>
        </w:rPr>
        <w:t>明細コードの後尾（右側）に</w:t>
      </w:r>
      <w:r w:rsidRPr="00FF3575">
        <w:t>4</w:t>
      </w:r>
      <w:r w:rsidRPr="00FF3575">
        <w:rPr>
          <w:rFonts w:hint="eastAsia"/>
        </w:rPr>
        <w:t>桁の数字を追加し、当該明細データの</w:t>
      </w:r>
      <w:r w:rsidRPr="00FF3575">
        <w:t>[1200]</w:t>
      </w:r>
      <w:r w:rsidRPr="00FF3575">
        <w:rPr>
          <w:rFonts w:hint="eastAsia"/>
        </w:rPr>
        <w:t>明細コードとする。その追加した数字によって同一階層内の位置が特定でき、同一階層内では最大</w:t>
      </w:r>
      <w:r w:rsidRPr="00FF3575">
        <w:t>9999</w:t>
      </w:r>
      <w:r w:rsidRPr="00FF3575">
        <w:rPr>
          <w:rFonts w:hint="eastAsia"/>
        </w:rPr>
        <w:t>個の明細データを区別できることになる。</w:t>
      </w:r>
    </w:p>
    <w:p w14:paraId="666F74D9" w14:textId="77777777" w:rsidR="003C5EB1" w:rsidRPr="00FF3575" w:rsidRDefault="003C5EB1" w:rsidP="007973FA">
      <w:pPr>
        <w:numPr>
          <w:ilvl w:val="0"/>
          <w:numId w:val="3"/>
        </w:numPr>
        <w:spacing w:line="240" w:lineRule="exact"/>
      </w:pPr>
      <w:r w:rsidRPr="00FF3575">
        <w:t>[1200]</w:t>
      </w:r>
      <w:r w:rsidRPr="00FF3575">
        <w:rPr>
          <w:rFonts w:hint="eastAsia"/>
        </w:rPr>
        <w:t>明細コードの付与方法としては、本体行（</w:t>
      </w:r>
      <w:r w:rsidRPr="00FF3575">
        <w:t>[1289]</w:t>
      </w:r>
      <w:r w:rsidRPr="00FF3575">
        <w:rPr>
          <w:rFonts w:hint="eastAsia"/>
        </w:rPr>
        <w:t>補助明細コード</w:t>
      </w:r>
      <w:r w:rsidRPr="00FF3575">
        <w:t>=00</w:t>
      </w:r>
      <w:r w:rsidRPr="00FF3575">
        <w:rPr>
          <w:rFonts w:hint="eastAsia"/>
        </w:rPr>
        <w:t>で特定される）と、その行に付随する仕様行（</w:t>
      </w:r>
      <w:r w:rsidRPr="00FF3575">
        <w:t>[1289]</w:t>
      </w:r>
      <w:r w:rsidRPr="00FF3575">
        <w:rPr>
          <w:rFonts w:hint="eastAsia"/>
        </w:rPr>
        <w:t>補助明細コード</w:t>
      </w:r>
      <w:r w:rsidRPr="00FF3575">
        <w:t>=01</w:t>
      </w:r>
      <w:r w:rsidRPr="00FF3575">
        <w:rPr>
          <w:rFonts w:hint="eastAsia"/>
        </w:rPr>
        <w:t>～</w:t>
      </w:r>
      <w:r w:rsidRPr="00FF3575">
        <w:t>49</w:t>
      </w:r>
      <w:r w:rsidRPr="00FF3575">
        <w:rPr>
          <w:rFonts w:hint="eastAsia"/>
        </w:rPr>
        <w:t>）には、</w:t>
      </w:r>
      <w:r w:rsidRPr="00FF3575">
        <w:t>[1200]</w:t>
      </w:r>
      <w:r w:rsidRPr="00FF3575">
        <w:rPr>
          <w:rFonts w:hint="eastAsia"/>
        </w:rPr>
        <w:t>明細コードとして同一の値を付与する。この例外を除くと、すべての明細データにはユニークな</w:t>
      </w:r>
      <w:r w:rsidRPr="00FF3575">
        <w:t>[1200]</w:t>
      </w:r>
      <w:r w:rsidRPr="00FF3575">
        <w:rPr>
          <w:rFonts w:hint="eastAsia"/>
        </w:rPr>
        <w:t>明細コードを付与しなければならない。</w:t>
      </w:r>
    </w:p>
    <w:p w14:paraId="5CE2A1FD" w14:textId="77777777" w:rsidR="003C5EB1" w:rsidRPr="00FF3575" w:rsidRDefault="003C5EB1" w:rsidP="003C5EB1">
      <w:pPr>
        <w:spacing w:line="240" w:lineRule="exact"/>
        <w:ind w:leftChars="50" w:left="105"/>
      </w:pPr>
      <w:r w:rsidRPr="00FF3575">
        <w:rPr>
          <w:rFonts w:hint="eastAsia"/>
        </w:rPr>
        <w:t>したがって、全ての明細データは、</w:t>
      </w:r>
      <w:r w:rsidRPr="00FF3575">
        <w:t>[1200]</w:t>
      </w:r>
      <w:r w:rsidRPr="00FF3575">
        <w:rPr>
          <w:rFonts w:hint="eastAsia"/>
        </w:rPr>
        <w:t>明細コードと</w:t>
      </w:r>
      <w:r w:rsidRPr="00FF3575">
        <w:t>[1289]</w:t>
      </w:r>
      <w:r w:rsidRPr="00FF3575">
        <w:rPr>
          <w:rFonts w:hint="eastAsia"/>
        </w:rPr>
        <w:t>補助明細コードの組合せによってユニークに識別することができる。</w:t>
      </w:r>
    </w:p>
    <w:p w14:paraId="7D6D5C18" w14:textId="77777777" w:rsidR="003C5EB1" w:rsidRPr="00FF3575" w:rsidRDefault="003C5EB1" w:rsidP="003C5EB1">
      <w:pPr>
        <w:spacing w:line="240" w:lineRule="exact"/>
        <w:ind w:left="113" w:hanging="113"/>
      </w:pPr>
    </w:p>
    <w:p w14:paraId="67730837" w14:textId="77777777" w:rsidR="003C5EB1" w:rsidRPr="00FF3575" w:rsidRDefault="003C5EB1" w:rsidP="003C5EB1">
      <w:r w:rsidRPr="00FF3575">
        <w:rPr>
          <w:rFonts w:hint="eastAsia"/>
        </w:rPr>
        <w:t>【データ属性等】</w:t>
      </w:r>
    </w:p>
    <w:p w14:paraId="430F1DCA" w14:textId="77777777" w:rsidR="003C5EB1" w:rsidRPr="00FF3575" w:rsidRDefault="003C5EB1" w:rsidP="003C5EB1">
      <w:pPr>
        <w:spacing w:line="240" w:lineRule="exact"/>
        <w:ind w:left="113" w:hanging="113"/>
      </w:pPr>
      <w:r w:rsidRPr="00FF3575">
        <w:rPr>
          <w:rFonts w:hint="eastAsia"/>
        </w:rPr>
        <w:t>・数字のみを使用し、英文字は使用してはならない。</w:t>
      </w:r>
    </w:p>
    <w:p w14:paraId="35F6B93B"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桁ごとの数字に</w:t>
      </w:r>
      <w:r w:rsidRPr="00FF3575">
        <w:t>”0000”</w:t>
      </w:r>
      <w:r w:rsidRPr="00FF3575">
        <w:rPr>
          <w:rFonts w:hint="eastAsia"/>
        </w:rPr>
        <w:t>を使用してはならない。</w:t>
      </w:r>
    </w:p>
    <w:p w14:paraId="552CE705"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桁ごとの先頭ゼロは省略してはならない。</w:t>
      </w:r>
    </w:p>
    <w:p w14:paraId="36A79BCF" w14:textId="77777777" w:rsidR="003C5EB1" w:rsidRPr="00FF3575" w:rsidRDefault="003C5EB1" w:rsidP="003C5EB1">
      <w:pPr>
        <w:spacing w:line="240" w:lineRule="exact"/>
      </w:pPr>
      <w:r w:rsidRPr="00FF3575">
        <w:tab/>
      </w:r>
      <w:r w:rsidRPr="00FF3575">
        <w:rPr>
          <w:rFonts w:hint="eastAsia"/>
        </w:rPr>
        <w:t>正：</w:t>
      </w:r>
      <w:r w:rsidRPr="00FF3575">
        <w:t>00010001</w:t>
      </w:r>
    </w:p>
    <w:p w14:paraId="57112ABE" w14:textId="77777777" w:rsidR="003C5EB1" w:rsidRPr="00FF3575" w:rsidRDefault="003C5EB1" w:rsidP="003C5EB1">
      <w:pPr>
        <w:spacing w:line="240" w:lineRule="exact"/>
      </w:pPr>
      <w:r w:rsidRPr="00FF3575">
        <w:tab/>
      </w:r>
      <w:r w:rsidRPr="00FF3575">
        <w:rPr>
          <w:rFonts w:hint="eastAsia"/>
        </w:rPr>
        <w:t>誤：</w:t>
      </w:r>
      <w:r w:rsidRPr="00FF3575">
        <w:t>___1___1</w:t>
      </w:r>
      <w:r w:rsidRPr="00FF3575">
        <w:tab/>
      </w:r>
      <w:r w:rsidRPr="00FF3575">
        <w:rPr>
          <w:rFonts w:hint="eastAsia"/>
        </w:rPr>
        <w:t>（</w:t>
      </w:r>
      <w:r w:rsidRPr="00FF3575">
        <w:t>"_"</w:t>
      </w:r>
      <w:r w:rsidRPr="00FF3575">
        <w:rPr>
          <w:rFonts w:hint="eastAsia"/>
        </w:rPr>
        <w:t>はスペースを表す）</w:t>
      </w:r>
    </w:p>
    <w:p w14:paraId="48A18CFF" w14:textId="77777777" w:rsidR="003C5EB1" w:rsidRPr="00FF3575" w:rsidRDefault="003C5EB1" w:rsidP="003C5EB1">
      <w:pPr>
        <w:spacing w:line="240" w:lineRule="exact"/>
        <w:ind w:left="113" w:hanging="113"/>
      </w:pPr>
      <w:r w:rsidRPr="00FF3575">
        <w:rPr>
          <w:rFonts w:hint="eastAsia"/>
        </w:rPr>
        <w:t>・可変長であり、右側の不要な桁は記載してはならない。</w:t>
      </w:r>
    </w:p>
    <w:p w14:paraId="78AAE188" w14:textId="77777777" w:rsidR="003C5EB1" w:rsidRPr="00FF3575" w:rsidRDefault="003C5EB1" w:rsidP="003C5EB1">
      <w:pPr>
        <w:spacing w:line="240" w:lineRule="exact"/>
      </w:pPr>
      <w:r w:rsidRPr="00FF3575">
        <w:tab/>
      </w:r>
      <w:r w:rsidRPr="00FF3575">
        <w:rPr>
          <w:rFonts w:hint="eastAsia"/>
        </w:rPr>
        <w:t>正：</w:t>
      </w:r>
      <w:r w:rsidRPr="00FF3575">
        <w:t>00010001</w:t>
      </w:r>
    </w:p>
    <w:p w14:paraId="4E9B28E0" w14:textId="77777777" w:rsidR="003C5EB1" w:rsidRPr="00FF3575" w:rsidRDefault="003C5EB1" w:rsidP="003C5EB1">
      <w:pPr>
        <w:spacing w:line="240" w:lineRule="exact"/>
      </w:pPr>
      <w:r w:rsidRPr="00FF3575">
        <w:tab/>
      </w:r>
      <w:r w:rsidRPr="00FF3575">
        <w:rPr>
          <w:rFonts w:hint="eastAsia"/>
        </w:rPr>
        <w:t>誤：</w:t>
      </w:r>
      <w:r w:rsidRPr="00FF3575">
        <w:t>000100010000</w:t>
      </w:r>
    </w:p>
    <w:p w14:paraId="317BE6A1" w14:textId="77777777" w:rsidR="003C5EB1" w:rsidRPr="00FF3575" w:rsidRDefault="003C5EB1" w:rsidP="003C5EB1">
      <w:pPr>
        <w:spacing w:line="240" w:lineRule="exact"/>
      </w:pPr>
      <w:r w:rsidRPr="00FF3575">
        <w:tab/>
      </w:r>
      <w:r w:rsidRPr="00FF3575">
        <w:rPr>
          <w:rFonts w:hint="eastAsia"/>
        </w:rPr>
        <w:t>誤：</w:t>
      </w:r>
      <w:r w:rsidRPr="00FF3575">
        <w:t>00010001________</w:t>
      </w:r>
      <w:r w:rsidRPr="00FF3575">
        <w:tab/>
      </w:r>
      <w:r w:rsidRPr="00FF3575">
        <w:rPr>
          <w:rFonts w:hint="eastAsia"/>
        </w:rPr>
        <w:t>（</w:t>
      </w:r>
      <w:r w:rsidRPr="00FF3575">
        <w:t>"_"</w:t>
      </w:r>
      <w:r w:rsidRPr="00FF3575">
        <w:rPr>
          <w:rFonts w:hint="eastAsia"/>
        </w:rPr>
        <w:t>はスペースを表す）</w:t>
      </w:r>
    </w:p>
    <w:p w14:paraId="794B6C60" w14:textId="77777777" w:rsidR="003C5EB1" w:rsidRPr="00FF3575" w:rsidRDefault="003C5EB1" w:rsidP="003C5EB1">
      <w:pPr>
        <w:spacing w:line="240" w:lineRule="exact"/>
        <w:ind w:left="113" w:hanging="113"/>
      </w:pPr>
    </w:p>
    <w:p w14:paraId="5D89A06D" w14:textId="77777777" w:rsidR="003C5EB1" w:rsidRPr="00FF3575" w:rsidRDefault="003C5EB1" w:rsidP="003C5EB1">
      <w:pPr>
        <w:snapToGrid w:val="0"/>
        <w:spacing w:line="240" w:lineRule="atLeast"/>
        <w:rPr>
          <w:rFonts w:ascii="ＭＳ Ｐ明朝"/>
        </w:rPr>
      </w:pPr>
    </w:p>
    <w:p w14:paraId="03DC51B0"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設備機器見積メッセージ個別ルール</w:t>
      </w:r>
    </w:p>
    <w:p w14:paraId="3636897B" w14:textId="77777777" w:rsidR="003C5EB1" w:rsidRPr="00FF3575" w:rsidRDefault="003C5EB1" w:rsidP="003C5EB1">
      <w:pPr>
        <w:snapToGrid w:val="0"/>
        <w:spacing w:line="240" w:lineRule="atLeast"/>
        <w:rPr>
          <w:rFonts w:ascii="ＭＳ Ｐ明朝"/>
        </w:rPr>
      </w:pPr>
    </w:p>
    <w:p w14:paraId="65450487"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以下を設備機器見積メッセージの個別ルールとする。</w:t>
      </w:r>
    </w:p>
    <w:p w14:paraId="23CBAEDF" w14:textId="77777777" w:rsidR="003C5EB1" w:rsidRPr="00FF3575" w:rsidRDefault="003C5EB1" w:rsidP="003C5EB1">
      <w:pPr>
        <w:snapToGrid w:val="0"/>
        <w:spacing w:line="240" w:lineRule="atLeast"/>
        <w:rPr>
          <w:rFonts w:ascii="ＭＳ Ｐ明朝"/>
        </w:rPr>
      </w:pPr>
    </w:p>
    <w:p w14:paraId="58007634" w14:textId="77777777" w:rsidR="003C5EB1" w:rsidRPr="00FF3575" w:rsidRDefault="003C5EB1" w:rsidP="003C5EB1">
      <w:pPr>
        <w:spacing w:line="240" w:lineRule="exact"/>
      </w:pPr>
      <w:r w:rsidRPr="00FF3575">
        <w:rPr>
          <w:rFonts w:hint="eastAsia"/>
        </w:rPr>
        <w:t>①データ属性等における注意事項</w:t>
      </w:r>
    </w:p>
    <w:p w14:paraId="24C396E3" w14:textId="77777777" w:rsidR="003C5EB1" w:rsidRPr="00FF3575" w:rsidRDefault="003C5EB1" w:rsidP="007973FA">
      <w:pPr>
        <w:numPr>
          <w:ilvl w:val="0"/>
          <w:numId w:val="3"/>
        </w:numPr>
        <w:spacing w:line="240" w:lineRule="exact"/>
      </w:pPr>
      <w:r w:rsidRPr="00FF3575">
        <w:rPr>
          <w:rFonts w:hint="eastAsia"/>
        </w:rPr>
        <w:t>見積業務の回答メッセージ作成時には、見積業務の依頼メッセージの明細行の順序（</w:t>
      </w:r>
      <w:r w:rsidRPr="00FF3575">
        <w:t>[1200]</w:t>
      </w:r>
      <w:r w:rsidRPr="00FF3575">
        <w:rPr>
          <w:rFonts w:hint="eastAsia"/>
        </w:rPr>
        <w:t>明細コードおよび</w:t>
      </w:r>
      <w:r w:rsidRPr="00FF3575">
        <w:t>[1289]</w:t>
      </w:r>
      <w:r w:rsidRPr="00FF3575">
        <w:rPr>
          <w:rFonts w:hint="eastAsia"/>
        </w:rPr>
        <w:t>補助明細コードの順序）を損なわないよう留意する。</w:t>
      </w:r>
    </w:p>
    <w:p w14:paraId="7E804ED0" w14:textId="77777777" w:rsidR="003C5EB1" w:rsidRPr="00FF3575" w:rsidRDefault="003C5EB1" w:rsidP="003C5EB1">
      <w:pPr>
        <w:spacing w:line="240" w:lineRule="exact"/>
        <w:ind w:left="113" w:hanging="113"/>
      </w:pPr>
    </w:p>
    <w:p w14:paraId="31068A9F" w14:textId="77777777" w:rsidR="00C36732" w:rsidRDefault="00C36732" w:rsidP="003C5EB1">
      <w:pPr>
        <w:spacing w:line="240" w:lineRule="exact"/>
        <w:ind w:left="113" w:hanging="113"/>
      </w:pPr>
    </w:p>
    <w:p w14:paraId="1B5C854A" w14:textId="2E87F674" w:rsidR="003C5EB1" w:rsidRPr="00FF3575" w:rsidRDefault="003C5EB1" w:rsidP="003C5EB1">
      <w:pPr>
        <w:spacing w:line="240" w:lineRule="exact"/>
        <w:ind w:left="113" w:hanging="113"/>
      </w:pPr>
      <w:r w:rsidRPr="00FF3575">
        <w:br w:type="page"/>
      </w:r>
      <w:r w:rsidRPr="00FF3575">
        <w:rPr>
          <w:rFonts w:hint="eastAsia"/>
        </w:rPr>
        <w:lastRenderedPageBreak/>
        <w:t>【例】</w:t>
      </w:r>
    </w:p>
    <w:p w14:paraId="477227F2" w14:textId="77777777" w:rsidR="003C5EB1" w:rsidRPr="00FF3575" w:rsidRDefault="003C5EB1" w:rsidP="003C5EB1">
      <w:r w:rsidRPr="00FF3575">
        <w:rPr>
          <w:noProof/>
        </w:rPr>
        <w:drawing>
          <wp:anchor distT="0" distB="0" distL="114300" distR="114300" simplePos="0" relativeHeight="251582976" behindDoc="0" locked="0" layoutInCell="0" allowOverlap="1" wp14:anchorId="0BD59B6F" wp14:editId="2141489C">
            <wp:simplePos x="0" y="0"/>
            <wp:positionH relativeFrom="column">
              <wp:posOffset>0</wp:posOffset>
            </wp:positionH>
            <wp:positionV relativeFrom="paragraph">
              <wp:posOffset>0</wp:posOffset>
            </wp:positionV>
            <wp:extent cx="5073015" cy="5902325"/>
            <wp:effectExtent l="0" t="0" r="0" b="0"/>
            <wp:wrapTopAndBottom/>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73015" cy="590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3545F" w14:textId="3F887C26" w:rsidR="003C5EB1" w:rsidRPr="00FF3575" w:rsidRDefault="002E7469" w:rsidP="002E7469">
      <w:pPr>
        <w:pStyle w:val="af3"/>
      </w:pPr>
      <w:r w:rsidRPr="00FF3575">
        <w:rPr>
          <w:rFonts w:hint="eastAsia"/>
        </w:rPr>
        <w:t xml:space="preserve">図B.Ⅳ- </w:t>
      </w:r>
      <w:r w:rsidRPr="00FF3575">
        <w:fldChar w:fldCharType="begin"/>
      </w:r>
      <w:r w:rsidRPr="00FF3575">
        <w:instrText xml:space="preserve"> </w:instrText>
      </w:r>
      <w:r w:rsidRPr="00FF3575">
        <w:rPr>
          <w:rFonts w:hint="eastAsia"/>
        </w:rPr>
        <w:instrText>SEQ 図B.Ⅳ-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3C5EB1" w:rsidRPr="00FF3575">
        <w:rPr>
          <w:rFonts w:hint="eastAsia"/>
        </w:rPr>
        <w:t>階層構造の例</w:t>
      </w:r>
    </w:p>
    <w:p w14:paraId="407871BD" w14:textId="77777777" w:rsidR="003C5EB1" w:rsidRPr="00FF3575" w:rsidRDefault="003C5EB1" w:rsidP="003C5EB1"/>
    <w:p w14:paraId="67B04676"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10B1D787" w14:textId="77777777" w:rsidTr="003C5EB1">
        <w:trPr>
          <w:cantSplit/>
        </w:trPr>
        <w:tc>
          <w:tcPr>
            <w:tcW w:w="8739" w:type="dxa"/>
          </w:tcPr>
          <w:p w14:paraId="708C0A43" w14:textId="77777777" w:rsidR="003C5EB1" w:rsidRPr="00FF3575" w:rsidRDefault="003C5EB1" w:rsidP="003C5EB1">
            <w:r w:rsidRPr="00FF3575">
              <w:lastRenderedPageBreak/>
              <w:t>[</w:t>
            </w:r>
            <w:bookmarkStart w:id="549" w:name="ID_1288_Ⅳ"/>
            <w:r w:rsidRPr="00FF3575">
              <w:t>1288</w:t>
            </w:r>
            <w:bookmarkEnd w:id="549"/>
            <w:r w:rsidRPr="00FF3575">
              <w:t>]</w:t>
            </w:r>
            <w:r w:rsidRPr="00FF3575">
              <w:rPr>
                <w:rFonts w:hint="eastAsia"/>
              </w:rPr>
              <w:t>明細データ属性コード</w:t>
            </w:r>
          </w:p>
          <w:p w14:paraId="47728DAC" w14:textId="77777777" w:rsidR="003C5EB1" w:rsidRPr="00FF3575" w:rsidRDefault="003C5EB1" w:rsidP="003C5EB1">
            <w:r w:rsidRPr="00FF3575">
              <w:rPr>
                <w:rFonts w:hint="eastAsia"/>
              </w:rPr>
              <w:t xml:space="preserve">　</w:t>
            </w:r>
            <w:r w:rsidRPr="00FF3575">
              <w:rPr>
                <w:rFonts w:hint="eastAsia"/>
              </w:rPr>
              <w:t>[1200]</w:t>
            </w:r>
            <w:r w:rsidRPr="00FF3575">
              <w:rPr>
                <w:rFonts w:hint="eastAsia"/>
              </w:rPr>
              <w:t>明細コードと組み合わせて使用し、総括明細、内訳明細、見積条件などの明細データの属性を表すコード。</w:t>
            </w:r>
          </w:p>
        </w:tc>
      </w:tr>
    </w:tbl>
    <w:p w14:paraId="11A619EE" w14:textId="77777777" w:rsidR="003C5EB1" w:rsidRPr="00FF3575" w:rsidRDefault="003C5EB1" w:rsidP="003C5EB1">
      <w:pPr>
        <w:spacing w:line="240" w:lineRule="exact"/>
        <w:ind w:left="113" w:hanging="113"/>
      </w:pPr>
    </w:p>
    <w:p w14:paraId="2C3D88AB"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4FB0CD5B" w14:textId="77777777" w:rsidR="003C5EB1" w:rsidRPr="00FF3575" w:rsidRDefault="003C5EB1" w:rsidP="003C5EB1">
      <w:pPr>
        <w:snapToGrid w:val="0"/>
        <w:spacing w:line="240" w:lineRule="atLeast"/>
        <w:rPr>
          <w:rFonts w:ascii="ＭＳ Ｐ明朝"/>
        </w:rPr>
      </w:pPr>
    </w:p>
    <w:p w14:paraId="4CC2EF9A" w14:textId="467D46A7"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rFonts w:hint="eastAsia"/>
        </w:rPr>
        <w:t>明細データ属性コード</w:t>
      </w:r>
    </w:p>
    <w:tbl>
      <w:tblPr>
        <w:tblW w:w="86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349"/>
        <w:gridCol w:w="4680"/>
      </w:tblGrid>
      <w:tr w:rsidR="00FF3575" w:rsidRPr="00FF3575" w14:paraId="4F7AF8AF" w14:textId="77777777" w:rsidTr="002E7469">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6D6ED516" w14:textId="77777777" w:rsidR="003C5EB1" w:rsidRPr="00FF3575" w:rsidRDefault="003C5EB1" w:rsidP="003C5EB1">
            <w:pPr>
              <w:jc w:val="center"/>
            </w:pPr>
            <w:r w:rsidRPr="00FF3575">
              <w:rPr>
                <w:rFonts w:hint="eastAsia"/>
              </w:rPr>
              <w:t>明細行の種類</w:t>
            </w:r>
          </w:p>
        </w:tc>
        <w:tc>
          <w:tcPr>
            <w:tcW w:w="2349" w:type="dxa"/>
            <w:tcBorders>
              <w:top w:val="single" w:sz="12" w:space="0" w:color="auto"/>
              <w:left w:val="single" w:sz="4" w:space="0" w:color="auto"/>
              <w:bottom w:val="single" w:sz="12" w:space="0" w:color="auto"/>
              <w:right w:val="single" w:sz="4" w:space="0" w:color="auto"/>
            </w:tcBorders>
            <w:shd w:val="clear" w:color="auto" w:fill="FFFFFF"/>
            <w:vAlign w:val="center"/>
          </w:tcPr>
          <w:p w14:paraId="4FF1ADA5" w14:textId="77777777" w:rsidR="003C5EB1" w:rsidRPr="00FF3575" w:rsidRDefault="003C5EB1" w:rsidP="003C5EB1">
            <w:pPr>
              <w:jc w:val="center"/>
              <w:rPr>
                <w:sz w:val="20"/>
              </w:rPr>
            </w:pPr>
            <w:r w:rsidRPr="00FF3575">
              <w:rPr>
                <w:sz w:val="20"/>
              </w:rPr>
              <w:t>[1288]</w:t>
            </w:r>
          </w:p>
          <w:p w14:paraId="059F6824" w14:textId="77777777" w:rsidR="003C5EB1" w:rsidRPr="00FF3575" w:rsidRDefault="003C5EB1" w:rsidP="003C5EB1">
            <w:pPr>
              <w:jc w:val="center"/>
              <w:rPr>
                <w:sz w:val="20"/>
              </w:rPr>
            </w:pPr>
            <w:r w:rsidRPr="00FF3575">
              <w:rPr>
                <w:rFonts w:hint="eastAsia"/>
                <w:sz w:val="20"/>
              </w:rPr>
              <w:t>明細データ属性コード</w:t>
            </w:r>
          </w:p>
        </w:tc>
        <w:tc>
          <w:tcPr>
            <w:tcW w:w="4680" w:type="dxa"/>
            <w:tcBorders>
              <w:top w:val="single" w:sz="12" w:space="0" w:color="auto"/>
              <w:left w:val="single" w:sz="4" w:space="0" w:color="auto"/>
              <w:bottom w:val="single" w:sz="12" w:space="0" w:color="auto"/>
              <w:right w:val="single" w:sz="12" w:space="0" w:color="auto"/>
            </w:tcBorders>
            <w:shd w:val="clear" w:color="auto" w:fill="FFFFFF"/>
            <w:vAlign w:val="center"/>
          </w:tcPr>
          <w:p w14:paraId="4F6ACE58" w14:textId="77777777" w:rsidR="003C5EB1" w:rsidRPr="00FF3575" w:rsidRDefault="003C5EB1" w:rsidP="003C5EB1">
            <w:pPr>
              <w:jc w:val="center"/>
            </w:pPr>
            <w:r w:rsidRPr="00FF3575">
              <w:rPr>
                <w:rFonts w:hint="eastAsia"/>
              </w:rPr>
              <w:t>内容</w:t>
            </w:r>
          </w:p>
        </w:tc>
      </w:tr>
      <w:tr w:rsidR="00FF3575" w:rsidRPr="00FF3575" w14:paraId="55A89E33" w14:textId="77777777" w:rsidTr="002E7469">
        <w:tc>
          <w:tcPr>
            <w:tcW w:w="1620" w:type="dxa"/>
            <w:tcBorders>
              <w:top w:val="single" w:sz="12" w:space="0" w:color="auto"/>
              <w:left w:val="single" w:sz="4" w:space="0" w:color="auto"/>
              <w:bottom w:val="single" w:sz="4" w:space="0" w:color="auto"/>
              <w:right w:val="single" w:sz="4" w:space="0" w:color="auto"/>
            </w:tcBorders>
          </w:tcPr>
          <w:p w14:paraId="3BA32EEF" w14:textId="77777777" w:rsidR="003C5EB1" w:rsidRPr="00FF3575" w:rsidRDefault="003C5EB1" w:rsidP="003C5EB1">
            <w:pPr>
              <w:rPr>
                <w:sz w:val="20"/>
              </w:rPr>
            </w:pPr>
            <w:r w:rsidRPr="00FF3575">
              <w:rPr>
                <w:rFonts w:hint="eastAsia"/>
                <w:sz w:val="20"/>
              </w:rPr>
              <w:t>総括明細行</w:t>
            </w:r>
          </w:p>
        </w:tc>
        <w:tc>
          <w:tcPr>
            <w:tcW w:w="2349" w:type="dxa"/>
            <w:tcBorders>
              <w:top w:val="single" w:sz="12" w:space="0" w:color="auto"/>
              <w:left w:val="single" w:sz="4" w:space="0" w:color="auto"/>
              <w:bottom w:val="single" w:sz="4" w:space="0" w:color="auto"/>
              <w:right w:val="single" w:sz="4" w:space="0" w:color="auto"/>
            </w:tcBorders>
          </w:tcPr>
          <w:p w14:paraId="7E4C6D19" w14:textId="77777777" w:rsidR="003C5EB1" w:rsidRPr="00FF3575" w:rsidRDefault="003C5EB1" w:rsidP="003C5EB1">
            <w:pPr>
              <w:jc w:val="center"/>
              <w:rPr>
                <w:sz w:val="20"/>
              </w:rPr>
            </w:pPr>
            <w:r w:rsidRPr="00FF3575">
              <w:rPr>
                <w:sz w:val="20"/>
              </w:rPr>
              <w:t>0</w:t>
            </w:r>
          </w:p>
        </w:tc>
        <w:tc>
          <w:tcPr>
            <w:tcW w:w="4680" w:type="dxa"/>
            <w:tcBorders>
              <w:top w:val="single" w:sz="12" w:space="0" w:color="auto"/>
              <w:left w:val="single" w:sz="4" w:space="0" w:color="auto"/>
              <w:bottom w:val="single" w:sz="4" w:space="0" w:color="auto"/>
              <w:right w:val="single" w:sz="4" w:space="0" w:color="auto"/>
            </w:tcBorders>
          </w:tcPr>
          <w:p w14:paraId="550255F6" w14:textId="77777777" w:rsidR="003C5EB1" w:rsidRPr="00FF3575" w:rsidRDefault="003C5EB1" w:rsidP="003C5EB1">
            <w:pPr>
              <w:rPr>
                <w:sz w:val="20"/>
              </w:rPr>
            </w:pPr>
            <w:r w:rsidRPr="00FF3575">
              <w:rPr>
                <w:rFonts w:hint="eastAsia"/>
                <w:sz w:val="20"/>
              </w:rPr>
              <w:t>明細書帳票の上位に記載する行。</w:t>
            </w:r>
          </w:p>
        </w:tc>
      </w:tr>
      <w:tr w:rsidR="00FF3575" w:rsidRPr="00FF3575" w14:paraId="4AFA01C7" w14:textId="77777777" w:rsidTr="002E7469">
        <w:tc>
          <w:tcPr>
            <w:tcW w:w="1620" w:type="dxa"/>
            <w:tcBorders>
              <w:top w:val="single" w:sz="4" w:space="0" w:color="auto"/>
              <w:left w:val="single" w:sz="4" w:space="0" w:color="auto"/>
              <w:bottom w:val="single" w:sz="4" w:space="0" w:color="auto"/>
              <w:right w:val="single" w:sz="4" w:space="0" w:color="auto"/>
            </w:tcBorders>
          </w:tcPr>
          <w:p w14:paraId="40C9F094" w14:textId="77777777" w:rsidR="003C5EB1" w:rsidRPr="00FF3575" w:rsidRDefault="003C5EB1" w:rsidP="003C5EB1">
            <w:pPr>
              <w:rPr>
                <w:sz w:val="20"/>
                <w:lang w:eastAsia="zh-TW"/>
              </w:rPr>
            </w:pPr>
            <w:r w:rsidRPr="00FF3575">
              <w:rPr>
                <w:rFonts w:hint="eastAsia"/>
                <w:sz w:val="20"/>
                <w:lang w:eastAsia="zh-TW"/>
              </w:rPr>
              <w:t>見積条件等</w:t>
            </w:r>
          </w:p>
          <w:p w14:paraId="1E1F46BE" w14:textId="77777777" w:rsidR="003C5EB1" w:rsidRPr="00FF3575" w:rsidRDefault="003C5EB1" w:rsidP="003C5EB1">
            <w:pPr>
              <w:jc w:val="right"/>
              <w:rPr>
                <w:sz w:val="20"/>
                <w:lang w:eastAsia="zh-TW"/>
              </w:rPr>
            </w:pPr>
            <w:r w:rsidRPr="00FF3575">
              <w:rPr>
                <w:rFonts w:hint="eastAsia"/>
                <w:sz w:val="20"/>
                <w:lang w:eastAsia="zh-TW"/>
              </w:rPr>
              <w:t>見積条件行</w:t>
            </w:r>
          </w:p>
        </w:tc>
        <w:tc>
          <w:tcPr>
            <w:tcW w:w="2349" w:type="dxa"/>
            <w:tcBorders>
              <w:top w:val="single" w:sz="4" w:space="0" w:color="auto"/>
              <w:left w:val="single" w:sz="4" w:space="0" w:color="auto"/>
              <w:bottom w:val="single" w:sz="4" w:space="0" w:color="auto"/>
              <w:right w:val="single" w:sz="4" w:space="0" w:color="auto"/>
            </w:tcBorders>
          </w:tcPr>
          <w:p w14:paraId="30E9ACDC" w14:textId="77777777" w:rsidR="003C5EB1" w:rsidRPr="00FF3575" w:rsidRDefault="003C5EB1" w:rsidP="003C5EB1">
            <w:pPr>
              <w:jc w:val="center"/>
              <w:rPr>
                <w:sz w:val="20"/>
              </w:rPr>
            </w:pPr>
            <w:r w:rsidRPr="00FF3575">
              <w:rPr>
                <w:sz w:val="20"/>
              </w:rPr>
              <w:t>1</w:t>
            </w:r>
          </w:p>
        </w:tc>
        <w:tc>
          <w:tcPr>
            <w:tcW w:w="4680" w:type="dxa"/>
            <w:tcBorders>
              <w:top w:val="single" w:sz="4" w:space="0" w:color="auto"/>
              <w:left w:val="single" w:sz="4" w:space="0" w:color="auto"/>
              <w:bottom w:val="single" w:sz="4" w:space="0" w:color="auto"/>
              <w:right w:val="single" w:sz="4" w:space="0" w:color="auto"/>
            </w:tcBorders>
          </w:tcPr>
          <w:p w14:paraId="0F99327E" w14:textId="77777777" w:rsidR="003C5EB1" w:rsidRPr="00FF3575" w:rsidRDefault="003C5EB1" w:rsidP="003C5EB1">
            <w:pPr>
              <w:rPr>
                <w:sz w:val="20"/>
              </w:rPr>
            </w:pPr>
            <w:r w:rsidRPr="00FF3575">
              <w:rPr>
                <w:rFonts w:hint="eastAsia"/>
                <w:sz w:val="20"/>
              </w:rPr>
              <w:t>明細書において専ら見積条件等を記載する行。</w:t>
            </w:r>
          </w:p>
          <w:p w14:paraId="0332B297" w14:textId="77777777" w:rsidR="003C5EB1" w:rsidRPr="00FF3575" w:rsidRDefault="003C5EB1" w:rsidP="003C5EB1">
            <w:pPr>
              <w:rPr>
                <w:sz w:val="20"/>
              </w:rPr>
            </w:pPr>
            <w:r w:rsidRPr="00FF3575">
              <w:rPr>
                <w:rFonts w:hint="eastAsia"/>
                <w:sz w:val="20"/>
              </w:rPr>
              <w:t>明細書の金額計算には関係しない。</w:t>
            </w:r>
          </w:p>
        </w:tc>
      </w:tr>
      <w:tr w:rsidR="00FF3575" w:rsidRPr="00FF3575" w14:paraId="23CCBD4C" w14:textId="77777777" w:rsidTr="002E7469">
        <w:tc>
          <w:tcPr>
            <w:tcW w:w="1620" w:type="dxa"/>
            <w:tcBorders>
              <w:top w:val="single" w:sz="4" w:space="0" w:color="auto"/>
              <w:left w:val="single" w:sz="4" w:space="0" w:color="auto"/>
              <w:bottom w:val="single" w:sz="4" w:space="0" w:color="auto"/>
              <w:right w:val="single" w:sz="4" w:space="0" w:color="auto"/>
            </w:tcBorders>
          </w:tcPr>
          <w:p w14:paraId="74230E9A" w14:textId="77777777" w:rsidR="003C5EB1" w:rsidRPr="00FF3575" w:rsidRDefault="003C5EB1" w:rsidP="003C5EB1">
            <w:pPr>
              <w:rPr>
                <w:sz w:val="20"/>
              </w:rPr>
            </w:pPr>
            <w:r w:rsidRPr="00FF3575">
              <w:rPr>
                <w:rFonts w:hint="eastAsia"/>
                <w:sz w:val="20"/>
              </w:rPr>
              <w:t>見積条件等</w:t>
            </w:r>
          </w:p>
          <w:p w14:paraId="7FF41C95" w14:textId="77777777" w:rsidR="003C5EB1" w:rsidRPr="00FF3575" w:rsidRDefault="003C5EB1" w:rsidP="003C5EB1">
            <w:pPr>
              <w:jc w:val="right"/>
              <w:rPr>
                <w:sz w:val="20"/>
              </w:rPr>
            </w:pPr>
            <w:r w:rsidRPr="00FF3575">
              <w:rPr>
                <w:rFonts w:hint="eastAsia"/>
                <w:sz w:val="20"/>
              </w:rPr>
              <w:t>メーカ・リスト行</w:t>
            </w:r>
          </w:p>
        </w:tc>
        <w:tc>
          <w:tcPr>
            <w:tcW w:w="2349" w:type="dxa"/>
            <w:tcBorders>
              <w:top w:val="single" w:sz="4" w:space="0" w:color="auto"/>
              <w:left w:val="single" w:sz="4" w:space="0" w:color="auto"/>
              <w:bottom w:val="single" w:sz="4" w:space="0" w:color="auto"/>
              <w:right w:val="single" w:sz="4" w:space="0" w:color="auto"/>
            </w:tcBorders>
          </w:tcPr>
          <w:p w14:paraId="52F97D09" w14:textId="77777777" w:rsidR="003C5EB1" w:rsidRPr="00FF3575" w:rsidRDefault="003C5EB1" w:rsidP="003C5EB1">
            <w:pPr>
              <w:jc w:val="center"/>
              <w:rPr>
                <w:sz w:val="20"/>
              </w:rPr>
            </w:pPr>
            <w:r w:rsidRPr="00FF3575">
              <w:rPr>
                <w:sz w:val="20"/>
              </w:rPr>
              <w:t>2</w:t>
            </w:r>
          </w:p>
        </w:tc>
        <w:tc>
          <w:tcPr>
            <w:tcW w:w="4680" w:type="dxa"/>
            <w:tcBorders>
              <w:top w:val="single" w:sz="4" w:space="0" w:color="auto"/>
              <w:left w:val="single" w:sz="4" w:space="0" w:color="auto"/>
              <w:bottom w:val="single" w:sz="4" w:space="0" w:color="auto"/>
              <w:right w:val="single" w:sz="4" w:space="0" w:color="auto"/>
            </w:tcBorders>
          </w:tcPr>
          <w:p w14:paraId="483E9451" w14:textId="77777777" w:rsidR="003C5EB1" w:rsidRPr="00FF3575" w:rsidRDefault="003C5EB1" w:rsidP="003C5EB1">
            <w:pPr>
              <w:rPr>
                <w:sz w:val="20"/>
              </w:rPr>
            </w:pPr>
            <w:r w:rsidRPr="00FF3575">
              <w:rPr>
                <w:rFonts w:hint="eastAsia"/>
                <w:sz w:val="20"/>
              </w:rPr>
              <w:t>明細書において専ら使用する資機材等のメーカ名を記載する行。明細書の金額計算には関係しない。</w:t>
            </w:r>
          </w:p>
        </w:tc>
      </w:tr>
      <w:tr w:rsidR="00FF3575" w:rsidRPr="00FF3575" w14:paraId="0CF6A8FA" w14:textId="77777777" w:rsidTr="002E7469">
        <w:tc>
          <w:tcPr>
            <w:tcW w:w="1620" w:type="dxa"/>
            <w:tcBorders>
              <w:top w:val="single" w:sz="4" w:space="0" w:color="auto"/>
              <w:left w:val="single" w:sz="4" w:space="0" w:color="auto"/>
              <w:bottom w:val="single" w:sz="4" w:space="0" w:color="auto"/>
              <w:right w:val="single" w:sz="4" w:space="0" w:color="auto"/>
            </w:tcBorders>
          </w:tcPr>
          <w:p w14:paraId="0086C63C" w14:textId="77777777" w:rsidR="003C5EB1" w:rsidRPr="00FF3575" w:rsidRDefault="003C5EB1" w:rsidP="003C5EB1">
            <w:pPr>
              <w:rPr>
                <w:sz w:val="20"/>
              </w:rPr>
            </w:pPr>
            <w:r w:rsidRPr="00FF3575">
              <w:rPr>
                <w:rFonts w:hint="eastAsia"/>
                <w:sz w:val="20"/>
              </w:rPr>
              <w:t>見積条件等</w:t>
            </w:r>
          </w:p>
          <w:p w14:paraId="4D6F930F" w14:textId="77777777" w:rsidR="003C5EB1" w:rsidRPr="00FF3575" w:rsidRDefault="003C5EB1" w:rsidP="003C5EB1">
            <w:pPr>
              <w:jc w:val="right"/>
              <w:rPr>
                <w:sz w:val="20"/>
              </w:rPr>
            </w:pPr>
            <w:r w:rsidRPr="00FF3575">
              <w:rPr>
                <w:rFonts w:hint="eastAsia"/>
                <w:sz w:val="20"/>
              </w:rPr>
              <w:t>自由採番</w:t>
            </w:r>
          </w:p>
        </w:tc>
        <w:tc>
          <w:tcPr>
            <w:tcW w:w="2349" w:type="dxa"/>
            <w:tcBorders>
              <w:top w:val="single" w:sz="4" w:space="0" w:color="auto"/>
              <w:left w:val="single" w:sz="4" w:space="0" w:color="auto"/>
              <w:bottom w:val="single" w:sz="4" w:space="0" w:color="auto"/>
              <w:right w:val="single" w:sz="4" w:space="0" w:color="auto"/>
            </w:tcBorders>
          </w:tcPr>
          <w:p w14:paraId="4C69872F" w14:textId="77777777" w:rsidR="003C5EB1" w:rsidRPr="00FF3575" w:rsidRDefault="003C5EB1" w:rsidP="003C5EB1">
            <w:pPr>
              <w:jc w:val="center"/>
              <w:rPr>
                <w:sz w:val="20"/>
              </w:rPr>
            </w:pPr>
            <w:r w:rsidRPr="00FF3575">
              <w:rPr>
                <w:sz w:val="20"/>
              </w:rPr>
              <w:t>3</w:t>
            </w:r>
          </w:p>
        </w:tc>
        <w:tc>
          <w:tcPr>
            <w:tcW w:w="4680" w:type="dxa"/>
            <w:tcBorders>
              <w:top w:val="single" w:sz="4" w:space="0" w:color="auto"/>
              <w:left w:val="single" w:sz="4" w:space="0" w:color="auto"/>
              <w:bottom w:val="single" w:sz="4" w:space="0" w:color="auto"/>
              <w:right w:val="single" w:sz="4" w:space="0" w:color="auto"/>
            </w:tcBorders>
          </w:tcPr>
          <w:p w14:paraId="0773E820" w14:textId="77777777" w:rsidR="003C5EB1" w:rsidRPr="00FF3575" w:rsidRDefault="003C5EB1" w:rsidP="003C5EB1">
            <w:pPr>
              <w:rPr>
                <w:sz w:val="20"/>
              </w:rPr>
            </w:pPr>
            <w:r w:rsidRPr="00FF3575">
              <w:rPr>
                <w:rFonts w:hint="eastAsia"/>
                <w:sz w:val="20"/>
              </w:rPr>
              <w:t>他のいずれにも該当しない行。</w:t>
            </w:r>
          </w:p>
          <w:p w14:paraId="049CC322" w14:textId="77777777" w:rsidR="003C5EB1" w:rsidRPr="00FF3575" w:rsidRDefault="003C5EB1" w:rsidP="003C5EB1">
            <w:pPr>
              <w:rPr>
                <w:sz w:val="20"/>
              </w:rPr>
            </w:pPr>
            <w:r w:rsidRPr="00FF3575">
              <w:rPr>
                <w:rFonts w:hint="eastAsia"/>
                <w:sz w:val="20"/>
              </w:rPr>
              <w:t>明細書の金額計算には関係しない。</w:t>
            </w:r>
          </w:p>
        </w:tc>
      </w:tr>
      <w:tr w:rsidR="00FF3575" w:rsidRPr="00FF3575" w14:paraId="1C643BA4" w14:textId="77777777" w:rsidTr="002E7469">
        <w:tc>
          <w:tcPr>
            <w:tcW w:w="1620" w:type="dxa"/>
            <w:tcBorders>
              <w:top w:val="single" w:sz="4" w:space="0" w:color="auto"/>
              <w:left w:val="single" w:sz="4" w:space="0" w:color="auto"/>
              <w:bottom w:val="single" w:sz="4" w:space="0" w:color="auto"/>
              <w:right w:val="single" w:sz="4" w:space="0" w:color="auto"/>
            </w:tcBorders>
          </w:tcPr>
          <w:p w14:paraId="6DBD2615" w14:textId="77777777" w:rsidR="003C5EB1" w:rsidRPr="00FF3575" w:rsidRDefault="003C5EB1" w:rsidP="003C5EB1">
            <w:pPr>
              <w:rPr>
                <w:sz w:val="20"/>
              </w:rPr>
            </w:pPr>
            <w:r w:rsidRPr="00FF3575">
              <w:rPr>
                <w:rFonts w:hint="eastAsia"/>
                <w:sz w:val="20"/>
              </w:rPr>
              <w:t>見積条件等</w:t>
            </w:r>
          </w:p>
          <w:p w14:paraId="0C6AD45D" w14:textId="77777777" w:rsidR="003C5EB1" w:rsidRPr="00FF3575" w:rsidRDefault="003C5EB1" w:rsidP="003C5EB1">
            <w:pPr>
              <w:jc w:val="right"/>
              <w:rPr>
                <w:sz w:val="20"/>
              </w:rPr>
            </w:pPr>
            <w:r w:rsidRPr="00FF3575">
              <w:rPr>
                <w:rFonts w:hint="eastAsia"/>
                <w:sz w:val="20"/>
              </w:rPr>
              <w:t>自由採番</w:t>
            </w:r>
          </w:p>
        </w:tc>
        <w:tc>
          <w:tcPr>
            <w:tcW w:w="2349" w:type="dxa"/>
            <w:tcBorders>
              <w:top w:val="single" w:sz="4" w:space="0" w:color="auto"/>
              <w:left w:val="single" w:sz="4" w:space="0" w:color="auto"/>
              <w:bottom w:val="single" w:sz="4" w:space="0" w:color="auto"/>
              <w:right w:val="single" w:sz="4" w:space="0" w:color="auto"/>
            </w:tcBorders>
          </w:tcPr>
          <w:p w14:paraId="7961BA70" w14:textId="77777777" w:rsidR="003C5EB1" w:rsidRPr="00FF3575" w:rsidRDefault="003C5EB1" w:rsidP="003C5EB1">
            <w:pPr>
              <w:jc w:val="center"/>
              <w:rPr>
                <w:sz w:val="20"/>
              </w:rPr>
            </w:pPr>
            <w:r w:rsidRPr="00FF3575">
              <w:rPr>
                <w:sz w:val="20"/>
              </w:rPr>
              <w:t>4</w:t>
            </w:r>
          </w:p>
        </w:tc>
        <w:tc>
          <w:tcPr>
            <w:tcW w:w="4680" w:type="dxa"/>
            <w:tcBorders>
              <w:top w:val="single" w:sz="4" w:space="0" w:color="auto"/>
              <w:left w:val="single" w:sz="4" w:space="0" w:color="auto"/>
              <w:bottom w:val="single" w:sz="4" w:space="0" w:color="auto"/>
              <w:right w:val="single" w:sz="4" w:space="0" w:color="auto"/>
            </w:tcBorders>
          </w:tcPr>
          <w:p w14:paraId="353A65E8" w14:textId="77777777" w:rsidR="003C5EB1" w:rsidRPr="00FF3575" w:rsidRDefault="003C5EB1" w:rsidP="003C5EB1">
            <w:pPr>
              <w:jc w:val="center"/>
              <w:rPr>
                <w:sz w:val="20"/>
              </w:rPr>
            </w:pPr>
            <w:r w:rsidRPr="00FF3575">
              <w:rPr>
                <w:rFonts w:hint="eastAsia"/>
                <w:sz w:val="20"/>
              </w:rPr>
              <w:t>同上</w:t>
            </w:r>
          </w:p>
        </w:tc>
      </w:tr>
      <w:tr w:rsidR="00FF3575" w:rsidRPr="00FF3575" w14:paraId="4A13A411" w14:textId="77777777" w:rsidTr="002E7469">
        <w:tc>
          <w:tcPr>
            <w:tcW w:w="1620" w:type="dxa"/>
            <w:tcBorders>
              <w:top w:val="single" w:sz="4" w:space="0" w:color="auto"/>
              <w:left w:val="single" w:sz="4" w:space="0" w:color="auto"/>
              <w:bottom w:val="single" w:sz="4" w:space="0" w:color="auto"/>
              <w:right w:val="single" w:sz="4" w:space="0" w:color="auto"/>
            </w:tcBorders>
          </w:tcPr>
          <w:p w14:paraId="4C50CB8F" w14:textId="77777777" w:rsidR="003C5EB1" w:rsidRPr="00FF3575" w:rsidRDefault="003C5EB1" w:rsidP="003C5EB1">
            <w:pPr>
              <w:rPr>
                <w:sz w:val="20"/>
              </w:rPr>
            </w:pPr>
            <w:r w:rsidRPr="00FF3575">
              <w:rPr>
                <w:rFonts w:hint="eastAsia"/>
                <w:sz w:val="20"/>
              </w:rPr>
              <w:t>内訳明細行</w:t>
            </w:r>
          </w:p>
        </w:tc>
        <w:tc>
          <w:tcPr>
            <w:tcW w:w="2349" w:type="dxa"/>
            <w:tcBorders>
              <w:top w:val="single" w:sz="4" w:space="0" w:color="auto"/>
              <w:left w:val="single" w:sz="4" w:space="0" w:color="auto"/>
              <w:bottom w:val="single" w:sz="4" w:space="0" w:color="auto"/>
              <w:right w:val="single" w:sz="4" w:space="0" w:color="auto"/>
            </w:tcBorders>
          </w:tcPr>
          <w:p w14:paraId="529E03A4" w14:textId="77777777" w:rsidR="003C5EB1" w:rsidRPr="00FF3575" w:rsidRDefault="003C5EB1" w:rsidP="003C5EB1">
            <w:pPr>
              <w:jc w:val="center"/>
              <w:rPr>
                <w:sz w:val="20"/>
              </w:rPr>
            </w:pPr>
            <w:r w:rsidRPr="00FF3575">
              <w:rPr>
                <w:sz w:val="20"/>
              </w:rPr>
              <w:t>5</w:t>
            </w:r>
          </w:p>
        </w:tc>
        <w:tc>
          <w:tcPr>
            <w:tcW w:w="4680" w:type="dxa"/>
            <w:tcBorders>
              <w:top w:val="single" w:sz="4" w:space="0" w:color="auto"/>
              <w:left w:val="single" w:sz="4" w:space="0" w:color="auto"/>
              <w:bottom w:val="single" w:sz="4" w:space="0" w:color="auto"/>
              <w:right w:val="single" w:sz="4" w:space="0" w:color="auto"/>
            </w:tcBorders>
          </w:tcPr>
          <w:p w14:paraId="12FE8A7D" w14:textId="77777777" w:rsidR="003C5EB1" w:rsidRPr="00FF3575" w:rsidRDefault="003C5EB1" w:rsidP="003C5EB1">
            <w:pPr>
              <w:rPr>
                <w:sz w:val="20"/>
              </w:rPr>
            </w:pPr>
            <w:r w:rsidRPr="00FF3575">
              <w:rPr>
                <w:rFonts w:hint="eastAsia"/>
                <w:sz w:val="20"/>
              </w:rPr>
              <w:t>明細書帳票の下位に記載する行。</w:t>
            </w:r>
          </w:p>
        </w:tc>
      </w:tr>
      <w:tr w:rsidR="00F12905" w:rsidRPr="00FF3575" w14:paraId="299608A3" w14:textId="77777777" w:rsidTr="002E7469">
        <w:tc>
          <w:tcPr>
            <w:tcW w:w="1620" w:type="dxa"/>
            <w:tcBorders>
              <w:top w:val="single" w:sz="4" w:space="0" w:color="auto"/>
              <w:left w:val="single" w:sz="4" w:space="0" w:color="auto"/>
              <w:bottom w:val="single" w:sz="4" w:space="0" w:color="auto"/>
              <w:right w:val="single" w:sz="4" w:space="0" w:color="auto"/>
            </w:tcBorders>
          </w:tcPr>
          <w:p w14:paraId="56FFC945" w14:textId="110D7E9B" w:rsidR="00F12905" w:rsidRPr="00FF3575" w:rsidRDefault="00F12905" w:rsidP="00F12905">
            <w:pPr>
              <w:rPr>
                <w:sz w:val="20"/>
              </w:rPr>
            </w:pPr>
            <w:r w:rsidRPr="004D2638">
              <w:rPr>
                <w:rFonts w:hint="eastAsia"/>
                <w:color w:val="FF0000"/>
                <w:sz w:val="20"/>
              </w:rPr>
              <w:t>本文</w:t>
            </w:r>
          </w:p>
        </w:tc>
        <w:tc>
          <w:tcPr>
            <w:tcW w:w="2349" w:type="dxa"/>
            <w:tcBorders>
              <w:top w:val="single" w:sz="4" w:space="0" w:color="auto"/>
              <w:left w:val="single" w:sz="4" w:space="0" w:color="auto"/>
              <w:bottom w:val="single" w:sz="4" w:space="0" w:color="auto"/>
              <w:right w:val="single" w:sz="4" w:space="0" w:color="auto"/>
            </w:tcBorders>
          </w:tcPr>
          <w:p w14:paraId="2DD92EA4" w14:textId="4DBEB163" w:rsidR="00F12905" w:rsidRPr="00FF3575" w:rsidRDefault="00F12905" w:rsidP="00F12905">
            <w:pPr>
              <w:jc w:val="center"/>
              <w:rPr>
                <w:sz w:val="20"/>
              </w:rPr>
            </w:pPr>
            <w:r w:rsidRPr="004D2638">
              <w:rPr>
                <w:rFonts w:hint="eastAsia"/>
                <w:color w:val="FF0000"/>
                <w:sz w:val="20"/>
              </w:rPr>
              <w:t>9</w:t>
            </w:r>
          </w:p>
        </w:tc>
        <w:tc>
          <w:tcPr>
            <w:tcW w:w="4680" w:type="dxa"/>
            <w:tcBorders>
              <w:top w:val="single" w:sz="4" w:space="0" w:color="auto"/>
              <w:left w:val="single" w:sz="4" w:space="0" w:color="auto"/>
              <w:bottom w:val="single" w:sz="4" w:space="0" w:color="auto"/>
              <w:right w:val="single" w:sz="4" w:space="0" w:color="auto"/>
            </w:tcBorders>
          </w:tcPr>
          <w:p w14:paraId="7FDF037E" w14:textId="7274DE30" w:rsidR="00F12905" w:rsidRPr="00FF3575" w:rsidRDefault="00F12905" w:rsidP="00F12905">
            <w:pPr>
              <w:rPr>
                <w:sz w:val="20"/>
              </w:rPr>
            </w:pPr>
            <w:r w:rsidRPr="004D2638">
              <w:rPr>
                <w:rFonts w:hint="eastAsia"/>
                <w:color w:val="FF0000"/>
                <w:sz w:val="20"/>
              </w:rPr>
              <w:t>基本契約書等の本文を記載する行</w:t>
            </w:r>
          </w:p>
        </w:tc>
      </w:tr>
      <w:tr w:rsidR="00F12905" w:rsidRPr="00FF3575" w14:paraId="70532B5A" w14:textId="77777777" w:rsidTr="002E7469">
        <w:tc>
          <w:tcPr>
            <w:tcW w:w="1620" w:type="dxa"/>
            <w:tcBorders>
              <w:top w:val="single" w:sz="4" w:space="0" w:color="auto"/>
              <w:left w:val="single" w:sz="4" w:space="0" w:color="auto"/>
              <w:bottom w:val="single" w:sz="4" w:space="0" w:color="auto"/>
              <w:right w:val="single" w:sz="4" w:space="0" w:color="auto"/>
            </w:tcBorders>
          </w:tcPr>
          <w:p w14:paraId="6E8A0507" w14:textId="77777777" w:rsidR="00F12905" w:rsidRPr="00FF3575" w:rsidRDefault="00F12905" w:rsidP="00F12905">
            <w:pPr>
              <w:rPr>
                <w:sz w:val="20"/>
              </w:rPr>
            </w:pPr>
            <w:r w:rsidRPr="00FF3575">
              <w:rPr>
                <w:rFonts w:hint="eastAsia"/>
                <w:sz w:val="20"/>
              </w:rPr>
              <w:t>エレメント親行</w:t>
            </w:r>
          </w:p>
        </w:tc>
        <w:tc>
          <w:tcPr>
            <w:tcW w:w="2349" w:type="dxa"/>
            <w:tcBorders>
              <w:top w:val="single" w:sz="4" w:space="0" w:color="auto"/>
              <w:left w:val="single" w:sz="4" w:space="0" w:color="auto"/>
              <w:bottom w:val="single" w:sz="4" w:space="0" w:color="auto"/>
              <w:right w:val="single" w:sz="4" w:space="0" w:color="auto"/>
            </w:tcBorders>
          </w:tcPr>
          <w:p w14:paraId="3FEFCA1D" w14:textId="77777777" w:rsidR="00F12905" w:rsidRPr="00FF3575" w:rsidRDefault="00F12905" w:rsidP="00F12905">
            <w:pPr>
              <w:jc w:val="center"/>
              <w:rPr>
                <w:sz w:val="20"/>
              </w:rPr>
            </w:pPr>
            <w:r w:rsidRPr="00FF3575">
              <w:rPr>
                <w:sz w:val="20"/>
              </w:rPr>
              <w:t>E</w:t>
            </w:r>
          </w:p>
        </w:tc>
        <w:tc>
          <w:tcPr>
            <w:tcW w:w="4680" w:type="dxa"/>
            <w:tcBorders>
              <w:top w:val="single" w:sz="4" w:space="0" w:color="auto"/>
              <w:left w:val="single" w:sz="4" w:space="0" w:color="auto"/>
              <w:bottom w:val="single" w:sz="4" w:space="0" w:color="auto"/>
              <w:right w:val="single" w:sz="4" w:space="0" w:color="auto"/>
            </w:tcBorders>
          </w:tcPr>
          <w:p w14:paraId="6D299C04" w14:textId="77777777" w:rsidR="00F12905" w:rsidRPr="00FF3575" w:rsidRDefault="00F12905" w:rsidP="00F12905">
            <w:pPr>
              <w:rPr>
                <w:sz w:val="20"/>
              </w:rPr>
            </w:pPr>
            <w:r w:rsidRPr="00FF3575">
              <w:rPr>
                <w:rFonts w:hint="eastAsia"/>
                <w:sz w:val="20"/>
              </w:rPr>
              <w:t>エレメントの親行。</w:t>
            </w:r>
          </w:p>
        </w:tc>
      </w:tr>
      <w:tr w:rsidR="00F12905" w:rsidRPr="00FF3575" w14:paraId="7615E439" w14:textId="77777777" w:rsidTr="002E7469">
        <w:tc>
          <w:tcPr>
            <w:tcW w:w="1620" w:type="dxa"/>
            <w:tcBorders>
              <w:top w:val="single" w:sz="4" w:space="0" w:color="auto"/>
              <w:left w:val="single" w:sz="4" w:space="0" w:color="auto"/>
              <w:bottom w:val="single" w:sz="4" w:space="0" w:color="auto"/>
              <w:right w:val="single" w:sz="4" w:space="0" w:color="auto"/>
            </w:tcBorders>
          </w:tcPr>
          <w:p w14:paraId="41B31D19" w14:textId="77777777" w:rsidR="00F12905" w:rsidRPr="00FF3575" w:rsidRDefault="00F12905" w:rsidP="00F12905">
            <w:pPr>
              <w:rPr>
                <w:sz w:val="20"/>
              </w:rPr>
            </w:pPr>
            <w:r w:rsidRPr="00FF3575">
              <w:rPr>
                <w:rFonts w:hint="eastAsia"/>
                <w:sz w:val="20"/>
              </w:rPr>
              <w:t>別紙親行</w:t>
            </w:r>
          </w:p>
        </w:tc>
        <w:tc>
          <w:tcPr>
            <w:tcW w:w="2349" w:type="dxa"/>
            <w:tcBorders>
              <w:top w:val="single" w:sz="4" w:space="0" w:color="auto"/>
              <w:left w:val="single" w:sz="4" w:space="0" w:color="auto"/>
              <w:bottom w:val="single" w:sz="4" w:space="0" w:color="auto"/>
              <w:right w:val="single" w:sz="4" w:space="0" w:color="auto"/>
            </w:tcBorders>
          </w:tcPr>
          <w:p w14:paraId="0F70163C" w14:textId="77777777" w:rsidR="00F12905" w:rsidRPr="00FF3575" w:rsidRDefault="00F12905" w:rsidP="00F12905">
            <w:pPr>
              <w:jc w:val="center"/>
              <w:rPr>
                <w:sz w:val="20"/>
              </w:rPr>
            </w:pPr>
            <w:r w:rsidRPr="00FF3575">
              <w:rPr>
                <w:sz w:val="20"/>
              </w:rPr>
              <w:t>B</w:t>
            </w:r>
          </w:p>
        </w:tc>
        <w:tc>
          <w:tcPr>
            <w:tcW w:w="4680" w:type="dxa"/>
            <w:tcBorders>
              <w:top w:val="single" w:sz="4" w:space="0" w:color="auto"/>
              <w:left w:val="single" w:sz="4" w:space="0" w:color="auto"/>
              <w:bottom w:val="single" w:sz="4" w:space="0" w:color="auto"/>
              <w:right w:val="single" w:sz="4" w:space="0" w:color="auto"/>
            </w:tcBorders>
          </w:tcPr>
          <w:p w14:paraId="5A11C094" w14:textId="77777777" w:rsidR="00F12905" w:rsidRPr="00FF3575" w:rsidRDefault="00F12905" w:rsidP="00F12905">
            <w:pPr>
              <w:rPr>
                <w:sz w:val="20"/>
              </w:rPr>
            </w:pPr>
            <w:r w:rsidRPr="00FF3575">
              <w:rPr>
                <w:rFonts w:hint="eastAsia"/>
                <w:sz w:val="20"/>
              </w:rPr>
              <w:t>別紙の親行。</w:t>
            </w:r>
          </w:p>
        </w:tc>
      </w:tr>
      <w:tr w:rsidR="00F12905" w:rsidRPr="00FF3575" w14:paraId="784D0032" w14:textId="77777777" w:rsidTr="002E7469">
        <w:tc>
          <w:tcPr>
            <w:tcW w:w="1620" w:type="dxa"/>
            <w:tcBorders>
              <w:top w:val="single" w:sz="4" w:space="0" w:color="auto"/>
              <w:left w:val="single" w:sz="4" w:space="0" w:color="auto"/>
              <w:bottom w:val="single" w:sz="4" w:space="0" w:color="auto"/>
              <w:right w:val="single" w:sz="4" w:space="0" w:color="auto"/>
            </w:tcBorders>
          </w:tcPr>
          <w:p w14:paraId="40E16594" w14:textId="77777777" w:rsidR="00F12905" w:rsidRPr="00FF3575" w:rsidRDefault="00F12905" w:rsidP="00F12905">
            <w:pPr>
              <w:rPr>
                <w:sz w:val="20"/>
              </w:rPr>
            </w:pPr>
            <w:r w:rsidRPr="00FF3575">
              <w:rPr>
                <w:rFonts w:hint="eastAsia"/>
                <w:sz w:val="20"/>
              </w:rPr>
              <w:t>代価親行</w:t>
            </w:r>
          </w:p>
        </w:tc>
        <w:tc>
          <w:tcPr>
            <w:tcW w:w="2349" w:type="dxa"/>
            <w:tcBorders>
              <w:top w:val="single" w:sz="4" w:space="0" w:color="auto"/>
              <w:left w:val="single" w:sz="4" w:space="0" w:color="auto"/>
              <w:bottom w:val="single" w:sz="4" w:space="0" w:color="auto"/>
              <w:right w:val="single" w:sz="4" w:space="0" w:color="auto"/>
            </w:tcBorders>
          </w:tcPr>
          <w:p w14:paraId="2202B6CF" w14:textId="77777777" w:rsidR="00F12905" w:rsidRPr="00FF3575" w:rsidRDefault="00F12905" w:rsidP="00F12905">
            <w:pPr>
              <w:jc w:val="center"/>
              <w:rPr>
                <w:sz w:val="20"/>
              </w:rPr>
            </w:pPr>
            <w:r w:rsidRPr="00FF3575">
              <w:rPr>
                <w:sz w:val="20"/>
              </w:rPr>
              <w:t>Q</w:t>
            </w:r>
          </w:p>
        </w:tc>
        <w:tc>
          <w:tcPr>
            <w:tcW w:w="4680" w:type="dxa"/>
            <w:tcBorders>
              <w:top w:val="single" w:sz="4" w:space="0" w:color="auto"/>
              <w:left w:val="single" w:sz="4" w:space="0" w:color="auto"/>
              <w:bottom w:val="single" w:sz="4" w:space="0" w:color="auto"/>
              <w:right w:val="single" w:sz="4" w:space="0" w:color="auto"/>
            </w:tcBorders>
          </w:tcPr>
          <w:p w14:paraId="5D2BE715" w14:textId="77777777" w:rsidR="00F12905" w:rsidRPr="00FF3575" w:rsidRDefault="00F12905" w:rsidP="00F12905">
            <w:pPr>
              <w:rPr>
                <w:sz w:val="20"/>
              </w:rPr>
            </w:pPr>
            <w:r w:rsidRPr="00FF3575">
              <w:rPr>
                <w:rFonts w:hint="eastAsia"/>
                <w:sz w:val="20"/>
              </w:rPr>
              <w:t>代価の親行。</w:t>
            </w:r>
          </w:p>
        </w:tc>
      </w:tr>
    </w:tbl>
    <w:p w14:paraId="3D0D69C3" w14:textId="77777777" w:rsidR="003C5EB1" w:rsidRPr="00FF3575" w:rsidRDefault="003C5EB1" w:rsidP="003C5EB1">
      <w:pPr>
        <w:snapToGrid w:val="0"/>
        <w:spacing w:line="240" w:lineRule="atLeast"/>
        <w:rPr>
          <w:rFonts w:ascii="ＭＳ Ｐ明朝"/>
        </w:rPr>
      </w:pPr>
    </w:p>
    <w:p w14:paraId="469F3163" w14:textId="77777777" w:rsidR="003C5EB1" w:rsidRPr="00FF3575" w:rsidRDefault="003C5EB1" w:rsidP="003C5EB1">
      <w:pPr>
        <w:snapToGrid w:val="0"/>
        <w:spacing w:line="240" w:lineRule="atLeast"/>
        <w:rPr>
          <w:rFonts w:ascii="ＭＳ Ｐ明朝"/>
        </w:rPr>
      </w:pPr>
    </w:p>
    <w:p w14:paraId="64366ABF"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設備機器見積メッセージ個別ルール</w:t>
      </w:r>
    </w:p>
    <w:p w14:paraId="16A9FBAE" w14:textId="77777777" w:rsidR="003C5EB1" w:rsidRPr="00FF3575" w:rsidRDefault="003C5EB1" w:rsidP="003C5EB1">
      <w:pPr>
        <w:snapToGrid w:val="0"/>
        <w:spacing w:line="240" w:lineRule="atLeast"/>
        <w:rPr>
          <w:rFonts w:ascii="ＭＳ Ｐ明朝"/>
        </w:rPr>
      </w:pPr>
    </w:p>
    <w:p w14:paraId="1228F0F8"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以下を設備機器見積メッセージの個別ルールとする。</w:t>
      </w:r>
    </w:p>
    <w:p w14:paraId="47B11AC2" w14:textId="77777777" w:rsidR="003C5EB1" w:rsidRPr="00FF3575" w:rsidRDefault="003C5EB1" w:rsidP="003C5EB1">
      <w:pPr>
        <w:snapToGrid w:val="0"/>
        <w:spacing w:line="240" w:lineRule="atLeast"/>
        <w:rPr>
          <w:rFonts w:ascii="ＭＳ Ｐ明朝"/>
        </w:rPr>
      </w:pPr>
    </w:p>
    <w:p w14:paraId="2D13BC65" w14:textId="77777777" w:rsidR="00F12905" w:rsidRPr="004D2638" w:rsidRDefault="00F12905" w:rsidP="00F12905">
      <w:pPr>
        <w:snapToGrid w:val="0"/>
        <w:spacing w:line="240" w:lineRule="atLeast"/>
        <w:rPr>
          <w:color w:val="FF0000"/>
        </w:rPr>
      </w:pPr>
      <w:r w:rsidRPr="004D2638">
        <w:rPr>
          <w:rFonts w:hint="eastAsia"/>
          <w:color w:val="FF0000"/>
        </w:rPr>
        <w:t>①</w:t>
      </w:r>
      <w:r>
        <w:rPr>
          <w:rFonts w:hint="eastAsia"/>
          <w:color w:val="FF0000"/>
        </w:rPr>
        <w:t>本文、</w:t>
      </w:r>
      <w:r w:rsidRPr="004D2638">
        <w:rPr>
          <w:rFonts w:hint="eastAsia"/>
          <w:color w:val="FF0000"/>
        </w:rPr>
        <w:t>エレメント、別紙、代価の不使用</w:t>
      </w:r>
    </w:p>
    <w:p w14:paraId="692F27B6" w14:textId="77777777" w:rsidR="00F12905" w:rsidRPr="004D2638" w:rsidRDefault="00F12905" w:rsidP="00F12905">
      <w:pPr>
        <w:snapToGrid w:val="0"/>
        <w:spacing w:line="240" w:lineRule="atLeast"/>
        <w:ind w:left="105" w:hangingChars="50" w:hanging="105"/>
        <w:rPr>
          <w:color w:val="FF0000"/>
        </w:rPr>
      </w:pPr>
      <w:r w:rsidRPr="004D2638">
        <w:rPr>
          <w:rFonts w:hint="eastAsia"/>
          <w:color w:val="FF0000"/>
        </w:rPr>
        <w:t>・</w:t>
      </w:r>
      <w:r>
        <w:rPr>
          <w:rFonts w:hint="eastAsia"/>
          <w:color w:val="FF0000"/>
        </w:rPr>
        <w:t>本文、</w:t>
      </w:r>
      <w:r w:rsidRPr="004D2638">
        <w:rPr>
          <w:rFonts w:hint="eastAsia"/>
          <w:color w:val="FF0000"/>
        </w:rPr>
        <w:t>エレメント、別紙、代価（</w:t>
      </w:r>
      <w:r w:rsidRPr="004D2638">
        <w:rPr>
          <w:color w:val="FF0000"/>
        </w:rPr>
        <w:t>[1288]=</w:t>
      </w:r>
      <w:r>
        <w:rPr>
          <w:rFonts w:hint="eastAsia"/>
          <w:color w:val="FF0000"/>
        </w:rPr>
        <w:t>9</w:t>
      </w:r>
      <w:r>
        <w:rPr>
          <w:rFonts w:hint="eastAsia"/>
          <w:color w:val="FF0000"/>
        </w:rPr>
        <w:t>、</w:t>
      </w:r>
      <w:r w:rsidRPr="004D2638">
        <w:rPr>
          <w:color w:val="FF0000"/>
        </w:rPr>
        <w:t>E</w:t>
      </w:r>
      <w:r w:rsidRPr="004D2638">
        <w:rPr>
          <w:rFonts w:hint="eastAsia"/>
          <w:color w:val="FF0000"/>
        </w:rPr>
        <w:t>、</w:t>
      </w:r>
      <w:r w:rsidRPr="004D2638">
        <w:rPr>
          <w:color w:val="FF0000"/>
        </w:rPr>
        <w:t>B</w:t>
      </w:r>
      <w:r w:rsidRPr="004D2638">
        <w:rPr>
          <w:rFonts w:hint="eastAsia"/>
          <w:color w:val="FF0000"/>
        </w:rPr>
        <w:t>、</w:t>
      </w:r>
      <w:r w:rsidRPr="004D2638">
        <w:rPr>
          <w:color w:val="FF0000"/>
        </w:rPr>
        <w:t>Q</w:t>
      </w:r>
      <w:r w:rsidRPr="004D2638">
        <w:rPr>
          <w:rFonts w:hint="eastAsia"/>
          <w:color w:val="FF0000"/>
        </w:rPr>
        <w:t>）は使用しない。</w:t>
      </w:r>
    </w:p>
    <w:p w14:paraId="5B09B336" w14:textId="77777777" w:rsidR="003C5EB1" w:rsidRPr="00FF3575" w:rsidRDefault="003C5EB1" w:rsidP="003C5EB1">
      <w:pPr>
        <w:snapToGrid w:val="0"/>
        <w:spacing w:line="240" w:lineRule="atLeast"/>
        <w:rPr>
          <w:rFonts w:ascii="ＭＳ Ｐ明朝"/>
        </w:rPr>
      </w:pPr>
    </w:p>
    <w:p w14:paraId="1E2D11B6"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②</w:t>
      </w:r>
      <w:r w:rsidRPr="00FF3575">
        <w:t>総括明細行（</w:t>
      </w:r>
      <w:r w:rsidRPr="00FF3575">
        <w:t>[1288]=0</w:t>
      </w:r>
      <w:r w:rsidRPr="00FF3575">
        <w:t>）に関するルール</w:t>
      </w:r>
    </w:p>
    <w:p w14:paraId="420D2698" w14:textId="77777777" w:rsidR="003C5EB1" w:rsidRPr="00FF3575" w:rsidRDefault="003C5EB1" w:rsidP="003C5EB1">
      <w:pPr>
        <w:snapToGrid w:val="0"/>
        <w:spacing w:line="240" w:lineRule="atLeast"/>
      </w:pPr>
      <w:r w:rsidRPr="00FF3575">
        <w:t>総括明細行に対しては、以下の定義と用法上の注意を追加する。</w:t>
      </w:r>
    </w:p>
    <w:p w14:paraId="0D8E66E5" w14:textId="77777777" w:rsidR="003C5EB1" w:rsidRPr="00FF3575" w:rsidRDefault="003C5EB1" w:rsidP="003C5EB1">
      <w:pPr>
        <w:snapToGrid w:val="0"/>
        <w:spacing w:line="240" w:lineRule="atLeast"/>
        <w:ind w:firstLineChars="100" w:firstLine="210"/>
      </w:pPr>
      <w:r w:rsidRPr="00FF3575">
        <w:t>（定義）</w:t>
      </w:r>
    </w:p>
    <w:p w14:paraId="2B0E1238" w14:textId="77777777" w:rsidR="003C5EB1" w:rsidRPr="00FF3575" w:rsidRDefault="003C5EB1" w:rsidP="003C5EB1">
      <w:pPr>
        <w:snapToGrid w:val="0"/>
        <w:spacing w:line="240" w:lineRule="atLeast"/>
        <w:ind w:leftChars="100" w:left="420" w:hangingChars="100" w:hanging="210"/>
      </w:pPr>
      <w:r w:rsidRPr="00FF3575">
        <w:t>・種目（棟別、工区別、屋外など）、科目（空気調和設備、給水設備、電灯設備、動力設備、昇降機設備など）、諸経費などを表す明細データを示す。</w:t>
      </w:r>
    </w:p>
    <w:p w14:paraId="55DDBC91" w14:textId="77777777" w:rsidR="003C5EB1" w:rsidRPr="00FF3575" w:rsidRDefault="003C5EB1" w:rsidP="003C5EB1">
      <w:pPr>
        <w:snapToGrid w:val="0"/>
        <w:spacing w:line="240" w:lineRule="atLeast"/>
        <w:ind w:firstLineChars="100" w:firstLine="210"/>
      </w:pPr>
      <w:r w:rsidRPr="00FF3575">
        <w:t>（用法上の注意）</w:t>
      </w:r>
    </w:p>
    <w:p w14:paraId="3697F8CB" w14:textId="77777777" w:rsidR="003C5EB1" w:rsidRPr="00FF3575" w:rsidRDefault="003C5EB1" w:rsidP="003C5EB1">
      <w:pPr>
        <w:snapToGrid w:val="0"/>
        <w:spacing w:line="240" w:lineRule="atLeast"/>
        <w:ind w:leftChars="100" w:left="420" w:hangingChars="100" w:hanging="210"/>
      </w:pPr>
      <w:r w:rsidRPr="00FF3575">
        <w:t>・同一階層内の共通する属性が「</w:t>
      </w:r>
      <w:r w:rsidRPr="00FF3575">
        <w:t>0</w:t>
      </w:r>
      <w:r w:rsidRPr="00FF3575">
        <w:t>」、すなわち総括明細を表す階層で</w:t>
      </w:r>
      <w:r w:rsidRPr="00FF3575">
        <w:rPr>
          <w:rFonts w:hint="eastAsia"/>
        </w:rPr>
        <w:t>(</w:t>
      </w:r>
      <w:r w:rsidRPr="00FF3575">
        <w:t>[1288]=0</w:t>
      </w:r>
      <w:r w:rsidRPr="00FF3575">
        <w:rPr>
          <w:rFonts w:hint="eastAsia"/>
        </w:rPr>
        <w:t>)</w:t>
      </w:r>
      <w:r w:rsidRPr="00FF3575">
        <w:t>の場合、</w:t>
      </w:r>
      <w:r w:rsidRPr="00FF3575">
        <w:lastRenderedPageBreak/>
        <w:t>この階層に「</w:t>
      </w:r>
      <w:r w:rsidRPr="00FF3575">
        <w:t>5</w:t>
      </w:r>
      <w:r w:rsidRPr="00FF3575">
        <w:t>」は出現してはならない。なお見積条件等を示す「</w:t>
      </w:r>
      <w:r w:rsidRPr="00FF3575">
        <w:t>1</w:t>
      </w:r>
      <w:r w:rsidRPr="00FF3575">
        <w:t>、</w:t>
      </w:r>
      <w:r w:rsidRPr="00FF3575">
        <w:t>2</w:t>
      </w:r>
      <w:r w:rsidRPr="00FF3575">
        <w:t>、</w:t>
      </w:r>
      <w:r w:rsidRPr="00FF3575">
        <w:t>3</w:t>
      </w:r>
      <w:r w:rsidRPr="00FF3575">
        <w:t>、</w:t>
      </w:r>
      <w:r w:rsidRPr="00FF3575">
        <w:t>4</w:t>
      </w:r>
      <w:r w:rsidRPr="00FF3575">
        <w:t>」が存在することは許容する。「</w:t>
      </w:r>
      <w:r w:rsidRPr="00FF3575">
        <w:t>0</w:t>
      </w:r>
      <w:r w:rsidRPr="00FF3575">
        <w:t>」のみで明細データが構成されることもある。</w:t>
      </w:r>
    </w:p>
    <w:p w14:paraId="7F304FB8" w14:textId="77777777" w:rsidR="003C5EB1" w:rsidRPr="00FF3575" w:rsidRDefault="003C5EB1" w:rsidP="003C5EB1">
      <w:pPr>
        <w:snapToGrid w:val="0"/>
        <w:spacing w:line="240" w:lineRule="atLeast"/>
        <w:ind w:firstLineChars="100" w:firstLine="210"/>
      </w:pPr>
      <w:r w:rsidRPr="00FF3575">
        <w:t>・同一階層内の共通する属性が「</w:t>
      </w:r>
      <w:r w:rsidRPr="00FF3575">
        <w:t>0</w:t>
      </w:r>
      <w:r w:rsidRPr="00FF3575">
        <w:t>」の場合、その上の階層の共通する属性は「</w:t>
      </w:r>
      <w:r w:rsidRPr="00FF3575">
        <w:t>0</w:t>
      </w:r>
      <w:r w:rsidRPr="00FF3575">
        <w:t>」に限る。</w:t>
      </w:r>
    </w:p>
    <w:p w14:paraId="7B6F4D16" w14:textId="77777777" w:rsidR="003C5EB1" w:rsidRPr="00FF3575" w:rsidRDefault="003C5EB1" w:rsidP="003C5EB1">
      <w:pPr>
        <w:snapToGrid w:val="0"/>
        <w:spacing w:line="240" w:lineRule="atLeast"/>
        <w:ind w:leftChars="100" w:left="420" w:hangingChars="100" w:hanging="210"/>
      </w:pPr>
      <w:r w:rsidRPr="00FF3575">
        <w:t>・同一階層内の共通する属性が「</w:t>
      </w:r>
      <w:r w:rsidRPr="00FF3575">
        <w:t>0</w:t>
      </w:r>
      <w:r w:rsidRPr="00FF3575">
        <w:t>」でその下に階層を持つ場合は、当該階層の共通する属性は「</w:t>
      </w:r>
      <w:r w:rsidRPr="00FF3575">
        <w:t>0</w:t>
      </w:r>
      <w:r w:rsidRPr="00FF3575">
        <w:t>」または「</w:t>
      </w:r>
      <w:r w:rsidRPr="00FF3575">
        <w:t>5</w:t>
      </w:r>
      <w:r w:rsidRPr="00FF3575">
        <w:t>」とする。</w:t>
      </w:r>
    </w:p>
    <w:p w14:paraId="77ED3FF2" w14:textId="77777777" w:rsidR="003C5EB1" w:rsidRPr="00FF3575" w:rsidRDefault="003C5EB1" w:rsidP="003C5EB1">
      <w:pPr>
        <w:snapToGrid w:val="0"/>
        <w:spacing w:line="240" w:lineRule="atLeast"/>
        <w:ind w:firstLineChars="100" w:firstLine="210"/>
      </w:pPr>
      <w:r w:rsidRPr="00FF3575">
        <w:t>・建設資機材を表す明細データが「</w:t>
      </w:r>
      <w:r w:rsidRPr="00FF3575">
        <w:t>0</w:t>
      </w:r>
      <w:r w:rsidRPr="00FF3575">
        <w:t>」　となることはない。</w:t>
      </w:r>
    </w:p>
    <w:p w14:paraId="1E45B6BC" w14:textId="77777777" w:rsidR="003C5EB1" w:rsidRPr="00FF3575" w:rsidRDefault="003C5EB1" w:rsidP="003C5EB1">
      <w:pPr>
        <w:snapToGrid w:val="0"/>
        <w:spacing w:line="240" w:lineRule="atLeast"/>
        <w:rPr>
          <w:rFonts w:ascii="ＭＳ Ｐ明朝"/>
        </w:rPr>
      </w:pPr>
    </w:p>
    <w:p w14:paraId="73800124"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③</w:t>
      </w:r>
      <w:r w:rsidRPr="00FF3575">
        <w:t>内訳明細行（</w:t>
      </w:r>
      <w:r w:rsidRPr="00FF3575">
        <w:t>[1288]=5</w:t>
      </w:r>
      <w:r w:rsidRPr="00FF3575">
        <w:t>）に関するルール</w:t>
      </w:r>
    </w:p>
    <w:p w14:paraId="10B8C0C9" w14:textId="77777777" w:rsidR="003C5EB1" w:rsidRPr="00FF3575" w:rsidRDefault="003C5EB1" w:rsidP="003C5EB1">
      <w:pPr>
        <w:snapToGrid w:val="0"/>
        <w:spacing w:line="240" w:lineRule="atLeast"/>
      </w:pPr>
      <w:r w:rsidRPr="00FF3575">
        <w:t>内訳明細行に対しては、以下の定義と用法上の注意を追加する。</w:t>
      </w:r>
    </w:p>
    <w:p w14:paraId="1AC8987E" w14:textId="77777777" w:rsidR="003C5EB1" w:rsidRPr="00FF3575" w:rsidRDefault="003C5EB1" w:rsidP="003C5EB1">
      <w:pPr>
        <w:snapToGrid w:val="0"/>
        <w:spacing w:line="240" w:lineRule="atLeast"/>
        <w:ind w:firstLineChars="100" w:firstLine="210"/>
      </w:pPr>
      <w:r w:rsidRPr="00FF3575">
        <w:t>（定義）</w:t>
      </w:r>
    </w:p>
    <w:p w14:paraId="1C8ED977" w14:textId="77777777" w:rsidR="003C5EB1" w:rsidRPr="00FF3575" w:rsidRDefault="003C5EB1" w:rsidP="003C5EB1">
      <w:pPr>
        <w:snapToGrid w:val="0"/>
        <w:spacing w:line="240" w:lineRule="atLeast"/>
        <w:ind w:firstLineChars="100" w:firstLine="210"/>
      </w:pPr>
      <w:r w:rsidRPr="00FF3575">
        <w:t>・建設資機材を表す明細データを示す。</w:t>
      </w:r>
    </w:p>
    <w:p w14:paraId="2F396CD8" w14:textId="77777777" w:rsidR="003C5EB1" w:rsidRPr="00FF3575" w:rsidRDefault="003C5EB1" w:rsidP="003C5EB1">
      <w:pPr>
        <w:snapToGrid w:val="0"/>
        <w:spacing w:line="240" w:lineRule="atLeast"/>
        <w:ind w:firstLineChars="100" w:firstLine="210"/>
      </w:pPr>
      <w:r w:rsidRPr="00FF3575">
        <w:t>・内訳明細行「</w:t>
      </w:r>
      <w:r w:rsidRPr="00FF3575">
        <w:t>5</w:t>
      </w:r>
      <w:r w:rsidRPr="00FF3575">
        <w:t>」の下に</w:t>
      </w:r>
      <w:r w:rsidRPr="00FF3575">
        <w:t>1</w:t>
      </w:r>
      <w:r w:rsidRPr="00FF3575">
        <w:t>階層のみ「</w:t>
      </w:r>
      <w:r w:rsidRPr="00FF3575">
        <w:t>5</w:t>
      </w:r>
      <w:r w:rsidRPr="00FF3575">
        <w:t>」を持つことができる。</w:t>
      </w:r>
    </w:p>
    <w:p w14:paraId="4911604D" w14:textId="77777777" w:rsidR="003C5EB1" w:rsidRPr="00FF3575" w:rsidRDefault="003C5EB1" w:rsidP="003C5EB1">
      <w:pPr>
        <w:snapToGrid w:val="0"/>
        <w:spacing w:line="240" w:lineRule="atLeast"/>
        <w:ind w:firstLineChars="100" w:firstLine="210"/>
      </w:pPr>
      <w:r w:rsidRPr="00FF3575">
        <w:t>（用法上の注意）</w:t>
      </w:r>
    </w:p>
    <w:p w14:paraId="3AA84EE7" w14:textId="77777777" w:rsidR="003C5EB1" w:rsidRPr="00FF3575" w:rsidRDefault="003C5EB1" w:rsidP="003C5EB1">
      <w:pPr>
        <w:snapToGrid w:val="0"/>
        <w:spacing w:line="240" w:lineRule="atLeast"/>
        <w:ind w:leftChars="100" w:left="420" w:hangingChars="100" w:hanging="210"/>
      </w:pPr>
      <w:r w:rsidRPr="00FF3575">
        <w:t>・同一階層内の共通する属性が「</w:t>
      </w:r>
      <w:r w:rsidRPr="00FF3575">
        <w:t>5</w:t>
      </w:r>
      <w:r w:rsidRPr="00FF3575">
        <w:t>」、すなわち内訳明細を表す階層で</w:t>
      </w:r>
      <w:r w:rsidRPr="00FF3575">
        <w:rPr>
          <w:rFonts w:hint="eastAsia"/>
        </w:rPr>
        <w:t>(</w:t>
      </w:r>
      <w:r w:rsidRPr="00FF3575">
        <w:t>[1288]=5</w:t>
      </w:r>
      <w:r w:rsidRPr="00FF3575">
        <w:rPr>
          <w:rFonts w:hint="eastAsia"/>
        </w:rPr>
        <w:t>)</w:t>
      </w:r>
      <w:r w:rsidRPr="00FF3575">
        <w:t>の場合、この階層に「</w:t>
      </w:r>
      <w:r w:rsidRPr="00FF3575">
        <w:t>0</w:t>
      </w:r>
      <w:r w:rsidRPr="00FF3575">
        <w:t>」は出現してはならない。なお見積条件等を示す「</w:t>
      </w:r>
      <w:r w:rsidRPr="00FF3575">
        <w:t>1</w:t>
      </w:r>
      <w:r w:rsidRPr="00FF3575">
        <w:t>、</w:t>
      </w:r>
      <w:r w:rsidRPr="00FF3575">
        <w:t>2</w:t>
      </w:r>
      <w:r w:rsidRPr="00FF3575">
        <w:t>、</w:t>
      </w:r>
      <w:r w:rsidRPr="00FF3575">
        <w:t>3</w:t>
      </w:r>
      <w:r w:rsidRPr="00FF3575">
        <w:t>、</w:t>
      </w:r>
      <w:r w:rsidRPr="00FF3575">
        <w:t>4</w:t>
      </w:r>
      <w:r w:rsidRPr="00FF3575">
        <w:t>」が存在することは許容する。「</w:t>
      </w:r>
      <w:r w:rsidRPr="00FF3575">
        <w:t>5</w:t>
      </w:r>
      <w:r w:rsidRPr="00FF3575">
        <w:t>」のみで明細データが構成されることもある。</w:t>
      </w:r>
    </w:p>
    <w:p w14:paraId="65E7C118" w14:textId="77777777" w:rsidR="003C5EB1" w:rsidRPr="00FF3575" w:rsidRDefault="003C5EB1" w:rsidP="003C5EB1">
      <w:pPr>
        <w:snapToGrid w:val="0"/>
        <w:spacing w:line="240" w:lineRule="atLeast"/>
        <w:ind w:leftChars="100" w:left="420" w:hangingChars="100" w:hanging="210"/>
      </w:pPr>
      <w:r w:rsidRPr="00FF3575">
        <w:t>・同一階層内の共通する属性が「</w:t>
      </w:r>
      <w:r w:rsidRPr="00FF3575">
        <w:t>5</w:t>
      </w:r>
      <w:r w:rsidRPr="00FF3575">
        <w:t>」でその下に階層を持つ場合は、当該階層の共通する属性は「</w:t>
      </w:r>
      <w:r w:rsidRPr="00FF3575">
        <w:t>5</w:t>
      </w:r>
      <w:r w:rsidRPr="00FF3575">
        <w:t>」に限る。</w:t>
      </w:r>
    </w:p>
    <w:p w14:paraId="06E79302" w14:textId="77777777" w:rsidR="003C5EB1" w:rsidRPr="00FF3575" w:rsidRDefault="003C5EB1" w:rsidP="003C5EB1">
      <w:pPr>
        <w:snapToGrid w:val="0"/>
        <w:spacing w:line="240" w:lineRule="exact"/>
        <w:rPr>
          <w:rFonts w:ascii="ＭＳ Ｐ明朝"/>
        </w:rPr>
      </w:pPr>
    </w:p>
    <w:p w14:paraId="7CFF6CAB" w14:textId="77777777" w:rsidR="003C5EB1" w:rsidRPr="00FF3575" w:rsidRDefault="003C5EB1" w:rsidP="003C5EB1">
      <w:pPr>
        <w:spacing w:line="240" w:lineRule="exact"/>
      </w:pPr>
      <w:r w:rsidRPr="00FF3575">
        <w:rPr>
          <w:rFonts w:hint="eastAsia"/>
        </w:rPr>
        <w:t>【運用上の留意点】</w:t>
      </w:r>
    </w:p>
    <w:p w14:paraId="6DF8DE1F" w14:textId="77777777" w:rsidR="003C5EB1" w:rsidRPr="00FF3575" w:rsidRDefault="003C5EB1" w:rsidP="003C5EB1">
      <w:pPr>
        <w:spacing w:line="240" w:lineRule="exact"/>
        <w:ind w:firstLineChars="100" w:firstLine="210"/>
      </w:pPr>
      <w:r w:rsidRPr="00FF3575">
        <w:rPr>
          <w:rFonts w:hint="eastAsia"/>
        </w:rPr>
        <w:t>総括明細行「</w:t>
      </w:r>
      <w:r w:rsidRPr="00FF3575">
        <w:rPr>
          <w:rFonts w:hint="eastAsia"/>
        </w:rPr>
        <w:t>0</w:t>
      </w:r>
      <w:r w:rsidRPr="00FF3575">
        <w:rPr>
          <w:rFonts w:hint="eastAsia"/>
        </w:rPr>
        <w:t>」と内訳明細行「</w:t>
      </w:r>
      <w:r w:rsidRPr="00FF3575">
        <w:rPr>
          <w:rFonts w:hint="eastAsia"/>
        </w:rPr>
        <w:t>5</w:t>
      </w:r>
      <w:r w:rsidRPr="00FF3575">
        <w:rPr>
          <w:rFonts w:hint="eastAsia"/>
        </w:rPr>
        <w:t xml:space="preserve">」の混在について、運用上留意しておいた方がよい点を、「指針・参考資料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12.</w:t>
      </w:r>
      <w:r w:rsidRPr="00FF3575">
        <w:rPr>
          <w:rFonts w:hint="eastAsia"/>
        </w:rPr>
        <w:t>総括明細行と内訳明細行の混在に係る留意点」に記載している。</w:t>
      </w:r>
    </w:p>
    <w:p w14:paraId="7F6E2ACB" w14:textId="77777777" w:rsidR="003C5EB1" w:rsidRPr="00FF3575" w:rsidRDefault="003C5EB1" w:rsidP="003C5EB1">
      <w:pPr>
        <w:spacing w:line="240" w:lineRule="exact"/>
      </w:pPr>
    </w:p>
    <w:p w14:paraId="406C9E5D" w14:textId="77777777" w:rsidR="003C5EB1" w:rsidRPr="00FF3575" w:rsidRDefault="003C5EB1" w:rsidP="003C5EB1">
      <w:pPr>
        <w:spacing w:line="240" w:lineRule="exact"/>
      </w:pP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C5EB1" w:rsidRPr="00FF3575" w14:paraId="03C0B911" w14:textId="77777777" w:rsidTr="003C5EB1">
        <w:trPr>
          <w:cantSplit/>
        </w:trPr>
        <w:tc>
          <w:tcPr>
            <w:tcW w:w="8739" w:type="dxa"/>
          </w:tcPr>
          <w:p w14:paraId="22042FED" w14:textId="77777777" w:rsidR="003C5EB1" w:rsidRPr="00FF3575" w:rsidRDefault="003C5EB1" w:rsidP="003C5EB1">
            <w:r w:rsidRPr="00FF3575">
              <w:t>[</w:t>
            </w:r>
            <w:bookmarkStart w:id="550" w:name="ID_1289_Ⅳ"/>
            <w:r w:rsidRPr="00FF3575">
              <w:t>1289</w:t>
            </w:r>
            <w:bookmarkEnd w:id="550"/>
            <w:r w:rsidRPr="00FF3575">
              <w:t>]</w:t>
            </w:r>
            <w:r w:rsidRPr="00FF3575">
              <w:rPr>
                <w:rFonts w:hint="eastAsia"/>
              </w:rPr>
              <w:t>補助明細コード</w:t>
            </w:r>
          </w:p>
          <w:p w14:paraId="15AF5E48" w14:textId="77777777" w:rsidR="003C5EB1" w:rsidRPr="00FF3575" w:rsidRDefault="003C5EB1" w:rsidP="003C5EB1">
            <w:r w:rsidRPr="00FF3575">
              <w:rPr>
                <w:rFonts w:hint="eastAsia"/>
              </w:rPr>
              <w:t xml:space="preserve">　</w:t>
            </w:r>
            <w:r w:rsidRPr="00FF3575">
              <w:rPr>
                <w:rFonts w:hint="eastAsia"/>
              </w:rPr>
              <w:t>[1200]</w:t>
            </w:r>
            <w:r w:rsidRPr="00FF3575">
              <w:rPr>
                <w:rFonts w:hint="eastAsia"/>
              </w:rPr>
              <w:t>明細コードおよび</w:t>
            </w:r>
            <w:r w:rsidRPr="00FF3575">
              <w:rPr>
                <w:rFonts w:hint="eastAsia"/>
              </w:rPr>
              <w:t>[1288]</w:t>
            </w:r>
            <w:r w:rsidRPr="00FF3575">
              <w:rPr>
                <w:rFonts w:hint="eastAsia"/>
              </w:rPr>
              <w:t>明細データ属性コードと組み合わせて使用し、明細データの補助的な属性を表すコード。</w:t>
            </w:r>
          </w:p>
        </w:tc>
      </w:tr>
    </w:tbl>
    <w:p w14:paraId="13886A8A" w14:textId="77777777" w:rsidR="003C5EB1" w:rsidRPr="00FF3575" w:rsidRDefault="003C5EB1" w:rsidP="003C5EB1">
      <w:pPr>
        <w:snapToGrid w:val="0"/>
        <w:spacing w:line="240" w:lineRule="atLeast"/>
        <w:rPr>
          <w:rFonts w:ascii="ＭＳ Ｐ明朝"/>
        </w:rPr>
      </w:pPr>
    </w:p>
    <w:p w14:paraId="736BEDCC"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0E8E97C2" w14:textId="26FEAA01"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11</w:t>
      </w:r>
      <w:r w:rsidRPr="00FF3575">
        <w:fldChar w:fldCharType="end"/>
      </w:r>
      <w:r w:rsidRPr="00FF3575">
        <w:rPr>
          <w:rFonts w:hint="eastAsia"/>
        </w:rPr>
        <w:t xml:space="preserve">　</w:t>
      </w:r>
      <w:r w:rsidR="003C5EB1" w:rsidRPr="00FF3575">
        <w:rPr>
          <w:rFonts w:hint="eastAsia"/>
        </w:rPr>
        <w:t>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800"/>
        <w:gridCol w:w="5625"/>
      </w:tblGrid>
      <w:tr w:rsidR="00FF3575" w:rsidRPr="00FF3575" w14:paraId="5827608E" w14:textId="77777777" w:rsidTr="002F2CCB">
        <w:trPr>
          <w:cantSplit/>
          <w:tblHeader/>
        </w:trPr>
        <w:tc>
          <w:tcPr>
            <w:tcW w:w="1080" w:type="dxa"/>
            <w:tcBorders>
              <w:top w:val="single" w:sz="12" w:space="0" w:color="auto"/>
              <w:left w:val="single" w:sz="12" w:space="0" w:color="auto"/>
              <w:bottom w:val="single" w:sz="12" w:space="0" w:color="auto"/>
              <w:right w:val="single" w:sz="4" w:space="0" w:color="auto"/>
            </w:tcBorders>
            <w:shd w:val="clear" w:color="auto" w:fill="FFFFFF"/>
            <w:vAlign w:val="center"/>
          </w:tcPr>
          <w:p w14:paraId="0F60AFA4" w14:textId="77777777" w:rsidR="003C5EB1" w:rsidRPr="00FF3575" w:rsidRDefault="003C5EB1" w:rsidP="003C5EB1">
            <w:pPr>
              <w:jc w:val="center"/>
              <w:rPr>
                <w:bCs/>
              </w:rPr>
            </w:pPr>
            <w:r w:rsidRPr="00FF3575">
              <w:rPr>
                <w:rFonts w:hint="eastAsia"/>
                <w:bCs/>
              </w:rPr>
              <w:t>明細行の</w:t>
            </w:r>
          </w:p>
          <w:p w14:paraId="0B3EE8F8" w14:textId="77777777" w:rsidR="003C5EB1" w:rsidRPr="00FF3575" w:rsidRDefault="003C5EB1" w:rsidP="003C5EB1">
            <w:pPr>
              <w:jc w:val="center"/>
              <w:rPr>
                <w:bCs/>
              </w:rPr>
            </w:pPr>
            <w:r w:rsidRPr="00FF3575">
              <w:rPr>
                <w:rFonts w:hint="eastAsia"/>
                <w:bCs/>
              </w:rPr>
              <w:t>種類</w:t>
            </w:r>
          </w:p>
        </w:tc>
        <w:tc>
          <w:tcPr>
            <w:tcW w:w="1800" w:type="dxa"/>
            <w:tcBorders>
              <w:top w:val="single" w:sz="12" w:space="0" w:color="auto"/>
              <w:left w:val="single" w:sz="4" w:space="0" w:color="auto"/>
              <w:bottom w:val="single" w:sz="12" w:space="0" w:color="auto"/>
              <w:right w:val="single" w:sz="4" w:space="0" w:color="auto"/>
            </w:tcBorders>
            <w:shd w:val="clear" w:color="auto" w:fill="FFFFFF"/>
            <w:vAlign w:val="center"/>
          </w:tcPr>
          <w:p w14:paraId="077C2307" w14:textId="77777777" w:rsidR="003C5EB1" w:rsidRPr="00FF3575" w:rsidRDefault="003C5EB1" w:rsidP="003C5EB1">
            <w:pPr>
              <w:jc w:val="center"/>
              <w:rPr>
                <w:bCs/>
              </w:rPr>
            </w:pPr>
            <w:r w:rsidRPr="00FF3575">
              <w:rPr>
                <w:bCs/>
              </w:rPr>
              <w:t>[1289]</w:t>
            </w:r>
          </w:p>
          <w:p w14:paraId="4058681C" w14:textId="77777777" w:rsidR="003C5EB1" w:rsidRPr="00FF3575" w:rsidRDefault="003C5EB1" w:rsidP="003C5EB1">
            <w:pPr>
              <w:jc w:val="center"/>
              <w:rPr>
                <w:bCs/>
              </w:rPr>
            </w:pPr>
            <w:r w:rsidRPr="00FF3575">
              <w:rPr>
                <w:rFonts w:hint="eastAsia"/>
                <w:bCs/>
              </w:rPr>
              <w:t>補助明細コード</w:t>
            </w:r>
          </w:p>
        </w:tc>
        <w:tc>
          <w:tcPr>
            <w:tcW w:w="5625" w:type="dxa"/>
            <w:tcBorders>
              <w:top w:val="single" w:sz="12" w:space="0" w:color="auto"/>
              <w:left w:val="single" w:sz="4" w:space="0" w:color="auto"/>
              <w:bottom w:val="single" w:sz="12" w:space="0" w:color="auto"/>
              <w:right w:val="single" w:sz="12" w:space="0" w:color="auto"/>
            </w:tcBorders>
            <w:shd w:val="clear" w:color="auto" w:fill="FFFFFF"/>
            <w:vAlign w:val="center"/>
          </w:tcPr>
          <w:p w14:paraId="1A9EC63A" w14:textId="77777777" w:rsidR="003C5EB1" w:rsidRPr="00FF3575" w:rsidRDefault="003C5EB1" w:rsidP="003C5EB1">
            <w:pPr>
              <w:jc w:val="center"/>
              <w:rPr>
                <w:bCs/>
              </w:rPr>
            </w:pPr>
            <w:r w:rsidRPr="00FF3575">
              <w:rPr>
                <w:rFonts w:hint="eastAsia"/>
                <w:bCs/>
              </w:rPr>
              <w:t>内容</w:t>
            </w:r>
          </w:p>
        </w:tc>
      </w:tr>
      <w:tr w:rsidR="00FF3575" w:rsidRPr="00FF3575" w14:paraId="1EFCBEDA" w14:textId="77777777" w:rsidTr="002F2CCB">
        <w:trPr>
          <w:cantSplit/>
        </w:trPr>
        <w:tc>
          <w:tcPr>
            <w:tcW w:w="1080" w:type="dxa"/>
            <w:tcBorders>
              <w:top w:val="single" w:sz="12" w:space="0" w:color="auto"/>
              <w:left w:val="single" w:sz="4" w:space="0" w:color="auto"/>
              <w:bottom w:val="single" w:sz="4" w:space="0" w:color="auto"/>
              <w:right w:val="single" w:sz="4" w:space="0" w:color="auto"/>
            </w:tcBorders>
          </w:tcPr>
          <w:p w14:paraId="79B01E58" w14:textId="77777777" w:rsidR="003C5EB1" w:rsidRPr="00FF3575" w:rsidRDefault="003C5EB1" w:rsidP="003C5EB1">
            <w:pPr>
              <w:spacing w:line="240" w:lineRule="exact"/>
              <w:rPr>
                <w:sz w:val="20"/>
              </w:rPr>
            </w:pPr>
            <w:r w:rsidRPr="00FF3575">
              <w:rPr>
                <w:rFonts w:hint="eastAsia"/>
                <w:sz w:val="20"/>
              </w:rPr>
              <w:t>本体行</w:t>
            </w:r>
          </w:p>
        </w:tc>
        <w:tc>
          <w:tcPr>
            <w:tcW w:w="1800" w:type="dxa"/>
            <w:tcBorders>
              <w:top w:val="single" w:sz="12" w:space="0" w:color="auto"/>
              <w:left w:val="single" w:sz="4" w:space="0" w:color="auto"/>
              <w:bottom w:val="single" w:sz="4" w:space="0" w:color="auto"/>
              <w:right w:val="single" w:sz="4" w:space="0" w:color="auto"/>
            </w:tcBorders>
          </w:tcPr>
          <w:p w14:paraId="74891259" w14:textId="77777777" w:rsidR="003C5EB1" w:rsidRPr="00FF3575" w:rsidRDefault="003C5EB1" w:rsidP="003C5EB1">
            <w:pPr>
              <w:spacing w:line="240" w:lineRule="exact"/>
              <w:jc w:val="center"/>
              <w:rPr>
                <w:sz w:val="20"/>
              </w:rPr>
            </w:pPr>
            <w:r w:rsidRPr="00FF3575">
              <w:rPr>
                <w:sz w:val="20"/>
              </w:rPr>
              <w:t>00</w:t>
            </w:r>
          </w:p>
        </w:tc>
        <w:tc>
          <w:tcPr>
            <w:tcW w:w="5625" w:type="dxa"/>
            <w:tcBorders>
              <w:top w:val="single" w:sz="12" w:space="0" w:color="auto"/>
              <w:left w:val="single" w:sz="4" w:space="0" w:color="auto"/>
              <w:bottom w:val="single" w:sz="4" w:space="0" w:color="auto"/>
              <w:right w:val="single" w:sz="4" w:space="0" w:color="auto"/>
            </w:tcBorders>
          </w:tcPr>
          <w:p w14:paraId="4991CE40" w14:textId="77777777" w:rsidR="003C5EB1" w:rsidRPr="00FF3575" w:rsidRDefault="003C5EB1" w:rsidP="003C5EB1">
            <w:pPr>
              <w:spacing w:line="240" w:lineRule="exact"/>
              <w:rPr>
                <w:sz w:val="20"/>
              </w:rPr>
            </w:pPr>
            <w:r w:rsidRPr="00FF3575">
              <w:rPr>
                <w:rFonts w:hint="eastAsia"/>
                <w:sz w:val="20"/>
              </w:rPr>
              <w:t>（定義）</w:t>
            </w:r>
          </w:p>
          <w:p w14:paraId="79A25912" w14:textId="77777777" w:rsidR="003C5EB1" w:rsidRPr="00FF3575" w:rsidRDefault="003C5EB1" w:rsidP="003C5EB1">
            <w:pPr>
              <w:pStyle w:val="ac"/>
              <w:spacing w:line="240" w:lineRule="exact"/>
            </w:pPr>
            <w:r w:rsidRPr="00FF3575">
              <w:rPr>
                <w:rFonts w:hint="eastAsia"/>
              </w:rPr>
              <w:t>・種目・科目・諸経費・建設資機材等を記載する行である。</w:t>
            </w:r>
          </w:p>
          <w:p w14:paraId="643FEFFD" w14:textId="77777777" w:rsidR="003C5EB1" w:rsidRPr="00FF3575" w:rsidRDefault="003C5EB1" w:rsidP="003C5EB1">
            <w:pPr>
              <w:spacing w:line="240" w:lineRule="exact"/>
              <w:rPr>
                <w:sz w:val="20"/>
              </w:rPr>
            </w:pPr>
            <w:r w:rsidRPr="00FF3575">
              <w:rPr>
                <w:rFonts w:hint="eastAsia"/>
                <w:sz w:val="20"/>
              </w:rPr>
              <w:t>・この行は金額集計の対象となるため、金額・数量・単位・単価を指定しなければならない。</w:t>
            </w:r>
          </w:p>
          <w:p w14:paraId="03E69ED8" w14:textId="77777777" w:rsidR="003C5EB1" w:rsidRPr="00FF3575" w:rsidRDefault="003C5EB1" w:rsidP="003C5EB1">
            <w:pPr>
              <w:spacing w:line="240" w:lineRule="exact"/>
              <w:rPr>
                <w:sz w:val="20"/>
              </w:rPr>
            </w:pPr>
          </w:p>
          <w:p w14:paraId="41688774" w14:textId="77777777" w:rsidR="003C5EB1" w:rsidRPr="00FF3575" w:rsidRDefault="003C5EB1" w:rsidP="003C5EB1">
            <w:pPr>
              <w:spacing w:line="240" w:lineRule="exact"/>
              <w:rPr>
                <w:sz w:val="20"/>
              </w:rPr>
            </w:pPr>
            <w:r w:rsidRPr="00FF3575">
              <w:rPr>
                <w:rFonts w:hint="eastAsia"/>
                <w:sz w:val="20"/>
              </w:rPr>
              <w:t>（用法上の注意）</w:t>
            </w:r>
          </w:p>
          <w:p w14:paraId="622155D0" w14:textId="77777777" w:rsidR="003C5EB1" w:rsidRPr="00FF3575" w:rsidRDefault="003C5EB1" w:rsidP="007973FA">
            <w:pPr>
              <w:numPr>
                <w:ilvl w:val="0"/>
                <w:numId w:val="3"/>
              </w:numPr>
              <w:spacing w:line="240" w:lineRule="exact"/>
              <w:rPr>
                <w:sz w:val="20"/>
              </w:rPr>
            </w:pPr>
            <w:r w:rsidRPr="00FF3575">
              <w:rPr>
                <w:sz w:val="20"/>
              </w:rPr>
              <w:t>1</w:t>
            </w:r>
            <w:r w:rsidRPr="00FF3575">
              <w:rPr>
                <w:rFonts w:hint="eastAsia"/>
                <w:sz w:val="20"/>
              </w:rPr>
              <w:t>階層下に明細データを持つことができる。</w:t>
            </w:r>
          </w:p>
          <w:p w14:paraId="33E60340" w14:textId="77777777" w:rsidR="003C5EB1" w:rsidRPr="00FF3575" w:rsidRDefault="003C5EB1" w:rsidP="007973FA">
            <w:pPr>
              <w:numPr>
                <w:ilvl w:val="0"/>
                <w:numId w:val="3"/>
              </w:numPr>
              <w:spacing w:line="240" w:lineRule="exact"/>
              <w:rPr>
                <w:bCs/>
                <w:sz w:val="20"/>
              </w:rPr>
            </w:pPr>
            <w:r w:rsidRPr="00FF3575">
              <w:rPr>
                <w:rFonts w:hint="eastAsia"/>
                <w:bCs/>
                <w:sz w:val="20"/>
              </w:rPr>
              <w:t>金額集計の考え方は以下の通りである。</w:t>
            </w:r>
          </w:p>
          <w:p w14:paraId="1A177D4D" w14:textId="77777777" w:rsidR="003C5EB1" w:rsidRPr="00FF3575" w:rsidRDefault="003C5EB1" w:rsidP="007973FA">
            <w:pPr>
              <w:numPr>
                <w:ilvl w:val="0"/>
                <w:numId w:val="4"/>
              </w:numPr>
              <w:spacing w:line="240" w:lineRule="exact"/>
            </w:pPr>
            <w:r w:rsidRPr="00FF3575">
              <w:rPr>
                <w:bCs/>
                <w:sz w:val="20"/>
              </w:rPr>
              <w:t>1</w:t>
            </w:r>
            <w:r w:rsidRPr="00FF3575">
              <w:rPr>
                <w:rFonts w:hint="eastAsia"/>
                <w:bCs/>
                <w:sz w:val="20"/>
              </w:rPr>
              <w:t>階層下の明細データに本体行が含まれる場合には、それら全ての本体行の金額の総和を、当該行の金額とする</w:t>
            </w:r>
          </w:p>
          <w:p w14:paraId="2654D1AE" w14:textId="5980323D" w:rsidR="003C5EB1" w:rsidRPr="00FF3575" w:rsidRDefault="003C5EB1" w:rsidP="002F2CCB">
            <w:pPr>
              <w:numPr>
                <w:ilvl w:val="0"/>
                <w:numId w:val="4"/>
              </w:numPr>
              <w:spacing w:line="240" w:lineRule="exact"/>
              <w:rPr>
                <w:sz w:val="20"/>
              </w:rPr>
            </w:pPr>
            <w:r w:rsidRPr="00FF3575">
              <w:rPr>
                <w:bCs/>
                <w:sz w:val="20"/>
              </w:rPr>
              <w:t>1</w:t>
            </w:r>
            <w:r w:rsidRPr="00FF3575">
              <w:rPr>
                <w:rFonts w:hint="eastAsia"/>
                <w:bCs/>
                <w:sz w:val="20"/>
              </w:rPr>
              <w:t>階層下の明細データに本体行が含まれない場合には、当該本体行に記載されている金額を、当該行の金額とする</w:t>
            </w:r>
          </w:p>
        </w:tc>
      </w:tr>
      <w:tr w:rsidR="00FF3575" w:rsidRPr="00FF3575" w14:paraId="53E4E28A"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61328557" w14:textId="77777777" w:rsidR="003C5EB1" w:rsidRPr="00FF3575" w:rsidRDefault="003C5EB1" w:rsidP="003C5EB1">
            <w:pPr>
              <w:spacing w:line="240" w:lineRule="exact"/>
              <w:rPr>
                <w:sz w:val="20"/>
              </w:rPr>
            </w:pPr>
            <w:r w:rsidRPr="00FF3575">
              <w:rPr>
                <w:rFonts w:hint="eastAsia"/>
                <w:sz w:val="20"/>
              </w:rPr>
              <w:lastRenderedPageBreak/>
              <w:t>仕様行</w:t>
            </w:r>
          </w:p>
        </w:tc>
        <w:tc>
          <w:tcPr>
            <w:tcW w:w="1800" w:type="dxa"/>
            <w:tcBorders>
              <w:top w:val="single" w:sz="4" w:space="0" w:color="auto"/>
              <w:left w:val="single" w:sz="4" w:space="0" w:color="auto"/>
              <w:bottom w:val="single" w:sz="4" w:space="0" w:color="auto"/>
              <w:right w:val="single" w:sz="4" w:space="0" w:color="auto"/>
            </w:tcBorders>
          </w:tcPr>
          <w:p w14:paraId="6A3233C5" w14:textId="77777777" w:rsidR="003C5EB1" w:rsidRPr="00FF3575" w:rsidRDefault="003C5EB1" w:rsidP="003C5EB1">
            <w:pPr>
              <w:spacing w:line="240" w:lineRule="exact"/>
              <w:jc w:val="center"/>
              <w:rPr>
                <w:sz w:val="20"/>
              </w:rPr>
            </w:pPr>
            <w:r w:rsidRPr="00FF3575">
              <w:rPr>
                <w:sz w:val="20"/>
              </w:rPr>
              <w:t>01</w:t>
            </w:r>
            <w:r w:rsidRPr="00FF3575">
              <w:rPr>
                <w:rFonts w:hint="eastAsia"/>
                <w:sz w:val="20"/>
              </w:rPr>
              <w:t>～</w:t>
            </w:r>
            <w:r w:rsidRPr="00FF3575">
              <w:rPr>
                <w:sz w:val="20"/>
              </w:rPr>
              <w:t>49</w:t>
            </w:r>
          </w:p>
        </w:tc>
        <w:tc>
          <w:tcPr>
            <w:tcW w:w="5625" w:type="dxa"/>
            <w:tcBorders>
              <w:top w:val="single" w:sz="4" w:space="0" w:color="auto"/>
              <w:left w:val="single" w:sz="4" w:space="0" w:color="auto"/>
              <w:bottom w:val="single" w:sz="4" w:space="0" w:color="auto"/>
              <w:right w:val="single" w:sz="4" w:space="0" w:color="auto"/>
            </w:tcBorders>
          </w:tcPr>
          <w:p w14:paraId="22F8EC40" w14:textId="77777777" w:rsidR="003C5EB1" w:rsidRPr="00FF3575" w:rsidRDefault="003C5EB1" w:rsidP="003C5EB1">
            <w:pPr>
              <w:spacing w:line="240" w:lineRule="exact"/>
              <w:rPr>
                <w:sz w:val="20"/>
              </w:rPr>
            </w:pPr>
            <w:r w:rsidRPr="00FF3575">
              <w:rPr>
                <w:rFonts w:hint="eastAsia"/>
                <w:sz w:val="20"/>
              </w:rPr>
              <w:t>（定義）</w:t>
            </w:r>
          </w:p>
          <w:p w14:paraId="428C2B5E" w14:textId="77777777" w:rsidR="003C5EB1" w:rsidRPr="00FF3575" w:rsidRDefault="003C5EB1" w:rsidP="003C5EB1">
            <w:pPr>
              <w:spacing w:line="240" w:lineRule="exact"/>
              <w:rPr>
                <w:sz w:val="20"/>
              </w:rPr>
            </w:pPr>
            <w:r w:rsidRPr="00FF3575">
              <w:rPr>
                <w:rFonts w:hint="eastAsia"/>
                <w:sz w:val="20"/>
              </w:rPr>
              <w:t>・本体行に記述しきれない仕様のみを記載する行である。</w:t>
            </w:r>
          </w:p>
          <w:p w14:paraId="16688001" w14:textId="77777777" w:rsidR="003C5EB1" w:rsidRPr="00FF3575" w:rsidRDefault="003C5EB1" w:rsidP="003C5EB1">
            <w:pPr>
              <w:spacing w:line="240" w:lineRule="exact"/>
              <w:rPr>
                <w:sz w:val="20"/>
              </w:rPr>
            </w:pPr>
            <w:r w:rsidRPr="00FF3575">
              <w:rPr>
                <w:rFonts w:hint="eastAsia"/>
                <w:sz w:val="20"/>
              </w:rPr>
              <w:t>・この行は金額集計の対象とならない。</w:t>
            </w:r>
          </w:p>
          <w:p w14:paraId="42036B73" w14:textId="77777777" w:rsidR="003C5EB1" w:rsidRPr="00FF3575" w:rsidRDefault="003C5EB1" w:rsidP="003C5EB1">
            <w:pPr>
              <w:spacing w:line="240" w:lineRule="exact"/>
              <w:rPr>
                <w:sz w:val="20"/>
              </w:rPr>
            </w:pPr>
          </w:p>
          <w:p w14:paraId="183DE063" w14:textId="77777777" w:rsidR="003C5EB1" w:rsidRPr="00FF3575" w:rsidRDefault="003C5EB1" w:rsidP="003C5EB1">
            <w:pPr>
              <w:spacing w:line="240" w:lineRule="exact"/>
              <w:rPr>
                <w:sz w:val="20"/>
              </w:rPr>
            </w:pPr>
            <w:r w:rsidRPr="00FF3575">
              <w:rPr>
                <w:rFonts w:hint="eastAsia"/>
                <w:sz w:val="20"/>
              </w:rPr>
              <w:t>（用法上の注意）</w:t>
            </w:r>
          </w:p>
          <w:p w14:paraId="18D605FE" w14:textId="77777777" w:rsidR="003C5EB1" w:rsidRPr="00FF3575" w:rsidRDefault="003C5EB1" w:rsidP="003C5EB1">
            <w:pPr>
              <w:spacing w:line="240" w:lineRule="exact"/>
              <w:ind w:left="200" w:hangingChars="100" w:hanging="200"/>
              <w:rPr>
                <w:sz w:val="20"/>
              </w:rPr>
            </w:pPr>
            <w:r w:rsidRPr="00FF3575">
              <w:rPr>
                <w:rFonts w:hint="eastAsia"/>
                <w:sz w:val="20"/>
              </w:rPr>
              <w:t>・仕様行は、その仕様にかかわる本体行が同一階層内に必ず出現しなくてはならない。</w:t>
            </w:r>
          </w:p>
          <w:p w14:paraId="65B09473" w14:textId="77777777" w:rsidR="003C5EB1" w:rsidRPr="00FF3575" w:rsidRDefault="003C5EB1" w:rsidP="003C5EB1">
            <w:pPr>
              <w:spacing w:line="240" w:lineRule="exact"/>
              <w:rPr>
                <w:sz w:val="20"/>
              </w:rPr>
            </w:pPr>
            <w:r w:rsidRPr="00FF3575">
              <w:rPr>
                <w:rFonts w:hint="eastAsia"/>
                <w:sz w:val="20"/>
              </w:rPr>
              <w:t>※この本体行と仕様行は同一の</w:t>
            </w:r>
            <w:r w:rsidRPr="00FF3575">
              <w:rPr>
                <w:sz w:val="20"/>
              </w:rPr>
              <w:t>[1200]</w:t>
            </w:r>
            <w:r w:rsidRPr="00FF3575">
              <w:rPr>
                <w:rFonts w:hint="eastAsia"/>
                <w:sz w:val="20"/>
              </w:rPr>
              <w:t>明細コードを付与する。</w:t>
            </w:r>
          </w:p>
          <w:p w14:paraId="423BDBF0" w14:textId="77777777" w:rsidR="003C5EB1" w:rsidRPr="00FF3575" w:rsidRDefault="003C5EB1" w:rsidP="003C5EB1">
            <w:pPr>
              <w:spacing w:line="240" w:lineRule="exact"/>
              <w:ind w:left="200" w:hangingChars="100" w:hanging="200"/>
              <w:rPr>
                <w:sz w:val="20"/>
              </w:rPr>
            </w:pPr>
            <w:r w:rsidRPr="00FF3575">
              <w:rPr>
                <w:rFonts w:hint="eastAsia"/>
                <w:sz w:val="20"/>
              </w:rPr>
              <w:t>・同一の本体行の仕様を連続する複数行にわたって記載する場合、</w:t>
            </w:r>
            <w:r w:rsidRPr="00FF3575">
              <w:rPr>
                <w:sz w:val="20"/>
              </w:rPr>
              <w:t>[1289]</w:t>
            </w:r>
            <w:r w:rsidRPr="00FF3575">
              <w:rPr>
                <w:rFonts w:hint="eastAsia"/>
                <w:sz w:val="20"/>
              </w:rPr>
              <w:t>補助明細コードは</w:t>
            </w:r>
            <w:r w:rsidRPr="00FF3575">
              <w:rPr>
                <w:sz w:val="20"/>
              </w:rPr>
              <w:t>01</w:t>
            </w:r>
            <w:r w:rsidRPr="00FF3575">
              <w:rPr>
                <w:rFonts w:hint="eastAsia"/>
                <w:sz w:val="20"/>
              </w:rPr>
              <w:t>､</w:t>
            </w:r>
            <w:r w:rsidRPr="00FF3575">
              <w:rPr>
                <w:sz w:val="20"/>
              </w:rPr>
              <w:t>02</w:t>
            </w:r>
            <w:r w:rsidRPr="00FF3575">
              <w:rPr>
                <w:rFonts w:hint="eastAsia"/>
                <w:sz w:val="20"/>
              </w:rPr>
              <w:t>､</w:t>
            </w:r>
            <w:r w:rsidRPr="00FF3575">
              <w:rPr>
                <w:sz w:val="20"/>
              </w:rPr>
              <w:t>03...</w:t>
            </w:r>
            <w:r w:rsidRPr="00FF3575">
              <w:rPr>
                <w:rFonts w:hint="eastAsia"/>
                <w:sz w:val="20"/>
              </w:rPr>
              <w:t>という連番とすること。最大</w:t>
            </w:r>
            <w:r w:rsidRPr="00FF3575">
              <w:rPr>
                <w:sz w:val="20"/>
              </w:rPr>
              <w:t>49</w:t>
            </w:r>
            <w:r w:rsidRPr="00FF3575">
              <w:rPr>
                <w:rFonts w:hint="eastAsia"/>
                <w:sz w:val="20"/>
              </w:rPr>
              <w:t>行まで記載可能。連続しない場合は</w:t>
            </w:r>
            <w:r w:rsidRPr="00FF3575">
              <w:rPr>
                <w:sz w:val="20"/>
              </w:rPr>
              <w:t>01</w:t>
            </w:r>
            <w:r w:rsidRPr="00FF3575">
              <w:rPr>
                <w:rFonts w:hint="eastAsia"/>
                <w:sz w:val="20"/>
              </w:rPr>
              <w:t>とする。</w:t>
            </w:r>
          </w:p>
          <w:p w14:paraId="0D717011" w14:textId="77777777" w:rsidR="003C5EB1" w:rsidRPr="00FF3575" w:rsidRDefault="003C5EB1" w:rsidP="003C5EB1">
            <w:pPr>
              <w:spacing w:line="240" w:lineRule="exact"/>
              <w:rPr>
                <w:sz w:val="20"/>
              </w:rPr>
            </w:pPr>
            <w:r w:rsidRPr="00FF3575">
              <w:rPr>
                <w:sz w:val="20"/>
              </w:rPr>
              <w:t>1</w:t>
            </w:r>
            <w:r w:rsidRPr="00FF3575">
              <w:rPr>
                <w:rFonts w:hint="eastAsia"/>
                <w:sz w:val="20"/>
              </w:rPr>
              <w:t>階層下に明細データを持つことはできない。</w:t>
            </w:r>
          </w:p>
        </w:tc>
      </w:tr>
      <w:tr w:rsidR="00FF3575" w:rsidRPr="00FF3575" w14:paraId="24EB8DCE"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0ED3A1FA" w14:textId="77777777" w:rsidR="003C5EB1" w:rsidRPr="00FF3575" w:rsidRDefault="003C5EB1" w:rsidP="003C5EB1">
            <w:pPr>
              <w:rPr>
                <w:sz w:val="20"/>
              </w:rPr>
            </w:pPr>
            <w:r w:rsidRPr="00FF3575">
              <w:rPr>
                <w:rFonts w:hint="eastAsia"/>
                <w:sz w:val="20"/>
              </w:rPr>
              <w:t>計行</w:t>
            </w:r>
          </w:p>
        </w:tc>
        <w:tc>
          <w:tcPr>
            <w:tcW w:w="1800" w:type="dxa"/>
            <w:tcBorders>
              <w:top w:val="single" w:sz="4" w:space="0" w:color="auto"/>
              <w:left w:val="single" w:sz="4" w:space="0" w:color="auto"/>
              <w:bottom w:val="single" w:sz="4" w:space="0" w:color="auto"/>
              <w:right w:val="single" w:sz="4" w:space="0" w:color="auto"/>
            </w:tcBorders>
          </w:tcPr>
          <w:p w14:paraId="67F99F20" w14:textId="77777777" w:rsidR="003C5EB1" w:rsidRPr="00FF3575" w:rsidRDefault="003C5EB1" w:rsidP="003C5EB1">
            <w:pPr>
              <w:jc w:val="center"/>
              <w:rPr>
                <w:sz w:val="20"/>
              </w:rPr>
            </w:pPr>
            <w:r w:rsidRPr="00FF3575">
              <w:rPr>
                <w:sz w:val="20"/>
              </w:rPr>
              <w:t>90</w:t>
            </w:r>
          </w:p>
        </w:tc>
        <w:tc>
          <w:tcPr>
            <w:tcW w:w="5625" w:type="dxa"/>
            <w:tcBorders>
              <w:top w:val="single" w:sz="4" w:space="0" w:color="auto"/>
              <w:left w:val="single" w:sz="4" w:space="0" w:color="auto"/>
              <w:bottom w:val="single" w:sz="4" w:space="0" w:color="auto"/>
              <w:right w:val="single" w:sz="4" w:space="0" w:color="auto"/>
            </w:tcBorders>
          </w:tcPr>
          <w:p w14:paraId="6E5A8E60" w14:textId="77777777" w:rsidR="003C5EB1" w:rsidRPr="00FF3575" w:rsidRDefault="003C5EB1" w:rsidP="003C5EB1">
            <w:pPr>
              <w:rPr>
                <w:sz w:val="20"/>
              </w:rPr>
            </w:pPr>
            <w:r w:rsidRPr="00FF3575">
              <w:rPr>
                <w:rFonts w:hint="eastAsia"/>
                <w:sz w:val="20"/>
              </w:rPr>
              <w:t>（定義）</w:t>
            </w:r>
          </w:p>
          <w:p w14:paraId="2314ED77" w14:textId="77777777" w:rsidR="003C5EB1" w:rsidRPr="00FF3575" w:rsidRDefault="003C5EB1" w:rsidP="003C5EB1">
            <w:pPr>
              <w:rPr>
                <w:sz w:val="20"/>
              </w:rPr>
            </w:pPr>
            <w:r w:rsidRPr="00FF3575">
              <w:rPr>
                <w:rFonts w:hint="eastAsia"/>
                <w:sz w:val="20"/>
              </w:rPr>
              <w:t>・金額の小計を記載する行である。</w:t>
            </w:r>
          </w:p>
          <w:p w14:paraId="74E6B9FB" w14:textId="77777777" w:rsidR="003C5EB1" w:rsidRPr="00FF3575" w:rsidRDefault="003C5EB1" w:rsidP="003C5EB1">
            <w:pPr>
              <w:rPr>
                <w:sz w:val="20"/>
              </w:rPr>
            </w:pPr>
            <w:r w:rsidRPr="00FF3575">
              <w:rPr>
                <w:rFonts w:hint="eastAsia"/>
                <w:sz w:val="20"/>
              </w:rPr>
              <w:t>・この行は金額集計の対象とならない。</w:t>
            </w:r>
          </w:p>
          <w:p w14:paraId="5279C486" w14:textId="77777777" w:rsidR="003C5EB1" w:rsidRPr="00FF3575" w:rsidRDefault="003C5EB1" w:rsidP="003C5EB1">
            <w:pPr>
              <w:rPr>
                <w:sz w:val="20"/>
              </w:rPr>
            </w:pPr>
          </w:p>
          <w:p w14:paraId="247529B7" w14:textId="77777777" w:rsidR="003C5EB1" w:rsidRPr="00FF3575" w:rsidRDefault="003C5EB1" w:rsidP="003C5EB1">
            <w:pPr>
              <w:rPr>
                <w:sz w:val="20"/>
              </w:rPr>
            </w:pPr>
            <w:r w:rsidRPr="00FF3575">
              <w:rPr>
                <w:rFonts w:hint="eastAsia"/>
                <w:sz w:val="20"/>
              </w:rPr>
              <w:t>（用法上の注意）</w:t>
            </w:r>
          </w:p>
          <w:p w14:paraId="3DCE0D93" w14:textId="77777777" w:rsidR="003C5EB1" w:rsidRPr="00FF3575" w:rsidRDefault="003C5EB1" w:rsidP="003C5EB1">
            <w:pPr>
              <w:rPr>
                <w:sz w:val="20"/>
              </w:rPr>
            </w:pPr>
            <w:r w:rsidRPr="00FF3575">
              <w:rPr>
                <w:rFonts w:hint="eastAsia"/>
                <w:sz w:val="20"/>
              </w:rPr>
              <w:t>・</w:t>
            </w:r>
            <w:r w:rsidRPr="00FF3575">
              <w:rPr>
                <w:sz w:val="20"/>
              </w:rPr>
              <w:t>1</w:t>
            </w:r>
            <w:r w:rsidRPr="00FF3575">
              <w:rPr>
                <w:rFonts w:hint="eastAsia"/>
                <w:sz w:val="20"/>
              </w:rPr>
              <w:t>階層下に明細データを持つことはできない。</w:t>
            </w:r>
          </w:p>
        </w:tc>
      </w:tr>
      <w:tr w:rsidR="003C5EB1" w:rsidRPr="00FF3575" w14:paraId="73C1EE76"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7BABE3A9" w14:textId="77777777" w:rsidR="003C5EB1" w:rsidRPr="00FF3575" w:rsidRDefault="003C5EB1" w:rsidP="003C5EB1">
            <w:pPr>
              <w:rPr>
                <w:sz w:val="20"/>
              </w:rPr>
            </w:pPr>
            <w:r w:rsidRPr="00FF3575">
              <w:rPr>
                <w:rFonts w:hint="eastAsia"/>
                <w:sz w:val="20"/>
              </w:rPr>
              <w:t>コメント行</w:t>
            </w:r>
          </w:p>
        </w:tc>
        <w:tc>
          <w:tcPr>
            <w:tcW w:w="1800" w:type="dxa"/>
            <w:tcBorders>
              <w:top w:val="single" w:sz="4" w:space="0" w:color="auto"/>
              <w:left w:val="single" w:sz="4" w:space="0" w:color="auto"/>
              <w:bottom w:val="single" w:sz="4" w:space="0" w:color="auto"/>
              <w:right w:val="single" w:sz="4" w:space="0" w:color="auto"/>
            </w:tcBorders>
          </w:tcPr>
          <w:p w14:paraId="0C49C3B5" w14:textId="77777777" w:rsidR="003C5EB1" w:rsidRPr="00FF3575" w:rsidRDefault="003C5EB1" w:rsidP="003C5EB1">
            <w:pPr>
              <w:jc w:val="center"/>
              <w:rPr>
                <w:sz w:val="20"/>
              </w:rPr>
            </w:pPr>
            <w:r w:rsidRPr="00FF3575">
              <w:rPr>
                <w:sz w:val="20"/>
              </w:rPr>
              <w:t>80</w:t>
            </w:r>
          </w:p>
        </w:tc>
        <w:tc>
          <w:tcPr>
            <w:tcW w:w="5625" w:type="dxa"/>
            <w:tcBorders>
              <w:top w:val="single" w:sz="4" w:space="0" w:color="auto"/>
              <w:left w:val="single" w:sz="4" w:space="0" w:color="auto"/>
              <w:bottom w:val="single" w:sz="4" w:space="0" w:color="auto"/>
              <w:right w:val="single" w:sz="4" w:space="0" w:color="auto"/>
            </w:tcBorders>
          </w:tcPr>
          <w:p w14:paraId="04E5AD3B" w14:textId="77777777" w:rsidR="003C5EB1" w:rsidRPr="00FF3575" w:rsidRDefault="003C5EB1" w:rsidP="003C5EB1">
            <w:pPr>
              <w:rPr>
                <w:sz w:val="20"/>
              </w:rPr>
            </w:pPr>
            <w:r w:rsidRPr="00FF3575">
              <w:rPr>
                <w:rFonts w:hint="eastAsia"/>
                <w:sz w:val="20"/>
              </w:rPr>
              <w:t>（定義）</w:t>
            </w:r>
          </w:p>
          <w:p w14:paraId="7A3365EE" w14:textId="77777777" w:rsidR="003C5EB1" w:rsidRPr="00FF3575" w:rsidRDefault="003C5EB1" w:rsidP="003C5EB1">
            <w:pPr>
              <w:rPr>
                <w:sz w:val="20"/>
              </w:rPr>
            </w:pPr>
            <w:r w:rsidRPr="00FF3575">
              <w:rPr>
                <w:rFonts w:hint="eastAsia"/>
                <w:sz w:val="20"/>
              </w:rPr>
              <w:t>・上記のいずれにも該当しないコメントを記載する行。</w:t>
            </w:r>
          </w:p>
          <w:p w14:paraId="20DA4FD4" w14:textId="77777777" w:rsidR="003C5EB1" w:rsidRPr="00FF3575" w:rsidRDefault="003C5EB1" w:rsidP="003C5EB1">
            <w:pPr>
              <w:rPr>
                <w:sz w:val="20"/>
              </w:rPr>
            </w:pPr>
            <w:r w:rsidRPr="00FF3575">
              <w:rPr>
                <w:rFonts w:hint="eastAsia"/>
                <w:sz w:val="20"/>
              </w:rPr>
              <w:t>・この行は金額集計の対象とならない。</w:t>
            </w:r>
          </w:p>
          <w:p w14:paraId="72352EEF" w14:textId="77777777" w:rsidR="003C5EB1" w:rsidRPr="00FF3575" w:rsidRDefault="003C5EB1" w:rsidP="003C5EB1">
            <w:pPr>
              <w:rPr>
                <w:sz w:val="20"/>
              </w:rPr>
            </w:pPr>
          </w:p>
          <w:p w14:paraId="7D568C7E" w14:textId="77777777" w:rsidR="003C5EB1" w:rsidRPr="00FF3575" w:rsidRDefault="003C5EB1" w:rsidP="003C5EB1">
            <w:pPr>
              <w:rPr>
                <w:sz w:val="20"/>
              </w:rPr>
            </w:pPr>
            <w:r w:rsidRPr="00FF3575">
              <w:rPr>
                <w:rFonts w:hint="eastAsia"/>
                <w:sz w:val="20"/>
              </w:rPr>
              <w:t>（用法上の注意）</w:t>
            </w:r>
          </w:p>
          <w:p w14:paraId="7C58BFC5" w14:textId="77777777" w:rsidR="003C5EB1" w:rsidRPr="00FF3575" w:rsidRDefault="003C5EB1" w:rsidP="003C5EB1">
            <w:pPr>
              <w:rPr>
                <w:sz w:val="20"/>
              </w:rPr>
            </w:pPr>
            <w:r w:rsidRPr="00FF3575">
              <w:rPr>
                <w:rFonts w:hint="eastAsia"/>
                <w:bCs/>
                <w:sz w:val="20"/>
              </w:rPr>
              <w:t>・</w:t>
            </w:r>
            <w:r w:rsidRPr="00FF3575">
              <w:rPr>
                <w:bCs/>
                <w:sz w:val="20"/>
              </w:rPr>
              <w:t>1</w:t>
            </w:r>
            <w:r w:rsidRPr="00FF3575">
              <w:rPr>
                <w:rFonts w:hint="eastAsia"/>
                <w:bCs/>
                <w:sz w:val="20"/>
              </w:rPr>
              <w:t>階層下に明細データを持つことができる。</w:t>
            </w:r>
          </w:p>
        </w:tc>
      </w:tr>
      <w:tr w:rsidR="00F12905" w:rsidRPr="00FF3575" w14:paraId="2A97CE37"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44D3C3AE" w14:textId="17BD5E18" w:rsidR="00F12905" w:rsidRPr="00FF3575" w:rsidRDefault="00F12905" w:rsidP="00F12905">
            <w:pPr>
              <w:rPr>
                <w:sz w:val="20"/>
              </w:rPr>
            </w:pPr>
            <w:r w:rsidRPr="004D2638">
              <w:rPr>
                <w:rFonts w:hint="eastAsia"/>
                <w:color w:val="FF0000"/>
                <w:sz w:val="20"/>
              </w:rPr>
              <w:t>本文行</w:t>
            </w:r>
          </w:p>
        </w:tc>
        <w:tc>
          <w:tcPr>
            <w:tcW w:w="1800" w:type="dxa"/>
            <w:tcBorders>
              <w:top w:val="single" w:sz="4" w:space="0" w:color="auto"/>
              <w:left w:val="single" w:sz="4" w:space="0" w:color="auto"/>
              <w:bottom w:val="single" w:sz="4" w:space="0" w:color="auto"/>
              <w:right w:val="single" w:sz="4" w:space="0" w:color="auto"/>
            </w:tcBorders>
          </w:tcPr>
          <w:p w14:paraId="0B06D30A" w14:textId="56CF902A" w:rsidR="00F12905" w:rsidRPr="00FF3575" w:rsidRDefault="00F12905" w:rsidP="00F12905">
            <w:pPr>
              <w:jc w:val="center"/>
              <w:rPr>
                <w:sz w:val="20"/>
              </w:rPr>
            </w:pPr>
            <w:r w:rsidRPr="004D2638">
              <w:rPr>
                <w:rFonts w:hint="eastAsia"/>
                <w:color w:val="FF0000"/>
                <w:sz w:val="20"/>
              </w:rPr>
              <w:t>81</w:t>
            </w:r>
          </w:p>
        </w:tc>
        <w:tc>
          <w:tcPr>
            <w:tcW w:w="5625" w:type="dxa"/>
            <w:tcBorders>
              <w:top w:val="single" w:sz="4" w:space="0" w:color="auto"/>
              <w:left w:val="single" w:sz="4" w:space="0" w:color="auto"/>
              <w:bottom w:val="single" w:sz="4" w:space="0" w:color="auto"/>
              <w:right w:val="single" w:sz="4" w:space="0" w:color="auto"/>
            </w:tcBorders>
          </w:tcPr>
          <w:p w14:paraId="73DA861A" w14:textId="77777777" w:rsidR="00F12905" w:rsidRPr="004D2638" w:rsidRDefault="00F12905" w:rsidP="00F12905">
            <w:pPr>
              <w:rPr>
                <w:color w:val="FF0000"/>
                <w:sz w:val="20"/>
              </w:rPr>
            </w:pPr>
            <w:r w:rsidRPr="004D2638">
              <w:rPr>
                <w:rFonts w:hint="eastAsia"/>
                <w:color w:val="FF0000"/>
                <w:sz w:val="20"/>
              </w:rPr>
              <w:t>（定義）</w:t>
            </w:r>
          </w:p>
          <w:p w14:paraId="21579466" w14:textId="77777777" w:rsidR="00F12905" w:rsidRPr="004D2638" w:rsidRDefault="00F12905" w:rsidP="00F12905">
            <w:pPr>
              <w:rPr>
                <w:color w:val="FF0000"/>
                <w:sz w:val="20"/>
              </w:rPr>
            </w:pPr>
            <w:r w:rsidRPr="004D2638">
              <w:rPr>
                <w:rFonts w:hint="eastAsia"/>
                <w:color w:val="FF0000"/>
                <w:sz w:val="20"/>
              </w:rPr>
              <w:t>・約款等の内容を記載する行</w:t>
            </w:r>
          </w:p>
          <w:p w14:paraId="37E4D7C2" w14:textId="77777777" w:rsidR="00F12905" w:rsidRPr="004D2638" w:rsidRDefault="00F12905" w:rsidP="00F12905">
            <w:pPr>
              <w:rPr>
                <w:color w:val="FF0000"/>
                <w:sz w:val="20"/>
              </w:rPr>
            </w:pPr>
            <w:r w:rsidRPr="004D2638">
              <w:rPr>
                <w:rFonts w:hint="eastAsia"/>
                <w:color w:val="FF0000"/>
                <w:sz w:val="20"/>
              </w:rPr>
              <w:t>・この行は金額集計の対象とならない。</w:t>
            </w:r>
          </w:p>
          <w:p w14:paraId="61360AFC" w14:textId="77777777" w:rsidR="00F12905" w:rsidRPr="004D2638" w:rsidRDefault="00F12905" w:rsidP="00F12905">
            <w:pPr>
              <w:rPr>
                <w:color w:val="FF0000"/>
                <w:sz w:val="20"/>
              </w:rPr>
            </w:pPr>
          </w:p>
          <w:p w14:paraId="715059C2" w14:textId="77777777" w:rsidR="00F12905" w:rsidRPr="004D2638" w:rsidRDefault="00F12905" w:rsidP="00F12905">
            <w:pPr>
              <w:rPr>
                <w:color w:val="FF0000"/>
                <w:sz w:val="20"/>
              </w:rPr>
            </w:pPr>
            <w:r w:rsidRPr="004D2638">
              <w:rPr>
                <w:rFonts w:hint="eastAsia"/>
                <w:color w:val="FF0000"/>
                <w:sz w:val="20"/>
              </w:rPr>
              <w:t>（用法上の注意）</w:t>
            </w:r>
          </w:p>
          <w:p w14:paraId="1FDADE88" w14:textId="32905D1D" w:rsidR="00F12905" w:rsidRPr="00FF3575" w:rsidRDefault="00F12905" w:rsidP="00F12905">
            <w:pPr>
              <w:rPr>
                <w:sz w:val="20"/>
              </w:rPr>
            </w:pPr>
            <w:r w:rsidRPr="004D2638">
              <w:rPr>
                <w:rFonts w:hint="eastAsia"/>
                <w:color w:val="FF0000"/>
                <w:sz w:val="20"/>
              </w:rPr>
              <w:t>・本文行のみを別帳票で印字する。</w:t>
            </w:r>
          </w:p>
        </w:tc>
      </w:tr>
    </w:tbl>
    <w:p w14:paraId="71E6157B" w14:textId="77777777" w:rsidR="003C5EB1" w:rsidRPr="00FF3575" w:rsidRDefault="003C5EB1" w:rsidP="003C5EB1">
      <w:pPr>
        <w:snapToGrid w:val="0"/>
        <w:spacing w:line="240" w:lineRule="atLeast"/>
        <w:rPr>
          <w:rFonts w:ascii="ＭＳ Ｐ明朝"/>
        </w:rPr>
      </w:pPr>
    </w:p>
    <w:p w14:paraId="22D31030" w14:textId="77777777" w:rsidR="003C5EB1" w:rsidRPr="00F12905" w:rsidRDefault="003C5EB1" w:rsidP="003C5EB1">
      <w:pPr>
        <w:ind w:left="113" w:hanging="113"/>
      </w:pPr>
    </w:p>
    <w:p w14:paraId="1620C8B2"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設備機器見積メッセージ個別ルール</w:t>
      </w:r>
    </w:p>
    <w:p w14:paraId="02C0248B" w14:textId="77777777" w:rsidR="003C5EB1" w:rsidRPr="00FF3575" w:rsidRDefault="003C5EB1" w:rsidP="003C5EB1">
      <w:pPr>
        <w:snapToGrid w:val="0"/>
        <w:spacing w:line="240" w:lineRule="atLeast"/>
        <w:rPr>
          <w:rFonts w:ascii="ＭＳ Ｐ明朝"/>
        </w:rPr>
      </w:pPr>
    </w:p>
    <w:p w14:paraId="20468DBD"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以下を設備機器見積メッセージの個別ルールとする。</w:t>
      </w:r>
    </w:p>
    <w:p w14:paraId="4DB849B4" w14:textId="77777777" w:rsidR="003C5EB1" w:rsidRPr="00FF3575" w:rsidRDefault="003C5EB1" w:rsidP="003C5EB1">
      <w:pPr>
        <w:snapToGrid w:val="0"/>
        <w:spacing w:line="240" w:lineRule="atLeast"/>
        <w:rPr>
          <w:rFonts w:ascii="ＭＳ Ｐ明朝"/>
          <w:b/>
          <w:bCs/>
        </w:rPr>
      </w:pPr>
    </w:p>
    <w:p w14:paraId="31F05828" w14:textId="77777777" w:rsidR="003C5EB1" w:rsidRPr="00FF3575" w:rsidRDefault="003C5EB1" w:rsidP="003C5EB1">
      <w:r w:rsidRPr="00FF3575">
        <w:rPr>
          <w:rFonts w:hint="eastAsia"/>
        </w:rPr>
        <w:t>①</w:t>
      </w:r>
      <w:r w:rsidRPr="00FF3575">
        <w:t>コメント行</w:t>
      </w:r>
      <w:r w:rsidRPr="00FF3575">
        <w:rPr>
          <w:rFonts w:hint="eastAsia"/>
        </w:rPr>
        <w:t>(</w:t>
      </w:r>
      <w:r w:rsidRPr="00FF3575">
        <w:t>[1289]=80</w:t>
      </w:r>
      <w:r w:rsidRPr="00FF3575">
        <w:rPr>
          <w:rFonts w:hint="eastAsia"/>
        </w:rPr>
        <w:t>)</w:t>
      </w:r>
      <w:r w:rsidRPr="00FF3575">
        <w:t>についての取り扱い</w:t>
      </w:r>
    </w:p>
    <w:p w14:paraId="6C72C13B" w14:textId="77777777" w:rsidR="003C5EB1" w:rsidRPr="00FF3575" w:rsidRDefault="003C5EB1" w:rsidP="003C5EB1">
      <w:r w:rsidRPr="00FF3575">
        <w:t>・</w:t>
      </w:r>
      <w:r w:rsidRPr="00FF3575">
        <w:t>1</w:t>
      </w:r>
      <w:r w:rsidRPr="00FF3575">
        <w:t>階層下に明細データを持つことはできない。</w:t>
      </w:r>
    </w:p>
    <w:p w14:paraId="0E21BC8E" w14:textId="77777777" w:rsidR="003C5EB1" w:rsidRPr="00FF3575" w:rsidRDefault="003C5EB1" w:rsidP="003C5EB1">
      <w:r w:rsidRPr="00FF3575">
        <w:rPr>
          <w:rFonts w:ascii="ＭＳ Ｐ明朝" w:hAnsi="ＭＳ Ｐ明朝" w:hint="eastAsia"/>
        </w:rPr>
        <w:lastRenderedPageBreak/>
        <w:t>②</w:t>
      </w:r>
      <w:r w:rsidRPr="00FF3575">
        <w:rPr>
          <w:rFonts w:hint="eastAsia"/>
        </w:rPr>
        <w:t>金額集計の考え方</w:t>
      </w:r>
    </w:p>
    <w:p w14:paraId="3F4B3C7F" w14:textId="77777777" w:rsidR="003C5EB1" w:rsidRPr="00FF3575" w:rsidRDefault="003C5EB1" w:rsidP="003C5EB1">
      <w:pPr>
        <w:ind w:left="105"/>
      </w:pPr>
      <w:r w:rsidRPr="00FF3575">
        <w:t>・本体行である総括明細本体行、内訳明細本体行は、それぞれ</w:t>
      </w:r>
      <w:r w:rsidRPr="00FF3575">
        <w:t>1</w:t>
      </w:r>
      <w:r w:rsidRPr="00FF3575">
        <w:rPr>
          <w:rFonts w:hint="eastAsia"/>
        </w:rPr>
        <w:t>階層</w:t>
      </w:r>
      <w:r w:rsidRPr="00FF3575">
        <w:t>上のレベルの総括明細本体行の金額集計の対象であり、</w:t>
      </w:r>
      <w:r w:rsidRPr="00FF3575">
        <w:t>[1222]</w:t>
      </w:r>
      <w:r w:rsidRPr="00FF3575">
        <w:t>単価および</w:t>
      </w:r>
      <w:r w:rsidRPr="00FF3575">
        <w:t>[1223]</w:t>
      </w:r>
      <w:r w:rsidRPr="00FF3575">
        <w:t>明細金額に適切な値が設定されなければならない。各本体行において、</w:t>
      </w:r>
      <w:r w:rsidRPr="00FF3575">
        <w:t>[1223]</w:t>
      </w:r>
      <w:r w:rsidRPr="00FF3575">
        <w:t>明細金額は、</w:t>
      </w:r>
      <w:r w:rsidRPr="00FF3575">
        <w:t>[1222]</w:t>
      </w:r>
      <w:r w:rsidRPr="00FF3575">
        <w:t>単価と</w:t>
      </w:r>
      <w:r w:rsidRPr="00FF3575">
        <w:t>[1218]</w:t>
      </w:r>
      <w:r w:rsidRPr="00FF3575">
        <w:t>明細数量の積に一致する。この場合の</w:t>
      </w:r>
      <w:r w:rsidRPr="00FF3575">
        <w:t>[1223]</w:t>
      </w:r>
      <w:r w:rsidRPr="00FF3575">
        <w:t>明細金額は小数点以下切り捨てとする。</w:t>
      </w:r>
    </w:p>
    <w:p w14:paraId="445CB4B8" w14:textId="77777777" w:rsidR="003C5EB1" w:rsidRPr="00FF3575" w:rsidRDefault="003C5EB1" w:rsidP="003C5EB1">
      <w:pPr>
        <w:ind w:left="105"/>
      </w:pPr>
      <w:r w:rsidRPr="00FF3575">
        <w:t>・総括明細本体行</w:t>
      </w:r>
      <w:r w:rsidRPr="00FF3575">
        <w:t>(A</w:t>
      </w:r>
      <w:r w:rsidRPr="00FF3575">
        <w:t>行</w:t>
      </w:r>
      <w:r w:rsidRPr="00FF3575">
        <w:t>)</w:t>
      </w:r>
      <w:r w:rsidRPr="00FF3575">
        <w:t>の</w:t>
      </w:r>
      <w:r w:rsidRPr="00FF3575">
        <w:t>1</w:t>
      </w:r>
      <w:r w:rsidRPr="00FF3575">
        <w:t>階層下の明細データに本体行が含まれる場合は、それら全ての本体行の</w:t>
      </w:r>
      <w:r w:rsidRPr="00FF3575">
        <w:t>[1223]</w:t>
      </w:r>
      <w:r w:rsidRPr="00FF3575">
        <w:t>明細金額の総和を、当該行</w:t>
      </w:r>
      <w:r w:rsidRPr="00FF3575">
        <w:t>(A</w:t>
      </w:r>
      <w:r w:rsidRPr="00FF3575">
        <w:rPr>
          <w:rFonts w:hint="eastAsia"/>
        </w:rPr>
        <w:t>行</w:t>
      </w:r>
      <w:r w:rsidRPr="00FF3575">
        <w:t>)</w:t>
      </w:r>
      <w:r w:rsidRPr="00FF3575">
        <w:t>の</w:t>
      </w:r>
      <w:r w:rsidRPr="00FF3575">
        <w:t>[1222]</w:t>
      </w:r>
      <w:r w:rsidRPr="00FF3575">
        <w:t>単価に設定する。</w:t>
      </w:r>
    </w:p>
    <w:p w14:paraId="338DD5DB" w14:textId="77777777" w:rsidR="003C5EB1" w:rsidRPr="00FF3575" w:rsidRDefault="003C5EB1" w:rsidP="003C5EB1">
      <w:pPr>
        <w:ind w:firstLine="630"/>
      </w:pPr>
      <w:r w:rsidRPr="00FF3575">
        <w:rPr>
          <w:rFonts w:ascii="ＭＳ Ｐ明朝" w:hAnsi="ＭＳ Ｐ明朝"/>
        </w:rPr>
        <w:t>Σ</w:t>
      </w:r>
      <w:r w:rsidRPr="00FF3575">
        <w:t>（</w:t>
      </w:r>
      <w:r w:rsidRPr="00FF3575">
        <w:t>[1223]</w:t>
      </w:r>
      <w:r w:rsidRPr="00FF3575">
        <w:t>明細金額）</w:t>
      </w:r>
    </w:p>
    <w:p w14:paraId="6351F252" w14:textId="77777777" w:rsidR="003C5EB1" w:rsidRPr="00FF3575" w:rsidRDefault="003C5EB1" w:rsidP="003C5EB1">
      <w:pPr>
        <w:ind w:left="105"/>
      </w:pPr>
      <w:r w:rsidRPr="00FF3575">
        <w:t>・総括明細本体行</w:t>
      </w:r>
      <w:r w:rsidRPr="00FF3575">
        <w:t>(A</w:t>
      </w:r>
      <w:r w:rsidRPr="00FF3575">
        <w:t>行</w:t>
      </w:r>
      <w:r w:rsidRPr="00FF3575">
        <w:t>)</w:t>
      </w:r>
      <w:r w:rsidRPr="00FF3575">
        <w:t>の</w:t>
      </w:r>
      <w:r w:rsidRPr="00FF3575">
        <w:t>1</w:t>
      </w:r>
      <w:r w:rsidRPr="00FF3575">
        <w:t>階層下の明細データに本体行が含まれない場合には、当該行</w:t>
      </w:r>
      <w:r w:rsidRPr="00FF3575">
        <w:t>(A</w:t>
      </w:r>
      <w:r w:rsidRPr="00FF3575">
        <w:t>行</w:t>
      </w:r>
      <w:r w:rsidRPr="00FF3575">
        <w:t>)</w:t>
      </w:r>
      <w:r w:rsidRPr="00FF3575">
        <w:t>の見積対象の</w:t>
      </w:r>
      <w:r w:rsidRPr="00FF3575">
        <w:rPr>
          <w:rFonts w:hint="eastAsia"/>
        </w:rPr>
        <w:t>金額</w:t>
      </w:r>
      <w:r w:rsidRPr="00FF3575">
        <w:t>を当該行</w:t>
      </w:r>
      <w:r w:rsidRPr="00FF3575">
        <w:t>(A</w:t>
      </w:r>
      <w:r w:rsidRPr="00FF3575">
        <w:t>行</w:t>
      </w:r>
      <w:r w:rsidRPr="00FF3575">
        <w:t>)</w:t>
      </w:r>
      <w:r w:rsidRPr="00FF3575">
        <w:t>の</w:t>
      </w:r>
      <w:r w:rsidRPr="00FF3575">
        <w:t>[1222]</w:t>
      </w:r>
      <w:r w:rsidRPr="00FF3575">
        <w:t>単価に設定する。</w:t>
      </w:r>
    </w:p>
    <w:p w14:paraId="59CA23BB" w14:textId="77777777" w:rsidR="003C5EB1" w:rsidRPr="00FF3575" w:rsidRDefault="003C5EB1" w:rsidP="003C5EB1">
      <w:pPr>
        <w:ind w:left="105"/>
      </w:pPr>
      <w:r w:rsidRPr="00FF3575">
        <w:t>・全体情報部分（鑑）の</w:t>
      </w:r>
      <w:r w:rsidRPr="00FF3575">
        <w:t>[1088]</w:t>
      </w:r>
      <w:r w:rsidRPr="00FF3575">
        <w:t>明細金額計は、第一レベル（</w:t>
      </w:r>
      <w:r w:rsidRPr="00FF3575">
        <w:t>[1200]</w:t>
      </w:r>
      <w:r w:rsidRPr="00FF3575">
        <w:t>明細コード</w:t>
      </w:r>
      <w:r w:rsidRPr="00FF3575">
        <w:t>=0001</w:t>
      </w:r>
      <w:r w:rsidRPr="00FF3575">
        <w:t>～</w:t>
      </w:r>
      <w:r w:rsidRPr="00FF3575">
        <w:t>9999</w:t>
      </w:r>
      <w:r w:rsidRPr="00FF3575">
        <w:t>）の全ての本体行の</w:t>
      </w:r>
      <w:r w:rsidRPr="00FF3575">
        <w:t>[1223]</w:t>
      </w:r>
      <w:r w:rsidRPr="00FF3575">
        <w:t>明細金額の総和である。</w:t>
      </w:r>
    </w:p>
    <w:p w14:paraId="3AC9A502" w14:textId="77777777" w:rsidR="003C5EB1" w:rsidRPr="00FF3575" w:rsidRDefault="003C5EB1" w:rsidP="003C5EB1">
      <w:pPr>
        <w:snapToGrid w:val="0"/>
        <w:spacing w:line="240" w:lineRule="atLeast"/>
        <w:ind w:firstLine="630"/>
      </w:pPr>
      <w:r w:rsidRPr="00FF3575">
        <w:rPr>
          <w:rFonts w:ascii="ＭＳ Ｐ明朝" w:hAnsi="ＭＳ Ｐ明朝"/>
        </w:rPr>
        <w:t>Σ</w:t>
      </w:r>
      <w:r w:rsidRPr="00FF3575">
        <w:t>（</w:t>
      </w:r>
      <w:r w:rsidRPr="00FF3575">
        <w:t>[1223]</w:t>
      </w:r>
      <w:r w:rsidRPr="00FF3575">
        <w:t>明細金額）</w:t>
      </w:r>
    </w:p>
    <w:p w14:paraId="64CC2307" w14:textId="77777777" w:rsidR="003C5EB1" w:rsidRPr="00FF3575" w:rsidRDefault="003C5EB1" w:rsidP="003C5EB1">
      <w:pPr>
        <w:snapToGrid w:val="0"/>
        <w:spacing w:line="240" w:lineRule="atLeast"/>
        <w:rPr>
          <w:rFonts w:ascii="ＭＳ Ｐ明朝"/>
          <w:b/>
          <w:bCs/>
        </w:rPr>
      </w:pPr>
    </w:p>
    <w:p w14:paraId="0668B391" w14:textId="77777777" w:rsidR="003C5EB1" w:rsidRPr="00FF3575" w:rsidRDefault="003C5EB1" w:rsidP="003C5EB1">
      <w:r w:rsidRPr="00FF3575">
        <w:rPr>
          <w:rFonts w:ascii="ＭＳ Ｐ明朝"/>
        </w:rPr>
        <w:br w:type="page"/>
      </w:r>
      <w:r w:rsidRPr="00FF3575">
        <w:rPr>
          <w:rFonts w:ascii="ＭＳ Ｐ明朝" w:hint="eastAsia"/>
        </w:rPr>
        <w:lastRenderedPageBreak/>
        <w:t>③</w:t>
      </w:r>
      <w:r w:rsidRPr="00FF3575">
        <w:rPr>
          <w:rFonts w:hint="eastAsia"/>
        </w:rPr>
        <w:t>明細データ属性コードと補助明細コードの組合せ</w:t>
      </w:r>
    </w:p>
    <w:p w14:paraId="79BD63FD" w14:textId="261423E1" w:rsidR="003C5EB1" w:rsidRPr="00FF3575" w:rsidRDefault="003C5EB1" w:rsidP="003C5EB1">
      <w:r w:rsidRPr="00FF3575">
        <w:rPr>
          <w:rFonts w:hint="eastAsia"/>
        </w:rPr>
        <w:t xml:space="preserve">　</w:t>
      </w:r>
      <w:r w:rsidRPr="00FF3575">
        <w:rPr>
          <w:rFonts w:hint="eastAsia"/>
        </w:rPr>
        <w:t>[1288]</w:t>
      </w:r>
      <w:r w:rsidRPr="00FF3575">
        <w:rPr>
          <w:rFonts w:hint="eastAsia"/>
        </w:rPr>
        <w:t>明細データ属性コード、</w:t>
      </w:r>
      <w:r w:rsidRPr="00FF3575">
        <w:rPr>
          <w:rFonts w:hint="eastAsia"/>
        </w:rPr>
        <w:t>[1289]</w:t>
      </w:r>
      <w:r w:rsidRPr="00FF3575">
        <w:rPr>
          <w:rFonts w:hint="eastAsia"/>
        </w:rPr>
        <w:t>補助明細コードの組合せによって明細行の種類が特定される。</w:t>
      </w:r>
      <w:r w:rsidR="00517F7A">
        <w:rPr>
          <w:rFonts w:hint="eastAsia"/>
        </w:rPr>
        <w:t>次表参照</w:t>
      </w:r>
      <w:r w:rsidRPr="00FF3575">
        <w:rPr>
          <w:rFonts w:hint="eastAsia"/>
        </w:rPr>
        <w:t>に、両者の組合せによる明細行の種類を表す。</w:t>
      </w:r>
    </w:p>
    <w:p w14:paraId="71B1E874" w14:textId="77777777" w:rsidR="003C5EB1" w:rsidRPr="00FF3575" w:rsidRDefault="003C5EB1" w:rsidP="003C5EB1">
      <w:pPr>
        <w:spacing w:line="240" w:lineRule="exact"/>
      </w:pPr>
    </w:p>
    <w:p w14:paraId="512F9A9B" w14:textId="0C1CF5EB" w:rsidR="003C5EB1" w:rsidRPr="00FF3575" w:rsidRDefault="002E7469" w:rsidP="002E7469">
      <w:pPr>
        <w:pStyle w:val="af3"/>
      </w:pPr>
      <w:r w:rsidRPr="00FF3575">
        <w:rPr>
          <w:rFonts w:hint="eastAsia"/>
        </w:rPr>
        <w:t xml:space="preserve">表B.Ⅳ- </w:t>
      </w:r>
      <w:r w:rsidRPr="00FF3575">
        <w:fldChar w:fldCharType="begin"/>
      </w:r>
      <w:r w:rsidRPr="00FF3575">
        <w:instrText xml:space="preserve"> </w:instrText>
      </w:r>
      <w:r w:rsidRPr="00FF3575">
        <w:rPr>
          <w:rFonts w:hint="eastAsia"/>
        </w:rPr>
        <w:instrText>SEQ 表B.Ⅳ- \* ARABIC</w:instrText>
      </w:r>
      <w:r w:rsidRPr="00FF3575">
        <w:instrText xml:space="preserve"> </w:instrText>
      </w:r>
      <w:r w:rsidRPr="00FF3575">
        <w:fldChar w:fldCharType="separate"/>
      </w:r>
      <w:r w:rsidR="001E491B">
        <w:rPr>
          <w:noProof/>
        </w:rPr>
        <w:t>12</w:t>
      </w:r>
      <w:r w:rsidRPr="00FF3575">
        <w:fldChar w:fldCharType="end"/>
      </w:r>
      <w:r w:rsidRPr="00FF3575">
        <w:rPr>
          <w:rFonts w:hint="eastAsia"/>
        </w:rPr>
        <w:t xml:space="preserve">　</w:t>
      </w:r>
      <w:r w:rsidR="003C5EB1" w:rsidRPr="00FF3575">
        <w:rPr>
          <w:rFonts w:hint="eastAsia"/>
        </w:rPr>
        <w:t>[1288]明細データ属性コードと[1289]補助明細コードの組合せによる</w:t>
      </w:r>
      <w:r w:rsidR="00A6604D">
        <w:br/>
      </w:r>
      <w:r w:rsidR="003C5EB1" w:rsidRPr="00FF3575">
        <w:rPr>
          <w:rFonts w:hint="eastAsia"/>
        </w:rPr>
        <w:t>明細行種類の表現</w:t>
      </w:r>
    </w:p>
    <w:tbl>
      <w:tblPr>
        <w:tblW w:w="882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2880"/>
        <w:gridCol w:w="549"/>
        <w:gridCol w:w="709"/>
        <w:gridCol w:w="3962"/>
      </w:tblGrid>
      <w:tr w:rsidR="00D45C57" w:rsidRPr="00FF3575" w14:paraId="4A233D7D" w14:textId="77777777" w:rsidTr="003C5EB1">
        <w:trPr>
          <w:cantSplit/>
          <w:trHeight w:val="64"/>
          <w:tblHeader/>
        </w:trPr>
        <w:tc>
          <w:tcPr>
            <w:tcW w:w="3600" w:type="dxa"/>
            <w:gridSpan w:val="2"/>
            <w:tcBorders>
              <w:top w:val="single" w:sz="12" w:space="0" w:color="auto"/>
              <w:left w:val="single" w:sz="12" w:space="0" w:color="auto"/>
              <w:bottom w:val="single" w:sz="12" w:space="0" w:color="auto"/>
            </w:tcBorders>
            <w:shd w:val="clear" w:color="auto" w:fill="FFFFFF"/>
          </w:tcPr>
          <w:p w14:paraId="2A4B1EE0" w14:textId="77777777" w:rsidR="003C5EB1" w:rsidRPr="00FF3575" w:rsidRDefault="003C5EB1" w:rsidP="003C5EB1">
            <w:pPr>
              <w:spacing w:line="240" w:lineRule="exact"/>
              <w:jc w:val="center"/>
            </w:pPr>
            <w:r w:rsidRPr="00FF3575">
              <w:rPr>
                <w:rFonts w:hint="eastAsia"/>
              </w:rPr>
              <w:t>明細行の種類</w:t>
            </w:r>
          </w:p>
        </w:tc>
        <w:tc>
          <w:tcPr>
            <w:tcW w:w="549" w:type="dxa"/>
            <w:tcBorders>
              <w:top w:val="single" w:sz="12" w:space="0" w:color="auto"/>
              <w:bottom w:val="single" w:sz="12" w:space="0" w:color="auto"/>
            </w:tcBorders>
            <w:shd w:val="clear" w:color="auto" w:fill="FFFFFF"/>
          </w:tcPr>
          <w:p w14:paraId="1EEC46CD" w14:textId="77777777" w:rsidR="003C5EB1" w:rsidRPr="00FF3575" w:rsidRDefault="003C5EB1" w:rsidP="003C5EB1">
            <w:pPr>
              <w:spacing w:line="240" w:lineRule="exact"/>
              <w:ind w:right="-99" w:hanging="117"/>
              <w:jc w:val="center"/>
              <w:rPr>
                <w:sz w:val="18"/>
              </w:rPr>
            </w:pPr>
            <w:r w:rsidRPr="00FF3575">
              <w:rPr>
                <w:sz w:val="18"/>
              </w:rPr>
              <w:t>[1288]</w:t>
            </w:r>
          </w:p>
        </w:tc>
        <w:tc>
          <w:tcPr>
            <w:tcW w:w="709" w:type="dxa"/>
            <w:tcBorders>
              <w:top w:val="single" w:sz="12" w:space="0" w:color="auto"/>
              <w:bottom w:val="single" w:sz="12" w:space="0" w:color="auto"/>
            </w:tcBorders>
            <w:shd w:val="clear" w:color="auto" w:fill="FFFFFF"/>
          </w:tcPr>
          <w:p w14:paraId="6964EEA0" w14:textId="77777777" w:rsidR="003C5EB1" w:rsidRPr="00FF3575" w:rsidRDefault="003C5EB1" w:rsidP="003C5EB1">
            <w:pPr>
              <w:spacing w:line="240" w:lineRule="exact"/>
              <w:ind w:right="-99" w:hanging="99"/>
              <w:jc w:val="center"/>
              <w:rPr>
                <w:sz w:val="18"/>
              </w:rPr>
            </w:pPr>
            <w:r w:rsidRPr="00FF3575">
              <w:rPr>
                <w:sz w:val="18"/>
              </w:rPr>
              <w:t>[1289]</w:t>
            </w:r>
          </w:p>
        </w:tc>
        <w:tc>
          <w:tcPr>
            <w:tcW w:w="3962" w:type="dxa"/>
            <w:tcBorders>
              <w:top w:val="single" w:sz="12" w:space="0" w:color="auto"/>
              <w:bottom w:val="single" w:sz="12" w:space="0" w:color="auto"/>
              <w:right w:val="single" w:sz="12" w:space="0" w:color="auto"/>
            </w:tcBorders>
            <w:shd w:val="clear" w:color="auto" w:fill="FFFFFF"/>
          </w:tcPr>
          <w:p w14:paraId="60236D41" w14:textId="77777777" w:rsidR="003C5EB1" w:rsidRPr="00FF3575" w:rsidRDefault="003C5EB1" w:rsidP="003C5EB1">
            <w:pPr>
              <w:spacing w:line="240" w:lineRule="exact"/>
              <w:jc w:val="center"/>
            </w:pPr>
            <w:r w:rsidRPr="00FF3575">
              <w:rPr>
                <w:rFonts w:hint="eastAsia"/>
              </w:rPr>
              <w:t>備考</w:t>
            </w:r>
          </w:p>
        </w:tc>
      </w:tr>
      <w:tr w:rsidR="00FF3575" w:rsidRPr="00FF3575" w14:paraId="32892E12" w14:textId="77777777" w:rsidTr="003C5EB1">
        <w:trPr>
          <w:cantSplit/>
          <w:trHeight w:val="61"/>
        </w:trPr>
        <w:tc>
          <w:tcPr>
            <w:tcW w:w="720" w:type="dxa"/>
            <w:vMerge w:val="restart"/>
            <w:tcBorders>
              <w:top w:val="single" w:sz="12" w:space="0" w:color="auto"/>
              <w:bottom w:val="nil"/>
            </w:tcBorders>
          </w:tcPr>
          <w:p w14:paraId="44FACD4F"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総括</w:t>
            </w:r>
          </w:p>
          <w:p w14:paraId="64A334ED"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明細</w:t>
            </w:r>
          </w:p>
        </w:tc>
        <w:tc>
          <w:tcPr>
            <w:tcW w:w="2880" w:type="dxa"/>
            <w:tcBorders>
              <w:top w:val="single" w:sz="12" w:space="0" w:color="auto"/>
              <w:bottom w:val="single" w:sz="4" w:space="0" w:color="auto"/>
            </w:tcBorders>
          </w:tcPr>
          <w:p w14:paraId="64325125" w14:textId="77777777" w:rsidR="003C5EB1" w:rsidRPr="00FF3575" w:rsidRDefault="003C5EB1" w:rsidP="003C5EB1">
            <w:pPr>
              <w:spacing w:line="240" w:lineRule="exact"/>
              <w:ind w:left="170" w:hanging="170"/>
              <w:rPr>
                <w:sz w:val="18"/>
                <w:szCs w:val="18"/>
              </w:rPr>
            </w:pPr>
            <w:r w:rsidRPr="00FF3575">
              <w:rPr>
                <w:rFonts w:hint="eastAsia"/>
                <w:sz w:val="18"/>
                <w:szCs w:val="18"/>
              </w:rPr>
              <w:t>総括明細本体行：　総括明細行のうち、金額集計の対象となる行。</w:t>
            </w:r>
          </w:p>
        </w:tc>
        <w:tc>
          <w:tcPr>
            <w:tcW w:w="549" w:type="dxa"/>
            <w:tcBorders>
              <w:top w:val="single" w:sz="12" w:space="0" w:color="auto"/>
              <w:bottom w:val="single" w:sz="4" w:space="0" w:color="auto"/>
            </w:tcBorders>
          </w:tcPr>
          <w:p w14:paraId="795FEB9A" w14:textId="77777777" w:rsidR="003C5EB1" w:rsidRPr="00FF3575" w:rsidRDefault="003C5EB1" w:rsidP="003C5EB1">
            <w:pPr>
              <w:spacing w:line="240" w:lineRule="exact"/>
              <w:jc w:val="center"/>
              <w:rPr>
                <w:sz w:val="18"/>
                <w:szCs w:val="18"/>
              </w:rPr>
            </w:pPr>
            <w:r w:rsidRPr="00FF3575">
              <w:rPr>
                <w:rFonts w:hint="eastAsia"/>
                <w:sz w:val="18"/>
                <w:szCs w:val="18"/>
              </w:rPr>
              <w:t>0</w:t>
            </w:r>
          </w:p>
        </w:tc>
        <w:tc>
          <w:tcPr>
            <w:tcW w:w="709" w:type="dxa"/>
            <w:tcBorders>
              <w:top w:val="single" w:sz="12" w:space="0" w:color="auto"/>
              <w:bottom w:val="single" w:sz="4" w:space="0" w:color="auto"/>
            </w:tcBorders>
          </w:tcPr>
          <w:p w14:paraId="6FDE7A1D" w14:textId="77777777" w:rsidR="003C5EB1" w:rsidRPr="00FF3575" w:rsidRDefault="003C5EB1" w:rsidP="003C5EB1">
            <w:pPr>
              <w:spacing w:line="240" w:lineRule="exact"/>
              <w:jc w:val="center"/>
              <w:rPr>
                <w:sz w:val="18"/>
                <w:szCs w:val="18"/>
              </w:rPr>
            </w:pPr>
            <w:r w:rsidRPr="00FF3575">
              <w:rPr>
                <w:rFonts w:hint="eastAsia"/>
                <w:sz w:val="18"/>
                <w:szCs w:val="18"/>
              </w:rPr>
              <w:t>00</w:t>
            </w:r>
          </w:p>
        </w:tc>
        <w:tc>
          <w:tcPr>
            <w:tcW w:w="3962" w:type="dxa"/>
            <w:tcBorders>
              <w:top w:val="single" w:sz="12" w:space="0" w:color="auto"/>
              <w:bottom w:val="single" w:sz="4" w:space="0" w:color="auto"/>
            </w:tcBorders>
          </w:tcPr>
          <w:p w14:paraId="44FF9E73" w14:textId="77777777" w:rsidR="003C5EB1" w:rsidRPr="00FF3575" w:rsidRDefault="003C5EB1" w:rsidP="003C5EB1">
            <w:pPr>
              <w:spacing w:line="240" w:lineRule="exac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階層下に明細データを持つことができる。</w:t>
            </w:r>
          </w:p>
          <w:p w14:paraId="1D6E7B9E" w14:textId="77777777" w:rsidR="003C5EB1" w:rsidRPr="00FF3575" w:rsidRDefault="003C5EB1" w:rsidP="003C5EB1">
            <w:pPr>
              <w:spacing w:line="240" w:lineRule="exac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44C1D2CB" w14:textId="77777777" w:rsidTr="003C5EB1">
        <w:trPr>
          <w:cantSplit/>
          <w:trHeight w:val="360"/>
        </w:trPr>
        <w:tc>
          <w:tcPr>
            <w:tcW w:w="720" w:type="dxa"/>
            <w:vMerge/>
            <w:tcBorders>
              <w:top w:val="nil"/>
              <w:bottom w:val="nil"/>
            </w:tcBorders>
          </w:tcPr>
          <w:p w14:paraId="53B941ED" w14:textId="77777777" w:rsidR="003C5EB1" w:rsidRPr="00FF3575" w:rsidRDefault="003C5EB1" w:rsidP="003C5EB1">
            <w:pPr>
              <w:spacing w:line="240" w:lineRule="exact"/>
              <w:ind w:left="170" w:hanging="170"/>
              <w:jc w:val="center"/>
              <w:rPr>
                <w:sz w:val="18"/>
                <w:szCs w:val="18"/>
              </w:rPr>
            </w:pPr>
          </w:p>
        </w:tc>
        <w:tc>
          <w:tcPr>
            <w:tcW w:w="2880" w:type="dxa"/>
            <w:tcBorders>
              <w:top w:val="single" w:sz="4" w:space="0" w:color="auto"/>
              <w:bottom w:val="nil"/>
            </w:tcBorders>
          </w:tcPr>
          <w:p w14:paraId="052315B1" w14:textId="77777777" w:rsidR="003C5EB1" w:rsidRPr="00FF3575" w:rsidRDefault="003C5EB1" w:rsidP="003C5EB1">
            <w:pPr>
              <w:spacing w:line="240" w:lineRule="exact"/>
              <w:ind w:left="170" w:hanging="170"/>
              <w:rPr>
                <w:sz w:val="18"/>
                <w:szCs w:val="18"/>
              </w:rPr>
            </w:pPr>
            <w:r w:rsidRPr="00FF3575">
              <w:rPr>
                <w:rFonts w:hint="eastAsia"/>
                <w:sz w:val="18"/>
                <w:szCs w:val="18"/>
              </w:rPr>
              <w:t>総括明細仕様行：　総括明細本体行の資機材等の仕様のみを記載する行。</w:t>
            </w:r>
          </w:p>
        </w:tc>
        <w:tc>
          <w:tcPr>
            <w:tcW w:w="549" w:type="dxa"/>
            <w:tcBorders>
              <w:top w:val="single" w:sz="4" w:space="0" w:color="auto"/>
              <w:bottom w:val="single" w:sz="4" w:space="0" w:color="auto"/>
            </w:tcBorders>
          </w:tcPr>
          <w:p w14:paraId="2E03CCB1" w14:textId="77777777" w:rsidR="003C5EB1" w:rsidRPr="00FF3575" w:rsidRDefault="003C5EB1" w:rsidP="003C5EB1">
            <w:pPr>
              <w:spacing w:line="240" w:lineRule="exact"/>
              <w:jc w:val="center"/>
              <w:rPr>
                <w:sz w:val="18"/>
                <w:szCs w:val="18"/>
              </w:rPr>
            </w:pPr>
            <w:r w:rsidRPr="00FF3575">
              <w:rPr>
                <w:rFonts w:hint="eastAsia"/>
                <w:sz w:val="18"/>
                <w:szCs w:val="18"/>
              </w:rPr>
              <w:t>0</w:t>
            </w:r>
          </w:p>
        </w:tc>
        <w:tc>
          <w:tcPr>
            <w:tcW w:w="709" w:type="dxa"/>
            <w:tcBorders>
              <w:top w:val="single" w:sz="4" w:space="0" w:color="auto"/>
              <w:bottom w:val="single" w:sz="4" w:space="0" w:color="auto"/>
            </w:tcBorders>
          </w:tcPr>
          <w:p w14:paraId="62D06E47" w14:textId="77777777" w:rsidR="003C5EB1" w:rsidRPr="00FF3575" w:rsidRDefault="003C5EB1" w:rsidP="003C5EB1">
            <w:pPr>
              <w:spacing w:line="240" w:lineRule="exact"/>
              <w:jc w:val="center"/>
              <w:rPr>
                <w:sz w:val="18"/>
                <w:szCs w:val="18"/>
              </w:rPr>
            </w:pPr>
            <w:r w:rsidRPr="00FF3575">
              <w:rPr>
                <w:rFonts w:hint="eastAsia"/>
                <w:sz w:val="18"/>
                <w:szCs w:val="18"/>
              </w:rPr>
              <w:t>01</w:t>
            </w:r>
            <w:r w:rsidRPr="00FF3575">
              <w:rPr>
                <w:rFonts w:hint="eastAsia"/>
                <w:sz w:val="18"/>
                <w:szCs w:val="18"/>
              </w:rPr>
              <w:t>～</w:t>
            </w:r>
            <w:r w:rsidRPr="00FF3575">
              <w:rPr>
                <w:rFonts w:hint="eastAsia"/>
                <w:sz w:val="18"/>
                <w:szCs w:val="18"/>
              </w:rPr>
              <w:t>49</w:t>
            </w:r>
          </w:p>
        </w:tc>
        <w:tc>
          <w:tcPr>
            <w:tcW w:w="3962" w:type="dxa"/>
            <w:tcBorders>
              <w:top w:val="single" w:sz="4" w:space="0" w:color="auto"/>
              <w:bottom w:val="single" w:sz="4" w:space="0" w:color="auto"/>
            </w:tcBorders>
          </w:tcPr>
          <w:p w14:paraId="71237AAC" w14:textId="77777777" w:rsidR="003C5EB1" w:rsidRPr="00FF3575" w:rsidRDefault="003C5EB1" w:rsidP="007973FA">
            <w:pPr>
              <w:numPr>
                <w:ilvl w:val="0"/>
                <w:numId w:val="3"/>
              </w:numPr>
              <w:spacing w:line="240" w:lineRule="exact"/>
              <w:rPr>
                <w:sz w:val="18"/>
                <w:szCs w:val="18"/>
                <w:lang w:eastAsia="zh-CN"/>
              </w:rPr>
            </w:pPr>
            <w:r w:rsidRPr="00FF3575">
              <w:rPr>
                <w:rFonts w:hint="eastAsia"/>
                <w:sz w:val="18"/>
                <w:szCs w:val="18"/>
                <w:lang w:eastAsia="zh-CN"/>
              </w:rPr>
              <w:t>「内訳明細仕様行」参照。</w:t>
            </w:r>
          </w:p>
          <w:p w14:paraId="7926135D" w14:textId="77777777" w:rsidR="003C5EB1" w:rsidRPr="00FF3575" w:rsidRDefault="003C5EB1" w:rsidP="003C5EB1">
            <w:pPr>
              <w:spacing w:line="240" w:lineRule="exact"/>
              <w:rPr>
                <w:sz w:val="18"/>
                <w:szCs w:val="18"/>
                <w:lang w:eastAsia="zh-CN"/>
              </w:rPr>
            </w:pPr>
          </w:p>
        </w:tc>
      </w:tr>
      <w:tr w:rsidR="00FF3575" w:rsidRPr="00FF3575" w14:paraId="0ABBD137" w14:textId="77777777" w:rsidTr="003C5EB1">
        <w:trPr>
          <w:cantSplit/>
          <w:trHeight w:val="715"/>
        </w:trPr>
        <w:tc>
          <w:tcPr>
            <w:tcW w:w="720" w:type="dxa"/>
            <w:vMerge/>
            <w:tcBorders>
              <w:top w:val="nil"/>
              <w:bottom w:val="nil"/>
            </w:tcBorders>
          </w:tcPr>
          <w:p w14:paraId="5AC080E6" w14:textId="77777777" w:rsidR="003C5EB1" w:rsidRPr="00FF3575" w:rsidRDefault="003C5EB1" w:rsidP="003C5EB1">
            <w:pPr>
              <w:spacing w:line="240" w:lineRule="exact"/>
              <w:ind w:left="170" w:hanging="170"/>
              <w:jc w:val="center"/>
              <w:rPr>
                <w:sz w:val="18"/>
                <w:szCs w:val="18"/>
                <w:lang w:eastAsia="zh-CN"/>
              </w:rPr>
            </w:pPr>
          </w:p>
        </w:tc>
        <w:tc>
          <w:tcPr>
            <w:tcW w:w="2880" w:type="dxa"/>
            <w:tcBorders>
              <w:top w:val="single" w:sz="4" w:space="0" w:color="auto"/>
              <w:bottom w:val="nil"/>
            </w:tcBorders>
          </w:tcPr>
          <w:p w14:paraId="261DD884" w14:textId="77777777" w:rsidR="003C5EB1" w:rsidRPr="00FF3575" w:rsidRDefault="003C5EB1" w:rsidP="003C5EB1">
            <w:pPr>
              <w:spacing w:line="240" w:lineRule="exact"/>
              <w:ind w:left="170" w:hanging="170"/>
              <w:rPr>
                <w:sz w:val="18"/>
                <w:szCs w:val="18"/>
              </w:rPr>
            </w:pPr>
            <w:r w:rsidRPr="00FF3575">
              <w:rPr>
                <w:rFonts w:hint="eastAsia"/>
                <w:sz w:val="18"/>
                <w:szCs w:val="18"/>
              </w:rPr>
              <w:t>総括明細コメント行：　総括明細行のうち、上記のいずれにも該当しないコメント等を記載する行。</w:t>
            </w:r>
          </w:p>
        </w:tc>
        <w:tc>
          <w:tcPr>
            <w:tcW w:w="549" w:type="dxa"/>
            <w:tcBorders>
              <w:top w:val="single" w:sz="4" w:space="0" w:color="auto"/>
              <w:bottom w:val="nil"/>
            </w:tcBorders>
          </w:tcPr>
          <w:p w14:paraId="6207F513" w14:textId="77777777" w:rsidR="003C5EB1" w:rsidRPr="00FF3575" w:rsidRDefault="003C5EB1" w:rsidP="003C5EB1">
            <w:pPr>
              <w:spacing w:line="240" w:lineRule="exact"/>
              <w:jc w:val="center"/>
              <w:rPr>
                <w:sz w:val="18"/>
                <w:szCs w:val="18"/>
              </w:rPr>
            </w:pPr>
            <w:r w:rsidRPr="00FF3575">
              <w:rPr>
                <w:rFonts w:hint="eastAsia"/>
                <w:sz w:val="18"/>
                <w:szCs w:val="18"/>
              </w:rPr>
              <w:t>0</w:t>
            </w:r>
          </w:p>
        </w:tc>
        <w:tc>
          <w:tcPr>
            <w:tcW w:w="709" w:type="dxa"/>
            <w:tcBorders>
              <w:top w:val="single" w:sz="4" w:space="0" w:color="auto"/>
              <w:bottom w:val="nil"/>
            </w:tcBorders>
          </w:tcPr>
          <w:p w14:paraId="6651D1C9"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962" w:type="dxa"/>
            <w:tcBorders>
              <w:top w:val="single" w:sz="4" w:space="0" w:color="auto"/>
              <w:bottom w:val="nil"/>
            </w:tcBorders>
          </w:tcPr>
          <w:p w14:paraId="6BE9FDD5" w14:textId="77777777" w:rsidR="003C5EB1" w:rsidRPr="00FF3575" w:rsidRDefault="003C5EB1" w:rsidP="003C5EB1">
            <w:pPr>
              <w:spacing w:line="240" w:lineRule="exact"/>
              <w:ind w:left="113" w:hanging="113"/>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6A212326" w14:textId="77777777" w:rsidTr="003C5EB1">
        <w:trPr>
          <w:cantSplit/>
          <w:trHeight w:val="61"/>
        </w:trPr>
        <w:tc>
          <w:tcPr>
            <w:tcW w:w="720" w:type="dxa"/>
            <w:vMerge w:val="restart"/>
            <w:tcBorders>
              <w:top w:val="double" w:sz="4" w:space="0" w:color="auto"/>
            </w:tcBorders>
          </w:tcPr>
          <w:p w14:paraId="6255CFC5"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見積</w:t>
            </w:r>
          </w:p>
          <w:p w14:paraId="11109987"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条件</w:t>
            </w:r>
          </w:p>
          <w:p w14:paraId="44DE852B"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等</w:t>
            </w:r>
          </w:p>
        </w:tc>
        <w:tc>
          <w:tcPr>
            <w:tcW w:w="2880" w:type="dxa"/>
            <w:tcBorders>
              <w:top w:val="double" w:sz="4" w:space="0" w:color="auto"/>
            </w:tcBorders>
          </w:tcPr>
          <w:p w14:paraId="27A79425" w14:textId="77777777" w:rsidR="003C5EB1" w:rsidRPr="00FF3575" w:rsidRDefault="003C5EB1" w:rsidP="003C5EB1">
            <w:pPr>
              <w:spacing w:line="240" w:lineRule="exact"/>
              <w:ind w:left="170" w:hanging="170"/>
              <w:rPr>
                <w:sz w:val="18"/>
                <w:szCs w:val="18"/>
              </w:rPr>
            </w:pPr>
            <w:r w:rsidRPr="00FF3575">
              <w:rPr>
                <w:rFonts w:hint="eastAsia"/>
                <w:sz w:val="18"/>
                <w:szCs w:val="18"/>
              </w:rPr>
              <w:t>見積条件</w:t>
            </w:r>
          </w:p>
        </w:tc>
        <w:tc>
          <w:tcPr>
            <w:tcW w:w="549" w:type="dxa"/>
            <w:tcBorders>
              <w:top w:val="double" w:sz="4" w:space="0" w:color="auto"/>
            </w:tcBorders>
          </w:tcPr>
          <w:p w14:paraId="62EB1AE4" w14:textId="77777777" w:rsidR="003C5EB1" w:rsidRPr="00FF3575" w:rsidRDefault="003C5EB1" w:rsidP="003C5EB1">
            <w:pPr>
              <w:spacing w:line="240" w:lineRule="exact"/>
              <w:jc w:val="center"/>
              <w:rPr>
                <w:sz w:val="18"/>
                <w:szCs w:val="18"/>
              </w:rPr>
            </w:pPr>
            <w:r w:rsidRPr="00FF3575">
              <w:rPr>
                <w:rFonts w:hint="eastAsia"/>
                <w:sz w:val="18"/>
                <w:szCs w:val="18"/>
              </w:rPr>
              <w:t>1</w:t>
            </w:r>
          </w:p>
        </w:tc>
        <w:tc>
          <w:tcPr>
            <w:tcW w:w="709" w:type="dxa"/>
            <w:tcBorders>
              <w:top w:val="double" w:sz="4" w:space="0" w:color="auto"/>
            </w:tcBorders>
          </w:tcPr>
          <w:p w14:paraId="707399A8"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962" w:type="dxa"/>
            <w:tcBorders>
              <w:top w:val="double" w:sz="4" w:space="0" w:color="auto"/>
            </w:tcBorders>
          </w:tcPr>
          <w:p w14:paraId="1DDAB366" w14:textId="77777777" w:rsidR="003C5EB1" w:rsidRPr="00FF3575" w:rsidRDefault="003C5EB1" w:rsidP="003C5EB1">
            <w:pPr>
              <w:spacing w:line="240" w:lineRule="exact"/>
              <w:ind w:left="106" w:hanging="106"/>
              <w:jc w:val="left"/>
              <w:rPr>
                <w:sz w:val="18"/>
                <w:szCs w:val="18"/>
              </w:rPr>
            </w:pPr>
            <w:r w:rsidRPr="00FF3575">
              <w:rPr>
                <w:rFonts w:hint="eastAsia"/>
                <w:sz w:val="18"/>
                <w:szCs w:val="18"/>
              </w:rPr>
              <w:t>・</w:t>
            </w:r>
            <w:r w:rsidRPr="00FF3575">
              <w:rPr>
                <w:sz w:val="18"/>
                <w:szCs w:val="18"/>
              </w:rPr>
              <w:t>1</w:t>
            </w:r>
            <w:r w:rsidRPr="00FF3575">
              <w:rPr>
                <w:rFonts w:hint="eastAsia"/>
                <w:sz w:val="18"/>
                <w:szCs w:val="18"/>
              </w:rPr>
              <w:t>階層下に明細データを持つことができない。</w:t>
            </w:r>
          </w:p>
        </w:tc>
      </w:tr>
      <w:tr w:rsidR="00FF3575" w:rsidRPr="00FF3575" w14:paraId="75CA81A6" w14:textId="77777777" w:rsidTr="003C5EB1">
        <w:trPr>
          <w:cantSplit/>
          <w:trHeight w:val="61"/>
        </w:trPr>
        <w:tc>
          <w:tcPr>
            <w:tcW w:w="720" w:type="dxa"/>
            <w:vMerge/>
            <w:tcBorders>
              <w:top w:val="nil"/>
            </w:tcBorders>
          </w:tcPr>
          <w:p w14:paraId="144E5381" w14:textId="77777777" w:rsidR="003C5EB1" w:rsidRPr="00FF3575" w:rsidRDefault="003C5EB1" w:rsidP="003C5EB1">
            <w:pPr>
              <w:spacing w:line="240" w:lineRule="exact"/>
              <w:ind w:left="170" w:hanging="170"/>
              <w:jc w:val="center"/>
              <w:rPr>
                <w:noProof/>
                <w:sz w:val="18"/>
                <w:szCs w:val="18"/>
              </w:rPr>
            </w:pPr>
          </w:p>
        </w:tc>
        <w:tc>
          <w:tcPr>
            <w:tcW w:w="2880" w:type="dxa"/>
            <w:tcBorders>
              <w:top w:val="single" w:sz="4" w:space="0" w:color="auto"/>
            </w:tcBorders>
          </w:tcPr>
          <w:p w14:paraId="1BE64884" w14:textId="77777777" w:rsidR="003C5EB1" w:rsidRPr="00FF3575" w:rsidRDefault="003C5EB1" w:rsidP="003C5EB1">
            <w:pPr>
              <w:spacing w:line="240" w:lineRule="exact"/>
              <w:ind w:left="170" w:hanging="170"/>
              <w:rPr>
                <w:sz w:val="18"/>
                <w:szCs w:val="18"/>
              </w:rPr>
            </w:pPr>
            <w:r w:rsidRPr="00FF3575">
              <w:rPr>
                <w:rFonts w:hint="eastAsia"/>
                <w:sz w:val="18"/>
                <w:szCs w:val="18"/>
              </w:rPr>
              <w:t>メーカ・リスト</w:t>
            </w:r>
          </w:p>
        </w:tc>
        <w:tc>
          <w:tcPr>
            <w:tcW w:w="549" w:type="dxa"/>
            <w:tcBorders>
              <w:top w:val="single" w:sz="4" w:space="0" w:color="auto"/>
            </w:tcBorders>
          </w:tcPr>
          <w:p w14:paraId="6C78C2D2" w14:textId="77777777" w:rsidR="003C5EB1" w:rsidRPr="00FF3575" w:rsidRDefault="003C5EB1" w:rsidP="003C5EB1">
            <w:pPr>
              <w:spacing w:line="240" w:lineRule="exact"/>
              <w:jc w:val="center"/>
              <w:rPr>
                <w:sz w:val="18"/>
                <w:szCs w:val="18"/>
              </w:rPr>
            </w:pPr>
            <w:r w:rsidRPr="00FF3575">
              <w:rPr>
                <w:rFonts w:hint="eastAsia"/>
                <w:sz w:val="18"/>
                <w:szCs w:val="18"/>
              </w:rPr>
              <w:t>2</w:t>
            </w:r>
          </w:p>
        </w:tc>
        <w:tc>
          <w:tcPr>
            <w:tcW w:w="709" w:type="dxa"/>
            <w:tcBorders>
              <w:top w:val="single" w:sz="4" w:space="0" w:color="auto"/>
            </w:tcBorders>
          </w:tcPr>
          <w:p w14:paraId="6FD6EE71"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962" w:type="dxa"/>
            <w:tcBorders>
              <w:top w:val="single" w:sz="4" w:space="0" w:color="auto"/>
            </w:tcBorders>
          </w:tcPr>
          <w:p w14:paraId="23866482" w14:textId="77777777" w:rsidR="003C5EB1" w:rsidRPr="00FF3575" w:rsidRDefault="003C5EB1" w:rsidP="003C5EB1">
            <w:pPr>
              <w:spacing w:line="240" w:lineRule="exact"/>
              <w:ind w:left="106" w:hanging="106"/>
              <w:rPr>
                <w:sz w:val="18"/>
                <w:szCs w:val="18"/>
              </w:rPr>
            </w:pPr>
            <w:r w:rsidRPr="00FF3575">
              <w:rPr>
                <w:rFonts w:hint="eastAsia"/>
                <w:sz w:val="18"/>
                <w:szCs w:val="18"/>
              </w:rPr>
              <w:t>・</w:t>
            </w:r>
            <w:r w:rsidRPr="00FF3575">
              <w:rPr>
                <w:sz w:val="18"/>
                <w:szCs w:val="18"/>
              </w:rPr>
              <w:t>1</w:t>
            </w:r>
            <w:r w:rsidRPr="00FF3575">
              <w:rPr>
                <w:rFonts w:hint="eastAsia"/>
                <w:sz w:val="18"/>
                <w:szCs w:val="18"/>
              </w:rPr>
              <w:t>階層下に明細データを持つことができない。</w:t>
            </w:r>
          </w:p>
        </w:tc>
      </w:tr>
      <w:tr w:rsidR="00FF3575" w:rsidRPr="00FF3575" w14:paraId="5679D9F0" w14:textId="77777777" w:rsidTr="003C5EB1">
        <w:trPr>
          <w:cantSplit/>
          <w:trHeight w:val="120"/>
        </w:trPr>
        <w:tc>
          <w:tcPr>
            <w:tcW w:w="720" w:type="dxa"/>
            <w:vMerge/>
            <w:tcBorders>
              <w:top w:val="nil"/>
            </w:tcBorders>
          </w:tcPr>
          <w:p w14:paraId="74DCC6DF" w14:textId="77777777" w:rsidR="003C5EB1" w:rsidRPr="00FF3575" w:rsidRDefault="003C5EB1" w:rsidP="003C5EB1">
            <w:pPr>
              <w:spacing w:line="240" w:lineRule="exact"/>
              <w:ind w:left="170" w:hanging="170"/>
              <w:jc w:val="center"/>
              <w:rPr>
                <w:noProof/>
                <w:sz w:val="18"/>
                <w:szCs w:val="18"/>
              </w:rPr>
            </w:pPr>
          </w:p>
        </w:tc>
        <w:tc>
          <w:tcPr>
            <w:tcW w:w="2880" w:type="dxa"/>
            <w:tcBorders>
              <w:top w:val="single" w:sz="4" w:space="0" w:color="auto"/>
            </w:tcBorders>
          </w:tcPr>
          <w:p w14:paraId="54C645BB" w14:textId="77777777" w:rsidR="003C5EB1" w:rsidRPr="00FF3575" w:rsidRDefault="003C5EB1" w:rsidP="003C5EB1">
            <w:pPr>
              <w:spacing w:line="240" w:lineRule="exact"/>
              <w:ind w:left="170" w:hanging="170"/>
              <w:rPr>
                <w:sz w:val="18"/>
                <w:szCs w:val="18"/>
              </w:rPr>
            </w:pPr>
            <w:r w:rsidRPr="00FF3575">
              <w:rPr>
                <w:rFonts w:hint="eastAsia"/>
                <w:sz w:val="18"/>
                <w:szCs w:val="18"/>
              </w:rPr>
              <w:t>自由採番</w:t>
            </w:r>
          </w:p>
        </w:tc>
        <w:tc>
          <w:tcPr>
            <w:tcW w:w="549" w:type="dxa"/>
            <w:tcBorders>
              <w:top w:val="single" w:sz="4" w:space="0" w:color="auto"/>
            </w:tcBorders>
          </w:tcPr>
          <w:p w14:paraId="556E065A" w14:textId="77777777" w:rsidR="003C5EB1" w:rsidRPr="00FF3575" w:rsidRDefault="003C5EB1" w:rsidP="003C5EB1">
            <w:pPr>
              <w:spacing w:line="240" w:lineRule="exact"/>
              <w:jc w:val="center"/>
              <w:rPr>
                <w:sz w:val="18"/>
                <w:szCs w:val="18"/>
              </w:rPr>
            </w:pPr>
            <w:r w:rsidRPr="00FF3575">
              <w:rPr>
                <w:rFonts w:hint="eastAsia"/>
                <w:sz w:val="18"/>
                <w:szCs w:val="18"/>
              </w:rPr>
              <w:t>3</w:t>
            </w:r>
          </w:p>
        </w:tc>
        <w:tc>
          <w:tcPr>
            <w:tcW w:w="709" w:type="dxa"/>
            <w:tcBorders>
              <w:top w:val="single" w:sz="4" w:space="0" w:color="auto"/>
            </w:tcBorders>
          </w:tcPr>
          <w:p w14:paraId="78F6885A"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962" w:type="dxa"/>
            <w:tcBorders>
              <w:top w:val="single" w:sz="4" w:space="0" w:color="auto"/>
            </w:tcBorders>
          </w:tcPr>
          <w:p w14:paraId="24D9E6D9" w14:textId="77777777" w:rsidR="003C5EB1" w:rsidRPr="00FF3575" w:rsidRDefault="003C5EB1" w:rsidP="003C5EB1">
            <w:pPr>
              <w:spacing w:line="240" w:lineRule="exact"/>
              <w:ind w:left="106" w:hanging="106"/>
              <w:rPr>
                <w:sz w:val="18"/>
                <w:szCs w:val="18"/>
              </w:rPr>
            </w:pPr>
            <w:r w:rsidRPr="00FF3575">
              <w:rPr>
                <w:rFonts w:hint="eastAsia"/>
                <w:sz w:val="18"/>
                <w:szCs w:val="18"/>
              </w:rPr>
              <w:t>・</w:t>
            </w:r>
            <w:r w:rsidRPr="00FF3575">
              <w:rPr>
                <w:sz w:val="18"/>
                <w:szCs w:val="18"/>
              </w:rPr>
              <w:t>1</w:t>
            </w:r>
            <w:r w:rsidRPr="00FF3575">
              <w:rPr>
                <w:rFonts w:hint="eastAsia"/>
                <w:sz w:val="18"/>
                <w:szCs w:val="18"/>
              </w:rPr>
              <w:t>階層下に明細データを持つことができない。</w:t>
            </w:r>
          </w:p>
        </w:tc>
      </w:tr>
      <w:tr w:rsidR="00FF3575" w:rsidRPr="00FF3575" w14:paraId="5DAC1235" w14:textId="77777777" w:rsidTr="003C5EB1">
        <w:trPr>
          <w:cantSplit/>
          <w:trHeight w:val="120"/>
        </w:trPr>
        <w:tc>
          <w:tcPr>
            <w:tcW w:w="720" w:type="dxa"/>
            <w:vMerge/>
            <w:tcBorders>
              <w:top w:val="nil"/>
            </w:tcBorders>
          </w:tcPr>
          <w:p w14:paraId="1BAAB47D" w14:textId="77777777" w:rsidR="003C5EB1" w:rsidRPr="00FF3575" w:rsidRDefault="003C5EB1" w:rsidP="003C5EB1">
            <w:pPr>
              <w:spacing w:line="240" w:lineRule="exact"/>
              <w:ind w:left="170" w:hanging="170"/>
              <w:jc w:val="center"/>
              <w:rPr>
                <w:noProof/>
                <w:sz w:val="18"/>
                <w:szCs w:val="18"/>
              </w:rPr>
            </w:pPr>
          </w:p>
        </w:tc>
        <w:tc>
          <w:tcPr>
            <w:tcW w:w="2880" w:type="dxa"/>
            <w:tcBorders>
              <w:top w:val="single" w:sz="4" w:space="0" w:color="auto"/>
            </w:tcBorders>
          </w:tcPr>
          <w:p w14:paraId="7EDAF340" w14:textId="77777777" w:rsidR="003C5EB1" w:rsidRPr="00FF3575" w:rsidRDefault="003C5EB1" w:rsidP="003C5EB1">
            <w:pPr>
              <w:spacing w:line="240" w:lineRule="exact"/>
              <w:ind w:left="170" w:hanging="170"/>
              <w:rPr>
                <w:sz w:val="18"/>
                <w:szCs w:val="18"/>
              </w:rPr>
            </w:pPr>
            <w:r w:rsidRPr="00FF3575">
              <w:rPr>
                <w:rFonts w:hint="eastAsia"/>
                <w:sz w:val="18"/>
                <w:szCs w:val="18"/>
              </w:rPr>
              <w:t>自由採番</w:t>
            </w:r>
          </w:p>
        </w:tc>
        <w:tc>
          <w:tcPr>
            <w:tcW w:w="549" w:type="dxa"/>
            <w:tcBorders>
              <w:top w:val="nil"/>
            </w:tcBorders>
          </w:tcPr>
          <w:p w14:paraId="30B2E845" w14:textId="77777777" w:rsidR="003C5EB1" w:rsidRPr="00FF3575" w:rsidRDefault="003C5EB1" w:rsidP="003C5EB1">
            <w:pPr>
              <w:spacing w:line="240" w:lineRule="exact"/>
              <w:jc w:val="center"/>
              <w:rPr>
                <w:sz w:val="18"/>
                <w:szCs w:val="18"/>
              </w:rPr>
            </w:pPr>
            <w:r w:rsidRPr="00FF3575">
              <w:rPr>
                <w:rFonts w:hint="eastAsia"/>
                <w:sz w:val="18"/>
                <w:szCs w:val="18"/>
              </w:rPr>
              <w:t>4</w:t>
            </w:r>
          </w:p>
        </w:tc>
        <w:tc>
          <w:tcPr>
            <w:tcW w:w="709" w:type="dxa"/>
            <w:tcBorders>
              <w:top w:val="nil"/>
            </w:tcBorders>
          </w:tcPr>
          <w:p w14:paraId="5A856905"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962" w:type="dxa"/>
            <w:tcBorders>
              <w:top w:val="nil"/>
            </w:tcBorders>
          </w:tcPr>
          <w:p w14:paraId="4B1AC95F" w14:textId="77777777" w:rsidR="003C5EB1" w:rsidRPr="00FF3575" w:rsidRDefault="003C5EB1" w:rsidP="003C5EB1">
            <w:pPr>
              <w:spacing w:line="240" w:lineRule="exact"/>
              <w:ind w:left="106" w:hanging="106"/>
              <w:rPr>
                <w:sz w:val="18"/>
                <w:szCs w:val="18"/>
              </w:rPr>
            </w:pPr>
            <w:r w:rsidRPr="00FF3575">
              <w:rPr>
                <w:rFonts w:hint="eastAsia"/>
                <w:sz w:val="18"/>
                <w:szCs w:val="18"/>
              </w:rPr>
              <w:t>・</w:t>
            </w:r>
            <w:r w:rsidRPr="00FF3575">
              <w:rPr>
                <w:sz w:val="18"/>
                <w:szCs w:val="18"/>
              </w:rPr>
              <w:t>1</w:t>
            </w:r>
            <w:r w:rsidRPr="00FF3575">
              <w:rPr>
                <w:rFonts w:hint="eastAsia"/>
                <w:sz w:val="18"/>
                <w:szCs w:val="18"/>
              </w:rPr>
              <w:t>階層下に明細データを持つことができない。</w:t>
            </w:r>
          </w:p>
        </w:tc>
      </w:tr>
      <w:tr w:rsidR="00FF3575" w:rsidRPr="00FF3575" w14:paraId="5A6064D7" w14:textId="77777777" w:rsidTr="003C5EB1">
        <w:trPr>
          <w:cantSplit/>
          <w:trHeight w:val="61"/>
        </w:trPr>
        <w:tc>
          <w:tcPr>
            <w:tcW w:w="720" w:type="dxa"/>
            <w:vMerge w:val="restart"/>
            <w:tcBorders>
              <w:top w:val="double" w:sz="4" w:space="0" w:color="auto"/>
            </w:tcBorders>
          </w:tcPr>
          <w:p w14:paraId="2D436D25"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内訳</w:t>
            </w:r>
          </w:p>
          <w:p w14:paraId="0EBF01E1"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明細</w:t>
            </w:r>
          </w:p>
        </w:tc>
        <w:tc>
          <w:tcPr>
            <w:tcW w:w="2880" w:type="dxa"/>
            <w:tcBorders>
              <w:top w:val="double" w:sz="4" w:space="0" w:color="auto"/>
            </w:tcBorders>
          </w:tcPr>
          <w:p w14:paraId="50B7DB9F"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内訳明細本体行：　内訳明細行のうち、金額集計の対象となる行。</w:t>
            </w:r>
          </w:p>
        </w:tc>
        <w:tc>
          <w:tcPr>
            <w:tcW w:w="549" w:type="dxa"/>
            <w:tcBorders>
              <w:top w:val="double" w:sz="4" w:space="0" w:color="auto"/>
            </w:tcBorders>
          </w:tcPr>
          <w:p w14:paraId="38713628" w14:textId="77777777" w:rsidR="003C5EB1" w:rsidRPr="00FF3575" w:rsidRDefault="003C5EB1" w:rsidP="003C5EB1">
            <w:pPr>
              <w:spacing w:line="240" w:lineRule="exact"/>
              <w:jc w:val="center"/>
              <w:rPr>
                <w:sz w:val="18"/>
                <w:szCs w:val="18"/>
              </w:rPr>
            </w:pPr>
            <w:r w:rsidRPr="00FF3575">
              <w:rPr>
                <w:sz w:val="18"/>
                <w:szCs w:val="18"/>
              </w:rPr>
              <w:t>5</w:t>
            </w:r>
          </w:p>
        </w:tc>
        <w:tc>
          <w:tcPr>
            <w:tcW w:w="709" w:type="dxa"/>
            <w:tcBorders>
              <w:top w:val="double" w:sz="4" w:space="0" w:color="auto"/>
            </w:tcBorders>
          </w:tcPr>
          <w:p w14:paraId="6A377CBD" w14:textId="77777777" w:rsidR="003C5EB1" w:rsidRPr="00FF3575" w:rsidRDefault="003C5EB1" w:rsidP="003C5EB1">
            <w:pPr>
              <w:spacing w:line="240" w:lineRule="exact"/>
              <w:jc w:val="center"/>
              <w:rPr>
                <w:sz w:val="18"/>
                <w:szCs w:val="18"/>
              </w:rPr>
            </w:pPr>
            <w:r w:rsidRPr="00FF3575">
              <w:rPr>
                <w:sz w:val="18"/>
                <w:szCs w:val="18"/>
              </w:rPr>
              <w:t>00</w:t>
            </w:r>
          </w:p>
        </w:tc>
        <w:tc>
          <w:tcPr>
            <w:tcW w:w="3962" w:type="dxa"/>
            <w:tcBorders>
              <w:top w:val="double" w:sz="4" w:space="0" w:color="auto"/>
            </w:tcBorders>
          </w:tcPr>
          <w:p w14:paraId="6DB94130" w14:textId="77777777" w:rsidR="003C5EB1" w:rsidRPr="00FF3575" w:rsidRDefault="003C5EB1" w:rsidP="003C5EB1">
            <w:pPr>
              <w:spacing w:line="240" w:lineRule="exac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階層下に明細データを持つことができる。</w:t>
            </w:r>
          </w:p>
          <w:p w14:paraId="7706C92B" w14:textId="77777777" w:rsidR="003C5EB1" w:rsidRPr="00FF3575" w:rsidRDefault="003C5EB1" w:rsidP="003C5EB1">
            <w:pPr>
              <w:spacing w:line="240" w:lineRule="exac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794AC491" w14:textId="77777777" w:rsidTr="003C5EB1">
        <w:trPr>
          <w:cantSplit/>
          <w:trHeight w:val="705"/>
        </w:trPr>
        <w:tc>
          <w:tcPr>
            <w:tcW w:w="720" w:type="dxa"/>
            <w:vMerge/>
          </w:tcPr>
          <w:p w14:paraId="3F096D70" w14:textId="77777777" w:rsidR="003C5EB1" w:rsidRPr="00FF3575" w:rsidRDefault="003C5EB1" w:rsidP="003C5EB1">
            <w:pPr>
              <w:spacing w:line="240" w:lineRule="exact"/>
              <w:ind w:left="170" w:hanging="170"/>
              <w:rPr>
                <w:sz w:val="18"/>
                <w:szCs w:val="18"/>
              </w:rPr>
            </w:pPr>
          </w:p>
        </w:tc>
        <w:tc>
          <w:tcPr>
            <w:tcW w:w="2880" w:type="dxa"/>
          </w:tcPr>
          <w:p w14:paraId="67B839A7"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内訳明細仕様行：　内訳明細本体行の資機材等の仕様のみを記載する行。本体行だけで仕様を記述できない場合に使用する。金額集計の対象とならない。</w:t>
            </w:r>
          </w:p>
        </w:tc>
        <w:tc>
          <w:tcPr>
            <w:tcW w:w="549" w:type="dxa"/>
          </w:tcPr>
          <w:p w14:paraId="21889EF3" w14:textId="77777777" w:rsidR="003C5EB1" w:rsidRPr="00FF3575" w:rsidRDefault="003C5EB1" w:rsidP="003C5EB1">
            <w:pPr>
              <w:spacing w:line="240" w:lineRule="exact"/>
              <w:jc w:val="center"/>
              <w:rPr>
                <w:sz w:val="18"/>
                <w:szCs w:val="18"/>
              </w:rPr>
            </w:pPr>
            <w:r w:rsidRPr="00FF3575">
              <w:rPr>
                <w:sz w:val="18"/>
                <w:szCs w:val="18"/>
              </w:rPr>
              <w:t>5</w:t>
            </w:r>
          </w:p>
        </w:tc>
        <w:tc>
          <w:tcPr>
            <w:tcW w:w="709" w:type="dxa"/>
          </w:tcPr>
          <w:p w14:paraId="11469D9B" w14:textId="77777777" w:rsidR="003C5EB1" w:rsidRPr="00FF3575" w:rsidRDefault="003C5EB1" w:rsidP="003C5EB1">
            <w:pPr>
              <w:spacing w:line="240" w:lineRule="exact"/>
              <w:jc w:val="center"/>
              <w:rPr>
                <w:sz w:val="18"/>
                <w:szCs w:val="18"/>
              </w:rPr>
            </w:pPr>
            <w:r w:rsidRPr="00FF3575">
              <w:rPr>
                <w:sz w:val="18"/>
                <w:szCs w:val="18"/>
              </w:rPr>
              <w:t>01</w:t>
            </w:r>
            <w:r w:rsidRPr="00FF3575">
              <w:rPr>
                <w:rFonts w:hint="eastAsia"/>
                <w:sz w:val="18"/>
                <w:szCs w:val="18"/>
              </w:rPr>
              <w:t>～</w:t>
            </w:r>
            <w:r w:rsidRPr="00FF3575">
              <w:rPr>
                <w:rFonts w:hint="eastAsia"/>
                <w:sz w:val="18"/>
                <w:szCs w:val="18"/>
              </w:rPr>
              <w:t>49</w:t>
            </w:r>
          </w:p>
        </w:tc>
        <w:tc>
          <w:tcPr>
            <w:tcW w:w="3962" w:type="dxa"/>
            <w:tcBorders>
              <w:bottom w:val="nil"/>
            </w:tcBorders>
          </w:tcPr>
          <w:p w14:paraId="5D19082B" w14:textId="77777777" w:rsidR="003C5EB1" w:rsidRPr="00FF3575" w:rsidRDefault="003C5EB1" w:rsidP="003C5EB1">
            <w:pPr>
              <w:spacing w:line="240" w:lineRule="exact"/>
              <w:ind w:left="113" w:hanging="113"/>
              <w:rPr>
                <w:sz w:val="18"/>
                <w:szCs w:val="18"/>
              </w:rPr>
            </w:pPr>
            <w:r w:rsidRPr="00FF3575">
              <w:rPr>
                <w:rFonts w:hint="eastAsia"/>
                <w:sz w:val="18"/>
                <w:szCs w:val="18"/>
              </w:rPr>
              <w:t>・この行の</w:t>
            </w:r>
            <w:r w:rsidRPr="00FF3575">
              <w:rPr>
                <w:sz w:val="18"/>
                <w:szCs w:val="18"/>
              </w:rPr>
              <w:t>[1200]</w:t>
            </w:r>
            <w:r w:rsidRPr="00FF3575">
              <w:rPr>
                <w:rFonts w:hint="eastAsia"/>
                <w:sz w:val="18"/>
                <w:szCs w:val="18"/>
              </w:rPr>
              <w:t>明細コードは、仕様記述対象となる内訳明細本体行と同一とすること。</w:t>
            </w:r>
          </w:p>
          <w:p w14:paraId="245B30B1"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連続する複数行にわたって仕様を記載する場合、</w:t>
            </w:r>
            <w:r w:rsidRPr="00FF3575">
              <w:rPr>
                <w:sz w:val="18"/>
                <w:szCs w:val="18"/>
              </w:rPr>
              <w:t>[1289]</w:t>
            </w:r>
            <w:r w:rsidRPr="00FF3575">
              <w:rPr>
                <w:rFonts w:hint="eastAsia"/>
                <w:sz w:val="18"/>
                <w:szCs w:val="18"/>
              </w:rPr>
              <w:t>補助明細コードは</w:t>
            </w:r>
            <w:r w:rsidRPr="00FF3575">
              <w:rPr>
                <w:sz w:val="18"/>
                <w:szCs w:val="18"/>
              </w:rPr>
              <w:t>01,</w:t>
            </w:r>
            <w:r w:rsidRPr="00FF3575">
              <w:rPr>
                <w:rFonts w:hint="eastAsia"/>
                <w:sz w:val="18"/>
                <w:szCs w:val="18"/>
              </w:rPr>
              <w:t xml:space="preserve">　</w:t>
            </w:r>
            <w:r w:rsidRPr="00FF3575">
              <w:rPr>
                <w:sz w:val="18"/>
                <w:szCs w:val="18"/>
              </w:rPr>
              <w:t>02,</w:t>
            </w:r>
            <w:r w:rsidRPr="00FF3575">
              <w:rPr>
                <w:rFonts w:hint="eastAsia"/>
                <w:sz w:val="18"/>
                <w:szCs w:val="18"/>
              </w:rPr>
              <w:t xml:space="preserve">　</w:t>
            </w:r>
            <w:r w:rsidRPr="00FF3575">
              <w:rPr>
                <w:sz w:val="18"/>
                <w:szCs w:val="18"/>
              </w:rPr>
              <w:t>03...</w:t>
            </w:r>
            <w:r w:rsidRPr="00FF3575">
              <w:rPr>
                <w:rFonts w:hint="eastAsia"/>
                <w:sz w:val="18"/>
                <w:szCs w:val="18"/>
              </w:rPr>
              <w:t>という連番とすること。最大</w:t>
            </w:r>
            <w:r w:rsidRPr="00FF3575">
              <w:rPr>
                <w:rFonts w:hint="eastAsia"/>
                <w:sz w:val="18"/>
                <w:szCs w:val="18"/>
              </w:rPr>
              <w:t>49</w:t>
            </w:r>
            <w:r w:rsidRPr="00FF3575">
              <w:rPr>
                <w:rFonts w:hint="eastAsia"/>
                <w:sz w:val="18"/>
                <w:szCs w:val="18"/>
              </w:rPr>
              <w:t>行まで記載可能。連続しない場合は</w:t>
            </w:r>
            <w:r w:rsidRPr="00FF3575">
              <w:rPr>
                <w:sz w:val="18"/>
                <w:szCs w:val="18"/>
              </w:rPr>
              <w:t>01</w:t>
            </w:r>
            <w:r w:rsidRPr="00FF3575">
              <w:rPr>
                <w:rFonts w:hint="eastAsia"/>
                <w:sz w:val="18"/>
                <w:szCs w:val="18"/>
              </w:rPr>
              <w:t>とする。</w:t>
            </w:r>
          </w:p>
          <w:p w14:paraId="5967AC53"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31AEA480" w14:textId="77777777" w:rsidTr="003C5EB1">
        <w:trPr>
          <w:cantSplit/>
          <w:trHeight w:val="942"/>
        </w:trPr>
        <w:tc>
          <w:tcPr>
            <w:tcW w:w="720" w:type="dxa"/>
            <w:vMerge/>
            <w:tcBorders>
              <w:bottom w:val="double" w:sz="4" w:space="0" w:color="auto"/>
            </w:tcBorders>
          </w:tcPr>
          <w:p w14:paraId="4463D567" w14:textId="77777777" w:rsidR="003C5EB1" w:rsidRPr="00FF3575" w:rsidRDefault="003C5EB1" w:rsidP="003C5EB1">
            <w:pPr>
              <w:spacing w:line="240" w:lineRule="exact"/>
              <w:ind w:left="170" w:hanging="170"/>
              <w:rPr>
                <w:sz w:val="18"/>
                <w:szCs w:val="18"/>
              </w:rPr>
            </w:pPr>
          </w:p>
        </w:tc>
        <w:tc>
          <w:tcPr>
            <w:tcW w:w="2880" w:type="dxa"/>
            <w:tcBorders>
              <w:bottom w:val="double" w:sz="4" w:space="0" w:color="auto"/>
            </w:tcBorders>
          </w:tcPr>
          <w:p w14:paraId="44FEAB75"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内訳明細コメント行：　内訳明細行のうち、本体行、仕様行のいずれにも該当しない行。金額集計の対象とならない。</w:t>
            </w:r>
          </w:p>
        </w:tc>
        <w:tc>
          <w:tcPr>
            <w:tcW w:w="549" w:type="dxa"/>
            <w:tcBorders>
              <w:bottom w:val="double" w:sz="4" w:space="0" w:color="auto"/>
            </w:tcBorders>
          </w:tcPr>
          <w:p w14:paraId="79047593" w14:textId="77777777" w:rsidR="003C5EB1" w:rsidRPr="00FF3575" w:rsidRDefault="003C5EB1" w:rsidP="003C5EB1">
            <w:pPr>
              <w:spacing w:line="240" w:lineRule="exact"/>
              <w:jc w:val="center"/>
              <w:rPr>
                <w:sz w:val="18"/>
                <w:szCs w:val="18"/>
              </w:rPr>
            </w:pPr>
            <w:r w:rsidRPr="00FF3575">
              <w:rPr>
                <w:rFonts w:hint="eastAsia"/>
                <w:sz w:val="18"/>
                <w:szCs w:val="18"/>
              </w:rPr>
              <w:t>5</w:t>
            </w:r>
          </w:p>
        </w:tc>
        <w:tc>
          <w:tcPr>
            <w:tcW w:w="709" w:type="dxa"/>
            <w:tcBorders>
              <w:bottom w:val="double" w:sz="4" w:space="0" w:color="auto"/>
            </w:tcBorders>
          </w:tcPr>
          <w:p w14:paraId="3B1F92F2" w14:textId="77777777" w:rsidR="003C5EB1" w:rsidRPr="00FF3575" w:rsidRDefault="003C5EB1" w:rsidP="003C5EB1">
            <w:pPr>
              <w:spacing w:line="240" w:lineRule="exact"/>
              <w:jc w:val="center"/>
              <w:rPr>
                <w:sz w:val="18"/>
                <w:szCs w:val="18"/>
              </w:rPr>
            </w:pPr>
            <w:r w:rsidRPr="00FF3575">
              <w:rPr>
                <w:rFonts w:hint="eastAsia"/>
                <w:sz w:val="18"/>
                <w:szCs w:val="18"/>
              </w:rPr>
              <w:t>80</w:t>
            </w:r>
          </w:p>
        </w:tc>
        <w:tc>
          <w:tcPr>
            <w:tcW w:w="3962" w:type="dxa"/>
            <w:tcBorders>
              <w:bottom w:val="double" w:sz="4" w:space="0" w:color="auto"/>
            </w:tcBorders>
          </w:tcPr>
          <w:p w14:paraId="45552235"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上記の「内訳明細計行」の算定方法で得られない小計、中計等を記載する行は、内訳明細コメント行とする。</w:t>
            </w:r>
          </w:p>
          <w:p w14:paraId="6E0E325A"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025C8230" w14:textId="77777777" w:rsidTr="003C5EB1">
        <w:trPr>
          <w:cantSplit/>
          <w:trHeight w:val="942"/>
        </w:trPr>
        <w:tc>
          <w:tcPr>
            <w:tcW w:w="720" w:type="dxa"/>
            <w:tcBorders>
              <w:top w:val="double" w:sz="4" w:space="0" w:color="auto"/>
              <w:bottom w:val="single" w:sz="4" w:space="0" w:color="auto"/>
            </w:tcBorders>
          </w:tcPr>
          <w:p w14:paraId="13E99B71" w14:textId="77777777" w:rsidR="003C5EB1" w:rsidRPr="00FF3575" w:rsidRDefault="003C5EB1" w:rsidP="003C5EB1">
            <w:pPr>
              <w:snapToGrid w:val="0"/>
              <w:spacing w:line="240" w:lineRule="exact"/>
              <w:ind w:left="170" w:hanging="170"/>
              <w:jc w:val="center"/>
              <w:rPr>
                <w:sz w:val="20"/>
              </w:rPr>
            </w:pPr>
            <w:r w:rsidRPr="00FF3575">
              <w:rPr>
                <w:rFonts w:hint="eastAsia"/>
                <w:sz w:val="20"/>
              </w:rPr>
              <w:t>明細</w:t>
            </w:r>
          </w:p>
          <w:p w14:paraId="03FD08D5" w14:textId="77777777" w:rsidR="003C5EB1" w:rsidRPr="00FF3575" w:rsidRDefault="003C5EB1" w:rsidP="003C5EB1">
            <w:pPr>
              <w:snapToGrid w:val="0"/>
              <w:spacing w:line="240" w:lineRule="exact"/>
              <w:ind w:left="170" w:hanging="170"/>
              <w:jc w:val="center"/>
              <w:rPr>
                <w:sz w:val="18"/>
                <w:szCs w:val="18"/>
              </w:rPr>
            </w:pPr>
            <w:r w:rsidRPr="00FF3575">
              <w:rPr>
                <w:rFonts w:hint="eastAsia"/>
                <w:sz w:val="18"/>
                <w:szCs w:val="18"/>
              </w:rPr>
              <w:t>(</w:t>
            </w:r>
            <w:r w:rsidRPr="00FF3575">
              <w:rPr>
                <w:rFonts w:hint="eastAsia"/>
                <w:sz w:val="18"/>
                <w:szCs w:val="18"/>
              </w:rPr>
              <w:t>計行</w:t>
            </w:r>
            <w:r w:rsidRPr="00FF3575">
              <w:rPr>
                <w:rFonts w:hint="eastAsia"/>
                <w:sz w:val="18"/>
                <w:szCs w:val="18"/>
              </w:rPr>
              <w:t>)</w:t>
            </w:r>
          </w:p>
          <w:p w14:paraId="1D48917F" w14:textId="77777777" w:rsidR="003C5EB1" w:rsidRPr="00FF3575" w:rsidRDefault="003C5EB1" w:rsidP="003C5EB1">
            <w:pPr>
              <w:snapToGrid w:val="0"/>
              <w:spacing w:line="240" w:lineRule="exact"/>
              <w:ind w:left="170" w:hanging="170"/>
              <w:rPr>
                <w:sz w:val="20"/>
              </w:rPr>
            </w:pPr>
          </w:p>
        </w:tc>
        <w:tc>
          <w:tcPr>
            <w:tcW w:w="2880" w:type="dxa"/>
            <w:tcBorders>
              <w:top w:val="double" w:sz="4" w:space="0" w:color="auto"/>
              <w:left w:val="single" w:sz="4" w:space="0" w:color="auto"/>
              <w:bottom w:val="single" w:sz="4" w:space="0" w:color="auto"/>
              <w:right w:val="single" w:sz="4" w:space="0" w:color="auto"/>
            </w:tcBorders>
          </w:tcPr>
          <w:p w14:paraId="04027EDF"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内訳明細計行：　内訳明細行のうち、金額の小計を表す行。金額集計の対象とならない。</w:t>
            </w:r>
          </w:p>
        </w:tc>
        <w:tc>
          <w:tcPr>
            <w:tcW w:w="549" w:type="dxa"/>
            <w:tcBorders>
              <w:top w:val="double" w:sz="4" w:space="0" w:color="auto"/>
              <w:left w:val="single" w:sz="4" w:space="0" w:color="auto"/>
              <w:bottom w:val="single" w:sz="4" w:space="0" w:color="auto"/>
              <w:right w:val="single" w:sz="4" w:space="0" w:color="auto"/>
            </w:tcBorders>
          </w:tcPr>
          <w:p w14:paraId="6EC9DA4B" w14:textId="77777777" w:rsidR="003C5EB1" w:rsidRPr="00FF3575" w:rsidRDefault="003C5EB1" w:rsidP="003C5EB1">
            <w:pPr>
              <w:spacing w:line="240" w:lineRule="exact"/>
              <w:jc w:val="center"/>
              <w:rPr>
                <w:sz w:val="18"/>
                <w:szCs w:val="18"/>
              </w:rPr>
            </w:pPr>
            <w:r w:rsidRPr="00FF3575">
              <w:rPr>
                <w:rFonts w:hint="eastAsia"/>
                <w:sz w:val="18"/>
                <w:szCs w:val="18"/>
              </w:rPr>
              <w:t>5</w:t>
            </w:r>
          </w:p>
        </w:tc>
        <w:tc>
          <w:tcPr>
            <w:tcW w:w="709" w:type="dxa"/>
            <w:tcBorders>
              <w:top w:val="double" w:sz="4" w:space="0" w:color="auto"/>
              <w:left w:val="single" w:sz="4" w:space="0" w:color="auto"/>
              <w:bottom w:val="single" w:sz="4" w:space="0" w:color="auto"/>
              <w:right w:val="single" w:sz="4" w:space="0" w:color="auto"/>
            </w:tcBorders>
          </w:tcPr>
          <w:p w14:paraId="50C872AB" w14:textId="77777777" w:rsidR="003C5EB1" w:rsidRPr="00FF3575" w:rsidRDefault="003C5EB1" w:rsidP="003C5EB1">
            <w:pPr>
              <w:spacing w:line="240" w:lineRule="exact"/>
              <w:jc w:val="center"/>
              <w:rPr>
                <w:sz w:val="18"/>
                <w:szCs w:val="18"/>
              </w:rPr>
            </w:pPr>
            <w:r w:rsidRPr="00FF3575">
              <w:rPr>
                <w:rFonts w:hint="eastAsia"/>
                <w:sz w:val="18"/>
                <w:szCs w:val="18"/>
              </w:rPr>
              <w:t>90</w:t>
            </w:r>
          </w:p>
        </w:tc>
        <w:tc>
          <w:tcPr>
            <w:tcW w:w="3962" w:type="dxa"/>
            <w:tcBorders>
              <w:top w:val="double" w:sz="4" w:space="0" w:color="auto"/>
              <w:left w:val="single" w:sz="4" w:space="0" w:color="auto"/>
              <w:bottom w:val="single" w:sz="4" w:space="0" w:color="auto"/>
              <w:right w:val="single" w:sz="4" w:space="0" w:color="auto"/>
            </w:tcBorders>
          </w:tcPr>
          <w:p w14:paraId="34E3FB0A" w14:textId="77777777" w:rsidR="003C5EB1" w:rsidRPr="00FF3575" w:rsidRDefault="003C5EB1" w:rsidP="003C5EB1">
            <w:pPr>
              <w:spacing w:line="240" w:lineRule="exact"/>
              <w:rPr>
                <w:sz w:val="18"/>
                <w:szCs w:val="18"/>
              </w:rPr>
            </w:pPr>
            <w:r w:rsidRPr="00FF3575">
              <w:rPr>
                <w:rFonts w:hint="eastAsia"/>
                <w:sz w:val="18"/>
                <w:szCs w:val="18"/>
              </w:rPr>
              <w:t>・任意の位置に記載して良い。</w:t>
            </w:r>
          </w:p>
          <w:p w14:paraId="29227E35" w14:textId="77777777" w:rsidR="003C5EB1" w:rsidRPr="00FF3575" w:rsidRDefault="003C5EB1" w:rsidP="007973FA">
            <w:pPr>
              <w:numPr>
                <w:ilvl w:val="0"/>
                <w:numId w:val="3"/>
              </w:numPr>
              <w:snapToGrid w:val="0"/>
              <w:spacing w:line="240" w:lineRule="exact"/>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明細本体行（総括明細本体行と内訳明細本体行）を金額集計対象とすること｡同一階層内で自行の直前までに内訳明細計行が無い場合は､同一階層内の先頭から自行の直前までの明細本体行を金額集計範囲とすること｡</w:t>
            </w:r>
          </w:p>
          <w:p w14:paraId="2B508D59" w14:textId="77777777" w:rsidR="003C5EB1" w:rsidRPr="00FF3575" w:rsidRDefault="003C5EB1" w:rsidP="007973FA">
            <w:pPr>
              <w:numPr>
                <w:ilvl w:val="0"/>
                <w:numId w:val="3"/>
              </w:numPr>
              <w:rPr>
                <w:sz w:val="18"/>
                <w:szCs w:val="18"/>
              </w:rPr>
            </w:pPr>
            <w:r w:rsidRPr="00FF3575">
              <w:rPr>
                <w:rFonts w:hint="eastAsia"/>
                <w:sz w:val="18"/>
                <w:szCs w:val="18"/>
              </w:rPr>
              <w:t>「計行」は見積金額算定対象外であるため、この行の値は受信者が再計算により確認することを推奨する。</w:t>
            </w:r>
          </w:p>
          <w:p w14:paraId="4C4B5DDB" w14:textId="77777777" w:rsidR="003C5EB1" w:rsidRPr="00FF3575" w:rsidRDefault="003C5EB1" w:rsidP="007973FA">
            <w:pPr>
              <w:numPr>
                <w:ilvl w:val="0"/>
                <w:numId w:val="3"/>
              </w:numPr>
              <w:rPr>
                <w:sz w:val="18"/>
                <w:szCs w:val="18"/>
              </w:rPr>
            </w:pPr>
            <w:r w:rsidRPr="00FF3575">
              <w:rPr>
                <w:rFonts w:hint="eastAsia"/>
                <w:sz w:val="18"/>
                <w:szCs w:val="18"/>
              </w:rPr>
              <w:t>1</w:t>
            </w:r>
            <w:r w:rsidRPr="00FF3575">
              <w:rPr>
                <w:rFonts w:hint="eastAsia"/>
                <w:sz w:val="18"/>
                <w:szCs w:val="18"/>
              </w:rPr>
              <w:t>階層下に明細データを持つことができない。</w:t>
            </w:r>
          </w:p>
        </w:tc>
      </w:tr>
    </w:tbl>
    <w:p w14:paraId="31FB26EF" w14:textId="77777777" w:rsidR="003C5EB1" w:rsidRPr="00FF3575" w:rsidRDefault="003C5EB1" w:rsidP="003C5EB1">
      <w:pPr>
        <w:spacing w:line="240" w:lineRule="exact"/>
      </w:pPr>
    </w:p>
    <w:p w14:paraId="79B53E08" w14:textId="77777777" w:rsidR="00F12905" w:rsidRPr="004D2638" w:rsidRDefault="00F12905" w:rsidP="00F12905">
      <w:pPr>
        <w:rPr>
          <w:color w:val="FF0000"/>
        </w:rPr>
      </w:pPr>
      <w:r w:rsidRPr="004D2638">
        <w:rPr>
          <w:rFonts w:hint="eastAsia"/>
          <w:color w:val="FF0000"/>
        </w:rPr>
        <w:lastRenderedPageBreak/>
        <w:t>④本文行（［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）についての取り扱い</w:t>
      </w:r>
    </w:p>
    <w:p w14:paraId="3919B849" w14:textId="77777777" w:rsidR="00F12905" w:rsidRPr="004D2638" w:rsidRDefault="00F12905" w:rsidP="00F12905">
      <w:pPr>
        <w:rPr>
          <w:color w:val="FF0000"/>
        </w:rPr>
      </w:pPr>
      <w:r w:rsidRPr="004D2638">
        <w:rPr>
          <w:rFonts w:hint="eastAsia"/>
          <w:color w:val="FF0000"/>
        </w:rPr>
        <w:t>・本文行（［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）は使用しない。</w:t>
      </w:r>
    </w:p>
    <w:p w14:paraId="5771A42A" w14:textId="77777777" w:rsidR="003C5EB1" w:rsidRPr="00FF3575" w:rsidRDefault="003C5EB1" w:rsidP="003C5EB1">
      <w:pPr>
        <w:spacing w:line="240" w:lineRule="exact"/>
      </w:pPr>
    </w:p>
    <w:p w14:paraId="3DB3B2A7" w14:textId="77777777" w:rsidR="003C5EB1" w:rsidRPr="00FF3575" w:rsidRDefault="003C5EB1" w:rsidP="003C5EB1">
      <w:pPr>
        <w:spacing w:line="240" w:lineRule="exact"/>
      </w:pPr>
    </w:p>
    <w:p w14:paraId="31D990E1" w14:textId="77777777" w:rsidR="003C5EB1" w:rsidRPr="00FF3575" w:rsidRDefault="003C5EB1" w:rsidP="003C5EB1">
      <w:r w:rsidRPr="00FF3575">
        <w:rPr>
          <w:rFonts w:hint="eastAsia"/>
        </w:rPr>
        <w:t>【運用上の留意点】</w:t>
      </w:r>
    </w:p>
    <w:p w14:paraId="0297C3E9" w14:textId="77777777" w:rsidR="003C5EB1" w:rsidRPr="00FF3575" w:rsidRDefault="003C5EB1" w:rsidP="003C5EB1">
      <w:pPr>
        <w:ind w:firstLineChars="100" w:firstLine="210"/>
      </w:pPr>
      <w:r w:rsidRPr="00FF3575">
        <w:rPr>
          <w:rFonts w:hint="eastAsia"/>
        </w:rPr>
        <w:t xml:space="preserve">明細データ属性コードと補助明細コードの組合せによる明細行種類の取り扱いについて、運用上留意しておいた方がよい点を、「指針・参考資料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13.</w:t>
      </w:r>
      <w:r w:rsidRPr="00FF3575">
        <w:rPr>
          <w:rFonts w:hint="eastAsia"/>
        </w:rPr>
        <w:t>内訳明細計行に係る留意点」に記載している。</w:t>
      </w:r>
    </w:p>
    <w:p w14:paraId="13436FA7" w14:textId="77777777" w:rsidR="003C5EB1" w:rsidRPr="00FF3575" w:rsidRDefault="003C5EB1" w:rsidP="003C5EB1"/>
    <w:p w14:paraId="1D1F2161" w14:textId="6DB140C8" w:rsidR="003C5EB1" w:rsidRPr="00FF3575" w:rsidRDefault="00F12905" w:rsidP="003C5EB1">
      <w:r>
        <w:rPr>
          <w:rFonts w:hint="eastAsia"/>
        </w:rPr>
        <w:t>⑤</w:t>
      </w:r>
      <w:r w:rsidR="003C5EB1" w:rsidRPr="00FF3575">
        <w:rPr>
          <w:rFonts w:hint="eastAsia"/>
        </w:rPr>
        <w:t>明細データのサンプル例</w:t>
      </w:r>
    </w:p>
    <w:p w14:paraId="4E504A33" w14:textId="77777777" w:rsidR="003C5EB1" w:rsidRPr="00FF3575" w:rsidRDefault="003C5EB1" w:rsidP="003C5EB1">
      <w:r w:rsidRPr="00FF3575">
        <w:rPr>
          <w:rFonts w:hint="eastAsia"/>
        </w:rPr>
        <w:t>(a)</w:t>
      </w:r>
      <w:r w:rsidRPr="00FF3575">
        <w:rPr>
          <w:rFonts w:hint="eastAsia"/>
        </w:rPr>
        <w:t>基本的な明細データの構成：</w:t>
      </w:r>
    </w:p>
    <w:p w14:paraId="793B56B3" w14:textId="77777777" w:rsidR="003C5EB1" w:rsidRPr="00FF3575" w:rsidRDefault="003C5EB1" w:rsidP="003C5EB1">
      <w:r w:rsidRPr="00FF3575">
        <w:rPr>
          <w:rFonts w:hint="eastAsia"/>
        </w:rPr>
        <w:t>(a-1)</w:t>
      </w:r>
      <w:r w:rsidRPr="00FF3575">
        <w:rPr>
          <w:rFonts w:hint="eastAsia"/>
        </w:rPr>
        <w:t>明細構造順に作成したデータ（仕様行無しの簡略例）　→　サンプル</w:t>
      </w:r>
      <w:r w:rsidRPr="00FF3575">
        <w:rPr>
          <w:rFonts w:hint="eastAsia"/>
        </w:rPr>
        <w:t>(a-1)</w:t>
      </w:r>
      <w:r w:rsidRPr="00FF3575">
        <w:rPr>
          <w:rFonts w:hint="eastAsia"/>
        </w:rPr>
        <w:t>参照</w:t>
      </w:r>
    </w:p>
    <w:p w14:paraId="7479F880" w14:textId="77777777" w:rsidR="003C5EB1" w:rsidRPr="00FF3575" w:rsidRDefault="003C5EB1" w:rsidP="003C5EB1">
      <w:r w:rsidRPr="00FF3575">
        <w:rPr>
          <w:rFonts w:hint="eastAsia"/>
        </w:rPr>
        <w:t>(a-2)</w:t>
      </w:r>
      <w:r w:rsidRPr="00FF3575">
        <w:rPr>
          <w:rFonts w:hint="eastAsia"/>
        </w:rPr>
        <w:t>帳票出力順に作成したデータ（仕様行無しの簡略例）　→　サンプル</w:t>
      </w:r>
      <w:r w:rsidRPr="00FF3575">
        <w:rPr>
          <w:rFonts w:hint="eastAsia"/>
        </w:rPr>
        <w:t>(a-2)</w:t>
      </w:r>
      <w:r w:rsidRPr="00FF3575">
        <w:rPr>
          <w:rFonts w:hint="eastAsia"/>
        </w:rPr>
        <w:t>参照</w:t>
      </w:r>
    </w:p>
    <w:p w14:paraId="063F40DD" w14:textId="77777777" w:rsidR="003C5EB1" w:rsidRPr="00FF3575" w:rsidRDefault="003C5EB1" w:rsidP="003C5EB1">
      <w:pPr>
        <w:ind w:left="312" w:hanging="113"/>
      </w:pPr>
      <w:r w:rsidRPr="00FF3575">
        <w:rPr>
          <w:rFonts w:hint="eastAsia"/>
        </w:rPr>
        <w:t>・明細行を帳票出力順に作成する場合、改ページに該当する箇所の先頭にページ見出し（総括明細本体行に既に記載している内容を、読み易さ等のために再度表記するもの）を記載する例があるが、こうした行の有無はデータ作成側の任意とする。</w:t>
      </w:r>
    </w:p>
    <w:p w14:paraId="43A8033A" w14:textId="77777777" w:rsidR="003C5EB1" w:rsidRPr="00FF3575" w:rsidRDefault="003C5EB1" w:rsidP="003C5EB1">
      <w:pPr>
        <w:ind w:left="312" w:hanging="113"/>
      </w:pPr>
      <w:r w:rsidRPr="00FF3575">
        <w:rPr>
          <w:rFonts w:hint="eastAsia"/>
        </w:rPr>
        <w:t>・ページ見出しを記載する場合、その行はコメント行（</w:t>
      </w:r>
      <w:r w:rsidRPr="00FF3575">
        <w:rPr>
          <w:rFonts w:hint="eastAsia"/>
        </w:rPr>
        <w:t>[1289])=80</w:t>
      </w:r>
      <w:r w:rsidRPr="00FF3575">
        <w:rPr>
          <w:rFonts w:hint="eastAsia"/>
        </w:rPr>
        <w:t>）とする。</w:t>
      </w:r>
    </w:p>
    <w:p w14:paraId="1F90909A" w14:textId="77777777" w:rsidR="003C5EB1" w:rsidRPr="00FF3575" w:rsidRDefault="003C5EB1" w:rsidP="003C5EB1">
      <w:pPr>
        <w:ind w:left="312" w:hanging="113"/>
      </w:pPr>
      <w:r w:rsidRPr="00FF3575">
        <w:rPr>
          <w:rFonts w:hint="eastAsia"/>
        </w:rPr>
        <w:t>・またこの場合、</w:t>
      </w:r>
      <w:r w:rsidRPr="00FF3575">
        <w:rPr>
          <w:rFonts w:hint="eastAsia"/>
        </w:rPr>
        <w:t>[1200]</w:t>
      </w:r>
      <w:r w:rsidRPr="00FF3575">
        <w:rPr>
          <w:rFonts w:hint="eastAsia"/>
        </w:rPr>
        <w:t>明細コードは、サンプル</w:t>
      </w:r>
      <w:r w:rsidRPr="00FF3575">
        <w:rPr>
          <w:rFonts w:hint="eastAsia"/>
        </w:rPr>
        <w:t>(a-2)</w:t>
      </w:r>
      <w:r w:rsidRPr="00FF3575">
        <w:rPr>
          <w:rFonts w:hint="eastAsia"/>
        </w:rPr>
        <w:t>のように末尾</w:t>
      </w:r>
      <w:r w:rsidRPr="00FF3575">
        <w:rPr>
          <w:rFonts w:hint="eastAsia"/>
        </w:rPr>
        <w:t>4</w:t>
      </w:r>
      <w:r w:rsidRPr="00FF3575">
        <w:rPr>
          <w:rFonts w:hint="eastAsia"/>
        </w:rPr>
        <w:t>桁を見出し行用に一つとり、以降の明細行は末尾</w:t>
      </w:r>
      <w:r w:rsidRPr="00FF3575">
        <w:rPr>
          <w:rFonts w:hint="eastAsia"/>
        </w:rPr>
        <w:t>4</w:t>
      </w:r>
      <w:r w:rsidRPr="00FF3575">
        <w:rPr>
          <w:rFonts w:hint="eastAsia"/>
        </w:rPr>
        <w:t>桁を</w:t>
      </w:r>
      <w:r w:rsidRPr="00FF3575">
        <w:t>1</w:t>
      </w:r>
      <w:r w:rsidRPr="00FF3575">
        <w:rPr>
          <w:rFonts w:hint="eastAsia"/>
        </w:rPr>
        <w:t>ずつ繰り下げる。</w:t>
      </w:r>
    </w:p>
    <w:p w14:paraId="08083732" w14:textId="77777777" w:rsidR="003C5EB1" w:rsidRPr="00FF3575" w:rsidRDefault="003C5EB1" w:rsidP="003C5EB1"/>
    <w:p w14:paraId="3E3A2513" w14:textId="77777777" w:rsidR="003C5EB1" w:rsidRPr="00FF3575" w:rsidRDefault="003C5EB1" w:rsidP="003C5EB1">
      <w:r w:rsidRPr="00FF3575">
        <w:rPr>
          <w:rFonts w:hint="eastAsia"/>
        </w:rPr>
        <w:t>【注意事項】</w:t>
      </w:r>
    </w:p>
    <w:p w14:paraId="57AD0E50" w14:textId="77777777" w:rsidR="003C5EB1" w:rsidRPr="00FF3575" w:rsidRDefault="003C5EB1" w:rsidP="003C5EB1">
      <w:pPr>
        <w:ind w:left="312" w:hanging="113"/>
      </w:pPr>
      <w:r w:rsidRPr="00FF3575">
        <w:rPr>
          <w:rFonts w:hint="eastAsia"/>
        </w:rPr>
        <w:t>・帳票出力順に作成したデータは、</w:t>
      </w:r>
      <w:r w:rsidRPr="00FF3575">
        <w:rPr>
          <w:rFonts w:hint="eastAsia"/>
        </w:rPr>
        <w:t>[1200]</w:t>
      </w:r>
      <w:r w:rsidRPr="00FF3575">
        <w:rPr>
          <w:rFonts w:hint="eastAsia"/>
        </w:rPr>
        <w:t>明細コードでソートすることで明細構造順に再現可能であるのが一般的である。　（※内訳明細仕様行を含む場合は、ソートの第</w:t>
      </w:r>
      <w:r w:rsidRPr="00FF3575">
        <w:rPr>
          <w:rFonts w:hint="eastAsia"/>
        </w:rPr>
        <w:t>2</w:t>
      </w:r>
      <w:r w:rsidRPr="00FF3575">
        <w:rPr>
          <w:rFonts w:hint="eastAsia"/>
        </w:rPr>
        <w:t>キーとして</w:t>
      </w:r>
      <w:r w:rsidRPr="00FF3575">
        <w:rPr>
          <w:rFonts w:hint="eastAsia"/>
        </w:rPr>
        <w:t>[1289]</w:t>
      </w:r>
      <w:r w:rsidRPr="00FF3575">
        <w:rPr>
          <w:rFonts w:hint="eastAsia"/>
        </w:rPr>
        <w:t>補助明細コードを加える）。</w:t>
      </w:r>
    </w:p>
    <w:p w14:paraId="250AE6AF" w14:textId="77777777" w:rsidR="003C5EB1" w:rsidRPr="00FF3575" w:rsidRDefault="003C5EB1" w:rsidP="003C5EB1">
      <w:pPr>
        <w:ind w:left="312" w:hanging="113"/>
      </w:pPr>
      <w:r w:rsidRPr="00FF3575">
        <w:rPr>
          <w:rFonts w:hint="eastAsia"/>
        </w:rPr>
        <w:t>・上記でソートしたデータは、</w:t>
      </w:r>
      <w:r w:rsidRPr="00FF3575">
        <w:rPr>
          <w:rFonts w:hint="eastAsia"/>
        </w:rPr>
        <w:t>[1288]</w:t>
      </w:r>
      <w:r w:rsidRPr="00FF3575">
        <w:rPr>
          <w:rFonts w:hint="eastAsia"/>
        </w:rPr>
        <w:t>明細データ属性コードを第</w:t>
      </w:r>
      <w:r w:rsidRPr="00FF3575">
        <w:rPr>
          <w:rFonts w:hint="eastAsia"/>
        </w:rPr>
        <w:t>1</w:t>
      </w:r>
      <w:r w:rsidRPr="00FF3575">
        <w:rPr>
          <w:rFonts w:hint="eastAsia"/>
        </w:rPr>
        <w:t>キー、</w:t>
      </w:r>
      <w:r w:rsidRPr="00FF3575">
        <w:rPr>
          <w:rFonts w:hint="eastAsia"/>
        </w:rPr>
        <w:t>[1200]</w:t>
      </w:r>
      <w:r w:rsidRPr="00FF3575">
        <w:rPr>
          <w:rFonts w:hint="eastAsia"/>
        </w:rPr>
        <w:t>明細コードを第</w:t>
      </w:r>
      <w:r w:rsidRPr="00FF3575">
        <w:rPr>
          <w:rFonts w:hint="eastAsia"/>
        </w:rPr>
        <w:t>2</w:t>
      </w:r>
      <w:r w:rsidRPr="00FF3575">
        <w:rPr>
          <w:rFonts w:hint="eastAsia"/>
        </w:rPr>
        <w:t>キーとしてソートすることで、元の帳票出力順に再現できることが一般的である。</w:t>
      </w:r>
    </w:p>
    <w:p w14:paraId="2E409653" w14:textId="77777777" w:rsidR="003C5EB1" w:rsidRPr="00FF3575" w:rsidRDefault="003C5EB1" w:rsidP="003C5EB1"/>
    <w:p w14:paraId="7ED3C451" w14:textId="77777777" w:rsidR="003C5EB1" w:rsidRPr="00FF3575" w:rsidRDefault="003C5EB1" w:rsidP="003C5EB1">
      <w:r w:rsidRPr="00FF3575">
        <w:rPr>
          <w:rFonts w:hint="eastAsia"/>
        </w:rPr>
        <w:t>(b)</w:t>
      </w:r>
      <w:r w:rsidRPr="00FF3575">
        <w:rPr>
          <w:rFonts w:hint="eastAsia"/>
        </w:rPr>
        <w:t>仕様行、計行、コメント行の記載方法　→　サンプル</w:t>
      </w:r>
      <w:r w:rsidRPr="00FF3575">
        <w:rPr>
          <w:rFonts w:hint="eastAsia"/>
        </w:rPr>
        <w:t>(b)</w:t>
      </w:r>
      <w:r w:rsidRPr="00FF3575">
        <w:rPr>
          <w:rFonts w:hint="eastAsia"/>
        </w:rPr>
        <w:t>参照</w:t>
      </w:r>
    </w:p>
    <w:p w14:paraId="1D1F5349" w14:textId="504B5047" w:rsidR="003C5EB1" w:rsidRPr="00FF3575" w:rsidRDefault="003C5EB1" w:rsidP="002E7469">
      <w:pPr>
        <w:pStyle w:val="af3"/>
      </w:pPr>
      <w:r w:rsidRPr="00FF3575">
        <w:br w:type="page"/>
      </w:r>
      <w:r w:rsidR="002E7469" w:rsidRPr="00FF3575">
        <w:rPr>
          <w:rFonts w:hint="eastAsia"/>
        </w:rPr>
        <w:lastRenderedPageBreak/>
        <w:t xml:space="preserve">表B.Ⅳ- </w:t>
      </w:r>
      <w:r w:rsidR="002E7469" w:rsidRPr="00FF3575">
        <w:fldChar w:fldCharType="begin"/>
      </w:r>
      <w:r w:rsidR="002E7469" w:rsidRPr="00FF3575">
        <w:instrText xml:space="preserve"> </w:instrText>
      </w:r>
      <w:r w:rsidR="002E7469" w:rsidRPr="00FF3575">
        <w:rPr>
          <w:rFonts w:hint="eastAsia"/>
        </w:rPr>
        <w:instrText>SEQ 表B.Ⅳ- \* ARABIC</w:instrText>
      </w:r>
      <w:r w:rsidR="002E7469" w:rsidRPr="00FF3575">
        <w:instrText xml:space="preserve"> </w:instrText>
      </w:r>
      <w:r w:rsidR="002E7469" w:rsidRPr="00FF3575">
        <w:fldChar w:fldCharType="separate"/>
      </w:r>
      <w:r w:rsidR="001E491B">
        <w:rPr>
          <w:noProof/>
        </w:rPr>
        <w:t>13</w:t>
      </w:r>
      <w:r w:rsidR="002E7469" w:rsidRPr="00FF3575">
        <w:fldChar w:fldCharType="end"/>
      </w:r>
      <w:r w:rsidRPr="00FF3575">
        <w:rPr>
          <w:rFonts w:hint="eastAsia"/>
        </w:rPr>
        <w:t xml:space="preserve">　サンプル(a-1)　明細構造順に作成した基本的な明細データの構成</w:t>
      </w:r>
    </w:p>
    <w:p w14:paraId="55CAD4BC" w14:textId="77777777" w:rsidR="003C5EB1" w:rsidRPr="00FF3575" w:rsidRDefault="003C5EB1" w:rsidP="003C5EB1">
      <w:r w:rsidRPr="00FF3575">
        <w:rPr>
          <w:noProof/>
        </w:rPr>
        <w:drawing>
          <wp:inline distT="0" distB="0" distL="0" distR="0" wp14:anchorId="713B4DCA" wp14:editId="608B5313">
            <wp:extent cx="5399405" cy="566039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9405" cy="5660390"/>
                    </a:xfrm>
                    <a:prstGeom prst="rect">
                      <a:avLst/>
                    </a:prstGeom>
                    <a:noFill/>
                    <a:ln>
                      <a:noFill/>
                    </a:ln>
                  </pic:spPr>
                </pic:pic>
              </a:graphicData>
            </a:graphic>
          </wp:inline>
        </w:drawing>
      </w:r>
    </w:p>
    <w:p w14:paraId="6150197F" w14:textId="7D099497" w:rsidR="003C5EB1" w:rsidRPr="00FF3575" w:rsidRDefault="003C5EB1" w:rsidP="002E7469">
      <w:pPr>
        <w:pStyle w:val="af3"/>
      </w:pPr>
      <w:r w:rsidRPr="00FF3575">
        <w:br w:type="page"/>
      </w:r>
      <w:r w:rsidR="002E7469" w:rsidRPr="00FF3575">
        <w:rPr>
          <w:rFonts w:hint="eastAsia"/>
        </w:rPr>
        <w:lastRenderedPageBreak/>
        <w:t xml:space="preserve">表B.Ⅳ- </w:t>
      </w:r>
      <w:r w:rsidR="002E7469" w:rsidRPr="00FF3575">
        <w:fldChar w:fldCharType="begin"/>
      </w:r>
      <w:r w:rsidR="002E7469" w:rsidRPr="00FF3575">
        <w:instrText xml:space="preserve"> </w:instrText>
      </w:r>
      <w:r w:rsidR="002E7469" w:rsidRPr="00FF3575">
        <w:rPr>
          <w:rFonts w:hint="eastAsia"/>
        </w:rPr>
        <w:instrText>SEQ 表B.Ⅳ- \* ARABIC</w:instrText>
      </w:r>
      <w:r w:rsidR="002E7469" w:rsidRPr="00FF3575">
        <w:instrText xml:space="preserve"> </w:instrText>
      </w:r>
      <w:r w:rsidR="002E7469" w:rsidRPr="00FF3575">
        <w:fldChar w:fldCharType="separate"/>
      </w:r>
      <w:r w:rsidR="001E491B">
        <w:rPr>
          <w:noProof/>
        </w:rPr>
        <w:t>14</w:t>
      </w:r>
      <w:r w:rsidR="002E7469" w:rsidRPr="00FF3575">
        <w:fldChar w:fldCharType="end"/>
      </w:r>
      <w:r w:rsidRPr="00FF3575">
        <w:rPr>
          <w:rFonts w:hint="eastAsia"/>
        </w:rPr>
        <w:t xml:space="preserve">　サンプル(a-2)　帳票出力順に作成した基本的な明細データの構成</w:t>
      </w:r>
    </w:p>
    <w:p w14:paraId="58EEF7E0" w14:textId="77777777" w:rsidR="003C5EB1" w:rsidRPr="00FF3575" w:rsidRDefault="003C5EB1" w:rsidP="003C5EB1">
      <w:r w:rsidRPr="00FF3575">
        <w:rPr>
          <w:noProof/>
        </w:rPr>
        <w:drawing>
          <wp:inline distT="0" distB="0" distL="0" distR="0" wp14:anchorId="086DB313" wp14:editId="5BFEE7E7">
            <wp:extent cx="5399405" cy="61614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9405" cy="6161405"/>
                    </a:xfrm>
                    <a:prstGeom prst="rect">
                      <a:avLst/>
                    </a:prstGeom>
                    <a:noFill/>
                    <a:ln>
                      <a:noFill/>
                    </a:ln>
                  </pic:spPr>
                </pic:pic>
              </a:graphicData>
            </a:graphic>
          </wp:inline>
        </w:drawing>
      </w:r>
    </w:p>
    <w:p w14:paraId="62A824F0" w14:textId="77777777" w:rsidR="003C5EB1" w:rsidRPr="00FF3575" w:rsidRDefault="003C5EB1" w:rsidP="003C5EB1"/>
    <w:p w14:paraId="679DFFD9" w14:textId="1B2D303E" w:rsidR="003C5EB1" w:rsidRPr="00FF3575" w:rsidRDefault="003C5EB1" w:rsidP="002E7469">
      <w:pPr>
        <w:pStyle w:val="af3"/>
      </w:pPr>
      <w:r w:rsidRPr="00FF3575">
        <w:br w:type="page"/>
      </w:r>
      <w:r w:rsidR="002E7469" w:rsidRPr="00FF3575">
        <w:rPr>
          <w:rFonts w:hint="eastAsia"/>
        </w:rPr>
        <w:lastRenderedPageBreak/>
        <w:t xml:space="preserve">表B.Ⅳ- </w:t>
      </w:r>
      <w:r w:rsidR="002E7469" w:rsidRPr="00FF3575">
        <w:fldChar w:fldCharType="begin"/>
      </w:r>
      <w:r w:rsidR="002E7469" w:rsidRPr="00FF3575">
        <w:instrText xml:space="preserve"> </w:instrText>
      </w:r>
      <w:r w:rsidR="002E7469" w:rsidRPr="00FF3575">
        <w:rPr>
          <w:rFonts w:hint="eastAsia"/>
        </w:rPr>
        <w:instrText>SEQ 表B.Ⅳ- \* ARABIC</w:instrText>
      </w:r>
      <w:r w:rsidR="002E7469" w:rsidRPr="00FF3575">
        <w:instrText xml:space="preserve"> </w:instrText>
      </w:r>
      <w:r w:rsidR="002E7469" w:rsidRPr="00FF3575">
        <w:fldChar w:fldCharType="separate"/>
      </w:r>
      <w:r w:rsidR="001E491B">
        <w:rPr>
          <w:noProof/>
        </w:rPr>
        <w:t>15</w:t>
      </w:r>
      <w:r w:rsidR="002E7469" w:rsidRPr="00FF3575">
        <w:fldChar w:fldCharType="end"/>
      </w:r>
      <w:r w:rsidRPr="00FF3575">
        <w:rPr>
          <w:rFonts w:hint="eastAsia"/>
        </w:rPr>
        <w:t xml:space="preserve">　サンプル(b)　仕様行、計行、コメント行を含む明細データの構成</w:t>
      </w:r>
    </w:p>
    <w:p w14:paraId="336D20EB" w14:textId="77777777" w:rsidR="003C5EB1" w:rsidRPr="00FF3575" w:rsidRDefault="003C5EB1" w:rsidP="003C5EB1">
      <w:r w:rsidRPr="00FF3575">
        <w:rPr>
          <w:noProof/>
        </w:rPr>
        <w:drawing>
          <wp:inline distT="0" distB="0" distL="0" distR="0" wp14:anchorId="6553731C" wp14:editId="5D136740">
            <wp:extent cx="5399405" cy="5344795"/>
            <wp:effectExtent l="0" t="0" r="0" b="825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99405" cy="5344795"/>
                    </a:xfrm>
                    <a:prstGeom prst="rect">
                      <a:avLst/>
                    </a:prstGeom>
                    <a:noFill/>
                    <a:ln>
                      <a:noFill/>
                    </a:ln>
                  </pic:spPr>
                </pic:pic>
              </a:graphicData>
            </a:graphic>
          </wp:inline>
        </w:drawing>
      </w:r>
    </w:p>
    <w:p w14:paraId="7C949F39" w14:textId="77777777" w:rsidR="003C5EB1" w:rsidRPr="00FF3575" w:rsidRDefault="003C5EB1" w:rsidP="003C5EB1">
      <w:pPr>
        <w:sectPr w:rsidR="003C5EB1" w:rsidRPr="00FF3575" w:rsidSect="003C5EB1">
          <w:headerReference w:type="even" r:id="rId85"/>
          <w:headerReference w:type="default" r:id="rId86"/>
          <w:footerReference w:type="even" r:id="rId87"/>
          <w:pgSz w:w="11906" w:h="16838" w:code="9"/>
          <w:pgMar w:top="1985" w:right="1701" w:bottom="1701" w:left="1701" w:header="851" w:footer="992" w:gutter="0"/>
          <w:cols w:space="425"/>
          <w:docGrid w:type="lines" w:linePitch="360"/>
        </w:sectPr>
      </w:pPr>
    </w:p>
    <w:p w14:paraId="6CAD5553" w14:textId="77777777" w:rsidR="003C5EB1" w:rsidRPr="00FF3575" w:rsidRDefault="003C5EB1" w:rsidP="003C5EB1">
      <w:r w:rsidRPr="00FF3575">
        <w:br w:type="page"/>
      </w:r>
    </w:p>
    <w:p w14:paraId="475D87AD" w14:textId="7DBBA0C0" w:rsidR="001959AC" w:rsidRDefault="001959AC">
      <w:pPr>
        <w:widowControl/>
        <w:jc w:val="left"/>
      </w:pPr>
      <w:r>
        <w:lastRenderedPageBreak/>
        <w:br w:type="page"/>
      </w:r>
    </w:p>
    <w:p w14:paraId="2212D1B9" w14:textId="77777777" w:rsidR="003C5EB1" w:rsidRPr="00FF3575" w:rsidRDefault="003C5EB1" w:rsidP="003C5EB1"/>
    <w:p w14:paraId="6F8370CE" w14:textId="77777777" w:rsidR="003C5EB1" w:rsidRPr="00FF3575" w:rsidRDefault="003C5EB1" w:rsidP="003C5EB1">
      <w:pPr>
        <w:pStyle w:val="230"/>
      </w:pPr>
      <w:r w:rsidRPr="00FF3575">
        <w:rPr>
          <w:rFonts w:hint="eastAsia"/>
        </w:rPr>
        <w:t>B.情報表現規約</w:t>
      </w:r>
    </w:p>
    <w:p w14:paraId="208B80E1" w14:textId="77777777" w:rsidR="003C5EB1" w:rsidRPr="00FF3575" w:rsidRDefault="003C5EB1" w:rsidP="003C5EB1"/>
    <w:p w14:paraId="22DBFCE6" w14:textId="77777777" w:rsidR="003C5EB1" w:rsidRPr="00FF3575" w:rsidRDefault="003C5EB1" w:rsidP="00606BD1">
      <w:pPr>
        <w:pStyle w:val="30"/>
      </w:pPr>
      <w:bookmarkStart w:id="551" w:name="_Toc404785959"/>
      <w:bookmarkStart w:id="552" w:name="_Toc25830982"/>
      <w:r w:rsidRPr="00FF3575">
        <w:rPr>
          <w:rFonts w:hint="eastAsia"/>
        </w:rPr>
        <w:t>Ⅴ. 購買見積メッセージ</w:t>
      </w:r>
      <w:bookmarkEnd w:id="551"/>
      <w:bookmarkEnd w:id="552"/>
    </w:p>
    <w:p w14:paraId="6C81D021" w14:textId="77777777" w:rsidR="003C5EB1" w:rsidRPr="00FF3575" w:rsidRDefault="003C5EB1" w:rsidP="003C5EB1"/>
    <w:p w14:paraId="4B1A7441" w14:textId="77777777" w:rsidR="003C5EB1" w:rsidRPr="00FF3575" w:rsidRDefault="003C5EB1" w:rsidP="003C5EB1"/>
    <w:p w14:paraId="50EABB9A" w14:textId="77777777" w:rsidR="003C5EB1" w:rsidRPr="00FF3575" w:rsidRDefault="003C5EB1" w:rsidP="003C5EB1"/>
    <w:p w14:paraId="582BE28D" w14:textId="77777777" w:rsidR="003C5EB1" w:rsidRPr="00FF3575" w:rsidRDefault="003C5EB1" w:rsidP="003C5EB1"/>
    <w:p w14:paraId="269F32BC" w14:textId="77777777" w:rsidR="003C5EB1" w:rsidRPr="00FF3575" w:rsidRDefault="003C5EB1" w:rsidP="003C5EB1">
      <w:pPr>
        <w:jc w:val="center"/>
        <w:rPr>
          <w:rFonts w:ascii="ＭＳ Ｐゴシック" w:eastAsia="ＭＳ Ｐゴシック"/>
          <w:sz w:val="28"/>
        </w:rPr>
      </w:pPr>
      <w:r w:rsidRPr="00FF3575">
        <w:rPr>
          <w:rFonts w:ascii="ＭＳ Ｐゴシック" w:eastAsia="ＭＳ Ｐゴシック"/>
          <w:sz w:val="28"/>
        </w:rPr>
        <w:br w:type="page"/>
      </w:r>
    </w:p>
    <w:p w14:paraId="446A2545" w14:textId="77777777" w:rsidR="003C5EB1" w:rsidRPr="00FF3575" w:rsidRDefault="003C5EB1" w:rsidP="003C5EB1"/>
    <w:p w14:paraId="3724B324" w14:textId="77777777" w:rsidR="003C5EB1" w:rsidRPr="00FF3575" w:rsidRDefault="003C5EB1" w:rsidP="003C5EB1">
      <w:pPr>
        <w:widowControl/>
        <w:jc w:val="left"/>
      </w:pPr>
      <w:r w:rsidRPr="00FF3575">
        <w:br w:type="page"/>
      </w:r>
    </w:p>
    <w:p w14:paraId="15F93536" w14:textId="77777777" w:rsidR="003C5EB1" w:rsidRPr="00FF3575" w:rsidRDefault="003C5EB1" w:rsidP="003C5EB1"/>
    <w:p w14:paraId="147B16E3" w14:textId="77777777" w:rsidR="003C5EB1" w:rsidRPr="00FF3575" w:rsidRDefault="003C5EB1" w:rsidP="003C5EB1">
      <w:pPr>
        <w:pStyle w:val="230"/>
      </w:pPr>
      <w:r w:rsidRPr="00FF3575">
        <w:rPr>
          <w:rFonts w:hint="eastAsia"/>
        </w:rPr>
        <w:t>Ⅴ. 購買見積メッセージ</w:t>
      </w:r>
    </w:p>
    <w:p w14:paraId="5129B3C4" w14:textId="77777777" w:rsidR="003C5EB1" w:rsidRPr="00FF3575" w:rsidRDefault="003C5EB1" w:rsidP="003C5EB1"/>
    <w:p w14:paraId="47E253F9" w14:textId="77777777" w:rsidR="003C5EB1" w:rsidRPr="00FF3575" w:rsidRDefault="003C5EB1" w:rsidP="003C5EB1">
      <w:pPr>
        <w:rPr>
          <w:rFonts w:eastAsia="ＭＳ Ｐゴシック"/>
          <w:sz w:val="24"/>
        </w:rPr>
      </w:pPr>
      <w:r w:rsidRPr="00FF3575">
        <w:rPr>
          <w:rFonts w:eastAsia="ＭＳ Ｐゴシック" w:hint="eastAsia"/>
          <w:sz w:val="24"/>
        </w:rPr>
        <w:t>■本編の構成</w:t>
      </w:r>
    </w:p>
    <w:p w14:paraId="50BC5544" w14:textId="77777777" w:rsidR="003C5EB1" w:rsidRPr="00FF3575" w:rsidRDefault="003C5EB1" w:rsidP="003C5EB1">
      <w:pPr>
        <w:rPr>
          <w:rFonts w:eastAsia="ＭＳ Ｐゴシック"/>
          <w:sz w:val="24"/>
        </w:rPr>
      </w:pPr>
    </w:p>
    <w:p w14:paraId="641FFB6D" w14:textId="77777777" w:rsidR="003C5EB1" w:rsidRPr="00FF3575" w:rsidRDefault="003C5EB1" w:rsidP="003C5EB1">
      <w:pPr>
        <w:ind w:left="199"/>
      </w:pPr>
      <w:r w:rsidRPr="00FF3575">
        <w:t>1.</w:t>
      </w:r>
      <w:r w:rsidRPr="00FF3575">
        <w:t>データ交換手順</w:t>
      </w:r>
    </w:p>
    <w:p w14:paraId="39FD69C0" w14:textId="440F34E3" w:rsidR="003C5EB1" w:rsidRPr="00FF3575" w:rsidRDefault="003C5EB1" w:rsidP="003C5EB1">
      <w:pPr>
        <w:ind w:left="397"/>
      </w:pPr>
      <w:r w:rsidRPr="00FF3575">
        <w:t>購買見積</w:t>
      </w:r>
      <w:r w:rsidR="00A6604D" w:rsidRPr="002F2CCB">
        <w:rPr>
          <w:rFonts w:hint="eastAsia"/>
          <w:color w:val="FF0000"/>
        </w:rPr>
        <w:t>業務</w:t>
      </w:r>
      <w:r w:rsidRPr="00FF3575">
        <w:t>のデータ交換手順の概要を説明する。</w:t>
      </w:r>
    </w:p>
    <w:p w14:paraId="49CECCD5" w14:textId="77777777" w:rsidR="003C5EB1" w:rsidRPr="00FF3575" w:rsidRDefault="003C5EB1" w:rsidP="003C5EB1">
      <w:pPr>
        <w:ind w:left="199"/>
      </w:pPr>
      <w:r w:rsidRPr="00FF3575">
        <w:t>2.</w:t>
      </w:r>
      <w:r w:rsidRPr="00FF3575">
        <w:t>メッセージ</w:t>
      </w:r>
    </w:p>
    <w:p w14:paraId="1D94D84E" w14:textId="77777777" w:rsidR="003C5EB1" w:rsidRPr="00FF3575" w:rsidRDefault="003C5EB1" w:rsidP="003C5EB1">
      <w:pPr>
        <w:ind w:left="397"/>
      </w:pPr>
      <w:r w:rsidRPr="00FF3575">
        <w:t>メッセージで使用するデータ項目を説明する。</w:t>
      </w:r>
    </w:p>
    <w:p w14:paraId="723AE267" w14:textId="77777777" w:rsidR="003C5EB1" w:rsidRPr="00FF3575" w:rsidRDefault="003C5EB1" w:rsidP="003C5EB1"/>
    <w:p w14:paraId="580C80DA" w14:textId="77777777" w:rsidR="003C5EB1" w:rsidRPr="00FF3575" w:rsidRDefault="003C5EB1" w:rsidP="003C5EB1">
      <w:pPr>
        <w:rPr>
          <w:rFonts w:eastAsia="ＭＳ Ｐゴシック"/>
          <w:sz w:val="24"/>
        </w:rPr>
      </w:pPr>
      <w:r w:rsidRPr="00FF3575">
        <w:rPr>
          <w:rFonts w:eastAsia="ＭＳ Ｐゴシック" w:hint="eastAsia"/>
          <w:sz w:val="24"/>
        </w:rPr>
        <w:t>■明細データの扱いについて</w:t>
      </w:r>
    </w:p>
    <w:p w14:paraId="72B819B6" w14:textId="77777777" w:rsidR="003C5EB1" w:rsidRPr="00FF3575" w:rsidRDefault="003C5EB1" w:rsidP="003C5EB1">
      <w:pPr>
        <w:rPr>
          <w:rFonts w:eastAsia="ＭＳ Ｐゴシック"/>
          <w:sz w:val="24"/>
        </w:rPr>
      </w:pPr>
    </w:p>
    <w:p w14:paraId="1BBF5840" w14:textId="77777777" w:rsidR="003C5EB1" w:rsidRPr="00FF3575" w:rsidRDefault="003C5EB1" w:rsidP="003C5EB1">
      <w:pPr>
        <w:ind w:firstLineChars="100" w:firstLine="210"/>
      </w:pPr>
      <w:r w:rsidRPr="00FF3575">
        <w:rPr>
          <w:rFonts w:hint="eastAsia"/>
        </w:rPr>
        <w:t>明細データの扱いについて､運用上留意しておいた方がよい点を、</w:t>
      </w:r>
      <w:r w:rsidRPr="00FF3575">
        <w:rPr>
          <w:rFonts w:hint="eastAsia"/>
        </w:rPr>
        <w:t>CI-NET LiteS</w:t>
      </w:r>
      <w:r w:rsidRPr="00FF3575">
        <w:rPr>
          <w:rFonts w:hint="eastAsia"/>
        </w:rPr>
        <w:t>実装規約　指針・参考資料「</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w:t>
      </w:r>
      <w:r w:rsidRPr="00FF3575">
        <w:rPr>
          <w:rFonts w:hint="eastAsia"/>
        </w:rPr>
        <w:t>明細なしメッセージのデータ交換の可否」に記載している。</w:t>
      </w:r>
    </w:p>
    <w:p w14:paraId="16A94FEA" w14:textId="77777777" w:rsidR="003C5EB1" w:rsidRPr="00FF3575" w:rsidRDefault="003C5EB1" w:rsidP="003C5EB1">
      <w:pPr>
        <w:ind w:firstLineChars="100" w:firstLine="210"/>
      </w:pPr>
    </w:p>
    <w:p w14:paraId="786B947A" w14:textId="77777777" w:rsidR="003C5EB1" w:rsidRPr="00FF3575" w:rsidRDefault="003C5EB1" w:rsidP="003C5EB1">
      <w:pPr>
        <w:rPr>
          <w:rFonts w:ascii="ＭＳ Ｐ明朝" w:hAnsi="ＭＳ Ｐ明朝"/>
        </w:rPr>
      </w:pPr>
    </w:p>
    <w:p w14:paraId="522C0FAB" w14:textId="77777777" w:rsidR="003C5EB1" w:rsidRPr="00FF3575" w:rsidRDefault="003C5EB1" w:rsidP="00606BD1">
      <w:pPr>
        <w:pStyle w:val="4"/>
      </w:pPr>
      <w:bookmarkStart w:id="553" w:name="_Toc404785960"/>
      <w:bookmarkStart w:id="554" w:name="_Toc25830983"/>
      <w:r w:rsidRPr="00FF3575">
        <w:rPr>
          <w:rFonts w:hint="eastAsia"/>
        </w:rPr>
        <w:t>データ交換手順</w:t>
      </w:r>
      <w:bookmarkEnd w:id="553"/>
      <w:bookmarkEnd w:id="554"/>
    </w:p>
    <w:p w14:paraId="7F61FCFE" w14:textId="77777777" w:rsidR="003C5EB1" w:rsidRPr="00FF3575" w:rsidRDefault="003C5EB1" w:rsidP="003C5EB1"/>
    <w:p w14:paraId="6D338F5C" w14:textId="77777777" w:rsidR="003C5EB1" w:rsidRPr="00FF3575" w:rsidRDefault="003C5EB1" w:rsidP="003C5EB1">
      <w:pPr>
        <w:ind w:left="113" w:hanging="113"/>
      </w:pPr>
      <w:r w:rsidRPr="00FF3575">
        <w:rPr>
          <w:rFonts w:hint="eastAsia"/>
        </w:rPr>
        <w:t>・発注者が受注希望者（以下「受注者」という。）に対する価格の見積を</w:t>
      </w:r>
      <w:r w:rsidRPr="00FF3575">
        <w:rPr>
          <w:rFonts w:hint="eastAsia"/>
        </w:rPr>
        <w:t>EDI</w:t>
      </w:r>
      <w:r w:rsidRPr="00FF3575">
        <w:rPr>
          <w:rFonts w:hint="eastAsia"/>
        </w:rPr>
        <w:t>で依頼する場合、「購買見積依頼メッセージ」により、工事内容、物品の仕様などの見積条件を提示する。</w:t>
      </w:r>
    </w:p>
    <w:p w14:paraId="6E0FBC9F" w14:textId="77777777" w:rsidR="003C5EB1" w:rsidRPr="00FF3575" w:rsidRDefault="003C5EB1" w:rsidP="003C5EB1">
      <w:pPr>
        <w:ind w:left="113" w:hanging="113"/>
      </w:pPr>
      <w:r w:rsidRPr="00FF3575">
        <w:rPr>
          <w:rFonts w:hint="eastAsia"/>
        </w:rPr>
        <w:t>・受注者が見積依頼に対して</w:t>
      </w:r>
      <w:r w:rsidRPr="00FF3575">
        <w:rPr>
          <w:rFonts w:hint="eastAsia"/>
        </w:rPr>
        <w:t>EDI</w:t>
      </w:r>
      <w:r w:rsidRPr="00FF3575">
        <w:rPr>
          <w:rFonts w:hint="eastAsia"/>
        </w:rPr>
        <w:t>で回答する場合、「購買見積回答メッセージ」により、見積価格などを回答する。</w:t>
      </w:r>
    </w:p>
    <w:p w14:paraId="6CC417DF" w14:textId="77777777" w:rsidR="003C5EB1" w:rsidRPr="00FF3575" w:rsidRDefault="003C5EB1" w:rsidP="003C5EB1">
      <w:pPr>
        <w:ind w:left="113" w:hanging="113"/>
      </w:pPr>
      <w:r w:rsidRPr="00FF3575">
        <w:rPr>
          <w:rFonts w:hint="eastAsia"/>
        </w:rPr>
        <w:t>・受注者から受けた見積の不採用（注文しないこと）を発注者が受注者に</w:t>
      </w:r>
      <w:r w:rsidRPr="00FF3575">
        <w:rPr>
          <w:rFonts w:hint="eastAsia"/>
        </w:rPr>
        <w:t>EDI</w:t>
      </w:r>
      <w:r w:rsidRPr="00FF3575">
        <w:rPr>
          <w:rFonts w:hint="eastAsia"/>
        </w:rPr>
        <w:t>で通知する場合、「見積不採用通知メッセージ」により、その旨を通知する。</w:t>
      </w:r>
    </w:p>
    <w:p w14:paraId="39D4A672" w14:textId="77777777" w:rsidR="003C5EB1" w:rsidRPr="00FF3575" w:rsidRDefault="003C5EB1" w:rsidP="003C5EB1">
      <w:r w:rsidRPr="00FF3575">
        <w:rPr>
          <w:noProof/>
        </w:rPr>
        <w:drawing>
          <wp:anchor distT="0" distB="0" distL="114300" distR="114300" simplePos="0" relativeHeight="251602432" behindDoc="0" locked="0" layoutInCell="0" allowOverlap="1" wp14:anchorId="710B1965" wp14:editId="4C6CF663">
            <wp:simplePos x="0" y="0"/>
            <wp:positionH relativeFrom="column">
              <wp:posOffset>797560</wp:posOffset>
            </wp:positionH>
            <wp:positionV relativeFrom="paragraph">
              <wp:posOffset>228600</wp:posOffset>
            </wp:positionV>
            <wp:extent cx="3869690" cy="1349375"/>
            <wp:effectExtent l="0" t="0" r="0" b="3175"/>
            <wp:wrapTopAndBottom/>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6969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23490" w14:textId="151C5588" w:rsidR="003C5EB1" w:rsidRPr="00FF3575" w:rsidRDefault="002E7469" w:rsidP="002E7469">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1</w:t>
      </w:r>
      <w:r w:rsidRPr="00FF3575">
        <w:fldChar w:fldCharType="end"/>
      </w:r>
      <w:r w:rsidR="003C5EB1" w:rsidRPr="00FF3575">
        <w:rPr>
          <w:rFonts w:hint="eastAsia"/>
        </w:rPr>
        <w:t>購買見積業務EDIのデータ交換手順</w:t>
      </w:r>
    </w:p>
    <w:p w14:paraId="25A7474A" w14:textId="77777777" w:rsidR="003C5EB1" w:rsidRPr="00FF3575" w:rsidRDefault="003C5EB1" w:rsidP="003C5EB1">
      <w:r w:rsidRPr="00FF3575">
        <w:br w:type="page"/>
      </w:r>
      <w:r w:rsidRPr="00FF3575">
        <w:rPr>
          <w:rFonts w:hint="eastAsia"/>
        </w:rPr>
        <w:lastRenderedPageBreak/>
        <w:t xml:space="preserve">　なお、見積不採用通知メッセージでは、受信した受注者が、どの見積依頼に対する不採用通知であるかを目視で容易に判別できるよう、以下のデータ項目を除き、原則として対応する購買見積依頼メッセージと同一の値を記載する。</w:t>
      </w:r>
    </w:p>
    <w:p w14:paraId="1D66A698" w14:textId="77777777" w:rsidR="003C5EB1" w:rsidRPr="00FF3575" w:rsidRDefault="003C5EB1" w:rsidP="003C5EB1"/>
    <w:p w14:paraId="0611DE5A" w14:textId="77777777" w:rsidR="003C5EB1" w:rsidRPr="00FF3575" w:rsidRDefault="003C5EB1" w:rsidP="003C5EB1">
      <w:pPr>
        <w:rPr>
          <w:rFonts w:eastAsia="ＭＳ Ｐゴシック"/>
        </w:rPr>
      </w:pPr>
      <w:r w:rsidRPr="00FF3575">
        <w:rPr>
          <w:rFonts w:eastAsia="ＭＳ Ｐゴシック" w:hint="eastAsia"/>
        </w:rPr>
        <w:t>【見積不採用通知メッセージにおいて､購買見積依頼メッセージの値と異なってもよいデータ項目】</w:t>
      </w:r>
    </w:p>
    <w:p w14:paraId="768BE0F5" w14:textId="77777777" w:rsidR="003C5EB1" w:rsidRPr="00FF3575" w:rsidRDefault="003C5EB1" w:rsidP="003C5EB1">
      <w:pPr>
        <w:tabs>
          <w:tab w:val="left" w:pos="720"/>
          <w:tab w:val="left" w:pos="4680"/>
        </w:tabs>
        <w:spacing w:line="240" w:lineRule="exact"/>
        <w:ind w:firstLine="540"/>
      </w:pPr>
      <w:r w:rsidRPr="00FF3575">
        <w:rPr>
          <w:rFonts w:hint="eastAsia"/>
        </w:rPr>
        <w:t>[1]</w:t>
      </w:r>
      <w:r w:rsidRPr="00FF3575">
        <w:rPr>
          <w:rFonts w:hint="eastAsia"/>
        </w:rPr>
        <w:t>データ処理</w:t>
      </w:r>
      <w:r w:rsidRPr="00FF3575">
        <w:rPr>
          <w:rFonts w:hint="eastAsia"/>
        </w:rPr>
        <w:t>No.</w:t>
      </w:r>
    </w:p>
    <w:p w14:paraId="6F421508" w14:textId="77777777" w:rsidR="003C5EB1" w:rsidRPr="00FF3575" w:rsidRDefault="003C5EB1" w:rsidP="003C5EB1">
      <w:pPr>
        <w:tabs>
          <w:tab w:val="left" w:pos="720"/>
          <w:tab w:val="left" w:pos="4680"/>
        </w:tabs>
        <w:spacing w:line="240" w:lineRule="exact"/>
        <w:ind w:firstLine="540"/>
      </w:pPr>
      <w:r w:rsidRPr="00FF3575">
        <w:rPr>
          <w:rFonts w:hint="eastAsia"/>
        </w:rPr>
        <w:t>[2]</w:t>
      </w:r>
      <w:r w:rsidRPr="00FF3575">
        <w:rPr>
          <w:rFonts w:hint="eastAsia"/>
        </w:rPr>
        <w:t>情報区分コード</w:t>
      </w:r>
    </w:p>
    <w:p w14:paraId="552DC1D3" w14:textId="77777777" w:rsidR="003C5EB1" w:rsidRPr="00FF3575" w:rsidRDefault="003C5EB1" w:rsidP="003C5EB1">
      <w:pPr>
        <w:tabs>
          <w:tab w:val="left" w:pos="720"/>
          <w:tab w:val="left" w:pos="4680"/>
        </w:tabs>
        <w:spacing w:line="240" w:lineRule="exact"/>
        <w:ind w:firstLine="540"/>
      </w:pPr>
      <w:r w:rsidRPr="00FF3575">
        <w:rPr>
          <w:rFonts w:hint="eastAsia"/>
        </w:rPr>
        <w:t>[3]</w:t>
      </w:r>
      <w:r w:rsidRPr="00FF3575">
        <w:rPr>
          <w:rFonts w:hint="eastAsia"/>
        </w:rPr>
        <w:t>データ作成日</w:t>
      </w:r>
    </w:p>
    <w:p w14:paraId="5771A779" w14:textId="77777777" w:rsidR="003C5EB1" w:rsidRPr="00FF3575" w:rsidRDefault="003C5EB1" w:rsidP="003C5EB1">
      <w:pPr>
        <w:tabs>
          <w:tab w:val="left" w:pos="720"/>
          <w:tab w:val="left" w:pos="4680"/>
        </w:tabs>
        <w:spacing w:line="240" w:lineRule="exact"/>
        <w:ind w:firstLine="540"/>
      </w:pPr>
      <w:r w:rsidRPr="00FF3575">
        <w:rPr>
          <w:rFonts w:hint="eastAsia"/>
        </w:rPr>
        <w:t>[1197]</w:t>
      </w:r>
      <w:r w:rsidRPr="00FF3575">
        <w:rPr>
          <w:rFonts w:hint="eastAsia"/>
        </w:rPr>
        <w:t>サブセット・バージョン</w:t>
      </w:r>
    </w:p>
    <w:p w14:paraId="3E32B568" w14:textId="77777777" w:rsidR="003C5EB1" w:rsidRPr="00FF3575" w:rsidRDefault="003C5EB1" w:rsidP="003C5EB1">
      <w:pPr>
        <w:tabs>
          <w:tab w:val="left" w:pos="720"/>
          <w:tab w:val="left" w:pos="4680"/>
        </w:tabs>
        <w:spacing w:line="240" w:lineRule="exact"/>
        <w:ind w:firstLine="540"/>
      </w:pPr>
      <w:r w:rsidRPr="00FF3575">
        <w:rPr>
          <w:rFonts w:hint="eastAsia"/>
        </w:rPr>
        <w:t>[9]</w:t>
      </w:r>
      <w:r w:rsidRPr="00FF3575">
        <w:rPr>
          <w:rFonts w:hint="eastAsia"/>
        </w:rPr>
        <w:t>訂正コード</w:t>
      </w:r>
    </w:p>
    <w:p w14:paraId="3A663890" w14:textId="77777777" w:rsidR="003C5EB1" w:rsidRPr="00FF3575" w:rsidRDefault="003C5EB1" w:rsidP="003C5EB1">
      <w:pPr>
        <w:tabs>
          <w:tab w:val="left" w:pos="720"/>
          <w:tab w:val="left" w:pos="4680"/>
        </w:tabs>
        <w:spacing w:line="240" w:lineRule="exact"/>
        <w:ind w:firstLine="540"/>
      </w:pPr>
      <w:r w:rsidRPr="00FF3575">
        <w:rPr>
          <w:rFonts w:hint="eastAsia"/>
        </w:rPr>
        <w:t>[1007]</w:t>
      </w:r>
      <w:r w:rsidRPr="00FF3575">
        <w:rPr>
          <w:rFonts w:hint="eastAsia"/>
        </w:rPr>
        <w:t>帳票</w:t>
      </w:r>
      <w:r w:rsidRPr="00FF3575">
        <w:rPr>
          <w:rFonts w:hint="eastAsia"/>
        </w:rPr>
        <w:t>No.</w:t>
      </w:r>
    </w:p>
    <w:p w14:paraId="7E94C7B9" w14:textId="77777777" w:rsidR="003C5EB1" w:rsidRPr="00FF3575" w:rsidRDefault="003C5EB1" w:rsidP="003C5EB1">
      <w:pPr>
        <w:tabs>
          <w:tab w:val="left" w:pos="720"/>
          <w:tab w:val="left" w:pos="4680"/>
        </w:tabs>
        <w:spacing w:line="240" w:lineRule="exact"/>
        <w:ind w:firstLine="540"/>
      </w:pPr>
      <w:r w:rsidRPr="00FF3575">
        <w:rPr>
          <w:rFonts w:hint="eastAsia"/>
        </w:rPr>
        <w:t>[1008]</w:t>
      </w:r>
      <w:r w:rsidRPr="00FF3575">
        <w:rPr>
          <w:rFonts w:hint="eastAsia"/>
        </w:rPr>
        <w:t>帳票年月日</w:t>
      </w:r>
    </w:p>
    <w:p w14:paraId="2CBEF520"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[1009]</w:t>
      </w:r>
      <w:r w:rsidRPr="00FF3575">
        <w:rPr>
          <w:rFonts w:hint="eastAsia"/>
          <w:lang w:eastAsia="zh-TW"/>
        </w:rPr>
        <w:t>参照帳票</w:t>
      </w:r>
      <w:r w:rsidRPr="00FF3575">
        <w:rPr>
          <w:rFonts w:hint="eastAsia"/>
          <w:lang w:eastAsia="zh-TW"/>
        </w:rPr>
        <w:t>No.</w:t>
      </w:r>
      <w:r w:rsidRPr="00FF3575">
        <w:rPr>
          <w:rFonts w:hint="eastAsia"/>
          <w:lang w:eastAsia="zh-TW"/>
        </w:rPr>
        <w:tab/>
      </w:r>
      <w:r w:rsidRPr="00FF3575">
        <w:rPr>
          <w:rFonts w:hint="eastAsia"/>
          <w:lang w:eastAsia="zh-TW"/>
        </w:rPr>
        <w:t>★</w:t>
      </w:r>
    </w:p>
    <w:p w14:paraId="34CE9C46" w14:textId="77777777" w:rsidR="003C5EB1" w:rsidRPr="002F2CCB" w:rsidRDefault="003C5EB1" w:rsidP="003C5EB1">
      <w:pPr>
        <w:tabs>
          <w:tab w:val="left" w:pos="720"/>
          <w:tab w:val="left" w:pos="4680"/>
        </w:tabs>
        <w:spacing w:line="240" w:lineRule="exact"/>
        <w:ind w:firstLine="540"/>
        <w:rPr>
          <w:rFonts w:eastAsia="PMingLiU"/>
          <w:lang w:eastAsia="zh-TW"/>
        </w:rPr>
      </w:pPr>
      <w:r w:rsidRPr="00FF3575">
        <w:rPr>
          <w:rFonts w:hint="eastAsia"/>
          <w:lang w:eastAsia="zh-TW"/>
        </w:rPr>
        <w:t>[1010]</w:t>
      </w:r>
      <w:r w:rsidRPr="00FF3575">
        <w:rPr>
          <w:rFonts w:hint="eastAsia"/>
          <w:lang w:eastAsia="zh-TW"/>
        </w:rPr>
        <w:t>参照帳票年月日</w:t>
      </w:r>
      <w:r w:rsidRPr="00FF3575">
        <w:rPr>
          <w:rFonts w:hint="eastAsia"/>
          <w:lang w:eastAsia="zh-TW"/>
        </w:rPr>
        <w:tab/>
      </w:r>
      <w:r w:rsidRPr="00FF3575">
        <w:rPr>
          <w:rFonts w:hint="eastAsia"/>
          <w:lang w:eastAsia="zh-TW"/>
        </w:rPr>
        <w:t>★</w:t>
      </w:r>
    </w:p>
    <w:p w14:paraId="754E067D" w14:textId="14E18080" w:rsidR="003C5EB1" w:rsidRPr="00FF3575" w:rsidRDefault="003C5EB1" w:rsidP="00BD265B">
      <w:pPr>
        <w:tabs>
          <w:tab w:val="left" w:pos="720"/>
          <w:tab w:val="left" w:pos="4680"/>
        </w:tabs>
        <w:spacing w:line="240" w:lineRule="exact"/>
        <w:ind w:firstLine="540"/>
        <w:rPr>
          <w:lang w:eastAsia="zh-TW"/>
        </w:rPr>
      </w:pPr>
      <w:r w:rsidRPr="00FF3575">
        <w:rPr>
          <w:rFonts w:hint="eastAsia"/>
          <w:lang w:eastAsia="zh-TW"/>
        </w:rPr>
        <w:t>[1165]</w:t>
      </w:r>
      <w:r w:rsidRPr="00FF3575">
        <w:rPr>
          <w:rFonts w:hint="eastAsia"/>
          <w:lang w:eastAsia="zh-TW"/>
        </w:rPr>
        <w:t>受注者決裁者名</w:t>
      </w:r>
      <w:r w:rsidRPr="00FF3575">
        <w:rPr>
          <w:rFonts w:hint="eastAsia"/>
          <w:lang w:eastAsia="zh-TW"/>
        </w:rPr>
        <w:tab/>
      </w:r>
      <w:r w:rsidRPr="00FF3575">
        <w:rPr>
          <w:rFonts w:hint="eastAsia"/>
          <w:lang w:eastAsia="zh-TW"/>
        </w:rPr>
        <w:t>※</w:t>
      </w:r>
    </w:p>
    <w:p w14:paraId="4D5BDA2D" w14:textId="77777777" w:rsidR="003C5EB1" w:rsidRPr="00FF3575" w:rsidRDefault="003C5EB1" w:rsidP="003C5EB1">
      <w:pPr>
        <w:tabs>
          <w:tab w:val="left" w:pos="720"/>
          <w:tab w:val="left" w:pos="4680"/>
        </w:tabs>
        <w:spacing w:line="240" w:lineRule="exact"/>
        <w:ind w:firstLine="540"/>
      </w:pPr>
      <w:r w:rsidRPr="00FF3575">
        <w:rPr>
          <w:rFonts w:hint="eastAsia"/>
        </w:rPr>
        <w:t>[1166]</w:t>
      </w:r>
      <w:r w:rsidRPr="00FF3575">
        <w:rPr>
          <w:rFonts w:hint="eastAsia"/>
        </w:rPr>
        <w:t>受注者建設業許可区分・登録コード</w:t>
      </w:r>
      <w:r w:rsidRPr="00FF3575">
        <w:rPr>
          <w:rFonts w:hint="eastAsia"/>
        </w:rPr>
        <w:tab/>
      </w:r>
      <w:r w:rsidRPr="00FF3575">
        <w:rPr>
          <w:rFonts w:hint="eastAsia"/>
        </w:rPr>
        <w:t>※</w:t>
      </w:r>
    </w:p>
    <w:p w14:paraId="57CDD86C"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[1167]</w:t>
      </w:r>
      <w:r w:rsidRPr="00FF3575">
        <w:rPr>
          <w:rFonts w:hint="eastAsia"/>
          <w:lang w:eastAsia="zh-TW"/>
        </w:rPr>
        <w:t>受注者建設業許可工事業種</w:t>
      </w:r>
      <w:r w:rsidRPr="00FF3575">
        <w:rPr>
          <w:rFonts w:hint="eastAsia"/>
          <w:lang w:eastAsia="zh-TW"/>
        </w:rPr>
        <w:tab/>
      </w:r>
      <w:r w:rsidRPr="00FF3575">
        <w:rPr>
          <w:rFonts w:hint="eastAsia"/>
          <w:lang w:eastAsia="zh-TW"/>
        </w:rPr>
        <w:t>※</w:t>
      </w:r>
    </w:p>
    <w:p w14:paraId="0EF48C8A" w14:textId="77777777" w:rsidR="003C5EB1" w:rsidRPr="00FF3575" w:rsidRDefault="003C5EB1" w:rsidP="003C5EB1">
      <w:pPr>
        <w:tabs>
          <w:tab w:val="left" w:pos="720"/>
          <w:tab w:val="left" w:pos="4680"/>
        </w:tabs>
        <w:spacing w:line="240" w:lineRule="exact"/>
        <w:ind w:firstLine="540"/>
      </w:pPr>
      <w:r w:rsidRPr="00FF3575">
        <w:rPr>
          <w:rFonts w:hint="eastAsia"/>
        </w:rPr>
        <w:t>[1168]</w:t>
      </w:r>
      <w:r w:rsidRPr="00FF3575">
        <w:rPr>
          <w:rFonts w:hint="eastAsia"/>
        </w:rPr>
        <w:t>受注者建設業許可日</w:t>
      </w:r>
      <w:r w:rsidRPr="00FF3575">
        <w:rPr>
          <w:rFonts w:hint="eastAsia"/>
        </w:rPr>
        <w:tab/>
      </w:r>
      <w:r w:rsidRPr="00FF3575">
        <w:rPr>
          <w:rFonts w:hint="eastAsia"/>
        </w:rPr>
        <w:t>※</w:t>
      </w:r>
    </w:p>
    <w:p w14:paraId="56C053C9" w14:textId="77777777" w:rsidR="003C5EB1" w:rsidRPr="00FF3575" w:rsidRDefault="003C5EB1" w:rsidP="003C5EB1">
      <w:pPr>
        <w:tabs>
          <w:tab w:val="left" w:pos="720"/>
          <w:tab w:val="left" w:pos="4680"/>
        </w:tabs>
        <w:spacing w:line="240" w:lineRule="exact"/>
        <w:ind w:firstLine="540"/>
      </w:pPr>
      <w:r w:rsidRPr="00FF3575">
        <w:rPr>
          <w:rFonts w:hint="eastAsia"/>
        </w:rPr>
        <w:t>[59]</w:t>
      </w:r>
      <w:r w:rsidRPr="00FF3575">
        <w:rPr>
          <w:rFonts w:hint="eastAsia"/>
        </w:rPr>
        <w:t>課税分類コード</w:t>
      </w:r>
      <w:r w:rsidRPr="00FF3575">
        <w:rPr>
          <w:rFonts w:hint="eastAsia"/>
        </w:rPr>
        <w:tab/>
      </w:r>
      <w:r w:rsidRPr="00FF3575">
        <w:rPr>
          <w:rFonts w:hint="eastAsia"/>
        </w:rPr>
        <w:t>※</w:t>
      </w:r>
    </w:p>
    <w:p w14:paraId="2B5B3511"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[1004]</w:t>
      </w:r>
      <w:r w:rsidRPr="00FF3575">
        <w:rPr>
          <w:rFonts w:hint="eastAsia"/>
          <w:lang w:eastAsia="zh-TW"/>
        </w:rPr>
        <w:t>消費税率</w:t>
      </w:r>
      <w:r w:rsidRPr="00FF3575">
        <w:rPr>
          <w:rFonts w:hint="eastAsia"/>
          <w:lang w:eastAsia="zh-TW"/>
        </w:rPr>
        <w:tab/>
      </w:r>
      <w:r w:rsidRPr="00FF3575">
        <w:rPr>
          <w:rFonts w:hint="eastAsia"/>
          <w:lang w:eastAsia="zh-TW"/>
        </w:rPr>
        <w:t>※</w:t>
      </w:r>
    </w:p>
    <w:p w14:paraId="650F87FE"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[1088]</w:t>
      </w:r>
      <w:r w:rsidRPr="00FF3575">
        <w:rPr>
          <w:rFonts w:hint="eastAsia"/>
          <w:lang w:eastAsia="zh-TW"/>
        </w:rPr>
        <w:t>明細金額計</w:t>
      </w:r>
      <w:r w:rsidRPr="00FF3575">
        <w:rPr>
          <w:rFonts w:hint="eastAsia"/>
          <w:lang w:eastAsia="zh-TW"/>
        </w:rPr>
        <w:tab/>
      </w:r>
      <w:r w:rsidRPr="00FF3575">
        <w:rPr>
          <w:rFonts w:hint="eastAsia"/>
          <w:lang w:eastAsia="zh-TW"/>
        </w:rPr>
        <w:t>※</w:t>
      </w:r>
    </w:p>
    <w:p w14:paraId="1FE10BAB"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[1089]</w:t>
      </w:r>
      <w:r w:rsidRPr="00FF3575">
        <w:rPr>
          <w:rFonts w:hint="eastAsia"/>
          <w:lang w:eastAsia="zh-TW"/>
        </w:rPr>
        <w:t>明細金額計調整額</w:t>
      </w:r>
      <w:r w:rsidRPr="00FF3575">
        <w:rPr>
          <w:rFonts w:hint="eastAsia"/>
          <w:lang w:eastAsia="zh-TW"/>
        </w:rPr>
        <w:tab/>
      </w:r>
      <w:r w:rsidRPr="00FF3575">
        <w:rPr>
          <w:rFonts w:hint="eastAsia"/>
          <w:lang w:eastAsia="zh-TW"/>
        </w:rPr>
        <w:t>※</w:t>
      </w:r>
    </w:p>
    <w:p w14:paraId="17896448"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[1090]</w:t>
      </w:r>
      <w:r w:rsidRPr="00FF3575">
        <w:rPr>
          <w:rFonts w:hint="eastAsia"/>
          <w:lang w:eastAsia="zh-TW"/>
        </w:rPr>
        <w:t>調整後明細金額計</w:t>
      </w:r>
      <w:r w:rsidRPr="00FF3575">
        <w:rPr>
          <w:rFonts w:hint="eastAsia"/>
          <w:lang w:eastAsia="zh-TW"/>
        </w:rPr>
        <w:tab/>
      </w:r>
      <w:r w:rsidRPr="00FF3575">
        <w:rPr>
          <w:rFonts w:hint="eastAsia"/>
          <w:lang w:eastAsia="zh-TW"/>
        </w:rPr>
        <w:t>※</w:t>
      </w:r>
    </w:p>
    <w:p w14:paraId="0CD8EABD"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[1096]</w:t>
      </w:r>
      <w:r w:rsidRPr="00FF3575">
        <w:rPr>
          <w:rFonts w:hint="eastAsia"/>
          <w:lang w:eastAsia="zh-TW"/>
        </w:rPr>
        <w:t>消費税額</w:t>
      </w:r>
      <w:r w:rsidRPr="00FF3575">
        <w:rPr>
          <w:rFonts w:hint="eastAsia"/>
          <w:lang w:eastAsia="zh-TW"/>
        </w:rPr>
        <w:tab/>
      </w:r>
      <w:r w:rsidRPr="00FF3575">
        <w:rPr>
          <w:rFonts w:hint="eastAsia"/>
          <w:lang w:eastAsia="zh-TW"/>
        </w:rPr>
        <w:t>※</w:t>
      </w:r>
    </w:p>
    <w:p w14:paraId="78B1FA32"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[1097]</w:t>
      </w:r>
      <w:r w:rsidRPr="00FF3575">
        <w:rPr>
          <w:rFonts w:hint="eastAsia"/>
          <w:lang w:eastAsia="zh-TW"/>
        </w:rPr>
        <w:t>最終帳票金額</w:t>
      </w:r>
      <w:r w:rsidRPr="00FF3575">
        <w:rPr>
          <w:rFonts w:hint="eastAsia"/>
          <w:lang w:eastAsia="zh-TW"/>
        </w:rPr>
        <w:tab/>
      </w:r>
      <w:r w:rsidRPr="00FF3575">
        <w:rPr>
          <w:rFonts w:hint="eastAsia"/>
          <w:lang w:eastAsia="zh-TW"/>
        </w:rPr>
        <w:t>※</w:t>
      </w:r>
    </w:p>
    <w:p w14:paraId="5ED85071" w14:textId="77777777" w:rsidR="003C5EB1" w:rsidRPr="00FF3575" w:rsidRDefault="003C5EB1" w:rsidP="003C5EB1">
      <w:pPr>
        <w:tabs>
          <w:tab w:val="left" w:pos="720"/>
          <w:tab w:val="left" w:pos="4680"/>
        </w:tabs>
        <w:spacing w:line="240" w:lineRule="exact"/>
        <w:ind w:firstLine="540"/>
      </w:pPr>
      <w:r w:rsidRPr="00FF3575">
        <w:t>[1014]</w:t>
      </w:r>
      <w:r w:rsidRPr="00FF3575">
        <w:t>送り状案内</w:t>
      </w:r>
    </w:p>
    <w:p w14:paraId="2B92D7B1" w14:textId="77777777" w:rsidR="003C5EB1" w:rsidRPr="00FF3575" w:rsidRDefault="003C5EB1" w:rsidP="003C5EB1">
      <w:pPr>
        <w:tabs>
          <w:tab w:val="left" w:pos="720"/>
          <w:tab w:val="left" w:pos="4680"/>
        </w:tabs>
        <w:spacing w:line="240" w:lineRule="exact"/>
        <w:ind w:firstLine="540"/>
      </w:pPr>
      <w:r w:rsidRPr="00FF3575">
        <w:rPr>
          <w:rFonts w:hint="eastAsia"/>
        </w:rPr>
        <w:t>[1183]</w:t>
      </w:r>
      <w:r w:rsidRPr="00FF3575">
        <w:rPr>
          <w:rFonts w:hint="eastAsia"/>
        </w:rPr>
        <w:t>使用メーカ名</w:t>
      </w:r>
    </w:p>
    <w:p w14:paraId="3B697692" w14:textId="77777777" w:rsidR="003C5EB1" w:rsidRPr="00FF3575" w:rsidRDefault="003C5EB1" w:rsidP="003C5EB1">
      <w:pPr>
        <w:tabs>
          <w:tab w:val="left" w:pos="720"/>
          <w:tab w:val="left" w:pos="4680"/>
        </w:tabs>
        <w:spacing w:line="240" w:lineRule="exact"/>
        <w:ind w:firstLine="540"/>
      </w:pPr>
      <w:r w:rsidRPr="00FF3575">
        <w:rPr>
          <w:rFonts w:hint="eastAsia"/>
        </w:rPr>
        <w:t>[1184]</w:t>
      </w:r>
      <w:r w:rsidRPr="00FF3575">
        <w:rPr>
          <w:rFonts w:hint="eastAsia"/>
        </w:rPr>
        <w:t>使用メーカ見積金額合計</w:t>
      </w:r>
    </w:p>
    <w:p w14:paraId="57F68DA3" w14:textId="77777777" w:rsidR="003C5EB1" w:rsidRPr="00FF3575" w:rsidRDefault="003C5EB1" w:rsidP="003C5EB1">
      <w:pPr>
        <w:tabs>
          <w:tab w:val="left" w:pos="720"/>
          <w:tab w:val="left" w:pos="4680"/>
        </w:tabs>
        <w:spacing w:line="240" w:lineRule="exact"/>
        <w:ind w:firstLine="540"/>
      </w:pPr>
      <w:r w:rsidRPr="00FF3575">
        <w:rPr>
          <w:rFonts w:hint="eastAsia"/>
        </w:rPr>
        <w:t>[1185]</w:t>
      </w:r>
      <w:r w:rsidRPr="00FF3575">
        <w:rPr>
          <w:rFonts w:hint="eastAsia"/>
        </w:rPr>
        <w:t>使用メーカ購入品名、数量単位</w:t>
      </w:r>
    </w:p>
    <w:p w14:paraId="28A494D0" w14:textId="77777777" w:rsidR="003C5EB1" w:rsidRPr="00FF3575" w:rsidRDefault="003C5EB1" w:rsidP="003C5EB1">
      <w:pPr>
        <w:tabs>
          <w:tab w:val="left" w:pos="720"/>
          <w:tab w:val="left" w:pos="4680"/>
        </w:tabs>
        <w:spacing w:line="240" w:lineRule="exact"/>
        <w:ind w:firstLine="540"/>
      </w:pPr>
      <w:r w:rsidRPr="00FF3575">
        <w:rPr>
          <w:rFonts w:hint="eastAsia"/>
        </w:rPr>
        <w:t>[1186]</w:t>
      </w:r>
      <w:r w:rsidRPr="00FF3575">
        <w:rPr>
          <w:rFonts w:hint="eastAsia"/>
        </w:rPr>
        <w:t>使用メーカ購入品数量</w:t>
      </w:r>
    </w:p>
    <w:p w14:paraId="4CEDA6EF" w14:textId="77777777" w:rsidR="003C5EB1" w:rsidRPr="00FF3575" w:rsidRDefault="003C5EB1" w:rsidP="003C5EB1">
      <w:pPr>
        <w:tabs>
          <w:tab w:val="left" w:pos="720"/>
          <w:tab w:val="left" w:pos="4680"/>
        </w:tabs>
        <w:spacing w:line="240" w:lineRule="exact"/>
        <w:ind w:firstLine="540"/>
      </w:pPr>
      <w:r w:rsidRPr="00FF3575">
        <w:rPr>
          <w:rFonts w:hint="eastAsia"/>
        </w:rPr>
        <w:t>[1187]</w:t>
      </w:r>
      <w:r w:rsidRPr="00FF3575">
        <w:rPr>
          <w:rFonts w:hint="eastAsia"/>
        </w:rPr>
        <w:t>使用商社名</w:t>
      </w:r>
    </w:p>
    <w:p w14:paraId="542A0194"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[1188]</w:t>
      </w:r>
      <w:r w:rsidRPr="00FF3575">
        <w:rPr>
          <w:rFonts w:hint="eastAsia"/>
          <w:lang w:eastAsia="zh-TW"/>
        </w:rPr>
        <w:t>使用商社見積金額合計</w:t>
      </w:r>
    </w:p>
    <w:p w14:paraId="6A8B740A" w14:textId="77777777" w:rsidR="003C5EB1" w:rsidRPr="00FF3575" w:rsidRDefault="003C5EB1" w:rsidP="003C5EB1">
      <w:pPr>
        <w:tabs>
          <w:tab w:val="left" w:pos="720"/>
          <w:tab w:val="left" w:pos="4680"/>
        </w:tabs>
        <w:spacing w:line="240" w:lineRule="exact"/>
        <w:ind w:firstLine="540"/>
        <w:rPr>
          <w:lang w:eastAsia="zh-TW"/>
        </w:rPr>
      </w:pPr>
      <w:r w:rsidRPr="00FF3575">
        <w:rPr>
          <w:rFonts w:hint="eastAsia"/>
          <w:lang w:eastAsia="zh-TW"/>
        </w:rPr>
        <w:t>[1189]</w:t>
      </w:r>
      <w:r w:rsidRPr="00FF3575">
        <w:rPr>
          <w:rFonts w:hint="eastAsia"/>
          <w:lang w:eastAsia="zh-TW"/>
        </w:rPr>
        <w:t>使用商社購入品名、数量単位</w:t>
      </w:r>
    </w:p>
    <w:p w14:paraId="02EF8558" w14:textId="77777777" w:rsidR="003C5EB1" w:rsidRPr="00FF3575" w:rsidRDefault="003C5EB1" w:rsidP="003C5EB1">
      <w:pPr>
        <w:tabs>
          <w:tab w:val="left" w:pos="720"/>
          <w:tab w:val="left" w:pos="4680"/>
        </w:tabs>
        <w:spacing w:line="240" w:lineRule="exact"/>
        <w:ind w:firstLine="540"/>
      </w:pPr>
      <w:r w:rsidRPr="00FF3575">
        <w:rPr>
          <w:rFonts w:hint="eastAsia"/>
        </w:rPr>
        <w:t>[1190]</w:t>
      </w:r>
      <w:r w:rsidRPr="00FF3575">
        <w:rPr>
          <w:rFonts w:hint="eastAsia"/>
        </w:rPr>
        <w:t>使用商社購入品数量</w:t>
      </w:r>
    </w:p>
    <w:p w14:paraId="39DB2F0D" w14:textId="77777777" w:rsidR="003C5EB1" w:rsidRPr="00FF3575" w:rsidRDefault="003C5EB1" w:rsidP="003C5EB1"/>
    <w:p w14:paraId="28A8D467" w14:textId="77777777" w:rsidR="003C5EB1" w:rsidRPr="00FF3575" w:rsidRDefault="003C5EB1" w:rsidP="003C5EB1">
      <w:r w:rsidRPr="00FF3575">
        <w:rPr>
          <w:rFonts w:hint="eastAsia"/>
        </w:rPr>
        <w:t>【注】</w:t>
      </w:r>
    </w:p>
    <w:p w14:paraId="6FE93341" w14:textId="166CC89A" w:rsidR="003C5EB1" w:rsidRPr="00FF3575" w:rsidRDefault="003C5EB1" w:rsidP="003C5EB1">
      <w:pPr>
        <w:ind w:left="199" w:hanging="199"/>
      </w:pP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には、見積依頼番号（対応する購買見積依頼メッセージの</w:t>
      </w:r>
      <w:r w:rsidRPr="00FF3575">
        <w:rPr>
          <w:rFonts w:hint="eastAsia"/>
        </w:rPr>
        <w:t>[1007]</w:t>
      </w:r>
      <w:r w:rsidRPr="00FF3575">
        <w:rPr>
          <w:rFonts w:hint="eastAsia"/>
        </w:rPr>
        <w:t>帳票</w:t>
      </w:r>
      <w:r w:rsidRPr="00FF3575">
        <w:rPr>
          <w:rFonts w:hint="eastAsia"/>
        </w:rPr>
        <w:t>No.</w:t>
      </w:r>
      <w:r w:rsidRPr="00FF3575">
        <w:rPr>
          <w:rFonts w:hint="eastAsia"/>
        </w:rPr>
        <w:t>の値に等しい）、</w:t>
      </w:r>
      <w:r w:rsidRPr="00FF3575">
        <w:rPr>
          <w:rFonts w:hint="eastAsia"/>
        </w:rPr>
        <w:t>[1010]</w:t>
      </w:r>
      <w:r w:rsidRPr="00FF3575">
        <w:rPr>
          <w:rFonts w:hint="eastAsia"/>
        </w:rPr>
        <w:t>参照帳票年月日には、見積依頼日（対応する見積依頼メッセージの</w:t>
      </w:r>
      <w:r w:rsidRPr="00FF3575">
        <w:rPr>
          <w:rFonts w:hint="eastAsia"/>
        </w:rPr>
        <w:t>[1008]</w:t>
      </w:r>
      <w:r w:rsidRPr="00FF3575">
        <w:rPr>
          <w:rFonts w:hint="eastAsia"/>
        </w:rPr>
        <w:t>帳票年月日）をそれぞれ記載する。詳細は「表</w:t>
      </w:r>
      <w:r w:rsidRPr="00FF3575">
        <w:rPr>
          <w:rFonts w:hint="eastAsia"/>
        </w:rPr>
        <w:t xml:space="preserve"> B.</w:t>
      </w:r>
      <w:r w:rsidRPr="00FF3575">
        <w:rPr>
          <w:rFonts w:hint="eastAsia"/>
        </w:rPr>
        <w:t>Ⅴ</w:t>
      </w:r>
      <w:r w:rsidRPr="00FF3575">
        <w:rPr>
          <w:rFonts w:hint="eastAsia"/>
        </w:rPr>
        <w:t xml:space="preserve">-2 </w:t>
      </w:r>
      <w:r w:rsidRPr="00FF3575">
        <w:rPr>
          <w:rFonts w:hint="eastAsia"/>
        </w:rPr>
        <w:t>帳票</w:t>
      </w:r>
      <w:r w:rsidRPr="00FF3575">
        <w:rPr>
          <w:rFonts w:hint="eastAsia"/>
        </w:rPr>
        <w:t>No.</w:t>
      </w:r>
      <w:r w:rsidRPr="00FF3575">
        <w:rPr>
          <w:rFonts w:hint="eastAsia"/>
        </w:rPr>
        <w:t>、参照帳票</w:t>
      </w:r>
      <w:r w:rsidRPr="00FF3575">
        <w:rPr>
          <w:rFonts w:hint="eastAsia"/>
        </w:rPr>
        <w:t>No.</w:t>
      </w:r>
      <w:r w:rsidRPr="00FF3575">
        <w:rPr>
          <w:rFonts w:hint="eastAsia"/>
        </w:rPr>
        <w:t>等の記載方法」を参照のこと。</w:t>
      </w:r>
    </w:p>
    <w:p w14:paraId="60603B86" w14:textId="77777777" w:rsidR="003C5EB1" w:rsidRPr="00FF3575" w:rsidRDefault="003C5EB1" w:rsidP="003C5EB1">
      <w:pPr>
        <w:ind w:left="199" w:hanging="199"/>
      </w:pPr>
      <w:r w:rsidRPr="00FF3575">
        <w:rPr>
          <w:rFonts w:hint="eastAsia"/>
        </w:rPr>
        <w:t>※の項目は購買見積依頼メッセージに含まれておらず、対応する購買見積回答メッセージと同一の値を記載する。</w:t>
      </w:r>
    </w:p>
    <w:p w14:paraId="66D867B5" w14:textId="77777777" w:rsidR="003C5EB1" w:rsidRPr="00FF3575" w:rsidRDefault="003C5EB1" w:rsidP="003C5EB1"/>
    <w:p w14:paraId="170F7767" w14:textId="77777777" w:rsidR="003C5EB1" w:rsidRPr="00FF3575" w:rsidRDefault="003C5EB1" w:rsidP="003C5EB1">
      <w:pPr>
        <w:widowControl/>
        <w:jc w:val="left"/>
      </w:pPr>
      <w:r w:rsidRPr="00FF3575">
        <w:br w:type="page"/>
      </w:r>
    </w:p>
    <w:p w14:paraId="72A092C5" w14:textId="77777777" w:rsidR="003C5EB1" w:rsidRPr="00FF3575" w:rsidRDefault="003C5EB1" w:rsidP="00606BD1">
      <w:pPr>
        <w:pStyle w:val="4"/>
      </w:pPr>
      <w:bookmarkStart w:id="555" w:name="_Toc13512843"/>
      <w:bookmarkStart w:id="556" w:name="_Toc13512985"/>
      <w:bookmarkStart w:id="557" w:name="_Toc16847230"/>
      <w:bookmarkStart w:id="558" w:name="_Toc16847498"/>
      <w:bookmarkStart w:id="559" w:name="_Toc16848818"/>
      <w:bookmarkStart w:id="560" w:name="_Toc25830613"/>
      <w:bookmarkStart w:id="561" w:name="_Toc25830799"/>
      <w:bookmarkStart w:id="562" w:name="_Toc25830984"/>
      <w:bookmarkStart w:id="563" w:name="_Toc404785961"/>
      <w:bookmarkStart w:id="564" w:name="_Toc25830985"/>
      <w:bookmarkEnd w:id="555"/>
      <w:bookmarkEnd w:id="556"/>
      <w:bookmarkEnd w:id="557"/>
      <w:bookmarkEnd w:id="558"/>
      <w:bookmarkEnd w:id="559"/>
      <w:bookmarkEnd w:id="560"/>
      <w:bookmarkEnd w:id="561"/>
      <w:bookmarkEnd w:id="562"/>
      <w:r w:rsidRPr="00FF3575">
        <w:rPr>
          <w:rFonts w:hint="eastAsia"/>
        </w:rPr>
        <w:lastRenderedPageBreak/>
        <w:t>メッセージ</w:t>
      </w:r>
      <w:bookmarkEnd w:id="563"/>
      <w:bookmarkEnd w:id="564"/>
    </w:p>
    <w:p w14:paraId="152B9577" w14:textId="77777777" w:rsidR="003C5EB1" w:rsidRPr="00FF3575" w:rsidRDefault="003C5EB1" w:rsidP="003C5EB1">
      <w:pPr>
        <w:rPr>
          <w:b/>
        </w:rPr>
      </w:pPr>
    </w:p>
    <w:p w14:paraId="4411C07C" w14:textId="77777777" w:rsidR="003C5EB1" w:rsidRPr="00FF3575" w:rsidRDefault="003C5EB1" w:rsidP="00606BD1">
      <w:pPr>
        <w:pStyle w:val="50"/>
      </w:pPr>
      <w:bookmarkStart w:id="565" w:name="_Toc404785962"/>
      <w:bookmarkStart w:id="566" w:name="_Toc25830986"/>
      <w:r w:rsidRPr="00FF3575">
        <w:rPr>
          <w:rFonts w:hint="eastAsia"/>
        </w:rPr>
        <w:t>メッセージのキー項目</w:t>
      </w:r>
      <w:bookmarkEnd w:id="565"/>
      <w:bookmarkEnd w:id="566"/>
    </w:p>
    <w:p w14:paraId="78122F1C" w14:textId="6AC99CAE" w:rsidR="003C5EB1" w:rsidRPr="00FF3575" w:rsidRDefault="003C5EB1" w:rsidP="003C5EB1">
      <w:pPr>
        <w:rPr>
          <w:rFonts w:ascii="ＭＳ Ｐ明朝" w:hAnsi="ＭＳ Ｐ明朝"/>
        </w:rPr>
      </w:pPr>
      <w:r w:rsidRPr="00FF3575">
        <w:rPr>
          <w:rFonts w:ascii="ＭＳ Ｐ明朝" w:hAnsi="ＭＳ Ｐ明朝" w:hint="eastAsia"/>
        </w:rPr>
        <w:t xml:space="preserve">　取引当事者が送信、受信したメッセージ</w:t>
      </w:r>
      <w:r w:rsidRPr="00FF3575">
        <w:rPr>
          <w:rStyle w:val="aff3"/>
          <w:rFonts w:ascii="ＭＳ Ｐ明朝" w:hAnsi="ＭＳ Ｐ明朝"/>
        </w:rPr>
        <w:footnoteReference w:id="15"/>
      </w:r>
      <w:r w:rsidRPr="00FF3575">
        <w:rPr>
          <w:rFonts w:ascii="ＭＳ Ｐ明朝" w:hAnsi="ＭＳ Ｐ明朝" w:hint="eastAsia"/>
        </w:rPr>
        <w:t>を特定するために、以下の</w:t>
      </w:r>
      <w:r w:rsidR="00A6604D" w:rsidRPr="002F2CCB">
        <w:rPr>
          <w:rFonts w:ascii="ＭＳ Ｐ明朝" w:hAnsi="ＭＳ Ｐ明朝" w:hint="eastAsia"/>
          <w:color w:val="FF0000"/>
        </w:rPr>
        <w:t>内容</w:t>
      </w:r>
      <w:r w:rsidRPr="00FF3575">
        <w:rPr>
          <w:rFonts w:ascii="ＭＳ Ｐ明朝" w:hAnsi="ＭＳ Ｐ明朝" w:hint="eastAsia"/>
        </w:rPr>
        <w:t>をメッセージ上に表現することが必要である。ここでは、</w:t>
      </w:r>
      <w:r w:rsidR="00A6604D" w:rsidRPr="002F2CCB">
        <w:rPr>
          <w:rFonts w:ascii="ＭＳ Ｐ明朝" w:hAnsi="ＭＳ Ｐ明朝" w:hint="eastAsia"/>
          <w:color w:val="FF0000"/>
        </w:rPr>
        <w:t>メッセージ</w:t>
      </w:r>
      <w:r w:rsidRPr="00FF3575">
        <w:rPr>
          <w:rFonts w:ascii="ＭＳ Ｐ明朝" w:hAnsi="ＭＳ Ｐ明朝" w:hint="eastAsia"/>
        </w:rPr>
        <w:t>の特定に使用するデータ項目を説明する。</w:t>
      </w:r>
    </w:p>
    <w:p w14:paraId="6CA62BBF" w14:textId="77777777" w:rsidR="003C5EB1" w:rsidRPr="00FF3575" w:rsidRDefault="003C5EB1" w:rsidP="003C5EB1">
      <w:pPr>
        <w:ind w:firstLine="720"/>
        <w:rPr>
          <w:rFonts w:ascii="ＭＳ Ｐ明朝" w:hAnsi="ＭＳ Ｐ明朝"/>
        </w:rPr>
      </w:pPr>
      <w:r w:rsidRPr="00FF3575">
        <w:rPr>
          <w:rFonts w:ascii="ＭＳ Ｐ明朝" w:hAnsi="ＭＳ Ｐ明朝" w:hint="eastAsia"/>
        </w:rPr>
        <w:t>－取引</w:t>
      </w:r>
    </w:p>
    <w:p w14:paraId="3DE931DA" w14:textId="77777777" w:rsidR="003C5EB1" w:rsidRPr="00FF3575" w:rsidRDefault="003C5EB1" w:rsidP="003C5EB1">
      <w:pPr>
        <w:ind w:firstLine="720"/>
        <w:rPr>
          <w:rFonts w:ascii="ＭＳ Ｐ明朝" w:hAnsi="ＭＳ Ｐ明朝"/>
        </w:rPr>
      </w:pPr>
      <w:r w:rsidRPr="00FF3575">
        <w:rPr>
          <w:rFonts w:ascii="ＭＳ Ｐ明朝" w:hAnsi="ＭＳ Ｐ明朝" w:hint="eastAsia"/>
        </w:rPr>
        <w:t>－帳票種類</w:t>
      </w:r>
    </w:p>
    <w:p w14:paraId="362A4E97" w14:textId="77777777" w:rsidR="003C5EB1" w:rsidRPr="00FF3575" w:rsidRDefault="003C5EB1" w:rsidP="003C5EB1">
      <w:pPr>
        <w:ind w:firstLine="720"/>
        <w:rPr>
          <w:rFonts w:ascii="ＭＳ Ｐ明朝" w:hAnsi="ＭＳ Ｐ明朝"/>
        </w:rPr>
      </w:pPr>
      <w:r w:rsidRPr="00FF3575">
        <w:rPr>
          <w:rFonts w:ascii="ＭＳ Ｐ明朝" w:hAnsi="ＭＳ Ｐ明朝" w:hint="eastAsia"/>
        </w:rPr>
        <w:t>－同一帳票を複数回送信した場合の識別</w:t>
      </w:r>
    </w:p>
    <w:p w14:paraId="1015BAE5" w14:textId="77777777" w:rsidR="003C5EB1" w:rsidRPr="00FF3575" w:rsidRDefault="003C5EB1" w:rsidP="003C5EB1">
      <w:pPr>
        <w:rPr>
          <w:rFonts w:ascii="ＭＳ Ｐ明朝" w:hAnsi="ＭＳ Ｐ明朝"/>
        </w:rPr>
      </w:pPr>
    </w:p>
    <w:p w14:paraId="2CAF93F9" w14:textId="77777777" w:rsidR="003C5EB1" w:rsidRPr="00FF3575" w:rsidRDefault="003C5EB1" w:rsidP="00606BD1">
      <w:pPr>
        <w:pStyle w:val="7"/>
      </w:pPr>
      <w:r w:rsidRPr="00FF3575">
        <w:rPr>
          <w:rFonts w:hint="eastAsia"/>
        </w:rPr>
        <w:t>取引を特定するデータ項目</w:t>
      </w:r>
    </w:p>
    <w:p w14:paraId="66CC7472" w14:textId="77777777" w:rsidR="003C5EB1" w:rsidRPr="00FF3575" w:rsidRDefault="003C5EB1" w:rsidP="003C5EB1"/>
    <w:p w14:paraId="4C9C3412" w14:textId="538CAFD4" w:rsidR="003C5EB1" w:rsidRPr="00FF3575" w:rsidRDefault="003C5EB1" w:rsidP="003C5EB1">
      <w:r w:rsidRPr="00FF3575">
        <w:t xml:space="preserve">　購買見積依頼・回答、見積不採用通知メッセージにおいて、取引を特定するデータ項目は</w:t>
      </w:r>
      <w:r w:rsidR="00517F7A">
        <w:t>次表参照</w:t>
      </w:r>
      <w:r w:rsidRPr="00FF3575">
        <w:t>の通り。これらのデータ項目により、</w:t>
      </w:r>
    </w:p>
    <w:p w14:paraId="1F867DA5" w14:textId="77777777" w:rsidR="003C5EB1" w:rsidRPr="00FF3575" w:rsidRDefault="003C5EB1" w:rsidP="003C5EB1">
      <w:pPr>
        <w:tabs>
          <w:tab w:val="left" w:pos="720"/>
          <w:tab w:val="left" w:pos="3060"/>
        </w:tabs>
        <w:ind w:firstLine="540"/>
      </w:pPr>
      <w:r w:rsidRPr="00FF3575">
        <w:t>・どの発注者の</w:t>
      </w:r>
      <w:r w:rsidRPr="00FF3575">
        <w:tab/>
      </w:r>
      <w:r w:rsidRPr="00FF3575">
        <w:t>：</w:t>
      </w:r>
      <w:r w:rsidRPr="00FF3575">
        <w:t>[4]</w:t>
      </w:r>
      <w:r w:rsidRPr="00FF3575">
        <w:t>発注者コード</w:t>
      </w:r>
    </w:p>
    <w:p w14:paraId="058ED406" w14:textId="77777777" w:rsidR="003C5EB1" w:rsidRPr="00FF3575" w:rsidRDefault="003C5EB1" w:rsidP="003C5EB1">
      <w:pPr>
        <w:tabs>
          <w:tab w:val="left" w:pos="720"/>
          <w:tab w:val="left" w:pos="3060"/>
        </w:tabs>
        <w:ind w:firstLine="540"/>
      </w:pPr>
      <w:r w:rsidRPr="00FF3575">
        <w:t>・どの工事物件における</w:t>
      </w:r>
      <w:r w:rsidRPr="00FF3575">
        <w:tab/>
      </w:r>
      <w:r w:rsidRPr="00FF3575">
        <w:t>：</w:t>
      </w:r>
      <w:r w:rsidRPr="00FF3575">
        <w:t>[1006]</w:t>
      </w:r>
      <w:r w:rsidRPr="00FF3575">
        <w:t>工事コード</w:t>
      </w:r>
    </w:p>
    <w:p w14:paraId="53689CAE" w14:textId="77777777" w:rsidR="003C5EB1" w:rsidRPr="00FF3575" w:rsidRDefault="003C5EB1" w:rsidP="003C5EB1">
      <w:pPr>
        <w:tabs>
          <w:tab w:val="left" w:pos="720"/>
          <w:tab w:val="left" w:pos="3060"/>
        </w:tabs>
        <w:ind w:firstLine="540"/>
      </w:pPr>
      <w:r w:rsidRPr="00FF3575">
        <w:t>・どの工事の見積を</w:t>
      </w:r>
      <w:r w:rsidRPr="00FF3575">
        <w:tab/>
      </w:r>
      <w:r w:rsidRPr="00FF3575">
        <w:t>：</w:t>
      </w:r>
      <w:r w:rsidRPr="00FF3575">
        <w:t>[1007]</w:t>
      </w:r>
      <w:r w:rsidRPr="00FF3575">
        <w:t>帳票</w:t>
      </w:r>
      <w:r w:rsidRPr="00FF3575">
        <w:t>No.</w:t>
      </w:r>
      <w:r w:rsidRPr="00FF3575">
        <w:t>あるいは</w:t>
      </w:r>
      <w:r w:rsidRPr="00FF3575">
        <w:t>[1009]</w:t>
      </w:r>
      <w:r w:rsidRPr="00FF3575">
        <w:t>参照帳票</w:t>
      </w:r>
      <w:r w:rsidRPr="00FF3575">
        <w:t>No.</w:t>
      </w:r>
    </w:p>
    <w:p w14:paraId="6F4FA962" w14:textId="77777777" w:rsidR="003C5EB1" w:rsidRPr="00FF3575" w:rsidRDefault="003C5EB1" w:rsidP="003C5EB1">
      <w:pPr>
        <w:tabs>
          <w:tab w:val="left" w:pos="720"/>
          <w:tab w:val="left" w:pos="3060"/>
        </w:tabs>
        <w:ind w:firstLine="540"/>
      </w:pPr>
      <w:r w:rsidRPr="00FF3575">
        <w:t>・誰に依頼したものか</w:t>
      </w:r>
      <w:r w:rsidRPr="00FF3575">
        <w:tab/>
      </w:r>
      <w:r w:rsidRPr="00FF3575">
        <w:t>：</w:t>
      </w:r>
      <w:r w:rsidRPr="00FF3575">
        <w:t>[5]</w:t>
      </w:r>
      <w:r w:rsidRPr="00FF3575">
        <w:t>受注者コード</w:t>
      </w:r>
    </w:p>
    <w:p w14:paraId="5E21FD33" w14:textId="77777777" w:rsidR="003C5EB1" w:rsidRPr="00FF3575" w:rsidRDefault="003C5EB1" w:rsidP="003C5EB1">
      <w:r w:rsidRPr="00FF3575">
        <w:t>を表す。</w:t>
      </w:r>
    </w:p>
    <w:p w14:paraId="58FB7D3F" w14:textId="77777777" w:rsidR="003C5EB1" w:rsidRPr="00FF3575" w:rsidRDefault="003C5EB1" w:rsidP="003C5EB1">
      <w:pPr>
        <w:pStyle w:val="af8"/>
        <w:tabs>
          <w:tab w:val="clear" w:pos="4253"/>
          <w:tab w:val="clear" w:pos="8505"/>
        </w:tabs>
      </w:pPr>
    </w:p>
    <w:p w14:paraId="4300AD0F" w14:textId="7D915C83" w:rsidR="003C5EB1" w:rsidRPr="00FF3575" w:rsidRDefault="003C5EB1" w:rsidP="002E7469">
      <w:pPr>
        <w:pStyle w:val="af3"/>
        <w:rPr>
          <w:rFonts w:eastAsia="ＭＳ ゴシック"/>
        </w:rPr>
      </w:pPr>
      <w:r w:rsidRPr="00FF3575">
        <w:rPr>
          <w:rFonts w:eastAsia="ＭＳ ゴシック"/>
        </w:rPr>
        <w:br w:type="page"/>
      </w:r>
      <w:r w:rsidR="002E7469" w:rsidRPr="00FF3575">
        <w:rPr>
          <w:rFonts w:hint="eastAsia"/>
        </w:rPr>
        <w:lastRenderedPageBreak/>
        <w:t xml:space="preserve">表B.Ⅴ- </w:t>
      </w:r>
      <w:r w:rsidR="002E7469" w:rsidRPr="00FF3575">
        <w:fldChar w:fldCharType="begin"/>
      </w:r>
      <w:r w:rsidR="002E7469" w:rsidRPr="00FF3575">
        <w:instrText xml:space="preserve"> </w:instrText>
      </w:r>
      <w:r w:rsidR="002E7469" w:rsidRPr="00FF3575">
        <w:rPr>
          <w:rFonts w:hint="eastAsia"/>
        </w:rPr>
        <w:instrText>SEQ 表B.Ⅴ- \* ARABIC</w:instrText>
      </w:r>
      <w:r w:rsidR="002E7469" w:rsidRPr="00FF3575">
        <w:instrText xml:space="preserve"> </w:instrText>
      </w:r>
      <w:r w:rsidR="002E7469" w:rsidRPr="00FF3575">
        <w:fldChar w:fldCharType="separate"/>
      </w:r>
      <w:r w:rsidR="001E491B">
        <w:rPr>
          <w:noProof/>
        </w:rPr>
        <w:t>1</w:t>
      </w:r>
      <w:r w:rsidR="002E7469" w:rsidRPr="00FF3575">
        <w:fldChar w:fldCharType="end"/>
      </w:r>
      <w:r w:rsidR="002E7469" w:rsidRPr="00FF3575">
        <w:rPr>
          <w:rFonts w:hint="eastAsia"/>
        </w:rPr>
        <w:t xml:space="preserve">　</w:t>
      </w:r>
      <w:r w:rsidRPr="00FF3575">
        <w:rPr>
          <w:rFonts w:eastAsia="ＭＳ ゴシック" w:hint="eastAsia"/>
        </w:rPr>
        <w:t>取引を特定するデータ項目</w:t>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9"/>
        <w:gridCol w:w="2700"/>
        <w:gridCol w:w="4320"/>
      </w:tblGrid>
      <w:tr w:rsidR="00FF3575" w:rsidRPr="00FF3575" w14:paraId="128BFFB6" w14:textId="77777777" w:rsidTr="00A6604D">
        <w:trPr>
          <w:cantSplit/>
        </w:trPr>
        <w:tc>
          <w:tcPr>
            <w:tcW w:w="1719" w:type="dxa"/>
            <w:tcBorders>
              <w:top w:val="single" w:sz="12" w:space="0" w:color="auto"/>
              <w:left w:val="single" w:sz="12" w:space="0" w:color="auto"/>
              <w:bottom w:val="single" w:sz="12" w:space="0" w:color="auto"/>
            </w:tcBorders>
            <w:shd w:val="clear" w:color="auto" w:fill="FFFFFF"/>
          </w:tcPr>
          <w:p w14:paraId="0BFBE3C1" w14:textId="77777777" w:rsidR="003C5EB1" w:rsidRPr="00FF3575" w:rsidRDefault="003C5EB1" w:rsidP="003C5EB1">
            <w:pPr>
              <w:jc w:val="center"/>
              <w:rPr>
                <w:sz w:val="20"/>
              </w:rPr>
            </w:pPr>
            <w:r w:rsidRPr="00FF3575">
              <w:rPr>
                <w:rFonts w:hint="eastAsia"/>
                <w:sz w:val="20"/>
              </w:rPr>
              <w:t>メッセージ</w:t>
            </w:r>
          </w:p>
        </w:tc>
        <w:tc>
          <w:tcPr>
            <w:tcW w:w="2700" w:type="dxa"/>
            <w:tcBorders>
              <w:top w:val="single" w:sz="12" w:space="0" w:color="auto"/>
              <w:bottom w:val="single" w:sz="12" w:space="0" w:color="auto"/>
            </w:tcBorders>
            <w:shd w:val="clear" w:color="auto" w:fill="FFFFFF"/>
          </w:tcPr>
          <w:p w14:paraId="595D2BA5" w14:textId="77777777" w:rsidR="003C5EB1" w:rsidRPr="00FF3575" w:rsidRDefault="003C5EB1" w:rsidP="003C5EB1">
            <w:pPr>
              <w:jc w:val="center"/>
              <w:rPr>
                <w:sz w:val="20"/>
              </w:rPr>
            </w:pPr>
            <w:r w:rsidRPr="00FF3575">
              <w:rPr>
                <w:rFonts w:hint="eastAsia"/>
                <w:sz w:val="20"/>
              </w:rPr>
              <w:t>取引を特定するデータ項目</w:t>
            </w:r>
          </w:p>
        </w:tc>
        <w:tc>
          <w:tcPr>
            <w:tcW w:w="4320" w:type="dxa"/>
            <w:tcBorders>
              <w:top w:val="single" w:sz="12" w:space="0" w:color="auto"/>
              <w:bottom w:val="single" w:sz="12" w:space="0" w:color="auto"/>
              <w:right w:val="single" w:sz="12" w:space="0" w:color="auto"/>
            </w:tcBorders>
            <w:shd w:val="clear" w:color="auto" w:fill="FFFFFF"/>
          </w:tcPr>
          <w:p w14:paraId="66602C2F" w14:textId="77777777" w:rsidR="003C5EB1" w:rsidRPr="00FF3575" w:rsidRDefault="003C5EB1" w:rsidP="003C5EB1">
            <w:pPr>
              <w:jc w:val="center"/>
              <w:rPr>
                <w:sz w:val="20"/>
              </w:rPr>
            </w:pPr>
            <w:r w:rsidRPr="00FF3575">
              <w:rPr>
                <w:rFonts w:hint="eastAsia"/>
                <w:sz w:val="20"/>
              </w:rPr>
              <w:t>データ項目の内容</w:t>
            </w:r>
          </w:p>
        </w:tc>
      </w:tr>
      <w:tr w:rsidR="00FF3575" w:rsidRPr="00FF3575" w14:paraId="7AFC75FE" w14:textId="77777777" w:rsidTr="00A6604D">
        <w:trPr>
          <w:cantSplit/>
          <w:trHeight w:val="1090"/>
        </w:trPr>
        <w:tc>
          <w:tcPr>
            <w:tcW w:w="1719" w:type="dxa"/>
            <w:tcBorders>
              <w:top w:val="single" w:sz="12" w:space="0" w:color="auto"/>
            </w:tcBorders>
          </w:tcPr>
          <w:p w14:paraId="1FDDAD87" w14:textId="77777777" w:rsidR="003C5EB1" w:rsidRPr="00FF3575" w:rsidRDefault="003C5EB1" w:rsidP="003C5EB1">
            <w:pPr>
              <w:jc w:val="left"/>
              <w:rPr>
                <w:sz w:val="20"/>
              </w:rPr>
            </w:pPr>
            <w:r w:rsidRPr="00FF3575">
              <w:rPr>
                <w:rFonts w:hint="eastAsia"/>
                <w:sz w:val="20"/>
              </w:rPr>
              <w:t>購買見積依頼</w:t>
            </w:r>
          </w:p>
        </w:tc>
        <w:tc>
          <w:tcPr>
            <w:tcW w:w="2700" w:type="dxa"/>
            <w:tcBorders>
              <w:top w:val="single" w:sz="12" w:space="0" w:color="auto"/>
            </w:tcBorders>
          </w:tcPr>
          <w:p w14:paraId="1656E7AA"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1F023383"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327ED865" w14:textId="77777777" w:rsidR="003C5EB1" w:rsidRPr="00FF3575" w:rsidRDefault="003C5EB1" w:rsidP="003C5EB1">
            <w:pPr>
              <w:rPr>
                <w:sz w:val="20"/>
              </w:rPr>
            </w:pPr>
            <w:r w:rsidRPr="00FF3575">
              <w:rPr>
                <w:rFonts w:hint="eastAsia"/>
                <w:sz w:val="20"/>
              </w:rPr>
              <w:t>[1007]</w:t>
            </w:r>
            <w:r w:rsidRPr="00FF3575">
              <w:rPr>
                <w:rFonts w:hint="eastAsia"/>
                <w:sz w:val="20"/>
              </w:rPr>
              <w:t>帳票</w:t>
            </w:r>
            <w:r w:rsidRPr="00FF3575">
              <w:rPr>
                <w:rFonts w:hint="eastAsia"/>
                <w:sz w:val="20"/>
              </w:rPr>
              <w:t>No.</w:t>
            </w:r>
          </w:p>
          <w:p w14:paraId="4740702F"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tc>
        <w:tc>
          <w:tcPr>
            <w:tcW w:w="4320" w:type="dxa"/>
            <w:tcBorders>
              <w:top w:val="single" w:sz="12" w:space="0" w:color="auto"/>
              <w:bottom w:val="single" w:sz="4" w:space="0" w:color="auto"/>
            </w:tcBorders>
          </w:tcPr>
          <w:p w14:paraId="0E1C9E95"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には、発注者が採番する見積依頼番号を記載する。</w:t>
            </w:r>
          </w:p>
        </w:tc>
      </w:tr>
      <w:tr w:rsidR="00FF3575" w:rsidRPr="00FF3575" w14:paraId="4CE69736" w14:textId="77777777" w:rsidTr="00A6604D">
        <w:trPr>
          <w:cantSplit/>
          <w:trHeight w:val="584"/>
        </w:trPr>
        <w:tc>
          <w:tcPr>
            <w:tcW w:w="1719" w:type="dxa"/>
          </w:tcPr>
          <w:p w14:paraId="4247967F" w14:textId="77777777" w:rsidR="003C5EB1" w:rsidRPr="00FF3575" w:rsidRDefault="003C5EB1" w:rsidP="003C5EB1">
            <w:pPr>
              <w:jc w:val="left"/>
              <w:rPr>
                <w:sz w:val="20"/>
              </w:rPr>
            </w:pPr>
            <w:r w:rsidRPr="00FF3575">
              <w:rPr>
                <w:rFonts w:hint="eastAsia"/>
                <w:sz w:val="20"/>
              </w:rPr>
              <w:t>購買見積回答</w:t>
            </w:r>
          </w:p>
        </w:tc>
        <w:tc>
          <w:tcPr>
            <w:tcW w:w="2700" w:type="dxa"/>
          </w:tcPr>
          <w:p w14:paraId="4F655E7A"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7EE64E13"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644E3459"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No.</w:t>
            </w:r>
          </w:p>
          <w:p w14:paraId="273B2781"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tc>
        <w:tc>
          <w:tcPr>
            <w:tcW w:w="4320" w:type="dxa"/>
            <w:tcBorders>
              <w:bottom w:val="single" w:sz="4" w:space="0" w:color="auto"/>
            </w:tcBorders>
          </w:tcPr>
          <w:p w14:paraId="23674C4B"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には、発注者が採番する見積依頼番号を記載する。この値は、対応する購買見積依頼メッセージの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の値と同一である（次図参照）。</w:t>
            </w:r>
          </w:p>
        </w:tc>
      </w:tr>
      <w:tr w:rsidR="00FF3575" w:rsidRPr="00FF3575" w14:paraId="469FCAB5" w14:textId="77777777" w:rsidTr="00A6604D">
        <w:trPr>
          <w:cantSplit/>
          <w:trHeight w:val="584"/>
        </w:trPr>
        <w:tc>
          <w:tcPr>
            <w:tcW w:w="1719" w:type="dxa"/>
          </w:tcPr>
          <w:p w14:paraId="4543D4C6" w14:textId="77777777" w:rsidR="003C5EB1" w:rsidRPr="00FF3575" w:rsidRDefault="003C5EB1" w:rsidP="003C5EB1">
            <w:pPr>
              <w:jc w:val="left"/>
              <w:rPr>
                <w:sz w:val="20"/>
              </w:rPr>
            </w:pPr>
            <w:r w:rsidRPr="00FF3575">
              <w:rPr>
                <w:rFonts w:hint="eastAsia"/>
                <w:sz w:val="20"/>
              </w:rPr>
              <w:t>見積不採用通知</w:t>
            </w:r>
          </w:p>
        </w:tc>
        <w:tc>
          <w:tcPr>
            <w:tcW w:w="2700" w:type="dxa"/>
          </w:tcPr>
          <w:p w14:paraId="564687D2"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6AD55F99"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16C16865"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No.</w:t>
            </w:r>
          </w:p>
          <w:p w14:paraId="14CEAF41"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tc>
        <w:tc>
          <w:tcPr>
            <w:tcW w:w="4320" w:type="dxa"/>
            <w:tcBorders>
              <w:bottom w:val="single" w:sz="4" w:space="0" w:color="auto"/>
            </w:tcBorders>
          </w:tcPr>
          <w:p w14:paraId="58260BCE"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には、発注者が採番する見積依頼番号を記載する。この値は、対応する購買見積依頼メッセージの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の値と同一である。</w:t>
            </w:r>
          </w:p>
        </w:tc>
      </w:tr>
      <w:tr w:rsidR="003C5EB1" w:rsidRPr="00FF3575" w14:paraId="593E9404" w14:textId="77777777" w:rsidTr="002F2CCB">
        <w:trPr>
          <w:cantSplit/>
          <w:trHeight w:val="584"/>
        </w:trPr>
        <w:tc>
          <w:tcPr>
            <w:tcW w:w="1719" w:type="dxa"/>
          </w:tcPr>
          <w:p w14:paraId="7B3058AB" w14:textId="77777777" w:rsidR="003C5EB1" w:rsidRPr="00FF3575" w:rsidRDefault="003C5EB1" w:rsidP="003C5EB1">
            <w:pPr>
              <w:jc w:val="left"/>
              <w:rPr>
                <w:sz w:val="20"/>
              </w:rPr>
            </w:pPr>
            <w:r w:rsidRPr="00FF3575">
              <w:rPr>
                <w:rFonts w:hint="eastAsia"/>
                <w:sz w:val="20"/>
              </w:rPr>
              <w:t>確定注文</w:t>
            </w:r>
          </w:p>
          <w:p w14:paraId="08C68CF0" w14:textId="77777777" w:rsidR="003C5EB1" w:rsidRPr="00FF3575" w:rsidRDefault="003C5EB1" w:rsidP="003C5EB1">
            <w:pPr>
              <w:jc w:val="left"/>
              <w:rPr>
                <w:sz w:val="20"/>
              </w:rPr>
            </w:pPr>
          </w:p>
        </w:tc>
        <w:tc>
          <w:tcPr>
            <w:tcW w:w="2700" w:type="dxa"/>
          </w:tcPr>
          <w:p w14:paraId="44198D8F"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23586D89"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126ED84B" w14:textId="77777777" w:rsidR="003C5EB1" w:rsidRPr="00FF3575" w:rsidRDefault="003C5EB1" w:rsidP="003C5EB1">
            <w:pPr>
              <w:rPr>
                <w:sz w:val="20"/>
              </w:rPr>
            </w:pPr>
            <w:r w:rsidRPr="00FF3575">
              <w:rPr>
                <w:rFonts w:hint="eastAsia"/>
                <w:sz w:val="20"/>
              </w:rPr>
              <w:t>[1007]</w:t>
            </w:r>
            <w:r w:rsidRPr="00FF3575">
              <w:rPr>
                <w:rFonts w:hint="eastAsia"/>
                <w:sz w:val="20"/>
              </w:rPr>
              <w:t>帳票</w:t>
            </w:r>
            <w:r w:rsidRPr="00FF3575">
              <w:rPr>
                <w:rFonts w:hint="eastAsia"/>
                <w:sz w:val="20"/>
              </w:rPr>
              <w:t>No.</w:t>
            </w:r>
          </w:p>
          <w:p w14:paraId="416C7F93"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7A670B6E" w14:textId="77777777" w:rsidR="003C5EB1" w:rsidRPr="00FF3575" w:rsidRDefault="003C5EB1" w:rsidP="003C5EB1">
            <w:pPr>
              <w:rPr>
                <w:sz w:val="20"/>
              </w:rPr>
            </w:pPr>
            <w:r w:rsidRPr="00FF3575">
              <w:rPr>
                <w:rFonts w:hint="eastAsia"/>
                <w:sz w:val="20"/>
              </w:rPr>
              <w:t>[1300]</w:t>
            </w:r>
            <w:r w:rsidRPr="00FF3575">
              <w:rPr>
                <w:rFonts w:hint="eastAsia"/>
                <w:sz w:val="20"/>
              </w:rPr>
              <w:t>注文番号枝番</w:t>
            </w:r>
          </w:p>
        </w:tc>
        <w:tc>
          <w:tcPr>
            <w:tcW w:w="4320" w:type="dxa"/>
          </w:tcPr>
          <w:p w14:paraId="5E2E83C7"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には、発注者が採番する注文番号を記載する。</w:t>
            </w:r>
          </w:p>
          <w:p w14:paraId="39825D35" w14:textId="77777777" w:rsidR="003C5EB1" w:rsidRPr="00FF3575" w:rsidRDefault="003C5EB1" w:rsidP="003C5EB1">
            <w:pPr>
              <w:ind w:left="113" w:hanging="113"/>
              <w:rPr>
                <w:sz w:val="20"/>
              </w:rPr>
            </w:pPr>
            <w:r w:rsidRPr="00FF3575">
              <w:rPr>
                <w:rFonts w:hint="eastAsia"/>
                <w:sz w:val="20"/>
              </w:rPr>
              <w:t>・注文番号枝番は、追加工事等で必要な場合のみ記載する。</w:t>
            </w:r>
          </w:p>
        </w:tc>
      </w:tr>
      <w:tr w:rsidR="00A6604D" w:rsidRPr="00FF3575" w14:paraId="674655E2" w14:textId="77777777" w:rsidTr="00A6604D">
        <w:trPr>
          <w:cantSplit/>
          <w:trHeight w:val="584"/>
        </w:trPr>
        <w:tc>
          <w:tcPr>
            <w:tcW w:w="1719" w:type="dxa"/>
          </w:tcPr>
          <w:p w14:paraId="60400A44" w14:textId="2C23BB81" w:rsidR="00A6604D" w:rsidRPr="002F2CCB" w:rsidRDefault="00A6604D" w:rsidP="00A6604D">
            <w:pPr>
              <w:jc w:val="left"/>
              <w:rPr>
                <w:color w:val="FF0000"/>
                <w:sz w:val="20"/>
              </w:rPr>
            </w:pPr>
            <w:r w:rsidRPr="002F2CCB">
              <w:rPr>
                <w:rFonts w:hint="eastAsia"/>
                <w:color w:val="FF0000"/>
                <w:sz w:val="20"/>
              </w:rPr>
              <w:t>注文請け</w:t>
            </w:r>
          </w:p>
        </w:tc>
        <w:tc>
          <w:tcPr>
            <w:tcW w:w="2700" w:type="dxa"/>
          </w:tcPr>
          <w:p w14:paraId="71DCFE9B" w14:textId="77777777" w:rsidR="00A6604D" w:rsidRPr="002F2CCB" w:rsidRDefault="00A6604D" w:rsidP="00A6604D">
            <w:pPr>
              <w:rPr>
                <w:color w:val="FF0000"/>
                <w:sz w:val="20"/>
              </w:rPr>
            </w:pPr>
            <w:r w:rsidRPr="002F2CCB">
              <w:rPr>
                <w:color w:val="FF0000"/>
                <w:sz w:val="20"/>
              </w:rPr>
              <w:t>[4]</w:t>
            </w:r>
            <w:r w:rsidRPr="002F2CCB">
              <w:rPr>
                <w:rFonts w:hint="eastAsia"/>
                <w:color w:val="FF0000"/>
                <w:sz w:val="20"/>
              </w:rPr>
              <w:t>発注者コード</w:t>
            </w:r>
          </w:p>
          <w:p w14:paraId="462069BC" w14:textId="77777777" w:rsidR="00A6604D" w:rsidRPr="002F2CCB" w:rsidRDefault="00A6604D" w:rsidP="00A6604D">
            <w:pPr>
              <w:rPr>
                <w:color w:val="FF0000"/>
                <w:sz w:val="20"/>
              </w:rPr>
            </w:pPr>
            <w:r w:rsidRPr="002F2CCB">
              <w:rPr>
                <w:color w:val="FF0000"/>
                <w:sz w:val="20"/>
              </w:rPr>
              <w:t>[5]</w:t>
            </w:r>
            <w:r w:rsidRPr="002F2CCB">
              <w:rPr>
                <w:rFonts w:hint="eastAsia"/>
                <w:color w:val="FF0000"/>
                <w:sz w:val="20"/>
              </w:rPr>
              <w:t>受注者コード</w:t>
            </w:r>
          </w:p>
          <w:p w14:paraId="64851AA6" w14:textId="77777777" w:rsidR="00A6604D" w:rsidRPr="002F2CCB" w:rsidRDefault="00A6604D" w:rsidP="00A6604D">
            <w:pPr>
              <w:rPr>
                <w:color w:val="FF0000"/>
                <w:sz w:val="20"/>
              </w:rPr>
            </w:pPr>
            <w:r w:rsidRPr="002F2CCB">
              <w:rPr>
                <w:color w:val="FF0000"/>
                <w:sz w:val="20"/>
              </w:rPr>
              <w:t>[1006]</w:t>
            </w:r>
            <w:r w:rsidRPr="002F2CCB">
              <w:rPr>
                <w:rFonts w:hint="eastAsia"/>
                <w:color w:val="FF0000"/>
                <w:sz w:val="20"/>
              </w:rPr>
              <w:t>工事コード</w:t>
            </w:r>
          </w:p>
          <w:p w14:paraId="615C4BD6" w14:textId="77777777" w:rsidR="00A6604D" w:rsidRPr="002F2CCB" w:rsidRDefault="00A6604D" w:rsidP="00A6604D">
            <w:pPr>
              <w:rPr>
                <w:color w:val="FF0000"/>
                <w:sz w:val="20"/>
              </w:rPr>
            </w:pPr>
            <w:r w:rsidRPr="002F2CCB">
              <w:rPr>
                <w:color w:val="FF0000"/>
                <w:sz w:val="20"/>
              </w:rPr>
              <w:t>[1009]</w:t>
            </w:r>
            <w:r w:rsidRPr="002F2CCB">
              <w:rPr>
                <w:rFonts w:hint="eastAsia"/>
                <w:color w:val="FF0000"/>
                <w:sz w:val="20"/>
              </w:rPr>
              <w:t>参照帳票</w:t>
            </w:r>
            <w:r w:rsidRPr="002F2CCB">
              <w:rPr>
                <w:color w:val="FF0000"/>
                <w:sz w:val="20"/>
              </w:rPr>
              <w:t xml:space="preserve">No. </w:t>
            </w:r>
          </w:p>
          <w:p w14:paraId="13D6ABF2" w14:textId="2CD64269" w:rsidR="00A6604D" w:rsidRPr="002F2CCB" w:rsidRDefault="00A6604D" w:rsidP="00A6604D">
            <w:pPr>
              <w:rPr>
                <w:color w:val="FF0000"/>
                <w:sz w:val="20"/>
              </w:rPr>
            </w:pPr>
            <w:r w:rsidRPr="002F2CCB">
              <w:rPr>
                <w:color w:val="FF0000"/>
                <w:sz w:val="20"/>
              </w:rPr>
              <w:t>[1300]</w:t>
            </w:r>
            <w:r w:rsidRPr="002F2CCB">
              <w:rPr>
                <w:rFonts w:hint="eastAsia"/>
                <w:color w:val="FF0000"/>
                <w:sz w:val="20"/>
              </w:rPr>
              <w:t>注文番号枝番</w:t>
            </w:r>
          </w:p>
        </w:tc>
        <w:tc>
          <w:tcPr>
            <w:tcW w:w="4320" w:type="dxa"/>
            <w:tcBorders>
              <w:bottom w:val="single" w:sz="4" w:space="0" w:color="auto"/>
            </w:tcBorders>
          </w:tcPr>
          <w:p w14:paraId="2D8F2334" w14:textId="32BE7EAD" w:rsidR="00A6604D" w:rsidRPr="002F2CCB" w:rsidRDefault="00A6604D" w:rsidP="00A6604D">
            <w:pPr>
              <w:ind w:left="113" w:hanging="113"/>
              <w:rPr>
                <w:color w:val="FF0000"/>
                <w:sz w:val="20"/>
              </w:rPr>
            </w:pPr>
            <w:r w:rsidRPr="002F2CCB">
              <w:rPr>
                <w:rFonts w:hint="eastAsia"/>
                <w:color w:val="FF0000"/>
                <w:sz w:val="20"/>
              </w:rPr>
              <w:t>・</w:t>
            </w:r>
            <w:r w:rsidRPr="002F2CCB">
              <w:rPr>
                <w:color w:val="FF0000"/>
                <w:sz w:val="20"/>
              </w:rPr>
              <w:t>[1009]</w:t>
            </w:r>
            <w:r w:rsidRPr="002F2CCB">
              <w:rPr>
                <w:rFonts w:hint="eastAsia"/>
                <w:color w:val="FF0000"/>
                <w:sz w:val="20"/>
              </w:rPr>
              <w:t>参照帳票</w:t>
            </w:r>
            <w:r w:rsidRPr="002F2CCB">
              <w:rPr>
                <w:color w:val="FF0000"/>
                <w:sz w:val="20"/>
              </w:rPr>
              <w:t>No.</w:t>
            </w:r>
            <w:r w:rsidRPr="002F2CCB">
              <w:rPr>
                <w:rFonts w:hint="eastAsia"/>
                <w:color w:val="FF0000"/>
                <w:sz w:val="20"/>
              </w:rPr>
              <w:t>には、発注者が採番して受注者に通知した注文番号を記載する。この値は、対応する確定注文メッセージの</w:t>
            </w:r>
            <w:r w:rsidRPr="002F2CCB">
              <w:rPr>
                <w:color w:val="FF0000"/>
                <w:sz w:val="20"/>
              </w:rPr>
              <w:t>[1007]</w:t>
            </w:r>
            <w:r w:rsidRPr="002F2CCB">
              <w:rPr>
                <w:rFonts w:hint="eastAsia"/>
                <w:color w:val="FF0000"/>
                <w:sz w:val="20"/>
              </w:rPr>
              <w:t>帳票</w:t>
            </w:r>
            <w:r w:rsidRPr="002F2CCB">
              <w:rPr>
                <w:color w:val="FF0000"/>
                <w:sz w:val="20"/>
              </w:rPr>
              <w:t>No.</w:t>
            </w:r>
            <w:r w:rsidRPr="002F2CCB">
              <w:rPr>
                <w:rFonts w:hint="eastAsia"/>
                <w:color w:val="FF0000"/>
                <w:sz w:val="20"/>
              </w:rPr>
              <w:t>の値と同一である（次図参照）。</w:t>
            </w:r>
          </w:p>
        </w:tc>
      </w:tr>
    </w:tbl>
    <w:p w14:paraId="22EE21D4" w14:textId="77777777" w:rsidR="003C5EB1" w:rsidRPr="00FF3575" w:rsidRDefault="003C5EB1" w:rsidP="003C5EB1">
      <w:r w:rsidRPr="00FF3575">
        <w:rPr>
          <w:rFonts w:ascii="ＭＳ Ｐゴシック" w:eastAsia="ＭＳ Ｐゴシック" w:hAnsi="ＭＳ Ｐゴシック"/>
          <w:noProof/>
        </w:rPr>
        <w:drawing>
          <wp:anchor distT="0" distB="0" distL="114300" distR="114300" simplePos="0" relativeHeight="251597312" behindDoc="0" locked="0" layoutInCell="1" allowOverlap="1" wp14:anchorId="3A182F87" wp14:editId="0B3522A3">
            <wp:simplePos x="0" y="0"/>
            <wp:positionH relativeFrom="column">
              <wp:posOffset>114300</wp:posOffset>
            </wp:positionH>
            <wp:positionV relativeFrom="paragraph">
              <wp:posOffset>273050</wp:posOffset>
            </wp:positionV>
            <wp:extent cx="5080635" cy="1588770"/>
            <wp:effectExtent l="0" t="0" r="5715" b="0"/>
            <wp:wrapTopAndBottom/>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80635"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48FDE" w14:textId="7B928F6E" w:rsidR="003C5EB1" w:rsidRPr="00FF3575" w:rsidRDefault="002E7469" w:rsidP="002E7469">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w:t>
      </w:r>
      <w:r w:rsidR="003C5EB1" w:rsidRPr="00FF3575">
        <w:rPr>
          <w:rFonts w:hint="eastAsia"/>
        </w:rPr>
        <w:t>[1007]帳票No.と[1009]参照帳票No.による取引の特定</w:t>
      </w:r>
    </w:p>
    <w:p w14:paraId="726006EB" w14:textId="77777777" w:rsidR="003C5EB1" w:rsidRPr="00FF3575" w:rsidRDefault="003C5EB1" w:rsidP="003C5EB1"/>
    <w:p w14:paraId="2C297399" w14:textId="77777777" w:rsidR="006E6915" w:rsidRDefault="006E6915">
      <w:pPr>
        <w:widowControl/>
        <w:jc w:val="left"/>
        <w:rPr>
          <w:rFonts w:ascii="Century" w:eastAsia="ＭＳ Ｐゴシック" w:hAnsi="Century" w:cs="Times New Roman"/>
          <w:b/>
          <w:sz w:val="18"/>
          <w:szCs w:val="24"/>
        </w:rPr>
      </w:pPr>
      <w:r>
        <w:rPr>
          <w:rFonts w:eastAsia="ＭＳ Ｐゴシック"/>
        </w:rPr>
        <w:br w:type="page"/>
      </w:r>
    </w:p>
    <w:p w14:paraId="68F66C51" w14:textId="2B851954" w:rsidR="003C5EB1" w:rsidRPr="00FF3575" w:rsidRDefault="003C5EB1" w:rsidP="003C5EB1">
      <w:pPr>
        <w:pStyle w:val="af8"/>
        <w:tabs>
          <w:tab w:val="clear" w:pos="4253"/>
          <w:tab w:val="clear" w:pos="8505"/>
        </w:tabs>
        <w:rPr>
          <w:rFonts w:eastAsia="ＭＳ Ｐゴシック"/>
        </w:rPr>
      </w:pPr>
      <w:r w:rsidRPr="00FF3575">
        <w:rPr>
          <w:rFonts w:eastAsia="ＭＳ Ｐゴシック" w:hint="eastAsia"/>
        </w:rPr>
        <w:lastRenderedPageBreak/>
        <w:t>【注意事項】</w:t>
      </w:r>
    </w:p>
    <w:p w14:paraId="50A63E82" w14:textId="77777777" w:rsidR="003C5EB1" w:rsidRPr="00FF3575" w:rsidRDefault="003C5EB1" w:rsidP="003C5EB1">
      <w:r w:rsidRPr="00FF3575">
        <w:t xml:space="preserve">　同一取引に係わるメッセージ間のリンクをとるためには、</w:t>
      </w:r>
      <w:r w:rsidRPr="00FF3575">
        <w:t>[4]</w:t>
      </w:r>
      <w:r w:rsidRPr="00FF3575">
        <w:t>発注者コード、</w:t>
      </w:r>
      <w:r w:rsidRPr="00FF3575">
        <w:t>[1006]</w:t>
      </w:r>
      <w:r w:rsidRPr="00FF3575">
        <w:t>工事コードおよび</w:t>
      </w:r>
      <w:r w:rsidRPr="00FF3575">
        <w:t>[5]</w:t>
      </w:r>
      <w:r w:rsidRPr="00FF3575">
        <w:t>受注者コードは、同一取引の購買見積依頼から請求に至るメッセージ間において同一の値とする。</w:t>
      </w:r>
    </w:p>
    <w:p w14:paraId="14B8EE53" w14:textId="77777777" w:rsidR="003C5EB1" w:rsidRPr="00FF3575" w:rsidRDefault="003C5EB1" w:rsidP="003C5EB1"/>
    <w:p w14:paraId="159BAB9D" w14:textId="5742322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【補足】[1007]帳票No.、[1009]参照帳票No.、[1301]参照帳票No.2、[1008]帳票年月日、[1010]参照帳票年月日の運用ルール</w:t>
      </w:r>
    </w:p>
    <w:p w14:paraId="10136820" w14:textId="77777777" w:rsidR="003C5EB1" w:rsidRPr="00FF3575" w:rsidRDefault="003C5EB1" w:rsidP="003C5EB1"/>
    <w:p w14:paraId="538E4F0B" w14:textId="6715EF4A" w:rsidR="003C5EB1" w:rsidRPr="00FF3575" w:rsidRDefault="002E7469" w:rsidP="002E7469">
      <w:pPr>
        <w:pStyle w:val="af3"/>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w:t>
      </w:r>
      <w:r w:rsidR="003C5EB1" w:rsidRPr="00FF3575">
        <w:rPr>
          <w:rFonts w:hint="eastAsia"/>
        </w:rPr>
        <w:t>帳票No.、参照帳票No.等の記載方法</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8"/>
        <w:gridCol w:w="218"/>
        <w:gridCol w:w="1182"/>
        <w:gridCol w:w="1182"/>
        <w:gridCol w:w="1182"/>
        <w:gridCol w:w="1182"/>
        <w:gridCol w:w="1182"/>
        <w:gridCol w:w="1183"/>
      </w:tblGrid>
      <w:tr w:rsidR="00FF3575" w:rsidRPr="00FF3575" w14:paraId="2679949B" w14:textId="77777777" w:rsidTr="003C5EB1">
        <w:tc>
          <w:tcPr>
            <w:tcW w:w="1478" w:type="dxa"/>
            <w:tcBorders>
              <w:bottom w:val="single" w:sz="4" w:space="0" w:color="auto"/>
            </w:tcBorders>
            <w:vAlign w:val="center"/>
          </w:tcPr>
          <w:p w14:paraId="157B3469" w14:textId="77777777" w:rsidR="003C5EB1" w:rsidRPr="00FF3575" w:rsidRDefault="003C5EB1" w:rsidP="003C5EB1">
            <w:pPr>
              <w:jc w:val="center"/>
              <w:rPr>
                <w:sz w:val="20"/>
              </w:rPr>
            </w:pPr>
            <w:r w:rsidRPr="00FF3575">
              <w:rPr>
                <w:rFonts w:hint="eastAsia"/>
                <w:sz w:val="20"/>
              </w:rPr>
              <w:t>メッセージ</w:t>
            </w:r>
          </w:p>
        </w:tc>
        <w:tc>
          <w:tcPr>
            <w:tcW w:w="218" w:type="dxa"/>
            <w:tcBorders>
              <w:top w:val="nil"/>
              <w:bottom w:val="nil"/>
            </w:tcBorders>
          </w:tcPr>
          <w:p w14:paraId="32966AB3" w14:textId="77777777" w:rsidR="003C5EB1" w:rsidRPr="00FF3575" w:rsidRDefault="003C5EB1" w:rsidP="003C5EB1">
            <w:pPr>
              <w:jc w:val="center"/>
              <w:rPr>
                <w:sz w:val="20"/>
              </w:rPr>
            </w:pPr>
          </w:p>
        </w:tc>
        <w:tc>
          <w:tcPr>
            <w:tcW w:w="1182" w:type="dxa"/>
            <w:tcBorders>
              <w:bottom w:val="single" w:sz="4" w:space="0" w:color="auto"/>
            </w:tcBorders>
          </w:tcPr>
          <w:p w14:paraId="4F88249A" w14:textId="77777777" w:rsidR="003C5EB1" w:rsidRPr="00FF3575" w:rsidRDefault="003C5EB1" w:rsidP="003C5EB1">
            <w:pPr>
              <w:jc w:val="center"/>
              <w:rPr>
                <w:sz w:val="20"/>
              </w:rPr>
            </w:pPr>
            <w:r w:rsidRPr="00FF3575">
              <w:rPr>
                <w:rFonts w:hint="eastAsia"/>
                <w:sz w:val="20"/>
              </w:rPr>
              <w:t>[1007]</w:t>
            </w:r>
          </w:p>
          <w:p w14:paraId="34F0FE0A" w14:textId="77777777" w:rsidR="003C5EB1" w:rsidRPr="00FF3575" w:rsidRDefault="003C5EB1" w:rsidP="003C5EB1">
            <w:pPr>
              <w:jc w:val="center"/>
              <w:rPr>
                <w:sz w:val="20"/>
              </w:rPr>
            </w:pPr>
            <w:r w:rsidRPr="00FF3575">
              <w:rPr>
                <w:rFonts w:hint="eastAsia"/>
                <w:sz w:val="20"/>
              </w:rPr>
              <w:t>帳票</w:t>
            </w:r>
            <w:r w:rsidRPr="00FF3575">
              <w:rPr>
                <w:rFonts w:hint="eastAsia"/>
                <w:sz w:val="20"/>
              </w:rPr>
              <w:t>No.</w:t>
            </w:r>
          </w:p>
        </w:tc>
        <w:tc>
          <w:tcPr>
            <w:tcW w:w="1182" w:type="dxa"/>
            <w:tcBorders>
              <w:bottom w:val="single" w:sz="4" w:space="0" w:color="auto"/>
            </w:tcBorders>
          </w:tcPr>
          <w:p w14:paraId="1C4E9429" w14:textId="77777777" w:rsidR="003C5EB1" w:rsidRPr="00FF3575" w:rsidRDefault="003C5EB1" w:rsidP="003C5EB1">
            <w:pPr>
              <w:jc w:val="center"/>
              <w:rPr>
                <w:sz w:val="20"/>
              </w:rPr>
            </w:pPr>
            <w:r w:rsidRPr="00FF3575">
              <w:rPr>
                <w:rFonts w:hint="eastAsia"/>
                <w:sz w:val="20"/>
              </w:rPr>
              <w:t>[1008]</w:t>
            </w:r>
          </w:p>
          <w:p w14:paraId="0D96AA29" w14:textId="77777777" w:rsidR="003C5EB1" w:rsidRPr="00FF3575" w:rsidRDefault="003C5EB1" w:rsidP="003C5EB1">
            <w:pPr>
              <w:jc w:val="center"/>
              <w:rPr>
                <w:sz w:val="20"/>
              </w:rPr>
            </w:pPr>
            <w:r w:rsidRPr="00FF3575">
              <w:rPr>
                <w:rFonts w:hint="eastAsia"/>
                <w:sz w:val="20"/>
              </w:rPr>
              <w:t>帳票年月日</w:t>
            </w:r>
          </w:p>
        </w:tc>
        <w:tc>
          <w:tcPr>
            <w:tcW w:w="1182" w:type="dxa"/>
            <w:tcBorders>
              <w:bottom w:val="single" w:sz="4" w:space="0" w:color="auto"/>
            </w:tcBorders>
          </w:tcPr>
          <w:p w14:paraId="680AA263" w14:textId="77777777" w:rsidR="003C5EB1" w:rsidRPr="00FF3575" w:rsidRDefault="003C5EB1" w:rsidP="003C5EB1">
            <w:pPr>
              <w:jc w:val="center"/>
              <w:rPr>
                <w:sz w:val="20"/>
              </w:rPr>
            </w:pPr>
            <w:r w:rsidRPr="00FF3575">
              <w:rPr>
                <w:rFonts w:hint="eastAsia"/>
                <w:sz w:val="20"/>
              </w:rPr>
              <w:t>[1009]</w:t>
            </w:r>
          </w:p>
          <w:p w14:paraId="7B049258" w14:textId="77777777" w:rsidR="003C5EB1" w:rsidRPr="00FF3575" w:rsidRDefault="003C5EB1" w:rsidP="003C5EB1">
            <w:pPr>
              <w:jc w:val="center"/>
              <w:rPr>
                <w:sz w:val="20"/>
              </w:rPr>
            </w:pPr>
            <w:r w:rsidRPr="00FF3575">
              <w:rPr>
                <w:rFonts w:hint="eastAsia"/>
                <w:sz w:val="20"/>
              </w:rPr>
              <w:t>参照帳票</w:t>
            </w:r>
          </w:p>
          <w:p w14:paraId="796F26C3" w14:textId="77777777" w:rsidR="003C5EB1" w:rsidRPr="00FF3575" w:rsidRDefault="003C5EB1" w:rsidP="003C5EB1">
            <w:pPr>
              <w:jc w:val="center"/>
              <w:rPr>
                <w:sz w:val="20"/>
              </w:rPr>
            </w:pPr>
            <w:r w:rsidRPr="00FF3575">
              <w:rPr>
                <w:rFonts w:hint="eastAsia"/>
                <w:sz w:val="20"/>
              </w:rPr>
              <w:t>No.</w:t>
            </w:r>
          </w:p>
        </w:tc>
        <w:tc>
          <w:tcPr>
            <w:tcW w:w="1182" w:type="dxa"/>
            <w:tcBorders>
              <w:bottom w:val="single" w:sz="4" w:space="0" w:color="auto"/>
            </w:tcBorders>
          </w:tcPr>
          <w:p w14:paraId="382EFD27" w14:textId="77777777" w:rsidR="003C5EB1" w:rsidRPr="00FF3575" w:rsidRDefault="003C5EB1" w:rsidP="003C5EB1">
            <w:pPr>
              <w:jc w:val="center"/>
              <w:rPr>
                <w:sz w:val="20"/>
              </w:rPr>
            </w:pPr>
            <w:r w:rsidRPr="00FF3575">
              <w:rPr>
                <w:rFonts w:hint="eastAsia"/>
                <w:sz w:val="20"/>
              </w:rPr>
              <w:t>[1010]</w:t>
            </w:r>
          </w:p>
          <w:p w14:paraId="7DB293CF" w14:textId="77777777" w:rsidR="003C5EB1" w:rsidRPr="00FF3575" w:rsidRDefault="003C5EB1" w:rsidP="003C5EB1">
            <w:pPr>
              <w:jc w:val="center"/>
              <w:rPr>
                <w:sz w:val="20"/>
              </w:rPr>
            </w:pPr>
            <w:r w:rsidRPr="00FF3575">
              <w:rPr>
                <w:rFonts w:hint="eastAsia"/>
                <w:sz w:val="20"/>
              </w:rPr>
              <w:t>参照帳票</w:t>
            </w:r>
          </w:p>
          <w:p w14:paraId="46DD79D0" w14:textId="77777777" w:rsidR="003C5EB1" w:rsidRPr="00FF3575" w:rsidRDefault="003C5EB1" w:rsidP="003C5EB1">
            <w:pPr>
              <w:jc w:val="center"/>
              <w:rPr>
                <w:sz w:val="20"/>
              </w:rPr>
            </w:pPr>
            <w:r w:rsidRPr="00FF3575">
              <w:rPr>
                <w:rFonts w:hint="eastAsia"/>
                <w:sz w:val="20"/>
              </w:rPr>
              <w:t>年月日</w:t>
            </w:r>
          </w:p>
        </w:tc>
        <w:tc>
          <w:tcPr>
            <w:tcW w:w="1182" w:type="dxa"/>
            <w:tcBorders>
              <w:bottom w:val="single" w:sz="4" w:space="0" w:color="auto"/>
            </w:tcBorders>
          </w:tcPr>
          <w:p w14:paraId="39970617" w14:textId="77777777" w:rsidR="003C5EB1" w:rsidRPr="00FF3575" w:rsidRDefault="003C5EB1" w:rsidP="003C5EB1">
            <w:pPr>
              <w:jc w:val="center"/>
              <w:rPr>
                <w:sz w:val="20"/>
              </w:rPr>
            </w:pPr>
            <w:r w:rsidRPr="00FF3575">
              <w:rPr>
                <w:rFonts w:hint="eastAsia"/>
                <w:sz w:val="20"/>
              </w:rPr>
              <w:t>[1300]</w:t>
            </w:r>
          </w:p>
          <w:p w14:paraId="71D17EEA" w14:textId="77777777" w:rsidR="003C5EB1" w:rsidRPr="00FF3575" w:rsidRDefault="003C5EB1" w:rsidP="003C5EB1">
            <w:pPr>
              <w:jc w:val="center"/>
              <w:rPr>
                <w:sz w:val="20"/>
              </w:rPr>
            </w:pPr>
            <w:r w:rsidRPr="00FF3575">
              <w:rPr>
                <w:rFonts w:hint="eastAsia"/>
                <w:sz w:val="20"/>
              </w:rPr>
              <w:t>注文番号</w:t>
            </w:r>
          </w:p>
          <w:p w14:paraId="0CFEB9B1" w14:textId="77777777" w:rsidR="003C5EB1" w:rsidRPr="00FF3575" w:rsidRDefault="003C5EB1" w:rsidP="003C5EB1">
            <w:pPr>
              <w:jc w:val="center"/>
              <w:rPr>
                <w:sz w:val="20"/>
              </w:rPr>
            </w:pPr>
            <w:r w:rsidRPr="00FF3575">
              <w:rPr>
                <w:rFonts w:hint="eastAsia"/>
                <w:sz w:val="20"/>
              </w:rPr>
              <w:t>枝番</w:t>
            </w:r>
          </w:p>
        </w:tc>
        <w:tc>
          <w:tcPr>
            <w:tcW w:w="1183" w:type="dxa"/>
            <w:tcBorders>
              <w:bottom w:val="single" w:sz="4" w:space="0" w:color="auto"/>
            </w:tcBorders>
          </w:tcPr>
          <w:p w14:paraId="23267752" w14:textId="77777777" w:rsidR="003C5EB1" w:rsidRPr="00FF3575" w:rsidRDefault="003C5EB1" w:rsidP="003C5EB1">
            <w:pPr>
              <w:jc w:val="center"/>
              <w:rPr>
                <w:sz w:val="20"/>
              </w:rPr>
            </w:pPr>
            <w:r w:rsidRPr="00FF3575">
              <w:rPr>
                <w:rFonts w:hint="eastAsia"/>
                <w:sz w:val="20"/>
              </w:rPr>
              <w:t>[1301]</w:t>
            </w:r>
          </w:p>
          <w:p w14:paraId="15BC4B39" w14:textId="77777777" w:rsidR="003C5EB1" w:rsidRPr="00FF3575" w:rsidRDefault="003C5EB1" w:rsidP="003C5EB1">
            <w:pPr>
              <w:jc w:val="center"/>
              <w:rPr>
                <w:sz w:val="20"/>
              </w:rPr>
            </w:pPr>
            <w:r w:rsidRPr="00FF3575">
              <w:rPr>
                <w:rFonts w:hint="eastAsia"/>
                <w:sz w:val="20"/>
              </w:rPr>
              <w:t>参照帳票</w:t>
            </w:r>
          </w:p>
          <w:p w14:paraId="739E99A7" w14:textId="77777777" w:rsidR="003C5EB1" w:rsidRPr="00FF3575" w:rsidRDefault="003C5EB1" w:rsidP="003C5EB1">
            <w:pPr>
              <w:jc w:val="center"/>
              <w:rPr>
                <w:sz w:val="20"/>
              </w:rPr>
            </w:pPr>
            <w:r w:rsidRPr="00FF3575">
              <w:rPr>
                <w:rFonts w:hint="eastAsia"/>
                <w:sz w:val="20"/>
              </w:rPr>
              <w:t>No.2</w:t>
            </w:r>
          </w:p>
        </w:tc>
      </w:tr>
      <w:tr w:rsidR="00FF3575" w:rsidRPr="00FF3575" w14:paraId="63DEFDD3" w14:textId="77777777" w:rsidTr="003C5EB1">
        <w:tc>
          <w:tcPr>
            <w:tcW w:w="1478" w:type="dxa"/>
            <w:tcBorders>
              <w:left w:val="nil"/>
              <w:right w:val="nil"/>
            </w:tcBorders>
            <w:vAlign w:val="center"/>
          </w:tcPr>
          <w:p w14:paraId="2146B861" w14:textId="77777777" w:rsidR="003C5EB1" w:rsidRPr="00FF3575" w:rsidRDefault="003C5EB1" w:rsidP="003C5EB1">
            <w:pPr>
              <w:jc w:val="center"/>
              <w:rPr>
                <w:sz w:val="18"/>
              </w:rPr>
            </w:pPr>
          </w:p>
        </w:tc>
        <w:tc>
          <w:tcPr>
            <w:tcW w:w="218" w:type="dxa"/>
            <w:tcBorders>
              <w:top w:val="nil"/>
              <w:left w:val="nil"/>
              <w:bottom w:val="nil"/>
              <w:right w:val="nil"/>
            </w:tcBorders>
          </w:tcPr>
          <w:p w14:paraId="311C3250" w14:textId="77777777" w:rsidR="003C5EB1" w:rsidRPr="00FF3575" w:rsidRDefault="003C5EB1" w:rsidP="003C5EB1">
            <w:pPr>
              <w:jc w:val="center"/>
              <w:rPr>
                <w:sz w:val="18"/>
              </w:rPr>
            </w:pPr>
          </w:p>
        </w:tc>
        <w:tc>
          <w:tcPr>
            <w:tcW w:w="1182" w:type="dxa"/>
            <w:tcBorders>
              <w:left w:val="nil"/>
              <w:right w:val="nil"/>
            </w:tcBorders>
          </w:tcPr>
          <w:p w14:paraId="21C2EF12" w14:textId="77777777" w:rsidR="003C5EB1" w:rsidRPr="00FF3575" w:rsidRDefault="003C5EB1" w:rsidP="003C5EB1">
            <w:pPr>
              <w:jc w:val="center"/>
              <w:rPr>
                <w:sz w:val="18"/>
              </w:rPr>
            </w:pPr>
          </w:p>
        </w:tc>
        <w:tc>
          <w:tcPr>
            <w:tcW w:w="1182" w:type="dxa"/>
            <w:tcBorders>
              <w:left w:val="nil"/>
              <w:right w:val="nil"/>
            </w:tcBorders>
          </w:tcPr>
          <w:p w14:paraId="4E5A4E5E" w14:textId="77777777" w:rsidR="003C5EB1" w:rsidRPr="00FF3575" w:rsidRDefault="003C5EB1" w:rsidP="003C5EB1">
            <w:pPr>
              <w:jc w:val="center"/>
              <w:rPr>
                <w:sz w:val="18"/>
              </w:rPr>
            </w:pPr>
          </w:p>
        </w:tc>
        <w:tc>
          <w:tcPr>
            <w:tcW w:w="1182" w:type="dxa"/>
            <w:tcBorders>
              <w:left w:val="nil"/>
              <w:bottom w:val="single" w:sz="12" w:space="0" w:color="auto"/>
              <w:right w:val="nil"/>
            </w:tcBorders>
            <w:shd w:val="clear" w:color="auto" w:fill="FFFFFF"/>
          </w:tcPr>
          <w:p w14:paraId="797D5B44" w14:textId="77777777" w:rsidR="003C5EB1" w:rsidRPr="00FF3575" w:rsidRDefault="003C5EB1" w:rsidP="003C5EB1">
            <w:pPr>
              <w:jc w:val="center"/>
              <w:rPr>
                <w:b/>
                <w:sz w:val="18"/>
              </w:rPr>
            </w:pPr>
          </w:p>
        </w:tc>
        <w:tc>
          <w:tcPr>
            <w:tcW w:w="1182" w:type="dxa"/>
            <w:tcBorders>
              <w:left w:val="nil"/>
              <w:right w:val="nil"/>
            </w:tcBorders>
          </w:tcPr>
          <w:p w14:paraId="592327DA" w14:textId="77777777" w:rsidR="003C5EB1" w:rsidRPr="00FF3575" w:rsidRDefault="003C5EB1" w:rsidP="003C5EB1">
            <w:pPr>
              <w:jc w:val="center"/>
              <w:rPr>
                <w:sz w:val="18"/>
              </w:rPr>
            </w:pPr>
          </w:p>
        </w:tc>
        <w:tc>
          <w:tcPr>
            <w:tcW w:w="1182" w:type="dxa"/>
            <w:tcBorders>
              <w:left w:val="nil"/>
              <w:right w:val="nil"/>
            </w:tcBorders>
          </w:tcPr>
          <w:p w14:paraId="34BCC29E" w14:textId="77777777" w:rsidR="003C5EB1" w:rsidRPr="00FF3575" w:rsidRDefault="003C5EB1" w:rsidP="003C5EB1">
            <w:pPr>
              <w:jc w:val="center"/>
              <w:rPr>
                <w:sz w:val="18"/>
              </w:rPr>
            </w:pPr>
          </w:p>
        </w:tc>
        <w:tc>
          <w:tcPr>
            <w:tcW w:w="1183" w:type="dxa"/>
            <w:tcBorders>
              <w:left w:val="nil"/>
              <w:right w:val="nil"/>
            </w:tcBorders>
          </w:tcPr>
          <w:p w14:paraId="4882FADE" w14:textId="77777777" w:rsidR="003C5EB1" w:rsidRPr="00FF3575" w:rsidRDefault="003C5EB1" w:rsidP="003C5EB1">
            <w:pPr>
              <w:jc w:val="center"/>
              <w:rPr>
                <w:sz w:val="18"/>
              </w:rPr>
            </w:pPr>
          </w:p>
        </w:tc>
      </w:tr>
      <w:tr w:rsidR="00FF3575" w:rsidRPr="00FF3575" w14:paraId="77C56DD7" w14:textId="77777777" w:rsidTr="003C5EB1">
        <w:tc>
          <w:tcPr>
            <w:tcW w:w="1478" w:type="dxa"/>
            <w:vAlign w:val="center"/>
          </w:tcPr>
          <w:p w14:paraId="7CBC660F" w14:textId="77777777" w:rsidR="003C5EB1" w:rsidRPr="00FF3575" w:rsidRDefault="003C5EB1" w:rsidP="003C5EB1">
            <w:pPr>
              <w:jc w:val="center"/>
              <w:rPr>
                <w:sz w:val="18"/>
              </w:rPr>
            </w:pPr>
            <w:r w:rsidRPr="00FF3575">
              <w:rPr>
                <w:rFonts w:hint="eastAsia"/>
                <w:sz w:val="18"/>
              </w:rPr>
              <w:t>購買見積依頼</w:t>
            </w:r>
          </w:p>
        </w:tc>
        <w:tc>
          <w:tcPr>
            <w:tcW w:w="218" w:type="dxa"/>
            <w:tcBorders>
              <w:top w:val="nil"/>
              <w:bottom w:val="nil"/>
            </w:tcBorders>
          </w:tcPr>
          <w:p w14:paraId="62A4488E" w14:textId="77777777" w:rsidR="003C5EB1" w:rsidRPr="00FF3575" w:rsidRDefault="003C5EB1" w:rsidP="003C5EB1">
            <w:pPr>
              <w:jc w:val="center"/>
              <w:rPr>
                <w:sz w:val="18"/>
              </w:rPr>
            </w:pPr>
          </w:p>
        </w:tc>
        <w:tc>
          <w:tcPr>
            <w:tcW w:w="1182" w:type="dxa"/>
            <w:tcBorders>
              <w:bottom w:val="single" w:sz="12" w:space="0" w:color="auto"/>
            </w:tcBorders>
            <w:vAlign w:val="center"/>
          </w:tcPr>
          <w:p w14:paraId="53805A35" w14:textId="77777777" w:rsidR="003C5EB1" w:rsidRPr="00FF3575" w:rsidRDefault="003C5EB1" w:rsidP="003C5EB1">
            <w:pPr>
              <w:jc w:val="center"/>
              <w:rPr>
                <w:sz w:val="18"/>
              </w:rPr>
            </w:pPr>
            <w:r w:rsidRPr="00FF3575">
              <w:rPr>
                <w:rFonts w:hint="eastAsia"/>
                <w:sz w:val="18"/>
              </w:rPr>
              <w:t>*</w:t>
            </w:r>
            <w:r w:rsidRPr="00FF3575">
              <w:rPr>
                <w:rFonts w:hint="eastAsia"/>
                <w:sz w:val="18"/>
              </w:rPr>
              <w:t>見積依頼</w:t>
            </w:r>
          </w:p>
          <w:p w14:paraId="7E118F4C" w14:textId="77777777" w:rsidR="003C5EB1" w:rsidRPr="00FF3575" w:rsidRDefault="003C5EB1" w:rsidP="003C5EB1">
            <w:pPr>
              <w:jc w:val="center"/>
              <w:rPr>
                <w:sz w:val="18"/>
              </w:rPr>
            </w:pPr>
            <w:r w:rsidRPr="00FF3575">
              <w:rPr>
                <w:rFonts w:hint="eastAsia"/>
                <w:sz w:val="18"/>
              </w:rPr>
              <w:t>番号</w:t>
            </w:r>
          </w:p>
        </w:tc>
        <w:tc>
          <w:tcPr>
            <w:tcW w:w="1182" w:type="dxa"/>
            <w:tcBorders>
              <w:bottom w:val="single" w:sz="12" w:space="0" w:color="auto"/>
              <w:right w:val="single" w:sz="12" w:space="0" w:color="auto"/>
            </w:tcBorders>
            <w:vAlign w:val="center"/>
          </w:tcPr>
          <w:p w14:paraId="02B353F8" w14:textId="77777777" w:rsidR="003C5EB1" w:rsidRPr="00FF3575" w:rsidRDefault="003C5EB1" w:rsidP="003C5EB1">
            <w:pPr>
              <w:jc w:val="center"/>
              <w:rPr>
                <w:sz w:val="18"/>
              </w:rPr>
            </w:pPr>
            <w:r w:rsidRPr="00FF3575">
              <w:rPr>
                <w:rFonts w:hint="eastAsia"/>
                <w:sz w:val="18"/>
              </w:rPr>
              <w:t>見積を依頼した</w:t>
            </w:r>
          </w:p>
          <w:p w14:paraId="34A9003A" w14:textId="77777777" w:rsidR="003C5EB1" w:rsidRPr="00FF3575" w:rsidRDefault="003C5EB1" w:rsidP="003C5EB1">
            <w:pPr>
              <w:jc w:val="center"/>
              <w:rPr>
                <w:sz w:val="18"/>
              </w:rPr>
            </w:pPr>
            <w:r w:rsidRPr="00FF3575">
              <w:rPr>
                <w:rFonts w:hint="eastAsia"/>
                <w:sz w:val="18"/>
              </w:rPr>
              <w:t>年月日</w:t>
            </w:r>
          </w:p>
        </w:tc>
        <w:tc>
          <w:tcPr>
            <w:tcW w:w="1182" w:type="dxa"/>
            <w:tcBorders>
              <w:top w:val="single" w:sz="12" w:space="0" w:color="auto"/>
              <w:left w:val="single" w:sz="12" w:space="0" w:color="auto"/>
              <w:bottom w:val="single" w:sz="12" w:space="0" w:color="auto"/>
              <w:right w:val="single" w:sz="12" w:space="0" w:color="auto"/>
            </w:tcBorders>
            <w:shd w:val="clear" w:color="auto" w:fill="FFFFFF"/>
            <w:vAlign w:val="center"/>
          </w:tcPr>
          <w:p w14:paraId="527A6E37" w14:textId="77777777" w:rsidR="003C5EB1" w:rsidRPr="00FF3575" w:rsidRDefault="003C5EB1" w:rsidP="003C5EB1">
            <w:pPr>
              <w:jc w:val="center"/>
              <w:rPr>
                <w:b/>
                <w:sz w:val="18"/>
              </w:rPr>
            </w:pPr>
            <w:r w:rsidRPr="00FF3575">
              <w:rPr>
                <w:rFonts w:hint="eastAsia"/>
                <w:b/>
                <w:sz w:val="18"/>
              </w:rPr>
              <w:t>見積番号</w:t>
            </w:r>
          </w:p>
        </w:tc>
        <w:tc>
          <w:tcPr>
            <w:tcW w:w="1182" w:type="dxa"/>
            <w:tcBorders>
              <w:left w:val="single" w:sz="12" w:space="0" w:color="auto"/>
            </w:tcBorders>
            <w:vAlign w:val="center"/>
          </w:tcPr>
          <w:p w14:paraId="3DE306DA" w14:textId="77777777" w:rsidR="003C5EB1" w:rsidRPr="00FF3575" w:rsidRDefault="003C5EB1" w:rsidP="003C5EB1">
            <w:pPr>
              <w:jc w:val="center"/>
              <w:rPr>
                <w:sz w:val="18"/>
              </w:rPr>
            </w:pPr>
            <w:r w:rsidRPr="00FF3575">
              <w:rPr>
                <w:rFonts w:hint="eastAsia"/>
                <w:sz w:val="18"/>
              </w:rPr>
              <w:t>－</w:t>
            </w:r>
          </w:p>
        </w:tc>
        <w:tc>
          <w:tcPr>
            <w:tcW w:w="1182" w:type="dxa"/>
            <w:vAlign w:val="center"/>
          </w:tcPr>
          <w:p w14:paraId="498AAEFD" w14:textId="77777777" w:rsidR="003C5EB1" w:rsidRPr="00FF3575" w:rsidRDefault="003C5EB1" w:rsidP="003C5EB1">
            <w:pPr>
              <w:jc w:val="center"/>
              <w:rPr>
                <w:sz w:val="18"/>
              </w:rPr>
            </w:pPr>
            <w:r w:rsidRPr="00FF3575">
              <w:rPr>
                <w:rFonts w:hint="eastAsia"/>
                <w:sz w:val="18"/>
              </w:rPr>
              <w:t>－</w:t>
            </w:r>
          </w:p>
        </w:tc>
        <w:tc>
          <w:tcPr>
            <w:tcW w:w="1183" w:type="dxa"/>
            <w:vAlign w:val="center"/>
          </w:tcPr>
          <w:p w14:paraId="6867F8EC" w14:textId="77777777" w:rsidR="003C5EB1" w:rsidRPr="00FF3575" w:rsidRDefault="003C5EB1" w:rsidP="003C5EB1">
            <w:pPr>
              <w:jc w:val="center"/>
              <w:rPr>
                <w:sz w:val="18"/>
              </w:rPr>
            </w:pPr>
            <w:r w:rsidRPr="00FF3575">
              <w:rPr>
                <w:rFonts w:hint="eastAsia"/>
                <w:sz w:val="18"/>
              </w:rPr>
              <w:t>－</w:t>
            </w:r>
          </w:p>
        </w:tc>
      </w:tr>
      <w:tr w:rsidR="00FF3575" w:rsidRPr="00FF3575" w14:paraId="48474497" w14:textId="77777777" w:rsidTr="003C5EB1">
        <w:tc>
          <w:tcPr>
            <w:tcW w:w="1478" w:type="dxa"/>
            <w:vAlign w:val="center"/>
          </w:tcPr>
          <w:p w14:paraId="6C13D7D3" w14:textId="77777777" w:rsidR="003C5EB1" w:rsidRPr="00FF3575" w:rsidRDefault="003C5EB1" w:rsidP="003C5EB1">
            <w:pPr>
              <w:jc w:val="center"/>
              <w:rPr>
                <w:sz w:val="18"/>
              </w:rPr>
            </w:pPr>
            <w:r w:rsidRPr="00FF3575">
              <w:rPr>
                <w:rFonts w:hint="eastAsia"/>
                <w:sz w:val="18"/>
              </w:rPr>
              <w:t>購買見積回答</w:t>
            </w:r>
          </w:p>
        </w:tc>
        <w:tc>
          <w:tcPr>
            <w:tcW w:w="218" w:type="dxa"/>
            <w:tcBorders>
              <w:top w:val="nil"/>
              <w:bottom w:val="nil"/>
              <w:right w:val="single" w:sz="12" w:space="0" w:color="auto"/>
            </w:tcBorders>
            <w:shd w:val="clear" w:color="auto" w:fill="FFFFFF"/>
          </w:tcPr>
          <w:p w14:paraId="504BAA45" w14:textId="77777777" w:rsidR="003C5EB1" w:rsidRPr="00FF3575" w:rsidRDefault="003C5EB1" w:rsidP="003C5EB1">
            <w:pPr>
              <w:jc w:val="center"/>
              <w:rPr>
                <w:b/>
                <w:sz w:val="18"/>
              </w:rPr>
            </w:pPr>
          </w:p>
        </w:tc>
        <w:tc>
          <w:tcPr>
            <w:tcW w:w="1182" w:type="dxa"/>
            <w:tcBorders>
              <w:top w:val="single" w:sz="12" w:space="0" w:color="auto"/>
              <w:left w:val="single" w:sz="12" w:space="0" w:color="auto"/>
              <w:bottom w:val="single" w:sz="12" w:space="0" w:color="auto"/>
              <w:right w:val="single" w:sz="12" w:space="0" w:color="auto"/>
            </w:tcBorders>
            <w:shd w:val="clear" w:color="auto" w:fill="FFFFFF"/>
            <w:vAlign w:val="center"/>
          </w:tcPr>
          <w:p w14:paraId="01CFF336" w14:textId="77777777" w:rsidR="003C5EB1" w:rsidRPr="00FF3575" w:rsidRDefault="003C5EB1" w:rsidP="003C5EB1">
            <w:pPr>
              <w:jc w:val="center"/>
              <w:rPr>
                <w:b/>
                <w:sz w:val="18"/>
              </w:rPr>
            </w:pPr>
            <w:r w:rsidRPr="00FF3575">
              <w:rPr>
                <w:rFonts w:hint="eastAsia"/>
                <w:b/>
                <w:sz w:val="18"/>
              </w:rPr>
              <w:t>見積番号</w:t>
            </w:r>
          </w:p>
        </w:tc>
        <w:tc>
          <w:tcPr>
            <w:tcW w:w="1182" w:type="dxa"/>
            <w:tcBorders>
              <w:top w:val="single" w:sz="12" w:space="0" w:color="auto"/>
              <w:left w:val="single" w:sz="12" w:space="0" w:color="auto"/>
              <w:bottom w:val="single" w:sz="12" w:space="0" w:color="auto"/>
              <w:right w:val="single" w:sz="12" w:space="0" w:color="auto"/>
            </w:tcBorders>
            <w:shd w:val="clear" w:color="auto" w:fill="FFFFFF"/>
            <w:vAlign w:val="center"/>
          </w:tcPr>
          <w:p w14:paraId="21B1FF70" w14:textId="77777777" w:rsidR="003C5EB1" w:rsidRPr="00FF3575" w:rsidRDefault="003C5EB1" w:rsidP="003C5EB1">
            <w:pPr>
              <w:jc w:val="center"/>
              <w:rPr>
                <w:b/>
                <w:sz w:val="18"/>
              </w:rPr>
            </w:pPr>
            <w:r w:rsidRPr="00FF3575">
              <w:rPr>
                <w:rFonts w:hint="eastAsia"/>
                <w:b/>
                <w:sz w:val="18"/>
              </w:rPr>
              <w:t>見積を回答した</w:t>
            </w:r>
          </w:p>
          <w:p w14:paraId="44A13498" w14:textId="77777777" w:rsidR="003C5EB1" w:rsidRPr="00FF3575" w:rsidRDefault="003C5EB1" w:rsidP="003C5EB1">
            <w:pPr>
              <w:jc w:val="center"/>
              <w:rPr>
                <w:b/>
                <w:sz w:val="18"/>
              </w:rPr>
            </w:pPr>
            <w:r w:rsidRPr="00FF3575">
              <w:rPr>
                <w:rFonts w:hint="eastAsia"/>
                <w:b/>
                <w:sz w:val="18"/>
              </w:rPr>
              <w:t>年月日</w:t>
            </w:r>
          </w:p>
        </w:tc>
        <w:tc>
          <w:tcPr>
            <w:tcW w:w="1182" w:type="dxa"/>
            <w:tcBorders>
              <w:top w:val="single" w:sz="12" w:space="0" w:color="auto"/>
              <w:left w:val="single" w:sz="12" w:space="0" w:color="auto"/>
            </w:tcBorders>
            <w:vAlign w:val="center"/>
          </w:tcPr>
          <w:p w14:paraId="776B91F1" w14:textId="77777777" w:rsidR="003C5EB1" w:rsidRPr="00FF3575" w:rsidRDefault="003C5EB1" w:rsidP="003C5EB1">
            <w:pPr>
              <w:jc w:val="center"/>
              <w:rPr>
                <w:sz w:val="18"/>
              </w:rPr>
            </w:pPr>
            <w:r w:rsidRPr="00FF3575">
              <w:rPr>
                <w:rFonts w:hint="eastAsia"/>
                <w:sz w:val="18"/>
              </w:rPr>
              <w:t>*</w:t>
            </w:r>
            <w:r w:rsidRPr="00FF3575">
              <w:rPr>
                <w:rFonts w:hint="eastAsia"/>
                <w:sz w:val="18"/>
              </w:rPr>
              <w:t>見積依頼</w:t>
            </w:r>
          </w:p>
          <w:p w14:paraId="74CACBE0" w14:textId="77777777" w:rsidR="003C5EB1" w:rsidRPr="00FF3575" w:rsidRDefault="003C5EB1" w:rsidP="003C5EB1">
            <w:pPr>
              <w:jc w:val="center"/>
              <w:rPr>
                <w:sz w:val="18"/>
              </w:rPr>
            </w:pPr>
            <w:r w:rsidRPr="00FF3575">
              <w:rPr>
                <w:rFonts w:hint="eastAsia"/>
                <w:sz w:val="18"/>
              </w:rPr>
              <w:t>番号</w:t>
            </w:r>
          </w:p>
        </w:tc>
        <w:tc>
          <w:tcPr>
            <w:tcW w:w="1182" w:type="dxa"/>
            <w:vAlign w:val="center"/>
          </w:tcPr>
          <w:p w14:paraId="22FC3DFF" w14:textId="77777777" w:rsidR="003C5EB1" w:rsidRPr="00FF3575" w:rsidRDefault="003C5EB1" w:rsidP="003C5EB1">
            <w:pPr>
              <w:jc w:val="center"/>
              <w:rPr>
                <w:sz w:val="18"/>
              </w:rPr>
            </w:pPr>
            <w:r w:rsidRPr="00FF3575">
              <w:rPr>
                <w:rFonts w:hint="eastAsia"/>
                <w:sz w:val="18"/>
              </w:rPr>
              <w:t>見積を依頼</w:t>
            </w:r>
          </w:p>
          <w:p w14:paraId="41E32F96" w14:textId="77777777" w:rsidR="003C5EB1" w:rsidRPr="00FF3575" w:rsidRDefault="003C5EB1" w:rsidP="003C5EB1">
            <w:pPr>
              <w:jc w:val="center"/>
              <w:rPr>
                <w:sz w:val="18"/>
              </w:rPr>
            </w:pPr>
            <w:r w:rsidRPr="00FF3575">
              <w:rPr>
                <w:rFonts w:hint="eastAsia"/>
                <w:sz w:val="18"/>
              </w:rPr>
              <w:t>した</w:t>
            </w:r>
          </w:p>
          <w:p w14:paraId="43A56010" w14:textId="77777777" w:rsidR="003C5EB1" w:rsidRPr="00FF3575" w:rsidRDefault="003C5EB1" w:rsidP="003C5EB1">
            <w:pPr>
              <w:jc w:val="center"/>
              <w:rPr>
                <w:sz w:val="18"/>
              </w:rPr>
            </w:pPr>
            <w:r w:rsidRPr="00FF3575">
              <w:rPr>
                <w:rFonts w:hint="eastAsia"/>
                <w:sz w:val="18"/>
              </w:rPr>
              <w:t>年月日</w:t>
            </w:r>
          </w:p>
        </w:tc>
        <w:tc>
          <w:tcPr>
            <w:tcW w:w="1182" w:type="dxa"/>
            <w:vAlign w:val="center"/>
          </w:tcPr>
          <w:p w14:paraId="3A632619" w14:textId="77777777" w:rsidR="003C5EB1" w:rsidRPr="00FF3575" w:rsidRDefault="003C5EB1" w:rsidP="003C5EB1">
            <w:pPr>
              <w:jc w:val="center"/>
              <w:rPr>
                <w:sz w:val="18"/>
              </w:rPr>
            </w:pPr>
            <w:r w:rsidRPr="00FF3575">
              <w:rPr>
                <w:rFonts w:hint="eastAsia"/>
                <w:sz w:val="18"/>
              </w:rPr>
              <w:t>－</w:t>
            </w:r>
          </w:p>
        </w:tc>
        <w:tc>
          <w:tcPr>
            <w:tcW w:w="1183" w:type="dxa"/>
            <w:vAlign w:val="center"/>
          </w:tcPr>
          <w:p w14:paraId="08B95039" w14:textId="77777777" w:rsidR="003C5EB1" w:rsidRPr="00FF3575" w:rsidRDefault="003C5EB1" w:rsidP="003C5EB1">
            <w:pPr>
              <w:jc w:val="center"/>
              <w:rPr>
                <w:sz w:val="18"/>
              </w:rPr>
            </w:pPr>
            <w:r w:rsidRPr="00FF3575">
              <w:rPr>
                <w:rFonts w:hint="eastAsia"/>
                <w:sz w:val="18"/>
              </w:rPr>
              <w:t>－</w:t>
            </w:r>
          </w:p>
        </w:tc>
      </w:tr>
      <w:tr w:rsidR="00FF3575" w:rsidRPr="00FF3575" w14:paraId="1864EC16" w14:textId="77777777" w:rsidTr="003C5EB1">
        <w:tc>
          <w:tcPr>
            <w:tcW w:w="1478" w:type="dxa"/>
            <w:vAlign w:val="center"/>
          </w:tcPr>
          <w:p w14:paraId="711F434C" w14:textId="77777777" w:rsidR="003C5EB1" w:rsidRPr="00FF3575" w:rsidRDefault="003C5EB1" w:rsidP="003C5EB1">
            <w:pPr>
              <w:jc w:val="center"/>
              <w:rPr>
                <w:sz w:val="18"/>
              </w:rPr>
            </w:pPr>
            <w:r w:rsidRPr="00FF3575">
              <w:rPr>
                <w:rFonts w:hint="eastAsia"/>
                <w:sz w:val="18"/>
              </w:rPr>
              <w:t>見積不採用通知</w:t>
            </w:r>
          </w:p>
        </w:tc>
        <w:tc>
          <w:tcPr>
            <w:tcW w:w="218" w:type="dxa"/>
            <w:tcBorders>
              <w:top w:val="nil"/>
              <w:bottom w:val="nil"/>
            </w:tcBorders>
          </w:tcPr>
          <w:p w14:paraId="5765B0C5" w14:textId="77777777" w:rsidR="003C5EB1" w:rsidRPr="00FF3575" w:rsidRDefault="003C5EB1" w:rsidP="003C5EB1">
            <w:pPr>
              <w:jc w:val="center"/>
              <w:rPr>
                <w:sz w:val="18"/>
              </w:rPr>
            </w:pPr>
          </w:p>
        </w:tc>
        <w:tc>
          <w:tcPr>
            <w:tcW w:w="1182" w:type="dxa"/>
            <w:tcBorders>
              <w:top w:val="single" w:sz="12" w:space="0" w:color="auto"/>
            </w:tcBorders>
            <w:vAlign w:val="center"/>
          </w:tcPr>
          <w:p w14:paraId="733B60A3" w14:textId="77777777" w:rsidR="003C5EB1" w:rsidRPr="00FF3575" w:rsidRDefault="003C5EB1" w:rsidP="003C5EB1">
            <w:pPr>
              <w:jc w:val="center"/>
              <w:rPr>
                <w:sz w:val="18"/>
              </w:rPr>
            </w:pPr>
            <w:r w:rsidRPr="00FF3575">
              <w:rPr>
                <w:rFonts w:hint="eastAsia"/>
                <w:sz w:val="18"/>
              </w:rPr>
              <w:t>不採用</w:t>
            </w:r>
          </w:p>
          <w:p w14:paraId="47F73CB5" w14:textId="77777777" w:rsidR="003C5EB1" w:rsidRPr="00FF3575" w:rsidRDefault="003C5EB1" w:rsidP="003C5EB1">
            <w:pPr>
              <w:jc w:val="center"/>
              <w:rPr>
                <w:sz w:val="18"/>
              </w:rPr>
            </w:pPr>
            <w:r w:rsidRPr="00FF3575">
              <w:rPr>
                <w:rFonts w:hint="eastAsia"/>
                <w:sz w:val="18"/>
              </w:rPr>
              <w:t>通知番号</w:t>
            </w:r>
          </w:p>
        </w:tc>
        <w:tc>
          <w:tcPr>
            <w:tcW w:w="1182" w:type="dxa"/>
            <w:tcBorders>
              <w:top w:val="single" w:sz="12" w:space="0" w:color="auto"/>
            </w:tcBorders>
            <w:vAlign w:val="center"/>
          </w:tcPr>
          <w:p w14:paraId="72E0D061" w14:textId="77777777" w:rsidR="003C5EB1" w:rsidRPr="00FF3575" w:rsidRDefault="003C5EB1" w:rsidP="003C5EB1">
            <w:pPr>
              <w:jc w:val="center"/>
              <w:rPr>
                <w:sz w:val="18"/>
              </w:rPr>
            </w:pPr>
            <w:r w:rsidRPr="00FF3575">
              <w:rPr>
                <w:rFonts w:hint="eastAsia"/>
                <w:sz w:val="18"/>
              </w:rPr>
              <w:t>不採用を通知した</w:t>
            </w:r>
          </w:p>
          <w:p w14:paraId="35A71745" w14:textId="77777777" w:rsidR="003C5EB1" w:rsidRPr="00FF3575" w:rsidRDefault="003C5EB1" w:rsidP="003C5EB1">
            <w:pPr>
              <w:jc w:val="center"/>
              <w:rPr>
                <w:sz w:val="18"/>
              </w:rPr>
            </w:pPr>
            <w:r w:rsidRPr="00FF3575">
              <w:rPr>
                <w:rFonts w:hint="eastAsia"/>
                <w:sz w:val="18"/>
              </w:rPr>
              <w:t>年月日</w:t>
            </w:r>
          </w:p>
        </w:tc>
        <w:tc>
          <w:tcPr>
            <w:tcW w:w="1182" w:type="dxa"/>
            <w:vAlign w:val="center"/>
          </w:tcPr>
          <w:p w14:paraId="6634799F" w14:textId="77777777" w:rsidR="003C5EB1" w:rsidRPr="00FF3575" w:rsidRDefault="003C5EB1" w:rsidP="003C5EB1">
            <w:pPr>
              <w:jc w:val="center"/>
              <w:rPr>
                <w:sz w:val="18"/>
              </w:rPr>
            </w:pPr>
            <w:r w:rsidRPr="00FF3575">
              <w:rPr>
                <w:rFonts w:hint="eastAsia"/>
                <w:sz w:val="18"/>
              </w:rPr>
              <w:t>*</w:t>
            </w:r>
            <w:r w:rsidRPr="00FF3575">
              <w:rPr>
                <w:rFonts w:hint="eastAsia"/>
                <w:sz w:val="18"/>
              </w:rPr>
              <w:t>見積依頼</w:t>
            </w:r>
          </w:p>
          <w:p w14:paraId="062AB483" w14:textId="77777777" w:rsidR="003C5EB1" w:rsidRPr="00FF3575" w:rsidRDefault="003C5EB1" w:rsidP="003C5EB1">
            <w:pPr>
              <w:jc w:val="center"/>
              <w:rPr>
                <w:sz w:val="18"/>
              </w:rPr>
            </w:pPr>
            <w:r w:rsidRPr="00FF3575">
              <w:rPr>
                <w:rFonts w:hint="eastAsia"/>
                <w:sz w:val="18"/>
              </w:rPr>
              <w:t>番号</w:t>
            </w:r>
          </w:p>
        </w:tc>
        <w:tc>
          <w:tcPr>
            <w:tcW w:w="1182" w:type="dxa"/>
            <w:vAlign w:val="center"/>
          </w:tcPr>
          <w:p w14:paraId="2F5BC0B6" w14:textId="77777777" w:rsidR="003C5EB1" w:rsidRPr="00FF3575" w:rsidRDefault="003C5EB1" w:rsidP="003C5EB1">
            <w:pPr>
              <w:jc w:val="center"/>
              <w:rPr>
                <w:sz w:val="18"/>
              </w:rPr>
            </w:pPr>
            <w:r w:rsidRPr="00FF3575">
              <w:rPr>
                <w:rFonts w:hint="eastAsia"/>
                <w:sz w:val="18"/>
              </w:rPr>
              <w:t>見積を依頼した</w:t>
            </w:r>
          </w:p>
          <w:p w14:paraId="6DFCC5A7" w14:textId="77777777" w:rsidR="003C5EB1" w:rsidRPr="00FF3575" w:rsidRDefault="003C5EB1" w:rsidP="003C5EB1">
            <w:pPr>
              <w:jc w:val="center"/>
              <w:rPr>
                <w:sz w:val="18"/>
              </w:rPr>
            </w:pPr>
            <w:r w:rsidRPr="00FF3575">
              <w:rPr>
                <w:rFonts w:hint="eastAsia"/>
                <w:sz w:val="18"/>
              </w:rPr>
              <w:t>年月日</w:t>
            </w:r>
          </w:p>
        </w:tc>
        <w:tc>
          <w:tcPr>
            <w:tcW w:w="1182" w:type="dxa"/>
            <w:vAlign w:val="center"/>
          </w:tcPr>
          <w:p w14:paraId="15379912" w14:textId="77777777" w:rsidR="003C5EB1" w:rsidRPr="00FF3575" w:rsidRDefault="003C5EB1" w:rsidP="003C5EB1">
            <w:pPr>
              <w:jc w:val="center"/>
              <w:rPr>
                <w:sz w:val="18"/>
              </w:rPr>
            </w:pPr>
            <w:r w:rsidRPr="00FF3575">
              <w:rPr>
                <w:rFonts w:hint="eastAsia"/>
                <w:sz w:val="18"/>
              </w:rPr>
              <w:t>－</w:t>
            </w:r>
          </w:p>
        </w:tc>
        <w:tc>
          <w:tcPr>
            <w:tcW w:w="1183" w:type="dxa"/>
            <w:vAlign w:val="center"/>
          </w:tcPr>
          <w:p w14:paraId="10F815B1" w14:textId="77777777" w:rsidR="003C5EB1" w:rsidRPr="00FF3575" w:rsidRDefault="003C5EB1" w:rsidP="003C5EB1">
            <w:pPr>
              <w:jc w:val="center"/>
              <w:rPr>
                <w:sz w:val="18"/>
              </w:rPr>
            </w:pPr>
            <w:r w:rsidRPr="00FF3575">
              <w:rPr>
                <w:rFonts w:hint="eastAsia"/>
                <w:sz w:val="18"/>
              </w:rPr>
              <w:t>－</w:t>
            </w:r>
          </w:p>
        </w:tc>
      </w:tr>
      <w:tr w:rsidR="00FF3575" w:rsidRPr="00FF3575" w14:paraId="0363A525" w14:textId="77777777" w:rsidTr="003C5EB1">
        <w:tc>
          <w:tcPr>
            <w:tcW w:w="1478" w:type="dxa"/>
            <w:vAlign w:val="center"/>
          </w:tcPr>
          <w:p w14:paraId="72C1D816" w14:textId="77777777" w:rsidR="003C5EB1" w:rsidRPr="00FF3575" w:rsidRDefault="003C5EB1" w:rsidP="003C5EB1">
            <w:pPr>
              <w:jc w:val="center"/>
              <w:rPr>
                <w:sz w:val="18"/>
              </w:rPr>
            </w:pPr>
            <w:r w:rsidRPr="00FF3575">
              <w:rPr>
                <w:rFonts w:hint="eastAsia"/>
                <w:sz w:val="18"/>
              </w:rPr>
              <w:t>確定注文</w:t>
            </w:r>
          </w:p>
        </w:tc>
        <w:tc>
          <w:tcPr>
            <w:tcW w:w="218" w:type="dxa"/>
            <w:tcBorders>
              <w:top w:val="nil"/>
              <w:bottom w:val="nil"/>
            </w:tcBorders>
          </w:tcPr>
          <w:p w14:paraId="118BCADE" w14:textId="77777777" w:rsidR="003C5EB1" w:rsidRPr="00FF3575" w:rsidRDefault="003C5EB1" w:rsidP="003C5EB1">
            <w:pPr>
              <w:jc w:val="center"/>
              <w:rPr>
                <w:sz w:val="18"/>
              </w:rPr>
            </w:pPr>
          </w:p>
        </w:tc>
        <w:tc>
          <w:tcPr>
            <w:tcW w:w="1182" w:type="dxa"/>
            <w:tcBorders>
              <w:bottom w:val="single" w:sz="12" w:space="0" w:color="auto"/>
            </w:tcBorders>
            <w:vAlign w:val="center"/>
          </w:tcPr>
          <w:p w14:paraId="3AF25854" w14:textId="77777777" w:rsidR="003C5EB1" w:rsidRPr="00FF3575" w:rsidRDefault="003C5EB1" w:rsidP="003C5EB1">
            <w:pPr>
              <w:jc w:val="center"/>
              <w:rPr>
                <w:sz w:val="18"/>
              </w:rPr>
            </w:pPr>
            <w:r w:rsidRPr="00FF3575">
              <w:rPr>
                <w:rFonts w:hint="eastAsia"/>
                <w:sz w:val="18"/>
              </w:rPr>
              <w:t>*</w:t>
            </w:r>
            <w:r w:rsidRPr="00FF3575">
              <w:rPr>
                <w:rFonts w:hint="eastAsia"/>
                <w:sz w:val="18"/>
              </w:rPr>
              <w:t>注文番号</w:t>
            </w:r>
          </w:p>
        </w:tc>
        <w:tc>
          <w:tcPr>
            <w:tcW w:w="1182" w:type="dxa"/>
            <w:tcBorders>
              <w:bottom w:val="single" w:sz="12" w:space="0" w:color="auto"/>
            </w:tcBorders>
            <w:vAlign w:val="center"/>
          </w:tcPr>
          <w:p w14:paraId="7E335266" w14:textId="77777777" w:rsidR="003C5EB1" w:rsidRPr="00FF3575" w:rsidRDefault="003C5EB1" w:rsidP="003C5EB1">
            <w:pPr>
              <w:jc w:val="center"/>
              <w:rPr>
                <w:sz w:val="18"/>
              </w:rPr>
            </w:pPr>
            <w:r w:rsidRPr="00FF3575">
              <w:rPr>
                <w:rFonts w:hint="eastAsia"/>
                <w:sz w:val="18"/>
              </w:rPr>
              <w:t>注文した</w:t>
            </w:r>
          </w:p>
          <w:p w14:paraId="11ED02A0" w14:textId="77777777" w:rsidR="003C5EB1" w:rsidRPr="00FF3575" w:rsidRDefault="003C5EB1" w:rsidP="003C5EB1">
            <w:pPr>
              <w:jc w:val="center"/>
              <w:rPr>
                <w:sz w:val="18"/>
              </w:rPr>
            </w:pPr>
            <w:r w:rsidRPr="00FF3575">
              <w:rPr>
                <w:rFonts w:hint="eastAsia"/>
                <w:sz w:val="18"/>
              </w:rPr>
              <w:t>年月日</w:t>
            </w:r>
          </w:p>
        </w:tc>
        <w:tc>
          <w:tcPr>
            <w:tcW w:w="1182" w:type="dxa"/>
            <w:vAlign w:val="center"/>
          </w:tcPr>
          <w:p w14:paraId="4C8A796F" w14:textId="77777777" w:rsidR="003C5EB1" w:rsidRPr="00FF3575" w:rsidRDefault="003C5EB1" w:rsidP="003C5EB1">
            <w:pPr>
              <w:jc w:val="center"/>
              <w:rPr>
                <w:sz w:val="18"/>
              </w:rPr>
            </w:pPr>
            <w:r w:rsidRPr="00FF3575">
              <w:rPr>
                <w:rFonts w:hint="eastAsia"/>
                <w:sz w:val="18"/>
              </w:rPr>
              <w:t>－</w:t>
            </w:r>
          </w:p>
        </w:tc>
        <w:tc>
          <w:tcPr>
            <w:tcW w:w="1182" w:type="dxa"/>
            <w:vAlign w:val="center"/>
          </w:tcPr>
          <w:p w14:paraId="776171D6" w14:textId="77777777" w:rsidR="003C5EB1" w:rsidRPr="00FF3575" w:rsidRDefault="003C5EB1" w:rsidP="003C5EB1">
            <w:pPr>
              <w:jc w:val="center"/>
              <w:rPr>
                <w:sz w:val="18"/>
              </w:rPr>
            </w:pPr>
            <w:r w:rsidRPr="00FF3575">
              <w:rPr>
                <w:rFonts w:hint="eastAsia"/>
                <w:sz w:val="18"/>
              </w:rPr>
              <w:t>－</w:t>
            </w:r>
          </w:p>
        </w:tc>
        <w:tc>
          <w:tcPr>
            <w:tcW w:w="1182" w:type="dxa"/>
            <w:vAlign w:val="center"/>
          </w:tcPr>
          <w:p w14:paraId="705908C3" w14:textId="77777777" w:rsidR="003C5EB1" w:rsidRPr="00FF3575" w:rsidRDefault="003C5EB1" w:rsidP="003C5EB1">
            <w:pPr>
              <w:jc w:val="center"/>
              <w:rPr>
                <w:sz w:val="18"/>
              </w:rPr>
            </w:pPr>
            <w:r w:rsidRPr="00FF3575">
              <w:rPr>
                <w:rFonts w:hint="eastAsia"/>
                <w:sz w:val="18"/>
              </w:rPr>
              <w:t>*</w:t>
            </w:r>
            <w:r w:rsidRPr="00FF3575">
              <w:rPr>
                <w:rFonts w:hint="eastAsia"/>
                <w:sz w:val="18"/>
              </w:rPr>
              <w:t>注文番号</w:t>
            </w:r>
          </w:p>
          <w:p w14:paraId="22B221F2" w14:textId="77777777" w:rsidR="003C5EB1" w:rsidRPr="00FF3575" w:rsidRDefault="003C5EB1" w:rsidP="003C5EB1">
            <w:pPr>
              <w:jc w:val="center"/>
              <w:rPr>
                <w:sz w:val="18"/>
              </w:rPr>
            </w:pPr>
            <w:r w:rsidRPr="00FF3575">
              <w:rPr>
                <w:rFonts w:hint="eastAsia"/>
                <w:sz w:val="18"/>
              </w:rPr>
              <w:t>枝番</w:t>
            </w:r>
          </w:p>
        </w:tc>
        <w:tc>
          <w:tcPr>
            <w:tcW w:w="1183" w:type="dxa"/>
            <w:vAlign w:val="center"/>
          </w:tcPr>
          <w:p w14:paraId="26CCF331" w14:textId="77777777" w:rsidR="003C5EB1" w:rsidRPr="00FF3575" w:rsidRDefault="003C5EB1" w:rsidP="003C5EB1">
            <w:pPr>
              <w:jc w:val="center"/>
              <w:rPr>
                <w:sz w:val="18"/>
              </w:rPr>
            </w:pPr>
            <w:r w:rsidRPr="00FF3575">
              <w:rPr>
                <w:rFonts w:hint="eastAsia"/>
                <w:sz w:val="18"/>
              </w:rPr>
              <w:t>見積依頼</w:t>
            </w:r>
          </w:p>
          <w:p w14:paraId="1F9A7412" w14:textId="77777777" w:rsidR="003C5EB1" w:rsidRPr="00FF3575" w:rsidRDefault="003C5EB1" w:rsidP="003C5EB1">
            <w:pPr>
              <w:jc w:val="center"/>
              <w:rPr>
                <w:sz w:val="18"/>
              </w:rPr>
            </w:pPr>
            <w:r w:rsidRPr="00FF3575">
              <w:rPr>
                <w:rFonts w:hint="eastAsia"/>
                <w:sz w:val="18"/>
              </w:rPr>
              <w:t>番号</w:t>
            </w:r>
          </w:p>
        </w:tc>
      </w:tr>
      <w:tr w:rsidR="00FF3575" w:rsidRPr="00FF3575" w14:paraId="160C6A56" w14:textId="77777777" w:rsidTr="003C5EB1">
        <w:tc>
          <w:tcPr>
            <w:tcW w:w="1478" w:type="dxa"/>
            <w:vAlign w:val="center"/>
          </w:tcPr>
          <w:p w14:paraId="20C31E50" w14:textId="77777777" w:rsidR="003C5EB1" w:rsidRPr="00FF3575" w:rsidRDefault="003C5EB1" w:rsidP="003C5EB1">
            <w:pPr>
              <w:jc w:val="center"/>
              <w:rPr>
                <w:sz w:val="18"/>
              </w:rPr>
            </w:pPr>
            <w:r w:rsidRPr="00FF3575">
              <w:rPr>
                <w:rFonts w:hint="eastAsia"/>
                <w:sz w:val="18"/>
              </w:rPr>
              <w:t>注文請け</w:t>
            </w:r>
          </w:p>
        </w:tc>
        <w:tc>
          <w:tcPr>
            <w:tcW w:w="218" w:type="dxa"/>
            <w:tcBorders>
              <w:top w:val="nil"/>
              <w:bottom w:val="nil"/>
              <w:right w:val="single" w:sz="12" w:space="0" w:color="auto"/>
            </w:tcBorders>
            <w:shd w:val="clear" w:color="auto" w:fill="FFFFFF"/>
          </w:tcPr>
          <w:p w14:paraId="786E9A6E" w14:textId="77777777" w:rsidR="003C5EB1" w:rsidRPr="00FF3575" w:rsidRDefault="003C5EB1" w:rsidP="003C5EB1">
            <w:pPr>
              <w:jc w:val="center"/>
              <w:rPr>
                <w:b/>
                <w:sz w:val="18"/>
              </w:rPr>
            </w:pPr>
          </w:p>
        </w:tc>
        <w:tc>
          <w:tcPr>
            <w:tcW w:w="1182" w:type="dxa"/>
            <w:tcBorders>
              <w:top w:val="single" w:sz="12" w:space="0" w:color="auto"/>
              <w:left w:val="single" w:sz="12" w:space="0" w:color="auto"/>
              <w:bottom w:val="single" w:sz="12" w:space="0" w:color="auto"/>
              <w:right w:val="single" w:sz="12" w:space="0" w:color="auto"/>
            </w:tcBorders>
            <w:shd w:val="clear" w:color="auto" w:fill="FFFFFF"/>
            <w:vAlign w:val="center"/>
          </w:tcPr>
          <w:p w14:paraId="46277714" w14:textId="77777777" w:rsidR="003C5EB1" w:rsidRPr="00FF3575" w:rsidRDefault="003C5EB1" w:rsidP="003C5EB1">
            <w:pPr>
              <w:jc w:val="center"/>
              <w:rPr>
                <w:b/>
                <w:sz w:val="18"/>
              </w:rPr>
            </w:pPr>
            <w:r w:rsidRPr="00FF3575">
              <w:rPr>
                <w:rFonts w:hint="eastAsia"/>
                <w:b/>
                <w:sz w:val="18"/>
              </w:rPr>
              <w:t>請書番号</w:t>
            </w:r>
          </w:p>
        </w:tc>
        <w:tc>
          <w:tcPr>
            <w:tcW w:w="1182" w:type="dxa"/>
            <w:tcBorders>
              <w:top w:val="single" w:sz="12" w:space="0" w:color="auto"/>
              <w:left w:val="single" w:sz="12" w:space="0" w:color="auto"/>
              <w:bottom w:val="single" w:sz="12" w:space="0" w:color="auto"/>
              <w:right w:val="single" w:sz="12" w:space="0" w:color="auto"/>
            </w:tcBorders>
            <w:shd w:val="clear" w:color="auto" w:fill="FFFFFF"/>
            <w:vAlign w:val="center"/>
          </w:tcPr>
          <w:p w14:paraId="731023B0" w14:textId="77777777" w:rsidR="003C5EB1" w:rsidRPr="00FF3575" w:rsidRDefault="003C5EB1" w:rsidP="003C5EB1">
            <w:pPr>
              <w:ind w:right="-120" w:hanging="138"/>
              <w:jc w:val="center"/>
              <w:rPr>
                <w:b/>
                <w:sz w:val="18"/>
              </w:rPr>
            </w:pPr>
            <w:r w:rsidRPr="00FF3575">
              <w:rPr>
                <w:rFonts w:hint="eastAsia"/>
                <w:b/>
                <w:sz w:val="18"/>
              </w:rPr>
              <w:t>注文を請けた</w:t>
            </w:r>
          </w:p>
          <w:p w14:paraId="4D360695" w14:textId="77777777" w:rsidR="003C5EB1" w:rsidRPr="00FF3575" w:rsidRDefault="003C5EB1" w:rsidP="003C5EB1">
            <w:pPr>
              <w:jc w:val="center"/>
              <w:rPr>
                <w:b/>
                <w:sz w:val="18"/>
              </w:rPr>
            </w:pPr>
            <w:r w:rsidRPr="00FF3575">
              <w:rPr>
                <w:rFonts w:hint="eastAsia"/>
                <w:b/>
                <w:sz w:val="18"/>
              </w:rPr>
              <w:t>年月日</w:t>
            </w:r>
          </w:p>
        </w:tc>
        <w:tc>
          <w:tcPr>
            <w:tcW w:w="1182" w:type="dxa"/>
            <w:tcBorders>
              <w:left w:val="single" w:sz="12" w:space="0" w:color="auto"/>
            </w:tcBorders>
            <w:vAlign w:val="center"/>
          </w:tcPr>
          <w:p w14:paraId="2CA74E7B" w14:textId="77777777" w:rsidR="003C5EB1" w:rsidRPr="00FF3575" w:rsidRDefault="003C5EB1" w:rsidP="003C5EB1">
            <w:pPr>
              <w:jc w:val="center"/>
              <w:rPr>
                <w:sz w:val="18"/>
              </w:rPr>
            </w:pPr>
            <w:r w:rsidRPr="00FF3575">
              <w:rPr>
                <w:rFonts w:hint="eastAsia"/>
                <w:sz w:val="18"/>
              </w:rPr>
              <w:t>*</w:t>
            </w:r>
            <w:r w:rsidRPr="00FF3575">
              <w:rPr>
                <w:rFonts w:hint="eastAsia"/>
                <w:sz w:val="18"/>
              </w:rPr>
              <w:t>注文番号</w:t>
            </w:r>
          </w:p>
        </w:tc>
        <w:tc>
          <w:tcPr>
            <w:tcW w:w="1182" w:type="dxa"/>
            <w:vAlign w:val="center"/>
          </w:tcPr>
          <w:p w14:paraId="297AA20C" w14:textId="77777777" w:rsidR="003C5EB1" w:rsidRPr="00FF3575" w:rsidRDefault="003C5EB1" w:rsidP="003C5EB1">
            <w:pPr>
              <w:jc w:val="center"/>
              <w:rPr>
                <w:sz w:val="18"/>
              </w:rPr>
            </w:pPr>
            <w:r w:rsidRPr="00FF3575">
              <w:rPr>
                <w:rFonts w:hint="eastAsia"/>
                <w:sz w:val="18"/>
              </w:rPr>
              <w:t>注文した</w:t>
            </w:r>
          </w:p>
          <w:p w14:paraId="60A76646" w14:textId="77777777" w:rsidR="003C5EB1" w:rsidRPr="00FF3575" w:rsidRDefault="003C5EB1" w:rsidP="003C5EB1">
            <w:pPr>
              <w:jc w:val="center"/>
              <w:rPr>
                <w:sz w:val="18"/>
              </w:rPr>
            </w:pPr>
            <w:r w:rsidRPr="00FF3575">
              <w:rPr>
                <w:rFonts w:hint="eastAsia"/>
                <w:sz w:val="18"/>
              </w:rPr>
              <w:t>年月日</w:t>
            </w:r>
          </w:p>
        </w:tc>
        <w:tc>
          <w:tcPr>
            <w:tcW w:w="1182" w:type="dxa"/>
            <w:vAlign w:val="center"/>
          </w:tcPr>
          <w:p w14:paraId="110B62F3" w14:textId="77777777" w:rsidR="003C5EB1" w:rsidRPr="00FF3575" w:rsidRDefault="003C5EB1" w:rsidP="003C5EB1">
            <w:pPr>
              <w:jc w:val="center"/>
              <w:rPr>
                <w:sz w:val="18"/>
              </w:rPr>
            </w:pPr>
            <w:r w:rsidRPr="00FF3575">
              <w:rPr>
                <w:rFonts w:hint="eastAsia"/>
                <w:sz w:val="18"/>
              </w:rPr>
              <w:t>*</w:t>
            </w:r>
            <w:r w:rsidRPr="00FF3575">
              <w:rPr>
                <w:rFonts w:hint="eastAsia"/>
                <w:sz w:val="18"/>
              </w:rPr>
              <w:t>注文番号</w:t>
            </w:r>
          </w:p>
          <w:p w14:paraId="7CDFBDBE" w14:textId="77777777" w:rsidR="003C5EB1" w:rsidRPr="00FF3575" w:rsidRDefault="003C5EB1" w:rsidP="003C5EB1">
            <w:pPr>
              <w:jc w:val="center"/>
              <w:rPr>
                <w:sz w:val="18"/>
              </w:rPr>
            </w:pPr>
            <w:r w:rsidRPr="00FF3575">
              <w:rPr>
                <w:rFonts w:hint="eastAsia"/>
                <w:sz w:val="18"/>
              </w:rPr>
              <w:t>枝番</w:t>
            </w:r>
          </w:p>
        </w:tc>
        <w:tc>
          <w:tcPr>
            <w:tcW w:w="1183" w:type="dxa"/>
            <w:vAlign w:val="center"/>
          </w:tcPr>
          <w:p w14:paraId="2E7F2E71" w14:textId="77777777" w:rsidR="003C5EB1" w:rsidRPr="00FF3575" w:rsidRDefault="003C5EB1" w:rsidP="003C5EB1">
            <w:pPr>
              <w:jc w:val="center"/>
              <w:rPr>
                <w:sz w:val="18"/>
              </w:rPr>
            </w:pPr>
            <w:r w:rsidRPr="00FF3575">
              <w:rPr>
                <w:rFonts w:hint="eastAsia"/>
                <w:sz w:val="18"/>
              </w:rPr>
              <w:t>見積依頼</w:t>
            </w:r>
          </w:p>
          <w:p w14:paraId="602567CF" w14:textId="77777777" w:rsidR="003C5EB1" w:rsidRPr="00FF3575" w:rsidRDefault="003C5EB1" w:rsidP="003C5EB1">
            <w:pPr>
              <w:jc w:val="center"/>
              <w:rPr>
                <w:sz w:val="18"/>
              </w:rPr>
            </w:pPr>
            <w:r w:rsidRPr="00FF3575">
              <w:rPr>
                <w:rFonts w:hint="eastAsia"/>
                <w:sz w:val="18"/>
              </w:rPr>
              <w:t>番号</w:t>
            </w:r>
          </w:p>
        </w:tc>
      </w:tr>
    </w:tbl>
    <w:p w14:paraId="75581B90" w14:textId="77777777" w:rsidR="003C5EB1" w:rsidRPr="00FF3575" w:rsidRDefault="003C5EB1" w:rsidP="003C5EB1">
      <w:r w:rsidRPr="00FF3575">
        <w:rPr>
          <w:rFonts w:hint="eastAsia"/>
        </w:rPr>
        <w:t>*</w:t>
      </w:r>
      <w:r w:rsidRPr="00FF3575">
        <w:rPr>
          <w:rFonts w:hint="eastAsia"/>
        </w:rPr>
        <w:t>：取引を特定するキー項目</w:t>
      </w:r>
    </w:p>
    <w:p w14:paraId="5026579A" w14:textId="77777777" w:rsidR="003C5EB1" w:rsidRPr="00FF3575" w:rsidRDefault="003C5EB1" w:rsidP="003C5EB1">
      <w:pPr>
        <w:ind w:left="199" w:hanging="199"/>
      </w:pPr>
      <w:r w:rsidRPr="00FF3575">
        <w:rPr>
          <w:noProof/>
        </w:rPr>
        <mc:AlternateContent>
          <mc:Choice Requires="wps">
            <w:drawing>
              <wp:anchor distT="0" distB="0" distL="114300" distR="114300" simplePos="0" relativeHeight="251687424" behindDoc="0" locked="0" layoutInCell="1" allowOverlap="1" wp14:anchorId="66960963" wp14:editId="107E858F">
                <wp:simplePos x="0" y="0"/>
                <wp:positionH relativeFrom="column">
                  <wp:posOffset>853440</wp:posOffset>
                </wp:positionH>
                <wp:positionV relativeFrom="paragraph">
                  <wp:posOffset>37465</wp:posOffset>
                </wp:positionV>
                <wp:extent cx="257175" cy="142875"/>
                <wp:effectExtent l="19050" t="19050" r="28575" b="28575"/>
                <wp:wrapNone/>
                <wp:docPr id="427" name="正方形/長方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285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DBB4B" id="正方形/長方形 427" o:spid="_x0000_s1026" style="position:absolute;left:0;text-align:left;margin-left:67.2pt;margin-top:2.95pt;width:20.25pt;height:11.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" strokeweight="2.25pt">
                <v:textbox inset="5.85pt,.7pt,5.85pt,.7pt"/>
              </v:rect>
            </w:pict>
          </mc:Fallback>
        </mc:AlternateContent>
      </w:r>
      <w:r w:rsidRPr="00FF3575">
        <w:t>【注】</w:t>
      </w:r>
      <w:r w:rsidRPr="00FF3575">
        <w:rPr>
          <w:rFonts w:hint="eastAsia"/>
        </w:rPr>
        <w:t xml:space="preserve">太枠　　　　</w:t>
      </w:r>
      <w:r w:rsidRPr="00FF3575">
        <w:t>は</w:t>
      </w:r>
      <w:r w:rsidRPr="00FF3575">
        <w:rPr>
          <w:rFonts w:hint="eastAsia"/>
        </w:rPr>
        <w:t>､</w:t>
      </w:r>
      <w:r w:rsidRPr="00FF3575">
        <w:t>受注者が発番する番号</w:t>
      </w:r>
      <w:r w:rsidRPr="00FF3575">
        <w:rPr>
          <w:rFonts w:hint="eastAsia"/>
        </w:rPr>
        <w:t>､</w:t>
      </w:r>
      <w:r w:rsidRPr="00FF3575">
        <w:t>年月日</w:t>
      </w:r>
      <w:r w:rsidRPr="00FF3575">
        <w:rPr>
          <w:rFonts w:hint="eastAsia"/>
        </w:rPr>
        <w:t>｡</w:t>
      </w:r>
      <w:r w:rsidRPr="00FF3575">
        <w:t>それ以外は発注者が発番する番号</w:t>
      </w:r>
      <w:r w:rsidRPr="00FF3575">
        <w:rPr>
          <w:rFonts w:hint="eastAsia"/>
        </w:rPr>
        <w:t>､</w:t>
      </w:r>
      <w:r w:rsidRPr="00FF3575">
        <w:t>年月日</w:t>
      </w:r>
      <w:r w:rsidRPr="00FF3575">
        <w:rPr>
          <w:rFonts w:hint="eastAsia"/>
        </w:rPr>
        <w:t>｡</w:t>
      </w:r>
    </w:p>
    <w:p w14:paraId="69FB852F" w14:textId="77777777" w:rsidR="003C5EB1" w:rsidRPr="00FF3575" w:rsidRDefault="003C5EB1" w:rsidP="003C5EB1"/>
    <w:p w14:paraId="71315EE5"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【注意事項】購買見積依頼メッセージの[1009]参照帳票No.</w:t>
      </w:r>
    </w:p>
    <w:p w14:paraId="0E127CF1" w14:textId="77777777" w:rsidR="003C5EB1" w:rsidRPr="00FF3575" w:rsidRDefault="003C5EB1" w:rsidP="003C5EB1">
      <w:r w:rsidRPr="00FF3575">
        <w:t xml:space="preserve">　購買見積依頼メッセージの</w:t>
      </w:r>
      <w:r w:rsidRPr="00FF3575">
        <w:t>[1009]</w:t>
      </w:r>
      <w:r w:rsidRPr="00FF3575">
        <w:t>参照帳票</w:t>
      </w:r>
      <w:r w:rsidRPr="00FF3575">
        <w:t>No.</w:t>
      </w:r>
      <w:r w:rsidRPr="00FF3575">
        <w:t>は、受注者から受信した購買見積回答メッセージにもとづき、発注者が再度の購買見積依頼メッセージを作成、送信する際、元になる購買見積回答メッセージを特定するために使用する。</w:t>
      </w:r>
    </w:p>
    <w:p w14:paraId="764FE5DD" w14:textId="73ABDEFD" w:rsidR="00CF1378" w:rsidRDefault="00CF1378">
      <w:pPr>
        <w:widowControl/>
        <w:jc w:val="left"/>
      </w:pPr>
      <w:r>
        <w:br w:type="page"/>
      </w:r>
    </w:p>
    <w:p w14:paraId="52ADB2F6" w14:textId="77777777" w:rsidR="00193437" w:rsidRPr="002F2CCB" w:rsidRDefault="00193437" w:rsidP="002F2CCB">
      <w:pPr>
        <w:pStyle w:val="7"/>
        <w:rPr>
          <w:color w:val="FF0000"/>
        </w:rPr>
      </w:pPr>
      <w:r w:rsidRPr="002F2CCB">
        <w:rPr>
          <w:rFonts w:hint="eastAsia"/>
          <w:color w:val="FF0000"/>
        </w:rPr>
        <w:lastRenderedPageBreak/>
        <w:t>確定注文を見積依頼と紐づけるデータ項目</w:t>
      </w:r>
    </w:p>
    <w:p w14:paraId="6CB77968" w14:textId="77777777" w:rsidR="00193437" w:rsidRPr="002F2CCB" w:rsidRDefault="00193437" w:rsidP="00193437">
      <w:pPr>
        <w:rPr>
          <w:color w:val="FF0000"/>
        </w:rPr>
      </w:pPr>
    </w:p>
    <w:p w14:paraId="365BEED9" w14:textId="79679FCF" w:rsidR="00193437" w:rsidRPr="002F2CCB" w:rsidRDefault="00193437" w:rsidP="00193437">
      <w:pPr>
        <w:rPr>
          <w:color w:val="FF0000"/>
        </w:rPr>
      </w:pPr>
      <w:r w:rsidRPr="002F2CCB">
        <w:rPr>
          <w:rFonts w:hint="eastAsia"/>
          <w:color w:val="FF0000"/>
        </w:rPr>
        <w:t xml:space="preserve">　確定注文メッセージを見積依頼（メッセージまたは書面）と紐づける必要があるため、確定注文メッセージにおいて、</w:t>
      </w:r>
      <w:r w:rsidRPr="002F2CCB">
        <w:rPr>
          <w:color w:val="FF0000"/>
        </w:rPr>
        <w:t>[4]</w:t>
      </w:r>
      <w:r w:rsidRPr="002F2CCB">
        <w:rPr>
          <w:rFonts w:hint="eastAsia"/>
          <w:color w:val="FF0000"/>
        </w:rPr>
        <w:t>発注者コード＋</w:t>
      </w:r>
      <w:r w:rsidRPr="002F2CCB">
        <w:rPr>
          <w:color w:val="FF0000"/>
        </w:rPr>
        <w:t>[1006]</w:t>
      </w:r>
      <w:r w:rsidRPr="002F2CCB">
        <w:rPr>
          <w:rFonts w:hint="eastAsia"/>
          <w:color w:val="FF0000"/>
        </w:rPr>
        <w:t>工事コード＋見積依頼番号（</w:t>
      </w:r>
      <w:r w:rsidRPr="002F2CCB">
        <w:rPr>
          <w:color w:val="FF0000"/>
        </w:rPr>
        <w:t>[1301]</w:t>
      </w:r>
      <w:r w:rsidRPr="002F2CCB">
        <w:rPr>
          <w:rFonts w:hint="eastAsia"/>
          <w:color w:val="FF0000"/>
        </w:rPr>
        <w:t>参照帳票</w:t>
      </w:r>
      <w:r w:rsidRPr="002F2CCB">
        <w:rPr>
          <w:color w:val="FF0000"/>
        </w:rPr>
        <w:t>No.2</w:t>
      </w:r>
      <w:r w:rsidRPr="002F2CCB">
        <w:rPr>
          <w:rFonts w:hint="eastAsia"/>
          <w:color w:val="FF0000"/>
        </w:rPr>
        <w:t>）で一意に特定できるようにしなければならない。</w:t>
      </w:r>
    </w:p>
    <w:p w14:paraId="558A5C70" w14:textId="77777777" w:rsidR="00193437" w:rsidRPr="00FF3575" w:rsidRDefault="00193437" w:rsidP="003C5EB1"/>
    <w:p w14:paraId="723257F4" w14:textId="77777777" w:rsidR="003C5EB1" w:rsidRPr="00FF3575" w:rsidRDefault="003C5EB1" w:rsidP="00606BD1">
      <w:pPr>
        <w:pStyle w:val="7"/>
      </w:pPr>
      <w:r w:rsidRPr="00FF3575">
        <w:rPr>
          <w:rFonts w:hint="eastAsia"/>
        </w:rPr>
        <w:t>同一取引において帳票種類を特定するデータ項目</w:t>
      </w:r>
    </w:p>
    <w:p w14:paraId="10651179" w14:textId="77777777" w:rsidR="003C5EB1" w:rsidRPr="00FF3575" w:rsidRDefault="003C5EB1" w:rsidP="003C5EB1">
      <w:r w:rsidRPr="00FF3575">
        <w:rPr>
          <w:rFonts w:eastAsia="ＭＳ Ｐゴシック" w:hint="eastAsia"/>
          <w:sz w:val="24"/>
        </w:rPr>
        <w:t xml:space="preserve"> </w:t>
      </w:r>
    </w:p>
    <w:p w14:paraId="105BFCBE" w14:textId="77777777" w:rsidR="003C5EB1" w:rsidRPr="00FF3575" w:rsidRDefault="003C5EB1" w:rsidP="00606BD1">
      <w:pPr>
        <w:pStyle w:val="9"/>
      </w:pPr>
      <w:r w:rsidRPr="00FF3575">
        <w:rPr>
          <w:rFonts w:hint="eastAsia"/>
        </w:rPr>
        <w:t>同一取引において帳票種類を特定するデータ項目</w:t>
      </w:r>
    </w:p>
    <w:p w14:paraId="33FBB7D3" w14:textId="77777777" w:rsidR="003C5EB1" w:rsidRPr="00FF3575" w:rsidRDefault="003C5EB1" w:rsidP="003C5EB1">
      <w:r w:rsidRPr="00FF3575">
        <w:t xml:space="preserve">　上記</w:t>
      </w:r>
      <w:r w:rsidRPr="00FF3575">
        <w:t>(1)</w:t>
      </w:r>
      <w:r w:rsidRPr="00FF3575">
        <w:t>で特定される取引において、帳票種類（購買見積依頼、購買見積回答、見積不採用通知、確定注文、注文請け、契約変更申込、契約変更承諾、出来高報告、出来高確認、請求等のメッセージ）の識別は、</w:t>
      </w:r>
      <w:r w:rsidRPr="00FF3575">
        <w:t>[2]</w:t>
      </w:r>
      <w:r w:rsidRPr="00FF3575">
        <w:t>情報区分コードにより行う。</w:t>
      </w:r>
    </w:p>
    <w:p w14:paraId="5AC7F956" w14:textId="77777777" w:rsidR="003C5EB1" w:rsidRPr="00FF3575" w:rsidRDefault="003C5EB1" w:rsidP="003C5EB1"/>
    <w:p w14:paraId="44B5305C" w14:textId="77777777" w:rsidR="003C5EB1" w:rsidRPr="00FF3575" w:rsidRDefault="003C5EB1" w:rsidP="00606BD1">
      <w:pPr>
        <w:pStyle w:val="9"/>
      </w:pPr>
      <w:r w:rsidRPr="00FF3575">
        <w:rPr>
          <w:rFonts w:hint="eastAsia"/>
        </w:rPr>
        <w:t>同一取引において複数回行われる出来高報告メッセージ、請求メッセージを特定するデータ項目</w:t>
      </w:r>
    </w:p>
    <w:p w14:paraId="760D0446" w14:textId="77777777" w:rsidR="003C5EB1" w:rsidRPr="00FF3575" w:rsidRDefault="003C5EB1" w:rsidP="003C5EB1">
      <w:r w:rsidRPr="00FF3575">
        <w:t xml:space="preserve">　同一取引において複数の出来高報告メッセージが存在する場合（月ごとの出来高の提出を想定）、それらメッセージの識別は</w:t>
      </w:r>
      <w:r w:rsidRPr="00FF3575">
        <w:t>[1081]</w:t>
      </w:r>
      <w:r w:rsidRPr="00FF3575">
        <w:t>出来高調査回数により行う。</w:t>
      </w:r>
    </w:p>
    <w:p w14:paraId="6C69DCE0" w14:textId="77777777" w:rsidR="003C5EB1" w:rsidRPr="00FF3575" w:rsidRDefault="003C5EB1" w:rsidP="003C5EB1">
      <w:r w:rsidRPr="00FF3575">
        <w:t xml:space="preserve">　同様に、出来高確認メッセージについても</w:t>
      </w:r>
      <w:r w:rsidRPr="00FF3575">
        <w:t>[1081]</w:t>
      </w:r>
      <w:r w:rsidRPr="00FF3575">
        <w:t>出来高調査回数により行う。</w:t>
      </w:r>
    </w:p>
    <w:p w14:paraId="344B697F" w14:textId="77777777" w:rsidR="003C5EB1" w:rsidRPr="00FF3575" w:rsidRDefault="003C5EB1" w:rsidP="003C5EB1">
      <w:r w:rsidRPr="00FF3575">
        <w:t xml:space="preserve">　また請求メッセージについては、</w:t>
      </w:r>
      <w:r w:rsidRPr="00FF3575">
        <w:t>[1082]</w:t>
      </w:r>
      <w:r w:rsidRPr="00FF3575">
        <w:t>今回迄の請求回数により識別する。</w:t>
      </w:r>
    </w:p>
    <w:p w14:paraId="4C1B0B2C" w14:textId="77777777" w:rsidR="003C5EB1" w:rsidRPr="00FF3575" w:rsidRDefault="003C5EB1" w:rsidP="003C5EB1"/>
    <w:p w14:paraId="44886F40" w14:textId="77777777" w:rsidR="003C5EB1" w:rsidRPr="00FF3575" w:rsidRDefault="003C5EB1" w:rsidP="00606BD1">
      <w:pPr>
        <w:pStyle w:val="7"/>
      </w:pPr>
      <w:r w:rsidRPr="00FF3575">
        <w:rPr>
          <w:rFonts w:hint="eastAsia"/>
        </w:rPr>
        <w:t>同一取引、同一帳票種類における複数のメッセージを識別するデータ項目</w:t>
      </w:r>
    </w:p>
    <w:p w14:paraId="4120C30A" w14:textId="77777777" w:rsidR="003C5EB1" w:rsidRPr="00FF3575" w:rsidRDefault="003C5EB1" w:rsidP="003C5EB1"/>
    <w:p w14:paraId="20E739D7" w14:textId="77777777" w:rsidR="003C5EB1" w:rsidRPr="00FF3575" w:rsidRDefault="003C5EB1" w:rsidP="00606BD1">
      <w:pPr>
        <w:pStyle w:val="9"/>
      </w:pPr>
      <w:r w:rsidRPr="00FF3575">
        <w:rPr>
          <w:rFonts w:hint="eastAsia"/>
        </w:rPr>
        <w:t xml:space="preserve"> 同一取引、同一帳票種類における複数のメッセージを識別するデータ項目</w:t>
      </w:r>
    </w:p>
    <w:p w14:paraId="61A2B376" w14:textId="77777777" w:rsidR="003C5EB1" w:rsidRPr="00FF3575" w:rsidRDefault="003C5EB1" w:rsidP="003C5EB1">
      <w:r w:rsidRPr="00FF3575">
        <w:t xml:space="preserve">　上記</w:t>
      </w:r>
      <w:r w:rsidRPr="00FF3575">
        <w:t>(1)</w:t>
      </w:r>
      <w:r w:rsidRPr="00FF3575">
        <w:t>および</w:t>
      </w:r>
      <w:r w:rsidRPr="00FF3575">
        <w:t>(2)</w:t>
      </w:r>
      <w:r w:rsidRPr="00FF3575">
        <w:t>で特定される取引、帳票種類において複数のメッセージが交換される場合（数量を修正したうえでの再送信などを想定）、それらメッセージの識別は</w:t>
      </w:r>
      <w:r w:rsidRPr="00FF3575">
        <w:t>[1]</w:t>
      </w:r>
      <w:r w:rsidRPr="00FF3575">
        <w:t>データ処理</w:t>
      </w:r>
      <w:r w:rsidRPr="00FF3575">
        <w:t>No.</w:t>
      </w:r>
      <w:r w:rsidRPr="00FF3575">
        <w:t>により行う。</w:t>
      </w:r>
    </w:p>
    <w:p w14:paraId="39CBA536" w14:textId="77777777" w:rsidR="003C5EB1" w:rsidRPr="00FF3575" w:rsidRDefault="003C5EB1" w:rsidP="003C5EB1">
      <w:r w:rsidRPr="00FF3575">
        <w:t xml:space="preserve">　購買見積依頼・回答メッセージについて、次図に例を示して説明する。</w:t>
      </w:r>
    </w:p>
    <w:p w14:paraId="548DDF4F" w14:textId="77777777" w:rsidR="003C5EB1" w:rsidRPr="00FF3575" w:rsidRDefault="003C5EB1" w:rsidP="003C5EB1"/>
    <w:p w14:paraId="61BCB99B" w14:textId="77777777" w:rsidR="003C5EB1" w:rsidRPr="00FF3575" w:rsidRDefault="003C5EB1" w:rsidP="00606BD1">
      <w:pPr>
        <w:pStyle w:val="9"/>
      </w:pPr>
      <w:r w:rsidRPr="00FF3575">
        <w:rPr>
          <w:rFonts w:hint="eastAsia"/>
        </w:rPr>
        <w:t>その他（受信連番）</w:t>
      </w:r>
    </w:p>
    <w:p w14:paraId="20295C55" w14:textId="77777777" w:rsidR="003C5EB1" w:rsidRPr="00FF3575" w:rsidRDefault="003C5EB1" w:rsidP="003C5EB1">
      <w:r w:rsidRPr="00FF3575">
        <w:t xml:space="preserve">　</w:t>
      </w:r>
      <w:r w:rsidRPr="00FF3575">
        <w:t>CI-NET</w:t>
      </w:r>
      <w:r w:rsidRPr="00FF3575">
        <w:t>を既に実用しているある企業の事例では、上記したデータ項目が全て同一のメッセージを複数回受信することが稀にある。このため同社の</w:t>
      </w:r>
      <w:r w:rsidRPr="00FF3575">
        <w:t>CI-NET</w:t>
      </w:r>
      <w:r w:rsidRPr="00FF3575">
        <w:t>システム等では、受信した全てのメッセージに対してユニークな連番（メッセージには含まれないローカルなデータ）を付与し、こうした重複の識別に利用している。</w:t>
      </w:r>
    </w:p>
    <w:p w14:paraId="10D476E4" w14:textId="41E1C299" w:rsidR="00026E5A" w:rsidRPr="00FF3575" w:rsidRDefault="00026E5A" w:rsidP="00026E5A">
      <w:pPr>
        <w:widowControl/>
        <w:jc w:val="left"/>
      </w:pPr>
      <w:r>
        <w:br w:type="page"/>
      </w:r>
    </w:p>
    <w:p w14:paraId="2903EDB9" w14:textId="6A1B0862" w:rsidR="003C5EB1" w:rsidRDefault="002E7469" w:rsidP="002E7469">
      <w:pPr>
        <w:pStyle w:val="af3"/>
      </w:pPr>
      <w:r w:rsidRPr="00FF3575">
        <w:rPr>
          <w:rFonts w:hint="eastAsia"/>
        </w:rPr>
        <w:lastRenderedPageBreak/>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9140F0">
        <w:rPr>
          <w:rFonts w:hint="eastAsia"/>
        </w:rPr>
        <w:t>[</w:t>
      </w:r>
      <w:r w:rsidR="009140F0">
        <w:t>1179]</w:t>
      </w:r>
      <w:r w:rsidR="009140F0">
        <w:rPr>
          <w:rFonts w:hint="eastAsia"/>
        </w:rPr>
        <w:t>帳票データチェック値と</w:t>
      </w:r>
      <w:r w:rsidR="003C5EB1" w:rsidRPr="00FF3575">
        <w:rPr>
          <w:rFonts w:hint="eastAsia"/>
        </w:rPr>
        <w:t>[1]データ処理No.による</w:t>
      </w:r>
      <w:r w:rsidR="009140F0">
        <w:br/>
      </w:r>
      <w:r w:rsidR="003C5EB1" w:rsidRPr="00FF3575">
        <w:rPr>
          <w:rFonts w:hint="eastAsia"/>
        </w:rPr>
        <w:t>購買見積依頼・</w:t>
      </w:r>
      <w:r w:rsidR="00334C18" w:rsidRPr="002F2CCB">
        <w:rPr>
          <w:rFonts w:hint="eastAsia"/>
          <w:color w:val="FF0000"/>
        </w:rPr>
        <w:t>購買見積</w:t>
      </w:r>
      <w:r w:rsidR="003C5EB1" w:rsidRPr="00FF3575">
        <w:rPr>
          <w:rFonts w:hint="eastAsia"/>
        </w:rPr>
        <w:t>回答メッセージ</w:t>
      </w:r>
      <w:r w:rsidR="006E6915" w:rsidRPr="002F2CCB">
        <w:rPr>
          <w:rFonts w:hint="eastAsia"/>
          <w:color w:val="FF0000"/>
        </w:rPr>
        <w:t>の照合</w:t>
      </w:r>
      <w:r w:rsidR="003C5EB1" w:rsidRPr="002F2CCB">
        <w:rPr>
          <w:rFonts w:hint="eastAsia"/>
          <w:color w:val="FF0000"/>
        </w:rPr>
        <w:t>例</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3996"/>
        <w:gridCol w:w="2694"/>
        <w:gridCol w:w="1701"/>
      </w:tblGrid>
      <w:tr w:rsidR="009140F0" w:rsidRPr="00371FE7" w14:paraId="5FDA3C27" w14:textId="77777777" w:rsidTr="002F2CCB">
        <w:trPr>
          <w:cantSplit/>
        </w:trPr>
        <w:tc>
          <w:tcPr>
            <w:tcW w:w="639" w:type="dxa"/>
            <w:tcBorders>
              <w:top w:val="single" w:sz="12" w:space="0" w:color="auto"/>
              <w:left w:val="single" w:sz="12" w:space="0" w:color="auto"/>
              <w:bottom w:val="single" w:sz="12" w:space="0" w:color="auto"/>
            </w:tcBorders>
            <w:shd w:val="clear" w:color="auto" w:fill="FFFFFF"/>
          </w:tcPr>
          <w:p w14:paraId="55AACE22" w14:textId="77777777" w:rsidR="009140F0" w:rsidRPr="002F2CCB" w:rsidRDefault="009140F0" w:rsidP="0093279E">
            <w:pPr>
              <w:jc w:val="center"/>
              <w:rPr>
                <w:color w:val="FF0000"/>
              </w:rPr>
            </w:pPr>
          </w:p>
        </w:tc>
        <w:tc>
          <w:tcPr>
            <w:tcW w:w="3996" w:type="dxa"/>
            <w:tcBorders>
              <w:top w:val="single" w:sz="12" w:space="0" w:color="auto"/>
              <w:bottom w:val="single" w:sz="12" w:space="0" w:color="auto"/>
            </w:tcBorders>
            <w:shd w:val="clear" w:color="auto" w:fill="FFFFFF"/>
            <w:vAlign w:val="center"/>
          </w:tcPr>
          <w:p w14:paraId="14B2C01A" w14:textId="39727028" w:rsidR="009140F0" w:rsidRPr="002F2CCB" w:rsidRDefault="00334C18" w:rsidP="0093279E">
            <w:pPr>
              <w:jc w:val="center"/>
              <w:rPr>
                <w:color w:val="FF0000"/>
              </w:rPr>
            </w:pPr>
            <w:r>
              <w:rPr>
                <w:rFonts w:hint="eastAsia"/>
                <w:color w:val="FF0000"/>
              </w:rPr>
              <w:t>購買</w:t>
            </w:r>
            <w:r w:rsidR="009140F0" w:rsidRPr="002F2CCB">
              <w:rPr>
                <w:rFonts w:hint="eastAsia"/>
                <w:color w:val="FF0000"/>
              </w:rPr>
              <w:t>見積依頼</w:t>
            </w:r>
          </w:p>
        </w:tc>
        <w:tc>
          <w:tcPr>
            <w:tcW w:w="4395" w:type="dxa"/>
            <w:gridSpan w:val="2"/>
            <w:tcBorders>
              <w:top w:val="single" w:sz="12" w:space="0" w:color="auto"/>
              <w:bottom w:val="single" w:sz="12" w:space="0" w:color="auto"/>
              <w:right w:val="single" w:sz="12" w:space="0" w:color="auto"/>
            </w:tcBorders>
            <w:shd w:val="clear" w:color="auto" w:fill="FFFFFF"/>
            <w:vAlign w:val="center"/>
          </w:tcPr>
          <w:p w14:paraId="28805F71" w14:textId="3D9FCBFE" w:rsidR="009140F0" w:rsidRPr="002F2CCB" w:rsidRDefault="00334C18" w:rsidP="0093279E">
            <w:pPr>
              <w:jc w:val="center"/>
              <w:rPr>
                <w:color w:val="FF0000"/>
              </w:rPr>
            </w:pPr>
            <w:r>
              <w:rPr>
                <w:rFonts w:hint="eastAsia"/>
                <w:color w:val="FF0000"/>
              </w:rPr>
              <w:t>購買</w:t>
            </w:r>
            <w:r w:rsidR="009140F0" w:rsidRPr="002F2CCB">
              <w:rPr>
                <w:rFonts w:hint="eastAsia"/>
                <w:color w:val="FF0000"/>
              </w:rPr>
              <w:t>見積回答</w:t>
            </w:r>
          </w:p>
        </w:tc>
      </w:tr>
      <w:tr w:rsidR="009140F0" w:rsidRPr="00371FE7" w14:paraId="192425F7" w14:textId="77777777" w:rsidTr="002F2CCB">
        <w:trPr>
          <w:cantSplit/>
        </w:trPr>
        <w:tc>
          <w:tcPr>
            <w:tcW w:w="639" w:type="dxa"/>
            <w:tcBorders>
              <w:top w:val="single" w:sz="12" w:space="0" w:color="auto"/>
            </w:tcBorders>
          </w:tcPr>
          <w:p w14:paraId="524296A8" w14:textId="77777777" w:rsidR="009140F0" w:rsidRPr="002F2CCB" w:rsidRDefault="009140F0" w:rsidP="0093279E">
            <w:pPr>
              <w:jc w:val="center"/>
              <w:rPr>
                <w:color w:val="FF0000"/>
                <w:sz w:val="20"/>
              </w:rPr>
            </w:pPr>
            <w:r w:rsidRPr="002F2CCB">
              <w:rPr>
                <w:rFonts w:hint="eastAsia"/>
                <w:color w:val="FF0000"/>
                <w:sz w:val="20"/>
              </w:rPr>
              <w:t>取引</w:t>
            </w:r>
          </w:p>
        </w:tc>
        <w:tc>
          <w:tcPr>
            <w:tcW w:w="3996" w:type="dxa"/>
            <w:tcBorders>
              <w:top w:val="single" w:sz="12" w:space="0" w:color="auto"/>
            </w:tcBorders>
          </w:tcPr>
          <w:p w14:paraId="5F9A99D9" w14:textId="77777777" w:rsidR="009140F0" w:rsidRPr="009140F0" w:rsidRDefault="009140F0" w:rsidP="002F2CCB">
            <w:pPr>
              <w:jc w:val="left"/>
              <w:rPr>
                <w:color w:val="FF0000"/>
                <w:sz w:val="20"/>
              </w:rPr>
            </w:pPr>
            <w:r w:rsidRPr="009140F0">
              <w:rPr>
                <w:color w:val="FF0000"/>
                <w:sz w:val="20"/>
              </w:rPr>
              <w:t>[4]</w:t>
            </w:r>
            <w:r w:rsidRPr="009140F0">
              <w:rPr>
                <w:rFonts w:hint="eastAsia"/>
                <w:color w:val="FF0000"/>
                <w:sz w:val="20"/>
              </w:rPr>
              <w:t xml:space="preserve">発注者コード　　　</w:t>
            </w:r>
          </w:p>
          <w:p w14:paraId="490D0C79" w14:textId="77777777" w:rsidR="009140F0" w:rsidRPr="009140F0" w:rsidRDefault="009140F0" w:rsidP="002F2CCB">
            <w:pPr>
              <w:ind w:firstLineChars="100" w:firstLine="200"/>
              <w:jc w:val="left"/>
              <w:rPr>
                <w:color w:val="FF0000"/>
                <w:sz w:val="20"/>
              </w:rPr>
            </w:pPr>
            <w:r w:rsidRPr="009140F0">
              <w:rPr>
                <w:color w:val="FF0000"/>
                <w:sz w:val="20"/>
              </w:rPr>
              <w:t>213456</w:t>
            </w:r>
            <w:r w:rsidRPr="009140F0">
              <w:rPr>
                <w:rFonts w:hint="eastAsia"/>
                <w:color w:val="FF0000"/>
                <w:sz w:val="20"/>
              </w:rPr>
              <w:t>（○○建設を示す）</w:t>
            </w:r>
          </w:p>
          <w:p w14:paraId="14A4545A" w14:textId="77777777" w:rsidR="009140F0" w:rsidRPr="009140F0" w:rsidRDefault="009140F0" w:rsidP="002F2CCB">
            <w:pPr>
              <w:jc w:val="left"/>
              <w:rPr>
                <w:rFonts w:eastAsia="PMingLiU"/>
                <w:color w:val="FF0000"/>
                <w:sz w:val="20"/>
                <w:lang w:eastAsia="zh-TW"/>
              </w:rPr>
            </w:pPr>
            <w:r w:rsidRPr="009140F0">
              <w:rPr>
                <w:color w:val="FF0000"/>
                <w:sz w:val="20"/>
                <w:lang w:eastAsia="zh-TW"/>
              </w:rPr>
              <w:t>[1007]</w:t>
            </w:r>
            <w:r w:rsidRPr="009140F0">
              <w:rPr>
                <w:rFonts w:hint="eastAsia"/>
                <w:color w:val="FF0000"/>
                <w:sz w:val="20"/>
                <w:lang w:eastAsia="zh-TW"/>
              </w:rPr>
              <w:t>帳票</w:t>
            </w:r>
            <w:r w:rsidRPr="009140F0">
              <w:rPr>
                <w:color w:val="FF0000"/>
                <w:sz w:val="20"/>
                <w:lang w:eastAsia="zh-TW"/>
              </w:rPr>
              <w:t>No.</w:t>
            </w:r>
            <w:r w:rsidRPr="009140F0">
              <w:rPr>
                <w:rFonts w:hint="eastAsia"/>
                <w:color w:val="FF0000"/>
                <w:sz w:val="20"/>
                <w:lang w:eastAsia="zh-TW"/>
              </w:rPr>
              <w:t xml:space="preserve">　　　</w:t>
            </w:r>
          </w:p>
          <w:p w14:paraId="7F44C4BA" w14:textId="64BC6B3C" w:rsidR="009140F0" w:rsidRPr="009140F0" w:rsidRDefault="009140F0" w:rsidP="002F2CCB">
            <w:pPr>
              <w:ind w:firstLineChars="100" w:firstLine="200"/>
              <w:jc w:val="left"/>
              <w:rPr>
                <w:color w:val="FF0000"/>
                <w:sz w:val="20"/>
              </w:rPr>
            </w:pPr>
            <w:r w:rsidRPr="009140F0">
              <w:rPr>
                <w:color w:val="FF0000"/>
                <w:sz w:val="20"/>
              </w:rPr>
              <w:t>12345678901234</w:t>
            </w:r>
            <w:r w:rsidRPr="009140F0">
              <w:rPr>
                <w:rFonts w:hint="eastAsia"/>
                <w:color w:val="FF0000"/>
                <w:sz w:val="20"/>
              </w:rPr>
              <w:t>（</w:t>
            </w:r>
            <w:r w:rsidRPr="009140F0">
              <w:rPr>
                <w:rFonts w:hint="eastAsia"/>
                <w:color w:val="FF0000"/>
                <w:sz w:val="20"/>
                <w:lang w:eastAsia="zh-TW"/>
              </w:rPr>
              <w:t>□□病院工事</w:t>
            </w:r>
            <w:r w:rsidRPr="009140F0">
              <w:rPr>
                <w:rFonts w:hint="eastAsia"/>
                <w:color w:val="FF0000"/>
                <w:sz w:val="20"/>
              </w:rPr>
              <w:t>を示す）</w:t>
            </w:r>
          </w:p>
          <w:p w14:paraId="0C3C1114" w14:textId="77777777" w:rsidR="009140F0" w:rsidRPr="009140F0" w:rsidRDefault="009140F0" w:rsidP="002F2CCB">
            <w:pPr>
              <w:jc w:val="left"/>
              <w:rPr>
                <w:color w:val="FF0000"/>
                <w:sz w:val="20"/>
              </w:rPr>
            </w:pPr>
            <w:r w:rsidRPr="009140F0">
              <w:rPr>
                <w:color w:val="FF0000"/>
                <w:sz w:val="20"/>
              </w:rPr>
              <w:t>[5]</w:t>
            </w:r>
            <w:r w:rsidRPr="009140F0">
              <w:rPr>
                <w:rFonts w:hint="eastAsia"/>
                <w:color w:val="FF0000"/>
                <w:sz w:val="20"/>
              </w:rPr>
              <w:t xml:space="preserve">受注者コード　　　</w:t>
            </w:r>
          </w:p>
          <w:p w14:paraId="7767E954" w14:textId="77777777" w:rsidR="009140F0" w:rsidRPr="009140F0" w:rsidRDefault="009140F0" w:rsidP="002F2CCB">
            <w:pPr>
              <w:ind w:firstLineChars="100" w:firstLine="200"/>
              <w:jc w:val="left"/>
              <w:rPr>
                <w:color w:val="FF0000"/>
                <w:sz w:val="20"/>
              </w:rPr>
            </w:pPr>
            <w:r w:rsidRPr="009140F0">
              <w:rPr>
                <w:color w:val="FF0000"/>
                <w:sz w:val="20"/>
              </w:rPr>
              <w:t>265431</w:t>
            </w:r>
            <w:r w:rsidRPr="009140F0">
              <w:rPr>
                <w:rFonts w:hint="eastAsia"/>
                <w:color w:val="FF0000"/>
                <w:sz w:val="20"/>
              </w:rPr>
              <w:t>（△△工務店を示す）</w:t>
            </w:r>
          </w:p>
        </w:tc>
        <w:tc>
          <w:tcPr>
            <w:tcW w:w="4395" w:type="dxa"/>
            <w:gridSpan w:val="2"/>
            <w:tcBorders>
              <w:top w:val="single" w:sz="12" w:space="0" w:color="auto"/>
            </w:tcBorders>
          </w:tcPr>
          <w:p w14:paraId="686F3D24" w14:textId="77777777" w:rsidR="009140F0" w:rsidRPr="009140F0" w:rsidRDefault="009140F0" w:rsidP="002F2CCB">
            <w:pPr>
              <w:jc w:val="left"/>
              <w:rPr>
                <w:color w:val="FF0000"/>
                <w:sz w:val="20"/>
              </w:rPr>
            </w:pPr>
            <w:r w:rsidRPr="009140F0">
              <w:rPr>
                <w:color w:val="FF0000"/>
                <w:sz w:val="20"/>
              </w:rPr>
              <w:t>[4]</w:t>
            </w:r>
            <w:r w:rsidRPr="009140F0">
              <w:rPr>
                <w:rFonts w:hint="eastAsia"/>
                <w:color w:val="FF0000"/>
                <w:sz w:val="20"/>
              </w:rPr>
              <w:t xml:space="preserve">発注者コード　　　　</w:t>
            </w:r>
          </w:p>
          <w:p w14:paraId="0E897136" w14:textId="77777777" w:rsidR="009140F0" w:rsidRPr="009140F0" w:rsidRDefault="009140F0" w:rsidP="002F2CCB">
            <w:pPr>
              <w:ind w:firstLineChars="100" w:firstLine="200"/>
              <w:jc w:val="left"/>
              <w:rPr>
                <w:color w:val="FF0000"/>
                <w:sz w:val="20"/>
              </w:rPr>
            </w:pPr>
            <w:r w:rsidRPr="009140F0">
              <w:rPr>
                <w:color w:val="FF0000"/>
                <w:sz w:val="20"/>
              </w:rPr>
              <w:t>213456</w:t>
            </w:r>
            <w:r w:rsidRPr="009140F0">
              <w:rPr>
                <w:rFonts w:hint="eastAsia"/>
                <w:color w:val="FF0000"/>
                <w:sz w:val="20"/>
              </w:rPr>
              <w:t>（○○建設を示す）</w:t>
            </w:r>
          </w:p>
          <w:p w14:paraId="49C8E402" w14:textId="77777777" w:rsidR="009140F0" w:rsidRPr="009140F0" w:rsidRDefault="009140F0" w:rsidP="002F2CCB">
            <w:pPr>
              <w:jc w:val="left"/>
              <w:rPr>
                <w:color w:val="FF0000"/>
                <w:sz w:val="20"/>
              </w:rPr>
            </w:pPr>
            <w:r w:rsidRPr="009140F0">
              <w:rPr>
                <w:color w:val="FF0000"/>
                <w:sz w:val="20"/>
              </w:rPr>
              <w:t>[1009]</w:t>
            </w:r>
            <w:r w:rsidRPr="009140F0">
              <w:rPr>
                <w:rFonts w:hint="eastAsia"/>
                <w:color w:val="FF0000"/>
                <w:sz w:val="20"/>
              </w:rPr>
              <w:t>参照帳票</w:t>
            </w:r>
            <w:r w:rsidRPr="009140F0">
              <w:rPr>
                <w:color w:val="FF0000"/>
                <w:sz w:val="20"/>
              </w:rPr>
              <w:t>No.</w:t>
            </w:r>
            <w:r w:rsidRPr="009140F0">
              <w:rPr>
                <w:rFonts w:hint="eastAsia"/>
                <w:color w:val="FF0000"/>
                <w:sz w:val="20"/>
              </w:rPr>
              <w:t xml:space="preserve">　</w:t>
            </w:r>
          </w:p>
          <w:p w14:paraId="3ADFEDD4" w14:textId="6961861C" w:rsidR="009140F0" w:rsidRPr="009140F0" w:rsidRDefault="009140F0" w:rsidP="002F2CCB">
            <w:pPr>
              <w:ind w:firstLineChars="100" w:firstLine="200"/>
              <w:jc w:val="left"/>
              <w:rPr>
                <w:color w:val="FF0000"/>
                <w:sz w:val="20"/>
              </w:rPr>
            </w:pPr>
            <w:r w:rsidRPr="009140F0">
              <w:rPr>
                <w:color w:val="FF0000"/>
                <w:sz w:val="20"/>
              </w:rPr>
              <w:t>12345678901234</w:t>
            </w:r>
            <w:r w:rsidRPr="009140F0">
              <w:rPr>
                <w:rFonts w:hint="eastAsia"/>
                <w:color w:val="FF0000"/>
                <w:sz w:val="20"/>
              </w:rPr>
              <w:t>（□□病院工事を示す）</w:t>
            </w:r>
          </w:p>
          <w:p w14:paraId="3BB3B455" w14:textId="77777777" w:rsidR="009140F0" w:rsidRPr="009140F0" w:rsidRDefault="009140F0" w:rsidP="002F2CCB">
            <w:pPr>
              <w:jc w:val="left"/>
              <w:rPr>
                <w:color w:val="FF0000"/>
                <w:sz w:val="20"/>
              </w:rPr>
            </w:pPr>
            <w:r w:rsidRPr="009140F0">
              <w:rPr>
                <w:color w:val="FF0000"/>
                <w:sz w:val="20"/>
              </w:rPr>
              <w:t>[5]</w:t>
            </w:r>
            <w:r w:rsidRPr="009140F0">
              <w:rPr>
                <w:rFonts w:hint="eastAsia"/>
                <w:color w:val="FF0000"/>
                <w:sz w:val="20"/>
              </w:rPr>
              <w:t xml:space="preserve">受注者コード　　　　</w:t>
            </w:r>
          </w:p>
          <w:p w14:paraId="781A044E" w14:textId="77777777" w:rsidR="009140F0" w:rsidRPr="009140F0" w:rsidRDefault="009140F0" w:rsidP="002F2CCB">
            <w:pPr>
              <w:ind w:firstLineChars="100" w:firstLine="200"/>
              <w:jc w:val="left"/>
              <w:rPr>
                <w:color w:val="FF0000"/>
                <w:sz w:val="20"/>
              </w:rPr>
            </w:pPr>
            <w:r w:rsidRPr="009140F0">
              <w:rPr>
                <w:color w:val="FF0000"/>
                <w:sz w:val="20"/>
              </w:rPr>
              <w:t>265431</w:t>
            </w:r>
            <w:r w:rsidRPr="009140F0">
              <w:rPr>
                <w:rFonts w:hint="eastAsia"/>
                <w:color w:val="FF0000"/>
                <w:sz w:val="20"/>
              </w:rPr>
              <w:t>（△△工務店を示す）</w:t>
            </w:r>
          </w:p>
        </w:tc>
      </w:tr>
      <w:tr w:rsidR="009140F0" w:rsidRPr="00371FE7" w14:paraId="7C5245C6" w14:textId="77777777" w:rsidTr="002F2CCB">
        <w:trPr>
          <w:cantSplit/>
        </w:trPr>
        <w:tc>
          <w:tcPr>
            <w:tcW w:w="639" w:type="dxa"/>
          </w:tcPr>
          <w:p w14:paraId="1AD13180" w14:textId="77777777" w:rsidR="009140F0" w:rsidRPr="002F2CCB" w:rsidRDefault="009140F0" w:rsidP="0093279E">
            <w:pPr>
              <w:jc w:val="center"/>
              <w:rPr>
                <w:color w:val="FF0000"/>
                <w:sz w:val="20"/>
              </w:rPr>
            </w:pPr>
            <w:r w:rsidRPr="002F2CCB">
              <w:rPr>
                <w:rFonts w:hint="eastAsia"/>
                <w:color w:val="FF0000"/>
                <w:sz w:val="20"/>
              </w:rPr>
              <w:t>業務</w:t>
            </w:r>
          </w:p>
        </w:tc>
        <w:tc>
          <w:tcPr>
            <w:tcW w:w="3996" w:type="dxa"/>
          </w:tcPr>
          <w:p w14:paraId="6664BAE3" w14:textId="50FDAF88" w:rsidR="009140F0" w:rsidRPr="002F2CCB" w:rsidRDefault="009140F0" w:rsidP="0093279E">
            <w:pPr>
              <w:rPr>
                <w:color w:val="FF0000"/>
                <w:sz w:val="20"/>
              </w:rPr>
            </w:pPr>
            <w:r w:rsidRPr="002F2CCB">
              <w:rPr>
                <w:color w:val="FF0000"/>
                <w:sz w:val="20"/>
              </w:rPr>
              <w:t>[2]</w:t>
            </w:r>
            <w:r w:rsidRPr="002F2CCB">
              <w:rPr>
                <w:rFonts w:hint="eastAsia"/>
                <w:color w:val="FF0000"/>
                <w:sz w:val="20"/>
              </w:rPr>
              <w:t xml:space="preserve">情報区分コード　</w:t>
            </w:r>
            <w:r w:rsidR="00334C18">
              <w:rPr>
                <w:rFonts w:hint="eastAsia"/>
                <w:color w:val="FF0000"/>
                <w:sz w:val="20"/>
              </w:rPr>
              <w:t>購買</w:t>
            </w:r>
            <w:r w:rsidRPr="002F2CCB">
              <w:rPr>
                <w:rFonts w:hint="eastAsia"/>
                <w:color w:val="FF0000"/>
                <w:sz w:val="20"/>
              </w:rPr>
              <w:t>見積依頼</w:t>
            </w:r>
          </w:p>
        </w:tc>
        <w:tc>
          <w:tcPr>
            <w:tcW w:w="4395" w:type="dxa"/>
            <w:gridSpan w:val="2"/>
          </w:tcPr>
          <w:p w14:paraId="416289EE" w14:textId="649C5596" w:rsidR="009140F0" w:rsidRPr="002F2CCB" w:rsidRDefault="009140F0" w:rsidP="0093279E">
            <w:pPr>
              <w:rPr>
                <w:color w:val="FF0000"/>
                <w:sz w:val="20"/>
              </w:rPr>
            </w:pPr>
            <w:r w:rsidRPr="002F2CCB">
              <w:rPr>
                <w:color w:val="FF0000"/>
                <w:sz w:val="20"/>
              </w:rPr>
              <w:t>[2]</w:t>
            </w:r>
            <w:r w:rsidRPr="002F2CCB">
              <w:rPr>
                <w:rFonts w:hint="eastAsia"/>
                <w:color w:val="FF0000"/>
                <w:sz w:val="20"/>
              </w:rPr>
              <w:t xml:space="preserve">情報区分コード　</w:t>
            </w:r>
            <w:r w:rsidR="00334C18">
              <w:rPr>
                <w:rFonts w:hint="eastAsia"/>
                <w:color w:val="FF0000"/>
                <w:sz w:val="20"/>
              </w:rPr>
              <w:t>購買</w:t>
            </w:r>
            <w:r w:rsidRPr="002F2CCB">
              <w:rPr>
                <w:rFonts w:hint="eastAsia"/>
                <w:color w:val="FF0000"/>
                <w:sz w:val="20"/>
              </w:rPr>
              <w:t>見積回答</w:t>
            </w:r>
          </w:p>
        </w:tc>
      </w:tr>
      <w:tr w:rsidR="009140F0" w:rsidRPr="00371FE7" w14:paraId="735E8570" w14:textId="77777777" w:rsidTr="002F2CCB">
        <w:tc>
          <w:tcPr>
            <w:tcW w:w="639" w:type="dxa"/>
          </w:tcPr>
          <w:p w14:paraId="7B4BC6B8" w14:textId="77777777" w:rsidR="009140F0" w:rsidRPr="002F2CCB" w:rsidRDefault="009140F0" w:rsidP="0093279E">
            <w:pPr>
              <w:jc w:val="center"/>
              <w:rPr>
                <w:color w:val="FF0000"/>
                <w:sz w:val="20"/>
              </w:rPr>
            </w:pPr>
            <w:r w:rsidRPr="002F2CCB">
              <w:rPr>
                <w:rFonts w:hint="eastAsia"/>
                <w:color w:val="FF0000"/>
                <w:sz w:val="20"/>
              </w:rPr>
              <w:t>回数</w:t>
            </w:r>
          </w:p>
        </w:tc>
        <w:tc>
          <w:tcPr>
            <w:tcW w:w="3996" w:type="dxa"/>
          </w:tcPr>
          <w:p w14:paraId="2513828C" w14:textId="39107545" w:rsidR="009140F0" w:rsidRPr="002F2CCB" w:rsidRDefault="006E6915" w:rsidP="0093279E">
            <w:pPr>
              <w:rPr>
                <w:color w:val="FF0000"/>
                <w:sz w:val="20"/>
              </w:rPr>
            </w:pPr>
            <w:r w:rsidRPr="002F2CCB">
              <w:rPr>
                <w:noProof/>
                <w:color w:val="FF0000"/>
                <w:sz w:val="20"/>
              </w:rPr>
              <mc:AlternateContent>
                <mc:Choice Requires="wps">
                  <w:drawing>
                    <wp:anchor distT="0" distB="0" distL="114300" distR="114300" simplePos="0" relativeHeight="251740672" behindDoc="0" locked="0" layoutInCell="0" allowOverlap="1" wp14:anchorId="158A4F75" wp14:editId="60D67738">
                      <wp:simplePos x="0" y="0"/>
                      <wp:positionH relativeFrom="column">
                        <wp:posOffset>2455545</wp:posOffset>
                      </wp:positionH>
                      <wp:positionV relativeFrom="paragraph">
                        <wp:posOffset>62865</wp:posOffset>
                      </wp:positionV>
                      <wp:extent cx="333019" cy="139700"/>
                      <wp:effectExtent l="0" t="19050" r="29210" b="31750"/>
                      <wp:wrapNone/>
                      <wp:docPr id="1319"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019"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4571" id="右矢印 549" o:spid="_x0000_s1026" type="#_x0000_t13" style="position:absolute;left:0;text-align:left;margin-left:193.35pt;margin-top:4.95pt;width:26.2pt;height:1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" o:allowincell="f" adj="14186"/>
                  </w:pict>
                </mc:Fallback>
              </mc:AlternateContent>
            </w:r>
            <w:r w:rsidR="009140F0" w:rsidRPr="002F2CCB">
              <w:rPr>
                <w:color w:val="FF0000"/>
                <w:sz w:val="20"/>
              </w:rPr>
              <w:t>[1]=1</w:t>
            </w:r>
            <w:r w:rsidR="009140F0" w:rsidRPr="002F2CCB">
              <w:rPr>
                <w:rFonts w:hint="eastAsia"/>
                <w:color w:val="FF0000"/>
                <w:sz w:val="20"/>
              </w:rPr>
              <w:t>依頼</w:t>
            </w:r>
            <w:r w:rsidR="009140F0" w:rsidRPr="002F2CCB">
              <w:rPr>
                <w:color w:val="FF0000"/>
                <w:sz w:val="20"/>
              </w:rPr>
              <w:t>1</w:t>
            </w:r>
            <w:r w:rsidR="009140F0" w:rsidRPr="002F2CCB">
              <w:rPr>
                <w:rFonts w:hint="eastAsia"/>
                <w:color w:val="FF0000"/>
                <w:sz w:val="20"/>
              </w:rPr>
              <w:t>回目</w:t>
            </w:r>
          </w:p>
          <w:p w14:paraId="7883F884" w14:textId="7CED7183" w:rsidR="009140F0" w:rsidRPr="002F2CCB" w:rsidRDefault="009140F0" w:rsidP="0093279E">
            <w:pPr>
              <w:rPr>
                <w:color w:val="FF0000"/>
                <w:sz w:val="20"/>
              </w:rPr>
            </w:pPr>
          </w:p>
          <w:p w14:paraId="79E1E0FA" w14:textId="2A4832DA" w:rsidR="009140F0" w:rsidRPr="002F2CCB" w:rsidRDefault="009140F0" w:rsidP="0093279E">
            <w:pPr>
              <w:rPr>
                <w:color w:val="FF0000"/>
                <w:sz w:val="20"/>
              </w:rPr>
            </w:pPr>
          </w:p>
          <w:p w14:paraId="6980CEEE" w14:textId="6920A1DF" w:rsidR="009140F0" w:rsidRPr="002F2CCB" w:rsidRDefault="006E6915" w:rsidP="0093279E">
            <w:pPr>
              <w:rPr>
                <w:color w:val="FF0000"/>
                <w:sz w:val="20"/>
              </w:rPr>
            </w:pPr>
            <w:r w:rsidRPr="002F2CCB">
              <w:rPr>
                <w:noProof/>
                <w:color w:val="FF0000"/>
                <w:sz w:val="20"/>
              </w:rPr>
              <mc:AlternateContent>
                <mc:Choice Requires="wps">
                  <w:drawing>
                    <wp:anchor distT="0" distB="0" distL="114300" distR="114300" simplePos="0" relativeHeight="251742720" behindDoc="0" locked="0" layoutInCell="0" allowOverlap="1" wp14:anchorId="1DCDBE56" wp14:editId="1EA888FF">
                      <wp:simplePos x="0" y="0"/>
                      <wp:positionH relativeFrom="column">
                        <wp:posOffset>2455688</wp:posOffset>
                      </wp:positionH>
                      <wp:positionV relativeFrom="paragraph">
                        <wp:posOffset>722202</wp:posOffset>
                      </wp:positionV>
                      <wp:extent cx="333019" cy="139700"/>
                      <wp:effectExtent l="0" t="19050" r="29210" b="31750"/>
                      <wp:wrapNone/>
                      <wp:docPr id="1321"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019"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F57C1" id="右矢印 549" o:spid="_x0000_s1026" type="#_x0000_t13" style="position:absolute;left:0;text-align:left;margin-left:193.35pt;margin-top:56.85pt;width:26.2pt;height:1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" o:allowincell="f" adj="14186"/>
                  </w:pict>
                </mc:Fallback>
              </mc:AlternateContent>
            </w:r>
            <w:r w:rsidR="009140F0" w:rsidRPr="002F2CCB">
              <w:rPr>
                <w:color w:val="FF0000"/>
                <w:sz w:val="20"/>
              </w:rPr>
              <w:t>[1]=2</w:t>
            </w:r>
            <w:r w:rsidR="009140F0" w:rsidRPr="002F2CCB">
              <w:rPr>
                <w:rFonts w:hint="eastAsia"/>
                <w:color w:val="FF0000"/>
                <w:sz w:val="20"/>
              </w:rPr>
              <w:t>依頼</w:t>
            </w:r>
            <w:r w:rsidR="009140F0" w:rsidRPr="002F2CCB">
              <w:rPr>
                <w:color w:val="FF0000"/>
                <w:sz w:val="20"/>
              </w:rPr>
              <w:t>2</w:t>
            </w:r>
            <w:r w:rsidR="009140F0" w:rsidRPr="002F2CCB">
              <w:rPr>
                <w:rFonts w:hint="eastAsia"/>
                <w:color w:val="FF0000"/>
                <w:sz w:val="20"/>
              </w:rPr>
              <w:t>回目</w:t>
            </w:r>
          </w:p>
          <w:p w14:paraId="0D8F60E6" w14:textId="1ED3A922" w:rsidR="009140F0" w:rsidRPr="002F2CCB" w:rsidRDefault="009140F0" w:rsidP="0093279E">
            <w:pPr>
              <w:rPr>
                <w:color w:val="FF0000"/>
                <w:sz w:val="20"/>
              </w:rPr>
            </w:pPr>
          </w:p>
          <w:p w14:paraId="50850243" w14:textId="3C289A6A" w:rsidR="009140F0" w:rsidRPr="002F2CCB" w:rsidRDefault="006E6915" w:rsidP="0093279E">
            <w:pPr>
              <w:rPr>
                <w:color w:val="FF0000"/>
                <w:sz w:val="20"/>
              </w:rPr>
            </w:pPr>
            <w:r w:rsidRPr="002F2CCB">
              <w:rPr>
                <w:noProof/>
                <w:color w:val="FF0000"/>
                <w:sz w:val="20"/>
              </w:rPr>
              <mc:AlternateContent>
                <mc:Choice Requires="wps">
                  <w:drawing>
                    <wp:anchor distT="0" distB="0" distL="114300" distR="114300" simplePos="0" relativeHeight="251745792" behindDoc="0" locked="0" layoutInCell="0" allowOverlap="1" wp14:anchorId="1D9A6B50" wp14:editId="429C5675">
                      <wp:simplePos x="0" y="0"/>
                      <wp:positionH relativeFrom="column">
                        <wp:posOffset>2455688</wp:posOffset>
                      </wp:positionH>
                      <wp:positionV relativeFrom="paragraph">
                        <wp:posOffset>1197739</wp:posOffset>
                      </wp:positionV>
                      <wp:extent cx="333019" cy="139700"/>
                      <wp:effectExtent l="0" t="19050" r="29210" b="31750"/>
                      <wp:wrapNone/>
                      <wp:docPr id="1352"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019"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AE6BB" id="右矢印 549" o:spid="_x0000_s1026" type="#_x0000_t13" style="position:absolute;left:0;text-align:left;margin-left:193.35pt;margin-top:94.3pt;width:26.2pt;height:1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" o:allowincell="f" adj="14186"/>
                  </w:pict>
                </mc:Fallback>
              </mc:AlternateContent>
            </w:r>
            <w:r w:rsidR="009140F0" w:rsidRPr="002F2CCB">
              <w:rPr>
                <w:color w:val="FF0000"/>
                <w:sz w:val="20"/>
              </w:rPr>
              <w:t>[1]=3</w:t>
            </w:r>
            <w:r w:rsidR="009140F0" w:rsidRPr="002F2CCB">
              <w:rPr>
                <w:rFonts w:hint="eastAsia"/>
                <w:color w:val="FF0000"/>
                <w:sz w:val="20"/>
              </w:rPr>
              <w:t>依頼</w:t>
            </w:r>
            <w:r w:rsidR="009140F0" w:rsidRPr="002F2CCB">
              <w:rPr>
                <w:color w:val="FF0000"/>
                <w:sz w:val="20"/>
              </w:rPr>
              <w:t>3</w:t>
            </w:r>
            <w:r w:rsidR="009140F0" w:rsidRPr="002F2CCB">
              <w:rPr>
                <w:rFonts w:hint="eastAsia"/>
                <w:color w:val="FF0000"/>
                <w:sz w:val="20"/>
              </w:rPr>
              <w:t>回目</w:t>
            </w:r>
          </w:p>
        </w:tc>
        <w:tc>
          <w:tcPr>
            <w:tcW w:w="2694" w:type="dxa"/>
          </w:tcPr>
          <w:p w14:paraId="19B4B2B6" w14:textId="57AD68FD" w:rsidR="009140F0" w:rsidRPr="002F2CCB" w:rsidRDefault="009140F0" w:rsidP="002F2CCB">
            <w:pPr>
              <w:jc w:val="right"/>
              <w:rPr>
                <w:color w:val="FF0000"/>
                <w:sz w:val="20"/>
              </w:rPr>
            </w:pPr>
          </w:p>
          <w:p w14:paraId="4438B8F3" w14:textId="08E346BF" w:rsidR="009140F0" w:rsidRPr="002F2CCB" w:rsidRDefault="006E6915" w:rsidP="002F2CCB">
            <w:pPr>
              <w:jc w:val="right"/>
              <w:rPr>
                <w:color w:val="FF0000"/>
                <w:sz w:val="20"/>
              </w:rPr>
            </w:pPr>
            <w:r w:rsidRPr="002F2CCB">
              <w:rPr>
                <w:noProof/>
                <w:color w:val="FF0000"/>
                <w:sz w:val="20"/>
              </w:rPr>
              <mc:AlternateContent>
                <mc:Choice Requires="wps">
                  <w:drawing>
                    <wp:anchor distT="0" distB="0" distL="114300" distR="114300" simplePos="0" relativeHeight="251719168" behindDoc="0" locked="0" layoutInCell="0" allowOverlap="1" wp14:anchorId="5EB93C55" wp14:editId="02ADACB6">
                      <wp:simplePos x="0" y="0"/>
                      <wp:positionH relativeFrom="column">
                        <wp:posOffset>2938145</wp:posOffset>
                      </wp:positionH>
                      <wp:positionV relativeFrom="paragraph">
                        <wp:posOffset>289560</wp:posOffset>
                      </wp:positionV>
                      <wp:extent cx="333019" cy="139700"/>
                      <wp:effectExtent l="19050" t="19050" r="10160" b="31750"/>
                      <wp:wrapNone/>
                      <wp:docPr id="1371"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019"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91598" id="右矢印 549" o:spid="_x0000_s1026" type="#_x0000_t13" style="position:absolute;left:0;text-align:left;margin-left:231.35pt;margin-top:22.8pt;width:26.2pt;height:11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" o:allowincell="f" adj="14186"/>
                  </w:pict>
                </mc:Fallback>
              </mc:AlternateContent>
            </w:r>
            <w:r w:rsidRPr="009140F0">
              <w:rPr>
                <w:color w:val="FF0000"/>
                <w:sz w:val="20"/>
              </w:rPr>
              <w:t xml:space="preserve"> </w:t>
            </w:r>
            <w:r w:rsidR="009140F0" w:rsidRPr="002F2CCB">
              <w:rPr>
                <w:color w:val="FF0000"/>
                <w:sz w:val="20"/>
              </w:rPr>
              <w:t>[1179]=1</w:t>
            </w:r>
            <w:r w:rsidR="009140F0" w:rsidRPr="002F2CCB">
              <w:rPr>
                <w:rFonts w:hint="eastAsia"/>
                <w:color w:val="FF0000"/>
                <w:sz w:val="20"/>
              </w:rPr>
              <w:t>依頼</w:t>
            </w:r>
            <w:r w:rsidR="009140F0" w:rsidRPr="002F2CCB">
              <w:rPr>
                <w:color w:val="FF0000"/>
                <w:sz w:val="20"/>
              </w:rPr>
              <w:t>1</w:t>
            </w:r>
            <w:r w:rsidR="009140F0" w:rsidRPr="002F2CCB">
              <w:rPr>
                <w:rFonts w:hint="eastAsia"/>
                <w:color w:val="FF0000"/>
                <w:sz w:val="20"/>
              </w:rPr>
              <w:t>回目</w:t>
            </w:r>
          </w:p>
          <w:p w14:paraId="4F1C0B08" w14:textId="783192E2" w:rsidR="009140F0" w:rsidRPr="002F2CCB" w:rsidRDefault="006E6915" w:rsidP="002F2CCB">
            <w:pPr>
              <w:jc w:val="right"/>
              <w:rPr>
                <w:color w:val="FF0000"/>
                <w:sz w:val="20"/>
              </w:rPr>
            </w:pPr>
            <w:r w:rsidRPr="002F2CCB">
              <w:rPr>
                <w:noProof/>
                <w:color w:val="FF0000"/>
                <w:sz w:val="20"/>
              </w:rPr>
              <mc:AlternateContent>
                <mc:Choice Requires="wps">
                  <w:drawing>
                    <wp:anchor distT="0" distB="0" distL="114300" distR="114300" simplePos="0" relativeHeight="251724288" behindDoc="0" locked="0" layoutInCell="0" allowOverlap="1" wp14:anchorId="57165E1F" wp14:editId="5BC76C4D">
                      <wp:simplePos x="0" y="0"/>
                      <wp:positionH relativeFrom="column">
                        <wp:posOffset>2940050</wp:posOffset>
                      </wp:positionH>
                      <wp:positionV relativeFrom="paragraph">
                        <wp:posOffset>499715</wp:posOffset>
                      </wp:positionV>
                      <wp:extent cx="333019" cy="139700"/>
                      <wp:effectExtent l="19050" t="19050" r="10160" b="31750"/>
                      <wp:wrapNone/>
                      <wp:docPr id="1315"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019"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7330" id="右矢印 549" o:spid="_x0000_s1026" type="#_x0000_t13" style="position:absolute;left:0;text-align:left;margin-left:231.5pt;margin-top:39.35pt;width:26.2pt;height:11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" o:allowincell="f" adj="14186"/>
                  </w:pict>
                </mc:Fallback>
              </mc:AlternateContent>
            </w:r>
            <w:r w:rsidR="009140F0" w:rsidRPr="002F2CCB">
              <w:rPr>
                <w:color w:val="FF0000"/>
                <w:sz w:val="20"/>
              </w:rPr>
              <w:t>[1179]=1</w:t>
            </w:r>
            <w:r w:rsidR="009140F0" w:rsidRPr="002F2CCB">
              <w:rPr>
                <w:rFonts w:hint="eastAsia"/>
                <w:color w:val="FF0000"/>
                <w:sz w:val="20"/>
              </w:rPr>
              <w:t>依頼</w:t>
            </w:r>
            <w:r w:rsidR="009140F0" w:rsidRPr="002F2CCB">
              <w:rPr>
                <w:color w:val="FF0000"/>
                <w:sz w:val="20"/>
              </w:rPr>
              <w:t>1</w:t>
            </w:r>
            <w:r w:rsidR="009140F0" w:rsidRPr="002F2CCB">
              <w:rPr>
                <w:rFonts w:hint="eastAsia"/>
                <w:color w:val="FF0000"/>
                <w:sz w:val="20"/>
              </w:rPr>
              <w:t>回目</w:t>
            </w:r>
          </w:p>
          <w:p w14:paraId="01E01A10" w14:textId="76D689A0" w:rsidR="009140F0" w:rsidRPr="002F2CCB" w:rsidRDefault="009140F0" w:rsidP="002F2CCB">
            <w:pPr>
              <w:jc w:val="right"/>
              <w:rPr>
                <w:color w:val="FF0000"/>
                <w:sz w:val="20"/>
              </w:rPr>
            </w:pPr>
          </w:p>
          <w:p w14:paraId="0D54775C" w14:textId="1960D094" w:rsidR="009140F0" w:rsidRPr="002F2CCB" w:rsidRDefault="006E6915" w:rsidP="002F2CCB">
            <w:pPr>
              <w:jc w:val="right"/>
              <w:rPr>
                <w:color w:val="FF0000"/>
                <w:sz w:val="20"/>
              </w:rPr>
            </w:pPr>
            <w:r w:rsidRPr="002F2CCB">
              <w:rPr>
                <w:noProof/>
                <w:color w:val="FF0000"/>
                <w:sz w:val="20"/>
              </w:rPr>
              <mc:AlternateContent>
                <mc:Choice Requires="wps">
                  <w:drawing>
                    <wp:anchor distT="0" distB="0" distL="114300" distR="114300" simplePos="0" relativeHeight="251729408" behindDoc="0" locked="0" layoutInCell="0" allowOverlap="1" wp14:anchorId="7411EEAD" wp14:editId="0C92A9EF">
                      <wp:simplePos x="0" y="0"/>
                      <wp:positionH relativeFrom="column">
                        <wp:posOffset>2940050</wp:posOffset>
                      </wp:positionH>
                      <wp:positionV relativeFrom="paragraph">
                        <wp:posOffset>939800</wp:posOffset>
                      </wp:positionV>
                      <wp:extent cx="333019" cy="139700"/>
                      <wp:effectExtent l="19050" t="38100" r="10160" b="48895"/>
                      <wp:wrapNone/>
                      <wp:docPr id="1316"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019"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D55CA" id="右矢印 549" o:spid="_x0000_s1026" type="#_x0000_t13" style="position:absolute;left:0;text-align:left;margin-left:231.5pt;margin-top:74pt;width:26.2pt;height:11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" o:allowincell="f" adj="14186"/>
                  </w:pict>
                </mc:Fallback>
              </mc:AlternateContent>
            </w:r>
            <w:r w:rsidR="009140F0" w:rsidRPr="002F2CCB">
              <w:rPr>
                <w:color w:val="FF0000"/>
                <w:sz w:val="20"/>
              </w:rPr>
              <w:t>[1179]=2</w:t>
            </w:r>
            <w:r w:rsidR="009140F0" w:rsidRPr="002F2CCB">
              <w:rPr>
                <w:rFonts w:hint="eastAsia"/>
                <w:color w:val="FF0000"/>
                <w:sz w:val="20"/>
              </w:rPr>
              <w:t>依頼</w:t>
            </w:r>
            <w:r w:rsidR="009140F0" w:rsidRPr="002F2CCB">
              <w:rPr>
                <w:color w:val="FF0000"/>
                <w:sz w:val="20"/>
              </w:rPr>
              <w:t>2</w:t>
            </w:r>
            <w:r w:rsidR="009140F0" w:rsidRPr="002F2CCB">
              <w:rPr>
                <w:rFonts w:hint="eastAsia"/>
                <w:color w:val="FF0000"/>
                <w:sz w:val="20"/>
              </w:rPr>
              <w:t>回目</w:t>
            </w:r>
          </w:p>
          <w:p w14:paraId="7C73C9F4" w14:textId="70D34235" w:rsidR="009140F0" w:rsidRPr="002F2CCB" w:rsidRDefault="009140F0" w:rsidP="002F2CCB">
            <w:pPr>
              <w:jc w:val="right"/>
              <w:rPr>
                <w:color w:val="FF0000"/>
                <w:sz w:val="20"/>
              </w:rPr>
            </w:pPr>
          </w:p>
          <w:p w14:paraId="01179C0F" w14:textId="1A900AE2" w:rsidR="009140F0" w:rsidRPr="002F2CCB" w:rsidRDefault="006E6915" w:rsidP="002F2CCB">
            <w:pPr>
              <w:jc w:val="right"/>
              <w:rPr>
                <w:color w:val="FF0000"/>
                <w:sz w:val="20"/>
              </w:rPr>
            </w:pPr>
            <w:r w:rsidRPr="002F2CCB">
              <w:rPr>
                <w:noProof/>
                <w:color w:val="FF0000"/>
                <w:sz w:val="20"/>
              </w:rPr>
              <mc:AlternateContent>
                <mc:Choice Requires="wps">
                  <w:drawing>
                    <wp:anchor distT="0" distB="0" distL="114300" distR="114300" simplePos="0" relativeHeight="251732480" behindDoc="0" locked="0" layoutInCell="0" allowOverlap="1" wp14:anchorId="655F1BCD" wp14:editId="718DE5C7">
                      <wp:simplePos x="0" y="0"/>
                      <wp:positionH relativeFrom="column">
                        <wp:posOffset>2940050</wp:posOffset>
                      </wp:positionH>
                      <wp:positionV relativeFrom="paragraph">
                        <wp:posOffset>1404335</wp:posOffset>
                      </wp:positionV>
                      <wp:extent cx="333019" cy="139700"/>
                      <wp:effectExtent l="19050" t="19050" r="10160" b="31750"/>
                      <wp:wrapNone/>
                      <wp:docPr id="1317"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019"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66E6" id="右矢印 549" o:spid="_x0000_s1026" type="#_x0000_t13" style="position:absolute;left:0;text-align:left;margin-left:231.5pt;margin-top:110.6pt;width:26.2pt;height:11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" o:allowincell="f" adj="14186"/>
                  </w:pict>
                </mc:Fallback>
              </mc:AlternateContent>
            </w:r>
            <w:r w:rsidR="009140F0" w:rsidRPr="002F2CCB">
              <w:rPr>
                <w:color w:val="FF0000"/>
                <w:sz w:val="20"/>
              </w:rPr>
              <w:t>[1179]=3</w:t>
            </w:r>
            <w:r w:rsidR="009140F0" w:rsidRPr="002F2CCB">
              <w:rPr>
                <w:rFonts w:hint="eastAsia"/>
                <w:color w:val="FF0000"/>
                <w:sz w:val="20"/>
              </w:rPr>
              <w:t>依頼</w:t>
            </w:r>
            <w:r w:rsidR="009140F0" w:rsidRPr="002F2CCB">
              <w:rPr>
                <w:color w:val="FF0000"/>
                <w:sz w:val="20"/>
              </w:rPr>
              <w:t>3</w:t>
            </w:r>
            <w:r w:rsidR="009140F0" w:rsidRPr="002F2CCB">
              <w:rPr>
                <w:rFonts w:hint="eastAsia"/>
                <w:color w:val="FF0000"/>
                <w:sz w:val="20"/>
              </w:rPr>
              <w:t>回目</w:t>
            </w:r>
          </w:p>
          <w:p w14:paraId="01CA8A8C" w14:textId="32A1A1C7" w:rsidR="009140F0" w:rsidRPr="002F2CCB" w:rsidRDefault="006E6915" w:rsidP="002F2CCB">
            <w:pPr>
              <w:jc w:val="right"/>
              <w:rPr>
                <w:color w:val="FF0000"/>
                <w:sz w:val="20"/>
              </w:rPr>
            </w:pPr>
            <w:r w:rsidRPr="002F2CCB">
              <w:rPr>
                <w:noProof/>
                <w:color w:val="FF0000"/>
                <w:sz w:val="20"/>
              </w:rPr>
              <mc:AlternateContent>
                <mc:Choice Requires="wps">
                  <w:drawing>
                    <wp:anchor distT="0" distB="0" distL="114300" distR="114300" simplePos="0" relativeHeight="251736576" behindDoc="0" locked="0" layoutInCell="0" allowOverlap="1" wp14:anchorId="419FB3FD" wp14:editId="6BB4E6B8">
                      <wp:simplePos x="0" y="0"/>
                      <wp:positionH relativeFrom="column">
                        <wp:posOffset>2940050</wp:posOffset>
                      </wp:positionH>
                      <wp:positionV relativeFrom="paragraph">
                        <wp:posOffset>1629268</wp:posOffset>
                      </wp:positionV>
                      <wp:extent cx="333019" cy="139700"/>
                      <wp:effectExtent l="19050" t="19050" r="10160" b="31750"/>
                      <wp:wrapNone/>
                      <wp:docPr id="1318"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019"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5F9D7" id="右矢印 549" o:spid="_x0000_s1026" type="#_x0000_t13" style="position:absolute;left:0;text-align:left;margin-left:231.5pt;margin-top:128.3pt;width:26.2pt;height:11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" o:allowincell="f" adj="14186"/>
                  </w:pict>
                </mc:Fallback>
              </mc:AlternateContent>
            </w:r>
            <w:r w:rsidR="009140F0" w:rsidRPr="002F2CCB">
              <w:rPr>
                <w:color w:val="FF0000"/>
                <w:sz w:val="20"/>
              </w:rPr>
              <w:t>[1179]=3</w:t>
            </w:r>
            <w:r w:rsidR="009140F0" w:rsidRPr="002F2CCB">
              <w:rPr>
                <w:rFonts w:hint="eastAsia"/>
                <w:color w:val="FF0000"/>
                <w:sz w:val="20"/>
              </w:rPr>
              <w:t>依頼</w:t>
            </w:r>
            <w:r w:rsidR="009140F0" w:rsidRPr="002F2CCB">
              <w:rPr>
                <w:color w:val="FF0000"/>
                <w:sz w:val="20"/>
              </w:rPr>
              <w:t>3</w:t>
            </w:r>
            <w:r w:rsidR="009140F0" w:rsidRPr="002F2CCB">
              <w:rPr>
                <w:rFonts w:hint="eastAsia"/>
                <w:color w:val="FF0000"/>
                <w:sz w:val="20"/>
              </w:rPr>
              <w:t>回目</w:t>
            </w:r>
          </w:p>
        </w:tc>
        <w:tc>
          <w:tcPr>
            <w:tcW w:w="1701" w:type="dxa"/>
          </w:tcPr>
          <w:p w14:paraId="5231DEF2" w14:textId="77777777" w:rsidR="009140F0" w:rsidRPr="002F2CCB" w:rsidRDefault="009140F0" w:rsidP="0093279E">
            <w:pPr>
              <w:rPr>
                <w:color w:val="FF0000"/>
                <w:sz w:val="20"/>
              </w:rPr>
            </w:pPr>
          </w:p>
          <w:p w14:paraId="5E42D731" w14:textId="77777777" w:rsidR="009140F0" w:rsidRPr="002F2CCB" w:rsidRDefault="009140F0" w:rsidP="0093279E">
            <w:pPr>
              <w:rPr>
                <w:color w:val="FF0000"/>
                <w:sz w:val="20"/>
              </w:rPr>
            </w:pPr>
            <w:r w:rsidRPr="002F2CCB">
              <w:rPr>
                <w:color w:val="FF0000"/>
                <w:sz w:val="20"/>
              </w:rPr>
              <w:t>[1]=1</w:t>
            </w:r>
            <w:r w:rsidRPr="002F2CCB">
              <w:rPr>
                <w:rFonts w:hint="eastAsia"/>
                <w:color w:val="FF0000"/>
                <w:sz w:val="20"/>
              </w:rPr>
              <w:t>回答</w:t>
            </w:r>
            <w:r w:rsidRPr="002F2CCB">
              <w:rPr>
                <w:color w:val="FF0000"/>
                <w:sz w:val="20"/>
              </w:rPr>
              <w:t>1</w:t>
            </w:r>
            <w:r w:rsidRPr="002F2CCB">
              <w:rPr>
                <w:rFonts w:hint="eastAsia"/>
                <w:color w:val="FF0000"/>
                <w:sz w:val="20"/>
              </w:rPr>
              <w:t>回目</w:t>
            </w:r>
          </w:p>
          <w:p w14:paraId="45466C42" w14:textId="77777777" w:rsidR="009140F0" w:rsidRPr="002F2CCB" w:rsidRDefault="009140F0" w:rsidP="0093279E">
            <w:pPr>
              <w:rPr>
                <w:color w:val="FF0000"/>
                <w:sz w:val="20"/>
              </w:rPr>
            </w:pPr>
            <w:r w:rsidRPr="002F2CCB">
              <w:rPr>
                <w:color w:val="FF0000"/>
                <w:sz w:val="20"/>
              </w:rPr>
              <w:t>[1]=2</w:t>
            </w:r>
            <w:r w:rsidRPr="002F2CCB">
              <w:rPr>
                <w:rFonts w:hint="eastAsia"/>
                <w:color w:val="FF0000"/>
                <w:sz w:val="20"/>
              </w:rPr>
              <w:t>回答</w:t>
            </w:r>
            <w:r w:rsidRPr="002F2CCB">
              <w:rPr>
                <w:color w:val="FF0000"/>
                <w:sz w:val="20"/>
              </w:rPr>
              <w:t>2</w:t>
            </w:r>
            <w:r w:rsidRPr="002F2CCB">
              <w:rPr>
                <w:rFonts w:hint="eastAsia"/>
                <w:color w:val="FF0000"/>
                <w:sz w:val="20"/>
              </w:rPr>
              <w:t>回目</w:t>
            </w:r>
          </w:p>
          <w:p w14:paraId="39B40AAD" w14:textId="77777777" w:rsidR="009140F0" w:rsidRPr="002F2CCB" w:rsidRDefault="009140F0" w:rsidP="0093279E">
            <w:pPr>
              <w:rPr>
                <w:color w:val="FF0000"/>
                <w:sz w:val="20"/>
              </w:rPr>
            </w:pPr>
          </w:p>
          <w:p w14:paraId="4B0A5B80" w14:textId="77777777" w:rsidR="009140F0" w:rsidRPr="002F2CCB" w:rsidRDefault="009140F0" w:rsidP="0093279E">
            <w:pPr>
              <w:rPr>
                <w:color w:val="FF0000"/>
                <w:sz w:val="20"/>
              </w:rPr>
            </w:pPr>
            <w:r w:rsidRPr="002F2CCB">
              <w:rPr>
                <w:color w:val="FF0000"/>
                <w:sz w:val="20"/>
              </w:rPr>
              <w:t>[1]=1</w:t>
            </w:r>
            <w:r w:rsidRPr="002F2CCB">
              <w:rPr>
                <w:rFonts w:hint="eastAsia"/>
                <w:color w:val="FF0000"/>
                <w:sz w:val="20"/>
              </w:rPr>
              <w:t>回答</w:t>
            </w:r>
            <w:r w:rsidRPr="002F2CCB">
              <w:rPr>
                <w:color w:val="FF0000"/>
                <w:sz w:val="20"/>
              </w:rPr>
              <w:t>1</w:t>
            </w:r>
            <w:r w:rsidRPr="002F2CCB">
              <w:rPr>
                <w:rFonts w:hint="eastAsia"/>
                <w:color w:val="FF0000"/>
                <w:sz w:val="20"/>
              </w:rPr>
              <w:t>回目</w:t>
            </w:r>
          </w:p>
          <w:p w14:paraId="6765105E" w14:textId="77777777" w:rsidR="009140F0" w:rsidRPr="002F2CCB" w:rsidRDefault="009140F0" w:rsidP="0093279E">
            <w:pPr>
              <w:rPr>
                <w:color w:val="FF0000"/>
                <w:sz w:val="20"/>
              </w:rPr>
            </w:pPr>
          </w:p>
          <w:p w14:paraId="2B31E24E" w14:textId="77777777" w:rsidR="009140F0" w:rsidRPr="002F2CCB" w:rsidRDefault="009140F0" w:rsidP="0093279E">
            <w:pPr>
              <w:rPr>
                <w:color w:val="FF0000"/>
                <w:sz w:val="20"/>
              </w:rPr>
            </w:pPr>
            <w:r w:rsidRPr="002F2CCB">
              <w:rPr>
                <w:color w:val="FF0000"/>
                <w:sz w:val="20"/>
              </w:rPr>
              <w:t>[1]=1</w:t>
            </w:r>
            <w:r w:rsidRPr="002F2CCB">
              <w:rPr>
                <w:rFonts w:hint="eastAsia"/>
                <w:color w:val="FF0000"/>
                <w:sz w:val="20"/>
              </w:rPr>
              <w:t>回答</w:t>
            </w:r>
            <w:r w:rsidRPr="002F2CCB">
              <w:rPr>
                <w:color w:val="FF0000"/>
                <w:sz w:val="20"/>
              </w:rPr>
              <w:t>1</w:t>
            </w:r>
            <w:r w:rsidRPr="002F2CCB">
              <w:rPr>
                <w:rFonts w:hint="eastAsia"/>
                <w:color w:val="FF0000"/>
                <w:sz w:val="20"/>
              </w:rPr>
              <w:t>回目</w:t>
            </w:r>
          </w:p>
          <w:p w14:paraId="33C3A35A" w14:textId="77777777" w:rsidR="009140F0" w:rsidRPr="002F2CCB" w:rsidRDefault="009140F0" w:rsidP="0093279E">
            <w:pPr>
              <w:rPr>
                <w:color w:val="FF0000"/>
                <w:sz w:val="20"/>
              </w:rPr>
            </w:pPr>
            <w:r w:rsidRPr="002F2CCB">
              <w:rPr>
                <w:color w:val="FF0000"/>
                <w:sz w:val="20"/>
              </w:rPr>
              <w:t>[1]=2</w:t>
            </w:r>
            <w:r w:rsidRPr="002F2CCB">
              <w:rPr>
                <w:rFonts w:hint="eastAsia"/>
                <w:color w:val="FF0000"/>
                <w:sz w:val="20"/>
              </w:rPr>
              <w:t>回答</w:t>
            </w:r>
            <w:r w:rsidRPr="002F2CCB">
              <w:rPr>
                <w:color w:val="FF0000"/>
                <w:sz w:val="20"/>
              </w:rPr>
              <w:t>2</w:t>
            </w:r>
            <w:r w:rsidRPr="002F2CCB">
              <w:rPr>
                <w:rFonts w:hint="eastAsia"/>
                <w:color w:val="FF0000"/>
                <w:sz w:val="20"/>
              </w:rPr>
              <w:t>回目</w:t>
            </w:r>
          </w:p>
        </w:tc>
      </w:tr>
    </w:tbl>
    <w:p w14:paraId="01B54F3B" w14:textId="77777777" w:rsidR="003C5EB1" w:rsidRPr="00FF3575" w:rsidRDefault="003C5EB1" w:rsidP="003C5EB1">
      <w:r w:rsidRPr="00FF3575">
        <w:rPr>
          <w:noProof/>
        </w:rPr>
        <mc:AlternateContent>
          <mc:Choice Requires="wps">
            <w:drawing>
              <wp:anchor distT="0" distB="0" distL="114300" distR="114300" simplePos="0" relativeHeight="251588096" behindDoc="0" locked="0" layoutInCell="0" allowOverlap="1" wp14:anchorId="0CB29CFF" wp14:editId="66090D97">
                <wp:simplePos x="0" y="0"/>
                <wp:positionH relativeFrom="column">
                  <wp:posOffset>2286000</wp:posOffset>
                </wp:positionH>
                <wp:positionV relativeFrom="paragraph">
                  <wp:posOffset>200660</wp:posOffset>
                </wp:positionV>
                <wp:extent cx="1943100" cy="685800"/>
                <wp:effectExtent l="13335" t="276225" r="5715" b="9525"/>
                <wp:wrapNone/>
                <wp:docPr id="418" name="四角形吹き出し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ectCallout">
                          <a:avLst>
                            <a:gd name="adj1" fmla="val 27222"/>
                            <a:gd name="adj2" fmla="val -87593"/>
                          </a:avLst>
                        </a:prstGeom>
                        <a:solidFill>
                          <a:srgbClr val="FFFFFF"/>
                        </a:solidFill>
                        <a:ln w="9525">
                          <a:solidFill>
                            <a:srgbClr val="000000"/>
                          </a:solidFill>
                          <a:miter lim="800000"/>
                          <a:headEnd/>
                          <a:tailEnd/>
                        </a:ln>
                      </wps:spPr>
                      <wps:txbx>
                        <w:txbxContent>
                          <w:p w14:paraId="59FFB75D" w14:textId="77777777" w:rsidR="0028575F" w:rsidRDefault="0028575F" w:rsidP="003C5EB1">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との組合せで、「何回目の依頼に対する何回目の回答か」を特定。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29CFF" id="四角形吹き出し 418" o:spid="_x0000_s1749" type="#_x0000_t61" style="position:absolute;left:0;text-align:left;margin-left:180pt;margin-top:15.8pt;width:153pt;height:5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" o:allowincell="f" adj="16680,-8120">
                <v:textbox>
                  <w:txbxContent>
                    <w:p w14:paraId="59FFB75D" w14:textId="77777777" w:rsidR="0028575F" w:rsidRDefault="0028575F" w:rsidP="003C5EB1">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との組合せで、「何回目の依頼に対する何回目の回答か」を特定。</w:t>
                      </w:r>
                    </w:p>
                  </w:txbxContent>
                </v:textbox>
              </v:shape>
            </w:pict>
          </mc:Fallback>
        </mc:AlternateContent>
      </w:r>
    </w:p>
    <w:p w14:paraId="23AD415C" w14:textId="77777777" w:rsidR="003C5EB1" w:rsidRPr="00FF3575" w:rsidRDefault="003C5EB1" w:rsidP="003C5EB1">
      <w:r w:rsidRPr="00FF3575">
        <w:rPr>
          <w:noProof/>
        </w:rPr>
        <mc:AlternateContent>
          <mc:Choice Requires="wps">
            <w:drawing>
              <wp:anchor distT="0" distB="0" distL="114300" distR="114300" simplePos="0" relativeHeight="251586048" behindDoc="0" locked="0" layoutInCell="0" allowOverlap="1" wp14:anchorId="45A33D79" wp14:editId="045B4AA0">
                <wp:simplePos x="0" y="0"/>
                <wp:positionH relativeFrom="column">
                  <wp:posOffset>-114300</wp:posOffset>
                </wp:positionH>
                <wp:positionV relativeFrom="paragraph">
                  <wp:posOffset>-32385</wp:posOffset>
                </wp:positionV>
                <wp:extent cx="2286000" cy="800100"/>
                <wp:effectExtent l="13335" t="195580" r="281940" b="13970"/>
                <wp:wrapNone/>
                <wp:docPr id="417" name="四角形吹き出し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0100"/>
                        </a:xfrm>
                        <a:prstGeom prst="wedgeRectCallout">
                          <a:avLst>
                            <a:gd name="adj1" fmla="val 61778"/>
                            <a:gd name="adj2" fmla="val -70954"/>
                          </a:avLst>
                        </a:prstGeom>
                        <a:solidFill>
                          <a:srgbClr val="FFFFFF"/>
                        </a:solidFill>
                        <a:ln w="9525">
                          <a:solidFill>
                            <a:srgbClr val="000000"/>
                          </a:solidFill>
                          <a:miter lim="800000"/>
                          <a:headEnd/>
                          <a:tailEnd/>
                        </a:ln>
                      </wps:spPr>
                      <wps:txbx>
                        <w:txbxContent>
                          <w:p w14:paraId="6D661F77" w14:textId="77777777" w:rsidR="0028575F" w:rsidRDefault="0028575F" w:rsidP="003C5EB1">
                            <w:pPr>
                              <w:spacing w:line="240" w:lineRule="exact"/>
                              <w:rPr>
                                <w:sz w:val="20"/>
                              </w:rPr>
                            </w:pPr>
                            <w:r>
                              <w:rPr>
                                <w:rFonts w:hint="eastAsia"/>
                                <w:sz w:val="20"/>
                              </w:rPr>
                              <w:t>見積回答では、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回目に、対応する依頼メッセージの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3D79" id="四角形吹き出し 417" o:spid="_x0000_s1750" type="#_x0000_t61" style="position:absolute;left:0;text-align:left;margin-left:-9pt;margin-top:-2.55pt;width:180pt;height:6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" o:allowincell="f" adj="24144,-4526">
                <v:textbox>
                  <w:txbxContent>
                    <w:p w14:paraId="6D661F77" w14:textId="77777777" w:rsidR="0028575F" w:rsidRDefault="0028575F" w:rsidP="003C5EB1">
                      <w:pPr>
                        <w:spacing w:line="240" w:lineRule="exact"/>
                        <w:rPr>
                          <w:sz w:val="20"/>
                        </w:rPr>
                      </w:pPr>
                      <w:r>
                        <w:rPr>
                          <w:rFonts w:hint="eastAsia"/>
                          <w:sz w:val="20"/>
                        </w:rPr>
                        <w:t>見積回答では、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回目に、対応する依頼メッセージの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v:textbox>
              </v:shape>
            </w:pict>
          </mc:Fallback>
        </mc:AlternateContent>
      </w:r>
    </w:p>
    <w:p w14:paraId="48B11F5F" w14:textId="77777777" w:rsidR="003C5EB1" w:rsidRPr="00FF3575" w:rsidRDefault="003C5EB1" w:rsidP="003C5EB1">
      <w:r w:rsidRPr="00FF3575">
        <w:rPr>
          <w:noProof/>
        </w:rPr>
        <mc:AlternateContent>
          <mc:Choice Requires="wps">
            <w:drawing>
              <wp:anchor distT="0" distB="0" distL="114300" distR="114300" simplePos="0" relativeHeight="251589120" behindDoc="0" locked="0" layoutInCell="0" allowOverlap="1" wp14:anchorId="434CD2FF" wp14:editId="3D4A9DC3">
                <wp:simplePos x="0" y="0"/>
                <wp:positionH relativeFrom="column">
                  <wp:posOffset>4000500</wp:posOffset>
                </wp:positionH>
                <wp:positionV relativeFrom="paragraph">
                  <wp:posOffset>195580</wp:posOffset>
                </wp:positionV>
                <wp:extent cx="1600200" cy="571500"/>
                <wp:effectExtent l="0" t="704850" r="19050" b="19050"/>
                <wp:wrapNone/>
                <wp:docPr id="416" name="四角形吹き出し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wedgeRectCallout">
                          <a:avLst>
                            <a:gd name="adj1" fmla="val 14803"/>
                            <a:gd name="adj2" fmla="val -168223"/>
                          </a:avLst>
                        </a:prstGeom>
                        <a:solidFill>
                          <a:srgbClr val="FFFFFF"/>
                        </a:solidFill>
                        <a:ln w="9525">
                          <a:solidFill>
                            <a:srgbClr val="000000"/>
                          </a:solidFill>
                          <a:miter lim="800000"/>
                          <a:headEnd/>
                          <a:tailEnd/>
                        </a:ln>
                      </wps:spPr>
                      <wps:txbx>
                        <w:txbxContent>
                          <w:p w14:paraId="6F03E57D" w14:textId="77777777" w:rsidR="0028575F" w:rsidRDefault="0028575F" w:rsidP="003C5EB1">
                            <w:pPr>
                              <w:spacing w:line="240" w:lineRule="exact"/>
                              <w:rPr>
                                <w:sz w:val="20"/>
                              </w:rPr>
                            </w:pPr>
                            <w:r>
                              <w:rPr>
                                <w:rFonts w:hint="eastAsia"/>
                                <w:sz w:val="20"/>
                              </w:rPr>
                              <w:t>依頼回数が変わったら、回答回数は</w:t>
                            </w:r>
                            <w:r>
                              <w:rPr>
                                <w:rFonts w:hint="eastAsia"/>
                                <w:sz w:val="20"/>
                              </w:rPr>
                              <w:t>1</w:t>
                            </w:r>
                            <w:r>
                              <w:rPr>
                                <w:rFonts w:hint="eastAsia"/>
                                <w:sz w:val="20"/>
                              </w:rPr>
                              <w:t>に戻す。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CD2FF" id="四角形吹き出し 416" o:spid="_x0000_s1751" type="#_x0000_t61" style="position:absolute;left:0;text-align:left;margin-left:315pt;margin-top:15.4pt;width:126pt;height: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" o:allowincell="f" adj="13997,-25536">
                <v:textbox>
                  <w:txbxContent>
                    <w:p w14:paraId="6F03E57D" w14:textId="77777777" w:rsidR="0028575F" w:rsidRDefault="0028575F" w:rsidP="003C5EB1">
                      <w:pPr>
                        <w:spacing w:line="240" w:lineRule="exact"/>
                        <w:rPr>
                          <w:sz w:val="20"/>
                        </w:rPr>
                      </w:pPr>
                      <w:r>
                        <w:rPr>
                          <w:rFonts w:hint="eastAsia"/>
                          <w:sz w:val="20"/>
                        </w:rPr>
                        <w:t>依頼回数が変わったら、回答回数は</w:t>
                      </w:r>
                      <w:r>
                        <w:rPr>
                          <w:rFonts w:hint="eastAsia"/>
                          <w:sz w:val="20"/>
                        </w:rPr>
                        <w:t>1</w:t>
                      </w:r>
                      <w:r>
                        <w:rPr>
                          <w:rFonts w:hint="eastAsia"/>
                          <w:sz w:val="20"/>
                        </w:rPr>
                        <w:t>に戻す。</w:t>
                      </w:r>
                    </w:p>
                  </w:txbxContent>
                </v:textbox>
              </v:shape>
            </w:pict>
          </mc:Fallback>
        </mc:AlternateContent>
      </w:r>
    </w:p>
    <w:p w14:paraId="4E0D4BCA" w14:textId="77777777" w:rsidR="003C5EB1" w:rsidRPr="00FF3575" w:rsidRDefault="003C5EB1" w:rsidP="003C5EB1"/>
    <w:p w14:paraId="6F215AC6" w14:textId="77777777" w:rsidR="003C5EB1" w:rsidRPr="00FF3575" w:rsidRDefault="003C5EB1" w:rsidP="003C5EB1"/>
    <w:p w14:paraId="6DA44853" w14:textId="77777777" w:rsidR="003C5EB1" w:rsidRPr="00FF3575" w:rsidRDefault="003C5EB1" w:rsidP="003C5EB1"/>
    <w:p w14:paraId="527795A8" w14:textId="77777777" w:rsidR="003C5EB1" w:rsidRPr="00FF3575" w:rsidRDefault="003C5EB1" w:rsidP="003C5EB1">
      <w:r w:rsidRPr="00FF3575">
        <w:t>このデータ項目は、以下のようなケースでのメッセージ管理に利用されることを想定。</w:t>
      </w:r>
    </w:p>
    <w:p w14:paraId="50B53176" w14:textId="77777777" w:rsidR="003C5EB1" w:rsidRPr="00FF3575" w:rsidRDefault="003C5EB1" w:rsidP="003C5EB1">
      <w:pPr>
        <w:ind w:left="397"/>
      </w:pPr>
      <w:r w:rsidRPr="00FF3575">
        <w:t>同一取引に関する購買見積依頼メッセージが複数送信され、それらに対して購買見積回答メッセージが返送された場合、発注者では、受信した購買見積回答メッセージがどの購買見積依頼メッセージに対応するものかを識別する必要が生じる。この識別は</w:t>
      </w:r>
      <w:r w:rsidRPr="00FF3575">
        <w:t>[1179]</w:t>
      </w:r>
      <w:r w:rsidRPr="00FF3575">
        <w:t>帳票データチェック値により行う。</w:t>
      </w:r>
    </w:p>
    <w:p w14:paraId="52375721" w14:textId="77777777" w:rsidR="003C5EB1" w:rsidRPr="00FF3575" w:rsidRDefault="003C5EB1" w:rsidP="003C5EB1"/>
    <w:p w14:paraId="30166FF8"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■購買見積依頼</w:t>
      </w:r>
    </w:p>
    <w:p w14:paraId="67D254E8" w14:textId="77777777" w:rsidR="003C5EB1" w:rsidRPr="00FF3575" w:rsidRDefault="003C5EB1" w:rsidP="003C5EB1">
      <w:pPr>
        <w:ind w:left="398" w:hanging="199"/>
      </w:pPr>
      <w:r w:rsidRPr="00FF3575">
        <w:t>・購買見積依頼メッセージの</w:t>
      </w:r>
      <w:r w:rsidRPr="00FF3575">
        <w:t>[4]</w:t>
      </w:r>
      <w:r w:rsidRPr="00FF3575">
        <w:t>発注者コード、</w:t>
      </w:r>
      <w:r w:rsidRPr="00FF3575">
        <w:t>[1006]</w:t>
      </w:r>
      <w:r w:rsidRPr="00FF3575">
        <w:t>工事コード、</w:t>
      </w:r>
      <w:r w:rsidRPr="00FF3575">
        <w:t>[1007]</w:t>
      </w:r>
      <w:r w:rsidRPr="00FF3575">
        <w:t>帳票</w:t>
      </w:r>
      <w:r w:rsidRPr="00FF3575">
        <w:t>No.</w:t>
      </w:r>
      <w:r w:rsidRPr="00FF3575">
        <w:t>、</w:t>
      </w:r>
      <w:r w:rsidRPr="00FF3575">
        <w:t>[5]</w:t>
      </w:r>
      <w:r w:rsidRPr="00FF3575">
        <w:t>受注者コード、</w:t>
      </w:r>
      <w:r w:rsidRPr="00FF3575">
        <w:t>[2]</w:t>
      </w:r>
      <w:r w:rsidRPr="00FF3575">
        <w:t>情報区分コードが同一のメッセージを複数送信する場合、何回目のメッセージであるかがわかるように</w:t>
      </w:r>
      <w:r w:rsidRPr="00FF3575">
        <w:t>[1]</w:t>
      </w:r>
      <w:r w:rsidRPr="00FF3575">
        <w:t>データ処理</w:t>
      </w:r>
      <w:r w:rsidRPr="00FF3575">
        <w:t>No.</w:t>
      </w:r>
      <w:r w:rsidRPr="00FF3575">
        <w:t>で全てのメッセージをユニークに識別する。</w:t>
      </w:r>
    </w:p>
    <w:p w14:paraId="0B1043FE" w14:textId="77777777" w:rsidR="003C5EB1" w:rsidRPr="00FF3575" w:rsidRDefault="003C5EB1" w:rsidP="003C5EB1">
      <w:pPr>
        <w:ind w:left="398" w:hanging="199"/>
      </w:pPr>
      <w:r w:rsidRPr="00FF3575">
        <w:t>・</w:t>
      </w:r>
      <w:r w:rsidRPr="00FF3575">
        <w:t>[1]</w:t>
      </w:r>
      <w:r w:rsidRPr="00FF3575">
        <w:t>データ処理</w:t>
      </w:r>
      <w:r w:rsidRPr="00FF3575">
        <w:t>No.</w:t>
      </w:r>
      <w:r w:rsidRPr="00FF3575">
        <w:t>は、昇順の自然数（</w:t>
      </w:r>
      <w:r w:rsidRPr="00FF3575">
        <w:t>1</w:t>
      </w:r>
      <w:r w:rsidRPr="00FF3575">
        <w:t>、</w:t>
      </w:r>
      <w:r w:rsidRPr="00FF3575">
        <w:t>2</w:t>
      </w:r>
      <w:r w:rsidRPr="00FF3575">
        <w:t>、</w:t>
      </w:r>
      <w:r w:rsidRPr="00FF3575">
        <w:t>3</w:t>
      </w:r>
      <w:r w:rsidRPr="00FF3575">
        <w:t>、･･･）とする。</w:t>
      </w:r>
    </w:p>
    <w:p w14:paraId="0A0D167B"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lastRenderedPageBreak/>
        <w:t>■購買見積回答</w:t>
      </w:r>
    </w:p>
    <w:p w14:paraId="332430CB" w14:textId="77777777" w:rsidR="003C5EB1" w:rsidRPr="00FF3575" w:rsidRDefault="003C5EB1" w:rsidP="003C5EB1">
      <w:pPr>
        <w:ind w:left="398" w:hanging="199"/>
      </w:pPr>
      <w:r w:rsidRPr="00FF3575">
        <w:t>・購買見積回答メッセージの</w:t>
      </w:r>
      <w:r w:rsidRPr="00FF3575">
        <w:t>[4]</w:t>
      </w:r>
      <w:r w:rsidRPr="00FF3575">
        <w:t>発注者コード、</w:t>
      </w:r>
      <w:r w:rsidRPr="00FF3575">
        <w:t>[1006]</w:t>
      </w:r>
      <w:r w:rsidRPr="00FF3575">
        <w:t>工事コード、</w:t>
      </w:r>
      <w:r w:rsidRPr="00FF3575">
        <w:t>[1009]</w:t>
      </w:r>
      <w:r w:rsidRPr="00FF3575">
        <w:t>参照帳票</w:t>
      </w:r>
      <w:r w:rsidRPr="00FF3575">
        <w:t>No.</w:t>
      </w:r>
      <w:r w:rsidRPr="00FF3575">
        <w:t>、</w:t>
      </w:r>
      <w:r w:rsidRPr="00FF3575">
        <w:t>[5]</w:t>
      </w:r>
      <w:r w:rsidRPr="00FF3575">
        <w:t>受注者コード、</w:t>
      </w:r>
      <w:r w:rsidRPr="00FF3575">
        <w:t>[2]</w:t>
      </w:r>
      <w:r w:rsidRPr="00FF3575">
        <w:t>情報区分コード、</w:t>
      </w:r>
      <w:r w:rsidRPr="00FF3575">
        <w:t>[1179]</w:t>
      </w:r>
      <w:r w:rsidRPr="00FF3575">
        <w:t>帳票データチェック値の</w:t>
      </w:r>
      <w:r w:rsidRPr="00FF3575">
        <w:t>1</w:t>
      </w:r>
      <w:r w:rsidRPr="00FF3575">
        <w:t>回目が同一のメッセージを複数送信する場合、何回目のメッセージであるかがわかるように</w:t>
      </w:r>
      <w:r w:rsidRPr="00FF3575">
        <w:t>[1]</w:t>
      </w:r>
      <w:r w:rsidRPr="00FF3575">
        <w:t>データ処理</w:t>
      </w:r>
      <w:r w:rsidRPr="00FF3575">
        <w:t>No.</w:t>
      </w:r>
      <w:r w:rsidRPr="00FF3575">
        <w:t>で全てのメッセージをユニークに識別する。</w:t>
      </w:r>
    </w:p>
    <w:p w14:paraId="0E70B9DC" w14:textId="77777777" w:rsidR="003C5EB1" w:rsidRPr="00FF3575" w:rsidRDefault="003C5EB1" w:rsidP="003C5EB1">
      <w:pPr>
        <w:ind w:left="398" w:hanging="199"/>
      </w:pPr>
      <w:r w:rsidRPr="00FF3575">
        <w:t>・</w:t>
      </w:r>
      <w:r w:rsidRPr="00FF3575">
        <w:t>[1]</w:t>
      </w:r>
      <w:r w:rsidRPr="00FF3575">
        <w:t>データ処理</w:t>
      </w:r>
      <w:r w:rsidRPr="00FF3575">
        <w:t>No.</w:t>
      </w:r>
      <w:r w:rsidRPr="00FF3575">
        <w:t>は、各依頼メッセージに対して</w:t>
      </w:r>
      <w:r w:rsidRPr="00FF3575">
        <w:t>1</w:t>
      </w:r>
      <w:r w:rsidRPr="00FF3575">
        <w:t>から始まる連番とする。</w:t>
      </w:r>
    </w:p>
    <w:p w14:paraId="1596E5CC" w14:textId="77777777" w:rsidR="003C5EB1" w:rsidRPr="00FF3575" w:rsidRDefault="003C5EB1" w:rsidP="003C5EB1"/>
    <w:p w14:paraId="58FA716A" w14:textId="77777777" w:rsidR="003C5EB1" w:rsidRPr="00FF3575" w:rsidRDefault="003C5EB1" w:rsidP="003C5EB1">
      <w:pPr>
        <w:rPr>
          <w:rFonts w:eastAsia="ＭＳ Ｐゴシック"/>
        </w:rPr>
      </w:pPr>
      <w:r w:rsidRPr="00FF3575">
        <w:rPr>
          <w:rFonts w:eastAsia="ＭＳ Ｐゴシック" w:hint="eastAsia"/>
        </w:rPr>
        <w:t>【注意事項</w:t>
      </w:r>
      <w:r w:rsidRPr="00FF3575">
        <w:rPr>
          <w:rFonts w:eastAsia="ＭＳ Ｐゴシック" w:hint="eastAsia"/>
        </w:rPr>
        <w:t>1</w:t>
      </w:r>
      <w:r w:rsidRPr="00FF3575">
        <w:rPr>
          <w:rFonts w:eastAsia="ＭＳ Ｐゴシック" w:hint="eastAsia"/>
        </w:rPr>
        <w:t>】</w:t>
      </w:r>
    </w:p>
    <w:p w14:paraId="1ADDD317" w14:textId="77777777" w:rsidR="003C5EB1" w:rsidRPr="00FF3575" w:rsidRDefault="003C5EB1" w:rsidP="003C5EB1">
      <w:r w:rsidRPr="00FF3575">
        <w:t xml:space="preserve">　</w:t>
      </w:r>
      <w:r w:rsidRPr="00FF3575">
        <w:t>[1]</w:t>
      </w:r>
      <w:r w:rsidRPr="00FF3575">
        <w:t>データ処理</w:t>
      </w:r>
      <w:r w:rsidRPr="00FF3575">
        <w:t>No.</w:t>
      </w:r>
      <w:r w:rsidRPr="00FF3575">
        <w:t>は、交換するメッセージ全てをユニークに識別できなければならない。</w:t>
      </w:r>
    </w:p>
    <w:p w14:paraId="4AF7DC31" w14:textId="77777777" w:rsidR="003C5EB1" w:rsidRPr="00FF3575" w:rsidRDefault="003C5EB1" w:rsidP="003C5EB1">
      <w:r w:rsidRPr="00FF3575">
        <w:t xml:space="preserve">　このため、例えば未達のために内容を全く変更せずに再送する場合にも、</w:t>
      </w:r>
      <w:r w:rsidRPr="00FF3575">
        <w:t>[1]</w:t>
      </w:r>
      <w:r w:rsidRPr="00FF3575">
        <w:t>の値は必ず前回送信したメッセージより大きい値としなければならない。</w:t>
      </w:r>
    </w:p>
    <w:p w14:paraId="21C71E8B" w14:textId="77777777" w:rsidR="003C5EB1" w:rsidRPr="00FF3575" w:rsidRDefault="003C5EB1" w:rsidP="003C5EB1">
      <w:r w:rsidRPr="00FF3575">
        <w:t xml:space="preserve">　また、別の例として、メッセージを</w:t>
      </w:r>
      <w:r w:rsidRPr="00FF3575">
        <w:t>1</w:t>
      </w:r>
      <w:r w:rsidRPr="00FF3575">
        <w:t>回送信した（</w:t>
      </w:r>
      <w:r w:rsidRPr="00FF3575">
        <w:t>[1]=1</w:t>
      </w:r>
      <w:r w:rsidRPr="00FF3575">
        <w:t>）後にこのデータを喪失してしまった場合にも、次に送信するメッセージの</w:t>
      </w:r>
      <w:r w:rsidRPr="00FF3575">
        <w:t>[1]</w:t>
      </w:r>
      <w:r w:rsidRPr="00FF3575">
        <w:t>データ処理</w:t>
      </w:r>
      <w:r w:rsidRPr="00FF3575">
        <w:t>No.</w:t>
      </w:r>
      <w:r w:rsidRPr="00FF3575">
        <w:t>は</w:t>
      </w:r>
      <w:r w:rsidRPr="00FF3575">
        <w:t>2</w:t>
      </w:r>
      <w:r w:rsidRPr="00FF3575">
        <w:t>でなければならない。</w:t>
      </w:r>
    </w:p>
    <w:p w14:paraId="6EEB6CB2" w14:textId="77777777" w:rsidR="003C5EB1" w:rsidRPr="00FF3575" w:rsidRDefault="003C5EB1" w:rsidP="003C5EB1"/>
    <w:p w14:paraId="58B5DD54" w14:textId="77777777" w:rsidR="003C5EB1" w:rsidRPr="00FF3575" w:rsidRDefault="003C5EB1" w:rsidP="003C5EB1">
      <w:pPr>
        <w:rPr>
          <w:rFonts w:eastAsia="ＭＳ ゴシック"/>
        </w:rPr>
      </w:pPr>
      <w:r w:rsidRPr="00FF3575">
        <w:rPr>
          <w:rFonts w:eastAsia="ＭＳ Ｐゴシック" w:hint="eastAsia"/>
        </w:rPr>
        <w:t>【</w:t>
      </w:r>
      <w:r w:rsidRPr="00FF3575">
        <w:rPr>
          <w:rFonts w:eastAsia="ＭＳ ゴシック" w:hint="eastAsia"/>
        </w:rPr>
        <w:t>注意事項</w:t>
      </w:r>
      <w:r w:rsidRPr="00FF3575">
        <w:rPr>
          <w:rFonts w:eastAsia="ＭＳ ゴシック" w:hint="eastAsia"/>
        </w:rPr>
        <w:t>2</w:t>
      </w:r>
      <w:r w:rsidRPr="00FF3575">
        <w:rPr>
          <w:rFonts w:eastAsia="ＭＳ ゴシック" w:hint="eastAsia"/>
        </w:rPr>
        <w:t>】一度提出された購買見積回答を受けて見積を再度依頼する場合</w:t>
      </w:r>
    </w:p>
    <w:p w14:paraId="53F8B24F" w14:textId="434E2688" w:rsidR="003C5EB1" w:rsidRPr="00FF3575" w:rsidRDefault="003C5EB1" w:rsidP="003C5EB1">
      <w:r w:rsidRPr="00FF3575">
        <w:t xml:space="preserve">　受注者が送信した購買見積回答メッセージにもとづき、ネゴシエーション等のために発注者が再度の購買見積依頼メッセージを送信する際には、元の購買見積回答メッセージと再度の購買見積依頼メッセージとの対応を明確にするため、</w:t>
      </w:r>
      <w:r w:rsidR="00517F7A">
        <w:t>次表参照</w:t>
      </w:r>
      <w:r w:rsidRPr="00FF3575">
        <w:t>に例示するようにデータを設定する。</w:t>
      </w:r>
    </w:p>
    <w:p w14:paraId="06DD75E4" w14:textId="77777777" w:rsidR="003C5EB1" w:rsidRPr="00FF3575" w:rsidRDefault="003C5EB1" w:rsidP="003C5EB1">
      <w:r w:rsidRPr="00FF3575">
        <w:br w:type="page"/>
      </w:r>
    </w:p>
    <w:p w14:paraId="79006299" w14:textId="3FB4F95A" w:rsidR="003C5EB1" w:rsidRPr="00FF3575" w:rsidRDefault="002E7469" w:rsidP="002E7469">
      <w:pPr>
        <w:pStyle w:val="af3"/>
        <w:rPr>
          <w:rFonts w:eastAsia="ＭＳ ゴシック"/>
        </w:rPr>
      </w:pPr>
      <w:r w:rsidRPr="00FF3575">
        <w:rPr>
          <w:rFonts w:hint="eastAsia"/>
        </w:rPr>
        <w:lastRenderedPageBreak/>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943039">
        <w:rPr>
          <w:rFonts w:hint="eastAsia"/>
        </w:rPr>
        <w:t>[</w:t>
      </w:r>
      <w:r w:rsidR="00943039">
        <w:t>1179]</w:t>
      </w:r>
      <w:r w:rsidR="00943039">
        <w:rPr>
          <w:rFonts w:hint="eastAsia"/>
        </w:rPr>
        <w:t>帳票データチェック値と</w:t>
      </w:r>
      <w:r w:rsidR="00943039" w:rsidRPr="00FF3575">
        <w:rPr>
          <w:rFonts w:hint="eastAsia"/>
        </w:rPr>
        <w:t>[1]データ処理No.による</w:t>
      </w:r>
      <w:r w:rsidR="00943039">
        <w:rPr>
          <w:rFonts w:hint="eastAsia"/>
        </w:rPr>
        <w:t>購買</w:t>
      </w:r>
      <w:r w:rsidR="003C5EB1" w:rsidRPr="00FF3575">
        <w:rPr>
          <w:rFonts w:hint="eastAsia"/>
        </w:rPr>
        <w:t>見積依頼</w:t>
      </w:r>
      <w:r w:rsidR="00334C18" w:rsidRPr="002F2CCB">
        <w:rPr>
          <w:rFonts w:hint="eastAsia"/>
          <w:color w:val="FF0000"/>
        </w:rPr>
        <w:t>・</w:t>
      </w:r>
      <w:r w:rsidR="00334C18">
        <w:br/>
      </w:r>
      <w:r w:rsidR="003C5EB1" w:rsidRPr="00FF3575">
        <w:rPr>
          <w:rFonts w:hint="eastAsia"/>
        </w:rPr>
        <w:t>購買見積回答メッセージ</w:t>
      </w:r>
      <w:r w:rsidR="00334C18" w:rsidRPr="002F2CCB">
        <w:rPr>
          <w:rFonts w:hint="eastAsia"/>
          <w:color w:val="FF0000"/>
        </w:rPr>
        <w:t>の照合例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3240"/>
        <w:gridCol w:w="4821"/>
      </w:tblGrid>
      <w:tr w:rsidR="00FF3575" w:rsidRPr="00FF3575" w14:paraId="70EC5764" w14:textId="77777777" w:rsidTr="003C5EB1">
        <w:trPr>
          <w:cantSplit/>
        </w:trPr>
        <w:tc>
          <w:tcPr>
            <w:tcW w:w="639" w:type="dxa"/>
            <w:tcBorders>
              <w:top w:val="single" w:sz="12" w:space="0" w:color="auto"/>
              <w:left w:val="single" w:sz="12" w:space="0" w:color="auto"/>
              <w:bottom w:val="single" w:sz="12" w:space="0" w:color="auto"/>
            </w:tcBorders>
            <w:shd w:val="clear" w:color="auto" w:fill="FFFFFF"/>
          </w:tcPr>
          <w:p w14:paraId="1ED37F52" w14:textId="77777777" w:rsidR="003C5EB1" w:rsidRPr="00FF3575" w:rsidRDefault="003C5EB1" w:rsidP="003C5EB1">
            <w:pPr>
              <w:jc w:val="center"/>
            </w:pPr>
          </w:p>
        </w:tc>
        <w:tc>
          <w:tcPr>
            <w:tcW w:w="3240" w:type="dxa"/>
            <w:tcBorders>
              <w:top w:val="single" w:sz="12" w:space="0" w:color="auto"/>
              <w:bottom w:val="single" w:sz="12" w:space="0" w:color="auto"/>
            </w:tcBorders>
            <w:shd w:val="clear" w:color="auto" w:fill="FFFFFF"/>
          </w:tcPr>
          <w:p w14:paraId="32C82A75" w14:textId="77777777" w:rsidR="003C5EB1" w:rsidRPr="00FF3575" w:rsidRDefault="003C5EB1" w:rsidP="003C5EB1">
            <w:pPr>
              <w:jc w:val="center"/>
            </w:pPr>
            <w:r w:rsidRPr="00FF3575">
              <w:rPr>
                <w:rFonts w:hint="eastAsia"/>
              </w:rPr>
              <w:t>購買見積依頼</w:t>
            </w:r>
          </w:p>
        </w:tc>
        <w:tc>
          <w:tcPr>
            <w:tcW w:w="4821" w:type="dxa"/>
            <w:tcBorders>
              <w:top w:val="single" w:sz="12" w:space="0" w:color="auto"/>
              <w:bottom w:val="single" w:sz="12" w:space="0" w:color="auto"/>
              <w:right w:val="single" w:sz="12" w:space="0" w:color="auto"/>
            </w:tcBorders>
            <w:shd w:val="clear" w:color="auto" w:fill="FFFFFF"/>
          </w:tcPr>
          <w:p w14:paraId="441190C9" w14:textId="77777777" w:rsidR="003C5EB1" w:rsidRPr="00FF3575" w:rsidRDefault="003C5EB1" w:rsidP="003C5EB1">
            <w:pPr>
              <w:jc w:val="center"/>
            </w:pPr>
            <w:r w:rsidRPr="00FF3575">
              <w:rPr>
                <w:rFonts w:hint="eastAsia"/>
              </w:rPr>
              <w:t>購買見積回答</w:t>
            </w:r>
          </w:p>
        </w:tc>
      </w:tr>
      <w:tr w:rsidR="00FF3575" w:rsidRPr="00FF3575" w14:paraId="2BB0975E" w14:textId="77777777" w:rsidTr="003C5EB1">
        <w:trPr>
          <w:cantSplit/>
        </w:trPr>
        <w:tc>
          <w:tcPr>
            <w:tcW w:w="639" w:type="dxa"/>
            <w:tcBorders>
              <w:top w:val="single" w:sz="12" w:space="0" w:color="auto"/>
            </w:tcBorders>
          </w:tcPr>
          <w:p w14:paraId="35E19881" w14:textId="77777777" w:rsidR="003C5EB1" w:rsidRPr="00FF3575" w:rsidRDefault="003C5EB1" w:rsidP="003C5EB1">
            <w:pPr>
              <w:jc w:val="center"/>
              <w:rPr>
                <w:sz w:val="20"/>
              </w:rPr>
            </w:pPr>
            <w:r w:rsidRPr="00FF3575">
              <w:rPr>
                <w:rFonts w:hint="eastAsia"/>
                <w:sz w:val="20"/>
              </w:rPr>
              <w:t>取引</w:t>
            </w:r>
          </w:p>
        </w:tc>
        <w:tc>
          <w:tcPr>
            <w:tcW w:w="3240" w:type="dxa"/>
            <w:tcBorders>
              <w:top w:val="single" w:sz="12" w:space="0" w:color="auto"/>
            </w:tcBorders>
          </w:tcPr>
          <w:p w14:paraId="2AA46C66" w14:textId="77777777" w:rsidR="003C5EB1" w:rsidRPr="00FF3575" w:rsidRDefault="003C5EB1" w:rsidP="003C5EB1">
            <w:pPr>
              <w:rPr>
                <w:sz w:val="20"/>
              </w:rPr>
            </w:pPr>
            <w:r w:rsidRPr="00FF3575">
              <w:rPr>
                <w:rFonts w:hint="eastAsia"/>
                <w:sz w:val="20"/>
              </w:rPr>
              <w:t>[4]</w:t>
            </w:r>
            <w:r w:rsidRPr="00FF3575">
              <w:rPr>
                <w:rFonts w:hint="eastAsia"/>
                <w:sz w:val="20"/>
              </w:rPr>
              <w:t>発注者コード　　　○○建設</w:t>
            </w:r>
          </w:p>
          <w:p w14:paraId="00DF4F3D" w14:textId="77777777" w:rsidR="003C5EB1" w:rsidRPr="00FF3575" w:rsidRDefault="003C5EB1" w:rsidP="003C5EB1">
            <w:pPr>
              <w:rPr>
                <w:sz w:val="20"/>
              </w:rPr>
            </w:pPr>
            <w:r w:rsidRPr="00FF3575">
              <w:rPr>
                <w:rFonts w:hint="eastAsia"/>
                <w:sz w:val="20"/>
              </w:rPr>
              <w:t>[1006]</w:t>
            </w:r>
            <w:r w:rsidRPr="00FF3575">
              <w:rPr>
                <w:rFonts w:hint="eastAsia"/>
                <w:sz w:val="20"/>
              </w:rPr>
              <w:t>工事コード　　□□病院工事</w:t>
            </w:r>
          </w:p>
          <w:p w14:paraId="11EF83E5" w14:textId="77777777" w:rsidR="003C5EB1" w:rsidRPr="00FF3575" w:rsidRDefault="003C5EB1" w:rsidP="003C5EB1">
            <w:pPr>
              <w:rPr>
                <w:sz w:val="20"/>
              </w:rPr>
            </w:pP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 xml:space="preserve">　　　タイル工事</w:t>
            </w:r>
          </w:p>
          <w:p w14:paraId="2CA3AC87" w14:textId="77777777" w:rsidR="003C5EB1" w:rsidRPr="00FF3575" w:rsidRDefault="003C5EB1" w:rsidP="003C5EB1">
            <w:pPr>
              <w:rPr>
                <w:sz w:val="20"/>
              </w:rPr>
            </w:pPr>
            <w:r w:rsidRPr="00FF3575">
              <w:rPr>
                <w:rFonts w:hint="eastAsia"/>
                <w:sz w:val="20"/>
              </w:rPr>
              <w:t>[5]</w:t>
            </w:r>
            <w:r w:rsidRPr="00FF3575">
              <w:rPr>
                <w:rFonts w:hint="eastAsia"/>
                <w:sz w:val="20"/>
              </w:rPr>
              <w:t>受注者コード　　　△△工業</w:t>
            </w:r>
          </w:p>
        </w:tc>
        <w:tc>
          <w:tcPr>
            <w:tcW w:w="4821" w:type="dxa"/>
            <w:tcBorders>
              <w:top w:val="single" w:sz="12" w:space="0" w:color="auto"/>
            </w:tcBorders>
          </w:tcPr>
          <w:p w14:paraId="1E1E8F33" w14:textId="77777777" w:rsidR="003C5EB1" w:rsidRPr="00FF3575" w:rsidRDefault="003C5EB1" w:rsidP="003C5EB1">
            <w:pPr>
              <w:rPr>
                <w:sz w:val="20"/>
              </w:rPr>
            </w:pPr>
            <w:r w:rsidRPr="00FF3575">
              <w:rPr>
                <w:rFonts w:hint="eastAsia"/>
                <w:sz w:val="20"/>
              </w:rPr>
              <w:t>[4]</w:t>
            </w:r>
            <w:r w:rsidRPr="00FF3575">
              <w:rPr>
                <w:rFonts w:hint="eastAsia"/>
                <w:sz w:val="20"/>
              </w:rPr>
              <w:t>発注者コード　　　　○○建設</w:t>
            </w:r>
          </w:p>
          <w:p w14:paraId="156852B0" w14:textId="77777777" w:rsidR="003C5EB1" w:rsidRPr="00FF3575" w:rsidRDefault="003C5EB1" w:rsidP="003C5EB1">
            <w:pPr>
              <w:rPr>
                <w:sz w:val="20"/>
              </w:rPr>
            </w:pPr>
            <w:r w:rsidRPr="00FF3575">
              <w:rPr>
                <w:rFonts w:hint="eastAsia"/>
                <w:sz w:val="20"/>
              </w:rPr>
              <w:t>[1006]</w:t>
            </w:r>
            <w:r w:rsidRPr="00FF3575">
              <w:rPr>
                <w:rFonts w:hint="eastAsia"/>
                <w:sz w:val="20"/>
              </w:rPr>
              <w:t>工事コード　　　□□病院工事</w:t>
            </w:r>
          </w:p>
          <w:p w14:paraId="5E38D9C7"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 xml:space="preserve">　タイル工事</w:t>
            </w:r>
          </w:p>
          <w:p w14:paraId="46079374" w14:textId="77777777" w:rsidR="003C5EB1" w:rsidRPr="00FF3575" w:rsidRDefault="003C5EB1" w:rsidP="003C5EB1">
            <w:pPr>
              <w:rPr>
                <w:sz w:val="20"/>
              </w:rPr>
            </w:pPr>
            <w:r w:rsidRPr="00FF3575">
              <w:rPr>
                <w:rFonts w:hint="eastAsia"/>
                <w:sz w:val="20"/>
              </w:rPr>
              <w:t>[5]</w:t>
            </w:r>
            <w:r w:rsidRPr="00FF3575">
              <w:rPr>
                <w:rFonts w:hint="eastAsia"/>
                <w:sz w:val="20"/>
              </w:rPr>
              <w:t>受注者コード　　　　△△工業</w:t>
            </w:r>
          </w:p>
        </w:tc>
      </w:tr>
      <w:tr w:rsidR="00FF3575" w:rsidRPr="00FF3575" w14:paraId="3E99F46C" w14:textId="77777777" w:rsidTr="003C5EB1">
        <w:trPr>
          <w:cantSplit/>
        </w:trPr>
        <w:tc>
          <w:tcPr>
            <w:tcW w:w="639" w:type="dxa"/>
          </w:tcPr>
          <w:p w14:paraId="30ABBCE7" w14:textId="77777777" w:rsidR="003C5EB1" w:rsidRPr="00FF3575" w:rsidRDefault="003C5EB1" w:rsidP="003C5EB1">
            <w:pPr>
              <w:jc w:val="center"/>
              <w:rPr>
                <w:sz w:val="20"/>
              </w:rPr>
            </w:pPr>
            <w:r w:rsidRPr="00FF3575">
              <w:rPr>
                <w:rFonts w:hint="eastAsia"/>
                <w:sz w:val="20"/>
              </w:rPr>
              <w:t>業務</w:t>
            </w:r>
          </w:p>
        </w:tc>
        <w:tc>
          <w:tcPr>
            <w:tcW w:w="3240" w:type="dxa"/>
          </w:tcPr>
          <w:p w14:paraId="477AB5E5" w14:textId="77777777" w:rsidR="003C5EB1" w:rsidRPr="00FF3575" w:rsidRDefault="003C5EB1" w:rsidP="003C5EB1">
            <w:pPr>
              <w:rPr>
                <w:sz w:val="20"/>
              </w:rPr>
            </w:pPr>
            <w:r w:rsidRPr="00FF3575">
              <w:rPr>
                <w:rFonts w:hint="eastAsia"/>
                <w:sz w:val="20"/>
              </w:rPr>
              <w:t>[2]</w:t>
            </w:r>
            <w:r w:rsidRPr="00FF3575">
              <w:rPr>
                <w:rFonts w:hint="eastAsia"/>
                <w:sz w:val="20"/>
              </w:rPr>
              <w:t>情報区分コード　見積依頼</w:t>
            </w:r>
          </w:p>
        </w:tc>
        <w:tc>
          <w:tcPr>
            <w:tcW w:w="4821" w:type="dxa"/>
          </w:tcPr>
          <w:p w14:paraId="49A0F313" w14:textId="77777777" w:rsidR="003C5EB1" w:rsidRPr="00FF3575" w:rsidRDefault="003C5EB1" w:rsidP="003C5EB1">
            <w:pPr>
              <w:rPr>
                <w:sz w:val="20"/>
              </w:rPr>
            </w:pPr>
            <w:r w:rsidRPr="00FF3575">
              <w:rPr>
                <w:rFonts w:hint="eastAsia"/>
                <w:sz w:val="20"/>
              </w:rPr>
              <w:t>[2]</w:t>
            </w:r>
            <w:r w:rsidRPr="00FF3575">
              <w:rPr>
                <w:rFonts w:hint="eastAsia"/>
                <w:sz w:val="20"/>
              </w:rPr>
              <w:t>情報区分コード　見積回答</w:t>
            </w:r>
          </w:p>
        </w:tc>
      </w:tr>
      <w:tr w:rsidR="003C5EB1" w:rsidRPr="00FF3575" w14:paraId="42B9FE09" w14:textId="77777777" w:rsidTr="003C5EB1">
        <w:trPr>
          <w:cantSplit/>
        </w:trPr>
        <w:tc>
          <w:tcPr>
            <w:tcW w:w="639" w:type="dxa"/>
          </w:tcPr>
          <w:p w14:paraId="3342A8E1" w14:textId="1CCECAF0" w:rsidR="003C5EB1" w:rsidRPr="00FF3575" w:rsidRDefault="00943039" w:rsidP="003C5EB1">
            <w:pPr>
              <w:jc w:val="center"/>
              <w:rPr>
                <w:sz w:val="20"/>
              </w:rPr>
            </w:pPr>
            <w:r w:rsidRPr="00FF3575">
              <w:rPr>
                <w:noProof/>
                <w:sz w:val="20"/>
              </w:rPr>
              <mc:AlternateContent>
                <mc:Choice Requires="wps">
                  <w:drawing>
                    <wp:anchor distT="0" distB="0" distL="114300" distR="114300" simplePos="0" relativeHeight="251610624" behindDoc="0" locked="0" layoutInCell="0" allowOverlap="1" wp14:anchorId="40E86146" wp14:editId="7293202C">
                      <wp:simplePos x="0" y="0"/>
                      <wp:positionH relativeFrom="column">
                        <wp:posOffset>1187731</wp:posOffset>
                      </wp:positionH>
                      <wp:positionV relativeFrom="paragraph">
                        <wp:posOffset>1717268</wp:posOffset>
                      </wp:positionV>
                      <wp:extent cx="1206873" cy="929069"/>
                      <wp:effectExtent l="38100" t="0" r="31750" b="61595"/>
                      <wp:wrapNone/>
                      <wp:docPr id="414" name="直線コネクタ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873" cy="929069"/>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33CDD" id="直線コネクタ 414" o:spid="_x0000_s1026" style="position:absolute;left:0;text-align:left;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35.2pt" to="188.55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" o:allowincell="f">
                      <v:stroke dashstyle="1 1" endarrow="block"/>
                    </v:line>
                  </w:pict>
                </mc:Fallback>
              </mc:AlternateContent>
            </w:r>
            <w:r w:rsidRPr="00FF3575">
              <w:rPr>
                <w:noProof/>
                <w:sz w:val="20"/>
              </w:rPr>
              <mc:AlternateContent>
                <mc:Choice Requires="wps">
                  <w:drawing>
                    <wp:anchor distT="0" distB="0" distL="114300" distR="114300" simplePos="0" relativeHeight="251609600" behindDoc="0" locked="0" layoutInCell="0" allowOverlap="1" wp14:anchorId="4D7AEB16" wp14:editId="11462C20">
                      <wp:simplePos x="0" y="0"/>
                      <wp:positionH relativeFrom="column">
                        <wp:posOffset>1187731</wp:posOffset>
                      </wp:positionH>
                      <wp:positionV relativeFrom="paragraph">
                        <wp:posOffset>1477665</wp:posOffset>
                      </wp:positionV>
                      <wp:extent cx="1206873" cy="943739"/>
                      <wp:effectExtent l="38100" t="0" r="31750" b="66040"/>
                      <wp:wrapNone/>
                      <wp:docPr id="415" name="直線コネクタ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873" cy="943739"/>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E7CC6" id="直線コネクタ 415" o:spid="_x0000_s1026" style="position:absolute;left:0;text-align:lef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16.35pt" to="188.5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" o:allowincell="f">
                      <v:stroke dashstyle="1 1" endarrow="block"/>
                    </v:line>
                  </w:pict>
                </mc:Fallback>
              </mc:AlternateContent>
            </w:r>
            <w:r w:rsidRPr="00FF3575">
              <w:rPr>
                <w:noProof/>
                <w:sz w:val="20"/>
              </w:rPr>
              <mc:AlternateContent>
                <mc:Choice Requires="wps">
                  <w:drawing>
                    <wp:anchor distT="0" distB="0" distL="114300" distR="114300" simplePos="0" relativeHeight="251606528" behindDoc="0" locked="0" layoutInCell="0" allowOverlap="1" wp14:anchorId="4DE0747F" wp14:editId="4C179015">
                      <wp:simplePos x="0" y="0"/>
                      <wp:positionH relativeFrom="column">
                        <wp:posOffset>1187731</wp:posOffset>
                      </wp:positionH>
                      <wp:positionV relativeFrom="paragraph">
                        <wp:posOffset>1277182</wp:posOffset>
                      </wp:positionV>
                      <wp:extent cx="1209675" cy="933959"/>
                      <wp:effectExtent l="38100" t="0" r="28575" b="57150"/>
                      <wp:wrapNone/>
                      <wp:docPr id="413" name="直線コネクタ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933959"/>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03A76" id="直線コネクタ 413" o:spid="_x0000_s1026" style="position:absolute;left:0;text-align:lef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00.55pt" to="188.7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" o:allowincell="f">
                      <v:stroke dashstyle="1 1" endarrow="block"/>
                    </v:line>
                  </w:pict>
                </mc:Fallback>
              </mc:AlternateContent>
            </w:r>
            <w:r w:rsidR="003C5EB1" w:rsidRPr="00FF3575">
              <w:rPr>
                <w:rFonts w:hint="eastAsia"/>
                <w:sz w:val="20"/>
              </w:rPr>
              <w:t>回数</w:t>
            </w:r>
          </w:p>
        </w:tc>
        <w:tc>
          <w:tcPr>
            <w:tcW w:w="3240" w:type="dxa"/>
          </w:tcPr>
          <w:p w14:paraId="1F558AD2" w14:textId="74F81CB0" w:rsidR="003C5EB1" w:rsidRPr="002F2CCB" w:rsidRDefault="003C5EB1" w:rsidP="003C5EB1">
            <w:pPr>
              <w:rPr>
                <w:color w:val="FF0000"/>
                <w:sz w:val="20"/>
              </w:rPr>
            </w:pPr>
            <w:r w:rsidRPr="002F2CCB">
              <w:rPr>
                <w:color w:val="FF0000"/>
                <w:sz w:val="20"/>
              </w:rPr>
              <w:t>[1]</w:t>
            </w:r>
            <w:r w:rsidR="00371FE7" w:rsidRPr="002F2CCB">
              <w:rPr>
                <w:rFonts w:hint="eastAsia"/>
                <w:color w:val="FF0000"/>
                <w:sz w:val="20"/>
              </w:rPr>
              <w:t>データ処理№</w:t>
            </w:r>
            <w:r w:rsidRPr="002F2CCB">
              <w:rPr>
                <w:color w:val="FF0000"/>
                <w:sz w:val="20"/>
              </w:rPr>
              <w:t>=1</w:t>
            </w:r>
            <w:r w:rsidRPr="002F2CCB">
              <w:rPr>
                <w:rFonts w:hint="eastAsia"/>
                <w:color w:val="FF0000"/>
                <w:sz w:val="20"/>
              </w:rPr>
              <w:t>依頼</w:t>
            </w:r>
            <w:r w:rsidRPr="002F2CCB">
              <w:rPr>
                <w:color w:val="FF0000"/>
                <w:sz w:val="20"/>
              </w:rPr>
              <w:t>1</w:t>
            </w:r>
            <w:r w:rsidRPr="002F2CCB">
              <w:rPr>
                <w:rFonts w:hint="eastAsia"/>
                <w:color w:val="FF0000"/>
                <w:sz w:val="20"/>
              </w:rPr>
              <w:t>回目</w:t>
            </w:r>
          </w:p>
          <w:p w14:paraId="2FBB4DEA" w14:textId="66EA7432" w:rsidR="003C5EB1" w:rsidRPr="002F2CCB" w:rsidRDefault="00371FE7" w:rsidP="003C5EB1">
            <w:pPr>
              <w:rPr>
                <w:color w:val="FF0000"/>
                <w:sz w:val="20"/>
              </w:rPr>
            </w:pPr>
            <w:r w:rsidRPr="002F2CCB">
              <w:rPr>
                <w:noProof/>
                <w:color w:val="FF0000"/>
                <w:sz w:val="20"/>
              </w:rPr>
              <mc:AlternateContent>
                <mc:Choice Requires="wps">
                  <w:drawing>
                    <wp:anchor distT="0" distB="0" distL="114300" distR="114300" simplePos="0" relativeHeight="251593216" behindDoc="0" locked="0" layoutInCell="0" allowOverlap="1" wp14:anchorId="7E7E367E" wp14:editId="619037AC">
                      <wp:simplePos x="0" y="0"/>
                      <wp:positionH relativeFrom="column">
                        <wp:posOffset>1624965</wp:posOffset>
                      </wp:positionH>
                      <wp:positionV relativeFrom="paragraph">
                        <wp:posOffset>266700</wp:posOffset>
                      </wp:positionV>
                      <wp:extent cx="771525" cy="114300"/>
                      <wp:effectExtent l="0" t="19050" r="47625" b="38100"/>
                      <wp:wrapNone/>
                      <wp:docPr id="411" name="右矢印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430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1C686" id="右矢印 411" o:spid="_x0000_s1026" type="#_x0000_t13" style="position:absolute;left:0;text-align:left;margin-left:127.95pt;margin-top:21pt;width:60.75pt;height: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" o:allowincell="f" adj="16800"/>
                  </w:pict>
                </mc:Fallback>
              </mc:AlternateContent>
            </w:r>
          </w:p>
          <w:p w14:paraId="3FA8E99E" w14:textId="5353652C" w:rsidR="003C5EB1" w:rsidRPr="002F2CCB" w:rsidRDefault="003C5EB1" w:rsidP="003C5EB1">
            <w:pPr>
              <w:rPr>
                <w:color w:val="FF0000"/>
                <w:sz w:val="20"/>
              </w:rPr>
            </w:pPr>
          </w:p>
          <w:p w14:paraId="4E17238C" w14:textId="77777777" w:rsidR="003C5EB1" w:rsidRPr="002F2CCB" w:rsidRDefault="003C5EB1" w:rsidP="003C5EB1">
            <w:pPr>
              <w:rPr>
                <w:color w:val="FF0000"/>
                <w:sz w:val="20"/>
              </w:rPr>
            </w:pPr>
          </w:p>
          <w:p w14:paraId="0CF34326" w14:textId="77777777" w:rsidR="00026E5A" w:rsidRPr="002F2CCB" w:rsidRDefault="00026E5A" w:rsidP="003C5EB1">
            <w:pPr>
              <w:rPr>
                <w:color w:val="FF0000"/>
                <w:sz w:val="20"/>
              </w:rPr>
            </w:pPr>
          </w:p>
          <w:p w14:paraId="7C4A5673" w14:textId="77777777" w:rsidR="003C5EB1" w:rsidRPr="002F2CCB" w:rsidRDefault="003C5EB1" w:rsidP="003C5EB1">
            <w:pPr>
              <w:rPr>
                <w:color w:val="FF0000"/>
                <w:sz w:val="20"/>
              </w:rPr>
            </w:pPr>
          </w:p>
          <w:p w14:paraId="114A60B3" w14:textId="77777777" w:rsidR="003C5EB1" w:rsidRPr="002F2CCB" w:rsidRDefault="003C5EB1" w:rsidP="003C5EB1">
            <w:pPr>
              <w:rPr>
                <w:color w:val="FF0000"/>
                <w:sz w:val="20"/>
              </w:rPr>
            </w:pPr>
          </w:p>
          <w:p w14:paraId="6D6C6454" w14:textId="77777777" w:rsidR="003C5EB1" w:rsidRPr="002F2CCB" w:rsidRDefault="003C5EB1" w:rsidP="003C5EB1">
            <w:pPr>
              <w:rPr>
                <w:color w:val="FF0000"/>
                <w:sz w:val="20"/>
              </w:rPr>
            </w:pPr>
          </w:p>
          <w:p w14:paraId="7251D848" w14:textId="6EA4E21C" w:rsidR="003C5EB1" w:rsidRPr="002F2CCB" w:rsidRDefault="00943039" w:rsidP="003C5EB1">
            <w:pPr>
              <w:rPr>
                <w:color w:val="FF0000"/>
                <w:sz w:val="20"/>
              </w:rPr>
            </w:pPr>
            <w:r w:rsidRPr="00FF3575">
              <w:rPr>
                <w:noProof/>
                <w:sz w:val="20"/>
              </w:rPr>
              <mc:AlternateContent>
                <mc:Choice Requires="wps">
                  <w:drawing>
                    <wp:anchor distT="0" distB="0" distL="114300" distR="114300" simplePos="0" relativeHeight="251605504" behindDoc="0" locked="0" layoutInCell="0" allowOverlap="1" wp14:anchorId="1A8A3CC9" wp14:editId="74B4ABE1">
                      <wp:simplePos x="0" y="0"/>
                      <wp:positionH relativeFrom="column">
                        <wp:posOffset>1624965</wp:posOffset>
                      </wp:positionH>
                      <wp:positionV relativeFrom="paragraph">
                        <wp:posOffset>1898446</wp:posOffset>
                      </wp:positionV>
                      <wp:extent cx="771525" cy="133350"/>
                      <wp:effectExtent l="0" t="19050" r="47625" b="38100"/>
                      <wp:wrapNone/>
                      <wp:docPr id="412" name="右矢印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3335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C108C" id="右矢印 412" o:spid="_x0000_s1026" type="#_x0000_t13" style="position:absolute;left:0;text-align:left;margin-left:127.95pt;margin-top:149.5pt;width:60.75pt;height:1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" o:allowincell="f" adj="16000"/>
                  </w:pict>
                </mc:Fallback>
              </mc:AlternateContent>
            </w:r>
            <w:r w:rsidR="003C5EB1" w:rsidRPr="002F2CCB">
              <w:rPr>
                <w:color w:val="FF0000"/>
                <w:sz w:val="20"/>
              </w:rPr>
              <w:t>[1]=2</w:t>
            </w:r>
            <w:r w:rsidR="003C5EB1" w:rsidRPr="002F2CCB">
              <w:rPr>
                <w:rFonts w:hint="eastAsia"/>
                <w:color w:val="FF0000"/>
                <w:sz w:val="20"/>
              </w:rPr>
              <w:t>依頼</w:t>
            </w:r>
            <w:r w:rsidR="003C5EB1" w:rsidRPr="002F2CCB">
              <w:rPr>
                <w:color w:val="FF0000"/>
                <w:sz w:val="20"/>
              </w:rPr>
              <w:t>2</w:t>
            </w:r>
            <w:r w:rsidR="003C5EB1" w:rsidRPr="002F2CCB">
              <w:rPr>
                <w:rFonts w:hint="eastAsia"/>
                <w:color w:val="FF0000"/>
                <w:sz w:val="20"/>
              </w:rPr>
              <w:t>回目</w:t>
            </w:r>
          </w:p>
          <w:p w14:paraId="48E34668" w14:textId="783CE094" w:rsidR="003C5EB1" w:rsidRPr="002F2CCB" w:rsidRDefault="003C5EB1" w:rsidP="003C5EB1">
            <w:pPr>
              <w:rPr>
                <w:color w:val="FF0000"/>
                <w:sz w:val="20"/>
              </w:rPr>
            </w:pPr>
            <w:r w:rsidRPr="002F2CCB">
              <w:rPr>
                <w:color w:val="FF0000"/>
                <w:sz w:val="20"/>
              </w:rPr>
              <w:t>[100</w:t>
            </w:r>
            <w:r w:rsidR="00371FE7" w:rsidRPr="002F2CCB">
              <w:rPr>
                <w:color w:val="FF0000"/>
                <w:sz w:val="20"/>
              </w:rPr>
              <w:t>9</w:t>
            </w:r>
            <w:r w:rsidRPr="002F2CCB">
              <w:rPr>
                <w:color w:val="FF0000"/>
                <w:sz w:val="20"/>
              </w:rPr>
              <w:t>]=XXX</w:t>
            </w:r>
          </w:p>
          <w:p w14:paraId="5210CE2F" w14:textId="52807DB5" w:rsidR="003C5EB1" w:rsidRPr="002F2CCB" w:rsidRDefault="003C5EB1" w:rsidP="003C5EB1">
            <w:pPr>
              <w:rPr>
                <w:color w:val="FF0000"/>
                <w:sz w:val="20"/>
              </w:rPr>
            </w:pPr>
            <w:r w:rsidRPr="002F2CCB">
              <w:rPr>
                <w:color w:val="FF0000"/>
                <w:sz w:val="20"/>
              </w:rPr>
              <w:t>[1179]</w:t>
            </w:r>
            <w:r w:rsidR="00371FE7" w:rsidRPr="002F2CCB" w:rsidDel="00371FE7">
              <w:rPr>
                <w:color w:val="FF0000"/>
                <w:sz w:val="20"/>
              </w:rPr>
              <w:t xml:space="preserve"> </w:t>
            </w:r>
            <w:r w:rsidRPr="002F2CCB">
              <w:rPr>
                <w:color w:val="FF0000"/>
                <w:sz w:val="20"/>
              </w:rPr>
              <w:t>=2</w:t>
            </w:r>
          </w:p>
          <w:p w14:paraId="69C2C913" w14:textId="266370FB" w:rsidR="003C5EB1" w:rsidRPr="002F2CCB" w:rsidRDefault="003C5EB1" w:rsidP="003C5EB1">
            <w:pPr>
              <w:rPr>
                <w:color w:val="FF0000"/>
                <w:sz w:val="20"/>
              </w:rPr>
            </w:pPr>
            <w:r w:rsidRPr="002F2CCB">
              <w:rPr>
                <w:color w:val="FF0000"/>
                <w:sz w:val="20"/>
              </w:rPr>
              <w:t>[1179]</w:t>
            </w:r>
            <w:r w:rsidR="00371FE7" w:rsidRPr="002F2CCB" w:rsidDel="00371FE7">
              <w:rPr>
                <w:color w:val="FF0000"/>
                <w:sz w:val="20"/>
              </w:rPr>
              <w:t xml:space="preserve"> </w:t>
            </w:r>
            <w:r w:rsidRPr="002F2CCB">
              <w:rPr>
                <w:color w:val="FF0000"/>
                <w:sz w:val="20"/>
              </w:rPr>
              <w:t>=1</w:t>
            </w:r>
          </w:p>
        </w:tc>
        <w:tc>
          <w:tcPr>
            <w:tcW w:w="4821" w:type="dxa"/>
          </w:tcPr>
          <w:p w14:paraId="70A8BC3C" w14:textId="77777777" w:rsidR="003C5EB1" w:rsidRPr="002F2CCB" w:rsidRDefault="003C5EB1" w:rsidP="003C5EB1">
            <w:pPr>
              <w:rPr>
                <w:color w:val="FF0000"/>
                <w:sz w:val="20"/>
              </w:rPr>
            </w:pPr>
          </w:p>
          <w:p w14:paraId="144A3DF0" w14:textId="403A2FD2" w:rsidR="003C5EB1" w:rsidRPr="002F2CCB" w:rsidRDefault="003C5EB1" w:rsidP="003C5EB1">
            <w:pPr>
              <w:rPr>
                <w:color w:val="FF0000"/>
                <w:sz w:val="20"/>
              </w:rPr>
            </w:pPr>
            <w:r w:rsidRPr="002F2CCB">
              <w:rPr>
                <w:color w:val="FF0000"/>
                <w:sz w:val="20"/>
              </w:rPr>
              <w:t>[1007]=XXX(</w:t>
            </w:r>
            <w:r w:rsidRPr="002F2CCB">
              <w:rPr>
                <w:rFonts w:hint="eastAsia"/>
                <w:color w:val="FF0000"/>
                <w:sz w:val="20"/>
              </w:rPr>
              <w:t>受注者が採番する見積番号</w:t>
            </w:r>
            <w:r w:rsidRPr="002F2CCB">
              <w:rPr>
                <w:color w:val="FF0000"/>
                <w:sz w:val="20"/>
              </w:rPr>
              <w:t>)</w:t>
            </w:r>
          </w:p>
          <w:p w14:paraId="7F36E8A4" w14:textId="013BC021" w:rsidR="003C5EB1" w:rsidRPr="002F2CCB" w:rsidRDefault="00943039" w:rsidP="002F2CCB">
            <w:pPr>
              <w:ind w:firstLineChars="400" w:firstLine="800"/>
              <w:rPr>
                <w:color w:val="FF0000"/>
                <w:sz w:val="20"/>
              </w:rPr>
            </w:pPr>
            <w:r w:rsidRPr="00FF3575">
              <w:rPr>
                <w:noProof/>
                <w:sz w:val="20"/>
              </w:rPr>
              <mc:AlternateContent>
                <mc:Choice Requires="wps">
                  <w:drawing>
                    <wp:anchor distT="0" distB="0" distL="114300" distR="114300" simplePos="0" relativeHeight="251601408" behindDoc="0" locked="0" layoutInCell="0" allowOverlap="1" wp14:anchorId="7B991AC0" wp14:editId="5232D43E">
                      <wp:simplePos x="0" y="0"/>
                      <wp:positionH relativeFrom="column">
                        <wp:posOffset>2449310</wp:posOffset>
                      </wp:positionH>
                      <wp:positionV relativeFrom="paragraph">
                        <wp:posOffset>494298</wp:posOffset>
                      </wp:positionV>
                      <wp:extent cx="478790" cy="146685"/>
                      <wp:effectExtent l="19050" t="19050" r="16510" b="43815"/>
                      <wp:wrapNone/>
                      <wp:docPr id="410" name="右矢印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790" cy="146685"/>
                              </a:xfrm>
                              <a:prstGeom prst="rightArrow">
                                <a:avLst>
                                  <a:gd name="adj1" fmla="val 50000"/>
                                  <a:gd name="adj2" fmla="val 1166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21588" id="右矢印 410" o:spid="_x0000_s1026" type="#_x0000_t13" style="position:absolute;left:0;text-align:left;margin-left:192.85pt;margin-top:38.9pt;width:37.7pt;height:11.55p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" o:allowincell="f" adj="13880"/>
                  </w:pict>
                </mc:Fallback>
              </mc:AlternateContent>
            </w:r>
            <w:r w:rsidR="003C5EB1" w:rsidRPr="002F2CCB">
              <w:rPr>
                <w:color w:val="FF0000"/>
                <w:sz w:val="20"/>
              </w:rPr>
              <w:t>[1]=1</w:t>
            </w:r>
            <w:r w:rsidR="003C5EB1" w:rsidRPr="002F2CCB">
              <w:rPr>
                <w:rFonts w:hint="eastAsia"/>
                <w:color w:val="FF0000"/>
                <w:sz w:val="20"/>
              </w:rPr>
              <w:t>回答</w:t>
            </w:r>
            <w:r w:rsidR="003C5EB1" w:rsidRPr="002F2CCB">
              <w:rPr>
                <w:color w:val="FF0000"/>
                <w:sz w:val="20"/>
              </w:rPr>
              <w:t>1</w:t>
            </w:r>
            <w:r w:rsidR="003C5EB1" w:rsidRPr="002F2CCB">
              <w:rPr>
                <w:rFonts w:hint="eastAsia"/>
                <w:color w:val="FF0000"/>
                <w:sz w:val="20"/>
              </w:rPr>
              <w:t>回目</w:t>
            </w:r>
          </w:p>
          <w:p w14:paraId="7887CE37" w14:textId="15DE993A" w:rsidR="003C5EB1" w:rsidRPr="002F2CCB" w:rsidRDefault="003C5EB1" w:rsidP="003C5EB1">
            <w:pPr>
              <w:rPr>
                <w:color w:val="FF0000"/>
                <w:sz w:val="20"/>
              </w:rPr>
            </w:pPr>
            <w:r w:rsidRPr="002F2CCB">
              <w:rPr>
                <w:color w:val="FF0000"/>
                <w:sz w:val="20"/>
              </w:rPr>
              <w:t>[1179]</w:t>
            </w:r>
            <w:r w:rsidR="00371FE7" w:rsidRPr="002F2CCB" w:rsidDel="00371FE7">
              <w:rPr>
                <w:color w:val="FF0000"/>
                <w:sz w:val="20"/>
              </w:rPr>
              <w:t xml:space="preserve"> </w:t>
            </w:r>
            <w:r w:rsidRPr="002F2CCB">
              <w:rPr>
                <w:color w:val="FF0000"/>
                <w:sz w:val="20"/>
              </w:rPr>
              <w:t>=1</w:t>
            </w:r>
            <w:r w:rsidRPr="002F2CCB">
              <w:rPr>
                <w:rFonts w:hint="eastAsia"/>
                <w:color w:val="FF0000"/>
                <w:sz w:val="20"/>
              </w:rPr>
              <w:t>依頼</w:t>
            </w:r>
            <w:r w:rsidRPr="002F2CCB">
              <w:rPr>
                <w:color w:val="FF0000"/>
                <w:sz w:val="20"/>
              </w:rPr>
              <w:t>1</w:t>
            </w:r>
            <w:r w:rsidRPr="002F2CCB">
              <w:rPr>
                <w:rFonts w:hint="eastAsia"/>
                <w:color w:val="FF0000"/>
                <w:sz w:val="20"/>
              </w:rPr>
              <w:t>回目</w:t>
            </w:r>
          </w:p>
          <w:p w14:paraId="0CFF10E4" w14:textId="31BD0B08" w:rsidR="003C5EB1" w:rsidRPr="002F2CCB" w:rsidRDefault="003C5EB1" w:rsidP="003C5EB1">
            <w:pPr>
              <w:rPr>
                <w:color w:val="FF0000"/>
                <w:sz w:val="20"/>
              </w:rPr>
            </w:pPr>
          </w:p>
          <w:p w14:paraId="3037A683" w14:textId="6ACFAE02" w:rsidR="003C5EB1" w:rsidRPr="002F2CCB" w:rsidRDefault="003C5EB1" w:rsidP="003C5EB1">
            <w:pPr>
              <w:rPr>
                <w:color w:val="FF0000"/>
                <w:sz w:val="20"/>
              </w:rPr>
            </w:pPr>
            <w:r w:rsidRPr="002F2CCB">
              <w:rPr>
                <w:color w:val="FF0000"/>
                <w:sz w:val="20"/>
              </w:rPr>
              <w:t>[1007]=XXX(</w:t>
            </w:r>
            <w:r w:rsidRPr="002F2CCB">
              <w:rPr>
                <w:rFonts w:hint="eastAsia"/>
                <w:color w:val="FF0000"/>
                <w:sz w:val="20"/>
              </w:rPr>
              <w:t>受注者が採番する見積番号</w:t>
            </w:r>
            <w:r w:rsidRPr="002F2CCB">
              <w:rPr>
                <w:color w:val="FF0000"/>
                <w:sz w:val="20"/>
              </w:rPr>
              <w:t>)</w:t>
            </w:r>
          </w:p>
          <w:p w14:paraId="61FBC575" w14:textId="6C46610A" w:rsidR="003C5EB1" w:rsidRPr="002F2CCB" w:rsidRDefault="00943039" w:rsidP="002F2CCB">
            <w:pPr>
              <w:ind w:firstLineChars="400" w:firstLine="800"/>
              <w:rPr>
                <w:color w:val="FF0000"/>
                <w:sz w:val="20"/>
              </w:rPr>
            </w:pPr>
            <w:r w:rsidRPr="00FF3575">
              <w:rPr>
                <w:noProof/>
                <w:sz w:val="20"/>
              </w:rPr>
              <mc:AlternateContent>
                <mc:Choice Requires="wps">
                  <w:drawing>
                    <wp:anchor distT="0" distB="0" distL="114300" distR="114300" simplePos="0" relativeHeight="251750912" behindDoc="0" locked="0" layoutInCell="0" allowOverlap="1" wp14:anchorId="78DD3579" wp14:editId="030531F5">
                      <wp:simplePos x="0" y="0"/>
                      <wp:positionH relativeFrom="column">
                        <wp:posOffset>2459090</wp:posOffset>
                      </wp:positionH>
                      <wp:positionV relativeFrom="paragraph">
                        <wp:posOffset>1394029</wp:posOffset>
                      </wp:positionV>
                      <wp:extent cx="478790" cy="146685"/>
                      <wp:effectExtent l="19050" t="19050" r="16510" b="43815"/>
                      <wp:wrapNone/>
                      <wp:docPr id="1358" name="右矢印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8790" cy="146685"/>
                              </a:xfrm>
                              <a:prstGeom prst="rightArrow">
                                <a:avLst>
                                  <a:gd name="adj1" fmla="val 50000"/>
                                  <a:gd name="adj2" fmla="val 1266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04174" id="右矢印 410" o:spid="_x0000_s1026" type="#_x0000_t13" style="position:absolute;left:0;text-align:left;margin-left:193.65pt;margin-top:109.75pt;width:37.7pt;height:11.5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" o:allowincell="f" adj="13218"/>
                  </w:pict>
                </mc:Fallback>
              </mc:AlternateContent>
            </w:r>
            <w:r w:rsidR="003C5EB1" w:rsidRPr="002F2CCB">
              <w:rPr>
                <w:color w:val="FF0000"/>
                <w:sz w:val="20"/>
              </w:rPr>
              <w:t>[1]=2</w:t>
            </w:r>
            <w:r w:rsidR="003C5EB1" w:rsidRPr="002F2CCB">
              <w:rPr>
                <w:rFonts w:hint="eastAsia"/>
                <w:color w:val="FF0000"/>
                <w:sz w:val="20"/>
              </w:rPr>
              <w:t>回答</w:t>
            </w:r>
            <w:r w:rsidR="003C5EB1" w:rsidRPr="002F2CCB">
              <w:rPr>
                <w:color w:val="FF0000"/>
                <w:sz w:val="20"/>
              </w:rPr>
              <w:t>2</w:t>
            </w:r>
            <w:r w:rsidR="003C5EB1" w:rsidRPr="002F2CCB">
              <w:rPr>
                <w:rFonts w:hint="eastAsia"/>
                <w:color w:val="FF0000"/>
                <w:sz w:val="20"/>
              </w:rPr>
              <w:t>回目</w:t>
            </w:r>
          </w:p>
          <w:p w14:paraId="12D2F97D" w14:textId="6D2F06EE" w:rsidR="003C5EB1" w:rsidRPr="002F2CCB" w:rsidRDefault="003C5EB1" w:rsidP="003C5EB1">
            <w:pPr>
              <w:rPr>
                <w:color w:val="FF0000"/>
                <w:sz w:val="20"/>
              </w:rPr>
            </w:pPr>
            <w:r w:rsidRPr="002F2CCB">
              <w:rPr>
                <w:color w:val="FF0000"/>
                <w:sz w:val="20"/>
              </w:rPr>
              <w:t>[1179]</w:t>
            </w:r>
            <w:r w:rsidR="00371FE7" w:rsidRPr="002F2CCB" w:rsidDel="00371FE7">
              <w:rPr>
                <w:color w:val="FF0000"/>
                <w:sz w:val="20"/>
              </w:rPr>
              <w:t xml:space="preserve"> </w:t>
            </w:r>
            <w:r w:rsidRPr="002F2CCB">
              <w:rPr>
                <w:color w:val="FF0000"/>
                <w:sz w:val="20"/>
              </w:rPr>
              <w:t>=1</w:t>
            </w:r>
            <w:r w:rsidRPr="002F2CCB">
              <w:rPr>
                <w:rFonts w:hint="eastAsia"/>
                <w:color w:val="FF0000"/>
                <w:sz w:val="20"/>
              </w:rPr>
              <w:t>依頼</w:t>
            </w:r>
            <w:r w:rsidRPr="002F2CCB">
              <w:rPr>
                <w:color w:val="FF0000"/>
                <w:sz w:val="20"/>
              </w:rPr>
              <w:t>1</w:t>
            </w:r>
            <w:r w:rsidRPr="002F2CCB">
              <w:rPr>
                <w:rFonts w:hint="eastAsia"/>
                <w:color w:val="FF0000"/>
                <w:sz w:val="20"/>
              </w:rPr>
              <w:t>回目</w:t>
            </w:r>
          </w:p>
        </w:tc>
      </w:tr>
    </w:tbl>
    <w:p w14:paraId="74538000" w14:textId="77777777" w:rsidR="003C5EB1" w:rsidRPr="00FF3575" w:rsidRDefault="003C5EB1" w:rsidP="003C5EB1"/>
    <w:p w14:paraId="42626CF2" w14:textId="77777777" w:rsidR="003C5EB1" w:rsidRPr="00FF3575" w:rsidRDefault="003C5EB1" w:rsidP="003C5EB1">
      <w:r w:rsidRPr="00FF3575">
        <w:t xml:space="preserve">　上表は、受注者からの</w:t>
      </w:r>
      <w:r w:rsidRPr="00FF3575">
        <w:t>2</w:t>
      </w:r>
      <w:r w:rsidRPr="00FF3575">
        <w:t>回目の購買見積回答メッセージを受け、発注者が</w:t>
      </w:r>
      <w:r w:rsidRPr="00FF3575">
        <w:t>2</w:t>
      </w:r>
      <w:r w:rsidRPr="00FF3575">
        <w:t>回目の購買見積依頼メッセージを送信する例である。</w:t>
      </w:r>
    </w:p>
    <w:p w14:paraId="54FA5DF3" w14:textId="4029C029" w:rsidR="003C5EB1" w:rsidRPr="00FF3575" w:rsidRDefault="003C5EB1" w:rsidP="003C5EB1">
      <w:r w:rsidRPr="00FF3575">
        <w:t xml:space="preserve">　発注者が送信する</w:t>
      </w:r>
      <w:r w:rsidRPr="00FF3575">
        <w:t>2</w:t>
      </w:r>
      <w:r w:rsidRPr="00FF3575">
        <w:t>回目の購買見積依頼メッセージには、どの購買見積回答メッセージに対応するものかを示すために</w:t>
      </w:r>
      <w:r w:rsidR="00517F7A">
        <w:t>次表参照</w:t>
      </w:r>
      <w:r w:rsidRPr="00FF3575">
        <w:t>のデータ項目が必要となる。</w:t>
      </w:r>
    </w:p>
    <w:p w14:paraId="3E0EAC49" w14:textId="5842AEE3" w:rsidR="003C5EB1" w:rsidRPr="00FF3575" w:rsidRDefault="002E7469" w:rsidP="002E7469">
      <w:pPr>
        <w:pStyle w:val="af3"/>
        <w:rPr>
          <w:rFonts w:eastAsia="ＭＳ ゴシック"/>
        </w:rPr>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3C5EB1" w:rsidRPr="00FF3575">
        <w:rPr>
          <w:rFonts w:eastAsia="ＭＳ ゴシック" w:hint="eastAsia"/>
        </w:rPr>
        <w:t>再見積依頼時、購買見積依頼メッセージに必要となるデータ項目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59"/>
        <w:gridCol w:w="5543"/>
      </w:tblGrid>
      <w:tr w:rsidR="00FF3575" w:rsidRPr="00FF3575" w14:paraId="3B976B71" w14:textId="77777777" w:rsidTr="003C5EB1">
        <w:tc>
          <w:tcPr>
            <w:tcW w:w="3159" w:type="dxa"/>
            <w:tcBorders>
              <w:top w:val="single" w:sz="12" w:space="0" w:color="auto"/>
              <w:left w:val="single" w:sz="12" w:space="0" w:color="auto"/>
              <w:bottom w:val="single" w:sz="12" w:space="0" w:color="auto"/>
            </w:tcBorders>
            <w:shd w:val="clear" w:color="auto" w:fill="FFFFFF"/>
          </w:tcPr>
          <w:p w14:paraId="53F44FB9" w14:textId="77777777" w:rsidR="003C5EB1" w:rsidRPr="00FF3575" w:rsidRDefault="003C5EB1" w:rsidP="003C5EB1">
            <w:pPr>
              <w:jc w:val="center"/>
            </w:pPr>
            <w:r w:rsidRPr="00FF3575">
              <w:rPr>
                <w:rFonts w:hint="eastAsia"/>
              </w:rPr>
              <w:t>データ項目</w:t>
            </w:r>
          </w:p>
        </w:tc>
        <w:tc>
          <w:tcPr>
            <w:tcW w:w="5543" w:type="dxa"/>
            <w:tcBorders>
              <w:top w:val="single" w:sz="12" w:space="0" w:color="auto"/>
              <w:bottom w:val="single" w:sz="12" w:space="0" w:color="auto"/>
              <w:right w:val="single" w:sz="12" w:space="0" w:color="auto"/>
            </w:tcBorders>
            <w:shd w:val="clear" w:color="auto" w:fill="FFFFFF"/>
          </w:tcPr>
          <w:p w14:paraId="5EA358ED" w14:textId="77777777" w:rsidR="003C5EB1" w:rsidRPr="00FF3575" w:rsidRDefault="003C5EB1" w:rsidP="003C5EB1">
            <w:pPr>
              <w:jc w:val="center"/>
            </w:pPr>
            <w:r w:rsidRPr="00FF3575">
              <w:rPr>
                <w:rFonts w:hint="eastAsia"/>
              </w:rPr>
              <w:t>内容</w:t>
            </w:r>
          </w:p>
        </w:tc>
      </w:tr>
      <w:tr w:rsidR="00FF3575" w:rsidRPr="00FF3575" w14:paraId="02A3537C" w14:textId="77777777" w:rsidTr="003C5EB1">
        <w:tc>
          <w:tcPr>
            <w:tcW w:w="3159" w:type="dxa"/>
            <w:tcBorders>
              <w:top w:val="single" w:sz="12" w:space="0" w:color="auto"/>
            </w:tcBorders>
          </w:tcPr>
          <w:p w14:paraId="3B01A4BE" w14:textId="77777777" w:rsidR="003C5EB1" w:rsidRPr="00FF3575" w:rsidRDefault="003C5EB1" w:rsidP="003C5EB1">
            <w:pPr>
              <w:ind w:left="510" w:hanging="510"/>
              <w:rPr>
                <w:sz w:val="20"/>
              </w:rPr>
            </w:pPr>
            <w:r w:rsidRPr="00FF3575">
              <w:rPr>
                <w:sz w:val="20"/>
              </w:rPr>
              <w:t>[1009]</w:t>
            </w:r>
            <w:r w:rsidRPr="00FF3575">
              <w:rPr>
                <w:sz w:val="20"/>
              </w:rPr>
              <w:t>参照帳票</w:t>
            </w:r>
            <w:r w:rsidRPr="00FF3575">
              <w:rPr>
                <w:sz w:val="20"/>
              </w:rPr>
              <w:t>No.</w:t>
            </w:r>
          </w:p>
        </w:tc>
        <w:tc>
          <w:tcPr>
            <w:tcW w:w="5543" w:type="dxa"/>
            <w:tcBorders>
              <w:top w:val="single" w:sz="12" w:space="0" w:color="auto"/>
            </w:tcBorders>
          </w:tcPr>
          <w:p w14:paraId="4919ECEE" w14:textId="77777777" w:rsidR="003C5EB1" w:rsidRPr="00FF3575" w:rsidRDefault="003C5EB1" w:rsidP="003C5EB1">
            <w:pPr>
              <w:rPr>
                <w:sz w:val="20"/>
              </w:rPr>
            </w:pPr>
            <w:r w:rsidRPr="00FF3575">
              <w:rPr>
                <w:sz w:val="20"/>
              </w:rPr>
              <w:t>対応する購買見積回答メッセージの</w:t>
            </w:r>
            <w:r w:rsidRPr="00FF3575">
              <w:rPr>
                <w:sz w:val="20"/>
              </w:rPr>
              <w:t>[1007]</w:t>
            </w:r>
            <w:r w:rsidRPr="00FF3575">
              <w:rPr>
                <w:sz w:val="20"/>
              </w:rPr>
              <w:t>帳票</w:t>
            </w:r>
            <w:r w:rsidRPr="00FF3575">
              <w:rPr>
                <w:sz w:val="20"/>
              </w:rPr>
              <w:t>No.</w:t>
            </w:r>
            <w:r w:rsidRPr="00FF3575">
              <w:rPr>
                <w:sz w:val="20"/>
              </w:rPr>
              <w:t>、すなわち受注者が採番した見積番号を記載する。</w:t>
            </w:r>
          </w:p>
        </w:tc>
      </w:tr>
      <w:tr w:rsidR="00FF3575" w:rsidRPr="00FF3575" w14:paraId="5560F004" w14:textId="77777777" w:rsidTr="003C5EB1">
        <w:tc>
          <w:tcPr>
            <w:tcW w:w="3159" w:type="dxa"/>
          </w:tcPr>
          <w:p w14:paraId="4EC67A89" w14:textId="77777777" w:rsidR="003C5EB1" w:rsidRPr="00FF3575" w:rsidRDefault="003C5EB1" w:rsidP="003C5EB1">
            <w:pPr>
              <w:ind w:left="510" w:hanging="510"/>
              <w:rPr>
                <w:sz w:val="20"/>
              </w:rPr>
            </w:pPr>
            <w:r w:rsidRPr="00FF3575">
              <w:rPr>
                <w:sz w:val="20"/>
              </w:rPr>
              <w:t>[1179]</w:t>
            </w:r>
            <w:r w:rsidRPr="00FF3575">
              <w:rPr>
                <w:sz w:val="20"/>
              </w:rPr>
              <w:t>帳票データチェック値のマルチ</w:t>
            </w:r>
            <w:r w:rsidRPr="00FF3575">
              <w:rPr>
                <w:sz w:val="20"/>
              </w:rPr>
              <w:t>8</w:t>
            </w:r>
            <w:r w:rsidRPr="00FF3575">
              <w:rPr>
                <w:sz w:val="20"/>
              </w:rPr>
              <w:t>回目</w:t>
            </w:r>
          </w:p>
        </w:tc>
        <w:tc>
          <w:tcPr>
            <w:tcW w:w="5543" w:type="dxa"/>
          </w:tcPr>
          <w:p w14:paraId="2F57C658" w14:textId="77777777" w:rsidR="003C5EB1" w:rsidRPr="00FF3575" w:rsidRDefault="003C5EB1" w:rsidP="003C5EB1">
            <w:pPr>
              <w:rPr>
                <w:sz w:val="20"/>
              </w:rPr>
            </w:pPr>
            <w:r w:rsidRPr="00FF3575">
              <w:rPr>
                <w:sz w:val="20"/>
              </w:rPr>
              <w:t>対応する購買見積回答メッセージの</w:t>
            </w:r>
            <w:r w:rsidRPr="00FF3575">
              <w:rPr>
                <w:sz w:val="20"/>
              </w:rPr>
              <w:t>[1]</w:t>
            </w:r>
            <w:r w:rsidRPr="00FF3575">
              <w:rPr>
                <w:sz w:val="20"/>
              </w:rPr>
              <w:t>データ処理</w:t>
            </w:r>
            <w:r w:rsidRPr="00FF3575">
              <w:rPr>
                <w:sz w:val="20"/>
              </w:rPr>
              <w:t>No.</w:t>
            </w:r>
            <w:r w:rsidRPr="00FF3575">
              <w:rPr>
                <w:sz w:val="20"/>
              </w:rPr>
              <w:t>、すなわち受注者での回答回数を記載する。</w:t>
            </w:r>
          </w:p>
        </w:tc>
      </w:tr>
      <w:tr w:rsidR="003C5EB1" w:rsidRPr="00FF3575" w14:paraId="5F48358E" w14:textId="77777777" w:rsidTr="003C5EB1">
        <w:tc>
          <w:tcPr>
            <w:tcW w:w="3159" w:type="dxa"/>
          </w:tcPr>
          <w:p w14:paraId="02E49F53" w14:textId="77777777" w:rsidR="003C5EB1" w:rsidRPr="00FF3575" w:rsidRDefault="003C5EB1" w:rsidP="003C5EB1">
            <w:pPr>
              <w:ind w:left="510" w:hanging="510"/>
              <w:rPr>
                <w:sz w:val="20"/>
              </w:rPr>
            </w:pPr>
            <w:r w:rsidRPr="00FF3575">
              <w:rPr>
                <w:sz w:val="20"/>
              </w:rPr>
              <w:t>[1179]</w:t>
            </w:r>
            <w:r w:rsidRPr="00FF3575">
              <w:rPr>
                <w:sz w:val="20"/>
              </w:rPr>
              <w:t>帳票データチェック値のマルチ</w:t>
            </w:r>
            <w:r w:rsidRPr="00FF3575">
              <w:rPr>
                <w:sz w:val="20"/>
              </w:rPr>
              <w:t>9</w:t>
            </w:r>
            <w:r w:rsidRPr="00FF3575">
              <w:rPr>
                <w:sz w:val="20"/>
              </w:rPr>
              <w:t>回目</w:t>
            </w:r>
          </w:p>
        </w:tc>
        <w:tc>
          <w:tcPr>
            <w:tcW w:w="5543" w:type="dxa"/>
          </w:tcPr>
          <w:p w14:paraId="17C0ECC6" w14:textId="77777777" w:rsidR="003C5EB1" w:rsidRPr="00FF3575" w:rsidRDefault="003C5EB1" w:rsidP="003C5EB1">
            <w:pPr>
              <w:rPr>
                <w:sz w:val="20"/>
              </w:rPr>
            </w:pPr>
            <w:r w:rsidRPr="00FF3575">
              <w:rPr>
                <w:sz w:val="20"/>
              </w:rPr>
              <w:t>対応する購買見積回答メッセージの</w:t>
            </w:r>
            <w:r w:rsidRPr="00FF3575">
              <w:rPr>
                <w:sz w:val="20"/>
              </w:rPr>
              <w:t>[1179]</w:t>
            </w:r>
            <w:r w:rsidRPr="00FF3575">
              <w:rPr>
                <w:sz w:val="20"/>
              </w:rPr>
              <w:t>帳票データチェック値のマルチ</w:t>
            </w:r>
            <w:r w:rsidRPr="00FF3575">
              <w:rPr>
                <w:sz w:val="20"/>
              </w:rPr>
              <w:t>1</w:t>
            </w:r>
            <w:r w:rsidRPr="00FF3575">
              <w:rPr>
                <w:sz w:val="20"/>
              </w:rPr>
              <w:t>回目、すなわち大元の購買見積依頼メッセージの依頼回数を記載する。</w:t>
            </w:r>
          </w:p>
        </w:tc>
      </w:tr>
    </w:tbl>
    <w:p w14:paraId="35B6ADAB" w14:textId="77777777" w:rsidR="003C5EB1" w:rsidRPr="00FF3575" w:rsidRDefault="003C5EB1" w:rsidP="003C5EB1">
      <w:r w:rsidRPr="00FF3575">
        <w:lastRenderedPageBreak/>
        <w:t xml:space="preserve">　なお、購買見積依頼メッセージには</w:t>
      </w:r>
      <w:r w:rsidRPr="00FF3575">
        <w:t>[1222]</w:t>
      </w:r>
      <w:r w:rsidRPr="00FF3575">
        <w:t>単価や</w:t>
      </w:r>
      <w:r w:rsidRPr="00FF3575">
        <w:t>[1089]</w:t>
      </w:r>
      <w:r w:rsidRPr="00FF3575">
        <w:t>明細金額計調整額、</w:t>
      </w:r>
      <w:r w:rsidRPr="00FF3575">
        <w:t>[1183]</w:t>
      </w:r>
      <w:r w:rsidRPr="00FF3575">
        <w:t>使用</w:t>
      </w:r>
      <w:r w:rsidRPr="00FF3575">
        <w:rPr>
          <w:rFonts w:hint="eastAsia"/>
        </w:rPr>
        <w:t>メーカ</w:t>
      </w:r>
      <w:r w:rsidRPr="00FF3575">
        <w:t>名、</w:t>
      </w:r>
      <w:r w:rsidRPr="00FF3575">
        <w:t>[1187]</w:t>
      </w:r>
      <w:r w:rsidRPr="00FF3575">
        <w:t>使用商社名等を記載可能であるが、これらのデータ項目はネゴシエーション等のために再見積依頼を送信する場合に使用することを前提としたものである。</w:t>
      </w:r>
      <w:r w:rsidRPr="00FF3575">
        <w:t>CI-NET</w:t>
      </w:r>
      <w:r w:rsidRPr="00FF3575">
        <w:t>を利用する発注者は、これらデータ項目を使用して、建設業法や独占禁止法に抵触する運用を行ってはならない。</w:t>
      </w:r>
    </w:p>
    <w:p w14:paraId="3C3157E8" w14:textId="184044DA" w:rsidR="005A248B" w:rsidRDefault="005A248B">
      <w:pPr>
        <w:widowControl/>
        <w:jc w:val="left"/>
      </w:pPr>
      <w:r>
        <w:br w:type="page"/>
      </w:r>
    </w:p>
    <w:p w14:paraId="4E62B7C9" w14:textId="77777777" w:rsidR="003C5EB1" w:rsidRPr="00FF3575" w:rsidRDefault="003C5EB1" w:rsidP="00606BD1">
      <w:pPr>
        <w:pStyle w:val="50"/>
      </w:pPr>
      <w:bookmarkStart w:id="567" w:name="_Toc13512846"/>
      <w:bookmarkStart w:id="568" w:name="_Toc13512988"/>
      <w:bookmarkStart w:id="569" w:name="_Toc16847233"/>
      <w:bookmarkStart w:id="570" w:name="_Toc16847501"/>
      <w:bookmarkStart w:id="571" w:name="_Toc16848821"/>
      <w:bookmarkStart w:id="572" w:name="_Toc25830616"/>
      <w:bookmarkStart w:id="573" w:name="_Toc25830802"/>
      <w:bookmarkStart w:id="574" w:name="_Toc25830987"/>
      <w:bookmarkStart w:id="575" w:name="_Toc13512847"/>
      <w:bookmarkStart w:id="576" w:name="_Toc13512989"/>
      <w:bookmarkStart w:id="577" w:name="_Toc16847234"/>
      <w:bookmarkStart w:id="578" w:name="_Toc16847502"/>
      <w:bookmarkStart w:id="579" w:name="_Toc16848822"/>
      <w:bookmarkStart w:id="580" w:name="_Toc25830617"/>
      <w:bookmarkStart w:id="581" w:name="_Toc25830803"/>
      <w:bookmarkStart w:id="582" w:name="_Toc25830988"/>
      <w:bookmarkStart w:id="583" w:name="_Toc404785963"/>
      <w:bookmarkStart w:id="584" w:name="_Toc25830989"/>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FF3575">
        <w:rPr>
          <w:rFonts w:hint="eastAsia"/>
        </w:rPr>
        <w:lastRenderedPageBreak/>
        <w:t>メッセージの使用データ項目</w:t>
      </w:r>
      <w:bookmarkEnd w:id="583"/>
      <w:bookmarkEnd w:id="584"/>
    </w:p>
    <w:p w14:paraId="3C3189E3" w14:textId="77777777" w:rsidR="003C5EB1" w:rsidRPr="00FF3575" w:rsidRDefault="003C5EB1" w:rsidP="003C5EB1"/>
    <w:p w14:paraId="5383AA92" w14:textId="2AC65AF4" w:rsidR="003C5EB1" w:rsidRPr="00FF3575" w:rsidRDefault="003C5EB1" w:rsidP="003C5EB1">
      <w:r w:rsidRPr="00FF3575">
        <w:rPr>
          <w:rFonts w:hint="eastAsia"/>
        </w:rPr>
        <w:t xml:space="preserve">　メッセージごとの使用データ項目は、「</w:t>
      </w:r>
      <w:r w:rsidRPr="00FF3575">
        <w:t>B.</w:t>
      </w:r>
      <w:r w:rsidR="00943039">
        <w:t>XI</w:t>
      </w:r>
      <w:r w:rsidRPr="00FF3575">
        <w:rPr>
          <w:rFonts w:hint="eastAsia"/>
        </w:rPr>
        <w:t>．メッセージごとの使用データ項目」に示す。</w:t>
      </w:r>
    </w:p>
    <w:p w14:paraId="7D338C76" w14:textId="69A3C114" w:rsidR="005A248B" w:rsidRDefault="005A248B">
      <w:pPr>
        <w:widowControl/>
        <w:jc w:val="left"/>
      </w:pPr>
      <w:r>
        <w:br w:type="page"/>
      </w:r>
    </w:p>
    <w:p w14:paraId="29385DEA" w14:textId="77777777" w:rsidR="003C5EB1" w:rsidRPr="00FF3575" w:rsidRDefault="003C5EB1" w:rsidP="00606BD1">
      <w:pPr>
        <w:pStyle w:val="50"/>
      </w:pPr>
      <w:bookmarkStart w:id="585" w:name="_Toc13512849"/>
      <w:bookmarkStart w:id="586" w:name="_Toc13512991"/>
      <w:bookmarkStart w:id="587" w:name="_Toc16847236"/>
      <w:bookmarkStart w:id="588" w:name="_Toc16847504"/>
      <w:bookmarkStart w:id="589" w:name="_Toc16848824"/>
      <w:bookmarkStart w:id="590" w:name="_Toc25830619"/>
      <w:bookmarkStart w:id="591" w:name="_Toc25830805"/>
      <w:bookmarkStart w:id="592" w:name="_Toc25830990"/>
      <w:bookmarkStart w:id="593" w:name="_Toc13512850"/>
      <w:bookmarkStart w:id="594" w:name="_Toc13512992"/>
      <w:bookmarkStart w:id="595" w:name="_Toc16847237"/>
      <w:bookmarkStart w:id="596" w:name="_Toc16847505"/>
      <w:bookmarkStart w:id="597" w:name="_Toc16848825"/>
      <w:bookmarkStart w:id="598" w:name="_Toc25830620"/>
      <w:bookmarkStart w:id="599" w:name="_Toc25830806"/>
      <w:bookmarkStart w:id="600" w:name="_Toc25830991"/>
      <w:bookmarkStart w:id="601" w:name="_Toc404785964"/>
      <w:bookmarkStart w:id="602" w:name="_Toc25830992"/>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Pr="00FF3575">
        <w:rPr>
          <w:rFonts w:hint="eastAsia"/>
        </w:rPr>
        <w:lastRenderedPageBreak/>
        <w:t>データ項目定義と運用の詳細</w:t>
      </w:r>
      <w:bookmarkEnd w:id="601"/>
      <w:bookmarkEnd w:id="602"/>
    </w:p>
    <w:p w14:paraId="727799EB" w14:textId="77777777" w:rsidR="003C5EB1" w:rsidRPr="00FF3575" w:rsidRDefault="003C5EB1" w:rsidP="003C5EB1"/>
    <w:p w14:paraId="7158CA3F" w14:textId="77777777" w:rsidR="003C5EB1" w:rsidRPr="00FF3575" w:rsidRDefault="003C5EB1" w:rsidP="003C5EB1">
      <w:r w:rsidRPr="00FF3575">
        <w:t xml:space="preserve">　各メッセージで使用するデータ項目を説明する。</w:t>
      </w:r>
    </w:p>
    <w:p w14:paraId="7653D915" w14:textId="77777777" w:rsidR="003C5EB1" w:rsidRPr="00FF3575" w:rsidRDefault="003C5EB1" w:rsidP="003C5EB1">
      <w:r w:rsidRPr="00FF3575">
        <w:t xml:space="preserve">　以降において、四角囲みは</w:t>
      </w:r>
      <w:r w:rsidRPr="00FF3575">
        <w:t>CI-NET</w:t>
      </w:r>
      <w:r w:rsidRPr="00FF3575">
        <w:t>標準</w:t>
      </w:r>
      <w:r w:rsidRPr="00FF3575">
        <w:t>BP</w:t>
      </w:r>
      <w:r w:rsidRPr="00FF3575">
        <w:t>における定義であり、これと異なる運用をする場合、あるいは特に注記が必要な場合にコメントを記している。</w:t>
      </w:r>
    </w:p>
    <w:p w14:paraId="09BBE0C3" w14:textId="119C46C7" w:rsidR="003C5EB1" w:rsidRPr="00FF3575" w:rsidRDefault="00943039" w:rsidP="003C5EB1">
      <w:r>
        <w:rPr>
          <w:noProof/>
        </w:rPr>
        <mc:AlternateContent>
          <mc:Choice Requires="wpg">
            <w:drawing>
              <wp:anchor distT="0" distB="0" distL="114300" distR="114300" simplePos="0" relativeHeight="251747840" behindDoc="0" locked="0" layoutInCell="1" allowOverlap="1" wp14:anchorId="2739D713" wp14:editId="795A38E6">
                <wp:simplePos x="0" y="0"/>
                <wp:positionH relativeFrom="column">
                  <wp:posOffset>520</wp:posOffset>
                </wp:positionH>
                <wp:positionV relativeFrom="paragraph">
                  <wp:posOffset>230247</wp:posOffset>
                </wp:positionV>
                <wp:extent cx="5651500" cy="1631950"/>
                <wp:effectExtent l="0" t="0" r="25400" b="6350"/>
                <wp:wrapNone/>
                <wp:docPr id="1386" name="グループ化 1386"/>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1387" name="テキスト ボックス 1387"/>
                        <wps:cNvSpPr txBox="1"/>
                        <wps:spPr>
                          <a:xfrm>
                            <a:off x="1041400" y="63500"/>
                            <a:ext cx="3448050" cy="374650"/>
                          </a:xfrm>
                          <a:prstGeom prst="rect">
                            <a:avLst/>
                          </a:prstGeom>
                          <a:solidFill>
                            <a:schemeClr val="lt1"/>
                          </a:solidFill>
                          <a:ln w="6350">
                            <a:solidFill>
                              <a:prstClr val="black"/>
                            </a:solidFill>
                          </a:ln>
                        </wps:spPr>
                        <wps:txbx>
                          <w:txbxContent>
                            <w:p w14:paraId="6A9A624E" w14:textId="77777777" w:rsidR="0028575F" w:rsidRPr="002F2CCB" w:rsidRDefault="0028575F" w:rsidP="00371FE7">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3FBA46DE" w14:textId="77777777" w:rsidR="0028575F" w:rsidRPr="002F2CCB" w:rsidRDefault="0028575F" w:rsidP="00371FE7">
                              <w:pPr>
                                <w:spacing w:line="200" w:lineRule="exact"/>
                                <w:rPr>
                                  <w:color w:val="FF0000"/>
                                  <w:sz w:val="18"/>
                                  <w:szCs w:val="18"/>
                                </w:rPr>
                              </w:pPr>
                              <w:r w:rsidRPr="002F2CCB">
                                <w:rPr>
                                  <w:rFonts w:hint="eastAsia"/>
                                  <w:color w:val="FF0000"/>
                                  <w:sz w:val="18"/>
                                  <w:szCs w:val="18"/>
                                </w:rPr>
                                <w:t xml:space="preserve">　受注者の名称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テキスト ボックス 1388"/>
                        <wps:cNvSpPr txBox="1"/>
                        <wps:spPr>
                          <a:xfrm>
                            <a:off x="1041400" y="660400"/>
                            <a:ext cx="3448050" cy="552450"/>
                          </a:xfrm>
                          <a:prstGeom prst="rect">
                            <a:avLst/>
                          </a:prstGeom>
                          <a:solidFill>
                            <a:schemeClr val="lt1"/>
                          </a:solidFill>
                          <a:ln w="6350">
                            <a:solidFill>
                              <a:prstClr val="black"/>
                            </a:solidFill>
                          </a:ln>
                        </wps:spPr>
                        <wps:txbx>
                          <w:txbxContent>
                            <w:p w14:paraId="683D8824" w14:textId="77777777" w:rsidR="0028575F" w:rsidRPr="002F2CCB" w:rsidRDefault="0028575F" w:rsidP="00371FE7">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1B9CB096" w14:textId="77777777" w:rsidR="0028575F" w:rsidRPr="002F2CCB" w:rsidRDefault="0028575F" w:rsidP="00371FE7">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652F265C" w14:textId="77777777" w:rsidR="0028575F" w:rsidRPr="002F2CCB" w:rsidRDefault="0028575F" w:rsidP="00371FE7">
                              <w:pPr>
                                <w:spacing w:line="200" w:lineRule="exact"/>
                                <w:rPr>
                                  <w:color w:val="FF0000"/>
                                  <w:sz w:val="18"/>
                                  <w:szCs w:val="18"/>
                                </w:rPr>
                              </w:pPr>
                              <w:r w:rsidRPr="002F2CCB">
                                <w:rPr>
                                  <w:rFonts w:hint="eastAsia"/>
                                  <w:color w:val="FF0000"/>
                                  <w:sz w:val="18"/>
                                  <w:szCs w:val="18"/>
                                </w:rPr>
                                <w:t>品名コードなど取引件名の種別を表すコード。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テキスト ボックス 1389"/>
                        <wps:cNvSpPr txBox="1"/>
                        <wps:spPr>
                          <a:xfrm>
                            <a:off x="1041400" y="1282700"/>
                            <a:ext cx="3448050" cy="349250"/>
                          </a:xfrm>
                          <a:prstGeom prst="rect">
                            <a:avLst/>
                          </a:prstGeom>
                          <a:solidFill>
                            <a:schemeClr val="lt1"/>
                          </a:solidFill>
                          <a:ln w="6350">
                            <a:noFill/>
                          </a:ln>
                        </wps:spPr>
                        <wps:txbx>
                          <w:txbxContent>
                            <w:p w14:paraId="5CDF7648" w14:textId="77777777" w:rsidR="0028575F" w:rsidRPr="002F2CCB" w:rsidRDefault="0028575F" w:rsidP="00371FE7">
                              <w:pPr>
                                <w:spacing w:line="200" w:lineRule="exact"/>
                                <w:rPr>
                                  <w:color w:val="FF0000"/>
                                  <w:sz w:val="18"/>
                                  <w:szCs w:val="18"/>
                                </w:rPr>
                              </w:pPr>
                              <w:r w:rsidRPr="002F2CCB">
                                <w:rPr>
                                  <w:rFonts w:hint="eastAsia"/>
                                  <w:color w:val="FF0000"/>
                                  <w:sz w:val="18"/>
                                  <w:szCs w:val="18"/>
                                </w:rPr>
                                <w:t>【購買見積依頼】</w:t>
                              </w:r>
                            </w:p>
                            <w:p w14:paraId="03C9805A" w14:textId="77777777" w:rsidR="0028575F" w:rsidRPr="002F2CCB" w:rsidRDefault="0028575F" w:rsidP="00371FE7">
                              <w:pPr>
                                <w:spacing w:line="200" w:lineRule="exact"/>
                                <w:rPr>
                                  <w:color w:val="FF0000"/>
                                  <w:sz w:val="18"/>
                                  <w:szCs w:val="18"/>
                                </w:rPr>
                              </w:pPr>
                              <w:r w:rsidRPr="002F2CCB">
                                <w:rPr>
                                  <w:rFonts w:hint="eastAsia"/>
                                  <w:color w:val="FF0000"/>
                                  <w:sz w:val="18"/>
                                  <w:szCs w:val="18"/>
                                </w:rPr>
                                <w:t>・発注者が自社に体系にもとづき採番する。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直線コネクタ 1390"/>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391" name="吹き出し: 線 (強調線付き) 1391"/>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644DA827" w14:textId="77777777" w:rsidR="0028575F" w:rsidRPr="002F2CCB" w:rsidRDefault="0028575F" w:rsidP="00371FE7">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1238C77F" w14:textId="77777777" w:rsidR="0028575F" w:rsidRPr="002F2CCB" w:rsidRDefault="0028575F" w:rsidP="00371FE7">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274A191F" w14:textId="77777777" w:rsidR="0028575F" w:rsidRPr="002F2CCB" w:rsidRDefault="0028575F" w:rsidP="00371FE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吹き出し: 線 (強調線付き) 1392"/>
                        <wps:cNvSpPr/>
                        <wps:spPr>
                          <a:xfrm>
                            <a:off x="4667250" y="1073150"/>
                            <a:ext cx="946150" cy="361950"/>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3BE8D223" w14:textId="36E377B2"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吹き出し: 線 (強調線付き) 1393"/>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6DD266BF" w14:textId="4F73C330" w:rsidR="0028575F" w:rsidRPr="002F2CCB" w:rsidRDefault="0028575F" w:rsidP="00371FE7">
                              <w:pPr>
                                <w:spacing w:line="200" w:lineRule="exact"/>
                                <w:jc w:val="left"/>
                                <w:rPr>
                                  <w:color w:val="FF0000"/>
                                  <w:sz w:val="18"/>
                                  <w:szCs w:val="18"/>
                                </w:rPr>
                              </w:pPr>
                              <w:r>
                                <w:rPr>
                                  <w:rFonts w:hint="eastAsia"/>
                                  <w:color w:val="FF0000"/>
                                  <w:sz w:val="18"/>
                                  <w:szCs w:val="18"/>
                                </w:rPr>
                                <w:t>対象となる</w:t>
                              </w:r>
                            </w:p>
                            <w:p w14:paraId="3BBCAC04" w14:textId="77777777" w:rsidR="0028575F" w:rsidRPr="002F2CCB" w:rsidRDefault="0028575F" w:rsidP="00371FE7">
                              <w:pPr>
                                <w:spacing w:line="200" w:lineRule="exact"/>
                                <w:jc w:val="left"/>
                                <w:rPr>
                                  <w:color w:val="FF0000"/>
                                  <w:sz w:val="18"/>
                                  <w:szCs w:val="18"/>
                                </w:rPr>
                              </w:pPr>
                              <w:r w:rsidRPr="002F2CCB">
                                <w:rPr>
                                  <w:rFonts w:hint="eastAsia"/>
                                  <w:color w:val="FF0000"/>
                                  <w:sz w:val="18"/>
                                  <w:szCs w:val="18"/>
                                </w:rPr>
                                <w:t>メッセージ名</w:t>
                              </w:r>
                            </w:p>
                            <w:p w14:paraId="501FEE64" w14:textId="77777777" w:rsidR="0028575F" w:rsidRPr="002F2CCB" w:rsidRDefault="0028575F" w:rsidP="00371FE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39D713" id="グループ化 1386" o:spid="_x0000_s1752" style="position:absolute;left:0;text-align:left;margin-left:.05pt;margin-top:18.15pt;width:445pt;height:128.5pt;z-index:251747840;mso-position-horizontal-relative:text;mso-position-vertical-relative:text"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">
                <v:shape id="テキスト ボックス 1387" o:spid="_x0000_s1753"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" fillcolor="white [3201]" strokeweight=".5pt">
                  <v:textbox>
                    <w:txbxContent>
                      <w:p w14:paraId="6A9A624E" w14:textId="77777777" w:rsidR="0028575F" w:rsidRPr="002F2CCB" w:rsidRDefault="0028575F" w:rsidP="00371FE7">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3FBA46DE" w14:textId="77777777" w:rsidR="0028575F" w:rsidRPr="002F2CCB" w:rsidRDefault="0028575F" w:rsidP="00371FE7">
                        <w:pPr>
                          <w:spacing w:line="200" w:lineRule="exact"/>
                          <w:rPr>
                            <w:color w:val="FF0000"/>
                            <w:sz w:val="18"/>
                            <w:szCs w:val="18"/>
                          </w:rPr>
                        </w:pPr>
                        <w:r w:rsidRPr="002F2CCB">
                          <w:rPr>
                            <w:rFonts w:hint="eastAsia"/>
                            <w:color w:val="FF0000"/>
                            <w:sz w:val="18"/>
                            <w:szCs w:val="18"/>
                          </w:rPr>
                          <w:t xml:space="preserve">　受注者の名称</w:t>
                        </w:r>
                      </w:p>
                    </w:txbxContent>
                  </v:textbox>
                </v:shape>
                <v:shape id="テキスト ボックス 1388" o:spid="_x0000_s1754"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" fillcolor="white [3201]" strokeweight=".5pt">
                  <v:textbox>
                    <w:txbxContent>
                      <w:p w14:paraId="683D8824" w14:textId="77777777" w:rsidR="0028575F" w:rsidRPr="002F2CCB" w:rsidRDefault="0028575F" w:rsidP="00371FE7">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1B9CB096" w14:textId="77777777" w:rsidR="0028575F" w:rsidRPr="002F2CCB" w:rsidRDefault="0028575F" w:rsidP="00371FE7">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652F265C" w14:textId="77777777" w:rsidR="0028575F" w:rsidRPr="002F2CCB" w:rsidRDefault="0028575F" w:rsidP="00371FE7">
                        <w:pPr>
                          <w:spacing w:line="200" w:lineRule="exact"/>
                          <w:rPr>
                            <w:color w:val="FF0000"/>
                            <w:sz w:val="18"/>
                            <w:szCs w:val="18"/>
                          </w:rPr>
                        </w:pPr>
                        <w:r w:rsidRPr="002F2CCB">
                          <w:rPr>
                            <w:rFonts w:hint="eastAsia"/>
                            <w:color w:val="FF0000"/>
                            <w:sz w:val="18"/>
                            <w:szCs w:val="18"/>
                          </w:rPr>
                          <w:t>品名コードなど取引件名の種別を表すコード。</w:t>
                        </w:r>
                      </w:p>
                    </w:txbxContent>
                  </v:textbox>
                </v:shape>
                <v:shape id="テキスト ボックス 1389" o:spid="_x0000_s1755"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" fillcolor="white [3201]" stroked="f" strokeweight=".5pt">
                  <v:textbox>
                    <w:txbxContent>
                      <w:p w14:paraId="5CDF7648" w14:textId="77777777" w:rsidR="0028575F" w:rsidRPr="002F2CCB" w:rsidRDefault="0028575F" w:rsidP="00371FE7">
                        <w:pPr>
                          <w:spacing w:line="200" w:lineRule="exact"/>
                          <w:rPr>
                            <w:color w:val="FF0000"/>
                            <w:sz w:val="18"/>
                            <w:szCs w:val="18"/>
                          </w:rPr>
                        </w:pPr>
                        <w:r w:rsidRPr="002F2CCB">
                          <w:rPr>
                            <w:rFonts w:hint="eastAsia"/>
                            <w:color w:val="FF0000"/>
                            <w:sz w:val="18"/>
                            <w:szCs w:val="18"/>
                          </w:rPr>
                          <w:t>【購買見積依頼】</w:t>
                        </w:r>
                      </w:p>
                      <w:p w14:paraId="03C9805A" w14:textId="77777777" w:rsidR="0028575F" w:rsidRPr="002F2CCB" w:rsidRDefault="0028575F" w:rsidP="00371FE7">
                        <w:pPr>
                          <w:spacing w:line="200" w:lineRule="exact"/>
                          <w:rPr>
                            <w:color w:val="FF0000"/>
                            <w:sz w:val="18"/>
                            <w:szCs w:val="18"/>
                          </w:rPr>
                        </w:pPr>
                        <w:r w:rsidRPr="002F2CCB">
                          <w:rPr>
                            <w:rFonts w:hint="eastAsia"/>
                            <w:color w:val="FF0000"/>
                            <w:sz w:val="18"/>
                            <w:szCs w:val="18"/>
                          </w:rPr>
                          <w:t>・発注者が自社に体系にもとづき採番する。</w:t>
                        </w:r>
                      </w:p>
                    </w:txbxContent>
                  </v:textbox>
                </v:shape>
                <v:line id="直線コネクタ 1390" o:spid="_x0000_s1756"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" strokecolor="black [3040]" strokeweight=".5pt"/>
                <v:shape id="吹き出し: 線 (強調線付き) 1391" o:spid="_x0000_s1757"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" adj=",15205,85,3671" fillcolor="white [3201]" strokecolor="black [3200]" strokeweight=".5pt">
                  <v:textbox>
                    <w:txbxContent>
                      <w:p w14:paraId="644DA827" w14:textId="77777777" w:rsidR="0028575F" w:rsidRPr="002F2CCB" w:rsidRDefault="0028575F" w:rsidP="00371FE7">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1238C77F" w14:textId="77777777" w:rsidR="0028575F" w:rsidRPr="002F2CCB" w:rsidRDefault="0028575F" w:rsidP="00371FE7">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274A191F" w14:textId="77777777" w:rsidR="0028575F" w:rsidRPr="002F2CCB" w:rsidRDefault="0028575F" w:rsidP="00371FE7">
                        <w:pPr>
                          <w:jc w:val="center"/>
                          <w:rPr>
                            <w:color w:val="FF0000"/>
                          </w:rPr>
                        </w:pPr>
                      </w:p>
                    </w:txbxContent>
                  </v:textbox>
                  <o:callout v:ext="edit" minusy="t"/>
                </v:shape>
                <v:shape id="吹き出し: 線 (強調線付き) 1392" o:spid="_x0000_s1758" type="#_x0000_t44" style="position:absolute;left:46672;top:10731;width:946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" adj="-24661,24043,-205,14985" fillcolor="white [3201]" strokecolor="black [3200]" strokeweight=".5pt">
                  <v:textbox>
                    <w:txbxContent>
                      <w:p w14:paraId="3BE8D223" w14:textId="36E377B2"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v:textbox>
                  <o:callout v:ext="edit" minusy="t"/>
                </v:shape>
                <v:shape id="吹き出し: 線 (強調線付き) 1393" o:spid="_x0000_s1759"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" adj="26802,18616,20670,6703" fillcolor="white [3201]" strokecolor="black [3200]" strokeweight=".5pt">
                  <v:textbox>
                    <w:txbxContent>
                      <w:p w14:paraId="6DD266BF" w14:textId="4F73C330" w:rsidR="0028575F" w:rsidRPr="002F2CCB" w:rsidRDefault="0028575F" w:rsidP="00371FE7">
                        <w:pPr>
                          <w:spacing w:line="200" w:lineRule="exact"/>
                          <w:jc w:val="left"/>
                          <w:rPr>
                            <w:color w:val="FF0000"/>
                            <w:sz w:val="18"/>
                            <w:szCs w:val="18"/>
                          </w:rPr>
                        </w:pPr>
                        <w:r>
                          <w:rPr>
                            <w:rFonts w:hint="eastAsia"/>
                            <w:color w:val="FF0000"/>
                            <w:sz w:val="18"/>
                            <w:szCs w:val="18"/>
                          </w:rPr>
                          <w:t>対象となる</w:t>
                        </w:r>
                      </w:p>
                      <w:p w14:paraId="3BBCAC04" w14:textId="77777777" w:rsidR="0028575F" w:rsidRPr="002F2CCB" w:rsidRDefault="0028575F" w:rsidP="00371FE7">
                        <w:pPr>
                          <w:spacing w:line="200" w:lineRule="exact"/>
                          <w:jc w:val="left"/>
                          <w:rPr>
                            <w:color w:val="FF0000"/>
                            <w:sz w:val="18"/>
                            <w:szCs w:val="18"/>
                          </w:rPr>
                        </w:pPr>
                        <w:r w:rsidRPr="002F2CCB">
                          <w:rPr>
                            <w:rFonts w:hint="eastAsia"/>
                            <w:color w:val="FF0000"/>
                            <w:sz w:val="18"/>
                            <w:szCs w:val="18"/>
                          </w:rPr>
                          <w:t>メッセージ名</w:t>
                        </w:r>
                      </w:p>
                      <w:p w14:paraId="501FEE64" w14:textId="77777777" w:rsidR="0028575F" w:rsidRPr="002F2CCB" w:rsidRDefault="0028575F" w:rsidP="00371FE7">
                        <w:pPr>
                          <w:jc w:val="center"/>
                          <w:rPr>
                            <w:color w:val="FF0000"/>
                          </w:rPr>
                        </w:pPr>
                      </w:p>
                    </w:txbxContent>
                  </v:textbox>
                  <o:callout v:ext="edit" minusx="t" minusy="t"/>
                </v:shape>
              </v:group>
            </w:pict>
          </mc:Fallback>
        </mc:AlternateContent>
      </w:r>
    </w:p>
    <w:p w14:paraId="07AA3C23" w14:textId="41397430" w:rsidR="003C5EB1" w:rsidRPr="00FF3575" w:rsidRDefault="003C5EB1" w:rsidP="003C5EB1"/>
    <w:p w14:paraId="28D1AD09" w14:textId="77777777" w:rsidR="003C5EB1" w:rsidRPr="00FF3575" w:rsidRDefault="003C5EB1" w:rsidP="003C5EB1"/>
    <w:p w14:paraId="0EE7ED17" w14:textId="77777777" w:rsidR="003C5EB1" w:rsidRPr="00FF3575" w:rsidRDefault="003C5EB1" w:rsidP="003C5EB1"/>
    <w:p w14:paraId="727F5562" w14:textId="77777777" w:rsidR="003C5EB1" w:rsidRPr="00FF3575" w:rsidRDefault="003C5EB1" w:rsidP="003C5EB1"/>
    <w:p w14:paraId="19FB7C20" w14:textId="77777777" w:rsidR="003C5EB1" w:rsidRPr="00FF3575" w:rsidRDefault="003C5EB1" w:rsidP="003C5EB1"/>
    <w:p w14:paraId="5FD5A446" w14:textId="77777777" w:rsidR="003C5EB1" w:rsidRPr="00FF3575" w:rsidRDefault="003C5EB1" w:rsidP="003C5EB1"/>
    <w:p w14:paraId="220C0AAA" w14:textId="77777777" w:rsidR="003C5EB1" w:rsidRPr="00FF3575" w:rsidRDefault="003C5EB1" w:rsidP="003C5EB1"/>
    <w:p w14:paraId="4301F18D" w14:textId="3686042F" w:rsidR="003C5EB1" w:rsidRPr="00FF3575" w:rsidRDefault="002E7469" w:rsidP="002E7469">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3C5EB1" w:rsidRPr="00FF3575">
        <w:rPr>
          <w:rFonts w:hint="eastAsia"/>
        </w:rPr>
        <w:t>記載例</w:t>
      </w:r>
    </w:p>
    <w:p w14:paraId="3C9C873D" w14:textId="77777777" w:rsidR="003C5EB1" w:rsidRPr="00FF3575" w:rsidRDefault="003C5EB1" w:rsidP="003C5EB1">
      <w:pPr>
        <w:rPr>
          <w:sz w:val="22"/>
        </w:rPr>
      </w:pPr>
    </w:p>
    <w:p w14:paraId="5BFD00E8" w14:textId="77777777" w:rsidR="003C5EB1" w:rsidRPr="00FF3575" w:rsidRDefault="003C5EB1" w:rsidP="003C5EB1">
      <w:pPr>
        <w:spacing w:line="240" w:lineRule="exact"/>
        <w:rPr>
          <w:rFonts w:eastAsia="ＭＳ Ｐゴシック"/>
          <w:sz w:val="22"/>
        </w:rPr>
      </w:pPr>
      <w:r w:rsidRPr="00FF3575">
        <w:rPr>
          <w:rFonts w:eastAsia="ＭＳ Ｐゴシック" w:hint="eastAsia"/>
          <w:sz w:val="22"/>
        </w:rPr>
        <w:t>【注意事項】</w:t>
      </w:r>
    </w:p>
    <w:p w14:paraId="1418A4A4" w14:textId="77777777" w:rsidR="003C5EB1" w:rsidRPr="00FF3575" w:rsidRDefault="003C5EB1" w:rsidP="003C5EB1">
      <w:pPr>
        <w:spacing w:line="240" w:lineRule="exact"/>
      </w:pPr>
      <w:r w:rsidRPr="00FF3575">
        <w:t xml:space="preserve">　コメントの必要の無いメッセージについては記載していない。</w:t>
      </w:r>
    </w:p>
    <w:p w14:paraId="1070F1AF" w14:textId="0B05A41A" w:rsidR="003C5EB1" w:rsidRPr="00FF3575" w:rsidRDefault="003C5EB1" w:rsidP="003C5EB1">
      <w:pPr>
        <w:spacing w:line="240" w:lineRule="exact"/>
      </w:pPr>
      <w:r w:rsidRPr="00FF3575">
        <w:t xml:space="preserve">　上記例では、</w:t>
      </w:r>
      <w:r w:rsidRPr="00FF3575">
        <w:t>[1013]</w:t>
      </w:r>
      <w:r w:rsidRPr="00FF3575">
        <w:t>受注者名は購買見積依頼メッセージで使用されるが、</w:t>
      </w:r>
      <w:r w:rsidRPr="00FF3575">
        <w:t>CI-NET</w:t>
      </w:r>
      <w:r w:rsidRPr="00FF3575">
        <w:t>標準</w:t>
      </w:r>
      <w:r w:rsidRPr="00FF3575">
        <w:t>BP</w:t>
      </w:r>
      <w:r w:rsidRPr="00FF3575">
        <w:t>「</w:t>
      </w:r>
      <w:r w:rsidR="00943039" w:rsidRPr="002F2CCB">
        <w:rPr>
          <w:rFonts w:hint="eastAsia"/>
          <w:color w:val="FF0000"/>
        </w:rPr>
        <w:t>第</w:t>
      </w:r>
      <w:r w:rsidR="00943039" w:rsidRPr="002F2CCB">
        <w:rPr>
          <w:color w:val="FF0000"/>
        </w:rPr>
        <w:t>3</w:t>
      </w:r>
      <w:r w:rsidR="00943039" w:rsidRPr="002F2CCB">
        <w:rPr>
          <w:rFonts w:hint="eastAsia"/>
          <w:color w:val="FF0000"/>
        </w:rPr>
        <w:t>章第</w:t>
      </w:r>
      <w:r w:rsidR="00943039" w:rsidRPr="002F2CCB">
        <w:rPr>
          <w:color w:val="FF0000"/>
        </w:rPr>
        <w:t>2</w:t>
      </w:r>
      <w:r w:rsidR="00943039" w:rsidRPr="002F2CCB">
        <w:rPr>
          <w:rFonts w:hint="eastAsia"/>
          <w:color w:val="FF0000"/>
        </w:rPr>
        <w:t>節</w:t>
      </w:r>
      <w:r w:rsidR="00943039" w:rsidRPr="002F2CCB">
        <w:rPr>
          <w:color w:val="FF0000"/>
        </w:rPr>
        <w:t>2. 2.4</w:t>
      </w:r>
      <w:r w:rsidRPr="00FF3575">
        <w:t>データ項目定義およびマトリックス」に記載された摘要以外には</w:t>
      </w:r>
      <w:r w:rsidRPr="00FF3575">
        <w:t>CI-NET LiteS</w:t>
      </w:r>
      <w:r w:rsidRPr="00FF3575">
        <w:t>実装規約特有の運用ルールはないため記載していない。</w:t>
      </w:r>
    </w:p>
    <w:p w14:paraId="41C69AAC" w14:textId="7275395B" w:rsidR="0007279C" w:rsidRPr="0007279C" w:rsidRDefault="0007279C" w:rsidP="00F6719B">
      <w:pPr>
        <w:spacing w:line="240" w:lineRule="exact"/>
        <w:rPr>
          <w:color w:val="FF0000"/>
        </w:rPr>
      </w:pPr>
    </w:p>
    <w:p w14:paraId="2A37231A" w14:textId="6321C2C9" w:rsidR="00371FE7" w:rsidRDefault="00371FE7">
      <w:pPr>
        <w:widowControl/>
        <w:jc w:val="left"/>
      </w:pPr>
      <w:r>
        <w:br w:type="page"/>
      </w:r>
    </w:p>
    <w:p w14:paraId="6C15101B" w14:textId="77777777" w:rsidR="003C5EB1" w:rsidRPr="00FF3575" w:rsidRDefault="003C5EB1" w:rsidP="00606BD1">
      <w:pPr>
        <w:pStyle w:val="7"/>
      </w:pPr>
      <w:r w:rsidRPr="00FF3575">
        <w:rPr>
          <w:rFonts w:hint="eastAsia"/>
        </w:rPr>
        <w:lastRenderedPageBreak/>
        <w:t>全体情報部分（鑑）のデータ項目</w:t>
      </w:r>
    </w:p>
    <w:p w14:paraId="7F17D890" w14:textId="77777777" w:rsidR="003C5EB1" w:rsidRPr="00FF3575" w:rsidRDefault="003C5EB1" w:rsidP="003C5EB1"/>
    <w:p w14:paraId="50DBF6C9" w14:textId="77777777" w:rsidR="003C5EB1" w:rsidRPr="00FF3575" w:rsidRDefault="003C5EB1" w:rsidP="00606BD1">
      <w:pPr>
        <w:pStyle w:val="8"/>
      </w:pPr>
      <w:r w:rsidRPr="00FF3575">
        <w:rPr>
          <w:rFonts w:hint="eastAsia"/>
        </w:rPr>
        <w:t>メッセージ管理のためのデータ項目</w:t>
      </w:r>
    </w:p>
    <w:p w14:paraId="21975B3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09BF9A8" w14:textId="77777777" w:rsidTr="003C5EB1">
        <w:tc>
          <w:tcPr>
            <w:tcW w:w="8702" w:type="dxa"/>
          </w:tcPr>
          <w:p w14:paraId="4692C018" w14:textId="77777777" w:rsidR="003C5EB1" w:rsidRPr="00FF3575" w:rsidRDefault="003C5EB1" w:rsidP="003C5EB1">
            <w:r w:rsidRPr="00FF3575">
              <w:t>[</w:t>
            </w:r>
            <w:bookmarkStart w:id="603" w:name="ID_0001_Ⅴ"/>
            <w:r w:rsidRPr="00FF3575">
              <w:t>1</w:t>
            </w:r>
            <w:bookmarkEnd w:id="603"/>
            <w:r w:rsidRPr="00FF3575">
              <w:t>]</w:t>
            </w:r>
            <w:r w:rsidRPr="00FF3575">
              <w:t>データ処理Ｎｏ．</w:t>
            </w:r>
          </w:p>
          <w:p w14:paraId="06E02945" w14:textId="77777777" w:rsidR="003C5EB1" w:rsidRPr="00FF3575" w:rsidRDefault="003C5EB1" w:rsidP="003C5EB1">
            <w:r w:rsidRPr="00FF3575">
              <w:t xml:space="preserve">　受信者での受信データの処理順序を示す番号。受信者は、受信データをこの番号の昇順に処理すること。</w:t>
            </w:r>
          </w:p>
        </w:tc>
      </w:tr>
    </w:tbl>
    <w:p w14:paraId="5AC587B5" w14:textId="77777777" w:rsidR="003C5EB1" w:rsidRPr="00FF3575" w:rsidRDefault="003C5EB1" w:rsidP="003C5EB1">
      <w:r w:rsidRPr="00FF3575">
        <w:t>【購買見積依頼】</w:t>
      </w:r>
    </w:p>
    <w:p w14:paraId="66F4173F" w14:textId="77777777" w:rsidR="003C5EB1" w:rsidRPr="00FF3575" w:rsidRDefault="003C5EB1" w:rsidP="003C5EB1">
      <w:pPr>
        <w:spacing w:line="240" w:lineRule="exact"/>
        <w:ind w:left="199" w:hanging="199"/>
      </w:pPr>
      <w:r w:rsidRPr="00FF3575">
        <w:t>・以下のデータ項目の値が同一のメッセージを複数送信する場合、本データ項目によって識別する。</w:t>
      </w:r>
    </w:p>
    <w:p w14:paraId="3D2CCCB0" w14:textId="77777777" w:rsidR="003C5EB1" w:rsidRPr="00FF3575" w:rsidRDefault="003C5EB1" w:rsidP="003C5EB1">
      <w:pPr>
        <w:spacing w:line="240" w:lineRule="exact"/>
        <w:ind w:firstLine="720"/>
      </w:pPr>
      <w:r w:rsidRPr="00FF3575">
        <w:t>[4]</w:t>
      </w:r>
      <w:r w:rsidRPr="00FF3575">
        <w:t>発注者コード</w:t>
      </w:r>
    </w:p>
    <w:p w14:paraId="7AB55EFD" w14:textId="77777777" w:rsidR="003C5EB1" w:rsidRPr="00FF3575" w:rsidRDefault="003C5EB1" w:rsidP="003C5EB1">
      <w:pPr>
        <w:spacing w:line="240" w:lineRule="exact"/>
        <w:ind w:firstLine="720"/>
      </w:pPr>
      <w:r w:rsidRPr="00FF3575">
        <w:t>[1006]</w:t>
      </w:r>
      <w:r w:rsidRPr="00FF3575">
        <w:t>工事コード</w:t>
      </w:r>
    </w:p>
    <w:p w14:paraId="1B0A150F" w14:textId="77777777" w:rsidR="003C5EB1" w:rsidRPr="00FF3575" w:rsidRDefault="003C5EB1" w:rsidP="003C5EB1">
      <w:pPr>
        <w:spacing w:line="240" w:lineRule="exact"/>
        <w:ind w:firstLine="720"/>
      </w:pPr>
      <w:r w:rsidRPr="00FF3575">
        <w:t>[1007]</w:t>
      </w:r>
      <w:r w:rsidRPr="00FF3575">
        <w:t>帳票</w:t>
      </w:r>
      <w:r w:rsidRPr="00FF3575">
        <w:t>No.</w:t>
      </w:r>
    </w:p>
    <w:p w14:paraId="6CD6B1BE" w14:textId="77777777" w:rsidR="003C5EB1" w:rsidRPr="00FF3575" w:rsidRDefault="003C5EB1" w:rsidP="003C5EB1">
      <w:pPr>
        <w:spacing w:line="240" w:lineRule="exact"/>
        <w:ind w:firstLine="720"/>
      </w:pPr>
      <w:r w:rsidRPr="00FF3575">
        <w:t>[5]</w:t>
      </w:r>
      <w:r w:rsidRPr="00FF3575">
        <w:t>受注者コード</w:t>
      </w:r>
    </w:p>
    <w:p w14:paraId="036DC94D" w14:textId="77777777" w:rsidR="003C5EB1" w:rsidRPr="00FF3575" w:rsidRDefault="003C5EB1" w:rsidP="003C5EB1">
      <w:pPr>
        <w:spacing w:line="240" w:lineRule="exact"/>
        <w:ind w:firstLine="720"/>
      </w:pPr>
      <w:r w:rsidRPr="00FF3575">
        <w:t>[2]</w:t>
      </w:r>
      <w:r w:rsidRPr="00FF3575">
        <w:t>情報区分コード</w:t>
      </w:r>
    </w:p>
    <w:p w14:paraId="25D04B71" w14:textId="77777777" w:rsidR="003C5EB1" w:rsidRPr="00FF3575" w:rsidRDefault="003C5EB1" w:rsidP="003C5EB1">
      <w:pPr>
        <w:spacing w:line="240" w:lineRule="exact"/>
        <w:ind w:left="199" w:hanging="199"/>
      </w:pPr>
      <w:r w:rsidRPr="00FF3575">
        <w:t>・昇順の自然数とする。</w:t>
      </w:r>
    </w:p>
    <w:p w14:paraId="42EAF7EE" w14:textId="77777777" w:rsidR="003C5EB1" w:rsidRPr="00FF3575" w:rsidRDefault="003C5EB1" w:rsidP="003C5EB1">
      <w:pPr>
        <w:spacing w:line="240" w:lineRule="exact"/>
        <w:ind w:left="199" w:hanging="199"/>
      </w:pPr>
      <w:r w:rsidRPr="00FF3575">
        <w:t>・送信の都度、内容変更等なくとも、カウント・アップする。</w:t>
      </w:r>
    </w:p>
    <w:p w14:paraId="4B36430C" w14:textId="162655F1" w:rsidR="003C5EB1" w:rsidRPr="00FF3575" w:rsidRDefault="003C5EB1" w:rsidP="003C5EB1">
      <w:pPr>
        <w:spacing w:line="240" w:lineRule="exact"/>
        <w:ind w:left="199" w:hanging="199"/>
      </w:pPr>
      <w:r w:rsidRPr="00FF3575">
        <w:t>・具体例は、「</w:t>
      </w:r>
      <w:r w:rsidR="00371FE7" w:rsidRPr="002F2CCB">
        <w:rPr>
          <w:color w:val="FF0000"/>
        </w:rPr>
        <w:t>B.</w:t>
      </w:r>
      <w:r w:rsidR="00371FE7" w:rsidRPr="002F2CCB">
        <w:rPr>
          <w:rFonts w:ascii="ＭＳ 明朝" w:eastAsia="ＭＳ 明朝" w:hAnsi="ＭＳ 明朝" w:cs="ＭＳ 明朝" w:hint="eastAsia"/>
          <w:color w:val="FF0000"/>
        </w:rPr>
        <w:t>Ⅴ</w:t>
      </w:r>
      <w:r w:rsidR="00371FE7" w:rsidRPr="002F2CCB">
        <w:rPr>
          <w:rFonts w:ascii="ＭＳ 明朝" w:eastAsia="ＭＳ 明朝" w:hAnsi="ＭＳ 明朝" w:cs="ＭＳ 明朝"/>
          <w:color w:val="FF0000"/>
        </w:rPr>
        <w:t>.</w:t>
      </w:r>
      <w:r w:rsidRPr="00FF3575">
        <w:t>2.1(</w:t>
      </w:r>
      <w:r w:rsidR="00141E4F">
        <w:rPr>
          <w:rFonts w:hint="eastAsia"/>
        </w:rPr>
        <w:t>4</w:t>
      </w:r>
      <w:r w:rsidRPr="00FF3575">
        <w:t>)a.</w:t>
      </w:r>
      <w:r w:rsidRPr="00FF3575">
        <w:t>同一取引、同一帳票種類における複数のメッセージを識別するデータ項目」を参照。</w:t>
      </w:r>
    </w:p>
    <w:p w14:paraId="7BB6F82D" w14:textId="77777777" w:rsidR="003C5EB1" w:rsidRPr="00FF3575" w:rsidRDefault="003C5EB1" w:rsidP="003C5EB1"/>
    <w:p w14:paraId="355BC7DD" w14:textId="77777777" w:rsidR="003C5EB1" w:rsidRPr="00FF3575" w:rsidRDefault="003C5EB1" w:rsidP="003C5EB1">
      <w:r w:rsidRPr="00FF3575">
        <w:t>【購買見積回答】</w:t>
      </w:r>
    </w:p>
    <w:p w14:paraId="1D0F4A52" w14:textId="77777777" w:rsidR="003C5EB1" w:rsidRPr="00FF3575" w:rsidRDefault="003C5EB1" w:rsidP="003C5EB1">
      <w:pPr>
        <w:spacing w:line="240" w:lineRule="exact"/>
        <w:ind w:left="199" w:hanging="199"/>
      </w:pPr>
      <w:r w:rsidRPr="00FF3575">
        <w:t>・以下のデータ項目の値が同一のメッセージを複数送信する場合、本データ項目によって識別する。</w:t>
      </w:r>
    </w:p>
    <w:p w14:paraId="6EA2E7E1" w14:textId="77777777" w:rsidR="003C5EB1" w:rsidRPr="00FF3575" w:rsidRDefault="003C5EB1" w:rsidP="003C5EB1">
      <w:pPr>
        <w:spacing w:line="240" w:lineRule="exact"/>
        <w:ind w:firstLine="720"/>
      </w:pPr>
      <w:r w:rsidRPr="00FF3575">
        <w:t>[4]</w:t>
      </w:r>
      <w:r w:rsidRPr="00FF3575">
        <w:t>発注者コード</w:t>
      </w:r>
    </w:p>
    <w:p w14:paraId="7AA69680" w14:textId="77777777" w:rsidR="003C5EB1" w:rsidRPr="00FF3575" w:rsidRDefault="003C5EB1" w:rsidP="003C5EB1">
      <w:pPr>
        <w:spacing w:line="240" w:lineRule="exact"/>
        <w:ind w:firstLine="720"/>
      </w:pPr>
      <w:r w:rsidRPr="00FF3575">
        <w:t>[1006]</w:t>
      </w:r>
      <w:r w:rsidRPr="00FF3575">
        <w:t>工事コード</w:t>
      </w:r>
    </w:p>
    <w:p w14:paraId="63E89EC4" w14:textId="77777777" w:rsidR="003C5EB1" w:rsidRPr="00FF3575" w:rsidRDefault="003C5EB1" w:rsidP="003C5EB1">
      <w:pPr>
        <w:spacing w:line="240" w:lineRule="exact"/>
        <w:ind w:firstLine="720"/>
      </w:pPr>
      <w:r w:rsidRPr="00FF3575">
        <w:t>[1009]</w:t>
      </w:r>
      <w:r w:rsidRPr="00FF3575">
        <w:t>参照帳票</w:t>
      </w:r>
      <w:r w:rsidRPr="00FF3575">
        <w:t>No.</w:t>
      </w:r>
    </w:p>
    <w:p w14:paraId="6E1F9F31" w14:textId="77777777" w:rsidR="003C5EB1" w:rsidRPr="00FF3575" w:rsidRDefault="003C5EB1" w:rsidP="003C5EB1">
      <w:pPr>
        <w:spacing w:line="240" w:lineRule="exact"/>
        <w:ind w:firstLine="720"/>
      </w:pPr>
      <w:r w:rsidRPr="00FF3575">
        <w:t>[5]</w:t>
      </w:r>
      <w:r w:rsidRPr="00FF3575">
        <w:t>受注者コード</w:t>
      </w:r>
    </w:p>
    <w:p w14:paraId="4E2AFA69" w14:textId="77777777" w:rsidR="003C5EB1" w:rsidRPr="00FF3575" w:rsidRDefault="003C5EB1" w:rsidP="003C5EB1">
      <w:pPr>
        <w:spacing w:line="240" w:lineRule="exact"/>
        <w:ind w:firstLine="720"/>
      </w:pPr>
      <w:r w:rsidRPr="00FF3575">
        <w:t>[2]</w:t>
      </w:r>
      <w:r w:rsidRPr="00FF3575">
        <w:t>情報区分コード</w:t>
      </w:r>
    </w:p>
    <w:p w14:paraId="61D55F4A" w14:textId="77777777" w:rsidR="003C5EB1" w:rsidRPr="00FF3575" w:rsidRDefault="003C5EB1" w:rsidP="003C5EB1">
      <w:pPr>
        <w:spacing w:line="240" w:lineRule="exact"/>
        <w:ind w:firstLine="720"/>
      </w:pPr>
      <w:r w:rsidRPr="00FF3575">
        <w:t>[1179]</w:t>
      </w:r>
      <w:r w:rsidRPr="00FF3575">
        <w:t>帳票データチェック値のマルチ</w:t>
      </w:r>
      <w:r w:rsidRPr="00FF3575">
        <w:t>1</w:t>
      </w:r>
      <w:r w:rsidRPr="00FF3575">
        <w:t>回目</w:t>
      </w:r>
      <w:r w:rsidRPr="00FF3575">
        <w:rPr>
          <w:rStyle w:val="aff3"/>
        </w:rPr>
        <w:footnoteReference w:id="16"/>
      </w:r>
    </w:p>
    <w:p w14:paraId="51B58F38" w14:textId="77777777" w:rsidR="003C5EB1" w:rsidRPr="00FF3575" w:rsidRDefault="003C5EB1" w:rsidP="003C5EB1">
      <w:pPr>
        <w:spacing w:line="240" w:lineRule="exact"/>
        <w:ind w:left="199" w:hanging="199"/>
      </w:pPr>
      <w:r w:rsidRPr="00FF3575">
        <w:t>・上記の項目の組合せが異なるごとに</w:t>
      </w:r>
      <w:r w:rsidRPr="00FF3575">
        <w:t>1</w:t>
      </w:r>
      <w:r w:rsidRPr="00FF3575">
        <w:t>から開始する連番とする。</w:t>
      </w:r>
    </w:p>
    <w:p w14:paraId="3D44426B" w14:textId="77777777" w:rsidR="003C5EB1" w:rsidRPr="00FF3575" w:rsidRDefault="003C5EB1" w:rsidP="003C5EB1">
      <w:pPr>
        <w:spacing w:line="240" w:lineRule="exact"/>
        <w:ind w:left="199" w:hanging="199"/>
      </w:pPr>
      <w:r w:rsidRPr="00FF3575">
        <w:t>・送信の都度、内容変更等なくとも、カウント・アップする。</w:t>
      </w:r>
    </w:p>
    <w:p w14:paraId="7EB4CBFF" w14:textId="57BBB805" w:rsidR="003C5EB1" w:rsidRPr="00FF3575" w:rsidRDefault="003C5EB1" w:rsidP="003C5EB1">
      <w:pPr>
        <w:spacing w:line="240" w:lineRule="exact"/>
        <w:ind w:left="199" w:hanging="199"/>
      </w:pPr>
      <w:r w:rsidRPr="00FF3575">
        <w:t>・具体例は、「</w:t>
      </w:r>
      <w:r w:rsidR="00371FE7" w:rsidRPr="00645B81">
        <w:rPr>
          <w:rFonts w:hint="eastAsia"/>
          <w:color w:val="FF0000"/>
        </w:rPr>
        <w:t>B</w:t>
      </w:r>
      <w:r w:rsidR="00371FE7" w:rsidRPr="00645B81">
        <w:rPr>
          <w:color w:val="FF0000"/>
        </w:rPr>
        <w:t>.</w:t>
      </w:r>
      <w:r w:rsidR="00371FE7" w:rsidRPr="00645B81">
        <w:rPr>
          <w:rFonts w:ascii="ＭＳ 明朝" w:eastAsia="ＭＳ 明朝" w:hAnsi="ＭＳ 明朝" w:cs="ＭＳ 明朝" w:hint="eastAsia"/>
          <w:color w:val="FF0000"/>
        </w:rPr>
        <w:t>Ⅴ.</w:t>
      </w:r>
      <w:r w:rsidRPr="00FF3575">
        <w:t>2.1(</w:t>
      </w:r>
      <w:r w:rsidR="00141E4F">
        <w:rPr>
          <w:rFonts w:hint="eastAsia"/>
        </w:rPr>
        <w:t>4</w:t>
      </w:r>
      <w:r w:rsidRPr="00FF3575">
        <w:t>)a.</w:t>
      </w:r>
      <w:r w:rsidRPr="00FF3575">
        <w:t>同一取引、同一帳票種類における複数のメッセージを識別するデータ項目」を参照。</w:t>
      </w:r>
    </w:p>
    <w:p w14:paraId="790300A0" w14:textId="77777777" w:rsidR="003C5EB1" w:rsidRPr="00FF3575" w:rsidRDefault="003C5EB1" w:rsidP="003C5EB1"/>
    <w:p w14:paraId="033BF83C" w14:textId="77777777" w:rsidR="003C5EB1" w:rsidRPr="00FF3575" w:rsidRDefault="003C5EB1" w:rsidP="003C5EB1">
      <w:r w:rsidRPr="00FF3575">
        <w:t>【見積不採用通知】</w:t>
      </w:r>
    </w:p>
    <w:p w14:paraId="2EAEBDE3" w14:textId="77777777" w:rsidR="003C5EB1" w:rsidRPr="00FF3575" w:rsidRDefault="003C5EB1" w:rsidP="003C5EB1">
      <w:pPr>
        <w:spacing w:line="240" w:lineRule="exact"/>
        <w:ind w:left="199" w:hanging="199"/>
      </w:pPr>
      <w:r w:rsidRPr="00FF3575">
        <w:t>・以下のデータ項目の値が同一のメッセージを複数送信する場合、本データ項目によって識別する。</w:t>
      </w:r>
    </w:p>
    <w:p w14:paraId="00B767C4" w14:textId="77777777" w:rsidR="003C5EB1" w:rsidRPr="00FF3575" w:rsidRDefault="003C5EB1" w:rsidP="003C5EB1">
      <w:pPr>
        <w:spacing w:line="240" w:lineRule="exact"/>
        <w:ind w:firstLine="720"/>
      </w:pPr>
      <w:r w:rsidRPr="00FF3575">
        <w:t>[4]</w:t>
      </w:r>
      <w:r w:rsidRPr="00FF3575">
        <w:t>発注者コード</w:t>
      </w:r>
    </w:p>
    <w:p w14:paraId="17147A76" w14:textId="77777777" w:rsidR="003C5EB1" w:rsidRPr="00FF3575" w:rsidRDefault="003C5EB1" w:rsidP="003C5EB1">
      <w:pPr>
        <w:spacing w:line="240" w:lineRule="exact"/>
        <w:ind w:firstLine="720"/>
      </w:pPr>
      <w:r w:rsidRPr="00FF3575">
        <w:t>[1006]</w:t>
      </w:r>
      <w:r w:rsidRPr="00FF3575">
        <w:t>工事コード</w:t>
      </w:r>
    </w:p>
    <w:p w14:paraId="07AAB373" w14:textId="77777777" w:rsidR="003C5EB1" w:rsidRPr="00FF3575" w:rsidRDefault="003C5EB1" w:rsidP="003C5EB1">
      <w:pPr>
        <w:spacing w:line="240" w:lineRule="exact"/>
        <w:ind w:firstLine="720"/>
      </w:pPr>
      <w:r w:rsidRPr="00FF3575">
        <w:t>[1009]</w:t>
      </w:r>
      <w:r w:rsidRPr="00FF3575">
        <w:t>参照帳票</w:t>
      </w:r>
      <w:r w:rsidRPr="00FF3575">
        <w:t>No.</w:t>
      </w:r>
    </w:p>
    <w:p w14:paraId="3AB2F2B2" w14:textId="77777777" w:rsidR="003C5EB1" w:rsidRPr="00FF3575" w:rsidRDefault="003C5EB1" w:rsidP="003C5EB1">
      <w:pPr>
        <w:spacing w:line="240" w:lineRule="exact"/>
        <w:ind w:firstLine="720"/>
      </w:pPr>
      <w:r w:rsidRPr="00FF3575">
        <w:t>[5]</w:t>
      </w:r>
      <w:r w:rsidRPr="00FF3575">
        <w:t>受注者コード</w:t>
      </w:r>
    </w:p>
    <w:p w14:paraId="7E15636D" w14:textId="77777777" w:rsidR="003C5EB1" w:rsidRPr="00FF3575" w:rsidRDefault="003C5EB1" w:rsidP="003C5EB1">
      <w:pPr>
        <w:spacing w:line="240" w:lineRule="exact"/>
        <w:ind w:firstLine="720"/>
      </w:pPr>
      <w:r w:rsidRPr="00FF3575">
        <w:t>[2]</w:t>
      </w:r>
      <w:r w:rsidRPr="00FF3575">
        <w:t>情報区分コード</w:t>
      </w:r>
    </w:p>
    <w:p w14:paraId="15943D25" w14:textId="77777777" w:rsidR="003C5EB1" w:rsidRPr="00FF3575" w:rsidRDefault="003C5EB1" w:rsidP="003C5EB1">
      <w:pPr>
        <w:spacing w:line="240" w:lineRule="exact"/>
        <w:ind w:left="199" w:hanging="199"/>
      </w:pPr>
      <w:r w:rsidRPr="00FF3575">
        <w:t>・上記の項目の組合せが異なるごとに</w:t>
      </w:r>
      <w:r w:rsidRPr="00FF3575">
        <w:t>1</w:t>
      </w:r>
      <w:r w:rsidRPr="00FF3575">
        <w:t>から開始する連番とする。</w:t>
      </w:r>
    </w:p>
    <w:p w14:paraId="72FA6152" w14:textId="77777777" w:rsidR="003C5EB1" w:rsidRPr="00FF3575" w:rsidRDefault="003C5EB1" w:rsidP="003C5EB1">
      <w:pPr>
        <w:spacing w:line="240" w:lineRule="exact"/>
        <w:ind w:left="199" w:hanging="199"/>
      </w:pPr>
      <w:r w:rsidRPr="00FF3575">
        <w:lastRenderedPageBreak/>
        <w:t>・送信の都度、内容変更等なくとも、カウント・アップする。</w:t>
      </w:r>
    </w:p>
    <w:p w14:paraId="0A747F6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EB57DDD" w14:textId="77777777" w:rsidTr="003C5EB1">
        <w:trPr>
          <w:trHeight w:val="550"/>
        </w:trPr>
        <w:tc>
          <w:tcPr>
            <w:tcW w:w="8702" w:type="dxa"/>
            <w:tcBorders>
              <w:bottom w:val="single" w:sz="4" w:space="0" w:color="auto"/>
            </w:tcBorders>
          </w:tcPr>
          <w:p w14:paraId="32493D29" w14:textId="77777777" w:rsidR="003C5EB1" w:rsidRPr="00FF3575" w:rsidRDefault="003C5EB1" w:rsidP="003C5EB1">
            <w:r w:rsidRPr="00FF3575">
              <w:t>[</w:t>
            </w:r>
            <w:bookmarkStart w:id="604" w:name="ID_0002_Ⅴ"/>
            <w:r w:rsidRPr="00FF3575">
              <w:t>2</w:t>
            </w:r>
            <w:bookmarkEnd w:id="604"/>
            <w:r w:rsidRPr="00FF3575">
              <w:t>]</w:t>
            </w:r>
            <w:r w:rsidRPr="00FF3575">
              <w:t>情報区分コード</w:t>
            </w:r>
            <w:r w:rsidRPr="00FF3575">
              <w:t xml:space="preserve"> </w:t>
            </w:r>
          </w:p>
          <w:p w14:paraId="3EBC0917" w14:textId="77777777" w:rsidR="003C5EB1" w:rsidRPr="00FF3575" w:rsidRDefault="003C5EB1" w:rsidP="003C5EB1">
            <w:r w:rsidRPr="00FF3575">
              <w:t xml:space="preserve">　情報の種類を示すコード。</w:t>
            </w:r>
          </w:p>
        </w:tc>
      </w:tr>
    </w:tbl>
    <w:p w14:paraId="23AA5E34" w14:textId="578F7DDE" w:rsidR="003C5EB1" w:rsidRPr="00FF3575" w:rsidRDefault="003C5EB1" w:rsidP="003C5EB1">
      <w:r w:rsidRPr="00FF3575">
        <w:t>・</w:t>
      </w:r>
      <w:r w:rsidR="00517F7A">
        <w:t>次表参照</w:t>
      </w:r>
      <w:r w:rsidRPr="00FF3575">
        <w:t>に従う。</w:t>
      </w:r>
    </w:p>
    <w:p w14:paraId="59ECBF57" w14:textId="02E36894" w:rsidR="003C5EB1" w:rsidRPr="00FF3575" w:rsidRDefault="002E7469" w:rsidP="002E7469">
      <w:pPr>
        <w:pStyle w:val="af3"/>
        <w:rPr>
          <w:rFonts w:eastAsia="ＭＳ ゴシック"/>
        </w:rPr>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3060"/>
      </w:tblGrid>
      <w:tr w:rsidR="00FF3575" w:rsidRPr="00FF3575" w14:paraId="7D00AA6E"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6A754D43" w14:textId="77777777" w:rsidR="003C5EB1" w:rsidRPr="00FF3575" w:rsidRDefault="003C5EB1" w:rsidP="003C5EB1">
            <w:pPr>
              <w:jc w:val="center"/>
            </w:pPr>
            <w:r w:rsidRPr="00FF3575">
              <w:t>メッセージの種類</w:t>
            </w:r>
          </w:p>
        </w:tc>
        <w:tc>
          <w:tcPr>
            <w:tcW w:w="3060" w:type="dxa"/>
            <w:tcBorders>
              <w:top w:val="single" w:sz="12" w:space="0" w:color="auto"/>
              <w:bottom w:val="single" w:sz="12" w:space="0" w:color="auto"/>
              <w:right w:val="single" w:sz="12" w:space="0" w:color="auto"/>
            </w:tcBorders>
            <w:shd w:val="clear" w:color="auto" w:fill="FFFFFF"/>
          </w:tcPr>
          <w:p w14:paraId="3121E952" w14:textId="77777777" w:rsidR="003C5EB1" w:rsidRPr="00FF3575" w:rsidRDefault="003C5EB1" w:rsidP="003C5EB1">
            <w:pPr>
              <w:jc w:val="center"/>
            </w:pPr>
            <w:r w:rsidRPr="00FF3575">
              <w:t>[2]</w:t>
            </w:r>
            <w:r w:rsidRPr="00FF3575">
              <w:t>情報区分コード</w:t>
            </w:r>
          </w:p>
        </w:tc>
      </w:tr>
      <w:tr w:rsidR="00FF3575" w:rsidRPr="00FF3575" w14:paraId="1B828CE7" w14:textId="77777777" w:rsidTr="003C5EB1">
        <w:trPr>
          <w:jc w:val="center"/>
        </w:trPr>
        <w:tc>
          <w:tcPr>
            <w:tcW w:w="2259" w:type="dxa"/>
            <w:tcBorders>
              <w:top w:val="single" w:sz="12" w:space="0" w:color="auto"/>
            </w:tcBorders>
          </w:tcPr>
          <w:p w14:paraId="1D972E48" w14:textId="77777777" w:rsidR="003C5EB1" w:rsidRPr="00FF3575" w:rsidRDefault="003C5EB1" w:rsidP="003C5EB1">
            <w:pPr>
              <w:ind w:firstLine="289"/>
              <w:jc w:val="left"/>
            </w:pPr>
            <w:r w:rsidRPr="00FF3575">
              <w:t>購買見積依頼</w:t>
            </w:r>
          </w:p>
        </w:tc>
        <w:tc>
          <w:tcPr>
            <w:tcW w:w="3060" w:type="dxa"/>
            <w:tcBorders>
              <w:top w:val="single" w:sz="12" w:space="0" w:color="auto"/>
            </w:tcBorders>
          </w:tcPr>
          <w:p w14:paraId="4BD73E6C" w14:textId="77777777" w:rsidR="003C5EB1" w:rsidRPr="00FF3575" w:rsidRDefault="003C5EB1" w:rsidP="003C5EB1">
            <w:pPr>
              <w:jc w:val="center"/>
            </w:pPr>
            <w:r w:rsidRPr="00FF3575">
              <w:t>0301</w:t>
            </w:r>
          </w:p>
        </w:tc>
      </w:tr>
      <w:tr w:rsidR="00FF3575" w:rsidRPr="00FF3575" w14:paraId="5084C917" w14:textId="77777777" w:rsidTr="003C5EB1">
        <w:trPr>
          <w:jc w:val="center"/>
        </w:trPr>
        <w:tc>
          <w:tcPr>
            <w:tcW w:w="2259" w:type="dxa"/>
          </w:tcPr>
          <w:p w14:paraId="7A644152" w14:textId="77777777" w:rsidR="003C5EB1" w:rsidRPr="00FF3575" w:rsidRDefault="003C5EB1" w:rsidP="003C5EB1">
            <w:pPr>
              <w:ind w:firstLine="289"/>
              <w:jc w:val="left"/>
            </w:pPr>
            <w:r w:rsidRPr="00FF3575">
              <w:t>購買見積回答</w:t>
            </w:r>
          </w:p>
        </w:tc>
        <w:tc>
          <w:tcPr>
            <w:tcW w:w="3060" w:type="dxa"/>
          </w:tcPr>
          <w:p w14:paraId="732AEAF6" w14:textId="77777777" w:rsidR="003C5EB1" w:rsidRPr="00FF3575" w:rsidRDefault="003C5EB1" w:rsidP="003C5EB1">
            <w:pPr>
              <w:jc w:val="center"/>
            </w:pPr>
            <w:r w:rsidRPr="00FF3575">
              <w:t>0302</w:t>
            </w:r>
          </w:p>
        </w:tc>
      </w:tr>
      <w:tr w:rsidR="003C5EB1" w:rsidRPr="00FF3575" w14:paraId="659E1683" w14:textId="77777777" w:rsidTr="003C5EB1">
        <w:trPr>
          <w:jc w:val="center"/>
        </w:trPr>
        <w:tc>
          <w:tcPr>
            <w:tcW w:w="2259" w:type="dxa"/>
          </w:tcPr>
          <w:p w14:paraId="11235C96" w14:textId="77777777" w:rsidR="003C5EB1" w:rsidRPr="00FF3575" w:rsidRDefault="003C5EB1" w:rsidP="003C5EB1">
            <w:pPr>
              <w:ind w:firstLine="289"/>
              <w:jc w:val="left"/>
            </w:pPr>
            <w:r w:rsidRPr="00FF3575">
              <w:t>見積不採用通知</w:t>
            </w:r>
          </w:p>
        </w:tc>
        <w:tc>
          <w:tcPr>
            <w:tcW w:w="3060" w:type="dxa"/>
          </w:tcPr>
          <w:p w14:paraId="14A3A92E" w14:textId="77777777" w:rsidR="003C5EB1" w:rsidRPr="00FF3575" w:rsidRDefault="003C5EB1" w:rsidP="003C5EB1">
            <w:pPr>
              <w:jc w:val="center"/>
            </w:pPr>
            <w:r w:rsidRPr="00FF3575">
              <w:t>0309</w:t>
            </w:r>
          </w:p>
        </w:tc>
      </w:tr>
    </w:tbl>
    <w:p w14:paraId="7CD2806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58D8D7A" w14:textId="77777777" w:rsidTr="003C5EB1">
        <w:trPr>
          <w:cantSplit/>
        </w:trPr>
        <w:tc>
          <w:tcPr>
            <w:tcW w:w="8702" w:type="dxa"/>
          </w:tcPr>
          <w:p w14:paraId="3294969B" w14:textId="77777777" w:rsidR="003C5EB1" w:rsidRPr="00FF3575" w:rsidRDefault="003C5EB1" w:rsidP="003C5EB1">
            <w:r w:rsidRPr="00FF3575">
              <w:t>[</w:t>
            </w:r>
            <w:bookmarkStart w:id="605" w:name="ID_0003_Ⅴ"/>
            <w:r w:rsidRPr="00FF3575">
              <w:t>3</w:t>
            </w:r>
            <w:bookmarkEnd w:id="605"/>
            <w:r w:rsidRPr="00FF3575">
              <w:t>]</w:t>
            </w:r>
            <w:r w:rsidRPr="00FF3575">
              <w:t>データ作成日</w:t>
            </w:r>
          </w:p>
          <w:p w14:paraId="09629227" w14:textId="77777777" w:rsidR="003C5EB1" w:rsidRPr="00FF3575" w:rsidRDefault="003C5EB1" w:rsidP="003C5EB1">
            <w:r w:rsidRPr="00FF3575">
              <w:t xml:space="preserve">　メッセージデータを作成した年月日。</w:t>
            </w:r>
          </w:p>
        </w:tc>
      </w:tr>
    </w:tbl>
    <w:p w14:paraId="42795AB6" w14:textId="36DC96A0" w:rsidR="003C5EB1" w:rsidRPr="002F2CCB" w:rsidRDefault="003C5EB1" w:rsidP="003C5EB1">
      <w:pPr>
        <w:spacing w:line="240" w:lineRule="exact"/>
        <w:ind w:left="199" w:hanging="199"/>
        <w:rPr>
          <w:color w:val="FF0000"/>
        </w:rPr>
      </w:pPr>
      <w:r w:rsidRPr="002F2CCB">
        <w:rPr>
          <w:rFonts w:hint="eastAsia"/>
          <w:color w:val="FF0000"/>
        </w:rPr>
        <w:t>【例】</w:t>
      </w:r>
      <w:r w:rsidR="00802647" w:rsidRPr="002F2CCB">
        <w:rPr>
          <w:color w:val="FF0000"/>
        </w:rPr>
        <w:t>20190501</w:t>
      </w:r>
    </w:p>
    <w:p w14:paraId="4499C65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9919E31" w14:textId="77777777" w:rsidTr="003C5EB1">
        <w:trPr>
          <w:cantSplit/>
        </w:trPr>
        <w:tc>
          <w:tcPr>
            <w:tcW w:w="8702" w:type="dxa"/>
          </w:tcPr>
          <w:p w14:paraId="5A5AE9B8" w14:textId="77777777" w:rsidR="003C5EB1" w:rsidRPr="00FF3575" w:rsidRDefault="003C5EB1" w:rsidP="003C5EB1">
            <w:r w:rsidRPr="00FF3575">
              <w:t>[</w:t>
            </w:r>
            <w:bookmarkStart w:id="606" w:name="ID_0004_Ⅴ"/>
            <w:r w:rsidRPr="00FF3575">
              <w:t>4</w:t>
            </w:r>
            <w:bookmarkEnd w:id="606"/>
            <w:r w:rsidRPr="00FF3575">
              <w:t>]</w:t>
            </w:r>
            <w:r w:rsidRPr="00FF3575">
              <w:t>発注者コード</w:t>
            </w:r>
          </w:p>
          <w:p w14:paraId="6CC52A2F" w14:textId="77777777" w:rsidR="003C5EB1" w:rsidRPr="00FF3575" w:rsidRDefault="003C5EB1" w:rsidP="003C5EB1">
            <w:r w:rsidRPr="00FF3575">
              <w:t xml:space="preserve">　注文を行う側の企業およびその事業所・担当部署・作業所などを示す標準企業コード。</w:t>
            </w:r>
          </w:p>
          <w:p w14:paraId="62F02DF4" w14:textId="77777777" w:rsidR="003C5EB1" w:rsidRPr="00FF3575" w:rsidRDefault="003C5EB1" w:rsidP="003C5EB1">
            <w:r w:rsidRPr="00FF3575">
              <w:t>[</w:t>
            </w:r>
            <w:bookmarkStart w:id="607" w:name="ID_0005_Ⅴ"/>
            <w:r w:rsidRPr="00FF3575">
              <w:t>5</w:t>
            </w:r>
            <w:bookmarkEnd w:id="607"/>
            <w:r w:rsidRPr="00FF3575">
              <w:t>]</w:t>
            </w:r>
            <w:r w:rsidRPr="00FF3575">
              <w:t>受注者コード</w:t>
            </w:r>
          </w:p>
          <w:p w14:paraId="331FE499" w14:textId="77777777" w:rsidR="003C5EB1" w:rsidRPr="00FF3575" w:rsidRDefault="003C5EB1" w:rsidP="003C5EB1">
            <w:r w:rsidRPr="00FF3575">
              <w:t xml:space="preserve">　注文を受ける側の企業およびその事業所・担当部署・作業所などを示す標準企業コード。</w:t>
            </w:r>
          </w:p>
        </w:tc>
      </w:tr>
    </w:tbl>
    <w:p w14:paraId="126EAB20" w14:textId="77777777" w:rsidR="003C5EB1" w:rsidRPr="00FF3575" w:rsidRDefault="003C5EB1" w:rsidP="003C5EB1">
      <w:pPr>
        <w:spacing w:line="240" w:lineRule="exact"/>
        <w:ind w:left="199" w:hanging="199"/>
      </w:pPr>
      <w:r w:rsidRPr="00FF3575">
        <w:t>・これらデータ項目は取引を特定するキー項目であるため、同一取引に係わるメッセージ間のリンクをとるためには、購買見積依頼～請求における一連のメッセージを通じて同一の値とする。</w:t>
      </w:r>
    </w:p>
    <w:p w14:paraId="3AA79EA0" w14:textId="77777777" w:rsidR="003C5EB1" w:rsidRPr="00FF3575" w:rsidRDefault="003C5EB1" w:rsidP="003C5EB1">
      <w:pPr>
        <w:rPr>
          <w:lang w:eastAsia="zh-TW"/>
        </w:rPr>
      </w:pPr>
      <w:r w:rsidRPr="00FF3575">
        <w:rPr>
          <w:lang w:eastAsia="zh-TW"/>
        </w:rPr>
        <w:t>【購買見積回答、見積不採用通知】</w:t>
      </w:r>
    </w:p>
    <w:p w14:paraId="4B7D3C36" w14:textId="77777777" w:rsidR="003C5EB1" w:rsidRPr="00FF3575" w:rsidRDefault="003C5EB1" w:rsidP="003C5EB1">
      <w:pPr>
        <w:spacing w:line="240" w:lineRule="exact"/>
        <w:ind w:left="199" w:hanging="199"/>
      </w:pPr>
      <w:r w:rsidRPr="00FF3575">
        <w:t>・原則として、対応する購買見積依頼メッセージの内容と同じ（変更せず返信）。</w:t>
      </w:r>
    </w:p>
    <w:p w14:paraId="153A80F2" w14:textId="77777777" w:rsidR="000A0A6E" w:rsidRPr="00BA3C43" w:rsidRDefault="000A0A6E" w:rsidP="000A0A6E">
      <w:pPr>
        <w:rPr>
          <w:color w:val="FF0000"/>
        </w:rPr>
      </w:pPr>
      <w:r w:rsidRPr="00BA3C43">
        <w:rPr>
          <w:color w:val="FF0000"/>
        </w:rPr>
        <w:fldChar w:fldCharType="begin"/>
      </w:r>
      <w:r w:rsidRPr="00BA3C43">
        <w:rPr>
          <w:color w:val="FF0000"/>
        </w:rPr>
        <w:instrText xml:space="preserve"> NEXT </w:instrText>
      </w:r>
      <w:r w:rsidRPr="00BA3C43">
        <w:rPr>
          <w:color w:val="FF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D1C3F6B" w14:textId="77777777" w:rsidTr="003C5EB1">
        <w:trPr>
          <w:cantSplit/>
        </w:trPr>
        <w:tc>
          <w:tcPr>
            <w:tcW w:w="8702" w:type="dxa"/>
          </w:tcPr>
          <w:p w14:paraId="0D7BD388" w14:textId="77777777" w:rsidR="003C5EB1" w:rsidRPr="00FF3575" w:rsidRDefault="003C5EB1" w:rsidP="003C5EB1">
            <w:r w:rsidRPr="00FF3575">
              <w:t>[</w:t>
            </w:r>
            <w:bookmarkStart w:id="608" w:name="ID_1197_Ⅴ"/>
            <w:r w:rsidRPr="00FF3575">
              <w:t>1197</w:t>
            </w:r>
            <w:bookmarkEnd w:id="608"/>
            <w:r w:rsidRPr="00FF3575">
              <w:t>]</w:t>
            </w:r>
            <w:r w:rsidRPr="00FF3575">
              <w:t>サブセット・バージョン</w:t>
            </w:r>
          </w:p>
          <w:p w14:paraId="626EBB81" w14:textId="77777777" w:rsidR="003C5EB1" w:rsidRPr="00FF3575" w:rsidRDefault="003C5EB1" w:rsidP="003C5EB1">
            <w:pPr>
              <w:ind w:firstLineChars="100" w:firstLine="210"/>
            </w:pPr>
            <w:r w:rsidRPr="00FF3575">
              <w:t>メッセージサブセットの版。</w:t>
            </w:r>
          </w:p>
        </w:tc>
      </w:tr>
    </w:tbl>
    <w:p w14:paraId="4FB9D9DD" w14:textId="478B3DF5" w:rsidR="003C5EB1" w:rsidRPr="00FF3575" w:rsidRDefault="003C5EB1" w:rsidP="003C5EB1">
      <w:pPr>
        <w:spacing w:line="240" w:lineRule="exact"/>
        <w:ind w:left="199" w:hanging="199"/>
      </w:pPr>
      <w:r w:rsidRPr="00FF3575">
        <w:t>・</w:t>
      </w:r>
      <w:r w:rsidR="00517F7A">
        <w:t>次表参照</w:t>
      </w:r>
      <w:r w:rsidRPr="00FF3575">
        <w:t>に従う。</w:t>
      </w:r>
    </w:p>
    <w:p w14:paraId="27E7E601" w14:textId="007080C0" w:rsidR="003C5EB1" w:rsidRPr="00FF3575" w:rsidRDefault="002E7469" w:rsidP="002E7469">
      <w:pPr>
        <w:pStyle w:val="af3"/>
        <w:rPr>
          <w:rFonts w:eastAsia="ＭＳ ゴシック"/>
        </w:rPr>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3C5EB1" w:rsidRPr="00FF3575">
        <w:rPr>
          <w:rFonts w:hint="eastAsia"/>
        </w:rPr>
        <w:t>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9"/>
        <w:gridCol w:w="3150"/>
      </w:tblGrid>
      <w:tr w:rsidR="00FF3575" w:rsidRPr="00FF3575" w14:paraId="0E4D408C" w14:textId="77777777" w:rsidTr="003C5EB1">
        <w:trPr>
          <w:jc w:val="center"/>
        </w:trPr>
        <w:tc>
          <w:tcPr>
            <w:tcW w:w="2199" w:type="dxa"/>
            <w:tcBorders>
              <w:top w:val="single" w:sz="12" w:space="0" w:color="auto"/>
              <w:left w:val="single" w:sz="12" w:space="0" w:color="auto"/>
              <w:bottom w:val="single" w:sz="12" w:space="0" w:color="auto"/>
            </w:tcBorders>
            <w:shd w:val="clear" w:color="auto" w:fill="FFFFFF"/>
          </w:tcPr>
          <w:p w14:paraId="066F6B5D" w14:textId="77777777" w:rsidR="003C5EB1" w:rsidRPr="00FF3575" w:rsidRDefault="003C5EB1" w:rsidP="003C5EB1">
            <w:pPr>
              <w:jc w:val="center"/>
            </w:pPr>
            <w:r w:rsidRPr="00FF3575">
              <w:t>メッセージの種類</w:t>
            </w:r>
          </w:p>
        </w:tc>
        <w:tc>
          <w:tcPr>
            <w:tcW w:w="3150" w:type="dxa"/>
            <w:tcBorders>
              <w:top w:val="single" w:sz="12" w:space="0" w:color="auto"/>
              <w:bottom w:val="single" w:sz="12" w:space="0" w:color="auto"/>
              <w:right w:val="single" w:sz="12" w:space="0" w:color="auto"/>
            </w:tcBorders>
            <w:shd w:val="clear" w:color="auto" w:fill="FFFFFF"/>
          </w:tcPr>
          <w:p w14:paraId="7B768EB2" w14:textId="77777777" w:rsidR="003C5EB1" w:rsidRPr="00FF3575" w:rsidRDefault="003C5EB1" w:rsidP="003C5EB1">
            <w:pPr>
              <w:jc w:val="center"/>
            </w:pPr>
            <w:r w:rsidRPr="00FF3575">
              <w:t>[1197]</w:t>
            </w:r>
            <w:r w:rsidRPr="00FF3575">
              <w:t>サブセット・バージョン</w:t>
            </w:r>
          </w:p>
        </w:tc>
      </w:tr>
      <w:tr w:rsidR="00FF3575" w:rsidRPr="00FF3575" w14:paraId="18A943A7" w14:textId="77777777" w:rsidTr="003C5EB1">
        <w:trPr>
          <w:jc w:val="center"/>
        </w:trPr>
        <w:tc>
          <w:tcPr>
            <w:tcW w:w="2199" w:type="dxa"/>
            <w:tcBorders>
              <w:top w:val="single" w:sz="12" w:space="0" w:color="auto"/>
            </w:tcBorders>
          </w:tcPr>
          <w:p w14:paraId="44B1F454" w14:textId="77777777" w:rsidR="003C5EB1" w:rsidRPr="00FF3575" w:rsidRDefault="003C5EB1" w:rsidP="003C5EB1">
            <w:pPr>
              <w:ind w:firstLine="304"/>
            </w:pPr>
            <w:r w:rsidRPr="00FF3575">
              <w:t>購買見積依頼</w:t>
            </w:r>
          </w:p>
        </w:tc>
        <w:tc>
          <w:tcPr>
            <w:tcW w:w="3150" w:type="dxa"/>
            <w:tcBorders>
              <w:top w:val="single" w:sz="12" w:space="0" w:color="auto"/>
            </w:tcBorders>
          </w:tcPr>
          <w:p w14:paraId="79F72091" w14:textId="77777777" w:rsidR="003C5EB1" w:rsidRPr="00FF3575" w:rsidRDefault="003C5EB1" w:rsidP="003C5EB1">
            <w:pPr>
              <w:jc w:val="center"/>
            </w:pPr>
            <w:r w:rsidRPr="00FF3575">
              <w:t>REQKOU02.00</w:t>
            </w:r>
          </w:p>
        </w:tc>
      </w:tr>
      <w:tr w:rsidR="00FF3575" w:rsidRPr="00FF3575" w14:paraId="03CC1508" w14:textId="77777777" w:rsidTr="003C5EB1">
        <w:trPr>
          <w:jc w:val="center"/>
        </w:trPr>
        <w:tc>
          <w:tcPr>
            <w:tcW w:w="2199" w:type="dxa"/>
          </w:tcPr>
          <w:p w14:paraId="30952394" w14:textId="77777777" w:rsidR="003C5EB1" w:rsidRPr="00FF3575" w:rsidRDefault="003C5EB1" w:rsidP="003C5EB1">
            <w:pPr>
              <w:ind w:firstLine="304"/>
            </w:pPr>
            <w:r w:rsidRPr="00FF3575">
              <w:t>購買見積回答</w:t>
            </w:r>
          </w:p>
        </w:tc>
        <w:tc>
          <w:tcPr>
            <w:tcW w:w="3150" w:type="dxa"/>
          </w:tcPr>
          <w:p w14:paraId="6482AA4C" w14:textId="77777777" w:rsidR="003C5EB1" w:rsidRPr="00FF3575" w:rsidRDefault="003C5EB1" w:rsidP="003C5EB1">
            <w:pPr>
              <w:jc w:val="center"/>
            </w:pPr>
            <w:r w:rsidRPr="00FF3575">
              <w:t>QUOKOU02.00</w:t>
            </w:r>
          </w:p>
        </w:tc>
      </w:tr>
      <w:tr w:rsidR="003C5EB1" w:rsidRPr="00FF3575" w14:paraId="6E5E4B3E" w14:textId="77777777" w:rsidTr="003C5EB1">
        <w:trPr>
          <w:jc w:val="center"/>
        </w:trPr>
        <w:tc>
          <w:tcPr>
            <w:tcW w:w="2199" w:type="dxa"/>
          </w:tcPr>
          <w:p w14:paraId="474F8B34" w14:textId="77777777" w:rsidR="003C5EB1" w:rsidRPr="00FF3575" w:rsidRDefault="003C5EB1" w:rsidP="003C5EB1">
            <w:pPr>
              <w:ind w:firstLine="304"/>
            </w:pPr>
            <w:r w:rsidRPr="00FF3575">
              <w:t>見積不採用通知</w:t>
            </w:r>
          </w:p>
        </w:tc>
        <w:tc>
          <w:tcPr>
            <w:tcW w:w="3150" w:type="dxa"/>
          </w:tcPr>
          <w:p w14:paraId="519C25AD" w14:textId="77777777" w:rsidR="003C5EB1" w:rsidRPr="00FF3575" w:rsidRDefault="003C5EB1" w:rsidP="003C5EB1">
            <w:pPr>
              <w:jc w:val="center"/>
            </w:pPr>
            <w:r w:rsidRPr="00FF3575">
              <w:t>QUODEN02.00</w:t>
            </w:r>
          </w:p>
        </w:tc>
      </w:tr>
    </w:tbl>
    <w:p w14:paraId="32796AD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1E992BC" w14:textId="77777777" w:rsidTr="003C5EB1">
        <w:trPr>
          <w:cantSplit/>
        </w:trPr>
        <w:tc>
          <w:tcPr>
            <w:tcW w:w="8702" w:type="dxa"/>
          </w:tcPr>
          <w:p w14:paraId="77052B99" w14:textId="77777777" w:rsidR="003C5EB1" w:rsidRPr="00FF3575" w:rsidRDefault="003C5EB1" w:rsidP="003C5EB1">
            <w:r w:rsidRPr="00FF3575">
              <w:t>[</w:t>
            </w:r>
            <w:bookmarkStart w:id="609" w:name="ID_0009_Ⅴ"/>
            <w:r w:rsidRPr="00FF3575">
              <w:t>9</w:t>
            </w:r>
            <w:bookmarkEnd w:id="609"/>
            <w:r w:rsidRPr="00FF3575">
              <w:t>]</w:t>
            </w:r>
            <w:r w:rsidRPr="00FF3575">
              <w:t>訂正コード</w:t>
            </w:r>
          </w:p>
          <w:p w14:paraId="1C6676D5" w14:textId="77777777" w:rsidR="003C5EB1" w:rsidRPr="00FF3575" w:rsidRDefault="003C5EB1" w:rsidP="003C5EB1">
            <w:r w:rsidRPr="00FF3575">
              <w:t xml:space="preserve">　情報の新規・一括変更・全文取消・一部変更を示すコード。</w:t>
            </w:r>
          </w:p>
        </w:tc>
      </w:tr>
    </w:tbl>
    <w:p w14:paraId="18AF0978" w14:textId="77777777" w:rsidR="003C5EB1" w:rsidRPr="00FF3575" w:rsidRDefault="003C5EB1" w:rsidP="003C5EB1">
      <w:pPr>
        <w:spacing w:line="240" w:lineRule="exact"/>
        <w:ind w:left="199" w:hanging="199"/>
      </w:pPr>
      <w:r w:rsidRPr="00FF3575">
        <w:t>・「</w:t>
      </w:r>
      <w:r w:rsidRPr="00FF3575">
        <w:t>1</w:t>
      </w:r>
      <w:r w:rsidRPr="00FF3575">
        <w:t>」に固定する。</w:t>
      </w:r>
    </w:p>
    <w:p w14:paraId="0E0B0BE6" w14:textId="43D4C4EF" w:rsidR="003C5EB1" w:rsidRPr="00FF3575" w:rsidRDefault="003C5EB1" w:rsidP="003C5EB1">
      <w:pPr>
        <w:spacing w:line="240" w:lineRule="exact"/>
        <w:ind w:left="199" w:hanging="199"/>
      </w:pPr>
      <w:r w:rsidRPr="00FF3575">
        <w:t>・既に送信したメッセージを変更して送信する場合なども、</w:t>
      </w:r>
      <w:r w:rsidRPr="00FF3575">
        <w:t>[9]</w:t>
      </w:r>
      <w:r w:rsidRPr="00FF3575">
        <w:t>訂正コードは「</w:t>
      </w:r>
      <w:r w:rsidRPr="00FF3575">
        <w:t>1</w:t>
      </w:r>
      <w:r w:rsidRPr="00FF3575">
        <w:t>」に固定し</w:t>
      </w:r>
      <w:r w:rsidRPr="00FF3575">
        <w:lastRenderedPageBreak/>
        <w:t>たままとする。既に送信したメッセージと新たに送信するメッセージとの識別は</w:t>
      </w:r>
      <w:r w:rsidRPr="00FF3575">
        <w:t>[1]</w:t>
      </w:r>
      <w:r w:rsidRPr="00FF3575">
        <w:t>データ処理</w:t>
      </w:r>
      <w:r w:rsidRPr="00FF3575">
        <w:t>No.</w:t>
      </w:r>
      <w:r w:rsidRPr="00FF3575">
        <w:t>により行う。</w:t>
      </w:r>
      <w:r w:rsidRPr="00FF3575">
        <w:t>[1]</w:t>
      </w:r>
      <w:r w:rsidRPr="00FF3575">
        <w:t>データ処理</w:t>
      </w:r>
      <w:r w:rsidRPr="00FF3575">
        <w:t>No.</w:t>
      </w:r>
      <w:r w:rsidRPr="00FF3575">
        <w:t>による識別方法は、「</w:t>
      </w:r>
      <w:r w:rsidR="00371FE7" w:rsidRPr="00645B81">
        <w:rPr>
          <w:rFonts w:hint="eastAsia"/>
          <w:color w:val="FF0000"/>
        </w:rPr>
        <w:t>B</w:t>
      </w:r>
      <w:r w:rsidR="00371FE7" w:rsidRPr="00645B81">
        <w:rPr>
          <w:color w:val="FF0000"/>
        </w:rPr>
        <w:t>.</w:t>
      </w:r>
      <w:r w:rsidR="00371FE7" w:rsidRPr="00645B81">
        <w:rPr>
          <w:rFonts w:ascii="ＭＳ 明朝" w:eastAsia="ＭＳ 明朝" w:hAnsi="ＭＳ 明朝" w:cs="ＭＳ 明朝" w:hint="eastAsia"/>
          <w:color w:val="FF0000"/>
        </w:rPr>
        <w:t>Ⅴ.</w:t>
      </w:r>
      <w:r w:rsidRPr="00FF3575">
        <w:t>2.1(</w:t>
      </w:r>
      <w:r w:rsidR="00C86448" w:rsidRPr="002F2CCB">
        <w:rPr>
          <w:color w:val="FF0000"/>
        </w:rPr>
        <w:t>4</w:t>
      </w:r>
      <w:r w:rsidRPr="00FF3575">
        <w:t>)a.</w:t>
      </w:r>
      <w:r w:rsidRPr="00FF3575">
        <w:t>同一取引、同一帳票種類における複数のメッセージを識別するデータ項目」を参照。</w:t>
      </w:r>
    </w:p>
    <w:p w14:paraId="6185023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E003DEB" w14:textId="77777777" w:rsidTr="003C5EB1">
        <w:trPr>
          <w:cantSplit/>
        </w:trPr>
        <w:tc>
          <w:tcPr>
            <w:tcW w:w="8702" w:type="dxa"/>
          </w:tcPr>
          <w:p w14:paraId="46B3B06E" w14:textId="77777777" w:rsidR="003C5EB1" w:rsidRPr="00FF3575" w:rsidRDefault="003C5EB1" w:rsidP="003C5EB1">
            <w:r w:rsidRPr="00FF3575">
              <w:t>[</w:t>
            </w:r>
            <w:bookmarkStart w:id="610" w:name="ID_1006_Ⅴ"/>
            <w:r w:rsidRPr="00FF3575">
              <w:t>1006</w:t>
            </w:r>
            <w:bookmarkEnd w:id="610"/>
            <w:r w:rsidRPr="00FF3575">
              <w:t>]</w:t>
            </w:r>
            <w:r w:rsidRPr="00FF3575">
              <w:t>工事コード</w:t>
            </w:r>
            <w:r w:rsidRPr="00FF3575">
              <w:t xml:space="preserve"> </w:t>
            </w:r>
          </w:p>
          <w:p w14:paraId="768456BB" w14:textId="77777777" w:rsidR="003C5EB1" w:rsidRPr="00FF3575" w:rsidRDefault="003C5EB1" w:rsidP="003C5EB1">
            <w:r w:rsidRPr="00FF3575">
              <w:t xml:space="preserve">　工事場所、受渡し場所、原価管理上の区分などを示すコード。</w:t>
            </w:r>
          </w:p>
        </w:tc>
      </w:tr>
    </w:tbl>
    <w:p w14:paraId="7A542F1E" w14:textId="77777777" w:rsidR="003C5EB1" w:rsidRPr="00FF3575" w:rsidRDefault="003C5EB1" w:rsidP="003C5EB1">
      <w:pPr>
        <w:spacing w:line="240" w:lineRule="exact"/>
        <w:ind w:left="199" w:hanging="199"/>
      </w:pPr>
      <w:r w:rsidRPr="00FF3575">
        <w:t>・この項目は取引を特定するキー項目であるため、同一取引に係わるメッセージ間のリンクをとるためには、購買見積依頼～請求における一連のメッセージを通じて同一の値とする。</w:t>
      </w:r>
    </w:p>
    <w:p w14:paraId="0AA08E6F" w14:textId="77777777" w:rsidR="003C5EB1" w:rsidRPr="00FF3575" w:rsidRDefault="003C5EB1" w:rsidP="003C5EB1">
      <w:pPr>
        <w:spacing w:line="240" w:lineRule="exact"/>
        <w:ind w:left="199" w:hanging="199"/>
      </w:pPr>
      <w:r w:rsidRPr="00FF3575">
        <w:t>・発注者が自社の体系にもとづき採番する。</w:t>
      </w:r>
    </w:p>
    <w:p w14:paraId="4C84E79B" w14:textId="77777777" w:rsidR="003C5EB1" w:rsidRPr="00FF3575" w:rsidRDefault="003C5EB1" w:rsidP="003C5EB1">
      <w:pPr>
        <w:rPr>
          <w:lang w:eastAsia="zh-TW"/>
        </w:rPr>
      </w:pPr>
      <w:r w:rsidRPr="00FF3575">
        <w:rPr>
          <w:lang w:eastAsia="zh-TW"/>
        </w:rPr>
        <w:t>【購買見積回答、見積不採用通知】</w:t>
      </w:r>
    </w:p>
    <w:p w14:paraId="21B5F064" w14:textId="77777777" w:rsidR="003C5EB1" w:rsidRPr="00FF3575" w:rsidRDefault="003C5EB1" w:rsidP="007973FA">
      <w:pPr>
        <w:numPr>
          <w:ilvl w:val="0"/>
          <w:numId w:val="34"/>
        </w:numPr>
        <w:spacing w:line="240" w:lineRule="exact"/>
      </w:pPr>
      <w:r w:rsidRPr="00FF3575">
        <w:t>原則として、対応する購買見積依頼メッセージの内容と同じ（変更せず返信）。</w:t>
      </w:r>
    </w:p>
    <w:p w14:paraId="5BD3DFF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D8C2B07" w14:textId="77777777" w:rsidTr="003C5EB1">
        <w:trPr>
          <w:cantSplit/>
        </w:trPr>
        <w:tc>
          <w:tcPr>
            <w:tcW w:w="8702" w:type="dxa"/>
          </w:tcPr>
          <w:p w14:paraId="6A43733F" w14:textId="77777777" w:rsidR="003C5EB1" w:rsidRPr="00FF3575" w:rsidRDefault="003C5EB1" w:rsidP="003C5EB1">
            <w:r w:rsidRPr="00FF3575">
              <w:br w:type="page"/>
              <w:t>[</w:t>
            </w:r>
            <w:bookmarkStart w:id="611" w:name="ID_1007_Ⅴ"/>
            <w:r w:rsidRPr="00FF3575">
              <w:t>1007</w:t>
            </w:r>
            <w:bookmarkEnd w:id="611"/>
            <w:r w:rsidRPr="00FF3575">
              <w:t>]</w:t>
            </w:r>
            <w:r w:rsidRPr="00FF3575">
              <w:t>帳票</w:t>
            </w:r>
            <w:r w:rsidRPr="00FF3575">
              <w:t>No.</w:t>
            </w:r>
          </w:p>
          <w:p w14:paraId="38A92F66" w14:textId="77777777" w:rsidR="003C5EB1" w:rsidRPr="00FF3575" w:rsidRDefault="003C5EB1" w:rsidP="003C5EB1">
            <w:r w:rsidRPr="00FF3575">
              <w:t xml:space="preserve">　帳票の番号。</w:t>
            </w:r>
          </w:p>
        </w:tc>
      </w:tr>
    </w:tbl>
    <w:p w14:paraId="155B969E" w14:textId="5493D200" w:rsidR="003C5EB1" w:rsidRPr="00FF3575" w:rsidRDefault="003C5EB1" w:rsidP="003C5EB1">
      <w:r w:rsidRPr="00FF3575">
        <w:t>・「表</w:t>
      </w:r>
      <w:r w:rsidRPr="00FF3575">
        <w:t xml:space="preserve"> B.</w:t>
      </w:r>
      <w:r w:rsidRPr="002F2CCB">
        <w:rPr>
          <w:rFonts w:hint="eastAsia"/>
          <w:color w:val="FF0000"/>
        </w:rPr>
        <w:t>Ⅴ</w:t>
      </w:r>
      <w:r w:rsidRPr="002F2CCB">
        <w:rPr>
          <w:color w:val="FF0000"/>
        </w:rPr>
        <w:t>-2</w:t>
      </w:r>
      <w:r w:rsidRPr="00FF3575">
        <w:t xml:space="preserve"> </w:t>
      </w:r>
      <w:r w:rsidRPr="00FF3575">
        <w:t>帳票</w:t>
      </w:r>
      <w:r w:rsidRPr="00FF3575">
        <w:t>No.</w:t>
      </w:r>
      <w:r w:rsidRPr="00FF3575">
        <w:t>、参照帳票</w:t>
      </w:r>
      <w:r w:rsidRPr="00FF3575">
        <w:t>No.</w:t>
      </w:r>
      <w:r w:rsidRPr="00FF3575">
        <w:t>等の記載方法」を参照のこと。</w:t>
      </w:r>
    </w:p>
    <w:p w14:paraId="75ADF487" w14:textId="77777777" w:rsidR="003C5EB1" w:rsidRPr="00C86448" w:rsidRDefault="003C5EB1" w:rsidP="002F2CCB">
      <w:r w:rsidRPr="00C86448">
        <w:t>【購買見積依頼】</w:t>
      </w:r>
    </w:p>
    <w:p w14:paraId="2D8AC3AC" w14:textId="77777777" w:rsidR="003C5EB1" w:rsidRPr="00C85B38" w:rsidRDefault="003C5EB1" w:rsidP="003C5EB1">
      <w:pPr>
        <w:spacing w:line="240" w:lineRule="exact"/>
        <w:ind w:left="199" w:hanging="199"/>
      </w:pPr>
      <w:r w:rsidRPr="00C85B38">
        <w:t>・発注者が採番する見積依頼番号を記載する。</w:t>
      </w:r>
    </w:p>
    <w:p w14:paraId="3F81753A" w14:textId="77777777" w:rsidR="003C5EB1" w:rsidRPr="00C86448" w:rsidRDefault="003C5EB1" w:rsidP="002F2CCB"/>
    <w:p w14:paraId="647B0072" w14:textId="77777777" w:rsidR="003C5EB1" w:rsidRPr="00C86448" w:rsidRDefault="003C5EB1" w:rsidP="002F2CCB">
      <w:r w:rsidRPr="00C86448">
        <w:t>【購買見積回答】</w:t>
      </w:r>
    </w:p>
    <w:p w14:paraId="5DCCEF1A" w14:textId="77777777" w:rsidR="003C5EB1" w:rsidRPr="00C85B38" w:rsidRDefault="003C5EB1" w:rsidP="003C5EB1">
      <w:pPr>
        <w:spacing w:line="240" w:lineRule="exact"/>
        <w:ind w:left="199" w:hanging="199"/>
      </w:pPr>
      <w:r w:rsidRPr="00C85B38">
        <w:t>・受注者が採番する見積番号を記載する。</w:t>
      </w:r>
    </w:p>
    <w:p w14:paraId="19FDA28C" w14:textId="77777777" w:rsidR="003C5EB1" w:rsidRPr="00C86448" w:rsidRDefault="003C5EB1" w:rsidP="002F2CCB"/>
    <w:p w14:paraId="32519021" w14:textId="77777777" w:rsidR="003C5EB1" w:rsidRPr="00C86448" w:rsidRDefault="003C5EB1" w:rsidP="002F2CCB">
      <w:r w:rsidRPr="00C86448">
        <w:t>【見積不採用通知】</w:t>
      </w:r>
    </w:p>
    <w:p w14:paraId="7E130F76" w14:textId="77777777" w:rsidR="003C5EB1" w:rsidRPr="00FF3575" w:rsidRDefault="003C5EB1" w:rsidP="003C5EB1">
      <w:pPr>
        <w:spacing w:line="240" w:lineRule="exact"/>
        <w:ind w:left="199" w:hanging="199"/>
      </w:pPr>
      <w:r w:rsidRPr="00FF3575">
        <w:t>・発注者が採番する見積不採用通知番号を記載する。</w:t>
      </w:r>
    </w:p>
    <w:p w14:paraId="3C451B0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B3BECC9" w14:textId="77777777" w:rsidTr="003C5EB1">
        <w:trPr>
          <w:cantSplit/>
        </w:trPr>
        <w:tc>
          <w:tcPr>
            <w:tcW w:w="8702" w:type="dxa"/>
          </w:tcPr>
          <w:p w14:paraId="422AAA71" w14:textId="77777777" w:rsidR="003C5EB1" w:rsidRPr="00FF3575" w:rsidRDefault="003C5EB1" w:rsidP="003C5EB1">
            <w:r w:rsidRPr="00FF3575">
              <w:t>[</w:t>
            </w:r>
            <w:bookmarkStart w:id="612" w:name="ID_1008_Ⅴ"/>
            <w:r w:rsidRPr="00FF3575">
              <w:t>1008</w:t>
            </w:r>
            <w:bookmarkEnd w:id="612"/>
            <w:r w:rsidRPr="00FF3575">
              <w:t>]</w:t>
            </w:r>
            <w:r w:rsidRPr="00FF3575">
              <w:t>帳票年月日</w:t>
            </w:r>
          </w:p>
          <w:p w14:paraId="79D99527" w14:textId="77777777" w:rsidR="003C5EB1" w:rsidRPr="00FF3575" w:rsidRDefault="003C5EB1" w:rsidP="003C5EB1">
            <w:r w:rsidRPr="00FF3575">
              <w:t xml:space="preserve">　帳票に記載する年月日。例として、見積依頼メッセージにおいては見積を依頼した年月日を、見積回答メッセージにおいては見積を回答した年月日を表す。</w:t>
            </w:r>
          </w:p>
        </w:tc>
      </w:tr>
    </w:tbl>
    <w:p w14:paraId="34F798FC" w14:textId="0FABFAD5" w:rsidR="003C5EB1" w:rsidRPr="00FF3575" w:rsidRDefault="003C5EB1" w:rsidP="003C5EB1">
      <w:r w:rsidRPr="00FF3575">
        <w:t>・「表</w:t>
      </w:r>
      <w:r w:rsidRPr="00FF3575">
        <w:t xml:space="preserve"> B.</w:t>
      </w:r>
      <w:r w:rsidRPr="00FF3575">
        <w:rPr>
          <w:rFonts w:hint="eastAsia"/>
        </w:rPr>
        <w:t>Ⅴ</w:t>
      </w:r>
      <w:r w:rsidRPr="00FF3575">
        <w:t xml:space="preserve">-2 </w:t>
      </w:r>
      <w:r w:rsidRPr="00FF3575">
        <w:t>帳票</w:t>
      </w:r>
      <w:r w:rsidRPr="00FF3575">
        <w:t>No.</w:t>
      </w:r>
      <w:r w:rsidRPr="00FF3575">
        <w:t>、参照帳票</w:t>
      </w:r>
      <w:r w:rsidRPr="00FF3575">
        <w:t>No.</w:t>
      </w:r>
      <w:r w:rsidRPr="00FF3575">
        <w:t>等の記載方法」を参照のこと。</w:t>
      </w:r>
    </w:p>
    <w:p w14:paraId="19B4DDB5" w14:textId="77777777" w:rsidR="003C5EB1" w:rsidRPr="00FF3575" w:rsidRDefault="003C5EB1" w:rsidP="003C5EB1">
      <w:r w:rsidRPr="00FF3575">
        <w:t>【購買見積依頼】</w:t>
      </w:r>
    </w:p>
    <w:p w14:paraId="4AAA1A48" w14:textId="77777777" w:rsidR="003C5EB1" w:rsidRPr="00FF3575" w:rsidRDefault="003C5EB1" w:rsidP="003C5EB1">
      <w:pPr>
        <w:spacing w:line="240" w:lineRule="exact"/>
        <w:ind w:left="199" w:hanging="199"/>
      </w:pPr>
      <w:r w:rsidRPr="00FF3575">
        <w:t>・発注者が見積を依頼した年月日を記載する。</w:t>
      </w:r>
    </w:p>
    <w:p w14:paraId="7ABF1877" w14:textId="77777777" w:rsidR="003C5EB1" w:rsidRPr="00FF3575" w:rsidRDefault="003C5EB1" w:rsidP="003C5EB1"/>
    <w:p w14:paraId="101A850B" w14:textId="77777777" w:rsidR="003C5EB1" w:rsidRPr="00FF3575" w:rsidRDefault="003C5EB1" w:rsidP="003C5EB1">
      <w:r w:rsidRPr="00FF3575">
        <w:t>【購買見積回答】</w:t>
      </w:r>
    </w:p>
    <w:p w14:paraId="646EBB8E" w14:textId="77777777" w:rsidR="003C5EB1" w:rsidRPr="00FF3575" w:rsidRDefault="003C5EB1" w:rsidP="003C5EB1">
      <w:pPr>
        <w:spacing w:line="240" w:lineRule="exact"/>
        <w:ind w:left="199" w:hanging="199"/>
      </w:pPr>
      <w:r w:rsidRPr="00FF3575">
        <w:t>・受注者が見積を回答した年月日を記載する。</w:t>
      </w:r>
    </w:p>
    <w:p w14:paraId="071E1825" w14:textId="77777777" w:rsidR="003C5EB1" w:rsidRPr="00FF3575" w:rsidRDefault="003C5EB1" w:rsidP="003C5EB1"/>
    <w:p w14:paraId="289109F3" w14:textId="77777777" w:rsidR="003C5EB1" w:rsidRPr="00FF3575" w:rsidRDefault="003C5EB1" w:rsidP="003C5EB1">
      <w:r w:rsidRPr="00FF3575">
        <w:t>【見積不採用通知】</w:t>
      </w:r>
    </w:p>
    <w:p w14:paraId="5F378631" w14:textId="77777777" w:rsidR="003C5EB1" w:rsidRPr="00FF3575" w:rsidRDefault="003C5EB1" w:rsidP="003C5EB1">
      <w:pPr>
        <w:spacing w:line="240" w:lineRule="exact"/>
        <w:ind w:left="199" w:hanging="199"/>
      </w:pPr>
      <w:r w:rsidRPr="00FF3575">
        <w:t>・発注者が見積不採用を通知した年月日を記載する。</w:t>
      </w:r>
    </w:p>
    <w:p w14:paraId="7023FA9D" w14:textId="53C272A7" w:rsidR="003C5EB1" w:rsidRPr="002152C7" w:rsidRDefault="002152C7" w:rsidP="002F2CCB">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51B428B" w14:textId="77777777" w:rsidTr="003C5EB1">
        <w:trPr>
          <w:cantSplit/>
        </w:trPr>
        <w:tc>
          <w:tcPr>
            <w:tcW w:w="8702" w:type="dxa"/>
          </w:tcPr>
          <w:p w14:paraId="2F5239B2" w14:textId="77777777" w:rsidR="003C5EB1" w:rsidRPr="00FF3575" w:rsidRDefault="003C5EB1" w:rsidP="003C5EB1">
            <w:r w:rsidRPr="00FF3575">
              <w:lastRenderedPageBreak/>
              <w:t>[</w:t>
            </w:r>
            <w:bookmarkStart w:id="613" w:name="ID_1009_Ⅴ"/>
            <w:r w:rsidRPr="00FF3575">
              <w:t>1009</w:t>
            </w:r>
            <w:bookmarkEnd w:id="613"/>
            <w:r w:rsidRPr="00FF3575">
              <w:t>]</w:t>
            </w:r>
            <w:r w:rsidRPr="00FF3575">
              <w:t>参照帳票</w:t>
            </w:r>
            <w:r w:rsidRPr="00FF3575">
              <w:t xml:space="preserve">No. </w:t>
            </w:r>
          </w:p>
          <w:p w14:paraId="007C216F" w14:textId="77777777" w:rsidR="003C5EB1" w:rsidRPr="00FF3575" w:rsidRDefault="003C5EB1" w:rsidP="003C5EB1">
            <w:r w:rsidRPr="00FF3575">
              <w:t xml:space="preserve">　注文番号・契約番号など、取引を特定するための参照帳票の番号。</w:t>
            </w:r>
          </w:p>
        </w:tc>
      </w:tr>
    </w:tbl>
    <w:p w14:paraId="71D49035" w14:textId="77777777" w:rsidR="003C5EB1" w:rsidRPr="00FF3575" w:rsidRDefault="003C5EB1" w:rsidP="003C5EB1">
      <w:pPr>
        <w:tabs>
          <w:tab w:val="left" w:pos="7655"/>
        </w:tabs>
      </w:pPr>
      <w:r w:rsidRPr="00FF3575">
        <w:t>【購買見積依頼】</w:t>
      </w:r>
    </w:p>
    <w:p w14:paraId="02AD3210" w14:textId="77777777" w:rsidR="003C5EB1" w:rsidRPr="00FF3575" w:rsidRDefault="003C5EB1" w:rsidP="003C5EB1">
      <w:pPr>
        <w:spacing w:line="240" w:lineRule="exact"/>
        <w:ind w:left="199" w:hanging="199"/>
      </w:pPr>
      <w:r w:rsidRPr="00FF3575">
        <w:t>・このデータ項目は、ネゴシエーション等のために、既に受領した購買見積回答メッセージを受けて購買見積依頼メッセージを再度送信する際、既に受領した購買見積回答メッセージを特定するために使用する。</w:t>
      </w:r>
    </w:p>
    <w:p w14:paraId="496641CA" w14:textId="77777777" w:rsidR="003C5EB1" w:rsidRPr="00FF3575" w:rsidRDefault="003C5EB1" w:rsidP="003C5EB1">
      <w:pPr>
        <w:spacing w:line="240" w:lineRule="exact"/>
        <w:ind w:left="199" w:hanging="199"/>
      </w:pPr>
      <w:r w:rsidRPr="00FF3575">
        <w:t>・上記に該当する場合、受注者が採番した見積番号を記載する。この値は、対応する購買見積回答メッセージの</w:t>
      </w:r>
      <w:r w:rsidRPr="00FF3575">
        <w:t>[1007]</w:t>
      </w:r>
      <w:r w:rsidRPr="00FF3575">
        <w:t>帳票</w:t>
      </w:r>
      <w:r w:rsidRPr="00FF3575">
        <w:t>No.</w:t>
      </w:r>
      <w:r w:rsidRPr="00FF3575">
        <w:t>の値と同一でなければ</w:t>
      </w:r>
      <w:r w:rsidRPr="00FF3575">
        <w:rPr>
          <w:rFonts w:hint="eastAsia"/>
        </w:rPr>
        <w:t>なら</w:t>
      </w:r>
      <w:r w:rsidRPr="00FF3575">
        <w:t>ない。</w:t>
      </w:r>
    </w:p>
    <w:p w14:paraId="72F6C224" w14:textId="77CFC532" w:rsidR="003C5EB1" w:rsidRPr="00FF3575" w:rsidRDefault="003C5EB1" w:rsidP="003C5EB1">
      <w:pPr>
        <w:spacing w:line="240" w:lineRule="exact"/>
        <w:ind w:left="199" w:hanging="199"/>
      </w:pPr>
      <w:r w:rsidRPr="00FF3575">
        <w:t>・「表</w:t>
      </w:r>
      <w:r w:rsidRPr="00FF3575">
        <w:t xml:space="preserve"> B.</w:t>
      </w:r>
      <w:r w:rsidRPr="00FF3575">
        <w:rPr>
          <w:rFonts w:hint="eastAsia"/>
        </w:rPr>
        <w:t>Ⅴ</w:t>
      </w:r>
      <w:r w:rsidRPr="00FF3575">
        <w:t>-4</w:t>
      </w:r>
      <w:r w:rsidRPr="00FF3575">
        <w:t>再見積依頼時、元の購買見積回答メッセージを識別する方法の例」および「表</w:t>
      </w:r>
      <w:r w:rsidRPr="00FF3575">
        <w:t xml:space="preserve"> B.</w:t>
      </w:r>
      <w:r w:rsidRPr="00FF3575">
        <w:rPr>
          <w:rFonts w:hint="eastAsia"/>
        </w:rPr>
        <w:t>Ⅴ</w:t>
      </w:r>
      <w:r w:rsidRPr="00FF3575">
        <w:t>-5</w:t>
      </w:r>
      <w:r w:rsidRPr="00FF3575">
        <w:t>再見積依頼時、購買見積依頼メッセージに必要となるデータ項目」を参照のこと。</w:t>
      </w:r>
    </w:p>
    <w:p w14:paraId="7F82D529" w14:textId="77777777" w:rsidR="003C5EB1" w:rsidRPr="00FF3575" w:rsidRDefault="003C5EB1" w:rsidP="003C5EB1">
      <w:pPr>
        <w:tabs>
          <w:tab w:val="left" w:pos="7655"/>
        </w:tabs>
      </w:pPr>
    </w:p>
    <w:p w14:paraId="59389049" w14:textId="77777777" w:rsidR="003C5EB1" w:rsidRPr="00FF3575" w:rsidRDefault="003C5EB1" w:rsidP="003C5EB1">
      <w:pPr>
        <w:tabs>
          <w:tab w:val="left" w:pos="7655"/>
        </w:tabs>
        <w:rPr>
          <w:lang w:eastAsia="zh-TW"/>
        </w:rPr>
      </w:pPr>
      <w:r w:rsidRPr="00FF3575">
        <w:rPr>
          <w:lang w:eastAsia="zh-TW"/>
        </w:rPr>
        <w:t>【購買見積回答、見積不採用通知】</w:t>
      </w:r>
    </w:p>
    <w:p w14:paraId="6A042D3D" w14:textId="77777777" w:rsidR="003C5EB1" w:rsidRPr="00FF3575" w:rsidRDefault="003C5EB1" w:rsidP="003C5EB1">
      <w:pPr>
        <w:spacing w:line="240" w:lineRule="exact"/>
        <w:ind w:left="199" w:hanging="199"/>
      </w:pPr>
      <w:r w:rsidRPr="00FF3575">
        <w:t>・発注者が採番した見積依頼番号を記載する。この値は、対応する購買見積依頼メッセージの</w:t>
      </w:r>
      <w:r w:rsidRPr="00FF3575">
        <w:t>[1007]</w:t>
      </w:r>
      <w:r w:rsidRPr="00FF3575">
        <w:t>帳票</w:t>
      </w:r>
      <w:r w:rsidRPr="00FF3575">
        <w:t>No.</w:t>
      </w:r>
      <w:r w:rsidRPr="00FF3575">
        <w:t>の値と同一でなければな</w:t>
      </w:r>
      <w:r w:rsidRPr="00FF3575">
        <w:rPr>
          <w:rFonts w:hint="eastAsia"/>
        </w:rPr>
        <w:t>ら</w:t>
      </w:r>
      <w:r w:rsidRPr="00FF3575">
        <w:t>ない。</w:t>
      </w:r>
    </w:p>
    <w:p w14:paraId="3D486C81" w14:textId="6D6EBF58" w:rsidR="003C5EB1" w:rsidRPr="00FF3575" w:rsidRDefault="003C5EB1" w:rsidP="003C5EB1">
      <w:pPr>
        <w:spacing w:line="240" w:lineRule="exact"/>
        <w:ind w:left="199" w:hanging="199"/>
      </w:pPr>
      <w:r w:rsidRPr="00FF3575">
        <w:t>・「表</w:t>
      </w:r>
      <w:r w:rsidRPr="00FF3575">
        <w:t xml:space="preserve"> B.</w:t>
      </w:r>
      <w:r w:rsidRPr="00FF3575">
        <w:rPr>
          <w:rFonts w:hint="eastAsia"/>
        </w:rPr>
        <w:t>Ⅴ</w:t>
      </w:r>
      <w:r w:rsidRPr="00FF3575">
        <w:t>-2</w:t>
      </w:r>
      <w:r w:rsidRPr="00FF3575">
        <w:t>帳票</w:t>
      </w:r>
      <w:r w:rsidRPr="00FF3575">
        <w:t>No.</w:t>
      </w:r>
      <w:r w:rsidRPr="00FF3575">
        <w:t>、参照帳票</w:t>
      </w:r>
      <w:r w:rsidRPr="00FF3575">
        <w:t>No.</w:t>
      </w:r>
      <w:r w:rsidRPr="00FF3575">
        <w:t>等の記載方法」を参照のこと。</w:t>
      </w:r>
    </w:p>
    <w:p w14:paraId="1E77678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1B5C89A" w14:textId="77777777" w:rsidTr="003C5EB1">
        <w:trPr>
          <w:cantSplit/>
        </w:trPr>
        <w:tc>
          <w:tcPr>
            <w:tcW w:w="8702" w:type="dxa"/>
          </w:tcPr>
          <w:p w14:paraId="65CC927E" w14:textId="77777777" w:rsidR="003C5EB1" w:rsidRPr="00FF3575" w:rsidRDefault="003C5EB1" w:rsidP="003C5EB1">
            <w:r w:rsidRPr="00FF3575">
              <w:t>[</w:t>
            </w:r>
            <w:bookmarkStart w:id="614" w:name="ID_1010_Ⅴ"/>
            <w:r w:rsidRPr="00FF3575">
              <w:t>1010</w:t>
            </w:r>
            <w:bookmarkEnd w:id="614"/>
            <w:r w:rsidRPr="00FF3575">
              <w:t>]</w:t>
            </w:r>
            <w:r w:rsidRPr="00FF3575">
              <w:t>参照帳票年月日</w:t>
            </w:r>
            <w:r w:rsidRPr="00FF3575">
              <w:t xml:space="preserve"> </w:t>
            </w:r>
          </w:p>
          <w:p w14:paraId="741CD8CB" w14:textId="77777777" w:rsidR="003C5EB1" w:rsidRPr="00FF3575" w:rsidRDefault="003C5EB1" w:rsidP="003C5EB1">
            <w:r w:rsidRPr="00FF3575">
              <w:t xml:space="preserve">　注文番号・契約番号など、取引を特定するための参照帳票に記載された年月日。</w:t>
            </w:r>
          </w:p>
        </w:tc>
      </w:tr>
    </w:tbl>
    <w:p w14:paraId="05DD824F" w14:textId="77777777" w:rsidR="003C5EB1" w:rsidRPr="00FF3575" w:rsidRDefault="003C5EB1" w:rsidP="003C5EB1">
      <w:pPr>
        <w:tabs>
          <w:tab w:val="left" w:pos="7655"/>
        </w:tabs>
        <w:rPr>
          <w:lang w:eastAsia="zh-TW"/>
        </w:rPr>
      </w:pPr>
      <w:r w:rsidRPr="00FF3575">
        <w:rPr>
          <w:lang w:eastAsia="zh-TW"/>
        </w:rPr>
        <w:t>【購買見積回答、見積不採用通知】</w:t>
      </w:r>
    </w:p>
    <w:p w14:paraId="1DDCB352" w14:textId="77777777" w:rsidR="003C5EB1" w:rsidRPr="00FF3575" w:rsidRDefault="003C5EB1" w:rsidP="003C5EB1">
      <w:pPr>
        <w:spacing w:line="240" w:lineRule="exact"/>
        <w:ind w:left="199" w:hanging="199"/>
      </w:pPr>
      <w:r w:rsidRPr="00FF3575">
        <w:t>・発注者が見積を依頼した年月日を記載する。この値は、対応する購買見積依頼メッセージの</w:t>
      </w:r>
      <w:r w:rsidRPr="00FF3575">
        <w:t>[1008]</w:t>
      </w:r>
      <w:r w:rsidRPr="00FF3575">
        <w:t>帳票年月日の値と同一でなければならない。</w:t>
      </w:r>
    </w:p>
    <w:p w14:paraId="36D8011E" w14:textId="053DE14A" w:rsidR="003C5EB1" w:rsidRPr="00FF3575" w:rsidRDefault="003C5EB1" w:rsidP="003C5EB1">
      <w:pPr>
        <w:spacing w:line="240" w:lineRule="exact"/>
        <w:ind w:left="199" w:hanging="199"/>
      </w:pPr>
      <w:r w:rsidRPr="00FF3575">
        <w:t>・「表</w:t>
      </w:r>
      <w:r w:rsidRPr="00FF3575">
        <w:t xml:space="preserve"> B.</w:t>
      </w:r>
      <w:r w:rsidRPr="00FF3575">
        <w:rPr>
          <w:rFonts w:hint="eastAsia"/>
        </w:rPr>
        <w:t>Ⅴ</w:t>
      </w:r>
      <w:r w:rsidRPr="00FF3575">
        <w:t>-2</w:t>
      </w:r>
      <w:r w:rsidRPr="00FF3575">
        <w:t>帳票</w:t>
      </w:r>
      <w:r w:rsidRPr="00FF3575">
        <w:t>No.</w:t>
      </w:r>
      <w:r w:rsidRPr="00FF3575">
        <w:t>、参照帳票</w:t>
      </w:r>
      <w:r w:rsidRPr="00FF3575">
        <w:t>No.</w:t>
      </w:r>
      <w:r w:rsidRPr="00FF3575">
        <w:t>等の記載方法」を参照のこと。</w:t>
      </w:r>
    </w:p>
    <w:p w14:paraId="16CDF540" w14:textId="2A36822B" w:rsidR="00CC16C3" w:rsidRPr="002F2CCB" w:rsidRDefault="00CC16C3" w:rsidP="00CC16C3">
      <w:pPr>
        <w:spacing w:line="240" w:lineRule="exact"/>
        <w:ind w:left="199" w:hanging="199"/>
        <w:rPr>
          <w:color w:val="FF0000"/>
        </w:rPr>
      </w:pPr>
      <w:r w:rsidRPr="002F2CCB">
        <w:rPr>
          <w:rFonts w:hint="eastAsia"/>
          <w:color w:val="FF0000"/>
        </w:rPr>
        <w:t>【例】</w:t>
      </w:r>
      <w:r w:rsidRPr="002F2CCB">
        <w:rPr>
          <w:color w:val="FF0000"/>
        </w:rPr>
        <w:t>20190501</w:t>
      </w:r>
    </w:p>
    <w:p w14:paraId="4BC4BADB" w14:textId="77777777" w:rsidR="003C5EB1" w:rsidRPr="00FF3575" w:rsidRDefault="003C5EB1" w:rsidP="003C5EB1"/>
    <w:p w14:paraId="55414869" w14:textId="77777777" w:rsidR="003C5EB1" w:rsidRPr="00FF3575" w:rsidRDefault="003C5EB1" w:rsidP="00606BD1">
      <w:pPr>
        <w:pStyle w:val="8"/>
      </w:pPr>
      <w:r w:rsidRPr="00FF3575">
        <w:rPr>
          <w:rFonts w:hint="eastAsia"/>
        </w:rPr>
        <w:t>発注者の内部管理データ項目</w:t>
      </w:r>
    </w:p>
    <w:p w14:paraId="4483D0B7" w14:textId="77777777" w:rsidR="003C5EB1" w:rsidRPr="00FF3575" w:rsidRDefault="003C5EB1" w:rsidP="00606B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8672437" w14:textId="77777777" w:rsidTr="003C5EB1">
        <w:trPr>
          <w:cantSplit/>
        </w:trPr>
        <w:tc>
          <w:tcPr>
            <w:tcW w:w="8702" w:type="dxa"/>
          </w:tcPr>
          <w:p w14:paraId="0FEADDE4" w14:textId="77777777" w:rsidR="003C5EB1" w:rsidRPr="00FF3575" w:rsidRDefault="003C5EB1" w:rsidP="003C5EB1">
            <w:r w:rsidRPr="00FF3575">
              <w:t>[</w:t>
            </w:r>
            <w:bookmarkStart w:id="615" w:name="ID_1023_Ⅴ"/>
            <w:r w:rsidRPr="00FF3575">
              <w:t>1023</w:t>
            </w:r>
            <w:bookmarkEnd w:id="615"/>
            <w:r w:rsidRPr="00FF3575">
              <w:t>]</w:t>
            </w:r>
            <w:r w:rsidRPr="00FF3575">
              <w:t>受注者コード２</w:t>
            </w:r>
            <w:r w:rsidRPr="00FF3575">
              <w:t>(</w:t>
            </w:r>
            <w:r w:rsidRPr="00FF3575">
              <w:t>発注者採番</w:t>
            </w:r>
            <w:r w:rsidRPr="00FF3575">
              <w:t>)</w:t>
            </w:r>
          </w:p>
          <w:p w14:paraId="404F2C66" w14:textId="77777777" w:rsidR="003C5EB1" w:rsidRPr="00FF3575" w:rsidRDefault="003C5EB1" w:rsidP="003C5EB1">
            <w:r w:rsidRPr="00FF3575">
              <w:t xml:space="preserve">　発注者が定めた受注者の識別コード。</w:t>
            </w:r>
          </w:p>
        </w:tc>
      </w:tr>
    </w:tbl>
    <w:p w14:paraId="67E51FAE" w14:textId="77777777" w:rsidR="003C5EB1" w:rsidRPr="00FF3575" w:rsidRDefault="003C5EB1" w:rsidP="003C5EB1">
      <w:pPr>
        <w:rPr>
          <w:lang w:eastAsia="zh-TW"/>
        </w:rPr>
      </w:pPr>
      <w:r w:rsidRPr="00FF3575">
        <w:rPr>
          <w:lang w:eastAsia="zh-TW"/>
        </w:rPr>
        <w:t>【購買見積回答、見積不採用通知】</w:t>
      </w:r>
    </w:p>
    <w:p w14:paraId="5BFD3DE9" w14:textId="77777777" w:rsidR="003C5EB1" w:rsidRPr="00FF3575" w:rsidRDefault="003C5EB1" w:rsidP="003C5EB1">
      <w:pPr>
        <w:spacing w:line="240" w:lineRule="exact"/>
        <w:ind w:left="199" w:hanging="199"/>
      </w:pPr>
      <w:r w:rsidRPr="00FF3575">
        <w:t>・原則として、対応する購買見積依頼メッセージの内容と同じ（変更せず返信）。</w:t>
      </w:r>
    </w:p>
    <w:p w14:paraId="1D3CFC7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2B96794" w14:textId="77777777" w:rsidTr="003C5EB1">
        <w:trPr>
          <w:cantSplit/>
        </w:trPr>
        <w:tc>
          <w:tcPr>
            <w:tcW w:w="8702" w:type="dxa"/>
          </w:tcPr>
          <w:p w14:paraId="47AE65DA" w14:textId="77777777" w:rsidR="003C5EB1" w:rsidRPr="00FF3575" w:rsidRDefault="003C5EB1" w:rsidP="003C5EB1">
            <w:r w:rsidRPr="00FF3575">
              <w:t>[</w:t>
            </w:r>
            <w:bookmarkStart w:id="616" w:name="ID_1046_Ⅴ"/>
            <w:r w:rsidRPr="00FF3575">
              <w:t>1046</w:t>
            </w:r>
            <w:bookmarkEnd w:id="616"/>
            <w:r w:rsidRPr="00FF3575">
              <w:t>]</w:t>
            </w:r>
            <w:r w:rsidRPr="00FF3575">
              <w:t>取引件名（注文件名）コード</w:t>
            </w:r>
          </w:p>
          <w:p w14:paraId="0886495F" w14:textId="77777777" w:rsidR="003C5EB1" w:rsidRPr="00FF3575" w:rsidRDefault="003C5EB1" w:rsidP="003C5EB1">
            <w:r w:rsidRPr="00FF3575">
              <w:t xml:space="preserve">　発注工事の種別を示す作業コード・納入物品の種別を示す品目コードなど取引件名の種別を表すコード。</w:t>
            </w:r>
          </w:p>
        </w:tc>
      </w:tr>
    </w:tbl>
    <w:p w14:paraId="3DC756BB" w14:textId="77777777" w:rsidR="003C5EB1" w:rsidRPr="00FF3575" w:rsidRDefault="003C5EB1" w:rsidP="003C5EB1">
      <w:pPr>
        <w:rPr>
          <w:lang w:eastAsia="zh-TW"/>
        </w:rPr>
      </w:pPr>
      <w:r w:rsidRPr="00FF3575">
        <w:rPr>
          <w:lang w:eastAsia="zh-TW"/>
        </w:rPr>
        <w:t>【購買見積依頼、見積不採用通知】</w:t>
      </w:r>
    </w:p>
    <w:p w14:paraId="23572617" w14:textId="77777777" w:rsidR="003C5EB1" w:rsidRPr="00FF3575" w:rsidRDefault="003C5EB1" w:rsidP="003C5EB1">
      <w:pPr>
        <w:spacing w:line="240" w:lineRule="exact"/>
      </w:pPr>
      <w:r w:rsidRPr="00FF3575">
        <w:t>・発注者が自社の体系にもとづき採番する。</w:t>
      </w:r>
    </w:p>
    <w:p w14:paraId="615D183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2EBA94F" w14:textId="77777777" w:rsidTr="003C5EB1">
        <w:trPr>
          <w:cantSplit/>
        </w:trPr>
        <w:tc>
          <w:tcPr>
            <w:tcW w:w="8702" w:type="dxa"/>
          </w:tcPr>
          <w:p w14:paraId="4B780533" w14:textId="77777777" w:rsidR="003C5EB1" w:rsidRPr="00FF3575" w:rsidRDefault="003C5EB1" w:rsidP="003C5EB1">
            <w:r w:rsidRPr="00FF3575">
              <w:t>[</w:t>
            </w:r>
            <w:bookmarkStart w:id="617" w:name="ID_1191_Ⅴ"/>
            <w:r w:rsidRPr="00FF3575">
              <w:t>1191</w:t>
            </w:r>
            <w:bookmarkEnd w:id="617"/>
            <w:r w:rsidRPr="00FF3575">
              <w:t>]</w:t>
            </w:r>
            <w:r w:rsidRPr="00FF3575">
              <w:t>原価要素名</w:t>
            </w:r>
          </w:p>
          <w:p w14:paraId="566C46F9" w14:textId="77777777" w:rsidR="003C5EB1" w:rsidRPr="00FF3575" w:rsidRDefault="003C5EB1" w:rsidP="003C5EB1">
            <w:r w:rsidRPr="00FF3575">
              <w:t xml:space="preserve">　原価管理上の要素名。</w:t>
            </w:r>
          </w:p>
        </w:tc>
      </w:tr>
    </w:tbl>
    <w:p w14:paraId="75CAEFEC" w14:textId="77777777" w:rsidR="003C5EB1" w:rsidRPr="00FF3575" w:rsidRDefault="003C5EB1" w:rsidP="003C5EB1">
      <w:r w:rsidRPr="00FF3575">
        <w:t>【例】資材</w:t>
      </w:r>
    </w:p>
    <w:p w14:paraId="056321B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7A51720" w14:textId="77777777" w:rsidTr="003C5EB1">
        <w:trPr>
          <w:cantSplit/>
        </w:trPr>
        <w:tc>
          <w:tcPr>
            <w:tcW w:w="8702" w:type="dxa"/>
          </w:tcPr>
          <w:p w14:paraId="4711B31D" w14:textId="77777777" w:rsidR="003C5EB1" w:rsidRPr="00FF3575" w:rsidRDefault="003C5EB1" w:rsidP="003C5EB1">
            <w:r w:rsidRPr="00FF3575">
              <w:lastRenderedPageBreak/>
              <w:t>[</w:t>
            </w:r>
            <w:bookmarkStart w:id="618" w:name="ID_1192_Ⅴ"/>
            <w:r w:rsidRPr="00FF3575">
              <w:t>1192</w:t>
            </w:r>
            <w:bookmarkEnd w:id="618"/>
            <w:r w:rsidRPr="00FF3575">
              <w:t>]</w:t>
            </w:r>
            <w:r w:rsidRPr="00FF3575">
              <w:t>原価要素コード</w:t>
            </w:r>
          </w:p>
          <w:p w14:paraId="0D113183" w14:textId="77777777" w:rsidR="003C5EB1" w:rsidRPr="00FF3575" w:rsidRDefault="003C5EB1" w:rsidP="003C5EB1">
            <w:r w:rsidRPr="00FF3575">
              <w:t xml:space="preserve">　原価管理上の要素コード。</w:t>
            </w:r>
          </w:p>
        </w:tc>
      </w:tr>
    </w:tbl>
    <w:p w14:paraId="43750ABB" w14:textId="77777777" w:rsidR="003C5EB1" w:rsidRPr="00FF3575" w:rsidRDefault="003C5EB1" w:rsidP="003C5EB1">
      <w:r w:rsidRPr="00FF3575">
        <w:t>【購買見積依頼】</w:t>
      </w:r>
    </w:p>
    <w:p w14:paraId="7C29752E" w14:textId="77777777" w:rsidR="003C5EB1" w:rsidRPr="00FF3575" w:rsidRDefault="003C5EB1" w:rsidP="003C5EB1">
      <w:pPr>
        <w:spacing w:line="240" w:lineRule="exact"/>
      </w:pPr>
      <w:r w:rsidRPr="00FF3575">
        <w:t>・発注者が自社の体系にもとづき採番する。</w:t>
      </w:r>
    </w:p>
    <w:p w14:paraId="5D81705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02D6922" w14:textId="77777777" w:rsidTr="003C5EB1">
        <w:trPr>
          <w:cantSplit/>
        </w:trPr>
        <w:tc>
          <w:tcPr>
            <w:tcW w:w="8702" w:type="dxa"/>
          </w:tcPr>
          <w:p w14:paraId="49BF21DA" w14:textId="77777777" w:rsidR="003C5EB1" w:rsidRPr="00FF3575" w:rsidRDefault="003C5EB1" w:rsidP="003C5EB1">
            <w:r w:rsidRPr="00FF3575">
              <w:t>[</w:t>
            </w:r>
            <w:bookmarkStart w:id="619" w:name="ID_1193_Ⅴ"/>
            <w:r w:rsidRPr="00FF3575">
              <w:t>1193</w:t>
            </w:r>
            <w:bookmarkEnd w:id="619"/>
            <w:r w:rsidRPr="00FF3575">
              <w:t>]</w:t>
            </w:r>
            <w:r w:rsidRPr="00FF3575">
              <w:t>原価科目名</w:t>
            </w:r>
          </w:p>
          <w:p w14:paraId="44829225" w14:textId="77777777" w:rsidR="003C5EB1" w:rsidRPr="00FF3575" w:rsidRDefault="003C5EB1" w:rsidP="003C5EB1">
            <w:r w:rsidRPr="00FF3575">
              <w:t xml:space="preserve">　原価管理上の科目名。</w:t>
            </w:r>
          </w:p>
        </w:tc>
      </w:tr>
    </w:tbl>
    <w:p w14:paraId="4927396F" w14:textId="77777777" w:rsidR="003C5EB1" w:rsidRPr="00FF3575" w:rsidRDefault="003C5EB1" w:rsidP="003C5EB1">
      <w:r w:rsidRPr="00FF3575">
        <w:t>【例】建築資材</w:t>
      </w:r>
    </w:p>
    <w:p w14:paraId="00D3296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F5377CB" w14:textId="77777777" w:rsidTr="003C5EB1">
        <w:trPr>
          <w:cantSplit/>
        </w:trPr>
        <w:tc>
          <w:tcPr>
            <w:tcW w:w="8702" w:type="dxa"/>
          </w:tcPr>
          <w:p w14:paraId="3FE6F761" w14:textId="77777777" w:rsidR="003C5EB1" w:rsidRPr="00FF3575" w:rsidRDefault="003C5EB1" w:rsidP="003C5EB1">
            <w:r w:rsidRPr="00FF3575">
              <w:t>[</w:t>
            </w:r>
            <w:bookmarkStart w:id="620" w:name="ID_1194_Ⅴ"/>
            <w:r w:rsidRPr="00FF3575">
              <w:t>1194</w:t>
            </w:r>
            <w:bookmarkEnd w:id="620"/>
            <w:r w:rsidRPr="00FF3575">
              <w:t>]</w:t>
            </w:r>
            <w:r w:rsidRPr="00FF3575">
              <w:t>原価科目コード</w:t>
            </w:r>
          </w:p>
          <w:p w14:paraId="1AAD243A" w14:textId="77777777" w:rsidR="003C5EB1" w:rsidRPr="00FF3575" w:rsidRDefault="003C5EB1" w:rsidP="003C5EB1">
            <w:r w:rsidRPr="00FF3575">
              <w:t xml:space="preserve">　原価管理上の科目コード。</w:t>
            </w:r>
          </w:p>
        </w:tc>
      </w:tr>
    </w:tbl>
    <w:p w14:paraId="4027A5D3" w14:textId="77777777" w:rsidR="003C5EB1" w:rsidRPr="00FF3575" w:rsidRDefault="003C5EB1" w:rsidP="003C5EB1">
      <w:r w:rsidRPr="00FF3575">
        <w:t>【購買見積依頼】</w:t>
      </w:r>
    </w:p>
    <w:p w14:paraId="4C116BE3" w14:textId="77777777" w:rsidR="003C5EB1" w:rsidRPr="00FF3575" w:rsidRDefault="003C5EB1" w:rsidP="003C5EB1">
      <w:pPr>
        <w:spacing w:line="240" w:lineRule="exact"/>
      </w:pPr>
      <w:r w:rsidRPr="00FF3575">
        <w:t>・発注者が自社の体系にもとづき採番する。</w:t>
      </w:r>
    </w:p>
    <w:p w14:paraId="5364D44E"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ED80C5F" w14:textId="77777777" w:rsidTr="003C5EB1">
        <w:trPr>
          <w:cantSplit/>
        </w:trPr>
        <w:tc>
          <w:tcPr>
            <w:tcW w:w="8702" w:type="dxa"/>
          </w:tcPr>
          <w:p w14:paraId="5E31A34E" w14:textId="77777777" w:rsidR="003C5EB1" w:rsidRPr="00FF3575" w:rsidRDefault="003C5EB1" w:rsidP="003C5EB1">
            <w:r w:rsidRPr="00FF3575">
              <w:t>[</w:t>
            </w:r>
            <w:bookmarkStart w:id="621" w:name="ID_1195_Ⅴ"/>
            <w:r w:rsidRPr="00FF3575">
              <w:t>1195</w:t>
            </w:r>
            <w:bookmarkEnd w:id="621"/>
            <w:r w:rsidRPr="00FF3575">
              <w:t>]</w:t>
            </w:r>
            <w:r w:rsidRPr="00FF3575">
              <w:t>原価細目名</w:t>
            </w:r>
          </w:p>
          <w:p w14:paraId="3152C18D" w14:textId="77777777" w:rsidR="003C5EB1" w:rsidRPr="00FF3575" w:rsidRDefault="003C5EB1" w:rsidP="003C5EB1">
            <w:r w:rsidRPr="00FF3575">
              <w:t xml:space="preserve">　原価管理上の細目名。</w:t>
            </w:r>
          </w:p>
        </w:tc>
      </w:tr>
    </w:tbl>
    <w:p w14:paraId="515F83A9" w14:textId="77777777" w:rsidR="003C5EB1" w:rsidRPr="00FF3575" w:rsidRDefault="003C5EB1" w:rsidP="003C5EB1">
      <w:r w:rsidRPr="00FF3575">
        <w:t>【例】アルミサッシ</w:t>
      </w:r>
    </w:p>
    <w:p w14:paraId="584ABA7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9A53669" w14:textId="77777777" w:rsidTr="003C5EB1">
        <w:trPr>
          <w:cantSplit/>
        </w:trPr>
        <w:tc>
          <w:tcPr>
            <w:tcW w:w="8702" w:type="dxa"/>
          </w:tcPr>
          <w:p w14:paraId="45E15448" w14:textId="77777777" w:rsidR="003C5EB1" w:rsidRPr="00FF3575" w:rsidRDefault="003C5EB1" w:rsidP="003C5EB1">
            <w:r w:rsidRPr="00FF3575">
              <w:t>[</w:t>
            </w:r>
            <w:bookmarkStart w:id="622" w:name="ID_1196_Ⅴ"/>
            <w:r w:rsidRPr="00FF3575">
              <w:t>1196</w:t>
            </w:r>
            <w:bookmarkEnd w:id="622"/>
            <w:r w:rsidRPr="00FF3575">
              <w:t>]</w:t>
            </w:r>
            <w:r w:rsidRPr="00FF3575">
              <w:t>原価細目コード</w:t>
            </w:r>
          </w:p>
          <w:p w14:paraId="706B2632" w14:textId="77777777" w:rsidR="003C5EB1" w:rsidRPr="00FF3575" w:rsidRDefault="003C5EB1" w:rsidP="003C5EB1">
            <w:r w:rsidRPr="00FF3575">
              <w:t xml:space="preserve">　原価管理上の細目コード。</w:t>
            </w:r>
          </w:p>
        </w:tc>
      </w:tr>
    </w:tbl>
    <w:p w14:paraId="322549DD" w14:textId="77777777" w:rsidR="003C5EB1" w:rsidRPr="00FF3575" w:rsidRDefault="003C5EB1" w:rsidP="003C5EB1">
      <w:r w:rsidRPr="00FF3575">
        <w:t>【購買見積依頼】</w:t>
      </w:r>
    </w:p>
    <w:p w14:paraId="5B8F7674" w14:textId="5DDA37FF" w:rsidR="003C5EB1" w:rsidRDefault="003C5EB1" w:rsidP="003C5EB1">
      <w:pPr>
        <w:spacing w:line="240" w:lineRule="exact"/>
      </w:pPr>
      <w:r w:rsidRPr="00FF3575">
        <w:t>・発注者が自社の体系にもとづき採番する。</w:t>
      </w:r>
    </w:p>
    <w:p w14:paraId="3593CB2E" w14:textId="1C5924D3" w:rsidR="003C5EB1" w:rsidRDefault="003C5EB1" w:rsidP="003C5EB1"/>
    <w:p w14:paraId="22E6642F" w14:textId="0512F980" w:rsidR="00371FE7" w:rsidRDefault="00371FE7" w:rsidP="002F2CCB">
      <w:pPr>
        <w:pStyle w:val="8"/>
      </w:pPr>
      <w:r w:rsidRPr="00371FE7">
        <w:rPr>
          <w:rFonts w:hint="eastAsia"/>
        </w:rPr>
        <w:t>見積内容を表すデータ項目</w:t>
      </w:r>
    </w:p>
    <w:p w14:paraId="2F3B6CE6" w14:textId="77777777" w:rsidR="00371FE7" w:rsidRPr="00FF3575" w:rsidRDefault="00371FE7"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9E972A0" w14:textId="77777777" w:rsidTr="003C5EB1">
        <w:trPr>
          <w:cantSplit/>
        </w:trPr>
        <w:tc>
          <w:tcPr>
            <w:tcW w:w="8702" w:type="dxa"/>
          </w:tcPr>
          <w:p w14:paraId="01E675FC" w14:textId="77777777" w:rsidR="003C5EB1" w:rsidRPr="00FF3575" w:rsidRDefault="003C5EB1" w:rsidP="003C5EB1">
            <w:r w:rsidRPr="00FF3575">
              <w:t>[</w:t>
            </w:r>
            <w:bookmarkStart w:id="623" w:name="ID_1013_Ⅴ"/>
            <w:r w:rsidRPr="00FF3575">
              <w:t>1013</w:t>
            </w:r>
            <w:bookmarkEnd w:id="623"/>
            <w:r w:rsidRPr="00FF3575">
              <w:t>]</w:t>
            </w:r>
            <w:r w:rsidRPr="00FF3575">
              <w:t>受注者名</w:t>
            </w:r>
          </w:p>
          <w:p w14:paraId="014908F6" w14:textId="77777777" w:rsidR="003C5EB1" w:rsidRPr="00FF3575" w:rsidRDefault="003C5EB1" w:rsidP="003C5EB1">
            <w:r w:rsidRPr="00FF3575">
              <w:t xml:space="preserve">　受注者の名称。</w:t>
            </w:r>
          </w:p>
        </w:tc>
      </w:tr>
    </w:tbl>
    <w:p w14:paraId="3BDF49DF" w14:textId="77777777" w:rsidR="003C5EB1" w:rsidRPr="00FF3575" w:rsidRDefault="003C5EB1" w:rsidP="003C5EB1">
      <w:pPr>
        <w:rPr>
          <w:lang w:eastAsia="zh-TW"/>
        </w:rPr>
      </w:pPr>
      <w:r w:rsidRPr="00FF3575">
        <w:rPr>
          <w:lang w:eastAsia="zh-TW"/>
        </w:rPr>
        <w:t>【例】振興建設株式会社</w:t>
      </w:r>
    </w:p>
    <w:p w14:paraId="1196B9F6" w14:textId="77777777" w:rsidR="00DC2069" w:rsidRPr="002F2CCB" w:rsidRDefault="00DC2069" w:rsidP="003C5EB1">
      <w:pPr>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225CCE2" w14:textId="77777777" w:rsidTr="003C5EB1">
        <w:trPr>
          <w:cantSplit/>
        </w:trPr>
        <w:tc>
          <w:tcPr>
            <w:tcW w:w="8702" w:type="dxa"/>
          </w:tcPr>
          <w:p w14:paraId="2C43969E" w14:textId="77777777" w:rsidR="003C5EB1" w:rsidRPr="00FF3575" w:rsidRDefault="003C5EB1" w:rsidP="003C5EB1">
            <w:r w:rsidRPr="00FF3575">
              <w:t>[</w:t>
            </w:r>
            <w:bookmarkStart w:id="624" w:name="ID_1015_Ⅴ"/>
            <w:r w:rsidRPr="00FF3575">
              <w:t>1015</w:t>
            </w:r>
            <w:bookmarkEnd w:id="624"/>
            <w:r w:rsidRPr="00FF3575">
              <w:t>]</w:t>
            </w:r>
            <w:r w:rsidRPr="00FF3575">
              <w:t>受注者代表者氏名</w:t>
            </w:r>
          </w:p>
          <w:p w14:paraId="37F5F787" w14:textId="77777777" w:rsidR="003C5EB1" w:rsidRPr="00FF3575" w:rsidRDefault="003C5EB1" w:rsidP="003C5EB1">
            <w:r w:rsidRPr="00FF3575">
              <w:t xml:space="preserve">　受注者の代表者の氏名。</w:t>
            </w:r>
          </w:p>
        </w:tc>
      </w:tr>
    </w:tbl>
    <w:p w14:paraId="2F31E7F3" w14:textId="77777777" w:rsidR="003C5EB1" w:rsidRPr="00FF3575" w:rsidRDefault="003C5EB1" w:rsidP="003C5EB1">
      <w:r w:rsidRPr="00FF3575">
        <w:t>【例】振興太郎</w:t>
      </w:r>
    </w:p>
    <w:p w14:paraId="1D0B4A3F" w14:textId="77777777" w:rsidR="00137D53" w:rsidRPr="00FF3575" w:rsidRDefault="00137D53"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3418D61" w14:textId="77777777" w:rsidTr="003C5EB1">
        <w:trPr>
          <w:cantSplit/>
        </w:trPr>
        <w:tc>
          <w:tcPr>
            <w:tcW w:w="8702" w:type="dxa"/>
          </w:tcPr>
          <w:p w14:paraId="06B212A6" w14:textId="77777777" w:rsidR="003C5EB1" w:rsidRPr="00FF3575" w:rsidRDefault="003C5EB1" w:rsidP="003C5EB1">
            <w:r w:rsidRPr="00FF3575">
              <w:t>[</w:t>
            </w:r>
            <w:bookmarkStart w:id="625" w:name="ID_1017_Ⅴ"/>
            <w:r w:rsidRPr="00FF3575">
              <w:t>1017</w:t>
            </w:r>
            <w:bookmarkEnd w:id="625"/>
            <w:r w:rsidRPr="00FF3575">
              <w:t>]</w:t>
            </w:r>
            <w:r w:rsidRPr="00FF3575">
              <w:t>受注者担当部署名</w:t>
            </w:r>
          </w:p>
          <w:p w14:paraId="78822139" w14:textId="77777777" w:rsidR="003C5EB1" w:rsidRPr="00FF3575" w:rsidRDefault="003C5EB1" w:rsidP="003C5EB1">
            <w:r w:rsidRPr="00FF3575">
              <w:t xml:space="preserve">　受注者の事業所・担当部署・作業所などの名称。</w:t>
            </w:r>
          </w:p>
        </w:tc>
      </w:tr>
    </w:tbl>
    <w:p w14:paraId="74D99DDF" w14:textId="77777777" w:rsidR="003C5EB1" w:rsidRPr="00FF3575" w:rsidRDefault="003C5EB1" w:rsidP="003C5EB1">
      <w:pPr>
        <w:rPr>
          <w:lang w:eastAsia="zh-TW"/>
        </w:rPr>
      </w:pPr>
      <w:r w:rsidRPr="00FF3575">
        <w:rPr>
          <w:lang w:eastAsia="zh-TW"/>
        </w:rPr>
        <w:t>【例】東京支社営業部第一営業課</w:t>
      </w:r>
    </w:p>
    <w:p w14:paraId="5B8A79D5"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BE9CBA9" w14:textId="77777777" w:rsidTr="003C5EB1">
        <w:trPr>
          <w:cantSplit/>
        </w:trPr>
        <w:tc>
          <w:tcPr>
            <w:tcW w:w="8702" w:type="dxa"/>
          </w:tcPr>
          <w:p w14:paraId="6A70CA1A" w14:textId="77777777" w:rsidR="003C5EB1" w:rsidRPr="00FF3575" w:rsidRDefault="003C5EB1" w:rsidP="003C5EB1">
            <w:r w:rsidRPr="00FF3575">
              <w:lastRenderedPageBreak/>
              <w:t>[</w:t>
            </w:r>
            <w:bookmarkStart w:id="626" w:name="ID_1018_Ⅴ"/>
            <w:r w:rsidRPr="00FF3575">
              <w:t>1018</w:t>
            </w:r>
            <w:bookmarkEnd w:id="626"/>
            <w:r w:rsidRPr="00FF3575">
              <w:t>]</w:t>
            </w:r>
            <w:r w:rsidRPr="00FF3575">
              <w:t>受注者担当者名</w:t>
            </w:r>
          </w:p>
          <w:p w14:paraId="04062C9A" w14:textId="77777777" w:rsidR="003C5EB1" w:rsidRPr="00FF3575" w:rsidRDefault="003C5EB1" w:rsidP="003C5EB1">
            <w:r w:rsidRPr="00FF3575">
              <w:t xml:space="preserve">　受注者の担当者の氏名。</w:t>
            </w:r>
          </w:p>
        </w:tc>
      </w:tr>
    </w:tbl>
    <w:p w14:paraId="533709AE" w14:textId="77777777" w:rsidR="003C5EB1" w:rsidRPr="00FF3575" w:rsidRDefault="003C5EB1" w:rsidP="003C5EB1">
      <w:r w:rsidRPr="00FF3575">
        <w:t>【例】振興太郎</w:t>
      </w:r>
    </w:p>
    <w:p w14:paraId="017B38A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A1FB50" w14:textId="77777777" w:rsidTr="003C5EB1">
        <w:trPr>
          <w:cantSplit/>
        </w:trPr>
        <w:tc>
          <w:tcPr>
            <w:tcW w:w="8702" w:type="dxa"/>
          </w:tcPr>
          <w:p w14:paraId="6F38E303" w14:textId="77777777" w:rsidR="003C5EB1" w:rsidRPr="00FF3575" w:rsidRDefault="003C5EB1" w:rsidP="003C5EB1">
            <w:r w:rsidRPr="00FF3575">
              <w:t>[</w:t>
            </w:r>
            <w:bookmarkStart w:id="627" w:name="ID_1019_Ⅴ"/>
            <w:r w:rsidRPr="00FF3575">
              <w:t>1019</w:t>
            </w:r>
            <w:bookmarkEnd w:id="627"/>
            <w:r w:rsidRPr="00FF3575">
              <w:t>]</w:t>
            </w:r>
            <w:r w:rsidRPr="00FF3575">
              <w:t>受注者担当郵便番号</w:t>
            </w:r>
          </w:p>
          <w:p w14:paraId="7469D875" w14:textId="77777777" w:rsidR="003C5EB1" w:rsidRPr="00FF3575" w:rsidRDefault="003C5EB1" w:rsidP="003C5EB1">
            <w:r w:rsidRPr="00FF3575">
              <w:t xml:space="preserve">　受注者の事業所・担当部署・作業所などの連絡用の郵便番号。</w:t>
            </w:r>
          </w:p>
        </w:tc>
      </w:tr>
    </w:tbl>
    <w:p w14:paraId="3032FAD0" w14:textId="77777777" w:rsidR="003C5EB1" w:rsidRPr="00FF3575" w:rsidRDefault="003C5EB1" w:rsidP="003C5EB1">
      <w:pPr>
        <w:tabs>
          <w:tab w:val="left" w:pos="720"/>
        </w:tabs>
        <w:spacing w:line="240" w:lineRule="exact"/>
      </w:pPr>
      <w:r w:rsidRPr="00FF3575">
        <w:t>【例】</w:t>
      </w:r>
      <w:r w:rsidRPr="00FF3575">
        <w:tab/>
        <w:t>105-0001</w:t>
      </w:r>
    </w:p>
    <w:p w14:paraId="2ECCD3BB" w14:textId="77777777" w:rsidR="003C5EB1" w:rsidRPr="00FF3575" w:rsidRDefault="003C5EB1" w:rsidP="003C5EB1">
      <w:pPr>
        <w:spacing w:line="240" w:lineRule="exact"/>
        <w:ind w:firstLine="720"/>
      </w:pPr>
      <w:r w:rsidRPr="00FF3575">
        <w:t>1050001</w:t>
      </w:r>
    </w:p>
    <w:p w14:paraId="02E3826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3D178B6" w14:textId="77777777" w:rsidTr="003C5EB1">
        <w:trPr>
          <w:cantSplit/>
        </w:trPr>
        <w:tc>
          <w:tcPr>
            <w:tcW w:w="8702" w:type="dxa"/>
          </w:tcPr>
          <w:p w14:paraId="6D0F731A" w14:textId="77777777" w:rsidR="003C5EB1" w:rsidRPr="00FF3575" w:rsidRDefault="003C5EB1" w:rsidP="003C5EB1">
            <w:r w:rsidRPr="00FF3575">
              <w:t>[</w:t>
            </w:r>
            <w:bookmarkStart w:id="628" w:name="ID_1020_Ⅴ"/>
            <w:r w:rsidRPr="00FF3575">
              <w:t>1020</w:t>
            </w:r>
            <w:bookmarkEnd w:id="628"/>
            <w:r w:rsidRPr="00FF3575">
              <w:t>]</w:t>
            </w:r>
            <w:r w:rsidRPr="00FF3575">
              <w:t>受注者担当住所</w:t>
            </w:r>
          </w:p>
          <w:p w14:paraId="04BF8EAF" w14:textId="77777777" w:rsidR="003C5EB1" w:rsidRPr="00FF3575" w:rsidRDefault="003C5EB1" w:rsidP="003C5EB1">
            <w:r w:rsidRPr="00FF3575">
              <w:t xml:space="preserve">　受注者の事業所・担当部署・作業所などの連絡用の住所。</w:t>
            </w:r>
          </w:p>
        </w:tc>
      </w:tr>
    </w:tbl>
    <w:p w14:paraId="5610AD3E" w14:textId="77777777" w:rsidR="003C5EB1" w:rsidRPr="00FF3575" w:rsidRDefault="003C5EB1" w:rsidP="003C5EB1">
      <w:r w:rsidRPr="00FF3575">
        <w:t>【例】東京都港区虎ノ門４－２－１２虎ノ門４丁目ＭＴビル２号館</w:t>
      </w:r>
    </w:p>
    <w:p w14:paraId="58D2F62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B45C2F3" w14:textId="77777777" w:rsidTr="003C5EB1">
        <w:trPr>
          <w:cantSplit/>
        </w:trPr>
        <w:tc>
          <w:tcPr>
            <w:tcW w:w="8702" w:type="dxa"/>
          </w:tcPr>
          <w:p w14:paraId="303AB6E0" w14:textId="77777777" w:rsidR="003C5EB1" w:rsidRPr="00FF3575" w:rsidRDefault="003C5EB1" w:rsidP="003C5EB1">
            <w:r w:rsidRPr="00FF3575">
              <w:t>[</w:t>
            </w:r>
            <w:bookmarkStart w:id="629" w:name="ID_1021_Ⅴ"/>
            <w:r w:rsidRPr="00FF3575">
              <w:t>1021</w:t>
            </w:r>
            <w:bookmarkEnd w:id="629"/>
            <w:r w:rsidRPr="00FF3575">
              <w:t>]</w:t>
            </w:r>
            <w:r w:rsidRPr="00FF3575">
              <w:t>受注者担当電話番号</w:t>
            </w:r>
          </w:p>
          <w:p w14:paraId="57866E63" w14:textId="77777777" w:rsidR="003C5EB1" w:rsidRPr="00FF3575" w:rsidRDefault="003C5EB1" w:rsidP="003C5EB1">
            <w:r w:rsidRPr="00FF3575">
              <w:t xml:space="preserve">　受注者の事業所・担当部署・作業所などの連絡用の電話番号。（市外局番を含む）</w:t>
            </w:r>
            <w:r w:rsidRPr="00FF3575">
              <w:t xml:space="preserve"> </w:t>
            </w:r>
          </w:p>
        </w:tc>
      </w:tr>
    </w:tbl>
    <w:p w14:paraId="1E54CF34" w14:textId="77777777" w:rsidR="003C5EB1" w:rsidRPr="00FF3575" w:rsidRDefault="003C5EB1" w:rsidP="003C5EB1">
      <w:pPr>
        <w:tabs>
          <w:tab w:val="left" w:pos="720"/>
        </w:tabs>
        <w:spacing w:line="240" w:lineRule="exact"/>
      </w:pPr>
      <w:r w:rsidRPr="00FF3575">
        <w:t>【例】</w:t>
      </w:r>
      <w:r w:rsidRPr="00FF3575">
        <w:tab/>
        <w:t>0354734573</w:t>
      </w:r>
    </w:p>
    <w:p w14:paraId="369DB916" w14:textId="77777777" w:rsidR="003C5EB1" w:rsidRPr="00FF3575" w:rsidRDefault="003C5EB1" w:rsidP="003C5EB1">
      <w:pPr>
        <w:spacing w:line="240" w:lineRule="exact"/>
        <w:ind w:firstLine="720"/>
      </w:pPr>
      <w:r w:rsidRPr="00FF3575">
        <w:t>03-5473-4573</w:t>
      </w:r>
    </w:p>
    <w:p w14:paraId="5BD24780" w14:textId="77777777" w:rsidR="003C5EB1" w:rsidRPr="00FF3575" w:rsidRDefault="003C5EB1" w:rsidP="003C5EB1">
      <w:pPr>
        <w:spacing w:line="240" w:lineRule="exact"/>
        <w:ind w:firstLine="720"/>
      </w:pPr>
      <w:r w:rsidRPr="00FF3575">
        <w:t>03(5473)4573</w:t>
      </w:r>
    </w:p>
    <w:p w14:paraId="2D0DD06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8A31C64" w14:textId="77777777" w:rsidTr="003C5EB1">
        <w:trPr>
          <w:cantSplit/>
        </w:trPr>
        <w:tc>
          <w:tcPr>
            <w:tcW w:w="8702" w:type="dxa"/>
          </w:tcPr>
          <w:p w14:paraId="06016753" w14:textId="77777777" w:rsidR="003C5EB1" w:rsidRPr="00FF3575" w:rsidRDefault="003C5EB1" w:rsidP="003C5EB1">
            <w:r w:rsidRPr="00FF3575">
              <w:t>[</w:t>
            </w:r>
            <w:bookmarkStart w:id="630" w:name="ID_1022_Ⅴ"/>
            <w:r w:rsidRPr="00FF3575">
              <w:t>1022</w:t>
            </w:r>
            <w:bookmarkEnd w:id="630"/>
            <w:r w:rsidRPr="00FF3575">
              <w:t>]</w:t>
            </w:r>
            <w:r w:rsidRPr="00FF3575">
              <w:t>受注者担当</w:t>
            </w:r>
            <w:r w:rsidRPr="00FF3575">
              <w:t>FAX</w:t>
            </w:r>
            <w:r w:rsidRPr="00FF3575">
              <w:t>番号</w:t>
            </w:r>
          </w:p>
          <w:p w14:paraId="7EE59571" w14:textId="77777777" w:rsidR="003C5EB1" w:rsidRPr="00FF3575" w:rsidRDefault="003C5EB1" w:rsidP="003C5EB1">
            <w:r w:rsidRPr="00FF3575">
              <w:t xml:space="preserve">　受注者の事業所・担当部署・作業所などの連絡用のＦＡＸ番号。（市外局番を含む）</w:t>
            </w:r>
            <w:r w:rsidRPr="00FF3575">
              <w:t xml:space="preserve"> </w:t>
            </w:r>
          </w:p>
        </w:tc>
      </w:tr>
    </w:tbl>
    <w:p w14:paraId="34850A69" w14:textId="77777777" w:rsidR="003C5EB1" w:rsidRPr="00FF3575" w:rsidRDefault="003C5EB1" w:rsidP="003C5EB1">
      <w:pPr>
        <w:tabs>
          <w:tab w:val="left" w:pos="720"/>
        </w:tabs>
        <w:spacing w:line="240" w:lineRule="exact"/>
      </w:pPr>
      <w:r w:rsidRPr="00FF3575">
        <w:t>【例】</w:t>
      </w:r>
      <w:r w:rsidRPr="00FF3575">
        <w:tab/>
        <w:t>0354731580</w:t>
      </w:r>
    </w:p>
    <w:p w14:paraId="6EED2F11" w14:textId="77777777" w:rsidR="003C5EB1" w:rsidRPr="00FF3575" w:rsidRDefault="003C5EB1" w:rsidP="003C5EB1">
      <w:pPr>
        <w:spacing w:line="240" w:lineRule="exact"/>
        <w:ind w:firstLine="720"/>
      </w:pPr>
      <w:r w:rsidRPr="00FF3575">
        <w:t>03-5473-1580</w:t>
      </w:r>
    </w:p>
    <w:p w14:paraId="1C337F9C" w14:textId="77777777" w:rsidR="003C5EB1" w:rsidRPr="00FF3575" w:rsidRDefault="003C5EB1" w:rsidP="003C5EB1">
      <w:pPr>
        <w:spacing w:line="240" w:lineRule="exact"/>
        <w:ind w:firstLine="720"/>
      </w:pPr>
      <w:r w:rsidRPr="00FF3575">
        <w:t>03(5473)1580</w:t>
      </w:r>
    </w:p>
    <w:p w14:paraId="7EB354D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926CF62" w14:textId="77777777" w:rsidTr="003C5EB1">
        <w:trPr>
          <w:cantSplit/>
        </w:trPr>
        <w:tc>
          <w:tcPr>
            <w:tcW w:w="8702" w:type="dxa"/>
          </w:tcPr>
          <w:p w14:paraId="40C9CB44" w14:textId="77777777" w:rsidR="003C5EB1" w:rsidRPr="00FF3575" w:rsidRDefault="003C5EB1" w:rsidP="003C5EB1">
            <w:r w:rsidRPr="00FF3575">
              <w:t>[</w:t>
            </w:r>
            <w:bookmarkStart w:id="631" w:name="ID_1165_Ⅴ"/>
            <w:r w:rsidRPr="00FF3575">
              <w:t>1165</w:t>
            </w:r>
            <w:bookmarkEnd w:id="631"/>
            <w:r w:rsidRPr="00FF3575">
              <w:t>]</w:t>
            </w:r>
            <w:r w:rsidRPr="00FF3575">
              <w:t>受注者決裁者名</w:t>
            </w:r>
          </w:p>
          <w:p w14:paraId="1887B491" w14:textId="77777777" w:rsidR="003C5EB1" w:rsidRPr="00FF3575" w:rsidRDefault="003C5EB1" w:rsidP="003C5EB1">
            <w:r w:rsidRPr="00FF3575">
              <w:t xml:space="preserve">　受注者のメッセージデータに対する決裁者の氏名。</w:t>
            </w:r>
          </w:p>
        </w:tc>
      </w:tr>
    </w:tbl>
    <w:p w14:paraId="50EE98A0" w14:textId="77777777" w:rsidR="003C5EB1" w:rsidRPr="00FF3575" w:rsidRDefault="003C5EB1" w:rsidP="003C5EB1">
      <w:r w:rsidRPr="00FF3575">
        <w:t>【見積不採用通知】</w:t>
      </w:r>
    </w:p>
    <w:p w14:paraId="6C620A8A" w14:textId="77777777" w:rsidR="003C5EB1" w:rsidRPr="00FF3575" w:rsidRDefault="003C5EB1" w:rsidP="003C5EB1">
      <w:pPr>
        <w:spacing w:line="240" w:lineRule="exact"/>
      </w:pPr>
      <w:r w:rsidRPr="00FF3575">
        <w:t>・原則として、対応する購買見積回答メッセージの内容と同じ（変更せず送信）。</w:t>
      </w:r>
    </w:p>
    <w:p w14:paraId="083B36DD" w14:textId="77777777" w:rsidR="003C5EB1" w:rsidRPr="00FF3575" w:rsidRDefault="003C5EB1" w:rsidP="003C5EB1">
      <w:r w:rsidRPr="00FF3575">
        <w:t>【例】振興太郎</w:t>
      </w:r>
    </w:p>
    <w:p w14:paraId="62B470F5" w14:textId="7C5149AE" w:rsidR="00371FE7" w:rsidRDefault="00371FE7">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181C5A7" w14:textId="77777777" w:rsidTr="003C5EB1">
        <w:trPr>
          <w:cantSplit/>
        </w:trPr>
        <w:tc>
          <w:tcPr>
            <w:tcW w:w="8702" w:type="dxa"/>
          </w:tcPr>
          <w:p w14:paraId="3F5E5B71" w14:textId="77777777" w:rsidR="003C5EB1" w:rsidRPr="00FF3575" w:rsidRDefault="003C5EB1" w:rsidP="003C5EB1">
            <w:r w:rsidRPr="00FF3575">
              <w:lastRenderedPageBreak/>
              <w:t>[</w:t>
            </w:r>
            <w:bookmarkStart w:id="632" w:name="ID_1166_Ⅴ"/>
            <w:r w:rsidRPr="00FF3575">
              <w:t>1166</w:t>
            </w:r>
            <w:bookmarkEnd w:id="632"/>
            <w:r w:rsidRPr="00FF3575">
              <w:t>]</w:t>
            </w:r>
            <w:r w:rsidRPr="00FF3575">
              <w:t>受注者建設業許可区分・登録コード</w:t>
            </w:r>
          </w:p>
          <w:p w14:paraId="21E6E23B" w14:textId="77777777" w:rsidR="003C5EB1" w:rsidRPr="00FF3575" w:rsidRDefault="003C5EB1" w:rsidP="003C5EB1">
            <w:r w:rsidRPr="00FF3575">
              <w:t xml:space="preserve">　建設業法に基づく建設業の許可において、受注者の許可区分・および登録番号を示す。</w:t>
            </w:r>
          </w:p>
        </w:tc>
      </w:tr>
    </w:tbl>
    <w:p w14:paraId="5A8877CD" w14:textId="77777777" w:rsidR="003C5EB1" w:rsidRPr="00FF3575" w:rsidRDefault="003C5EB1" w:rsidP="003C5EB1">
      <w:pPr>
        <w:rPr>
          <w:lang w:eastAsia="zh-TW"/>
        </w:rPr>
      </w:pPr>
      <w:r w:rsidRPr="00FF3575">
        <w:rPr>
          <w:lang w:eastAsia="zh-TW"/>
        </w:rPr>
        <w:t>【購買見積回答、見積不採用通知】</w:t>
      </w:r>
    </w:p>
    <w:p w14:paraId="4068CF09" w14:textId="77777777" w:rsidR="003C5EB1" w:rsidRPr="00FF3575" w:rsidRDefault="003C5EB1" w:rsidP="003C5EB1">
      <w:pPr>
        <w:spacing w:line="240" w:lineRule="exact"/>
        <w:ind w:left="199" w:hanging="199"/>
      </w:pPr>
      <w:r w:rsidRPr="00FF3575">
        <w:rPr>
          <w:noProof/>
        </w:rPr>
        <w:drawing>
          <wp:anchor distT="0" distB="0" distL="114300" distR="114300" simplePos="0" relativeHeight="251676160" behindDoc="0" locked="0" layoutInCell="0" allowOverlap="1" wp14:anchorId="5B446312" wp14:editId="339EDE60">
            <wp:simplePos x="0" y="0"/>
            <wp:positionH relativeFrom="column">
              <wp:posOffset>295910</wp:posOffset>
            </wp:positionH>
            <wp:positionV relativeFrom="paragraph">
              <wp:posOffset>152400</wp:posOffset>
            </wp:positionV>
            <wp:extent cx="4504690" cy="1276985"/>
            <wp:effectExtent l="0" t="0" r="0" b="0"/>
            <wp:wrapTopAndBottom/>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0469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t>・</w:t>
      </w:r>
      <w:r w:rsidRPr="00FF3575">
        <w:t>K</w:t>
      </w:r>
      <w:r w:rsidRPr="00FF3575">
        <w:t>属性の漢字、アラビア数字を使用し、以下の通り記載する。</w:t>
      </w:r>
    </w:p>
    <w:p w14:paraId="0FDB64C3" w14:textId="0188560B" w:rsidR="003C5EB1" w:rsidRPr="00FF3575" w:rsidRDefault="002E7469" w:rsidP="002E7469">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3C5EB1" w:rsidRPr="00FF3575">
        <w:rPr>
          <w:rFonts w:hint="eastAsia"/>
        </w:rPr>
        <w:t>受注者建設業許可区分・登録コード</w:t>
      </w:r>
    </w:p>
    <w:p w14:paraId="6EB5542B" w14:textId="77777777" w:rsidR="003C5EB1" w:rsidRPr="00FF3575" w:rsidRDefault="003C5EB1" w:rsidP="003C5EB1">
      <w:pPr>
        <w:jc w:val="left"/>
        <w:rPr>
          <w:lang w:eastAsia="zh-CN"/>
        </w:rPr>
      </w:pPr>
      <w:r w:rsidRPr="00FF3575">
        <w:rPr>
          <w:lang w:eastAsia="zh-CN"/>
        </w:rPr>
        <w:t>【例】神奈川県知事一般１２３４第５６７８９０号</w:t>
      </w:r>
    </w:p>
    <w:p w14:paraId="3D6AF2D4" w14:textId="77777777" w:rsidR="003C5EB1" w:rsidRPr="00FF3575" w:rsidRDefault="003C5EB1" w:rsidP="003C5EB1">
      <w:pPr>
        <w:rPr>
          <w:lang w:eastAsia="zh-CN"/>
        </w:rPr>
      </w:pPr>
    </w:p>
    <w:p w14:paraId="4AF27692" w14:textId="77777777" w:rsidR="003C5EB1" w:rsidRPr="00FF3575" w:rsidRDefault="003C5EB1" w:rsidP="003C5EB1">
      <w:r w:rsidRPr="00FF3575">
        <w:t>【見積不採用通知】</w:t>
      </w:r>
    </w:p>
    <w:p w14:paraId="52BBAAC9" w14:textId="77777777" w:rsidR="003C5EB1" w:rsidRPr="00FF3575" w:rsidRDefault="003C5EB1" w:rsidP="003C5EB1">
      <w:pPr>
        <w:spacing w:line="240" w:lineRule="exact"/>
      </w:pPr>
      <w:r w:rsidRPr="00FF3575">
        <w:t>・原則として、対応する購買見積回答メッセージの内容と同じ（変更せず送信）。</w:t>
      </w:r>
    </w:p>
    <w:p w14:paraId="33998E67" w14:textId="2E42CA98"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AB42FF2" w14:textId="77777777" w:rsidTr="003C5EB1">
        <w:trPr>
          <w:cantSplit/>
        </w:trPr>
        <w:tc>
          <w:tcPr>
            <w:tcW w:w="8702" w:type="dxa"/>
          </w:tcPr>
          <w:p w14:paraId="24F8E075" w14:textId="77777777" w:rsidR="003C5EB1" w:rsidRPr="00FF3575" w:rsidRDefault="003C5EB1" w:rsidP="003C5EB1">
            <w:pPr>
              <w:rPr>
                <w:lang w:eastAsia="zh-TW"/>
              </w:rPr>
            </w:pPr>
            <w:r w:rsidRPr="00FF3575">
              <w:rPr>
                <w:lang w:eastAsia="zh-TW"/>
              </w:rPr>
              <w:t>[</w:t>
            </w:r>
            <w:bookmarkStart w:id="633" w:name="ID_1167_Ⅴ"/>
            <w:r w:rsidRPr="00FF3575">
              <w:rPr>
                <w:lang w:eastAsia="zh-TW"/>
              </w:rPr>
              <w:t>1167</w:t>
            </w:r>
            <w:bookmarkEnd w:id="633"/>
            <w:r w:rsidRPr="00FF3575">
              <w:rPr>
                <w:lang w:eastAsia="zh-TW"/>
              </w:rPr>
              <w:t>]</w:t>
            </w:r>
            <w:r w:rsidRPr="00FF3575">
              <w:rPr>
                <w:lang w:eastAsia="zh-TW"/>
              </w:rPr>
              <w:t>受注者建設業許可工事業種</w:t>
            </w:r>
          </w:p>
          <w:p w14:paraId="7AC7B693" w14:textId="77777777" w:rsidR="003C5EB1" w:rsidRPr="00FF3575" w:rsidRDefault="003C5EB1" w:rsidP="003C5EB1">
            <w:r w:rsidRPr="00FF3575">
              <w:rPr>
                <w:lang w:eastAsia="zh-TW"/>
              </w:rPr>
              <w:t xml:space="preserve">　</w:t>
            </w:r>
            <w:r w:rsidRPr="00FF3575">
              <w:t>建設業法に基づく建設業の許可において、受注者の許可工事業種を示す。</w:t>
            </w:r>
          </w:p>
        </w:tc>
      </w:tr>
    </w:tbl>
    <w:p w14:paraId="4DA02B35" w14:textId="77777777" w:rsidR="003C5EB1" w:rsidRPr="00FF3575" w:rsidRDefault="003C5EB1" w:rsidP="003C5EB1">
      <w:pPr>
        <w:rPr>
          <w:lang w:eastAsia="zh-TW"/>
        </w:rPr>
      </w:pPr>
      <w:r w:rsidRPr="00FF3575">
        <w:rPr>
          <w:lang w:eastAsia="zh-TW"/>
        </w:rPr>
        <w:t>【購買見積回答、見積不採用通知】</w:t>
      </w:r>
    </w:p>
    <w:p w14:paraId="14A6775C" w14:textId="5362E815" w:rsidR="003C5EB1" w:rsidRPr="00FF3575" w:rsidRDefault="003C5EB1" w:rsidP="003C5EB1">
      <w:pPr>
        <w:spacing w:line="240" w:lineRule="exact"/>
        <w:ind w:left="199" w:hanging="199"/>
      </w:pPr>
      <w:r w:rsidRPr="00FF3575">
        <w:t>・</w:t>
      </w:r>
      <w:r w:rsidRPr="00FF3575">
        <w:t>K</w:t>
      </w:r>
      <w:r w:rsidRPr="00FF3575">
        <w:t>属性のかな漢字を使用し、</w:t>
      </w:r>
      <w:r w:rsidR="00517F7A">
        <w:t>次表参照</w:t>
      </w:r>
      <w:r w:rsidRPr="00FF3575">
        <w:t>の規則にもとづき、最大</w:t>
      </w:r>
      <w:r w:rsidRPr="00FF3575">
        <w:t>5</w:t>
      </w:r>
      <w:r w:rsidRPr="00FF3575">
        <w:t>業種まで記載（マルチデータ項目）。</w:t>
      </w:r>
    </w:p>
    <w:p w14:paraId="513DB580" w14:textId="77777777" w:rsidR="003C5EB1" w:rsidRPr="00FF3575" w:rsidRDefault="003C5EB1" w:rsidP="003C5EB1"/>
    <w:p w14:paraId="4768C85D" w14:textId="77777777" w:rsidR="003C5EB1" w:rsidRPr="00FF3575" w:rsidRDefault="003C5EB1" w:rsidP="003C5EB1">
      <w:r w:rsidRPr="00FF3575">
        <w:t>【見積不採用通知】</w:t>
      </w:r>
    </w:p>
    <w:p w14:paraId="19DB81F6" w14:textId="77777777" w:rsidR="003C5EB1" w:rsidRPr="00FF3575" w:rsidRDefault="003C5EB1" w:rsidP="003C5EB1">
      <w:pPr>
        <w:spacing w:line="240" w:lineRule="exact"/>
      </w:pPr>
      <w:r w:rsidRPr="00FF3575">
        <w:t>・原則として、対応する購買見積回答メッセージの内容と同じ（変更せず送信）。</w:t>
      </w:r>
    </w:p>
    <w:p w14:paraId="15157C9B" w14:textId="77777777" w:rsidR="003C5EB1" w:rsidRPr="00FF3575" w:rsidRDefault="003C5EB1" w:rsidP="003C5EB1">
      <w:pPr>
        <w:spacing w:line="240" w:lineRule="exact"/>
        <w:ind w:left="199" w:hanging="199"/>
      </w:pPr>
    </w:p>
    <w:p w14:paraId="745A0FA9" w14:textId="6ABF16F2" w:rsidR="003C5EB1" w:rsidRPr="00FF3575" w:rsidRDefault="002E7469" w:rsidP="002E7469">
      <w:pPr>
        <w:pStyle w:val="af3"/>
        <w:rPr>
          <w:rFonts w:eastAsia="ＭＳ ゴシック"/>
        </w:rPr>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3C5EB1" w:rsidRPr="00FF3575">
        <w:rPr>
          <w:rFonts w:hint="eastAsia"/>
        </w:rPr>
        <w:t>データ項目に使用する建設業許可工事業種の名称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32"/>
        <w:gridCol w:w="3488"/>
      </w:tblGrid>
      <w:tr w:rsidR="00FF3575" w:rsidRPr="00FF3575" w14:paraId="76D05F79" w14:textId="77777777" w:rsidTr="003C5EB1">
        <w:trPr>
          <w:tblHeader/>
          <w:jc w:val="center"/>
        </w:trPr>
        <w:tc>
          <w:tcPr>
            <w:tcW w:w="3532" w:type="dxa"/>
            <w:tcBorders>
              <w:top w:val="single" w:sz="12" w:space="0" w:color="auto"/>
              <w:left w:val="single" w:sz="12" w:space="0" w:color="auto"/>
              <w:bottom w:val="single" w:sz="12" w:space="0" w:color="auto"/>
            </w:tcBorders>
            <w:shd w:val="clear" w:color="auto" w:fill="FFFFFF"/>
          </w:tcPr>
          <w:p w14:paraId="3E17BFEE" w14:textId="77777777" w:rsidR="003C5EB1" w:rsidRPr="00FF3575" w:rsidRDefault="003C5EB1" w:rsidP="003C5EB1">
            <w:pPr>
              <w:jc w:val="center"/>
            </w:pPr>
            <w:r w:rsidRPr="00FF3575">
              <w:rPr>
                <w:rFonts w:hint="eastAsia"/>
              </w:rPr>
              <w:t>データ項目に使用する名称</w:t>
            </w:r>
          </w:p>
        </w:tc>
        <w:tc>
          <w:tcPr>
            <w:tcW w:w="3488" w:type="dxa"/>
            <w:tcBorders>
              <w:top w:val="single" w:sz="12" w:space="0" w:color="auto"/>
              <w:bottom w:val="single" w:sz="12" w:space="0" w:color="auto"/>
              <w:right w:val="single" w:sz="12" w:space="0" w:color="auto"/>
            </w:tcBorders>
            <w:shd w:val="clear" w:color="auto" w:fill="FFFFFF"/>
          </w:tcPr>
          <w:p w14:paraId="302AD8EA" w14:textId="77777777" w:rsidR="003C5EB1" w:rsidRPr="00FF3575" w:rsidRDefault="003C5EB1" w:rsidP="003C5EB1">
            <w:pPr>
              <w:jc w:val="center"/>
            </w:pPr>
            <w:r w:rsidRPr="00FF3575">
              <w:rPr>
                <w:rFonts w:hint="eastAsia"/>
              </w:rPr>
              <w:t>許可業種</w:t>
            </w:r>
          </w:p>
        </w:tc>
      </w:tr>
      <w:tr w:rsidR="00FF3575" w:rsidRPr="00FF3575" w14:paraId="05EC7897" w14:textId="77777777" w:rsidTr="003C5EB1">
        <w:trPr>
          <w:jc w:val="center"/>
        </w:trPr>
        <w:tc>
          <w:tcPr>
            <w:tcW w:w="3532" w:type="dxa"/>
            <w:tcBorders>
              <w:top w:val="single" w:sz="12" w:space="0" w:color="auto"/>
            </w:tcBorders>
          </w:tcPr>
          <w:p w14:paraId="32EB9653" w14:textId="77777777" w:rsidR="003C5EB1" w:rsidRPr="00FF3575" w:rsidRDefault="003C5EB1" w:rsidP="003C5EB1">
            <w:r w:rsidRPr="00FF3575">
              <w:rPr>
                <w:rFonts w:hint="eastAsia"/>
              </w:rPr>
              <w:t>土木</w:t>
            </w:r>
          </w:p>
        </w:tc>
        <w:tc>
          <w:tcPr>
            <w:tcW w:w="3488" w:type="dxa"/>
            <w:tcBorders>
              <w:top w:val="single" w:sz="12" w:space="0" w:color="auto"/>
            </w:tcBorders>
          </w:tcPr>
          <w:p w14:paraId="12F2C140" w14:textId="77777777" w:rsidR="003C5EB1" w:rsidRPr="00FF3575" w:rsidRDefault="003C5EB1" w:rsidP="003C5EB1">
            <w:r w:rsidRPr="00FF3575">
              <w:rPr>
                <w:rFonts w:hint="eastAsia"/>
              </w:rPr>
              <w:t>土木工事業</w:t>
            </w:r>
          </w:p>
        </w:tc>
      </w:tr>
      <w:tr w:rsidR="00FF3575" w:rsidRPr="00FF3575" w14:paraId="41350FDB" w14:textId="77777777" w:rsidTr="003C5EB1">
        <w:trPr>
          <w:jc w:val="center"/>
        </w:trPr>
        <w:tc>
          <w:tcPr>
            <w:tcW w:w="3532" w:type="dxa"/>
          </w:tcPr>
          <w:p w14:paraId="5BDADF24" w14:textId="77777777" w:rsidR="003C5EB1" w:rsidRPr="00FF3575" w:rsidRDefault="003C5EB1" w:rsidP="003C5EB1">
            <w:r w:rsidRPr="00FF3575">
              <w:rPr>
                <w:rFonts w:hint="eastAsia"/>
              </w:rPr>
              <w:t>建築</w:t>
            </w:r>
          </w:p>
        </w:tc>
        <w:tc>
          <w:tcPr>
            <w:tcW w:w="3488" w:type="dxa"/>
          </w:tcPr>
          <w:p w14:paraId="76AF614F" w14:textId="77777777" w:rsidR="003C5EB1" w:rsidRPr="00FF3575" w:rsidRDefault="003C5EB1" w:rsidP="003C5EB1">
            <w:r w:rsidRPr="00FF3575">
              <w:rPr>
                <w:rFonts w:hint="eastAsia"/>
              </w:rPr>
              <w:t>建築工事業</w:t>
            </w:r>
          </w:p>
        </w:tc>
      </w:tr>
      <w:tr w:rsidR="00FF3575" w:rsidRPr="00FF3575" w14:paraId="0B55960F" w14:textId="77777777" w:rsidTr="003C5EB1">
        <w:trPr>
          <w:jc w:val="center"/>
        </w:trPr>
        <w:tc>
          <w:tcPr>
            <w:tcW w:w="3532" w:type="dxa"/>
          </w:tcPr>
          <w:p w14:paraId="2BAE1DA6" w14:textId="77777777" w:rsidR="003C5EB1" w:rsidRPr="00FF3575" w:rsidRDefault="003C5EB1" w:rsidP="003C5EB1">
            <w:r w:rsidRPr="00FF3575">
              <w:rPr>
                <w:rFonts w:hint="eastAsia"/>
              </w:rPr>
              <w:t>大工</w:t>
            </w:r>
          </w:p>
        </w:tc>
        <w:tc>
          <w:tcPr>
            <w:tcW w:w="3488" w:type="dxa"/>
          </w:tcPr>
          <w:p w14:paraId="51B44205" w14:textId="77777777" w:rsidR="003C5EB1" w:rsidRPr="00FF3575" w:rsidRDefault="003C5EB1" w:rsidP="003C5EB1">
            <w:r w:rsidRPr="00FF3575">
              <w:rPr>
                <w:rFonts w:hint="eastAsia"/>
              </w:rPr>
              <w:t>大工工事業</w:t>
            </w:r>
          </w:p>
        </w:tc>
      </w:tr>
      <w:tr w:rsidR="00FF3575" w:rsidRPr="00FF3575" w14:paraId="67366471" w14:textId="77777777" w:rsidTr="003C5EB1">
        <w:trPr>
          <w:jc w:val="center"/>
        </w:trPr>
        <w:tc>
          <w:tcPr>
            <w:tcW w:w="3532" w:type="dxa"/>
          </w:tcPr>
          <w:p w14:paraId="6D6A6190" w14:textId="77777777" w:rsidR="003C5EB1" w:rsidRPr="00FF3575" w:rsidRDefault="003C5EB1" w:rsidP="003C5EB1">
            <w:r w:rsidRPr="00FF3575">
              <w:rPr>
                <w:rFonts w:hint="eastAsia"/>
              </w:rPr>
              <w:t>左官</w:t>
            </w:r>
          </w:p>
        </w:tc>
        <w:tc>
          <w:tcPr>
            <w:tcW w:w="3488" w:type="dxa"/>
          </w:tcPr>
          <w:p w14:paraId="252DC049" w14:textId="77777777" w:rsidR="003C5EB1" w:rsidRPr="00FF3575" w:rsidRDefault="003C5EB1" w:rsidP="003C5EB1">
            <w:r w:rsidRPr="00FF3575">
              <w:rPr>
                <w:rFonts w:hint="eastAsia"/>
              </w:rPr>
              <w:t>左官工事業</w:t>
            </w:r>
          </w:p>
        </w:tc>
      </w:tr>
      <w:tr w:rsidR="00FF3575" w:rsidRPr="00FF3575" w14:paraId="4B5348CC" w14:textId="77777777" w:rsidTr="003C5EB1">
        <w:trPr>
          <w:jc w:val="center"/>
        </w:trPr>
        <w:tc>
          <w:tcPr>
            <w:tcW w:w="3532" w:type="dxa"/>
          </w:tcPr>
          <w:p w14:paraId="2CB83E89" w14:textId="77777777" w:rsidR="003C5EB1" w:rsidRPr="00FF3575" w:rsidRDefault="003C5EB1" w:rsidP="003C5EB1">
            <w:r w:rsidRPr="00FF3575">
              <w:rPr>
                <w:rFonts w:hint="eastAsia"/>
              </w:rPr>
              <w:t>とび・土工</w:t>
            </w:r>
          </w:p>
        </w:tc>
        <w:tc>
          <w:tcPr>
            <w:tcW w:w="3488" w:type="dxa"/>
          </w:tcPr>
          <w:p w14:paraId="3343CE6F" w14:textId="77777777" w:rsidR="003C5EB1" w:rsidRPr="00FF3575" w:rsidRDefault="003C5EB1" w:rsidP="003C5EB1">
            <w:r w:rsidRPr="00FF3575">
              <w:rPr>
                <w:rFonts w:hint="eastAsia"/>
              </w:rPr>
              <w:t>とび・土工工事業</w:t>
            </w:r>
          </w:p>
        </w:tc>
      </w:tr>
      <w:tr w:rsidR="00FF3575" w:rsidRPr="00FF3575" w14:paraId="7B597D12" w14:textId="77777777" w:rsidTr="003C5EB1">
        <w:trPr>
          <w:jc w:val="center"/>
        </w:trPr>
        <w:tc>
          <w:tcPr>
            <w:tcW w:w="3532" w:type="dxa"/>
          </w:tcPr>
          <w:p w14:paraId="551C9718" w14:textId="77777777" w:rsidR="003C5EB1" w:rsidRPr="00FF3575" w:rsidRDefault="003C5EB1" w:rsidP="003C5EB1">
            <w:r w:rsidRPr="00FF3575">
              <w:rPr>
                <w:rFonts w:hint="eastAsia"/>
              </w:rPr>
              <w:t>石工</w:t>
            </w:r>
          </w:p>
        </w:tc>
        <w:tc>
          <w:tcPr>
            <w:tcW w:w="3488" w:type="dxa"/>
          </w:tcPr>
          <w:p w14:paraId="44DD5D84" w14:textId="77777777" w:rsidR="003C5EB1" w:rsidRPr="00FF3575" w:rsidRDefault="003C5EB1" w:rsidP="003C5EB1">
            <w:r w:rsidRPr="00FF3575">
              <w:rPr>
                <w:rFonts w:hint="eastAsia"/>
              </w:rPr>
              <w:t>石工工事業</w:t>
            </w:r>
          </w:p>
        </w:tc>
      </w:tr>
      <w:tr w:rsidR="00FF3575" w:rsidRPr="00FF3575" w14:paraId="486E1AC8" w14:textId="77777777" w:rsidTr="003C5EB1">
        <w:trPr>
          <w:jc w:val="center"/>
        </w:trPr>
        <w:tc>
          <w:tcPr>
            <w:tcW w:w="3532" w:type="dxa"/>
          </w:tcPr>
          <w:p w14:paraId="33201FDD" w14:textId="77777777" w:rsidR="003C5EB1" w:rsidRPr="00FF3575" w:rsidRDefault="003C5EB1" w:rsidP="003C5EB1">
            <w:r w:rsidRPr="00FF3575">
              <w:rPr>
                <w:rFonts w:hint="eastAsia"/>
              </w:rPr>
              <w:t>屋根</w:t>
            </w:r>
          </w:p>
        </w:tc>
        <w:tc>
          <w:tcPr>
            <w:tcW w:w="3488" w:type="dxa"/>
          </w:tcPr>
          <w:p w14:paraId="727332BB" w14:textId="77777777" w:rsidR="003C5EB1" w:rsidRPr="00FF3575" w:rsidRDefault="003C5EB1" w:rsidP="003C5EB1">
            <w:r w:rsidRPr="00FF3575">
              <w:rPr>
                <w:rFonts w:hint="eastAsia"/>
              </w:rPr>
              <w:t>屋根工事業</w:t>
            </w:r>
          </w:p>
        </w:tc>
      </w:tr>
      <w:tr w:rsidR="00FF3575" w:rsidRPr="00FF3575" w14:paraId="57600E47" w14:textId="77777777" w:rsidTr="003C5EB1">
        <w:trPr>
          <w:jc w:val="center"/>
        </w:trPr>
        <w:tc>
          <w:tcPr>
            <w:tcW w:w="3532" w:type="dxa"/>
          </w:tcPr>
          <w:p w14:paraId="43064565" w14:textId="77777777" w:rsidR="003C5EB1" w:rsidRPr="00FF3575" w:rsidRDefault="003C5EB1" w:rsidP="003C5EB1">
            <w:r w:rsidRPr="00FF3575">
              <w:rPr>
                <w:rFonts w:hint="eastAsia"/>
              </w:rPr>
              <w:t>電気</w:t>
            </w:r>
          </w:p>
        </w:tc>
        <w:tc>
          <w:tcPr>
            <w:tcW w:w="3488" w:type="dxa"/>
          </w:tcPr>
          <w:p w14:paraId="62A10C41" w14:textId="77777777" w:rsidR="003C5EB1" w:rsidRPr="00FF3575" w:rsidRDefault="003C5EB1" w:rsidP="003C5EB1">
            <w:r w:rsidRPr="00FF3575">
              <w:rPr>
                <w:rFonts w:hint="eastAsia"/>
              </w:rPr>
              <w:t>電気工事業</w:t>
            </w:r>
          </w:p>
        </w:tc>
      </w:tr>
      <w:tr w:rsidR="00FF3575" w:rsidRPr="00FF3575" w14:paraId="3693C575" w14:textId="77777777" w:rsidTr="003C5EB1">
        <w:trPr>
          <w:jc w:val="center"/>
        </w:trPr>
        <w:tc>
          <w:tcPr>
            <w:tcW w:w="3532" w:type="dxa"/>
          </w:tcPr>
          <w:p w14:paraId="1B108C84" w14:textId="77777777" w:rsidR="003C5EB1" w:rsidRPr="00FF3575" w:rsidRDefault="003C5EB1" w:rsidP="003C5EB1">
            <w:r w:rsidRPr="00FF3575">
              <w:rPr>
                <w:rFonts w:hint="eastAsia"/>
              </w:rPr>
              <w:t>管</w:t>
            </w:r>
          </w:p>
        </w:tc>
        <w:tc>
          <w:tcPr>
            <w:tcW w:w="3488" w:type="dxa"/>
          </w:tcPr>
          <w:p w14:paraId="64EB6BCF" w14:textId="77777777" w:rsidR="003C5EB1" w:rsidRPr="00FF3575" w:rsidRDefault="003C5EB1" w:rsidP="003C5EB1">
            <w:r w:rsidRPr="00FF3575">
              <w:rPr>
                <w:rFonts w:hint="eastAsia"/>
              </w:rPr>
              <w:t>管工事業</w:t>
            </w:r>
          </w:p>
        </w:tc>
      </w:tr>
      <w:tr w:rsidR="00FF3575" w:rsidRPr="00FF3575" w14:paraId="3448C5DF" w14:textId="77777777" w:rsidTr="003C5EB1">
        <w:trPr>
          <w:jc w:val="center"/>
        </w:trPr>
        <w:tc>
          <w:tcPr>
            <w:tcW w:w="3532" w:type="dxa"/>
          </w:tcPr>
          <w:p w14:paraId="5E0AEA80" w14:textId="77777777" w:rsidR="003C5EB1" w:rsidRPr="00FF3575" w:rsidRDefault="003C5EB1" w:rsidP="003C5EB1">
            <w:r w:rsidRPr="00FF3575">
              <w:rPr>
                <w:rFonts w:hint="eastAsia"/>
              </w:rPr>
              <w:t>タイル・れんが・ブロック</w:t>
            </w:r>
          </w:p>
        </w:tc>
        <w:tc>
          <w:tcPr>
            <w:tcW w:w="3488" w:type="dxa"/>
          </w:tcPr>
          <w:p w14:paraId="63D317E6" w14:textId="77777777" w:rsidR="003C5EB1" w:rsidRPr="00FF3575" w:rsidRDefault="003C5EB1" w:rsidP="003C5EB1">
            <w:r w:rsidRPr="00FF3575">
              <w:rPr>
                <w:rFonts w:hint="eastAsia"/>
              </w:rPr>
              <w:t>タイル・れんが・ブロック工事業</w:t>
            </w:r>
          </w:p>
        </w:tc>
      </w:tr>
      <w:tr w:rsidR="00FF3575" w:rsidRPr="00FF3575" w14:paraId="56E10683" w14:textId="77777777" w:rsidTr="003C5EB1">
        <w:trPr>
          <w:jc w:val="center"/>
        </w:trPr>
        <w:tc>
          <w:tcPr>
            <w:tcW w:w="3532" w:type="dxa"/>
          </w:tcPr>
          <w:p w14:paraId="66DBC464" w14:textId="77777777" w:rsidR="003C5EB1" w:rsidRPr="00FF3575" w:rsidRDefault="003C5EB1" w:rsidP="003C5EB1">
            <w:r w:rsidRPr="00FF3575">
              <w:rPr>
                <w:rFonts w:hint="eastAsia"/>
              </w:rPr>
              <w:lastRenderedPageBreak/>
              <w:t>鋼構造物</w:t>
            </w:r>
          </w:p>
        </w:tc>
        <w:tc>
          <w:tcPr>
            <w:tcW w:w="3488" w:type="dxa"/>
          </w:tcPr>
          <w:p w14:paraId="180A1C01" w14:textId="77777777" w:rsidR="003C5EB1" w:rsidRPr="00FF3575" w:rsidRDefault="003C5EB1" w:rsidP="002E7469">
            <w:r w:rsidRPr="00FF3575">
              <w:rPr>
                <w:rFonts w:hint="eastAsia"/>
              </w:rPr>
              <w:t>鋼構造物工事業</w:t>
            </w:r>
          </w:p>
        </w:tc>
      </w:tr>
      <w:tr w:rsidR="00FF3575" w:rsidRPr="00FF3575" w14:paraId="570622A0" w14:textId="77777777" w:rsidTr="003C5EB1">
        <w:trPr>
          <w:jc w:val="center"/>
        </w:trPr>
        <w:tc>
          <w:tcPr>
            <w:tcW w:w="3532" w:type="dxa"/>
          </w:tcPr>
          <w:p w14:paraId="11C3B99E" w14:textId="77777777" w:rsidR="003C5EB1" w:rsidRPr="00FF3575" w:rsidRDefault="003C5EB1" w:rsidP="003C5EB1">
            <w:r w:rsidRPr="00FF3575">
              <w:rPr>
                <w:rFonts w:hint="eastAsia"/>
              </w:rPr>
              <w:t>鉄筋</w:t>
            </w:r>
          </w:p>
        </w:tc>
        <w:tc>
          <w:tcPr>
            <w:tcW w:w="3488" w:type="dxa"/>
          </w:tcPr>
          <w:p w14:paraId="1CB496B3" w14:textId="77777777" w:rsidR="003C5EB1" w:rsidRPr="00FF3575" w:rsidRDefault="003C5EB1" w:rsidP="003C5EB1">
            <w:r w:rsidRPr="00FF3575">
              <w:rPr>
                <w:rFonts w:hint="eastAsia"/>
              </w:rPr>
              <w:t>鉄筋工事業</w:t>
            </w:r>
          </w:p>
        </w:tc>
      </w:tr>
      <w:tr w:rsidR="00FF3575" w:rsidRPr="00FF3575" w14:paraId="2CF90BA2" w14:textId="77777777" w:rsidTr="003C5EB1">
        <w:trPr>
          <w:jc w:val="center"/>
        </w:trPr>
        <w:tc>
          <w:tcPr>
            <w:tcW w:w="3532" w:type="dxa"/>
          </w:tcPr>
          <w:p w14:paraId="216B268C" w14:textId="77777777" w:rsidR="003C5EB1" w:rsidRPr="00FF3575" w:rsidRDefault="003C5EB1" w:rsidP="003C5EB1">
            <w:r w:rsidRPr="00FF3575">
              <w:rPr>
                <w:rFonts w:hint="eastAsia"/>
              </w:rPr>
              <w:t>ほ装</w:t>
            </w:r>
          </w:p>
        </w:tc>
        <w:tc>
          <w:tcPr>
            <w:tcW w:w="3488" w:type="dxa"/>
          </w:tcPr>
          <w:p w14:paraId="26B29B35" w14:textId="77777777" w:rsidR="003C5EB1" w:rsidRPr="00FF3575" w:rsidRDefault="003C5EB1" w:rsidP="003C5EB1">
            <w:r w:rsidRPr="00FF3575">
              <w:rPr>
                <w:rFonts w:hint="eastAsia"/>
              </w:rPr>
              <w:t>ほ装工事業</w:t>
            </w:r>
          </w:p>
        </w:tc>
      </w:tr>
      <w:tr w:rsidR="00FF3575" w:rsidRPr="00FF3575" w14:paraId="78AD06EF" w14:textId="77777777" w:rsidTr="003C5EB1">
        <w:trPr>
          <w:jc w:val="center"/>
        </w:trPr>
        <w:tc>
          <w:tcPr>
            <w:tcW w:w="3532" w:type="dxa"/>
          </w:tcPr>
          <w:p w14:paraId="69401559" w14:textId="77777777" w:rsidR="003C5EB1" w:rsidRPr="00FF3575" w:rsidRDefault="003C5EB1" w:rsidP="003C5EB1">
            <w:r w:rsidRPr="00FF3575">
              <w:rPr>
                <w:rFonts w:hint="eastAsia"/>
              </w:rPr>
              <w:t>しゅんせつ</w:t>
            </w:r>
          </w:p>
        </w:tc>
        <w:tc>
          <w:tcPr>
            <w:tcW w:w="3488" w:type="dxa"/>
          </w:tcPr>
          <w:p w14:paraId="5A7FECD1" w14:textId="77777777" w:rsidR="003C5EB1" w:rsidRPr="00FF3575" w:rsidRDefault="003C5EB1" w:rsidP="003C5EB1">
            <w:r w:rsidRPr="00FF3575">
              <w:rPr>
                <w:rFonts w:hint="eastAsia"/>
              </w:rPr>
              <w:t>しゅんせつ工事業</w:t>
            </w:r>
          </w:p>
        </w:tc>
      </w:tr>
      <w:tr w:rsidR="00FF3575" w:rsidRPr="00FF3575" w14:paraId="5932F685" w14:textId="77777777" w:rsidTr="003C5EB1">
        <w:trPr>
          <w:jc w:val="center"/>
        </w:trPr>
        <w:tc>
          <w:tcPr>
            <w:tcW w:w="3532" w:type="dxa"/>
          </w:tcPr>
          <w:p w14:paraId="20EFE614" w14:textId="77777777" w:rsidR="003C5EB1" w:rsidRPr="00FF3575" w:rsidRDefault="003C5EB1" w:rsidP="003C5EB1">
            <w:r w:rsidRPr="00FF3575">
              <w:rPr>
                <w:rFonts w:hint="eastAsia"/>
              </w:rPr>
              <w:t>板金</w:t>
            </w:r>
          </w:p>
        </w:tc>
        <w:tc>
          <w:tcPr>
            <w:tcW w:w="3488" w:type="dxa"/>
          </w:tcPr>
          <w:p w14:paraId="2E5A4C6E" w14:textId="77777777" w:rsidR="003C5EB1" w:rsidRPr="00FF3575" w:rsidRDefault="003C5EB1" w:rsidP="003C5EB1">
            <w:r w:rsidRPr="00FF3575">
              <w:rPr>
                <w:rFonts w:hint="eastAsia"/>
              </w:rPr>
              <w:t>板金工事業</w:t>
            </w:r>
          </w:p>
        </w:tc>
      </w:tr>
      <w:tr w:rsidR="00FF3575" w:rsidRPr="00FF3575" w14:paraId="18D2D962" w14:textId="77777777" w:rsidTr="003C5EB1">
        <w:trPr>
          <w:jc w:val="center"/>
        </w:trPr>
        <w:tc>
          <w:tcPr>
            <w:tcW w:w="3532" w:type="dxa"/>
          </w:tcPr>
          <w:p w14:paraId="13282F00" w14:textId="77777777" w:rsidR="003C5EB1" w:rsidRPr="00FF3575" w:rsidRDefault="003C5EB1" w:rsidP="003C5EB1">
            <w:r w:rsidRPr="00FF3575">
              <w:rPr>
                <w:rFonts w:hint="eastAsia"/>
              </w:rPr>
              <w:t>ガラス</w:t>
            </w:r>
          </w:p>
        </w:tc>
        <w:tc>
          <w:tcPr>
            <w:tcW w:w="3488" w:type="dxa"/>
          </w:tcPr>
          <w:p w14:paraId="079FCEF2" w14:textId="77777777" w:rsidR="003C5EB1" w:rsidRPr="00FF3575" w:rsidRDefault="003C5EB1" w:rsidP="003C5EB1">
            <w:r w:rsidRPr="00FF3575">
              <w:rPr>
                <w:rFonts w:hint="eastAsia"/>
              </w:rPr>
              <w:t>ガラス工事業</w:t>
            </w:r>
          </w:p>
        </w:tc>
      </w:tr>
      <w:tr w:rsidR="00FF3575" w:rsidRPr="00FF3575" w14:paraId="0BDF7F13" w14:textId="77777777" w:rsidTr="003C5EB1">
        <w:trPr>
          <w:jc w:val="center"/>
        </w:trPr>
        <w:tc>
          <w:tcPr>
            <w:tcW w:w="3532" w:type="dxa"/>
          </w:tcPr>
          <w:p w14:paraId="6BEA324E" w14:textId="77777777" w:rsidR="003C5EB1" w:rsidRPr="00FF3575" w:rsidRDefault="003C5EB1" w:rsidP="003C5EB1">
            <w:r w:rsidRPr="00FF3575">
              <w:rPr>
                <w:rFonts w:hint="eastAsia"/>
              </w:rPr>
              <w:t>塗装</w:t>
            </w:r>
          </w:p>
        </w:tc>
        <w:tc>
          <w:tcPr>
            <w:tcW w:w="3488" w:type="dxa"/>
          </w:tcPr>
          <w:p w14:paraId="1298D2E6" w14:textId="77777777" w:rsidR="003C5EB1" w:rsidRPr="00FF3575" w:rsidRDefault="003C5EB1" w:rsidP="003C5EB1">
            <w:r w:rsidRPr="00FF3575">
              <w:rPr>
                <w:rFonts w:hint="eastAsia"/>
              </w:rPr>
              <w:t>塗装工事業</w:t>
            </w:r>
          </w:p>
        </w:tc>
      </w:tr>
      <w:tr w:rsidR="00FF3575" w:rsidRPr="00FF3575" w14:paraId="3482BFEE" w14:textId="77777777" w:rsidTr="003C5EB1">
        <w:trPr>
          <w:jc w:val="center"/>
        </w:trPr>
        <w:tc>
          <w:tcPr>
            <w:tcW w:w="3532" w:type="dxa"/>
          </w:tcPr>
          <w:p w14:paraId="181AB440" w14:textId="77777777" w:rsidR="003C5EB1" w:rsidRPr="00FF3575" w:rsidRDefault="003C5EB1" w:rsidP="003C5EB1">
            <w:r w:rsidRPr="00FF3575">
              <w:rPr>
                <w:rFonts w:hint="eastAsia"/>
              </w:rPr>
              <w:t>防水</w:t>
            </w:r>
          </w:p>
        </w:tc>
        <w:tc>
          <w:tcPr>
            <w:tcW w:w="3488" w:type="dxa"/>
          </w:tcPr>
          <w:p w14:paraId="5381C581" w14:textId="77777777" w:rsidR="003C5EB1" w:rsidRPr="00FF3575" w:rsidRDefault="003C5EB1" w:rsidP="003C5EB1">
            <w:r w:rsidRPr="00FF3575">
              <w:rPr>
                <w:rFonts w:hint="eastAsia"/>
              </w:rPr>
              <w:t>防水工事業</w:t>
            </w:r>
          </w:p>
        </w:tc>
      </w:tr>
      <w:tr w:rsidR="00FF3575" w:rsidRPr="00FF3575" w14:paraId="7DC08AB8" w14:textId="77777777" w:rsidTr="003C5EB1">
        <w:trPr>
          <w:jc w:val="center"/>
        </w:trPr>
        <w:tc>
          <w:tcPr>
            <w:tcW w:w="3532" w:type="dxa"/>
          </w:tcPr>
          <w:p w14:paraId="1709CDAD" w14:textId="77777777" w:rsidR="003C5EB1" w:rsidRPr="00FF3575" w:rsidRDefault="003C5EB1" w:rsidP="003C5EB1">
            <w:r w:rsidRPr="00FF3575">
              <w:rPr>
                <w:rFonts w:hint="eastAsia"/>
              </w:rPr>
              <w:t>内装仕上</w:t>
            </w:r>
          </w:p>
        </w:tc>
        <w:tc>
          <w:tcPr>
            <w:tcW w:w="3488" w:type="dxa"/>
          </w:tcPr>
          <w:p w14:paraId="6E2432DF" w14:textId="77777777" w:rsidR="003C5EB1" w:rsidRPr="00FF3575" w:rsidRDefault="003C5EB1" w:rsidP="003C5EB1">
            <w:r w:rsidRPr="00FF3575">
              <w:rPr>
                <w:rFonts w:hint="eastAsia"/>
              </w:rPr>
              <w:t>内装仕上工事業</w:t>
            </w:r>
          </w:p>
        </w:tc>
      </w:tr>
      <w:tr w:rsidR="00FF3575" w:rsidRPr="00FF3575" w14:paraId="70658B0C" w14:textId="77777777" w:rsidTr="003C5EB1">
        <w:trPr>
          <w:jc w:val="center"/>
        </w:trPr>
        <w:tc>
          <w:tcPr>
            <w:tcW w:w="3532" w:type="dxa"/>
          </w:tcPr>
          <w:p w14:paraId="5E96C2D5" w14:textId="77777777" w:rsidR="003C5EB1" w:rsidRPr="00FF3575" w:rsidRDefault="003C5EB1" w:rsidP="003C5EB1">
            <w:r w:rsidRPr="00FF3575">
              <w:rPr>
                <w:rFonts w:hint="eastAsia"/>
              </w:rPr>
              <w:t>機械器具</w:t>
            </w:r>
          </w:p>
        </w:tc>
        <w:tc>
          <w:tcPr>
            <w:tcW w:w="3488" w:type="dxa"/>
          </w:tcPr>
          <w:p w14:paraId="58BD474F" w14:textId="77777777" w:rsidR="003C5EB1" w:rsidRPr="00FF3575" w:rsidRDefault="003C5EB1" w:rsidP="003C5EB1">
            <w:r w:rsidRPr="00FF3575">
              <w:rPr>
                <w:rFonts w:hint="eastAsia"/>
              </w:rPr>
              <w:t>機械器具設置工事業</w:t>
            </w:r>
          </w:p>
        </w:tc>
      </w:tr>
      <w:tr w:rsidR="00FF3575" w:rsidRPr="00FF3575" w14:paraId="46222F24" w14:textId="77777777" w:rsidTr="003C5EB1">
        <w:trPr>
          <w:jc w:val="center"/>
        </w:trPr>
        <w:tc>
          <w:tcPr>
            <w:tcW w:w="3532" w:type="dxa"/>
          </w:tcPr>
          <w:p w14:paraId="0294340A" w14:textId="77777777" w:rsidR="003C5EB1" w:rsidRPr="00FF3575" w:rsidRDefault="003C5EB1" w:rsidP="003C5EB1">
            <w:r w:rsidRPr="00FF3575">
              <w:rPr>
                <w:rFonts w:hint="eastAsia"/>
              </w:rPr>
              <w:t>熱絶縁</w:t>
            </w:r>
          </w:p>
        </w:tc>
        <w:tc>
          <w:tcPr>
            <w:tcW w:w="3488" w:type="dxa"/>
          </w:tcPr>
          <w:p w14:paraId="0A9D0DAC" w14:textId="77777777" w:rsidR="003C5EB1" w:rsidRPr="00FF3575" w:rsidRDefault="003C5EB1" w:rsidP="003C5EB1">
            <w:r w:rsidRPr="00FF3575">
              <w:rPr>
                <w:rFonts w:hint="eastAsia"/>
              </w:rPr>
              <w:t>熱絶縁工事業</w:t>
            </w:r>
          </w:p>
        </w:tc>
      </w:tr>
      <w:tr w:rsidR="00FF3575" w:rsidRPr="00FF3575" w14:paraId="7DDD8B4E" w14:textId="77777777" w:rsidTr="003C5EB1">
        <w:trPr>
          <w:jc w:val="center"/>
        </w:trPr>
        <w:tc>
          <w:tcPr>
            <w:tcW w:w="3532" w:type="dxa"/>
          </w:tcPr>
          <w:p w14:paraId="287756A1" w14:textId="77777777" w:rsidR="003C5EB1" w:rsidRPr="00FF3575" w:rsidRDefault="003C5EB1" w:rsidP="003C5EB1">
            <w:r w:rsidRPr="00FF3575">
              <w:rPr>
                <w:rFonts w:hint="eastAsia"/>
              </w:rPr>
              <w:t>電気通信</w:t>
            </w:r>
          </w:p>
        </w:tc>
        <w:tc>
          <w:tcPr>
            <w:tcW w:w="3488" w:type="dxa"/>
          </w:tcPr>
          <w:p w14:paraId="054331E3" w14:textId="77777777" w:rsidR="003C5EB1" w:rsidRPr="00FF3575" w:rsidRDefault="003C5EB1" w:rsidP="003C5EB1">
            <w:r w:rsidRPr="00FF3575">
              <w:rPr>
                <w:rFonts w:hint="eastAsia"/>
              </w:rPr>
              <w:t>電気通信工事業</w:t>
            </w:r>
          </w:p>
        </w:tc>
      </w:tr>
      <w:tr w:rsidR="00FF3575" w:rsidRPr="00FF3575" w14:paraId="52599D6A" w14:textId="77777777" w:rsidTr="003C5EB1">
        <w:trPr>
          <w:jc w:val="center"/>
        </w:trPr>
        <w:tc>
          <w:tcPr>
            <w:tcW w:w="3532" w:type="dxa"/>
          </w:tcPr>
          <w:p w14:paraId="3736383B" w14:textId="77777777" w:rsidR="003C5EB1" w:rsidRPr="00FF3575" w:rsidRDefault="003C5EB1" w:rsidP="003C5EB1">
            <w:r w:rsidRPr="00FF3575">
              <w:rPr>
                <w:rFonts w:hint="eastAsia"/>
              </w:rPr>
              <w:t>造園</w:t>
            </w:r>
          </w:p>
        </w:tc>
        <w:tc>
          <w:tcPr>
            <w:tcW w:w="3488" w:type="dxa"/>
          </w:tcPr>
          <w:p w14:paraId="361803E1" w14:textId="77777777" w:rsidR="003C5EB1" w:rsidRPr="00FF3575" w:rsidRDefault="003C5EB1" w:rsidP="003C5EB1">
            <w:r w:rsidRPr="00FF3575">
              <w:rPr>
                <w:rFonts w:hint="eastAsia"/>
              </w:rPr>
              <w:t>造園工事業</w:t>
            </w:r>
          </w:p>
        </w:tc>
      </w:tr>
      <w:tr w:rsidR="00FF3575" w:rsidRPr="00FF3575" w14:paraId="74327847" w14:textId="77777777" w:rsidTr="003C5EB1">
        <w:trPr>
          <w:jc w:val="center"/>
        </w:trPr>
        <w:tc>
          <w:tcPr>
            <w:tcW w:w="3532" w:type="dxa"/>
          </w:tcPr>
          <w:p w14:paraId="52F8BAB5" w14:textId="77777777" w:rsidR="003C5EB1" w:rsidRPr="00FF3575" w:rsidRDefault="003C5EB1" w:rsidP="003C5EB1">
            <w:r w:rsidRPr="00FF3575">
              <w:rPr>
                <w:rFonts w:hint="eastAsia"/>
              </w:rPr>
              <w:t>さく井</w:t>
            </w:r>
          </w:p>
        </w:tc>
        <w:tc>
          <w:tcPr>
            <w:tcW w:w="3488" w:type="dxa"/>
          </w:tcPr>
          <w:p w14:paraId="2B1F8B5F" w14:textId="77777777" w:rsidR="003C5EB1" w:rsidRPr="00FF3575" w:rsidRDefault="003C5EB1" w:rsidP="003C5EB1">
            <w:r w:rsidRPr="00FF3575">
              <w:rPr>
                <w:rFonts w:hint="eastAsia"/>
              </w:rPr>
              <w:t>さく井工事業</w:t>
            </w:r>
          </w:p>
        </w:tc>
      </w:tr>
      <w:tr w:rsidR="00FF3575" w:rsidRPr="00FF3575" w14:paraId="7162A76C" w14:textId="77777777" w:rsidTr="003C5EB1">
        <w:trPr>
          <w:jc w:val="center"/>
        </w:trPr>
        <w:tc>
          <w:tcPr>
            <w:tcW w:w="3532" w:type="dxa"/>
          </w:tcPr>
          <w:p w14:paraId="4F3D218C" w14:textId="77777777" w:rsidR="003C5EB1" w:rsidRPr="00FF3575" w:rsidRDefault="003C5EB1" w:rsidP="003C5EB1">
            <w:r w:rsidRPr="00FF3575">
              <w:rPr>
                <w:rFonts w:hint="eastAsia"/>
              </w:rPr>
              <w:t>建具</w:t>
            </w:r>
          </w:p>
        </w:tc>
        <w:tc>
          <w:tcPr>
            <w:tcW w:w="3488" w:type="dxa"/>
          </w:tcPr>
          <w:p w14:paraId="773CC51B" w14:textId="77777777" w:rsidR="003C5EB1" w:rsidRPr="00FF3575" w:rsidRDefault="003C5EB1" w:rsidP="003C5EB1">
            <w:r w:rsidRPr="00FF3575">
              <w:rPr>
                <w:rFonts w:hint="eastAsia"/>
              </w:rPr>
              <w:t>建具工事業</w:t>
            </w:r>
          </w:p>
        </w:tc>
      </w:tr>
      <w:tr w:rsidR="00FF3575" w:rsidRPr="00FF3575" w14:paraId="4C3CE492" w14:textId="77777777" w:rsidTr="003C5EB1">
        <w:trPr>
          <w:jc w:val="center"/>
        </w:trPr>
        <w:tc>
          <w:tcPr>
            <w:tcW w:w="3532" w:type="dxa"/>
          </w:tcPr>
          <w:p w14:paraId="70BDDBEF" w14:textId="77777777" w:rsidR="003C5EB1" w:rsidRPr="00FF3575" w:rsidRDefault="003C5EB1" w:rsidP="003C5EB1">
            <w:r w:rsidRPr="00FF3575">
              <w:rPr>
                <w:rFonts w:hint="eastAsia"/>
              </w:rPr>
              <w:t>水道施設</w:t>
            </w:r>
          </w:p>
        </w:tc>
        <w:tc>
          <w:tcPr>
            <w:tcW w:w="3488" w:type="dxa"/>
          </w:tcPr>
          <w:p w14:paraId="3EAB49D9" w14:textId="77777777" w:rsidR="003C5EB1" w:rsidRPr="00FF3575" w:rsidRDefault="003C5EB1" w:rsidP="003C5EB1">
            <w:r w:rsidRPr="00FF3575">
              <w:rPr>
                <w:rFonts w:hint="eastAsia"/>
              </w:rPr>
              <w:t>水道施設工事業</w:t>
            </w:r>
          </w:p>
        </w:tc>
      </w:tr>
      <w:tr w:rsidR="00FF3575" w:rsidRPr="00FF3575" w14:paraId="4393D065" w14:textId="77777777" w:rsidTr="003C5EB1">
        <w:trPr>
          <w:jc w:val="center"/>
        </w:trPr>
        <w:tc>
          <w:tcPr>
            <w:tcW w:w="3532" w:type="dxa"/>
          </w:tcPr>
          <w:p w14:paraId="57198D9A" w14:textId="77777777" w:rsidR="003C5EB1" w:rsidRPr="00FF3575" w:rsidRDefault="003C5EB1" w:rsidP="003C5EB1">
            <w:r w:rsidRPr="00FF3575">
              <w:rPr>
                <w:rFonts w:hint="eastAsia"/>
              </w:rPr>
              <w:t>消防施設</w:t>
            </w:r>
          </w:p>
        </w:tc>
        <w:tc>
          <w:tcPr>
            <w:tcW w:w="3488" w:type="dxa"/>
          </w:tcPr>
          <w:p w14:paraId="0A5A419D" w14:textId="77777777" w:rsidR="003C5EB1" w:rsidRPr="00FF3575" w:rsidRDefault="003C5EB1" w:rsidP="003C5EB1">
            <w:r w:rsidRPr="00FF3575">
              <w:rPr>
                <w:rFonts w:hint="eastAsia"/>
              </w:rPr>
              <w:t>消防施設工事業</w:t>
            </w:r>
          </w:p>
        </w:tc>
      </w:tr>
      <w:tr w:rsidR="00FF3575" w:rsidRPr="00FF3575" w14:paraId="341605E6" w14:textId="77777777" w:rsidTr="003C5EB1">
        <w:trPr>
          <w:jc w:val="center"/>
        </w:trPr>
        <w:tc>
          <w:tcPr>
            <w:tcW w:w="3532" w:type="dxa"/>
          </w:tcPr>
          <w:p w14:paraId="18AE7A8D" w14:textId="77777777" w:rsidR="003C5EB1" w:rsidRPr="00FF3575" w:rsidRDefault="003C5EB1" w:rsidP="003C5EB1">
            <w:r w:rsidRPr="00FF3575">
              <w:rPr>
                <w:rFonts w:hint="eastAsia"/>
              </w:rPr>
              <w:t>清掃施設</w:t>
            </w:r>
          </w:p>
        </w:tc>
        <w:tc>
          <w:tcPr>
            <w:tcW w:w="3488" w:type="dxa"/>
          </w:tcPr>
          <w:p w14:paraId="78A02E1D" w14:textId="77777777" w:rsidR="003C5EB1" w:rsidRPr="00FF3575" w:rsidRDefault="003C5EB1" w:rsidP="003C5EB1">
            <w:r w:rsidRPr="00FF3575">
              <w:rPr>
                <w:rFonts w:hint="eastAsia"/>
              </w:rPr>
              <w:t>清掃施設工事業</w:t>
            </w:r>
          </w:p>
        </w:tc>
      </w:tr>
      <w:tr w:rsidR="00FA2DCB" w:rsidRPr="00FF3575" w14:paraId="3D947A1C" w14:textId="77777777" w:rsidTr="003C5EB1">
        <w:trPr>
          <w:jc w:val="center"/>
        </w:trPr>
        <w:tc>
          <w:tcPr>
            <w:tcW w:w="3532" w:type="dxa"/>
          </w:tcPr>
          <w:p w14:paraId="4E656F1D" w14:textId="60DEF893" w:rsidR="00FA2DCB" w:rsidRPr="002F2CCB" w:rsidRDefault="00FA2DCB" w:rsidP="003C5EB1">
            <w:pPr>
              <w:rPr>
                <w:color w:val="FF0000"/>
              </w:rPr>
            </w:pPr>
            <w:r w:rsidRPr="00860F05">
              <w:rPr>
                <w:rFonts w:ascii="ＭＳ 明朝" w:hAnsi="Times New Roman" w:hint="eastAsia"/>
                <w:color w:val="FF0000"/>
              </w:rPr>
              <w:t>解体</w:t>
            </w:r>
          </w:p>
        </w:tc>
        <w:tc>
          <w:tcPr>
            <w:tcW w:w="3488" w:type="dxa"/>
          </w:tcPr>
          <w:p w14:paraId="24647976" w14:textId="75CB5CE1" w:rsidR="00FA2DCB" w:rsidRPr="002F2CCB" w:rsidRDefault="00FA2DCB" w:rsidP="003C5EB1">
            <w:pPr>
              <w:rPr>
                <w:color w:val="FF0000"/>
              </w:rPr>
            </w:pPr>
            <w:r w:rsidRPr="00860F05">
              <w:rPr>
                <w:rFonts w:ascii="ＭＳ 明朝" w:hAnsi="Times New Roman" w:hint="eastAsia"/>
                <w:color w:val="FF0000"/>
              </w:rPr>
              <w:t>解体工事業</w:t>
            </w:r>
          </w:p>
        </w:tc>
      </w:tr>
    </w:tbl>
    <w:p w14:paraId="4BED09AB" w14:textId="3228AC63" w:rsidR="003C5EB1" w:rsidRPr="00FF3575" w:rsidRDefault="003C5EB1" w:rsidP="003C5EB1">
      <w:pPr>
        <w:jc w:val="center"/>
      </w:pPr>
    </w:p>
    <w:p w14:paraId="00FF9F43" w14:textId="6242A7B5" w:rsidR="003C5EB1" w:rsidRPr="00FF3575" w:rsidRDefault="003C5EB1" w:rsidP="007B226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EFAC4D8" w14:textId="77777777" w:rsidTr="003C5EB1">
        <w:trPr>
          <w:cantSplit/>
        </w:trPr>
        <w:tc>
          <w:tcPr>
            <w:tcW w:w="8702" w:type="dxa"/>
          </w:tcPr>
          <w:p w14:paraId="698D6CA8" w14:textId="77777777" w:rsidR="003C5EB1" w:rsidRPr="00FF3575" w:rsidRDefault="003C5EB1" w:rsidP="003C5EB1">
            <w:r w:rsidRPr="00FF3575">
              <w:t>[</w:t>
            </w:r>
            <w:bookmarkStart w:id="634" w:name="ID_1168_Ⅴ"/>
            <w:r w:rsidRPr="00FF3575">
              <w:t>1168</w:t>
            </w:r>
            <w:bookmarkEnd w:id="634"/>
            <w:r w:rsidRPr="00FF3575">
              <w:t>]</w:t>
            </w:r>
            <w:r w:rsidRPr="00FF3575">
              <w:t>受注者建設業許可日</w:t>
            </w:r>
          </w:p>
          <w:p w14:paraId="718E6662" w14:textId="77777777" w:rsidR="003C5EB1" w:rsidRPr="00FF3575" w:rsidRDefault="003C5EB1" w:rsidP="003C5EB1">
            <w:r w:rsidRPr="00FF3575">
              <w:t xml:space="preserve">　建設業法に基づく建設業の許可において、受注者が許可を受けた年月日を和暦で示す。</w:t>
            </w:r>
          </w:p>
        </w:tc>
      </w:tr>
    </w:tbl>
    <w:p w14:paraId="755E8D6C" w14:textId="77777777" w:rsidR="003C5EB1" w:rsidRPr="00FF3575" w:rsidRDefault="003C5EB1" w:rsidP="003C5EB1">
      <w:pPr>
        <w:rPr>
          <w:lang w:eastAsia="zh-TW"/>
        </w:rPr>
      </w:pPr>
      <w:r w:rsidRPr="00FF3575">
        <w:rPr>
          <w:lang w:eastAsia="zh-TW"/>
        </w:rPr>
        <w:t>【購買見積回答、見積不採用通知】</w:t>
      </w:r>
    </w:p>
    <w:p w14:paraId="47646B49" w14:textId="77777777" w:rsidR="003C5EB1" w:rsidRPr="00FF3575" w:rsidRDefault="003C5EB1" w:rsidP="003C5EB1">
      <w:pPr>
        <w:spacing w:line="240" w:lineRule="exact"/>
        <w:ind w:left="199" w:hanging="199"/>
      </w:pPr>
      <w:r w:rsidRPr="00FF3575">
        <w:rPr>
          <w:noProof/>
        </w:rPr>
        <w:drawing>
          <wp:anchor distT="0" distB="0" distL="114300" distR="114300" simplePos="0" relativeHeight="251680256" behindDoc="0" locked="0" layoutInCell="0" allowOverlap="1" wp14:anchorId="3975B4F0" wp14:editId="708F0F8F">
            <wp:simplePos x="0" y="0"/>
            <wp:positionH relativeFrom="column">
              <wp:posOffset>1325245</wp:posOffset>
            </wp:positionH>
            <wp:positionV relativeFrom="paragraph">
              <wp:posOffset>220345</wp:posOffset>
            </wp:positionV>
            <wp:extent cx="2560955" cy="988695"/>
            <wp:effectExtent l="0" t="0" r="0" b="1905"/>
            <wp:wrapTopAndBottom/>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6095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t>・</w:t>
      </w:r>
      <w:r w:rsidRPr="00FF3575">
        <w:t>K</w:t>
      </w:r>
      <w:r w:rsidRPr="00FF3575">
        <w:t>属性の漢字、アラビア数字を使用し、以下の通り記載する。</w:t>
      </w:r>
    </w:p>
    <w:p w14:paraId="72749D84" w14:textId="55C534D2" w:rsidR="003C5EB1" w:rsidRPr="00FF3575" w:rsidRDefault="001E0801" w:rsidP="001E0801">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3C5EB1" w:rsidRPr="00FF3575">
        <w:t xml:space="preserve"> 受注者建設業許可日</w:t>
      </w:r>
    </w:p>
    <w:p w14:paraId="34584E87" w14:textId="77777777" w:rsidR="001959AC" w:rsidRDefault="001959AC">
      <w:pPr>
        <w:widowControl/>
        <w:jc w:val="left"/>
      </w:pPr>
      <w:r>
        <w:br w:type="page"/>
      </w:r>
    </w:p>
    <w:p w14:paraId="7ECBD486" w14:textId="2A70617A" w:rsidR="003C5EB1" w:rsidRPr="00FF3575" w:rsidRDefault="003C5EB1" w:rsidP="003C5EB1">
      <w:r w:rsidRPr="00FF3575">
        <w:lastRenderedPageBreak/>
        <w:t>【見積不採用通知】</w:t>
      </w:r>
    </w:p>
    <w:p w14:paraId="6CA51762" w14:textId="77777777" w:rsidR="003C5EB1" w:rsidRPr="00FF3575" w:rsidRDefault="003C5EB1" w:rsidP="003C5EB1">
      <w:pPr>
        <w:spacing w:line="240" w:lineRule="exact"/>
      </w:pPr>
      <w:r w:rsidRPr="00FF3575">
        <w:t>・原則として、対応する購買見積回答メッセージの内容と同じ（変更せず送信）。</w:t>
      </w:r>
    </w:p>
    <w:p w14:paraId="147EEA70" w14:textId="77777777" w:rsidR="003C5EB1" w:rsidRPr="00FF3575" w:rsidRDefault="003C5EB1" w:rsidP="001E0801">
      <w:r w:rsidRPr="00FF3575">
        <w:t>【例】平成１</w:t>
      </w:r>
      <w:r w:rsidRPr="00FF3575">
        <w:rPr>
          <w:rFonts w:hint="eastAsia"/>
        </w:rPr>
        <w:t>５</w:t>
      </w:r>
      <w:r w:rsidRPr="00FF3575">
        <w:t>年</w:t>
      </w:r>
      <w:r w:rsidRPr="00FF3575">
        <w:rPr>
          <w:rFonts w:hint="eastAsia"/>
        </w:rPr>
        <w:t>□</w:t>
      </w:r>
      <w:r w:rsidRPr="00FF3575">
        <w:t>４月１０日</w:t>
      </w:r>
      <w:r w:rsidRPr="00FF3575">
        <w:tab/>
      </w:r>
      <w:r w:rsidRPr="00FF3575">
        <w:tab/>
      </w:r>
      <w:r w:rsidRPr="00FF3575">
        <w:tab/>
      </w:r>
      <w:r w:rsidRPr="00FF3575">
        <w:t>（</w:t>
      </w:r>
      <w:r w:rsidRPr="00FF3575">
        <w:rPr>
          <w:rFonts w:hint="eastAsia"/>
        </w:rPr>
        <w:t>□</w:t>
      </w:r>
      <w:r w:rsidRPr="00FF3575">
        <w:t>はスペースを表す）</w:t>
      </w:r>
    </w:p>
    <w:p w14:paraId="63F48A73" w14:textId="77777777" w:rsidR="003C5EB1" w:rsidRPr="00FF3575" w:rsidRDefault="003C5EB1" w:rsidP="001E0801">
      <w:pPr>
        <w:ind w:firstLineChars="800" w:firstLine="1680"/>
      </w:pPr>
      <w:r w:rsidRPr="00FF3575">
        <w:rPr>
          <w:rFonts w:hint="eastAsia"/>
        </w:rPr>
        <w:t>０４月０１日</w:t>
      </w:r>
    </w:p>
    <w:p w14:paraId="37704DB9" w14:textId="77777777" w:rsidR="003C5EB1" w:rsidRPr="00FF3575" w:rsidRDefault="003C5EB1" w:rsidP="001E0801">
      <w:pPr>
        <w:ind w:firstLineChars="800" w:firstLine="1680"/>
      </w:pPr>
      <w:r w:rsidRPr="00FF3575">
        <w:rPr>
          <w:rFonts w:hint="eastAsia"/>
        </w:rPr>
        <w:t>□４月□１日</w:t>
      </w:r>
    </w:p>
    <w:p w14:paraId="6A6273EB" w14:textId="77777777" w:rsidR="003C5EB1" w:rsidRPr="00FF3575" w:rsidRDefault="003C5EB1" w:rsidP="001E0801">
      <w:pPr>
        <w:ind w:firstLineChars="400" w:firstLine="840"/>
      </w:pPr>
      <w:r w:rsidRPr="00FF3575">
        <w:rPr>
          <w:rFonts w:hint="eastAsia"/>
        </w:rPr>
        <w:t>（誤）　４□月１□日　・・・標準ビジネスプロトコルの定義（数字は右詰め）に反している</w:t>
      </w:r>
    </w:p>
    <w:p w14:paraId="5E05E3A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25293AD" w14:textId="77777777" w:rsidTr="003C5EB1">
        <w:trPr>
          <w:cantSplit/>
        </w:trPr>
        <w:tc>
          <w:tcPr>
            <w:tcW w:w="8702" w:type="dxa"/>
          </w:tcPr>
          <w:p w14:paraId="22FC2D81" w14:textId="77777777" w:rsidR="003C5EB1" w:rsidRPr="00FF3575" w:rsidRDefault="003C5EB1" w:rsidP="003C5EB1">
            <w:r w:rsidRPr="00FF3575">
              <w:t>[</w:t>
            </w:r>
            <w:bookmarkStart w:id="635" w:name="ID_1024_Ⅴ"/>
            <w:r w:rsidRPr="00FF3575">
              <w:t>1024</w:t>
            </w:r>
            <w:bookmarkEnd w:id="635"/>
            <w:r w:rsidRPr="00FF3575">
              <w:t>]</w:t>
            </w:r>
            <w:r w:rsidRPr="00FF3575">
              <w:t>発注者名</w:t>
            </w:r>
          </w:p>
          <w:p w14:paraId="3F6A768B" w14:textId="77777777" w:rsidR="003C5EB1" w:rsidRPr="00FF3575" w:rsidRDefault="003C5EB1" w:rsidP="003C5EB1">
            <w:r w:rsidRPr="00FF3575">
              <w:t xml:space="preserve">　発注者の名称。</w:t>
            </w:r>
          </w:p>
        </w:tc>
      </w:tr>
    </w:tbl>
    <w:p w14:paraId="64F8443D" w14:textId="77777777" w:rsidR="003C5EB1" w:rsidRPr="00FF3575" w:rsidRDefault="003C5EB1" w:rsidP="003C5EB1">
      <w:pPr>
        <w:rPr>
          <w:lang w:eastAsia="zh-TW"/>
        </w:rPr>
      </w:pPr>
      <w:r w:rsidRPr="00FF3575">
        <w:rPr>
          <w:lang w:eastAsia="zh-TW"/>
        </w:rPr>
        <w:t>【例】振興建設株式会社</w:t>
      </w:r>
    </w:p>
    <w:p w14:paraId="235EC3AF"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270A574" w14:textId="77777777" w:rsidTr="003C5EB1">
        <w:trPr>
          <w:cantSplit/>
        </w:trPr>
        <w:tc>
          <w:tcPr>
            <w:tcW w:w="8702" w:type="dxa"/>
          </w:tcPr>
          <w:p w14:paraId="0585DD28" w14:textId="77777777" w:rsidR="003C5EB1" w:rsidRPr="00FF3575" w:rsidRDefault="003C5EB1" w:rsidP="003C5EB1">
            <w:r w:rsidRPr="00FF3575">
              <w:t>[</w:t>
            </w:r>
            <w:bookmarkStart w:id="636" w:name="ID_1005_Ⅴ"/>
            <w:r w:rsidRPr="00FF3575">
              <w:t>1005</w:t>
            </w:r>
            <w:bookmarkEnd w:id="636"/>
            <w:r w:rsidRPr="00FF3575">
              <w:t>] JV</w:t>
            </w:r>
            <w:r w:rsidRPr="00FF3575">
              <w:t>工事フラグ</w:t>
            </w:r>
          </w:p>
          <w:p w14:paraId="7B81ED11" w14:textId="77777777" w:rsidR="003C5EB1" w:rsidRPr="00FF3575" w:rsidRDefault="003C5EB1" w:rsidP="003C5EB1">
            <w:pPr>
              <w:ind w:firstLineChars="100" w:firstLine="210"/>
            </w:pPr>
            <w:r w:rsidRPr="00FF3575">
              <w:t>当該工事が</w:t>
            </w:r>
            <w:r w:rsidRPr="00FF3575">
              <w:t>JV</w:t>
            </w:r>
            <w:r w:rsidRPr="00FF3575">
              <w:t>工事か否かを識別するコード。</w:t>
            </w:r>
          </w:p>
        </w:tc>
      </w:tr>
    </w:tbl>
    <w:p w14:paraId="76882BC7" w14:textId="77777777" w:rsidR="003C5EB1" w:rsidRPr="00FF3575" w:rsidRDefault="003C5EB1" w:rsidP="003C5EB1">
      <w:pPr>
        <w:rPr>
          <w:lang w:eastAsia="zh-TW"/>
        </w:rPr>
      </w:pPr>
      <w:r w:rsidRPr="00FF3575">
        <w:rPr>
          <w:lang w:eastAsia="zh-TW"/>
        </w:rPr>
        <w:t>【購買見積依頼、見積不採用通知】</w:t>
      </w:r>
    </w:p>
    <w:p w14:paraId="61046CEC" w14:textId="77777777" w:rsidR="003C5EB1" w:rsidRPr="00FF3575" w:rsidRDefault="003C5EB1" w:rsidP="003C5EB1">
      <w:pPr>
        <w:spacing w:line="240" w:lineRule="exact"/>
      </w:pPr>
      <w:r w:rsidRPr="00FF3575">
        <w:t>・</w:t>
      </w:r>
      <w:r w:rsidRPr="00FF3575">
        <w:t>0</w:t>
      </w:r>
      <w:r w:rsidRPr="00FF3575">
        <w:t>：一般、</w:t>
      </w:r>
      <w:r w:rsidRPr="00FF3575">
        <w:t>1</w:t>
      </w:r>
      <w:r w:rsidRPr="00FF3575">
        <w:t>：</w:t>
      </w:r>
      <w:r w:rsidRPr="00FF3575">
        <w:t>JV</w:t>
      </w:r>
      <w:r w:rsidRPr="00FF3575">
        <w:t>工事（共通コード）。</w:t>
      </w:r>
    </w:p>
    <w:p w14:paraId="01D38ED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8447647" w14:textId="77777777" w:rsidTr="003C5EB1">
        <w:trPr>
          <w:cantSplit/>
        </w:trPr>
        <w:tc>
          <w:tcPr>
            <w:tcW w:w="8702" w:type="dxa"/>
          </w:tcPr>
          <w:p w14:paraId="2C1BF100" w14:textId="77777777" w:rsidR="003C5EB1" w:rsidRPr="00FF3575" w:rsidRDefault="003C5EB1" w:rsidP="003C5EB1">
            <w:r w:rsidRPr="00FF3575">
              <w:t>[</w:t>
            </w:r>
            <w:bookmarkStart w:id="637" w:name="ID_1003_Ⅴ"/>
            <w:r w:rsidRPr="00FF3575">
              <w:t>1003</w:t>
            </w:r>
            <w:bookmarkEnd w:id="637"/>
            <w:r w:rsidRPr="00FF3575">
              <w:t>]</w:t>
            </w:r>
            <w:r w:rsidRPr="00FF3575">
              <w:t>その他の</w:t>
            </w:r>
            <w:r w:rsidRPr="00FF3575">
              <w:t>JV</w:t>
            </w:r>
            <w:r w:rsidRPr="00FF3575">
              <w:t>構成企業名</w:t>
            </w:r>
          </w:p>
          <w:p w14:paraId="46F9627F" w14:textId="77777777" w:rsidR="003C5EB1" w:rsidRPr="00FF3575" w:rsidRDefault="003C5EB1" w:rsidP="003C5EB1">
            <w:pPr>
              <w:ind w:firstLineChars="100" w:firstLine="210"/>
            </w:pPr>
            <w:r w:rsidRPr="00FF3575">
              <w:t>JV</w:t>
            </w:r>
            <w:r w:rsidRPr="00FF3575">
              <w:t>工事の場合、</w:t>
            </w:r>
            <w:r w:rsidRPr="00FF3575">
              <w:t>[1024]</w:t>
            </w:r>
            <w:r w:rsidRPr="00FF3575">
              <w:t>発注者名以外の</w:t>
            </w:r>
            <w:r w:rsidRPr="00FF3575">
              <w:t>JV</w:t>
            </w:r>
            <w:r w:rsidRPr="00FF3575">
              <w:t>構成企業名を示す。</w:t>
            </w:r>
          </w:p>
        </w:tc>
      </w:tr>
    </w:tbl>
    <w:p w14:paraId="257A8153" w14:textId="77777777" w:rsidR="003C5EB1" w:rsidRPr="00FF3575" w:rsidRDefault="003C5EB1" w:rsidP="003C5EB1">
      <w:pPr>
        <w:rPr>
          <w:lang w:eastAsia="zh-TW"/>
        </w:rPr>
      </w:pPr>
      <w:r w:rsidRPr="00FF3575">
        <w:rPr>
          <w:lang w:eastAsia="zh-TW"/>
        </w:rPr>
        <w:t>【購買見積依頼、見積不採用通知】</w:t>
      </w:r>
    </w:p>
    <w:p w14:paraId="67C00678" w14:textId="77777777" w:rsidR="003C5EB1" w:rsidRPr="00FF3575" w:rsidRDefault="003C5EB1" w:rsidP="003C5EB1">
      <w:r w:rsidRPr="00FF3575">
        <w:t>【例】株式会社シーアイ建設</w:t>
      </w:r>
    </w:p>
    <w:p w14:paraId="35DA365A" w14:textId="77777777" w:rsidR="00D11A3A" w:rsidRPr="00FF3575" w:rsidRDefault="00D11A3A"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7B4B38CD" w14:textId="77777777" w:rsidTr="003C5EB1">
        <w:trPr>
          <w:cantSplit/>
        </w:trPr>
        <w:tc>
          <w:tcPr>
            <w:tcW w:w="8702" w:type="dxa"/>
          </w:tcPr>
          <w:p w14:paraId="429F2BC2" w14:textId="77777777" w:rsidR="003C5EB1" w:rsidRPr="00FF3575" w:rsidRDefault="003C5EB1" w:rsidP="003C5EB1">
            <w:r w:rsidRPr="00FF3575">
              <w:t>[</w:t>
            </w:r>
            <w:bookmarkStart w:id="638" w:name="ID_1028_Ⅴ"/>
            <w:r w:rsidRPr="00FF3575">
              <w:t>1028</w:t>
            </w:r>
            <w:bookmarkEnd w:id="638"/>
            <w:r w:rsidRPr="00FF3575">
              <w:t>]</w:t>
            </w:r>
            <w:r w:rsidRPr="00FF3575">
              <w:t>発注者担当部署名</w:t>
            </w:r>
          </w:p>
          <w:p w14:paraId="6F5E768F" w14:textId="77777777" w:rsidR="003C5EB1" w:rsidRPr="00FF3575" w:rsidRDefault="003C5EB1" w:rsidP="003C5EB1">
            <w:r w:rsidRPr="00FF3575">
              <w:t xml:space="preserve">　発注者の事業所・担当部署・作業所などの名称。</w:t>
            </w:r>
          </w:p>
          <w:p w14:paraId="15F737EC" w14:textId="77777777" w:rsidR="003C5EB1" w:rsidRPr="00FF3575" w:rsidRDefault="003C5EB1" w:rsidP="003C5EB1">
            <w:r w:rsidRPr="00FF3575">
              <w:t>[</w:t>
            </w:r>
            <w:bookmarkStart w:id="639" w:name="ID_1029_Ⅴ"/>
            <w:r w:rsidRPr="00FF3575">
              <w:t>1029</w:t>
            </w:r>
            <w:bookmarkEnd w:id="639"/>
            <w:r w:rsidRPr="00FF3575">
              <w:t>]</w:t>
            </w:r>
            <w:r w:rsidRPr="00FF3575">
              <w:t>発注者担当者名</w:t>
            </w:r>
          </w:p>
          <w:p w14:paraId="482928D5" w14:textId="77777777" w:rsidR="003C5EB1" w:rsidRPr="00FF3575" w:rsidRDefault="003C5EB1" w:rsidP="003C5EB1">
            <w:r w:rsidRPr="00FF3575">
              <w:t xml:space="preserve">　発注者の担当者の氏名。</w:t>
            </w:r>
          </w:p>
          <w:p w14:paraId="6E1053E2" w14:textId="77777777" w:rsidR="003C5EB1" w:rsidRPr="00FF3575" w:rsidRDefault="003C5EB1" w:rsidP="003C5EB1">
            <w:r w:rsidRPr="00FF3575">
              <w:t>[</w:t>
            </w:r>
            <w:bookmarkStart w:id="640" w:name="ID_1030_Ⅴ"/>
            <w:r w:rsidRPr="00FF3575">
              <w:t>1030</w:t>
            </w:r>
            <w:bookmarkEnd w:id="640"/>
            <w:r w:rsidRPr="00FF3575">
              <w:t>]</w:t>
            </w:r>
            <w:r w:rsidRPr="00FF3575">
              <w:t>発注者担当郵便番号</w:t>
            </w:r>
          </w:p>
          <w:p w14:paraId="036F0382" w14:textId="77777777" w:rsidR="003C5EB1" w:rsidRPr="00FF3575" w:rsidRDefault="003C5EB1" w:rsidP="003C5EB1">
            <w:r w:rsidRPr="00FF3575">
              <w:t xml:space="preserve">　発注者の事業所・担当部署・作業所などの連絡用の郵便番号。</w:t>
            </w:r>
          </w:p>
          <w:p w14:paraId="54E65630" w14:textId="77777777" w:rsidR="003C5EB1" w:rsidRPr="00FF3575" w:rsidRDefault="003C5EB1" w:rsidP="003C5EB1">
            <w:r w:rsidRPr="00FF3575">
              <w:t>[</w:t>
            </w:r>
            <w:bookmarkStart w:id="641" w:name="ID_1031_Ⅴ"/>
            <w:r w:rsidRPr="00FF3575">
              <w:t>1031</w:t>
            </w:r>
            <w:bookmarkEnd w:id="641"/>
            <w:r w:rsidRPr="00FF3575">
              <w:t>]</w:t>
            </w:r>
            <w:r w:rsidRPr="00FF3575">
              <w:t>発注者担当住所</w:t>
            </w:r>
            <w:r w:rsidRPr="00FF3575">
              <w:t xml:space="preserve">                   </w:t>
            </w:r>
          </w:p>
          <w:p w14:paraId="23853F9D" w14:textId="77777777" w:rsidR="003C5EB1" w:rsidRPr="00FF3575" w:rsidRDefault="003C5EB1" w:rsidP="003C5EB1">
            <w:r w:rsidRPr="00FF3575">
              <w:t xml:space="preserve">　発注者の事業所・担当部署・作業所などの連絡用の住所。</w:t>
            </w:r>
          </w:p>
          <w:p w14:paraId="49E62B26" w14:textId="77777777" w:rsidR="003C5EB1" w:rsidRPr="00FF3575" w:rsidRDefault="003C5EB1" w:rsidP="003C5EB1">
            <w:r w:rsidRPr="00FF3575">
              <w:t>[</w:t>
            </w:r>
            <w:bookmarkStart w:id="642" w:name="ID_1032_Ⅴ"/>
            <w:r w:rsidRPr="00FF3575">
              <w:t>1032</w:t>
            </w:r>
            <w:bookmarkEnd w:id="642"/>
            <w:r w:rsidRPr="00FF3575">
              <w:t>]</w:t>
            </w:r>
            <w:r w:rsidRPr="00FF3575">
              <w:t>発注者担当電話番号</w:t>
            </w:r>
          </w:p>
          <w:p w14:paraId="1E1224BA" w14:textId="77777777" w:rsidR="003C5EB1" w:rsidRPr="00FF3575" w:rsidRDefault="003C5EB1" w:rsidP="003C5EB1">
            <w:r w:rsidRPr="00FF3575">
              <w:t xml:space="preserve">　発注者の事業所・担当部署・作業所などの連絡用の電話番号。（市外局番を含む）</w:t>
            </w:r>
          </w:p>
          <w:p w14:paraId="3917B7D5" w14:textId="77777777" w:rsidR="003C5EB1" w:rsidRPr="00FF3575" w:rsidRDefault="003C5EB1" w:rsidP="003C5EB1">
            <w:r w:rsidRPr="00FF3575">
              <w:t>[</w:t>
            </w:r>
            <w:bookmarkStart w:id="643" w:name="ID_1033_Ⅴ"/>
            <w:r w:rsidRPr="00FF3575">
              <w:t>1033</w:t>
            </w:r>
            <w:bookmarkEnd w:id="643"/>
            <w:r w:rsidRPr="00FF3575">
              <w:t>]</w:t>
            </w:r>
            <w:r w:rsidRPr="00FF3575">
              <w:t>発注者担当ＦＡＸ番号</w:t>
            </w:r>
          </w:p>
          <w:p w14:paraId="5DF42C10" w14:textId="77777777" w:rsidR="003C5EB1" w:rsidRPr="00FF3575" w:rsidRDefault="003C5EB1" w:rsidP="003C5EB1">
            <w:r w:rsidRPr="00FF3575">
              <w:t xml:space="preserve">　発注者の事業所・担当部署・作業所などの連絡用ＦＡＸ番号。（市外局番を含む）</w:t>
            </w:r>
          </w:p>
        </w:tc>
      </w:tr>
    </w:tbl>
    <w:p w14:paraId="0FCF0C42" w14:textId="77777777" w:rsidR="003C5EB1" w:rsidRPr="00FF3575" w:rsidRDefault="003C5EB1" w:rsidP="003C5EB1"/>
    <w:p w14:paraId="58FFB556" w14:textId="77777777" w:rsidR="001959AC" w:rsidRDefault="001959AC">
      <w:pPr>
        <w:widowControl/>
        <w:jc w:val="left"/>
        <w:rPr>
          <w:lang w:eastAsia="zh-TW"/>
        </w:rPr>
      </w:pPr>
      <w:r>
        <w:rPr>
          <w:lang w:eastAsia="zh-TW"/>
        </w:rPr>
        <w:br w:type="page"/>
      </w:r>
    </w:p>
    <w:p w14:paraId="1515F627" w14:textId="3AC95647" w:rsidR="003C5EB1" w:rsidRPr="00FF3575" w:rsidRDefault="003C5EB1" w:rsidP="003C5EB1">
      <w:pPr>
        <w:rPr>
          <w:lang w:eastAsia="zh-TW"/>
        </w:rPr>
      </w:pPr>
      <w:r w:rsidRPr="00FF3575">
        <w:rPr>
          <w:lang w:eastAsia="zh-TW"/>
        </w:rPr>
        <w:lastRenderedPageBreak/>
        <w:t>【購買見積依頼、見積不採用通知】</w:t>
      </w:r>
    </w:p>
    <w:p w14:paraId="0690F629" w14:textId="77777777" w:rsidR="003C5EB1" w:rsidRPr="00FF3575" w:rsidRDefault="003C5EB1" w:rsidP="003C5EB1">
      <w:pPr>
        <w:spacing w:line="240" w:lineRule="exact"/>
        <w:ind w:left="199" w:hanging="199"/>
      </w:pPr>
      <w:r w:rsidRPr="00FF3575">
        <w:t>・集中購買では、これらデータ項目を</w:t>
      </w:r>
      <w:r w:rsidRPr="00FF3575">
        <w:t>2</w:t>
      </w:r>
      <w:r w:rsidRPr="00FF3575">
        <w:t>回繰り返して使用する場合、</w:t>
      </w:r>
      <w:r w:rsidRPr="00FF3575">
        <w:t>1</w:t>
      </w:r>
      <w:r w:rsidRPr="00FF3575">
        <w:t>回目は母店（本支店）の購買部署を表し、</w:t>
      </w:r>
      <w:r w:rsidRPr="00FF3575">
        <w:t>2</w:t>
      </w:r>
      <w:r w:rsidRPr="00FF3575">
        <w:t>回目はその他の部署（例：営業部署）を表す。</w:t>
      </w:r>
    </w:p>
    <w:p w14:paraId="02403B05" w14:textId="77777777" w:rsidR="003C5EB1" w:rsidRPr="00FF3575" w:rsidRDefault="003C5EB1" w:rsidP="003C5EB1">
      <w:pPr>
        <w:spacing w:line="240" w:lineRule="exact"/>
        <w:ind w:left="199" w:hanging="199"/>
      </w:pPr>
      <w:r w:rsidRPr="00FF3575">
        <w:t>・なお、作業所は</w:t>
      </w:r>
      <w:r w:rsidRPr="00FF3575">
        <w:t>[1173]</w:t>
      </w:r>
      <w:r w:rsidRPr="00FF3575">
        <w:t>工事場所・受渡場所略称～</w:t>
      </w:r>
      <w:r w:rsidRPr="00FF3575">
        <w:t>[1182]</w:t>
      </w:r>
      <w:r w:rsidRPr="00FF3575">
        <w:t>工事場所・受渡場所</w:t>
      </w:r>
      <w:r w:rsidRPr="00FF3575">
        <w:t>FAX</w:t>
      </w:r>
      <w:r w:rsidRPr="00FF3575">
        <w:t>番号を使用し、使い分ける。</w:t>
      </w:r>
    </w:p>
    <w:p w14:paraId="7524E42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E678C6E" w14:textId="77777777" w:rsidTr="003C5EB1">
        <w:trPr>
          <w:cantSplit/>
        </w:trPr>
        <w:tc>
          <w:tcPr>
            <w:tcW w:w="8702" w:type="dxa"/>
          </w:tcPr>
          <w:p w14:paraId="235205B0" w14:textId="77777777" w:rsidR="003C5EB1" w:rsidRPr="00FF3575" w:rsidRDefault="003C5EB1" w:rsidP="003C5EB1">
            <w:r w:rsidRPr="00FF3575">
              <w:t>[</w:t>
            </w:r>
            <w:bookmarkStart w:id="644" w:name="ID_1169_Ⅴ"/>
            <w:r w:rsidRPr="00FF3575">
              <w:t>1169</w:t>
            </w:r>
            <w:bookmarkEnd w:id="644"/>
            <w:r w:rsidRPr="00FF3575">
              <w:t>]</w:t>
            </w:r>
            <w:r w:rsidRPr="00FF3575">
              <w:t>発注者決裁者名</w:t>
            </w:r>
          </w:p>
          <w:p w14:paraId="1CB10708" w14:textId="77777777" w:rsidR="003C5EB1" w:rsidRPr="00FF3575" w:rsidRDefault="003C5EB1" w:rsidP="003C5EB1">
            <w:r w:rsidRPr="00FF3575">
              <w:t xml:space="preserve">　発注者のメッセージデータに対する決裁者の氏名。</w:t>
            </w:r>
          </w:p>
        </w:tc>
      </w:tr>
    </w:tbl>
    <w:p w14:paraId="75833F95" w14:textId="77777777" w:rsidR="003C5EB1" w:rsidRPr="00FF3575" w:rsidRDefault="003C5EB1" w:rsidP="003C5EB1">
      <w:r w:rsidRPr="00FF3575">
        <w:t>【例】振興太郎</w:t>
      </w:r>
    </w:p>
    <w:p w14:paraId="472B3F5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1C111BD" w14:textId="77777777" w:rsidTr="003C5EB1">
        <w:trPr>
          <w:cantSplit/>
        </w:trPr>
        <w:tc>
          <w:tcPr>
            <w:tcW w:w="8702" w:type="dxa"/>
          </w:tcPr>
          <w:p w14:paraId="612A1BDC" w14:textId="77777777" w:rsidR="003C5EB1" w:rsidRPr="00FF3575" w:rsidRDefault="003C5EB1" w:rsidP="003C5EB1">
            <w:r w:rsidRPr="00FF3575">
              <w:t>[</w:t>
            </w:r>
            <w:bookmarkStart w:id="645" w:name="ID_1042_Ⅴ"/>
            <w:r w:rsidRPr="00FF3575">
              <w:t>1042</w:t>
            </w:r>
            <w:bookmarkEnd w:id="645"/>
            <w:r w:rsidRPr="00FF3575">
              <w:t>]</w:t>
            </w:r>
            <w:r w:rsidRPr="00FF3575">
              <w:t>工事場所・受渡し場所名称</w:t>
            </w:r>
          </w:p>
          <w:p w14:paraId="277BC1A8" w14:textId="77777777" w:rsidR="003C5EB1" w:rsidRPr="00FF3575" w:rsidRDefault="003C5EB1" w:rsidP="003C5EB1">
            <w:r w:rsidRPr="00FF3575">
              <w:t xml:space="preserve">　工事場所・受渡し場所（納入場所）の正式名称。</w:t>
            </w:r>
          </w:p>
        </w:tc>
      </w:tr>
    </w:tbl>
    <w:p w14:paraId="76D252FA" w14:textId="77777777" w:rsidR="003C5EB1" w:rsidRPr="00FF3575" w:rsidRDefault="003C5EB1" w:rsidP="003C5EB1">
      <w:r w:rsidRPr="00FF3575">
        <w:t>【例】振興ビル新築工事</w:t>
      </w:r>
    </w:p>
    <w:p w14:paraId="7DC6406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81F4406" w14:textId="77777777" w:rsidTr="003C5EB1">
        <w:trPr>
          <w:cantSplit/>
        </w:trPr>
        <w:tc>
          <w:tcPr>
            <w:tcW w:w="8702" w:type="dxa"/>
          </w:tcPr>
          <w:p w14:paraId="39A255F6" w14:textId="77777777" w:rsidR="003C5EB1" w:rsidRPr="00FF3575" w:rsidRDefault="003C5EB1" w:rsidP="003C5EB1">
            <w:r w:rsidRPr="00FF3575">
              <w:t>[</w:t>
            </w:r>
            <w:bookmarkStart w:id="646" w:name="ID_1173_Ⅴ"/>
            <w:r w:rsidRPr="00FF3575">
              <w:t>1173</w:t>
            </w:r>
            <w:bookmarkEnd w:id="646"/>
            <w:r w:rsidRPr="00FF3575">
              <w:t>]</w:t>
            </w:r>
            <w:r w:rsidRPr="00FF3575">
              <w:t>工事場所・受渡し場所略称</w:t>
            </w:r>
            <w:r w:rsidRPr="00FF3575">
              <w:t xml:space="preserve"> </w:t>
            </w:r>
          </w:p>
          <w:p w14:paraId="23C89968" w14:textId="77777777" w:rsidR="003C5EB1" w:rsidRPr="00FF3575" w:rsidRDefault="003C5EB1" w:rsidP="003C5EB1">
            <w:r w:rsidRPr="00FF3575">
              <w:t xml:space="preserve">　工事場所・受渡し場所（納入場所）の略称。</w:t>
            </w:r>
          </w:p>
          <w:p w14:paraId="61B1F8DB" w14:textId="77777777" w:rsidR="003C5EB1" w:rsidRPr="00FF3575" w:rsidRDefault="003C5EB1" w:rsidP="003C5EB1">
            <w:r w:rsidRPr="00FF3575">
              <w:t>[</w:t>
            </w:r>
            <w:bookmarkStart w:id="647" w:name="ID_1016_Ⅴ"/>
            <w:r w:rsidRPr="00FF3575">
              <w:t>1016</w:t>
            </w:r>
            <w:bookmarkEnd w:id="647"/>
            <w:r w:rsidRPr="00FF3575">
              <w:t>]</w:t>
            </w:r>
            <w:r w:rsidRPr="00FF3575">
              <w:t>工事場所・受渡場所郵便番号</w:t>
            </w:r>
          </w:p>
          <w:p w14:paraId="03A4CDBE" w14:textId="77777777" w:rsidR="003C5EB1" w:rsidRPr="00FF3575" w:rsidRDefault="003C5EB1" w:rsidP="003C5EB1">
            <w:r w:rsidRPr="00FF3575">
              <w:t xml:space="preserve">　工事場所・受渡し場所（納入場所）の郵便番号。</w:t>
            </w:r>
          </w:p>
          <w:p w14:paraId="64759FE1" w14:textId="77777777" w:rsidR="003C5EB1" w:rsidRPr="00FF3575" w:rsidRDefault="003C5EB1" w:rsidP="003C5EB1">
            <w:r w:rsidRPr="00FF3575">
              <w:t>[</w:t>
            </w:r>
            <w:bookmarkStart w:id="648" w:name="ID_1043_Ⅴ"/>
            <w:r w:rsidRPr="00FF3575">
              <w:t>1043</w:t>
            </w:r>
            <w:bookmarkEnd w:id="648"/>
            <w:r w:rsidRPr="00FF3575">
              <w:t>]</w:t>
            </w:r>
            <w:r w:rsidRPr="00FF3575">
              <w:t>工事場所・受渡し場所住所</w:t>
            </w:r>
          </w:p>
          <w:p w14:paraId="0F835AE0" w14:textId="77777777" w:rsidR="003C5EB1" w:rsidRPr="00FF3575" w:rsidRDefault="003C5EB1" w:rsidP="003C5EB1">
            <w:r w:rsidRPr="00FF3575">
              <w:t xml:space="preserve">　工事場所・受渡し場所（納入場所）の住所。</w:t>
            </w:r>
          </w:p>
          <w:p w14:paraId="3D41F893" w14:textId="77777777" w:rsidR="003C5EB1" w:rsidRPr="00FF3575" w:rsidRDefault="003C5EB1" w:rsidP="003C5EB1">
            <w:r w:rsidRPr="00FF3575">
              <w:t>[</w:t>
            </w:r>
            <w:bookmarkStart w:id="649" w:name="ID_1025_Ⅴ"/>
            <w:r w:rsidRPr="00FF3575">
              <w:t>1025</w:t>
            </w:r>
            <w:bookmarkEnd w:id="649"/>
            <w:r w:rsidRPr="00FF3575">
              <w:t>]</w:t>
            </w:r>
            <w:r w:rsidRPr="00FF3575">
              <w:t>工事場所・受渡場所所長名</w:t>
            </w:r>
          </w:p>
          <w:p w14:paraId="26E9F7E5" w14:textId="77777777" w:rsidR="003C5EB1" w:rsidRPr="00FF3575" w:rsidRDefault="003C5EB1" w:rsidP="003C5EB1">
            <w:r w:rsidRPr="00FF3575">
              <w:t xml:space="preserve">　工事場所・受渡し場所（納入場所）の所長名。</w:t>
            </w:r>
          </w:p>
          <w:p w14:paraId="78D7D385" w14:textId="77777777" w:rsidR="003C5EB1" w:rsidRPr="00FF3575" w:rsidRDefault="003C5EB1" w:rsidP="003C5EB1">
            <w:r w:rsidRPr="00FF3575">
              <w:t>[</w:t>
            </w:r>
            <w:bookmarkStart w:id="650" w:name="ID_1027_Ⅴ"/>
            <w:r w:rsidRPr="00FF3575">
              <w:t>1027</w:t>
            </w:r>
            <w:bookmarkEnd w:id="650"/>
            <w:r w:rsidRPr="00FF3575">
              <w:t>]</w:t>
            </w:r>
            <w:r w:rsidRPr="00FF3575">
              <w:t>工事場所・受渡場所担当者名</w:t>
            </w:r>
          </w:p>
          <w:p w14:paraId="0ADA9286" w14:textId="77777777" w:rsidR="003C5EB1" w:rsidRPr="00FF3575" w:rsidRDefault="003C5EB1" w:rsidP="003C5EB1">
            <w:r w:rsidRPr="00FF3575">
              <w:t xml:space="preserve">　工事場所・受渡し場所（納入場所）の担当者名。</w:t>
            </w:r>
          </w:p>
          <w:p w14:paraId="7E33E63C" w14:textId="77777777" w:rsidR="003C5EB1" w:rsidRPr="00FF3575" w:rsidRDefault="003C5EB1" w:rsidP="003C5EB1">
            <w:r w:rsidRPr="00FF3575">
              <w:t>[</w:t>
            </w:r>
            <w:bookmarkStart w:id="651" w:name="ID_1041_Ⅴ"/>
            <w:r w:rsidRPr="00FF3575">
              <w:t>1041</w:t>
            </w:r>
            <w:bookmarkEnd w:id="651"/>
            <w:r w:rsidRPr="00FF3575">
              <w:t>]</w:t>
            </w:r>
            <w:r w:rsidRPr="00FF3575">
              <w:t>工事場所・受渡場所電話番号</w:t>
            </w:r>
          </w:p>
          <w:p w14:paraId="2814778C" w14:textId="77777777" w:rsidR="003C5EB1" w:rsidRPr="00FF3575" w:rsidRDefault="003C5EB1" w:rsidP="003C5EB1">
            <w:r w:rsidRPr="00FF3575">
              <w:t xml:space="preserve">　工事場所・受渡し場所（納入場所）の電話番号。</w:t>
            </w:r>
          </w:p>
          <w:p w14:paraId="343AF121" w14:textId="77777777" w:rsidR="003C5EB1" w:rsidRPr="00FF3575" w:rsidRDefault="003C5EB1" w:rsidP="003C5EB1">
            <w:r w:rsidRPr="00FF3575">
              <w:t>[</w:t>
            </w:r>
            <w:bookmarkStart w:id="652" w:name="ID_1182_Ⅴ"/>
            <w:r w:rsidRPr="00FF3575">
              <w:t>1182</w:t>
            </w:r>
            <w:bookmarkEnd w:id="652"/>
            <w:r w:rsidRPr="00FF3575">
              <w:t>]</w:t>
            </w:r>
            <w:r w:rsidRPr="00FF3575">
              <w:t>工事場所・受渡場所</w:t>
            </w:r>
            <w:r w:rsidRPr="00FF3575">
              <w:t>FAX</w:t>
            </w:r>
            <w:r w:rsidRPr="00FF3575">
              <w:t>番号</w:t>
            </w:r>
          </w:p>
          <w:p w14:paraId="54414C77" w14:textId="77777777" w:rsidR="003C5EB1" w:rsidRPr="00FF3575" w:rsidRDefault="003C5EB1" w:rsidP="003C5EB1">
            <w:r w:rsidRPr="00FF3575">
              <w:t xml:space="preserve">　工事場所・受渡し場所（納入場所）の</w:t>
            </w:r>
            <w:r w:rsidRPr="00FF3575">
              <w:t>FAX</w:t>
            </w:r>
            <w:r w:rsidRPr="00FF3575">
              <w:t>番号。</w:t>
            </w:r>
          </w:p>
        </w:tc>
      </w:tr>
    </w:tbl>
    <w:p w14:paraId="12818F5F" w14:textId="77777777" w:rsidR="003C5EB1" w:rsidRPr="00FF3575" w:rsidRDefault="003C5EB1" w:rsidP="003C5EB1">
      <w:pPr>
        <w:rPr>
          <w:lang w:eastAsia="zh-TW"/>
        </w:rPr>
      </w:pPr>
      <w:r w:rsidRPr="00FF3575">
        <w:rPr>
          <w:lang w:eastAsia="zh-TW"/>
        </w:rPr>
        <w:t>【購買見積依頼、見積不採用通知】</w:t>
      </w:r>
    </w:p>
    <w:p w14:paraId="0F65E64A" w14:textId="77777777" w:rsidR="003C5EB1" w:rsidRPr="00FF3575" w:rsidRDefault="003C5EB1" w:rsidP="003C5EB1">
      <w:pPr>
        <w:spacing w:line="240" w:lineRule="exact"/>
        <w:ind w:left="199" w:hanging="199"/>
      </w:pPr>
      <w:r w:rsidRPr="00FF3575">
        <w:t>・集中購買では、このデータ項目は作業所を表し、主に母店（本・支店をいう）の購買部署を表す</w:t>
      </w:r>
      <w:r w:rsidRPr="00FF3575">
        <w:t>[1028]</w:t>
      </w:r>
      <w:r w:rsidRPr="00FF3575">
        <w:t>発注者担当部署名～</w:t>
      </w:r>
      <w:r w:rsidRPr="00FF3575">
        <w:t>[1033]</w:t>
      </w:r>
      <w:r w:rsidRPr="00FF3575">
        <w:t>発注者担当</w:t>
      </w:r>
      <w:r w:rsidRPr="00FF3575">
        <w:t>FAX</w:t>
      </w:r>
      <w:r w:rsidRPr="00FF3575">
        <w:t>番号と使い分ける。</w:t>
      </w:r>
    </w:p>
    <w:p w14:paraId="53404FE4" w14:textId="77777777" w:rsidR="00DB454A" w:rsidRPr="00FF3575" w:rsidRDefault="00DB454A"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A9B6E7B" w14:textId="77777777" w:rsidTr="003C5EB1">
        <w:trPr>
          <w:cantSplit/>
        </w:trPr>
        <w:tc>
          <w:tcPr>
            <w:tcW w:w="8702" w:type="dxa"/>
          </w:tcPr>
          <w:p w14:paraId="6545C1B5" w14:textId="77777777" w:rsidR="003C5EB1" w:rsidRPr="00FF3575" w:rsidRDefault="003C5EB1" w:rsidP="003C5EB1">
            <w:r w:rsidRPr="00FF3575">
              <w:t>[</w:t>
            </w:r>
            <w:bookmarkStart w:id="653" w:name="ID_1045_Ⅴ"/>
            <w:r w:rsidRPr="00FF3575">
              <w:t>1045</w:t>
            </w:r>
            <w:bookmarkEnd w:id="653"/>
            <w:r w:rsidRPr="00FF3575">
              <w:t>]</w:t>
            </w:r>
            <w:r w:rsidRPr="00FF3575">
              <w:t>取引件名（注文件名）</w:t>
            </w:r>
            <w:r w:rsidRPr="00FF3575">
              <w:t xml:space="preserve"> </w:t>
            </w:r>
          </w:p>
          <w:p w14:paraId="40251B77" w14:textId="77777777" w:rsidR="003C5EB1" w:rsidRPr="00FF3575" w:rsidRDefault="003C5EB1" w:rsidP="003C5EB1">
            <w:r w:rsidRPr="00FF3575">
              <w:t xml:space="preserve">　発注工事の名称・納入物品の名称など取引の名称。</w:t>
            </w:r>
          </w:p>
        </w:tc>
      </w:tr>
    </w:tbl>
    <w:p w14:paraId="67EA651C" w14:textId="77777777" w:rsidR="003C5EB1" w:rsidRPr="00FF3575" w:rsidRDefault="003C5EB1" w:rsidP="003C5EB1">
      <w:r w:rsidRPr="00FF3575">
        <w:t>【例】振興ビル新築工事Ｂ棟浴室タイル工事</w:t>
      </w:r>
    </w:p>
    <w:p w14:paraId="2635C9C0" w14:textId="64DC9263" w:rsidR="001959AC" w:rsidRDefault="001959AC">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F0A8735" w14:textId="77777777" w:rsidTr="003C5EB1">
        <w:trPr>
          <w:cantSplit/>
        </w:trPr>
        <w:tc>
          <w:tcPr>
            <w:tcW w:w="8702" w:type="dxa"/>
          </w:tcPr>
          <w:p w14:paraId="788997C6" w14:textId="77777777" w:rsidR="003C5EB1" w:rsidRPr="00FF3575" w:rsidRDefault="003C5EB1" w:rsidP="003C5EB1">
            <w:r w:rsidRPr="00FF3575">
              <w:lastRenderedPageBreak/>
              <w:t>[</w:t>
            </w:r>
            <w:bookmarkStart w:id="654" w:name="ID_1047_Ⅴ"/>
            <w:r w:rsidRPr="00FF3575">
              <w:t>1047</w:t>
            </w:r>
            <w:bookmarkEnd w:id="654"/>
            <w:r w:rsidRPr="00FF3575">
              <w:t>]</w:t>
            </w:r>
            <w:r w:rsidRPr="00FF3575">
              <w:t>受渡方法</w:t>
            </w:r>
            <w:r w:rsidRPr="00FF3575">
              <w:t xml:space="preserve"> </w:t>
            </w:r>
          </w:p>
          <w:p w14:paraId="51907CA4" w14:textId="77777777" w:rsidR="003C5EB1" w:rsidRPr="00FF3575" w:rsidRDefault="003C5EB1" w:rsidP="003C5EB1">
            <w:r w:rsidRPr="00FF3575">
              <w:t xml:space="preserve">　作業所納入・施工・納入施工・係員立ち会いなどの受渡し方法を文面で示す。</w:t>
            </w:r>
          </w:p>
        </w:tc>
      </w:tr>
    </w:tbl>
    <w:p w14:paraId="41F1B7BF" w14:textId="77777777" w:rsidR="003C5EB1" w:rsidRPr="00FF3575" w:rsidRDefault="003C5EB1" w:rsidP="003C5EB1">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7122FCC4" w14:textId="77777777" w:rsidR="003C5EB1" w:rsidRPr="00FF3575" w:rsidRDefault="003C5EB1" w:rsidP="003C5EB1">
      <w:r w:rsidRPr="00FF3575">
        <w:t>【例】指定場所卸し渡し</w:t>
      </w:r>
    </w:p>
    <w:p w14:paraId="49DD9901" w14:textId="50B4B68B" w:rsidR="003C5EB1"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8B61F3" w:rsidRPr="00FF3575" w14:paraId="1737E662" w14:textId="77777777" w:rsidTr="008B61F3">
        <w:trPr>
          <w:cantSplit/>
        </w:trPr>
        <w:tc>
          <w:tcPr>
            <w:tcW w:w="8702" w:type="dxa"/>
          </w:tcPr>
          <w:p w14:paraId="6E1F69DF" w14:textId="77777777" w:rsidR="008B61F3" w:rsidRPr="00FF3575" w:rsidRDefault="008B61F3" w:rsidP="008B61F3">
            <w:r w:rsidRPr="00FF3575">
              <w:t>[1052]</w:t>
            </w:r>
            <w:r w:rsidRPr="00FF3575">
              <w:t>工事・納入開始日</w:t>
            </w:r>
          </w:p>
          <w:p w14:paraId="462D758A" w14:textId="77777777" w:rsidR="008B61F3" w:rsidRPr="00FF3575" w:rsidRDefault="008B61F3" w:rsidP="008B61F3">
            <w:r w:rsidRPr="00FF3575">
              <w:t xml:space="preserve">　工事・納入の開始年月日。</w:t>
            </w:r>
          </w:p>
          <w:p w14:paraId="59030DC4" w14:textId="77777777" w:rsidR="008B61F3" w:rsidRPr="00FF3575" w:rsidRDefault="008B61F3" w:rsidP="008B61F3">
            <w:r w:rsidRPr="00FF3575">
              <w:t>[1053]</w:t>
            </w:r>
            <w:r w:rsidRPr="00FF3575">
              <w:t>工事・納入終了日・納入期限</w:t>
            </w:r>
            <w:r w:rsidRPr="00FF3575">
              <w:t xml:space="preserve"> </w:t>
            </w:r>
          </w:p>
          <w:p w14:paraId="653401DA" w14:textId="77777777" w:rsidR="008B61F3" w:rsidRPr="00FF3575" w:rsidRDefault="008B61F3" w:rsidP="008B61F3">
            <w:r w:rsidRPr="00FF3575">
              <w:t xml:space="preserve">　工事・納入の終了年月日。または納入期限の年月日。</w:t>
            </w:r>
          </w:p>
        </w:tc>
      </w:tr>
    </w:tbl>
    <w:p w14:paraId="568DFD70" w14:textId="77777777" w:rsidR="008B61F3" w:rsidRPr="00FF3575" w:rsidRDefault="008B61F3" w:rsidP="008B61F3">
      <w:pPr>
        <w:rPr>
          <w:lang w:eastAsia="zh-TW"/>
        </w:rPr>
      </w:pPr>
      <w:r w:rsidRPr="00FF3575">
        <w:rPr>
          <w:lang w:eastAsia="zh-TW"/>
        </w:rPr>
        <w:t>【購買見積依頼、見積不採用通知】</w:t>
      </w:r>
    </w:p>
    <w:p w14:paraId="3FCBC884" w14:textId="2040A89A" w:rsidR="00724472" w:rsidRDefault="008B61F3" w:rsidP="008B61F3">
      <w:r w:rsidRPr="00FF3575">
        <w:t>・年月日による表記とし、時分秒は使用しない。</w:t>
      </w:r>
    </w:p>
    <w:p w14:paraId="0CD661FA" w14:textId="77777777" w:rsidR="00724472" w:rsidRPr="00FF3575" w:rsidRDefault="00724472"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A81D7CD" w14:textId="77777777" w:rsidTr="003C5EB1">
        <w:trPr>
          <w:cantSplit/>
        </w:trPr>
        <w:tc>
          <w:tcPr>
            <w:tcW w:w="8702" w:type="dxa"/>
          </w:tcPr>
          <w:p w14:paraId="5543A7A2" w14:textId="77777777" w:rsidR="003C5EB1" w:rsidRPr="00FF3575" w:rsidRDefault="003C5EB1" w:rsidP="003C5EB1">
            <w:r w:rsidRPr="00FF3575">
              <w:t>[</w:t>
            </w:r>
            <w:bookmarkStart w:id="655" w:name="ID_1044_Ⅴ"/>
            <w:r w:rsidRPr="00FF3575">
              <w:t>1044</w:t>
            </w:r>
            <w:bookmarkEnd w:id="655"/>
            <w:r w:rsidRPr="00FF3575">
              <w:t>]</w:t>
            </w:r>
            <w:r w:rsidRPr="00FF3575">
              <w:t>別途受渡し場所名称</w:t>
            </w:r>
          </w:p>
          <w:p w14:paraId="1F82DDC0" w14:textId="77777777" w:rsidR="003C5EB1" w:rsidRPr="00FF3575" w:rsidRDefault="003C5EB1" w:rsidP="003C5EB1">
            <w:r w:rsidRPr="00FF3575">
              <w:t xml:space="preserve">　工事場所と受渡し場所（納入場所）が異なる場合の受渡し場所の名称。</w:t>
            </w:r>
          </w:p>
        </w:tc>
      </w:tr>
    </w:tbl>
    <w:p w14:paraId="6240D77F" w14:textId="77777777" w:rsidR="003C5EB1" w:rsidRPr="00FF3575" w:rsidRDefault="003C5EB1" w:rsidP="003C5EB1">
      <w:r w:rsidRPr="00FF3575">
        <w:t>【例】振興建設資材センタ</w:t>
      </w:r>
    </w:p>
    <w:p w14:paraId="6C97FF1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93501E7" w14:textId="77777777" w:rsidTr="003C5EB1">
        <w:trPr>
          <w:cantSplit/>
        </w:trPr>
        <w:tc>
          <w:tcPr>
            <w:tcW w:w="8702" w:type="dxa"/>
          </w:tcPr>
          <w:p w14:paraId="1E2150E0" w14:textId="77777777" w:rsidR="003C5EB1" w:rsidRPr="00FF3575" w:rsidRDefault="003C5EB1" w:rsidP="003C5EB1">
            <w:r w:rsidRPr="00FF3575">
              <w:t>[</w:t>
            </w:r>
            <w:bookmarkStart w:id="656" w:name="ID_1095_Ⅴ"/>
            <w:r w:rsidRPr="00FF3575">
              <w:t>1095</w:t>
            </w:r>
            <w:bookmarkEnd w:id="656"/>
            <w:r w:rsidRPr="00FF3575">
              <w:t>]</w:t>
            </w:r>
            <w:r w:rsidRPr="00FF3575">
              <w:t>別途受渡し場所住所</w:t>
            </w:r>
          </w:p>
          <w:p w14:paraId="7F28543F" w14:textId="77777777" w:rsidR="003C5EB1" w:rsidRPr="00FF3575" w:rsidRDefault="003C5EB1" w:rsidP="003C5EB1">
            <w:r w:rsidRPr="00FF3575">
              <w:t xml:space="preserve">　工事場所と受渡し場所（納入場所）が異なる場合の受渡し場所の住所。</w:t>
            </w:r>
          </w:p>
        </w:tc>
      </w:tr>
    </w:tbl>
    <w:p w14:paraId="1196CF11" w14:textId="77777777" w:rsidR="003C5EB1" w:rsidRPr="00FF3575" w:rsidRDefault="003C5EB1" w:rsidP="003C5EB1">
      <w:r w:rsidRPr="00FF3575">
        <w:t>【例】東京都港区虎ノ門４－２－１２虎ノ門４丁目ＭＴビル２号館</w:t>
      </w:r>
    </w:p>
    <w:p w14:paraId="619271F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D921F09" w14:textId="77777777" w:rsidTr="003C5EB1">
        <w:trPr>
          <w:cantSplit/>
        </w:trPr>
        <w:tc>
          <w:tcPr>
            <w:tcW w:w="8702" w:type="dxa"/>
          </w:tcPr>
          <w:p w14:paraId="4A2B6381" w14:textId="77777777" w:rsidR="003C5EB1" w:rsidRPr="00FF3575" w:rsidRDefault="003C5EB1" w:rsidP="003C5EB1">
            <w:r w:rsidRPr="00FF3575">
              <w:t>[</w:t>
            </w:r>
            <w:bookmarkStart w:id="657" w:name="ID_1055_Ⅴ"/>
            <w:r w:rsidRPr="00FF3575">
              <w:t>1055</w:t>
            </w:r>
            <w:bookmarkEnd w:id="657"/>
            <w:r w:rsidRPr="00FF3575">
              <w:t>]</w:t>
            </w:r>
            <w:r w:rsidRPr="00FF3575">
              <w:t>精算条件</w:t>
            </w:r>
          </w:p>
          <w:p w14:paraId="7D9523FA" w14:textId="77777777" w:rsidR="003C5EB1" w:rsidRPr="00FF3575" w:rsidRDefault="003C5EB1" w:rsidP="003C5EB1">
            <w:r w:rsidRPr="00FF3575">
              <w:t xml:space="preserve">　実測・実数・一式無増減などの種別を文面で示す。</w:t>
            </w:r>
          </w:p>
        </w:tc>
      </w:tr>
    </w:tbl>
    <w:p w14:paraId="49BD87CB" w14:textId="77777777" w:rsidR="003C5EB1" w:rsidRPr="00FF3575" w:rsidRDefault="003C5EB1" w:rsidP="003C5EB1">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070F435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C4D8AA5" w14:textId="77777777" w:rsidTr="003C5EB1">
        <w:trPr>
          <w:cantSplit/>
        </w:trPr>
        <w:tc>
          <w:tcPr>
            <w:tcW w:w="8702" w:type="dxa"/>
          </w:tcPr>
          <w:p w14:paraId="6F96930D" w14:textId="77777777" w:rsidR="003C5EB1" w:rsidRPr="00FF3575" w:rsidRDefault="003C5EB1" w:rsidP="003C5EB1">
            <w:r w:rsidRPr="00FF3575">
              <w:t>[</w:t>
            </w:r>
            <w:bookmarkStart w:id="658" w:name="ID_1056_Ⅴ"/>
            <w:r w:rsidRPr="00FF3575">
              <w:t>1056</w:t>
            </w:r>
            <w:bookmarkEnd w:id="658"/>
            <w:r w:rsidRPr="00FF3575">
              <w:t>]</w:t>
            </w:r>
            <w:r w:rsidRPr="00FF3575">
              <w:t>支払条件</w:t>
            </w:r>
          </w:p>
          <w:p w14:paraId="7E9459FF" w14:textId="77777777" w:rsidR="003C5EB1" w:rsidRPr="00FF3575" w:rsidRDefault="003C5EB1" w:rsidP="003C5EB1">
            <w:r w:rsidRPr="00FF3575">
              <w:t xml:space="preserve">　支払条件を文面で示す場合のフリーエリア。</w:t>
            </w:r>
          </w:p>
        </w:tc>
      </w:tr>
    </w:tbl>
    <w:p w14:paraId="65CC8AEB" w14:textId="77777777" w:rsidR="003C5EB1" w:rsidRPr="00FF3575" w:rsidRDefault="003C5EB1" w:rsidP="003C5EB1">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72FA554D" w14:textId="77777777" w:rsidR="003C5EB1" w:rsidRPr="00FF3575" w:rsidRDefault="003C5EB1" w:rsidP="003C5EB1">
      <w:r w:rsidRPr="00FF3575">
        <w:t>【例】当社規定による</w:t>
      </w:r>
    </w:p>
    <w:p w14:paraId="509F6A36" w14:textId="5544C6B2" w:rsidR="00C30FE7" w:rsidRDefault="00C30FE7" w:rsidP="00C30FE7">
      <w:pPr>
        <w:spacing w:line="240" w:lineRule="exact"/>
        <w:rPr>
          <w:rFonts w:ascii="ＭＳ Ｐ明朝" w:hAnsi="ＭＳ Ｐ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1180A91" w14:textId="77777777" w:rsidTr="003C5EB1">
        <w:trPr>
          <w:cantSplit/>
        </w:trPr>
        <w:tc>
          <w:tcPr>
            <w:tcW w:w="8702" w:type="dxa"/>
          </w:tcPr>
          <w:p w14:paraId="1685D49A" w14:textId="77777777" w:rsidR="003C5EB1" w:rsidRPr="00FF3575" w:rsidRDefault="003C5EB1" w:rsidP="003C5EB1">
            <w:r w:rsidRPr="00FF3575">
              <w:t>[</w:t>
            </w:r>
            <w:bookmarkStart w:id="659" w:name="ID_1069_Ⅴ"/>
            <w:r w:rsidRPr="00FF3575">
              <w:t>1069</w:t>
            </w:r>
            <w:bookmarkEnd w:id="659"/>
            <w:r w:rsidRPr="00FF3575">
              <w:t>]</w:t>
            </w:r>
            <w:r w:rsidRPr="00FF3575">
              <w:t>受注者側見積・契約条件</w:t>
            </w:r>
          </w:p>
          <w:p w14:paraId="2739D7C9" w14:textId="77777777" w:rsidR="003C5EB1" w:rsidRPr="00FF3575" w:rsidRDefault="003C5EB1" w:rsidP="003C5EB1">
            <w:r w:rsidRPr="00FF3575">
              <w:t xml:space="preserve">　受注者側の見積条件を文面で表す場合のフリーエリア。注文業務のメッセージで使用される場合は、契約内容の一部を構成する。</w:t>
            </w:r>
          </w:p>
        </w:tc>
      </w:tr>
    </w:tbl>
    <w:p w14:paraId="425A40A1" w14:textId="77777777" w:rsidR="003C5EB1" w:rsidRPr="00FF3575" w:rsidRDefault="003C5EB1" w:rsidP="003C5EB1">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1B6E4652" w14:textId="77777777" w:rsidR="003C5EB1" w:rsidRPr="00FF3575" w:rsidRDefault="003C5EB1" w:rsidP="003C5EB1">
      <w:r w:rsidRPr="00FF3575">
        <w:t>【購買見積依頼】</w:t>
      </w:r>
    </w:p>
    <w:p w14:paraId="708C657E"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EA33BE9" w14:textId="77777777" w:rsidTr="003C5EB1">
        <w:trPr>
          <w:cantSplit/>
        </w:trPr>
        <w:tc>
          <w:tcPr>
            <w:tcW w:w="8702" w:type="dxa"/>
          </w:tcPr>
          <w:p w14:paraId="0FD41FC3" w14:textId="77777777" w:rsidR="003C5EB1" w:rsidRPr="00FF3575" w:rsidRDefault="003C5EB1" w:rsidP="002F2CCB">
            <w:pPr>
              <w:spacing w:line="340" w:lineRule="exact"/>
            </w:pPr>
            <w:r w:rsidRPr="00FF3575">
              <w:lastRenderedPageBreak/>
              <w:t>[</w:t>
            </w:r>
            <w:bookmarkStart w:id="660" w:name="ID_1174_Ⅴ"/>
            <w:r w:rsidRPr="00FF3575">
              <w:t>1174</w:t>
            </w:r>
            <w:bookmarkEnd w:id="660"/>
            <w:r w:rsidRPr="00FF3575">
              <w:t>]</w:t>
            </w:r>
            <w:r w:rsidRPr="00FF3575">
              <w:t>発注者側見積・契約条件</w:t>
            </w:r>
          </w:p>
          <w:p w14:paraId="57D3342F" w14:textId="77777777" w:rsidR="003C5EB1" w:rsidRPr="00FF3575" w:rsidRDefault="003C5EB1" w:rsidP="002F2CCB">
            <w:pPr>
              <w:spacing w:line="340" w:lineRule="exact"/>
            </w:pPr>
            <w:r w:rsidRPr="00FF3575">
              <w:t xml:space="preserve">　発注者側の見積条件を文面で表す場合のフリーエリア。注文業務のメッセージで使用される場合は、契約内容の一部を構成する。</w:t>
            </w:r>
          </w:p>
          <w:p w14:paraId="5C85DFB1" w14:textId="77777777" w:rsidR="003C5EB1" w:rsidRPr="00FF3575" w:rsidRDefault="003C5EB1" w:rsidP="002F2CCB">
            <w:pPr>
              <w:spacing w:line="340" w:lineRule="exact"/>
            </w:pPr>
            <w:r w:rsidRPr="00FF3575">
              <w:t>[</w:t>
            </w:r>
            <w:bookmarkStart w:id="661" w:name="ID_1175_Ⅴ"/>
            <w:r w:rsidRPr="00FF3575">
              <w:t>1175</w:t>
            </w:r>
            <w:bookmarkEnd w:id="661"/>
            <w:r w:rsidRPr="00FF3575">
              <w:t>]</w:t>
            </w:r>
            <w:r w:rsidRPr="00FF3575">
              <w:t>特記事項</w:t>
            </w:r>
          </w:p>
          <w:p w14:paraId="16E3635E" w14:textId="77777777" w:rsidR="003C5EB1" w:rsidRPr="00FF3575" w:rsidRDefault="003C5EB1" w:rsidP="002F2CCB">
            <w:pPr>
              <w:spacing w:line="340" w:lineRule="exact"/>
            </w:pPr>
            <w:r w:rsidRPr="00FF3575">
              <w:t xml:space="preserve">　契約事項・協定事項など見積条件以外の特記事項を記入するフリーエリア。</w:t>
            </w:r>
          </w:p>
          <w:p w14:paraId="2C67CD5D" w14:textId="77777777" w:rsidR="003C5EB1" w:rsidRPr="00FF3575" w:rsidRDefault="003C5EB1" w:rsidP="002F2CCB">
            <w:pPr>
              <w:spacing w:line="340" w:lineRule="exact"/>
            </w:pPr>
            <w:r w:rsidRPr="00FF3575">
              <w:t>[</w:t>
            </w:r>
            <w:bookmarkStart w:id="662" w:name="ID_1176_Ⅴ"/>
            <w:r w:rsidRPr="00FF3575">
              <w:t>1176</w:t>
            </w:r>
            <w:bookmarkEnd w:id="662"/>
            <w:r w:rsidRPr="00FF3575">
              <w:t>]</w:t>
            </w:r>
            <w:r w:rsidRPr="00FF3575">
              <w:t>特記事項２</w:t>
            </w:r>
          </w:p>
          <w:p w14:paraId="253E35D0" w14:textId="77777777" w:rsidR="003C5EB1" w:rsidRPr="00FF3575" w:rsidRDefault="003C5EB1" w:rsidP="002F2CCB">
            <w:pPr>
              <w:spacing w:line="340" w:lineRule="exact"/>
            </w:pPr>
            <w:r w:rsidRPr="00FF3575">
              <w:t xml:space="preserve">　契約事項・協定事項など見積条件以外の特記事項を記入するフリーエリアその２。</w:t>
            </w:r>
          </w:p>
        </w:tc>
      </w:tr>
    </w:tbl>
    <w:p w14:paraId="373E4132" w14:textId="77777777" w:rsidR="003C5EB1" w:rsidRPr="00FF3575" w:rsidRDefault="003C5EB1" w:rsidP="003C5EB1">
      <w:pPr>
        <w:rPr>
          <w:lang w:eastAsia="zh-TW"/>
        </w:rPr>
      </w:pPr>
      <w:r w:rsidRPr="00FF3575">
        <w:rPr>
          <w:lang w:eastAsia="zh-TW"/>
        </w:rPr>
        <w:t>【購買見積依頼、見積不採用通知】</w:t>
      </w:r>
    </w:p>
    <w:p w14:paraId="6A57F60D" w14:textId="77777777" w:rsidR="003C5EB1" w:rsidRPr="00FF3575" w:rsidRDefault="003C5EB1" w:rsidP="003C5EB1">
      <w:pPr>
        <w:spacing w:line="240" w:lineRule="exact"/>
      </w:pPr>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4B87373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B2282AE" w14:textId="77777777" w:rsidTr="003C5EB1">
        <w:trPr>
          <w:cantSplit/>
        </w:trPr>
        <w:tc>
          <w:tcPr>
            <w:tcW w:w="8702" w:type="dxa"/>
          </w:tcPr>
          <w:p w14:paraId="1D5E7221" w14:textId="77777777" w:rsidR="003C5EB1" w:rsidRPr="00FF3575" w:rsidRDefault="003C5EB1" w:rsidP="003C5EB1">
            <w:r w:rsidRPr="00FF3575">
              <w:t>[</w:t>
            </w:r>
            <w:bookmarkStart w:id="663" w:name="ID_1070_Ⅴ"/>
            <w:r w:rsidRPr="00FF3575">
              <w:t>1070</w:t>
            </w:r>
            <w:bookmarkEnd w:id="663"/>
            <w:r w:rsidRPr="00FF3575">
              <w:t>]</w:t>
            </w:r>
            <w:r w:rsidRPr="00FF3575">
              <w:t>見積有効期限年月日</w:t>
            </w:r>
          </w:p>
          <w:p w14:paraId="4B4D2F75" w14:textId="77777777" w:rsidR="003C5EB1" w:rsidRPr="00FF3575" w:rsidRDefault="003C5EB1" w:rsidP="003C5EB1">
            <w:r w:rsidRPr="00FF3575">
              <w:t xml:space="preserve">　見積書の有効期限の年月日</w:t>
            </w:r>
          </w:p>
        </w:tc>
      </w:tr>
    </w:tbl>
    <w:p w14:paraId="25FC2B9F" w14:textId="77777777" w:rsidR="003C5EB1" w:rsidRPr="00FF3575" w:rsidRDefault="003C5EB1" w:rsidP="003C5EB1">
      <w:r w:rsidRPr="00FF3575">
        <w:t>【購買見積回答】</w:t>
      </w:r>
    </w:p>
    <w:p w14:paraId="56224781" w14:textId="77777777" w:rsidR="003C5EB1" w:rsidRPr="00FF3575" w:rsidRDefault="003C5EB1" w:rsidP="003C5EB1">
      <w:pPr>
        <w:spacing w:line="240" w:lineRule="exact"/>
        <w:ind w:left="199" w:hanging="199"/>
      </w:pPr>
      <w:r w:rsidRPr="00FF3575">
        <w:t>・年月日による表記とし、時分秒は使用しない。</w:t>
      </w:r>
    </w:p>
    <w:p w14:paraId="2B45DCDD" w14:textId="77777777" w:rsidR="00CC16C3" w:rsidRPr="0053747B" w:rsidRDefault="00CC16C3" w:rsidP="00CC16C3">
      <w:pPr>
        <w:spacing w:line="240" w:lineRule="exact"/>
        <w:ind w:left="199" w:hanging="199"/>
        <w:rPr>
          <w:color w:val="FF0000"/>
        </w:rPr>
      </w:pPr>
      <w:r w:rsidRPr="0053747B">
        <w:rPr>
          <w:color w:val="FF0000"/>
        </w:rPr>
        <w:t>【例】</w:t>
      </w:r>
      <w:r w:rsidRPr="0053747B">
        <w:rPr>
          <w:color w:val="FF0000"/>
        </w:rPr>
        <w:t>20190501</w:t>
      </w:r>
    </w:p>
    <w:p w14:paraId="7C1E0A6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CB07934" w14:textId="77777777" w:rsidTr="003C5EB1">
        <w:trPr>
          <w:cantSplit/>
        </w:trPr>
        <w:tc>
          <w:tcPr>
            <w:tcW w:w="8702" w:type="dxa"/>
          </w:tcPr>
          <w:p w14:paraId="2782433A" w14:textId="77777777" w:rsidR="003C5EB1" w:rsidRPr="00FF3575" w:rsidRDefault="003C5EB1" w:rsidP="003C5EB1">
            <w:r w:rsidRPr="00FF3575">
              <w:t>[</w:t>
            </w:r>
            <w:bookmarkStart w:id="664" w:name="ID_1141_Ⅴ"/>
            <w:r w:rsidRPr="00FF3575">
              <w:t>1141</w:t>
            </w:r>
            <w:bookmarkEnd w:id="664"/>
            <w:r w:rsidRPr="00FF3575">
              <w:t>]</w:t>
            </w:r>
            <w:r w:rsidRPr="00FF3575">
              <w:t>見積提出期限年月日</w:t>
            </w:r>
          </w:p>
          <w:p w14:paraId="4B59BCE5" w14:textId="77777777" w:rsidR="003C5EB1" w:rsidRPr="00FF3575" w:rsidRDefault="003C5EB1" w:rsidP="003C5EB1">
            <w:r w:rsidRPr="00FF3575">
              <w:t xml:space="preserve">　見積書の提出期限の年月日</w:t>
            </w:r>
          </w:p>
        </w:tc>
      </w:tr>
    </w:tbl>
    <w:p w14:paraId="29269BD4" w14:textId="77777777" w:rsidR="003C5EB1" w:rsidRPr="00FF3575" w:rsidRDefault="003C5EB1" w:rsidP="003C5EB1">
      <w:pPr>
        <w:rPr>
          <w:lang w:eastAsia="zh-TW"/>
        </w:rPr>
      </w:pPr>
      <w:r w:rsidRPr="00FF3575">
        <w:rPr>
          <w:lang w:eastAsia="zh-TW"/>
        </w:rPr>
        <w:t>【購買見積依頼、見積不採用通知】</w:t>
      </w:r>
    </w:p>
    <w:p w14:paraId="4934E8FC" w14:textId="77777777" w:rsidR="003C5EB1" w:rsidRPr="00FF3575" w:rsidRDefault="003C5EB1" w:rsidP="003C5EB1">
      <w:pPr>
        <w:spacing w:line="240" w:lineRule="exact"/>
        <w:ind w:left="199" w:hanging="199"/>
      </w:pPr>
      <w:r w:rsidRPr="00FF3575">
        <w:t>・年月日による表記とし、時分秒は使用しない。</w:t>
      </w:r>
    </w:p>
    <w:p w14:paraId="3236E327" w14:textId="77777777" w:rsidR="00CC16C3" w:rsidRPr="0053747B" w:rsidRDefault="00CC16C3" w:rsidP="00CC16C3">
      <w:pPr>
        <w:spacing w:line="240" w:lineRule="exact"/>
        <w:ind w:left="199" w:hanging="199"/>
        <w:rPr>
          <w:color w:val="FF0000"/>
        </w:rPr>
      </w:pPr>
      <w:r w:rsidRPr="0053747B">
        <w:rPr>
          <w:color w:val="FF0000"/>
        </w:rPr>
        <w:t>【例】</w:t>
      </w:r>
      <w:r w:rsidRPr="0053747B">
        <w:rPr>
          <w:color w:val="FF0000"/>
        </w:rPr>
        <w:t>20190501</w:t>
      </w:r>
    </w:p>
    <w:p w14:paraId="0DDAE4A4" w14:textId="77777777" w:rsidR="003C5EB1" w:rsidRPr="00981901" w:rsidRDefault="003C5EB1" w:rsidP="002F2C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246EC82" w14:textId="77777777" w:rsidTr="003C5EB1">
        <w:trPr>
          <w:cantSplit/>
        </w:trPr>
        <w:tc>
          <w:tcPr>
            <w:tcW w:w="8702" w:type="dxa"/>
          </w:tcPr>
          <w:p w14:paraId="218219EF" w14:textId="77777777" w:rsidR="003C5EB1" w:rsidRPr="00FF3575" w:rsidRDefault="003C5EB1" w:rsidP="003C5EB1">
            <w:r w:rsidRPr="00FF3575">
              <w:t>[</w:t>
            </w:r>
            <w:bookmarkStart w:id="665" w:name="ID_1071_Ⅴ"/>
            <w:r w:rsidRPr="00FF3575">
              <w:t>1071</w:t>
            </w:r>
            <w:bookmarkEnd w:id="665"/>
            <w:r w:rsidRPr="00FF3575">
              <w:t>]</w:t>
            </w:r>
            <w:r w:rsidRPr="00FF3575">
              <w:t>運送費用負担</w:t>
            </w:r>
          </w:p>
          <w:p w14:paraId="17299BB3" w14:textId="77777777" w:rsidR="003C5EB1" w:rsidRPr="00FF3575" w:rsidRDefault="003C5EB1" w:rsidP="003C5EB1">
            <w:r w:rsidRPr="00FF3575">
              <w:t xml:space="preserve">　運送費用の負担者を文面で示す。</w:t>
            </w:r>
          </w:p>
        </w:tc>
      </w:tr>
    </w:tbl>
    <w:p w14:paraId="65EBFFD5" w14:textId="77777777" w:rsidR="003C5EB1" w:rsidRPr="00FF3575" w:rsidRDefault="003C5EB1" w:rsidP="003C5EB1">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29C2689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F0A95B6" w14:textId="77777777" w:rsidTr="003C5EB1">
        <w:trPr>
          <w:cantSplit/>
        </w:trPr>
        <w:tc>
          <w:tcPr>
            <w:tcW w:w="8702" w:type="dxa"/>
          </w:tcPr>
          <w:p w14:paraId="22335D5F" w14:textId="77777777" w:rsidR="003C5EB1" w:rsidRPr="00FF3575" w:rsidRDefault="003C5EB1" w:rsidP="003C5EB1">
            <w:r w:rsidRPr="00FF3575">
              <w:t xml:space="preserve"> [</w:t>
            </w:r>
            <w:bookmarkStart w:id="666" w:name="ID_0057_Ⅴ"/>
            <w:r w:rsidRPr="00FF3575">
              <w:t>57</w:t>
            </w:r>
            <w:bookmarkEnd w:id="666"/>
            <w:r w:rsidRPr="00FF3575">
              <w:t>]</w:t>
            </w:r>
            <w:r w:rsidRPr="00FF3575">
              <w:t>消費税コード</w:t>
            </w:r>
          </w:p>
          <w:p w14:paraId="2791CA4C" w14:textId="77777777" w:rsidR="003C5EB1" w:rsidRPr="00FF3575" w:rsidRDefault="003C5EB1" w:rsidP="003C5EB1">
            <w:r w:rsidRPr="00FF3575">
              <w:t xml:space="preserve">　</w:t>
            </w:r>
            <w:r w:rsidRPr="00FF3575">
              <w:t>[1088]</w:t>
            </w:r>
            <w:r w:rsidRPr="00FF3575">
              <w:t>明細金額計、</w:t>
            </w:r>
            <w:r w:rsidRPr="00FF3575">
              <w:t>[1126]</w:t>
            </w:r>
            <w:r w:rsidRPr="00FF3575">
              <w:t>今回支払金額計について税抜き・税込を示すコード。</w:t>
            </w:r>
          </w:p>
        </w:tc>
      </w:tr>
    </w:tbl>
    <w:p w14:paraId="741E2142" w14:textId="59A8B792"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CC16C3" w:rsidRPr="002F2CCB">
        <w:rPr>
          <w:rFonts w:hint="eastAsia"/>
          <w:color w:val="FF0000"/>
        </w:rPr>
        <w:t>第</w:t>
      </w:r>
      <w:r w:rsidR="00CC16C3" w:rsidRPr="002F2CCB">
        <w:rPr>
          <w:color w:val="FF0000"/>
        </w:rPr>
        <w:t>3</w:t>
      </w:r>
      <w:r w:rsidR="00CC16C3" w:rsidRPr="002F2CCB">
        <w:rPr>
          <w:rFonts w:hint="eastAsia"/>
          <w:color w:val="FF0000"/>
        </w:rPr>
        <w:t>章第</w:t>
      </w:r>
      <w:r w:rsidR="00CC16C3" w:rsidRPr="002F2CCB">
        <w:rPr>
          <w:color w:val="FF0000"/>
        </w:rPr>
        <w:t>2</w:t>
      </w:r>
      <w:r w:rsidR="00CC16C3" w:rsidRPr="002F2CCB">
        <w:rPr>
          <w:rFonts w:hint="eastAsia"/>
          <w:color w:val="FF0000"/>
        </w:rPr>
        <w:t>節</w:t>
      </w:r>
      <w:r w:rsidR="00CC16C3" w:rsidRPr="002F2CCB">
        <w:rPr>
          <w:color w:val="FF0000"/>
        </w:rPr>
        <w:t xml:space="preserve">3. </w:t>
      </w:r>
      <w:r w:rsidRPr="002F2CCB">
        <w:rPr>
          <w:color w:val="FF0000"/>
        </w:rPr>
        <w:t>3.10</w:t>
      </w:r>
      <w:r w:rsidRPr="00FF3575">
        <w:rPr>
          <w:rFonts w:hint="eastAsia"/>
        </w:rPr>
        <w:t>消費税コード」（</w:t>
      </w:r>
      <w:r w:rsidR="00517F7A">
        <w:rPr>
          <w:rFonts w:hint="eastAsia"/>
        </w:rPr>
        <w:t>次表参照</w:t>
      </w:r>
      <w:r w:rsidRPr="00FF3575">
        <w:rPr>
          <w:rFonts w:hint="eastAsia"/>
        </w:rPr>
        <w:t>）に準拠する。</w:t>
      </w:r>
    </w:p>
    <w:p w14:paraId="42EEDF61" w14:textId="77777777" w:rsidR="003C5EB1" w:rsidRPr="00FF3575" w:rsidRDefault="003C5EB1" w:rsidP="003C5EB1">
      <w:pPr>
        <w:spacing w:line="240" w:lineRule="exact"/>
        <w:ind w:left="113" w:hanging="113"/>
      </w:pPr>
      <w:r w:rsidRPr="00FF3575">
        <w:rPr>
          <w:rFonts w:hint="eastAsia"/>
        </w:rPr>
        <w:t>・ただし、消費税コード</w:t>
      </w:r>
      <w:r w:rsidRPr="00FF3575">
        <w:rPr>
          <w:rFonts w:hint="eastAsia"/>
        </w:rPr>
        <w:t>=3</w:t>
      </w:r>
      <w:r w:rsidRPr="00FF3575">
        <w:rPr>
          <w:rFonts w:hint="eastAsia"/>
        </w:rPr>
        <w:t>（内税、外税混在は使用しない）。メッセージの明細に内税の明細行と外税の明細行とが混在する場合は、別個のメッセージとして作成、送信する。</w:t>
      </w:r>
    </w:p>
    <w:p w14:paraId="60FC768F" w14:textId="77777777" w:rsidR="003C5EB1" w:rsidRPr="00FF3575" w:rsidRDefault="003C5EB1" w:rsidP="003C5EB1">
      <w:pPr>
        <w:spacing w:line="240" w:lineRule="exact"/>
        <w:ind w:left="113" w:hanging="113"/>
      </w:pPr>
    </w:p>
    <w:p w14:paraId="7875ADD6" w14:textId="77777777" w:rsidR="001959AC" w:rsidRDefault="001959AC">
      <w:pPr>
        <w:widowControl/>
        <w:jc w:val="left"/>
        <w:rPr>
          <w:rFonts w:ascii="ＭＳ Ｐゴシック" w:eastAsia="ＭＳ Ｐゴシック" w:hAnsi="ＭＳ Ｐゴシック"/>
          <w:sz w:val="22"/>
          <w:szCs w:val="24"/>
        </w:rPr>
      </w:pPr>
      <w:r>
        <w:br w:type="page"/>
      </w:r>
    </w:p>
    <w:p w14:paraId="505D427C" w14:textId="75D99EC6" w:rsidR="003C5EB1" w:rsidRPr="00FF3575" w:rsidRDefault="002152C7" w:rsidP="001E0801">
      <w:pPr>
        <w:pStyle w:val="af3"/>
        <w:rPr>
          <w:rFonts w:eastAsia="ＭＳ ゴシック"/>
        </w:rPr>
      </w:pPr>
      <w:r w:rsidRPr="00FF3575">
        <w:rPr>
          <w:rFonts w:hint="eastAsia"/>
        </w:rPr>
        <w:lastRenderedPageBreak/>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9</w:t>
      </w:r>
      <w:r w:rsidRPr="00FF3575">
        <w:fldChar w:fldCharType="end"/>
      </w:r>
      <w:r w:rsidR="001E0801" w:rsidRPr="00FF3575">
        <w:rPr>
          <w:rFonts w:hint="eastAsia"/>
        </w:rPr>
        <w:t xml:space="preserve">　</w:t>
      </w:r>
      <w:r w:rsidR="003C5EB1" w:rsidRPr="00FF3575">
        <w:rPr>
          <w:rFonts w:hint="eastAsia"/>
        </w:rPr>
        <w:t>消費税コード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6480"/>
        <w:gridCol w:w="1583"/>
      </w:tblGrid>
      <w:tr w:rsidR="00FF3575" w:rsidRPr="00FF3575" w14:paraId="2F76A4F0" w14:textId="77777777" w:rsidTr="003C5EB1">
        <w:trPr>
          <w:cantSplit/>
        </w:trPr>
        <w:tc>
          <w:tcPr>
            <w:tcW w:w="639" w:type="dxa"/>
            <w:tcBorders>
              <w:top w:val="single" w:sz="12" w:space="0" w:color="auto"/>
              <w:left w:val="single" w:sz="12" w:space="0" w:color="auto"/>
              <w:bottom w:val="single" w:sz="12" w:space="0" w:color="auto"/>
            </w:tcBorders>
            <w:shd w:val="clear" w:color="auto" w:fill="FFFFFF"/>
          </w:tcPr>
          <w:p w14:paraId="24CC7686" w14:textId="77777777" w:rsidR="003C5EB1" w:rsidRPr="00FF3575" w:rsidRDefault="003C5EB1" w:rsidP="003C5EB1">
            <w:pPr>
              <w:jc w:val="center"/>
            </w:pPr>
            <w:r w:rsidRPr="00FF3575">
              <w:rPr>
                <w:rFonts w:hint="eastAsia"/>
              </w:rPr>
              <w:t>分類</w:t>
            </w:r>
          </w:p>
        </w:tc>
        <w:tc>
          <w:tcPr>
            <w:tcW w:w="6480" w:type="dxa"/>
            <w:tcBorders>
              <w:top w:val="single" w:sz="12" w:space="0" w:color="auto"/>
              <w:bottom w:val="single" w:sz="12" w:space="0" w:color="auto"/>
            </w:tcBorders>
            <w:shd w:val="clear" w:color="auto" w:fill="FFFFFF"/>
          </w:tcPr>
          <w:p w14:paraId="52EBC699" w14:textId="77777777" w:rsidR="003C5EB1" w:rsidRPr="00FF3575" w:rsidRDefault="003C5EB1" w:rsidP="003C5EB1">
            <w:pPr>
              <w:jc w:val="center"/>
            </w:pPr>
            <w:r w:rsidRPr="00FF3575">
              <w:rPr>
                <w:rFonts w:hint="eastAsia"/>
              </w:rPr>
              <w:t>内容</w:t>
            </w:r>
          </w:p>
        </w:tc>
        <w:tc>
          <w:tcPr>
            <w:tcW w:w="1583" w:type="dxa"/>
            <w:tcBorders>
              <w:top w:val="single" w:sz="12" w:space="0" w:color="auto"/>
              <w:bottom w:val="single" w:sz="12" w:space="0" w:color="auto"/>
              <w:right w:val="single" w:sz="12" w:space="0" w:color="auto"/>
            </w:tcBorders>
            <w:shd w:val="clear" w:color="auto" w:fill="FFFFFF"/>
          </w:tcPr>
          <w:p w14:paraId="3A2EC635" w14:textId="77777777" w:rsidR="003C5EB1" w:rsidRPr="00FF3575" w:rsidRDefault="003C5EB1" w:rsidP="003C5EB1">
            <w:pPr>
              <w:jc w:val="center"/>
            </w:pPr>
            <w:r w:rsidRPr="00FF3575">
              <w:rPr>
                <w:rFonts w:hint="eastAsia"/>
              </w:rPr>
              <w:t>消費税コード</w:t>
            </w:r>
          </w:p>
        </w:tc>
      </w:tr>
      <w:tr w:rsidR="00FF3575" w:rsidRPr="00FF3575" w14:paraId="51118243" w14:textId="77777777" w:rsidTr="003C5EB1">
        <w:trPr>
          <w:cantSplit/>
        </w:trPr>
        <w:tc>
          <w:tcPr>
            <w:tcW w:w="639" w:type="dxa"/>
            <w:tcBorders>
              <w:top w:val="single" w:sz="12" w:space="0" w:color="auto"/>
            </w:tcBorders>
          </w:tcPr>
          <w:p w14:paraId="75A2622D" w14:textId="77777777" w:rsidR="003C5EB1" w:rsidRPr="00FF3575" w:rsidRDefault="003C5EB1" w:rsidP="003C5EB1">
            <w:pPr>
              <w:jc w:val="center"/>
            </w:pPr>
            <w:r w:rsidRPr="00FF3575">
              <w:rPr>
                <w:rFonts w:hint="eastAsia"/>
              </w:rPr>
              <w:t>内税</w:t>
            </w:r>
          </w:p>
        </w:tc>
        <w:tc>
          <w:tcPr>
            <w:tcW w:w="6480" w:type="dxa"/>
            <w:tcBorders>
              <w:top w:val="single" w:sz="12" w:space="0" w:color="auto"/>
            </w:tcBorders>
          </w:tcPr>
          <w:p w14:paraId="719D5420" w14:textId="77777777" w:rsidR="003C5EB1" w:rsidRPr="00FF3575" w:rsidRDefault="003C5EB1" w:rsidP="003C5EB1">
            <w:r w:rsidRPr="00FF3575">
              <w:rPr>
                <w:rFonts w:hint="eastAsia"/>
              </w:rPr>
              <w:t>[1088]</w:t>
            </w:r>
            <w:r w:rsidRPr="00FF3575">
              <w:rPr>
                <w:rFonts w:hint="eastAsia"/>
              </w:rPr>
              <w:t>明細金額計が消費税込み（内税）の金額であることを示す。</w:t>
            </w:r>
          </w:p>
          <w:p w14:paraId="3BB15286" w14:textId="77777777" w:rsidR="003C5EB1" w:rsidRPr="00FF3575" w:rsidRDefault="003C5EB1" w:rsidP="003C5EB1">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消費税額を加えてはならない。</w:t>
            </w:r>
          </w:p>
        </w:tc>
        <w:tc>
          <w:tcPr>
            <w:tcW w:w="1583" w:type="dxa"/>
            <w:tcBorders>
              <w:top w:val="single" w:sz="12" w:space="0" w:color="auto"/>
            </w:tcBorders>
          </w:tcPr>
          <w:p w14:paraId="1CB7C51C" w14:textId="77777777" w:rsidR="003C5EB1" w:rsidRPr="00FF3575" w:rsidRDefault="003C5EB1" w:rsidP="003C5EB1">
            <w:pPr>
              <w:jc w:val="center"/>
            </w:pPr>
            <w:r w:rsidRPr="00FF3575">
              <w:rPr>
                <w:rFonts w:hint="eastAsia"/>
              </w:rPr>
              <w:t>1</w:t>
            </w:r>
          </w:p>
        </w:tc>
      </w:tr>
      <w:tr w:rsidR="003C5EB1" w:rsidRPr="00FF3575" w14:paraId="5E67372E" w14:textId="77777777" w:rsidTr="003C5EB1">
        <w:trPr>
          <w:cantSplit/>
        </w:trPr>
        <w:tc>
          <w:tcPr>
            <w:tcW w:w="639" w:type="dxa"/>
          </w:tcPr>
          <w:p w14:paraId="27BF1BEF" w14:textId="77777777" w:rsidR="003C5EB1" w:rsidRPr="00FF3575" w:rsidRDefault="003C5EB1" w:rsidP="003C5EB1">
            <w:pPr>
              <w:jc w:val="center"/>
            </w:pPr>
            <w:r w:rsidRPr="00FF3575">
              <w:rPr>
                <w:rFonts w:hint="eastAsia"/>
              </w:rPr>
              <w:t>外税</w:t>
            </w:r>
          </w:p>
        </w:tc>
        <w:tc>
          <w:tcPr>
            <w:tcW w:w="6480" w:type="dxa"/>
          </w:tcPr>
          <w:p w14:paraId="699F6043" w14:textId="77777777" w:rsidR="003C5EB1" w:rsidRPr="00FF3575" w:rsidRDefault="003C5EB1" w:rsidP="003C5EB1">
            <w:r w:rsidRPr="00FF3575">
              <w:rPr>
                <w:rFonts w:hint="eastAsia"/>
              </w:rPr>
              <w:t>[1088]</w:t>
            </w:r>
            <w:r w:rsidRPr="00FF3575">
              <w:rPr>
                <w:rFonts w:hint="eastAsia"/>
              </w:rPr>
              <w:t>明細金額計が消費税抜き（外税）の金額であることを示す。</w:t>
            </w:r>
          </w:p>
          <w:p w14:paraId="223CCC46" w14:textId="77777777" w:rsidR="003C5EB1" w:rsidRPr="00FF3575" w:rsidRDefault="003C5EB1" w:rsidP="003C5EB1">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消費税額を加えた額を</w:t>
            </w:r>
            <w:r w:rsidRPr="00FF3575">
              <w:rPr>
                <w:rFonts w:hint="eastAsia"/>
              </w:rPr>
              <w:t>[1097]</w:t>
            </w:r>
            <w:r w:rsidRPr="00FF3575">
              <w:rPr>
                <w:rFonts w:hint="eastAsia"/>
              </w:rPr>
              <w:t>最終帳票金額としなければならない。</w:t>
            </w:r>
          </w:p>
        </w:tc>
        <w:tc>
          <w:tcPr>
            <w:tcW w:w="1583" w:type="dxa"/>
          </w:tcPr>
          <w:p w14:paraId="11755C6B" w14:textId="77777777" w:rsidR="003C5EB1" w:rsidRPr="00FF3575" w:rsidRDefault="003C5EB1" w:rsidP="003C5EB1">
            <w:pPr>
              <w:jc w:val="center"/>
            </w:pPr>
            <w:r w:rsidRPr="00FF3575">
              <w:rPr>
                <w:rFonts w:hint="eastAsia"/>
              </w:rPr>
              <w:t>2</w:t>
            </w:r>
          </w:p>
        </w:tc>
      </w:tr>
    </w:tbl>
    <w:p w14:paraId="4017957D" w14:textId="77777777" w:rsidR="003C5EB1" w:rsidRPr="00FF3575" w:rsidRDefault="003C5EB1" w:rsidP="002F2CCB">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8F7E785" w14:textId="77777777" w:rsidTr="003C5EB1">
        <w:trPr>
          <w:cantSplit/>
        </w:trPr>
        <w:tc>
          <w:tcPr>
            <w:tcW w:w="8702" w:type="dxa"/>
          </w:tcPr>
          <w:p w14:paraId="63CEA16B" w14:textId="77777777" w:rsidR="003C5EB1" w:rsidRPr="00FF3575" w:rsidRDefault="003C5EB1" w:rsidP="003C5EB1">
            <w:r w:rsidRPr="00FF3575">
              <w:t>[</w:t>
            </w:r>
            <w:bookmarkStart w:id="667" w:name="ID_0059_Ⅴ"/>
            <w:r w:rsidRPr="00FF3575">
              <w:t>59</w:t>
            </w:r>
            <w:bookmarkEnd w:id="667"/>
            <w:r w:rsidRPr="00FF3575">
              <w:t>]</w:t>
            </w:r>
            <w:r w:rsidRPr="00FF3575">
              <w:t>課税分類コード</w:t>
            </w:r>
          </w:p>
          <w:p w14:paraId="09136AE1" w14:textId="77777777" w:rsidR="003C5EB1" w:rsidRPr="00FF3575" w:rsidRDefault="003C5EB1" w:rsidP="003C5EB1">
            <w:r w:rsidRPr="00FF3575">
              <w:t xml:space="preserve">　課税・非課税取引を示すコード。</w:t>
            </w:r>
          </w:p>
        </w:tc>
      </w:tr>
    </w:tbl>
    <w:p w14:paraId="6979B27B" w14:textId="06736E07"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CC16C3" w:rsidRPr="0053747B">
        <w:rPr>
          <w:rFonts w:hint="eastAsia"/>
          <w:color w:val="FF0000"/>
        </w:rPr>
        <w:t>第</w:t>
      </w:r>
      <w:r w:rsidR="00CC16C3" w:rsidRPr="0053747B">
        <w:rPr>
          <w:rFonts w:hint="eastAsia"/>
          <w:color w:val="FF0000"/>
        </w:rPr>
        <w:t>3</w:t>
      </w:r>
      <w:r w:rsidR="00CC16C3" w:rsidRPr="0053747B">
        <w:rPr>
          <w:rFonts w:hint="eastAsia"/>
          <w:color w:val="FF0000"/>
        </w:rPr>
        <w:t>章第</w:t>
      </w:r>
      <w:r w:rsidR="00CC16C3" w:rsidRPr="0053747B">
        <w:rPr>
          <w:rFonts w:hint="eastAsia"/>
          <w:color w:val="FF0000"/>
        </w:rPr>
        <w:t>2</w:t>
      </w:r>
      <w:r w:rsidR="00CC16C3" w:rsidRPr="0053747B">
        <w:rPr>
          <w:rFonts w:hint="eastAsia"/>
          <w:color w:val="FF0000"/>
        </w:rPr>
        <w:t>節</w:t>
      </w:r>
      <w:r w:rsidR="00CC16C3" w:rsidRPr="0053747B">
        <w:rPr>
          <w:rFonts w:hint="eastAsia"/>
          <w:color w:val="FF0000"/>
        </w:rPr>
        <w:t>3.</w:t>
      </w:r>
      <w:r w:rsidR="00CC16C3" w:rsidRPr="0053747B">
        <w:rPr>
          <w:color w:val="FF0000"/>
        </w:rPr>
        <w:t xml:space="preserve"> </w:t>
      </w:r>
      <w:r w:rsidR="00CC16C3" w:rsidRPr="0053747B">
        <w:rPr>
          <w:rFonts w:hint="eastAsia"/>
          <w:color w:val="FF0000"/>
        </w:rPr>
        <w:t>3.1</w:t>
      </w:r>
      <w:r w:rsidR="00CC16C3">
        <w:rPr>
          <w:color w:val="FF0000"/>
        </w:rPr>
        <w:t>1</w:t>
      </w:r>
      <w:r w:rsidRPr="00FF3575">
        <w:rPr>
          <w:rFonts w:hint="eastAsia"/>
        </w:rPr>
        <w:t>課税分類コード」（</w:t>
      </w:r>
      <w:r w:rsidR="00517F7A">
        <w:rPr>
          <w:rFonts w:hint="eastAsia"/>
        </w:rPr>
        <w:t>次表参照</w:t>
      </w:r>
      <w:r w:rsidRPr="00FF3575">
        <w:rPr>
          <w:rFonts w:hint="eastAsia"/>
        </w:rPr>
        <w:t>）に準拠する。</w:t>
      </w:r>
    </w:p>
    <w:p w14:paraId="7CC0F85D" w14:textId="77777777" w:rsidR="003C5EB1" w:rsidRPr="00FF3575" w:rsidRDefault="003C5EB1" w:rsidP="003C5EB1">
      <w:pPr>
        <w:spacing w:line="240" w:lineRule="exact"/>
        <w:ind w:left="113" w:hanging="113"/>
      </w:pPr>
      <w:r w:rsidRPr="00FF3575">
        <w:rPr>
          <w:rFonts w:hint="eastAsia"/>
        </w:rPr>
        <w:t>・メッセージの明細に課税分類の異なる明細行が混在する場合は、別個のメッセージとして作成、送信する。</w:t>
      </w:r>
    </w:p>
    <w:p w14:paraId="12050644" w14:textId="77777777" w:rsidR="003C5EB1" w:rsidRPr="00FF3575" w:rsidRDefault="003C5EB1" w:rsidP="003C5EB1">
      <w:r w:rsidRPr="00FF3575">
        <w:t>【見積不採用通知】</w:t>
      </w:r>
    </w:p>
    <w:p w14:paraId="65CE298E" w14:textId="636CD872" w:rsidR="003C5EB1" w:rsidRDefault="003C5EB1" w:rsidP="001959AC">
      <w:pPr>
        <w:spacing w:line="240" w:lineRule="exact"/>
      </w:pPr>
      <w:r w:rsidRPr="00FF3575">
        <w:t>・原則として、対応する購買見積回答メッセージの内容と同じ（変更せず送信）。</w:t>
      </w:r>
    </w:p>
    <w:p w14:paraId="6496C1F1" w14:textId="77777777" w:rsidR="001959AC" w:rsidRPr="00FF3575" w:rsidRDefault="001959AC" w:rsidP="002F2CCB">
      <w:pPr>
        <w:spacing w:line="240" w:lineRule="exact"/>
      </w:pPr>
    </w:p>
    <w:p w14:paraId="442FD6E1" w14:textId="03B7383A" w:rsidR="003C5EB1" w:rsidRPr="00FF3575" w:rsidRDefault="002152C7" w:rsidP="001E0801">
      <w:pPr>
        <w:pStyle w:val="af3"/>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rFonts w:hint="eastAsia"/>
        </w:rPr>
        <w:t>課税分類コード</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187"/>
        <w:gridCol w:w="1701"/>
      </w:tblGrid>
      <w:tr w:rsidR="00091E6A" w:rsidRPr="00FF3575" w14:paraId="74A12698" w14:textId="77777777" w:rsidTr="009A3ED4">
        <w:tc>
          <w:tcPr>
            <w:tcW w:w="7187" w:type="dxa"/>
            <w:tcBorders>
              <w:top w:val="single" w:sz="12" w:space="0" w:color="auto"/>
              <w:left w:val="single" w:sz="12" w:space="0" w:color="auto"/>
              <w:bottom w:val="single" w:sz="12" w:space="0" w:color="auto"/>
              <w:right w:val="single" w:sz="6" w:space="0" w:color="auto"/>
            </w:tcBorders>
            <w:shd w:val="clear" w:color="C0C0C0" w:fill="auto"/>
          </w:tcPr>
          <w:p w14:paraId="50B29485" w14:textId="77777777" w:rsidR="00091E6A" w:rsidRPr="009A3ED4" w:rsidRDefault="00091E6A" w:rsidP="009A3ED4">
            <w:pPr>
              <w:jc w:val="center"/>
              <w:rPr>
                <w:color w:val="FF0000"/>
              </w:rPr>
            </w:pPr>
            <w:r w:rsidRPr="009A3ED4">
              <w:rPr>
                <w:rFonts w:hint="eastAsia"/>
                <w:color w:val="FF0000"/>
              </w:rPr>
              <w:t>分類</w:t>
            </w:r>
          </w:p>
        </w:tc>
        <w:tc>
          <w:tcPr>
            <w:tcW w:w="1701" w:type="dxa"/>
            <w:tcBorders>
              <w:top w:val="single" w:sz="12" w:space="0" w:color="auto"/>
              <w:left w:val="single" w:sz="6" w:space="0" w:color="auto"/>
              <w:bottom w:val="single" w:sz="12" w:space="0" w:color="auto"/>
              <w:right w:val="single" w:sz="12" w:space="0" w:color="auto"/>
            </w:tcBorders>
            <w:shd w:val="clear" w:color="C0C0C0" w:fill="auto"/>
          </w:tcPr>
          <w:p w14:paraId="6DF8960B" w14:textId="77777777" w:rsidR="00091E6A" w:rsidRPr="009A3ED4" w:rsidRDefault="00091E6A" w:rsidP="009A3ED4">
            <w:pPr>
              <w:jc w:val="center"/>
              <w:rPr>
                <w:color w:val="FF0000"/>
              </w:rPr>
            </w:pPr>
            <w:r w:rsidRPr="009A3ED4">
              <w:rPr>
                <w:rFonts w:hint="eastAsia"/>
                <w:color w:val="FF0000"/>
              </w:rPr>
              <w:t>課税分類コード</w:t>
            </w:r>
          </w:p>
        </w:tc>
      </w:tr>
      <w:tr w:rsidR="00091E6A" w:rsidRPr="00FF3575" w14:paraId="137718D9" w14:textId="77777777" w:rsidTr="009A3ED4">
        <w:tc>
          <w:tcPr>
            <w:tcW w:w="7187" w:type="dxa"/>
            <w:tcBorders>
              <w:top w:val="single" w:sz="12" w:space="0" w:color="auto"/>
            </w:tcBorders>
          </w:tcPr>
          <w:p w14:paraId="65528622" w14:textId="77777777" w:rsidR="00091E6A" w:rsidRPr="00FF3575" w:rsidRDefault="00091E6A" w:rsidP="009A3ED4">
            <w:r w:rsidRPr="00FF3575">
              <w:rPr>
                <w:rFonts w:hint="eastAsia"/>
              </w:rPr>
              <w:t>当該取引が課税対象の取引であることを示し、消費税の処理を行う。</w:t>
            </w:r>
          </w:p>
        </w:tc>
        <w:tc>
          <w:tcPr>
            <w:tcW w:w="1701" w:type="dxa"/>
            <w:tcBorders>
              <w:top w:val="single" w:sz="12" w:space="0" w:color="auto"/>
            </w:tcBorders>
          </w:tcPr>
          <w:p w14:paraId="29F0BC5E" w14:textId="77777777" w:rsidR="00091E6A" w:rsidRPr="00FF3575" w:rsidRDefault="00091E6A" w:rsidP="009A3ED4">
            <w:pPr>
              <w:jc w:val="center"/>
            </w:pPr>
            <w:r w:rsidRPr="00FF3575">
              <w:rPr>
                <w:rFonts w:hint="eastAsia"/>
              </w:rPr>
              <w:t>1</w:t>
            </w:r>
          </w:p>
        </w:tc>
      </w:tr>
      <w:tr w:rsidR="00091E6A" w:rsidRPr="00FF3575" w14:paraId="21172072" w14:textId="77777777" w:rsidTr="009A3ED4">
        <w:tc>
          <w:tcPr>
            <w:tcW w:w="7187" w:type="dxa"/>
          </w:tcPr>
          <w:p w14:paraId="5B01073C" w14:textId="77777777" w:rsidR="00091E6A" w:rsidRPr="00FF3575" w:rsidRDefault="00091E6A" w:rsidP="009A3ED4">
            <w:r w:rsidRPr="00FF3575">
              <w:rPr>
                <w:rFonts w:hint="eastAsia"/>
              </w:rPr>
              <w:t>当該取引が非課税対象の取引であることを示し、非課税手続の処理を行う。</w:t>
            </w:r>
          </w:p>
        </w:tc>
        <w:tc>
          <w:tcPr>
            <w:tcW w:w="1701" w:type="dxa"/>
          </w:tcPr>
          <w:p w14:paraId="517F70CC" w14:textId="77777777" w:rsidR="00091E6A" w:rsidRPr="00FF3575" w:rsidRDefault="00091E6A" w:rsidP="009A3ED4">
            <w:pPr>
              <w:jc w:val="center"/>
            </w:pPr>
            <w:r w:rsidRPr="00FF3575">
              <w:rPr>
                <w:rFonts w:hint="eastAsia"/>
              </w:rPr>
              <w:t>2</w:t>
            </w:r>
          </w:p>
        </w:tc>
      </w:tr>
      <w:tr w:rsidR="00091E6A" w:rsidRPr="00FF3575" w14:paraId="3CA26B83" w14:textId="77777777" w:rsidTr="009A3ED4">
        <w:tc>
          <w:tcPr>
            <w:tcW w:w="7187" w:type="dxa"/>
          </w:tcPr>
          <w:p w14:paraId="0F448331" w14:textId="77777777" w:rsidR="00091E6A" w:rsidRPr="00FF3575" w:rsidRDefault="00091E6A" w:rsidP="009A3ED4">
            <w:r w:rsidRPr="00FF3575">
              <w:rPr>
                <w:rFonts w:hint="eastAsia"/>
              </w:rPr>
              <w:t>当該取引が免税対象の取引であることを示し、免税手続の処理を行う。</w:t>
            </w:r>
          </w:p>
        </w:tc>
        <w:tc>
          <w:tcPr>
            <w:tcW w:w="1701" w:type="dxa"/>
          </w:tcPr>
          <w:p w14:paraId="5269B71B" w14:textId="77777777" w:rsidR="00091E6A" w:rsidRPr="00FF3575" w:rsidRDefault="00091E6A" w:rsidP="009A3ED4">
            <w:pPr>
              <w:jc w:val="center"/>
            </w:pPr>
            <w:r w:rsidRPr="00FF3575">
              <w:rPr>
                <w:rFonts w:hint="eastAsia"/>
              </w:rPr>
              <w:t>3</w:t>
            </w:r>
          </w:p>
        </w:tc>
      </w:tr>
      <w:tr w:rsidR="00091E6A" w:rsidRPr="00FF3575" w14:paraId="2FE63C3F" w14:textId="77777777" w:rsidTr="009A3ED4">
        <w:tc>
          <w:tcPr>
            <w:tcW w:w="7187" w:type="dxa"/>
          </w:tcPr>
          <w:p w14:paraId="3E035F3A" w14:textId="77777777" w:rsidR="00091E6A" w:rsidRPr="00FF3575" w:rsidRDefault="00091E6A" w:rsidP="009A3ED4">
            <w:r w:rsidRPr="00FF3575">
              <w:rPr>
                <w:rFonts w:hint="eastAsia"/>
              </w:rPr>
              <w:t>当該取引が経過措置の対象にあることを示し、経過措置の処理を行う。</w:t>
            </w:r>
          </w:p>
        </w:tc>
        <w:tc>
          <w:tcPr>
            <w:tcW w:w="1701" w:type="dxa"/>
          </w:tcPr>
          <w:p w14:paraId="2268F75C" w14:textId="77777777" w:rsidR="00091E6A" w:rsidRPr="00FF3575" w:rsidRDefault="00091E6A" w:rsidP="009A3ED4">
            <w:pPr>
              <w:jc w:val="center"/>
            </w:pPr>
            <w:r w:rsidRPr="00FF3575">
              <w:rPr>
                <w:rFonts w:hint="eastAsia"/>
              </w:rPr>
              <w:t>4</w:t>
            </w:r>
          </w:p>
        </w:tc>
      </w:tr>
      <w:tr w:rsidR="00091E6A" w:rsidRPr="00FF3575" w14:paraId="3B342EDA" w14:textId="77777777" w:rsidTr="009A3ED4">
        <w:tc>
          <w:tcPr>
            <w:tcW w:w="7187" w:type="dxa"/>
          </w:tcPr>
          <w:p w14:paraId="2EA1FCBA" w14:textId="77777777" w:rsidR="00091E6A" w:rsidRPr="009A3ED4" w:rsidRDefault="00091E6A" w:rsidP="009A3ED4">
            <w:pPr>
              <w:rPr>
                <w:color w:val="FF0000"/>
              </w:rPr>
            </w:pPr>
            <w:r w:rsidRPr="009A3ED4">
              <w:rPr>
                <w:rFonts w:hint="eastAsia"/>
                <w:color w:val="FF0000"/>
              </w:rPr>
              <w:t>当該取引が経過措置の対象にあることを示し、軽減税率の処理を行う。</w:t>
            </w:r>
          </w:p>
        </w:tc>
        <w:tc>
          <w:tcPr>
            <w:tcW w:w="1701" w:type="dxa"/>
          </w:tcPr>
          <w:p w14:paraId="17693C1F" w14:textId="77777777" w:rsidR="00091E6A" w:rsidRPr="009A3ED4" w:rsidRDefault="00091E6A" w:rsidP="009A3ED4">
            <w:pPr>
              <w:jc w:val="center"/>
              <w:rPr>
                <w:color w:val="FF0000"/>
              </w:rPr>
            </w:pPr>
            <w:r w:rsidRPr="009A3ED4">
              <w:rPr>
                <w:color w:val="FF0000"/>
              </w:rPr>
              <w:t>5</w:t>
            </w:r>
          </w:p>
        </w:tc>
      </w:tr>
      <w:tr w:rsidR="00091E6A" w:rsidRPr="00FF3575" w14:paraId="1BEAE6AB" w14:textId="77777777" w:rsidTr="009A3ED4">
        <w:tc>
          <w:tcPr>
            <w:tcW w:w="7187" w:type="dxa"/>
          </w:tcPr>
          <w:p w14:paraId="5BF646DF" w14:textId="77777777" w:rsidR="00091E6A" w:rsidRPr="00FF3575" w:rsidRDefault="00091E6A" w:rsidP="009A3ED4">
            <w:r w:rsidRPr="00FF3575">
              <w:rPr>
                <w:rFonts w:hint="eastAsia"/>
              </w:rPr>
              <w:t>当該取引が</w:t>
            </w:r>
            <w:r w:rsidRPr="009A3ED4">
              <w:rPr>
                <w:rFonts w:hint="eastAsia"/>
                <w:color w:val="FF0000"/>
              </w:rPr>
              <w:t>不課税（</w:t>
            </w:r>
            <w:r w:rsidRPr="00FF3575">
              <w:rPr>
                <w:rFonts w:hint="eastAsia"/>
              </w:rPr>
              <w:t>消費税対象外</w:t>
            </w:r>
            <w:r w:rsidRPr="009A3ED4">
              <w:rPr>
                <w:rFonts w:hint="eastAsia"/>
                <w:color w:val="FF0000"/>
              </w:rPr>
              <w:t>）</w:t>
            </w:r>
            <w:r w:rsidRPr="00FF3575">
              <w:rPr>
                <w:rFonts w:hint="eastAsia"/>
              </w:rPr>
              <w:t>の取引であることを示し、消費税の処理を行わない。</w:t>
            </w:r>
          </w:p>
        </w:tc>
        <w:tc>
          <w:tcPr>
            <w:tcW w:w="1701" w:type="dxa"/>
          </w:tcPr>
          <w:p w14:paraId="1209C583" w14:textId="77777777" w:rsidR="00091E6A" w:rsidRPr="00FF3575" w:rsidRDefault="00091E6A" w:rsidP="009A3ED4">
            <w:pPr>
              <w:jc w:val="center"/>
            </w:pPr>
            <w:r w:rsidRPr="00FF3575">
              <w:rPr>
                <w:rFonts w:hint="eastAsia"/>
              </w:rPr>
              <w:t>9</w:t>
            </w:r>
          </w:p>
        </w:tc>
      </w:tr>
    </w:tbl>
    <w:p w14:paraId="26303B2F" w14:textId="77777777" w:rsidR="00091E6A" w:rsidRDefault="00091E6A" w:rsidP="00CC65A3">
      <w:pPr>
        <w:rPr>
          <w:rFonts w:ascii="ＭＳ Ｐゴシック" w:eastAsia="ＭＳ Ｐゴシック" w:hAnsi="ＭＳ Ｐゴシック"/>
        </w:rPr>
      </w:pPr>
    </w:p>
    <w:p w14:paraId="012DAF81" w14:textId="77777777" w:rsidR="00091E6A" w:rsidRDefault="00091E6A" w:rsidP="00CC65A3">
      <w:pPr>
        <w:rPr>
          <w:rFonts w:ascii="ＭＳ Ｐゴシック" w:eastAsia="ＭＳ Ｐゴシック" w:hAnsi="ＭＳ Ｐゴシック"/>
        </w:rPr>
      </w:pPr>
    </w:p>
    <w:p w14:paraId="53EEBF96" w14:textId="235B508B" w:rsidR="00CC65A3" w:rsidRPr="00FF3575" w:rsidRDefault="00CC65A3" w:rsidP="00CC65A3">
      <w:pPr>
        <w:rPr>
          <w:rFonts w:ascii="ＭＳ Ｐゴシック" w:eastAsia="ＭＳ Ｐゴシック" w:hAnsi="ＭＳ Ｐゴシック"/>
        </w:rPr>
      </w:pPr>
      <w:r w:rsidRPr="00FF3575">
        <w:rPr>
          <w:rFonts w:ascii="ＭＳ Ｐゴシック" w:eastAsia="ＭＳ Ｐゴシック" w:hAnsi="ＭＳ Ｐゴシック" w:hint="eastAsia"/>
        </w:rPr>
        <w:t>【注意事項】</w:t>
      </w:r>
    </w:p>
    <w:p w14:paraId="0938CABE" w14:textId="77777777" w:rsidR="00CC65A3" w:rsidRPr="00FF3575" w:rsidRDefault="00CC65A3" w:rsidP="00CC65A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1</w:t>
      </w:r>
      <w:r w:rsidRPr="00FF3575">
        <w:rPr>
          <w:rFonts w:eastAsia="ＭＳ Ｐ明朝"/>
          <w:szCs w:val="20"/>
        </w:rPr>
        <w:t>”</w:t>
      </w:r>
      <w:r w:rsidRPr="00FF3575">
        <w:rPr>
          <w:rFonts w:eastAsia="ＭＳ Ｐ明朝" w:hint="eastAsia"/>
          <w:szCs w:val="20"/>
        </w:rPr>
        <w:t>または</w:t>
      </w:r>
      <w:r w:rsidRPr="00FF3575">
        <w:rPr>
          <w:rFonts w:eastAsia="ＭＳ Ｐ明朝"/>
          <w:szCs w:val="20"/>
        </w:rPr>
        <w:t>”</w:t>
      </w:r>
      <w:r w:rsidRPr="00FF3575">
        <w:rPr>
          <w:rFonts w:eastAsia="ＭＳ Ｐ明朝" w:hint="eastAsia"/>
          <w:szCs w:val="20"/>
        </w:rPr>
        <w:t>4</w:t>
      </w:r>
      <w:r w:rsidRPr="00FF3575">
        <w:rPr>
          <w:rFonts w:eastAsia="ＭＳ Ｐ明朝"/>
          <w:szCs w:val="20"/>
        </w:rPr>
        <w:t>”</w:t>
      </w:r>
      <w:r w:rsidRPr="00FF3575">
        <w:rPr>
          <w:rFonts w:eastAsia="ＭＳ Ｐ明朝" w:hint="eastAsia"/>
          <w:szCs w:val="20"/>
        </w:rPr>
        <w:t>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の計算を行う</w:t>
      </w:r>
      <w:r w:rsidRPr="00FF3575">
        <w:rPr>
          <w:rFonts w:hint="eastAsia"/>
        </w:rPr>
        <w:t>。</w:t>
      </w:r>
    </w:p>
    <w:p w14:paraId="62C6880E" w14:textId="77777777" w:rsidR="00CC65A3" w:rsidRPr="00FF3575" w:rsidRDefault="00CC65A3" w:rsidP="00CC65A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2</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3</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9</w:t>
      </w:r>
      <w:r w:rsidRPr="00FF3575">
        <w:rPr>
          <w:rFonts w:eastAsia="ＭＳ Ｐ明朝"/>
          <w:szCs w:val="20"/>
        </w:rPr>
        <w:t>”</w:t>
      </w:r>
      <w:r w:rsidRPr="00FF3575">
        <w:rPr>
          <w:rFonts w:eastAsia="ＭＳ Ｐ明朝" w:hint="eastAsia"/>
          <w:szCs w:val="20"/>
        </w:rPr>
        <w:t>のいずれかの場合は、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の計算を行わない</w:t>
      </w:r>
      <w:r w:rsidRPr="00FF3575">
        <w:rPr>
          <w:rFonts w:hint="eastAsia"/>
        </w:rPr>
        <w:t>。</w:t>
      </w:r>
    </w:p>
    <w:p w14:paraId="59B01A53" w14:textId="77777777" w:rsidR="00CC65A3" w:rsidRPr="00FF3575" w:rsidRDefault="00CC65A3"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A576B09" w14:textId="77777777" w:rsidTr="003C5EB1">
        <w:tc>
          <w:tcPr>
            <w:tcW w:w="8702" w:type="dxa"/>
          </w:tcPr>
          <w:p w14:paraId="489A03AD" w14:textId="77777777" w:rsidR="003C5EB1" w:rsidRPr="00FF3575" w:rsidRDefault="003C5EB1" w:rsidP="003C5EB1">
            <w:r w:rsidRPr="00FF3575">
              <w:t>[</w:t>
            </w:r>
            <w:bookmarkStart w:id="668" w:name="ID_1004_Ⅴ"/>
            <w:r w:rsidRPr="00FF3575">
              <w:t>1004</w:t>
            </w:r>
            <w:bookmarkEnd w:id="668"/>
            <w:r w:rsidRPr="00FF3575">
              <w:t>]</w:t>
            </w:r>
            <w:r w:rsidRPr="00FF3575">
              <w:t>消費税率</w:t>
            </w:r>
          </w:p>
          <w:p w14:paraId="578BD42B" w14:textId="77777777" w:rsidR="003C5EB1" w:rsidRPr="00FF3575" w:rsidRDefault="003C5EB1" w:rsidP="003C5EB1">
            <w:pPr>
              <w:ind w:firstLineChars="100" w:firstLine="210"/>
            </w:pPr>
            <w:r w:rsidRPr="00FF3575">
              <w:t>消費税の税率。パーセント表記。</w:t>
            </w:r>
          </w:p>
        </w:tc>
      </w:tr>
    </w:tbl>
    <w:p w14:paraId="76B203F2" w14:textId="06DCFE36" w:rsidR="003C5EB1" w:rsidRPr="00FF3575" w:rsidRDefault="003C5EB1" w:rsidP="003C5EB1">
      <w:pPr>
        <w:spacing w:line="240" w:lineRule="exact"/>
      </w:pPr>
      <w:r w:rsidRPr="00FF3575">
        <w:t>・現在の消費税率</w:t>
      </w:r>
      <w:r w:rsidR="00EF7EC1" w:rsidRPr="002F2CCB">
        <w:rPr>
          <w:rFonts w:hint="eastAsia"/>
          <w:color w:val="FF0000"/>
        </w:rPr>
        <w:t>が</w:t>
      </w:r>
      <w:r w:rsidR="00EF7EC1" w:rsidRPr="002F2CCB">
        <w:rPr>
          <w:color w:val="FF0000"/>
        </w:rPr>
        <w:t>8</w:t>
      </w:r>
      <w:r w:rsidR="00EF7EC1" w:rsidRPr="002F2CCB">
        <w:rPr>
          <w:rFonts w:hint="eastAsia"/>
          <w:color w:val="FF0000"/>
        </w:rPr>
        <w:t>％の場合は、</w:t>
      </w:r>
      <w:r w:rsidR="00EF7EC1" w:rsidRPr="002F2CCB">
        <w:rPr>
          <w:color w:val="FF0000"/>
        </w:rPr>
        <w:t>8</w:t>
      </w:r>
      <w:r w:rsidR="00EF7EC1" w:rsidRPr="002F2CCB">
        <w:rPr>
          <w:rFonts w:hint="eastAsia"/>
          <w:color w:val="FF0000"/>
        </w:rPr>
        <w:t>と表記する。</w:t>
      </w:r>
    </w:p>
    <w:p w14:paraId="264E464A" w14:textId="77777777" w:rsidR="003C5EB1" w:rsidRPr="00FF3575" w:rsidRDefault="003C5EB1" w:rsidP="00DB454A">
      <w:r w:rsidRPr="00FF3575">
        <w:t>【見積不採用通知】</w:t>
      </w:r>
    </w:p>
    <w:p w14:paraId="23EB439A" w14:textId="77777777" w:rsidR="003C5EB1" w:rsidRPr="00FF3575" w:rsidRDefault="003C5EB1" w:rsidP="00DB454A">
      <w:r w:rsidRPr="00FF3575">
        <w:t>・原則として、対応する購買見積回答メッセージの内容と同じ（変更せず送信）。</w:t>
      </w:r>
    </w:p>
    <w:p w14:paraId="138D1FB3" w14:textId="77777777" w:rsidR="003C5EB1" w:rsidRPr="00FF3575" w:rsidRDefault="003C5EB1" w:rsidP="00DB4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2C88728" w14:textId="77777777" w:rsidTr="003C5EB1">
        <w:trPr>
          <w:cantSplit/>
        </w:trPr>
        <w:tc>
          <w:tcPr>
            <w:tcW w:w="8702" w:type="dxa"/>
          </w:tcPr>
          <w:p w14:paraId="2805C4B6" w14:textId="77777777" w:rsidR="003C5EB1" w:rsidRPr="00FF3575" w:rsidRDefault="003C5EB1" w:rsidP="003C5EB1">
            <w:r w:rsidRPr="00FF3575">
              <w:lastRenderedPageBreak/>
              <w:t>[</w:t>
            </w:r>
            <w:bookmarkStart w:id="669" w:name="ID_1088_Ⅴ"/>
            <w:r w:rsidRPr="00FF3575">
              <w:t>1088</w:t>
            </w:r>
            <w:bookmarkEnd w:id="669"/>
            <w:r w:rsidRPr="00FF3575">
              <w:t>]</w:t>
            </w:r>
            <w:r w:rsidRPr="00FF3575">
              <w:t>明細金額計</w:t>
            </w:r>
          </w:p>
          <w:p w14:paraId="005833D1" w14:textId="77777777" w:rsidR="003C5EB1" w:rsidRPr="00FF3575" w:rsidRDefault="003C5EB1" w:rsidP="003C5EB1">
            <w:r w:rsidRPr="00FF3575">
              <w:t xml:space="preserve">　</w:t>
            </w:r>
            <w:r w:rsidRPr="00FF3575">
              <w:t>[1223]</w:t>
            </w:r>
            <w:r w:rsidRPr="00FF3575">
              <w:t>明細金額の合計。</w:t>
            </w:r>
          </w:p>
        </w:tc>
      </w:tr>
    </w:tbl>
    <w:p w14:paraId="71F5E624" w14:textId="77777777" w:rsidR="003C5EB1" w:rsidRPr="00FF3575" w:rsidRDefault="003C5EB1" w:rsidP="003C5EB1">
      <w:pPr>
        <w:spacing w:line="240" w:lineRule="exact"/>
      </w:pPr>
      <w:r w:rsidRPr="00FF3575">
        <w:t>・単位は円。</w:t>
      </w:r>
    </w:p>
    <w:p w14:paraId="7D01864B" w14:textId="77777777" w:rsidR="001959AC" w:rsidRDefault="001959AC">
      <w:pPr>
        <w:widowControl/>
        <w:jc w:val="left"/>
      </w:pPr>
      <w:r>
        <w:br w:type="page"/>
      </w:r>
    </w:p>
    <w:p w14:paraId="018AEECA" w14:textId="0686D0B6" w:rsidR="003C5EB1" w:rsidRPr="00FF3575" w:rsidRDefault="003C5EB1" w:rsidP="003C5EB1">
      <w:r w:rsidRPr="00FF3575">
        <w:lastRenderedPageBreak/>
        <w:t>【購買見積回答】</w:t>
      </w:r>
    </w:p>
    <w:p w14:paraId="49F76AAA" w14:textId="12B2EF73" w:rsidR="003C5EB1" w:rsidRPr="00FF3575" w:rsidRDefault="003C5EB1" w:rsidP="003C5EB1">
      <w:pPr>
        <w:spacing w:line="240" w:lineRule="exact"/>
        <w:ind w:left="199" w:hanging="199"/>
      </w:pPr>
      <w:r w:rsidRPr="00FF3575">
        <w:t>・明細行には小計行等も含まれるので、全明細行の</w:t>
      </w:r>
      <w:r w:rsidRPr="00FF3575">
        <w:t>[1223]</w:t>
      </w:r>
      <w:r w:rsidRPr="00FF3575">
        <w:t>明細金額の合計と</w:t>
      </w:r>
      <w:r w:rsidRPr="00FF3575">
        <w:t>[1088]</w:t>
      </w:r>
      <w:r w:rsidRPr="00FF3575">
        <w:t>明細金額計とは一致しないことがある。詳細は「</w:t>
      </w:r>
      <w:r w:rsidR="00EF7EC1" w:rsidRPr="002F2CCB">
        <w:rPr>
          <w:color w:val="FF0000"/>
        </w:rPr>
        <w:t>B.V.</w:t>
      </w:r>
      <w:r w:rsidRPr="00FF3575">
        <w:t>2.3 (2)1)</w:t>
      </w:r>
      <w:r w:rsidRPr="00FF3575">
        <w:t>明細の階層構造を表すデータ項目」を参照。</w:t>
      </w:r>
    </w:p>
    <w:p w14:paraId="33C3C6D7" w14:textId="77777777" w:rsidR="003C5EB1" w:rsidRPr="00FF3575" w:rsidRDefault="003C5EB1" w:rsidP="003C5EB1"/>
    <w:p w14:paraId="78AFE531" w14:textId="77777777" w:rsidR="003C5EB1" w:rsidRPr="00FF3575" w:rsidRDefault="003C5EB1" w:rsidP="003C5EB1">
      <w:r w:rsidRPr="00FF3575">
        <w:t>【見積不採用通知】</w:t>
      </w:r>
    </w:p>
    <w:p w14:paraId="0EF886C2" w14:textId="77777777" w:rsidR="003C5EB1" w:rsidRPr="00FF3575" w:rsidRDefault="003C5EB1" w:rsidP="003C5EB1">
      <w:pPr>
        <w:spacing w:line="240" w:lineRule="exact"/>
      </w:pPr>
      <w:r w:rsidRPr="00FF3575">
        <w:t>・原則として、対応する購買見積回答メッセージの内容と同じ（変更せず送信）。</w:t>
      </w:r>
    </w:p>
    <w:p w14:paraId="2F2CA11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D6EA2A6" w14:textId="77777777" w:rsidTr="003C5EB1">
        <w:trPr>
          <w:cantSplit/>
        </w:trPr>
        <w:tc>
          <w:tcPr>
            <w:tcW w:w="8702" w:type="dxa"/>
          </w:tcPr>
          <w:p w14:paraId="649F52CF" w14:textId="77777777" w:rsidR="003C5EB1" w:rsidRPr="00FF3575" w:rsidRDefault="003C5EB1" w:rsidP="003C5EB1">
            <w:r w:rsidRPr="00FF3575">
              <w:t>[</w:t>
            </w:r>
            <w:bookmarkStart w:id="670" w:name="ID_1089_Ⅴ"/>
            <w:r w:rsidRPr="00FF3575">
              <w:t>1089</w:t>
            </w:r>
            <w:bookmarkEnd w:id="670"/>
            <w:r w:rsidRPr="00FF3575">
              <w:t>]</w:t>
            </w:r>
            <w:r w:rsidRPr="00FF3575">
              <w:t>明細金額計調整額</w:t>
            </w:r>
          </w:p>
          <w:p w14:paraId="4F38B46D" w14:textId="77777777" w:rsidR="003C5EB1" w:rsidRPr="00FF3575" w:rsidRDefault="003C5EB1" w:rsidP="003C5EB1">
            <w:r w:rsidRPr="00FF3575">
              <w:t xml:space="preserve">　</w:t>
            </w:r>
            <w:r w:rsidRPr="00FF3575">
              <w:t>[1088]</w:t>
            </w:r>
            <w:r w:rsidRPr="00FF3575">
              <w:t>明細金額計に対する調整額。値引きなどは負号をつけた金額となる。</w:t>
            </w:r>
          </w:p>
        </w:tc>
      </w:tr>
    </w:tbl>
    <w:p w14:paraId="2862871C" w14:textId="77777777" w:rsidR="003C5EB1" w:rsidRPr="00FF3575" w:rsidRDefault="003C5EB1" w:rsidP="003C5EB1">
      <w:pPr>
        <w:spacing w:line="240" w:lineRule="exact"/>
      </w:pPr>
      <w:r w:rsidRPr="00FF3575">
        <w:t>・単位は円。</w:t>
      </w:r>
    </w:p>
    <w:p w14:paraId="66E5F79D" w14:textId="77777777" w:rsidR="003C5EB1" w:rsidRPr="00FF3575" w:rsidRDefault="003C5EB1" w:rsidP="003C5EB1">
      <w:r w:rsidRPr="00FF3575">
        <w:t>【購買見積依頼】</w:t>
      </w:r>
    </w:p>
    <w:p w14:paraId="1F5935F4"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3C77850B" w14:textId="77777777" w:rsidR="003C5EB1" w:rsidRPr="00FF3575" w:rsidRDefault="003C5EB1" w:rsidP="003C5EB1"/>
    <w:p w14:paraId="5037C1B3" w14:textId="77777777" w:rsidR="003C5EB1" w:rsidRPr="00FF3575" w:rsidRDefault="003C5EB1" w:rsidP="003C5EB1">
      <w:r w:rsidRPr="00FF3575">
        <w:t>【見積不採用通知】</w:t>
      </w:r>
    </w:p>
    <w:p w14:paraId="060ECD8B" w14:textId="77777777" w:rsidR="003C5EB1" w:rsidRPr="00FF3575" w:rsidRDefault="003C5EB1" w:rsidP="003C5EB1">
      <w:pPr>
        <w:spacing w:line="240" w:lineRule="exact"/>
      </w:pPr>
      <w:r w:rsidRPr="00FF3575">
        <w:t>・原則として、対応する購買見積回答メッセージの内容と同じ（変更せず送信）。</w:t>
      </w:r>
    </w:p>
    <w:p w14:paraId="109636D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57BEA21" w14:textId="77777777" w:rsidTr="003C5EB1">
        <w:trPr>
          <w:cantSplit/>
        </w:trPr>
        <w:tc>
          <w:tcPr>
            <w:tcW w:w="8702" w:type="dxa"/>
          </w:tcPr>
          <w:p w14:paraId="6DC1F6DF" w14:textId="77777777" w:rsidR="003C5EB1" w:rsidRPr="00FF3575" w:rsidRDefault="003C5EB1" w:rsidP="003C5EB1">
            <w:pPr>
              <w:rPr>
                <w:lang w:eastAsia="zh-TW"/>
              </w:rPr>
            </w:pPr>
            <w:r w:rsidRPr="00FF3575">
              <w:rPr>
                <w:lang w:eastAsia="zh-TW"/>
              </w:rPr>
              <w:t>[</w:t>
            </w:r>
            <w:bookmarkStart w:id="671" w:name="ID_1090_Ⅴ"/>
            <w:r w:rsidRPr="00FF3575">
              <w:rPr>
                <w:lang w:eastAsia="zh-TW"/>
              </w:rPr>
              <w:t>1090</w:t>
            </w:r>
            <w:bookmarkEnd w:id="671"/>
            <w:r w:rsidRPr="00FF3575">
              <w:rPr>
                <w:lang w:eastAsia="zh-TW"/>
              </w:rPr>
              <w:t>]</w:t>
            </w:r>
            <w:r w:rsidRPr="00FF3575">
              <w:rPr>
                <w:lang w:eastAsia="zh-TW"/>
              </w:rPr>
              <w:t>調整後帳票金額計</w:t>
            </w:r>
          </w:p>
          <w:p w14:paraId="4528B386" w14:textId="77777777" w:rsidR="003C5EB1" w:rsidRPr="00FF3575" w:rsidRDefault="003C5EB1" w:rsidP="003C5EB1">
            <w:pPr>
              <w:rPr>
                <w:lang w:eastAsia="zh-TW"/>
              </w:rPr>
            </w:pPr>
            <w:r w:rsidRPr="00FF3575">
              <w:rPr>
                <w:lang w:eastAsia="zh-TW"/>
              </w:rPr>
              <w:t xml:space="preserve">　</w:t>
            </w:r>
            <w:r w:rsidRPr="00FF3575">
              <w:rPr>
                <w:lang w:eastAsia="zh-TW"/>
              </w:rPr>
              <w:t>[1088]</w:t>
            </w:r>
            <w:r w:rsidRPr="00FF3575">
              <w:rPr>
                <w:lang w:eastAsia="zh-TW"/>
              </w:rPr>
              <w:t>明細金額計＋</w:t>
            </w:r>
            <w:r w:rsidRPr="00FF3575">
              <w:rPr>
                <w:lang w:eastAsia="zh-TW"/>
              </w:rPr>
              <w:t>[1089]</w:t>
            </w:r>
            <w:r w:rsidRPr="00FF3575">
              <w:rPr>
                <w:lang w:eastAsia="zh-TW"/>
              </w:rPr>
              <w:t>明細金額計調整額。</w:t>
            </w:r>
          </w:p>
        </w:tc>
      </w:tr>
    </w:tbl>
    <w:p w14:paraId="3DD1D4A5" w14:textId="77777777" w:rsidR="003C5EB1" w:rsidRPr="00FF3575" w:rsidRDefault="003C5EB1" w:rsidP="003C5EB1">
      <w:pPr>
        <w:spacing w:line="240" w:lineRule="exact"/>
      </w:pPr>
      <w:r w:rsidRPr="00FF3575">
        <w:t>・単位は円。</w:t>
      </w:r>
    </w:p>
    <w:p w14:paraId="35D7A3EB" w14:textId="77777777" w:rsidR="003C5EB1" w:rsidRPr="00FF3575" w:rsidRDefault="003C5EB1" w:rsidP="003C5EB1">
      <w:r w:rsidRPr="00FF3575">
        <w:t>【見積不採用通知】</w:t>
      </w:r>
    </w:p>
    <w:p w14:paraId="2CB85061" w14:textId="77777777" w:rsidR="003C5EB1" w:rsidRPr="00FF3575" w:rsidRDefault="003C5EB1" w:rsidP="003C5EB1">
      <w:pPr>
        <w:spacing w:line="240" w:lineRule="exact"/>
      </w:pPr>
      <w:r w:rsidRPr="00FF3575">
        <w:t>・原則として、対応する購買見積回答メッセージの内容と同じ（変更せず送信）。</w:t>
      </w:r>
    </w:p>
    <w:p w14:paraId="35F0633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C10B001" w14:textId="77777777" w:rsidTr="003C5EB1">
        <w:trPr>
          <w:cantSplit/>
        </w:trPr>
        <w:tc>
          <w:tcPr>
            <w:tcW w:w="8702" w:type="dxa"/>
          </w:tcPr>
          <w:p w14:paraId="621A335A" w14:textId="77777777" w:rsidR="003C5EB1" w:rsidRPr="00FF3575" w:rsidRDefault="003C5EB1" w:rsidP="003C5EB1">
            <w:r w:rsidRPr="00FF3575">
              <w:t>[</w:t>
            </w:r>
            <w:bookmarkStart w:id="672" w:name="ID_1096_Ⅴ"/>
            <w:r w:rsidRPr="00FF3575">
              <w:t>1096</w:t>
            </w:r>
            <w:bookmarkEnd w:id="672"/>
            <w:r w:rsidRPr="00FF3575">
              <w:t>]</w:t>
            </w:r>
            <w:r w:rsidRPr="00FF3575">
              <w:t>消費税額</w:t>
            </w:r>
          </w:p>
          <w:p w14:paraId="2230FAC2" w14:textId="77777777" w:rsidR="003C5EB1" w:rsidRPr="00FF3575" w:rsidRDefault="003C5EB1" w:rsidP="003C5EB1">
            <w:r w:rsidRPr="00FF3575">
              <w:t xml:space="preserve">　</w:t>
            </w:r>
            <w:r w:rsidRPr="00FF3575">
              <w:t>[1090]</w:t>
            </w:r>
            <w:r w:rsidRPr="00FF3575">
              <w:t>調整後帳票金額計（請求書の場合は</w:t>
            </w:r>
            <w:r w:rsidRPr="00FF3575">
              <w:t>[1112]</w:t>
            </w:r>
            <w:r w:rsidRPr="00FF3575">
              <w:t>今回請求金額計）に対する消費税の合計。</w:t>
            </w:r>
          </w:p>
        </w:tc>
      </w:tr>
    </w:tbl>
    <w:p w14:paraId="373CF3CD" w14:textId="77777777" w:rsidR="003C5EB1" w:rsidRPr="00FF3575" w:rsidRDefault="003C5EB1" w:rsidP="003C5EB1">
      <w:pPr>
        <w:spacing w:line="240" w:lineRule="exact"/>
        <w:ind w:left="199" w:hanging="199"/>
      </w:pPr>
      <w:r w:rsidRPr="00FF3575">
        <w:t>・小数点以下切り捨て。</w:t>
      </w:r>
    </w:p>
    <w:p w14:paraId="3861C65B" w14:textId="77777777" w:rsidR="003C5EB1" w:rsidRPr="00FF3575" w:rsidRDefault="003C5EB1" w:rsidP="003C5EB1">
      <w:pPr>
        <w:spacing w:line="240" w:lineRule="exact"/>
      </w:pPr>
      <w:r w:rsidRPr="00FF3575">
        <w:t>・単位は円。</w:t>
      </w:r>
    </w:p>
    <w:p w14:paraId="1A036475" w14:textId="77777777" w:rsidR="003C5EB1" w:rsidRPr="00FF3575" w:rsidRDefault="003C5EB1" w:rsidP="003C5EB1">
      <w:r w:rsidRPr="00FF3575">
        <w:t>【見積不採用通知】</w:t>
      </w:r>
    </w:p>
    <w:p w14:paraId="0F31965A" w14:textId="77777777" w:rsidR="003C5EB1" w:rsidRPr="00FF3575" w:rsidRDefault="003C5EB1" w:rsidP="003C5EB1">
      <w:pPr>
        <w:spacing w:line="240" w:lineRule="exact"/>
      </w:pPr>
      <w:r w:rsidRPr="00FF3575">
        <w:t>・原則として、対応する購買見積回答メッセージの内容と同じ（変更せず送信）。</w:t>
      </w:r>
    </w:p>
    <w:p w14:paraId="7C61B6D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10619B9" w14:textId="77777777" w:rsidTr="003C5EB1">
        <w:trPr>
          <w:cantSplit/>
        </w:trPr>
        <w:tc>
          <w:tcPr>
            <w:tcW w:w="8702" w:type="dxa"/>
          </w:tcPr>
          <w:p w14:paraId="4BB110A7" w14:textId="77777777" w:rsidR="003C5EB1" w:rsidRPr="00FF3575" w:rsidRDefault="003C5EB1" w:rsidP="003C5EB1">
            <w:r w:rsidRPr="00FF3575">
              <w:t>[</w:t>
            </w:r>
            <w:bookmarkStart w:id="673" w:name="ID_1097_Ⅴ"/>
            <w:r w:rsidRPr="00FF3575">
              <w:t>1097</w:t>
            </w:r>
            <w:bookmarkEnd w:id="673"/>
            <w:r w:rsidRPr="00FF3575">
              <w:t>]</w:t>
            </w:r>
            <w:r w:rsidRPr="00FF3575">
              <w:t>最終帳票金額</w:t>
            </w:r>
          </w:p>
          <w:p w14:paraId="62D8C4E3" w14:textId="77777777" w:rsidR="003C5EB1" w:rsidRPr="00FF3575" w:rsidRDefault="003C5EB1" w:rsidP="003C5EB1">
            <w:r w:rsidRPr="00FF3575">
              <w:t xml:space="preserve">　</w:t>
            </w:r>
            <w:r w:rsidRPr="00FF3575">
              <w:t>[1090]</w:t>
            </w:r>
            <w:r w:rsidRPr="00FF3575">
              <w:t>調整後帳票金額計（請求書の場合は</w:t>
            </w:r>
            <w:r w:rsidRPr="00FF3575">
              <w:t>[1112]</w:t>
            </w:r>
            <w:r w:rsidRPr="00FF3575">
              <w:t>今回請求金額計）＋</w:t>
            </w:r>
            <w:r w:rsidRPr="00FF3575">
              <w:t>[1096]</w:t>
            </w:r>
            <w:r w:rsidRPr="00FF3575">
              <w:t>消費税額。</w:t>
            </w:r>
          </w:p>
        </w:tc>
      </w:tr>
    </w:tbl>
    <w:p w14:paraId="52159F34" w14:textId="77777777" w:rsidR="003C5EB1" w:rsidRPr="00FF3575" w:rsidRDefault="003C5EB1" w:rsidP="003C5EB1">
      <w:pPr>
        <w:spacing w:line="240" w:lineRule="exact"/>
      </w:pPr>
      <w:r w:rsidRPr="00FF3575">
        <w:t>・</w:t>
      </w:r>
      <w:r w:rsidRPr="00FF3575">
        <w:t>[1090]</w:t>
      </w:r>
      <w:r w:rsidRPr="00FF3575">
        <w:t>調整後帳票金額計</w:t>
      </w:r>
      <w:r w:rsidRPr="00FF3575">
        <w:t>+[1096]</w:t>
      </w:r>
      <w:r w:rsidRPr="00FF3575">
        <w:t>消費税額。</w:t>
      </w:r>
    </w:p>
    <w:p w14:paraId="2289754B" w14:textId="77777777" w:rsidR="003C5EB1" w:rsidRPr="00FF3575" w:rsidRDefault="003C5EB1" w:rsidP="003C5EB1">
      <w:pPr>
        <w:spacing w:line="240" w:lineRule="exact"/>
      </w:pPr>
      <w:r w:rsidRPr="00FF3575">
        <w:t>・単位は円。</w:t>
      </w:r>
    </w:p>
    <w:p w14:paraId="0E658B33" w14:textId="77777777" w:rsidR="003C5EB1" w:rsidRPr="00FF3575" w:rsidRDefault="003C5EB1" w:rsidP="003C5EB1">
      <w:r w:rsidRPr="00FF3575">
        <w:t>【見積不採用通知】</w:t>
      </w:r>
    </w:p>
    <w:p w14:paraId="6899EBE8" w14:textId="77777777" w:rsidR="003C5EB1" w:rsidRPr="00FF3575" w:rsidRDefault="003C5EB1" w:rsidP="003C5EB1">
      <w:pPr>
        <w:spacing w:line="240" w:lineRule="exact"/>
      </w:pPr>
      <w:r w:rsidRPr="00FF3575">
        <w:t>・原則として、対応する購買見積回答メッセージの内容と同じ（変更せず送信）。</w:t>
      </w:r>
    </w:p>
    <w:p w14:paraId="73FC0EF3" w14:textId="3E89E395" w:rsidR="001959AC" w:rsidRDefault="001959AC">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D58F577" w14:textId="77777777" w:rsidTr="003C5EB1">
        <w:trPr>
          <w:cantSplit/>
        </w:trPr>
        <w:tc>
          <w:tcPr>
            <w:tcW w:w="8702" w:type="dxa"/>
          </w:tcPr>
          <w:p w14:paraId="27D68128" w14:textId="77777777" w:rsidR="003C5EB1" w:rsidRPr="00FF3575" w:rsidRDefault="003C5EB1" w:rsidP="003C5EB1">
            <w:r w:rsidRPr="00FF3575">
              <w:lastRenderedPageBreak/>
              <w:t>[</w:t>
            </w:r>
            <w:bookmarkStart w:id="674" w:name="ID_1014_Ⅴ"/>
            <w:r w:rsidRPr="00FF3575">
              <w:t>1014</w:t>
            </w:r>
            <w:bookmarkEnd w:id="674"/>
            <w:r w:rsidRPr="00FF3575">
              <w:t>]</w:t>
            </w:r>
            <w:r w:rsidRPr="00FF3575">
              <w:t>送り状案内</w:t>
            </w:r>
          </w:p>
          <w:p w14:paraId="6B259F30" w14:textId="77777777" w:rsidR="003C5EB1" w:rsidRPr="00FF3575" w:rsidRDefault="003C5EB1" w:rsidP="003C5EB1">
            <w:r w:rsidRPr="00FF3575">
              <w:t xml:space="preserve">　メッセージを送付する際の送り状。</w:t>
            </w:r>
          </w:p>
        </w:tc>
      </w:tr>
    </w:tbl>
    <w:p w14:paraId="78CDA7F9" w14:textId="77777777" w:rsidR="003C5EB1" w:rsidRPr="00FF3575" w:rsidRDefault="003C5EB1" w:rsidP="003C5EB1">
      <w:r w:rsidRPr="00FF3575">
        <w:t>【購買見積依頼・回答、見積不採用通知】</w:t>
      </w:r>
    </w:p>
    <w:p w14:paraId="04B2022F" w14:textId="77777777" w:rsidR="003C5EB1" w:rsidRPr="00FF3575" w:rsidRDefault="003C5EB1" w:rsidP="003C5EB1">
      <w:pPr>
        <w:spacing w:line="240" w:lineRule="exact"/>
      </w:pPr>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3C0A68F7" w14:textId="77777777" w:rsidR="003C5EB1" w:rsidRPr="00FF3575" w:rsidRDefault="003C5EB1" w:rsidP="003C5EB1">
      <w:r w:rsidRPr="00FF3575">
        <w:t>【例】以下の見積依頼の内容をご査収のうえ、期限内にご提出下さるようお願い致します。</w:t>
      </w:r>
    </w:p>
    <w:p w14:paraId="4E0A435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B9B28E3" w14:textId="77777777" w:rsidTr="003C5EB1">
        <w:trPr>
          <w:cantSplit/>
        </w:trPr>
        <w:tc>
          <w:tcPr>
            <w:tcW w:w="8702" w:type="dxa"/>
          </w:tcPr>
          <w:p w14:paraId="7AC59440" w14:textId="77777777" w:rsidR="003C5EB1" w:rsidRPr="00FF3575" w:rsidRDefault="003C5EB1" w:rsidP="003C5EB1">
            <w:r w:rsidRPr="00FF3575">
              <w:t>[</w:t>
            </w:r>
            <w:bookmarkStart w:id="675" w:name="ID_1183_Ⅴ"/>
            <w:r w:rsidRPr="00FF3575">
              <w:t>1183</w:t>
            </w:r>
            <w:bookmarkEnd w:id="675"/>
            <w:r w:rsidRPr="00FF3575">
              <w:t>]</w:t>
            </w:r>
            <w:r w:rsidRPr="00FF3575">
              <w:t>使用メーカ名</w:t>
            </w:r>
          </w:p>
          <w:p w14:paraId="08D557EF" w14:textId="77777777" w:rsidR="003C5EB1" w:rsidRPr="00FF3575" w:rsidRDefault="003C5EB1" w:rsidP="003C5EB1">
            <w:r w:rsidRPr="00FF3575">
              <w:t xml:space="preserve">　使用材料の、メーカの名称。</w:t>
            </w:r>
          </w:p>
        </w:tc>
      </w:tr>
    </w:tbl>
    <w:p w14:paraId="0A7C8E18" w14:textId="77777777" w:rsidR="003C5EB1" w:rsidRPr="00FF3575" w:rsidRDefault="003C5EB1" w:rsidP="003C5EB1">
      <w:pPr>
        <w:spacing w:line="240" w:lineRule="exact"/>
        <w:ind w:left="199" w:hanging="199"/>
      </w:pPr>
      <w:r w:rsidRPr="00FF3575">
        <w:t>・</w:t>
      </w:r>
      <w:r w:rsidRPr="00FF3575">
        <w:t>[1248]</w:t>
      </w:r>
      <w:r w:rsidRPr="00FF3575">
        <w:t>明細別使用メーカ名には個別明細ごとのメーカ名を記載するのに対し、</w:t>
      </w:r>
      <w:r w:rsidRPr="00FF3575">
        <w:t>[1183]</w:t>
      </w:r>
      <w:r w:rsidRPr="00FF3575">
        <w:t>使用メーカ名、</w:t>
      </w:r>
      <w:r w:rsidRPr="00FF3575">
        <w:t>[1184]</w:t>
      </w:r>
      <w:r w:rsidRPr="00FF3575">
        <w:t>使用メーカ見積金額合計、</w:t>
      </w:r>
      <w:r w:rsidRPr="00FF3575">
        <w:t>[1185]</w:t>
      </w:r>
      <w:r w:rsidRPr="00FF3575">
        <w:t>使用メーカ購入品名、数量単位、</w:t>
      </w:r>
      <w:r w:rsidRPr="00FF3575">
        <w:t>[1186]</w:t>
      </w:r>
      <w:r w:rsidRPr="00FF3575">
        <w:t>使用メーカ購入品数量には、個別明細をメーカごと、調達品種類ごとに集約した情報を記載する。</w:t>
      </w:r>
    </w:p>
    <w:p w14:paraId="6763EB7C" w14:textId="77777777" w:rsidR="003C5EB1" w:rsidRPr="00FF3575" w:rsidRDefault="003C5EB1" w:rsidP="003C5EB1">
      <w:r w:rsidRPr="00FF3575">
        <w:t>【購買見積依頼】</w:t>
      </w:r>
    </w:p>
    <w:p w14:paraId="7F4DD9CC"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68A95A92" w14:textId="77777777" w:rsidR="003C5EB1" w:rsidRPr="00FF3575" w:rsidRDefault="003C5EB1" w:rsidP="003C5EB1"/>
    <w:p w14:paraId="44048FCB" w14:textId="77777777" w:rsidR="003C5EB1" w:rsidRPr="00FF3575" w:rsidRDefault="003C5EB1" w:rsidP="003C5EB1">
      <w:r w:rsidRPr="00FF3575">
        <w:t>【見積不採用通知】</w:t>
      </w:r>
    </w:p>
    <w:p w14:paraId="7E0D4924" w14:textId="77777777" w:rsidR="003C5EB1" w:rsidRPr="00FF3575" w:rsidRDefault="003C5EB1" w:rsidP="003C5EB1">
      <w:pPr>
        <w:spacing w:line="240" w:lineRule="exact"/>
      </w:pPr>
      <w:r w:rsidRPr="00FF3575">
        <w:t>・原則として、対応する購買見積回答メッセージの内容と同じ（変更せず送信）。</w:t>
      </w:r>
    </w:p>
    <w:p w14:paraId="5EBBE795" w14:textId="77777777" w:rsidR="00DB454A" w:rsidRPr="00FF3575" w:rsidRDefault="00DB454A"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FC43198" w14:textId="77777777" w:rsidTr="003C5EB1">
        <w:trPr>
          <w:cantSplit/>
        </w:trPr>
        <w:tc>
          <w:tcPr>
            <w:tcW w:w="8702" w:type="dxa"/>
          </w:tcPr>
          <w:p w14:paraId="69B0228E" w14:textId="77777777" w:rsidR="003C5EB1" w:rsidRPr="00FF3575" w:rsidRDefault="003C5EB1" w:rsidP="003C5EB1">
            <w:r w:rsidRPr="00FF3575">
              <w:t>[</w:t>
            </w:r>
            <w:bookmarkStart w:id="676" w:name="ID_1184_Ⅴ"/>
            <w:r w:rsidRPr="00FF3575">
              <w:t>1184</w:t>
            </w:r>
            <w:bookmarkEnd w:id="676"/>
            <w:r w:rsidRPr="00FF3575">
              <w:t>]</w:t>
            </w:r>
            <w:r w:rsidRPr="00FF3575">
              <w:t>使用メーカ見積金額合計</w:t>
            </w:r>
          </w:p>
          <w:p w14:paraId="252AA337" w14:textId="77777777" w:rsidR="003C5EB1" w:rsidRPr="00FF3575" w:rsidRDefault="003C5EB1" w:rsidP="003C5EB1">
            <w:r w:rsidRPr="00FF3575">
              <w:t xml:space="preserve">　</w:t>
            </w:r>
            <w:r w:rsidRPr="00FF3575">
              <w:t>[1183]</w:t>
            </w:r>
            <w:r w:rsidRPr="00FF3575">
              <w:t>使用メーカ名</w:t>
            </w:r>
            <w:r w:rsidRPr="00FF3575">
              <w:t xml:space="preserve"> </w:t>
            </w:r>
            <w:r w:rsidRPr="00FF3575">
              <w:t>で示される、メーカ分の使用材料の見積金額の合計。</w:t>
            </w:r>
          </w:p>
        </w:tc>
      </w:tr>
    </w:tbl>
    <w:p w14:paraId="54AF9266" w14:textId="77777777" w:rsidR="003C5EB1" w:rsidRPr="00FF3575" w:rsidRDefault="003C5EB1" w:rsidP="003C5EB1">
      <w:pPr>
        <w:spacing w:line="240" w:lineRule="exact"/>
      </w:pPr>
      <w:r w:rsidRPr="00FF3575">
        <w:t>・消費税を含まない。</w:t>
      </w:r>
    </w:p>
    <w:p w14:paraId="6E902865" w14:textId="77777777" w:rsidR="003C5EB1" w:rsidRPr="00FF3575" w:rsidRDefault="003C5EB1" w:rsidP="003C5EB1">
      <w:pPr>
        <w:spacing w:line="240" w:lineRule="exact"/>
      </w:pPr>
      <w:r w:rsidRPr="00FF3575">
        <w:t>・単位は円。</w:t>
      </w:r>
    </w:p>
    <w:p w14:paraId="2B6AA6A0" w14:textId="77777777" w:rsidR="003C5EB1" w:rsidRPr="00FF3575" w:rsidRDefault="003C5EB1" w:rsidP="003C5EB1">
      <w:r w:rsidRPr="00FF3575">
        <w:t>【購買見積依頼】</w:t>
      </w:r>
    </w:p>
    <w:p w14:paraId="35870C63"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18F2F7A7" w14:textId="77777777" w:rsidR="003C5EB1" w:rsidRPr="00FF3575" w:rsidRDefault="003C5EB1" w:rsidP="003C5EB1"/>
    <w:p w14:paraId="3C13724C" w14:textId="77777777" w:rsidR="003C5EB1" w:rsidRPr="00FF3575" w:rsidRDefault="003C5EB1" w:rsidP="003C5EB1">
      <w:r w:rsidRPr="00FF3575">
        <w:t>【見積不採用通知】</w:t>
      </w:r>
    </w:p>
    <w:p w14:paraId="5114A307" w14:textId="77777777" w:rsidR="003C5EB1" w:rsidRPr="00FF3575" w:rsidRDefault="003C5EB1" w:rsidP="003C5EB1">
      <w:pPr>
        <w:spacing w:line="240" w:lineRule="exact"/>
      </w:pPr>
      <w:r w:rsidRPr="00FF3575">
        <w:t>・原則として、対応する購買見積回答メッセージの内容と同じ（変更せず送信）。</w:t>
      </w:r>
    </w:p>
    <w:p w14:paraId="1FBF201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A5EA5D2" w14:textId="77777777" w:rsidTr="003C5EB1">
        <w:trPr>
          <w:cantSplit/>
        </w:trPr>
        <w:tc>
          <w:tcPr>
            <w:tcW w:w="8702" w:type="dxa"/>
          </w:tcPr>
          <w:p w14:paraId="023E859F" w14:textId="77777777" w:rsidR="003C5EB1" w:rsidRPr="00FF3575" w:rsidRDefault="003C5EB1" w:rsidP="003C5EB1">
            <w:r w:rsidRPr="00FF3575">
              <w:t>[</w:t>
            </w:r>
            <w:bookmarkStart w:id="677" w:name="ID_1185_Ⅴ"/>
            <w:r w:rsidRPr="00FF3575">
              <w:t>1185</w:t>
            </w:r>
            <w:bookmarkEnd w:id="677"/>
            <w:r w:rsidRPr="00FF3575">
              <w:t>]</w:t>
            </w:r>
            <w:r w:rsidRPr="00FF3575">
              <w:t>使用メーカ購入品名、数量単位</w:t>
            </w:r>
          </w:p>
          <w:p w14:paraId="3398DCE2" w14:textId="77777777" w:rsidR="003C5EB1" w:rsidRPr="00FF3575" w:rsidRDefault="003C5EB1" w:rsidP="003C5EB1">
            <w:r w:rsidRPr="00FF3575">
              <w:t xml:space="preserve">　</w:t>
            </w:r>
            <w:r w:rsidRPr="00FF3575">
              <w:t>[1183]</w:t>
            </w:r>
            <w:r w:rsidRPr="00FF3575">
              <w:t>使用メーカ名</w:t>
            </w:r>
            <w:r w:rsidRPr="00FF3575">
              <w:t xml:space="preserve"> </w:t>
            </w:r>
            <w:r w:rsidRPr="00FF3575">
              <w:t>で示される、メーカからの購入品の名称、および数量単位。</w:t>
            </w:r>
          </w:p>
        </w:tc>
      </w:tr>
    </w:tbl>
    <w:p w14:paraId="6C0C19FD" w14:textId="77777777" w:rsidR="003C5EB1" w:rsidRPr="00FF3575" w:rsidRDefault="003C5EB1" w:rsidP="003C5EB1">
      <w:pPr>
        <w:spacing w:line="240" w:lineRule="exact"/>
      </w:pPr>
      <w:r w:rsidRPr="00FF3575">
        <w:t>・品名だけでなく単位が必要な場合は、併せて記載する。</w:t>
      </w:r>
    </w:p>
    <w:p w14:paraId="274E01A9" w14:textId="77777777" w:rsidR="003C5EB1" w:rsidRPr="00FF3575" w:rsidRDefault="003C5EB1" w:rsidP="003C5EB1">
      <w:pPr>
        <w:spacing w:line="240" w:lineRule="exact"/>
      </w:pPr>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76A288E2" w14:textId="77777777" w:rsidR="003C5EB1" w:rsidRPr="00FF3575" w:rsidRDefault="003C5EB1" w:rsidP="003C5EB1">
      <w:r w:rsidRPr="00FF3575">
        <w:t>【例】シートパイル、ｔ</w:t>
      </w:r>
    </w:p>
    <w:p w14:paraId="546A33CC" w14:textId="77777777" w:rsidR="003C5EB1" w:rsidRPr="00FF3575" w:rsidRDefault="003C5EB1" w:rsidP="003C5EB1">
      <w:r w:rsidRPr="00FF3575">
        <w:t>【購買見積依頼】</w:t>
      </w:r>
    </w:p>
    <w:p w14:paraId="0951EFF4"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276F2B20" w14:textId="6B291751" w:rsidR="003C5EB1" w:rsidRDefault="003C5EB1" w:rsidP="003C5EB1"/>
    <w:p w14:paraId="22707FE7" w14:textId="77777777" w:rsidR="001959AC" w:rsidRPr="00FF3575" w:rsidRDefault="001959AC" w:rsidP="003C5EB1"/>
    <w:p w14:paraId="6ED6290A" w14:textId="77777777" w:rsidR="003C5EB1" w:rsidRPr="00FF3575" w:rsidRDefault="003C5EB1" w:rsidP="003C5EB1">
      <w:r w:rsidRPr="00FF3575">
        <w:lastRenderedPageBreak/>
        <w:t>【見積不採用通知】</w:t>
      </w:r>
    </w:p>
    <w:p w14:paraId="28F14A3D" w14:textId="77777777" w:rsidR="003C5EB1" w:rsidRPr="00FF3575" w:rsidRDefault="003C5EB1" w:rsidP="003C5EB1">
      <w:pPr>
        <w:spacing w:line="240" w:lineRule="exact"/>
      </w:pPr>
      <w:r w:rsidRPr="00FF3575">
        <w:t>・原則として、対応する購買見積回答メッセージの内容と同じ（変更せず送信）。</w:t>
      </w:r>
    </w:p>
    <w:p w14:paraId="4BB9C55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1AF136B" w14:textId="77777777" w:rsidTr="003C5EB1">
        <w:trPr>
          <w:cantSplit/>
        </w:trPr>
        <w:tc>
          <w:tcPr>
            <w:tcW w:w="8702" w:type="dxa"/>
          </w:tcPr>
          <w:p w14:paraId="30D3DFB7" w14:textId="77777777" w:rsidR="003C5EB1" w:rsidRPr="00FF3575" w:rsidRDefault="003C5EB1" w:rsidP="003C5EB1">
            <w:r w:rsidRPr="00FF3575">
              <w:t>[</w:t>
            </w:r>
            <w:bookmarkStart w:id="678" w:name="ID_1186_Ⅴ"/>
            <w:r w:rsidRPr="00FF3575">
              <w:t>1186</w:t>
            </w:r>
            <w:bookmarkEnd w:id="678"/>
            <w:r w:rsidRPr="00FF3575">
              <w:t>]</w:t>
            </w:r>
            <w:r w:rsidRPr="00FF3575">
              <w:t>使用メーカ購入品数量</w:t>
            </w:r>
          </w:p>
          <w:p w14:paraId="4B3A2BCC" w14:textId="77777777" w:rsidR="003C5EB1" w:rsidRPr="00FF3575" w:rsidRDefault="003C5EB1" w:rsidP="003C5EB1">
            <w:r w:rsidRPr="00FF3575">
              <w:t xml:space="preserve">　</w:t>
            </w:r>
            <w:r w:rsidRPr="00FF3575">
              <w:t>[1183]</w:t>
            </w:r>
            <w:r w:rsidRPr="00FF3575">
              <w:t>使用メーカ名</w:t>
            </w:r>
            <w:r w:rsidRPr="00FF3575">
              <w:t xml:space="preserve"> </w:t>
            </w:r>
            <w:r w:rsidRPr="00FF3575">
              <w:t>で示される、メーカからの購入品の数量。</w:t>
            </w:r>
          </w:p>
        </w:tc>
      </w:tr>
    </w:tbl>
    <w:p w14:paraId="0488AF57" w14:textId="77777777" w:rsidR="003C5EB1" w:rsidRPr="00FF3575" w:rsidRDefault="003C5EB1" w:rsidP="003C5EB1">
      <w:pPr>
        <w:spacing w:line="240" w:lineRule="exact"/>
      </w:pPr>
      <w:r w:rsidRPr="00FF3575">
        <w:t>・</w:t>
      </w:r>
      <w:r w:rsidRPr="00FF3575">
        <w:t>[1185]</w:t>
      </w:r>
      <w:r w:rsidRPr="00FF3575">
        <w:t>使用メーカ購入品名、数量単位で示された単位で記述する。</w:t>
      </w:r>
    </w:p>
    <w:p w14:paraId="0ABB4A51" w14:textId="77777777" w:rsidR="003C5EB1" w:rsidRPr="00FF3575" w:rsidRDefault="003C5EB1" w:rsidP="003C5EB1">
      <w:r w:rsidRPr="00FF3575">
        <w:t>【購買見積依頼】</w:t>
      </w:r>
    </w:p>
    <w:p w14:paraId="4E1EB142"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0A8314C9" w14:textId="77777777" w:rsidR="003C5EB1" w:rsidRPr="00FF3575" w:rsidRDefault="003C5EB1" w:rsidP="003C5EB1"/>
    <w:p w14:paraId="61C11465" w14:textId="77777777" w:rsidR="003C5EB1" w:rsidRPr="00FF3575" w:rsidRDefault="003C5EB1" w:rsidP="003C5EB1">
      <w:r w:rsidRPr="00FF3575">
        <w:t>【見積不採用通知】</w:t>
      </w:r>
    </w:p>
    <w:p w14:paraId="47385B6E" w14:textId="77777777" w:rsidR="003C5EB1" w:rsidRPr="00FF3575" w:rsidRDefault="003C5EB1" w:rsidP="003C5EB1">
      <w:pPr>
        <w:spacing w:line="240" w:lineRule="exact"/>
      </w:pPr>
      <w:r w:rsidRPr="00FF3575">
        <w:t>・原則として、対応する購買見積回答メッセージの内容と同じ（変更せず送信）。</w:t>
      </w:r>
    </w:p>
    <w:p w14:paraId="581864A6" w14:textId="77777777" w:rsidR="00DB454A" w:rsidRPr="00FF3575" w:rsidRDefault="00DB454A"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7C5BB33" w14:textId="77777777" w:rsidTr="003C5EB1">
        <w:trPr>
          <w:cantSplit/>
        </w:trPr>
        <w:tc>
          <w:tcPr>
            <w:tcW w:w="8702" w:type="dxa"/>
          </w:tcPr>
          <w:p w14:paraId="3ADA1E67" w14:textId="77777777" w:rsidR="003C5EB1" w:rsidRPr="00FF3575" w:rsidRDefault="003C5EB1" w:rsidP="003C5EB1">
            <w:r w:rsidRPr="00FF3575">
              <w:t>[</w:t>
            </w:r>
            <w:bookmarkStart w:id="679" w:name="ID_1187_Ⅴ"/>
            <w:r w:rsidRPr="00FF3575">
              <w:t>1187</w:t>
            </w:r>
            <w:bookmarkEnd w:id="679"/>
            <w:r w:rsidRPr="00FF3575">
              <w:t>]</w:t>
            </w:r>
            <w:r w:rsidRPr="00FF3575">
              <w:t>使用商社名</w:t>
            </w:r>
          </w:p>
          <w:p w14:paraId="5CCD370C" w14:textId="77777777" w:rsidR="003C5EB1" w:rsidRPr="00FF3575" w:rsidRDefault="003C5EB1" w:rsidP="003C5EB1">
            <w:r w:rsidRPr="00FF3575">
              <w:t xml:space="preserve">　使用材料の、商社の名称。</w:t>
            </w:r>
          </w:p>
        </w:tc>
      </w:tr>
    </w:tbl>
    <w:p w14:paraId="07AB6654" w14:textId="77777777" w:rsidR="003C5EB1" w:rsidRPr="00FF3575" w:rsidRDefault="003C5EB1" w:rsidP="003C5EB1">
      <w:pPr>
        <w:spacing w:line="240" w:lineRule="exact"/>
        <w:ind w:left="199" w:hanging="199"/>
      </w:pPr>
      <w:r w:rsidRPr="00FF3575">
        <w:t>・</w:t>
      </w:r>
      <w:r w:rsidRPr="00FF3575">
        <w:t>[1250]</w:t>
      </w:r>
      <w:r w:rsidRPr="00FF3575">
        <w:t>明細別使用商社名には個別明細ごとの商社名を記載するのに対し、</w:t>
      </w:r>
      <w:r w:rsidRPr="00FF3575">
        <w:t>[1187]</w:t>
      </w:r>
      <w:r w:rsidRPr="00FF3575">
        <w:t>使用商社名、</w:t>
      </w:r>
      <w:r w:rsidRPr="00FF3575">
        <w:t>[1188]</w:t>
      </w:r>
      <w:r w:rsidRPr="00FF3575">
        <w:t>使用商社見積金額合計、</w:t>
      </w:r>
      <w:r w:rsidRPr="00FF3575">
        <w:t>[1189]</w:t>
      </w:r>
      <w:r w:rsidRPr="00FF3575">
        <w:t>使用商社購入品名、数量単位、</w:t>
      </w:r>
      <w:r w:rsidRPr="00FF3575">
        <w:t>[1190]</w:t>
      </w:r>
      <w:r w:rsidRPr="00FF3575">
        <w:t>使用商社購入品数量には、個別明細を商社ごと、調達品種類ごとに集約した情報を記載する。</w:t>
      </w:r>
    </w:p>
    <w:p w14:paraId="55814CFA" w14:textId="77777777" w:rsidR="003C5EB1" w:rsidRPr="00FF3575" w:rsidRDefault="003C5EB1" w:rsidP="003C5EB1">
      <w:r w:rsidRPr="00FF3575">
        <w:t>【購買見積依頼】</w:t>
      </w:r>
    </w:p>
    <w:p w14:paraId="5C72EFF4"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406C5B60" w14:textId="77777777" w:rsidR="003C5EB1" w:rsidRPr="00FF3575" w:rsidRDefault="003C5EB1" w:rsidP="003C5EB1"/>
    <w:p w14:paraId="17FA55C2" w14:textId="77777777" w:rsidR="003C5EB1" w:rsidRPr="00FF3575" w:rsidRDefault="003C5EB1" w:rsidP="003C5EB1">
      <w:r w:rsidRPr="00FF3575">
        <w:t>【見積不採用通知】</w:t>
      </w:r>
    </w:p>
    <w:p w14:paraId="79B8ABD2" w14:textId="77777777" w:rsidR="003C5EB1" w:rsidRPr="00FF3575" w:rsidRDefault="003C5EB1" w:rsidP="003C5EB1">
      <w:pPr>
        <w:spacing w:line="240" w:lineRule="exact"/>
      </w:pPr>
      <w:r w:rsidRPr="00FF3575">
        <w:t>・原則として、対応する購買見積回答メッセージの内容と同じ（変更せず送信）。</w:t>
      </w:r>
    </w:p>
    <w:p w14:paraId="3CA487E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0DDE0C7" w14:textId="77777777" w:rsidTr="003C5EB1">
        <w:trPr>
          <w:cantSplit/>
        </w:trPr>
        <w:tc>
          <w:tcPr>
            <w:tcW w:w="8702" w:type="dxa"/>
          </w:tcPr>
          <w:p w14:paraId="0EFEA96C" w14:textId="77777777" w:rsidR="003C5EB1" w:rsidRPr="00FF3575" w:rsidRDefault="003C5EB1" w:rsidP="003C5EB1">
            <w:r w:rsidRPr="00FF3575">
              <w:t>[</w:t>
            </w:r>
            <w:bookmarkStart w:id="680" w:name="ID_1188_Ⅴ"/>
            <w:r w:rsidRPr="00FF3575">
              <w:t>1188</w:t>
            </w:r>
            <w:bookmarkEnd w:id="680"/>
            <w:r w:rsidRPr="00FF3575">
              <w:t>]</w:t>
            </w:r>
            <w:r w:rsidRPr="00FF3575">
              <w:t>使用商社見積金額合計</w:t>
            </w:r>
          </w:p>
          <w:p w14:paraId="5AB65B6A" w14:textId="77777777" w:rsidR="003C5EB1" w:rsidRPr="00FF3575" w:rsidRDefault="003C5EB1" w:rsidP="003C5EB1">
            <w:r w:rsidRPr="00FF3575">
              <w:t xml:space="preserve">　</w:t>
            </w:r>
            <w:r w:rsidRPr="00FF3575">
              <w:t>[1187]</w:t>
            </w:r>
            <w:r w:rsidRPr="00FF3575">
              <w:t>使用商社名</w:t>
            </w:r>
            <w:r w:rsidRPr="00FF3575">
              <w:t xml:space="preserve"> </w:t>
            </w:r>
            <w:r w:rsidRPr="00FF3575">
              <w:t>で示される、商社分の使用材料の見積金額の合計。</w:t>
            </w:r>
          </w:p>
        </w:tc>
      </w:tr>
    </w:tbl>
    <w:p w14:paraId="7B050203" w14:textId="77777777" w:rsidR="003C5EB1" w:rsidRPr="00FF3575" w:rsidRDefault="003C5EB1" w:rsidP="003C5EB1">
      <w:pPr>
        <w:spacing w:line="240" w:lineRule="exact"/>
      </w:pPr>
      <w:r w:rsidRPr="00FF3575">
        <w:t>・消費税を含まない。</w:t>
      </w:r>
    </w:p>
    <w:p w14:paraId="0A2B377C" w14:textId="77777777" w:rsidR="003C5EB1" w:rsidRPr="00FF3575" w:rsidRDefault="003C5EB1" w:rsidP="003C5EB1">
      <w:pPr>
        <w:spacing w:line="240" w:lineRule="exact"/>
      </w:pPr>
      <w:r w:rsidRPr="00FF3575">
        <w:t>・単位は円。</w:t>
      </w:r>
    </w:p>
    <w:p w14:paraId="36FC5668" w14:textId="77777777" w:rsidR="003C5EB1" w:rsidRPr="00FF3575" w:rsidRDefault="003C5EB1" w:rsidP="003C5EB1">
      <w:r w:rsidRPr="00FF3575">
        <w:t>【購買見積依頼】</w:t>
      </w:r>
    </w:p>
    <w:p w14:paraId="098B9CC4"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4C09BB88" w14:textId="77777777" w:rsidR="003C5EB1" w:rsidRPr="00FF3575" w:rsidRDefault="003C5EB1" w:rsidP="003C5EB1"/>
    <w:p w14:paraId="2C6C3051" w14:textId="77777777" w:rsidR="003C5EB1" w:rsidRPr="00FF3575" w:rsidRDefault="003C5EB1" w:rsidP="003C5EB1">
      <w:r w:rsidRPr="00FF3575">
        <w:t>【見積不採用通知】</w:t>
      </w:r>
    </w:p>
    <w:p w14:paraId="4D865A15" w14:textId="77777777" w:rsidR="003C5EB1" w:rsidRPr="00FF3575" w:rsidRDefault="003C5EB1" w:rsidP="003C5EB1">
      <w:pPr>
        <w:spacing w:line="240" w:lineRule="exact"/>
      </w:pPr>
      <w:r w:rsidRPr="00FF3575">
        <w:t>・原則として、対応する購買見積回答メッセージの内容と同じ（変更せず送信）。</w:t>
      </w:r>
    </w:p>
    <w:p w14:paraId="363ABC7C" w14:textId="0F87E6B5" w:rsidR="001959AC" w:rsidRDefault="001959AC">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AB280C1" w14:textId="77777777" w:rsidTr="003C5EB1">
        <w:trPr>
          <w:cantSplit/>
        </w:trPr>
        <w:tc>
          <w:tcPr>
            <w:tcW w:w="8702" w:type="dxa"/>
          </w:tcPr>
          <w:p w14:paraId="065DA742" w14:textId="77777777" w:rsidR="003C5EB1" w:rsidRPr="00FF3575" w:rsidRDefault="003C5EB1" w:rsidP="003C5EB1">
            <w:r w:rsidRPr="00FF3575">
              <w:t>[</w:t>
            </w:r>
            <w:bookmarkStart w:id="681" w:name="ID_1189_Ⅴ"/>
            <w:r w:rsidRPr="00FF3575">
              <w:t>1189</w:t>
            </w:r>
            <w:bookmarkEnd w:id="681"/>
            <w:r w:rsidRPr="00FF3575">
              <w:t>]</w:t>
            </w:r>
            <w:r w:rsidRPr="00FF3575">
              <w:t>使用商社購入品名、数量単位</w:t>
            </w:r>
          </w:p>
          <w:p w14:paraId="51E64A05" w14:textId="77777777" w:rsidR="003C5EB1" w:rsidRPr="00FF3575" w:rsidRDefault="003C5EB1" w:rsidP="003C5EB1">
            <w:r w:rsidRPr="00FF3575">
              <w:t xml:space="preserve">　</w:t>
            </w:r>
            <w:r w:rsidRPr="00FF3575">
              <w:t>[1187]</w:t>
            </w:r>
            <w:r w:rsidRPr="00FF3575">
              <w:t>使用商社名</w:t>
            </w:r>
            <w:r w:rsidRPr="00FF3575">
              <w:t xml:space="preserve"> </w:t>
            </w:r>
            <w:r w:rsidRPr="00FF3575">
              <w:t>で示される、商社からの購入品の名称、および数量の単位。</w:t>
            </w:r>
          </w:p>
        </w:tc>
      </w:tr>
    </w:tbl>
    <w:p w14:paraId="7D0224E8" w14:textId="77777777" w:rsidR="003C5EB1" w:rsidRPr="00FF3575" w:rsidRDefault="003C5EB1" w:rsidP="003C5EB1">
      <w:pPr>
        <w:spacing w:line="240" w:lineRule="exact"/>
      </w:pPr>
      <w:r w:rsidRPr="00FF3575">
        <w:t>・品名だけでなく単位が必要な場合は、併せて記載する。</w:t>
      </w:r>
    </w:p>
    <w:p w14:paraId="564ECC58" w14:textId="77777777" w:rsidR="003C5EB1" w:rsidRPr="00FF3575" w:rsidRDefault="003C5EB1" w:rsidP="003C5EB1">
      <w:pPr>
        <w:spacing w:line="240" w:lineRule="exact"/>
      </w:pPr>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280233BF" w14:textId="77777777" w:rsidR="003C5EB1" w:rsidRPr="00FF3575" w:rsidRDefault="003C5EB1" w:rsidP="003C5EB1">
      <w:pPr>
        <w:rPr>
          <w:lang w:eastAsia="zh-TW"/>
        </w:rPr>
      </w:pPr>
      <w:r w:rsidRPr="00FF3575">
        <w:rPr>
          <w:lang w:eastAsia="zh-TW"/>
        </w:rPr>
        <w:lastRenderedPageBreak/>
        <w:t>【例】Ｈ型鋼、ｔ</w:t>
      </w:r>
    </w:p>
    <w:p w14:paraId="7787EFD0" w14:textId="77777777" w:rsidR="003C5EB1" w:rsidRPr="00FF3575" w:rsidRDefault="003C5EB1" w:rsidP="003C5EB1">
      <w:pPr>
        <w:rPr>
          <w:lang w:eastAsia="zh-TW"/>
        </w:rPr>
      </w:pPr>
      <w:r w:rsidRPr="00FF3575">
        <w:rPr>
          <w:lang w:eastAsia="zh-TW"/>
        </w:rPr>
        <w:t>【購買見積依頼】</w:t>
      </w:r>
    </w:p>
    <w:p w14:paraId="3507FF11"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0ED0F670" w14:textId="77777777" w:rsidR="003C5EB1" w:rsidRPr="00FF3575" w:rsidRDefault="003C5EB1" w:rsidP="003C5EB1"/>
    <w:p w14:paraId="018AD034" w14:textId="77777777" w:rsidR="003C5EB1" w:rsidRPr="00FF3575" w:rsidRDefault="003C5EB1" w:rsidP="003C5EB1">
      <w:r w:rsidRPr="00FF3575">
        <w:t>【見積不採用通知】</w:t>
      </w:r>
    </w:p>
    <w:p w14:paraId="45620021" w14:textId="77777777" w:rsidR="003C5EB1" w:rsidRPr="00FF3575" w:rsidRDefault="003C5EB1" w:rsidP="003C5EB1">
      <w:pPr>
        <w:spacing w:line="240" w:lineRule="exact"/>
      </w:pPr>
      <w:r w:rsidRPr="00FF3575">
        <w:t>・原則として、対応する購買見積回答メッセージの内容と同じ（変更せず送信）。</w:t>
      </w:r>
    </w:p>
    <w:p w14:paraId="5BABD664" w14:textId="7598C10D"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09F4C9B" w14:textId="77777777" w:rsidTr="003C5EB1">
        <w:trPr>
          <w:cantSplit/>
        </w:trPr>
        <w:tc>
          <w:tcPr>
            <w:tcW w:w="8702" w:type="dxa"/>
          </w:tcPr>
          <w:p w14:paraId="6A4CAEEA" w14:textId="77777777" w:rsidR="003C5EB1" w:rsidRPr="00FF3575" w:rsidRDefault="003C5EB1" w:rsidP="003C5EB1">
            <w:r w:rsidRPr="00FF3575">
              <w:t>[</w:t>
            </w:r>
            <w:bookmarkStart w:id="682" w:name="ID_1190_Ⅴ"/>
            <w:r w:rsidRPr="00FF3575">
              <w:t>1190</w:t>
            </w:r>
            <w:bookmarkEnd w:id="682"/>
            <w:r w:rsidRPr="00FF3575">
              <w:t>]</w:t>
            </w:r>
            <w:r w:rsidRPr="00FF3575">
              <w:t>使用商社購入品数量</w:t>
            </w:r>
          </w:p>
          <w:p w14:paraId="1ADF3920" w14:textId="77777777" w:rsidR="003C5EB1" w:rsidRPr="00FF3575" w:rsidRDefault="003C5EB1" w:rsidP="003C5EB1">
            <w:r w:rsidRPr="00FF3575">
              <w:t xml:space="preserve">　</w:t>
            </w:r>
            <w:r w:rsidRPr="00FF3575">
              <w:t>[1187]</w:t>
            </w:r>
            <w:r w:rsidRPr="00FF3575">
              <w:t>使用商社名</w:t>
            </w:r>
            <w:r w:rsidRPr="00FF3575">
              <w:t xml:space="preserve"> </w:t>
            </w:r>
            <w:r w:rsidRPr="00FF3575">
              <w:t>で示される、商社からの購入品の数量。</w:t>
            </w:r>
          </w:p>
        </w:tc>
      </w:tr>
    </w:tbl>
    <w:p w14:paraId="7A4A90D3" w14:textId="77777777" w:rsidR="003C5EB1" w:rsidRPr="00FF3575" w:rsidRDefault="003C5EB1" w:rsidP="003C5EB1">
      <w:pPr>
        <w:spacing w:line="240" w:lineRule="exact"/>
      </w:pPr>
      <w:r w:rsidRPr="00FF3575">
        <w:t>・</w:t>
      </w:r>
      <w:r w:rsidRPr="00FF3575">
        <w:t>[1189]</w:t>
      </w:r>
      <w:r w:rsidRPr="00FF3575">
        <w:t>使用商社購入品名、数量単位で示された単位で記述する。</w:t>
      </w:r>
    </w:p>
    <w:p w14:paraId="19A2E98A" w14:textId="77777777" w:rsidR="003C5EB1" w:rsidRPr="00FF3575" w:rsidRDefault="003C5EB1" w:rsidP="003C5EB1">
      <w:r w:rsidRPr="00FF3575">
        <w:t>【購買見積依頼】</w:t>
      </w:r>
    </w:p>
    <w:p w14:paraId="19E60DF4"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29B213AC" w14:textId="77777777" w:rsidR="003C5EB1" w:rsidRPr="00FF3575" w:rsidRDefault="003C5EB1" w:rsidP="003C5EB1">
      <w:r w:rsidRPr="00FF3575">
        <w:t>【見積不採用通知】</w:t>
      </w:r>
    </w:p>
    <w:p w14:paraId="2FA972A5" w14:textId="77777777" w:rsidR="003C5EB1" w:rsidRPr="00FF3575" w:rsidRDefault="003C5EB1" w:rsidP="003C5EB1">
      <w:pPr>
        <w:spacing w:line="240" w:lineRule="exact"/>
      </w:pPr>
      <w:r w:rsidRPr="00FF3575">
        <w:t>・原則として、対応する購買見積回答メッセージの内容と同じ（変更せず送信）。</w:t>
      </w:r>
    </w:p>
    <w:p w14:paraId="129FF085" w14:textId="77777777" w:rsidR="003C5EB1" w:rsidRPr="00FF3575" w:rsidRDefault="003C5EB1" w:rsidP="003C5EB1"/>
    <w:p w14:paraId="75A5FC9D" w14:textId="77777777" w:rsidR="003C5EB1" w:rsidRPr="00FF3575" w:rsidRDefault="003C5EB1" w:rsidP="00DB454A">
      <w:pPr>
        <w:pStyle w:val="8"/>
      </w:pPr>
      <w:r w:rsidRPr="00FF3575">
        <w:rPr>
          <w:rFonts w:hint="eastAsia"/>
        </w:rPr>
        <w:t>その他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3A3542" w14:textId="77777777" w:rsidTr="003C5EB1">
        <w:trPr>
          <w:cantSplit/>
        </w:trPr>
        <w:tc>
          <w:tcPr>
            <w:tcW w:w="8702" w:type="dxa"/>
          </w:tcPr>
          <w:p w14:paraId="7BD90EAA" w14:textId="77777777" w:rsidR="003C5EB1" w:rsidRPr="00FF3575" w:rsidRDefault="003C5EB1" w:rsidP="003C5EB1">
            <w:r w:rsidRPr="00FF3575">
              <w:br w:type="page"/>
              <w:t>[</w:t>
            </w:r>
            <w:bookmarkStart w:id="683" w:name="ID_1179_Ⅴ"/>
            <w:r w:rsidRPr="00FF3575">
              <w:t>1179</w:t>
            </w:r>
            <w:bookmarkEnd w:id="683"/>
            <w:r w:rsidRPr="00FF3575">
              <w:t>]</w:t>
            </w:r>
            <w:r w:rsidRPr="00FF3575">
              <w:t>帳票データチェック値</w:t>
            </w:r>
          </w:p>
          <w:p w14:paraId="511484DF" w14:textId="77777777" w:rsidR="003C5EB1" w:rsidRPr="00FF3575" w:rsidRDefault="003C5EB1" w:rsidP="003C5EB1">
            <w:r w:rsidRPr="00FF3575">
              <w:t xml:space="preserve">　メッセージデータの授受が正確に行われているかどうかをお互いにチェックするための項目。　例】全明細行数などをセットする。</w:t>
            </w:r>
          </w:p>
        </w:tc>
      </w:tr>
    </w:tbl>
    <w:p w14:paraId="2319DB14" w14:textId="414770CF" w:rsidR="003C5EB1" w:rsidRPr="00FF3575" w:rsidRDefault="003C5EB1" w:rsidP="003C5EB1">
      <w:r w:rsidRPr="00FF3575">
        <w:t>・</w:t>
      </w:r>
      <w:r w:rsidR="00517F7A">
        <w:t>次表参照</w:t>
      </w:r>
      <w:r w:rsidRPr="00FF3575">
        <w:t>に従う。</w:t>
      </w:r>
    </w:p>
    <w:p w14:paraId="31F6474A" w14:textId="77777777" w:rsidR="003C5EB1" w:rsidRPr="00FF3575" w:rsidRDefault="003C5EB1" w:rsidP="003C5EB1">
      <w:pPr>
        <w:spacing w:line="240" w:lineRule="exact"/>
        <w:ind w:left="199" w:hanging="199"/>
      </w:pPr>
    </w:p>
    <w:p w14:paraId="50199E20" w14:textId="3A72B7C5" w:rsidR="003C5EB1" w:rsidRPr="00FF3575" w:rsidRDefault="001E0801" w:rsidP="001E0801">
      <w:pPr>
        <w:pStyle w:val="af3"/>
      </w:pPr>
      <w:bookmarkStart w:id="684" w:name="_Ref404881383"/>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11</w:t>
      </w:r>
      <w:r w:rsidRPr="00FF3575">
        <w:fldChar w:fldCharType="end"/>
      </w:r>
      <w:r w:rsidR="003C5EB1" w:rsidRPr="00FF3575">
        <w:rPr>
          <w:rFonts w:hint="eastAsia"/>
        </w:rPr>
        <w:t xml:space="preserve">　購買見積依頼・回答メッセージにおける[1179]帳票データチェック値</w:t>
      </w:r>
      <w:bookmarkEnd w:id="6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4820"/>
        <w:gridCol w:w="3072"/>
      </w:tblGrid>
      <w:tr w:rsidR="00FF3575" w:rsidRPr="00FF3575" w14:paraId="5151C7FB" w14:textId="77777777" w:rsidTr="002F2CCB">
        <w:trPr>
          <w:cantSplit/>
          <w:tblHeader/>
        </w:trPr>
        <w:tc>
          <w:tcPr>
            <w:tcW w:w="808" w:type="dxa"/>
            <w:tcBorders>
              <w:top w:val="single" w:sz="12" w:space="0" w:color="auto"/>
              <w:left w:val="single" w:sz="12" w:space="0" w:color="auto"/>
              <w:bottom w:val="single" w:sz="12" w:space="0" w:color="auto"/>
            </w:tcBorders>
            <w:shd w:val="clear" w:color="auto" w:fill="FFFFFF"/>
          </w:tcPr>
          <w:p w14:paraId="01D40CF7" w14:textId="77777777" w:rsidR="003C5EB1" w:rsidRPr="00FF3575" w:rsidRDefault="003C5EB1" w:rsidP="003C5EB1">
            <w:pPr>
              <w:spacing w:line="240" w:lineRule="exact"/>
              <w:jc w:val="center"/>
            </w:pPr>
            <w:r w:rsidRPr="00FF3575">
              <w:rPr>
                <w:rFonts w:hint="eastAsia"/>
              </w:rPr>
              <w:t>回数</w:t>
            </w:r>
          </w:p>
        </w:tc>
        <w:tc>
          <w:tcPr>
            <w:tcW w:w="4820" w:type="dxa"/>
            <w:tcBorders>
              <w:top w:val="single" w:sz="12" w:space="0" w:color="auto"/>
              <w:bottom w:val="single" w:sz="12" w:space="0" w:color="auto"/>
            </w:tcBorders>
            <w:shd w:val="clear" w:color="auto" w:fill="FFFFFF"/>
          </w:tcPr>
          <w:p w14:paraId="3F022351" w14:textId="77777777" w:rsidR="003C5EB1" w:rsidRPr="00FF3575" w:rsidRDefault="003C5EB1" w:rsidP="003C5EB1">
            <w:pPr>
              <w:spacing w:line="240" w:lineRule="exact"/>
              <w:jc w:val="center"/>
            </w:pPr>
            <w:r w:rsidRPr="00FF3575">
              <w:rPr>
                <w:rFonts w:hint="eastAsia"/>
              </w:rPr>
              <w:t>購買見積依頼</w:t>
            </w:r>
          </w:p>
        </w:tc>
        <w:tc>
          <w:tcPr>
            <w:tcW w:w="3072" w:type="dxa"/>
            <w:tcBorders>
              <w:top w:val="single" w:sz="12" w:space="0" w:color="auto"/>
              <w:bottom w:val="single" w:sz="12" w:space="0" w:color="auto"/>
              <w:right w:val="single" w:sz="12" w:space="0" w:color="auto"/>
            </w:tcBorders>
            <w:shd w:val="clear" w:color="auto" w:fill="FFFFFF"/>
          </w:tcPr>
          <w:p w14:paraId="5011AE1F" w14:textId="77777777" w:rsidR="003C5EB1" w:rsidRPr="00FF3575" w:rsidRDefault="003C5EB1" w:rsidP="003C5EB1">
            <w:pPr>
              <w:spacing w:line="240" w:lineRule="exact"/>
              <w:jc w:val="center"/>
            </w:pPr>
            <w:r w:rsidRPr="00FF3575">
              <w:rPr>
                <w:rFonts w:hint="eastAsia"/>
              </w:rPr>
              <w:t>購買見積回答</w:t>
            </w:r>
          </w:p>
        </w:tc>
      </w:tr>
      <w:tr w:rsidR="00FF3575" w:rsidRPr="00FF3575" w14:paraId="0A7A9FEA" w14:textId="77777777" w:rsidTr="002F2CCB">
        <w:trPr>
          <w:cantSplit/>
        </w:trPr>
        <w:tc>
          <w:tcPr>
            <w:tcW w:w="808" w:type="dxa"/>
            <w:tcBorders>
              <w:top w:val="single" w:sz="12" w:space="0" w:color="auto"/>
            </w:tcBorders>
          </w:tcPr>
          <w:p w14:paraId="4971D787" w14:textId="77777777" w:rsidR="003C5EB1" w:rsidRPr="00FF3575" w:rsidRDefault="003C5EB1" w:rsidP="003C5EB1">
            <w:pPr>
              <w:spacing w:line="240" w:lineRule="exact"/>
              <w:jc w:val="center"/>
            </w:pPr>
            <w:r w:rsidRPr="00FF3575">
              <w:rPr>
                <w:rFonts w:hint="eastAsia"/>
              </w:rPr>
              <w:t>1</w:t>
            </w:r>
          </w:p>
        </w:tc>
        <w:tc>
          <w:tcPr>
            <w:tcW w:w="4820" w:type="dxa"/>
            <w:tcBorders>
              <w:top w:val="single" w:sz="12" w:space="0" w:color="auto"/>
            </w:tcBorders>
          </w:tcPr>
          <w:p w14:paraId="2F662CBD" w14:textId="77777777" w:rsidR="003C5EB1" w:rsidRPr="00FF3575" w:rsidRDefault="003C5EB1" w:rsidP="002F2CCB">
            <w:pPr>
              <w:spacing w:line="240" w:lineRule="exact"/>
              <w:jc w:val="left"/>
              <w:rPr>
                <w:sz w:val="20"/>
              </w:rPr>
            </w:pPr>
            <w:r w:rsidRPr="00FF3575">
              <w:rPr>
                <w:rFonts w:hint="eastAsia"/>
                <w:sz w:val="20"/>
              </w:rPr>
              <w:t>購買見積依頼メッセージの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3072" w:type="dxa"/>
            <w:tcBorders>
              <w:top w:val="single" w:sz="12" w:space="0" w:color="auto"/>
            </w:tcBorders>
          </w:tcPr>
          <w:p w14:paraId="7DCF0834" w14:textId="77777777" w:rsidR="003C5EB1" w:rsidRPr="00FF3575" w:rsidRDefault="003C5EB1" w:rsidP="003C5EB1">
            <w:pPr>
              <w:spacing w:line="240" w:lineRule="exact"/>
              <w:rPr>
                <w:sz w:val="20"/>
              </w:rPr>
            </w:pPr>
            <w:r w:rsidRPr="00FF3575">
              <w:rPr>
                <w:rFonts w:hint="eastAsia"/>
                <w:sz w:val="20"/>
              </w:rPr>
              <w:t>対応する購買見積依頼メッセージの値と同じ（変更せず返信）。</w:t>
            </w:r>
          </w:p>
        </w:tc>
      </w:tr>
      <w:tr w:rsidR="00FF3575" w:rsidRPr="00FF3575" w14:paraId="1E041F1C" w14:textId="77777777" w:rsidTr="002F2CCB">
        <w:trPr>
          <w:cantSplit/>
        </w:trPr>
        <w:tc>
          <w:tcPr>
            <w:tcW w:w="808" w:type="dxa"/>
          </w:tcPr>
          <w:p w14:paraId="1D559293" w14:textId="77777777" w:rsidR="003C5EB1" w:rsidRPr="00FF3575" w:rsidRDefault="003C5EB1" w:rsidP="003C5EB1">
            <w:pPr>
              <w:spacing w:line="240" w:lineRule="exact"/>
              <w:jc w:val="center"/>
            </w:pPr>
            <w:r w:rsidRPr="00FF3575">
              <w:rPr>
                <w:rFonts w:hint="eastAsia"/>
              </w:rPr>
              <w:t>2</w:t>
            </w:r>
          </w:p>
        </w:tc>
        <w:tc>
          <w:tcPr>
            <w:tcW w:w="4820" w:type="dxa"/>
          </w:tcPr>
          <w:p w14:paraId="76E4DE93" w14:textId="77777777" w:rsidR="003C5EB1" w:rsidRPr="00FF3575" w:rsidRDefault="003C5EB1" w:rsidP="002F2CCB">
            <w:pPr>
              <w:spacing w:line="240" w:lineRule="exact"/>
              <w:jc w:val="left"/>
              <w:rPr>
                <w:sz w:val="20"/>
              </w:rPr>
            </w:pPr>
            <w:r w:rsidRPr="00FF3575">
              <w:rPr>
                <w:rFonts w:hint="eastAsia"/>
                <w:sz w:val="20"/>
              </w:rPr>
              <w:t>購買見積依頼メッセージの内訳レコード数、</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3072" w:type="dxa"/>
          </w:tcPr>
          <w:p w14:paraId="453BB10D" w14:textId="77777777" w:rsidR="003C5EB1" w:rsidRPr="00FF3575" w:rsidRDefault="003C5EB1" w:rsidP="003C5EB1">
            <w:pPr>
              <w:spacing w:line="240" w:lineRule="exact"/>
              <w:rPr>
                <w:sz w:val="20"/>
              </w:rPr>
            </w:pPr>
            <w:r w:rsidRPr="00FF3575">
              <w:rPr>
                <w:rFonts w:hint="eastAsia"/>
                <w:sz w:val="20"/>
              </w:rPr>
              <w:t>対応する購買見積依頼メッセージの値と同じ（変更せず返信）。</w:t>
            </w:r>
          </w:p>
        </w:tc>
      </w:tr>
      <w:tr w:rsidR="00FF3575" w:rsidRPr="00FF3575" w14:paraId="2C745E91" w14:textId="77777777" w:rsidTr="002F2CCB">
        <w:trPr>
          <w:cantSplit/>
        </w:trPr>
        <w:tc>
          <w:tcPr>
            <w:tcW w:w="808" w:type="dxa"/>
          </w:tcPr>
          <w:p w14:paraId="1F2A316B" w14:textId="77777777" w:rsidR="003C5EB1" w:rsidRPr="00FF3575" w:rsidRDefault="003C5EB1" w:rsidP="003C5EB1">
            <w:pPr>
              <w:spacing w:line="240" w:lineRule="exact"/>
              <w:jc w:val="center"/>
            </w:pPr>
            <w:r w:rsidRPr="00FF3575">
              <w:rPr>
                <w:rFonts w:hint="eastAsia"/>
              </w:rPr>
              <w:t>3</w:t>
            </w:r>
          </w:p>
        </w:tc>
        <w:tc>
          <w:tcPr>
            <w:tcW w:w="4820" w:type="dxa"/>
          </w:tcPr>
          <w:p w14:paraId="30B68AD9" w14:textId="77777777" w:rsidR="003C5EB1" w:rsidRPr="00FF3575" w:rsidRDefault="003C5EB1" w:rsidP="002F2CCB">
            <w:pPr>
              <w:spacing w:line="240" w:lineRule="exact"/>
              <w:jc w:val="left"/>
              <w:rPr>
                <w:sz w:val="20"/>
              </w:rPr>
            </w:pPr>
            <w:r w:rsidRPr="00FF3575">
              <w:rPr>
                <w:rFonts w:hint="eastAsia"/>
                <w:sz w:val="20"/>
              </w:rPr>
              <w:t>購買見積依頼メッセージの</w:t>
            </w:r>
            <w:r w:rsidRPr="00FF3575">
              <w:rPr>
                <w:rFonts w:hint="eastAsia"/>
                <w:sz w:val="20"/>
              </w:rPr>
              <w:t>[1218]</w:t>
            </w:r>
            <w:r w:rsidRPr="00FF3575">
              <w:rPr>
                <w:rFonts w:hint="eastAsia"/>
                <w:sz w:val="20"/>
              </w:rPr>
              <w:t>明細数量の絶対値の合計、整数部</w:t>
            </w:r>
            <w:r w:rsidRPr="00FF3575">
              <w:rPr>
                <w:rFonts w:hint="eastAsia"/>
                <w:sz w:val="20"/>
              </w:rPr>
              <w:t>12</w:t>
            </w:r>
            <w:r w:rsidRPr="00FF3575">
              <w:rPr>
                <w:rFonts w:hint="eastAsia"/>
                <w:sz w:val="20"/>
              </w:rPr>
              <w:t>桁、小数部</w:t>
            </w:r>
            <w:r w:rsidRPr="00FF3575">
              <w:rPr>
                <w:rFonts w:hint="eastAsia"/>
                <w:sz w:val="20"/>
              </w:rPr>
              <w:t>3</w:t>
            </w:r>
            <w:r w:rsidRPr="00FF3575">
              <w:rPr>
                <w:rFonts w:hint="eastAsia"/>
                <w:sz w:val="20"/>
              </w:rPr>
              <w:t>桁。</w:t>
            </w:r>
          </w:p>
        </w:tc>
        <w:tc>
          <w:tcPr>
            <w:tcW w:w="3072" w:type="dxa"/>
          </w:tcPr>
          <w:p w14:paraId="65F96A6A" w14:textId="77777777" w:rsidR="003C5EB1" w:rsidRPr="00FF3575" w:rsidRDefault="003C5EB1" w:rsidP="003C5EB1">
            <w:pPr>
              <w:spacing w:line="240" w:lineRule="exact"/>
              <w:rPr>
                <w:sz w:val="20"/>
              </w:rPr>
            </w:pPr>
            <w:r w:rsidRPr="00FF3575">
              <w:rPr>
                <w:rFonts w:hint="eastAsia"/>
                <w:sz w:val="20"/>
              </w:rPr>
              <w:t>対応する購買見積依頼メッセージの値と同じ（変更せず返信）。</w:t>
            </w:r>
          </w:p>
        </w:tc>
      </w:tr>
      <w:tr w:rsidR="00FF3575" w:rsidRPr="00FF3575" w14:paraId="221AC507" w14:textId="77777777" w:rsidTr="002F2CCB">
        <w:trPr>
          <w:cantSplit/>
        </w:trPr>
        <w:tc>
          <w:tcPr>
            <w:tcW w:w="808" w:type="dxa"/>
          </w:tcPr>
          <w:p w14:paraId="075CB666" w14:textId="77777777" w:rsidR="003C5EB1" w:rsidRPr="00FF3575" w:rsidRDefault="003C5EB1" w:rsidP="003C5EB1">
            <w:pPr>
              <w:spacing w:line="240" w:lineRule="exact"/>
              <w:jc w:val="center"/>
            </w:pPr>
            <w:r w:rsidRPr="00FF3575">
              <w:rPr>
                <w:rFonts w:hint="eastAsia"/>
              </w:rPr>
              <w:t>4</w:t>
            </w:r>
          </w:p>
        </w:tc>
        <w:tc>
          <w:tcPr>
            <w:tcW w:w="4820" w:type="dxa"/>
          </w:tcPr>
          <w:p w14:paraId="0ACE12BE" w14:textId="77777777" w:rsidR="003C5EB1" w:rsidRPr="00FF3575" w:rsidRDefault="003C5EB1" w:rsidP="002F2CCB">
            <w:pPr>
              <w:spacing w:line="240" w:lineRule="exact"/>
              <w:jc w:val="left"/>
              <w:rPr>
                <w:sz w:val="20"/>
              </w:rPr>
            </w:pPr>
            <w:r w:rsidRPr="00FF3575">
              <w:rPr>
                <w:rFonts w:hint="eastAsia"/>
                <w:sz w:val="20"/>
              </w:rPr>
              <w:t>購買見積依頼メッセージのデータ作成年月日時分秒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c>
          <w:tcPr>
            <w:tcW w:w="3072" w:type="dxa"/>
          </w:tcPr>
          <w:p w14:paraId="1EB1B288" w14:textId="77777777" w:rsidR="003C5EB1" w:rsidRPr="00FF3575" w:rsidRDefault="003C5EB1" w:rsidP="003C5EB1">
            <w:pPr>
              <w:spacing w:line="240" w:lineRule="exact"/>
              <w:rPr>
                <w:sz w:val="20"/>
              </w:rPr>
            </w:pPr>
            <w:r w:rsidRPr="00FF3575">
              <w:rPr>
                <w:rFonts w:hint="eastAsia"/>
                <w:sz w:val="20"/>
              </w:rPr>
              <w:t>対応する購買見積依頼メッセージの値と同じ（変更せず返信）。</w:t>
            </w:r>
          </w:p>
        </w:tc>
      </w:tr>
      <w:tr w:rsidR="00FF3575" w:rsidRPr="00FF3575" w14:paraId="7255A17A" w14:textId="77777777" w:rsidTr="002F2CCB">
        <w:trPr>
          <w:cantSplit/>
        </w:trPr>
        <w:tc>
          <w:tcPr>
            <w:tcW w:w="808" w:type="dxa"/>
          </w:tcPr>
          <w:p w14:paraId="78056B2A" w14:textId="77777777" w:rsidR="003C5EB1" w:rsidRPr="00FF3575" w:rsidRDefault="003C5EB1" w:rsidP="003C5EB1">
            <w:pPr>
              <w:spacing w:line="240" w:lineRule="exact"/>
              <w:jc w:val="center"/>
            </w:pPr>
            <w:r w:rsidRPr="00FF3575">
              <w:rPr>
                <w:rFonts w:hint="eastAsia"/>
              </w:rPr>
              <w:t>5</w:t>
            </w:r>
          </w:p>
        </w:tc>
        <w:tc>
          <w:tcPr>
            <w:tcW w:w="4820" w:type="dxa"/>
          </w:tcPr>
          <w:p w14:paraId="02ED315C" w14:textId="77777777" w:rsidR="003C5EB1" w:rsidRPr="00FF3575" w:rsidRDefault="003C5EB1" w:rsidP="002F2CCB">
            <w:pPr>
              <w:spacing w:line="240" w:lineRule="exact"/>
              <w:jc w:val="left"/>
              <w:rPr>
                <w:sz w:val="20"/>
              </w:rPr>
            </w:pPr>
            <w:r w:rsidRPr="00FF3575">
              <w:rPr>
                <w:sz w:val="20"/>
              </w:rPr>
              <w:t>1</w:t>
            </w:r>
            <w:r w:rsidRPr="00FF3575">
              <w:rPr>
                <w:rFonts w:hint="eastAsia"/>
                <w:sz w:val="20"/>
              </w:rPr>
              <w:t>～</w:t>
            </w:r>
            <w:r w:rsidRPr="00FF3575">
              <w:rPr>
                <w:sz w:val="20"/>
              </w:rPr>
              <w:t>14</w:t>
            </w:r>
            <w:r w:rsidRPr="00FF3575">
              <w:rPr>
                <w:rFonts w:hint="eastAsia"/>
                <w:sz w:val="20"/>
              </w:rPr>
              <w:t>桁ブランク。</w:t>
            </w:r>
          </w:p>
          <w:p w14:paraId="608B36B7" w14:textId="77777777" w:rsidR="003C5EB1" w:rsidRPr="00FF3575" w:rsidRDefault="003C5EB1" w:rsidP="002F2CCB">
            <w:pPr>
              <w:spacing w:line="240" w:lineRule="exact"/>
              <w:jc w:val="left"/>
              <w:rPr>
                <w:sz w:val="20"/>
              </w:rPr>
            </w:pPr>
            <w:r w:rsidRPr="00FF3575">
              <w:rPr>
                <w:sz w:val="20"/>
              </w:rPr>
              <w:t>15</w:t>
            </w:r>
            <w:r w:rsidRPr="00FF3575">
              <w:rPr>
                <w:rFonts w:hint="eastAsia"/>
                <w:sz w:val="20"/>
              </w:rPr>
              <w:t>桁目</w:t>
            </w:r>
            <w:r w:rsidRPr="00FF3575">
              <w:rPr>
                <w:sz w:val="20"/>
              </w:rPr>
              <w:t>=</w:t>
            </w:r>
            <w:r w:rsidRPr="00FF3575">
              <w:rPr>
                <w:rFonts w:hint="eastAsia"/>
                <w:sz w:val="20"/>
              </w:rPr>
              <w:t>「</w:t>
            </w:r>
            <w:r w:rsidRPr="00FF3575">
              <w:rPr>
                <w:sz w:val="20"/>
              </w:rPr>
              <w:t>1</w:t>
            </w:r>
            <w:r w:rsidRPr="00FF3575">
              <w:rPr>
                <w:rFonts w:hint="eastAsia"/>
                <w:sz w:val="20"/>
              </w:rPr>
              <w:t>」なら内訳照合せず、「</w:t>
            </w:r>
            <w:r w:rsidRPr="00FF3575">
              <w:rPr>
                <w:sz w:val="20"/>
              </w:rPr>
              <w:t>0</w:t>
            </w:r>
            <w:r w:rsidRPr="00FF3575">
              <w:rPr>
                <w:rFonts w:hint="eastAsia"/>
                <w:sz w:val="20"/>
              </w:rPr>
              <w:t>」またはブランクなら内訳照合する。</w:t>
            </w:r>
          </w:p>
        </w:tc>
        <w:tc>
          <w:tcPr>
            <w:tcW w:w="3072" w:type="dxa"/>
          </w:tcPr>
          <w:p w14:paraId="57BEEF56" w14:textId="77777777" w:rsidR="003C5EB1" w:rsidRPr="00FF3575" w:rsidRDefault="003C5EB1" w:rsidP="003C5EB1">
            <w:pPr>
              <w:spacing w:line="240" w:lineRule="exact"/>
              <w:rPr>
                <w:sz w:val="20"/>
              </w:rPr>
            </w:pPr>
            <w:r w:rsidRPr="00FF3575">
              <w:rPr>
                <w:rFonts w:hint="eastAsia"/>
                <w:sz w:val="20"/>
              </w:rPr>
              <w:t>15</w:t>
            </w:r>
            <w:r w:rsidRPr="00FF3575">
              <w:rPr>
                <w:rFonts w:hint="eastAsia"/>
                <w:sz w:val="20"/>
              </w:rPr>
              <w:t>バイト全体の中の左詰め</w:t>
            </w:r>
            <w:r w:rsidRPr="00FF3575">
              <w:rPr>
                <w:rFonts w:hint="eastAsia"/>
                <w:sz w:val="20"/>
              </w:rPr>
              <w:t>12</w:t>
            </w:r>
            <w:r w:rsidRPr="00FF3575">
              <w:rPr>
                <w:rFonts w:hint="eastAsia"/>
                <w:sz w:val="20"/>
              </w:rPr>
              <w:t>桁は見積回答メッセージの送信処理を行う年月日時分</w:t>
            </w:r>
            <w:r w:rsidRPr="00FF3575">
              <w:rPr>
                <w:sz w:val="20"/>
              </w:rPr>
              <w:t>(YYYYMMDDhhmm)</w:t>
            </w:r>
            <w:r w:rsidRPr="00FF3575">
              <w:rPr>
                <w:rFonts w:hint="eastAsia"/>
                <w:sz w:val="20"/>
              </w:rPr>
              <w:t>。</w:t>
            </w:r>
          </w:p>
          <w:p w14:paraId="52F09374" w14:textId="77777777" w:rsidR="003C5EB1" w:rsidRPr="00FF3575" w:rsidRDefault="003C5EB1" w:rsidP="003C5EB1">
            <w:pPr>
              <w:spacing w:line="240" w:lineRule="exact"/>
              <w:rPr>
                <w:sz w:val="20"/>
              </w:rPr>
            </w:pPr>
            <w:r w:rsidRPr="00FF3575">
              <w:rPr>
                <w:sz w:val="20"/>
              </w:rPr>
              <w:t>13</w:t>
            </w:r>
            <w:r w:rsidRPr="00FF3575">
              <w:rPr>
                <w:rFonts w:hint="eastAsia"/>
                <w:sz w:val="20"/>
              </w:rPr>
              <w:t>～</w:t>
            </w:r>
            <w:r w:rsidRPr="00FF3575">
              <w:rPr>
                <w:sz w:val="20"/>
              </w:rPr>
              <w:t>15</w:t>
            </w:r>
            <w:r w:rsidRPr="00FF3575">
              <w:rPr>
                <w:rFonts w:hint="eastAsia"/>
                <w:sz w:val="20"/>
              </w:rPr>
              <w:t>桁目は対応する購買見積依頼メッセージの内容をそのままセットする。</w:t>
            </w:r>
          </w:p>
        </w:tc>
      </w:tr>
      <w:tr w:rsidR="00FF3575" w:rsidRPr="00FF3575" w14:paraId="29AD5B05" w14:textId="77777777" w:rsidTr="002F2CCB">
        <w:trPr>
          <w:cantSplit/>
        </w:trPr>
        <w:tc>
          <w:tcPr>
            <w:tcW w:w="808" w:type="dxa"/>
          </w:tcPr>
          <w:p w14:paraId="5A20CB71" w14:textId="77777777" w:rsidR="003C5EB1" w:rsidRPr="00FF3575" w:rsidRDefault="003C5EB1" w:rsidP="003C5EB1">
            <w:pPr>
              <w:spacing w:line="240" w:lineRule="exact"/>
              <w:jc w:val="center"/>
            </w:pPr>
            <w:r w:rsidRPr="00FF3575">
              <w:rPr>
                <w:rFonts w:hint="eastAsia"/>
              </w:rPr>
              <w:lastRenderedPageBreak/>
              <w:t>6</w:t>
            </w:r>
          </w:p>
        </w:tc>
        <w:tc>
          <w:tcPr>
            <w:tcW w:w="4820" w:type="dxa"/>
          </w:tcPr>
          <w:p w14:paraId="37298D49" w14:textId="77777777" w:rsidR="003C5EB1" w:rsidRPr="00FF3575" w:rsidRDefault="003C5EB1" w:rsidP="003C5EB1">
            <w:pPr>
              <w:spacing w:line="240" w:lineRule="exact"/>
              <w:jc w:val="center"/>
              <w:rPr>
                <w:sz w:val="20"/>
              </w:rPr>
            </w:pPr>
            <w:r w:rsidRPr="00FF3575">
              <w:rPr>
                <w:rFonts w:hint="eastAsia"/>
                <w:sz w:val="20"/>
              </w:rPr>
              <w:t>使用しない。</w:t>
            </w:r>
          </w:p>
        </w:tc>
        <w:tc>
          <w:tcPr>
            <w:tcW w:w="3072" w:type="dxa"/>
          </w:tcPr>
          <w:p w14:paraId="501DFE30"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6853689A" w14:textId="77777777" w:rsidTr="002F2CCB">
        <w:trPr>
          <w:cantSplit/>
        </w:trPr>
        <w:tc>
          <w:tcPr>
            <w:tcW w:w="808" w:type="dxa"/>
          </w:tcPr>
          <w:p w14:paraId="7A8991A6" w14:textId="77777777" w:rsidR="003C5EB1" w:rsidRPr="00FF3575" w:rsidRDefault="003C5EB1" w:rsidP="003C5EB1">
            <w:pPr>
              <w:spacing w:line="240" w:lineRule="exact"/>
              <w:jc w:val="center"/>
            </w:pPr>
            <w:r w:rsidRPr="00FF3575">
              <w:rPr>
                <w:rFonts w:hint="eastAsia"/>
              </w:rPr>
              <w:t>7</w:t>
            </w:r>
          </w:p>
          <w:p w14:paraId="0AA58E69" w14:textId="77777777" w:rsidR="003C5EB1" w:rsidRPr="00FF3575" w:rsidRDefault="003C5EB1" w:rsidP="003C5EB1">
            <w:pPr>
              <w:spacing w:line="240" w:lineRule="exact"/>
              <w:jc w:val="center"/>
            </w:pPr>
            <w:r w:rsidRPr="00FF3575">
              <w:rPr>
                <w:rFonts w:hint="eastAsia"/>
              </w:rPr>
              <w:t>【注】</w:t>
            </w:r>
          </w:p>
        </w:tc>
        <w:tc>
          <w:tcPr>
            <w:tcW w:w="4820" w:type="dxa"/>
          </w:tcPr>
          <w:p w14:paraId="0C55046D" w14:textId="77777777" w:rsidR="003C5EB1" w:rsidRPr="00FF3575" w:rsidRDefault="003C5EB1" w:rsidP="003C5EB1">
            <w:pPr>
              <w:spacing w:line="24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34977881" w14:textId="77777777" w:rsidR="003C5EB1" w:rsidRPr="00FF3575" w:rsidRDefault="003C5EB1" w:rsidP="003C5EB1">
            <w:pPr>
              <w:spacing w:line="240" w:lineRule="exact"/>
              <w:ind w:left="261" w:hanging="261"/>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c>
          <w:tcPr>
            <w:tcW w:w="3072" w:type="dxa"/>
          </w:tcPr>
          <w:p w14:paraId="31F6BB77" w14:textId="77777777" w:rsidR="003C5EB1" w:rsidRPr="00FF3575" w:rsidRDefault="003C5EB1" w:rsidP="003C5EB1">
            <w:pPr>
              <w:spacing w:line="24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 xml:space="preserve"> (15</w:t>
            </w:r>
            <w:r w:rsidRPr="00FF3575">
              <w:rPr>
                <w:rFonts w:hint="eastAsia"/>
                <w:sz w:val="20"/>
              </w:rPr>
              <w:t>バイト全体の中の右詰め</w:t>
            </w:r>
            <w:r w:rsidRPr="00FF3575">
              <w:rPr>
                <w:rFonts w:hint="eastAsia"/>
                <w:sz w:val="20"/>
              </w:rPr>
              <w:t>)</w:t>
            </w:r>
          </w:p>
          <w:p w14:paraId="61828C76" w14:textId="77777777" w:rsidR="003C5EB1" w:rsidRPr="00FF3575" w:rsidRDefault="003C5EB1" w:rsidP="003C5EB1">
            <w:pPr>
              <w:spacing w:line="240" w:lineRule="exact"/>
              <w:ind w:left="151" w:hanging="151"/>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r>
      <w:tr w:rsidR="00FF3575" w:rsidRPr="00FF3575" w14:paraId="2C0AF5F4" w14:textId="77777777" w:rsidTr="002F2CCB">
        <w:trPr>
          <w:cantSplit/>
        </w:trPr>
        <w:tc>
          <w:tcPr>
            <w:tcW w:w="808" w:type="dxa"/>
          </w:tcPr>
          <w:p w14:paraId="62E0BEB3" w14:textId="77777777" w:rsidR="003C5EB1" w:rsidRPr="00FF3575" w:rsidRDefault="003C5EB1" w:rsidP="003C5EB1">
            <w:pPr>
              <w:spacing w:line="240" w:lineRule="exact"/>
              <w:jc w:val="center"/>
            </w:pPr>
            <w:r w:rsidRPr="00FF3575">
              <w:rPr>
                <w:rFonts w:hint="eastAsia"/>
              </w:rPr>
              <w:t>8</w:t>
            </w:r>
          </w:p>
        </w:tc>
        <w:tc>
          <w:tcPr>
            <w:tcW w:w="4820" w:type="dxa"/>
          </w:tcPr>
          <w:p w14:paraId="6300C24D" w14:textId="77777777" w:rsidR="003C5EB1" w:rsidRPr="00FF3575" w:rsidRDefault="003C5EB1" w:rsidP="003C5EB1">
            <w:pPr>
              <w:ind w:left="113" w:hanging="113"/>
              <w:rPr>
                <w:sz w:val="20"/>
              </w:rPr>
            </w:pPr>
            <w:r w:rsidRPr="00FF3575">
              <w:rPr>
                <w:rFonts w:hint="eastAsia"/>
                <w:sz w:val="20"/>
              </w:rPr>
              <w:t>・一度提出された見積回答を受けて再度見積依頼を行う場合に使用する。</w:t>
            </w:r>
          </w:p>
          <w:p w14:paraId="2F2AE5AE" w14:textId="77777777" w:rsidR="003C5EB1" w:rsidRPr="00FF3575" w:rsidRDefault="003C5EB1" w:rsidP="003C5EB1">
            <w:pPr>
              <w:ind w:left="113" w:hanging="113"/>
              <w:rPr>
                <w:sz w:val="20"/>
              </w:rPr>
            </w:pPr>
            <w:r w:rsidRPr="00FF3575">
              <w:rPr>
                <w:rFonts w:hint="eastAsia"/>
                <w:sz w:val="20"/>
              </w:rPr>
              <w:t>・対応する購買見積回答メッセージの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p w14:paraId="1BBA18A8" w14:textId="0B527908" w:rsidR="003C5EB1" w:rsidRPr="00FF3575" w:rsidRDefault="003C5EB1" w:rsidP="003C5EB1">
            <w:pPr>
              <w:ind w:left="113" w:hanging="113"/>
              <w:rPr>
                <w:sz w:val="20"/>
              </w:rPr>
            </w:pPr>
            <w:r w:rsidRPr="00FF3575">
              <w:rPr>
                <w:rFonts w:hint="eastAsia"/>
                <w:sz w:val="20"/>
              </w:rPr>
              <w:t>・「表</w:t>
            </w:r>
            <w:r w:rsidRPr="00FF3575">
              <w:rPr>
                <w:rFonts w:hint="eastAsia"/>
                <w:sz w:val="20"/>
              </w:rPr>
              <w:t xml:space="preserve"> B.</w:t>
            </w:r>
            <w:r w:rsidRPr="00FF3575">
              <w:rPr>
                <w:rFonts w:hint="eastAsia"/>
                <w:sz w:val="20"/>
              </w:rPr>
              <w:t>Ⅴ</w:t>
            </w:r>
            <w:r w:rsidRPr="00FF3575">
              <w:rPr>
                <w:rFonts w:hint="eastAsia"/>
                <w:sz w:val="20"/>
              </w:rPr>
              <w:t xml:space="preserve">-4 </w:t>
            </w:r>
            <w:r w:rsidRPr="00FF3575">
              <w:rPr>
                <w:rFonts w:hint="eastAsia"/>
                <w:sz w:val="20"/>
              </w:rPr>
              <w:t>再見積依頼時、元の購買見積回答メッセージを識別する方法の例」および「表</w:t>
            </w:r>
            <w:r w:rsidRPr="00FF3575">
              <w:rPr>
                <w:rFonts w:hint="eastAsia"/>
                <w:sz w:val="20"/>
              </w:rPr>
              <w:t xml:space="preserve"> B.</w:t>
            </w:r>
            <w:r w:rsidRPr="00FF3575">
              <w:rPr>
                <w:rFonts w:hint="eastAsia"/>
                <w:sz w:val="20"/>
              </w:rPr>
              <w:t>Ⅴ</w:t>
            </w:r>
            <w:r w:rsidRPr="00FF3575">
              <w:rPr>
                <w:rFonts w:hint="eastAsia"/>
                <w:sz w:val="20"/>
              </w:rPr>
              <w:t>-5</w:t>
            </w:r>
            <w:r w:rsidRPr="00FF3575">
              <w:rPr>
                <w:rFonts w:hint="eastAsia"/>
                <w:sz w:val="20"/>
              </w:rPr>
              <w:t>再見積依頼時、購買見積依頼メッセージに必要となるデータ項目」を参照のこと。</w:t>
            </w:r>
          </w:p>
        </w:tc>
        <w:tc>
          <w:tcPr>
            <w:tcW w:w="3072" w:type="dxa"/>
          </w:tcPr>
          <w:p w14:paraId="4D50B3B5" w14:textId="77777777" w:rsidR="003C5EB1" w:rsidRPr="00FF3575" w:rsidRDefault="003C5EB1" w:rsidP="003C5EB1">
            <w:pPr>
              <w:spacing w:line="240" w:lineRule="exact"/>
              <w:jc w:val="center"/>
              <w:rPr>
                <w:sz w:val="20"/>
              </w:rPr>
            </w:pPr>
            <w:r w:rsidRPr="00FF3575">
              <w:rPr>
                <w:rFonts w:hint="eastAsia"/>
                <w:sz w:val="20"/>
              </w:rPr>
              <w:t>使用しない。</w:t>
            </w:r>
          </w:p>
        </w:tc>
      </w:tr>
      <w:tr w:rsidR="003C5EB1" w:rsidRPr="00FF3575" w14:paraId="12D70129" w14:textId="77777777" w:rsidTr="002F2CCB">
        <w:trPr>
          <w:cantSplit/>
        </w:trPr>
        <w:tc>
          <w:tcPr>
            <w:tcW w:w="808" w:type="dxa"/>
          </w:tcPr>
          <w:p w14:paraId="3B8A6B41" w14:textId="77777777" w:rsidR="003C5EB1" w:rsidRPr="00FF3575" w:rsidRDefault="003C5EB1" w:rsidP="003C5EB1">
            <w:pPr>
              <w:spacing w:line="240" w:lineRule="exact"/>
              <w:jc w:val="center"/>
            </w:pPr>
            <w:r w:rsidRPr="00FF3575">
              <w:rPr>
                <w:rFonts w:hint="eastAsia"/>
              </w:rPr>
              <w:t>9</w:t>
            </w:r>
          </w:p>
        </w:tc>
        <w:tc>
          <w:tcPr>
            <w:tcW w:w="4820" w:type="dxa"/>
          </w:tcPr>
          <w:p w14:paraId="48417FBE" w14:textId="77777777" w:rsidR="003C5EB1" w:rsidRPr="00FF3575" w:rsidRDefault="003C5EB1" w:rsidP="003C5EB1">
            <w:pPr>
              <w:ind w:left="113" w:hanging="113"/>
              <w:rPr>
                <w:sz w:val="20"/>
              </w:rPr>
            </w:pPr>
            <w:r w:rsidRPr="00FF3575">
              <w:rPr>
                <w:rFonts w:hint="eastAsia"/>
                <w:sz w:val="20"/>
              </w:rPr>
              <w:t>・一度提出された見積回答を受けて再度見積依頼を行う場合に使用する。</w:t>
            </w:r>
          </w:p>
          <w:p w14:paraId="13CE81C7" w14:textId="77777777" w:rsidR="003C5EB1" w:rsidRPr="00FF3575" w:rsidRDefault="003C5EB1" w:rsidP="003C5EB1">
            <w:pPr>
              <w:ind w:left="113" w:hanging="113"/>
              <w:rPr>
                <w:sz w:val="20"/>
              </w:rPr>
            </w:pPr>
            <w:r w:rsidRPr="00FF3575">
              <w:rPr>
                <w:rFonts w:hint="eastAsia"/>
                <w:sz w:val="20"/>
              </w:rPr>
              <w:t>・対応する購買見積回答メッセージの</w:t>
            </w:r>
            <w:r w:rsidRPr="00FF3575">
              <w:rPr>
                <w:rFonts w:hint="eastAsia"/>
                <w:sz w:val="20"/>
              </w:rPr>
              <w:t>[1179]</w:t>
            </w:r>
            <w:r w:rsidRPr="00FF3575">
              <w:rPr>
                <w:rFonts w:hint="eastAsia"/>
                <w:sz w:val="20"/>
              </w:rPr>
              <w:t>帳票データチェック値のマルチ</w:t>
            </w:r>
            <w:r w:rsidRPr="00FF3575">
              <w:rPr>
                <w:rFonts w:hint="eastAsia"/>
                <w:sz w:val="20"/>
              </w:rPr>
              <w:t>1</w:t>
            </w:r>
            <w:r w:rsidRPr="00FF3575">
              <w:rPr>
                <w:rFonts w:hint="eastAsia"/>
                <w:sz w:val="20"/>
              </w:rPr>
              <w:t>回目の値と同じ（変更せず返信）。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p w14:paraId="74557C64" w14:textId="0E1FC7BE" w:rsidR="003C5EB1" w:rsidRPr="00FF3575" w:rsidRDefault="003C5EB1" w:rsidP="003C5EB1">
            <w:pPr>
              <w:ind w:left="113" w:hanging="113"/>
              <w:rPr>
                <w:sz w:val="20"/>
              </w:rPr>
            </w:pPr>
            <w:r w:rsidRPr="00FF3575">
              <w:rPr>
                <w:rFonts w:hint="eastAsia"/>
                <w:sz w:val="20"/>
              </w:rPr>
              <w:t>・「表</w:t>
            </w:r>
            <w:r w:rsidRPr="00FF3575">
              <w:rPr>
                <w:rFonts w:hint="eastAsia"/>
                <w:sz w:val="20"/>
              </w:rPr>
              <w:t xml:space="preserve"> B.</w:t>
            </w:r>
            <w:r w:rsidRPr="00FF3575">
              <w:rPr>
                <w:rFonts w:hint="eastAsia"/>
                <w:sz w:val="20"/>
              </w:rPr>
              <w:t>Ⅴ</w:t>
            </w:r>
            <w:r w:rsidRPr="00FF3575">
              <w:rPr>
                <w:rFonts w:hint="eastAsia"/>
                <w:sz w:val="20"/>
              </w:rPr>
              <w:t>-4</w:t>
            </w:r>
            <w:r w:rsidRPr="00FF3575">
              <w:rPr>
                <w:rFonts w:hint="eastAsia"/>
                <w:sz w:val="20"/>
              </w:rPr>
              <w:t>再見積依頼時、元の購買見積回答メッセージを識別する方法の例」および「表</w:t>
            </w:r>
            <w:r w:rsidRPr="00FF3575">
              <w:rPr>
                <w:rFonts w:hint="eastAsia"/>
                <w:sz w:val="20"/>
              </w:rPr>
              <w:t xml:space="preserve"> B.</w:t>
            </w:r>
            <w:r w:rsidRPr="00FF3575">
              <w:rPr>
                <w:rFonts w:hint="eastAsia"/>
                <w:sz w:val="20"/>
              </w:rPr>
              <w:t>Ⅴ</w:t>
            </w:r>
            <w:r w:rsidRPr="00FF3575">
              <w:rPr>
                <w:rFonts w:hint="eastAsia"/>
                <w:sz w:val="20"/>
              </w:rPr>
              <w:t xml:space="preserve">-5 </w:t>
            </w:r>
            <w:r w:rsidRPr="00FF3575">
              <w:rPr>
                <w:rFonts w:hint="eastAsia"/>
                <w:sz w:val="20"/>
              </w:rPr>
              <w:t>再見積依頼時、購買見積依頼メッセージに必要となるデータ項目」を参照のこと。</w:t>
            </w:r>
          </w:p>
        </w:tc>
        <w:tc>
          <w:tcPr>
            <w:tcW w:w="3072" w:type="dxa"/>
          </w:tcPr>
          <w:p w14:paraId="0E920503" w14:textId="77777777" w:rsidR="003C5EB1" w:rsidRPr="00FF3575" w:rsidRDefault="003C5EB1" w:rsidP="003C5EB1">
            <w:pPr>
              <w:spacing w:line="240" w:lineRule="exact"/>
              <w:jc w:val="center"/>
              <w:rPr>
                <w:sz w:val="20"/>
              </w:rPr>
            </w:pPr>
            <w:r w:rsidRPr="00FF3575">
              <w:rPr>
                <w:rFonts w:hint="eastAsia"/>
                <w:sz w:val="20"/>
              </w:rPr>
              <w:t>使用しない。</w:t>
            </w:r>
          </w:p>
        </w:tc>
      </w:tr>
    </w:tbl>
    <w:p w14:paraId="5D5436CB" w14:textId="77777777" w:rsidR="001E0801" w:rsidRPr="00FF3575" w:rsidRDefault="001E0801" w:rsidP="001E0801"/>
    <w:p w14:paraId="02C6ECBB" w14:textId="4A3CE013" w:rsidR="003C5EB1" w:rsidRPr="00FF3575" w:rsidRDefault="001E0801" w:rsidP="001E0801">
      <w:pPr>
        <w:pStyle w:val="af3"/>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12</w:t>
      </w:r>
      <w:r w:rsidRPr="00FF3575">
        <w:fldChar w:fldCharType="end"/>
      </w:r>
      <w:r w:rsidR="003C5EB1" w:rsidRPr="00FF3575">
        <w:rPr>
          <w:rFonts w:hint="eastAsia"/>
        </w:rPr>
        <w:t xml:space="preserve">　見積不採用通知における[1179]帳票データチェック値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4030"/>
      </w:tblGrid>
      <w:tr w:rsidR="00FF3575" w:rsidRPr="00FF3575" w14:paraId="74DD2D44" w14:textId="77777777" w:rsidTr="003C5EB1">
        <w:trPr>
          <w:jc w:val="center"/>
        </w:trPr>
        <w:tc>
          <w:tcPr>
            <w:tcW w:w="639" w:type="dxa"/>
            <w:tcBorders>
              <w:top w:val="single" w:sz="12" w:space="0" w:color="auto"/>
              <w:left w:val="single" w:sz="12" w:space="0" w:color="auto"/>
              <w:bottom w:val="single" w:sz="12" w:space="0" w:color="auto"/>
            </w:tcBorders>
            <w:shd w:val="clear" w:color="auto" w:fill="FFFFFF"/>
          </w:tcPr>
          <w:p w14:paraId="24747363" w14:textId="77777777" w:rsidR="003C5EB1" w:rsidRPr="00FF3575" w:rsidRDefault="003C5EB1" w:rsidP="003C5EB1">
            <w:pPr>
              <w:spacing w:line="240" w:lineRule="exact"/>
              <w:jc w:val="center"/>
            </w:pPr>
            <w:r w:rsidRPr="00FF3575">
              <w:rPr>
                <w:rFonts w:hint="eastAsia"/>
              </w:rPr>
              <w:t>回数</w:t>
            </w:r>
          </w:p>
        </w:tc>
        <w:tc>
          <w:tcPr>
            <w:tcW w:w="4030" w:type="dxa"/>
            <w:tcBorders>
              <w:top w:val="single" w:sz="12" w:space="0" w:color="auto"/>
              <w:bottom w:val="single" w:sz="12" w:space="0" w:color="auto"/>
              <w:right w:val="single" w:sz="12" w:space="0" w:color="auto"/>
            </w:tcBorders>
            <w:shd w:val="clear" w:color="auto" w:fill="FFFFFF"/>
          </w:tcPr>
          <w:p w14:paraId="227B7250" w14:textId="77777777" w:rsidR="003C5EB1" w:rsidRPr="00FF3575" w:rsidRDefault="003C5EB1" w:rsidP="003C5EB1">
            <w:pPr>
              <w:spacing w:line="240" w:lineRule="exact"/>
              <w:jc w:val="center"/>
            </w:pPr>
            <w:r w:rsidRPr="00FF3575">
              <w:rPr>
                <w:rFonts w:hint="eastAsia"/>
              </w:rPr>
              <w:t>見積不採用通知</w:t>
            </w:r>
          </w:p>
        </w:tc>
      </w:tr>
      <w:tr w:rsidR="00FF3575" w:rsidRPr="00FF3575" w14:paraId="6B7EE2FC" w14:textId="77777777" w:rsidTr="003C5EB1">
        <w:trPr>
          <w:jc w:val="center"/>
        </w:trPr>
        <w:tc>
          <w:tcPr>
            <w:tcW w:w="639" w:type="dxa"/>
            <w:tcBorders>
              <w:top w:val="single" w:sz="12" w:space="0" w:color="auto"/>
            </w:tcBorders>
          </w:tcPr>
          <w:p w14:paraId="641E9179" w14:textId="77777777" w:rsidR="003C5EB1" w:rsidRPr="00FF3575" w:rsidRDefault="003C5EB1" w:rsidP="001E0801">
            <w:pPr>
              <w:spacing w:line="240" w:lineRule="exact"/>
              <w:jc w:val="center"/>
            </w:pPr>
            <w:r w:rsidRPr="00FF3575">
              <w:rPr>
                <w:rFonts w:hint="eastAsia"/>
              </w:rPr>
              <w:t>1</w:t>
            </w:r>
          </w:p>
        </w:tc>
        <w:tc>
          <w:tcPr>
            <w:tcW w:w="4030" w:type="dxa"/>
            <w:tcBorders>
              <w:top w:val="single" w:sz="12" w:space="0" w:color="auto"/>
            </w:tcBorders>
          </w:tcPr>
          <w:p w14:paraId="03BFADE5" w14:textId="77777777" w:rsidR="003C5EB1" w:rsidRPr="00FF3575" w:rsidRDefault="003C5EB1" w:rsidP="001E0801">
            <w:pPr>
              <w:spacing w:line="240" w:lineRule="exact"/>
              <w:jc w:val="center"/>
              <w:rPr>
                <w:sz w:val="20"/>
              </w:rPr>
            </w:pPr>
            <w:r w:rsidRPr="00FF3575">
              <w:rPr>
                <w:rFonts w:hint="eastAsia"/>
                <w:sz w:val="20"/>
              </w:rPr>
              <w:t>使用しない</w:t>
            </w:r>
          </w:p>
        </w:tc>
      </w:tr>
      <w:tr w:rsidR="00FF3575" w:rsidRPr="00FF3575" w14:paraId="2EF34649" w14:textId="77777777" w:rsidTr="003C5EB1">
        <w:trPr>
          <w:jc w:val="center"/>
        </w:trPr>
        <w:tc>
          <w:tcPr>
            <w:tcW w:w="639" w:type="dxa"/>
          </w:tcPr>
          <w:p w14:paraId="7DD6D19B" w14:textId="77777777" w:rsidR="003C5EB1" w:rsidRPr="00FF3575" w:rsidRDefault="003C5EB1" w:rsidP="001E0801">
            <w:pPr>
              <w:spacing w:line="240" w:lineRule="exact"/>
              <w:jc w:val="center"/>
            </w:pPr>
            <w:r w:rsidRPr="00FF3575">
              <w:rPr>
                <w:rFonts w:hint="eastAsia"/>
              </w:rPr>
              <w:t>2</w:t>
            </w:r>
          </w:p>
        </w:tc>
        <w:tc>
          <w:tcPr>
            <w:tcW w:w="4030" w:type="dxa"/>
          </w:tcPr>
          <w:p w14:paraId="35343573" w14:textId="77777777" w:rsidR="003C5EB1" w:rsidRPr="00FF3575" w:rsidRDefault="003C5EB1" w:rsidP="001E0801">
            <w:pPr>
              <w:spacing w:line="240" w:lineRule="exact"/>
              <w:jc w:val="center"/>
              <w:rPr>
                <w:sz w:val="20"/>
              </w:rPr>
            </w:pPr>
            <w:r w:rsidRPr="00FF3575">
              <w:rPr>
                <w:rFonts w:hint="eastAsia"/>
                <w:sz w:val="20"/>
              </w:rPr>
              <w:t>使用しない</w:t>
            </w:r>
          </w:p>
        </w:tc>
      </w:tr>
      <w:tr w:rsidR="00FF3575" w:rsidRPr="00FF3575" w14:paraId="59D7107B" w14:textId="77777777" w:rsidTr="003C5EB1">
        <w:trPr>
          <w:jc w:val="center"/>
        </w:trPr>
        <w:tc>
          <w:tcPr>
            <w:tcW w:w="639" w:type="dxa"/>
          </w:tcPr>
          <w:p w14:paraId="45DC1943" w14:textId="77777777" w:rsidR="003C5EB1" w:rsidRPr="00FF3575" w:rsidRDefault="003C5EB1" w:rsidP="001E0801">
            <w:pPr>
              <w:spacing w:line="240" w:lineRule="exact"/>
              <w:jc w:val="center"/>
            </w:pPr>
            <w:r w:rsidRPr="00FF3575">
              <w:rPr>
                <w:rFonts w:hint="eastAsia"/>
              </w:rPr>
              <w:t>3</w:t>
            </w:r>
          </w:p>
        </w:tc>
        <w:tc>
          <w:tcPr>
            <w:tcW w:w="4030" w:type="dxa"/>
          </w:tcPr>
          <w:p w14:paraId="27C208C4" w14:textId="77777777" w:rsidR="003C5EB1" w:rsidRPr="00FF3575" w:rsidRDefault="003C5EB1" w:rsidP="001E0801">
            <w:pPr>
              <w:spacing w:line="240" w:lineRule="exact"/>
              <w:jc w:val="center"/>
              <w:rPr>
                <w:sz w:val="20"/>
              </w:rPr>
            </w:pPr>
            <w:r w:rsidRPr="00FF3575">
              <w:rPr>
                <w:rFonts w:hint="eastAsia"/>
                <w:sz w:val="20"/>
              </w:rPr>
              <w:t>使用しない</w:t>
            </w:r>
          </w:p>
        </w:tc>
      </w:tr>
      <w:tr w:rsidR="00FF3575" w:rsidRPr="00FF3575" w14:paraId="10613C02" w14:textId="77777777" w:rsidTr="003C5EB1">
        <w:trPr>
          <w:jc w:val="center"/>
        </w:trPr>
        <w:tc>
          <w:tcPr>
            <w:tcW w:w="639" w:type="dxa"/>
          </w:tcPr>
          <w:p w14:paraId="2AA03140" w14:textId="77777777" w:rsidR="003C5EB1" w:rsidRPr="00FF3575" w:rsidRDefault="003C5EB1" w:rsidP="001E0801">
            <w:pPr>
              <w:spacing w:line="240" w:lineRule="exact"/>
              <w:jc w:val="center"/>
            </w:pPr>
            <w:r w:rsidRPr="00FF3575">
              <w:rPr>
                <w:rFonts w:hint="eastAsia"/>
              </w:rPr>
              <w:t>4</w:t>
            </w:r>
          </w:p>
        </w:tc>
        <w:tc>
          <w:tcPr>
            <w:tcW w:w="4030" w:type="dxa"/>
          </w:tcPr>
          <w:p w14:paraId="5E8E33AC" w14:textId="77777777" w:rsidR="003C5EB1" w:rsidRPr="00FF3575" w:rsidRDefault="003C5EB1" w:rsidP="001E0801">
            <w:pPr>
              <w:spacing w:line="240" w:lineRule="exact"/>
              <w:jc w:val="center"/>
              <w:rPr>
                <w:sz w:val="20"/>
              </w:rPr>
            </w:pPr>
            <w:r w:rsidRPr="00FF3575">
              <w:rPr>
                <w:rFonts w:hint="eastAsia"/>
                <w:sz w:val="20"/>
              </w:rPr>
              <w:t>使用しない</w:t>
            </w:r>
          </w:p>
        </w:tc>
      </w:tr>
      <w:tr w:rsidR="00FF3575" w:rsidRPr="00FF3575" w14:paraId="6A7B5042" w14:textId="77777777" w:rsidTr="003C5EB1">
        <w:trPr>
          <w:jc w:val="center"/>
        </w:trPr>
        <w:tc>
          <w:tcPr>
            <w:tcW w:w="639" w:type="dxa"/>
          </w:tcPr>
          <w:p w14:paraId="7D47C920" w14:textId="77777777" w:rsidR="003C5EB1" w:rsidRPr="00FF3575" w:rsidRDefault="003C5EB1" w:rsidP="001E0801">
            <w:pPr>
              <w:spacing w:line="240" w:lineRule="exact"/>
              <w:jc w:val="center"/>
            </w:pPr>
            <w:r w:rsidRPr="00FF3575">
              <w:rPr>
                <w:rFonts w:hint="eastAsia"/>
              </w:rPr>
              <w:t>5</w:t>
            </w:r>
          </w:p>
        </w:tc>
        <w:tc>
          <w:tcPr>
            <w:tcW w:w="4030" w:type="dxa"/>
          </w:tcPr>
          <w:p w14:paraId="45FBDDDD" w14:textId="77777777" w:rsidR="003C5EB1" w:rsidRPr="00FF3575" w:rsidRDefault="003C5EB1" w:rsidP="001E0801">
            <w:pPr>
              <w:spacing w:line="240" w:lineRule="exact"/>
              <w:jc w:val="center"/>
              <w:rPr>
                <w:sz w:val="20"/>
              </w:rPr>
            </w:pPr>
            <w:r w:rsidRPr="00FF3575">
              <w:rPr>
                <w:rFonts w:hint="eastAsia"/>
                <w:sz w:val="20"/>
              </w:rPr>
              <w:t>使用しない</w:t>
            </w:r>
          </w:p>
        </w:tc>
      </w:tr>
      <w:tr w:rsidR="00FF3575" w:rsidRPr="00FF3575" w14:paraId="7D0DCA2E" w14:textId="77777777" w:rsidTr="003C5EB1">
        <w:trPr>
          <w:jc w:val="center"/>
        </w:trPr>
        <w:tc>
          <w:tcPr>
            <w:tcW w:w="639" w:type="dxa"/>
          </w:tcPr>
          <w:p w14:paraId="17C2E02D" w14:textId="77777777" w:rsidR="003C5EB1" w:rsidRPr="00FF3575" w:rsidRDefault="003C5EB1" w:rsidP="001E0801">
            <w:pPr>
              <w:spacing w:line="240" w:lineRule="exact"/>
              <w:jc w:val="center"/>
            </w:pPr>
            <w:r w:rsidRPr="00FF3575">
              <w:rPr>
                <w:rFonts w:hint="eastAsia"/>
              </w:rPr>
              <w:t>6</w:t>
            </w:r>
          </w:p>
        </w:tc>
        <w:tc>
          <w:tcPr>
            <w:tcW w:w="4030" w:type="dxa"/>
          </w:tcPr>
          <w:p w14:paraId="2A1EDCEA" w14:textId="77777777" w:rsidR="003C5EB1" w:rsidRPr="00FF3575" w:rsidRDefault="003C5EB1" w:rsidP="001E0801">
            <w:pPr>
              <w:pStyle w:val="10font"/>
            </w:pPr>
            <w:r w:rsidRPr="00FF3575">
              <w:rPr>
                <w:rFonts w:hint="eastAsia"/>
              </w:rPr>
              <w:t>使用しない</w:t>
            </w:r>
          </w:p>
        </w:tc>
      </w:tr>
      <w:tr w:rsidR="00FF3575" w:rsidRPr="00FF3575" w14:paraId="2AC8E371" w14:textId="77777777" w:rsidTr="003C5EB1">
        <w:trPr>
          <w:jc w:val="center"/>
        </w:trPr>
        <w:tc>
          <w:tcPr>
            <w:tcW w:w="639" w:type="dxa"/>
          </w:tcPr>
          <w:p w14:paraId="15124A5D" w14:textId="77777777" w:rsidR="003C5EB1" w:rsidRPr="00FF3575" w:rsidRDefault="003C5EB1" w:rsidP="001E0801">
            <w:pPr>
              <w:spacing w:line="240" w:lineRule="exact"/>
              <w:jc w:val="center"/>
            </w:pPr>
            <w:r w:rsidRPr="00FF3575">
              <w:rPr>
                <w:rFonts w:hint="eastAsia"/>
              </w:rPr>
              <w:t>7</w:t>
            </w:r>
          </w:p>
        </w:tc>
        <w:tc>
          <w:tcPr>
            <w:tcW w:w="4030" w:type="dxa"/>
          </w:tcPr>
          <w:p w14:paraId="79BB8ACD" w14:textId="77777777" w:rsidR="003C5EB1" w:rsidRPr="00FF3575" w:rsidRDefault="003C5EB1" w:rsidP="001E0801">
            <w:pPr>
              <w:spacing w:line="240" w:lineRule="exact"/>
              <w:jc w:val="center"/>
              <w:rPr>
                <w:sz w:val="20"/>
              </w:rPr>
            </w:pPr>
            <w:r w:rsidRPr="00FF3575">
              <w:rPr>
                <w:rFonts w:hint="eastAsia"/>
                <w:sz w:val="20"/>
              </w:rPr>
              <w:t>使用しない</w:t>
            </w:r>
          </w:p>
        </w:tc>
      </w:tr>
      <w:tr w:rsidR="00FF3575" w:rsidRPr="00FF3575" w14:paraId="716850DA" w14:textId="77777777" w:rsidTr="003C5EB1">
        <w:trPr>
          <w:jc w:val="center"/>
        </w:trPr>
        <w:tc>
          <w:tcPr>
            <w:tcW w:w="639" w:type="dxa"/>
          </w:tcPr>
          <w:p w14:paraId="77CA4163" w14:textId="77777777" w:rsidR="003C5EB1" w:rsidRPr="00FF3575" w:rsidRDefault="003C5EB1" w:rsidP="001E0801">
            <w:pPr>
              <w:spacing w:line="240" w:lineRule="exact"/>
              <w:jc w:val="center"/>
            </w:pPr>
            <w:r w:rsidRPr="00FF3575">
              <w:rPr>
                <w:rFonts w:hint="eastAsia"/>
              </w:rPr>
              <w:t>8</w:t>
            </w:r>
          </w:p>
        </w:tc>
        <w:tc>
          <w:tcPr>
            <w:tcW w:w="4030" w:type="dxa"/>
          </w:tcPr>
          <w:p w14:paraId="253B5CEA" w14:textId="77777777" w:rsidR="003C5EB1" w:rsidRPr="00FF3575" w:rsidRDefault="003C5EB1" w:rsidP="001E0801">
            <w:pPr>
              <w:spacing w:line="240" w:lineRule="exact"/>
              <w:jc w:val="center"/>
              <w:rPr>
                <w:sz w:val="20"/>
              </w:rPr>
            </w:pPr>
            <w:r w:rsidRPr="00FF3575">
              <w:rPr>
                <w:rFonts w:hint="eastAsia"/>
                <w:sz w:val="20"/>
              </w:rPr>
              <w:t>使用しない</w:t>
            </w:r>
          </w:p>
        </w:tc>
      </w:tr>
      <w:tr w:rsidR="003C5EB1" w:rsidRPr="00FF3575" w14:paraId="4A18255C" w14:textId="77777777" w:rsidTr="003C5EB1">
        <w:trPr>
          <w:jc w:val="center"/>
        </w:trPr>
        <w:tc>
          <w:tcPr>
            <w:tcW w:w="639" w:type="dxa"/>
          </w:tcPr>
          <w:p w14:paraId="49F29EDA" w14:textId="77777777" w:rsidR="003C5EB1" w:rsidRPr="00FF3575" w:rsidRDefault="003C5EB1" w:rsidP="001E0801">
            <w:pPr>
              <w:spacing w:line="240" w:lineRule="exact"/>
              <w:jc w:val="center"/>
            </w:pPr>
            <w:r w:rsidRPr="00FF3575">
              <w:rPr>
                <w:rFonts w:hint="eastAsia"/>
              </w:rPr>
              <w:t>9</w:t>
            </w:r>
          </w:p>
        </w:tc>
        <w:tc>
          <w:tcPr>
            <w:tcW w:w="4030" w:type="dxa"/>
          </w:tcPr>
          <w:p w14:paraId="7BC4DB25" w14:textId="77777777" w:rsidR="003C5EB1" w:rsidRPr="00FF3575" w:rsidRDefault="003C5EB1" w:rsidP="001E0801">
            <w:pPr>
              <w:spacing w:line="240" w:lineRule="exact"/>
              <w:ind w:left="113" w:hanging="113"/>
              <w:jc w:val="center"/>
              <w:rPr>
                <w:sz w:val="20"/>
              </w:rPr>
            </w:pPr>
            <w:r w:rsidRPr="00FF3575">
              <w:rPr>
                <w:rFonts w:hint="eastAsia"/>
                <w:sz w:val="20"/>
              </w:rPr>
              <w:t>使用しない</w:t>
            </w:r>
          </w:p>
        </w:tc>
      </w:tr>
    </w:tbl>
    <w:p w14:paraId="1B5E0B46" w14:textId="77777777" w:rsidR="001E0801" w:rsidRPr="00FF3575" w:rsidRDefault="001E0801" w:rsidP="003C5EB1"/>
    <w:p w14:paraId="04D669C9" w14:textId="77777777" w:rsidR="00661934" w:rsidRDefault="00661934" w:rsidP="003C5EB1"/>
    <w:p w14:paraId="01E32F89" w14:textId="6BAA71A3" w:rsidR="003C5EB1" w:rsidRPr="00FF3575" w:rsidRDefault="003C5EB1" w:rsidP="003C5EB1">
      <w:r w:rsidRPr="00FF3575">
        <w:rPr>
          <w:rFonts w:hint="eastAsia"/>
        </w:rPr>
        <w:lastRenderedPageBreak/>
        <w:t>【注】明細情報部分の階層構造について</w:t>
      </w:r>
    </w:p>
    <w:p w14:paraId="03A3499B" w14:textId="743E739A" w:rsidR="003C5EB1" w:rsidRPr="00FF3575" w:rsidRDefault="003C5EB1" w:rsidP="003C5EB1">
      <w:pPr>
        <w:ind w:left="113" w:hanging="113"/>
      </w:pPr>
      <w:r w:rsidRPr="00FF3575">
        <w:rPr>
          <w:rFonts w:hint="eastAsia"/>
        </w:rPr>
        <w:t>・メッセージの明細情報部分の階層構造は、</w:t>
      </w:r>
      <w:r w:rsidRPr="00FF3575">
        <w:rPr>
          <w:rFonts w:hint="eastAsia"/>
        </w:rPr>
        <w:t>[1200]</w:t>
      </w:r>
      <w:r w:rsidRPr="00FF3575">
        <w:rPr>
          <w:rFonts w:hint="eastAsia"/>
        </w:rPr>
        <w:t>明細コードによって表現される。この詳細は、</w:t>
      </w:r>
      <w:r w:rsidRPr="00FF3575">
        <w:rPr>
          <w:rFonts w:hint="eastAsia"/>
        </w:rPr>
        <w:t>CI-NET</w:t>
      </w:r>
      <w:r w:rsidRPr="00FF3575">
        <w:rPr>
          <w:rFonts w:hint="eastAsia"/>
        </w:rPr>
        <w:t>標準</w:t>
      </w:r>
      <w:r w:rsidRPr="00FF3575">
        <w:rPr>
          <w:rFonts w:hint="eastAsia"/>
        </w:rPr>
        <w:t>BP</w:t>
      </w:r>
      <w:r w:rsidRPr="00FF3575">
        <w:rPr>
          <w:rFonts w:hint="eastAsia"/>
        </w:rPr>
        <w:t>「</w:t>
      </w:r>
      <w:r w:rsidR="00CC16C3" w:rsidRPr="0053747B">
        <w:rPr>
          <w:rFonts w:hint="eastAsia"/>
          <w:color w:val="FF0000"/>
        </w:rPr>
        <w:t>第</w:t>
      </w:r>
      <w:r w:rsidR="00CC16C3" w:rsidRPr="0053747B">
        <w:rPr>
          <w:rFonts w:hint="eastAsia"/>
          <w:color w:val="FF0000"/>
        </w:rPr>
        <w:t>3</w:t>
      </w:r>
      <w:r w:rsidR="00CC16C3" w:rsidRPr="0053747B">
        <w:rPr>
          <w:rFonts w:hint="eastAsia"/>
          <w:color w:val="FF0000"/>
        </w:rPr>
        <w:t>章第</w:t>
      </w:r>
      <w:r w:rsidR="00CC16C3" w:rsidRPr="0053747B">
        <w:rPr>
          <w:rFonts w:hint="eastAsia"/>
          <w:color w:val="FF0000"/>
        </w:rPr>
        <w:t>2</w:t>
      </w:r>
      <w:r w:rsidR="00CC16C3" w:rsidRPr="0053747B">
        <w:rPr>
          <w:rFonts w:hint="eastAsia"/>
          <w:color w:val="FF0000"/>
        </w:rPr>
        <w:t>節</w:t>
      </w:r>
      <w:r w:rsidR="00CC16C3" w:rsidRPr="0053747B">
        <w:rPr>
          <w:rFonts w:hint="eastAsia"/>
          <w:color w:val="FF0000"/>
        </w:rPr>
        <w:t>3.</w:t>
      </w:r>
      <w:r w:rsidR="00CC16C3" w:rsidRPr="0053747B">
        <w:rPr>
          <w:color w:val="FF0000"/>
        </w:rPr>
        <w:t xml:space="preserve"> </w:t>
      </w:r>
      <w:r w:rsidR="00CC16C3" w:rsidRPr="0053747B">
        <w:rPr>
          <w:rFonts w:hint="eastAsia"/>
          <w:color w:val="FF0000"/>
        </w:rPr>
        <w:t>3.1</w:t>
      </w:r>
      <w:r w:rsidR="00CC16C3">
        <w:rPr>
          <w:color w:val="FF0000"/>
        </w:rPr>
        <w:t>6</w:t>
      </w:r>
      <w:r w:rsidRPr="00FF3575">
        <w:rPr>
          <w:rFonts w:hint="eastAsia"/>
        </w:rPr>
        <w:t>明細コード」を参照。</w:t>
      </w:r>
    </w:p>
    <w:p w14:paraId="2A4B6095" w14:textId="77777777" w:rsidR="003C5EB1" w:rsidRPr="00FF3575" w:rsidRDefault="003C5EB1" w:rsidP="003C5EB1">
      <w:pPr>
        <w:ind w:left="113" w:hanging="113"/>
      </w:pPr>
      <w:r w:rsidRPr="00FF3575">
        <w:rPr>
          <w:rFonts w:hint="eastAsia"/>
        </w:rPr>
        <w:t>・「明細情報部分がフラット」とは、この規則に準拠しつつも、全ての明細行の</w:t>
      </w:r>
      <w:r w:rsidRPr="00FF3575">
        <w:rPr>
          <w:rFonts w:hint="eastAsia"/>
        </w:rPr>
        <w:t>[1200]</w:t>
      </w:r>
      <w:r w:rsidRPr="00FF3575">
        <w:rPr>
          <w:rFonts w:hint="eastAsia"/>
        </w:rPr>
        <w:t>明細コードが</w:t>
      </w:r>
      <w:r w:rsidRPr="00FF3575">
        <w:rPr>
          <w:rFonts w:hint="eastAsia"/>
        </w:rPr>
        <w:t>4</w:t>
      </w:r>
      <w:r w:rsidRPr="00FF3575">
        <w:rPr>
          <w:rFonts w:hint="eastAsia"/>
        </w:rPr>
        <w:t>桁の数字であり、明細情報が階層構造をとっていない場合を意味する。</w:t>
      </w:r>
    </w:p>
    <w:p w14:paraId="28C4F11D" w14:textId="77777777" w:rsidR="003C5EB1" w:rsidRPr="00FF3575" w:rsidRDefault="003C5EB1" w:rsidP="003C5EB1">
      <w:pPr>
        <w:ind w:left="113" w:hanging="113"/>
      </w:pPr>
      <w:r w:rsidRPr="00FF3575">
        <w:rPr>
          <w:rFonts w:hint="eastAsia"/>
        </w:rPr>
        <w:t>・一方、「明細情報部分が階層構造を持つ」とは、フラットでない場合を意味する。なお、階層構造を持つデータを前提としたシステムを使用する場合でも、あるメッセージにおいて明細情報部分の構造がたまたまフラットになることも想定されるが、このケースでも</w:t>
      </w:r>
      <w:r w:rsidRPr="00FF3575">
        <w:rPr>
          <w:rFonts w:hint="eastAsia"/>
        </w:rPr>
        <w:t>[1179]</w:t>
      </w:r>
      <w:r w:rsidRPr="00FF3575">
        <w:rPr>
          <w:rFonts w:hint="eastAsia"/>
        </w:rPr>
        <w:t>帳票データチェック値の</w:t>
      </w:r>
      <w:r w:rsidRPr="00FF3575">
        <w:rPr>
          <w:rFonts w:hint="eastAsia"/>
        </w:rPr>
        <w:t>7</w:t>
      </w:r>
      <w:r w:rsidRPr="00FF3575">
        <w:rPr>
          <w:rFonts w:hint="eastAsia"/>
        </w:rPr>
        <w:t>回目マルチの値は</w:t>
      </w:r>
      <w:r w:rsidRPr="00FF3575">
        <w:rPr>
          <w:rFonts w:hint="eastAsia"/>
        </w:rPr>
        <w:t>1</w:t>
      </w:r>
      <w:r w:rsidRPr="00FF3575">
        <w:rPr>
          <w:rFonts w:hint="eastAsia"/>
        </w:rPr>
        <w:t>（階層構造を持つ）でよい。</w:t>
      </w:r>
    </w:p>
    <w:p w14:paraId="2662AA95" w14:textId="77777777" w:rsidR="003C5EB1" w:rsidRPr="00FF3575" w:rsidRDefault="003C5EB1" w:rsidP="003C5EB1">
      <w:pPr>
        <w:spacing w:line="240" w:lineRule="exact"/>
        <w:ind w:left="113" w:hanging="113"/>
      </w:pPr>
    </w:p>
    <w:p w14:paraId="3236EB70" w14:textId="77777777" w:rsidR="003C5EB1" w:rsidRPr="00FF3575" w:rsidRDefault="003C5EB1" w:rsidP="003C5EB1">
      <w:pPr>
        <w:ind w:left="113" w:hanging="113"/>
        <w:jc w:val="center"/>
      </w:pPr>
      <w:r w:rsidRPr="00FF3575">
        <w:rPr>
          <w:noProof/>
        </w:rPr>
        <w:drawing>
          <wp:inline distT="0" distB="0" distL="0" distR="0" wp14:anchorId="09CDA2D7" wp14:editId="3B54CB6C">
            <wp:extent cx="4768215" cy="187261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68215" cy="1872615"/>
                    </a:xfrm>
                    <a:prstGeom prst="rect">
                      <a:avLst/>
                    </a:prstGeom>
                    <a:noFill/>
                    <a:ln>
                      <a:noFill/>
                    </a:ln>
                  </pic:spPr>
                </pic:pic>
              </a:graphicData>
            </a:graphic>
          </wp:inline>
        </w:drawing>
      </w:r>
    </w:p>
    <w:p w14:paraId="7FF2E696" w14:textId="193443A3" w:rsidR="003C5EB1" w:rsidRPr="00FF3575" w:rsidRDefault="001E0801" w:rsidP="001E0801">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eastAsia="ＭＳ ゴシック" w:hint="eastAsia"/>
        </w:rPr>
        <w:t>明細情報部分がフラ</w:t>
      </w:r>
      <w:r w:rsidR="003C5EB1" w:rsidRPr="00FF3575">
        <w:rPr>
          <w:rFonts w:hint="eastAsia"/>
        </w:rPr>
        <w:t>ットなデータの例</w:t>
      </w:r>
    </w:p>
    <w:p w14:paraId="24850836" w14:textId="77777777" w:rsidR="003C5EB1" w:rsidRPr="00FF3575" w:rsidRDefault="003C5EB1" w:rsidP="003C5EB1">
      <w:pPr>
        <w:spacing w:line="240" w:lineRule="exact"/>
        <w:rPr>
          <w:rFonts w:ascii="ＭＳ Ｐ明朝" w:hAnsi="ＭＳ Ｐ明朝"/>
        </w:rPr>
      </w:pPr>
    </w:p>
    <w:p w14:paraId="1E98B74B" w14:textId="77777777" w:rsidR="003C5EB1" w:rsidRPr="00FF3575" w:rsidRDefault="003C5EB1" w:rsidP="003C5EB1">
      <w:pPr>
        <w:jc w:val="center"/>
        <w:rPr>
          <w:rFonts w:ascii="ＭＳ Ｐ明朝" w:hAnsi="ＭＳ Ｐ明朝"/>
        </w:rPr>
      </w:pPr>
      <w:r w:rsidRPr="00FF3575">
        <w:rPr>
          <w:noProof/>
        </w:rPr>
        <w:drawing>
          <wp:inline distT="0" distB="0" distL="0" distR="0" wp14:anchorId="0664B6CE" wp14:editId="3F0CCC6B">
            <wp:extent cx="4768215" cy="158940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68215" cy="1589405"/>
                    </a:xfrm>
                    <a:prstGeom prst="rect">
                      <a:avLst/>
                    </a:prstGeom>
                    <a:noFill/>
                    <a:ln>
                      <a:noFill/>
                    </a:ln>
                  </pic:spPr>
                </pic:pic>
              </a:graphicData>
            </a:graphic>
          </wp:inline>
        </w:drawing>
      </w:r>
    </w:p>
    <w:p w14:paraId="63BC6A26" w14:textId="6EF46F24" w:rsidR="003C5EB1" w:rsidRPr="00FF3575" w:rsidRDefault="001E0801" w:rsidP="001E0801">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3C5EB1" w:rsidRPr="00FF3575">
        <w:rPr>
          <w:rFonts w:eastAsia="ＭＳ ゴシック" w:hint="eastAsia"/>
        </w:rPr>
        <w:t>明細情報部分が</w:t>
      </w:r>
      <w:r w:rsidR="003C5EB1" w:rsidRPr="00FF3575">
        <w:rPr>
          <w:rFonts w:hint="eastAsia"/>
        </w:rPr>
        <w:t>階層構造を持つデータの例</w:t>
      </w:r>
    </w:p>
    <w:p w14:paraId="4E410C98" w14:textId="77777777" w:rsidR="00B631B0" w:rsidRPr="00FF3575" w:rsidRDefault="00B631B0" w:rsidP="00B631B0"/>
    <w:p w14:paraId="308D066D" w14:textId="77777777" w:rsidR="00B631B0" w:rsidRPr="00FF3575" w:rsidRDefault="00B631B0">
      <w:pPr>
        <w:widowControl/>
        <w:jc w:val="left"/>
      </w:pPr>
      <w:r w:rsidRPr="00FF3575">
        <w:br w:type="page"/>
      </w:r>
    </w:p>
    <w:p w14:paraId="7CEE04FB" w14:textId="77777777" w:rsidR="003C5EB1" w:rsidRPr="00FF3575" w:rsidRDefault="003C5EB1" w:rsidP="00B631B0">
      <w:pPr>
        <w:pStyle w:val="7"/>
      </w:pPr>
      <w:r w:rsidRPr="00FF3575">
        <w:rPr>
          <w:rFonts w:hint="eastAsia"/>
        </w:rPr>
        <w:lastRenderedPageBreak/>
        <w:t>明細情報部分のデータ項目</w:t>
      </w:r>
    </w:p>
    <w:p w14:paraId="52420E3D" w14:textId="77777777" w:rsidR="003C5EB1" w:rsidRPr="00FF3575" w:rsidRDefault="003C5EB1" w:rsidP="003C5EB1"/>
    <w:p w14:paraId="4B291A25" w14:textId="77777777" w:rsidR="003C5EB1" w:rsidRPr="00FF3575" w:rsidRDefault="003C5EB1" w:rsidP="00B631B0">
      <w:pPr>
        <w:pStyle w:val="8"/>
      </w:pPr>
      <w:r w:rsidRPr="00FF3575">
        <w:rPr>
          <w:rFonts w:hint="eastAsia"/>
        </w:rPr>
        <w:t>明細の階層構造を表すデータ項目</w:t>
      </w:r>
    </w:p>
    <w:p w14:paraId="02DCCB1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36EB609" w14:textId="77777777" w:rsidTr="003C5EB1">
        <w:trPr>
          <w:cantSplit/>
        </w:trPr>
        <w:tc>
          <w:tcPr>
            <w:tcW w:w="8702" w:type="dxa"/>
          </w:tcPr>
          <w:p w14:paraId="6B672BE8" w14:textId="77777777" w:rsidR="003C5EB1" w:rsidRPr="00FF3575" w:rsidRDefault="003C5EB1" w:rsidP="003C5EB1">
            <w:r w:rsidRPr="00FF3575">
              <w:t>[</w:t>
            </w:r>
            <w:bookmarkStart w:id="685" w:name="ID_1200_Ⅴ"/>
            <w:r w:rsidRPr="00FF3575">
              <w:t>1200</w:t>
            </w:r>
            <w:bookmarkEnd w:id="685"/>
            <w:r w:rsidRPr="00FF3575">
              <w:t>]</w:t>
            </w:r>
            <w:r w:rsidRPr="00FF3575">
              <w:t>明細コード</w:t>
            </w:r>
          </w:p>
          <w:p w14:paraId="700C503A" w14:textId="77777777" w:rsidR="003C5EB1" w:rsidRPr="00FF3575" w:rsidRDefault="003C5EB1" w:rsidP="003C5EB1">
            <w:r w:rsidRPr="00FF3575">
              <w:t xml:space="preserve">　明細データを特定しデータ階層上の位置を示すコード。</w:t>
            </w:r>
          </w:p>
        </w:tc>
      </w:tr>
    </w:tbl>
    <w:p w14:paraId="694A3F93" w14:textId="77777777" w:rsidR="003C5EB1" w:rsidRPr="00FF3575" w:rsidRDefault="003C5EB1" w:rsidP="003C5EB1">
      <w:r w:rsidRPr="00FF3575">
        <w:t>【購買見積依頼・回答】</w:t>
      </w:r>
    </w:p>
    <w:p w14:paraId="6075CF1B" w14:textId="77777777" w:rsidR="003C5EB1" w:rsidRPr="00FF3575" w:rsidRDefault="003C5EB1" w:rsidP="003C5EB1">
      <w:pPr>
        <w:snapToGrid w:val="0"/>
        <w:spacing w:line="240" w:lineRule="atLeast"/>
      </w:pPr>
    </w:p>
    <w:p w14:paraId="22971D72" w14:textId="77777777" w:rsidR="003C5EB1" w:rsidRPr="00FF3575" w:rsidRDefault="003C5EB1" w:rsidP="003C5EB1">
      <w:pPr>
        <w:snapToGrid w:val="0"/>
        <w:spacing w:line="240" w:lineRule="atLeast"/>
        <w:rPr>
          <w:bCs/>
          <w:bdr w:val="single" w:sz="4" w:space="0" w:color="auto"/>
        </w:rPr>
      </w:pPr>
      <w:r w:rsidRPr="00FF3575">
        <w:rPr>
          <w:bCs/>
          <w:bdr w:val="single" w:sz="4" w:space="0" w:color="auto"/>
        </w:rPr>
        <w:t>全メッセージ共通ルール</w:t>
      </w:r>
    </w:p>
    <w:p w14:paraId="1A5161B4" w14:textId="77777777" w:rsidR="003C5EB1" w:rsidRPr="00FF3575" w:rsidRDefault="003C5EB1" w:rsidP="003C5EB1">
      <w:pPr>
        <w:snapToGrid w:val="0"/>
        <w:spacing w:line="240" w:lineRule="atLeast"/>
      </w:pPr>
    </w:p>
    <w:p w14:paraId="3F1DEE36" w14:textId="77777777" w:rsidR="003C5EB1" w:rsidRPr="00FF3575" w:rsidRDefault="003C5EB1" w:rsidP="003C5EB1">
      <w:pPr>
        <w:spacing w:line="240" w:lineRule="exact"/>
        <w:ind w:left="199" w:hanging="199"/>
      </w:pPr>
      <w:r w:rsidRPr="00FF3575">
        <w:t>【階層構造表現のルール】</w:t>
      </w:r>
    </w:p>
    <w:p w14:paraId="7A4873D1" w14:textId="77777777" w:rsidR="003C5EB1" w:rsidRPr="00FF3575" w:rsidRDefault="003C5EB1" w:rsidP="007973FA">
      <w:pPr>
        <w:numPr>
          <w:ilvl w:val="0"/>
          <w:numId w:val="3"/>
        </w:numPr>
        <w:spacing w:line="240" w:lineRule="exact"/>
      </w:pPr>
      <w:r w:rsidRPr="00FF3575">
        <w:t>CI-NET</w:t>
      </w:r>
      <w:r w:rsidRPr="00FF3575">
        <w:t>標準</w:t>
      </w:r>
      <w:r w:rsidRPr="00FF3575">
        <w:t>BP</w:t>
      </w:r>
      <w:r w:rsidRPr="00FF3575">
        <w:t>「</w:t>
      </w:r>
      <w:r w:rsidRPr="00FF3575">
        <w:t>3.2.3.16</w:t>
      </w:r>
      <w:r w:rsidRPr="00FF3575">
        <w:t>明細コード」に準拠し、</w:t>
      </w:r>
      <w:r w:rsidRPr="00FF3575">
        <w:t>4</w:t>
      </w:r>
      <w:r w:rsidRPr="00FF3575">
        <w:t>桁区切りでデータ階層上の位置を表す。</w:t>
      </w:r>
    </w:p>
    <w:p w14:paraId="48900FD6" w14:textId="77777777" w:rsidR="003C5EB1" w:rsidRPr="00FF3575" w:rsidRDefault="003C5EB1" w:rsidP="007973FA">
      <w:pPr>
        <w:numPr>
          <w:ilvl w:val="0"/>
          <w:numId w:val="3"/>
        </w:numPr>
        <w:spacing w:line="240" w:lineRule="exact"/>
      </w:pPr>
      <w:r w:rsidRPr="00FF3575">
        <w:t>[1200]</w:t>
      </w:r>
      <w:r w:rsidRPr="00FF3575">
        <w:t>明細コードは、データの先頭（左側）から</w:t>
      </w:r>
      <w:r w:rsidRPr="00FF3575">
        <w:t>4</w:t>
      </w:r>
      <w:r w:rsidRPr="00FF3575">
        <w:t>桁毎に区切り、桁数（</w:t>
      </w:r>
      <w:r w:rsidRPr="00FF3575">
        <w:t>=4n</w:t>
      </w:r>
      <w:r w:rsidRPr="00FF3575">
        <w:t>）によって階層の深さ（</w:t>
      </w:r>
      <w:r w:rsidRPr="00FF3575">
        <w:t>=n</w:t>
      </w:r>
      <w:r w:rsidRPr="00FF3575">
        <w:t>）を表し、数字により階層内の位置を表している。採番は昇順である。</w:t>
      </w:r>
    </w:p>
    <w:p w14:paraId="59BC68C5" w14:textId="77777777" w:rsidR="003C5EB1" w:rsidRPr="00FF3575" w:rsidRDefault="003C5EB1" w:rsidP="007973FA">
      <w:pPr>
        <w:numPr>
          <w:ilvl w:val="0"/>
          <w:numId w:val="3"/>
        </w:numPr>
        <w:spacing w:line="240" w:lineRule="exact"/>
      </w:pPr>
      <w:r w:rsidRPr="00FF3575">
        <w:t>同一の親を持つ明細データ（以下、</w:t>
      </w:r>
      <w:r w:rsidRPr="00FF3575">
        <w:rPr>
          <w:rFonts w:hint="eastAsia"/>
        </w:rPr>
        <w:t>「</w:t>
      </w:r>
      <w:r w:rsidRPr="00FF3575">
        <w:t>同一階層内</w:t>
      </w:r>
      <w:r w:rsidRPr="00FF3575">
        <w:rPr>
          <w:rFonts w:hint="eastAsia"/>
        </w:rPr>
        <w:t>」という。</w:t>
      </w:r>
      <w:r w:rsidRPr="00FF3575">
        <w:t>）は、その親の</w:t>
      </w:r>
      <w:r w:rsidRPr="00FF3575">
        <w:t>[1200]</w:t>
      </w:r>
      <w:r w:rsidRPr="00FF3575">
        <w:t>明細コードの後尾（右側）に</w:t>
      </w:r>
      <w:r w:rsidRPr="00FF3575">
        <w:t>4</w:t>
      </w:r>
      <w:r w:rsidRPr="00FF3575">
        <w:t>桁の数字を追加し、当該明細データの</w:t>
      </w:r>
      <w:r w:rsidRPr="00FF3575">
        <w:t>[1200]</w:t>
      </w:r>
      <w:r w:rsidRPr="00FF3575">
        <w:t>明細コードとする。その追加した数字によって同一階層内の位置が特定でき、同一階層内では最大</w:t>
      </w:r>
      <w:r w:rsidRPr="00FF3575">
        <w:t>9999</w:t>
      </w:r>
      <w:r w:rsidRPr="00FF3575">
        <w:t>個の明細データを区別できることになる。</w:t>
      </w:r>
    </w:p>
    <w:p w14:paraId="2C0C3A37" w14:textId="77777777" w:rsidR="003C5EB1" w:rsidRPr="00FF3575" w:rsidRDefault="003C5EB1" w:rsidP="007973FA">
      <w:pPr>
        <w:numPr>
          <w:ilvl w:val="0"/>
          <w:numId w:val="3"/>
        </w:numPr>
        <w:spacing w:line="240" w:lineRule="exact"/>
      </w:pPr>
      <w:r w:rsidRPr="00FF3575">
        <w:t>[1200]</w:t>
      </w:r>
      <w:r w:rsidRPr="00FF3575">
        <w:t>明細コードの付与方法としては、本体行（</w:t>
      </w:r>
      <w:r w:rsidRPr="00FF3575">
        <w:t>[1289]</w:t>
      </w:r>
      <w:r w:rsidRPr="00FF3575">
        <w:t>補助明細コード</w:t>
      </w:r>
      <w:r w:rsidRPr="00FF3575">
        <w:t>=00</w:t>
      </w:r>
      <w:r w:rsidRPr="00FF3575">
        <w:t>で特定される）と、その行に付随する仕様行（</w:t>
      </w:r>
      <w:r w:rsidRPr="00FF3575">
        <w:t>[1289]</w:t>
      </w:r>
      <w:r w:rsidRPr="00FF3575">
        <w:t>補助明細コード</w:t>
      </w:r>
      <w:r w:rsidRPr="00FF3575">
        <w:t>=01</w:t>
      </w:r>
      <w:r w:rsidRPr="00FF3575">
        <w:t>～</w:t>
      </w:r>
      <w:r w:rsidRPr="00FF3575">
        <w:t>49</w:t>
      </w:r>
      <w:r w:rsidRPr="00FF3575">
        <w:t>）には、</w:t>
      </w:r>
      <w:r w:rsidRPr="00FF3575">
        <w:t>[1200]</w:t>
      </w:r>
      <w:r w:rsidRPr="00FF3575">
        <w:t>明細コードとして同一の値を付与する。この例外を除くと、すべての明細データにはユニークな</w:t>
      </w:r>
      <w:r w:rsidRPr="00FF3575">
        <w:t>[1200]</w:t>
      </w:r>
      <w:r w:rsidRPr="00FF3575">
        <w:t>明細コードを付与しなければならない。</w:t>
      </w:r>
    </w:p>
    <w:p w14:paraId="6C2211FD" w14:textId="7848AAE7" w:rsidR="003C5EB1" w:rsidRPr="00FF3575" w:rsidRDefault="00012D81" w:rsidP="003C5EB1">
      <w:pPr>
        <w:spacing w:line="240" w:lineRule="exact"/>
        <w:ind w:leftChars="50" w:left="105"/>
      </w:pPr>
      <w:r w:rsidRPr="00FF3575">
        <w:rPr>
          <w:noProof/>
        </w:rPr>
        <w:drawing>
          <wp:anchor distT="0" distB="0" distL="114300" distR="114300" simplePos="0" relativeHeight="251682304" behindDoc="0" locked="0" layoutInCell="0" allowOverlap="1" wp14:anchorId="1AF87F83" wp14:editId="690B0B12">
            <wp:simplePos x="0" y="0"/>
            <wp:positionH relativeFrom="column">
              <wp:posOffset>1034415</wp:posOffset>
            </wp:positionH>
            <wp:positionV relativeFrom="paragraph">
              <wp:posOffset>376555</wp:posOffset>
            </wp:positionV>
            <wp:extent cx="2819400" cy="2857500"/>
            <wp:effectExtent l="0" t="0" r="0" b="0"/>
            <wp:wrapTopAndBottom/>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194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t>したがって、全ての明細データは、</w:t>
      </w:r>
      <w:r w:rsidR="003C5EB1" w:rsidRPr="00FF3575">
        <w:t>[1200]</w:t>
      </w:r>
      <w:r w:rsidR="003C5EB1" w:rsidRPr="00FF3575">
        <w:t>明細コードと</w:t>
      </w:r>
      <w:r w:rsidR="003C5EB1" w:rsidRPr="00FF3575">
        <w:t>[1289]</w:t>
      </w:r>
      <w:r w:rsidR="003C5EB1" w:rsidRPr="00FF3575">
        <w:t>補助明細コードの組合せによってユニークに識別することができる。</w:t>
      </w:r>
    </w:p>
    <w:p w14:paraId="47BDE387" w14:textId="649D47D1" w:rsidR="003C5EB1" w:rsidRPr="00FF3575" w:rsidRDefault="001E0801" w:rsidP="001E0801">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3C5EB1" w:rsidRPr="00FF3575">
        <w:rPr>
          <w:rFonts w:hint="eastAsia"/>
        </w:rPr>
        <w:t>階層構造の例</w:t>
      </w:r>
    </w:p>
    <w:p w14:paraId="5ACE7C4C" w14:textId="77777777" w:rsidR="003C5EB1" w:rsidRPr="00FF3575" w:rsidRDefault="003C5EB1" w:rsidP="003C5EB1"/>
    <w:p w14:paraId="3E8349AC" w14:textId="77777777" w:rsidR="003C5EB1" w:rsidRPr="00FF3575" w:rsidRDefault="003C5EB1" w:rsidP="003C5EB1">
      <w:pPr>
        <w:spacing w:line="240" w:lineRule="exact"/>
        <w:ind w:left="199" w:hanging="199"/>
      </w:pPr>
      <w:r w:rsidRPr="00FF3575">
        <w:br w:type="page"/>
      </w:r>
      <w:r w:rsidRPr="00FF3575">
        <w:lastRenderedPageBreak/>
        <w:t>【データ属性等】</w:t>
      </w:r>
    </w:p>
    <w:p w14:paraId="4DAE3210" w14:textId="77777777" w:rsidR="003C5EB1" w:rsidRPr="00FF3575" w:rsidRDefault="003C5EB1" w:rsidP="003C5EB1">
      <w:pPr>
        <w:spacing w:line="240" w:lineRule="exact"/>
        <w:ind w:left="113" w:hanging="113"/>
      </w:pPr>
      <w:r w:rsidRPr="00FF3575">
        <w:t>・数字のみを使用し、英文字は使用してはならない。</w:t>
      </w:r>
    </w:p>
    <w:p w14:paraId="2EC35CD7" w14:textId="77777777" w:rsidR="003C5EB1" w:rsidRPr="00FF3575" w:rsidRDefault="003C5EB1" w:rsidP="003C5EB1">
      <w:pPr>
        <w:spacing w:line="240" w:lineRule="exact"/>
        <w:ind w:left="113" w:hanging="113"/>
      </w:pPr>
      <w:r w:rsidRPr="00FF3575">
        <w:t>・</w:t>
      </w:r>
      <w:r w:rsidRPr="00FF3575">
        <w:t>4</w:t>
      </w:r>
      <w:r w:rsidRPr="00FF3575">
        <w:t>桁ごとの数字に</w:t>
      </w:r>
      <w:r w:rsidRPr="00FF3575">
        <w:t>”0000”</w:t>
      </w:r>
      <w:r w:rsidRPr="00FF3575">
        <w:t>を使用してはならない。</w:t>
      </w:r>
    </w:p>
    <w:p w14:paraId="17CD7375" w14:textId="77777777" w:rsidR="003C5EB1" w:rsidRPr="00FF3575" w:rsidRDefault="003C5EB1" w:rsidP="003C5EB1">
      <w:pPr>
        <w:spacing w:line="240" w:lineRule="exact"/>
        <w:ind w:left="113" w:hanging="113"/>
      </w:pPr>
      <w:r w:rsidRPr="00FF3575">
        <w:t>・</w:t>
      </w:r>
      <w:r w:rsidRPr="00FF3575">
        <w:t>4</w:t>
      </w:r>
      <w:r w:rsidRPr="00FF3575">
        <w:t>桁ごとの先頭ゼロは省略してはならない。</w:t>
      </w:r>
    </w:p>
    <w:p w14:paraId="3FD310B1" w14:textId="77777777" w:rsidR="003C5EB1" w:rsidRPr="00FF3575" w:rsidRDefault="003C5EB1" w:rsidP="003C5EB1">
      <w:pPr>
        <w:spacing w:line="240" w:lineRule="exact"/>
      </w:pPr>
      <w:r w:rsidRPr="00FF3575">
        <w:tab/>
      </w:r>
      <w:r w:rsidRPr="00FF3575">
        <w:t>正：</w:t>
      </w:r>
      <w:r w:rsidRPr="00FF3575">
        <w:t>00010001</w:t>
      </w:r>
    </w:p>
    <w:p w14:paraId="1F343131" w14:textId="77777777" w:rsidR="003C5EB1" w:rsidRPr="00FF3575" w:rsidRDefault="003C5EB1" w:rsidP="003C5EB1">
      <w:pPr>
        <w:spacing w:line="240" w:lineRule="exact"/>
      </w:pPr>
      <w:r w:rsidRPr="00FF3575">
        <w:tab/>
      </w:r>
      <w:r w:rsidRPr="00FF3575">
        <w:t>誤：</w:t>
      </w:r>
      <w:r w:rsidRPr="00FF3575">
        <w:t>___1___1</w:t>
      </w:r>
      <w:r w:rsidRPr="00FF3575">
        <w:tab/>
      </w:r>
      <w:r w:rsidRPr="00FF3575">
        <w:t>（</w:t>
      </w:r>
      <w:r w:rsidRPr="00FF3575">
        <w:t>"_"</w:t>
      </w:r>
      <w:r w:rsidRPr="00FF3575">
        <w:t>はスペースを表す）</w:t>
      </w:r>
    </w:p>
    <w:p w14:paraId="304FE4F1" w14:textId="77777777" w:rsidR="003C5EB1" w:rsidRPr="00FF3575" w:rsidRDefault="003C5EB1" w:rsidP="003C5EB1">
      <w:pPr>
        <w:spacing w:line="240" w:lineRule="exact"/>
        <w:ind w:left="113" w:hanging="113"/>
      </w:pPr>
      <w:r w:rsidRPr="00FF3575">
        <w:t>・可変長であり、右側の不要な桁は記載してはならない。</w:t>
      </w:r>
    </w:p>
    <w:p w14:paraId="040EB79D" w14:textId="77777777" w:rsidR="003C5EB1" w:rsidRPr="00FF3575" w:rsidRDefault="003C5EB1" w:rsidP="003C5EB1">
      <w:pPr>
        <w:spacing w:line="240" w:lineRule="exact"/>
      </w:pPr>
      <w:r w:rsidRPr="00FF3575">
        <w:tab/>
      </w:r>
      <w:r w:rsidRPr="00FF3575">
        <w:t>正：</w:t>
      </w:r>
      <w:r w:rsidRPr="00FF3575">
        <w:t>00010001</w:t>
      </w:r>
    </w:p>
    <w:p w14:paraId="43A6AF24" w14:textId="77777777" w:rsidR="003C5EB1" w:rsidRPr="00FF3575" w:rsidRDefault="003C5EB1" w:rsidP="003C5EB1">
      <w:pPr>
        <w:spacing w:line="240" w:lineRule="exact"/>
      </w:pPr>
      <w:r w:rsidRPr="00FF3575">
        <w:tab/>
      </w:r>
      <w:r w:rsidRPr="00FF3575">
        <w:t>誤：</w:t>
      </w:r>
      <w:r w:rsidRPr="00FF3575">
        <w:t>000100010000</w:t>
      </w:r>
    </w:p>
    <w:p w14:paraId="6C99DF41" w14:textId="77777777" w:rsidR="003C5EB1" w:rsidRPr="00FF3575" w:rsidRDefault="003C5EB1" w:rsidP="003C5EB1">
      <w:pPr>
        <w:spacing w:line="240" w:lineRule="exact"/>
      </w:pPr>
      <w:r w:rsidRPr="00FF3575">
        <w:tab/>
      </w:r>
      <w:r w:rsidRPr="00FF3575">
        <w:t>誤：</w:t>
      </w:r>
      <w:r w:rsidRPr="00FF3575">
        <w:t>00010001________</w:t>
      </w:r>
      <w:r w:rsidRPr="00FF3575">
        <w:tab/>
      </w:r>
      <w:r w:rsidRPr="00FF3575">
        <w:t>（</w:t>
      </w:r>
      <w:r w:rsidRPr="00FF3575">
        <w:t>"_"</w:t>
      </w:r>
      <w:r w:rsidRPr="00FF3575">
        <w:t>はスペースを表す）</w:t>
      </w:r>
    </w:p>
    <w:p w14:paraId="66169F05" w14:textId="77777777" w:rsidR="003C5EB1" w:rsidRPr="00FF3575" w:rsidRDefault="003C5EB1" w:rsidP="003C5EB1">
      <w:pPr>
        <w:snapToGrid w:val="0"/>
        <w:spacing w:line="240" w:lineRule="atLeast"/>
      </w:pPr>
    </w:p>
    <w:p w14:paraId="0CDF7DED" w14:textId="77777777" w:rsidR="003C5EB1" w:rsidRPr="00FF3575" w:rsidRDefault="003C5EB1" w:rsidP="003C5EB1">
      <w:pPr>
        <w:snapToGrid w:val="0"/>
        <w:spacing w:line="240" w:lineRule="atLeast"/>
      </w:pPr>
    </w:p>
    <w:p w14:paraId="74EEB148" w14:textId="77777777" w:rsidR="003C5EB1" w:rsidRPr="00FF3575" w:rsidRDefault="003C5EB1" w:rsidP="003C5EB1">
      <w:pPr>
        <w:snapToGrid w:val="0"/>
        <w:spacing w:line="240" w:lineRule="atLeast"/>
        <w:rPr>
          <w:bCs/>
          <w:bdr w:val="single" w:sz="4" w:space="0" w:color="auto"/>
        </w:rPr>
      </w:pPr>
      <w:r w:rsidRPr="00FF3575">
        <w:rPr>
          <w:bCs/>
          <w:bdr w:val="single" w:sz="4" w:space="0" w:color="auto"/>
        </w:rPr>
        <w:t>購買見積メッセージ個別ルール</w:t>
      </w:r>
    </w:p>
    <w:p w14:paraId="0413FC3D" w14:textId="77777777" w:rsidR="003C5EB1" w:rsidRPr="00FF3575" w:rsidRDefault="003C5EB1" w:rsidP="003C5EB1">
      <w:pPr>
        <w:snapToGrid w:val="0"/>
        <w:spacing w:line="240" w:lineRule="atLeast"/>
      </w:pPr>
    </w:p>
    <w:p w14:paraId="0DC064FD" w14:textId="77777777" w:rsidR="003C5EB1" w:rsidRPr="00FF3575" w:rsidRDefault="003C5EB1" w:rsidP="003C5EB1">
      <w:pPr>
        <w:snapToGrid w:val="0"/>
        <w:spacing w:line="240" w:lineRule="atLeast"/>
      </w:pPr>
      <w:r w:rsidRPr="00FF3575">
        <w:t>以下を購買見積メッセージの個別ルールとする。</w:t>
      </w:r>
    </w:p>
    <w:p w14:paraId="28EEF390" w14:textId="77777777" w:rsidR="003C5EB1" w:rsidRPr="00FF3575" w:rsidRDefault="003C5EB1" w:rsidP="003C5EB1">
      <w:pPr>
        <w:snapToGrid w:val="0"/>
        <w:spacing w:line="240" w:lineRule="atLeast"/>
      </w:pPr>
    </w:p>
    <w:p w14:paraId="720290E2" w14:textId="77777777" w:rsidR="003C5EB1" w:rsidRPr="00FF3575" w:rsidRDefault="003C5EB1" w:rsidP="003C5EB1">
      <w:pPr>
        <w:snapToGrid w:val="0"/>
        <w:spacing w:line="240" w:lineRule="atLeast"/>
      </w:pPr>
      <w:r w:rsidRPr="00FF3575">
        <w:rPr>
          <w:rFonts w:hint="eastAsia"/>
        </w:rPr>
        <w:t>①</w:t>
      </w:r>
      <w:r w:rsidRPr="00FF3575">
        <w:t>明細データの採番の振り直し</w:t>
      </w:r>
    </w:p>
    <w:p w14:paraId="677D296E" w14:textId="77777777" w:rsidR="003C5EB1" w:rsidRPr="00FF3575" w:rsidRDefault="003C5EB1" w:rsidP="003C5EB1">
      <w:pPr>
        <w:snapToGrid w:val="0"/>
        <w:spacing w:line="240" w:lineRule="atLeast"/>
      </w:pPr>
      <w:r w:rsidRPr="00FF3575">
        <w:t>見積依頼に対する回答などの状況において、明細データの追加、削除などがあれば、</w:t>
      </w:r>
      <w:r w:rsidRPr="00FF3575">
        <w:t>[1200]</w:t>
      </w:r>
      <w:r w:rsidRPr="00FF3575">
        <w:t>明細コードを振り直す。</w:t>
      </w:r>
    </w:p>
    <w:p w14:paraId="47AB6090" w14:textId="77777777" w:rsidR="003C5EB1" w:rsidRPr="00FF3575" w:rsidRDefault="003C5EB1" w:rsidP="003C5EB1">
      <w:pPr>
        <w:spacing w:line="240" w:lineRule="exact"/>
        <w:ind w:left="113" w:hanging="113"/>
      </w:pPr>
      <w:r w:rsidRPr="00FF3575">
        <w:rPr>
          <w:rFonts w:hint="eastAsia"/>
        </w:rPr>
        <w:t>②</w:t>
      </w:r>
      <w:r w:rsidRPr="00FF3575">
        <w:t>データ属性等における注意事項</w:t>
      </w:r>
    </w:p>
    <w:p w14:paraId="14A45AF8" w14:textId="77777777" w:rsidR="003C5EB1" w:rsidRPr="00FF3575" w:rsidRDefault="003C5EB1" w:rsidP="003C5EB1">
      <w:pPr>
        <w:spacing w:line="240" w:lineRule="exact"/>
      </w:pPr>
      <w:r w:rsidRPr="00FF3575">
        <w:t>・購買見積業務の回答メッセージ作成時には、購買見積依頼メッセージの明細行の順序（</w:t>
      </w:r>
      <w:r w:rsidRPr="00FF3575">
        <w:t>[1200]</w:t>
      </w:r>
      <w:r w:rsidRPr="00FF3575">
        <w:t>明細コードおよび</w:t>
      </w:r>
      <w:r w:rsidRPr="00FF3575">
        <w:t>[1289]</w:t>
      </w:r>
      <w:r w:rsidRPr="00FF3575">
        <w:t>補助明細コードの順序）を損なわないよう留意する。</w:t>
      </w:r>
    </w:p>
    <w:p w14:paraId="004289BB" w14:textId="77777777" w:rsidR="003C5EB1" w:rsidRPr="00FF3575" w:rsidRDefault="003C5EB1" w:rsidP="003C5EB1">
      <w:pPr>
        <w:spacing w:line="240" w:lineRule="exact"/>
      </w:pPr>
      <w:r w:rsidRPr="00FF3575">
        <w:t>・階層構造について、階層を持たないフラットな表記で運用する企業もある。この場合、いずれの明細データも</w:t>
      </w:r>
      <w:r w:rsidRPr="00FF3575">
        <w:t>0001</w:t>
      </w:r>
      <w:r w:rsidRPr="00FF3575">
        <w:t>～</w:t>
      </w:r>
      <w:r w:rsidRPr="00FF3575">
        <w:t>9999</w:t>
      </w:r>
      <w:r w:rsidRPr="00FF3575">
        <w:t>の</w:t>
      </w:r>
      <w:r w:rsidRPr="00FF3575">
        <w:t>4</w:t>
      </w:r>
      <w:r w:rsidRPr="00FF3575">
        <w:t>桁の数字を</w:t>
      </w:r>
      <w:r w:rsidRPr="00FF3575">
        <w:rPr>
          <w:rFonts w:hint="eastAsia"/>
        </w:rPr>
        <w:t>持つ兄弟である</w:t>
      </w:r>
      <w:r w:rsidRPr="00FF3575">
        <w:t>子供らであり、</w:t>
      </w:r>
      <w:r w:rsidRPr="00FF3575">
        <w:t>5</w:t>
      </w:r>
      <w:r w:rsidRPr="00FF3575">
        <w:t>桁以上の数字は使用されない。</w:t>
      </w:r>
    </w:p>
    <w:p w14:paraId="13AA6FCD" w14:textId="77777777" w:rsidR="003C5EB1" w:rsidRPr="00FF3575" w:rsidRDefault="003C5EB1" w:rsidP="003C5EB1">
      <w:pPr>
        <w:snapToGrid w:val="0"/>
        <w:spacing w:line="240" w:lineRule="atLeast"/>
        <w:rPr>
          <w:rFonts w:ascii="ＭＳ Ｐ明朝" w:hAnsi="ＭＳ Ｐ明朝"/>
        </w:rPr>
      </w:pPr>
    </w:p>
    <w:p w14:paraId="0C8FCD0A" w14:textId="77777777" w:rsidR="003C5EB1" w:rsidRPr="00FF3575" w:rsidRDefault="003C5EB1" w:rsidP="003C5EB1">
      <w:pPr>
        <w:snapToGrid w:val="0"/>
        <w:spacing w:line="240" w:lineRule="atLeast"/>
        <w:rPr>
          <w:rFonts w:ascii="ＭＳ Ｐ明朝" w:hAnsi="ＭＳ Ｐ明朝"/>
        </w:rPr>
      </w:pPr>
      <w:r w:rsidRPr="00FF3575">
        <w:rPr>
          <w:rFonts w:ascii="ＭＳ Ｐ明朝" w:hAnsi="ＭＳ Ｐ明朝" w:hint="eastAsia"/>
        </w:rPr>
        <w:t>【例】</w:t>
      </w:r>
    </w:p>
    <w:p w14:paraId="03B9B802" w14:textId="77777777" w:rsidR="003C5EB1" w:rsidRPr="00FF3575" w:rsidRDefault="003C5EB1" w:rsidP="003C5EB1">
      <w:pPr>
        <w:jc w:val="center"/>
      </w:pPr>
      <w:r w:rsidRPr="00FF3575">
        <w:rPr>
          <w:noProof/>
        </w:rPr>
        <w:drawing>
          <wp:inline distT="0" distB="0" distL="0" distR="0" wp14:anchorId="29EE4BF3" wp14:editId="67B4A873">
            <wp:extent cx="4756785" cy="1872615"/>
            <wp:effectExtent l="0" t="0" r="571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56785" cy="1872615"/>
                    </a:xfrm>
                    <a:prstGeom prst="rect">
                      <a:avLst/>
                    </a:prstGeom>
                    <a:noFill/>
                    <a:ln>
                      <a:noFill/>
                    </a:ln>
                  </pic:spPr>
                </pic:pic>
              </a:graphicData>
            </a:graphic>
          </wp:inline>
        </w:drawing>
      </w:r>
    </w:p>
    <w:p w14:paraId="06D4D351" w14:textId="69DC0795" w:rsidR="003C5EB1" w:rsidRPr="00FF3575" w:rsidRDefault="001E0801" w:rsidP="001E0801">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9</w:t>
      </w:r>
      <w:r w:rsidRPr="00FF3575">
        <w:fldChar w:fldCharType="end"/>
      </w:r>
      <w:r w:rsidRPr="00FF3575">
        <w:rPr>
          <w:rFonts w:hint="eastAsia"/>
        </w:rPr>
        <w:t xml:space="preserve">　</w:t>
      </w:r>
      <w:r w:rsidR="003C5EB1" w:rsidRPr="00FF3575">
        <w:rPr>
          <w:rFonts w:hint="eastAsia"/>
        </w:rPr>
        <w:t>例：</w:t>
      </w:r>
      <w:r w:rsidR="003C5EB1" w:rsidRPr="00FF3575">
        <w:rPr>
          <w:rFonts w:eastAsia="ＭＳ ゴシック" w:hint="eastAsia"/>
        </w:rPr>
        <w:t>明細情報部分が</w:t>
      </w:r>
      <w:r w:rsidR="003C5EB1" w:rsidRPr="00FF3575">
        <w:rPr>
          <w:rFonts w:hint="eastAsia"/>
        </w:rPr>
        <w:t>フラットな場合の例</w:t>
      </w:r>
    </w:p>
    <w:p w14:paraId="2DBB8501" w14:textId="77777777" w:rsidR="003C5EB1" w:rsidRPr="00FF3575" w:rsidRDefault="003C5EB1" w:rsidP="003C5EB1"/>
    <w:p w14:paraId="0DEA3457" w14:textId="77777777" w:rsidR="003C5EB1" w:rsidRPr="00FF3575" w:rsidRDefault="003C5EB1" w:rsidP="003C5EB1">
      <w:pPr>
        <w:pStyle w:val="af8"/>
        <w:tabs>
          <w:tab w:val="clear" w:pos="4253"/>
          <w:tab w:val="clear" w:pos="8505"/>
        </w:tabs>
      </w:pPr>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0E075A0D" w14:textId="77777777" w:rsidTr="003C5EB1">
        <w:trPr>
          <w:cantSplit/>
        </w:trPr>
        <w:tc>
          <w:tcPr>
            <w:tcW w:w="8702" w:type="dxa"/>
          </w:tcPr>
          <w:p w14:paraId="6CE6A367" w14:textId="77777777" w:rsidR="003C5EB1" w:rsidRPr="00FF3575" w:rsidRDefault="003C5EB1" w:rsidP="003C5EB1">
            <w:r w:rsidRPr="00FF3575">
              <w:lastRenderedPageBreak/>
              <w:t>[</w:t>
            </w:r>
            <w:bookmarkStart w:id="686" w:name="ID_1288_Ⅴ"/>
            <w:r w:rsidRPr="00FF3575">
              <w:t>1288</w:t>
            </w:r>
            <w:bookmarkEnd w:id="686"/>
            <w:r w:rsidRPr="00FF3575">
              <w:t>]</w:t>
            </w:r>
            <w:r w:rsidRPr="00FF3575">
              <w:t>明細データ属性コード</w:t>
            </w:r>
          </w:p>
          <w:p w14:paraId="6717904A" w14:textId="77777777" w:rsidR="003C5EB1" w:rsidRPr="00FF3575" w:rsidRDefault="003C5EB1" w:rsidP="003C5EB1">
            <w:r w:rsidRPr="00FF3575">
              <w:t xml:space="preserve">　</w:t>
            </w:r>
            <w:r w:rsidRPr="00FF3575">
              <w:t>[1200]</w:t>
            </w:r>
            <w:r w:rsidRPr="00FF3575">
              <w:t>明細コードと組み合わせて使用し、総括明細、内訳明細、見積条件などの明細データの属性を表すコード。</w:t>
            </w:r>
          </w:p>
        </w:tc>
      </w:tr>
    </w:tbl>
    <w:p w14:paraId="4B165F2B" w14:textId="77777777" w:rsidR="003C5EB1" w:rsidRPr="00FF3575" w:rsidRDefault="003C5EB1" w:rsidP="003C5EB1">
      <w:pPr>
        <w:spacing w:line="240" w:lineRule="exact"/>
      </w:pPr>
    </w:p>
    <w:p w14:paraId="344DC22C" w14:textId="77777777" w:rsidR="003C5EB1" w:rsidRPr="00FF3575" w:rsidRDefault="003C5EB1" w:rsidP="003C5EB1">
      <w:pPr>
        <w:snapToGrid w:val="0"/>
        <w:spacing w:line="240" w:lineRule="atLeast"/>
        <w:rPr>
          <w:bCs/>
          <w:bdr w:val="single" w:sz="4" w:space="0" w:color="auto"/>
        </w:rPr>
      </w:pPr>
      <w:r w:rsidRPr="00FF3575">
        <w:rPr>
          <w:bCs/>
          <w:bdr w:val="single" w:sz="4" w:space="0" w:color="auto"/>
        </w:rPr>
        <w:t>全メッセージ共通ルール</w:t>
      </w:r>
    </w:p>
    <w:p w14:paraId="261EEBC0" w14:textId="77777777" w:rsidR="003C5EB1" w:rsidRPr="00FF3575" w:rsidRDefault="003C5EB1" w:rsidP="003C5EB1">
      <w:pPr>
        <w:snapToGrid w:val="0"/>
        <w:spacing w:line="240" w:lineRule="atLeast"/>
      </w:pPr>
    </w:p>
    <w:p w14:paraId="0B46EF75" w14:textId="7AE5EC1D" w:rsidR="003C5EB1" w:rsidRPr="00FF3575" w:rsidRDefault="001E0801" w:rsidP="001E0801">
      <w:pPr>
        <w:pStyle w:val="af3"/>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13</w:t>
      </w:r>
      <w:r w:rsidRPr="00FF3575">
        <w:fldChar w:fldCharType="end"/>
      </w:r>
      <w:r w:rsidR="003C5EB1" w:rsidRPr="00FF3575">
        <w:rPr>
          <w:rFonts w:hint="eastAsia"/>
        </w:rPr>
        <w:t xml:space="preserve">　明細データ属性コード</w:t>
      </w:r>
    </w:p>
    <w:tbl>
      <w:tblPr>
        <w:tblW w:w="879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491"/>
        <w:gridCol w:w="4680"/>
      </w:tblGrid>
      <w:tr w:rsidR="00FF3575" w:rsidRPr="00FF3575" w14:paraId="32037F70" w14:textId="77777777" w:rsidTr="001E0801">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3B5D12A7" w14:textId="77777777" w:rsidR="003C5EB1" w:rsidRPr="00FF3575" w:rsidRDefault="003C5EB1" w:rsidP="003C5EB1">
            <w:pPr>
              <w:jc w:val="center"/>
            </w:pPr>
            <w:r w:rsidRPr="00FF3575">
              <w:t>明細行の種類</w:t>
            </w:r>
          </w:p>
        </w:tc>
        <w:tc>
          <w:tcPr>
            <w:tcW w:w="2491" w:type="dxa"/>
            <w:tcBorders>
              <w:top w:val="single" w:sz="12" w:space="0" w:color="auto"/>
              <w:left w:val="single" w:sz="4" w:space="0" w:color="auto"/>
              <w:bottom w:val="single" w:sz="12" w:space="0" w:color="auto"/>
              <w:right w:val="single" w:sz="4" w:space="0" w:color="auto"/>
            </w:tcBorders>
            <w:shd w:val="clear" w:color="auto" w:fill="FFFFFF"/>
            <w:vAlign w:val="center"/>
          </w:tcPr>
          <w:p w14:paraId="7CA15E84" w14:textId="77777777" w:rsidR="003C5EB1" w:rsidRPr="00FF3575" w:rsidRDefault="003C5EB1" w:rsidP="003C5EB1">
            <w:pPr>
              <w:jc w:val="center"/>
              <w:rPr>
                <w:sz w:val="20"/>
              </w:rPr>
            </w:pPr>
            <w:r w:rsidRPr="00FF3575">
              <w:rPr>
                <w:sz w:val="20"/>
              </w:rPr>
              <w:t>[1288]</w:t>
            </w:r>
          </w:p>
          <w:p w14:paraId="55B3E397" w14:textId="77777777" w:rsidR="003C5EB1" w:rsidRPr="00FF3575" w:rsidRDefault="003C5EB1" w:rsidP="003C5EB1">
            <w:pPr>
              <w:jc w:val="center"/>
              <w:rPr>
                <w:sz w:val="20"/>
              </w:rPr>
            </w:pPr>
            <w:r w:rsidRPr="00FF3575">
              <w:rPr>
                <w:sz w:val="20"/>
              </w:rPr>
              <w:t>明細データ属性コード</w:t>
            </w:r>
          </w:p>
        </w:tc>
        <w:tc>
          <w:tcPr>
            <w:tcW w:w="4680" w:type="dxa"/>
            <w:tcBorders>
              <w:top w:val="single" w:sz="12" w:space="0" w:color="auto"/>
              <w:left w:val="single" w:sz="4" w:space="0" w:color="auto"/>
              <w:bottom w:val="single" w:sz="12" w:space="0" w:color="auto"/>
              <w:right w:val="single" w:sz="12" w:space="0" w:color="auto"/>
            </w:tcBorders>
            <w:shd w:val="clear" w:color="auto" w:fill="FFFFFF"/>
            <w:vAlign w:val="center"/>
          </w:tcPr>
          <w:p w14:paraId="712EF896" w14:textId="77777777" w:rsidR="003C5EB1" w:rsidRPr="00FF3575" w:rsidRDefault="003C5EB1" w:rsidP="003C5EB1">
            <w:pPr>
              <w:jc w:val="center"/>
            </w:pPr>
            <w:r w:rsidRPr="00FF3575">
              <w:t>内容</w:t>
            </w:r>
          </w:p>
        </w:tc>
      </w:tr>
      <w:tr w:rsidR="00FF3575" w:rsidRPr="00FF3575" w14:paraId="23A51AAB" w14:textId="77777777" w:rsidTr="001E0801">
        <w:tc>
          <w:tcPr>
            <w:tcW w:w="1620" w:type="dxa"/>
            <w:tcBorders>
              <w:top w:val="single" w:sz="12" w:space="0" w:color="auto"/>
              <w:left w:val="single" w:sz="4" w:space="0" w:color="auto"/>
              <w:bottom w:val="single" w:sz="4" w:space="0" w:color="auto"/>
              <w:right w:val="single" w:sz="4" w:space="0" w:color="auto"/>
            </w:tcBorders>
          </w:tcPr>
          <w:p w14:paraId="4B3CC9B9" w14:textId="77777777" w:rsidR="003C5EB1" w:rsidRPr="00FF3575" w:rsidRDefault="003C5EB1" w:rsidP="003C5EB1">
            <w:pPr>
              <w:rPr>
                <w:sz w:val="20"/>
              </w:rPr>
            </w:pPr>
            <w:r w:rsidRPr="00FF3575">
              <w:rPr>
                <w:sz w:val="20"/>
              </w:rPr>
              <w:t>総括明細行</w:t>
            </w:r>
          </w:p>
        </w:tc>
        <w:tc>
          <w:tcPr>
            <w:tcW w:w="2491" w:type="dxa"/>
            <w:tcBorders>
              <w:top w:val="single" w:sz="12" w:space="0" w:color="auto"/>
              <w:left w:val="single" w:sz="4" w:space="0" w:color="auto"/>
              <w:bottom w:val="single" w:sz="4" w:space="0" w:color="auto"/>
              <w:right w:val="single" w:sz="4" w:space="0" w:color="auto"/>
            </w:tcBorders>
          </w:tcPr>
          <w:p w14:paraId="76139678" w14:textId="77777777" w:rsidR="003C5EB1" w:rsidRPr="00FF3575" w:rsidRDefault="003C5EB1" w:rsidP="003C5EB1">
            <w:pPr>
              <w:jc w:val="center"/>
              <w:rPr>
                <w:sz w:val="20"/>
              </w:rPr>
            </w:pPr>
            <w:r w:rsidRPr="00FF3575">
              <w:rPr>
                <w:sz w:val="20"/>
              </w:rPr>
              <w:t>0</w:t>
            </w:r>
          </w:p>
        </w:tc>
        <w:tc>
          <w:tcPr>
            <w:tcW w:w="4680" w:type="dxa"/>
            <w:tcBorders>
              <w:top w:val="single" w:sz="12" w:space="0" w:color="auto"/>
              <w:left w:val="single" w:sz="4" w:space="0" w:color="auto"/>
              <w:bottom w:val="single" w:sz="4" w:space="0" w:color="auto"/>
              <w:right w:val="single" w:sz="4" w:space="0" w:color="auto"/>
            </w:tcBorders>
          </w:tcPr>
          <w:p w14:paraId="688078BF" w14:textId="77777777" w:rsidR="003C5EB1" w:rsidRPr="00FF3575" w:rsidRDefault="003C5EB1" w:rsidP="003C5EB1">
            <w:pPr>
              <w:rPr>
                <w:sz w:val="20"/>
              </w:rPr>
            </w:pPr>
            <w:r w:rsidRPr="00FF3575">
              <w:rPr>
                <w:sz w:val="20"/>
              </w:rPr>
              <w:t>明細書帳票の上位に記載する行。</w:t>
            </w:r>
          </w:p>
        </w:tc>
      </w:tr>
      <w:tr w:rsidR="00FF3575" w:rsidRPr="00FF3575" w14:paraId="60D63E27" w14:textId="77777777" w:rsidTr="001E0801">
        <w:tc>
          <w:tcPr>
            <w:tcW w:w="1620" w:type="dxa"/>
            <w:tcBorders>
              <w:top w:val="single" w:sz="4" w:space="0" w:color="auto"/>
              <w:left w:val="single" w:sz="4" w:space="0" w:color="auto"/>
              <w:bottom w:val="single" w:sz="4" w:space="0" w:color="auto"/>
              <w:right w:val="single" w:sz="4" w:space="0" w:color="auto"/>
            </w:tcBorders>
          </w:tcPr>
          <w:p w14:paraId="0FFCDF73" w14:textId="77777777" w:rsidR="003C5EB1" w:rsidRPr="00FF3575" w:rsidRDefault="003C5EB1" w:rsidP="003C5EB1">
            <w:pPr>
              <w:rPr>
                <w:sz w:val="20"/>
                <w:lang w:eastAsia="zh-TW"/>
              </w:rPr>
            </w:pPr>
            <w:r w:rsidRPr="00FF3575">
              <w:rPr>
                <w:sz w:val="20"/>
                <w:lang w:eastAsia="zh-TW"/>
              </w:rPr>
              <w:t>見積条件等</w:t>
            </w:r>
          </w:p>
          <w:p w14:paraId="731503A2" w14:textId="77777777" w:rsidR="003C5EB1" w:rsidRPr="00FF3575" w:rsidRDefault="003C5EB1" w:rsidP="003C5EB1">
            <w:pPr>
              <w:jc w:val="right"/>
              <w:rPr>
                <w:sz w:val="20"/>
                <w:lang w:eastAsia="zh-TW"/>
              </w:rPr>
            </w:pPr>
            <w:r w:rsidRPr="00FF3575">
              <w:rPr>
                <w:sz w:val="20"/>
                <w:lang w:eastAsia="zh-TW"/>
              </w:rPr>
              <w:t>見積条件行</w:t>
            </w:r>
          </w:p>
        </w:tc>
        <w:tc>
          <w:tcPr>
            <w:tcW w:w="2491" w:type="dxa"/>
            <w:tcBorders>
              <w:top w:val="single" w:sz="4" w:space="0" w:color="auto"/>
              <w:left w:val="single" w:sz="4" w:space="0" w:color="auto"/>
              <w:bottom w:val="single" w:sz="4" w:space="0" w:color="auto"/>
              <w:right w:val="single" w:sz="4" w:space="0" w:color="auto"/>
            </w:tcBorders>
          </w:tcPr>
          <w:p w14:paraId="08395B49" w14:textId="77777777" w:rsidR="003C5EB1" w:rsidRPr="00FF3575" w:rsidRDefault="003C5EB1" w:rsidP="003C5EB1">
            <w:pPr>
              <w:jc w:val="center"/>
              <w:rPr>
                <w:sz w:val="20"/>
              </w:rPr>
            </w:pPr>
            <w:r w:rsidRPr="00FF3575">
              <w:rPr>
                <w:sz w:val="20"/>
              </w:rPr>
              <w:t>1</w:t>
            </w:r>
          </w:p>
        </w:tc>
        <w:tc>
          <w:tcPr>
            <w:tcW w:w="4680" w:type="dxa"/>
            <w:tcBorders>
              <w:top w:val="single" w:sz="4" w:space="0" w:color="auto"/>
              <w:left w:val="single" w:sz="4" w:space="0" w:color="auto"/>
              <w:bottom w:val="single" w:sz="4" w:space="0" w:color="auto"/>
              <w:right w:val="single" w:sz="4" w:space="0" w:color="auto"/>
            </w:tcBorders>
          </w:tcPr>
          <w:p w14:paraId="1B6FB5B2" w14:textId="77777777" w:rsidR="003C5EB1" w:rsidRPr="00FF3575" w:rsidRDefault="003C5EB1" w:rsidP="003C5EB1">
            <w:pPr>
              <w:rPr>
                <w:sz w:val="20"/>
              </w:rPr>
            </w:pPr>
            <w:r w:rsidRPr="00FF3575">
              <w:rPr>
                <w:sz w:val="20"/>
              </w:rPr>
              <w:t>明細書において専ら見積条件</w:t>
            </w:r>
            <w:r w:rsidRPr="00FF3575">
              <w:rPr>
                <w:rFonts w:hint="eastAsia"/>
                <w:sz w:val="20"/>
              </w:rPr>
              <w:t>等</w:t>
            </w:r>
            <w:r w:rsidRPr="00FF3575">
              <w:rPr>
                <w:sz w:val="20"/>
              </w:rPr>
              <w:t>を記載する行。</w:t>
            </w:r>
          </w:p>
          <w:p w14:paraId="279A2DA8" w14:textId="77777777" w:rsidR="003C5EB1" w:rsidRPr="00FF3575" w:rsidRDefault="003C5EB1" w:rsidP="003C5EB1">
            <w:pPr>
              <w:rPr>
                <w:sz w:val="20"/>
              </w:rPr>
            </w:pPr>
            <w:r w:rsidRPr="00FF3575">
              <w:rPr>
                <w:sz w:val="20"/>
              </w:rPr>
              <w:t>明細書の金額計算には関係しない。</w:t>
            </w:r>
          </w:p>
        </w:tc>
      </w:tr>
      <w:tr w:rsidR="00FF3575" w:rsidRPr="00FF3575" w14:paraId="770ADE8D" w14:textId="77777777" w:rsidTr="001E0801">
        <w:tc>
          <w:tcPr>
            <w:tcW w:w="1620" w:type="dxa"/>
            <w:tcBorders>
              <w:top w:val="single" w:sz="4" w:space="0" w:color="auto"/>
              <w:left w:val="single" w:sz="4" w:space="0" w:color="auto"/>
              <w:bottom w:val="single" w:sz="4" w:space="0" w:color="auto"/>
              <w:right w:val="single" w:sz="4" w:space="0" w:color="auto"/>
            </w:tcBorders>
          </w:tcPr>
          <w:p w14:paraId="161B39E2" w14:textId="77777777" w:rsidR="003C5EB1" w:rsidRPr="00FF3575" w:rsidRDefault="003C5EB1" w:rsidP="003C5EB1">
            <w:pPr>
              <w:rPr>
                <w:sz w:val="20"/>
              </w:rPr>
            </w:pPr>
            <w:r w:rsidRPr="00FF3575">
              <w:rPr>
                <w:sz w:val="20"/>
              </w:rPr>
              <w:t>見積条件等</w:t>
            </w:r>
          </w:p>
          <w:p w14:paraId="2D88532B" w14:textId="77777777" w:rsidR="003C5EB1" w:rsidRPr="00FF3575" w:rsidRDefault="003C5EB1" w:rsidP="003C5EB1">
            <w:pPr>
              <w:jc w:val="right"/>
              <w:rPr>
                <w:sz w:val="20"/>
              </w:rPr>
            </w:pPr>
            <w:r w:rsidRPr="00FF3575">
              <w:rPr>
                <w:sz w:val="20"/>
              </w:rPr>
              <w:t>メーカ・リスト行</w:t>
            </w:r>
          </w:p>
        </w:tc>
        <w:tc>
          <w:tcPr>
            <w:tcW w:w="2491" w:type="dxa"/>
            <w:tcBorders>
              <w:top w:val="single" w:sz="4" w:space="0" w:color="auto"/>
              <w:left w:val="single" w:sz="4" w:space="0" w:color="auto"/>
              <w:bottom w:val="single" w:sz="4" w:space="0" w:color="auto"/>
              <w:right w:val="single" w:sz="4" w:space="0" w:color="auto"/>
            </w:tcBorders>
          </w:tcPr>
          <w:p w14:paraId="61EB57B5" w14:textId="77777777" w:rsidR="003C5EB1" w:rsidRPr="00FF3575" w:rsidRDefault="003C5EB1" w:rsidP="003C5EB1">
            <w:pPr>
              <w:jc w:val="center"/>
              <w:rPr>
                <w:sz w:val="20"/>
              </w:rPr>
            </w:pPr>
            <w:r w:rsidRPr="00FF3575">
              <w:rPr>
                <w:sz w:val="20"/>
              </w:rPr>
              <w:t>2</w:t>
            </w:r>
          </w:p>
        </w:tc>
        <w:tc>
          <w:tcPr>
            <w:tcW w:w="4680" w:type="dxa"/>
            <w:tcBorders>
              <w:top w:val="single" w:sz="4" w:space="0" w:color="auto"/>
              <w:left w:val="single" w:sz="4" w:space="0" w:color="auto"/>
              <w:bottom w:val="single" w:sz="4" w:space="0" w:color="auto"/>
              <w:right w:val="single" w:sz="4" w:space="0" w:color="auto"/>
            </w:tcBorders>
          </w:tcPr>
          <w:p w14:paraId="1C90B8B6" w14:textId="77777777" w:rsidR="003C5EB1" w:rsidRPr="00FF3575" w:rsidRDefault="003C5EB1" w:rsidP="003C5EB1">
            <w:pPr>
              <w:rPr>
                <w:sz w:val="20"/>
              </w:rPr>
            </w:pPr>
            <w:r w:rsidRPr="00FF3575">
              <w:rPr>
                <w:sz w:val="20"/>
              </w:rPr>
              <w:t>明細書において専ら使用する資機材等のメーカ名を記載する行。明細書の金額計算には関係しない。</w:t>
            </w:r>
          </w:p>
        </w:tc>
      </w:tr>
      <w:tr w:rsidR="00FF3575" w:rsidRPr="00FF3575" w14:paraId="51180262" w14:textId="77777777" w:rsidTr="001E0801">
        <w:tc>
          <w:tcPr>
            <w:tcW w:w="1620" w:type="dxa"/>
            <w:tcBorders>
              <w:top w:val="single" w:sz="4" w:space="0" w:color="auto"/>
              <w:left w:val="single" w:sz="4" w:space="0" w:color="auto"/>
              <w:bottom w:val="single" w:sz="4" w:space="0" w:color="auto"/>
              <w:right w:val="single" w:sz="4" w:space="0" w:color="auto"/>
            </w:tcBorders>
          </w:tcPr>
          <w:p w14:paraId="7708CF84" w14:textId="77777777" w:rsidR="003C5EB1" w:rsidRPr="00FF3575" w:rsidRDefault="003C5EB1" w:rsidP="003C5EB1">
            <w:pPr>
              <w:rPr>
                <w:sz w:val="20"/>
              </w:rPr>
            </w:pPr>
            <w:r w:rsidRPr="00FF3575">
              <w:rPr>
                <w:sz w:val="20"/>
              </w:rPr>
              <w:t>見積条件等</w:t>
            </w:r>
          </w:p>
          <w:p w14:paraId="280DE461" w14:textId="77777777" w:rsidR="003C5EB1" w:rsidRPr="00FF3575" w:rsidRDefault="003C5EB1" w:rsidP="003C5EB1">
            <w:pPr>
              <w:jc w:val="right"/>
              <w:rPr>
                <w:sz w:val="20"/>
              </w:rPr>
            </w:pPr>
            <w:r w:rsidRPr="00FF3575">
              <w:rPr>
                <w:sz w:val="20"/>
              </w:rPr>
              <w:t>自由採番</w:t>
            </w:r>
          </w:p>
        </w:tc>
        <w:tc>
          <w:tcPr>
            <w:tcW w:w="2491" w:type="dxa"/>
            <w:tcBorders>
              <w:top w:val="single" w:sz="4" w:space="0" w:color="auto"/>
              <w:left w:val="single" w:sz="4" w:space="0" w:color="auto"/>
              <w:bottom w:val="single" w:sz="4" w:space="0" w:color="auto"/>
              <w:right w:val="single" w:sz="4" w:space="0" w:color="auto"/>
            </w:tcBorders>
          </w:tcPr>
          <w:p w14:paraId="37FF2698" w14:textId="77777777" w:rsidR="003C5EB1" w:rsidRPr="00FF3575" w:rsidRDefault="003C5EB1" w:rsidP="003C5EB1">
            <w:pPr>
              <w:jc w:val="center"/>
              <w:rPr>
                <w:sz w:val="20"/>
              </w:rPr>
            </w:pPr>
            <w:r w:rsidRPr="00FF3575">
              <w:rPr>
                <w:sz w:val="20"/>
              </w:rPr>
              <w:t>3</w:t>
            </w:r>
          </w:p>
        </w:tc>
        <w:tc>
          <w:tcPr>
            <w:tcW w:w="4680" w:type="dxa"/>
            <w:tcBorders>
              <w:top w:val="single" w:sz="4" w:space="0" w:color="auto"/>
              <w:left w:val="single" w:sz="4" w:space="0" w:color="auto"/>
              <w:bottom w:val="single" w:sz="4" w:space="0" w:color="auto"/>
              <w:right w:val="single" w:sz="4" w:space="0" w:color="auto"/>
            </w:tcBorders>
          </w:tcPr>
          <w:p w14:paraId="52786863" w14:textId="77777777" w:rsidR="003C5EB1" w:rsidRPr="00FF3575" w:rsidRDefault="003C5EB1" w:rsidP="003C5EB1">
            <w:pPr>
              <w:rPr>
                <w:sz w:val="20"/>
              </w:rPr>
            </w:pPr>
            <w:r w:rsidRPr="00FF3575">
              <w:rPr>
                <w:sz w:val="20"/>
              </w:rPr>
              <w:t>他のいずれにも該当しない行。</w:t>
            </w:r>
          </w:p>
          <w:p w14:paraId="70498FA1" w14:textId="77777777" w:rsidR="003C5EB1" w:rsidRPr="00FF3575" w:rsidRDefault="003C5EB1" w:rsidP="003C5EB1">
            <w:pPr>
              <w:rPr>
                <w:sz w:val="20"/>
              </w:rPr>
            </w:pPr>
            <w:r w:rsidRPr="00FF3575">
              <w:rPr>
                <w:sz w:val="20"/>
              </w:rPr>
              <w:t>明細書の金額計算には関係しない。</w:t>
            </w:r>
          </w:p>
        </w:tc>
      </w:tr>
      <w:tr w:rsidR="00FF3575" w:rsidRPr="00FF3575" w14:paraId="1E26AC5A" w14:textId="77777777" w:rsidTr="001E0801">
        <w:tc>
          <w:tcPr>
            <w:tcW w:w="1620" w:type="dxa"/>
            <w:tcBorders>
              <w:top w:val="single" w:sz="4" w:space="0" w:color="auto"/>
              <w:left w:val="single" w:sz="4" w:space="0" w:color="auto"/>
              <w:bottom w:val="single" w:sz="4" w:space="0" w:color="auto"/>
              <w:right w:val="single" w:sz="4" w:space="0" w:color="auto"/>
            </w:tcBorders>
          </w:tcPr>
          <w:p w14:paraId="21203CD9" w14:textId="77777777" w:rsidR="003C5EB1" w:rsidRPr="00FF3575" w:rsidRDefault="003C5EB1" w:rsidP="003C5EB1">
            <w:pPr>
              <w:rPr>
                <w:sz w:val="20"/>
              </w:rPr>
            </w:pPr>
            <w:r w:rsidRPr="00FF3575">
              <w:rPr>
                <w:sz w:val="20"/>
              </w:rPr>
              <w:t>見積条件等</w:t>
            </w:r>
          </w:p>
          <w:p w14:paraId="6CCB231A" w14:textId="77777777" w:rsidR="003C5EB1" w:rsidRPr="00FF3575" w:rsidRDefault="003C5EB1" w:rsidP="003C5EB1">
            <w:pPr>
              <w:jc w:val="right"/>
              <w:rPr>
                <w:sz w:val="20"/>
              </w:rPr>
            </w:pPr>
            <w:r w:rsidRPr="00FF3575">
              <w:rPr>
                <w:sz w:val="20"/>
              </w:rPr>
              <w:t>自由採番</w:t>
            </w:r>
          </w:p>
        </w:tc>
        <w:tc>
          <w:tcPr>
            <w:tcW w:w="2491" w:type="dxa"/>
            <w:tcBorders>
              <w:top w:val="single" w:sz="4" w:space="0" w:color="auto"/>
              <w:left w:val="single" w:sz="4" w:space="0" w:color="auto"/>
              <w:bottom w:val="single" w:sz="4" w:space="0" w:color="auto"/>
              <w:right w:val="single" w:sz="4" w:space="0" w:color="auto"/>
            </w:tcBorders>
          </w:tcPr>
          <w:p w14:paraId="480E8738" w14:textId="77777777" w:rsidR="003C5EB1" w:rsidRPr="00FF3575" w:rsidRDefault="003C5EB1" w:rsidP="003C5EB1">
            <w:pPr>
              <w:jc w:val="center"/>
              <w:rPr>
                <w:sz w:val="20"/>
              </w:rPr>
            </w:pPr>
            <w:r w:rsidRPr="00FF3575">
              <w:rPr>
                <w:sz w:val="20"/>
              </w:rPr>
              <w:t>4</w:t>
            </w:r>
          </w:p>
        </w:tc>
        <w:tc>
          <w:tcPr>
            <w:tcW w:w="4680" w:type="dxa"/>
            <w:tcBorders>
              <w:top w:val="single" w:sz="4" w:space="0" w:color="auto"/>
              <w:left w:val="single" w:sz="4" w:space="0" w:color="auto"/>
              <w:bottom w:val="single" w:sz="4" w:space="0" w:color="auto"/>
              <w:right w:val="single" w:sz="4" w:space="0" w:color="auto"/>
            </w:tcBorders>
          </w:tcPr>
          <w:p w14:paraId="70664309" w14:textId="77777777" w:rsidR="003C5EB1" w:rsidRPr="00FF3575" w:rsidRDefault="003C5EB1" w:rsidP="003C5EB1">
            <w:pPr>
              <w:jc w:val="center"/>
              <w:rPr>
                <w:sz w:val="20"/>
              </w:rPr>
            </w:pPr>
            <w:r w:rsidRPr="00FF3575">
              <w:rPr>
                <w:sz w:val="20"/>
              </w:rPr>
              <w:t>同上</w:t>
            </w:r>
          </w:p>
        </w:tc>
      </w:tr>
      <w:tr w:rsidR="00FF3575" w:rsidRPr="00FF3575" w14:paraId="05FCCB31" w14:textId="77777777" w:rsidTr="001E0801">
        <w:tc>
          <w:tcPr>
            <w:tcW w:w="1620" w:type="dxa"/>
            <w:tcBorders>
              <w:top w:val="single" w:sz="4" w:space="0" w:color="auto"/>
              <w:left w:val="single" w:sz="4" w:space="0" w:color="auto"/>
              <w:bottom w:val="single" w:sz="4" w:space="0" w:color="auto"/>
              <w:right w:val="single" w:sz="4" w:space="0" w:color="auto"/>
            </w:tcBorders>
          </w:tcPr>
          <w:p w14:paraId="4CAECABE" w14:textId="77777777" w:rsidR="003C5EB1" w:rsidRPr="00FF3575" w:rsidRDefault="003C5EB1" w:rsidP="003C5EB1">
            <w:pPr>
              <w:rPr>
                <w:sz w:val="20"/>
              </w:rPr>
            </w:pPr>
            <w:r w:rsidRPr="00FF3575">
              <w:rPr>
                <w:sz w:val="20"/>
              </w:rPr>
              <w:t>内訳明細行</w:t>
            </w:r>
          </w:p>
        </w:tc>
        <w:tc>
          <w:tcPr>
            <w:tcW w:w="2491" w:type="dxa"/>
            <w:tcBorders>
              <w:top w:val="single" w:sz="4" w:space="0" w:color="auto"/>
              <w:left w:val="single" w:sz="4" w:space="0" w:color="auto"/>
              <w:bottom w:val="single" w:sz="4" w:space="0" w:color="auto"/>
              <w:right w:val="single" w:sz="4" w:space="0" w:color="auto"/>
            </w:tcBorders>
          </w:tcPr>
          <w:p w14:paraId="68A4B0E4" w14:textId="77777777" w:rsidR="003C5EB1" w:rsidRPr="00FF3575" w:rsidRDefault="003C5EB1" w:rsidP="003C5EB1">
            <w:pPr>
              <w:jc w:val="center"/>
              <w:rPr>
                <w:sz w:val="20"/>
              </w:rPr>
            </w:pPr>
            <w:r w:rsidRPr="00FF3575">
              <w:rPr>
                <w:sz w:val="20"/>
              </w:rPr>
              <w:t>5</w:t>
            </w:r>
          </w:p>
        </w:tc>
        <w:tc>
          <w:tcPr>
            <w:tcW w:w="4680" w:type="dxa"/>
            <w:tcBorders>
              <w:top w:val="single" w:sz="4" w:space="0" w:color="auto"/>
              <w:left w:val="single" w:sz="4" w:space="0" w:color="auto"/>
              <w:bottom w:val="single" w:sz="4" w:space="0" w:color="auto"/>
              <w:right w:val="single" w:sz="4" w:space="0" w:color="auto"/>
            </w:tcBorders>
          </w:tcPr>
          <w:p w14:paraId="1122FAD0" w14:textId="77777777" w:rsidR="003C5EB1" w:rsidRPr="00FF3575" w:rsidRDefault="003C5EB1" w:rsidP="003C5EB1">
            <w:pPr>
              <w:rPr>
                <w:sz w:val="20"/>
              </w:rPr>
            </w:pPr>
            <w:r w:rsidRPr="00FF3575">
              <w:rPr>
                <w:sz w:val="20"/>
              </w:rPr>
              <w:t>明細書帳票の下位に記載する行。</w:t>
            </w:r>
          </w:p>
        </w:tc>
      </w:tr>
      <w:tr w:rsidR="00F7634A" w:rsidRPr="00FF3575" w14:paraId="40EC5EAF" w14:textId="77777777" w:rsidTr="001E0801">
        <w:tc>
          <w:tcPr>
            <w:tcW w:w="1620" w:type="dxa"/>
            <w:tcBorders>
              <w:top w:val="single" w:sz="4" w:space="0" w:color="auto"/>
              <w:left w:val="single" w:sz="4" w:space="0" w:color="auto"/>
              <w:bottom w:val="single" w:sz="4" w:space="0" w:color="auto"/>
              <w:right w:val="single" w:sz="4" w:space="0" w:color="auto"/>
            </w:tcBorders>
          </w:tcPr>
          <w:p w14:paraId="39EE993A" w14:textId="589F60F2" w:rsidR="00F7634A" w:rsidRPr="002F2CCB" w:rsidRDefault="00F7634A" w:rsidP="003C5EB1">
            <w:pPr>
              <w:rPr>
                <w:color w:val="FF0000"/>
                <w:sz w:val="20"/>
              </w:rPr>
            </w:pPr>
            <w:r w:rsidRPr="002F2CCB">
              <w:rPr>
                <w:rFonts w:hint="eastAsia"/>
                <w:color w:val="FF0000"/>
                <w:sz w:val="20"/>
              </w:rPr>
              <w:t>本文</w:t>
            </w:r>
          </w:p>
        </w:tc>
        <w:tc>
          <w:tcPr>
            <w:tcW w:w="2491" w:type="dxa"/>
            <w:tcBorders>
              <w:top w:val="single" w:sz="4" w:space="0" w:color="auto"/>
              <w:left w:val="single" w:sz="4" w:space="0" w:color="auto"/>
              <w:bottom w:val="single" w:sz="4" w:space="0" w:color="auto"/>
              <w:right w:val="single" w:sz="4" w:space="0" w:color="auto"/>
            </w:tcBorders>
          </w:tcPr>
          <w:p w14:paraId="117915B9" w14:textId="7556F80E" w:rsidR="00F7634A" w:rsidRPr="002F2CCB" w:rsidRDefault="00F7634A" w:rsidP="003C5EB1">
            <w:pPr>
              <w:jc w:val="center"/>
              <w:rPr>
                <w:color w:val="FF0000"/>
                <w:sz w:val="20"/>
              </w:rPr>
            </w:pPr>
            <w:r w:rsidRPr="002F2CCB">
              <w:rPr>
                <w:color w:val="FF0000"/>
                <w:sz w:val="20"/>
              </w:rPr>
              <w:t>9</w:t>
            </w:r>
          </w:p>
        </w:tc>
        <w:tc>
          <w:tcPr>
            <w:tcW w:w="4680" w:type="dxa"/>
            <w:tcBorders>
              <w:top w:val="single" w:sz="4" w:space="0" w:color="auto"/>
              <w:left w:val="single" w:sz="4" w:space="0" w:color="auto"/>
              <w:bottom w:val="single" w:sz="4" w:space="0" w:color="auto"/>
              <w:right w:val="single" w:sz="4" w:space="0" w:color="auto"/>
            </w:tcBorders>
          </w:tcPr>
          <w:p w14:paraId="6D4310E7" w14:textId="66CF8175" w:rsidR="00F7634A" w:rsidRPr="002F2CCB" w:rsidRDefault="00F7634A" w:rsidP="003C5EB1">
            <w:pPr>
              <w:rPr>
                <w:color w:val="FF0000"/>
                <w:sz w:val="20"/>
              </w:rPr>
            </w:pPr>
            <w:r w:rsidRPr="002F2CCB">
              <w:rPr>
                <w:rFonts w:hint="eastAsia"/>
                <w:color w:val="FF0000"/>
                <w:sz w:val="20"/>
              </w:rPr>
              <w:t>基本契約書等の本文を記載する行</w:t>
            </w:r>
          </w:p>
        </w:tc>
      </w:tr>
      <w:tr w:rsidR="00FF3575" w:rsidRPr="00FF3575" w14:paraId="4E6179A4" w14:textId="77777777" w:rsidTr="001E0801">
        <w:tc>
          <w:tcPr>
            <w:tcW w:w="1620" w:type="dxa"/>
            <w:tcBorders>
              <w:top w:val="single" w:sz="4" w:space="0" w:color="auto"/>
              <w:left w:val="single" w:sz="4" w:space="0" w:color="auto"/>
              <w:bottom w:val="single" w:sz="4" w:space="0" w:color="auto"/>
              <w:right w:val="single" w:sz="4" w:space="0" w:color="auto"/>
            </w:tcBorders>
          </w:tcPr>
          <w:p w14:paraId="4E0BD12B" w14:textId="77777777" w:rsidR="003C5EB1" w:rsidRPr="00FF3575" w:rsidRDefault="003C5EB1" w:rsidP="003C5EB1">
            <w:pPr>
              <w:rPr>
                <w:sz w:val="20"/>
              </w:rPr>
            </w:pPr>
            <w:r w:rsidRPr="00FF3575">
              <w:rPr>
                <w:sz w:val="20"/>
              </w:rPr>
              <w:t>エレメント親行</w:t>
            </w:r>
          </w:p>
        </w:tc>
        <w:tc>
          <w:tcPr>
            <w:tcW w:w="2491" w:type="dxa"/>
            <w:tcBorders>
              <w:top w:val="single" w:sz="4" w:space="0" w:color="auto"/>
              <w:left w:val="single" w:sz="4" w:space="0" w:color="auto"/>
              <w:bottom w:val="single" w:sz="4" w:space="0" w:color="auto"/>
              <w:right w:val="single" w:sz="4" w:space="0" w:color="auto"/>
            </w:tcBorders>
          </w:tcPr>
          <w:p w14:paraId="36644B91" w14:textId="77777777" w:rsidR="003C5EB1" w:rsidRPr="00FF3575" w:rsidRDefault="003C5EB1" w:rsidP="003C5EB1">
            <w:pPr>
              <w:jc w:val="center"/>
              <w:rPr>
                <w:sz w:val="20"/>
              </w:rPr>
            </w:pPr>
            <w:r w:rsidRPr="00FF3575">
              <w:rPr>
                <w:sz w:val="20"/>
              </w:rPr>
              <w:t>E</w:t>
            </w:r>
          </w:p>
        </w:tc>
        <w:tc>
          <w:tcPr>
            <w:tcW w:w="4680" w:type="dxa"/>
            <w:tcBorders>
              <w:top w:val="single" w:sz="4" w:space="0" w:color="auto"/>
              <w:left w:val="single" w:sz="4" w:space="0" w:color="auto"/>
              <w:bottom w:val="single" w:sz="4" w:space="0" w:color="auto"/>
              <w:right w:val="single" w:sz="4" w:space="0" w:color="auto"/>
            </w:tcBorders>
          </w:tcPr>
          <w:p w14:paraId="40B3D790" w14:textId="77777777" w:rsidR="003C5EB1" w:rsidRPr="00FF3575" w:rsidRDefault="003C5EB1" w:rsidP="003C5EB1">
            <w:pPr>
              <w:rPr>
                <w:sz w:val="20"/>
              </w:rPr>
            </w:pPr>
            <w:r w:rsidRPr="00FF3575">
              <w:rPr>
                <w:sz w:val="20"/>
              </w:rPr>
              <w:t>エレメントの親行。</w:t>
            </w:r>
          </w:p>
        </w:tc>
      </w:tr>
      <w:tr w:rsidR="00FF3575" w:rsidRPr="00FF3575" w14:paraId="6075D327" w14:textId="77777777" w:rsidTr="001E0801">
        <w:tc>
          <w:tcPr>
            <w:tcW w:w="1620" w:type="dxa"/>
            <w:tcBorders>
              <w:top w:val="single" w:sz="4" w:space="0" w:color="auto"/>
              <w:left w:val="single" w:sz="4" w:space="0" w:color="auto"/>
              <w:bottom w:val="single" w:sz="4" w:space="0" w:color="auto"/>
              <w:right w:val="single" w:sz="4" w:space="0" w:color="auto"/>
            </w:tcBorders>
          </w:tcPr>
          <w:p w14:paraId="0C84699D" w14:textId="77777777" w:rsidR="003C5EB1" w:rsidRPr="00FF3575" w:rsidRDefault="003C5EB1" w:rsidP="003C5EB1">
            <w:pPr>
              <w:rPr>
                <w:sz w:val="20"/>
              </w:rPr>
            </w:pPr>
            <w:r w:rsidRPr="00FF3575">
              <w:rPr>
                <w:sz w:val="20"/>
              </w:rPr>
              <w:t>別紙親行</w:t>
            </w:r>
          </w:p>
        </w:tc>
        <w:tc>
          <w:tcPr>
            <w:tcW w:w="2491" w:type="dxa"/>
            <w:tcBorders>
              <w:top w:val="single" w:sz="4" w:space="0" w:color="auto"/>
              <w:left w:val="single" w:sz="4" w:space="0" w:color="auto"/>
              <w:bottom w:val="single" w:sz="4" w:space="0" w:color="auto"/>
              <w:right w:val="single" w:sz="4" w:space="0" w:color="auto"/>
            </w:tcBorders>
          </w:tcPr>
          <w:p w14:paraId="4ED46821" w14:textId="77777777" w:rsidR="003C5EB1" w:rsidRPr="00FF3575" w:rsidRDefault="003C5EB1" w:rsidP="003C5EB1">
            <w:pPr>
              <w:jc w:val="center"/>
              <w:rPr>
                <w:sz w:val="20"/>
              </w:rPr>
            </w:pPr>
            <w:r w:rsidRPr="00FF3575">
              <w:rPr>
                <w:sz w:val="20"/>
              </w:rPr>
              <w:t>B</w:t>
            </w:r>
          </w:p>
        </w:tc>
        <w:tc>
          <w:tcPr>
            <w:tcW w:w="4680" w:type="dxa"/>
            <w:tcBorders>
              <w:top w:val="single" w:sz="4" w:space="0" w:color="auto"/>
              <w:left w:val="single" w:sz="4" w:space="0" w:color="auto"/>
              <w:bottom w:val="single" w:sz="4" w:space="0" w:color="auto"/>
              <w:right w:val="single" w:sz="4" w:space="0" w:color="auto"/>
            </w:tcBorders>
          </w:tcPr>
          <w:p w14:paraId="45AB8764" w14:textId="77777777" w:rsidR="003C5EB1" w:rsidRPr="00FF3575" w:rsidRDefault="003C5EB1" w:rsidP="003C5EB1">
            <w:pPr>
              <w:rPr>
                <w:sz w:val="20"/>
              </w:rPr>
            </w:pPr>
            <w:r w:rsidRPr="00FF3575">
              <w:rPr>
                <w:sz w:val="20"/>
              </w:rPr>
              <w:t>別紙の親行。</w:t>
            </w:r>
          </w:p>
        </w:tc>
      </w:tr>
      <w:tr w:rsidR="003C5EB1" w:rsidRPr="00FF3575" w14:paraId="398C1DCD" w14:textId="77777777" w:rsidTr="001E0801">
        <w:tc>
          <w:tcPr>
            <w:tcW w:w="1620" w:type="dxa"/>
            <w:tcBorders>
              <w:top w:val="single" w:sz="4" w:space="0" w:color="auto"/>
              <w:left w:val="single" w:sz="4" w:space="0" w:color="auto"/>
              <w:bottom w:val="single" w:sz="4" w:space="0" w:color="auto"/>
              <w:right w:val="single" w:sz="4" w:space="0" w:color="auto"/>
            </w:tcBorders>
          </w:tcPr>
          <w:p w14:paraId="2332787B" w14:textId="77777777" w:rsidR="003C5EB1" w:rsidRPr="00FF3575" w:rsidRDefault="003C5EB1" w:rsidP="003C5EB1">
            <w:pPr>
              <w:rPr>
                <w:sz w:val="20"/>
              </w:rPr>
            </w:pPr>
            <w:r w:rsidRPr="00FF3575">
              <w:rPr>
                <w:sz w:val="20"/>
              </w:rPr>
              <w:t>代価親行</w:t>
            </w:r>
          </w:p>
        </w:tc>
        <w:tc>
          <w:tcPr>
            <w:tcW w:w="2491" w:type="dxa"/>
            <w:tcBorders>
              <w:top w:val="single" w:sz="4" w:space="0" w:color="auto"/>
              <w:left w:val="single" w:sz="4" w:space="0" w:color="auto"/>
              <w:bottom w:val="single" w:sz="4" w:space="0" w:color="auto"/>
              <w:right w:val="single" w:sz="4" w:space="0" w:color="auto"/>
            </w:tcBorders>
          </w:tcPr>
          <w:p w14:paraId="6244BD14" w14:textId="77777777" w:rsidR="003C5EB1" w:rsidRPr="00FF3575" w:rsidRDefault="003C5EB1" w:rsidP="003C5EB1">
            <w:pPr>
              <w:jc w:val="center"/>
              <w:rPr>
                <w:sz w:val="20"/>
              </w:rPr>
            </w:pPr>
            <w:r w:rsidRPr="00FF3575">
              <w:rPr>
                <w:sz w:val="20"/>
              </w:rPr>
              <w:t>Q</w:t>
            </w:r>
          </w:p>
        </w:tc>
        <w:tc>
          <w:tcPr>
            <w:tcW w:w="4680" w:type="dxa"/>
            <w:tcBorders>
              <w:top w:val="single" w:sz="4" w:space="0" w:color="auto"/>
              <w:left w:val="single" w:sz="4" w:space="0" w:color="auto"/>
              <w:bottom w:val="single" w:sz="4" w:space="0" w:color="auto"/>
              <w:right w:val="single" w:sz="4" w:space="0" w:color="auto"/>
            </w:tcBorders>
          </w:tcPr>
          <w:p w14:paraId="0216A387" w14:textId="77777777" w:rsidR="003C5EB1" w:rsidRPr="00FF3575" w:rsidRDefault="003C5EB1" w:rsidP="003C5EB1">
            <w:pPr>
              <w:rPr>
                <w:sz w:val="20"/>
              </w:rPr>
            </w:pPr>
            <w:r w:rsidRPr="00FF3575">
              <w:rPr>
                <w:sz w:val="20"/>
              </w:rPr>
              <w:t>代価の親行。</w:t>
            </w:r>
          </w:p>
        </w:tc>
      </w:tr>
    </w:tbl>
    <w:p w14:paraId="4F601E4F" w14:textId="77777777" w:rsidR="003C5EB1" w:rsidRPr="00FF3575" w:rsidRDefault="003C5EB1" w:rsidP="003C5EB1">
      <w:pPr>
        <w:snapToGrid w:val="0"/>
        <w:spacing w:line="240" w:lineRule="atLeast"/>
      </w:pPr>
    </w:p>
    <w:p w14:paraId="3577AF91" w14:textId="77777777" w:rsidR="003C5EB1" w:rsidRPr="00FF3575" w:rsidRDefault="003C5EB1" w:rsidP="003C5EB1">
      <w:pPr>
        <w:snapToGrid w:val="0"/>
        <w:spacing w:line="240" w:lineRule="atLeast"/>
      </w:pPr>
    </w:p>
    <w:p w14:paraId="4B97129C" w14:textId="77777777" w:rsidR="003C5EB1" w:rsidRPr="00FF3575" w:rsidRDefault="003C5EB1" w:rsidP="003C5EB1">
      <w:pPr>
        <w:snapToGrid w:val="0"/>
        <w:spacing w:line="240" w:lineRule="atLeast"/>
        <w:rPr>
          <w:bCs/>
          <w:bdr w:val="single" w:sz="4" w:space="0" w:color="auto"/>
        </w:rPr>
      </w:pPr>
      <w:r w:rsidRPr="00FF3575">
        <w:rPr>
          <w:bCs/>
          <w:bdr w:val="single" w:sz="4" w:space="0" w:color="auto"/>
        </w:rPr>
        <w:t>購買見積メッセージ個別ルール</w:t>
      </w:r>
    </w:p>
    <w:p w14:paraId="7DB1C8B4" w14:textId="77777777" w:rsidR="003C5EB1" w:rsidRPr="00FF3575" w:rsidRDefault="003C5EB1" w:rsidP="003C5EB1">
      <w:pPr>
        <w:snapToGrid w:val="0"/>
        <w:spacing w:line="240" w:lineRule="atLeast"/>
      </w:pPr>
    </w:p>
    <w:p w14:paraId="286DA005" w14:textId="77777777" w:rsidR="003C5EB1" w:rsidRPr="00FF3575" w:rsidRDefault="003C5EB1" w:rsidP="003C5EB1">
      <w:pPr>
        <w:snapToGrid w:val="0"/>
        <w:spacing w:line="240" w:lineRule="atLeast"/>
      </w:pPr>
      <w:r w:rsidRPr="00FF3575">
        <w:t>以下を購買見積メッセージの個別ルールとする。</w:t>
      </w:r>
    </w:p>
    <w:p w14:paraId="10A0B8C2" w14:textId="77777777" w:rsidR="003C5EB1" w:rsidRPr="00FF3575" w:rsidRDefault="003C5EB1" w:rsidP="003C5EB1">
      <w:pPr>
        <w:snapToGrid w:val="0"/>
        <w:spacing w:line="240" w:lineRule="atLeast"/>
      </w:pPr>
    </w:p>
    <w:p w14:paraId="00DCB542" w14:textId="77777777" w:rsidR="003C5EB1" w:rsidRPr="00FF3575" w:rsidRDefault="003C5EB1" w:rsidP="003C5EB1">
      <w:pPr>
        <w:snapToGrid w:val="0"/>
        <w:spacing w:line="240" w:lineRule="atLeast"/>
      </w:pPr>
      <w:r w:rsidRPr="00FF3575">
        <w:rPr>
          <w:rFonts w:hint="eastAsia"/>
        </w:rPr>
        <w:t>①</w:t>
      </w:r>
      <w:r w:rsidRPr="00FF3575">
        <w:t>エレメント、別紙、代価の不使用</w:t>
      </w:r>
    </w:p>
    <w:p w14:paraId="2E226318" w14:textId="77777777" w:rsidR="003C5EB1" w:rsidRPr="00FF3575" w:rsidRDefault="003C5EB1" w:rsidP="003C5EB1">
      <w:pPr>
        <w:snapToGrid w:val="0"/>
        <w:spacing w:line="240" w:lineRule="atLeast"/>
      </w:pPr>
      <w:r w:rsidRPr="00FF3575">
        <w:t>・エレメント、別紙、代価（</w:t>
      </w:r>
      <w:r w:rsidRPr="00FF3575">
        <w:t>[1288]=E</w:t>
      </w:r>
      <w:r w:rsidRPr="00FF3575">
        <w:t>、</w:t>
      </w:r>
      <w:r w:rsidRPr="00FF3575">
        <w:t>B</w:t>
      </w:r>
      <w:r w:rsidRPr="00FF3575">
        <w:t>、</w:t>
      </w:r>
      <w:r w:rsidRPr="00FF3575">
        <w:t>Q</w:t>
      </w:r>
      <w:r w:rsidRPr="00FF3575">
        <w:t>）は使用しない。</w:t>
      </w:r>
    </w:p>
    <w:p w14:paraId="78405972" w14:textId="77777777" w:rsidR="003C5EB1" w:rsidRPr="00FF3575" w:rsidRDefault="003C5EB1" w:rsidP="003C5EB1">
      <w:pPr>
        <w:snapToGrid w:val="0"/>
        <w:spacing w:line="240" w:lineRule="atLeast"/>
      </w:pPr>
    </w:p>
    <w:p w14:paraId="57B46BED" w14:textId="77777777" w:rsidR="003C5EB1" w:rsidRPr="00FF3575" w:rsidRDefault="003C5EB1" w:rsidP="00B631B0">
      <w:r w:rsidRPr="00FF3575">
        <w:rPr>
          <w:rFonts w:hint="eastAsia"/>
        </w:rPr>
        <w:t>②</w:t>
      </w:r>
      <w:r w:rsidRPr="00FF3575">
        <w:t>内訳明細行による</w:t>
      </w:r>
      <w:r w:rsidRPr="00FF3575">
        <w:t>1</w:t>
      </w:r>
      <w:r w:rsidRPr="00FF3575">
        <w:t>階層下の明細データ保持の禁止</w:t>
      </w:r>
    </w:p>
    <w:p w14:paraId="3F9D4EEB" w14:textId="77777777" w:rsidR="003C5EB1" w:rsidRPr="00FF3575" w:rsidRDefault="003C5EB1" w:rsidP="00B631B0">
      <w:r w:rsidRPr="00FF3575">
        <w:t>・内訳明細行（</w:t>
      </w:r>
      <w:r w:rsidRPr="00FF3575">
        <w:t>[1288]=5</w:t>
      </w:r>
      <w:r w:rsidRPr="00FF3575">
        <w:t>）は、明細書の階層構造上の最下位であり、その</w:t>
      </w:r>
      <w:r w:rsidRPr="00FF3575">
        <w:t>1</w:t>
      </w:r>
      <w:r w:rsidRPr="00FF3575">
        <w:t>階層下に明細データを持</w:t>
      </w:r>
      <w:r w:rsidRPr="00FF3575">
        <w:rPr>
          <w:rFonts w:hint="eastAsia"/>
        </w:rPr>
        <w:t>つ</w:t>
      </w:r>
      <w:r w:rsidRPr="00FF3575">
        <w:t>ことはできない。</w:t>
      </w:r>
    </w:p>
    <w:p w14:paraId="10E975D3" w14:textId="77777777" w:rsidR="003C5EB1" w:rsidRPr="00FF3575" w:rsidRDefault="003C5EB1" w:rsidP="00B631B0"/>
    <w:p w14:paraId="7A4B1490" w14:textId="77777777" w:rsidR="00661934" w:rsidRDefault="00661934">
      <w:pPr>
        <w:widowControl/>
        <w:jc w:val="left"/>
      </w:pPr>
      <w:r>
        <w:br w:type="page"/>
      </w:r>
    </w:p>
    <w:p w14:paraId="6759DB12" w14:textId="4663B607" w:rsidR="003C5EB1" w:rsidRPr="00FF3575" w:rsidRDefault="003C5EB1" w:rsidP="00B631B0">
      <w:r w:rsidRPr="00FF3575">
        <w:lastRenderedPageBreak/>
        <w:t>【運用上の留意点】</w:t>
      </w:r>
    </w:p>
    <w:p w14:paraId="7D361CF3" w14:textId="77777777" w:rsidR="003C5EB1" w:rsidRPr="00FF3575" w:rsidRDefault="003C5EB1" w:rsidP="00B631B0">
      <w:r w:rsidRPr="00FF3575">
        <w:t>総括明細行「</w:t>
      </w:r>
      <w:r w:rsidRPr="00FF3575">
        <w:t>0</w:t>
      </w:r>
      <w:r w:rsidRPr="00FF3575">
        <w:t>」と内訳明細行「</w:t>
      </w:r>
      <w:r w:rsidRPr="00FF3575">
        <w:t>5</w:t>
      </w:r>
      <w:r w:rsidRPr="00FF3575">
        <w:t xml:space="preserve">」の混在について、運用上留意しておいた方がよい点を、「指針・参考資料　</w:t>
      </w:r>
      <w:r w:rsidRPr="00FF3575">
        <w:t xml:space="preserve">B. </w:t>
      </w:r>
      <w:r w:rsidRPr="00FF3575">
        <w:t xml:space="preserve">参考資料　</w:t>
      </w:r>
      <w:r w:rsidRPr="00FF3575">
        <w:rPr>
          <w:rFonts w:ascii="ＭＳ Ｐ明朝" w:hAnsi="ＭＳ Ｐ明朝"/>
        </w:rPr>
        <w:t>Ⅵ</w:t>
      </w:r>
      <w:r w:rsidRPr="00FF3575">
        <w:t>．</w:t>
      </w:r>
      <w:r w:rsidRPr="00FF3575">
        <w:t>CI-NET LiteS</w:t>
      </w:r>
      <w:r w:rsidRPr="00FF3575">
        <w:t xml:space="preserve">実装規約における実際の運用上の留意点　</w:t>
      </w:r>
      <w:r w:rsidRPr="00FF3575">
        <w:t>12.</w:t>
      </w:r>
      <w:r w:rsidRPr="00FF3575">
        <w:t>総括明細行と内訳明細行の混在に係る留意点」に記載している。</w:t>
      </w:r>
    </w:p>
    <w:p w14:paraId="20018732"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4C9CC4AE" w14:textId="77777777" w:rsidTr="003C5EB1">
        <w:trPr>
          <w:cantSplit/>
        </w:trPr>
        <w:tc>
          <w:tcPr>
            <w:tcW w:w="8702" w:type="dxa"/>
          </w:tcPr>
          <w:p w14:paraId="75AC58CF" w14:textId="77777777" w:rsidR="003C5EB1" w:rsidRPr="00FF3575" w:rsidRDefault="003C5EB1" w:rsidP="003C5EB1">
            <w:r w:rsidRPr="00FF3575">
              <w:t>[</w:t>
            </w:r>
            <w:bookmarkStart w:id="687" w:name="ID_1289_Ⅴ"/>
            <w:r w:rsidRPr="00FF3575">
              <w:t>1289</w:t>
            </w:r>
            <w:bookmarkEnd w:id="687"/>
            <w:r w:rsidRPr="00FF3575">
              <w:t>]</w:t>
            </w:r>
            <w:r w:rsidRPr="00FF3575">
              <w:t>補助明細コード</w:t>
            </w:r>
          </w:p>
          <w:p w14:paraId="6FD8009F" w14:textId="77777777" w:rsidR="003C5EB1" w:rsidRPr="00FF3575" w:rsidRDefault="003C5EB1" w:rsidP="003C5EB1">
            <w:r w:rsidRPr="00FF3575">
              <w:t xml:space="preserve">　</w:t>
            </w:r>
            <w:r w:rsidRPr="00FF3575">
              <w:t>[1200]</w:t>
            </w:r>
            <w:r w:rsidRPr="00FF3575">
              <w:t>明細コードおよび</w:t>
            </w:r>
            <w:r w:rsidRPr="00FF3575">
              <w:t>[1288]</w:t>
            </w:r>
            <w:r w:rsidRPr="00FF3575">
              <w:t>明細データ属性コード</w:t>
            </w:r>
            <w:r w:rsidRPr="00FF3575">
              <w:t xml:space="preserve"> </w:t>
            </w:r>
            <w:r w:rsidRPr="00FF3575">
              <w:t>と組み合わせて使用し、明細データの補助的な属性を表すコード。</w:t>
            </w:r>
          </w:p>
        </w:tc>
      </w:tr>
    </w:tbl>
    <w:p w14:paraId="353216DC" w14:textId="77777777" w:rsidR="003C5EB1" w:rsidRPr="00FF3575" w:rsidRDefault="003C5EB1" w:rsidP="003C5EB1">
      <w:pPr>
        <w:snapToGrid w:val="0"/>
        <w:spacing w:line="240" w:lineRule="atLeast"/>
      </w:pPr>
    </w:p>
    <w:p w14:paraId="5DA3D2FB" w14:textId="77777777" w:rsidR="003C5EB1" w:rsidRPr="00FF3575" w:rsidRDefault="003C5EB1" w:rsidP="003C5EB1">
      <w:pPr>
        <w:snapToGrid w:val="0"/>
        <w:spacing w:line="240" w:lineRule="atLeast"/>
        <w:rPr>
          <w:bCs/>
          <w:bdr w:val="single" w:sz="4" w:space="0" w:color="auto"/>
        </w:rPr>
      </w:pPr>
      <w:r w:rsidRPr="00FF3575">
        <w:rPr>
          <w:bCs/>
          <w:bdr w:val="single" w:sz="4" w:space="0" w:color="auto"/>
        </w:rPr>
        <w:t>全メッセージ共通ルール</w:t>
      </w:r>
    </w:p>
    <w:p w14:paraId="01BEC8F8" w14:textId="77777777" w:rsidR="003C5EB1" w:rsidRPr="00FF3575" w:rsidRDefault="003C5EB1" w:rsidP="003C5EB1">
      <w:pPr>
        <w:snapToGrid w:val="0"/>
        <w:spacing w:line="240" w:lineRule="atLeast"/>
      </w:pPr>
    </w:p>
    <w:p w14:paraId="23266D48" w14:textId="6D8339F9" w:rsidR="003C5EB1" w:rsidRPr="00FF3575" w:rsidRDefault="001E0801" w:rsidP="001E0801">
      <w:pPr>
        <w:pStyle w:val="af3"/>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14</w:t>
      </w:r>
      <w:r w:rsidRPr="00FF3575">
        <w:fldChar w:fldCharType="end"/>
      </w:r>
      <w:r w:rsidR="003C5EB1" w:rsidRPr="00FF3575">
        <w:rPr>
          <w:rFonts w:hint="eastAsia"/>
        </w:rPr>
        <w:t xml:space="preserve">　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800"/>
        <w:gridCol w:w="5625"/>
      </w:tblGrid>
      <w:tr w:rsidR="00FF3575" w:rsidRPr="00FF3575" w14:paraId="78C28F5D" w14:textId="77777777" w:rsidTr="002F2CCB">
        <w:trPr>
          <w:cantSplit/>
          <w:tblHeader/>
        </w:trPr>
        <w:tc>
          <w:tcPr>
            <w:tcW w:w="1080" w:type="dxa"/>
            <w:tcBorders>
              <w:top w:val="single" w:sz="12" w:space="0" w:color="auto"/>
              <w:left w:val="single" w:sz="12" w:space="0" w:color="auto"/>
              <w:bottom w:val="single" w:sz="12" w:space="0" w:color="auto"/>
              <w:right w:val="single" w:sz="4" w:space="0" w:color="auto"/>
            </w:tcBorders>
            <w:shd w:val="clear" w:color="auto" w:fill="FFFFFF"/>
            <w:vAlign w:val="center"/>
          </w:tcPr>
          <w:p w14:paraId="143B1B21" w14:textId="77777777" w:rsidR="003C5EB1" w:rsidRPr="00FF3575" w:rsidRDefault="003C5EB1" w:rsidP="003C5EB1">
            <w:pPr>
              <w:jc w:val="center"/>
              <w:rPr>
                <w:bCs/>
              </w:rPr>
            </w:pPr>
            <w:r w:rsidRPr="00FF3575">
              <w:rPr>
                <w:bCs/>
              </w:rPr>
              <w:t>明細行の</w:t>
            </w:r>
          </w:p>
          <w:p w14:paraId="3A8C8EC4" w14:textId="77777777" w:rsidR="003C5EB1" w:rsidRPr="00FF3575" w:rsidRDefault="003C5EB1" w:rsidP="003C5EB1">
            <w:pPr>
              <w:jc w:val="center"/>
              <w:rPr>
                <w:bCs/>
              </w:rPr>
            </w:pPr>
            <w:r w:rsidRPr="00FF3575">
              <w:rPr>
                <w:bCs/>
              </w:rPr>
              <w:t>種類</w:t>
            </w:r>
          </w:p>
        </w:tc>
        <w:tc>
          <w:tcPr>
            <w:tcW w:w="1800" w:type="dxa"/>
            <w:tcBorders>
              <w:top w:val="single" w:sz="12" w:space="0" w:color="auto"/>
              <w:left w:val="single" w:sz="4" w:space="0" w:color="auto"/>
              <w:bottom w:val="single" w:sz="12" w:space="0" w:color="auto"/>
              <w:right w:val="single" w:sz="4" w:space="0" w:color="auto"/>
            </w:tcBorders>
            <w:shd w:val="clear" w:color="auto" w:fill="FFFFFF"/>
            <w:vAlign w:val="center"/>
          </w:tcPr>
          <w:p w14:paraId="3D4DBD82" w14:textId="77777777" w:rsidR="003C5EB1" w:rsidRPr="00FF3575" w:rsidRDefault="003C5EB1" w:rsidP="003C5EB1">
            <w:pPr>
              <w:jc w:val="center"/>
              <w:rPr>
                <w:bCs/>
              </w:rPr>
            </w:pPr>
            <w:r w:rsidRPr="00FF3575">
              <w:rPr>
                <w:bCs/>
              </w:rPr>
              <w:t>[1289]</w:t>
            </w:r>
          </w:p>
          <w:p w14:paraId="6A6C08EE" w14:textId="77777777" w:rsidR="003C5EB1" w:rsidRPr="00FF3575" w:rsidRDefault="003C5EB1" w:rsidP="003C5EB1">
            <w:pPr>
              <w:jc w:val="center"/>
              <w:rPr>
                <w:bCs/>
              </w:rPr>
            </w:pPr>
            <w:r w:rsidRPr="00FF3575">
              <w:rPr>
                <w:bCs/>
              </w:rPr>
              <w:t>補助明細コード</w:t>
            </w:r>
          </w:p>
        </w:tc>
        <w:tc>
          <w:tcPr>
            <w:tcW w:w="5625" w:type="dxa"/>
            <w:tcBorders>
              <w:top w:val="single" w:sz="12" w:space="0" w:color="auto"/>
              <w:left w:val="single" w:sz="4" w:space="0" w:color="auto"/>
              <w:bottom w:val="single" w:sz="12" w:space="0" w:color="auto"/>
              <w:right w:val="single" w:sz="12" w:space="0" w:color="auto"/>
            </w:tcBorders>
            <w:shd w:val="clear" w:color="auto" w:fill="FFFFFF"/>
            <w:vAlign w:val="center"/>
          </w:tcPr>
          <w:p w14:paraId="4D9F7118" w14:textId="77777777" w:rsidR="003C5EB1" w:rsidRPr="00FF3575" w:rsidRDefault="003C5EB1" w:rsidP="003C5EB1">
            <w:pPr>
              <w:jc w:val="center"/>
              <w:rPr>
                <w:bCs/>
              </w:rPr>
            </w:pPr>
            <w:r w:rsidRPr="00FF3575">
              <w:rPr>
                <w:bCs/>
              </w:rPr>
              <w:t>内容</w:t>
            </w:r>
          </w:p>
        </w:tc>
      </w:tr>
      <w:tr w:rsidR="00FF3575" w:rsidRPr="00FF3575" w14:paraId="790B3E93" w14:textId="77777777" w:rsidTr="002F2CCB">
        <w:trPr>
          <w:cantSplit/>
        </w:trPr>
        <w:tc>
          <w:tcPr>
            <w:tcW w:w="1080" w:type="dxa"/>
            <w:tcBorders>
              <w:top w:val="single" w:sz="12" w:space="0" w:color="auto"/>
              <w:left w:val="single" w:sz="4" w:space="0" w:color="auto"/>
              <w:bottom w:val="single" w:sz="4" w:space="0" w:color="auto"/>
              <w:right w:val="single" w:sz="4" w:space="0" w:color="auto"/>
            </w:tcBorders>
          </w:tcPr>
          <w:p w14:paraId="5B02E755" w14:textId="77777777" w:rsidR="003C5EB1" w:rsidRPr="00FF3575" w:rsidRDefault="003C5EB1" w:rsidP="003C5EB1">
            <w:pPr>
              <w:rPr>
                <w:sz w:val="20"/>
              </w:rPr>
            </w:pPr>
            <w:r w:rsidRPr="00FF3575">
              <w:rPr>
                <w:sz w:val="20"/>
              </w:rPr>
              <w:t>本体行</w:t>
            </w:r>
          </w:p>
        </w:tc>
        <w:tc>
          <w:tcPr>
            <w:tcW w:w="1800" w:type="dxa"/>
            <w:tcBorders>
              <w:top w:val="single" w:sz="12" w:space="0" w:color="auto"/>
              <w:left w:val="single" w:sz="4" w:space="0" w:color="auto"/>
              <w:bottom w:val="single" w:sz="4" w:space="0" w:color="auto"/>
              <w:right w:val="single" w:sz="4" w:space="0" w:color="auto"/>
            </w:tcBorders>
          </w:tcPr>
          <w:p w14:paraId="19718E29" w14:textId="77777777" w:rsidR="003C5EB1" w:rsidRPr="00FF3575" w:rsidRDefault="003C5EB1" w:rsidP="003C5EB1">
            <w:pPr>
              <w:jc w:val="center"/>
              <w:rPr>
                <w:sz w:val="20"/>
              </w:rPr>
            </w:pPr>
            <w:r w:rsidRPr="00FF3575">
              <w:rPr>
                <w:sz w:val="20"/>
              </w:rPr>
              <w:t>00</w:t>
            </w:r>
          </w:p>
        </w:tc>
        <w:tc>
          <w:tcPr>
            <w:tcW w:w="5625" w:type="dxa"/>
            <w:tcBorders>
              <w:top w:val="single" w:sz="12" w:space="0" w:color="auto"/>
              <w:left w:val="single" w:sz="4" w:space="0" w:color="auto"/>
              <w:bottom w:val="single" w:sz="4" w:space="0" w:color="auto"/>
              <w:right w:val="single" w:sz="4" w:space="0" w:color="auto"/>
            </w:tcBorders>
          </w:tcPr>
          <w:p w14:paraId="34676C0C" w14:textId="77777777" w:rsidR="003C5EB1" w:rsidRPr="00FF3575" w:rsidRDefault="003C5EB1" w:rsidP="003C5EB1">
            <w:pPr>
              <w:rPr>
                <w:sz w:val="20"/>
              </w:rPr>
            </w:pPr>
            <w:r w:rsidRPr="00FF3575">
              <w:rPr>
                <w:sz w:val="20"/>
              </w:rPr>
              <w:t>（定義）</w:t>
            </w:r>
          </w:p>
          <w:p w14:paraId="7EA8E830" w14:textId="77777777" w:rsidR="003C5EB1" w:rsidRPr="00FF3575" w:rsidRDefault="003C5EB1" w:rsidP="003C5EB1">
            <w:pPr>
              <w:pStyle w:val="ac"/>
            </w:pPr>
            <w:r w:rsidRPr="00FF3575">
              <w:t>・種目・科目・諸経費・建設資機材等を記載する行である。</w:t>
            </w:r>
          </w:p>
          <w:p w14:paraId="30E085DB" w14:textId="77777777" w:rsidR="003C5EB1" w:rsidRPr="00FF3575" w:rsidRDefault="003C5EB1" w:rsidP="003C5EB1">
            <w:pPr>
              <w:rPr>
                <w:sz w:val="20"/>
              </w:rPr>
            </w:pPr>
            <w:r w:rsidRPr="00FF3575">
              <w:rPr>
                <w:sz w:val="20"/>
              </w:rPr>
              <w:t>・この行は金額集計の対象となる</w:t>
            </w:r>
            <w:r w:rsidRPr="00FF3575">
              <w:rPr>
                <w:rFonts w:hint="eastAsia"/>
                <w:sz w:val="20"/>
              </w:rPr>
              <w:t>ため、金額・数量・単位・単価を指定しなければならない。</w:t>
            </w:r>
          </w:p>
          <w:p w14:paraId="307BE552" w14:textId="77777777" w:rsidR="003C5EB1" w:rsidRPr="00FF3575" w:rsidRDefault="003C5EB1" w:rsidP="003C5EB1">
            <w:pPr>
              <w:rPr>
                <w:sz w:val="20"/>
              </w:rPr>
            </w:pPr>
          </w:p>
          <w:p w14:paraId="1C194E90" w14:textId="77777777" w:rsidR="003C5EB1" w:rsidRPr="00FF3575" w:rsidRDefault="003C5EB1" w:rsidP="003C5EB1">
            <w:pPr>
              <w:rPr>
                <w:sz w:val="20"/>
              </w:rPr>
            </w:pPr>
            <w:r w:rsidRPr="00FF3575">
              <w:rPr>
                <w:sz w:val="20"/>
              </w:rPr>
              <w:t>（用法上の注意）</w:t>
            </w:r>
          </w:p>
          <w:p w14:paraId="11E7A0A3" w14:textId="77777777" w:rsidR="003C5EB1" w:rsidRPr="00FF3575" w:rsidRDefault="003C5EB1" w:rsidP="007973FA">
            <w:pPr>
              <w:numPr>
                <w:ilvl w:val="0"/>
                <w:numId w:val="3"/>
              </w:numPr>
              <w:rPr>
                <w:sz w:val="20"/>
              </w:rPr>
            </w:pPr>
            <w:r w:rsidRPr="00FF3575">
              <w:rPr>
                <w:sz w:val="20"/>
              </w:rPr>
              <w:t>1</w:t>
            </w:r>
            <w:r w:rsidRPr="00FF3575">
              <w:rPr>
                <w:sz w:val="20"/>
              </w:rPr>
              <w:t>階層下に明細データを持つことができる。</w:t>
            </w:r>
          </w:p>
          <w:p w14:paraId="7E0A5B23" w14:textId="77777777" w:rsidR="003C5EB1" w:rsidRPr="00FF3575" w:rsidRDefault="003C5EB1" w:rsidP="007973FA">
            <w:pPr>
              <w:numPr>
                <w:ilvl w:val="0"/>
                <w:numId w:val="3"/>
              </w:numPr>
              <w:rPr>
                <w:bCs/>
                <w:sz w:val="20"/>
              </w:rPr>
            </w:pPr>
            <w:r w:rsidRPr="00FF3575">
              <w:rPr>
                <w:bCs/>
                <w:sz w:val="20"/>
              </w:rPr>
              <w:t>金額集計の考え方は以下の通りである。</w:t>
            </w:r>
          </w:p>
          <w:p w14:paraId="6E574A51" w14:textId="77777777" w:rsidR="003C5EB1" w:rsidRPr="00FF3575" w:rsidRDefault="003C5EB1" w:rsidP="007973FA">
            <w:pPr>
              <w:numPr>
                <w:ilvl w:val="0"/>
                <w:numId w:val="4"/>
              </w:numPr>
            </w:pPr>
            <w:r w:rsidRPr="00FF3575">
              <w:rPr>
                <w:bCs/>
                <w:sz w:val="20"/>
              </w:rPr>
              <w:t>1</w:t>
            </w:r>
            <w:r w:rsidRPr="00FF3575">
              <w:rPr>
                <w:bCs/>
                <w:sz w:val="20"/>
              </w:rPr>
              <w:t>階層下の明細データに本体行が含まれる場合には、それら全ての本体行の金額の総和を、当該行の金額とする</w:t>
            </w:r>
          </w:p>
          <w:p w14:paraId="25CB0854" w14:textId="77777777" w:rsidR="003C5EB1" w:rsidRPr="00FF3575" w:rsidRDefault="003C5EB1" w:rsidP="007973FA">
            <w:pPr>
              <w:numPr>
                <w:ilvl w:val="0"/>
                <w:numId w:val="4"/>
              </w:numPr>
              <w:rPr>
                <w:sz w:val="20"/>
              </w:rPr>
            </w:pPr>
            <w:r w:rsidRPr="00FF3575">
              <w:rPr>
                <w:bCs/>
                <w:sz w:val="20"/>
              </w:rPr>
              <w:t>1</w:t>
            </w:r>
            <w:r w:rsidRPr="00FF3575">
              <w:rPr>
                <w:bCs/>
                <w:sz w:val="20"/>
              </w:rPr>
              <w:t>階層下の明細データに本体行が含まれない場合には、当該本体行に記載されている金額を、当該行の金額とする</w:t>
            </w:r>
          </w:p>
        </w:tc>
      </w:tr>
      <w:tr w:rsidR="00FF3575" w:rsidRPr="00FF3575" w14:paraId="3027C9F1"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3F6C9938" w14:textId="77777777" w:rsidR="003C5EB1" w:rsidRPr="00FF3575" w:rsidRDefault="003C5EB1" w:rsidP="003C5EB1">
            <w:pPr>
              <w:rPr>
                <w:sz w:val="20"/>
              </w:rPr>
            </w:pPr>
            <w:r w:rsidRPr="00FF3575">
              <w:rPr>
                <w:sz w:val="20"/>
              </w:rPr>
              <w:lastRenderedPageBreak/>
              <w:t>仕様行</w:t>
            </w:r>
          </w:p>
        </w:tc>
        <w:tc>
          <w:tcPr>
            <w:tcW w:w="1800" w:type="dxa"/>
            <w:tcBorders>
              <w:top w:val="single" w:sz="4" w:space="0" w:color="auto"/>
              <w:left w:val="single" w:sz="4" w:space="0" w:color="auto"/>
              <w:bottom w:val="single" w:sz="4" w:space="0" w:color="auto"/>
              <w:right w:val="single" w:sz="4" w:space="0" w:color="auto"/>
            </w:tcBorders>
          </w:tcPr>
          <w:p w14:paraId="443ED116" w14:textId="77777777" w:rsidR="003C5EB1" w:rsidRPr="00FF3575" w:rsidRDefault="003C5EB1" w:rsidP="003C5EB1">
            <w:pPr>
              <w:jc w:val="center"/>
              <w:rPr>
                <w:sz w:val="20"/>
              </w:rPr>
            </w:pPr>
            <w:r w:rsidRPr="00FF3575">
              <w:rPr>
                <w:sz w:val="20"/>
              </w:rPr>
              <w:t>01</w:t>
            </w:r>
            <w:r w:rsidRPr="00FF3575">
              <w:rPr>
                <w:sz w:val="20"/>
              </w:rPr>
              <w:t>～</w:t>
            </w:r>
            <w:r w:rsidRPr="00FF3575">
              <w:rPr>
                <w:sz w:val="20"/>
              </w:rPr>
              <w:t>49</w:t>
            </w:r>
          </w:p>
        </w:tc>
        <w:tc>
          <w:tcPr>
            <w:tcW w:w="5625" w:type="dxa"/>
            <w:tcBorders>
              <w:top w:val="single" w:sz="4" w:space="0" w:color="auto"/>
              <w:left w:val="single" w:sz="4" w:space="0" w:color="auto"/>
              <w:bottom w:val="single" w:sz="4" w:space="0" w:color="auto"/>
              <w:right w:val="single" w:sz="4" w:space="0" w:color="auto"/>
            </w:tcBorders>
          </w:tcPr>
          <w:p w14:paraId="38E8075E" w14:textId="77777777" w:rsidR="003C5EB1" w:rsidRPr="00FF3575" w:rsidRDefault="003C5EB1" w:rsidP="003C5EB1">
            <w:pPr>
              <w:rPr>
                <w:sz w:val="20"/>
              </w:rPr>
            </w:pPr>
            <w:r w:rsidRPr="00FF3575">
              <w:rPr>
                <w:sz w:val="20"/>
              </w:rPr>
              <w:t>（定義）</w:t>
            </w:r>
          </w:p>
          <w:p w14:paraId="386F7AD7" w14:textId="77777777" w:rsidR="003C5EB1" w:rsidRPr="00FF3575" w:rsidRDefault="003C5EB1" w:rsidP="003C5EB1">
            <w:pPr>
              <w:rPr>
                <w:sz w:val="20"/>
              </w:rPr>
            </w:pPr>
            <w:r w:rsidRPr="00FF3575">
              <w:rPr>
                <w:sz w:val="20"/>
              </w:rPr>
              <w:t>・本体行に記述しきれない仕様のみを記載する行である。</w:t>
            </w:r>
          </w:p>
          <w:p w14:paraId="27C84DD8" w14:textId="77777777" w:rsidR="003C5EB1" w:rsidRPr="00FF3575" w:rsidRDefault="003C5EB1" w:rsidP="003C5EB1">
            <w:pPr>
              <w:rPr>
                <w:sz w:val="20"/>
              </w:rPr>
            </w:pPr>
            <w:r w:rsidRPr="00FF3575">
              <w:rPr>
                <w:sz w:val="20"/>
              </w:rPr>
              <w:t>・この行は金額集計の対象とならない。</w:t>
            </w:r>
          </w:p>
          <w:p w14:paraId="4A5F12BD" w14:textId="77777777" w:rsidR="003C5EB1" w:rsidRPr="00FF3575" w:rsidRDefault="003C5EB1" w:rsidP="003C5EB1">
            <w:pPr>
              <w:rPr>
                <w:sz w:val="20"/>
              </w:rPr>
            </w:pPr>
          </w:p>
          <w:p w14:paraId="3C5EAA23" w14:textId="77777777" w:rsidR="003C5EB1" w:rsidRPr="00FF3575" w:rsidRDefault="003C5EB1" w:rsidP="003C5EB1">
            <w:pPr>
              <w:rPr>
                <w:sz w:val="20"/>
              </w:rPr>
            </w:pPr>
            <w:r w:rsidRPr="00FF3575">
              <w:rPr>
                <w:sz w:val="20"/>
              </w:rPr>
              <w:t>（用法上の注意）</w:t>
            </w:r>
          </w:p>
          <w:p w14:paraId="16B1D383" w14:textId="77777777" w:rsidR="003C5EB1" w:rsidRPr="00FF3575" w:rsidRDefault="003C5EB1" w:rsidP="003C5EB1">
            <w:pPr>
              <w:ind w:left="200" w:hangingChars="100" w:hanging="200"/>
              <w:rPr>
                <w:sz w:val="20"/>
              </w:rPr>
            </w:pPr>
            <w:r w:rsidRPr="00FF3575">
              <w:rPr>
                <w:sz w:val="20"/>
              </w:rPr>
              <w:t>・仕様行は、その仕様にかかわる本体行が同一階層内に必ず出現しなくてはならない。</w:t>
            </w:r>
          </w:p>
          <w:p w14:paraId="3F0C176A" w14:textId="77777777" w:rsidR="003C5EB1" w:rsidRPr="00FF3575" w:rsidRDefault="003C5EB1" w:rsidP="003C5EB1">
            <w:pPr>
              <w:rPr>
                <w:sz w:val="20"/>
              </w:rPr>
            </w:pPr>
            <w:r w:rsidRPr="00FF3575">
              <w:rPr>
                <w:rFonts w:hint="eastAsia"/>
                <w:sz w:val="20"/>
              </w:rPr>
              <w:t>※</w:t>
            </w:r>
            <w:r w:rsidRPr="00FF3575">
              <w:rPr>
                <w:sz w:val="20"/>
              </w:rPr>
              <w:t>この本体行と仕様行は同一の</w:t>
            </w:r>
            <w:r w:rsidRPr="00FF3575">
              <w:rPr>
                <w:sz w:val="20"/>
              </w:rPr>
              <w:t>[1200]</w:t>
            </w:r>
            <w:r w:rsidRPr="00FF3575">
              <w:rPr>
                <w:sz w:val="20"/>
              </w:rPr>
              <w:t>明細コードを付与する。</w:t>
            </w:r>
          </w:p>
          <w:p w14:paraId="4DEB1AA5" w14:textId="77777777" w:rsidR="003C5EB1" w:rsidRPr="00FF3575" w:rsidRDefault="003C5EB1" w:rsidP="003C5EB1">
            <w:pPr>
              <w:ind w:left="200" w:hangingChars="100" w:hanging="200"/>
              <w:rPr>
                <w:sz w:val="20"/>
              </w:rPr>
            </w:pPr>
            <w:r w:rsidRPr="00FF3575">
              <w:rPr>
                <w:sz w:val="20"/>
              </w:rPr>
              <w:t>・同一の本体行の仕様を連続する複数行にわたって記載する場合、</w:t>
            </w:r>
            <w:r w:rsidRPr="00FF3575">
              <w:rPr>
                <w:sz w:val="20"/>
              </w:rPr>
              <w:t>[1289]</w:t>
            </w:r>
            <w:r w:rsidRPr="00FF3575">
              <w:rPr>
                <w:sz w:val="20"/>
              </w:rPr>
              <w:t>補助明細コードは</w:t>
            </w:r>
            <w:r w:rsidRPr="00FF3575">
              <w:rPr>
                <w:sz w:val="20"/>
              </w:rPr>
              <w:t>01</w:t>
            </w:r>
            <w:r w:rsidRPr="00FF3575">
              <w:rPr>
                <w:sz w:val="20"/>
              </w:rPr>
              <w:t>､</w:t>
            </w:r>
            <w:r w:rsidRPr="00FF3575">
              <w:rPr>
                <w:sz w:val="20"/>
              </w:rPr>
              <w:t>02</w:t>
            </w:r>
            <w:r w:rsidRPr="00FF3575">
              <w:rPr>
                <w:sz w:val="20"/>
              </w:rPr>
              <w:t>､</w:t>
            </w:r>
            <w:r w:rsidRPr="00FF3575">
              <w:rPr>
                <w:sz w:val="20"/>
              </w:rPr>
              <w:t>03...</w:t>
            </w:r>
            <w:r w:rsidRPr="00FF3575">
              <w:rPr>
                <w:sz w:val="20"/>
              </w:rPr>
              <w:t>という連番とすること。最大</w:t>
            </w:r>
            <w:r w:rsidRPr="00FF3575">
              <w:rPr>
                <w:sz w:val="20"/>
              </w:rPr>
              <w:t>49</w:t>
            </w:r>
            <w:r w:rsidRPr="00FF3575">
              <w:rPr>
                <w:sz w:val="20"/>
              </w:rPr>
              <w:t>行まで記載可能。連続しない場合は</w:t>
            </w:r>
            <w:r w:rsidRPr="00FF3575">
              <w:rPr>
                <w:sz w:val="20"/>
              </w:rPr>
              <w:t>01</w:t>
            </w:r>
            <w:r w:rsidRPr="00FF3575">
              <w:rPr>
                <w:sz w:val="20"/>
              </w:rPr>
              <w:t>とする。</w:t>
            </w:r>
          </w:p>
          <w:p w14:paraId="4F69FD50" w14:textId="77777777" w:rsidR="003C5EB1" w:rsidRPr="00FF3575" w:rsidRDefault="003C5EB1" w:rsidP="003C5EB1">
            <w:pPr>
              <w:rPr>
                <w:sz w:val="20"/>
              </w:rPr>
            </w:pPr>
            <w:r w:rsidRPr="00FF3575">
              <w:rPr>
                <w:sz w:val="20"/>
              </w:rPr>
              <w:t>・</w:t>
            </w:r>
            <w:r w:rsidRPr="00FF3575">
              <w:rPr>
                <w:sz w:val="20"/>
              </w:rPr>
              <w:t>1</w:t>
            </w:r>
            <w:r w:rsidRPr="00FF3575">
              <w:rPr>
                <w:sz w:val="20"/>
              </w:rPr>
              <w:t>階層下に明細データを持つことはできない。</w:t>
            </w:r>
          </w:p>
        </w:tc>
      </w:tr>
      <w:tr w:rsidR="00FF3575" w:rsidRPr="00FF3575" w14:paraId="741C850F"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017B0144" w14:textId="77777777" w:rsidR="003C5EB1" w:rsidRPr="00FF3575" w:rsidRDefault="003C5EB1" w:rsidP="003C5EB1">
            <w:pPr>
              <w:rPr>
                <w:sz w:val="20"/>
              </w:rPr>
            </w:pPr>
            <w:r w:rsidRPr="00FF3575">
              <w:rPr>
                <w:sz w:val="20"/>
              </w:rPr>
              <w:t>計行</w:t>
            </w:r>
          </w:p>
        </w:tc>
        <w:tc>
          <w:tcPr>
            <w:tcW w:w="1800" w:type="dxa"/>
            <w:tcBorders>
              <w:top w:val="single" w:sz="4" w:space="0" w:color="auto"/>
              <w:left w:val="single" w:sz="4" w:space="0" w:color="auto"/>
              <w:bottom w:val="single" w:sz="4" w:space="0" w:color="auto"/>
              <w:right w:val="single" w:sz="4" w:space="0" w:color="auto"/>
            </w:tcBorders>
          </w:tcPr>
          <w:p w14:paraId="66EC3197" w14:textId="77777777" w:rsidR="003C5EB1" w:rsidRPr="00FF3575" w:rsidRDefault="003C5EB1" w:rsidP="003C5EB1">
            <w:pPr>
              <w:jc w:val="center"/>
              <w:rPr>
                <w:sz w:val="20"/>
              </w:rPr>
            </w:pPr>
            <w:r w:rsidRPr="00FF3575">
              <w:rPr>
                <w:sz w:val="20"/>
              </w:rPr>
              <w:t>90</w:t>
            </w:r>
          </w:p>
        </w:tc>
        <w:tc>
          <w:tcPr>
            <w:tcW w:w="5625" w:type="dxa"/>
            <w:tcBorders>
              <w:top w:val="single" w:sz="4" w:space="0" w:color="auto"/>
              <w:left w:val="single" w:sz="4" w:space="0" w:color="auto"/>
              <w:bottom w:val="single" w:sz="4" w:space="0" w:color="auto"/>
              <w:right w:val="single" w:sz="4" w:space="0" w:color="auto"/>
            </w:tcBorders>
          </w:tcPr>
          <w:p w14:paraId="0E376E49" w14:textId="77777777" w:rsidR="003C5EB1" w:rsidRPr="00FF3575" w:rsidRDefault="003C5EB1" w:rsidP="003C5EB1">
            <w:pPr>
              <w:rPr>
                <w:sz w:val="20"/>
              </w:rPr>
            </w:pPr>
            <w:r w:rsidRPr="00FF3575">
              <w:rPr>
                <w:sz w:val="20"/>
              </w:rPr>
              <w:t>（定義）</w:t>
            </w:r>
          </w:p>
          <w:p w14:paraId="7F8EB232" w14:textId="77777777" w:rsidR="003C5EB1" w:rsidRPr="00FF3575" w:rsidRDefault="003C5EB1" w:rsidP="003C5EB1">
            <w:pPr>
              <w:rPr>
                <w:sz w:val="20"/>
              </w:rPr>
            </w:pPr>
            <w:r w:rsidRPr="00FF3575">
              <w:rPr>
                <w:sz w:val="20"/>
              </w:rPr>
              <w:t>・金額の小計を記載する行である。</w:t>
            </w:r>
          </w:p>
          <w:p w14:paraId="2057138A" w14:textId="77777777" w:rsidR="003C5EB1" w:rsidRPr="00FF3575" w:rsidRDefault="003C5EB1" w:rsidP="003C5EB1">
            <w:pPr>
              <w:rPr>
                <w:sz w:val="20"/>
              </w:rPr>
            </w:pPr>
            <w:r w:rsidRPr="00FF3575">
              <w:rPr>
                <w:sz w:val="20"/>
              </w:rPr>
              <w:t>・この行は金額集計の対象とならない。</w:t>
            </w:r>
          </w:p>
          <w:p w14:paraId="479553D9" w14:textId="77777777" w:rsidR="003C5EB1" w:rsidRPr="00FF3575" w:rsidRDefault="003C5EB1" w:rsidP="003C5EB1">
            <w:pPr>
              <w:rPr>
                <w:sz w:val="20"/>
              </w:rPr>
            </w:pPr>
          </w:p>
          <w:p w14:paraId="46BE86F2" w14:textId="77777777" w:rsidR="003C5EB1" w:rsidRPr="00FF3575" w:rsidRDefault="003C5EB1" w:rsidP="003C5EB1">
            <w:pPr>
              <w:rPr>
                <w:sz w:val="20"/>
              </w:rPr>
            </w:pPr>
            <w:r w:rsidRPr="00FF3575">
              <w:rPr>
                <w:sz w:val="20"/>
              </w:rPr>
              <w:t>（用法上の注意）</w:t>
            </w:r>
          </w:p>
          <w:p w14:paraId="164BC6F6" w14:textId="77777777" w:rsidR="003C5EB1" w:rsidRPr="00FF3575" w:rsidRDefault="003C5EB1" w:rsidP="003C5EB1">
            <w:pPr>
              <w:rPr>
                <w:sz w:val="20"/>
              </w:rPr>
            </w:pPr>
            <w:r w:rsidRPr="00FF3575">
              <w:rPr>
                <w:sz w:val="20"/>
              </w:rPr>
              <w:t>・</w:t>
            </w:r>
            <w:r w:rsidRPr="00FF3575">
              <w:rPr>
                <w:sz w:val="20"/>
              </w:rPr>
              <w:t>1</w:t>
            </w:r>
            <w:r w:rsidRPr="00FF3575">
              <w:rPr>
                <w:sz w:val="20"/>
              </w:rPr>
              <w:t>階層下に明細データを持つことはできない。</w:t>
            </w:r>
          </w:p>
        </w:tc>
      </w:tr>
      <w:tr w:rsidR="003C5EB1" w:rsidRPr="00FF3575" w14:paraId="6A8C1CEE"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05298B69" w14:textId="77777777" w:rsidR="003C5EB1" w:rsidRPr="00FF3575" w:rsidRDefault="003C5EB1" w:rsidP="003C5EB1">
            <w:pPr>
              <w:rPr>
                <w:sz w:val="20"/>
              </w:rPr>
            </w:pPr>
            <w:r w:rsidRPr="00FF3575">
              <w:rPr>
                <w:sz w:val="20"/>
              </w:rPr>
              <w:t>コメント行</w:t>
            </w:r>
          </w:p>
        </w:tc>
        <w:tc>
          <w:tcPr>
            <w:tcW w:w="1800" w:type="dxa"/>
            <w:tcBorders>
              <w:top w:val="single" w:sz="4" w:space="0" w:color="auto"/>
              <w:left w:val="single" w:sz="4" w:space="0" w:color="auto"/>
              <w:bottom w:val="single" w:sz="4" w:space="0" w:color="auto"/>
              <w:right w:val="single" w:sz="4" w:space="0" w:color="auto"/>
            </w:tcBorders>
          </w:tcPr>
          <w:p w14:paraId="25D5F178" w14:textId="77777777" w:rsidR="003C5EB1" w:rsidRPr="00FF3575" w:rsidRDefault="003C5EB1" w:rsidP="003C5EB1">
            <w:pPr>
              <w:jc w:val="center"/>
              <w:rPr>
                <w:sz w:val="20"/>
              </w:rPr>
            </w:pPr>
            <w:r w:rsidRPr="00FF3575">
              <w:rPr>
                <w:sz w:val="20"/>
              </w:rPr>
              <w:t>80</w:t>
            </w:r>
          </w:p>
        </w:tc>
        <w:tc>
          <w:tcPr>
            <w:tcW w:w="5625" w:type="dxa"/>
            <w:tcBorders>
              <w:top w:val="single" w:sz="4" w:space="0" w:color="auto"/>
              <w:left w:val="single" w:sz="4" w:space="0" w:color="auto"/>
              <w:bottom w:val="single" w:sz="4" w:space="0" w:color="auto"/>
              <w:right w:val="single" w:sz="4" w:space="0" w:color="auto"/>
            </w:tcBorders>
          </w:tcPr>
          <w:p w14:paraId="1B9D5686" w14:textId="77777777" w:rsidR="003C5EB1" w:rsidRPr="00FF3575" w:rsidRDefault="003C5EB1" w:rsidP="003C5EB1">
            <w:pPr>
              <w:rPr>
                <w:sz w:val="20"/>
              </w:rPr>
            </w:pPr>
            <w:r w:rsidRPr="00FF3575">
              <w:rPr>
                <w:sz w:val="20"/>
              </w:rPr>
              <w:t>（定義）</w:t>
            </w:r>
          </w:p>
          <w:p w14:paraId="7E0D028E" w14:textId="77777777" w:rsidR="003C5EB1" w:rsidRPr="00FF3575" w:rsidRDefault="003C5EB1" w:rsidP="003C5EB1">
            <w:pPr>
              <w:rPr>
                <w:sz w:val="20"/>
              </w:rPr>
            </w:pPr>
            <w:r w:rsidRPr="00FF3575">
              <w:rPr>
                <w:sz w:val="20"/>
              </w:rPr>
              <w:t>・上記のいずれにも該当しないコメントを記載する行。</w:t>
            </w:r>
          </w:p>
          <w:p w14:paraId="54280469" w14:textId="77777777" w:rsidR="003C5EB1" w:rsidRPr="00FF3575" w:rsidRDefault="003C5EB1" w:rsidP="003C5EB1">
            <w:pPr>
              <w:rPr>
                <w:sz w:val="20"/>
              </w:rPr>
            </w:pPr>
            <w:r w:rsidRPr="00FF3575">
              <w:rPr>
                <w:sz w:val="20"/>
              </w:rPr>
              <w:t>・この行は金額集計の対象とならない。</w:t>
            </w:r>
          </w:p>
          <w:p w14:paraId="1E3E0FAE" w14:textId="77777777" w:rsidR="003C5EB1" w:rsidRPr="00FF3575" w:rsidRDefault="003C5EB1" w:rsidP="003C5EB1">
            <w:pPr>
              <w:rPr>
                <w:sz w:val="20"/>
              </w:rPr>
            </w:pPr>
          </w:p>
          <w:p w14:paraId="4DEC5064" w14:textId="77777777" w:rsidR="003C5EB1" w:rsidRPr="00FF3575" w:rsidRDefault="003C5EB1" w:rsidP="003C5EB1">
            <w:pPr>
              <w:rPr>
                <w:sz w:val="20"/>
              </w:rPr>
            </w:pPr>
            <w:r w:rsidRPr="00FF3575">
              <w:rPr>
                <w:sz w:val="20"/>
              </w:rPr>
              <w:t>（用法上の注意）</w:t>
            </w:r>
          </w:p>
          <w:p w14:paraId="7DD4DF6C" w14:textId="77777777" w:rsidR="003C5EB1" w:rsidRPr="00FF3575" w:rsidRDefault="003C5EB1" w:rsidP="003C5EB1">
            <w:pPr>
              <w:rPr>
                <w:sz w:val="20"/>
              </w:rPr>
            </w:pPr>
            <w:r w:rsidRPr="00FF3575">
              <w:rPr>
                <w:bCs/>
                <w:sz w:val="20"/>
              </w:rPr>
              <w:t>・</w:t>
            </w:r>
            <w:r w:rsidRPr="00FF3575">
              <w:rPr>
                <w:bCs/>
                <w:sz w:val="20"/>
              </w:rPr>
              <w:t>1</w:t>
            </w:r>
            <w:r w:rsidRPr="00FF3575">
              <w:rPr>
                <w:bCs/>
                <w:sz w:val="20"/>
              </w:rPr>
              <w:t>階層下に明細データを持つことができる。</w:t>
            </w:r>
          </w:p>
        </w:tc>
      </w:tr>
      <w:tr w:rsidR="00E9551F" w:rsidRPr="00FF3575" w14:paraId="5B8DB9C2"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2ABA41AF" w14:textId="05EA2588" w:rsidR="00E9551F" w:rsidRPr="00FF3575" w:rsidRDefault="00E9551F" w:rsidP="00E9551F">
            <w:pPr>
              <w:rPr>
                <w:sz w:val="20"/>
              </w:rPr>
            </w:pPr>
            <w:r>
              <w:rPr>
                <w:rFonts w:hint="eastAsia"/>
                <w:color w:val="FF0000"/>
                <w:sz w:val="20"/>
              </w:rPr>
              <w:t>本文</w:t>
            </w:r>
            <w:r w:rsidRPr="000943BC">
              <w:rPr>
                <w:rFonts w:hint="eastAsia"/>
                <w:color w:val="FF0000"/>
                <w:sz w:val="20"/>
              </w:rPr>
              <w:t>行</w:t>
            </w:r>
          </w:p>
        </w:tc>
        <w:tc>
          <w:tcPr>
            <w:tcW w:w="1800" w:type="dxa"/>
            <w:tcBorders>
              <w:top w:val="single" w:sz="4" w:space="0" w:color="auto"/>
              <w:left w:val="single" w:sz="4" w:space="0" w:color="auto"/>
              <w:bottom w:val="single" w:sz="4" w:space="0" w:color="auto"/>
              <w:right w:val="single" w:sz="4" w:space="0" w:color="auto"/>
            </w:tcBorders>
          </w:tcPr>
          <w:p w14:paraId="467693DE" w14:textId="02AE7973" w:rsidR="00E9551F" w:rsidRPr="00FF3575" w:rsidRDefault="00E9551F" w:rsidP="00E9551F">
            <w:pPr>
              <w:jc w:val="center"/>
              <w:rPr>
                <w:sz w:val="20"/>
              </w:rPr>
            </w:pPr>
            <w:r w:rsidRPr="000943BC">
              <w:rPr>
                <w:color w:val="FF0000"/>
                <w:sz w:val="20"/>
              </w:rPr>
              <w:t>8</w:t>
            </w:r>
            <w:r>
              <w:rPr>
                <w:rFonts w:hint="eastAsia"/>
                <w:color w:val="FF0000"/>
                <w:sz w:val="20"/>
              </w:rPr>
              <w:t>1</w:t>
            </w:r>
          </w:p>
        </w:tc>
        <w:tc>
          <w:tcPr>
            <w:tcW w:w="5625" w:type="dxa"/>
            <w:tcBorders>
              <w:top w:val="single" w:sz="4" w:space="0" w:color="auto"/>
              <w:left w:val="single" w:sz="4" w:space="0" w:color="auto"/>
              <w:bottom w:val="single" w:sz="4" w:space="0" w:color="auto"/>
              <w:right w:val="single" w:sz="4" w:space="0" w:color="auto"/>
            </w:tcBorders>
          </w:tcPr>
          <w:p w14:paraId="15A8DB79" w14:textId="77777777" w:rsidR="00E9551F" w:rsidRPr="000943BC" w:rsidRDefault="00E9551F" w:rsidP="00E9551F">
            <w:pPr>
              <w:rPr>
                <w:color w:val="FF0000"/>
                <w:sz w:val="20"/>
              </w:rPr>
            </w:pPr>
            <w:r w:rsidRPr="000943BC">
              <w:rPr>
                <w:rFonts w:hint="eastAsia"/>
                <w:color w:val="FF0000"/>
                <w:sz w:val="20"/>
              </w:rPr>
              <w:t>（定義）</w:t>
            </w:r>
          </w:p>
          <w:p w14:paraId="09F87E5D" w14:textId="77777777" w:rsidR="00E9551F" w:rsidRPr="000943BC" w:rsidRDefault="00E9551F" w:rsidP="00E9551F">
            <w:pPr>
              <w:rPr>
                <w:color w:val="FF0000"/>
                <w:sz w:val="20"/>
              </w:rPr>
            </w:pPr>
            <w:r w:rsidRPr="000943BC">
              <w:rPr>
                <w:rFonts w:hint="eastAsia"/>
                <w:color w:val="FF0000"/>
                <w:sz w:val="20"/>
              </w:rPr>
              <w:t>・</w:t>
            </w:r>
            <w:r>
              <w:rPr>
                <w:rFonts w:hint="eastAsia"/>
                <w:color w:val="FF0000"/>
                <w:sz w:val="20"/>
              </w:rPr>
              <w:t>約款等の内容</w:t>
            </w:r>
            <w:r w:rsidRPr="000943BC">
              <w:rPr>
                <w:rFonts w:hint="eastAsia"/>
                <w:color w:val="FF0000"/>
                <w:sz w:val="20"/>
              </w:rPr>
              <w:t>を記載する行。</w:t>
            </w:r>
          </w:p>
          <w:p w14:paraId="1D145B40" w14:textId="77777777" w:rsidR="00E9551F" w:rsidRPr="000943BC" w:rsidRDefault="00E9551F" w:rsidP="00E9551F">
            <w:pPr>
              <w:rPr>
                <w:color w:val="FF0000"/>
                <w:sz w:val="20"/>
              </w:rPr>
            </w:pPr>
            <w:r w:rsidRPr="000943BC">
              <w:rPr>
                <w:rFonts w:hint="eastAsia"/>
                <w:color w:val="FF0000"/>
                <w:sz w:val="20"/>
              </w:rPr>
              <w:t>・この行は金額集計の対象とならない。</w:t>
            </w:r>
          </w:p>
          <w:p w14:paraId="30FD7932" w14:textId="77777777" w:rsidR="00E9551F" w:rsidRPr="000943BC" w:rsidRDefault="00E9551F" w:rsidP="00E9551F">
            <w:pPr>
              <w:rPr>
                <w:color w:val="FF0000"/>
                <w:sz w:val="20"/>
              </w:rPr>
            </w:pPr>
          </w:p>
          <w:p w14:paraId="071F4FEE" w14:textId="77777777" w:rsidR="00E9551F" w:rsidRPr="000943BC" w:rsidRDefault="00E9551F" w:rsidP="00E9551F">
            <w:pPr>
              <w:rPr>
                <w:color w:val="FF0000"/>
                <w:sz w:val="20"/>
              </w:rPr>
            </w:pPr>
            <w:r w:rsidRPr="000943BC">
              <w:rPr>
                <w:rFonts w:hint="eastAsia"/>
                <w:color w:val="FF0000"/>
                <w:sz w:val="20"/>
              </w:rPr>
              <w:t>（用法上の注意）</w:t>
            </w:r>
          </w:p>
          <w:p w14:paraId="4E137574" w14:textId="574A0BFE" w:rsidR="00E9551F" w:rsidRPr="00FF3575" w:rsidRDefault="00E9551F" w:rsidP="00E9551F">
            <w:pPr>
              <w:rPr>
                <w:sz w:val="20"/>
              </w:rPr>
            </w:pPr>
            <w:r w:rsidRPr="000943BC">
              <w:rPr>
                <w:rFonts w:hint="eastAsia"/>
                <w:bCs/>
                <w:color w:val="FF0000"/>
                <w:sz w:val="20"/>
              </w:rPr>
              <w:t>・</w:t>
            </w:r>
            <w:r>
              <w:rPr>
                <w:rFonts w:hint="eastAsia"/>
                <w:bCs/>
                <w:color w:val="FF0000"/>
                <w:sz w:val="20"/>
              </w:rPr>
              <w:t>本文行のみを別帳票で印字する。</w:t>
            </w:r>
          </w:p>
        </w:tc>
      </w:tr>
    </w:tbl>
    <w:p w14:paraId="1C3EC97A" w14:textId="77777777" w:rsidR="003C5EB1" w:rsidRPr="00FF3575" w:rsidRDefault="003C5EB1" w:rsidP="003C5EB1">
      <w:pPr>
        <w:snapToGrid w:val="0"/>
        <w:spacing w:line="240" w:lineRule="atLeast"/>
      </w:pPr>
    </w:p>
    <w:p w14:paraId="2FC42031" w14:textId="09677FE2" w:rsidR="003C5EB1" w:rsidRDefault="003C5EB1" w:rsidP="003C5EB1">
      <w:pPr>
        <w:snapToGrid w:val="0"/>
        <w:spacing w:line="240" w:lineRule="atLeast"/>
      </w:pPr>
    </w:p>
    <w:p w14:paraId="62A1C848" w14:textId="77777777" w:rsidR="00F523D3" w:rsidRPr="00FF3575" w:rsidRDefault="00F523D3" w:rsidP="003C5EB1">
      <w:pPr>
        <w:snapToGrid w:val="0"/>
        <w:spacing w:line="240" w:lineRule="atLeast"/>
      </w:pPr>
    </w:p>
    <w:p w14:paraId="1213CD99" w14:textId="77777777" w:rsidR="003C5EB1" w:rsidRPr="00FF3575" w:rsidRDefault="003C5EB1" w:rsidP="003C5EB1">
      <w:pPr>
        <w:snapToGrid w:val="0"/>
        <w:spacing w:line="240" w:lineRule="atLeast"/>
        <w:rPr>
          <w:bCs/>
          <w:bdr w:val="single" w:sz="4" w:space="0" w:color="auto"/>
        </w:rPr>
      </w:pPr>
      <w:r w:rsidRPr="00FF3575">
        <w:rPr>
          <w:bCs/>
          <w:bdr w:val="single" w:sz="4" w:space="0" w:color="auto"/>
        </w:rPr>
        <w:lastRenderedPageBreak/>
        <w:t>購買見積メッセージ個別ルール</w:t>
      </w:r>
    </w:p>
    <w:p w14:paraId="1CC3193C" w14:textId="77777777" w:rsidR="003C5EB1" w:rsidRPr="00FF3575" w:rsidRDefault="003C5EB1" w:rsidP="003C5EB1"/>
    <w:p w14:paraId="03ABE48C" w14:textId="77777777" w:rsidR="003C5EB1" w:rsidRPr="00FF3575" w:rsidRDefault="003C5EB1" w:rsidP="003C5EB1">
      <w:r w:rsidRPr="00FF3575">
        <w:t>以下を購買見積メッセージの個別ルールとする。</w:t>
      </w:r>
    </w:p>
    <w:p w14:paraId="746B88DA" w14:textId="77777777" w:rsidR="003C5EB1" w:rsidRPr="00FF3575" w:rsidRDefault="003C5EB1" w:rsidP="003C5EB1"/>
    <w:p w14:paraId="5C6E03A9" w14:textId="77777777" w:rsidR="003C5EB1" w:rsidRPr="00FF3575" w:rsidRDefault="003C5EB1" w:rsidP="003C5EB1">
      <w:r w:rsidRPr="00FF3575">
        <w:rPr>
          <w:rFonts w:hint="eastAsia"/>
        </w:rPr>
        <w:t>①</w:t>
      </w:r>
      <w:r w:rsidRPr="00FF3575">
        <w:t>コメント行</w:t>
      </w:r>
      <w:r w:rsidRPr="00FF3575">
        <w:rPr>
          <w:rFonts w:hint="eastAsia"/>
        </w:rPr>
        <w:t>(</w:t>
      </w:r>
      <w:r w:rsidRPr="00FF3575">
        <w:t>[1289]=80</w:t>
      </w:r>
      <w:r w:rsidRPr="00FF3575">
        <w:t>）についての取り扱い</w:t>
      </w:r>
    </w:p>
    <w:p w14:paraId="038F5CF7" w14:textId="77777777" w:rsidR="003C5EB1" w:rsidRPr="00FF3575" w:rsidRDefault="003C5EB1" w:rsidP="003C5EB1">
      <w:r w:rsidRPr="00FF3575">
        <w:t>・総括明細行</w:t>
      </w:r>
      <w:r w:rsidRPr="00FF3575">
        <w:rPr>
          <w:rFonts w:hint="eastAsia"/>
        </w:rPr>
        <w:t>(</w:t>
      </w:r>
      <w:r w:rsidRPr="00FF3575">
        <w:t>[1288]=0</w:t>
      </w:r>
      <w:r w:rsidRPr="00FF3575">
        <w:t>）、または内訳明細行</w:t>
      </w:r>
      <w:r w:rsidRPr="00FF3575">
        <w:rPr>
          <w:rFonts w:hint="eastAsia"/>
        </w:rPr>
        <w:t>(</w:t>
      </w:r>
      <w:r w:rsidRPr="00FF3575">
        <w:t>[1288]=5</w:t>
      </w:r>
      <w:r w:rsidRPr="00FF3575">
        <w:t>）の場合、</w:t>
      </w:r>
      <w:r w:rsidRPr="00FF3575">
        <w:t>1</w:t>
      </w:r>
      <w:r w:rsidRPr="00FF3575">
        <w:t>階層下に明細データを持つことはできない。</w:t>
      </w:r>
    </w:p>
    <w:p w14:paraId="2DEE18CB" w14:textId="77777777" w:rsidR="003C5EB1" w:rsidRPr="00FF3575" w:rsidRDefault="003C5EB1" w:rsidP="003C5EB1">
      <w:r w:rsidRPr="00FF3575">
        <w:t>・見積条件行</w:t>
      </w:r>
      <w:r w:rsidRPr="00FF3575">
        <w:rPr>
          <w:rFonts w:hint="eastAsia"/>
        </w:rPr>
        <w:t>(</w:t>
      </w:r>
      <w:r w:rsidRPr="00FF3575">
        <w:t>[1288]=1</w:t>
      </w:r>
      <w:r w:rsidRPr="00FF3575">
        <w:t>～</w:t>
      </w:r>
      <w:r w:rsidRPr="00FF3575">
        <w:t>4</w:t>
      </w:r>
      <w:r w:rsidRPr="00FF3575">
        <w:t>）の場合、</w:t>
      </w:r>
      <w:r w:rsidRPr="00FF3575">
        <w:t>1</w:t>
      </w:r>
      <w:r w:rsidRPr="00FF3575">
        <w:t>階層下に明細データを持たない（フラット）表現とすることを推奨する。（理由：将来的には階層を持たない表現とする規約改訂を目指しているため）</w:t>
      </w:r>
    </w:p>
    <w:p w14:paraId="2239EBE7" w14:textId="77777777" w:rsidR="003C5EB1" w:rsidRPr="00FF3575" w:rsidRDefault="003C5EB1" w:rsidP="003C5EB1"/>
    <w:p w14:paraId="231BD3B0" w14:textId="77777777" w:rsidR="003C5EB1" w:rsidRPr="00FF3575" w:rsidRDefault="003C5EB1" w:rsidP="003C5EB1">
      <w:r w:rsidRPr="00FF3575">
        <w:rPr>
          <w:rFonts w:hint="eastAsia"/>
        </w:rPr>
        <w:t>②</w:t>
      </w:r>
      <w:r w:rsidRPr="00FF3575">
        <w:t>金額集計の考え方</w:t>
      </w:r>
    </w:p>
    <w:p w14:paraId="7D94C773" w14:textId="77777777" w:rsidR="003C5EB1" w:rsidRPr="00FF3575" w:rsidRDefault="003C5EB1" w:rsidP="003C5EB1">
      <w:r w:rsidRPr="00FF3575">
        <w:t>・本体行である総括明細本体行、内訳明細本体行は、それぞれ</w:t>
      </w:r>
      <w:r w:rsidRPr="00FF3575">
        <w:t>1</w:t>
      </w:r>
      <w:r w:rsidRPr="00FF3575">
        <w:t>階層上のレベルの総括明細本体行の金額集計の対象であり、</w:t>
      </w:r>
      <w:r w:rsidRPr="00FF3575">
        <w:t>[1222]</w:t>
      </w:r>
      <w:r w:rsidRPr="00FF3575">
        <w:t>単価および</w:t>
      </w:r>
      <w:r w:rsidRPr="00FF3575">
        <w:t>[1223]</w:t>
      </w:r>
      <w:r w:rsidRPr="00FF3575">
        <w:t>明細金額に適切な値が設定されなければならない。各本体行において、</w:t>
      </w:r>
      <w:r w:rsidRPr="00FF3575">
        <w:t>[1223]</w:t>
      </w:r>
      <w:r w:rsidRPr="00FF3575">
        <w:t>明細金額は、</w:t>
      </w:r>
      <w:r w:rsidRPr="00FF3575">
        <w:t>[1222]</w:t>
      </w:r>
      <w:r w:rsidRPr="00FF3575">
        <w:t>単価と</w:t>
      </w:r>
      <w:r w:rsidRPr="00FF3575">
        <w:t>[1218]</w:t>
      </w:r>
      <w:r w:rsidRPr="00FF3575">
        <w:t>明細数量の積に一致する。この場合の</w:t>
      </w:r>
      <w:r w:rsidRPr="00FF3575">
        <w:t>[1223]</w:t>
      </w:r>
      <w:r w:rsidRPr="00FF3575">
        <w:t>明細金額は小数点以下切り捨てとする。</w:t>
      </w:r>
    </w:p>
    <w:p w14:paraId="4FB46FAD" w14:textId="77777777" w:rsidR="003C5EB1" w:rsidRPr="00FF3575" w:rsidRDefault="003C5EB1" w:rsidP="003C5EB1">
      <w:r w:rsidRPr="00FF3575">
        <w:t>・総括明細本体行</w:t>
      </w:r>
      <w:r w:rsidRPr="00FF3575">
        <w:t>(A</w:t>
      </w:r>
      <w:r w:rsidRPr="00FF3575">
        <w:t>行</w:t>
      </w:r>
      <w:r w:rsidRPr="00FF3575">
        <w:t>)</w:t>
      </w:r>
      <w:r w:rsidRPr="00FF3575">
        <w:t>の</w:t>
      </w:r>
      <w:r w:rsidRPr="00FF3575">
        <w:t>1</w:t>
      </w:r>
      <w:r w:rsidRPr="00FF3575">
        <w:t>階層下の明細データに本体行が含まれる場合は、それら全ての本体行の</w:t>
      </w:r>
      <w:r w:rsidRPr="00FF3575">
        <w:t>[1223]</w:t>
      </w:r>
      <w:r w:rsidRPr="00FF3575">
        <w:t>明細金額の総和を、当該行</w:t>
      </w:r>
      <w:r w:rsidRPr="00FF3575">
        <w:t>(A</w:t>
      </w:r>
      <w:r w:rsidRPr="00FF3575">
        <w:rPr>
          <w:rFonts w:hint="eastAsia"/>
        </w:rPr>
        <w:t>行</w:t>
      </w:r>
      <w:r w:rsidRPr="00FF3575">
        <w:t>)</w:t>
      </w:r>
      <w:r w:rsidRPr="00FF3575">
        <w:t>の</w:t>
      </w:r>
      <w:r w:rsidRPr="00FF3575">
        <w:t>[1222]</w:t>
      </w:r>
      <w:r w:rsidRPr="00FF3575">
        <w:t>単価に設定する。</w:t>
      </w:r>
    </w:p>
    <w:p w14:paraId="582D2513" w14:textId="77777777" w:rsidR="003C5EB1" w:rsidRPr="00FF3575" w:rsidRDefault="003C5EB1" w:rsidP="003C5EB1">
      <w:pPr>
        <w:ind w:firstLine="420"/>
      </w:pPr>
      <w:r w:rsidRPr="00FF3575">
        <w:rPr>
          <w:rFonts w:ascii="ＭＳ Ｐ明朝" w:hAnsi="ＭＳ Ｐ明朝"/>
        </w:rPr>
        <w:t>Σ</w:t>
      </w:r>
      <w:r w:rsidRPr="00FF3575">
        <w:t>（</w:t>
      </w:r>
      <w:r w:rsidRPr="00FF3575">
        <w:t>[1223]</w:t>
      </w:r>
      <w:r w:rsidRPr="00FF3575">
        <w:t>明細金額）</w:t>
      </w:r>
    </w:p>
    <w:p w14:paraId="56F432F3" w14:textId="77777777" w:rsidR="003C5EB1" w:rsidRPr="00FF3575" w:rsidRDefault="003C5EB1" w:rsidP="003C5EB1">
      <w:r w:rsidRPr="00FF3575">
        <w:t>・総括明細本体行</w:t>
      </w:r>
      <w:r w:rsidRPr="00FF3575">
        <w:t>(A</w:t>
      </w:r>
      <w:r w:rsidRPr="00FF3575">
        <w:t>行</w:t>
      </w:r>
      <w:r w:rsidRPr="00FF3575">
        <w:t>)</w:t>
      </w:r>
      <w:r w:rsidRPr="00FF3575">
        <w:t>の</w:t>
      </w:r>
      <w:r w:rsidRPr="00FF3575">
        <w:t>1</w:t>
      </w:r>
      <w:r w:rsidRPr="00FF3575">
        <w:t>階層下の明細データに本体行が含まれない場合には、当該行</w:t>
      </w:r>
      <w:r w:rsidRPr="00FF3575">
        <w:t>(A</w:t>
      </w:r>
      <w:r w:rsidRPr="00FF3575">
        <w:t>行</w:t>
      </w:r>
      <w:r w:rsidRPr="00FF3575">
        <w:t>)</w:t>
      </w:r>
      <w:r w:rsidRPr="00FF3575">
        <w:t>の見積対象の</w:t>
      </w:r>
      <w:r w:rsidRPr="00FF3575">
        <w:rPr>
          <w:rFonts w:hint="eastAsia"/>
        </w:rPr>
        <w:t>金額</w:t>
      </w:r>
      <w:r w:rsidRPr="00FF3575">
        <w:t>を当該行</w:t>
      </w:r>
      <w:r w:rsidRPr="00FF3575">
        <w:t>(A</w:t>
      </w:r>
      <w:r w:rsidRPr="00FF3575">
        <w:t>行</w:t>
      </w:r>
      <w:r w:rsidRPr="00FF3575">
        <w:t>)</w:t>
      </w:r>
      <w:r w:rsidRPr="00FF3575">
        <w:t>の</w:t>
      </w:r>
      <w:r w:rsidRPr="00FF3575">
        <w:t>[1222]</w:t>
      </w:r>
      <w:r w:rsidRPr="00FF3575">
        <w:t>単価に設定する。</w:t>
      </w:r>
    </w:p>
    <w:p w14:paraId="71538770" w14:textId="77777777" w:rsidR="003C5EB1" w:rsidRPr="00FF3575" w:rsidRDefault="003C5EB1" w:rsidP="003C5EB1">
      <w:r w:rsidRPr="00FF3575">
        <w:t>・全体情報部分（鑑）の</w:t>
      </w:r>
      <w:r w:rsidRPr="00FF3575">
        <w:t>[1088]</w:t>
      </w:r>
      <w:r w:rsidRPr="00FF3575">
        <w:t>明細金額計は、第一レベル（</w:t>
      </w:r>
      <w:r w:rsidRPr="00FF3575">
        <w:t>[1200]</w:t>
      </w:r>
      <w:r w:rsidRPr="00FF3575">
        <w:t>明細コード</w:t>
      </w:r>
      <w:r w:rsidRPr="00FF3575">
        <w:t>=0001</w:t>
      </w:r>
      <w:r w:rsidRPr="00FF3575">
        <w:t>～</w:t>
      </w:r>
      <w:r w:rsidRPr="00FF3575">
        <w:t>9999</w:t>
      </w:r>
      <w:r w:rsidRPr="00FF3575">
        <w:t>）の全ての本体行の</w:t>
      </w:r>
      <w:r w:rsidRPr="00FF3575">
        <w:t>[1223]</w:t>
      </w:r>
      <w:r w:rsidRPr="00FF3575">
        <w:t>明細金額の総和である。</w:t>
      </w:r>
    </w:p>
    <w:p w14:paraId="3FFBF779" w14:textId="1AE5C1E6" w:rsidR="003C5EB1" w:rsidRPr="00FF3575" w:rsidRDefault="003C5EB1" w:rsidP="002F2CCB">
      <w:pPr>
        <w:ind w:firstLine="420"/>
      </w:pPr>
      <w:r w:rsidRPr="00FF3575">
        <w:rPr>
          <w:rFonts w:ascii="ＭＳ Ｐ明朝" w:hAnsi="ＭＳ Ｐ明朝"/>
        </w:rPr>
        <w:t>Σ</w:t>
      </w:r>
      <w:r w:rsidRPr="00FF3575">
        <w:t>（</w:t>
      </w:r>
      <w:r w:rsidRPr="00FF3575">
        <w:t>[1223]</w:t>
      </w:r>
      <w:r w:rsidRPr="00FF3575">
        <w:t>明細金額）</w:t>
      </w:r>
    </w:p>
    <w:p w14:paraId="4051B6B9" w14:textId="77777777" w:rsidR="003C5EB1" w:rsidRPr="00FF3575" w:rsidRDefault="003C5EB1" w:rsidP="003C5EB1">
      <w:r w:rsidRPr="00FF3575">
        <w:t>【例】</w:t>
      </w:r>
    </w:p>
    <w:p w14:paraId="19DBA1EA" w14:textId="77777777" w:rsidR="003C5EB1" w:rsidRPr="00FF3575" w:rsidRDefault="003C5EB1" w:rsidP="003C5EB1">
      <w:pPr>
        <w:jc w:val="center"/>
        <w:rPr>
          <w:rFonts w:eastAsia="ＭＳ Ｐゴシック"/>
        </w:rPr>
      </w:pPr>
      <w:r w:rsidRPr="00FF3575">
        <w:rPr>
          <w:rFonts w:eastAsia="ＭＳ Ｐゴシック"/>
          <w:noProof/>
        </w:rPr>
        <w:drawing>
          <wp:anchor distT="0" distB="0" distL="114300" distR="114300" simplePos="0" relativeHeight="251684352" behindDoc="0" locked="0" layoutInCell="0" allowOverlap="1" wp14:anchorId="15D55DA2" wp14:editId="18AF27BC">
            <wp:simplePos x="0" y="0"/>
            <wp:positionH relativeFrom="column">
              <wp:posOffset>0</wp:posOffset>
            </wp:positionH>
            <wp:positionV relativeFrom="paragraph">
              <wp:posOffset>114300</wp:posOffset>
            </wp:positionV>
            <wp:extent cx="5396865" cy="1423035"/>
            <wp:effectExtent l="0" t="0" r="0" b="5715"/>
            <wp:wrapTopAndBottom/>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96865"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F4528" w14:textId="432BB685" w:rsidR="003C5EB1" w:rsidRPr="00FF3575" w:rsidRDefault="001E0801" w:rsidP="001E0801">
      <w:pPr>
        <w:pStyle w:val="af3"/>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rFonts w:hint="eastAsia"/>
        </w:rPr>
        <w:t>明細行間の金額の関係の例</w:t>
      </w:r>
    </w:p>
    <w:p w14:paraId="256CDD62" w14:textId="77777777" w:rsidR="003C5EB1" w:rsidRPr="00FF3575" w:rsidRDefault="003C5EB1" w:rsidP="00B631B0"/>
    <w:p w14:paraId="21E5BA94" w14:textId="77777777" w:rsidR="00334C18" w:rsidRDefault="00334C18">
      <w:pPr>
        <w:widowControl/>
        <w:jc w:val="left"/>
      </w:pPr>
      <w:r>
        <w:br w:type="page"/>
      </w:r>
    </w:p>
    <w:p w14:paraId="5C75C7E0" w14:textId="60FB407C" w:rsidR="003C5EB1" w:rsidRPr="00FF3575" w:rsidRDefault="003C5EB1" w:rsidP="00B631B0">
      <w:r w:rsidRPr="00FF3575">
        <w:rPr>
          <w:rFonts w:hint="eastAsia"/>
        </w:rPr>
        <w:lastRenderedPageBreak/>
        <w:t>③</w:t>
      </w:r>
      <w:r w:rsidRPr="00FF3575">
        <w:t>明細のページ見出し行について</w:t>
      </w:r>
    </w:p>
    <w:p w14:paraId="2D81BCF6" w14:textId="77777777" w:rsidR="003C5EB1" w:rsidRPr="00FF3575" w:rsidRDefault="003C5EB1" w:rsidP="003C5EB1">
      <w:pPr>
        <w:ind w:left="113" w:hanging="113"/>
      </w:pPr>
      <w:r w:rsidRPr="00FF3575">
        <w:t>・明細行を帳票出力順に作成する場合、ページ見出しに相当する行を記載する例があるが、こうした行の有無は、データ作成側の任意とする。</w:t>
      </w:r>
    </w:p>
    <w:p w14:paraId="653AE203" w14:textId="77777777" w:rsidR="003C5EB1" w:rsidRPr="00FF3575" w:rsidRDefault="003C5EB1" w:rsidP="003C5EB1">
      <w:pPr>
        <w:ind w:left="113" w:hanging="113"/>
      </w:pPr>
      <w:r w:rsidRPr="00FF3575">
        <w:t>・ページ見出し行を記載する場合、</w:t>
      </w:r>
      <w:r w:rsidRPr="00FF3575">
        <w:t>[1200]</w:t>
      </w:r>
      <w:r w:rsidRPr="00FF3575">
        <w:t>明細コードは、次の例のように末尾</w:t>
      </w:r>
      <w:r w:rsidRPr="00FF3575">
        <w:t>4</w:t>
      </w:r>
      <w:r w:rsidRPr="00FF3575">
        <w:t>桁を見出し行用に一つとり、以下の明細行は末尾</w:t>
      </w:r>
      <w:r w:rsidRPr="00FF3575">
        <w:t>4</w:t>
      </w:r>
      <w:r w:rsidRPr="00FF3575">
        <w:t>桁を</w:t>
      </w:r>
      <w:r w:rsidRPr="00FF3575">
        <w:t>1</w:t>
      </w:r>
      <w:r w:rsidRPr="00FF3575">
        <w:t>ずつ繰り下げる。</w:t>
      </w:r>
    </w:p>
    <w:p w14:paraId="1EFD7338" w14:textId="77777777" w:rsidR="003C5EB1" w:rsidRPr="00FF3575" w:rsidRDefault="003C5EB1" w:rsidP="003C5EB1">
      <w:r w:rsidRPr="00FF3575">
        <w:rPr>
          <w:rFonts w:hint="eastAsia"/>
        </w:rPr>
        <w:t>【例】</w:t>
      </w:r>
    </w:p>
    <w:p w14:paraId="5675E9CF" w14:textId="7B4C5E35" w:rsidR="003C5EB1" w:rsidRDefault="003C5EB1" w:rsidP="00EF7EC1">
      <w:pPr>
        <w:pStyle w:val="af3"/>
      </w:pPr>
      <w:r w:rsidRPr="00FF3575">
        <w:rPr>
          <w:noProof/>
        </w:rPr>
        <w:drawing>
          <wp:anchor distT="0" distB="0" distL="114300" distR="114300" simplePos="0" relativeHeight="251647488" behindDoc="0" locked="0" layoutInCell="0" allowOverlap="1" wp14:anchorId="0132466F" wp14:editId="1294169D">
            <wp:simplePos x="0" y="0"/>
            <wp:positionH relativeFrom="column">
              <wp:posOffset>0</wp:posOffset>
            </wp:positionH>
            <wp:positionV relativeFrom="paragraph">
              <wp:posOffset>0</wp:posOffset>
            </wp:positionV>
            <wp:extent cx="5397500" cy="1873885"/>
            <wp:effectExtent l="0" t="0" r="0" b="0"/>
            <wp:wrapTopAndBottom/>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9750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801" w:rsidRPr="00FF3575">
        <w:rPr>
          <w:rFonts w:hint="eastAsia"/>
        </w:rPr>
        <w:t xml:space="preserve">図B.Ⅴ- </w:t>
      </w:r>
      <w:r w:rsidR="001E0801" w:rsidRPr="00FF3575">
        <w:fldChar w:fldCharType="begin"/>
      </w:r>
      <w:r w:rsidR="001E0801" w:rsidRPr="00FF3575">
        <w:instrText xml:space="preserve"> </w:instrText>
      </w:r>
      <w:r w:rsidR="001E0801" w:rsidRPr="00FF3575">
        <w:rPr>
          <w:rFonts w:hint="eastAsia"/>
        </w:rPr>
        <w:instrText>SEQ 図B.Ⅴ- \* ARABIC</w:instrText>
      </w:r>
      <w:r w:rsidR="001E0801" w:rsidRPr="00FF3575">
        <w:instrText xml:space="preserve"> </w:instrText>
      </w:r>
      <w:r w:rsidR="001E0801" w:rsidRPr="00FF3575">
        <w:fldChar w:fldCharType="separate"/>
      </w:r>
      <w:r w:rsidR="001E491B">
        <w:rPr>
          <w:noProof/>
        </w:rPr>
        <w:t>11</w:t>
      </w:r>
      <w:r w:rsidR="001E0801" w:rsidRPr="00FF3575">
        <w:fldChar w:fldCharType="end"/>
      </w:r>
      <w:r w:rsidR="001E0801" w:rsidRPr="00FF3575">
        <w:rPr>
          <w:rFonts w:hint="eastAsia"/>
        </w:rPr>
        <w:t xml:space="preserve">　</w:t>
      </w:r>
      <w:r w:rsidRPr="00FF3575">
        <w:rPr>
          <w:rFonts w:hint="eastAsia"/>
        </w:rPr>
        <w:t>明細のページ見出し行の例</w:t>
      </w:r>
    </w:p>
    <w:p w14:paraId="6A7D0369" w14:textId="58F8D5F8" w:rsidR="00451F83" w:rsidRDefault="00451F83" w:rsidP="00451F83">
      <w:pPr>
        <w:pStyle w:val="ac"/>
      </w:pPr>
    </w:p>
    <w:p w14:paraId="04978F95" w14:textId="3BC7064C" w:rsidR="003C5EB1" w:rsidRPr="00FF3575" w:rsidRDefault="003C5EB1" w:rsidP="003C5EB1">
      <w:r w:rsidRPr="00FF3575">
        <w:rPr>
          <w:rFonts w:ascii="ＭＳ Ｐ明朝" w:hint="eastAsia"/>
        </w:rPr>
        <w:t>④</w:t>
      </w:r>
      <w:r w:rsidRPr="00FF3575">
        <w:t>明細データ属性コードと補助明細コードの組合せ</w:t>
      </w:r>
    </w:p>
    <w:p w14:paraId="456BF163" w14:textId="5D4972F1" w:rsidR="003C5EB1" w:rsidRPr="00FF3575" w:rsidRDefault="003C5EB1" w:rsidP="003C5EB1">
      <w:r w:rsidRPr="00FF3575">
        <w:t xml:space="preserve">　</w:t>
      </w:r>
      <w:r w:rsidRPr="00FF3575">
        <w:t>[1288]</w:t>
      </w:r>
      <w:r w:rsidRPr="00FF3575">
        <w:t>明細データ属性コード、</w:t>
      </w:r>
      <w:r w:rsidRPr="00FF3575">
        <w:t>[1289]</w:t>
      </w:r>
      <w:r w:rsidRPr="00FF3575">
        <w:t>補助明細コードの組合せによって明細行の種類が特定される。</w:t>
      </w:r>
      <w:r w:rsidR="00517F7A">
        <w:t>次表参照</w:t>
      </w:r>
      <w:r w:rsidRPr="00FF3575">
        <w:t>に、両者の組合せによる明細行の種類を示す。</w:t>
      </w:r>
    </w:p>
    <w:p w14:paraId="59184DE3" w14:textId="77777777" w:rsidR="003C5EB1" w:rsidRPr="00FF3575" w:rsidRDefault="003C5EB1" w:rsidP="003C5EB1">
      <w:pPr>
        <w:spacing w:line="240" w:lineRule="exact"/>
      </w:pPr>
    </w:p>
    <w:p w14:paraId="1470DF06" w14:textId="65CB5F84" w:rsidR="003C5EB1" w:rsidRPr="00FF3575" w:rsidRDefault="001E0801" w:rsidP="001E0801">
      <w:pPr>
        <w:pStyle w:val="af3"/>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15</w:t>
      </w:r>
      <w:r w:rsidRPr="00FF3575">
        <w:fldChar w:fldCharType="end"/>
      </w:r>
      <w:r w:rsidRPr="00FF3575">
        <w:rPr>
          <w:rFonts w:hint="eastAsia"/>
        </w:rPr>
        <w:t xml:space="preserve">　</w:t>
      </w:r>
      <w:r w:rsidR="003C5EB1" w:rsidRPr="00FF3575">
        <w:rPr>
          <w:rFonts w:hint="eastAsia"/>
        </w:rPr>
        <w:t>[1288]明細データ属性コードと[1289]補助明細コードの組合せによる</w:t>
      </w:r>
      <w:r w:rsidR="00EF7EC1">
        <w:br/>
      </w:r>
      <w:r w:rsidR="003C5EB1" w:rsidRPr="00FF3575">
        <w:rPr>
          <w:rFonts w:hint="eastAsia"/>
        </w:rPr>
        <w:t>明細行種類の表現</w:t>
      </w:r>
    </w:p>
    <w:tbl>
      <w:tblPr>
        <w:tblW w:w="8904"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1"/>
        <w:gridCol w:w="3015"/>
        <w:gridCol w:w="567"/>
        <w:gridCol w:w="567"/>
        <w:gridCol w:w="3904"/>
      </w:tblGrid>
      <w:tr w:rsidR="00D45C57" w:rsidRPr="00FF3575" w14:paraId="6E197B94" w14:textId="77777777" w:rsidTr="002F2CCB">
        <w:trPr>
          <w:cantSplit/>
          <w:trHeight w:val="64"/>
          <w:tblHeader/>
        </w:trPr>
        <w:tc>
          <w:tcPr>
            <w:tcW w:w="3866" w:type="dxa"/>
            <w:gridSpan w:val="2"/>
            <w:tcBorders>
              <w:top w:val="single" w:sz="12" w:space="0" w:color="auto"/>
              <w:left w:val="single" w:sz="12" w:space="0" w:color="auto"/>
              <w:bottom w:val="single" w:sz="12" w:space="0" w:color="auto"/>
            </w:tcBorders>
            <w:shd w:val="clear" w:color="auto" w:fill="FFFFFF"/>
          </w:tcPr>
          <w:p w14:paraId="4928AFB0" w14:textId="77777777" w:rsidR="003C5EB1" w:rsidRPr="00FF3575" w:rsidRDefault="003C5EB1" w:rsidP="003C5EB1">
            <w:pPr>
              <w:spacing w:line="240" w:lineRule="exact"/>
              <w:jc w:val="center"/>
            </w:pPr>
            <w:r w:rsidRPr="00FF3575">
              <w:t>明細行の種類</w:t>
            </w:r>
          </w:p>
        </w:tc>
        <w:tc>
          <w:tcPr>
            <w:tcW w:w="567" w:type="dxa"/>
            <w:tcBorders>
              <w:top w:val="single" w:sz="12" w:space="0" w:color="auto"/>
              <w:bottom w:val="single" w:sz="12" w:space="0" w:color="auto"/>
            </w:tcBorders>
            <w:shd w:val="clear" w:color="auto" w:fill="FFFFFF"/>
          </w:tcPr>
          <w:p w14:paraId="38E8C9DB" w14:textId="77777777" w:rsidR="003C5EB1" w:rsidRPr="00FF3575" w:rsidRDefault="003C5EB1" w:rsidP="003C5EB1">
            <w:pPr>
              <w:spacing w:line="240" w:lineRule="exact"/>
              <w:ind w:right="-62" w:hanging="109"/>
              <w:jc w:val="center"/>
              <w:rPr>
                <w:sz w:val="18"/>
              </w:rPr>
            </w:pPr>
            <w:r w:rsidRPr="00FF3575">
              <w:rPr>
                <w:sz w:val="18"/>
              </w:rPr>
              <w:t>[1288]</w:t>
            </w:r>
          </w:p>
        </w:tc>
        <w:tc>
          <w:tcPr>
            <w:tcW w:w="567" w:type="dxa"/>
            <w:tcBorders>
              <w:top w:val="single" w:sz="12" w:space="0" w:color="auto"/>
              <w:bottom w:val="single" w:sz="12" w:space="0" w:color="auto"/>
            </w:tcBorders>
            <w:shd w:val="clear" w:color="auto" w:fill="FFFFFF"/>
          </w:tcPr>
          <w:p w14:paraId="5594A502" w14:textId="77777777" w:rsidR="003C5EB1" w:rsidRPr="00FF3575" w:rsidRDefault="003C5EB1" w:rsidP="003C5EB1">
            <w:pPr>
              <w:spacing w:line="240" w:lineRule="exact"/>
              <w:ind w:right="-215" w:hanging="316"/>
              <w:jc w:val="center"/>
              <w:rPr>
                <w:sz w:val="18"/>
              </w:rPr>
            </w:pPr>
            <w:r w:rsidRPr="00FF3575">
              <w:rPr>
                <w:sz w:val="18"/>
              </w:rPr>
              <w:t>[1289]</w:t>
            </w:r>
          </w:p>
        </w:tc>
        <w:tc>
          <w:tcPr>
            <w:tcW w:w="3904" w:type="dxa"/>
            <w:tcBorders>
              <w:top w:val="single" w:sz="12" w:space="0" w:color="auto"/>
              <w:bottom w:val="single" w:sz="12" w:space="0" w:color="auto"/>
              <w:right w:val="single" w:sz="12" w:space="0" w:color="auto"/>
            </w:tcBorders>
            <w:shd w:val="clear" w:color="auto" w:fill="FFFFFF"/>
          </w:tcPr>
          <w:p w14:paraId="428B1E62" w14:textId="77777777" w:rsidR="003C5EB1" w:rsidRPr="00FF3575" w:rsidRDefault="003C5EB1" w:rsidP="003C5EB1">
            <w:pPr>
              <w:spacing w:line="240" w:lineRule="exact"/>
              <w:jc w:val="center"/>
            </w:pPr>
            <w:r w:rsidRPr="00FF3575">
              <w:t>備考</w:t>
            </w:r>
          </w:p>
        </w:tc>
      </w:tr>
      <w:tr w:rsidR="00FF3575" w:rsidRPr="00FF3575" w14:paraId="7A239DE3" w14:textId="77777777" w:rsidTr="002F2CCB">
        <w:trPr>
          <w:cantSplit/>
          <w:trHeight w:val="61"/>
        </w:trPr>
        <w:tc>
          <w:tcPr>
            <w:tcW w:w="851" w:type="dxa"/>
            <w:vMerge w:val="restart"/>
            <w:tcBorders>
              <w:top w:val="single" w:sz="12" w:space="0" w:color="auto"/>
              <w:bottom w:val="nil"/>
            </w:tcBorders>
          </w:tcPr>
          <w:p w14:paraId="62A6BEC5" w14:textId="77777777" w:rsidR="003C5EB1" w:rsidRPr="00FF3575" w:rsidRDefault="003C5EB1" w:rsidP="003C5EB1">
            <w:pPr>
              <w:spacing w:line="240" w:lineRule="exact"/>
              <w:ind w:left="170" w:hanging="170"/>
              <w:jc w:val="center"/>
              <w:rPr>
                <w:sz w:val="18"/>
                <w:szCs w:val="18"/>
              </w:rPr>
            </w:pPr>
            <w:r w:rsidRPr="00FF3575">
              <w:rPr>
                <w:sz w:val="18"/>
                <w:szCs w:val="18"/>
              </w:rPr>
              <w:t>総括</w:t>
            </w:r>
          </w:p>
          <w:p w14:paraId="31F17BE3" w14:textId="77777777" w:rsidR="003C5EB1" w:rsidRPr="00FF3575" w:rsidRDefault="003C5EB1" w:rsidP="003C5EB1">
            <w:pPr>
              <w:spacing w:line="240" w:lineRule="exact"/>
              <w:ind w:left="170" w:hanging="170"/>
              <w:jc w:val="center"/>
              <w:rPr>
                <w:sz w:val="18"/>
                <w:szCs w:val="18"/>
              </w:rPr>
            </w:pPr>
            <w:r w:rsidRPr="00FF3575">
              <w:rPr>
                <w:sz w:val="18"/>
                <w:szCs w:val="18"/>
              </w:rPr>
              <w:t>明細</w:t>
            </w:r>
          </w:p>
        </w:tc>
        <w:tc>
          <w:tcPr>
            <w:tcW w:w="3015" w:type="dxa"/>
            <w:tcBorders>
              <w:top w:val="single" w:sz="12" w:space="0" w:color="auto"/>
              <w:bottom w:val="single" w:sz="4" w:space="0" w:color="auto"/>
            </w:tcBorders>
          </w:tcPr>
          <w:p w14:paraId="182A71A8" w14:textId="77777777" w:rsidR="003C5EB1" w:rsidRPr="00FF3575" w:rsidRDefault="003C5EB1" w:rsidP="003C5EB1">
            <w:pPr>
              <w:spacing w:line="240" w:lineRule="exact"/>
              <w:ind w:left="170" w:hanging="170"/>
              <w:rPr>
                <w:sz w:val="18"/>
                <w:szCs w:val="18"/>
              </w:rPr>
            </w:pPr>
            <w:r w:rsidRPr="00FF3575">
              <w:rPr>
                <w:sz w:val="18"/>
                <w:szCs w:val="18"/>
              </w:rPr>
              <w:t>総括明細本体行：　総括明細行のうち、金額集計の対象となる行。</w:t>
            </w:r>
          </w:p>
        </w:tc>
        <w:tc>
          <w:tcPr>
            <w:tcW w:w="567" w:type="dxa"/>
            <w:tcBorders>
              <w:top w:val="single" w:sz="12" w:space="0" w:color="auto"/>
              <w:bottom w:val="single" w:sz="4" w:space="0" w:color="auto"/>
            </w:tcBorders>
          </w:tcPr>
          <w:p w14:paraId="2F570ABB" w14:textId="77777777" w:rsidR="003C5EB1" w:rsidRPr="00FF3575" w:rsidRDefault="003C5EB1" w:rsidP="003C5EB1">
            <w:pPr>
              <w:spacing w:line="240" w:lineRule="exact"/>
              <w:jc w:val="center"/>
              <w:rPr>
                <w:sz w:val="18"/>
                <w:szCs w:val="18"/>
              </w:rPr>
            </w:pPr>
            <w:r w:rsidRPr="00FF3575">
              <w:rPr>
                <w:sz w:val="18"/>
                <w:szCs w:val="18"/>
              </w:rPr>
              <w:t>0</w:t>
            </w:r>
          </w:p>
        </w:tc>
        <w:tc>
          <w:tcPr>
            <w:tcW w:w="567" w:type="dxa"/>
            <w:tcBorders>
              <w:top w:val="single" w:sz="12" w:space="0" w:color="auto"/>
              <w:bottom w:val="single" w:sz="4" w:space="0" w:color="auto"/>
            </w:tcBorders>
          </w:tcPr>
          <w:p w14:paraId="39437376" w14:textId="77777777" w:rsidR="003C5EB1" w:rsidRPr="00FF3575" w:rsidRDefault="003C5EB1" w:rsidP="003C5EB1">
            <w:pPr>
              <w:spacing w:line="240" w:lineRule="exact"/>
              <w:jc w:val="center"/>
              <w:rPr>
                <w:sz w:val="18"/>
                <w:szCs w:val="18"/>
              </w:rPr>
            </w:pPr>
            <w:r w:rsidRPr="00FF3575">
              <w:rPr>
                <w:sz w:val="18"/>
                <w:szCs w:val="18"/>
              </w:rPr>
              <w:t>00</w:t>
            </w:r>
          </w:p>
        </w:tc>
        <w:tc>
          <w:tcPr>
            <w:tcW w:w="3904" w:type="dxa"/>
            <w:tcBorders>
              <w:top w:val="single" w:sz="12" w:space="0" w:color="auto"/>
              <w:bottom w:val="single" w:sz="4" w:space="0" w:color="auto"/>
            </w:tcBorders>
          </w:tcPr>
          <w:p w14:paraId="6BB1534D" w14:textId="77777777" w:rsidR="003C5EB1" w:rsidRPr="00FF3575" w:rsidRDefault="003C5EB1" w:rsidP="003C5EB1">
            <w:pPr>
              <w:spacing w:line="240" w:lineRule="exact"/>
              <w:rPr>
                <w:sz w:val="18"/>
                <w:szCs w:val="18"/>
              </w:rPr>
            </w:pPr>
            <w:r w:rsidRPr="00FF3575">
              <w:rPr>
                <w:sz w:val="18"/>
                <w:szCs w:val="18"/>
              </w:rPr>
              <w:t>・</w:t>
            </w:r>
            <w:r w:rsidRPr="00FF3575">
              <w:rPr>
                <w:sz w:val="18"/>
                <w:szCs w:val="18"/>
              </w:rPr>
              <w:t>1</w:t>
            </w:r>
            <w:r w:rsidRPr="00FF3575">
              <w:rPr>
                <w:sz w:val="18"/>
                <w:szCs w:val="18"/>
              </w:rPr>
              <w:t>階層下に明細データを持つことができる。</w:t>
            </w:r>
          </w:p>
          <w:p w14:paraId="0CD59E39" w14:textId="77777777" w:rsidR="003C5EB1" w:rsidRPr="00FF3575" w:rsidRDefault="003C5EB1" w:rsidP="003C5EB1">
            <w:pPr>
              <w:spacing w:line="240" w:lineRule="exac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702166D4" w14:textId="77777777" w:rsidTr="002F2CCB">
        <w:trPr>
          <w:cantSplit/>
          <w:trHeight w:val="641"/>
        </w:trPr>
        <w:tc>
          <w:tcPr>
            <w:tcW w:w="851" w:type="dxa"/>
            <w:vMerge/>
            <w:tcBorders>
              <w:top w:val="nil"/>
              <w:bottom w:val="nil"/>
            </w:tcBorders>
          </w:tcPr>
          <w:p w14:paraId="436CFB9C" w14:textId="77777777" w:rsidR="003C5EB1" w:rsidRPr="00FF3575" w:rsidRDefault="003C5EB1" w:rsidP="003C5EB1">
            <w:pPr>
              <w:spacing w:line="240" w:lineRule="exact"/>
              <w:ind w:left="170" w:hanging="170"/>
              <w:jc w:val="center"/>
              <w:rPr>
                <w:sz w:val="18"/>
                <w:szCs w:val="18"/>
              </w:rPr>
            </w:pPr>
          </w:p>
        </w:tc>
        <w:tc>
          <w:tcPr>
            <w:tcW w:w="3015" w:type="dxa"/>
            <w:tcBorders>
              <w:top w:val="single" w:sz="4" w:space="0" w:color="auto"/>
              <w:bottom w:val="nil"/>
            </w:tcBorders>
          </w:tcPr>
          <w:p w14:paraId="46FD6A1C" w14:textId="77777777" w:rsidR="003C5EB1" w:rsidRPr="00FF3575" w:rsidRDefault="003C5EB1" w:rsidP="003C5EB1">
            <w:pPr>
              <w:spacing w:line="240" w:lineRule="exact"/>
              <w:ind w:left="170" w:hanging="170"/>
              <w:rPr>
                <w:sz w:val="18"/>
                <w:szCs w:val="18"/>
              </w:rPr>
            </w:pPr>
            <w:r w:rsidRPr="00FF3575">
              <w:rPr>
                <w:sz w:val="18"/>
                <w:szCs w:val="18"/>
              </w:rPr>
              <w:t>総括明細仕様行：　総括明細本体行の資機材等の仕様のみを記載する行。</w:t>
            </w:r>
          </w:p>
        </w:tc>
        <w:tc>
          <w:tcPr>
            <w:tcW w:w="567" w:type="dxa"/>
            <w:tcBorders>
              <w:top w:val="single" w:sz="4" w:space="0" w:color="auto"/>
              <w:bottom w:val="nil"/>
            </w:tcBorders>
          </w:tcPr>
          <w:p w14:paraId="02DC973B" w14:textId="77777777" w:rsidR="003C5EB1" w:rsidRPr="00FF3575" w:rsidRDefault="003C5EB1" w:rsidP="003C5EB1">
            <w:pPr>
              <w:spacing w:line="240" w:lineRule="exact"/>
              <w:jc w:val="center"/>
              <w:rPr>
                <w:sz w:val="18"/>
                <w:szCs w:val="18"/>
              </w:rPr>
            </w:pPr>
            <w:r w:rsidRPr="00FF3575">
              <w:rPr>
                <w:sz w:val="18"/>
                <w:szCs w:val="18"/>
              </w:rPr>
              <w:t>0</w:t>
            </w:r>
          </w:p>
        </w:tc>
        <w:tc>
          <w:tcPr>
            <w:tcW w:w="567" w:type="dxa"/>
            <w:tcBorders>
              <w:top w:val="single" w:sz="4" w:space="0" w:color="auto"/>
              <w:bottom w:val="nil"/>
            </w:tcBorders>
          </w:tcPr>
          <w:p w14:paraId="63A26ADA" w14:textId="77777777" w:rsidR="003C5EB1" w:rsidRPr="00FF3575" w:rsidRDefault="003C5EB1" w:rsidP="003C5EB1">
            <w:pPr>
              <w:spacing w:line="240" w:lineRule="exact"/>
              <w:jc w:val="center"/>
              <w:rPr>
                <w:sz w:val="18"/>
                <w:szCs w:val="18"/>
              </w:rPr>
            </w:pPr>
            <w:r w:rsidRPr="00FF3575">
              <w:rPr>
                <w:sz w:val="18"/>
                <w:szCs w:val="18"/>
              </w:rPr>
              <w:t>01</w:t>
            </w:r>
            <w:r w:rsidRPr="00FF3575">
              <w:rPr>
                <w:sz w:val="18"/>
                <w:szCs w:val="18"/>
              </w:rPr>
              <w:t>～</w:t>
            </w:r>
            <w:r w:rsidRPr="00FF3575">
              <w:rPr>
                <w:sz w:val="18"/>
                <w:szCs w:val="18"/>
              </w:rPr>
              <w:t>49</w:t>
            </w:r>
          </w:p>
        </w:tc>
        <w:tc>
          <w:tcPr>
            <w:tcW w:w="3904" w:type="dxa"/>
            <w:tcBorders>
              <w:top w:val="single" w:sz="4" w:space="0" w:color="auto"/>
              <w:bottom w:val="nil"/>
            </w:tcBorders>
          </w:tcPr>
          <w:p w14:paraId="68EA24C8" w14:textId="77777777" w:rsidR="003C5EB1" w:rsidRPr="00FF3575" w:rsidRDefault="003C5EB1" w:rsidP="007973FA">
            <w:pPr>
              <w:numPr>
                <w:ilvl w:val="0"/>
                <w:numId w:val="3"/>
              </w:numPr>
              <w:spacing w:line="240" w:lineRule="exact"/>
              <w:rPr>
                <w:sz w:val="18"/>
                <w:szCs w:val="18"/>
                <w:lang w:eastAsia="zh-CN"/>
              </w:rPr>
            </w:pPr>
            <w:r w:rsidRPr="00FF3575">
              <w:rPr>
                <w:sz w:val="18"/>
                <w:szCs w:val="18"/>
                <w:lang w:eastAsia="zh-CN"/>
              </w:rPr>
              <w:t>「内訳明細仕様行」参照。</w:t>
            </w:r>
          </w:p>
          <w:p w14:paraId="7991F999" w14:textId="77777777" w:rsidR="003C5EB1" w:rsidRPr="00FF3575" w:rsidRDefault="003C5EB1" w:rsidP="003C5EB1">
            <w:pPr>
              <w:spacing w:line="240" w:lineRule="exact"/>
              <w:rPr>
                <w:sz w:val="18"/>
                <w:szCs w:val="18"/>
                <w:lang w:eastAsia="zh-CN"/>
              </w:rPr>
            </w:pPr>
          </w:p>
        </w:tc>
      </w:tr>
      <w:tr w:rsidR="00FF3575" w:rsidRPr="00FF3575" w14:paraId="032DA07F" w14:textId="77777777" w:rsidTr="002F2CCB">
        <w:trPr>
          <w:cantSplit/>
          <w:trHeight w:val="160"/>
        </w:trPr>
        <w:tc>
          <w:tcPr>
            <w:tcW w:w="851" w:type="dxa"/>
            <w:vMerge/>
            <w:tcBorders>
              <w:bottom w:val="nil"/>
            </w:tcBorders>
          </w:tcPr>
          <w:p w14:paraId="4C72C3C8" w14:textId="77777777" w:rsidR="003C5EB1" w:rsidRPr="00FF3575" w:rsidRDefault="003C5EB1" w:rsidP="003C5EB1">
            <w:pPr>
              <w:spacing w:line="240" w:lineRule="exact"/>
              <w:ind w:left="170" w:hanging="170"/>
              <w:jc w:val="center"/>
              <w:rPr>
                <w:sz w:val="18"/>
                <w:szCs w:val="18"/>
                <w:lang w:eastAsia="zh-CN"/>
              </w:rPr>
            </w:pPr>
          </w:p>
        </w:tc>
        <w:tc>
          <w:tcPr>
            <w:tcW w:w="3015" w:type="dxa"/>
            <w:tcBorders>
              <w:bottom w:val="nil"/>
            </w:tcBorders>
          </w:tcPr>
          <w:p w14:paraId="69CDB7BB" w14:textId="77777777" w:rsidR="003C5EB1" w:rsidRPr="00FF3575" w:rsidRDefault="003C5EB1" w:rsidP="003C5EB1">
            <w:pPr>
              <w:spacing w:line="240" w:lineRule="exact"/>
              <w:ind w:left="170" w:hanging="170"/>
              <w:rPr>
                <w:sz w:val="18"/>
                <w:szCs w:val="18"/>
              </w:rPr>
            </w:pPr>
            <w:r w:rsidRPr="00FF3575">
              <w:rPr>
                <w:sz w:val="18"/>
                <w:szCs w:val="18"/>
              </w:rPr>
              <w:t>総括明細コメント行：　総括明細行のうち、上記のいずれにも該当しないコメント等を記載する行。</w:t>
            </w:r>
          </w:p>
        </w:tc>
        <w:tc>
          <w:tcPr>
            <w:tcW w:w="567" w:type="dxa"/>
            <w:tcBorders>
              <w:bottom w:val="nil"/>
            </w:tcBorders>
          </w:tcPr>
          <w:p w14:paraId="140E663D" w14:textId="77777777" w:rsidR="003C5EB1" w:rsidRPr="00FF3575" w:rsidRDefault="003C5EB1" w:rsidP="003C5EB1">
            <w:pPr>
              <w:spacing w:line="240" w:lineRule="exact"/>
              <w:jc w:val="center"/>
              <w:rPr>
                <w:sz w:val="18"/>
                <w:szCs w:val="18"/>
              </w:rPr>
            </w:pPr>
            <w:r w:rsidRPr="00FF3575">
              <w:rPr>
                <w:sz w:val="18"/>
                <w:szCs w:val="18"/>
              </w:rPr>
              <w:t>0</w:t>
            </w:r>
          </w:p>
        </w:tc>
        <w:tc>
          <w:tcPr>
            <w:tcW w:w="567" w:type="dxa"/>
            <w:tcBorders>
              <w:bottom w:val="nil"/>
            </w:tcBorders>
          </w:tcPr>
          <w:p w14:paraId="0774FBD2" w14:textId="77777777" w:rsidR="003C5EB1" w:rsidRPr="00FF3575" w:rsidRDefault="003C5EB1" w:rsidP="003C5EB1">
            <w:pPr>
              <w:spacing w:line="240" w:lineRule="exact"/>
              <w:jc w:val="center"/>
              <w:rPr>
                <w:sz w:val="18"/>
                <w:szCs w:val="18"/>
              </w:rPr>
            </w:pPr>
            <w:r w:rsidRPr="00FF3575">
              <w:rPr>
                <w:sz w:val="18"/>
                <w:szCs w:val="18"/>
              </w:rPr>
              <w:t>80</w:t>
            </w:r>
          </w:p>
        </w:tc>
        <w:tc>
          <w:tcPr>
            <w:tcW w:w="3904" w:type="dxa"/>
            <w:tcBorders>
              <w:bottom w:val="nil"/>
            </w:tcBorders>
          </w:tcPr>
          <w:p w14:paraId="2DED499C" w14:textId="77777777" w:rsidR="003C5EB1" w:rsidRPr="00FF3575" w:rsidRDefault="003C5EB1" w:rsidP="003C5EB1">
            <w:pPr>
              <w:spacing w:line="240" w:lineRule="exact"/>
              <w:ind w:left="113" w:hanging="113"/>
              <w:rPr>
                <w:sz w:val="18"/>
                <w:szCs w:val="18"/>
              </w:rPr>
            </w:pPr>
            <w:r w:rsidRPr="00FF3575">
              <w:rPr>
                <w:rFonts w:hint="eastAsia"/>
                <w:sz w:val="18"/>
                <w:szCs w:val="18"/>
              </w:rPr>
              <w:t>・</w:t>
            </w:r>
            <w:r w:rsidRPr="00FF3575">
              <w:rPr>
                <w:sz w:val="18"/>
                <w:szCs w:val="18"/>
              </w:rPr>
              <w:t>1</w:t>
            </w:r>
            <w:r w:rsidRPr="00FF3575">
              <w:rPr>
                <w:sz w:val="18"/>
                <w:szCs w:val="18"/>
              </w:rPr>
              <w:t>階層下に明細データを持つことができ</w:t>
            </w:r>
            <w:r w:rsidRPr="00FF3575">
              <w:rPr>
                <w:rFonts w:hint="eastAsia"/>
                <w:sz w:val="18"/>
                <w:szCs w:val="18"/>
              </w:rPr>
              <w:t>ない</w:t>
            </w:r>
            <w:r w:rsidRPr="00FF3575">
              <w:rPr>
                <w:sz w:val="18"/>
                <w:szCs w:val="18"/>
              </w:rPr>
              <w:t>。</w:t>
            </w:r>
          </w:p>
        </w:tc>
      </w:tr>
      <w:tr w:rsidR="00FF3575" w:rsidRPr="00FF3575" w14:paraId="19D5007B" w14:textId="77777777" w:rsidTr="002F2CCB">
        <w:trPr>
          <w:cantSplit/>
          <w:trHeight w:val="61"/>
        </w:trPr>
        <w:tc>
          <w:tcPr>
            <w:tcW w:w="851" w:type="dxa"/>
            <w:vMerge w:val="restart"/>
            <w:tcBorders>
              <w:top w:val="double" w:sz="4" w:space="0" w:color="auto"/>
            </w:tcBorders>
          </w:tcPr>
          <w:p w14:paraId="0872CBCE" w14:textId="77777777" w:rsidR="003C5EB1" w:rsidRPr="00FF3575" w:rsidRDefault="003C5EB1" w:rsidP="003C5EB1">
            <w:pPr>
              <w:spacing w:line="240" w:lineRule="exact"/>
              <w:ind w:left="170" w:hanging="170"/>
              <w:jc w:val="center"/>
              <w:rPr>
                <w:noProof/>
                <w:sz w:val="18"/>
                <w:szCs w:val="18"/>
              </w:rPr>
            </w:pPr>
            <w:r w:rsidRPr="00FF3575">
              <w:rPr>
                <w:noProof/>
                <w:sz w:val="18"/>
                <w:szCs w:val="18"/>
              </w:rPr>
              <w:t>見積</w:t>
            </w:r>
          </w:p>
          <w:p w14:paraId="370162FF" w14:textId="77777777" w:rsidR="003C5EB1" w:rsidRPr="00FF3575" w:rsidRDefault="003C5EB1" w:rsidP="003C5EB1">
            <w:pPr>
              <w:spacing w:line="240" w:lineRule="exact"/>
              <w:ind w:left="170" w:hanging="170"/>
              <w:jc w:val="center"/>
              <w:rPr>
                <w:noProof/>
                <w:sz w:val="18"/>
                <w:szCs w:val="18"/>
              </w:rPr>
            </w:pPr>
            <w:r w:rsidRPr="00FF3575">
              <w:rPr>
                <w:noProof/>
                <w:sz w:val="18"/>
                <w:szCs w:val="18"/>
              </w:rPr>
              <w:t>条件</w:t>
            </w:r>
          </w:p>
          <w:p w14:paraId="4B3FB435" w14:textId="77777777" w:rsidR="003C5EB1" w:rsidRPr="00FF3575" w:rsidRDefault="003C5EB1" w:rsidP="003C5EB1">
            <w:pPr>
              <w:spacing w:line="240" w:lineRule="exact"/>
              <w:ind w:left="170" w:hanging="170"/>
              <w:jc w:val="center"/>
              <w:rPr>
                <w:noProof/>
                <w:sz w:val="18"/>
                <w:szCs w:val="18"/>
              </w:rPr>
            </w:pPr>
            <w:r w:rsidRPr="00FF3575">
              <w:rPr>
                <w:noProof/>
                <w:sz w:val="18"/>
                <w:szCs w:val="18"/>
              </w:rPr>
              <w:t>等</w:t>
            </w:r>
          </w:p>
        </w:tc>
        <w:tc>
          <w:tcPr>
            <w:tcW w:w="3015" w:type="dxa"/>
            <w:tcBorders>
              <w:top w:val="double" w:sz="4" w:space="0" w:color="auto"/>
            </w:tcBorders>
          </w:tcPr>
          <w:p w14:paraId="65F12F2A" w14:textId="77777777" w:rsidR="003C5EB1" w:rsidRPr="00FF3575" w:rsidRDefault="003C5EB1" w:rsidP="003C5EB1">
            <w:pPr>
              <w:spacing w:line="240" w:lineRule="exact"/>
              <w:ind w:left="170" w:hanging="170"/>
              <w:rPr>
                <w:sz w:val="18"/>
                <w:szCs w:val="18"/>
              </w:rPr>
            </w:pPr>
            <w:r w:rsidRPr="00FF3575">
              <w:rPr>
                <w:sz w:val="18"/>
                <w:szCs w:val="18"/>
              </w:rPr>
              <w:t>見積条件</w:t>
            </w:r>
          </w:p>
        </w:tc>
        <w:tc>
          <w:tcPr>
            <w:tcW w:w="567" w:type="dxa"/>
            <w:tcBorders>
              <w:top w:val="double" w:sz="4" w:space="0" w:color="auto"/>
            </w:tcBorders>
          </w:tcPr>
          <w:p w14:paraId="70AB5D42" w14:textId="77777777" w:rsidR="003C5EB1" w:rsidRPr="00FF3575" w:rsidRDefault="003C5EB1" w:rsidP="003C5EB1">
            <w:pPr>
              <w:spacing w:line="240" w:lineRule="exact"/>
              <w:jc w:val="center"/>
              <w:rPr>
                <w:sz w:val="18"/>
                <w:szCs w:val="18"/>
              </w:rPr>
            </w:pPr>
            <w:r w:rsidRPr="00FF3575">
              <w:rPr>
                <w:sz w:val="18"/>
                <w:szCs w:val="18"/>
              </w:rPr>
              <w:t>1</w:t>
            </w:r>
          </w:p>
        </w:tc>
        <w:tc>
          <w:tcPr>
            <w:tcW w:w="567" w:type="dxa"/>
            <w:tcBorders>
              <w:top w:val="double" w:sz="4" w:space="0" w:color="auto"/>
            </w:tcBorders>
          </w:tcPr>
          <w:p w14:paraId="7925A89B" w14:textId="77777777" w:rsidR="003C5EB1" w:rsidRPr="00FF3575" w:rsidRDefault="003C5EB1" w:rsidP="003C5EB1">
            <w:pPr>
              <w:spacing w:line="240" w:lineRule="exact"/>
              <w:jc w:val="center"/>
              <w:rPr>
                <w:sz w:val="18"/>
                <w:szCs w:val="18"/>
              </w:rPr>
            </w:pPr>
            <w:r w:rsidRPr="00FF3575">
              <w:rPr>
                <w:sz w:val="18"/>
                <w:szCs w:val="18"/>
              </w:rPr>
              <w:t>80</w:t>
            </w:r>
          </w:p>
        </w:tc>
        <w:tc>
          <w:tcPr>
            <w:tcW w:w="3904" w:type="dxa"/>
            <w:tcBorders>
              <w:top w:val="double" w:sz="4" w:space="0" w:color="auto"/>
            </w:tcBorders>
          </w:tcPr>
          <w:p w14:paraId="34C2376C" w14:textId="77777777" w:rsidR="003C5EB1" w:rsidRPr="00FF3575" w:rsidRDefault="003C5EB1" w:rsidP="003C5EB1">
            <w:pPr>
              <w:spacing w:line="240" w:lineRule="exact"/>
              <w:jc w:val="center"/>
              <w:rPr>
                <w:sz w:val="18"/>
                <w:szCs w:val="18"/>
              </w:rPr>
            </w:pPr>
          </w:p>
        </w:tc>
      </w:tr>
      <w:tr w:rsidR="00FF3575" w:rsidRPr="00FF3575" w14:paraId="72EAD6AF" w14:textId="77777777" w:rsidTr="002F2CCB">
        <w:trPr>
          <w:cantSplit/>
          <w:trHeight w:val="61"/>
        </w:trPr>
        <w:tc>
          <w:tcPr>
            <w:tcW w:w="851" w:type="dxa"/>
            <w:vMerge/>
            <w:tcBorders>
              <w:top w:val="nil"/>
            </w:tcBorders>
          </w:tcPr>
          <w:p w14:paraId="1B8024C9" w14:textId="77777777" w:rsidR="003C5EB1" w:rsidRPr="00FF3575" w:rsidRDefault="003C5EB1" w:rsidP="003C5EB1">
            <w:pPr>
              <w:spacing w:line="240" w:lineRule="exact"/>
              <w:ind w:left="170" w:hanging="170"/>
              <w:jc w:val="center"/>
              <w:rPr>
                <w:noProof/>
                <w:sz w:val="18"/>
                <w:szCs w:val="18"/>
              </w:rPr>
            </w:pPr>
          </w:p>
        </w:tc>
        <w:tc>
          <w:tcPr>
            <w:tcW w:w="3015" w:type="dxa"/>
            <w:tcBorders>
              <w:top w:val="single" w:sz="4" w:space="0" w:color="auto"/>
            </w:tcBorders>
          </w:tcPr>
          <w:p w14:paraId="1E0FEC0B" w14:textId="77777777" w:rsidR="003C5EB1" w:rsidRPr="00FF3575" w:rsidRDefault="003C5EB1" w:rsidP="003C5EB1">
            <w:pPr>
              <w:spacing w:line="240" w:lineRule="exact"/>
              <w:ind w:left="170" w:hanging="170"/>
              <w:rPr>
                <w:sz w:val="18"/>
                <w:szCs w:val="18"/>
              </w:rPr>
            </w:pPr>
            <w:r w:rsidRPr="00FF3575">
              <w:rPr>
                <w:sz w:val="18"/>
                <w:szCs w:val="18"/>
              </w:rPr>
              <w:t>メーカ・リスト</w:t>
            </w:r>
          </w:p>
        </w:tc>
        <w:tc>
          <w:tcPr>
            <w:tcW w:w="567" w:type="dxa"/>
            <w:tcBorders>
              <w:top w:val="single" w:sz="4" w:space="0" w:color="auto"/>
            </w:tcBorders>
          </w:tcPr>
          <w:p w14:paraId="63DF1E3D" w14:textId="77777777" w:rsidR="003C5EB1" w:rsidRPr="00FF3575" w:rsidRDefault="003C5EB1" w:rsidP="003C5EB1">
            <w:pPr>
              <w:spacing w:line="240" w:lineRule="exact"/>
              <w:jc w:val="center"/>
              <w:rPr>
                <w:sz w:val="18"/>
                <w:szCs w:val="18"/>
              </w:rPr>
            </w:pPr>
            <w:r w:rsidRPr="00FF3575">
              <w:rPr>
                <w:sz w:val="18"/>
                <w:szCs w:val="18"/>
              </w:rPr>
              <w:t>2</w:t>
            </w:r>
          </w:p>
        </w:tc>
        <w:tc>
          <w:tcPr>
            <w:tcW w:w="567" w:type="dxa"/>
            <w:tcBorders>
              <w:top w:val="single" w:sz="4" w:space="0" w:color="auto"/>
            </w:tcBorders>
          </w:tcPr>
          <w:p w14:paraId="0197E580" w14:textId="77777777" w:rsidR="003C5EB1" w:rsidRPr="00FF3575" w:rsidRDefault="003C5EB1" w:rsidP="003C5EB1">
            <w:pPr>
              <w:spacing w:line="240" w:lineRule="exact"/>
              <w:jc w:val="center"/>
              <w:rPr>
                <w:sz w:val="18"/>
                <w:szCs w:val="18"/>
              </w:rPr>
            </w:pPr>
            <w:r w:rsidRPr="00FF3575">
              <w:rPr>
                <w:sz w:val="18"/>
                <w:szCs w:val="18"/>
              </w:rPr>
              <w:t>80</w:t>
            </w:r>
          </w:p>
        </w:tc>
        <w:tc>
          <w:tcPr>
            <w:tcW w:w="3904" w:type="dxa"/>
            <w:tcBorders>
              <w:top w:val="single" w:sz="4" w:space="0" w:color="auto"/>
            </w:tcBorders>
          </w:tcPr>
          <w:p w14:paraId="3B4C2316" w14:textId="77777777" w:rsidR="003C5EB1" w:rsidRPr="00FF3575" w:rsidRDefault="003C5EB1" w:rsidP="003C5EB1">
            <w:pPr>
              <w:spacing w:line="240" w:lineRule="exact"/>
              <w:jc w:val="center"/>
              <w:rPr>
                <w:sz w:val="18"/>
                <w:szCs w:val="18"/>
              </w:rPr>
            </w:pPr>
          </w:p>
        </w:tc>
      </w:tr>
      <w:tr w:rsidR="00FF3575" w:rsidRPr="00FF3575" w14:paraId="0DF1F070" w14:textId="77777777" w:rsidTr="002F2CCB">
        <w:trPr>
          <w:cantSplit/>
          <w:trHeight w:val="120"/>
        </w:trPr>
        <w:tc>
          <w:tcPr>
            <w:tcW w:w="851" w:type="dxa"/>
            <w:vMerge/>
            <w:tcBorders>
              <w:top w:val="nil"/>
            </w:tcBorders>
          </w:tcPr>
          <w:p w14:paraId="363AFF1F" w14:textId="77777777" w:rsidR="003C5EB1" w:rsidRPr="00FF3575" w:rsidRDefault="003C5EB1" w:rsidP="003C5EB1">
            <w:pPr>
              <w:spacing w:line="240" w:lineRule="exact"/>
              <w:ind w:left="170" w:hanging="170"/>
              <w:jc w:val="center"/>
              <w:rPr>
                <w:noProof/>
                <w:sz w:val="18"/>
                <w:szCs w:val="18"/>
              </w:rPr>
            </w:pPr>
          </w:p>
        </w:tc>
        <w:tc>
          <w:tcPr>
            <w:tcW w:w="3015" w:type="dxa"/>
            <w:tcBorders>
              <w:top w:val="single" w:sz="4" w:space="0" w:color="auto"/>
            </w:tcBorders>
          </w:tcPr>
          <w:p w14:paraId="105A125E" w14:textId="77777777" w:rsidR="003C5EB1" w:rsidRPr="00FF3575" w:rsidRDefault="003C5EB1" w:rsidP="003C5EB1">
            <w:pPr>
              <w:spacing w:line="240" w:lineRule="exact"/>
              <w:ind w:left="170" w:hanging="170"/>
              <w:rPr>
                <w:sz w:val="18"/>
                <w:szCs w:val="18"/>
              </w:rPr>
            </w:pPr>
            <w:r w:rsidRPr="00FF3575">
              <w:rPr>
                <w:sz w:val="18"/>
                <w:szCs w:val="18"/>
              </w:rPr>
              <w:t>自由採番</w:t>
            </w:r>
          </w:p>
        </w:tc>
        <w:tc>
          <w:tcPr>
            <w:tcW w:w="567" w:type="dxa"/>
            <w:tcBorders>
              <w:top w:val="single" w:sz="4" w:space="0" w:color="auto"/>
            </w:tcBorders>
          </w:tcPr>
          <w:p w14:paraId="6A7F6C46" w14:textId="77777777" w:rsidR="003C5EB1" w:rsidRPr="00FF3575" w:rsidRDefault="003C5EB1" w:rsidP="003C5EB1">
            <w:pPr>
              <w:spacing w:line="240" w:lineRule="exact"/>
              <w:jc w:val="center"/>
              <w:rPr>
                <w:sz w:val="18"/>
                <w:szCs w:val="18"/>
              </w:rPr>
            </w:pPr>
            <w:r w:rsidRPr="00FF3575">
              <w:rPr>
                <w:sz w:val="18"/>
                <w:szCs w:val="18"/>
              </w:rPr>
              <w:t>3</w:t>
            </w:r>
          </w:p>
        </w:tc>
        <w:tc>
          <w:tcPr>
            <w:tcW w:w="567" w:type="dxa"/>
            <w:tcBorders>
              <w:top w:val="single" w:sz="4" w:space="0" w:color="auto"/>
            </w:tcBorders>
          </w:tcPr>
          <w:p w14:paraId="3569A840" w14:textId="77777777" w:rsidR="003C5EB1" w:rsidRPr="00FF3575" w:rsidRDefault="003C5EB1" w:rsidP="003C5EB1">
            <w:pPr>
              <w:spacing w:line="240" w:lineRule="exact"/>
              <w:jc w:val="center"/>
              <w:rPr>
                <w:sz w:val="18"/>
                <w:szCs w:val="18"/>
              </w:rPr>
            </w:pPr>
            <w:r w:rsidRPr="00FF3575">
              <w:rPr>
                <w:sz w:val="18"/>
                <w:szCs w:val="18"/>
              </w:rPr>
              <w:t>80</w:t>
            </w:r>
          </w:p>
        </w:tc>
        <w:tc>
          <w:tcPr>
            <w:tcW w:w="3904" w:type="dxa"/>
            <w:tcBorders>
              <w:top w:val="single" w:sz="4" w:space="0" w:color="auto"/>
            </w:tcBorders>
          </w:tcPr>
          <w:p w14:paraId="31686B87" w14:textId="77777777" w:rsidR="003C5EB1" w:rsidRPr="00FF3575" w:rsidRDefault="003C5EB1" w:rsidP="003C5EB1">
            <w:pPr>
              <w:spacing w:line="240" w:lineRule="exact"/>
              <w:jc w:val="center"/>
              <w:rPr>
                <w:sz w:val="18"/>
                <w:szCs w:val="18"/>
              </w:rPr>
            </w:pPr>
          </w:p>
        </w:tc>
      </w:tr>
      <w:tr w:rsidR="00FF3575" w:rsidRPr="00FF3575" w14:paraId="29D7C5FE" w14:textId="77777777" w:rsidTr="002F2CCB">
        <w:trPr>
          <w:cantSplit/>
          <w:trHeight w:val="120"/>
        </w:trPr>
        <w:tc>
          <w:tcPr>
            <w:tcW w:w="851" w:type="dxa"/>
            <w:vMerge/>
            <w:tcBorders>
              <w:top w:val="nil"/>
            </w:tcBorders>
          </w:tcPr>
          <w:p w14:paraId="15A1BCBA" w14:textId="77777777" w:rsidR="003C5EB1" w:rsidRPr="00FF3575" w:rsidRDefault="003C5EB1" w:rsidP="003C5EB1">
            <w:pPr>
              <w:spacing w:line="240" w:lineRule="exact"/>
              <w:ind w:left="170" w:hanging="170"/>
              <w:jc w:val="center"/>
              <w:rPr>
                <w:noProof/>
                <w:sz w:val="18"/>
                <w:szCs w:val="18"/>
              </w:rPr>
            </w:pPr>
          </w:p>
        </w:tc>
        <w:tc>
          <w:tcPr>
            <w:tcW w:w="3015" w:type="dxa"/>
            <w:tcBorders>
              <w:top w:val="single" w:sz="4" w:space="0" w:color="auto"/>
            </w:tcBorders>
          </w:tcPr>
          <w:p w14:paraId="78D1DC58" w14:textId="77777777" w:rsidR="003C5EB1" w:rsidRPr="00FF3575" w:rsidRDefault="003C5EB1" w:rsidP="003C5EB1">
            <w:pPr>
              <w:spacing w:line="240" w:lineRule="exact"/>
              <w:ind w:left="170" w:hanging="170"/>
              <w:rPr>
                <w:sz w:val="18"/>
                <w:szCs w:val="18"/>
              </w:rPr>
            </w:pPr>
            <w:r w:rsidRPr="00FF3575">
              <w:rPr>
                <w:sz w:val="18"/>
                <w:szCs w:val="18"/>
              </w:rPr>
              <w:t>自由採番</w:t>
            </w:r>
          </w:p>
        </w:tc>
        <w:tc>
          <w:tcPr>
            <w:tcW w:w="567" w:type="dxa"/>
            <w:tcBorders>
              <w:top w:val="nil"/>
            </w:tcBorders>
          </w:tcPr>
          <w:p w14:paraId="25FF25B0" w14:textId="77777777" w:rsidR="003C5EB1" w:rsidRPr="00FF3575" w:rsidRDefault="003C5EB1" w:rsidP="003C5EB1">
            <w:pPr>
              <w:spacing w:line="240" w:lineRule="exact"/>
              <w:jc w:val="center"/>
              <w:rPr>
                <w:sz w:val="18"/>
                <w:szCs w:val="18"/>
              </w:rPr>
            </w:pPr>
            <w:r w:rsidRPr="00FF3575">
              <w:rPr>
                <w:sz w:val="18"/>
                <w:szCs w:val="18"/>
              </w:rPr>
              <w:t>4</w:t>
            </w:r>
          </w:p>
        </w:tc>
        <w:tc>
          <w:tcPr>
            <w:tcW w:w="567" w:type="dxa"/>
            <w:tcBorders>
              <w:top w:val="nil"/>
            </w:tcBorders>
          </w:tcPr>
          <w:p w14:paraId="4855A562" w14:textId="77777777" w:rsidR="003C5EB1" w:rsidRPr="00FF3575" w:rsidRDefault="003C5EB1" w:rsidP="003C5EB1">
            <w:pPr>
              <w:spacing w:line="240" w:lineRule="exact"/>
              <w:jc w:val="center"/>
              <w:rPr>
                <w:sz w:val="18"/>
                <w:szCs w:val="18"/>
              </w:rPr>
            </w:pPr>
            <w:r w:rsidRPr="00FF3575">
              <w:rPr>
                <w:sz w:val="18"/>
                <w:szCs w:val="18"/>
              </w:rPr>
              <w:t>80</w:t>
            </w:r>
          </w:p>
        </w:tc>
        <w:tc>
          <w:tcPr>
            <w:tcW w:w="3904" w:type="dxa"/>
            <w:tcBorders>
              <w:top w:val="nil"/>
            </w:tcBorders>
          </w:tcPr>
          <w:p w14:paraId="11996EFD" w14:textId="77777777" w:rsidR="00C36732" w:rsidRDefault="00C36732" w:rsidP="003C5EB1">
            <w:pPr>
              <w:spacing w:line="240" w:lineRule="exact"/>
              <w:jc w:val="center"/>
              <w:rPr>
                <w:sz w:val="18"/>
                <w:szCs w:val="18"/>
              </w:rPr>
            </w:pPr>
          </w:p>
          <w:p w14:paraId="29579031" w14:textId="77777777" w:rsidR="00C36732" w:rsidRDefault="00C36732" w:rsidP="003C5EB1">
            <w:pPr>
              <w:spacing w:line="240" w:lineRule="exact"/>
              <w:jc w:val="center"/>
              <w:rPr>
                <w:sz w:val="18"/>
                <w:szCs w:val="18"/>
              </w:rPr>
            </w:pPr>
          </w:p>
          <w:p w14:paraId="6E01207D" w14:textId="77777777" w:rsidR="00C36732" w:rsidRDefault="00C36732" w:rsidP="003C5EB1">
            <w:pPr>
              <w:spacing w:line="240" w:lineRule="exact"/>
              <w:jc w:val="center"/>
              <w:rPr>
                <w:sz w:val="18"/>
                <w:szCs w:val="18"/>
              </w:rPr>
            </w:pPr>
          </w:p>
          <w:p w14:paraId="3C01299D" w14:textId="77777777" w:rsidR="00C36732" w:rsidRDefault="00C36732" w:rsidP="003C5EB1">
            <w:pPr>
              <w:spacing w:line="240" w:lineRule="exact"/>
              <w:jc w:val="center"/>
              <w:rPr>
                <w:sz w:val="18"/>
                <w:szCs w:val="18"/>
              </w:rPr>
            </w:pPr>
          </w:p>
          <w:p w14:paraId="694FBC86" w14:textId="77777777" w:rsidR="00C36732" w:rsidRDefault="00C36732" w:rsidP="003C5EB1">
            <w:pPr>
              <w:spacing w:line="240" w:lineRule="exact"/>
              <w:jc w:val="center"/>
              <w:rPr>
                <w:sz w:val="18"/>
                <w:szCs w:val="18"/>
              </w:rPr>
            </w:pPr>
          </w:p>
          <w:p w14:paraId="2E558983" w14:textId="77777777" w:rsidR="00C36732" w:rsidRDefault="00C36732" w:rsidP="003C5EB1">
            <w:pPr>
              <w:spacing w:line="240" w:lineRule="exact"/>
              <w:jc w:val="center"/>
              <w:rPr>
                <w:sz w:val="18"/>
                <w:szCs w:val="18"/>
              </w:rPr>
            </w:pPr>
          </w:p>
          <w:p w14:paraId="18B66F47" w14:textId="330051F9" w:rsidR="00C36732" w:rsidRPr="00FF3575" w:rsidRDefault="00C36732" w:rsidP="003C5EB1">
            <w:pPr>
              <w:spacing w:line="240" w:lineRule="exact"/>
              <w:jc w:val="center"/>
              <w:rPr>
                <w:sz w:val="18"/>
                <w:szCs w:val="18"/>
              </w:rPr>
            </w:pPr>
          </w:p>
        </w:tc>
      </w:tr>
      <w:tr w:rsidR="00FF3575" w:rsidRPr="00FF3575" w14:paraId="7CE48337" w14:textId="77777777" w:rsidTr="002F2CCB">
        <w:trPr>
          <w:cantSplit/>
          <w:trHeight w:val="61"/>
        </w:trPr>
        <w:tc>
          <w:tcPr>
            <w:tcW w:w="851" w:type="dxa"/>
            <w:vMerge w:val="restart"/>
            <w:tcBorders>
              <w:top w:val="double" w:sz="4" w:space="0" w:color="auto"/>
            </w:tcBorders>
          </w:tcPr>
          <w:p w14:paraId="55D37AE3" w14:textId="77777777" w:rsidR="003C5EB1" w:rsidRPr="00FF3575" w:rsidRDefault="003C5EB1" w:rsidP="003C5EB1">
            <w:pPr>
              <w:spacing w:line="240" w:lineRule="exact"/>
              <w:ind w:left="170" w:hanging="170"/>
              <w:jc w:val="center"/>
              <w:rPr>
                <w:sz w:val="18"/>
                <w:szCs w:val="18"/>
              </w:rPr>
            </w:pPr>
            <w:r w:rsidRPr="00FF3575">
              <w:rPr>
                <w:sz w:val="18"/>
                <w:szCs w:val="18"/>
              </w:rPr>
              <w:lastRenderedPageBreak/>
              <w:t>内訳</w:t>
            </w:r>
          </w:p>
          <w:p w14:paraId="2D1E3999" w14:textId="77777777" w:rsidR="003C5EB1" w:rsidRPr="00FF3575" w:rsidRDefault="003C5EB1" w:rsidP="003C5EB1">
            <w:pPr>
              <w:spacing w:line="240" w:lineRule="exact"/>
              <w:ind w:left="170" w:hanging="170"/>
              <w:jc w:val="center"/>
              <w:rPr>
                <w:sz w:val="18"/>
                <w:szCs w:val="18"/>
              </w:rPr>
            </w:pPr>
            <w:r w:rsidRPr="00FF3575">
              <w:rPr>
                <w:sz w:val="18"/>
                <w:szCs w:val="18"/>
              </w:rPr>
              <w:t>明細</w:t>
            </w:r>
          </w:p>
        </w:tc>
        <w:tc>
          <w:tcPr>
            <w:tcW w:w="3015" w:type="dxa"/>
            <w:tcBorders>
              <w:top w:val="double" w:sz="4" w:space="0" w:color="auto"/>
            </w:tcBorders>
          </w:tcPr>
          <w:p w14:paraId="7B9461F8" w14:textId="77777777" w:rsidR="003C5EB1" w:rsidRPr="00FF3575" w:rsidRDefault="003C5EB1" w:rsidP="003C5EB1">
            <w:pPr>
              <w:spacing w:line="240" w:lineRule="exact"/>
              <w:ind w:left="170" w:hanging="170"/>
              <w:rPr>
                <w:sz w:val="18"/>
                <w:szCs w:val="18"/>
              </w:rPr>
            </w:pPr>
            <w:r w:rsidRPr="00FF3575">
              <w:rPr>
                <w:sz w:val="18"/>
                <w:szCs w:val="18"/>
              </w:rPr>
              <w:t>内訳明細本体行：　内訳明細行のうち、金額集計の対象となる行。</w:t>
            </w:r>
          </w:p>
        </w:tc>
        <w:tc>
          <w:tcPr>
            <w:tcW w:w="567" w:type="dxa"/>
            <w:tcBorders>
              <w:top w:val="double" w:sz="4" w:space="0" w:color="auto"/>
            </w:tcBorders>
          </w:tcPr>
          <w:p w14:paraId="067F5A90" w14:textId="77777777" w:rsidR="003C5EB1" w:rsidRPr="00FF3575" w:rsidRDefault="003C5EB1" w:rsidP="003C5EB1">
            <w:pPr>
              <w:spacing w:line="240" w:lineRule="exact"/>
              <w:jc w:val="center"/>
              <w:rPr>
                <w:sz w:val="18"/>
                <w:szCs w:val="18"/>
              </w:rPr>
            </w:pPr>
            <w:r w:rsidRPr="00FF3575">
              <w:rPr>
                <w:sz w:val="18"/>
                <w:szCs w:val="18"/>
              </w:rPr>
              <w:t>5</w:t>
            </w:r>
          </w:p>
        </w:tc>
        <w:tc>
          <w:tcPr>
            <w:tcW w:w="567" w:type="dxa"/>
            <w:tcBorders>
              <w:top w:val="double" w:sz="4" w:space="0" w:color="auto"/>
            </w:tcBorders>
          </w:tcPr>
          <w:p w14:paraId="5EC1F657" w14:textId="77777777" w:rsidR="003C5EB1" w:rsidRPr="00FF3575" w:rsidRDefault="003C5EB1" w:rsidP="003C5EB1">
            <w:pPr>
              <w:spacing w:line="240" w:lineRule="exact"/>
              <w:jc w:val="center"/>
              <w:rPr>
                <w:sz w:val="18"/>
                <w:szCs w:val="18"/>
              </w:rPr>
            </w:pPr>
            <w:r w:rsidRPr="00FF3575">
              <w:rPr>
                <w:sz w:val="18"/>
                <w:szCs w:val="18"/>
              </w:rPr>
              <w:t>00</w:t>
            </w:r>
          </w:p>
        </w:tc>
        <w:tc>
          <w:tcPr>
            <w:tcW w:w="3904" w:type="dxa"/>
            <w:tcBorders>
              <w:top w:val="double" w:sz="4" w:space="0" w:color="auto"/>
            </w:tcBorders>
          </w:tcPr>
          <w:p w14:paraId="52145201" w14:textId="77777777" w:rsidR="003C5EB1" w:rsidRPr="00FF3575" w:rsidRDefault="003C5EB1" w:rsidP="003C5EB1">
            <w:pPr>
              <w:spacing w:line="240" w:lineRule="exact"/>
              <w:ind w:left="108" w:hanging="108"/>
              <w:jc w:val="left"/>
              <w:rPr>
                <w:sz w:val="18"/>
                <w:szCs w:val="18"/>
              </w:rPr>
            </w:pPr>
            <w:r w:rsidRPr="00FF3575">
              <w:rPr>
                <w:rFonts w:hint="eastAsia"/>
                <w:sz w:val="18"/>
                <w:szCs w:val="18"/>
              </w:rPr>
              <w:t>・</w:t>
            </w:r>
            <w:r w:rsidRPr="00FF3575">
              <w:rPr>
                <w:sz w:val="18"/>
                <w:szCs w:val="18"/>
              </w:rPr>
              <w:t>1</w:t>
            </w:r>
            <w:r w:rsidRPr="00FF3575">
              <w:rPr>
                <w:sz w:val="18"/>
                <w:szCs w:val="18"/>
              </w:rPr>
              <w:t>階層下に明細データを持つことができ</w:t>
            </w:r>
            <w:r w:rsidRPr="00FF3575">
              <w:rPr>
                <w:rFonts w:hint="eastAsia"/>
                <w:sz w:val="18"/>
                <w:szCs w:val="18"/>
              </w:rPr>
              <w:t>ない</w:t>
            </w:r>
            <w:r w:rsidRPr="00FF3575">
              <w:rPr>
                <w:sz w:val="18"/>
                <w:szCs w:val="18"/>
              </w:rPr>
              <w:t>。</w:t>
            </w:r>
          </w:p>
          <w:p w14:paraId="709AC781" w14:textId="77777777" w:rsidR="003C5EB1" w:rsidRPr="00FF3575" w:rsidRDefault="003C5EB1" w:rsidP="003C5EB1">
            <w:pPr>
              <w:spacing w:line="240" w:lineRule="exact"/>
              <w:ind w:left="108" w:hanging="108"/>
              <w:jc w:val="lef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034948F5" w14:textId="77777777" w:rsidTr="002F2CCB">
        <w:trPr>
          <w:cantSplit/>
          <w:trHeight w:val="61"/>
        </w:trPr>
        <w:tc>
          <w:tcPr>
            <w:tcW w:w="851" w:type="dxa"/>
            <w:vMerge/>
          </w:tcPr>
          <w:p w14:paraId="658ACFC9" w14:textId="77777777" w:rsidR="003C5EB1" w:rsidRPr="00FF3575" w:rsidRDefault="003C5EB1" w:rsidP="003C5EB1">
            <w:pPr>
              <w:spacing w:line="240" w:lineRule="exact"/>
              <w:ind w:left="170" w:hanging="170"/>
              <w:rPr>
                <w:sz w:val="18"/>
                <w:szCs w:val="18"/>
              </w:rPr>
            </w:pPr>
          </w:p>
        </w:tc>
        <w:tc>
          <w:tcPr>
            <w:tcW w:w="3015" w:type="dxa"/>
          </w:tcPr>
          <w:p w14:paraId="19524723" w14:textId="77777777" w:rsidR="003C5EB1" w:rsidRPr="00FF3575" w:rsidRDefault="003C5EB1" w:rsidP="003C5EB1">
            <w:pPr>
              <w:spacing w:line="240" w:lineRule="exact"/>
              <w:ind w:left="170" w:hanging="170"/>
              <w:rPr>
                <w:sz w:val="18"/>
                <w:szCs w:val="18"/>
              </w:rPr>
            </w:pPr>
            <w:r w:rsidRPr="00FF3575">
              <w:rPr>
                <w:sz w:val="18"/>
                <w:szCs w:val="18"/>
              </w:rPr>
              <w:t>内訳明細仕様行：　内訳明細本体行の資機材等の仕様のみを記載する行。本体行だけで仕様を記述できない場合に使用する。金額集計の対象とならない。</w:t>
            </w:r>
          </w:p>
        </w:tc>
        <w:tc>
          <w:tcPr>
            <w:tcW w:w="567" w:type="dxa"/>
          </w:tcPr>
          <w:p w14:paraId="047FB986" w14:textId="77777777" w:rsidR="003C5EB1" w:rsidRPr="00FF3575" w:rsidRDefault="003C5EB1" w:rsidP="003C5EB1">
            <w:pPr>
              <w:spacing w:line="240" w:lineRule="exact"/>
              <w:jc w:val="center"/>
              <w:rPr>
                <w:sz w:val="18"/>
                <w:szCs w:val="18"/>
              </w:rPr>
            </w:pPr>
            <w:r w:rsidRPr="00FF3575">
              <w:rPr>
                <w:sz w:val="18"/>
                <w:szCs w:val="18"/>
              </w:rPr>
              <w:t>5</w:t>
            </w:r>
          </w:p>
        </w:tc>
        <w:tc>
          <w:tcPr>
            <w:tcW w:w="567" w:type="dxa"/>
          </w:tcPr>
          <w:p w14:paraId="32FCF8D0" w14:textId="77777777" w:rsidR="003C5EB1" w:rsidRPr="00FF3575" w:rsidRDefault="003C5EB1" w:rsidP="003C5EB1">
            <w:pPr>
              <w:spacing w:line="240" w:lineRule="exact"/>
              <w:jc w:val="center"/>
              <w:rPr>
                <w:sz w:val="18"/>
                <w:szCs w:val="18"/>
              </w:rPr>
            </w:pPr>
            <w:r w:rsidRPr="00FF3575">
              <w:rPr>
                <w:sz w:val="18"/>
                <w:szCs w:val="18"/>
              </w:rPr>
              <w:t>01</w:t>
            </w:r>
            <w:r w:rsidRPr="00FF3575">
              <w:rPr>
                <w:sz w:val="18"/>
                <w:szCs w:val="18"/>
              </w:rPr>
              <w:t>～</w:t>
            </w:r>
            <w:r w:rsidRPr="00FF3575">
              <w:rPr>
                <w:sz w:val="18"/>
                <w:szCs w:val="18"/>
              </w:rPr>
              <w:t>49</w:t>
            </w:r>
          </w:p>
        </w:tc>
        <w:tc>
          <w:tcPr>
            <w:tcW w:w="3904" w:type="dxa"/>
          </w:tcPr>
          <w:p w14:paraId="2DE200B5" w14:textId="77777777" w:rsidR="003C5EB1" w:rsidRPr="00FF3575" w:rsidRDefault="003C5EB1" w:rsidP="003C5EB1">
            <w:pPr>
              <w:spacing w:line="240" w:lineRule="exact"/>
              <w:ind w:left="113" w:hanging="113"/>
              <w:rPr>
                <w:sz w:val="18"/>
                <w:szCs w:val="18"/>
              </w:rPr>
            </w:pPr>
            <w:r w:rsidRPr="00FF3575">
              <w:rPr>
                <w:sz w:val="18"/>
                <w:szCs w:val="18"/>
              </w:rPr>
              <w:t>・この行の</w:t>
            </w:r>
            <w:r w:rsidRPr="00FF3575">
              <w:rPr>
                <w:sz w:val="18"/>
                <w:szCs w:val="18"/>
              </w:rPr>
              <w:t>[1200]</w:t>
            </w:r>
            <w:r w:rsidRPr="00FF3575">
              <w:rPr>
                <w:sz w:val="18"/>
                <w:szCs w:val="18"/>
              </w:rPr>
              <w:t>明細コードは、仕様記述対象となる内訳明細本体行と同一とすること。</w:t>
            </w:r>
          </w:p>
          <w:p w14:paraId="5241DB9F" w14:textId="77777777" w:rsidR="003C5EB1" w:rsidRPr="00FF3575" w:rsidRDefault="003C5EB1" w:rsidP="007973FA">
            <w:pPr>
              <w:numPr>
                <w:ilvl w:val="0"/>
                <w:numId w:val="3"/>
              </w:numPr>
              <w:spacing w:line="240" w:lineRule="exact"/>
              <w:rPr>
                <w:sz w:val="18"/>
                <w:szCs w:val="18"/>
              </w:rPr>
            </w:pPr>
            <w:r w:rsidRPr="00FF3575">
              <w:rPr>
                <w:sz w:val="18"/>
                <w:szCs w:val="18"/>
              </w:rPr>
              <w:t>連続する複数行にわたって仕様を記載する場合、</w:t>
            </w:r>
            <w:r w:rsidRPr="00FF3575">
              <w:rPr>
                <w:sz w:val="18"/>
                <w:szCs w:val="18"/>
              </w:rPr>
              <w:t>[1289]</w:t>
            </w:r>
            <w:r w:rsidRPr="00FF3575">
              <w:rPr>
                <w:sz w:val="18"/>
                <w:szCs w:val="18"/>
              </w:rPr>
              <w:t>補助明細コードは</w:t>
            </w:r>
            <w:r w:rsidRPr="00FF3575">
              <w:rPr>
                <w:sz w:val="18"/>
                <w:szCs w:val="18"/>
              </w:rPr>
              <w:t>01</w:t>
            </w:r>
            <w:r w:rsidRPr="00FF3575">
              <w:rPr>
                <w:sz w:val="18"/>
                <w:szCs w:val="18"/>
              </w:rPr>
              <w:t xml:space="preserve">､　</w:t>
            </w:r>
            <w:r w:rsidRPr="00FF3575">
              <w:rPr>
                <w:sz w:val="18"/>
                <w:szCs w:val="18"/>
              </w:rPr>
              <w:t>02</w:t>
            </w:r>
            <w:r w:rsidRPr="00FF3575">
              <w:rPr>
                <w:sz w:val="18"/>
                <w:szCs w:val="18"/>
              </w:rPr>
              <w:t xml:space="preserve">､　</w:t>
            </w:r>
            <w:r w:rsidRPr="00FF3575">
              <w:rPr>
                <w:sz w:val="18"/>
                <w:szCs w:val="18"/>
              </w:rPr>
              <w:t>03...</w:t>
            </w:r>
            <w:r w:rsidRPr="00FF3575">
              <w:rPr>
                <w:sz w:val="18"/>
                <w:szCs w:val="18"/>
              </w:rPr>
              <w:t>という連番とすること。最大</w:t>
            </w:r>
            <w:r w:rsidRPr="00FF3575">
              <w:rPr>
                <w:sz w:val="18"/>
                <w:szCs w:val="18"/>
              </w:rPr>
              <w:t>49</w:t>
            </w:r>
            <w:r w:rsidRPr="00FF3575">
              <w:rPr>
                <w:sz w:val="18"/>
                <w:szCs w:val="18"/>
              </w:rPr>
              <w:t>行まで記載可能。連続しない場合は</w:t>
            </w:r>
            <w:r w:rsidRPr="00FF3575">
              <w:rPr>
                <w:sz w:val="18"/>
                <w:szCs w:val="18"/>
              </w:rPr>
              <w:t>01</w:t>
            </w:r>
            <w:r w:rsidRPr="00FF3575">
              <w:rPr>
                <w:sz w:val="18"/>
                <w:szCs w:val="18"/>
              </w:rPr>
              <w:t>とする。</w:t>
            </w:r>
          </w:p>
          <w:p w14:paraId="4393419F" w14:textId="77777777" w:rsidR="003C5EB1" w:rsidRPr="00FF3575" w:rsidRDefault="003C5EB1" w:rsidP="007973FA">
            <w:pPr>
              <w:numPr>
                <w:ilvl w:val="0"/>
                <w:numId w:val="3"/>
              </w:numPr>
              <w:spacing w:line="240" w:lineRule="exact"/>
              <w:rPr>
                <w:sz w:val="18"/>
                <w:szCs w:val="18"/>
              </w:rPr>
            </w:pPr>
            <w:r w:rsidRPr="00FF3575">
              <w:rPr>
                <w:sz w:val="18"/>
                <w:szCs w:val="18"/>
              </w:rPr>
              <w:t>1</w:t>
            </w:r>
            <w:r w:rsidRPr="00FF3575">
              <w:rPr>
                <w:sz w:val="18"/>
                <w:szCs w:val="18"/>
              </w:rPr>
              <w:t>階層下に明細データを持つことができ</w:t>
            </w:r>
            <w:r w:rsidRPr="00FF3575">
              <w:rPr>
                <w:rFonts w:hint="eastAsia"/>
                <w:sz w:val="18"/>
                <w:szCs w:val="18"/>
              </w:rPr>
              <w:t>ない</w:t>
            </w:r>
            <w:r w:rsidRPr="00FF3575">
              <w:rPr>
                <w:sz w:val="18"/>
                <w:szCs w:val="18"/>
              </w:rPr>
              <w:t>。</w:t>
            </w:r>
          </w:p>
        </w:tc>
      </w:tr>
      <w:tr w:rsidR="00FF3575" w:rsidRPr="00FF3575" w14:paraId="33823C03" w14:textId="77777777" w:rsidTr="002F2CCB">
        <w:trPr>
          <w:cantSplit/>
          <w:trHeight w:val="942"/>
        </w:trPr>
        <w:tc>
          <w:tcPr>
            <w:tcW w:w="851" w:type="dxa"/>
            <w:vMerge/>
            <w:tcBorders>
              <w:bottom w:val="double" w:sz="4" w:space="0" w:color="auto"/>
            </w:tcBorders>
          </w:tcPr>
          <w:p w14:paraId="2D808A77" w14:textId="77777777" w:rsidR="003C5EB1" w:rsidRPr="00FF3575" w:rsidRDefault="003C5EB1" w:rsidP="003C5EB1">
            <w:pPr>
              <w:spacing w:line="240" w:lineRule="exact"/>
              <w:ind w:left="170" w:hanging="170"/>
              <w:rPr>
                <w:sz w:val="18"/>
                <w:szCs w:val="18"/>
              </w:rPr>
            </w:pPr>
          </w:p>
        </w:tc>
        <w:tc>
          <w:tcPr>
            <w:tcW w:w="3015" w:type="dxa"/>
            <w:tcBorders>
              <w:bottom w:val="double" w:sz="4" w:space="0" w:color="auto"/>
            </w:tcBorders>
          </w:tcPr>
          <w:p w14:paraId="374CB832" w14:textId="77777777" w:rsidR="003C5EB1" w:rsidRPr="00FF3575" w:rsidRDefault="003C5EB1" w:rsidP="003C5EB1">
            <w:pPr>
              <w:spacing w:line="240" w:lineRule="exact"/>
              <w:ind w:left="170" w:hanging="170"/>
              <w:rPr>
                <w:sz w:val="18"/>
                <w:szCs w:val="18"/>
              </w:rPr>
            </w:pPr>
            <w:r w:rsidRPr="00FF3575">
              <w:rPr>
                <w:sz w:val="18"/>
                <w:szCs w:val="18"/>
              </w:rPr>
              <w:t>内訳明細コメント行：　内訳明細行のうち、本体行、仕様行、計行のいずれにも該当しない行。金額集計の対象とならない。</w:t>
            </w:r>
          </w:p>
        </w:tc>
        <w:tc>
          <w:tcPr>
            <w:tcW w:w="567" w:type="dxa"/>
            <w:tcBorders>
              <w:bottom w:val="double" w:sz="4" w:space="0" w:color="auto"/>
            </w:tcBorders>
          </w:tcPr>
          <w:p w14:paraId="15433327" w14:textId="77777777" w:rsidR="003C5EB1" w:rsidRPr="00FF3575" w:rsidRDefault="003C5EB1" w:rsidP="003C5EB1">
            <w:pPr>
              <w:spacing w:line="240" w:lineRule="exact"/>
              <w:jc w:val="center"/>
              <w:rPr>
                <w:sz w:val="18"/>
                <w:szCs w:val="18"/>
              </w:rPr>
            </w:pPr>
            <w:r w:rsidRPr="00FF3575">
              <w:rPr>
                <w:sz w:val="18"/>
                <w:szCs w:val="18"/>
              </w:rPr>
              <w:t>5</w:t>
            </w:r>
          </w:p>
        </w:tc>
        <w:tc>
          <w:tcPr>
            <w:tcW w:w="567" w:type="dxa"/>
            <w:tcBorders>
              <w:bottom w:val="double" w:sz="4" w:space="0" w:color="auto"/>
            </w:tcBorders>
          </w:tcPr>
          <w:p w14:paraId="4E0E229A" w14:textId="77777777" w:rsidR="003C5EB1" w:rsidRPr="00FF3575" w:rsidRDefault="003C5EB1" w:rsidP="003C5EB1">
            <w:pPr>
              <w:spacing w:line="240" w:lineRule="exact"/>
              <w:jc w:val="center"/>
              <w:rPr>
                <w:sz w:val="18"/>
                <w:szCs w:val="18"/>
              </w:rPr>
            </w:pPr>
            <w:r w:rsidRPr="00FF3575">
              <w:rPr>
                <w:sz w:val="18"/>
                <w:szCs w:val="18"/>
              </w:rPr>
              <w:t>80</w:t>
            </w:r>
          </w:p>
        </w:tc>
        <w:tc>
          <w:tcPr>
            <w:tcW w:w="3904" w:type="dxa"/>
            <w:tcBorders>
              <w:bottom w:val="double" w:sz="4" w:space="0" w:color="auto"/>
            </w:tcBorders>
          </w:tcPr>
          <w:p w14:paraId="0F525A12" w14:textId="77777777" w:rsidR="003C5EB1" w:rsidRPr="00FF3575" w:rsidRDefault="003C5EB1" w:rsidP="007973FA">
            <w:pPr>
              <w:numPr>
                <w:ilvl w:val="0"/>
                <w:numId w:val="3"/>
              </w:numPr>
              <w:spacing w:line="240" w:lineRule="exact"/>
              <w:rPr>
                <w:sz w:val="18"/>
                <w:szCs w:val="18"/>
              </w:rPr>
            </w:pPr>
            <w:r w:rsidRPr="00FF3575">
              <w:rPr>
                <w:sz w:val="18"/>
                <w:szCs w:val="18"/>
              </w:rPr>
              <w:t>上記の「内訳明細計行」の算定方法で得られない小計、中計等を記載する行は、内訳明細コメント行とする。</w:t>
            </w:r>
          </w:p>
          <w:p w14:paraId="65561C22" w14:textId="77777777" w:rsidR="003C5EB1" w:rsidRPr="00FF3575" w:rsidRDefault="003C5EB1" w:rsidP="007973FA">
            <w:pPr>
              <w:numPr>
                <w:ilvl w:val="0"/>
                <w:numId w:val="3"/>
              </w:numPr>
              <w:spacing w:line="240" w:lineRule="exact"/>
              <w:rPr>
                <w:sz w:val="18"/>
                <w:szCs w:val="18"/>
              </w:rPr>
            </w:pPr>
            <w:r w:rsidRPr="00FF3575">
              <w:rPr>
                <w:sz w:val="18"/>
                <w:szCs w:val="18"/>
              </w:rPr>
              <w:t>1</w:t>
            </w:r>
            <w:r w:rsidRPr="00FF3575">
              <w:rPr>
                <w:sz w:val="18"/>
                <w:szCs w:val="18"/>
              </w:rPr>
              <w:t>階層下に明細データを持つことができ</w:t>
            </w:r>
            <w:r w:rsidRPr="00FF3575">
              <w:rPr>
                <w:rFonts w:hint="eastAsia"/>
                <w:sz w:val="18"/>
                <w:szCs w:val="18"/>
              </w:rPr>
              <w:t>ない</w:t>
            </w:r>
            <w:r w:rsidRPr="00FF3575">
              <w:rPr>
                <w:sz w:val="18"/>
                <w:szCs w:val="18"/>
              </w:rPr>
              <w:t>。</w:t>
            </w:r>
          </w:p>
        </w:tc>
      </w:tr>
      <w:tr w:rsidR="00451F83" w:rsidRPr="00FF3575" w14:paraId="302726D2" w14:textId="77777777" w:rsidTr="002F2CCB">
        <w:trPr>
          <w:cantSplit/>
          <w:trHeight w:val="942"/>
        </w:trPr>
        <w:tc>
          <w:tcPr>
            <w:tcW w:w="851" w:type="dxa"/>
            <w:tcBorders>
              <w:top w:val="double" w:sz="4" w:space="0" w:color="auto"/>
              <w:bottom w:val="double" w:sz="4" w:space="0" w:color="auto"/>
            </w:tcBorders>
          </w:tcPr>
          <w:p w14:paraId="26451C01" w14:textId="77777777" w:rsidR="003C5EB1" w:rsidRPr="00FF3575" w:rsidRDefault="003C5EB1" w:rsidP="003C5EB1">
            <w:pPr>
              <w:snapToGrid w:val="0"/>
              <w:spacing w:line="240" w:lineRule="exact"/>
              <w:ind w:left="170" w:hanging="170"/>
              <w:jc w:val="center"/>
              <w:rPr>
                <w:sz w:val="20"/>
              </w:rPr>
            </w:pPr>
            <w:r w:rsidRPr="00FF3575">
              <w:rPr>
                <w:rFonts w:hint="eastAsia"/>
                <w:sz w:val="20"/>
              </w:rPr>
              <w:t>明細</w:t>
            </w:r>
          </w:p>
          <w:p w14:paraId="44500ED5" w14:textId="77777777" w:rsidR="003C5EB1" w:rsidRPr="00FF3575" w:rsidRDefault="003C5EB1" w:rsidP="003C5EB1">
            <w:pPr>
              <w:snapToGrid w:val="0"/>
              <w:spacing w:line="240" w:lineRule="exact"/>
              <w:ind w:left="170" w:hanging="170"/>
              <w:jc w:val="center"/>
              <w:rPr>
                <w:sz w:val="20"/>
              </w:rPr>
            </w:pPr>
            <w:r w:rsidRPr="00FF3575">
              <w:rPr>
                <w:rFonts w:hint="eastAsia"/>
                <w:sz w:val="20"/>
              </w:rPr>
              <w:t>(</w:t>
            </w:r>
            <w:r w:rsidRPr="00FF3575">
              <w:rPr>
                <w:rFonts w:hint="eastAsia"/>
                <w:sz w:val="20"/>
              </w:rPr>
              <w:t>計行</w:t>
            </w:r>
            <w:r w:rsidRPr="00FF3575">
              <w:rPr>
                <w:rFonts w:hint="eastAsia"/>
                <w:sz w:val="20"/>
              </w:rPr>
              <w:t>)</w:t>
            </w:r>
          </w:p>
        </w:tc>
        <w:tc>
          <w:tcPr>
            <w:tcW w:w="3015" w:type="dxa"/>
            <w:tcBorders>
              <w:top w:val="double" w:sz="4" w:space="0" w:color="auto"/>
              <w:left w:val="single" w:sz="4" w:space="0" w:color="auto"/>
              <w:bottom w:val="double" w:sz="4" w:space="0" w:color="auto"/>
              <w:right w:val="single" w:sz="4" w:space="0" w:color="auto"/>
            </w:tcBorders>
          </w:tcPr>
          <w:p w14:paraId="4E55CB42" w14:textId="77777777" w:rsidR="003C5EB1" w:rsidRPr="00FF3575" w:rsidRDefault="003C5EB1" w:rsidP="003C5EB1">
            <w:pPr>
              <w:spacing w:line="240" w:lineRule="exact"/>
              <w:ind w:left="170" w:hanging="170"/>
              <w:rPr>
                <w:sz w:val="18"/>
                <w:szCs w:val="18"/>
              </w:rPr>
            </w:pPr>
            <w:r w:rsidRPr="00FF3575">
              <w:rPr>
                <w:sz w:val="18"/>
                <w:szCs w:val="18"/>
              </w:rPr>
              <w:t>内訳明細計行：　内訳明細行のうち、金額の小計を表す行。金額集計の対象とならない。</w:t>
            </w:r>
          </w:p>
        </w:tc>
        <w:tc>
          <w:tcPr>
            <w:tcW w:w="567" w:type="dxa"/>
            <w:tcBorders>
              <w:top w:val="double" w:sz="4" w:space="0" w:color="auto"/>
              <w:left w:val="single" w:sz="4" w:space="0" w:color="auto"/>
              <w:bottom w:val="double" w:sz="4" w:space="0" w:color="auto"/>
              <w:right w:val="single" w:sz="4" w:space="0" w:color="auto"/>
            </w:tcBorders>
          </w:tcPr>
          <w:p w14:paraId="4C638090" w14:textId="77777777" w:rsidR="003C5EB1" w:rsidRPr="00FF3575" w:rsidRDefault="003C5EB1" w:rsidP="003C5EB1">
            <w:pPr>
              <w:spacing w:line="240" w:lineRule="exact"/>
              <w:jc w:val="center"/>
              <w:rPr>
                <w:sz w:val="18"/>
                <w:szCs w:val="18"/>
              </w:rPr>
            </w:pPr>
            <w:r w:rsidRPr="00FF3575">
              <w:rPr>
                <w:sz w:val="18"/>
                <w:szCs w:val="18"/>
              </w:rPr>
              <w:t>5</w:t>
            </w:r>
          </w:p>
        </w:tc>
        <w:tc>
          <w:tcPr>
            <w:tcW w:w="567" w:type="dxa"/>
            <w:tcBorders>
              <w:top w:val="double" w:sz="4" w:space="0" w:color="auto"/>
              <w:left w:val="single" w:sz="4" w:space="0" w:color="auto"/>
              <w:bottom w:val="double" w:sz="4" w:space="0" w:color="auto"/>
              <w:right w:val="single" w:sz="4" w:space="0" w:color="auto"/>
            </w:tcBorders>
          </w:tcPr>
          <w:p w14:paraId="2047E922" w14:textId="77777777" w:rsidR="003C5EB1" w:rsidRPr="00FF3575" w:rsidRDefault="003C5EB1" w:rsidP="003C5EB1">
            <w:pPr>
              <w:spacing w:line="240" w:lineRule="exact"/>
              <w:jc w:val="center"/>
              <w:rPr>
                <w:sz w:val="18"/>
                <w:szCs w:val="18"/>
              </w:rPr>
            </w:pPr>
            <w:r w:rsidRPr="00FF3575">
              <w:rPr>
                <w:sz w:val="18"/>
                <w:szCs w:val="18"/>
              </w:rPr>
              <w:t>90</w:t>
            </w:r>
          </w:p>
        </w:tc>
        <w:tc>
          <w:tcPr>
            <w:tcW w:w="3904" w:type="dxa"/>
            <w:tcBorders>
              <w:top w:val="double" w:sz="4" w:space="0" w:color="auto"/>
              <w:left w:val="single" w:sz="4" w:space="0" w:color="auto"/>
              <w:bottom w:val="double" w:sz="4" w:space="0" w:color="auto"/>
              <w:right w:val="single" w:sz="4" w:space="0" w:color="auto"/>
            </w:tcBorders>
          </w:tcPr>
          <w:p w14:paraId="01C78882" w14:textId="77777777" w:rsidR="003C5EB1" w:rsidRPr="00FF3575" w:rsidRDefault="003C5EB1" w:rsidP="003C5EB1">
            <w:pPr>
              <w:spacing w:line="240" w:lineRule="exact"/>
              <w:rPr>
                <w:sz w:val="18"/>
                <w:szCs w:val="18"/>
              </w:rPr>
            </w:pPr>
            <w:r w:rsidRPr="00FF3575">
              <w:rPr>
                <w:sz w:val="18"/>
                <w:szCs w:val="18"/>
              </w:rPr>
              <w:t>・任意の位置に記載して良い。</w:t>
            </w:r>
          </w:p>
          <w:p w14:paraId="5ECC9DD2" w14:textId="77777777" w:rsidR="003C5EB1" w:rsidRPr="00FF3575" w:rsidRDefault="003C5EB1" w:rsidP="007973FA">
            <w:pPr>
              <w:numPr>
                <w:ilvl w:val="0"/>
                <w:numId w:val="3"/>
              </w:numPr>
              <w:snapToGrid w:val="0"/>
              <w:spacing w:line="240" w:lineRule="exact"/>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明細本体行（総括明細本体行と内訳明細本体行）を金額集計対象とすること｡同一階層内で自行の直前までに内訳明細計行が無い場合は､同一階層内の先頭から自行の直前までの明細本体行を金額集計範囲とすること｡</w:t>
            </w:r>
          </w:p>
          <w:p w14:paraId="6ACF5CC7" w14:textId="77777777" w:rsidR="003C5EB1" w:rsidRPr="00FF3575" w:rsidRDefault="003C5EB1" w:rsidP="007973FA">
            <w:pPr>
              <w:numPr>
                <w:ilvl w:val="0"/>
                <w:numId w:val="3"/>
              </w:numPr>
              <w:snapToGrid w:val="0"/>
              <w:spacing w:line="240" w:lineRule="exact"/>
              <w:rPr>
                <w:sz w:val="18"/>
                <w:szCs w:val="18"/>
              </w:rPr>
            </w:pPr>
            <w:r w:rsidRPr="00FF3575">
              <w:rPr>
                <w:sz w:val="18"/>
                <w:szCs w:val="18"/>
              </w:rPr>
              <w:t>1</w:t>
            </w:r>
            <w:r w:rsidRPr="00FF3575">
              <w:rPr>
                <w:sz w:val="18"/>
                <w:szCs w:val="18"/>
              </w:rPr>
              <w:t>階層下に明細データを持つことができない。</w:t>
            </w:r>
          </w:p>
        </w:tc>
      </w:tr>
      <w:tr w:rsidR="00451F83" w:rsidRPr="00FF3575" w14:paraId="7ACE3CFA" w14:textId="77777777" w:rsidTr="002F2CCB">
        <w:trPr>
          <w:cantSplit/>
          <w:trHeight w:val="942"/>
        </w:trPr>
        <w:tc>
          <w:tcPr>
            <w:tcW w:w="851" w:type="dxa"/>
            <w:tcBorders>
              <w:top w:val="double" w:sz="4" w:space="0" w:color="auto"/>
            </w:tcBorders>
          </w:tcPr>
          <w:p w14:paraId="04B061B2" w14:textId="2B02847F" w:rsidR="00451F83" w:rsidRPr="00FF3575" w:rsidRDefault="00451F83" w:rsidP="00451F83">
            <w:pPr>
              <w:snapToGrid w:val="0"/>
              <w:spacing w:line="240" w:lineRule="exact"/>
              <w:ind w:left="170" w:hanging="170"/>
              <w:jc w:val="center"/>
              <w:rPr>
                <w:sz w:val="20"/>
              </w:rPr>
            </w:pPr>
            <w:r>
              <w:rPr>
                <w:rFonts w:hint="eastAsia"/>
                <w:color w:val="FF0000"/>
                <w:sz w:val="18"/>
                <w:szCs w:val="18"/>
              </w:rPr>
              <w:t>本文</w:t>
            </w:r>
          </w:p>
        </w:tc>
        <w:tc>
          <w:tcPr>
            <w:tcW w:w="3015" w:type="dxa"/>
            <w:tcBorders>
              <w:top w:val="double" w:sz="4" w:space="0" w:color="auto"/>
              <w:left w:val="single" w:sz="4" w:space="0" w:color="auto"/>
              <w:bottom w:val="single" w:sz="4" w:space="0" w:color="auto"/>
              <w:right w:val="single" w:sz="4" w:space="0" w:color="auto"/>
            </w:tcBorders>
          </w:tcPr>
          <w:p w14:paraId="7DA08EE6" w14:textId="1AA1CDBC" w:rsidR="00451F83" w:rsidRPr="00FF3575" w:rsidRDefault="00451F83" w:rsidP="00451F83">
            <w:pPr>
              <w:spacing w:line="240" w:lineRule="exact"/>
              <w:ind w:left="170" w:hanging="170"/>
              <w:rPr>
                <w:sz w:val="18"/>
                <w:szCs w:val="18"/>
              </w:rPr>
            </w:pPr>
            <w:r>
              <w:rPr>
                <w:rFonts w:hint="eastAsia"/>
                <w:color w:val="FF0000"/>
                <w:sz w:val="18"/>
                <w:szCs w:val="18"/>
              </w:rPr>
              <w:t>約款等の本文行</w:t>
            </w:r>
          </w:p>
        </w:tc>
        <w:tc>
          <w:tcPr>
            <w:tcW w:w="567" w:type="dxa"/>
            <w:tcBorders>
              <w:top w:val="double" w:sz="4" w:space="0" w:color="auto"/>
              <w:left w:val="single" w:sz="4" w:space="0" w:color="auto"/>
              <w:bottom w:val="single" w:sz="4" w:space="0" w:color="auto"/>
              <w:right w:val="single" w:sz="4" w:space="0" w:color="auto"/>
            </w:tcBorders>
          </w:tcPr>
          <w:p w14:paraId="13971853" w14:textId="4C5E77B8" w:rsidR="00451F83" w:rsidRPr="00FF3575" w:rsidRDefault="00451F83" w:rsidP="00451F83">
            <w:pPr>
              <w:spacing w:line="240" w:lineRule="exact"/>
              <w:jc w:val="center"/>
              <w:rPr>
                <w:sz w:val="18"/>
                <w:szCs w:val="18"/>
              </w:rPr>
            </w:pPr>
            <w:r>
              <w:rPr>
                <w:rFonts w:hint="eastAsia"/>
                <w:color w:val="FF0000"/>
                <w:sz w:val="18"/>
                <w:szCs w:val="18"/>
              </w:rPr>
              <w:t>9</w:t>
            </w:r>
          </w:p>
        </w:tc>
        <w:tc>
          <w:tcPr>
            <w:tcW w:w="567" w:type="dxa"/>
            <w:tcBorders>
              <w:top w:val="double" w:sz="4" w:space="0" w:color="auto"/>
              <w:left w:val="single" w:sz="4" w:space="0" w:color="auto"/>
              <w:bottom w:val="single" w:sz="4" w:space="0" w:color="auto"/>
              <w:right w:val="single" w:sz="4" w:space="0" w:color="auto"/>
            </w:tcBorders>
          </w:tcPr>
          <w:p w14:paraId="268CEAEA" w14:textId="5F23A030" w:rsidR="00451F83" w:rsidRPr="00FF3575" w:rsidRDefault="00451F83" w:rsidP="00451F83">
            <w:pPr>
              <w:spacing w:line="240" w:lineRule="exact"/>
              <w:jc w:val="center"/>
              <w:rPr>
                <w:sz w:val="18"/>
                <w:szCs w:val="18"/>
              </w:rPr>
            </w:pPr>
            <w:r>
              <w:rPr>
                <w:rFonts w:hint="eastAsia"/>
                <w:color w:val="FF0000"/>
                <w:sz w:val="18"/>
                <w:szCs w:val="18"/>
              </w:rPr>
              <w:t>81</w:t>
            </w:r>
          </w:p>
        </w:tc>
        <w:tc>
          <w:tcPr>
            <w:tcW w:w="3904" w:type="dxa"/>
            <w:tcBorders>
              <w:top w:val="double" w:sz="4" w:space="0" w:color="auto"/>
              <w:left w:val="single" w:sz="4" w:space="0" w:color="auto"/>
              <w:bottom w:val="single" w:sz="4" w:space="0" w:color="auto"/>
              <w:right w:val="single" w:sz="4" w:space="0" w:color="auto"/>
            </w:tcBorders>
          </w:tcPr>
          <w:p w14:paraId="74C5432D" w14:textId="77777777" w:rsidR="00451F83" w:rsidRPr="00AD23A9" w:rsidRDefault="00451F83" w:rsidP="00451F83">
            <w:pPr>
              <w:spacing w:line="240" w:lineRule="exact"/>
              <w:ind w:left="202" w:hangingChars="112" w:hanging="202"/>
              <w:rPr>
                <w:color w:val="FF0000"/>
                <w:sz w:val="18"/>
                <w:szCs w:val="18"/>
              </w:rPr>
            </w:pPr>
            <w:r w:rsidRPr="00AD23A9">
              <w:rPr>
                <w:rFonts w:hint="eastAsia"/>
                <w:color w:val="FF0000"/>
                <w:sz w:val="18"/>
                <w:szCs w:val="18"/>
              </w:rPr>
              <w:t>・</w:t>
            </w:r>
            <w:r>
              <w:rPr>
                <w:rFonts w:hint="eastAsia"/>
                <w:color w:val="FF0000"/>
                <w:sz w:val="18"/>
                <w:szCs w:val="18"/>
              </w:rPr>
              <w:t>約款等の本文行を</w:t>
            </w:r>
            <w:r>
              <w:rPr>
                <w:rFonts w:hint="eastAsia"/>
                <w:color w:val="FF0000"/>
                <w:sz w:val="18"/>
                <w:szCs w:val="18"/>
              </w:rPr>
              <w:t>80byte</w:t>
            </w:r>
            <w:r>
              <w:rPr>
                <w:rFonts w:hint="eastAsia"/>
                <w:color w:val="FF0000"/>
                <w:sz w:val="18"/>
                <w:szCs w:val="18"/>
              </w:rPr>
              <w:t>毎で分割して</w:t>
            </w:r>
            <w:r>
              <w:rPr>
                <w:rFonts w:hint="eastAsia"/>
                <w:color w:val="FF0000"/>
                <w:sz w:val="18"/>
                <w:szCs w:val="18"/>
              </w:rPr>
              <w:t>[</w:t>
            </w:r>
            <w:r>
              <w:rPr>
                <w:color w:val="FF0000"/>
                <w:sz w:val="18"/>
                <w:szCs w:val="18"/>
              </w:rPr>
              <w:t>1428</w:t>
            </w:r>
            <w:r>
              <w:rPr>
                <w:rFonts w:hint="eastAsia"/>
                <w:color w:val="FF0000"/>
                <w:sz w:val="18"/>
                <w:szCs w:val="18"/>
              </w:rPr>
              <w:t>]</w:t>
            </w:r>
            <w:r>
              <w:rPr>
                <w:rFonts w:hint="eastAsia"/>
                <w:color w:val="FF0000"/>
                <w:sz w:val="18"/>
                <w:szCs w:val="18"/>
              </w:rPr>
              <w:t>本文</w:t>
            </w:r>
            <w:r>
              <w:rPr>
                <w:rFonts w:hint="eastAsia"/>
                <w:color w:val="FF0000"/>
                <w:sz w:val="18"/>
                <w:szCs w:val="18"/>
              </w:rPr>
              <w:t xml:space="preserve"> </w:t>
            </w:r>
            <w:r>
              <w:rPr>
                <w:rFonts w:hint="eastAsia"/>
                <w:color w:val="FF0000"/>
                <w:sz w:val="18"/>
                <w:szCs w:val="18"/>
              </w:rPr>
              <w:t>に収録する。</w:t>
            </w:r>
          </w:p>
          <w:p w14:paraId="071CE6C8" w14:textId="4EAF0B36" w:rsidR="00451F83" w:rsidRPr="00FF3575" w:rsidRDefault="00451F83" w:rsidP="00451F83">
            <w:pPr>
              <w:spacing w:line="240" w:lineRule="exact"/>
              <w:rPr>
                <w:sz w:val="18"/>
                <w:szCs w:val="18"/>
              </w:rPr>
            </w:pPr>
            <w:r w:rsidRPr="00AD23A9">
              <w:rPr>
                <w:rFonts w:hint="eastAsia"/>
                <w:color w:val="FF0000"/>
                <w:sz w:val="18"/>
                <w:szCs w:val="18"/>
              </w:rPr>
              <w:t>・連続する複数行にわたって</w:t>
            </w:r>
            <w:r>
              <w:rPr>
                <w:rFonts w:hint="eastAsia"/>
                <w:color w:val="FF0000"/>
                <w:sz w:val="18"/>
                <w:szCs w:val="18"/>
              </w:rPr>
              <w:t>本文</w:t>
            </w:r>
            <w:r w:rsidRPr="00AD23A9">
              <w:rPr>
                <w:rFonts w:hint="eastAsia"/>
                <w:color w:val="FF0000"/>
                <w:sz w:val="18"/>
                <w:szCs w:val="18"/>
              </w:rPr>
              <w:t>を記載する場合</w:t>
            </w:r>
            <w:r>
              <w:rPr>
                <w:rFonts w:hint="eastAsia"/>
                <w:color w:val="FF0000"/>
                <w:sz w:val="18"/>
                <w:szCs w:val="18"/>
              </w:rPr>
              <w:t>も</w:t>
            </w:r>
            <w:r w:rsidRPr="00AD23A9">
              <w:rPr>
                <w:rFonts w:hint="eastAsia"/>
                <w:color w:val="FF0000"/>
                <w:sz w:val="18"/>
                <w:szCs w:val="18"/>
              </w:rPr>
              <w:t>[1289]</w:t>
            </w:r>
            <w:r w:rsidRPr="00AD23A9">
              <w:rPr>
                <w:rFonts w:hint="eastAsia"/>
                <w:color w:val="FF0000"/>
                <w:sz w:val="18"/>
                <w:szCs w:val="18"/>
              </w:rPr>
              <w:t>補助明細コードは</w:t>
            </w:r>
            <w:r>
              <w:rPr>
                <w:rFonts w:hint="eastAsia"/>
                <w:color w:val="FF0000"/>
                <w:sz w:val="18"/>
                <w:szCs w:val="18"/>
              </w:rPr>
              <w:t>「</w:t>
            </w:r>
            <w:r>
              <w:rPr>
                <w:rFonts w:hint="eastAsia"/>
                <w:color w:val="FF0000"/>
                <w:sz w:val="18"/>
                <w:szCs w:val="18"/>
              </w:rPr>
              <w:t>81</w:t>
            </w:r>
            <w:r>
              <w:rPr>
                <w:rFonts w:hint="eastAsia"/>
                <w:color w:val="FF0000"/>
                <w:sz w:val="18"/>
                <w:szCs w:val="18"/>
              </w:rPr>
              <w:t>」に固定する。</w:t>
            </w:r>
          </w:p>
        </w:tc>
      </w:tr>
    </w:tbl>
    <w:p w14:paraId="690908C0" w14:textId="574C3760" w:rsidR="003C5EB1" w:rsidRDefault="003C5EB1" w:rsidP="003C5EB1">
      <w:pPr>
        <w:spacing w:line="240" w:lineRule="exact"/>
        <w:rPr>
          <w:rFonts w:eastAsia="ＭＳ Ｐゴシック"/>
          <w:sz w:val="24"/>
        </w:rPr>
      </w:pPr>
    </w:p>
    <w:p w14:paraId="39DC1678" w14:textId="1F501417" w:rsidR="00451F83" w:rsidRPr="004D2638" w:rsidRDefault="00451F83" w:rsidP="00451F83">
      <w:pPr>
        <w:rPr>
          <w:color w:val="FF0000"/>
        </w:rPr>
      </w:pPr>
      <w:r w:rsidRPr="004D2638">
        <w:rPr>
          <w:rFonts w:hint="eastAsia"/>
          <w:color w:val="FF0000"/>
        </w:rPr>
        <w:t>⑤本文</w:t>
      </w:r>
      <w:r w:rsidRPr="004D2638">
        <w:rPr>
          <w:color w:val="FF0000"/>
        </w:rPr>
        <w:t>([1289]=81</w:t>
      </w:r>
      <w:r w:rsidRPr="004D2638">
        <w:rPr>
          <w:rFonts w:hint="eastAsia"/>
          <w:color w:val="FF0000"/>
        </w:rPr>
        <w:t>）についての取り扱い</w:t>
      </w:r>
    </w:p>
    <w:p w14:paraId="7AB9FFB0" w14:textId="77777777" w:rsidR="00BD1907" w:rsidRPr="002F2CCB" w:rsidRDefault="00BD1907" w:rsidP="00BD1907">
      <w:pPr>
        <w:rPr>
          <w:color w:val="FF0000"/>
        </w:rPr>
      </w:pPr>
      <w:r w:rsidRPr="002F2CCB">
        <w:rPr>
          <w:rFonts w:hint="eastAsia"/>
          <w:color w:val="FF0000"/>
        </w:rPr>
        <w:t>・本文行（［</w:t>
      </w:r>
      <w:r w:rsidRPr="002F2CCB">
        <w:rPr>
          <w:color w:val="FF0000"/>
        </w:rPr>
        <w:t>1289</w:t>
      </w:r>
      <w:r w:rsidRPr="002F2CCB">
        <w:rPr>
          <w:rFonts w:hint="eastAsia"/>
          <w:color w:val="FF0000"/>
        </w:rPr>
        <w:t>］＝</w:t>
      </w:r>
      <w:r w:rsidRPr="002F2CCB">
        <w:rPr>
          <w:color w:val="FF0000"/>
        </w:rPr>
        <w:t>81</w:t>
      </w:r>
      <w:r w:rsidRPr="002F2CCB">
        <w:rPr>
          <w:rFonts w:hint="eastAsia"/>
          <w:color w:val="FF0000"/>
        </w:rPr>
        <w:t>、</w:t>
      </w:r>
      <w:r w:rsidRPr="002F2CCB">
        <w:rPr>
          <w:color w:val="FF0000"/>
        </w:rPr>
        <w:t>82</w:t>
      </w:r>
      <w:r w:rsidRPr="002F2CCB">
        <w:rPr>
          <w:rFonts w:hint="eastAsia"/>
          <w:color w:val="FF0000"/>
        </w:rPr>
        <w:t>）は使用しない。</w:t>
      </w:r>
    </w:p>
    <w:p w14:paraId="548C19A8" w14:textId="6148527D" w:rsidR="00451F83" w:rsidRPr="00FF3575" w:rsidRDefault="00451F83" w:rsidP="003C5EB1">
      <w:pPr>
        <w:spacing w:line="240" w:lineRule="exact"/>
        <w:rPr>
          <w:rFonts w:eastAsia="ＭＳ Ｐゴシック"/>
          <w:sz w:val="24"/>
        </w:rPr>
      </w:pPr>
    </w:p>
    <w:p w14:paraId="1AA18C03" w14:textId="1E181F03" w:rsidR="003C5EB1" w:rsidRPr="00FF3575" w:rsidRDefault="003C5EB1" w:rsidP="003C5EB1">
      <w:pPr>
        <w:spacing w:line="320" w:lineRule="exact"/>
      </w:pPr>
      <w:r w:rsidRPr="00FF3575">
        <w:t>【運用上の留意点】</w:t>
      </w:r>
    </w:p>
    <w:p w14:paraId="428515E6" w14:textId="579B8259" w:rsidR="003C5EB1" w:rsidRPr="00FF3575" w:rsidRDefault="003C5EB1" w:rsidP="003C5EB1">
      <w:pPr>
        <w:spacing w:line="320" w:lineRule="exact"/>
        <w:ind w:firstLineChars="100" w:firstLine="210"/>
      </w:pPr>
      <w:r w:rsidRPr="00FF3575">
        <w:t xml:space="preserve">明細データ属性コードと補助明細コードの組合せによる明細行種類の取り扱いについて、運用上留意しておいた方がよい点を、「指針・参考資料　</w:t>
      </w:r>
      <w:r w:rsidRPr="00FF3575">
        <w:t xml:space="preserve">B. </w:t>
      </w:r>
      <w:r w:rsidRPr="00FF3575">
        <w:t xml:space="preserve">参考資料　</w:t>
      </w:r>
      <w:r w:rsidRPr="00FF3575">
        <w:rPr>
          <w:rFonts w:ascii="ＭＳ Ｐ明朝" w:hAnsi="ＭＳ Ｐ明朝"/>
        </w:rPr>
        <w:t>Ⅵ</w:t>
      </w:r>
      <w:r w:rsidRPr="00FF3575">
        <w:t>．</w:t>
      </w:r>
      <w:r w:rsidRPr="00FF3575">
        <w:t>CI-NET LiteS</w:t>
      </w:r>
      <w:r w:rsidRPr="00FF3575">
        <w:t xml:space="preserve">実装規約における実際の運用上の留意点　</w:t>
      </w:r>
      <w:r w:rsidRPr="00FF3575">
        <w:t>13.</w:t>
      </w:r>
      <w:r w:rsidRPr="00FF3575">
        <w:t>内訳明細計行に係る留意点」に記載している。</w:t>
      </w:r>
    </w:p>
    <w:p w14:paraId="06A5E4FC" w14:textId="2536006B" w:rsidR="00C36732" w:rsidRDefault="00C36732">
      <w:pPr>
        <w:widowControl/>
        <w:jc w:val="left"/>
        <w:rPr>
          <w:sz w:val="24"/>
        </w:rPr>
      </w:pPr>
      <w:r>
        <w:rPr>
          <w:sz w:val="24"/>
        </w:rPr>
        <w:br w:type="page"/>
      </w:r>
    </w:p>
    <w:p w14:paraId="53ACCB47" w14:textId="77777777" w:rsidR="003C5EB1" w:rsidRPr="00FF3575" w:rsidRDefault="003C5EB1" w:rsidP="00B631B0">
      <w:pPr>
        <w:pStyle w:val="8"/>
      </w:pPr>
      <w:r w:rsidRPr="00FF3575">
        <w:rPr>
          <w:rFonts w:hint="eastAsia"/>
        </w:rPr>
        <w:lastRenderedPageBreak/>
        <w:t>発注者の内部管理データ項目</w:t>
      </w:r>
    </w:p>
    <w:p w14:paraId="26FF3F1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578C5F9" w14:textId="77777777" w:rsidTr="003C5EB1">
        <w:trPr>
          <w:cantSplit/>
        </w:trPr>
        <w:tc>
          <w:tcPr>
            <w:tcW w:w="8702" w:type="dxa"/>
          </w:tcPr>
          <w:p w14:paraId="2924C042" w14:textId="156D68FA" w:rsidR="003C5EB1" w:rsidRPr="00FF3575" w:rsidRDefault="003C5EB1" w:rsidP="003C5EB1">
            <w:r w:rsidRPr="00FF3575">
              <w:t>[</w:t>
            </w:r>
            <w:bookmarkStart w:id="688" w:name="ID_1201_Ⅴ"/>
            <w:r w:rsidRPr="00FF3575">
              <w:t>1201</w:t>
            </w:r>
            <w:bookmarkEnd w:id="688"/>
            <w:r w:rsidRPr="00FF3575">
              <w:t>]</w:t>
            </w:r>
            <w:r w:rsidRPr="00FF3575">
              <w:t>明細番号</w:t>
            </w:r>
          </w:p>
          <w:p w14:paraId="01F06877" w14:textId="77777777" w:rsidR="003C5EB1" w:rsidRPr="00FF3575" w:rsidRDefault="003C5EB1" w:rsidP="003C5EB1">
            <w:r w:rsidRPr="00FF3575">
              <w:t xml:space="preserve">　各社が定めた明細データの通し番号・分類記号。</w:t>
            </w:r>
          </w:p>
          <w:p w14:paraId="7EE45174" w14:textId="77777777" w:rsidR="003C5EB1" w:rsidRPr="00FF3575" w:rsidRDefault="003C5EB1" w:rsidP="003C5EB1">
            <w:r w:rsidRPr="00FF3575">
              <w:t>[</w:t>
            </w:r>
            <w:bookmarkStart w:id="689" w:name="ID_1278_Ⅴ"/>
            <w:r w:rsidRPr="00FF3575">
              <w:t>1278</w:t>
            </w:r>
            <w:bookmarkEnd w:id="689"/>
            <w:r w:rsidRPr="00FF3575">
              <w:t>]</w:t>
            </w:r>
            <w:r w:rsidRPr="00FF3575">
              <w:t>明細番号２</w:t>
            </w:r>
          </w:p>
          <w:p w14:paraId="1815C023" w14:textId="77777777" w:rsidR="003C5EB1" w:rsidRPr="00FF3575" w:rsidRDefault="003C5EB1" w:rsidP="003C5EB1">
            <w:r w:rsidRPr="00FF3575">
              <w:t xml:space="preserve">　各社が定めた明細データの通し番号・分類記号その２。</w:t>
            </w:r>
          </w:p>
        </w:tc>
      </w:tr>
    </w:tbl>
    <w:p w14:paraId="554FB154" w14:textId="77777777" w:rsidR="003C5EB1" w:rsidRPr="00FF3575" w:rsidRDefault="003C5EB1" w:rsidP="003C5EB1">
      <w:r w:rsidRPr="00FF3575">
        <w:t>【購買見積回答】</w:t>
      </w:r>
    </w:p>
    <w:p w14:paraId="6D52D57B" w14:textId="77777777" w:rsidR="003C5EB1" w:rsidRPr="00FF3575" w:rsidRDefault="003C5EB1" w:rsidP="003C5EB1">
      <w:pPr>
        <w:spacing w:line="240" w:lineRule="exact"/>
      </w:pPr>
      <w:r w:rsidRPr="00FF3575">
        <w:t>・原則として、対応する購買見積依頼メッセージの内容と同じ（変更せず返信）。</w:t>
      </w:r>
    </w:p>
    <w:p w14:paraId="1DD4B417" w14:textId="77777777" w:rsidR="003C5EB1" w:rsidRPr="00FF3575" w:rsidRDefault="003C5EB1" w:rsidP="003C5EB1">
      <w:pPr>
        <w:spacing w:line="240" w:lineRule="exact"/>
        <w:ind w:left="199" w:hanging="199"/>
      </w:pPr>
      <w:r w:rsidRPr="00FF3575">
        <w:t>・回答側で対応する購買見積依頼メッセージに対して明細行を追加した場合、当該行の本データ項目には何も記載しない。</w:t>
      </w:r>
    </w:p>
    <w:p w14:paraId="040D991F" w14:textId="77777777" w:rsidR="003C5EB1" w:rsidRPr="00FF3575" w:rsidRDefault="003C5EB1" w:rsidP="003C5EB1"/>
    <w:p w14:paraId="18B7E7AC" w14:textId="77777777" w:rsidR="003C5EB1" w:rsidRPr="00FF3575" w:rsidRDefault="003C5EB1" w:rsidP="003C5EB1">
      <w:r w:rsidRPr="00FF3575">
        <w:br w:type="page"/>
      </w:r>
    </w:p>
    <w:p w14:paraId="623F67CE" w14:textId="77777777" w:rsidR="003C5EB1" w:rsidRPr="00FF3575" w:rsidRDefault="003C5EB1" w:rsidP="00B631B0">
      <w:pPr>
        <w:pStyle w:val="8"/>
      </w:pPr>
      <w:r w:rsidRPr="00FF3575">
        <w:rPr>
          <w:rFonts w:hint="eastAsia"/>
        </w:rPr>
        <w:lastRenderedPageBreak/>
        <w:t>明細書の内容を表すデータ項目</w:t>
      </w:r>
    </w:p>
    <w:p w14:paraId="357E3E2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D54AD8D" w14:textId="77777777" w:rsidTr="003C5EB1">
        <w:trPr>
          <w:cantSplit/>
        </w:trPr>
        <w:tc>
          <w:tcPr>
            <w:tcW w:w="8702" w:type="dxa"/>
          </w:tcPr>
          <w:p w14:paraId="472227DE" w14:textId="77777777" w:rsidR="003C5EB1" w:rsidRPr="00FF3575" w:rsidRDefault="003C5EB1" w:rsidP="003C5EB1">
            <w:r w:rsidRPr="00FF3575">
              <w:t>[</w:t>
            </w:r>
            <w:bookmarkStart w:id="690" w:name="ID_1203_Ⅴ"/>
            <w:r w:rsidRPr="00FF3575">
              <w:t>1203</w:t>
            </w:r>
            <w:bookmarkEnd w:id="690"/>
            <w:r w:rsidRPr="00FF3575">
              <w:t>]</w:t>
            </w:r>
            <w:r w:rsidRPr="00FF3575">
              <w:t>明細別取引区分コード</w:t>
            </w:r>
          </w:p>
          <w:p w14:paraId="04604C1D" w14:textId="77777777" w:rsidR="003C5EB1" w:rsidRPr="00FF3575" w:rsidRDefault="003C5EB1" w:rsidP="003C5EB1">
            <w:r w:rsidRPr="00FF3575">
              <w:t xml:space="preserve">　明細別の購入・支給品・レンタル・リースなどの取引の区分を示すコード。</w:t>
            </w:r>
          </w:p>
        </w:tc>
      </w:tr>
    </w:tbl>
    <w:p w14:paraId="34930331" w14:textId="5A346D7C" w:rsidR="003C5EB1" w:rsidRPr="00FF3575" w:rsidRDefault="003C5EB1" w:rsidP="003C5EB1">
      <w:r w:rsidRPr="00FF3575">
        <w:t>・</w:t>
      </w:r>
      <w:r w:rsidRPr="00FF3575">
        <w:t>CI-NET</w:t>
      </w:r>
      <w:r w:rsidRPr="00FF3575">
        <w:t>標準</w:t>
      </w:r>
      <w:r w:rsidRPr="00FF3575">
        <w:t>BP</w:t>
      </w:r>
      <w:r w:rsidRPr="00FF3575">
        <w:t>「</w:t>
      </w:r>
      <w:r w:rsidR="006365A3" w:rsidRPr="0053747B">
        <w:rPr>
          <w:rFonts w:hint="eastAsia"/>
          <w:color w:val="FF0000"/>
        </w:rPr>
        <w:t>第</w:t>
      </w:r>
      <w:r w:rsidR="006365A3" w:rsidRPr="0053747B">
        <w:rPr>
          <w:rFonts w:hint="eastAsia"/>
          <w:color w:val="FF0000"/>
        </w:rPr>
        <w:t>3</w:t>
      </w:r>
      <w:r w:rsidR="006365A3" w:rsidRPr="0053747B">
        <w:rPr>
          <w:rFonts w:hint="eastAsia"/>
          <w:color w:val="FF0000"/>
        </w:rPr>
        <w:t>章第</w:t>
      </w:r>
      <w:r w:rsidR="006365A3" w:rsidRPr="0053747B">
        <w:rPr>
          <w:rFonts w:hint="eastAsia"/>
          <w:color w:val="FF0000"/>
        </w:rPr>
        <w:t>2</w:t>
      </w:r>
      <w:r w:rsidR="006365A3" w:rsidRPr="0053747B">
        <w:rPr>
          <w:rFonts w:hint="eastAsia"/>
          <w:color w:val="FF0000"/>
        </w:rPr>
        <w:t>節</w:t>
      </w:r>
      <w:r w:rsidR="006365A3" w:rsidRPr="0053747B">
        <w:rPr>
          <w:rFonts w:hint="eastAsia"/>
          <w:color w:val="FF0000"/>
        </w:rPr>
        <w:t>3.</w:t>
      </w:r>
      <w:r w:rsidR="006365A3" w:rsidRPr="0053747B">
        <w:rPr>
          <w:color w:val="FF0000"/>
        </w:rPr>
        <w:t xml:space="preserve"> </w:t>
      </w:r>
      <w:r w:rsidR="006365A3" w:rsidRPr="0053747B">
        <w:rPr>
          <w:rFonts w:hint="eastAsia"/>
          <w:color w:val="FF0000"/>
        </w:rPr>
        <w:t>3.</w:t>
      </w:r>
      <w:r w:rsidR="006365A3">
        <w:rPr>
          <w:color w:val="FF0000"/>
        </w:rPr>
        <w:t>8</w:t>
      </w:r>
      <w:r w:rsidRPr="00FF3575">
        <w:t>取引区分コードリスト」（</w:t>
      </w:r>
      <w:r w:rsidR="00517F7A">
        <w:t>次表参照</w:t>
      </w:r>
      <w:r w:rsidRPr="00FF3575">
        <w:t>）に準拠する。</w:t>
      </w:r>
    </w:p>
    <w:p w14:paraId="06EE4A24" w14:textId="3018F968" w:rsidR="003C5EB1" w:rsidRPr="00FF3575" w:rsidRDefault="001E0801" w:rsidP="001E0801">
      <w:pPr>
        <w:pStyle w:val="af3"/>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16</w:t>
      </w:r>
      <w:r w:rsidRPr="00FF3575">
        <w:fldChar w:fldCharType="end"/>
      </w:r>
      <w:r w:rsidR="003C5EB1" w:rsidRPr="00FF3575">
        <w:rPr>
          <w:rFonts w:hint="eastAsia"/>
        </w:rPr>
        <w:t xml:space="preserve">　取引区分コードリスト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7703"/>
      </w:tblGrid>
      <w:tr w:rsidR="00FF3575" w:rsidRPr="00FF3575" w14:paraId="732B4BD6" w14:textId="77777777" w:rsidTr="003C5EB1">
        <w:tc>
          <w:tcPr>
            <w:tcW w:w="999" w:type="dxa"/>
            <w:tcBorders>
              <w:top w:val="single" w:sz="12" w:space="0" w:color="auto"/>
              <w:left w:val="single" w:sz="12" w:space="0" w:color="auto"/>
              <w:bottom w:val="single" w:sz="12" w:space="0" w:color="auto"/>
            </w:tcBorders>
            <w:shd w:val="clear" w:color="auto" w:fill="FFFFFF"/>
            <w:vAlign w:val="center"/>
          </w:tcPr>
          <w:p w14:paraId="7E9F0AA9" w14:textId="77777777" w:rsidR="003C5EB1" w:rsidRPr="00FF3575" w:rsidRDefault="003C5EB1" w:rsidP="003C5EB1">
            <w:pPr>
              <w:jc w:val="center"/>
              <w:rPr>
                <w:sz w:val="20"/>
              </w:rPr>
            </w:pPr>
            <w:r w:rsidRPr="00FF3575">
              <w:rPr>
                <w:rFonts w:hint="eastAsia"/>
                <w:sz w:val="20"/>
              </w:rPr>
              <w:t>取引区分</w:t>
            </w:r>
          </w:p>
          <w:p w14:paraId="3668EF74" w14:textId="77777777" w:rsidR="003C5EB1" w:rsidRPr="00FF3575" w:rsidRDefault="003C5EB1" w:rsidP="003C5EB1">
            <w:pPr>
              <w:jc w:val="center"/>
              <w:rPr>
                <w:sz w:val="20"/>
              </w:rPr>
            </w:pPr>
            <w:r w:rsidRPr="00FF3575">
              <w:rPr>
                <w:rFonts w:hint="eastAsia"/>
                <w:sz w:val="20"/>
              </w:rPr>
              <w:t>コード</w:t>
            </w:r>
          </w:p>
        </w:tc>
        <w:tc>
          <w:tcPr>
            <w:tcW w:w="7703" w:type="dxa"/>
            <w:tcBorders>
              <w:top w:val="single" w:sz="12" w:space="0" w:color="auto"/>
              <w:bottom w:val="single" w:sz="12" w:space="0" w:color="auto"/>
              <w:right w:val="single" w:sz="12" w:space="0" w:color="auto"/>
            </w:tcBorders>
            <w:shd w:val="clear" w:color="auto" w:fill="FFFFFF"/>
            <w:vAlign w:val="center"/>
          </w:tcPr>
          <w:p w14:paraId="72B70AEE" w14:textId="77777777" w:rsidR="003C5EB1" w:rsidRPr="00FF3575" w:rsidRDefault="003C5EB1" w:rsidP="003C5EB1">
            <w:pPr>
              <w:jc w:val="center"/>
              <w:rPr>
                <w:sz w:val="20"/>
              </w:rPr>
            </w:pPr>
            <w:r w:rsidRPr="00FF3575">
              <w:rPr>
                <w:rFonts w:hint="eastAsia"/>
                <w:sz w:val="20"/>
              </w:rPr>
              <w:t>内容</w:t>
            </w:r>
          </w:p>
        </w:tc>
      </w:tr>
      <w:tr w:rsidR="00FF3575" w:rsidRPr="00FF3575" w14:paraId="6DC3F88F" w14:textId="77777777" w:rsidTr="003C5EB1">
        <w:tc>
          <w:tcPr>
            <w:tcW w:w="999" w:type="dxa"/>
            <w:tcBorders>
              <w:top w:val="single" w:sz="12" w:space="0" w:color="auto"/>
            </w:tcBorders>
          </w:tcPr>
          <w:p w14:paraId="5F0948DA" w14:textId="77777777" w:rsidR="003C5EB1" w:rsidRPr="00FF3575" w:rsidRDefault="003C5EB1" w:rsidP="003C5EB1">
            <w:pPr>
              <w:jc w:val="center"/>
              <w:rPr>
                <w:sz w:val="20"/>
              </w:rPr>
            </w:pPr>
            <w:r w:rsidRPr="00FF3575">
              <w:rPr>
                <w:rFonts w:hint="eastAsia"/>
                <w:sz w:val="20"/>
              </w:rPr>
              <w:t>1</w:t>
            </w:r>
          </w:p>
        </w:tc>
        <w:tc>
          <w:tcPr>
            <w:tcW w:w="7703" w:type="dxa"/>
            <w:tcBorders>
              <w:top w:val="single" w:sz="12" w:space="0" w:color="auto"/>
            </w:tcBorders>
          </w:tcPr>
          <w:p w14:paraId="023CB3A2" w14:textId="77777777" w:rsidR="003C5EB1" w:rsidRPr="00FF3575" w:rsidRDefault="003C5EB1" w:rsidP="003C5EB1">
            <w:pPr>
              <w:rPr>
                <w:sz w:val="20"/>
              </w:rPr>
            </w:pPr>
            <w:r w:rsidRPr="00FF3575">
              <w:rPr>
                <w:rFonts w:hint="eastAsia"/>
                <w:sz w:val="20"/>
              </w:rPr>
              <w:t>購入品・販売品を示す。</w:t>
            </w:r>
          </w:p>
        </w:tc>
      </w:tr>
      <w:tr w:rsidR="00FF3575" w:rsidRPr="00FF3575" w14:paraId="25D8B2D1" w14:textId="77777777" w:rsidTr="003C5EB1">
        <w:tc>
          <w:tcPr>
            <w:tcW w:w="999" w:type="dxa"/>
          </w:tcPr>
          <w:p w14:paraId="12237453" w14:textId="77777777" w:rsidR="003C5EB1" w:rsidRPr="00FF3575" w:rsidRDefault="003C5EB1" w:rsidP="003C5EB1">
            <w:pPr>
              <w:jc w:val="right"/>
              <w:rPr>
                <w:sz w:val="20"/>
              </w:rPr>
            </w:pPr>
            <w:r w:rsidRPr="00FF3575">
              <w:rPr>
                <w:rFonts w:hint="eastAsia"/>
                <w:sz w:val="20"/>
              </w:rPr>
              <w:t>11</w:t>
            </w:r>
          </w:p>
        </w:tc>
        <w:tc>
          <w:tcPr>
            <w:tcW w:w="7703" w:type="dxa"/>
          </w:tcPr>
          <w:p w14:paraId="75324D9F" w14:textId="77777777" w:rsidR="003C5EB1" w:rsidRPr="00FF3575" w:rsidRDefault="003C5EB1" w:rsidP="003C5EB1">
            <w:pPr>
              <w:rPr>
                <w:sz w:val="20"/>
              </w:rPr>
            </w:pPr>
            <w:r w:rsidRPr="00FF3575">
              <w:rPr>
                <w:rFonts w:hint="eastAsia"/>
                <w:sz w:val="20"/>
              </w:rPr>
              <w:t xml:space="preserve">　一式契約による取引を示す。</w:t>
            </w:r>
          </w:p>
        </w:tc>
      </w:tr>
      <w:tr w:rsidR="00FF3575" w:rsidRPr="00FF3575" w14:paraId="54A2B170" w14:textId="77777777" w:rsidTr="003C5EB1">
        <w:tc>
          <w:tcPr>
            <w:tcW w:w="999" w:type="dxa"/>
          </w:tcPr>
          <w:p w14:paraId="0550BEB1" w14:textId="77777777" w:rsidR="003C5EB1" w:rsidRPr="00FF3575" w:rsidRDefault="003C5EB1" w:rsidP="003C5EB1">
            <w:pPr>
              <w:jc w:val="right"/>
              <w:rPr>
                <w:sz w:val="20"/>
              </w:rPr>
            </w:pPr>
            <w:r w:rsidRPr="00FF3575">
              <w:rPr>
                <w:rFonts w:hint="eastAsia"/>
                <w:sz w:val="20"/>
              </w:rPr>
              <w:t>12</w:t>
            </w:r>
          </w:p>
        </w:tc>
        <w:tc>
          <w:tcPr>
            <w:tcW w:w="7703" w:type="dxa"/>
          </w:tcPr>
          <w:p w14:paraId="05B039B6" w14:textId="77777777" w:rsidR="003C5EB1" w:rsidRPr="00FF3575" w:rsidRDefault="003C5EB1" w:rsidP="003C5EB1">
            <w:pPr>
              <w:rPr>
                <w:sz w:val="20"/>
              </w:rPr>
            </w:pPr>
            <w:r w:rsidRPr="00FF3575">
              <w:rPr>
                <w:rFonts w:hint="eastAsia"/>
                <w:sz w:val="20"/>
              </w:rPr>
              <w:t xml:space="preserve">　単価契約による取引を示す。</w:t>
            </w:r>
          </w:p>
        </w:tc>
      </w:tr>
      <w:tr w:rsidR="00FF3575" w:rsidRPr="00FF3575" w14:paraId="1A5D4C47" w14:textId="77777777" w:rsidTr="003C5EB1">
        <w:tc>
          <w:tcPr>
            <w:tcW w:w="999" w:type="dxa"/>
          </w:tcPr>
          <w:p w14:paraId="007E09FB" w14:textId="77777777" w:rsidR="003C5EB1" w:rsidRPr="00FF3575" w:rsidRDefault="003C5EB1" w:rsidP="003C5EB1">
            <w:pPr>
              <w:jc w:val="center"/>
              <w:rPr>
                <w:sz w:val="20"/>
              </w:rPr>
            </w:pPr>
            <w:r w:rsidRPr="00FF3575">
              <w:rPr>
                <w:rFonts w:hint="eastAsia"/>
                <w:sz w:val="20"/>
              </w:rPr>
              <w:t>2</w:t>
            </w:r>
          </w:p>
        </w:tc>
        <w:tc>
          <w:tcPr>
            <w:tcW w:w="7703" w:type="dxa"/>
          </w:tcPr>
          <w:p w14:paraId="7E51920F" w14:textId="77777777" w:rsidR="003C5EB1" w:rsidRPr="00FF3575" w:rsidRDefault="003C5EB1" w:rsidP="003C5EB1">
            <w:pPr>
              <w:rPr>
                <w:sz w:val="20"/>
              </w:rPr>
            </w:pPr>
            <w:r w:rsidRPr="00FF3575">
              <w:rPr>
                <w:rFonts w:hint="eastAsia"/>
                <w:sz w:val="20"/>
              </w:rPr>
              <w:t>依託加工品・支給品を示す。</w:t>
            </w:r>
          </w:p>
        </w:tc>
      </w:tr>
      <w:tr w:rsidR="00FF3575" w:rsidRPr="00FF3575" w14:paraId="0DF9CE20" w14:textId="77777777" w:rsidTr="003C5EB1">
        <w:tc>
          <w:tcPr>
            <w:tcW w:w="999" w:type="dxa"/>
          </w:tcPr>
          <w:p w14:paraId="0844045B" w14:textId="77777777" w:rsidR="003C5EB1" w:rsidRPr="00FF3575" w:rsidRDefault="003C5EB1" w:rsidP="003C5EB1">
            <w:pPr>
              <w:jc w:val="center"/>
              <w:rPr>
                <w:sz w:val="20"/>
              </w:rPr>
            </w:pPr>
            <w:r w:rsidRPr="00FF3575">
              <w:rPr>
                <w:rFonts w:hint="eastAsia"/>
                <w:sz w:val="20"/>
              </w:rPr>
              <w:t>3</w:t>
            </w:r>
          </w:p>
        </w:tc>
        <w:tc>
          <w:tcPr>
            <w:tcW w:w="7703" w:type="dxa"/>
          </w:tcPr>
          <w:p w14:paraId="3467D241" w14:textId="77777777" w:rsidR="003C5EB1" w:rsidRPr="00FF3575" w:rsidRDefault="003C5EB1" w:rsidP="003C5EB1">
            <w:pPr>
              <w:rPr>
                <w:sz w:val="20"/>
              </w:rPr>
            </w:pPr>
            <w:r w:rsidRPr="00FF3575">
              <w:rPr>
                <w:rFonts w:hint="eastAsia"/>
                <w:sz w:val="20"/>
              </w:rPr>
              <w:t>レンタル・リース取引を示す。</w:t>
            </w:r>
          </w:p>
        </w:tc>
      </w:tr>
      <w:tr w:rsidR="00FF3575" w:rsidRPr="00FF3575" w14:paraId="43E46E8D" w14:textId="77777777" w:rsidTr="003C5EB1">
        <w:tc>
          <w:tcPr>
            <w:tcW w:w="999" w:type="dxa"/>
          </w:tcPr>
          <w:p w14:paraId="4365522E" w14:textId="77777777" w:rsidR="003C5EB1" w:rsidRPr="00FF3575" w:rsidRDefault="003C5EB1" w:rsidP="003C5EB1">
            <w:pPr>
              <w:jc w:val="right"/>
              <w:rPr>
                <w:sz w:val="20"/>
              </w:rPr>
            </w:pPr>
            <w:r w:rsidRPr="00FF3575">
              <w:rPr>
                <w:rFonts w:hint="eastAsia"/>
                <w:sz w:val="20"/>
              </w:rPr>
              <w:t>31</w:t>
            </w:r>
          </w:p>
        </w:tc>
        <w:tc>
          <w:tcPr>
            <w:tcW w:w="7703" w:type="dxa"/>
          </w:tcPr>
          <w:p w14:paraId="210E7D2A" w14:textId="77777777" w:rsidR="003C5EB1" w:rsidRPr="00FF3575" w:rsidRDefault="003C5EB1" w:rsidP="003C5EB1">
            <w:pPr>
              <w:rPr>
                <w:sz w:val="20"/>
              </w:rPr>
            </w:pPr>
            <w:r w:rsidRPr="00FF3575">
              <w:rPr>
                <w:rFonts w:hint="eastAsia"/>
                <w:sz w:val="20"/>
              </w:rPr>
              <w:t xml:space="preserve">　レンタル・リース取引で返却日を計上する。</w:t>
            </w:r>
          </w:p>
        </w:tc>
      </w:tr>
      <w:tr w:rsidR="00FF3575" w:rsidRPr="00FF3575" w14:paraId="16C2A4BA" w14:textId="77777777" w:rsidTr="003C5EB1">
        <w:tc>
          <w:tcPr>
            <w:tcW w:w="999" w:type="dxa"/>
          </w:tcPr>
          <w:p w14:paraId="2D71FD34" w14:textId="77777777" w:rsidR="003C5EB1" w:rsidRPr="00FF3575" w:rsidRDefault="003C5EB1" w:rsidP="003C5EB1">
            <w:pPr>
              <w:jc w:val="right"/>
              <w:rPr>
                <w:sz w:val="20"/>
              </w:rPr>
            </w:pPr>
            <w:r w:rsidRPr="00FF3575">
              <w:rPr>
                <w:rFonts w:hint="eastAsia"/>
                <w:sz w:val="20"/>
              </w:rPr>
              <w:t>32</w:t>
            </w:r>
          </w:p>
        </w:tc>
        <w:tc>
          <w:tcPr>
            <w:tcW w:w="7703" w:type="dxa"/>
          </w:tcPr>
          <w:p w14:paraId="090B6F8A" w14:textId="77777777" w:rsidR="003C5EB1" w:rsidRPr="00FF3575" w:rsidRDefault="003C5EB1" w:rsidP="003C5EB1">
            <w:pPr>
              <w:rPr>
                <w:sz w:val="20"/>
              </w:rPr>
            </w:pPr>
            <w:r w:rsidRPr="00FF3575">
              <w:rPr>
                <w:rFonts w:hint="eastAsia"/>
                <w:sz w:val="20"/>
              </w:rPr>
              <w:t xml:space="preserve">　レンタル・リース取引で返却日を計上しない。</w:t>
            </w:r>
          </w:p>
        </w:tc>
      </w:tr>
      <w:tr w:rsidR="00FF3575" w:rsidRPr="00FF3575" w14:paraId="567637A9" w14:textId="77777777" w:rsidTr="003C5EB1">
        <w:tc>
          <w:tcPr>
            <w:tcW w:w="999" w:type="dxa"/>
          </w:tcPr>
          <w:p w14:paraId="443631C3" w14:textId="77777777" w:rsidR="003C5EB1" w:rsidRPr="00FF3575" w:rsidRDefault="003C5EB1" w:rsidP="003C5EB1">
            <w:pPr>
              <w:jc w:val="right"/>
              <w:rPr>
                <w:sz w:val="20"/>
              </w:rPr>
            </w:pPr>
            <w:r w:rsidRPr="00FF3575">
              <w:rPr>
                <w:rFonts w:hint="eastAsia"/>
                <w:sz w:val="20"/>
              </w:rPr>
              <w:t>33</w:t>
            </w:r>
          </w:p>
        </w:tc>
        <w:tc>
          <w:tcPr>
            <w:tcW w:w="7703" w:type="dxa"/>
          </w:tcPr>
          <w:p w14:paraId="6E1FD689" w14:textId="77777777" w:rsidR="003C5EB1" w:rsidRPr="00FF3575" w:rsidRDefault="003C5EB1" w:rsidP="003C5EB1">
            <w:pPr>
              <w:rPr>
                <w:sz w:val="20"/>
              </w:rPr>
            </w:pPr>
            <w:r w:rsidRPr="00FF3575">
              <w:rPr>
                <w:rFonts w:hint="eastAsia"/>
                <w:sz w:val="20"/>
              </w:rPr>
              <w:t xml:space="preserve">　レンタル・リース取引で損失として計上する。</w:t>
            </w:r>
          </w:p>
        </w:tc>
      </w:tr>
      <w:tr w:rsidR="00FF3575" w:rsidRPr="00FF3575" w14:paraId="4F724ABC" w14:textId="77777777" w:rsidTr="003C5EB1">
        <w:tc>
          <w:tcPr>
            <w:tcW w:w="999" w:type="dxa"/>
          </w:tcPr>
          <w:p w14:paraId="10422BD5" w14:textId="77777777" w:rsidR="003C5EB1" w:rsidRPr="00FF3575" w:rsidRDefault="003C5EB1" w:rsidP="003C5EB1">
            <w:pPr>
              <w:jc w:val="center"/>
              <w:rPr>
                <w:sz w:val="20"/>
              </w:rPr>
            </w:pPr>
            <w:r w:rsidRPr="00FF3575">
              <w:rPr>
                <w:rFonts w:hint="eastAsia"/>
                <w:sz w:val="20"/>
              </w:rPr>
              <w:t>4</w:t>
            </w:r>
          </w:p>
        </w:tc>
        <w:tc>
          <w:tcPr>
            <w:tcW w:w="7703" w:type="dxa"/>
          </w:tcPr>
          <w:p w14:paraId="55985143" w14:textId="77777777" w:rsidR="003C5EB1" w:rsidRPr="00FF3575" w:rsidRDefault="003C5EB1" w:rsidP="003C5EB1">
            <w:pPr>
              <w:rPr>
                <w:sz w:val="20"/>
              </w:rPr>
            </w:pPr>
            <w:r w:rsidRPr="00FF3575">
              <w:rPr>
                <w:rFonts w:hint="eastAsia"/>
                <w:sz w:val="20"/>
              </w:rPr>
              <w:t>売戻・買戻条件付取引を示す。</w:t>
            </w:r>
          </w:p>
        </w:tc>
      </w:tr>
      <w:tr w:rsidR="00FF3575" w:rsidRPr="00FF3575" w14:paraId="281BD023" w14:textId="77777777" w:rsidTr="003C5EB1">
        <w:tc>
          <w:tcPr>
            <w:tcW w:w="999" w:type="dxa"/>
          </w:tcPr>
          <w:p w14:paraId="6EA9EE81" w14:textId="77777777" w:rsidR="003C5EB1" w:rsidRPr="00FF3575" w:rsidRDefault="003C5EB1" w:rsidP="003C5EB1">
            <w:pPr>
              <w:jc w:val="right"/>
              <w:rPr>
                <w:sz w:val="20"/>
              </w:rPr>
            </w:pPr>
            <w:r w:rsidRPr="00FF3575">
              <w:rPr>
                <w:rFonts w:hint="eastAsia"/>
                <w:sz w:val="20"/>
              </w:rPr>
              <w:t>41</w:t>
            </w:r>
          </w:p>
        </w:tc>
        <w:tc>
          <w:tcPr>
            <w:tcW w:w="7703" w:type="dxa"/>
          </w:tcPr>
          <w:p w14:paraId="082FAD66" w14:textId="77777777" w:rsidR="003C5EB1" w:rsidRPr="00FF3575" w:rsidRDefault="003C5EB1" w:rsidP="003C5EB1">
            <w:pPr>
              <w:rPr>
                <w:sz w:val="20"/>
              </w:rPr>
            </w:pPr>
            <w:r w:rsidRPr="00FF3575">
              <w:rPr>
                <w:rFonts w:hint="eastAsia"/>
                <w:sz w:val="20"/>
              </w:rPr>
              <w:t xml:space="preserve">　売戻・買戻条件付取引で返却日を計上する。</w:t>
            </w:r>
          </w:p>
        </w:tc>
      </w:tr>
      <w:tr w:rsidR="00FF3575" w:rsidRPr="00FF3575" w14:paraId="4F2C18A8" w14:textId="77777777" w:rsidTr="003C5EB1">
        <w:tc>
          <w:tcPr>
            <w:tcW w:w="999" w:type="dxa"/>
          </w:tcPr>
          <w:p w14:paraId="4E0C9D64" w14:textId="77777777" w:rsidR="003C5EB1" w:rsidRPr="00FF3575" w:rsidRDefault="003C5EB1" w:rsidP="003C5EB1">
            <w:pPr>
              <w:jc w:val="right"/>
              <w:rPr>
                <w:sz w:val="20"/>
              </w:rPr>
            </w:pPr>
            <w:r w:rsidRPr="00FF3575">
              <w:rPr>
                <w:rFonts w:hint="eastAsia"/>
                <w:sz w:val="20"/>
              </w:rPr>
              <w:t>42</w:t>
            </w:r>
          </w:p>
        </w:tc>
        <w:tc>
          <w:tcPr>
            <w:tcW w:w="7703" w:type="dxa"/>
          </w:tcPr>
          <w:p w14:paraId="54FED487" w14:textId="77777777" w:rsidR="003C5EB1" w:rsidRPr="00FF3575" w:rsidRDefault="003C5EB1" w:rsidP="003C5EB1">
            <w:pPr>
              <w:rPr>
                <w:sz w:val="20"/>
              </w:rPr>
            </w:pPr>
            <w:r w:rsidRPr="00FF3575">
              <w:rPr>
                <w:rFonts w:hint="eastAsia"/>
                <w:sz w:val="20"/>
              </w:rPr>
              <w:t xml:space="preserve">　売戻・買戻条件付取引で返却日を計上しない。</w:t>
            </w:r>
          </w:p>
        </w:tc>
      </w:tr>
      <w:tr w:rsidR="00FF3575" w:rsidRPr="00FF3575" w14:paraId="65DB5767" w14:textId="77777777" w:rsidTr="003C5EB1">
        <w:tc>
          <w:tcPr>
            <w:tcW w:w="999" w:type="dxa"/>
          </w:tcPr>
          <w:p w14:paraId="69BAC829" w14:textId="77777777" w:rsidR="003C5EB1" w:rsidRPr="00FF3575" w:rsidRDefault="003C5EB1" w:rsidP="003C5EB1">
            <w:pPr>
              <w:jc w:val="right"/>
              <w:rPr>
                <w:sz w:val="20"/>
              </w:rPr>
            </w:pPr>
            <w:r w:rsidRPr="00FF3575">
              <w:rPr>
                <w:rFonts w:hint="eastAsia"/>
                <w:sz w:val="20"/>
              </w:rPr>
              <w:t>43</w:t>
            </w:r>
          </w:p>
        </w:tc>
        <w:tc>
          <w:tcPr>
            <w:tcW w:w="7703" w:type="dxa"/>
          </w:tcPr>
          <w:p w14:paraId="3D9DB2A6" w14:textId="77777777" w:rsidR="003C5EB1" w:rsidRPr="00FF3575" w:rsidRDefault="003C5EB1" w:rsidP="003C5EB1">
            <w:pPr>
              <w:rPr>
                <w:sz w:val="20"/>
              </w:rPr>
            </w:pPr>
            <w:r w:rsidRPr="00FF3575">
              <w:rPr>
                <w:rFonts w:hint="eastAsia"/>
                <w:sz w:val="20"/>
              </w:rPr>
              <w:t xml:space="preserve">　売戻・買戻条件付取引で損失として計上する。</w:t>
            </w:r>
          </w:p>
        </w:tc>
      </w:tr>
      <w:tr w:rsidR="00FF3575" w:rsidRPr="00FF3575" w14:paraId="4F84D5DA" w14:textId="77777777" w:rsidTr="003C5EB1">
        <w:tc>
          <w:tcPr>
            <w:tcW w:w="999" w:type="dxa"/>
          </w:tcPr>
          <w:p w14:paraId="2AB5071A" w14:textId="77777777" w:rsidR="003C5EB1" w:rsidRPr="00FF3575" w:rsidRDefault="003C5EB1" w:rsidP="003C5EB1">
            <w:pPr>
              <w:jc w:val="center"/>
              <w:rPr>
                <w:sz w:val="20"/>
              </w:rPr>
            </w:pPr>
            <w:r w:rsidRPr="00FF3575">
              <w:rPr>
                <w:rFonts w:hint="eastAsia"/>
                <w:sz w:val="20"/>
              </w:rPr>
              <w:t>5</w:t>
            </w:r>
          </w:p>
        </w:tc>
        <w:tc>
          <w:tcPr>
            <w:tcW w:w="7703" w:type="dxa"/>
          </w:tcPr>
          <w:p w14:paraId="7DDE2D82" w14:textId="77777777" w:rsidR="003C5EB1" w:rsidRPr="00FF3575" w:rsidRDefault="003C5EB1" w:rsidP="003C5EB1">
            <w:pPr>
              <w:rPr>
                <w:sz w:val="20"/>
              </w:rPr>
            </w:pPr>
            <w:r w:rsidRPr="00FF3575">
              <w:rPr>
                <w:rFonts w:hint="eastAsia"/>
                <w:sz w:val="20"/>
              </w:rPr>
              <w:t>工事・作業であることを示す。</w:t>
            </w:r>
          </w:p>
        </w:tc>
      </w:tr>
      <w:tr w:rsidR="00FF3575" w:rsidRPr="00FF3575" w14:paraId="039C1963" w14:textId="77777777" w:rsidTr="003C5EB1">
        <w:tc>
          <w:tcPr>
            <w:tcW w:w="999" w:type="dxa"/>
          </w:tcPr>
          <w:p w14:paraId="360CEF54" w14:textId="77777777" w:rsidR="003C5EB1" w:rsidRPr="00FF3575" w:rsidRDefault="003C5EB1" w:rsidP="003C5EB1">
            <w:pPr>
              <w:jc w:val="right"/>
              <w:rPr>
                <w:sz w:val="20"/>
              </w:rPr>
            </w:pPr>
            <w:r w:rsidRPr="00FF3575">
              <w:rPr>
                <w:rFonts w:hint="eastAsia"/>
                <w:sz w:val="20"/>
              </w:rPr>
              <w:t>51</w:t>
            </w:r>
          </w:p>
        </w:tc>
        <w:tc>
          <w:tcPr>
            <w:tcW w:w="7703" w:type="dxa"/>
          </w:tcPr>
          <w:p w14:paraId="294628E8" w14:textId="77777777" w:rsidR="003C5EB1" w:rsidRPr="00FF3575" w:rsidRDefault="003C5EB1" w:rsidP="003C5EB1">
            <w:pPr>
              <w:rPr>
                <w:sz w:val="20"/>
              </w:rPr>
            </w:pPr>
            <w:r w:rsidRPr="00FF3575">
              <w:rPr>
                <w:rFonts w:hint="eastAsia"/>
                <w:sz w:val="20"/>
              </w:rPr>
              <w:t xml:space="preserve">　工事委託・請負作業などの外注取引を示す。</w:t>
            </w:r>
          </w:p>
        </w:tc>
      </w:tr>
      <w:tr w:rsidR="00FF3575" w:rsidRPr="00FF3575" w14:paraId="14E1EFBD" w14:textId="77777777" w:rsidTr="003C5EB1">
        <w:tc>
          <w:tcPr>
            <w:tcW w:w="999" w:type="dxa"/>
          </w:tcPr>
          <w:p w14:paraId="16869AEC" w14:textId="77777777" w:rsidR="003C5EB1" w:rsidRPr="00FF3575" w:rsidRDefault="003C5EB1" w:rsidP="003C5EB1">
            <w:pPr>
              <w:jc w:val="right"/>
              <w:rPr>
                <w:sz w:val="20"/>
              </w:rPr>
            </w:pPr>
            <w:r w:rsidRPr="00FF3575">
              <w:rPr>
                <w:rFonts w:hint="eastAsia"/>
                <w:sz w:val="20"/>
              </w:rPr>
              <w:t>52</w:t>
            </w:r>
          </w:p>
        </w:tc>
        <w:tc>
          <w:tcPr>
            <w:tcW w:w="7703" w:type="dxa"/>
          </w:tcPr>
          <w:p w14:paraId="44F20CCD" w14:textId="77777777" w:rsidR="003C5EB1" w:rsidRPr="00FF3575" w:rsidRDefault="003C5EB1" w:rsidP="003C5EB1">
            <w:pPr>
              <w:rPr>
                <w:sz w:val="20"/>
              </w:rPr>
            </w:pPr>
            <w:r w:rsidRPr="00FF3575">
              <w:rPr>
                <w:rFonts w:hint="eastAsia"/>
                <w:sz w:val="20"/>
              </w:rPr>
              <w:t xml:space="preserve">　工事・作業の歩合による労務提供型の取引を示す。</w:t>
            </w:r>
          </w:p>
        </w:tc>
      </w:tr>
      <w:tr w:rsidR="00FF3575" w:rsidRPr="00FF3575" w14:paraId="2B5F5704" w14:textId="77777777" w:rsidTr="003C5EB1">
        <w:tc>
          <w:tcPr>
            <w:tcW w:w="999" w:type="dxa"/>
          </w:tcPr>
          <w:p w14:paraId="3AB6E247" w14:textId="77777777" w:rsidR="003C5EB1" w:rsidRPr="00FF3575" w:rsidRDefault="003C5EB1" w:rsidP="003C5EB1">
            <w:pPr>
              <w:jc w:val="center"/>
              <w:rPr>
                <w:sz w:val="20"/>
              </w:rPr>
            </w:pPr>
            <w:r w:rsidRPr="00FF3575">
              <w:rPr>
                <w:rFonts w:hint="eastAsia"/>
                <w:sz w:val="20"/>
              </w:rPr>
              <w:t>8</w:t>
            </w:r>
          </w:p>
        </w:tc>
        <w:tc>
          <w:tcPr>
            <w:tcW w:w="7703" w:type="dxa"/>
          </w:tcPr>
          <w:p w14:paraId="1513959D" w14:textId="77777777" w:rsidR="003C5EB1" w:rsidRPr="00FF3575" w:rsidRDefault="003C5EB1" w:rsidP="003C5EB1">
            <w:pPr>
              <w:rPr>
                <w:sz w:val="20"/>
              </w:rPr>
            </w:pPr>
            <w:r w:rsidRPr="00FF3575">
              <w:rPr>
                <w:rFonts w:hint="eastAsia"/>
                <w:sz w:val="20"/>
              </w:rPr>
              <w:t>帳票の金額に含まれない別途計上の取引を示す。</w:t>
            </w:r>
          </w:p>
        </w:tc>
      </w:tr>
      <w:tr w:rsidR="00FF3575" w:rsidRPr="00FF3575" w14:paraId="799E90FD" w14:textId="77777777" w:rsidTr="003C5EB1">
        <w:tc>
          <w:tcPr>
            <w:tcW w:w="999" w:type="dxa"/>
          </w:tcPr>
          <w:p w14:paraId="039A0A06" w14:textId="77777777" w:rsidR="003C5EB1" w:rsidRPr="00FF3575" w:rsidRDefault="003C5EB1" w:rsidP="003C5EB1">
            <w:pPr>
              <w:jc w:val="right"/>
              <w:rPr>
                <w:sz w:val="20"/>
              </w:rPr>
            </w:pPr>
            <w:r w:rsidRPr="00FF3575">
              <w:rPr>
                <w:rFonts w:hint="eastAsia"/>
                <w:sz w:val="20"/>
              </w:rPr>
              <w:t>81</w:t>
            </w:r>
          </w:p>
        </w:tc>
        <w:tc>
          <w:tcPr>
            <w:tcW w:w="7703" w:type="dxa"/>
          </w:tcPr>
          <w:p w14:paraId="477F4C4A" w14:textId="77777777" w:rsidR="003C5EB1" w:rsidRPr="00FF3575" w:rsidRDefault="003C5EB1" w:rsidP="003C5EB1">
            <w:pPr>
              <w:rPr>
                <w:sz w:val="20"/>
              </w:rPr>
            </w:pPr>
            <w:r w:rsidRPr="00FF3575">
              <w:rPr>
                <w:rFonts w:hint="eastAsia"/>
                <w:sz w:val="20"/>
              </w:rPr>
              <w:t xml:space="preserve">　別途工事を示す。</w:t>
            </w:r>
          </w:p>
        </w:tc>
      </w:tr>
      <w:tr w:rsidR="00FF3575" w:rsidRPr="00FF3575" w14:paraId="78B23EA3" w14:textId="77777777" w:rsidTr="003C5EB1">
        <w:tc>
          <w:tcPr>
            <w:tcW w:w="999" w:type="dxa"/>
          </w:tcPr>
          <w:p w14:paraId="532D3F82" w14:textId="77777777" w:rsidR="003C5EB1" w:rsidRPr="00FF3575" w:rsidRDefault="003C5EB1" w:rsidP="003C5EB1">
            <w:pPr>
              <w:jc w:val="right"/>
              <w:rPr>
                <w:sz w:val="20"/>
              </w:rPr>
            </w:pPr>
            <w:r w:rsidRPr="00FF3575">
              <w:rPr>
                <w:rFonts w:hint="eastAsia"/>
                <w:sz w:val="20"/>
              </w:rPr>
              <w:t>82</w:t>
            </w:r>
          </w:p>
        </w:tc>
        <w:tc>
          <w:tcPr>
            <w:tcW w:w="7703" w:type="dxa"/>
          </w:tcPr>
          <w:p w14:paraId="09EA32F9" w14:textId="77777777" w:rsidR="003C5EB1" w:rsidRPr="00FF3575" w:rsidRDefault="003C5EB1" w:rsidP="003C5EB1">
            <w:pPr>
              <w:rPr>
                <w:sz w:val="20"/>
              </w:rPr>
            </w:pPr>
            <w:r w:rsidRPr="00FF3575">
              <w:rPr>
                <w:rFonts w:hint="eastAsia"/>
                <w:sz w:val="20"/>
              </w:rPr>
              <w:t xml:space="preserve">　貸与品を示す。</w:t>
            </w:r>
          </w:p>
        </w:tc>
      </w:tr>
      <w:tr w:rsidR="00FF3575" w:rsidRPr="00FF3575" w14:paraId="5504965B" w14:textId="77777777" w:rsidTr="003C5EB1">
        <w:tc>
          <w:tcPr>
            <w:tcW w:w="999" w:type="dxa"/>
          </w:tcPr>
          <w:p w14:paraId="6919FEA7" w14:textId="77777777" w:rsidR="003C5EB1" w:rsidRPr="00FF3575" w:rsidRDefault="003C5EB1" w:rsidP="003C5EB1">
            <w:pPr>
              <w:jc w:val="right"/>
              <w:rPr>
                <w:sz w:val="20"/>
              </w:rPr>
            </w:pPr>
            <w:r w:rsidRPr="00FF3575">
              <w:rPr>
                <w:rFonts w:hint="eastAsia"/>
                <w:sz w:val="20"/>
              </w:rPr>
              <w:t>83</w:t>
            </w:r>
          </w:p>
        </w:tc>
        <w:tc>
          <w:tcPr>
            <w:tcW w:w="7703" w:type="dxa"/>
          </w:tcPr>
          <w:p w14:paraId="254B4E39" w14:textId="77777777" w:rsidR="003C5EB1" w:rsidRPr="00FF3575" w:rsidRDefault="003C5EB1" w:rsidP="003C5EB1">
            <w:pPr>
              <w:rPr>
                <w:sz w:val="20"/>
              </w:rPr>
            </w:pPr>
            <w:r w:rsidRPr="00FF3575">
              <w:rPr>
                <w:rFonts w:hint="eastAsia"/>
                <w:sz w:val="20"/>
              </w:rPr>
              <w:t xml:space="preserve">　支給品を示す。</w:t>
            </w:r>
          </w:p>
        </w:tc>
      </w:tr>
      <w:tr w:rsidR="00FF3575" w:rsidRPr="00FF3575" w14:paraId="496AEE66" w14:textId="77777777" w:rsidTr="003C5EB1">
        <w:tc>
          <w:tcPr>
            <w:tcW w:w="999" w:type="dxa"/>
          </w:tcPr>
          <w:p w14:paraId="2C08FCFF" w14:textId="77777777" w:rsidR="003C5EB1" w:rsidRPr="00FF3575" w:rsidRDefault="003C5EB1" w:rsidP="003C5EB1">
            <w:pPr>
              <w:jc w:val="right"/>
              <w:rPr>
                <w:sz w:val="20"/>
              </w:rPr>
            </w:pPr>
            <w:r w:rsidRPr="00FF3575">
              <w:rPr>
                <w:rFonts w:hint="eastAsia"/>
                <w:sz w:val="20"/>
              </w:rPr>
              <w:t>84</w:t>
            </w:r>
          </w:p>
        </w:tc>
        <w:tc>
          <w:tcPr>
            <w:tcW w:w="7703" w:type="dxa"/>
          </w:tcPr>
          <w:p w14:paraId="6FDE979A" w14:textId="77777777" w:rsidR="003C5EB1" w:rsidRPr="00FF3575" w:rsidRDefault="003C5EB1" w:rsidP="003C5EB1">
            <w:pPr>
              <w:rPr>
                <w:sz w:val="20"/>
              </w:rPr>
            </w:pPr>
            <w:r w:rsidRPr="00FF3575">
              <w:rPr>
                <w:rFonts w:hint="eastAsia"/>
                <w:sz w:val="20"/>
              </w:rPr>
              <w:t xml:space="preserve">　移設品を示す。</w:t>
            </w:r>
          </w:p>
        </w:tc>
      </w:tr>
      <w:tr w:rsidR="00FF3575" w:rsidRPr="00FF3575" w14:paraId="01B6DF36" w14:textId="77777777" w:rsidTr="003C5EB1">
        <w:tc>
          <w:tcPr>
            <w:tcW w:w="999" w:type="dxa"/>
          </w:tcPr>
          <w:p w14:paraId="264897D9" w14:textId="77777777" w:rsidR="003C5EB1" w:rsidRPr="00FF3575" w:rsidRDefault="003C5EB1" w:rsidP="003C5EB1">
            <w:pPr>
              <w:jc w:val="right"/>
              <w:rPr>
                <w:sz w:val="20"/>
              </w:rPr>
            </w:pPr>
            <w:r w:rsidRPr="00FF3575">
              <w:rPr>
                <w:rFonts w:hint="eastAsia"/>
                <w:sz w:val="20"/>
              </w:rPr>
              <w:t>85</w:t>
            </w:r>
          </w:p>
        </w:tc>
        <w:tc>
          <w:tcPr>
            <w:tcW w:w="7703" w:type="dxa"/>
          </w:tcPr>
          <w:p w14:paraId="49F61CAC" w14:textId="77777777" w:rsidR="003C5EB1" w:rsidRPr="00FF3575" w:rsidRDefault="003C5EB1" w:rsidP="003C5EB1">
            <w:pPr>
              <w:rPr>
                <w:sz w:val="20"/>
              </w:rPr>
            </w:pPr>
            <w:r w:rsidRPr="00FF3575">
              <w:rPr>
                <w:rFonts w:hint="eastAsia"/>
                <w:sz w:val="20"/>
              </w:rPr>
              <w:t xml:space="preserve">　撤去品を示す。</w:t>
            </w:r>
          </w:p>
        </w:tc>
      </w:tr>
      <w:tr w:rsidR="00FF3575" w:rsidRPr="00FF3575" w14:paraId="39E81B52" w14:textId="77777777" w:rsidTr="003C5EB1">
        <w:tc>
          <w:tcPr>
            <w:tcW w:w="999" w:type="dxa"/>
          </w:tcPr>
          <w:p w14:paraId="5F9DBD3C" w14:textId="77777777" w:rsidR="003C5EB1" w:rsidRPr="00FF3575" w:rsidRDefault="003C5EB1" w:rsidP="003C5EB1">
            <w:pPr>
              <w:jc w:val="right"/>
              <w:rPr>
                <w:sz w:val="20"/>
              </w:rPr>
            </w:pPr>
            <w:r w:rsidRPr="00FF3575">
              <w:rPr>
                <w:rFonts w:hint="eastAsia"/>
                <w:sz w:val="20"/>
              </w:rPr>
              <w:t>86</w:t>
            </w:r>
          </w:p>
        </w:tc>
        <w:tc>
          <w:tcPr>
            <w:tcW w:w="7703" w:type="dxa"/>
          </w:tcPr>
          <w:p w14:paraId="41717D7E" w14:textId="77777777" w:rsidR="003C5EB1" w:rsidRPr="00FF3575" w:rsidRDefault="003C5EB1" w:rsidP="003C5EB1">
            <w:pPr>
              <w:rPr>
                <w:sz w:val="20"/>
              </w:rPr>
            </w:pPr>
            <w:r w:rsidRPr="00FF3575">
              <w:rPr>
                <w:rFonts w:hint="eastAsia"/>
                <w:sz w:val="20"/>
              </w:rPr>
              <w:t xml:space="preserve">　既設品を示す。</w:t>
            </w:r>
          </w:p>
        </w:tc>
      </w:tr>
      <w:tr w:rsidR="003C5EB1" w:rsidRPr="00FF3575" w14:paraId="44C0C186" w14:textId="77777777" w:rsidTr="003C5EB1">
        <w:tc>
          <w:tcPr>
            <w:tcW w:w="999" w:type="dxa"/>
          </w:tcPr>
          <w:p w14:paraId="186CFCBF" w14:textId="77777777" w:rsidR="003C5EB1" w:rsidRPr="00FF3575" w:rsidRDefault="003C5EB1" w:rsidP="003C5EB1">
            <w:pPr>
              <w:jc w:val="center"/>
              <w:rPr>
                <w:sz w:val="20"/>
              </w:rPr>
            </w:pPr>
            <w:r w:rsidRPr="00FF3575">
              <w:rPr>
                <w:rFonts w:hint="eastAsia"/>
                <w:sz w:val="20"/>
              </w:rPr>
              <w:t>9</w:t>
            </w:r>
          </w:p>
        </w:tc>
        <w:tc>
          <w:tcPr>
            <w:tcW w:w="7703" w:type="dxa"/>
          </w:tcPr>
          <w:p w14:paraId="2828EAB4" w14:textId="77777777" w:rsidR="003C5EB1" w:rsidRPr="00FF3575" w:rsidRDefault="003C5EB1" w:rsidP="003C5EB1">
            <w:pPr>
              <w:rPr>
                <w:sz w:val="20"/>
              </w:rPr>
            </w:pPr>
            <w:r w:rsidRPr="00FF3575">
              <w:rPr>
                <w:rFonts w:hint="eastAsia"/>
                <w:sz w:val="20"/>
              </w:rPr>
              <w:t>運送費、事務経費など、上記に該当しない取引を示す。</w:t>
            </w:r>
          </w:p>
        </w:tc>
      </w:tr>
    </w:tbl>
    <w:p w14:paraId="31CD0C1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52FDED2" w14:textId="77777777" w:rsidTr="003C5EB1">
        <w:trPr>
          <w:cantSplit/>
        </w:trPr>
        <w:tc>
          <w:tcPr>
            <w:tcW w:w="8702" w:type="dxa"/>
          </w:tcPr>
          <w:p w14:paraId="2256BDF5" w14:textId="77777777" w:rsidR="003C5EB1" w:rsidRPr="00FF3575" w:rsidRDefault="003C5EB1" w:rsidP="003C5EB1">
            <w:r w:rsidRPr="00FF3575">
              <w:t>[</w:t>
            </w:r>
            <w:bookmarkStart w:id="691" w:name="ID_1287_Ⅴ"/>
            <w:r w:rsidRPr="00FF3575">
              <w:t>1287</w:t>
            </w:r>
            <w:bookmarkEnd w:id="691"/>
            <w:r w:rsidRPr="00FF3575">
              <w:t>]</w:t>
            </w:r>
            <w:r w:rsidRPr="00FF3575">
              <w:t>明細別材工共コード</w:t>
            </w:r>
          </w:p>
          <w:p w14:paraId="74C2186C" w14:textId="77777777" w:rsidR="003C5EB1" w:rsidRPr="00FF3575" w:rsidRDefault="003C5EB1" w:rsidP="003C5EB1">
            <w:r w:rsidRPr="00FF3575">
              <w:t xml:space="preserve">　</w:t>
            </w:r>
            <w:r w:rsidRPr="00FF3575">
              <w:t>[1223]</w:t>
            </w:r>
            <w:r w:rsidRPr="00FF3575">
              <w:t>明細金額について材料のみ／工賃のみ／材料・工賃共を示すコード。</w:t>
            </w:r>
          </w:p>
        </w:tc>
      </w:tr>
    </w:tbl>
    <w:p w14:paraId="2883F43C" w14:textId="1FBE0727" w:rsidR="003C5EB1" w:rsidRPr="00FF3575" w:rsidRDefault="003C5EB1" w:rsidP="003C5EB1">
      <w:pPr>
        <w:ind w:left="180" w:hanging="180"/>
      </w:pPr>
      <w:r w:rsidRPr="00FF3575">
        <w:t>・</w:t>
      </w:r>
      <w:r w:rsidRPr="00FF3575">
        <w:t>CI-NET</w:t>
      </w:r>
      <w:r w:rsidRPr="00FF3575">
        <w:t>標準</w:t>
      </w:r>
      <w:r w:rsidRPr="00FF3575">
        <w:t>BP</w:t>
      </w:r>
      <w:r w:rsidRPr="00FF3575">
        <w:t>「</w:t>
      </w:r>
      <w:r w:rsidR="006365A3" w:rsidRPr="0053747B">
        <w:rPr>
          <w:rFonts w:hint="eastAsia"/>
          <w:color w:val="FF0000"/>
        </w:rPr>
        <w:t>第</w:t>
      </w:r>
      <w:r w:rsidR="006365A3" w:rsidRPr="0053747B">
        <w:rPr>
          <w:rFonts w:hint="eastAsia"/>
          <w:color w:val="FF0000"/>
        </w:rPr>
        <w:t>3</w:t>
      </w:r>
      <w:r w:rsidR="006365A3" w:rsidRPr="0053747B">
        <w:rPr>
          <w:rFonts w:hint="eastAsia"/>
          <w:color w:val="FF0000"/>
        </w:rPr>
        <w:t>章第</w:t>
      </w:r>
      <w:r w:rsidR="006365A3" w:rsidRPr="0053747B">
        <w:rPr>
          <w:rFonts w:hint="eastAsia"/>
          <w:color w:val="FF0000"/>
        </w:rPr>
        <w:t>2</w:t>
      </w:r>
      <w:r w:rsidR="006365A3" w:rsidRPr="0053747B">
        <w:rPr>
          <w:rFonts w:hint="eastAsia"/>
          <w:color w:val="FF0000"/>
        </w:rPr>
        <w:t>節</w:t>
      </w:r>
      <w:r w:rsidR="006365A3" w:rsidRPr="0053747B">
        <w:rPr>
          <w:rFonts w:hint="eastAsia"/>
          <w:color w:val="FF0000"/>
        </w:rPr>
        <w:t>3.</w:t>
      </w:r>
      <w:r w:rsidR="006365A3" w:rsidRPr="0053747B">
        <w:rPr>
          <w:color w:val="FF0000"/>
        </w:rPr>
        <w:t xml:space="preserve"> </w:t>
      </w:r>
      <w:r w:rsidR="006365A3" w:rsidRPr="0053747B">
        <w:rPr>
          <w:rFonts w:hint="eastAsia"/>
          <w:color w:val="FF0000"/>
        </w:rPr>
        <w:t>3.</w:t>
      </w:r>
      <w:r w:rsidR="006365A3">
        <w:rPr>
          <w:color w:val="FF0000"/>
        </w:rPr>
        <w:t>21</w:t>
      </w:r>
      <w:r w:rsidRPr="00FF3575">
        <w:t>明細別材工共コード」（</w:t>
      </w:r>
      <w:r w:rsidR="00517F7A">
        <w:t>次表参照</w:t>
      </w:r>
      <w:r w:rsidRPr="00FF3575">
        <w:t>）に準拠する。</w:t>
      </w:r>
    </w:p>
    <w:p w14:paraId="693D6262" w14:textId="42BE0713" w:rsidR="003C5EB1" w:rsidRPr="00FF3575" w:rsidRDefault="001E0801" w:rsidP="001E0801">
      <w:pPr>
        <w:pStyle w:val="af3"/>
      </w:pPr>
      <w:r w:rsidRPr="00FF3575">
        <w:rPr>
          <w:rFonts w:hint="eastAsia"/>
        </w:rPr>
        <w:lastRenderedPageBreak/>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17</w:t>
      </w:r>
      <w:r w:rsidRPr="00FF3575">
        <w:fldChar w:fldCharType="end"/>
      </w:r>
      <w:r w:rsidR="003C5EB1" w:rsidRPr="00FF3575">
        <w:rPr>
          <w:rFonts w:hint="eastAsia"/>
        </w:rPr>
        <w:t xml:space="preserve">　明細別材工共コードリスト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1620"/>
      </w:tblGrid>
      <w:tr w:rsidR="00FF3575" w:rsidRPr="00FF3575" w14:paraId="20DB6974"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72F43977" w14:textId="77777777" w:rsidR="003C5EB1" w:rsidRPr="00FF3575" w:rsidRDefault="003C5EB1" w:rsidP="003C5EB1">
            <w:pPr>
              <w:jc w:val="center"/>
            </w:pPr>
            <w:r w:rsidRPr="00FF3575">
              <w:rPr>
                <w:rFonts w:hint="eastAsia"/>
              </w:rPr>
              <w:t>明細別材工共コード</w:t>
            </w:r>
          </w:p>
        </w:tc>
        <w:tc>
          <w:tcPr>
            <w:tcW w:w="1620" w:type="dxa"/>
            <w:tcBorders>
              <w:top w:val="single" w:sz="12" w:space="0" w:color="auto"/>
              <w:bottom w:val="single" w:sz="12" w:space="0" w:color="auto"/>
              <w:right w:val="single" w:sz="12" w:space="0" w:color="auto"/>
            </w:tcBorders>
            <w:shd w:val="clear" w:color="auto" w:fill="FFFFFF"/>
          </w:tcPr>
          <w:p w14:paraId="1E4D91B4" w14:textId="77777777" w:rsidR="003C5EB1" w:rsidRPr="00FF3575" w:rsidRDefault="003C5EB1" w:rsidP="003C5EB1">
            <w:pPr>
              <w:jc w:val="center"/>
            </w:pPr>
            <w:r w:rsidRPr="00FF3575">
              <w:rPr>
                <w:rFonts w:hint="eastAsia"/>
              </w:rPr>
              <w:t>内容</w:t>
            </w:r>
          </w:p>
        </w:tc>
      </w:tr>
      <w:tr w:rsidR="00FF3575" w:rsidRPr="00FF3575" w14:paraId="00A6971E" w14:textId="77777777" w:rsidTr="003C5EB1">
        <w:trPr>
          <w:jc w:val="center"/>
        </w:trPr>
        <w:tc>
          <w:tcPr>
            <w:tcW w:w="2259" w:type="dxa"/>
            <w:tcBorders>
              <w:top w:val="single" w:sz="12" w:space="0" w:color="auto"/>
            </w:tcBorders>
          </w:tcPr>
          <w:p w14:paraId="1C69506C" w14:textId="77777777" w:rsidR="003C5EB1" w:rsidRPr="00FF3575" w:rsidRDefault="003C5EB1" w:rsidP="003C5EB1">
            <w:pPr>
              <w:jc w:val="center"/>
              <w:rPr>
                <w:sz w:val="20"/>
              </w:rPr>
            </w:pPr>
            <w:r w:rsidRPr="00FF3575">
              <w:rPr>
                <w:rFonts w:hint="eastAsia"/>
                <w:sz w:val="20"/>
              </w:rPr>
              <w:t>02</w:t>
            </w:r>
          </w:p>
        </w:tc>
        <w:tc>
          <w:tcPr>
            <w:tcW w:w="1620" w:type="dxa"/>
            <w:tcBorders>
              <w:top w:val="single" w:sz="12" w:space="0" w:color="auto"/>
            </w:tcBorders>
          </w:tcPr>
          <w:p w14:paraId="0F3F0B71" w14:textId="77777777" w:rsidR="003C5EB1" w:rsidRPr="00FF3575" w:rsidRDefault="003C5EB1" w:rsidP="003C5EB1">
            <w:pPr>
              <w:jc w:val="center"/>
              <w:rPr>
                <w:sz w:val="20"/>
              </w:rPr>
            </w:pPr>
            <w:r w:rsidRPr="00FF3575">
              <w:rPr>
                <w:rFonts w:hint="eastAsia"/>
                <w:sz w:val="20"/>
              </w:rPr>
              <w:t>材料のみ</w:t>
            </w:r>
          </w:p>
        </w:tc>
      </w:tr>
      <w:tr w:rsidR="00FF3575" w:rsidRPr="00FF3575" w14:paraId="33755A8E" w14:textId="77777777" w:rsidTr="003C5EB1">
        <w:trPr>
          <w:jc w:val="center"/>
        </w:trPr>
        <w:tc>
          <w:tcPr>
            <w:tcW w:w="2259" w:type="dxa"/>
          </w:tcPr>
          <w:p w14:paraId="11FFFBB2" w14:textId="77777777" w:rsidR="003C5EB1" w:rsidRPr="00FF3575" w:rsidRDefault="003C5EB1" w:rsidP="003C5EB1">
            <w:pPr>
              <w:jc w:val="center"/>
              <w:rPr>
                <w:sz w:val="20"/>
              </w:rPr>
            </w:pPr>
            <w:r w:rsidRPr="00FF3575">
              <w:rPr>
                <w:rFonts w:hint="eastAsia"/>
                <w:sz w:val="20"/>
              </w:rPr>
              <w:t>04</w:t>
            </w:r>
          </w:p>
        </w:tc>
        <w:tc>
          <w:tcPr>
            <w:tcW w:w="1620" w:type="dxa"/>
          </w:tcPr>
          <w:p w14:paraId="24678C12" w14:textId="77777777" w:rsidR="003C5EB1" w:rsidRPr="00FF3575" w:rsidRDefault="003C5EB1" w:rsidP="003C5EB1">
            <w:pPr>
              <w:jc w:val="center"/>
              <w:rPr>
                <w:sz w:val="20"/>
              </w:rPr>
            </w:pPr>
            <w:r w:rsidRPr="00FF3575">
              <w:rPr>
                <w:rFonts w:hint="eastAsia"/>
                <w:sz w:val="20"/>
              </w:rPr>
              <w:t>工賃のみ</w:t>
            </w:r>
          </w:p>
        </w:tc>
      </w:tr>
      <w:tr w:rsidR="003C5EB1" w:rsidRPr="00FF3575" w14:paraId="04774020" w14:textId="77777777" w:rsidTr="003C5EB1">
        <w:trPr>
          <w:jc w:val="center"/>
        </w:trPr>
        <w:tc>
          <w:tcPr>
            <w:tcW w:w="2259" w:type="dxa"/>
          </w:tcPr>
          <w:p w14:paraId="381FCAC6" w14:textId="77777777" w:rsidR="003C5EB1" w:rsidRPr="00FF3575" w:rsidRDefault="003C5EB1" w:rsidP="003C5EB1">
            <w:pPr>
              <w:jc w:val="center"/>
              <w:rPr>
                <w:sz w:val="20"/>
              </w:rPr>
            </w:pPr>
            <w:r w:rsidRPr="00FF3575">
              <w:rPr>
                <w:rFonts w:hint="eastAsia"/>
                <w:sz w:val="20"/>
              </w:rPr>
              <w:t>06</w:t>
            </w:r>
          </w:p>
        </w:tc>
        <w:tc>
          <w:tcPr>
            <w:tcW w:w="1620" w:type="dxa"/>
          </w:tcPr>
          <w:p w14:paraId="36B2CD35" w14:textId="77777777" w:rsidR="003C5EB1" w:rsidRPr="00FF3575" w:rsidRDefault="003C5EB1" w:rsidP="003C5EB1">
            <w:pPr>
              <w:jc w:val="center"/>
              <w:rPr>
                <w:sz w:val="20"/>
              </w:rPr>
            </w:pPr>
            <w:r w:rsidRPr="00FF3575">
              <w:rPr>
                <w:rFonts w:hint="eastAsia"/>
                <w:sz w:val="20"/>
              </w:rPr>
              <w:t>材料・工賃共</w:t>
            </w:r>
          </w:p>
        </w:tc>
      </w:tr>
    </w:tbl>
    <w:p w14:paraId="6DE3C53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31CBF7BC" w14:textId="77777777" w:rsidTr="003C5EB1">
        <w:trPr>
          <w:cantSplit/>
        </w:trPr>
        <w:tc>
          <w:tcPr>
            <w:tcW w:w="8702" w:type="dxa"/>
          </w:tcPr>
          <w:p w14:paraId="5612CF83" w14:textId="77777777" w:rsidR="003C5EB1" w:rsidRPr="00FF3575" w:rsidRDefault="003C5EB1" w:rsidP="003C5EB1">
            <w:r w:rsidRPr="00FF3575">
              <w:t>[</w:t>
            </w:r>
            <w:bookmarkStart w:id="692" w:name="ID_1279_Ⅴ"/>
            <w:r w:rsidRPr="00FF3575">
              <w:t>1279</w:t>
            </w:r>
            <w:bookmarkEnd w:id="692"/>
            <w:r w:rsidRPr="00FF3575">
              <w:t>]</w:t>
            </w:r>
            <w:r w:rsidRPr="00FF3575">
              <w:t>建設資機材コード</w:t>
            </w:r>
          </w:p>
          <w:p w14:paraId="2AAFB553" w14:textId="77777777" w:rsidR="003C5EB1" w:rsidRPr="00FF3575" w:rsidRDefault="003C5EB1" w:rsidP="003C5EB1">
            <w:r w:rsidRPr="00FF3575">
              <w:t xml:space="preserve">　建設資機材に対して採番された中間コード。</w:t>
            </w:r>
          </w:p>
        </w:tc>
      </w:tr>
    </w:tbl>
    <w:p w14:paraId="78EBC52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679D443B" w14:textId="77777777" w:rsidTr="003C5EB1">
        <w:trPr>
          <w:cantSplit/>
        </w:trPr>
        <w:tc>
          <w:tcPr>
            <w:tcW w:w="8702" w:type="dxa"/>
          </w:tcPr>
          <w:p w14:paraId="07F86668" w14:textId="77777777" w:rsidR="003C5EB1" w:rsidRPr="00352D14" w:rsidRDefault="003C5EB1" w:rsidP="003C5EB1">
            <w:r w:rsidRPr="00FF3575">
              <w:t>[</w:t>
            </w:r>
            <w:bookmarkStart w:id="693" w:name="ID_1280_Ⅴ"/>
            <w:r w:rsidRPr="00FF3575">
              <w:t>1280</w:t>
            </w:r>
            <w:bookmarkEnd w:id="693"/>
            <w:r w:rsidRPr="00FF3575">
              <w:t>]</w:t>
            </w:r>
            <w:r w:rsidRPr="00FF3575">
              <w:t>コード送信側変換結果</w:t>
            </w:r>
            <w:r w:rsidRPr="00352D14">
              <w:t>コード</w:t>
            </w:r>
          </w:p>
          <w:p w14:paraId="5F7D5E73" w14:textId="77777777" w:rsidR="003C5EB1" w:rsidRPr="00FF3575" w:rsidRDefault="003C5EB1" w:rsidP="003C5EB1">
            <w:pPr>
              <w:pStyle w:val="af8"/>
              <w:tabs>
                <w:tab w:val="clear" w:pos="4253"/>
                <w:tab w:val="clear" w:pos="8505"/>
              </w:tabs>
            </w:pPr>
            <w:r w:rsidRPr="00352D14">
              <w:rPr>
                <w:b w:val="0"/>
              </w:rPr>
              <w:t xml:space="preserve">　建設資機材コード送信側におけるコード変換の変換結果を示すコード。コード変換時にコード変換プログラムが自動生成する。</w:t>
            </w:r>
          </w:p>
        </w:tc>
      </w:tr>
    </w:tbl>
    <w:p w14:paraId="174F7F33" w14:textId="77777777" w:rsidR="003C5EB1" w:rsidRPr="00FF3575" w:rsidRDefault="003C5EB1" w:rsidP="003C5EB1">
      <w:pPr>
        <w:pStyle w:val="af8"/>
        <w:tabs>
          <w:tab w:val="clear" w:pos="4253"/>
          <w:tab w:val="clear" w:pos="850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07AF4C21" w14:textId="77777777" w:rsidTr="003C5EB1">
        <w:trPr>
          <w:cantSplit/>
        </w:trPr>
        <w:tc>
          <w:tcPr>
            <w:tcW w:w="8702" w:type="dxa"/>
          </w:tcPr>
          <w:p w14:paraId="5FCF935A" w14:textId="77777777" w:rsidR="003C5EB1" w:rsidRPr="00FF3575" w:rsidRDefault="003C5EB1" w:rsidP="003C5EB1">
            <w:r w:rsidRPr="00FF3575">
              <w:t>[</w:t>
            </w:r>
            <w:bookmarkStart w:id="694" w:name="ID_1282_Ⅴ"/>
            <w:r w:rsidRPr="00FF3575">
              <w:t>1282</w:t>
            </w:r>
            <w:bookmarkEnd w:id="694"/>
            <w:r w:rsidRPr="00FF3575">
              <w:t>]</w:t>
            </w:r>
            <w:r w:rsidRPr="00FF3575">
              <w:t>コード受信側変換結果コード</w:t>
            </w:r>
          </w:p>
          <w:p w14:paraId="3954DD01" w14:textId="77777777" w:rsidR="003C5EB1" w:rsidRPr="00FF3575" w:rsidRDefault="003C5EB1" w:rsidP="003C5EB1">
            <w:r w:rsidRPr="00FF3575">
              <w:t xml:space="preserve">　建設資機材コード受信側におけるコード変換の変換結果を示すコード。コード変換時にコード変換プログラムが自動生成する。</w:t>
            </w:r>
          </w:p>
        </w:tc>
      </w:tr>
    </w:tbl>
    <w:p w14:paraId="6B083C84" w14:textId="77777777" w:rsidR="003C5EB1" w:rsidRPr="00FF3575" w:rsidRDefault="003C5EB1" w:rsidP="003C5EB1">
      <w:pPr>
        <w:rPr>
          <w:d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FE3CD8C" w14:textId="77777777" w:rsidTr="003C5EB1">
        <w:trPr>
          <w:cantSplit/>
        </w:trPr>
        <w:tc>
          <w:tcPr>
            <w:tcW w:w="8702" w:type="dxa"/>
          </w:tcPr>
          <w:p w14:paraId="36068C70" w14:textId="77777777" w:rsidR="003C5EB1" w:rsidRPr="00FF3575" w:rsidRDefault="003C5EB1" w:rsidP="003C5EB1">
            <w:r w:rsidRPr="00FF3575">
              <w:t>[</w:t>
            </w:r>
            <w:bookmarkStart w:id="695" w:name="ID_1213_Ⅴ"/>
            <w:r w:rsidRPr="00FF3575">
              <w:t>1213</w:t>
            </w:r>
            <w:bookmarkEnd w:id="695"/>
            <w:r w:rsidRPr="00FF3575">
              <w:t>]</w:t>
            </w:r>
            <w:r w:rsidRPr="00FF3575">
              <w:t>品名・名称</w:t>
            </w:r>
            <w:r w:rsidRPr="00FF3575">
              <w:t xml:space="preserve"> </w:t>
            </w:r>
          </w:p>
          <w:p w14:paraId="34468186" w14:textId="77777777" w:rsidR="003C5EB1" w:rsidRPr="00FF3575" w:rsidRDefault="003C5EB1" w:rsidP="003C5EB1">
            <w:r w:rsidRPr="00FF3575">
              <w:t xml:space="preserve">　品名・費目・工事科目名など名称。</w:t>
            </w:r>
          </w:p>
        </w:tc>
      </w:tr>
    </w:tbl>
    <w:p w14:paraId="31511B7F" w14:textId="77777777" w:rsidR="003C5EB1" w:rsidRPr="00FF3575" w:rsidRDefault="003C5EB1" w:rsidP="003C5EB1">
      <w:pPr>
        <w:spacing w:line="240" w:lineRule="exact"/>
      </w:pPr>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0F98B45A" w14:textId="77777777" w:rsidR="003C5EB1" w:rsidRPr="00FF3575" w:rsidRDefault="003C5EB1" w:rsidP="003C5EB1">
      <w:pPr>
        <w:spacing w:line="240" w:lineRule="exact"/>
      </w:pPr>
      <w:r w:rsidRPr="00FF3575">
        <w:t>・記載内容が前行と同じ場合も、「〃」、「同」、「同上」等は使用しない。</w:t>
      </w:r>
    </w:p>
    <w:p w14:paraId="704B92AB" w14:textId="77777777" w:rsidR="003C5EB1" w:rsidRPr="00FF3575" w:rsidRDefault="003C5EB1" w:rsidP="003C5EB1">
      <w:r w:rsidRPr="00FF3575">
        <w:t>【例】磁器タイル</w:t>
      </w:r>
    </w:p>
    <w:p w14:paraId="1E46B03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A21FB05" w14:textId="77777777" w:rsidTr="003C5EB1">
        <w:trPr>
          <w:cantSplit/>
        </w:trPr>
        <w:tc>
          <w:tcPr>
            <w:tcW w:w="8702" w:type="dxa"/>
          </w:tcPr>
          <w:p w14:paraId="18E419C3" w14:textId="77777777" w:rsidR="003C5EB1" w:rsidRPr="00FF3575" w:rsidRDefault="003C5EB1" w:rsidP="003C5EB1">
            <w:r w:rsidRPr="00FF3575">
              <w:t>[</w:t>
            </w:r>
            <w:bookmarkStart w:id="696" w:name="ID_1214_Ⅴ"/>
            <w:r w:rsidRPr="00FF3575">
              <w:t>1214</w:t>
            </w:r>
            <w:bookmarkEnd w:id="696"/>
            <w:r w:rsidRPr="00FF3575">
              <w:t>]</w:t>
            </w:r>
            <w:r w:rsidRPr="00FF3575">
              <w:t>規格・仕様・摘要</w:t>
            </w:r>
          </w:p>
          <w:p w14:paraId="01BCFC26" w14:textId="77777777" w:rsidR="003C5EB1" w:rsidRPr="00FF3575" w:rsidRDefault="003C5EB1" w:rsidP="003C5EB1">
            <w:r w:rsidRPr="00FF3575">
              <w:t xml:space="preserve">　規格・寸法・仕様などの摘要。</w:t>
            </w:r>
          </w:p>
        </w:tc>
      </w:tr>
    </w:tbl>
    <w:p w14:paraId="14A7D805" w14:textId="77777777" w:rsidR="003C5EB1" w:rsidRPr="00FF3575" w:rsidRDefault="003C5EB1" w:rsidP="003C5EB1">
      <w:pPr>
        <w:spacing w:line="240" w:lineRule="exact"/>
      </w:pPr>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06170333" w14:textId="77777777" w:rsidR="003C5EB1" w:rsidRPr="00FF3575" w:rsidRDefault="003C5EB1" w:rsidP="003C5EB1">
      <w:pPr>
        <w:spacing w:line="240" w:lineRule="exact"/>
      </w:pPr>
      <w:r w:rsidRPr="00FF3575">
        <w:t>・記載内容が前行と同じ場合も、「〃」、「同」、「同上」等は使用しない。</w:t>
      </w:r>
    </w:p>
    <w:p w14:paraId="3BE264AA" w14:textId="77777777" w:rsidR="003C5EB1" w:rsidRPr="00FF3575" w:rsidRDefault="003C5EB1" w:rsidP="003C5EB1">
      <w:r w:rsidRPr="00FF3575">
        <w:t>【例】</w:t>
      </w:r>
      <w:r w:rsidRPr="00FF3575">
        <w:t>100</w:t>
      </w:r>
      <w:r w:rsidRPr="00FF3575">
        <w:t>角</w:t>
      </w:r>
    </w:p>
    <w:p w14:paraId="773C9CE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4C91C8B" w14:textId="77777777" w:rsidTr="003C5EB1">
        <w:trPr>
          <w:cantSplit/>
        </w:trPr>
        <w:tc>
          <w:tcPr>
            <w:tcW w:w="8702" w:type="dxa"/>
          </w:tcPr>
          <w:p w14:paraId="6B5B5CBF" w14:textId="77777777" w:rsidR="003C5EB1" w:rsidRPr="00FF3575" w:rsidRDefault="003C5EB1" w:rsidP="003C5EB1">
            <w:r w:rsidRPr="00FF3575">
              <w:t>[</w:t>
            </w:r>
            <w:bookmarkStart w:id="697" w:name="ID_1208_Ⅴ"/>
            <w:r w:rsidRPr="00FF3575">
              <w:t>1208</w:t>
            </w:r>
            <w:bookmarkEnd w:id="697"/>
            <w:r w:rsidRPr="00FF3575">
              <w:t>]</w:t>
            </w:r>
            <w:r w:rsidRPr="00FF3575">
              <w:t>使用期間</w:t>
            </w:r>
          </w:p>
          <w:p w14:paraId="2B01F2B7" w14:textId="77777777" w:rsidR="003C5EB1" w:rsidRPr="00FF3575" w:rsidRDefault="003C5EB1" w:rsidP="003C5EB1">
            <w:r w:rsidRPr="00FF3575">
              <w:t xml:space="preserve">　レンタル・リース取引の場合の使用期間。</w:t>
            </w:r>
          </w:p>
        </w:tc>
      </w:tr>
    </w:tbl>
    <w:p w14:paraId="3258AD9B" w14:textId="77777777" w:rsidR="003C5EB1" w:rsidRPr="00FF3575" w:rsidRDefault="003C5EB1" w:rsidP="003C5EB1">
      <w:r w:rsidRPr="00FF3575">
        <w:t>【例】重機</w:t>
      </w:r>
      <w:r w:rsidRPr="00FF3575">
        <w:t>2</w:t>
      </w:r>
      <w:r w:rsidRPr="00FF3575">
        <w:t>台を</w:t>
      </w:r>
      <w:r w:rsidRPr="00FF3575">
        <w:t>5</w:t>
      </w:r>
      <w:r w:rsidRPr="00FF3575">
        <w:t>ヶ月レンタルする場合、数量、単位の表記は次の通りとなる。</w:t>
      </w:r>
    </w:p>
    <w:p w14:paraId="0F08D420" w14:textId="77777777" w:rsidR="003C5EB1" w:rsidRPr="00FF3575" w:rsidRDefault="003C5EB1" w:rsidP="003C5EB1">
      <w:pPr>
        <w:tabs>
          <w:tab w:val="left" w:pos="720"/>
          <w:tab w:val="left" w:pos="2700"/>
        </w:tabs>
        <w:spacing w:line="240" w:lineRule="exact"/>
        <w:ind w:firstLine="540"/>
        <w:rPr>
          <w:lang w:eastAsia="zh-TW"/>
        </w:rPr>
      </w:pPr>
      <w:r w:rsidRPr="00FF3575">
        <w:rPr>
          <w:lang w:eastAsia="zh-TW"/>
        </w:rPr>
        <w:t>[1208]</w:t>
      </w:r>
      <w:r w:rsidRPr="00FF3575">
        <w:rPr>
          <w:lang w:eastAsia="zh-TW"/>
        </w:rPr>
        <w:t>使用期間</w:t>
      </w:r>
      <w:r w:rsidRPr="00FF3575">
        <w:rPr>
          <w:lang w:eastAsia="zh-TW"/>
        </w:rPr>
        <w:tab/>
        <w:t>5</w:t>
      </w:r>
    </w:p>
    <w:p w14:paraId="60BE87AB" w14:textId="77777777" w:rsidR="003C5EB1" w:rsidRPr="00FF3575" w:rsidRDefault="003C5EB1" w:rsidP="003C5EB1">
      <w:pPr>
        <w:tabs>
          <w:tab w:val="left" w:pos="720"/>
          <w:tab w:val="left" w:pos="2700"/>
        </w:tabs>
        <w:spacing w:line="240" w:lineRule="exact"/>
        <w:ind w:firstLine="540"/>
        <w:rPr>
          <w:lang w:eastAsia="zh-TW"/>
        </w:rPr>
      </w:pPr>
      <w:r w:rsidRPr="00FF3575">
        <w:rPr>
          <w:lang w:eastAsia="zh-TW"/>
        </w:rPr>
        <w:t>[1209]</w:t>
      </w:r>
      <w:r w:rsidRPr="00FF3575">
        <w:rPr>
          <w:lang w:eastAsia="zh-TW"/>
        </w:rPr>
        <w:t>使用期間単位</w:t>
      </w:r>
      <w:r w:rsidRPr="00FF3575">
        <w:rPr>
          <w:lang w:eastAsia="zh-TW"/>
        </w:rPr>
        <w:tab/>
      </w:r>
      <w:r w:rsidRPr="00FF3575">
        <w:rPr>
          <w:lang w:eastAsia="zh-TW"/>
        </w:rPr>
        <w:t>月</w:t>
      </w:r>
    </w:p>
    <w:p w14:paraId="0867A63B" w14:textId="77777777" w:rsidR="003C5EB1" w:rsidRPr="00FF3575" w:rsidRDefault="003C5EB1" w:rsidP="003C5EB1">
      <w:pPr>
        <w:tabs>
          <w:tab w:val="left" w:pos="720"/>
          <w:tab w:val="left" w:pos="2700"/>
        </w:tabs>
        <w:spacing w:line="240" w:lineRule="exact"/>
        <w:ind w:firstLine="540"/>
      </w:pPr>
      <w:r w:rsidRPr="00FF3575">
        <w:t>[1216]</w:t>
      </w:r>
      <w:r w:rsidRPr="00FF3575">
        <w:t>補助数量</w:t>
      </w:r>
      <w:r w:rsidRPr="00FF3575">
        <w:tab/>
        <w:t>2</w:t>
      </w:r>
    </w:p>
    <w:p w14:paraId="0B60E99F" w14:textId="77777777" w:rsidR="003C5EB1" w:rsidRPr="00FF3575" w:rsidRDefault="003C5EB1" w:rsidP="003C5EB1">
      <w:pPr>
        <w:tabs>
          <w:tab w:val="left" w:pos="720"/>
          <w:tab w:val="left" w:pos="2700"/>
        </w:tabs>
        <w:spacing w:line="240" w:lineRule="exact"/>
        <w:ind w:firstLine="540"/>
      </w:pPr>
      <w:r w:rsidRPr="00FF3575">
        <w:t>[1217]</w:t>
      </w:r>
      <w:r w:rsidRPr="00FF3575">
        <w:t>補助数量単位</w:t>
      </w:r>
      <w:r w:rsidRPr="00FF3575">
        <w:tab/>
      </w:r>
      <w:r w:rsidRPr="00FF3575">
        <w:t>台</w:t>
      </w:r>
    </w:p>
    <w:p w14:paraId="1FEF377B" w14:textId="77777777" w:rsidR="003C5EB1" w:rsidRPr="00FF3575" w:rsidRDefault="003C5EB1" w:rsidP="003C5EB1">
      <w:pPr>
        <w:tabs>
          <w:tab w:val="left" w:pos="720"/>
          <w:tab w:val="left" w:pos="2700"/>
        </w:tabs>
        <w:spacing w:line="240" w:lineRule="exact"/>
        <w:ind w:firstLine="540"/>
      </w:pPr>
      <w:r w:rsidRPr="00FF3575">
        <w:t>[1218]</w:t>
      </w:r>
      <w:r w:rsidRPr="00FF3575">
        <w:t>明細数量</w:t>
      </w:r>
      <w:r w:rsidRPr="00FF3575">
        <w:tab/>
        <w:t>10</w:t>
      </w:r>
    </w:p>
    <w:p w14:paraId="37301E6F" w14:textId="77777777" w:rsidR="003C5EB1" w:rsidRPr="00FF3575" w:rsidRDefault="003C5EB1" w:rsidP="003C5EB1">
      <w:pPr>
        <w:tabs>
          <w:tab w:val="left" w:pos="720"/>
          <w:tab w:val="left" w:pos="2700"/>
        </w:tabs>
        <w:spacing w:line="240" w:lineRule="exact"/>
        <w:ind w:firstLine="540"/>
      </w:pPr>
      <w:r w:rsidRPr="00FF3575">
        <w:t>[1219]</w:t>
      </w:r>
      <w:r w:rsidRPr="00FF3575">
        <w:t>明細数量単位台</w:t>
      </w:r>
      <w:r w:rsidRPr="00FF3575">
        <w:tab/>
      </w:r>
      <w:r w:rsidRPr="00FF3575">
        <w:t>月</w:t>
      </w:r>
    </w:p>
    <w:p w14:paraId="4C0C5D5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CA5E972" w14:textId="77777777" w:rsidTr="003C5EB1">
        <w:trPr>
          <w:cantSplit/>
        </w:trPr>
        <w:tc>
          <w:tcPr>
            <w:tcW w:w="8702" w:type="dxa"/>
          </w:tcPr>
          <w:p w14:paraId="1166BF36" w14:textId="77777777" w:rsidR="003C5EB1" w:rsidRPr="00FF3575" w:rsidRDefault="003C5EB1" w:rsidP="003C5EB1">
            <w:r w:rsidRPr="00FF3575">
              <w:lastRenderedPageBreak/>
              <w:t>[</w:t>
            </w:r>
            <w:bookmarkStart w:id="698" w:name="ID_1209_Ⅴ"/>
            <w:r w:rsidRPr="00FF3575">
              <w:t>1209</w:t>
            </w:r>
            <w:bookmarkEnd w:id="698"/>
            <w:r w:rsidRPr="00FF3575">
              <w:t>]</w:t>
            </w:r>
            <w:r w:rsidRPr="00FF3575">
              <w:t>使用期間単位</w:t>
            </w:r>
          </w:p>
          <w:p w14:paraId="2DC228D9" w14:textId="77777777" w:rsidR="003C5EB1" w:rsidRPr="00FF3575" w:rsidRDefault="003C5EB1" w:rsidP="003C5EB1">
            <w:r w:rsidRPr="00FF3575">
              <w:t xml:space="preserve">　レンタル・リース取引の場合の使用期間単位。</w:t>
            </w:r>
          </w:p>
        </w:tc>
      </w:tr>
    </w:tbl>
    <w:p w14:paraId="53F9815F" w14:textId="58252388" w:rsidR="003C5EB1" w:rsidRPr="00FF3575" w:rsidRDefault="003C5EB1" w:rsidP="003C5EB1">
      <w:pPr>
        <w:spacing w:line="240" w:lineRule="exact"/>
      </w:pPr>
      <w:r w:rsidRPr="00FF3575">
        <w:t>・</w:t>
      </w:r>
      <w:r w:rsidRPr="00FF3575">
        <w:t>CI-NET</w:t>
      </w:r>
      <w:r w:rsidRPr="00FF3575">
        <w:t>標準</w:t>
      </w:r>
      <w:r w:rsidRPr="00FF3575">
        <w:t>BP</w:t>
      </w:r>
      <w:r w:rsidRPr="00FF3575">
        <w:t>「</w:t>
      </w:r>
      <w:r w:rsidR="006365A3" w:rsidRPr="0053747B">
        <w:rPr>
          <w:rFonts w:hint="eastAsia"/>
          <w:color w:val="FF0000"/>
        </w:rPr>
        <w:t>第</w:t>
      </w:r>
      <w:r w:rsidR="006365A3" w:rsidRPr="0053747B">
        <w:rPr>
          <w:rFonts w:hint="eastAsia"/>
          <w:color w:val="FF0000"/>
        </w:rPr>
        <w:t>3</w:t>
      </w:r>
      <w:r w:rsidR="006365A3" w:rsidRPr="0053747B">
        <w:rPr>
          <w:rFonts w:hint="eastAsia"/>
          <w:color w:val="FF0000"/>
        </w:rPr>
        <w:t>章第</w:t>
      </w:r>
      <w:r w:rsidR="006365A3" w:rsidRPr="0053747B">
        <w:rPr>
          <w:rFonts w:hint="eastAsia"/>
          <w:color w:val="FF0000"/>
        </w:rPr>
        <w:t>2</w:t>
      </w:r>
      <w:r w:rsidR="006365A3" w:rsidRPr="0053747B">
        <w:rPr>
          <w:rFonts w:hint="eastAsia"/>
          <w:color w:val="FF0000"/>
        </w:rPr>
        <w:t>節</w:t>
      </w:r>
      <w:r w:rsidR="006365A3" w:rsidRPr="0053747B">
        <w:rPr>
          <w:rFonts w:hint="eastAsia"/>
          <w:color w:val="FF0000"/>
        </w:rPr>
        <w:t>3.</w:t>
      </w:r>
      <w:r w:rsidR="006365A3" w:rsidRPr="0053747B">
        <w:rPr>
          <w:color w:val="FF0000"/>
        </w:rPr>
        <w:t xml:space="preserve"> </w:t>
      </w:r>
      <w:r w:rsidR="006365A3" w:rsidRPr="0053747B">
        <w:rPr>
          <w:rFonts w:hint="eastAsia"/>
          <w:color w:val="FF0000"/>
        </w:rPr>
        <w:t>3.1</w:t>
      </w:r>
      <w:r w:rsidR="006365A3">
        <w:rPr>
          <w:color w:val="FF0000"/>
        </w:rPr>
        <w:t>2</w:t>
      </w:r>
      <w:r w:rsidRPr="00FF3575">
        <w:t>単位コード」に準拠する。</w:t>
      </w:r>
    </w:p>
    <w:p w14:paraId="25E4F3E1" w14:textId="77777777" w:rsidR="003C5EB1" w:rsidRPr="00FF3575" w:rsidRDefault="003C5EB1" w:rsidP="003C5EB1">
      <w:pPr>
        <w:spacing w:line="240" w:lineRule="exact"/>
      </w:pPr>
      <w:r w:rsidRPr="00FF3575">
        <w:t>・ただし、</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5B6CB476" w14:textId="23D0F35F" w:rsidR="003C5EB1" w:rsidRPr="00FF3575" w:rsidRDefault="003C5EB1" w:rsidP="003C5EB1">
      <w:pPr>
        <w:spacing w:line="240" w:lineRule="exact"/>
        <w:ind w:left="199" w:hanging="199"/>
      </w:pPr>
      <w:r w:rsidRPr="00FF3575">
        <w:t>・半角文字を使用する場合、「</w:t>
      </w:r>
      <w:r w:rsidR="00EF7EC1" w:rsidRPr="002F2CCB">
        <w:rPr>
          <w:color w:val="FF0000"/>
        </w:rPr>
        <w:t>B.</w:t>
      </w:r>
      <w:r w:rsidRPr="00FF3575">
        <w:t>I.</w:t>
      </w:r>
      <w:r w:rsidRPr="00FF3575">
        <w:t>シンタックスルール」に記載した「【重要事項</w:t>
      </w:r>
      <w:r w:rsidR="00EF7EC1" w:rsidRPr="002F2CCB">
        <w:rPr>
          <w:color w:val="FF0000"/>
        </w:rPr>
        <w:t>3</w:t>
      </w:r>
      <w:r w:rsidRPr="00FF3575">
        <w:t>】単位の記載について」を遵守する。</w:t>
      </w:r>
    </w:p>
    <w:p w14:paraId="7453F5C5" w14:textId="77777777" w:rsidR="003C5EB1" w:rsidRPr="00FF3575" w:rsidRDefault="003C5EB1" w:rsidP="003C5EB1">
      <w:pPr>
        <w:spacing w:line="240" w:lineRule="exact"/>
      </w:pPr>
      <w:r w:rsidRPr="00FF3575">
        <w:t>・単位が前行と同じ場合でも、「〃」、「同」、「同上」等は使用しない。</w:t>
      </w:r>
    </w:p>
    <w:p w14:paraId="54087DC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6819701" w14:textId="77777777" w:rsidTr="003C5EB1">
        <w:trPr>
          <w:cantSplit/>
        </w:trPr>
        <w:tc>
          <w:tcPr>
            <w:tcW w:w="8702" w:type="dxa"/>
          </w:tcPr>
          <w:p w14:paraId="64CE14D5" w14:textId="77777777" w:rsidR="003C5EB1" w:rsidRPr="00FF3575" w:rsidRDefault="003C5EB1" w:rsidP="003C5EB1">
            <w:r w:rsidRPr="00FF3575">
              <w:t>[</w:t>
            </w:r>
            <w:bookmarkStart w:id="699" w:name="ID_1216_Ⅴ"/>
            <w:r w:rsidRPr="00FF3575">
              <w:t>1216</w:t>
            </w:r>
            <w:bookmarkEnd w:id="699"/>
            <w:r w:rsidRPr="00FF3575">
              <w:t>]</w:t>
            </w:r>
            <w:r w:rsidRPr="00FF3575">
              <w:t>補助数量</w:t>
            </w:r>
          </w:p>
          <w:p w14:paraId="51020B8A" w14:textId="77777777" w:rsidR="003C5EB1" w:rsidRPr="00FF3575" w:rsidRDefault="003C5EB1" w:rsidP="003C5EB1">
            <w:r w:rsidRPr="00FF3575">
              <w:t xml:space="preserve">　特に別表示が必要な数量。（例：本数・重量など）</w:t>
            </w:r>
          </w:p>
        </w:tc>
      </w:tr>
    </w:tbl>
    <w:p w14:paraId="448AF474" w14:textId="77777777" w:rsidR="003C5EB1" w:rsidRPr="00FF3575" w:rsidRDefault="003C5EB1" w:rsidP="003C5EB1">
      <w:pPr>
        <w:spacing w:line="240" w:lineRule="exact"/>
        <w:ind w:left="199" w:hanging="199"/>
      </w:pPr>
      <w:r w:rsidRPr="00FF3575">
        <w:t>・レンタル、リース取引の場合に、使用期間を乗じない物量を表現するために使用する。</w:t>
      </w:r>
    </w:p>
    <w:p w14:paraId="21D0DFF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E1EB381" w14:textId="77777777" w:rsidTr="003C5EB1">
        <w:trPr>
          <w:cantSplit/>
        </w:trPr>
        <w:tc>
          <w:tcPr>
            <w:tcW w:w="8702" w:type="dxa"/>
          </w:tcPr>
          <w:p w14:paraId="652D71DA" w14:textId="77777777" w:rsidR="003C5EB1" w:rsidRPr="00FF3575" w:rsidRDefault="003C5EB1" w:rsidP="003C5EB1">
            <w:r w:rsidRPr="00FF3575">
              <w:t>[</w:t>
            </w:r>
            <w:bookmarkStart w:id="700" w:name="ID_1217_Ⅴ"/>
            <w:r w:rsidRPr="00FF3575">
              <w:t>1217</w:t>
            </w:r>
            <w:bookmarkEnd w:id="700"/>
            <w:r w:rsidRPr="00FF3575">
              <w:t>]</w:t>
            </w:r>
            <w:r w:rsidRPr="00FF3575">
              <w:t>補助数量単位</w:t>
            </w:r>
          </w:p>
          <w:p w14:paraId="1B75B7F3" w14:textId="77777777" w:rsidR="003C5EB1" w:rsidRPr="00FF3575" w:rsidRDefault="003C5EB1" w:rsidP="003C5EB1">
            <w:r w:rsidRPr="00FF3575">
              <w:t xml:space="preserve">　</w:t>
            </w:r>
            <w:r w:rsidRPr="00FF3575">
              <w:t>[1216]</w:t>
            </w:r>
            <w:r w:rsidRPr="00FF3575">
              <w:t>補助数量の単位を示す単位コード。</w:t>
            </w:r>
          </w:p>
        </w:tc>
      </w:tr>
    </w:tbl>
    <w:p w14:paraId="4AD9279E" w14:textId="22154A9F" w:rsidR="003C5EB1" w:rsidRPr="00FF3575" w:rsidRDefault="003C5EB1" w:rsidP="003C5EB1">
      <w:pPr>
        <w:spacing w:line="240" w:lineRule="exact"/>
      </w:pPr>
      <w:r w:rsidRPr="00FF3575">
        <w:t>・</w:t>
      </w:r>
      <w:r w:rsidRPr="00FF3575">
        <w:t>CI-NET</w:t>
      </w:r>
      <w:r w:rsidRPr="00FF3575">
        <w:t>標準</w:t>
      </w:r>
      <w:r w:rsidRPr="00FF3575">
        <w:t>BP</w:t>
      </w:r>
      <w:r w:rsidRPr="00FF3575">
        <w:t>「</w:t>
      </w:r>
      <w:r w:rsidR="006365A3" w:rsidRPr="0053747B">
        <w:rPr>
          <w:rFonts w:hint="eastAsia"/>
          <w:color w:val="FF0000"/>
        </w:rPr>
        <w:t>第</w:t>
      </w:r>
      <w:r w:rsidR="006365A3" w:rsidRPr="0053747B">
        <w:rPr>
          <w:rFonts w:hint="eastAsia"/>
          <w:color w:val="FF0000"/>
        </w:rPr>
        <w:t>3</w:t>
      </w:r>
      <w:r w:rsidR="006365A3" w:rsidRPr="0053747B">
        <w:rPr>
          <w:rFonts w:hint="eastAsia"/>
          <w:color w:val="FF0000"/>
        </w:rPr>
        <w:t>章第</w:t>
      </w:r>
      <w:r w:rsidR="006365A3" w:rsidRPr="0053747B">
        <w:rPr>
          <w:rFonts w:hint="eastAsia"/>
          <w:color w:val="FF0000"/>
        </w:rPr>
        <w:t>2</w:t>
      </w:r>
      <w:r w:rsidR="006365A3" w:rsidRPr="0053747B">
        <w:rPr>
          <w:rFonts w:hint="eastAsia"/>
          <w:color w:val="FF0000"/>
        </w:rPr>
        <w:t>節</w:t>
      </w:r>
      <w:r w:rsidR="006365A3" w:rsidRPr="0053747B">
        <w:rPr>
          <w:rFonts w:hint="eastAsia"/>
          <w:color w:val="FF0000"/>
        </w:rPr>
        <w:t>3.</w:t>
      </w:r>
      <w:r w:rsidR="006365A3" w:rsidRPr="0053747B">
        <w:rPr>
          <w:color w:val="FF0000"/>
        </w:rPr>
        <w:t xml:space="preserve"> </w:t>
      </w:r>
      <w:r w:rsidR="006365A3" w:rsidRPr="0053747B">
        <w:rPr>
          <w:rFonts w:hint="eastAsia"/>
          <w:color w:val="FF0000"/>
        </w:rPr>
        <w:t>3.1</w:t>
      </w:r>
      <w:r w:rsidR="006365A3">
        <w:rPr>
          <w:color w:val="FF0000"/>
        </w:rPr>
        <w:t>2</w:t>
      </w:r>
      <w:r w:rsidRPr="00FF3575">
        <w:t>単位コード」に準拠する。</w:t>
      </w:r>
    </w:p>
    <w:p w14:paraId="07D1A461" w14:textId="77777777" w:rsidR="003C5EB1" w:rsidRPr="00FF3575" w:rsidRDefault="003C5EB1" w:rsidP="003C5EB1">
      <w:pPr>
        <w:spacing w:line="240" w:lineRule="exact"/>
      </w:pPr>
      <w:r w:rsidRPr="00FF3575">
        <w:t>・ただし、</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109BD7C3" w14:textId="25DC77B3" w:rsidR="003C5EB1" w:rsidRPr="00FF3575" w:rsidRDefault="003C5EB1" w:rsidP="003C5EB1">
      <w:pPr>
        <w:spacing w:line="240" w:lineRule="exact"/>
        <w:ind w:left="199" w:hanging="199"/>
      </w:pPr>
      <w:r w:rsidRPr="00FF3575">
        <w:t>・半角文字を使用する場合、「</w:t>
      </w:r>
      <w:r w:rsidR="00EF7EC1" w:rsidRPr="00645B81">
        <w:rPr>
          <w:rFonts w:hint="eastAsia"/>
          <w:color w:val="FF0000"/>
        </w:rPr>
        <w:t>B</w:t>
      </w:r>
      <w:r w:rsidR="00EF7EC1" w:rsidRPr="00645B81">
        <w:rPr>
          <w:color w:val="FF0000"/>
        </w:rPr>
        <w:t>.</w:t>
      </w:r>
      <w:r w:rsidRPr="00FF3575">
        <w:t>I.</w:t>
      </w:r>
      <w:r w:rsidRPr="00FF3575">
        <w:t>シンタックスルール」に記載した「【重要事項</w:t>
      </w:r>
      <w:r w:rsidR="00EF7EC1" w:rsidRPr="00645B81">
        <w:rPr>
          <w:rFonts w:hint="eastAsia"/>
          <w:color w:val="FF0000"/>
        </w:rPr>
        <w:t>3</w:t>
      </w:r>
      <w:r w:rsidRPr="00FF3575">
        <w:t>】単位の記載について」を遵守する。</w:t>
      </w:r>
    </w:p>
    <w:p w14:paraId="45B101FF" w14:textId="77777777" w:rsidR="003C5EB1" w:rsidRPr="00FF3575" w:rsidRDefault="003C5EB1" w:rsidP="003C5EB1">
      <w:pPr>
        <w:spacing w:line="240" w:lineRule="exact"/>
      </w:pPr>
      <w:r w:rsidRPr="00FF3575">
        <w:t>・単位が前行と同じ場合でも、「〃」、「同」、「同上」等は使用しない。</w:t>
      </w:r>
    </w:p>
    <w:p w14:paraId="32A6694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3D123A2" w14:textId="77777777" w:rsidTr="003C5EB1">
        <w:trPr>
          <w:cantSplit/>
        </w:trPr>
        <w:tc>
          <w:tcPr>
            <w:tcW w:w="8702" w:type="dxa"/>
          </w:tcPr>
          <w:p w14:paraId="3521BA3C" w14:textId="77777777" w:rsidR="003C5EB1" w:rsidRPr="00FF3575" w:rsidRDefault="003C5EB1" w:rsidP="003C5EB1">
            <w:r w:rsidRPr="00FF3575">
              <w:t>[</w:t>
            </w:r>
            <w:bookmarkStart w:id="701" w:name="ID_1218_Ⅴ"/>
            <w:r w:rsidRPr="00FF3575">
              <w:t>1218</w:t>
            </w:r>
            <w:bookmarkEnd w:id="701"/>
            <w:r w:rsidRPr="00FF3575">
              <w:t>]</w:t>
            </w:r>
            <w:r w:rsidRPr="00FF3575">
              <w:t>明細数量</w:t>
            </w:r>
          </w:p>
          <w:p w14:paraId="69F269C9" w14:textId="77777777" w:rsidR="003C5EB1" w:rsidRPr="00FF3575" w:rsidRDefault="003C5EB1" w:rsidP="003C5EB1">
            <w:r w:rsidRPr="00FF3575">
              <w:t xml:space="preserve">　金額計算の基本となる数量。</w:t>
            </w:r>
          </w:p>
        </w:tc>
      </w:tr>
    </w:tbl>
    <w:p w14:paraId="5950A8A2" w14:textId="77777777" w:rsidR="003C5EB1" w:rsidRPr="00FF3575" w:rsidRDefault="003C5EB1" w:rsidP="003C5EB1">
      <w:pPr>
        <w:spacing w:line="240" w:lineRule="exact"/>
        <w:ind w:left="199" w:hanging="199"/>
      </w:pPr>
      <w:r w:rsidRPr="00FF3575">
        <w:t>・レンタル、リース取引で、</w:t>
      </w:r>
      <w:r w:rsidRPr="00FF3575">
        <w:t>[1208]</w:t>
      </w:r>
      <w:r w:rsidRPr="00FF3575">
        <w:t>使用期間、</w:t>
      </w:r>
      <w:r w:rsidRPr="00FF3575">
        <w:t>[1216]</w:t>
      </w:r>
      <w:r w:rsidRPr="00FF3575">
        <w:t>補助数量を使用している場合、</w:t>
      </w:r>
      <w:r w:rsidRPr="00FF3575">
        <w:t>[1208]×[1216]</w:t>
      </w:r>
      <w:r w:rsidRPr="00FF3575">
        <w:t>とする。</w:t>
      </w:r>
    </w:p>
    <w:p w14:paraId="06624431" w14:textId="77777777" w:rsidR="003C5EB1" w:rsidRPr="00FF3575" w:rsidRDefault="003C5EB1" w:rsidP="003C5EB1">
      <w:pPr>
        <w:spacing w:line="240" w:lineRule="exact"/>
      </w:pPr>
      <w:r w:rsidRPr="00FF3575">
        <w:t>・数量が</w:t>
      </w:r>
      <w:r w:rsidRPr="00FF3575">
        <w:t>1</w:t>
      </w:r>
      <w:r w:rsidRPr="00FF3575">
        <w:t>の場合も省略してはならない（</w:t>
      </w:r>
      <w:r w:rsidRPr="00FF3575">
        <w:t>1</w:t>
      </w:r>
      <w:r w:rsidRPr="00FF3575">
        <w:t>を記載する）。</w:t>
      </w:r>
    </w:p>
    <w:p w14:paraId="02DED08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C0B95A0" w14:textId="77777777" w:rsidTr="003C5EB1">
        <w:trPr>
          <w:cantSplit/>
        </w:trPr>
        <w:tc>
          <w:tcPr>
            <w:tcW w:w="8702" w:type="dxa"/>
          </w:tcPr>
          <w:p w14:paraId="38F1FAB8" w14:textId="77777777" w:rsidR="003C5EB1" w:rsidRPr="00FF3575" w:rsidRDefault="003C5EB1" w:rsidP="003C5EB1">
            <w:r w:rsidRPr="00FF3575">
              <w:t>[</w:t>
            </w:r>
            <w:bookmarkStart w:id="702" w:name="ID_1219_Ⅴ"/>
            <w:r w:rsidRPr="00FF3575">
              <w:t>1219</w:t>
            </w:r>
            <w:bookmarkEnd w:id="702"/>
            <w:r w:rsidRPr="00FF3575">
              <w:t>]</w:t>
            </w:r>
            <w:r w:rsidRPr="00FF3575">
              <w:t>明細数量単位</w:t>
            </w:r>
          </w:p>
          <w:p w14:paraId="362C497A" w14:textId="77777777" w:rsidR="003C5EB1" w:rsidRPr="00FF3575" w:rsidRDefault="003C5EB1" w:rsidP="003C5EB1">
            <w:r w:rsidRPr="00FF3575">
              <w:t xml:space="preserve">　</w:t>
            </w:r>
            <w:r w:rsidRPr="00FF3575">
              <w:t>[1218]</w:t>
            </w:r>
            <w:r w:rsidRPr="00FF3575">
              <w:t>明細数量の単位を示す単位コード。</w:t>
            </w:r>
          </w:p>
        </w:tc>
      </w:tr>
    </w:tbl>
    <w:p w14:paraId="4377FFD4" w14:textId="15E8E1E0" w:rsidR="003C5EB1" w:rsidRPr="00FF3575" w:rsidRDefault="003C5EB1" w:rsidP="003C5EB1">
      <w:pPr>
        <w:spacing w:line="240" w:lineRule="exact"/>
      </w:pPr>
      <w:r w:rsidRPr="00FF3575">
        <w:t>・</w:t>
      </w:r>
      <w:r w:rsidRPr="00FF3575">
        <w:t>CI-NET</w:t>
      </w:r>
      <w:r w:rsidRPr="00FF3575">
        <w:t>標準</w:t>
      </w:r>
      <w:r w:rsidRPr="00FF3575">
        <w:t>BP</w:t>
      </w:r>
      <w:r w:rsidRPr="00FF3575">
        <w:t>「</w:t>
      </w:r>
      <w:r w:rsidR="006365A3" w:rsidRPr="0053747B">
        <w:rPr>
          <w:rFonts w:hint="eastAsia"/>
          <w:color w:val="FF0000"/>
        </w:rPr>
        <w:t>第</w:t>
      </w:r>
      <w:r w:rsidR="006365A3" w:rsidRPr="0053747B">
        <w:rPr>
          <w:rFonts w:hint="eastAsia"/>
          <w:color w:val="FF0000"/>
        </w:rPr>
        <w:t>3</w:t>
      </w:r>
      <w:r w:rsidR="006365A3" w:rsidRPr="0053747B">
        <w:rPr>
          <w:rFonts w:hint="eastAsia"/>
          <w:color w:val="FF0000"/>
        </w:rPr>
        <w:t>章第</w:t>
      </w:r>
      <w:r w:rsidR="006365A3" w:rsidRPr="0053747B">
        <w:rPr>
          <w:rFonts w:hint="eastAsia"/>
          <w:color w:val="FF0000"/>
        </w:rPr>
        <w:t>2</w:t>
      </w:r>
      <w:r w:rsidR="006365A3" w:rsidRPr="0053747B">
        <w:rPr>
          <w:rFonts w:hint="eastAsia"/>
          <w:color w:val="FF0000"/>
        </w:rPr>
        <w:t>節</w:t>
      </w:r>
      <w:r w:rsidR="006365A3" w:rsidRPr="0053747B">
        <w:rPr>
          <w:rFonts w:hint="eastAsia"/>
          <w:color w:val="FF0000"/>
        </w:rPr>
        <w:t>3.</w:t>
      </w:r>
      <w:r w:rsidR="006365A3" w:rsidRPr="0053747B">
        <w:rPr>
          <w:color w:val="FF0000"/>
        </w:rPr>
        <w:t xml:space="preserve"> </w:t>
      </w:r>
      <w:r w:rsidR="006365A3" w:rsidRPr="0053747B">
        <w:rPr>
          <w:rFonts w:hint="eastAsia"/>
          <w:color w:val="FF0000"/>
        </w:rPr>
        <w:t>3.1</w:t>
      </w:r>
      <w:r w:rsidR="006365A3">
        <w:rPr>
          <w:color w:val="FF0000"/>
        </w:rPr>
        <w:t>2</w:t>
      </w:r>
      <w:r w:rsidRPr="00FF3575">
        <w:t>単位コード」に準拠する。</w:t>
      </w:r>
    </w:p>
    <w:p w14:paraId="6D9E46A6" w14:textId="77777777" w:rsidR="003C5EB1" w:rsidRPr="00FF3575" w:rsidRDefault="003C5EB1" w:rsidP="003C5EB1">
      <w:pPr>
        <w:spacing w:line="240" w:lineRule="exact"/>
      </w:pPr>
      <w:r w:rsidRPr="00FF3575">
        <w:t>・ただし、</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6C0937F4" w14:textId="222E0BAB" w:rsidR="003C5EB1" w:rsidRPr="00FF3575" w:rsidRDefault="003C5EB1" w:rsidP="003C5EB1">
      <w:pPr>
        <w:spacing w:line="240" w:lineRule="exact"/>
        <w:ind w:left="199" w:hanging="199"/>
      </w:pPr>
      <w:r w:rsidRPr="00FF3575">
        <w:t>・半角文字を使用する場合、「</w:t>
      </w:r>
      <w:r w:rsidR="00EF7EC1" w:rsidRPr="00645B81">
        <w:rPr>
          <w:rFonts w:hint="eastAsia"/>
          <w:color w:val="FF0000"/>
        </w:rPr>
        <w:t>B</w:t>
      </w:r>
      <w:r w:rsidR="00EF7EC1" w:rsidRPr="00645B81">
        <w:rPr>
          <w:color w:val="FF0000"/>
        </w:rPr>
        <w:t>.</w:t>
      </w:r>
      <w:r w:rsidRPr="00FF3575">
        <w:t>I.</w:t>
      </w:r>
      <w:r w:rsidRPr="00FF3575">
        <w:t>シンタックスルール」に記載した「【重要事項</w:t>
      </w:r>
      <w:r w:rsidR="00EF7EC1" w:rsidRPr="00645B81">
        <w:rPr>
          <w:rFonts w:hint="eastAsia"/>
          <w:color w:val="FF0000"/>
        </w:rPr>
        <w:t>3</w:t>
      </w:r>
      <w:r w:rsidRPr="00FF3575">
        <w:t>】単位の記載について」を遵守する。</w:t>
      </w:r>
    </w:p>
    <w:p w14:paraId="38B469FA" w14:textId="77777777" w:rsidR="003C5EB1" w:rsidRPr="00FF3575" w:rsidRDefault="003C5EB1" w:rsidP="003C5EB1">
      <w:pPr>
        <w:spacing w:line="240" w:lineRule="exact"/>
      </w:pPr>
      <w:r w:rsidRPr="00FF3575">
        <w:t>・単位が前行と同じ場合でも、「〃」、「同」、「同上」等は使用しない。</w:t>
      </w:r>
    </w:p>
    <w:p w14:paraId="7C5269A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6542F34" w14:textId="77777777" w:rsidTr="003C5EB1">
        <w:trPr>
          <w:cantSplit/>
        </w:trPr>
        <w:tc>
          <w:tcPr>
            <w:tcW w:w="8702" w:type="dxa"/>
          </w:tcPr>
          <w:p w14:paraId="00ACBAC3" w14:textId="77777777" w:rsidR="003C5EB1" w:rsidRPr="00FF3575" w:rsidRDefault="003C5EB1" w:rsidP="003C5EB1">
            <w:r w:rsidRPr="00FF3575">
              <w:t>[</w:t>
            </w:r>
            <w:bookmarkStart w:id="703" w:name="ID_1222_Ⅴ"/>
            <w:r w:rsidRPr="00FF3575">
              <w:t>1222</w:t>
            </w:r>
            <w:bookmarkEnd w:id="703"/>
            <w:r w:rsidRPr="00FF3575">
              <w:t>]</w:t>
            </w:r>
            <w:r w:rsidRPr="00FF3575">
              <w:t>単価</w:t>
            </w:r>
          </w:p>
          <w:p w14:paraId="7D858535" w14:textId="77777777" w:rsidR="003C5EB1" w:rsidRPr="00FF3575" w:rsidRDefault="003C5EB1" w:rsidP="003C5EB1">
            <w:r w:rsidRPr="00FF3575">
              <w:t xml:space="preserve">　</w:t>
            </w:r>
            <w:r w:rsidRPr="00FF3575">
              <w:t>[1219]</w:t>
            </w:r>
            <w:r w:rsidRPr="00FF3575">
              <w:t>明細数量１単位あたりの価格。</w:t>
            </w:r>
          </w:p>
        </w:tc>
      </w:tr>
    </w:tbl>
    <w:p w14:paraId="66A3A0F3" w14:textId="77777777" w:rsidR="003C5EB1" w:rsidRPr="00FF3575" w:rsidRDefault="003C5EB1" w:rsidP="003C5EB1">
      <w:r w:rsidRPr="00FF3575">
        <w:t>・</w:t>
      </w:r>
      <w:r w:rsidRPr="00FF3575">
        <w:t>[1218]</w:t>
      </w:r>
      <w:r w:rsidRPr="00FF3575">
        <w:t>明細数量が</w:t>
      </w:r>
      <w:r w:rsidRPr="00FF3575">
        <w:t>1</w:t>
      </w:r>
      <w:r w:rsidRPr="00FF3575">
        <w:t>の場合も省略してはならない。</w:t>
      </w:r>
    </w:p>
    <w:p w14:paraId="2E6279EC" w14:textId="77777777" w:rsidR="003C5EB1" w:rsidRPr="00FF3575" w:rsidRDefault="003C5EB1" w:rsidP="003C5EB1">
      <w:r w:rsidRPr="00FF3575">
        <w:t>・単位は円。</w:t>
      </w:r>
    </w:p>
    <w:p w14:paraId="12EC1EF1" w14:textId="77777777" w:rsidR="003C5EB1" w:rsidRPr="00FF3575" w:rsidRDefault="003C5EB1" w:rsidP="003C5EB1">
      <w:r w:rsidRPr="00FF3575">
        <w:t>【購買見積依頼】</w:t>
      </w:r>
    </w:p>
    <w:p w14:paraId="076BAC9E"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48C9CB31" w14:textId="77777777" w:rsidR="003C5EB1" w:rsidRPr="00FF3575" w:rsidRDefault="003C5EB1" w:rsidP="003C5EB1"/>
    <w:p w14:paraId="0084ED92" w14:textId="77777777" w:rsidR="003C5EB1" w:rsidRPr="00FF3575" w:rsidRDefault="003C5EB1" w:rsidP="003C5EB1">
      <w:pPr>
        <w:spacing w:line="240" w:lineRule="exact"/>
      </w:pPr>
      <w:r w:rsidRPr="00FF3575">
        <w:lastRenderedPageBreak/>
        <w:t>【注意事項】</w:t>
      </w:r>
    </w:p>
    <w:p w14:paraId="069ABA8E" w14:textId="77777777" w:rsidR="003C5EB1" w:rsidRPr="00FF3575" w:rsidRDefault="003C5EB1" w:rsidP="003C5EB1">
      <w:pPr>
        <w:spacing w:line="240" w:lineRule="exact"/>
      </w:pPr>
      <w:r w:rsidRPr="00FF3575">
        <w:t xml:space="preserve">　メッセージ定義上は購買見積依頼メッセージに単価を記載することが可能であるが、</w:t>
      </w:r>
      <w:r w:rsidRPr="00FF3575">
        <w:t>CI-NET</w:t>
      </w:r>
      <w:r w:rsidRPr="00FF3575">
        <w:t>を導入する発注者は、このデータ項目を使用して建設業法や独占禁止法等に抵触する運用（指し値に類する運用等）を行ってはならない。</w:t>
      </w:r>
    </w:p>
    <w:p w14:paraId="78F39C1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C965319" w14:textId="77777777" w:rsidTr="003C5EB1">
        <w:trPr>
          <w:cantSplit/>
        </w:trPr>
        <w:tc>
          <w:tcPr>
            <w:tcW w:w="8702" w:type="dxa"/>
          </w:tcPr>
          <w:p w14:paraId="34B941FD" w14:textId="77777777" w:rsidR="003C5EB1" w:rsidRPr="00FF3575" w:rsidRDefault="003C5EB1" w:rsidP="003C5EB1">
            <w:pPr>
              <w:rPr>
                <w:lang w:eastAsia="zh-TW"/>
              </w:rPr>
            </w:pPr>
            <w:r w:rsidRPr="00FF3575">
              <w:rPr>
                <w:lang w:eastAsia="zh-TW"/>
              </w:rPr>
              <w:t>[</w:t>
            </w:r>
            <w:bookmarkStart w:id="704" w:name="ID_1223_Ⅴ"/>
            <w:r w:rsidRPr="00FF3575">
              <w:rPr>
                <w:lang w:eastAsia="zh-TW"/>
              </w:rPr>
              <w:t>1223</w:t>
            </w:r>
            <w:bookmarkEnd w:id="704"/>
            <w:r w:rsidRPr="00FF3575">
              <w:rPr>
                <w:lang w:eastAsia="zh-TW"/>
              </w:rPr>
              <w:t>]</w:t>
            </w:r>
            <w:r w:rsidRPr="00FF3575">
              <w:rPr>
                <w:lang w:eastAsia="zh-TW"/>
              </w:rPr>
              <w:t>明細金額</w:t>
            </w:r>
          </w:p>
          <w:p w14:paraId="422550B7" w14:textId="77777777" w:rsidR="003C5EB1" w:rsidRPr="00FF3575" w:rsidRDefault="003C5EB1" w:rsidP="003C5EB1">
            <w:pPr>
              <w:rPr>
                <w:lang w:eastAsia="zh-TW"/>
              </w:rPr>
            </w:pPr>
            <w:r w:rsidRPr="00FF3575">
              <w:rPr>
                <w:lang w:eastAsia="zh-TW"/>
              </w:rPr>
              <w:t xml:space="preserve">　</w:t>
            </w:r>
            <w:r w:rsidRPr="00FF3575">
              <w:rPr>
                <w:lang w:eastAsia="zh-TW"/>
              </w:rPr>
              <w:t>[1218]</w:t>
            </w:r>
            <w:r w:rsidRPr="00FF3575">
              <w:rPr>
                <w:lang w:eastAsia="zh-TW"/>
              </w:rPr>
              <w:t>明細数量</w:t>
            </w:r>
            <w:r w:rsidRPr="00FF3575">
              <w:rPr>
                <w:lang w:eastAsia="zh-TW"/>
              </w:rPr>
              <w:t>×[1222]</w:t>
            </w:r>
            <w:r w:rsidRPr="00FF3575">
              <w:rPr>
                <w:lang w:eastAsia="zh-TW"/>
              </w:rPr>
              <w:t>単価。</w:t>
            </w:r>
          </w:p>
        </w:tc>
      </w:tr>
    </w:tbl>
    <w:p w14:paraId="1DFEBF06" w14:textId="77777777" w:rsidR="003C5EB1" w:rsidRPr="00FF3575" w:rsidRDefault="003C5EB1" w:rsidP="003C5EB1">
      <w:r w:rsidRPr="00FF3575">
        <w:t>・小数点以下切り捨て。</w:t>
      </w:r>
    </w:p>
    <w:p w14:paraId="50F313F5" w14:textId="77777777" w:rsidR="003C5EB1" w:rsidRPr="00FF3575" w:rsidRDefault="003C5EB1" w:rsidP="003C5EB1">
      <w:r w:rsidRPr="00FF3575">
        <w:t>・単位は円。</w:t>
      </w:r>
    </w:p>
    <w:p w14:paraId="1851827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0C1CF9D" w14:textId="77777777" w:rsidTr="003C5EB1">
        <w:trPr>
          <w:cantSplit/>
        </w:trPr>
        <w:tc>
          <w:tcPr>
            <w:tcW w:w="8702" w:type="dxa"/>
          </w:tcPr>
          <w:p w14:paraId="0A0798C8" w14:textId="77777777" w:rsidR="003C5EB1" w:rsidRPr="00FF3575" w:rsidRDefault="003C5EB1" w:rsidP="003C5EB1">
            <w:r w:rsidRPr="00FF3575">
              <w:t>[</w:t>
            </w:r>
            <w:bookmarkStart w:id="705" w:name="ID_1247_Ⅴ"/>
            <w:r w:rsidRPr="00FF3575">
              <w:t>1247</w:t>
            </w:r>
            <w:bookmarkEnd w:id="705"/>
            <w:r w:rsidRPr="00FF3575">
              <w:t>]</w:t>
            </w:r>
            <w:r w:rsidRPr="00FF3575">
              <w:t>明細別使用メーカコード</w:t>
            </w:r>
          </w:p>
          <w:p w14:paraId="607CD9F1" w14:textId="77777777" w:rsidR="003C5EB1" w:rsidRPr="00FF3575" w:rsidRDefault="003C5EB1" w:rsidP="003C5EB1">
            <w:r w:rsidRPr="00FF3575">
              <w:t xml:space="preserve">　明細データごとの、メーカの識別コード。</w:t>
            </w:r>
          </w:p>
        </w:tc>
      </w:tr>
    </w:tbl>
    <w:p w14:paraId="16468471" w14:textId="77777777" w:rsidR="003C5EB1" w:rsidRPr="00FF3575" w:rsidRDefault="003C5EB1" w:rsidP="003C5EB1">
      <w:r w:rsidRPr="00FF3575">
        <w:t>・発注者あるいは受注者の固有体系にもとづき採番する。</w:t>
      </w:r>
    </w:p>
    <w:p w14:paraId="2A53A4B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C04DA8F" w14:textId="77777777" w:rsidTr="003C5EB1">
        <w:trPr>
          <w:cantSplit/>
        </w:trPr>
        <w:tc>
          <w:tcPr>
            <w:tcW w:w="8702" w:type="dxa"/>
          </w:tcPr>
          <w:p w14:paraId="65E1D245" w14:textId="77777777" w:rsidR="003C5EB1" w:rsidRPr="00FF3575" w:rsidRDefault="003C5EB1" w:rsidP="003C5EB1">
            <w:r w:rsidRPr="00FF3575">
              <w:t>[</w:t>
            </w:r>
            <w:bookmarkStart w:id="706" w:name="ID_1248_Ⅴ"/>
            <w:r w:rsidRPr="00FF3575">
              <w:t>1248</w:t>
            </w:r>
            <w:bookmarkEnd w:id="706"/>
            <w:r w:rsidRPr="00FF3575">
              <w:t>]</w:t>
            </w:r>
            <w:r w:rsidRPr="00FF3575">
              <w:t>明細別使用メーカ名</w:t>
            </w:r>
          </w:p>
          <w:p w14:paraId="234C9535" w14:textId="77777777" w:rsidR="003C5EB1" w:rsidRPr="00FF3575" w:rsidRDefault="003C5EB1" w:rsidP="003C5EB1">
            <w:r w:rsidRPr="00FF3575">
              <w:t xml:space="preserve">　明細データごとの、メーカの名称。</w:t>
            </w:r>
          </w:p>
        </w:tc>
      </w:tr>
    </w:tbl>
    <w:p w14:paraId="714184A6" w14:textId="77777777" w:rsidR="003C5EB1" w:rsidRPr="00FF3575" w:rsidRDefault="003C5EB1" w:rsidP="003C5EB1">
      <w:pPr>
        <w:rPr>
          <w:lang w:eastAsia="zh-CN"/>
        </w:rPr>
      </w:pPr>
      <w:r w:rsidRPr="00FF3575">
        <w:rPr>
          <w:lang w:eastAsia="zh-CN"/>
        </w:rPr>
        <w:t>【例】振興金属株式会社</w:t>
      </w:r>
    </w:p>
    <w:p w14:paraId="798AD94D" w14:textId="77777777" w:rsidR="003C5EB1" w:rsidRPr="00FF3575" w:rsidRDefault="003C5EB1" w:rsidP="003C5EB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C6C48E1" w14:textId="77777777" w:rsidTr="003C5EB1">
        <w:trPr>
          <w:cantSplit/>
        </w:trPr>
        <w:tc>
          <w:tcPr>
            <w:tcW w:w="8702" w:type="dxa"/>
          </w:tcPr>
          <w:p w14:paraId="5EBF48B2" w14:textId="77777777" w:rsidR="003C5EB1" w:rsidRPr="00FF3575" w:rsidRDefault="003C5EB1" w:rsidP="003C5EB1">
            <w:r w:rsidRPr="00FF3575">
              <w:t>[</w:t>
            </w:r>
            <w:bookmarkStart w:id="707" w:name="ID_1249_Ⅴ"/>
            <w:r w:rsidRPr="00FF3575">
              <w:t>1249</w:t>
            </w:r>
            <w:bookmarkEnd w:id="707"/>
            <w:r w:rsidRPr="00FF3575">
              <w:t>]</w:t>
            </w:r>
            <w:r w:rsidRPr="00FF3575">
              <w:t>明細別使用商社コード</w:t>
            </w:r>
          </w:p>
          <w:p w14:paraId="6B54B9E4" w14:textId="77777777" w:rsidR="003C5EB1" w:rsidRPr="00FF3575" w:rsidRDefault="003C5EB1" w:rsidP="003C5EB1">
            <w:r w:rsidRPr="00FF3575">
              <w:t xml:space="preserve">　明細データごとの、商社の識別コード。</w:t>
            </w:r>
          </w:p>
        </w:tc>
      </w:tr>
    </w:tbl>
    <w:p w14:paraId="5134ACB0" w14:textId="77777777" w:rsidR="003C5EB1" w:rsidRPr="00FF3575" w:rsidRDefault="003C5EB1" w:rsidP="003C5EB1">
      <w:r w:rsidRPr="00FF3575">
        <w:t>・発注者あるいは受注者の固有体系にもとづき採番する。</w:t>
      </w:r>
    </w:p>
    <w:p w14:paraId="6CD1CAA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B7C88EF" w14:textId="77777777" w:rsidTr="003C5EB1">
        <w:trPr>
          <w:cantSplit/>
        </w:trPr>
        <w:tc>
          <w:tcPr>
            <w:tcW w:w="8702" w:type="dxa"/>
          </w:tcPr>
          <w:p w14:paraId="475960E2" w14:textId="77777777" w:rsidR="003C5EB1" w:rsidRPr="00FF3575" w:rsidRDefault="003C5EB1" w:rsidP="003C5EB1">
            <w:r w:rsidRPr="00FF3575">
              <w:t>[</w:t>
            </w:r>
            <w:bookmarkStart w:id="708" w:name="ID_1250_Ⅴ"/>
            <w:r w:rsidRPr="00FF3575">
              <w:t>1250</w:t>
            </w:r>
            <w:bookmarkEnd w:id="708"/>
            <w:r w:rsidRPr="00FF3575">
              <w:t>]</w:t>
            </w:r>
            <w:r w:rsidRPr="00FF3575">
              <w:t>明細別使用商社名</w:t>
            </w:r>
          </w:p>
          <w:p w14:paraId="4AE698B1" w14:textId="77777777" w:rsidR="003C5EB1" w:rsidRPr="00FF3575" w:rsidRDefault="003C5EB1" w:rsidP="003C5EB1">
            <w:r w:rsidRPr="00FF3575">
              <w:t xml:space="preserve">　明細データごとの、商社の名称。</w:t>
            </w:r>
          </w:p>
        </w:tc>
      </w:tr>
    </w:tbl>
    <w:p w14:paraId="439DE901" w14:textId="77777777" w:rsidR="003C5EB1" w:rsidRPr="00FF3575" w:rsidRDefault="003C5EB1" w:rsidP="003C5EB1">
      <w:r w:rsidRPr="00FF3575">
        <w:t>【例】株式会社振興商事</w:t>
      </w:r>
    </w:p>
    <w:p w14:paraId="1C009D5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2D03054" w14:textId="77777777" w:rsidTr="003C5EB1">
        <w:trPr>
          <w:cantSplit/>
        </w:trPr>
        <w:tc>
          <w:tcPr>
            <w:tcW w:w="8702" w:type="dxa"/>
          </w:tcPr>
          <w:p w14:paraId="5EA0BB24" w14:textId="77777777" w:rsidR="003C5EB1" w:rsidRPr="00FF3575" w:rsidRDefault="003C5EB1" w:rsidP="003C5EB1">
            <w:r w:rsidRPr="00FF3575">
              <w:t>[</w:t>
            </w:r>
            <w:bookmarkStart w:id="709" w:name="ID_1251_Ⅴ"/>
            <w:r w:rsidRPr="00FF3575">
              <w:t>1251</w:t>
            </w:r>
            <w:bookmarkEnd w:id="709"/>
            <w:r w:rsidRPr="00FF3575">
              <w:t>]</w:t>
            </w:r>
            <w:r w:rsidRPr="00FF3575">
              <w:t>明細別備考欄</w:t>
            </w:r>
          </w:p>
          <w:p w14:paraId="5738382E" w14:textId="77777777" w:rsidR="003C5EB1" w:rsidRPr="00FF3575" w:rsidRDefault="003C5EB1" w:rsidP="003C5EB1">
            <w:r w:rsidRPr="00FF3575">
              <w:t xml:space="preserve">　明細データごとの特記事項・参考情報を文面で示すフリーエリア。</w:t>
            </w:r>
          </w:p>
        </w:tc>
      </w:tr>
    </w:tbl>
    <w:p w14:paraId="27DAC468" w14:textId="77777777" w:rsidR="003C5EB1" w:rsidRPr="00FF3575" w:rsidRDefault="003C5EB1" w:rsidP="003C5EB1">
      <w:r w:rsidRPr="00FF3575">
        <w:t>・</w:t>
      </w:r>
      <w:r w:rsidRPr="00FF3575">
        <w:t>1</w:t>
      </w:r>
      <w:r w:rsidRPr="00FF3575">
        <w:t>バイト</w:t>
      </w:r>
      <w:r w:rsidRPr="00FF3575">
        <w:t>(</w:t>
      </w:r>
      <w:r w:rsidRPr="00FF3575">
        <w:t>半角</w:t>
      </w:r>
      <w:r w:rsidRPr="00FF3575">
        <w:t>)</w:t>
      </w:r>
      <w:r w:rsidRPr="00FF3575">
        <w:t>文字、</w:t>
      </w:r>
      <w:r w:rsidRPr="00FF3575">
        <w:t>2</w:t>
      </w:r>
      <w:r w:rsidRPr="00FF3575">
        <w:t>バイト</w:t>
      </w:r>
      <w:r w:rsidRPr="00FF3575">
        <w:t>(</w:t>
      </w:r>
      <w:r w:rsidRPr="00FF3575">
        <w:t>全角</w:t>
      </w:r>
      <w:r w:rsidRPr="00FF3575">
        <w:t>)</w:t>
      </w:r>
      <w:r w:rsidRPr="00FF3575">
        <w:t>文字混在可とする。</w:t>
      </w:r>
    </w:p>
    <w:p w14:paraId="0EADA4F9" w14:textId="77777777" w:rsidR="003C5EB1" w:rsidRPr="00FF3575" w:rsidRDefault="003C5EB1" w:rsidP="003C5EB1">
      <w:r w:rsidRPr="00FF3575">
        <w:t>【購買見積依頼】</w:t>
      </w:r>
    </w:p>
    <w:p w14:paraId="369E9A1B" w14:textId="77777777" w:rsidR="003C5EB1" w:rsidRPr="00FF3575" w:rsidRDefault="003C5EB1" w:rsidP="003C5EB1">
      <w:pPr>
        <w:spacing w:line="240" w:lineRule="exact"/>
        <w:ind w:left="199" w:hanging="199"/>
      </w:pPr>
      <w:r w:rsidRPr="00FF3575">
        <w:t>・購買見積依頼メッセージにおいてこのデータ項目は、ネゴシエーション等のために、既に受領した購買見積回答メッセージを受けて購買見積依頼メッセージを再度送信する際、受信者側のデータ再入力負荷を軽減するために使用する。</w:t>
      </w:r>
    </w:p>
    <w:p w14:paraId="7D8AD9BE" w14:textId="77777777" w:rsidR="003C5EB1" w:rsidRPr="00FF3575" w:rsidRDefault="003C5EB1" w:rsidP="003C5EB1"/>
    <w:p w14:paraId="52D0495B" w14:textId="77777777" w:rsidR="00B631B0" w:rsidRPr="00FF3575" w:rsidRDefault="00B631B0">
      <w:pPr>
        <w:widowControl/>
        <w:jc w:val="left"/>
      </w:pPr>
      <w:r w:rsidRPr="00FF3575">
        <w:br w:type="page"/>
      </w:r>
    </w:p>
    <w:p w14:paraId="248DA743" w14:textId="77777777" w:rsidR="003C5EB1" w:rsidRPr="00FF3575" w:rsidRDefault="003C5EB1" w:rsidP="00B631B0">
      <w:pPr>
        <w:pStyle w:val="8"/>
      </w:pPr>
      <w:r w:rsidRPr="00FF3575">
        <w:rPr>
          <w:rFonts w:hint="eastAsia"/>
        </w:rPr>
        <w:lastRenderedPageBreak/>
        <w:t>その他</w:t>
      </w:r>
    </w:p>
    <w:p w14:paraId="69568955" w14:textId="77777777" w:rsidR="003C5EB1" w:rsidRPr="00FF3575" w:rsidRDefault="003C5EB1" w:rsidP="003C5EB1"/>
    <w:p w14:paraId="37DF7379" w14:textId="77777777" w:rsidR="003C5EB1" w:rsidRPr="00FF3575" w:rsidRDefault="003C5EB1" w:rsidP="003C5EB1">
      <w:r w:rsidRPr="00FF3575">
        <w:t xml:space="preserve">　以下のデータ項目は見積を構成する情報ではないため、メッセージへの記載有無はデータ作成側の任意とする。</w:t>
      </w:r>
    </w:p>
    <w:p w14:paraId="125DAA8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3BFE7E3" w14:textId="77777777" w:rsidTr="003C5EB1">
        <w:trPr>
          <w:cantSplit/>
        </w:trPr>
        <w:tc>
          <w:tcPr>
            <w:tcW w:w="8702" w:type="dxa"/>
          </w:tcPr>
          <w:p w14:paraId="2E6387AF" w14:textId="77777777" w:rsidR="003C5EB1" w:rsidRPr="00FF3575" w:rsidRDefault="003C5EB1" w:rsidP="003C5EB1">
            <w:r w:rsidRPr="00FF3575">
              <w:t>[</w:t>
            </w:r>
            <w:bookmarkStart w:id="710" w:name="ID_1413_Ⅴ"/>
            <w:r w:rsidRPr="00FF3575">
              <w:t>1413</w:t>
            </w:r>
            <w:bookmarkEnd w:id="710"/>
            <w:r w:rsidRPr="00FF3575">
              <w:t>]</w:t>
            </w:r>
            <w:r w:rsidRPr="00FF3575">
              <w:t>明細別変更コード</w:t>
            </w:r>
          </w:p>
          <w:p w14:paraId="3B591679" w14:textId="77777777" w:rsidR="003C5EB1" w:rsidRPr="00FF3575" w:rsidRDefault="003C5EB1" w:rsidP="003C5EB1">
            <w:r w:rsidRPr="00FF3575">
              <w:t xml:space="preserve">　見積回答メッセージの各明細行に対して、対応する見積依頼メッセージとの差異を示すコード。見積回答時に新規に追加した明細行には「</w:t>
            </w:r>
            <w:r w:rsidRPr="00FF3575">
              <w:t>A</w:t>
            </w:r>
            <w:r w:rsidRPr="00FF3575">
              <w:t>」</w:t>
            </w:r>
            <w:r w:rsidRPr="00FF3575">
              <w:t>(additional)</w:t>
            </w:r>
            <w:r w:rsidRPr="00FF3575">
              <w:t>を記載する。見積回答時に、見積依頼メッセージの記載内容を変更した明細行には「</w:t>
            </w:r>
            <w:r w:rsidRPr="00FF3575">
              <w:t>R</w:t>
            </w:r>
            <w:r w:rsidRPr="00FF3575">
              <w:t>」</w:t>
            </w:r>
            <w:r w:rsidRPr="00FF3575">
              <w:t>(replace)</w:t>
            </w:r>
            <w:r w:rsidRPr="00FF3575">
              <w:t>を記載する。</w:t>
            </w:r>
          </w:p>
        </w:tc>
      </w:tr>
    </w:tbl>
    <w:p w14:paraId="542FD7B0" w14:textId="77777777" w:rsidR="003C5EB1" w:rsidRPr="00FF3575" w:rsidRDefault="003C5EB1" w:rsidP="003C5EB1">
      <w:r w:rsidRPr="00FF3575">
        <w:t>【購買見積依頼】</w:t>
      </w:r>
    </w:p>
    <w:p w14:paraId="4A726E2D" w14:textId="77777777" w:rsidR="003C5EB1" w:rsidRPr="00FF3575" w:rsidRDefault="003C5EB1" w:rsidP="003C5EB1">
      <w:pPr>
        <w:spacing w:line="240" w:lineRule="exact"/>
        <w:ind w:left="199" w:hanging="199"/>
      </w:pPr>
      <w:r w:rsidRPr="00FF3575">
        <w:t>・このデータ項目は、ネゴシエーション等のために既に受領した購買見積回答メッセージを受けて購買見積依頼メッセージを再度送信する際、既に受領した購買見積回答メッセージの内容を変更した明細行について、その変更の内容を示すために使用する。</w:t>
      </w:r>
    </w:p>
    <w:p w14:paraId="22F99C20" w14:textId="5B8268ED" w:rsidR="003C5EB1" w:rsidRPr="00FF3575" w:rsidRDefault="003C5EB1" w:rsidP="003C5EB1">
      <w:pPr>
        <w:spacing w:line="240" w:lineRule="exact"/>
        <w:ind w:left="199" w:hanging="199"/>
      </w:pPr>
      <w:r w:rsidRPr="00FF3575">
        <w:t>・</w:t>
      </w:r>
      <w:r w:rsidR="00517F7A">
        <w:t>次表参照</w:t>
      </w:r>
      <w:r w:rsidRPr="00FF3575">
        <w:t>のルールにしたがう。</w:t>
      </w:r>
    </w:p>
    <w:p w14:paraId="5CE7410E" w14:textId="350022B7" w:rsidR="003C5EB1" w:rsidRPr="00FF3575" w:rsidRDefault="003C5EB1" w:rsidP="003C5EB1">
      <w:pPr>
        <w:spacing w:line="240" w:lineRule="exact"/>
        <w:ind w:left="199" w:hanging="199"/>
      </w:pPr>
      <w:r w:rsidRPr="00FF3575">
        <w:t>・</w:t>
      </w:r>
      <w:r w:rsidR="00517F7A">
        <w:t>次表参照</w:t>
      </w:r>
      <w:r w:rsidRPr="00FF3575">
        <w:t>のルールにしたがった結果、</w:t>
      </w:r>
      <w:r w:rsidRPr="00FF3575">
        <w:t>A</w:t>
      </w:r>
      <w:r w:rsidRPr="00FF3575">
        <w:t>、</w:t>
      </w:r>
      <w:r w:rsidRPr="00FF3575">
        <w:t>R</w:t>
      </w:r>
      <w:r w:rsidRPr="00FF3575">
        <w:t>、</w:t>
      </w:r>
      <w:r w:rsidRPr="00FF3575">
        <w:t>S</w:t>
      </w:r>
      <w:r w:rsidRPr="00FF3575">
        <w:t>の複数に該当することが生じた場合は、</w:t>
      </w:r>
      <w:r w:rsidRPr="00FF3575">
        <w:t>A</w:t>
      </w:r>
      <w:r w:rsidRPr="00FF3575">
        <w:t>、</w:t>
      </w:r>
      <w:r w:rsidRPr="00FF3575">
        <w:t>R</w:t>
      </w:r>
      <w:r w:rsidRPr="00FF3575">
        <w:t>、</w:t>
      </w:r>
      <w:r w:rsidRPr="00FF3575">
        <w:t>S</w:t>
      </w:r>
      <w:r w:rsidRPr="00FF3575">
        <w:t>の順に優先する。（</w:t>
      </w:r>
      <w:r w:rsidRPr="00FF3575">
        <w:t>R</w:t>
      </w:r>
      <w:r w:rsidRPr="00FF3575">
        <w:t>と</w:t>
      </w:r>
      <w:r w:rsidRPr="00FF3575">
        <w:t>S</w:t>
      </w:r>
      <w:r w:rsidRPr="00FF3575">
        <w:t>の双方に該当するならば</w:t>
      </w:r>
      <w:r w:rsidRPr="00FF3575">
        <w:t>R</w:t>
      </w:r>
      <w:r w:rsidRPr="00FF3575">
        <w:t>を記載する、等）。</w:t>
      </w:r>
    </w:p>
    <w:p w14:paraId="2EB7903A" w14:textId="77777777" w:rsidR="003C5EB1" w:rsidRPr="00FF3575" w:rsidRDefault="003C5EB1" w:rsidP="003C5EB1">
      <w:pPr>
        <w:spacing w:line="240" w:lineRule="exact"/>
        <w:ind w:left="199" w:hanging="199"/>
      </w:pPr>
    </w:p>
    <w:p w14:paraId="638B5352" w14:textId="690C83F5" w:rsidR="00F523D3" w:rsidRDefault="001E0801" w:rsidP="009D0DAE">
      <w:pPr>
        <w:pStyle w:val="af3"/>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18</w:t>
      </w:r>
      <w:r w:rsidRPr="00FF3575">
        <w:fldChar w:fldCharType="end"/>
      </w:r>
      <w:r w:rsidR="003C5EB1" w:rsidRPr="00FF3575">
        <w:rPr>
          <w:rFonts w:hint="eastAsia"/>
        </w:rPr>
        <w:t xml:space="preserve">　購買見積依頼メッセージの再送信時の</w:t>
      </w:r>
      <w:r w:rsidR="003C5EB1" w:rsidRPr="00FF3575">
        <w:t>[1413]</w:t>
      </w:r>
      <w:r w:rsidR="003C5EB1" w:rsidRPr="00FF3575">
        <w:rPr>
          <w:rFonts w:hint="eastAsia"/>
        </w:rPr>
        <w:t>明細別変更コード記載ルール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9"/>
        <w:gridCol w:w="6803"/>
      </w:tblGrid>
      <w:tr w:rsidR="00FF3575" w:rsidRPr="00FF3575" w14:paraId="0CAD4B1E" w14:textId="77777777" w:rsidTr="002F2CCB">
        <w:trPr>
          <w:cantSplit/>
          <w:tblHeader/>
        </w:trPr>
        <w:tc>
          <w:tcPr>
            <w:tcW w:w="1899" w:type="dxa"/>
            <w:tcBorders>
              <w:top w:val="single" w:sz="12" w:space="0" w:color="auto"/>
              <w:left w:val="single" w:sz="12" w:space="0" w:color="auto"/>
              <w:bottom w:val="single" w:sz="12" w:space="0" w:color="auto"/>
            </w:tcBorders>
            <w:shd w:val="clear" w:color="auto" w:fill="FFFFFF"/>
            <w:vAlign w:val="center"/>
          </w:tcPr>
          <w:p w14:paraId="45232E85" w14:textId="77777777" w:rsidR="003C5EB1" w:rsidRPr="00FF3575" w:rsidRDefault="003C5EB1" w:rsidP="003C5EB1">
            <w:pPr>
              <w:spacing w:line="240" w:lineRule="exact"/>
              <w:jc w:val="center"/>
            </w:pPr>
            <w:r w:rsidRPr="00FF3575">
              <w:rPr>
                <w:rFonts w:hint="eastAsia"/>
              </w:rPr>
              <w:t>[1413]</w:t>
            </w:r>
          </w:p>
          <w:p w14:paraId="71BC740A" w14:textId="77777777" w:rsidR="003C5EB1" w:rsidRPr="00FF3575" w:rsidRDefault="003C5EB1" w:rsidP="003C5EB1">
            <w:pPr>
              <w:spacing w:line="240" w:lineRule="exact"/>
              <w:jc w:val="center"/>
            </w:pPr>
            <w:r w:rsidRPr="00FF3575">
              <w:rPr>
                <w:rFonts w:hint="eastAsia"/>
              </w:rPr>
              <w:t>明細別変更コード</w:t>
            </w:r>
          </w:p>
        </w:tc>
        <w:tc>
          <w:tcPr>
            <w:tcW w:w="6803" w:type="dxa"/>
            <w:tcBorders>
              <w:top w:val="single" w:sz="12" w:space="0" w:color="auto"/>
              <w:bottom w:val="single" w:sz="12" w:space="0" w:color="auto"/>
              <w:right w:val="single" w:sz="12" w:space="0" w:color="auto"/>
            </w:tcBorders>
            <w:shd w:val="clear" w:color="auto" w:fill="FFFFFF"/>
            <w:vAlign w:val="center"/>
          </w:tcPr>
          <w:p w14:paraId="65BC87A9" w14:textId="77777777" w:rsidR="003C5EB1" w:rsidRPr="00FF3575" w:rsidRDefault="003C5EB1" w:rsidP="003C5EB1">
            <w:pPr>
              <w:spacing w:line="240" w:lineRule="exact"/>
              <w:jc w:val="center"/>
            </w:pPr>
            <w:r w:rsidRPr="00FF3575">
              <w:rPr>
                <w:rFonts w:hint="eastAsia"/>
              </w:rPr>
              <w:t>内容</w:t>
            </w:r>
          </w:p>
        </w:tc>
      </w:tr>
      <w:tr w:rsidR="00FF3575" w:rsidRPr="00FF3575" w14:paraId="77363C89" w14:textId="77777777" w:rsidTr="002F2CCB">
        <w:trPr>
          <w:cantSplit/>
        </w:trPr>
        <w:tc>
          <w:tcPr>
            <w:tcW w:w="1899" w:type="dxa"/>
            <w:tcBorders>
              <w:top w:val="single" w:sz="12" w:space="0" w:color="auto"/>
            </w:tcBorders>
          </w:tcPr>
          <w:p w14:paraId="6F2786E0" w14:textId="77777777" w:rsidR="003C5EB1" w:rsidRPr="00FF3575" w:rsidRDefault="003C5EB1" w:rsidP="003C5EB1">
            <w:pPr>
              <w:spacing w:line="240" w:lineRule="exact"/>
              <w:jc w:val="center"/>
            </w:pPr>
            <w:r w:rsidRPr="00FF3575">
              <w:rPr>
                <w:rFonts w:hint="eastAsia"/>
              </w:rPr>
              <w:t>A</w:t>
            </w:r>
          </w:p>
          <w:p w14:paraId="5A6E3C6E" w14:textId="77777777" w:rsidR="003C5EB1" w:rsidRPr="00FF3575" w:rsidRDefault="003C5EB1" w:rsidP="003C5EB1">
            <w:pPr>
              <w:spacing w:line="240" w:lineRule="exact"/>
              <w:jc w:val="center"/>
            </w:pPr>
            <w:r w:rsidRPr="00FF3575">
              <w:rPr>
                <w:rFonts w:hint="eastAsia"/>
              </w:rPr>
              <w:t>(</w:t>
            </w:r>
            <w:r w:rsidRPr="00FF3575">
              <w:rPr>
                <w:rFonts w:hint="eastAsia"/>
              </w:rPr>
              <w:t>追加</w:t>
            </w:r>
            <w:r w:rsidRPr="00FF3575">
              <w:rPr>
                <w:rFonts w:hint="eastAsia"/>
              </w:rPr>
              <w:t>)</w:t>
            </w:r>
          </w:p>
        </w:tc>
        <w:tc>
          <w:tcPr>
            <w:tcW w:w="6803" w:type="dxa"/>
            <w:tcBorders>
              <w:top w:val="single" w:sz="12" w:space="0" w:color="auto"/>
            </w:tcBorders>
          </w:tcPr>
          <w:p w14:paraId="521127F1" w14:textId="77777777" w:rsidR="003C5EB1" w:rsidRPr="00FF3575" w:rsidRDefault="003C5EB1" w:rsidP="003C5EB1">
            <w:pPr>
              <w:spacing w:line="240" w:lineRule="exact"/>
            </w:pPr>
            <w:r w:rsidRPr="00FF3575">
              <w:rPr>
                <w:rFonts w:hint="eastAsia"/>
              </w:rPr>
              <w:t>対応する購買見積回答メッセージに対して新規行作成や複写を行って追加した明細行には、</w:t>
            </w:r>
            <w:r w:rsidRPr="00FF3575">
              <w:rPr>
                <w:rFonts w:hint="eastAsia"/>
              </w:rPr>
              <w:t>[1413]</w:t>
            </w:r>
            <w:r w:rsidRPr="00FF3575">
              <w:rPr>
                <w:rFonts w:hint="eastAsia"/>
              </w:rPr>
              <w:t>明細別変更コードに「</w:t>
            </w:r>
            <w:r w:rsidRPr="00FF3575">
              <w:rPr>
                <w:rFonts w:hint="eastAsia"/>
              </w:rPr>
              <w:t>A</w:t>
            </w:r>
            <w:r w:rsidRPr="00FF3575">
              <w:rPr>
                <w:rFonts w:hint="eastAsia"/>
              </w:rPr>
              <w:t>」を記載する。</w:t>
            </w:r>
          </w:p>
        </w:tc>
      </w:tr>
      <w:tr w:rsidR="00FF3575" w:rsidRPr="00FF3575" w14:paraId="71C7DDB5" w14:textId="77777777" w:rsidTr="002F2CCB">
        <w:trPr>
          <w:cantSplit/>
        </w:trPr>
        <w:tc>
          <w:tcPr>
            <w:tcW w:w="1899" w:type="dxa"/>
            <w:tcBorders>
              <w:bottom w:val="nil"/>
            </w:tcBorders>
          </w:tcPr>
          <w:p w14:paraId="76BD5ADD" w14:textId="77777777" w:rsidR="003C5EB1" w:rsidRPr="00FF3575" w:rsidRDefault="003C5EB1" w:rsidP="003C5EB1">
            <w:pPr>
              <w:spacing w:line="240" w:lineRule="exact"/>
              <w:jc w:val="center"/>
            </w:pPr>
            <w:r w:rsidRPr="00FF3575">
              <w:rPr>
                <w:rFonts w:hint="eastAsia"/>
              </w:rPr>
              <w:t>R</w:t>
            </w:r>
          </w:p>
          <w:p w14:paraId="5953BD4E" w14:textId="77777777" w:rsidR="003C5EB1" w:rsidRPr="00FF3575" w:rsidRDefault="003C5EB1" w:rsidP="003C5EB1">
            <w:pPr>
              <w:spacing w:line="240" w:lineRule="exact"/>
              <w:jc w:val="center"/>
            </w:pPr>
            <w:r w:rsidRPr="00FF3575">
              <w:rPr>
                <w:rFonts w:hint="eastAsia"/>
              </w:rPr>
              <w:t>(</w:t>
            </w:r>
            <w:r w:rsidRPr="00FF3575">
              <w:rPr>
                <w:rFonts w:hint="eastAsia"/>
              </w:rPr>
              <w:t>変更</w:t>
            </w:r>
            <w:r w:rsidRPr="00FF3575">
              <w:rPr>
                <w:rFonts w:hint="eastAsia"/>
              </w:rPr>
              <w:t>)</w:t>
            </w:r>
          </w:p>
        </w:tc>
        <w:tc>
          <w:tcPr>
            <w:tcW w:w="6803" w:type="dxa"/>
            <w:tcBorders>
              <w:bottom w:val="nil"/>
            </w:tcBorders>
          </w:tcPr>
          <w:p w14:paraId="7C923E43" w14:textId="77777777" w:rsidR="003C5EB1" w:rsidRPr="00FF3575" w:rsidRDefault="003C5EB1" w:rsidP="003C5EB1">
            <w:pPr>
              <w:spacing w:line="240" w:lineRule="exact"/>
            </w:pPr>
            <w:r w:rsidRPr="00FF3575">
              <w:rPr>
                <w:rFonts w:hint="eastAsia"/>
              </w:rPr>
              <w:t>対応する購買見積回答メッセージに対し、以下のデータ項目の一つ以上を変更した明細行には、</w:t>
            </w:r>
            <w:r w:rsidRPr="00FF3575">
              <w:rPr>
                <w:rFonts w:hint="eastAsia"/>
              </w:rPr>
              <w:t>[1413]</w:t>
            </w:r>
            <w:r w:rsidRPr="00FF3575">
              <w:rPr>
                <w:rFonts w:hint="eastAsia"/>
              </w:rPr>
              <w:t>明細別変更コードに「</w:t>
            </w:r>
            <w:r w:rsidRPr="00FF3575">
              <w:rPr>
                <w:rFonts w:hint="eastAsia"/>
              </w:rPr>
              <w:t>R</w:t>
            </w:r>
            <w:r w:rsidRPr="00FF3575">
              <w:rPr>
                <w:rFonts w:hint="eastAsia"/>
              </w:rPr>
              <w:t>」を記載する。</w:t>
            </w:r>
          </w:p>
          <w:p w14:paraId="116B83E2" w14:textId="77777777" w:rsidR="003C5EB1" w:rsidRPr="00FF3575" w:rsidRDefault="003C5EB1" w:rsidP="003C5EB1">
            <w:pPr>
              <w:spacing w:line="240" w:lineRule="exact"/>
            </w:pPr>
            <w:r w:rsidRPr="00FF3575">
              <w:t xml:space="preserve">    [1203]</w:t>
            </w:r>
            <w:r w:rsidRPr="00FF3575">
              <w:t>明細別取引区分コード</w:t>
            </w:r>
          </w:p>
          <w:p w14:paraId="64AF2C2C" w14:textId="77777777" w:rsidR="003C5EB1" w:rsidRPr="00FF3575" w:rsidRDefault="003C5EB1" w:rsidP="003C5EB1">
            <w:pPr>
              <w:spacing w:line="240" w:lineRule="exact"/>
            </w:pPr>
            <w:r w:rsidRPr="00FF3575">
              <w:t xml:space="preserve">    [1208]</w:t>
            </w:r>
            <w:r w:rsidRPr="00FF3575">
              <w:t>使用期間</w:t>
            </w:r>
          </w:p>
          <w:p w14:paraId="2F3E813B" w14:textId="77777777" w:rsidR="003C5EB1" w:rsidRPr="00FF3575" w:rsidRDefault="003C5EB1" w:rsidP="003C5EB1">
            <w:pPr>
              <w:spacing w:line="240" w:lineRule="exact"/>
            </w:pPr>
            <w:r w:rsidRPr="00FF3575">
              <w:t xml:space="preserve">    [1209]</w:t>
            </w:r>
            <w:r w:rsidRPr="00FF3575">
              <w:t>使用期間単位</w:t>
            </w:r>
          </w:p>
          <w:p w14:paraId="0BF087D5" w14:textId="77777777" w:rsidR="003C5EB1" w:rsidRPr="00FF3575" w:rsidRDefault="003C5EB1" w:rsidP="003C5EB1">
            <w:pPr>
              <w:spacing w:line="240" w:lineRule="exact"/>
            </w:pPr>
            <w:r w:rsidRPr="00FF3575">
              <w:t xml:space="preserve">    [1279]</w:t>
            </w:r>
            <w:r w:rsidRPr="00FF3575">
              <w:t>建設資機材コード</w:t>
            </w:r>
          </w:p>
          <w:p w14:paraId="2597B03A" w14:textId="77777777" w:rsidR="003C5EB1" w:rsidRPr="00FF3575" w:rsidRDefault="003C5EB1" w:rsidP="003C5EB1">
            <w:pPr>
              <w:spacing w:line="240" w:lineRule="exact"/>
            </w:pPr>
            <w:r w:rsidRPr="00FF3575">
              <w:t xml:space="preserve">    [1213]</w:t>
            </w:r>
            <w:r w:rsidRPr="00FF3575">
              <w:t>品名・名称</w:t>
            </w:r>
          </w:p>
          <w:p w14:paraId="47505D3D" w14:textId="77777777" w:rsidR="003C5EB1" w:rsidRPr="00FF3575" w:rsidRDefault="003C5EB1" w:rsidP="003C5EB1">
            <w:pPr>
              <w:spacing w:line="240" w:lineRule="exact"/>
            </w:pPr>
            <w:r w:rsidRPr="00FF3575">
              <w:t xml:space="preserve">    [1214]</w:t>
            </w:r>
            <w:r w:rsidRPr="00FF3575">
              <w:t>規格・仕様・摘要</w:t>
            </w:r>
          </w:p>
          <w:p w14:paraId="7115C187" w14:textId="77777777" w:rsidR="003C5EB1" w:rsidRPr="00FF3575" w:rsidRDefault="003C5EB1" w:rsidP="003C5EB1">
            <w:pPr>
              <w:spacing w:line="240" w:lineRule="exact"/>
            </w:pPr>
            <w:r w:rsidRPr="00FF3575">
              <w:t xml:space="preserve">    [1216]</w:t>
            </w:r>
            <w:r w:rsidRPr="00FF3575">
              <w:t>補助数量</w:t>
            </w:r>
          </w:p>
          <w:p w14:paraId="6AAE461C" w14:textId="77777777" w:rsidR="003C5EB1" w:rsidRPr="00FF3575" w:rsidRDefault="003C5EB1" w:rsidP="003C5EB1">
            <w:pPr>
              <w:spacing w:line="240" w:lineRule="exact"/>
            </w:pPr>
            <w:r w:rsidRPr="00FF3575">
              <w:t xml:space="preserve">    [1217]</w:t>
            </w:r>
            <w:r w:rsidRPr="00FF3575">
              <w:t>補助数量単位</w:t>
            </w:r>
          </w:p>
          <w:p w14:paraId="3AC499EE" w14:textId="77777777" w:rsidR="003C5EB1" w:rsidRPr="00FF3575" w:rsidRDefault="003C5EB1" w:rsidP="003C5EB1">
            <w:pPr>
              <w:spacing w:line="240" w:lineRule="exact"/>
            </w:pPr>
            <w:r w:rsidRPr="00FF3575">
              <w:t xml:space="preserve">    [1218]</w:t>
            </w:r>
            <w:r w:rsidRPr="00FF3575">
              <w:t>明細数量</w:t>
            </w:r>
          </w:p>
          <w:p w14:paraId="23521FAC" w14:textId="77777777" w:rsidR="003C5EB1" w:rsidRPr="00FF3575" w:rsidRDefault="003C5EB1" w:rsidP="003C5EB1">
            <w:pPr>
              <w:spacing w:line="240" w:lineRule="exact"/>
            </w:pPr>
            <w:r w:rsidRPr="00FF3575">
              <w:t xml:space="preserve">    [1219]</w:t>
            </w:r>
            <w:r w:rsidRPr="00FF3575">
              <w:t>明細数量単位</w:t>
            </w:r>
          </w:p>
          <w:p w14:paraId="2095C5A7" w14:textId="77777777" w:rsidR="003C5EB1" w:rsidRPr="00FF3575" w:rsidRDefault="003C5EB1" w:rsidP="003C5EB1">
            <w:pPr>
              <w:spacing w:line="240" w:lineRule="exact"/>
            </w:pPr>
            <w:r w:rsidRPr="00FF3575">
              <w:t xml:space="preserve">    [1287]</w:t>
            </w:r>
            <w:r w:rsidRPr="00FF3575">
              <w:t>明細別材工共コード</w:t>
            </w:r>
          </w:p>
          <w:p w14:paraId="2CCC6C0A" w14:textId="77777777" w:rsidR="003C5EB1" w:rsidRPr="00FF3575" w:rsidRDefault="003C5EB1" w:rsidP="003C5EB1">
            <w:pPr>
              <w:spacing w:line="240" w:lineRule="exact"/>
            </w:pPr>
            <w:r w:rsidRPr="00FF3575">
              <w:t xml:space="preserve">    [1247]</w:t>
            </w:r>
            <w:r w:rsidRPr="00FF3575">
              <w:t>明細別使用メーカコード</w:t>
            </w:r>
          </w:p>
          <w:p w14:paraId="39598357" w14:textId="77777777" w:rsidR="003C5EB1" w:rsidRPr="00FF3575" w:rsidRDefault="003C5EB1" w:rsidP="003C5EB1">
            <w:pPr>
              <w:spacing w:line="240" w:lineRule="exact"/>
            </w:pPr>
            <w:r w:rsidRPr="00FF3575">
              <w:t xml:space="preserve">    [1248]</w:t>
            </w:r>
            <w:r w:rsidRPr="00FF3575">
              <w:t>明細別使用メーカ名</w:t>
            </w:r>
          </w:p>
          <w:p w14:paraId="3A1073ED" w14:textId="77777777" w:rsidR="003C5EB1" w:rsidRPr="00FF3575" w:rsidRDefault="003C5EB1" w:rsidP="003C5EB1">
            <w:pPr>
              <w:spacing w:line="240" w:lineRule="exact"/>
            </w:pPr>
            <w:r w:rsidRPr="00FF3575">
              <w:t xml:space="preserve">    [1249]</w:t>
            </w:r>
            <w:r w:rsidRPr="00FF3575">
              <w:t>明細別使用商社コード</w:t>
            </w:r>
          </w:p>
          <w:p w14:paraId="243C2457" w14:textId="77777777" w:rsidR="003C5EB1" w:rsidRPr="00FF3575" w:rsidRDefault="003C5EB1" w:rsidP="003C5EB1">
            <w:pPr>
              <w:spacing w:line="240" w:lineRule="exact"/>
              <w:rPr>
                <w:lang w:eastAsia="zh-TW"/>
              </w:rPr>
            </w:pPr>
            <w:r w:rsidRPr="00FF3575">
              <w:t xml:space="preserve">    </w:t>
            </w:r>
            <w:r w:rsidRPr="00FF3575">
              <w:rPr>
                <w:lang w:eastAsia="zh-TW"/>
              </w:rPr>
              <w:t>[1250]</w:t>
            </w:r>
            <w:r w:rsidRPr="00FF3575">
              <w:rPr>
                <w:lang w:eastAsia="zh-TW"/>
              </w:rPr>
              <w:t>明細別使用商社名</w:t>
            </w:r>
          </w:p>
          <w:p w14:paraId="324ADDE5" w14:textId="77777777" w:rsidR="003C5EB1" w:rsidRPr="00FF3575" w:rsidRDefault="003C5EB1" w:rsidP="003C5EB1">
            <w:pPr>
              <w:spacing w:line="240" w:lineRule="exact"/>
              <w:rPr>
                <w:lang w:eastAsia="zh-TW"/>
              </w:rPr>
            </w:pPr>
            <w:r w:rsidRPr="00FF3575">
              <w:rPr>
                <w:lang w:eastAsia="zh-TW"/>
              </w:rPr>
              <w:t xml:space="preserve">    [1251]</w:t>
            </w:r>
            <w:r w:rsidRPr="00FF3575">
              <w:rPr>
                <w:lang w:eastAsia="zh-TW"/>
              </w:rPr>
              <w:t>明細別備考欄</w:t>
            </w:r>
          </w:p>
          <w:p w14:paraId="7D2F6E2F" w14:textId="77777777" w:rsidR="003C5EB1" w:rsidRPr="00FF3575" w:rsidRDefault="003C5EB1" w:rsidP="003C5EB1">
            <w:pPr>
              <w:spacing w:line="240" w:lineRule="exact"/>
              <w:ind w:left="199" w:hanging="199"/>
            </w:pPr>
            <w:r w:rsidRPr="00FF3575">
              <w:t>なお、以下のデータ項目は変更してはならない。</w:t>
            </w:r>
          </w:p>
          <w:p w14:paraId="1FA2F2AB" w14:textId="77777777" w:rsidR="003C5EB1" w:rsidRPr="00FF3575" w:rsidRDefault="003C5EB1" w:rsidP="003C5EB1">
            <w:pPr>
              <w:spacing w:line="240" w:lineRule="exact"/>
            </w:pPr>
            <w:r w:rsidRPr="00FF3575">
              <w:t xml:space="preserve">    [1288]</w:t>
            </w:r>
            <w:r w:rsidRPr="00FF3575">
              <w:t>明細データ属性コード</w:t>
            </w:r>
          </w:p>
          <w:p w14:paraId="49444BAF" w14:textId="77777777" w:rsidR="003C5EB1" w:rsidRPr="00FF3575" w:rsidRDefault="003C5EB1" w:rsidP="003C5EB1">
            <w:pPr>
              <w:spacing w:line="240" w:lineRule="exact"/>
            </w:pPr>
            <w:r w:rsidRPr="00FF3575">
              <w:t xml:space="preserve">    [1289]</w:t>
            </w:r>
            <w:r w:rsidRPr="00FF3575">
              <w:t>補助明細コード</w:t>
            </w:r>
          </w:p>
          <w:p w14:paraId="5C184FF0" w14:textId="77777777" w:rsidR="003C5EB1" w:rsidRPr="00FF3575" w:rsidRDefault="003C5EB1" w:rsidP="003C5EB1">
            <w:pPr>
              <w:spacing w:line="240" w:lineRule="exact"/>
            </w:pPr>
            <w:r w:rsidRPr="00FF3575">
              <w:t xml:space="preserve">    [1201]</w:t>
            </w:r>
            <w:r w:rsidRPr="00FF3575">
              <w:t>明細番号</w:t>
            </w:r>
          </w:p>
          <w:p w14:paraId="2BBFA273" w14:textId="77777777" w:rsidR="003C5EB1" w:rsidRPr="00FF3575" w:rsidRDefault="003C5EB1" w:rsidP="003C5EB1">
            <w:pPr>
              <w:spacing w:line="240" w:lineRule="exact"/>
            </w:pPr>
            <w:r w:rsidRPr="00FF3575">
              <w:t xml:space="preserve">    [1278]</w:t>
            </w:r>
            <w:r w:rsidRPr="00FF3575">
              <w:t>明細番号</w:t>
            </w:r>
            <w:r w:rsidRPr="00FF3575">
              <w:t>2</w:t>
            </w:r>
          </w:p>
        </w:tc>
      </w:tr>
      <w:tr w:rsidR="00642E0A" w:rsidRPr="00FF3575" w14:paraId="742F4976" w14:textId="77777777" w:rsidTr="002F2CCB">
        <w:trPr>
          <w:cantSplit/>
        </w:trPr>
        <w:tc>
          <w:tcPr>
            <w:tcW w:w="1899" w:type="dxa"/>
            <w:tcBorders>
              <w:top w:val="nil"/>
              <w:left w:val="single" w:sz="4" w:space="0" w:color="auto"/>
              <w:right w:val="single" w:sz="4" w:space="0" w:color="auto"/>
            </w:tcBorders>
          </w:tcPr>
          <w:p w14:paraId="1231308F" w14:textId="77777777" w:rsidR="00642E0A" w:rsidRPr="00FF3575" w:rsidRDefault="00642E0A" w:rsidP="003C5EB1">
            <w:pPr>
              <w:spacing w:line="240" w:lineRule="exact"/>
              <w:jc w:val="center"/>
            </w:pPr>
          </w:p>
        </w:tc>
        <w:tc>
          <w:tcPr>
            <w:tcW w:w="6803" w:type="dxa"/>
            <w:tcBorders>
              <w:top w:val="nil"/>
              <w:left w:val="single" w:sz="4" w:space="0" w:color="auto"/>
              <w:right w:val="single" w:sz="4" w:space="0" w:color="auto"/>
            </w:tcBorders>
          </w:tcPr>
          <w:p w14:paraId="0420AA3B" w14:textId="77777777" w:rsidR="00642E0A" w:rsidRPr="00FF3575" w:rsidRDefault="00642E0A" w:rsidP="003C5EB1">
            <w:pPr>
              <w:spacing w:line="240" w:lineRule="exact"/>
            </w:pPr>
          </w:p>
        </w:tc>
      </w:tr>
      <w:tr w:rsidR="00FF3575" w:rsidRPr="00FF3575" w14:paraId="46D4D964" w14:textId="77777777" w:rsidTr="002F2CCB">
        <w:trPr>
          <w:cantSplit/>
        </w:trPr>
        <w:tc>
          <w:tcPr>
            <w:tcW w:w="1899" w:type="dxa"/>
          </w:tcPr>
          <w:p w14:paraId="1B9150FB" w14:textId="77777777" w:rsidR="003C5EB1" w:rsidRPr="00FF3575" w:rsidRDefault="003C5EB1" w:rsidP="003C5EB1">
            <w:pPr>
              <w:spacing w:line="240" w:lineRule="exact"/>
              <w:jc w:val="center"/>
            </w:pPr>
            <w:r w:rsidRPr="00FF3575">
              <w:rPr>
                <w:rFonts w:hint="eastAsia"/>
              </w:rPr>
              <w:lastRenderedPageBreak/>
              <w:t>S</w:t>
            </w:r>
          </w:p>
          <w:p w14:paraId="30DC7A23" w14:textId="77777777" w:rsidR="003C5EB1" w:rsidRPr="00FF3575" w:rsidRDefault="003C5EB1" w:rsidP="003C5EB1">
            <w:pPr>
              <w:spacing w:line="240" w:lineRule="exact"/>
              <w:jc w:val="center"/>
            </w:pPr>
            <w:r w:rsidRPr="00FF3575">
              <w:rPr>
                <w:rFonts w:hint="eastAsia"/>
              </w:rPr>
              <w:t>(</w:t>
            </w:r>
            <w:r w:rsidRPr="00FF3575">
              <w:rPr>
                <w:rFonts w:hint="eastAsia"/>
              </w:rPr>
              <w:t>単価のみ変更</w:t>
            </w:r>
            <w:r w:rsidRPr="00FF3575">
              <w:rPr>
                <w:rFonts w:hint="eastAsia"/>
              </w:rPr>
              <w:t>)</w:t>
            </w:r>
          </w:p>
        </w:tc>
        <w:tc>
          <w:tcPr>
            <w:tcW w:w="6803" w:type="dxa"/>
          </w:tcPr>
          <w:p w14:paraId="15465919" w14:textId="77777777" w:rsidR="003C5EB1" w:rsidRPr="00FF3575" w:rsidRDefault="003C5EB1" w:rsidP="003C5EB1">
            <w:pPr>
              <w:spacing w:line="240" w:lineRule="exact"/>
            </w:pPr>
            <w:r w:rsidRPr="00FF3575">
              <w:rPr>
                <w:rFonts w:hint="eastAsia"/>
              </w:rPr>
              <w:t>対応する購買見積回答メッセージに対して</w:t>
            </w:r>
            <w:r w:rsidRPr="00FF3575">
              <w:rPr>
                <w:rFonts w:hint="eastAsia"/>
              </w:rPr>
              <w:t>[1222]</w:t>
            </w:r>
            <w:r w:rsidRPr="00FF3575">
              <w:rPr>
                <w:rFonts w:hint="eastAsia"/>
              </w:rPr>
              <w:t>単価のみを変更し、上欄の</w:t>
            </w:r>
            <w:r w:rsidRPr="00FF3575">
              <w:rPr>
                <w:rFonts w:hint="eastAsia"/>
              </w:rPr>
              <w:t>[1203]</w:t>
            </w:r>
            <w:r w:rsidRPr="00FF3575">
              <w:rPr>
                <w:rFonts w:hint="eastAsia"/>
              </w:rPr>
              <w:t>～</w:t>
            </w:r>
            <w:r w:rsidRPr="00FF3575">
              <w:rPr>
                <w:rFonts w:hint="eastAsia"/>
              </w:rPr>
              <w:t>[1278]</w:t>
            </w:r>
            <w:r w:rsidRPr="00FF3575">
              <w:rPr>
                <w:rFonts w:hint="eastAsia"/>
              </w:rPr>
              <w:t>のいずれも変更しなかった明細行には、</w:t>
            </w:r>
            <w:r w:rsidRPr="00FF3575">
              <w:rPr>
                <w:rFonts w:hint="eastAsia"/>
              </w:rPr>
              <w:t>[1413]</w:t>
            </w:r>
            <w:r w:rsidRPr="00FF3575">
              <w:rPr>
                <w:rFonts w:hint="eastAsia"/>
              </w:rPr>
              <w:t>明細別変更コードに「</w:t>
            </w:r>
            <w:r w:rsidRPr="00FF3575">
              <w:rPr>
                <w:rFonts w:hint="eastAsia"/>
              </w:rPr>
              <w:t>S</w:t>
            </w:r>
            <w:r w:rsidRPr="00FF3575">
              <w:rPr>
                <w:rFonts w:hint="eastAsia"/>
              </w:rPr>
              <w:t>」を記載する。</w:t>
            </w:r>
          </w:p>
        </w:tc>
      </w:tr>
      <w:tr w:rsidR="003C5EB1" w:rsidRPr="00FF3575" w14:paraId="340C69BA" w14:textId="77777777" w:rsidTr="002F2CCB">
        <w:trPr>
          <w:cantSplit/>
        </w:trPr>
        <w:tc>
          <w:tcPr>
            <w:tcW w:w="1899" w:type="dxa"/>
          </w:tcPr>
          <w:p w14:paraId="6EA4ABD7" w14:textId="77777777" w:rsidR="003C5EB1" w:rsidRPr="00FF3575" w:rsidRDefault="003C5EB1" w:rsidP="003C5EB1">
            <w:pPr>
              <w:spacing w:line="240" w:lineRule="exact"/>
              <w:jc w:val="center"/>
            </w:pPr>
            <w:r w:rsidRPr="00FF3575">
              <w:rPr>
                <w:rFonts w:hint="eastAsia"/>
              </w:rPr>
              <w:t>なし</w:t>
            </w:r>
          </w:p>
        </w:tc>
        <w:tc>
          <w:tcPr>
            <w:tcW w:w="6803" w:type="dxa"/>
          </w:tcPr>
          <w:p w14:paraId="3E614121" w14:textId="77777777" w:rsidR="003C5EB1" w:rsidRPr="00FF3575" w:rsidRDefault="003C5EB1" w:rsidP="003C5EB1">
            <w:pPr>
              <w:spacing w:line="240" w:lineRule="exact"/>
            </w:pPr>
            <w:r w:rsidRPr="00FF3575">
              <w:rPr>
                <w:rFonts w:hint="eastAsia"/>
              </w:rPr>
              <w:t>上記のいずれにも該当しない明細行の</w:t>
            </w:r>
            <w:r w:rsidRPr="00FF3575">
              <w:rPr>
                <w:rFonts w:hint="eastAsia"/>
              </w:rPr>
              <w:t>[1413]</w:t>
            </w:r>
            <w:r w:rsidRPr="00FF3575">
              <w:rPr>
                <w:rFonts w:hint="eastAsia"/>
              </w:rPr>
              <w:t>明細別変更コードには何も記載しない。</w:t>
            </w:r>
          </w:p>
        </w:tc>
      </w:tr>
    </w:tbl>
    <w:p w14:paraId="5B40DD22" w14:textId="77777777" w:rsidR="001E0801" w:rsidRPr="00FF3575" w:rsidRDefault="001E0801" w:rsidP="003C5EB1"/>
    <w:p w14:paraId="62705603" w14:textId="77777777" w:rsidR="003C5EB1" w:rsidRPr="00FF3575" w:rsidRDefault="003C5EB1" w:rsidP="003C5EB1">
      <w:r w:rsidRPr="00FF3575">
        <w:t>【購買見積回答】</w:t>
      </w:r>
    </w:p>
    <w:p w14:paraId="0AA0AA2D" w14:textId="77777777" w:rsidR="003C5EB1" w:rsidRPr="00FF3575" w:rsidRDefault="003C5EB1" w:rsidP="003C5EB1">
      <w:pPr>
        <w:spacing w:line="240" w:lineRule="exact"/>
        <w:ind w:left="199" w:hanging="199"/>
      </w:pPr>
      <w:r w:rsidRPr="00FF3575">
        <w:t>・回答時に、対応する購買見積依頼メッセージの内容を変更した明細行について、その変更の内容を示すために使用する。</w:t>
      </w:r>
    </w:p>
    <w:p w14:paraId="50AD4834" w14:textId="61409F6B" w:rsidR="003C5EB1" w:rsidRPr="00FF3575" w:rsidRDefault="003C5EB1" w:rsidP="003C5EB1">
      <w:pPr>
        <w:spacing w:line="240" w:lineRule="exact"/>
        <w:ind w:left="199" w:hanging="199"/>
      </w:pPr>
      <w:r w:rsidRPr="00FF3575">
        <w:t>・</w:t>
      </w:r>
      <w:r w:rsidR="00517F7A">
        <w:t>次表参照</w:t>
      </w:r>
      <w:r w:rsidRPr="00FF3575">
        <w:t>のルールにしたがう。</w:t>
      </w:r>
    </w:p>
    <w:p w14:paraId="22B7D426" w14:textId="0730BD04" w:rsidR="003C5EB1" w:rsidRPr="00FF3575" w:rsidRDefault="003C5EB1" w:rsidP="003C5EB1">
      <w:pPr>
        <w:spacing w:line="240" w:lineRule="exact"/>
        <w:ind w:left="199" w:hanging="199"/>
      </w:pPr>
      <w:r w:rsidRPr="00FF3575">
        <w:t>・</w:t>
      </w:r>
      <w:r w:rsidR="00517F7A">
        <w:t>次表参照</w:t>
      </w:r>
      <w:r w:rsidRPr="00FF3575">
        <w:t>のルールにしたがった結果、</w:t>
      </w:r>
      <w:r w:rsidRPr="00FF3575">
        <w:t>A</w:t>
      </w:r>
      <w:r w:rsidRPr="00FF3575">
        <w:t>、</w:t>
      </w:r>
      <w:r w:rsidRPr="00FF3575">
        <w:t>R</w:t>
      </w:r>
      <w:r w:rsidRPr="00FF3575">
        <w:t>、</w:t>
      </w:r>
      <w:r w:rsidRPr="00FF3575">
        <w:t>S</w:t>
      </w:r>
      <w:r w:rsidRPr="00FF3575">
        <w:t>の複数に該当することが生じた場合は、</w:t>
      </w:r>
      <w:r w:rsidRPr="00FF3575">
        <w:t>A</w:t>
      </w:r>
      <w:r w:rsidRPr="00FF3575">
        <w:t>、</w:t>
      </w:r>
      <w:r w:rsidRPr="00FF3575">
        <w:t>R</w:t>
      </w:r>
      <w:r w:rsidRPr="00FF3575">
        <w:t>、</w:t>
      </w:r>
      <w:r w:rsidRPr="00FF3575">
        <w:t>S</w:t>
      </w:r>
      <w:r w:rsidRPr="00FF3575">
        <w:t>の順に優先する。（</w:t>
      </w:r>
      <w:r w:rsidRPr="00FF3575">
        <w:t>R</w:t>
      </w:r>
      <w:r w:rsidRPr="00FF3575">
        <w:t>と</w:t>
      </w:r>
      <w:r w:rsidRPr="00FF3575">
        <w:t>S</w:t>
      </w:r>
      <w:r w:rsidRPr="00FF3575">
        <w:t>の双方に該当するならば</w:t>
      </w:r>
      <w:r w:rsidRPr="00FF3575">
        <w:t>R</w:t>
      </w:r>
      <w:r w:rsidRPr="00FF3575">
        <w:t>を記載する、等）。</w:t>
      </w:r>
    </w:p>
    <w:p w14:paraId="015286CE" w14:textId="77777777" w:rsidR="003C5EB1" w:rsidRPr="00FF3575" w:rsidRDefault="003C5EB1" w:rsidP="003C5EB1">
      <w:pPr>
        <w:spacing w:line="240" w:lineRule="exact"/>
        <w:ind w:left="199" w:hanging="199"/>
      </w:pPr>
      <w:r w:rsidRPr="00FF3575">
        <w:t>・なお、「</w:t>
      </w:r>
      <w:r w:rsidRPr="00FF3575">
        <w:t>R</w:t>
      </w:r>
      <w:r w:rsidRPr="00FF3575">
        <w:t>」あるいは「</w:t>
      </w:r>
      <w:r w:rsidRPr="00FF3575">
        <w:t>S</w:t>
      </w:r>
      <w:r w:rsidRPr="00FF3575">
        <w:t>」をセットする場合、データ作成途上で一度でも変更・保存したならば「</w:t>
      </w:r>
      <w:r w:rsidRPr="00FF3575">
        <w:t>R</w:t>
      </w:r>
      <w:r w:rsidRPr="00FF3575">
        <w:t>」、「</w:t>
      </w:r>
      <w:r w:rsidRPr="00FF3575">
        <w:t>S</w:t>
      </w:r>
      <w:r w:rsidRPr="00FF3575">
        <w:t>」として良いこととし、対応するメッセージとの照合の負担を軽減する。このため例えば、変更後に再度元通りに戻した場合でも「</w:t>
      </w:r>
      <w:r w:rsidRPr="00FF3575">
        <w:t>R</w:t>
      </w:r>
      <w:r w:rsidRPr="00FF3575">
        <w:t>」や「</w:t>
      </w:r>
      <w:r w:rsidRPr="00FF3575">
        <w:t>S</w:t>
      </w:r>
      <w:r w:rsidRPr="00FF3575">
        <w:t>」がセットされる場合がある。</w:t>
      </w:r>
    </w:p>
    <w:p w14:paraId="560A4DDF" w14:textId="77777777" w:rsidR="003C5EB1" w:rsidRPr="00FF3575" w:rsidRDefault="003C5EB1" w:rsidP="003C5EB1">
      <w:pPr>
        <w:spacing w:line="240" w:lineRule="exact"/>
        <w:ind w:left="199" w:hanging="199"/>
      </w:pPr>
    </w:p>
    <w:p w14:paraId="645A5753" w14:textId="3CE7089C" w:rsidR="003C5EB1" w:rsidRPr="00FF3575" w:rsidRDefault="001E0801" w:rsidP="001E0801">
      <w:pPr>
        <w:pStyle w:val="af3"/>
      </w:pPr>
      <w:r w:rsidRPr="00FF3575">
        <w:rPr>
          <w:rFonts w:hint="eastAsia"/>
        </w:rPr>
        <w:t xml:space="preserve">表B.Ⅴ- </w:t>
      </w:r>
      <w:r w:rsidRPr="00FF3575">
        <w:fldChar w:fldCharType="begin"/>
      </w:r>
      <w:r w:rsidRPr="00FF3575">
        <w:instrText xml:space="preserve"> </w:instrText>
      </w:r>
      <w:r w:rsidRPr="00FF3575">
        <w:rPr>
          <w:rFonts w:hint="eastAsia"/>
        </w:rPr>
        <w:instrText>SEQ 表B.Ⅴ- \* ARABIC</w:instrText>
      </w:r>
      <w:r w:rsidRPr="00FF3575">
        <w:instrText xml:space="preserve"> </w:instrText>
      </w:r>
      <w:r w:rsidRPr="00FF3575">
        <w:fldChar w:fldCharType="separate"/>
      </w:r>
      <w:r w:rsidR="001E491B">
        <w:rPr>
          <w:noProof/>
        </w:rPr>
        <w:t>19</w:t>
      </w:r>
      <w:r w:rsidRPr="00FF3575">
        <w:fldChar w:fldCharType="end"/>
      </w:r>
      <w:r w:rsidR="003C5EB1" w:rsidRPr="00FF3575">
        <w:rPr>
          <w:rFonts w:hint="eastAsia"/>
        </w:rPr>
        <w:t xml:space="preserve">　購買見積回答メッセージ作成時の</w:t>
      </w:r>
      <w:r w:rsidR="003C5EB1" w:rsidRPr="00FF3575">
        <w:t>[1413]</w:t>
      </w:r>
      <w:r w:rsidR="003C5EB1" w:rsidRPr="00FF3575">
        <w:rPr>
          <w:rFonts w:hint="eastAsia"/>
        </w:rPr>
        <w:t>明細別変更コード記載ルール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9"/>
        <w:gridCol w:w="6803"/>
      </w:tblGrid>
      <w:tr w:rsidR="00FF3575" w:rsidRPr="00FF3575" w14:paraId="3B633BE6" w14:textId="77777777" w:rsidTr="002F2CCB">
        <w:trPr>
          <w:cantSplit/>
          <w:tblHeader/>
        </w:trPr>
        <w:tc>
          <w:tcPr>
            <w:tcW w:w="1899" w:type="dxa"/>
            <w:tcBorders>
              <w:top w:val="single" w:sz="12" w:space="0" w:color="auto"/>
              <w:left w:val="single" w:sz="12" w:space="0" w:color="auto"/>
              <w:bottom w:val="single" w:sz="12" w:space="0" w:color="auto"/>
            </w:tcBorders>
            <w:shd w:val="clear" w:color="auto" w:fill="FFFFFF"/>
            <w:vAlign w:val="center"/>
          </w:tcPr>
          <w:p w14:paraId="78D5055B" w14:textId="77777777" w:rsidR="003C5EB1" w:rsidRPr="00FF3575" w:rsidRDefault="003C5EB1" w:rsidP="003C5EB1">
            <w:pPr>
              <w:spacing w:line="240" w:lineRule="exact"/>
              <w:jc w:val="center"/>
            </w:pPr>
            <w:r w:rsidRPr="00FF3575">
              <w:rPr>
                <w:rFonts w:hint="eastAsia"/>
              </w:rPr>
              <w:t>[1413]</w:t>
            </w:r>
          </w:p>
          <w:p w14:paraId="1F3B7E14" w14:textId="77777777" w:rsidR="003C5EB1" w:rsidRPr="00FF3575" w:rsidRDefault="003C5EB1" w:rsidP="003C5EB1">
            <w:pPr>
              <w:spacing w:line="240" w:lineRule="exact"/>
              <w:jc w:val="center"/>
            </w:pPr>
            <w:r w:rsidRPr="00FF3575">
              <w:rPr>
                <w:rFonts w:hint="eastAsia"/>
              </w:rPr>
              <w:t>明細別変更コード</w:t>
            </w:r>
          </w:p>
        </w:tc>
        <w:tc>
          <w:tcPr>
            <w:tcW w:w="6803" w:type="dxa"/>
            <w:tcBorders>
              <w:top w:val="single" w:sz="12" w:space="0" w:color="auto"/>
              <w:bottom w:val="single" w:sz="12" w:space="0" w:color="auto"/>
              <w:right w:val="single" w:sz="4" w:space="0" w:color="auto"/>
            </w:tcBorders>
            <w:shd w:val="clear" w:color="auto" w:fill="FFFFFF"/>
            <w:vAlign w:val="center"/>
          </w:tcPr>
          <w:p w14:paraId="48608F38" w14:textId="77777777" w:rsidR="003C5EB1" w:rsidRPr="00FF3575" w:rsidRDefault="003C5EB1" w:rsidP="003C5EB1">
            <w:pPr>
              <w:spacing w:line="240" w:lineRule="exact"/>
              <w:jc w:val="center"/>
            </w:pPr>
            <w:r w:rsidRPr="00FF3575">
              <w:rPr>
                <w:rFonts w:hint="eastAsia"/>
              </w:rPr>
              <w:t>内容</w:t>
            </w:r>
          </w:p>
        </w:tc>
      </w:tr>
      <w:tr w:rsidR="00FF3575" w:rsidRPr="00FF3575" w14:paraId="5E51ACD5" w14:textId="77777777" w:rsidTr="002F2CCB">
        <w:trPr>
          <w:cantSplit/>
        </w:trPr>
        <w:tc>
          <w:tcPr>
            <w:tcW w:w="1899" w:type="dxa"/>
            <w:tcBorders>
              <w:top w:val="single" w:sz="12" w:space="0" w:color="auto"/>
            </w:tcBorders>
          </w:tcPr>
          <w:p w14:paraId="68FDB740" w14:textId="77777777" w:rsidR="003C5EB1" w:rsidRPr="00FF3575" w:rsidRDefault="003C5EB1" w:rsidP="003C5EB1">
            <w:pPr>
              <w:spacing w:line="240" w:lineRule="exact"/>
              <w:jc w:val="center"/>
            </w:pPr>
            <w:r w:rsidRPr="00FF3575">
              <w:rPr>
                <w:rFonts w:hint="eastAsia"/>
              </w:rPr>
              <w:t>A</w:t>
            </w:r>
          </w:p>
          <w:p w14:paraId="686C0424" w14:textId="77777777" w:rsidR="003C5EB1" w:rsidRPr="00FF3575" w:rsidRDefault="003C5EB1" w:rsidP="003C5EB1">
            <w:pPr>
              <w:spacing w:line="240" w:lineRule="exact"/>
              <w:jc w:val="center"/>
            </w:pPr>
            <w:r w:rsidRPr="00FF3575">
              <w:rPr>
                <w:rFonts w:hint="eastAsia"/>
              </w:rPr>
              <w:t>(</w:t>
            </w:r>
            <w:r w:rsidRPr="00FF3575">
              <w:rPr>
                <w:rFonts w:hint="eastAsia"/>
              </w:rPr>
              <w:t>追加</w:t>
            </w:r>
            <w:r w:rsidRPr="00FF3575">
              <w:rPr>
                <w:rFonts w:hint="eastAsia"/>
              </w:rPr>
              <w:t>)</w:t>
            </w:r>
          </w:p>
        </w:tc>
        <w:tc>
          <w:tcPr>
            <w:tcW w:w="6803" w:type="dxa"/>
            <w:tcBorders>
              <w:top w:val="single" w:sz="12" w:space="0" w:color="auto"/>
            </w:tcBorders>
          </w:tcPr>
          <w:p w14:paraId="12E7B684" w14:textId="77777777" w:rsidR="003C5EB1" w:rsidRPr="00FF3575" w:rsidRDefault="003C5EB1" w:rsidP="003C5EB1">
            <w:pPr>
              <w:spacing w:line="240" w:lineRule="exact"/>
            </w:pPr>
            <w:r w:rsidRPr="00FF3575">
              <w:rPr>
                <w:rFonts w:hint="eastAsia"/>
              </w:rPr>
              <w:t>対応する購買見積依頼メッセージに対して新規行作成や複写を行って追加した明細行には、</w:t>
            </w:r>
            <w:r w:rsidRPr="00FF3575">
              <w:rPr>
                <w:rFonts w:hint="eastAsia"/>
              </w:rPr>
              <w:t>[1413]</w:t>
            </w:r>
            <w:r w:rsidRPr="00FF3575">
              <w:rPr>
                <w:rFonts w:hint="eastAsia"/>
              </w:rPr>
              <w:t>明細別変更コードに「</w:t>
            </w:r>
            <w:r w:rsidRPr="00FF3575">
              <w:rPr>
                <w:rFonts w:hint="eastAsia"/>
              </w:rPr>
              <w:t>A</w:t>
            </w:r>
            <w:r w:rsidRPr="00FF3575">
              <w:rPr>
                <w:rFonts w:hint="eastAsia"/>
              </w:rPr>
              <w:t>」を記載する。</w:t>
            </w:r>
          </w:p>
        </w:tc>
      </w:tr>
      <w:tr w:rsidR="00FF3575" w:rsidRPr="00FF3575" w14:paraId="771BB2F0" w14:textId="77777777" w:rsidTr="002F2CCB">
        <w:trPr>
          <w:cantSplit/>
        </w:trPr>
        <w:tc>
          <w:tcPr>
            <w:tcW w:w="1899" w:type="dxa"/>
          </w:tcPr>
          <w:p w14:paraId="7E606122" w14:textId="77777777" w:rsidR="003C5EB1" w:rsidRPr="00FF3575" w:rsidRDefault="003C5EB1" w:rsidP="003C5EB1">
            <w:pPr>
              <w:spacing w:line="240" w:lineRule="exact"/>
              <w:jc w:val="center"/>
            </w:pPr>
            <w:r w:rsidRPr="00FF3575">
              <w:rPr>
                <w:rFonts w:hint="eastAsia"/>
              </w:rPr>
              <w:t>R</w:t>
            </w:r>
          </w:p>
          <w:p w14:paraId="527B5BEC" w14:textId="77777777" w:rsidR="003C5EB1" w:rsidRPr="00FF3575" w:rsidRDefault="003C5EB1" w:rsidP="003C5EB1">
            <w:pPr>
              <w:spacing w:line="240" w:lineRule="exact"/>
              <w:jc w:val="center"/>
            </w:pPr>
            <w:r w:rsidRPr="00FF3575">
              <w:rPr>
                <w:rFonts w:hint="eastAsia"/>
              </w:rPr>
              <w:t>(</w:t>
            </w:r>
            <w:r w:rsidRPr="00FF3575">
              <w:rPr>
                <w:rFonts w:hint="eastAsia"/>
              </w:rPr>
              <w:t>変更</w:t>
            </w:r>
            <w:r w:rsidRPr="00FF3575">
              <w:rPr>
                <w:rFonts w:hint="eastAsia"/>
              </w:rPr>
              <w:t>)</w:t>
            </w:r>
          </w:p>
        </w:tc>
        <w:tc>
          <w:tcPr>
            <w:tcW w:w="6803" w:type="dxa"/>
          </w:tcPr>
          <w:p w14:paraId="61824F43" w14:textId="77777777" w:rsidR="003C5EB1" w:rsidRPr="00FF3575" w:rsidRDefault="003C5EB1" w:rsidP="003C5EB1">
            <w:pPr>
              <w:spacing w:line="240" w:lineRule="exact"/>
            </w:pPr>
            <w:r w:rsidRPr="00FF3575">
              <w:t>対応する購買見積依頼メッセージに対し、以下のデータ項目の一つ以上を変更した明細行には、</w:t>
            </w:r>
            <w:r w:rsidRPr="00FF3575">
              <w:t>[1413]</w:t>
            </w:r>
            <w:r w:rsidRPr="00FF3575">
              <w:t>明細別変更コードに「</w:t>
            </w:r>
            <w:r w:rsidRPr="00FF3575">
              <w:t>R</w:t>
            </w:r>
            <w:r w:rsidRPr="00FF3575">
              <w:t>」を記載する。</w:t>
            </w:r>
          </w:p>
          <w:p w14:paraId="5F27B812" w14:textId="77777777" w:rsidR="003C5EB1" w:rsidRPr="00FF3575" w:rsidRDefault="003C5EB1" w:rsidP="003C5EB1">
            <w:pPr>
              <w:spacing w:line="240" w:lineRule="exact"/>
            </w:pPr>
            <w:r w:rsidRPr="00FF3575">
              <w:t xml:space="preserve">    [1203]</w:t>
            </w:r>
            <w:r w:rsidRPr="00FF3575">
              <w:t>明細別取引区分コード</w:t>
            </w:r>
          </w:p>
          <w:p w14:paraId="11CD789D" w14:textId="77777777" w:rsidR="003C5EB1" w:rsidRPr="00FF3575" w:rsidRDefault="003C5EB1" w:rsidP="003C5EB1">
            <w:pPr>
              <w:spacing w:line="240" w:lineRule="exact"/>
            </w:pPr>
            <w:r w:rsidRPr="00FF3575">
              <w:t xml:space="preserve">    [1208]</w:t>
            </w:r>
            <w:r w:rsidRPr="00FF3575">
              <w:t>使用期間</w:t>
            </w:r>
          </w:p>
          <w:p w14:paraId="1298CBFF" w14:textId="77777777" w:rsidR="003C5EB1" w:rsidRPr="00FF3575" w:rsidRDefault="003C5EB1" w:rsidP="003C5EB1">
            <w:pPr>
              <w:spacing w:line="240" w:lineRule="exact"/>
            </w:pPr>
            <w:r w:rsidRPr="00FF3575">
              <w:t xml:space="preserve">    [1209]</w:t>
            </w:r>
            <w:r w:rsidRPr="00FF3575">
              <w:t>使用期間単位</w:t>
            </w:r>
          </w:p>
          <w:p w14:paraId="0AD6A884" w14:textId="77777777" w:rsidR="003C5EB1" w:rsidRPr="00FF3575" w:rsidRDefault="003C5EB1" w:rsidP="003C5EB1">
            <w:pPr>
              <w:spacing w:line="240" w:lineRule="exact"/>
            </w:pPr>
            <w:r w:rsidRPr="00FF3575">
              <w:t xml:space="preserve">    [1279]</w:t>
            </w:r>
            <w:r w:rsidRPr="00FF3575">
              <w:t>建設資機材コード</w:t>
            </w:r>
          </w:p>
          <w:p w14:paraId="680B903D" w14:textId="77777777" w:rsidR="003C5EB1" w:rsidRPr="00FF3575" w:rsidRDefault="003C5EB1" w:rsidP="003C5EB1">
            <w:pPr>
              <w:spacing w:line="240" w:lineRule="exact"/>
            </w:pPr>
            <w:r w:rsidRPr="00FF3575">
              <w:t xml:space="preserve">    [1213]</w:t>
            </w:r>
            <w:r w:rsidRPr="00FF3575">
              <w:t>品名・名称</w:t>
            </w:r>
          </w:p>
          <w:p w14:paraId="1EA96E85" w14:textId="77777777" w:rsidR="003C5EB1" w:rsidRPr="00FF3575" w:rsidRDefault="003C5EB1" w:rsidP="003C5EB1">
            <w:pPr>
              <w:spacing w:line="240" w:lineRule="exact"/>
            </w:pPr>
            <w:r w:rsidRPr="00FF3575">
              <w:t xml:space="preserve">    [1214]</w:t>
            </w:r>
            <w:r w:rsidRPr="00FF3575">
              <w:t>規格・仕様・摘要</w:t>
            </w:r>
          </w:p>
          <w:p w14:paraId="6501AF8B" w14:textId="77777777" w:rsidR="003C5EB1" w:rsidRPr="00FF3575" w:rsidRDefault="003C5EB1" w:rsidP="003C5EB1">
            <w:pPr>
              <w:spacing w:line="240" w:lineRule="exact"/>
            </w:pPr>
            <w:r w:rsidRPr="00FF3575">
              <w:t xml:space="preserve">    [1216]</w:t>
            </w:r>
            <w:r w:rsidRPr="00FF3575">
              <w:t>補助数量</w:t>
            </w:r>
          </w:p>
          <w:p w14:paraId="0CB84F6D" w14:textId="77777777" w:rsidR="003C5EB1" w:rsidRPr="00FF3575" w:rsidRDefault="003C5EB1" w:rsidP="003C5EB1">
            <w:pPr>
              <w:spacing w:line="240" w:lineRule="exact"/>
            </w:pPr>
            <w:r w:rsidRPr="00FF3575">
              <w:t xml:space="preserve">    [1217]</w:t>
            </w:r>
            <w:r w:rsidRPr="00FF3575">
              <w:t>補助数量単位</w:t>
            </w:r>
          </w:p>
          <w:p w14:paraId="15CBB99B" w14:textId="77777777" w:rsidR="003C5EB1" w:rsidRPr="00FF3575" w:rsidRDefault="003C5EB1" w:rsidP="003C5EB1">
            <w:pPr>
              <w:spacing w:line="240" w:lineRule="exact"/>
            </w:pPr>
            <w:r w:rsidRPr="00FF3575">
              <w:t xml:space="preserve">    [1218]</w:t>
            </w:r>
            <w:r w:rsidRPr="00FF3575">
              <w:t>明細数量</w:t>
            </w:r>
          </w:p>
          <w:p w14:paraId="439C1AD8" w14:textId="77777777" w:rsidR="003C5EB1" w:rsidRPr="00FF3575" w:rsidRDefault="003C5EB1" w:rsidP="003C5EB1">
            <w:pPr>
              <w:spacing w:line="240" w:lineRule="exact"/>
            </w:pPr>
            <w:r w:rsidRPr="00FF3575">
              <w:t xml:space="preserve">    [1219]</w:t>
            </w:r>
            <w:r w:rsidRPr="00FF3575">
              <w:t>明細数量単位</w:t>
            </w:r>
          </w:p>
          <w:p w14:paraId="56BE9866" w14:textId="77777777" w:rsidR="003C5EB1" w:rsidRPr="00FF3575" w:rsidRDefault="003C5EB1" w:rsidP="003C5EB1">
            <w:pPr>
              <w:spacing w:line="240" w:lineRule="exact"/>
            </w:pPr>
            <w:r w:rsidRPr="00FF3575">
              <w:t xml:space="preserve">    [1287]</w:t>
            </w:r>
            <w:r w:rsidRPr="00FF3575">
              <w:t>明細別材工共コード</w:t>
            </w:r>
          </w:p>
          <w:p w14:paraId="68E96947" w14:textId="77777777" w:rsidR="003C5EB1" w:rsidRPr="00FF3575" w:rsidRDefault="003C5EB1" w:rsidP="003C5EB1">
            <w:pPr>
              <w:spacing w:line="240" w:lineRule="exact"/>
            </w:pPr>
            <w:r w:rsidRPr="00FF3575">
              <w:t xml:space="preserve">    [1247]</w:t>
            </w:r>
            <w:r w:rsidRPr="00FF3575">
              <w:t>明細別使用メーカコード</w:t>
            </w:r>
          </w:p>
          <w:p w14:paraId="5D78BC08" w14:textId="77777777" w:rsidR="003C5EB1" w:rsidRPr="00FF3575" w:rsidRDefault="003C5EB1" w:rsidP="003C5EB1">
            <w:pPr>
              <w:spacing w:line="240" w:lineRule="exact"/>
            </w:pPr>
            <w:r w:rsidRPr="00FF3575">
              <w:t xml:space="preserve">    [1248]</w:t>
            </w:r>
            <w:r w:rsidRPr="00FF3575">
              <w:t>明細別使用メーカ名</w:t>
            </w:r>
          </w:p>
          <w:p w14:paraId="7BD266AE" w14:textId="77777777" w:rsidR="003C5EB1" w:rsidRPr="00FF3575" w:rsidRDefault="003C5EB1" w:rsidP="003C5EB1">
            <w:pPr>
              <w:spacing w:line="240" w:lineRule="exact"/>
            </w:pPr>
            <w:r w:rsidRPr="00FF3575">
              <w:t xml:space="preserve">    [1249]</w:t>
            </w:r>
            <w:r w:rsidRPr="00FF3575">
              <w:t>明細別使用商社コード</w:t>
            </w:r>
          </w:p>
          <w:p w14:paraId="51BA1101" w14:textId="77777777" w:rsidR="003C5EB1" w:rsidRPr="00FF3575" w:rsidRDefault="003C5EB1" w:rsidP="003C5EB1">
            <w:pPr>
              <w:spacing w:line="240" w:lineRule="exact"/>
              <w:rPr>
                <w:lang w:eastAsia="zh-TW"/>
              </w:rPr>
            </w:pPr>
            <w:r w:rsidRPr="00FF3575">
              <w:t xml:space="preserve">    </w:t>
            </w:r>
            <w:r w:rsidRPr="00FF3575">
              <w:rPr>
                <w:lang w:eastAsia="zh-TW"/>
              </w:rPr>
              <w:t>[1250]</w:t>
            </w:r>
            <w:r w:rsidRPr="00FF3575">
              <w:rPr>
                <w:lang w:eastAsia="zh-TW"/>
              </w:rPr>
              <w:t>明細別使用商社名</w:t>
            </w:r>
          </w:p>
          <w:p w14:paraId="6A2B2D80" w14:textId="77777777" w:rsidR="003C5EB1" w:rsidRPr="00FF3575" w:rsidRDefault="003C5EB1" w:rsidP="003C5EB1">
            <w:pPr>
              <w:spacing w:line="240" w:lineRule="exact"/>
              <w:rPr>
                <w:lang w:eastAsia="zh-TW"/>
              </w:rPr>
            </w:pPr>
            <w:r w:rsidRPr="00FF3575">
              <w:rPr>
                <w:lang w:eastAsia="zh-TW"/>
              </w:rPr>
              <w:t xml:space="preserve">    [1251]</w:t>
            </w:r>
            <w:r w:rsidRPr="00FF3575">
              <w:rPr>
                <w:lang w:eastAsia="zh-TW"/>
              </w:rPr>
              <w:t>明細別備考欄</w:t>
            </w:r>
          </w:p>
          <w:p w14:paraId="157D750C" w14:textId="77777777" w:rsidR="003C5EB1" w:rsidRPr="00FF3575" w:rsidRDefault="003C5EB1" w:rsidP="003C5EB1">
            <w:pPr>
              <w:spacing w:line="240" w:lineRule="exact"/>
              <w:ind w:left="199" w:hanging="199"/>
            </w:pPr>
            <w:r w:rsidRPr="00FF3575">
              <w:t>なお、以下のデータ項目は変更してはならない。</w:t>
            </w:r>
          </w:p>
          <w:p w14:paraId="09001645" w14:textId="77777777" w:rsidR="003C5EB1" w:rsidRPr="00FF3575" w:rsidRDefault="003C5EB1" w:rsidP="003C5EB1">
            <w:pPr>
              <w:spacing w:line="240" w:lineRule="exact"/>
            </w:pPr>
            <w:r w:rsidRPr="00FF3575">
              <w:t xml:space="preserve">    [1288]</w:t>
            </w:r>
            <w:r w:rsidRPr="00FF3575">
              <w:t>明細データ属性コード</w:t>
            </w:r>
          </w:p>
          <w:p w14:paraId="6362FE6D" w14:textId="77777777" w:rsidR="003C5EB1" w:rsidRPr="00FF3575" w:rsidRDefault="003C5EB1" w:rsidP="003C5EB1">
            <w:pPr>
              <w:spacing w:line="240" w:lineRule="exact"/>
            </w:pPr>
            <w:r w:rsidRPr="00FF3575">
              <w:t xml:space="preserve">    [1289]</w:t>
            </w:r>
            <w:r w:rsidRPr="00FF3575">
              <w:t>補助明細コード</w:t>
            </w:r>
          </w:p>
          <w:p w14:paraId="67C77FA0" w14:textId="77777777" w:rsidR="003C5EB1" w:rsidRPr="00FF3575" w:rsidRDefault="003C5EB1" w:rsidP="003C5EB1">
            <w:pPr>
              <w:spacing w:line="240" w:lineRule="exact"/>
            </w:pPr>
            <w:r w:rsidRPr="00FF3575">
              <w:t xml:space="preserve">    [1201]</w:t>
            </w:r>
            <w:r w:rsidRPr="00FF3575">
              <w:t>明細番号</w:t>
            </w:r>
          </w:p>
          <w:p w14:paraId="6B7809C5" w14:textId="77777777" w:rsidR="003C5EB1" w:rsidRPr="00FF3575" w:rsidRDefault="003C5EB1" w:rsidP="003C5EB1">
            <w:pPr>
              <w:spacing w:line="240" w:lineRule="exact"/>
            </w:pPr>
            <w:r w:rsidRPr="00FF3575">
              <w:t xml:space="preserve">    [1278]</w:t>
            </w:r>
            <w:r w:rsidRPr="00FF3575">
              <w:t>明細番号</w:t>
            </w:r>
            <w:r w:rsidRPr="00FF3575">
              <w:t>2</w:t>
            </w:r>
          </w:p>
        </w:tc>
      </w:tr>
      <w:tr w:rsidR="00FF3575" w:rsidRPr="00FF3575" w14:paraId="43585CA8" w14:textId="77777777" w:rsidTr="002F2CCB">
        <w:trPr>
          <w:cantSplit/>
        </w:trPr>
        <w:tc>
          <w:tcPr>
            <w:tcW w:w="1899" w:type="dxa"/>
            <w:vMerge w:val="restart"/>
            <w:tcBorders>
              <w:bottom w:val="single" w:sz="4" w:space="0" w:color="auto"/>
            </w:tcBorders>
            <w:shd w:val="clear" w:color="auto" w:fill="auto"/>
          </w:tcPr>
          <w:p w14:paraId="7CACA26F" w14:textId="77777777" w:rsidR="003C5EB1" w:rsidRPr="00FF3575" w:rsidRDefault="003C5EB1" w:rsidP="003C5EB1">
            <w:pPr>
              <w:spacing w:line="240" w:lineRule="exact"/>
              <w:jc w:val="center"/>
            </w:pPr>
            <w:r w:rsidRPr="00FF3575">
              <w:rPr>
                <w:rFonts w:hint="eastAsia"/>
              </w:rPr>
              <w:lastRenderedPageBreak/>
              <w:t>S</w:t>
            </w:r>
          </w:p>
          <w:p w14:paraId="05E08945" w14:textId="77777777" w:rsidR="003C5EB1" w:rsidRPr="00FF3575" w:rsidRDefault="003C5EB1" w:rsidP="003C5EB1">
            <w:pPr>
              <w:spacing w:line="240" w:lineRule="exact"/>
              <w:jc w:val="center"/>
            </w:pPr>
            <w:r w:rsidRPr="00FF3575">
              <w:rPr>
                <w:rFonts w:hint="eastAsia"/>
              </w:rPr>
              <w:t>(</w:t>
            </w:r>
            <w:r w:rsidRPr="00FF3575">
              <w:rPr>
                <w:rFonts w:hint="eastAsia"/>
              </w:rPr>
              <w:t>単価のみ変更</w:t>
            </w:r>
            <w:r w:rsidRPr="00FF3575">
              <w:rPr>
                <w:rFonts w:hint="eastAsia"/>
              </w:rPr>
              <w:t>)</w:t>
            </w:r>
          </w:p>
          <w:p w14:paraId="11FEC2CF" w14:textId="77777777" w:rsidR="003C5EB1" w:rsidRPr="00FF3575" w:rsidRDefault="003C5EB1" w:rsidP="003C5EB1">
            <w:pPr>
              <w:spacing w:line="240" w:lineRule="exact"/>
              <w:jc w:val="center"/>
            </w:pPr>
          </w:p>
          <w:p w14:paraId="3DD19FB2" w14:textId="77777777" w:rsidR="003C5EB1" w:rsidRDefault="003C5EB1" w:rsidP="003C5EB1">
            <w:pPr>
              <w:spacing w:line="240" w:lineRule="exact"/>
              <w:jc w:val="center"/>
              <w:rPr>
                <w:rFonts w:eastAsia="ＭＳ ゴシック"/>
              </w:rPr>
            </w:pPr>
            <w:r w:rsidRPr="00FF3575">
              <w:rPr>
                <w:rFonts w:eastAsia="ＭＳ ゴシック" w:hint="eastAsia"/>
              </w:rPr>
              <w:t>【注意事項】</w:t>
            </w:r>
          </w:p>
          <w:p w14:paraId="2DE84D67" w14:textId="77777777" w:rsidR="009D372A" w:rsidRDefault="009D372A" w:rsidP="009D372A">
            <w:pPr>
              <w:spacing w:line="240" w:lineRule="exact"/>
              <w:rPr>
                <w:rFonts w:eastAsia="ＭＳ ゴシック"/>
              </w:rPr>
            </w:pPr>
          </w:p>
          <w:p w14:paraId="43EE24CF" w14:textId="77777777" w:rsidR="009D372A" w:rsidRDefault="009D372A" w:rsidP="009D372A">
            <w:pPr>
              <w:spacing w:line="240" w:lineRule="exact"/>
              <w:rPr>
                <w:rFonts w:eastAsia="ＭＳ ゴシック"/>
              </w:rPr>
            </w:pPr>
          </w:p>
          <w:p w14:paraId="2207027A" w14:textId="77777777" w:rsidR="009D372A" w:rsidRDefault="009D372A" w:rsidP="009D372A">
            <w:pPr>
              <w:spacing w:line="240" w:lineRule="exact"/>
              <w:rPr>
                <w:rFonts w:eastAsia="ＭＳ ゴシック"/>
              </w:rPr>
            </w:pPr>
          </w:p>
          <w:p w14:paraId="01F6BDAB" w14:textId="77777777" w:rsidR="009D372A" w:rsidRDefault="009D372A" w:rsidP="009D372A">
            <w:pPr>
              <w:spacing w:line="240" w:lineRule="exact"/>
              <w:rPr>
                <w:rFonts w:eastAsia="ＭＳ ゴシック"/>
              </w:rPr>
            </w:pPr>
          </w:p>
          <w:p w14:paraId="75842F26" w14:textId="77777777" w:rsidR="009D372A" w:rsidRPr="00FF3575" w:rsidRDefault="009D372A" w:rsidP="009D372A">
            <w:pPr>
              <w:spacing w:line="240" w:lineRule="exact"/>
            </w:pPr>
          </w:p>
        </w:tc>
        <w:tc>
          <w:tcPr>
            <w:tcW w:w="6803" w:type="dxa"/>
            <w:tcBorders>
              <w:bottom w:val="single" w:sz="4" w:space="0" w:color="auto"/>
            </w:tcBorders>
            <w:shd w:val="clear" w:color="auto" w:fill="auto"/>
          </w:tcPr>
          <w:p w14:paraId="6B11CE98" w14:textId="77777777" w:rsidR="003C5EB1" w:rsidRPr="00FF3575" w:rsidRDefault="003C5EB1" w:rsidP="003C5EB1">
            <w:pPr>
              <w:spacing w:line="240" w:lineRule="exact"/>
            </w:pPr>
            <w:r w:rsidRPr="00FF3575">
              <w:rPr>
                <w:rFonts w:hint="eastAsia"/>
              </w:rPr>
              <w:t>対応する購買見積依頼メッセージに対し、以下の条件の全てに合致する変更を行った明細行には、</w:t>
            </w:r>
            <w:r w:rsidRPr="00FF3575">
              <w:rPr>
                <w:rFonts w:hint="eastAsia"/>
              </w:rPr>
              <w:t>[1413]</w:t>
            </w:r>
            <w:r w:rsidRPr="00FF3575">
              <w:rPr>
                <w:rFonts w:hint="eastAsia"/>
              </w:rPr>
              <w:t>明細別変更コードに「</w:t>
            </w:r>
            <w:r w:rsidRPr="00FF3575">
              <w:rPr>
                <w:rFonts w:hint="eastAsia"/>
              </w:rPr>
              <w:t>S</w:t>
            </w:r>
            <w:r w:rsidRPr="00FF3575">
              <w:rPr>
                <w:rFonts w:hint="eastAsia"/>
              </w:rPr>
              <w:t>」を記載する。</w:t>
            </w:r>
          </w:p>
          <w:p w14:paraId="252F9EEC" w14:textId="77777777" w:rsidR="003C5EB1" w:rsidRPr="00FF3575" w:rsidRDefault="003C5EB1" w:rsidP="003C5EB1">
            <w:pPr>
              <w:spacing w:line="240" w:lineRule="exact"/>
              <w:ind w:left="510" w:hanging="113"/>
            </w:pPr>
            <w:r w:rsidRPr="00FF3575">
              <w:rPr>
                <w:rFonts w:hint="eastAsia"/>
              </w:rPr>
              <w:t>・発注者からの</w:t>
            </w:r>
            <w:r w:rsidRPr="00FF3575">
              <w:rPr>
                <w:rFonts w:hint="eastAsia"/>
              </w:rPr>
              <w:t>2</w:t>
            </w:r>
            <w:r w:rsidRPr="00FF3575">
              <w:rPr>
                <w:rFonts w:hint="eastAsia"/>
              </w:rPr>
              <w:t>回目以降の購買見積依頼メッセージに対して購買見積回答メッセージを行う場合。</w:t>
            </w:r>
          </w:p>
          <w:p w14:paraId="2EF08765" w14:textId="77777777" w:rsidR="003C5EB1" w:rsidRPr="00FF3575" w:rsidRDefault="003C5EB1" w:rsidP="003C5EB1">
            <w:pPr>
              <w:spacing w:line="240" w:lineRule="exact"/>
              <w:ind w:left="510" w:hanging="113"/>
            </w:pPr>
            <w:r w:rsidRPr="00FF3575">
              <w:rPr>
                <w:rFonts w:hint="eastAsia"/>
              </w:rPr>
              <w:t>・</w:t>
            </w:r>
            <w:r w:rsidRPr="00FF3575">
              <w:rPr>
                <w:rFonts w:hint="eastAsia"/>
              </w:rPr>
              <w:t>[1222]</w:t>
            </w:r>
            <w:r w:rsidRPr="00FF3575">
              <w:rPr>
                <w:rFonts w:hint="eastAsia"/>
              </w:rPr>
              <w:t>単価のみを変更した。</w:t>
            </w:r>
          </w:p>
          <w:p w14:paraId="5C87085A" w14:textId="5160AC88" w:rsidR="009D372A" w:rsidRPr="00FF3575" w:rsidRDefault="003C5EB1" w:rsidP="00642E0A">
            <w:pPr>
              <w:spacing w:line="240" w:lineRule="exact"/>
              <w:ind w:left="510" w:hanging="113"/>
            </w:pPr>
            <w:r w:rsidRPr="00FF3575">
              <w:rPr>
                <w:rFonts w:hint="eastAsia"/>
              </w:rPr>
              <w:t>・上欄の</w:t>
            </w:r>
            <w:r w:rsidRPr="00FF3575">
              <w:rPr>
                <w:rFonts w:hint="eastAsia"/>
              </w:rPr>
              <w:t>[1203]</w:t>
            </w:r>
            <w:r w:rsidRPr="00FF3575">
              <w:rPr>
                <w:rFonts w:hint="eastAsia"/>
              </w:rPr>
              <w:t>～</w:t>
            </w:r>
            <w:r w:rsidRPr="00FF3575">
              <w:rPr>
                <w:rFonts w:hint="eastAsia"/>
              </w:rPr>
              <w:t>[1278]</w:t>
            </w:r>
            <w:r w:rsidRPr="00FF3575">
              <w:rPr>
                <w:rFonts w:hint="eastAsia"/>
              </w:rPr>
              <w:t>のいずれのデータ項目も変更しなかった。</w:t>
            </w:r>
          </w:p>
        </w:tc>
      </w:tr>
      <w:tr w:rsidR="009D372A" w:rsidRPr="00FF3575" w14:paraId="539B1F1F" w14:textId="77777777" w:rsidTr="002F2CCB">
        <w:trPr>
          <w:cantSplit/>
        </w:trPr>
        <w:tc>
          <w:tcPr>
            <w:tcW w:w="1899" w:type="dxa"/>
            <w:vMerge/>
            <w:tcBorders>
              <w:top w:val="single" w:sz="4" w:space="0" w:color="auto"/>
            </w:tcBorders>
          </w:tcPr>
          <w:p w14:paraId="4AF5FAC9" w14:textId="77777777" w:rsidR="009D372A" w:rsidRPr="00FF3575" w:rsidRDefault="009D372A" w:rsidP="003C5EB1">
            <w:pPr>
              <w:spacing w:line="240" w:lineRule="exact"/>
              <w:jc w:val="center"/>
            </w:pPr>
          </w:p>
        </w:tc>
        <w:tc>
          <w:tcPr>
            <w:tcW w:w="6803" w:type="dxa"/>
            <w:tcBorders>
              <w:top w:val="single" w:sz="4" w:space="0" w:color="auto"/>
              <w:bottom w:val="single" w:sz="4" w:space="0" w:color="auto"/>
            </w:tcBorders>
          </w:tcPr>
          <w:p w14:paraId="0A2FCF31" w14:textId="77777777" w:rsidR="009D372A" w:rsidRPr="00FF3575" w:rsidRDefault="009D372A" w:rsidP="003C5EB1">
            <w:pPr>
              <w:spacing w:line="240" w:lineRule="exact"/>
            </w:pPr>
            <w:r w:rsidRPr="00FF3575">
              <w:rPr>
                <w:rFonts w:hint="eastAsia"/>
              </w:rPr>
              <w:t>【注意事項】</w:t>
            </w:r>
          </w:p>
          <w:p w14:paraId="59A2BF8B" w14:textId="672C537B" w:rsidR="009D372A" w:rsidRPr="00FF3575" w:rsidRDefault="009D372A" w:rsidP="003C5EB1">
            <w:pPr>
              <w:spacing w:line="240" w:lineRule="exact"/>
            </w:pPr>
            <w:r w:rsidRPr="00FF3575">
              <w:rPr>
                <w:rFonts w:hint="eastAsia"/>
              </w:rPr>
              <w:t xml:space="preserve">　発注者からの</w:t>
            </w:r>
            <w:r w:rsidRPr="00FF3575">
              <w:t>1</w:t>
            </w:r>
            <w:r w:rsidRPr="00FF3575">
              <w:rPr>
                <w:rFonts w:hint="eastAsia"/>
              </w:rPr>
              <w:t>回目の購買見積依頼メッセージに対して購買見積回答メッセージを作成する場合には、単価のみを変更した明細行の</w:t>
            </w:r>
            <w:r w:rsidRPr="00FF3575">
              <w:rPr>
                <w:rFonts w:hint="eastAsia"/>
              </w:rPr>
              <w:t>[1413]</w:t>
            </w:r>
            <w:r w:rsidRPr="00FF3575">
              <w:rPr>
                <w:rFonts w:hint="eastAsia"/>
              </w:rPr>
              <w:t>明細別変更コードには何も記載してはならない。</w:t>
            </w:r>
          </w:p>
        </w:tc>
      </w:tr>
      <w:tr w:rsidR="009D372A" w:rsidRPr="00FF3575" w14:paraId="72BAADE1" w14:textId="77777777" w:rsidTr="002F2CCB">
        <w:trPr>
          <w:cantSplit/>
        </w:trPr>
        <w:tc>
          <w:tcPr>
            <w:tcW w:w="1899" w:type="dxa"/>
            <w:vMerge/>
          </w:tcPr>
          <w:p w14:paraId="2FE76B74" w14:textId="77777777" w:rsidR="009D372A" w:rsidRPr="00FF3575" w:rsidRDefault="009D372A" w:rsidP="003C5EB1">
            <w:pPr>
              <w:spacing w:line="240" w:lineRule="exact"/>
              <w:jc w:val="center"/>
            </w:pPr>
          </w:p>
        </w:tc>
        <w:tc>
          <w:tcPr>
            <w:tcW w:w="6803" w:type="dxa"/>
          </w:tcPr>
          <w:p w14:paraId="3C826DCA" w14:textId="435BECAD" w:rsidR="009D372A" w:rsidRPr="00FF3575" w:rsidRDefault="009D372A" w:rsidP="003C5EB1">
            <w:pPr>
              <w:spacing w:line="240" w:lineRule="exact"/>
            </w:pPr>
            <w:r w:rsidRPr="00FF3575">
              <w:rPr>
                <w:rFonts w:hint="eastAsia"/>
              </w:rPr>
              <w:t>上記のいずれにも該当しない明細行の</w:t>
            </w:r>
            <w:r w:rsidRPr="00FF3575">
              <w:rPr>
                <w:rFonts w:hint="eastAsia"/>
              </w:rPr>
              <w:t>[1413]</w:t>
            </w:r>
            <w:r w:rsidRPr="00FF3575">
              <w:rPr>
                <w:rFonts w:hint="eastAsia"/>
              </w:rPr>
              <w:t>明細別変更コードには何も記載しない。</w:t>
            </w:r>
          </w:p>
        </w:tc>
      </w:tr>
      <w:tr w:rsidR="009D372A" w:rsidRPr="00FF3575" w14:paraId="2F9720CF" w14:textId="77777777" w:rsidTr="002F2CCB">
        <w:trPr>
          <w:cantSplit/>
        </w:trPr>
        <w:tc>
          <w:tcPr>
            <w:tcW w:w="1899" w:type="dxa"/>
          </w:tcPr>
          <w:p w14:paraId="7EAD8639" w14:textId="77777777" w:rsidR="009D372A" w:rsidRPr="00FF3575" w:rsidRDefault="009D372A" w:rsidP="003C5EB1">
            <w:pPr>
              <w:spacing w:line="240" w:lineRule="exact"/>
              <w:jc w:val="center"/>
            </w:pPr>
            <w:r w:rsidRPr="00FF3575">
              <w:rPr>
                <w:rFonts w:hint="eastAsia"/>
              </w:rPr>
              <w:t>なし</w:t>
            </w:r>
          </w:p>
        </w:tc>
        <w:tc>
          <w:tcPr>
            <w:tcW w:w="6803" w:type="dxa"/>
          </w:tcPr>
          <w:p w14:paraId="620331B7" w14:textId="3CBAFF69" w:rsidR="009D372A" w:rsidRPr="00FF3575" w:rsidRDefault="009D372A" w:rsidP="003C5EB1">
            <w:pPr>
              <w:spacing w:line="240" w:lineRule="exact"/>
            </w:pPr>
          </w:p>
        </w:tc>
      </w:tr>
    </w:tbl>
    <w:p w14:paraId="53D26B2E" w14:textId="77777777" w:rsidR="003C5EB1" w:rsidRPr="00FF3575" w:rsidRDefault="003C5EB1" w:rsidP="003C5EB1"/>
    <w:p w14:paraId="4A66B693" w14:textId="77777777" w:rsidR="003C5EB1" w:rsidRPr="00FF3575" w:rsidRDefault="003C5EB1" w:rsidP="003C5EB1">
      <w:pPr>
        <w:rPr>
          <w:rFonts w:eastAsia="ＭＳ ゴシック"/>
        </w:rPr>
      </w:pPr>
    </w:p>
    <w:p w14:paraId="617710B3" w14:textId="77777777" w:rsidR="003C5EB1" w:rsidRPr="00FF3575" w:rsidRDefault="003C5EB1" w:rsidP="003C5EB1">
      <w:pPr>
        <w:rPr>
          <w:rFonts w:eastAsia="ＭＳ ゴシック"/>
        </w:rPr>
      </w:pPr>
      <w:r w:rsidRPr="00FF3575">
        <w:rPr>
          <w:rFonts w:eastAsia="ＭＳ ゴシック" w:hint="eastAsia"/>
        </w:rPr>
        <w:t>【注意事項】</w:t>
      </w:r>
      <w:r w:rsidRPr="00FF3575">
        <w:rPr>
          <w:rFonts w:eastAsia="ＭＳ ゴシック"/>
        </w:rPr>
        <w:t>1</w:t>
      </w:r>
      <w:r w:rsidRPr="00FF3575">
        <w:rPr>
          <w:rFonts w:eastAsia="ＭＳ ゴシック" w:hint="eastAsia"/>
        </w:rPr>
        <w:t>回目の購買見積依頼に回答する場合と</w:t>
      </w:r>
      <w:r w:rsidRPr="00FF3575">
        <w:rPr>
          <w:rFonts w:eastAsia="ＭＳ ゴシック"/>
        </w:rPr>
        <w:t>2</w:t>
      </w:r>
      <w:r w:rsidRPr="00FF3575">
        <w:rPr>
          <w:rFonts w:eastAsia="ＭＳ ゴシック" w:hint="eastAsia"/>
        </w:rPr>
        <w:t>回目以降に回答する場合の差異</w:t>
      </w:r>
    </w:p>
    <w:p w14:paraId="2FC88110" w14:textId="77777777" w:rsidR="003C5EB1" w:rsidRPr="00FF3575" w:rsidRDefault="003C5EB1" w:rsidP="003C5EB1"/>
    <w:p w14:paraId="3A0C1B14" w14:textId="40DD760B" w:rsidR="003C5EB1" w:rsidRPr="00FF3575" w:rsidRDefault="00C05589" w:rsidP="003C5EB1">
      <w:pPr>
        <w:rPr>
          <w:rFonts w:eastAsia="ＭＳ ゴシック"/>
        </w:rPr>
      </w:pPr>
      <w:r w:rsidRPr="002F2CCB">
        <w:rPr>
          <w:rFonts w:ascii="Arial" w:eastAsia="ＭＳ ゴシック" w:hAnsi="Arial" w:cs="Arial"/>
          <w:color w:val="FF0000"/>
        </w:rPr>
        <w:t>(1)</w:t>
      </w:r>
      <w:r w:rsidR="003C5EB1" w:rsidRPr="00FF3575">
        <w:rPr>
          <w:rFonts w:eastAsia="ＭＳ ゴシック" w:hint="eastAsia"/>
        </w:rPr>
        <w:t>「</w:t>
      </w:r>
      <w:r w:rsidR="003C5EB1" w:rsidRPr="00FF3575">
        <w:rPr>
          <w:rFonts w:eastAsia="ＭＳ ゴシック" w:hint="eastAsia"/>
        </w:rPr>
        <w:t>S</w:t>
      </w:r>
      <w:r w:rsidR="003C5EB1" w:rsidRPr="00FF3575">
        <w:rPr>
          <w:rFonts w:eastAsia="ＭＳ ゴシック" w:hint="eastAsia"/>
        </w:rPr>
        <w:t>」をセットする基準</w:t>
      </w:r>
    </w:p>
    <w:p w14:paraId="7D77A70D" w14:textId="77777777" w:rsidR="003C5EB1" w:rsidRPr="00FF3575" w:rsidRDefault="003C5EB1" w:rsidP="003C5EB1">
      <w:pPr>
        <w:ind w:left="720" w:hanging="195"/>
      </w:pPr>
      <w:r w:rsidRPr="00FF3575">
        <w:t>■</w:t>
      </w:r>
      <w:r w:rsidRPr="00FF3575">
        <w:t>発注者からの</w:t>
      </w:r>
      <w:r w:rsidRPr="00FF3575">
        <w:t>1</w:t>
      </w:r>
      <w:r w:rsidRPr="00FF3575">
        <w:t>回目の購買見積依頼メッセージに対して購買見積回答メッセージを作成する場合：</w:t>
      </w:r>
    </w:p>
    <w:p w14:paraId="7250A74A" w14:textId="77777777" w:rsidR="003C5EB1" w:rsidRPr="00FF3575" w:rsidRDefault="003C5EB1" w:rsidP="003C5EB1">
      <w:pPr>
        <w:ind w:left="1260" w:hanging="23"/>
      </w:pPr>
      <w:r w:rsidRPr="00FF3575">
        <w:t>[1222]</w:t>
      </w:r>
      <w:r w:rsidRPr="00FF3575">
        <w:t>単価のみを変更し他のデータ項目を変更しなかった明細行には「</w:t>
      </w:r>
      <w:r w:rsidRPr="00FF3575">
        <w:t>S</w:t>
      </w:r>
      <w:r w:rsidRPr="00FF3575">
        <w:t>」をセット</w:t>
      </w:r>
      <w:r w:rsidRPr="00FF3575">
        <w:rPr>
          <w:u w:val="single"/>
        </w:rPr>
        <w:t>しない</w:t>
      </w:r>
      <w:r w:rsidRPr="00FF3575">
        <w:t>。</w:t>
      </w:r>
    </w:p>
    <w:p w14:paraId="1B2EAE9B" w14:textId="77777777" w:rsidR="003C5EB1" w:rsidRPr="00FF3575" w:rsidRDefault="003C5EB1" w:rsidP="003C5EB1">
      <w:pPr>
        <w:ind w:left="720" w:hanging="195"/>
      </w:pPr>
      <w:r w:rsidRPr="00FF3575">
        <w:t>■</w:t>
      </w:r>
      <w:r w:rsidRPr="00FF3575">
        <w:t>発注者からの</w:t>
      </w:r>
      <w:r w:rsidRPr="00FF3575">
        <w:t>2</w:t>
      </w:r>
      <w:r w:rsidRPr="00FF3575">
        <w:t>回目以降の購買見積依頼メッセージに対して購買見積回答メッセージを作成する場合：</w:t>
      </w:r>
    </w:p>
    <w:p w14:paraId="68ED395D" w14:textId="77777777" w:rsidR="003C5EB1" w:rsidRPr="00FF3575" w:rsidRDefault="003C5EB1" w:rsidP="003C5EB1">
      <w:pPr>
        <w:ind w:left="1260" w:hanging="23"/>
      </w:pPr>
      <w:r w:rsidRPr="00FF3575">
        <w:t>[1222]</w:t>
      </w:r>
      <w:r w:rsidRPr="00FF3575">
        <w:t>単価のみを変更し他のデータ項目を変更しなかった明細行には「</w:t>
      </w:r>
      <w:r w:rsidRPr="00FF3575">
        <w:t>S</w:t>
      </w:r>
      <w:r w:rsidRPr="00FF3575">
        <w:t>」をセット</w:t>
      </w:r>
      <w:r w:rsidRPr="00FF3575">
        <w:rPr>
          <w:u w:val="single"/>
        </w:rPr>
        <w:t>する</w:t>
      </w:r>
      <w:r w:rsidRPr="00FF3575">
        <w:t>。</w:t>
      </w:r>
    </w:p>
    <w:p w14:paraId="6FBE8271" w14:textId="77777777" w:rsidR="003C5EB1" w:rsidRPr="00FF3575" w:rsidRDefault="003C5EB1" w:rsidP="00B631B0"/>
    <w:p w14:paraId="7A9F2B33" w14:textId="251C026C" w:rsidR="003C5EB1" w:rsidRPr="00FF3575" w:rsidRDefault="00C05589" w:rsidP="003C5EB1">
      <w:pPr>
        <w:rPr>
          <w:rFonts w:eastAsia="ＭＳ ゴシック"/>
        </w:rPr>
      </w:pPr>
      <w:r w:rsidRPr="00645B81">
        <w:rPr>
          <w:rFonts w:ascii="Arial" w:eastAsia="ＭＳ ゴシック" w:hAnsi="Arial" w:cs="Arial"/>
          <w:color w:val="FF0000"/>
        </w:rPr>
        <w:t>(</w:t>
      </w:r>
      <w:r>
        <w:rPr>
          <w:rFonts w:ascii="Arial" w:eastAsia="ＭＳ ゴシック" w:hAnsi="Arial" w:cs="Arial"/>
          <w:color w:val="FF0000"/>
        </w:rPr>
        <w:t>2</w:t>
      </w:r>
      <w:r w:rsidRPr="00645B81">
        <w:rPr>
          <w:rFonts w:ascii="Arial" w:eastAsia="ＭＳ ゴシック" w:hAnsi="Arial" w:cs="Arial"/>
          <w:color w:val="FF0000"/>
        </w:rPr>
        <w:t>)</w:t>
      </w:r>
      <w:r w:rsidR="003C5EB1" w:rsidRPr="00FF3575">
        <w:rPr>
          <w:rFonts w:eastAsia="ＭＳ ゴシック" w:hint="eastAsia"/>
        </w:rPr>
        <w:t>依頼回数の判定方法</w:t>
      </w:r>
    </w:p>
    <w:p w14:paraId="474930FF" w14:textId="77777777" w:rsidR="003C5EB1" w:rsidRPr="00FF3575" w:rsidRDefault="003C5EB1" w:rsidP="003C5EB1">
      <w:pPr>
        <w:ind w:left="525"/>
      </w:pPr>
      <w:r w:rsidRPr="00FF3575">
        <w:t xml:space="preserve">　発注者からの購買見積依頼メッセージが</w:t>
      </w:r>
      <w:r w:rsidRPr="00FF3575">
        <w:t>1</w:t>
      </w:r>
      <w:r w:rsidRPr="00FF3575">
        <w:t>回目のものであるか否かは、購買見積依頼メッセージの</w:t>
      </w:r>
      <w:r w:rsidRPr="00FF3575">
        <w:t>[1179]</w:t>
      </w:r>
      <w:r w:rsidRPr="00FF3575">
        <w:t>帳票データチェック値の</w:t>
      </w:r>
      <w:r w:rsidRPr="00FF3575">
        <w:t>8</w:t>
      </w:r>
      <w:r w:rsidRPr="00FF3575">
        <w:t>回目、９回目により判定する（下図）。購買見積依頼メッセージの</w:t>
      </w:r>
      <w:r w:rsidRPr="00FF3575">
        <w:t>[1]</w:t>
      </w:r>
      <w:r w:rsidRPr="00FF3575">
        <w:t>データ処理</w:t>
      </w:r>
      <w:r w:rsidRPr="00FF3575">
        <w:t>No.</w:t>
      </w:r>
      <w:r w:rsidRPr="00FF3575">
        <w:t>により判定しない。</w:t>
      </w:r>
    </w:p>
    <w:p w14:paraId="5DE98F03" w14:textId="77777777" w:rsidR="003C5EB1" w:rsidRPr="00FF3575" w:rsidRDefault="003C5EB1" w:rsidP="003C5EB1">
      <w:r w:rsidRPr="00FF3575">
        <w:rPr>
          <w:noProof/>
        </w:rPr>
        <w:lastRenderedPageBreak/>
        <w:drawing>
          <wp:anchor distT="0" distB="0" distL="114300" distR="114300" simplePos="0" relativeHeight="251683328" behindDoc="0" locked="0" layoutInCell="0" allowOverlap="1" wp14:anchorId="179E20E4" wp14:editId="2F348B10">
            <wp:simplePos x="0" y="0"/>
            <wp:positionH relativeFrom="column">
              <wp:posOffset>0</wp:posOffset>
            </wp:positionH>
            <wp:positionV relativeFrom="paragraph">
              <wp:posOffset>0</wp:posOffset>
            </wp:positionV>
            <wp:extent cx="5394325" cy="3865245"/>
            <wp:effectExtent l="0" t="0" r="0" b="1905"/>
            <wp:wrapTopAndBottom/>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94325" cy="386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040E7" w14:textId="3FD73186" w:rsidR="003C5EB1" w:rsidRPr="00FF3575" w:rsidRDefault="001E0801" w:rsidP="001E0801">
      <w:pPr>
        <w:pStyle w:val="af3"/>
        <w:rPr>
          <w:rFonts w:eastAsia="ＭＳ ゴシック"/>
        </w:rPr>
      </w:pPr>
      <w:r w:rsidRPr="00FF3575">
        <w:rPr>
          <w:rFonts w:hint="eastAsia"/>
        </w:rPr>
        <w:t xml:space="preserve">図B.Ⅴ- </w:t>
      </w:r>
      <w:r w:rsidRPr="00FF3575">
        <w:fldChar w:fldCharType="begin"/>
      </w:r>
      <w:r w:rsidRPr="00FF3575">
        <w:instrText xml:space="preserve"> </w:instrText>
      </w:r>
      <w:r w:rsidRPr="00FF3575">
        <w:rPr>
          <w:rFonts w:hint="eastAsia"/>
        </w:rPr>
        <w:instrText>SEQ 図B.Ⅴ- \* ARABIC</w:instrText>
      </w:r>
      <w:r w:rsidRPr="00FF3575">
        <w:instrText xml:space="preserve"> </w:instrText>
      </w:r>
      <w:r w:rsidRPr="00FF3575">
        <w:fldChar w:fldCharType="separate"/>
      </w:r>
      <w:r w:rsidR="001E491B">
        <w:rPr>
          <w:noProof/>
        </w:rPr>
        <w:t>12</w:t>
      </w:r>
      <w:r w:rsidRPr="00FF3575">
        <w:fldChar w:fldCharType="end"/>
      </w:r>
      <w:r w:rsidRPr="00FF3575">
        <w:rPr>
          <w:rFonts w:hint="eastAsia"/>
        </w:rPr>
        <w:t xml:space="preserve">　</w:t>
      </w:r>
      <w:r w:rsidR="003C5EB1" w:rsidRPr="00FF3575">
        <w:rPr>
          <w:rFonts w:eastAsia="ＭＳ ゴシック" w:hint="eastAsia"/>
        </w:rPr>
        <w:t>依頼回数の判定方法</w:t>
      </w:r>
    </w:p>
    <w:p w14:paraId="4466BD74" w14:textId="77777777" w:rsidR="0023175C" w:rsidRPr="00FF3575" w:rsidRDefault="0023175C" w:rsidP="0023175C"/>
    <w:p w14:paraId="347ED552" w14:textId="77777777" w:rsidR="0023175C" w:rsidRPr="00FF3575" w:rsidRDefault="0023175C" w:rsidP="0023175C"/>
    <w:p w14:paraId="00CA7DE4" w14:textId="77777777" w:rsidR="0023175C" w:rsidRPr="00FF3575" w:rsidRDefault="0023175C" w:rsidP="007973FA">
      <w:pPr>
        <w:numPr>
          <w:ilvl w:val="0"/>
          <w:numId w:val="30"/>
        </w:numPr>
        <w:tabs>
          <w:tab w:val="clear" w:pos="0"/>
          <w:tab w:val="num" w:pos="1276"/>
        </w:tabs>
        <w:jc w:val="center"/>
        <w:rPr>
          <w:rFonts w:eastAsia="ＭＳ ゴシック"/>
        </w:rPr>
        <w:sectPr w:rsidR="0023175C" w:rsidRPr="00FF3575" w:rsidSect="003C5EB1">
          <w:headerReference w:type="even" r:id="rId99"/>
          <w:headerReference w:type="default" r:id="rId100"/>
          <w:footerReference w:type="even" r:id="rId101"/>
          <w:type w:val="continuous"/>
          <w:pgSz w:w="11906" w:h="16838" w:code="9"/>
          <w:pgMar w:top="1985" w:right="1701" w:bottom="1701" w:left="1701" w:header="851" w:footer="992" w:gutter="0"/>
          <w:cols w:space="425"/>
          <w:docGrid w:type="lines" w:linePitch="360"/>
        </w:sectPr>
      </w:pPr>
    </w:p>
    <w:p w14:paraId="734C31CC" w14:textId="400F5754" w:rsidR="001E491B" w:rsidRDefault="001E491B">
      <w:pPr>
        <w:widowControl/>
        <w:jc w:val="left"/>
      </w:pPr>
      <w:r>
        <w:lastRenderedPageBreak/>
        <w:br w:type="page"/>
      </w:r>
    </w:p>
    <w:p w14:paraId="279613C0" w14:textId="77777777" w:rsidR="003C5EB1" w:rsidRPr="001E491B" w:rsidRDefault="003C5EB1" w:rsidP="003C5EB1"/>
    <w:p w14:paraId="4D1F5220" w14:textId="77777777" w:rsidR="003C5EB1" w:rsidRPr="00FF3575" w:rsidRDefault="003C5EB1" w:rsidP="003C5EB1">
      <w:pPr>
        <w:pStyle w:val="230"/>
      </w:pPr>
      <w:r w:rsidRPr="00FF3575">
        <w:rPr>
          <w:rFonts w:hint="eastAsia"/>
        </w:rPr>
        <w:t>B.情報表現規約</w:t>
      </w:r>
    </w:p>
    <w:p w14:paraId="459E741C" w14:textId="77777777" w:rsidR="003C5EB1" w:rsidRPr="00FF3575" w:rsidRDefault="003C5EB1" w:rsidP="003C5EB1"/>
    <w:p w14:paraId="6AD931E2" w14:textId="77777777" w:rsidR="003C5EB1" w:rsidRPr="00FF3575" w:rsidRDefault="003C5EB1" w:rsidP="00B631B0">
      <w:pPr>
        <w:pStyle w:val="30"/>
      </w:pPr>
      <w:bookmarkStart w:id="711" w:name="_Toc404785965"/>
      <w:bookmarkStart w:id="712" w:name="_Toc25830993"/>
      <w:r w:rsidRPr="00FF3575">
        <w:rPr>
          <w:rFonts w:hint="eastAsia"/>
        </w:rPr>
        <w:t>Ⅵ. 注文メッセージ</w:t>
      </w:r>
      <w:bookmarkEnd w:id="711"/>
      <w:bookmarkEnd w:id="712"/>
    </w:p>
    <w:p w14:paraId="295B9188" w14:textId="77777777" w:rsidR="003C5EB1" w:rsidRPr="00FF3575" w:rsidRDefault="003C5EB1" w:rsidP="003C5EB1"/>
    <w:p w14:paraId="38EACD92" w14:textId="77777777" w:rsidR="003C5EB1" w:rsidRPr="00FF3575" w:rsidRDefault="003C5EB1" w:rsidP="003C5EB1"/>
    <w:p w14:paraId="22DD389A" w14:textId="77777777" w:rsidR="003C5EB1" w:rsidRPr="00FF3575" w:rsidRDefault="003C5EB1" w:rsidP="003C5EB1"/>
    <w:p w14:paraId="1BD12844" w14:textId="77777777" w:rsidR="003C5EB1" w:rsidRPr="00FF3575" w:rsidRDefault="003C5EB1" w:rsidP="003C5EB1"/>
    <w:p w14:paraId="420274A5" w14:textId="77777777" w:rsidR="003C5EB1" w:rsidRPr="00FF3575" w:rsidRDefault="003C5EB1" w:rsidP="003C5EB1">
      <w:r w:rsidRPr="00FF3575">
        <w:br w:type="page"/>
      </w:r>
    </w:p>
    <w:p w14:paraId="7341C3C4" w14:textId="77777777" w:rsidR="003C5EB1" w:rsidRPr="00FF3575" w:rsidRDefault="003C5EB1" w:rsidP="003C5EB1">
      <w:pPr>
        <w:jc w:val="center"/>
        <w:rPr>
          <w:rFonts w:eastAsia="ＭＳ Ｐゴシック"/>
          <w:sz w:val="28"/>
        </w:rPr>
      </w:pPr>
      <w:r w:rsidRPr="00FF3575">
        <w:rPr>
          <w:rFonts w:eastAsia="ＭＳ Ｐゴシック"/>
          <w:sz w:val="28"/>
        </w:rPr>
        <w:lastRenderedPageBreak/>
        <w:br w:type="page"/>
      </w:r>
      <w:r w:rsidRPr="00FF3575">
        <w:rPr>
          <w:rFonts w:eastAsia="ＭＳ Ｐゴシック" w:hint="eastAsia"/>
          <w:sz w:val="28"/>
        </w:rPr>
        <w:lastRenderedPageBreak/>
        <w:t>Ⅵ</w:t>
      </w:r>
      <w:r w:rsidRPr="00FF3575">
        <w:rPr>
          <w:rFonts w:eastAsia="ＭＳ Ｐゴシック" w:hint="eastAsia"/>
          <w:sz w:val="28"/>
        </w:rPr>
        <w:t xml:space="preserve">. </w:t>
      </w:r>
      <w:r w:rsidRPr="00FF3575">
        <w:rPr>
          <w:rFonts w:eastAsia="ＭＳ Ｐゴシック" w:hint="eastAsia"/>
          <w:sz w:val="28"/>
        </w:rPr>
        <w:t>注文メッセージ</w:t>
      </w:r>
    </w:p>
    <w:p w14:paraId="3D0030A3" w14:textId="77777777" w:rsidR="003C5EB1" w:rsidRPr="00FF3575" w:rsidRDefault="003C5EB1" w:rsidP="003C5EB1"/>
    <w:p w14:paraId="4B56AF90" w14:textId="77777777" w:rsidR="003C5EB1" w:rsidRPr="00FF3575" w:rsidRDefault="003C5EB1" w:rsidP="003C5EB1"/>
    <w:p w14:paraId="5799F2B0" w14:textId="77777777" w:rsidR="00B631B0" w:rsidRPr="00FF3575" w:rsidRDefault="00B631B0" w:rsidP="003C5EB1"/>
    <w:p w14:paraId="48003FCD" w14:textId="77777777" w:rsidR="00B631B0" w:rsidRPr="00FF3575" w:rsidRDefault="00B631B0" w:rsidP="003C5EB1"/>
    <w:p w14:paraId="4C9C6A99" w14:textId="77777777" w:rsidR="003C5EB1" w:rsidRPr="00FF3575" w:rsidRDefault="003C5EB1" w:rsidP="003C5EB1">
      <w:pPr>
        <w:rPr>
          <w:rFonts w:eastAsia="ＭＳ Ｐゴシック"/>
          <w:sz w:val="24"/>
        </w:rPr>
      </w:pPr>
      <w:r w:rsidRPr="00FF3575">
        <w:rPr>
          <w:rFonts w:eastAsia="ＭＳ Ｐゴシック" w:hint="eastAsia"/>
          <w:sz w:val="24"/>
        </w:rPr>
        <w:t>■本編の構成</w:t>
      </w:r>
    </w:p>
    <w:p w14:paraId="27B2423B" w14:textId="77777777" w:rsidR="003C5EB1" w:rsidRPr="00FF3575" w:rsidRDefault="003C5EB1" w:rsidP="003C5EB1"/>
    <w:p w14:paraId="7CA39251" w14:textId="77777777" w:rsidR="003C5EB1" w:rsidRPr="00FF3575" w:rsidRDefault="003C5EB1" w:rsidP="003C5EB1">
      <w:pPr>
        <w:ind w:left="199"/>
      </w:pPr>
      <w:r w:rsidRPr="00FF3575">
        <w:rPr>
          <w:rFonts w:hint="eastAsia"/>
        </w:rPr>
        <w:t>1.</w:t>
      </w:r>
      <w:r w:rsidRPr="00FF3575">
        <w:rPr>
          <w:rFonts w:hint="eastAsia"/>
        </w:rPr>
        <w:t>データ交換手順</w:t>
      </w:r>
    </w:p>
    <w:p w14:paraId="2A31392B" w14:textId="77777777" w:rsidR="003C5EB1" w:rsidRPr="00FF3575" w:rsidRDefault="003C5EB1" w:rsidP="003C5EB1">
      <w:pPr>
        <w:ind w:left="397"/>
      </w:pPr>
      <w:r w:rsidRPr="00FF3575">
        <w:rPr>
          <w:rFonts w:hint="eastAsia"/>
        </w:rPr>
        <w:t>注文業務のデータ交換手順を説明する。</w:t>
      </w:r>
    </w:p>
    <w:p w14:paraId="3D6AF752" w14:textId="77777777" w:rsidR="003C5EB1" w:rsidRPr="00FF3575" w:rsidRDefault="003C5EB1" w:rsidP="003C5EB1">
      <w:pPr>
        <w:ind w:left="397"/>
      </w:pPr>
      <w:r w:rsidRPr="00FF3575">
        <w:rPr>
          <w:rFonts w:hint="eastAsia"/>
        </w:rPr>
        <w:t>確定注文メッセージとそれに対応する注文請けメッセージを契約のために相互に交換することによって個別契約が成立するのが基本ルールであるが、ここでは注文申込、承諾の撤回・取消、再発行、訂正、注文契約の変更、解除、打切等の特殊処理の方法についても説明する。</w:t>
      </w:r>
    </w:p>
    <w:p w14:paraId="4B9ED051" w14:textId="77777777" w:rsidR="003C5EB1" w:rsidRPr="00FF3575" w:rsidRDefault="003C5EB1" w:rsidP="003C5EB1">
      <w:pPr>
        <w:ind w:left="199"/>
      </w:pPr>
      <w:r w:rsidRPr="00FF3575">
        <w:rPr>
          <w:rFonts w:hint="eastAsia"/>
        </w:rPr>
        <w:t>2.</w:t>
      </w:r>
      <w:r w:rsidRPr="00FF3575">
        <w:rPr>
          <w:rFonts w:hint="eastAsia"/>
        </w:rPr>
        <w:t>メッセージ</w:t>
      </w:r>
    </w:p>
    <w:p w14:paraId="26AA90DD" w14:textId="77777777" w:rsidR="003C5EB1" w:rsidRPr="00FF3575" w:rsidRDefault="003C5EB1" w:rsidP="003C5EB1">
      <w:pPr>
        <w:ind w:left="397"/>
      </w:pPr>
      <w:r w:rsidRPr="00FF3575">
        <w:rPr>
          <w:rFonts w:hint="eastAsia"/>
        </w:rPr>
        <w:t>メッセージで使用するデータ項目を説明する。</w:t>
      </w:r>
    </w:p>
    <w:p w14:paraId="7884352A" w14:textId="77777777" w:rsidR="003C5EB1" w:rsidRPr="00FF3575" w:rsidRDefault="003C5EB1" w:rsidP="003C5EB1"/>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63"/>
      </w:tblGrid>
      <w:tr w:rsidR="003C5EB1" w:rsidRPr="00FF3575" w14:paraId="235F0C23" w14:textId="77777777" w:rsidTr="003C5EB1">
        <w:tc>
          <w:tcPr>
            <w:tcW w:w="8063" w:type="dxa"/>
            <w:tcBorders>
              <w:top w:val="thinThickSmallGap" w:sz="24" w:space="0" w:color="auto"/>
              <w:left w:val="thinThickSmallGap" w:sz="24" w:space="0" w:color="auto"/>
              <w:bottom w:val="thinThickSmallGap" w:sz="24" w:space="0" w:color="auto"/>
              <w:right w:val="thinThickSmallGap" w:sz="24" w:space="0" w:color="auto"/>
            </w:tcBorders>
          </w:tcPr>
          <w:p w14:paraId="02F88605" w14:textId="77777777" w:rsidR="003C5EB1" w:rsidRPr="00FF3575" w:rsidRDefault="003C5EB1" w:rsidP="003C5EB1">
            <w:pPr>
              <w:rPr>
                <w:rFonts w:eastAsia="ＭＳ Ｐゴシック"/>
              </w:rPr>
            </w:pPr>
          </w:p>
          <w:p w14:paraId="133A27BD" w14:textId="77777777" w:rsidR="003C5EB1" w:rsidRPr="00FF3575" w:rsidRDefault="003C5EB1" w:rsidP="003C5EB1">
            <w:pPr>
              <w:ind w:firstLine="144"/>
              <w:rPr>
                <w:rFonts w:eastAsia="ＭＳ Ｐゴシック"/>
              </w:rPr>
            </w:pPr>
            <w:r w:rsidRPr="00FF3575">
              <w:rPr>
                <w:rFonts w:eastAsia="ＭＳ Ｐゴシック" w:hint="eastAsia"/>
              </w:rPr>
              <w:t>注文業務のメッセージのうち以下のもの（打切業務）は出来高通知機能を含むため、これらメッセージ</w:t>
            </w:r>
            <w:r w:rsidRPr="00FF3575">
              <w:rPr>
                <w:rFonts w:ascii="ＭＳ Ｐゴシック" w:eastAsia="ＭＳ Ｐゴシック" w:hint="eastAsia"/>
              </w:rPr>
              <w:t>は「Ⅶ.出来高・請求・立替金・契約打切メッセージ」に</w:t>
            </w:r>
            <w:r w:rsidRPr="00FF3575">
              <w:rPr>
                <w:rFonts w:eastAsia="ＭＳ Ｐゴシック" w:hint="eastAsia"/>
              </w:rPr>
              <w:t>記載する。</w:t>
            </w:r>
          </w:p>
          <w:p w14:paraId="391340CD" w14:textId="77777777" w:rsidR="003C5EB1" w:rsidRPr="00FF3575" w:rsidRDefault="003C5EB1" w:rsidP="003C5EB1">
            <w:pPr>
              <w:rPr>
                <w:rFonts w:eastAsia="ＭＳ Ｐゴシック"/>
              </w:rPr>
            </w:pPr>
          </w:p>
          <w:p w14:paraId="32A9B95D" w14:textId="77777777" w:rsidR="003C5EB1" w:rsidRPr="00FF3575" w:rsidRDefault="003C5EB1" w:rsidP="003C5EB1">
            <w:pPr>
              <w:rPr>
                <w:rFonts w:eastAsia="ＭＳ Ｐゴシック"/>
              </w:rPr>
            </w:pPr>
            <w:r w:rsidRPr="00FF3575">
              <w:rPr>
                <w:rFonts w:eastAsia="ＭＳ Ｐゴシック" w:hint="eastAsia"/>
              </w:rPr>
              <w:t xml:space="preserve">　　　合意打切申込メッセージ</w:t>
            </w:r>
          </w:p>
          <w:p w14:paraId="3438E3CD" w14:textId="77777777" w:rsidR="003C5EB1" w:rsidRPr="00FF3575" w:rsidRDefault="003C5EB1" w:rsidP="003C5EB1">
            <w:pPr>
              <w:rPr>
                <w:rFonts w:eastAsia="ＭＳ Ｐゴシック"/>
              </w:rPr>
            </w:pPr>
            <w:r w:rsidRPr="00FF3575">
              <w:rPr>
                <w:rFonts w:eastAsia="ＭＳ Ｐゴシック" w:hint="eastAsia"/>
              </w:rPr>
              <w:t xml:space="preserve">　　　合意打切承諾メッセージ</w:t>
            </w:r>
          </w:p>
          <w:p w14:paraId="05880019" w14:textId="77777777" w:rsidR="003C5EB1" w:rsidRPr="00FF3575" w:rsidRDefault="003C5EB1" w:rsidP="003C5EB1">
            <w:pPr>
              <w:rPr>
                <w:rFonts w:eastAsia="ＭＳ Ｐゴシック"/>
              </w:rPr>
            </w:pPr>
            <w:r w:rsidRPr="00FF3575">
              <w:rPr>
                <w:rFonts w:eastAsia="ＭＳ Ｐゴシック" w:hint="eastAsia"/>
              </w:rPr>
              <w:t xml:space="preserve">　　　一方的打切通知メッセージ</w:t>
            </w:r>
          </w:p>
          <w:p w14:paraId="4D7883A4" w14:textId="77777777" w:rsidR="003C5EB1" w:rsidRPr="00FF3575" w:rsidRDefault="003C5EB1" w:rsidP="003C5EB1">
            <w:pPr>
              <w:rPr>
                <w:rFonts w:eastAsia="ＭＳ Ｐゴシック"/>
              </w:rPr>
            </w:pPr>
          </w:p>
        </w:tc>
      </w:tr>
    </w:tbl>
    <w:p w14:paraId="1061613A" w14:textId="77777777" w:rsidR="003C5EB1" w:rsidRPr="00FF3575" w:rsidRDefault="003C5EB1" w:rsidP="003C5EB1"/>
    <w:p w14:paraId="02DB9EA1" w14:textId="77777777" w:rsidR="003C5EB1" w:rsidRPr="00FF3575" w:rsidRDefault="003C5EB1" w:rsidP="003C5EB1">
      <w:pPr>
        <w:rPr>
          <w:rFonts w:eastAsia="ＭＳ Ｐゴシック"/>
          <w:sz w:val="24"/>
        </w:rPr>
      </w:pPr>
      <w:r w:rsidRPr="00FF3575">
        <w:rPr>
          <w:rFonts w:eastAsia="ＭＳ Ｐゴシック" w:hint="eastAsia"/>
          <w:sz w:val="24"/>
        </w:rPr>
        <w:t>■明細データの扱いについて</w:t>
      </w:r>
    </w:p>
    <w:p w14:paraId="3E612E93" w14:textId="77777777" w:rsidR="003C5EB1" w:rsidRPr="00FF3575" w:rsidRDefault="003C5EB1" w:rsidP="003C5EB1"/>
    <w:p w14:paraId="31449E10" w14:textId="77777777" w:rsidR="003C5EB1" w:rsidRPr="00FF3575" w:rsidRDefault="003C5EB1" w:rsidP="003C5EB1">
      <w:pPr>
        <w:ind w:firstLineChars="100" w:firstLine="210"/>
      </w:pPr>
      <w:r w:rsidRPr="00FF3575">
        <w:rPr>
          <w:rFonts w:hint="eastAsia"/>
        </w:rPr>
        <w:t>明細データの扱いについて､運用上留意しておいた方がよい点を、</w:t>
      </w:r>
      <w:r w:rsidRPr="00FF3575">
        <w:rPr>
          <w:rFonts w:hint="eastAsia"/>
        </w:rPr>
        <w:t>CI-NET LiteS</w:t>
      </w:r>
      <w:r w:rsidRPr="00FF3575">
        <w:rPr>
          <w:rFonts w:hint="eastAsia"/>
        </w:rPr>
        <w:t>実装規約　指針・参考資料「</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w:t>
      </w:r>
      <w:r w:rsidRPr="00FF3575">
        <w:rPr>
          <w:rFonts w:hint="eastAsia"/>
        </w:rPr>
        <w:t>明細なしメッセージのデータ交換の可否」に記載している。</w:t>
      </w:r>
    </w:p>
    <w:p w14:paraId="3070A26E" w14:textId="77777777" w:rsidR="003C5EB1" w:rsidRPr="00FF3575" w:rsidRDefault="003C5EB1" w:rsidP="003C5EB1"/>
    <w:p w14:paraId="6C142EE6" w14:textId="77777777" w:rsidR="003C5EB1" w:rsidRPr="00FF3575" w:rsidRDefault="003C5EB1" w:rsidP="003C5EB1"/>
    <w:p w14:paraId="5D581EB2" w14:textId="77777777" w:rsidR="003C5EB1" w:rsidRPr="00FF3575" w:rsidRDefault="003C5EB1" w:rsidP="003C5EB1"/>
    <w:p w14:paraId="189E774C" w14:textId="77777777" w:rsidR="003C5EB1" w:rsidRPr="00FF3575" w:rsidRDefault="003C5EB1" w:rsidP="003C5EB1">
      <w:pPr>
        <w:widowControl/>
        <w:jc w:val="left"/>
      </w:pPr>
      <w:r w:rsidRPr="00FF3575">
        <w:br w:type="page"/>
      </w:r>
    </w:p>
    <w:p w14:paraId="212D8B6B" w14:textId="77777777" w:rsidR="003C5EB1" w:rsidRPr="00FF3575" w:rsidRDefault="003C5EB1" w:rsidP="00B631B0">
      <w:pPr>
        <w:pStyle w:val="4"/>
      </w:pPr>
      <w:bookmarkStart w:id="713" w:name="_Toc16847240"/>
      <w:bookmarkStart w:id="714" w:name="_Toc16847508"/>
      <w:bookmarkStart w:id="715" w:name="_Toc16848828"/>
      <w:bookmarkStart w:id="716" w:name="_Toc25830623"/>
      <w:bookmarkStart w:id="717" w:name="_Toc25830809"/>
      <w:bookmarkStart w:id="718" w:name="_Toc25830994"/>
      <w:bookmarkStart w:id="719" w:name="_Toc25830995"/>
      <w:bookmarkEnd w:id="713"/>
      <w:bookmarkEnd w:id="714"/>
      <w:bookmarkEnd w:id="715"/>
      <w:bookmarkEnd w:id="716"/>
      <w:bookmarkEnd w:id="717"/>
      <w:bookmarkEnd w:id="718"/>
      <w:r w:rsidRPr="00FF3575">
        <w:rPr>
          <w:rFonts w:hint="eastAsia"/>
        </w:rPr>
        <w:lastRenderedPageBreak/>
        <w:t>データ交換手順</w:t>
      </w:r>
      <w:bookmarkEnd w:id="719"/>
    </w:p>
    <w:p w14:paraId="6B4A3F51" w14:textId="77777777" w:rsidR="003C5EB1" w:rsidRPr="00FF3575" w:rsidRDefault="003C5EB1" w:rsidP="003C5EB1"/>
    <w:p w14:paraId="1A6BF027" w14:textId="77777777" w:rsidR="003C5EB1" w:rsidRPr="00FF3575" w:rsidRDefault="003C5EB1" w:rsidP="00B631B0">
      <w:pPr>
        <w:pStyle w:val="50"/>
      </w:pPr>
      <w:bookmarkStart w:id="720" w:name="_Toc404785967"/>
      <w:bookmarkStart w:id="721" w:name="_Toc25830996"/>
      <w:r w:rsidRPr="00FF3575">
        <w:rPr>
          <w:rFonts w:hint="eastAsia"/>
        </w:rPr>
        <w:t>通常のデータ交換手順</w:t>
      </w:r>
      <w:bookmarkEnd w:id="720"/>
      <w:bookmarkEnd w:id="721"/>
    </w:p>
    <w:p w14:paraId="39E8C709" w14:textId="77777777" w:rsidR="003C5EB1" w:rsidRPr="00FF3575" w:rsidRDefault="003C5EB1" w:rsidP="003C5EB1"/>
    <w:p w14:paraId="322866F5" w14:textId="77777777" w:rsidR="003C5EB1" w:rsidRPr="00FF3575" w:rsidRDefault="003C5EB1" w:rsidP="003C5EB1">
      <w:pPr>
        <w:ind w:left="113" w:hanging="113"/>
      </w:pPr>
      <w:r w:rsidRPr="00FF3575">
        <w:rPr>
          <w:rFonts w:hint="eastAsia"/>
        </w:rPr>
        <w:t>・</w:t>
      </w:r>
      <w:r w:rsidRPr="00FF3575">
        <w:rPr>
          <w:rFonts w:hint="eastAsia"/>
        </w:rPr>
        <w:t>CI-NET LiteS</w:t>
      </w:r>
      <w:r w:rsidRPr="00FF3575">
        <w:rPr>
          <w:rFonts w:hint="eastAsia"/>
        </w:rPr>
        <w:t>による注文業務では、発注者が受注希望者（以下「受注者」という。）に対して「確定注文メッセージ」によって個別契約の申込を通知し、受注者がこれを受諾する旨を「注文請けメッセージ」によって通知することによって個別契約が成立する。</w:t>
      </w:r>
    </w:p>
    <w:p w14:paraId="530291CE" w14:textId="77777777" w:rsidR="003C5EB1" w:rsidRPr="00FF3575" w:rsidRDefault="003C5EB1" w:rsidP="003C5EB1">
      <w:r w:rsidRPr="00FF3575">
        <w:rPr>
          <w:noProof/>
        </w:rPr>
        <w:drawing>
          <wp:anchor distT="0" distB="0" distL="114300" distR="114300" simplePos="0" relativeHeight="251696640" behindDoc="0" locked="0" layoutInCell="0" allowOverlap="1" wp14:anchorId="1945FC28" wp14:editId="0DC7A182">
            <wp:simplePos x="0" y="0"/>
            <wp:positionH relativeFrom="column">
              <wp:posOffset>800100</wp:posOffset>
            </wp:positionH>
            <wp:positionV relativeFrom="paragraph">
              <wp:posOffset>228600</wp:posOffset>
            </wp:positionV>
            <wp:extent cx="3689350" cy="1169670"/>
            <wp:effectExtent l="0" t="0" r="6350" b="0"/>
            <wp:wrapTopAndBottom/>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8935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06CA5" w14:textId="11780080" w:rsidR="003C5EB1" w:rsidRPr="00FF3575" w:rsidRDefault="001E0801" w:rsidP="001E0801">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1</w:t>
      </w:r>
      <w:r w:rsidRPr="00FF3575">
        <w:fldChar w:fldCharType="end"/>
      </w:r>
      <w:r w:rsidRPr="00FF3575">
        <w:rPr>
          <w:rFonts w:hint="eastAsia"/>
        </w:rPr>
        <w:t xml:space="preserve">　</w:t>
      </w:r>
      <w:r w:rsidR="003C5EB1" w:rsidRPr="00FF3575">
        <w:rPr>
          <w:rFonts w:hint="eastAsia"/>
        </w:rPr>
        <w:t>注文業務のデータ交換手順</w:t>
      </w:r>
    </w:p>
    <w:p w14:paraId="3974C37E" w14:textId="77777777" w:rsidR="003C5EB1" w:rsidRPr="00FF3575" w:rsidRDefault="003C5EB1" w:rsidP="003C5EB1">
      <w:pPr>
        <w:ind w:left="113" w:hanging="113"/>
      </w:pPr>
    </w:p>
    <w:p w14:paraId="4F7C9289" w14:textId="77777777" w:rsidR="003C5EB1" w:rsidRPr="00FF3575" w:rsidRDefault="003C5EB1" w:rsidP="003C5EB1">
      <w:pPr>
        <w:ind w:left="113" w:hanging="113"/>
      </w:pPr>
      <w:r w:rsidRPr="00FF3575">
        <w:rPr>
          <w:rFonts w:hint="eastAsia"/>
        </w:rPr>
        <w:t>・注文請けメッセージでは、確定注文メッセージと共通するデータ項目については、以下の項目を除き、原則として確定注文メッセージに記載された値と同一内容を記載する。明細情報部分も、原則として確定注文メッセージの記載内容を変更しない。下記のデータ項目以外に変更がある場合は、確定注文メッセージの内容と異なる条件での受諾意思表明と解釈される。</w:t>
      </w:r>
    </w:p>
    <w:p w14:paraId="790E82D5" w14:textId="77777777" w:rsidR="003C5EB1" w:rsidRPr="00FF3575" w:rsidRDefault="003C5EB1" w:rsidP="003C5EB1">
      <w:pPr>
        <w:ind w:left="113" w:hanging="113"/>
      </w:pPr>
    </w:p>
    <w:p w14:paraId="3CBE2941" w14:textId="77777777" w:rsidR="003C5EB1" w:rsidRPr="00FF3575" w:rsidRDefault="003C5EB1" w:rsidP="003C5EB1">
      <w:pPr>
        <w:ind w:left="113" w:hanging="113"/>
      </w:pPr>
      <w:r w:rsidRPr="00FF3575">
        <w:rPr>
          <w:rFonts w:hint="eastAsia"/>
        </w:rPr>
        <w:t>【注文請けメッセージにおいて、確定注文メッセージの値と異なってもよいデータ項目】</w:t>
      </w:r>
    </w:p>
    <w:p w14:paraId="66417076" w14:textId="77777777" w:rsidR="003C5EB1" w:rsidRPr="00FF3575" w:rsidRDefault="003C5EB1" w:rsidP="003C5EB1">
      <w:pPr>
        <w:tabs>
          <w:tab w:val="left" w:pos="540"/>
          <w:tab w:val="left" w:pos="3420"/>
        </w:tabs>
        <w:spacing w:line="240" w:lineRule="exact"/>
        <w:ind w:firstLine="142"/>
      </w:pPr>
      <w:r w:rsidRPr="00FF3575">
        <w:rPr>
          <w:rFonts w:hint="eastAsia"/>
        </w:rPr>
        <w:t>全体情報部分（鑑）</w:t>
      </w:r>
    </w:p>
    <w:p w14:paraId="77845480" w14:textId="77777777" w:rsidR="003C5EB1" w:rsidRPr="00FF3575" w:rsidRDefault="003C5EB1" w:rsidP="003C5EB1">
      <w:pPr>
        <w:tabs>
          <w:tab w:val="left" w:pos="540"/>
          <w:tab w:val="left" w:pos="3420"/>
        </w:tabs>
        <w:spacing w:line="240" w:lineRule="exact"/>
        <w:ind w:firstLine="360"/>
      </w:pPr>
      <w:r w:rsidRPr="00FF3575">
        <w:rPr>
          <w:rFonts w:hint="eastAsia"/>
        </w:rPr>
        <w:t>[1]</w:t>
      </w:r>
      <w:r w:rsidRPr="00FF3575">
        <w:rPr>
          <w:rFonts w:hint="eastAsia"/>
        </w:rPr>
        <w:t>データ処理</w:t>
      </w:r>
      <w:r w:rsidRPr="00FF3575">
        <w:rPr>
          <w:rFonts w:hint="eastAsia"/>
        </w:rPr>
        <w:t>No.</w:t>
      </w:r>
      <w:r w:rsidRPr="00FF3575">
        <w:rPr>
          <w:rFonts w:hint="eastAsia"/>
        </w:rPr>
        <w:tab/>
      </w:r>
      <w:r w:rsidRPr="00FF3575">
        <w:rPr>
          <w:rFonts w:hint="eastAsia"/>
        </w:rPr>
        <w:t>※</w:t>
      </w:r>
      <w:r w:rsidRPr="00FF3575">
        <w:rPr>
          <w:rFonts w:hint="eastAsia"/>
        </w:rPr>
        <w:t>.</w:t>
      </w:r>
    </w:p>
    <w:p w14:paraId="2AAAB973" w14:textId="77777777" w:rsidR="003C5EB1" w:rsidRPr="00FF3575" w:rsidRDefault="003C5EB1" w:rsidP="003C5EB1">
      <w:pPr>
        <w:tabs>
          <w:tab w:val="left" w:pos="540"/>
          <w:tab w:val="left" w:pos="3420"/>
        </w:tabs>
        <w:spacing w:line="240" w:lineRule="exact"/>
        <w:ind w:firstLine="360"/>
      </w:pPr>
      <w:r w:rsidRPr="00FF3575">
        <w:rPr>
          <w:rFonts w:hint="eastAsia"/>
        </w:rPr>
        <w:t>[2]</w:t>
      </w:r>
      <w:r w:rsidRPr="00FF3575">
        <w:rPr>
          <w:rFonts w:hint="eastAsia"/>
        </w:rPr>
        <w:t>情報区分コード</w:t>
      </w:r>
      <w:r w:rsidRPr="00FF3575">
        <w:rPr>
          <w:rFonts w:hint="eastAsia"/>
        </w:rPr>
        <w:tab/>
      </w:r>
      <w:r w:rsidRPr="00FF3575">
        <w:rPr>
          <w:rFonts w:hint="eastAsia"/>
        </w:rPr>
        <w:t>※</w:t>
      </w:r>
    </w:p>
    <w:p w14:paraId="7299297F" w14:textId="77777777" w:rsidR="003C5EB1" w:rsidRPr="00FF3575" w:rsidRDefault="003C5EB1" w:rsidP="003C5EB1">
      <w:pPr>
        <w:tabs>
          <w:tab w:val="left" w:pos="540"/>
          <w:tab w:val="left" w:pos="3420"/>
        </w:tabs>
        <w:spacing w:line="240" w:lineRule="exact"/>
        <w:ind w:firstLine="360"/>
      </w:pPr>
      <w:r w:rsidRPr="00FF3575">
        <w:rPr>
          <w:rFonts w:hint="eastAsia"/>
        </w:rPr>
        <w:t>[3]</w:t>
      </w:r>
      <w:r w:rsidRPr="00FF3575">
        <w:rPr>
          <w:rFonts w:hint="eastAsia"/>
        </w:rPr>
        <w:t>データ作成日</w:t>
      </w:r>
      <w:r w:rsidRPr="00FF3575">
        <w:rPr>
          <w:rFonts w:hint="eastAsia"/>
        </w:rPr>
        <w:tab/>
      </w:r>
      <w:r w:rsidRPr="00FF3575">
        <w:rPr>
          <w:rFonts w:hint="eastAsia"/>
        </w:rPr>
        <w:t>※</w:t>
      </w:r>
    </w:p>
    <w:p w14:paraId="78D9DA3B" w14:textId="77777777" w:rsidR="003C5EB1" w:rsidRPr="00FF3575" w:rsidRDefault="003C5EB1" w:rsidP="003C5EB1">
      <w:pPr>
        <w:tabs>
          <w:tab w:val="left" w:pos="540"/>
          <w:tab w:val="left" w:pos="3420"/>
        </w:tabs>
        <w:spacing w:line="240" w:lineRule="exact"/>
        <w:ind w:firstLine="360"/>
      </w:pPr>
      <w:r w:rsidRPr="00FF3575">
        <w:rPr>
          <w:rFonts w:hint="eastAsia"/>
        </w:rPr>
        <w:t>[1197]</w:t>
      </w:r>
      <w:r w:rsidRPr="00FF3575">
        <w:rPr>
          <w:rFonts w:hint="eastAsia"/>
        </w:rPr>
        <w:t>サブセット・バージョン</w:t>
      </w:r>
      <w:r w:rsidRPr="00FF3575">
        <w:rPr>
          <w:rFonts w:hint="eastAsia"/>
        </w:rPr>
        <w:tab/>
      </w:r>
      <w:r w:rsidRPr="00FF3575">
        <w:rPr>
          <w:rFonts w:hint="eastAsia"/>
        </w:rPr>
        <w:t>※</w:t>
      </w:r>
    </w:p>
    <w:p w14:paraId="5895F541" w14:textId="77777777" w:rsidR="003C5EB1" w:rsidRPr="00FF3575" w:rsidRDefault="003C5EB1" w:rsidP="003C5EB1">
      <w:pPr>
        <w:tabs>
          <w:tab w:val="left" w:pos="540"/>
          <w:tab w:val="left" w:pos="3420"/>
        </w:tabs>
        <w:spacing w:line="240" w:lineRule="exact"/>
        <w:ind w:firstLine="360"/>
      </w:pPr>
      <w:r w:rsidRPr="00FF3575">
        <w:rPr>
          <w:rFonts w:hint="eastAsia"/>
        </w:rPr>
        <w:t>[9]</w:t>
      </w:r>
      <w:r w:rsidRPr="00FF3575">
        <w:rPr>
          <w:rFonts w:hint="eastAsia"/>
        </w:rPr>
        <w:t>訂正コード</w:t>
      </w:r>
      <w:r w:rsidRPr="00FF3575">
        <w:rPr>
          <w:rFonts w:hint="eastAsia"/>
        </w:rPr>
        <w:tab/>
      </w:r>
      <w:r w:rsidRPr="00FF3575">
        <w:rPr>
          <w:rFonts w:hint="eastAsia"/>
        </w:rPr>
        <w:t>※</w:t>
      </w:r>
    </w:p>
    <w:p w14:paraId="0BEEA724" w14:textId="77777777" w:rsidR="003C5EB1" w:rsidRPr="00FF3575" w:rsidRDefault="003C5EB1" w:rsidP="003C5EB1">
      <w:pPr>
        <w:tabs>
          <w:tab w:val="left" w:pos="540"/>
          <w:tab w:val="left" w:pos="3420"/>
        </w:tabs>
        <w:spacing w:line="240" w:lineRule="exact"/>
        <w:ind w:firstLine="360"/>
        <w:rPr>
          <w:lang w:eastAsia="zh-TW"/>
        </w:rPr>
      </w:pPr>
      <w:r w:rsidRPr="00FF3575">
        <w:rPr>
          <w:rFonts w:hint="eastAsia"/>
        </w:rPr>
        <w:t>[1007]</w:t>
      </w:r>
      <w:r w:rsidRPr="00FF3575">
        <w:rPr>
          <w:rFonts w:hint="eastAsia"/>
        </w:rPr>
        <w:t>帳票</w:t>
      </w:r>
      <w:r w:rsidRPr="00FF3575">
        <w:rPr>
          <w:rFonts w:hint="eastAsia"/>
        </w:rPr>
        <w:t>No.</w:t>
      </w:r>
      <w:r w:rsidRPr="00FF3575">
        <w:rPr>
          <w:rFonts w:hint="eastAsia"/>
        </w:rPr>
        <w:tab/>
      </w:r>
      <w:r w:rsidRPr="00FF3575">
        <w:rPr>
          <w:rFonts w:hint="eastAsia"/>
          <w:lang w:eastAsia="zh-TW"/>
        </w:rPr>
        <w:t>※</w:t>
      </w:r>
    </w:p>
    <w:p w14:paraId="5D8ED277" w14:textId="77777777" w:rsidR="003C5EB1" w:rsidRPr="00FF3575" w:rsidRDefault="003C5EB1" w:rsidP="003C5EB1">
      <w:pPr>
        <w:tabs>
          <w:tab w:val="left" w:pos="540"/>
          <w:tab w:val="left" w:pos="3420"/>
        </w:tabs>
        <w:spacing w:line="240" w:lineRule="exact"/>
        <w:ind w:firstLine="360"/>
        <w:rPr>
          <w:lang w:eastAsia="zh-TW"/>
        </w:rPr>
      </w:pPr>
      <w:r w:rsidRPr="00FF3575">
        <w:rPr>
          <w:rFonts w:hint="eastAsia"/>
          <w:lang w:eastAsia="zh-TW"/>
        </w:rPr>
        <w:t>[1008]</w:t>
      </w:r>
      <w:r w:rsidRPr="00FF3575">
        <w:rPr>
          <w:rFonts w:hint="eastAsia"/>
          <w:lang w:eastAsia="zh-TW"/>
        </w:rPr>
        <w:t>帳票年月日</w:t>
      </w:r>
      <w:r w:rsidRPr="00FF3575">
        <w:rPr>
          <w:rFonts w:hint="eastAsia"/>
          <w:lang w:eastAsia="zh-TW"/>
        </w:rPr>
        <w:tab/>
      </w:r>
      <w:r w:rsidRPr="00FF3575">
        <w:rPr>
          <w:rFonts w:hint="eastAsia"/>
          <w:lang w:eastAsia="zh-TW"/>
        </w:rPr>
        <w:t>※</w:t>
      </w:r>
    </w:p>
    <w:p w14:paraId="4B2CF686" w14:textId="77777777" w:rsidR="003C5EB1" w:rsidRPr="00FF3575" w:rsidRDefault="003C5EB1" w:rsidP="003C5EB1">
      <w:pPr>
        <w:tabs>
          <w:tab w:val="left" w:pos="540"/>
          <w:tab w:val="left" w:pos="3420"/>
        </w:tabs>
        <w:spacing w:line="240" w:lineRule="exact"/>
        <w:ind w:firstLine="360"/>
        <w:rPr>
          <w:lang w:eastAsia="zh-CN"/>
        </w:rPr>
      </w:pPr>
      <w:r w:rsidRPr="00FF3575">
        <w:rPr>
          <w:rFonts w:hint="eastAsia"/>
          <w:lang w:eastAsia="zh-TW"/>
        </w:rPr>
        <w:t>[1009]</w:t>
      </w:r>
      <w:r w:rsidRPr="00FF3575">
        <w:rPr>
          <w:rFonts w:hint="eastAsia"/>
          <w:lang w:eastAsia="zh-TW"/>
        </w:rPr>
        <w:t>参照帳票</w:t>
      </w:r>
      <w:r w:rsidRPr="00FF3575">
        <w:rPr>
          <w:rFonts w:hint="eastAsia"/>
          <w:lang w:eastAsia="zh-TW"/>
        </w:rPr>
        <w:t>No.</w:t>
      </w:r>
      <w:r w:rsidRPr="00FF3575">
        <w:rPr>
          <w:rFonts w:hint="eastAsia"/>
          <w:lang w:eastAsia="zh-TW"/>
        </w:rPr>
        <w:tab/>
      </w:r>
      <w:r w:rsidRPr="00FF3575">
        <w:rPr>
          <w:rFonts w:hint="eastAsia"/>
          <w:lang w:eastAsia="zh-CN"/>
        </w:rPr>
        <w:t>※</w:t>
      </w:r>
    </w:p>
    <w:p w14:paraId="16FA3D9C" w14:textId="7FFB1BAB" w:rsidR="003C5EB1" w:rsidRDefault="003C5EB1" w:rsidP="003C5EB1">
      <w:pPr>
        <w:tabs>
          <w:tab w:val="left" w:pos="540"/>
          <w:tab w:val="left" w:pos="3420"/>
        </w:tabs>
        <w:spacing w:line="240" w:lineRule="exact"/>
        <w:ind w:firstLine="360"/>
        <w:rPr>
          <w:rFonts w:eastAsia="SimSun"/>
          <w:lang w:eastAsia="zh-CN"/>
        </w:rPr>
      </w:pPr>
      <w:r w:rsidRPr="00FF3575">
        <w:rPr>
          <w:rFonts w:hint="eastAsia"/>
          <w:lang w:eastAsia="zh-CN"/>
        </w:rPr>
        <w:t>[1010]</w:t>
      </w:r>
      <w:r w:rsidRPr="00FF3575">
        <w:rPr>
          <w:rFonts w:hint="eastAsia"/>
          <w:lang w:eastAsia="zh-CN"/>
        </w:rPr>
        <w:t>参照帳票年月日</w:t>
      </w:r>
      <w:r w:rsidRPr="00FF3575">
        <w:rPr>
          <w:rFonts w:hint="eastAsia"/>
          <w:lang w:eastAsia="zh-CN"/>
        </w:rPr>
        <w:tab/>
      </w:r>
      <w:r w:rsidRPr="00FF3575">
        <w:rPr>
          <w:rFonts w:hint="eastAsia"/>
          <w:lang w:eastAsia="zh-CN"/>
        </w:rPr>
        <w:t>※</w:t>
      </w:r>
    </w:p>
    <w:p w14:paraId="0449B3C7" w14:textId="552E364C" w:rsidR="005B4B2F" w:rsidRPr="005B4B2F" w:rsidRDefault="003C5EB1" w:rsidP="002F2CCB">
      <w:pPr>
        <w:tabs>
          <w:tab w:val="left" w:pos="540"/>
        </w:tabs>
        <w:spacing w:line="240" w:lineRule="exact"/>
        <w:ind w:firstLine="360"/>
        <w:rPr>
          <w:rFonts w:eastAsia="SimSun"/>
          <w:lang w:eastAsia="zh-CN"/>
        </w:rPr>
      </w:pPr>
      <w:r w:rsidRPr="00FF3575">
        <w:rPr>
          <w:rFonts w:hint="eastAsia"/>
          <w:lang w:eastAsia="zh-CN"/>
        </w:rPr>
        <w:t>[1015]</w:t>
      </w:r>
      <w:r w:rsidRPr="00FF3575">
        <w:rPr>
          <w:rFonts w:hint="eastAsia"/>
          <w:lang w:eastAsia="zh-CN"/>
        </w:rPr>
        <w:t>受注者代表者氏名</w:t>
      </w:r>
    </w:p>
    <w:p w14:paraId="2257820F"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[1017]</w:t>
      </w:r>
      <w:r w:rsidRPr="00FF3575">
        <w:rPr>
          <w:rFonts w:hint="eastAsia"/>
          <w:lang w:eastAsia="zh-CN"/>
        </w:rPr>
        <w:t>受注者担当部署名</w:t>
      </w:r>
    </w:p>
    <w:p w14:paraId="122549DA"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[1018]</w:t>
      </w:r>
      <w:r w:rsidRPr="00FF3575">
        <w:rPr>
          <w:rFonts w:hint="eastAsia"/>
          <w:lang w:eastAsia="zh-CN"/>
        </w:rPr>
        <w:t>受注者担当者名</w:t>
      </w:r>
    </w:p>
    <w:p w14:paraId="3B8EDFDA"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[1019]</w:t>
      </w:r>
      <w:r w:rsidRPr="00FF3575">
        <w:rPr>
          <w:rFonts w:hint="eastAsia"/>
          <w:lang w:eastAsia="zh-CN"/>
        </w:rPr>
        <w:t>受注者担当郵便番号</w:t>
      </w:r>
    </w:p>
    <w:p w14:paraId="732E75C0" w14:textId="77777777" w:rsidR="003C5EB1" w:rsidRPr="00FF3575" w:rsidRDefault="003C5EB1" w:rsidP="003C5EB1">
      <w:pPr>
        <w:tabs>
          <w:tab w:val="left" w:pos="540"/>
          <w:tab w:val="left" w:pos="3420"/>
        </w:tabs>
        <w:spacing w:line="240" w:lineRule="exact"/>
        <w:ind w:firstLine="360"/>
        <w:rPr>
          <w:lang w:eastAsia="zh-CN"/>
        </w:rPr>
      </w:pPr>
      <w:r w:rsidRPr="00FF3575">
        <w:rPr>
          <w:rFonts w:hint="eastAsia"/>
          <w:lang w:eastAsia="zh-CN"/>
        </w:rPr>
        <w:t>[1020]</w:t>
      </w:r>
      <w:r w:rsidRPr="00FF3575">
        <w:rPr>
          <w:rFonts w:hint="eastAsia"/>
          <w:lang w:eastAsia="zh-CN"/>
        </w:rPr>
        <w:t>受注者担当住所</w:t>
      </w:r>
    </w:p>
    <w:p w14:paraId="5868327F" w14:textId="77777777" w:rsidR="003C5EB1" w:rsidRPr="00FF3575" w:rsidRDefault="003C5EB1" w:rsidP="003C5EB1">
      <w:pPr>
        <w:tabs>
          <w:tab w:val="left" w:pos="540"/>
          <w:tab w:val="left" w:pos="3420"/>
        </w:tabs>
        <w:spacing w:line="240" w:lineRule="exact"/>
        <w:ind w:firstLine="360"/>
        <w:rPr>
          <w:lang w:eastAsia="zh-CN"/>
        </w:rPr>
      </w:pPr>
      <w:r w:rsidRPr="00FF3575">
        <w:rPr>
          <w:rFonts w:hint="eastAsia"/>
          <w:lang w:eastAsia="zh-CN"/>
        </w:rPr>
        <w:t>[1021]</w:t>
      </w:r>
      <w:r w:rsidRPr="00FF3575">
        <w:rPr>
          <w:rFonts w:hint="eastAsia"/>
          <w:lang w:eastAsia="zh-CN"/>
        </w:rPr>
        <w:t>受注者担当電話番号</w:t>
      </w:r>
    </w:p>
    <w:p w14:paraId="306613C5" w14:textId="77777777" w:rsidR="003C5EB1" w:rsidRPr="00FF3575" w:rsidRDefault="003C5EB1" w:rsidP="003C5EB1">
      <w:pPr>
        <w:tabs>
          <w:tab w:val="left" w:pos="540"/>
          <w:tab w:val="left" w:pos="3420"/>
        </w:tabs>
        <w:spacing w:line="240" w:lineRule="exact"/>
        <w:ind w:firstLine="360"/>
        <w:rPr>
          <w:lang w:eastAsia="zh-CN"/>
        </w:rPr>
      </w:pPr>
      <w:r w:rsidRPr="00FF3575">
        <w:rPr>
          <w:rFonts w:hint="eastAsia"/>
          <w:lang w:eastAsia="zh-CN"/>
        </w:rPr>
        <w:t>[1022]</w:t>
      </w:r>
      <w:r w:rsidRPr="00FF3575">
        <w:rPr>
          <w:rFonts w:hint="eastAsia"/>
          <w:lang w:eastAsia="zh-CN"/>
        </w:rPr>
        <w:t>受注者担当</w:t>
      </w:r>
      <w:r w:rsidRPr="00FF3575">
        <w:rPr>
          <w:rFonts w:hint="eastAsia"/>
          <w:lang w:eastAsia="zh-CN"/>
        </w:rPr>
        <w:t>FAX</w:t>
      </w:r>
      <w:r w:rsidRPr="00FF3575">
        <w:rPr>
          <w:rFonts w:hint="eastAsia"/>
          <w:lang w:eastAsia="zh-CN"/>
        </w:rPr>
        <w:t>番号</w:t>
      </w:r>
    </w:p>
    <w:p w14:paraId="57113A0B" w14:textId="77777777" w:rsidR="003C5EB1" w:rsidRPr="00FF3575" w:rsidRDefault="003C5EB1" w:rsidP="003C5EB1">
      <w:pPr>
        <w:tabs>
          <w:tab w:val="left" w:pos="540"/>
          <w:tab w:val="left" w:pos="3420"/>
        </w:tabs>
        <w:spacing w:line="240" w:lineRule="exact"/>
        <w:ind w:firstLine="360"/>
        <w:rPr>
          <w:lang w:eastAsia="zh-CN"/>
        </w:rPr>
      </w:pPr>
      <w:r w:rsidRPr="00FF3575">
        <w:rPr>
          <w:rFonts w:hint="eastAsia"/>
          <w:lang w:eastAsia="zh-CN"/>
        </w:rPr>
        <w:t>[1165]</w:t>
      </w:r>
      <w:r w:rsidRPr="00FF3575">
        <w:rPr>
          <w:rFonts w:hint="eastAsia"/>
          <w:lang w:eastAsia="zh-CN"/>
        </w:rPr>
        <w:t>受注者決裁者名</w:t>
      </w:r>
    </w:p>
    <w:p w14:paraId="4AEC8ACB" w14:textId="77777777" w:rsidR="003C5EB1" w:rsidRPr="00FF3575" w:rsidRDefault="003C5EB1" w:rsidP="003C5EB1">
      <w:pPr>
        <w:tabs>
          <w:tab w:val="left" w:pos="540"/>
          <w:tab w:val="left" w:pos="3420"/>
        </w:tabs>
        <w:spacing w:line="240" w:lineRule="exact"/>
        <w:ind w:firstLine="360"/>
      </w:pPr>
      <w:r w:rsidRPr="00FF3575">
        <w:rPr>
          <w:rFonts w:hint="eastAsia"/>
        </w:rPr>
        <w:lastRenderedPageBreak/>
        <w:t>[1014]</w:t>
      </w:r>
      <w:r w:rsidRPr="00FF3575">
        <w:rPr>
          <w:rFonts w:hint="eastAsia"/>
        </w:rPr>
        <w:t>送り状案内</w:t>
      </w:r>
    </w:p>
    <w:p w14:paraId="6F955C91" w14:textId="77777777" w:rsidR="003C5EB1" w:rsidRPr="00FF3575" w:rsidRDefault="003C5EB1" w:rsidP="003C5EB1">
      <w:pPr>
        <w:tabs>
          <w:tab w:val="left" w:pos="540"/>
          <w:tab w:val="left" w:pos="3420"/>
        </w:tabs>
        <w:spacing w:line="240" w:lineRule="exact"/>
        <w:ind w:firstLine="360"/>
      </w:pPr>
      <w:r w:rsidRPr="00FF3575">
        <w:rPr>
          <w:rFonts w:hint="eastAsia"/>
        </w:rPr>
        <w:t>[1179]</w:t>
      </w:r>
      <w:r w:rsidRPr="00FF3575">
        <w:rPr>
          <w:rFonts w:hint="eastAsia"/>
        </w:rPr>
        <w:t>帳票データチェック値</w:t>
      </w:r>
      <w:r w:rsidRPr="00FF3575">
        <w:rPr>
          <w:rFonts w:hint="eastAsia"/>
        </w:rPr>
        <w:tab/>
      </w:r>
      <w:r w:rsidRPr="00FF3575">
        <w:rPr>
          <w:rFonts w:hint="eastAsia"/>
        </w:rPr>
        <w:t>※</w:t>
      </w:r>
    </w:p>
    <w:p w14:paraId="500D2A2D" w14:textId="77777777" w:rsidR="003C5EB1" w:rsidRPr="00FF3575" w:rsidRDefault="003C5EB1" w:rsidP="00B631B0"/>
    <w:p w14:paraId="2417D1CC" w14:textId="77777777" w:rsidR="003C5EB1" w:rsidRPr="00FF3575" w:rsidRDefault="003C5EB1" w:rsidP="00B631B0">
      <w:r w:rsidRPr="00FF3575">
        <w:rPr>
          <w:rFonts w:hint="eastAsia"/>
        </w:rPr>
        <w:t xml:space="preserve">　明細情報部分</w:t>
      </w:r>
    </w:p>
    <w:p w14:paraId="40D84398" w14:textId="77777777" w:rsidR="003C5EB1" w:rsidRPr="00FF3575" w:rsidRDefault="003C5EB1" w:rsidP="00B631B0">
      <w:r w:rsidRPr="00FF3575">
        <w:rPr>
          <w:rFonts w:hint="eastAsia"/>
        </w:rPr>
        <w:t>[1279]</w:t>
      </w:r>
      <w:r w:rsidRPr="00FF3575">
        <w:rPr>
          <w:rFonts w:hint="eastAsia"/>
        </w:rPr>
        <w:t>建設資機材コード</w:t>
      </w:r>
    </w:p>
    <w:p w14:paraId="43A5F8CF" w14:textId="77777777" w:rsidR="003C5EB1" w:rsidRPr="00FF3575" w:rsidRDefault="003C5EB1" w:rsidP="00B631B0">
      <w:r w:rsidRPr="00FF3575">
        <w:rPr>
          <w:rFonts w:hint="eastAsia"/>
        </w:rPr>
        <w:t>[1280]</w:t>
      </w:r>
      <w:r w:rsidRPr="00FF3575">
        <w:rPr>
          <w:rFonts w:hint="eastAsia"/>
        </w:rPr>
        <w:t>コード送信側変換結果コード</w:t>
      </w:r>
    </w:p>
    <w:p w14:paraId="5146E7D4" w14:textId="77777777" w:rsidR="003C5EB1" w:rsidRPr="00FF3575" w:rsidRDefault="003C5EB1" w:rsidP="00B631B0"/>
    <w:p w14:paraId="2838868F" w14:textId="77777777" w:rsidR="003C5EB1" w:rsidRPr="00FF3575" w:rsidRDefault="003C5EB1" w:rsidP="00B631B0">
      <w:r w:rsidRPr="00FF3575">
        <w:rPr>
          <w:rFonts w:hint="eastAsia"/>
        </w:rPr>
        <w:t>上記のうち「※」のデータ項目の記載内容は、本資料において定めるルールに従う。</w:t>
      </w:r>
    </w:p>
    <w:p w14:paraId="1B8EEDEC" w14:textId="77777777" w:rsidR="003C5EB1" w:rsidRPr="00FF3575" w:rsidRDefault="003C5EB1" w:rsidP="00B631B0"/>
    <w:p w14:paraId="554A45A2" w14:textId="77777777" w:rsidR="00B631B0" w:rsidRPr="00FF3575" w:rsidRDefault="00B631B0">
      <w:pPr>
        <w:widowControl/>
        <w:jc w:val="left"/>
      </w:pPr>
      <w:r w:rsidRPr="00FF3575">
        <w:br w:type="page"/>
      </w:r>
    </w:p>
    <w:p w14:paraId="432EF341" w14:textId="77777777" w:rsidR="003C5EB1" w:rsidRPr="00FF3575" w:rsidRDefault="003C5EB1" w:rsidP="00B631B0">
      <w:pPr>
        <w:pStyle w:val="50"/>
      </w:pPr>
      <w:bookmarkStart w:id="722" w:name="_Toc16847243"/>
      <w:bookmarkStart w:id="723" w:name="_Toc16847511"/>
      <w:bookmarkStart w:id="724" w:name="_Toc16848831"/>
      <w:bookmarkStart w:id="725" w:name="_Toc25830626"/>
      <w:bookmarkStart w:id="726" w:name="_Toc25830812"/>
      <w:bookmarkStart w:id="727" w:name="_Toc25830997"/>
      <w:bookmarkStart w:id="728" w:name="_Toc404785968"/>
      <w:bookmarkStart w:id="729" w:name="_Toc25830998"/>
      <w:bookmarkEnd w:id="722"/>
      <w:bookmarkEnd w:id="723"/>
      <w:bookmarkEnd w:id="724"/>
      <w:bookmarkEnd w:id="725"/>
      <w:bookmarkEnd w:id="726"/>
      <w:bookmarkEnd w:id="727"/>
      <w:r w:rsidRPr="00FF3575">
        <w:rPr>
          <w:rFonts w:hint="eastAsia"/>
        </w:rPr>
        <w:lastRenderedPageBreak/>
        <w:t>特殊処理のデータ交換手順</w:t>
      </w:r>
      <w:bookmarkEnd w:id="728"/>
      <w:bookmarkEnd w:id="729"/>
    </w:p>
    <w:p w14:paraId="7B36E8DD" w14:textId="77777777" w:rsidR="003C5EB1" w:rsidRPr="00FF3575" w:rsidRDefault="003C5EB1" w:rsidP="003C5EB1"/>
    <w:p w14:paraId="049067D7" w14:textId="77777777" w:rsidR="003C5EB1" w:rsidRPr="00FF3575" w:rsidRDefault="003C5EB1" w:rsidP="003C5EB1">
      <w:r w:rsidRPr="00FF3575">
        <w:rPr>
          <w:rFonts w:hint="eastAsia"/>
        </w:rPr>
        <w:t xml:space="preserve">　ここでは、以下の特殊な処理に際するデータ交換手順を説明する。</w:t>
      </w:r>
    </w:p>
    <w:p w14:paraId="32EC58D5" w14:textId="77777777" w:rsidR="003C5EB1" w:rsidRPr="00FF3575" w:rsidRDefault="003C5EB1" w:rsidP="003C5EB1">
      <w:pPr>
        <w:ind w:left="540"/>
      </w:pPr>
      <w:r w:rsidRPr="00FF3575">
        <w:rPr>
          <w:rFonts w:hint="eastAsia"/>
        </w:rPr>
        <w:t>(1)</w:t>
      </w:r>
      <w:r w:rsidRPr="00FF3575">
        <w:rPr>
          <w:rFonts w:hint="eastAsia"/>
        </w:rPr>
        <w:t>個別契約成立前における、注文申込・注文承諾メッセージ</w:t>
      </w:r>
      <w:r w:rsidRPr="00FF3575">
        <w:rPr>
          <w:rStyle w:val="aff3"/>
        </w:rPr>
        <w:footnoteReference w:id="17"/>
      </w:r>
      <w:r w:rsidRPr="00FF3575">
        <w:rPr>
          <w:rFonts w:hint="eastAsia"/>
        </w:rPr>
        <w:t>の撤回・取消、再発行、訂正</w:t>
      </w:r>
    </w:p>
    <w:p w14:paraId="30189FEC" w14:textId="77777777" w:rsidR="003C5EB1" w:rsidRPr="00FF3575" w:rsidRDefault="003C5EB1" w:rsidP="003C5EB1">
      <w:pPr>
        <w:ind w:left="540"/>
      </w:pPr>
      <w:r w:rsidRPr="00FF3575">
        <w:rPr>
          <w:rFonts w:hint="eastAsia"/>
        </w:rPr>
        <w:t>(2)</w:t>
      </w:r>
      <w:r w:rsidRPr="00FF3575">
        <w:rPr>
          <w:rFonts w:hint="eastAsia"/>
        </w:rPr>
        <w:t>個別契約成立後における、注文契約の変更、解除、打切</w:t>
      </w:r>
    </w:p>
    <w:p w14:paraId="3BBBF195" w14:textId="77777777" w:rsidR="003C5EB1" w:rsidRPr="00FF3575" w:rsidRDefault="003C5EB1" w:rsidP="003C5EB1"/>
    <w:p w14:paraId="342FBA98" w14:textId="77777777" w:rsidR="003C5EB1" w:rsidRPr="00FF3575" w:rsidRDefault="003C5EB1" w:rsidP="00B631B0">
      <w:pPr>
        <w:pStyle w:val="7"/>
      </w:pPr>
      <w:r w:rsidRPr="00FF3575">
        <w:rPr>
          <w:rFonts w:hint="eastAsia"/>
        </w:rPr>
        <w:t>個別契約成立前における注文申込、注文承諾の撤回・取消、再発行、訂正</w:t>
      </w:r>
    </w:p>
    <w:p w14:paraId="26162E6A" w14:textId="77777777" w:rsidR="003C5EB1" w:rsidRPr="00FF3575" w:rsidRDefault="003C5EB1" w:rsidP="003C5EB1">
      <w:r w:rsidRPr="00FF3575">
        <w:rPr>
          <w:rFonts w:hint="eastAsia"/>
        </w:rPr>
        <w:t xml:space="preserve">　ここでは以下の処理を想定している（斜線部を除く）。いずれも、注文契約が成立する前における処理である。</w:t>
      </w:r>
    </w:p>
    <w:p w14:paraId="3BFF6024" w14:textId="77777777" w:rsidR="003C5EB1" w:rsidRPr="00FF3575" w:rsidRDefault="003C5EB1" w:rsidP="003C5EB1">
      <w:r w:rsidRPr="00FF3575">
        <w:rPr>
          <w:rFonts w:hint="eastAsia"/>
        </w:rPr>
        <w:t xml:space="preserve">　個別契約成立前におけるこれらの処理は、確定注文メッセージあるいは注文請けメッセージを再度送信することにより行う。この時、撤回・取消、再発行、訂正等の意味づけは</w:t>
      </w:r>
      <w:r w:rsidRPr="00FF3575">
        <w:rPr>
          <w:rFonts w:hint="eastAsia"/>
        </w:rPr>
        <w:t>[9]</w:t>
      </w:r>
      <w:r w:rsidRPr="00FF3575">
        <w:rPr>
          <w:rFonts w:hint="eastAsia"/>
        </w:rPr>
        <w:t>訂正コードで表す。また既に送信したメッセージとの識別は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w:t>
      </w:r>
    </w:p>
    <w:p w14:paraId="4F18116E" w14:textId="77777777" w:rsidR="003C5EB1" w:rsidRPr="00FF3575" w:rsidRDefault="003C5EB1" w:rsidP="003C5EB1"/>
    <w:p w14:paraId="69618652" w14:textId="6F76CA4F" w:rsidR="003C5EB1" w:rsidRPr="00FF3575" w:rsidRDefault="001E0801" w:rsidP="001E0801">
      <w:pPr>
        <w:pStyle w:val="af3"/>
      </w:pPr>
      <w:r w:rsidRPr="00FF3575">
        <w:rPr>
          <w:rFonts w:hint="eastAsia"/>
        </w:rPr>
        <w:t xml:space="preserve">表B.Ⅵ- </w:t>
      </w:r>
      <w:r w:rsidR="00FB31A4" w:rsidRPr="00FF3575">
        <w:fldChar w:fldCharType="begin"/>
      </w:r>
      <w:r w:rsidR="00FB31A4" w:rsidRPr="00FF3575">
        <w:instrText xml:space="preserve"> </w:instrText>
      </w:r>
      <w:r w:rsidR="00FB31A4" w:rsidRPr="00FF3575">
        <w:rPr>
          <w:rFonts w:hint="eastAsia"/>
        </w:rPr>
        <w:instrText>SEQ 表B.Ⅵ- \* ARABIC</w:instrText>
      </w:r>
      <w:r w:rsidR="00FB31A4" w:rsidRPr="00FF3575">
        <w:instrText xml:space="preserve"> </w:instrText>
      </w:r>
      <w:r w:rsidR="00FB31A4" w:rsidRPr="00FF3575">
        <w:fldChar w:fldCharType="separate"/>
      </w:r>
      <w:r w:rsidR="001E491B">
        <w:rPr>
          <w:noProof/>
        </w:rPr>
        <w:t>1</w:t>
      </w:r>
      <w:r w:rsidR="00FB31A4" w:rsidRPr="00FF3575">
        <w:fldChar w:fldCharType="end"/>
      </w:r>
      <w:r w:rsidRPr="00FF3575">
        <w:rPr>
          <w:rFonts w:hint="eastAsia"/>
        </w:rPr>
        <w:t xml:space="preserve">　</w:t>
      </w:r>
      <w:r w:rsidR="003C5EB1" w:rsidRPr="00FF3575">
        <w:rPr>
          <w:rFonts w:hint="eastAsia"/>
        </w:rPr>
        <w:t>契約成立前に行われる特殊処理の分類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59"/>
        <w:gridCol w:w="4680"/>
      </w:tblGrid>
      <w:tr w:rsidR="00FF3575" w:rsidRPr="00FF3575" w14:paraId="193EAB23" w14:textId="77777777" w:rsidTr="003C5EB1">
        <w:trPr>
          <w:tblHeader/>
        </w:trPr>
        <w:tc>
          <w:tcPr>
            <w:tcW w:w="4059" w:type="dxa"/>
            <w:tcBorders>
              <w:top w:val="single" w:sz="12" w:space="0" w:color="auto"/>
              <w:left w:val="single" w:sz="12" w:space="0" w:color="auto"/>
              <w:bottom w:val="single" w:sz="12" w:space="0" w:color="auto"/>
            </w:tcBorders>
            <w:shd w:val="clear" w:color="auto" w:fill="FFFFFF"/>
          </w:tcPr>
          <w:p w14:paraId="5D6ADE11" w14:textId="77777777" w:rsidR="003C5EB1" w:rsidRPr="00FF3575" w:rsidRDefault="003C5EB1" w:rsidP="003C5EB1">
            <w:pPr>
              <w:jc w:val="center"/>
            </w:pPr>
            <w:r w:rsidRPr="00FF3575">
              <w:rPr>
                <w:rFonts w:hint="eastAsia"/>
              </w:rPr>
              <w:t>発注者がアクションを起こす場合</w:t>
            </w:r>
          </w:p>
        </w:tc>
        <w:tc>
          <w:tcPr>
            <w:tcW w:w="4680" w:type="dxa"/>
            <w:tcBorders>
              <w:top w:val="single" w:sz="12" w:space="0" w:color="auto"/>
              <w:bottom w:val="single" w:sz="12" w:space="0" w:color="auto"/>
              <w:right w:val="single" w:sz="12" w:space="0" w:color="auto"/>
            </w:tcBorders>
            <w:shd w:val="clear" w:color="auto" w:fill="FFFFFF"/>
          </w:tcPr>
          <w:p w14:paraId="67D609B1" w14:textId="77777777" w:rsidR="003C5EB1" w:rsidRPr="00FF3575" w:rsidRDefault="003C5EB1" w:rsidP="003C5EB1">
            <w:pPr>
              <w:jc w:val="center"/>
            </w:pPr>
            <w:r w:rsidRPr="00FF3575">
              <w:rPr>
                <w:rFonts w:hint="eastAsia"/>
              </w:rPr>
              <w:t>受注者がアクションを起こす場合</w:t>
            </w:r>
          </w:p>
        </w:tc>
      </w:tr>
      <w:tr w:rsidR="00FF3575" w:rsidRPr="00FF3575" w14:paraId="7B4E751D" w14:textId="77777777" w:rsidTr="002F2CCB">
        <w:trPr>
          <w:cantSplit/>
        </w:trPr>
        <w:tc>
          <w:tcPr>
            <w:tcW w:w="4059" w:type="dxa"/>
            <w:tcBorders>
              <w:top w:val="single" w:sz="12" w:space="0" w:color="auto"/>
              <w:bottom w:val="single" w:sz="4" w:space="0" w:color="auto"/>
            </w:tcBorders>
          </w:tcPr>
          <w:p w14:paraId="14381D68" w14:textId="77777777" w:rsidR="003C5EB1" w:rsidRPr="00FF3575" w:rsidRDefault="003C5EB1" w:rsidP="003C5EB1">
            <w:pPr>
              <w:rPr>
                <w:sz w:val="20"/>
              </w:rPr>
            </w:pPr>
            <w:r w:rsidRPr="00FF3575">
              <w:rPr>
                <w:rFonts w:hint="eastAsia"/>
                <w:sz w:val="20"/>
              </w:rPr>
              <w:t>a-1)</w:t>
            </w:r>
            <w:r w:rsidRPr="00FF3575">
              <w:rPr>
                <w:rFonts w:hint="eastAsia"/>
                <w:sz w:val="20"/>
              </w:rPr>
              <w:t>撤回・取消</w:t>
            </w:r>
          </w:p>
          <w:p w14:paraId="47CCE164" w14:textId="77777777" w:rsidR="003C5EB1" w:rsidRPr="00FF3575" w:rsidRDefault="003C5EB1" w:rsidP="003C5EB1">
            <w:pPr>
              <w:ind w:left="283" w:hanging="113"/>
              <w:rPr>
                <w:sz w:val="20"/>
              </w:rPr>
            </w:pPr>
            <w:r w:rsidRPr="00FF3575">
              <w:rPr>
                <w:rFonts w:hint="eastAsia"/>
                <w:sz w:val="20"/>
              </w:rPr>
              <w:t>・既に発行した注文申込を無かったことにする。</w:t>
            </w:r>
          </w:p>
        </w:tc>
        <w:tc>
          <w:tcPr>
            <w:tcW w:w="4680" w:type="dxa"/>
            <w:tcBorders>
              <w:top w:val="single" w:sz="12" w:space="0" w:color="auto"/>
              <w:bottom w:val="single" w:sz="4" w:space="0" w:color="auto"/>
              <w:tr2bl w:val="single" w:sz="4" w:space="0" w:color="auto"/>
            </w:tcBorders>
          </w:tcPr>
          <w:p w14:paraId="19EFA587" w14:textId="77777777" w:rsidR="003C5EB1" w:rsidRPr="00FF3575" w:rsidRDefault="003C5EB1" w:rsidP="003C5EB1">
            <w:pPr>
              <w:rPr>
                <w:sz w:val="20"/>
              </w:rPr>
            </w:pPr>
            <w:r w:rsidRPr="00FF3575">
              <w:rPr>
                <w:rFonts w:hint="eastAsia"/>
                <w:sz w:val="20"/>
              </w:rPr>
              <w:t>a-2)</w:t>
            </w:r>
            <w:r w:rsidRPr="00FF3575">
              <w:rPr>
                <w:rFonts w:hint="eastAsia"/>
                <w:sz w:val="20"/>
              </w:rPr>
              <w:t>撤回・取消</w:t>
            </w:r>
          </w:p>
          <w:p w14:paraId="19ADEA9C" w14:textId="77777777" w:rsidR="003C5EB1" w:rsidRPr="00FF3575" w:rsidRDefault="003C5EB1" w:rsidP="003C5EB1">
            <w:pPr>
              <w:jc w:val="center"/>
              <w:rPr>
                <w:sz w:val="20"/>
              </w:rPr>
            </w:pPr>
            <w:r w:rsidRPr="00FF3575">
              <w:rPr>
                <w:rFonts w:hint="eastAsia"/>
                <w:sz w:val="20"/>
              </w:rPr>
              <w:t>CI-NET LiteS</w:t>
            </w:r>
            <w:r w:rsidRPr="00FF3575">
              <w:rPr>
                <w:rFonts w:hint="eastAsia"/>
                <w:sz w:val="20"/>
              </w:rPr>
              <w:t>の運用対象外とする</w:t>
            </w:r>
          </w:p>
          <w:p w14:paraId="400E2FD9" w14:textId="77777777" w:rsidR="003C5EB1" w:rsidRPr="00FF3575" w:rsidRDefault="003C5EB1" w:rsidP="003C5EB1">
            <w:pPr>
              <w:jc w:val="center"/>
              <w:rPr>
                <w:sz w:val="20"/>
              </w:rPr>
            </w:pPr>
            <w:r w:rsidRPr="00FF3575">
              <w:rPr>
                <w:rFonts w:hint="eastAsia"/>
                <w:sz w:val="20"/>
              </w:rPr>
              <w:t>（欄外［注］参照）</w:t>
            </w:r>
          </w:p>
        </w:tc>
      </w:tr>
      <w:tr w:rsidR="00FF3575" w:rsidRPr="00FF3575" w14:paraId="0B44A6FB" w14:textId="77777777" w:rsidTr="002F2CCB">
        <w:trPr>
          <w:cantSplit/>
        </w:trPr>
        <w:tc>
          <w:tcPr>
            <w:tcW w:w="4059" w:type="dxa"/>
            <w:tcBorders>
              <w:bottom w:val="single" w:sz="4" w:space="0" w:color="auto"/>
            </w:tcBorders>
          </w:tcPr>
          <w:p w14:paraId="0BEFDF36" w14:textId="77777777" w:rsidR="003C5EB1" w:rsidRPr="00FF3575" w:rsidRDefault="003C5EB1" w:rsidP="003C5EB1">
            <w:pPr>
              <w:rPr>
                <w:sz w:val="20"/>
              </w:rPr>
            </w:pPr>
            <w:r w:rsidRPr="00FF3575">
              <w:rPr>
                <w:rFonts w:hint="eastAsia"/>
                <w:sz w:val="20"/>
              </w:rPr>
              <w:t>b-1)</w:t>
            </w:r>
            <w:r w:rsidRPr="00FF3575">
              <w:rPr>
                <w:rFonts w:hint="eastAsia"/>
                <w:sz w:val="20"/>
              </w:rPr>
              <w:t>再発行</w:t>
            </w:r>
          </w:p>
          <w:p w14:paraId="0C52CFE5" w14:textId="77777777" w:rsidR="003C5EB1" w:rsidRPr="00FF3575" w:rsidRDefault="003C5EB1" w:rsidP="003C5EB1">
            <w:pPr>
              <w:ind w:left="283" w:hanging="113"/>
              <w:rPr>
                <w:sz w:val="20"/>
              </w:rPr>
            </w:pPr>
            <w:r w:rsidRPr="00FF3575">
              <w:rPr>
                <w:rFonts w:hint="eastAsia"/>
                <w:sz w:val="20"/>
              </w:rPr>
              <w:t>・既に発行した注文申込を無かったことにし、同内容の申込を再度発行する。</w:t>
            </w:r>
          </w:p>
          <w:p w14:paraId="5FFE3D49" w14:textId="77777777" w:rsidR="003C5EB1" w:rsidRPr="00FF3575" w:rsidRDefault="003C5EB1" w:rsidP="003C5EB1">
            <w:pPr>
              <w:ind w:left="283" w:hanging="113"/>
              <w:rPr>
                <w:sz w:val="20"/>
              </w:rPr>
            </w:pPr>
            <w:r w:rsidRPr="00FF3575">
              <w:rPr>
                <w:rFonts w:hint="eastAsia"/>
                <w:sz w:val="20"/>
              </w:rPr>
              <w:t>例：受注者が確定注文データを紛失、等。</w:t>
            </w:r>
          </w:p>
        </w:tc>
        <w:tc>
          <w:tcPr>
            <w:tcW w:w="4680" w:type="dxa"/>
            <w:tcBorders>
              <w:bottom w:val="single" w:sz="4" w:space="0" w:color="auto"/>
            </w:tcBorders>
          </w:tcPr>
          <w:p w14:paraId="37820318" w14:textId="77777777" w:rsidR="003C5EB1" w:rsidRPr="00FF3575" w:rsidRDefault="003C5EB1" w:rsidP="003C5EB1">
            <w:pPr>
              <w:rPr>
                <w:sz w:val="20"/>
              </w:rPr>
            </w:pPr>
            <w:r w:rsidRPr="00FF3575">
              <w:rPr>
                <w:rFonts w:hint="eastAsia"/>
                <w:sz w:val="20"/>
              </w:rPr>
              <w:t>b-2)</w:t>
            </w:r>
            <w:r w:rsidRPr="00FF3575">
              <w:rPr>
                <w:rFonts w:hint="eastAsia"/>
                <w:sz w:val="20"/>
              </w:rPr>
              <w:t>再発行</w:t>
            </w:r>
          </w:p>
          <w:p w14:paraId="11BD86F0" w14:textId="77777777" w:rsidR="003C5EB1" w:rsidRPr="00FF3575" w:rsidRDefault="003C5EB1" w:rsidP="003C5EB1">
            <w:pPr>
              <w:ind w:left="283" w:hanging="113"/>
              <w:rPr>
                <w:sz w:val="20"/>
              </w:rPr>
            </w:pPr>
            <w:r w:rsidRPr="00FF3575">
              <w:rPr>
                <w:rFonts w:hint="eastAsia"/>
                <w:sz w:val="20"/>
              </w:rPr>
              <w:t>・受領した注文申込に対して既に発行した承諾を無かったことにし、同内容の承諾を再度発行する。</w:t>
            </w:r>
          </w:p>
          <w:p w14:paraId="2EEE6926" w14:textId="77777777" w:rsidR="003C5EB1" w:rsidRPr="00FF3575" w:rsidRDefault="003C5EB1" w:rsidP="003C5EB1">
            <w:pPr>
              <w:ind w:left="283" w:hanging="113"/>
              <w:rPr>
                <w:sz w:val="20"/>
              </w:rPr>
            </w:pPr>
            <w:r w:rsidRPr="00FF3575">
              <w:rPr>
                <w:rFonts w:hint="eastAsia"/>
                <w:sz w:val="20"/>
              </w:rPr>
              <w:t>例：発注者へのデータ未達、等。</w:t>
            </w:r>
          </w:p>
        </w:tc>
      </w:tr>
      <w:tr w:rsidR="00FF3575" w:rsidRPr="00FF3575" w14:paraId="65B252BB" w14:textId="77777777" w:rsidTr="002F2CCB">
        <w:trPr>
          <w:cantSplit/>
        </w:trPr>
        <w:tc>
          <w:tcPr>
            <w:tcW w:w="4059" w:type="dxa"/>
            <w:tcBorders>
              <w:top w:val="single" w:sz="4" w:space="0" w:color="auto"/>
            </w:tcBorders>
          </w:tcPr>
          <w:p w14:paraId="63C6AC4B" w14:textId="77777777" w:rsidR="003C5EB1" w:rsidRPr="00FF3575" w:rsidRDefault="003C5EB1" w:rsidP="003C5EB1">
            <w:pPr>
              <w:rPr>
                <w:sz w:val="20"/>
              </w:rPr>
            </w:pPr>
            <w:r w:rsidRPr="00FF3575">
              <w:rPr>
                <w:rFonts w:hint="eastAsia"/>
                <w:sz w:val="20"/>
              </w:rPr>
              <w:t>c-1)</w:t>
            </w:r>
            <w:r w:rsidRPr="00FF3575">
              <w:rPr>
                <w:rFonts w:hint="eastAsia"/>
                <w:sz w:val="20"/>
              </w:rPr>
              <w:t>訂正</w:t>
            </w:r>
          </w:p>
          <w:p w14:paraId="57CCB387" w14:textId="77777777" w:rsidR="003C5EB1" w:rsidRPr="00FF3575" w:rsidRDefault="003C5EB1" w:rsidP="003C5EB1">
            <w:pPr>
              <w:ind w:left="283" w:hanging="113"/>
              <w:rPr>
                <w:sz w:val="20"/>
              </w:rPr>
            </w:pPr>
            <w:r w:rsidRPr="00FF3575">
              <w:rPr>
                <w:rFonts w:hint="eastAsia"/>
                <w:sz w:val="20"/>
              </w:rPr>
              <w:t>・既に発行した注文申込を無かったことにし、内容を変更した注文を申し込む。</w:t>
            </w:r>
          </w:p>
          <w:p w14:paraId="63102CAA" w14:textId="77777777" w:rsidR="003C5EB1" w:rsidRPr="00FF3575" w:rsidRDefault="003C5EB1" w:rsidP="003C5EB1">
            <w:pPr>
              <w:ind w:left="283" w:hanging="113"/>
              <w:rPr>
                <w:sz w:val="20"/>
              </w:rPr>
            </w:pPr>
            <w:r w:rsidRPr="00FF3575">
              <w:rPr>
                <w:rFonts w:hint="eastAsia"/>
                <w:sz w:val="20"/>
              </w:rPr>
              <w:t>例：発注者のデータ入力ミス、注文申込と異なる内容での受注の申し出、等。</w:t>
            </w:r>
          </w:p>
        </w:tc>
        <w:tc>
          <w:tcPr>
            <w:tcW w:w="4680" w:type="dxa"/>
            <w:tcBorders>
              <w:top w:val="single" w:sz="4" w:space="0" w:color="auto"/>
              <w:bottom w:val="single" w:sz="4" w:space="0" w:color="auto"/>
              <w:tr2bl w:val="single" w:sz="4" w:space="0" w:color="auto"/>
            </w:tcBorders>
          </w:tcPr>
          <w:p w14:paraId="7E8E61CD" w14:textId="77777777" w:rsidR="003C5EB1" w:rsidRPr="00FF3575" w:rsidRDefault="003C5EB1" w:rsidP="003C5EB1">
            <w:pPr>
              <w:rPr>
                <w:sz w:val="20"/>
              </w:rPr>
            </w:pPr>
            <w:r w:rsidRPr="00FF3575">
              <w:rPr>
                <w:rFonts w:hint="eastAsia"/>
                <w:sz w:val="20"/>
              </w:rPr>
              <w:t>c-2)</w:t>
            </w:r>
            <w:r w:rsidRPr="00FF3575">
              <w:rPr>
                <w:rFonts w:hint="eastAsia"/>
                <w:sz w:val="20"/>
              </w:rPr>
              <w:t>訂正</w:t>
            </w:r>
          </w:p>
          <w:p w14:paraId="374AF2D4" w14:textId="77777777" w:rsidR="003C5EB1" w:rsidRPr="00FF3575" w:rsidRDefault="003C5EB1" w:rsidP="003C5EB1">
            <w:pPr>
              <w:jc w:val="center"/>
              <w:rPr>
                <w:sz w:val="20"/>
              </w:rPr>
            </w:pPr>
            <w:r w:rsidRPr="00FF3575">
              <w:rPr>
                <w:rFonts w:hint="eastAsia"/>
                <w:sz w:val="20"/>
              </w:rPr>
              <w:t>CI-NET LiteS</w:t>
            </w:r>
            <w:r w:rsidRPr="00FF3575">
              <w:rPr>
                <w:rFonts w:hint="eastAsia"/>
                <w:sz w:val="20"/>
              </w:rPr>
              <w:t>の運用対象外とする</w:t>
            </w:r>
          </w:p>
          <w:p w14:paraId="51528482" w14:textId="77777777" w:rsidR="003C5EB1" w:rsidRPr="00FF3575" w:rsidRDefault="003C5EB1" w:rsidP="003C5EB1">
            <w:pPr>
              <w:jc w:val="center"/>
              <w:rPr>
                <w:sz w:val="20"/>
              </w:rPr>
            </w:pPr>
            <w:r w:rsidRPr="00FF3575">
              <w:rPr>
                <w:rFonts w:hint="eastAsia"/>
                <w:sz w:val="20"/>
              </w:rPr>
              <w:t>（欄外［注］参照）</w:t>
            </w:r>
          </w:p>
        </w:tc>
      </w:tr>
    </w:tbl>
    <w:p w14:paraId="051CB22B" w14:textId="77777777" w:rsidR="003C5EB1" w:rsidRPr="00FF3575" w:rsidRDefault="003C5EB1" w:rsidP="003C5EB1">
      <w:pPr>
        <w:rPr>
          <w:rFonts w:ascii="ＭＳ Ｐゴシック" w:eastAsia="ＭＳ Ｐゴシック"/>
        </w:rPr>
      </w:pPr>
      <w:r w:rsidRPr="00FF3575">
        <w:rPr>
          <w:rFonts w:ascii="ＭＳ Ｐゴシック" w:eastAsia="ＭＳ Ｐゴシック" w:hint="eastAsia"/>
        </w:rPr>
        <w:t>［注］ 「表 B.Ⅵ.1-1」の斜線部の処理</w:t>
      </w:r>
    </w:p>
    <w:p w14:paraId="38EBD41E" w14:textId="77777777" w:rsidR="003C5EB1" w:rsidRPr="00FF3575" w:rsidRDefault="003C5EB1" w:rsidP="003C5EB1">
      <w:pPr>
        <w:ind w:firstLine="540"/>
      </w:pPr>
      <w:r w:rsidRPr="00FF3575">
        <w:lastRenderedPageBreak/>
        <w:t>a-2)</w:t>
      </w:r>
      <w:r w:rsidRPr="00FF3575">
        <w:t>撤回</w:t>
      </w:r>
      <w:r w:rsidRPr="00FF3575">
        <w:rPr>
          <w:rFonts w:hint="eastAsia"/>
        </w:rPr>
        <w:t>・</w:t>
      </w:r>
      <w:r w:rsidRPr="00FF3575">
        <w:t>取消</w:t>
      </w:r>
    </w:p>
    <w:p w14:paraId="4A355B17" w14:textId="77777777" w:rsidR="003C5EB1" w:rsidRPr="00FF3575" w:rsidRDefault="003C5EB1" w:rsidP="003C5EB1">
      <w:pPr>
        <w:snapToGrid w:val="0"/>
        <w:ind w:left="1276" w:hanging="199"/>
      </w:pPr>
      <w:r w:rsidRPr="00FF3575">
        <w:t>・</w:t>
      </w:r>
      <w:r w:rsidRPr="00FF3575">
        <w:rPr>
          <w:rFonts w:hint="eastAsia"/>
        </w:rPr>
        <w:t>「</w:t>
      </w:r>
      <w:r w:rsidRPr="00FF3575">
        <w:t>受領した注文申込に対して既に発行した承諾を、無かったことにするもの</w:t>
      </w:r>
      <w:r w:rsidRPr="00FF3575">
        <w:rPr>
          <w:rFonts w:hint="eastAsia"/>
        </w:rPr>
        <w:t>」であるが、これは、</w:t>
      </w:r>
      <w:r w:rsidRPr="00FF3575">
        <w:rPr>
          <w:rFonts w:hint="eastAsia"/>
        </w:rPr>
        <w:t>CI-NET LiteS</w:t>
      </w:r>
      <w:r w:rsidRPr="00FF3575">
        <w:rPr>
          <w:rFonts w:hint="eastAsia"/>
        </w:rPr>
        <w:t>実装規約の対象外とする</w:t>
      </w:r>
      <w:r w:rsidRPr="00FF3575">
        <w:t>。</w:t>
      </w:r>
    </w:p>
    <w:p w14:paraId="7BF4532D" w14:textId="77777777" w:rsidR="003C5EB1" w:rsidRPr="00FF3575" w:rsidRDefault="003C5EB1" w:rsidP="003C5EB1">
      <w:pPr>
        <w:ind w:left="283" w:firstLine="797"/>
      </w:pPr>
      <w:r w:rsidRPr="00FF3575">
        <w:t>・承諾の時点で個別契約が成立するルールとし、後述の合意解除として扱う。</w:t>
      </w:r>
    </w:p>
    <w:p w14:paraId="6727CCAC" w14:textId="77777777" w:rsidR="003C5EB1" w:rsidRPr="00FF3575" w:rsidRDefault="003C5EB1" w:rsidP="003C5EB1">
      <w:pPr>
        <w:ind w:firstLine="540"/>
      </w:pPr>
      <w:r w:rsidRPr="00FF3575">
        <w:t>c-2)</w:t>
      </w:r>
      <w:r w:rsidRPr="00FF3575">
        <w:t>訂正</w:t>
      </w:r>
    </w:p>
    <w:p w14:paraId="7CE3CEE7" w14:textId="77777777" w:rsidR="003C5EB1" w:rsidRPr="00FF3575" w:rsidRDefault="003C5EB1" w:rsidP="003C5EB1">
      <w:pPr>
        <w:pStyle w:val="aff"/>
        <w:snapToGrid w:val="0"/>
        <w:ind w:left="1039" w:hanging="199"/>
      </w:pPr>
      <w:r w:rsidRPr="00FF3575">
        <w:t>・</w:t>
      </w:r>
      <w:r w:rsidRPr="00FF3575">
        <w:rPr>
          <w:rFonts w:hint="eastAsia"/>
        </w:rPr>
        <w:t>「</w:t>
      </w:r>
      <w:r w:rsidRPr="00FF3575">
        <w:t>受領した注文申込に対して既に発行した承諾を無かったことにし、内容を変更した承諾を発行するもの</w:t>
      </w:r>
      <w:r w:rsidRPr="00FF3575">
        <w:rPr>
          <w:rFonts w:hint="eastAsia"/>
        </w:rPr>
        <w:t>」、これは、</w:t>
      </w:r>
      <w:r w:rsidRPr="00FF3575">
        <w:rPr>
          <w:rFonts w:hint="eastAsia"/>
        </w:rPr>
        <w:t>CI-NET LiteS</w:t>
      </w:r>
      <w:r w:rsidRPr="00FF3575">
        <w:rPr>
          <w:rFonts w:hint="eastAsia"/>
        </w:rPr>
        <w:t>実装規約の対象外とする。</w:t>
      </w:r>
    </w:p>
    <w:p w14:paraId="4A856DC0" w14:textId="77777777" w:rsidR="003C5EB1" w:rsidRPr="00FF3575" w:rsidRDefault="003C5EB1" w:rsidP="003C5EB1">
      <w:pPr>
        <w:ind w:left="283" w:firstLine="617"/>
      </w:pPr>
      <w:r w:rsidRPr="00FF3575">
        <w:t>・承諾の時点で個別契約が成立するルールとし、後述の鑑項目合意変更として扱う。</w:t>
      </w:r>
    </w:p>
    <w:p w14:paraId="7BD04613"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【注意事項】以下の説明において</w:t>
      </w:r>
    </w:p>
    <w:p w14:paraId="001D3341" w14:textId="77777777" w:rsidR="003C5EB1" w:rsidRPr="00FF3575" w:rsidRDefault="003C5EB1" w:rsidP="003C5EB1">
      <w:pPr>
        <w:spacing w:line="240" w:lineRule="exact"/>
        <w:ind w:left="210" w:hangingChars="100" w:hanging="210"/>
      </w:pPr>
      <w:r w:rsidRPr="00FF3575">
        <w:rPr>
          <w:rFonts w:hint="eastAsia"/>
        </w:rPr>
        <w:t xml:space="preserve">　・</w:t>
      </w:r>
      <w:r w:rsidRPr="00FF3575">
        <w:rPr>
          <w:rFonts w:hint="eastAsia"/>
        </w:rPr>
        <w:t>[9]</w:t>
      </w:r>
      <w:r w:rsidRPr="00FF3575">
        <w:rPr>
          <w:rFonts w:hint="eastAsia"/>
        </w:rPr>
        <w:t xml:space="preserve">訂正コード　</w:t>
      </w:r>
      <w:r w:rsidRPr="00FF3575">
        <w:rPr>
          <w:rFonts w:hint="eastAsia"/>
        </w:rPr>
        <w:t>1</w:t>
      </w:r>
      <w:r w:rsidRPr="00FF3575">
        <w:rPr>
          <w:rFonts w:hint="eastAsia"/>
        </w:rPr>
        <w:t>：新規、</w:t>
      </w:r>
      <w:r w:rsidRPr="00FF3575">
        <w:rPr>
          <w:rFonts w:hint="eastAsia"/>
        </w:rPr>
        <w:t>2</w:t>
      </w:r>
      <w:r w:rsidRPr="00FF3575">
        <w:rPr>
          <w:rFonts w:hint="eastAsia"/>
        </w:rPr>
        <w:t>：変更、</w:t>
      </w:r>
      <w:r w:rsidRPr="00FF3575">
        <w:rPr>
          <w:rFonts w:hint="eastAsia"/>
        </w:rPr>
        <w:t>3</w:t>
      </w:r>
      <w:r w:rsidRPr="00FF3575">
        <w:rPr>
          <w:rFonts w:hint="eastAsia"/>
        </w:rPr>
        <w:t>：取消を意味する。ただし本メッセージにおいては｢</w:t>
      </w:r>
      <w:r w:rsidRPr="00FF3575">
        <w:rPr>
          <w:rFonts w:hint="eastAsia"/>
        </w:rPr>
        <w:t>1</w:t>
      </w:r>
      <w:r w:rsidRPr="00FF3575">
        <w:rPr>
          <w:rFonts w:hint="eastAsia"/>
        </w:rPr>
        <w:t>：新規｣｢</w:t>
      </w:r>
      <w:r w:rsidRPr="00FF3575">
        <w:rPr>
          <w:rFonts w:hint="eastAsia"/>
        </w:rPr>
        <w:t>3</w:t>
      </w:r>
      <w:r w:rsidRPr="00FF3575">
        <w:rPr>
          <w:rFonts w:hint="eastAsia"/>
        </w:rPr>
        <w:t>：取消｣のみ使用する。</w:t>
      </w:r>
    </w:p>
    <w:p w14:paraId="7B43EAE6" w14:textId="77777777" w:rsidR="003C5EB1" w:rsidRPr="00FF3575" w:rsidRDefault="003C5EB1" w:rsidP="003C5EB1">
      <w:pPr>
        <w:spacing w:line="240" w:lineRule="exact"/>
      </w:pPr>
      <w:r w:rsidRPr="00FF3575">
        <w:rPr>
          <w:rFonts w:hint="eastAsia"/>
        </w:rPr>
        <w:t xml:space="preserve">　・</w:t>
      </w:r>
      <w:r w:rsidRPr="00FF3575">
        <w:rPr>
          <w:rFonts w:hint="eastAsia"/>
        </w:rPr>
        <w:t>[1]</w:t>
      </w:r>
      <w:r w:rsidRPr="00FF3575">
        <w:rPr>
          <w:rFonts w:hint="eastAsia"/>
        </w:rPr>
        <w:t>データ処理</w:t>
      </w:r>
      <w:r w:rsidRPr="00FF3575">
        <w:rPr>
          <w:rFonts w:hint="eastAsia"/>
        </w:rPr>
        <w:t>No.</w:t>
      </w:r>
    </w:p>
    <w:p w14:paraId="779772C9" w14:textId="77777777" w:rsidR="003C5EB1" w:rsidRPr="00FF3575" w:rsidRDefault="003C5EB1" w:rsidP="003C5EB1">
      <w:pPr>
        <w:spacing w:line="240" w:lineRule="exact"/>
      </w:pPr>
      <w:r w:rsidRPr="00FF3575">
        <w:rPr>
          <w:rFonts w:hint="eastAsia"/>
        </w:rPr>
        <w:t xml:space="preserve">　・注文番号は、確定注文メッセージでは</w:t>
      </w:r>
      <w:r w:rsidRPr="00FF3575">
        <w:rPr>
          <w:rFonts w:hint="eastAsia"/>
        </w:rPr>
        <w:t>[1007]</w:t>
      </w:r>
      <w:r w:rsidRPr="00FF3575">
        <w:rPr>
          <w:rFonts w:hint="eastAsia"/>
        </w:rPr>
        <w:t>、注文請けメッセージでは</w:t>
      </w:r>
      <w:r w:rsidRPr="00FF3575">
        <w:rPr>
          <w:rFonts w:hint="eastAsia"/>
        </w:rPr>
        <w:t>[1009]</w:t>
      </w:r>
      <w:r w:rsidRPr="00FF3575">
        <w:rPr>
          <w:rFonts w:hint="eastAsia"/>
        </w:rPr>
        <w:t>に記載される。</w:t>
      </w:r>
    </w:p>
    <w:p w14:paraId="081B9391" w14:textId="77777777" w:rsidR="003C5EB1" w:rsidRPr="00FF3575" w:rsidRDefault="003C5EB1" w:rsidP="003C5EB1">
      <w:pPr>
        <w:spacing w:line="240" w:lineRule="exact"/>
      </w:pPr>
      <w:r w:rsidRPr="00FF3575">
        <w:rPr>
          <w:rFonts w:hint="eastAsia"/>
        </w:rPr>
        <w:t xml:space="preserve">　・</w:t>
      </w:r>
      <w:r w:rsidRPr="00FF3575">
        <w:rPr>
          <w:rFonts w:hint="eastAsia"/>
        </w:rPr>
        <w:t>msg</w:t>
      </w:r>
      <w:r w:rsidRPr="00FF3575">
        <w:rPr>
          <w:rFonts w:hint="eastAsia"/>
        </w:rPr>
        <w:t>は「メッセージ」の略称。</w:t>
      </w:r>
    </w:p>
    <w:p w14:paraId="24F8CF9C" w14:textId="77777777" w:rsidR="001E0801" w:rsidRPr="00FF3575" w:rsidRDefault="001E0801" w:rsidP="003C5EB1">
      <w:pPr>
        <w:spacing w:line="240" w:lineRule="exact"/>
      </w:pPr>
    </w:p>
    <w:p w14:paraId="78415468" w14:textId="77777777" w:rsidR="001E0801" w:rsidRPr="00FF3575" w:rsidRDefault="001E0801" w:rsidP="001E0801">
      <w:pPr>
        <w:rPr>
          <w:rFonts w:eastAsia="ＭＳ Ｐゴシック"/>
        </w:rPr>
      </w:pPr>
      <w:r w:rsidRPr="00FF3575">
        <w:rPr>
          <w:rFonts w:eastAsia="ＭＳ Ｐゴシック" w:hint="eastAsia"/>
        </w:rPr>
        <w:t>a-1)</w:t>
      </w:r>
      <w:r w:rsidRPr="00FF3575">
        <w:rPr>
          <w:rFonts w:eastAsia="ＭＳ Ｐゴシック" w:hint="eastAsia"/>
        </w:rPr>
        <w:t>注文書の撤回・取消</w:t>
      </w:r>
    </w:p>
    <w:p w14:paraId="7D501795" w14:textId="77777777" w:rsidR="003C5EB1" w:rsidRPr="00FF3575" w:rsidRDefault="003C5EB1" w:rsidP="003C5EB1">
      <w:pPr>
        <w:rPr>
          <w:rFonts w:eastAsia="ＭＳ Ｐ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6081"/>
      </w:tblGrid>
      <w:tr w:rsidR="00FF3575" w:rsidRPr="00FF3575" w14:paraId="3A1D6730" w14:textId="77777777" w:rsidTr="003C5EB1">
        <w:tc>
          <w:tcPr>
            <w:tcW w:w="459" w:type="dxa"/>
            <w:tcBorders>
              <w:top w:val="single" w:sz="12" w:space="0" w:color="auto"/>
              <w:left w:val="single" w:sz="12" w:space="0" w:color="auto"/>
              <w:bottom w:val="single" w:sz="12" w:space="0" w:color="auto"/>
            </w:tcBorders>
            <w:shd w:val="clear" w:color="auto" w:fill="FFFFFF"/>
            <w:vAlign w:val="center"/>
          </w:tcPr>
          <w:p w14:paraId="04A5AE70" w14:textId="77777777" w:rsidR="003C5EB1" w:rsidRPr="00FF3575" w:rsidRDefault="003C5EB1" w:rsidP="003C5EB1">
            <w:pPr>
              <w:jc w:val="center"/>
              <w:rPr>
                <w:sz w:val="18"/>
              </w:rPr>
            </w:pPr>
            <w:r w:rsidRPr="00FF3575">
              <w:rPr>
                <w:noProof/>
              </w:rPr>
              <w:drawing>
                <wp:anchor distT="0" distB="0" distL="114300" distR="114300" simplePos="0" relativeHeight="251691520" behindDoc="0" locked="0" layoutInCell="0" allowOverlap="1" wp14:anchorId="4243664B" wp14:editId="3E8BB0A6">
                  <wp:simplePos x="0" y="0"/>
                  <wp:positionH relativeFrom="column">
                    <wp:posOffset>0</wp:posOffset>
                  </wp:positionH>
                  <wp:positionV relativeFrom="paragraph">
                    <wp:posOffset>0</wp:posOffset>
                  </wp:positionV>
                  <wp:extent cx="4540885" cy="520065"/>
                  <wp:effectExtent l="0" t="0" r="0" b="0"/>
                  <wp:wrapTopAndBottom/>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40885" cy="520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tcBorders>
              <w:top w:val="single" w:sz="12" w:space="0" w:color="auto"/>
              <w:bottom w:val="single" w:sz="12" w:space="0" w:color="auto"/>
            </w:tcBorders>
            <w:shd w:val="clear" w:color="auto" w:fill="FFFFFF"/>
            <w:vAlign w:val="center"/>
          </w:tcPr>
          <w:p w14:paraId="6321A32D"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vAlign w:val="center"/>
          </w:tcPr>
          <w:p w14:paraId="1C7DE0CC"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vAlign w:val="center"/>
          </w:tcPr>
          <w:p w14:paraId="2425B7B8" w14:textId="77777777" w:rsidR="003C5EB1" w:rsidRPr="00FF3575" w:rsidRDefault="003C5EB1" w:rsidP="003C5EB1">
            <w:pPr>
              <w:jc w:val="center"/>
              <w:rPr>
                <w:sz w:val="18"/>
              </w:rPr>
            </w:pPr>
            <w:r w:rsidRPr="00FF3575">
              <w:rPr>
                <w:rFonts w:hint="eastAsia"/>
                <w:sz w:val="18"/>
              </w:rPr>
              <w:t>[1]</w:t>
            </w:r>
          </w:p>
        </w:tc>
        <w:tc>
          <w:tcPr>
            <w:tcW w:w="6081" w:type="dxa"/>
            <w:tcBorders>
              <w:top w:val="single" w:sz="12" w:space="0" w:color="auto"/>
              <w:bottom w:val="single" w:sz="12" w:space="0" w:color="auto"/>
              <w:right w:val="single" w:sz="12" w:space="0" w:color="auto"/>
            </w:tcBorders>
            <w:shd w:val="clear" w:color="auto" w:fill="FFFFFF"/>
            <w:vAlign w:val="center"/>
          </w:tcPr>
          <w:p w14:paraId="5605DDDE" w14:textId="77777777" w:rsidR="003C5EB1" w:rsidRPr="00FF3575" w:rsidRDefault="003C5EB1" w:rsidP="003C5EB1">
            <w:pPr>
              <w:jc w:val="center"/>
              <w:rPr>
                <w:sz w:val="18"/>
              </w:rPr>
            </w:pPr>
            <w:r w:rsidRPr="00FF3575">
              <w:rPr>
                <w:rFonts w:hint="eastAsia"/>
                <w:sz w:val="18"/>
              </w:rPr>
              <w:t>補足</w:t>
            </w:r>
          </w:p>
        </w:tc>
      </w:tr>
      <w:tr w:rsidR="00FF3575" w:rsidRPr="00FF3575" w14:paraId="3065B2D6" w14:textId="77777777" w:rsidTr="003C5EB1">
        <w:tc>
          <w:tcPr>
            <w:tcW w:w="459" w:type="dxa"/>
            <w:tcBorders>
              <w:top w:val="single" w:sz="12" w:space="0" w:color="auto"/>
            </w:tcBorders>
          </w:tcPr>
          <w:p w14:paraId="150C789A"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1A7B6F75"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0C6FA83C"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3295B946" w14:textId="77777777" w:rsidR="003C5EB1" w:rsidRPr="00FF3575" w:rsidRDefault="003C5EB1" w:rsidP="003C5EB1">
            <w:pPr>
              <w:jc w:val="center"/>
              <w:rPr>
                <w:sz w:val="18"/>
              </w:rPr>
            </w:pPr>
            <w:r w:rsidRPr="00FF3575">
              <w:rPr>
                <w:rFonts w:hint="eastAsia"/>
                <w:sz w:val="18"/>
              </w:rPr>
              <w:t>1</w:t>
            </w:r>
          </w:p>
        </w:tc>
        <w:tc>
          <w:tcPr>
            <w:tcW w:w="6081" w:type="dxa"/>
            <w:tcBorders>
              <w:top w:val="single" w:sz="12" w:space="0" w:color="auto"/>
            </w:tcBorders>
          </w:tcPr>
          <w:p w14:paraId="34F1841A" w14:textId="77777777" w:rsidR="003C5EB1" w:rsidRPr="00FF3575" w:rsidRDefault="003C5EB1" w:rsidP="003C5EB1">
            <w:pPr>
              <w:rPr>
                <w:sz w:val="18"/>
              </w:rPr>
            </w:pPr>
          </w:p>
        </w:tc>
      </w:tr>
      <w:tr w:rsidR="00FF3575" w:rsidRPr="00FF3575" w14:paraId="75DD5972" w14:textId="77777777" w:rsidTr="003C5EB1">
        <w:tc>
          <w:tcPr>
            <w:tcW w:w="459" w:type="dxa"/>
          </w:tcPr>
          <w:p w14:paraId="488A89F8" w14:textId="77777777" w:rsidR="003C5EB1" w:rsidRPr="00FF3575" w:rsidRDefault="003C5EB1" w:rsidP="003C5EB1">
            <w:pPr>
              <w:jc w:val="center"/>
              <w:rPr>
                <w:sz w:val="18"/>
              </w:rPr>
            </w:pPr>
            <w:r w:rsidRPr="00FF3575">
              <w:rPr>
                <w:rFonts w:hint="eastAsia"/>
                <w:sz w:val="18"/>
              </w:rPr>
              <w:t>(2)</w:t>
            </w:r>
          </w:p>
        </w:tc>
        <w:tc>
          <w:tcPr>
            <w:tcW w:w="1080" w:type="dxa"/>
          </w:tcPr>
          <w:p w14:paraId="05DBBADA" w14:textId="77777777" w:rsidR="003C5EB1" w:rsidRPr="00FF3575" w:rsidRDefault="003C5EB1" w:rsidP="003C5EB1">
            <w:pPr>
              <w:jc w:val="center"/>
              <w:rPr>
                <w:sz w:val="18"/>
              </w:rPr>
            </w:pPr>
            <w:r w:rsidRPr="00FF3575">
              <w:rPr>
                <w:rFonts w:hint="eastAsia"/>
                <w:sz w:val="18"/>
              </w:rPr>
              <w:t>AAA</w:t>
            </w:r>
          </w:p>
        </w:tc>
        <w:tc>
          <w:tcPr>
            <w:tcW w:w="540" w:type="dxa"/>
          </w:tcPr>
          <w:p w14:paraId="599BE2CF" w14:textId="77777777" w:rsidR="003C5EB1" w:rsidRPr="00FF3575" w:rsidRDefault="003C5EB1" w:rsidP="003C5EB1">
            <w:pPr>
              <w:jc w:val="center"/>
              <w:rPr>
                <w:sz w:val="18"/>
              </w:rPr>
            </w:pPr>
            <w:r w:rsidRPr="00FF3575">
              <w:rPr>
                <w:rFonts w:hint="eastAsia"/>
                <w:sz w:val="18"/>
              </w:rPr>
              <w:t>3</w:t>
            </w:r>
          </w:p>
        </w:tc>
        <w:tc>
          <w:tcPr>
            <w:tcW w:w="540" w:type="dxa"/>
          </w:tcPr>
          <w:p w14:paraId="4C590015" w14:textId="77777777" w:rsidR="003C5EB1" w:rsidRPr="00FF3575" w:rsidRDefault="003C5EB1" w:rsidP="003C5EB1">
            <w:pPr>
              <w:jc w:val="center"/>
              <w:rPr>
                <w:sz w:val="18"/>
              </w:rPr>
            </w:pPr>
            <w:r w:rsidRPr="00FF3575">
              <w:rPr>
                <w:rFonts w:hint="eastAsia"/>
                <w:sz w:val="18"/>
              </w:rPr>
              <w:t>2</w:t>
            </w:r>
          </w:p>
        </w:tc>
        <w:tc>
          <w:tcPr>
            <w:tcW w:w="6081" w:type="dxa"/>
          </w:tcPr>
          <w:p w14:paraId="0D64FA27" w14:textId="77777777" w:rsidR="003C5EB1" w:rsidRPr="00FF3575" w:rsidRDefault="003C5EB1" w:rsidP="003C5EB1">
            <w:pPr>
              <w:rPr>
                <w:sz w:val="18"/>
              </w:rPr>
            </w:pPr>
            <w:r w:rsidRPr="00FF3575">
              <w:rPr>
                <w:rFonts w:hint="eastAsia"/>
                <w:sz w:val="18"/>
              </w:rPr>
              <w:t>データ作成年月日、データ処理</w:t>
            </w:r>
            <w:r w:rsidRPr="00FF3575">
              <w:rPr>
                <w:rFonts w:hint="eastAsia"/>
                <w:sz w:val="18"/>
              </w:rPr>
              <w:t>No.</w:t>
            </w:r>
            <w:r w:rsidRPr="00FF3575">
              <w:rPr>
                <w:rFonts w:hint="eastAsia"/>
                <w:sz w:val="18"/>
              </w:rPr>
              <w:t>等を除き、</w:t>
            </w:r>
            <w:r w:rsidRPr="00FF3575">
              <w:rPr>
                <w:rFonts w:hint="eastAsia"/>
                <w:sz w:val="18"/>
              </w:rPr>
              <w:t>(1)</w:t>
            </w:r>
            <w:r w:rsidRPr="00FF3575">
              <w:rPr>
                <w:rFonts w:hint="eastAsia"/>
                <w:sz w:val="18"/>
              </w:rPr>
              <w:t>と同一内容。</w:t>
            </w:r>
          </w:p>
        </w:tc>
      </w:tr>
    </w:tbl>
    <w:p w14:paraId="47BD5BDB" w14:textId="47441B38"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w:t>
      </w:r>
      <w:r w:rsidR="001E0801" w:rsidRPr="00FF3575">
        <w:rPr>
          <w:rFonts w:hint="eastAsia"/>
        </w:rPr>
        <w:t>注文書の撤回・取消</w:t>
      </w:r>
      <w:r w:rsidRPr="00FF3575">
        <w:rPr>
          <w:rFonts w:hint="eastAsia"/>
        </w:rPr>
        <w:t>の処理フロー</w:t>
      </w:r>
    </w:p>
    <w:p w14:paraId="4679BAB2" w14:textId="77777777" w:rsidR="003C5EB1" w:rsidRPr="00FF3575" w:rsidRDefault="003C5EB1" w:rsidP="003C5EB1">
      <w:r w:rsidRPr="00FF3575">
        <w:rPr>
          <w:rFonts w:hint="eastAsia"/>
        </w:rPr>
        <w:t xml:space="preserve">　</w:t>
      </w:r>
      <w:r w:rsidRPr="00FF3575">
        <w:rPr>
          <w:rFonts w:hint="eastAsia"/>
        </w:rPr>
        <w:t>(2)</w:t>
      </w:r>
      <w:r w:rsidRPr="00FF3575">
        <w:rPr>
          <w:rFonts w:hint="eastAsia"/>
        </w:rPr>
        <w:t>を</w:t>
      </w:r>
      <w:r w:rsidRPr="00FF3575">
        <w:rPr>
          <w:rFonts w:hint="eastAsia"/>
        </w:rPr>
        <w:t>[9]</w:t>
      </w:r>
      <w:r w:rsidRPr="00FF3575">
        <w:rPr>
          <w:rFonts w:hint="eastAsia"/>
        </w:rPr>
        <w:t>訂正コード</w:t>
      </w:r>
      <w:r w:rsidRPr="00FF3575">
        <w:rPr>
          <w:rFonts w:hint="eastAsia"/>
        </w:rPr>
        <w:t>=3</w:t>
      </w:r>
      <w:r w:rsidRPr="00FF3575">
        <w:rPr>
          <w:rFonts w:hint="eastAsia"/>
        </w:rPr>
        <w:t>（取消）として送信することで、既に送信したキー項目（注文番号ほか）が同一の</w:t>
      </w:r>
      <w:r w:rsidRPr="00FF3575">
        <w:rPr>
          <w:rFonts w:hint="eastAsia"/>
        </w:rPr>
        <w:t>(1)</w:t>
      </w:r>
      <w:r w:rsidRPr="00FF3575">
        <w:rPr>
          <w:rFonts w:hint="eastAsia"/>
        </w:rPr>
        <w:t>は無かったものとする。</w:t>
      </w:r>
    </w:p>
    <w:p w14:paraId="46FC2C36" w14:textId="77777777" w:rsidR="003C5EB1" w:rsidRPr="00FF3575" w:rsidRDefault="003C5EB1" w:rsidP="003C5EB1">
      <w:pPr>
        <w:rPr>
          <w:rFonts w:eastAsia="ＭＳ Ｐゴシック"/>
        </w:rPr>
      </w:pPr>
    </w:p>
    <w:p w14:paraId="7F687E4F" w14:textId="77777777" w:rsidR="00C05589" w:rsidRDefault="00C05589">
      <w:pPr>
        <w:widowControl/>
        <w:jc w:val="left"/>
        <w:rPr>
          <w:rFonts w:eastAsia="ＭＳ Ｐゴシック"/>
        </w:rPr>
      </w:pPr>
      <w:r>
        <w:rPr>
          <w:rFonts w:eastAsia="ＭＳ Ｐゴシック"/>
        </w:rPr>
        <w:br w:type="page"/>
      </w:r>
    </w:p>
    <w:p w14:paraId="4770D067" w14:textId="7DE0696F" w:rsidR="003C5EB1" w:rsidRPr="00FF3575" w:rsidRDefault="003C5EB1" w:rsidP="003C5EB1">
      <w:pPr>
        <w:rPr>
          <w:rFonts w:eastAsia="ＭＳ Ｐゴシック"/>
        </w:rPr>
      </w:pPr>
      <w:r w:rsidRPr="00FF3575">
        <w:rPr>
          <w:noProof/>
        </w:rPr>
        <w:lastRenderedPageBreak/>
        <w:drawing>
          <wp:anchor distT="0" distB="0" distL="114300" distR="114300" simplePos="0" relativeHeight="251722240" behindDoc="0" locked="0" layoutInCell="1" allowOverlap="1" wp14:anchorId="6A8EB1E3" wp14:editId="1004A188">
            <wp:simplePos x="0" y="0"/>
            <wp:positionH relativeFrom="column">
              <wp:posOffset>0</wp:posOffset>
            </wp:positionH>
            <wp:positionV relativeFrom="paragraph">
              <wp:posOffset>633095</wp:posOffset>
            </wp:positionV>
            <wp:extent cx="4540885" cy="700405"/>
            <wp:effectExtent l="0" t="0" r="0" b="0"/>
            <wp:wrapTopAndBottom/>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4088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eastAsia="ＭＳ Ｐゴシック" w:hint="eastAsia"/>
        </w:rPr>
        <w:t>b-1)</w:t>
      </w:r>
      <w:r w:rsidRPr="00FF3575">
        <w:rPr>
          <w:rFonts w:eastAsia="ＭＳ Ｐゴシック" w:hint="eastAsia"/>
        </w:rPr>
        <w:t>注文書の再発行および</w:t>
      </w:r>
      <w:r w:rsidRPr="00FF3575">
        <w:rPr>
          <w:rFonts w:eastAsia="ＭＳ Ｐゴシック" w:hint="eastAsia"/>
        </w:rPr>
        <w:t>c-1)</w:t>
      </w:r>
      <w:r w:rsidRPr="00FF3575">
        <w:rPr>
          <w:rFonts w:eastAsia="ＭＳ Ｐゴシック" w:hint="eastAsia"/>
        </w:rPr>
        <w:t>注文書の訂正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6081"/>
      </w:tblGrid>
      <w:tr w:rsidR="00FF3575" w:rsidRPr="00FF3575" w14:paraId="728C25D8" w14:textId="77777777" w:rsidTr="003C5EB1">
        <w:tc>
          <w:tcPr>
            <w:tcW w:w="459" w:type="dxa"/>
            <w:tcBorders>
              <w:top w:val="single" w:sz="12" w:space="0" w:color="auto"/>
              <w:left w:val="single" w:sz="12" w:space="0" w:color="auto"/>
              <w:bottom w:val="single" w:sz="12" w:space="0" w:color="auto"/>
            </w:tcBorders>
            <w:shd w:val="clear" w:color="auto" w:fill="FFFFFF"/>
          </w:tcPr>
          <w:p w14:paraId="4DF7E372" w14:textId="77777777" w:rsidR="003C5EB1" w:rsidRPr="00FF3575" w:rsidRDefault="003C5EB1" w:rsidP="003C5EB1">
            <w:pPr>
              <w:jc w:val="center"/>
              <w:rPr>
                <w:sz w:val="18"/>
              </w:rPr>
            </w:pPr>
          </w:p>
        </w:tc>
        <w:tc>
          <w:tcPr>
            <w:tcW w:w="1080" w:type="dxa"/>
            <w:tcBorders>
              <w:top w:val="single" w:sz="12" w:space="0" w:color="auto"/>
              <w:bottom w:val="single" w:sz="12" w:space="0" w:color="auto"/>
            </w:tcBorders>
            <w:shd w:val="clear" w:color="auto" w:fill="FFFFFF"/>
          </w:tcPr>
          <w:p w14:paraId="39DD7910" w14:textId="77777777" w:rsidR="003C5EB1" w:rsidRPr="00FF3575" w:rsidRDefault="003C5EB1" w:rsidP="003C5EB1">
            <w:pPr>
              <w:jc w:val="center"/>
              <w:rPr>
                <w:sz w:val="18"/>
              </w:rPr>
            </w:pPr>
            <w:r w:rsidRPr="00FF3575">
              <w:rPr>
                <w:sz w:val="18"/>
              </w:rPr>
              <w:t>注文番号</w:t>
            </w:r>
          </w:p>
        </w:tc>
        <w:tc>
          <w:tcPr>
            <w:tcW w:w="540" w:type="dxa"/>
            <w:tcBorders>
              <w:top w:val="single" w:sz="12" w:space="0" w:color="auto"/>
              <w:bottom w:val="single" w:sz="12" w:space="0" w:color="auto"/>
            </w:tcBorders>
            <w:shd w:val="clear" w:color="auto" w:fill="FFFFFF"/>
          </w:tcPr>
          <w:p w14:paraId="007A1CD4" w14:textId="77777777" w:rsidR="003C5EB1" w:rsidRPr="00FF3575" w:rsidRDefault="003C5EB1" w:rsidP="003C5EB1">
            <w:pPr>
              <w:jc w:val="center"/>
              <w:rPr>
                <w:sz w:val="18"/>
              </w:rPr>
            </w:pPr>
            <w:r w:rsidRPr="00FF3575">
              <w:rPr>
                <w:sz w:val="18"/>
              </w:rPr>
              <w:t>[9]</w:t>
            </w:r>
          </w:p>
        </w:tc>
        <w:tc>
          <w:tcPr>
            <w:tcW w:w="540" w:type="dxa"/>
            <w:tcBorders>
              <w:top w:val="single" w:sz="12" w:space="0" w:color="auto"/>
              <w:bottom w:val="single" w:sz="12" w:space="0" w:color="auto"/>
            </w:tcBorders>
            <w:shd w:val="clear" w:color="auto" w:fill="FFFFFF"/>
          </w:tcPr>
          <w:p w14:paraId="67B0A577" w14:textId="77777777" w:rsidR="003C5EB1" w:rsidRPr="00FF3575" w:rsidRDefault="003C5EB1" w:rsidP="003C5EB1">
            <w:pPr>
              <w:jc w:val="center"/>
              <w:rPr>
                <w:sz w:val="18"/>
              </w:rPr>
            </w:pPr>
            <w:r w:rsidRPr="00FF3575">
              <w:rPr>
                <w:sz w:val="18"/>
              </w:rPr>
              <w:t>[1]</w:t>
            </w:r>
          </w:p>
        </w:tc>
        <w:tc>
          <w:tcPr>
            <w:tcW w:w="6081" w:type="dxa"/>
            <w:tcBorders>
              <w:top w:val="single" w:sz="12" w:space="0" w:color="auto"/>
              <w:bottom w:val="single" w:sz="12" w:space="0" w:color="auto"/>
              <w:right w:val="single" w:sz="12" w:space="0" w:color="auto"/>
            </w:tcBorders>
            <w:shd w:val="clear" w:color="auto" w:fill="FFFFFF"/>
          </w:tcPr>
          <w:p w14:paraId="7EC8A5C3" w14:textId="77777777" w:rsidR="003C5EB1" w:rsidRPr="00FF3575" w:rsidRDefault="003C5EB1" w:rsidP="003C5EB1">
            <w:pPr>
              <w:jc w:val="center"/>
              <w:rPr>
                <w:sz w:val="18"/>
              </w:rPr>
            </w:pPr>
            <w:r w:rsidRPr="00FF3575">
              <w:rPr>
                <w:sz w:val="18"/>
              </w:rPr>
              <w:t>補足</w:t>
            </w:r>
          </w:p>
        </w:tc>
      </w:tr>
      <w:tr w:rsidR="00FF3575" w:rsidRPr="00FF3575" w14:paraId="3BE304D1" w14:textId="77777777" w:rsidTr="003C5EB1">
        <w:tc>
          <w:tcPr>
            <w:tcW w:w="459" w:type="dxa"/>
            <w:tcBorders>
              <w:top w:val="single" w:sz="12" w:space="0" w:color="auto"/>
            </w:tcBorders>
          </w:tcPr>
          <w:p w14:paraId="0594C0FD"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36BC6494"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746B6438"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56F0AC1B" w14:textId="77777777" w:rsidR="003C5EB1" w:rsidRPr="00FF3575" w:rsidRDefault="003C5EB1" w:rsidP="003C5EB1">
            <w:pPr>
              <w:jc w:val="center"/>
              <w:rPr>
                <w:sz w:val="18"/>
              </w:rPr>
            </w:pPr>
            <w:r w:rsidRPr="00FF3575">
              <w:rPr>
                <w:rFonts w:hint="eastAsia"/>
                <w:sz w:val="18"/>
              </w:rPr>
              <w:t>1</w:t>
            </w:r>
          </w:p>
        </w:tc>
        <w:tc>
          <w:tcPr>
            <w:tcW w:w="6081" w:type="dxa"/>
            <w:tcBorders>
              <w:top w:val="single" w:sz="12" w:space="0" w:color="auto"/>
            </w:tcBorders>
          </w:tcPr>
          <w:p w14:paraId="6A077A12" w14:textId="77777777" w:rsidR="003C5EB1" w:rsidRPr="00FF3575" w:rsidRDefault="003C5EB1" w:rsidP="003C5EB1">
            <w:pPr>
              <w:rPr>
                <w:sz w:val="18"/>
              </w:rPr>
            </w:pPr>
          </w:p>
        </w:tc>
      </w:tr>
      <w:tr w:rsidR="00FF3575" w:rsidRPr="00FF3575" w14:paraId="52A39EF4" w14:textId="77777777" w:rsidTr="003C5EB1">
        <w:tc>
          <w:tcPr>
            <w:tcW w:w="459" w:type="dxa"/>
          </w:tcPr>
          <w:p w14:paraId="0F3C9E92" w14:textId="77777777" w:rsidR="003C5EB1" w:rsidRPr="00FF3575" w:rsidRDefault="003C5EB1" w:rsidP="003C5EB1">
            <w:pPr>
              <w:jc w:val="center"/>
              <w:rPr>
                <w:sz w:val="18"/>
              </w:rPr>
            </w:pPr>
            <w:r w:rsidRPr="00FF3575">
              <w:rPr>
                <w:rFonts w:hint="eastAsia"/>
                <w:sz w:val="18"/>
              </w:rPr>
              <w:t>(2)</w:t>
            </w:r>
          </w:p>
        </w:tc>
        <w:tc>
          <w:tcPr>
            <w:tcW w:w="1080" w:type="dxa"/>
          </w:tcPr>
          <w:p w14:paraId="239BF5F2" w14:textId="77777777" w:rsidR="003C5EB1" w:rsidRPr="00FF3575" w:rsidRDefault="003C5EB1" w:rsidP="003C5EB1">
            <w:pPr>
              <w:jc w:val="center"/>
              <w:rPr>
                <w:sz w:val="18"/>
              </w:rPr>
            </w:pPr>
            <w:r w:rsidRPr="00FF3575">
              <w:rPr>
                <w:rFonts w:hint="eastAsia"/>
                <w:sz w:val="18"/>
              </w:rPr>
              <w:t>AAA</w:t>
            </w:r>
          </w:p>
        </w:tc>
        <w:tc>
          <w:tcPr>
            <w:tcW w:w="540" w:type="dxa"/>
          </w:tcPr>
          <w:p w14:paraId="31371384" w14:textId="77777777" w:rsidR="003C5EB1" w:rsidRPr="00FF3575" w:rsidRDefault="003C5EB1" w:rsidP="003C5EB1">
            <w:pPr>
              <w:jc w:val="center"/>
              <w:rPr>
                <w:sz w:val="18"/>
              </w:rPr>
            </w:pPr>
            <w:r w:rsidRPr="00FF3575">
              <w:rPr>
                <w:rFonts w:hint="eastAsia"/>
                <w:sz w:val="18"/>
              </w:rPr>
              <w:t>1</w:t>
            </w:r>
          </w:p>
        </w:tc>
        <w:tc>
          <w:tcPr>
            <w:tcW w:w="540" w:type="dxa"/>
          </w:tcPr>
          <w:p w14:paraId="28F47730" w14:textId="77777777" w:rsidR="003C5EB1" w:rsidRPr="00FF3575" w:rsidRDefault="003C5EB1" w:rsidP="003C5EB1">
            <w:pPr>
              <w:jc w:val="center"/>
              <w:rPr>
                <w:sz w:val="18"/>
              </w:rPr>
            </w:pPr>
            <w:r w:rsidRPr="00FF3575">
              <w:rPr>
                <w:rFonts w:hint="eastAsia"/>
                <w:sz w:val="18"/>
              </w:rPr>
              <w:t>2</w:t>
            </w:r>
          </w:p>
        </w:tc>
        <w:tc>
          <w:tcPr>
            <w:tcW w:w="6081" w:type="dxa"/>
          </w:tcPr>
          <w:p w14:paraId="458D23CF" w14:textId="77777777" w:rsidR="003C5EB1" w:rsidRPr="00FF3575" w:rsidRDefault="003C5EB1" w:rsidP="003C5EB1">
            <w:pPr>
              <w:rPr>
                <w:sz w:val="18"/>
              </w:rPr>
            </w:pPr>
            <w:r w:rsidRPr="00FF3575">
              <w:rPr>
                <w:sz w:val="18"/>
              </w:rPr>
              <w:t>「注文書の再発行」の場合は、データ作成年月日、データ処理</w:t>
            </w:r>
            <w:r w:rsidRPr="00FF3575">
              <w:rPr>
                <w:sz w:val="18"/>
              </w:rPr>
              <w:t>No.</w:t>
            </w:r>
            <w:r w:rsidRPr="00FF3575">
              <w:rPr>
                <w:sz w:val="18"/>
              </w:rPr>
              <w:t>等を除き、</w:t>
            </w:r>
            <w:r w:rsidRPr="00FF3575">
              <w:rPr>
                <w:sz w:val="18"/>
              </w:rPr>
              <w:t>(1)</w:t>
            </w:r>
            <w:r w:rsidRPr="00FF3575">
              <w:rPr>
                <w:sz w:val="18"/>
              </w:rPr>
              <w:t>と同一内容。</w:t>
            </w:r>
          </w:p>
        </w:tc>
      </w:tr>
      <w:tr w:rsidR="00FF3575" w:rsidRPr="00FF3575" w14:paraId="4991E158" w14:textId="77777777" w:rsidTr="003C5EB1">
        <w:tc>
          <w:tcPr>
            <w:tcW w:w="459" w:type="dxa"/>
          </w:tcPr>
          <w:p w14:paraId="6A15DFEA" w14:textId="77777777" w:rsidR="003C5EB1" w:rsidRPr="00FF3575" w:rsidRDefault="003C5EB1" w:rsidP="003C5EB1">
            <w:pPr>
              <w:jc w:val="center"/>
              <w:rPr>
                <w:sz w:val="18"/>
              </w:rPr>
            </w:pPr>
            <w:r w:rsidRPr="00FF3575">
              <w:rPr>
                <w:rFonts w:hint="eastAsia"/>
                <w:sz w:val="18"/>
              </w:rPr>
              <w:t>(3)</w:t>
            </w:r>
          </w:p>
        </w:tc>
        <w:tc>
          <w:tcPr>
            <w:tcW w:w="1080" w:type="dxa"/>
          </w:tcPr>
          <w:p w14:paraId="643BF5B6" w14:textId="77777777" w:rsidR="003C5EB1" w:rsidRPr="00FF3575" w:rsidRDefault="003C5EB1" w:rsidP="003C5EB1">
            <w:pPr>
              <w:jc w:val="center"/>
              <w:rPr>
                <w:sz w:val="18"/>
              </w:rPr>
            </w:pPr>
            <w:r w:rsidRPr="00FF3575">
              <w:rPr>
                <w:rFonts w:hint="eastAsia"/>
                <w:sz w:val="18"/>
              </w:rPr>
              <w:t>AAA</w:t>
            </w:r>
          </w:p>
        </w:tc>
        <w:tc>
          <w:tcPr>
            <w:tcW w:w="540" w:type="dxa"/>
          </w:tcPr>
          <w:p w14:paraId="6B4E41EC" w14:textId="77777777" w:rsidR="003C5EB1" w:rsidRPr="00FF3575" w:rsidRDefault="003C5EB1" w:rsidP="003C5EB1">
            <w:pPr>
              <w:jc w:val="center"/>
              <w:rPr>
                <w:sz w:val="18"/>
              </w:rPr>
            </w:pPr>
            <w:r w:rsidRPr="00FF3575">
              <w:rPr>
                <w:rFonts w:hint="eastAsia"/>
                <w:sz w:val="18"/>
              </w:rPr>
              <w:t>1</w:t>
            </w:r>
          </w:p>
        </w:tc>
        <w:tc>
          <w:tcPr>
            <w:tcW w:w="540" w:type="dxa"/>
          </w:tcPr>
          <w:p w14:paraId="3443EFC6" w14:textId="77777777" w:rsidR="003C5EB1" w:rsidRPr="00FF3575" w:rsidRDefault="003C5EB1" w:rsidP="003C5EB1">
            <w:pPr>
              <w:jc w:val="center"/>
              <w:rPr>
                <w:sz w:val="18"/>
              </w:rPr>
            </w:pPr>
            <w:r w:rsidRPr="00FF3575">
              <w:rPr>
                <w:rFonts w:hint="eastAsia"/>
                <w:sz w:val="18"/>
              </w:rPr>
              <w:t>1</w:t>
            </w:r>
          </w:p>
        </w:tc>
        <w:tc>
          <w:tcPr>
            <w:tcW w:w="6081" w:type="dxa"/>
          </w:tcPr>
          <w:p w14:paraId="2D524E48" w14:textId="77777777" w:rsidR="003C5EB1" w:rsidRPr="00FF3575" w:rsidRDefault="003C5EB1" w:rsidP="003C5EB1">
            <w:pPr>
              <w:rPr>
                <w:sz w:val="18"/>
              </w:rPr>
            </w:pPr>
          </w:p>
        </w:tc>
      </w:tr>
    </w:tbl>
    <w:p w14:paraId="7C7EC7DA" w14:textId="7B62EF0B"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1E0801" w:rsidRPr="00FF3575">
        <w:rPr>
          <w:rFonts w:hint="eastAsia"/>
        </w:rPr>
        <w:t>注文書の再発行および注文書の訂正</w:t>
      </w:r>
      <w:r w:rsidRPr="00FF3575">
        <w:rPr>
          <w:rFonts w:hint="eastAsia"/>
        </w:rPr>
        <w:t>の処理フロー</w:t>
      </w:r>
    </w:p>
    <w:p w14:paraId="26C60310" w14:textId="77777777" w:rsidR="001E0801" w:rsidRPr="00FF3575" w:rsidRDefault="001E0801" w:rsidP="003C5EB1">
      <w:pPr>
        <w:rPr>
          <w:rFonts w:eastAsia="ＭＳ Ｐゴシック"/>
        </w:rPr>
      </w:pPr>
    </w:p>
    <w:p w14:paraId="157042E0" w14:textId="77777777" w:rsidR="003C5EB1" w:rsidRPr="00FF3575" w:rsidRDefault="003C5EB1" w:rsidP="003C5EB1">
      <w:pPr>
        <w:ind w:firstLineChars="100" w:firstLine="210"/>
      </w:pPr>
      <w:r w:rsidRPr="00FF3575">
        <w:rPr>
          <w:rFonts w:hint="eastAsia"/>
        </w:rPr>
        <w:t>[1]</w:t>
      </w:r>
      <w:r w:rsidRPr="00FF3575">
        <w:rPr>
          <w:rFonts w:hint="eastAsia"/>
        </w:rPr>
        <w:t>データ処理</w:t>
      </w:r>
      <w:r w:rsidRPr="00FF3575">
        <w:rPr>
          <w:rFonts w:hint="eastAsia"/>
        </w:rPr>
        <w:t>No.</w:t>
      </w:r>
      <w:r w:rsidRPr="00FF3575">
        <w:rPr>
          <w:rFonts w:hint="eastAsia"/>
        </w:rPr>
        <w:t>が最も大きい（最も新しい）</w:t>
      </w:r>
      <w:r w:rsidRPr="00FF3575">
        <w:rPr>
          <w:rFonts w:hint="eastAsia"/>
        </w:rPr>
        <w:t>(2)</w:t>
      </w:r>
      <w:r w:rsidRPr="00FF3575">
        <w:rPr>
          <w:rFonts w:hint="eastAsia"/>
        </w:rPr>
        <w:t>を正とし、キー項目が同一の</w:t>
      </w:r>
      <w:r w:rsidRPr="00FF3575">
        <w:rPr>
          <w:rFonts w:hint="eastAsia"/>
        </w:rPr>
        <w:t>(1)</w:t>
      </w:r>
      <w:r w:rsidRPr="00FF3575">
        <w:rPr>
          <w:rFonts w:hint="eastAsia"/>
        </w:rPr>
        <w:t>は発注者が撤回・取消したものとする。</w:t>
      </w:r>
    </w:p>
    <w:p w14:paraId="0EC2387C" w14:textId="77777777" w:rsidR="003C5EB1" w:rsidRPr="00FF3575" w:rsidRDefault="003C5EB1" w:rsidP="003C5EB1">
      <w:pPr>
        <w:ind w:firstLineChars="100" w:firstLine="210"/>
      </w:pPr>
      <w:r w:rsidRPr="00FF3575">
        <w:rPr>
          <w:rFonts w:hint="eastAsia"/>
        </w:rPr>
        <w:t>「</w:t>
      </w:r>
      <w:r w:rsidRPr="00FF3575">
        <w:rPr>
          <w:rFonts w:hint="eastAsia"/>
        </w:rPr>
        <w:t>b-1)</w:t>
      </w:r>
      <w:r w:rsidRPr="00FF3575">
        <w:rPr>
          <w:rFonts w:hint="eastAsia"/>
        </w:rPr>
        <w:t>注文書の再発行」は、先に送信した確定注文メッセージが紛失、未達の場合などに使用する。また「</w:t>
      </w:r>
      <w:r w:rsidRPr="00FF3575">
        <w:rPr>
          <w:rFonts w:hint="eastAsia"/>
        </w:rPr>
        <w:t>c-1)</w:t>
      </w:r>
      <w:r w:rsidRPr="00FF3575">
        <w:rPr>
          <w:rFonts w:hint="eastAsia"/>
        </w:rPr>
        <w:t>注文書の訂正」は、先に送信した確定注文メッセージに対する注文請けメッセージが返信されていない段階で、確定注文メッセージの内容を変更したい場合に送信するものである。</w:t>
      </w:r>
    </w:p>
    <w:p w14:paraId="4BFDADDC" w14:textId="77777777" w:rsidR="003C5EB1" w:rsidRPr="00FF3575" w:rsidRDefault="003C5EB1" w:rsidP="003C5EB1">
      <w:pPr>
        <w:ind w:firstLineChars="100" w:firstLine="210"/>
      </w:pPr>
    </w:p>
    <w:p w14:paraId="5E03AF54" w14:textId="77777777" w:rsidR="003C5EB1" w:rsidRPr="00FF3575" w:rsidRDefault="003C5EB1" w:rsidP="003C5EB1">
      <w:pPr>
        <w:rPr>
          <w:rFonts w:eastAsia="ＭＳ Ｐゴシック"/>
        </w:rPr>
      </w:pPr>
      <w:r w:rsidRPr="00FF3575">
        <w:rPr>
          <w:rFonts w:eastAsia="ＭＳ Ｐゴシック" w:hint="eastAsia"/>
        </w:rPr>
        <w:t>b-2)</w:t>
      </w:r>
      <w:r w:rsidRPr="00FF3575">
        <w:rPr>
          <w:rFonts w:eastAsia="ＭＳ Ｐゴシック" w:hint="eastAsia"/>
        </w:rPr>
        <w:t>注文請書の再発行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6081"/>
      </w:tblGrid>
      <w:tr w:rsidR="00FF3575" w:rsidRPr="00FF3575" w14:paraId="442DEEC9" w14:textId="77777777" w:rsidTr="003C5EB1">
        <w:tc>
          <w:tcPr>
            <w:tcW w:w="459" w:type="dxa"/>
            <w:tcBorders>
              <w:top w:val="single" w:sz="12" w:space="0" w:color="auto"/>
              <w:left w:val="single" w:sz="12" w:space="0" w:color="auto"/>
              <w:bottom w:val="single" w:sz="12" w:space="0" w:color="auto"/>
            </w:tcBorders>
            <w:shd w:val="clear" w:color="auto" w:fill="FFFFFF"/>
          </w:tcPr>
          <w:p w14:paraId="4E6A249F" w14:textId="77777777" w:rsidR="003C5EB1" w:rsidRPr="00FF3575" w:rsidRDefault="003C5EB1" w:rsidP="003C5EB1">
            <w:pPr>
              <w:jc w:val="center"/>
              <w:rPr>
                <w:sz w:val="18"/>
              </w:rPr>
            </w:pPr>
            <w:r w:rsidRPr="00FF3575">
              <w:rPr>
                <w:noProof/>
              </w:rPr>
              <w:drawing>
                <wp:anchor distT="0" distB="0" distL="114300" distR="114300" simplePos="0" relativeHeight="251693568" behindDoc="0" locked="0" layoutInCell="0" allowOverlap="1" wp14:anchorId="039ACC10" wp14:editId="1CB58DFD">
                  <wp:simplePos x="0" y="0"/>
                  <wp:positionH relativeFrom="column">
                    <wp:posOffset>0</wp:posOffset>
                  </wp:positionH>
                  <wp:positionV relativeFrom="paragraph">
                    <wp:posOffset>0</wp:posOffset>
                  </wp:positionV>
                  <wp:extent cx="4540885" cy="700405"/>
                  <wp:effectExtent l="0" t="0" r="0" b="0"/>
                  <wp:wrapTopAndBottom/>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40885" cy="70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tcBorders>
              <w:top w:val="single" w:sz="12" w:space="0" w:color="auto"/>
              <w:bottom w:val="single" w:sz="12" w:space="0" w:color="auto"/>
            </w:tcBorders>
            <w:shd w:val="clear" w:color="auto" w:fill="FFFFFF"/>
          </w:tcPr>
          <w:p w14:paraId="590BD24F"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tcPr>
          <w:p w14:paraId="359005C7"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tcPr>
          <w:p w14:paraId="713A7E67" w14:textId="77777777" w:rsidR="003C5EB1" w:rsidRPr="00FF3575" w:rsidRDefault="003C5EB1" w:rsidP="003C5EB1">
            <w:pPr>
              <w:jc w:val="center"/>
              <w:rPr>
                <w:sz w:val="18"/>
              </w:rPr>
            </w:pPr>
            <w:r w:rsidRPr="00FF3575">
              <w:rPr>
                <w:rFonts w:hint="eastAsia"/>
                <w:sz w:val="18"/>
              </w:rPr>
              <w:t>[1]</w:t>
            </w:r>
          </w:p>
        </w:tc>
        <w:tc>
          <w:tcPr>
            <w:tcW w:w="6081" w:type="dxa"/>
            <w:tcBorders>
              <w:top w:val="single" w:sz="12" w:space="0" w:color="auto"/>
              <w:bottom w:val="single" w:sz="12" w:space="0" w:color="auto"/>
              <w:right w:val="single" w:sz="12" w:space="0" w:color="auto"/>
            </w:tcBorders>
            <w:shd w:val="clear" w:color="auto" w:fill="FFFFFF"/>
          </w:tcPr>
          <w:p w14:paraId="6C1030D3" w14:textId="77777777" w:rsidR="003C5EB1" w:rsidRPr="00FF3575" w:rsidRDefault="003C5EB1" w:rsidP="003C5EB1">
            <w:pPr>
              <w:jc w:val="center"/>
              <w:rPr>
                <w:sz w:val="18"/>
              </w:rPr>
            </w:pPr>
            <w:r w:rsidRPr="00FF3575">
              <w:rPr>
                <w:rFonts w:hint="eastAsia"/>
                <w:sz w:val="18"/>
              </w:rPr>
              <w:t>補足</w:t>
            </w:r>
          </w:p>
        </w:tc>
      </w:tr>
      <w:tr w:rsidR="00FF3575" w:rsidRPr="00FF3575" w14:paraId="7DE06C6D" w14:textId="77777777" w:rsidTr="003C5EB1">
        <w:tc>
          <w:tcPr>
            <w:tcW w:w="459" w:type="dxa"/>
            <w:tcBorders>
              <w:top w:val="single" w:sz="12" w:space="0" w:color="auto"/>
            </w:tcBorders>
          </w:tcPr>
          <w:p w14:paraId="312E70A8"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5DA4BC7D"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13DFF0FD"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112CCAC4" w14:textId="77777777" w:rsidR="003C5EB1" w:rsidRPr="00FF3575" w:rsidRDefault="003C5EB1" w:rsidP="003C5EB1">
            <w:pPr>
              <w:jc w:val="center"/>
              <w:rPr>
                <w:sz w:val="18"/>
              </w:rPr>
            </w:pPr>
            <w:r w:rsidRPr="00FF3575">
              <w:rPr>
                <w:rFonts w:hint="eastAsia"/>
                <w:sz w:val="18"/>
              </w:rPr>
              <w:t>1</w:t>
            </w:r>
          </w:p>
        </w:tc>
        <w:tc>
          <w:tcPr>
            <w:tcW w:w="6081" w:type="dxa"/>
            <w:tcBorders>
              <w:top w:val="single" w:sz="12" w:space="0" w:color="auto"/>
            </w:tcBorders>
          </w:tcPr>
          <w:p w14:paraId="7E6B8529" w14:textId="77777777" w:rsidR="003C5EB1" w:rsidRPr="00FF3575" w:rsidRDefault="003C5EB1" w:rsidP="003C5EB1">
            <w:pPr>
              <w:rPr>
                <w:sz w:val="18"/>
              </w:rPr>
            </w:pPr>
          </w:p>
        </w:tc>
      </w:tr>
      <w:tr w:rsidR="00FF3575" w:rsidRPr="00FF3575" w14:paraId="2FA869F2" w14:textId="77777777" w:rsidTr="003C5EB1">
        <w:tc>
          <w:tcPr>
            <w:tcW w:w="459" w:type="dxa"/>
          </w:tcPr>
          <w:p w14:paraId="25AC9F97" w14:textId="77777777" w:rsidR="003C5EB1" w:rsidRPr="00FF3575" w:rsidRDefault="003C5EB1" w:rsidP="003C5EB1">
            <w:pPr>
              <w:jc w:val="center"/>
              <w:rPr>
                <w:sz w:val="18"/>
              </w:rPr>
            </w:pPr>
            <w:r w:rsidRPr="00FF3575">
              <w:rPr>
                <w:rFonts w:hint="eastAsia"/>
                <w:sz w:val="18"/>
              </w:rPr>
              <w:t>(2)</w:t>
            </w:r>
          </w:p>
        </w:tc>
        <w:tc>
          <w:tcPr>
            <w:tcW w:w="1080" w:type="dxa"/>
          </w:tcPr>
          <w:p w14:paraId="6A731F6C" w14:textId="77777777" w:rsidR="003C5EB1" w:rsidRPr="00FF3575" w:rsidRDefault="003C5EB1" w:rsidP="003C5EB1">
            <w:pPr>
              <w:jc w:val="center"/>
              <w:rPr>
                <w:sz w:val="18"/>
              </w:rPr>
            </w:pPr>
            <w:r w:rsidRPr="00FF3575">
              <w:rPr>
                <w:rFonts w:hint="eastAsia"/>
                <w:sz w:val="18"/>
              </w:rPr>
              <w:t>AAA</w:t>
            </w:r>
          </w:p>
        </w:tc>
        <w:tc>
          <w:tcPr>
            <w:tcW w:w="540" w:type="dxa"/>
          </w:tcPr>
          <w:p w14:paraId="5D895B95" w14:textId="77777777" w:rsidR="003C5EB1" w:rsidRPr="00FF3575" w:rsidRDefault="003C5EB1" w:rsidP="003C5EB1">
            <w:pPr>
              <w:jc w:val="center"/>
              <w:rPr>
                <w:sz w:val="18"/>
              </w:rPr>
            </w:pPr>
            <w:r w:rsidRPr="00FF3575">
              <w:rPr>
                <w:rFonts w:hint="eastAsia"/>
                <w:sz w:val="18"/>
              </w:rPr>
              <w:t>1</w:t>
            </w:r>
          </w:p>
        </w:tc>
        <w:tc>
          <w:tcPr>
            <w:tcW w:w="540" w:type="dxa"/>
          </w:tcPr>
          <w:p w14:paraId="798B4BCD" w14:textId="77777777" w:rsidR="003C5EB1" w:rsidRPr="00FF3575" w:rsidRDefault="003C5EB1" w:rsidP="003C5EB1">
            <w:pPr>
              <w:jc w:val="center"/>
              <w:rPr>
                <w:sz w:val="18"/>
              </w:rPr>
            </w:pPr>
            <w:r w:rsidRPr="00FF3575">
              <w:rPr>
                <w:rFonts w:hint="eastAsia"/>
                <w:sz w:val="18"/>
              </w:rPr>
              <w:t>1</w:t>
            </w:r>
          </w:p>
        </w:tc>
        <w:tc>
          <w:tcPr>
            <w:tcW w:w="6081" w:type="dxa"/>
          </w:tcPr>
          <w:p w14:paraId="6FE7EE28" w14:textId="77777777" w:rsidR="003C5EB1" w:rsidRPr="00FF3575" w:rsidRDefault="003C5EB1" w:rsidP="003C5EB1">
            <w:pPr>
              <w:rPr>
                <w:sz w:val="18"/>
              </w:rPr>
            </w:pPr>
          </w:p>
        </w:tc>
      </w:tr>
      <w:tr w:rsidR="00FF3575" w:rsidRPr="00FF3575" w14:paraId="3B23BB6B" w14:textId="77777777" w:rsidTr="003C5EB1">
        <w:tc>
          <w:tcPr>
            <w:tcW w:w="459" w:type="dxa"/>
          </w:tcPr>
          <w:p w14:paraId="6AF534AA" w14:textId="77777777" w:rsidR="003C5EB1" w:rsidRPr="00FF3575" w:rsidRDefault="003C5EB1" w:rsidP="003C5EB1">
            <w:pPr>
              <w:jc w:val="center"/>
              <w:rPr>
                <w:sz w:val="18"/>
              </w:rPr>
            </w:pPr>
            <w:r w:rsidRPr="00FF3575">
              <w:rPr>
                <w:rFonts w:hint="eastAsia"/>
                <w:sz w:val="18"/>
              </w:rPr>
              <w:t>(3)</w:t>
            </w:r>
          </w:p>
        </w:tc>
        <w:tc>
          <w:tcPr>
            <w:tcW w:w="1080" w:type="dxa"/>
          </w:tcPr>
          <w:p w14:paraId="5BF25019" w14:textId="77777777" w:rsidR="003C5EB1" w:rsidRPr="00FF3575" w:rsidRDefault="003C5EB1" w:rsidP="003C5EB1">
            <w:pPr>
              <w:jc w:val="center"/>
              <w:rPr>
                <w:sz w:val="18"/>
              </w:rPr>
            </w:pPr>
            <w:r w:rsidRPr="00FF3575">
              <w:rPr>
                <w:rFonts w:hint="eastAsia"/>
                <w:sz w:val="18"/>
              </w:rPr>
              <w:t>AAA</w:t>
            </w:r>
          </w:p>
        </w:tc>
        <w:tc>
          <w:tcPr>
            <w:tcW w:w="540" w:type="dxa"/>
          </w:tcPr>
          <w:p w14:paraId="79F7B01C" w14:textId="77777777" w:rsidR="003C5EB1" w:rsidRPr="00FF3575" w:rsidRDefault="003C5EB1" w:rsidP="003C5EB1">
            <w:pPr>
              <w:jc w:val="center"/>
              <w:rPr>
                <w:sz w:val="18"/>
              </w:rPr>
            </w:pPr>
            <w:r w:rsidRPr="00FF3575">
              <w:rPr>
                <w:rFonts w:hint="eastAsia"/>
                <w:sz w:val="18"/>
              </w:rPr>
              <w:t>1</w:t>
            </w:r>
          </w:p>
        </w:tc>
        <w:tc>
          <w:tcPr>
            <w:tcW w:w="540" w:type="dxa"/>
          </w:tcPr>
          <w:p w14:paraId="2E2C2AFE" w14:textId="77777777" w:rsidR="003C5EB1" w:rsidRPr="00FF3575" w:rsidRDefault="003C5EB1" w:rsidP="003C5EB1">
            <w:pPr>
              <w:jc w:val="center"/>
              <w:rPr>
                <w:sz w:val="18"/>
              </w:rPr>
            </w:pPr>
            <w:r w:rsidRPr="00FF3575">
              <w:rPr>
                <w:rFonts w:hint="eastAsia"/>
                <w:sz w:val="18"/>
              </w:rPr>
              <w:t>2</w:t>
            </w:r>
          </w:p>
        </w:tc>
        <w:tc>
          <w:tcPr>
            <w:tcW w:w="6081" w:type="dxa"/>
          </w:tcPr>
          <w:p w14:paraId="6F7A1FD2" w14:textId="77777777" w:rsidR="003C5EB1" w:rsidRPr="00FF3575" w:rsidRDefault="003C5EB1" w:rsidP="003C5EB1">
            <w:pPr>
              <w:rPr>
                <w:sz w:val="18"/>
              </w:rPr>
            </w:pPr>
            <w:r w:rsidRPr="00FF3575">
              <w:rPr>
                <w:rFonts w:hint="eastAsia"/>
                <w:sz w:val="18"/>
              </w:rPr>
              <w:t>データ作成年月日、データ処理</w:t>
            </w:r>
            <w:r w:rsidRPr="00FF3575">
              <w:rPr>
                <w:rFonts w:hint="eastAsia"/>
                <w:sz w:val="18"/>
              </w:rPr>
              <w:t>No.</w:t>
            </w:r>
            <w:r w:rsidRPr="00FF3575">
              <w:rPr>
                <w:rFonts w:hint="eastAsia"/>
                <w:sz w:val="18"/>
              </w:rPr>
              <w:t>等を除き、</w:t>
            </w:r>
            <w:r w:rsidRPr="00FF3575">
              <w:rPr>
                <w:rFonts w:hint="eastAsia"/>
                <w:sz w:val="18"/>
              </w:rPr>
              <w:t>(2)</w:t>
            </w:r>
            <w:r w:rsidRPr="00FF3575">
              <w:rPr>
                <w:rFonts w:hint="eastAsia"/>
                <w:sz w:val="18"/>
              </w:rPr>
              <w:t>と同一内容。</w:t>
            </w:r>
          </w:p>
        </w:tc>
      </w:tr>
    </w:tbl>
    <w:p w14:paraId="64D9C2B9" w14:textId="0F69566F"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注文請書の再発行の処理フロー</w:t>
      </w:r>
    </w:p>
    <w:p w14:paraId="11101EA8" w14:textId="77777777" w:rsidR="00FB31A4" w:rsidRPr="00FF3575" w:rsidRDefault="00FB31A4" w:rsidP="003C5EB1"/>
    <w:p w14:paraId="3274D8A4" w14:textId="77777777" w:rsidR="003C5EB1" w:rsidRPr="00FF3575" w:rsidRDefault="003C5EB1" w:rsidP="003C5EB1">
      <w:r w:rsidRPr="00FF3575">
        <w:rPr>
          <w:rFonts w:hint="eastAsia"/>
        </w:rPr>
        <w:t xml:space="preserve">　注文請けメッセージに関して、</w:t>
      </w:r>
      <w:r w:rsidRPr="00FF3575">
        <w:rPr>
          <w:rFonts w:hint="eastAsia"/>
        </w:rPr>
        <w:t>[1]</w:t>
      </w:r>
      <w:r w:rsidRPr="00FF3575">
        <w:rPr>
          <w:rFonts w:hint="eastAsia"/>
        </w:rPr>
        <w:t>データ処理</w:t>
      </w:r>
      <w:r w:rsidRPr="00FF3575">
        <w:rPr>
          <w:rFonts w:hint="eastAsia"/>
        </w:rPr>
        <w:t>No.</w:t>
      </w:r>
      <w:r w:rsidRPr="00FF3575">
        <w:rPr>
          <w:rFonts w:hint="eastAsia"/>
        </w:rPr>
        <w:t>が最も大きい</w:t>
      </w:r>
      <w:r w:rsidRPr="00FF3575">
        <w:rPr>
          <w:rFonts w:hint="eastAsia"/>
        </w:rPr>
        <w:t>(3)</w:t>
      </w:r>
      <w:r w:rsidRPr="00FF3575">
        <w:rPr>
          <w:rFonts w:hint="eastAsia"/>
        </w:rPr>
        <w:t>を正とし、キー項目が同一の</w:t>
      </w:r>
      <w:r w:rsidRPr="00FF3575">
        <w:rPr>
          <w:rFonts w:hint="eastAsia"/>
        </w:rPr>
        <w:t>(2)</w:t>
      </w:r>
      <w:r w:rsidRPr="00FF3575">
        <w:rPr>
          <w:rFonts w:hint="eastAsia"/>
        </w:rPr>
        <w:t>は受注者が撤回・取消したものとする。</w:t>
      </w:r>
    </w:p>
    <w:p w14:paraId="47A7DB9A" w14:textId="77777777" w:rsidR="003C5EB1" w:rsidRPr="00FF3575" w:rsidRDefault="003C5EB1" w:rsidP="003C5EB1">
      <w:pPr>
        <w:rPr>
          <w:rFonts w:eastAsia="ＭＳ Ｐゴシック"/>
        </w:rPr>
      </w:pPr>
    </w:p>
    <w:p w14:paraId="0DA07C7D" w14:textId="77777777" w:rsidR="00B631B0" w:rsidRPr="00FF3575" w:rsidRDefault="00B631B0">
      <w:pPr>
        <w:widowControl/>
        <w:jc w:val="left"/>
      </w:pPr>
      <w:r w:rsidRPr="00FF3575">
        <w:br w:type="page"/>
      </w:r>
    </w:p>
    <w:p w14:paraId="52D44420" w14:textId="77777777" w:rsidR="003C5EB1" w:rsidRPr="00FF3575" w:rsidRDefault="003C5EB1" w:rsidP="00B631B0">
      <w:pPr>
        <w:pStyle w:val="7"/>
      </w:pPr>
      <w:r w:rsidRPr="00FF3575">
        <w:rPr>
          <w:rFonts w:hint="eastAsia"/>
        </w:rPr>
        <w:lastRenderedPageBreak/>
        <w:t>個別契約成立後における、注文契約の変更、解除、打切</w:t>
      </w:r>
    </w:p>
    <w:p w14:paraId="344672B7" w14:textId="77777777" w:rsidR="003C5EB1" w:rsidRPr="00FF3575" w:rsidRDefault="003C5EB1" w:rsidP="003C5EB1">
      <w:r w:rsidRPr="00FF3575">
        <w:rPr>
          <w:rFonts w:hint="eastAsia"/>
        </w:rPr>
        <w:t xml:space="preserve">　ここでは以下の処理を想定している（斜線部を除く）。確定注文メッセージおよび注文請けメッセージの交換によって既に成立している注文契約を変更、解除、打切を行う場合である。</w:t>
      </w:r>
    </w:p>
    <w:p w14:paraId="0DABB053" w14:textId="77777777" w:rsidR="003C5EB1" w:rsidRPr="00FF3575" w:rsidRDefault="003C5EB1" w:rsidP="003C5EB1">
      <w:r w:rsidRPr="00FF3575">
        <w:rPr>
          <w:rFonts w:hint="eastAsia"/>
        </w:rPr>
        <w:t xml:space="preserve">　個別契約成立後におけるこれらの処理は、契約変更申込メッセージ</w:t>
      </w:r>
      <w:r w:rsidRPr="00FF3575">
        <w:rPr>
          <w:rStyle w:val="aff3"/>
        </w:rPr>
        <w:footnoteReference w:id="18"/>
      </w:r>
      <w:r w:rsidRPr="00FF3575">
        <w:rPr>
          <w:rFonts w:hint="eastAsia"/>
        </w:rPr>
        <w:t>あるいは契約変更承諾メッセージ</w:t>
      </w:r>
      <w:r w:rsidRPr="00FF3575">
        <w:rPr>
          <w:rStyle w:val="aff3"/>
        </w:rPr>
        <w:footnoteReference w:id="19"/>
      </w:r>
      <w:r w:rsidRPr="00FF3575">
        <w:rPr>
          <w:rFonts w:hint="eastAsia"/>
        </w:rPr>
        <w:t>の交換により行う。また、合意変更、合意解除、合意打切が成立する前に契約変更申込、承諾の撤回・取消、再発行を行う場合は、「</w:t>
      </w:r>
      <w:r w:rsidRPr="00FF3575">
        <w:rPr>
          <w:rFonts w:hint="eastAsia"/>
        </w:rPr>
        <w:t>(1)</w:t>
      </w:r>
      <w:r w:rsidRPr="00FF3575">
        <w:rPr>
          <w:rFonts w:hint="eastAsia"/>
        </w:rPr>
        <w:t>注文申込、承諾の撤回・取消、再発行、訂正」のルールを準用する。</w:t>
      </w:r>
    </w:p>
    <w:p w14:paraId="0E980B77" w14:textId="77777777" w:rsidR="003C5EB1" w:rsidRPr="00FF3575" w:rsidRDefault="003C5EB1" w:rsidP="003C5EB1"/>
    <w:p w14:paraId="79FC8741" w14:textId="46F2765D" w:rsidR="003C5EB1" w:rsidRPr="00FF3575" w:rsidRDefault="00FB31A4" w:rsidP="00FB31A4">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w:t>
      </w:r>
      <w:r w:rsidR="003C5EB1" w:rsidRPr="00FF3575">
        <w:rPr>
          <w:rFonts w:hint="eastAsia"/>
        </w:rPr>
        <w:t>契約成立後に行われる特殊処理の分類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79"/>
        <w:gridCol w:w="3960"/>
      </w:tblGrid>
      <w:tr w:rsidR="00FF3575" w:rsidRPr="00FF3575" w14:paraId="448668EB" w14:textId="77777777" w:rsidTr="003C5EB1">
        <w:trPr>
          <w:tblHeader/>
        </w:trPr>
        <w:tc>
          <w:tcPr>
            <w:tcW w:w="4779" w:type="dxa"/>
            <w:tcBorders>
              <w:top w:val="single" w:sz="12" w:space="0" w:color="auto"/>
              <w:left w:val="single" w:sz="12" w:space="0" w:color="auto"/>
              <w:bottom w:val="single" w:sz="12" w:space="0" w:color="auto"/>
            </w:tcBorders>
            <w:shd w:val="clear" w:color="auto" w:fill="FFFFFF"/>
          </w:tcPr>
          <w:p w14:paraId="67DDBD33" w14:textId="77777777" w:rsidR="003C5EB1" w:rsidRPr="00FF3575" w:rsidRDefault="003C5EB1" w:rsidP="003C5EB1">
            <w:pPr>
              <w:jc w:val="center"/>
            </w:pPr>
            <w:r w:rsidRPr="00FF3575">
              <w:rPr>
                <w:rFonts w:hint="eastAsia"/>
              </w:rPr>
              <w:t>発注者がアクションを起こす場合</w:t>
            </w:r>
          </w:p>
        </w:tc>
        <w:tc>
          <w:tcPr>
            <w:tcW w:w="3960" w:type="dxa"/>
            <w:tcBorders>
              <w:top w:val="single" w:sz="12" w:space="0" w:color="auto"/>
              <w:bottom w:val="single" w:sz="12" w:space="0" w:color="auto"/>
              <w:right w:val="single" w:sz="12" w:space="0" w:color="auto"/>
            </w:tcBorders>
            <w:shd w:val="clear" w:color="auto" w:fill="FFFFFF"/>
          </w:tcPr>
          <w:p w14:paraId="40B03FA5" w14:textId="77777777" w:rsidR="003C5EB1" w:rsidRPr="00FF3575" w:rsidRDefault="003C5EB1" w:rsidP="003C5EB1">
            <w:pPr>
              <w:jc w:val="center"/>
            </w:pPr>
            <w:r w:rsidRPr="00FF3575">
              <w:rPr>
                <w:rFonts w:hint="eastAsia"/>
              </w:rPr>
              <w:t>受注者がアクションを起こす場合</w:t>
            </w:r>
          </w:p>
        </w:tc>
      </w:tr>
      <w:tr w:rsidR="00FF3575" w:rsidRPr="00FF3575" w14:paraId="254BAD0A" w14:textId="77777777" w:rsidTr="003C5EB1">
        <w:trPr>
          <w:cantSplit/>
        </w:trPr>
        <w:tc>
          <w:tcPr>
            <w:tcW w:w="4779" w:type="dxa"/>
            <w:tcBorders>
              <w:top w:val="single" w:sz="12" w:space="0" w:color="auto"/>
            </w:tcBorders>
          </w:tcPr>
          <w:p w14:paraId="7373E040" w14:textId="77777777" w:rsidR="003C5EB1" w:rsidRPr="00FF3575" w:rsidRDefault="003C5EB1" w:rsidP="003C5EB1">
            <w:pPr>
              <w:rPr>
                <w:sz w:val="20"/>
              </w:rPr>
            </w:pPr>
            <w:r w:rsidRPr="00FF3575">
              <w:rPr>
                <w:rFonts w:hint="eastAsia"/>
                <w:sz w:val="20"/>
              </w:rPr>
              <w:t>d-1)</w:t>
            </w:r>
            <w:r w:rsidRPr="00FF3575">
              <w:rPr>
                <w:rFonts w:hint="eastAsia"/>
                <w:sz w:val="20"/>
              </w:rPr>
              <w:t>合意解除</w:t>
            </w:r>
          </w:p>
          <w:p w14:paraId="3F6EF222" w14:textId="77777777" w:rsidR="003C5EB1" w:rsidRPr="00FF3575" w:rsidRDefault="003C5EB1" w:rsidP="003C5EB1">
            <w:pPr>
              <w:ind w:left="283" w:hanging="113"/>
              <w:rPr>
                <w:sz w:val="20"/>
              </w:rPr>
            </w:pPr>
            <w:r w:rsidRPr="00FF3575">
              <w:rPr>
                <w:rFonts w:hint="eastAsia"/>
                <w:sz w:val="20"/>
              </w:rPr>
              <w:t>・両者の合意により、注文契約が最初から無かったことにする。</w:t>
            </w:r>
          </w:p>
          <w:p w14:paraId="1E4BD7FF" w14:textId="77777777" w:rsidR="003C5EB1" w:rsidRPr="00FF3575" w:rsidRDefault="003C5EB1" w:rsidP="003C5EB1">
            <w:pPr>
              <w:ind w:left="283" w:hanging="113"/>
              <w:rPr>
                <w:sz w:val="20"/>
              </w:rPr>
            </w:pPr>
            <w:r w:rsidRPr="00FF3575">
              <w:rPr>
                <w:rFonts w:hint="eastAsia"/>
                <w:sz w:val="20"/>
              </w:rPr>
              <w:t>例：設計変更により工事自体が無くなった、等。</w:t>
            </w:r>
          </w:p>
        </w:tc>
        <w:tc>
          <w:tcPr>
            <w:tcW w:w="3960" w:type="dxa"/>
            <w:tcBorders>
              <w:top w:val="single" w:sz="12" w:space="0" w:color="auto"/>
              <w:bottom w:val="nil"/>
              <w:tr2bl w:val="single" w:sz="4" w:space="0" w:color="auto"/>
            </w:tcBorders>
          </w:tcPr>
          <w:p w14:paraId="5EAA1CB7" w14:textId="77777777" w:rsidR="003C5EB1" w:rsidRPr="00FF3575" w:rsidRDefault="003C5EB1" w:rsidP="003C5EB1">
            <w:pPr>
              <w:rPr>
                <w:sz w:val="20"/>
              </w:rPr>
            </w:pPr>
            <w:r w:rsidRPr="00FF3575">
              <w:rPr>
                <w:rFonts w:hint="eastAsia"/>
                <w:sz w:val="20"/>
              </w:rPr>
              <w:t>d-2)</w:t>
            </w:r>
            <w:r w:rsidRPr="00FF3575">
              <w:rPr>
                <w:rFonts w:hint="eastAsia"/>
                <w:sz w:val="20"/>
              </w:rPr>
              <w:t>合意解除</w:t>
            </w:r>
          </w:p>
          <w:p w14:paraId="3F1C7278" w14:textId="77777777" w:rsidR="003C5EB1" w:rsidRPr="00FF3575" w:rsidRDefault="003C5EB1" w:rsidP="003C5EB1">
            <w:pPr>
              <w:jc w:val="center"/>
              <w:rPr>
                <w:sz w:val="20"/>
              </w:rPr>
            </w:pPr>
            <w:r w:rsidRPr="00FF3575">
              <w:rPr>
                <w:rFonts w:hint="eastAsia"/>
                <w:sz w:val="20"/>
              </w:rPr>
              <w:t>CI-NET LiteS</w:t>
            </w:r>
            <w:r w:rsidRPr="00FF3575">
              <w:rPr>
                <w:rFonts w:hint="eastAsia"/>
                <w:sz w:val="20"/>
              </w:rPr>
              <w:t>の運用対象外とする</w:t>
            </w:r>
          </w:p>
          <w:p w14:paraId="41604534" w14:textId="77777777" w:rsidR="003C5EB1" w:rsidRPr="00FF3575" w:rsidRDefault="003C5EB1" w:rsidP="003C5EB1">
            <w:pPr>
              <w:jc w:val="center"/>
              <w:rPr>
                <w:sz w:val="20"/>
              </w:rPr>
            </w:pPr>
            <w:r w:rsidRPr="00FF3575">
              <w:rPr>
                <w:rFonts w:hint="eastAsia"/>
                <w:sz w:val="20"/>
              </w:rPr>
              <w:t>（欄外［注］参照）</w:t>
            </w:r>
          </w:p>
        </w:tc>
      </w:tr>
      <w:tr w:rsidR="00FF3575" w:rsidRPr="00FF3575" w14:paraId="13A06FAB" w14:textId="77777777" w:rsidTr="003C5EB1">
        <w:trPr>
          <w:cantSplit/>
        </w:trPr>
        <w:tc>
          <w:tcPr>
            <w:tcW w:w="4779" w:type="dxa"/>
          </w:tcPr>
          <w:p w14:paraId="633A279B" w14:textId="77777777" w:rsidR="003C5EB1" w:rsidRPr="00FF3575" w:rsidRDefault="003C5EB1" w:rsidP="003C5EB1">
            <w:pPr>
              <w:rPr>
                <w:sz w:val="20"/>
              </w:rPr>
            </w:pPr>
            <w:r w:rsidRPr="00FF3575">
              <w:rPr>
                <w:rFonts w:hint="eastAsia"/>
                <w:sz w:val="20"/>
              </w:rPr>
              <w:t>e-1)</w:t>
            </w:r>
            <w:r w:rsidRPr="00FF3575">
              <w:rPr>
                <w:rFonts w:hint="eastAsia"/>
                <w:sz w:val="20"/>
              </w:rPr>
              <w:t>一方的解除</w:t>
            </w:r>
          </w:p>
          <w:p w14:paraId="490E5062" w14:textId="77777777" w:rsidR="003C5EB1" w:rsidRPr="00FF3575" w:rsidRDefault="003C5EB1" w:rsidP="003C5EB1">
            <w:pPr>
              <w:ind w:left="283" w:hanging="113"/>
              <w:rPr>
                <w:sz w:val="20"/>
              </w:rPr>
            </w:pPr>
            <w:r w:rsidRPr="00FF3575">
              <w:rPr>
                <w:rFonts w:hint="eastAsia"/>
                <w:sz w:val="20"/>
              </w:rPr>
              <w:t>・発注者が一方的に、注文契約が最初からなかったこととする旨を通知する。</w:t>
            </w:r>
          </w:p>
          <w:p w14:paraId="452E88BB" w14:textId="77777777" w:rsidR="003C5EB1" w:rsidRPr="00FF3575" w:rsidRDefault="003C5EB1" w:rsidP="003C5EB1">
            <w:pPr>
              <w:ind w:left="283" w:hanging="113"/>
              <w:rPr>
                <w:sz w:val="20"/>
                <w:lang w:eastAsia="zh-TW"/>
              </w:rPr>
            </w:pPr>
            <w:r w:rsidRPr="00FF3575">
              <w:rPr>
                <w:rFonts w:hint="eastAsia"/>
                <w:sz w:val="20"/>
                <w:lang w:eastAsia="zh-TW"/>
              </w:rPr>
              <w:t>例：受注者倒産時、等。</w:t>
            </w:r>
          </w:p>
        </w:tc>
        <w:tc>
          <w:tcPr>
            <w:tcW w:w="3960" w:type="dxa"/>
            <w:tcBorders>
              <w:bottom w:val="single" w:sz="4" w:space="0" w:color="auto"/>
            </w:tcBorders>
          </w:tcPr>
          <w:p w14:paraId="25405290" w14:textId="77777777" w:rsidR="003C5EB1" w:rsidRPr="00FF3575" w:rsidRDefault="003C5EB1" w:rsidP="003C5EB1">
            <w:pPr>
              <w:rPr>
                <w:sz w:val="20"/>
              </w:rPr>
            </w:pPr>
            <w:r w:rsidRPr="00FF3575">
              <w:rPr>
                <w:rFonts w:hint="eastAsia"/>
                <w:sz w:val="20"/>
              </w:rPr>
              <w:t>e-2)</w:t>
            </w:r>
            <w:r w:rsidRPr="00FF3575">
              <w:rPr>
                <w:rFonts w:hint="eastAsia"/>
                <w:sz w:val="20"/>
              </w:rPr>
              <w:t>一方的解除</w:t>
            </w:r>
          </w:p>
          <w:p w14:paraId="2FAC35FB" w14:textId="77777777" w:rsidR="003C5EB1" w:rsidRPr="00FF3575" w:rsidRDefault="003C5EB1" w:rsidP="003C5EB1">
            <w:pPr>
              <w:ind w:left="283" w:hanging="113"/>
              <w:rPr>
                <w:sz w:val="20"/>
              </w:rPr>
            </w:pPr>
            <w:r w:rsidRPr="00FF3575">
              <w:rPr>
                <w:rFonts w:hint="eastAsia"/>
                <w:sz w:val="20"/>
              </w:rPr>
              <w:t>・受注者が一方的に、注文契約が最初からなかったこととする旨を通知する。</w:t>
            </w:r>
          </w:p>
          <w:p w14:paraId="7C9FA596" w14:textId="77777777" w:rsidR="003C5EB1" w:rsidRPr="00FF3575" w:rsidRDefault="003C5EB1" w:rsidP="003C5EB1">
            <w:pPr>
              <w:ind w:left="283" w:hanging="113"/>
              <w:rPr>
                <w:sz w:val="20"/>
                <w:lang w:eastAsia="zh-TW"/>
              </w:rPr>
            </w:pPr>
            <w:r w:rsidRPr="00FF3575">
              <w:rPr>
                <w:rFonts w:hint="eastAsia"/>
                <w:sz w:val="20"/>
                <w:lang w:eastAsia="zh-TW"/>
              </w:rPr>
              <w:t>例：発注者倒産時、等。</w:t>
            </w:r>
          </w:p>
        </w:tc>
      </w:tr>
      <w:tr w:rsidR="00FF3575" w:rsidRPr="00FF3575" w14:paraId="5C93BDEE" w14:textId="77777777" w:rsidTr="003C5EB1">
        <w:trPr>
          <w:cantSplit/>
        </w:trPr>
        <w:tc>
          <w:tcPr>
            <w:tcW w:w="4779" w:type="dxa"/>
          </w:tcPr>
          <w:p w14:paraId="0CE8B67C" w14:textId="77777777" w:rsidR="003C5EB1" w:rsidRPr="00FF3575" w:rsidRDefault="003C5EB1" w:rsidP="003C5EB1">
            <w:pPr>
              <w:rPr>
                <w:sz w:val="20"/>
              </w:rPr>
            </w:pPr>
            <w:r w:rsidRPr="00FF3575">
              <w:rPr>
                <w:rFonts w:hint="eastAsia"/>
                <w:sz w:val="20"/>
              </w:rPr>
              <w:t>f-1)</w:t>
            </w:r>
            <w:r w:rsidRPr="00FF3575">
              <w:rPr>
                <w:rFonts w:hint="eastAsia"/>
                <w:sz w:val="20"/>
              </w:rPr>
              <w:t>合意打切</w:t>
            </w:r>
          </w:p>
          <w:p w14:paraId="56AD71D6" w14:textId="77777777" w:rsidR="003C5EB1" w:rsidRPr="00FF3575" w:rsidRDefault="003C5EB1" w:rsidP="003C5EB1">
            <w:pPr>
              <w:ind w:left="283" w:hanging="113"/>
              <w:rPr>
                <w:sz w:val="20"/>
              </w:rPr>
            </w:pPr>
            <w:r w:rsidRPr="00FF3575">
              <w:rPr>
                <w:rFonts w:hint="eastAsia"/>
                <w:sz w:val="20"/>
              </w:rPr>
              <w:t>・両者の合意により、施工途中で注文契約を打ち切り、出来高を精算する。</w:t>
            </w:r>
          </w:p>
          <w:p w14:paraId="56F500D2" w14:textId="77777777" w:rsidR="003C5EB1" w:rsidRPr="00FF3575" w:rsidRDefault="003C5EB1" w:rsidP="003C5EB1">
            <w:pPr>
              <w:ind w:left="283" w:hanging="113"/>
              <w:rPr>
                <w:sz w:val="20"/>
              </w:rPr>
            </w:pPr>
            <w:r w:rsidRPr="00FF3575">
              <w:rPr>
                <w:rFonts w:hint="eastAsia"/>
                <w:sz w:val="20"/>
              </w:rPr>
              <w:t>例：</w:t>
            </w:r>
          </w:p>
        </w:tc>
        <w:tc>
          <w:tcPr>
            <w:tcW w:w="3960" w:type="dxa"/>
            <w:tcBorders>
              <w:top w:val="nil"/>
              <w:bottom w:val="nil"/>
              <w:tr2bl w:val="single" w:sz="4" w:space="0" w:color="auto"/>
            </w:tcBorders>
          </w:tcPr>
          <w:p w14:paraId="102D6F94" w14:textId="77777777" w:rsidR="003C5EB1" w:rsidRPr="00FF3575" w:rsidRDefault="003C5EB1" w:rsidP="003C5EB1">
            <w:pPr>
              <w:rPr>
                <w:sz w:val="20"/>
              </w:rPr>
            </w:pPr>
            <w:r w:rsidRPr="00FF3575">
              <w:rPr>
                <w:rFonts w:hint="eastAsia"/>
                <w:sz w:val="20"/>
              </w:rPr>
              <w:t>f-2)</w:t>
            </w:r>
            <w:r w:rsidRPr="00FF3575">
              <w:rPr>
                <w:rFonts w:hint="eastAsia"/>
                <w:sz w:val="20"/>
              </w:rPr>
              <w:t>合意打切</w:t>
            </w:r>
          </w:p>
          <w:p w14:paraId="3A1E3AD6" w14:textId="77777777" w:rsidR="003C5EB1" w:rsidRPr="00FF3575" w:rsidRDefault="003C5EB1" w:rsidP="003C5EB1">
            <w:pPr>
              <w:jc w:val="center"/>
              <w:rPr>
                <w:sz w:val="20"/>
              </w:rPr>
            </w:pPr>
            <w:r w:rsidRPr="00FF3575">
              <w:rPr>
                <w:rFonts w:hint="eastAsia"/>
                <w:sz w:val="20"/>
              </w:rPr>
              <w:t>CI-NET LiteS</w:t>
            </w:r>
            <w:r w:rsidRPr="00FF3575">
              <w:rPr>
                <w:rFonts w:hint="eastAsia"/>
                <w:sz w:val="20"/>
              </w:rPr>
              <w:t>の運用対象外とする</w:t>
            </w:r>
          </w:p>
          <w:p w14:paraId="34C3F4D1" w14:textId="77777777" w:rsidR="003C5EB1" w:rsidRPr="00FF3575" w:rsidRDefault="003C5EB1" w:rsidP="003C5EB1">
            <w:pPr>
              <w:jc w:val="center"/>
              <w:rPr>
                <w:sz w:val="20"/>
              </w:rPr>
            </w:pPr>
            <w:r w:rsidRPr="00FF3575">
              <w:rPr>
                <w:rFonts w:hint="eastAsia"/>
                <w:sz w:val="20"/>
              </w:rPr>
              <w:t>（欄外［注］参照）</w:t>
            </w:r>
          </w:p>
        </w:tc>
      </w:tr>
      <w:tr w:rsidR="00FF3575" w:rsidRPr="00FF3575" w14:paraId="0179FB16" w14:textId="77777777" w:rsidTr="003C5EB1">
        <w:trPr>
          <w:cantSplit/>
        </w:trPr>
        <w:tc>
          <w:tcPr>
            <w:tcW w:w="4779" w:type="dxa"/>
          </w:tcPr>
          <w:p w14:paraId="2AEA42A8" w14:textId="77777777" w:rsidR="003C5EB1" w:rsidRPr="00FF3575" w:rsidRDefault="003C5EB1" w:rsidP="003C5EB1">
            <w:pPr>
              <w:rPr>
                <w:sz w:val="20"/>
              </w:rPr>
            </w:pPr>
            <w:r w:rsidRPr="00FF3575">
              <w:rPr>
                <w:rFonts w:hint="eastAsia"/>
                <w:sz w:val="20"/>
              </w:rPr>
              <w:t>g-1)</w:t>
            </w:r>
            <w:r w:rsidRPr="00FF3575">
              <w:rPr>
                <w:rFonts w:hint="eastAsia"/>
                <w:sz w:val="20"/>
              </w:rPr>
              <w:t>一方的打切</w:t>
            </w:r>
          </w:p>
          <w:p w14:paraId="780BEFC9" w14:textId="77777777" w:rsidR="003C5EB1" w:rsidRPr="00FF3575" w:rsidRDefault="003C5EB1" w:rsidP="003C5EB1">
            <w:pPr>
              <w:ind w:left="283" w:hanging="113"/>
              <w:rPr>
                <w:sz w:val="20"/>
              </w:rPr>
            </w:pPr>
            <w:r w:rsidRPr="00FF3575">
              <w:rPr>
                <w:rFonts w:hint="eastAsia"/>
                <w:sz w:val="20"/>
              </w:rPr>
              <w:t>・発注者が一方的に、施工途中で注文契約を打ち切り出来高を精算する旨を通知する。</w:t>
            </w:r>
          </w:p>
          <w:p w14:paraId="7CFADA2B" w14:textId="77777777" w:rsidR="003C5EB1" w:rsidRPr="00FF3575" w:rsidRDefault="003C5EB1" w:rsidP="003C5EB1">
            <w:pPr>
              <w:ind w:left="283" w:hanging="113"/>
              <w:rPr>
                <w:sz w:val="20"/>
                <w:lang w:eastAsia="zh-TW"/>
              </w:rPr>
            </w:pPr>
            <w:r w:rsidRPr="00FF3575">
              <w:rPr>
                <w:rFonts w:hint="eastAsia"/>
                <w:sz w:val="20"/>
                <w:lang w:eastAsia="zh-TW"/>
              </w:rPr>
              <w:t>例：受注者倒産時、等。</w:t>
            </w:r>
          </w:p>
        </w:tc>
        <w:tc>
          <w:tcPr>
            <w:tcW w:w="3960" w:type="dxa"/>
            <w:tcBorders>
              <w:bottom w:val="single" w:sz="4" w:space="0" w:color="auto"/>
            </w:tcBorders>
          </w:tcPr>
          <w:p w14:paraId="3E90900B" w14:textId="77777777" w:rsidR="003C5EB1" w:rsidRPr="00FF3575" w:rsidRDefault="003C5EB1" w:rsidP="003C5EB1">
            <w:pPr>
              <w:rPr>
                <w:sz w:val="20"/>
              </w:rPr>
            </w:pPr>
            <w:r w:rsidRPr="00FF3575">
              <w:rPr>
                <w:rFonts w:hint="eastAsia"/>
                <w:sz w:val="20"/>
              </w:rPr>
              <w:t>g-2)</w:t>
            </w:r>
            <w:r w:rsidRPr="00FF3575">
              <w:rPr>
                <w:rFonts w:hint="eastAsia"/>
                <w:sz w:val="20"/>
              </w:rPr>
              <w:t>一方的打切</w:t>
            </w:r>
          </w:p>
          <w:p w14:paraId="4AF2C98A" w14:textId="77777777" w:rsidR="003C5EB1" w:rsidRPr="00FF3575" w:rsidRDefault="003C5EB1" w:rsidP="003C5EB1">
            <w:pPr>
              <w:ind w:left="283" w:hanging="113"/>
              <w:rPr>
                <w:sz w:val="20"/>
              </w:rPr>
            </w:pPr>
            <w:r w:rsidRPr="00FF3575">
              <w:rPr>
                <w:rFonts w:hint="eastAsia"/>
                <w:sz w:val="20"/>
              </w:rPr>
              <w:t>・受注者が一方的に、施工途中で注文契約を打ち切り出来高を精算する旨を通知する。</w:t>
            </w:r>
          </w:p>
          <w:p w14:paraId="5F2AA147" w14:textId="77777777" w:rsidR="003C5EB1" w:rsidRPr="00FF3575" w:rsidRDefault="003C5EB1" w:rsidP="003C5EB1">
            <w:pPr>
              <w:ind w:left="283" w:hanging="113"/>
              <w:rPr>
                <w:sz w:val="20"/>
                <w:lang w:eastAsia="zh-TW"/>
              </w:rPr>
            </w:pPr>
            <w:r w:rsidRPr="00FF3575">
              <w:rPr>
                <w:rFonts w:hint="eastAsia"/>
                <w:sz w:val="20"/>
                <w:lang w:eastAsia="zh-TW"/>
              </w:rPr>
              <w:t>例：発注者倒産時、等。</w:t>
            </w:r>
          </w:p>
        </w:tc>
      </w:tr>
      <w:tr w:rsidR="00FF3575" w:rsidRPr="00FF3575" w14:paraId="18C87FB1" w14:textId="77777777" w:rsidTr="003C5EB1">
        <w:trPr>
          <w:cantSplit/>
          <w:trHeight w:val="518"/>
        </w:trPr>
        <w:tc>
          <w:tcPr>
            <w:tcW w:w="4779" w:type="dxa"/>
          </w:tcPr>
          <w:p w14:paraId="3FA229BF" w14:textId="77777777" w:rsidR="003C5EB1" w:rsidRPr="00FF3575" w:rsidRDefault="003C5EB1" w:rsidP="003C5EB1">
            <w:pPr>
              <w:rPr>
                <w:sz w:val="20"/>
              </w:rPr>
            </w:pPr>
            <w:r w:rsidRPr="00FF3575">
              <w:rPr>
                <w:rFonts w:hint="eastAsia"/>
                <w:sz w:val="20"/>
              </w:rPr>
              <w:lastRenderedPageBreak/>
              <w:t>h-1)</w:t>
            </w:r>
            <w:r w:rsidRPr="00FF3575">
              <w:rPr>
                <w:rFonts w:hint="eastAsia"/>
                <w:sz w:val="20"/>
              </w:rPr>
              <w:t>増減契約、追加契約</w:t>
            </w:r>
          </w:p>
          <w:p w14:paraId="4B286B6A" w14:textId="77777777" w:rsidR="003C5EB1" w:rsidRPr="00FF3575" w:rsidRDefault="003C5EB1" w:rsidP="003C5EB1">
            <w:pPr>
              <w:ind w:left="283" w:hanging="113"/>
              <w:rPr>
                <w:sz w:val="20"/>
              </w:rPr>
            </w:pPr>
            <w:r w:rsidRPr="00FF3575">
              <w:rPr>
                <w:rFonts w:hint="eastAsia"/>
                <w:sz w:val="20"/>
              </w:rPr>
              <w:t>・契約内容の増減等の際、増減分を新たな注文契約として締結する。</w:t>
            </w:r>
          </w:p>
          <w:p w14:paraId="68AD9D71" w14:textId="77777777" w:rsidR="003C5EB1" w:rsidRPr="00FF3575" w:rsidRDefault="003C5EB1" w:rsidP="003C5EB1">
            <w:pPr>
              <w:ind w:left="283" w:hanging="113"/>
              <w:rPr>
                <w:sz w:val="20"/>
              </w:rPr>
            </w:pPr>
            <w:r w:rsidRPr="00FF3575">
              <w:rPr>
                <w:rFonts w:hint="eastAsia"/>
                <w:sz w:val="20"/>
              </w:rPr>
              <w:t>例：施工途上での増減、等。</w:t>
            </w:r>
          </w:p>
        </w:tc>
        <w:tc>
          <w:tcPr>
            <w:tcW w:w="3960" w:type="dxa"/>
            <w:tcBorders>
              <w:top w:val="nil"/>
              <w:bottom w:val="nil"/>
              <w:tr2bl w:val="single" w:sz="4" w:space="0" w:color="auto"/>
            </w:tcBorders>
          </w:tcPr>
          <w:p w14:paraId="677DF361" w14:textId="77777777" w:rsidR="003C5EB1" w:rsidRPr="00FF3575" w:rsidRDefault="003C5EB1" w:rsidP="003C5EB1">
            <w:pPr>
              <w:rPr>
                <w:sz w:val="20"/>
              </w:rPr>
            </w:pPr>
            <w:r w:rsidRPr="00FF3575">
              <w:rPr>
                <w:rFonts w:hint="eastAsia"/>
                <w:sz w:val="20"/>
              </w:rPr>
              <w:t>h-2)</w:t>
            </w:r>
            <w:r w:rsidRPr="00FF3575">
              <w:rPr>
                <w:rFonts w:hint="eastAsia"/>
                <w:sz w:val="20"/>
              </w:rPr>
              <w:t>増減契約、追加契約</w:t>
            </w:r>
          </w:p>
          <w:p w14:paraId="65EECFB0" w14:textId="77777777" w:rsidR="003C5EB1" w:rsidRPr="00FF3575" w:rsidRDefault="003C5EB1" w:rsidP="003C5EB1">
            <w:pPr>
              <w:jc w:val="center"/>
              <w:rPr>
                <w:sz w:val="20"/>
              </w:rPr>
            </w:pPr>
            <w:r w:rsidRPr="00FF3575">
              <w:rPr>
                <w:rFonts w:hint="eastAsia"/>
                <w:sz w:val="20"/>
              </w:rPr>
              <w:t>CI-NET LiteS</w:t>
            </w:r>
            <w:r w:rsidRPr="00FF3575">
              <w:rPr>
                <w:rFonts w:hint="eastAsia"/>
                <w:sz w:val="20"/>
              </w:rPr>
              <w:t>の運用対象外とする</w:t>
            </w:r>
          </w:p>
          <w:p w14:paraId="15A29205" w14:textId="77777777" w:rsidR="003C5EB1" w:rsidRPr="00FF3575" w:rsidRDefault="003C5EB1" w:rsidP="003C5EB1">
            <w:pPr>
              <w:jc w:val="center"/>
              <w:rPr>
                <w:sz w:val="20"/>
              </w:rPr>
            </w:pPr>
            <w:r w:rsidRPr="00FF3575">
              <w:rPr>
                <w:rFonts w:hint="eastAsia"/>
                <w:sz w:val="20"/>
              </w:rPr>
              <w:t>（欄外［注］参照）</w:t>
            </w:r>
          </w:p>
        </w:tc>
      </w:tr>
      <w:tr w:rsidR="00FF3575" w:rsidRPr="00FF3575" w14:paraId="4B823719" w14:textId="77777777" w:rsidTr="003C5EB1">
        <w:trPr>
          <w:cantSplit/>
          <w:trHeight w:val="517"/>
        </w:trPr>
        <w:tc>
          <w:tcPr>
            <w:tcW w:w="4779" w:type="dxa"/>
          </w:tcPr>
          <w:p w14:paraId="5ED773C7" w14:textId="77777777" w:rsidR="003C5EB1" w:rsidRPr="00FF3575" w:rsidRDefault="003C5EB1" w:rsidP="003C5EB1">
            <w:pPr>
              <w:rPr>
                <w:sz w:val="20"/>
              </w:rPr>
            </w:pPr>
            <w:r w:rsidRPr="00FF3575">
              <w:rPr>
                <w:rFonts w:hint="eastAsia"/>
                <w:sz w:val="20"/>
              </w:rPr>
              <w:t>i-1)</w:t>
            </w:r>
            <w:r w:rsidRPr="00FF3575">
              <w:rPr>
                <w:rFonts w:hint="eastAsia"/>
                <w:sz w:val="20"/>
              </w:rPr>
              <w:t>合意による鑑項目の変更</w:t>
            </w:r>
          </w:p>
          <w:p w14:paraId="0A818844" w14:textId="77777777" w:rsidR="003C5EB1" w:rsidRPr="00FF3575" w:rsidRDefault="003C5EB1" w:rsidP="003C5EB1">
            <w:pPr>
              <w:ind w:left="283" w:hanging="113"/>
              <w:rPr>
                <w:sz w:val="20"/>
              </w:rPr>
            </w:pPr>
            <w:r w:rsidRPr="00FF3575">
              <w:rPr>
                <w:rFonts w:hint="eastAsia"/>
                <w:sz w:val="20"/>
              </w:rPr>
              <w:t>・両者の合意により、注文契約の内容を変更する。鑑項目の軽微な変更に限り、契約内容を大きく変更する場合は解除のうえ新規に契約するルールとする。</w:t>
            </w:r>
          </w:p>
          <w:p w14:paraId="26554C8E" w14:textId="77777777" w:rsidR="003C5EB1" w:rsidRPr="00FF3575" w:rsidRDefault="003C5EB1" w:rsidP="003C5EB1">
            <w:pPr>
              <w:ind w:left="283" w:hanging="113"/>
              <w:rPr>
                <w:sz w:val="20"/>
              </w:rPr>
            </w:pPr>
            <w:r w:rsidRPr="00FF3575">
              <w:rPr>
                <w:rFonts w:hint="eastAsia"/>
                <w:sz w:val="20"/>
              </w:rPr>
              <w:t>例：担当者名の変更、等。</w:t>
            </w:r>
          </w:p>
        </w:tc>
        <w:tc>
          <w:tcPr>
            <w:tcW w:w="3960" w:type="dxa"/>
            <w:tcBorders>
              <w:top w:val="single" w:sz="4" w:space="0" w:color="auto"/>
              <w:tr2bl w:val="single" w:sz="4" w:space="0" w:color="auto"/>
            </w:tcBorders>
          </w:tcPr>
          <w:p w14:paraId="3166B1BD" w14:textId="77777777" w:rsidR="003C5EB1" w:rsidRPr="00FF3575" w:rsidRDefault="003C5EB1" w:rsidP="003C5EB1">
            <w:pPr>
              <w:rPr>
                <w:sz w:val="20"/>
              </w:rPr>
            </w:pPr>
            <w:r w:rsidRPr="00FF3575">
              <w:rPr>
                <w:rFonts w:hint="eastAsia"/>
                <w:sz w:val="20"/>
              </w:rPr>
              <w:t>i-2)</w:t>
            </w:r>
            <w:r w:rsidRPr="00FF3575">
              <w:rPr>
                <w:rFonts w:hint="eastAsia"/>
                <w:sz w:val="20"/>
              </w:rPr>
              <w:t>合意による鑑項目の変更</w:t>
            </w:r>
          </w:p>
          <w:p w14:paraId="4BBD6472" w14:textId="77777777" w:rsidR="003C5EB1" w:rsidRPr="00FF3575" w:rsidRDefault="003C5EB1" w:rsidP="003C5EB1">
            <w:pPr>
              <w:jc w:val="center"/>
              <w:rPr>
                <w:sz w:val="20"/>
              </w:rPr>
            </w:pPr>
            <w:r w:rsidRPr="00FF3575">
              <w:rPr>
                <w:rFonts w:hint="eastAsia"/>
                <w:sz w:val="20"/>
              </w:rPr>
              <w:t>CI-NET LiteS</w:t>
            </w:r>
            <w:r w:rsidRPr="00FF3575">
              <w:rPr>
                <w:rFonts w:hint="eastAsia"/>
                <w:sz w:val="20"/>
              </w:rPr>
              <w:t>の運用対象外とする</w:t>
            </w:r>
          </w:p>
          <w:p w14:paraId="3BC33983" w14:textId="77777777" w:rsidR="003C5EB1" w:rsidRPr="00FF3575" w:rsidRDefault="003C5EB1" w:rsidP="003C5EB1">
            <w:pPr>
              <w:jc w:val="center"/>
              <w:rPr>
                <w:sz w:val="20"/>
              </w:rPr>
            </w:pPr>
            <w:r w:rsidRPr="00FF3575">
              <w:rPr>
                <w:rFonts w:hint="eastAsia"/>
                <w:sz w:val="20"/>
              </w:rPr>
              <w:t>（欄外［注］参照）</w:t>
            </w:r>
          </w:p>
        </w:tc>
      </w:tr>
    </w:tbl>
    <w:p w14:paraId="5D88921F"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int="eastAsia"/>
        </w:rPr>
        <w:t>［注］ 「</w:t>
      </w:r>
      <w:r w:rsidRPr="00FF3575">
        <w:rPr>
          <w:rFonts w:ascii="ＭＳ Ｐゴシック" w:eastAsia="ＭＳ Ｐゴシック" w:hAnsi="ＭＳ Ｐゴシック" w:hint="eastAsia"/>
        </w:rPr>
        <w:t>表 B.Ⅵ.1-2」の斜線部の処理</w:t>
      </w:r>
    </w:p>
    <w:p w14:paraId="5B5A9982" w14:textId="77777777" w:rsidR="003C5EB1" w:rsidRPr="00FF3575" w:rsidRDefault="003C5EB1" w:rsidP="003C5EB1">
      <w:pPr>
        <w:ind w:firstLine="540"/>
      </w:pPr>
      <w:r w:rsidRPr="00FF3575">
        <w:t>d-2)</w:t>
      </w:r>
      <w:r w:rsidRPr="00FF3575">
        <w:t>合意解除</w:t>
      </w:r>
    </w:p>
    <w:p w14:paraId="3DBFFFCC" w14:textId="77777777" w:rsidR="003C5EB1" w:rsidRPr="00FF3575" w:rsidRDefault="003C5EB1" w:rsidP="003C5EB1">
      <w:pPr>
        <w:ind w:left="1080" w:hanging="180"/>
      </w:pPr>
      <w:r w:rsidRPr="00FF3575">
        <w:t>・</w:t>
      </w:r>
      <w:r w:rsidRPr="00FF3575">
        <w:rPr>
          <w:rFonts w:hint="eastAsia"/>
        </w:rPr>
        <w:t>「</w:t>
      </w:r>
      <w:r w:rsidRPr="00FF3575">
        <w:t>両者の合意により、注文契約が最初から無かったことにするもの</w:t>
      </w:r>
      <w:r w:rsidRPr="00FF3575">
        <w:rPr>
          <w:rFonts w:hint="eastAsia"/>
        </w:rPr>
        <w:t>」であるが、これは、</w:t>
      </w:r>
      <w:r w:rsidRPr="00FF3575">
        <w:rPr>
          <w:rFonts w:hint="eastAsia"/>
        </w:rPr>
        <w:t>CI-NET LiteS</w:t>
      </w:r>
      <w:r w:rsidRPr="00FF3575">
        <w:rPr>
          <w:rFonts w:hint="eastAsia"/>
        </w:rPr>
        <w:t>実装規約の対象外とする</w:t>
      </w:r>
      <w:r w:rsidRPr="00FF3575">
        <w:t>。</w:t>
      </w:r>
    </w:p>
    <w:p w14:paraId="09C4FA59" w14:textId="77777777" w:rsidR="003C5EB1" w:rsidRPr="00FF3575" w:rsidRDefault="003C5EB1" w:rsidP="003C5EB1">
      <w:pPr>
        <w:ind w:left="1080" w:hanging="180"/>
      </w:pPr>
      <w:r w:rsidRPr="00FF3575">
        <w:t>・発注者がまず合意解除申込メッセージを送るルールとし、発注者がアクションを起こす「</w:t>
      </w:r>
      <w:r w:rsidRPr="00FF3575">
        <w:t>d-1)</w:t>
      </w:r>
      <w:r w:rsidRPr="00FF3575">
        <w:t>合意解除」として処理する。</w:t>
      </w:r>
    </w:p>
    <w:p w14:paraId="64C4D583" w14:textId="77777777" w:rsidR="003C5EB1" w:rsidRPr="00FF3575" w:rsidRDefault="003C5EB1" w:rsidP="003C5EB1">
      <w:pPr>
        <w:ind w:firstLine="540"/>
      </w:pPr>
      <w:r w:rsidRPr="00FF3575">
        <w:t>f-2)</w:t>
      </w:r>
      <w:r w:rsidRPr="00FF3575">
        <w:t>合意打切</w:t>
      </w:r>
    </w:p>
    <w:p w14:paraId="6E3FF0BB" w14:textId="77777777" w:rsidR="003C5EB1" w:rsidRPr="00FF3575" w:rsidRDefault="003C5EB1" w:rsidP="003C5EB1">
      <w:pPr>
        <w:ind w:left="1080" w:hanging="180"/>
      </w:pPr>
      <w:r w:rsidRPr="00FF3575">
        <w:t>・</w:t>
      </w:r>
      <w:r w:rsidRPr="00FF3575">
        <w:rPr>
          <w:rFonts w:hint="eastAsia"/>
        </w:rPr>
        <w:t>「</w:t>
      </w:r>
      <w:r w:rsidRPr="00FF3575">
        <w:t>両者の合意により、施工途中で注文契約を打ち切り、出来高を精算するもの</w:t>
      </w:r>
      <w:r w:rsidRPr="00FF3575">
        <w:rPr>
          <w:rFonts w:hint="eastAsia"/>
        </w:rPr>
        <w:t>」であるが、これは、</w:t>
      </w:r>
      <w:r w:rsidRPr="00FF3575">
        <w:rPr>
          <w:rFonts w:hint="eastAsia"/>
        </w:rPr>
        <w:t>CI-NET LiteS</w:t>
      </w:r>
      <w:r w:rsidRPr="00FF3575">
        <w:rPr>
          <w:rFonts w:hint="eastAsia"/>
        </w:rPr>
        <w:t>実装規約の対象外とする</w:t>
      </w:r>
      <w:r w:rsidRPr="00FF3575">
        <w:t>。</w:t>
      </w:r>
    </w:p>
    <w:p w14:paraId="26033696" w14:textId="77777777" w:rsidR="003C5EB1" w:rsidRPr="00FF3575" w:rsidRDefault="003C5EB1" w:rsidP="003C5EB1">
      <w:pPr>
        <w:ind w:left="1080" w:hanging="180"/>
      </w:pPr>
      <w:r w:rsidRPr="00FF3575">
        <w:t>・発注者がまず合意打切申込メッセージを送るルールとし、発注者がアクションを起こす「</w:t>
      </w:r>
      <w:r w:rsidRPr="00FF3575">
        <w:t>f-1)</w:t>
      </w:r>
      <w:r w:rsidRPr="00FF3575">
        <w:t>合意打ち切り」として処理する。</w:t>
      </w:r>
    </w:p>
    <w:p w14:paraId="6451EDAF" w14:textId="77777777" w:rsidR="003C5EB1" w:rsidRPr="00FF3575" w:rsidRDefault="003C5EB1" w:rsidP="003C5EB1">
      <w:pPr>
        <w:ind w:firstLine="540"/>
      </w:pPr>
      <w:r w:rsidRPr="00FF3575">
        <w:t>h-2)</w:t>
      </w:r>
      <w:r w:rsidRPr="00FF3575">
        <w:t>増減契約、追加契約</w:t>
      </w:r>
    </w:p>
    <w:p w14:paraId="36184092" w14:textId="77777777" w:rsidR="003C5EB1" w:rsidRPr="00FF3575" w:rsidRDefault="003C5EB1" w:rsidP="003C5EB1">
      <w:pPr>
        <w:ind w:left="1080" w:hanging="180"/>
      </w:pPr>
      <w:r w:rsidRPr="00FF3575">
        <w:t>・</w:t>
      </w:r>
      <w:r w:rsidRPr="00FF3575">
        <w:rPr>
          <w:rFonts w:hint="eastAsia"/>
        </w:rPr>
        <w:t>「</w:t>
      </w:r>
      <w:r w:rsidRPr="00FF3575">
        <w:t>契約内容の増減等の際、増減分を新たな注文契約として締結するもの</w:t>
      </w:r>
      <w:r w:rsidRPr="00FF3575">
        <w:rPr>
          <w:rFonts w:hint="eastAsia"/>
        </w:rPr>
        <w:t>」であるが、これは、</w:t>
      </w:r>
      <w:r w:rsidRPr="00FF3575">
        <w:rPr>
          <w:rFonts w:hint="eastAsia"/>
        </w:rPr>
        <w:t>CI-NET LiteS</w:t>
      </w:r>
      <w:r w:rsidRPr="00FF3575">
        <w:rPr>
          <w:rFonts w:hint="eastAsia"/>
        </w:rPr>
        <w:t>実装規約の対象外とする</w:t>
      </w:r>
      <w:r w:rsidRPr="00FF3575">
        <w:t>。</w:t>
      </w:r>
    </w:p>
    <w:p w14:paraId="5B71ED64" w14:textId="77777777" w:rsidR="003C5EB1" w:rsidRPr="00FF3575" w:rsidRDefault="003C5EB1" w:rsidP="003C5EB1">
      <w:pPr>
        <w:ind w:left="1080" w:hanging="180"/>
      </w:pPr>
      <w:r w:rsidRPr="00FF3575">
        <w:t>・発注者がまず新規契約申込のメッセージを送るルールとし、発注者がアクションを起こす「</w:t>
      </w:r>
      <w:r w:rsidRPr="00FF3575">
        <w:t>h-1)</w:t>
      </w:r>
      <w:r w:rsidRPr="00FF3575">
        <w:t>増減契約、追加契約」として処理する。</w:t>
      </w:r>
    </w:p>
    <w:p w14:paraId="3CACF2B0" w14:textId="77777777" w:rsidR="003C5EB1" w:rsidRPr="00FF3575" w:rsidRDefault="003C5EB1" w:rsidP="003C5EB1">
      <w:pPr>
        <w:ind w:left="1080" w:hanging="540"/>
      </w:pPr>
      <w:r w:rsidRPr="00FF3575">
        <w:t>i-2)</w:t>
      </w:r>
      <w:r w:rsidRPr="00FF3575">
        <w:t>合意による鑑項目の変更</w:t>
      </w:r>
    </w:p>
    <w:p w14:paraId="51E73037" w14:textId="77777777" w:rsidR="003C5EB1" w:rsidRPr="00FF3575" w:rsidRDefault="003C5EB1" w:rsidP="003C5EB1">
      <w:pPr>
        <w:ind w:left="1080" w:hanging="180"/>
      </w:pPr>
      <w:r w:rsidRPr="00FF3575">
        <w:t>・</w:t>
      </w:r>
      <w:r w:rsidRPr="00FF3575">
        <w:rPr>
          <w:rFonts w:hint="eastAsia"/>
        </w:rPr>
        <w:t>「</w:t>
      </w:r>
      <w:r w:rsidRPr="00FF3575">
        <w:t>両者の合意により、注文契約の内容を変更するもの</w:t>
      </w:r>
      <w:r w:rsidRPr="00FF3575">
        <w:rPr>
          <w:rFonts w:hint="eastAsia"/>
        </w:rPr>
        <w:t>」であるが、これは、</w:t>
      </w:r>
      <w:r w:rsidRPr="00FF3575">
        <w:rPr>
          <w:rFonts w:hint="eastAsia"/>
        </w:rPr>
        <w:t>CI-NET LiteS</w:t>
      </w:r>
      <w:r w:rsidRPr="00FF3575">
        <w:rPr>
          <w:rFonts w:hint="eastAsia"/>
        </w:rPr>
        <w:t>実装規約の対象外とする</w:t>
      </w:r>
      <w:r w:rsidRPr="00FF3575">
        <w:t>。</w:t>
      </w:r>
    </w:p>
    <w:p w14:paraId="2D318580" w14:textId="77777777" w:rsidR="003C5EB1" w:rsidRPr="00FF3575" w:rsidRDefault="003C5EB1" w:rsidP="003C5EB1">
      <w:pPr>
        <w:ind w:left="1080" w:hanging="180"/>
      </w:pPr>
      <w:r w:rsidRPr="00FF3575">
        <w:t>・発注者がまず鑑項目合意変更申込メッセージを送るルールとし、発注者がアクションを起こす「</w:t>
      </w:r>
      <w:r w:rsidRPr="00FF3575">
        <w:t>i-1)</w:t>
      </w:r>
      <w:r w:rsidRPr="00FF3575">
        <w:t>合意による鑑項目の変更」として処理する。</w:t>
      </w:r>
    </w:p>
    <w:p w14:paraId="5FDB38F8" w14:textId="77777777" w:rsidR="003C5EB1" w:rsidRPr="00FF3575" w:rsidRDefault="003C5EB1" w:rsidP="003C5EB1">
      <w:pPr>
        <w:rPr>
          <w:rFonts w:eastAsia="ＭＳ Ｐゴシック"/>
        </w:rPr>
      </w:pPr>
      <w:r w:rsidRPr="00FF3575">
        <w:rPr>
          <w:rFonts w:eastAsia="ＭＳ Ｐゴシック" w:hint="eastAsia"/>
        </w:rPr>
        <w:t>【注意事項】</w:t>
      </w:r>
    </w:p>
    <w:p w14:paraId="78256825" w14:textId="77777777" w:rsidR="003C5EB1" w:rsidRPr="00FF3575" w:rsidRDefault="003C5EB1" w:rsidP="003C5EB1">
      <w:pPr>
        <w:ind w:left="113" w:hanging="113"/>
      </w:pPr>
      <w:r w:rsidRPr="00FF3575">
        <w:rPr>
          <w:rFonts w:hint="eastAsia"/>
        </w:rPr>
        <w:t>・個別契約の解除とは、解除時点において未だ契約対象工事が着工されていない場合に、個別契約自体が当初からなかったこととする契約措置をいう。</w:t>
      </w:r>
    </w:p>
    <w:p w14:paraId="4E193C6A" w14:textId="77777777" w:rsidR="003C5EB1" w:rsidRPr="00FF3575" w:rsidRDefault="003C5EB1" w:rsidP="003C5EB1">
      <w:pPr>
        <w:ind w:left="113" w:hanging="113"/>
      </w:pPr>
      <w:r w:rsidRPr="00FF3575">
        <w:rPr>
          <w:rFonts w:hint="eastAsia"/>
        </w:rPr>
        <w:t>・個別契約の打切とは、打切時点において既に契約対象工事が着工されている場合に、打</w:t>
      </w:r>
      <w:r w:rsidRPr="00FF3575">
        <w:rPr>
          <w:rFonts w:hint="eastAsia"/>
        </w:rPr>
        <w:lastRenderedPageBreak/>
        <w:t>切時点における出来高を精算し、精算分以外の個別注文をなかったこととする契約措置をいう。</w:t>
      </w:r>
    </w:p>
    <w:p w14:paraId="392F9AC8" w14:textId="77777777" w:rsidR="003C5EB1" w:rsidRPr="00FF3575" w:rsidRDefault="003C5EB1" w:rsidP="003C5EB1"/>
    <w:p w14:paraId="7251B030" w14:textId="77777777" w:rsidR="003C5EB1" w:rsidRPr="00FF3575" w:rsidRDefault="003C5EB1" w:rsidP="003C5EB1">
      <w:pPr>
        <w:rPr>
          <w:rFonts w:eastAsia="ＭＳ Ｐゴシック"/>
        </w:rPr>
      </w:pPr>
      <w:r w:rsidRPr="00FF3575">
        <w:rPr>
          <w:rFonts w:eastAsia="ＭＳ Ｐゴシック" w:hint="eastAsia"/>
        </w:rPr>
        <w:t xml:space="preserve"> d-1)</w:t>
      </w:r>
      <w:r w:rsidRPr="00FF3575">
        <w:rPr>
          <w:rFonts w:eastAsia="ＭＳ Ｐゴシック" w:hint="eastAsia"/>
        </w:rPr>
        <w:t>合意解除</w:t>
      </w:r>
    </w:p>
    <w:p w14:paraId="42E110DB" w14:textId="77777777" w:rsidR="003C5EB1" w:rsidRPr="00FF3575" w:rsidRDefault="003C5EB1" w:rsidP="003C5EB1">
      <w:pPr>
        <w:rPr>
          <w:rFonts w:eastAsia="ＭＳ Ｐゴシック"/>
        </w:rPr>
      </w:pPr>
      <w:r w:rsidRPr="00FF3575">
        <w:rPr>
          <w:noProof/>
        </w:rPr>
        <w:drawing>
          <wp:inline distT="0" distB="0" distL="0" distR="0" wp14:anchorId="7C0EC4F8" wp14:editId="7C14E37F">
            <wp:extent cx="4539615" cy="105600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39615" cy="105600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1620"/>
        <w:gridCol w:w="4461"/>
      </w:tblGrid>
      <w:tr w:rsidR="00FF3575" w:rsidRPr="00FF3575" w14:paraId="3329DD1C" w14:textId="77777777" w:rsidTr="003C5EB1">
        <w:trPr>
          <w:cantSplit/>
        </w:trPr>
        <w:tc>
          <w:tcPr>
            <w:tcW w:w="459" w:type="dxa"/>
            <w:tcBorders>
              <w:top w:val="single" w:sz="12" w:space="0" w:color="auto"/>
              <w:left w:val="single" w:sz="12" w:space="0" w:color="auto"/>
              <w:bottom w:val="single" w:sz="12" w:space="0" w:color="auto"/>
            </w:tcBorders>
            <w:shd w:val="clear" w:color="auto" w:fill="FFFFFF"/>
          </w:tcPr>
          <w:p w14:paraId="4F507F4B" w14:textId="77777777" w:rsidR="003C5EB1" w:rsidRPr="00FF3575" w:rsidRDefault="003C5EB1" w:rsidP="003C5EB1">
            <w:pPr>
              <w:jc w:val="center"/>
              <w:rPr>
                <w:sz w:val="18"/>
              </w:rPr>
            </w:pPr>
          </w:p>
        </w:tc>
        <w:tc>
          <w:tcPr>
            <w:tcW w:w="1080" w:type="dxa"/>
            <w:tcBorders>
              <w:top w:val="single" w:sz="12" w:space="0" w:color="auto"/>
              <w:bottom w:val="single" w:sz="12" w:space="0" w:color="auto"/>
            </w:tcBorders>
            <w:shd w:val="clear" w:color="auto" w:fill="FFFFFF"/>
          </w:tcPr>
          <w:p w14:paraId="5E304300"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tcPr>
          <w:p w14:paraId="7C874045"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tcPr>
          <w:p w14:paraId="6BB99F22"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bottom w:val="single" w:sz="12" w:space="0" w:color="auto"/>
            </w:tcBorders>
            <w:shd w:val="clear" w:color="auto" w:fill="FFFFFF"/>
          </w:tcPr>
          <w:p w14:paraId="4B1AD629" w14:textId="77777777" w:rsidR="003C5EB1" w:rsidRPr="00FF3575" w:rsidRDefault="003C5EB1" w:rsidP="003C5EB1">
            <w:pPr>
              <w:jc w:val="center"/>
              <w:rPr>
                <w:sz w:val="18"/>
              </w:rPr>
            </w:pPr>
            <w:r w:rsidRPr="00FF3575">
              <w:rPr>
                <w:rFonts w:hint="eastAsia"/>
                <w:sz w:val="18"/>
              </w:rPr>
              <w:t>情報区分コード</w:t>
            </w:r>
          </w:p>
        </w:tc>
        <w:tc>
          <w:tcPr>
            <w:tcW w:w="4461" w:type="dxa"/>
            <w:tcBorders>
              <w:top w:val="single" w:sz="12" w:space="0" w:color="auto"/>
              <w:bottom w:val="single" w:sz="12" w:space="0" w:color="auto"/>
              <w:right w:val="single" w:sz="12" w:space="0" w:color="auto"/>
            </w:tcBorders>
            <w:shd w:val="clear" w:color="auto" w:fill="FFFFFF"/>
          </w:tcPr>
          <w:p w14:paraId="5F96B1A4" w14:textId="77777777" w:rsidR="003C5EB1" w:rsidRPr="00FF3575" w:rsidRDefault="003C5EB1" w:rsidP="003C5EB1">
            <w:pPr>
              <w:jc w:val="center"/>
              <w:rPr>
                <w:sz w:val="18"/>
              </w:rPr>
            </w:pPr>
            <w:r w:rsidRPr="00FF3575">
              <w:rPr>
                <w:rFonts w:hint="eastAsia"/>
                <w:sz w:val="18"/>
              </w:rPr>
              <w:t>補足</w:t>
            </w:r>
          </w:p>
        </w:tc>
      </w:tr>
      <w:tr w:rsidR="00FF3575" w:rsidRPr="00FF3575" w14:paraId="0A098CC9" w14:textId="77777777" w:rsidTr="003C5EB1">
        <w:trPr>
          <w:cantSplit/>
        </w:trPr>
        <w:tc>
          <w:tcPr>
            <w:tcW w:w="459" w:type="dxa"/>
            <w:tcBorders>
              <w:top w:val="single" w:sz="12" w:space="0" w:color="auto"/>
            </w:tcBorders>
          </w:tcPr>
          <w:p w14:paraId="681450AA"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6E676D43"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10D78593"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372C10F9"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tcBorders>
          </w:tcPr>
          <w:p w14:paraId="3093FF9E" w14:textId="77777777" w:rsidR="003C5EB1" w:rsidRPr="00FF3575" w:rsidRDefault="003C5EB1" w:rsidP="003C5EB1">
            <w:pPr>
              <w:jc w:val="center"/>
              <w:rPr>
                <w:sz w:val="18"/>
              </w:rPr>
            </w:pPr>
            <w:r w:rsidRPr="00FF3575">
              <w:rPr>
                <w:rFonts w:hint="eastAsia"/>
                <w:sz w:val="18"/>
              </w:rPr>
              <w:t>0502</w:t>
            </w:r>
          </w:p>
        </w:tc>
        <w:tc>
          <w:tcPr>
            <w:tcW w:w="4461" w:type="dxa"/>
            <w:tcBorders>
              <w:top w:val="single" w:sz="12" w:space="0" w:color="auto"/>
            </w:tcBorders>
          </w:tcPr>
          <w:p w14:paraId="38C21E1A" w14:textId="77777777" w:rsidR="003C5EB1" w:rsidRPr="00FF3575" w:rsidRDefault="003C5EB1" w:rsidP="003C5EB1">
            <w:pPr>
              <w:rPr>
                <w:sz w:val="18"/>
              </w:rPr>
            </w:pPr>
          </w:p>
        </w:tc>
      </w:tr>
      <w:tr w:rsidR="00FF3575" w:rsidRPr="00FF3575" w14:paraId="1EA8D9D7" w14:textId="77777777" w:rsidTr="003C5EB1">
        <w:trPr>
          <w:cantSplit/>
        </w:trPr>
        <w:tc>
          <w:tcPr>
            <w:tcW w:w="459" w:type="dxa"/>
          </w:tcPr>
          <w:p w14:paraId="2B6ABD7C" w14:textId="77777777" w:rsidR="003C5EB1" w:rsidRPr="00FF3575" w:rsidRDefault="003C5EB1" w:rsidP="003C5EB1">
            <w:pPr>
              <w:jc w:val="center"/>
              <w:rPr>
                <w:sz w:val="18"/>
              </w:rPr>
            </w:pPr>
            <w:r w:rsidRPr="00FF3575">
              <w:rPr>
                <w:rFonts w:hint="eastAsia"/>
                <w:sz w:val="18"/>
              </w:rPr>
              <w:t>(2)</w:t>
            </w:r>
          </w:p>
        </w:tc>
        <w:tc>
          <w:tcPr>
            <w:tcW w:w="1080" w:type="dxa"/>
          </w:tcPr>
          <w:p w14:paraId="38F3F5F2" w14:textId="77777777" w:rsidR="003C5EB1" w:rsidRPr="00FF3575" w:rsidRDefault="003C5EB1" w:rsidP="003C5EB1">
            <w:pPr>
              <w:jc w:val="center"/>
              <w:rPr>
                <w:sz w:val="18"/>
              </w:rPr>
            </w:pPr>
            <w:r w:rsidRPr="00FF3575">
              <w:rPr>
                <w:rFonts w:hint="eastAsia"/>
                <w:sz w:val="18"/>
              </w:rPr>
              <w:t>AAA</w:t>
            </w:r>
          </w:p>
        </w:tc>
        <w:tc>
          <w:tcPr>
            <w:tcW w:w="540" w:type="dxa"/>
          </w:tcPr>
          <w:p w14:paraId="022F0BBA" w14:textId="77777777" w:rsidR="003C5EB1" w:rsidRPr="00FF3575" w:rsidRDefault="003C5EB1" w:rsidP="003C5EB1">
            <w:pPr>
              <w:jc w:val="center"/>
              <w:rPr>
                <w:sz w:val="18"/>
              </w:rPr>
            </w:pPr>
            <w:r w:rsidRPr="00FF3575">
              <w:rPr>
                <w:rFonts w:hint="eastAsia"/>
                <w:sz w:val="18"/>
              </w:rPr>
              <w:t>1</w:t>
            </w:r>
          </w:p>
        </w:tc>
        <w:tc>
          <w:tcPr>
            <w:tcW w:w="540" w:type="dxa"/>
          </w:tcPr>
          <w:p w14:paraId="61E184A2" w14:textId="77777777" w:rsidR="003C5EB1" w:rsidRPr="00FF3575" w:rsidRDefault="003C5EB1" w:rsidP="003C5EB1">
            <w:pPr>
              <w:jc w:val="center"/>
              <w:rPr>
                <w:sz w:val="18"/>
              </w:rPr>
            </w:pPr>
            <w:r w:rsidRPr="00FF3575">
              <w:rPr>
                <w:rFonts w:hint="eastAsia"/>
                <w:sz w:val="18"/>
              </w:rPr>
              <w:t>1</w:t>
            </w:r>
          </w:p>
        </w:tc>
        <w:tc>
          <w:tcPr>
            <w:tcW w:w="1620" w:type="dxa"/>
          </w:tcPr>
          <w:p w14:paraId="23AA1F2F" w14:textId="77777777" w:rsidR="003C5EB1" w:rsidRPr="00FF3575" w:rsidRDefault="003C5EB1" w:rsidP="003C5EB1">
            <w:pPr>
              <w:jc w:val="center"/>
              <w:rPr>
                <w:sz w:val="18"/>
              </w:rPr>
            </w:pPr>
            <w:r w:rsidRPr="00FF3575">
              <w:rPr>
                <w:rFonts w:hint="eastAsia"/>
                <w:sz w:val="18"/>
              </w:rPr>
              <w:t>0506</w:t>
            </w:r>
          </w:p>
        </w:tc>
        <w:tc>
          <w:tcPr>
            <w:tcW w:w="4461" w:type="dxa"/>
          </w:tcPr>
          <w:p w14:paraId="507B20DF" w14:textId="77777777" w:rsidR="003C5EB1" w:rsidRPr="00FF3575" w:rsidRDefault="003C5EB1" w:rsidP="003C5EB1">
            <w:pPr>
              <w:rPr>
                <w:sz w:val="18"/>
              </w:rPr>
            </w:pPr>
          </w:p>
        </w:tc>
      </w:tr>
      <w:tr w:rsidR="00FF3575" w:rsidRPr="00FF3575" w14:paraId="3969ED98" w14:textId="77777777" w:rsidTr="003C5EB1">
        <w:trPr>
          <w:cantSplit/>
        </w:trPr>
        <w:tc>
          <w:tcPr>
            <w:tcW w:w="459" w:type="dxa"/>
          </w:tcPr>
          <w:p w14:paraId="4EB9C3E1" w14:textId="77777777" w:rsidR="003C5EB1" w:rsidRPr="00FF3575" w:rsidRDefault="003C5EB1" w:rsidP="003C5EB1">
            <w:pPr>
              <w:jc w:val="center"/>
              <w:rPr>
                <w:sz w:val="18"/>
              </w:rPr>
            </w:pPr>
            <w:r w:rsidRPr="00FF3575">
              <w:rPr>
                <w:rFonts w:hint="eastAsia"/>
                <w:sz w:val="18"/>
              </w:rPr>
              <w:t>(3)</w:t>
            </w:r>
          </w:p>
        </w:tc>
        <w:tc>
          <w:tcPr>
            <w:tcW w:w="1080" w:type="dxa"/>
          </w:tcPr>
          <w:p w14:paraId="479C601C" w14:textId="77777777" w:rsidR="003C5EB1" w:rsidRPr="00FF3575" w:rsidRDefault="003C5EB1" w:rsidP="003C5EB1">
            <w:pPr>
              <w:jc w:val="center"/>
              <w:rPr>
                <w:sz w:val="18"/>
              </w:rPr>
            </w:pPr>
            <w:r w:rsidRPr="00FF3575">
              <w:rPr>
                <w:rFonts w:hint="eastAsia"/>
                <w:sz w:val="18"/>
              </w:rPr>
              <w:t>AAA</w:t>
            </w:r>
          </w:p>
        </w:tc>
        <w:tc>
          <w:tcPr>
            <w:tcW w:w="540" w:type="dxa"/>
          </w:tcPr>
          <w:p w14:paraId="551FF60D" w14:textId="77777777" w:rsidR="003C5EB1" w:rsidRPr="00FF3575" w:rsidRDefault="003C5EB1" w:rsidP="003C5EB1">
            <w:pPr>
              <w:jc w:val="center"/>
              <w:rPr>
                <w:sz w:val="18"/>
              </w:rPr>
            </w:pPr>
            <w:r w:rsidRPr="00FF3575">
              <w:rPr>
                <w:rFonts w:hint="eastAsia"/>
                <w:sz w:val="18"/>
              </w:rPr>
              <w:t>1</w:t>
            </w:r>
          </w:p>
        </w:tc>
        <w:tc>
          <w:tcPr>
            <w:tcW w:w="540" w:type="dxa"/>
          </w:tcPr>
          <w:p w14:paraId="462F2F6F" w14:textId="77777777" w:rsidR="003C5EB1" w:rsidRPr="00FF3575" w:rsidRDefault="003C5EB1" w:rsidP="003C5EB1">
            <w:pPr>
              <w:jc w:val="center"/>
              <w:rPr>
                <w:sz w:val="18"/>
              </w:rPr>
            </w:pPr>
            <w:r w:rsidRPr="00FF3575">
              <w:rPr>
                <w:rFonts w:hint="eastAsia"/>
                <w:sz w:val="18"/>
              </w:rPr>
              <w:t>1</w:t>
            </w:r>
          </w:p>
        </w:tc>
        <w:tc>
          <w:tcPr>
            <w:tcW w:w="1620" w:type="dxa"/>
          </w:tcPr>
          <w:p w14:paraId="1B3B7F95" w14:textId="77777777" w:rsidR="003C5EB1" w:rsidRPr="00FF3575" w:rsidRDefault="003C5EB1" w:rsidP="003C5EB1">
            <w:pPr>
              <w:jc w:val="center"/>
              <w:rPr>
                <w:sz w:val="18"/>
              </w:rPr>
            </w:pPr>
            <w:r w:rsidRPr="00FF3575">
              <w:rPr>
                <w:rFonts w:hint="eastAsia"/>
                <w:sz w:val="18"/>
              </w:rPr>
              <w:t>0504</w:t>
            </w:r>
          </w:p>
        </w:tc>
        <w:tc>
          <w:tcPr>
            <w:tcW w:w="4461" w:type="dxa"/>
          </w:tcPr>
          <w:p w14:paraId="549A2AD4" w14:textId="77777777" w:rsidR="003C5EB1" w:rsidRPr="00FF3575" w:rsidRDefault="003C5EB1" w:rsidP="003C5EB1">
            <w:pPr>
              <w:rPr>
                <w:strike/>
                <w:sz w:val="18"/>
              </w:rPr>
            </w:pPr>
          </w:p>
        </w:tc>
      </w:tr>
      <w:tr w:rsidR="00FF3575" w:rsidRPr="00FF3575" w14:paraId="03327331" w14:textId="77777777" w:rsidTr="003C5EB1">
        <w:trPr>
          <w:cantSplit/>
        </w:trPr>
        <w:tc>
          <w:tcPr>
            <w:tcW w:w="459" w:type="dxa"/>
          </w:tcPr>
          <w:p w14:paraId="2FCCAD3F" w14:textId="77777777" w:rsidR="003C5EB1" w:rsidRPr="00FF3575" w:rsidRDefault="003C5EB1" w:rsidP="003C5EB1">
            <w:pPr>
              <w:jc w:val="center"/>
              <w:rPr>
                <w:sz w:val="18"/>
              </w:rPr>
            </w:pPr>
            <w:r w:rsidRPr="00FF3575">
              <w:rPr>
                <w:rFonts w:hint="eastAsia"/>
                <w:sz w:val="18"/>
              </w:rPr>
              <w:t>(4)</w:t>
            </w:r>
          </w:p>
        </w:tc>
        <w:tc>
          <w:tcPr>
            <w:tcW w:w="1080" w:type="dxa"/>
          </w:tcPr>
          <w:p w14:paraId="5A1F193C" w14:textId="77777777" w:rsidR="003C5EB1" w:rsidRPr="00FF3575" w:rsidRDefault="003C5EB1" w:rsidP="003C5EB1">
            <w:pPr>
              <w:jc w:val="center"/>
              <w:rPr>
                <w:sz w:val="18"/>
              </w:rPr>
            </w:pPr>
            <w:r w:rsidRPr="00FF3575">
              <w:rPr>
                <w:rFonts w:hint="eastAsia"/>
                <w:sz w:val="18"/>
              </w:rPr>
              <w:t>AAA</w:t>
            </w:r>
          </w:p>
        </w:tc>
        <w:tc>
          <w:tcPr>
            <w:tcW w:w="540" w:type="dxa"/>
          </w:tcPr>
          <w:p w14:paraId="7617FA58" w14:textId="77777777" w:rsidR="003C5EB1" w:rsidRPr="00FF3575" w:rsidRDefault="003C5EB1" w:rsidP="003C5EB1">
            <w:pPr>
              <w:jc w:val="center"/>
              <w:rPr>
                <w:sz w:val="18"/>
              </w:rPr>
            </w:pPr>
            <w:r w:rsidRPr="00FF3575">
              <w:rPr>
                <w:rFonts w:hint="eastAsia"/>
                <w:sz w:val="18"/>
              </w:rPr>
              <w:t>1</w:t>
            </w:r>
          </w:p>
        </w:tc>
        <w:tc>
          <w:tcPr>
            <w:tcW w:w="540" w:type="dxa"/>
          </w:tcPr>
          <w:p w14:paraId="10EC0339" w14:textId="77777777" w:rsidR="003C5EB1" w:rsidRPr="00FF3575" w:rsidRDefault="003C5EB1" w:rsidP="003C5EB1">
            <w:pPr>
              <w:jc w:val="center"/>
              <w:rPr>
                <w:sz w:val="18"/>
              </w:rPr>
            </w:pPr>
            <w:r w:rsidRPr="00FF3575">
              <w:rPr>
                <w:rFonts w:hint="eastAsia"/>
                <w:sz w:val="18"/>
              </w:rPr>
              <w:t>1</w:t>
            </w:r>
          </w:p>
        </w:tc>
        <w:tc>
          <w:tcPr>
            <w:tcW w:w="1620" w:type="dxa"/>
          </w:tcPr>
          <w:p w14:paraId="494461EC" w14:textId="77777777" w:rsidR="003C5EB1" w:rsidRPr="00FF3575" w:rsidRDefault="003C5EB1" w:rsidP="003C5EB1">
            <w:pPr>
              <w:jc w:val="center"/>
              <w:rPr>
                <w:sz w:val="18"/>
              </w:rPr>
            </w:pPr>
            <w:r w:rsidRPr="00FF3575">
              <w:rPr>
                <w:rFonts w:hint="eastAsia"/>
                <w:sz w:val="18"/>
              </w:rPr>
              <w:t>0508</w:t>
            </w:r>
          </w:p>
        </w:tc>
        <w:tc>
          <w:tcPr>
            <w:tcW w:w="4461" w:type="dxa"/>
          </w:tcPr>
          <w:p w14:paraId="5F6D67C2" w14:textId="77777777" w:rsidR="003C5EB1" w:rsidRPr="00FF3575" w:rsidRDefault="003C5EB1" w:rsidP="003C5EB1">
            <w:pPr>
              <w:rPr>
                <w:sz w:val="18"/>
              </w:rPr>
            </w:pPr>
          </w:p>
        </w:tc>
      </w:tr>
    </w:tbl>
    <w:p w14:paraId="4179DFFD" w14:textId="35652973"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合意解除の処理フロー</w:t>
      </w:r>
    </w:p>
    <w:p w14:paraId="7B92C7CC" w14:textId="77777777" w:rsidR="003C5EB1" w:rsidRPr="00FF3575" w:rsidRDefault="003C5EB1" w:rsidP="003C5EB1">
      <w:r w:rsidRPr="00FF3575">
        <w:rPr>
          <w:rFonts w:hint="eastAsia"/>
        </w:rPr>
        <w:t xml:space="preserve">　解除の申込</w:t>
      </w:r>
      <w:r w:rsidRPr="00FF3575">
        <w:rPr>
          <w:rFonts w:hint="eastAsia"/>
        </w:rPr>
        <w:t>(3)</w:t>
      </w:r>
      <w:r w:rsidRPr="00FF3575">
        <w:rPr>
          <w:rFonts w:hint="eastAsia"/>
        </w:rPr>
        <w:t>と承諾</w:t>
      </w:r>
      <w:r w:rsidRPr="00FF3575">
        <w:t>(4)</w:t>
      </w:r>
      <w:r w:rsidRPr="00FF3575">
        <w:rPr>
          <w:rFonts w:hint="eastAsia"/>
        </w:rPr>
        <w:t>により、解除が成立する。</w:t>
      </w:r>
    </w:p>
    <w:p w14:paraId="4907DA9D" w14:textId="77777777" w:rsidR="00FB31A4" w:rsidRPr="00FF3575" w:rsidRDefault="00FB31A4" w:rsidP="003C5EB1"/>
    <w:p w14:paraId="4D5A9C77" w14:textId="77777777" w:rsidR="003C5EB1" w:rsidRPr="00FF3575" w:rsidRDefault="003C5EB1" w:rsidP="003C5EB1">
      <w:pPr>
        <w:rPr>
          <w:rFonts w:eastAsia="ＭＳ Ｐゴシック"/>
        </w:rPr>
      </w:pPr>
      <w:r w:rsidRPr="00FF3575">
        <w:rPr>
          <w:rFonts w:eastAsia="ＭＳ Ｐゴシック" w:hint="eastAsia"/>
        </w:rPr>
        <w:t>e-1)</w:t>
      </w:r>
      <w:r w:rsidRPr="00FF3575">
        <w:rPr>
          <w:rFonts w:eastAsia="ＭＳ Ｐゴシック" w:hint="eastAsia"/>
        </w:rPr>
        <w:t>発注者からの一方的解除通知</w:t>
      </w:r>
    </w:p>
    <w:p w14:paraId="28315C7F" w14:textId="77777777" w:rsidR="003C5EB1" w:rsidRPr="00FF3575" w:rsidRDefault="003C5EB1" w:rsidP="003C5EB1">
      <w:pPr>
        <w:rPr>
          <w:rFonts w:eastAsia="ＭＳ Ｐゴシック"/>
        </w:rPr>
      </w:pPr>
      <w:r w:rsidRPr="00FF3575">
        <w:rPr>
          <w:noProof/>
        </w:rPr>
        <w:drawing>
          <wp:inline distT="0" distB="0" distL="0" distR="0" wp14:anchorId="777AAB21" wp14:editId="48686F01">
            <wp:extent cx="4539615" cy="87058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39615" cy="87058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1620"/>
        <w:gridCol w:w="4461"/>
      </w:tblGrid>
      <w:tr w:rsidR="00FF3575" w:rsidRPr="00FF3575" w14:paraId="5E41096B" w14:textId="77777777" w:rsidTr="003C5EB1">
        <w:tc>
          <w:tcPr>
            <w:tcW w:w="459" w:type="dxa"/>
            <w:tcBorders>
              <w:top w:val="single" w:sz="12" w:space="0" w:color="auto"/>
              <w:left w:val="single" w:sz="12" w:space="0" w:color="auto"/>
              <w:bottom w:val="single" w:sz="12" w:space="0" w:color="auto"/>
            </w:tcBorders>
            <w:shd w:val="clear" w:color="auto" w:fill="FFFFFF"/>
          </w:tcPr>
          <w:p w14:paraId="08B630C2" w14:textId="77777777" w:rsidR="003C5EB1" w:rsidRPr="00FF3575" w:rsidRDefault="003C5EB1" w:rsidP="003C5EB1">
            <w:pPr>
              <w:jc w:val="center"/>
              <w:rPr>
                <w:sz w:val="18"/>
              </w:rPr>
            </w:pPr>
          </w:p>
        </w:tc>
        <w:tc>
          <w:tcPr>
            <w:tcW w:w="1080" w:type="dxa"/>
            <w:tcBorders>
              <w:top w:val="single" w:sz="12" w:space="0" w:color="auto"/>
              <w:bottom w:val="single" w:sz="12" w:space="0" w:color="auto"/>
            </w:tcBorders>
            <w:shd w:val="clear" w:color="auto" w:fill="FFFFFF"/>
          </w:tcPr>
          <w:p w14:paraId="507933EE"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tcPr>
          <w:p w14:paraId="54CA06CE"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tcPr>
          <w:p w14:paraId="6573E267"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bottom w:val="single" w:sz="12" w:space="0" w:color="auto"/>
            </w:tcBorders>
            <w:shd w:val="clear" w:color="auto" w:fill="FFFFFF"/>
          </w:tcPr>
          <w:p w14:paraId="29C173E5" w14:textId="77777777" w:rsidR="003C5EB1" w:rsidRPr="00FF3575" w:rsidRDefault="003C5EB1" w:rsidP="003C5EB1">
            <w:pPr>
              <w:jc w:val="center"/>
              <w:rPr>
                <w:sz w:val="18"/>
              </w:rPr>
            </w:pPr>
            <w:r w:rsidRPr="00FF3575">
              <w:rPr>
                <w:rFonts w:hint="eastAsia"/>
                <w:sz w:val="18"/>
              </w:rPr>
              <w:t>情報区分コード</w:t>
            </w:r>
          </w:p>
        </w:tc>
        <w:tc>
          <w:tcPr>
            <w:tcW w:w="4461" w:type="dxa"/>
            <w:tcBorders>
              <w:top w:val="single" w:sz="12" w:space="0" w:color="auto"/>
              <w:bottom w:val="single" w:sz="12" w:space="0" w:color="auto"/>
              <w:right w:val="single" w:sz="12" w:space="0" w:color="auto"/>
            </w:tcBorders>
            <w:shd w:val="clear" w:color="auto" w:fill="FFFFFF"/>
          </w:tcPr>
          <w:p w14:paraId="7D87CFEF" w14:textId="77777777" w:rsidR="003C5EB1" w:rsidRPr="00FF3575" w:rsidRDefault="003C5EB1" w:rsidP="003C5EB1">
            <w:pPr>
              <w:jc w:val="center"/>
              <w:rPr>
                <w:sz w:val="18"/>
              </w:rPr>
            </w:pPr>
            <w:r w:rsidRPr="00FF3575">
              <w:rPr>
                <w:rFonts w:hint="eastAsia"/>
                <w:sz w:val="18"/>
              </w:rPr>
              <w:t>補足</w:t>
            </w:r>
          </w:p>
        </w:tc>
      </w:tr>
      <w:tr w:rsidR="00FF3575" w:rsidRPr="00FF3575" w14:paraId="2954CC99" w14:textId="77777777" w:rsidTr="003C5EB1">
        <w:trPr>
          <w:cantSplit/>
        </w:trPr>
        <w:tc>
          <w:tcPr>
            <w:tcW w:w="459" w:type="dxa"/>
            <w:tcBorders>
              <w:top w:val="single" w:sz="12" w:space="0" w:color="auto"/>
            </w:tcBorders>
          </w:tcPr>
          <w:p w14:paraId="001348FC"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7EE3895D"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7A19C03A"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48F059E5"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tcBorders>
          </w:tcPr>
          <w:p w14:paraId="47B58487" w14:textId="77777777" w:rsidR="003C5EB1" w:rsidRPr="00FF3575" w:rsidRDefault="003C5EB1" w:rsidP="003C5EB1">
            <w:pPr>
              <w:jc w:val="center"/>
              <w:rPr>
                <w:sz w:val="18"/>
              </w:rPr>
            </w:pPr>
            <w:r w:rsidRPr="00FF3575">
              <w:rPr>
                <w:rFonts w:hint="eastAsia"/>
                <w:sz w:val="18"/>
              </w:rPr>
              <w:t>0502</w:t>
            </w:r>
          </w:p>
        </w:tc>
        <w:tc>
          <w:tcPr>
            <w:tcW w:w="4461" w:type="dxa"/>
            <w:tcBorders>
              <w:top w:val="single" w:sz="12" w:space="0" w:color="auto"/>
            </w:tcBorders>
          </w:tcPr>
          <w:p w14:paraId="19A9FCD2" w14:textId="77777777" w:rsidR="003C5EB1" w:rsidRPr="00FF3575" w:rsidRDefault="003C5EB1" w:rsidP="003C5EB1">
            <w:pPr>
              <w:rPr>
                <w:sz w:val="18"/>
              </w:rPr>
            </w:pPr>
          </w:p>
        </w:tc>
      </w:tr>
      <w:tr w:rsidR="00FF3575" w:rsidRPr="00FF3575" w14:paraId="2B9E851C" w14:textId="77777777" w:rsidTr="003C5EB1">
        <w:trPr>
          <w:cantSplit/>
        </w:trPr>
        <w:tc>
          <w:tcPr>
            <w:tcW w:w="459" w:type="dxa"/>
          </w:tcPr>
          <w:p w14:paraId="3539C7EC" w14:textId="77777777" w:rsidR="003C5EB1" w:rsidRPr="00FF3575" w:rsidRDefault="003C5EB1" w:rsidP="003C5EB1">
            <w:pPr>
              <w:jc w:val="center"/>
              <w:rPr>
                <w:sz w:val="18"/>
              </w:rPr>
            </w:pPr>
            <w:r w:rsidRPr="00FF3575">
              <w:rPr>
                <w:rFonts w:hint="eastAsia"/>
                <w:sz w:val="18"/>
              </w:rPr>
              <w:t>(2)</w:t>
            </w:r>
          </w:p>
        </w:tc>
        <w:tc>
          <w:tcPr>
            <w:tcW w:w="1080" w:type="dxa"/>
          </w:tcPr>
          <w:p w14:paraId="04B7875F" w14:textId="77777777" w:rsidR="003C5EB1" w:rsidRPr="00FF3575" w:rsidRDefault="003C5EB1" w:rsidP="003C5EB1">
            <w:pPr>
              <w:jc w:val="center"/>
              <w:rPr>
                <w:sz w:val="18"/>
              </w:rPr>
            </w:pPr>
            <w:r w:rsidRPr="00FF3575">
              <w:rPr>
                <w:rFonts w:hint="eastAsia"/>
                <w:sz w:val="18"/>
              </w:rPr>
              <w:t>AAA</w:t>
            </w:r>
          </w:p>
        </w:tc>
        <w:tc>
          <w:tcPr>
            <w:tcW w:w="540" w:type="dxa"/>
          </w:tcPr>
          <w:p w14:paraId="0FD10ACD" w14:textId="77777777" w:rsidR="003C5EB1" w:rsidRPr="00FF3575" w:rsidRDefault="003C5EB1" w:rsidP="003C5EB1">
            <w:pPr>
              <w:jc w:val="center"/>
              <w:rPr>
                <w:sz w:val="18"/>
              </w:rPr>
            </w:pPr>
            <w:r w:rsidRPr="00FF3575">
              <w:rPr>
                <w:rFonts w:hint="eastAsia"/>
                <w:sz w:val="18"/>
              </w:rPr>
              <w:t>1</w:t>
            </w:r>
          </w:p>
        </w:tc>
        <w:tc>
          <w:tcPr>
            <w:tcW w:w="540" w:type="dxa"/>
          </w:tcPr>
          <w:p w14:paraId="6198124B" w14:textId="77777777" w:rsidR="003C5EB1" w:rsidRPr="00FF3575" w:rsidRDefault="003C5EB1" w:rsidP="003C5EB1">
            <w:pPr>
              <w:jc w:val="center"/>
              <w:rPr>
                <w:sz w:val="18"/>
              </w:rPr>
            </w:pPr>
            <w:r w:rsidRPr="00FF3575">
              <w:rPr>
                <w:rFonts w:hint="eastAsia"/>
                <w:sz w:val="18"/>
              </w:rPr>
              <w:t>1</w:t>
            </w:r>
          </w:p>
        </w:tc>
        <w:tc>
          <w:tcPr>
            <w:tcW w:w="1620" w:type="dxa"/>
          </w:tcPr>
          <w:p w14:paraId="2202AD73" w14:textId="77777777" w:rsidR="003C5EB1" w:rsidRPr="00FF3575" w:rsidRDefault="003C5EB1" w:rsidP="003C5EB1">
            <w:pPr>
              <w:jc w:val="center"/>
              <w:rPr>
                <w:sz w:val="18"/>
              </w:rPr>
            </w:pPr>
            <w:r w:rsidRPr="00FF3575">
              <w:rPr>
                <w:rFonts w:hint="eastAsia"/>
                <w:sz w:val="18"/>
              </w:rPr>
              <w:t>0506</w:t>
            </w:r>
          </w:p>
        </w:tc>
        <w:tc>
          <w:tcPr>
            <w:tcW w:w="4461" w:type="dxa"/>
          </w:tcPr>
          <w:p w14:paraId="5BC4E553" w14:textId="77777777" w:rsidR="003C5EB1" w:rsidRPr="00FF3575" w:rsidRDefault="003C5EB1" w:rsidP="003C5EB1">
            <w:pPr>
              <w:rPr>
                <w:sz w:val="18"/>
              </w:rPr>
            </w:pPr>
          </w:p>
        </w:tc>
      </w:tr>
      <w:tr w:rsidR="00FF3575" w:rsidRPr="00FF3575" w14:paraId="1B752711" w14:textId="77777777" w:rsidTr="003C5EB1">
        <w:trPr>
          <w:cantSplit/>
        </w:trPr>
        <w:tc>
          <w:tcPr>
            <w:tcW w:w="459" w:type="dxa"/>
          </w:tcPr>
          <w:p w14:paraId="7B65427C" w14:textId="77777777" w:rsidR="003C5EB1" w:rsidRPr="00FF3575" w:rsidRDefault="003C5EB1" w:rsidP="003C5EB1">
            <w:pPr>
              <w:jc w:val="center"/>
              <w:rPr>
                <w:sz w:val="18"/>
              </w:rPr>
            </w:pPr>
            <w:r w:rsidRPr="00FF3575">
              <w:rPr>
                <w:rFonts w:hint="eastAsia"/>
                <w:sz w:val="18"/>
              </w:rPr>
              <w:t>(3)</w:t>
            </w:r>
          </w:p>
        </w:tc>
        <w:tc>
          <w:tcPr>
            <w:tcW w:w="1080" w:type="dxa"/>
          </w:tcPr>
          <w:p w14:paraId="76B47B8A" w14:textId="77777777" w:rsidR="003C5EB1" w:rsidRPr="00FF3575" w:rsidRDefault="003C5EB1" w:rsidP="003C5EB1">
            <w:pPr>
              <w:jc w:val="center"/>
              <w:rPr>
                <w:sz w:val="18"/>
              </w:rPr>
            </w:pPr>
            <w:r w:rsidRPr="00FF3575">
              <w:rPr>
                <w:rFonts w:hint="eastAsia"/>
                <w:sz w:val="18"/>
              </w:rPr>
              <w:t>AAA</w:t>
            </w:r>
          </w:p>
        </w:tc>
        <w:tc>
          <w:tcPr>
            <w:tcW w:w="540" w:type="dxa"/>
          </w:tcPr>
          <w:p w14:paraId="04F45DF0" w14:textId="77777777" w:rsidR="003C5EB1" w:rsidRPr="00FF3575" w:rsidRDefault="003C5EB1" w:rsidP="003C5EB1">
            <w:pPr>
              <w:jc w:val="center"/>
              <w:rPr>
                <w:sz w:val="18"/>
              </w:rPr>
            </w:pPr>
            <w:r w:rsidRPr="00FF3575">
              <w:rPr>
                <w:rFonts w:hint="eastAsia"/>
                <w:sz w:val="18"/>
              </w:rPr>
              <w:t>1</w:t>
            </w:r>
          </w:p>
        </w:tc>
        <w:tc>
          <w:tcPr>
            <w:tcW w:w="540" w:type="dxa"/>
          </w:tcPr>
          <w:p w14:paraId="2DC47CF5" w14:textId="77777777" w:rsidR="003C5EB1" w:rsidRPr="00FF3575" w:rsidRDefault="003C5EB1" w:rsidP="003C5EB1">
            <w:pPr>
              <w:jc w:val="center"/>
              <w:rPr>
                <w:sz w:val="18"/>
              </w:rPr>
            </w:pPr>
            <w:r w:rsidRPr="00FF3575">
              <w:rPr>
                <w:rFonts w:hint="eastAsia"/>
                <w:sz w:val="18"/>
              </w:rPr>
              <w:t>1</w:t>
            </w:r>
          </w:p>
        </w:tc>
        <w:tc>
          <w:tcPr>
            <w:tcW w:w="1620" w:type="dxa"/>
          </w:tcPr>
          <w:p w14:paraId="65FA8264" w14:textId="77777777" w:rsidR="003C5EB1" w:rsidRPr="00FF3575" w:rsidRDefault="003C5EB1" w:rsidP="003C5EB1">
            <w:pPr>
              <w:jc w:val="center"/>
              <w:rPr>
                <w:sz w:val="18"/>
              </w:rPr>
            </w:pPr>
            <w:r w:rsidRPr="00FF3575">
              <w:rPr>
                <w:rFonts w:hint="eastAsia"/>
                <w:sz w:val="18"/>
              </w:rPr>
              <w:t>0514</w:t>
            </w:r>
          </w:p>
        </w:tc>
        <w:tc>
          <w:tcPr>
            <w:tcW w:w="4461" w:type="dxa"/>
          </w:tcPr>
          <w:p w14:paraId="566929CB" w14:textId="77777777" w:rsidR="003C5EB1" w:rsidRPr="00FF3575" w:rsidRDefault="003C5EB1" w:rsidP="003C5EB1">
            <w:pPr>
              <w:rPr>
                <w:strike/>
                <w:sz w:val="18"/>
              </w:rPr>
            </w:pPr>
          </w:p>
        </w:tc>
      </w:tr>
    </w:tbl>
    <w:p w14:paraId="7868743D" w14:textId="4D915589"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発注者からの一方的解除通知の処理フロー</w:t>
      </w:r>
    </w:p>
    <w:p w14:paraId="5A4049C9" w14:textId="77777777" w:rsidR="003C5EB1" w:rsidRPr="00FF3575" w:rsidRDefault="003C5EB1" w:rsidP="003C5EB1"/>
    <w:p w14:paraId="6F5B8726" w14:textId="77777777" w:rsidR="003C5EB1" w:rsidRPr="00FF3575" w:rsidRDefault="003C5EB1" w:rsidP="003C5EB1">
      <w:pPr>
        <w:rPr>
          <w:rFonts w:eastAsia="ＭＳ Ｐゴシック"/>
        </w:rPr>
      </w:pPr>
      <w:r w:rsidRPr="00FF3575">
        <w:rPr>
          <w:rFonts w:eastAsia="ＭＳ Ｐゴシック" w:hint="eastAsia"/>
        </w:rPr>
        <w:t>e-2)</w:t>
      </w:r>
      <w:r w:rsidRPr="00FF3575">
        <w:rPr>
          <w:rFonts w:eastAsia="ＭＳ Ｐゴシック" w:hint="eastAsia"/>
        </w:rPr>
        <w:t>受注者からの一方的解除通知</w:t>
      </w:r>
    </w:p>
    <w:p w14:paraId="255CA28F" w14:textId="77777777" w:rsidR="003C5EB1" w:rsidRDefault="003C5EB1" w:rsidP="003C5EB1">
      <w:pPr>
        <w:rPr>
          <w:rFonts w:eastAsia="ＭＳ Ｐゴシック"/>
        </w:rPr>
      </w:pPr>
      <w:r w:rsidRPr="00FF3575">
        <w:rPr>
          <w:noProof/>
        </w:rPr>
        <w:drawing>
          <wp:inline distT="0" distB="0" distL="0" distR="0" wp14:anchorId="10A9A43E" wp14:editId="69775A8B">
            <wp:extent cx="4539615" cy="87058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39615" cy="870585"/>
                    </a:xfrm>
                    <a:prstGeom prst="rect">
                      <a:avLst/>
                    </a:prstGeom>
                    <a:noFill/>
                    <a:ln>
                      <a:noFill/>
                    </a:ln>
                  </pic:spPr>
                </pic:pic>
              </a:graphicData>
            </a:graphic>
          </wp:inline>
        </w:drawing>
      </w:r>
    </w:p>
    <w:p w14:paraId="6ADD52C7" w14:textId="77777777" w:rsidR="00D22CB9" w:rsidRDefault="00D22CB9" w:rsidP="003C5EB1">
      <w:pPr>
        <w:rPr>
          <w:rFonts w:eastAsia="ＭＳ Ｐゴシック"/>
        </w:rPr>
      </w:pPr>
    </w:p>
    <w:p w14:paraId="47BD929B" w14:textId="77777777" w:rsidR="00D22CB9" w:rsidRPr="00FF3575" w:rsidRDefault="00D22CB9" w:rsidP="003C5EB1">
      <w:pPr>
        <w:rPr>
          <w:rFonts w:eastAsia="ＭＳ Ｐ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1620"/>
        <w:gridCol w:w="4461"/>
      </w:tblGrid>
      <w:tr w:rsidR="00FF3575" w:rsidRPr="00FF3575" w14:paraId="5EAD09C3" w14:textId="77777777" w:rsidTr="003C5EB1">
        <w:tc>
          <w:tcPr>
            <w:tcW w:w="459" w:type="dxa"/>
            <w:tcBorders>
              <w:top w:val="single" w:sz="12" w:space="0" w:color="auto"/>
              <w:left w:val="single" w:sz="12" w:space="0" w:color="auto"/>
              <w:bottom w:val="single" w:sz="12" w:space="0" w:color="auto"/>
            </w:tcBorders>
            <w:shd w:val="clear" w:color="auto" w:fill="FFFFFF"/>
          </w:tcPr>
          <w:p w14:paraId="6DD51533" w14:textId="77777777" w:rsidR="003C5EB1" w:rsidRPr="00FF3575" w:rsidRDefault="003C5EB1" w:rsidP="003C5EB1">
            <w:pPr>
              <w:jc w:val="center"/>
              <w:rPr>
                <w:sz w:val="18"/>
              </w:rPr>
            </w:pPr>
          </w:p>
        </w:tc>
        <w:tc>
          <w:tcPr>
            <w:tcW w:w="1080" w:type="dxa"/>
            <w:tcBorders>
              <w:top w:val="single" w:sz="12" w:space="0" w:color="auto"/>
              <w:bottom w:val="single" w:sz="12" w:space="0" w:color="auto"/>
            </w:tcBorders>
            <w:shd w:val="clear" w:color="auto" w:fill="FFFFFF"/>
          </w:tcPr>
          <w:p w14:paraId="229B29C9"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tcPr>
          <w:p w14:paraId="359EB8FF"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tcPr>
          <w:p w14:paraId="252BD239"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bottom w:val="single" w:sz="12" w:space="0" w:color="auto"/>
            </w:tcBorders>
            <w:shd w:val="clear" w:color="auto" w:fill="FFFFFF"/>
          </w:tcPr>
          <w:p w14:paraId="1D2CA868" w14:textId="77777777" w:rsidR="003C5EB1" w:rsidRPr="00FF3575" w:rsidRDefault="003C5EB1" w:rsidP="003C5EB1">
            <w:pPr>
              <w:jc w:val="center"/>
              <w:rPr>
                <w:sz w:val="18"/>
              </w:rPr>
            </w:pPr>
            <w:r w:rsidRPr="00FF3575">
              <w:rPr>
                <w:rFonts w:hint="eastAsia"/>
                <w:sz w:val="18"/>
              </w:rPr>
              <w:t>情報区分コード</w:t>
            </w:r>
          </w:p>
        </w:tc>
        <w:tc>
          <w:tcPr>
            <w:tcW w:w="4461" w:type="dxa"/>
            <w:tcBorders>
              <w:top w:val="single" w:sz="12" w:space="0" w:color="auto"/>
              <w:bottom w:val="single" w:sz="12" w:space="0" w:color="auto"/>
              <w:right w:val="single" w:sz="12" w:space="0" w:color="auto"/>
            </w:tcBorders>
            <w:shd w:val="clear" w:color="auto" w:fill="FFFFFF"/>
          </w:tcPr>
          <w:p w14:paraId="55454D23" w14:textId="77777777" w:rsidR="003C5EB1" w:rsidRPr="00FF3575" w:rsidRDefault="003C5EB1" w:rsidP="003C5EB1">
            <w:pPr>
              <w:jc w:val="center"/>
              <w:rPr>
                <w:sz w:val="18"/>
              </w:rPr>
            </w:pPr>
            <w:r w:rsidRPr="00FF3575">
              <w:rPr>
                <w:rFonts w:hint="eastAsia"/>
                <w:sz w:val="18"/>
              </w:rPr>
              <w:t>補足</w:t>
            </w:r>
          </w:p>
        </w:tc>
      </w:tr>
      <w:tr w:rsidR="00FF3575" w:rsidRPr="00FF3575" w14:paraId="0D2F300E" w14:textId="77777777" w:rsidTr="003C5EB1">
        <w:trPr>
          <w:cantSplit/>
        </w:trPr>
        <w:tc>
          <w:tcPr>
            <w:tcW w:w="459" w:type="dxa"/>
            <w:tcBorders>
              <w:top w:val="single" w:sz="12" w:space="0" w:color="auto"/>
            </w:tcBorders>
          </w:tcPr>
          <w:p w14:paraId="2F5C53B6"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040426BE"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2E4EEE4A"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25184741"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tcBorders>
          </w:tcPr>
          <w:p w14:paraId="2F724F32" w14:textId="77777777" w:rsidR="003C5EB1" w:rsidRPr="00FF3575" w:rsidRDefault="003C5EB1" w:rsidP="003C5EB1">
            <w:pPr>
              <w:jc w:val="center"/>
              <w:rPr>
                <w:sz w:val="18"/>
              </w:rPr>
            </w:pPr>
            <w:r w:rsidRPr="00FF3575">
              <w:rPr>
                <w:rFonts w:hint="eastAsia"/>
                <w:sz w:val="18"/>
              </w:rPr>
              <w:t>0502</w:t>
            </w:r>
          </w:p>
        </w:tc>
        <w:tc>
          <w:tcPr>
            <w:tcW w:w="4461" w:type="dxa"/>
            <w:tcBorders>
              <w:top w:val="single" w:sz="12" w:space="0" w:color="auto"/>
            </w:tcBorders>
          </w:tcPr>
          <w:p w14:paraId="4F550F0C" w14:textId="77777777" w:rsidR="003C5EB1" w:rsidRPr="00FF3575" w:rsidRDefault="003C5EB1" w:rsidP="003C5EB1">
            <w:pPr>
              <w:rPr>
                <w:sz w:val="18"/>
              </w:rPr>
            </w:pPr>
          </w:p>
        </w:tc>
      </w:tr>
      <w:tr w:rsidR="00FF3575" w:rsidRPr="00FF3575" w14:paraId="29C1014A" w14:textId="77777777" w:rsidTr="003C5EB1">
        <w:trPr>
          <w:cantSplit/>
        </w:trPr>
        <w:tc>
          <w:tcPr>
            <w:tcW w:w="459" w:type="dxa"/>
          </w:tcPr>
          <w:p w14:paraId="665343C1" w14:textId="77777777" w:rsidR="003C5EB1" w:rsidRPr="00FF3575" w:rsidRDefault="003C5EB1" w:rsidP="003C5EB1">
            <w:pPr>
              <w:jc w:val="center"/>
              <w:rPr>
                <w:sz w:val="18"/>
              </w:rPr>
            </w:pPr>
            <w:r w:rsidRPr="00FF3575">
              <w:rPr>
                <w:rFonts w:hint="eastAsia"/>
                <w:sz w:val="18"/>
              </w:rPr>
              <w:t>(2)</w:t>
            </w:r>
          </w:p>
        </w:tc>
        <w:tc>
          <w:tcPr>
            <w:tcW w:w="1080" w:type="dxa"/>
          </w:tcPr>
          <w:p w14:paraId="235B2592" w14:textId="77777777" w:rsidR="003C5EB1" w:rsidRPr="00FF3575" w:rsidRDefault="003C5EB1" w:rsidP="003C5EB1">
            <w:pPr>
              <w:jc w:val="center"/>
              <w:rPr>
                <w:sz w:val="18"/>
              </w:rPr>
            </w:pPr>
            <w:r w:rsidRPr="00FF3575">
              <w:rPr>
                <w:rFonts w:hint="eastAsia"/>
                <w:sz w:val="18"/>
              </w:rPr>
              <w:t>AAA</w:t>
            </w:r>
          </w:p>
        </w:tc>
        <w:tc>
          <w:tcPr>
            <w:tcW w:w="540" w:type="dxa"/>
          </w:tcPr>
          <w:p w14:paraId="7ABD1F70" w14:textId="77777777" w:rsidR="003C5EB1" w:rsidRPr="00FF3575" w:rsidRDefault="003C5EB1" w:rsidP="003C5EB1">
            <w:pPr>
              <w:jc w:val="center"/>
              <w:rPr>
                <w:sz w:val="18"/>
              </w:rPr>
            </w:pPr>
            <w:r w:rsidRPr="00FF3575">
              <w:rPr>
                <w:rFonts w:hint="eastAsia"/>
                <w:sz w:val="18"/>
              </w:rPr>
              <w:t>1</w:t>
            </w:r>
          </w:p>
        </w:tc>
        <w:tc>
          <w:tcPr>
            <w:tcW w:w="540" w:type="dxa"/>
          </w:tcPr>
          <w:p w14:paraId="446BFDE1" w14:textId="77777777" w:rsidR="003C5EB1" w:rsidRPr="00FF3575" w:rsidRDefault="003C5EB1" w:rsidP="003C5EB1">
            <w:pPr>
              <w:jc w:val="center"/>
              <w:rPr>
                <w:sz w:val="18"/>
              </w:rPr>
            </w:pPr>
            <w:r w:rsidRPr="00FF3575">
              <w:rPr>
                <w:rFonts w:hint="eastAsia"/>
                <w:sz w:val="18"/>
              </w:rPr>
              <w:t>1</w:t>
            </w:r>
          </w:p>
        </w:tc>
        <w:tc>
          <w:tcPr>
            <w:tcW w:w="1620" w:type="dxa"/>
          </w:tcPr>
          <w:p w14:paraId="7DF773AE" w14:textId="77777777" w:rsidR="003C5EB1" w:rsidRPr="00FF3575" w:rsidRDefault="003C5EB1" w:rsidP="003C5EB1">
            <w:pPr>
              <w:jc w:val="center"/>
              <w:rPr>
                <w:sz w:val="18"/>
              </w:rPr>
            </w:pPr>
            <w:r w:rsidRPr="00FF3575">
              <w:rPr>
                <w:rFonts w:hint="eastAsia"/>
                <w:sz w:val="18"/>
              </w:rPr>
              <w:t>0506</w:t>
            </w:r>
          </w:p>
        </w:tc>
        <w:tc>
          <w:tcPr>
            <w:tcW w:w="4461" w:type="dxa"/>
          </w:tcPr>
          <w:p w14:paraId="191DDD57" w14:textId="77777777" w:rsidR="003C5EB1" w:rsidRPr="00FF3575" w:rsidRDefault="003C5EB1" w:rsidP="003C5EB1">
            <w:pPr>
              <w:rPr>
                <w:sz w:val="18"/>
              </w:rPr>
            </w:pPr>
          </w:p>
        </w:tc>
      </w:tr>
      <w:tr w:rsidR="00FF3575" w:rsidRPr="00FF3575" w14:paraId="21189272" w14:textId="77777777" w:rsidTr="003C5EB1">
        <w:trPr>
          <w:cantSplit/>
        </w:trPr>
        <w:tc>
          <w:tcPr>
            <w:tcW w:w="459" w:type="dxa"/>
          </w:tcPr>
          <w:p w14:paraId="6C5B2D93" w14:textId="77777777" w:rsidR="003C5EB1" w:rsidRPr="00FF3575" w:rsidRDefault="003C5EB1" w:rsidP="003C5EB1">
            <w:pPr>
              <w:jc w:val="center"/>
              <w:rPr>
                <w:sz w:val="18"/>
              </w:rPr>
            </w:pPr>
            <w:r w:rsidRPr="00FF3575">
              <w:rPr>
                <w:rFonts w:hint="eastAsia"/>
                <w:sz w:val="18"/>
              </w:rPr>
              <w:t>(3)</w:t>
            </w:r>
          </w:p>
        </w:tc>
        <w:tc>
          <w:tcPr>
            <w:tcW w:w="1080" w:type="dxa"/>
          </w:tcPr>
          <w:p w14:paraId="00F05B5D" w14:textId="77777777" w:rsidR="003C5EB1" w:rsidRPr="00FF3575" w:rsidRDefault="003C5EB1" w:rsidP="003C5EB1">
            <w:pPr>
              <w:jc w:val="center"/>
              <w:rPr>
                <w:sz w:val="18"/>
              </w:rPr>
            </w:pPr>
            <w:r w:rsidRPr="00FF3575">
              <w:rPr>
                <w:rFonts w:hint="eastAsia"/>
                <w:sz w:val="18"/>
              </w:rPr>
              <w:t>AAA</w:t>
            </w:r>
          </w:p>
        </w:tc>
        <w:tc>
          <w:tcPr>
            <w:tcW w:w="540" w:type="dxa"/>
          </w:tcPr>
          <w:p w14:paraId="1FEDB51C" w14:textId="77777777" w:rsidR="003C5EB1" w:rsidRPr="00FF3575" w:rsidRDefault="003C5EB1" w:rsidP="003C5EB1">
            <w:pPr>
              <w:jc w:val="center"/>
              <w:rPr>
                <w:sz w:val="18"/>
              </w:rPr>
            </w:pPr>
            <w:r w:rsidRPr="00FF3575">
              <w:rPr>
                <w:rFonts w:hint="eastAsia"/>
                <w:sz w:val="18"/>
              </w:rPr>
              <w:t>1</w:t>
            </w:r>
          </w:p>
        </w:tc>
        <w:tc>
          <w:tcPr>
            <w:tcW w:w="540" w:type="dxa"/>
          </w:tcPr>
          <w:p w14:paraId="7D49C118" w14:textId="77777777" w:rsidR="003C5EB1" w:rsidRPr="00FF3575" w:rsidRDefault="003C5EB1" w:rsidP="003C5EB1">
            <w:pPr>
              <w:jc w:val="center"/>
              <w:rPr>
                <w:sz w:val="18"/>
              </w:rPr>
            </w:pPr>
            <w:r w:rsidRPr="00FF3575">
              <w:rPr>
                <w:rFonts w:hint="eastAsia"/>
                <w:sz w:val="18"/>
              </w:rPr>
              <w:t>1</w:t>
            </w:r>
          </w:p>
        </w:tc>
        <w:tc>
          <w:tcPr>
            <w:tcW w:w="1620" w:type="dxa"/>
          </w:tcPr>
          <w:p w14:paraId="1181BDD4" w14:textId="77777777" w:rsidR="003C5EB1" w:rsidRPr="00FF3575" w:rsidRDefault="003C5EB1" w:rsidP="003C5EB1">
            <w:pPr>
              <w:jc w:val="center"/>
              <w:rPr>
                <w:sz w:val="18"/>
              </w:rPr>
            </w:pPr>
            <w:r w:rsidRPr="00FF3575">
              <w:rPr>
                <w:rFonts w:hint="eastAsia"/>
                <w:sz w:val="18"/>
              </w:rPr>
              <w:t>0514</w:t>
            </w:r>
          </w:p>
        </w:tc>
        <w:tc>
          <w:tcPr>
            <w:tcW w:w="4461" w:type="dxa"/>
          </w:tcPr>
          <w:p w14:paraId="395C32E0" w14:textId="77777777" w:rsidR="003C5EB1" w:rsidRPr="00FF3575" w:rsidRDefault="003C5EB1" w:rsidP="003C5EB1">
            <w:pPr>
              <w:rPr>
                <w:strike/>
                <w:sz w:val="18"/>
              </w:rPr>
            </w:pPr>
          </w:p>
        </w:tc>
      </w:tr>
    </w:tbl>
    <w:p w14:paraId="46B6D570" w14:textId="08EC579A"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受注者からの一方的解除通知の処理フロー</w:t>
      </w:r>
    </w:p>
    <w:p w14:paraId="4688862C" w14:textId="77777777" w:rsidR="003C5EB1" w:rsidRPr="00FF3575" w:rsidRDefault="003C5EB1" w:rsidP="003C5EB1"/>
    <w:p w14:paraId="7E902105" w14:textId="77777777" w:rsidR="003C5EB1" w:rsidRPr="00FF3575" w:rsidRDefault="003C5EB1" w:rsidP="003C5EB1">
      <w:pPr>
        <w:rPr>
          <w:rFonts w:eastAsia="ＭＳ Ｐゴシック"/>
        </w:rPr>
      </w:pPr>
      <w:r w:rsidRPr="00FF3575">
        <w:rPr>
          <w:rFonts w:eastAsia="ＭＳ Ｐゴシック" w:hint="eastAsia"/>
        </w:rPr>
        <w:t>f-1)</w:t>
      </w:r>
      <w:r w:rsidRPr="00FF3575">
        <w:rPr>
          <w:rFonts w:eastAsia="ＭＳ Ｐゴシック" w:hint="eastAsia"/>
        </w:rPr>
        <w:t>合意打切</w:t>
      </w:r>
    </w:p>
    <w:p w14:paraId="7A4FB140" w14:textId="77777777" w:rsidR="003C5EB1" w:rsidRPr="00FF3575" w:rsidRDefault="003C5EB1" w:rsidP="003C5EB1">
      <w:pPr>
        <w:rPr>
          <w:rFonts w:eastAsia="ＭＳ Ｐゴシック"/>
        </w:rPr>
      </w:pPr>
      <w:r w:rsidRPr="00FF3575">
        <w:rPr>
          <w:noProof/>
        </w:rPr>
        <w:drawing>
          <wp:inline distT="0" distB="0" distL="0" distR="0" wp14:anchorId="641B0625" wp14:editId="22D976E4">
            <wp:extent cx="3810000" cy="9906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10000" cy="9906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1620"/>
        <w:gridCol w:w="4461"/>
      </w:tblGrid>
      <w:tr w:rsidR="00FF3575" w:rsidRPr="00FF3575" w14:paraId="0341F01C" w14:textId="77777777" w:rsidTr="003C5EB1">
        <w:tc>
          <w:tcPr>
            <w:tcW w:w="459" w:type="dxa"/>
            <w:tcBorders>
              <w:top w:val="single" w:sz="12" w:space="0" w:color="auto"/>
              <w:left w:val="single" w:sz="12" w:space="0" w:color="auto"/>
              <w:bottom w:val="single" w:sz="12" w:space="0" w:color="auto"/>
            </w:tcBorders>
            <w:shd w:val="clear" w:color="auto" w:fill="FFFFFF"/>
          </w:tcPr>
          <w:p w14:paraId="5E4FEEF1" w14:textId="77777777" w:rsidR="003C5EB1" w:rsidRPr="00FF3575" w:rsidRDefault="003C5EB1" w:rsidP="003C5EB1">
            <w:pPr>
              <w:jc w:val="center"/>
              <w:rPr>
                <w:sz w:val="18"/>
              </w:rPr>
            </w:pPr>
          </w:p>
        </w:tc>
        <w:tc>
          <w:tcPr>
            <w:tcW w:w="1080" w:type="dxa"/>
            <w:tcBorders>
              <w:top w:val="single" w:sz="12" w:space="0" w:color="auto"/>
              <w:bottom w:val="single" w:sz="12" w:space="0" w:color="auto"/>
            </w:tcBorders>
            <w:shd w:val="clear" w:color="auto" w:fill="FFFFFF"/>
          </w:tcPr>
          <w:p w14:paraId="3B8E75C8"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tcPr>
          <w:p w14:paraId="63495883"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tcPr>
          <w:p w14:paraId="0FD59826"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bottom w:val="single" w:sz="12" w:space="0" w:color="auto"/>
            </w:tcBorders>
            <w:shd w:val="clear" w:color="auto" w:fill="FFFFFF"/>
          </w:tcPr>
          <w:p w14:paraId="103A9544" w14:textId="77777777" w:rsidR="003C5EB1" w:rsidRPr="00FF3575" w:rsidRDefault="003C5EB1" w:rsidP="003C5EB1">
            <w:pPr>
              <w:jc w:val="center"/>
              <w:rPr>
                <w:sz w:val="18"/>
              </w:rPr>
            </w:pPr>
            <w:r w:rsidRPr="00FF3575">
              <w:rPr>
                <w:rFonts w:hint="eastAsia"/>
                <w:sz w:val="18"/>
              </w:rPr>
              <w:t>情報区分コード</w:t>
            </w:r>
          </w:p>
        </w:tc>
        <w:tc>
          <w:tcPr>
            <w:tcW w:w="4461" w:type="dxa"/>
            <w:tcBorders>
              <w:top w:val="single" w:sz="12" w:space="0" w:color="auto"/>
              <w:bottom w:val="single" w:sz="12" w:space="0" w:color="auto"/>
              <w:right w:val="single" w:sz="12" w:space="0" w:color="auto"/>
            </w:tcBorders>
            <w:shd w:val="clear" w:color="auto" w:fill="FFFFFF"/>
          </w:tcPr>
          <w:p w14:paraId="327D12AB" w14:textId="77777777" w:rsidR="003C5EB1" w:rsidRPr="00FF3575" w:rsidRDefault="003C5EB1" w:rsidP="003C5EB1">
            <w:pPr>
              <w:jc w:val="center"/>
              <w:rPr>
                <w:sz w:val="18"/>
              </w:rPr>
            </w:pPr>
            <w:r w:rsidRPr="00FF3575">
              <w:rPr>
                <w:rFonts w:hint="eastAsia"/>
                <w:sz w:val="18"/>
              </w:rPr>
              <w:t>補足</w:t>
            </w:r>
          </w:p>
        </w:tc>
      </w:tr>
      <w:tr w:rsidR="00FF3575" w:rsidRPr="00FF3575" w14:paraId="1E3BB03F" w14:textId="77777777" w:rsidTr="003C5EB1">
        <w:trPr>
          <w:cantSplit/>
        </w:trPr>
        <w:tc>
          <w:tcPr>
            <w:tcW w:w="459" w:type="dxa"/>
            <w:tcBorders>
              <w:top w:val="single" w:sz="12" w:space="0" w:color="auto"/>
            </w:tcBorders>
          </w:tcPr>
          <w:p w14:paraId="13A50850"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3D3CAA00"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5B5290AC"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09850C0D"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tcBorders>
          </w:tcPr>
          <w:p w14:paraId="502C01F9" w14:textId="77777777" w:rsidR="003C5EB1" w:rsidRPr="00FF3575" w:rsidRDefault="003C5EB1" w:rsidP="003C5EB1">
            <w:pPr>
              <w:jc w:val="center"/>
              <w:rPr>
                <w:sz w:val="18"/>
              </w:rPr>
            </w:pPr>
            <w:r w:rsidRPr="00FF3575">
              <w:rPr>
                <w:rFonts w:hint="eastAsia"/>
                <w:sz w:val="18"/>
              </w:rPr>
              <w:t>0502</w:t>
            </w:r>
          </w:p>
        </w:tc>
        <w:tc>
          <w:tcPr>
            <w:tcW w:w="4461" w:type="dxa"/>
            <w:tcBorders>
              <w:top w:val="single" w:sz="12" w:space="0" w:color="auto"/>
            </w:tcBorders>
          </w:tcPr>
          <w:p w14:paraId="43549096" w14:textId="77777777" w:rsidR="003C5EB1" w:rsidRPr="00FF3575" w:rsidRDefault="003C5EB1" w:rsidP="003C5EB1">
            <w:pPr>
              <w:rPr>
                <w:sz w:val="18"/>
              </w:rPr>
            </w:pPr>
          </w:p>
        </w:tc>
      </w:tr>
      <w:tr w:rsidR="00FF3575" w:rsidRPr="00FF3575" w14:paraId="24EE7960" w14:textId="77777777" w:rsidTr="003C5EB1">
        <w:trPr>
          <w:cantSplit/>
        </w:trPr>
        <w:tc>
          <w:tcPr>
            <w:tcW w:w="459" w:type="dxa"/>
          </w:tcPr>
          <w:p w14:paraId="72E52DFC" w14:textId="77777777" w:rsidR="003C5EB1" w:rsidRPr="00FF3575" w:rsidRDefault="003C5EB1" w:rsidP="003C5EB1">
            <w:pPr>
              <w:jc w:val="center"/>
              <w:rPr>
                <w:sz w:val="18"/>
              </w:rPr>
            </w:pPr>
            <w:r w:rsidRPr="00FF3575">
              <w:rPr>
                <w:rFonts w:hint="eastAsia"/>
                <w:sz w:val="18"/>
              </w:rPr>
              <w:t>(2)</w:t>
            </w:r>
          </w:p>
        </w:tc>
        <w:tc>
          <w:tcPr>
            <w:tcW w:w="1080" w:type="dxa"/>
          </w:tcPr>
          <w:p w14:paraId="5D22193A" w14:textId="77777777" w:rsidR="003C5EB1" w:rsidRPr="00FF3575" w:rsidRDefault="003C5EB1" w:rsidP="003C5EB1">
            <w:pPr>
              <w:jc w:val="center"/>
              <w:rPr>
                <w:sz w:val="18"/>
              </w:rPr>
            </w:pPr>
            <w:r w:rsidRPr="00FF3575">
              <w:rPr>
                <w:rFonts w:hint="eastAsia"/>
                <w:sz w:val="18"/>
              </w:rPr>
              <w:t>AAA</w:t>
            </w:r>
          </w:p>
        </w:tc>
        <w:tc>
          <w:tcPr>
            <w:tcW w:w="540" w:type="dxa"/>
          </w:tcPr>
          <w:p w14:paraId="002EA981" w14:textId="77777777" w:rsidR="003C5EB1" w:rsidRPr="00FF3575" w:rsidRDefault="003C5EB1" w:rsidP="003C5EB1">
            <w:pPr>
              <w:jc w:val="center"/>
              <w:rPr>
                <w:sz w:val="18"/>
              </w:rPr>
            </w:pPr>
            <w:r w:rsidRPr="00FF3575">
              <w:rPr>
                <w:rFonts w:hint="eastAsia"/>
                <w:sz w:val="18"/>
              </w:rPr>
              <w:t>1</w:t>
            </w:r>
          </w:p>
        </w:tc>
        <w:tc>
          <w:tcPr>
            <w:tcW w:w="540" w:type="dxa"/>
          </w:tcPr>
          <w:p w14:paraId="19296EC4" w14:textId="77777777" w:rsidR="003C5EB1" w:rsidRPr="00FF3575" w:rsidRDefault="003C5EB1" w:rsidP="003C5EB1">
            <w:pPr>
              <w:jc w:val="center"/>
              <w:rPr>
                <w:sz w:val="18"/>
              </w:rPr>
            </w:pPr>
            <w:r w:rsidRPr="00FF3575">
              <w:rPr>
                <w:rFonts w:hint="eastAsia"/>
                <w:sz w:val="18"/>
              </w:rPr>
              <w:t>1</w:t>
            </w:r>
          </w:p>
        </w:tc>
        <w:tc>
          <w:tcPr>
            <w:tcW w:w="1620" w:type="dxa"/>
          </w:tcPr>
          <w:p w14:paraId="658B11D2" w14:textId="77777777" w:rsidR="003C5EB1" w:rsidRPr="00FF3575" w:rsidRDefault="003C5EB1" w:rsidP="003C5EB1">
            <w:pPr>
              <w:jc w:val="center"/>
              <w:rPr>
                <w:sz w:val="18"/>
              </w:rPr>
            </w:pPr>
            <w:r w:rsidRPr="00FF3575">
              <w:rPr>
                <w:rFonts w:hint="eastAsia"/>
                <w:sz w:val="18"/>
              </w:rPr>
              <w:t>0506</w:t>
            </w:r>
          </w:p>
        </w:tc>
        <w:tc>
          <w:tcPr>
            <w:tcW w:w="4461" w:type="dxa"/>
          </w:tcPr>
          <w:p w14:paraId="23378B79" w14:textId="77777777" w:rsidR="003C5EB1" w:rsidRPr="00FF3575" w:rsidRDefault="003C5EB1" w:rsidP="003C5EB1">
            <w:pPr>
              <w:rPr>
                <w:sz w:val="18"/>
              </w:rPr>
            </w:pPr>
          </w:p>
        </w:tc>
      </w:tr>
      <w:tr w:rsidR="00FF3575" w:rsidRPr="00FF3575" w14:paraId="067D0D58" w14:textId="77777777" w:rsidTr="003C5EB1">
        <w:trPr>
          <w:cantSplit/>
        </w:trPr>
        <w:tc>
          <w:tcPr>
            <w:tcW w:w="459" w:type="dxa"/>
          </w:tcPr>
          <w:p w14:paraId="6BB3183C" w14:textId="77777777" w:rsidR="003C5EB1" w:rsidRPr="00FF3575" w:rsidRDefault="003C5EB1" w:rsidP="003C5EB1">
            <w:pPr>
              <w:jc w:val="center"/>
              <w:rPr>
                <w:sz w:val="18"/>
              </w:rPr>
            </w:pPr>
            <w:r w:rsidRPr="00FF3575">
              <w:rPr>
                <w:rFonts w:hint="eastAsia"/>
                <w:sz w:val="18"/>
              </w:rPr>
              <w:t>(3)</w:t>
            </w:r>
          </w:p>
        </w:tc>
        <w:tc>
          <w:tcPr>
            <w:tcW w:w="1080" w:type="dxa"/>
          </w:tcPr>
          <w:p w14:paraId="50B5B71F" w14:textId="77777777" w:rsidR="003C5EB1" w:rsidRPr="00FF3575" w:rsidRDefault="003C5EB1" w:rsidP="003C5EB1">
            <w:pPr>
              <w:jc w:val="center"/>
              <w:rPr>
                <w:sz w:val="18"/>
              </w:rPr>
            </w:pPr>
            <w:r w:rsidRPr="00FF3575">
              <w:rPr>
                <w:rFonts w:hint="eastAsia"/>
                <w:sz w:val="18"/>
              </w:rPr>
              <w:t>AAA</w:t>
            </w:r>
          </w:p>
        </w:tc>
        <w:tc>
          <w:tcPr>
            <w:tcW w:w="540" w:type="dxa"/>
          </w:tcPr>
          <w:p w14:paraId="663F0DE1" w14:textId="77777777" w:rsidR="003C5EB1" w:rsidRPr="00FF3575" w:rsidRDefault="003C5EB1" w:rsidP="003C5EB1">
            <w:pPr>
              <w:jc w:val="center"/>
              <w:rPr>
                <w:sz w:val="18"/>
              </w:rPr>
            </w:pPr>
            <w:r w:rsidRPr="00FF3575">
              <w:rPr>
                <w:rFonts w:hint="eastAsia"/>
                <w:sz w:val="18"/>
              </w:rPr>
              <w:t>1</w:t>
            </w:r>
          </w:p>
        </w:tc>
        <w:tc>
          <w:tcPr>
            <w:tcW w:w="540" w:type="dxa"/>
          </w:tcPr>
          <w:p w14:paraId="1C0466FA" w14:textId="77777777" w:rsidR="003C5EB1" w:rsidRPr="00FF3575" w:rsidRDefault="003C5EB1" w:rsidP="003C5EB1">
            <w:pPr>
              <w:jc w:val="center"/>
              <w:rPr>
                <w:sz w:val="18"/>
              </w:rPr>
            </w:pPr>
            <w:r w:rsidRPr="00FF3575">
              <w:rPr>
                <w:rFonts w:hint="eastAsia"/>
                <w:sz w:val="18"/>
              </w:rPr>
              <w:t>1</w:t>
            </w:r>
          </w:p>
        </w:tc>
        <w:tc>
          <w:tcPr>
            <w:tcW w:w="1620" w:type="dxa"/>
          </w:tcPr>
          <w:p w14:paraId="6FEF506C" w14:textId="77777777" w:rsidR="003C5EB1" w:rsidRPr="00FF3575" w:rsidRDefault="003C5EB1" w:rsidP="003C5EB1">
            <w:pPr>
              <w:jc w:val="center"/>
              <w:rPr>
                <w:sz w:val="18"/>
              </w:rPr>
            </w:pPr>
            <w:r w:rsidRPr="00FF3575">
              <w:rPr>
                <w:rFonts w:hint="eastAsia"/>
                <w:sz w:val="18"/>
              </w:rPr>
              <w:t>0505</w:t>
            </w:r>
          </w:p>
        </w:tc>
        <w:tc>
          <w:tcPr>
            <w:tcW w:w="4461" w:type="dxa"/>
          </w:tcPr>
          <w:p w14:paraId="4AED23A3" w14:textId="77777777" w:rsidR="003C5EB1" w:rsidRPr="00FF3575" w:rsidRDefault="003C5EB1" w:rsidP="003C5EB1">
            <w:pPr>
              <w:rPr>
                <w:sz w:val="18"/>
              </w:rPr>
            </w:pPr>
            <w:r w:rsidRPr="00FF3575">
              <w:rPr>
                <w:rFonts w:hint="eastAsia"/>
                <w:sz w:val="18"/>
              </w:rPr>
              <w:t>契約数量・金額、打切直前時点の出来高数量・金額、解約される数量・金額を記載。</w:t>
            </w:r>
          </w:p>
        </w:tc>
      </w:tr>
      <w:tr w:rsidR="00FF3575" w:rsidRPr="00FF3575" w14:paraId="0A1522DF" w14:textId="77777777" w:rsidTr="003C5EB1">
        <w:trPr>
          <w:cantSplit/>
        </w:trPr>
        <w:tc>
          <w:tcPr>
            <w:tcW w:w="459" w:type="dxa"/>
          </w:tcPr>
          <w:p w14:paraId="06759661" w14:textId="77777777" w:rsidR="003C5EB1" w:rsidRPr="00FF3575" w:rsidRDefault="003C5EB1" w:rsidP="003C5EB1">
            <w:pPr>
              <w:jc w:val="center"/>
              <w:rPr>
                <w:sz w:val="18"/>
              </w:rPr>
            </w:pPr>
            <w:r w:rsidRPr="00FF3575">
              <w:rPr>
                <w:rFonts w:hint="eastAsia"/>
                <w:sz w:val="18"/>
              </w:rPr>
              <w:t>(4)</w:t>
            </w:r>
          </w:p>
        </w:tc>
        <w:tc>
          <w:tcPr>
            <w:tcW w:w="1080" w:type="dxa"/>
          </w:tcPr>
          <w:p w14:paraId="6816BD8F" w14:textId="77777777" w:rsidR="003C5EB1" w:rsidRPr="00FF3575" w:rsidRDefault="003C5EB1" w:rsidP="003C5EB1">
            <w:pPr>
              <w:jc w:val="center"/>
              <w:rPr>
                <w:sz w:val="18"/>
              </w:rPr>
            </w:pPr>
            <w:r w:rsidRPr="00FF3575">
              <w:rPr>
                <w:rFonts w:hint="eastAsia"/>
                <w:sz w:val="18"/>
              </w:rPr>
              <w:t>AAA</w:t>
            </w:r>
          </w:p>
        </w:tc>
        <w:tc>
          <w:tcPr>
            <w:tcW w:w="540" w:type="dxa"/>
          </w:tcPr>
          <w:p w14:paraId="4B730B3D" w14:textId="77777777" w:rsidR="003C5EB1" w:rsidRPr="00FF3575" w:rsidRDefault="003C5EB1" w:rsidP="003C5EB1">
            <w:pPr>
              <w:jc w:val="center"/>
              <w:rPr>
                <w:sz w:val="18"/>
              </w:rPr>
            </w:pPr>
            <w:r w:rsidRPr="00FF3575">
              <w:rPr>
                <w:rFonts w:hint="eastAsia"/>
                <w:sz w:val="18"/>
              </w:rPr>
              <w:t>1</w:t>
            </w:r>
          </w:p>
        </w:tc>
        <w:tc>
          <w:tcPr>
            <w:tcW w:w="540" w:type="dxa"/>
          </w:tcPr>
          <w:p w14:paraId="1782F968" w14:textId="77777777" w:rsidR="003C5EB1" w:rsidRPr="00FF3575" w:rsidRDefault="003C5EB1" w:rsidP="003C5EB1">
            <w:pPr>
              <w:jc w:val="center"/>
              <w:rPr>
                <w:sz w:val="18"/>
              </w:rPr>
            </w:pPr>
            <w:r w:rsidRPr="00FF3575">
              <w:rPr>
                <w:rFonts w:hint="eastAsia"/>
                <w:sz w:val="18"/>
              </w:rPr>
              <w:t>1</w:t>
            </w:r>
          </w:p>
        </w:tc>
        <w:tc>
          <w:tcPr>
            <w:tcW w:w="1620" w:type="dxa"/>
          </w:tcPr>
          <w:p w14:paraId="16A6C0E2" w14:textId="77777777" w:rsidR="003C5EB1" w:rsidRPr="00FF3575" w:rsidRDefault="003C5EB1" w:rsidP="003C5EB1">
            <w:pPr>
              <w:jc w:val="center"/>
              <w:rPr>
                <w:sz w:val="18"/>
              </w:rPr>
            </w:pPr>
            <w:r w:rsidRPr="00FF3575">
              <w:rPr>
                <w:rFonts w:hint="eastAsia"/>
                <w:sz w:val="18"/>
              </w:rPr>
              <w:t>0509</w:t>
            </w:r>
          </w:p>
        </w:tc>
        <w:tc>
          <w:tcPr>
            <w:tcW w:w="4461" w:type="dxa"/>
          </w:tcPr>
          <w:p w14:paraId="16425720" w14:textId="77777777" w:rsidR="003C5EB1" w:rsidRPr="00FF3575" w:rsidRDefault="003C5EB1" w:rsidP="003C5EB1">
            <w:pPr>
              <w:rPr>
                <w:sz w:val="18"/>
              </w:rPr>
            </w:pPr>
          </w:p>
        </w:tc>
      </w:tr>
    </w:tbl>
    <w:p w14:paraId="67E779FC" w14:textId="54F28D9B"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合意打切の処理フロー</w:t>
      </w:r>
    </w:p>
    <w:p w14:paraId="363FA27F" w14:textId="77777777" w:rsidR="003C5EB1" w:rsidRPr="00FF3575" w:rsidRDefault="003C5EB1" w:rsidP="003C5EB1">
      <w:r w:rsidRPr="00FF3575">
        <w:rPr>
          <w:rFonts w:hint="eastAsia"/>
        </w:rPr>
        <w:t xml:space="preserve">　打切の申込</w:t>
      </w:r>
      <w:r w:rsidRPr="00FF3575">
        <w:rPr>
          <w:rFonts w:hint="eastAsia"/>
        </w:rPr>
        <w:t>(3)</w:t>
      </w:r>
      <w:r w:rsidRPr="00FF3575">
        <w:rPr>
          <w:rFonts w:hint="eastAsia"/>
        </w:rPr>
        <w:t>と承諾</w:t>
      </w:r>
      <w:r w:rsidRPr="00FF3575">
        <w:rPr>
          <w:rFonts w:hint="eastAsia"/>
        </w:rPr>
        <w:t>(4)</w:t>
      </w:r>
      <w:r w:rsidRPr="00FF3575">
        <w:rPr>
          <w:rFonts w:hint="eastAsia"/>
        </w:rPr>
        <w:t>により、打切が成立する。</w:t>
      </w:r>
    </w:p>
    <w:p w14:paraId="4249B5D5" w14:textId="77777777" w:rsidR="003C5EB1" w:rsidRPr="00FF3575" w:rsidRDefault="003C5EB1" w:rsidP="003C5EB1"/>
    <w:p w14:paraId="20D18219" w14:textId="77777777" w:rsidR="003C5EB1" w:rsidRPr="00FF3575" w:rsidRDefault="003C5EB1" w:rsidP="003C5EB1">
      <w:pPr>
        <w:rPr>
          <w:rFonts w:eastAsia="ＭＳ Ｐゴシック"/>
        </w:rPr>
      </w:pPr>
      <w:r w:rsidRPr="00FF3575">
        <w:rPr>
          <w:rFonts w:eastAsia="ＭＳ Ｐゴシック" w:hint="eastAsia"/>
        </w:rPr>
        <w:t>g-1)</w:t>
      </w:r>
      <w:r w:rsidRPr="00FF3575">
        <w:rPr>
          <w:rFonts w:eastAsia="ＭＳ Ｐゴシック" w:hint="eastAsia"/>
        </w:rPr>
        <w:t>発注者からの一方的打切通知</w:t>
      </w:r>
    </w:p>
    <w:p w14:paraId="2078CB21" w14:textId="77777777" w:rsidR="003C5EB1" w:rsidRPr="00FF3575" w:rsidRDefault="003C5EB1" w:rsidP="003C5EB1">
      <w:pPr>
        <w:rPr>
          <w:rFonts w:eastAsia="ＭＳ Ｐゴシック"/>
        </w:rPr>
      </w:pPr>
      <w:r w:rsidRPr="00FF3575">
        <w:rPr>
          <w:noProof/>
        </w:rPr>
        <w:drawing>
          <wp:inline distT="0" distB="0" distL="0" distR="0" wp14:anchorId="3660B52D" wp14:editId="0BB2CDFE">
            <wp:extent cx="4539615" cy="87058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39615" cy="87058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1620"/>
        <w:gridCol w:w="4461"/>
      </w:tblGrid>
      <w:tr w:rsidR="00FF3575" w:rsidRPr="00FF3575" w14:paraId="7ED88FA5" w14:textId="77777777" w:rsidTr="003C5EB1">
        <w:trPr>
          <w:cantSplit/>
        </w:trPr>
        <w:tc>
          <w:tcPr>
            <w:tcW w:w="459" w:type="dxa"/>
            <w:tcBorders>
              <w:top w:val="single" w:sz="12" w:space="0" w:color="auto"/>
              <w:left w:val="single" w:sz="12" w:space="0" w:color="auto"/>
              <w:bottom w:val="single" w:sz="12" w:space="0" w:color="auto"/>
            </w:tcBorders>
            <w:shd w:val="clear" w:color="auto" w:fill="FFFFFF"/>
          </w:tcPr>
          <w:p w14:paraId="551586DB" w14:textId="77777777" w:rsidR="003C5EB1" w:rsidRPr="00FF3575" w:rsidRDefault="003C5EB1" w:rsidP="003C5EB1">
            <w:pPr>
              <w:jc w:val="center"/>
              <w:rPr>
                <w:sz w:val="18"/>
              </w:rPr>
            </w:pPr>
          </w:p>
        </w:tc>
        <w:tc>
          <w:tcPr>
            <w:tcW w:w="1080" w:type="dxa"/>
            <w:tcBorders>
              <w:top w:val="single" w:sz="12" w:space="0" w:color="auto"/>
              <w:bottom w:val="single" w:sz="12" w:space="0" w:color="auto"/>
            </w:tcBorders>
            <w:shd w:val="clear" w:color="auto" w:fill="FFFFFF"/>
          </w:tcPr>
          <w:p w14:paraId="35E35F8B"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tcPr>
          <w:p w14:paraId="6ED5251F"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tcPr>
          <w:p w14:paraId="01FDF700"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bottom w:val="single" w:sz="12" w:space="0" w:color="auto"/>
            </w:tcBorders>
            <w:shd w:val="clear" w:color="auto" w:fill="FFFFFF"/>
          </w:tcPr>
          <w:p w14:paraId="06F95B4C" w14:textId="77777777" w:rsidR="003C5EB1" w:rsidRPr="00FF3575" w:rsidRDefault="003C5EB1" w:rsidP="003C5EB1">
            <w:pPr>
              <w:jc w:val="center"/>
              <w:rPr>
                <w:sz w:val="18"/>
              </w:rPr>
            </w:pPr>
            <w:r w:rsidRPr="00FF3575">
              <w:rPr>
                <w:rFonts w:hint="eastAsia"/>
                <w:sz w:val="18"/>
              </w:rPr>
              <w:t>情報区分コード</w:t>
            </w:r>
          </w:p>
        </w:tc>
        <w:tc>
          <w:tcPr>
            <w:tcW w:w="4461" w:type="dxa"/>
            <w:tcBorders>
              <w:top w:val="single" w:sz="12" w:space="0" w:color="auto"/>
              <w:bottom w:val="single" w:sz="12" w:space="0" w:color="auto"/>
              <w:right w:val="single" w:sz="12" w:space="0" w:color="auto"/>
            </w:tcBorders>
            <w:shd w:val="clear" w:color="auto" w:fill="FFFFFF"/>
          </w:tcPr>
          <w:p w14:paraId="2730311B" w14:textId="77777777" w:rsidR="003C5EB1" w:rsidRPr="00FF3575" w:rsidRDefault="003C5EB1" w:rsidP="003C5EB1">
            <w:pPr>
              <w:jc w:val="center"/>
              <w:rPr>
                <w:sz w:val="18"/>
              </w:rPr>
            </w:pPr>
            <w:r w:rsidRPr="00FF3575">
              <w:rPr>
                <w:rFonts w:hint="eastAsia"/>
                <w:sz w:val="18"/>
              </w:rPr>
              <w:t>補足</w:t>
            </w:r>
          </w:p>
        </w:tc>
      </w:tr>
      <w:tr w:rsidR="00FF3575" w:rsidRPr="00FF3575" w14:paraId="16735FCB" w14:textId="77777777" w:rsidTr="003C5EB1">
        <w:trPr>
          <w:cantSplit/>
        </w:trPr>
        <w:tc>
          <w:tcPr>
            <w:tcW w:w="459" w:type="dxa"/>
            <w:tcBorders>
              <w:top w:val="single" w:sz="12" w:space="0" w:color="auto"/>
            </w:tcBorders>
          </w:tcPr>
          <w:p w14:paraId="550B9C65"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397BC30E"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5BF6CD4C"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262EB4F4"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tcBorders>
          </w:tcPr>
          <w:p w14:paraId="68E0AE09" w14:textId="77777777" w:rsidR="003C5EB1" w:rsidRPr="00FF3575" w:rsidRDefault="003C5EB1" w:rsidP="003C5EB1">
            <w:pPr>
              <w:jc w:val="center"/>
              <w:rPr>
                <w:sz w:val="18"/>
              </w:rPr>
            </w:pPr>
            <w:r w:rsidRPr="00FF3575">
              <w:rPr>
                <w:rFonts w:hint="eastAsia"/>
                <w:sz w:val="18"/>
              </w:rPr>
              <w:t>0502</w:t>
            </w:r>
          </w:p>
        </w:tc>
        <w:tc>
          <w:tcPr>
            <w:tcW w:w="4461" w:type="dxa"/>
            <w:tcBorders>
              <w:top w:val="single" w:sz="12" w:space="0" w:color="auto"/>
            </w:tcBorders>
          </w:tcPr>
          <w:p w14:paraId="0E816E5B" w14:textId="77777777" w:rsidR="003C5EB1" w:rsidRPr="00FF3575" w:rsidRDefault="003C5EB1" w:rsidP="003C5EB1">
            <w:pPr>
              <w:rPr>
                <w:sz w:val="18"/>
              </w:rPr>
            </w:pPr>
          </w:p>
        </w:tc>
      </w:tr>
      <w:tr w:rsidR="00FF3575" w:rsidRPr="00FF3575" w14:paraId="564054E1" w14:textId="77777777" w:rsidTr="003C5EB1">
        <w:trPr>
          <w:cantSplit/>
        </w:trPr>
        <w:tc>
          <w:tcPr>
            <w:tcW w:w="459" w:type="dxa"/>
          </w:tcPr>
          <w:p w14:paraId="632EB434" w14:textId="77777777" w:rsidR="003C5EB1" w:rsidRPr="00FF3575" w:rsidRDefault="003C5EB1" w:rsidP="003C5EB1">
            <w:pPr>
              <w:jc w:val="center"/>
              <w:rPr>
                <w:sz w:val="18"/>
              </w:rPr>
            </w:pPr>
            <w:r w:rsidRPr="00FF3575">
              <w:rPr>
                <w:rFonts w:hint="eastAsia"/>
                <w:sz w:val="18"/>
              </w:rPr>
              <w:t>(2)</w:t>
            </w:r>
          </w:p>
        </w:tc>
        <w:tc>
          <w:tcPr>
            <w:tcW w:w="1080" w:type="dxa"/>
          </w:tcPr>
          <w:p w14:paraId="11C41758" w14:textId="77777777" w:rsidR="003C5EB1" w:rsidRPr="00FF3575" w:rsidRDefault="003C5EB1" w:rsidP="003C5EB1">
            <w:pPr>
              <w:jc w:val="center"/>
              <w:rPr>
                <w:sz w:val="18"/>
              </w:rPr>
            </w:pPr>
            <w:r w:rsidRPr="00FF3575">
              <w:rPr>
                <w:rFonts w:hint="eastAsia"/>
                <w:sz w:val="18"/>
              </w:rPr>
              <w:t>AAA</w:t>
            </w:r>
          </w:p>
        </w:tc>
        <w:tc>
          <w:tcPr>
            <w:tcW w:w="540" w:type="dxa"/>
          </w:tcPr>
          <w:p w14:paraId="2AC04663" w14:textId="77777777" w:rsidR="003C5EB1" w:rsidRPr="00FF3575" w:rsidRDefault="003C5EB1" w:rsidP="003C5EB1">
            <w:pPr>
              <w:jc w:val="center"/>
              <w:rPr>
                <w:sz w:val="18"/>
              </w:rPr>
            </w:pPr>
            <w:r w:rsidRPr="00FF3575">
              <w:rPr>
                <w:rFonts w:hint="eastAsia"/>
                <w:sz w:val="18"/>
              </w:rPr>
              <w:t>1</w:t>
            </w:r>
          </w:p>
        </w:tc>
        <w:tc>
          <w:tcPr>
            <w:tcW w:w="540" w:type="dxa"/>
          </w:tcPr>
          <w:p w14:paraId="2D591F61" w14:textId="77777777" w:rsidR="003C5EB1" w:rsidRPr="00FF3575" w:rsidRDefault="003C5EB1" w:rsidP="003C5EB1">
            <w:pPr>
              <w:jc w:val="center"/>
              <w:rPr>
                <w:sz w:val="18"/>
              </w:rPr>
            </w:pPr>
            <w:r w:rsidRPr="00FF3575">
              <w:rPr>
                <w:rFonts w:hint="eastAsia"/>
                <w:sz w:val="18"/>
              </w:rPr>
              <w:t>1</w:t>
            </w:r>
          </w:p>
        </w:tc>
        <w:tc>
          <w:tcPr>
            <w:tcW w:w="1620" w:type="dxa"/>
          </w:tcPr>
          <w:p w14:paraId="4F1596CB" w14:textId="77777777" w:rsidR="003C5EB1" w:rsidRPr="00FF3575" w:rsidRDefault="003C5EB1" w:rsidP="003C5EB1">
            <w:pPr>
              <w:jc w:val="center"/>
              <w:rPr>
                <w:sz w:val="18"/>
              </w:rPr>
            </w:pPr>
            <w:r w:rsidRPr="00FF3575">
              <w:rPr>
                <w:rFonts w:hint="eastAsia"/>
                <w:sz w:val="18"/>
              </w:rPr>
              <w:t>0506</w:t>
            </w:r>
          </w:p>
        </w:tc>
        <w:tc>
          <w:tcPr>
            <w:tcW w:w="4461" w:type="dxa"/>
          </w:tcPr>
          <w:p w14:paraId="0A46B953" w14:textId="77777777" w:rsidR="003C5EB1" w:rsidRPr="00FF3575" w:rsidRDefault="003C5EB1" w:rsidP="003C5EB1">
            <w:pPr>
              <w:rPr>
                <w:sz w:val="18"/>
              </w:rPr>
            </w:pPr>
          </w:p>
        </w:tc>
      </w:tr>
      <w:tr w:rsidR="00FF3575" w:rsidRPr="00FF3575" w14:paraId="3FA232D4" w14:textId="77777777" w:rsidTr="003C5EB1">
        <w:trPr>
          <w:cantSplit/>
        </w:trPr>
        <w:tc>
          <w:tcPr>
            <w:tcW w:w="459" w:type="dxa"/>
          </w:tcPr>
          <w:p w14:paraId="7D05309F" w14:textId="77777777" w:rsidR="003C5EB1" w:rsidRPr="00FF3575" w:rsidRDefault="003C5EB1" w:rsidP="003C5EB1">
            <w:pPr>
              <w:jc w:val="center"/>
              <w:rPr>
                <w:sz w:val="18"/>
              </w:rPr>
            </w:pPr>
            <w:r w:rsidRPr="00FF3575">
              <w:rPr>
                <w:rFonts w:hint="eastAsia"/>
                <w:sz w:val="18"/>
              </w:rPr>
              <w:t>(3)</w:t>
            </w:r>
          </w:p>
        </w:tc>
        <w:tc>
          <w:tcPr>
            <w:tcW w:w="1080" w:type="dxa"/>
          </w:tcPr>
          <w:p w14:paraId="4B2751C0" w14:textId="77777777" w:rsidR="003C5EB1" w:rsidRPr="00FF3575" w:rsidRDefault="003C5EB1" w:rsidP="003C5EB1">
            <w:pPr>
              <w:jc w:val="center"/>
              <w:rPr>
                <w:sz w:val="18"/>
              </w:rPr>
            </w:pPr>
            <w:r w:rsidRPr="00FF3575">
              <w:rPr>
                <w:rFonts w:hint="eastAsia"/>
                <w:sz w:val="18"/>
              </w:rPr>
              <w:t>AAA</w:t>
            </w:r>
          </w:p>
        </w:tc>
        <w:tc>
          <w:tcPr>
            <w:tcW w:w="540" w:type="dxa"/>
          </w:tcPr>
          <w:p w14:paraId="3E7814AF" w14:textId="77777777" w:rsidR="003C5EB1" w:rsidRPr="00FF3575" w:rsidRDefault="003C5EB1" w:rsidP="003C5EB1">
            <w:pPr>
              <w:jc w:val="center"/>
              <w:rPr>
                <w:sz w:val="18"/>
              </w:rPr>
            </w:pPr>
            <w:r w:rsidRPr="00FF3575">
              <w:rPr>
                <w:rFonts w:hint="eastAsia"/>
                <w:sz w:val="18"/>
              </w:rPr>
              <w:t>1</w:t>
            </w:r>
          </w:p>
        </w:tc>
        <w:tc>
          <w:tcPr>
            <w:tcW w:w="540" w:type="dxa"/>
          </w:tcPr>
          <w:p w14:paraId="1FBE4090" w14:textId="77777777" w:rsidR="003C5EB1" w:rsidRPr="00FF3575" w:rsidRDefault="003C5EB1" w:rsidP="003C5EB1">
            <w:pPr>
              <w:jc w:val="center"/>
              <w:rPr>
                <w:sz w:val="18"/>
              </w:rPr>
            </w:pPr>
            <w:r w:rsidRPr="00FF3575">
              <w:rPr>
                <w:rFonts w:hint="eastAsia"/>
                <w:sz w:val="18"/>
              </w:rPr>
              <w:t>1</w:t>
            </w:r>
          </w:p>
        </w:tc>
        <w:tc>
          <w:tcPr>
            <w:tcW w:w="1620" w:type="dxa"/>
          </w:tcPr>
          <w:p w14:paraId="60BF969F" w14:textId="77777777" w:rsidR="003C5EB1" w:rsidRPr="00FF3575" w:rsidRDefault="003C5EB1" w:rsidP="003C5EB1">
            <w:pPr>
              <w:jc w:val="center"/>
              <w:rPr>
                <w:sz w:val="18"/>
              </w:rPr>
            </w:pPr>
            <w:r w:rsidRPr="00FF3575">
              <w:rPr>
                <w:rFonts w:hint="eastAsia"/>
                <w:sz w:val="18"/>
              </w:rPr>
              <w:t>0515</w:t>
            </w:r>
          </w:p>
        </w:tc>
        <w:tc>
          <w:tcPr>
            <w:tcW w:w="4461" w:type="dxa"/>
          </w:tcPr>
          <w:p w14:paraId="31024873" w14:textId="77777777" w:rsidR="003C5EB1" w:rsidRPr="00FF3575" w:rsidRDefault="003C5EB1" w:rsidP="003C5EB1">
            <w:pPr>
              <w:rPr>
                <w:sz w:val="18"/>
              </w:rPr>
            </w:pPr>
            <w:r w:rsidRPr="00FF3575">
              <w:rPr>
                <w:rFonts w:hint="eastAsia"/>
                <w:sz w:val="18"/>
              </w:rPr>
              <w:t>契約数量・金額、打切直前時点の出来高数量・金額、解約される数量・金額を記載。</w:t>
            </w:r>
          </w:p>
        </w:tc>
      </w:tr>
    </w:tbl>
    <w:p w14:paraId="4C84BAB1" w14:textId="7C2E0416"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9</w:t>
      </w:r>
      <w:r w:rsidRPr="00FF3575">
        <w:fldChar w:fldCharType="end"/>
      </w:r>
      <w:r w:rsidRPr="00FF3575">
        <w:rPr>
          <w:rFonts w:hint="eastAsia"/>
        </w:rPr>
        <w:t xml:space="preserve">　発注者からの一方的打切通知の処理フロー</w:t>
      </w:r>
    </w:p>
    <w:p w14:paraId="1AFB03AD" w14:textId="77777777" w:rsidR="003C5EB1" w:rsidRPr="00FF3575" w:rsidRDefault="003C5EB1" w:rsidP="003C5EB1"/>
    <w:p w14:paraId="04C7B826" w14:textId="77777777" w:rsidR="00642E0A" w:rsidRDefault="00642E0A" w:rsidP="003C5EB1">
      <w:pPr>
        <w:rPr>
          <w:rFonts w:eastAsia="ＭＳ Ｐゴシック"/>
        </w:rPr>
      </w:pPr>
    </w:p>
    <w:p w14:paraId="273AE707" w14:textId="77777777" w:rsidR="00642E0A" w:rsidRDefault="00642E0A" w:rsidP="003C5EB1">
      <w:pPr>
        <w:rPr>
          <w:rFonts w:eastAsia="ＭＳ Ｐゴシック"/>
        </w:rPr>
      </w:pPr>
    </w:p>
    <w:p w14:paraId="2AC8C27D" w14:textId="77777777" w:rsidR="003C5EB1" w:rsidRPr="00FF3575" w:rsidRDefault="003C5EB1" w:rsidP="003C5EB1">
      <w:pPr>
        <w:rPr>
          <w:rFonts w:eastAsia="ＭＳ Ｐゴシック"/>
        </w:rPr>
      </w:pPr>
      <w:r w:rsidRPr="00FF3575">
        <w:rPr>
          <w:rFonts w:eastAsia="ＭＳ Ｐゴシック" w:hint="eastAsia"/>
        </w:rPr>
        <w:lastRenderedPageBreak/>
        <w:t>g-2)</w:t>
      </w:r>
      <w:r w:rsidRPr="00FF3575">
        <w:rPr>
          <w:rFonts w:eastAsia="ＭＳ Ｐゴシック" w:hint="eastAsia"/>
        </w:rPr>
        <w:t>受注者からの一方的打切通知</w:t>
      </w:r>
    </w:p>
    <w:p w14:paraId="72DA098D" w14:textId="77777777" w:rsidR="003C5EB1" w:rsidRPr="00FF3575" w:rsidRDefault="003C5EB1" w:rsidP="003C5EB1">
      <w:pPr>
        <w:rPr>
          <w:rFonts w:eastAsia="ＭＳ Ｐゴシック"/>
        </w:rPr>
      </w:pPr>
      <w:r w:rsidRPr="00FF3575">
        <w:rPr>
          <w:noProof/>
        </w:rPr>
        <w:drawing>
          <wp:inline distT="0" distB="0" distL="0" distR="0" wp14:anchorId="7CB8D373" wp14:editId="65952F7C">
            <wp:extent cx="4539615" cy="87058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39615" cy="87058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1620"/>
        <w:gridCol w:w="4461"/>
      </w:tblGrid>
      <w:tr w:rsidR="00FF3575" w:rsidRPr="00FF3575" w14:paraId="38AD5D63" w14:textId="77777777" w:rsidTr="003C5EB1">
        <w:tc>
          <w:tcPr>
            <w:tcW w:w="459" w:type="dxa"/>
            <w:tcBorders>
              <w:top w:val="single" w:sz="12" w:space="0" w:color="auto"/>
              <w:left w:val="single" w:sz="12" w:space="0" w:color="auto"/>
              <w:bottom w:val="single" w:sz="12" w:space="0" w:color="auto"/>
            </w:tcBorders>
            <w:shd w:val="clear" w:color="auto" w:fill="FFFFFF"/>
          </w:tcPr>
          <w:p w14:paraId="31AD65C0" w14:textId="77777777" w:rsidR="003C5EB1" w:rsidRPr="00FF3575" w:rsidRDefault="003C5EB1" w:rsidP="003C5EB1">
            <w:pPr>
              <w:jc w:val="center"/>
              <w:rPr>
                <w:sz w:val="18"/>
              </w:rPr>
            </w:pPr>
          </w:p>
        </w:tc>
        <w:tc>
          <w:tcPr>
            <w:tcW w:w="1080" w:type="dxa"/>
            <w:tcBorders>
              <w:top w:val="single" w:sz="12" w:space="0" w:color="auto"/>
              <w:bottom w:val="single" w:sz="12" w:space="0" w:color="auto"/>
            </w:tcBorders>
            <w:shd w:val="clear" w:color="auto" w:fill="FFFFFF"/>
          </w:tcPr>
          <w:p w14:paraId="64255695"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tcPr>
          <w:p w14:paraId="0777782F"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tcPr>
          <w:p w14:paraId="0D4A65B0"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bottom w:val="single" w:sz="12" w:space="0" w:color="auto"/>
            </w:tcBorders>
            <w:shd w:val="clear" w:color="auto" w:fill="FFFFFF"/>
          </w:tcPr>
          <w:p w14:paraId="7A2BD6C4" w14:textId="77777777" w:rsidR="003C5EB1" w:rsidRPr="00FF3575" w:rsidRDefault="003C5EB1" w:rsidP="003C5EB1">
            <w:pPr>
              <w:jc w:val="center"/>
              <w:rPr>
                <w:sz w:val="18"/>
              </w:rPr>
            </w:pPr>
            <w:r w:rsidRPr="00FF3575">
              <w:rPr>
                <w:rFonts w:hint="eastAsia"/>
                <w:sz w:val="18"/>
              </w:rPr>
              <w:t>情報区分コード</w:t>
            </w:r>
          </w:p>
        </w:tc>
        <w:tc>
          <w:tcPr>
            <w:tcW w:w="4461" w:type="dxa"/>
            <w:tcBorders>
              <w:top w:val="single" w:sz="12" w:space="0" w:color="auto"/>
              <w:bottom w:val="single" w:sz="12" w:space="0" w:color="auto"/>
              <w:right w:val="single" w:sz="12" w:space="0" w:color="auto"/>
            </w:tcBorders>
            <w:shd w:val="clear" w:color="auto" w:fill="FFFFFF"/>
          </w:tcPr>
          <w:p w14:paraId="7EDB287E" w14:textId="77777777" w:rsidR="003C5EB1" w:rsidRPr="00FF3575" w:rsidRDefault="003C5EB1" w:rsidP="003C5EB1">
            <w:pPr>
              <w:jc w:val="center"/>
              <w:rPr>
                <w:sz w:val="18"/>
              </w:rPr>
            </w:pPr>
            <w:r w:rsidRPr="00FF3575">
              <w:rPr>
                <w:rFonts w:hint="eastAsia"/>
                <w:sz w:val="18"/>
              </w:rPr>
              <w:t>補足</w:t>
            </w:r>
          </w:p>
        </w:tc>
      </w:tr>
      <w:tr w:rsidR="00FF3575" w:rsidRPr="00FF3575" w14:paraId="5437546E" w14:textId="77777777" w:rsidTr="003C5EB1">
        <w:trPr>
          <w:cantSplit/>
        </w:trPr>
        <w:tc>
          <w:tcPr>
            <w:tcW w:w="459" w:type="dxa"/>
            <w:tcBorders>
              <w:top w:val="single" w:sz="12" w:space="0" w:color="auto"/>
            </w:tcBorders>
          </w:tcPr>
          <w:p w14:paraId="6DE4834B"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728DB666"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419B6575"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019023D5"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tcBorders>
          </w:tcPr>
          <w:p w14:paraId="11BB4C31" w14:textId="77777777" w:rsidR="003C5EB1" w:rsidRPr="00FF3575" w:rsidRDefault="003C5EB1" w:rsidP="003C5EB1">
            <w:pPr>
              <w:jc w:val="center"/>
              <w:rPr>
                <w:sz w:val="18"/>
              </w:rPr>
            </w:pPr>
            <w:r w:rsidRPr="00FF3575">
              <w:rPr>
                <w:rFonts w:hint="eastAsia"/>
                <w:sz w:val="18"/>
              </w:rPr>
              <w:t>0502</w:t>
            </w:r>
          </w:p>
        </w:tc>
        <w:tc>
          <w:tcPr>
            <w:tcW w:w="4461" w:type="dxa"/>
            <w:tcBorders>
              <w:top w:val="single" w:sz="12" w:space="0" w:color="auto"/>
            </w:tcBorders>
          </w:tcPr>
          <w:p w14:paraId="5966B4EA" w14:textId="77777777" w:rsidR="003C5EB1" w:rsidRPr="00FF3575" w:rsidRDefault="003C5EB1" w:rsidP="003C5EB1">
            <w:pPr>
              <w:rPr>
                <w:sz w:val="18"/>
              </w:rPr>
            </w:pPr>
          </w:p>
        </w:tc>
      </w:tr>
      <w:tr w:rsidR="00FF3575" w:rsidRPr="00FF3575" w14:paraId="5BD9CEA4" w14:textId="77777777" w:rsidTr="003C5EB1">
        <w:trPr>
          <w:cantSplit/>
        </w:trPr>
        <w:tc>
          <w:tcPr>
            <w:tcW w:w="459" w:type="dxa"/>
          </w:tcPr>
          <w:p w14:paraId="69AED2D4" w14:textId="77777777" w:rsidR="003C5EB1" w:rsidRPr="00FF3575" w:rsidRDefault="003C5EB1" w:rsidP="003C5EB1">
            <w:pPr>
              <w:jc w:val="center"/>
              <w:rPr>
                <w:sz w:val="18"/>
              </w:rPr>
            </w:pPr>
            <w:r w:rsidRPr="00FF3575">
              <w:rPr>
                <w:rFonts w:hint="eastAsia"/>
                <w:sz w:val="18"/>
              </w:rPr>
              <w:t>(2)</w:t>
            </w:r>
          </w:p>
        </w:tc>
        <w:tc>
          <w:tcPr>
            <w:tcW w:w="1080" w:type="dxa"/>
          </w:tcPr>
          <w:p w14:paraId="72DB0B2B" w14:textId="77777777" w:rsidR="003C5EB1" w:rsidRPr="00FF3575" w:rsidRDefault="003C5EB1" w:rsidP="003C5EB1">
            <w:pPr>
              <w:jc w:val="center"/>
              <w:rPr>
                <w:sz w:val="18"/>
              </w:rPr>
            </w:pPr>
            <w:r w:rsidRPr="00FF3575">
              <w:rPr>
                <w:rFonts w:hint="eastAsia"/>
                <w:sz w:val="18"/>
              </w:rPr>
              <w:t>AAA</w:t>
            </w:r>
          </w:p>
        </w:tc>
        <w:tc>
          <w:tcPr>
            <w:tcW w:w="540" w:type="dxa"/>
          </w:tcPr>
          <w:p w14:paraId="58486FFF" w14:textId="77777777" w:rsidR="003C5EB1" w:rsidRPr="00FF3575" w:rsidRDefault="003C5EB1" w:rsidP="003C5EB1">
            <w:pPr>
              <w:jc w:val="center"/>
              <w:rPr>
                <w:sz w:val="18"/>
              </w:rPr>
            </w:pPr>
            <w:r w:rsidRPr="00FF3575">
              <w:rPr>
                <w:rFonts w:hint="eastAsia"/>
                <w:sz w:val="18"/>
              </w:rPr>
              <w:t>1</w:t>
            </w:r>
          </w:p>
        </w:tc>
        <w:tc>
          <w:tcPr>
            <w:tcW w:w="540" w:type="dxa"/>
          </w:tcPr>
          <w:p w14:paraId="6DFD81BF" w14:textId="77777777" w:rsidR="003C5EB1" w:rsidRPr="00FF3575" w:rsidRDefault="003C5EB1" w:rsidP="003C5EB1">
            <w:pPr>
              <w:jc w:val="center"/>
              <w:rPr>
                <w:sz w:val="18"/>
              </w:rPr>
            </w:pPr>
            <w:r w:rsidRPr="00FF3575">
              <w:rPr>
                <w:rFonts w:hint="eastAsia"/>
                <w:sz w:val="18"/>
              </w:rPr>
              <w:t>1</w:t>
            </w:r>
          </w:p>
        </w:tc>
        <w:tc>
          <w:tcPr>
            <w:tcW w:w="1620" w:type="dxa"/>
          </w:tcPr>
          <w:p w14:paraId="31675CBF" w14:textId="77777777" w:rsidR="003C5EB1" w:rsidRPr="00FF3575" w:rsidRDefault="003C5EB1" w:rsidP="003C5EB1">
            <w:pPr>
              <w:jc w:val="center"/>
              <w:rPr>
                <w:sz w:val="18"/>
              </w:rPr>
            </w:pPr>
            <w:r w:rsidRPr="00FF3575">
              <w:rPr>
                <w:rFonts w:hint="eastAsia"/>
                <w:sz w:val="18"/>
              </w:rPr>
              <w:t>0506</w:t>
            </w:r>
          </w:p>
        </w:tc>
        <w:tc>
          <w:tcPr>
            <w:tcW w:w="4461" w:type="dxa"/>
          </w:tcPr>
          <w:p w14:paraId="655DD5A4" w14:textId="77777777" w:rsidR="003C5EB1" w:rsidRPr="00FF3575" w:rsidRDefault="003C5EB1" w:rsidP="003C5EB1">
            <w:pPr>
              <w:rPr>
                <w:sz w:val="18"/>
              </w:rPr>
            </w:pPr>
          </w:p>
        </w:tc>
      </w:tr>
      <w:tr w:rsidR="00FF3575" w:rsidRPr="00FF3575" w14:paraId="2FBCFBBC" w14:textId="77777777" w:rsidTr="003C5EB1">
        <w:trPr>
          <w:cantSplit/>
        </w:trPr>
        <w:tc>
          <w:tcPr>
            <w:tcW w:w="459" w:type="dxa"/>
          </w:tcPr>
          <w:p w14:paraId="4DD95028" w14:textId="77777777" w:rsidR="003C5EB1" w:rsidRPr="00FF3575" w:rsidRDefault="003C5EB1" w:rsidP="003C5EB1">
            <w:pPr>
              <w:jc w:val="center"/>
              <w:rPr>
                <w:sz w:val="18"/>
              </w:rPr>
            </w:pPr>
            <w:r w:rsidRPr="00FF3575">
              <w:rPr>
                <w:rFonts w:hint="eastAsia"/>
                <w:sz w:val="18"/>
              </w:rPr>
              <w:t>(3)</w:t>
            </w:r>
          </w:p>
        </w:tc>
        <w:tc>
          <w:tcPr>
            <w:tcW w:w="1080" w:type="dxa"/>
          </w:tcPr>
          <w:p w14:paraId="24E4DB8F" w14:textId="77777777" w:rsidR="003C5EB1" w:rsidRPr="00FF3575" w:rsidRDefault="003C5EB1" w:rsidP="003C5EB1">
            <w:pPr>
              <w:jc w:val="center"/>
              <w:rPr>
                <w:sz w:val="18"/>
              </w:rPr>
            </w:pPr>
            <w:r w:rsidRPr="00FF3575">
              <w:rPr>
                <w:rFonts w:hint="eastAsia"/>
                <w:sz w:val="18"/>
              </w:rPr>
              <w:t>AAA</w:t>
            </w:r>
          </w:p>
        </w:tc>
        <w:tc>
          <w:tcPr>
            <w:tcW w:w="540" w:type="dxa"/>
          </w:tcPr>
          <w:p w14:paraId="7AC7CC4C" w14:textId="77777777" w:rsidR="003C5EB1" w:rsidRPr="00FF3575" w:rsidRDefault="003C5EB1" w:rsidP="003C5EB1">
            <w:pPr>
              <w:jc w:val="center"/>
              <w:rPr>
                <w:sz w:val="18"/>
              </w:rPr>
            </w:pPr>
            <w:r w:rsidRPr="00FF3575">
              <w:rPr>
                <w:rFonts w:hint="eastAsia"/>
                <w:sz w:val="18"/>
              </w:rPr>
              <w:t>1</w:t>
            </w:r>
          </w:p>
        </w:tc>
        <w:tc>
          <w:tcPr>
            <w:tcW w:w="540" w:type="dxa"/>
          </w:tcPr>
          <w:p w14:paraId="5DF56729" w14:textId="77777777" w:rsidR="003C5EB1" w:rsidRPr="00FF3575" w:rsidRDefault="003C5EB1" w:rsidP="003C5EB1">
            <w:pPr>
              <w:jc w:val="center"/>
              <w:rPr>
                <w:sz w:val="18"/>
              </w:rPr>
            </w:pPr>
            <w:r w:rsidRPr="00FF3575">
              <w:rPr>
                <w:rFonts w:hint="eastAsia"/>
                <w:sz w:val="18"/>
              </w:rPr>
              <w:t>1</w:t>
            </w:r>
          </w:p>
        </w:tc>
        <w:tc>
          <w:tcPr>
            <w:tcW w:w="1620" w:type="dxa"/>
          </w:tcPr>
          <w:p w14:paraId="2A836AEF" w14:textId="77777777" w:rsidR="003C5EB1" w:rsidRPr="00FF3575" w:rsidRDefault="003C5EB1" w:rsidP="003C5EB1">
            <w:pPr>
              <w:jc w:val="center"/>
              <w:rPr>
                <w:sz w:val="18"/>
              </w:rPr>
            </w:pPr>
            <w:r w:rsidRPr="00FF3575">
              <w:rPr>
                <w:rFonts w:hint="eastAsia"/>
                <w:sz w:val="18"/>
              </w:rPr>
              <w:t>0515</w:t>
            </w:r>
          </w:p>
        </w:tc>
        <w:tc>
          <w:tcPr>
            <w:tcW w:w="4461" w:type="dxa"/>
          </w:tcPr>
          <w:p w14:paraId="0EAA20E7" w14:textId="77777777" w:rsidR="003C5EB1" w:rsidRPr="00FF3575" w:rsidRDefault="003C5EB1" w:rsidP="003C5EB1">
            <w:pPr>
              <w:rPr>
                <w:sz w:val="18"/>
              </w:rPr>
            </w:pPr>
            <w:r w:rsidRPr="00FF3575">
              <w:rPr>
                <w:rFonts w:hint="eastAsia"/>
                <w:sz w:val="18"/>
              </w:rPr>
              <w:t>契約数量・金額、打切直前時点の出来高数量・金額、解約される数量・金額を記載。</w:t>
            </w:r>
          </w:p>
        </w:tc>
      </w:tr>
    </w:tbl>
    <w:p w14:paraId="00122F85" w14:textId="106F06A8"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受注者からの一方的打切通知の処理フロー</w:t>
      </w:r>
    </w:p>
    <w:p w14:paraId="54B5BB16" w14:textId="77777777" w:rsidR="003C5EB1" w:rsidRPr="00FF3575" w:rsidRDefault="003C5EB1" w:rsidP="003C5EB1">
      <w:pPr>
        <w:rPr>
          <w:rFonts w:eastAsia="ＭＳ Ｐゴシック"/>
        </w:rPr>
      </w:pPr>
    </w:p>
    <w:p w14:paraId="5AD7168E" w14:textId="77777777" w:rsidR="003C5EB1" w:rsidRPr="00FF3575" w:rsidRDefault="003C5EB1" w:rsidP="003C5EB1">
      <w:pPr>
        <w:rPr>
          <w:rFonts w:eastAsia="ＭＳ Ｐゴシック"/>
        </w:rPr>
      </w:pPr>
      <w:r w:rsidRPr="00FF3575">
        <w:rPr>
          <w:rFonts w:eastAsia="ＭＳ Ｐゴシック" w:hint="eastAsia"/>
        </w:rPr>
        <w:t>h-1)</w:t>
      </w:r>
      <w:r w:rsidRPr="00FF3575">
        <w:rPr>
          <w:rFonts w:eastAsia="ＭＳ Ｐゴシック" w:hint="eastAsia"/>
        </w:rPr>
        <w:t>増減契約、追加契約</w:t>
      </w:r>
    </w:p>
    <w:p w14:paraId="08892BB8" w14:textId="77777777" w:rsidR="003C5EB1" w:rsidRPr="00FF3575" w:rsidRDefault="003C5EB1" w:rsidP="003C5EB1">
      <w:pPr>
        <w:rPr>
          <w:rFonts w:eastAsia="ＭＳ Ｐゴシック"/>
        </w:rPr>
      </w:pPr>
      <w:r w:rsidRPr="00FF3575">
        <w:rPr>
          <w:noProof/>
        </w:rPr>
        <w:drawing>
          <wp:inline distT="0" distB="0" distL="0" distR="0" wp14:anchorId="4086C0EA" wp14:editId="274B9A50">
            <wp:extent cx="4539615" cy="105600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39615" cy="105600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6081"/>
      </w:tblGrid>
      <w:tr w:rsidR="00FF3575" w:rsidRPr="00FF3575" w14:paraId="73ABC338" w14:textId="77777777" w:rsidTr="003C5EB1">
        <w:tc>
          <w:tcPr>
            <w:tcW w:w="459" w:type="dxa"/>
            <w:tcBorders>
              <w:top w:val="single" w:sz="12" w:space="0" w:color="auto"/>
              <w:left w:val="single" w:sz="12" w:space="0" w:color="auto"/>
              <w:bottom w:val="single" w:sz="12" w:space="0" w:color="auto"/>
            </w:tcBorders>
            <w:shd w:val="clear" w:color="auto" w:fill="FFFFFF"/>
          </w:tcPr>
          <w:p w14:paraId="115ED510" w14:textId="77777777" w:rsidR="003C5EB1" w:rsidRPr="00FF3575" w:rsidRDefault="003C5EB1" w:rsidP="003C5EB1">
            <w:pPr>
              <w:jc w:val="center"/>
              <w:rPr>
                <w:sz w:val="18"/>
              </w:rPr>
            </w:pPr>
          </w:p>
        </w:tc>
        <w:tc>
          <w:tcPr>
            <w:tcW w:w="1080" w:type="dxa"/>
            <w:tcBorders>
              <w:top w:val="single" w:sz="12" w:space="0" w:color="auto"/>
              <w:bottom w:val="single" w:sz="12" w:space="0" w:color="auto"/>
            </w:tcBorders>
            <w:shd w:val="clear" w:color="auto" w:fill="FFFFFF"/>
          </w:tcPr>
          <w:p w14:paraId="7E208885"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tcPr>
          <w:p w14:paraId="412261FC"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tcPr>
          <w:p w14:paraId="5F15CA33" w14:textId="77777777" w:rsidR="003C5EB1" w:rsidRPr="00FF3575" w:rsidRDefault="003C5EB1" w:rsidP="003C5EB1">
            <w:pPr>
              <w:jc w:val="center"/>
              <w:rPr>
                <w:sz w:val="18"/>
              </w:rPr>
            </w:pPr>
            <w:r w:rsidRPr="00FF3575">
              <w:rPr>
                <w:rFonts w:hint="eastAsia"/>
                <w:sz w:val="18"/>
              </w:rPr>
              <w:t>[1]</w:t>
            </w:r>
          </w:p>
        </w:tc>
        <w:tc>
          <w:tcPr>
            <w:tcW w:w="6081" w:type="dxa"/>
            <w:tcBorders>
              <w:top w:val="single" w:sz="12" w:space="0" w:color="auto"/>
              <w:bottom w:val="single" w:sz="12" w:space="0" w:color="auto"/>
              <w:right w:val="single" w:sz="12" w:space="0" w:color="auto"/>
            </w:tcBorders>
            <w:shd w:val="clear" w:color="auto" w:fill="FFFFFF"/>
          </w:tcPr>
          <w:p w14:paraId="61FAF592" w14:textId="77777777" w:rsidR="003C5EB1" w:rsidRPr="00FF3575" w:rsidRDefault="003C5EB1" w:rsidP="003C5EB1">
            <w:pPr>
              <w:jc w:val="center"/>
              <w:rPr>
                <w:sz w:val="18"/>
              </w:rPr>
            </w:pPr>
            <w:r w:rsidRPr="00FF3575">
              <w:rPr>
                <w:rFonts w:hint="eastAsia"/>
                <w:sz w:val="18"/>
              </w:rPr>
              <w:t>補足</w:t>
            </w:r>
          </w:p>
        </w:tc>
      </w:tr>
      <w:tr w:rsidR="00FF3575" w:rsidRPr="00FF3575" w14:paraId="0618A03B" w14:textId="77777777" w:rsidTr="003C5EB1">
        <w:tc>
          <w:tcPr>
            <w:tcW w:w="459" w:type="dxa"/>
            <w:tcBorders>
              <w:top w:val="single" w:sz="12" w:space="0" w:color="auto"/>
            </w:tcBorders>
          </w:tcPr>
          <w:p w14:paraId="1F6D2BBD"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3A33B6D2"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6CF962DD"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3652AA8D" w14:textId="77777777" w:rsidR="003C5EB1" w:rsidRPr="00FF3575" w:rsidRDefault="003C5EB1" w:rsidP="003C5EB1">
            <w:pPr>
              <w:jc w:val="center"/>
              <w:rPr>
                <w:sz w:val="18"/>
              </w:rPr>
            </w:pPr>
            <w:r w:rsidRPr="00FF3575">
              <w:rPr>
                <w:rFonts w:hint="eastAsia"/>
                <w:sz w:val="18"/>
              </w:rPr>
              <w:t>1</w:t>
            </w:r>
          </w:p>
        </w:tc>
        <w:tc>
          <w:tcPr>
            <w:tcW w:w="6081" w:type="dxa"/>
            <w:tcBorders>
              <w:top w:val="single" w:sz="12" w:space="0" w:color="auto"/>
            </w:tcBorders>
          </w:tcPr>
          <w:p w14:paraId="1C65BD37" w14:textId="77777777" w:rsidR="003C5EB1" w:rsidRPr="00FF3575" w:rsidRDefault="003C5EB1" w:rsidP="003C5EB1">
            <w:pPr>
              <w:rPr>
                <w:sz w:val="18"/>
              </w:rPr>
            </w:pPr>
          </w:p>
        </w:tc>
      </w:tr>
      <w:tr w:rsidR="00FF3575" w:rsidRPr="00FF3575" w14:paraId="36A1E3BC" w14:textId="77777777" w:rsidTr="003C5EB1">
        <w:tc>
          <w:tcPr>
            <w:tcW w:w="459" w:type="dxa"/>
          </w:tcPr>
          <w:p w14:paraId="79C7A237" w14:textId="77777777" w:rsidR="003C5EB1" w:rsidRPr="00FF3575" w:rsidRDefault="003C5EB1" w:rsidP="003C5EB1">
            <w:pPr>
              <w:jc w:val="center"/>
              <w:rPr>
                <w:sz w:val="18"/>
              </w:rPr>
            </w:pPr>
            <w:r w:rsidRPr="00FF3575">
              <w:rPr>
                <w:rFonts w:hint="eastAsia"/>
                <w:sz w:val="18"/>
              </w:rPr>
              <w:t>(2)</w:t>
            </w:r>
          </w:p>
        </w:tc>
        <w:tc>
          <w:tcPr>
            <w:tcW w:w="1080" w:type="dxa"/>
          </w:tcPr>
          <w:p w14:paraId="7AA70D51" w14:textId="77777777" w:rsidR="003C5EB1" w:rsidRPr="00FF3575" w:rsidRDefault="003C5EB1" w:rsidP="003C5EB1">
            <w:pPr>
              <w:jc w:val="center"/>
              <w:rPr>
                <w:sz w:val="18"/>
              </w:rPr>
            </w:pPr>
            <w:r w:rsidRPr="00FF3575">
              <w:rPr>
                <w:rFonts w:hint="eastAsia"/>
                <w:sz w:val="18"/>
              </w:rPr>
              <w:t>AAA</w:t>
            </w:r>
          </w:p>
        </w:tc>
        <w:tc>
          <w:tcPr>
            <w:tcW w:w="540" w:type="dxa"/>
          </w:tcPr>
          <w:p w14:paraId="75B6C7A5" w14:textId="77777777" w:rsidR="003C5EB1" w:rsidRPr="00FF3575" w:rsidRDefault="003C5EB1" w:rsidP="003C5EB1">
            <w:pPr>
              <w:jc w:val="center"/>
              <w:rPr>
                <w:sz w:val="18"/>
              </w:rPr>
            </w:pPr>
            <w:r w:rsidRPr="00FF3575">
              <w:rPr>
                <w:rFonts w:hint="eastAsia"/>
                <w:sz w:val="18"/>
              </w:rPr>
              <w:t>1</w:t>
            </w:r>
          </w:p>
        </w:tc>
        <w:tc>
          <w:tcPr>
            <w:tcW w:w="540" w:type="dxa"/>
          </w:tcPr>
          <w:p w14:paraId="00160273" w14:textId="77777777" w:rsidR="003C5EB1" w:rsidRPr="00FF3575" w:rsidRDefault="003C5EB1" w:rsidP="003C5EB1">
            <w:pPr>
              <w:jc w:val="center"/>
              <w:rPr>
                <w:sz w:val="18"/>
              </w:rPr>
            </w:pPr>
            <w:r w:rsidRPr="00FF3575">
              <w:rPr>
                <w:rFonts w:hint="eastAsia"/>
                <w:sz w:val="18"/>
              </w:rPr>
              <w:t>1</w:t>
            </w:r>
          </w:p>
        </w:tc>
        <w:tc>
          <w:tcPr>
            <w:tcW w:w="6081" w:type="dxa"/>
          </w:tcPr>
          <w:p w14:paraId="6768B2D8" w14:textId="77777777" w:rsidR="003C5EB1" w:rsidRPr="00FF3575" w:rsidRDefault="003C5EB1" w:rsidP="003C5EB1">
            <w:pPr>
              <w:rPr>
                <w:sz w:val="18"/>
              </w:rPr>
            </w:pPr>
          </w:p>
        </w:tc>
      </w:tr>
      <w:tr w:rsidR="00FF3575" w:rsidRPr="00FF3575" w14:paraId="3263C646" w14:textId="77777777" w:rsidTr="003C5EB1">
        <w:tc>
          <w:tcPr>
            <w:tcW w:w="459" w:type="dxa"/>
          </w:tcPr>
          <w:p w14:paraId="7BAA6D8C" w14:textId="77777777" w:rsidR="003C5EB1" w:rsidRPr="00FF3575" w:rsidRDefault="003C5EB1" w:rsidP="003C5EB1">
            <w:pPr>
              <w:jc w:val="center"/>
              <w:rPr>
                <w:sz w:val="18"/>
              </w:rPr>
            </w:pPr>
            <w:r w:rsidRPr="00FF3575">
              <w:rPr>
                <w:rFonts w:hint="eastAsia"/>
                <w:sz w:val="18"/>
              </w:rPr>
              <w:t>(3)</w:t>
            </w:r>
          </w:p>
        </w:tc>
        <w:tc>
          <w:tcPr>
            <w:tcW w:w="1080" w:type="dxa"/>
          </w:tcPr>
          <w:p w14:paraId="54399449" w14:textId="77777777" w:rsidR="003C5EB1" w:rsidRPr="00FF3575" w:rsidRDefault="003C5EB1" w:rsidP="003C5EB1">
            <w:pPr>
              <w:jc w:val="center"/>
              <w:rPr>
                <w:sz w:val="18"/>
              </w:rPr>
            </w:pPr>
            <w:r w:rsidRPr="00FF3575">
              <w:rPr>
                <w:rFonts w:hint="eastAsia"/>
                <w:sz w:val="18"/>
              </w:rPr>
              <w:t>?</w:t>
            </w:r>
          </w:p>
        </w:tc>
        <w:tc>
          <w:tcPr>
            <w:tcW w:w="540" w:type="dxa"/>
          </w:tcPr>
          <w:p w14:paraId="3FFA9B3F" w14:textId="77777777" w:rsidR="003C5EB1" w:rsidRPr="00FF3575" w:rsidRDefault="003C5EB1" w:rsidP="003C5EB1">
            <w:pPr>
              <w:jc w:val="center"/>
              <w:rPr>
                <w:sz w:val="18"/>
              </w:rPr>
            </w:pPr>
            <w:r w:rsidRPr="00FF3575">
              <w:rPr>
                <w:rFonts w:hint="eastAsia"/>
                <w:sz w:val="18"/>
              </w:rPr>
              <w:t>1</w:t>
            </w:r>
          </w:p>
        </w:tc>
        <w:tc>
          <w:tcPr>
            <w:tcW w:w="540" w:type="dxa"/>
          </w:tcPr>
          <w:p w14:paraId="0C229ADA" w14:textId="77777777" w:rsidR="003C5EB1" w:rsidRPr="00FF3575" w:rsidRDefault="003C5EB1" w:rsidP="003C5EB1">
            <w:pPr>
              <w:jc w:val="center"/>
              <w:rPr>
                <w:sz w:val="18"/>
              </w:rPr>
            </w:pPr>
            <w:r w:rsidRPr="00FF3575">
              <w:rPr>
                <w:rFonts w:hint="eastAsia"/>
                <w:sz w:val="18"/>
              </w:rPr>
              <w:t>1</w:t>
            </w:r>
          </w:p>
        </w:tc>
        <w:tc>
          <w:tcPr>
            <w:tcW w:w="6081" w:type="dxa"/>
          </w:tcPr>
          <w:p w14:paraId="269B644E" w14:textId="77777777" w:rsidR="003C5EB1" w:rsidRPr="00FF3575" w:rsidRDefault="003C5EB1" w:rsidP="003C5EB1">
            <w:pPr>
              <w:rPr>
                <w:sz w:val="18"/>
              </w:rPr>
            </w:pPr>
          </w:p>
        </w:tc>
      </w:tr>
      <w:tr w:rsidR="00FF3575" w:rsidRPr="00FF3575" w14:paraId="269DD95F" w14:textId="77777777" w:rsidTr="003C5EB1">
        <w:tc>
          <w:tcPr>
            <w:tcW w:w="459" w:type="dxa"/>
          </w:tcPr>
          <w:p w14:paraId="38BA3F46" w14:textId="77777777" w:rsidR="003C5EB1" w:rsidRPr="00FF3575" w:rsidRDefault="003C5EB1" w:rsidP="003C5EB1">
            <w:pPr>
              <w:jc w:val="center"/>
              <w:rPr>
                <w:sz w:val="18"/>
              </w:rPr>
            </w:pPr>
            <w:r w:rsidRPr="00FF3575">
              <w:rPr>
                <w:rFonts w:hint="eastAsia"/>
                <w:sz w:val="18"/>
              </w:rPr>
              <w:t>(4)</w:t>
            </w:r>
          </w:p>
        </w:tc>
        <w:tc>
          <w:tcPr>
            <w:tcW w:w="1080" w:type="dxa"/>
          </w:tcPr>
          <w:p w14:paraId="5C1A4415" w14:textId="77777777" w:rsidR="003C5EB1" w:rsidRPr="00FF3575" w:rsidRDefault="003C5EB1" w:rsidP="003C5EB1">
            <w:pPr>
              <w:jc w:val="center"/>
              <w:rPr>
                <w:sz w:val="18"/>
              </w:rPr>
            </w:pPr>
            <w:r w:rsidRPr="00FF3575">
              <w:rPr>
                <w:rFonts w:hint="eastAsia"/>
                <w:sz w:val="18"/>
              </w:rPr>
              <w:t>?</w:t>
            </w:r>
          </w:p>
        </w:tc>
        <w:tc>
          <w:tcPr>
            <w:tcW w:w="540" w:type="dxa"/>
          </w:tcPr>
          <w:p w14:paraId="76B2C9CB" w14:textId="77777777" w:rsidR="003C5EB1" w:rsidRPr="00FF3575" w:rsidRDefault="003C5EB1" w:rsidP="003C5EB1">
            <w:pPr>
              <w:jc w:val="center"/>
              <w:rPr>
                <w:sz w:val="18"/>
              </w:rPr>
            </w:pPr>
            <w:r w:rsidRPr="00FF3575">
              <w:rPr>
                <w:rFonts w:hint="eastAsia"/>
                <w:sz w:val="18"/>
              </w:rPr>
              <w:t>1</w:t>
            </w:r>
          </w:p>
        </w:tc>
        <w:tc>
          <w:tcPr>
            <w:tcW w:w="540" w:type="dxa"/>
          </w:tcPr>
          <w:p w14:paraId="43F46DBA" w14:textId="77777777" w:rsidR="003C5EB1" w:rsidRPr="00FF3575" w:rsidRDefault="003C5EB1" w:rsidP="003C5EB1">
            <w:pPr>
              <w:jc w:val="center"/>
              <w:rPr>
                <w:sz w:val="18"/>
              </w:rPr>
            </w:pPr>
            <w:r w:rsidRPr="00FF3575">
              <w:rPr>
                <w:rFonts w:hint="eastAsia"/>
                <w:sz w:val="18"/>
              </w:rPr>
              <w:t>1</w:t>
            </w:r>
          </w:p>
        </w:tc>
        <w:tc>
          <w:tcPr>
            <w:tcW w:w="6081" w:type="dxa"/>
          </w:tcPr>
          <w:p w14:paraId="13225183" w14:textId="77777777" w:rsidR="003C5EB1" w:rsidRPr="00FF3575" w:rsidRDefault="003C5EB1" w:rsidP="003C5EB1">
            <w:pPr>
              <w:rPr>
                <w:sz w:val="18"/>
              </w:rPr>
            </w:pPr>
          </w:p>
        </w:tc>
      </w:tr>
    </w:tbl>
    <w:p w14:paraId="10A8CFA1" w14:textId="21686FA9"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11</w:t>
      </w:r>
      <w:r w:rsidRPr="00FF3575">
        <w:fldChar w:fldCharType="end"/>
      </w:r>
      <w:r w:rsidRPr="00FF3575">
        <w:rPr>
          <w:rFonts w:hint="eastAsia"/>
        </w:rPr>
        <w:t xml:space="preserve">　増減契約、追加契約の処理フロー</w:t>
      </w:r>
    </w:p>
    <w:p w14:paraId="0CAE3505" w14:textId="77777777" w:rsidR="00B51837" w:rsidRDefault="003C5EB1" w:rsidP="00B51837">
      <w:pPr>
        <w:spacing w:line="340" w:lineRule="exact"/>
      </w:pPr>
      <w:r w:rsidRPr="00FF3575">
        <w:rPr>
          <w:rFonts w:hint="eastAsia"/>
        </w:rPr>
        <w:t xml:space="preserve">　増減、追加の申込</w:t>
      </w:r>
      <w:r w:rsidRPr="00FF3575">
        <w:rPr>
          <w:rFonts w:hint="eastAsia"/>
        </w:rPr>
        <w:t>(3)</w:t>
      </w:r>
      <w:r w:rsidRPr="00FF3575">
        <w:rPr>
          <w:rFonts w:hint="eastAsia"/>
        </w:rPr>
        <w:t>と承諾</w:t>
      </w:r>
      <w:r w:rsidRPr="00FF3575">
        <w:rPr>
          <w:rFonts w:hint="eastAsia"/>
        </w:rPr>
        <w:t>(4)</w:t>
      </w:r>
      <w:r w:rsidRPr="00FF3575">
        <w:rPr>
          <w:rFonts w:hint="eastAsia"/>
        </w:rPr>
        <w:t>により、増減契約、追加契約が成立する。</w:t>
      </w:r>
    </w:p>
    <w:p w14:paraId="103A3956" w14:textId="1234A77C" w:rsidR="003C5EB1" w:rsidRDefault="00B51837" w:rsidP="00B51837">
      <w:pPr>
        <w:spacing w:line="340" w:lineRule="exact"/>
      </w:pPr>
      <w:r>
        <w:rPr>
          <w:rFonts w:hint="eastAsia"/>
        </w:rPr>
        <w:t>（</w:t>
      </w:r>
      <w:r>
        <w:rPr>
          <w:rFonts w:hint="eastAsia"/>
        </w:rPr>
        <w:t>3</w:t>
      </w:r>
      <w:r>
        <w:rPr>
          <w:rFonts w:hint="eastAsia"/>
        </w:rPr>
        <w:t>）</w:t>
      </w:r>
      <w:r w:rsidR="003C5EB1" w:rsidRPr="00FF3575">
        <w:rPr>
          <w:rFonts w:hint="eastAsia"/>
        </w:rPr>
        <w:t>の注文番号は、</w:t>
      </w:r>
      <w:r w:rsidR="003C5EB1" w:rsidRPr="00FF3575">
        <w:rPr>
          <w:rFonts w:hint="eastAsia"/>
        </w:rPr>
        <w:t>(1)</w:t>
      </w:r>
      <w:r w:rsidR="003C5EB1" w:rsidRPr="00FF3575">
        <w:rPr>
          <w:rFonts w:hint="eastAsia"/>
        </w:rPr>
        <w:t>の枝番を発番する発注者と、</w:t>
      </w:r>
      <w:r w:rsidR="003C5EB1" w:rsidRPr="00FF3575">
        <w:rPr>
          <w:rFonts w:hint="eastAsia"/>
        </w:rPr>
        <w:t>(1)</w:t>
      </w:r>
      <w:r w:rsidR="003C5EB1" w:rsidRPr="00FF3575">
        <w:rPr>
          <w:rFonts w:hint="eastAsia"/>
        </w:rPr>
        <w:t>とは無関係の注文番号を発番する発注者とがある。前者の場合、</w:t>
      </w:r>
      <w:r w:rsidR="003C5EB1" w:rsidRPr="00FF3575">
        <w:rPr>
          <w:rFonts w:hint="eastAsia"/>
        </w:rPr>
        <w:t>(3)</w:t>
      </w:r>
      <w:r w:rsidR="003C5EB1" w:rsidRPr="00FF3575">
        <w:rPr>
          <w:rFonts w:hint="eastAsia"/>
        </w:rPr>
        <w:t>の確定注文メッセージの注文番号は</w:t>
      </w:r>
      <w:r w:rsidR="003C5EB1" w:rsidRPr="00FF3575">
        <w:rPr>
          <w:rFonts w:hint="eastAsia"/>
        </w:rPr>
        <w:t>(1)</w:t>
      </w:r>
      <w:r w:rsidR="003C5EB1" w:rsidRPr="00FF3575">
        <w:rPr>
          <w:rFonts w:hint="eastAsia"/>
        </w:rPr>
        <w:t>と同じく</w:t>
      </w:r>
      <w:r w:rsidR="003C5EB1" w:rsidRPr="00FF3575">
        <w:rPr>
          <w:rFonts w:hint="eastAsia"/>
        </w:rPr>
        <w:t>AAA</w:t>
      </w:r>
      <w:r w:rsidR="003C5EB1" w:rsidRPr="00FF3575">
        <w:rPr>
          <w:rFonts w:hint="eastAsia"/>
        </w:rPr>
        <w:t>とし、</w:t>
      </w:r>
      <w:r w:rsidR="003C5EB1" w:rsidRPr="00FF3575">
        <w:rPr>
          <w:rFonts w:hint="eastAsia"/>
        </w:rPr>
        <w:t>[1300]</w:t>
      </w:r>
      <w:r w:rsidR="003C5EB1" w:rsidRPr="00FF3575">
        <w:rPr>
          <w:rFonts w:hint="eastAsia"/>
        </w:rPr>
        <w:t>注文番号枝番に枝番を記載する。</w:t>
      </w:r>
    </w:p>
    <w:p w14:paraId="21BB9906" w14:textId="77777777" w:rsidR="00B51837" w:rsidRPr="00FF3575" w:rsidRDefault="00B51837" w:rsidP="00B51837">
      <w:pPr>
        <w:spacing w:line="340" w:lineRule="exact"/>
      </w:pPr>
    </w:p>
    <w:p w14:paraId="7D88EF75" w14:textId="77777777" w:rsidR="008F4613" w:rsidRDefault="008F4613">
      <w:pPr>
        <w:widowControl/>
        <w:jc w:val="left"/>
        <w:rPr>
          <w:rFonts w:eastAsia="ＭＳ Ｐゴシック"/>
        </w:rPr>
      </w:pPr>
      <w:r>
        <w:rPr>
          <w:rFonts w:eastAsia="ＭＳ Ｐゴシック"/>
        </w:rPr>
        <w:br w:type="page"/>
      </w:r>
    </w:p>
    <w:p w14:paraId="24B662A6" w14:textId="5296C824" w:rsidR="003C5EB1" w:rsidRPr="00FF3575" w:rsidRDefault="003C5EB1" w:rsidP="00B51837">
      <w:pPr>
        <w:spacing w:line="340" w:lineRule="exact"/>
        <w:rPr>
          <w:rFonts w:eastAsia="ＭＳ Ｐゴシック"/>
        </w:rPr>
      </w:pPr>
      <w:r w:rsidRPr="00FF3575">
        <w:rPr>
          <w:rFonts w:eastAsia="ＭＳ Ｐゴシック" w:hint="eastAsia"/>
        </w:rPr>
        <w:lastRenderedPageBreak/>
        <w:t>【重要事項】出来高・請求業務のメッセージにおける枝番契約の取扱い</w:t>
      </w:r>
    </w:p>
    <w:p w14:paraId="03F33BF2" w14:textId="77777777" w:rsidR="003C5EB1" w:rsidRPr="00FF3575" w:rsidRDefault="003C5EB1" w:rsidP="00B51837">
      <w:pPr>
        <w:spacing w:line="340" w:lineRule="exact"/>
      </w:pPr>
      <w:r w:rsidRPr="00FF3575">
        <w:rPr>
          <w:rFonts w:hint="eastAsia"/>
        </w:rPr>
        <w:t xml:space="preserve">　増減、追加契約の注文番号を本契約と同じ</w:t>
      </w:r>
      <w:r w:rsidRPr="00FF3575">
        <w:rPr>
          <w:rFonts w:hint="eastAsia"/>
        </w:rPr>
        <w:t>AAA</w:t>
      </w:r>
      <w:r w:rsidRPr="00FF3575">
        <w:rPr>
          <w:rFonts w:hint="eastAsia"/>
        </w:rPr>
        <w:t>とし、</w:t>
      </w:r>
      <w:r w:rsidRPr="00FF3575">
        <w:rPr>
          <w:rFonts w:hint="eastAsia"/>
        </w:rPr>
        <w:t>[1300]</w:t>
      </w:r>
      <w:r w:rsidRPr="00FF3575">
        <w:rPr>
          <w:rFonts w:hint="eastAsia"/>
        </w:rPr>
        <w:t>注文番号枝番で関連づける方法で締結した場合、それらの契約は一つのメッセージにまとめて処理することをルールとする（次図例</w:t>
      </w:r>
      <w:r w:rsidRPr="00FF3575">
        <w:rPr>
          <w:rFonts w:hint="eastAsia"/>
        </w:rPr>
        <w:t>A</w:t>
      </w:r>
      <w:r w:rsidRPr="00FF3575">
        <w:rPr>
          <w:rFonts w:hint="eastAsia"/>
        </w:rPr>
        <w:t>参照）。</w:t>
      </w:r>
    </w:p>
    <w:p w14:paraId="0909E909" w14:textId="0957484E" w:rsidR="00B51837" w:rsidRDefault="003C5EB1" w:rsidP="00B51837">
      <w:pPr>
        <w:spacing w:line="340" w:lineRule="exact"/>
      </w:pPr>
      <w:r w:rsidRPr="00FF3575">
        <w:rPr>
          <w:rFonts w:hint="eastAsia"/>
        </w:rPr>
        <w:t xml:space="preserve">　他方、増減、追加契約を本契約（注文番号</w:t>
      </w:r>
      <w:r w:rsidRPr="00FF3575">
        <w:rPr>
          <w:rFonts w:hint="eastAsia"/>
        </w:rPr>
        <w:t>=AAA</w:t>
      </w:r>
      <w:r w:rsidRPr="00FF3575">
        <w:rPr>
          <w:rFonts w:hint="eastAsia"/>
        </w:rPr>
        <w:t>）と異なる注文番号で締結した場合、契約後の出来高・請求業務では、それぞれの注文契約を別個のメッセージで処理することをルールとする（次図例</w:t>
      </w:r>
      <w:r w:rsidRPr="00FF3575">
        <w:rPr>
          <w:rFonts w:hint="eastAsia"/>
        </w:rPr>
        <w:t>B</w:t>
      </w:r>
      <w:r w:rsidR="00C05589" w:rsidRPr="002F2CCB">
        <w:rPr>
          <w:rFonts w:hint="eastAsia"/>
          <w:color w:val="FF0000"/>
        </w:rPr>
        <w:t>参照</w:t>
      </w:r>
      <w:r w:rsidRPr="00FF3575">
        <w:rPr>
          <w:rFonts w:hint="eastAsia"/>
        </w:rPr>
        <w:t>）。</w:t>
      </w:r>
    </w:p>
    <w:p w14:paraId="747D81EB" w14:textId="77777777" w:rsidR="008F4613" w:rsidRPr="00FF3575" w:rsidRDefault="008F4613" w:rsidP="00B51837">
      <w:pPr>
        <w:spacing w:line="340" w:lineRule="exact"/>
      </w:pPr>
    </w:p>
    <w:p w14:paraId="70E096D4" w14:textId="77777777" w:rsidR="003C5EB1" w:rsidRPr="00FF3575" w:rsidRDefault="003C5EB1" w:rsidP="003C5EB1">
      <w:r w:rsidRPr="00FF3575">
        <w:rPr>
          <w:noProof/>
        </w:rPr>
        <w:drawing>
          <wp:inline distT="0" distB="0" distL="0" distR="0" wp14:anchorId="7B0C98F6" wp14:editId="1A6BC8FB">
            <wp:extent cx="5399405" cy="4017010"/>
            <wp:effectExtent l="0" t="0" r="0" b="254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99405" cy="4017010"/>
                    </a:xfrm>
                    <a:prstGeom prst="rect">
                      <a:avLst/>
                    </a:prstGeom>
                    <a:noFill/>
                    <a:ln>
                      <a:noFill/>
                    </a:ln>
                  </pic:spPr>
                </pic:pic>
              </a:graphicData>
            </a:graphic>
          </wp:inline>
        </w:drawing>
      </w:r>
    </w:p>
    <w:p w14:paraId="730727CB" w14:textId="530742D6" w:rsidR="003C5EB1" w:rsidRPr="00FF3575" w:rsidRDefault="003C5EB1" w:rsidP="00FB31A4">
      <w:pPr>
        <w:pStyle w:val="af3"/>
      </w:pPr>
      <w:r w:rsidRPr="00FF3575">
        <w:rPr>
          <w:rFonts w:hint="eastAsia"/>
        </w:rPr>
        <w:t xml:space="preserve">　</w:t>
      </w:r>
      <w:r w:rsidR="00FB31A4" w:rsidRPr="00FF3575">
        <w:rPr>
          <w:rFonts w:hint="eastAsia"/>
        </w:rPr>
        <w:t xml:space="preserve">図B.Ⅵ- </w:t>
      </w:r>
      <w:r w:rsidR="00FB31A4" w:rsidRPr="00FF3575">
        <w:fldChar w:fldCharType="begin"/>
      </w:r>
      <w:r w:rsidR="00FB31A4" w:rsidRPr="00FF3575">
        <w:instrText xml:space="preserve"> </w:instrText>
      </w:r>
      <w:r w:rsidR="00FB31A4" w:rsidRPr="00FF3575">
        <w:rPr>
          <w:rFonts w:hint="eastAsia"/>
        </w:rPr>
        <w:instrText>SEQ 図B.Ⅵ- \* ARABIC</w:instrText>
      </w:r>
      <w:r w:rsidR="00FB31A4" w:rsidRPr="00FF3575">
        <w:instrText xml:space="preserve"> </w:instrText>
      </w:r>
      <w:r w:rsidR="00FB31A4" w:rsidRPr="00FF3575">
        <w:fldChar w:fldCharType="separate"/>
      </w:r>
      <w:r w:rsidR="001E491B">
        <w:rPr>
          <w:noProof/>
        </w:rPr>
        <w:t>12</w:t>
      </w:r>
      <w:r w:rsidR="00FB31A4" w:rsidRPr="00FF3575">
        <w:fldChar w:fldCharType="end"/>
      </w:r>
      <w:r w:rsidR="00FB31A4" w:rsidRPr="00FF3575">
        <w:rPr>
          <w:rFonts w:hint="eastAsia"/>
        </w:rPr>
        <w:t xml:space="preserve">　</w:t>
      </w:r>
      <w:r w:rsidRPr="00FF3575">
        <w:rPr>
          <w:rFonts w:hint="eastAsia"/>
        </w:rPr>
        <w:t>出来高業務のメッセージ</w:t>
      </w:r>
      <w:r w:rsidRPr="00FF3575">
        <w:rPr>
          <w:rStyle w:val="aff3"/>
        </w:rPr>
        <w:footnoteReference w:id="20"/>
      </w:r>
      <w:r w:rsidRPr="00FF3575">
        <w:rPr>
          <w:rFonts w:hint="eastAsia"/>
        </w:rPr>
        <w:t>での追加契約の取り扱い</w:t>
      </w:r>
    </w:p>
    <w:p w14:paraId="748E7C6C" w14:textId="77777777" w:rsidR="003C5EB1" w:rsidRPr="00FF3575" w:rsidRDefault="003C5EB1" w:rsidP="003C5EB1"/>
    <w:p w14:paraId="43EF68DD" w14:textId="77777777" w:rsidR="008F4613" w:rsidRDefault="008F4613">
      <w:pPr>
        <w:widowControl/>
        <w:jc w:val="left"/>
        <w:rPr>
          <w:rFonts w:eastAsia="ＭＳ Ｐゴシック"/>
        </w:rPr>
      </w:pPr>
      <w:r>
        <w:rPr>
          <w:rFonts w:eastAsia="ＭＳ Ｐゴシック"/>
        </w:rPr>
        <w:br w:type="page"/>
      </w:r>
    </w:p>
    <w:p w14:paraId="194827CF" w14:textId="07F45862" w:rsidR="003C5EB1" w:rsidRPr="00FF3575" w:rsidRDefault="003C5EB1" w:rsidP="003C5EB1">
      <w:pPr>
        <w:rPr>
          <w:rFonts w:eastAsia="ＭＳ Ｐゴシック"/>
        </w:rPr>
      </w:pPr>
      <w:r w:rsidRPr="00FF3575">
        <w:rPr>
          <w:rFonts w:eastAsia="ＭＳ Ｐゴシック" w:hint="eastAsia"/>
        </w:rPr>
        <w:lastRenderedPageBreak/>
        <w:t>i-1)</w:t>
      </w:r>
      <w:r w:rsidRPr="00FF3575">
        <w:rPr>
          <w:rFonts w:eastAsia="ＭＳ Ｐゴシック" w:hint="eastAsia"/>
        </w:rPr>
        <w:t>合意による鑑項目の変更</w:t>
      </w:r>
    </w:p>
    <w:p w14:paraId="002BEB52" w14:textId="77777777" w:rsidR="003C5EB1" w:rsidRPr="00FF3575" w:rsidRDefault="003C5EB1" w:rsidP="003C5EB1">
      <w:pPr>
        <w:rPr>
          <w:rFonts w:eastAsia="ＭＳ Ｐゴシック"/>
        </w:rPr>
      </w:pPr>
      <w:r w:rsidRPr="00FF3575">
        <w:rPr>
          <w:noProof/>
        </w:rPr>
        <w:drawing>
          <wp:inline distT="0" distB="0" distL="0" distR="0" wp14:anchorId="33E17718" wp14:editId="3409F776">
            <wp:extent cx="4539615" cy="105600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39615" cy="105600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080"/>
        <w:gridCol w:w="540"/>
        <w:gridCol w:w="540"/>
        <w:gridCol w:w="1620"/>
        <w:gridCol w:w="4461"/>
      </w:tblGrid>
      <w:tr w:rsidR="00FF3575" w:rsidRPr="00FF3575" w14:paraId="552CAAAD" w14:textId="77777777" w:rsidTr="00F93054">
        <w:trPr>
          <w:cantSplit/>
          <w:tblHeader/>
        </w:trPr>
        <w:tc>
          <w:tcPr>
            <w:tcW w:w="459" w:type="dxa"/>
            <w:tcBorders>
              <w:top w:val="single" w:sz="12" w:space="0" w:color="auto"/>
              <w:left w:val="single" w:sz="12" w:space="0" w:color="auto"/>
              <w:bottom w:val="single" w:sz="12" w:space="0" w:color="auto"/>
            </w:tcBorders>
            <w:shd w:val="clear" w:color="auto" w:fill="FFFFFF"/>
          </w:tcPr>
          <w:p w14:paraId="2FEF6854" w14:textId="77777777" w:rsidR="003C5EB1" w:rsidRPr="00FF3575" w:rsidRDefault="003C5EB1" w:rsidP="003C5EB1">
            <w:pPr>
              <w:jc w:val="center"/>
              <w:rPr>
                <w:sz w:val="18"/>
              </w:rPr>
            </w:pPr>
          </w:p>
        </w:tc>
        <w:tc>
          <w:tcPr>
            <w:tcW w:w="1080" w:type="dxa"/>
            <w:tcBorders>
              <w:top w:val="single" w:sz="12" w:space="0" w:color="auto"/>
              <w:bottom w:val="single" w:sz="12" w:space="0" w:color="auto"/>
            </w:tcBorders>
            <w:shd w:val="clear" w:color="auto" w:fill="FFFFFF"/>
          </w:tcPr>
          <w:p w14:paraId="0E82398F" w14:textId="77777777" w:rsidR="003C5EB1" w:rsidRPr="00FF3575" w:rsidRDefault="003C5EB1" w:rsidP="003C5EB1">
            <w:pPr>
              <w:jc w:val="center"/>
              <w:rPr>
                <w:sz w:val="18"/>
              </w:rPr>
            </w:pPr>
            <w:r w:rsidRPr="00FF3575">
              <w:rPr>
                <w:rFonts w:hint="eastAsia"/>
                <w:sz w:val="18"/>
              </w:rPr>
              <w:t>注文番号</w:t>
            </w:r>
          </w:p>
        </w:tc>
        <w:tc>
          <w:tcPr>
            <w:tcW w:w="540" w:type="dxa"/>
            <w:tcBorders>
              <w:top w:val="single" w:sz="12" w:space="0" w:color="auto"/>
              <w:bottom w:val="single" w:sz="12" w:space="0" w:color="auto"/>
            </w:tcBorders>
            <w:shd w:val="clear" w:color="auto" w:fill="FFFFFF"/>
          </w:tcPr>
          <w:p w14:paraId="34E6D90C" w14:textId="77777777" w:rsidR="003C5EB1" w:rsidRPr="00FF3575" w:rsidRDefault="003C5EB1" w:rsidP="003C5EB1">
            <w:pPr>
              <w:jc w:val="center"/>
              <w:rPr>
                <w:sz w:val="18"/>
              </w:rPr>
            </w:pPr>
            <w:r w:rsidRPr="00FF3575">
              <w:rPr>
                <w:rFonts w:hint="eastAsia"/>
                <w:sz w:val="18"/>
              </w:rPr>
              <w:t>[9]</w:t>
            </w:r>
          </w:p>
        </w:tc>
        <w:tc>
          <w:tcPr>
            <w:tcW w:w="540" w:type="dxa"/>
            <w:tcBorders>
              <w:top w:val="single" w:sz="12" w:space="0" w:color="auto"/>
              <w:bottom w:val="single" w:sz="12" w:space="0" w:color="auto"/>
            </w:tcBorders>
            <w:shd w:val="clear" w:color="auto" w:fill="FFFFFF"/>
          </w:tcPr>
          <w:p w14:paraId="172180BF"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bottom w:val="single" w:sz="12" w:space="0" w:color="auto"/>
            </w:tcBorders>
            <w:shd w:val="clear" w:color="auto" w:fill="FFFFFF"/>
          </w:tcPr>
          <w:p w14:paraId="7B54DBA0" w14:textId="77777777" w:rsidR="003C5EB1" w:rsidRPr="00FF3575" w:rsidRDefault="003C5EB1" w:rsidP="003C5EB1">
            <w:pPr>
              <w:jc w:val="center"/>
              <w:rPr>
                <w:sz w:val="18"/>
              </w:rPr>
            </w:pPr>
            <w:r w:rsidRPr="00FF3575">
              <w:rPr>
                <w:rFonts w:hint="eastAsia"/>
                <w:sz w:val="18"/>
              </w:rPr>
              <w:t>情報区分コード</w:t>
            </w:r>
          </w:p>
        </w:tc>
        <w:tc>
          <w:tcPr>
            <w:tcW w:w="4461" w:type="dxa"/>
            <w:tcBorders>
              <w:top w:val="single" w:sz="12" w:space="0" w:color="auto"/>
              <w:bottom w:val="single" w:sz="12" w:space="0" w:color="auto"/>
              <w:right w:val="single" w:sz="12" w:space="0" w:color="auto"/>
            </w:tcBorders>
            <w:shd w:val="clear" w:color="auto" w:fill="FFFFFF"/>
          </w:tcPr>
          <w:p w14:paraId="017A8AD4" w14:textId="77777777" w:rsidR="003C5EB1" w:rsidRPr="00FF3575" w:rsidRDefault="003C5EB1" w:rsidP="003C5EB1">
            <w:pPr>
              <w:jc w:val="center"/>
              <w:rPr>
                <w:sz w:val="18"/>
              </w:rPr>
            </w:pPr>
            <w:r w:rsidRPr="00FF3575">
              <w:rPr>
                <w:rFonts w:hint="eastAsia"/>
                <w:sz w:val="18"/>
              </w:rPr>
              <w:t>補足</w:t>
            </w:r>
          </w:p>
        </w:tc>
      </w:tr>
      <w:tr w:rsidR="00FF3575" w:rsidRPr="00FF3575" w14:paraId="21A07FB1" w14:textId="77777777" w:rsidTr="003C5EB1">
        <w:trPr>
          <w:cantSplit/>
        </w:trPr>
        <w:tc>
          <w:tcPr>
            <w:tcW w:w="459" w:type="dxa"/>
            <w:tcBorders>
              <w:top w:val="single" w:sz="12" w:space="0" w:color="auto"/>
            </w:tcBorders>
          </w:tcPr>
          <w:p w14:paraId="2D9C8983" w14:textId="77777777" w:rsidR="003C5EB1" w:rsidRPr="00FF3575" w:rsidRDefault="003C5EB1" w:rsidP="003C5EB1">
            <w:pPr>
              <w:jc w:val="center"/>
              <w:rPr>
                <w:sz w:val="18"/>
              </w:rPr>
            </w:pPr>
            <w:r w:rsidRPr="00FF3575">
              <w:rPr>
                <w:rFonts w:hint="eastAsia"/>
                <w:sz w:val="18"/>
              </w:rPr>
              <w:t>(1)</w:t>
            </w:r>
          </w:p>
        </w:tc>
        <w:tc>
          <w:tcPr>
            <w:tcW w:w="1080" w:type="dxa"/>
            <w:tcBorders>
              <w:top w:val="single" w:sz="12" w:space="0" w:color="auto"/>
            </w:tcBorders>
          </w:tcPr>
          <w:p w14:paraId="695443A6" w14:textId="77777777" w:rsidR="003C5EB1" w:rsidRPr="00FF3575" w:rsidRDefault="003C5EB1" w:rsidP="003C5EB1">
            <w:pPr>
              <w:jc w:val="center"/>
              <w:rPr>
                <w:sz w:val="18"/>
              </w:rPr>
            </w:pPr>
            <w:r w:rsidRPr="00FF3575">
              <w:rPr>
                <w:rFonts w:hint="eastAsia"/>
                <w:sz w:val="18"/>
              </w:rPr>
              <w:t>AAA</w:t>
            </w:r>
          </w:p>
        </w:tc>
        <w:tc>
          <w:tcPr>
            <w:tcW w:w="540" w:type="dxa"/>
            <w:tcBorders>
              <w:top w:val="single" w:sz="12" w:space="0" w:color="auto"/>
            </w:tcBorders>
          </w:tcPr>
          <w:p w14:paraId="60B42812" w14:textId="77777777" w:rsidR="003C5EB1" w:rsidRPr="00FF3575" w:rsidRDefault="003C5EB1" w:rsidP="003C5EB1">
            <w:pPr>
              <w:jc w:val="center"/>
              <w:rPr>
                <w:sz w:val="18"/>
              </w:rPr>
            </w:pPr>
            <w:r w:rsidRPr="00FF3575">
              <w:rPr>
                <w:rFonts w:hint="eastAsia"/>
                <w:sz w:val="18"/>
              </w:rPr>
              <w:t>1</w:t>
            </w:r>
          </w:p>
        </w:tc>
        <w:tc>
          <w:tcPr>
            <w:tcW w:w="540" w:type="dxa"/>
            <w:tcBorders>
              <w:top w:val="single" w:sz="12" w:space="0" w:color="auto"/>
            </w:tcBorders>
          </w:tcPr>
          <w:p w14:paraId="7A722289" w14:textId="77777777" w:rsidR="003C5EB1" w:rsidRPr="00FF3575" w:rsidRDefault="003C5EB1" w:rsidP="003C5EB1">
            <w:pPr>
              <w:jc w:val="center"/>
              <w:rPr>
                <w:sz w:val="18"/>
              </w:rPr>
            </w:pPr>
            <w:r w:rsidRPr="00FF3575">
              <w:rPr>
                <w:rFonts w:hint="eastAsia"/>
                <w:sz w:val="18"/>
              </w:rPr>
              <w:t>1</w:t>
            </w:r>
          </w:p>
        </w:tc>
        <w:tc>
          <w:tcPr>
            <w:tcW w:w="1620" w:type="dxa"/>
            <w:tcBorders>
              <w:top w:val="single" w:sz="12" w:space="0" w:color="auto"/>
            </w:tcBorders>
          </w:tcPr>
          <w:p w14:paraId="07A3E679" w14:textId="77777777" w:rsidR="003C5EB1" w:rsidRPr="00FF3575" w:rsidRDefault="003C5EB1" w:rsidP="003C5EB1">
            <w:pPr>
              <w:jc w:val="center"/>
              <w:rPr>
                <w:sz w:val="18"/>
              </w:rPr>
            </w:pPr>
            <w:r w:rsidRPr="00FF3575">
              <w:rPr>
                <w:rFonts w:hint="eastAsia"/>
                <w:sz w:val="18"/>
              </w:rPr>
              <w:t>0503</w:t>
            </w:r>
          </w:p>
        </w:tc>
        <w:tc>
          <w:tcPr>
            <w:tcW w:w="4461" w:type="dxa"/>
            <w:tcBorders>
              <w:top w:val="single" w:sz="12" w:space="0" w:color="auto"/>
            </w:tcBorders>
          </w:tcPr>
          <w:p w14:paraId="35CD5772" w14:textId="77777777" w:rsidR="003C5EB1" w:rsidRPr="00FF3575" w:rsidRDefault="003C5EB1" w:rsidP="003C5EB1">
            <w:pPr>
              <w:rPr>
                <w:sz w:val="18"/>
              </w:rPr>
            </w:pPr>
          </w:p>
        </w:tc>
      </w:tr>
      <w:tr w:rsidR="00FF3575" w:rsidRPr="00FF3575" w14:paraId="5BEFA5DB" w14:textId="77777777" w:rsidTr="003C5EB1">
        <w:trPr>
          <w:cantSplit/>
        </w:trPr>
        <w:tc>
          <w:tcPr>
            <w:tcW w:w="459" w:type="dxa"/>
          </w:tcPr>
          <w:p w14:paraId="254F6386" w14:textId="77777777" w:rsidR="003C5EB1" w:rsidRPr="00FF3575" w:rsidRDefault="003C5EB1" w:rsidP="003C5EB1">
            <w:pPr>
              <w:jc w:val="center"/>
              <w:rPr>
                <w:sz w:val="18"/>
              </w:rPr>
            </w:pPr>
            <w:r w:rsidRPr="00FF3575">
              <w:rPr>
                <w:rFonts w:hint="eastAsia"/>
                <w:sz w:val="18"/>
              </w:rPr>
              <w:t>(2)</w:t>
            </w:r>
          </w:p>
        </w:tc>
        <w:tc>
          <w:tcPr>
            <w:tcW w:w="1080" w:type="dxa"/>
          </w:tcPr>
          <w:p w14:paraId="71A9C453" w14:textId="77777777" w:rsidR="003C5EB1" w:rsidRPr="00FF3575" w:rsidRDefault="003C5EB1" w:rsidP="003C5EB1">
            <w:pPr>
              <w:jc w:val="center"/>
              <w:rPr>
                <w:sz w:val="18"/>
              </w:rPr>
            </w:pPr>
            <w:r w:rsidRPr="00FF3575">
              <w:rPr>
                <w:rFonts w:hint="eastAsia"/>
                <w:sz w:val="18"/>
              </w:rPr>
              <w:t>AAA</w:t>
            </w:r>
          </w:p>
        </w:tc>
        <w:tc>
          <w:tcPr>
            <w:tcW w:w="540" w:type="dxa"/>
          </w:tcPr>
          <w:p w14:paraId="18DD8A48" w14:textId="77777777" w:rsidR="003C5EB1" w:rsidRPr="00FF3575" w:rsidRDefault="003C5EB1" w:rsidP="003C5EB1">
            <w:pPr>
              <w:jc w:val="center"/>
              <w:rPr>
                <w:sz w:val="18"/>
              </w:rPr>
            </w:pPr>
            <w:r w:rsidRPr="00FF3575">
              <w:rPr>
                <w:rFonts w:hint="eastAsia"/>
                <w:sz w:val="18"/>
              </w:rPr>
              <w:t>1</w:t>
            </w:r>
          </w:p>
        </w:tc>
        <w:tc>
          <w:tcPr>
            <w:tcW w:w="540" w:type="dxa"/>
          </w:tcPr>
          <w:p w14:paraId="060EB5D1" w14:textId="77777777" w:rsidR="003C5EB1" w:rsidRPr="00FF3575" w:rsidRDefault="003C5EB1" w:rsidP="003C5EB1">
            <w:pPr>
              <w:jc w:val="center"/>
              <w:rPr>
                <w:sz w:val="18"/>
              </w:rPr>
            </w:pPr>
            <w:r w:rsidRPr="00FF3575">
              <w:rPr>
                <w:rFonts w:hint="eastAsia"/>
                <w:sz w:val="18"/>
              </w:rPr>
              <w:t>1</w:t>
            </w:r>
          </w:p>
        </w:tc>
        <w:tc>
          <w:tcPr>
            <w:tcW w:w="1620" w:type="dxa"/>
          </w:tcPr>
          <w:p w14:paraId="7D61B53D" w14:textId="77777777" w:rsidR="003C5EB1" w:rsidRPr="00FF3575" w:rsidRDefault="003C5EB1" w:rsidP="003C5EB1">
            <w:pPr>
              <w:jc w:val="center"/>
              <w:rPr>
                <w:sz w:val="18"/>
              </w:rPr>
            </w:pPr>
            <w:r w:rsidRPr="00FF3575">
              <w:rPr>
                <w:rFonts w:hint="eastAsia"/>
                <w:sz w:val="18"/>
              </w:rPr>
              <w:t>0506</w:t>
            </w:r>
          </w:p>
        </w:tc>
        <w:tc>
          <w:tcPr>
            <w:tcW w:w="4461" w:type="dxa"/>
          </w:tcPr>
          <w:p w14:paraId="2872ECB5" w14:textId="77777777" w:rsidR="003C5EB1" w:rsidRPr="00FF3575" w:rsidRDefault="003C5EB1" w:rsidP="003C5EB1">
            <w:pPr>
              <w:rPr>
                <w:sz w:val="18"/>
              </w:rPr>
            </w:pPr>
          </w:p>
        </w:tc>
      </w:tr>
      <w:tr w:rsidR="00FF3575" w:rsidRPr="00FF3575" w14:paraId="0D7C204F" w14:textId="77777777" w:rsidTr="003C5EB1">
        <w:trPr>
          <w:cantSplit/>
        </w:trPr>
        <w:tc>
          <w:tcPr>
            <w:tcW w:w="459" w:type="dxa"/>
          </w:tcPr>
          <w:p w14:paraId="13BAB50D" w14:textId="77777777" w:rsidR="003C5EB1" w:rsidRPr="00FF3575" w:rsidRDefault="003C5EB1" w:rsidP="003C5EB1">
            <w:pPr>
              <w:jc w:val="center"/>
              <w:rPr>
                <w:sz w:val="18"/>
              </w:rPr>
            </w:pPr>
            <w:r w:rsidRPr="00FF3575">
              <w:rPr>
                <w:rFonts w:hint="eastAsia"/>
                <w:sz w:val="18"/>
              </w:rPr>
              <w:t>(3)</w:t>
            </w:r>
          </w:p>
        </w:tc>
        <w:tc>
          <w:tcPr>
            <w:tcW w:w="1080" w:type="dxa"/>
          </w:tcPr>
          <w:p w14:paraId="7CC07C2D" w14:textId="77777777" w:rsidR="003C5EB1" w:rsidRPr="00FF3575" w:rsidRDefault="003C5EB1" w:rsidP="003C5EB1">
            <w:pPr>
              <w:jc w:val="center"/>
              <w:rPr>
                <w:sz w:val="18"/>
              </w:rPr>
            </w:pPr>
            <w:r w:rsidRPr="00FF3575">
              <w:rPr>
                <w:rFonts w:hint="eastAsia"/>
                <w:sz w:val="18"/>
              </w:rPr>
              <w:t>AAA</w:t>
            </w:r>
          </w:p>
        </w:tc>
        <w:tc>
          <w:tcPr>
            <w:tcW w:w="540" w:type="dxa"/>
          </w:tcPr>
          <w:p w14:paraId="7F68BCFC" w14:textId="77777777" w:rsidR="003C5EB1" w:rsidRPr="00FF3575" w:rsidRDefault="003C5EB1" w:rsidP="003C5EB1">
            <w:pPr>
              <w:jc w:val="center"/>
              <w:rPr>
                <w:sz w:val="18"/>
              </w:rPr>
            </w:pPr>
            <w:r w:rsidRPr="00FF3575">
              <w:rPr>
                <w:rFonts w:hint="eastAsia"/>
                <w:sz w:val="18"/>
              </w:rPr>
              <w:t>1</w:t>
            </w:r>
          </w:p>
        </w:tc>
        <w:tc>
          <w:tcPr>
            <w:tcW w:w="540" w:type="dxa"/>
          </w:tcPr>
          <w:p w14:paraId="70270C73" w14:textId="77777777" w:rsidR="003C5EB1" w:rsidRPr="00FF3575" w:rsidRDefault="003C5EB1" w:rsidP="003C5EB1">
            <w:pPr>
              <w:jc w:val="center"/>
              <w:rPr>
                <w:sz w:val="18"/>
              </w:rPr>
            </w:pPr>
            <w:r w:rsidRPr="00FF3575">
              <w:rPr>
                <w:rFonts w:hint="eastAsia"/>
                <w:sz w:val="18"/>
              </w:rPr>
              <w:t>1</w:t>
            </w:r>
          </w:p>
        </w:tc>
        <w:tc>
          <w:tcPr>
            <w:tcW w:w="1620" w:type="dxa"/>
          </w:tcPr>
          <w:p w14:paraId="25159030" w14:textId="77777777" w:rsidR="003C5EB1" w:rsidRPr="00FF3575" w:rsidRDefault="003C5EB1" w:rsidP="003C5EB1">
            <w:pPr>
              <w:jc w:val="center"/>
              <w:rPr>
                <w:sz w:val="18"/>
              </w:rPr>
            </w:pPr>
            <w:r w:rsidRPr="00FF3575">
              <w:rPr>
                <w:rFonts w:hint="eastAsia"/>
                <w:sz w:val="18"/>
              </w:rPr>
              <w:t>0503</w:t>
            </w:r>
          </w:p>
        </w:tc>
        <w:tc>
          <w:tcPr>
            <w:tcW w:w="4461" w:type="dxa"/>
          </w:tcPr>
          <w:p w14:paraId="47495761" w14:textId="77777777" w:rsidR="003C5EB1" w:rsidRPr="00FF3575" w:rsidRDefault="003C5EB1" w:rsidP="003C5EB1">
            <w:pPr>
              <w:rPr>
                <w:sz w:val="18"/>
              </w:rPr>
            </w:pPr>
            <w:r w:rsidRPr="00FF3575">
              <w:rPr>
                <w:rFonts w:hint="eastAsia"/>
                <w:sz w:val="18"/>
              </w:rPr>
              <w:t>軽微な変更での使用に限定する。明細は変更してはならない。</w:t>
            </w:r>
          </w:p>
          <w:p w14:paraId="63AA0B30" w14:textId="77777777" w:rsidR="003C5EB1" w:rsidRPr="00FF3575" w:rsidRDefault="003C5EB1" w:rsidP="003C5EB1">
            <w:pPr>
              <w:rPr>
                <w:sz w:val="18"/>
              </w:rPr>
            </w:pPr>
            <w:r w:rsidRPr="00FF3575">
              <w:rPr>
                <w:rFonts w:hint="eastAsia"/>
                <w:sz w:val="18"/>
              </w:rPr>
              <w:t>変更する部分だけを送信するのではなく、変更後の鑑の全内容を記載して送信する。</w:t>
            </w:r>
          </w:p>
        </w:tc>
      </w:tr>
      <w:tr w:rsidR="00FF3575" w:rsidRPr="00FF3575" w14:paraId="796A5CFD" w14:textId="77777777" w:rsidTr="003C5EB1">
        <w:trPr>
          <w:cantSplit/>
        </w:trPr>
        <w:tc>
          <w:tcPr>
            <w:tcW w:w="459" w:type="dxa"/>
          </w:tcPr>
          <w:p w14:paraId="6DF03171" w14:textId="77777777" w:rsidR="003C5EB1" w:rsidRPr="00FF3575" w:rsidRDefault="003C5EB1" w:rsidP="003C5EB1">
            <w:pPr>
              <w:jc w:val="center"/>
              <w:rPr>
                <w:sz w:val="18"/>
              </w:rPr>
            </w:pPr>
            <w:r w:rsidRPr="00FF3575">
              <w:rPr>
                <w:rFonts w:hint="eastAsia"/>
                <w:sz w:val="18"/>
              </w:rPr>
              <w:t>(4)</w:t>
            </w:r>
          </w:p>
        </w:tc>
        <w:tc>
          <w:tcPr>
            <w:tcW w:w="1080" w:type="dxa"/>
          </w:tcPr>
          <w:p w14:paraId="32A5A57A" w14:textId="77777777" w:rsidR="003C5EB1" w:rsidRPr="00FF3575" w:rsidRDefault="003C5EB1" w:rsidP="003C5EB1">
            <w:pPr>
              <w:jc w:val="center"/>
              <w:rPr>
                <w:sz w:val="18"/>
              </w:rPr>
            </w:pPr>
            <w:r w:rsidRPr="00FF3575">
              <w:rPr>
                <w:rFonts w:hint="eastAsia"/>
                <w:sz w:val="18"/>
              </w:rPr>
              <w:t>AAA</w:t>
            </w:r>
          </w:p>
        </w:tc>
        <w:tc>
          <w:tcPr>
            <w:tcW w:w="540" w:type="dxa"/>
          </w:tcPr>
          <w:p w14:paraId="17CA02AE" w14:textId="77777777" w:rsidR="003C5EB1" w:rsidRPr="00FF3575" w:rsidRDefault="003C5EB1" w:rsidP="003C5EB1">
            <w:pPr>
              <w:jc w:val="center"/>
              <w:rPr>
                <w:sz w:val="18"/>
              </w:rPr>
            </w:pPr>
            <w:r w:rsidRPr="00FF3575">
              <w:rPr>
                <w:rFonts w:hint="eastAsia"/>
                <w:sz w:val="18"/>
              </w:rPr>
              <w:t>1</w:t>
            </w:r>
          </w:p>
        </w:tc>
        <w:tc>
          <w:tcPr>
            <w:tcW w:w="540" w:type="dxa"/>
          </w:tcPr>
          <w:p w14:paraId="3BD57A05" w14:textId="77777777" w:rsidR="003C5EB1" w:rsidRPr="00FF3575" w:rsidRDefault="003C5EB1" w:rsidP="003C5EB1">
            <w:pPr>
              <w:jc w:val="center"/>
              <w:rPr>
                <w:sz w:val="18"/>
              </w:rPr>
            </w:pPr>
            <w:r w:rsidRPr="00FF3575">
              <w:rPr>
                <w:rFonts w:hint="eastAsia"/>
                <w:sz w:val="18"/>
              </w:rPr>
              <w:t>1</w:t>
            </w:r>
          </w:p>
        </w:tc>
        <w:tc>
          <w:tcPr>
            <w:tcW w:w="1620" w:type="dxa"/>
          </w:tcPr>
          <w:p w14:paraId="07B6DD20" w14:textId="77777777" w:rsidR="003C5EB1" w:rsidRPr="00FF3575" w:rsidRDefault="003C5EB1" w:rsidP="003C5EB1">
            <w:pPr>
              <w:jc w:val="center"/>
              <w:rPr>
                <w:sz w:val="18"/>
              </w:rPr>
            </w:pPr>
            <w:r w:rsidRPr="00FF3575">
              <w:rPr>
                <w:rFonts w:hint="eastAsia"/>
                <w:sz w:val="18"/>
              </w:rPr>
              <w:t>0507</w:t>
            </w:r>
          </w:p>
        </w:tc>
        <w:tc>
          <w:tcPr>
            <w:tcW w:w="4461" w:type="dxa"/>
          </w:tcPr>
          <w:p w14:paraId="0D4DB6CC" w14:textId="77777777" w:rsidR="003C5EB1" w:rsidRPr="00FF3575" w:rsidRDefault="003C5EB1" w:rsidP="003C5EB1">
            <w:pPr>
              <w:rPr>
                <w:sz w:val="18"/>
              </w:rPr>
            </w:pPr>
          </w:p>
        </w:tc>
      </w:tr>
    </w:tbl>
    <w:p w14:paraId="007E4E8D" w14:textId="6F5D1D18" w:rsidR="003C5EB1" w:rsidRPr="00FF3575" w:rsidRDefault="00FB31A4" w:rsidP="00FB31A4">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13</w:t>
      </w:r>
      <w:r w:rsidRPr="00FF3575">
        <w:fldChar w:fldCharType="end"/>
      </w:r>
      <w:r w:rsidRPr="00FF3575">
        <w:rPr>
          <w:rFonts w:hint="eastAsia"/>
        </w:rPr>
        <w:t xml:space="preserve">　合意による鑑項目の変更の処理フロー</w:t>
      </w:r>
    </w:p>
    <w:p w14:paraId="0898156C" w14:textId="77777777" w:rsidR="003C5EB1" w:rsidRPr="00FF3575" w:rsidRDefault="003C5EB1" w:rsidP="003C5EB1">
      <w:r w:rsidRPr="00FF3575">
        <w:rPr>
          <w:rFonts w:hint="eastAsia"/>
        </w:rPr>
        <w:t xml:space="preserve">　変更の申込</w:t>
      </w:r>
      <w:r w:rsidRPr="00FF3575">
        <w:rPr>
          <w:rFonts w:hint="eastAsia"/>
        </w:rPr>
        <w:t>(3)</w:t>
      </w:r>
      <w:r w:rsidRPr="00FF3575">
        <w:rPr>
          <w:rFonts w:hint="eastAsia"/>
        </w:rPr>
        <w:t>と承諾</w:t>
      </w:r>
      <w:r w:rsidRPr="00FF3575">
        <w:rPr>
          <w:rFonts w:hint="eastAsia"/>
        </w:rPr>
        <w:t>(4)</w:t>
      </w:r>
      <w:r w:rsidRPr="00FF3575">
        <w:rPr>
          <w:rFonts w:hint="eastAsia"/>
        </w:rPr>
        <w:t>により変更が成立する。</w:t>
      </w:r>
    </w:p>
    <w:p w14:paraId="4D7A8B6E" w14:textId="77777777" w:rsidR="003C5EB1" w:rsidRPr="00FF3575" w:rsidRDefault="003C5EB1" w:rsidP="003C5EB1"/>
    <w:p w14:paraId="7143CCF8" w14:textId="77777777" w:rsidR="003C5EB1" w:rsidRPr="00FF3575" w:rsidRDefault="003C5EB1" w:rsidP="003C5EB1">
      <w:pPr>
        <w:rPr>
          <w:rFonts w:eastAsia="ＭＳ Ｐゴシック"/>
        </w:rPr>
      </w:pPr>
      <w:r w:rsidRPr="00FF3575">
        <w:br w:type="page"/>
      </w:r>
      <w:r w:rsidRPr="00FF3575">
        <w:rPr>
          <w:rFonts w:eastAsia="ＭＳ Ｐゴシック" w:hint="eastAsia"/>
        </w:rPr>
        <w:lastRenderedPageBreak/>
        <w:t>【注意事項】鑑項目合意変更メッセージにおいて変更可能なデータ項目</w:t>
      </w:r>
    </w:p>
    <w:p w14:paraId="511B2BB2" w14:textId="77777777" w:rsidR="003C5EB1" w:rsidRPr="00FF3575" w:rsidRDefault="003C5EB1" w:rsidP="003C5EB1">
      <w:pPr>
        <w:ind w:left="113" w:hanging="113"/>
      </w:pPr>
    </w:p>
    <w:p w14:paraId="1A683132" w14:textId="2539C5BB" w:rsidR="00FB31A4" w:rsidRPr="00FF3575" w:rsidRDefault="00FB31A4" w:rsidP="00FB31A4">
      <w:pPr>
        <w:pStyle w:val="af3"/>
      </w:pPr>
      <w:bookmarkStart w:id="730" w:name="_Ref404881298"/>
      <w:r w:rsidRPr="00FF3575">
        <w:rPr>
          <w:rFonts w:hint="eastAsia"/>
        </w:rPr>
        <w:t>表B.Ⅵ-</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鑑項目合意変更メッセージにおいて変更可能なデータ項目</w:t>
      </w:r>
      <w:bookmarkEnd w:id="730"/>
    </w:p>
    <w:tbl>
      <w:tblPr>
        <w:tblW w:w="8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2226"/>
        <w:gridCol w:w="709"/>
        <w:gridCol w:w="1418"/>
        <w:gridCol w:w="1992"/>
        <w:gridCol w:w="1553"/>
      </w:tblGrid>
      <w:tr w:rsidR="00FF3575" w:rsidRPr="00FF3575" w14:paraId="19AF4F7E" w14:textId="77777777" w:rsidTr="00F93054">
        <w:trPr>
          <w:cantSplit/>
          <w:trHeight w:val="287"/>
          <w:tblHeader/>
        </w:trPr>
        <w:tc>
          <w:tcPr>
            <w:tcW w:w="708" w:type="dxa"/>
            <w:vMerge w:val="restart"/>
            <w:shd w:val="clear" w:color="auto" w:fill="auto"/>
            <w:noWrap/>
            <w:vAlign w:val="center"/>
            <w:hideMark/>
          </w:tcPr>
          <w:p w14:paraId="2A34035D" w14:textId="77777777" w:rsidR="003C5EB1" w:rsidRPr="00F93054" w:rsidRDefault="003C5EB1" w:rsidP="003C5EB1">
            <w:pPr>
              <w:widowControl/>
              <w:spacing w:line="240" w:lineRule="exact"/>
              <w:jc w:val="center"/>
              <w:rPr>
                <w:rFonts w:ascii="ＭＳ Ｐ明朝" w:eastAsia="ＭＳ Ｐ明朝" w:hAnsi="ＭＳ Ｐ明朝"/>
                <w:kern w:val="0"/>
                <w:sz w:val="18"/>
                <w:szCs w:val="18"/>
              </w:rPr>
            </w:pPr>
            <w:r w:rsidRPr="00F93054">
              <w:rPr>
                <w:rFonts w:ascii="ＭＳ Ｐ明朝" w:eastAsia="ＭＳ Ｐ明朝" w:hAnsi="ＭＳ Ｐ明朝" w:hint="eastAsia"/>
                <w:kern w:val="0"/>
                <w:sz w:val="18"/>
                <w:szCs w:val="18"/>
              </w:rPr>
              <w:t>タグ</w:t>
            </w:r>
          </w:p>
        </w:tc>
        <w:tc>
          <w:tcPr>
            <w:tcW w:w="2226" w:type="dxa"/>
            <w:vMerge w:val="restart"/>
            <w:shd w:val="clear" w:color="auto" w:fill="auto"/>
            <w:noWrap/>
            <w:vAlign w:val="center"/>
            <w:hideMark/>
          </w:tcPr>
          <w:p w14:paraId="2871C31B" w14:textId="77777777" w:rsidR="003C5EB1" w:rsidRPr="00F93054" w:rsidRDefault="003C5EB1" w:rsidP="003C5EB1">
            <w:pPr>
              <w:widowControl/>
              <w:spacing w:line="240" w:lineRule="exact"/>
              <w:jc w:val="center"/>
              <w:rPr>
                <w:rFonts w:ascii="ＭＳ Ｐ明朝" w:eastAsia="ＭＳ Ｐ明朝" w:hAnsi="ＭＳ Ｐ明朝"/>
                <w:kern w:val="0"/>
                <w:sz w:val="18"/>
                <w:szCs w:val="18"/>
              </w:rPr>
            </w:pPr>
            <w:r w:rsidRPr="00F93054">
              <w:rPr>
                <w:rFonts w:ascii="ＭＳ Ｐ明朝" w:eastAsia="ＭＳ Ｐ明朝" w:hAnsi="ＭＳ Ｐ明朝" w:hint="eastAsia"/>
                <w:kern w:val="0"/>
                <w:sz w:val="18"/>
                <w:szCs w:val="18"/>
              </w:rPr>
              <w:t>項目名</w:t>
            </w:r>
          </w:p>
        </w:tc>
        <w:tc>
          <w:tcPr>
            <w:tcW w:w="709" w:type="dxa"/>
            <w:shd w:val="clear" w:color="auto" w:fill="auto"/>
            <w:vAlign w:val="center"/>
            <w:hideMark/>
          </w:tcPr>
          <w:p w14:paraId="2F569EC1" w14:textId="77777777" w:rsidR="003C5EB1" w:rsidRPr="00F93054" w:rsidRDefault="003C5EB1" w:rsidP="003C5EB1">
            <w:pPr>
              <w:widowControl/>
              <w:spacing w:line="240" w:lineRule="exact"/>
              <w:jc w:val="center"/>
              <w:rPr>
                <w:rFonts w:ascii="ＭＳ Ｐ明朝" w:eastAsia="ＭＳ Ｐ明朝" w:hAnsi="ＭＳ Ｐ明朝"/>
                <w:kern w:val="0"/>
                <w:sz w:val="18"/>
                <w:szCs w:val="18"/>
              </w:rPr>
            </w:pPr>
            <w:r w:rsidRPr="00F93054">
              <w:rPr>
                <w:rFonts w:ascii="ＭＳ Ｐ明朝" w:eastAsia="ＭＳ Ｐ明朝" w:hAnsi="ＭＳ Ｐ明朝" w:cs="ＭＳ Ｐゴシック" w:hint="eastAsia"/>
                <w:kern w:val="0"/>
                <w:sz w:val="18"/>
                <w:szCs w:val="18"/>
              </w:rPr>
              <w:t>注文</w:t>
            </w:r>
          </w:p>
        </w:tc>
        <w:tc>
          <w:tcPr>
            <w:tcW w:w="1418" w:type="dxa"/>
            <w:shd w:val="clear" w:color="auto" w:fill="auto"/>
            <w:vAlign w:val="center"/>
          </w:tcPr>
          <w:p w14:paraId="29151194" w14:textId="77777777" w:rsidR="003C5EB1" w:rsidRPr="00F93054" w:rsidRDefault="003C5EB1" w:rsidP="003C5EB1">
            <w:pPr>
              <w:widowControl/>
              <w:spacing w:line="240" w:lineRule="exact"/>
              <w:jc w:val="center"/>
              <w:rPr>
                <w:rFonts w:ascii="ＭＳ Ｐ明朝" w:eastAsia="ＭＳ Ｐ明朝" w:hAnsi="ＭＳ Ｐ明朝" w:cs="ＭＳ Ｐゴシック"/>
                <w:kern w:val="0"/>
                <w:sz w:val="18"/>
                <w:szCs w:val="18"/>
              </w:rPr>
            </w:pPr>
            <w:r w:rsidRPr="00F93054">
              <w:rPr>
                <w:rFonts w:ascii="ＭＳ Ｐ明朝" w:eastAsia="ＭＳ Ｐ明朝" w:hAnsi="ＭＳ Ｐ明朝" w:cs="ＭＳ Ｐゴシック" w:hint="eastAsia"/>
                <w:kern w:val="0"/>
                <w:sz w:val="18"/>
                <w:szCs w:val="18"/>
              </w:rPr>
              <w:t>鑑項目</w:t>
            </w:r>
          </w:p>
          <w:p w14:paraId="28502ED6" w14:textId="77777777" w:rsidR="003C5EB1" w:rsidRPr="00F93054" w:rsidRDefault="003C5EB1" w:rsidP="003C5EB1">
            <w:pPr>
              <w:widowControl/>
              <w:spacing w:line="240" w:lineRule="exact"/>
              <w:jc w:val="center"/>
              <w:rPr>
                <w:rFonts w:ascii="ＭＳ Ｐ明朝" w:eastAsia="ＭＳ Ｐ明朝" w:hAnsi="ＭＳ Ｐ明朝"/>
                <w:kern w:val="0"/>
                <w:sz w:val="18"/>
                <w:szCs w:val="18"/>
              </w:rPr>
            </w:pPr>
            <w:r w:rsidRPr="00F93054">
              <w:rPr>
                <w:rFonts w:ascii="ＭＳ Ｐ明朝" w:eastAsia="ＭＳ Ｐ明朝" w:hAnsi="ＭＳ Ｐ明朝" w:hint="eastAsia"/>
                <w:kern w:val="0"/>
                <w:sz w:val="18"/>
                <w:szCs w:val="18"/>
              </w:rPr>
              <w:t>合意</w:t>
            </w:r>
            <w:r w:rsidRPr="00F93054">
              <w:rPr>
                <w:rFonts w:ascii="ＭＳ Ｐ明朝" w:eastAsia="ＭＳ Ｐ明朝" w:hAnsi="ＭＳ Ｐ明朝" w:cs="ＭＳ Ｐゴシック" w:hint="eastAsia"/>
                <w:kern w:val="0"/>
                <w:sz w:val="18"/>
                <w:szCs w:val="18"/>
              </w:rPr>
              <w:t>変更申込</w:t>
            </w:r>
          </w:p>
        </w:tc>
        <w:tc>
          <w:tcPr>
            <w:tcW w:w="1992" w:type="dxa"/>
            <w:vMerge w:val="restart"/>
            <w:vAlign w:val="center"/>
          </w:tcPr>
          <w:p w14:paraId="272199F1" w14:textId="77777777" w:rsidR="003C5EB1" w:rsidRPr="00F93054" w:rsidRDefault="003C5EB1" w:rsidP="003C5EB1">
            <w:pPr>
              <w:widowControl/>
              <w:spacing w:line="240" w:lineRule="exact"/>
              <w:jc w:val="center"/>
              <w:rPr>
                <w:rFonts w:ascii="ＭＳ Ｐ明朝" w:eastAsia="ＭＳ Ｐ明朝" w:hAnsi="ＭＳ Ｐ明朝"/>
                <w:kern w:val="0"/>
                <w:sz w:val="18"/>
                <w:szCs w:val="18"/>
              </w:rPr>
            </w:pPr>
            <w:r w:rsidRPr="00F93054">
              <w:rPr>
                <w:rFonts w:ascii="ＭＳ Ｐ明朝" w:eastAsia="ＭＳ Ｐ明朝" w:hAnsi="ＭＳ Ｐ明朝" w:hint="eastAsia"/>
                <w:kern w:val="0"/>
                <w:sz w:val="18"/>
                <w:szCs w:val="18"/>
              </w:rPr>
              <w:t>変更可否</w:t>
            </w:r>
          </w:p>
          <w:p w14:paraId="4F1B6FFE" w14:textId="77777777" w:rsidR="003C5EB1" w:rsidRPr="00F93054" w:rsidRDefault="003C5EB1" w:rsidP="003C5EB1">
            <w:pPr>
              <w:widowControl/>
              <w:spacing w:line="240" w:lineRule="exact"/>
              <w:jc w:val="center"/>
              <w:rPr>
                <w:rFonts w:ascii="ＭＳ Ｐ明朝" w:eastAsia="ＭＳ Ｐ明朝" w:hAnsi="ＭＳ Ｐ明朝"/>
                <w:kern w:val="0"/>
                <w:sz w:val="18"/>
                <w:szCs w:val="18"/>
              </w:rPr>
            </w:pPr>
            <w:r w:rsidRPr="00F93054">
              <w:rPr>
                <w:rFonts w:ascii="ＭＳ Ｐ明朝" w:eastAsia="ＭＳ Ｐ明朝" w:hAnsi="ＭＳ Ｐ明朝" w:hint="eastAsia"/>
                <w:kern w:val="0"/>
                <w:sz w:val="18"/>
                <w:szCs w:val="18"/>
              </w:rPr>
              <w:t>○：可</w:t>
            </w:r>
          </w:p>
          <w:p w14:paraId="6AA43B03" w14:textId="77777777" w:rsidR="003C5EB1" w:rsidRPr="00F93054" w:rsidRDefault="003C5EB1" w:rsidP="003C5EB1">
            <w:pPr>
              <w:widowControl/>
              <w:spacing w:line="240" w:lineRule="exact"/>
              <w:jc w:val="center"/>
              <w:rPr>
                <w:rFonts w:ascii="ＭＳ Ｐ明朝" w:eastAsia="ＭＳ Ｐ明朝" w:hAnsi="ＭＳ Ｐ明朝" w:cs="ＭＳ Ｐゴシック"/>
                <w:kern w:val="0"/>
                <w:sz w:val="18"/>
                <w:szCs w:val="18"/>
              </w:rPr>
            </w:pPr>
            <w:r w:rsidRPr="00F93054">
              <w:rPr>
                <w:rFonts w:ascii="ＭＳ Ｐ明朝" w:eastAsia="ＭＳ Ｐ明朝" w:hAnsi="ＭＳ Ｐ明朝" w:hint="eastAsia"/>
                <w:kern w:val="0"/>
                <w:sz w:val="18"/>
                <w:szCs w:val="18"/>
              </w:rPr>
              <w:t>×：否</w:t>
            </w:r>
          </w:p>
          <w:p w14:paraId="3978D6D4" w14:textId="77777777" w:rsidR="003C5EB1" w:rsidRPr="00F93054" w:rsidRDefault="003C5EB1" w:rsidP="003C5EB1">
            <w:pPr>
              <w:widowControl/>
              <w:spacing w:line="240" w:lineRule="exact"/>
              <w:jc w:val="center"/>
              <w:rPr>
                <w:rFonts w:ascii="ＭＳ Ｐ明朝" w:eastAsia="ＭＳ Ｐ明朝" w:hAnsi="ＭＳ Ｐ明朝"/>
                <w:kern w:val="0"/>
                <w:sz w:val="16"/>
                <w:szCs w:val="16"/>
              </w:rPr>
            </w:pPr>
            <w:r w:rsidRPr="00F93054">
              <w:rPr>
                <w:rFonts w:ascii="ＭＳ Ｐ明朝" w:eastAsia="ＭＳ Ｐ明朝" w:hAnsi="ＭＳ Ｐ明朝" w:cs="ＭＳ Ｐゴシック" w:hint="eastAsia"/>
                <w:kern w:val="0"/>
                <w:sz w:val="16"/>
                <w:szCs w:val="16"/>
              </w:rPr>
              <w:t>―：規約に基づいてセット</w:t>
            </w:r>
          </w:p>
        </w:tc>
        <w:tc>
          <w:tcPr>
            <w:tcW w:w="1553" w:type="dxa"/>
            <w:vMerge w:val="restart"/>
            <w:vAlign w:val="center"/>
          </w:tcPr>
          <w:p w14:paraId="6BD65CB4" w14:textId="77777777" w:rsidR="003C5EB1" w:rsidRPr="00F93054" w:rsidRDefault="003C5EB1" w:rsidP="003C5EB1">
            <w:pPr>
              <w:widowControl/>
              <w:spacing w:line="240" w:lineRule="exact"/>
              <w:jc w:val="center"/>
              <w:rPr>
                <w:rFonts w:ascii="ＭＳ Ｐ明朝" w:eastAsia="ＭＳ Ｐ明朝" w:hAnsi="ＭＳ Ｐ明朝"/>
                <w:kern w:val="0"/>
                <w:sz w:val="18"/>
                <w:szCs w:val="18"/>
              </w:rPr>
            </w:pPr>
            <w:r w:rsidRPr="00F93054">
              <w:rPr>
                <w:rFonts w:ascii="ＭＳ Ｐ明朝" w:eastAsia="ＭＳ Ｐ明朝" w:hAnsi="ＭＳ Ｐ明朝" w:hint="eastAsia"/>
                <w:kern w:val="0"/>
                <w:sz w:val="18"/>
                <w:szCs w:val="18"/>
              </w:rPr>
              <w:t>備考</w:t>
            </w:r>
          </w:p>
        </w:tc>
      </w:tr>
      <w:tr w:rsidR="00FF3575" w:rsidRPr="00FF3575" w14:paraId="246BA915" w14:textId="77777777" w:rsidTr="003C5EB1">
        <w:trPr>
          <w:trHeight w:val="335"/>
        </w:trPr>
        <w:tc>
          <w:tcPr>
            <w:tcW w:w="708" w:type="dxa"/>
            <w:vMerge/>
            <w:tcBorders>
              <w:bottom w:val="single" w:sz="4" w:space="0" w:color="auto"/>
            </w:tcBorders>
            <w:shd w:val="clear" w:color="auto" w:fill="auto"/>
            <w:noWrap/>
            <w:vAlign w:val="center"/>
            <w:hideMark/>
          </w:tcPr>
          <w:p w14:paraId="7589500A" w14:textId="77777777" w:rsidR="003C5EB1" w:rsidRPr="00FF3575" w:rsidRDefault="003C5EB1" w:rsidP="003C5EB1">
            <w:pPr>
              <w:widowControl/>
              <w:spacing w:line="240" w:lineRule="exact"/>
              <w:jc w:val="center"/>
              <w:rPr>
                <w:rFonts w:ascii="ＭＳ Ｐゴシック" w:hAnsi="ＭＳ Ｐゴシック"/>
                <w:kern w:val="0"/>
                <w:sz w:val="20"/>
              </w:rPr>
            </w:pPr>
          </w:p>
        </w:tc>
        <w:tc>
          <w:tcPr>
            <w:tcW w:w="2226" w:type="dxa"/>
            <w:vMerge/>
            <w:tcBorders>
              <w:bottom w:val="single" w:sz="4" w:space="0" w:color="auto"/>
            </w:tcBorders>
            <w:shd w:val="clear" w:color="auto" w:fill="auto"/>
            <w:noWrap/>
            <w:vAlign w:val="center"/>
            <w:hideMark/>
          </w:tcPr>
          <w:p w14:paraId="2FD08379" w14:textId="77777777" w:rsidR="003C5EB1" w:rsidRPr="00FF3575" w:rsidRDefault="003C5EB1" w:rsidP="003C5EB1">
            <w:pPr>
              <w:widowControl/>
              <w:spacing w:line="240" w:lineRule="exact"/>
              <w:jc w:val="center"/>
              <w:rPr>
                <w:rFonts w:ascii="ＭＳ Ｐゴシック" w:hAnsi="ＭＳ Ｐゴシック"/>
                <w:kern w:val="0"/>
                <w:sz w:val="20"/>
              </w:rPr>
            </w:pPr>
          </w:p>
        </w:tc>
        <w:tc>
          <w:tcPr>
            <w:tcW w:w="709" w:type="dxa"/>
            <w:tcBorders>
              <w:bottom w:val="single" w:sz="4" w:space="0" w:color="auto"/>
            </w:tcBorders>
            <w:shd w:val="clear" w:color="auto" w:fill="auto"/>
            <w:vAlign w:val="center"/>
            <w:hideMark/>
          </w:tcPr>
          <w:p w14:paraId="6D508BE6" w14:textId="77777777" w:rsidR="003C5EB1" w:rsidRPr="00F93054" w:rsidRDefault="003C5EB1" w:rsidP="003C5EB1">
            <w:pPr>
              <w:widowControl/>
              <w:spacing w:line="240" w:lineRule="exact"/>
              <w:jc w:val="center"/>
              <w:rPr>
                <w:rFonts w:ascii="ＭＳ Ｐゴシック" w:hAnsi="ＭＳ Ｐゴシック"/>
                <w:kern w:val="0"/>
                <w:sz w:val="18"/>
                <w:szCs w:val="18"/>
              </w:rPr>
            </w:pPr>
            <w:r w:rsidRPr="00F93054">
              <w:rPr>
                <w:rFonts w:ascii="ＭＳ Ｐゴシック" w:hAnsi="ＭＳ Ｐゴシック" w:hint="eastAsia"/>
                <w:kern w:val="0"/>
                <w:sz w:val="18"/>
                <w:szCs w:val="18"/>
              </w:rPr>
              <w:t>必須</w:t>
            </w:r>
          </w:p>
        </w:tc>
        <w:tc>
          <w:tcPr>
            <w:tcW w:w="1418" w:type="dxa"/>
            <w:tcBorders>
              <w:bottom w:val="single" w:sz="4" w:space="0" w:color="auto"/>
            </w:tcBorders>
            <w:shd w:val="clear" w:color="auto" w:fill="auto"/>
            <w:vAlign w:val="center"/>
          </w:tcPr>
          <w:p w14:paraId="4613F9AE" w14:textId="77777777" w:rsidR="003C5EB1" w:rsidRPr="00F93054" w:rsidRDefault="003C5EB1" w:rsidP="003C5EB1">
            <w:pPr>
              <w:widowControl/>
              <w:spacing w:line="240" w:lineRule="exact"/>
              <w:jc w:val="center"/>
              <w:rPr>
                <w:rFonts w:ascii="ＭＳ Ｐゴシック" w:hAnsi="ＭＳ Ｐゴシック"/>
                <w:kern w:val="0"/>
                <w:sz w:val="18"/>
                <w:szCs w:val="18"/>
              </w:rPr>
            </w:pPr>
            <w:r w:rsidRPr="00F93054">
              <w:rPr>
                <w:rFonts w:ascii="ＭＳ Ｐゴシック" w:hAnsi="ＭＳ Ｐゴシック" w:hint="eastAsia"/>
                <w:kern w:val="0"/>
                <w:sz w:val="18"/>
                <w:szCs w:val="18"/>
              </w:rPr>
              <w:t>必須</w:t>
            </w:r>
          </w:p>
        </w:tc>
        <w:tc>
          <w:tcPr>
            <w:tcW w:w="1992" w:type="dxa"/>
            <w:vMerge/>
            <w:tcBorders>
              <w:bottom w:val="single" w:sz="4" w:space="0" w:color="auto"/>
            </w:tcBorders>
          </w:tcPr>
          <w:p w14:paraId="075E5D42" w14:textId="77777777" w:rsidR="003C5EB1" w:rsidRPr="00FF3575" w:rsidRDefault="003C5EB1" w:rsidP="003C5EB1">
            <w:pPr>
              <w:widowControl/>
              <w:spacing w:line="240" w:lineRule="exact"/>
              <w:jc w:val="center"/>
              <w:rPr>
                <w:rFonts w:ascii="ＭＳ Ｐゴシック" w:hAnsi="ＭＳ Ｐゴシック"/>
                <w:kern w:val="0"/>
                <w:sz w:val="20"/>
              </w:rPr>
            </w:pPr>
          </w:p>
        </w:tc>
        <w:tc>
          <w:tcPr>
            <w:tcW w:w="1553" w:type="dxa"/>
            <w:vMerge/>
            <w:tcBorders>
              <w:bottom w:val="single" w:sz="4" w:space="0" w:color="auto"/>
            </w:tcBorders>
          </w:tcPr>
          <w:p w14:paraId="4A2C66AC" w14:textId="77777777" w:rsidR="003C5EB1" w:rsidRPr="00FF3575" w:rsidRDefault="003C5EB1" w:rsidP="003C5EB1">
            <w:pPr>
              <w:widowControl/>
              <w:spacing w:line="240" w:lineRule="exact"/>
              <w:jc w:val="center"/>
              <w:rPr>
                <w:rFonts w:ascii="ＭＳ Ｐゴシック" w:hAnsi="ＭＳ Ｐゴシック"/>
                <w:kern w:val="0"/>
                <w:sz w:val="20"/>
              </w:rPr>
            </w:pPr>
          </w:p>
        </w:tc>
      </w:tr>
      <w:tr w:rsidR="00FF3575" w:rsidRPr="00FF3575" w14:paraId="75BFBEB1" w14:textId="77777777" w:rsidTr="003C5EB1">
        <w:trPr>
          <w:trHeight w:val="328"/>
        </w:trPr>
        <w:tc>
          <w:tcPr>
            <w:tcW w:w="8606" w:type="dxa"/>
            <w:gridSpan w:val="6"/>
            <w:shd w:val="clear" w:color="auto" w:fill="auto"/>
            <w:noWrap/>
          </w:tcPr>
          <w:p w14:paraId="514240E0"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ゴシック" w:hAnsi="ＭＳ ゴシック" w:hint="eastAsia"/>
                <w:kern w:val="0"/>
                <w:sz w:val="20"/>
              </w:rPr>
              <w:t>全体情報部分（鑑）</w:t>
            </w:r>
          </w:p>
        </w:tc>
      </w:tr>
      <w:tr w:rsidR="00FF3575" w:rsidRPr="00FF3575" w14:paraId="4DFDC1A1" w14:textId="77777777" w:rsidTr="003C5EB1">
        <w:trPr>
          <w:trHeight w:val="328"/>
        </w:trPr>
        <w:tc>
          <w:tcPr>
            <w:tcW w:w="708" w:type="dxa"/>
            <w:shd w:val="clear" w:color="auto" w:fill="auto"/>
            <w:noWrap/>
            <w:hideMark/>
          </w:tcPr>
          <w:p w14:paraId="58038D07"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w:t>
            </w:r>
          </w:p>
        </w:tc>
        <w:tc>
          <w:tcPr>
            <w:tcW w:w="2226" w:type="dxa"/>
            <w:shd w:val="clear" w:color="auto" w:fill="auto"/>
            <w:hideMark/>
          </w:tcPr>
          <w:p w14:paraId="1B4621C8"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データ処理</w:t>
            </w:r>
            <w:r w:rsidRPr="00FF3575">
              <w:rPr>
                <w:rFonts w:ascii="ＭＳ Ｐ明朝" w:hAnsi="ＭＳ Ｐ明朝"/>
                <w:kern w:val="0"/>
                <w:sz w:val="20"/>
              </w:rPr>
              <w:t>No.</w:t>
            </w:r>
          </w:p>
        </w:tc>
        <w:tc>
          <w:tcPr>
            <w:tcW w:w="709" w:type="dxa"/>
            <w:shd w:val="clear" w:color="auto" w:fill="auto"/>
            <w:noWrap/>
            <w:hideMark/>
          </w:tcPr>
          <w:p w14:paraId="6C8AC02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21F9C75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6606F1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3C922762"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76B5BC37" w14:textId="77777777" w:rsidTr="003C5EB1">
        <w:trPr>
          <w:trHeight w:val="328"/>
        </w:trPr>
        <w:tc>
          <w:tcPr>
            <w:tcW w:w="708" w:type="dxa"/>
            <w:shd w:val="clear" w:color="auto" w:fill="auto"/>
            <w:noWrap/>
            <w:hideMark/>
          </w:tcPr>
          <w:p w14:paraId="1AFA0DF7"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2</w:t>
            </w:r>
          </w:p>
        </w:tc>
        <w:tc>
          <w:tcPr>
            <w:tcW w:w="2226" w:type="dxa"/>
            <w:shd w:val="clear" w:color="auto" w:fill="auto"/>
            <w:hideMark/>
          </w:tcPr>
          <w:p w14:paraId="05F6735B"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情報区分コード</w:t>
            </w:r>
            <w:r w:rsidRPr="00FF3575">
              <w:rPr>
                <w:rFonts w:ascii="ＭＳ Ｐ明朝" w:hAnsi="ＭＳ Ｐ明朝"/>
                <w:kern w:val="0"/>
                <w:sz w:val="20"/>
              </w:rPr>
              <w:t xml:space="preserve"> </w:t>
            </w:r>
          </w:p>
        </w:tc>
        <w:tc>
          <w:tcPr>
            <w:tcW w:w="709" w:type="dxa"/>
            <w:shd w:val="clear" w:color="auto" w:fill="auto"/>
            <w:noWrap/>
            <w:hideMark/>
          </w:tcPr>
          <w:p w14:paraId="5AB42D7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D4226E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DDAFD2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552E9277"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68748BA" w14:textId="77777777" w:rsidTr="003C5EB1">
        <w:trPr>
          <w:trHeight w:val="328"/>
        </w:trPr>
        <w:tc>
          <w:tcPr>
            <w:tcW w:w="708" w:type="dxa"/>
            <w:shd w:val="clear" w:color="auto" w:fill="auto"/>
            <w:noWrap/>
            <w:hideMark/>
          </w:tcPr>
          <w:p w14:paraId="350273C8"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3</w:t>
            </w:r>
          </w:p>
        </w:tc>
        <w:tc>
          <w:tcPr>
            <w:tcW w:w="2226" w:type="dxa"/>
            <w:shd w:val="clear" w:color="auto" w:fill="auto"/>
            <w:hideMark/>
          </w:tcPr>
          <w:p w14:paraId="3A20856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データ作成日</w:t>
            </w:r>
          </w:p>
        </w:tc>
        <w:tc>
          <w:tcPr>
            <w:tcW w:w="709" w:type="dxa"/>
            <w:shd w:val="clear" w:color="auto" w:fill="auto"/>
            <w:noWrap/>
            <w:hideMark/>
          </w:tcPr>
          <w:p w14:paraId="0CAB117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19C9F9E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4847CB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19B2417E"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88888F4" w14:textId="77777777" w:rsidTr="003C5EB1">
        <w:trPr>
          <w:trHeight w:val="328"/>
        </w:trPr>
        <w:tc>
          <w:tcPr>
            <w:tcW w:w="708" w:type="dxa"/>
            <w:shd w:val="clear" w:color="auto" w:fill="auto"/>
            <w:noWrap/>
            <w:hideMark/>
          </w:tcPr>
          <w:p w14:paraId="6EFDEC1F"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4</w:t>
            </w:r>
          </w:p>
        </w:tc>
        <w:tc>
          <w:tcPr>
            <w:tcW w:w="2226" w:type="dxa"/>
            <w:shd w:val="clear" w:color="auto" w:fill="auto"/>
            <w:hideMark/>
          </w:tcPr>
          <w:p w14:paraId="1E585853"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発注者コード</w:t>
            </w:r>
          </w:p>
        </w:tc>
        <w:tc>
          <w:tcPr>
            <w:tcW w:w="709" w:type="dxa"/>
            <w:shd w:val="clear" w:color="auto" w:fill="auto"/>
            <w:noWrap/>
            <w:hideMark/>
          </w:tcPr>
          <w:p w14:paraId="3E4133C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66B578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F094C1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62B86F09"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CD97CC7" w14:textId="77777777" w:rsidTr="003C5EB1">
        <w:trPr>
          <w:trHeight w:val="328"/>
        </w:trPr>
        <w:tc>
          <w:tcPr>
            <w:tcW w:w="708" w:type="dxa"/>
            <w:shd w:val="clear" w:color="auto" w:fill="auto"/>
            <w:noWrap/>
            <w:hideMark/>
          </w:tcPr>
          <w:p w14:paraId="08FAECEF"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5</w:t>
            </w:r>
          </w:p>
        </w:tc>
        <w:tc>
          <w:tcPr>
            <w:tcW w:w="2226" w:type="dxa"/>
            <w:shd w:val="clear" w:color="auto" w:fill="auto"/>
            <w:hideMark/>
          </w:tcPr>
          <w:p w14:paraId="1D603CB5"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受注者コード</w:t>
            </w:r>
          </w:p>
        </w:tc>
        <w:tc>
          <w:tcPr>
            <w:tcW w:w="709" w:type="dxa"/>
            <w:shd w:val="clear" w:color="auto" w:fill="auto"/>
            <w:noWrap/>
            <w:hideMark/>
          </w:tcPr>
          <w:p w14:paraId="1005A1D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31F079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8729B6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7FBF66D9"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1AA0092" w14:textId="77777777" w:rsidTr="003C5EB1">
        <w:trPr>
          <w:trHeight w:val="328"/>
        </w:trPr>
        <w:tc>
          <w:tcPr>
            <w:tcW w:w="708" w:type="dxa"/>
            <w:shd w:val="clear" w:color="auto" w:fill="auto"/>
            <w:noWrap/>
            <w:hideMark/>
          </w:tcPr>
          <w:p w14:paraId="6E94D880"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1197</w:t>
            </w:r>
          </w:p>
        </w:tc>
        <w:tc>
          <w:tcPr>
            <w:tcW w:w="2226" w:type="dxa"/>
            <w:shd w:val="clear" w:color="auto" w:fill="auto"/>
            <w:hideMark/>
          </w:tcPr>
          <w:p w14:paraId="5F428A3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サブセット・バージョン</w:t>
            </w:r>
          </w:p>
        </w:tc>
        <w:tc>
          <w:tcPr>
            <w:tcW w:w="709" w:type="dxa"/>
            <w:shd w:val="clear" w:color="auto" w:fill="auto"/>
            <w:noWrap/>
            <w:hideMark/>
          </w:tcPr>
          <w:p w14:paraId="16BDCA4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A0605A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41279F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73DD73A2"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39520C1" w14:textId="77777777" w:rsidTr="003C5EB1">
        <w:trPr>
          <w:trHeight w:val="328"/>
        </w:trPr>
        <w:tc>
          <w:tcPr>
            <w:tcW w:w="708" w:type="dxa"/>
            <w:shd w:val="clear" w:color="auto" w:fill="auto"/>
            <w:noWrap/>
            <w:hideMark/>
          </w:tcPr>
          <w:p w14:paraId="41E4981D"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1198</w:t>
            </w:r>
          </w:p>
        </w:tc>
        <w:tc>
          <w:tcPr>
            <w:tcW w:w="2226" w:type="dxa"/>
            <w:shd w:val="clear" w:color="auto" w:fill="auto"/>
            <w:hideMark/>
          </w:tcPr>
          <w:p w14:paraId="79AC576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契約変更識別コード</w:t>
            </w:r>
          </w:p>
        </w:tc>
        <w:tc>
          <w:tcPr>
            <w:tcW w:w="709" w:type="dxa"/>
            <w:shd w:val="clear" w:color="auto" w:fill="auto"/>
            <w:noWrap/>
            <w:hideMark/>
          </w:tcPr>
          <w:p w14:paraId="63A27744" w14:textId="77777777" w:rsidR="003C5EB1" w:rsidRPr="00FF3575" w:rsidRDefault="003C5EB1" w:rsidP="003C5EB1">
            <w:pPr>
              <w:widowControl/>
              <w:spacing w:line="240" w:lineRule="exact"/>
              <w:jc w:val="center"/>
              <w:rPr>
                <w:rFonts w:ascii="ＭＳ Ｐ明朝" w:hAnsi="ＭＳ Ｐ明朝"/>
                <w:kern w:val="0"/>
                <w:sz w:val="20"/>
              </w:rPr>
            </w:pPr>
          </w:p>
        </w:tc>
        <w:tc>
          <w:tcPr>
            <w:tcW w:w="1418" w:type="dxa"/>
            <w:shd w:val="clear" w:color="auto" w:fill="auto"/>
          </w:tcPr>
          <w:p w14:paraId="6AC64BF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545DEC0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3235589C"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0B4D7C29" w14:textId="77777777" w:rsidTr="003C5EB1">
        <w:trPr>
          <w:trHeight w:val="328"/>
        </w:trPr>
        <w:tc>
          <w:tcPr>
            <w:tcW w:w="708" w:type="dxa"/>
            <w:shd w:val="clear" w:color="auto" w:fill="auto"/>
            <w:noWrap/>
            <w:hideMark/>
          </w:tcPr>
          <w:p w14:paraId="4B165BE9"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9</w:t>
            </w:r>
          </w:p>
        </w:tc>
        <w:tc>
          <w:tcPr>
            <w:tcW w:w="2226" w:type="dxa"/>
            <w:shd w:val="clear" w:color="auto" w:fill="auto"/>
            <w:hideMark/>
          </w:tcPr>
          <w:p w14:paraId="33D0E4A5"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訂正コード</w:t>
            </w:r>
          </w:p>
        </w:tc>
        <w:tc>
          <w:tcPr>
            <w:tcW w:w="709" w:type="dxa"/>
            <w:shd w:val="clear" w:color="auto" w:fill="auto"/>
            <w:noWrap/>
            <w:hideMark/>
          </w:tcPr>
          <w:p w14:paraId="6FE0501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B6DDE3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0F1FB9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2E4E422D"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B6963F3" w14:textId="77777777" w:rsidTr="003C5EB1">
        <w:trPr>
          <w:trHeight w:val="328"/>
        </w:trPr>
        <w:tc>
          <w:tcPr>
            <w:tcW w:w="708" w:type="dxa"/>
            <w:shd w:val="clear" w:color="auto" w:fill="auto"/>
            <w:noWrap/>
            <w:hideMark/>
          </w:tcPr>
          <w:p w14:paraId="36A0F322"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1006</w:t>
            </w:r>
          </w:p>
        </w:tc>
        <w:tc>
          <w:tcPr>
            <w:tcW w:w="2226" w:type="dxa"/>
            <w:shd w:val="clear" w:color="auto" w:fill="auto"/>
            <w:hideMark/>
          </w:tcPr>
          <w:p w14:paraId="579C28B5"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工事コード</w:t>
            </w:r>
            <w:r w:rsidRPr="00FF3575">
              <w:rPr>
                <w:rFonts w:ascii="ＭＳ Ｐ明朝" w:hAnsi="ＭＳ Ｐ明朝"/>
                <w:kern w:val="0"/>
                <w:sz w:val="20"/>
              </w:rPr>
              <w:t xml:space="preserve"> </w:t>
            </w:r>
          </w:p>
        </w:tc>
        <w:tc>
          <w:tcPr>
            <w:tcW w:w="709" w:type="dxa"/>
            <w:shd w:val="clear" w:color="auto" w:fill="auto"/>
            <w:noWrap/>
            <w:hideMark/>
          </w:tcPr>
          <w:p w14:paraId="1CD27AE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1C2A16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2B6B4F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2648A186"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0414D116" w14:textId="77777777" w:rsidTr="003C5EB1">
        <w:trPr>
          <w:trHeight w:val="328"/>
        </w:trPr>
        <w:tc>
          <w:tcPr>
            <w:tcW w:w="708" w:type="dxa"/>
            <w:shd w:val="clear" w:color="auto" w:fill="auto"/>
            <w:noWrap/>
            <w:hideMark/>
          </w:tcPr>
          <w:p w14:paraId="252C4C0D"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1306</w:t>
            </w:r>
          </w:p>
        </w:tc>
        <w:tc>
          <w:tcPr>
            <w:tcW w:w="2226" w:type="dxa"/>
            <w:shd w:val="clear" w:color="auto" w:fill="auto"/>
            <w:hideMark/>
          </w:tcPr>
          <w:p w14:paraId="2F6E6258"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変更工事コード</w:t>
            </w:r>
          </w:p>
        </w:tc>
        <w:tc>
          <w:tcPr>
            <w:tcW w:w="709" w:type="dxa"/>
            <w:shd w:val="clear" w:color="auto" w:fill="auto"/>
            <w:noWrap/>
            <w:hideMark/>
          </w:tcPr>
          <w:p w14:paraId="38BF98B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2952A10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61F7C59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〇</w:t>
            </w:r>
          </w:p>
        </w:tc>
        <w:tc>
          <w:tcPr>
            <w:tcW w:w="1553" w:type="dxa"/>
          </w:tcPr>
          <w:p w14:paraId="7963C8A1"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D03AA9F" w14:textId="77777777" w:rsidTr="003C5EB1">
        <w:trPr>
          <w:trHeight w:val="328"/>
        </w:trPr>
        <w:tc>
          <w:tcPr>
            <w:tcW w:w="708" w:type="dxa"/>
            <w:shd w:val="clear" w:color="auto" w:fill="auto"/>
            <w:noWrap/>
            <w:hideMark/>
          </w:tcPr>
          <w:p w14:paraId="2DA5F191"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1007</w:t>
            </w:r>
          </w:p>
        </w:tc>
        <w:tc>
          <w:tcPr>
            <w:tcW w:w="2226" w:type="dxa"/>
            <w:shd w:val="clear" w:color="auto" w:fill="auto"/>
            <w:hideMark/>
          </w:tcPr>
          <w:p w14:paraId="52310078"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帳票</w:t>
            </w:r>
            <w:r w:rsidRPr="00FF3575">
              <w:rPr>
                <w:rFonts w:ascii="ＭＳ Ｐ明朝" w:hAnsi="ＭＳ Ｐ明朝"/>
                <w:kern w:val="0"/>
                <w:sz w:val="20"/>
              </w:rPr>
              <w:t>No.</w:t>
            </w:r>
          </w:p>
        </w:tc>
        <w:tc>
          <w:tcPr>
            <w:tcW w:w="709" w:type="dxa"/>
            <w:shd w:val="clear" w:color="auto" w:fill="auto"/>
            <w:noWrap/>
            <w:hideMark/>
          </w:tcPr>
          <w:p w14:paraId="3CEBEFA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255E7B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4A7D9C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6659C5B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注文番号</w:t>
            </w:r>
          </w:p>
        </w:tc>
      </w:tr>
      <w:tr w:rsidR="00FF3575" w:rsidRPr="00FF3575" w14:paraId="3F4B0049" w14:textId="77777777" w:rsidTr="003C5EB1">
        <w:trPr>
          <w:trHeight w:val="328"/>
        </w:trPr>
        <w:tc>
          <w:tcPr>
            <w:tcW w:w="708" w:type="dxa"/>
            <w:shd w:val="clear" w:color="auto" w:fill="auto"/>
            <w:noWrap/>
            <w:hideMark/>
          </w:tcPr>
          <w:p w14:paraId="30B549C3"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1300</w:t>
            </w:r>
          </w:p>
        </w:tc>
        <w:tc>
          <w:tcPr>
            <w:tcW w:w="2226" w:type="dxa"/>
            <w:shd w:val="clear" w:color="auto" w:fill="auto"/>
            <w:hideMark/>
          </w:tcPr>
          <w:p w14:paraId="35DB99ED"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注文番号枝番</w:t>
            </w:r>
          </w:p>
        </w:tc>
        <w:tc>
          <w:tcPr>
            <w:tcW w:w="709" w:type="dxa"/>
            <w:shd w:val="clear" w:color="auto" w:fill="auto"/>
            <w:noWrap/>
            <w:hideMark/>
          </w:tcPr>
          <w:p w14:paraId="44ACFC0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B4C833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152881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563B62D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注文番号枝番</w:t>
            </w:r>
          </w:p>
        </w:tc>
      </w:tr>
      <w:tr w:rsidR="00FF3575" w:rsidRPr="00FF3575" w14:paraId="7253470F" w14:textId="77777777" w:rsidTr="003C5EB1">
        <w:trPr>
          <w:trHeight w:val="328"/>
        </w:trPr>
        <w:tc>
          <w:tcPr>
            <w:tcW w:w="708" w:type="dxa"/>
            <w:shd w:val="clear" w:color="auto" w:fill="auto"/>
            <w:noWrap/>
            <w:hideMark/>
          </w:tcPr>
          <w:p w14:paraId="3B56C85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1008</w:t>
            </w:r>
          </w:p>
        </w:tc>
        <w:tc>
          <w:tcPr>
            <w:tcW w:w="2226" w:type="dxa"/>
            <w:shd w:val="clear" w:color="auto" w:fill="auto"/>
            <w:hideMark/>
          </w:tcPr>
          <w:p w14:paraId="0B506097"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帳票年月日</w:t>
            </w:r>
          </w:p>
        </w:tc>
        <w:tc>
          <w:tcPr>
            <w:tcW w:w="709" w:type="dxa"/>
            <w:shd w:val="clear" w:color="auto" w:fill="auto"/>
            <w:noWrap/>
            <w:hideMark/>
          </w:tcPr>
          <w:p w14:paraId="2596301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DBE99E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6423D0D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4D0FCDB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変更連絡日</w:t>
            </w:r>
          </w:p>
        </w:tc>
      </w:tr>
      <w:tr w:rsidR="00FF3575" w:rsidRPr="00FF3575" w14:paraId="139921D4" w14:textId="77777777" w:rsidTr="003C5EB1">
        <w:trPr>
          <w:trHeight w:val="328"/>
        </w:trPr>
        <w:tc>
          <w:tcPr>
            <w:tcW w:w="708" w:type="dxa"/>
            <w:shd w:val="clear" w:color="auto" w:fill="auto"/>
            <w:noWrap/>
            <w:hideMark/>
          </w:tcPr>
          <w:p w14:paraId="7FD9EE0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1301</w:t>
            </w:r>
          </w:p>
        </w:tc>
        <w:tc>
          <w:tcPr>
            <w:tcW w:w="2226" w:type="dxa"/>
            <w:shd w:val="clear" w:color="auto" w:fill="auto"/>
            <w:hideMark/>
          </w:tcPr>
          <w:p w14:paraId="668D6BD1"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参照帳票</w:t>
            </w:r>
            <w:r w:rsidRPr="00FF3575">
              <w:rPr>
                <w:rFonts w:ascii="ＭＳ Ｐ明朝" w:hAnsi="ＭＳ Ｐ明朝"/>
                <w:kern w:val="0"/>
                <w:sz w:val="20"/>
              </w:rPr>
              <w:t>No.2</w:t>
            </w:r>
          </w:p>
        </w:tc>
        <w:tc>
          <w:tcPr>
            <w:tcW w:w="709" w:type="dxa"/>
            <w:shd w:val="clear" w:color="auto" w:fill="auto"/>
            <w:noWrap/>
            <w:hideMark/>
          </w:tcPr>
          <w:p w14:paraId="5A6E12B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BD0852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992" w:type="dxa"/>
          </w:tcPr>
          <w:p w14:paraId="19918D2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7FE1C6E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見積依頼番号</w:t>
            </w:r>
          </w:p>
        </w:tc>
      </w:tr>
      <w:tr w:rsidR="00FF3575" w:rsidRPr="00FF3575" w14:paraId="621011C2" w14:textId="77777777" w:rsidTr="003C5EB1">
        <w:trPr>
          <w:trHeight w:val="328"/>
        </w:trPr>
        <w:tc>
          <w:tcPr>
            <w:tcW w:w="708" w:type="dxa"/>
            <w:shd w:val="clear" w:color="auto" w:fill="auto"/>
            <w:noWrap/>
            <w:hideMark/>
          </w:tcPr>
          <w:p w14:paraId="74B3909D"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1023</w:t>
            </w:r>
          </w:p>
        </w:tc>
        <w:tc>
          <w:tcPr>
            <w:tcW w:w="2226" w:type="dxa"/>
            <w:shd w:val="clear" w:color="auto" w:fill="auto"/>
            <w:hideMark/>
          </w:tcPr>
          <w:p w14:paraId="27BFC5A2"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受注者コード２</w:t>
            </w:r>
          </w:p>
        </w:tc>
        <w:tc>
          <w:tcPr>
            <w:tcW w:w="709" w:type="dxa"/>
            <w:shd w:val="clear" w:color="auto" w:fill="auto"/>
            <w:noWrap/>
            <w:hideMark/>
          </w:tcPr>
          <w:p w14:paraId="030D8F3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A3C607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94D782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6C06F5C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発注者採番</w:t>
            </w:r>
          </w:p>
        </w:tc>
      </w:tr>
      <w:tr w:rsidR="00FF3575" w:rsidRPr="00FF3575" w14:paraId="7C0C8B3A" w14:textId="77777777" w:rsidTr="003C5EB1">
        <w:trPr>
          <w:trHeight w:val="328"/>
        </w:trPr>
        <w:tc>
          <w:tcPr>
            <w:tcW w:w="708" w:type="dxa"/>
            <w:shd w:val="clear" w:color="auto" w:fill="auto"/>
            <w:noWrap/>
            <w:hideMark/>
          </w:tcPr>
          <w:p w14:paraId="1D86357E"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1046</w:t>
            </w:r>
          </w:p>
        </w:tc>
        <w:tc>
          <w:tcPr>
            <w:tcW w:w="2226" w:type="dxa"/>
            <w:shd w:val="clear" w:color="auto" w:fill="auto"/>
            <w:hideMark/>
          </w:tcPr>
          <w:p w14:paraId="40BED979"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取引件名（注文件名）コード</w:t>
            </w:r>
          </w:p>
        </w:tc>
        <w:tc>
          <w:tcPr>
            <w:tcW w:w="709" w:type="dxa"/>
            <w:shd w:val="clear" w:color="auto" w:fill="auto"/>
            <w:noWrap/>
            <w:hideMark/>
          </w:tcPr>
          <w:p w14:paraId="74A9C15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2F6BCE6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55DAE39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495925D0"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034BDF5F" w14:textId="77777777" w:rsidTr="003C5EB1">
        <w:trPr>
          <w:trHeight w:val="328"/>
        </w:trPr>
        <w:tc>
          <w:tcPr>
            <w:tcW w:w="708" w:type="dxa"/>
            <w:shd w:val="clear" w:color="auto" w:fill="auto"/>
            <w:noWrap/>
            <w:hideMark/>
          </w:tcPr>
          <w:p w14:paraId="08463B24"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1191</w:t>
            </w:r>
          </w:p>
        </w:tc>
        <w:tc>
          <w:tcPr>
            <w:tcW w:w="2226" w:type="dxa"/>
            <w:shd w:val="clear" w:color="auto" w:fill="auto"/>
            <w:hideMark/>
          </w:tcPr>
          <w:p w14:paraId="09578C5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原価要素名</w:t>
            </w:r>
          </w:p>
        </w:tc>
        <w:tc>
          <w:tcPr>
            <w:tcW w:w="709" w:type="dxa"/>
            <w:shd w:val="clear" w:color="auto" w:fill="auto"/>
            <w:noWrap/>
            <w:hideMark/>
          </w:tcPr>
          <w:p w14:paraId="7EB01BF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52E4A5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BE7DE6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294CD31E"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0252429E" w14:textId="77777777" w:rsidTr="003C5EB1">
        <w:trPr>
          <w:trHeight w:val="328"/>
        </w:trPr>
        <w:tc>
          <w:tcPr>
            <w:tcW w:w="708" w:type="dxa"/>
            <w:shd w:val="clear" w:color="auto" w:fill="auto"/>
            <w:noWrap/>
            <w:hideMark/>
          </w:tcPr>
          <w:p w14:paraId="10C4FF34"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1192</w:t>
            </w:r>
          </w:p>
        </w:tc>
        <w:tc>
          <w:tcPr>
            <w:tcW w:w="2226" w:type="dxa"/>
            <w:shd w:val="clear" w:color="auto" w:fill="auto"/>
            <w:hideMark/>
          </w:tcPr>
          <w:p w14:paraId="707F3080"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原価要素コード</w:t>
            </w:r>
          </w:p>
        </w:tc>
        <w:tc>
          <w:tcPr>
            <w:tcW w:w="709" w:type="dxa"/>
            <w:shd w:val="clear" w:color="auto" w:fill="auto"/>
            <w:noWrap/>
            <w:hideMark/>
          </w:tcPr>
          <w:p w14:paraId="5A74A1B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76C2BF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BDF77B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66FFE71D"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E0E336C" w14:textId="77777777" w:rsidTr="003C5EB1">
        <w:trPr>
          <w:trHeight w:val="328"/>
        </w:trPr>
        <w:tc>
          <w:tcPr>
            <w:tcW w:w="708" w:type="dxa"/>
            <w:shd w:val="clear" w:color="auto" w:fill="auto"/>
            <w:noWrap/>
            <w:hideMark/>
          </w:tcPr>
          <w:p w14:paraId="28D25D4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1193</w:t>
            </w:r>
          </w:p>
        </w:tc>
        <w:tc>
          <w:tcPr>
            <w:tcW w:w="2226" w:type="dxa"/>
            <w:shd w:val="clear" w:color="auto" w:fill="auto"/>
            <w:hideMark/>
          </w:tcPr>
          <w:p w14:paraId="295110E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原価科目名</w:t>
            </w:r>
          </w:p>
        </w:tc>
        <w:tc>
          <w:tcPr>
            <w:tcW w:w="709" w:type="dxa"/>
            <w:shd w:val="clear" w:color="auto" w:fill="auto"/>
            <w:noWrap/>
            <w:hideMark/>
          </w:tcPr>
          <w:p w14:paraId="26029A4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CE480C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52C87D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486321A3"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3CA9504" w14:textId="77777777" w:rsidTr="003C5EB1">
        <w:trPr>
          <w:trHeight w:val="328"/>
        </w:trPr>
        <w:tc>
          <w:tcPr>
            <w:tcW w:w="708" w:type="dxa"/>
            <w:shd w:val="clear" w:color="auto" w:fill="auto"/>
            <w:noWrap/>
            <w:hideMark/>
          </w:tcPr>
          <w:p w14:paraId="21D77B78"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1194</w:t>
            </w:r>
          </w:p>
        </w:tc>
        <w:tc>
          <w:tcPr>
            <w:tcW w:w="2226" w:type="dxa"/>
            <w:shd w:val="clear" w:color="auto" w:fill="auto"/>
            <w:hideMark/>
          </w:tcPr>
          <w:p w14:paraId="62A87E23"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原価科目コード</w:t>
            </w:r>
          </w:p>
        </w:tc>
        <w:tc>
          <w:tcPr>
            <w:tcW w:w="709" w:type="dxa"/>
            <w:shd w:val="clear" w:color="auto" w:fill="auto"/>
            <w:noWrap/>
            <w:hideMark/>
          </w:tcPr>
          <w:p w14:paraId="74FBF2D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0A0BC3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16138D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79CD4B31"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E73E976" w14:textId="77777777" w:rsidTr="003C5EB1">
        <w:trPr>
          <w:trHeight w:val="328"/>
        </w:trPr>
        <w:tc>
          <w:tcPr>
            <w:tcW w:w="708" w:type="dxa"/>
            <w:shd w:val="clear" w:color="auto" w:fill="auto"/>
            <w:noWrap/>
            <w:hideMark/>
          </w:tcPr>
          <w:p w14:paraId="1DC3A694"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1195</w:t>
            </w:r>
          </w:p>
        </w:tc>
        <w:tc>
          <w:tcPr>
            <w:tcW w:w="2226" w:type="dxa"/>
            <w:shd w:val="clear" w:color="auto" w:fill="auto"/>
            <w:hideMark/>
          </w:tcPr>
          <w:p w14:paraId="75DA335C"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原価細目名</w:t>
            </w:r>
          </w:p>
        </w:tc>
        <w:tc>
          <w:tcPr>
            <w:tcW w:w="709" w:type="dxa"/>
            <w:shd w:val="clear" w:color="auto" w:fill="auto"/>
            <w:noWrap/>
            <w:hideMark/>
          </w:tcPr>
          <w:p w14:paraId="4EF1481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19672A9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5DAB2D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520B8180"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815FD50" w14:textId="77777777" w:rsidTr="003C5EB1">
        <w:trPr>
          <w:trHeight w:val="328"/>
        </w:trPr>
        <w:tc>
          <w:tcPr>
            <w:tcW w:w="708" w:type="dxa"/>
            <w:shd w:val="clear" w:color="auto" w:fill="auto"/>
            <w:noWrap/>
            <w:hideMark/>
          </w:tcPr>
          <w:p w14:paraId="5FD0252A"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1196</w:t>
            </w:r>
          </w:p>
        </w:tc>
        <w:tc>
          <w:tcPr>
            <w:tcW w:w="2226" w:type="dxa"/>
            <w:shd w:val="clear" w:color="auto" w:fill="auto"/>
            <w:hideMark/>
          </w:tcPr>
          <w:p w14:paraId="4F2E992B"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原価細目コード</w:t>
            </w:r>
          </w:p>
        </w:tc>
        <w:tc>
          <w:tcPr>
            <w:tcW w:w="709" w:type="dxa"/>
            <w:shd w:val="clear" w:color="auto" w:fill="auto"/>
            <w:noWrap/>
            <w:hideMark/>
          </w:tcPr>
          <w:p w14:paraId="49B6E97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926D10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12D8A6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3B23663D"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972C47A" w14:textId="77777777" w:rsidTr="003C5EB1">
        <w:trPr>
          <w:trHeight w:val="328"/>
        </w:trPr>
        <w:tc>
          <w:tcPr>
            <w:tcW w:w="708" w:type="dxa"/>
            <w:shd w:val="clear" w:color="auto" w:fill="auto"/>
            <w:noWrap/>
            <w:hideMark/>
          </w:tcPr>
          <w:p w14:paraId="5EA3C705"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1013</w:t>
            </w:r>
          </w:p>
        </w:tc>
        <w:tc>
          <w:tcPr>
            <w:tcW w:w="2226" w:type="dxa"/>
            <w:shd w:val="clear" w:color="auto" w:fill="auto"/>
            <w:hideMark/>
          </w:tcPr>
          <w:p w14:paraId="4C16E64E"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受注者名</w:t>
            </w:r>
          </w:p>
        </w:tc>
        <w:tc>
          <w:tcPr>
            <w:tcW w:w="709" w:type="dxa"/>
            <w:shd w:val="clear" w:color="auto" w:fill="auto"/>
            <w:noWrap/>
            <w:hideMark/>
          </w:tcPr>
          <w:p w14:paraId="258E0FD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603366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5449D75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2FD715F9"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DC68561" w14:textId="77777777" w:rsidTr="003C5EB1">
        <w:trPr>
          <w:trHeight w:val="328"/>
        </w:trPr>
        <w:tc>
          <w:tcPr>
            <w:tcW w:w="708" w:type="dxa"/>
            <w:shd w:val="clear" w:color="auto" w:fill="auto"/>
            <w:noWrap/>
            <w:hideMark/>
          </w:tcPr>
          <w:p w14:paraId="72E8600C"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1015</w:t>
            </w:r>
          </w:p>
        </w:tc>
        <w:tc>
          <w:tcPr>
            <w:tcW w:w="2226" w:type="dxa"/>
            <w:shd w:val="clear" w:color="auto" w:fill="auto"/>
            <w:hideMark/>
          </w:tcPr>
          <w:p w14:paraId="57B9A37F"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受注者代表者氏名</w:t>
            </w:r>
          </w:p>
        </w:tc>
        <w:tc>
          <w:tcPr>
            <w:tcW w:w="709" w:type="dxa"/>
            <w:shd w:val="clear" w:color="auto" w:fill="auto"/>
            <w:noWrap/>
            <w:hideMark/>
          </w:tcPr>
          <w:p w14:paraId="07C211C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B310CE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63C905A8"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31EAF505"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0B90DF07" w14:textId="77777777" w:rsidTr="003C5EB1">
        <w:trPr>
          <w:trHeight w:val="328"/>
        </w:trPr>
        <w:tc>
          <w:tcPr>
            <w:tcW w:w="708" w:type="dxa"/>
            <w:shd w:val="clear" w:color="auto" w:fill="auto"/>
            <w:noWrap/>
            <w:hideMark/>
          </w:tcPr>
          <w:p w14:paraId="63F7956E"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1017</w:t>
            </w:r>
          </w:p>
        </w:tc>
        <w:tc>
          <w:tcPr>
            <w:tcW w:w="2226" w:type="dxa"/>
            <w:shd w:val="clear" w:color="auto" w:fill="auto"/>
            <w:hideMark/>
          </w:tcPr>
          <w:p w14:paraId="2C2C89D5"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受注者担当部署名</w:t>
            </w:r>
          </w:p>
        </w:tc>
        <w:tc>
          <w:tcPr>
            <w:tcW w:w="709" w:type="dxa"/>
            <w:shd w:val="clear" w:color="auto" w:fill="auto"/>
            <w:noWrap/>
            <w:hideMark/>
          </w:tcPr>
          <w:p w14:paraId="43B0874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6433D0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C8A491B"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202376CA"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ECC5213" w14:textId="77777777" w:rsidTr="003C5EB1">
        <w:trPr>
          <w:trHeight w:val="328"/>
        </w:trPr>
        <w:tc>
          <w:tcPr>
            <w:tcW w:w="708" w:type="dxa"/>
            <w:shd w:val="clear" w:color="auto" w:fill="auto"/>
            <w:noWrap/>
            <w:hideMark/>
          </w:tcPr>
          <w:p w14:paraId="4FC8D97F"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1018</w:t>
            </w:r>
          </w:p>
        </w:tc>
        <w:tc>
          <w:tcPr>
            <w:tcW w:w="2226" w:type="dxa"/>
            <w:shd w:val="clear" w:color="auto" w:fill="auto"/>
            <w:hideMark/>
          </w:tcPr>
          <w:p w14:paraId="674CC1B0"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受注者担当者名</w:t>
            </w:r>
          </w:p>
        </w:tc>
        <w:tc>
          <w:tcPr>
            <w:tcW w:w="709" w:type="dxa"/>
            <w:shd w:val="clear" w:color="auto" w:fill="auto"/>
            <w:noWrap/>
            <w:hideMark/>
          </w:tcPr>
          <w:p w14:paraId="06AF740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1401EF8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94EEB7B"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53AC9491"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55E74FF" w14:textId="77777777" w:rsidTr="003C5EB1">
        <w:trPr>
          <w:trHeight w:val="328"/>
        </w:trPr>
        <w:tc>
          <w:tcPr>
            <w:tcW w:w="708" w:type="dxa"/>
            <w:shd w:val="clear" w:color="auto" w:fill="auto"/>
            <w:noWrap/>
            <w:hideMark/>
          </w:tcPr>
          <w:p w14:paraId="1F755CC0"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1019</w:t>
            </w:r>
          </w:p>
        </w:tc>
        <w:tc>
          <w:tcPr>
            <w:tcW w:w="2226" w:type="dxa"/>
            <w:shd w:val="clear" w:color="auto" w:fill="auto"/>
            <w:hideMark/>
          </w:tcPr>
          <w:p w14:paraId="7473EDE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受注者担当郵便番号</w:t>
            </w:r>
          </w:p>
        </w:tc>
        <w:tc>
          <w:tcPr>
            <w:tcW w:w="709" w:type="dxa"/>
            <w:shd w:val="clear" w:color="auto" w:fill="auto"/>
            <w:noWrap/>
            <w:hideMark/>
          </w:tcPr>
          <w:p w14:paraId="1E7B24B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53D54E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CEE1CFF"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65DB33C8"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3A477C79" w14:textId="77777777" w:rsidTr="003C5EB1">
        <w:trPr>
          <w:trHeight w:val="328"/>
        </w:trPr>
        <w:tc>
          <w:tcPr>
            <w:tcW w:w="708" w:type="dxa"/>
            <w:shd w:val="clear" w:color="auto" w:fill="auto"/>
            <w:noWrap/>
            <w:hideMark/>
          </w:tcPr>
          <w:p w14:paraId="33BB1F59"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1020</w:t>
            </w:r>
          </w:p>
        </w:tc>
        <w:tc>
          <w:tcPr>
            <w:tcW w:w="2226" w:type="dxa"/>
            <w:shd w:val="clear" w:color="auto" w:fill="auto"/>
            <w:hideMark/>
          </w:tcPr>
          <w:p w14:paraId="2CAE6277"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受注者担当住所</w:t>
            </w:r>
          </w:p>
        </w:tc>
        <w:tc>
          <w:tcPr>
            <w:tcW w:w="709" w:type="dxa"/>
            <w:shd w:val="clear" w:color="auto" w:fill="auto"/>
            <w:noWrap/>
            <w:hideMark/>
          </w:tcPr>
          <w:p w14:paraId="39042D7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05238C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D59FE3F"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207B6E69"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E549A25" w14:textId="77777777" w:rsidTr="003C5EB1">
        <w:trPr>
          <w:trHeight w:val="328"/>
        </w:trPr>
        <w:tc>
          <w:tcPr>
            <w:tcW w:w="708" w:type="dxa"/>
            <w:shd w:val="clear" w:color="auto" w:fill="auto"/>
            <w:noWrap/>
            <w:hideMark/>
          </w:tcPr>
          <w:p w14:paraId="637F0EFD"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1021</w:t>
            </w:r>
          </w:p>
        </w:tc>
        <w:tc>
          <w:tcPr>
            <w:tcW w:w="2226" w:type="dxa"/>
            <w:shd w:val="clear" w:color="auto" w:fill="auto"/>
            <w:hideMark/>
          </w:tcPr>
          <w:p w14:paraId="1C6EE25E"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受注者担当電話番号</w:t>
            </w:r>
          </w:p>
        </w:tc>
        <w:tc>
          <w:tcPr>
            <w:tcW w:w="709" w:type="dxa"/>
            <w:shd w:val="clear" w:color="auto" w:fill="auto"/>
            <w:noWrap/>
            <w:hideMark/>
          </w:tcPr>
          <w:p w14:paraId="64EEFD8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F81D60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2FD83AA"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02B113E3"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4249760" w14:textId="77777777" w:rsidTr="003C5EB1">
        <w:trPr>
          <w:trHeight w:val="328"/>
        </w:trPr>
        <w:tc>
          <w:tcPr>
            <w:tcW w:w="708" w:type="dxa"/>
            <w:shd w:val="clear" w:color="auto" w:fill="auto"/>
            <w:noWrap/>
            <w:hideMark/>
          </w:tcPr>
          <w:p w14:paraId="6EAA5D80"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1022</w:t>
            </w:r>
          </w:p>
        </w:tc>
        <w:tc>
          <w:tcPr>
            <w:tcW w:w="2226" w:type="dxa"/>
            <w:shd w:val="clear" w:color="auto" w:fill="auto"/>
            <w:hideMark/>
          </w:tcPr>
          <w:p w14:paraId="18D1E31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受注者担当</w:t>
            </w:r>
            <w:r w:rsidRPr="00FF3575">
              <w:rPr>
                <w:rFonts w:ascii="ＭＳ Ｐ明朝" w:hAnsi="ＭＳ Ｐ明朝"/>
                <w:kern w:val="0"/>
                <w:sz w:val="20"/>
              </w:rPr>
              <w:t>FA</w:t>
            </w:r>
            <w:r w:rsidRPr="00FF3575">
              <w:rPr>
                <w:rFonts w:ascii="ＭＳ Ｐ明朝" w:hAnsi="ＭＳ Ｐ明朝" w:hint="eastAsia"/>
                <w:kern w:val="0"/>
                <w:sz w:val="20"/>
              </w:rPr>
              <w:t>Ｘ番号</w:t>
            </w:r>
          </w:p>
        </w:tc>
        <w:tc>
          <w:tcPr>
            <w:tcW w:w="709" w:type="dxa"/>
            <w:shd w:val="clear" w:color="auto" w:fill="auto"/>
            <w:noWrap/>
            <w:hideMark/>
          </w:tcPr>
          <w:p w14:paraId="470209A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4382D4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6A2D8A5A"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70219A2D"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572D5D6" w14:textId="77777777" w:rsidTr="003C5EB1">
        <w:trPr>
          <w:trHeight w:val="328"/>
        </w:trPr>
        <w:tc>
          <w:tcPr>
            <w:tcW w:w="708" w:type="dxa"/>
            <w:shd w:val="clear" w:color="auto" w:fill="auto"/>
            <w:noWrap/>
            <w:hideMark/>
          </w:tcPr>
          <w:p w14:paraId="1AD00E6D"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lastRenderedPageBreak/>
              <w:t>1165</w:t>
            </w:r>
          </w:p>
        </w:tc>
        <w:tc>
          <w:tcPr>
            <w:tcW w:w="2226" w:type="dxa"/>
            <w:shd w:val="clear" w:color="auto" w:fill="auto"/>
            <w:hideMark/>
          </w:tcPr>
          <w:p w14:paraId="3AC62930"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受注者決裁者名</w:t>
            </w:r>
          </w:p>
        </w:tc>
        <w:tc>
          <w:tcPr>
            <w:tcW w:w="709" w:type="dxa"/>
            <w:shd w:val="clear" w:color="auto" w:fill="auto"/>
            <w:noWrap/>
            <w:hideMark/>
          </w:tcPr>
          <w:p w14:paraId="5F26FC1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5A2D10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239FA59"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0545E51A"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A287E54" w14:textId="77777777" w:rsidTr="003C5EB1">
        <w:trPr>
          <w:trHeight w:val="328"/>
        </w:trPr>
        <w:tc>
          <w:tcPr>
            <w:tcW w:w="708" w:type="dxa"/>
            <w:shd w:val="clear" w:color="auto" w:fill="auto"/>
            <w:noWrap/>
            <w:hideMark/>
          </w:tcPr>
          <w:p w14:paraId="018256D7"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1166</w:t>
            </w:r>
          </w:p>
        </w:tc>
        <w:tc>
          <w:tcPr>
            <w:tcW w:w="2226" w:type="dxa"/>
            <w:shd w:val="clear" w:color="auto" w:fill="auto"/>
            <w:hideMark/>
          </w:tcPr>
          <w:p w14:paraId="004A3413"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受注者建設業許可区分・登録コード</w:t>
            </w:r>
          </w:p>
        </w:tc>
        <w:tc>
          <w:tcPr>
            <w:tcW w:w="709" w:type="dxa"/>
            <w:shd w:val="clear" w:color="auto" w:fill="auto"/>
            <w:noWrap/>
            <w:hideMark/>
          </w:tcPr>
          <w:p w14:paraId="39BC78B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E6F280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596077E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64E5ACF1"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666BFCA" w14:textId="77777777" w:rsidTr="003C5EB1">
        <w:trPr>
          <w:trHeight w:val="328"/>
        </w:trPr>
        <w:tc>
          <w:tcPr>
            <w:tcW w:w="708" w:type="dxa"/>
            <w:shd w:val="clear" w:color="auto" w:fill="auto"/>
            <w:noWrap/>
            <w:hideMark/>
          </w:tcPr>
          <w:p w14:paraId="5E83421E"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1167</w:t>
            </w:r>
          </w:p>
        </w:tc>
        <w:tc>
          <w:tcPr>
            <w:tcW w:w="2226" w:type="dxa"/>
            <w:shd w:val="clear" w:color="auto" w:fill="auto"/>
            <w:hideMark/>
          </w:tcPr>
          <w:p w14:paraId="6C8C5E6D"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受注者建設業許可工事業種</w:t>
            </w:r>
          </w:p>
        </w:tc>
        <w:tc>
          <w:tcPr>
            <w:tcW w:w="709" w:type="dxa"/>
            <w:shd w:val="clear" w:color="auto" w:fill="auto"/>
            <w:noWrap/>
            <w:hideMark/>
          </w:tcPr>
          <w:p w14:paraId="600F5A2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802935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5DC20AB"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08DDF759"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CFA1E74" w14:textId="77777777" w:rsidTr="003C5EB1">
        <w:trPr>
          <w:trHeight w:val="328"/>
        </w:trPr>
        <w:tc>
          <w:tcPr>
            <w:tcW w:w="708" w:type="dxa"/>
            <w:shd w:val="clear" w:color="auto" w:fill="auto"/>
            <w:noWrap/>
            <w:hideMark/>
          </w:tcPr>
          <w:p w14:paraId="6ED87389"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1168</w:t>
            </w:r>
          </w:p>
        </w:tc>
        <w:tc>
          <w:tcPr>
            <w:tcW w:w="2226" w:type="dxa"/>
            <w:shd w:val="clear" w:color="auto" w:fill="auto"/>
            <w:hideMark/>
          </w:tcPr>
          <w:p w14:paraId="00D52FBB"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受注者建設業許可日</w:t>
            </w:r>
          </w:p>
        </w:tc>
        <w:tc>
          <w:tcPr>
            <w:tcW w:w="709" w:type="dxa"/>
            <w:shd w:val="clear" w:color="auto" w:fill="auto"/>
            <w:noWrap/>
            <w:hideMark/>
          </w:tcPr>
          <w:p w14:paraId="0D94CE3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20B7A6B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0838931"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113302AB"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0352C091" w14:textId="77777777" w:rsidTr="003C5EB1">
        <w:trPr>
          <w:trHeight w:val="328"/>
        </w:trPr>
        <w:tc>
          <w:tcPr>
            <w:tcW w:w="708" w:type="dxa"/>
            <w:shd w:val="clear" w:color="auto" w:fill="auto"/>
            <w:noWrap/>
            <w:hideMark/>
          </w:tcPr>
          <w:p w14:paraId="526F3B28"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1024</w:t>
            </w:r>
          </w:p>
        </w:tc>
        <w:tc>
          <w:tcPr>
            <w:tcW w:w="2226" w:type="dxa"/>
            <w:shd w:val="clear" w:color="auto" w:fill="auto"/>
            <w:hideMark/>
          </w:tcPr>
          <w:p w14:paraId="103D407B"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発注者名</w:t>
            </w:r>
          </w:p>
        </w:tc>
        <w:tc>
          <w:tcPr>
            <w:tcW w:w="709" w:type="dxa"/>
            <w:shd w:val="clear" w:color="auto" w:fill="auto"/>
            <w:noWrap/>
            <w:hideMark/>
          </w:tcPr>
          <w:p w14:paraId="18DF651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D35AB8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F0205C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2BA5664F"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50FE7EE" w14:textId="77777777" w:rsidTr="003C5EB1">
        <w:trPr>
          <w:trHeight w:val="328"/>
        </w:trPr>
        <w:tc>
          <w:tcPr>
            <w:tcW w:w="708" w:type="dxa"/>
            <w:shd w:val="clear" w:color="auto" w:fill="auto"/>
            <w:noWrap/>
            <w:hideMark/>
          </w:tcPr>
          <w:p w14:paraId="18B22251"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1005</w:t>
            </w:r>
          </w:p>
        </w:tc>
        <w:tc>
          <w:tcPr>
            <w:tcW w:w="2226" w:type="dxa"/>
            <w:shd w:val="clear" w:color="auto" w:fill="auto"/>
            <w:hideMark/>
          </w:tcPr>
          <w:p w14:paraId="04DB3448"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kern w:val="0"/>
                <w:sz w:val="20"/>
              </w:rPr>
              <w:t>JV</w:t>
            </w:r>
            <w:r w:rsidRPr="00FF3575">
              <w:rPr>
                <w:rFonts w:ascii="ＭＳ Ｐ明朝" w:hAnsi="ＭＳ Ｐ明朝" w:hint="eastAsia"/>
                <w:kern w:val="0"/>
                <w:sz w:val="20"/>
              </w:rPr>
              <w:t>工事フラグ</w:t>
            </w:r>
          </w:p>
        </w:tc>
        <w:tc>
          <w:tcPr>
            <w:tcW w:w="709" w:type="dxa"/>
            <w:shd w:val="clear" w:color="auto" w:fill="auto"/>
            <w:noWrap/>
            <w:hideMark/>
          </w:tcPr>
          <w:p w14:paraId="687150C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E34929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1E9BDA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1F1E3625"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3BECFD53" w14:textId="77777777" w:rsidTr="003C5EB1">
        <w:trPr>
          <w:trHeight w:val="328"/>
        </w:trPr>
        <w:tc>
          <w:tcPr>
            <w:tcW w:w="708" w:type="dxa"/>
            <w:shd w:val="clear" w:color="auto" w:fill="auto"/>
            <w:noWrap/>
            <w:hideMark/>
          </w:tcPr>
          <w:p w14:paraId="2E418209"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1003</w:t>
            </w:r>
          </w:p>
        </w:tc>
        <w:tc>
          <w:tcPr>
            <w:tcW w:w="2226" w:type="dxa"/>
            <w:shd w:val="clear" w:color="auto" w:fill="auto"/>
            <w:hideMark/>
          </w:tcPr>
          <w:p w14:paraId="22264E51"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その他の</w:t>
            </w:r>
            <w:r w:rsidRPr="00FF3575">
              <w:rPr>
                <w:rFonts w:ascii="ＭＳ Ｐ明朝" w:hAnsi="ＭＳ Ｐ明朝"/>
                <w:kern w:val="0"/>
                <w:sz w:val="20"/>
              </w:rPr>
              <w:t>JV</w:t>
            </w:r>
            <w:r w:rsidRPr="00FF3575">
              <w:rPr>
                <w:rFonts w:ascii="ＭＳ Ｐ明朝" w:hAnsi="ＭＳ Ｐ明朝" w:hint="eastAsia"/>
                <w:kern w:val="0"/>
                <w:sz w:val="20"/>
              </w:rPr>
              <w:t>構成企業名</w:t>
            </w:r>
          </w:p>
        </w:tc>
        <w:tc>
          <w:tcPr>
            <w:tcW w:w="709" w:type="dxa"/>
            <w:shd w:val="clear" w:color="auto" w:fill="auto"/>
            <w:noWrap/>
            <w:hideMark/>
          </w:tcPr>
          <w:p w14:paraId="329731F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D65E2C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8BA79C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24DFE1FA"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C58D283" w14:textId="77777777" w:rsidTr="003C5EB1">
        <w:trPr>
          <w:trHeight w:val="328"/>
        </w:trPr>
        <w:tc>
          <w:tcPr>
            <w:tcW w:w="708" w:type="dxa"/>
            <w:shd w:val="clear" w:color="auto" w:fill="auto"/>
            <w:noWrap/>
            <w:hideMark/>
          </w:tcPr>
          <w:p w14:paraId="0DBF3A43"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1026</w:t>
            </w:r>
          </w:p>
        </w:tc>
        <w:tc>
          <w:tcPr>
            <w:tcW w:w="2226" w:type="dxa"/>
            <w:shd w:val="clear" w:color="auto" w:fill="auto"/>
            <w:hideMark/>
          </w:tcPr>
          <w:p w14:paraId="7C2ADF66"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発注者代表者氏名</w:t>
            </w:r>
            <w:r w:rsidRPr="00FF3575">
              <w:rPr>
                <w:rFonts w:ascii="ＭＳ Ｐ明朝" w:hAnsi="ＭＳ Ｐ明朝"/>
                <w:kern w:val="0"/>
                <w:sz w:val="20"/>
              </w:rPr>
              <w:t xml:space="preserve">                 </w:t>
            </w:r>
          </w:p>
        </w:tc>
        <w:tc>
          <w:tcPr>
            <w:tcW w:w="709" w:type="dxa"/>
            <w:shd w:val="clear" w:color="auto" w:fill="auto"/>
            <w:noWrap/>
            <w:hideMark/>
          </w:tcPr>
          <w:p w14:paraId="13C93BB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2A040E6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8A87C9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72C0DFDB"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3B068DC5" w14:textId="77777777" w:rsidTr="003C5EB1">
        <w:trPr>
          <w:trHeight w:val="328"/>
        </w:trPr>
        <w:tc>
          <w:tcPr>
            <w:tcW w:w="708" w:type="dxa"/>
            <w:shd w:val="clear" w:color="auto" w:fill="auto"/>
            <w:noWrap/>
            <w:hideMark/>
          </w:tcPr>
          <w:p w14:paraId="2690D278"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1028</w:t>
            </w:r>
          </w:p>
        </w:tc>
        <w:tc>
          <w:tcPr>
            <w:tcW w:w="2226" w:type="dxa"/>
            <w:shd w:val="clear" w:color="auto" w:fill="auto"/>
            <w:hideMark/>
          </w:tcPr>
          <w:p w14:paraId="1CE70835"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発注者担当部署名</w:t>
            </w:r>
          </w:p>
        </w:tc>
        <w:tc>
          <w:tcPr>
            <w:tcW w:w="709" w:type="dxa"/>
            <w:shd w:val="clear" w:color="auto" w:fill="auto"/>
            <w:noWrap/>
            <w:hideMark/>
          </w:tcPr>
          <w:p w14:paraId="66329F1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F0DF3EC"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55371E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3D45D4EE"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8816E1D" w14:textId="77777777" w:rsidTr="003C5EB1">
        <w:trPr>
          <w:trHeight w:val="328"/>
        </w:trPr>
        <w:tc>
          <w:tcPr>
            <w:tcW w:w="708" w:type="dxa"/>
            <w:shd w:val="clear" w:color="auto" w:fill="auto"/>
            <w:noWrap/>
            <w:hideMark/>
          </w:tcPr>
          <w:p w14:paraId="05799A35"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1029</w:t>
            </w:r>
          </w:p>
        </w:tc>
        <w:tc>
          <w:tcPr>
            <w:tcW w:w="2226" w:type="dxa"/>
            <w:shd w:val="clear" w:color="auto" w:fill="auto"/>
            <w:hideMark/>
          </w:tcPr>
          <w:p w14:paraId="251D9C5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発注者担当者名</w:t>
            </w:r>
          </w:p>
        </w:tc>
        <w:tc>
          <w:tcPr>
            <w:tcW w:w="709" w:type="dxa"/>
            <w:shd w:val="clear" w:color="auto" w:fill="auto"/>
            <w:noWrap/>
            <w:hideMark/>
          </w:tcPr>
          <w:p w14:paraId="7C03EBE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D7DFA8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4FFC47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0320B30B"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6999A9E" w14:textId="77777777" w:rsidTr="003C5EB1">
        <w:trPr>
          <w:trHeight w:val="328"/>
        </w:trPr>
        <w:tc>
          <w:tcPr>
            <w:tcW w:w="708" w:type="dxa"/>
            <w:shd w:val="clear" w:color="auto" w:fill="auto"/>
            <w:noWrap/>
            <w:hideMark/>
          </w:tcPr>
          <w:p w14:paraId="3869FC18"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1030</w:t>
            </w:r>
          </w:p>
        </w:tc>
        <w:tc>
          <w:tcPr>
            <w:tcW w:w="2226" w:type="dxa"/>
            <w:shd w:val="clear" w:color="auto" w:fill="auto"/>
            <w:hideMark/>
          </w:tcPr>
          <w:p w14:paraId="54F8FFFB"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発注者担当郵便番号</w:t>
            </w:r>
          </w:p>
        </w:tc>
        <w:tc>
          <w:tcPr>
            <w:tcW w:w="709" w:type="dxa"/>
            <w:shd w:val="clear" w:color="auto" w:fill="auto"/>
            <w:noWrap/>
            <w:hideMark/>
          </w:tcPr>
          <w:p w14:paraId="6F81232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82EDA1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870E03F"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2D57A675"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E34E8EC" w14:textId="77777777" w:rsidTr="003C5EB1">
        <w:trPr>
          <w:trHeight w:val="328"/>
        </w:trPr>
        <w:tc>
          <w:tcPr>
            <w:tcW w:w="708" w:type="dxa"/>
            <w:shd w:val="clear" w:color="auto" w:fill="auto"/>
            <w:noWrap/>
            <w:hideMark/>
          </w:tcPr>
          <w:p w14:paraId="1DCD572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1031</w:t>
            </w:r>
          </w:p>
        </w:tc>
        <w:tc>
          <w:tcPr>
            <w:tcW w:w="2226" w:type="dxa"/>
            <w:shd w:val="clear" w:color="auto" w:fill="auto"/>
            <w:hideMark/>
          </w:tcPr>
          <w:p w14:paraId="699505AC"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発注者担当住所</w:t>
            </w:r>
            <w:r w:rsidRPr="00FF3575">
              <w:rPr>
                <w:rFonts w:ascii="ＭＳ Ｐ明朝" w:hAnsi="ＭＳ Ｐ明朝"/>
                <w:kern w:val="0"/>
                <w:sz w:val="20"/>
              </w:rPr>
              <w:t xml:space="preserve">                   </w:t>
            </w:r>
          </w:p>
        </w:tc>
        <w:tc>
          <w:tcPr>
            <w:tcW w:w="709" w:type="dxa"/>
            <w:shd w:val="clear" w:color="auto" w:fill="auto"/>
            <w:noWrap/>
            <w:hideMark/>
          </w:tcPr>
          <w:p w14:paraId="1507928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E8CB58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571D0B9B"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1053140D"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3102A4E6" w14:textId="77777777" w:rsidTr="003C5EB1">
        <w:trPr>
          <w:trHeight w:val="328"/>
        </w:trPr>
        <w:tc>
          <w:tcPr>
            <w:tcW w:w="708" w:type="dxa"/>
            <w:shd w:val="clear" w:color="auto" w:fill="auto"/>
            <w:noWrap/>
            <w:hideMark/>
          </w:tcPr>
          <w:p w14:paraId="2ED89A6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1032</w:t>
            </w:r>
          </w:p>
        </w:tc>
        <w:tc>
          <w:tcPr>
            <w:tcW w:w="2226" w:type="dxa"/>
            <w:shd w:val="clear" w:color="auto" w:fill="auto"/>
            <w:hideMark/>
          </w:tcPr>
          <w:p w14:paraId="46A80DC7"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発注者担当電話番号</w:t>
            </w:r>
          </w:p>
        </w:tc>
        <w:tc>
          <w:tcPr>
            <w:tcW w:w="709" w:type="dxa"/>
            <w:shd w:val="clear" w:color="auto" w:fill="auto"/>
            <w:noWrap/>
            <w:hideMark/>
          </w:tcPr>
          <w:p w14:paraId="3825532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AF3BA1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335C8CF"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0165949B"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79F24F1" w14:textId="77777777" w:rsidTr="003C5EB1">
        <w:trPr>
          <w:trHeight w:val="328"/>
        </w:trPr>
        <w:tc>
          <w:tcPr>
            <w:tcW w:w="708" w:type="dxa"/>
            <w:shd w:val="clear" w:color="auto" w:fill="auto"/>
            <w:noWrap/>
            <w:hideMark/>
          </w:tcPr>
          <w:p w14:paraId="4D7CD3F0"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1033</w:t>
            </w:r>
          </w:p>
        </w:tc>
        <w:tc>
          <w:tcPr>
            <w:tcW w:w="2226" w:type="dxa"/>
            <w:shd w:val="clear" w:color="auto" w:fill="auto"/>
            <w:hideMark/>
          </w:tcPr>
          <w:p w14:paraId="48DB6EFF"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発注者担当ＦＡＸ番号</w:t>
            </w:r>
          </w:p>
        </w:tc>
        <w:tc>
          <w:tcPr>
            <w:tcW w:w="709" w:type="dxa"/>
            <w:shd w:val="clear" w:color="auto" w:fill="auto"/>
            <w:noWrap/>
            <w:hideMark/>
          </w:tcPr>
          <w:p w14:paraId="253E15D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9D88D7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63B8803F"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381CE58D"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5C68F07" w14:textId="77777777" w:rsidTr="003C5EB1">
        <w:trPr>
          <w:trHeight w:val="328"/>
        </w:trPr>
        <w:tc>
          <w:tcPr>
            <w:tcW w:w="708" w:type="dxa"/>
            <w:shd w:val="clear" w:color="auto" w:fill="auto"/>
            <w:noWrap/>
            <w:hideMark/>
          </w:tcPr>
          <w:p w14:paraId="3F591FC5"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1169</w:t>
            </w:r>
          </w:p>
        </w:tc>
        <w:tc>
          <w:tcPr>
            <w:tcW w:w="2226" w:type="dxa"/>
            <w:shd w:val="clear" w:color="auto" w:fill="auto"/>
            <w:hideMark/>
          </w:tcPr>
          <w:p w14:paraId="5924A9D2"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発注者決裁者名</w:t>
            </w:r>
          </w:p>
        </w:tc>
        <w:tc>
          <w:tcPr>
            <w:tcW w:w="709" w:type="dxa"/>
            <w:shd w:val="clear" w:color="auto" w:fill="auto"/>
            <w:noWrap/>
            <w:hideMark/>
          </w:tcPr>
          <w:p w14:paraId="6E93D4A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851CBB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500ABB5"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75C80722"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9021548" w14:textId="77777777" w:rsidTr="003C5EB1">
        <w:trPr>
          <w:trHeight w:val="328"/>
        </w:trPr>
        <w:tc>
          <w:tcPr>
            <w:tcW w:w="708" w:type="dxa"/>
            <w:shd w:val="clear" w:color="auto" w:fill="auto"/>
            <w:noWrap/>
            <w:hideMark/>
          </w:tcPr>
          <w:p w14:paraId="7D69B3C4"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1042</w:t>
            </w:r>
          </w:p>
        </w:tc>
        <w:tc>
          <w:tcPr>
            <w:tcW w:w="2226" w:type="dxa"/>
            <w:shd w:val="clear" w:color="auto" w:fill="auto"/>
            <w:hideMark/>
          </w:tcPr>
          <w:p w14:paraId="5B225732"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工事場所・受渡し場所名称</w:t>
            </w:r>
          </w:p>
        </w:tc>
        <w:tc>
          <w:tcPr>
            <w:tcW w:w="709" w:type="dxa"/>
            <w:shd w:val="clear" w:color="auto" w:fill="auto"/>
            <w:noWrap/>
            <w:hideMark/>
          </w:tcPr>
          <w:p w14:paraId="4F77EFB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733C4B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80EE279"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5E12F9B2"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0E7D2E7" w14:textId="77777777" w:rsidTr="003C5EB1">
        <w:trPr>
          <w:trHeight w:val="328"/>
        </w:trPr>
        <w:tc>
          <w:tcPr>
            <w:tcW w:w="708" w:type="dxa"/>
            <w:shd w:val="clear" w:color="auto" w:fill="auto"/>
            <w:noWrap/>
            <w:hideMark/>
          </w:tcPr>
          <w:p w14:paraId="7FF7290B"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1173</w:t>
            </w:r>
          </w:p>
        </w:tc>
        <w:tc>
          <w:tcPr>
            <w:tcW w:w="2226" w:type="dxa"/>
            <w:shd w:val="clear" w:color="auto" w:fill="auto"/>
            <w:hideMark/>
          </w:tcPr>
          <w:p w14:paraId="47EE8C8C"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工事場所・受渡し場所略称</w:t>
            </w:r>
            <w:r w:rsidRPr="00FF3575">
              <w:rPr>
                <w:rFonts w:ascii="ＭＳ Ｐ明朝" w:hAnsi="ＭＳ Ｐ明朝"/>
                <w:kern w:val="0"/>
                <w:sz w:val="20"/>
              </w:rPr>
              <w:t xml:space="preserve"> </w:t>
            </w:r>
          </w:p>
        </w:tc>
        <w:tc>
          <w:tcPr>
            <w:tcW w:w="709" w:type="dxa"/>
            <w:shd w:val="clear" w:color="auto" w:fill="auto"/>
            <w:noWrap/>
            <w:hideMark/>
          </w:tcPr>
          <w:p w14:paraId="2592B2F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7E7D0D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6342D923"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1690ED2F"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362D7DBE" w14:textId="77777777" w:rsidTr="003C5EB1">
        <w:trPr>
          <w:trHeight w:val="132"/>
        </w:trPr>
        <w:tc>
          <w:tcPr>
            <w:tcW w:w="708" w:type="dxa"/>
            <w:shd w:val="clear" w:color="auto" w:fill="auto"/>
            <w:noWrap/>
            <w:hideMark/>
          </w:tcPr>
          <w:p w14:paraId="6892D5E9"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1016</w:t>
            </w:r>
          </w:p>
        </w:tc>
        <w:tc>
          <w:tcPr>
            <w:tcW w:w="2226" w:type="dxa"/>
            <w:shd w:val="clear" w:color="auto" w:fill="auto"/>
            <w:hideMark/>
          </w:tcPr>
          <w:p w14:paraId="64253E5C"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工事場所・受渡し場所郵便番号</w:t>
            </w:r>
          </w:p>
        </w:tc>
        <w:tc>
          <w:tcPr>
            <w:tcW w:w="709" w:type="dxa"/>
            <w:shd w:val="clear" w:color="auto" w:fill="auto"/>
            <w:noWrap/>
            <w:hideMark/>
          </w:tcPr>
          <w:p w14:paraId="03D62CC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A80DAE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C5BDA57"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7AD41B6F"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78A41188" w14:textId="77777777" w:rsidTr="003C5EB1">
        <w:trPr>
          <w:trHeight w:val="328"/>
        </w:trPr>
        <w:tc>
          <w:tcPr>
            <w:tcW w:w="708" w:type="dxa"/>
            <w:shd w:val="clear" w:color="auto" w:fill="auto"/>
            <w:noWrap/>
            <w:hideMark/>
          </w:tcPr>
          <w:p w14:paraId="0A3DA4CA"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1043</w:t>
            </w:r>
          </w:p>
        </w:tc>
        <w:tc>
          <w:tcPr>
            <w:tcW w:w="2226" w:type="dxa"/>
            <w:shd w:val="clear" w:color="auto" w:fill="auto"/>
            <w:hideMark/>
          </w:tcPr>
          <w:p w14:paraId="79E786C9"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工事場所・受渡し場所住所</w:t>
            </w:r>
          </w:p>
        </w:tc>
        <w:tc>
          <w:tcPr>
            <w:tcW w:w="709" w:type="dxa"/>
            <w:shd w:val="clear" w:color="auto" w:fill="auto"/>
            <w:noWrap/>
            <w:hideMark/>
          </w:tcPr>
          <w:p w14:paraId="422AD01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F7D108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BF05B57"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4EED174F"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A3FE5CB" w14:textId="77777777" w:rsidTr="003C5EB1">
        <w:trPr>
          <w:trHeight w:val="328"/>
        </w:trPr>
        <w:tc>
          <w:tcPr>
            <w:tcW w:w="708" w:type="dxa"/>
            <w:shd w:val="clear" w:color="auto" w:fill="auto"/>
            <w:noWrap/>
            <w:hideMark/>
          </w:tcPr>
          <w:p w14:paraId="49417475"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1025</w:t>
            </w:r>
          </w:p>
        </w:tc>
        <w:tc>
          <w:tcPr>
            <w:tcW w:w="2226" w:type="dxa"/>
            <w:shd w:val="clear" w:color="auto" w:fill="auto"/>
            <w:hideMark/>
          </w:tcPr>
          <w:p w14:paraId="6F1D95A0"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工事場所・受渡し場所所長名</w:t>
            </w:r>
          </w:p>
        </w:tc>
        <w:tc>
          <w:tcPr>
            <w:tcW w:w="709" w:type="dxa"/>
            <w:shd w:val="clear" w:color="auto" w:fill="auto"/>
            <w:noWrap/>
            <w:hideMark/>
          </w:tcPr>
          <w:p w14:paraId="5D02154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3F661D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E13446E"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1434D79A"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BCE79CE" w14:textId="77777777" w:rsidTr="003C5EB1">
        <w:trPr>
          <w:trHeight w:val="328"/>
        </w:trPr>
        <w:tc>
          <w:tcPr>
            <w:tcW w:w="708" w:type="dxa"/>
            <w:shd w:val="clear" w:color="auto" w:fill="auto"/>
            <w:noWrap/>
            <w:hideMark/>
          </w:tcPr>
          <w:p w14:paraId="105F7517"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1027</w:t>
            </w:r>
          </w:p>
        </w:tc>
        <w:tc>
          <w:tcPr>
            <w:tcW w:w="2226" w:type="dxa"/>
            <w:shd w:val="clear" w:color="auto" w:fill="auto"/>
            <w:hideMark/>
          </w:tcPr>
          <w:p w14:paraId="391BACC0"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工事場所・受渡し場所担当者名</w:t>
            </w:r>
          </w:p>
        </w:tc>
        <w:tc>
          <w:tcPr>
            <w:tcW w:w="709" w:type="dxa"/>
            <w:shd w:val="clear" w:color="auto" w:fill="auto"/>
            <w:noWrap/>
            <w:hideMark/>
          </w:tcPr>
          <w:p w14:paraId="75BF20D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05B787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029A5C8"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28C9ABBF"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D46BB46" w14:textId="77777777" w:rsidTr="003C5EB1">
        <w:trPr>
          <w:trHeight w:val="328"/>
        </w:trPr>
        <w:tc>
          <w:tcPr>
            <w:tcW w:w="708" w:type="dxa"/>
            <w:shd w:val="clear" w:color="auto" w:fill="auto"/>
            <w:noWrap/>
            <w:hideMark/>
          </w:tcPr>
          <w:p w14:paraId="1B23AF40"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1041</w:t>
            </w:r>
          </w:p>
        </w:tc>
        <w:tc>
          <w:tcPr>
            <w:tcW w:w="2226" w:type="dxa"/>
            <w:shd w:val="clear" w:color="auto" w:fill="auto"/>
            <w:hideMark/>
          </w:tcPr>
          <w:p w14:paraId="4306F4CE"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工事場所・受渡し場所電話番号</w:t>
            </w:r>
          </w:p>
        </w:tc>
        <w:tc>
          <w:tcPr>
            <w:tcW w:w="709" w:type="dxa"/>
            <w:shd w:val="clear" w:color="auto" w:fill="auto"/>
            <w:noWrap/>
            <w:hideMark/>
          </w:tcPr>
          <w:p w14:paraId="7CEA526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4685C3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2A75EC2"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19EB2713"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33686DA9" w14:textId="77777777" w:rsidTr="003C5EB1">
        <w:trPr>
          <w:trHeight w:val="328"/>
        </w:trPr>
        <w:tc>
          <w:tcPr>
            <w:tcW w:w="708" w:type="dxa"/>
            <w:shd w:val="clear" w:color="auto" w:fill="auto"/>
            <w:noWrap/>
            <w:hideMark/>
          </w:tcPr>
          <w:p w14:paraId="4D8B4F2F"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1182</w:t>
            </w:r>
          </w:p>
        </w:tc>
        <w:tc>
          <w:tcPr>
            <w:tcW w:w="2226" w:type="dxa"/>
            <w:shd w:val="clear" w:color="auto" w:fill="auto"/>
            <w:hideMark/>
          </w:tcPr>
          <w:p w14:paraId="7469A77F"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工事場所・受渡し場所ＦＡＸ番号</w:t>
            </w:r>
          </w:p>
        </w:tc>
        <w:tc>
          <w:tcPr>
            <w:tcW w:w="709" w:type="dxa"/>
            <w:shd w:val="clear" w:color="auto" w:fill="auto"/>
            <w:noWrap/>
            <w:hideMark/>
          </w:tcPr>
          <w:p w14:paraId="144BA2C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4B09F0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6D0ED16"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48244B45"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C33AFBF" w14:textId="77777777" w:rsidTr="003C5EB1">
        <w:trPr>
          <w:trHeight w:val="328"/>
        </w:trPr>
        <w:tc>
          <w:tcPr>
            <w:tcW w:w="708" w:type="dxa"/>
            <w:shd w:val="clear" w:color="auto" w:fill="auto"/>
            <w:noWrap/>
            <w:hideMark/>
          </w:tcPr>
          <w:p w14:paraId="4843ACD5"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1045</w:t>
            </w:r>
          </w:p>
        </w:tc>
        <w:tc>
          <w:tcPr>
            <w:tcW w:w="2226" w:type="dxa"/>
            <w:shd w:val="clear" w:color="auto" w:fill="auto"/>
            <w:hideMark/>
          </w:tcPr>
          <w:p w14:paraId="674A494F"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取引件名（注文件名）</w:t>
            </w:r>
            <w:r w:rsidRPr="00FF3575">
              <w:rPr>
                <w:rFonts w:ascii="ＭＳ Ｐ明朝" w:hAnsi="ＭＳ Ｐ明朝"/>
                <w:kern w:val="0"/>
                <w:sz w:val="20"/>
              </w:rPr>
              <w:t xml:space="preserve"> </w:t>
            </w:r>
          </w:p>
        </w:tc>
        <w:tc>
          <w:tcPr>
            <w:tcW w:w="709" w:type="dxa"/>
            <w:shd w:val="clear" w:color="auto" w:fill="auto"/>
            <w:noWrap/>
            <w:hideMark/>
          </w:tcPr>
          <w:p w14:paraId="27EB450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7C4C60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2EE1798"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230BF145"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682FF2C" w14:textId="77777777" w:rsidTr="003C5EB1">
        <w:trPr>
          <w:trHeight w:val="328"/>
        </w:trPr>
        <w:tc>
          <w:tcPr>
            <w:tcW w:w="708" w:type="dxa"/>
            <w:shd w:val="clear" w:color="auto" w:fill="auto"/>
            <w:noWrap/>
            <w:hideMark/>
          </w:tcPr>
          <w:p w14:paraId="05E9F76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1047</w:t>
            </w:r>
          </w:p>
        </w:tc>
        <w:tc>
          <w:tcPr>
            <w:tcW w:w="2226" w:type="dxa"/>
            <w:shd w:val="clear" w:color="auto" w:fill="auto"/>
            <w:hideMark/>
          </w:tcPr>
          <w:p w14:paraId="7BC4C2B1"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受渡し方法</w:t>
            </w:r>
            <w:r w:rsidRPr="00FF3575">
              <w:rPr>
                <w:rFonts w:ascii="ＭＳ Ｐ明朝" w:hAnsi="ＭＳ Ｐ明朝"/>
                <w:kern w:val="0"/>
                <w:sz w:val="20"/>
              </w:rPr>
              <w:t xml:space="preserve"> </w:t>
            </w:r>
          </w:p>
        </w:tc>
        <w:tc>
          <w:tcPr>
            <w:tcW w:w="709" w:type="dxa"/>
            <w:shd w:val="clear" w:color="auto" w:fill="auto"/>
            <w:noWrap/>
            <w:hideMark/>
          </w:tcPr>
          <w:p w14:paraId="466DFAC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43BB07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0EC9F58"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10A9A09A"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AE6A5CA" w14:textId="77777777" w:rsidTr="003C5EB1">
        <w:trPr>
          <w:trHeight w:val="328"/>
        </w:trPr>
        <w:tc>
          <w:tcPr>
            <w:tcW w:w="708" w:type="dxa"/>
            <w:shd w:val="clear" w:color="auto" w:fill="auto"/>
            <w:noWrap/>
            <w:hideMark/>
          </w:tcPr>
          <w:p w14:paraId="7A842E68"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1052</w:t>
            </w:r>
          </w:p>
        </w:tc>
        <w:tc>
          <w:tcPr>
            <w:tcW w:w="2226" w:type="dxa"/>
            <w:shd w:val="clear" w:color="auto" w:fill="auto"/>
            <w:hideMark/>
          </w:tcPr>
          <w:p w14:paraId="3BF55833"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工事・納入開始日</w:t>
            </w:r>
          </w:p>
        </w:tc>
        <w:tc>
          <w:tcPr>
            <w:tcW w:w="709" w:type="dxa"/>
            <w:shd w:val="clear" w:color="auto" w:fill="auto"/>
            <w:noWrap/>
            <w:hideMark/>
          </w:tcPr>
          <w:p w14:paraId="4E455F4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6656DA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C2C7C5C"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21AB7CFC"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6B6F2F6" w14:textId="77777777" w:rsidTr="003C5EB1">
        <w:trPr>
          <w:trHeight w:val="328"/>
        </w:trPr>
        <w:tc>
          <w:tcPr>
            <w:tcW w:w="708" w:type="dxa"/>
            <w:shd w:val="clear" w:color="auto" w:fill="auto"/>
            <w:noWrap/>
            <w:hideMark/>
          </w:tcPr>
          <w:p w14:paraId="0D7312D9"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1053</w:t>
            </w:r>
          </w:p>
        </w:tc>
        <w:tc>
          <w:tcPr>
            <w:tcW w:w="2226" w:type="dxa"/>
            <w:shd w:val="clear" w:color="auto" w:fill="auto"/>
            <w:hideMark/>
          </w:tcPr>
          <w:p w14:paraId="12A6C7DB"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工事・納入終了日・納入期限</w:t>
            </w:r>
            <w:r w:rsidRPr="00FF3575">
              <w:rPr>
                <w:rFonts w:ascii="ＭＳ Ｐ明朝" w:hAnsi="ＭＳ Ｐ明朝"/>
                <w:kern w:val="0"/>
                <w:sz w:val="20"/>
              </w:rPr>
              <w:t xml:space="preserve"> </w:t>
            </w:r>
          </w:p>
        </w:tc>
        <w:tc>
          <w:tcPr>
            <w:tcW w:w="709" w:type="dxa"/>
            <w:shd w:val="clear" w:color="auto" w:fill="auto"/>
            <w:noWrap/>
            <w:hideMark/>
          </w:tcPr>
          <w:p w14:paraId="234DD8C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C830BC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A68EE26"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3684FBA6"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169355E" w14:textId="77777777" w:rsidTr="003C5EB1">
        <w:trPr>
          <w:trHeight w:val="328"/>
        </w:trPr>
        <w:tc>
          <w:tcPr>
            <w:tcW w:w="708" w:type="dxa"/>
            <w:shd w:val="clear" w:color="auto" w:fill="auto"/>
            <w:noWrap/>
            <w:hideMark/>
          </w:tcPr>
          <w:p w14:paraId="5393912C"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1044</w:t>
            </w:r>
          </w:p>
        </w:tc>
        <w:tc>
          <w:tcPr>
            <w:tcW w:w="2226" w:type="dxa"/>
            <w:shd w:val="clear" w:color="auto" w:fill="auto"/>
            <w:hideMark/>
          </w:tcPr>
          <w:p w14:paraId="5F351B9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別途受渡し場所名称</w:t>
            </w:r>
          </w:p>
        </w:tc>
        <w:tc>
          <w:tcPr>
            <w:tcW w:w="709" w:type="dxa"/>
            <w:shd w:val="clear" w:color="auto" w:fill="auto"/>
            <w:noWrap/>
            <w:hideMark/>
          </w:tcPr>
          <w:p w14:paraId="1370BBE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6E4BE3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0633500"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28F53118"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05BA799" w14:textId="77777777" w:rsidTr="003C5EB1">
        <w:trPr>
          <w:trHeight w:val="328"/>
        </w:trPr>
        <w:tc>
          <w:tcPr>
            <w:tcW w:w="708" w:type="dxa"/>
            <w:shd w:val="clear" w:color="auto" w:fill="auto"/>
            <w:noWrap/>
            <w:hideMark/>
          </w:tcPr>
          <w:p w14:paraId="1C31343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1095</w:t>
            </w:r>
          </w:p>
        </w:tc>
        <w:tc>
          <w:tcPr>
            <w:tcW w:w="2226" w:type="dxa"/>
            <w:shd w:val="clear" w:color="auto" w:fill="auto"/>
            <w:hideMark/>
          </w:tcPr>
          <w:p w14:paraId="26ACC606"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別途受渡し場所住所</w:t>
            </w:r>
          </w:p>
        </w:tc>
        <w:tc>
          <w:tcPr>
            <w:tcW w:w="709" w:type="dxa"/>
            <w:shd w:val="clear" w:color="auto" w:fill="auto"/>
            <w:noWrap/>
            <w:hideMark/>
          </w:tcPr>
          <w:p w14:paraId="4D3595D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1BC1514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6257451D" w14:textId="77777777" w:rsidR="003C5EB1" w:rsidRPr="00FF3575" w:rsidRDefault="003C5EB1" w:rsidP="003C5EB1">
            <w:pPr>
              <w:spacing w:line="240" w:lineRule="exact"/>
              <w:jc w:val="center"/>
              <w:rPr>
                <w:sz w:val="20"/>
              </w:rPr>
            </w:pPr>
            <w:r w:rsidRPr="00FF3575">
              <w:rPr>
                <w:rFonts w:ascii="ＭＳ Ｐ明朝" w:hAnsi="ＭＳ Ｐ明朝" w:hint="eastAsia"/>
                <w:kern w:val="0"/>
                <w:sz w:val="20"/>
              </w:rPr>
              <w:t>○</w:t>
            </w:r>
          </w:p>
        </w:tc>
        <w:tc>
          <w:tcPr>
            <w:tcW w:w="1553" w:type="dxa"/>
          </w:tcPr>
          <w:p w14:paraId="49035834"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BC0AE9D" w14:textId="77777777" w:rsidTr="003C5EB1">
        <w:trPr>
          <w:trHeight w:val="328"/>
        </w:trPr>
        <w:tc>
          <w:tcPr>
            <w:tcW w:w="708" w:type="dxa"/>
            <w:shd w:val="clear" w:color="auto" w:fill="auto"/>
            <w:noWrap/>
            <w:hideMark/>
          </w:tcPr>
          <w:p w14:paraId="773950DA"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1054</w:t>
            </w:r>
          </w:p>
        </w:tc>
        <w:tc>
          <w:tcPr>
            <w:tcW w:w="2226" w:type="dxa"/>
            <w:shd w:val="clear" w:color="auto" w:fill="auto"/>
            <w:hideMark/>
          </w:tcPr>
          <w:p w14:paraId="6CDFA4D8"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保証期間指定</w:t>
            </w:r>
          </w:p>
        </w:tc>
        <w:tc>
          <w:tcPr>
            <w:tcW w:w="709" w:type="dxa"/>
            <w:shd w:val="clear" w:color="auto" w:fill="auto"/>
            <w:noWrap/>
            <w:hideMark/>
          </w:tcPr>
          <w:p w14:paraId="5AC3D0C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252E3CB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9DAFB35"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60E42733"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84B5CBC" w14:textId="77777777" w:rsidTr="003C5EB1">
        <w:trPr>
          <w:trHeight w:val="328"/>
        </w:trPr>
        <w:tc>
          <w:tcPr>
            <w:tcW w:w="708" w:type="dxa"/>
            <w:shd w:val="clear" w:color="auto" w:fill="auto"/>
            <w:noWrap/>
            <w:hideMark/>
          </w:tcPr>
          <w:p w14:paraId="19F783C5"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1055</w:t>
            </w:r>
          </w:p>
        </w:tc>
        <w:tc>
          <w:tcPr>
            <w:tcW w:w="2226" w:type="dxa"/>
            <w:shd w:val="clear" w:color="auto" w:fill="auto"/>
            <w:hideMark/>
          </w:tcPr>
          <w:p w14:paraId="4786E206"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精算条件</w:t>
            </w:r>
          </w:p>
        </w:tc>
        <w:tc>
          <w:tcPr>
            <w:tcW w:w="709" w:type="dxa"/>
            <w:shd w:val="clear" w:color="auto" w:fill="auto"/>
            <w:noWrap/>
            <w:hideMark/>
          </w:tcPr>
          <w:p w14:paraId="1C99E8A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77E4A4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2F4147B"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08C27D3E"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4D16625" w14:textId="77777777" w:rsidTr="003C5EB1">
        <w:trPr>
          <w:trHeight w:val="328"/>
        </w:trPr>
        <w:tc>
          <w:tcPr>
            <w:tcW w:w="708" w:type="dxa"/>
            <w:shd w:val="clear" w:color="auto" w:fill="auto"/>
            <w:noWrap/>
            <w:hideMark/>
          </w:tcPr>
          <w:p w14:paraId="6E316E63"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1056</w:t>
            </w:r>
          </w:p>
        </w:tc>
        <w:tc>
          <w:tcPr>
            <w:tcW w:w="2226" w:type="dxa"/>
            <w:shd w:val="clear" w:color="auto" w:fill="auto"/>
            <w:hideMark/>
          </w:tcPr>
          <w:p w14:paraId="7964C0D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支払条件</w:t>
            </w:r>
          </w:p>
        </w:tc>
        <w:tc>
          <w:tcPr>
            <w:tcW w:w="709" w:type="dxa"/>
            <w:shd w:val="clear" w:color="auto" w:fill="auto"/>
            <w:noWrap/>
            <w:hideMark/>
          </w:tcPr>
          <w:p w14:paraId="294752D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041243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E1761B1"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720BABF9"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94F93E8" w14:textId="77777777" w:rsidTr="003C5EB1">
        <w:trPr>
          <w:trHeight w:val="328"/>
        </w:trPr>
        <w:tc>
          <w:tcPr>
            <w:tcW w:w="708" w:type="dxa"/>
            <w:shd w:val="clear" w:color="auto" w:fill="auto"/>
            <w:noWrap/>
            <w:hideMark/>
          </w:tcPr>
          <w:p w14:paraId="3048687E"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lastRenderedPageBreak/>
              <w:t>1066</w:t>
            </w:r>
          </w:p>
        </w:tc>
        <w:tc>
          <w:tcPr>
            <w:tcW w:w="2226" w:type="dxa"/>
            <w:shd w:val="clear" w:color="auto" w:fill="auto"/>
            <w:hideMark/>
          </w:tcPr>
          <w:p w14:paraId="64DD7573"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保険条項</w:t>
            </w:r>
          </w:p>
        </w:tc>
        <w:tc>
          <w:tcPr>
            <w:tcW w:w="709" w:type="dxa"/>
            <w:shd w:val="clear" w:color="auto" w:fill="auto"/>
            <w:noWrap/>
            <w:hideMark/>
          </w:tcPr>
          <w:p w14:paraId="1EEFA82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B129EC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4633F58"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2E81EC36"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F9F2C39" w14:textId="77777777" w:rsidTr="003C5EB1">
        <w:trPr>
          <w:trHeight w:val="328"/>
        </w:trPr>
        <w:tc>
          <w:tcPr>
            <w:tcW w:w="708" w:type="dxa"/>
            <w:shd w:val="clear" w:color="auto" w:fill="auto"/>
            <w:noWrap/>
            <w:hideMark/>
          </w:tcPr>
          <w:p w14:paraId="0CE9FF48"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1069</w:t>
            </w:r>
          </w:p>
        </w:tc>
        <w:tc>
          <w:tcPr>
            <w:tcW w:w="2226" w:type="dxa"/>
            <w:shd w:val="clear" w:color="auto" w:fill="auto"/>
            <w:hideMark/>
          </w:tcPr>
          <w:p w14:paraId="07F31206"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受注者側見積・契約条件</w:t>
            </w:r>
          </w:p>
        </w:tc>
        <w:tc>
          <w:tcPr>
            <w:tcW w:w="709" w:type="dxa"/>
            <w:shd w:val="clear" w:color="auto" w:fill="auto"/>
            <w:noWrap/>
            <w:hideMark/>
          </w:tcPr>
          <w:p w14:paraId="130731B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160C1D6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69D05739"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78AF1400"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05EFAD58" w14:textId="77777777" w:rsidTr="003C5EB1">
        <w:trPr>
          <w:trHeight w:val="328"/>
        </w:trPr>
        <w:tc>
          <w:tcPr>
            <w:tcW w:w="708" w:type="dxa"/>
            <w:shd w:val="clear" w:color="auto" w:fill="auto"/>
            <w:noWrap/>
            <w:hideMark/>
          </w:tcPr>
          <w:p w14:paraId="48707A0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1174</w:t>
            </w:r>
          </w:p>
        </w:tc>
        <w:tc>
          <w:tcPr>
            <w:tcW w:w="2226" w:type="dxa"/>
            <w:shd w:val="clear" w:color="auto" w:fill="auto"/>
            <w:hideMark/>
          </w:tcPr>
          <w:p w14:paraId="1E0600A3"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発注者側見積・契約条件</w:t>
            </w:r>
            <w:r w:rsidRPr="00FF3575">
              <w:rPr>
                <w:rFonts w:ascii="ＭＳ Ｐ明朝" w:hAnsi="ＭＳ Ｐ明朝"/>
                <w:kern w:val="0"/>
                <w:sz w:val="20"/>
              </w:rPr>
              <w:t xml:space="preserve">              </w:t>
            </w:r>
          </w:p>
        </w:tc>
        <w:tc>
          <w:tcPr>
            <w:tcW w:w="709" w:type="dxa"/>
            <w:shd w:val="clear" w:color="auto" w:fill="auto"/>
            <w:noWrap/>
            <w:hideMark/>
          </w:tcPr>
          <w:p w14:paraId="6753397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ED16D2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355CEA8"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4DE5DA2C"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3EB9D427" w14:textId="77777777" w:rsidTr="003C5EB1">
        <w:trPr>
          <w:trHeight w:val="328"/>
        </w:trPr>
        <w:tc>
          <w:tcPr>
            <w:tcW w:w="708" w:type="dxa"/>
            <w:shd w:val="clear" w:color="auto" w:fill="auto"/>
            <w:noWrap/>
            <w:hideMark/>
          </w:tcPr>
          <w:p w14:paraId="56D9B6E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1175</w:t>
            </w:r>
          </w:p>
        </w:tc>
        <w:tc>
          <w:tcPr>
            <w:tcW w:w="2226" w:type="dxa"/>
            <w:shd w:val="clear" w:color="auto" w:fill="auto"/>
            <w:hideMark/>
          </w:tcPr>
          <w:p w14:paraId="794A7CA7"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特記事項</w:t>
            </w:r>
          </w:p>
        </w:tc>
        <w:tc>
          <w:tcPr>
            <w:tcW w:w="709" w:type="dxa"/>
            <w:shd w:val="clear" w:color="auto" w:fill="auto"/>
            <w:noWrap/>
            <w:hideMark/>
          </w:tcPr>
          <w:p w14:paraId="399D107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98DCAE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FADA456"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3386355C"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3C381F2D" w14:textId="77777777" w:rsidTr="003C5EB1">
        <w:trPr>
          <w:trHeight w:val="328"/>
        </w:trPr>
        <w:tc>
          <w:tcPr>
            <w:tcW w:w="708" w:type="dxa"/>
            <w:shd w:val="clear" w:color="auto" w:fill="auto"/>
            <w:noWrap/>
            <w:hideMark/>
          </w:tcPr>
          <w:p w14:paraId="7A0CABD0"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1176</w:t>
            </w:r>
          </w:p>
        </w:tc>
        <w:tc>
          <w:tcPr>
            <w:tcW w:w="2226" w:type="dxa"/>
            <w:shd w:val="clear" w:color="auto" w:fill="auto"/>
            <w:hideMark/>
          </w:tcPr>
          <w:p w14:paraId="53284DFC"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特記事項２</w:t>
            </w:r>
          </w:p>
        </w:tc>
        <w:tc>
          <w:tcPr>
            <w:tcW w:w="709" w:type="dxa"/>
            <w:shd w:val="clear" w:color="auto" w:fill="auto"/>
            <w:noWrap/>
            <w:hideMark/>
          </w:tcPr>
          <w:p w14:paraId="4C44AD7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1BF7DC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A4A1DEE"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786B01FC"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0A866E3C" w14:textId="77777777" w:rsidTr="003C5EB1">
        <w:trPr>
          <w:trHeight w:val="328"/>
        </w:trPr>
        <w:tc>
          <w:tcPr>
            <w:tcW w:w="708" w:type="dxa"/>
            <w:shd w:val="clear" w:color="auto" w:fill="auto"/>
            <w:noWrap/>
            <w:hideMark/>
          </w:tcPr>
          <w:p w14:paraId="5010DA49"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1071</w:t>
            </w:r>
          </w:p>
        </w:tc>
        <w:tc>
          <w:tcPr>
            <w:tcW w:w="2226" w:type="dxa"/>
            <w:shd w:val="clear" w:color="auto" w:fill="auto"/>
            <w:hideMark/>
          </w:tcPr>
          <w:p w14:paraId="319313A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運送費用負担</w:t>
            </w:r>
          </w:p>
        </w:tc>
        <w:tc>
          <w:tcPr>
            <w:tcW w:w="709" w:type="dxa"/>
            <w:shd w:val="clear" w:color="auto" w:fill="auto"/>
            <w:noWrap/>
            <w:hideMark/>
          </w:tcPr>
          <w:p w14:paraId="72661ED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2BB411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74BD7874"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23C2FD91"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D3668EC" w14:textId="77777777" w:rsidTr="003C5EB1">
        <w:trPr>
          <w:trHeight w:val="328"/>
        </w:trPr>
        <w:tc>
          <w:tcPr>
            <w:tcW w:w="708" w:type="dxa"/>
            <w:shd w:val="clear" w:color="auto" w:fill="auto"/>
            <w:noWrap/>
            <w:hideMark/>
          </w:tcPr>
          <w:p w14:paraId="623F9D01"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1079</w:t>
            </w:r>
          </w:p>
        </w:tc>
        <w:tc>
          <w:tcPr>
            <w:tcW w:w="2226" w:type="dxa"/>
            <w:shd w:val="clear" w:color="auto" w:fill="auto"/>
            <w:hideMark/>
          </w:tcPr>
          <w:p w14:paraId="3D772BD2"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基本契約日</w:t>
            </w:r>
          </w:p>
        </w:tc>
        <w:tc>
          <w:tcPr>
            <w:tcW w:w="709" w:type="dxa"/>
            <w:shd w:val="clear" w:color="auto" w:fill="auto"/>
            <w:noWrap/>
            <w:hideMark/>
          </w:tcPr>
          <w:p w14:paraId="1FD8E5D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EF5443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245C74C"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49FB6AA0"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6CCC8A2" w14:textId="77777777" w:rsidTr="003C5EB1">
        <w:trPr>
          <w:trHeight w:val="328"/>
        </w:trPr>
        <w:tc>
          <w:tcPr>
            <w:tcW w:w="708" w:type="dxa"/>
            <w:shd w:val="clear" w:color="auto" w:fill="auto"/>
            <w:noWrap/>
            <w:hideMark/>
          </w:tcPr>
          <w:p w14:paraId="3B640CB0"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1302</w:t>
            </w:r>
          </w:p>
        </w:tc>
        <w:tc>
          <w:tcPr>
            <w:tcW w:w="2226" w:type="dxa"/>
            <w:shd w:val="clear" w:color="auto" w:fill="auto"/>
            <w:hideMark/>
          </w:tcPr>
          <w:p w14:paraId="08478572"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基本契約番号</w:t>
            </w:r>
          </w:p>
        </w:tc>
        <w:tc>
          <w:tcPr>
            <w:tcW w:w="709" w:type="dxa"/>
            <w:shd w:val="clear" w:color="auto" w:fill="auto"/>
            <w:noWrap/>
            <w:hideMark/>
          </w:tcPr>
          <w:p w14:paraId="3AD7212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A1FE4F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649F5448"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4F7140B9"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7FEE072C" w14:textId="77777777" w:rsidTr="003C5EB1">
        <w:trPr>
          <w:trHeight w:val="328"/>
        </w:trPr>
        <w:tc>
          <w:tcPr>
            <w:tcW w:w="708" w:type="dxa"/>
            <w:shd w:val="clear" w:color="auto" w:fill="auto"/>
            <w:noWrap/>
            <w:hideMark/>
          </w:tcPr>
          <w:p w14:paraId="3939B702"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1312</w:t>
            </w:r>
          </w:p>
        </w:tc>
        <w:tc>
          <w:tcPr>
            <w:tcW w:w="2226" w:type="dxa"/>
            <w:shd w:val="clear" w:color="auto" w:fill="auto"/>
            <w:hideMark/>
          </w:tcPr>
          <w:p w14:paraId="762E9E7E"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出来高査定方式識別コード</w:t>
            </w:r>
          </w:p>
        </w:tc>
        <w:tc>
          <w:tcPr>
            <w:tcW w:w="709" w:type="dxa"/>
            <w:shd w:val="clear" w:color="auto" w:fill="auto"/>
            <w:noWrap/>
            <w:hideMark/>
          </w:tcPr>
          <w:p w14:paraId="75832EA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4A17F4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29CB312" w14:textId="77777777" w:rsidR="003C5EB1" w:rsidRPr="00FF3575" w:rsidRDefault="003C5EB1" w:rsidP="003C5EB1">
            <w:pPr>
              <w:spacing w:line="240" w:lineRule="exact"/>
              <w:jc w:val="center"/>
              <w:rPr>
                <w:sz w:val="20"/>
              </w:rPr>
            </w:pPr>
            <w:r w:rsidRPr="00FF3575">
              <w:rPr>
                <w:rFonts w:ascii="ＭＳ Ｐ明朝" w:hAnsi="ＭＳ Ｐ明朝" w:cs="ＭＳ Ｐゴシック" w:hint="eastAsia"/>
                <w:kern w:val="0"/>
                <w:sz w:val="20"/>
              </w:rPr>
              <w:t>○</w:t>
            </w:r>
          </w:p>
        </w:tc>
        <w:tc>
          <w:tcPr>
            <w:tcW w:w="1553" w:type="dxa"/>
          </w:tcPr>
          <w:p w14:paraId="508E58B5"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C348CF2" w14:textId="77777777" w:rsidTr="003C5EB1">
        <w:trPr>
          <w:trHeight w:val="328"/>
        </w:trPr>
        <w:tc>
          <w:tcPr>
            <w:tcW w:w="708" w:type="dxa"/>
            <w:shd w:val="clear" w:color="auto" w:fill="auto"/>
            <w:noWrap/>
            <w:hideMark/>
          </w:tcPr>
          <w:p w14:paraId="699617A5"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57</w:t>
            </w:r>
          </w:p>
        </w:tc>
        <w:tc>
          <w:tcPr>
            <w:tcW w:w="2226" w:type="dxa"/>
            <w:shd w:val="clear" w:color="auto" w:fill="auto"/>
            <w:hideMark/>
          </w:tcPr>
          <w:p w14:paraId="3E160E1A"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消費税コード</w:t>
            </w:r>
          </w:p>
        </w:tc>
        <w:tc>
          <w:tcPr>
            <w:tcW w:w="709" w:type="dxa"/>
            <w:shd w:val="clear" w:color="auto" w:fill="auto"/>
            <w:noWrap/>
            <w:hideMark/>
          </w:tcPr>
          <w:p w14:paraId="6F27CA4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487963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09A1A5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72F14016"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36377CC4" w14:textId="77777777" w:rsidTr="003C5EB1">
        <w:trPr>
          <w:trHeight w:val="328"/>
        </w:trPr>
        <w:tc>
          <w:tcPr>
            <w:tcW w:w="708" w:type="dxa"/>
            <w:shd w:val="clear" w:color="auto" w:fill="auto"/>
            <w:noWrap/>
            <w:hideMark/>
          </w:tcPr>
          <w:p w14:paraId="770FEA9D"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59</w:t>
            </w:r>
          </w:p>
        </w:tc>
        <w:tc>
          <w:tcPr>
            <w:tcW w:w="2226" w:type="dxa"/>
            <w:shd w:val="clear" w:color="auto" w:fill="auto"/>
            <w:hideMark/>
          </w:tcPr>
          <w:p w14:paraId="38A88CE9"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課税分類コード</w:t>
            </w:r>
          </w:p>
        </w:tc>
        <w:tc>
          <w:tcPr>
            <w:tcW w:w="709" w:type="dxa"/>
            <w:shd w:val="clear" w:color="auto" w:fill="auto"/>
            <w:noWrap/>
            <w:hideMark/>
          </w:tcPr>
          <w:p w14:paraId="3532947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0779B6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791EBB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740D1DA7"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53CA6C2D" w14:textId="77777777" w:rsidTr="003C5EB1">
        <w:trPr>
          <w:trHeight w:val="328"/>
        </w:trPr>
        <w:tc>
          <w:tcPr>
            <w:tcW w:w="708" w:type="dxa"/>
            <w:shd w:val="clear" w:color="auto" w:fill="auto"/>
            <w:noWrap/>
            <w:hideMark/>
          </w:tcPr>
          <w:p w14:paraId="09BA30AA"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1004</w:t>
            </w:r>
          </w:p>
        </w:tc>
        <w:tc>
          <w:tcPr>
            <w:tcW w:w="2226" w:type="dxa"/>
            <w:shd w:val="clear" w:color="auto" w:fill="auto"/>
            <w:hideMark/>
          </w:tcPr>
          <w:p w14:paraId="46E9ABD8"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消費税率</w:t>
            </w:r>
          </w:p>
        </w:tc>
        <w:tc>
          <w:tcPr>
            <w:tcW w:w="709" w:type="dxa"/>
            <w:shd w:val="clear" w:color="auto" w:fill="auto"/>
            <w:noWrap/>
            <w:hideMark/>
          </w:tcPr>
          <w:p w14:paraId="0D725F4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7BCF5A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2729455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7554DDB5"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7939F081" w14:textId="77777777" w:rsidTr="003C5EB1">
        <w:trPr>
          <w:trHeight w:val="328"/>
        </w:trPr>
        <w:tc>
          <w:tcPr>
            <w:tcW w:w="708" w:type="dxa"/>
            <w:shd w:val="clear" w:color="auto" w:fill="auto"/>
            <w:noWrap/>
            <w:hideMark/>
          </w:tcPr>
          <w:p w14:paraId="17A4EB44"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1088</w:t>
            </w:r>
          </w:p>
        </w:tc>
        <w:tc>
          <w:tcPr>
            <w:tcW w:w="2226" w:type="dxa"/>
            <w:shd w:val="clear" w:color="auto" w:fill="auto"/>
            <w:hideMark/>
          </w:tcPr>
          <w:p w14:paraId="2CE25F47"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明細金額計</w:t>
            </w:r>
          </w:p>
        </w:tc>
        <w:tc>
          <w:tcPr>
            <w:tcW w:w="709" w:type="dxa"/>
            <w:shd w:val="clear" w:color="auto" w:fill="auto"/>
            <w:noWrap/>
            <w:hideMark/>
          </w:tcPr>
          <w:p w14:paraId="036DFCE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2D8B5EF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56C7F78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507024A0"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1C06EE7" w14:textId="77777777" w:rsidTr="003C5EB1">
        <w:trPr>
          <w:trHeight w:val="328"/>
        </w:trPr>
        <w:tc>
          <w:tcPr>
            <w:tcW w:w="708" w:type="dxa"/>
            <w:shd w:val="clear" w:color="auto" w:fill="auto"/>
            <w:noWrap/>
            <w:hideMark/>
          </w:tcPr>
          <w:p w14:paraId="3ECC71A9"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1089</w:t>
            </w:r>
          </w:p>
        </w:tc>
        <w:tc>
          <w:tcPr>
            <w:tcW w:w="2226" w:type="dxa"/>
            <w:shd w:val="clear" w:color="auto" w:fill="auto"/>
            <w:hideMark/>
          </w:tcPr>
          <w:p w14:paraId="44313058"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明細金額計調整額</w:t>
            </w:r>
          </w:p>
        </w:tc>
        <w:tc>
          <w:tcPr>
            <w:tcW w:w="709" w:type="dxa"/>
            <w:shd w:val="clear" w:color="auto" w:fill="auto"/>
            <w:noWrap/>
            <w:hideMark/>
          </w:tcPr>
          <w:p w14:paraId="2E18728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AEEF86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CBCE40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3583F0FA"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E6BCB7E" w14:textId="77777777" w:rsidTr="003C5EB1">
        <w:trPr>
          <w:trHeight w:val="328"/>
        </w:trPr>
        <w:tc>
          <w:tcPr>
            <w:tcW w:w="708" w:type="dxa"/>
            <w:shd w:val="clear" w:color="auto" w:fill="auto"/>
            <w:noWrap/>
            <w:hideMark/>
          </w:tcPr>
          <w:p w14:paraId="6E6B63B7"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1090</w:t>
            </w:r>
          </w:p>
        </w:tc>
        <w:tc>
          <w:tcPr>
            <w:tcW w:w="2226" w:type="dxa"/>
            <w:shd w:val="clear" w:color="auto" w:fill="auto"/>
            <w:hideMark/>
          </w:tcPr>
          <w:p w14:paraId="28DD4E7B"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調整後帳票金額計</w:t>
            </w:r>
          </w:p>
        </w:tc>
        <w:tc>
          <w:tcPr>
            <w:tcW w:w="709" w:type="dxa"/>
            <w:shd w:val="clear" w:color="auto" w:fill="auto"/>
            <w:noWrap/>
            <w:hideMark/>
          </w:tcPr>
          <w:p w14:paraId="4D1886D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0F9F53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50413CA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71C00424"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D0CF186" w14:textId="77777777" w:rsidTr="003C5EB1">
        <w:trPr>
          <w:trHeight w:val="328"/>
        </w:trPr>
        <w:tc>
          <w:tcPr>
            <w:tcW w:w="708" w:type="dxa"/>
            <w:shd w:val="clear" w:color="auto" w:fill="auto"/>
            <w:noWrap/>
            <w:hideMark/>
          </w:tcPr>
          <w:p w14:paraId="386A88B3"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1096</w:t>
            </w:r>
          </w:p>
        </w:tc>
        <w:tc>
          <w:tcPr>
            <w:tcW w:w="2226" w:type="dxa"/>
            <w:shd w:val="clear" w:color="auto" w:fill="auto"/>
            <w:hideMark/>
          </w:tcPr>
          <w:p w14:paraId="6A0B1277"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消費税額</w:t>
            </w:r>
          </w:p>
        </w:tc>
        <w:tc>
          <w:tcPr>
            <w:tcW w:w="709" w:type="dxa"/>
            <w:shd w:val="clear" w:color="auto" w:fill="auto"/>
            <w:noWrap/>
            <w:hideMark/>
          </w:tcPr>
          <w:p w14:paraId="45D05E7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5C498A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2220D7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2F6ABE22"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5A48A44" w14:textId="77777777" w:rsidTr="003C5EB1">
        <w:trPr>
          <w:trHeight w:val="328"/>
        </w:trPr>
        <w:tc>
          <w:tcPr>
            <w:tcW w:w="708" w:type="dxa"/>
            <w:shd w:val="clear" w:color="auto" w:fill="auto"/>
            <w:noWrap/>
            <w:hideMark/>
          </w:tcPr>
          <w:p w14:paraId="649A6CFB"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1097</w:t>
            </w:r>
          </w:p>
        </w:tc>
        <w:tc>
          <w:tcPr>
            <w:tcW w:w="2226" w:type="dxa"/>
            <w:shd w:val="clear" w:color="auto" w:fill="auto"/>
            <w:hideMark/>
          </w:tcPr>
          <w:p w14:paraId="1353C815"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最終帳票金額</w:t>
            </w:r>
          </w:p>
        </w:tc>
        <w:tc>
          <w:tcPr>
            <w:tcW w:w="709" w:type="dxa"/>
            <w:shd w:val="clear" w:color="auto" w:fill="auto"/>
            <w:noWrap/>
            <w:hideMark/>
          </w:tcPr>
          <w:p w14:paraId="102F7A8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87BC5D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F6273B3"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4EFD4749"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061B9094" w14:textId="77777777" w:rsidTr="003C5EB1">
        <w:trPr>
          <w:trHeight w:val="328"/>
        </w:trPr>
        <w:tc>
          <w:tcPr>
            <w:tcW w:w="708" w:type="dxa"/>
            <w:shd w:val="clear" w:color="auto" w:fill="auto"/>
            <w:noWrap/>
            <w:hideMark/>
          </w:tcPr>
          <w:p w14:paraId="74594F3B"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1014</w:t>
            </w:r>
          </w:p>
        </w:tc>
        <w:tc>
          <w:tcPr>
            <w:tcW w:w="2226" w:type="dxa"/>
            <w:shd w:val="clear" w:color="auto" w:fill="auto"/>
            <w:hideMark/>
          </w:tcPr>
          <w:p w14:paraId="2141864B"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送り状案内</w:t>
            </w:r>
          </w:p>
        </w:tc>
        <w:tc>
          <w:tcPr>
            <w:tcW w:w="709" w:type="dxa"/>
            <w:shd w:val="clear" w:color="auto" w:fill="auto"/>
            <w:noWrap/>
            <w:hideMark/>
          </w:tcPr>
          <w:p w14:paraId="69C9A87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850A01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81986E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165997A7"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79FDA021" w14:textId="77777777" w:rsidTr="003C5EB1">
        <w:trPr>
          <w:trHeight w:val="328"/>
        </w:trPr>
        <w:tc>
          <w:tcPr>
            <w:tcW w:w="708" w:type="dxa"/>
            <w:shd w:val="clear" w:color="auto" w:fill="auto"/>
            <w:noWrap/>
            <w:hideMark/>
          </w:tcPr>
          <w:p w14:paraId="6A862600"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1183</w:t>
            </w:r>
          </w:p>
        </w:tc>
        <w:tc>
          <w:tcPr>
            <w:tcW w:w="2226" w:type="dxa"/>
            <w:shd w:val="clear" w:color="auto" w:fill="auto"/>
            <w:hideMark/>
          </w:tcPr>
          <w:p w14:paraId="376CBC98"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使用メーカ名</w:t>
            </w:r>
          </w:p>
        </w:tc>
        <w:tc>
          <w:tcPr>
            <w:tcW w:w="709" w:type="dxa"/>
            <w:shd w:val="clear" w:color="auto" w:fill="auto"/>
            <w:noWrap/>
            <w:hideMark/>
          </w:tcPr>
          <w:p w14:paraId="618BF0F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0A7A36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A3442F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51F9DF70"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D86B8D7" w14:textId="77777777" w:rsidTr="003C5EB1">
        <w:trPr>
          <w:trHeight w:val="328"/>
        </w:trPr>
        <w:tc>
          <w:tcPr>
            <w:tcW w:w="708" w:type="dxa"/>
            <w:shd w:val="clear" w:color="auto" w:fill="auto"/>
            <w:noWrap/>
            <w:hideMark/>
          </w:tcPr>
          <w:p w14:paraId="11F50708"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1184</w:t>
            </w:r>
          </w:p>
        </w:tc>
        <w:tc>
          <w:tcPr>
            <w:tcW w:w="2226" w:type="dxa"/>
            <w:shd w:val="clear" w:color="auto" w:fill="auto"/>
            <w:hideMark/>
          </w:tcPr>
          <w:p w14:paraId="001B66E5"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使用メーカ見積金額合計</w:t>
            </w:r>
          </w:p>
        </w:tc>
        <w:tc>
          <w:tcPr>
            <w:tcW w:w="709" w:type="dxa"/>
            <w:shd w:val="clear" w:color="auto" w:fill="auto"/>
            <w:noWrap/>
            <w:hideMark/>
          </w:tcPr>
          <w:p w14:paraId="36472061"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1B2042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555348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30CC6D38"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111DA347" w14:textId="77777777" w:rsidTr="003C5EB1">
        <w:trPr>
          <w:trHeight w:val="328"/>
        </w:trPr>
        <w:tc>
          <w:tcPr>
            <w:tcW w:w="708" w:type="dxa"/>
            <w:shd w:val="clear" w:color="auto" w:fill="auto"/>
            <w:noWrap/>
            <w:hideMark/>
          </w:tcPr>
          <w:p w14:paraId="246DCC20"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1185</w:t>
            </w:r>
          </w:p>
        </w:tc>
        <w:tc>
          <w:tcPr>
            <w:tcW w:w="2226" w:type="dxa"/>
            <w:shd w:val="clear" w:color="auto" w:fill="auto"/>
            <w:hideMark/>
          </w:tcPr>
          <w:p w14:paraId="233CAE0F"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使用メーカ購入品名、数量単位</w:t>
            </w:r>
          </w:p>
        </w:tc>
        <w:tc>
          <w:tcPr>
            <w:tcW w:w="709" w:type="dxa"/>
            <w:shd w:val="clear" w:color="auto" w:fill="auto"/>
            <w:noWrap/>
            <w:hideMark/>
          </w:tcPr>
          <w:p w14:paraId="69EE456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74E92C9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061D66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346B3D5B"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D6C1EF6" w14:textId="77777777" w:rsidTr="003C5EB1">
        <w:trPr>
          <w:trHeight w:val="328"/>
        </w:trPr>
        <w:tc>
          <w:tcPr>
            <w:tcW w:w="708" w:type="dxa"/>
            <w:shd w:val="clear" w:color="auto" w:fill="auto"/>
            <w:noWrap/>
            <w:hideMark/>
          </w:tcPr>
          <w:p w14:paraId="390D9EC1"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1186</w:t>
            </w:r>
          </w:p>
        </w:tc>
        <w:tc>
          <w:tcPr>
            <w:tcW w:w="2226" w:type="dxa"/>
            <w:shd w:val="clear" w:color="auto" w:fill="auto"/>
            <w:hideMark/>
          </w:tcPr>
          <w:p w14:paraId="5A902249"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使用メーカ購入品数量</w:t>
            </w:r>
          </w:p>
        </w:tc>
        <w:tc>
          <w:tcPr>
            <w:tcW w:w="709" w:type="dxa"/>
            <w:shd w:val="clear" w:color="auto" w:fill="auto"/>
            <w:noWrap/>
            <w:hideMark/>
          </w:tcPr>
          <w:p w14:paraId="668031F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5F0AD78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3DFC4D3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132AD64E"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6522F69B" w14:textId="77777777" w:rsidTr="003C5EB1">
        <w:trPr>
          <w:trHeight w:val="328"/>
        </w:trPr>
        <w:tc>
          <w:tcPr>
            <w:tcW w:w="708" w:type="dxa"/>
            <w:shd w:val="clear" w:color="auto" w:fill="auto"/>
            <w:noWrap/>
            <w:hideMark/>
          </w:tcPr>
          <w:p w14:paraId="67ECBF26"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1187</w:t>
            </w:r>
          </w:p>
        </w:tc>
        <w:tc>
          <w:tcPr>
            <w:tcW w:w="2226" w:type="dxa"/>
            <w:shd w:val="clear" w:color="auto" w:fill="auto"/>
            <w:hideMark/>
          </w:tcPr>
          <w:p w14:paraId="006DF158"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使用商社名</w:t>
            </w:r>
          </w:p>
        </w:tc>
        <w:tc>
          <w:tcPr>
            <w:tcW w:w="709" w:type="dxa"/>
            <w:shd w:val="clear" w:color="auto" w:fill="auto"/>
            <w:noWrap/>
            <w:hideMark/>
          </w:tcPr>
          <w:p w14:paraId="14D07CF6"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1D56A17E"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F7E1FA0"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553" w:type="dxa"/>
          </w:tcPr>
          <w:p w14:paraId="44900BD6"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57AF0B6" w14:textId="77777777" w:rsidTr="003C5EB1">
        <w:trPr>
          <w:trHeight w:val="328"/>
        </w:trPr>
        <w:tc>
          <w:tcPr>
            <w:tcW w:w="708" w:type="dxa"/>
            <w:shd w:val="clear" w:color="auto" w:fill="auto"/>
            <w:noWrap/>
            <w:hideMark/>
          </w:tcPr>
          <w:p w14:paraId="095B8303"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1188</w:t>
            </w:r>
          </w:p>
        </w:tc>
        <w:tc>
          <w:tcPr>
            <w:tcW w:w="2226" w:type="dxa"/>
            <w:shd w:val="clear" w:color="auto" w:fill="auto"/>
            <w:hideMark/>
          </w:tcPr>
          <w:p w14:paraId="16BDB062"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使用商社見積金額合計</w:t>
            </w:r>
          </w:p>
        </w:tc>
        <w:tc>
          <w:tcPr>
            <w:tcW w:w="709" w:type="dxa"/>
            <w:shd w:val="clear" w:color="auto" w:fill="auto"/>
            <w:noWrap/>
            <w:hideMark/>
          </w:tcPr>
          <w:p w14:paraId="06244C1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3988A3F7"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A0713BF"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0C8D5823"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F1E46BC" w14:textId="77777777" w:rsidTr="003C5EB1">
        <w:trPr>
          <w:trHeight w:val="328"/>
        </w:trPr>
        <w:tc>
          <w:tcPr>
            <w:tcW w:w="708" w:type="dxa"/>
            <w:shd w:val="clear" w:color="auto" w:fill="auto"/>
            <w:noWrap/>
            <w:hideMark/>
          </w:tcPr>
          <w:p w14:paraId="78714038"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1189</w:t>
            </w:r>
          </w:p>
        </w:tc>
        <w:tc>
          <w:tcPr>
            <w:tcW w:w="2226" w:type="dxa"/>
            <w:shd w:val="clear" w:color="auto" w:fill="auto"/>
            <w:hideMark/>
          </w:tcPr>
          <w:p w14:paraId="2BB996D6"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使用商社購入品名、数量単位</w:t>
            </w:r>
          </w:p>
        </w:tc>
        <w:tc>
          <w:tcPr>
            <w:tcW w:w="709" w:type="dxa"/>
            <w:shd w:val="clear" w:color="auto" w:fill="auto"/>
            <w:noWrap/>
            <w:hideMark/>
          </w:tcPr>
          <w:p w14:paraId="09DC583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653068CD"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0D317D3B"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3E9E0478"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20612348" w14:textId="77777777" w:rsidTr="003C5EB1">
        <w:trPr>
          <w:trHeight w:val="328"/>
        </w:trPr>
        <w:tc>
          <w:tcPr>
            <w:tcW w:w="708" w:type="dxa"/>
            <w:shd w:val="clear" w:color="auto" w:fill="auto"/>
            <w:noWrap/>
            <w:hideMark/>
          </w:tcPr>
          <w:p w14:paraId="578C7DA7"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1190</w:t>
            </w:r>
          </w:p>
        </w:tc>
        <w:tc>
          <w:tcPr>
            <w:tcW w:w="2226" w:type="dxa"/>
            <w:shd w:val="clear" w:color="auto" w:fill="auto"/>
            <w:hideMark/>
          </w:tcPr>
          <w:p w14:paraId="43BD43F6"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使用商社購入品数量</w:t>
            </w:r>
          </w:p>
        </w:tc>
        <w:tc>
          <w:tcPr>
            <w:tcW w:w="709" w:type="dxa"/>
            <w:shd w:val="clear" w:color="auto" w:fill="auto"/>
            <w:noWrap/>
            <w:hideMark/>
          </w:tcPr>
          <w:p w14:paraId="4EE51B78"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465BA209"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44640C22"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4D325E86" w14:textId="77777777" w:rsidR="003C5EB1" w:rsidRPr="00FF3575" w:rsidRDefault="003C5EB1" w:rsidP="003C5EB1">
            <w:pPr>
              <w:widowControl/>
              <w:spacing w:line="240" w:lineRule="exact"/>
              <w:jc w:val="center"/>
              <w:rPr>
                <w:rFonts w:ascii="ＭＳ Ｐ明朝" w:hAnsi="ＭＳ Ｐ明朝"/>
                <w:kern w:val="0"/>
                <w:sz w:val="20"/>
              </w:rPr>
            </w:pPr>
          </w:p>
        </w:tc>
      </w:tr>
      <w:tr w:rsidR="00FF3575" w:rsidRPr="00FF3575" w14:paraId="49CBF92B" w14:textId="77777777" w:rsidTr="003C5EB1">
        <w:trPr>
          <w:trHeight w:val="328"/>
        </w:trPr>
        <w:tc>
          <w:tcPr>
            <w:tcW w:w="708" w:type="dxa"/>
            <w:shd w:val="clear" w:color="auto" w:fill="auto"/>
            <w:noWrap/>
            <w:hideMark/>
          </w:tcPr>
          <w:p w14:paraId="49934A83" w14:textId="77777777" w:rsidR="003C5EB1" w:rsidRPr="00FF3575" w:rsidRDefault="003C5EB1" w:rsidP="003C5EB1">
            <w:pPr>
              <w:widowControl/>
              <w:spacing w:line="240" w:lineRule="exact"/>
              <w:jc w:val="right"/>
              <w:rPr>
                <w:rFonts w:ascii="ＭＳ Ｐ明朝" w:hAnsi="ＭＳ Ｐ明朝"/>
                <w:kern w:val="0"/>
                <w:sz w:val="20"/>
              </w:rPr>
            </w:pPr>
            <w:r w:rsidRPr="00FF3575">
              <w:rPr>
                <w:rFonts w:ascii="ＭＳ Ｐ明朝" w:hAnsi="ＭＳ Ｐ明朝"/>
                <w:kern w:val="0"/>
                <w:sz w:val="20"/>
              </w:rPr>
              <w:t>1179</w:t>
            </w:r>
          </w:p>
        </w:tc>
        <w:tc>
          <w:tcPr>
            <w:tcW w:w="2226" w:type="dxa"/>
            <w:shd w:val="clear" w:color="auto" w:fill="auto"/>
            <w:hideMark/>
          </w:tcPr>
          <w:p w14:paraId="329E56C3" w14:textId="77777777" w:rsidR="003C5EB1" w:rsidRPr="00FF3575" w:rsidRDefault="003C5EB1" w:rsidP="003C5EB1">
            <w:pPr>
              <w:widowControl/>
              <w:spacing w:line="240" w:lineRule="exact"/>
              <w:jc w:val="left"/>
              <w:rPr>
                <w:rFonts w:ascii="ＭＳ Ｐ明朝" w:hAnsi="ＭＳ Ｐ明朝"/>
                <w:kern w:val="0"/>
                <w:sz w:val="20"/>
              </w:rPr>
            </w:pPr>
            <w:r w:rsidRPr="00FF3575">
              <w:rPr>
                <w:rFonts w:ascii="ＭＳ Ｐ明朝" w:hAnsi="ＭＳ Ｐ明朝" w:hint="eastAsia"/>
                <w:kern w:val="0"/>
                <w:sz w:val="20"/>
              </w:rPr>
              <w:t>帳票データチェック値</w:t>
            </w:r>
          </w:p>
        </w:tc>
        <w:tc>
          <w:tcPr>
            <w:tcW w:w="709" w:type="dxa"/>
            <w:shd w:val="clear" w:color="auto" w:fill="auto"/>
            <w:noWrap/>
            <w:hideMark/>
          </w:tcPr>
          <w:p w14:paraId="7F734224"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418" w:type="dxa"/>
            <w:shd w:val="clear" w:color="auto" w:fill="auto"/>
          </w:tcPr>
          <w:p w14:paraId="03BD4DFA"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hint="eastAsia"/>
                <w:kern w:val="0"/>
                <w:sz w:val="20"/>
              </w:rPr>
              <w:t>○</w:t>
            </w:r>
          </w:p>
        </w:tc>
        <w:tc>
          <w:tcPr>
            <w:tcW w:w="1992" w:type="dxa"/>
          </w:tcPr>
          <w:p w14:paraId="10651CB5" w14:textId="77777777" w:rsidR="003C5EB1" w:rsidRPr="00FF3575" w:rsidRDefault="003C5EB1" w:rsidP="003C5EB1">
            <w:pPr>
              <w:widowControl/>
              <w:spacing w:line="240" w:lineRule="exact"/>
              <w:jc w:val="center"/>
              <w:rPr>
                <w:rFonts w:ascii="ＭＳ Ｐ明朝" w:hAnsi="ＭＳ Ｐ明朝"/>
                <w:kern w:val="0"/>
                <w:sz w:val="20"/>
              </w:rPr>
            </w:pPr>
            <w:r w:rsidRPr="00FF3575">
              <w:rPr>
                <w:rFonts w:ascii="ＭＳ Ｐ明朝" w:hAnsi="ＭＳ Ｐ明朝" w:cs="ＭＳ Ｐゴシック" w:hint="eastAsia"/>
                <w:kern w:val="0"/>
                <w:sz w:val="20"/>
              </w:rPr>
              <w:t>―</w:t>
            </w:r>
          </w:p>
        </w:tc>
        <w:tc>
          <w:tcPr>
            <w:tcW w:w="1553" w:type="dxa"/>
          </w:tcPr>
          <w:p w14:paraId="120AF7AA" w14:textId="77777777" w:rsidR="003C5EB1" w:rsidRPr="00FF3575" w:rsidRDefault="003C5EB1" w:rsidP="003C5EB1">
            <w:pPr>
              <w:widowControl/>
              <w:spacing w:line="240" w:lineRule="exact"/>
              <w:jc w:val="center"/>
              <w:rPr>
                <w:rFonts w:ascii="ＭＳ Ｐ明朝" w:hAnsi="ＭＳ Ｐ明朝"/>
                <w:kern w:val="0"/>
                <w:sz w:val="20"/>
              </w:rPr>
            </w:pPr>
          </w:p>
        </w:tc>
      </w:tr>
    </w:tbl>
    <w:p w14:paraId="3122BA3E" w14:textId="77777777" w:rsidR="003C5EB1" w:rsidRPr="00FF3575" w:rsidRDefault="003C5EB1" w:rsidP="003C5EB1">
      <w:r w:rsidRPr="00FF3575">
        <w:rPr>
          <w:rFonts w:hint="eastAsia"/>
        </w:rPr>
        <w:t>※明細はすべて、変更不可とする。</w:t>
      </w:r>
    </w:p>
    <w:p w14:paraId="410EF77E" w14:textId="77777777" w:rsidR="00C86448" w:rsidRPr="002F2CCB" w:rsidRDefault="00C86448" w:rsidP="00C86448">
      <w:pPr>
        <w:rPr>
          <w:color w:val="FF0000"/>
        </w:rPr>
      </w:pPr>
      <w:r w:rsidRPr="002F2CCB">
        <w:rPr>
          <w:rFonts w:hint="eastAsia"/>
          <w:color w:val="FF0000"/>
        </w:rPr>
        <w:t>凡例：</w:t>
      </w:r>
    </w:p>
    <w:p w14:paraId="76397496" w14:textId="27916B70" w:rsidR="00C86448" w:rsidRPr="002F2CCB" w:rsidRDefault="00CC65A3" w:rsidP="001C6940">
      <w:pPr>
        <w:rPr>
          <w:color w:val="FF0000"/>
        </w:rPr>
      </w:pPr>
      <w:r w:rsidRPr="00CC65A3">
        <w:rPr>
          <w:rFonts w:hint="eastAsia"/>
          <w:color w:val="FF0000"/>
        </w:rPr>
        <w:t>○；メッセージの送信者が取引先との協議のうえ使用を選択できるデータ項目。</w:t>
      </w:r>
    </w:p>
    <w:p w14:paraId="19806145" w14:textId="7032A47A" w:rsidR="00C86448" w:rsidRPr="002F2CCB" w:rsidRDefault="00CC65A3" w:rsidP="00C86448">
      <w:pPr>
        <w:rPr>
          <w:color w:val="FF0000"/>
        </w:rPr>
      </w:pPr>
      <w:r w:rsidRPr="00CC65A3">
        <w:rPr>
          <w:rFonts w:hint="eastAsia"/>
          <w:color w:val="FF0000"/>
        </w:rPr>
        <w:t>●；メッセージの処理に不可欠な、省略できないデータ項目。</w:t>
      </w:r>
    </w:p>
    <w:p w14:paraId="7D3DFA82" w14:textId="11BB7B48" w:rsidR="00C86448" w:rsidRPr="002F2CCB" w:rsidRDefault="00C86448" w:rsidP="00C86448">
      <w:pPr>
        <w:rPr>
          <w:color w:val="FF0000"/>
        </w:rPr>
      </w:pPr>
      <w:r w:rsidRPr="002F2CCB">
        <w:rPr>
          <w:rFonts w:hint="eastAsia"/>
          <w:color w:val="FF0000"/>
        </w:rPr>
        <w:t>▽：</w:t>
      </w:r>
      <w:r w:rsidR="001C6940" w:rsidRPr="002F2CCB">
        <w:rPr>
          <w:rFonts w:hint="eastAsia"/>
          <w:color w:val="FF0000"/>
        </w:rPr>
        <w:t>契約変更の場合のみ使用される</w:t>
      </w:r>
      <w:r w:rsidRPr="002F2CCB">
        <w:rPr>
          <w:rFonts w:hint="eastAsia"/>
          <w:color w:val="FF0000"/>
        </w:rPr>
        <w:t>データ項目。</w:t>
      </w:r>
    </w:p>
    <w:p w14:paraId="16BE3FB3" w14:textId="21B10911" w:rsidR="00C86448" w:rsidRPr="002F2CCB" w:rsidRDefault="00C86448" w:rsidP="00C86448">
      <w:pPr>
        <w:rPr>
          <w:color w:val="FF0000"/>
        </w:rPr>
      </w:pPr>
      <w:r w:rsidRPr="002F2CCB">
        <w:rPr>
          <w:rFonts w:hint="eastAsia"/>
          <w:color w:val="FF0000"/>
        </w:rPr>
        <w:t>×：</w:t>
      </w:r>
      <w:r w:rsidR="001C6940" w:rsidRPr="002F2CCB">
        <w:rPr>
          <w:rFonts w:hint="eastAsia"/>
          <w:color w:val="FF0000"/>
        </w:rPr>
        <w:t>変更できない</w:t>
      </w:r>
      <w:r w:rsidRPr="002F2CCB">
        <w:rPr>
          <w:rFonts w:hint="eastAsia"/>
          <w:color w:val="FF0000"/>
        </w:rPr>
        <w:t>データ項目。</w:t>
      </w:r>
    </w:p>
    <w:p w14:paraId="09BB2D14" w14:textId="4B3D337E" w:rsidR="003C5EB1" w:rsidRPr="002F2CCB" w:rsidRDefault="001C6940" w:rsidP="00C86448">
      <w:pPr>
        <w:rPr>
          <w:color w:val="FF0000"/>
        </w:rPr>
      </w:pPr>
      <w:r w:rsidRPr="002F2CCB">
        <w:rPr>
          <w:rFonts w:hint="eastAsia"/>
          <w:color w:val="FF0000"/>
        </w:rPr>
        <w:t>－</w:t>
      </w:r>
      <w:r w:rsidR="00C86448" w:rsidRPr="002F2CCB">
        <w:rPr>
          <w:rFonts w:hint="eastAsia"/>
          <w:color w:val="FF0000"/>
        </w:rPr>
        <w:t>：</w:t>
      </w:r>
      <w:r w:rsidRPr="002F2CCB">
        <w:rPr>
          <w:rFonts w:hint="eastAsia"/>
          <w:color w:val="FF0000"/>
        </w:rPr>
        <w:t>変更対象とならない</w:t>
      </w:r>
      <w:r w:rsidR="00C86448" w:rsidRPr="002F2CCB">
        <w:rPr>
          <w:rFonts w:hint="eastAsia"/>
          <w:color w:val="FF0000"/>
        </w:rPr>
        <w:t>データ項目。</w:t>
      </w:r>
    </w:p>
    <w:p w14:paraId="6CBD1568" w14:textId="77777777" w:rsidR="003C5EB1" w:rsidRPr="00FF3575" w:rsidRDefault="003C5EB1" w:rsidP="003C5EB1">
      <w:pPr>
        <w:ind w:left="113" w:hanging="113"/>
      </w:pPr>
      <w:r w:rsidRPr="00FF3575">
        <w:rPr>
          <w:rFonts w:hint="eastAsia"/>
        </w:rPr>
        <w:lastRenderedPageBreak/>
        <w:t>・また鑑項目合意変更承諾メッセージでは、鑑項目合意変更申込メッセージと共通するデータ項目については、以下の項目を除き、原則として鑑項目合意変更申込メッセージに記載された値と同一内容を記載する。これら以外の項目に変更がある場合は、鑑項目合意変更申込メッセージの内容と異なる条件での受諾意思表明と解釈される。</w:t>
      </w:r>
    </w:p>
    <w:p w14:paraId="2CEB1904" w14:textId="77777777" w:rsidR="003C5EB1" w:rsidRPr="00FF3575" w:rsidRDefault="003C5EB1" w:rsidP="003C5EB1">
      <w:pPr>
        <w:ind w:left="113" w:hanging="113"/>
      </w:pPr>
    </w:p>
    <w:p w14:paraId="522B6706" w14:textId="77777777" w:rsidR="003C5EB1" w:rsidRPr="00FF3575" w:rsidRDefault="003C5EB1" w:rsidP="003C5EB1">
      <w:pPr>
        <w:ind w:left="993" w:hanging="993"/>
        <w:rPr>
          <w:rFonts w:ascii="ＭＳ Ｐゴシック" w:eastAsia="ＭＳ Ｐゴシック" w:hAnsi="ＭＳ Ｐゴシック"/>
        </w:rPr>
      </w:pPr>
      <w:r w:rsidRPr="00FF3575">
        <w:rPr>
          <w:rFonts w:eastAsia="ＭＳ Ｐゴシック" w:hint="eastAsia"/>
        </w:rPr>
        <w:t>【注意事項】</w:t>
      </w:r>
      <w:r w:rsidRPr="00FF3575">
        <w:rPr>
          <w:rFonts w:ascii="ＭＳ Ｐゴシック" w:eastAsia="ＭＳ Ｐゴシック" w:hAnsi="ＭＳ Ｐゴシック" w:hint="eastAsia"/>
        </w:rPr>
        <w:t>鑑項目合意変更承諾メッセージにおいて、鑑項目合意変更申込メッセージの値と異なってもよいデータ項目</w:t>
      </w:r>
    </w:p>
    <w:p w14:paraId="661C3056" w14:textId="77777777" w:rsidR="003C5EB1" w:rsidRPr="00FF3575" w:rsidRDefault="003C5EB1" w:rsidP="003C5EB1">
      <w:pPr>
        <w:tabs>
          <w:tab w:val="left" w:pos="540"/>
          <w:tab w:val="left" w:pos="3600"/>
        </w:tabs>
        <w:spacing w:line="240" w:lineRule="exact"/>
        <w:ind w:firstLine="360"/>
      </w:pPr>
      <w:r w:rsidRPr="00FF3575">
        <w:rPr>
          <w:rFonts w:hint="eastAsia"/>
        </w:rPr>
        <w:tab/>
        <w:t>[1]</w:t>
      </w:r>
      <w:r w:rsidRPr="00FF3575">
        <w:rPr>
          <w:rFonts w:hint="eastAsia"/>
        </w:rPr>
        <w:t>データ処理</w:t>
      </w:r>
      <w:r w:rsidRPr="00FF3575">
        <w:rPr>
          <w:rFonts w:hint="eastAsia"/>
        </w:rPr>
        <w:t>No</w:t>
      </w:r>
      <w:r w:rsidRPr="00FF3575">
        <w:rPr>
          <w:rFonts w:hint="eastAsia"/>
        </w:rPr>
        <w:tab/>
      </w:r>
      <w:r w:rsidRPr="00FF3575">
        <w:rPr>
          <w:rFonts w:hint="eastAsia"/>
        </w:rPr>
        <w:t>※</w:t>
      </w:r>
      <w:r w:rsidRPr="00FF3575">
        <w:rPr>
          <w:rFonts w:hint="eastAsia"/>
        </w:rPr>
        <w:t>.</w:t>
      </w:r>
    </w:p>
    <w:p w14:paraId="6277474E" w14:textId="77777777" w:rsidR="003C5EB1" w:rsidRPr="00FF3575" w:rsidRDefault="003C5EB1" w:rsidP="003C5EB1">
      <w:pPr>
        <w:tabs>
          <w:tab w:val="left" w:pos="540"/>
          <w:tab w:val="left" w:pos="3600"/>
        </w:tabs>
        <w:spacing w:line="240" w:lineRule="exact"/>
        <w:ind w:firstLine="360"/>
      </w:pPr>
      <w:r w:rsidRPr="00FF3575">
        <w:rPr>
          <w:rFonts w:hint="eastAsia"/>
        </w:rPr>
        <w:tab/>
        <w:t>[2]</w:t>
      </w:r>
      <w:r w:rsidRPr="00FF3575">
        <w:rPr>
          <w:rFonts w:hint="eastAsia"/>
        </w:rPr>
        <w:t>情報区分コード</w:t>
      </w:r>
      <w:r w:rsidRPr="00FF3575">
        <w:rPr>
          <w:rFonts w:hint="eastAsia"/>
        </w:rPr>
        <w:tab/>
      </w:r>
      <w:r w:rsidRPr="00FF3575">
        <w:rPr>
          <w:rFonts w:hint="eastAsia"/>
        </w:rPr>
        <w:t>※</w:t>
      </w:r>
    </w:p>
    <w:p w14:paraId="14F7630A" w14:textId="77777777" w:rsidR="003C5EB1" w:rsidRPr="00FF3575" w:rsidRDefault="003C5EB1" w:rsidP="003C5EB1">
      <w:pPr>
        <w:tabs>
          <w:tab w:val="left" w:pos="540"/>
          <w:tab w:val="left" w:pos="3600"/>
        </w:tabs>
        <w:spacing w:line="240" w:lineRule="exact"/>
        <w:ind w:firstLine="360"/>
      </w:pPr>
      <w:r w:rsidRPr="00FF3575">
        <w:rPr>
          <w:rFonts w:hint="eastAsia"/>
        </w:rPr>
        <w:tab/>
        <w:t>[3]</w:t>
      </w:r>
      <w:r w:rsidRPr="00FF3575">
        <w:rPr>
          <w:rFonts w:hint="eastAsia"/>
        </w:rPr>
        <w:t>データ作成日</w:t>
      </w:r>
      <w:r w:rsidRPr="00FF3575">
        <w:rPr>
          <w:rFonts w:hint="eastAsia"/>
        </w:rPr>
        <w:tab/>
      </w:r>
      <w:r w:rsidRPr="00FF3575">
        <w:rPr>
          <w:rFonts w:hint="eastAsia"/>
        </w:rPr>
        <w:t>※</w:t>
      </w:r>
    </w:p>
    <w:p w14:paraId="719F3917" w14:textId="77777777" w:rsidR="003C5EB1" w:rsidRPr="00FF3575" w:rsidRDefault="003C5EB1" w:rsidP="003C5EB1">
      <w:pPr>
        <w:tabs>
          <w:tab w:val="left" w:pos="540"/>
          <w:tab w:val="left" w:pos="3600"/>
        </w:tabs>
        <w:spacing w:line="240" w:lineRule="exact"/>
        <w:ind w:firstLine="360"/>
      </w:pPr>
      <w:r w:rsidRPr="00FF3575">
        <w:rPr>
          <w:rFonts w:hint="eastAsia"/>
        </w:rPr>
        <w:tab/>
        <w:t>[1197]</w:t>
      </w:r>
      <w:r w:rsidRPr="00FF3575">
        <w:rPr>
          <w:rFonts w:hint="eastAsia"/>
        </w:rPr>
        <w:t>サブセット・バージョン</w:t>
      </w:r>
      <w:r w:rsidRPr="00FF3575">
        <w:rPr>
          <w:rFonts w:hint="eastAsia"/>
        </w:rPr>
        <w:tab/>
      </w:r>
      <w:r w:rsidRPr="00FF3575">
        <w:rPr>
          <w:rFonts w:hint="eastAsia"/>
        </w:rPr>
        <w:t>※</w:t>
      </w:r>
    </w:p>
    <w:p w14:paraId="045E2BFC" w14:textId="77777777" w:rsidR="003C5EB1" w:rsidRPr="00FF3575" w:rsidRDefault="003C5EB1" w:rsidP="003C5EB1">
      <w:pPr>
        <w:tabs>
          <w:tab w:val="left" w:pos="540"/>
          <w:tab w:val="left" w:pos="3600"/>
        </w:tabs>
        <w:spacing w:line="240" w:lineRule="exact"/>
        <w:ind w:firstLine="360"/>
      </w:pPr>
      <w:r w:rsidRPr="00FF3575">
        <w:rPr>
          <w:rFonts w:hint="eastAsia"/>
        </w:rPr>
        <w:tab/>
        <w:t>[9]</w:t>
      </w:r>
      <w:r w:rsidRPr="00FF3575">
        <w:rPr>
          <w:rFonts w:hint="eastAsia"/>
        </w:rPr>
        <w:t>訂正コード</w:t>
      </w:r>
      <w:r w:rsidRPr="00FF3575">
        <w:rPr>
          <w:rFonts w:hint="eastAsia"/>
        </w:rPr>
        <w:tab/>
      </w:r>
      <w:r w:rsidRPr="00FF3575">
        <w:rPr>
          <w:rFonts w:hint="eastAsia"/>
        </w:rPr>
        <w:t>※</w:t>
      </w:r>
    </w:p>
    <w:p w14:paraId="2BCA0324" w14:textId="77777777" w:rsidR="003C5EB1" w:rsidRPr="00FF3575" w:rsidRDefault="003C5EB1" w:rsidP="003C5EB1">
      <w:pPr>
        <w:tabs>
          <w:tab w:val="left" w:pos="540"/>
          <w:tab w:val="left" w:pos="3600"/>
        </w:tabs>
        <w:spacing w:line="240" w:lineRule="exact"/>
        <w:ind w:firstLine="360"/>
        <w:rPr>
          <w:lang w:eastAsia="zh-TW"/>
        </w:rPr>
      </w:pPr>
      <w:r w:rsidRPr="00FF3575">
        <w:rPr>
          <w:rFonts w:hint="eastAsia"/>
        </w:rPr>
        <w:tab/>
        <w:t>[1007]</w:t>
      </w:r>
      <w:r w:rsidRPr="00FF3575">
        <w:rPr>
          <w:rFonts w:hint="eastAsia"/>
        </w:rPr>
        <w:t>帳票</w:t>
      </w:r>
      <w:r w:rsidRPr="00FF3575">
        <w:rPr>
          <w:rFonts w:hint="eastAsia"/>
        </w:rPr>
        <w:t>No.</w:t>
      </w:r>
      <w:r w:rsidRPr="00FF3575">
        <w:rPr>
          <w:rFonts w:hint="eastAsia"/>
        </w:rPr>
        <w:tab/>
      </w:r>
      <w:r w:rsidRPr="00FF3575">
        <w:rPr>
          <w:rFonts w:hint="eastAsia"/>
          <w:lang w:eastAsia="zh-TW"/>
        </w:rPr>
        <w:t>※</w:t>
      </w:r>
    </w:p>
    <w:p w14:paraId="7FE75670" w14:textId="77777777" w:rsidR="003C5EB1" w:rsidRPr="00FF3575" w:rsidRDefault="003C5EB1" w:rsidP="003C5EB1">
      <w:pPr>
        <w:tabs>
          <w:tab w:val="left" w:pos="540"/>
          <w:tab w:val="left" w:pos="3600"/>
        </w:tabs>
        <w:spacing w:line="240" w:lineRule="exact"/>
        <w:ind w:firstLine="360"/>
        <w:rPr>
          <w:lang w:eastAsia="zh-TW"/>
        </w:rPr>
      </w:pPr>
      <w:r w:rsidRPr="00FF3575">
        <w:rPr>
          <w:rFonts w:hint="eastAsia"/>
          <w:lang w:eastAsia="zh-TW"/>
        </w:rPr>
        <w:tab/>
        <w:t>[1008]</w:t>
      </w:r>
      <w:r w:rsidRPr="00FF3575">
        <w:rPr>
          <w:rFonts w:hint="eastAsia"/>
          <w:lang w:eastAsia="zh-TW"/>
        </w:rPr>
        <w:t>帳票年月日</w:t>
      </w:r>
      <w:r w:rsidRPr="00FF3575">
        <w:rPr>
          <w:rFonts w:hint="eastAsia"/>
          <w:lang w:eastAsia="zh-TW"/>
        </w:rPr>
        <w:tab/>
      </w:r>
      <w:r w:rsidRPr="00FF3575">
        <w:rPr>
          <w:rFonts w:hint="eastAsia"/>
          <w:lang w:eastAsia="zh-TW"/>
        </w:rPr>
        <w:t>※</w:t>
      </w:r>
    </w:p>
    <w:p w14:paraId="68EC0923" w14:textId="77777777" w:rsidR="003C5EB1" w:rsidRPr="00FF3575" w:rsidRDefault="003C5EB1" w:rsidP="003C5EB1">
      <w:pPr>
        <w:tabs>
          <w:tab w:val="left" w:pos="540"/>
          <w:tab w:val="left" w:pos="3600"/>
        </w:tabs>
        <w:spacing w:line="240" w:lineRule="exact"/>
        <w:ind w:firstLine="360"/>
        <w:rPr>
          <w:lang w:eastAsia="zh-CN"/>
        </w:rPr>
      </w:pPr>
      <w:r w:rsidRPr="00FF3575">
        <w:rPr>
          <w:rFonts w:hint="eastAsia"/>
          <w:lang w:eastAsia="zh-TW"/>
        </w:rPr>
        <w:tab/>
        <w:t>[1009]</w:t>
      </w:r>
      <w:r w:rsidRPr="00FF3575">
        <w:rPr>
          <w:rFonts w:hint="eastAsia"/>
          <w:lang w:eastAsia="zh-TW"/>
        </w:rPr>
        <w:t>参照帳票</w:t>
      </w:r>
      <w:r w:rsidRPr="00FF3575">
        <w:rPr>
          <w:rFonts w:hint="eastAsia"/>
          <w:lang w:eastAsia="zh-TW"/>
        </w:rPr>
        <w:t>No.</w:t>
      </w:r>
      <w:r w:rsidRPr="00FF3575">
        <w:rPr>
          <w:rFonts w:hint="eastAsia"/>
          <w:lang w:eastAsia="zh-TW"/>
        </w:rPr>
        <w:tab/>
      </w:r>
      <w:r w:rsidRPr="00FF3575">
        <w:rPr>
          <w:rFonts w:hint="eastAsia"/>
          <w:lang w:eastAsia="zh-CN"/>
        </w:rPr>
        <w:t>※</w:t>
      </w:r>
    </w:p>
    <w:p w14:paraId="422766B2" w14:textId="1D21CA23" w:rsidR="003C5EB1" w:rsidRDefault="003C5EB1" w:rsidP="003C5EB1">
      <w:pPr>
        <w:tabs>
          <w:tab w:val="left" w:pos="540"/>
          <w:tab w:val="left" w:pos="3600"/>
        </w:tabs>
        <w:spacing w:line="240" w:lineRule="exact"/>
        <w:ind w:firstLine="360"/>
        <w:rPr>
          <w:rFonts w:eastAsia="SimSun"/>
          <w:lang w:eastAsia="zh-CN"/>
        </w:rPr>
      </w:pPr>
      <w:r w:rsidRPr="00FF3575">
        <w:rPr>
          <w:rFonts w:hint="eastAsia"/>
          <w:lang w:eastAsia="zh-CN"/>
        </w:rPr>
        <w:tab/>
        <w:t>[1010]</w:t>
      </w:r>
      <w:r w:rsidRPr="00FF3575">
        <w:rPr>
          <w:rFonts w:hint="eastAsia"/>
          <w:lang w:eastAsia="zh-CN"/>
        </w:rPr>
        <w:t>参照帳票年月日</w:t>
      </w:r>
      <w:r w:rsidRPr="00FF3575">
        <w:rPr>
          <w:rFonts w:hint="eastAsia"/>
          <w:lang w:eastAsia="zh-CN"/>
        </w:rPr>
        <w:tab/>
      </w:r>
      <w:r w:rsidRPr="00FF3575">
        <w:rPr>
          <w:rFonts w:hint="eastAsia"/>
          <w:lang w:eastAsia="zh-CN"/>
        </w:rPr>
        <w:t>※</w:t>
      </w:r>
    </w:p>
    <w:p w14:paraId="1D08C9DE" w14:textId="6B1EE0B9" w:rsidR="005B4B2F" w:rsidRPr="00B42856" w:rsidRDefault="002F2007" w:rsidP="002F2CCB">
      <w:pPr>
        <w:tabs>
          <w:tab w:val="left" w:pos="540"/>
          <w:tab w:val="left" w:pos="3600"/>
        </w:tabs>
        <w:spacing w:line="240" w:lineRule="exact"/>
        <w:ind w:firstLine="360"/>
        <w:rPr>
          <w:rFonts w:eastAsia="SimSun"/>
          <w:lang w:eastAsia="zh-CN"/>
        </w:rPr>
      </w:pPr>
      <w:r>
        <w:rPr>
          <w:lang w:eastAsia="zh-CN"/>
        </w:rPr>
        <w:tab/>
      </w:r>
      <w:r w:rsidR="005B4B2F" w:rsidRPr="00FF3575">
        <w:rPr>
          <w:rFonts w:hint="eastAsia"/>
          <w:lang w:eastAsia="zh-CN"/>
        </w:rPr>
        <w:t>[1015]</w:t>
      </w:r>
      <w:r w:rsidR="005B4B2F" w:rsidRPr="00FF3575">
        <w:rPr>
          <w:rFonts w:hint="eastAsia"/>
          <w:lang w:eastAsia="zh-CN"/>
        </w:rPr>
        <w:t>受注者代表者氏名</w:t>
      </w:r>
    </w:p>
    <w:p w14:paraId="774F4E06"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ab/>
        <w:t>[1017]</w:t>
      </w:r>
      <w:r w:rsidRPr="00FF3575">
        <w:rPr>
          <w:rFonts w:hint="eastAsia"/>
          <w:lang w:eastAsia="zh-CN"/>
        </w:rPr>
        <w:t>受注者担当部署名</w:t>
      </w:r>
    </w:p>
    <w:p w14:paraId="38713830"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ab/>
        <w:t>[1018]</w:t>
      </w:r>
      <w:r w:rsidRPr="00FF3575">
        <w:rPr>
          <w:rFonts w:hint="eastAsia"/>
          <w:lang w:eastAsia="zh-CN"/>
        </w:rPr>
        <w:t>受注者担当者名</w:t>
      </w:r>
    </w:p>
    <w:p w14:paraId="6A855497"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ab/>
        <w:t>[1019]</w:t>
      </w:r>
      <w:r w:rsidRPr="00FF3575">
        <w:rPr>
          <w:rFonts w:hint="eastAsia"/>
          <w:lang w:eastAsia="zh-CN"/>
        </w:rPr>
        <w:t>受注者担当郵便番号</w:t>
      </w:r>
    </w:p>
    <w:p w14:paraId="180B05D1"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ab/>
        <w:t>[1020]</w:t>
      </w:r>
      <w:r w:rsidRPr="00FF3575">
        <w:rPr>
          <w:rFonts w:hint="eastAsia"/>
          <w:lang w:eastAsia="zh-CN"/>
        </w:rPr>
        <w:t>受注者担当住所</w:t>
      </w:r>
    </w:p>
    <w:p w14:paraId="79EAD80C"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ab/>
        <w:t>[1021]</w:t>
      </w:r>
      <w:r w:rsidRPr="00FF3575">
        <w:rPr>
          <w:rFonts w:hint="eastAsia"/>
          <w:lang w:eastAsia="zh-CN"/>
        </w:rPr>
        <w:t>受注者担当電話番号</w:t>
      </w:r>
    </w:p>
    <w:p w14:paraId="416F3C3F"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ab/>
        <w:t>[1022]</w:t>
      </w:r>
      <w:r w:rsidRPr="00FF3575">
        <w:rPr>
          <w:rFonts w:hint="eastAsia"/>
          <w:lang w:eastAsia="zh-CN"/>
        </w:rPr>
        <w:t>受注者担当</w:t>
      </w:r>
      <w:r w:rsidRPr="00FF3575">
        <w:rPr>
          <w:rFonts w:hint="eastAsia"/>
          <w:lang w:eastAsia="zh-CN"/>
        </w:rPr>
        <w:t>FAX</w:t>
      </w:r>
      <w:r w:rsidRPr="00FF3575">
        <w:rPr>
          <w:rFonts w:hint="eastAsia"/>
          <w:lang w:eastAsia="zh-CN"/>
        </w:rPr>
        <w:t>番号</w:t>
      </w:r>
    </w:p>
    <w:p w14:paraId="63670856" w14:textId="77777777" w:rsidR="003C5EB1" w:rsidRPr="00FF3575" w:rsidRDefault="003C5EB1" w:rsidP="003C5EB1">
      <w:pPr>
        <w:tabs>
          <w:tab w:val="left" w:pos="540"/>
          <w:tab w:val="left" w:pos="3060"/>
        </w:tabs>
        <w:spacing w:line="240" w:lineRule="exact"/>
        <w:ind w:firstLine="360"/>
        <w:rPr>
          <w:lang w:eastAsia="zh-CN"/>
        </w:rPr>
      </w:pPr>
      <w:r w:rsidRPr="00FF3575">
        <w:rPr>
          <w:rFonts w:hint="eastAsia"/>
          <w:lang w:eastAsia="zh-CN"/>
        </w:rPr>
        <w:tab/>
        <w:t>[1165]</w:t>
      </w:r>
      <w:r w:rsidRPr="00FF3575">
        <w:rPr>
          <w:rFonts w:hint="eastAsia"/>
          <w:lang w:eastAsia="zh-CN"/>
        </w:rPr>
        <w:t>受注者決裁者名</w:t>
      </w:r>
    </w:p>
    <w:p w14:paraId="02B7C814" w14:textId="77777777" w:rsidR="003C5EB1" w:rsidRPr="00FF3575" w:rsidRDefault="003C5EB1" w:rsidP="003C5EB1">
      <w:pPr>
        <w:tabs>
          <w:tab w:val="left" w:pos="540"/>
          <w:tab w:val="left" w:pos="3060"/>
        </w:tabs>
        <w:spacing w:line="240" w:lineRule="exact"/>
        <w:ind w:firstLine="360"/>
      </w:pPr>
      <w:r w:rsidRPr="00FF3575">
        <w:rPr>
          <w:rFonts w:hint="eastAsia"/>
          <w:lang w:eastAsia="zh-CN"/>
        </w:rPr>
        <w:tab/>
      </w:r>
      <w:r w:rsidRPr="00FF3575">
        <w:rPr>
          <w:rFonts w:hint="eastAsia"/>
        </w:rPr>
        <w:t>[1014]</w:t>
      </w:r>
      <w:r w:rsidRPr="00FF3575">
        <w:rPr>
          <w:rFonts w:hint="eastAsia"/>
        </w:rPr>
        <w:t>送り状案内</w:t>
      </w:r>
    </w:p>
    <w:p w14:paraId="5F834BE7" w14:textId="77777777" w:rsidR="003C5EB1" w:rsidRPr="00FF3575" w:rsidRDefault="003C5EB1" w:rsidP="003C5EB1">
      <w:pPr>
        <w:tabs>
          <w:tab w:val="left" w:pos="540"/>
          <w:tab w:val="left" w:pos="3600"/>
        </w:tabs>
        <w:spacing w:line="240" w:lineRule="exact"/>
        <w:ind w:firstLine="360"/>
      </w:pPr>
      <w:r w:rsidRPr="00FF3575">
        <w:rPr>
          <w:rFonts w:hint="eastAsia"/>
        </w:rPr>
        <w:tab/>
        <w:t>[1179]</w:t>
      </w:r>
      <w:r w:rsidRPr="00FF3575">
        <w:rPr>
          <w:rFonts w:hint="eastAsia"/>
        </w:rPr>
        <w:t>帳票データチェック値</w:t>
      </w:r>
      <w:r w:rsidRPr="00FF3575">
        <w:rPr>
          <w:rFonts w:hint="eastAsia"/>
        </w:rPr>
        <w:tab/>
      </w:r>
      <w:r w:rsidRPr="00FF3575">
        <w:rPr>
          <w:rFonts w:hint="eastAsia"/>
        </w:rPr>
        <w:t>※</w:t>
      </w:r>
    </w:p>
    <w:p w14:paraId="4B03D64E" w14:textId="77777777" w:rsidR="003C5EB1" w:rsidRPr="00FF3575" w:rsidRDefault="003C5EB1" w:rsidP="003C5EB1"/>
    <w:p w14:paraId="6D4142B4" w14:textId="77777777" w:rsidR="003C5EB1" w:rsidRPr="00FF3575" w:rsidRDefault="003C5EB1" w:rsidP="003C5EB1">
      <w:r w:rsidRPr="00FF3575">
        <w:rPr>
          <w:rFonts w:hint="eastAsia"/>
        </w:rPr>
        <w:t>上記のうち「※」のデータ項目の記載内容は、本資料において定めるルールに従う。</w:t>
      </w:r>
    </w:p>
    <w:p w14:paraId="7BA8E175" w14:textId="77777777" w:rsidR="003C5EB1" w:rsidRPr="00FF3575" w:rsidRDefault="003C5EB1" w:rsidP="003C5EB1"/>
    <w:p w14:paraId="18DE3F44" w14:textId="77777777" w:rsidR="003C5EB1" w:rsidRPr="00FF3575" w:rsidRDefault="003C5EB1" w:rsidP="003C5EB1"/>
    <w:p w14:paraId="212DCDA0" w14:textId="77777777" w:rsidR="003C5EB1" w:rsidRPr="00FF3575" w:rsidRDefault="003C5EB1" w:rsidP="003C5EB1">
      <w:pPr>
        <w:rPr>
          <w:rFonts w:eastAsia="ＭＳ Ｐゴシック"/>
        </w:rPr>
      </w:pPr>
      <w:r w:rsidRPr="00FF3575">
        <w:rPr>
          <w:rFonts w:eastAsia="ＭＳ Ｐゴシック"/>
        </w:rPr>
        <w:br w:type="page"/>
      </w:r>
      <w:r w:rsidRPr="00FF3575">
        <w:rPr>
          <w:rFonts w:eastAsia="ＭＳ Ｐゴシック" w:hint="eastAsia"/>
        </w:rPr>
        <w:lastRenderedPageBreak/>
        <w:t>【注意事項】解除、打切メッセージにおいて変更可能なデータ項目</w:t>
      </w:r>
    </w:p>
    <w:p w14:paraId="75363642" w14:textId="709E4252" w:rsidR="003C5EB1" w:rsidRPr="00FF3575" w:rsidRDefault="003C5EB1" w:rsidP="003C5EB1">
      <w:r w:rsidRPr="00FF3575">
        <w:rPr>
          <w:rFonts w:hint="eastAsia"/>
        </w:rPr>
        <w:t xml:space="preserve">　既に成立している個別契約に対する解除、打切処理では、対象となる個別契約内容を全く無視した内容をメッセージで交換することは合理的ではない。各メッセージにおいて変更可能なデータ項目を</w:t>
      </w:r>
      <w:r w:rsidR="00517F7A">
        <w:rPr>
          <w:rFonts w:hint="eastAsia"/>
        </w:rPr>
        <w:t>次表参照</w:t>
      </w:r>
      <w:r w:rsidRPr="00FF3575">
        <w:rPr>
          <w:rFonts w:hint="eastAsia"/>
        </w:rPr>
        <w:t>に整理する。</w:t>
      </w:r>
    </w:p>
    <w:p w14:paraId="3BCC7897" w14:textId="77777777" w:rsidR="003C5EB1" w:rsidRPr="00FF3575" w:rsidRDefault="003C5EB1" w:rsidP="003C5EB1"/>
    <w:p w14:paraId="2E3B0103" w14:textId="65772952" w:rsidR="003C5EB1" w:rsidRPr="00FF3575" w:rsidRDefault="00907D2B" w:rsidP="00907D2B">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3C5EB1" w:rsidRPr="00FF3575">
        <w:rPr>
          <w:rFonts w:hint="eastAsia"/>
        </w:rPr>
        <w:t>解除、打切メッセージにおいて変更可能なデータ項目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19"/>
        <w:gridCol w:w="1517"/>
        <w:gridCol w:w="1517"/>
      </w:tblGrid>
      <w:tr w:rsidR="00FF3575" w:rsidRPr="00FF3575" w14:paraId="660DA4EF" w14:textId="77777777" w:rsidTr="003C5EB1">
        <w:trPr>
          <w:jc w:val="center"/>
        </w:trPr>
        <w:tc>
          <w:tcPr>
            <w:tcW w:w="3519" w:type="dxa"/>
            <w:tcBorders>
              <w:top w:val="single" w:sz="12" w:space="0" w:color="auto"/>
              <w:left w:val="single" w:sz="12" w:space="0" w:color="auto"/>
              <w:bottom w:val="single" w:sz="12" w:space="0" w:color="auto"/>
            </w:tcBorders>
            <w:shd w:val="clear" w:color="auto" w:fill="FFFFFF"/>
          </w:tcPr>
          <w:p w14:paraId="28A2A6DC" w14:textId="77777777" w:rsidR="003C5EB1" w:rsidRPr="00FF3575" w:rsidRDefault="003C5EB1" w:rsidP="003C5EB1">
            <w:pPr>
              <w:spacing w:line="240" w:lineRule="exact"/>
              <w:jc w:val="center"/>
            </w:pPr>
            <w:r w:rsidRPr="00FF3575">
              <w:rPr>
                <w:rFonts w:hint="eastAsia"/>
              </w:rPr>
              <w:t>データ項目</w:t>
            </w:r>
          </w:p>
        </w:tc>
        <w:tc>
          <w:tcPr>
            <w:tcW w:w="1517" w:type="dxa"/>
            <w:tcBorders>
              <w:top w:val="single" w:sz="12" w:space="0" w:color="auto"/>
              <w:bottom w:val="single" w:sz="12" w:space="0" w:color="auto"/>
            </w:tcBorders>
            <w:shd w:val="clear" w:color="auto" w:fill="FFFFFF"/>
          </w:tcPr>
          <w:p w14:paraId="02E80670" w14:textId="77777777" w:rsidR="003C5EB1" w:rsidRPr="00FF3575" w:rsidRDefault="003C5EB1" w:rsidP="003C5EB1">
            <w:pPr>
              <w:spacing w:line="240" w:lineRule="exact"/>
              <w:jc w:val="center"/>
            </w:pPr>
            <w:r w:rsidRPr="00FF3575">
              <w:rPr>
                <w:rFonts w:hint="eastAsia"/>
              </w:rPr>
              <w:t>A</w:t>
            </w:r>
          </w:p>
        </w:tc>
        <w:tc>
          <w:tcPr>
            <w:tcW w:w="1517" w:type="dxa"/>
            <w:tcBorders>
              <w:top w:val="single" w:sz="12" w:space="0" w:color="auto"/>
              <w:bottom w:val="single" w:sz="12" w:space="0" w:color="auto"/>
              <w:right w:val="single" w:sz="12" w:space="0" w:color="auto"/>
            </w:tcBorders>
            <w:shd w:val="clear" w:color="auto" w:fill="FFFFFF"/>
          </w:tcPr>
          <w:p w14:paraId="1A4BB93A" w14:textId="77777777" w:rsidR="003C5EB1" w:rsidRPr="00FF3575" w:rsidRDefault="003C5EB1" w:rsidP="003C5EB1">
            <w:pPr>
              <w:spacing w:line="240" w:lineRule="exact"/>
              <w:jc w:val="center"/>
            </w:pPr>
            <w:r w:rsidRPr="00FF3575">
              <w:rPr>
                <w:rFonts w:hint="eastAsia"/>
              </w:rPr>
              <w:t>B</w:t>
            </w:r>
          </w:p>
        </w:tc>
      </w:tr>
      <w:tr w:rsidR="00FF3575" w:rsidRPr="00FF3575" w14:paraId="65BA0C54" w14:textId="77777777" w:rsidTr="003C5EB1">
        <w:trPr>
          <w:jc w:val="center"/>
        </w:trPr>
        <w:tc>
          <w:tcPr>
            <w:tcW w:w="3519" w:type="dxa"/>
            <w:tcBorders>
              <w:top w:val="single" w:sz="12" w:space="0" w:color="auto"/>
            </w:tcBorders>
          </w:tcPr>
          <w:p w14:paraId="347D64E1" w14:textId="77777777" w:rsidR="003C5EB1" w:rsidRPr="00FF3575" w:rsidRDefault="003C5EB1" w:rsidP="003C5EB1">
            <w:pPr>
              <w:spacing w:line="240" w:lineRule="exact"/>
              <w:rPr>
                <w:sz w:val="20"/>
              </w:rPr>
            </w:pPr>
            <w:r w:rsidRPr="00FF3575">
              <w:rPr>
                <w:rFonts w:hint="eastAsia"/>
                <w:sz w:val="20"/>
              </w:rPr>
              <w:t>[1]</w:t>
            </w:r>
            <w:r w:rsidRPr="00FF3575">
              <w:rPr>
                <w:rFonts w:hint="eastAsia"/>
                <w:sz w:val="20"/>
              </w:rPr>
              <w:t>データ処理</w:t>
            </w:r>
            <w:r w:rsidRPr="00FF3575">
              <w:rPr>
                <w:rFonts w:hint="eastAsia"/>
                <w:sz w:val="20"/>
              </w:rPr>
              <w:t>No</w:t>
            </w:r>
          </w:p>
        </w:tc>
        <w:tc>
          <w:tcPr>
            <w:tcW w:w="1517" w:type="dxa"/>
            <w:tcBorders>
              <w:top w:val="single" w:sz="12" w:space="0" w:color="auto"/>
            </w:tcBorders>
          </w:tcPr>
          <w:p w14:paraId="4993CF79" w14:textId="77777777" w:rsidR="003C5EB1" w:rsidRPr="00FF3575" w:rsidRDefault="003C5EB1" w:rsidP="003C5EB1">
            <w:pPr>
              <w:spacing w:line="240" w:lineRule="exact"/>
              <w:jc w:val="center"/>
              <w:rPr>
                <w:sz w:val="20"/>
              </w:rPr>
            </w:pPr>
            <w:r w:rsidRPr="00FF3575">
              <w:rPr>
                <w:rFonts w:hint="eastAsia"/>
                <w:sz w:val="20"/>
              </w:rPr>
              <w:t>※</w:t>
            </w:r>
          </w:p>
        </w:tc>
        <w:tc>
          <w:tcPr>
            <w:tcW w:w="1517" w:type="dxa"/>
            <w:tcBorders>
              <w:top w:val="single" w:sz="12" w:space="0" w:color="auto"/>
            </w:tcBorders>
          </w:tcPr>
          <w:p w14:paraId="468B3697" w14:textId="77777777" w:rsidR="003C5EB1" w:rsidRPr="00FF3575" w:rsidRDefault="003C5EB1" w:rsidP="003C5EB1">
            <w:pPr>
              <w:spacing w:line="240" w:lineRule="exact"/>
              <w:jc w:val="center"/>
              <w:rPr>
                <w:sz w:val="20"/>
              </w:rPr>
            </w:pPr>
            <w:r w:rsidRPr="00FF3575">
              <w:rPr>
                <w:rFonts w:hint="eastAsia"/>
                <w:sz w:val="20"/>
              </w:rPr>
              <w:t>※</w:t>
            </w:r>
            <w:r w:rsidRPr="00FF3575">
              <w:rPr>
                <w:rFonts w:hint="eastAsia"/>
                <w:sz w:val="20"/>
              </w:rPr>
              <w:t>.</w:t>
            </w:r>
          </w:p>
        </w:tc>
      </w:tr>
      <w:tr w:rsidR="00FF3575" w:rsidRPr="00FF3575" w14:paraId="66C74635" w14:textId="77777777" w:rsidTr="003C5EB1">
        <w:trPr>
          <w:jc w:val="center"/>
        </w:trPr>
        <w:tc>
          <w:tcPr>
            <w:tcW w:w="3519" w:type="dxa"/>
          </w:tcPr>
          <w:p w14:paraId="2D77EBAD" w14:textId="77777777" w:rsidR="003C5EB1" w:rsidRPr="00FF3575" w:rsidRDefault="003C5EB1" w:rsidP="003C5EB1">
            <w:pPr>
              <w:spacing w:line="240" w:lineRule="exact"/>
              <w:rPr>
                <w:sz w:val="20"/>
              </w:rPr>
            </w:pPr>
            <w:r w:rsidRPr="00FF3575">
              <w:rPr>
                <w:rFonts w:hint="eastAsia"/>
                <w:sz w:val="20"/>
              </w:rPr>
              <w:t>[2]</w:t>
            </w:r>
            <w:r w:rsidRPr="00FF3575">
              <w:rPr>
                <w:rFonts w:hint="eastAsia"/>
                <w:sz w:val="20"/>
              </w:rPr>
              <w:t>情報区分コード</w:t>
            </w:r>
          </w:p>
        </w:tc>
        <w:tc>
          <w:tcPr>
            <w:tcW w:w="1517" w:type="dxa"/>
          </w:tcPr>
          <w:p w14:paraId="6C991AAB"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48A1159F"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38D3718" w14:textId="77777777" w:rsidTr="003C5EB1">
        <w:trPr>
          <w:jc w:val="center"/>
        </w:trPr>
        <w:tc>
          <w:tcPr>
            <w:tcW w:w="3519" w:type="dxa"/>
          </w:tcPr>
          <w:p w14:paraId="05DD4A1B" w14:textId="77777777" w:rsidR="003C5EB1" w:rsidRPr="00FF3575" w:rsidRDefault="003C5EB1" w:rsidP="003C5EB1">
            <w:pPr>
              <w:spacing w:line="240" w:lineRule="exact"/>
              <w:rPr>
                <w:sz w:val="20"/>
              </w:rPr>
            </w:pPr>
            <w:r w:rsidRPr="00FF3575">
              <w:rPr>
                <w:rFonts w:hint="eastAsia"/>
                <w:sz w:val="20"/>
              </w:rPr>
              <w:t>[3]</w:t>
            </w:r>
            <w:r w:rsidRPr="00FF3575">
              <w:rPr>
                <w:rFonts w:hint="eastAsia"/>
                <w:sz w:val="20"/>
              </w:rPr>
              <w:t>データ作成日</w:t>
            </w:r>
          </w:p>
        </w:tc>
        <w:tc>
          <w:tcPr>
            <w:tcW w:w="1517" w:type="dxa"/>
          </w:tcPr>
          <w:p w14:paraId="1570A209"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1D04FDE7"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0C9A99EC" w14:textId="77777777" w:rsidTr="003C5EB1">
        <w:trPr>
          <w:jc w:val="center"/>
        </w:trPr>
        <w:tc>
          <w:tcPr>
            <w:tcW w:w="3519" w:type="dxa"/>
          </w:tcPr>
          <w:p w14:paraId="3B878C0E" w14:textId="77777777" w:rsidR="003C5EB1" w:rsidRPr="00FF3575" w:rsidRDefault="003C5EB1" w:rsidP="003C5EB1">
            <w:pPr>
              <w:spacing w:line="240" w:lineRule="exact"/>
              <w:rPr>
                <w:sz w:val="20"/>
              </w:rPr>
            </w:pPr>
            <w:r w:rsidRPr="00FF3575">
              <w:rPr>
                <w:rFonts w:hint="eastAsia"/>
                <w:sz w:val="20"/>
              </w:rPr>
              <w:t>[1197]</w:t>
            </w:r>
            <w:r w:rsidRPr="00FF3575">
              <w:rPr>
                <w:rFonts w:hint="eastAsia"/>
                <w:sz w:val="20"/>
              </w:rPr>
              <w:t>サブセット・バージョン</w:t>
            </w:r>
          </w:p>
        </w:tc>
        <w:tc>
          <w:tcPr>
            <w:tcW w:w="1517" w:type="dxa"/>
          </w:tcPr>
          <w:p w14:paraId="5A14C3FC"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69AF7EA6"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0B4736D8" w14:textId="77777777" w:rsidTr="003C5EB1">
        <w:trPr>
          <w:jc w:val="center"/>
        </w:trPr>
        <w:tc>
          <w:tcPr>
            <w:tcW w:w="3519" w:type="dxa"/>
          </w:tcPr>
          <w:p w14:paraId="220FB0A1" w14:textId="77777777" w:rsidR="003C5EB1" w:rsidRPr="00FF3575" w:rsidRDefault="003C5EB1" w:rsidP="003C5EB1">
            <w:pPr>
              <w:spacing w:line="240" w:lineRule="exact"/>
              <w:rPr>
                <w:sz w:val="20"/>
              </w:rPr>
            </w:pPr>
            <w:r w:rsidRPr="00FF3575">
              <w:rPr>
                <w:rFonts w:hint="eastAsia"/>
                <w:sz w:val="20"/>
              </w:rPr>
              <w:t>[9]</w:t>
            </w:r>
            <w:r w:rsidRPr="00FF3575">
              <w:rPr>
                <w:rFonts w:hint="eastAsia"/>
                <w:sz w:val="20"/>
              </w:rPr>
              <w:t>訂正コード</w:t>
            </w:r>
          </w:p>
        </w:tc>
        <w:tc>
          <w:tcPr>
            <w:tcW w:w="1517" w:type="dxa"/>
          </w:tcPr>
          <w:p w14:paraId="4EF7C550"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12596A14"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7C065E25" w14:textId="77777777" w:rsidTr="003C5EB1">
        <w:trPr>
          <w:jc w:val="center"/>
        </w:trPr>
        <w:tc>
          <w:tcPr>
            <w:tcW w:w="3519" w:type="dxa"/>
          </w:tcPr>
          <w:p w14:paraId="460FAB13" w14:textId="77777777" w:rsidR="003C5EB1" w:rsidRPr="00FF3575" w:rsidRDefault="003C5EB1" w:rsidP="003C5EB1">
            <w:pPr>
              <w:spacing w:line="240" w:lineRule="exact"/>
              <w:rPr>
                <w:sz w:val="20"/>
              </w:rPr>
            </w:pPr>
            <w:r w:rsidRPr="00FF3575">
              <w:rPr>
                <w:rFonts w:hint="eastAsia"/>
                <w:sz w:val="20"/>
              </w:rPr>
              <w:t>[1007]</w:t>
            </w:r>
            <w:r w:rsidRPr="00FF3575">
              <w:rPr>
                <w:rFonts w:hint="eastAsia"/>
                <w:sz w:val="20"/>
              </w:rPr>
              <w:t>帳票</w:t>
            </w:r>
            <w:r w:rsidRPr="00FF3575">
              <w:rPr>
                <w:rFonts w:hint="eastAsia"/>
                <w:sz w:val="20"/>
              </w:rPr>
              <w:t>No.</w:t>
            </w:r>
          </w:p>
        </w:tc>
        <w:tc>
          <w:tcPr>
            <w:tcW w:w="1517" w:type="dxa"/>
          </w:tcPr>
          <w:p w14:paraId="6222D0FE" w14:textId="77777777" w:rsidR="003C5EB1" w:rsidRPr="00FF3575" w:rsidRDefault="003C5EB1" w:rsidP="003C5EB1">
            <w:pPr>
              <w:spacing w:line="240" w:lineRule="exact"/>
              <w:jc w:val="center"/>
              <w:rPr>
                <w:sz w:val="20"/>
              </w:rPr>
            </w:pPr>
          </w:p>
        </w:tc>
        <w:tc>
          <w:tcPr>
            <w:tcW w:w="1517" w:type="dxa"/>
          </w:tcPr>
          <w:p w14:paraId="6CB878FC"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0E1D1C5A" w14:textId="77777777" w:rsidTr="003C5EB1">
        <w:trPr>
          <w:jc w:val="center"/>
        </w:trPr>
        <w:tc>
          <w:tcPr>
            <w:tcW w:w="3519" w:type="dxa"/>
          </w:tcPr>
          <w:p w14:paraId="1B56A25C" w14:textId="77777777" w:rsidR="003C5EB1" w:rsidRPr="00FF3575" w:rsidRDefault="003C5EB1" w:rsidP="003C5EB1">
            <w:pPr>
              <w:spacing w:line="240" w:lineRule="exact"/>
              <w:rPr>
                <w:sz w:val="20"/>
              </w:rPr>
            </w:pPr>
            <w:r w:rsidRPr="00FF3575">
              <w:rPr>
                <w:rFonts w:hint="eastAsia"/>
                <w:sz w:val="20"/>
              </w:rPr>
              <w:t>[1008]</w:t>
            </w:r>
            <w:r w:rsidRPr="00FF3575">
              <w:rPr>
                <w:rFonts w:hint="eastAsia"/>
                <w:sz w:val="20"/>
              </w:rPr>
              <w:t>帳票年月日</w:t>
            </w:r>
          </w:p>
        </w:tc>
        <w:tc>
          <w:tcPr>
            <w:tcW w:w="1517" w:type="dxa"/>
          </w:tcPr>
          <w:p w14:paraId="659F7312"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310E569A"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2F59EC8" w14:textId="77777777" w:rsidTr="003C5EB1">
        <w:trPr>
          <w:jc w:val="center"/>
        </w:trPr>
        <w:tc>
          <w:tcPr>
            <w:tcW w:w="3519" w:type="dxa"/>
          </w:tcPr>
          <w:p w14:paraId="0DD56A56" w14:textId="77777777" w:rsidR="003C5EB1" w:rsidRPr="00FF3575" w:rsidRDefault="003C5EB1" w:rsidP="003C5EB1">
            <w:pPr>
              <w:spacing w:line="240" w:lineRule="exact"/>
              <w:rPr>
                <w:sz w:val="20"/>
              </w:rPr>
            </w:pPr>
            <w:r w:rsidRPr="00FF3575">
              <w:rPr>
                <w:rFonts w:hint="eastAsia"/>
                <w:sz w:val="20"/>
              </w:rPr>
              <w:t>[1009]</w:t>
            </w:r>
            <w:r w:rsidRPr="00FF3575">
              <w:rPr>
                <w:rFonts w:hint="eastAsia"/>
                <w:sz w:val="20"/>
              </w:rPr>
              <w:t>参照帳票</w:t>
            </w:r>
            <w:r w:rsidRPr="00FF3575">
              <w:rPr>
                <w:rFonts w:hint="eastAsia"/>
                <w:sz w:val="20"/>
              </w:rPr>
              <w:t>No.</w:t>
            </w:r>
          </w:p>
        </w:tc>
        <w:tc>
          <w:tcPr>
            <w:tcW w:w="1517" w:type="dxa"/>
          </w:tcPr>
          <w:p w14:paraId="4F5D1D37" w14:textId="77777777" w:rsidR="003C5EB1" w:rsidRPr="00FF3575" w:rsidRDefault="003C5EB1" w:rsidP="003C5EB1">
            <w:pPr>
              <w:spacing w:line="240" w:lineRule="exact"/>
              <w:jc w:val="center"/>
              <w:rPr>
                <w:sz w:val="20"/>
              </w:rPr>
            </w:pPr>
          </w:p>
        </w:tc>
        <w:tc>
          <w:tcPr>
            <w:tcW w:w="1517" w:type="dxa"/>
          </w:tcPr>
          <w:p w14:paraId="423694C2"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074FB7B" w14:textId="77777777" w:rsidTr="003C5EB1">
        <w:trPr>
          <w:jc w:val="center"/>
        </w:trPr>
        <w:tc>
          <w:tcPr>
            <w:tcW w:w="3519" w:type="dxa"/>
          </w:tcPr>
          <w:p w14:paraId="63D9435C" w14:textId="77777777" w:rsidR="003C5EB1" w:rsidRPr="00FF3575" w:rsidRDefault="003C5EB1" w:rsidP="003C5EB1">
            <w:pPr>
              <w:spacing w:line="240" w:lineRule="exact"/>
              <w:rPr>
                <w:sz w:val="20"/>
              </w:rPr>
            </w:pPr>
            <w:r w:rsidRPr="00FF3575">
              <w:rPr>
                <w:rFonts w:hint="eastAsia"/>
                <w:sz w:val="20"/>
              </w:rPr>
              <w:t>[1010]</w:t>
            </w:r>
            <w:r w:rsidRPr="00FF3575">
              <w:rPr>
                <w:rFonts w:hint="eastAsia"/>
                <w:sz w:val="20"/>
              </w:rPr>
              <w:t>参照帳票年月日</w:t>
            </w:r>
          </w:p>
        </w:tc>
        <w:tc>
          <w:tcPr>
            <w:tcW w:w="1517" w:type="dxa"/>
          </w:tcPr>
          <w:p w14:paraId="20F9FF0F" w14:textId="77777777" w:rsidR="003C5EB1" w:rsidRPr="00FF3575" w:rsidRDefault="003C5EB1" w:rsidP="003C5EB1">
            <w:pPr>
              <w:spacing w:line="240" w:lineRule="exact"/>
              <w:jc w:val="center"/>
              <w:rPr>
                <w:sz w:val="20"/>
              </w:rPr>
            </w:pPr>
          </w:p>
        </w:tc>
        <w:tc>
          <w:tcPr>
            <w:tcW w:w="1517" w:type="dxa"/>
          </w:tcPr>
          <w:p w14:paraId="31BAA5BC"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2D9209C1" w14:textId="77777777" w:rsidTr="003C5EB1">
        <w:trPr>
          <w:jc w:val="center"/>
        </w:trPr>
        <w:tc>
          <w:tcPr>
            <w:tcW w:w="3519" w:type="dxa"/>
          </w:tcPr>
          <w:p w14:paraId="02E083E4" w14:textId="77777777" w:rsidR="003C5EB1" w:rsidRPr="00FF3575" w:rsidRDefault="003C5EB1" w:rsidP="003C5EB1">
            <w:pPr>
              <w:spacing w:line="240" w:lineRule="exact"/>
              <w:rPr>
                <w:sz w:val="20"/>
              </w:rPr>
            </w:pPr>
            <w:r w:rsidRPr="00FF3575">
              <w:rPr>
                <w:rFonts w:hint="eastAsia"/>
                <w:sz w:val="20"/>
              </w:rPr>
              <w:t>[1015]</w:t>
            </w:r>
            <w:r w:rsidRPr="00FF3575">
              <w:rPr>
                <w:rFonts w:hint="eastAsia"/>
                <w:sz w:val="20"/>
              </w:rPr>
              <w:t>受注者代表者氏名</w:t>
            </w:r>
          </w:p>
        </w:tc>
        <w:tc>
          <w:tcPr>
            <w:tcW w:w="1517" w:type="dxa"/>
          </w:tcPr>
          <w:p w14:paraId="7A306C02"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2EAC930C"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ED9E782" w14:textId="77777777" w:rsidTr="003C5EB1">
        <w:trPr>
          <w:jc w:val="center"/>
        </w:trPr>
        <w:tc>
          <w:tcPr>
            <w:tcW w:w="3519" w:type="dxa"/>
          </w:tcPr>
          <w:p w14:paraId="568CF526" w14:textId="77777777" w:rsidR="003C5EB1" w:rsidRPr="00FF3575" w:rsidRDefault="003C5EB1" w:rsidP="003C5EB1">
            <w:pPr>
              <w:spacing w:line="240" w:lineRule="exact"/>
              <w:rPr>
                <w:sz w:val="20"/>
              </w:rPr>
            </w:pPr>
            <w:r w:rsidRPr="00FF3575">
              <w:rPr>
                <w:rFonts w:hint="eastAsia"/>
                <w:sz w:val="20"/>
              </w:rPr>
              <w:t>[1017]</w:t>
            </w:r>
            <w:r w:rsidRPr="00FF3575">
              <w:rPr>
                <w:rFonts w:hint="eastAsia"/>
                <w:sz w:val="20"/>
              </w:rPr>
              <w:t>受注者担当部署名</w:t>
            </w:r>
          </w:p>
        </w:tc>
        <w:tc>
          <w:tcPr>
            <w:tcW w:w="1517" w:type="dxa"/>
          </w:tcPr>
          <w:p w14:paraId="78A589F1"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01A9EC46"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8AF30B4" w14:textId="77777777" w:rsidTr="003C5EB1">
        <w:trPr>
          <w:jc w:val="center"/>
        </w:trPr>
        <w:tc>
          <w:tcPr>
            <w:tcW w:w="3519" w:type="dxa"/>
          </w:tcPr>
          <w:p w14:paraId="38935B44" w14:textId="77777777" w:rsidR="003C5EB1" w:rsidRPr="00FF3575" w:rsidRDefault="003C5EB1" w:rsidP="003C5EB1">
            <w:pPr>
              <w:spacing w:line="240" w:lineRule="exact"/>
              <w:rPr>
                <w:sz w:val="20"/>
              </w:rPr>
            </w:pPr>
            <w:r w:rsidRPr="00FF3575">
              <w:rPr>
                <w:rFonts w:hint="eastAsia"/>
                <w:sz w:val="20"/>
              </w:rPr>
              <w:t>[1018]</w:t>
            </w:r>
            <w:r w:rsidRPr="00FF3575">
              <w:rPr>
                <w:rFonts w:hint="eastAsia"/>
                <w:sz w:val="20"/>
              </w:rPr>
              <w:t>受注者担当者名</w:t>
            </w:r>
          </w:p>
        </w:tc>
        <w:tc>
          <w:tcPr>
            <w:tcW w:w="1517" w:type="dxa"/>
          </w:tcPr>
          <w:p w14:paraId="08211A72"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7900399D"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2D4BC8E1" w14:textId="77777777" w:rsidTr="003C5EB1">
        <w:trPr>
          <w:jc w:val="center"/>
        </w:trPr>
        <w:tc>
          <w:tcPr>
            <w:tcW w:w="3519" w:type="dxa"/>
          </w:tcPr>
          <w:p w14:paraId="13EC15D3" w14:textId="77777777" w:rsidR="003C5EB1" w:rsidRPr="00FF3575" w:rsidRDefault="003C5EB1" w:rsidP="003C5EB1">
            <w:pPr>
              <w:spacing w:line="240" w:lineRule="exact"/>
              <w:rPr>
                <w:sz w:val="20"/>
              </w:rPr>
            </w:pPr>
            <w:r w:rsidRPr="00FF3575">
              <w:rPr>
                <w:rFonts w:hint="eastAsia"/>
                <w:sz w:val="20"/>
              </w:rPr>
              <w:t>[1019]</w:t>
            </w:r>
            <w:r w:rsidRPr="00FF3575">
              <w:rPr>
                <w:rFonts w:hint="eastAsia"/>
                <w:sz w:val="20"/>
              </w:rPr>
              <w:t>受注者担当郵便番号</w:t>
            </w:r>
          </w:p>
        </w:tc>
        <w:tc>
          <w:tcPr>
            <w:tcW w:w="1517" w:type="dxa"/>
          </w:tcPr>
          <w:p w14:paraId="630E0E7A"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2D4E3B75"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6758ED8" w14:textId="77777777" w:rsidTr="003C5EB1">
        <w:trPr>
          <w:jc w:val="center"/>
        </w:trPr>
        <w:tc>
          <w:tcPr>
            <w:tcW w:w="3519" w:type="dxa"/>
          </w:tcPr>
          <w:p w14:paraId="4F661D41" w14:textId="77777777" w:rsidR="003C5EB1" w:rsidRPr="00FF3575" w:rsidRDefault="003C5EB1" w:rsidP="003C5EB1">
            <w:pPr>
              <w:spacing w:line="240" w:lineRule="exact"/>
              <w:rPr>
                <w:sz w:val="20"/>
              </w:rPr>
            </w:pPr>
            <w:r w:rsidRPr="00FF3575">
              <w:rPr>
                <w:rFonts w:hint="eastAsia"/>
                <w:sz w:val="20"/>
              </w:rPr>
              <w:t>[1020]</w:t>
            </w:r>
            <w:r w:rsidRPr="00FF3575">
              <w:rPr>
                <w:rFonts w:hint="eastAsia"/>
                <w:sz w:val="20"/>
              </w:rPr>
              <w:t>受注者担当住所</w:t>
            </w:r>
          </w:p>
        </w:tc>
        <w:tc>
          <w:tcPr>
            <w:tcW w:w="1517" w:type="dxa"/>
          </w:tcPr>
          <w:p w14:paraId="1B7D2553"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2B0DAB68"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1F23D9E" w14:textId="77777777" w:rsidTr="003C5EB1">
        <w:trPr>
          <w:jc w:val="center"/>
        </w:trPr>
        <w:tc>
          <w:tcPr>
            <w:tcW w:w="3519" w:type="dxa"/>
          </w:tcPr>
          <w:p w14:paraId="26F5DB0C" w14:textId="77777777" w:rsidR="003C5EB1" w:rsidRPr="00FF3575" w:rsidRDefault="003C5EB1" w:rsidP="003C5EB1">
            <w:pPr>
              <w:spacing w:line="240" w:lineRule="exact"/>
              <w:rPr>
                <w:sz w:val="20"/>
              </w:rPr>
            </w:pPr>
            <w:r w:rsidRPr="00FF3575">
              <w:rPr>
                <w:rFonts w:hint="eastAsia"/>
                <w:sz w:val="20"/>
              </w:rPr>
              <w:t>[1021]</w:t>
            </w:r>
            <w:r w:rsidRPr="00FF3575">
              <w:rPr>
                <w:rFonts w:hint="eastAsia"/>
                <w:sz w:val="20"/>
              </w:rPr>
              <w:t>受注者担当電話番号</w:t>
            </w:r>
          </w:p>
        </w:tc>
        <w:tc>
          <w:tcPr>
            <w:tcW w:w="1517" w:type="dxa"/>
          </w:tcPr>
          <w:p w14:paraId="40E12863"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18D72D51"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0DAD4FD1" w14:textId="77777777" w:rsidTr="003C5EB1">
        <w:trPr>
          <w:jc w:val="center"/>
        </w:trPr>
        <w:tc>
          <w:tcPr>
            <w:tcW w:w="3519" w:type="dxa"/>
          </w:tcPr>
          <w:p w14:paraId="15328AED" w14:textId="77777777" w:rsidR="003C5EB1" w:rsidRPr="00FF3575" w:rsidRDefault="003C5EB1" w:rsidP="003C5EB1">
            <w:pPr>
              <w:spacing w:line="240" w:lineRule="exact"/>
              <w:rPr>
                <w:sz w:val="20"/>
                <w:lang w:eastAsia="zh-CN"/>
              </w:rPr>
            </w:pPr>
            <w:r w:rsidRPr="00FF3575">
              <w:rPr>
                <w:rFonts w:hint="eastAsia"/>
                <w:sz w:val="20"/>
                <w:lang w:eastAsia="zh-CN"/>
              </w:rPr>
              <w:t>[1022]</w:t>
            </w:r>
            <w:r w:rsidRPr="00FF3575">
              <w:rPr>
                <w:rFonts w:hint="eastAsia"/>
                <w:sz w:val="20"/>
                <w:lang w:eastAsia="zh-CN"/>
              </w:rPr>
              <w:t>受注者担当</w:t>
            </w:r>
            <w:r w:rsidRPr="00FF3575">
              <w:rPr>
                <w:rFonts w:hint="eastAsia"/>
                <w:sz w:val="20"/>
                <w:lang w:eastAsia="zh-CN"/>
              </w:rPr>
              <w:t>FAX</w:t>
            </w:r>
            <w:r w:rsidRPr="00FF3575">
              <w:rPr>
                <w:rFonts w:hint="eastAsia"/>
                <w:sz w:val="20"/>
                <w:lang w:eastAsia="zh-CN"/>
              </w:rPr>
              <w:t>番号</w:t>
            </w:r>
          </w:p>
        </w:tc>
        <w:tc>
          <w:tcPr>
            <w:tcW w:w="1517" w:type="dxa"/>
          </w:tcPr>
          <w:p w14:paraId="4F08663C"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1046F839"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A7D11B5" w14:textId="77777777" w:rsidTr="003C5EB1">
        <w:trPr>
          <w:jc w:val="center"/>
        </w:trPr>
        <w:tc>
          <w:tcPr>
            <w:tcW w:w="3519" w:type="dxa"/>
          </w:tcPr>
          <w:p w14:paraId="4CDBC5BD" w14:textId="77777777" w:rsidR="003C5EB1" w:rsidRPr="00FF3575" w:rsidRDefault="003C5EB1" w:rsidP="003C5EB1">
            <w:pPr>
              <w:spacing w:line="240" w:lineRule="exact"/>
              <w:rPr>
                <w:sz w:val="20"/>
              </w:rPr>
            </w:pPr>
            <w:r w:rsidRPr="00FF3575">
              <w:rPr>
                <w:rFonts w:hint="eastAsia"/>
                <w:sz w:val="20"/>
              </w:rPr>
              <w:t>[1165]</w:t>
            </w:r>
            <w:r w:rsidRPr="00FF3575">
              <w:rPr>
                <w:rFonts w:hint="eastAsia"/>
                <w:sz w:val="20"/>
              </w:rPr>
              <w:t>受注者決裁者名</w:t>
            </w:r>
          </w:p>
        </w:tc>
        <w:tc>
          <w:tcPr>
            <w:tcW w:w="1517" w:type="dxa"/>
          </w:tcPr>
          <w:p w14:paraId="263DC212"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2A4B0149"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5944532B" w14:textId="77777777" w:rsidTr="003C5EB1">
        <w:trPr>
          <w:jc w:val="center"/>
        </w:trPr>
        <w:tc>
          <w:tcPr>
            <w:tcW w:w="3519" w:type="dxa"/>
          </w:tcPr>
          <w:p w14:paraId="4B1D0B78" w14:textId="77777777" w:rsidR="003C5EB1" w:rsidRPr="00FF3575" w:rsidRDefault="003C5EB1" w:rsidP="003C5EB1">
            <w:pPr>
              <w:spacing w:line="240" w:lineRule="exact"/>
              <w:rPr>
                <w:sz w:val="20"/>
              </w:rPr>
            </w:pPr>
            <w:r w:rsidRPr="00FF3575">
              <w:rPr>
                <w:sz w:val="20"/>
              </w:rPr>
              <w:t>[1026]</w:t>
            </w:r>
            <w:r w:rsidRPr="00FF3575">
              <w:rPr>
                <w:rFonts w:hint="eastAsia"/>
                <w:sz w:val="20"/>
              </w:rPr>
              <w:t>発注者代表者氏名</w:t>
            </w:r>
          </w:p>
        </w:tc>
        <w:tc>
          <w:tcPr>
            <w:tcW w:w="1517" w:type="dxa"/>
          </w:tcPr>
          <w:p w14:paraId="344DD5B5"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290C55CD" w14:textId="77777777" w:rsidR="003C5EB1" w:rsidRPr="00FF3575" w:rsidRDefault="003C5EB1" w:rsidP="003C5EB1">
            <w:pPr>
              <w:spacing w:line="240" w:lineRule="exact"/>
              <w:jc w:val="center"/>
              <w:rPr>
                <w:sz w:val="20"/>
              </w:rPr>
            </w:pPr>
          </w:p>
        </w:tc>
      </w:tr>
      <w:tr w:rsidR="00FF3575" w:rsidRPr="00FF3575" w14:paraId="0212B9B7" w14:textId="77777777" w:rsidTr="003C5EB1">
        <w:trPr>
          <w:jc w:val="center"/>
        </w:trPr>
        <w:tc>
          <w:tcPr>
            <w:tcW w:w="3519" w:type="dxa"/>
          </w:tcPr>
          <w:p w14:paraId="2D376D37" w14:textId="77777777" w:rsidR="003C5EB1" w:rsidRPr="00FF3575" w:rsidRDefault="003C5EB1" w:rsidP="003C5EB1">
            <w:pPr>
              <w:spacing w:line="240" w:lineRule="exact"/>
              <w:rPr>
                <w:sz w:val="20"/>
              </w:rPr>
            </w:pPr>
            <w:r w:rsidRPr="00FF3575">
              <w:rPr>
                <w:sz w:val="20"/>
              </w:rPr>
              <w:t>[1028]</w:t>
            </w:r>
            <w:r w:rsidRPr="00FF3575">
              <w:rPr>
                <w:rFonts w:hint="eastAsia"/>
                <w:sz w:val="20"/>
              </w:rPr>
              <w:t>発注者担当部署名</w:t>
            </w:r>
          </w:p>
        </w:tc>
        <w:tc>
          <w:tcPr>
            <w:tcW w:w="1517" w:type="dxa"/>
          </w:tcPr>
          <w:p w14:paraId="4265B398"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52A7952D" w14:textId="77777777" w:rsidR="003C5EB1" w:rsidRPr="00FF3575" w:rsidRDefault="003C5EB1" w:rsidP="003C5EB1">
            <w:pPr>
              <w:spacing w:line="240" w:lineRule="exact"/>
              <w:jc w:val="center"/>
              <w:rPr>
                <w:sz w:val="20"/>
              </w:rPr>
            </w:pPr>
          </w:p>
        </w:tc>
      </w:tr>
      <w:tr w:rsidR="00FF3575" w:rsidRPr="00FF3575" w14:paraId="49F82AC4" w14:textId="77777777" w:rsidTr="003C5EB1">
        <w:trPr>
          <w:jc w:val="center"/>
        </w:trPr>
        <w:tc>
          <w:tcPr>
            <w:tcW w:w="3519" w:type="dxa"/>
          </w:tcPr>
          <w:p w14:paraId="236B5735" w14:textId="77777777" w:rsidR="003C5EB1" w:rsidRPr="00FF3575" w:rsidRDefault="003C5EB1" w:rsidP="003C5EB1">
            <w:pPr>
              <w:spacing w:line="240" w:lineRule="exact"/>
              <w:rPr>
                <w:sz w:val="20"/>
              </w:rPr>
            </w:pPr>
            <w:r w:rsidRPr="00FF3575">
              <w:rPr>
                <w:sz w:val="20"/>
              </w:rPr>
              <w:t>[1029]</w:t>
            </w:r>
            <w:r w:rsidRPr="00FF3575">
              <w:rPr>
                <w:rFonts w:hint="eastAsia"/>
                <w:sz w:val="20"/>
              </w:rPr>
              <w:t>発注者担当者名</w:t>
            </w:r>
          </w:p>
        </w:tc>
        <w:tc>
          <w:tcPr>
            <w:tcW w:w="1517" w:type="dxa"/>
          </w:tcPr>
          <w:p w14:paraId="67FD48CC"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7ADEA1F5" w14:textId="77777777" w:rsidR="003C5EB1" w:rsidRPr="00FF3575" w:rsidRDefault="003C5EB1" w:rsidP="003C5EB1">
            <w:pPr>
              <w:spacing w:line="240" w:lineRule="exact"/>
              <w:jc w:val="center"/>
              <w:rPr>
                <w:sz w:val="20"/>
              </w:rPr>
            </w:pPr>
          </w:p>
        </w:tc>
      </w:tr>
      <w:tr w:rsidR="00FF3575" w:rsidRPr="00FF3575" w14:paraId="3A3A90AD" w14:textId="77777777" w:rsidTr="003C5EB1">
        <w:trPr>
          <w:jc w:val="center"/>
        </w:trPr>
        <w:tc>
          <w:tcPr>
            <w:tcW w:w="3519" w:type="dxa"/>
          </w:tcPr>
          <w:p w14:paraId="508D774C" w14:textId="77777777" w:rsidR="003C5EB1" w:rsidRPr="00FF3575" w:rsidRDefault="003C5EB1" w:rsidP="003C5EB1">
            <w:pPr>
              <w:spacing w:line="240" w:lineRule="exact"/>
              <w:rPr>
                <w:sz w:val="20"/>
              </w:rPr>
            </w:pPr>
            <w:r w:rsidRPr="00FF3575">
              <w:rPr>
                <w:sz w:val="20"/>
              </w:rPr>
              <w:t>[1030]</w:t>
            </w:r>
            <w:r w:rsidRPr="00FF3575">
              <w:rPr>
                <w:rFonts w:hint="eastAsia"/>
                <w:sz w:val="20"/>
              </w:rPr>
              <w:t>発注者担当郵便番号</w:t>
            </w:r>
          </w:p>
        </w:tc>
        <w:tc>
          <w:tcPr>
            <w:tcW w:w="1517" w:type="dxa"/>
          </w:tcPr>
          <w:p w14:paraId="5E266D22"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033598FB" w14:textId="77777777" w:rsidR="003C5EB1" w:rsidRPr="00FF3575" w:rsidRDefault="003C5EB1" w:rsidP="003C5EB1">
            <w:pPr>
              <w:spacing w:line="240" w:lineRule="exact"/>
              <w:jc w:val="center"/>
              <w:rPr>
                <w:sz w:val="20"/>
              </w:rPr>
            </w:pPr>
          </w:p>
        </w:tc>
      </w:tr>
      <w:tr w:rsidR="00FF3575" w:rsidRPr="00FF3575" w14:paraId="7C67C074" w14:textId="77777777" w:rsidTr="003C5EB1">
        <w:trPr>
          <w:jc w:val="center"/>
        </w:trPr>
        <w:tc>
          <w:tcPr>
            <w:tcW w:w="3519" w:type="dxa"/>
          </w:tcPr>
          <w:p w14:paraId="73CD1F3A" w14:textId="77777777" w:rsidR="003C5EB1" w:rsidRPr="00FF3575" w:rsidRDefault="003C5EB1" w:rsidP="003C5EB1">
            <w:pPr>
              <w:spacing w:line="240" w:lineRule="exact"/>
              <w:rPr>
                <w:sz w:val="20"/>
              </w:rPr>
            </w:pPr>
            <w:r w:rsidRPr="00FF3575">
              <w:rPr>
                <w:sz w:val="20"/>
              </w:rPr>
              <w:t>[1031]</w:t>
            </w:r>
            <w:r w:rsidRPr="00FF3575">
              <w:rPr>
                <w:rFonts w:hint="eastAsia"/>
                <w:sz w:val="20"/>
              </w:rPr>
              <w:t>発注者担当住所</w:t>
            </w:r>
          </w:p>
        </w:tc>
        <w:tc>
          <w:tcPr>
            <w:tcW w:w="1517" w:type="dxa"/>
          </w:tcPr>
          <w:p w14:paraId="1F33F7DF"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27B8ECF8" w14:textId="77777777" w:rsidR="003C5EB1" w:rsidRPr="00FF3575" w:rsidRDefault="003C5EB1" w:rsidP="003C5EB1">
            <w:pPr>
              <w:spacing w:line="240" w:lineRule="exact"/>
              <w:jc w:val="center"/>
              <w:rPr>
                <w:sz w:val="20"/>
              </w:rPr>
            </w:pPr>
          </w:p>
        </w:tc>
      </w:tr>
      <w:tr w:rsidR="00FF3575" w:rsidRPr="00FF3575" w14:paraId="694D774A" w14:textId="77777777" w:rsidTr="003C5EB1">
        <w:trPr>
          <w:jc w:val="center"/>
        </w:trPr>
        <w:tc>
          <w:tcPr>
            <w:tcW w:w="3519" w:type="dxa"/>
          </w:tcPr>
          <w:p w14:paraId="334F2498" w14:textId="77777777" w:rsidR="003C5EB1" w:rsidRPr="00FF3575" w:rsidRDefault="003C5EB1" w:rsidP="003C5EB1">
            <w:pPr>
              <w:spacing w:line="240" w:lineRule="exact"/>
              <w:rPr>
                <w:sz w:val="20"/>
              </w:rPr>
            </w:pPr>
            <w:r w:rsidRPr="00FF3575">
              <w:rPr>
                <w:sz w:val="20"/>
              </w:rPr>
              <w:t>[1032]</w:t>
            </w:r>
            <w:r w:rsidRPr="00FF3575">
              <w:rPr>
                <w:rFonts w:hint="eastAsia"/>
                <w:sz w:val="20"/>
              </w:rPr>
              <w:t>発注者担当電話番号</w:t>
            </w:r>
          </w:p>
        </w:tc>
        <w:tc>
          <w:tcPr>
            <w:tcW w:w="1517" w:type="dxa"/>
          </w:tcPr>
          <w:p w14:paraId="7E3B97D5"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4F3CC48F" w14:textId="77777777" w:rsidR="003C5EB1" w:rsidRPr="00FF3575" w:rsidRDefault="003C5EB1" w:rsidP="003C5EB1">
            <w:pPr>
              <w:spacing w:line="240" w:lineRule="exact"/>
              <w:jc w:val="center"/>
              <w:rPr>
                <w:sz w:val="20"/>
              </w:rPr>
            </w:pPr>
          </w:p>
        </w:tc>
      </w:tr>
      <w:tr w:rsidR="00FF3575" w:rsidRPr="00FF3575" w14:paraId="05F22A7A" w14:textId="77777777" w:rsidTr="003C5EB1">
        <w:trPr>
          <w:jc w:val="center"/>
        </w:trPr>
        <w:tc>
          <w:tcPr>
            <w:tcW w:w="3519" w:type="dxa"/>
          </w:tcPr>
          <w:p w14:paraId="5BE64DD0" w14:textId="77777777" w:rsidR="003C5EB1" w:rsidRPr="00FF3575" w:rsidRDefault="003C5EB1" w:rsidP="003C5EB1">
            <w:pPr>
              <w:spacing w:line="240" w:lineRule="exact"/>
              <w:rPr>
                <w:sz w:val="20"/>
                <w:lang w:eastAsia="zh-CN"/>
              </w:rPr>
            </w:pPr>
            <w:r w:rsidRPr="00FF3575">
              <w:rPr>
                <w:sz w:val="20"/>
                <w:lang w:eastAsia="zh-CN"/>
              </w:rPr>
              <w:t>[1033]</w:t>
            </w:r>
            <w:r w:rsidRPr="00FF3575">
              <w:rPr>
                <w:rFonts w:hint="eastAsia"/>
                <w:sz w:val="20"/>
                <w:lang w:eastAsia="zh-CN"/>
              </w:rPr>
              <w:t>発注者担当</w:t>
            </w:r>
            <w:r w:rsidRPr="00FF3575">
              <w:rPr>
                <w:sz w:val="20"/>
                <w:lang w:eastAsia="zh-CN"/>
              </w:rPr>
              <w:t>FAX</w:t>
            </w:r>
            <w:r w:rsidRPr="00FF3575">
              <w:rPr>
                <w:rFonts w:hint="eastAsia"/>
                <w:sz w:val="20"/>
                <w:lang w:eastAsia="zh-CN"/>
              </w:rPr>
              <w:t>番号</w:t>
            </w:r>
          </w:p>
        </w:tc>
        <w:tc>
          <w:tcPr>
            <w:tcW w:w="1517" w:type="dxa"/>
          </w:tcPr>
          <w:p w14:paraId="2D440F09"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2701AA62" w14:textId="77777777" w:rsidR="003C5EB1" w:rsidRPr="00FF3575" w:rsidRDefault="003C5EB1" w:rsidP="003C5EB1">
            <w:pPr>
              <w:spacing w:line="240" w:lineRule="exact"/>
              <w:jc w:val="center"/>
              <w:rPr>
                <w:sz w:val="20"/>
              </w:rPr>
            </w:pPr>
          </w:p>
        </w:tc>
      </w:tr>
      <w:tr w:rsidR="00FF3575" w:rsidRPr="00FF3575" w14:paraId="51AC3298" w14:textId="77777777" w:rsidTr="003C5EB1">
        <w:trPr>
          <w:jc w:val="center"/>
        </w:trPr>
        <w:tc>
          <w:tcPr>
            <w:tcW w:w="3519" w:type="dxa"/>
          </w:tcPr>
          <w:p w14:paraId="365438A0" w14:textId="77777777" w:rsidR="003C5EB1" w:rsidRPr="00FF3575" w:rsidRDefault="003C5EB1" w:rsidP="003C5EB1">
            <w:pPr>
              <w:spacing w:line="240" w:lineRule="exact"/>
              <w:rPr>
                <w:sz w:val="20"/>
              </w:rPr>
            </w:pPr>
            <w:r w:rsidRPr="00FF3575">
              <w:rPr>
                <w:sz w:val="20"/>
              </w:rPr>
              <w:t>[1</w:t>
            </w:r>
            <w:r w:rsidRPr="00FF3575">
              <w:rPr>
                <w:rFonts w:hint="eastAsia"/>
                <w:sz w:val="20"/>
              </w:rPr>
              <w:t>1</w:t>
            </w:r>
            <w:r w:rsidRPr="00FF3575">
              <w:rPr>
                <w:sz w:val="20"/>
              </w:rPr>
              <w:t>69]</w:t>
            </w:r>
            <w:r w:rsidRPr="00FF3575">
              <w:rPr>
                <w:rFonts w:hint="eastAsia"/>
                <w:sz w:val="20"/>
              </w:rPr>
              <w:t>発注者決裁者名</w:t>
            </w:r>
          </w:p>
        </w:tc>
        <w:tc>
          <w:tcPr>
            <w:tcW w:w="1517" w:type="dxa"/>
          </w:tcPr>
          <w:p w14:paraId="580D35B4"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0DD22398" w14:textId="77777777" w:rsidR="003C5EB1" w:rsidRPr="00FF3575" w:rsidRDefault="003C5EB1" w:rsidP="003C5EB1">
            <w:pPr>
              <w:spacing w:line="240" w:lineRule="exact"/>
              <w:jc w:val="center"/>
              <w:rPr>
                <w:sz w:val="20"/>
              </w:rPr>
            </w:pPr>
          </w:p>
        </w:tc>
      </w:tr>
      <w:tr w:rsidR="00FF3575" w:rsidRPr="00FF3575" w14:paraId="24B19773" w14:textId="77777777" w:rsidTr="003C5EB1">
        <w:trPr>
          <w:jc w:val="center"/>
        </w:trPr>
        <w:tc>
          <w:tcPr>
            <w:tcW w:w="3519" w:type="dxa"/>
          </w:tcPr>
          <w:p w14:paraId="561DC9C8" w14:textId="77777777" w:rsidR="003C5EB1" w:rsidRPr="00FF3575" w:rsidRDefault="003C5EB1" w:rsidP="003C5EB1">
            <w:pPr>
              <w:spacing w:line="240" w:lineRule="exact"/>
              <w:rPr>
                <w:sz w:val="20"/>
              </w:rPr>
            </w:pPr>
            <w:r w:rsidRPr="00FF3575">
              <w:rPr>
                <w:sz w:val="20"/>
              </w:rPr>
              <w:t>[1173]</w:t>
            </w:r>
            <w:r w:rsidRPr="00FF3575">
              <w:rPr>
                <w:rFonts w:hint="eastAsia"/>
                <w:sz w:val="20"/>
              </w:rPr>
              <w:t>工事場所・受渡場所略称</w:t>
            </w:r>
          </w:p>
        </w:tc>
        <w:tc>
          <w:tcPr>
            <w:tcW w:w="1517" w:type="dxa"/>
          </w:tcPr>
          <w:p w14:paraId="4FD2F252"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6AA70682" w14:textId="77777777" w:rsidR="003C5EB1" w:rsidRPr="00FF3575" w:rsidRDefault="003C5EB1" w:rsidP="003C5EB1">
            <w:pPr>
              <w:spacing w:line="240" w:lineRule="exact"/>
              <w:jc w:val="center"/>
              <w:rPr>
                <w:sz w:val="20"/>
              </w:rPr>
            </w:pPr>
          </w:p>
        </w:tc>
      </w:tr>
      <w:tr w:rsidR="00FF3575" w:rsidRPr="00FF3575" w14:paraId="0E80FAF2" w14:textId="77777777" w:rsidTr="003C5EB1">
        <w:trPr>
          <w:jc w:val="center"/>
        </w:trPr>
        <w:tc>
          <w:tcPr>
            <w:tcW w:w="3519" w:type="dxa"/>
          </w:tcPr>
          <w:p w14:paraId="4C0BD1AC" w14:textId="77777777" w:rsidR="003C5EB1" w:rsidRPr="00FF3575" w:rsidRDefault="003C5EB1" w:rsidP="003C5EB1">
            <w:pPr>
              <w:spacing w:line="240" w:lineRule="exact"/>
              <w:rPr>
                <w:sz w:val="20"/>
              </w:rPr>
            </w:pPr>
            <w:r w:rsidRPr="00FF3575">
              <w:rPr>
                <w:sz w:val="20"/>
              </w:rPr>
              <w:t>[1027]</w:t>
            </w:r>
            <w:r w:rsidRPr="00FF3575">
              <w:rPr>
                <w:rFonts w:hint="eastAsia"/>
                <w:sz w:val="20"/>
              </w:rPr>
              <w:t>工事場所・受渡場所担当者名</w:t>
            </w:r>
          </w:p>
        </w:tc>
        <w:tc>
          <w:tcPr>
            <w:tcW w:w="1517" w:type="dxa"/>
          </w:tcPr>
          <w:p w14:paraId="7C77847A"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10224A16" w14:textId="77777777" w:rsidR="003C5EB1" w:rsidRPr="00FF3575" w:rsidRDefault="003C5EB1" w:rsidP="003C5EB1">
            <w:pPr>
              <w:spacing w:line="240" w:lineRule="exact"/>
              <w:jc w:val="center"/>
              <w:rPr>
                <w:sz w:val="20"/>
              </w:rPr>
            </w:pPr>
          </w:p>
        </w:tc>
      </w:tr>
      <w:tr w:rsidR="00FF3575" w:rsidRPr="00FF3575" w14:paraId="4AE1B320" w14:textId="77777777" w:rsidTr="003C5EB1">
        <w:trPr>
          <w:jc w:val="center"/>
        </w:trPr>
        <w:tc>
          <w:tcPr>
            <w:tcW w:w="3519" w:type="dxa"/>
          </w:tcPr>
          <w:p w14:paraId="0527DE4C" w14:textId="77777777" w:rsidR="003C5EB1" w:rsidRPr="00FF3575" w:rsidRDefault="003C5EB1" w:rsidP="003C5EB1">
            <w:pPr>
              <w:spacing w:line="240" w:lineRule="exact"/>
              <w:rPr>
                <w:sz w:val="20"/>
              </w:rPr>
            </w:pPr>
            <w:r w:rsidRPr="00FF3575">
              <w:rPr>
                <w:sz w:val="20"/>
              </w:rPr>
              <w:t>[1044]</w:t>
            </w:r>
            <w:r w:rsidRPr="00FF3575">
              <w:rPr>
                <w:rFonts w:hint="eastAsia"/>
                <w:sz w:val="20"/>
              </w:rPr>
              <w:t>別途受渡場所名称</w:t>
            </w:r>
          </w:p>
        </w:tc>
        <w:tc>
          <w:tcPr>
            <w:tcW w:w="1517" w:type="dxa"/>
          </w:tcPr>
          <w:p w14:paraId="6587CEEB"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2619E7E3" w14:textId="77777777" w:rsidR="003C5EB1" w:rsidRPr="00FF3575" w:rsidRDefault="003C5EB1" w:rsidP="003C5EB1">
            <w:pPr>
              <w:spacing w:line="240" w:lineRule="exact"/>
              <w:jc w:val="center"/>
              <w:rPr>
                <w:sz w:val="20"/>
              </w:rPr>
            </w:pPr>
          </w:p>
        </w:tc>
      </w:tr>
      <w:tr w:rsidR="00FF3575" w:rsidRPr="00FF3575" w14:paraId="116F0428" w14:textId="77777777" w:rsidTr="003C5EB1">
        <w:trPr>
          <w:jc w:val="center"/>
        </w:trPr>
        <w:tc>
          <w:tcPr>
            <w:tcW w:w="3519" w:type="dxa"/>
          </w:tcPr>
          <w:p w14:paraId="4FA1AD4A" w14:textId="77777777" w:rsidR="003C5EB1" w:rsidRPr="00FF3575" w:rsidRDefault="003C5EB1" w:rsidP="003C5EB1">
            <w:pPr>
              <w:spacing w:line="240" w:lineRule="exact"/>
              <w:rPr>
                <w:sz w:val="20"/>
              </w:rPr>
            </w:pPr>
            <w:r w:rsidRPr="00FF3575">
              <w:rPr>
                <w:sz w:val="20"/>
              </w:rPr>
              <w:t>[1095]</w:t>
            </w:r>
            <w:r w:rsidRPr="00FF3575">
              <w:rPr>
                <w:rFonts w:hint="eastAsia"/>
                <w:sz w:val="20"/>
              </w:rPr>
              <w:t>別途受渡場所住所</w:t>
            </w:r>
          </w:p>
        </w:tc>
        <w:tc>
          <w:tcPr>
            <w:tcW w:w="1517" w:type="dxa"/>
          </w:tcPr>
          <w:p w14:paraId="0881C17C"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74E85E1A" w14:textId="77777777" w:rsidR="003C5EB1" w:rsidRPr="00FF3575" w:rsidRDefault="003C5EB1" w:rsidP="003C5EB1">
            <w:pPr>
              <w:spacing w:line="240" w:lineRule="exact"/>
              <w:jc w:val="center"/>
              <w:rPr>
                <w:sz w:val="20"/>
              </w:rPr>
            </w:pPr>
          </w:p>
        </w:tc>
      </w:tr>
      <w:tr w:rsidR="00FF3575" w:rsidRPr="00FF3575" w14:paraId="4DEA8A44" w14:textId="77777777" w:rsidTr="003C5EB1">
        <w:trPr>
          <w:jc w:val="center"/>
        </w:trPr>
        <w:tc>
          <w:tcPr>
            <w:tcW w:w="3519" w:type="dxa"/>
          </w:tcPr>
          <w:p w14:paraId="6AFF3DFB" w14:textId="77777777" w:rsidR="003C5EB1" w:rsidRPr="00FF3575" w:rsidRDefault="003C5EB1" w:rsidP="003C5EB1">
            <w:pPr>
              <w:spacing w:line="240" w:lineRule="exact"/>
              <w:rPr>
                <w:sz w:val="20"/>
              </w:rPr>
            </w:pPr>
            <w:r w:rsidRPr="00FF3575">
              <w:rPr>
                <w:rFonts w:hint="eastAsia"/>
                <w:sz w:val="20"/>
              </w:rPr>
              <w:t>[1014]</w:t>
            </w:r>
            <w:r w:rsidRPr="00FF3575">
              <w:rPr>
                <w:rFonts w:hint="eastAsia"/>
                <w:sz w:val="20"/>
              </w:rPr>
              <w:t>送り状案内</w:t>
            </w:r>
          </w:p>
        </w:tc>
        <w:tc>
          <w:tcPr>
            <w:tcW w:w="1517" w:type="dxa"/>
          </w:tcPr>
          <w:p w14:paraId="5CF9C303"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74BB3B9A"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B96372F" w14:textId="77777777" w:rsidTr="003C5EB1">
        <w:trPr>
          <w:jc w:val="center"/>
        </w:trPr>
        <w:tc>
          <w:tcPr>
            <w:tcW w:w="3519" w:type="dxa"/>
          </w:tcPr>
          <w:p w14:paraId="39C72E57" w14:textId="77777777" w:rsidR="003C5EB1" w:rsidRPr="00FF3575" w:rsidRDefault="003C5EB1" w:rsidP="003C5EB1">
            <w:pPr>
              <w:spacing w:line="240" w:lineRule="exact"/>
              <w:rPr>
                <w:sz w:val="20"/>
              </w:rPr>
            </w:pPr>
            <w:r w:rsidRPr="00FF3575">
              <w:rPr>
                <w:rFonts w:hint="eastAsia"/>
                <w:sz w:val="20"/>
              </w:rPr>
              <w:t>[1179]</w:t>
            </w:r>
            <w:r w:rsidRPr="00FF3575">
              <w:rPr>
                <w:rFonts w:hint="eastAsia"/>
                <w:sz w:val="20"/>
              </w:rPr>
              <w:t>帳票データチェック値</w:t>
            </w:r>
          </w:p>
        </w:tc>
        <w:tc>
          <w:tcPr>
            <w:tcW w:w="1517" w:type="dxa"/>
          </w:tcPr>
          <w:p w14:paraId="29499F11" w14:textId="77777777" w:rsidR="003C5EB1" w:rsidRPr="00FF3575" w:rsidRDefault="003C5EB1" w:rsidP="003C5EB1">
            <w:pPr>
              <w:spacing w:line="240" w:lineRule="exact"/>
              <w:jc w:val="center"/>
              <w:rPr>
                <w:sz w:val="20"/>
              </w:rPr>
            </w:pPr>
            <w:r w:rsidRPr="00FF3575">
              <w:rPr>
                <w:rFonts w:hint="eastAsia"/>
                <w:sz w:val="20"/>
              </w:rPr>
              <w:t>※</w:t>
            </w:r>
          </w:p>
        </w:tc>
        <w:tc>
          <w:tcPr>
            <w:tcW w:w="1517" w:type="dxa"/>
          </w:tcPr>
          <w:p w14:paraId="08681264" w14:textId="77777777" w:rsidR="003C5EB1" w:rsidRPr="00FF3575" w:rsidRDefault="003C5EB1" w:rsidP="003C5EB1">
            <w:pPr>
              <w:spacing w:line="240" w:lineRule="exact"/>
              <w:jc w:val="center"/>
              <w:rPr>
                <w:sz w:val="20"/>
              </w:rPr>
            </w:pPr>
            <w:r w:rsidRPr="00FF3575">
              <w:rPr>
                <w:rFonts w:hint="eastAsia"/>
                <w:sz w:val="20"/>
              </w:rPr>
              <w:t>※</w:t>
            </w:r>
          </w:p>
        </w:tc>
      </w:tr>
    </w:tbl>
    <w:p w14:paraId="6CCFCA08" w14:textId="77777777" w:rsidR="003C5EB1" w:rsidRPr="00FF3575" w:rsidRDefault="003C5EB1" w:rsidP="003C5EB1">
      <w:pPr>
        <w:spacing w:line="240" w:lineRule="exact"/>
        <w:ind w:left="540" w:hanging="341"/>
        <w:rPr>
          <w:rFonts w:eastAsia="ＭＳ 明朝"/>
        </w:rPr>
      </w:pPr>
      <w:r w:rsidRPr="00FF3575">
        <w:rPr>
          <w:rFonts w:eastAsia="ＭＳ 明朝"/>
        </w:rPr>
        <w:t>A</w:t>
      </w:r>
      <w:r w:rsidRPr="00FF3575">
        <w:rPr>
          <w:rFonts w:eastAsia="ＭＳ 明朝"/>
        </w:rPr>
        <w:t>：合意解除申込、合意打切申込、一方的解除通知、一方的打切通知メッセージにおいて、解除、打切対象となる契約内容と異なる記載が許されるデータ項目。</w:t>
      </w:r>
    </w:p>
    <w:p w14:paraId="7A868B71" w14:textId="77777777" w:rsidR="003C5EB1" w:rsidRPr="00FF3575" w:rsidRDefault="003C5EB1" w:rsidP="003C5EB1">
      <w:pPr>
        <w:spacing w:line="240" w:lineRule="exact"/>
        <w:ind w:left="540" w:hanging="341"/>
        <w:rPr>
          <w:rFonts w:eastAsia="ＭＳ 明朝"/>
        </w:rPr>
      </w:pPr>
      <w:r w:rsidRPr="00FF3575">
        <w:rPr>
          <w:rFonts w:eastAsia="ＭＳ 明朝"/>
        </w:rPr>
        <w:t>B</w:t>
      </w:r>
      <w:r w:rsidRPr="00FF3575">
        <w:rPr>
          <w:rFonts w:eastAsia="ＭＳ 明朝"/>
        </w:rPr>
        <w:t>：合意解除承諾、合意打切承諾メッセージにおいて、対応する申込メッセージと異なる記載が許されるデータ項目。</w:t>
      </w:r>
    </w:p>
    <w:p w14:paraId="16A055AE" w14:textId="77777777" w:rsidR="003C5EB1" w:rsidRPr="00FF3575" w:rsidRDefault="003C5EB1" w:rsidP="003C5EB1">
      <w:pPr>
        <w:ind w:firstLine="180"/>
        <w:rPr>
          <w:sz w:val="20"/>
        </w:rPr>
      </w:pPr>
      <w:r w:rsidRPr="00FF3575">
        <w:rPr>
          <w:rFonts w:hint="eastAsia"/>
        </w:rPr>
        <w:t>凡例：</w:t>
      </w:r>
    </w:p>
    <w:p w14:paraId="2003AFC8" w14:textId="0263249A" w:rsidR="003C5EB1" w:rsidRPr="00FF3575" w:rsidRDefault="003C5EB1" w:rsidP="00936E45">
      <w:pPr>
        <w:spacing w:line="240" w:lineRule="exact"/>
        <w:ind w:left="369" w:firstLine="57"/>
      </w:pPr>
      <w:r w:rsidRPr="00FF3575">
        <w:rPr>
          <w:rFonts w:hint="eastAsia"/>
        </w:rPr>
        <w:t>○</w:t>
      </w:r>
      <w:r w:rsidR="00936E45">
        <w:rPr>
          <w:rFonts w:hint="eastAsia"/>
        </w:rPr>
        <w:t xml:space="preserve">　：</w:t>
      </w:r>
      <w:r w:rsidRPr="00FF3575">
        <w:rPr>
          <w:rFonts w:hint="eastAsia"/>
        </w:rPr>
        <w:t>異なる記載が許されるデータ項目。</w:t>
      </w:r>
    </w:p>
    <w:p w14:paraId="487B4EA4" w14:textId="307FCF22" w:rsidR="003C5EB1" w:rsidRPr="00FF3575" w:rsidRDefault="003C5EB1" w:rsidP="002F2CCB">
      <w:pPr>
        <w:spacing w:line="240" w:lineRule="exact"/>
        <w:ind w:left="369" w:firstLine="57"/>
      </w:pPr>
      <w:r w:rsidRPr="00FF3575">
        <w:rPr>
          <w:rFonts w:hint="eastAsia"/>
        </w:rPr>
        <w:t>※</w:t>
      </w:r>
      <w:r w:rsidR="00936E45">
        <w:rPr>
          <w:rFonts w:hint="eastAsia"/>
        </w:rPr>
        <w:t xml:space="preserve">　：</w:t>
      </w:r>
      <w:r w:rsidRPr="00FF3575">
        <w:rPr>
          <w:rFonts w:hint="eastAsia"/>
        </w:rPr>
        <w:t>本資料に定めるルールに従う方法において、異なる内容を記載するデータ項目。</w:t>
      </w:r>
    </w:p>
    <w:p w14:paraId="3D84D241" w14:textId="77777777" w:rsidR="003C5EB1" w:rsidRPr="00FF3575" w:rsidRDefault="003C5EB1" w:rsidP="002F2CCB">
      <w:pPr>
        <w:spacing w:line="240" w:lineRule="exact"/>
        <w:ind w:left="369" w:firstLine="57"/>
      </w:pPr>
      <w:r w:rsidRPr="00FF3575">
        <w:rPr>
          <w:rFonts w:hint="eastAsia"/>
        </w:rPr>
        <w:t>空欄：異なる記載が許されない、あるいは当該メッセージでは使用しないデータ項目。</w:t>
      </w:r>
    </w:p>
    <w:p w14:paraId="2B82D7F0" w14:textId="77777777" w:rsidR="003C5EB1" w:rsidRPr="00FF3575" w:rsidRDefault="003C5EB1" w:rsidP="003C5EB1">
      <w:pPr>
        <w:ind w:left="113" w:hanging="113"/>
      </w:pPr>
    </w:p>
    <w:p w14:paraId="55A2E13C" w14:textId="77777777" w:rsidR="003C5EB1" w:rsidRPr="00FF3575" w:rsidRDefault="003C5EB1" w:rsidP="003C5EB1">
      <w:pPr>
        <w:ind w:left="1134" w:hanging="1134"/>
        <w:rPr>
          <w:rFonts w:eastAsia="ＭＳ Ｐゴシック"/>
        </w:rPr>
      </w:pPr>
      <w:r w:rsidRPr="00FF3575">
        <w:rPr>
          <w:rFonts w:eastAsia="ＭＳ Ｐゴシック"/>
        </w:rPr>
        <w:br w:type="page"/>
      </w:r>
      <w:r w:rsidRPr="00FF3575">
        <w:rPr>
          <w:rFonts w:eastAsia="ＭＳ Ｐゴシック" w:hint="eastAsia"/>
        </w:rPr>
        <w:lastRenderedPageBreak/>
        <w:t>【</w:t>
      </w:r>
      <w:r w:rsidRPr="00FF3575">
        <w:rPr>
          <w:rFonts w:eastAsia="ＭＳ Ｐゴシック" w:hint="eastAsia"/>
        </w:rPr>
        <w:t>A</w:t>
      </w:r>
      <w:r w:rsidRPr="00FF3575">
        <w:rPr>
          <w:rFonts w:eastAsia="ＭＳ Ｐゴシック" w:hint="eastAsia"/>
        </w:rPr>
        <w:t>】：合意解除申込、合意打切申込、一方的解除通知、一方的打切通知メッセージの記載内容</w:t>
      </w:r>
    </w:p>
    <w:p w14:paraId="64A7ACD6" w14:textId="77777777" w:rsidR="003C5EB1" w:rsidRPr="00FF3575" w:rsidRDefault="003C5EB1" w:rsidP="003C5EB1">
      <w:pPr>
        <w:ind w:left="113" w:hanging="113"/>
      </w:pPr>
      <w:r w:rsidRPr="00FF3575">
        <w:rPr>
          <w:rFonts w:hint="eastAsia"/>
        </w:rPr>
        <w:t>・これらメッセージは既に存在する個別契約の解除、打切を意思表示するものであり、前表に示されたデータ項目を除き、解除、打切対象となる契約内容（契約変更メッセージにより契約が変更された場合であれば、変更後の内容）と同一内容を記載する。</w:t>
      </w:r>
    </w:p>
    <w:p w14:paraId="0F9E791E" w14:textId="77777777" w:rsidR="003C5EB1" w:rsidRPr="00FF3575" w:rsidRDefault="003C5EB1" w:rsidP="003C5EB1"/>
    <w:p w14:paraId="4D99328A" w14:textId="77777777" w:rsidR="003C5EB1" w:rsidRPr="00FF3575" w:rsidRDefault="003C5EB1" w:rsidP="003C5EB1">
      <w:pPr>
        <w:rPr>
          <w:rFonts w:eastAsia="ＭＳ Ｐゴシック"/>
        </w:rPr>
      </w:pPr>
      <w:r w:rsidRPr="00FF3575">
        <w:rPr>
          <w:rFonts w:eastAsia="ＭＳ Ｐゴシック" w:hint="eastAsia"/>
        </w:rPr>
        <w:t>【</w:t>
      </w:r>
      <w:r w:rsidRPr="00FF3575">
        <w:rPr>
          <w:rFonts w:eastAsia="ＭＳ Ｐゴシック" w:hint="eastAsia"/>
        </w:rPr>
        <w:t>B</w:t>
      </w:r>
      <w:r w:rsidRPr="00FF3575">
        <w:rPr>
          <w:rFonts w:eastAsia="ＭＳ Ｐゴシック" w:hint="eastAsia"/>
        </w:rPr>
        <w:t>】：合意解除承諾、合意打切承諾メッセージの記載内容</w:t>
      </w:r>
    </w:p>
    <w:p w14:paraId="0934AC48" w14:textId="77777777" w:rsidR="003C5EB1" w:rsidRPr="00FF3575" w:rsidRDefault="003C5EB1" w:rsidP="007973FA">
      <w:pPr>
        <w:numPr>
          <w:ilvl w:val="1"/>
          <w:numId w:val="36"/>
        </w:numPr>
        <w:tabs>
          <w:tab w:val="clear" w:pos="780"/>
        </w:tabs>
        <w:ind w:left="180" w:hanging="60"/>
      </w:pPr>
      <w:r w:rsidRPr="00FF3575">
        <w:rPr>
          <w:rFonts w:hint="eastAsia"/>
        </w:rPr>
        <w:t>両メッセージでは、対応する申込メッセージと共通するデータ項目については、前表に示された項目を除き、原則として申込メッセージに記載された値と同一内容を記載する。これら以外の項目に変更がある場合は、申込メッセージの内容と異なる条件での受諾意思表明と解釈される。</w:t>
      </w:r>
    </w:p>
    <w:p w14:paraId="44C1F8F5" w14:textId="77777777" w:rsidR="003C5EB1" w:rsidRPr="00FF3575" w:rsidRDefault="003C5EB1" w:rsidP="003C5EB1"/>
    <w:p w14:paraId="6078AEB0" w14:textId="77777777" w:rsidR="00B631B0" w:rsidRPr="00FF3575" w:rsidRDefault="00B631B0">
      <w:pPr>
        <w:widowControl/>
        <w:jc w:val="left"/>
      </w:pPr>
      <w:r w:rsidRPr="00FF3575">
        <w:br w:type="page"/>
      </w:r>
    </w:p>
    <w:p w14:paraId="73D4D9F0" w14:textId="77777777" w:rsidR="003C5EB1" w:rsidRPr="00FF3575" w:rsidRDefault="003C5EB1" w:rsidP="00B631B0">
      <w:pPr>
        <w:pStyle w:val="50"/>
      </w:pPr>
      <w:bookmarkStart w:id="731" w:name="_Toc13512856"/>
      <w:bookmarkStart w:id="732" w:name="_Toc13512998"/>
      <w:bookmarkStart w:id="733" w:name="_Toc16847245"/>
      <w:bookmarkStart w:id="734" w:name="_Toc16847513"/>
      <w:bookmarkStart w:id="735" w:name="_Toc16848833"/>
      <w:bookmarkStart w:id="736" w:name="_Toc25830628"/>
      <w:bookmarkStart w:id="737" w:name="_Toc25830814"/>
      <w:bookmarkStart w:id="738" w:name="_Toc25830999"/>
      <w:bookmarkStart w:id="739" w:name="_Toc404785969"/>
      <w:bookmarkStart w:id="740" w:name="_Toc25831000"/>
      <w:bookmarkEnd w:id="731"/>
      <w:bookmarkEnd w:id="732"/>
      <w:bookmarkEnd w:id="733"/>
      <w:bookmarkEnd w:id="734"/>
      <w:bookmarkEnd w:id="735"/>
      <w:bookmarkEnd w:id="736"/>
      <w:bookmarkEnd w:id="737"/>
      <w:bookmarkEnd w:id="738"/>
      <w:r w:rsidRPr="00FF3575">
        <w:rPr>
          <w:rFonts w:hint="eastAsia"/>
        </w:rPr>
        <w:lastRenderedPageBreak/>
        <w:t>データ交換における留意事項</w:t>
      </w:r>
      <w:bookmarkEnd w:id="739"/>
      <w:bookmarkEnd w:id="740"/>
    </w:p>
    <w:p w14:paraId="47B9B7A2" w14:textId="77777777" w:rsidR="003C5EB1" w:rsidRPr="00FF3575" w:rsidRDefault="003C5EB1" w:rsidP="003C5EB1"/>
    <w:p w14:paraId="3AC6ADF9" w14:textId="77777777" w:rsidR="003C5EB1" w:rsidRPr="00FF3575" w:rsidRDefault="003C5EB1" w:rsidP="00B631B0">
      <w:pPr>
        <w:pStyle w:val="7"/>
      </w:pPr>
      <w:r w:rsidRPr="00FF3575">
        <w:rPr>
          <w:rFonts w:hint="eastAsia"/>
        </w:rPr>
        <w:t>注文請けメッセージにおける「技術データ」の取り扱い</w:t>
      </w:r>
    </w:p>
    <w:p w14:paraId="730D076A" w14:textId="77777777" w:rsidR="003C5EB1" w:rsidRPr="00FF3575" w:rsidRDefault="003C5EB1" w:rsidP="003C5EB1"/>
    <w:p w14:paraId="55E2652B" w14:textId="77777777" w:rsidR="003C5EB1" w:rsidRPr="00FF3575" w:rsidRDefault="003C5EB1" w:rsidP="003C5EB1">
      <w:pPr>
        <w:ind w:firstLineChars="100" w:firstLine="210"/>
      </w:pPr>
      <w:r w:rsidRPr="00FF3575">
        <w:rPr>
          <w:rFonts w:hint="eastAsia"/>
        </w:rPr>
        <w:t>確定注文メッセージの電子メールに、</w:t>
      </w:r>
      <w:r w:rsidRPr="00FF3575">
        <w:rPr>
          <w:rFonts w:hint="eastAsia"/>
        </w:rPr>
        <w:t xml:space="preserve">CI-NET </w:t>
      </w:r>
      <w:r w:rsidRPr="00FF3575">
        <w:rPr>
          <w:rFonts w:hint="eastAsia"/>
        </w:rPr>
        <w:t>メッセージ以外の「技術データ」が添付されている場合、注文請けメッセージの電子メールにも当該「技術データ」をそのまま添付しなければならないものとする。</w:t>
      </w:r>
    </w:p>
    <w:p w14:paraId="694FFF9B" w14:textId="77777777" w:rsidR="003C5EB1" w:rsidRPr="00FF3575" w:rsidRDefault="003C5EB1" w:rsidP="003C5EB1">
      <w:pPr>
        <w:ind w:firstLineChars="100" w:firstLine="210"/>
      </w:pPr>
      <w:r w:rsidRPr="00FF3575">
        <w:rPr>
          <w:rFonts w:hint="eastAsia"/>
        </w:rPr>
        <w:t>鑑項目合意変更申込／承諾、合意解除申込／承諾、合意打切申込／承諾の各メッセージについても、仮に往信メッセージに「技術データ」が添付されていた場合には、同様に当該「技術データ」を添付しなければならないものとする。</w:t>
      </w:r>
    </w:p>
    <w:p w14:paraId="3D0DC71C" w14:textId="77777777" w:rsidR="003C5EB1" w:rsidRPr="00FF3575" w:rsidRDefault="003C5EB1" w:rsidP="003C5EB1">
      <w:pPr>
        <w:ind w:firstLineChars="100" w:firstLine="210"/>
      </w:pPr>
      <w:r w:rsidRPr="00FF3575">
        <w:rPr>
          <w:rFonts w:hint="eastAsia"/>
        </w:rPr>
        <w:t>また、上記いずれの場合も、返信メッセージの電子メールに新たな「技術データ」を添付してはならない。</w:t>
      </w:r>
    </w:p>
    <w:p w14:paraId="549C42EE" w14:textId="77777777" w:rsidR="003C5EB1" w:rsidRPr="00FF3575" w:rsidRDefault="003C5EB1" w:rsidP="003C5EB1"/>
    <w:p w14:paraId="09C0826D"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本規約の趣旨は、注文業務で添付される「技術データ」には発注条件書・特記事項などの契約図書の一部が含まれる場合があるため、規約化することにより受発注者間での混乱を解消するための措置である。</w:t>
      </w:r>
    </w:p>
    <w:p w14:paraId="39583A88" w14:textId="77777777" w:rsidR="003C5EB1" w:rsidRPr="00FF3575" w:rsidRDefault="003C5EB1" w:rsidP="003C5EB1"/>
    <w:p w14:paraId="08CA5052" w14:textId="77777777" w:rsidR="003C5EB1" w:rsidRPr="00FF3575" w:rsidRDefault="003C5EB1" w:rsidP="003C5EB1">
      <w:pPr>
        <w:widowControl/>
        <w:jc w:val="left"/>
      </w:pPr>
      <w:r w:rsidRPr="00FF3575">
        <w:br w:type="page"/>
      </w:r>
    </w:p>
    <w:p w14:paraId="1DFAABDC" w14:textId="77777777" w:rsidR="003C5EB1" w:rsidRPr="00FF3575" w:rsidRDefault="003C5EB1" w:rsidP="00B631B0">
      <w:pPr>
        <w:pStyle w:val="4"/>
      </w:pPr>
      <w:bookmarkStart w:id="741" w:name="_Toc16847247"/>
      <w:bookmarkStart w:id="742" w:name="_Toc16847515"/>
      <w:bookmarkStart w:id="743" w:name="_Toc16848835"/>
      <w:bookmarkStart w:id="744" w:name="_Toc25830630"/>
      <w:bookmarkStart w:id="745" w:name="_Toc25830816"/>
      <w:bookmarkStart w:id="746" w:name="_Toc25831001"/>
      <w:bookmarkStart w:id="747" w:name="_Toc404785970"/>
      <w:bookmarkStart w:id="748" w:name="_Toc25831002"/>
      <w:bookmarkEnd w:id="741"/>
      <w:bookmarkEnd w:id="742"/>
      <w:bookmarkEnd w:id="743"/>
      <w:bookmarkEnd w:id="744"/>
      <w:bookmarkEnd w:id="745"/>
      <w:bookmarkEnd w:id="746"/>
      <w:r w:rsidRPr="00FF3575">
        <w:rPr>
          <w:rFonts w:hint="eastAsia"/>
        </w:rPr>
        <w:lastRenderedPageBreak/>
        <w:t>メッセージ</w:t>
      </w:r>
      <w:bookmarkEnd w:id="747"/>
      <w:bookmarkEnd w:id="748"/>
    </w:p>
    <w:p w14:paraId="349FCE25" w14:textId="77777777" w:rsidR="003C5EB1" w:rsidRPr="00FF3575" w:rsidRDefault="003C5EB1" w:rsidP="003C5EB1">
      <w:pPr>
        <w:rPr>
          <w:rFonts w:ascii="ＭＳ Ｐゴシック" w:eastAsia="ＭＳ Ｐゴシック"/>
          <w:sz w:val="24"/>
        </w:rPr>
      </w:pPr>
    </w:p>
    <w:p w14:paraId="71B43642" w14:textId="77777777" w:rsidR="003C5EB1" w:rsidRPr="00FF3575" w:rsidRDefault="003C5EB1" w:rsidP="00B631B0">
      <w:pPr>
        <w:pStyle w:val="50"/>
      </w:pPr>
      <w:bookmarkStart w:id="749" w:name="_Toc404785971"/>
      <w:bookmarkStart w:id="750" w:name="_Toc25831003"/>
      <w:r w:rsidRPr="00FF3575">
        <w:rPr>
          <w:rFonts w:hint="eastAsia"/>
        </w:rPr>
        <w:t>メッセージのキー項目</w:t>
      </w:r>
      <w:bookmarkEnd w:id="749"/>
      <w:bookmarkEnd w:id="750"/>
    </w:p>
    <w:p w14:paraId="2992737F" w14:textId="0CB8FF12" w:rsidR="003C5EB1" w:rsidRPr="00FF3575" w:rsidRDefault="003C5EB1" w:rsidP="003C5EB1">
      <w:r w:rsidRPr="00FF3575">
        <w:rPr>
          <w:rFonts w:hint="eastAsia"/>
        </w:rPr>
        <w:t xml:space="preserve">　発注者、受注者が送信、受信したメッセージを特定するために、以下の</w:t>
      </w:r>
      <w:r w:rsidR="00B06C32" w:rsidRPr="002F2CCB">
        <w:rPr>
          <w:rFonts w:hint="eastAsia"/>
          <w:color w:val="FF0000"/>
        </w:rPr>
        <w:t>内容</w:t>
      </w:r>
      <w:r w:rsidRPr="00FF3575">
        <w:rPr>
          <w:rFonts w:hint="eastAsia"/>
        </w:rPr>
        <w:t>をメッセージ上に表現することが必要である。ここでは、</w:t>
      </w:r>
      <w:r w:rsidR="00B06C32" w:rsidRPr="002F2CCB">
        <w:rPr>
          <w:rFonts w:hint="eastAsia"/>
          <w:color w:val="FF0000"/>
        </w:rPr>
        <w:t>メッセージ</w:t>
      </w:r>
      <w:r w:rsidRPr="00FF3575">
        <w:rPr>
          <w:rFonts w:hint="eastAsia"/>
        </w:rPr>
        <w:t>の特定に使用するデータ項目を説明する。</w:t>
      </w:r>
    </w:p>
    <w:p w14:paraId="726589CE" w14:textId="77777777" w:rsidR="003C5EB1" w:rsidRPr="00FF3575" w:rsidRDefault="003C5EB1" w:rsidP="003C5EB1">
      <w:pPr>
        <w:ind w:firstLine="540"/>
        <w:rPr>
          <w:lang w:eastAsia="zh-TW"/>
        </w:rPr>
      </w:pPr>
      <w:r w:rsidRPr="00FF3575">
        <w:rPr>
          <w:rFonts w:hint="eastAsia"/>
          <w:lang w:eastAsia="zh-TW"/>
        </w:rPr>
        <w:t>－取引（注文契約）</w:t>
      </w:r>
    </w:p>
    <w:p w14:paraId="3C64864B" w14:textId="77777777" w:rsidR="003C5EB1" w:rsidRPr="00FF3575" w:rsidRDefault="003C5EB1" w:rsidP="003C5EB1">
      <w:pPr>
        <w:ind w:firstLine="540"/>
        <w:rPr>
          <w:lang w:eastAsia="zh-TW"/>
        </w:rPr>
      </w:pPr>
      <w:r w:rsidRPr="00FF3575">
        <w:rPr>
          <w:rFonts w:hint="eastAsia"/>
          <w:lang w:eastAsia="zh-TW"/>
        </w:rPr>
        <w:t>－帳票種類</w:t>
      </w:r>
    </w:p>
    <w:p w14:paraId="7780B8CB" w14:textId="77777777" w:rsidR="003C5EB1" w:rsidRPr="00FF3575" w:rsidRDefault="003C5EB1" w:rsidP="003C5EB1">
      <w:pPr>
        <w:ind w:firstLine="540"/>
      </w:pPr>
      <w:r w:rsidRPr="00FF3575">
        <w:rPr>
          <w:rFonts w:hint="eastAsia"/>
        </w:rPr>
        <w:t>－同一帳票を複数回送信した場合の識別</w:t>
      </w:r>
    </w:p>
    <w:p w14:paraId="203E43E0" w14:textId="77777777" w:rsidR="003C5EB1" w:rsidRPr="00FF3575" w:rsidRDefault="003C5EB1" w:rsidP="003C5EB1"/>
    <w:p w14:paraId="0FBEB33B" w14:textId="77777777" w:rsidR="003C5EB1" w:rsidRPr="00FF3575" w:rsidRDefault="003C5EB1" w:rsidP="00B631B0">
      <w:pPr>
        <w:pStyle w:val="7"/>
      </w:pPr>
      <w:r w:rsidRPr="00FF3575">
        <w:rPr>
          <w:rFonts w:hint="eastAsia"/>
        </w:rPr>
        <w:t>取引を特定するデータ項目</w:t>
      </w:r>
    </w:p>
    <w:p w14:paraId="21EEA385" w14:textId="301E1E5F" w:rsidR="003C5EB1" w:rsidRPr="00FF3575" w:rsidRDefault="003C5EB1" w:rsidP="003C5EB1">
      <w:r w:rsidRPr="00FF3575">
        <w:rPr>
          <w:rFonts w:hint="eastAsia"/>
        </w:rPr>
        <w:t xml:space="preserve">　取引関係を特定するデータ項目は</w:t>
      </w:r>
      <w:r w:rsidR="00517F7A">
        <w:rPr>
          <w:rFonts w:hint="eastAsia"/>
        </w:rPr>
        <w:t>次表参照</w:t>
      </w:r>
      <w:r w:rsidRPr="00FF3575">
        <w:rPr>
          <w:rFonts w:hint="eastAsia"/>
        </w:rPr>
        <w:t>の通り。</w:t>
      </w:r>
    </w:p>
    <w:p w14:paraId="5B03EAEC" w14:textId="77777777" w:rsidR="003C5EB1" w:rsidRPr="00FF3575" w:rsidRDefault="003C5EB1" w:rsidP="003C5EB1">
      <w:r w:rsidRPr="00FF3575">
        <w:rPr>
          <w:rFonts w:hint="eastAsia"/>
        </w:rPr>
        <w:t xml:space="preserve">　これらのデータ項目により、</w:t>
      </w:r>
    </w:p>
    <w:p w14:paraId="4058561F" w14:textId="77777777" w:rsidR="003C5EB1" w:rsidRPr="00FF3575" w:rsidRDefault="003C5EB1" w:rsidP="003C5EB1">
      <w:pPr>
        <w:tabs>
          <w:tab w:val="left" w:pos="540"/>
          <w:tab w:val="left" w:pos="2880"/>
        </w:tabs>
        <w:spacing w:line="240" w:lineRule="exact"/>
        <w:ind w:firstLine="540"/>
      </w:pPr>
      <w:r w:rsidRPr="00FF3575">
        <w:rPr>
          <w:rFonts w:hint="eastAsia"/>
        </w:rPr>
        <w:t>・どの発注者の：</w:t>
      </w:r>
      <w:r w:rsidRPr="00FF3575">
        <w:rPr>
          <w:rFonts w:hint="eastAsia"/>
        </w:rPr>
        <w:tab/>
        <w:t>[4]</w:t>
      </w:r>
      <w:r w:rsidRPr="00FF3575">
        <w:rPr>
          <w:rFonts w:hint="eastAsia"/>
        </w:rPr>
        <w:t>発注者コード</w:t>
      </w:r>
    </w:p>
    <w:p w14:paraId="17ECBCCE" w14:textId="77777777" w:rsidR="003C5EB1" w:rsidRPr="00FF3575" w:rsidRDefault="003C5EB1" w:rsidP="003C5EB1">
      <w:pPr>
        <w:tabs>
          <w:tab w:val="left" w:pos="540"/>
          <w:tab w:val="left" w:pos="2880"/>
        </w:tabs>
        <w:spacing w:line="240" w:lineRule="exact"/>
        <w:ind w:firstLine="540"/>
      </w:pPr>
      <w:r w:rsidRPr="00FF3575">
        <w:rPr>
          <w:rFonts w:hint="eastAsia"/>
        </w:rPr>
        <w:t>・どの物件における：</w:t>
      </w:r>
      <w:r w:rsidRPr="00FF3575">
        <w:rPr>
          <w:rFonts w:hint="eastAsia"/>
        </w:rPr>
        <w:tab/>
        <w:t>[1006]</w:t>
      </w:r>
      <w:r w:rsidRPr="00FF3575">
        <w:rPr>
          <w:rFonts w:hint="eastAsia"/>
        </w:rPr>
        <w:t>工事コード</w:t>
      </w:r>
    </w:p>
    <w:p w14:paraId="7013E0A2" w14:textId="77777777" w:rsidR="003C5EB1" w:rsidRPr="00FF3575" w:rsidRDefault="003C5EB1" w:rsidP="003C5EB1">
      <w:pPr>
        <w:tabs>
          <w:tab w:val="left" w:pos="540"/>
          <w:tab w:val="left" w:pos="2880"/>
        </w:tabs>
        <w:spacing w:line="240" w:lineRule="exact"/>
        <w:ind w:firstLine="540"/>
      </w:pPr>
      <w:r w:rsidRPr="00FF3575">
        <w:rPr>
          <w:rFonts w:hint="eastAsia"/>
        </w:rPr>
        <w:t>・どの工事を：</w:t>
      </w:r>
      <w:r w:rsidRPr="00FF3575">
        <w:rPr>
          <w:rFonts w:hint="eastAsia"/>
        </w:rPr>
        <w:tab/>
        <w:t>[1007]</w:t>
      </w:r>
      <w:r w:rsidRPr="00FF3575">
        <w:rPr>
          <w:rFonts w:hint="eastAsia"/>
        </w:rPr>
        <w:t>帳票</w:t>
      </w:r>
      <w:r w:rsidRPr="00FF3575">
        <w:rPr>
          <w:rFonts w:hint="eastAsia"/>
        </w:rPr>
        <w:t>No. + [1300]</w:t>
      </w:r>
      <w:r w:rsidRPr="00FF3575">
        <w:rPr>
          <w:rFonts w:hint="eastAsia"/>
        </w:rPr>
        <w:t>注文番号枝番</w:t>
      </w:r>
    </w:p>
    <w:p w14:paraId="459D90BA" w14:textId="77777777" w:rsidR="003C5EB1" w:rsidRPr="00FF3575" w:rsidRDefault="003C5EB1" w:rsidP="003C5EB1">
      <w:pPr>
        <w:tabs>
          <w:tab w:val="left" w:pos="540"/>
          <w:tab w:val="left" w:pos="3420"/>
        </w:tabs>
        <w:spacing w:line="240" w:lineRule="exact"/>
        <w:ind w:firstLine="540"/>
      </w:pPr>
      <w:r w:rsidRPr="00FF3575">
        <w:rPr>
          <w:rFonts w:hint="eastAsia"/>
        </w:rPr>
        <w:tab/>
      </w:r>
      <w:r w:rsidRPr="00FF3575">
        <w:rPr>
          <w:rFonts w:hint="eastAsia"/>
        </w:rPr>
        <w:t>あるいは</w:t>
      </w:r>
    </w:p>
    <w:p w14:paraId="48C5FC5F" w14:textId="77777777" w:rsidR="003C5EB1" w:rsidRPr="00FF3575" w:rsidRDefault="003C5EB1" w:rsidP="003C5EB1">
      <w:pPr>
        <w:tabs>
          <w:tab w:val="left" w:pos="540"/>
          <w:tab w:val="left" w:pos="2880"/>
        </w:tabs>
        <w:spacing w:line="240" w:lineRule="exact"/>
        <w:ind w:firstLine="540"/>
      </w:pPr>
      <w:r w:rsidRPr="00FF3575">
        <w:rPr>
          <w:rFonts w:hint="eastAsia"/>
        </w:rPr>
        <w:tab/>
        <w:t>[1009]</w:t>
      </w:r>
      <w:r w:rsidRPr="00FF3575">
        <w:rPr>
          <w:rFonts w:hint="eastAsia"/>
        </w:rPr>
        <w:t>参照帳票</w:t>
      </w:r>
      <w:r w:rsidRPr="00FF3575">
        <w:rPr>
          <w:rFonts w:hint="eastAsia"/>
        </w:rPr>
        <w:t>No. + [1300]</w:t>
      </w:r>
      <w:r w:rsidRPr="00FF3575">
        <w:rPr>
          <w:rFonts w:hint="eastAsia"/>
        </w:rPr>
        <w:t>注文番号枝番</w:t>
      </w:r>
    </w:p>
    <w:p w14:paraId="6E6FA951" w14:textId="77777777" w:rsidR="003C5EB1" w:rsidRPr="00FF3575" w:rsidRDefault="003C5EB1" w:rsidP="003C5EB1">
      <w:pPr>
        <w:tabs>
          <w:tab w:val="left" w:pos="540"/>
          <w:tab w:val="left" w:pos="2880"/>
        </w:tabs>
        <w:spacing w:line="240" w:lineRule="exact"/>
        <w:ind w:firstLine="540"/>
      </w:pPr>
      <w:r w:rsidRPr="00FF3575">
        <w:rPr>
          <w:rFonts w:hint="eastAsia"/>
        </w:rPr>
        <w:t>・誰に発注したものか：</w:t>
      </w:r>
      <w:r w:rsidRPr="00FF3575">
        <w:rPr>
          <w:rFonts w:hint="eastAsia"/>
        </w:rPr>
        <w:tab/>
        <w:t>[5]</w:t>
      </w:r>
      <w:r w:rsidRPr="00FF3575">
        <w:rPr>
          <w:rFonts w:hint="eastAsia"/>
        </w:rPr>
        <w:t>受注者コード</w:t>
      </w:r>
    </w:p>
    <w:p w14:paraId="4CBF7C57" w14:textId="77777777" w:rsidR="003C5EB1" w:rsidRPr="00FF3575" w:rsidRDefault="003C5EB1" w:rsidP="002F2CCB">
      <w:pPr>
        <w:ind w:firstLineChars="337" w:firstLine="708"/>
      </w:pPr>
      <w:r w:rsidRPr="00FF3575">
        <w:rPr>
          <w:rFonts w:hint="eastAsia"/>
        </w:rPr>
        <w:t>を表す。</w:t>
      </w:r>
    </w:p>
    <w:p w14:paraId="6911EF71" w14:textId="5AA90660" w:rsidR="003C5EB1" w:rsidRPr="00FF3575" w:rsidRDefault="00907D2B" w:rsidP="00907D2B">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3C5EB1" w:rsidRPr="00FF3575">
        <w:rPr>
          <w:rFonts w:hint="eastAsia"/>
        </w:rPr>
        <w:t>取引を特定するデータ項目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79"/>
        <w:gridCol w:w="2160"/>
        <w:gridCol w:w="4461"/>
      </w:tblGrid>
      <w:tr w:rsidR="00FF3575" w:rsidRPr="00FF3575" w14:paraId="6E93A34D" w14:textId="77777777" w:rsidTr="00F93054">
        <w:trPr>
          <w:cantSplit/>
          <w:tblHeader/>
        </w:trPr>
        <w:tc>
          <w:tcPr>
            <w:tcW w:w="2079" w:type="dxa"/>
            <w:tcBorders>
              <w:top w:val="single" w:sz="12" w:space="0" w:color="auto"/>
              <w:left w:val="single" w:sz="12" w:space="0" w:color="auto"/>
              <w:bottom w:val="single" w:sz="12" w:space="0" w:color="auto"/>
            </w:tcBorders>
            <w:shd w:val="clear" w:color="auto" w:fill="FFFFFF"/>
            <w:vAlign w:val="center"/>
          </w:tcPr>
          <w:p w14:paraId="701BBA15" w14:textId="0E7FEB45" w:rsidR="003C5EB1" w:rsidRPr="00FF3575" w:rsidRDefault="003C5EB1" w:rsidP="003C5EB1">
            <w:pPr>
              <w:jc w:val="center"/>
              <w:rPr>
                <w:sz w:val="20"/>
              </w:rPr>
            </w:pPr>
            <w:r w:rsidRPr="00FF3575">
              <w:rPr>
                <w:rFonts w:hint="eastAsia"/>
                <w:sz w:val="20"/>
              </w:rPr>
              <w:t>メッセージ</w:t>
            </w:r>
          </w:p>
        </w:tc>
        <w:tc>
          <w:tcPr>
            <w:tcW w:w="2160" w:type="dxa"/>
            <w:tcBorders>
              <w:top w:val="single" w:sz="12" w:space="0" w:color="auto"/>
              <w:bottom w:val="single" w:sz="12" w:space="0" w:color="auto"/>
            </w:tcBorders>
            <w:shd w:val="clear" w:color="auto" w:fill="FFFFFF"/>
            <w:vAlign w:val="center"/>
          </w:tcPr>
          <w:p w14:paraId="72BEB761" w14:textId="77777777" w:rsidR="003C5EB1" w:rsidRPr="00FF3575" w:rsidRDefault="003C5EB1" w:rsidP="003C5EB1">
            <w:pPr>
              <w:jc w:val="center"/>
              <w:rPr>
                <w:sz w:val="20"/>
              </w:rPr>
            </w:pPr>
            <w:r w:rsidRPr="00FF3575">
              <w:rPr>
                <w:rFonts w:hint="eastAsia"/>
                <w:sz w:val="20"/>
              </w:rPr>
              <w:t>取引を特定する</w:t>
            </w:r>
          </w:p>
          <w:p w14:paraId="198DF8E8" w14:textId="77777777" w:rsidR="003C5EB1" w:rsidRPr="00FF3575" w:rsidRDefault="003C5EB1" w:rsidP="003C5EB1">
            <w:pPr>
              <w:jc w:val="center"/>
              <w:rPr>
                <w:sz w:val="20"/>
              </w:rPr>
            </w:pPr>
            <w:r w:rsidRPr="00FF3575">
              <w:rPr>
                <w:rFonts w:hint="eastAsia"/>
                <w:sz w:val="20"/>
              </w:rPr>
              <w:t>データ項目</w:t>
            </w:r>
          </w:p>
        </w:tc>
        <w:tc>
          <w:tcPr>
            <w:tcW w:w="4461" w:type="dxa"/>
            <w:tcBorders>
              <w:top w:val="single" w:sz="12" w:space="0" w:color="auto"/>
              <w:bottom w:val="single" w:sz="12" w:space="0" w:color="auto"/>
              <w:right w:val="single" w:sz="12" w:space="0" w:color="auto"/>
            </w:tcBorders>
            <w:shd w:val="clear" w:color="auto" w:fill="FFFFFF"/>
            <w:vAlign w:val="center"/>
          </w:tcPr>
          <w:p w14:paraId="769288B6" w14:textId="77777777" w:rsidR="003C5EB1" w:rsidRPr="00FF3575" w:rsidRDefault="003C5EB1" w:rsidP="003C5EB1">
            <w:pPr>
              <w:jc w:val="center"/>
              <w:rPr>
                <w:sz w:val="20"/>
              </w:rPr>
            </w:pPr>
            <w:r w:rsidRPr="00FF3575">
              <w:rPr>
                <w:rFonts w:hint="eastAsia"/>
                <w:sz w:val="20"/>
              </w:rPr>
              <w:t>データ項目の内容</w:t>
            </w:r>
          </w:p>
        </w:tc>
      </w:tr>
      <w:tr w:rsidR="00FF3575" w:rsidRPr="00FF3575" w14:paraId="46A9B804" w14:textId="77777777" w:rsidTr="003C5EB1">
        <w:tc>
          <w:tcPr>
            <w:tcW w:w="2079" w:type="dxa"/>
            <w:tcBorders>
              <w:top w:val="single" w:sz="12" w:space="0" w:color="auto"/>
            </w:tcBorders>
          </w:tcPr>
          <w:p w14:paraId="30ECC479" w14:textId="77777777" w:rsidR="003C5EB1" w:rsidRPr="00FF3575" w:rsidRDefault="003C5EB1" w:rsidP="003C5EB1">
            <w:pPr>
              <w:jc w:val="left"/>
              <w:rPr>
                <w:sz w:val="20"/>
              </w:rPr>
            </w:pPr>
            <w:r w:rsidRPr="00FF3575">
              <w:rPr>
                <w:rFonts w:hint="eastAsia"/>
                <w:sz w:val="20"/>
              </w:rPr>
              <w:t>確定注文</w:t>
            </w:r>
          </w:p>
        </w:tc>
        <w:tc>
          <w:tcPr>
            <w:tcW w:w="2160" w:type="dxa"/>
            <w:tcBorders>
              <w:top w:val="single" w:sz="12" w:space="0" w:color="auto"/>
            </w:tcBorders>
          </w:tcPr>
          <w:p w14:paraId="063A2768"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00068545"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15335C4B"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6E6873E0" w14:textId="77777777" w:rsidR="003C5EB1" w:rsidRPr="00FF3575" w:rsidRDefault="003C5EB1" w:rsidP="003C5EB1">
            <w:pPr>
              <w:rPr>
                <w:sz w:val="20"/>
              </w:rPr>
            </w:pPr>
            <w:r w:rsidRPr="00FF3575">
              <w:rPr>
                <w:rFonts w:hint="eastAsia"/>
                <w:sz w:val="20"/>
              </w:rPr>
              <w:t>[1007]</w:t>
            </w:r>
            <w:r w:rsidRPr="00FF3575">
              <w:rPr>
                <w:rFonts w:hint="eastAsia"/>
                <w:sz w:val="20"/>
              </w:rPr>
              <w:t>帳票</w:t>
            </w:r>
            <w:r w:rsidRPr="00FF3575">
              <w:rPr>
                <w:rFonts w:hint="eastAsia"/>
                <w:sz w:val="20"/>
              </w:rPr>
              <w:t>No.</w:t>
            </w:r>
          </w:p>
          <w:p w14:paraId="38323C93" w14:textId="77777777" w:rsidR="003C5EB1" w:rsidRPr="00FF3575" w:rsidRDefault="003C5EB1" w:rsidP="003C5EB1">
            <w:pPr>
              <w:rPr>
                <w:sz w:val="20"/>
              </w:rPr>
            </w:pPr>
            <w:r w:rsidRPr="00FF3575">
              <w:rPr>
                <w:rFonts w:hint="eastAsia"/>
                <w:sz w:val="20"/>
              </w:rPr>
              <w:t>[1300]</w:t>
            </w:r>
            <w:r w:rsidRPr="00FF3575">
              <w:rPr>
                <w:rFonts w:hint="eastAsia"/>
                <w:sz w:val="20"/>
              </w:rPr>
              <w:t>注文番号枝番</w:t>
            </w:r>
          </w:p>
        </w:tc>
        <w:tc>
          <w:tcPr>
            <w:tcW w:w="4461" w:type="dxa"/>
            <w:tcBorders>
              <w:top w:val="single" w:sz="12" w:space="0" w:color="auto"/>
            </w:tcBorders>
          </w:tcPr>
          <w:p w14:paraId="7A4A9FE7"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には、発注者が採番する個別の注文契約の管理番号（注文番号）を記載する。</w:t>
            </w:r>
          </w:p>
          <w:p w14:paraId="1BE54C38" w14:textId="77777777" w:rsidR="003C5EB1" w:rsidRPr="00FF3575" w:rsidRDefault="003C5EB1" w:rsidP="003C5EB1">
            <w:pPr>
              <w:ind w:left="113" w:hanging="113"/>
              <w:rPr>
                <w:sz w:val="20"/>
              </w:rPr>
            </w:pPr>
            <w:r w:rsidRPr="00FF3575">
              <w:rPr>
                <w:rFonts w:hint="eastAsia"/>
                <w:sz w:val="20"/>
              </w:rPr>
              <w:t>・注文番号枝番は、追加工事等で必要な場合のみ記載する。</w:t>
            </w:r>
          </w:p>
        </w:tc>
      </w:tr>
      <w:tr w:rsidR="00FF3575" w:rsidRPr="00FF3575" w14:paraId="23D96A73" w14:textId="77777777" w:rsidTr="003C5EB1">
        <w:tc>
          <w:tcPr>
            <w:tcW w:w="2079" w:type="dxa"/>
          </w:tcPr>
          <w:p w14:paraId="780549B7" w14:textId="77777777" w:rsidR="003C5EB1" w:rsidRPr="00FF3575" w:rsidRDefault="003C5EB1" w:rsidP="003C5EB1">
            <w:pPr>
              <w:jc w:val="left"/>
              <w:rPr>
                <w:sz w:val="20"/>
              </w:rPr>
            </w:pPr>
            <w:r w:rsidRPr="00FF3575">
              <w:rPr>
                <w:rFonts w:hint="eastAsia"/>
                <w:sz w:val="20"/>
              </w:rPr>
              <w:t>注文請け</w:t>
            </w:r>
          </w:p>
        </w:tc>
        <w:tc>
          <w:tcPr>
            <w:tcW w:w="2160" w:type="dxa"/>
          </w:tcPr>
          <w:p w14:paraId="7DE9F0A1"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12C15A22"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1EAB97C1"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37E992F1"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 xml:space="preserve">No. </w:t>
            </w:r>
          </w:p>
          <w:p w14:paraId="16B6FA80" w14:textId="77777777" w:rsidR="003C5EB1" w:rsidRPr="00FF3575" w:rsidRDefault="003C5EB1" w:rsidP="003C5EB1">
            <w:pPr>
              <w:rPr>
                <w:sz w:val="20"/>
              </w:rPr>
            </w:pPr>
            <w:r w:rsidRPr="00FF3575">
              <w:rPr>
                <w:rFonts w:hint="eastAsia"/>
                <w:sz w:val="20"/>
              </w:rPr>
              <w:t>[1300]</w:t>
            </w:r>
            <w:r w:rsidRPr="00FF3575">
              <w:rPr>
                <w:rFonts w:hint="eastAsia"/>
                <w:sz w:val="20"/>
              </w:rPr>
              <w:t>注文番号枝番</w:t>
            </w:r>
          </w:p>
        </w:tc>
        <w:tc>
          <w:tcPr>
            <w:tcW w:w="4461" w:type="dxa"/>
          </w:tcPr>
          <w:p w14:paraId="04B4B6E7"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には、発注者が採番して受注者に通知した注文番号を記載する。この値は、対応する確定注文メッセージの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の値と同一である（次図参照）。</w:t>
            </w:r>
          </w:p>
        </w:tc>
      </w:tr>
      <w:tr w:rsidR="00FF3575" w:rsidRPr="00FF3575" w14:paraId="2EDE39C9" w14:textId="77777777" w:rsidTr="003C5EB1">
        <w:tc>
          <w:tcPr>
            <w:tcW w:w="2079" w:type="dxa"/>
          </w:tcPr>
          <w:p w14:paraId="66D58FE6" w14:textId="77777777" w:rsidR="003C5EB1" w:rsidRPr="00FF3575" w:rsidRDefault="003C5EB1" w:rsidP="003C5EB1">
            <w:pPr>
              <w:jc w:val="left"/>
              <w:rPr>
                <w:sz w:val="20"/>
              </w:rPr>
            </w:pPr>
            <w:r w:rsidRPr="00FF3575">
              <w:rPr>
                <w:rFonts w:hint="eastAsia"/>
                <w:sz w:val="20"/>
              </w:rPr>
              <w:t>合意解除申込</w:t>
            </w:r>
          </w:p>
          <w:p w14:paraId="29FE4764" w14:textId="77777777" w:rsidR="003C5EB1" w:rsidRPr="00FF3575" w:rsidRDefault="003C5EB1" w:rsidP="003C5EB1">
            <w:pPr>
              <w:jc w:val="left"/>
              <w:rPr>
                <w:sz w:val="20"/>
              </w:rPr>
            </w:pPr>
            <w:r w:rsidRPr="00FF3575">
              <w:rPr>
                <w:rFonts w:hint="eastAsia"/>
                <w:sz w:val="20"/>
              </w:rPr>
              <w:t>合意打切申込</w:t>
            </w:r>
          </w:p>
          <w:p w14:paraId="1B05A331" w14:textId="77777777" w:rsidR="003C5EB1" w:rsidRPr="00FF3575" w:rsidRDefault="003C5EB1" w:rsidP="003C5EB1">
            <w:pPr>
              <w:jc w:val="left"/>
              <w:rPr>
                <w:sz w:val="20"/>
                <w:lang w:eastAsia="zh-TW"/>
              </w:rPr>
            </w:pPr>
            <w:r w:rsidRPr="00FF3575">
              <w:rPr>
                <w:rFonts w:hint="eastAsia"/>
                <w:sz w:val="20"/>
                <w:lang w:eastAsia="zh-TW"/>
              </w:rPr>
              <w:t>鑑項目合意変更申込</w:t>
            </w:r>
          </w:p>
          <w:p w14:paraId="42525CCD" w14:textId="77777777" w:rsidR="003C5EB1" w:rsidRPr="00FF3575" w:rsidRDefault="003C5EB1" w:rsidP="003C5EB1">
            <w:pPr>
              <w:jc w:val="left"/>
              <w:rPr>
                <w:sz w:val="20"/>
                <w:lang w:eastAsia="zh-TW"/>
              </w:rPr>
            </w:pPr>
            <w:r w:rsidRPr="00FF3575">
              <w:rPr>
                <w:rFonts w:hint="eastAsia"/>
                <w:sz w:val="20"/>
                <w:lang w:eastAsia="zh-TW"/>
              </w:rPr>
              <w:lastRenderedPageBreak/>
              <w:t>一方的解除通知</w:t>
            </w:r>
          </w:p>
          <w:p w14:paraId="6CBF01AE" w14:textId="77777777" w:rsidR="003C5EB1" w:rsidRPr="00FF3575" w:rsidRDefault="003C5EB1" w:rsidP="003C5EB1">
            <w:pPr>
              <w:jc w:val="left"/>
              <w:rPr>
                <w:sz w:val="20"/>
              </w:rPr>
            </w:pPr>
            <w:r w:rsidRPr="00FF3575">
              <w:rPr>
                <w:rFonts w:hint="eastAsia"/>
                <w:sz w:val="20"/>
              </w:rPr>
              <w:t>一方的打切通知</w:t>
            </w:r>
          </w:p>
        </w:tc>
        <w:tc>
          <w:tcPr>
            <w:tcW w:w="2160" w:type="dxa"/>
          </w:tcPr>
          <w:p w14:paraId="76B06EE9" w14:textId="77777777" w:rsidR="003C5EB1" w:rsidRPr="00FF3575" w:rsidRDefault="003C5EB1" w:rsidP="003C5EB1">
            <w:pPr>
              <w:rPr>
                <w:sz w:val="20"/>
              </w:rPr>
            </w:pPr>
            <w:r w:rsidRPr="00FF3575">
              <w:rPr>
                <w:rFonts w:hint="eastAsia"/>
                <w:sz w:val="20"/>
              </w:rPr>
              <w:lastRenderedPageBreak/>
              <w:t>[4]</w:t>
            </w:r>
            <w:r w:rsidRPr="00FF3575">
              <w:rPr>
                <w:rFonts w:hint="eastAsia"/>
                <w:sz w:val="20"/>
              </w:rPr>
              <w:t>発注者コード</w:t>
            </w:r>
          </w:p>
          <w:p w14:paraId="699BE6D7"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1CF3AC3C"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4B234360" w14:textId="77777777" w:rsidR="003C5EB1" w:rsidRPr="00FF3575" w:rsidRDefault="003C5EB1" w:rsidP="003C5EB1">
            <w:pPr>
              <w:rPr>
                <w:sz w:val="20"/>
              </w:rPr>
            </w:pPr>
            <w:r w:rsidRPr="00FF3575">
              <w:rPr>
                <w:rFonts w:hint="eastAsia"/>
                <w:sz w:val="20"/>
              </w:rPr>
              <w:lastRenderedPageBreak/>
              <w:t>[1007]</w:t>
            </w:r>
            <w:r w:rsidRPr="00FF3575">
              <w:rPr>
                <w:rFonts w:hint="eastAsia"/>
                <w:sz w:val="20"/>
              </w:rPr>
              <w:t>帳票</w:t>
            </w:r>
            <w:r w:rsidRPr="00FF3575">
              <w:rPr>
                <w:rFonts w:hint="eastAsia"/>
                <w:sz w:val="20"/>
              </w:rPr>
              <w:t xml:space="preserve">No. </w:t>
            </w:r>
          </w:p>
          <w:p w14:paraId="22DCA1F4" w14:textId="77777777" w:rsidR="003C5EB1" w:rsidRPr="00FF3575" w:rsidRDefault="003C5EB1" w:rsidP="003C5EB1">
            <w:pPr>
              <w:rPr>
                <w:sz w:val="20"/>
              </w:rPr>
            </w:pPr>
            <w:r w:rsidRPr="00FF3575">
              <w:rPr>
                <w:rFonts w:hint="eastAsia"/>
                <w:sz w:val="20"/>
              </w:rPr>
              <w:t>[1300]</w:t>
            </w:r>
            <w:r w:rsidRPr="00FF3575">
              <w:rPr>
                <w:rFonts w:hint="eastAsia"/>
                <w:sz w:val="20"/>
              </w:rPr>
              <w:t>注文番号枝番</w:t>
            </w:r>
          </w:p>
        </w:tc>
        <w:tc>
          <w:tcPr>
            <w:tcW w:w="4461" w:type="dxa"/>
          </w:tcPr>
          <w:p w14:paraId="053DCC96" w14:textId="77777777" w:rsidR="003C5EB1" w:rsidRPr="00FF3575" w:rsidRDefault="003C5EB1" w:rsidP="003C5EB1">
            <w:pPr>
              <w:ind w:left="113" w:hanging="113"/>
              <w:rPr>
                <w:sz w:val="20"/>
              </w:rPr>
            </w:pPr>
            <w:r w:rsidRPr="00FF3575">
              <w:rPr>
                <w:rFonts w:hint="eastAsia"/>
                <w:sz w:val="20"/>
              </w:rPr>
              <w:lastRenderedPageBreak/>
              <w:t>・</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には、対応する確定注文メッセージに記載された注文番号を記載する。</w:t>
            </w:r>
          </w:p>
        </w:tc>
      </w:tr>
      <w:tr w:rsidR="003C5EB1" w:rsidRPr="00FF3575" w14:paraId="35F2F03B" w14:textId="77777777" w:rsidTr="003C5EB1">
        <w:tc>
          <w:tcPr>
            <w:tcW w:w="2079" w:type="dxa"/>
          </w:tcPr>
          <w:p w14:paraId="1E5B9CB4" w14:textId="77777777" w:rsidR="003C5EB1" w:rsidRPr="00FF3575" w:rsidRDefault="003C5EB1" w:rsidP="003C5EB1">
            <w:pPr>
              <w:jc w:val="left"/>
              <w:rPr>
                <w:sz w:val="20"/>
                <w:lang w:eastAsia="zh-TW"/>
              </w:rPr>
            </w:pPr>
            <w:r w:rsidRPr="00FF3575">
              <w:rPr>
                <w:rFonts w:hint="eastAsia"/>
                <w:sz w:val="20"/>
                <w:lang w:eastAsia="zh-TW"/>
              </w:rPr>
              <w:t>合意解除承諾</w:t>
            </w:r>
          </w:p>
          <w:p w14:paraId="3B976036" w14:textId="77777777" w:rsidR="003C5EB1" w:rsidRPr="00FF3575" w:rsidRDefault="003C5EB1" w:rsidP="003C5EB1">
            <w:pPr>
              <w:jc w:val="left"/>
              <w:rPr>
                <w:sz w:val="20"/>
                <w:lang w:eastAsia="zh-TW"/>
              </w:rPr>
            </w:pPr>
            <w:r w:rsidRPr="00FF3575">
              <w:rPr>
                <w:rFonts w:hint="eastAsia"/>
                <w:sz w:val="20"/>
                <w:lang w:eastAsia="zh-TW"/>
              </w:rPr>
              <w:t>合意打切承諾</w:t>
            </w:r>
          </w:p>
          <w:p w14:paraId="3952C1A6" w14:textId="77777777" w:rsidR="003C5EB1" w:rsidRPr="00FF3575" w:rsidRDefault="003C5EB1" w:rsidP="003C5EB1">
            <w:pPr>
              <w:jc w:val="left"/>
              <w:rPr>
                <w:sz w:val="20"/>
              </w:rPr>
            </w:pPr>
            <w:r w:rsidRPr="00FF3575">
              <w:rPr>
                <w:rFonts w:hint="eastAsia"/>
                <w:sz w:val="20"/>
              </w:rPr>
              <w:t>鑑項目合意変更承諾</w:t>
            </w:r>
          </w:p>
        </w:tc>
        <w:tc>
          <w:tcPr>
            <w:tcW w:w="2160" w:type="dxa"/>
          </w:tcPr>
          <w:p w14:paraId="36DBC277"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27C01BCF"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0FF7A01B"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29C5DF5C"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 xml:space="preserve">No. </w:t>
            </w:r>
          </w:p>
          <w:p w14:paraId="2716A510" w14:textId="77777777" w:rsidR="003C5EB1" w:rsidRPr="00FF3575" w:rsidRDefault="003C5EB1" w:rsidP="003C5EB1">
            <w:pPr>
              <w:rPr>
                <w:sz w:val="20"/>
              </w:rPr>
            </w:pPr>
            <w:r w:rsidRPr="00FF3575">
              <w:rPr>
                <w:rFonts w:hint="eastAsia"/>
                <w:sz w:val="20"/>
              </w:rPr>
              <w:t>[1300]</w:t>
            </w:r>
            <w:r w:rsidRPr="00FF3575">
              <w:rPr>
                <w:rFonts w:hint="eastAsia"/>
                <w:sz w:val="20"/>
              </w:rPr>
              <w:t>注文番号枝番</w:t>
            </w:r>
          </w:p>
        </w:tc>
        <w:tc>
          <w:tcPr>
            <w:tcW w:w="4461" w:type="dxa"/>
          </w:tcPr>
          <w:p w14:paraId="2AC72C15"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には、発注者が採番して受注者に通知した注文番号を記載する。この値は、対応する契約変更申込メッセージの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の値と同一である。</w:t>
            </w:r>
          </w:p>
        </w:tc>
      </w:tr>
    </w:tbl>
    <w:p w14:paraId="43F6CFAA" w14:textId="77777777" w:rsidR="003C5EB1" w:rsidRPr="00FF3575" w:rsidRDefault="003C5EB1" w:rsidP="003C5EB1"/>
    <w:p w14:paraId="6E898A7E" w14:textId="5C7177DA" w:rsidR="003C5EB1" w:rsidRPr="00FF3575" w:rsidRDefault="003C5EB1" w:rsidP="003C5EB1">
      <w:pPr>
        <w:rPr>
          <w:rFonts w:eastAsia="ＭＳ Ｐゴシック"/>
        </w:rPr>
      </w:pPr>
      <w:r w:rsidRPr="00FF3575">
        <w:rPr>
          <w:rFonts w:eastAsia="ＭＳ Ｐゴシック" w:hint="eastAsia"/>
        </w:rPr>
        <w:t>【注意事項】</w:t>
      </w:r>
    </w:p>
    <w:p w14:paraId="2D92E688" w14:textId="77777777" w:rsidR="003C5EB1" w:rsidRPr="00FF3575" w:rsidRDefault="003C5EB1" w:rsidP="003C5EB1">
      <w:r w:rsidRPr="00FF3575">
        <w:rPr>
          <w:rFonts w:hint="eastAsia"/>
        </w:rPr>
        <w:t xml:space="preserve">　購買見積業務から継続して注文業務を行う場合には、見積に係わるデータと注文に係わるデータとのリンクをとるため、</w:t>
      </w:r>
      <w:r w:rsidRPr="00FF3575">
        <w:rPr>
          <w:rFonts w:hint="eastAsia"/>
        </w:rPr>
        <w:t>[4]</w:t>
      </w:r>
      <w:r w:rsidRPr="00FF3575">
        <w:rPr>
          <w:rFonts w:hint="eastAsia"/>
        </w:rPr>
        <w:t>発注者コード、</w:t>
      </w:r>
      <w:r w:rsidRPr="00FF3575">
        <w:rPr>
          <w:rFonts w:hint="eastAsia"/>
        </w:rPr>
        <w:t>[5]</w:t>
      </w:r>
      <w:r w:rsidRPr="00FF3575">
        <w:rPr>
          <w:rFonts w:hint="eastAsia"/>
        </w:rPr>
        <w:t>受注者コード、</w:t>
      </w:r>
      <w:r w:rsidRPr="00FF3575">
        <w:rPr>
          <w:rFonts w:hint="eastAsia"/>
        </w:rPr>
        <w:t>[1006]</w:t>
      </w:r>
      <w:r w:rsidRPr="00FF3575">
        <w:rPr>
          <w:rFonts w:hint="eastAsia"/>
        </w:rPr>
        <w:t>工事コードは購買見積依頼および購買見積回答メッセージと同一の値としなければならない。</w:t>
      </w:r>
    </w:p>
    <w:p w14:paraId="77A2B277" w14:textId="77777777" w:rsidR="003C5EB1" w:rsidRPr="00FF3575" w:rsidRDefault="003C5EB1" w:rsidP="003C5EB1"/>
    <w:p w14:paraId="37A56EE0" w14:textId="676F7DE9" w:rsidR="003C5EB1" w:rsidRPr="00FF3575" w:rsidRDefault="00907D2B" w:rsidP="00907D2B">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14</w:t>
      </w:r>
      <w:r w:rsidRPr="00FF3575">
        <w:fldChar w:fldCharType="end"/>
      </w:r>
      <w:r w:rsidRPr="00FF3575">
        <w:rPr>
          <w:rFonts w:hint="eastAsia"/>
        </w:rPr>
        <w:t xml:space="preserve">　</w:t>
      </w:r>
      <w:r w:rsidR="003C5EB1" w:rsidRPr="00FF3575">
        <w:rPr>
          <w:noProof/>
        </w:rPr>
        <w:drawing>
          <wp:anchor distT="0" distB="0" distL="114300" distR="114300" simplePos="0" relativeHeight="251706880" behindDoc="0" locked="0" layoutInCell="0" allowOverlap="1" wp14:anchorId="5B1FB62A" wp14:editId="7D673F22">
            <wp:simplePos x="0" y="0"/>
            <wp:positionH relativeFrom="column">
              <wp:posOffset>0</wp:posOffset>
            </wp:positionH>
            <wp:positionV relativeFrom="paragraph">
              <wp:posOffset>0</wp:posOffset>
            </wp:positionV>
            <wp:extent cx="5080635" cy="1588770"/>
            <wp:effectExtent l="0" t="0" r="5715" b="0"/>
            <wp:wrapTopAndBottom/>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8063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 xml:space="preserve">　[1007]帳票No.と[1009]参照帳票No.による取引の特定</w:t>
      </w:r>
    </w:p>
    <w:p w14:paraId="609B53BA" w14:textId="77777777" w:rsidR="003C5EB1" w:rsidRPr="00FF3575" w:rsidRDefault="003C5EB1" w:rsidP="003C5EB1"/>
    <w:p w14:paraId="41E7E3EE" w14:textId="4287645A" w:rsidR="003C5EB1" w:rsidRPr="00FF3575" w:rsidRDefault="003C5EB1" w:rsidP="00907D2B">
      <w:pPr>
        <w:pStyle w:val="af3"/>
      </w:pPr>
      <w:r w:rsidRPr="00FF3575">
        <w:br w:type="page"/>
      </w:r>
      <w:r w:rsidR="00907D2B" w:rsidRPr="00FF3575">
        <w:rPr>
          <w:rFonts w:hint="eastAsia"/>
        </w:rPr>
        <w:lastRenderedPageBreak/>
        <w:t xml:space="preserve">表B.Ⅵ- </w:t>
      </w:r>
      <w:r w:rsidR="00907D2B" w:rsidRPr="00FF3575">
        <w:fldChar w:fldCharType="begin"/>
      </w:r>
      <w:r w:rsidR="00907D2B" w:rsidRPr="00FF3575">
        <w:instrText xml:space="preserve"> </w:instrText>
      </w:r>
      <w:r w:rsidR="00907D2B" w:rsidRPr="00FF3575">
        <w:rPr>
          <w:rFonts w:hint="eastAsia"/>
        </w:rPr>
        <w:instrText>SEQ 表B.Ⅵ- \* ARABIC</w:instrText>
      </w:r>
      <w:r w:rsidR="00907D2B" w:rsidRPr="00FF3575">
        <w:instrText xml:space="preserve"> </w:instrText>
      </w:r>
      <w:r w:rsidR="00907D2B" w:rsidRPr="00FF3575">
        <w:fldChar w:fldCharType="separate"/>
      </w:r>
      <w:r w:rsidR="001E491B">
        <w:rPr>
          <w:noProof/>
        </w:rPr>
        <w:t>6</w:t>
      </w:r>
      <w:r w:rsidR="00907D2B" w:rsidRPr="00FF3575">
        <w:fldChar w:fldCharType="end"/>
      </w:r>
      <w:r w:rsidR="00907D2B" w:rsidRPr="00FF3575">
        <w:rPr>
          <w:rFonts w:hint="eastAsia"/>
        </w:rPr>
        <w:t xml:space="preserve">　</w:t>
      </w:r>
      <w:r w:rsidRPr="00FF3575">
        <w:rPr>
          <w:rFonts w:hint="eastAsia"/>
        </w:rPr>
        <w:t xml:space="preserve">　[1007]帳票No.、[1009]参照帳票No.等の記載方法</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9"/>
        <w:gridCol w:w="261"/>
        <w:gridCol w:w="1181"/>
        <w:gridCol w:w="1181"/>
        <w:gridCol w:w="1182"/>
        <w:gridCol w:w="1181"/>
        <w:gridCol w:w="1181"/>
        <w:gridCol w:w="1182"/>
      </w:tblGrid>
      <w:tr w:rsidR="00FF3575" w:rsidRPr="00FF3575" w14:paraId="340D1A9C" w14:textId="77777777" w:rsidTr="002F2CCB">
        <w:trPr>
          <w:cantSplit/>
          <w:tblHeader/>
        </w:trPr>
        <w:tc>
          <w:tcPr>
            <w:tcW w:w="1539" w:type="dxa"/>
            <w:tcBorders>
              <w:top w:val="single" w:sz="4" w:space="0" w:color="auto"/>
              <w:left w:val="single" w:sz="4" w:space="0" w:color="auto"/>
              <w:bottom w:val="single" w:sz="4" w:space="0" w:color="auto"/>
              <w:right w:val="single" w:sz="4" w:space="0" w:color="auto"/>
            </w:tcBorders>
            <w:vAlign w:val="center"/>
          </w:tcPr>
          <w:p w14:paraId="782007BC" w14:textId="77777777" w:rsidR="003C5EB1" w:rsidRPr="00FF3575" w:rsidRDefault="003C5EB1" w:rsidP="0097586A">
            <w:pPr>
              <w:snapToGrid w:val="0"/>
              <w:jc w:val="center"/>
              <w:rPr>
                <w:sz w:val="20"/>
              </w:rPr>
            </w:pPr>
            <w:r w:rsidRPr="00FF3575">
              <w:rPr>
                <w:rFonts w:hint="eastAsia"/>
                <w:sz w:val="20"/>
              </w:rPr>
              <w:t>メッセージ</w:t>
            </w:r>
          </w:p>
        </w:tc>
        <w:tc>
          <w:tcPr>
            <w:tcW w:w="261" w:type="dxa"/>
            <w:tcBorders>
              <w:top w:val="nil"/>
              <w:left w:val="single" w:sz="4" w:space="0" w:color="auto"/>
              <w:bottom w:val="nil"/>
              <w:right w:val="single" w:sz="4" w:space="0" w:color="auto"/>
            </w:tcBorders>
            <w:vAlign w:val="center"/>
          </w:tcPr>
          <w:p w14:paraId="7FD5B52C" w14:textId="77777777" w:rsidR="003C5EB1" w:rsidRPr="00FF3575" w:rsidRDefault="003C5EB1" w:rsidP="0097586A">
            <w:pPr>
              <w:snapToGrid w:val="0"/>
              <w:jc w:val="center"/>
              <w:rPr>
                <w:sz w:val="20"/>
              </w:rPr>
            </w:pPr>
          </w:p>
        </w:tc>
        <w:tc>
          <w:tcPr>
            <w:tcW w:w="1181" w:type="dxa"/>
            <w:tcBorders>
              <w:top w:val="single" w:sz="4" w:space="0" w:color="auto"/>
              <w:left w:val="single" w:sz="4" w:space="0" w:color="auto"/>
              <w:bottom w:val="single" w:sz="4" w:space="0" w:color="auto"/>
              <w:right w:val="single" w:sz="4" w:space="0" w:color="auto"/>
            </w:tcBorders>
            <w:vAlign w:val="center"/>
          </w:tcPr>
          <w:p w14:paraId="44945F2E" w14:textId="77777777" w:rsidR="003C5EB1" w:rsidRPr="00FF3575" w:rsidRDefault="003C5EB1" w:rsidP="0097586A">
            <w:pPr>
              <w:snapToGrid w:val="0"/>
              <w:jc w:val="center"/>
              <w:rPr>
                <w:sz w:val="20"/>
              </w:rPr>
            </w:pPr>
            <w:r w:rsidRPr="00FF3575">
              <w:rPr>
                <w:rFonts w:hint="eastAsia"/>
                <w:sz w:val="20"/>
              </w:rPr>
              <w:t>[1007]</w:t>
            </w:r>
          </w:p>
          <w:p w14:paraId="0B144DD7" w14:textId="77777777" w:rsidR="003C5EB1" w:rsidRPr="00FF3575" w:rsidRDefault="003C5EB1" w:rsidP="0097586A">
            <w:pPr>
              <w:snapToGrid w:val="0"/>
              <w:jc w:val="center"/>
              <w:rPr>
                <w:sz w:val="20"/>
              </w:rPr>
            </w:pPr>
            <w:r w:rsidRPr="00FF3575">
              <w:rPr>
                <w:rFonts w:hint="eastAsia"/>
                <w:sz w:val="20"/>
              </w:rPr>
              <w:t>帳票</w:t>
            </w:r>
            <w:r w:rsidRPr="00FF3575">
              <w:rPr>
                <w:rFonts w:hint="eastAsia"/>
                <w:sz w:val="20"/>
              </w:rPr>
              <w:t>No.</w:t>
            </w:r>
          </w:p>
        </w:tc>
        <w:tc>
          <w:tcPr>
            <w:tcW w:w="1181" w:type="dxa"/>
            <w:tcBorders>
              <w:top w:val="single" w:sz="4" w:space="0" w:color="auto"/>
              <w:left w:val="single" w:sz="4" w:space="0" w:color="auto"/>
              <w:bottom w:val="single" w:sz="4" w:space="0" w:color="auto"/>
              <w:right w:val="single" w:sz="4" w:space="0" w:color="auto"/>
            </w:tcBorders>
            <w:vAlign w:val="center"/>
          </w:tcPr>
          <w:p w14:paraId="24FAFAB0" w14:textId="77777777" w:rsidR="003C5EB1" w:rsidRPr="00FF3575" w:rsidRDefault="003C5EB1" w:rsidP="0097586A">
            <w:pPr>
              <w:snapToGrid w:val="0"/>
              <w:jc w:val="center"/>
              <w:rPr>
                <w:sz w:val="20"/>
              </w:rPr>
            </w:pPr>
            <w:r w:rsidRPr="00FF3575">
              <w:rPr>
                <w:rFonts w:hint="eastAsia"/>
                <w:sz w:val="20"/>
              </w:rPr>
              <w:t>[1008]</w:t>
            </w:r>
          </w:p>
          <w:p w14:paraId="4B6FF3A6" w14:textId="77777777" w:rsidR="003C5EB1" w:rsidRPr="00FF3575" w:rsidRDefault="003C5EB1" w:rsidP="0097586A">
            <w:pPr>
              <w:snapToGrid w:val="0"/>
              <w:jc w:val="center"/>
              <w:rPr>
                <w:sz w:val="20"/>
              </w:rPr>
            </w:pPr>
            <w:r w:rsidRPr="00FF3575">
              <w:rPr>
                <w:rFonts w:hint="eastAsia"/>
                <w:sz w:val="20"/>
              </w:rPr>
              <w:t>帳票</w:t>
            </w:r>
          </w:p>
          <w:p w14:paraId="20E30C9C" w14:textId="77777777" w:rsidR="003C5EB1" w:rsidRPr="00FF3575" w:rsidRDefault="003C5EB1" w:rsidP="0097586A">
            <w:pPr>
              <w:snapToGrid w:val="0"/>
              <w:jc w:val="center"/>
              <w:rPr>
                <w:sz w:val="20"/>
              </w:rPr>
            </w:pPr>
            <w:r w:rsidRPr="00FF3575">
              <w:rPr>
                <w:rFonts w:hint="eastAsia"/>
                <w:sz w:val="20"/>
              </w:rPr>
              <w:t>年月日</w:t>
            </w:r>
          </w:p>
        </w:tc>
        <w:tc>
          <w:tcPr>
            <w:tcW w:w="1182" w:type="dxa"/>
            <w:tcBorders>
              <w:top w:val="single" w:sz="4" w:space="0" w:color="auto"/>
              <w:left w:val="single" w:sz="4" w:space="0" w:color="auto"/>
              <w:bottom w:val="single" w:sz="4" w:space="0" w:color="auto"/>
              <w:right w:val="single" w:sz="4" w:space="0" w:color="auto"/>
            </w:tcBorders>
            <w:vAlign w:val="center"/>
          </w:tcPr>
          <w:p w14:paraId="41678654" w14:textId="77777777" w:rsidR="003C5EB1" w:rsidRPr="00FF3575" w:rsidRDefault="003C5EB1" w:rsidP="0097586A">
            <w:pPr>
              <w:snapToGrid w:val="0"/>
              <w:jc w:val="center"/>
              <w:rPr>
                <w:sz w:val="20"/>
              </w:rPr>
            </w:pPr>
            <w:r w:rsidRPr="00FF3575">
              <w:rPr>
                <w:rFonts w:hint="eastAsia"/>
                <w:sz w:val="20"/>
              </w:rPr>
              <w:t>[1009]</w:t>
            </w:r>
          </w:p>
          <w:p w14:paraId="3B990D32" w14:textId="77777777" w:rsidR="003C5EB1" w:rsidRPr="00FF3575" w:rsidRDefault="003C5EB1" w:rsidP="0097586A">
            <w:pPr>
              <w:snapToGrid w:val="0"/>
              <w:jc w:val="center"/>
              <w:rPr>
                <w:sz w:val="20"/>
              </w:rPr>
            </w:pPr>
            <w:r w:rsidRPr="00FF3575">
              <w:rPr>
                <w:rFonts w:hint="eastAsia"/>
                <w:sz w:val="20"/>
              </w:rPr>
              <w:t>参照帳票</w:t>
            </w:r>
            <w:r w:rsidRPr="00FF3575">
              <w:rPr>
                <w:rFonts w:hint="eastAsia"/>
                <w:sz w:val="20"/>
              </w:rPr>
              <w:t>No.</w:t>
            </w:r>
          </w:p>
        </w:tc>
        <w:tc>
          <w:tcPr>
            <w:tcW w:w="1181" w:type="dxa"/>
            <w:tcBorders>
              <w:top w:val="single" w:sz="4" w:space="0" w:color="auto"/>
              <w:left w:val="single" w:sz="4" w:space="0" w:color="auto"/>
              <w:bottom w:val="single" w:sz="4" w:space="0" w:color="auto"/>
              <w:right w:val="single" w:sz="4" w:space="0" w:color="auto"/>
            </w:tcBorders>
            <w:vAlign w:val="center"/>
          </w:tcPr>
          <w:p w14:paraId="799C1858" w14:textId="77777777" w:rsidR="003C5EB1" w:rsidRPr="00FF3575" w:rsidRDefault="003C5EB1" w:rsidP="0097586A">
            <w:pPr>
              <w:snapToGrid w:val="0"/>
              <w:jc w:val="center"/>
              <w:rPr>
                <w:sz w:val="20"/>
              </w:rPr>
            </w:pPr>
            <w:r w:rsidRPr="00FF3575">
              <w:rPr>
                <w:rFonts w:hint="eastAsia"/>
                <w:sz w:val="20"/>
              </w:rPr>
              <w:t>[1010]</w:t>
            </w:r>
          </w:p>
          <w:p w14:paraId="745ED85C" w14:textId="77777777" w:rsidR="003C5EB1" w:rsidRPr="00FF3575" w:rsidRDefault="003C5EB1" w:rsidP="0097586A">
            <w:pPr>
              <w:snapToGrid w:val="0"/>
              <w:jc w:val="center"/>
              <w:rPr>
                <w:sz w:val="20"/>
              </w:rPr>
            </w:pPr>
            <w:r w:rsidRPr="00FF3575">
              <w:rPr>
                <w:rFonts w:hint="eastAsia"/>
                <w:sz w:val="20"/>
              </w:rPr>
              <w:t>参照帳票</w:t>
            </w:r>
          </w:p>
          <w:p w14:paraId="759F2CF1" w14:textId="77777777" w:rsidR="003C5EB1" w:rsidRPr="00FF3575" w:rsidRDefault="003C5EB1" w:rsidP="0097586A">
            <w:pPr>
              <w:snapToGrid w:val="0"/>
              <w:jc w:val="center"/>
              <w:rPr>
                <w:sz w:val="20"/>
              </w:rPr>
            </w:pPr>
            <w:r w:rsidRPr="00FF3575">
              <w:rPr>
                <w:rFonts w:hint="eastAsia"/>
                <w:sz w:val="20"/>
              </w:rPr>
              <w:t>年月日</w:t>
            </w:r>
          </w:p>
        </w:tc>
        <w:tc>
          <w:tcPr>
            <w:tcW w:w="1181" w:type="dxa"/>
            <w:tcBorders>
              <w:top w:val="single" w:sz="4" w:space="0" w:color="auto"/>
              <w:left w:val="single" w:sz="4" w:space="0" w:color="auto"/>
              <w:bottom w:val="single" w:sz="4" w:space="0" w:color="auto"/>
              <w:right w:val="single" w:sz="4" w:space="0" w:color="auto"/>
            </w:tcBorders>
            <w:vAlign w:val="center"/>
          </w:tcPr>
          <w:p w14:paraId="768C0C90" w14:textId="77777777" w:rsidR="003C5EB1" w:rsidRPr="00FF3575" w:rsidRDefault="003C5EB1" w:rsidP="0097586A">
            <w:pPr>
              <w:snapToGrid w:val="0"/>
              <w:jc w:val="center"/>
              <w:rPr>
                <w:sz w:val="20"/>
              </w:rPr>
            </w:pPr>
            <w:r w:rsidRPr="00FF3575">
              <w:rPr>
                <w:rFonts w:hint="eastAsia"/>
                <w:sz w:val="20"/>
              </w:rPr>
              <w:t>[1300]</w:t>
            </w:r>
          </w:p>
          <w:p w14:paraId="75CAE99E" w14:textId="77777777" w:rsidR="003C5EB1" w:rsidRPr="00FF3575" w:rsidRDefault="003C5EB1" w:rsidP="0097586A">
            <w:pPr>
              <w:snapToGrid w:val="0"/>
              <w:jc w:val="center"/>
              <w:rPr>
                <w:sz w:val="20"/>
              </w:rPr>
            </w:pPr>
            <w:r w:rsidRPr="00FF3575">
              <w:rPr>
                <w:rFonts w:hint="eastAsia"/>
                <w:sz w:val="20"/>
              </w:rPr>
              <w:t>注文番号</w:t>
            </w:r>
          </w:p>
          <w:p w14:paraId="0471559A"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0AEDAA86" w14:textId="77777777" w:rsidR="003C5EB1" w:rsidRPr="00FF3575" w:rsidRDefault="003C5EB1" w:rsidP="0097586A">
            <w:pPr>
              <w:snapToGrid w:val="0"/>
              <w:jc w:val="center"/>
              <w:rPr>
                <w:sz w:val="20"/>
              </w:rPr>
            </w:pPr>
            <w:r w:rsidRPr="00FF3575">
              <w:rPr>
                <w:rFonts w:hint="eastAsia"/>
                <w:sz w:val="20"/>
              </w:rPr>
              <w:t>[1301]</w:t>
            </w:r>
          </w:p>
          <w:p w14:paraId="5AB38549" w14:textId="77777777" w:rsidR="003C5EB1" w:rsidRPr="00FF3575" w:rsidRDefault="003C5EB1" w:rsidP="0097586A">
            <w:pPr>
              <w:snapToGrid w:val="0"/>
              <w:jc w:val="center"/>
              <w:rPr>
                <w:sz w:val="20"/>
              </w:rPr>
            </w:pPr>
            <w:r w:rsidRPr="00FF3575">
              <w:rPr>
                <w:rFonts w:hint="eastAsia"/>
                <w:sz w:val="20"/>
              </w:rPr>
              <w:t>参照帳票</w:t>
            </w:r>
            <w:r w:rsidRPr="00FF3575">
              <w:rPr>
                <w:rFonts w:hint="eastAsia"/>
                <w:sz w:val="20"/>
              </w:rPr>
              <w:t>No.2</w:t>
            </w:r>
          </w:p>
        </w:tc>
      </w:tr>
      <w:tr w:rsidR="00FF3575" w:rsidRPr="00FF3575" w14:paraId="23361400" w14:textId="77777777" w:rsidTr="003C5EB1">
        <w:trPr>
          <w:cantSplit/>
        </w:trPr>
        <w:tc>
          <w:tcPr>
            <w:tcW w:w="1539" w:type="dxa"/>
            <w:tcBorders>
              <w:top w:val="single" w:sz="4" w:space="0" w:color="auto"/>
              <w:left w:val="nil"/>
              <w:bottom w:val="single" w:sz="4" w:space="0" w:color="auto"/>
              <w:right w:val="nil"/>
            </w:tcBorders>
            <w:vAlign w:val="center"/>
          </w:tcPr>
          <w:p w14:paraId="75C2AB62" w14:textId="77777777" w:rsidR="003C5EB1" w:rsidRPr="00FF3575" w:rsidRDefault="003C5EB1" w:rsidP="0097586A">
            <w:pPr>
              <w:snapToGrid w:val="0"/>
              <w:jc w:val="center"/>
              <w:rPr>
                <w:sz w:val="20"/>
              </w:rPr>
            </w:pPr>
          </w:p>
        </w:tc>
        <w:tc>
          <w:tcPr>
            <w:tcW w:w="261" w:type="dxa"/>
            <w:tcBorders>
              <w:top w:val="nil"/>
              <w:left w:val="nil"/>
              <w:bottom w:val="nil"/>
              <w:right w:val="nil"/>
            </w:tcBorders>
            <w:vAlign w:val="center"/>
          </w:tcPr>
          <w:p w14:paraId="4835D134" w14:textId="77777777" w:rsidR="003C5EB1" w:rsidRPr="00FF3575" w:rsidRDefault="003C5EB1" w:rsidP="0097586A">
            <w:pPr>
              <w:snapToGrid w:val="0"/>
              <w:jc w:val="center"/>
              <w:rPr>
                <w:sz w:val="20"/>
              </w:rPr>
            </w:pPr>
          </w:p>
        </w:tc>
        <w:tc>
          <w:tcPr>
            <w:tcW w:w="1181" w:type="dxa"/>
            <w:tcBorders>
              <w:top w:val="single" w:sz="4" w:space="0" w:color="auto"/>
              <w:left w:val="nil"/>
              <w:bottom w:val="single" w:sz="4" w:space="0" w:color="auto"/>
              <w:right w:val="nil"/>
            </w:tcBorders>
            <w:vAlign w:val="center"/>
          </w:tcPr>
          <w:p w14:paraId="53A78272" w14:textId="77777777" w:rsidR="003C5EB1" w:rsidRPr="00FF3575" w:rsidRDefault="003C5EB1" w:rsidP="0097586A">
            <w:pPr>
              <w:snapToGrid w:val="0"/>
              <w:jc w:val="center"/>
              <w:rPr>
                <w:sz w:val="20"/>
              </w:rPr>
            </w:pPr>
          </w:p>
        </w:tc>
        <w:tc>
          <w:tcPr>
            <w:tcW w:w="1181" w:type="dxa"/>
            <w:tcBorders>
              <w:top w:val="single" w:sz="4" w:space="0" w:color="auto"/>
              <w:left w:val="nil"/>
              <w:bottom w:val="single" w:sz="4" w:space="0" w:color="auto"/>
              <w:right w:val="nil"/>
            </w:tcBorders>
            <w:vAlign w:val="center"/>
          </w:tcPr>
          <w:p w14:paraId="5C441EFD" w14:textId="77777777" w:rsidR="003C5EB1" w:rsidRPr="00FF3575" w:rsidRDefault="003C5EB1" w:rsidP="0097586A">
            <w:pPr>
              <w:snapToGrid w:val="0"/>
              <w:jc w:val="center"/>
              <w:rPr>
                <w:sz w:val="20"/>
              </w:rPr>
            </w:pPr>
          </w:p>
        </w:tc>
        <w:tc>
          <w:tcPr>
            <w:tcW w:w="1182" w:type="dxa"/>
            <w:tcBorders>
              <w:top w:val="single" w:sz="4" w:space="0" w:color="auto"/>
              <w:left w:val="nil"/>
              <w:bottom w:val="single" w:sz="4" w:space="0" w:color="auto"/>
              <w:right w:val="nil"/>
            </w:tcBorders>
            <w:vAlign w:val="center"/>
          </w:tcPr>
          <w:p w14:paraId="3C65A601" w14:textId="77777777" w:rsidR="003C5EB1" w:rsidRPr="00FF3575" w:rsidRDefault="003C5EB1" w:rsidP="0097586A">
            <w:pPr>
              <w:snapToGrid w:val="0"/>
              <w:jc w:val="center"/>
              <w:rPr>
                <w:sz w:val="20"/>
              </w:rPr>
            </w:pPr>
          </w:p>
        </w:tc>
        <w:tc>
          <w:tcPr>
            <w:tcW w:w="1181" w:type="dxa"/>
            <w:tcBorders>
              <w:top w:val="single" w:sz="4" w:space="0" w:color="auto"/>
              <w:left w:val="nil"/>
              <w:bottom w:val="single" w:sz="4" w:space="0" w:color="auto"/>
              <w:right w:val="nil"/>
            </w:tcBorders>
            <w:vAlign w:val="center"/>
          </w:tcPr>
          <w:p w14:paraId="229E42E4" w14:textId="77777777" w:rsidR="003C5EB1" w:rsidRPr="00FF3575" w:rsidRDefault="003C5EB1" w:rsidP="0097586A">
            <w:pPr>
              <w:snapToGrid w:val="0"/>
              <w:jc w:val="center"/>
              <w:rPr>
                <w:sz w:val="20"/>
              </w:rPr>
            </w:pPr>
          </w:p>
        </w:tc>
        <w:tc>
          <w:tcPr>
            <w:tcW w:w="1181" w:type="dxa"/>
            <w:tcBorders>
              <w:top w:val="single" w:sz="4" w:space="0" w:color="auto"/>
              <w:left w:val="nil"/>
              <w:bottom w:val="single" w:sz="4" w:space="0" w:color="auto"/>
              <w:right w:val="nil"/>
            </w:tcBorders>
            <w:vAlign w:val="center"/>
          </w:tcPr>
          <w:p w14:paraId="2C78E618" w14:textId="77777777" w:rsidR="003C5EB1" w:rsidRPr="00FF3575" w:rsidRDefault="003C5EB1" w:rsidP="0097586A">
            <w:pPr>
              <w:snapToGrid w:val="0"/>
              <w:jc w:val="center"/>
              <w:rPr>
                <w:sz w:val="20"/>
              </w:rPr>
            </w:pPr>
          </w:p>
        </w:tc>
        <w:tc>
          <w:tcPr>
            <w:tcW w:w="1182" w:type="dxa"/>
            <w:tcBorders>
              <w:top w:val="single" w:sz="4" w:space="0" w:color="auto"/>
              <w:left w:val="nil"/>
              <w:bottom w:val="single" w:sz="4" w:space="0" w:color="auto"/>
              <w:right w:val="nil"/>
            </w:tcBorders>
            <w:vAlign w:val="center"/>
          </w:tcPr>
          <w:p w14:paraId="351FE236" w14:textId="77777777" w:rsidR="003C5EB1" w:rsidRPr="00FF3575" w:rsidRDefault="003C5EB1" w:rsidP="0097586A">
            <w:pPr>
              <w:snapToGrid w:val="0"/>
              <w:jc w:val="center"/>
              <w:rPr>
                <w:sz w:val="20"/>
              </w:rPr>
            </w:pPr>
          </w:p>
        </w:tc>
      </w:tr>
      <w:tr w:rsidR="00FF3575" w:rsidRPr="00FF3575" w14:paraId="020968C1"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CAA0A6E" w14:textId="77777777" w:rsidR="003C5EB1" w:rsidRPr="00FF3575" w:rsidRDefault="003C5EB1" w:rsidP="0097586A">
            <w:pPr>
              <w:snapToGrid w:val="0"/>
              <w:jc w:val="center"/>
              <w:rPr>
                <w:sz w:val="20"/>
              </w:rPr>
            </w:pPr>
            <w:r w:rsidRPr="00FF3575">
              <w:rPr>
                <w:rFonts w:hint="eastAsia"/>
                <w:sz w:val="20"/>
              </w:rPr>
              <w:t>確定注文</w:t>
            </w:r>
          </w:p>
        </w:tc>
        <w:tc>
          <w:tcPr>
            <w:tcW w:w="261" w:type="dxa"/>
            <w:tcBorders>
              <w:top w:val="nil"/>
              <w:left w:val="single" w:sz="4" w:space="0" w:color="auto"/>
              <w:bottom w:val="nil"/>
              <w:right w:val="single" w:sz="4" w:space="0" w:color="auto"/>
            </w:tcBorders>
            <w:vAlign w:val="center"/>
          </w:tcPr>
          <w:p w14:paraId="525F1446" w14:textId="77777777" w:rsidR="003C5EB1" w:rsidRPr="00FF3575" w:rsidRDefault="003C5EB1" w:rsidP="0097586A">
            <w:pPr>
              <w:snapToGrid w:val="0"/>
              <w:jc w:val="center"/>
              <w:rPr>
                <w:sz w:val="20"/>
              </w:rPr>
            </w:pPr>
          </w:p>
        </w:tc>
        <w:tc>
          <w:tcPr>
            <w:tcW w:w="1181" w:type="dxa"/>
            <w:tcBorders>
              <w:top w:val="single" w:sz="4" w:space="0" w:color="auto"/>
              <w:left w:val="single" w:sz="4" w:space="0" w:color="auto"/>
              <w:bottom w:val="single" w:sz="12" w:space="0" w:color="auto"/>
              <w:right w:val="single" w:sz="4" w:space="0" w:color="auto"/>
            </w:tcBorders>
            <w:shd w:val="clear" w:color="auto" w:fill="auto"/>
            <w:vAlign w:val="center"/>
          </w:tcPr>
          <w:p w14:paraId="24999414"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32D28428"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4" w:space="0" w:color="auto"/>
              <w:left w:val="single" w:sz="4" w:space="0" w:color="auto"/>
              <w:bottom w:val="single" w:sz="12" w:space="0" w:color="auto"/>
              <w:right w:val="single" w:sz="4" w:space="0" w:color="auto"/>
            </w:tcBorders>
            <w:shd w:val="clear" w:color="auto" w:fill="auto"/>
            <w:vAlign w:val="center"/>
          </w:tcPr>
          <w:p w14:paraId="5124B18C" w14:textId="77777777" w:rsidR="003C5EB1" w:rsidRPr="00FF3575" w:rsidRDefault="003C5EB1" w:rsidP="0097586A">
            <w:pPr>
              <w:snapToGrid w:val="0"/>
              <w:jc w:val="center"/>
              <w:rPr>
                <w:sz w:val="20"/>
              </w:rPr>
            </w:pPr>
            <w:r w:rsidRPr="00FF3575">
              <w:rPr>
                <w:rFonts w:hint="eastAsia"/>
                <w:sz w:val="20"/>
              </w:rPr>
              <w:t>注文した</w:t>
            </w:r>
          </w:p>
          <w:p w14:paraId="07BC187C" w14:textId="77777777" w:rsidR="003C5EB1" w:rsidRPr="00FF3575" w:rsidRDefault="003C5EB1" w:rsidP="0097586A">
            <w:pPr>
              <w:snapToGrid w:val="0"/>
              <w:jc w:val="center"/>
              <w:rPr>
                <w:sz w:val="20"/>
              </w:rPr>
            </w:pPr>
            <w:r w:rsidRPr="00FF3575">
              <w:rPr>
                <w:rFonts w:hint="eastAsia"/>
                <w:sz w:val="20"/>
              </w:rPr>
              <w:t>年月日</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5604119B"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752448DD"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0C0C3329"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注文番号</w:t>
            </w:r>
          </w:p>
          <w:p w14:paraId="4B135C86"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40D15619" w14:textId="77777777" w:rsidR="003C5EB1" w:rsidRPr="00FF3575" w:rsidRDefault="003C5EB1" w:rsidP="0097586A">
            <w:pPr>
              <w:snapToGrid w:val="0"/>
              <w:jc w:val="center"/>
              <w:rPr>
                <w:sz w:val="20"/>
              </w:rPr>
            </w:pPr>
            <w:r w:rsidRPr="00FF3575">
              <w:rPr>
                <w:rFonts w:hint="eastAsia"/>
                <w:sz w:val="20"/>
              </w:rPr>
              <w:t>見積依頼</w:t>
            </w:r>
          </w:p>
          <w:p w14:paraId="39E0D99F"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1348EA9F"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3E046C3C" w14:textId="77777777" w:rsidR="003C5EB1" w:rsidRPr="00FF3575" w:rsidRDefault="003C5EB1" w:rsidP="0097586A">
            <w:pPr>
              <w:snapToGrid w:val="0"/>
              <w:jc w:val="center"/>
              <w:rPr>
                <w:sz w:val="20"/>
              </w:rPr>
            </w:pPr>
            <w:r w:rsidRPr="00FF3575">
              <w:rPr>
                <w:rFonts w:hint="eastAsia"/>
                <w:sz w:val="20"/>
              </w:rPr>
              <w:t>注文請け</w:t>
            </w:r>
          </w:p>
        </w:tc>
        <w:tc>
          <w:tcPr>
            <w:tcW w:w="261" w:type="dxa"/>
            <w:tcBorders>
              <w:top w:val="nil"/>
              <w:left w:val="single" w:sz="4" w:space="0" w:color="auto"/>
              <w:bottom w:val="nil"/>
              <w:right w:val="single" w:sz="12" w:space="0" w:color="auto"/>
            </w:tcBorders>
            <w:vAlign w:val="center"/>
          </w:tcPr>
          <w:p w14:paraId="4AB91583" w14:textId="77777777" w:rsidR="003C5EB1" w:rsidRPr="00FF3575" w:rsidRDefault="003C5EB1" w:rsidP="0097586A">
            <w:pPr>
              <w:snapToGrid w:val="0"/>
              <w:jc w:val="center"/>
              <w:rPr>
                <w:b/>
                <w:sz w:val="20"/>
              </w:rPr>
            </w:pP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397B19A8" w14:textId="77777777" w:rsidR="003C5EB1" w:rsidRPr="00FF3575" w:rsidRDefault="003C5EB1" w:rsidP="0097586A">
            <w:pPr>
              <w:snapToGrid w:val="0"/>
              <w:jc w:val="center"/>
              <w:rPr>
                <w:b/>
                <w:sz w:val="20"/>
              </w:rPr>
            </w:pPr>
            <w:r w:rsidRPr="00FF3575">
              <w:rPr>
                <w:rFonts w:hint="eastAsia"/>
                <w:b/>
                <w:sz w:val="20"/>
              </w:rPr>
              <w:t>請書番号</w:t>
            </w: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42941E6B" w14:textId="77777777" w:rsidR="003C5EB1" w:rsidRPr="00FF3575" w:rsidRDefault="003C5EB1" w:rsidP="0097586A">
            <w:pPr>
              <w:snapToGrid w:val="0"/>
              <w:jc w:val="center"/>
              <w:rPr>
                <w:b/>
                <w:sz w:val="20"/>
              </w:rPr>
            </w:pPr>
            <w:r w:rsidRPr="00FF3575">
              <w:rPr>
                <w:rFonts w:hint="eastAsia"/>
                <w:b/>
                <w:sz w:val="20"/>
              </w:rPr>
              <w:t>注文を請けた年月日</w:t>
            </w:r>
          </w:p>
        </w:tc>
        <w:tc>
          <w:tcPr>
            <w:tcW w:w="1182" w:type="dxa"/>
            <w:tcBorders>
              <w:top w:val="single" w:sz="4" w:space="0" w:color="auto"/>
              <w:left w:val="single" w:sz="12" w:space="0" w:color="auto"/>
              <w:bottom w:val="single" w:sz="4" w:space="0" w:color="auto"/>
              <w:right w:val="single" w:sz="4" w:space="0" w:color="auto"/>
            </w:tcBorders>
            <w:shd w:val="clear" w:color="auto" w:fill="auto"/>
            <w:vAlign w:val="center"/>
          </w:tcPr>
          <w:p w14:paraId="475FC749"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406D223F"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4" w:space="0" w:color="auto"/>
              <w:left w:val="single" w:sz="4" w:space="0" w:color="auto"/>
              <w:bottom w:val="single" w:sz="4" w:space="0" w:color="auto"/>
              <w:right w:val="single" w:sz="4" w:space="0" w:color="auto"/>
            </w:tcBorders>
            <w:vAlign w:val="center"/>
          </w:tcPr>
          <w:p w14:paraId="35C7A5DA" w14:textId="77777777" w:rsidR="003C5EB1" w:rsidRPr="00FF3575" w:rsidRDefault="003C5EB1" w:rsidP="0097586A">
            <w:pPr>
              <w:snapToGrid w:val="0"/>
              <w:jc w:val="center"/>
              <w:rPr>
                <w:sz w:val="20"/>
              </w:rPr>
            </w:pPr>
            <w:r w:rsidRPr="00FF3575">
              <w:rPr>
                <w:rFonts w:hint="eastAsia"/>
                <w:sz w:val="20"/>
              </w:rPr>
              <w:t>注文した</w:t>
            </w:r>
          </w:p>
          <w:p w14:paraId="4732634D" w14:textId="77777777" w:rsidR="003C5EB1" w:rsidRPr="00FF3575" w:rsidRDefault="003C5EB1" w:rsidP="0097586A">
            <w:pPr>
              <w:snapToGrid w:val="0"/>
              <w:jc w:val="center"/>
              <w:rPr>
                <w:sz w:val="20"/>
              </w:rPr>
            </w:pPr>
            <w:r w:rsidRPr="00FF3575">
              <w:rPr>
                <w:rFonts w:hint="eastAsia"/>
                <w:sz w:val="20"/>
              </w:rPr>
              <w:t>年月日</w:t>
            </w:r>
          </w:p>
        </w:tc>
        <w:tc>
          <w:tcPr>
            <w:tcW w:w="1181" w:type="dxa"/>
            <w:tcBorders>
              <w:top w:val="single" w:sz="4" w:space="0" w:color="auto"/>
              <w:left w:val="single" w:sz="4" w:space="0" w:color="auto"/>
              <w:bottom w:val="single" w:sz="4" w:space="0" w:color="auto"/>
              <w:right w:val="single" w:sz="4" w:space="0" w:color="auto"/>
            </w:tcBorders>
            <w:vAlign w:val="center"/>
          </w:tcPr>
          <w:p w14:paraId="73186945"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注文番号</w:t>
            </w:r>
          </w:p>
          <w:p w14:paraId="0A8B7647"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23453F29" w14:textId="77777777" w:rsidR="003C5EB1" w:rsidRPr="00FF3575" w:rsidRDefault="003C5EB1" w:rsidP="0097586A">
            <w:pPr>
              <w:snapToGrid w:val="0"/>
              <w:jc w:val="center"/>
              <w:rPr>
                <w:sz w:val="20"/>
              </w:rPr>
            </w:pPr>
            <w:r w:rsidRPr="00FF3575">
              <w:rPr>
                <w:rFonts w:hint="eastAsia"/>
                <w:sz w:val="20"/>
              </w:rPr>
              <w:t>見積依頼</w:t>
            </w:r>
          </w:p>
          <w:p w14:paraId="3294D8AB"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441B7401"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F5D88B6" w14:textId="77777777" w:rsidR="003C5EB1" w:rsidRPr="00FF3575" w:rsidRDefault="003C5EB1" w:rsidP="0097586A">
            <w:pPr>
              <w:snapToGrid w:val="0"/>
              <w:jc w:val="center"/>
              <w:rPr>
                <w:sz w:val="20"/>
              </w:rPr>
            </w:pPr>
            <w:r w:rsidRPr="00FF3575">
              <w:rPr>
                <w:rFonts w:hint="eastAsia"/>
                <w:sz w:val="20"/>
              </w:rPr>
              <w:t>鑑項目</w:t>
            </w:r>
          </w:p>
          <w:p w14:paraId="72529BBC" w14:textId="77777777" w:rsidR="003C5EB1" w:rsidRPr="00FF3575" w:rsidRDefault="003C5EB1" w:rsidP="0097586A">
            <w:pPr>
              <w:snapToGrid w:val="0"/>
              <w:jc w:val="center"/>
              <w:rPr>
                <w:sz w:val="20"/>
              </w:rPr>
            </w:pPr>
            <w:r w:rsidRPr="00FF3575">
              <w:rPr>
                <w:rFonts w:hint="eastAsia"/>
                <w:sz w:val="20"/>
              </w:rPr>
              <w:t>合意変更申込</w:t>
            </w:r>
          </w:p>
        </w:tc>
        <w:tc>
          <w:tcPr>
            <w:tcW w:w="261" w:type="dxa"/>
            <w:tcBorders>
              <w:top w:val="nil"/>
              <w:left w:val="single" w:sz="4" w:space="0" w:color="auto"/>
              <w:bottom w:val="nil"/>
              <w:right w:val="single" w:sz="4" w:space="0" w:color="auto"/>
            </w:tcBorders>
            <w:vAlign w:val="center"/>
          </w:tcPr>
          <w:p w14:paraId="662D719B" w14:textId="77777777" w:rsidR="003C5EB1" w:rsidRPr="00FF3575" w:rsidRDefault="003C5EB1" w:rsidP="0097586A">
            <w:pPr>
              <w:snapToGrid w:val="0"/>
              <w:jc w:val="center"/>
              <w:rPr>
                <w:sz w:val="20"/>
              </w:rPr>
            </w:pPr>
          </w:p>
        </w:tc>
        <w:tc>
          <w:tcPr>
            <w:tcW w:w="1181" w:type="dxa"/>
            <w:tcBorders>
              <w:top w:val="single" w:sz="12" w:space="0" w:color="auto"/>
              <w:left w:val="single" w:sz="4" w:space="0" w:color="auto"/>
              <w:bottom w:val="single" w:sz="12" w:space="0" w:color="auto"/>
              <w:right w:val="single" w:sz="4" w:space="0" w:color="auto"/>
            </w:tcBorders>
            <w:shd w:val="clear" w:color="auto" w:fill="auto"/>
            <w:vAlign w:val="center"/>
          </w:tcPr>
          <w:p w14:paraId="786C4051"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6BEC4AAD"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12" w:space="0" w:color="auto"/>
              <w:left w:val="single" w:sz="4" w:space="0" w:color="auto"/>
              <w:bottom w:val="single" w:sz="12" w:space="0" w:color="auto"/>
              <w:right w:val="single" w:sz="4" w:space="0" w:color="auto"/>
            </w:tcBorders>
            <w:shd w:val="clear" w:color="auto" w:fill="auto"/>
            <w:vAlign w:val="center"/>
          </w:tcPr>
          <w:p w14:paraId="62F9B460" w14:textId="77777777" w:rsidR="003C5EB1" w:rsidRPr="00FF3575" w:rsidRDefault="003C5EB1" w:rsidP="0097586A">
            <w:pPr>
              <w:snapToGrid w:val="0"/>
              <w:jc w:val="center"/>
              <w:rPr>
                <w:sz w:val="20"/>
              </w:rPr>
            </w:pPr>
            <w:r w:rsidRPr="00FF3575">
              <w:rPr>
                <w:rFonts w:hint="eastAsia"/>
                <w:sz w:val="20"/>
              </w:rPr>
              <w:t>変更を申込んだ年月日</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2089A583"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5B9F55E0"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0AAE5090" w14:textId="08A43F93" w:rsidR="003C5EB1" w:rsidRPr="00FF3575" w:rsidRDefault="003C5EB1" w:rsidP="0097586A">
            <w:pPr>
              <w:snapToGrid w:val="0"/>
              <w:jc w:val="center"/>
              <w:rPr>
                <w:sz w:val="20"/>
              </w:rPr>
            </w:pPr>
            <w:r w:rsidRPr="00FF3575">
              <w:rPr>
                <w:rFonts w:hint="eastAsia"/>
                <w:sz w:val="20"/>
              </w:rPr>
              <w:t>*</w:t>
            </w:r>
            <w:r w:rsidR="00193437" w:rsidRPr="002F2CCB">
              <w:rPr>
                <w:rFonts w:hint="eastAsia"/>
                <w:color w:val="FF0000"/>
                <w:sz w:val="20"/>
              </w:rPr>
              <w:t>（当初契約の）</w:t>
            </w:r>
            <w:r w:rsidRPr="00FF3575">
              <w:rPr>
                <w:rFonts w:hint="eastAsia"/>
                <w:sz w:val="20"/>
              </w:rPr>
              <w:t>注文番号</w:t>
            </w:r>
          </w:p>
          <w:p w14:paraId="5C556426"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52EFFCB7" w14:textId="392D0A8B" w:rsidR="003C5EB1" w:rsidRPr="00FF3575" w:rsidRDefault="00193437"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5BBEDC6F"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52A36810"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C3E107E" w14:textId="77777777" w:rsidR="003C5EB1" w:rsidRPr="00FF3575" w:rsidRDefault="003C5EB1" w:rsidP="0097586A">
            <w:pPr>
              <w:snapToGrid w:val="0"/>
              <w:jc w:val="center"/>
              <w:rPr>
                <w:sz w:val="20"/>
              </w:rPr>
            </w:pPr>
            <w:r w:rsidRPr="00FF3575">
              <w:rPr>
                <w:rFonts w:hint="eastAsia"/>
                <w:sz w:val="20"/>
              </w:rPr>
              <w:t>鑑項目</w:t>
            </w:r>
          </w:p>
          <w:p w14:paraId="240BB294" w14:textId="77777777" w:rsidR="003C5EB1" w:rsidRPr="00FF3575" w:rsidRDefault="003C5EB1" w:rsidP="0097586A">
            <w:pPr>
              <w:snapToGrid w:val="0"/>
              <w:jc w:val="center"/>
              <w:rPr>
                <w:sz w:val="20"/>
              </w:rPr>
            </w:pPr>
            <w:r w:rsidRPr="00FF3575">
              <w:rPr>
                <w:rFonts w:hint="eastAsia"/>
                <w:sz w:val="20"/>
              </w:rPr>
              <w:t>合意変更承諾</w:t>
            </w:r>
          </w:p>
        </w:tc>
        <w:tc>
          <w:tcPr>
            <w:tcW w:w="261" w:type="dxa"/>
            <w:tcBorders>
              <w:top w:val="nil"/>
              <w:left w:val="single" w:sz="4" w:space="0" w:color="auto"/>
              <w:bottom w:val="nil"/>
              <w:right w:val="single" w:sz="12" w:space="0" w:color="auto"/>
            </w:tcBorders>
            <w:vAlign w:val="center"/>
          </w:tcPr>
          <w:p w14:paraId="6FCE9488" w14:textId="77777777" w:rsidR="003C5EB1" w:rsidRPr="00FF3575" w:rsidRDefault="003C5EB1" w:rsidP="0097586A">
            <w:pPr>
              <w:snapToGrid w:val="0"/>
              <w:jc w:val="center"/>
              <w:rPr>
                <w:b/>
                <w:sz w:val="20"/>
              </w:rPr>
            </w:pP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63250B28" w14:textId="77777777" w:rsidR="003C5EB1" w:rsidRPr="00FF3575" w:rsidRDefault="003C5EB1" w:rsidP="0097586A">
            <w:pPr>
              <w:snapToGrid w:val="0"/>
              <w:jc w:val="center"/>
              <w:rPr>
                <w:b/>
                <w:sz w:val="20"/>
              </w:rPr>
            </w:pPr>
            <w:r w:rsidRPr="00FF3575">
              <w:rPr>
                <w:rFonts w:hint="eastAsia"/>
                <w:b/>
                <w:sz w:val="20"/>
              </w:rPr>
              <w:t>変更</w:t>
            </w:r>
          </w:p>
          <w:p w14:paraId="1F29F126" w14:textId="77777777" w:rsidR="003C5EB1" w:rsidRPr="00FF3575" w:rsidRDefault="003C5EB1" w:rsidP="0097586A">
            <w:pPr>
              <w:snapToGrid w:val="0"/>
              <w:jc w:val="center"/>
              <w:rPr>
                <w:b/>
                <w:sz w:val="20"/>
              </w:rPr>
            </w:pPr>
            <w:r w:rsidRPr="00FF3575">
              <w:rPr>
                <w:rFonts w:hint="eastAsia"/>
                <w:b/>
                <w:sz w:val="20"/>
              </w:rPr>
              <w:t>承諾番号</w:t>
            </w: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2714FCB3" w14:textId="77777777" w:rsidR="003C5EB1" w:rsidRPr="00FF3575" w:rsidRDefault="003C5EB1" w:rsidP="0097586A">
            <w:pPr>
              <w:snapToGrid w:val="0"/>
              <w:jc w:val="center"/>
              <w:rPr>
                <w:b/>
                <w:sz w:val="20"/>
              </w:rPr>
            </w:pPr>
            <w:r w:rsidRPr="00FF3575">
              <w:rPr>
                <w:rFonts w:hint="eastAsia"/>
                <w:b/>
                <w:sz w:val="20"/>
              </w:rPr>
              <w:t>変更を承諾</w:t>
            </w:r>
          </w:p>
          <w:p w14:paraId="6B2F13D9" w14:textId="77777777" w:rsidR="003C5EB1" w:rsidRPr="00FF3575" w:rsidRDefault="003C5EB1" w:rsidP="0097586A">
            <w:pPr>
              <w:snapToGrid w:val="0"/>
              <w:jc w:val="center"/>
              <w:rPr>
                <w:b/>
                <w:sz w:val="20"/>
              </w:rPr>
            </w:pPr>
            <w:r w:rsidRPr="00FF3575">
              <w:rPr>
                <w:rFonts w:hint="eastAsia"/>
                <w:b/>
                <w:sz w:val="20"/>
              </w:rPr>
              <w:t>した年月日</w:t>
            </w:r>
          </w:p>
        </w:tc>
        <w:tc>
          <w:tcPr>
            <w:tcW w:w="1182" w:type="dxa"/>
            <w:tcBorders>
              <w:top w:val="single" w:sz="4" w:space="0" w:color="auto"/>
              <w:left w:val="single" w:sz="12" w:space="0" w:color="auto"/>
              <w:bottom w:val="single" w:sz="4" w:space="0" w:color="auto"/>
              <w:right w:val="single" w:sz="4" w:space="0" w:color="auto"/>
            </w:tcBorders>
            <w:shd w:val="clear" w:color="auto" w:fill="auto"/>
            <w:vAlign w:val="center"/>
          </w:tcPr>
          <w:p w14:paraId="08196E36"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52A5C331"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4" w:space="0" w:color="auto"/>
              <w:left w:val="single" w:sz="4" w:space="0" w:color="auto"/>
              <w:bottom w:val="single" w:sz="4" w:space="0" w:color="auto"/>
              <w:right w:val="single" w:sz="4" w:space="0" w:color="auto"/>
            </w:tcBorders>
            <w:vAlign w:val="center"/>
          </w:tcPr>
          <w:p w14:paraId="3C3E03C5" w14:textId="77777777" w:rsidR="003C5EB1" w:rsidRPr="00FF3575" w:rsidRDefault="003C5EB1" w:rsidP="0097586A">
            <w:pPr>
              <w:snapToGrid w:val="0"/>
              <w:jc w:val="center"/>
              <w:rPr>
                <w:sz w:val="20"/>
              </w:rPr>
            </w:pPr>
            <w:r w:rsidRPr="00FF3575">
              <w:rPr>
                <w:rFonts w:hint="eastAsia"/>
                <w:sz w:val="20"/>
              </w:rPr>
              <w:t>変更を申込んだ年月日</w:t>
            </w:r>
          </w:p>
        </w:tc>
        <w:tc>
          <w:tcPr>
            <w:tcW w:w="1181" w:type="dxa"/>
            <w:tcBorders>
              <w:top w:val="single" w:sz="4" w:space="0" w:color="auto"/>
              <w:left w:val="single" w:sz="4" w:space="0" w:color="auto"/>
              <w:bottom w:val="single" w:sz="4" w:space="0" w:color="auto"/>
              <w:right w:val="single" w:sz="4" w:space="0" w:color="auto"/>
            </w:tcBorders>
            <w:vAlign w:val="center"/>
          </w:tcPr>
          <w:p w14:paraId="322375A8" w14:textId="0FFA3FEE" w:rsidR="003C5EB1" w:rsidRPr="00FF3575" w:rsidRDefault="003C5EB1" w:rsidP="0097586A">
            <w:pPr>
              <w:snapToGrid w:val="0"/>
              <w:jc w:val="center"/>
              <w:rPr>
                <w:sz w:val="20"/>
              </w:rPr>
            </w:pPr>
            <w:r w:rsidRPr="00FF3575">
              <w:rPr>
                <w:rFonts w:hint="eastAsia"/>
                <w:sz w:val="20"/>
              </w:rPr>
              <w:t>*</w:t>
            </w:r>
            <w:r w:rsidR="00193437" w:rsidRPr="00E168E5">
              <w:rPr>
                <w:rFonts w:hint="eastAsia"/>
                <w:color w:val="FF0000"/>
                <w:sz w:val="20"/>
              </w:rPr>
              <w:t>（当初契約の）</w:t>
            </w:r>
            <w:r w:rsidRPr="00FF3575">
              <w:rPr>
                <w:rFonts w:hint="eastAsia"/>
                <w:sz w:val="20"/>
              </w:rPr>
              <w:t>注文番号</w:t>
            </w:r>
          </w:p>
          <w:p w14:paraId="156586C0"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72EF299F" w14:textId="0E73413D" w:rsidR="003C5EB1" w:rsidRPr="00FF3575" w:rsidRDefault="00193437"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5C1CA99A"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263291FE"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1DC15F6" w14:textId="77777777" w:rsidR="003C5EB1" w:rsidRPr="00FF3575" w:rsidRDefault="003C5EB1" w:rsidP="0097586A">
            <w:pPr>
              <w:snapToGrid w:val="0"/>
              <w:jc w:val="center"/>
              <w:rPr>
                <w:sz w:val="20"/>
              </w:rPr>
            </w:pPr>
            <w:r w:rsidRPr="00FF3575">
              <w:rPr>
                <w:rFonts w:hint="eastAsia"/>
                <w:sz w:val="20"/>
              </w:rPr>
              <w:t>合意解除申込</w:t>
            </w:r>
          </w:p>
        </w:tc>
        <w:tc>
          <w:tcPr>
            <w:tcW w:w="261" w:type="dxa"/>
            <w:tcBorders>
              <w:top w:val="nil"/>
              <w:left w:val="single" w:sz="4" w:space="0" w:color="auto"/>
              <w:bottom w:val="nil"/>
              <w:right w:val="single" w:sz="4" w:space="0" w:color="auto"/>
            </w:tcBorders>
            <w:vAlign w:val="center"/>
          </w:tcPr>
          <w:p w14:paraId="53436AA3" w14:textId="77777777" w:rsidR="003C5EB1" w:rsidRPr="00FF3575" w:rsidRDefault="003C5EB1" w:rsidP="0097586A">
            <w:pPr>
              <w:snapToGrid w:val="0"/>
              <w:jc w:val="center"/>
              <w:rPr>
                <w:sz w:val="20"/>
              </w:rPr>
            </w:pPr>
          </w:p>
        </w:tc>
        <w:tc>
          <w:tcPr>
            <w:tcW w:w="1181" w:type="dxa"/>
            <w:tcBorders>
              <w:top w:val="single" w:sz="12" w:space="0" w:color="auto"/>
              <w:left w:val="single" w:sz="4" w:space="0" w:color="auto"/>
              <w:bottom w:val="single" w:sz="12" w:space="0" w:color="auto"/>
              <w:right w:val="single" w:sz="4" w:space="0" w:color="auto"/>
            </w:tcBorders>
            <w:shd w:val="clear" w:color="auto" w:fill="auto"/>
            <w:vAlign w:val="center"/>
          </w:tcPr>
          <w:p w14:paraId="5C5EDB1C"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3E08B097"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12" w:space="0" w:color="auto"/>
              <w:left w:val="single" w:sz="4" w:space="0" w:color="auto"/>
              <w:bottom w:val="single" w:sz="12" w:space="0" w:color="auto"/>
              <w:right w:val="single" w:sz="4" w:space="0" w:color="auto"/>
            </w:tcBorders>
            <w:shd w:val="clear" w:color="auto" w:fill="auto"/>
            <w:vAlign w:val="center"/>
          </w:tcPr>
          <w:p w14:paraId="6E6B6E83" w14:textId="77777777" w:rsidR="003C5EB1" w:rsidRPr="00FF3575" w:rsidRDefault="003C5EB1" w:rsidP="0097586A">
            <w:pPr>
              <w:snapToGrid w:val="0"/>
              <w:jc w:val="center"/>
              <w:rPr>
                <w:sz w:val="20"/>
              </w:rPr>
            </w:pPr>
            <w:r w:rsidRPr="00FF3575">
              <w:rPr>
                <w:rFonts w:hint="eastAsia"/>
                <w:sz w:val="20"/>
              </w:rPr>
              <w:t>解除を申込んだ年月日</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2A7B99BE"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62C5D521"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5A8E3B4A" w14:textId="769A8857" w:rsidR="003C5EB1" w:rsidRPr="00FF3575" w:rsidRDefault="003C5EB1" w:rsidP="0097586A">
            <w:pPr>
              <w:snapToGrid w:val="0"/>
              <w:jc w:val="center"/>
              <w:rPr>
                <w:sz w:val="20"/>
              </w:rPr>
            </w:pPr>
            <w:r w:rsidRPr="00FF3575">
              <w:rPr>
                <w:rFonts w:hint="eastAsia"/>
                <w:sz w:val="20"/>
              </w:rPr>
              <w:t>*</w:t>
            </w:r>
            <w:r w:rsidR="00193437" w:rsidRPr="00E168E5">
              <w:rPr>
                <w:rFonts w:hint="eastAsia"/>
                <w:color w:val="FF0000"/>
                <w:sz w:val="20"/>
              </w:rPr>
              <w:t>（当初契約の）</w:t>
            </w:r>
            <w:r w:rsidRPr="00FF3575">
              <w:rPr>
                <w:rFonts w:hint="eastAsia"/>
                <w:sz w:val="20"/>
              </w:rPr>
              <w:t>注文番号</w:t>
            </w:r>
          </w:p>
          <w:p w14:paraId="1D8559BB"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1FD0183A" w14:textId="216D60E0" w:rsidR="003C5EB1" w:rsidRPr="00FF3575" w:rsidRDefault="00193437"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0D3E32E1"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7746CE5A"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7D179636" w14:textId="77777777" w:rsidR="003C5EB1" w:rsidRPr="00FF3575" w:rsidRDefault="003C5EB1" w:rsidP="0097586A">
            <w:pPr>
              <w:snapToGrid w:val="0"/>
              <w:jc w:val="center"/>
              <w:rPr>
                <w:sz w:val="20"/>
              </w:rPr>
            </w:pPr>
            <w:r w:rsidRPr="00FF3575">
              <w:rPr>
                <w:rFonts w:hint="eastAsia"/>
                <w:sz w:val="20"/>
              </w:rPr>
              <w:t>合意解除承諾</w:t>
            </w:r>
          </w:p>
        </w:tc>
        <w:tc>
          <w:tcPr>
            <w:tcW w:w="261" w:type="dxa"/>
            <w:tcBorders>
              <w:top w:val="nil"/>
              <w:left w:val="single" w:sz="4" w:space="0" w:color="auto"/>
              <w:bottom w:val="nil"/>
              <w:right w:val="single" w:sz="12" w:space="0" w:color="auto"/>
            </w:tcBorders>
            <w:vAlign w:val="center"/>
          </w:tcPr>
          <w:p w14:paraId="0CEA86C3" w14:textId="77777777" w:rsidR="003C5EB1" w:rsidRPr="00FF3575" w:rsidRDefault="003C5EB1" w:rsidP="0097586A">
            <w:pPr>
              <w:snapToGrid w:val="0"/>
              <w:jc w:val="center"/>
              <w:rPr>
                <w:b/>
                <w:sz w:val="20"/>
              </w:rPr>
            </w:pP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1C40A51C" w14:textId="77777777" w:rsidR="003C5EB1" w:rsidRPr="00FF3575" w:rsidRDefault="003C5EB1" w:rsidP="0097586A">
            <w:pPr>
              <w:snapToGrid w:val="0"/>
              <w:jc w:val="center"/>
              <w:rPr>
                <w:b/>
                <w:sz w:val="20"/>
              </w:rPr>
            </w:pPr>
            <w:r w:rsidRPr="00FF3575">
              <w:rPr>
                <w:rFonts w:hint="eastAsia"/>
                <w:b/>
                <w:sz w:val="20"/>
              </w:rPr>
              <w:t>解除</w:t>
            </w:r>
          </w:p>
          <w:p w14:paraId="770AD479" w14:textId="77777777" w:rsidR="003C5EB1" w:rsidRPr="00FF3575" w:rsidRDefault="003C5EB1" w:rsidP="0097586A">
            <w:pPr>
              <w:snapToGrid w:val="0"/>
              <w:jc w:val="center"/>
              <w:rPr>
                <w:b/>
                <w:sz w:val="20"/>
              </w:rPr>
            </w:pPr>
            <w:r w:rsidRPr="00FF3575">
              <w:rPr>
                <w:rFonts w:hint="eastAsia"/>
                <w:b/>
                <w:sz w:val="20"/>
              </w:rPr>
              <w:t>承諾番号</w:t>
            </w: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758613B9" w14:textId="77777777" w:rsidR="003C5EB1" w:rsidRPr="00FF3575" w:rsidRDefault="003C5EB1" w:rsidP="0097586A">
            <w:pPr>
              <w:snapToGrid w:val="0"/>
              <w:jc w:val="center"/>
              <w:rPr>
                <w:b/>
                <w:sz w:val="20"/>
              </w:rPr>
            </w:pPr>
            <w:r w:rsidRPr="00FF3575">
              <w:rPr>
                <w:rFonts w:hint="eastAsia"/>
                <w:b/>
                <w:sz w:val="20"/>
              </w:rPr>
              <w:t>解除を承諾</w:t>
            </w:r>
          </w:p>
          <w:p w14:paraId="33AFA475" w14:textId="77777777" w:rsidR="003C5EB1" w:rsidRPr="00FF3575" w:rsidRDefault="003C5EB1" w:rsidP="0097586A">
            <w:pPr>
              <w:snapToGrid w:val="0"/>
              <w:jc w:val="center"/>
              <w:rPr>
                <w:b/>
                <w:sz w:val="20"/>
              </w:rPr>
            </w:pPr>
            <w:r w:rsidRPr="00FF3575">
              <w:rPr>
                <w:rFonts w:hint="eastAsia"/>
                <w:b/>
                <w:sz w:val="20"/>
              </w:rPr>
              <w:t>した年月日</w:t>
            </w:r>
          </w:p>
        </w:tc>
        <w:tc>
          <w:tcPr>
            <w:tcW w:w="1182" w:type="dxa"/>
            <w:tcBorders>
              <w:top w:val="single" w:sz="4" w:space="0" w:color="auto"/>
              <w:left w:val="single" w:sz="12" w:space="0" w:color="auto"/>
              <w:bottom w:val="single" w:sz="4" w:space="0" w:color="auto"/>
              <w:right w:val="single" w:sz="4" w:space="0" w:color="auto"/>
            </w:tcBorders>
            <w:shd w:val="clear" w:color="auto" w:fill="auto"/>
            <w:vAlign w:val="center"/>
          </w:tcPr>
          <w:p w14:paraId="7444E6E8"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125B3A49"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4" w:space="0" w:color="auto"/>
              <w:left w:val="single" w:sz="4" w:space="0" w:color="auto"/>
              <w:bottom w:val="single" w:sz="4" w:space="0" w:color="auto"/>
              <w:right w:val="single" w:sz="4" w:space="0" w:color="auto"/>
            </w:tcBorders>
            <w:vAlign w:val="center"/>
          </w:tcPr>
          <w:p w14:paraId="50D7BA7E" w14:textId="77777777" w:rsidR="003C5EB1" w:rsidRPr="00FF3575" w:rsidRDefault="003C5EB1" w:rsidP="0097586A">
            <w:pPr>
              <w:snapToGrid w:val="0"/>
              <w:jc w:val="center"/>
              <w:rPr>
                <w:sz w:val="20"/>
              </w:rPr>
            </w:pPr>
            <w:r w:rsidRPr="00FF3575">
              <w:rPr>
                <w:rFonts w:hint="eastAsia"/>
                <w:sz w:val="20"/>
              </w:rPr>
              <w:t>解除を申込んだ年月日</w:t>
            </w:r>
          </w:p>
        </w:tc>
        <w:tc>
          <w:tcPr>
            <w:tcW w:w="1181" w:type="dxa"/>
            <w:tcBorders>
              <w:top w:val="single" w:sz="4" w:space="0" w:color="auto"/>
              <w:left w:val="single" w:sz="4" w:space="0" w:color="auto"/>
              <w:bottom w:val="single" w:sz="4" w:space="0" w:color="auto"/>
              <w:right w:val="single" w:sz="4" w:space="0" w:color="auto"/>
            </w:tcBorders>
            <w:vAlign w:val="center"/>
          </w:tcPr>
          <w:p w14:paraId="7F1A418C" w14:textId="7C2A412C" w:rsidR="003C5EB1" w:rsidRPr="00FF3575" w:rsidRDefault="003C5EB1" w:rsidP="0097586A">
            <w:pPr>
              <w:snapToGrid w:val="0"/>
              <w:jc w:val="center"/>
              <w:rPr>
                <w:sz w:val="20"/>
              </w:rPr>
            </w:pPr>
            <w:r w:rsidRPr="00FF3575">
              <w:rPr>
                <w:rFonts w:hint="eastAsia"/>
                <w:sz w:val="20"/>
              </w:rPr>
              <w:t>*</w:t>
            </w:r>
            <w:r w:rsidR="00193437" w:rsidRPr="00E168E5">
              <w:rPr>
                <w:rFonts w:hint="eastAsia"/>
                <w:color w:val="FF0000"/>
                <w:sz w:val="20"/>
              </w:rPr>
              <w:t>（当初契約の）</w:t>
            </w:r>
            <w:r w:rsidRPr="00FF3575">
              <w:rPr>
                <w:rFonts w:hint="eastAsia"/>
                <w:sz w:val="20"/>
              </w:rPr>
              <w:t>注文番号</w:t>
            </w:r>
          </w:p>
          <w:p w14:paraId="2D518688"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2BA2CDD3" w14:textId="7C131FFB" w:rsidR="003C5EB1" w:rsidRPr="00FF3575" w:rsidRDefault="00193437"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1FBED6E5"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7A85C839"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7267579E" w14:textId="77777777" w:rsidR="003C5EB1" w:rsidRPr="00FF3575" w:rsidRDefault="003C5EB1" w:rsidP="0097586A">
            <w:pPr>
              <w:snapToGrid w:val="0"/>
              <w:jc w:val="center"/>
              <w:rPr>
                <w:sz w:val="20"/>
              </w:rPr>
            </w:pPr>
            <w:r w:rsidRPr="00FF3575">
              <w:rPr>
                <w:rFonts w:hint="eastAsia"/>
                <w:sz w:val="20"/>
              </w:rPr>
              <w:t>一方的解除通知</w:t>
            </w:r>
            <w:r w:rsidRPr="00FF3575">
              <w:rPr>
                <w:rFonts w:hint="eastAsia"/>
                <w:sz w:val="20"/>
              </w:rPr>
              <w:t>(</w:t>
            </w:r>
            <w:r w:rsidRPr="00FF3575">
              <w:rPr>
                <w:rFonts w:hint="eastAsia"/>
                <w:sz w:val="20"/>
              </w:rPr>
              <w:t>発注者発行</w:t>
            </w:r>
            <w:r w:rsidRPr="00FF3575">
              <w:rPr>
                <w:rFonts w:hint="eastAsia"/>
                <w:sz w:val="20"/>
              </w:rPr>
              <w:t>)</w:t>
            </w:r>
          </w:p>
        </w:tc>
        <w:tc>
          <w:tcPr>
            <w:tcW w:w="261" w:type="dxa"/>
            <w:tcBorders>
              <w:top w:val="nil"/>
              <w:left w:val="single" w:sz="4" w:space="0" w:color="auto"/>
              <w:bottom w:val="nil"/>
              <w:right w:val="single" w:sz="4" w:space="0" w:color="auto"/>
            </w:tcBorders>
            <w:vAlign w:val="center"/>
          </w:tcPr>
          <w:p w14:paraId="01992B3C" w14:textId="77777777" w:rsidR="003C5EB1" w:rsidRPr="00FF3575" w:rsidRDefault="003C5EB1" w:rsidP="0097586A">
            <w:pPr>
              <w:snapToGrid w:val="0"/>
              <w:jc w:val="center"/>
              <w:rPr>
                <w:sz w:val="20"/>
              </w:rPr>
            </w:pPr>
          </w:p>
        </w:tc>
        <w:tc>
          <w:tcPr>
            <w:tcW w:w="1181" w:type="dxa"/>
            <w:tcBorders>
              <w:top w:val="single" w:sz="12" w:space="0" w:color="auto"/>
              <w:left w:val="single" w:sz="4" w:space="0" w:color="auto"/>
              <w:bottom w:val="single" w:sz="4" w:space="0" w:color="auto"/>
              <w:right w:val="single" w:sz="4" w:space="0" w:color="auto"/>
            </w:tcBorders>
            <w:shd w:val="clear" w:color="auto" w:fill="auto"/>
            <w:vAlign w:val="center"/>
          </w:tcPr>
          <w:p w14:paraId="6C1C4063"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12DEFA86"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12" w:space="0" w:color="auto"/>
              <w:left w:val="single" w:sz="4" w:space="0" w:color="auto"/>
              <w:bottom w:val="single" w:sz="12" w:space="0" w:color="auto"/>
              <w:right w:val="single" w:sz="4" w:space="0" w:color="auto"/>
            </w:tcBorders>
            <w:shd w:val="clear" w:color="auto" w:fill="auto"/>
            <w:vAlign w:val="center"/>
          </w:tcPr>
          <w:p w14:paraId="0F3D9C8E" w14:textId="77777777" w:rsidR="003C5EB1" w:rsidRPr="00FF3575" w:rsidRDefault="003C5EB1" w:rsidP="0097586A">
            <w:pPr>
              <w:snapToGrid w:val="0"/>
              <w:jc w:val="center"/>
              <w:rPr>
                <w:sz w:val="20"/>
              </w:rPr>
            </w:pPr>
            <w:r w:rsidRPr="00FF3575">
              <w:rPr>
                <w:rFonts w:hint="eastAsia"/>
                <w:sz w:val="20"/>
              </w:rPr>
              <w:t>解除を通知した年月日</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49ABBE10"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5CA75AC8"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1B5284DF" w14:textId="04BEC8B6" w:rsidR="003C5EB1" w:rsidRPr="00FF3575" w:rsidRDefault="003C5EB1" w:rsidP="0097586A">
            <w:pPr>
              <w:snapToGrid w:val="0"/>
              <w:jc w:val="center"/>
              <w:rPr>
                <w:sz w:val="20"/>
              </w:rPr>
            </w:pPr>
            <w:r w:rsidRPr="00FF3575">
              <w:rPr>
                <w:rFonts w:hint="eastAsia"/>
                <w:sz w:val="20"/>
              </w:rPr>
              <w:t>*</w:t>
            </w:r>
            <w:r w:rsidR="00193437" w:rsidRPr="00E168E5">
              <w:rPr>
                <w:rFonts w:hint="eastAsia"/>
                <w:color w:val="FF0000"/>
                <w:sz w:val="20"/>
              </w:rPr>
              <w:t>（当初契約の）</w:t>
            </w:r>
            <w:r w:rsidRPr="00FF3575">
              <w:rPr>
                <w:rFonts w:hint="eastAsia"/>
                <w:sz w:val="20"/>
              </w:rPr>
              <w:t>注文番号</w:t>
            </w:r>
          </w:p>
          <w:p w14:paraId="47C02D29"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3291690B" w14:textId="2626B095" w:rsidR="003C5EB1" w:rsidRPr="00FF3575" w:rsidRDefault="00193437"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0F779B19"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31EF4ACE"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795F311C" w14:textId="77777777" w:rsidR="003C5EB1" w:rsidRPr="00FF3575" w:rsidRDefault="003C5EB1" w:rsidP="0097586A">
            <w:pPr>
              <w:snapToGrid w:val="0"/>
              <w:jc w:val="center"/>
              <w:rPr>
                <w:sz w:val="20"/>
              </w:rPr>
            </w:pPr>
            <w:r w:rsidRPr="00FF3575">
              <w:rPr>
                <w:rFonts w:hint="eastAsia"/>
                <w:sz w:val="20"/>
              </w:rPr>
              <w:t>一方的解除通知</w:t>
            </w:r>
            <w:r w:rsidRPr="00FF3575">
              <w:rPr>
                <w:rFonts w:hint="eastAsia"/>
                <w:sz w:val="20"/>
              </w:rPr>
              <w:t>(</w:t>
            </w:r>
            <w:r w:rsidRPr="00FF3575">
              <w:rPr>
                <w:rFonts w:hint="eastAsia"/>
                <w:sz w:val="20"/>
              </w:rPr>
              <w:t>受注者発行</w:t>
            </w:r>
            <w:r w:rsidRPr="00FF3575">
              <w:rPr>
                <w:rFonts w:hint="eastAsia"/>
                <w:sz w:val="20"/>
              </w:rPr>
              <w:t>)</w:t>
            </w:r>
          </w:p>
        </w:tc>
        <w:tc>
          <w:tcPr>
            <w:tcW w:w="261" w:type="dxa"/>
            <w:tcBorders>
              <w:top w:val="nil"/>
              <w:left w:val="single" w:sz="4" w:space="0" w:color="auto"/>
              <w:bottom w:val="nil"/>
              <w:right w:val="single" w:sz="4" w:space="0" w:color="auto"/>
            </w:tcBorders>
            <w:vAlign w:val="center"/>
          </w:tcPr>
          <w:p w14:paraId="53EBE97F" w14:textId="77777777" w:rsidR="003C5EB1" w:rsidRPr="00FF3575" w:rsidRDefault="003C5EB1" w:rsidP="0097586A">
            <w:pPr>
              <w:snapToGrid w:val="0"/>
              <w:jc w:val="center"/>
              <w:rPr>
                <w:sz w:val="20"/>
              </w:rPr>
            </w:pPr>
          </w:p>
        </w:tc>
        <w:tc>
          <w:tcPr>
            <w:tcW w:w="1181" w:type="dxa"/>
            <w:tcBorders>
              <w:top w:val="single" w:sz="4" w:space="0" w:color="auto"/>
              <w:left w:val="single" w:sz="4" w:space="0" w:color="auto"/>
              <w:bottom w:val="single" w:sz="4" w:space="0" w:color="auto"/>
              <w:right w:val="single" w:sz="12" w:space="0" w:color="auto"/>
            </w:tcBorders>
            <w:shd w:val="clear" w:color="auto" w:fill="auto"/>
            <w:vAlign w:val="center"/>
          </w:tcPr>
          <w:p w14:paraId="1C697D63"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15FC070C"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00A7272A" w14:textId="77777777" w:rsidR="003C5EB1" w:rsidRPr="00FF3575" w:rsidRDefault="003C5EB1" w:rsidP="0097586A">
            <w:pPr>
              <w:snapToGrid w:val="0"/>
              <w:jc w:val="center"/>
              <w:rPr>
                <w:b/>
                <w:sz w:val="20"/>
              </w:rPr>
            </w:pPr>
            <w:r w:rsidRPr="00FF3575">
              <w:rPr>
                <w:rFonts w:hint="eastAsia"/>
                <w:b/>
                <w:sz w:val="20"/>
              </w:rPr>
              <w:t>解除を通知した年月日</w:t>
            </w:r>
          </w:p>
        </w:tc>
        <w:tc>
          <w:tcPr>
            <w:tcW w:w="1182" w:type="dxa"/>
            <w:tcBorders>
              <w:top w:val="single" w:sz="4" w:space="0" w:color="auto"/>
              <w:left w:val="single" w:sz="12" w:space="0" w:color="auto"/>
              <w:bottom w:val="single" w:sz="4" w:space="0" w:color="auto"/>
              <w:right w:val="single" w:sz="4" w:space="0" w:color="auto"/>
            </w:tcBorders>
            <w:shd w:val="clear" w:color="auto" w:fill="auto"/>
            <w:vAlign w:val="center"/>
          </w:tcPr>
          <w:p w14:paraId="27961488"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439E6792"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2EF819EE" w14:textId="3550FC07" w:rsidR="003C5EB1" w:rsidRPr="00FF3575" w:rsidRDefault="003C5EB1" w:rsidP="0097586A">
            <w:pPr>
              <w:snapToGrid w:val="0"/>
              <w:jc w:val="center"/>
              <w:rPr>
                <w:sz w:val="20"/>
              </w:rPr>
            </w:pPr>
            <w:r w:rsidRPr="00FF3575">
              <w:rPr>
                <w:rFonts w:hint="eastAsia"/>
                <w:sz w:val="20"/>
              </w:rPr>
              <w:t>*</w:t>
            </w:r>
            <w:r w:rsidR="00193437" w:rsidRPr="00E168E5">
              <w:rPr>
                <w:rFonts w:hint="eastAsia"/>
                <w:color w:val="FF0000"/>
                <w:sz w:val="20"/>
              </w:rPr>
              <w:t>（当初契約の）</w:t>
            </w:r>
            <w:r w:rsidRPr="00FF3575">
              <w:rPr>
                <w:rFonts w:hint="eastAsia"/>
                <w:sz w:val="20"/>
              </w:rPr>
              <w:t>注文番号</w:t>
            </w:r>
          </w:p>
          <w:p w14:paraId="7F077EFF"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5D9FFE09" w14:textId="7EE15F59" w:rsidR="003C5EB1" w:rsidRPr="00FF3575" w:rsidRDefault="00193437"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5DE193C8"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1AF1D710"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441590EF" w14:textId="77777777" w:rsidR="003C5EB1" w:rsidRPr="00FF3575" w:rsidRDefault="003C5EB1" w:rsidP="0097586A">
            <w:pPr>
              <w:snapToGrid w:val="0"/>
              <w:jc w:val="center"/>
              <w:rPr>
                <w:sz w:val="20"/>
              </w:rPr>
            </w:pPr>
            <w:r w:rsidRPr="00FF3575">
              <w:rPr>
                <w:rFonts w:hint="eastAsia"/>
                <w:sz w:val="20"/>
              </w:rPr>
              <w:t>合意打切申込</w:t>
            </w:r>
          </w:p>
        </w:tc>
        <w:tc>
          <w:tcPr>
            <w:tcW w:w="261" w:type="dxa"/>
            <w:tcBorders>
              <w:top w:val="nil"/>
              <w:left w:val="single" w:sz="4" w:space="0" w:color="auto"/>
              <w:bottom w:val="nil"/>
              <w:right w:val="single" w:sz="4" w:space="0" w:color="auto"/>
            </w:tcBorders>
            <w:vAlign w:val="center"/>
          </w:tcPr>
          <w:p w14:paraId="0A660156" w14:textId="77777777" w:rsidR="003C5EB1" w:rsidRPr="00FF3575" w:rsidRDefault="003C5EB1" w:rsidP="0097586A">
            <w:pPr>
              <w:snapToGrid w:val="0"/>
              <w:jc w:val="center"/>
              <w:rPr>
                <w:sz w:val="20"/>
              </w:rPr>
            </w:pPr>
          </w:p>
        </w:tc>
        <w:tc>
          <w:tcPr>
            <w:tcW w:w="1181" w:type="dxa"/>
            <w:tcBorders>
              <w:top w:val="single" w:sz="4" w:space="0" w:color="auto"/>
              <w:left w:val="single" w:sz="4" w:space="0" w:color="auto"/>
              <w:bottom w:val="single" w:sz="12" w:space="0" w:color="auto"/>
              <w:right w:val="single" w:sz="4" w:space="0" w:color="auto"/>
            </w:tcBorders>
            <w:shd w:val="clear" w:color="auto" w:fill="auto"/>
            <w:vAlign w:val="center"/>
          </w:tcPr>
          <w:p w14:paraId="064DF1EC"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7746AE9E"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12" w:space="0" w:color="auto"/>
              <w:left w:val="single" w:sz="4" w:space="0" w:color="auto"/>
              <w:bottom w:val="single" w:sz="12" w:space="0" w:color="auto"/>
              <w:right w:val="single" w:sz="4" w:space="0" w:color="auto"/>
            </w:tcBorders>
            <w:shd w:val="clear" w:color="auto" w:fill="auto"/>
            <w:vAlign w:val="center"/>
          </w:tcPr>
          <w:p w14:paraId="6DA5D2F7" w14:textId="77777777" w:rsidR="003C5EB1" w:rsidRPr="00FF3575" w:rsidRDefault="003C5EB1" w:rsidP="0097586A">
            <w:pPr>
              <w:snapToGrid w:val="0"/>
              <w:jc w:val="center"/>
              <w:rPr>
                <w:sz w:val="20"/>
              </w:rPr>
            </w:pPr>
            <w:r w:rsidRPr="00FF3575">
              <w:rPr>
                <w:rFonts w:hint="eastAsia"/>
                <w:sz w:val="20"/>
              </w:rPr>
              <w:t>打切を申込んだ年月日</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D9B3968"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16F5FF02"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7644BA5A" w14:textId="2713CC20" w:rsidR="003C5EB1" w:rsidRPr="00FF3575" w:rsidRDefault="003C5EB1" w:rsidP="0097586A">
            <w:pPr>
              <w:snapToGrid w:val="0"/>
              <w:jc w:val="center"/>
              <w:rPr>
                <w:sz w:val="20"/>
              </w:rPr>
            </w:pPr>
            <w:r w:rsidRPr="00FF3575">
              <w:rPr>
                <w:rFonts w:hint="eastAsia"/>
                <w:sz w:val="20"/>
              </w:rPr>
              <w:t>*</w:t>
            </w:r>
            <w:r w:rsidR="00193437" w:rsidRPr="00E168E5">
              <w:rPr>
                <w:rFonts w:hint="eastAsia"/>
                <w:color w:val="FF0000"/>
                <w:sz w:val="20"/>
              </w:rPr>
              <w:t>（当初契約の）</w:t>
            </w:r>
            <w:r w:rsidRPr="00FF3575">
              <w:rPr>
                <w:rFonts w:hint="eastAsia"/>
                <w:sz w:val="20"/>
              </w:rPr>
              <w:t>注文番号</w:t>
            </w:r>
          </w:p>
          <w:p w14:paraId="45AE0B9A"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40FFE4FE" w14:textId="3D8AA597" w:rsidR="003C5EB1" w:rsidRPr="00FF3575" w:rsidRDefault="00193437"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3400BA24"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564144D6"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4AD44E70" w14:textId="77777777" w:rsidR="003C5EB1" w:rsidRPr="00FF3575" w:rsidRDefault="003C5EB1" w:rsidP="0097586A">
            <w:pPr>
              <w:snapToGrid w:val="0"/>
              <w:jc w:val="center"/>
              <w:rPr>
                <w:sz w:val="20"/>
              </w:rPr>
            </w:pPr>
            <w:r w:rsidRPr="00FF3575">
              <w:rPr>
                <w:rFonts w:hint="eastAsia"/>
                <w:sz w:val="20"/>
              </w:rPr>
              <w:t>合意打切承諾</w:t>
            </w:r>
          </w:p>
        </w:tc>
        <w:tc>
          <w:tcPr>
            <w:tcW w:w="261" w:type="dxa"/>
            <w:tcBorders>
              <w:top w:val="nil"/>
              <w:left w:val="single" w:sz="4" w:space="0" w:color="auto"/>
              <w:bottom w:val="nil"/>
              <w:right w:val="single" w:sz="12" w:space="0" w:color="auto"/>
            </w:tcBorders>
            <w:vAlign w:val="center"/>
          </w:tcPr>
          <w:p w14:paraId="4DD1FF6B" w14:textId="77777777" w:rsidR="003C5EB1" w:rsidRPr="00FF3575" w:rsidRDefault="003C5EB1" w:rsidP="0097586A">
            <w:pPr>
              <w:snapToGrid w:val="0"/>
              <w:jc w:val="center"/>
              <w:rPr>
                <w:b/>
                <w:sz w:val="20"/>
              </w:rPr>
            </w:pP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0C4098D2" w14:textId="77777777" w:rsidR="003C5EB1" w:rsidRPr="00FF3575" w:rsidRDefault="003C5EB1" w:rsidP="0097586A">
            <w:pPr>
              <w:snapToGrid w:val="0"/>
              <w:jc w:val="center"/>
              <w:rPr>
                <w:b/>
                <w:sz w:val="20"/>
              </w:rPr>
            </w:pPr>
            <w:r w:rsidRPr="00FF3575">
              <w:rPr>
                <w:rFonts w:hint="eastAsia"/>
                <w:b/>
                <w:sz w:val="20"/>
              </w:rPr>
              <w:t>打切</w:t>
            </w:r>
          </w:p>
          <w:p w14:paraId="253367D0" w14:textId="77777777" w:rsidR="003C5EB1" w:rsidRPr="00FF3575" w:rsidRDefault="003C5EB1" w:rsidP="0097586A">
            <w:pPr>
              <w:snapToGrid w:val="0"/>
              <w:jc w:val="center"/>
              <w:rPr>
                <w:b/>
                <w:sz w:val="20"/>
              </w:rPr>
            </w:pPr>
            <w:r w:rsidRPr="00FF3575">
              <w:rPr>
                <w:rFonts w:hint="eastAsia"/>
                <w:b/>
                <w:sz w:val="20"/>
              </w:rPr>
              <w:t>承諾番号</w:t>
            </w: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402260E4" w14:textId="77777777" w:rsidR="003C5EB1" w:rsidRPr="00FF3575" w:rsidRDefault="003C5EB1" w:rsidP="0097586A">
            <w:pPr>
              <w:snapToGrid w:val="0"/>
              <w:jc w:val="center"/>
              <w:rPr>
                <w:b/>
                <w:sz w:val="20"/>
              </w:rPr>
            </w:pPr>
            <w:r w:rsidRPr="00FF3575">
              <w:rPr>
                <w:rFonts w:hint="eastAsia"/>
                <w:b/>
                <w:sz w:val="20"/>
              </w:rPr>
              <w:t>打切を承諾</w:t>
            </w:r>
          </w:p>
          <w:p w14:paraId="01EBEBDD" w14:textId="77777777" w:rsidR="003C5EB1" w:rsidRPr="00FF3575" w:rsidRDefault="003C5EB1" w:rsidP="0097586A">
            <w:pPr>
              <w:snapToGrid w:val="0"/>
              <w:jc w:val="center"/>
              <w:rPr>
                <w:b/>
                <w:sz w:val="20"/>
              </w:rPr>
            </w:pPr>
            <w:r w:rsidRPr="00FF3575">
              <w:rPr>
                <w:rFonts w:hint="eastAsia"/>
                <w:b/>
                <w:sz w:val="20"/>
              </w:rPr>
              <w:t>した年月日</w:t>
            </w:r>
          </w:p>
        </w:tc>
        <w:tc>
          <w:tcPr>
            <w:tcW w:w="1182" w:type="dxa"/>
            <w:tcBorders>
              <w:top w:val="single" w:sz="4" w:space="0" w:color="auto"/>
              <w:left w:val="single" w:sz="12" w:space="0" w:color="auto"/>
              <w:bottom w:val="single" w:sz="4" w:space="0" w:color="auto"/>
              <w:right w:val="single" w:sz="4" w:space="0" w:color="auto"/>
            </w:tcBorders>
            <w:shd w:val="clear" w:color="auto" w:fill="auto"/>
            <w:vAlign w:val="center"/>
          </w:tcPr>
          <w:p w14:paraId="52C43960"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4CDA0BA4"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4" w:space="0" w:color="auto"/>
              <w:left w:val="single" w:sz="4" w:space="0" w:color="auto"/>
              <w:bottom w:val="single" w:sz="4" w:space="0" w:color="auto"/>
              <w:right w:val="single" w:sz="4" w:space="0" w:color="auto"/>
            </w:tcBorders>
            <w:vAlign w:val="center"/>
          </w:tcPr>
          <w:p w14:paraId="63FD7568" w14:textId="77777777" w:rsidR="003C5EB1" w:rsidRPr="00FF3575" w:rsidRDefault="003C5EB1" w:rsidP="0097586A">
            <w:pPr>
              <w:snapToGrid w:val="0"/>
              <w:jc w:val="center"/>
              <w:rPr>
                <w:sz w:val="20"/>
              </w:rPr>
            </w:pPr>
            <w:r w:rsidRPr="00FF3575">
              <w:rPr>
                <w:rFonts w:hint="eastAsia"/>
                <w:sz w:val="20"/>
              </w:rPr>
              <w:t>打切を申込んだ年月日</w:t>
            </w:r>
          </w:p>
        </w:tc>
        <w:tc>
          <w:tcPr>
            <w:tcW w:w="1181" w:type="dxa"/>
            <w:tcBorders>
              <w:top w:val="single" w:sz="4" w:space="0" w:color="auto"/>
              <w:left w:val="single" w:sz="4" w:space="0" w:color="auto"/>
              <w:bottom w:val="single" w:sz="4" w:space="0" w:color="auto"/>
              <w:right w:val="single" w:sz="4" w:space="0" w:color="auto"/>
            </w:tcBorders>
            <w:vAlign w:val="center"/>
          </w:tcPr>
          <w:p w14:paraId="0D8E0707" w14:textId="0AFF7404" w:rsidR="003C5EB1" w:rsidRPr="00FF3575" w:rsidRDefault="003C5EB1" w:rsidP="0097586A">
            <w:pPr>
              <w:snapToGrid w:val="0"/>
              <w:jc w:val="center"/>
              <w:rPr>
                <w:sz w:val="20"/>
              </w:rPr>
            </w:pPr>
            <w:r w:rsidRPr="00FF3575">
              <w:rPr>
                <w:rFonts w:hint="eastAsia"/>
                <w:sz w:val="20"/>
              </w:rPr>
              <w:t>*</w:t>
            </w:r>
            <w:r w:rsidR="00193437" w:rsidRPr="00E168E5">
              <w:rPr>
                <w:rFonts w:hint="eastAsia"/>
                <w:color w:val="FF0000"/>
                <w:sz w:val="20"/>
              </w:rPr>
              <w:t>（当初契約の）</w:t>
            </w:r>
            <w:r w:rsidRPr="00FF3575">
              <w:rPr>
                <w:rFonts w:hint="eastAsia"/>
                <w:sz w:val="20"/>
              </w:rPr>
              <w:t>注文番号</w:t>
            </w:r>
          </w:p>
          <w:p w14:paraId="1CB04EC5"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32CA8A06" w14:textId="05126EFC" w:rsidR="003C5EB1" w:rsidRPr="00FF3575" w:rsidRDefault="00193437"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1F1DD356" w14:textId="77777777" w:rsidR="003C5EB1" w:rsidRPr="00FF3575" w:rsidRDefault="003C5EB1" w:rsidP="0097586A">
            <w:pPr>
              <w:snapToGrid w:val="0"/>
              <w:jc w:val="center"/>
              <w:rPr>
                <w:sz w:val="20"/>
              </w:rPr>
            </w:pPr>
            <w:r w:rsidRPr="00FF3575">
              <w:rPr>
                <w:rFonts w:hint="eastAsia"/>
                <w:sz w:val="20"/>
              </w:rPr>
              <w:t>番号</w:t>
            </w:r>
          </w:p>
        </w:tc>
      </w:tr>
      <w:tr w:rsidR="00FF3575" w:rsidRPr="00FF3575" w14:paraId="0A8FC374"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20FAA13B" w14:textId="77777777" w:rsidR="003C5EB1" w:rsidRPr="00FF3575" w:rsidRDefault="003C5EB1" w:rsidP="0097586A">
            <w:pPr>
              <w:snapToGrid w:val="0"/>
              <w:jc w:val="center"/>
              <w:rPr>
                <w:sz w:val="20"/>
              </w:rPr>
            </w:pPr>
            <w:r w:rsidRPr="00FF3575">
              <w:rPr>
                <w:rFonts w:hint="eastAsia"/>
                <w:sz w:val="20"/>
              </w:rPr>
              <w:t>一方的打切通知</w:t>
            </w:r>
            <w:r w:rsidRPr="00FF3575">
              <w:rPr>
                <w:rFonts w:hint="eastAsia"/>
                <w:sz w:val="20"/>
              </w:rPr>
              <w:t>(</w:t>
            </w:r>
            <w:r w:rsidRPr="00FF3575">
              <w:rPr>
                <w:rFonts w:hint="eastAsia"/>
                <w:sz w:val="20"/>
              </w:rPr>
              <w:t>発注者発行</w:t>
            </w:r>
            <w:r w:rsidRPr="00FF3575">
              <w:rPr>
                <w:rFonts w:hint="eastAsia"/>
                <w:sz w:val="20"/>
              </w:rPr>
              <w:t>)</w:t>
            </w:r>
          </w:p>
        </w:tc>
        <w:tc>
          <w:tcPr>
            <w:tcW w:w="261" w:type="dxa"/>
            <w:tcBorders>
              <w:top w:val="nil"/>
              <w:left w:val="single" w:sz="4" w:space="0" w:color="auto"/>
              <w:bottom w:val="nil"/>
              <w:right w:val="single" w:sz="4" w:space="0" w:color="auto"/>
            </w:tcBorders>
            <w:vAlign w:val="center"/>
          </w:tcPr>
          <w:p w14:paraId="4A0825F5" w14:textId="77777777" w:rsidR="003C5EB1" w:rsidRPr="00FF3575" w:rsidRDefault="003C5EB1" w:rsidP="0097586A">
            <w:pPr>
              <w:snapToGrid w:val="0"/>
              <w:jc w:val="center"/>
              <w:rPr>
                <w:sz w:val="20"/>
              </w:rPr>
            </w:pPr>
          </w:p>
        </w:tc>
        <w:tc>
          <w:tcPr>
            <w:tcW w:w="1181" w:type="dxa"/>
            <w:tcBorders>
              <w:top w:val="single" w:sz="12" w:space="0" w:color="auto"/>
              <w:left w:val="single" w:sz="4" w:space="0" w:color="auto"/>
              <w:bottom w:val="single" w:sz="4" w:space="0" w:color="auto"/>
              <w:right w:val="single" w:sz="4" w:space="0" w:color="auto"/>
            </w:tcBorders>
            <w:shd w:val="clear" w:color="auto" w:fill="auto"/>
            <w:vAlign w:val="center"/>
          </w:tcPr>
          <w:p w14:paraId="35A4F375"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141CA5F9"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12" w:space="0" w:color="auto"/>
              <w:left w:val="single" w:sz="4" w:space="0" w:color="auto"/>
              <w:bottom w:val="single" w:sz="12" w:space="0" w:color="auto"/>
              <w:right w:val="single" w:sz="4" w:space="0" w:color="auto"/>
            </w:tcBorders>
            <w:shd w:val="clear" w:color="auto" w:fill="auto"/>
            <w:vAlign w:val="center"/>
          </w:tcPr>
          <w:p w14:paraId="2A180C76" w14:textId="77777777" w:rsidR="003C5EB1" w:rsidRPr="00FF3575" w:rsidRDefault="003C5EB1" w:rsidP="0097586A">
            <w:pPr>
              <w:snapToGrid w:val="0"/>
              <w:jc w:val="center"/>
              <w:rPr>
                <w:sz w:val="20"/>
              </w:rPr>
            </w:pPr>
            <w:r w:rsidRPr="00FF3575">
              <w:rPr>
                <w:rFonts w:hint="eastAsia"/>
                <w:sz w:val="20"/>
              </w:rPr>
              <w:t>打切を通知した年月日</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77A2DDE2"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3E273132"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00971C04" w14:textId="2F386F7F" w:rsidR="003C5EB1" w:rsidRPr="00FF3575" w:rsidRDefault="003C5EB1" w:rsidP="0097586A">
            <w:pPr>
              <w:snapToGrid w:val="0"/>
              <w:jc w:val="center"/>
              <w:rPr>
                <w:sz w:val="20"/>
              </w:rPr>
            </w:pPr>
            <w:r w:rsidRPr="00FF3575">
              <w:rPr>
                <w:rFonts w:hint="eastAsia"/>
                <w:sz w:val="20"/>
              </w:rPr>
              <w:t>*</w:t>
            </w:r>
            <w:r w:rsidR="00193437" w:rsidRPr="00E168E5">
              <w:rPr>
                <w:rFonts w:hint="eastAsia"/>
                <w:color w:val="FF0000"/>
                <w:sz w:val="20"/>
              </w:rPr>
              <w:t>（当初契約の）</w:t>
            </w:r>
            <w:r w:rsidRPr="00FF3575">
              <w:rPr>
                <w:rFonts w:hint="eastAsia"/>
                <w:sz w:val="20"/>
              </w:rPr>
              <w:t>注文番号</w:t>
            </w:r>
          </w:p>
          <w:p w14:paraId="401A788E"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528FB4C8" w14:textId="231A2C96" w:rsidR="003C5EB1" w:rsidRPr="00FF3575" w:rsidRDefault="00193437"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6E172FC0" w14:textId="77777777" w:rsidR="003C5EB1" w:rsidRPr="00FF3575" w:rsidRDefault="003C5EB1" w:rsidP="0097586A">
            <w:pPr>
              <w:snapToGrid w:val="0"/>
              <w:jc w:val="center"/>
              <w:rPr>
                <w:sz w:val="20"/>
              </w:rPr>
            </w:pPr>
            <w:r w:rsidRPr="00FF3575">
              <w:rPr>
                <w:rFonts w:hint="eastAsia"/>
                <w:sz w:val="20"/>
              </w:rPr>
              <w:t>番号</w:t>
            </w:r>
          </w:p>
        </w:tc>
      </w:tr>
      <w:tr w:rsidR="003C5EB1" w:rsidRPr="00FF3575" w14:paraId="2FE8F4C8" w14:textId="77777777" w:rsidTr="003C5EB1">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4849DF6E" w14:textId="77777777" w:rsidR="003C5EB1" w:rsidRPr="00FF3575" w:rsidRDefault="003C5EB1" w:rsidP="0097586A">
            <w:pPr>
              <w:snapToGrid w:val="0"/>
              <w:jc w:val="center"/>
              <w:rPr>
                <w:sz w:val="20"/>
              </w:rPr>
            </w:pPr>
            <w:r w:rsidRPr="00FF3575">
              <w:rPr>
                <w:rFonts w:hint="eastAsia"/>
                <w:sz w:val="20"/>
              </w:rPr>
              <w:lastRenderedPageBreak/>
              <w:t>一方的打切通知</w:t>
            </w:r>
            <w:r w:rsidRPr="00FF3575">
              <w:rPr>
                <w:rFonts w:hint="eastAsia"/>
                <w:sz w:val="20"/>
              </w:rPr>
              <w:t>(</w:t>
            </w:r>
            <w:r w:rsidRPr="00FF3575">
              <w:rPr>
                <w:rFonts w:hint="eastAsia"/>
                <w:sz w:val="20"/>
              </w:rPr>
              <w:t>受注者発行</w:t>
            </w:r>
            <w:r w:rsidRPr="00FF3575">
              <w:rPr>
                <w:rFonts w:hint="eastAsia"/>
                <w:sz w:val="20"/>
              </w:rPr>
              <w:t>)</w:t>
            </w:r>
          </w:p>
        </w:tc>
        <w:tc>
          <w:tcPr>
            <w:tcW w:w="261" w:type="dxa"/>
            <w:tcBorders>
              <w:top w:val="nil"/>
              <w:left w:val="single" w:sz="4" w:space="0" w:color="auto"/>
              <w:bottom w:val="nil"/>
              <w:right w:val="single" w:sz="4" w:space="0" w:color="auto"/>
            </w:tcBorders>
            <w:vAlign w:val="center"/>
          </w:tcPr>
          <w:p w14:paraId="550D51D5" w14:textId="77777777" w:rsidR="003C5EB1" w:rsidRPr="00FF3575" w:rsidRDefault="003C5EB1" w:rsidP="0097586A">
            <w:pPr>
              <w:snapToGrid w:val="0"/>
              <w:jc w:val="center"/>
              <w:rPr>
                <w:sz w:val="20"/>
              </w:rPr>
            </w:pPr>
          </w:p>
        </w:tc>
        <w:tc>
          <w:tcPr>
            <w:tcW w:w="1181" w:type="dxa"/>
            <w:tcBorders>
              <w:top w:val="single" w:sz="4" w:space="0" w:color="auto"/>
              <w:left w:val="single" w:sz="4" w:space="0" w:color="auto"/>
              <w:bottom w:val="single" w:sz="4" w:space="0" w:color="auto"/>
              <w:right w:val="single" w:sz="12" w:space="0" w:color="auto"/>
            </w:tcBorders>
            <w:shd w:val="clear" w:color="auto" w:fill="auto"/>
            <w:vAlign w:val="center"/>
          </w:tcPr>
          <w:p w14:paraId="7B092E2B" w14:textId="77777777" w:rsidR="003C5EB1" w:rsidRPr="00FF3575" w:rsidRDefault="003C5EB1" w:rsidP="0097586A">
            <w:pPr>
              <w:snapToGrid w:val="0"/>
              <w:jc w:val="center"/>
              <w:rPr>
                <w:sz w:val="20"/>
              </w:rPr>
            </w:pPr>
            <w:r w:rsidRPr="00FF3575">
              <w:rPr>
                <w:rFonts w:hint="eastAsia"/>
                <w:sz w:val="20"/>
              </w:rPr>
              <w:t>*</w:t>
            </w:r>
            <w:r w:rsidRPr="00FF3575">
              <w:rPr>
                <w:rFonts w:hint="eastAsia"/>
                <w:sz w:val="20"/>
              </w:rPr>
              <w:t>注文</w:t>
            </w:r>
          </w:p>
          <w:p w14:paraId="2A3D2700" w14:textId="77777777" w:rsidR="003C5EB1" w:rsidRPr="00FF3575" w:rsidRDefault="003C5EB1" w:rsidP="0097586A">
            <w:pPr>
              <w:snapToGrid w:val="0"/>
              <w:jc w:val="center"/>
              <w:rPr>
                <w:sz w:val="20"/>
              </w:rPr>
            </w:pPr>
            <w:r w:rsidRPr="00FF3575">
              <w:rPr>
                <w:rFonts w:hint="eastAsia"/>
                <w:sz w:val="20"/>
              </w:rPr>
              <w:t>番号</w:t>
            </w:r>
          </w:p>
        </w:tc>
        <w:tc>
          <w:tcPr>
            <w:tcW w:w="1181" w:type="dxa"/>
            <w:tcBorders>
              <w:top w:val="single" w:sz="12" w:space="0" w:color="auto"/>
              <w:left w:val="single" w:sz="12" w:space="0" w:color="auto"/>
              <w:bottom w:val="single" w:sz="12" w:space="0" w:color="auto"/>
              <w:right w:val="single" w:sz="12" w:space="0" w:color="auto"/>
            </w:tcBorders>
            <w:shd w:val="clear" w:color="auto" w:fill="auto"/>
            <w:vAlign w:val="center"/>
          </w:tcPr>
          <w:p w14:paraId="070DFCC0" w14:textId="77777777" w:rsidR="003C5EB1" w:rsidRPr="00FF3575" w:rsidRDefault="003C5EB1" w:rsidP="0097586A">
            <w:pPr>
              <w:snapToGrid w:val="0"/>
              <w:jc w:val="center"/>
              <w:rPr>
                <w:b/>
                <w:sz w:val="20"/>
              </w:rPr>
            </w:pPr>
            <w:r w:rsidRPr="00FF3575">
              <w:rPr>
                <w:rFonts w:hint="eastAsia"/>
                <w:b/>
                <w:sz w:val="20"/>
              </w:rPr>
              <w:t>打切を通知した年月日</w:t>
            </w:r>
          </w:p>
        </w:tc>
        <w:tc>
          <w:tcPr>
            <w:tcW w:w="1182" w:type="dxa"/>
            <w:tcBorders>
              <w:top w:val="single" w:sz="4" w:space="0" w:color="auto"/>
              <w:left w:val="single" w:sz="12" w:space="0" w:color="auto"/>
              <w:bottom w:val="single" w:sz="4" w:space="0" w:color="auto"/>
              <w:right w:val="single" w:sz="4" w:space="0" w:color="auto"/>
            </w:tcBorders>
            <w:shd w:val="clear" w:color="auto" w:fill="auto"/>
            <w:vAlign w:val="center"/>
          </w:tcPr>
          <w:p w14:paraId="3EA60BBF"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031D687F" w14:textId="77777777" w:rsidR="003C5EB1" w:rsidRPr="00FF3575" w:rsidRDefault="003C5EB1" w:rsidP="0097586A">
            <w:pPr>
              <w:snapToGrid w:val="0"/>
              <w:jc w:val="center"/>
              <w:rPr>
                <w:sz w:val="20"/>
              </w:rPr>
            </w:pPr>
            <w:r w:rsidRPr="00FF3575">
              <w:rPr>
                <w:rFonts w:hint="eastAsia"/>
                <w:sz w:val="20"/>
              </w:rPr>
              <w:t>－</w:t>
            </w:r>
          </w:p>
        </w:tc>
        <w:tc>
          <w:tcPr>
            <w:tcW w:w="1181" w:type="dxa"/>
            <w:tcBorders>
              <w:top w:val="single" w:sz="4" w:space="0" w:color="auto"/>
              <w:left w:val="single" w:sz="4" w:space="0" w:color="auto"/>
              <w:bottom w:val="single" w:sz="4" w:space="0" w:color="auto"/>
              <w:right w:val="single" w:sz="4" w:space="0" w:color="auto"/>
            </w:tcBorders>
            <w:vAlign w:val="center"/>
          </w:tcPr>
          <w:p w14:paraId="1A3E75E7" w14:textId="6AB55300" w:rsidR="003C5EB1" w:rsidRPr="00FF3575" w:rsidRDefault="003C5EB1" w:rsidP="0097586A">
            <w:pPr>
              <w:snapToGrid w:val="0"/>
              <w:jc w:val="center"/>
              <w:rPr>
                <w:sz w:val="20"/>
              </w:rPr>
            </w:pPr>
            <w:r w:rsidRPr="00FF3575">
              <w:rPr>
                <w:rFonts w:hint="eastAsia"/>
                <w:sz w:val="20"/>
              </w:rPr>
              <w:t>*</w:t>
            </w:r>
            <w:r w:rsidR="00BD79EA" w:rsidRPr="00E168E5">
              <w:rPr>
                <w:rFonts w:hint="eastAsia"/>
                <w:color w:val="FF0000"/>
                <w:sz w:val="20"/>
              </w:rPr>
              <w:t>（当初契約の）</w:t>
            </w:r>
            <w:r w:rsidRPr="00FF3575">
              <w:rPr>
                <w:rFonts w:hint="eastAsia"/>
                <w:sz w:val="20"/>
              </w:rPr>
              <w:t>注文番号</w:t>
            </w:r>
          </w:p>
          <w:p w14:paraId="693DE760" w14:textId="77777777" w:rsidR="003C5EB1" w:rsidRPr="00FF3575" w:rsidRDefault="003C5EB1" w:rsidP="0097586A">
            <w:pPr>
              <w:snapToGrid w:val="0"/>
              <w:jc w:val="center"/>
              <w:rPr>
                <w:sz w:val="20"/>
              </w:rPr>
            </w:pPr>
            <w:r w:rsidRPr="00FF3575">
              <w:rPr>
                <w:rFonts w:hint="eastAsia"/>
                <w:sz w:val="20"/>
              </w:rPr>
              <w:t>枝番</w:t>
            </w:r>
          </w:p>
        </w:tc>
        <w:tc>
          <w:tcPr>
            <w:tcW w:w="1182" w:type="dxa"/>
            <w:tcBorders>
              <w:top w:val="single" w:sz="4" w:space="0" w:color="auto"/>
              <w:left w:val="single" w:sz="4" w:space="0" w:color="auto"/>
              <w:bottom w:val="single" w:sz="4" w:space="0" w:color="auto"/>
              <w:right w:val="single" w:sz="4" w:space="0" w:color="auto"/>
            </w:tcBorders>
            <w:vAlign w:val="center"/>
          </w:tcPr>
          <w:p w14:paraId="06E23129" w14:textId="493E234E" w:rsidR="003C5EB1" w:rsidRPr="00FF3575" w:rsidRDefault="00BD79EA" w:rsidP="0097586A">
            <w:pPr>
              <w:snapToGrid w:val="0"/>
              <w:jc w:val="center"/>
              <w:rPr>
                <w:sz w:val="20"/>
              </w:rPr>
            </w:pPr>
            <w:r w:rsidRPr="00E168E5">
              <w:rPr>
                <w:rFonts w:hint="eastAsia"/>
                <w:color w:val="FF0000"/>
                <w:sz w:val="20"/>
              </w:rPr>
              <w:t>（当初契約の）</w:t>
            </w:r>
            <w:r w:rsidR="003C5EB1" w:rsidRPr="00FF3575">
              <w:rPr>
                <w:rFonts w:hint="eastAsia"/>
                <w:sz w:val="20"/>
              </w:rPr>
              <w:t>見積依頼</w:t>
            </w:r>
          </w:p>
          <w:p w14:paraId="2E8498DC" w14:textId="77777777" w:rsidR="003C5EB1" w:rsidRPr="00FF3575" w:rsidRDefault="003C5EB1" w:rsidP="0097586A">
            <w:pPr>
              <w:snapToGrid w:val="0"/>
              <w:jc w:val="center"/>
              <w:rPr>
                <w:sz w:val="20"/>
              </w:rPr>
            </w:pPr>
            <w:r w:rsidRPr="00FF3575">
              <w:rPr>
                <w:rFonts w:hint="eastAsia"/>
                <w:sz w:val="20"/>
              </w:rPr>
              <w:t>番号</w:t>
            </w:r>
          </w:p>
        </w:tc>
      </w:tr>
    </w:tbl>
    <w:p w14:paraId="170373BA" w14:textId="77777777" w:rsidR="003C5EB1" w:rsidRPr="00FF3575" w:rsidRDefault="003C5EB1" w:rsidP="003C5EB1"/>
    <w:p w14:paraId="7A7B5C97" w14:textId="77777777" w:rsidR="003C5EB1" w:rsidRPr="00FF3575" w:rsidRDefault="003C5EB1" w:rsidP="003C5EB1">
      <w:r w:rsidRPr="00FF3575">
        <w:rPr>
          <w:rFonts w:hint="eastAsia"/>
        </w:rPr>
        <w:t>【注】「</w:t>
      </w:r>
      <w:r w:rsidRPr="00FF3575">
        <w:rPr>
          <w:rFonts w:hint="eastAsia"/>
        </w:rPr>
        <w:t>*</w:t>
      </w:r>
      <w:r w:rsidRPr="00FF3575">
        <w:rPr>
          <w:rFonts w:hint="eastAsia"/>
        </w:rPr>
        <w:t>」は取引を特定するキー項目。</w:t>
      </w:r>
    </w:p>
    <w:p w14:paraId="699C0BA2" w14:textId="77777777" w:rsidR="003C5EB1" w:rsidRPr="00FF3575" w:rsidRDefault="003C5EB1" w:rsidP="003C5EB1">
      <w:pPr>
        <w:ind w:left="199" w:hanging="199"/>
      </w:pPr>
      <w:r w:rsidRPr="00FF3575">
        <w:rPr>
          <w:noProof/>
        </w:rPr>
        <mc:AlternateContent>
          <mc:Choice Requires="wps">
            <w:drawing>
              <wp:anchor distT="0" distB="0" distL="114300" distR="114300" simplePos="0" relativeHeight="251721216" behindDoc="0" locked="0" layoutInCell="1" allowOverlap="1" wp14:anchorId="077C2B1F" wp14:editId="7CEDF050">
                <wp:simplePos x="0" y="0"/>
                <wp:positionH relativeFrom="column">
                  <wp:posOffset>821270</wp:posOffset>
                </wp:positionH>
                <wp:positionV relativeFrom="paragraph">
                  <wp:posOffset>37465</wp:posOffset>
                </wp:positionV>
                <wp:extent cx="257175" cy="142875"/>
                <wp:effectExtent l="19050" t="19050" r="28575" b="28575"/>
                <wp:wrapNone/>
                <wp:docPr id="371" name="正方形/長方形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285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71C96" id="正方形/長方形 371" o:spid="_x0000_s1026" style="position:absolute;left:0;text-align:left;margin-left:64.65pt;margin-top:2.95pt;width:20.25pt;height:11.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" strokeweight="2.25pt">
                <v:textbox inset="5.85pt,.7pt,5.85pt,.7pt"/>
              </v:rect>
            </w:pict>
          </mc:Fallback>
        </mc:AlternateContent>
      </w:r>
      <w:r w:rsidRPr="00FF3575">
        <w:t>【注】</w:t>
      </w:r>
      <w:r w:rsidRPr="00FF3575">
        <w:rPr>
          <w:rFonts w:hint="eastAsia"/>
        </w:rPr>
        <w:t xml:space="preserve">太枠　　　　</w:t>
      </w:r>
      <w:r w:rsidRPr="00FF3575">
        <w:t>は</w:t>
      </w:r>
      <w:r w:rsidRPr="00FF3575">
        <w:rPr>
          <w:rFonts w:hint="eastAsia"/>
        </w:rPr>
        <w:t>､</w:t>
      </w:r>
      <w:r w:rsidRPr="00FF3575">
        <w:t>受注者が発番する番号</w:t>
      </w:r>
      <w:r w:rsidRPr="00FF3575">
        <w:rPr>
          <w:rFonts w:hint="eastAsia"/>
        </w:rPr>
        <w:t>､</w:t>
      </w:r>
      <w:r w:rsidRPr="00FF3575">
        <w:t>年月日</w:t>
      </w:r>
      <w:r w:rsidRPr="00FF3575">
        <w:rPr>
          <w:rFonts w:hint="eastAsia"/>
        </w:rPr>
        <w:t>｡</w:t>
      </w:r>
      <w:r w:rsidRPr="00FF3575">
        <w:t>それ以外は発注者が発番する番号</w:t>
      </w:r>
      <w:r w:rsidRPr="00FF3575">
        <w:rPr>
          <w:rFonts w:hint="eastAsia"/>
        </w:rPr>
        <w:t>､</w:t>
      </w:r>
      <w:r w:rsidRPr="00FF3575">
        <w:t>年月日</w:t>
      </w:r>
      <w:r w:rsidRPr="00FF3575">
        <w:rPr>
          <w:rFonts w:hint="eastAsia"/>
        </w:rPr>
        <w:t>｡</w:t>
      </w:r>
    </w:p>
    <w:p w14:paraId="0CA9C5A3" w14:textId="77777777" w:rsidR="000B44E1" w:rsidRPr="00FF3575" w:rsidRDefault="000B44E1" w:rsidP="000B44E1"/>
    <w:p w14:paraId="680FC099" w14:textId="1D2DD35B" w:rsidR="000B44E1" w:rsidRPr="00FF3575" w:rsidRDefault="000B44E1" w:rsidP="000B44E1">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Pr>
          <w:rFonts w:hint="eastAsia"/>
          <w:color w:val="FF0000"/>
        </w:rPr>
        <w:t>[</w:t>
      </w:r>
      <w:r>
        <w:rPr>
          <w:color w:val="FF0000"/>
        </w:rPr>
        <w:t>1302]</w:t>
      </w:r>
      <w:r>
        <w:rPr>
          <w:rFonts w:hint="eastAsia"/>
          <w:color w:val="FF0000"/>
        </w:rPr>
        <w:t>基本契約番号、[</w:t>
      </w:r>
      <w:r>
        <w:rPr>
          <w:color w:val="FF0000"/>
        </w:rPr>
        <w:t>1079]</w:t>
      </w:r>
      <w:r>
        <w:rPr>
          <w:rFonts w:hint="eastAsia"/>
          <w:color w:val="FF0000"/>
        </w:rPr>
        <w:t>基本契約日</w:t>
      </w:r>
      <w:r w:rsidRPr="00EC3835">
        <w:rPr>
          <w:color w:val="FF0000"/>
        </w:rPr>
        <w:t>の記載方法</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3"/>
        <w:gridCol w:w="261"/>
        <w:gridCol w:w="3567"/>
        <w:gridCol w:w="3685"/>
      </w:tblGrid>
      <w:tr w:rsidR="000B44E1" w:rsidRPr="003919A5" w14:paraId="134FD368" w14:textId="77777777" w:rsidTr="00CF1378">
        <w:trPr>
          <w:cantSplit/>
        </w:trPr>
        <w:tc>
          <w:tcPr>
            <w:tcW w:w="1233" w:type="dxa"/>
            <w:tcBorders>
              <w:top w:val="single" w:sz="4" w:space="0" w:color="auto"/>
              <w:left w:val="single" w:sz="4" w:space="0" w:color="auto"/>
              <w:bottom w:val="single" w:sz="4" w:space="0" w:color="auto"/>
              <w:right w:val="single" w:sz="4" w:space="0" w:color="auto"/>
            </w:tcBorders>
            <w:vAlign w:val="center"/>
          </w:tcPr>
          <w:p w14:paraId="63181249" w14:textId="77777777" w:rsidR="000B44E1" w:rsidRPr="00EC3835" w:rsidRDefault="000B44E1" w:rsidP="00CF1378">
            <w:pPr>
              <w:snapToGrid w:val="0"/>
              <w:jc w:val="center"/>
              <w:rPr>
                <w:color w:val="FF0000"/>
                <w:sz w:val="20"/>
              </w:rPr>
            </w:pPr>
            <w:r w:rsidRPr="00EC3835">
              <w:rPr>
                <w:rFonts w:hint="eastAsia"/>
                <w:color w:val="FF0000"/>
                <w:sz w:val="20"/>
              </w:rPr>
              <w:t>メッセージ</w:t>
            </w:r>
          </w:p>
        </w:tc>
        <w:tc>
          <w:tcPr>
            <w:tcW w:w="261" w:type="dxa"/>
            <w:tcBorders>
              <w:top w:val="nil"/>
              <w:left w:val="single" w:sz="4" w:space="0" w:color="auto"/>
              <w:bottom w:val="nil"/>
              <w:right w:val="single" w:sz="4" w:space="0" w:color="auto"/>
            </w:tcBorders>
            <w:vAlign w:val="center"/>
          </w:tcPr>
          <w:p w14:paraId="2D825CE7" w14:textId="77777777" w:rsidR="000B44E1" w:rsidRPr="00EC3835" w:rsidRDefault="000B44E1" w:rsidP="00CF1378">
            <w:pPr>
              <w:snapToGrid w:val="0"/>
              <w:jc w:val="center"/>
              <w:rPr>
                <w:color w:val="FF0000"/>
                <w:sz w:val="20"/>
              </w:rPr>
            </w:pPr>
          </w:p>
        </w:tc>
        <w:tc>
          <w:tcPr>
            <w:tcW w:w="3567" w:type="dxa"/>
            <w:tcBorders>
              <w:top w:val="single" w:sz="4" w:space="0" w:color="auto"/>
              <w:left w:val="single" w:sz="4" w:space="0" w:color="auto"/>
              <w:bottom w:val="single" w:sz="4" w:space="0" w:color="auto"/>
              <w:right w:val="single" w:sz="4" w:space="0" w:color="auto"/>
            </w:tcBorders>
            <w:vAlign w:val="center"/>
          </w:tcPr>
          <w:p w14:paraId="7D32D059" w14:textId="77777777" w:rsidR="000B44E1" w:rsidRPr="00EC3835" w:rsidRDefault="000B44E1" w:rsidP="00CF1378">
            <w:pPr>
              <w:snapToGrid w:val="0"/>
              <w:jc w:val="center"/>
              <w:rPr>
                <w:color w:val="FF0000"/>
                <w:sz w:val="20"/>
              </w:rPr>
            </w:pPr>
            <w:r w:rsidRPr="00EC3835">
              <w:rPr>
                <w:color w:val="FF0000"/>
                <w:sz w:val="20"/>
              </w:rPr>
              <w:t>[1302]</w:t>
            </w:r>
          </w:p>
          <w:p w14:paraId="216FDCA5" w14:textId="77777777" w:rsidR="000B44E1" w:rsidRPr="00EC3835" w:rsidRDefault="000B44E1" w:rsidP="00CF1378">
            <w:pPr>
              <w:snapToGrid w:val="0"/>
              <w:jc w:val="center"/>
              <w:rPr>
                <w:color w:val="FF0000"/>
                <w:sz w:val="20"/>
              </w:rPr>
            </w:pPr>
            <w:r w:rsidRPr="00EC3835">
              <w:rPr>
                <w:rFonts w:hint="eastAsia"/>
                <w:color w:val="FF0000"/>
                <w:sz w:val="20"/>
              </w:rPr>
              <w:t>基本契約番号</w:t>
            </w:r>
          </w:p>
        </w:tc>
        <w:tc>
          <w:tcPr>
            <w:tcW w:w="3685" w:type="dxa"/>
            <w:tcBorders>
              <w:top w:val="single" w:sz="4" w:space="0" w:color="auto"/>
              <w:left w:val="single" w:sz="4" w:space="0" w:color="auto"/>
              <w:bottom w:val="single" w:sz="4" w:space="0" w:color="auto"/>
              <w:right w:val="single" w:sz="4" w:space="0" w:color="auto"/>
            </w:tcBorders>
            <w:vAlign w:val="center"/>
          </w:tcPr>
          <w:p w14:paraId="5B707896" w14:textId="77777777" w:rsidR="000B44E1" w:rsidRPr="00EC3835" w:rsidRDefault="000B44E1" w:rsidP="00CF1378">
            <w:pPr>
              <w:snapToGrid w:val="0"/>
              <w:jc w:val="center"/>
              <w:rPr>
                <w:color w:val="FF0000"/>
                <w:sz w:val="20"/>
              </w:rPr>
            </w:pPr>
            <w:r w:rsidRPr="00EC3835">
              <w:rPr>
                <w:color w:val="FF0000"/>
                <w:sz w:val="20"/>
              </w:rPr>
              <w:t>[1079]</w:t>
            </w:r>
          </w:p>
          <w:p w14:paraId="04CEF9BF" w14:textId="77777777" w:rsidR="000B44E1" w:rsidRPr="00EC3835" w:rsidRDefault="000B44E1" w:rsidP="00CF1378">
            <w:pPr>
              <w:snapToGrid w:val="0"/>
              <w:jc w:val="center"/>
              <w:rPr>
                <w:color w:val="FF0000"/>
                <w:sz w:val="20"/>
              </w:rPr>
            </w:pPr>
            <w:r w:rsidRPr="00EC3835">
              <w:rPr>
                <w:rFonts w:hint="eastAsia"/>
                <w:color w:val="FF0000"/>
                <w:sz w:val="20"/>
              </w:rPr>
              <w:t>基本契約日</w:t>
            </w:r>
          </w:p>
        </w:tc>
      </w:tr>
      <w:tr w:rsidR="000B44E1" w:rsidRPr="003919A5" w14:paraId="45FEF216" w14:textId="77777777" w:rsidTr="00CF1378">
        <w:trPr>
          <w:cantSplit/>
        </w:trPr>
        <w:tc>
          <w:tcPr>
            <w:tcW w:w="1233" w:type="dxa"/>
            <w:tcBorders>
              <w:top w:val="single" w:sz="4" w:space="0" w:color="auto"/>
              <w:left w:val="nil"/>
              <w:bottom w:val="single" w:sz="4" w:space="0" w:color="auto"/>
              <w:right w:val="nil"/>
            </w:tcBorders>
            <w:vAlign w:val="center"/>
          </w:tcPr>
          <w:p w14:paraId="786DE70A" w14:textId="77777777" w:rsidR="000B44E1" w:rsidRPr="00EC3835" w:rsidRDefault="000B44E1" w:rsidP="00CF1378">
            <w:pPr>
              <w:snapToGrid w:val="0"/>
              <w:jc w:val="center"/>
              <w:rPr>
                <w:color w:val="FF0000"/>
                <w:sz w:val="20"/>
              </w:rPr>
            </w:pPr>
          </w:p>
        </w:tc>
        <w:tc>
          <w:tcPr>
            <w:tcW w:w="261" w:type="dxa"/>
            <w:tcBorders>
              <w:top w:val="nil"/>
              <w:left w:val="nil"/>
              <w:bottom w:val="nil"/>
              <w:right w:val="nil"/>
            </w:tcBorders>
            <w:vAlign w:val="center"/>
          </w:tcPr>
          <w:p w14:paraId="2B45558F" w14:textId="77777777" w:rsidR="000B44E1" w:rsidRPr="00EC3835" w:rsidRDefault="000B44E1" w:rsidP="00CF1378">
            <w:pPr>
              <w:snapToGrid w:val="0"/>
              <w:jc w:val="center"/>
              <w:rPr>
                <w:color w:val="FF0000"/>
                <w:sz w:val="20"/>
              </w:rPr>
            </w:pPr>
          </w:p>
        </w:tc>
        <w:tc>
          <w:tcPr>
            <w:tcW w:w="3567" w:type="dxa"/>
            <w:tcBorders>
              <w:top w:val="single" w:sz="4" w:space="0" w:color="auto"/>
              <w:left w:val="nil"/>
              <w:bottom w:val="single" w:sz="4" w:space="0" w:color="auto"/>
              <w:right w:val="nil"/>
            </w:tcBorders>
            <w:vAlign w:val="center"/>
          </w:tcPr>
          <w:p w14:paraId="1DF00A38" w14:textId="77777777" w:rsidR="000B44E1" w:rsidRPr="00EC3835" w:rsidRDefault="000B44E1" w:rsidP="00CF1378">
            <w:pPr>
              <w:snapToGrid w:val="0"/>
              <w:jc w:val="center"/>
              <w:rPr>
                <w:color w:val="FF0000"/>
                <w:sz w:val="20"/>
              </w:rPr>
            </w:pPr>
          </w:p>
        </w:tc>
        <w:tc>
          <w:tcPr>
            <w:tcW w:w="3685" w:type="dxa"/>
            <w:tcBorders>
              <w:top w:val="single" w:sz="4" w:space="0" w:color="auto"/>
              <w:left w:val="nil"/>
              <w:bottom w:val="single" w:sz="4" w:space="0" w:color="auto"/>
              <w:right w:val="nil"/>
            </w:tcBorders>
            <w:vAlign w:val="center"/>
          </w:tcPr>
          <w:p w14:paraId="1CC4D3D2" w14:textId="77777777" w:rsidR="000B44E1" w:rsidRPr="00EC3835" w:rsidRDefault="000B44E1" w:rsidP="00CF1378">
            <w:pPr>
              <w:snapToGrid w:val="0"/>
              <w:jc w:val="center"/>
              <w:rPr>
                <w:color w:val="FF0000"/>
                <w:sz w:val="20"/>
              </w:rPr>
            </w:pPr>
          </w:p>
        </w:tc>
      </w:tr>
      <w:tr w:rsidR="000B44E1" w:rsidRPr="003919A5" w14:paraId="093E435B" w14:textId="77777777" w:rsidTr="00CF1378">
        <w:trPr>
          <w:cantSplit/>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609A04D1" w14:textId="77777777" w:rsidR="000B44E1" w:rsidRPr="00EC3835" w:rsidRDefault="000B44E1" w:rsidP="00CF1378">
            <w:pPr>
              <w:snapToGrid w:val="0"/>
              <w:jc w:val="center"/>
              <w:rPr>
                <w:color w:val="FF0000"/>
                <w:sz w:val="20"/>
              </w:rPr>
            </w:pPr>
            <w:r w:rsidRPr="00EC3835">
              <w:rPr>
                <w:rFonts w:hint="eastAsia"/>
                <w:color w:val="FF0000"/>
              </w:rPr>
              <w:t>確定注文</w:t>
            </w:r>
          </w:p>
        </w:tc>
        <w:tc>
          <w:tcPr>
            <w:tcW w:w="261" w:type="dxa"/>
            <w:tcBorders>
              <w:top w:val="nil"/>
              <w:left w:val="single" w:sz="4" w:space="0" w:color="auto"/>
              <w:bottom w:val="nil"/>
              <w:right w:val="single" w:sz="4" w:space="0" w:color="auto"/>
            </w:tcBorders>
            <w:vAlign w:val="center"/>
          </w:tcPr>
          <w:p w14:paraId="0FB7A311" w14:textId="77777777" w:rsidR="000B44E1" w:rsidRPr="00EC3835" w:rsidRDefault="000B44E1" w:rsidP="00CF1378">
            <w:pPr>
              <w:snapToGrid w:val="0"/>
              <w:jc w:val="center"/>
              <w:rPr>
                <w:color w:val="FF0000"/>
                <w:sz w:val="20"/>
              </w:rPr>
            </w:pPr>
          </w:p>
        </w:tc>
        <w:tc>
          <w:tcPr>
            <w:tcW w:w="3567" w:type="dxa"/>
            <w:tcBorders>
              <w:top w:val="single" w:sz="4" w:space="0" w:color="auto"/>
              <w:left w:val="single" w:sz="4" w:space="0" w:color="auto"/>
              <w:bottom w:val="single" w:sz="4" w:space="0" w:color="auto"/>
              <w:right w:val="single" w:sz="4" w:space="0" w:color="auto"/>
            </w:tcBorders>
            <w:vAlign w:val="center"/>
          </w:tcPr>
          <w:p w14:paraId="12F76E30" w14:textId="77777777" w:rsidR="000B44E1" w:rsidRPr="00EC3835" w:rsidRDefault="000B44E1" w:rsidP="00CF1378">
            <w:pPr>
              <w:snapToGrid w:val="0"/>
              <w:jc w:val="center"/>
              <w:rPr>
                <w:color w:val="FF0000"/>
                <w:sz w:val="20"/>
              </w:rPr>
            </w:pPr>
            <w:r w:rsidRPr="00EC3835">
              <w:rPr>
                <w:rFonts w:hint="eastAsia"/>
                <w:color w:val="FF0000"/>
                <w:sz w:val="20"/>
              </w:rPr>
              <w:t>基本契約申込の</w:t>
            </w:r>
            <w:r w:rsidRPr="00EC3835">
              <w:rPr>
                <w:color w:val="FF0000"/>
                <w:sz w:val="20"/>
              </w:rPr>
              <w:t>[1302]</w:t>
            </w:r>
            <w:r w:rsidRPr="00EC3835">
              <w:rPr>
                <w:rFonts w:hint="eastAsia"/>
                <w:color w:val="FF0000"/>
                <w:sz w:val="20"/>
              </w:rPr>
              <w:t>基本契約番号</w:t>
            </w:r>
          </w:p>
        </w:tc>
        <w:tc>
          <w:tcPr>
            <w:tcW w:w="3685" w:type="dxa"/>
            <w:tcBorders>
              <w:top w:val="single" w:sz="4" w:space="0" w:color="auto"/>
              <w:left w:val="single" w:sz="4" w:space="0" w:color="auto"/>
              <w:bottom w:val="single" w:sz="4" w:space="0" w:color="auto"/>
              <w:right w:val="single" w:sz="4" w:space="0" w:color="auto"/>
            </w:tcBorders>
            <w:vAlign w:val="center"/>
          </w:tcPr>
          <w:p w14:paraId="394AE4F4" w14:textId="77777777" w:rsidR="000B44E1" w:rsidRPr="00EC3835" w:rsidRDefault="000B44E1" w:rsidP="00CF1378">
            <w:pPr>
              <w:snapToGrid w:val="0"/>
              <w:jc w:val="center"/>
              <w:rPr>
                <w:color w:val="FF0000"/>
                <w:sz w:val="20"/>
              </w:rPr>
            </w:pPr>
            <w:r w:rsidRPr="00EC3835">
              <w:rPr>
                <w:rFonts w:hint="eastAsia"/>
                <w:color w:val="FF0000"/>
                <w:sz w:val="20"/>
              </w:rPr>
              <w:t>基本契約を締結した日</w:t>
            </w:r>
          </w:p>
        </w:tc>
      </w:tr>
      <w:tr w:rsidR="000B44E1" w:rsidRPr="003919A5" w14:paraId="366F1DCC" w14:textId="77777777" w:rsidTr="00CF1378">
        <w:trPr>
          <w:cantSplit/>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34AA9DF3" w14:textId="77777777" w:rsidR="000B44E1" w:rsidRPr="00EC3835" w:rsidRDefault="000B44E1" w:rsidP="00CF1378">
            <w:pPr>
              <w:snapToGrid w:val="0"/>
              <w:jc w:val="center"/>
              <w:rPr>
                <w:color w:val="FF0000"/>
                <w:sz w:val="20"/>
              </w:rPr>
            </w:pPr>
            <w:r w:rsidRPr="00EC3835">
              <w:rPr>
                <w:rFonts w:hint="eastAsia"/>
                <w:color w:val="FF0000"/>
              </w:rPr>
              <w:t>注文請け</w:t>
            </w:r>
          </w:p>
        </w:tc>
        <w:tc>
          <w:tcPr>
            <w:tcW w:w="261" w:type="dxa"/>
            <w:tcBorders>
              <w:top w:val="nil"/>
              <w:left w:val="single" w:sz="4" w:space="0" w:color="auto"/>
              <w:bottom w:val="nil"/>
              <w:right w:val="single" w:sz="4" w:space="0" w:color="auto"/>
            </w:tcBorders>
            <w:vAlign w:val="center"/>
          </w:tcPr>
          <w:p w14:paraId="107A4D58" w14:textId="77777777" w:rsidR="000B44E1" w:rsidRPr="00EC3835" w:rsidRDefault="000B44E1" w:rsidP="00CF1378">
            <w:pPr>
              <w:snapToGrid w:val="0"/>
              <w:jc w:val="center"/>
              <w:rPr>
                <w:b/>
                <w:color w:val="FF0000"/>
                <w:sz w:val="20"/>
              </w:rPr>
            </w:pPr>
          </w:p>
        </w:tc>
        <w:tc>
          <w:tcPr>
            <w:tcW w:w="3567" w:type="dxa"/>
            <w:tcBorders>
              <w:top w:val="single" w:sz="4" w:space="0" w:color="auto"/>
              <w:left w:val="single" w:sz="4" w:space="0" w:color="auto"/>
              <w:bottom w:val="single" w:sz="4" w:space="0" w:color="auto"/>
              <w:right w:val="single" w:sz="4" w:space="0" w:color="auto"/>
            </w:tcBorders>
            <w:vAlign w:val="center"/>
          </w:tcPr>
          <w:p w14:paraId="3EF5E92F" w14:textId="77777777" w:rsidR="000B44E1" w:rsidRPr="00EC3835" w:rsidRDefault="000B44E1" w:rsidP="00CF1378">
            <w:pPr>
              <w:snapToGrid w:val="0"/>
              <w:jc w:val="center"/>
              <w:rPr>
                <w:color w:val="FF0000"/>
                <w:sz w:val="20"/>
              </w:rPr>
            </w:pPr>
            <w:r w:rsidRPr="00EC3835">
              <w:rPr>
                <w:rFonts w:hint="eastAsia"/>
                <w:color w:val="FF0000"/>
                <w:sz w:val="20"/>
              </w:rPr>
              <w:t>基本契約申込の</w:t>
            </w:r>
            <w:r w:rsidRPr="00EC3835">
              <w:rPr>
                <w:color w:val="FF0000"/>
                <w:sz w:val="20"/>
              </w:rPr>
              <w:t>[1302]</w:t>
            </w:r>
            <w:r w:rsidRPr="00EC3835">
              <w:rPr>
                <w:rFonts w:hint="eastAsia"/>
                <w:color w:val="FF0000"/>
                <w:sz w:val="20"/>
              </w:rPr>
              <w:t>基本契約番号</w:t>
            </w:r>
          </w:p>
        </w:tc>
        <w:tc>
          <w:tcPr>
            <w:tcW w:w="3685" w:type="dxa"/>
            <w:tcBorders>
              <w:top w:val="single" w:sz="4" w:space="0" w:color="auto"/>
              <w:left w:val="single" w:sz="4" w:space="0" w:color="auto"/>
              <w:bottom w:val="single" w:sz="4" w:space="0" w:color="auto"/>
              <w:right w:val="single" w:sz="4" w:space="0" w:color="auto"/>
            </w:tcBorders>
            <w:vAlign w:val="center"/>
          </w:tcPr>
          <w:p w14:paraId="7AFF7D19" w14:textId="77777777" w:rsidR="000B44E1" w:rsidRPr="00EC3835" w:rsidRDefault="000B44E1" w:rsidP="00CF1378">
            <w:pPr>
              <w:snapToGrid w:val="0"/>
              <w:jc w:val="center"/>
              <w:rPr>
                <w:color w:val="FF0000"/>
                <w:sz w:val="20"/>
              </w:rPr>
            </w:pPr>
            <w:r w:rsidRPr="00EC3835">
              <w:rPr>
                <w:rFonts w:hint="eastAsia"/>
                <w:color w:val="FF0000"/>
                <w:sz w:val="20"/>
              </w:rPr>
              <w:t>基本契約を締結した日</w:t>
            </w:r>
          </w:p>
        </w:tc>
      </w:tr>
    </w:tbl>
    <w:p w14:paraId="19C5B138" w14:textId="77777777" w:rsidR="000B44E1" w:rsidRDefault="000B44E1" w:rsidP="003C5EB1"/>
    <w:p w14:paraId="7B347848" w14:textId="77777777" w:rsidR="00BD79EA" w:rsidRPr="002F2CCB" w:rsidRDefault="00BD79EA" w:rsidP="002F2CCB">
      <w:pPr>
        <w:pStyle w:val="7"/>
        <w:rPr>
          <w:color w:val="FF0000"/>
        </w:rPr>
      </w:pPr>
      <w:r w:rsidRPr="002F2CCB">
        <w:rPr>
          <w:rFonts w:hint="eastAsia"/>
          <w:color w:val="FF0000"/>
        </w:rPr>
        <w:t>確定注文を見積依頼と紐づけるデータ項目</w:t>
      </w:r>
    </w:p>
    <w:p w14:paraId="26F76189" w14:textId="77777777" w:rsidR="00BD79EA" w:rsidRPr="002F2CCB" w:rsidRDefault="00BD79EA" w:rsidP="00BD79EA">
      <w:pPr>
        <w:rPr>
          <w:color w:val="FF0000"/>
        </w:rPr>
      </w:pPr>
    </w:p>
    <w:p w14:paraId="0584C3A1" w14:textId="4CE020C7" w:rsidR="00BD79EA" w:rsidRPr="002F2CCB" w:rsidRDefault="00BD79EA" w:rsidP="00BD79EA">
      <w:pPr>
        <w:rPr>
          <w:color w:val="FF0000"/>
        </w:rPr>
      </w:pPr>
      <w:r w:rsidRPr="00FF3575">
        <w:rPr>
          <w:rFonts w:hint="eastAsia"/>
        </w:rPr>
        <w:t xml:space="preserve">　</w:t>
      </w:r>
      <w:r w:rsidRPr="002F2CCB">
        <w:rPr>
          <w:rFonts w:hint="eastAsia"/>
          <w:color w:val="FF0000"/>
        </w:rPr>
        <w:t>確定注文メッセージを見積依頼（メッセージまたは書面）と紐づける必要があるため、確定注文メッセージにおいて、</w:t>
      </w:r>
      <w:r w:rsidRPr="002F2CCB">
        <w:rPr>
          <w:color w:val="FF0000"/>
        </w:rPr>
        <w:t>[4]</w:t>
      </w:r>
      <w:r w:rsidRPr="002F2CCB">
        <w:rPr>
          <w:rFonts w:hint="eastAsia"/>
          <w:color w:val="FF0000"/>
        </w:rPr>
        <w:t>発注者コード＋</w:t>
      </w:r>
      <w:r w:rsidRPr="002F2CCB">
        <w:rPr>
          <w:color w:val="FF0000"/>
        </w:rPr>
        <w:t>[1006]</w:t>
      </w:r>
      <w:r w:rsidRPr="002F2CCB">
        <w:rPr>
          <w:rFonts w:hint="eastAsia"/>
          <w:color w:val="FF0000"/>
        </w:rPr>
        <w:t>工事コード＋見積依頼番号（</w:t>
      </w:r>
      <w:r w:rsidRPr="002F2CCB">
        <w:rPr>
          <w:color w:val="FF0000"/>
        </w:rPr>
        <w:t>[1301]</w:t>
      </w:r>
      <w:r w:rsidRPr="002F2CCB">
        <w:rPr>
          <w:rFonts w:hint="eastAsia"/>
          <w:color w:val="FF0000"/>
        </w:rPr>
        <w:t>参照帳票</w:t>
      </w:r>
      <w:r w:rsidRPr="002F2CCB">
        <w:rPr>
          <w:color w:val="FF0000"/>
        </w:rPr>
        <w:t>No.2</w:t>
      </w:r>
      <w:r w:rsidRPr="002F2CCB">
        <w:rPr>
          <w:rFonts w:hint="eastAsia"/>
          <w:color w:val="FF0000"/>
        </w:rPr>
        <w:t>）で一意に特定できるようにしなければならない。</w:t>
      </w:r>
    </w:p>
    <w:p w14:paraId="50F604BA" w14:textId="77777777" w:rsidR="00B631B0" w:rsidRPr="00FF3575" w:rsidRDefault="00B631B0" w:rsidP="003C5EB1"/>
    <w:p w14:paraId="0920410B" w14:textId="77777777" w:rsidR="003C5EB1" w:rsidRPr="00FF3575" w:rsidRDefault="003C5EB1" w:rsidP="00B631B0">
      <w:pPr>
        <w:pStyle w:val="7"/>
      </w:pPr>
      <w:r w:rsidRPr="00FF3575">
        <w:rPr>
          <w:rFonts w:hint="eastAsia"/>
        </w:rPr>
        <w:t>同一取引における帳票種類（注文書または請書等）を区分するデータ項目</w:t>
      </w:r>
    </w:p>
    <w:p w14:paraId="356C04EF" w14:textId="77777777" w:rsidR="003C5EB1" w:rsidRPr="00FF3575" w:rsidRDefault="003C5EB1" w:rsidP="003C5EB1">
      <w:r w:rsidRPr="00FF3575">
        <w:rPr>
          <w:rFonts w:hint="eastAsia"/>
        </w:rPr>
        <w:t xml:space="preserve">　上記</w:t>
      </w:r>
      <w:r w:rsidRPr="00FF3575">
        <w:rPr>
          <w:rFonts w:hint="eastAsia"/>
        </w:rPr>
        <w:t>(1)</w:t>
      </w:r>
      <w:r w:rsidRPr="00FF3575">
        <w:rPr>
          <w:rFonts w:hint="eastAsia"/>
        </w:rPr>
        <w:t>で特定される取引において、帳票種類（確定注文、注文請け等）の識別は</w:t>
      </w:r>
      <w:r w:rsidRPr="00FF3575">
        <w:rPr>
          <w:rFonts w:hint="eastAsia"/>
        </w:rPr>
        <w:t>[2]</w:t>
      </w:r>
      <w:r w:rsidRPr="00FF3575">
        <w:rPr>
          <w:rFonts w:hint="eastAsia"/>
        </w:rPr>
        <w:t>情報区分コードにより行う。</w:t>
      </w:r>
    </w:p>
    <w:p w14:paraId="0C0618AC" w14:textId="77777777" w:rsidR="003C5EB1" w:rsidRPr="00FF3575" w:rsidRDefault="003C5EB1" w:rsidP="003C5EB1"/>
    <w:p w14:paraId="60ED3BC6" w14:textId="39D83BB5" w:rsidR="003C5EB1" w:rsidRPr="00FF3575" w:rsidRDefault="00907D2B" w:rsidP="00907D2B">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3C5EB1" w:rsidRPr="00FF3575">
        <w:rPr>
          <w:rFonts w:hint="eastAsia"/>
        </w:rPr>
        <w:t>[2]情報区分コードによる帳票種類の識別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160"/>
      </w:tblGrid>
      <w:tr w:rsidR="00FF3575" w:rsidRPr="00FF3575" w14:paraId="6FA66FF7"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081B0B1A" w14:textId="77777777" w:rsidR="003C5EB1" w:rsidRPr="00FF3575" w:rsidRDefault="003C5EB1" w:rsidP="003C5EB1">
            <w:pPr>
              <w:jc w:val="center"/>
            </w:pPr>
            <w:r w:rsidRPr="00FF3575">
              <w:rPr>
                <w:rFonts w:hint="eastAsia"/>
              </w:rPr>
              <w:t>帳票種類</w:t>
            </w:r>
          </w:p>
        </w:tc>
        <w:tc>
          <w:tcPr>
            <w:tcW w:w="2160" w:type="dxa"/>
            <w:tcBorders>
              <w:top w:val="single" w:sz="12" w:space="0" w:color="auto"/>
              <w:bottom w:val="single" w:sz="12" w:space="0" w:color="auto"/>
              <w:right w:val="single" w:sz="12" w:space="0" w:color="auto"/>
            </w:tcBorders>
            <w:shd w:val="clear" w:color="auto" w:fill="FFFFFF"/>
          </w:tcPr>
          <w:p w14:paraId="108594B4" w14:textId="77777777" w:rsidR="003C5EB1" w:rsidRPr="00FF3575" w:rsidRDefault="003C5EB1" w:rsidP="003C5EB1">
            <w:pPr>
              <w:jc w:val="center"/>
            </w:pPr>
            <w:r w:rsidRPr="00FF3575">
              <w:rPr>
                <w:rFonts w:hint="eastAsia"/>
              </w:rPr>
              <w:t>[2]</w:t>
            </w:r>
            <w:r w:rsidRPr="00FF3575">
              <w:rPr>
                <w:rFonts w:hint="eastAsia"/>
              </w:rPr>
              <w:t>情報区分コード</w:t>
            </w:r>
          </w:p>
        </w:tc>
      </w:tr>
      <w:tr w:rsidR="00FF3575" w:rsidRPr="00FF3575" w14:paraId="5406DD3E" w14:textId="77777777" w:rsidTr="003C5EB1">
        <w:trPr>
          <w:jc w:val="center"/>
        </w:trPr>
        <w:tc>
          <w:tcPr>
            <w:tcW w:w="2259" w:type="dxa"/>
            <w:tcBorders>
              <w:top w:val="single" w:sz="12" w:space="0" w:color="auto"/>
            </w:tcBorders>
          </w:tcPr>
          <w:p w14:paraId="5F2247DF" w14:textId="77777777" w:rsidR="003C5EB1" w:rsidRPr="00FF3575" w:rsidRDefault="003C5EB1" w:rsidP="003C5EB1">
            <w:r w:rsidRPr="00FF3575">
              <w:rPr>
                <w:rFonts w:hint="eastAsia"/>
              </w:rPr>
              <w:t>確定注文</w:t>
            </w:r>
          </w:p>
        </w:tc>
        <w:tc>
          <w:tcPr>
            <w:tcW w:w="2160" w:type="dxa"/>
            <w:tcBorders>
              <w:top w:val="single" w:sz="12" w:space="0" w:color="auto"/>
            </w:tcBorders>
          </w:tcPr>
          <w:p w14:paraId="412C1AA4" w14:textId="77777777" w:rsidR="003C5EB1" w:rsidRPr="00FF3575" w:rsidRDefault="003C5EB1" w:rsidP="003C5EB1">
            <w:pPr>
              <w:jc w:val="center"/>
            </w:pPr>
            <w:r w:rsidRPr="00FF3575">
              <w:rPr>
                <w:rFonts w:hint="eastAsia"/>
              </w:rPr>
              <w:t>0502</w:t>
            </w:r>
          </w:p>
        </w:tc>
      </w:tr>
      <w:tr w:rsidR="00FF3575" w:rsidRPr="00FF3575" w14:paraId="22671AD0" w14:textId="77777777" w:rsidTr="003C5EB1">
        <w:trPr>
          <w:jc w:val="center"/>
        </w:trPr>
        <w:tc>
          <w:tcPr>
            <w:tcW w:w="2259" w:type="dxa"/>
            <w:tcBorders>
              <w:bottom w:val="double" w:sz="4" w:space="0" w:color="auto"/>
            </w:tcBorders>
          </w:tcPr>
          <w:p w14:paraId="2662814C" w14:textId="77777777" w:rsidR="003C5EB1" w:rsidRPr="00FF3575" w:rsidRDefault="003C5EB1" w:rsidP="003C5EB1">
            <w:r w:rsidRPr="00FF3575">
              <w:rPr>
                <w:rFonts w:hint="eastAsia"/>
              </w:rPr>
              <w:t>注文請け</w:t>
            </w:r>
          </w:p>
        </w:tc>
        <w:tc>
          <w:tcPr>
            <w:tcW w:w="2160" w:type="dxa"/>
            <w:tcBorders>
              <w:bottom w:val="double" w:sz="4" w:space="0" w:color="auto"/>
            </w:tcBorders>
          </w:tcPr>
          <w:p w14:paraId="2C06F80F" w14:textId="77777777" w:rsidR="003C5EB1" w:rsidRPr="00FF3575" w:rsidRDefault="003C5EB1" w:rsidP="003C5EB1">
            <w:pPr>
              <w:jc w:val="center"/>
            </w:pPr>
            <w:r w:rsidRPr="00FF3575">
              <w:rPr>
                <w:rFonts w:hint="eastAsia"/>
              </w:rPr>
              <w:t>0506</w:t>
            </w:r>
          </w:p>
        </w:tc>
      </w:tr>
      <w:tr w:rsidR="00FF3575" w:rsidRPr="00FF3575" w14:paraId="5B430537" w14:textId="77777777" w:rsidTr="003C5EB1">
        <w:trPr>
          <w:cantSplit/>
          <w:jc w:val="center"/>
        </w:trPr>
        <w:tc>
          <w:tcPr>
            <w:tcW w:w="2259" w:type="dxa"/>
            <w:tcBorders>
              <w:top w:val="double" w:sz="4" w:space="0" w:color="auto"/>
            </w:tcBorders>
          </w:tcPr>
          <w:p w14:paraId="687C5C5A" w14:textId="77777777" w:rsidR="003C5EB1" w:rsidRPr="00FF3575" w:rsidRDefault="003C5EB1" w:rsidP="003C5EB1">
            <w:r w:rsidRPr="00FF3575">
              <w:rPr>
                <w:rFonts w:hint="eastAsia"/>
              </w:rPr>
              <w:t>鑑項目合意変更申込</w:t>
            </w:r>
          </w:p>
        </w:tc>
        <w:tc>
          <w:tcPr>
            <w:tcW w:w="2160" w:type="dxa"/>
            <w:tcBorders>
              <w:top w:val="double" w:sz="4" w:space="0" w:color="auto"/>
            </w:tcBorders>
          </w:tcPr>
          <w:p w14:paraId="05EFCAC8" w14:textId="77777777" w:rsidR="003C5EB1" w:rsidRPr="00FF3575" w:rsidRDefault="003C5EB1" w:rsidP="003C5EB1">
            <w:pPr>
              <w:jc w:val="center"/>
            </w:pPr>
            <w:r w:rsidRPr="00FF3575">
              <w:rPr>
                <w:rFonts w:hint="eastAsia"/>
              </w:rPr>
              <w:t>0503</w:t>
            </w:r>
          </w:p>
        </w:tc>
      </w:tr>
      <w:tr w:rsidR="00FF3575" w:rsidRPr="00FF3575" w14:paraId="3713CA23" w14:textId="77777777" w:rsidTr="003C5EB1">
        <w:trPr>
          <w:cantSplit/>
          <w:trHeight w:val="70"/>
          <w:jc w:val="center"/>
        </w:trPr>
        <w:tc>
          <w:tcPr>
            <w:tcW w:w="2259" w:type="dxa"/>
          </w:tcPr>
          <w:p w14:paraId="352BEF6A" w14:textId="77777777" w:rsidR="003C5EB1" w:rsidRPr="00FF3575" w:rsidRDefault="003C5EB1" w:rsidP="003C5EB1">
            <w:r w:rsidRPr="00FF3575">
              <w:rPr>
                <w:rFonts w:hint="eastAsia"/>
              </w:rPr>
              <w:t>合意解除申込</w:t>
            </w:r>
          </w:p>
        </w:tc>
        <w:tc>
          <w:tcPr>
            <w:tcW w:w="2160" w:type="dxa"/>
          </w:tcPr>
          <w:p w14:paraId="718C8694" w14:textId="77777777" w:rsidR="003C5EB1" w:rsidRPr="00FF3575" w:rsidRDefault="003C5EB1" w:rsidP="003C5EB1">
            <w:pPr>
              <w:jc w:val="center"/>
            </w:pPr>
            <w:r w:rsidRPr="00FF3575">
              <w:rPr>
                <w:rFonts w:hint="eastAsia"/>
              </w:rPr>
              <w:t>0504</w:t>
            </w:r>
          </w:p>
        </w:tc>
      </w:tr>
      <w:tr w:rsidR="00FF3575" w:rsidRPr="00FF3575" w14:paraId="38262114" w14:textId="77777777" w:rsidTr="003C5EB1">
        <w:trPr>
          <w:cantSplit/>
          <w:trHeight w:val="70"/>
          <w:jc w:val="center"/>
        </w:trPr>
        <w:tc>
          <w:tcPr>
            <w:tcW w:w="2259" w:type="dxa"/>
            <w:tcBorders>
              <w:bottom w:val="double" w:sz="4" w:space="0" w:color="auto"/>
            </w:tcBorders>
          </w:tcPr>
          <w:p w14:paraId="0D3E69A0" w14:textId="77777777" w:rsidR="003C5EB1" w:rsidRPr="00FF3575" w:rsidRDefault="003C5EB1" w:rsidP="003C5EB1">
            <w:r w:rsidRPr="00FF3575">
              <w:rPr>
                <w:rFonts w:hint="eastAsia"/>
              </w:rPr>
              <w:t>一方的解除通知</w:t>
            </w:r>
          </w:p>
        </w:tc>
        <w:tc>
          <w:tcPr>
            <w:tcW w:w="2160" w:type="dxa"/>
            <w:tcBorders>
              <w:bottom w:val="double" w:sz="4" w:space="0" w:color="auto"/>
            </w:tcBorders>
          </w:tcPr>
          <w:p w14:paraId="2E66C87D" w14:textId="77777777" w:rsidR="003C5EB1" w:rsidRPr="00FF3575" w:rsidRDefault="003C5EB1" w:rsidP="003C5EB1">
            <w:pPr>
              <w:jc w:val="center"/>
            </w:pPr>
            <w:r w:rsidRPr="00FF3575">
              <w:rPr>
                <w:rFonts w:hint="eastAsia"/>
              </w:rPr>
              <w:t>0514</w:t>
            </w:r>
          </w:p>
        </w:tc>
      </w:tr>
      <w:tr w:rsidR="00FF3575" w:rsidRPr="00FF3575" w14:paraId="7270A19B" w14:textId="77777777" w:rsidTr="003C5EB1">
        <w:trPr>
          <w:cantSplit/>
          <w:jc w:val="center"/>
        </w:trPr>
        <w:tc>
          <w:tcPr>
            <w:tcW w:w="2259" w:type="dxa"/>
            <w:tcBorders>
              <w:top w:val="double" w:sz="4" w:space="0" w:color="auto"/>
            </w:tcBorders>
          </w:tcPr>
          <w:p w14:paraId="29CFC28D" w14:textId="77777777" w:rsidR="003C5EB1" w:rsidRPr="00FF3575" w:rsidRDefault="003C5EB1" w:rsidP="003C5EB1">
            <w:r w:rsidRPr="00FF3575">
              <w:rPr>
                <w:rFonts w:hint="eastAsia"/>
              </w:rPr>
              <w:t>鑑項目合意変更承諾</w:t>
            </w:r>
          </w:p>
        </w:tc>
        <w:tc>
          <w:tcPr>
            <w:tcW w:w="2160" w:type="dxa"/>
            <w:tcBorders>
              <w:top w:val="double" w:sz="4" w:space="0" w:color="auto"/>
            </w:tcBorders>
          </w:tcPr>
          <w:p w14:paraId="22675D3D" w14:textId="77777777" w:rsidR="003C5EB1" w:rsidRPr="00FF3575" w:rsidRDefault="003C5EB1" w:rsidP="003C5EB1">
            <w:pPr>
              <w:jc w:val="center"/>
            </w:pPr>
            <w:r w:rsidRPr="00FF3575">
              <w:rPr>
                <w:rFonts w:hint="eastAsia"/>
              </w:rPr>
              <w:t>0507</w:t>
            </w:r>
          </w:p>
        </w:tc>
      </w:tr>
      <w:tr w:rsidR="003C5EB1" w:rsidRPr="00FF3575" w14:paraId="451BA94A" w14:textId="77777777" w:rsidTr="003C5EB1">
        <w:trPr>
          <w:cantSplit/>
          <w:trHeight w:val="70"/>
          <w:jc w:val="center"/>
        </w:trPr>
        <w:tc>
          <w:tcPr>
            <w:tcW w:w="2259" w:type="dxa"/>
            <w:tcBorders>
              <w:bottom w:val="single" w:sz="4" w:space="0" w:color="auto"/>
            </w:tcBorders>
          </w:tcPr>
          <w:p w14:paraId="65F4BD34" w14:textId="77777777" w:rsidR="003C5EB1" w:rsidRPr="00FF3575" w:rsidRDefault="003C5EB1" w:rsidP="003C5EB1">
            <w:r w:rsidRPr="00FF3575">
              <w:rPr>
                <w:rFonts w:hint="eastAsia"/>
              </w:rPr>
              <w:t>合意解除承諾</w:t>
            </w:r>
          </w:p>
        </w:tc>
        <w:tc>
          <w:tcPr>
            <w:tcW w:w="2160" w:type="dxa"/>
          </w:tcPr>
          <w:p w14:paraId="790B6481" w14:textId="77777777" w:rsidR="003C5EB1" w:rsidRPr="00FF3575" w:rsidRDefault="003C5EB1" w:rsidP="003C5EB1">
            <w:pPr>
              <w:jc w:val="center"/>
            </w:pPr>
            <w:r w:rsidRPr="00FF3575">
              <w:rPr>
                <w:rFonts w:hint="eastAsia"/>
              </w:rPr>
              <w:t>0508</w:t>
            </w:r>
          </w:p>
        </w:tc>
      </w:tr>
    </w:tbl>
    <w:p w14:paraId="0A0A5318" w14:textId="77777777" w:rsidR="003C5EB1" w:rsidRPr="00FF3575" w:rsidRDefault="003C5EB1" w:rsidP="00B631B0">
      <w:pPr>
        <w:pStyle w:val="7"/>
      </w:pPr>
      <w:r w:rsidRPr="00FF3575">
        <w:rPr>
          <w:rFonts w:hint="eastAsia"/>
        </w:rPr>
        <w:lastRenderedPageBreak/>
        <w:t>同一取引、同一帳票種類における複数のメッセージを識別するデータ項目</w:t>
      </w:r>
    </w:p>
    <w:p w14:paraId="49226D33" w14:textId="77777777" w:rsidR="003C5EB1" w:rsidRPr="00FF3575" w:rsidRDefault="003C5EB1" w:rsidP="003C5EB1">
      <w:r w:rsidRPr="00FF3575">
        <w:rPr>
          <w:rFonts w:hint="eastAsia"/>
        </w:rPr>
        <w:t xml:space="preserve">　上記</w:t>
      </w:r>
      <w:r w:rsidRPr="00FF3575">
        <w:rPr>
          <w:rFonts w:hint="eastAsia"/>
        </w:rPr>
        <w:t>(1)</w:t>
      </w:r>
      <w:r w:rsidRPr="00FF3575">
        <w:rPr>
          <w:rFonts w:hint="eastAsia"/>
        </w:rPr>
        <w:t>および</w:t>
      </w:r>
      <w:r w:rsidRPr="00FF3575">
        <w:rPr>
          <w:rFonts w:hint="eastAsia"/>
        </w:rPr>
        <w:t>(2)</w:t>
      </w:r>
      <w:r w:rsidRPr="00FF3575">
        <w:rPr>
          <w:rFonts w:hint="eastAsia"/>
        </w:rPr>
        <w:t>で特定される取引、帳票種類において複数のメッセージが交換される場合（注文申込内容を訂正したうえでの再送信、未達時の再発行等を想定）、それらの識別は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w:t>
      </w:r>
    </w:p>
    <w:p w14:paraId="48C4212F" w14:textId="77777777" w:rsidR="003C5EB1" w:rsidRPr="00FF3575" w:rsidRDefault="003C5EB1" w:rsidP="003C5EB1">
      <w:r w:rsidRPr="00FF3575">
        <w:rPr>
          <w:rFonts w:hint="eastAsia"/>
        </w:rPr>
        <w:t xml:space="preserve">　確定注文、注文請けについて、以下に例を示して説明する。</w:t>
      </w:r>
    </w:p>
    <w:p w14:paraId="2739D1E1" w14:textId="77777777" w:rsidR="003C5EB1" w:rsidRPr="00FF3575" w:rsidRDefault="003C5EB1" w:rsidP="003C5EB1"/>
    <w:p w14:paraId="37D22E92" w14:textId="4B096CDC" w:rsidR="00B52372" w:rsidRPr="002F2CCB" w:rsidRDefault="00907D2B" w:rsidP="00907D2B">
      <w:pPr>
        <w:pStyle w:val="af3"/>
        <w:rPr>
          <w:color w:val="FF0000"/>
        </w:rPr>
      </w:pPr>
      <w:r w:rsidRPr="002F2CCB">
        <w:rPr>
          <w:rFonts w:hint="eastAsia"/>
          <w:color w:val="FF0000"/>
        </w:rPr>
        <w:t>表</w:t>
      </w:r>
      <w:r w:rsidRPr="002F2CCB">
        <w:rPr>
          <w:color w:val="FF0000"/>
        </w:rPr>
        <w:t xml:space="preserve">B.Ⅵ- </w:t>
      </w:r>
      <w:r w:rsidRPr="002F2CCB">
        <w:rPr>
          <w:color w:val="FF0000"/>
        </w:rPr>
        <w:fldChar w:fldCharType="begin"/>
      </w:r>
      <w:r w:rsidRPr="002F2CCB">
        <w:rPr>
          <w:color w:val="FF0000"/>
        </w:rPr>
        <w:instrText xml:space="preserve"> SEQ </w:instrText>
      </w:r>
      <w:r w:rsidRPr="002F2CCB">
        <w:rPr>
          <w:rFonts w:hint="eastAsia"/>
          <w:color w:val="FF0000"/>
        </w:rPr>
        <w:instrText>表</w:instrText>
      </w:r>
      <w:r w:rsidRPr="002F2CCB">
        <w:rPr>
          <w:color w:val="FF0000"/>
        </w:rPr>
        <w:instrText xml:space="preserve">B.Ⅵ- \* ARABIC </w:instrText>
      </w:r>
      <w:r w:rsidRPr="002F2CCB">
        <w:rPr>
          <w:color w:val="FF0000"/>
        </w:rPr>
        <w:fldChar w:fldCharType="separate"/>
      </w:r>
      <w:r w:rsidR="001E491B">
        <w:rPr>
          <w:noProof/>
          <w:color w:val="FF0000"/>
        </w:rPr>
        <w:t>9</w:t>
      </w:r>
      <w:r w:rsidRPr="002F2CCB">
        <w:rPr>
          <w:color w:val="FF0000"/>
        </w:rPr>
        <w:fldChar w:fldCharType="end"/>
      </w:r>
      <w:r w:rsidRPr="002F2CCB">
        <w:rPr>
          <w:rFonts w:hint="eastAsia"/>
          <w:color w:val="FF0000"/>
        </w:rPr>
        <w:t xml:space="preserve">　</w:t>
      </w:r>
      <w:r w:rsidR="00B52372" w:rsidRPr="00B52372">
        <w:rPr>
          <w:color w:val="FF0000"/>
        </w:rPr>
        <w:t>[1179]帳票データチェック値と</w:t>
      </w:r>
      <w:r w:rsidR="003C5EB1" w:rsidRPr="002F2CCB">
        <w:rPr>
          <w:color w:val="FF0000"/>
        </w:rPr>
        <w:t>[1]データ処理No.による</w:t>
      </w:r>
    </w:p>
    <w:p w14:paraId="70357B5A" w14:textId="620A0B20" w:rsidR="003C5EB1" w:rsidRPr="002F2CCB" w:rsidRDefault="00B52372" w:rsidP="00907D2B">
      <w:pPr>
        <w:pStyle w:val="af3"/>
        <w:rPr>
          <w:color w:val="FF0000"/>
        </w:rPr>
      </w:pPr>
      <w:r w:rsidRPr="002F2CCB">
        <w:rPr>
          <w:rFonts w:hint="eastAsia"/>
          <w:color w:val="FF0000"/>
        </w:rPr>
        <w:t>確認注文・注文請けメッセージの照合例</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3996"/>
        <w:gridCol w:w="2552"/>
        <w:gridCol w:w="1701"/>
      </w:tblGrid>
      <w:tr w:rsidR="00B52372" w:rsidRPr="00FF3575" w14:paraId="70754E7B" w14:textId="77777777" w:rsidTr="00D57658">
        <w:trPr>
          <w:cantSplit/>
        </w:trPr>
        <w:tc>
          <w:tcPr>
            <w:tcW w:w="639" w:type="dxa"/>
            <w:tcBorders>
              <w:top w:val="single" w:sz="12" w:space="0" w:color="auto"/>
              <w:left w:val="single" w:sz="12" w:space="0" w:color="auto"/>
              <w:bottom w:val="single" w:sz="12" w:space="0" w:color="auto"/>
            </w:tcBorders>
            <w:shd w:val="clear" w:color="auto" w:fill="FFFFFF"/>
          </w:tcPr>
          <w:p w14:paraId="48E39E0F" w14:textId="77777777" w:rsidR="00B52372" w:rsidRPr="00FF3575" w:rsidRDefault="00B52372" w:rsidP="00D57658">
            <w:pPr>
              <w:jc w:val="center"/>
            </w:pPr>
          </w:p>
        </w:tc>
        <w:tc>
          <w:tcPr>
            <w:tcW w:w="3996" w:type="dxa"/>
            <w:tcBorders>
              <w:top w:val="single" w:sz="12" w:space="0" w:color="auto"/>
              <w:bottom w:val="single" w:sz="12" w:space="0" w:color="auto"/>
            </w:tcBorders>
            <w:shd w:val="clear" w:color="auto" w:fill="FFFFFF"/>
            <w:vAlign w:val="center"/>
          </w:tcPr>
          <w:p w14:paraId="5F338B46" w14:textId="2D96ABA1" w:rsidR="00B52372" w:rsidRPr="00FF3575" w:rsidRDefault="00901A44" w:rsidP="00D57658">
            <w:pPr>
              <w:jc w:val="center"/>
            </w:pPr>
            <w:r w:rsidRPr="002F2CCB">
              <w:rPr>
                <w:rFonts w:hint="eastAsia"/>
                <w:color w:val="FF0000"/>
              </w:rPr>
              <w:t>確認注文</w:t>
            </w:r>
          </w:p>
        </w:tc>
        <w:tc>
          <w:tcPr>
            <w:tcW w:w="4253" w:type="dxa"/>
            <w:gridSpan w:val="2"/>
            <w:tcBorders>
              <w:top w:val="single" w:sz="12" w:space="0" w:color="auto"/>
              <w:bottom w:val="single" w:sz="12" w:space="0" w:color="auto"/>
              <w:right w:val="single" w:sz="12" w:space="0" w:color="auto"/>
            </w:tcBorders>
            <w:shd w:val="clear" w:color="auto" w:fill="FFFFFF"/>
            <w:vAlign w:val="center"/>
          </w:tcPr>
          <w:p w14:paraId="5772F6DD" w14:textId="06C3182C" w:rsidR="00B52372" w:rsidRPr="00FF3575" w:rsidRDefault="00901A44" w:rsidP="00D57658">
            <w:pPr>
              <w:jc w:val="center"/>
            </w:pPr>
            <w:r w:rsidRPr="00DF5E75">
              <w:rPr>
                <w:rFonts w:hint="eastAsia"/>
                <w:color w:val="FF0000"/>
              </w:rPr>
              <w:t>注文</w:t>
            </w:r>
            <w:r>
              <w:rPr>
                <w:rFonts w:hint="eastAsia"/>
                <w:color w:val="FF0000"/>
              </w:rPr>
              <w:t>請け</w:t>
            </w:r>
          </w:p>
        </w:tc>
      </w:tr>
      <w:tr w:rsidR="00B52372" w:rsidRPr="00FF3575" w14:paraId="4A42D205" w14:textId="77777777" w:rsidTr="00D57658">
        <w:trPr>
          <w:cantSplit/>
        </w:trPr>
        <w:tc>
          <w:tcPr>
            <w:tcW w:w="639" w:type="dxa"/>
            <w:tcBorders>
              <w:top w:val="single" w:sz="12" w:space="0" w:color="auto"/>
            </w:tcBorders>
          </w:tcPr>
          <w:p w14:paraId="5F50A87D" w14:textId="77777777" w:rsidR="00B52372" w:rsidRPr="00FF3575" w:rsidRDefault="00B52372" w:rsidP="00D57658">
            <w:pPr>
              <w:jc w:val="center"/>
              <w:rPr>
                <w:sz w:val="20"/>
              </w:rPr>
            </w:pPr>
            <w:r w:rsidRPr="00FF3575">
              <w:rPr>
                <w:rFonts w:hint="eastAsia"/>
                <w:sz w:val="20"/>
              </w:rPr>
              <w:t>取引</w:t>
            </w:r>
          </w:p>
        </w:tc>
        <w:tc>
          <w:tcPr>
            <w:tcW w:w="3996" w:type="dxa"/>
            <w:tcBorders>
              <w:top w:val="single" w:sz="12" w:space="0" w:color="auto"/>
            </w:tcBorders>
          </w:tcPr>
          <w:p w14:paraId="345C9B27" w14:textId="77777777" w:rsidR="00B52372" w:rsidRPr="007C7D10" w:rsidRDefault="00B52372" w:rsidP="00D57658">
            <w:pPr>
              <w:rPr>
                <w:color w:val="FF0000"/>
                <w:sz w:val="20"/>
              </w:rPr>
            </w:pPr>
            <w:r w:rsidRPr="007C7D10">
              <w:rPr>
                <w:color w:val="FF0000"/>
                <w:sz w:val="20"/>
              </w:rPr>
              <w:t>[4]</w:t>
            </w:r>
            <w:r w:rsidRPr="007C7D10">
              <w:rPr>
                <w:rFonts w:hint="eastAsia"/>
                <w:color w:val="FF0000"/>
                <w:sz w:val="20"/>
              </w:rPr>
              <w:t xml:space="preserve">発注者コード　　　</w:t>
            </w:r>
          </w:p>
          <w:p w14:paraId="5FB8F58B" w14:textId="77777777" w:rsidR="00B52372" w:rsidRPr="007C7D10" w:rsidRDefault="00B52372" w:rsidP="00D57658">
            <w:pPr>
              <w:ind w:firstLineChars="106" w:firstLine="212"/>
              <w:jc w:val="left"/>
              <w:rPr>
                <w:color w:val="FF0000"/>
                <w:sz w:val="20"/>
              </w:rPr>
            </w:pPr>
            <w:r w:rsidRPr="007C7D10">
              <w:rPr>
                <w:color w:val="FF0000"/>
                <w:sz w:val="20"/>
              </w:rPr>
              <w:t>213456</w:t>
            </w:r>
            <w:r w:rsidRPr="007C7D10">
              <w:rPr>
                <w:rFonts w:hint="eastAsia"/>
                <w:color w:val="FF0000"/>
                <w:sz w:val="20"/>
              </w:rPr>
              <w:t>（○○建設を示す）</w:t>
            </w:r>
          </w:p>
          <w:p w14:paraId="55B0AF2F" w14:textId="77777777" w:rsidR="00B52372" w:rsidRPr="007C7D10" w:rsidRDefault="00B52372" w:rsidP="00D57658">
            <w:pPr>
              <w:rPr>
                <w:rFonts w:eastAsia="PMingLiU"/>
                <w:color w:val="FF0000"/>
                <w:sz w:val="20"/>
                <w:lang w:eastAsia="zh-TW"/>
              </w:rPr>
            </w:pPr>
            <w:r w:rsidRPr="007C7D10">
              <w:rPr>
                <w:color w:val="FF0000"/>
                <w:sz w:val="20"/>
                <w:lang w:eastAsia="zh-TW"/>
              </w:rPr>
              <w:t>[1007]</w:t>
            </w:r>
            <w:r w:rsidRPr="007C7D10">
              <w:rPr>
                <w:rFonts w:hint="eastAsia"/>
                <w:color w:val="FF0000"/>
                <w:sz w:val="20"/>
                <w:lang w:eastAsia="zh-TW"/>
              </w:rPr>
              <w:t>帳票</w:t>
            </w:r>
            <w:r w:rsidRPr="007C7D10">
              <w:rPr>
                <w:color w:val="FF0000"/>
                <w:sz w:val="20"/>
                <w:lang w:eastAsia="zh-TW"/>
              </w:rPr>
              <w:t>No.</w:t>
            </w:r>
            <w:r w:rsidRPr="007C7D10">
              <w:rPr>
                <w:rFonts w:hint="eastAsia"/>
                <w:color w:val="FF0000"/>
                <w:sz w:val="20"/>
                <w:lang w:eastAsia="zh-TW"/>
              </w:rPr>
              <w:t xml:space="preserve">　　　</w:t>
            </w:r>
          </w:p>
          <w:p w14:paraId="763D882B" w14:textId="77777777" w:rsidR="00B52372" w:rsidRPr="007C7D10" w:rsidRDefault="00B52372" w:rsidP="00D57658">
            <w:pPr>
              <w:ind w:firstLineChars="106" w:firstLine="212"/>
              <w:jc w:val="right"/>
              <w:rPr>
                <w:color w:val="FF0000"/>
                <w:sz w:val="20"/>
              </w:rPr>
            </w:pPr>
            <w:r w:rsidRPr="007C7D10">
              <w:rPr>
                <w:color w:val="FF0000"/>
                <w:sz w:val="20"/>
              </w:rPr>
              <w:t>12345678901234</w:t>
            </w:r>
            <w:r w:rsidRPr="007C7D10">
              <w:rPr>
                <w:rFonts w:hint="eastAsia"/>
                <w:color w:val="FF0000"/>
                <w:sz w:val="20"/>
              </w:rPr>
              <w:t>（</w:t>
            </w:r>
            <w:r w:rsidRPr="007C7D10">
              <w:rPr>
                <w:rFonts w:hint="eastAsia"/>
                <w:color w:val="FF0000"/>
                <w:sz w:val="20"/>
                <w:lang w:eastAsia="zh-TW"/>
              </w:rPr>
              <w:t>□□病院工事</w:t>
            </w:r>
            <w:r w:rsidRPr="007C7D10">
              <w:rPr>
                <w:rFonts w:hint="eastAsia"/>
                <w:color w:val="FF0000"/>
                <w:sz w:val="20"/>
              </w:rPr>
              <w:t>を示す）</w:t>
            </w:r>
          </w:p>
          <w:p w14:paraId="319DE19E" w14:textId="77777777" w:rsidR="00B52372" w:rsidRPr="007C7D10" w:rsidRDefault="00B52372" w:rsidP="00D57658">
            <w:pPr>
              <w:rPr>
                <w:color w:val="FF0000"/>
                <w:sz w:val="20"/>
              </w:rPr>
            </w:pPr>
            <w:r w:rsidRPr="007C7D10">
              <w:rPr>
                <w:color w:val="FF0000"/>
                <w:sz w:val="20"/>
              </w:rPr>
              <w:t>[5]</w:t>
            </w:r>
            <w:r w:rsidRPr="007C7D10">
              <w:rPr>
                <w:rFonts w:hint="eastAsia"/>
                <w:color w:val="FF0000"/>
                <w:sz w:val="20"/>
              </w:rPr>
              <w:t xml:space="preserve">受注者コード　　　</w:t>
            </w:r>
          </w:p>
          <w:p w14:paraId="10E537F4" w14:textId="77777777" w:rsidR="00B52372" w:rsidRPr="007C7D10" w:rsidRDefault="00B52372" w:rsidP="00D57658">
            <w:pPr>
              <w:ind w:firstLineChars="106" w:firstLine="212"/>
              <w:jc w:val="left"/>
              <w:rPr>
                <w:color w:val="FF0000"/>
                <w:sz w:val="20"/>
              </w:rPr>
            </w:pPr>
            <w:r w:rsidRPr="007C7D10">
              <w:rPr>
                <w:color w:val="FF0000"/>
                <w:sz w:val="20"/>
              </w:rPr>
              <w:t>265431</w:t>
            </w:r>
            <w:r w:rsidRPr="007C7D10">
              <w:rPr>
                <w:rFonts w:hint="eastAsia"/>
                <w:color w:val="FF0000"/>
                <w:sz w:val="20"/>
              </w:rPr>
              <w:t>（△△工務店を示す）</w:t>
            </w:r>
          </w:p>
        </w:tc>
        <w:tc>
          <w:tcPr>
            <w:tcW w:w="4253" w:type="dxa"/>
            <w:gridSpan w:val="2"/>
            <w:tcBorders>
              <w:top w:val="single" w:sz="12" w:space="0" w:color="auto"/>
            </w:tcBorders>
          </w:tcPr>
          <w:p w14:paraId="44A03F0B" w14:textId="77777777" w:rsidR="00B52372" w:rsidRPr="007C7D10" w:rsidRDefault="00B52372" w:rsidP="00D57658">
            <w:pPr>
              <w:rPr>
                <w:color w:val="FF0000"/>
                <w:sz w:val="20"/>
              </w:rPr>
            </w:pPr>
            <w:r w:rsidRPr="007C7D10">
              <w:rPr>
                <w:color w:val="FF0000"/>
                <w:sz w:val="20"/>
              </w:rPr>
              <w:t>[4]</w:t>
            </w:r>
            <w:r w:rsidRPr="007C7D10">
              <w:rPr>
                <w:rFonts w:hint="eastAsia"/>
                <w:color w:val="FF0000"/>
                <w:sz w:val="20"/>
              </w:rPr>
              <w:t xml:space="preserve">発注者コード　　　　</w:t>
            </w:r>
          </w:p>
          <w:p w14:paraId="529F53B3" w14:textId="77777777" w:rsidR="00B52372" w:rsidRPr="007C7D10" w:rsidRDefault="00B52372" w:rsidP="00D57658">
            <w:pPr>
              <w:ind w:firstLineChars="92" w:firstLine="184"/>
              <w:jc w:val="left"/>
              <w:rPr>
                <w:color w:val="FF0000"/>
                <w:sz w:val="20"/>
              </w:rPr>
            </w:pPr>
            <w:r w:rsidRPr="007C7D10">
              <w:rPr>
                <w:color w:val="FF0000"/>
                <w:sz w:val="20"/>
              </w:rPr>
              <w:t>213456</w:t>
            </w:r>
            <w:r w:rsidRPr="007C7D10">
              <w:rPr>
                <w:rFonts w:hint="eastAsia"/>
                <w:color w:val="FF0000"/>
                <w:sz w:val="20"/>
              </w:rPr>
              <w:t>（○○建設を示す）</w:t>
            </w:r>
          </w:p>
          <w:p w14:paraId="455AD78A" w14:textId="77777777" w:rsidR="00B52372" w:rsidRPr="007C7D10" w:rsidRDefault="00B52372" w:rsidP="00D57658">
            <w:pPr>
              <w:rPr>
                <w:color w:val="FF0000"/>
                <w:sz w:val="20"/>
              </w:rPr>
            </w:pPr>
            <w:r w:rsidRPr="007C7D10">
              <w:rPr>
                <w:color w:val="FF0000"/>
                <w:sz w:val="20"/>
              </w:rPr>
              <w:t>[1009]</w:t>
            </w:r>
            <w:r w:rsidRPr="007C7D10">
              <w:rPr>
                <w:rFonts w:hint="eastAsia"/>
                <w:color w:val="FF0000"/>
                <w:sz w:val="20"/>
              </w:rPr>
              <w:t>参照帳票</w:t>
            </w:r>
            <w:r w:rsidRPr="007C7D10">
              <w:rPr>
                <w:color w:val="FF0000"/>
                <w:sz w:val="20"/>
              </w:rPr>
              <w:t>No.</w:t>
            </w:r>
            <w:r w:rsidRPr="007C7D10">
              <w:rPr>
                <w:rFonts w:hint="eastAsia"/>
                <w:color w:val="FF0000"/>
                <w:sz w:val="20"/>
              </w:rPr>
              <w:t xml:space="preserve">　</w:t>
            </w:r>
          </w:p>
          <w:p w14:paraId="490B96FC" w14:textId="77777777" w:rsidR="00B52372" w:rsidRPr="007C7D10" w:rsidRDefault="00B52372" w:rsidP="00D57658">
            <w:pPr>
              <w:ind w:firstLineChars="92" w:firstLine="184"/>
              <w:jc w:val="right"/>
              <w:rPr>
                <w:color w:val="FF0000"/>
                <w:sz w:val="20"/>
              </w:rPr>
            </w:pPr>
            <w:r w:rsidRPr="007C7D10">
              <w:rPr>
                <w:color w:val="FF0000"/>
                <w:sz w:val="20"/>
              </w:rPr>
              <w:t>12345678901234</w:t>
            </w:r>
            <w:r w:rsidRPr="007C7D10">
              <w:rPr>
                <w:rFonts w:hint="eastAsia"/>
                <w:color w:val="FF0000"/>
                <w:sz w:val="20"/>
              </w:rPr>
              <w:t>（□□病院工事を示す）</w:t>
            </w:r>
          </w:p>
          <w:p w14:paraId="5CAC10D2" w14:textId="77777777" w:rsidR="00B52372" w:rsidRPr="007C7D10" w:rsidRDefault="00B52372" w:rsidP="00D57658">
            <w:pPr>
              <w:rPr>
                <w:color w:val="FF0000"/>
                <w:sz w:val="20"/>
              </w:rPr>
            </w:pPr>
            <w:r w:rsidRPr="007C7D10">
              <w:rPr>
                <w:color w:val="FF0000"/>
                <w:sz w:val="20"/>
              </w:rPr>
              <w:t>[5]</w:t>
            </w:r>
            <w:r w:rsidRPr="007C7D10">
              <w:rPr>
                <w:rFonts w:hint="eastAsia"/>
                <w:color w:val="FF0000"/>
                <w:sz w:val="20"/>
              </w:rPr>
              <w:t xml:space="preserve">受注者コード　　　　</w:t>
            </w:r>
          </w:p>
          <w:p w14:paraId="500E28DF" w14:textId="77777777" w:rsidR="00B52372" w:rsidRPr="007C7D10" w:rsidRDefault="00B52372" w:rsidP="00D57658">
            <w:pPr>
              <w:ind w:firstLineChars="92" w:firstLine="184"/>
              <w:jc w:val="left"/>
              <w:rPr>
                <w:color w:val="FF0000"/>
                <w:sz w:val="20"/>
              </w:rPr>
            </w:pPr>
            <w:r w:rsidRPr="007C7D10">
              <w:rPr>
                <w:color w:val="FF0000"/>
                <w:sz w:val="20"/>
              </w:rPr>
              <w:t>265431</w:t>
            </w:r>
            <w:r w:rsidRPr="007C7D10">
              <w:rPr>
                <w:rFonts w:hint="eastAsia"/>
                <w:color w:val="FF0000"/>
                <w:sz w:val="20"/>
              </w:rPr>
              <w:t>（△△工務店を示す）</w:t>
            </w:r>
          </w:p>
        </w:tc>
      </w:tr>
      <w:tr w:rsidR="00B52372" w:rsidRPr="00FF3575" w14:paraId="62E35A99" w14:textId="77777777" w:rsidTr="00D57658">
        <w:trPr>
          <w:cantSplit/>
        </w:trPr>
        <w:tc>
          <w:tcPr>
            <w:tcW w:w="639" w:type="dxa"/>
          </w:tcPr>
          <w:p w14:paraId="007FEFF3" w14:textId="77777777" w:rsidR="00B52372" w:rsidRPr="00FF3575" w:rsidRDefault="00B52372" w:rsidP="00D57658">
            <w:pPr>
              <w:jc w:val="center"/>
              <w:rPr>
                <w:sz w:val="20"/>
              </w:rPr>
            </w:pPr>
            <w:r w:rsidRPr="00FF3575">
              <w:rPr>
                <w:rFonts w:hint="eastAsia"/>
                <w:sz w:val="20"/>
              </w:rPr>
              <w:t>業務</w:t>
            </w:r>
          </w:p>
        </w:tc>
        <w:tc>
          <w:tcPr>
            <w:tcW w:w="3996" w:type="dxa"/>
          </w:tcPr>
          <w:p w14:paraId="4724E07E" w14:textId="351D9FA6" w:rsidR="00B52372" w:rsidRPr="002F2CCB" w:rsidRDefault="00B52372" w:rsidP="00D57658">
            <w:pPr>
              <w:rPr>
                <w:color w:val="FF0000"/>
                <w:sz w:val="20"/>
              </w:rPr>
            </w:pPr>
            <w:r w:rsidRPr="002F2CCB">
              <w:rPr>
                <w:color w:val="FF0000"/>
                <w:sz w:val="20"/>
              </w:rPr>
              <w:t>[2]</w:t>
            </w:r>
            <w:r w:rsidRPr="002F2CCB">
              <w:rPr>
                <w:rFonts w:hint="eastAsia"/>
                <w:color w:val="FF0000"/>
                <w:sz w:val="20"/>
              </w:rPr>
              <w:t xml:space="preserve">情報区分コード　</w:t>
            </w:r>
            <w:r w:rsidR="00C27FF9" w:rsidRPr="002F2CCB">
              <w:rPr>
                <w:rFonts w:hint="eastAsia"/>
                <w:color w:val="FF0000"/>
                <w:sz w:val="20"/>
              </w:rPr>
              <w:t>確認注文</w:t>
            </w:r>
          </w:p>
        </w:tc>
        <w:tc>
          <w:tcPr>
            <w:tcW w:w="4253" w:type="dxa"/>
            <w:gridSpan w:val="2"/>
          </w:tcPr>
          <w:p w14:paraId="6CC529D9" w14:textId="0AD0E72C" w:rsidR="00B52372" w:rsidRPr="002F2CCB" w:rsidRDefault="00B52372" w:rsidP="00D57658">
            <w:pPr>
              <w:rPr>
                <w:color w:val="FF0000"/>
                <w:sz w:val="20"/>
              </w:rPr>
            </w:pPr>
            <w:r w:rsidRPr="002F2CCB">
              <w:rPr>
                <w:color w:val="FF0000"/>
                <w:sz w:val="20"/>
              </w:rPr>
              <w:t>[2]</w:t>
            </w:r>
            <w:r w:rsidRPr="002F2CCB">
              <w:rPr>
                <w:rFonts w:hint="eastAsia"/>
                <w:color w:val="FF0000"/>
                <w:sz w:val="20"/>
              </w:rPr>
              <w:t xml:space="preserve">情報区分コード　</w:t>
            </w:r>
            <w:r w:rsidR="00C27FF9" w:rsidRPr="002F2CCB">
              <w:rPr>
                <w:rFonts w:hint="eastAsia"/>
                <w:color w:val="FF0000"/>
                <w:sz w:val="20"/>
              </w:rPr>
              <w:t>注文請け</w:t>
            </w:r>
          </w:p>
        </w:tc>
      </w:tr>
      <w:tr w:rsidR="00B52372" w:rsidRPr="00FF3575" w14:paraId="327CB13A" w14:textId="77777777" w:rsidTr="00D57658">
        <w:tc>
          <w:tcPr>
            <w:tcW w:w="639" w:type="dxa"/>
          </w:tcPr>
          <w:p w14:paraId="471787A8" w14:textId="77777777" w:rsidR="00B52372" w:rsidRPr="00FF3575" w:rsidRDefault="00B52372" w:rsidP="00D57658">
            <w:pPr>
              <w:jc w:val="center"/>
              <w:rPr>
                <w:sz w:val="20"/>
              </w:rPr>
            </w:pPr>
            <w:r w:rsidRPr="00FF3575">
              <w:rPr>
                <w:rFonts w:hint="eastAsia"/>
                <w:sz w:val="20"/>
              </w:rPr>
              <w:t>回数</w:t>
            </w:r>
          </w:p>
        </w:tc>
        <w:tc>
          <w:tcPr>
            <w:tcW w:w="3996" w:type="dxa"/>
          </w:tcPr>
          <w:p w14:paraId="6CBC1D55" w14:textId="77777777" w:rsidR="00B52372" w:rsidRPr="00FF3575" w:rsidRDefault="00B52372" w:rsidP="00D57658">
            <w:pPr>
              <w:rPr>
                <w:sz w:val="20"/>
              </w:rPr>
            </w:pPr>
            <w:r w:rsidRPr="00FF3575">
              <w:rPr>
                <w:noProof/>
                <w:sz w:val="20"/>
              </w:rPr>
              <mc:AlternateContent>
                <mc:Choice Requires="wps">
                  <w:drawing>
                    <wp:anchor distT="0" distB="0" distL="114300" distR="114300" simplePos="0" relativeHeight="251784704" behindDoc="0" locked="0" layoutInCell="0" allowOverlap="1" wp14:anchorId="44368931" wp14:editId="007A722A">
                      <wp:simplePos x="0" y="0"/>
                      <wp:positionH relativeFrom="column">
                        <wp:posOffset>2543705</wp:posOffset>
                      </wp:positionH>
                      <wp:positionV relativeFrom="paragraph">
                        <wp:posOffset>74696</wp:posOffset>
                      </wp:positionV>
                      <wp:extent cx="298790" cy="139700"/>
                      <wp:effectExtent l="0" t="19050" r="44450" b="31750"/>
                      <wp:wrapNone/>
                      <wp:docPr id="1301"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4A991" id="右矢印 549" o:spid="_x0000_s1026" type="#_x0000_t13" style="position:absolute;left:0;text-align:left;margin-left:200.3pt;margin-top:5.9pt;width:23.55pt;height:1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" o:allowincell="f" adj="13337"/>
                  </w:pict>
                </mc:Fallback>
              </mc:AlternateContent>
            </w:r>
            <w:r w:rsidRPr="00FF3575">
              <w:rPr>
                <w:rFonts w:hint="eastAsia"/>
                <w:sz w:val="20"/>
              </w:rPr>
              <w:t>[1]=1</w:t>
            </w:r>
            <w:r w:rsidRPr="00FF3575">
              <w:rPr>
                <w:rFonts w:hint="eastAsia"/>
                <w:sz w:val="20"/>
              </w:rPr>
              <w:t>依頼</w:t>
            </w:r>
            <w:r w:rsidRPr="00FF3575">
              <w:rPr>
                <w:rFonts w:hint="eastAsia"/>
                <w:sz w:val="20"/>
              </w:rPr>
              <w:t>1</w:t>
            </w:r>
            <w:r w:rsidRPr="00FF3575">
              <w:rPr>
                <w:rFonts w:hint="eastAsia"/>
                <w:sz w:val="20"/>
              </w:rPr>
              <w:t>回目</w:t>
            </w:r>
          </w:p>
          <w:p w14:paraId="07BE35E7" w14:textId="77777777" w:rsidR="00B52372" w:rsidRPr="00FF3575" w:rsidRDefault="00B52372" w:rsidP="00D57658">
            <w:pPr>
              <w:rPr>
                <w:sz w:val="20"/>
              </w:rPr>
            </w:pPr>
          </w:p>
          <w:p w14:paraId="27268150" w14:textId="77777777" w:rsidR="00B52372" w:rsidRPr="00FF3575" w:rsidRDefault="00B52372" w:rsidP="00D57658">
            <w:pPr>
              <w:rPr>
                <w:sz w:val="20"/>
              </w:rPr>
            </w:pPr>
          </w:p>
          <w:p w14:paraId="0B3B9BDA" w14:textId="77777777" w:rsidR="00B52372" w:rsidRPr="00FF3575" w:rsidRDefault="00B52372" w:rsidP="00D57658">
            <w:pPr>
              <w:rPr>
                <w:sz w:val="20"/>
              </w:rPr>
            </w:pPr>
            <w:r w:rsidRPr="00FF3575">
              <w:rPr>
                <w:noProof/>
                <w:sz w:val="20"/>
              </w:rPr>
              <mc:AlternateContent>
                <mc:Choice Requires="wps">
                  <w:drawing>
                    <wp:anchor distT="0" distB="0" distL="114300" distR="114300" simplePos="0" relativeHeight="251785728" behindDoc="0" locked="0" layoutInCell="0" allowOverlap="1" wp14:anchorId="793948F0" wp14:editId="747A6249">
                      <wp:simplePos x="0" y="0"/>
                      <wp:positionH relativeFrom="column">
                        <wp:posOffset>2543705</wp:posOffset>
                      </wp:positionH>
                      <wp:positionV relativeFrom="paragraph">
                        <wp:posOffset>723425</wp:posOffset>
                      </wp:positionV>
                      <wp:extent cx="298790" cy="139700"/>
                      <wp:effectExtent l="0" t="19050" r="44450" b="31750"/>
                      <wp:wrapNone/>
                      <wp:docPr id="1307"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E8CF0" id="右矢印 549" o:spid="_x0000_s1026" type="#_x0000_t13" style="position:absolute;left:0;text-align:left;margin-left:200.3pt;margin-top:56.95pt;width:23.55pt;height:1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" o:allowincell="f" adj="13337"/>
                  </w:pict>
                </mc:Fallback>
              </mc:AlternateContent>
            </w:r>
            <w:r w:rsidRPr="00FF3575">
              <w:rPr>
                <w:rFonts w:hint="eastAsia"/>
                <w:sz w:val="20"/>
              </w:rPr>
              <w:t>[1]=2</w:t>
            </w:r>
            <w:r w:rsidRPr="00FF3575">
              <w:rPr>
                <w:rFonts w:hint="eastAsia"/>
                <w:sz w:val="20"/>
              </w:rPr>
              <w:t>依頼</w:t>
            </w:r>
            <w:r w:rsidRPr="00FF3575">
              <w:rPr>
                <w:rFonts w:hint="eastAsia"/>
                <w:sz w:val="20"/>
              </w:rPr>
              <w:t>2</w:t>
            </w:r>
            <w:r w:rsidRPr="00FF3575">
              <w:rPr>
                <w:rFonts w:hint="eastAsia"/>
                <w:sz w:val="20"/>
              </w:rPr>
              <w:t>回目</w:t>
            </w:r>
          </w:p>
          <w:p w14:paraId="08D6C01B" w14:textId="77777777" w:rsidR="00B52372" w:rsidRPr="00FF3575" w:rsidRDefault="00B52372" w:rsidP="00D57658">
            <w:pPr>
              <w:rPr>
                <w:sz w:val="20"/>
              </w:rPr>
            </w:pPr>
          </w:p>
          <w:p w14:paraId="31949158" w14:textId="77777777" w:rsidR="00B52372" w:rsidRPr="00FF3575" w:rsidRDefault="00B52372" w:rsidP="00D57658">
            <w:pPr>
              <w:rPr>
                <w:sz w:val="20"/>
              </w:rPr>
            </w:pPr>
            <w:r w:rsidRPr="00FF3575">
              <w:rPr>
                <w:noProof/>
                <w:sz w:val="20"/>
              </w:rPr>
              <mc:AlternateContent>
                <mc:Choice Requires="wps">
                  <w:drawing>
                    <wp:anchor distT="0" distB="0" distL="114300" distR="114300" simplePos="0" relativeHeight="251786752" behindDoc="0" locked="0" layoutInCell="0" allowOverlap="1" wp14:anchorId="6F1323B2" wp14:editId="16199118">
                      <wp:simplePos x="0" y="0"/>
                      <wp:positionH relativeFrom="column">
                        <wp:posOffset>2543705</wp:posOffset>
                      </wp:positionH>
                      <wp:positionV relativeFrom="paragraph">
                        <wp:posOffset>1176957</wp:posOffset>
                      </wp:positionV>
                      <wp:extent cx="298790" cy="139700"/>
                      <wp:effectExtent l="0" t="19050" r="44450" b="31750"/>
                      <wp:wrapNone/>
                      <wp:docPr id="1308"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41483" id="右矢印 549" o:spid="_x0000_s1026" type="#_x0000_t13" style="position:absolute;left:0;text-align:left;margin-left:200.3pt;margin-top:92.65pt;width:23.55pt;height:1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" o:allowincell="f" adj="13337"/>
                  </w:pict>
                </mc:Fallback>
              </mc:AlternateContent>
            </w:r>
            <w:r w:rsidRPr="00FF3575">
              <w:rPr>
                <w:rFonts w:hint="eastAsia"/>
                <w:sz w:val="20"/>
              </w:rPr>
              <w:t>[1]=3</w:t>
            </w:r>
            <w:r w:rsidRPr="00FF3575">
              <w:rPr>
                <w:rFonts w:hint="eastAsia"/>
                <w:sz w:val="20"/>
              </w:rPr>
              <w:t>依頼</w:t>
            </w:r>
            <w:r w:rsidRPr="00FF3575">
              <w:rPr>
                <w:rFonts w:hint="eastAsia"/>
                <w:sz w:val="20"/>
              </w:rPr>
              <w:t>3</w:t>
            </w:r>
            <w:r w:rsidRPr="00FF3575">
              <w:rPr>
                <w:rFonts w:hint="eastAsia"/>
                <w:sz w:val="20"/>
              </w:rPr>
              <w:t>回目</w:t>
            </w:r>
          </w:p>
        </w:tc>
        <w:tc>
          <w:tcPr>
            <w:tcW w:w="2552" w:type="dxa"/>
          </w:tcPr>
          <w:p w14:paraId="2B98A607" w14:textId="77777777" w:rsidR="00B52372" w:rsidRPr="00FF3575" w:rsidRDefault="00B52372" w:rsidP="00D57658">
            <w:pPr>
              <w:jc w:val="right"/>
              <w:rPr>
                <w:sz w:val="20"/>
              </w:rPr>
            </w:pPr>
          </w:p>
          <w:p w14:paraId="1A2611D8" w14:textId="77777777" w:rsidR="00B52372" w:rsidRPr="00FF3575" w:rsidRDefault="00B52372" w:rsidP="00D57658">
            <w:pPr>
              <w:jc w:val="right"/>
              <w:rPr>
                <w:sz w:val="20"/>
              </w:rPr>
            </w:pPr>
            <w:r w:rsidRPr="00FF3575">
              <w:rPr>
                <w:noProof/>
                <w:sz w:val="20"/>
              </w:rPr>
              <mc:AlternateContent>
                <mc:Choice Requires="wps">
                  <w:drawing>
                    <wp:anchor distT="0" distB="0" distL="114300" distR="114300" simplePos="0" relativeHeight="251779584" behindDoc="0" locked="0" layoutInCell="0" allowOverlap="1" wp14:anchorId="4DE94565" wp14:editId="6DE00D6C">
                      <wp:simplePos x="0" y="0"/>
                      <wp:positionH relativeFrom="column">
                        <wp:posOffset>2912745</wp:posOffset>
                      </wp:positionH>
                      <wp:positionV relativeFrom="paragraph">
                        <wp:posOffset>267335</wp:posOffset>
                      </wp:positionV>
                      <wp:extent cx="298790" cy="139700"/>
                      <wp:effectExtent l="19050" t="19050" r="25400" b="31750"/>
                      <wp:wrapNone/>
                      <wp:docPr id="1309"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99B8D" id="右矢印 549" o:spid="_x0000_s1026" type="#_x0000_t13" style="position:absolute;left:0;text-align:left;margin-left:229.35pt;margin-top:21.05pt;width:23.55pt;height:11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" o:allowincell="f" adj="13337"/>
                  </w:pict>
                </mc:Fallback>
              </mc:AlternateContent>
            </w:r>
            <w:r w:rsidRPr="00FF3575" w:rsidDel="000659DE">
              <w:rPr>
                <w:noProof/>
                <w:sz w:val="20"/>
              </w:rPr>
              <w:t xml:space="preserve"> </w:t>
            </w:r>
            <w:r w:rsidRPr="00FF3575">
              <w:rPr>
                <w:rFonts w:hint="eastAsia"/>
                <w:sz w:val="20"/>
              </w:rPr>
              <w:t>[1179]=1</w:t>
            </w:r>
            <w:r w:rsidRPr="00FF3575">
              <w:rPr>
                <w:rFonts w:hint="eastAsia"/>
                <w:sz w:val="20"/>
              </w:rPr>
              <w:t>依頼</w:t>
            </w:r>
            <w:r w:rsidRPr="00FF3575">
              <w:rPr>
                <w:rFonts w:hint="eastAsia"/>
                <w:sz w:val="20"/>
              </w:rPr>
              <w:t>1</w:t>
            </w:r>
            <w:r w:rsidRPr="00FF3575">
              <w:rPr>
                <w:rFonts w:hint="eastAsia"/>
                <w:sz w:val="20"/>
              </w:rPr>
              <w:t>回目</w:t>
            </w:r>
          </w:p>
          <w:p w14:paraId="418740E5" w14:textId="77777777" w:rsidR="00B52372" w:rsidRPr="00FF3575" w:rsidRDefault="00B52372" w:rsidP="00D57658">
            <w:pPr>
              <w:jc w:val="right"/>
              <w:rPr>
                <w:sz w:val="20"/>
              </w:rPr>
            </w:pPr>
            <w:r w:rsidRPr="00FF3575">
              <w:rPr>
                <w:noProof/>
                <w:sz w:val="20"/>
              </w:rPr>
              <mc:AlternateContent>
                <mc:Choice Requires="wps">
                  <w:drawing>
                    <wp:anchor distT="0" distB="0" distL="114300" distR="114300" simplePos="0" relativeHeight="251780608" behindDoc="0" locked="0" layoutInCell="0" allowOverlap="1" wp14:anchorId="7C167D34" wp14:editId="476FE1EB">
                      <wp:simplePos x="0" y="0"/>
                      <wp:positionH relativeFrom="column">
                        <wp:posOffset>2915601</wp:posOffset>
                      </wp:positionH>
                      <wp:positionV relativeFrom="paragraph">
                        <wp:posOffset>489935</wp:posOffset>
                      </wp:positionV>
                      <wp:extent cx="298790" cy="139700"/>
                      <wp:effectExtent l="19050" t="19050" r="25400" b="31750"/>
                      <wp:wrapNone/>
                      <wp:docPr id="1310"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68425" id="右矢印 549" o:spid="_x0000_s1026" type="#_x0000_t13" style="position:absolute;left:0;text-align:left;margin-left:229.55pt;margin-top:38.6pt;width:23.55pt;height:11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" o:allowincell="f" adj="13337"/>
                  </w:pict>
                </mc:Fallback>
              </mc:AlternateContent>
            </w:r>
            <w:r w:rsidRPr="00FF3575">
              <w:rPr>
                <w:rFonts w:hint="eastAsia"/>
                <w:sz w:val="20"/>
              </w:rPr>
              <w:t>[1179]=1</w:t>
            </w:r>
            <w:r w:rsidRPr="00FF3575">
              <w:rPr>
                <w:rFonts w:hint="eastAsia"/>
                <w:sz w:val="20"/>
              </w:rPr>
              <w:t>依頼</w:t>
            </w:r>
            <w:r w:rsidRPr="00FF3575">
              <w:rPr>
                <w:rFonts w:hint="eastAsia"/>
                <w:sz w:val="20"/>
              </w:rPr>
              <w:t>1</w:t>
            </w:r>
            <w:r w:rsidRPr="00FF3575">
              <w:rPr>
                <w:rFonts w:hint="eastAsia"/>
                <w:sz w:val="20"/>
              </w:rPr>
              <w:t>回目</w:t>
            </w:r>
          </w:p>
          <w:p w14:paraId="7CD15838" w14:textId="77777777" w:rsidR="00B52372" w:rsidRPr="00FF3575" w:rsidRDefault="00B52372" w:rsidP="00D57658">
            <w:pPr>
              <w:jc w:val="right"/>
              <w:rPr>
                <w:sz w:val="20"/>
              </w:rPr>
            </w:pPr>
          </w:p>
          <w:p w14:paraId="0632640B" w14:textId="77777777" w:rsidR="00B52372" w:rsidRPr="00FF3575" w:rsidRDefault="00B52372" w:rsidP="00D57658">
            <w:pPr>
              <w:jc w:val="right"/>
              <w:rPr>
                <w:sz w:val="20"/>
              </w:rPr>
            </w:pPr>
            <w:r w:rsidRPr="00FF3575">
              <w:rPr>
                <w:noProof/>
                <w:sz w:val="20"/>
              </w:rPr>
              <mc:AlternateContent>
                <mc:Choice Requires="wps">
                  <w:drawing>
                    <wp:anchor distT="0" distB="0" distL="114300" distR="114300" simplePos="0" relativeHeight="251781632" behindDoc="0" locked="0" layoutInCell="0" allowOverlap="1" wp14:anchorId="5097C693" wp14:editId="2A3ACD9D">
                      <wp:simplePos x="0" y="0"/>
                      <wp:positionH relativeFrom="column">
                        <wp:posOffset>2915601</wp:posOffset>
                      </wp:positionH>
                      <wp:positionV relativeFrom="paragraph">
                        <wp:posOffset>949579</wp:posOffset>
                      </wp:positionV>
                      <wp:extent cx="298790" cy="139700"/>
                      <wp:effectExtent l="19050" t="19050" r="25400" b="31750"/>
                      <wp:wrapNone/>
                      <wp:docPr id="1311"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3BF69" id="右矢印 549" o:spid="_x0000_s1026" type="#_x0000_t13" style="position:absolute;left:0;text-align:left;margin-left:229.55pt;margin-top:74.75pt;width:23.55pt;height:11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" o:allowincell="f" adj="13337"/>
                  </w:pict>
                </mc:Fallback>
              </mc:AlternateContent>
            </w:r>
            <w:r w:rsidRPr="00FF3575">
              <w:rPr>
                <w:rFonts w:hint="eastAsia"/>
                <w:sz w:val="20"/>
              </w:rPr>
              <w:t>[1179]=2</w:t>
            </w:r>
            <w:r w:rsidRPr="00FF3575">
              <w:rPr>
                <w:rFonts w:hint="eastAsia"/>
                <w:sz w:val="20"/>
              </w:rPr>
              <w:t>依頼</w:t>
            </w:r>
            <w:r w:rsidRPr="00FF3575">
              <w:rPr>
                <w:rFonts w:hint="eastAsia"/>
                <w:sz w:val="20"/>
              </w:rPr>
              <w:t>2</w:t>
            </w:r>
            <w:r w:rsidRPr="00FF3575">
              <w:rPr>
                <w:rFonts w:hint="eastAsia"/>
                <w:sz w:val="20"/>
              </w:rPr>
              <w:t>回目</w:t>
            </w:r>
          </w:p>
          <w:p w14:paraId="5634ABAC" w14:textId="77777777" w:rsidR="00B52372" w:rsidRPr="00FF3575" w:rsidRDefault="00B52372" w:rsidP="00D57658">
            <w:pPr>
              <w:jc w:val="right"/>
              <w:rPr>
                <w:sz w:val="20"/>
              </w:rPr>
            </w:pPr>
          </w:p>
          <w:p w14:paraId="3DAACFBC" w14:textId="77777777" w:rsidR="00B52372" w:rsidRPr="00FF3575" w:rsidRDefault="00B52372" w:rsidP="00D57658">
            <w:pPr>
              <w:jc w:val="right"/>
              <w:rPr>
                <w:sz w:val="20"/>
              </w:rPr>
            </w:pPr>
            <w:r w:rsidRPr="00FF3575">
              <w:rPr>
                <w:noProof/>
                <w:sz w:val="20"/>
              </w:rPr>
              <mc:AlternateContent>
                <mc:Choice Requires="wps">
                  <w:drawing>
                    <wp:anchor distT="0" distB="0" distL="114300" distR="114300" simplePos="0" relativeHeight="251782656" behindDoc="0" locked="0" layoutInCell="0" allowOverlap="1" wp14:anchorId="32F06A27" wp14:editId="2CEEC053">
                      <wp:simplePos x="0" y="0"/>
                      <wp:positionH relativeFrom="column">
                        <wp:posOffset>2915601</wp:posOffset>
                      </wp:positionH>
                      <wp:positionV relativeFrom="paragraph">
                        <wp:posOffset>1408002</wp:posOffset>
                      </wp:positionV>
                      <wp:extent cx="298790" cy="139700"/>
                      <wp:effectExtent l="19050" t="19050" r="25400" b="31750"/>
                      <wp:wrapNone/>
                      <wp:docPr id="1312"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3EDD" id="右矢印 549" o:spid="_x0000_s1026" type="#_x0000_t13" style="position:absolute;left:0;text-align:left;margin-left:229.55pt;margin-top:110.85pt;width:23.55pt;height:11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" o:allowincell="f" adj="13337"/>
                  </w:pict>
                </mc:Fallback>
              </mc:AlternateContent>
            </w:r>
            <w:r w:rsidRPr="00FF3575">
              <w:rPr>
                <w:rFonts w:hint="eastAsia"/>
                <w:sz w:val="20"/>
              </w:rPr>
              <w:t>[1179]=3</w:t>
            </w:r>
            <w:r w:rsidRPr="00FF3575">
              <w:rPr>
                <w:rFonts w:hint="eastAsia"/>
                <w:sz w:val="20"/>
              </w:rPr>
              <w:t>依頼</w:t>
            </w:r>
            <w:r w:rsidRPr="00FF3575">
              <w:rPr>
                <w:rFonts w:hint="eastAsia"/>
                <w:sz w:val="20"/>
              </w:rPr>
              <w:t>3</w:t>
            </w:r>
            <w:r w:rsidRPr="00FF3575">
              <w:rPr>
                <w:rFonts w:hint="eastAsia"/>
                <w:sz w:val="20"/>
              </w:rPr>
              <w:t>回目</w:t>
            </w:r>
          </w:p>
          <w:p w14:paraId="5CF02880" w14:textId="77777777" w:rsidR="00B52372" w:rsidRPr="00FF3575" w:rsidRDefault="00B52372" w:rsidP="00D57658">
            <w:pPr>
              <w:jc w:val="right"/>
              <w:rPr>
                <w:sz w:val="20"/>
              </w:rPr>
            </w:pPr>
            <w:r w:rsidRPr="00FF3575">
              <w:rPr>
                <w:noProof/>
                <w:sz w:val="20"/>
              </w:rPr>
              <mc:AlternateContent>
                <mc:Choice Requires="wps">
                  <w:drawing>
                    <wp:anchor distT="0" distB="0" distL="114300" distR="114300" simplePos="0" relativeHeight="251783680" behindDoc="0" locked="0" layoutInCell="0" allowOverlap="1" wp14:anchorId="4920EFB8" wp14:editId="5E550425">
                      <wp:simplePos x="0" y="0"/>
                      <wp:positionH relativeFrom="column">
                        <wp:posOffset>2915601</wp:posOffset>
                      </wp:positionH>
                      <wp:positionV relativeFrom="paragraph">
                        <wp:posOffset>1647605</wp:posOffset>
                      </wp:positionV>
                      <wp:extent cx="298790" cy="139700"/>
                      <wp:effectExtent l="19050" t="19050" r="25400" b="31750"/>
                      <wp:wrapNone/>
                      <wp:docPr id="1313"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2C6A6" id="右矢印 549" o:spid="_x0000_s1026" type="#_x0000_t13" style="position:absolute;left:0;text-align:left;margin-left:229.55pt;margin-top:129.75pt;width:23.55pt;height:11p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" o:allowincell="f" adj="13337"/>
                  </w:pict>
                </mc:Fallback>
              </mc:AlternateContent>
            </w:r>
            <w:r w:rsidRPr="00FF3575">
              <w:rPr>
                <w:rFonts w:hint="eastAsia"/>
                <w:sz w:val="20"/>
              </w:rPr>
              <w:t>[1179]=3</w:t>
            </w:r>
            <w:r w:rsidRPr="00FF3575">
              <w:rPr>
                <w:rFonts w:hint="eastAsia"/>
                <w:sz w:val="20"/>
              </w:rPr>
              <w:t>依頼</w:t>
            </w:r>
            <w:r w:rsidRPr="00FF3575">
              <w:rPr>
                <w:rFonts w:hint="eastAsia"/>
                <w:sz w:val="20"/>
              </w:rPr>
              <w:t>3</w:t>
            </w:r>
            <w:r w:rsidRPr="00FF3575">
              <w:rPr>
                <w:rFonts w:hint="eastAsia"/>
                <w:sz w:val="20"/>
              </w:rPr>
              <w:t>回目</w:t>
            </w:r>
          </w:p>
        </w:tc>
        <w:tc>
          <w:tcPr>
            <w:tcW w:w="1701" w:type="dxa"/>
          </w:tcPr>
          <w:p w14:paraId="044EA21A" w14:textId="77777777" w:rsidR="00B52372" w:rsidRPr="00FF3575" w:rsidRDefault="00B52372" w:rsidP="00D57658">
            <w:pPr>
              <w:rPr>
                <w:sz w:val="20"/>
              </w:rPr>
            </w:pPr>
          </w:p>
          <w:p w14:paraId="57AD6CA0" w14:textId="77777777" w:rsidR="00B52372" w:rsidRPr="00FF3575" w:rsidRDefault="00B52372" w:rsidP="00D57658">
            <w:pPr>
              <w:rPr>
                <w:sz w:val="20"/>
              </w:rPr>
            </w:pPr>
            <w:r w:rsidRPr="00FF3575">
              <w:rPr>
                <w:rFonts w:hint="eastAsia"/>
                <w:sz w:val="20"/>
              </w:rPr>
              <w:t>[1]=1</w:t>
            </w:r>
            <w:r w:rsidRPr="00FF3575">
              <w:rPr>
                <w:rFonts w:hint="eastAsia"/>
                <w:sz w:val="20"/>
              </w:rPr>
              <w:t>回答</w:t>
            </w:r>
            <w:r w:rsidRPr="00FF3575">
              <w:rPr>
                <w:rFonts w:hint="eastAsia"/>
                <w:sz w:val="20"/>
              </w:rPr>
              <w:t>1</w:t>
            </w:r>
            <w:r w:rsidRPr="00FF3575">
              <w:rPr>
                <w:rFonts w:hint="eastAsia"/>
                <w:sz w:val="20"/>
              </w:rPr>
              <w:t>回目</w:t>
            </w:r>
          </w:p>
          <w:p w14:paraId="332D2445" w14:textId="77777777" w:rsidR="00B52372" w:rsidRPr="00FF3575" w:rsidRDefault="00B52372" w:rsidP="00D57658">
            <w:pPr>
              <w:rPr>
                <w:sz w:val="20"/>
              </w:rPr>
            </w:pPr>
            <w:r w:rsidRPr="00FF3575">
              <w:rPr>
                <w:rFonts w:hint="eastAsia"/>
                <w:sz w:val="20"/>
              </w:rPr>
              <w:t>[1]=2</w:t>
            </w:r>
            <w:r w:rsidRPr="00FF3575">
              <w:rPr>
                <w:rFonts w:hint="eastAsia"/>
                <w:sz w:val="20"/>
              </w:rPr>
              <w:t>回答</w:t>
            </w:r>
            <w:r w:rsidRPr="00FF3575">
              <w:rPr>
                <w:rFonts w:hint="eastAsia"/>
                <w:sz w:val="20"/>
              </w:rPr>
              <w:t>2</w:t>
            </w:r>
            <w:r w:rsidRPr="00FF3575">
              <w:rPr>
                <w:rFonts w:hint="eastAsia"/>
                <w:sz w:val="20"/>
              </w:rPr>
              <w:t>回目</w:t>
            </w:r>
          </w:p>
          <w:p w14:paraId="65D5455A" w14:textId="77777777" w:rsidR="00B52372" w:rsidRPr="00FF3575" w:rsidRDefault="00B52372" w:rsidP="00D57658">
            <w:pPr>
              <w:rPr>
                <w:sz w:val="20"/>
              </w:rPr>
            </w:pPr>
          </w:p>
          <w:p w14:paraId="41D2892D" w14:textId="77777777" w:rsidR="00B52372" w:rsidRPr="00FF3575" w:rsidRDefault="00B52372" w:rsidP="00D57658">
            <w:pPr>
              <w:rPr>
                <w:sz w:val="20"/>
              </w:rPr>
            </w:pPr>
            <w:r w:rsidRPr="00FF3575">
              <w:rPr>
                <w:rFonts w:hint="eastAsia"/>
                <w:sz w:val="20"/>
              </w:rPr>
              <w:t>[1]=1</w:t>
            </w:r>
            <w:r w:rsidRPr="00FF3575">
              <w:rPr>
                <w:rFonts w:hint="eastAsia"/>
                <w:sz w:val="20"/>
              </w:rPr>
              <w:t>回答</w:t>
            </w:r>
            <w:r w:rsidRPr="00FF3575">
              <w:rPr>
                <w:rFonts w:hint="eastAsia"/>
                <w:sz w:val="20"/>
              </w:rPr>
              <w:t>1</w:t>
            </w:r>
            <w:r w:rsidRPr="00FF3575">
              <w:rPr>
                <w:rFonts w:hint="eastAsia"/>
                <w:sz w:val="20"/>
              </w:rPr>
              <w:t>回目</w:t>
            </w:r>
          </w:p>
          <w:p w14:paraId="44E56A60" w14:textId="77777777" w:rsidR="00B52372" w:rsidRPr="00FF3575" w:rsidRDefault="00B52372" w:rsidP="00D57658">
            <w:pPr>
              <w:rPr>
                <w:sz w:val="20"/>
              </w:rPr>
            </w:pPr>
          </w:p>
          <w:p w14:paraId="302EB559" w14:textId="77777777" w:rsidR="00B52372" w:rsidRPr="00FF3575" w:rsidRDefault="00B52372" w:rsidP="00D57658">
            <w:pPr>
              <w:rPr>
                <w:sz w:val="20"/>
              </w:rPr>
            </w:pPr>
            <w:r w:rsidRPr="00FF3575">
              <w:rPr>
                <w:rFonts w:hint="eastAsia"/>
                <w:sz w:val="20"/>
              </w:rPr>
              <w:t>[1]=1</w:t>
            </w:r>
            <w:r w:rsidRPr="00FF3575">
              <w:rPr>
                <w:rFonts w:hint="eastAsia"/>
                <w:sz w:val="20"/>
              </w:rPr>
              <w:t>回答</w:t>
            </w:r>
            <w:r w:rsidRPr="00FF3575">
              <w:rPr>
                <w:rFonts w:hint="eastAsia"/>
                <w:sz w:val="20"/>
              </w:rPr>
              <w:t>1</w:t>
            </w:r>
            <w:r w:rsidRPr="00FF3575">
              <w:rPr>
                <w:rFonts w:hint="eastAsia"/>
                <w:sz w:val="20"/>
              </w:rPr>
              <w:t>回目</w:t>
            </w:r>
          </w:p>
          <w:p w14:paraId="0AEFF452" w14:textId="77777777" w:rsidR="00B52372" w:rsidRPr="00FF3575" w:rsidRDefault="00B52372" w:rsidP="00D57658">
            <w:pPr>
              <w:rPr>
                <w:sz w:val="20"/>
              </w:rPr>
            </w:pPr>
            <w:r w:rsidRPr="00FF3575">
              <w:rPr>
                <w:rFonts w:hint="eastAsia"/>
                <w:sz w:val="20"/>
              </w:rPr>
              <w:t>[1]=2</w:t>
            </w:r>
            <w:r w:rsidRPr="00FF3575">
              <w:rPr>
                <w:rFonts w:hint="eastAsia"/>
                <w:sz w:val="20"/>
              </w:rPr>
              <w:t>回答</w:t>
            </w:r>
            <w:r w:rsidRPr="00FF3575">
              <w:rPr>
                <w:rFonts w:hint="eastAsia"/>
                <w:sz w:val="20"/>
              </w:rPr>
              <w:t>2</w:t>
            </w:r>
            <w:r w:rsidRPr="00FF3575">
              <w:rPr>
                <w:rFonts w:hint="eastAsia"/>
                <w:sz w:val="20"/>
              </w:rPr>
              <w:t>回目</w:t>
            </w:r>
          </w:p>
        </w:tc>
      </w:tr>
    </w:tbl>
    <w:p w14:paraId="74A7C3D3" w14:textId="77777777" w:rsidR="00B52372" w:rsidRPr="00FF3575" w:rsidRDefault="00B52372" w:rsidP="00B52372"/>
    <w:p w14:paraId="631079F9" w14:textId="77777777" w:rsidR="00B52372" w:rsidRPr="00FF3575" w:rsidRDefault="00B52372" w:rsidP="00B52372">
      <w:r w:rsidRPr="00FF3575">
        <w:rPr>
          <w:noProof/>
        </w:rPr>
        <mc:AlternateContent>
          <mc:Choice Requires="wps">
            <w:drawing>
              <wp:anchor distT="0" distB="0" distL="114300" distR="114300" simplePos="0" relativeHeight="251776512" behindDoc="0" locked="0" layoutInCell="0" allowOverlap="1" wp14:anchorId="057A8AC2" wp14:editId="7E8CF107">
                <wp:simplePos x="0" y="0"/>
                <wp:positionH relativeFrom="column">
                  <wp:posOffset>209550</wp:posOffset>
                </wp:positionH>
                <wp:positionV relativeFrom="paragraph">
                  <wp:posOffset>135255</wp:posOffset>
                </wp:positionV>
                <wp:extent cx="2171700" cy="800100"/>
                <wp:effectExtent l="0" t="381000" r="647700" b="19050"/>
                <wp:wrapNone/>
                <wp:docPr id="1314" name="四角形吹き出し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wedgeRectCallout">
                          <a:avLst>
                            <a:gd name="adj1" fmla="val 76432"/>
                            <a:gd name="adj2" fmla="val -93570"/>
                          </a:avLst>
                        </a:prstGeom>
                        <a:solidFill>
                          <a:srgbClr val="FFFFFF"/>
                        </a:solidFill>
                        <a:ln w="9525">
                          <a:solidFill>
                            <a:srgbClr val="000000"/>
                          </a:solidFill>
                          <a:miter lim="800000"/>
                          <a:headEnd/>
                          <a:tailEnd/>
                        </a:ln>
                      </wps:spPr>
                      <wps:txbx>
                        <w:txbxContent>
                          <w:p w14:paraId="7FF854EB" w14:textId="430196C4" w:rsidR="0028575F" w:rsidRDefault="0028575F" w:rsidP="00B52372">
                            <w:pPr>
                              <w:spacing w:line="240" w:lineRule="exact"/>
                              <w:rPr>
                                <w:sz w:val="20"/>
                              </w:rPr>
                            </w:pPr>
                            <w:r>
                              <w:rPr>
                                <w:rFonts w:hint="eastAsia"/>
                                <w:sz w:val="20"/>
                              </w:rPr>
                              <w:t>注文請けでは、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w:t>
                            </w:r>
                            <w:r>
                              <w:rPr>
                                <w:rFonts w:hint="eastAsia"/>
                                <w:color w:val="FF0000"/>
                                <w:sz w:val="20"/>
                              </w:rPr>
                              <w:t>確定注文</w:t>
                            </w:r>
                            <w:r>
                              <w:rPr>
                                <w:rFonts w:hint="eastAsia"/>
                                <w:sz w:val="20"/>
                              </w:rPr>
                              <w:t>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8AC2" id="_x0000_s1760" type="#_x0000_t61" style="position:absolute;left:0;text-align:left;margin-left:16.5pt;margin-top:10.65pt;width:171pt;height:6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" o:allowincell="f" adj="27309,-9411">
                <v:textbox>
                  <w:txbxContent>
                    <w:p w14:paraId="7FF854EB" w14:textId="430196C4" w:rsidR="0028575F" w:rsidRDefault="0028575F" w:rsidP="00B52372">
                      <w:pPr>
                        <w:spacing w:line="240" w:lineRule="exact"/>
                        <w:rPr>
                          <w:sz w:val="20"/>
                        </w:rPr>
                      </w:pPr>
                      <w:r>
                        <w:rPr>
                          <w:rFonts w:hint="eastAsia"/>
                          <w:sz w:val="20"/>
                        </w:rPr>
                        <w:t>注文請けでは、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w:t>
                      </w:r>
                      <w:r>
                        <w:rPr>
                          <w:rFonts w:hint="eastAsia"/>
                          <w:color w:val="FF0000"/>
                          <w:sz w:val="20"/>
                        </w:rPr>
                        <w:t>確定注文</w:t>
                      </w:r>
                      <w:r>
                        <w:rPr>
                          <w:rFonts w:hint="eastAsia"/>
                          <w:sz w:val="20"/>
                        </w:rPr>
                        <w:t>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v:textbox>
              </v:shape>
            </w:pict>
          </mc:Fallback>
        </mc:AlternateContent>
      </w:r>
      <w:r w:rsidRPr="00FF3575">
        <w:rPr>
          <w:noProof/>
        </w:rPr>
        <mc:AlternateContent>
          <mc:Choice Requires="wps">
            <w:drawing>
              <wp:anchor distT="0" distB="0" distL="114300" distR="114300" simplePos="0" relativeHeight="251777536" behindDoc="0" locked="0" layoutInCell="0" allowOverlap="1" wp14:anchorId="6835A77E" wp14:editId="0007A7D6">
                <wp:simplePos x="0" y="0"/>
                <wp:positionH relativeFrom="column">
                  <wp:posOffset>2489200</wp:posOffset>
                </wp:positionH>
                <wp:positionV relativeFrom="paragraph">
                  <wp:posOffset>11430</wp:posOffset>
                </wp:positionV>
                <wp:extent cx="1943100" cy="685800"/>
                <wp:effectExtent l="0" t="285750" r="19050" b="19050"/>
                <wp:wrapNone/>
                <wp:docPr id="1354" name="四角形吹き出し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ectCallout">
                          <a:avLst>
                            <a:gd name="adj1" fmla="val 2060"/>
                            <a:gd name="adj2" fmla="val -87870"/>
                          </a:avLst>
                        </a:prstGeom>
                        <a:solidFill>
                          <a:srgbClr val="FFFFFF"/>
                        </a:solidFill>
                        <a:ln w="9525">
                          <a:solidFill>
                            <a:srgbClr val="000000"/>
                          </a:solidFill>
                          <a:miter lim="800000"/>
                          <a:headEnd/>
                          <a:tailEnd/>
                        </a:ln>
                      </wps:spPr>
                      <wps:txbx>
                        <w:txbxContent>
                          <w:p w14:paraId="1E1F9B8D" w14:textId="0DFB4B25" w:rsidR="0028575F" w:rsidRDefault="0028575F" w:rsidP="00B52372">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w:t>
                            </w:r>
                            <w:r w:rsidRPr="002F2CCB">
                              <w:rPr>
                                <w:rFonts w:hint="eastAsia"/>
                                <w:color w:val="FF0000"/>
                                <w:sz w:val="20"/>
                              </w:rPr>
                              <w:t>確定注文</w:t>
                            </w:r>
                            <w:r>
                              <w:rPr>
                                <w:rFonts w:hint="eastAsia"/>
                                <w:sz w:val="20"/>
                              </w:rPr>
                              <w:t>に対する何回目の</w:t>
                            </w:r>
                            <w:r w:rsidRPr="002F2CCB">
                              <w:rPr>
                                <w:rFonts w:hint="eastAsia"/>
                                <w:color w:val="FF0000"/>
                                <w:sz w:val="20"/>
                              </w:rPr>
                              <w:t>注文請け</w:t>
                            </w:r>
                            <w:r>
                              <w:rPr>
                                <w:rFonts w:hint="eastAsia"/>
                                <w:sz w:val="20"/>
                              </w:rPr>
                              <w:t>か」を特定。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5A77E" id="_x0000_s1761" type="#_x0000_t61" style="position:absolute;left:0;text-align:left;margin-left:196pt;margin-top:.9pt;width:153pt;height:5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" o:allowincell="f" adj="11245,-8180">
                <v:textbox>
                  <w:txbxContent>
                    <w:p w14:paraId="1E1F9B8D" w14:textId="0DFB4B25" w:rsidR="0028575F" w:rsidRDefault="0028575F" w:rsidP="00B52372">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w:t>
                      </w:r>
                      <w:r w:rsidRPr="002F2CCB">
                        <w:rPr>
                          <w:rFonts w:hint="eastAsia"/>
                          <w:color w:val="FF0000"/>
                          <w:sz w:val="20"/>
                        </w:rPr>
                        <w:t>確定注文</w:t>
                      </w:r>
                      <w:r>
                        <w:rPr>
                          <w:rFonts w:hint="eastAsia"/>
                          <w:sz w:val="20"/>
                        </w:rPr>
                        <w:t>に対する何回目の</w:t>
                      </w:r>
                      <w:r w:rsidRPr="002F2CCB">
                        <w:rPr>
                          <w:rFonts w:hint="eastAsia"/>
                          <w:color w:val="FF0000"/>
                          <w:sz w:val="20"/>
                        </w:rPr>
                        <w:t>注文請け</w:t>
                      </w:r>
                      <w:r>
                        <w:rPr>
                          <w:rFonts w:hint="eastAsia"/>
                          <w:sz w:val="20"/>
                        </w:rPr>
                        <w:t>か」を特定。</w:t>
                      </w:r>
                    </w:p>
                  </w:txbxContent>
                </v:textbox>
              </v:shape>
            </w:pict>
          </mc:Fallback>
        </mc:AlternateContent>
      </w:r>
    </w:p>
    <w:p w14:paraId="0A243D45" w14:textId="77777777" w:rsidR="00B52372" w:rsidRPr="00FF3575" w:rsidRDefault="00B52372" w:rsidP="00B52372"/>
    <w:p w14:paraId="2B4F448D" w14:textId="77777777" w:rsidR="00B52372" w:rsidRPr="00FF3575" w:rsidRDefault="00B52372" w:rsidP="00B52372">
      <w:r w:rsidRPr="00FF3575">
        <w:rPr>
          <w:noProof/>
        </w:rPr>
        <mc:AlternateContent>
          <mc:Choice Requires="wps">
            <w:drawing>
              <wp:anchor distT="0" distB="0" distL="114300" distR="114300" simplePos="0" relativeHeight="251778560" behindDoc="0" locked="0" layoutInCell="0" allowOverlap="1" wp14:anchorId="33BB7C7E" wp14:editId="40BE6DD2">
                <wp:simplePos x="0" y="0"/>
                <wp:positionH relativeFrom="column">
                  <wp:posOffset>4089742</wp:posOffset>
                </wp:positionH>
                <wp:positionV relativeFrom="paragraph">
                  <wp:posOffset>37270</wp:posOffset>
                </wp:positionV>
                <wp:extent cx="1600200" cy="597535"/>
                <wp:effectExtent l="0" t="762000" r="19050" b="12065"/>
                <wp:wrapNone/>
                <wp:docPr id="1359" name="四角形吹き出し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7535"/>
                        </a:xfrm>
                        <a:prstGeom prst="wedgeRectCallout">
                          <a:avLst>
                            <a:gd name="adj1" fmla="val 1445"/>
                            <a:gd name="adj2" fmla="val -171447"/>
                          </a:avLst>
                        </a:prstGeom>
                        <a:solidFill>
                          <a:srgbClr val="FFFFFF"/>
                        </a:solidFill>
                        <a:ln w="9525">
                          <a:solidFill>
                            <a:srgbClr val="000000"/>
                          </a:solidFill>
                          <a:miter lim="800000"/>
                          <a:headEnd/>
                          <a:tailEnd/>
                        </a:ln>
                      </wps:spPr>
                      <wps:txbx>
                        <w:txbxContent>
                          <w:p w14:paraId="1ECD08D2" w14:textId="1C01EE6D" w:rsidR="0028575F" w:rsidRDefault="0028575F" w:rsidP="00B52372">
                            <w:pPr>
                              <w:spacing w:line="240" w:lineRule="exact"/>
                              <w:rPr>
                                <w:sz w:val="20"/>
                              </w:rPr>
                            </w:pPr>
                            <w:r>
                              <w:rPr>
                                <w:rFonts w:hint="eastAsia"/>
                                <w:sz w:val="20"/>
                              </w:rPr>
                              <w:t>確定注文回数が変わったら、</w:t>
                            </w:r>
                            <w:r w:rsidRPr="002F2CCB">
                              <w:rPr>
                                <w:rFonts w:hint="eastAsia"/>
                                <w:color w:val="FF0000"/>
                                <w:sz w:val="20"/>
                              </w:rPr>
                              <w:t>注文請け</w:t>
                            </w:r>
                            <w:r>
                              <w:rPr>
                                <w:rFonts w:hint="eastAsia"/>
                                <w:sz w:val="20"/>
                              </w:rPr>
                              <w:t>回数は</w:t>
                            </w:r>
                            <w:r>
                              <w:rPr>
                                <w:rFonts w:hint="eastAsia"/>
                                <w:sz w:val="20"/>
                              </w:rPr>
                              <w:t>1</w:t>
                            </w:r>
                            <w:r>
                              <w:rPr>
                                <w:rFonts w:hint="eastAsia"/>
                                <w:sz w:val="20"/>
                              </w:rPr>
                              <w:t>に戻す。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B7C7E" id="_x0000_s1762" type="#_x0000_t61" style="position:absolute;left:0;text-align:left;margin-left:322.05pt;margin-top:2.95pt;width:126pt;height:47.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" o:allowincell="f" adj="11112,-26233">
                <v:textbox>
                  <w:txbxContent>
                    <w:p w14:paraId="1ECD08D2" w14:textId="1C01EE6D" w:rsidR="0028575F" w:rsidRDefault="0028575F" w:rsidP="00B52372">
                      <w:pPr>
                        <w:spacing w:line="240" w:lineRule="exact"/>
                        <w:rPr>
                          <w:sz w:val="20"/>
                        </w:rPr>
                      </w:pPr>
                      <w:r>
                        <w:rPr>
                          <w:rFonts w:hint="eastAsia"/>
                          <w:sz w:val="20"/>
                        </w:rPr>
                        <w:t>確定注文回数が変わったら、</w:t>
                      </w:r>
                      <w:r w:rsidRPr="002F2CCB">
                        <w:rPr>
                          <w:rFonts w:hint="eastAsia"/>
                          <w:color w:val="FF0000"/>
                          <w:sz w:val="20"/>
                        </w:rPr>
                        <w:t>注文請け</w:t>
                      </w:r>
                      <w:r>
                        <w:rPr>
                          <w:rFonts w:hint="eastAsia"/>
                          <w:sz w:val="20"/>
                        </w:rPr>
                        <w:t>回数は</w:t>
                      </w:r>
                      <w:r>
                        <w:rPr>
                          <w:rFonts w:hint="eastAsia"/>
                          <w:sz w:val="20"/>
                        </w:rPr>
                        <w:t>1</w:t>
                      </w:r>
                      <w:r>
                        <w:rPr>
                          <w:rFonts w:hint="eastAsia"/>
                          <w:sz w:val="20"/>
                        </w:rPr>
                        <w:t>に戻す。</w:t>
                      </w:r>
                    </w:p>
                  </w:txbxContent>
                </v:textbox>
              </v:shape>
            </w:pict>
          </mc:Fallback>
        </mc:AlternateContent>
      </w:r>
    </w:p>
    <w:p w14:paraId="1B05AFD0" w14:textId="77777777" w:rsidR="00B52372" w:rsidRPr="00FF3575" w:rsidRDefault="00B52372" w:rsidP="00B52372"/>
    <w:p w14:paraId="395B55D3" w14:textId="77777777" w:rsidR="00B52372" w:rsidRPr="00FF3575" w:rsidRDefault="00B52372" w:rsidP="003C5EB1"/>
    <w:p w14:paraId="54490C48" w14:textId="77777777" w:rsidR="003C5EB1" w:rsidRPr="00FF3575" w:rsidRDefault="003C5EB1" w:rsidP="003C5EB1">
      <w:r w:rsidRPr="00FF3575">
        <w:rPr>
          <w:rFonts w:hint="eastAsia"/>
        </w:rPr>
        <w:t>このデータ項目は、以下のようなケースでのメッセージ管理に利用されることを想定している。</w:t>
      </w:r>
    </w:p>
    <w:p w14:paraId="116916B4" w14:textId="77777777" w:rsidR="003C5EB1" w:rsidRPr="00FF3575" w:rsidRDefault="003C5EB1" w:rsidP="003C5EB1">
      <w:pPr>
        <w:ind w:left="397"/>
      </w:pPr>
      <w:r w:rsidRPr="00FF3575">
        <w:rPr>
          <w:rFonts w:hint="eastAsia"/>
        </w:rPr>
        <w:t>同一取引に関する確定注文メッセージが複数送信され、それらに対して注文請けメッセージが返信された場合を想定する。発注者では、受信した注文請けメッセージがどの確定注文に対応するものかを識別する必要が生じる。この識別は、</w:t>
      </w:r>
      <w:r w:rsidRPr="00FF3575">
        <w:rPr>
          <w:rFonts w:hint="eastAsia"/>
        </w:rPr>
        <w:t>[1179]</w:t>
      </w:r>
      <w:r w:rsidRPr="00FF3575">
        <w:rPr>
          <w:rFonts w:hint="eastAsia"/>
        </w:rPr>
        <w:t>帳票データチェック値により行う。</w:t>
      </w:r>
    </w:p>
    <w:p w14:paraId="0FB96106"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lastRenderedPageBreak/>
        <w:t>■確定注文メッセージ</w:t>
      </w:r>
    </w:p>
    <w:p w14:paraId="55CBCFB0" w14:textId="77777777" w:rsidR="003C5EB1" w:rsidRPr="00FF3575" w:rsidRDefault="003C5EB1" w:rsidP="003C5EB1">
      <w:pPr>
        <w:ind w:left="312" w:hanging="113"/>
      </w:pPr>
      <w:r w:rsidRPr="00FF3575">
        <w:rPr>
          <w:rFonts w:hint="eastAsia"/>
        </w:rPr>
        <w:t>・確定注文メッセージの</w:t>
      </w:r>
      <w:r w:rsidRPr="00FF3575">
        <w:rPr>
          <w:rFonts w:hint="eastAsia"/>
        </w:rPr>
        <w:t>[4]</w:t>
      </w:r>
      <w:r w:rsidRPr="00FF3575">
        <w:rPr>
          <w:rFonts w:hint="eastAsia"/>
        </w:rPr>
        <w:t>発注者コード、</w:t>
      </w:r>
      <w:r w:rsidRPr="00FF3575">
        <w:rPr>
          <w:rFonts w:hint="eastAsia"/>
        </w:rPr>
        <w:t>[1006]</w:t>
      </w:r>
      <w:r w:rsidRPr="00FF3575">
        <w:rPr>
          <w:rFonts w:hint="eastAsia"/>
        </w:rPr>
        <w:t>工事コード、</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[1300]</w:t>
      </w:r>
      <w:r w:rsidRPr="00FF3575">
        <w:rPr>
          <w:rFonts w:hint="eastAsia"/>
        </w:rPr>
        <w:t>注文番号枝番、</w:t>
      </w:r>
      <w:r w:rsidRPr="00FF3575">
        <w:rPr>
          <w:rFonts w:hint="eastAsia"/>
        </w:rPr>
        <w:t>[5]</w:t>
      </w:r>
      <w:r w:rsidRPr="00FF3575">
        <w:rPr>
          <w:rFonts w:hint="eastAsia"/>
        </w:rPr>
        <w:t>受注者コード、</w:t>
      </w:r>
      <w:r w:rsidRPr="00FF3575">
        <w:rPr>
          <w:rFonts w:hint="eastAsia"/>
        </w:rPr>
        <w:t>[2]</w:t>
      </w:r>
      <w:r w:rsidRPr="00FF3575">
        <w:rPr>
          <w:rFonts w:hint="eastAsia"/>
        </w:rPr>
        <w:t>情報区分コードが同一のメッセージを複数送信する場合、何回目のメッセージであるかがわかるように</w:t>
      </w:r>
      <w:r w:rsidRPr="00FF3575">
        <w:rPr>
          <w:rFonts w:hint="eastAsia"/>
        </w:rPr>
        <w:t>[1]</w:t>
      </w:r>
      <w:r w:rsidRPr="00FF3575">
        <w:rPr>
          <w:rFonts w:hint="eastAsia"/>
        </w:rPr>
        <w:t>データ処理</w:t>
      </w:r>
      <w:r w:rsidRPr="00FF3575">
        <w:rPr>
          <w:rFonts w:hint="eastAsia"/>
        </w:rPr>
        <w:t>No.</w:t>
      </w:r>
      <w:r w:rsidRPr="00FF3575">
        <w:rPr>
          <w:rFonts w:hint="eastAsia"/>
        </w:rPr>
        <w:t>で全てのメッセージをユニークに識別する。</w:t>
      </w:r>
    </w:p>
    <w:p w14:paraId="06EB68BC" w14:textId="77777777" w:rsidR="003C5EB1" w:rsidRPr="00FF3575" w:rsidRDefault="003C5EB1" w:rsidP="003C5EB1">
      <w:pPr>
        <w:ind w:left="398" w:hanging="199"/>
      </w:pPr>
      <w:r w:rsidRPr="00FF3575">
        <w:rPr>
          <w:rFonts w:hint="eastAsia"/>
        </w:rPr>
        <w:t>・</w:t>
      </w:r>
      <w:r w:rsidRPr="00FF3575">
        <w:rPr>
          <w:rFonts w:hint="eastAsia"/>
        </w:rPr>
        <w:t>[1]</w:t>
      </w:r>
      <w:r w:rsidRPr="00FF3575">
        <w:rPr>
          <w:rFonts w:hint="eastAsia"/>
        </w:rPr>
        <w:t>データ処理</w:t>
      </w:r>
      <w:r w:rsidRPr="00FF3575">
        <w:rPr>
          <w:rFonts w:hint="eastAsia"/>
        </w:rPr>
        <w:t>No.</w:t>
      </w:r>
      <w:r w:rsidRPr="00FF3575">
        <w:rPr>
          <w:rFonts w:hint="eastAsia"/>
        </w:rPr>
        <w:t>は、昇順の自然数（</w:t>
      </w:r>
      <w:r w:rsidRPr="00FF3575">
        <w:rPr>
          <w:rFonts w:hint="eastAsia"/>
        </w:rPr>
        <w:t>1</w:t>
      </w:r>
      <w:r w:rsidRPr="00FF3575">
        <w:rPr>
          <w:rFonts w:hint="eastAsia"/>
        </w:rPr>
        <w:t>、</w:t>
      </w:r>
      <w:r w:rsidRPr="00FF3575">
        <w:rPr>
          <w:rFonts w:hint="eastAsia"/>
        </w:rPr>
        <w:t>2</w:t>
      </w:r>
      <w:r w:rsidRPr="00FF3575">
        <w:rPr>
          <w:rFonts w:hint="eastAsia"/>
        </w:rPr>
        <w:t>、</w:t>
      </w:r>
      <w:r w:rsidRPr="00FF3575">
        <w:rPr>
          <w:rFonts w:hint="eastAsia"/>
        </w:rPr>
        <w:t>3</w:t>
      </w:r>
      <w:r w:rsidRPr="00FF3575">
        <w:rPr>
          <w:rFonts w:hint="eastAsia"/>
        </w:rPr>
        <w:t>、・・・）とする。</w:t>
      </w:r>
    </w:p>
    <w:p w14:paraId="101DA6F4"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■注文請けメッセージ</w:t>
      </w:r>
    </w:p>
    <w:p w14:paraId="5C9A8A06" w14:textId="77777777" w:rsidR="003C5EB1" w:rsidRPr="00FF3575" w:rsidRDefault="003C5EB1" w:rsidP="003C5EB1">
      <w:pPr>
        <w:ind w:left="312" w:hanging="113"/>
      </w:pPr>
      <w:r w:rsidRPr="00FF3575">
        <w:rPr>
          <w:rFonts w:hint="eastAsia"/>
        </w:rPr>
        <w:t>・注文請けメッセージの</w:t>
      </w:r>
      <w:r w:rsidRPr="00FF3575">
        <w:rPr>
          <w:rFonts w:hint="eastAsia"/>
        </w:rPr>
        <w:t>[4]</w:t>
      </w:r>
      <w:r w:rsidRPr="00FF3575">
        <w:rPr>
          <w:rFonts w:hint="eastAsia"/>
        </w:rPr>
        <w:t>発注者コード、</w:t>
      </w:r>
      <w:r w:rsidRPr="00FF3575">
        <w:rPr>
          <w:rFonts w:hint="eastAsia"/>
        </w:rPr>
        <w:t>[1006]</w:t>
      </w:r>
      <w:r w:rsidRPr="00FF3575">
        <w:rPr>
          <w:rFonts w:hint="eastAsia"/>
        </w:rPr>
        <w:t>工事コード、</w:t>
      </w:r>
      <w:r w:rsidRPr="00FF3575">
        <w:rPr>
          <w:rFonts w:hint="eastAsia"/>
        </w:rPr>
        <w:t>[1009]</w:t>
      </w:r>
      <w:r w:rsidRPr="00FF3575">
        <w:rPr>
          <w:rFonts w:hint="eastAsia"/>
        </w:rPr>
        <w:t>参照帳票</w:t>
      </w:r>
      <w:r w:rsidRPr="00FF3575">
        <w:rPr>
          <w:rFonts w:hint="eastAsia"/>
        </w:rPr>
        <w:t>No.</w:t>
      </w:r>
      <w:r w:rsidRPr="00FF3575">
        <w:rPr>
          <w:rFonts w:hint="eastAsia"/>
        </w:rPr>
        <w:t>、</w:t>
      </w:r>
      <w:r w:rsidRPr="00FF3575">
        <w:rPr>
          <w:rFonts w:hint="eastAsia"/>
        </w:rPr>
        <w:t>[1300]</w:t>
      </w:r>
      <w:r w:rsidRPr="00FF3575">
        <w:rPr>
          <w:rFonts w:hint="eastAsia"/>
        </w:rPr>
        <w:t>注文番号枝番、</w:t>
      </w:r>
      <w:r w:rsidRPr="00FF3575">
        <w:rPr>
          <w:rFonts w:hint="eastAsia"/>
        </w:rPr>
        <w:t>[5]</w:t>
      </w:r>
      <w:r w:rsidRPr="00FF3575">
        <w:rPr>
          <w:rFonts w:hint="eastAsia"/>
        </w:rPr>
        <w:t>受注者コード、</w:t>
      </w:r>
      <w:r w:rsidRPr="00FF3575">
        <w:rPr>
          <w:rFonts w:hint="eastAsia"/>
        </w:rPr>
        <w:t>[2]</w:t>
      </w:r>
      <w:r w:rsidRPr="00FF3575">
        <w:rPr>
          <w:rFonts w:hint="eastAsia"/>
        </w:rPr>
        <w:t>情報区分コード、</w:t>
      </w:r>
      <w:r w:rsidRPr="00FF3575">
        <w:rPr>
          <w:rFonts w:hint="eastAsia"/>
        </w:rPr>
        <w:t>[1179]</w:t>
      </w:r>
      <w:r w:rsidRPr="00FF3575">
        <w:rPr>
          <w:rFonts w:hint="eastAsia"/>
        </w:rPr>
        <w:t>帳票データチェック値の</w:t>
      </w:r>
      <w:r w:rsidRPr="00FF3575">
        <w:rPr>
          <w:rFonts w:hint="eastAsia"/>
        </w:rPr>
        <w:t>1</w:t>
      </w:r>
      <w:r w:rsidRPr="00FF3575">
        <w:rPr>
          <w:rFonts w:hint="eastAsia"/>
        </w:rPr>
        <w:t>回目が同一のメッセージを複数送信する場合、何回目のメッセージであるかがわかるように</w:t>
      </w:r>
      <w:r w:rsidRPr="00FF3575">
        <w:rPr>
          <w:rFonts w:hint="eastAsia"/>
        </w:rPr>
        <w:t>[1]</w:t>
      </w:r>
      <w:r w:rsidRPr="00FF3575">
        <w:rPr>
          <w:rFonts w:hint="eastAsia"/>
        </w:rPr>
        <w:t>データ処理</w:t>
      </w:r>
      <w:r w:rsidRPr="00FF3575">
        <w:rPr>
          <w:rFonts w:hint="eastAsia"/>
        </w:rPr>
        <w:t>No.</w:t>
      </w:r>
      <w:r w:rsidRPr="00FF3575">
        <w:rPr>
          <w:rFonts w:hint="eastAsia"/>
        </w:rPr>
        <w:t>で全てのメッセージをユニークに識別する。</w:t>
      </w:r>
    </w:p>
    <w:p w14:paraId="2FADE88A" w14:textId="77777777" w:rsidR="003C5EB1" w:rsidRPr="00FF3575" w:rsidRDefault="003C5EB1" w:rsidP="003C5EB1">
      <w:pPr>
        <w:ind w:left="398" w:hanging="199"/>
      </w:pPr>
      <w:r w:rsidRPr="00FF3575">
        <w:rPr>
          <w:rFonts w:hint="eastAsia"/>
        </w:rPr>
        <w:t>・</w:t>
      </w:r>
      <w:r w:rsidRPr="00FF3575">
        <w:rPr>
          <w:rFonts w:hint="eastAsia"/>
        </w:rPr>
        <w:t>[1]</w:t>
      </w:r>
      <w:r w:rsidRPr="00FF3575">
        <w:rPr>
          <w:rFonts w:hint="eastAsia"/>
        </w:rPr>
        <w:t>データ処理</w:t>
      </w:r>
      <w:r w:rsidRPr="00FF3575">
        <w:rPr>
          <w:rFonts w:hint="eastAsia"/>
        </w:rPr>
        <w:t>No.</w:t>
      </w:r>
      <w:r w:rsidRPr="00FF3575">
        <w:rPr>
          <w:rFonts w:hint="eastAsia"/>
        </w:rPr>
        <w:t>は、各確定注文メッセージに対して</w:t>
      </w:r>
      <w:r w:rsidRPr="00FF3575">
        <w:rPr>
          <w:rFonts w:hint="eastAsia"/>
        </w:rPr>
        <w:t>1</w:t>
      </w:r>
      <w:r w:rsidRPr="00FF3575">
        <w:rPr>
          <w:rFonts w:hint="eastAsia"/>
        </w:rPr>
        <w:t>から始まる連番とする。</w:t>
      </w:r>
    </w:p>
    <w:p w14:paraId="3DBEC03D" w14:textId="77777777" w:rsidR="003C5EB1" w:rsidRPr="00FF3575" w:rsidRDefault="003C5EB1" w:rsidP="003C5EB1">
      <w:pPr>
        <w:ind w:left="199" w:hanging="199"/>
        <w:rPr>
          <w:rFonts w:ascii="ＭＳ Ｐゴシック" w:eastAsia="ＭＳ Ｐゴシック" w:hAnsi="ＭＳ Ｐゴシック"/>
        </w:rPr>
      </w:pPr>
      <w:r w:rsidRPr="00FF3575">
        <w:rPr>
          <w:rFonts w:ascii="ＭＳ Ｐゴシック" w:eastAsia="ＭＳ Ｐゴシック" w:hAnsi="ＭＳ Ｐゴシック" w:hint="eastAsia"/>
        </w:rPr>
        <w:t>■合意解除申込・承諾メッセージ、鑑項目合意変更申込・承諾メッセージ</w:t>
      </w:r>
    </w:p>
    <w:p w14:paraId="59E1B049" w14:textId="77777777" w:rsidR="003C5EB1" w:rsidRPr="00FF3575" w:rsidRDefault="003C5EB1" w:rsidP="003C5EB1">
      <w:pPr>
        <w:ind w:left="398" w:hanging="199"/>
        <w:rPr>
          <w:rFonts w:ascii="ＭＳ Ｐ明朝" w:hAnsi="ＭＳ Ｐ明朝"/>
        </w:rPr>
      </w:pPr>
      <w:r w:rsidRPr="00FF3575">
        <w:rPr>
          <w:rFonts w:ascii="ＭＳ Ｐ明朝" w:hAnsi="ＭＳ Ｐ明朝" w:hint="eastAsia"/>
        </w:rPr>
        <w:t>・合意解除申込メッセージ、鑑項目合意変更申込メッセージは確定注文メッセージと同様に準用する。</w:t>
      </w:r>
    </w:p>
    <w:p w14:paraId="4234CF57" w14:textId="77777777" w:rsidR="003C5EB1" w:rsidRPr="00FF3575" w:rsidRDefault="003C5EB1" w:rsidP="003C5EB1">
      <w:pPr>
        <w:ind w:left="398" w:hanging="199"/>
        <w:rPr>
          <w:rFonts w:ascii="ＭＳ Ｐ明朝" w:hAnsi="ＭＳ Ｐ明朝"/>
        </w:rPr>
      </w:pPr>
      <w:r w:rsidRPr="00FF3575">
        <w:rPr>
          <w:rFonts w:ascii="ＭＳ Ｐ明朝" w:hAnsi="ＭＳ Ｐ明朝" w:hint="eastAsia"/>
        </w:rPr>
        <w:t>・合意解除承諾メッセージ、鑑項目合意変更承諾メッセージは注文請けメッセージと同様に準用する。</w:t>
      </w:r>
    </w:p>
    <w:p w14:paraId="7F0308E1" w14:textId="77777777" w:rsidR="003C5EB1" w:rsidRPr="00FF3575" w:rsidRDefault="003C5EB1" w:rsidP="003C5EB1"/>
    <w:p w14:paraId="32789C7F" w14:textId="77777777" w:rsidR="003C5EB1" w:rsidRPr="00FF3575" w:rsidRDefault="003C5EB1" w:rsidP="003C5EB1">
      <w:pPr>
        <w:rPr>
          <w:rFonts w:eastAsia="ＭＳ Ｐゴシック"/>
        </w:rPr>
      </w:pPr>
      <w:r w:rsidRPr="00FF3575">
        <w:rPr>
          <w:rFonts w:eastAsia="ＭＳ Ｐゴシック" w:hint="eastAsia"/>
        </w:rPr>
        <w:t>【注意事項】</w:t>
      </w:r>
    </w:p>
    <w:p w14:paraId="5818783F" w14:textId="77777777" w:rsidR="003C5EB1" w:rsidRPr="00FF3575" w:rsidRDefault="003C5EB1" w:rsidP="003C5EB1">
      <w:r w:rsidRPr="00FF3575">
        <w:rPr>
          <w:rFonts w:hint="eastAsia"/>
        </w:rPr>
        <w:t xml:space="preserve">　</w:t>
      </w:r>
      <w:r w:rsidRPr="00FF3575">
        <w:rPr>
          <w:rFonts w:hint="eastAsia"/>
        </w:rPr>
        <w:t>[1]</w:t>
      </w:r>
      <w:r w:rsidRPr="00FF3575">
        <w:rPr>
          <w:rFonts w:hint="eastAsia"/>
        </w:rPr>
        <w:t>データ処理</w:t>
      </w:r>
      <w:r w:rsidRPr="00FF3575">
        <w:rPr>
          <w:rFonts w:hint="eastAsia"/>
        </w:rPr>
        <w:t>No.</w:t>
      </w:r>
      <w:r w:rsidRPr="00FF3575">
        <w:rPr>
          <w:rFonts w:hint="eastAsia"/>
        </w:rPr>
        <w:t>は、交換するメッセージ全てをユニークに識別できなければならない。</w:t>
      </w:r>
    </w:p>
    <w:p w14:paraId="3DC9E6FF" w14:textId="77777777" w:rsidR="003C5EB1" w:rsidRPr="00FF3575" w:rsidRDefault="003C5EB1" w:rsidP="003C5EB1">
      <w:r w:rsidRPr="00FF3575">
        <w:rPr>
          <w:rFonts w:hint="eastAsia"/>
        </w:rPr>
        <w:t xml:space="preserve">　このため、例えば未達のために内容を全く変更せずに再送するといった場合にも、</w:t>
      </w:r>
      <w:r w:rsidRPr="00FF3575">
        <w:rPr>
          <w:rFonts w:hint="eastAsia"/>
        </w:rPr>
        <w:t>[1]</w:t>
      </w:r>
      <w:r w:rsidRPr="00FF3575">
        <w:rPr>
          <w:rFonts w:hint="eastAsia"/>
        </w:rPr>
        <w:t>の値は必ず前回送信したメッセージより大きい値としなければならない。</w:t>
      </w:r>
    </w:p>
    <w:p w14:paraId="05AFA3E0" w14:textId="77777777" w:rsidR="003C5EB1" w:rsidRPr="00FF3575" w:rsidRDefault="003C5EB1" w:rsidP="003C5EB1"/>
    <w:p w14:paraId="3E2E76AE" w14:textId="77777777" w:rsidR="00B631B0" w:rsidRPr="00FF3575" w:rsidRDefault="00B631B0">
      <w:pPr>
        <w:widowControl/>
        <w:jc w:val="left"/>
      </w:pPr>
      <w:r w:rsidRPr="00FF3575">
        <w:br w:type="page"/>
      </w:r>
    </w:p>
    <w:p w14:paraId="6A6F3294" w14:textId="77777777" w:rsidR="003C5EB1" w:rsidRPr="00FF3575" w:rsidRDefault="003C5EB1" w:rsidP="00B631B0">
      <w:pPr>
        <w:pStyle w:val="50"/>
      </w:pPr>
      <w:bookmarkStart w:id="751" w:name="_Toc16847250"/>
      <w:bookmarkStart w:id="752" w:name="_Toc16847518"/>
      <w:bookmarkStart w:id="753" w:name="_Toc16848838"/>
      <w:bookmarkStart w:id="754" w:name="_Toc25830633"/>
      <w:bookmarkStart w:id="755" w:name="_Toc25830819"/>
      <w:bookmarkStart w:id="756" w:name="_Toc25831004"/>
      <w:bookmarkStart w:id="757" w:name="_Toc404785972"/>
      <w:bookmarkStart w:id="758" w:name="_Toc25831005"/>
      <w:bookmarkEnd w:id="751"/>
      <w:bookmarkEnd w:id="752"/>
      <w:bookmarkEnd w:id="753"/>
      <w:bookmarkEnd w:id="754"/>
      <w:bookmarkEnd w:id="755"/>
      <w:bookmarkEnd w:id="756"/>
      <w:r w:rsidRPr="00FF3575">
        <w:rPr>
          <w:rFonts w:hint="eastAsia"/>
        </w:rPr>
        <w:lastRenderedPageBreak/>
        <w:t>メッセージの使用データ項目</w:t>
      </w:r>
      <w:bookmarkEnd w:id="757"/>
      <w:bookmarkEnd w:id="758"/>
    </w:p>
    <w:p w14:paraId="46F458DE" w14:textId="77777777" w:rsidR="003C5EB1" w:rsidRPr="00FF3575" w:rsidRDefault="003C5EB1" w:rsidP="003C5EB1"/>
    <w:p w14:paraId="27021537" w14:textId="2456744A" w:rsidR="003C5EB1" w:rsidRPr="00FF3575" w:rsidRDefault="003C5EB1" w:rsidP="003C5EB1">
      <w:r w:rsidRPr="00FF3575">
        <w:rPr>
          <w:rFonts w:hint="eastAsia"/>
        </w:rPr>
        <w:t xml:space="preserve">　メッセージごとの使用データ項目は、「</w:t>
      </w:r>
      <w:r w:rsidRPr="00FF3575">
        <w:rPr>
          <w:rFonts w:hint="eastAsia"/>
        </w:rPr>
        <w:t>B.</w:t>
      </w:r>
      <w:r w:rsidR="00906FCA">
        <w:rPr>
          <w:rFonts w:hint="eastAsia"/>
        </w:rPr>
        <w:t>X</w:t>
      </w:r>
      <w:r w:rsidR="00906FCA">
        <w:t>I</w:t>
      </w:r>
      <w:r w:rsidRPr="00FF3575">
        <w:rPr>
          <w:rFonts w:hint="eastAsia"/>
        </w:rPr>
        <w:t>．メッセージごとの使用データ項目」に示す。</w:t>
      </w:r>
    </w:p>
    <w:p w14:paraId="15F4AD49" w14:textId="77777777" w:rsidR="003C5EB1" w:rsidRPr="00906FCA" w:rsidRDefault="003C5EB1" w:rsidP="003C5EB1"/>
    <w:p w14:paraId="66A875E0" w14:textId="77777777" w:rsidR="00B631B0" w:rsidRPr="00FF3575" w:rsidRDefault="00B631B0">
      <w:pPr>
        <w:widowControl/>
        <w:jc w:val="left"/>
      </w:pPr>
      <w:r w:rsidRPr="00FF3575">
        <w:br w:type="page"/>
      </w:r>
    </w:p>
    <w:p w14:paraId="2586A87A" w14:textId="77777777" w:rsidR="003C5EB1" w:rsidRPr="00FF3575" w:rsidRDefault="003C5EB1" w:rsidP="00B631B0">
      <w:pPr>
        <w:pStyle w:val="50"/>
      </w:pPr>
      <w:bookmarkStart w:id="759" w:name="_Toc16847252"/>
      <w:bookmarkStart w:id="760" w:name="_Toc16847520"/>
      <w:bookmarkStart w:id="761" w:name="_Toc16848840"/>
      <w:bookmarkStart w:id="762" w:name="_Toc25830635"/>
      <w:bookmarkStart w:id="763" w:name="_Toc25830821"/>
      <w:bookmarkStart w:id="764" w:name="_Toc25831006"/>
      <w:bookmarkStart w:id="765" w:name="_Toc404785973"/>
      <w:bookmarkStart w:id="766" w:name="_Toc25831007"/>
      <w:bookmarkEnd w:id="759"/>
      <w:bookmarkEnd w:id="760"/>
      <w:bookmarkEnd w:id="761"/>
      <w:bookmarkEnd w:id="762"/>
      <w:bookmarkEnd w:id="763"/>
      <w:bookmarkEnd w:id="764"/>
      <w:r w:rsidRPr="00FF3575">
        <w:rPr>
          <w:rFonts w:hint="eastAsia"/>
        </w:rPr>
        <w:lastRenderedPageBreak/>
        <w:t>データ項目定義と運用の詳細</w:t>
      </w:r>
      <w:bookmarkEnd w:id="765"/>
      <w:bookmarkEnd w:id="766"/>
    </w:p>
    <w:p w14:paraId="39FA2152" w14:textId="77777777" w:rsidR="003C5EB1" w:rsidRPr="00FF3575" w:rsidRDefault="003C5EB1" w:rsidP="003C5EB1"/>
    <w:p w14:paraId="4BDD07D4" w14:textId="77777777" w:rsidR="003C5EB1" w:rsidRPr="00FF3575" w:rsidRDefault="003C5EB1" w:rsidP="003C5EB1">
      <w:r w:rsidRPr="00FF3575">
        <w:rPr>
          <w:rFonts w:hint="eastAsia"/>
        </w:rPr>
        <w:t xml:space="preserve">　各メッセージで使用するデータ項目を説明する。</w:t>
      </w:r>
    </w:p>
    <w:p w14:paraId="79821CF7" w14:textId="77777777" w:rsidR="003C5EB1" w:rsidRPr="00FF3575" w:rsidRDefault="003C5EB1" w:rsidP="003C5EB1">
      <w:r w:rsidRPr="00FF3575">
        <w:rPr>
          <w:rFonts w:hint="eastAsia"/>
        </w:rPr>
        <w:t xml:space="preserve">　以降において、四角囲みは</w:t>
      </w:r>
      <w:r w:rsidRPr="00FF3575">
        <w:rPr>
          <w:rFonts w:hint="eastAsia"/>
        </w:rPr>
        <w:t>CI-NET</w:t>
      </w:r>
      <w:r w:rsidRPr="00FF3575">
        <w:rPr>
          <w:rFonts w:hint="eastAsia"/>
        </w:rPr>
        <w:t>標準</w:t>
      </w:r>
      <w:r w:rsidRPr="00FF3575">
        <w:rPr>
          <w:rFonts w:hint="eastAsia"/>
        </w:rPr>
        <w:t>BP</w:t>
      </w:r>
      <w:r w:rsidRPr="00FF3575">
        <w:rPr>
          <w:rFonts w:hint="eastAsia"/>
        </w:rPr>
        <w:t>における定義であり、これと異なる運用をする場合、あるいは特に注記が必要な場合にコメントを記している。</w:t>
      </w:r>
    </w:p>
    <w:p w14:paraId="0F9E1E7A" w14:textId="5A5021BF" w:rsidR="003C5EB1" w:rsidRPr="00FF3575" w:rsidRDefault="0093279E" w:rsidP="003C5EB1">
      <w:pPr>
        <w:rPr>
          <w:sz w:val="32"/>
        </w:rPr>
      </w:pPr>
      <w:r>
        <w:rPr>
          <w:noProof/>
        </w:rPr>
        <mc:AlternateContent>
          <mc:Choice Requires="wpg">
            <w:drawing>
              <wp:anchor distT="0" distB="0" distL="114300" distR="114300" simplePos="0" relativeHeight="251772416" behindDoc="0" locked="0" layoutInCell="1" allowOverlap="1" wp14:anchorId="69E2FEEF" wp14:editId="6487EA27">
                <wp:simplePos x="0" y="0"/>
                <wp:positionH relativeFrom="column">
                  <wp:posOffset>520</wp:posOffset>
                </wp:positionH>
                <wp:positionV relativeFrom="paragraph">
                  <wp:posOffset>283356</wp:posOffset>
                </wp:positionV>
                <wp:extent cx="5651500" cy="1631950"/>
                <wp:effectExtent l="0" t="0" r="25400" b="6350"/>
                <wp:wrapNone/>
                <wp:docPr id="1402" name="グループ化 1402"/>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1403" name="テキスト ボックス 1403"/>
                        <wps:cNvSpPr txBox="1"/>
                        <wps:spPr>
                          <a:xfrm>
                            <a:off x="1041400" y="63500"/>
                            <a:ext cx="3448050" cy="374650"/>
                          </a:xfrm>
                          <a:prstGeom prst="rect">
                            <a:avLst/>
                          </a:prstGeom>
                          <a:solidFill>
                            <a:schemeClr val="lt1"/>
                          </a:solidFill>
                          <a:ln w="6350">
                            <a:solidFill>
                              <a:prstClr val="black"/>
                            </a:solidFill>
                          </a:ln>
                        </wps:spPr>
                        <wps:txbx>
                          <w:txbxContent>
                            <w:p w14:paraId="5C8A96EE" w14:textId="77777777" w:rsidR="0028575F" w:rsidRPr="002F2CCB" w:rsidRDefault="0028575F" w:rsidP="0093279E">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4BCD17BB" w14:textId="77777777" w:rsidR="0028575F" w:rsidRPr="002F2CCB" w:rsidRDefault="0028575F" w:rsidP="0093279E">
                              <w:pPr>
                                <w:spacing w:line="200" w:lineRule="exact"/>
                                <w:rPr>
                                  <w:color w:val="FF0000"/>
                                  <w:sz w:val="18"/>
                                  <w:szCs w:val="18"/>
                                </w:rPr>
                              </w:pPr>
                              <w:r w:rsidRPr="002F2CCB">
                                <w:rPr>
                                  <w:rFonts w:hint="eastAsia"/>
                                  <w:color w:val="FF0000"/>
                                  <w:sz w:val="18"/>
                                  <w:szCs w:val="18"/>
                                </w:rPr>
                                <w:t xml:space="preserve">　受注者の名称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 name="テキスト ボックス 1404"/>
                        <wps:cNvSpPr txBox="1"/>
                        <wps:spPr>
                          <a:xfrm>
                            <a:off x="1041400" y="660400"/>
                            <a:ext cx="3448050" cy="552450"/>
                          </a:xfrm>
                          <a:prstGeom prst="rect">
                            <a:avLst/>
                          </a:prstGeom>
                          <a:solidFill>
                            <a:schemeClr val="lt1"/>
                          </a:solidFill>
                          <a:ln w="6350">
                            <a:solidFill>
                              <a:prstClr val="black"/>
                            </a:solidFill>
                          </a:ln>
                        </wps:spPr>
                        <wps:txbx>
                          <w:txbxContent>
                            <w:p w14:paraId="161430A9" w14:textId="77777777" w:rsidR="0028575F" w:rsidRPr="002F2CCB" w:rsidRDefault="0028575F" w:rsidP="0093279E">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1F9B8110" w14:textId="77777777" w:rsidR="0028575F" w:rsidRPr="002F2CCB" w:rsidRDefault="0028575F" w:rsidP="0093279E">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2BB30919" w14:textId="77777777" w:rsidR="0028575F" w:rsidRPr="002F2CCB" w:rsidRDefault="0028575F" w:rsidP="0093279E">
                              <w:pPr>
                                <w:spacing w:line="200" w:lineRule="exact"/>
                                <w:rPr>
                                  <w:color w:val="FF0000"/>
                                  <w:sz w:val="18"/>
                                  <w:szCs w:val="18"/>
                                </w:rPr>
                              </w:pPr>
                              <w:r w:rsidRPr="002F2CCB">
                                <w:rPr>
                                  <w:rFonts w:hint="eastAsia"/>
                                  <w:color w:val="FF0000"/>
                                  <w:sz w:val="18"/>
                                  <w:szCs w:val="18"/>
                                </w:rPr>
                                <w:t>品名コードなど取引件名の種別を表すコード。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テキスト ボックス 1405"/>
                        <wps:cNvSpPr txBox="1"/>
                        <wps:spPr>
                          <a:xfrm>
                            <a:off x="1041400" y="1282700"/>
                            <a:ext cx="3448050" cy="349250"/>
                          </a:xfrm>
                          <a:prstGeom prst="rect">
                            <a:avLst/>
                          </a:prstGeom>
                          <a:solidFill>
                            <a:schemeClr val="lt1"/>
                          </a:solidFill>
                          <a:ln w="6350">
                            <a:noFill/>
                          </a:ln>
                        </wps:spPr>
                        <wps:txbx>
                          <w:txbxContent>
                            <w:p w14:paraId="0E70C619" w14:textId="77777777" w:rsidR="0028575F" w:rsidRPr="002F2CCB" w:rsidRDefault="0028575F" w:rsidP="0093279E">
                              <w:pPr>
                                <w:spacing w:line="200" w:lineRule="exact"/>
                                <w:rPr>
                                  <w:color w:val="FF0000"/>
                                  <w:sz w:val="18"/>
                                  <w:szCs w:val="18"/>
                                </w:rPr>
                              </w:pPr>
                              <w:r w:rsidRPr="002F2CCB">
                                <w:rPr>
                                  <w:rFonts w:hint="eastAsia"/>
                                  <w:color w:val="FF0000"/>
                                  <w:sz w:val="18"/>
                                  <w:szCs w:val="18"/>
                                </w:rPr>
                                <w:t>【購買見積依頼】</w:t>
                              </w:r>
                            </w:p>
                            <w:p w14:paraId="176C6189" w14:textId="77777777" w:rsidR="0028575F" w:rsidRPr="002F2CCB" w:rsidRDefault="0028575F" w:rsidP="0093279E">
                              <w:pPr>
                                <w:spacing w:line="200" w:lineRule="exact"/>
                                <w:rPr>
                                  <w:color w:val="FF0000"/>
                                  <w:sz w:val="18"/>
                                  <w:szCs w:val="18"/>
                                </w:rPr>
                              </w:pPr>
                              <w:r w:rsidRPr="002F2CCB">
                                <w:rPr>
                                  <w:rFonts w:hint="eastAsia"/>
                                  <w:color w:val="FF0000"/>
                                  <w:sz w:val="18"/>
                                  <w:szCs w:val="18"/>
                                </w:rPr>
                                <w:t>・発注者が自社に体系にもとづき採番する。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直線コネクタ 1406"/>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07" name="吹き出し: 線 (強調線付き) 1407"/>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33E67DF1" w14:textId="77777777" w:rsidR="0028575F" w:rsidRPr="002F2CCB" w:rsidRDefault="0028575F" w:rsidP="0093279E">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2C7A50BB" w14:textId="77777777" w:rsidR="0028575F" w:rsidRPr="002F2CCB" w:rsidRDefault="0028575F" w:rsidP="0093279E">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6B77E907" w14:textId="77777777" w:rsidR="0028575F" w:rsidRPr="002F2CCB" w:rsidRDefault="0028575F" w:rsidP="0093279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 name="吹き出し: 線 (強調線付き) 1408"/>
                        <wps:cNvSpPr/>
                        <wps:spPr>
                          <a:xfrm>
                            <a:off x="4667250" y="1002416"/>
                            <a:ext cx="946150" cy="432683"/>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40FDC32D" w14:textId="79470AAA"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吹き出し: 線 (強調線付き) 1409"/>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6235684B" w14:textId="4D19F742" w:rsidR="0028575F" w:rsidRPr="002F2CCB" w:rsidRDefault="0028575F" w:rsidP="0093279E">
                              <w:pPr>
                                <w:spacing w:line="200" w:lineRule="exact"/>
                                <w:jc w:val="left"/>
                                <w:rPr>
                                  <w:color w:val="FF0000"/>
                                  <w:sz w:val="18"/>
                                  <w:szCs w:val="18"/>
                                </w:rPr>
                              </w:pPr>
                              <w:r>
                                <w:rPr>
                                  <w:rFonts w:hint="eastAsia"/>
                                  <w:color w:val="FF0000"/>
                                  <w:sz w:val="18"/>
                                  <w:szCs w:val="18"/>
                                </w:rPr>
                                <w:t>対象となる</w:t>
                              </w:r>
                            </w:p>
                            <w:p w14:paraId="35EEE202" w14:textId="77777777" w:rsidR="0028575F" w:rsidRPr="002F2CCB" w:rsidRDefault="0028575F" w:rsidP="0093279E">
                              <w:pPr>
                                <w:spacing w:line="200" w:lineRule="exact"/>
                                <w:jc w:val="left"/>
                                <w:rPr>
                                  <w:color w:val="FF0000"/>
                                  <w:sz w:val="18"/>
                                  <w:szCs w:val="18"/>
                                </w:rPr>
                              </w:pPr>
                              <w:r w:rsidRPr="002F2CCB">
                                <w:rPr>
                                  <w:rFonts w:hint="eastAsia"/>
                                  <w:color w:val="FF0000"/>
                                  <w:sz w:val="18"/>
                                  <w:szCs w:val="18"/>
                                </w:rPr>
                                <w:t>メッセージ名</w:t>
                              </w:r>
                            </w:p>
                            <w:p w14:paraId="28613B9F" w14:textId="77777777" w:rsidR="0028575F" w:rsidRPr="002F2CCB" w:rsidRDefault="0028575F" w:rsidP="0093279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E2FEEF" id="グループ化 1402" o:spid="_x0000_s1763" style="position:absolute;left:0;text-align:left;margin-left:.05pt;margin-top:22.3pt;width:445pt;height:128.5pt;z-index:251772416;mso-position-horizontal-relative:text;mso-position-vertical-relative:text"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">
                <v:shape id="テキスト ボックス 1403" o:spid="_x0000_s1764"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" fillcolor="white [3201]" strokeweight=".5pt">
                  <v:textbox>
                    <w:txbxContent>
                      <w:p w14:paraId="5C8A96EE" w14:textId="77777777" w:rsidR="0028575F" w:rsidRPr="002F2CCB" w:rsidRDefault="0028575F" w:rsidP="0093279E">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4BCD17BB" w14:textId="77777777" w:rsidR="0028575F" w:rsidRPr="002F2CCB" w:rsidRDefault="0028575F" w:rsidP="0093279E">
                        <w:pPr>
                          <w:spacing w:line="200" w:lineRule="exact"/>
                          <w:rPr>
                            <w:color w:val="FF0000"/>
                            <w:sz w:val="18"/>
                            <w:szCs w:val="18"/>
                          </w:rPr>
                        </w:pPr>
                        <w:r w:rsidRPr="002F2CCB">
                          <w:rPr>
                            <w:rFonts w:hint="eastAsia"/>
                            <w:color w:val="FF0000"/>
                            <w:sz w:val="18"/>
                            <w:szCs w:val="18"/>
                          </w:rPr>
                          <w:t xml:space="preserve">　受注者の名称</w:t>
                        </w:r>
                      </w:p>
                    </w:txbxContent>
                  </v:textbox>
                </v:shape>
                <v:shape id="テキスト ボックス 1404" o:spid="_x0000_s1765"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" fillcolor="white [3201]" strokeweight=".5pt">
                  <v:textbox>
                    <w:txbxContent>
                      <w:p w14:paraId="161430A9" w14:textId="77777777" w:rsidR="0028575F" w:rsidRPr="002F2CCB" w:rsidRDefault="0028575F" w:rsidP="0093279E">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1F9B8110" w14:textId="77777777" w:rsidR="0028575F" w:rsidRPr="002F2CCB" w:rsidRDefault="0028575F" w:rsidP="0093279E">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2BB30919" w14:textId="77777777" w:rsidR="0028575F" w:rsidRPr="002F2CCB" w:rsidRDefault="0028575F" w:rsidP="0093279E">
                        <w:pPr>
                          <w:spacing w:line="200" w:lineRule="exact"/>
                          <w:rPr>
                            <w:color w:val="FF0000"/>
                            <w:sz w:val="18"/>
                            <w:szCs w:val="18"/>
                          </w:rPr>
                        </w:pPr>
                        <w:r w:rsidRPr="002F2CCB">
                          <w:rPr>
                            <w:rFonts w:hint="eastAsia"/>
                            <w:color w:val="FF0000"/>
                            <w:sz w:val="18"/>
                            <w:szCs w:val="18"/>
                          </w:rPr>
                          <w:t>品名コードなど取引件名の種別を表すコード。</w:t>
                        </w:r>
                      </w:p>
                    </w:txbxContent>
                  </v:textbox>
                </v:shape>
                <v:shape id="テキスト ボックス 1405" o:spid="_x0000_s1766"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" fillcolor="white [3201]" stroked="f" strokeweight=".5pt">
                  <v:textbox>
                    <w:txbxContent>
                      <w:p w14:paraId="0E70C619" w14:textId="77777777" w:rsidR="0028575F" w:rsidRPr="002F2CCB" w:rsidRDefault="0028575F" w:rsidP="0093279E">
                        <w:pPr>
                          <w:spacing w:line="200" w:lineRule="exact"/>
                          <w:rPr>
                            <w:color w:val="FF0000"/>
                            <w:sz w:val="18"/>
                            <w:szCs w:val="18"/>
                          </w:rPr>
                        </w:pPr>
                        <w:r w:rsidRPr="002F2CCB">
                          <w:rPr>
                            <w:rFonts w:hint="eastAsia"/>
                            <w:color w:val="FF0000"/>
                            <w:sz w:val="18"/>
                            <w:szCs w:val="18"/>
                          </w:rPr>
                          <w:t>【購買見積依頼】</w:t>
                        </w:r>
                      </w:p>
                      <w:p w14:paraId="176C6189" w14:textId="77777777" w:rsidR="0028575F" w:rsidRPr="002F2CCB" w:rsidRDefault="0028575F" w:rsidP="0093279E">
                        <w:pPr>
                          <w:spacing w:line="200" w:lineRule="exact"/>
                          <w:rPr>
                            <w:color w:val="FF0000"/>
                            <w:sz w:val="18"/>
                            <w:szCs w:val="18"/>
                          </w:rPr>
                        </w:pPr>
                        <w:r w:rsidRPr="002F2CCB">
                          <w:rPr>
                            <w:rFonts w:hint="eastAsia"/>
                            <w:color w:val="FF0000"/>
                            <w:sz w:val="18"/>
                            <w:szCs w:val="18"/>
                          </w:rPr>
                          <w:t>・発注者が自社に体系にもとづき採番する。</w:t>
                        </w:r>
                      </w:p>
                    </w:txbxContent>
                  </v:textbox>
                </v:shape>
                <v:line id="直線コネクタ 1406" o:spid="_x0000_s1767"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" strokecolor="black [3040]" strokeweight=".5pt"/>
                <v:shape id="吹き出し: 線 (強調線付き) 1407" o:spid="_x0000_s1768"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" adj=",15205,85,3671" fillcolor="white [3201]" strokecolor="black [3200]" strokeweight=".5pt">
                  <v:textbox>
                    <w:txbxContent>
                      <w:p w14:paraId="33E67DF1" w14:textId="77777777" w:rsidR="0028575F" w:rsidRPr="002F2CCB" w:rsidRDefault="0028575F" w:rsidP="0093279E">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2C7A50BB" w14:textId="77777777" w:rsidR="0028575F" w:rsidRPr="002F2CCB" w:rsidRDefault="0028575F" w:rsidP="0093279E">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6B77E907" w14:textId="77777777" w:rsidR="0028575F" w:rsidRPr="002F2CCB" w:rsidRDefault="0028575F" w:rsidP="0093279E">
                        <w:pPr>
                          <w:jc w:val="center"/>
                          <w:rPr>
                            <w:color w:val="FF0000"/>
                          </w:rPr>
                        </w:pPr>
                      </w:p>
                    </w:txbxContent>
                  </v:textbox>
                  <o:callout v:ext="edit" minusy="t"/>
                </v:shape>
                <v:shape id="吹き出し: 線 (強調線付き) 1408" o:spid="_x0000_s1769" type="#_x0000_t44" style="position:absolute;left:46672;top:10024;width:9462;height:4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" adj="-24661,24043,-205,14985" fillcolor="white [3201]" strokecolor="black [3200]" strokeweight=".5pt">
                  <v:textbox>
                    <w:txbxContent>
                      <w:p w14:paraId="40FDC32D" w14:textId="79470AAA"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v:textbox>
                  <o:callout v:ext="edit" minusy="t"/>
                </v:shape>
                <v:shape id="吹き出し: 線 (強調線付き) 1409" o:spid="_x0000_s1770"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" adj="26802,18616,20670,6703" fillcolor="white [3201]" strokecolor="black [3200]" strokeweight=".5pt">
                  <v:textbox>
                    <w:txbxContent>
                      <w:p w14:paraId="6235684B" w14:textId="4D19F742" w:rsidR="0028575F" w:rsidRPr="002F2CCB" w:rsidRDefault="0028575F" w:rsidP="0093279E">
                        <w:pPr>
                          <w:spacing w:line="200" w:lineRule="exact"/>
                          <w:jc w:val="left"/>
                          <w:rPr>
                            <w:color w:val="FF0000"/>
                            <w:sz w:val="18"/>
                            <w:szCs w:val="18"/>
                          </w:rPr>
                        </w:pPr>
                        <w:r>
                          <w:rPr>
                            <w:rFonts w:hint="eastAsia"/>
                            <w:color w:val="FF0000"/>
                            <w:sz w:val="18"/>
                            <w:szCs w:val="18"/>
                          </w:rPr>
                          <w:t>対象となる</w:t>
                        </w:r>
                      </w:p>
                      <w:p w14:paraId="35EEE202" w14:textId="77777777" w:rsidR="0028575F" w:rsidRPr="002F2CCB" w:rsidRDefault="0028575F" w:rsidP="0093279E">
                        <w:pPr>
                          <w:spacing w:line="200" w:lineRule="exact"/>
                          <w:jc w:val="left"/>
                          <w:rPr>
                            <w:color w:val="FF0000"/>
                            <w:sz w:val="18"/>
                            <w:szCs w:val="18"/>
                          </w:rPr>
                        </w:pPr>
                        <w:r w:rsidRPr="002F2CCB">
                          <w:rPr>
                            <w:rFonts w:hint="eastAsia"/>
                            <w:color w:val="FF0000"/>
                            <w:sz w:val="18"/>
                            <w:szCs w:val="18"/>
                          </w:rPr>
                          <w:t>メッセージ名</w:t>
                        </w:r>
                      </w:p>
                      <w:p w14:paraId="28613B9F" w14:textId="77777777" w:rsidR="0028575F" w:rsidRPr="002F2CCB" w:rsidRDefault="0028575F" w:rsidP="0093279E">
                        <w:pPr>
                          <w:jc w:val="center"/>
                          <w:rPr>
                            <w:color w:val="FF0000"/>
                          </w:rPr>
                        </w:pPr>
                      </w:p>
                    </w:txbxContent>
                  </v:textbox>
                  <o:callout v:ext="edit" minusx="t" minusy="t"/>
                </v:shape>
              </v:group>
            </w:pict>
          </mc:Fallback>
        </mc:AlternateContent>
      </w:r>
    </w:p>
    <w:p w14:paraId="4003F3C7" w14:textId="77777777" w:rsidR="003C5EB1" w:rsidRPr="00FF3575" w:rsidRDefault="003C5EB1" w:rsidP="002F2CCB">
      <w:pPr>
        <w:jc w:val="center"/>
        <w:rPr>
          <w:sz w:val="22"/>
        </w:rPr>
      </w:pPr>
    </w:p>
    <w:p w14:paraId="72AC01BE" w14:textId="77777777" w:rsidR="003C5EB1" w:rsidRPr="00FF3575" w:rsidRDefault="003C5EB1" w:rsidP="002F2CCB">
      <w:pPr>
        <w:jc w:val="center"/>
        <w:rPr>
          <w:sz w:val="22"/>
        </w:rPr>
      </w:pPr>
    </w:p>
    <w:p w14:paraId="4BCBB7CE" w14:textId="77777777" w:rsidR="003C5EB1" w:rsidRPr="00FF3575" w:rsidRDefault="003C5EB1" w:rsidP="002F2CCB">
      <w:pPr>
        <w:jc w:val="center"/>
        <w:rPr>
          <w:sz w:val="22"/>
        </w:rPr>
      </w:pPr>
    </w:p>
    <w:p w14:paraId="61573552" w14:textId="77777777" w:rsidR="003C5EB1" w:rsidRPr="00FF3575" w:rsidRDefault="003C5EB1" w:rsidP="002F2CCB">
      <w:pPr>
        <w:jc w:val="center"/>
        <w:rPr>
          <w:sz w:val="22"/>
        </w:rPr>
      </w:pPr>
    </w:p>
    <w:p w14:paraId="69A582AC" w14:textId="77777777" w:rsidR="003C5EB1" w:rsidRPr="00FF3575" w:rsidRDefault="003C5EB1" w:rsidP="002F2CCB">
      <w:pPr>
        <w:jc w:val="center"/>
        <w:rPr>
          <w:sz w:val="22"/>
        </w:rPr>
      </w:pPr>
    </w:p>
    <w:p w14:paraId="0D92F24E" w14:textId="77777777" w:rsidR="003C5EB1" w:rsidRPr="00FF3575" w:rsidRDefault="003C5EB1" w:rsidP="002F2CCB">
      <w:pPr>
        <w:jc w:val="center"/>
        <w:rPr>
          <w:sz w:val="22"/>
        </w:rPr>
      </w:pPr>
    </w:p>
    <w:p w14:paraId="59664A70" w14:textId="77777777" w:rsidR="003C5EB1" w:rsidRPr="00FF3575" w:rsidRDefault="003C5EB1" w:rsidP="003C5EB1">
      <w:pPr>
        <w:rPr>
          <w:sz w:val="22"/>
        </w:rPr>
      </w:pPr>
    </w:p>
    <w:p w14:paraId="44429C0E" w14:textId="22627667" w:rsidR="003C5EB1" w:rsidRPr="00FF3575" w:rsidRDefault="00907D2B" w:rsidP="00907D2B">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15</w:t>
      </w:r>
      <w:r w:rsidRPr="00FF3575">
        <w:fldChar w:fldCharType="end"/>
      </w:r>
      <w:r w:rsidRPr="00FF3575">
        <w:rPr>
          <w:rFonts w:hint="eastAsia"/>
        </w:rPr>
        <w:t xml:space="preserve">　</w:t>
      </w:r>
      <w:r w:rsidR="003C5EB1" w:rsidRPr="00FF3575">
        <w:rPr>
          <w:rFonts w:hint="eastAsia"/>
        </w:rPr>
        <w:t>記載例</w:t>
      </w:r>
    </w:p>
    <w:p w14:paraId="4A69981B" w14:textId="77777777" w:rsidR="003C5EB1" w:rsidRPr="00FF3575" w:rsidRDefault="003C5EB1" w:rsidP="003C5EB1">
      <w:pPr>
        <w:rPr>
          <w:sz w:val="22"/>
        </w:rPr>
      </w:pPr>
    </w:p>
    <w:p w14:paraId="4FFD278A" w14:textId="77777777" w:rsidR="003C5EB1" w:rsidRPr="00FF3575" w:rsidRDefault="003C5EB1" w:rsidP="003C5EB1">
      <w:pPr>
        <w:spacing w:line="240" w:lineRule="exact"/>
        <w:rPr>
          <w:rFonts w:eastAsia="ＭＳ Ｐゴシック"/>
          <w:sz w:val="22"/>
        </w:rPr>
      </w:pPr>
      <w:r w:rsidRPr="00FF3575">
        <w:rPr>
          <w:rFonts w:eastAsia="ＭＳ Ｐゴシック" w:hint="eastAsia"/>
          <w:sz w:val="22"/>
        </w:rPr>
        <w:t>【注意事項】</w:t>
      </w:r>
    </w:p>
    <w:p w14:paraId="3DE2A9E8" w14:textId="77777777" w:rsidR="003C5EB1" w:rsidRPr="00FF3575" w:rsidRDefault="003C5EB1" w:rsidP="003C5EB1">
      <w:pPr>
        <w:spacing w:line="240" w:lineRule="exact"/>
      </w:pPr>
      <w:r w:rsidRPr="00FF3575">
        <w:t xml:space="preserve">　コメントの必要の無いメッセージについては記載していない。</w:t>
      </w:r>
    </w:p>
    <w:p w14:paraId="3B9CFBC7" w14:textId="68E715BD" w:rsidR="003C5EB1" w:rsidRPr="00FF3575" w:rsidRDefault="003C5EB1" w:rsidP="003C5EB1">
      <w:pPr>
        <w:spacing w:line="240" w:lineRule="exact"/>
      </w:pPr>
      <w:r w:rsidRPr="00FF3575">
        <w:t xml:space="preserve">　上記例では、</w:t>
      </w:r>
      <w:r w:rsidRPr="00FF3575">
        <w:t>[1013]</w:t>
      </w:r>
      <w:r w:rsidRPr="00FF3575">
        <w:t>受注者名は購買見積依頼メッセージで使用されるが、</w:t>
      </w:r>
      <w:r w:rsidRPr="00FF3575">
        <w:t>CI-NET</w:t>
      </w:r>
      <w:r w:rsidRPr="00FF3575">
        <w:t>標準</w:t>
      </w:r>
      <w:r w:rsidRPr="00FF3575">
        <w:t>BP</w:t>
      </w:r>
      <w:r w:rsidRPr="00FF3575">
        <w:t>「</w:t>
      </w:r>
      <w:r w:rsidR="00802647" w:rsidRPr="002F2CCB">
        <w:rPr>
          <w:rFonts w:hint="eastAsia"/>
          <w:color w:val="FF0000"/>
        </w:rPr>
        <w:t>第</w:t>
      </w:r>
      <w:r w:rsidR="00802647" w:rsidRPr="002F2CCB">
        <w:rPr>
          <w:color w:val="FF0000"/>
        </w:rPr>
        <w:t>3</w:t>
      </w:r>
      <w:r w:rsidR="00802647" w:rsidRPr="002F2CCB">
        <w:rPr>
          <w:rFonts w:hint="eastAsia"/>
          <w:color w:val="FF0000"/>
        </w:rPr>
        <w:t>章第</w:t>
      </w:r>
      <w:r w:rsidR="00802647" w:rsidRPr="002F2CCB">
        <w:rPr>
          <w:color w:val="FF0000"/>
        </w:rPr>
        <w:t>2</w:t>
      </w:r>
      <w:r w:rsidR="00802647" w:rsidRPr="002F2CCB">
        <w:rPr>
          <w:rFonts w:hint="eastAsia"/>
          <w:color w:val="FF0000"/>
        </w:rPr>
        <w:t>節</w:t>
      </w:r>
      <w:r w:rsidRPr="002F2CCB">
        <w:rPr>
          <w:color w:val="FF0000"/>
        </w:rPr>
        <w:t>2.</w:t>
      </w:r>
      <w:r w:rsidR="00802647">
        <w:t xml:space="preserve"> </w:t>
      </w:r>
      <w:r w:rsidRPr="00FF3575">
        <w:t>2.4</w:t>
      </w:r>
      <w:r w:rsidRPr="00FF3575">
        <w:t>データ項目定義およびマトリックス」に記載された摘要以外には</w:t>
      </w:r>
      <w:r w:rsidRPr="00FF3575">
        <w:t>CI-NET LiteS</w:t>
      </w:r>
      <w:r w:rsidRPr="00FF3575">
        <w:t>実装規約特有の運用ルールはないため記載していない。</w:t>
      </w:r>
    </w:p>
    <w:p w14:paraId="794FD7C7" w14:textId="34DF59EF" w:rsidR="0007279C" w:rsidRPr="002F2CCB" w:rsidRDefault="0007279C" w:rsidP="003C5EB1">
      <w:pPr>
        <w:spacing w:line="240" w:lineRule="exact"/>
        <w:rPr>
          <w:rFonts w:eastAsia="ＭＳ Ｐゴシック"/>
          <w:color w:val="FF0000"/>
          <w:sz w:val="22"/>
        </w:rPr>
      </w:pPr>
    </w:p>
    <w:p w14:paraId="4992E1D8" w14:textId="0439DA2B" w:rsidR="003C5EB1" w:rsidRPr="00FF3575" w:rsidRDefault="003C5EB1" w:rsidP="003C5EB1">
      <w:pPr>
        <w:rPr>
          <w:rFonts w:eastAsia="ＭＳ Ｐゴシック"/>
          <w:sz w:val="28"/>
        </w:rPr>
      </w:pPr>
      <w:r w:rsidRPr="00FF3575">
        <w:rPr>
          <w:rFonts w:eastAsia="ＭＳ Ｐゴシック"/>
          <w:sz w:val="28"/>
        </w:rPr>
        <w:br w:type="page"/>
      </w:r>
    </w:p>
    <w:p w14:paraId="22EEFFF3" w14:textId="77777777" w:rsidR="003C5EB1" w:rsidRPr="00FF3575" w:rsidRDefault="003C5EB1" w:rsidP="00B631B0">
      <w:pPr>
        <w:pStyle w:val="7"/>
      </w:pPr>
      <w:r w:rsidRPr="00FF3575">
        <w:rPr>
          <w:rFonts w:hint="eastAsia"/>
        </w:rPr>
        <w:lastRenderedPageBreak/>
        <w:t>全体情報部分（鑑)のデータ項目</w:t>
      </w:r>
    </w:p>
    <w:p w14:paraId="45DDD702" w14:textId="77777777" w:rsidR="003C5EB1" w:rsidRPr="00FF3575" w:rsidRDefault="003C5EB1" w:rsidP="003C5EB1">
      <w:pPr>
        <w:rPr>
          <w:sz w:val="24"/>
        </w:rPr>
      </w:pPr>
    </w:p>
    <w:p w14:paraId="6A8E3760" w14:textId="77777777" w:rsidR="003C5EB1" w:rsidRPr="00FF3575" w:rsidRDefault="003C5EB1" w:rsidP="00B631B0">
      <w:pPr>
        <w:pStyle w:val="8"/>
      </w:pPr>
      <w:r w:rsidRPr="00FF3575">
        <w:rPr>
          <w:rFonts w:hint="eastAsia"/>
        </w:rPr>
        <w:t>メッセージ管理のためのデータ項目</w:t>
      </w:r>
    </w:p>
    <w:p w14:paraId="6CEF3AEF" w14:textId="77777777" w:rsidR="003C5EB1" w:rsidRPr="00FF3575" w:rsidRDefault="003C5EB1" w:rsidP="003C5EB1">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809A2C3" w14:textId="77777777" w:rsidTr="003C5EB1">
        <w:tc>
          <w:tcPr>
            <w:tcW w:w="8702" w:type="dxa"/>
          </w:tcPr>
          <w:p w14:paraId="30B4D398" w14:textId="77777777" w:rsidR="003C5EB1" w:rsidRPr="00FF3575" w:rsidRDefault="003C5EB1" w:rsidP="003C5EB1">
            <w:r w:rsidRPr="00FF3575">
              <w:rPr>
                <w:rFonts w:hint="eastAsia"/>
              </w:rPr>
              <w:t>[</w:t>
            </w:r>
            <w:bookmarkStart w:id="767" w:name="ID_0001_Ⅵ"/>
            <w:r w:rsidRPr="00FF3575">
              <w:t>1</w:t>
            </w:r>
            <w:bookmarkEnd w:id="767"/>
            <w:r w:rsidRPr="00FF3575">
              <w:rPr>
                <w:rFonts w:hint="eastAsia"/>
              </w:rPr>
              <w:t>]</w:t>
            </w:r>
            <w:r w:rsidRPr="00FF3575">
              <w:rPr>
                <w:rFonts w:hint="eastAsia"/>
              </w:rPr>
              <w:t>データ処理Ｎｏ．</w:t>
            </w:r>
          </w:p>
          <w:p w14:paraId="24262FEF" w14:textId="77777777" w:rsidR="003C5EB1" w:rsidRPr="00FF3575" w:rsidRDefault="003C5EB1" w:rsidP="003C5EB1">
            <w:r w:rsidRPr="00FF3575">
              <w:rPr>
                <w:rFonts w:hint="eastAsia"/>
              </w:rPr>
              <w:t xml:space="preserve">　受信者での受信データの処理順序を示す番号。受信者は、受信データをこの番号の昇順に処理すること。</w:t>
            </w:r>
          </w:p>
        </w:tc>
      </w:tr>
    </w:tbl>
    <w:p w14:paraId="54B602DB" w14:textId="77777777" w:rsidR="003C5EB1" w:rsidRPr="00FF3575" w:rsidRDefault="003C5EB1" w:rsidP="003C5EB1">
      <w:pPr>
        <w:spacing w:line="240" w:lineRule="exact"/>
        <w:rPr>
          <w:lang w:eastAsia="zh-TW"/>
        </w:rPr>
      </w:pPr>
      <w:r w:rsidRPr="00FF3575">
        <w:rPr>
          <w:rFonts w:hint="eastAsia"/>
          <w:lang w:eastAsia="zh-TW"/>
        </w:rPr>
        <w:t>【確定注文、鑑項目合意変更申込、合意解除申込、一方的解除通知】</w:t>
      </w:r>
    </w:p>
    <w:p w14:paraId="65987A9A"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25A44721" w14:textId="77777777" w:rsidR="003C5EB1" w:rsidRPr="00FF3575" w:rsidRDefault="003C5EB1" w:rsidP="003C5EB1">
      <w:pPr>
        <w:spacing w:line="240" w:lineRule="exact"/>
        <w:ind w:left="540"/>
      </w:pPr>
      <w:r w:rsidRPr="00FF3575">
        <w:rPr>
          <w:rFonts w:hint="eastAsia"/>
        </w:rPr>
        <w:t>[4]</w:t>
      </w:r>
      <w:r w:rsidRPr="00FF3575">
        <w:rPr>
          <w:rFonts w:hint="eastAsia"/>
        </w:rPr>
        <w:t>発注者コード</w:t>
      </w:r>
    </w:p>
    <w:p w14:paraId="2A498705" w14:textId="77777777" w:rsidR="003C5EB1" w:rsidRPr="00FF3575" w:rsidRDefault="003C5EB1" w:rsidP="003C5EB1">
      <w:pPr>
        <w:spacing w:line="240" w:lineRule="exact"/>
        <w:ind w:left="540"/>
      </w:pPr>
      <w:r w:rsidRPr="00FF3575">
        <w:rPr>
          <w:rFonts w:hint="eastAsia"/>
        </w:rPr>
        <w:t>[1006]</w:t>
      </w:r>
      <w:r w:rsidRPr="00FF3575">
        <w:rPr>
          <w:rFonts w:hint="eastAsia"/>
        </w:rPr>
        <w:t>工事コード</w:t>
      </w:r>
    </w:p>
    <w:p w14:paraId="61CD8FF9" w14:textId="77777777" w:rsidR="003C5EB1" w:rsidRPr="00FF3575" w:rsidRDefault="003C5EB1" w:rsidP="003C5EB1">
      <w:pPr>
        <w:spacing w:line="240" w:lineRule="exact"/>
        <w:ind w:left="540"/>
      </w:pPr>
      <w:r w:rsidRPr="00FF3575">
        <w:rPr>
          <w:rFonts w:hint="eastAsia"/>
        </w:rPr>
        <w:t>[1007]</w:t>
      </w:r>
      <w:r w:rsidRPr="00FF3575">
        <w:rPr>
          <w:rFonts w:hint="eastAsia"/>
        </w:rPr>
        <w:t>帳票</w:t>
      </w:r>
      <w:r w:rsidRPr="00FF3575">
        <w:rPr>
          <w:rFonts w:hint="eastAsia"/>
        </w:rPr>
        <w:t>No.</w:t>
      </w:r>
      <w:r w:rsidRPr="00FF3575">
        <w:rPr>
          <w:rFonts w:hint="eastAsia"/>
        </w:rPr>
        <w:tab/>
      </w:r>
      <w:r w:rsidRPr="00FF3575">
        <w:rPr>
          <w:rFonts w:hint="eastAsia"/>
        </w:rPr>
        <w:t>（</w:t>
      </w:r>
      <w:r w:rsidRPr="00FF3575">
        <w:rPr>
          <w:rFonts w:hint="eastAsia"/>
        </w:rPr>
        <w:t>=</w:t>
      </w:r>
      <w:r w:rsidRPr="00FF3575">
        <w:rPr>
          <w:rFonts w:hint="eastAsia"/>
        </w:rPr>
        <w:t>注文番号）</w:t>
      </w:r>
    </w:p>
    <w:p w14:paraId="26193666" w14:textId="77777777" w:rsidR="003C5EB1" w:rsidRPr="00FF3575" w:rsidRDefault="003C5EB1" w:rsidP="003C5EB1">
      <w:pPr>
        <w:spacing w:line="240" w:lineRule="exact"/>
        <w:ind w:left="540"/>
      </w:pPr>
      <w:r w:rsidRPr="00FF3575">
        <w:rPr>
          <w:rFonts w:hint="eastAsia"/>
        </w:rPr>
        <w:t>[5]</w:t>
      </w:r>
      <w:r w:rsidRPr="00FF3575">
        <w:rPr>
          <w:rFonts w:hint="eastAsia"/>
        </w:rPr>
        <w:t>受注者コード</w:t>
      </w:r>
    </w:p>
    <w:p w14:paraId="3048B2F5" w14:textId="77777777" w:rsidR="003C5EB1" w:rsidRPr="00FF3575" w:rsidRDefault="003C5EB1" w:rsidP="003C5EB1">
      <w:pPr>
        <w:spacing w:line="240" w:lineRule="exact"/>
        <w:ind w:left="540"/>
      </w:pPr>
      <w:r w:rsidRPr="00FF3575">
        <w:rPr>
          <w:rFonts w:hint="eastAsia"/>
        </w:rPr>
        <w:t>[2]</w:t>
      </w:r>
      <w:r w:rsidRPr="00FF3575">
        <w:rPr>
          <w:rFonts w:hint="eastAsia"/>
        </w:rPr>
        <w:t>情報区分コード</w:t>
      </w:r>
    </w:p>
    <w:p w14:paraId="70063AEA" w14:textId="77777777" w:rsidR="003C5EB1" w:rsidRPr="00FF3575" w:rsidRDefault="003C5EB1" w:rsidP="003C5EB1">
      <w:pPr>
        <w:spacing w:line="240" w:lineRule="exact"/>
        <w:ind w:left="540"/>
      </w:pPr>
      <w:r w:rsidRPr="00FF3575">
        <w:rPr>
          <w:rFonts w:hint="eastAsia"/>
        </w:rPr>
        <w:t>[1300]</w:t>
      </w:r>
      <w:r w:rsidRPr="00FF3575">
        <w:rPr>
          <w:rFonts w:hint="eastAsia"/>
        </w:rPr>
        <w:t>注文番号枝番</w:t>
      </w:r>
    </w:p>
    <w:p w14:paraId="3A0F2203" w14:textId="77777777" w:rsidR="003C5EB1" w:rsidRPr="00FF3575" w:rsidRDefault="003C5EB1" w:rsidP="003C5EB1">
      <w:pPr>
        <w:spacing w:line="240" w:lineRule="exact"/>
        <w:ind w:left="199" w:hanging="199"/>
      </w:pPr>
      <w:r w:rsidRPr="00FF3575">
        <w:rPr>
          <w:rFonts w:hint="eastAsia"/>
        </w:rPr>
        <w:t>・昇順の自然数とする。</w:t>
      </w:r>
    </w:p>
    <w:p w14:paraId="7198A26E"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079C51E5" w14:textId="3A734351" w:rsidR="003C5EB1" w:rsidRPr="00FF3575" w:rsidRDefault="003C5EB1" w:rsidP="003C5EB1">
      <w:pPr>
        <w:spacing w:line="240" w:lineRule="exact"/>
        <w:ind w:left="199" w:hanging="199"/>
      </w:pPr>
      <w:r w:rsidRPr="00FF3575">
        <w:rPr>
          <w:rFonts w:hint="eastAsia"/>
        </w:rPr>
        <w:t>・具体例は、「</w:t>
      </w:r>
      <w:r w:rsidR="0093279E" w:rsidRPr="002F2CCB">
        <w:rPr>
          <w:color w:val="FF0000"/>
        </w:rPr>
        <w:t>B.</w:t>
      </w:r>
      <w:r w:rsidR="0093279E">
        <w:rPr>
          <w:rFonts w:ascii="ＭＳ 明朝" w:eastAsia="ＭＳ 明朝" w:hAnsi="ＭＳ 明朝" w:cs="ＭＳ 明朝" w:hint="eastAsia"/>
          <w:color w:val="FF0000"/>
        </w:rPr>
        <w:t>Ⅵ</w:t>
      </w:r>
      <w:r w:rsidR="0093279E" w:rsidRPr="002F2CCB">
        <w:rPr>
          <w:color w:val="FF0000"/>
        </w:rPr>
        <w:t>.</w:t>
      </w:r>
      <w:r w:rsidRPr="002F2CCB">
        <w:rPr>
          <w:color w:val="FF0000"/>
        </w:rPr>
        <w:t>2.1(</w:t>
      </w:r>
      <w:r w:rsidR="0093279E" w:rsidRPr="002F2CCB">
        <w:rPr>
          <w:color w:val="FF0000"/>
        </w:rPr>
        <w:t>4</w:t>
      </w:r>
      <w:r w:rsidRPr="002F2CCB">
        <w:rPr>
          <w:color w:val="FF0000"/>
        </w:rPr>
        <w:t>)</w:t>
      </w:r>
      <w:r w:rsidRPr="00FF3575">
        <w:rPr>
          <w:rFonts w:hint="eastAsia"/>
        </w:rPr>
        <w:t>同一取引、同一帳票種類における複数のメッセージを識別するデータ項目」を参照。</w:t>
      </w:r>
    </w:p>
    <w:p w14:paraId="12FE8274" w14:textId="77777777" w:rsidR="003C5EB1" w:rsidRPr="00FF3575" w:rsidRDefault="003C5EB1" w:rsidP="003C5EB1"/>
    <w:p w14:paraId="48DF61D3" w14:textId="77777777" w:rsidR="003C5EB1" w:rsidRPr="00FF3575" w:rsidRDefault="003C5EB1" w:rsidP="003C5EB1">
      <w:r w:rsidRPr="00FF3575">
        <w:rPr>
          <w:rFonts w:hint="eastAsia"/>
        </w:rPr>
        <w:t>【注文請け、鑑項目合意変更承諾、合意解除承諾】</w:t>
      </w:r>
    </w:p>
    <w:p w14:paraId="3CB8B2A5"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14AA395D"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61675AF5"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55194F5B" w14:textId="77777777" w:rsidR="003C5EB1" w:rsidRPr="00FF3575" w:rsidRDefault="003C5EB1" w:rsidP="003C5EB1">
      <w:pPr>
        <w:spacing w:line="240" w:lineRule="exact"/>
        <w:ind w:firstLine="540"/>
        <w:rPr>
          <w:lang w:eastAsia="zh-CN"/>
        </w:rPr>
      </w:pPr>
      <w:r w:rsidRPr="00FF3575">
        <w:rPr>
          <w:rFonts w:hint="eastAsia"/>
          <w:lang w:eastAsia="zh-CN"/>
        </w:rPr>
        <w:t>[1009]</w:t>
      </w:r>
      <w:r w:rsidRPr="00FF3575">
        <w:rPr>
          <w:rFonts w:hint="eastAsia"/>
          <w:lang w:eastAsia="zh-CN"/>
        </w:rPr>
        <w:t>参照帳票</w:t>
      </w:r>
      <w:r w:rsidRPr="00FF3575">
        <w:rPr>
          <w:rFonts w:hint="eastAsia"/>
          <w:lang w:eastAsia="zh-CN"/>
        </w:rPr>
        <w:t>No.</w:t>
      </w:r>
      <w:r w:rsidRPr="00FF3575">
        <w:rPr>
          <w:rFonts w:hint="eastAsia"/>
          <w:lang w:eastAsia="zh-CN"/>
        </w:rPr>
        <w:tab/>
      </w:r>
      <w:r w:rsidRPr="00FF3575">
        <w:rPr>
          <w:rFonts w:hint="eastAsia"/>
          <w:lang w:eastAsia="zh-CN"/>
        </w:rPr>
        <w:t>（</w:t>
      </w:r>
      <w:r w:rsidRPr="00FF3575">
        <w:rPr>
          <w:rFonts w:hint="eastAsia"/>
          <w:lang w:eastAsia="zh-CN"/>
        </w:rPr>
        <w:t>=</w:t>
      </w:r>
      <w:r w:rsidRPr="00FF3575">
        <w:rPr>
          <w:rFonts w:hint="eastAsia"/>
          <w:lang w:eastAsia="zh-CN"/>
        </w:rPr>
        <w:t>注文番号）</w:t>
      </w:r>
    </w:p>
    <w:p w14:paraId="4706348B"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541A9435"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1AB49BAF" w14:textId="77777777" w:rsidR="003C5EB1" w:rsidRPr="00FF3575" w:rsidRDefault="003C5EB1" w:rsidP="003C5EB1">
      <w:pPr>
        <w:spacing w:line="240" w:lineRule="exact"/>
        <w:ind w:firstLine="540"/>
      </w:pPr>
      <w:r w:rsidRPr="00FF3575">
        <w:rPr>
          <w:rFonts w:hint="eastAsia"/>
        </w:rPr>
        <w:t>[1179]</w:t>
      </w:r>
      <w:r w:rsidRPr="00FF3575">
        <w:rPr>
          <w:rFonts w:hint="eastAsia"/>
        </w:rPr>
        <w:t>帳票データチェック値のマルチ</w:t>
      </w:r>
      <w:r w:rsidRPr="00FF3575">
        <w:rPr>
          <w:rFonts w:hint="eastAsia"/>
        </w:rPr>
        <w:t>1</w:t>
      </w:r>
      <w:r w:rsidRPr="00FF3575">
        <w:rPr>
          <w:rFonts w:hint="eastAsia"/>
        </w:rPr>
        <w:t>回目</w:t>
      </w:r>
      <w:r w:rsidRPr="00FF3575">
        <w:rPr>
          <w:rStyle w:val="aff3"/>
        </w:rPr>
        <w:footnoteReference w:id="21"/>
      </w:r>
    </w:p>
    <w:p w14:paraId="1DC547AB" w14:textId="77777777" w:rsidR="003C5EB1" w:rsidRPr="00FF3575" w:rsidRDefault="003C5EB1" w:rsidP="003C5EB1">
      <w:pPr>
        <w:spacing w:line="240" w:lineRule="exact"/>
        <w:ind w:firstLine="540"/>
      </w:pPr>
      <w:r w:rsidRPr="00FF3575">
        <w:rPr>
          <w:rFonts w:hint="eastAsia"/>
        </w:rPr>
        <w:t>[1300]</w:t>
      </w:r>
      <w:r w:rsidRPr="00FF3575">
        <w:rPr>
          <w:rFonts w:hint="eastAsia"/>
        </w:rPr>
        <w:t>注文番号枝番</w:t>
      </w:r>
    </w:p>
    <w:p w14:paraId="345B1C5A"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265B6923"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1BDD1F49" w14:textId="72EA4DE5" w:rsidR="003C5EB1" w:rsidRPr="00FF3575" w:rsidRDefault="003C5EB1" w:rsidP="003C5EB1">
      <w:pPr>
        <w:spacing w:line="240" w:lineRule="exact"/>
        <w:ind w:left="199" w:hanging="199"/>
      </w:pPr>
      <w:r w:rsidRPr="00FF3575">
        <w:rPr>
          <w:rFonts w:hint="eastAsia"/>
        </w:rPr>
        <w:t>・具体例は、「</w:t>
      </w:r>
      <w:r w:rsidR="0093279E" w:rsidRPr="00645B81">
        <w:rPr>
          <w:rFonts w:hint="eastAsia"/>
          <w:color w:val="FF0000"/>
        </w:rPr>
        <w:t>B</w:t>
      </w:r>
      <w:r w:rsidR="0093279E" w:rsidRPr="00645B81">
        <w:rPr>
          <w:color w:val="FF0000"/>
        </w:rPr>
        <w:t>.</w:t>
      </w:r>
      <w:r w:rsidR="0093279E">
        <w:rPr>
          <w:rFonts w:ascii="ＭＳ 明朝" w:eastAsia="ＭＳ 明朝" w:hAnsi="ＭＳ 明朝" w:cs="ＭＳ 明朝" w:hint="eastAsia"/>
          <w:color w:val="FF0000"/>
        </w:rPr>
        <w:t>Ⅵ</w:t>
      </w:r>
      <w:r w:rsidR="0093279E" w:rsidRPr="00645B81">
        <w:rPr>
          <w:rFonts w:hint="eastAsia"/>
          <w:color w:val="FF0000"/>
        </w:rPr>
        <w:t>.2.1(4)</w:t>
      </w:r>
      <w:r w:rsidRPr="00FF3575">
        <w:rPr>
          <w:rFonts w:hint="eastAsia"/>
        </w:rPr>
        <w:t>同一取引、同一帳票種類における複数のメッセージを識別するデータ項目」を参照。</w:t>
      </w:r>
    </w:p>
    <w:p w14:paraId="0D05F682" w14:textId="77777777" w:rsidR="003C5EB1" w:rsidRPr="00FF3575" w:rsidRDefault="003C5EB1" w:rsidP="00907D2B">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6A3D08E" w14:textId="77777777" w:rsidTr="003C5EB1">
        <w:trPr>
          <w:trHeight w:val="550"/>
        </w:trPr>
        <w:tc>
          <w:tcPr>
            <w:tcW w:w="8702" w:type="dxa"/>
            <w:tcBorders>
              <w:bottom w:val="single" w:sz="4" w:space="0" w:color="auto"/>
            </w:tcBorders>
          </w:tcPr>
          <w:p w14:paraId="38CE9B8A" w14:textId="77777777" w:rsidR="003C5EB1" w:rsidRPr="00FF3575" w:rsidRDefault="003C5EB1" w:rsidP="003C5EB1">
            <w:r w:rsidRPr="00FF3575">
              <w:rPr>
                <w:rFonts w:hint="eastAsia"/>
              </w:rPr>
              <w:lastRenderedPageBreak/>
              <w:t>[</w:t>
            </w:r>
            <w:bookmarkStart w:id="768" w:name="ID_0002_Ⅵ"/>
            <w:r w:rsidRPr="00FF3575">
              <w:t>2</w:t>
            </w:r>
            <w:bookmarkEnd w:id="768"/>
            <w:r w:rsidRPr="00FF3575">
              <w:rPr>
                <w:rFonts w:hint="eastAsia"/>
              </w:rPr>
              <w:t>]</w:t>
            </w:r>
            <w:r w:rsidRPr="00FF3575">
              <w:rPr>
                <w:rFonts w:hint="eastAsia"/>
              </w:rPr>
              <w:t>情報区分コード</w:t>
            </w:r>
            <w:r w:rsidRPr="00FF3575">
              <w:t xml:space="preserve"> </w:t>
            </w:r>
          </w:p>
          <w:p w14:paraId="6931CD74" w14:textId="77777777" w:rsidR="003C5EB1" w:rsidRPr="00FF3575" w:rsidRDefault="003C5EB1" w:rsidP="003C5EB1">
            <w:r w:rsidRPr="00FF3575">
              <w:rPr>
                <w:rFonts w:hint="eastAsia"/>
              </w:rPr>
              <w:t xml:space="preserve">　情報の種類を示すコード。</w:t>
            </w:r>
          </w:p>
        </w:tc>
      </w:tr>
    </w:tbl>
    <w:p w14:paraId="4584A343" w14:textId="21BB315F" w:rsidR="003C5EB1" w:rsidRPr="00FF3575" w:rsidRDefault="003C5EB1" w:rsidP="003C5EB1">
      <w:r w:rsidRPr="00FF3575">
        <w:rPr>
          <w:rFonts w:hint="eastAsia"/>
        </w:rPr>
        <w:t>・</w:t>
      </w:r>
      <w:r w:rsidR="00517F7A">
        <w:rPr>
          <w:rFonts w:hint="eastAsia"/>
        </w:rPr>
        <w:t>次表参照</w:t>
      </w:r>
      <w:r w:rsidRPr="00FF3575">
        <w:rPr>
          <w:rFonts w:hint="eastAsia"/>
        </w:rPr>
        <w:t>に従う。</w:t>
      </w:r>
    </w:p>
    <w:p w14:paraId="0C782CB7" w14:textId="40341719" w:rsidR="003C5EB1" w:rsidRPr="00FF3575" w:rsidRDefault="00907D2B" w:rsidP="00907D2B">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rFonts w:hint="eastAsia"/>
        </w:rPr>
        <w:t>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39"/>
        <w:gridCol w:w="1980"/>
      </w:tblGrid>
      <w:tr w:rsidR="00FF3575" w:rsidRPr="00FF3575" w14:paraId="7C6D0304" w14:textId="77777777" w:rsidTr="003C5EB1">
        <w:trPr>
          <w:jc w:val="center"/>
        </w:trPr>
        <w:tc>
          <w:tcPr>
            <w:tcW w:w="2439" w:type="dxa"/>
            <w:tcBorders>
              <w:top w:val="single" w:sz="12" w:space="0" w:color="auto"/>
              <w:left w:val="single" w:sz="12" w:space="0" w:color="auto"/>
              <w:bottom w:val="single" w:sz="12" w:space="0" w:color="auto"/>
            </w:tcBorders>
            <w:shd w:val="clear" w:color="auto" w:fill="FFFFFF"/>
          </w:tcPr>
          <w:p w14:paraId="7958271E" w14:textId="77777777" w:rsidR="003C5EB1" w:rsidRPr="00FF3575" w:rsidRDefault="003C5EB1" w:rsidP="003C5EB1">
            <w:pPr>
              <w:jc w:val="center"/>
              <w:rPr>
                <w:sz w:val="20"/>
              </w:rPr>
            </w:pPr>
            <w:r w:rsidRPr="00FF3575">
              <w:rPr>
                <w:rFonts w:hint="eastAsia"/>
                <w:sz w:val="20"/>
              </w:rPr>
              <w:t>メッセージ、機能の種類</w:t>
            </w:r>
          </w:p>
        </w:tc>
        <w:tc>
          <w:tcPr>
            <w:tcW w:w="1980" w:type="dxa"/>
            <w:tcBorders>
              <w:top w:val="single" w:sz="12" w:space="0" w:color="auto"/>
              <w:bottom w:val="single" w:sz="12" w:space="0" w:color="auto"/>
              <w:right w:val="single" w:sz="12" w:space="0" w:color="auto"/>
            </w:tcBorders>
            <w:shd w:val="clear" w:color="auto" w:fill="FFFFFF"/>
          </w:tcPr>
          <w:p w14:paraId="45E1A468" w14:textId="77777777" w:rsidR="003C5EB1" w:rsidRPr="00FF3575" w:rsidRDefault="003C5EB1" w:rsidP="003C5EB1">
            <w:pPr>
              <w:jc w:val="center"/>
            </w:pPr>
            <w:r w:rsidRPr="00FF3575">
              <w:rPr>
                <w:rFonts w:hint="eastAsia"/>
              </w:rPr>
              <w:t>[2]</w:t>
            </w:r>
            <w:r w:rsidRPr="00FF3575">
              <w:rPr>
                <w:rFonts w:hint="eastAsia"/>
              </w:rPr>
              <w:t>情報区分コード</w:t>
            </w:r>
          </w:p>
        </w:tc>
      </w:tr>
      <w:tr w:rsidR="00FF3575" w:rsidRPr="00FF3575" w14:paraId="44D2C3E6" w14:textId="77777777" w:rsidTr="003C5EB1">
        <w:trPr>
          <w:jc w:val="center"/>
        </w:trPr>
        <w:tc>
          <w:tcPr>
            <w:tcW w:w="2439" w:type="dxa"/>
            <w:tcBorders>
              <w:top w:val="single" w:sz="12" w:space="0" w:color="auto"/>
            </w:tcBorders>
          </w:tcPr>
          <w:p w14:paraId="7D19BD77" w14:textId="77777777" w:rsidR="003C5EB1" w:rsidRPr="00FF3575" w:rsidRDefault="003C5EB1" w:rsidP="003C5EB1">
            <w:pPr>
              <w:jc w:val="left"/>
            </w:pPr>
            <w:r w:rsidRPr="00FF3575">
              <w:rPr>
                <w:rFonts w:hint="eastAsia"/>
              </w:rPr>
              <w:t>確定注文</w:t>
            </w:r>
          </w:p>
        </w:tc>
        <w:tc>
          <w:tcPr>
            <w:tcW w:w="1980" w:type="dxa"/>
            <w:tcBorders>
              <w:top w:val="single" w:sz="12" w:space="0" w:color="auto"/>
            </w:tcBorders>
          </w:tcPr>
          <w:p w14:paraId="5F8678BD" w14:textId="77777777" w:rsidR="003C5EB1" w:rsidRPr="00FF3575" w:rsidRDefault="003C5EB1" w:rsidP="003C5EB1">
            <w:pPr>
              <w:jc w:val="center"/>
            </w:pPr>
            <w:r w:rsidRPr="00FF3575">
              <w:rPr>
                <w:rFonts w:hint="eastAsia"/>
              </w:rPr>
              <w:t>0502</w:t>
            </w:r>
          </w:p>
        </w:tc>
      </w:tr>
      <w:tr w:rsidR="00FF3575" w:rsidRPr="00FF3575" w14:paraId="32EC907B" w14:textId="77777777" w:rsidTr="003C5EB1">
        <w:trPr>
          <w:jc w:val="center"/>
        </w:trPr>
        <w:tc>
          <w:tcPr>
            <w:tcW w:w="2439" w:type="dxa"/>
            <w:tcBorders>
              <w:bottom w:val="double" w:sz="4" w:space="0" w:color="auto"/>
            </w:tcBorders>
          </w:tcPr>
          <w:p w14:paraId="64B23534" w14:textId="77777777" w:rsidR="003C5EB1" w:rsidRPr="00FF3575" w:rsidRDefault="003C5EB1" w:rsidP="003C5EB1">
            <w:pPr>
              <w:jc w:val="left"/>
            </w:pPr>
            <w:r w:rsidRPr="00FF3575">
              <w:rPr>
                <w:rFonts w:hint="eastAsia"/>
              </w:rPr>
              <w:t>注文請け</w:t>
            </w:r>
          </w:p>
        </w:tc>
        <w:tc>
          <w:tcPr>
            <w:tcW w:w="1980" w:type="dxa"/>
            <w:tcBorders>
              <w:bottom w:val="double" w:sz="4" w:space="0" w:color="auto"/>
            </w:tcBorders>
          </w:tcPr>
          <w:p w14:paraId="23B00640" w14:textId="77777777" w:rsidR="003C5EB1" w:rsidRPr="00FF3575" w:rsidRDefault="003C5EB1" w:rsidP="003C5EB1">
            <w:pPr>
              <w:jc w:val="center"/>
            </w:pPr>
            <w:r w:rsidRPr="00FF3575">
              <w:rPr>
                <w:rFonts w:hint="eastAsia"/>
              </w:rPr>
              <w:t>0506</w:t>
            </w:r>
          </w:p>
        </w:tc>
      </w:tr>
      <w:tr w:rsidR="00FF3575" w:rsidRPr="00FF3575" w14:paraId="61EA3782" w14:textId="77777777" w:rsidTr="003C5EB1">
        <w:trPr>
          <w:cantSplit/>
          <w:jc w:val="center"/>
        </w:trPr>
        <w:tc>
          <w:tcPr>
            <w:tcW w:w="2439" w:type="dxa"/>
            <w:tcBorders>
              <w:top w:val="double" w:sz="4" w:space="0" w:color="auto"/>
            </w:tcBorders>
          </w:tcPr>
          <w:p w14:paraId="386F803F" w14:textId="77777777" w:rsidR="003C5EB1" w:rsidRPr="00FF3575" w:rsidRDefault="003C5EB1" w:rsidP="003C5EB1">
            <w:pPr>
              <w:jc w:val="left"/>
            </w:pPr>
            <w:r w:rsidRPr="00FF3575">
              <w:rPr>
                <w:rFonts w:hint="eastAsia"/>
              </w:rPr>
              <w:t>鑑項目合意変更申込</w:t>
            </w:r>
          </w:p>
        </w:tc>
        <w:tc>
          <w:tcPr>
            <w:tcW w:w="1980" w:type="dxa"/>
            <w:tcBorders>
              <w:top w:val="double" w:sz="4" w:space="0" w:color="auto"/>
            </w:tcBorders>
          </w:tcPr>
          <w:p w14:paraId="2897C841" w14:textId="77777777" w:rsidR="003C5EB1" w:rsidRPr="00FF3575" w:rsidRDefault="003C5EB1" w:rsidP="003C5EB1">
            <w:pPr>
              <w:jc w:val="center"/>
            </w:pPr>
            <w:r w:rsidRPr="00FF3575">
              <w:rPr>
                <w:rFonts w:hint="eastAsia"/>
              </w:rPr>
              <w:t>0503</w:t>
            </w:r>
          </w:p>
        </w:tc>
      </w:tr>
      <w:tr w:rsidR="00FF3575" w:rsidRPr="00FF3575" w14:paraId="2055E373" w14:textId="77777777" w:rsidTr="003C5EB1">
        <w:trPr>
          <w:cantSplit/>
          <w:jc w:val="center"/>
        </w:trPr>
        <w:tc>
          <w:tcPr>
            <w:tcW w:w="2439" w:type="dxa"/>
          </w:tcPr>
          <w:p w14:paraId="71606485" w14:textId="77777777" w:rsidR="003C5EB1" w:rsidRPr="00FF3575" w:rsidRDefault="003C5EB1" w:rsidP="003C5EB1">
            <w:pPr>
              <w:jc w:val="left"/>
            </w:pPr>
            <w:r w:rsidRPr="00FF3575">
              <w:rPr>
                <w:rFonts w:hint="eastAsia"/>
              </w:rPr>
              <w:t>合意解除申込</w:t>
            </w:r>
          </w:p>
        </w:tc>
        <w:tc>
          <w:tcPr>
            <w:tcW w:w="1980" w:type="dxa"/>
          </w:tcPr>
          <w:p w14:paraId="19FD2A8B" w14:textId="77777777" w:rsidR="003C5EB1" w:rsidRPr="00FF3575" w:rsidRDefault="003C5EB1" w:rsidP="003C5EB1">
            <w:pPr>
              <w:jc w:val="center"/>
            </w:pPr>
            <w:r w:rsidRPr="00FF3575">
              <w:rPr>
                <w:rFonts w:hint="eastAsia"/>
              </w:rPr>
              <w:t>0504</w:t>
            </w:r>
          </w:p>
        </w:tc>
      </w:tr>
      <w:tr w:rsidR="00FF3575" w:rsidRPr="00FF3575" w14:paraId="033A3A68" w14:textId="77777777" w:rsidTr="003C5EB1">
        <w:trPr>
          <w:cantSplit/>
          <w:jc w:val="center"/>
        </w:trPr>
        <w:tc>
          <w:tcPr>
            <w:tcW w:w="2439" w:type="dxa"/>
            <w:tcBorders>
              <w:bottom w:val="double" w:sz="4" w:space="0" w:color="auto"/>
            </w:tcBorders>
          </w:tcPr>
          <w:p w14:paraId="1A037B29" w14:textId="77777777" w:rsidR="003C5EB1" w:rsidRPr="00FF3575" w:rsidRDefault="003C5EB1" w:rsidP="003C5EB1">
            <w:pPr>
              <w:jc w:val="left"/>
              <w:rPr>
                <w:dstrike/>
              </w:rPr>
            </w:pPr>
            <w:r w:rsidRPr="00FF3575">
              <w:rPr>
                <w:rFonts w:hint="eastAsia"/>
              </w:rPr>
              <w:t>一方的解除通知</w:t>
            </w:r>
          </w:p>
        </w:tc>
        <w:tc>
          <w:tcPr>
            <w:tcW w:w="1980" w:type="dxa"/>
            <w:tcBorders>
              <w:bottom w:val="double" w:sz="4" w:space="0" w:color="auto"/>
            </w:tcBorders>
          </w:tcPr>
          <w:p w14:paraId="12989935" w14:textId="77777777" w:rsidR="003C5EB1" w:rsidRPr="00FF3575" w:rsidRDefault="003C5EB1" w:rsidP="003C5EB1">
            <w:pPr>
              <w:jc w:val="center"/>
            </w:pPr>
            <w:r w:rsidRPr="00FF3575">
              <w:rPr>
                <w:rFonts w:hint="eastAsia"/>
              </w:rPr>
              <w:t>0514</w:t>
            </w:r>
          </w:p>
        </w:tc>
      </w:tr>
      <w:tr w:rsidR="00FF3575" w:rsidRPr="00FF3575" w14:paraId="5A3A5D27" w14:textId="77777777" w:rsidTr="003C5EB1">
        <w:trPr>
          <w:cantSplit/>
          <w:jc w:val="center"/>
        </w:trPr>
        <w:tc>
          <w:tcPr>
            <w:tcW w:w="2439" w:type="dxa"/>
            <w:tcBorders>
              <w:top w:val="double" w:sz="4" w:space="0" w:color="auto"/>
            </w:tcBorders>
          </w:tcPr>
          <w:p w14:paraId="6BDF6B70" w14:textId="77777777" w:rsidR="003C5EB1" w:rsidRPr="00FF3575" w:rsidRDefault="003C5EB1" w:rsidP="003C5EB1">
            <w:pPr>
              <w:jc w:val="left"/>
            </w:pPr>
            <w:r w:rsidRPr="00FF3575">
              <w:rPr>
                <w:rFonts w:hint="eastAsia"/>
              </w:rPr>
              <w:t>鑑項目合意変更承諾</w:t>
            </w:r>
          </w:p>
        </w:tc>
        <w:tc>
          <w:tcPr>
            <w:tcW w:w="1980" w:type="dxa"/>
            <w:tcBorders>
              <w:top w:val="double" w:sz="4" w:space="0" w:color="auto"/>
            </w:tcBorders>
          </w:tcPr>
          <w:p w14:paraId="7529A8B7" w14:textId="77777777" w:rsidR="003C5EB1" w:rsidRPr="00FF3575" w:rsidRDefault="003C5EB1" w:rsidP="003C5EB1">
            <w:pPr>
              <w:jc w:val="center"/>
            </w:pPr>
            <w:r w:rsidRPr="00FF3575">
              <w:rPr>
                <w:rFonts w:hint="eastAsia"/>
              </w:rPr>
              <w:t>0507</w:t>
            </w:r>
          </w:p>
        </w:tc>
      </w:tr>
      <w:tr w:rsidR="003C5EB1" w:rsidRPr="00FF3575" w14:paraId="0763453E" w14:textId="77777777" w:rsidTr="003C5EB1">
        <w:trPr>
          <w:cantSplit/>
          <w:jc w:val="center"/>
        </w:trPr>
        <w:tc>
          <w:tcPr>
            <w:tcW w:w="2439" w:type="dxa"/>
          </w:tcPr>
          <w:p w14:paraId="0C1497EF" w14:textId="77777777" w:rsidR="003C5EB1" w:rsidRPr="00FF3575" w:rsidRDefault="003C5EB1" w:rsidP="003C5EB1">
            <w:pPr>
              <w:jc w:val="left"/>
            </w:pPr>
            <w:r w:rsidRPr="00FF3575">
              <w:rPr>
                <w:rFonts w:hint="eastAsia"/>
              </w:rPr>
              <w:t>合意解除承諾</w:t>
            </w:r>
          </w:p>
        </w:tc>
        <w:tc>
          <w:tcPr>
            <w:tcW w:w="1980" w:type="dxa"/>
          </w:tcPr>
          <w:p w14:paraId="0D155B7B" w14:textId="77777777" w:rsidR="003C5EB1" w:rsidRPr="00FF3575" w:rsidRDefault="003C5EB1" w:rsidP="003C5EB1">
            <w:pPr>
              <w:jc w:val="center"/>
            </w:pPr>
            <w:r w:rsidRPr="00FF3575">
              <w:rPr>
                <w:rFonts w:hint="eastAsia"/>
              </w:rPr>
              <w:t>0508</w:t>
            </w:r>
          </w:p>
        </w:tc>
      </w:tr>
    </w:tbl>
    <w:p w14:paraId="066420E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3186710" w14:textId="77777777" w:rsidTr="003C5EB1">
        <w:trPr>
          <w:cantSplit/>
        </w:trPr>
        <w:tc>
          <w:tcPr>
            <w:tcW w:w="8702" w:type="dxa"/>
          </w:tcPr>
          <w:p w14:paraId="4A4F45C3" w14:textId="77777777" w:rsidR="003C5EB1" w:rsidRPr="00FF3575" w:rsidRDefault="003C5EB1" w:rsidP="003C5EB1">
            <w:r w:rsidRPr="00FF3575">
              <w:rPr>
                <w:rFonts w:hint="eastAsia"/>
              </w:rPr>
              <w:t xml:space="preserve"> [</w:t>
            </w:r>
            <w:bookmarkStart w:id="769" w:name="ID_0003_Ⅵ"/>
            <w:r w:rsidRPr="00FF3575">
              <w:t>3</w:t>
            </w:r>
            <w:bookmarkEnd w:id="769"/>
            <w:r w:rsidRPr="00FF3575">
              <w:rPr>
                <w:rFonts w:hint="eastAsia"/>
              </w:rPr>
              <w:t>]</w:t>
            </w:r>
            <w:r w:rsidRPr="00FF3575">
              <w:rPr>
                <w:rFonts w:hint="eastAsia"/>
              </w:rPr>
              <w:t>データ作成日</w:t>
            </w:r>
          </w:p>
          <w:p w14:paraId="5E342FBE" w14:textId="77777777" w:rsidR="003C5EB1" w:rsidRPr="00FF3575" w:rsidRDefault="003C5EB1" w:rsidP="003C5EB1">
            <w:r w:rsidRPr="00FF3575">
              <w:rPr>
                <w:rFonts w:hint="eastAsia"/>
              </w:rPr>
              <w:t xml:space="preserve">　メッセージデータを作成した年月日。</w:t>
            </w:r>
          </w:p>
        </w:tc>
      </w:tr>
    </w:tbl>
    <w:p w14:paraId="2A369EE4" w14:textId="2561C1A3" w:rsidR="003C5EB1" w:rsidRPr="002F2CCB" w:rsidRDefault="003C5EB1" w:rsidP="003C5EB1">
      <w:pPr>
        <w:rPr>
          <w:color w:val="FF0000"/>
        </w:rPr>
      </w:pPr>
      <w:r w:rsidRPr="002F2CCB">
        <w:rPr>
          <w:rFonts w:hint="eastAsia"/>
          <w:color w:val="FF0000"/>
        </w:rPr>
        <w:t>【例】</w:t>
      </w:r>
      <w:r w:rsidR="00802647" w:rsidRPr="002F2CCB">
        <w:rPr>
          <w:color w:val="FF0000"/>
        </w:rPr>
        <w:t>20190501</w:t>
      </w:r>
    </w:p>
    <w:p w14:paraId="0C7A4EA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6DA8A4D" w14:textId="77777777" w:rsidTr="003C5EB1">
        <w:trPr>
          <w:cantSplit/>
        </w:trPr>
        <w:tc>
          <w:tcPr>
            <w:tcW w:w="8702" w:type="dxa"/>
          </w:tcPr>
          <w:p w14:paraId="4B27E429" w14:textId="77777777" w:rsidR="003C5EB1" w:rsidRPr="00FF3575" w:rsidRDefault="003C5EB1" w:rsidP="003C5EB1">
            <w:r w:rsidRPr="00FF3575">
              <w:rPr>
                <w:rFonts w:hint="eastAsia"/>
              </w:rPr>
              <w:t>[</w:t>
            </w:r>
            <w:bookmarkStart w:id="770" w:name="ID_0004_Ⅵ"/>
            <w:r w:rsidRPr="00FF3575">
              <w:t>4</w:t>
            </w:r>
            <w:bookmarkEnd w:id="770"/>
            <w:r w:rsidRPr="00FF3575">
              <w:rPr>
                <w:rFonts w:hint="eastAsia"/>
              </w:rPr>
              <w:t>]</w:t>
            </w:r>
            <w:r w:rsidRPr="00FF3575">
              <w:rPr>
                <w:rFonts w:hint="eastAsia"/>
              </w:rPr>
              <w:t>発注者コード</w:t>
            </w:r>
          </w:p>
          <w:p w14:paraId="5468D907" w14:textId="77777777" w:rsidR="003C5EB1" w:rsidRPr="00FF3575" w:rsidRDefault="003C5EB1" w:rsidP="003C5EB1">
            <w:r w:rsidRPr="00FF3575">
              <w:rPr>
                <w:rFonts w:hint="eastAsia"/>
              </w:rPr>
              <w:t xml:space="preserve">　注文を行う側の企業およびその事業所・担当部署・作業所などを示す標準企業コード。</w:t>
            </w:r>
          </w:p>
          <w:p w14:paraId="555ABD1B" w14:textId="77777777" w:rsidR="003C5EB1" w:rsidRPr="00FF3575" w:rsidRDefault="003C5EB1" w:rsidP="003C5EB1">
            <w:r w:rsidRPr="00FF3575">
              <w:rPr>
                <w:rFonts w:hint="eastAsia"/>
              </w:rPr>
              <w:t>[</w:t>
            </w:r>
            <w:bookmarkStart w:id="771" w:name="ID_0005_Ⅵ"/>
            <w:r w:rsidRPr="00FF3575">
              <w:t>5</w:t>
            </w:r>
            <w:bookmarkEnd w:id="771"/>
            <w:r w:rsidRPr="00FF3575">
              <w:rPr>
                <w:rFonts w:hint="eastAsia"/>
              </w:rPr>
              <w:t>]</w:t>
            </w:r>
            <w:r w:rsidRPr="00FF3575">
              <w:rPr>
                <w:rFonts w:hint="eastAsia"/>
              </w:rPr>
              <w:t>受注者コード</w:t>
            </w:r>
          </w:p>
          <w:p w14:paraId="15158D4D" w14:textId="77777777" w:rsidR="003C5EB1" w:rsidRPr="00FF3575" w:rsidRDefault="003C5EB1" w:rsidP="003C5EB1">
            <w:r w:rsidRPr="00FF3575">
              <w:rPr>
                <w:rFonts w:hint="eastAsia"/>
              </w:rPr>
              <w:t xml:space="preserve">　注文を受ける側の企業およびその事業所・担当部署・作業所などを示す標準企業コード。</w:t>
            </w:r>
          </w:p>
        </w:tc>
      </w:tr>
    </w:tbl>
    <w:p w14:paraId="38F8A92E" w14:textId="77777777" w:rsidR="003C5EB1" w:rsidRPr="00FF3575" w:rsidRDefault="003C5EB1" w:rsidP="003C5EB1">
      <w:pPr>
        <w:spacing w:line="240" w:lineRule="exact"/>
      </w:pPr>
      <w:r w:rsidRPr="00FF3575">
        <w:rPr>
          <w:rFonts w:hint="eastAsia"/>
        </w:rPr>
        <w:t>【確定注文、注文請け、鑑項目合意変更申込、鑑項目合意変更承諾、合意解除申込、合意解除承諾、一方的解除通知】</w:t>
      </w:r>
    </w:p>
    <w:p w14:paraId="367F1145" w14:textId="77777777" w:rsidR="003C5EB1" w:rsidRPr="00FF3575" w:rsidRDefault="003C5EB1" w:rsidP="003C5EB1">
      <w:pPr>
        <w:spacing w:line="240" w:lineRule="exact"/>
        <w:ind w:left="113" w:hanging="113"/>
      </w:pPr>
      <w:r w:rsidRPr="00FF3575">
        <w:rPr>
          <w:rFonts w:hint="eastAsia"/>
        </w:rPr>
        <w:t>・これらデータ項目は取引を特定する</w:t>
      </w:r>
      <w:r w:rsidRPr="00FF3575">
        <w:t>キー</w:t>
      </w:r>
      <w:r w:rsidRPr="00FF3575">
        <w:rPr>
          <w:rFonts w:hint="eastAsia"/>
        </w:rPr>
        <w:t>項目であるため、同一取引に係わるメッセージ間のリンクをとるためには、購買見積依頼～請求における一連のメッセージを通じて同一の値とする。</w:t>
      </w:r>
    </w:p>
    <w:p w14:paraId="1EE24234" w14:textId="77777777" w:rsidR="00442BDD" w:rsidRPr="00BA3C43" w:rsidRDefault="00442BDD" w:rsidP="00442BDD">
      <w:pPr>
        <w:rPr>
          <w:color w:val="FF0000"/>
        </w:rPr>
      </w:pPr>
      <w:r w:rsidRPr="00BA3C43">
        <w:rPr>
          <w:color w:val="FF0000"/>
        </w:rPr>
        <w:fldChar w:fldCharType="begin"/>
      </w:r>
      <w:r w:rsidRPr="00BA3C43">
        <w:rPr>
          <w:color w:val="FF0000"/>
        </w:rPr>
        <w:instrText xml:space="preserve"> NEXT </w:instrText>
      </w:r>
      <w:r w:rsidRPr="00BA3C43">
        <w:rPr>
          <w:color w:val="FF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440C9C6" w14:textId="77777777" w:rsidTr="003C5EB1">
        <w:trPr>
          <w:trHeight w:val="550"/>
        </w:trPr>
        <w:tc>
          <w:tcPr>
            <w:tcW w:w="8702" w:type="dxa"/>
            <w:tcBorders>
              <w:bottom w:val="single" w:sz="4" w:space="0" w:color="auto"/>
            </w:tcBorders>
          </w:tcPr>
          <w:p w14:paraId="28FCA243" w14:textId="77777777" w:rsidR="003C5EB1" w:rsidRPr="00FF3575" w:rsidRDefault="003C5EB1" w:rsidP="003C5EB1">
            <w:r w:rsidRPr="00FF3575">
              <w:rPr>
                <w:rFonts w:hint="eastAsia"/>
              </w:rPr>
              <w:t>[</w:t>
            </w:r>
            <w:bookmarkStart w:id="772" w:name="ID_1197_Ⅵ"/>
            <w:r w:rsidRPr="00FF3575">
              <w:rPr>
                <w:rFonts w:hint="eastAsia"/>
              </w:rPr>
              <w:t>1197</w:t>
            </w:r>
            <w:bookmarkEnd w:id="772"/>
            <w:r w:rsidRPr="00FF3575">
              <w:rPr>
                <w:rFonts w:hint="eastAsia"/>
              </w:rPr>
              <w:t>]</w:t>
            </w:r>
            <w:r w:rsidRPr="00FF3575">
              <w:rPr>
                <w:rFonts w:hint="eastAsia"/>
              </w:rPr>
              <w:t>サブセット・バージョン</w:t>
            </w:r>
            <w:r w:rsidRPr="00FF3575">
              <w:t xml:space="preserve"> </w:t>
            </w:r>
          </w:p>
          <w:p w14:paraId="7EE9A3E0" w14:textId="77777777" w:rsidR="003C5EB1" w:rsidRPr="00FF3575" w:rsidRDefault="003C5EB1" w:rsidP="003C5EB1">
            <w:pPr>
              <w:ind w:firstLineChars="100" w:firstLine="210"/>
            </w:pPr>
            <w:r w:rsidRPr="00FF3575">
              <w:rPr>
                <w:rFonts w:hint="eastAsia"/>
              </w:rPr>
              <w:t>メッセージサブセットの版。</w:t>
            </w:r>
          </w:p>
        </w:tc>
      </w:tr>
    </w:tbl>
    <w:p w14:paraId="2489A572" w14:textId="324E3F91" w:rsidR="003C5EB1" w:rsidRPr="00FF3575" w:rsidRDefault="003C5EB1" w:rsidP="003C5EB1">
      <w:pPr>
        <w:spacing w:line="240" w:lineRule="exact"/>
      </w:pPr>
      <w:r w:rsidRPr="00FF3575">
        <w:rPr>
          <w:rFonts w:hint="eastAsia"/>
        </w:rPr>
        <w:t>・</w:t>
      </w:r>
      <w:r w:rsidR="00517F7A">
        <w:rPr>
          <w:rFonts w:hint="eastAsia"/>
        </w:rPr>
        <w:t>次表参照</w:t>
      </w:r>
      <w:r w:rsidRPr="00FF3575">
        <w:rPr>
          <w:rFonts w:hint="eastAsia"/>
        </w:rPr>
        <w:t>に従う。</w:t>
      </w:r>
    </w:p>
    <w:p w14:paraId="4F9CCB33" w14:textId="775E4493" w:rsidR="003C5EB1" w:rsidRPr="00FF3575" w:rsidRDefault="00907D2B" w:rsidP="00907D2B">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11</w:t>
      </w:r>
      <w:r w:rsidRPr="00FF3575">
        <w:fldChar w:fldCharType="end"/>
      </w:r>
      <w:r w:rsidRPr="00FF3575">
        <w:rPr>
          <w:rFonts w:hint="eastAsia"/>
        </w:rPr>
        <w:t xml:space="preserve">　</w:t>
      </w:r>
      <w:r w:rsidR="003C5EB1" w:rsidRPr="00FF3575">
        <w:rPr>
          <w:rFonts w:hint="eastAsia"/>
        </w:rPr>
        <w:t>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39"/>
        <w:gridCol w:w="3240"/>
      </w:tblGrid>
      <w:tr w:rsidR="00FF3575" w:rsidRPr="00FF3575" w14:paraId="363F5BE5" w14:textId="77777777" w:rsidTr="002F2CCB">
        <w:trPr>
          <w:tblHeader/>
          <w:jc w:val="center"/>
        </w:trPr>
        <w:tc>
          <w:tcPr>
            <w:tcW w:w="2439" w:type="dxa"/>
            <w:tcBorders>
              <w:top w:val="single" w:sz="12" w:space="0" w:color="auto"/>
              <w:left w:val="single" w:sz="12" w:space="0" w:color="auto"/>
              <w:bottom w:val="single" w:sz="12" w:space="0" w:color="auto"/>
            </w:tcBorders>
            <w:shd w:val="clear" w:color="auto" w:fill="FFFFFF"/>
          </w:tcPr>
          <w:p w14:paraId="4D2C33A0" w14:textId="77777777" w:rsidR="003C5EB1" w:rsidRPr="00FF3575" w:rsidRDefault="003C5EB1" w:rsidP="003C5EB1">
            <w:pPr>
              <w:jc w:val="center"/>
              <w:rPr>
                <w:sz w:val="20"/>
              </w:rPr>
            </w:pPr>
            <w:r w:rsidRPr="00FF3575">
              <w:rPr>
                <w:rFonts w:hint="eastAsia"/>
                <w:sz w:val="20"/>
              </w:rPr>
              <w:t>メッセージ、機能の種類</w:t>
            </w:r>
          </w:p>
        </w:tc>
        <w:tc>
          <w:tcPr>
            <w:tcW w:w="3240" w:type="dxa"/>
            <w:tcBorders>
              <w:top w:val="single" w:sz="12" w:space="0" w:color="auto"/>
              <w:bottom w:val="single" w:sz="12" w:space="0" w:color="auto"/>
              <w:right w:val="single" w:sz="12" w:space="0" w:color="auto"/>
            </w:tcBorders>
            <w:shd w:val="clear" w:color="auto" w:fill="FFFFFF"/>
          </w:tcPr>
          <w:p w14:paraId="33C561A2" w14:textId="77777777" w:rsidR="003C5EB1" w:rsidRPr="00FF3575" w:rsidRDefault="003C5EB1" w:rsidP="003C5EB1">
            <w:pPr>
              <w:jc w:val="center"/>
            </w:pPr>
            <w:r w:rsidRPr="00FF3575">
              <w:rPr>
                <w:rFonts w:hint="eastAsia"/>
              </w:rPr>
              <w:t>[1197]</w:t>
            </w:r>
            <w:r w:rsidRPr="00FF3575">
              <w:rPr>
                <w:rFonts w:hint="eastAsia"/>
              </w:rPr>
              <w:t>サブセット・バージョン</w:t>
            </w:r>
          </w:p>
        </w:tc>
      </w:tr>
      <w:tr w:rsidR="00FF3575" w:rsidRPr="00FF3575" w14:paraId="1C57D331" w14:textId="77777777" w:rsidTr="003C5EB1">
        <w:trPr>
          <w:jc w:val="center"/>
        </w:trPr>
        <w:tc>
          <w:tcPr>
            <w:tcW w:w="2439" w:type="dxa"/>
            <w:tcBorders>
              <w:top w:val="single" w:sz="12" w:space="0" w:color="auto"/>
            </w:tcBorders>
          </w:tcPr>
          <w:p w14:paraId="37B52414" w14:textId="77777777" w:rsidR="003C5EB1" w:rsidRPr="00FF3575" w:rsidRDefault="003C5EB1" w:rsidP="003C5EB1">
            <w:pPr>
              <w:jc w:val="left"/>
            </w:pPr>
            <w:r w:rsidRPr="00FF3575">
              <w:rPr>
                <w:rFonts w:hint="eastAsia"/>
              </w:rPr>
              <w:t>確定注文</w:t>
            </w:r>
          </w:p>
        </w:tc>
        <w:tc>
          <w:tcPr>
            <w:tcW w:w="3240" w:type="dxa"/>
            <w:tcBorders>
              <w:top w:val="single" w:sz="12" w:space="0" w:color="auto"/>
            </w:tcBorders>
          </w:tcPr>
          <w:p w14:paraId="3B35DC79" w14:textId="77777777" w:rsidR="003C5EB1" w:rsidRPr="00FF3575" w:rsidRDefault="003C5EB1" w:rsidP="003C5EB1">
            <w:pPr>
              <w:ind w:firstLine="801"/>
              <w:jc w:val="left"/>
            </w:pPr>
            <w:r w:rsidRPr="00FF3575">
              <w:rPr>
                <w:rFonts w:hint="eastAsia"/>
              </w:rPr>
              <w:t>ORDERS02.00</w:t>
            </w:r>
          </w:p>
        </w:tc>
      </w:tr>
      <w:tr w:rsidR="00FF3575" w:rsidRPr="00FF3575" w14:paraId="2325FAFA" w14:textId="77777777" w:rsidTr="003C5EB1">
        <w:trPr>
          <w:jc w:val="center"/>
        </w:trPr>
        <w:tc>
          <w:tcPr>
            <w:tcW w:w="2439" w:type="dxa"/>
          </w:tcPr>
          <w:p w14:paraId="704DD258" w14:textId="77777777" w:rsidR="003C5EB1" w:rsidRPr="00FF3575" w:rsidRDefault="003C5EB1" w:rsidP="003C5EB1">
            <w:pPr>
              <w:jc w:val="left"/>
            </w:pPr>
            <w:r w:rsidRPr="00FF3575">
              <w:rPr>
                <w:rFonts w:hint="eastAsia"/>
              </w:rPr>
              <w:t>注文請け</w:t>
            </w:r>
          </w:p>
        </w:tc>
        <w:tc>
          <w:tcPr>
            <w:tcW w:w="3240" w:type="dxa"/>
          </w:tcPr>
          <w:p w14:paraId="748B681C" w14:textId="77777777" w:rsidR="003C5EB1" w:rsidRPr="00FF3575" w:rsidRDefault="003C5EB1" w:rsidP="003C5EB1">
            <w:pPr>
              <w:ind w:firstLine="801"/>
              <w:jc w:val="left"/>
            </w:pPr>
            <w:r w:rsidRPr="00FF3575">
              <w:rPr>
                <w:rFonts w:hint="eastAsia"/>
              </w:rPr>
              <w:t>ORDRSP02.00</w:t>
            </w:r>
          </w:p>
        </w:tc>
      </w:tr>
      <w:tr w:rsidR="00FF3575" w:rsidRPr="00FF3575" w14:paraId="174F0AFE" w14:textId="77777777" w:rsidTr="003C5EB1">
        <w:trPr>
          <w:cantSplit/>
          <w:jc w:val="center"/>
        </w:trPr>
        <w:tc>
          <w:tcPr>
            <w:tcW w:w="2439" w:type="dxa"/>
          </w:tcPr>
          <w:p w14:paraId="031A0597" w14:textId="77777777" w:rsidR="003C5EB1" w:rsidRPr="00FF3575" w:rsidRDefault="003C5EB1" w:rsidP="003C5EB1">
            <w:pPr>
              <w:jc w:val="left"/>
            </w:pPr>
            <w:r w:rsidRPr="00FF3575">
              <w:rPr>
                <w:rFonts w:hint="eastAsia"/>
              </w:rPr>
              <w:t>鑑項目合意変更申込</w:t>
            </w:r>
          </w:p>
        </w:tc>
        <w:tc>
          <w:tcPr>
            <w:tcW w:w="3240" w:type="dxa"/>
          </w:tcPr>
          <w:p w14:paraId="1855313F" w14:textId="77777777" w:rsidR="003C5EB1" w:rsidRPr="00FF3575" w:rsidRDefault="003C5EB1" w:rsidP="003C5EB1">
            <w:pPr>
              <w:ind w:firstLine="801"/>
              <w:jc w:val="left"/>
            </w:pPr>
            <w:r w:rsidRPr="00FF3575">
              <w:rPr>
                <w:rFonts w:hint="eastAsia"/>
              </w:rPr>
              <w:t>ORDCHG02.00</w:t>
            </w:r>
          </w:p>
        </w:tc>
      </w:tr>
      <w:tr w:rsidR="00FF3575" w:rsidRPr="00FF3575" w14:paraId="6953BC32" w14:textId="77777777" w:rsidTr="003C5EB1">
        <w:trPr>
          <w:cantSplit/>
          <w:jc w:val="center"/>
        </w:trPr>
        <w:tc>
          <w:tcPr>
            <w:tcW w:w="2439" w:type="dxa"/>
          </w:tcPr>
          <w:p w14:paraId="4E65793B" w14:textId="77777777" w:rsidR="003C5EB1" w:rsidRPr="00FF3575" w:rsidRDefault="003C5EB1" w:rsidP="003C5EB1">
            <w:pPr>
              <w:jc w:val="left"/>
            </w:pPr>
            <w:r w:rsidRPr="00FF3575">
              <w:rPr>
                <w:rFonts w:hint="eastAsia"/>
              </w:rPr>
              <w:t>鑑項目合意変更承諾</w:t>
            </w:r>
          </w:p>
        </w:tc>
        <w:tc>
          <w:tcPr>
            <w:tcW w:w="3240" w:type="dxa"/>
          </w:tcPr>
          <w:p w14:paraId="25E8A6CD" w14:textId="77777777" w:rsidR="003C5EB1" w:rsidRPr="00FF3575" w:rsidRDefault="003C5EB1" w:rsidP="003C5EB1">
            <w:pPr>
              <w:ind w:firstLine="801"/>
              <w:jc w:val="left"/>
            </w:pPr>
            <w:r w:rsidRPr="00FF3575">
              <w:rPr>
                <w:rFonts w:hint="eastAsia"/>
              </w:rPr>
              <w:t>CHGRSP02.00</w:t>
            </w:r>
          </w:p>
        </w:tc>
      </w:tr>
      <w:tr w:rsidR="00FF3575" w:rsidRPr="00FF3575" w14:paraId="58501B6E" w14:textId="77777777" w:rsidTr="003C5EB1">
        <w:trPr>
          <w:cantSplit/>
          <w:jc w:val="center"/>
        </w:trPr>
        <w:tc>
          <w:tcPr>
            <w:tcW w:w="2439" w:type="dxa"/>
          </w:tcPr>
          <w:p w14:paraId="4C67AD12" w14:textId="77777777" w:rsidR="003C5EB1" w:rsidRPr="00FF3575" w:rsidRDefault="003C5EB1" w:rsidP="003C5EB1">
            <w:pPr>
              <w:jc w:val="left"/>
            </w:pPr>
            <w:r w:rsidRPr="00FF3575">
              <w:rPr>
                <w:rFonts w:hint="eastAsia"/>
              </w:rPr>
              <w:t>合意解除申込</w:t>
            </w:r>
          </w:p>
        </w:tc>
        <w:tc>
          <w:tcPr>
            <w:tcW w:w="3240" w:type="dxa"/>
          </w:tcPr>
          <w:p w14:paraId="40675C63" w14:textId="77777777" w:rsidR="003C5EB1" w:rsidRPr="00FF3575" w:rsidRDefault="003C5EB1" w:rsidP="003C5EB1">
            <w:pPr>
              <w:ind w:firstLine="801"/>
              <w:jc w:val="left"/>
            </w:pPr>
            <w:r w:rsidRPr="00FF3575">
              <w:rPr>
                <w:rFonts w:hint="eastAsia"/>
              </w:rPr>
              <w:t>KAIJOO02.00</w:t>
            </w:r>
          </w:p>
        </w:tc>
      </w:tr>
      <w:tr w:rsidR="00FF3575" w:rsidRPr="00FF3575" w14:paraId="27C3259D" w14:textId="77777777" w:rsidTr="003C5EB1">
        <w:trPr>
          <w:cantSplit/>
          <w:jc w:val="center"/>
        </w:trPr>
        <w:tc>
          <w:tcPr>
            <w:tcW w:w="2439" w:type="dxa"/>
          </w:tcPr>
          <w:p w14:paraId="14392028" w14:textId="77777777" w:rsidR="003C5EB1" w:rsidRPr="00FF3575" w:rsidRDefault="003C5EB1" w:rsidP="003C5EB1">
            <w:pPr>
              <w:jc w:val="left"/>
            </w:pPr>
            <w:r w:rsidRPr="00FF3575">
              <w:rPr>
                <w:rFonts w:hint="eastAsia"/>
              </w:rPr>
              <w:lastRenderedPageBreak/>
              <w:t>合意解除承諾</w:t>
            </w:r>
          </w:p>
        </w:tc>
        <w:tc>
          <w:tcPr>
            <w:tcW w:w="3240" w:type="dxa"/>
          </w:tcPr>
          <w:p w14:paraId="6E936629" w14:textId="77777777" w:rsidR="003C5EB1" w:rsidRPr="00FF3575" w:rsidRDefault="003C5EB1" w:rsidP="003C5EB1">
            <w:pPr>
              <w:ind w:firstLine="801"/>
              <w:jc w:val="left"/>
            </w:pPr>
            <w:r w:rsidRPr="00FF3575">
              <w:rPr>
                <w:rFonts w:hint="eastAsia"/>
              </w:rPr>
              <w:t>KAIRSP02.00</w:t>
            </w:r>
          </w:p>
        </w:tc>
      </w:tr>
      <w:tr w:rsidR="003C5EB1" w:rsidRPr="00FF3575" w14:paraId="0321C87C" w14:textId="77777777" w:rsidTr="003C5EB1">
        <w:trPr>
          <w:cantSplit/>
          <w:jc w:val="center"/>
        </w:trPr>
        <w:tc>
          <w:tcPr>
            <w:tcW w:w="2439" w:type="dxa"/>
          </w:tcPr>
          <w:p w14:paraId="0486AF1D" w14:textId="77777777" w:rsidR="003C5EB1" w:rsidRPr="00FF3575" w:rsidRDefault="003C5EB1" w:rsidP="003C5EB1">
            <w:pPr>
              <w:jc w:val="left"/>
            </w:pPr>
            <w:r w:rsidRPr="00FF3575">
              <w:rPr>
                <w:rFonts w:hint="eastAsia"/>
              </w:rPr>
              <w:t>一方的解除通知</w:t>
            </w:r>
          </w:p>
        </w:tc>
        <w:tc>
          <w:tcPr>
            <w:tcW w:w="3240" w:type="dxa"/>
          </w:tcPr>
          <w:p w14:paraId="3DF88C0E" w14:textId="77777777" w:rsidR="003C5EB1" w:rsidRPr="00FF3575" w:rsidRDefault="003C5EB1" w:rsidP="003C5EB1">
            <w:pPr>
              <w:ind w:firstLine="801"/>
              <w:jc w:val="left"/>
            </w:pPr>
            <w:r w:rsidRPr="00FF3575">
              <w:rPr>
                <w:rFonts w:hint="eastAsia"/>
              </w:rPr>
              <w:t>KAIDCL02.00</w:t>
            </w:r>
          </w:p>
        </w:tc>
      </w:tr>
    </w:tbl>
    <w:p w14:paraId="39506B5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5CB14E5" w14:textId="77777777" w:rsidTr="003C5EB1">
        <w:trPr>
          <w:trHeight w:val="550"/>
        </w:trPr>
        <w:tc>
          <w:tcPr>
            <w:tcW w:w="8702" w:type="dxa"/>
            <w:tcBorders>
              <w:bottom w:val="single" w:sz="4" w:space="0" w:color="auto"/>
            </w:tcBorders>
          </w:tcPr>
          <w:p w14:paraId="5D3393CB" w14:textId="77777777" w:rsidR="003C5EB1" w:rsidRPr="00FF3575" w:rsidRDefault="003C5EB1" w:rsidP="003C5EB1">
            <w:r w:rsidRPr="00FF3575">
              <w:rPr>
                <w:rFonts w:hint="eastAsia"/>
              </w:rPr>
              <w:t>[</w:t>
            </w:r>
            <w:bookmarkStart w:id="773" w:name="ID_1198_Ⅵ"/>
            <w:r w:rsidRPr="00FF3575">
              <w:rPr>
                <w:rFonts w:hint="eastAsia"/>
              </w:rPr>
              <w:t>1198</w:t>
            </w:r>
            <w:bookmarkEnd w:id="773"/>
            <w:r w:rsidRPr="00FF3575">
              <w:rPr>
                <w:rFonts w:hint="eastAsia"/>
              </w:rPr>
              <w:t>]</w:t>
            </w:r>
            <w:r w:rsidRPr="00FF3575">
              <w:rPr>
                <w:rFonts w:hint="eastAsia"/>
              </w:rPr>
              <w:t>契約変更識別コード</w:t>
            </w:r>
            <w:r w:rsidRPr="00FF3575">
              <w:t xml:space="preserve"> </w:t>
            </w:r>
          </w:p>
          <w:p w14:paraId="1EB9B7C0" w14:textId="77777777" w:rsidR="003C5EB1" w:rsidRPr="00FF3575" w:rsidRDefault="003C5EB1" w:rsidP="003C5EB1">
            <w:pPr>
              <w:ind w:firstLineChars="100" w:firstLine="210"/>
            </w:pPr>
            <w:r w:rsidRPr="00FF3575">
              <w:rPr>
                <w:rFonts w:hint="eastAsia"/>
              </w:rPr>
              <w:t>契約変更申込メッセージおよび契約変更承諾メッセージにおいて､変更、解除、打切等の別を表す共通コード。</w:t>
            </w:r>
          </w:p>
        </w:tc>
      </w:tr>
    </w:tbl>
    <w:p w14:paraId="6AED6E5B" w14:textId="77777777" w:rsidR="003C5EB1" w:rsidRPr="00FF3575" w:rsidRDefault="003C5EB1" w:rsidP="003C5EB1">
      <w:pPr>
        <w:spacing w:line="240" w:lineRule="exact"/>
      </w:pPr>
      <w:r w:rsidRPr="00FF3575">
        <w:rPr>
          <w:rFonts w:hint="eastAsia"/>
        </w:rPr>
        <w:t>・本データ項目は次バージョンで削除される項目であり、使用しないことが望ましい。</w:t>
      </w:r>
    </w:p>
    <w:p w14:paraId="31AF78BE" w14:textId="7EE95DBC" w:rsidR="003C5EB1" w:rsidRPr="00FF3575" w:rsidRDefault="003C5EB1" w:rsidP="003C5EB1">
      <w:pPr>
        <w:spacing w:line="240" w:lineRule="exact"/>
      </w:pPr>
      <w:r w:rsidRPr="00FF3575">
        <w:rPr>
          <w:rFonts w:hint="eastAsia"/>
        </w:rPr>
        <w:t>・メッセージ上に記載する場合は</w:t>
      </w:r>
      <w:r w:rsidR="00517F7A">
        <w:rPr>
          <w:rFonts w:hint="eastAsia"/>
        </w:rPr>
        <w:t>次表参照</w:t>
      </w:r>
      <w:r w:rsidRPr="00FF3575">
        <w:rPr>
          <w:rFonts w:hint="eastAsia"/>
        </w:rPr>
        <w:t>に従う。</w:t>
      </w:r>
    </w:p>
    <w:p w14:paraId="33B7E937" w14:textId="528DDF61" w:rsidR="003C5EB1" w:rsidRPr="00FF3575" w:rsidRDefault="00907D2B" w:rsidP="00907D2B">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12</w:t>
      </w:r>
      <w:r w:rsidRPr="00FF3575">
        <w:fldChar w:fldCharType="end"/>
      </w:r>
      <w:r w:rsidRPr="00FF3575">
        <w:rPr>
          <w:rFonts w:hint="eastAsia"/>
        </w:rPr>
        <w:t xml:space="preserve">　</w:t>
      </w:r>
      <w:r w:rsidR="003C5EB1" w:rsidRPr="00FF3575">
        <w:rPr>
          <w:rFonts w:hint="eastAsia"/>
        </w:rPr>
        <w:t>契約変更識別コード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39"/>
        <w:gridCol w:w="3240"/>
      </w:tblGrid>
      <w:tr w:rsidR="00FF3575" w:rsidRPr="00FF3575" w14:paraId="2FD99575" w14:textId="77777777" w:rsidTr="003C5EB1">
        <w:trPr>
          <w:jc w:val="center"/>
        </w:trPr>
        <w:tc>
          <w:tcPr>
            <w:tcW w:w="2439" w:type="dxa"/>
            <w:tcBorders>
              <w:top w:val="single" w:sz="12" w:space="0" w:color="auto"/>
              <w:left w:val="single" w:sz="12" w:space="0" w:color="auto"/>
              <w:bottom w:val="single" w:sz="12" w:space="0" w:color="auto"/>
            </w:tcBorders>
            <w:shd w:val="clear" w:color="auto" w:fill="FFFFFF"/>
          </w:tcPr>
          <w:p w14:paraId="317AB4CE" w14:textId="77777777" w:rsidR="003C5EB1" w:rsidRPr="00FF3575" w:rsidRDefault="003C5EB1" w:rsidP="003C5EB1">
            <w:pPr>
              <w:jc w:val="center"/>
            </w:pPr>
            <w:r w:rsidRPr="00FF3575">
              <w:rPr>
                <w:rFonts w:hint="eastAsia"/>
              </w:rPr>
              <w:t>メッセージ、機能の種類</w:t>
            </w:r>
          </w:p>
        </w:tc>
        <w:tc>
          <w:tcPr>
            <w:tcW w:w="3240" w:type="dxa"/>
            <w:tcBorders>
              <w:top w:val="single" w:sz="12" w:space="0" w:color="auto"/>
              <w:bottom w:val="single" w:sz="12" w:space="0" w:color="auto"/>
              <w:right w:val="single" w:sz="12" w:space="0" w:color="auto"/>
            </w:tcBorders>
            <w:shd w:val="clear" w:color="auto" w:fill="FFFFFF"/>
          </w:tcPr>
          <w:p w14:paraId="4B7703CC" w14:textId="77777777" w:rsidR="003C5EB1" w:rsidRPr="00FF3575" w:rsidRDefault="003C5EB1" w:rsidP="003C5EB1">
            <w:pPr>
              <w:jc w:val="center"/>
            </w:pPr>
            <w:r w:rsidRPr="00FF3575">
              <w:rPr>
                <w:rFonts w:hint="eastAsia"/>
              </w:rPr>
              <w:t>[1198]</w:t>
            </w:r>
            <w:r w:rsidRPr="00FF3575">
              <w:rPr>
                <w:rFonts w:hint="eastAsia"/>
              </w:rPr>
              <w:t>契約変更識別コード</w:t>
            </w:r>
          </w:p>
        </w:tc>
      </w:tr>
      <w:tr w:rsidR="00FF3575" w:rsidRPr="00FF3575" w14:paraId="34A5046E" w14:textId="77777777" w:rsidTr="003C5EB1">
        <w:trPr>
          <w:jc w:val="center"/>
        </w:trPr>
        <w:tc>
          <w:tcPr>
            <w:tcW w:w="2439" w:type="dxa"/>
            <w:tcBorders>
              <w:top w:val="single" w:sz="12" w:space="0" w:color="auto"/>
            </w:tcBorders>
          </w:tcPr>
          <w:p w14:paraId="49477601" w14:textId="77777777" w:rsidR="003C5EB1" w:rsidRPr="00FF3575" w:rsidRDefault="003C5EB1" w:rsidP="003C5EB1">
            <w:pPr>
              <w:jc w:val="left"/>
            </w:pPr>
            <w:r w:rsidRPr="00FF3575">
              <w:rPr>
                <w:rFonts w:hint="eastAsia"/>
              </w:rPr>
              <w:t>確定注文</w:t>
            </w:r>
          </w:p>
        </w:tc>
        <w:tc>
          <w:tcPr>
            <w:tcW w:w="3240" w:type="dxa"/>
            <w:tcBorders>
              <w:top w:val="single" w:sz="12" w:space="0" w:color="auto"/>
            </w:tcBorders>
          </w:tcPr>
          <w:p w14:paraId="5586EFA9" w14:textId="77777777" w:rsidR="003C5EB1" w:rsidRPr="00FF3575" w:rsidRDefault="003C5EB1" w:rsidP="003C5EB1">
            <w:pPr>
              <w:jc w:val="center"/>
            </w:pPr>
            <w:r w:rsidRPr="00FF3575">
              <w:rPr>
                <w:rFonts w:hint="eastAsia"/>
              </w:rPr>
              <w:t>使用しない</w:t>
            </w:r>
          </w:p>
        </w:tc>
      </w:tr>
      <w:tr w:rsidR="00FF3575" w:rsidRPr="00FF3575" w14:paraId="7FBAA820" w14:textId="77777777" w:rsidTr="003C5EB1">
        <w:trPr>
          <w:jc w:val="center"/>
        </w:trPr>
        <w:tc>
          <w:tcPr>
            <w:tcW w:w="2439" w:type="dxa"/>
            <w:tcBorders>
              <w:bottom w:val="double" w:sz="4" w:space="0" w:color="auto"/>
            </w:tcBorders>
          </w:tcPr>
          <w:p w14:paraId="39A7C83A" w14:textId="77777777" w:rsidR="003C5EB1" w:rsidRPr="00FF3575" w:rsidRDefault="003C5EB1" w:rsidP="003C5EB1">
            <w:pPr>
              <w:jc w:val="left"/>
            </w:pPr>
            <w:r w:rsidRPr="00FF3575">
              <w:rPr>
                <w:rFonts w:hint="eastAsia"/>
              </w:rPr>
              <w:t>注文請け</w:t>
            </w:r>
          </w:p>
        </w:tc>
        <w:tc>
          <w:tcPr>
            <w:tcW w:w="3240" w:type="dxa"/>
            <w:tcBorders>
              <w:bottom w:val="double" w:sz="4" w:space="0" w:color="auto"/>
            </w:tcBorders>
          </w:tcPr>
          <w:p w14:paraId="74B931DC" w14:textId="77777777" w:rsidR="003C5EB1" w:rsidRPr="00FF3575" w:rsidRDefault="003C5EB1" w:rsidP="003C5EB1">
            <w:pPr>
              <w:jc w:val="center"/>
            </w:pPr>
            <w:r w:rsidRPr="00FF3575">
              <w:rPr>
                <w:rFonts w:hint="eastAsia"/>
              </w:rPr>
              <w:t>使用しない</w:t>
            </w:r>
          </w:p>
        </w:tc>
      </w:tr>
      <w:tr w:rsidR="00FF3575" w:rsidRPr="00FF3575" w14:paraId="3BD9B6A0" w14:textId="77777777" w:rsidTr="003C5EB1">
        <w:trPr>
          <w:cantSplit/>
          <w:jc w:val="center"/>
        </w:trPr>
        <w:tc>
          <w:tcPr>
            <w:tcW w:w="2439" w:type="dxa"/>
            <w:tcBorders>
              <w:top w:val="double" w:sz="4" w:space="0" w:color="auto"/>
            </w:tcBorders>
          </w:tcPr>
          <w:p w14:paraId="36D0C059" w14:textId="77777777" w:rsidR="003C5EB1" w:rsidRPr="00FF3575" w:rsidRDefault="003C5EB1" w:rsidP="003C5EB1">
            <w:pPr>
              <w:jc w:val="left"/>
            </w:pPr>
            <w:r w:rsidRPr="00FF3575">
              <w:rPr>
                <w:rFonts w:hint="eastAsia"/>
              </w:rPr>
              <w:t>鑑項目合意変更申込</w:t>
            </w:r>
          </w:p>
        </w:tc>
        <w:tc>
          <w:tcPr>
            <w:tcW w:w="3240" w:type="dxa"/>
            <w:tcBorders>
              <w:top w:val="double" w:sz="4" w:space="0" w:color="auto"/>
            </w:tcBorders>
          </w:tcPr>
          <w:p w14:paraId="016FDF64" w14:textId="77777777" w:rsidR="003C5EB1" w:rsidRPr="00FF3575" w:rsidRDefault="003C5EB1" w:rsidP="003C5EB1">
            <w:pPr>
              <w:jc w:val="center"/>
            </w:pPr>
            <w:r w:rsidRPr="00FF3575">
              <w:rPr>
                <w:rFonts w:hint="eastAsia"/>
              </w:rPr>
              <w:t>01</w:t>
            </w:r>
          </w:p>
        </w:tc>
      </w:tr>
      <w:tr w:rsidR="00FF3575" w:rsidRPr="00FF3575" w14:paraId="46D4702D" w14:textId="77777777" w:rsidTr="003C5EB1">
        <w:trPr>
          <w:cantSplit/>
          <w:jc w:val="center"/>
        </w:trPr>
        <w:tc>
          <w:tcPr>
            <w:tcW w:w="2439" w:type="dxa"/>
          </w:tcPr>
          <w:p w14:paraId="2A3FF3EA" w14:textId="77777777" w:rsidR="003C5EB1" w:rsidRPr="00FF3575" w:rsidRDefault="003C5EB1" w:rsidP="003C5EB1">
            <w:pPr>
              <w:jc w:val="left"/>
            </w:pPr>
            <w:r w:rsidRPr="00FF3575">
              <w:rPr>
                <w:rFonts w:hint="eastAsia"/>
              </w:rPr>
              <w:t>合意解除申込</w:t>
            </w:r>
          </w:p>
        </w:tc>
        <w:tc>
          <w:tcPr>
            <w:tcW w:w="3240" w:type="dxa"/>
          </w:tcPr>
          <w:p w14:paraId="727D2A80" w14:textId="77777777" w:rsidR="003C5EB1" w:rsidRPr="00FF3575" w:rsidRDefault="003C5EB1" w:rsidP="003C5EB1">
            <w:pPr>
              <w:jc w:val="center"/>
            </w:pPr>
            <w:r w:rsidRPr="00FF3575">
              <w:rPr>
                <w:rFonts w:hint="eastAsia"/>
              </w:rPr>
              <w:t>02</w:t>
            </w:r>
          </w:p>
        </w:tc>
      </w:tr>
      <w:tr w:rsidR="00FF3575" w:rsidRPr="00FF3575" w14:paraId="6DA5DDB2" w14:textId="77777777" w:rsidTr="003C5EB1">
        <w:trPr>
          <w:cantSplit/>
          <w:jc w:val="center"/>
        </w:trPr>
        <w:tc>
          <w:tcPr>
            <w:tcW w:w="2439" w:type="dxa"/>
            <w:tcBorders>
              <w:bottom w:val="double" w:sz="4" w:space="0" w:color="auto"/>
            </w:tcBorders>
          </w:tcPr>
          <w:p w14:paraId="5EE05BF7" w14:textId="77777777" w:rsidR="003C5EB1" w:rsidRPr="00FF3575" w:rsidRDefault="003C5EB1" w:rsidP="003C5EB1">
            <w:pPr>
              <w:jc w:val="left"/>
            </w:pPr>
            <w:r w:rsidRPr="00FF3575">
              <w:rPr>
                <w:rFonts w:hint="eastAsia"/>
              </w:rPr>
              <w:t>一方的解除通知</w:t>
            </w:r>
          </w:p>
        </w:tc>
        <w:tc>
          <w:tcPr>
            <w:tcW w:w="3240" w:type="dxa"/>
            <w:tcBorders>
              <w:bottom w:val="double" w:sz="4" w:space="0" w:color="auto"/>
            </w:tcBorders>
          </w:tcPr>
          <w:p w14:paraId="603508F7" w14:textId="77777777" w:rsidR="003C5EB1" w:rsidRPr="00FF3575" w:rsidRDefault="003C5EB1" w:rsidP="003C5EB1">
            <w:pPr>
              <w:jc w:val="center"/>
            </w:pPr>
            <w:r w:rsidRPr="00FF3575">
              <w:rPr>
                <w:rFonts w:hint="eastAsia"/>
              </w:rPr>
              <w:t>04</w:t>
            </w:r>
          </w:p>
        </w:tc>
      </w:tr>
      <w:tr w:rsidR="00FF3575" w:rsidRPr="00FF3575" w14:paraId="521708BE" w14:textId="77777777" w:rsidTr="003C5EB1">
        <w:trPr>
          <w:cantSplit/>
          <w:jc w:val="center"/>
        </w:trPr>
        <w:tc>
          <w:tcPr>
            <w:tcW w:w="2439" w:type="dxa"/>
            <w:tcBorders>
              <w:top w:val="double" w:sz="4" w:space="0" w:color="auto"/>
            </w:tcBorders>
          </w:tcPr>
          <w:p w14:paraId="0F36DA12" w14:textId="77777777" w:rsidR="003C5EB1" w:rsidRPr="00FF3575" w:rsidRDefault="003C5EB1" w:rsidP="003C5EB1">
            <w:pPr>
              <w:jc w:val="left"/>
            </w:pPr>
            <w:r w:rsidRPr="00FF3575">
              <w:rPr>
                <w:rFonts w:hint="eastAsia"/>
              </w:rPr>
              <w:t>鑑項目合意変更承諾</w:t>
            </w:r>
          </w:p>
        </w:tc>
        <w:tc>
          <w:tcPr>
            <w:tcW w:w="3240" w:type="dxa"/>
            <w:tcBorders>
              <w:top w:val="double" w:sz="4" w:space="0" w:color="auto"/>
            </w:tcBorders>
          </w:tcPr>
          <w:p w14:paraId="4658A74D" w14:textId="77777777" w:rsidR="003C5EB1" w:rsidRPr="00FF3575" w:rsidRDefault="003C5EB1" w:rsidP="003C5EB1">
            <w:pPr>
              <w:jc w:val="center"/>
            </w:pPr>
            <w:r w:rsidRPr="00FF3575">
              <w:rPr>
                <w:rFonts w:hint="eastAsia"/>
              </w:rPr>
              <w:t>01</w:t>
            </w:r>
          </w:p>
        </w:tc>
      </w:tr>
      <w:tr w:rsidR="003C5EB1" w:rsidRPr="00FF3575" w14:paraId="5E7DA53D" w14:textId="77777777" w:rsidTr="003C5EB1">
        <w:trPr>
          <w:cantSplit/>
          <w:jc w:val="center"/>
        </w:trPr>
        <w:tc>
          <w:tcPr>
            <w:tcW w:w="2439" w:type="dxa"/>
          </w:tcPr>
          <w:p w14:paraId="58B73DB5" w14:textId="77777777" w:rsidR="003C5EB1" w:rsidRPr="00FF3575" w:rsidRDefault="003C5EB1" w:rsidP="003C5EB1">
            <w:pPr>
              <w:jc w:val="left"/>
            </w:pPr>
            <w:r w:rsidRPr="00FF3575">
              <w:rPr>
                <w:rFonts w:hint="eastAsia"/>
              </w:rPr>
              <w:t>合意解除承諾</w:t>
            </w:r>
          </w:p>
        </w:tc>
        <w:tc>
          <w:tcPr>
            <w:tcW w:w="3240" w:type="dxa"/>
          </w:tcPr>
          <w:p w14:paraId="08C73D0C" w14:textId="77777777" w:rsidR="003C5EB1" w:rsidRPr="00FF3575" w:rsidRDefault="003C5EB1" w:rsidP="003C5EB1">
            <w:pPr>
              <w:jc w:val="center"/>
            </w:pPr>
            <w:r w:rsidRPr="00FF3575">
              <w:rPr>
                <w:rFonts w:hint="eastAsia"/>
              </w:rPr>
              <w:t>02</w:t>
            </w:r>
          </w:p>
        </w:tc>
      </w:tr>
    </w:tbl>
    <w:p w14:paraId="1538F1A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B70DDB3" w14:textId="77777777" w:rsidTr="003C5EB1">
        <w:trPr>
          <w:cantSplit/>
        </w:trPr>
        <w:tc>
          <w:tcPr>
            <w:tcW w:w="8702" w:type="dxa"/>
          </w:tcPr>
          <w:p w14:paraId="449A4025" w14:textId="77777777" w:rsidR="003C5EB1" w:rsidRPr="00FF3575" w:rsidRDefault="003C5EB1" w:rsidP="003C5EB1">
            <w:r w:rsidRPr="00FF3575">
              <w:rPr>
                <w:rFonts w:hint="eastAsia"/>
              </w:rPr>
              <w:t>[</w:t>
            </w:r>
            <w:bookmarkStart w:id="774" w:name="ID_0009_Ⅵ"/>
            <w:r w:rsidRPr="00FF3575">
              <w:t>9</w:t>
            </w:r>
            <w:bookmarkEnd w:id="774"/>
            <w:r w:rsidRPr="00FF3575">
              <w:rPr>
                <w:rFonts w:hint="eastAsia"/>
              </w:rPr>
              <w:t>]</w:t>
            </w:r>
            <w:r w:rsidRPr="00FF3575">
              <w:rPr>
                <w:rFonts w:hint="eastAsia"/>
              </w:rPr>
              <w:t>訂正コード</w:t>
            </w:r>
          </w:p>
          <w:p w14:paraId="6C9BAE0B" w14:textId="77777777" w:rsidR="003C5EB1" w:rsidRPr="00FF3575" w:rsidRDefault="003C5EB1" w:rsidP="003C5EB1">
            <w:r w:rsidRPr="00FF3575">
              <w:rPr>
                <w:rFonts w:hint="eastAsia"/>
              </w:rPr>
              <w:t xml:space="preserve">　情報の新規・一括変更・全文取消・一部変更を示すコード。</w:t>
            </w:r>
          </w:p>
        </w:tc>
      </w:tr>
    </w:tbl>
    <w:p w14:paraId="23F5DFB1" w14:textId="68D92FC9" w:rsidR="003C5EB1" w:rsidRPr="00FF3575" w:rsidRDefault="003C5EB1" w:rsidP="003C5EB1">
      <w:pPr>
        <w:spacing w:line="240" w:lineRule="exact"/>
        <w:ind w:left="199" w:hanging="199"/>
      </w:pPr>
      <w:r w:rsidRPr="00FF3575">
        <w:rPr>
          <w:rFonts w:hint="eastAsia"/>
        </w:rPr>
        <w:t>・「</w:t>
      </w:r>
      <w:r w:rsidR="0093279E" w:rsidRPr="002F2CCB">
        <w:rPr>
          <w:color w:val="FF0000"/>
        </w:rPr>
        <w:t>B.</w:t>
      </w:r>
      <w:r w:rsidR="0093279E" w:rsidRPr="002F2CCB">
        <w:rPr>
          <w:rFonts w:ascii="ＭＳ 明朝" w:eastAsia="ＭＳ 明朝" w:hAnsi="ＭＳ 明朝" w:cs="ＭＳ 明朝" w:hint="eastAsia"/>
          <w:color w:val="FF0000"/>
        </w:rPr>
        <w:t>Ⅵ</w:t>
      </w:r>
      <w:r w:rsidR="0093279E" w:rsidRPr="002F2CCB">
        <w:rPr>
          <w:rFonts w:ascii="ＭＳ 明朝" w:eastAsia="ＭＳ 明朝" w:hAnsi="ＭＳ 明朝" w:cs="ＭＳ 明朝"/>
          <w:color w:val="FF0000"/>
        </w:rPr>
        <w:t>.</w:t>
      </w:r>
      <w:r w:rsidRPr="00FF3575">
        <w:rPr>
          <w:rFonts w:hint="eastAsia"/>
        </w:rPr>
        <w:t>1.2</w:t>
      </w:r>
      <w:r w:rsidRPr="00FF3575">
        <w:rPr>
          <w:rFonts w:hint="eastAsia"/>
        </w:rPr>
        <w:t>特殊処理のデータ交換手順」に示した方法に従う。</w:t>
      </w:r>
    </w:p>
    <w:p w14:paraId="2A933D9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2D555B8" w14:textId="77777777" w:rsidTr="003C5EB1">
        <w:trPr>
          <w:cantSplit/>
        </w:trPr>
        <w:tc>
          <w:tcPr>
            <w:tcW w:w="8702" w:type="dxa"/>
          </w:tcPr>
          <w:p w14:paraId="6DAF0E8A" w14:textId="77777777" w:rsidR="003C5EB1" w:rsidRPr="00FF3575" w:rsidRDefault="003C5EB1" w:rsidP="003C5EB1">
            <w:r w:rsidRPr="00FF3575">
              <w:rPr>
                <w:rFonts w:hint="eastAsia"/>
              </w:rPr>
              <w:t>[</w:t>
            </w:r>
            <w:bookmarkStart w:id="775" w:name="ID_1006_Ⅵ"/>
            <w:r w:rsidRPr="00FF3575">
              <w:t>1006</w:t>
            </w:r>
            <w:bookmarkEnd w:id="775"/>
            <w:r w:rsidRPr="00FF3575">
              <w:rPr>
                <w:rFonts w:hint="eastAsia"/>
              </w:rPr>
              <w:t>]</w:t>
            </w:r>
            <w:r w:rsidRPr="00FF3575">
              <w:rPr>
                <w:rFonts w:hint="eastAsia"/>
              </w:rPr>
              <w:t>工事コード</w:t>
            </w:r>
            <w:r w:rsidRPr="00FF3575">
              <w:t xml:space="preserve"> </w:t>
            </w:r>
          </w:p>
          <w:p w14:paraId="6FCDBCEA" w14:textId="77777777" w:rsidR="003C5EB1" w:rsidRPr="00FF3575" w:rsidRDefault="003C5EB1" w:rsidP="003C5EB1">
            <w:r w:rsidRPr="00FF3575">
              <w:rPr>
                <w:rFonts w:hint="eastAsia"/>
              </w:rPr>
              <w:t xml:space="preserve">　工事場所、受渡し場所、原価管理上の区分などを示すコード。</w:t>
            </w:r>
          </w:p>
        </w:tc>
      </w:tr>
    </w:tbl>
    <w:p w14:paraId="0D463F4D" w14:textId="77777777" w:rsidR="003C5EB1" w:rsidRPr="00FF3575" w:rsidRDefault="003C5EB1" w:rsidP="003C5EB1">
      <w:pPr>
        <w:spacing w:line="240" w:lineRule="exact"/>
      </w:pPr>
      <w:r w:rsidRPr="00FF3575">
        <w:rPr>
          <w:rFonts w:hint="eastAsia"/>
        </w:rPr>
        <w:t>【確定注文、注文請け、鑑項目合意変更申込、鑑項目合意変更承諾、合意解除申込、合意解除承諾、一方的解除通知】</w:t>
      </w:r>
    </w:p>
    <w:p w14:paraId="5AF71D13" w14:textId="77777777" w:rsidR="003C5EB1" w:rsidRPr="00FF3575" w:rsidRDefault="003C5EB1" w:rsidP="003C5EB1">
      <w:pPr>
        <w:spacing w:line="240" w:lineRule="exact"/>
        <w:ind w:left="113" w:hanging="113"/>
      </w:pPr>
    </w:p>
    <w:p w14:paraId="55235345" w14:textId="77777777" w:rsidR="003C5EB1" w:rsidRPr="00FF3575" w:rsidRDefault="003C5EB1" w:rsidP="003C5EB1">
      <w:pPr>
        <w:spacing w:line="240" w:lineRule="exact"/>
        <w:ind w:left="113" w:hanging="113"/>
      </w:pPr>
      <w:r w:rsidRPr="00FF3575">
        <w:rPr>
          <w:rFonts w:hint="eastAsia"/>
        </w:rPr>
        <w:t>・この項目は取引を特定する</w:t>
      </w:r>
      <w:r w:rsidRPr="00FF3575">
        <w:t>キー</w:t>
      </w:r>
      <w:r w:rsidRPr="00FF3575">
        <w:rPr>
          <w:rFonts w:hint="eastAsia"/>
        </w:rPr>
        <w:t>項目であるため、同一取引に係わるメッセージ間のリンクをとるためには、購買見積依頼～請求における一連のメッセージを通じて同一の値とする。</w:t>
      </w:r>
    </w:p>
    <w:p w14:paraId="473E5116" w14:textId="77777777" w:rsidR="003C5EB1" w:rsidRPr="00FF3575" w:rsidRDefault="003C5EB1" w:rsidP="003C5EB1">
      <w:pPr>
        <w:spacing w:line="240" w:lineRule="exact"/>
        <w:ind w:left="113" w:hanging="113"/>
      </w:pPr>
      <w:r w:rsidRPr="00FF3575">
        <w:rPr>
          <w:rFonts w:hint="eastAsia"/>
        </w:rPr>
        <w:t>・発注者が自社の体系にもとづき採番する。</w:t>
      </w:r>
    </w:p>
    <w:p w14:paraId="3CB99CB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56BDC87" w14:textId="77777777" w:rsidTr="003C5EB1">
        <w:trPr>
          <w:cantSplit/>
        </w:trPr>
        <w:tc>
          <w:tcPr>
            <w:tcW w:w="8702" w:type="dxa"/>
          </w:tcPr>
          <w:p w14:paraId="37BE35FB" w14:textId="77777777" w:rsidR="003C5EB1" w:rsidRPr="00FF3575" w:rsidRDefault="003C5EB1" w:rsidP="003C5EB1">
            <w:r w:rsidRPr="00FF3575">
              <w:rPr>
                <w:rFonts w:hint="eastAsia"/>
              </w:rPr>
              <w:t>[</w:t>
            </w:r>
            <w:bookmarkStart w:id="776" w:name="ID_1306_Ⅵ"/>
            <w:r w:rsidRPr="00FF3575">
              <w:rPr>
                <w:rFonts w:hint="eastAsia"/>
              </w:rPr>
              <w:t>1306</w:t>
            </w:r>
            <w:bookmarkEnd w:id="776"/>
            <w:r w:rsidRPr="00FF3575">
              <w:rPr>
                <w:rFonts w:hint="eastAsia"/>
              </w:rPr>
              <w:t>]</w:t>
            </w:r>
            <w:r w:rsidRPr="00FF3575">
              <w:rPr>
                <w:rFonts w:hint="eastAsia"/>
              </w:rPr>
              <w:t>変更工事コード</w:t>
            </w:r>
          </w:p>
          <w:p w14:paraId="1729B0AF" w14:textId="77777777" w:rsidR="003C5EB1" w:rsidRPr="00FF3575" w:rsidRDefault="003C5EB1" w:rsidP="003C5EB1">
            <w:pPr>
              <w:ind w:firstLineChars="100" w:firstLine="210"/>
            </w:pPr>
            <w:r w:rsidRPr="00FF3575">
              <w:rPr>
                <w:rFonts w:hint="eastAsia"/>
              </w:rPr>
              <w:t>工事場所、受渡し場所、原価管理上の区分などを示すコード。必要データ項目である</w:t>
            </w:r>
            <w:r w:rsidRPr="00FF3575">
              <w:rPr>
                <w:rFonts w:hint="eastAsia"/>
              </w:rPr>
              <w:t>[1006]</w:t>
            </w:r>
            <w:r w:rsidRPr="00FF3575">
              <w:rPr>
                <w:rFonts w:hint="eastAsia"/>
              </w:rPr>
              <w:t>工事コードと意味合いは同一であるが、</w:t>
            </w:r>
            <w:r w:rsidRPr="00FF3575">
              <w:rPr>
                <w:rFonts w:hint="eastAsia"/>
              </w:rPr>
              <w:t>[1006]</w:t>
            </w:r>
            <w:r w:rsidRPr="00FF3575">
              <w:rPr>
                <w:rFonts w:hint="eastAsia"/>
              </w:rPr>
              <w:t>工事コードだけでは足りない場合に使用する。</w:t>
            </w:r>
          </w:p>
        </w:tc>
      </w:tr>
    </w:tbl>
    <w:p w14:paraId="05F7EE4E" w14:textId="77777777" w:rsidR="003C5EB1" w:rsidRPr="00FF3575" w:rsidRDefault="003C5EB1" w:rsidP="003C5EB1">
      <w:pPr>
        <w:spacing w:line="240" w:lineRule="exact"/>
        <w:ind w:left="199" w:hanging="199"/>
      </w:pPr>
      <w:r w:rsidRPr="00FF3575">
        <w:rPr>
          <w:rFonts w:hint="eastAsia"/>
        </w:rPr>
        <w:t>【このデータ項目の利用例】</w:t>
      </w:r>
    </w:p>
    <w:p w14:paraId="137DCFD9" w14:textId="77777777" w:rsidR="003C5EB1" w:rsidRPr="00FF3575" w:rsidRDefault="003C5EB1" w:rsidP="003C5EB1">
      <w:pPr>
        <w:spacing w:line="240" w:lineRule="exact"/>
        <w:ind w:left="199" w:hanging="199"/>
      </w:pPr>
      <w:r w:rsidRPr="00FF3575">
        <w:rPr>
          <w:rFonts w:hint="eastAsia"/>
        </w:rPr>
        <w:t xml:space="preserve">　施工の途中で</w:t>
      </w:r>
      <w:r w:rsidRPr="00FF3575">
        <w:rPr>
          <w:rFonts w:hint="eastAsia"/>
        </w:rPr>
        <w:t>[1006]</w:t>
      </w:r>
      <w:r w:rsidRPr="00FF3575">
        <w:rPr>
          <w:rFonts w:hint="eastAsia"/>
        </w:rPr>
        <w:t>工事コードに相当する管理コードが変更された場合、</w:t>
      </w:r>
      <w:r w:rsidRPr="00FF3575">
        <w:rPr>
          <w:rFonts w:hint="eastAsia"/>
        </w:rPr>
        <w:t>[1006]</w:t>
      </w:r>
      <w:r w:rsidRPr="00FF3575">
        <w:rPr>
          <w:rFonts w:hint="eastAsia"/>
        </w:rPr>
        <w:t>工事コー</w:t>
      </w:r>
      <w:r w:rsidRPr="00FF3575">
        <w:rPr>
          <w:rFonts w:hint="eastAsia"/>
        </w:rPr>
        <w:lastRenderedPageBreak/>
        <w:t>ドはメッセージの</w:t>
      </w:r>
      <w:r w:rsidRPr="00FF3575">
        <w:rPr>
          <w:rFonts w:hint="eastAsia"/>
        </w:rPr>
        <w:t xml:space="preserve"> </w:t>
      </w:r>
      <w:r w:rsidRPr="00FF3575">
        <w:rPr>
          <w:rFonts w:hint="eastAsia"/>
        </w:rPr>
        <w:t>キー</w:t>
      </w:r>
      <w:r w:rsidRPr="00FF3575">
        <w:rPr>
          <w:rFonts w:hint="eastAsia"/>
        </w:rPr>
        <w:t xml:space="preserve"> </w:t>
      </w:r>
      <w:r w:rsidRPr="00FF3575">
        <w:rPr>
          <w:rFonts w:hint="eastAsia"/>
        </w:rPr>
        <w:t>項目なので、メッセージ上はこの値を変更してはならない。こうした場合に変更後のコードも交換する必要があるならば、</w:t>
      </w:r>
      <w:r w:rsidRPr="00FF3575">
        <w:rPr>
          <w:rFonts w:hint="eastAsia"/>
        </w:rPr>
        <w:t>[1306]</w:t>
      </w:r>
      <w:r w:rsidRPr="00FF3575">
        <w:rPr>
          <w:rFonts w:hint="eastAsia"/>
        </w:rPr>
        <w:t>変更工事コードを使用する。</w:t>
      </w:r>
    </w:p>
    <w:p w14:paraId="5C9B836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D25ED6F" w14:textId="77777777" w:rsidTr="003C5EB1">
        <w:trPr>
          <w:cantSplit/>
        </w:trPr>
        <w:tc>
          <w:tcPr>
            <w:tcW w:w="8702" w:type="dxa"/>
          </w:tcPr>
          <w:p w14:paraId="550E1DBA" w14:textId="77777777" w:rsidR="003C5EB1" w:rsidRPr="00FF3575" w:rsidRDefault="003C5EB1" w:rsidP="003C5EB1">
            <w:r w:rsidRPr="00FF3575">
              <w:rPr>
                <w:rFonts w:hint="eastAsia"/>
              </w:rPr>
              <w:t>[</w:t>
            </w:r>
            <w:bookmarkStart w:id="777" w:name="ID_1007_Ⅵ"/>
            <w:r w:rsidRPr="00FF3575">
              <w:t>1007</w:t>
            </w:r>
            <w:bookmarkEnd w:id="777"/>
            <w:r w:rsidRPr="00FF3575">
              <w:rPr>
                <w:rFonts w:hint="eastAsia"/>
              </w:rPr>
              <w:t>]</w:t>
            </w:r>
            <w:r w:rsidRPr="00FF3575">
              <w:rPr>
                <w:rFonts w:hint="eastAsia"/>
              </w:rPr>
              <w:t>帳票</w:t>
            </w:r>
            <w:r w:rsidRPr="00FF3575">
              <w:rPr>
                <w:rFonts w:hint="eastAsia"/>
              </w:rPr>
              <w:t>No.</w:t>
            </w:r>
          </w:p>
          <w:p w14:paraId="199751B3" w14:textId="77777777" w:rsidR="003C5EB1" w:rsidRPr="00FF3575" w:rsidRDefault="003C5EB1" w:rsidP="003C5EB1">
            <w:r w:rsidRPr="00FF3575">
              <w:rPr>
                <w:rFonts w:hint="eastAsia"/>
              </w:rPr>
              <w:t xml:space="preserve">　帳票の番号。</w:t>
            </w:r>
          </w:p>
        </w:tc>
      </w:tr>
    </w:tbl>
    <w:p w14:paraId="13129803" w14:textId="59BE011D" w:rsidR="003C5EB1" w:rsidRPr="00FF3575" w:rsidRDefault="003C5EB1" w:rsidP="003C5EB1">
      <w:r w:rsidRPr="00FF3575">
        <w:rPr>
          <w:rFonts w:hint="eastAsia"/>
        </w:rPr>
        <w:t>・「表</w:t>
      </w:r>
      <w:r w:rsidRPr="00FF3575">
        <w:rPr>
          <w:rFonts w:hint="eastAsia"/>
        </w:rPr>
        <w:t xml:space="preserve"> B.</w:t>
      </w:r>
      <w:r w:rsidRPr="00FF3575">
        <w:rPr>
          <w:rFonts w:hint="eastAsia"/>
        </w:rPr>
        <w:t>Ⅵ</w:t>
      </w:r>
      <w:r w:rsidR="0093279E" w:rsidRPr="002F2CCB">
        <w:rPr>
          <w:color w:val="FF0000"/>
        </w:rPr>
        <w:t>-6</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等の記載方法」を参照のこと。</w:t>
      </w:r>
    </w:p>
    <w:p w14:paraId="4B5E7904" w14:textId="77777777" w:rsidR="003C5EB1" w:rsidRPr="00FF3575" w:rsidRDefault="003C5EB1" w:rsidP="003C5EB1">
      <w:pPr>
        <w:spacing w:line="240" w:lineRule="exact"/>
        <w:rPr>
          <w:lang w:eastAsia="zh-TW"/>
        </w:rPr>
      </w:pPr>
      <w:r w:rsidRPr="00FF3575">
        <w:rPr>
          <w:rFonts w:hint="eastAsia"/>
          <w:lang w:eastAsia="zh-TW"/>
        </w:rPr>
        <w:t>【確定注文、鑑項目合意変更申込、合意解除申込、一方的解除通知】</w:t>
      </w:r>
    </w:p>
    <w:p w14:paraId="025564B3" w14:textId="77777777" w:rsidR="003C5EB1" w:rsidRPr="00FF3575" w:rsidRDefault="003C5EB1" w:rsidP="003C5EB1">
      <w:pPr>
        <w:spacing w:line="240" w:lineRule="exact"/>
        <w:ind w:left="199" w:hanging="199"/>
      </w:pPr>
      <w:r w:rsidRPr="00FF3575">
        <w:rPr>
          <w:rFonts w:hint="eastAsia"/>
        </w:rPr>
        <w:t>・発注者が採番する注文番号を記載する。</w:t>
      </w:r>
    </w:p>
    <w:p w14:paraId="2104DD21" w14:textId="77777777" w:rsidR="003C5EB1" w:rsidRPr="00FF3575" w:rsidRDefault="003C5EB1" w:rsidP="003C5EB1"/>
    <w:p w14:paraId="52A3F403" w14:textId="77777777" w:rsidR="003C5EB1" w:rsidRPr="00FF3575" w:rsidRDefault="003C5EB1" w:rsidP="003C5EB1">
      <w:r w:rsidRPr="00FF3575">
        <w:rPr>
          <w:rFonts w:hint="eastAsia"/>
        </w:rPr>
        <w:t>【注文請け、鑑項目合意変更承諾、合意解除承諾】</w:t>
      </w:r>
    </w:p>
    <w:p w14:paraId="76D4EA55" w14:textId="77777777" w:rsidR="003C5EB1" w:rsidRPr="00FF3575" w:rsidRDefault="003C5EB1" w:rsidP="003C5EB1">
      <w:pPr>
        <w:spacing w:line="240" w:lineRule="exact"/>
        <w:ind w:left="199" w:hanging="199"/>
      </w:pPr>
      <w:r w:rsidRPr="00FF3575">
        <w:rPr>
          <w:rFonts w:hint="eastAsia"/>
        </w:rPr>
        <w:t>・受注者が採番する注文請番号、変更承諾番号、解除承諾番号をそれぞれ記載する。</w:t>
      </w:r>
    </w:p>
    <w:p w14:paraId="612EB78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B1F8E50" w14:textId="77777777" w:rsidTr="003C5EB1">
        <w:trPr>
          <w:cantSplit/>
        </w:trPr>
        <w:tc>
          <w:tcPr>
            <w:tcW w:w="8702" w:type="dxa"/>
          </w:tcPr>
          <w:p w14:paraId="58430783" w14:textId="77777777" w:rsidR="003C5EB1" w:rsidRPr="00FF3575" w:rsidRDefault="003C5EB1" w:rsidP="003C5EB1">
            <w:r w:rsidRPr="00FF3575">
              <w:rPr>
                <w:rFonts w:hint="eastAsia"/>
              </w:rPr>
              <w:t>[</w:t>
            </w:r>
            <w:bookmarkStart w:id="778" w:name="ID_1300_Ⅵ"/>
            <w:r w:rsidRPr="00FF3575">
              <w:rPr>
                <w:rFonts w:hint="eastAsia"/>
              </w:rPr>
              <w:t>1300</w:t>
            </w:r>
            <w:bookmarkEnd w:id="778"/>
            <w:r w:rsidRPr="00FF3575">
              <w:rPr>
                <w:rFonts w:hint="eastAsia"/>
              </w:rPr>
              <w:t>]</w:t>
            </w:r>
            <w:r w:rsidRPr="00FF3575">
              <w:rPr>
                <w:rFonts w:hint="eastAsia"/>
              </w:rPr>
              <w:t>注文番号枝番</w:t>
            </w:r>
          </w:p>
          <w:p w14:paraId="1E840E26" w14:textId="77777777" w:rsidR="003C5EB1" w:rsidRPr="00FF3575" w:rsidRDefault="003C5EB1" w:rsidP="003C5EB1">
            <w:pPr>
              <w:ind w:firstLineChars="100" w:firstLine="210"/>
            </w:pPr>
            <w:r w:rsidRPr="00FF3575">
              <w:rPr>
                <w:rFonts w:hint="eastAsia"/>
              </w:rPr>
              <w:t>注文番号の枝番号。追加工事等の際、元工事との関係を示すために注文番号は元工事と同一とし、注文番号枝番を付与することで元工事と識別するために使用する。</w:t>
            </w:r>
          </w:p>
        </w:tc>
      </w:tr>
    </w:tbl>
    <w:p w14:paraId="14A369FB" w14:textId="77777777" w:rsidR="003C5EB1" w:rsidRPr="00FF3575" w:rsidRDefault="003C5EB1" w:rsidP="003C5EB1">
      <w:pPr>
        <w:spacing w:line="240" w:lineRule="exact"/>
        <w:ind w:left="199" w:hanging="199"/>
      </w:pPr>
      <w:r w:rsidRPr="00FF3575">
        <w:rPr>
          <w:rFonts w:hint="eastAsia"/>
        </w:rPr>
        <w:t>・増減契約、変更契約の際に使用する。</w:t>
      </w:r>
    </w:p>
    <w:p w14:paraId="5C2590A2" w14:textId="77777777" w:rsidR="003C5EB1" w:rsidRPr="00FF3575" w:rsidRDefault="003C5EB1" w:rsidP="003C5EB1">
      <w:pPr>
        <w:spacing w:line="240" w:lineRule="exact"/>
        <w:ind w:left="199" w:hanging="199"/>
      </w:pPr>
      <w:r w:rsidRPr="00FF3575">
        <w:rPr>
          <w:rFonts w:hint="eastAsia"/>
        </w:rPr>
        <w:t>・発注者が採番する注文番号枝番を記載する。</w:t>
      </w:r>
    </w:p>
    <w:p w14:paraId="282A7783" w14:textId="693D8D46" w:rsidR="003C5EB1" w:rsidRPr="00FF3575" w:rsidRDefault="003C5EB1" w:rsidP="003C5EB1">
      <w:pPr>
        <w:spacing w:line="240" w:lineRule="exact"/>
        <w:ind w:left="199" w:hanging="199"/>
      </w:pPr>
      <w:r w:rsidRPr="00FF3575">
        <w:rPr>
          <w:rFonts w:hint="eastAsia"/>
        </w:rPr>
        <w:t>・「表</w:t>
      </w:r>
      <w:r w:rsidRPr="00FF3575">
        <w:rPr>
          <w:rFonts w:hint="eastAsia"/>
        </w:rPr>
        <w:t xml:space="preserve"> B.</w:t>
      </w:r>
      <w:r w:rsidRPr="00FF3575">
        <w:rPr>
          <w:rFonts w:hint="eastAsia"/>
        </w:rPr>
        <w:t>Ⅵ</w:t>
      </w:r>
      <w:r w:rsidR="0093279E" w:rsidRPr="00645B81">
        <w:rPr>
          <w:rFonts w:hint="eastAsia"/>
          <w:color w:val="FF0000"/>
        </w:rPr>
        <w:t>-6</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等の記載方法」を参照のこと。</w:t>
      </w:r>
    </w:p>
    <w:p w14:paraId="00379C3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01E233D" w14:textId="77777777" w:rsidTr="003C5EB1">
        <w:trPr>
          <w:cantSplit/>
        </w:trPr>
        <w:tc>
          <w:tcPr>
            <w:tcW w:w="8702" w:type="dxa"/>
          </w:tcPr>
          <w:p w14:paraId="707058E5" w14:textId="77777777" w:rsidR="003C5EB1" w:rsidRPr="00FF3575" w:rsidRDefault="003C5EB1" w:rsidP="003C5EB1">
            <w:r w:rsidRPr="00FF3575">
              <w:rPr>
                <w:rFonts w:hint="eastAsia"/>
              </w:rPr>
              <w:t>[</w:t>
            </w:r>
            <w:bookmarkStart w:id="779" w:name="ID_1008_Ⅵ"/>
            <w:r w:rsidRPr="00FF3575">
              <w:t>1008</w:t>
            </w:r>
            <w:bookmarkEnd w:id="779"/>
            <w:r w:rsidRPr="00FF3575">
              <w:rPr>
                <w:rFonts w:hint="eastAsia"/>
              </w:rPr>
              <w:t>]</w:t>
            </w:r>
            <w:r w:rsidRPr="00FF3575">
              <w:rPr>
                <w:rFonts w:hint="eastAsia"/>
              </w:rPr>
              <w:t>帳票年月日</w:t>
            </w:r>
          </w:p>
          <w:p w14:paraId="210F3983" w14:textId="77777777" w:rsidR="003C5EB1" w:rsidRPr="00FF3575" w:rsidRDefault="003C5EB1" w:rsidP="003C5EB1">
            <w:r w:rsidRPr="00FF3575">
              <w:rPr>
                <w:rFonts w:hint="eastAsia"/>
              </w:rPr>
              <w:t xml:space="preserve">　帳票に記載する年月日。例として、見積依頼メッセージにおいては見積を依頼した年月日を、見積回答メッセージにおいては見積を回答した年月日を表す。</w:t>
            </w:r>
          </w:p>
        </w:tc>
      </w:tr>
    </w:tbl>
    <w:p w14:paraId="7F3AD464" w14:textId="7961AB2A" w:rsidR="003C5EB1" w:rsidRPr="00FF3575" w:rsidRDefault="003C5EB1" w:rsidP="003C5EB1">
      <w:pPr>
        <w:ind w:left="199" w:hanging="199"/>
      </w:pPr>
      <w:r w:rsidRPr="00FF3575">
        <w:rPr>
          <w:rFonts w:hint="eastAsia"/>
        </w:rPr>
        <w:t>・「表</w:t>
      </w:r>
      <w:r w:rsidRPr="00FF3575">
        <w:rPr>
          <w:rFonts w:hint="eastAsia"/>
        </w:rPr>
        <w:t xml:space="preserve"> B.</w:t>
      </w:r>
      <w:r w:rsidRPr="00FF3575">
        <w:rPr>
          <w:rFonts w:hint="eastAsia"/>
        </w:rPr>
        <w:t>Ⅵ</w:t>
      </w:r>
      <w:r w:rsidR="0093279E" w:rsidRPr="00645B81">
        <w:rPr>
          <w:rFonts w:hint="eastAsia"/>
          <w:color w:val="FF0000"/>
        </w:rPr>
        <w:t>-6</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等の記載方法」を参照のこと。</w:t>
      </w:r>
    </w:p>
    <w:p w14:paraId="0EF2FC7D" w14:textId="77777777" w:rsidR="003C5EB1" w:rsidRPr="00FF3575" w:rsidRDefault="003C5EB1" w:rsidP="003C5EB1">
      <w:pPr>
        <w:rPr>
          <w:lang w:eastAsia="zh-TW"/>
        </w:rPr>
      </w:pPr>
      <w:r w:rsidRPr="00FF3575">
        <w:rPr>
          <w:rFonts w:hint="eastAsia"/>
          <w:lang w:eastAsia="zh-TW"/>
        </w:rPr>
        <w:t>【確定注文】</w:t>
      </w:r>
    </w:p>
    <w:p w14:paraId="1ACCFA24" w14:textId="77777777" w:rsidR="003C5EB1" w:rsidRPr="00FF3575" w:rsidRDefault="003C5EB1" w:rsidP="003C5EB1">
      <w:pPr>
        <w:spacing w:line="240" w:lineRule="exact"/>
        <w:rPr>
          <w:lang w:eastAsia="zh-TW"/>
        </w:rPr>
      </w:pPr>
      <w:r w:rsidRPr="00FF3575">
        <w:rPr>
          <w:rFonts w:hint="eastAsia"/>
          <w:lang w:eastAsia="zh-TW"/>
        </w:rPr>
        <w:t>・発注者が確定注文を申し込んだ年月日を記載する。</w:t>
      </w:r>
    </w:p>
    <w:p w14:paraId="44A4E96E" w14:textId="77777777" w:rsidR="003C5EB1" w:rsidRPr="00FF3575" w:rsidRDefault="003C5EB1" w:rsidP="003C5EB1">
      <w:pPr>
        <w:rPr>
          <w:lang w:eastAsia="zh-TW"/>
        </w:rPr>
      </w:pPr>
      <w:r w:rsidRPr="00FF3575">
        <w:rPr>
          <w:rFonts w:hint="eastAsia"/>
          <w:lang w:eastAsia="zh-TW"/>
        </w:rPr>
        <w:t>【鑑項目合意変更申込】</w:t>
      </w:r>
    </w:p>
    <w:p w14:paraId="059BFD34" w14:textId="77777777" w:rsidR="003C5EB1" w:rsidRPr="00FF3575" w:rsidRDefault="003C5EB1" w:rsidP="003C5EB1">
      <w:pPr>
        <w:spacing w:line="240" w:lineRule="exact"/>
        <w:rPr>
          <w:lang w:eastAsia="zh-TW"/>
        </w:rPr>
      </w:pPr>
      <w:r w:rsidRPr="00FF3575">
        <w:rPr>
          <w:rFonts w:hint="eastAsia"/>
          <w:lang w:eastAsia="zh-TW"/>
        </w:rPr>
        <w:t>・発注者が鑑項目合意変更を申し込んだ年月日を記載する。</w:t>
      </w:r>
    </w:p>
    <w:p w14:paraId="4C4D5801" w14:textId="77777777" w:rsidR="003C5EB1" w:rsidRPr="00FF3575" w:rsidRDefault="003C5EB1" w:rsidP="003C5EB1">
      <w:pPr>
        <w:rPr>
          <w:lang w:eastAsia="zh-TW"/>
        </w:rPr>
      </w:pPr>
      <w:r w:rsidRPr="00FF3575">
        <w:rPr>
          <w:rFonts w:hint="eastAsia"/>
          <w:lang w:eastAsia="zh-TW"/>
        </w:rPr>
        <w:t>【合意解除申込】</w:t>
      </w:r>
    </w:p>
    <w:p w14:paraId="4E360D55" w14:textId="77777777" w:rsidR="003C5EB1" w:rsidRPr="00FF3575" w:rsidRDefault="003C5EB1" w:rsidP="003C5EB1">
      <w:pPr>
        <w:spacing w:line="240" w:lineRule="exact"/>
        <w:rPr>
          <w:lang w:eastAsia="zh-TW"/>
        </w:rPr>
      </w:pPr>
      <w:r w:rsidRPr="00FF3575">
        <w:rPr>
          <w:rFonts w:hint="eastAsia"/>
          <w:lang w:eastAsia="zh-TW"/>
        </w:rPr>
        <w:t>・発注者が合意解除を申し込んだ年月日を記載する。</w:t>
      </w:r>
    </w:p>
    <w:p w14:paraId="0AAA5019" w14:textId="77777777" w:rsidR="003C5EB1" w:rsidRPr="00FF3575" w:rsidRDefault="003C5EB1" w:rsidP="003C5EB1">
      <w:r w:rsidRPr="00FF3575">
        <w:rPr>
          <w:rFonts w:hint="eastAsia"/>
          <w:lang w:eastAsia="zh-TW"/>
        </w:rPr>
        <w:t>【一方的解除通知】</w:t>
      </w:r>
    </w:p>
    <w:p w14:paraId="42CF76DE" w14:textId="77777777" w:rsidR="003C5EB1" w:rsidRPr="00FF3575" w:rsidRDefault="003C5EB1" w:rsidP="003C5EB1">
      <w:pPr>
        <w:spacing w:line="240" w:lineRule="exact"/>
        <w:rPr>
          <w:lang w:eastAsia="zh-TW"/>
        </w:rPr>
      </w:pPr>
      <w:r w:rsidRPr="00FF3575">
        <w:rPr>
          <w:rFonts w:hint="eastAsia"/>
          <w:lang w:eastAsia="zh-TW"/>
        </w:rPr>
        <w:t>・発注者あるいは受注者が一方的解除を通知した年月日を記載する。</w:t>
      </w:r>
    </w:p>
    <w:p w14:paraId="2C100DCC" w14:textId="77777777" w:rsidR="003C5EB1" w:rsidRPr="00FF3575" w:rsidRDefault="003C5EB1" w:rsidP="003C5EB1">
      <w:pPr>
        <w:rPr>
          <w:lang w:eastAsia="zh-TW"/>
        </w:rPr>
      </w:pPr>
      <w:r w:rsidRPr="00FF3575">
        <w:rPr>
          <w:rFonts w:hint="eastAsia"/>
          <w:lang w:eastAsia="zh-TW"/>
        </w:rPr>
        <w:t>【注文請け】</w:t>
      </w:r>
    </w:p>
    <w:p w14:paraId="7EEE1B34" w14:textId="77777777" w:rsidR="003C5EB1" w:rsidRPr="00FF3575" w:rsidRDefault="003C5EB1" w:rsidP="003C5EB1">
      <w:pPr>
        <w:spacing w:line="240" w:lineRule="exact"/>
        <w:rPr>
          <w:lang w:eastAsia="zh-TW"/>
        </w:rPr>
      </w:pPr>
      <w:r w:rsidRPr="00FF3575">
        <w:rPr>
          <w:rFonts w:hint="eastAsia"/>
          <w:lang w:eastAsia="zh-TW"/>
        </w:rPr>
        <w:t>・受注者が注文を請けた年月日を記載する。</w:t>
      </w:r>
    </w:p>
    <w:p w14:paraId="0F96A0C4" w14:textId="77777777" w:rsidR="003C5EB1" w:rsidRPr="00FF3575" w:rsidRDefault="003C5EB1" w:rsidP="003C5EB1">
      <w:pPr>
        <w:rPr>
          <w:lang w:eastAsia="zh-TW"/>
        </w:rPr>
      </w:pPr>
      <w:r w:rsidRPr="00FF3575">
        <w:rPr>
          <w:rFonts w:hint="eastAsia"/>
          <w:lang w:eastAsia="zh-TW"/>
        </w:rPr>
        <w:t>【鑑項目合意変更承諾】</w:t>
      </w:r>
    </w:p>
    <w:p w14:paraId="20A230E2" w14:textId="77777777" w:rsidR="003C5EB1" w:rsidRPr="00FF3575" w:rsidRDefault="003C5EB1" w:rsidP="003C5EB1">
      <w:pPr>
        <w:spacing w:line="240" w:lineRule="exact"/>
        <w:rPr>
          <w:lang w:eastAsia="zh-TW"/>
        </w:rPr>
      </w:pPr>
      <w:r w:rsidRPr="00FF3575">
        <w:rPr>
          <w:rFonts w:hint="eastAsia"/>
          <w:lang w:eastAsia="zh-TW"/>
        </w:rPr>
        <w:t>・受注者が鑑項目合意変更を承諾した年月日を記載する。</w:t>
      </w:r>
    </w:p>
    <w:p w14:paraId="093A11FE" w14:textId="77777777" w:rsidR="003C5EB1" w:rsidRPr="00FF3575" w:rsidRDefault="003C5EB1" w:rsidP="003C5EB1">
      <w:pPr>
        <w:rPr>
          <w:lang w:eastAsia="zh-TW"/>
        </w:rPr>
      </w:pPr>
      <w:r w:rsidRPr="00FF3575">
        <w:rPr>
          <w:rFonts w:hint="eastAsia"/>
          <w:lang w:eastAsia="zh-TW"/>
        </w:rPr>
        <w:t>【合意解除承諾】</w:t>
      </w:r>
    </w:p>
    <w:p w14:paraId="13D0E01E" w14:textId="77777777" w:rsidR="003C5EB1" w:rsidRPr="00FF3575" w:rsidRDefault="003C5EB1" w:rsidP="003C5EB1">
      <w:pPr>
        <w:spacing w:line="240" w:lineRule="exact"/>
      </w:pPr>
      <w:r w:rsidRPr="00FF3575">
        <w:rPr>
          <w:rFonts w:hint="eastAsia"/>
          <w:lang w:eastAsia="zh-TW"/>
        </w:rPr>
        <w:t>・受注者が合意解除を承諾した年月日を記載する。</w:t>
      </w:r>
    </w:p>
    <w:p w14:paraId="4F32A422" w14:textId="088BBBC0" w:rsidR="0093279E" w:rsidRDefault="0093279E">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74B5789" w14:textId="77777777" w:rsidTr="003C5EB1">
        <w:trPr>
          <w:cantSplit/>
        </w:trPr>
        <w:tc>
          <w:tcPr>
            <w:tcW w:w="8702" w:type="dxa"/>
          </w:tcPr>
          <w:p w14:paraId="64CF7FE5" w14:textId="77777777" w:rsidR="003C5EB1" w:rsidRPr="00FF3575" w:rsidRDefault="003C5EB1" w:rsidP="003C5EB1">
            <w:r w:rsidRPr="00FF3575">
              <w:rPr>
                <w:rFonts w:hint="eastAsia"/>
              </w:rPr>
              <w:lastRenderedPageBreak/>
              <w:t>[</w:t>
            </w:r>
            <w:bookmarkStart w:id="780" w:name="ID_1009_Ⅵ"/>
            <w:r w:rsidRPr="00FF3575">
              <w:t>1009</w:t>
            </w:r>
            <w:bookmarkEnd w:id="780"/>
            <w:r w:rsidRPr="00FF3575">
              <w:rPr>
                <w:rFonts w:hint="eastAsia"/>
              </w:rPr>
              <w:t>]</w:t>
            </w:r>
            <w:r w:rsidRPr="00FF3575">
              <w:rPr>
                <w:rFonts w:hint="eastAsia"/>
              </w:rPr>
              <w:t>参照帳票</w:t>
            </w:r>
            <w:r w:rsidRPr="00FF3575">
              <w:rPr>
                <w:rFonts w:hint="eastAsia"/>
              </w:rPr>
              <w:t>No.</w:t>
            </w:r>
            <w:r w:rsidRPr="00FF3575">
              <w:t xml:space="preserve"> </w:t>
            </w:r>
          </w:p>
          <w:p w14:paraId="076A6257" w14:textId="77777777" w:rsidR="003C5EB1" w:rsidRPr="00FF3575" w:rsidRDefault="003C5EB1" w:rsidP="003C5EB1">
            <w:r w:rsidRPr="00FF3575">
              <w:rPr>
                <w:rFonts w:hint="eastAsia"/>
              </w:rPr>
              <w:t xml:space="preserve">　注文番号・契約番号など、取引を特定するための参照帳票の番号。</w:t>
            </w:r>
          </w:p>
        </w:tc>
      </w:tr>
    </w:tbl>
    <w:p w14:paraId="4069D186" w14:textId="77777777" w:rsidR="003C5EB1" w:rsidRPr="00FF3575" w:rsidRDefault="003C5EB1" w:rsidP="003C5EB1">
      <w:r w:rsidRPr="00FF3575">
        <w:rPr>
          <w:rFonts w:hint="eastAsia"/>
        </w:rPr>
        <w:t>【注文請け、鑑項目合意変更承諾、合意解除承諾】</w:t>
      </w:r>
    </w:p>
    <w:p w14:paraId="3697E8B5" w14:textId="77777777" w:rsidR="003C5EB1" w:rsidRPr="00FF3575" w:rsidRDefault="003C5EB1" w:rsidP="003C5EB1">
      <w:pPr>
        <w:spacing w:line="240" w:lineRule="exact"/>
        <w:ind w:left="199" w:hanging="199"/>
      </w:pPr>
      <w:r w:rsidRPr="00FF3575">
        <w:rPr>
          <w:rFonts w:hint="eastAsia"/>
        </w:rPr>
        <w:t>・発注者が採番した注文番号を記載する。この値は、対応する申込メッセージの</w:t>
      </w:r>
      <w:r w:rsidRPr="00FF3575">
        <w:rPr>
          <w:rFonts w:hint="eastAsia"/>
        </w:rPr>
        <w:t>[1007]</w:t>
      </w:r>
      <w:r w:rsidRPr="00FF3575">
        <w:rPr>
          <w:rFonts w:hint="eastAsia"/>
        </w:rPr>
        <w:t>帳票</w:t>
      </w:r>
      <w:r w:rsidRPr="00FF3575">
        <w:rPr>
          <w:rFonts w:hint="eastAsia"/>
        </w:rPr>
        <w:t>No.</w:t>
      </w:r>
      <w:r w:rsidRPr="00FF3575">
        <w:rPr>
          <w:rFonts w:hint="eastAsia"/>
        </w:rPr>
        <w:t>の値と同一でなければらなない。</w:t>
      </w:r>
    </w:p>
    <w:p w14:paraId="7CC73839" w14:textId="32F06A50" w:rsidR="003C5EB1" w:rsidRPr="00FF3575" w:rsidRDefault="003C5EB1" w:rsidP="003C5EB1">
      <w:pPr>
        <w:ind w:left="199" w:hanging="199"/>
      </w:pPr>
      <w:r w:rsidRPr="00FF3575">
        <w:rPr>
          <w:rFonts w:hint="eastAsia"/>
        </w:rPr>
        <w:t>・「表</w:t>
      </w:r>
      <w:r w:rsidRPr="00FF3575">
        <w:rPr>
          <w:rFonts w:hint="eastAsia"/>
        </w:rPr>
        <w:t xml:space="preserve"> B.</w:t>
      </w:r>
      <w:r w:rsidRPr="00FF3575">
        <w:rPr>
          <w:rFonts w:hint="eastAsia"/>
        </w:rPr>
        <w:t>Ⅵ</w:t>
      </w:r>
      <w:r w:rsidR="005B04A4" w:rsidRPr="002F2CCB">
        <w:rPr>
          <w:color w:val="FF0000"/>
        </w:rPr>
        <w:t>-6</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等の記載方法」を参照のこと。</w:t>
      </w:r>
    </w:p>
    <w:p w14:paraId="01C4E60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225BA3" w14:textId="77777777" w:rsidTr="003C5EB1">
        <w:trPr>
          <w:cantSplit/>
        </w:trPr>
        <w:tc>
          <w:tcPr>
            <w:tcW w:w="8702" w:type="dxa"/>
          </w:tcPr>
          <w:p w14:paraId="79BA90F5" w14:textId="77777777" w:rsidR="003C5EB1" w:rsidRPr="00FF3575" w:rsidRDefault="003C5EB1" w:rsidP="003C5EB1">
            <w:r w:rsidRPr="00FF3575">
              <w:rPr>
                <w:rFonts w:hint="eastAsia"/>
              </w:rPr>
              <w:t>[</w:t>
            </w:r>
            <w:bookmarkStart w:id="781" w:name="ID_1010_Ⅵ"/>
            <w:r w:rsidRPr="00FF3575">
              <w:t>10</w:t>
            </w:r>
            <w:r w:rsidRPr="00FF3575">
              <w:rPr>
                <w:rFonts w:hint="eastAsia"/>
              </w:rPr>
              <w:t>10</w:t>
            </w:r>
            <w:bookmarkEnd w:id="781"/>
            <w:r w:rsidRPr="00FF3575">
              <w:rPr>
                <w:rFonts w:hint="eastAsia"/>
              </w:rPr>
              <w:t>]</w:t>
            </w:r>
            <w:r w:rsidRPr="00FF3575">
              <w:rPr>
                <w:rFonts w:hint="eastAsia"/>
              </w:rPr>
              <w:t>参照帳票年月日</w:t>
            </w:r>
            <w:r w:rsidRPr="00FF3575">
              <w:t xml:space="preserve"> </w:t>
            </w:r>
          </w:p>
          <w:p w14:paraId="0557FA1A" w14:textId="77777777" w:rsidR="003C5EB1" w:rsidRPr="00FF3575" w:rsidRDefault="003C5EB1" w:rsidP="003C5EB1">
            <w:r w:rsidRPr="00FF3575">
              <w:rPr>
                <w:rFonts w:hint="eastAsia"/>
              </w:rPr>
              <w:t xml:space="preserve">　注文番号・契約番号など、取引を特定するための参照帳票に記載された年月日。</w:t>
            </w:r>
          </w:p>
        </w:tc>
      </w:tr>
    </w:tbl>
    <w:p w14:paraId="10224BCB" w14:textId="77777777" w:rsidR="003C5EB1" w:rsidRPr="00FF3575" w:rsidRDefault="003C5EB1" w:rsidP="003C5EB1">
      <w:r w:rsidRPr="00FF3575">
        <w:rPr>
          <w:rFonts w:hint="eastAsia"/>
        </w:rPr>
        <w:t>【注文請け、鑑項目合意変更承諾、合意解除承諾】</w:t>
      </w:r>
    </w:p>
    <w:p w14:paraId="0EC25A7B" w14:textId="77777777" w:rsidR="003C5EB1" w:rsidRPr="00FF3575" w:rsidRDefault="003C5EB1" w:rsidP="003C5EB1">
      <w:pPr>
        <w:spacing w:line="240" w:lineRule="exact"/>
        <w:ind w:left="199" w:hanging="199"/>
      </w:pPr>
      <w:r w:rsidRPr="00FF3575">
        <w:rPr>
          <w:rFonts w:hint="eastAsia"/>
        </w:rPr>
        <w:t>・発注者が対応する申込メッセージを発行した年月日を記載する。この値は、対応する申込メッセージの</w:t>
      </w:r>
      <w:r w:rsidRPr="00FF3575">
        <w:rPr>
          <w:rFonts w:hint="eastAsia"/>
        </w:rPr>
        <w:t>[1008]</w:t>
      </w:r>
      <w:r w:rsidRPr="00FF3575">
        <w:rPr>
          <w:rFonts w:hint="eastAsia"/>
        </w:rPr>
        <w:t>帳票年月日の値と同一でなければらない。</w:t>
      </w:r>
    </w:p>
    <w:p w14:paraId="5115C8D8" w14:textId="4C2B42DF" w:rsidR="003C5EB1" w:rsidRPr="00FF3575" w:rsidRDefault="003C5EB1" w:rsidP="003C5EB1">
      <w:pPr>
        <w:ind w:left="199" w:hanging="199"/>
      </w:pPr>
      <w:r w:rsidRPr="00FF3575">
        <w:rPr>
          <w:rFonts w:hint="eastAsia"/>
        </w:rPr>
        <w:t>・「表</w:t>
      </w:r>
      <w:r w:rsidRPr="00FF3575">
        <w:rPr>
          <w:rFonts w:hint="eastAsia"/>
        </w:rPr>
        <w:t xml:space="preserve"> B.</w:t>
      </w:r>
      <w:r w:rsidRPr="00FF3575">
        <w:rPr>
          <w:rFonts w:hint="eastAsia"/>
        </w:rPr>
        <w:t>Ⅵ</w:t>
      </w:r>
      <w:r w:rsidR="005B04A4" w:rsidRPr="008025CC">
        <w:rPr>
          <w:color w:val="FF0000"/>
        </w:rPr>
        <w:t>-6</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等の記載方法」を参照のこと。</w:t>
      </w:r>
    </w:p>
    <w:p w14:paraId="512219C8" w14:textId="77777777" w:rsidR="00B631B0" w:rsidRPr="00FF3575" w:rsidRDefault="00B631B0" w:rsidP="002F2CCB">
      <w:pPr>
        <w:widowControl/>
        <w:jc w:val="left"/>
      </w:pPr>
    </w:p>
    <w:p w14:paraId="2443FA74" w14:textId="77777777" w:rsidR="003C5EB1" w:rsidRPr="00FF3575" w:rsidRDefault="003C5EB1" w:rsidP="00B631B0">
      <w:pPr>
        <w:pStyle w:val="8"/>
      </w:pPr>
      <w:r w:rsidRPr="00FF3575">
        <w:rPr>
          <w:rFonts w:hint="eastAsia"/>
        </w:rPr>
        <w:t>発注者の内部管理データ項目</w:t>
      </w:r>
    </w:p>
    <w:p w14:paraId="5EEC041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23D3EBD" w14:textId="77777777" w:rsidTr="003C5EB1">
        <w:trPr>
          <w:cantSplit/>
        </w:trPr>
        <w:tc>
          <w:tcPr>
            <w:tcW w:w="8702" w:type="dxa"/>
          </w:tcPr>
          <w:p w14:paraId="1F65B8EE" w14:textId="77777777" w:rsidR="003C5EB1" w:rsidRPr="00FF3575" w:rsidRDefault="003C5EB1" w:rsidP="003C5EB1">
            <w:pPr>
              <w:rPr>
                <w:lang w:eastAsia="zh-TW"/>
              </w:rPr>
            </w:pPr>
            <w:r w:rsidRPr="00FF3575">
              <w:rPr>
                <w:rFonts w:hint="eastAsia"/>
                <w:lang w:eastAsia="zh-TW"/>
              </w:rPr>
              <w:t>[</w:t>
            </w:r>
            <w:bookmarkStart w:id="782" w:name="ID_1301_Ⅵ"/>
            <w:r w:rsidRPr="00FF3575">
              <w:rPr>
                <w:lang w:eastAsia="zh-TW"/>
              </w:rPr>
              <w:t>1</w:t>
            </w:r>
            <w:r w:rsidRPr="00FF3575">
              <w:rPr>
                <w:rFonts w:hint="eastAsia"/>
                <w:lang w:eastAsia="zh-TW"/>
              </w:rPr>
              <w:t>301</w:t>
            </w:r>
            <w:bookmarkEnd w:id="782"/>
            <w:r w:rsidRPr="00FF3575">
              <w:rPr>
                <w:rFonts w:hint="eastAsia"/>
                <w:lang w:eastAsia="zh-TW"/>
              </w:rPr>
              <w:t>]</w:t>
            </w:r>
            <w:r w:rsidRPr="00FF3575">
              <w:rPr>
                <w:rFonts w:hint="eastAsia"/>
                <w:lang w:eastAsia="zh-TW"/>
              </w:rPr>
              <w:t>参照帳票</w:t>
            </w:r>
            <w:r w:rsidRPr="00FF3575">
              <w:rPr>
                <w:rFonts w:hint="eastAsia"/>
                <w:lang w:eastAsia="zh-TW"/>
              </w:rPr>
              <w:t>No.2</w:t>
            </w:r>
            <w:r w:rsidRPr="00FF3575">
              <w:rPr>
                <w:lang w:eastAsia="zh-TW"/>
              </w:rPr>
              <w:t xml:space="preserve"> </w:t>
            </w:r>
            <w:r w:rsidRPr="00FF3575">
              <w:rPr>
                <w:rFonts w:hint="eastAsia"/>
                <w:lang w:eastAsia="zh-TW"/>
              </w:rPr>
              <w:t>(</w:t>
            </w:r>
            <w:r w:rsidRPr="00FF3575">
              <w:rPr>
                <w:rFonts w:hint="eastAsia"/>
                <w:lang w:eastAsia="zh-TW"/>
              </w:rPr>
              <w:t>見積依頼番号</w:t>
            </w:r>
            <w:r w:rsidRPr="00FF3575">
              <w:rPr>
                <w:rFonts w:hint="eastAsia"/>
                <w:lang w:eastAsia="zh-TW"/>
              </w:rPr>
              <w:t>)</w:t>
            </w:r>
          </w:p>
          <w:p w14:paraId="1C743C62" w14:textId="77777777" w:rsidR="003C5EB1" w:rsidRPr="00FF3575" w:rsidRDefault="003C5EB1" w:rsidP="003C5EB1">
            <w:pPr>
              <w:ind w:firstLineChars="100" w:firstLine="210"/>
            </w:pPr>
            <w:r w:rsidRPr="00FF3575">
              <w:rPr>
                <w:rFonts w:hint="eastAsia"/>
              </w:rPr>
              <w:t>取引を特定するために補助的に参照する帳票の番号。</w:t>
            </w:r>
          </w:p>
        </w:tc>
      </w:tr>
    </w:tbl>
    <w:p w14:paraId="729CA8E8" w14:textId="77777777" w:rsidR="003C5EB1" w:rsidRPr="00FF3575" w:rsidRDefault="003C5EB1" w:rsidP="003C5EB1">
      <w:pPr>
        <w:spacing w:line="240" w:lineRule="exact"/>
        <w:ind w:left="199" w:hanging="199"/>
      </w:pPr>
      <w:r w:rsidRPr="00FF3575">
        <w:rPr>
          <w:rFonts w:hint="eastAsia"/>
        </w:rPr>
        <w:t>・発注者が採番した見積依頼番号を記載する。この値は、対応する購買見積依頼メッセージの</w:t>
      </w:r>
      <w:r w:rsidRPr="00FF3575">
        <w:rPr>
          <w:rFonts w:hint="eastAsia"/>
        </w:rPr>
        <w:t>[1007]</w:t>
      </w:r>
      <w:r w:rsidRPr="00FF3575">
        <w:rPr>
          <w:rFonts w:hint="eastAsia"/>
        </w:rPr>
        <w:t>帳票</w:t>
      </w:r>
      <w:r w:rsidRPr="00FF3575">
        <w:rPr>
          <w:rFonts w:hint="eastAsia"/>
        </w:rPr>
        <w:t>No.</w:t>
      </w:r>
      <w:r w:rsidRPr="00FF3575">
        <w:rPr>
          <w:rFonts w:hint="eastAsia"/>
        </w:rPr>
        <w:t>の値と同一でなければならない。</w:t>
      </w:r>
    </w:p>
    <w:p w14:paraId="7F08BAB9" w14:textId="56FB4964" w:rsidR="003C5EB1" w:rsidRPr="00FF3575" w:rsidRDefault="003C5EB1" w:rsidP="003C5EB1">
      <w:pPr>
        <w:spacing w:line="240" w:lineRule="exact"/>
        <w:ind w:left="199" w:hanging="199"/>
      </w:pPr>
      <w:r w:rsidRPr="00FF3575">
        <w:rPr>
          <w:rFonts w:hint="eastAsia"/>
        </w:rPr>
        <w:t>・「表</w:t>
      </w:r>
      <w:r w:rsidRPr="00FF3575">
        <w:rPr>
          <w:rFonts w:hint="eastAsia"/>
        </w:rPr>
        <w:t xml:space="preserve"> B.</w:t>
      </w:r>
      <w:r w:rsidRPr="00FF3575">
        <w:rPr>
          <w:rFonts w:hint="eastAsia"/>
        </w:rPr>
        <w:t>Ⅵ</w:t>
      </w:r>
      <w:r w:rsidR="005B04A4" w:rsidRPr="008025CC">
        <w:rPr>
          <w:color w:val="FF0000"/>
        </w:rPr>
        <w:t>-6</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等の記載方法」を参照のこと。</w:t>
      </w:r>
    </w:p>
    <w:p w14:paraId="0CF04186" w14:textId="77777777" w:rsidR="003C5EB1" w:rsidRPr="005B04A4" w:rsidRDefault="003C5EB1" w:rsidP="00B631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2040CBEE" w14:textId="77777777" w:rsidTr="003C5EB1">
        <w:trPr>
          <w:cantSplit/>
        </w:trPr>
        <w:tc>
          <w:tcPr>
            <w:tcW w:w="8702" w:type="dxa"/>
          </w:tcPr>
          <w:p w14:paraId="780E5DF6" w14:textId="77777777" w:rsidR="003C5EB1" w:rsidRPr="00FF3575" w:rsidRDefault="003C5EB1" w:rsidP="003C5EB1">
            <w:r w:rsidRPr="00FF3575">
              <w:rPr>
                <w:rFonts w:hint="eastAsia"/>
              </w:rPr>
              <w:t>[</w:t>
            </w:r>
            <w:bookmarkStart w:id="783" w:name="ID_1023_Ⅵ"/>
            <w:r w:rsidRPr="00FF3575">
              <w:t>1023</w:t>
            </w:r>
            <w:bookmarkEnd w:id="783"/>
            <w:r w:rsidRPr="00FF3575">
              <w:rPr>
                <w:rFonts w:hint="eastAsia"/>
              </w:rPr>
              <w:t>]</w:t>
            </w:r>
            <w:r w:rsidRPr="00FF3575">
              <w:rPr>
                <w:rFonts w:hint="eastAsia"/>
              </w:rPr>
              <w:t>受注者コード２</w:t>
            </w:r>
            <w:r w:rsidRPr="00FF3575">
              <w:rPr>
                <w:rFonts w:hint="eastAsia"/>
              </w:rPr>
              <w:t>(</w:t>
            </w:r>
            <w:r w:rsidRPr="00FF3575">
              <w:rPr>
                <w:rFonts w:hint="eastAsia"/>
              </w:rPr>
              <w:t>発注者採番</w:t>
            </w:r>
            <w:r w:rsidRPr="00FF3575">
              <w:rPr>
                <w:rFonts w:hint="eastAsia"/>
              </w:rPr>
              <w:t>)</w:t>
            </w:r>
          </w:p>
          <w:p w14:paraId="5A378D9E" w14:textId="77777777" w:rsidR="003C5EB1" w:rsidRPr="00FF3575" w:rsidRDefault="003C5EB1" w:rsidP="003C5EB1">
            <w:r w:rsidRPr="00FF3575">
              <w:rPr>
                <w:rFonts w:hint="eastAsia"/>
              </w:rPr>
              <w:t xml:space="preserve">　発注者が定めた受注者の識別コード。</w:t>
            </w:r>
          </w:p>
        </w:tc>
      </w:tr>
    </w:tbl>
    <w:p w14:paraId="70DC21A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AAFE8EE" w14:textId="77777777" w:rsidTr="003C5EB1">
        <w:trPr>
          <w:cantSplit/>
        </w:trPr>
        <w:tc>
          <w:tcPr>
            <w:tcW w:w="8702" w:type="dxa"/>
          </w:tcPr>
          <w:p w14:paraId="48040CB6" w14:textId="77777777" w:rsidR="003C5EB1" w:rsidRPr="00FF3575" w:rsidRDefault="003C5EB1" w:rsidP="003C5EB1">
            <w:r w:rsidRPr="00FF3575">
              <w:rPr>
                <w:rFonts w:hint="eastAsia"/>
              </w:rPr>
              <w:t>[</w:t>
            </w:r>
            <w:bookmarkStart w:id="784" w:name="ID_1046_Ⅵ"/>
            <w:r w:rsidRPr="00FF3575">
              <w:t>1046</w:t>
            </w:r>
            <w:bookmarkEnd w:id="784"/>
            <w:r w:rsidRPr="00FF3575">
              <w:rPr>
                <w:rFonts w:hint="eastAsia"/>
              </w:rPr>
              <w:t>]</w:t>
            </w:r>
            <w:r w:rsidRPr="00FF3575">
              <w:rPr>
                <w:rFonts w:hint="eastAsia"/>
              </w:rPr>
              <w:t>取引件名（注文件名）コード</w:t>
            </w:r>
          </w:p>
          <w:p w14:paraId="5E68847F" w14:textId="77777777" w:rsidR="003C5EB1" w:rsidRPr="00FF3575" w:rsidRDefault="003C5EB1" w:rsidP="003C5EB1">
            <w:r w:rsidRPr="00FF3575">
              <w:rPr>
                <w:rFonts w:hint="eastAsia"/>
              </w:rPr>
              <w:t xml:space="preserve">　発注工事の種別を示す作業コード・納入物品の種別を示す品目コードなど取引件名の種別を表すコード。</w:t>
            </w:r>
          </w:p>
        </w:tc>
      </w:tr>
    </w:tbl>
    <w:p w14:paraId="7987E8C5" w14:textId="77777777" w:rsidR="003C5EB1" w:rsidRPr="00FF3575" w:rsidRDefault="003C5EB1" w:rsidP="003C5EB1">
      <w:r w:rsidRPr="00FF3575">
        <w:rPr>
          <w:rFonts w:hint="eastAsia"/>
        </w:rPr>
        <w:t>【確定注文】</w:t>
      </w:r>
    </w:p>
    <w:p w14:paraId="6DF9C680" w14:textId="77777777" w:rsidR="003C5EB1" w:rsidRPr="00FF3575" w:rsidRDefault="003C5EB1" w:rsidP="003C5EB1">
      <w:pPr>
        <w:spacing w:line="240" w:lineRule="exact"/>
        <w:ind w:left="199" w:hanging="199"/>
      </w:pPr>
      <w:r w:rsidRPr="00FF3575">
        <w:rPr>
          <w:rFonts w:hint="eastAsia"/>
        </w:rPr>
        <w:t>・発注者が自社の体系にもとづき採番する。</w:t>
      </w:r>
    </w:p>
    <w:p w14:paraId="2240FCEF" w14:textId="77777777" w:rsidR="003C5EB1" w:rsidRPr="00FF3575" w:rsidRDefault="003C5EB1" w:rsidP="003C5EB1">
      <w:pPr>
        <w:spacing w:line="240" w:lineRule="exact"/>
        <w:ind w:left="199" w:hanging="19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01CFF08" w14:textId="77777777" w:rsidTr="003C5EB1">
        <w:trPr>
          <w:cantSplit/>
        </w:trPr>
        <w:tc>
          <w:tcPr>
            <w:tcW w:w="8702" w:type="dxa"/>
          </w:tcPr>
          <w:p w14:paraId="32342DF9" w14:textId="77777777" w:rsidR="003C5EB1" w:rsidRPr="00FF3575" w:rsidRDefault="003C5EB1" w:rsidP="003C5EB1">
            <w:r w:rsidRPr="00FF3575">
              <w:rPr>
                <w:rFonts w:hint="eastAsia"/>
              </w:rPr>
              <w:t>[</w:t>
            </w:r>
            <w:bookmarkStart w:id="785" w:name="ID_1191_Ⅵ"/>
            <w:r w:rsidRPr="00FF3575">
              <w:t>1191</w:t>
            </w:r>
            <w:bookmarkEnd w:id="785"/>
            <w:r w:rsidRPr="00FF3575">
              <w:rPr>
                <w:rFonts w:hint="eastAsia"/>
              </w:rPr>
              <w:t>]</w:t>
            </w:r>
            <w:r w:rsidRPr="00FF3575">
              <w:rPr>
                <w:rFonts w:hint="eastAsia"/>
              </w:rPr>
              <w:t>原価要素名</w:t>
            </w:r>
          </w:p>
          <w:p w14:paraId="16D4786F" w14:textId="77777777" w:rsidR="003C5EB1" w:rsidRPr="00FF3575" w:rsidRDefault="003C5EB1" w:rsidP="003C5EB1">
            <w:r w:rsidRPr="00FF3575">
              <w:rPr>
                <w:rFonts w:hint="eastAsia"/>
              </w:rPr>
              <w:t xml:space="preserve">　原価管理上の要素名。</w:t>
            </w:r>
          </w:p>
        </w:tc>
      </w:tr>
    </w:tbl>
    <w:p w14:paraId="2370C567" w14:textId="77777777" w:rsidR="003C5EB1" w:rsidRPr="00FF3575" w:rsidRDefault="003C5EB1" w:rsidP="003C5EB1">
      <w:r w:rsidRPr="00FF3575">
        <w:rPr>
          <w:rFonts w:hint="eastAsia"/>
        </w:rPr>
        <w:t>【例】資材</w:t>
      </w:r>
    </w:p>
    <w:p w14:paraId="3851BEAF" w14:textId="1ECD90AF" w:rsidR="0093279E" w:rsidRDefault="0093279E">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0FCC446" w14:textId="77777777" w:rsidTr="003C5EB1">
        <w:trPr>
          <w:cantSplit/>
        </w:trPr>
        <w:tc>
          <w:tcPr>
            <w:tcW w:w="8702" w:type="dxa"/>
          </w:tcPr>
          <w:p w14:paraId="330D173E" w14:textId="77777777" w:rsidR="003C5EB1" w:rsidRPr="00FF3575" w:rsidRDefault="003C5EB1" w:rsidP="003C5EB1">
            <w:r w:rsidRPr="00FF3575">
              <w:rPr>
                <w:rFonts w:hint="eastAsia"/>
              </w:rPr>
              <w:lastRenderedPageBreak/>
              <w:t>[</w:t>
            </w:r>
            <w:bookmarkStart w:id="786" w:name="ID_1192_Ⅵ"/>
            <w:r w:rsidRPr="00FF3575">
              <w:t>1192</w:t>
            </w:r>
            <w:bookmarkEnd w:id="786"/>
            <w:r w:rsidRPr="00FF3575">
              <w:rPr>
                <w:rFonts w:hint="eastAsia"/>
              </w:rPr>
              <w:t>]</w:t>
            </w:r>
            <w:r w:rsidRPr="00FF3575">
              <w:rPr>
                <w:rFonts w:hint="eastAsia"/>
              </w:rPr>
              <w:t>原価要素コード</w:t>
            </w:r>
          </w:p>
          <w:p w14:paraId="18416CEF" w14:textId="77777777" w:rsidR="003C5EB1" w:rsidRPr="00FF3575" w:rsidRDefault="003C5EB1" w:rsidP="003C5EB1">
            <w:r w:rsidRPr="00FF3575">
              <w:rPr>
                <w:rFonts w:hint="eastAsia"/>
              </w:rPr>
              <w:t xml:space="preserve">　原価管理上の要素コード。</w:t>
            </w:r>
          </w:p>
        </w:tc>
      </w:tr>
    </w:tbl>
    <w:p w14:paraId="1C0274CB" w14:textId="77777777" w:rsidR="003C5EB1" w:rsidRPr="00FF3575" w:rsidRDefault="003C5EB1" w:rsidP="003C5EB1">
      <w:r w:rsidRPr="00FF3575">
        <w:rPr>
          <w:rFonts w:hint="eastAsia"/>
        </w:rPr>
        <w:t>【確定注文】</w:t>
      </w:r>
    </w:p>
    <w:p w14:paraId="25474E8A" w14:textId="77777777" w:rsidR="003C5EB1" w:rsidRPr="00FF3575" w:rsidRDefault="003C5EB1" w:rsidP="003C5EB1">
      <w:pPr>
        <w:spacing w:line="240" w:lineRule="exact"/>
        <w:ind w:left="199" w:hanging="199"/>
      </w:pPr>
      <w:r w:rsidRPr="00FF3575">
        <w:rPr>
          <w:rFonts w:hint="eastAsia"/>
        </w:rPr>
        <w:t>・発注者が自社の体系にもとづき採番する。</w:t>
      </w:r>
    </w:p>
    <w:p w14:paraId="3B9CBFDA" w14:textId="77777777" w:rsidR="003C5EB1" w:rsidRPr="00FF3575" w:rsidRDefault="003C5EB1" w:rsidP="003C5EB1">
      <w:pPr>
        <w:spacing w:line="240" w:lineRule="exact"/>
        <w:ind w:left="199" w:hanging="19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00D27F5" w14:textId="77777777" w:rsidTr="003C5EB1">
        <w:trPr>
          <w:cantSplit/>
        </w:trPr>
        <w:tc>
          <w:tcPr>
            <w:tcW w:w="8702" w:type="dxa"/>
          </w:tcPr>
          <w:p w14:paraId="0778DF1F" w14:textId="77777777" w:rsidR="003C5EB1" w:rsidRPr="00FF3575" w:rsidRDefault="003C5EB1" w:rsidP="003C5EB1">
            <w:r w:rsidRPr="00FF3575">
              <w:rPr>
                <w:rFonts w:hint="eastAsia"/>
              </w:rPr>
              <w:t>[</w:t>
            </w:r>
            <w:bookmarkStart w:id="787" w:name="ID_1193_Ⅵ"/>
            <w:r w:rsidRPr="00FF3575">
              <w:t>1193</w:t>
            </w:r>
            <w:bookmarkEnd w:id="787"/>
            <w:r w:rsidRPr="00FF3575">
              <w:rPr>
                <w:rFonts w:hint="eastAsia"/>
              </w:rPr>
              <w:t>]</w:t>
            </w:r>
            <w:r w:rsidRPr="00FF3575">
              <w:rPr>
                <w:rFonts w:hint="eastAsia"/>
              </w:rPr>
              <w:t>原価科目名</w:t>
            </w:r>
          </w:p>
          <w:p w14:paraId="43146255" w14:textId="77777777" w:rsidR="003C5EB1" w:rsidRPr="00FF3575" w:rsidRDefault="003C5EB1" w:rsidP="003C5EB1">
            <w:r w:rsidRPr="00FF3575">
              <w:rPr>
                <w:rFonts w:hint="eastAsia"/>
              </w:rPr>
              <w:t xml:space="preserve">　原価管理上の科目名。</w:t>
            </w:r>
          </w:p>
        </w:tc>
      </w:tr>
    </w:tbl>
    <w:p w14:paraId="13C283A6" w14:textId="77777777" w:rsidR="003C5EB1" w:rsidRPr="00FF3575" w:rsidRDefault="003C5EB1" w:rsidP="003C5EB1">
      <w:r w:rsidRPr="00FF3575">
        <w:rPr>
          <w:rFonts w:hint="eastAsia"/>
        </w:rPr>
        <w:t>【例】建築資材</w:t>
      </w:r>
    </w:p>
    <w:p w14:paraId="28414023"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94CC5E6" w14:textId="77777777" w:rsidTr="003C5EB1">
        <w:trPr>
          <w:cantSplit/>
        </w:trPr>
        <w:tc>
          <w:tcPr>
            <w:tcW w:w="8702" w:type="dxa"/>
          </w:tcPr>
          <w:p w14:paraId="6A465520" w14:textId="77777777" w:rsidR="003C5EB1" w:rsidRPr="00FF3575" w:rsidRDefault="003C5EB1" w:rsidP="003C5EB1">
            <w:r w:rsidRPr="00FF3575">
              <w:rPr>
                <w:rFonts w:hint="eastAsia"/>
              </w:rPr>
              <w:t>[</w:t>
            </w:r>
            <w:bookmarkStart w:id="788" w:name="ID_1194_Ⅵ"/>
            <w:r w:rsidRPr="00FF3575">
              <w:t>1194</w:t>
            </w:r>
            <w:bookmarkEnd w:id="788"/>
            <w:r w:rsidRPr="00FF3575">
              <w:rPr>
                <w:rFonts w:hint="eastAsia"/>
              </w:rPr>
              <w:t>]</w:t>
            </w:r>
            <w:r w:rsidRPr="00FF3575">
              <w:rPr>
                <w:rFonts w:hint="eastAsia"/>
              </w:rPr>
              <w:t>原価科目コード</w:t>
            </w:r>
          </w:p>
          <w:p w14:paraId="273C8F28" w14:textId="77777777" w:rsidR="003C5EB1" w:rsidRPr="00FF3575" w:rsidRDefault="003C5EB1" w:rsidP="003C5EB1">
            <w:r w:rsidRPr="00FF3575">
              <w:rPr>
                <w:rFonts w:hint="eastAsia"/>
              </w:rPr>
              <w:t xml:space="preserve">　原価管理上の科目コード。</w:t>
            </w:r>
          </w:p>
        </w:tc>
      </w:tr>
    </w:tbl>
    <w:p w14:paraId="7150F69F" w14:textId="77777777" w:rsidR="003C5EB1" w:rsidRPr="00FF3575" w:rsidRDefault="003C5EB1" w:rsidP="003C5EB1">
      <w:r w:rsidRPr="00FF3575">
        <w:rPr>
          <w:rFonts w:hint="eastAsia"/>
        </w:rPr>
        <w:t>【確定注文】</w:t>
      </w:r>
    </w:p>
    <w:p w14:paraId="4A122B72" w14:textId="77777777" w:rsidR="003C5EB1" w:rsidRPr="00FF3575" w:rsidRDefault="003C5EB1" w:rsidP="003C5EB1">
      <w:pPr>
        <w:spacing w:line="240" w:lineRule="exact"/>
      </w:pPr>
      <w:r w:rsidRPr="00FF3575">
        <w:rPr>
          <w:rFonts w:hint="eastAsia"/>
        </w:rPr>
        <w:t>・発注者が自社の体系にもとづき採番する。</w:t>
      </w:r>
    </w:p>
    <w:p w14:paraId="36198DA8"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D004940" w14:textId="77777777" w:rsidTr="003C5EB1">
        <w:trPr>
          <w:cantSplit/>
        </w:trPr>
        <w:tc>
          <w:tcPr>
            <w:tcW w:w="8702" w:type="dxa"/>
          </w:tcPr>
          <w:p w14:paraId="0D5C2653" w14:textId="77777777" w:rsidR="003C5EB1" w:rsidRPr="00FF3575" w:rsidRDefault="003C5EB1" w:rsidP="003C5EB1">
            <w:r w:rsidRPr="00FF3575">
              <w:rPr>
                <w:rFonts w:hint="eastAsia"/>
              </w:rPr>
              <w:t>[</w:t>
            </w:r>
            <w:bookmarkStart w:id="789" w:name="ID_1195_Ⅵ"/>
            <w:r w:rsidRPr="00FF3575">
              <w:t>1195</w:t>
            </w:r>
            <w:bookmarkEnd w:id="789"/>
            <w:r w:rsidRPr="00FF3575">
              <w:rPr>
                <w:rFonts w:hint="eastAsia"/>
              </w:rPr>
              <w:t>]</w:t>
            </w:r>
            <w:r w:rsidRPr="00FF3575">
              <w:rPr>
                <w:rFonts w:hint="eastAsia"/>
              </w:rPr>
              <w:t>原価細目名</w:t>
            </w:r>
          </w:p>
          <w:p w14:paraId="2336EBC9" w14:textId="77777777" w:rsidR="003C5EB1" w:rsidRPr="00FF3575" w:rsidRDefault="003C5EB1" w:rsidP="003C5EB1">
            <w:r w:rsidRPr="00FF3575">
              <w:rPr>
                <w:rFonts w:hint="eastAsia"/>
              </w:rPr>
              <w:t xml:space="preserve">　原価管理上の細目名。</w:t>
            </w:r>
          </w:p>
        </w:tc>
      </w:tr>
    </w:tbl>
    <w:p w14:paraId="5F06DDD0" w14:textId="77777777" w:rsidR="003C5EB1" w:rsidRPr="00FF3575" w:rsidRDefault="003C5EB1" w:rsidP="003C5EB1">
      <w:r w:rsidRPr="00FF3575">
        <w:rPr>
          <w:rFonts w:hint="eastAsia"/>
        </w:rPr>
        <w:t>【例】アルミサッシ</w:t>
      </w:r>
    </w:p>
    <w:p w14:paraId="25784BEE"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4D5E4EC" w14:textId="77777777" w:rsidTr="003C5EB1">
        <w:trPr>
          <w:cantSplit/>
        </w:trPr>
        <w:tc>
          <w:tcPr>
            <w:tcW w:w="8702" w:type="dxa"/>
          </w:tcPr>
          <w:p w14:paraId="1305BB5C" w14:textId="77777777" w:rsidR="003C5EB1" w:rsidRPr="00FF3575" w:rsidRDefault="003C5EB1" w:rsidP="003C5EB1">
            <w:r w:rsidRPr="00FF3575">
              <w:rPr>
                <w:rFonts w:hint="eastAsia"/>
              </w:rPr>
              <w:t>[</w:t>
            </w:r>
            <w:bookmarkStart w:id="790" w:name="ID_1196_Ⅵ"/>
            <w:r w:rsidRPr="00FF3575">
              <w:t>1196</w:t>
            </w:r>
            <w:bookmarkEnd w:id="790"/>
            <w:r w:rsidRPr="00FF3575">
              <w:rPr>
                <w:rFonts w:hint="eastAsia"/>
              </w:rPr>
              <w:t>]</w:t>
            </w:r>
            <w:r w:rsidRPr="00FF3575">
              <w:rPr>
                <w:rFonts w:hint="eastAsia"/>
              </w:rPr>
              <w:t>原価細目コード</w:t>
            </w:r>
          </w:p>
          <w:p w14:paraId="5DF1805A" w14:textId="77777777" w:rsidR="003C5EB1" w:rsidRPr="00FF3575" w:rsidRDefault="003C5EB1" w:rsidP="003C5EB1">
            <w:r w:rsidRPr="00FF3575">
              <w:rPr>
                <w:rFonts w:hint="eastAsia"/>
              </w:rPr>
              <w:t xml:space="preserve">　原価管理上の細目コード。</w:t>
            </w:r>
          </w:p>
        </w:tc>
      </w:tr>
    </w:tbl>
    <w:p w14:paraId="6CBBFE9C" w14:textId="77777777" w:rsidR="003C5EB1" w:rsidRPr="00FF3575" w:rsidRDefault="003C5EB1" w:rsidP="003C5EB1">
      <w:r w:rsidRPr="00FF3575">
        <w:rPr>
          <w:rFonts w:hint="eastAsia"/>
        </w:rPr>
        <w:t>【確定注文】</w:t>
      </w:r>
    </w:p>
    <w:p w14:paraId="03238E74" w14:textId="77777777" w:rsidR="003C5EB1" w:rsidRPr="00FF3575" w:rsidRDefault="003C5EB1" w:rsidP="003C5EB1">
      <w:pPr>
        <w:spacing w:line="240" w:lineRule="exact"/>
      </w:pPr>
      <w:r w:rsidRPr="00FF3575">
        <w:rPr>
          <w:rFonts w:hint="eastAsia"/>
        </w:rPr>
        <w:t>・発注者が自社の体系にもとづき採番する。</w:t>
      </w:r>
    </w:p>
    <w:p w14:paraId="127DFA45" w14:textId="013B5481" w:rsidR="00B631B0" w:rsidRPr="00FF3575" w:rsidRDefault="00B631B0">
      <w:pPr>
        <w:widowControl/>
        <w:jc w:val="left"/>
      </w:pPr>
    </w:p>
    <w:p w14:paraId="6A7FD5CE" w14:textId="77777777" w:rsidR="003C5EB1" w:rsidRPr="00FF3575" w:rsidRDefault="003C5EB1" w:rsidP="00B631B0">
      <w:pPr>
        <w:pStyle w:val="8"/>
      </w:pPr>
      <w:r w:rsidRPr="00FF3575">
        <w:rPr>
          <w:rFonts w:hint="eastAsia"/>
        </w:rPr>
        <w:t>契約内容を表すデータ項目</w:t>
      </w:r>
    </w:p>
    <w:p w14:paraId="453A216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67385EA" w14:textId="77777777" w:rsidTr="003C5EB1">
        <w:trPr>
          <w:cantSplit/>
        </w:trPr>
        <w:tc>
          <w:tcPr>
            <w:tcW w:w="8702" w:type="dxa"/>
          </w:tcPr>
          <w:p w14:paraId="6221562C" w14:textId="77777777" w:rsidR="003C5EB1" w:rsidRPr="00FF3575" w:rsidRDefault="003C5EB1" w:rsidP="003C5EB1">
            <w:r w:rsidRPr="00FF3575">
              <w:rPr>
                <w:rFonts w:hint="eastAsia"/>
              </w:rPr>
              <w:t>[</w:t>
            </w:r>
            <w:bookmarkStart w:id="791" w:name="ID_1013_Ⅵ"/>
            <w:r w:rsidRPr="00FF3575">
              <w:t>1013</w:t>
            </w:r>
            <w:bookmarkEnd w:id="791"/>
            <w:r w:rsidRPr="00FF3575">
              <w:rPr>
                <w:rFonts w:hint="eastAsia"/>
              </w:rPr>
              <w:t>]</w:t>
            </w:r>
            <w:r w:rsidRPr="00FF3575">
              <w:rPr>
                <w:rFonts w:hint="eastAsia"/>
              </w:rPr>
              <w:t>受注者名</w:t>
            </w:r>
          </w:p>
          <w:p w14:paraId="33F3AE53" w14:textId="77777777" w:rsidR="003C5EB1" w:rsidRPr="00FF3575" w:rsidRDefault="003C5EB1" w:rsidP="003C5EB1">
            <w:r w:rsidRPr="00FF3575">
              <w:rPr>
                <w:rFonts w:hint="eastAsia"/>
              </w:rPr>
              <w:t xml:space="preserve">　受注者の名称。</w:t>
            </w:r>
          </w:p>
        </w:tc>
      </w:tr>
    </w:tbl>
    <w:p w14:paraId="38E51ABB" w14:textId="77777777" w:rsidR="003C5EB1" w:rsidRPr="00FF3575" w:rsidRDefault="003C5EB1" w:rsidP="003C5EB1">
      <w:pPr>
        <w:rPr>
          <w:lang w:eastAsia="zh-TW"/>
        </w:rPr>
      </w:pPr>
      <w:r w:rsidRPr="00FF3575">
        <w:rPr>
          <w:rFonts w:hint="eastAsia"/>
          <w:lang w:eastAsia="zh-TW"/>
        </w:rPr>
        <w:t>【例】振興建設株式会社</w:t>
      </w:r>
    </w:p>
    <w:p w14:paraId="483F3EAA" w14:textId="2905F6D0" w:rsidR="003C5EB1" w:rsidRDefault="003C5EB1" w:rsidP="003C5EB1">
      <w:pPr>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C7AA0C4" w14:textId="77777777" w:rsidTr="003C5EB1">
        <w:trPr>
          <w:cantSplit/>
        </w:trPr>
        <w:tc>
          <w:tcPr>
            <w:tcW w:w="8702" w:type="dxa"/>
          </w:tcPr>
          <w:p w14:paraId="3D53EB95" w14:textId="77777777" w:rsidR="003C5EB1" w:rsidRPr="00FF3575" w:rsidRDefault="003C5EB1" w:rsidP="003C5EB1">
            <w:r w:rsidRPr="00FF3575">
              <w:rPr>
                <w:rFonts w:hint="eastAsia"/>
              </w:rPr>
              <w:t>[</w:t>
            </w:r>
            <w:bookmarkStart w:id="792" w:name="ID_1015_Ⅵ"/>
            <w:r w:rsidRPr="00FF3575">
              <w:t>1015</w:t>
            </w:r>
            <w:bookmarkEnd w:id="792"/>
            <w:r w:rsidRPr="00FF3575">
              <w:rPr>
                <w:rFonts w:hint="eastAsia"/>
              </w:rPr>
              <w:t>]</w:t>
            </w:r>
            <w:r w:rsidRPr="00FF3575">
              <w:rPr>
                <w:rFonts w:hint="eastAsia"/>
              </w:rPr>
              <w:t>受注者代表者氏名</w:t>
            </w:r>
          </w:p>
          <w:p w14:paraId="57817537" w14:textId="77777777" w:rsidR="003C5EB1" w:rsidRPr="00FF3575" w:rsidRDefault="003C5EB1" w:rsidP="003C5EB1">
            <w:r w:rsidRPr="00FF3575">
              <w:rPr>
                <w:rFonts w:hint="eastAsia"/>
              </w:rPr>
              <w:t xml:space="preserve">　受注者の代表者の氏名。</w:t>
            </w:r>
          </w:p>
        </w:tc>
      </w:tr>
    </w:tbl>
    <w:p w14:paraId="27763441" w14:textId="77777777" w:rsidR="003C5EB1" w:rsidRPr="00FF3575" w:rsidRDefault="003C5EB1" w:rsidP="003C5EB1">
      <w:r w:rsidRPr="00FF3575">
        <w:rPr>
          <w:rFonts w:hint="eastAsia"/>
        </w:rPr>
        <w:t>【例】振興太郎</w:t>
      </w:r>
    </w:p>
    <w:p w14:paraId="7CBF6C2A" w14:textId="401316C5"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E2F1B3E" w14:textId="77777777" w:rsidTr="003C5EB1">
        <w:trPr>
          <w:cantSplit/>
        </w:trPr>
        <w:tc>
          <w:tcPr>
            <w:tcW w:w="8702" w:type="dxa"/>
          </w:tcPr>
          <w:p w14:paraId="56A57D32" w14:textId="77777777" w:rsidR="003C5EB1" w:rsidRPr="00FF3575" w:rsidRDefault="003C5EB1" w:rsidP="003C5EB1">
            <w:r w:rsidRPr="00FF3575">
              <w:rPr>
                <w:rFonts w:hint="eastAsia"/>
              </w:rPr>
              <w:t>[</w:t>
            </w:r>
            <w:bookmarkStart w:id="793" w:name="ID_1017_Ⅵ"/>
            <w:r w:rsidRPr="00FF3575">
              <w:t>1017</w:t>
            </w:r>
            <w:bookmarkEnd w:id="793"/>
            <w:r w:rsidRPr="00FF3575">
              <w:rPr>
                <w:rFonts w:hint="eastAsia"/>
              </w:rPr>
              <w:t>]</w:t>
            </w:r>
            <w:r w:rsidRPr="00FF3575">
              <w:rPr>
                <w:rFonts w:hint="eastAsia"/>
              </w:rPr>
              <w:t>受注者担当部署名</w:t>
            </w:r>
          </w:p>
          <w:p w14:paraId="25C0BD69" w14:textId="77777777" w:rsidR="003C5EB1" w:rsidRPr="00FF3575" w:rsidRDefault="003C5EB1" w:rsidP="003C5EB1">
            <w:r w:rsidRPr="00FF3575">
              <w:rPr>
                <w:rFonts w:hint="eastAsia"/>
              </w:rPr>
              <w:t xml:space="preserve">　受注者の事業所・担当部署・作業所などの名称。</w:t>
            </w:r>
          </w:p>
        </w:tc>
      </w:tr>
    </w:tbl>
    <w:p w14:paraId="2034F8E9" w14:textId="77777777" w:rsidR="003C5EB1" w:rsidRPr="00FF3575" w:rsidRDefault="003C5EB1" w:rsidP="003C5EB1">
      <w:pPr>
        <w:rPr>
          <w:lang w:eastAsia="zh-TW"/>
        </w:rPr>
      </w:pPr>
      <w:r w:rsidRPr="00FF3575">
        <w:rPr>
          <w:rFonts w:hint="eastAsia"/>
          <w:lang w:eastAsia="zh-TW"/>
        </w:rPr>
        <w:t>【例】東京支社営業部第一営業課</w:t>
      </w:r>
    </w:p>
    <w:p w14:paraId="2B3DBEF7"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963FA34" w14:textId="77777777" w:rsidTr="003C5EB1">
        <w:trPr>
          <w:cantSplit/>
        </w:trPr>
        <w:tc>
          <w:tcPr>
            <w:tcW w:w="8702" w:type="dxa"/>
          </w:tcPr>
          <w:p w14:paraId="7AD3C5AB" w14:textId="77777777" w:rsidR="003C5EB1" w:rsidRPr="00FF3575" w:rsidRDefault="003C5EB1" w:rsidP="003C5EB1">
            <w:r w:rsidRPr="00FF3575">
              <w:rPr>
                <w:rFonts w:hint="eastAsia"/>
              </w:rPr>
              <w:lastRenderedPageBreak/>
              <w:t>[</w:t>
            </w:r>
            <w:bookmarkStart w:id="794" w:name="ID_1018_Ⅵ"/>
            <w:r w:rsidRPr="00FF3575">
              <w:t>1018</w:t>
            </w:r>
            <w:bookmarkEnd w:id="794"/>
            <w:r w:rsidRPr="00FF3575">
              <w:rPr>
                <w:rFonts w:hint="eastAsia"/>
              </w:rPr>
              <w:t>]</w:t>
            </w:r>
            <w:r w:rsidRPr="00FF3575">
              <w:rPr>
                <w:rFonts w:hint="eastAsia"/>
              </w:rPr>
              <w:t>受注者担当者名</w:t>
            </w:r>
          </w:p>
          <w:p w14:paraId="29533D50" w14:textId="77777777" w:rsidR="003C5EB1" w:rsidRPr="00FF3575" w:rsidRDefault="003C5EB1" w:rsidP="003C5EB1">
            <w:r w:rsidRPr="00FF3575">
              <w:rPr>
                <w:rFonts w:hint="eastAsia"/>
              </w:rPr>
              <w:t xml:space="preserve">　受注者の担当者の氏名。</w:t>
            </w:r>
          </w:p>
        </w:tc>
      </w:tr>
    </w:tbl>
    <w:p w14:paraId="0B829C6C" w14:textId="77777777" w:rsidR="003C5EB1" w:rsidRPr="00FF3575" w:rsidRDefault="003C5EB1" w:rsidP="003C5EB1">
      <w:r w:rsidRPr="00FF3575">
        <w:rPr>
          <w:rFonts w:hint="eastAsia"/>
        </w:rPr>
        <w:t>【例】振興太郎</w:t>
      </w:r>
    </w:p>
    <w:p w14:paraId="2CB794B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D1C4560" w14:textId="77777777" w:rsidTr="003C5EB1">
        <w:trPr>
          <w:cantSplit/>
        </w:trPr>
        <w:tc>
          <w:tcPr>
            <w:tcW w:w="8702" w:type="dxa"/>
          </w:tcPr>
          <w:p w14:paraId="19D0A372" w14:textId="77777777" w:rsidR="003C5EB1" w:rsidRPr="00FF3575" w:rsidRDefault="003C5EB1" w:rsidP="003C5EB1">
            <w:r w:rsidRPr="00FF3575">
              <w:rPr>
                <w:rFonts w:hint="eastAsia"/>
              </w:rPr>
              <w:t>[</w:t>
            </w:r>
            <w:bookmarkStart w:id="795" w:name="ID_1019_Ⅵ"/>
            <w:r w:rsidRPr="00FF3575">
              <w:t>1019</w:t>
            </w:r>
            <w:bookmarkEnd w:id="795"/>
            <w:r w:rsidRPr="00FF3575">
              <w:rPr>
                <w:rFonts w:hint="eastAsia"/>
              </w:rPr>
              <w:t>]</w:t>
            </w:r>
            <w:r w:rsidRPr="00FF3575">
              <w:rPr>
                <w:rFonts w:hint="eastAsia"/>
              </w:rPr>
              <w:t>受注者担当郵便番号</w:t>
            </w:r>
          </w:p>
          <w:p w14:paraId="741B0F06" w14:textId="77777777" w:rsidR="003C5EB1" w:rsidRPr="00FF3575" w:rsidRDefault="003C5EB1" w:rsidP="003C5EB1">
            <w:r w:rsidRPr="00FF3575">
              <w:rPr>
                <w:rFonts w:hint="eastAsia"/>
              </w:rPr>
              <w:t xml:space="preserve">　受注者の事業所・担当部署・作業所などの連絡用の郵便番号。</w:t>
            </w:r>
          </w:p>
        </w:tc>
      </w:tr>
    </w:tbl>
    <w:p w14:paraId="509E58CD"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105-0001</w:t>
      </w:r>
    </w:p>
    <w:p w14:paraId="65C1A403" w14:textId="77777777" w:rsidR="003C5EB1" w:rsidRPr="00FF3575" w:rsidRDefault="003C5EB1" w:rsidP="002F2CCB">
      <w:pPr>
        <w:tabs>
          <w:tab w:val="left" w:pos="851"/>
        </w:tabs>
        <w:spacing w:line="240" w:lineRule="exact"/>
      </w:pPr>
      <w:r w:rsidRPr="00FF3575">
        <w:rPr>
          <w:rFonts w:hint="eastAsia"/>
        </w:rPr>
        <w:tab/>
        <w:t>1050001</w:t>
      </w:r>
    </w:p>
    <w:p w14:paraId="50BDE46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57CF993" w14:textId="77777777" w:rsidTr="003C5EB1">
        <w:trPr>
          <w:cantSplit/>
        </w:trPr>
        <w:tc>
          <w:tcPr>
            <w:tcW w:w="8702" w:type="dxa"/>
          </w:tcPr>
          <w:p w14:paraId="1FEF1630" w14:textId="77777777" w:rsidR="003C5EB1" w:rsidRPr="00FF3575" w:rsidRDefault="003C5EB1" w:rsidP="003C5EB1">
            <w:r w:rsidRPr="00FF3575">
              <w:rPr>
                <w:rFonts w:hint="eastAsia"/>
              </w:rPr>
              <w:t>[</w:t>
            </w:r>
            <w:bookmarkStart w:id="796" w:name="ID_1020_Ⅵ"/>
            <w:r w:rsidRPr="00FF3575">
              <w:t>1020</w:t>
            </w:r>
            <w:bookmarkEnd w:id="796"/>
            <w:r w:rsidRPr="00FF3575">
              <w:rPr>
                <w:rFonts w:hint="eastAsia"/>
              </w:rPr>
              <w:t>]</w:t>
            </w:r>
            <w:r w:rsidRPr="00FF3575">
              <w:rPr>
                <w:rFonts w:hint="eastAsia"/>
              </w:rPr>
              <w:t>受注者担当住所</w:t>
            </w:r>
          </w:p>
          <w:p w14:paraId="3232E4B6" w14:textId="77777777" w:rsidR="003C5EB1" w:rsidRPr="00FF3575" w:rsidRDefault="003C5EB1" w:rsidP="003C5EB1">
            <w:r w:rsidRPr="00FF3575">
              <w:rPr>
                <w:rFonts w:hint="eastAsia"/>
              </w:rPr>
              <w:t xml:space="preserve">　受注者の事業所・担当部署・作業所などの連絡用の住所。</w:t>
            </w:r>
          </w:p>
        </w:tc>
      </w:tr>
    </w:tbl>
    <w:p w14:paraId="067F65FB" w14:textId="77777777" w:rsidR="003C5EB1" w:rsidRPr="00FF3575" w:rsidRDefault="003C5EB1" w:rsidP="003C5EB1">
      <w:r w:rsidRPr="00FF3575">
        <w:rPr>
          <w:rFonts w:hint="eastAsia"/>
        </w:rPr>
        <w:t>【例】東京都港区虎ノ門４－２－１２虎ノ門４丁目ＭＴビル２号館</w:t>
      </w:r>
    </w:p>
    <w:p w14:paraId="6077FF0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0AD54F4" w14:textId="77777777" w:rsidTr="003C5EB1">
        <w:trPr>
          <w:cantSplit/>
        </w:trPr>
        <w:tc>
          <w:tcPr>
            <w:tcW w:w="8702" w:type="dxa"/>
          </w:tcPr>
          <w:p w14:paraId="767FE697" w14:textId="77777777" w:rsidR="003C5EB1" w:rsidRPr="00FF3575" w:rsidRDefault="003C5EB1" w:rsidP="003C5EB1">
            <w:r w:rsidRPr="00FF3575">
              <w:rPr>
                <w:rFonts w:hint="eastAsia"/>
              </w:rPr>
              <w:t>[</w:t>
            </w:r>
            <w:bookmarkStart w:id="797" w:name="ID_1021_Ⅵ"/>
            <w:r w:rsidRPr="00FF3575">
              <w:t>1021</w:t>
            </w:r>
            <w:bookmarkEnd w:id="797"/>
            <w:r w:rsidRPr="00FF3575">
              <w:rPr>
                <w:rFonts w:hint="eastAsia"/>
              </w:rPr>
              <w:t>]</w:t>
            </w:r>
            <w:r w:rsidRPr="00FF3575">
              <w:rPr>
                <w:rFonts w:hint="eastAsia"/>
              </w:rPr>
              <w:t>受注者担当電話番号</w:t>
            </w:r>
          </w:p>
          <w:p w14:paraId="23BE2565" w14:textId="77777777" w:rsidR="003C5EB1" w:rsidRPr="00FF3575" w:rsidRDefault="003C5EB1" w:rsidP="003C5EB1">
            <w:r w:rsidRPr="00FF3575">
              <w:rPr>
                <w:rFonts w:hint="eastAsia"/>
              </w:rPr>
              <w:t xml:space="preserve">　受注者の事業所・担当部署・作業所などの連絡用の電話番号。（市外局番を含む）</w:t>
            </w:r>
            <w:r w:rsidRPr="00FF3575">
              <w:t xml:space="preserve"> </w:t>
            </w:r>
          </w:p>
        </w:tc>
      </w:tr>
    </w:tbl>
    <w:p w14:paraId="24A0F680"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0354734573</w:t>
      </w:r>
    </w:p>
    <w:p w14:paraId="4E1D4884" w14:textId="77777777" w:rsidR="003C5EB1" w:rsidRPr="00FF3575" w:rsidRDefault="003C5EB1" w:rsidP="002F2CCB">
      <w:pPr>
        <w:tabs>
          <w:tab w:val="left" w:pos="851"/>
        </w:tabs>
        <w:spacing w:line="240" w:lineRule="exact"/>
      </w:pPr>
      <w:r w:rsidRPr="00FF3575">
        <w:rPr>
          <w:rFonts w:hint="eastAsia"/>
        </w:rPr>
        <w:tab/>
        <w:t>03-5473-4573</w:t>
      </w:r>
    </w:p>
    <w:p w14:paraId="5473DCC0" w14:textId="77777777" w:rsidR="003C5EB1" w:rsidRPr="00FF3575" w:rsidRDefault="003C5EB1" w:rsidP="002F2CCB">
      <w:pPr>
        <w:tabs>
          <w:tab w:val="left" w:pos="851"/>
        </w:tabs>
        <w:spacing w:line="240" w:lineRule="exact"/>
      </w:pPr>
      <w:r w:rsidRPr="00FF3575">
        <w:rPr>
          <w:rFonts w:hint="eastAsia"/>
        </w:rPr>
        <w:tab/>
        <w:t>03(5473)4573</w:t>
      </w:r>
    </w:p>
    <w:p w14:paraId="7BE881B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CE75286" w14:textId="77777777" w:rsidTr="003C5EB1">
        <w:trPr>
          <w:cantSplit/>
        </w:trPr>
        <w:tc>
          <w:tcPr>
            <w:tcW w:w="8702" w:type="dxa"/>
          </w:tcPr>
          <w:p w14:paraId="21C4829A" w14:textId="77777777" w:rsidR="003C5EB1" w:rsidRPr="00FF3575" w:rsidRDefault="003C5EB1" w:rsidP="003C5EB1">
            <w:r w:rsidRPr="00FF3575">
              <w:rPr>
                <w:rFonts w:hint="eastAsia"/>
              </w:rPr>
              <w:t>[</w:t>
            </w:r>
            <w:bookmarkStart w:id="798" w:name="ID_1022_Ⅵ"/>
            <w:r w:rsidRPr="00FF3575">
              <w:t>1022</w:t>
            </w:r>
            <w:bookmarkEnd w:id="798"/>
            <w:r w:rsidRPr="00FF3575">
              <w:rPr>
                <w:rFonts w:hint="eastAsia"/>
              </w:rPr>
              <w:t>]</w:t>
            </w:r>
            <w:r w:rsidRPr="00FF3575">
              <w:rPr>
                <w:rFonts w:hint="eastAsia"/>
              </w:rPr>
              <w:t>受注者担当</w:t>
            </w:r>
            <w:r w:rsidRPr="00FF3575">
              <w:t>FAX</w:t>
            </w:r>
            <w:r w:rsidRPr="00FF3575">
              <w:rPr>
                <w:rFonts w:hint="eastAsia"/>
              </w:rPr>
              <w:t>番号</w:t>
            </w:r>
          </w:p>
          <w:p w14:paraId="0AD30805" w14:textId="77777777" w:rsidR="003C5EB1" w:rsidRPr="00FF3575" w:rsidRDefault="003C5EB1" w:rsidP="003C5EB1">
            <w:r w:rsidRPr="00FF3575">
              <w:rPr>
                <w:rFonts w:hint="eastAsia"/>
              </w:rPr>
              <w:t xml:space="preserve">　受注者の事業所・担当部署・作業所などの連絡用のＦＡＸ番号。（市外局番を含む）</w:t>
            </w:r>
            <w:r w:rsidRPr="00FF3575">
              <w:t xml:space="preserve"> </w:t>
            </w:r>
          </w:p>
        </w:tc>
      </w:tr>
    </w:tbl>
    <w:p w14:paraId="3155CD0D"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0354734580</w:t>
      </w:r>
    </w:p>
    <w:p w14:paraId="43A8348E" w14:textId="77777777" w:rsidR="003C5EB1" w:rsidRPr="00FF3575" w:rsidRDefault="003C5EB1" w:rsidP="002F2CCB">
      <w:pPr>
        <w:tabs>
          <w:tab w:val="left" w:pos="851"/>
        </w:tabs>
        <w:spacing w:line="240" w:lineRule="exact"/>
      </w:pPr>
      <w:r w:rsidRPr="00FF3575">
        <w:rPr>
          <w:rFonts w:hint="eastAsia"/>
        </w:rPr>
        <w:tab/>
        <w:t>03-5473-4580</w:t>
      </w:r>
    </w:p>
    <w:p w14:paraId="26F4F458" w14:textId="77777777" w:rsidR="003C5EB1" w:rsidRPr="00FF3575" w:rsidRDefault="003C5EB1" w:rsidP="002F2CCB">
      <w:pPr>
        <w:tabs>
          <w:tab w:val="left" w:pos="851"/>
        </w:tabs>
        <w:spacing w:line="240" w:lineRule="exact"/>
      </w:pPr>
      <w:r w:rsidRPr="00FF3575">
        <w:rPr>
          <w:rFonts w:hint="eastAsia"/>
        </w:rPr>
        <w:tab/>
        <w:t>03(5473)4580</w:t>
      </w:r>
    </w:p>
    <w:p w14:paraId="1E4E95C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86CC78E" w14:textId="77777777" w:rsidTr="003C5EB1">
        <w:trPr>
          <w:cantSplit/>
        </w:trPr>
        <w:tc>
          <w:tcPr>
            <w:tcW w:w="8702" w:type="dxa"/>
          </w:tcPr>
          <w:p w14:paraId="47D3F962" w14:textId="77777777" w:rsidR="003C5EB1" w:rsidRPr="00FF3575" w:rsidRDefault="003C5EB1" w:rsidP="003C5EB1">
            <w:r w:rsidRPr="00FF3575">
              <w:rPr>
                <w:rFonts w:hint="eastAsia"/>
              </w:rPr>
              <w:t>[</w:t>
            </w:r>
            <w:bookmarkStart w:id="799" w:name="ID_1165_Ⅵ"/>
            <w:r w:rsidRPr="00FF3575">
              <w:t>1165</w:t>
            </w:r>
            <w:bookmarkEnd w:id="799"/>
            <w:r w:rsidRPr="00FF3575">
              <w:rPr>
                <w:rFonts w:hint="eastAsia"/>
              </w:rPr>
              <w:t>]</w:t>
            </w:r>
            <w:r w:rsidRPr="00FF3575">
              <w:rPr>
                <w:rFonts w:hint="eastAsia"/>
              </w:rPr>
              <w:t>受注者決裁者名</w:t>
            </w:r>
          </w:p>
          <w:p w14:paraId="2A131080" w14:textId="77777777" w:rsidR="003C5EB1" w:rsidRPr="00FF3575" w:rsidRDefault="003C5EB1" w:rsidP="003C5EB1">
            <w:r w:rsidRPr="00FF3575">
              <w:rPr>
                <w:rFonts w:hint="eastAsia"/>
              </w:rPr>
              <w:t xml:space="preserve">　受注者のメッセージデータに対する決裁者の氏名。</w:t>
            </w:r>
          </w:p>
        </w:tc>
      </w:tr>
    </w:tbl>
    <w:p w14:paraId="4030703F" w14:textId="77777777" w:rsidR="003C5EB1" w:rsidRPr="00FF3575" w:rsidRDefault="003C5EB1" w:rsidP="003C5EB1">
      <w:r w:rsidRPr="00FF3575">
        <w:rPr>
          <w:rFonts w:hint="eastAsia"/>
        </w:rPr>
        <w:t>【例】振興太郎</w:t>
      </w:r>
    </w:p>
    <w:p w14:paraId="1D4EFCAD" w14:textId="0F507C24" w:rsidR="003C5EB1" w:rsidRDefault="003C5EB1" w:rsidP="003C5EB1"/>
    <w:p w14:paraId="1DB71D23" w14:textId="14E59A10" w:rsidR="00C36732" w:rsidRDefault="00C36732">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1A79694" w14:textId="77777777" w:rsidTr="003C5EB1">
        <w:trPr>
          <w:cantSplit/>
        </w:trPr>
        <w:tc>
          <w:tcPr>
            <w:tcW w:w="8702" w:type="dxa"/>
          </w:tcPr>
          <w:p w14:paraId="7A403FE0" w14:textId="77777777" w:rsidR="003C5EB1" w:rsidRPr="00FF3575" w:rsidRDefault="003C5EB1" w:rsidP="003C5EB1">
            <w:r w:rsidRPr="00FF3575">
              <w:rPr>
                <w:rFonts w:hint="eastAsia"/>
              </w:rPr>
              <w:lastRenderedPageBreak/>
              <w:t>[</w:t>
            </w:r>
            <w:bookmarkStart w:id="800" w:name="ID_1166_Ⅵ"/>
            <w:r w:rsidRPr="00FF3575">
              <w:t>1166</w:t>
            </w:r>
            <w:bookmarkEnd w:id="800"/>
            <w:r w:rsidRPr="00FF3575">
              <w:rPr>
                <w:rFonts w:hint="eastAsia"/>
              </w:rPr>
              <w:t>]</w:t>
            </w:r>
            <w:r w:rsidRPr="00FF3575">
              <w:rPr>
                <w:rFonts w:hint="eastAsia"/>
              </w:rPr>
              <w:t>受注者建設業許可区分・登録コード</w:t>
            </w:r>
          </w:p>
          <w:p w14:paraId="0DDF7C13" w14:textId="77777777" w:rsidR="003C5EB1" w:rsidRPr="00FF3575" w:rsidRDefault="003C5EB1" w:rsidP="003C5EB1">
            <w:r w:rsidRPr="00FF3575">
              <w:rPr>
                <w:rFonts w:hint="eastAsia"/>
              </w:rPr>
              <w:t xml:space="preserve">　建設業法に基づく建設業の許可において、受注者の許可区分・および登録番号を示す。</w:t>
            </w:r>
          </w:p>
        </w:tc>
      </w:tr>
    </w:tbl>
    <w:p w14:paraId="25489604" w14:textId="14BD030B" w:rsidR="003C5EB1" w:rsidRDefault="00C36732" w:rsidP="003C5EB1">
      <w:pPr>
        <w:spacing w:line="240" w:lineRule="exact"/>
        <w:ind w:left="199" w:hanging="199"/>
      </w:pPr>
      <w:r w:rsidRPr="00FF3575">
        <w:rPr>
          <w:noProof/>
        </w:rPr>
        <w:drawing>
          <wp:anchor distT="0" distB="0" distL="114300" distR="114300" simplePos="0" relativeHeight="251613696" behindDoc="0" locked="0" layoutInCell="0" allowOverlap="1" wp14:anchorId="34AE8EF3" wp14:editId="183A4EAC">
            <wp:simplePos x="0" y="0"/>
            <wp:positionH relativeFrom="column">
              <wp:posOffset>295910</wp:posOffset>
            </wp:positionH>
            <wp:positionV relativeFrom="paragraph">
              <wp:posOffset>285750</wp:posOffset>
            </wp:positionV>
            <wp:extent cx="4504690" cy="1276985"/>
            <wp:effectExtent l="0" t="0" r="0" b="0"/>
            <wp:wrapTopAndBottom/>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0469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w:t>
      </w:r>
      <w:r w:rsidR="003C5EB1" w:rsidRPr="00FF3575">
        <w:rPr>
          <w:rFonts w:hint="eastAsia"/>
        </w:rPr>
        <w:t>K</w:t>
      </w:r>
      <w:r w:rsidR="003C5EB1" w:rsidRPr="00FF3575">
        <w:rPr>
          <w:rFonts w:hint="eastAsia"/>
        </w:rPr>
        <w:t>属性の漢字、アラビア数字を使用し、以下の通り記載する。</w:t>
      </w:r>
    </w:p>
    <w:p w14:paraId="5EF2B02D" w14:textId="5B8191A3" w:rsidR="00C36732" w:rsidRPr="00FF3575" w:rsidRDefault="00C36732" w:rsidP="003C5EB1">
      <w:pPr>
        <w:spacing w:line="240" w:lineRule="exact"/>
        <w:ind w:left="199" w:hanging="199"/>
      </w:pPr>
    </w:p>
    <w:p w14:paraId="6CAFE0A8" w14:textId="36FAA167" w:rsidR="003C5EB1" w:rsidRPr="00FF3575" w:rsidRDefault="00907D2B" w:rsidP="00907D2B">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16</w:t>
      </w:r>
      <w:r w:rsidRPr="00FF3575">
        <w:fldChar w:fldCharType="end"/>
      </w:r>
      <w:r w:rsidRPr="00FF3575">
        <w:rPr>
          <w:rFonts w:hint="eastAsia"/>
        </w:rPr>
        <w:t xml:space="preserve">　</w:t>
      </w:r>
      <w:r w:rsidR="003C5EB1" w:rsidRPr="00FF3575">
        <w:rPr>
          <w:rFonts w:hint="eastAsia"/>
        </w:rPr>
        <w:t>受注者建設業許可区分・登録コード</w:t>
      </w:r>
    </w:p>
    <w:p w14:paraId="324A78A1" w14:textId="77777777" w:rsidR="003C5EB1" w:rsidRPr="00FF3575" w:rsidRDefault="003C5EB1" w:rsidP="003C5EB1"/>
    <w:p w14:paraId="6E028C08" w14:textId="77777777" w:rsidR="003C5EB1" w:rsidRPr="00FF3575" w:rsidRDefault="003C5EB1" w:rsidP="003C5EB1">
      <w:pPr>
        <w:jc w:val="left"/>
        <w:rPr>
          <w:lang w:eastAsia="zh-CN"/>
        </w:rPr>
      </w:pPr>
      <w:r w:rsidRPr="00FF3575">
        <w:rPr>
          <w:rFonts w:hint="eastAsia"/>
          <w:lang w:eastAsia="zh-CN"/>
        </w:rPr>
        <w:t>【例】</w:t>
      </w:r>
      <w:r w:rsidRPr="00FF3575">
        <w:rPr>
          <w:rFonts w:ascii="ＭＳ 明朝" w:eastAsia="ＭＳ 明朝" w:hAnsi="ＭＳ 明朝" w:hint="eastAsia"/>
          <w:lang w:eastAsia="zh-CN"/>
        </w:rPr>
        <w:t>神奈川県知事一般１２３４第５６７８９０号</w:t>
      </w:r>
    </w:p>
    <w:p w14:paraId="72C2FD0C" w14:textId="77777777" w:rsidR="003C5EB1" w:rsidRPr="00FF3575" w:rsidRDefault="003C5EB1" w:rsidP="003C5EB1">
      <w:pPr>
        <w:rPr>
          <w:lang w:eastAsia="zh-CN"/>
        </w:rPr>
      </w:pPr>
    </w:p>
    <w:p w14:paraId="3D72B629" w14:textId="77777777" w:rsidR="003C5EB1" w:rsidRPr="00FF3575" w:rsidRDefault="003C5EB1" w:rsidP="003C5EB1">
      <w:pPr>
        <w:rPr>
          <w:lang w:eastAsia="zh-CN"/>
        </w:rPr>
      </w:pPr>
      <w:r w:rsidRPr="00FF3575">
        <w:rPr>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59C3314" w14:textId="77777777" w:rsidTr="003C5EB1">
        <w:trPr>
          <w:cantSplit/>
        </w:trPr>
        <w:tc>
          <w:tcPr>
            <w:tcW w:w="8702" w:type="dxa"/>
          </w:tcPr>
          <w:p w14:paraId="74C32606" w14:textId="77777777" w:rsidR="003C5EB1" w:rsidRPr="00FF3575" w:rsidRDefault="003C5EB1" w:rsidP="003C5EB1">
            <w:pPr>
              <w:rPr>
                <w:lang w:eastAsia="zh-TW"/>
              </w:rPr>
            </w:pPr>
            <w:r w:rsidRPr="00FF3575">
              <w:rPr>
                <w:rFonts w:hint="eastAsia"/>
                <w:lang w:eastAsia="zh-TW"/>
              </w:rPr>
              <w:lastRenderedPageBreak/>
              <w:t>[</w:t>
            </w:r>
            <w:bookmarkStart w:id="801" w:name="ID_1167_Ⅵ"/>
            <w:r w:rsidRPr="00FF3575">
              <w:rPr>
                <w:lang w:eastAsia="zh-TW"/>
              </w:rPr>
              <w:t>1167</w:t>
            </w:r>
            <w:bookmarkEnd w:id="801"/>
            <w:r w:rsidRPr="00FF3575">
              <w:rPr>
                <w:rFonts w:hint="eastAsia"/>
                <w:lang w:eastAsia="zh-TW"/>
              </w:rPr>
              <w:t>]</w:t>
            </w:r>
            <w:r w:rsidRPr="00FF3575">
              <w:rPr>
                <w:rFonts w:hint="eastAsia"/>
                <w:lang w:eastAsia="zh-TW"/>
              </w:rPr>
              <w:t>受注者建設業許可工事業種</w:t>
            </w:r>
          </w:p>
          <w:p w14:paraId="7D9699EE" w14:textId="77777777" w:rsidR="003C5EB1" w:rsidRPr="00FF3575" w:rsidRDefault="003C5EB1" w:rsidP="003C5EB1">
            <w:r w:rsidRPr="00FF3575">
              <w:rPr>
                <w:rFonts w:hint="eastAsia"/>
                <w:lang w:eastAsia="zh-TW"/>
              </w:rPr>
              <w:t xml:space="preserve">　</w:t>
            </w:r>
            <w:r w:rsidRPr="00FF3575">
              <w:rPr>
                <w:rFonts w:hint="eastAsia"/>
              </w:rPr>
              <w:t>建設業法に基づく建設業の許可において、受注者の許可工事業種を示す。</w:t>
            </w:r>
          </w:p>
        </w:tc>
      </w:tr>
    </w:tbl>
    <w:p w14:paraId="1C266D98" w14:textId="5C257DCD" w:rsidR="003C5EB1" w:rsidRDefault="003C5EB1" w:rsidP="00512064">
      <w:pPr>
        <w:spacing w:line="240" w:lineRule="exact"/>
        <w:ind w:left="199" w:hanging="199"/>
      </w:pPr>
      <w:r w:rsidRPr="00FF3575">
        <w:rPr>
          <w:rFonts w:hint="eastAsia"/>
        </w:rPr>
        <w:t>・</w:t>
      </w:r>
      <w:r w:rsidRPr="00FF3575">
        <w:t>K</w:t>
      </w:r>
      <w:r w:rsidRPr="00FF3575">
        <w:rPr>
          <w:rFonts w:hint="eastAsia"/>
        </w:rPr>
        <w:t>属性のかな漢字を使用し、</w:t>
      </w:r>
      <w:r w:rsidR="00517F7A">
        <w:rPr>
          <w:rFonts w:hint="eastAsia"/>
        </w:rPr>
        <w:t>次表参照</w:t>
      </w:r>
      <w:r w:rsidRPr="00FF3575">
        <w:rPr>
          <w:rFonts w:hint="eastAsia"/>
        </w:rPr>
        <w:t>の規則にもとづき、最大</w:t>
      </w:r>
      <w:r w:rsidRPr="00FF3575">
        <w:t>5</w:t>
      </w:r>
      <w:r w:rsidRPr="00FF3575">
        <w:rPr>
          <w:rFonts w:hint="eastAsia"/>
        </w:rPr>
        <w:t>業種まで記載（マルチデータ項目）。</w:t>
      </w:r>
    </w:p>
    <w:p w14:paraId="360FADC0" w14:textId="77777777" w:rsidR="00512064" w:rsidRPr="00FF3575" w:rsidRDefault="00512064" w:rsidP="00512064">
      <w:pPr>
        <w:spacing w:line="240" w:lineRule="exact"/>
        <w:ind w:left="199" w:hanging="199"/>
      </w:pPr>
    </w:p>
    <w:p w14:paraId="094711C0" w14:textId="2558105F" w:rsidR="003C5EB1" w:rsidRPr="00FF3575" w:rsidRDefault="00907D2B" w:rsidP="00907D2B">
      <w:pPr>
        <w:pStyle w:val="af3"/>
      </w:pPr>
      <w:r w:rsidRPr="00FF3575">
        <w:rPr>
          <w:rFonts w:hint="eastAsia"/>
        </w:rPr>
        <w:t>表B.Ⅵ-</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13</w:t>
      </w:r>
      <w:r w:rsidRPr="00FF3575">
        <w:fldChar w:fldCharType="end"/>
      </w:r>
      <w:r w:rsidRPr="00FF3575">
        <w:rPr>
          <w:rFonts w:hint="eastAsia"/>
        </w:rPr>
        <w:t xml:space="preserve">　</w:t>
      </w:r>
      <w:r w:rsidR="003C5EB1" w:rsidRPr="00FF3575">
        <w:rPr>
          <w:rFonts w:hint="eastAsia"/>
        </w:rPr>
        <w:t>データ項目に使用する建設業許可工事業種の名称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32"/>
        <w:gridCol w:w="3488"/>
      </w:tblGrid>
      <w:tr w:rsidR="00FF3575" w:rsidRPr="00FF3575" w14:paraId="49E988CE" w14:textId="77777777" w:rsidTr="00512064">
        <w:trPr>
          <w:trHeight w:hRule="exact" w:val="340"/>
          <w:tblHeader/>
          <w:jc w:val="center"/>
        </w:trPr>
        <w:tc>
          <w:tcPr>
            <w:tcW w:w="3532" w:type="dxa"/>
            <w:tcBorders>
              <w:top w:val="single" w:sz="12" w:space="0" w:color="auto"/>
              <w:left w:val="single" w:sz="12" w:space="0" w:color="auto"/>
              <w:bottom w:val="single" w:sz="12" w:space="0" w:color="auto"/>
            </w:tcBorders>
            <w:shd w:val="clear" w:color="auto" w:fill="FFFFFF"/>
          </w:tcPr>
          <w:p w14:paraId="0680A8B4" w14:textId="77777777" w:rsidR="003C5EB1" w:rsidRPr="00512064" w:rsidRDefault="003C5EB1" w:rsidP="003C5EB1">
            <w:pPr>
              <w:jc w:val="center"/>
              <w:rPr>
                <w:sz w:val="20"/>
                <w:szCs w:val="20"/>
              </w:rPr>
            </w:pPr>
            <w:r w:rsidRPr="00512064">
              <w:rPr>
                <w:rFonts w:hint="eastAsia"/>
                <w:sz w:val="20"/>
                <w:szCs w:val="20"/>
              </w:rPr>
              <w:t>データ項目に使用する名称</w:t>
            </w:r>
          </w:p>
        </w:tc>
        <w:tc>
          <w:tcPr>
            <w:tcW w:w="3488" w:type="dxa"/>
            <w:tcBorders>
              <w:top w:val="single" w:sz="12" w:space="0" w:color="auto"/>
              <w:bottom w:val="single" w:sz="12" w:space="0" w:color="auto"/>
              <w:right w:val="single" w:sz="12" w:space="0" w:color="auto"/>
            </w:tcBorders>
            <w:shd w:val="clear" w:color="auto" w:fill="FFFFFF"/>
          </w:tcPr>
          <w:p w14:paraId="10D4AC7A" w14:textId="77777777" w:rsidR="003C5EB1" w:rsidRPr="00512064" w:rsidRDefault="003C5EB1" w:rsidP="003C5EB1">
            <w:pPr>
              <w:jc w:val="center"/>
              <w:rPr>
                <w:sz w:val="20"/>
                <w:szCs w:val="20"/>
              </w:rPr>
            </w:pPr>
            <w:r w:rsidRPr="00512064">
              <w:rPr>
                <w:rFonts w:hint="eastAsia"/>
                <w:sz w:val="20"/>
                <w:szCs w:val="20"/>
              </w:rPr>
              <w:t>許可業種</w:t>
            </w:r>
          </w:p>
        </w:tc>
      </w:tr>
      <w:tr w:rsidR="00FF3575" w:rsidRPr="00FF3575" w14:paraId="6723109C" w14:textId="77777777" w:rsidTr="00512064">
        <w:trPr>
          <w:trHeight w:hRule="exact" w:val="340"/>
          <w:jc w:val="center"/>
        </w:trPr>
        <w:tc>
          <w:tcPr>
            <w:tcW w:w="3532" w:type="dxa"/>
            <w:tcBorders>
              <w:top w:val="single" w:sz="12" w:space="0" w:color="auto"/>
            </w:tcBorders>
          </w:tcPr>
          <w:p w14:paraId="1F32216D" w14:textId="77777777" w:rsidR="003C5EB1" w:rsidRPr="00512064" w:rsidRDefault="003C5EB1" w:rsidP="003C5EB1">
            <w:pPr>
              <w:rPr>
                <w:sz w:val="20"/>
                <w:szCs w:val="20"/>
              </w:rPr>
            </w:pPr>
            <w:r w:rsidRPr="00512064">
              <w:rPr>
                <w:rFonts w:hint="eastAsia"/>
                <w:sz w:val="20"/>
                <w:szCs w:val="20"/>
              </w:rPr>
              <w:t>土木</w:t>
            </w:r>
          </w:p>
        </w:tc>
        <w:tc>
          <w:tcPr>
            <w:tcW w:w="3488" w:type="dxa"/>
            <w:tcBorders>
              <w:top w:val="single" w:sz="12" w:space="0" w:color="auto"/>
            </w:tcBorders>
          </w:tcPr>
          <w:p w14:paraId="61391D39" w14:textId="77777777" w:rsidR="003C5EB1" w:rsidRPr="00512064" w:rsidRDefault="003C5EB1" w:rsidP="003C5EB1">
            <w:pPr>
              <w:rPr>
                <w:sz w:val="20"/>
                <w:szCs w:val="20"/>
              </w:rPr>
            </w:pPr>
            <w:r w:rsidRPr="00512064">
              <w:rPr>
                <w:rFonts w:hint="eastAsia"/>
                <w:sz w:val="20"/>
                <w:szCs w:val="20"/>
              </w:rPr>
              <w:t>土木工事業</w:t>
            </w:r>
          </w:p>
        </w:tc>
      </w:tr>
      <w:tr w:rsidR="00FF3575" w:rsidRPr="00FF3575" w14:paraId="0557DE3C" w14:textId="77777777" w:rsidTr="00512064">
        <w:trPr>
          <w:trHeight w:hRule="exact" w:val="340"/>
          <w:jc w:val="center"/>
        </w:trPr>
        <w:tc>
          <w:tcPr>
            <w:tcW w:w="3532" w:type="dxa"/>
          </w:tcPr>
          <w:p w14:paraId="47412902" w14:textId="77777777" w:rsidR="003C5EB1" w:rsidRPr="00512064" w:rsidRDefault="003C5EB1" w:rsidP="003C5EB1">
            <w:pPr>
              <w:rPr>
                <w:sz w:val="20"/>
                <w:szCs w:val="20"/>
              </w:rPr>
            </w:pPr>
            <w:r w:rsidRPr="00512064">
              <w:rPr>
                <w:rFonts w:hint="eastAsia"/>
                <w:sz w:val="20"/>
                <w:szCs w:val="20"/>
              </w:rPr>
              <w:t>建築</w:t>
            </w:r>
          </w:p>
        </w:tc>
        <w:tc>
          <w:tcPr>
            <w:tcW w:w="3488" w:type="dxa"/>
          </w:tcPr>
          <w:p w14:paraId="29CF00A1" w14:textId="77777777" w:rsidR="003C5EB1" w:rsidRPr="00512064" w:rsidRDefault="003C5EB1" w:rsidP="003C5EB1">
            <w:pPr>
              <w:rPr>
                <w:sz w:val="20"/>
                <w:szCs w:val="20"/>
              </w:rPr>
            </w:pPr>
            <w:r w:rsidRPr="00512064">
              <w:rPr>
                <w:rFonts w:hint="eastAsia"/>
                <w:sz w:val="20"/>
                <w:szCs w:val="20"/>
              </w:rPr>
              <w:t>建築工事業</w:t>
            </w:r>
          </w:p>
        </w:tc>
      </w:tr>
      <w:tr w:rsidR="00FF3575" w:rsidRPr="00FF3575" w14:paraId="1AE94335" w14:textId="77777777" w:rsidTr="00512064">
        <w:trPr>
          <w:trHeight w:hRule="exact" w:val="340"/>
          <w:jc w:val="center"/>
        </w:trPr>
        <w:tc>
          <w:tcPr>
            <w:tcW w:w="3532" w:type="dxa"/>
          </w:tcPr>
          <w:p w14:paraId="16F54AB0" w14:textId="77777777" w:rsidR="003C5EB1" w:rsidRPr="00512064" w:rsidRDefault="003C5EB1" w:rsidP="003C5EB1">
            <w:pPr>
              <w:rPr>
                <w:sz w:val="20"/>
                <w:szCs w:val="20"/>
              </w:rPr>
            </w:pPr>
            <w:r w:rsidRPr="00512064">
              <w:rPr>
                <w:rFonts w:hint="eastAsia"/>
                <w:sz w:val="20"/>
                <w:szCs w:val="20"/>
              </w:rPr>
              <w:t>大工</w:t>
            </w:r>
          </w:p>
        </w:tc>
        <w:tc>
          <w:tcPr>
            <w:tcW w:w="3488" w:type="dxa"/>
          </w:tcPr>
          <w:p w14:paraId="5B3EFFD4" w14:textId="77777777" w:rsidR="003C5EB1" w:rsidRPr="00512064" w:rsidRDefault="003C5EB1" w:rsidP="003C5EB1">
            <w:pPr>
              <w:rPr>
                <w:sz w:val="20"/>
                <w:szCs w:val="20"/>
              </w:rPr>
            </w:pPr>
            <w:r w:rsidRPr="00512064">
              <w:rPr>
                <w:rFonts w:hint="eastAsia"/>
                <w:sz w:val="20"/>
                <w:szCs w:val="20"/>
              </w:rPr>
              <w:t>大工工事業</w:t>
            </w:r>
          </w:p>
        </w:tc>
      </w:tr>
      <w:tr w:rsidR="00FF3575" w:rsidRPr="00FF3575" w14:paraId="5F0D4087" w14:textId="77777777" w:rsidTr="00512064">
        <w:trPr>
          <w:trHeight w:hRule="exact" w:val="340"/>
          <w:jc w:val="center"/>
        </w:trPr>
        <w:tc>
          <w:tcPr>
            <w:tcW w:w="3532" w:type="dxa"/>
          </w:tcPr>
          <w:p w14:paraId="01C3FDE8" w14:textId="77777777" w:rsidR="003C5EB1" w:rsidRPr="00512064" w:rsidRDefault="003C5EB1" w:rsidP="003C5EB1">
            <w:pPr>
              <w:rPr>
                <w:sz w:val="20"/>
                <w:szCs w:val="20"/>
              </w:rPr>
            </w:pPr>
            <w:r w:rsidRPr="00512064">
              <w:rPr>
                <w:rFonts w:hint="eastAsia"/>
                <w:sz w:val="20"/>
                <w:szCs w:val="20"/>
              </w:rPr>
              <w:t>左官</w:t>
            </w:r>
          </w:p>
        </w:tc>
        <w:tc>
          <w:tcPr>
            <w:tcW w:w="3488" w:type="dxa"/>
          </w:tcPr>
          <w:p w14:paraId="56F062DB" w14:textId="77777777" w:rsidR="003C5EB1" w:rsidRPr="00512064" w:rsidRDefault="003C5EB1" w:rsidP="003C5EB1">
            <w:pPr>
              <w:rPr>
                <w:sz w:val="20"/>
                <w:szCs w:val="20"/>
              </w:rPr>
            </w:pPr>
            <w:r w:rsidRPr="00512064">
              <w:rPr>
                <w:rFonts w:hint="eastAsia"/>
                <w:sz w:val="20"/>
                <w:szCs w:val="20"/>
              </w:rPr>
              <w:t>左官工事業</w:t>
            </w:r>
          </w:p>
        </w:tc>
      </w:tr>
      <w:tr w:rsidR="00FF3575" w:rsidRPr="00FF3575" w14:paraId="72C9E5D8" w14:textId="77777777" w:rsidTr="00512064">
        <w:trPr>
          <w:trHeight w:hRule="exact" w:val="340"/>
          <w:jc w:val="center"/>
        </w:trPr>
        <w:tc>
          <w:tcPr>
            <w:tcW w:w="3532" w:type="dxa"/>
          </w:tcPr>
          <w:p w14:paraId="1A716B23" w14:textId="77777777" w:rsidR="003C5EB1" w:rsidRPr="00512064" w:rsidRDefault="003C5EB1" w:rsidP="003C5EB1">
            <w:pPr>
              <w:rPr>
                <w:sz w:val="20"/>
                <w:szCs w:val="20"/>
              </w:rPr>
            </w:pPr>
            <w:r w:rsidRPr="00512064">
              <w:rPr>
                <w:rFonts w:hint="eastAsia"/>
                <w:sz w:val="20"/>
                <w:szCs w:val="20"/>
              </w:rPr>
              <w:t>とび・土工</w:t>
            </w:r>
          </w:p>
        </w:tc>
        <w:tc>
          <w:tcPr>
            <w:tcW w:w="3488" w:type="dxa"/>
          </w:tcPr>
          <w:p w14:paraId="0C27ED5E" w14:textId="77777777" w:rsidR="003C5EB1" w:rsidRPr="00512064" w:rsidRDefault="003C5EB1" w:rsidP="003C5EB1">
            <w:pPr>
              <w:rPr>
                <w:sz w:val="20"/>
                <w:szCs w:val="20"/>
              </w:rPr>
            </w:pPr>
            <w:r w:rsidRPr="00512064">
              <w:rPr>
                <w:rFonts w:hint="eastAsia"/>
                <w:sz w:val="20"/>
                <w:szCs w:val="20"/>
              </w:rPr>
              <w:t>とび・土工工事業</w:t>
            </w:r>
          </w:p>
        </w:tc>
      </w:tr>
      <w:tr w:rsidR="00FF3575" w:rsidRPr="00FF3575" w14:paraId="24E00151" w14:textId="77777777" w:rsidTr="00512064">
        <w:trPr>
          <w:trHeight w:hRule="exact" w:val="340"/>
          <w:jc w:val="center"/>
        </w:trPr>
        <w:tc>
          <w:tcPr>
            <w:tcW w:w="3532" w:type="dxa"/>
          </w:tcPr>
          <w:p w14:paraId="4683803C" w14:textId="77777777" w:rsidR="003C5EB1" w:rsidRPr="00512064" w:rsidRDefault="003C5EB1" w:rsidP="003C5EB1">
            <w:pPr>
              <w:rPr>
                <w:sz w:val="20"/>
                <w:szCs w:val="20"/>
              </w:rPr>
            </w:pPr>
            <w:r w:rsidRPr="00512064">
              <w:rPr>
                <w:rFonts w:hint="eastAsia"/>
                <w:sz w:val="20"/>
                <w:szCs w:val="20"/>
              </w:rPr>
              <w:t>石工</w:t>
            </w:r>
          </w:p>
        </w:tc>
        <w:tc>
          <w:tcPr>
            <w:tcW w:w="3488" w:type="dxa"/>
          </w:tcPr>
          <w:p w14:paraId="3DDB65DF" w14:textId="77777777" w:rsidR="003C5EB1" w:rsidRPr="00512064" w:rsidRDefault="003C5EB1" w:rsidP="003C5EB1">
            <w:pPr>
              <w:rPr>
                <w:sz w:val="20"/>
                <w:szCs w:val="20"/>
              </w:rPr>
            </w:pPr>
            <w:r w:rsidRPr="00512064">
              <w:rPr>
                <w:rFonts w:hint="eastAsia"/>
                <w:sz w:val="20"/>
                <w:szCs w:val="20"/>
              </w:rPr>
              <w:t>石工工事業</w:t>
            </w:r>
          </w:p>
        </w:tc>
      </w:tr>
      <w:tr w:rsidR="00FF3575" w:rsidRPr="00FF3575" w14:paraId="59E947E1" w14:textId="77777777" w:rsidTr="00512064">
        <w:trPr>
          <w:trHeight w:hRule="exact" w:val="340"/>
          <w:jc w:val="center"/>
        </w:trPr>
        <w:tc>
          <w:tcPr>
            <w:tcW w:w="3532" w:type="dxa"/>
          </w:tcPr>
          <w:p w14:paraId="409F4A15" w14:textId="77777777" w:rsidR="003C5EB1" w:rsidRPr="00512064" w:rsidRDefault="003C5EB1" w:rsidP="003C5EB1">
            <w:pPr>
              <w:rPr>
                <w:sz w:val="20"/>
                <w:szCs w:val="20"/>
              </w:rPr>
            </w:pPr>
            <w:r w:rsidRPr="00512064">
              <w:rPr>
                <w:rFonts w:hint="eastAsia"/>
                <w:sz w:val="20"/>
                <w:szCs w:val="20"/>
              </w:rPr>
              <w:t>屋根</w:t>
            </w:r>
          </w:p>
        </w:tc>
        <w:tc>
          <w:tcPr>
            <w:tcW w:w="3488" w:type="dxa"/>
          </w:tcPr>
          <w:p w14:paraId="39E9D04F" w14:textId="77777777" w:rsidR="003C5EB1" w:rsidRPr="00512064" w:rsidRDefault="003C5EB1" w:rsidP="003C5EB1">
            <w:pPr>
              <w:rPr>
                <w:sz w:val="20"/>
                <w:szCs w:val="20"/>
              </w:rPr>
            </w:pPr>
            <w:r w:rsidRPr="00512064">
              <w:rPr>
                <w:rFonts w:hint="eastAsia"/>
                <w:sz w:val="20"/>
                <w:szCs w:val="20"/>
              </w:rPr>
              <w:t>屋根工事業</w:t>
            </w:r>
          </w:p>
        </w:tc>
      </w:tr>
      <w:tr w:rsidR="00FF3575" w:rsidRPr="00FF3575" w14:paraId="3F1C022B" w14:textId="77777777" w:rsidTr="00512064">
        <w:trPr>
          <w:trHeight w:hRule="exact" w:val="340"/>
          <w:jc w:val="center"/>
        </w:trPr>
        <w:tc>
          <w:tcPr>
            <w:tcW w:w="3532" w:type="dxa"/>
          </w:tcPr>
          <w:p w14:paraId="65777321" w14:textId="77777777" w:rsidR="003C5EB1" w:rsidRPr="00512064" w:rsidRDefault="003C5EB1" w:rsidP="003C5EB1">
            <w:pPr>
              <w:rPr>
                <w:sz w:val="20"/>
                <w:szCs w:val="20"/>
              </w:rPr>
            </w:pPr>
            <w:r w:rsidRPr="00512064">
              <w:rPr>
                <w:rFonts w:hint="eastAsia"/>
                <w:sz w:val="20"/>
                <w:szCs w:val="20"/>
              </w:rPr>
              <w:t>電気</w:t>
            </w:r>
          </w:p>
        </w:tc>
        <w:tc>
          <w:tcPr>
            <w:tcW w:w="3488" w:type="dxa"/>
          </w:tcPr>
          <w:p w14:paraId="3288A483" w14:textId="77777777" w:rsidR="003C5EB1" w:rsidRPr="00512064" w:rsidRDefault="003C5EB1" w:rsidP="003C5EB1">
            <w:pPr>
              <w:rPr>
                <w:sz w:val="20"/>
                <w:szCs w:val="20"/>
              </w:rPr>
            </w:pPr>
            <w:r w:rsidRPr="00512064">
              <w:rPr>
                <w:rFonts w:hint="eastAsia"/>
                <w:sz w:val="20"/>
                <w:szCs w:val="20"/>
              </w:rPr>
              <w:t>電気工事業</w:t>
            </w:r>
          </w:p>
        </w:tc>
      </w:tr>
      <w:tr w:rsidR="00FF3575" w:rsidRPr="00FF3575" w14:paraId="15AE04DD" w14:textId="77777777" w:rsidTr="00512064">
        <w:trPr>
          <w:trHeight w:hRule="exact" w:val="340"/>
          <w:jc w:val="center"/>
        </w:trPr>
        <w:tc>
          <w:tcPr>
            <w:tcW w:w="3532" w:type="dxa"/>
          </w:tcPr>
          <w:p w14:paraId="308BF786" w14:textId="77777777" w:rsidR="003C5EB1" w:rsidRPr="00512064" w:rsidRDefault="003C5EB1" w:rsidP="003C5EB1">
            <w:pPr>
              <w:rPr>
                <w:sz w:val="20"/>
                <w:szCs w:val="20"/>
              </w:rPr>
            </w:pPr>
            <w:r w:rsidRPr="00512064">
              <w:rPr>
                <w:rFonts w:hint="eastAsia"/>
                <w:sz w:val="20"/>
                <w:szCs w:val="20"/>
              </w:rPr>
              <w:t>管</w:t>
            </w:r>
          </w:p>
        </w:tc>
        <w:tc>
          <w:tcPr>
            <w:tcW w:w="3488" w:type="dxa"/>
          </w:tcPr>
          <w:p w14:paraId="04A3A999" w14:textId="77777777" w:rsidR="003C5EB1" w:rsidRPr="00512064" w:rsidRDefault="003C5EB1" w:rsidP="003C5EB1">
            <w:pPr>
              <w:rPr>
                <w:sz w:val="20"/>
                <w:szCs w:val="20"/>
              </w:rPr>
            </w:pPr>
            <w:r w:rsidRPr="00512064">
              <w:rPr>
                <w:rFonts w:hint="eastAsia"/>
                <w:sz w:val="20"/>
                <w:szCs w:val="20"/>
              </w:rPr>
              <w:t>管工事業</w:t>
            </w:r>
          </w:p>
        </w:tc>
      </w:tr>
      <w:tr w:rsidR="00FF3575" w:rsidRPr="00FF3575" w14:paraId="34E70EA6" w14:textId="77777777" w:rsidTr="00512064">
        <w:trPr>
          <w:trHeight w:hRule="exact" w:val="340"/>
          <w:jc w:val="center"/>
        </w:trPr>
        <w:tc>
          <w:tcPr>
            <w:tcW w:w="3532" w:type="dxa"/>
          </w:tcPr>
          <w:p w14:paraId="4FFD4131" w14:textId="77777777" w:rsidR="003C5EB1" w:rsidRPr="00512064" w:rsidRDefault="003C5EB1" w:rsidP="003C5EB1">
            <w:pPr>
              <w:rPr>
                <w:sz w:val="20"/>
                <w:szCs w:val="20"/>
              </w:rPr>
            </w:pPr>
            <w:r w:rsidRPr="00512064">
              <w:rPr>
                <w:rFonts w:hint="eastAsia"/>
                <w:sz w:val="20"/>
                <w:szCs w:val="20"/>
              </w:rPr>
              <w:t>タイル・れんが・ブロック</w:t>
            </w:r>
          </w:p>
        </w:tc>
        <w:tc>
          <w:tcPr>
            <w:tcW w:w="3488" w:type="dxa"/>
          </w:tcPr>
          <w:p w14:paraId="41BAC367" w14:textId="77777777" w:rsidR="003C5EB1" w:rsidRPr="00512064" w:rsidRDefault="003C5EB1" w:rsidP="003C5EB1">
            <w:pPr>
              <w:rPr>
                <w:sz w:val="20"/>
                <w:szCs w:val="20"/>
              </w:rPr>
            </w:pPr>
            <w:r w:rsidRPr="00512064">
              <w:rPr>
                <w:rFonts w:hint="eastAsia"/>
                <w:sz w:val="20"/>
                <w:szCs w:val="20"/>
              </w:rPr>
              <w:t>タイル・れんが・ブロック工事業</w:t>
            </w:r>
          </w:p>
        </w:tc>
      </w:tr>
      <w:tr w:rsidR="00FF3575" w:rsidRPr="00FF3575" w14:paraId="173CCD3E" w14:textId="77777777" w:rsidTr="00512064">
        <w:trPr>
          <w:trHeight w:hRule="exact" w:val="340"/>
          <w:jc w:val="center"/>
        </w:trPr>
        <w:tc>
          <w:tcPr>
            <w:tcW w:w="3532" w:type="dxa"/>
          </w:tcPr>
          <w:p w14:paraId="1F29D40B" w14:textId="77777777" w:rsidR="003C5EB1" w:rsidRPr="00512064" w:rsidRDefault="003C5EB1" w:rsidP="003C5EB1">
            <w:pPr>
              <w:rPr>
                <w:sz w:val="20"/>
                <w:szCs w:val="20"/>
              </w:rPr>
            </w:pPr>
            <w:r w:rsidRPr="00512064">
              <w:rPr>
                <w:rFonts w:hint="eastAsia"/>
                <w:sz w:val="20"/>
                <w:szCs w:val="20"/>
              </w:rPr>
              <w:t>鋼構造物</w:t>
            </w:r>
          </w:p>
        </w:tc>
        <w:tc>
          <w:tcPr>
            <w:tcW w:w="3488" w:type="dxa"/>
          </w:tcPr>
          <w:p w14:paraId="22B86664" w14:textId="77777777" w:rsidR="003C5EB1" w:rsidRPr="00512064" w:rsidRDefault="003C5EB1" w:rsidP="003C5EB1">
            <w:pPr>
              <w:rPr>
                <w:sz w:val="20"/>
                <w:szCs w:val="20"/>
              </w:rPr>
            </w:pPr>
            <w:r w:rsidRPr="00512064">
              <w:rPr>
                <w:rFonts w:hint="eastAsia"/>
                <w:sz w:val="20"/>
                <w:szCs w:val="20"/>
              </w:rPr>
              <w:t>鋼構造物工事業</w:t>
            </w:r>
          </w:p>
        </w:tc>
      </w:tr>
      <w:tr w:rsidR="00FF3575" w:rsidRPr="00FF3575" w14:paraId="7ED86A64" w14:textId="77777777" w:rsidTr="00512064">
        <w:trPr>
          <w:trHeight w:hRule="exact" w:val="340"/>
          <w:jc w:val="center"/>
        </w:trPr>
        <w:tc>
          <w:tcPr>
            <w:tcW w:w="3532" w:type="dxa"/>
          </w:tcPr>
          <w:p w14:paraId="129A7EDF" w14:textId="77777777" w:rsidR="003C5EB1" w:rsidRPr="00512064" w:rsidRDefault="003C5EB1" w:rsidP="003C5EB1">
            <w:pPr>
              <w:rPr>
                <w:sz w:val="20"/>
                <w:szCs w:val="20"/>
              </w:rPr>
            </w:pPr>
            <w:r w:rsidRPr="00512064">
              <w:rPr>
                <w:rFonts w:hint="eastAsia"/>
                <w:sz w:val="20"/>
                <w:szCs w:val="20"/>
              </w:rPr>
              <w:t>鉄筋</w:t>
            </w:r>
          </w:p>
        </w:tc>
        <w:tc>
          <w:tcPr>
            <w:tcW w:w="3488" w:type="dxa"/>
          </w:tcPr>
          <w:p w14:paraId="4C01DF18" w14:textId="77777777" w:rsidR="003C5EB1" w:rsidRPr="00512064" w:rsidRDefault="003C5EB1" w:rsidP="003C5EB1">
            <w:pPr>
              <w:pStyle w:val="af8"/>
              <w:tabs>
                <w:tab w:val="clear" w:pos="4253"/>
                <w:tab w:val="clear" w:pos="8505"/>
              </w:tabs>
              <w:rPr>
                <w:b w:val="0"/>
                <w:sz w:val="20"/>
                <w:szCs w:val="20"/>
              </w:rPr>
            </w:pPr>
            <w:r w:rsidRPr="00512064">
              <w:rPr>
                <w:rFonts w:hint="eastAsia"/>
                <w:b w:val="0"/>
                <w:sz w:val="20"/>
                <w:szCs w:val="20"/>
              </w:rPr>
              <w:t>鉄筋工事業</w:t>
            </w:r>
          </w:p>
        </w:tc>
      </w:tr>
      <w:tr w:rsidR="00FF3575" w:rsidRPr="00FF3575" w14:paraId="19B4710E" w14:textId="77777777" w:rsidTr="00512064">
        <w:trPr>
          <w:trHeight w:hRule="exact" w:val="340"/>
          <w:jc w:val="center"/>
        </w:trPr>
        <w:tc>
          <w:tcPr>
            <w:tcW w:w="3532" w:type="dxa"/>
          </w:tcPr>
          <w:p w14:paraId="4F7673E4" w14:textId="77777777" w:rsidR="003C5EB1" w:rsidRPr="00512064" w:rsidRDefault="003C5EB1" w:rsidP="003C5EB1">
            <w:pPr>
              <w:rPr>
                <w:sz w:val="20"/>
                <w:szCs w:val="20"/>
              </w:rPr>
            </w:pPr>
            <w:r w:rsidRPr="00512064">
              <w:rPr>
                <w:rFonts w:hint="eastAsia"/>
                <w:sz w:val="20"/>
                <w:szCs w:val="20"/>
              </w:rPr>
              <w:t>ほ装</w:t>
            </w:r>
          </w:p>
        </w:tc>
        <w:tc>
          <w:tcPr>
            <w:tcW w:w="3488" w:type="dxa"/>
          </w:tcPr>
          <w:p w14:paraId="0E48CB85" w14:textId="77777777" w:rsidR="003C5EB1" w:rsidRPr="00512064" w:rsidRDefault="003C5EB1" w:rsidP="003C5EB1">
            <w:pPr>
              <w:rPr>
                <w:sz w:val="20"/>
                <w:szCs w:val="20"/>
              </w:rPr>
            </w:pPr>
            <w:r w:rsidRPr="00512064">
              <w:rPr>
                <w:rFonts w:hint="eastAsia"/>
                <w:sz w:val="20"/>
                <w:szCs w:val="20"/>
              </w:rPr>
              <w:t>ほ装工事業</w:t>
            </w:r>
          </w:p>
        </w:tc>
      </w:tr>
      <w:tr w:rsidR="00FF3575" w:rsidRPr="00FF3575" w14:paraId="5952B390" w14:textId="77777777" w:rsidTr="00512064">
        <w:trPr>
          <w:trHeight w:hRule="exact" w:val="340"/>
          <w:jc w:val="center"/>
        </w:trPr>
        <w:tc>
          <w:tcPr>
            <w:tcW w:w="3532" w:type="dxa"/>
          </w:tcPr>
          <w:p w14:paraId="3A61E15B" w14:textId="77777777" w:rsidR="003C5EB1" w:rsidRPr="00512064" w:rsidRDefault="003C5EB1" w:rsidP="003C5EB1">
            <w:pPr>
              <w:rPr>
                <w:sz w:val="20"/>
                <w:szCs w:val="20"/>
              </w:rPr>
            </w:pPr>
            <w:r w:rsidRPr="00512064">
              <w:rPr>
                <w:rFonts w:hint="eastAsia"/>
                <w:sz w:val="20"/>
                <w:szCs w:val="20"/>
              </w:rPr>
              <w:t>しゅんせつ</w:t>
            </w:r>
          </w:p>
        </w:tc>
        <w:tc>
          <w:tcPr>
            <w:tcW w:w="3488" w:type="dxa"/>
          </w:tcPr>
          <w:p w14:paraId="580F2D89" w14:textId="77777777" w:rsidR="003C5EB1" w:rsidRPr="00512064" w:rsidRDefault="003C5EB1" w:rsidP="003C5EB1">
            <w:pPr>
              <w:rPr>
                <w:sz w:val="20"/>
                <w:szCs w:val="20"/>
              </w:rPr>
            </w:pPr>
            <w:r w:rsidRPr="00512064">
              <w:rPr>
                <w:rFonts w:hint="eastAsia"/>
                <w:sz w:val="20"/>
                <w:szCs w:val="20"/>
              </w:rPr>
              <w:t>しゅんせつ工事業</w:t>
            </w:r>
          </w:p>
        </w:tc>
      </w:tr>
      <w:tr w:rsidR="00FF3575" w:rsidRPr="00FF3575" w14:paraId="1F234D97" w14:textId="77777777" w:rsidTr="00512064">
        <w:trPr>
          <w:trHeight w:hRule="exact" w:val="340"/>
          <w:jc w:val="center"/>
        </w:trPr>
        <w:tc>
          <w:tcPr>
            <w:tcW w:w="3532" w:type="dxa"/>
          </w:tcPr>
          <w:p w14:paraId="54BF9080" w14:textId="77777777" w:rsidR="003C5EB1" w:rsidRPr="00512064" w:rsidRDefault="003C5EB1" w:rsidP="003C5EB1">
            <w:pPr>
              <w:rPr>
                <w:sz w:val="20"/>
                <w:szCs w:val="20"/>
              </w:rPr>
            </w:pPr>
            <w:r w:rsidRPr="00512064">
              <w:rPr>
                <w:rFonts w:hint="eastAsia"/>
                <w:sz w:val="20"/>
                <w:szCs w:val="20"/>
              </w:rPr>
              <w:t>板金</w:t>
            </w:r>
          </w:p>
        </w:tc>
        <w:tc>
          <w:tcPr>
            <w:tcW w:w="3488" w:type="dxa"/>
          </w:tcPr>
          <w:p w14:paraId="54175BA3" w14:textId="77777777" w:rsidR="003C5EB1" w:rsidRPr="00512064" w:rsidRDefault="003C5EB1" w:rsidP="003C5EB1">
            <w:pPr>
              <w:rPr>
                <w:sz w:val="20"/>
                <w:szCs w:val="20"/>
              </w:rPr>
            </w:pPr>
            <w:r w:rsidRPr="00512064">
              <w:rPr>
                <w:rFonts w:hint="eastAsia"/>
                <w:sz w:val="20"/>
                <w:szCs w:val="20"/>
              </w:rPr>
              <w:t>板金工事業</w:t>
            </w:r>
          </w:p>
        </w:tc>
      </w:tr>
      <w:tr w:rsidR="00FF3575" w:rsidRPr="00FF3575" w14:paraId="2DF372F6" w14:textId="77777777" w:rsidTr="00512064">
        <w:trPr>
          <w:trHeight w:hRule="exact" w:val="340"/>
          <w:jc w:val="center"/>
        </w:trPr>
        <w:tc>
          <w:tcPr>
            <w:tcW w:w="3532" w:type="dxa"/>
          </w:tcPr>
          <w:p w14:paraId="28645760" w14:textId="77777777" w:rsidR="003C5EB1" w:rsidRPr="00512064" w:rsidRDefault="003C5EB1" w:rsidP="003C5EB1">
            <w:pPr>
              <w:rPr>
                <w:sz w:val="20"/>
                <w:szCs w:val="20"/>
              </w:rPr>
            </w:pPr>
            <w:r w:rsidRPr="00512064">
              <w:rPr>
                <w:rFonts w:hint="eastAsia"/>
                <w:sz w:val="20"/>
                <w:szCs w:val="20"/>
              </w:rPr>
              <w:t>ガラス</w:t>
            </w:r>
          </w:p>
        </w:tc>
        <w:tc>
          <w:tcPr>
            <w:tcW w:w="3488" w:type="dxa"/>
          </w:tcPr>
          <w:p w14:paraId="2C78B639" w14:textId="77777777" w:rsidR="003C5EB1" w:rsidRPr="00512064" w:rsidRDefault="003C5EB1" w:rsidP="003C5EB1">
            <w:pPr>
              <w:rPr>
                <w:sz w:val="20"/>
                <w:szCs w:val="20"/>
              </w:rPr>
            </w:pPr>
            <w:r w:rsidRPr="00512064">
              <w:rPr>
                <w:rFonts w:hint="eastAsia"/>
                <w:sz w:val="20"/>
                <w:szCs w:val="20"/>
              </w:rPr>
              <w:t>ガラス工事業</w:t>
            </w:r>
          </w:p>
        </w:tc>
      </w:tr>
      <w:tr w:rsidR="00FF3575" w:rsidRPr="00FF3575" w14:paraId="754EFE3B" w14:textId="77777777" w:rsidTr="00512064">
        <w:trPr>
          <w:trHeight w:hRule="exact" w:val="340"/>
          <w:jc w:val="center"/>
        </w:trPr>
        <w:tc>
          <w:tcPr>
            <w:tcW w:w="3532" w:type="dxa"/>
          </w:tcPr>
          <w:p w14:paraId="6F8E216E" w14:textId="77777777" w:rsidR="003C5EB1" w:rsidRPr="00512064" w:rsidRDefault="003C5EB1" w:rsidP="003C5EB1">
            <w:pPr>
              <w:rPr>
                <w:sz w:val="20"/>
                <w:szCs w:val="20"/>
              </w:rPr>
            </w:pPr>
            <w:r w:rsidRPr="00512064">
              <w:rPr>
                <w:rFonts w:hint="eastAsia"/>
                <w:sz w:val="20"/>
                <w:szCs w:val="20"/>
              </w:rPr>
              <w:t>塗装</w:t>
            </w:r>
          </w:p>
        </w:tc>
        <w:tc>
          <w:tcPr>
            <w:tcW w:w="3488" w:type="dxa"/>
          </w:tcPr>
          <w:p w14:paraId="3AA55F8A" w14:textId="77777777" w:rsidR="003C5EB1" w:rsidRPr="00512064" w:rsidRDefault="003C5EB1" w:rsidP="003C5EB1">
            <w:pPr>
              <w:rPr>
                <w:sz w:val="20"/>
                <w:szCs w:val="20"/>
              </w:rPr>
            </w:pPr>
            <w:r w:rsidRPr="00512064">
              <w:rPr>
                <w:rFonts w:hint="eastAsia"/>
                <w:sz w:val="20"/>
                <w:szCs w:val="20"/>
              </w:rPr>
              <w:t>塗装工事業</w:t>
            </w:r>
          </w:p>
        </w:tc>
      </w:tr>
      <w:tr w:rsidR="00FF3575" w:rsidRPr="00FF3575" w14:paraId="67D8B811" w14:textId="77777777" w:rsidTr="00512064">
        <w:trPr>
          <w:trHeight w:hRule="exact" w:val="340"/>
          <w:jc w:val="center"/>
        </w:trPr>
        <w:tc>
          <w:tcPr>
            <w:tcW w:w="3532" w:type="dxa"/>
          </w:tcPr>
          <w:p w14:paraId="727C1A1D" w14:textId="77777777" w:rsidR="003C5EB1" w:rsidRPr="00512064" w:rsidRDefault="003C5EB1" w:rsidP="003C5EB1">
            <w:pPr>
              <w:rPr>
                <w:sz w:val="20"/>
                <w:szCs w:val="20"/>
              </w:rPr>
            </w:pPr>
            <w:r w:rsidRPr="00512064">
              <w:rPr>
                <w:rFonts w:hint="eastAsia"/>
                <w:sz w:val="20"/>
                <w:szCs w:val="20"/>
              </w:rPr>
              <w:t>防水</w:t>
            </w:r>
          </w:p>
        </w:tc>
        <w:tc>
          <w:tcPr>
            <w:tcW w:w="3488" w:type="dxa"/>
          </w:tcPr>
          <w:p w14:paraId="1E02ADF8" w14:textId="77777777" w:rsidR="003C5EB1" w:rsidRPr="00512064" w:rsidRDefault="003C5EB1" w:rsidP="003C5EB1">
            <w:pPr>
              <w:rPr>
                <w:sz w:val="20"/>
                <w:szCs w:val="20"/>
              </w:rPr>
            </w:pPr>
            <w:r w:rsidRPr="00512064">
              <w:rPr>
                <w:rFonts w:hint="eastAsia"/>
                <w:sz w:val="20"/>
                <w:szCs w:val="20"/>
              </w:rPr>
              <w:t>防水工事業</w:t>
            </w:r>
          </w:p>
        </w:tc>
      </w:tr>
      <w:tr w:rsidR="00FF3575" w:rsidRPr="00FF3575" w14:paraId="40572082" w14:textId="77777777" w:rsidTr="00512064">
        <w:trPr>
          <w:trHeight w:hRule="exact" w:val="340"/>
          <w:jc w:val="center"/>
        </w:trPr>
        <w:tc>
          <w:tcPr>
            <w:tcW w:w="3532" w:type="dxa"/>
          </w:tcPr>
          <w:p w14:paraId="001A4E21" w14:textId="77777777" w:rsidR="003C5EB1" w:rsidRPr="00512064" w:rsidRDefault="003C5EB1" w:rsidP="003C5EB1">
            <w:pPr>
              <w:rPr>
                <w:sz w:val="20"/>
                <w:szCs w:val="20"/>
              </w:rPr>
            </w:pPr>
            <w:r w:rsidRPr="00512064">
              <w:rPr>
                <w:rFonts w:hint="eastAsia"/>
                <w:sz w:val="20"/>
                <w:szCs w:val="20"/>
              </w:rPr>
              <w:t>内装仕上</w:t>
            </w:r>
          </w:p>
        </w:tc>
        <w:tc>
          <w:tcPr>
            <w:tcW w:w="3488" w:type="dxa"/>
          </w:tcPr>
          <w:p w14:paraId="0C33F553" w14:textId="77777777" w:rsidR="003C5EB1" w:rsidRPr="00512064" w:rsidRDefault="003C5EB1" w:rsidP="003C5EB1">
            <w:pPr>
              <w:rPr>
                <w:sz w:val="20"/>
                <w:szCs w:val="20"/>
              </w:rPr>
            </w:pPr>
            <w:r w:rsidRPr="00512064">
              <w:rPr>
                <w:rFonts w:hint="eastAsia"/>
                <w:sz w:val="20"/>
                <w:szCs w:val="20"/>
              </w:rPr>
              <w:t>内装仕上工事業</w:t>
            </w:r>
          </w:p>
        </w:tc>
      </w:tr>
      <w:tr w:rsidR="00FF3575" w:rsidRPr="00FF3575" w14:paraId="5AD20969" w14:textId="77777777" w:rsidTr="00512064">
        <w:trPr>
          <w:trHeight w:hRule="exact" w:val="340"/>
          <w:jc w:val="center"/>
        </w:trPr>
        <w:tc>
          <w:tcPr>
            <w:tcW w:w="3532" w:type="dxa"/>
          </w:tcPr>
          <w:p w14:paraId="6986FBA6" w14:textId="77777777" w:rsidR="003C5EB1" w:rsidRPr="00512064" w:rsidRDefault="003C5EB1" w:rsidP="003C5EB1">
            <w:pPr>
              <w:rPr>
                <w:sz w:val="20"/>
                <w:szCs w:val="20"/>
              </w:rPr>
            </w:pPr>
            <w:r w:rsidRPr="00512064">
              <w:rPr>
                <w:rFonts w:hint="eastAsia"/>
                <w:sz w:val="20"/>
                <w:szCs w:val="20"/>
              </w:rPr>
              <w:t>機械器具</w:t>
            </w:r>
          </w:p>
        </w:tc>
        <w:tc>
          <w:tcPr>
            <w:tcW w:w="3488" w:type="dxa"/>
          </w:tcPr>
          <w:p w14:paraId="7A70F774" w14:textId="77777777" w:rsidR="003C5EB1" w:rsidRPr="00512064" w:rsidRDefault="003C5EB1" w:rsidP="003C5EB1">
            <w:pPr>
              <w:rPr>
                <w:sz w:val="20"/>
                <w:szCs w:val="20"/>
              </w:rPr>
            </w:pPr>
            <w:r w:rsidRPr="00512064">
              <w:rPr>
                <w:rFonts w:hint="eastAsia"/>
                <w:sz w:val="20"/>
                <w:szCs w:val="20"/>
              </w:rPr>
              <w:t>機械器具設置工事業</w:t>
            </w:r>
          </w:p>
        </w:tc>
      </w:tr>
      <w:tr w:rsidR="00FF3575" w:rsidRPr="00FF3575" w14:paraId="13B7A247" w14:textId="77777777" w:rsidTr="00512064">
        <w:trPr>
          <w:trHeight w:hRule="exact" w:val="340"/>
          <w:jc w:val="center"/>
        </w:trPr>
        <w:tc>
          <w:tcPr>
            <w:tcW w:w="3532" w:type="dxa"/>
          </w:tcPr>
          <w:p w14:paraId="46BFED1E" w14:textId="77777777" w:rsidR="003C5EB1" w:rsidRPr="00512064" w:rsidRDefault="003C5EB1" w:rsidP="003C5EB1">
            <w:pPr>
              <w:rPr>
                <w:sz w:val="20"/>
                <w:szCs w:val="20"/>
              </w:rPr>
            </w:pPr>
            <w:r w:rsidRPr="00512064">
              <w:rPr>
                <w:rFonts w:hint="eastAsia"/>
                <w:sz w:val="20"/>
                <w:szCs w:val="20"/>
              </w:rPr>
              <w:t>熱絶縁</w:t>
            </w:r>
          </w:p>
        </w:tc>
        <w:tc>
          <w:tcPr>
            <w:tcW w:w="3488" w:type="dxa"/>
          </w:tcPr>
          <w:p w14:paraId="4BF867EC" w14:textId="77777777" w:rsidR="003C5EB1" w:rsidRPr="00512064" w:rsidRDefault="003C5EB1" w:rsidP="003C5EB1">
            <w:pPr>
              <w:rPr>
                <w:sz w:val="20"/>
                <w:szCs w:val="20"/>
              </w:rPr>
            </w:pPr>
            <w:r w:rsidRPr="00512064">
              <w:rPr>
                <w:rFonts w:hint="eastAsia"/>
                <w:sz w:val="20"/>
                <w:szCs w:val="20"/>
              </w:rPr>
              <w:t>熱絶縁工事業</w:t>
            </w:r>
          </w:p>
        </w:tc>
      </w:tr>
      <w:tr w:rsidR="00FF3575" w:rsidRPr="00FF3575" w14:paraId="05BDFFAA" w14:textId="77777777" w:rsidTr="00512064">
        <w:trPr>
          <w:trHeight w:hRule="exact" w:val="340"/>
          <w:jc w:val="center"/>
        </w:trPr>
        <w:tc>
          <w:tcPr>
            <w:tcW w:w="3532" w:type="dxa"/>
          </w:tcPr>
          <w:p w14:paraId="06D93398" w14:textId="77777777" w:rsidR="003C5EB1" w:rsidRPr="00512064" w:rsidRDefault="003C5EB1" w:rsidP="003C5EB1">
            <w:pPr>
              <w:rPr>
                <w:sz w:val="20"/>
                <w:szCs w:val="20"/>
              </w:rPr>
            </w:pPr>
            <w:r w:rsidRPr="00512064">
              <w:rPr>
                <w:rFonts w:hint="eastAsia"/>
                <w:sz w:val="20"/>
                <w:szCs w:val="20"/>
              </w:rPr>
              <w:t>電気通信</w:t>
            </w:r>
          </w:p>
        </w:tc>
        <w:tc>
          <w:tcPr>
            <w:tcW w:w="3488" w:type="dxa"/>
          </w:tcPr>
          <w:p w14:paraId="559D11BA" w14:textId="77777777" w:rsidR="003C5EB1" w:rsidRPr="00512064" w:rsidRDefault="003C5EB1" w:rsidP="003C5EB1">
            <w:pPr>
              <w:rPr>
                <w:sz w:val="20"/>
                <w:szCs w:val="20"/>
              </w:rPr>
            </w:pPr>
            <w:r w:rsidRPr="00512064">
              <w:rPr>
                <w:rFonts w:hint="eastAsia"/>
                <w:sz w:val="20"/>
                <w:szCs w:val="20"/>
              </w:rPr>
              <w:t>電気通信工事業</w:t>
            </w:r>
          </w:p>
        </w:tc>
      </w:tr>
      <w:tr w:rsidR="00FF3575" w:rsidRPr="00FF3575" w14:paraId="7AE557FB" w14:textId="77777777" w:rsidTr="00512064">
        <w:trPr>
          <w:trHeight w:hRule="exact" w:val="340"/>
          <w:jc w:val="center"/>
        </w:trPr>
        <w:tc>
          <w:tcPr>
            <w:tcW w:w="3532" w:type="dxa"/>
          </w:tcPr>
          <w:p w14:paraId="6505D03B" w14:textId="77777777" w:rsidR="003C5EB1" w:rsidRPr="00512064" w:rsidRDefault="003C5EB1" w:rsidP="003C5EB1">
            <w:pPr>
              <w:rPr>
                <w:sz w:val="20"/>
                <w:szCs w:val="20"/>
              </w:rPr>
            </w:pPr>
            <w:r w:rsidRPr="00512064">
              <w:rPr>
                <w:rFonts w:hint="eastAsia"/>
                <w:sz w:val="20"/>
                <w:szCs w:val="20"/>
              </w:rPr>
              <w:t>造園</w:t>
            </w:r>
          </w:p>
        </w:tc>
        <w:tc>
          <w:tcPr>
            <w:tcW w:w="3488" w:type="dxa"/>
          </w:tcPr>
          <w:p w14:paraId="2B125F78" w14:textId="77777777" w:rsidR="003C5EB1" w:rsidRPr="00512064" w:rsidRDefault="003C5EB1" w:rsidP="003C5EB1">
            <w:pPr>
              <w:rPr>
                <w:sz w:val="20"/>
                <w:szCs w:val="20"/>
              </w:rPr>
            </w:pPr>
            <w:r w:rsidRPr="00512064">
              <w:rPr>
                <w:rFonts w:hint="eastAsia"/>
                <w:sz w:val="20"/>
                <w:szCs w:val="20"/>
              </w:rPr>
              <w:t>造園工事業</w:t>
            </w:r>
          </w:p>
        </w:tc>
      </w:tr>
      <w:tr w:rsidR="00FF3575" w:rsidRPr="00FF3575" w14:paraId="6D71CC8D" w14:textId="77777777" w:rsidTr="00512064">
        <w:trPr>
          <w:trHeight w:hRule="exact" w:val="340"/>
          <w:jc w:val="center"/>
        </w:trPr>
        <w:tc>
          <w:tcPr>
            <w:tcW w:w="3532" w:type="dxa"/>
          </w:tcPr>
          <w:p w14:paraId="4B6D2CC6" w14:textId="77777777" w:rsidR="003C5EB1" w:rsidRPr="00512064" w:rsidRDefault="003C5EB1" w:rsidP="003C5EB1">
            <w:pPr>
              <w:rPr>
                <w:sz w:val="20"/>
                <w:szCs w:val="20"/>
              </w:rPr>
            </w:pPr>
            <w:r w:rsidRPr="00512064">
              <w:rPr>
                <w:rFonts w:hint="eastAsia"/>
                <w:sz w:val="20"/>
                <w:szCs w:val="20"/>
              </w:rPr>
              <w:t>さく井</w:t>
            </w:r>
          </w:p>
        </w:tc>
        <w:tc>
          <w:tcPr>
            <w:tcW w:w="3488" w:type="dxa"/>
          </w:tcPr>
          <w:p w14:paraId="365B73AF" w14:textId="77777777" w:rsidR="003C5EB1" w:rsidRPr="00512064" w:rsidRDefault="003C5EB1" w:rsidP="003C5EB1">
            <w:pPr>
              <w:rPr>
                <w:sz w:val="20"/>
                <w:szCs w:val="20"/>
              </w:rPr>
            </w:pPr>
            <w:r w:rsidRPr="00512064">
              <w:rPr>
                <w:rFonts w:hint="eastAsia"/>
                <w:sz w:val="20"/>
                <w:szCs w:val="20"/>
              </w:rPr>
              <w:t>さく井工事業</w:t>
            </w:r>
          </w:p>
        </w:tc>
      </w:tr>
      <w:tr w:rsidR="00FF3575" w:rsidRPr="00FF3575" w14:paraId="07443A08" w14:textId="77777777" w:rsidTr="00512064">
        <w:trPr>
          <w:trHeight w:hRule="exact" w:val="340"/>
          <w:jc w:val="center"/>
        </w:trPr>
        <w:tc>
          <w:tcPr>
            <w:tcW w:w="3532" w:type="dxa"/>
          </w:tcPr>
          <w:p w14:paraId="41C11E1B" w14:textId="77777777" w:rsidR="003C5EB1" w:rsidRPr="00512064" w:rsidRDefault="003C5EB1" w:rsidP="003C5EB1">
            <w:pPr>
              <w:rPr>
                <w:sz w:val="20"/>
                <w:szCs w:val="20"/>
              </w:rPr>
            </w:pPr>
            <w:r w:rsidRPr="00512064">
              <w:rPr>
                <w:rFonts w:hint="eastAsia"/>
                <w:sz w:val="20"/>
                <w:szCs w:val="20"/>
              </w:rPr>
              <w:t>建具</w:t>
            </w:r>
          </w:p>
        </w:tc>
        <w:tc>
          <w:tcPr>
            <w:tcW w:w="3488" w:type="dxa"/>
          </w:tcPr>
          <w:p w14:paraId="28ACC668" w14:textId="77777777" w:rsidR="003C5EB1" w:rsidRPr="00512064" w:rsidRDefault="003C5EB1" w:rsidP="003C5EB1">
            <w:pPr>
              <w:rPr>
                <w:sz w:val="20"/>
                <w:szCs w:val="20"/>
              </w:rPr>
            </w:pPr>
            <w:r w:rsidRPr="00512064">
              <w:rPr>
                <w:rFonts w:hint="eastAsia"/>
                <w:sz w:val="20"/>
                <w:szCs w:val="20"/>
              </w:rPr>
              <w:t>建具工事業</w:t>
            </w:r>
          </w:p>
        </w:tc>
      </w:tr>
      <w:tr w:rsidR="00FF3575" w:rsidRPr="00FF3575" w14:paraId="631B7764" w14:textId="77777777" w:rsidTr="00512064">
        <w:trPr>
          <w:trHeight w:hRule="exact" w:val="340"/>
          <w:jc w:val="center"/>
        </w:trPr>
        <w:tc>
          <w:tcPr>
            <w:tcW w:w="3532" w:type="dxa"/>
          </w:tcPr>
          <w:p w14:paraId="5F730BDD" w14:textId="77777777" w:rsidR="003C5EB1" w:rsidRPr="00512064" w:rsidRDefault="003C5EB1" w:rsidP="003C5EB1">
            <w:pPr>
              <w:rPr>
                <w:sz w:val="20"/>
                <w:szCs w:val="20"/>
              </w:rPr>
            </w:pPr>
            <w:r w:rsidRPr="00512064">
              <w:rPr>
                <w:rFonts w:hint="eastAsia"/>
                <w:sz w:val="20"/>
                <w:szCs w:val="20"/>
              </w:rPr>
              <w:t>水道施設</w:t>
            </w:r>
          </w:p>
        </w:tc>
        <w:tc>
          <w:tcPr>
            <w:tcW w:w="3488" w:type="dxa"/>
          </w:tcPr>
          <w:p w14:paraId="5B9AF7A6" w14:textId="77777777" w:rsidR="003C5EB1" w:rsidRPr="00512064" w:rsidRDefault="003C5EB1" w:rsidP="003C5EB1">
            <w:pPr>
              <w:rPr>
                <w:sz w:val="20"/>
                <w:szCs w:val="20"/>
              </w:rPr>
            </w:pPr>
            <w:r w:rsidRPr="00512064">
              <w:rPr>
                <w:rFonts w:hint="eastAsia"/>
                <w:sz w:val="20"/>
                <w:szCs w:val="20"/>
              </w:rPr>
              <w:t>水道施設工事業</w:t>
            </w:r>
          </w:p>
        </w:tc>
      </w:tr>
      <w:tr w:rsidR="00FF3575" w:rsidRPr="00FF3575" w14:paraId="65ABD367" w14:textId="77777777" w:rsidTr="00512064">
        <w:trPr>
          <w:trHeight w:hRule="exact" w:val="340"/>
          <w:jc w:val="center"/>
        </w:trPr>
        <w:tc>
          <w:tcPr>
            <w:tcW w:w="3532" w:type="dxa"/>
          </w:tcPr>
          <w:p w14:paraId="2FC01A3C" w14:textId="77777777" w:rsidR="003C5EB1" w:rsidRPr="00512064" w:rsidRDefault="003C5EB1" w:rsidP="003C5EB1">
            <w:pPr>
              <w:rPr>
                <w:sz w:val="20"/>
                <w:szCs w:val="20"/>
              </w:rPr>
            </w:pPr>
            <w:r w:rsidRPr="00512064">
              <w:rPr>
                <w:rFonts w:hint="eastAsia"/>
                <w:sz w:val="20"/>
                <w:szCs w:val="20"/>
              </w:rPr>
              <w:t>消防施設</w:t>
            </w:r>
          </w:p>
        </w:tc>
        <w:tc>
          <w:tcPr>
            <w:tcW w:w="3488" w:type="dxa"/>
          </w:tcPr>
          <w:p w14:paraId="77BB40A4" w14:textId="77777777" w:rsidR="003C5EB1" w:rsidRPr="00512064" w:rsidRDefault="003C5EB1" w:rsidP="003C5EB1">
            <w:pPr>
              <w:rPr>
                <w:sz w:val="20"/>
                <w:szCs w:val="20"/>
              </w:rPr>
            </w:pPr>
            <w:r w:rsidRPr="00512064">
              <w:rPr>
                <w:rFonts w:hint="eastAsia"/>
                <w:sz w:val="20"/>
                <w:szCs w:val="20"/>
              </w:rPr>
              <w:t>消防施設工事業</w:t>
            </w:r>
          </w:p>
        </w:tc>
      </w:tr>
      <w:tr w:rsidR="003C5EB1" w:rsidRPr="00FF3575" w14:paraId="49E3E146" w14:textId="77777777" w:rsidTr="00512064">
        <w:trPr>
          <w:trHeight w:hRule="exact" w:val="340"/>
          <w:jc w:val="center"/>
        </w:trPr>
        <w:tc>
          <w:tcPr>
            <w:tcW w:w="3532" w:type="dxa"/>
          </w:tcPr>
          <w:p w14:paraId="0BDA1221" w14:textId="3489D9C9" w:rsidR="003C5EB1" w:rsidRPr="00512064" w:rsidRDefault="003C5EB1" w:rsidP="003C5EB1">
            <w:pPr>
              <w:rPr>
                <w:sz w:val="20"/>
                <w:szCs w:val="20"/>
              </w:rPr>
            </w:pPr>
            <w:r w:rsidRPr="00512064">
              <w:rPr>
                <w:rFonts w:hint="eastAsia"/>
                <w:sz w:val="20"/>
                <w:szCs w:val="20"/>
              </w:rPr>
              <w:t>清掃施設</w:t>
            </w:r>
          </w:p>
        </w:tc>
        <w:tc>
          <w:tcPr>
            <w:tcW w:w="3488" w:type="dxa"/>
          </w:tcPr>
          <w:p w14:paraId="47F62B31" w14:textId="77777777" w:rsidR="003C5EB1" w:rsidRPr="00512064" w:rsidRDefault="003C5EB1" w:rsidP="003C5EB1">
            <w:pPr>
              <w:rPr>
                <w:sz w:val="20"/>
                <w:szCs w:val="20"/>
              </w:rPr>
            </w:pPr>
            <w:r w:rsidRPr="00512064">
              <w:rPr>
                <w:rFonts w:hint="eastAsia"/>
                <w:sz w:val="20"/>
                <w:szCs w:val="20"/>
              </w:rPr>
              <w:t>清掃施設工事業</w:t>
            </w:r>
          </w:p>
        </w:tc>
      </w:tr>
      <w:tr w:rsidR="008A53A8" w:rsidRPr="00FF3575" w14:paraId="17C21F57" w14:textId="77777777" w:rsidTr="000953D1">
        <w:trPr>
          <w:jc w:val="center"/>
        </w:trPr>
        <w:tc>
          <w:tcPr>
            <w:tcW w:w="3532" w:type="dxa"/>
          </w:tcPr>
          <w:p w14:paraId="552880C8" w14:textId="0819AA01" w:rsidR="008A53A8" w:rsidRPr="002F2CCB" w:rsidRDefault="008A53A8" w:rsidP="000953D1">
            <w:pPr>
              <w:rPr>
                <w:color w:val="FF0000"/>
              </w:rPr>
            </w:pPr>
            <w:r w:rsidRPr="00860F05">
              <w:rPr>
                <w:rFonts w:ascii="ＭＳ 明朝" w:hAnsi="Times New Roman" w:hint="eastAsia"/>
                <w:color w:val="FF0000"/>
              </w:rPr>
              <w:t>解体</w:t>
            </w:r>
          </w:p>
        </w:tc>
        <w:tc>
          <w:tcPr>
            <w:tcW w:w="3488" w:type="dxa"/>
          </w:tcPr>
          <w:p w14:paraId="0DE14FE1" w14:textId="77777777" w:rsidR="008A53A8" w:rsidRPr="002F2CCB" w:rsidRDefault="008A53A8" w:rsidP="000953D1">
            <w:pPr>
              <w:rPr>
                <w:color w:val="FF0000"/>
              </w:rPr>
            </w:pPr>
            <w:r w:rsidRPr="00860F05">
              <w:rPr>
                <w:rFonts w:ascii="ＭＳ 明朝" w:hAnsi="Times New Roman" w:hint="eastAsia"/>
                <w:color w:val="FF0000"/>
              </w:rPr>
              <w:t>解体工事業</w:t>
            </w:r>
          </w:p>
        </w:tc>
      </w:tr>
    </w:tbl>
    <w:p w14:paraId="4646188A" w14:textId="77777777" w:rsidR="003C5EB1" w:rsidRPr="00FF3575" w:rsidRDefault="003C5EB1" w:rsidP="003C5EB1"/>
    <w:p w14:paraId="0A28455F" w14:textId="32C5DB8F" w:rsidR="003C5EB1" w:rsidRPr="00FF3575" w:rsidRDefault="003C5EB1" w:rsidP="003C5EB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DCA4A8D" w14:textId="77777777" w:rsidTr="003C5EB1">
        <w:trPr>
          <w:cantSplit/>
        </w:trPr>
        <w:tc>
          <w:tcPr>
            <w:tcW w:w="8702" w:type="dxa"/>
          </w:tcPr>
          <w:p w14:paraId="223E6482" w14:textId="77777777" w:rsidR="003C5EB1" w:rsidRPr="00FF3575" w:rsidRDefault="003C5EB1" w:rsidP="003C5EB1">
            <w:r w:rsidRPr="00FF3575">
              <w:rPr>
                <w:rFonts w:hint="eastAsia"/>
              </w:rPr>
              <w:lastRenderedPageBreak/>
              <w:t>[</w:t>
            </w:r>
            <w:bookmarkStart w:id="802" w:name="ID_1168_Ⅵ"/>
            <w:r w:rsidRPr="00FF3575">
              <w:t>1168</w:t>
            </w:r>
            <w:bookmarkEnd w:id="802"/>
            <w:r w:rsidRPr="00FF3575">
              <w:rPr>
                <w:rFonts w:hint="eastAsia"/>
              </w:rPr>
              <w:t>]</w:t>
            </w:r>
            <w:r w:rsidRPr="00FF3575">
              <w:rPr>
                <w:rFonts w:hint="eastAsia"/>
              </w:rPr>
              <w:t>受注者建設業許可日</w:t>
            </w:r>
          </w:p>
          <w:p w14:paraId="4EA29210" w14:textId="77777777" w:rsidR="003C5EB1" w:rsidRPr="00FF3575" w:rsidRDefault="003C5EB1" w:rsidP="003C5EB1">
            <w:r w:rsidRPr="00FF3575">
              <w:rPr>
                <w:rFonts w:hint="eastAsia"/>
              </w:rPr>
              <w:t xml:space="preserve">　建設業法に基づく建設業の許可において、受注者が許可を受けた年月日を和暦で示す。</w:t>
            </w:r>
          </w:p>
        </w:tc>
      </w:tr>
    </w:tbl>
    <w:p w14:paraId="649ADBC9" w14:textId="77777777" w:rsidR="003C5EB1" w:rsidRPr="00FF3575" w:rsidRDefault="003C5EB1" w:rsidP="003C5EB1">
      <w:pPr>
        <w:spacing w:line="240" w:lineRule="exact"/>
        <w:ind w:left="199" w:hanging="199"/>
      </w:pPr>
      <w:r w:rsidRPr="00FF3575">
        <w:rPr>
          <w:noProof/>
        </w:rPr>
        <w:drawing>
          <wp:anchor distT="0" distB="0" distL="114300" distR="114300" simplePos="0" relativeHeight="251715072" behindDoc="0" locked="0" layoutInCell="0" allowOverlap="1" wp14:anchorId="644D45C8" wp14:editId="719BA0BE">
            <wp:simplePos x="0" y="0"/>
            <wp:positionH relativeFrom="column">
              <wp:posOffset>1325245</wp:posOffset>
            </wp:positionH>
            <wp:positionV relativeFrom="paragraph">
              <wp:posOffset>381000</wp:posOffset>
            </wp:positionV>
            <wp:extent cx="2560955" cy="988695"/>
            <wp:effectExtent l="0" t="0" r="0" b="1905"/>
            <wp:wrapTopAndBottom/>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6095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hint="eastAsia"/>
        </w:rPr>
        <w:t>・</w:t>
      </w:r>
      <w:r w:rsidRPr="00FF3575">
        <w:rPr>
          <w:rFonts w:hint="eastAsia"/>
        </w:rPr>
        <w:t>K</w:t>
      </w:r>
      <w:r w:rsidRPr="00FF3575">
        <w:rPr>
          <w:rFonts w:hint="eastAsia"/>
        </w:rPr>
        <w:t>属性の漢字、アラビア数字を使用し、以下の通り記載する。</w:t>
      </w:r>
    </w:p>
    <w:p w14:paraId="23EEA2AF" w14:textId="77777777" w:rsidR="003C5EB1" w:rsidRPr="00FF3575" w:rsidRDefault="003C5EB1" w:rsidP="003C5EB1"/>
    <w:p w14:paraId="14E3E64C" w14:textId="38345A08" w:rsidR="003C5EB1" w:rsidRPr="00FF3575" w:rsidRDefault="00907D2B" w:rsidP="00907D2B">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17</w:t>
      </w:r>
      <w:r w:rsidRPr="00FF3575">
        <w:fldChar w:fldCharType="end"/>
      </w:r>
      <w:r w:rsidRPr="00FF3575">
        <w:rPr>
          <w:rFonts w:hint="eastAsia"/>
        </w:rPr>
        <w:t xml:space="preserve">　</w:t>
      </w:r>
      <w:r w:rsidR="003C5EB1" w:rsidRPr="00FF3575">
        <w:rPr>
          <w:rFonts w:hint="eastAsia"/>
        </w:rPr>
        <w:t>受注者建設業許可日</w:t>
      </w:r>
    </w:p>
    <w:p w14:paraId="0606B978" w14:textId="77777777" w:rsidR="003C5EB1" w:rsidRPr="00FF3575" w:rsidRDefault="003C5EB1" w:rsidP="003C5EB1">
      <w:r w:rsidRPr="00FF3575">
        <w:t>【例】平成１</w:t>
      </w:r>
      <w:r w:rsidRPr="00FF3575">
        <w:rPr>
          <w:rFonts w:hint="eastAsia"/>
        </w:rPr>
        <w:t>５</w:t>
      </w:r>
      <w:r w:rsidRPr="00FF3575">
        <w:t>年</w:t>
      </w:r>
      <w:r w:rsidRPr="00FF3575">
        <w:rPr>
          <w:rFonts w:hint="eastAsia"/>
        </w:rPr>
        <w:t>□</w:t>
      </w:r>
      <w:r w:rsidRPr="00FF3575">
        <w:t>４月１０日</w:t>
      </w:r>
      <w:r w:rsidRPr="00FF3575">
        <w:tab/>
      </w:r>
      <w:r w:rsidRPr="00FF3575">
        <w:tab/>
      </w:r>
      <w:r w:rsidRPr="00FF3575">
        <w:tab/>
      </w:r>
      <w:r w:rsidRPr="00FF3575">
        <w:t>（</w:t>
      </w:r>
      <w:r w:rsidRPr="00FF3575">
        <w:rPr>
          <w:rFonts w:hint="eastAsia"/>
        </w:rPr>
        <w:t>□</w:t>
      </w:r>
      <w:r w:rsidRPr="00FF3575">
        <w:t>はスペースを表す）</w:t>
      </w:r>
    </w:p>
    <w:p w14:paraId="4B05EB7D" w14:textId="77777777" w:rsidR="003C5EB1" w:rsidRPr="00FF3575" w:rsidRDefault="003C5EB1" w:rsidP="00907D2B">
      <w:pPr>
        <w:ind w:firstLineChars="800" w:firstLine="1680"/>
      </w:pPr>
      <w:r w:rsidRPr="00FF3575">
        <w:rPr>
          <w:rFonts w:hint="eastAsia"/>
        </w:rPr>
        <w:t>０４月０１日</w:t>
      </w:r>
    </w:p>
    <w:p w14:paraId="3D27EB68" w14:textId="77777777" w:rsidR="003C5EB1" w:rsidRPr="00FF3575" w:rsidRDefault="003C5EB1" w:rsidP="00907D2B">
      <w:pPr>
        <w:ind w:firstLineChars="800" w:firstLine="1680"/>
      </w:pPr>
      <w:r w:rsidRPr="00FF3575">
        <w:rPr>
          <w:rFonts w:hint="eastAsia"/>
        </w:rPr>
        <w:t>□４月□１日</w:t>
      </w:r>
    </w:p>
    <w:p w14:paraId="3F7EDC2F" w14:textId="77777777" w:rsidR="003C5EB1" w:rsidRPr="00FF3575" w:rsidRDefault="003C5EB1" w:rsidP="00907D2B">
      <w:pPr>
        <w:ind w:firstLineChars="400" w:firstLine="840"/>
      </w:pPr>
      <w:r w:rsidRPr="00FF3575">
        <w:rPr>
          <w:rFonts w:hint="eastAsia"/>
        </w:rPr>
        <w:t>（誤）　４□月１□日　・・・標準ビジネスプロトコルの定義（数字は右詰め）に反している</w:t>
      </w:r>
    </w:p>
    <w:p w14:paraId="00D1C40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71548CC" w14:textId="77777777" w:rsidTr="003C5EB1">
        <w:trPr>
          <w:cantSplit/>
        </w:trPr>
        <w:tc>
          <w:tcPr>
            <w:tcW w:w="8702" w:type="dxa"/>
          </w:tcPr>
          <w:p w14:paraId="0A5A08ED" w14:textId="77777777" w:rsidR="003C5EB1" w:rsidRPr="00FF3575" w:rsidRDefault="003C5EB1" w:rsidP="003C5EB1">
            <w:r w:rsidRPr="00FF3575">
              <w:rPr>
                <w:rFonts w:hint="eastAsia"/>
              </w:rPr>
              <w:t>[</w:t>
            </w:r>
            <w:bookmarkStart w:id="803" w:name="ID_1024_Ⅵ"/>
            <w:r w:rsidRPr="00FF3575">
              <w:t>1024</w:t>
            </w:r>
            <w:bookmarkEnd w:id="803"/>
            <w:r w:rsidRPr="00FF3575">
              <w:rPr>
                <w:rFonts w:hint="eastAsia"/>
              </w:rPr>
              <w:t>]</w:t>
            </w:r>
            <w:r w:rsidRPr="00FF3575">
              <w:rPr>
                <w:rFonts w:hint="eastAsia"/>
              </w:rPr>
              <w:t>発注者名</w:t>
            </w:r>
          </w:p>
          <w:p w14:paraId="3B153168" w14:textId="77777777" w:rsidR="003C5EB1" w:rsidRPr="00FF3575" w:rsidRDefault="003C5EB1" w:rsidP="003C5EB1">
            <w:r w:rsidRPr="00FF3575">
              <w:rPr>
                <w:rFonts w:hint="eastAsia"/>
              </w:rPr>
              <w:t xml:space="preserve">　発注者の名称。</w:t>
            </w:r>
          </w:p>
        </w:tc>
      </w:tr>
    </w:tbl>
    <w:p w14:paraId="46968C61" w14:textId="77777777" w:rsidR="003C5EB1" w:rsidRPr="00FF3575" w:rsidRDefault="003C5EB1" w:rsidP="003C5EB1">
      <w:pPr>
        <w:rPr>
          <w:lang w:eastAsia="zh-TW"/>
        </w:rPr>
      </w:pPr>
      <w:r w:rsidRPr="00FF3575">
        <w:rPr>
          <w:rFonts w:hint="eastAsia"/>
          <w:lang w:eastAsia="zh-TW"/>
        </w:rPr>
        <w:t>【例】振興建設株式会社</w:t>
      </w:r>
    </w:p>
    <w:p w14:paraId="18945004"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934E4D0" w14:textId="77777777" w:rsidTr="003C5EB1">
        <w:trPr>
          <w:cantSplit/>
        </w:trPr>
        <w:tc>
          <w:tcPr>
            <w:tcW w:w="8702" w:type="dxa"/>
          </w:tcPr>
          <w:p w14:paraId="0CCE56B7" w14:textId="77777777" w:rsidR="003C5EB1" w:rsidRPr="00FF3575" w:rsidRDefault="003C5EB1" w:rsidP="003C5EB1">
            <w:r w:rsidRPr="00FF3575">
              <w:rPr>
                <w:rFonts w:hint="eastAsia"/>
              </w:rPr>
              <w:t>[</w:t>
            </w:r>
            <w:bookmarkStart w:id="804" w:name="ID_1005_Ⅵ"/>
            <w:r w:rsidRPr="00FF3575">
              <w:rPr>
                <w:rFonts w:hint="eastAsia"/>
              </w:rPr>
              <w:t>1005</w:t>
            </w:r>
            <w:bookmarkEnd w:id="804"/>
            <w:r w:rsidRPr="00FF3575">
              <w:rPr>
                <w:rFonts w:hint="eastAsia"/>
              </w:rPr>
              <w:t>] JV</w:t>
            </w:r>
            <w:r w:rsidRPr="00FF3575">
              <w:rPr>
                <w:rFonts w:hint="eastAsia"/>
              </w:rPr>
              <w:t>工事フラグ</w:t>
            </w:r>
          </w:p>
          <w:p w14:paraId="62E152DD" w14:textId="77777777" w:rsidR="003C5EB1" w:rsidRPr="00FF3575" w:rsidRDefault="003C5EB1" w:rsidP="003C5EB1">
            <w:pPr>
              <w:ind w:firstLineChars="100" w:firstLine="210"/>
            </w:pPr>
            <w:r w:rsidRPr="00FF3575">
              <w:rPr>
                <w:rFonts w:hint="eastAsia"/>
              </w:rPr>
              <w:t>当該工事が</w:t>
            </w:r>
            <w:r w:rsidRPr="00FF3575">
              <w:rPr>
                <w:rFonts w:hint="eastAsia"/>
              </w:rPr>
              <w:t>JV</w:t>
            </w:r>
            <w:r w:rsidRPr="00FF3575">
              <w:rPr>
                <w:rFonts w:hint="eastAsia"/>
              </w:rPr>
              <w:t>工事か否かを識別するコード。</w:t>
            </w:r>
          </w:p>
        </w:tc>
      </w:tr>
    </w:tbl>
    <w:p w14:paraId="7D3AFB6A" w14:textId="77777777" w:rsidR="003C5EB1" w:rsidRPr="00FF3575" w:rsidRDefault="003C5EB1" w:rsidP="003C5EB1">
      <w:pPr>
        <w:spacing w:line="240" w:lineRule="exact"/>
      </w:pPr>
      <w:r w:rsidRPr="00FF3575">
        <w:rPr>
          <w:rFonts w:hint="eastAsia"/>
        </w:rPr>
        <w:t>・</w:t>
      </w:r>
      <w:r w:rsidRPr="00FF3575">
        <w:rPr>
          <w:rFonts w:hint="eastAsia"/>
        </w:rPr>
        <w:t>0</w:t>
      </w:r>
      <w:r w:rsidRPr="00FF3575">
        <w:rPr>
          <w:rFonts w:hint="eastAsia"/>
        </w:rPr>
        <w:t>；一般、</w:t>
      </w:r>
      <w:r w:rsidRPr="00FF3575">
        <w:rPr>
          <w:rFonts w:hint="eastAsia"/>
        </w:rPr>
        <w:t>1</w:t>
      </w:r>
      <w:r w:rsidRPr="00FF3575">
        <w:rPr>
          <w:rFonts w:hint="eastAsia"/>
        </w:rPr>
        <w:t>；</w:t>
      </w:r>
      <w:r w:rsidRPr="00FF3575">
        <w:rPr>
          <w:rFonts w:hint="eastAsia"/>
        </w:rPr>
        <w:t>JV</w:t>
      </w:r>
      <w:r w:rsidRPr="00FF3575">
        <w:rPr>
          <w:rFonts w:hint="eastAsia"/>
        </w:rPr>
        <w:t>工事（共通コード）。</w:t>
      </w:r>
    </w:p>
    <w:p w14:paraId="5ACC1B73" w14:textId="77777777" w:rsidR="003C5EB1" w:rsidRPr="00FF3575" w:rsidRDefault="003C5EB1" w:rsidP="003C5EB1">
      <w:pPr>
        <w:pStyle w:val="af8"/>
        <w:tabs>
          <w:tab w:val="clear" w:pos="4253"/>
          <w:tab w:val="clear" w:pos="850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608E868" w14:textId="77777777" w:rsidTr="003C5EB1">
        <w:trPr>
          <w:cantSplit/>
        </w:trPr>
        <w:tc>
          <w:tcPr>
            <w:tcW w:w="8702" w:type="dxa"/>
          </w:tcPr>
          <w:p w14:paraId="6345F40D" w14:textId="77777777" w:rsidR="003C5EB1" w:rsidRPr="00FF3575" w:rsidRDefault="003C5EB1" w:rsidP="003C5EB1">
            <w:r w:rsidRPr="00FF3575">
              <w:rPr>
                <w:rFonts w:hint="eastAsia"/>
              </w:rPr>
              <w:t>[</w:t>
            </w:r>
            <w:bookmarkStart w:id="805" w:name="ID_1003_Ⅵ"/>
            <w:r w:rsidRPr="00FF3575">
              <w:rPr>
                <w:rFonts w:hint="eastAsia"/>
              </w:rPr>
              <w:t>1003</w:t>
            </w:r>
            <w:bookmarkEnd w:id="805"/>
            <w:r w:rsidRPr="00FF3575">
              <w:rPr>
                <w:rFonts w:hint="eastAsia"/>
              </w:rPr>
              <w:t>]</w:t>
            </w:r>
            <w:r w:rsidRPr="00FF3575">
              <w:rPr>
                <w:rFonts w:hint="eastAsia"/>
              </w:rPr>
              <w:t>その他の</w:t>
            </w:r>
            <w:r w:rsidRPr="00FF3575">
              <w:rPr>
                <w:rFonts w:hint="eastAsia"/>
              </w:rPr>
              <w:t>JV</w:t>
            </w:r>
            <w:r w:rsidRPr="00FF3575">
              <w:rPr>
                <w:rFonts w:hint="eastAsia"/>
              </w:rPr>
              <w:t>構成企業名</w:t>
            </w:r>
          </w:p>
          <w:p w14:paraId="0DB0786F" w14:textId="77777777" w:rsidR="003C5EB1" w:rsidRPr="00FF3575" w:rsidRDefault="003C5EB1" w:rsidP="003C5EB1">
            <w:pPr>
              <w:ind w:firstLineChars="100" w:firstLine="210"/>
            </w:pPr>
            <w:r w:rsidRPr="00FF3575">
              <w:rPr>
                <w:rFonts w:hint="eastAsia"/>
              </w:rPr>
              <w:t>JV</w:t>
            </w:r>
            <w:r w:rsidRPr="00FF3575">
              <w:rPr>
                <w:rFonts w:hint="eastAsia"/>
              </w:rPr>
              <w:t>工事の場合、</w:t>
            </w:r>
            <w:r w:rsidRPr="00FF3575">
              <w:rPr>
                <w:rFonts w:hint="eastAsia"/>
              </w:rPr>
              <w:t>[1024]</w:t>
            </w:r>
            <w:r w:rsidRPr="00FF3575">
              <w:rPr>
                <w:rFonts w:hint="eastAsia"/>
              </w:rPr>
              <w:t>発注者名以外の</w:t>
            </w:r>
            <w:r w:rsidRPr="00FF3575">
              <w:rPr>
                <w:rFonts w:hint="eastAsia"/>
              </w:rPr>
              <w:t>JV</w:t>
            </w:r>
            <w:r w:rsidRPr="00FF3575">
              <w:rPr>
                <w:rFonts w:hint="eastAsia"/>
              </w:rPr>
              <w:t>構成企業名を示す。</w:t>
            </w:r>
          </w:p>
        </w:tc>
      </w:tr>
    </w:tbl>
    <w:p w14:paraId="5EC8AC74" w14:textId="77777777" w:rsidR="003C5EB1" w:rsidRPr="00FF3575" w:rsidRDefault="003C5EB1" w:rsidP="003C5EB1">
      <w:pPr>
        <w:spacing w:line="240" w:lineRule="exact"/>
      </w:pPr>
      <w:r w:rsidRPr="00FF3575">
        <w:rPr>
          <w:rFonts w:hint="eastAsia"/>
        </w:rPr>
        <w:t>【例】株式会社シーアイ建設</w:t>
      </w:r>
    </w:p>
    <w:p w14:paraId="5A8AE069" w14:textId="77777777" w:rsidR="005244D4" w:rsidRPr="00FF3575" w:rsidRDefault="005244D4"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3D5D687" w14:textId="77777777" w:rsidTr="003C5EB1">
        <w:trPr>
          <w:cantSplit/>
        </w:trPr>
        <w:tc>
          <w:tcPr>
            <w:tcW w:w="8702" w:type="dxa"/>
          </w:tcPr>
          <w:p w14:paraId="5CA27A01" w14:textId="77777777" w:rsidR="003C5EB1" w:rsidRPr="00FF3575" w:rsidRDefault="003C5EB1" w:rsidP="003C5EB1">
            <w:r w:rsidRPr="00FF3575">
              <w:rPr>
                <w:rFonts w:hint="eastAsia"/>
              </w:rPr>
              <w:t>[</w:t>
            </w:r>
            <w:bookmarkStart w:id="806" w:name="ID_1026_Ⅵ"/>
            <w:r w:rsidRPr="00FF3575">
              <w:t>1026</w:t>
            </w:r>
            <w:bookmarkEnd w:id="806"/>
            <w:r w:rsidRPr="00FF3575">
              <w:rPr>
                <w:rFonts w:hint="eastAsia"/>
              </w:rPr>
              <w:t>]</w:t>
            </w:r>
            <w:r w:rsidRPr="00FF3575">
              <w:rPr>
                <w:rFonts w:hint="eastAsia"/>
              </w:rPr>
              <w:t>発注者代表者氏名</w:t>
            </w:r>
          </w:p>
          <w:p w14:paraId="602F5B7E" w14:textId="77777777" w:rsidR="003C5EB1" w:rsidRPr="00FF3575" w:rsidRDefault="003C5EB1" w:rsidP="003C5EB1">
            <w:r w:rsidRPr="00FF3575">
              <w:rPr>
                <w:rFonts w:hint="eastAsia"/>
              </w:rPr>
              <w:t xml:space="preserve">　発注者の代表者の氏名。</w:t>
            </w:r>
          </w:p>
        </w:tc>
      </w:tr>
    </w:tbl>
    <w:p w14:paraId="0D93C626" w14:textId="63254C83" w:rsidR="003C5EB1" w:rsidRPr="00FF3575" w:rsidRDefault="003C5EB1" w:rsidP="003C5EB1">
      <w:r w:rsidRPr="00FF3575">
        <w:rPr>
          <w:rFonts w:hint="eastAsia"/>
        </w:rPr>
        <w:t>【例】振興太郎</w:t>
      </w:r>
    </w:p>
    <w:p w14:paraId="79254FC1" w14:textId="3E78C4DC"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530648C" w14:textId="77777777" w:rsidTr="003C5EB1">
        <w:trPr>
          <w:cantSplit/>
        </w:trPr>
        <w:tc>
          <w:tcPr>
            <w:tcW w:w="8702" w:type="dxa"/>
          </w:tcPr>
          <w:p w14:paraId="2771A8E9" w14:textId="77777777" w:rsidR="003C5EB1" w:rsidRPr="00FF3575" w:rsidRDefault="003C5EB1" w:rsidP="003C5EB1">
            <w:r w:rsidRPr="00FF3575">
              <w:rPr>
                <w:rFonts w:hint="eastAsia"/>
              </w:rPr>
              <w:lastRenderedPageBreak/>
              <w:t>[</w:t>
            </w:r>
            <w:bookmarkStart w:id="807" w:name="ID_1028_Ⅵ"/>
            <w:r w:rsidRPr="00FF3575">
              <w:t>1028</w:t>
            </w:r>
            <w:bookmarkEnd w:id="807"/>
            <w:r w:rsidRPr="00FF3575">
              <w:rPr>
                <w:rFonts w:hint="eastAsia"/>
              </w:rPr>
              <w:t>]</w:t>
            </w:r>
            <w:r w:rsidRPr="00FF3575">
              <w:rPr>
                <w:rFonts w:hint="eastAsia"/>
              </w:rPr>
              <w:t>発注者担当部署名</w:t>
            </w:r>
          </w:p>
          <w:p w14:paraId="4E69A79E" w14:textId="77777777" w:rsidR="003C5EB1" w:rsidRPr="00FF3575" w:rsidRDefault="003C5EB1" w:rsidP="003C5EB1">
            <w:r w:rsidRPr="00FF3575">
              <w:rPr>
                <w:rFonts w:hint="eastAsia"/>
              </w:rPr>
              <w:t xml:space="preserve">　発注者の事業所・担当部署・作業所などの名称。</w:t>
            </w:r>
          </w:p>
          <w:p w14:paraId="46504259" w14:textId="77777777" w:rsidR="003C5EB1" w:rsidRPr="00FF3575" w:rsidRDefault="003C5EB1" w:rsidP="003C5EB1">
            <w:r w:rsidRPr="00FF3575">
              <w:rPr>
                <w:rFonts w:hint="eastAsia"/>
              </w:rPr>
              <w:t>[</w:t>
            </w:r>
            <w:bookmarkStart w:id="808" w:name="ID_1029_Ⅵ"/>
            <w:r w:rsidRPr="00FF3575">
              <w:t>1029</w:t>
            </w:r>
            <w:bookmarkEnd w:id="808"/>
            <w:r w:rsidRPr="00FF3575">
              <w:rPr>
                <w:rFonts w:hint="eastAsia"/>
              </w:rPr>
              <w:t>]</w:t>
            </w:r>
            <w:r w:rsidRPr="00FF3575">
              <w:rPr>
                <w:rFonts w:hint="eastAsia"/>
              </w:rPr>
              <w:t>発注者担当者名</w:t>
            </w:r>
          </w:p>
          <w:p w14:paraId="100E2408" w14:textId="77777777" w:rsidR="003C5EB1" w:rsidRPr="00FF3575" w:rsidRDefault="003C5EB1" w:rsidP="003C5EB1">
            <w:r w:rsidRPr="00FF3575">
              <w:rPr>
                <w:rFonts w:hint="eastAsia"/>
              </w:rPr>
              <w:t xml:space="preserve">　発注者の担当者の氏名。</w:t>
            </w:r>
          </w:p>
          <w:p w14:paraId="0988F644" w14:textId="77777777" w:rsidR="003C5EB1" w:rsidRPr="00FF3575" w:rsidRDefault="003C5EB1" w:rsidP="003C5EB1">
            <w:r w:rsidRPr="00FF3575">
              <w:rPr>
                <w:rFonts w:hint="eastAsia"/>
              </w:rPr>
              <w:t>[</w:t>
            </w:r>
            <w:bookmarkStart w:id="809" w:name="ID_1030_Ⅵ"/>
            <w:r w:rsidRPr="00FF3575">
              <w:t>1030</w:t>
            </w:r>
            <w:bookmarkEnd w:id="809"/>
            <w:r w:rsidRPr="00FF3575">
              <w:rPr>
                <w:rFonts w:hint="eastAsia"/>
              </w:rPr>
              <w:t>]</w:t>
            </w:r>
            <w:r w:rsidRPr="00FF3575">
              <w:rPr>
                <w:rFonts w:hint="eastAsia"/>
              </w:rPr>
              <w:t>発注者担当郵便番号</w:t>
            </w:r>
          </w:p>
          <w:p w14:paraId="665C3A62" w14:textId="77777777" w:rsidR="003C5EB1" w:rsidRPr="00FF3575" w:rsidRDefault="003C5EB1" w:rsidP="003C5EB1">
            <w:r w:rsidRPr="00FF3575">
              <w:rPr>
                <w:rFonts w:hint="eastAsia"/>
              </w:rPr>
              <w:t xml:space="preserve">　発注者の事業所・担当部署・作業所などの連絡用の郵便番号。</w:t>
            </w:r>
          </w:p>
          <w:p w14:paraId="7B38BDD4" w14:textId="77777777" w:rsidR="003C5EB1" w:rsidRPr="00FF3575" w:rsidRDefault="003C5EB1" w:rsidP="003C5EB1">
            <w:r w:rsidRPr="00FF3575">
              <w:rPr>
                <w:rFonts w:hint="eastAsia"/>
              </w:rPr>
              <w:t>[</w:t>
            </w:r>
            <w:bookmarkStart w:id="810" w:name="ID_1031_Ⅵ"/>
            <w:r w:rsidRPr="00FF3575">
              <w:t>1031</w:t>
            </w:r>
            <w:bookmarkEnd w:id="810"/>
            <w:r w:rsidRPr="00FF3575">
              <w:rPr>
                <w:rFonts w:hint="eastAsia"/>
              </w:rPr>
              <w:t>]</w:t>
            </w:r>
            <w:r w:rsidRPr="00FF3575">
              <w:rPr>
                <w:rFonts w:hint="eastAsia"/>
              </w:rPr>
              <w:t>発注者担当住所</w:t>
            </w:r>
            <w:r w:rsidRPr="00FF3575">
              <w:t xml:space="preserve">                   </w:t>
            </w:r>
          </w:p>
          <w:p w14:paraId="4AD7745D" w14:textId="77777777" w:rsidR="003C5EB1" w:rsidRPr="00FF3575" w:rsidRDefault="003C5EB1" w:rsidP="003C5EB1">
            <w:r w:rsidRPr="00FF3575">
              <w:rPr>
                <w:rFonts w:hint="eastAsia"/>
              </w:rPr>
              <w:t xml:space="preserve">　発注者の事業所・担当部署・作業所などの連絡用の住所。</w:t>
            </w:r>
          </w:p>
          <w:p w14:paraId="4697E17C" w14:textId="77777777" w:rsidR="003C5EB1" w:rsidRPr="00FF3575" w:rsidRDefault="003C5EB1" w:rsidP="003C5EB1">
            <w:r w:rsidRPr="00FF3575">
              <w:rPr>
                <w:rFonts w:hint="eastAsia"/>
              </w:rPr>
              <w:t>[</w:t>
            </w:r>
            <w:bookmarkStart w:id="811" w:name="ID_1032_Ⅵ"/>
            <w:r w:rsidRPr="00FF3575">
              <w:t>1032</w:t>
            </w:r>
            <w:bookmarkEnd w:id="811"/>
            <w:r w:rsidRPr="00FF3575">
              <w:rPr>
                <w:rFonts w:hint="eastAsia"/>
              </w:rPr>
              <w:t>]</w:t>
            </w:r>
            <w:r w:rsidRPr="00FF3575">
              <w:rPr>
                <w:rFonts w:hint="eastAsia"/>
              </w:rPr>
              <w:t>発注者担当電話番号</w:t>
            </w:r>
          </w:p>
          <w:p w14:paraId="4BB239BF" w14:textId="77777777" w:rsidR="003C5EB1" w:rsidRPr="00FF3575" w:rsidRDefault="003C5EB1" w:rsidP="003C5EB1">
            <w:r w:rsidRPr="00FF3575">
              <w:rPr>
                <w:rFonts w:hint="eastAsia"/>
              </w:rPr>
              <w:t xml:space="preserve">　発注者の事業所・担当部署・作業所などの連絡用の電話番号。（市外局番を含む）</w:t>
            </w:r>
          </w:p>
          <w:p w14:paraId="0F5E3D37" w14:textId="77777777" w:rsidR="003C5EB1" w:rsidRPr="00FF3575" w:rsidRDefault="003C5EB1" w:rsidP="003C5EB1">
            <w:r w:rsidRPr="00FF3575">
              <w:rPr>
                <w:rFonts w:hint="eastAsia"/>
              </w:rPr>
              <w:t>[</w:t>
            </w:r>
            <w:bookmarkStart w:id="812" w:name="ID_1033_Ⅵ"/>
            <w:r w:rsidRPr="00FF3575">
              <w:t>1033</w:t>
            </w:r>
            <w:bookmarkEnd w:id="812"/>
            <w:r w:rsidRPr="00FF3575">
              <w:rPr>
                <w:rFonts w:hint="eastAsia"/>
              </w:rPr>
              <w:t>]</w:t>
            </w:r>
            <w:r w:rsidRPr="00FF3575">
              <w:rPr>
                <w:rFonts w:hint="eastAsia"/>
              </w:rPr>
              <w:t>発注者担当ＦＡＸ番号</w:t>
            </w:r>
          </w:p>
          <w:p w14:paraId="2D5F1EE1" w14:textId="77777777" w:rsidR="003C5EB1" w:rsidRPr="00FF3575" w:rsidRDefault="003C5EB1" w:rsidP="003C5EB1">
            <w:r w:rsidRPr="00FF3575">
              <w:rPr>
                <w:rFonts w:hint="eastAsia"/>
              </w:rPr>
              <w:t xml:space="preserve">　発注者の事業所・担当部署・作業所などの連絡用ＦＡＸ番号。（市外局番を含む）</w:t>
            </w:r>
          </w:p>
        </w:tc>
      </w:tr>
    </w:tbl>
    <w:p w14:paraId="1C8E1B4A" w14:textId="77777777" w:rsidR="003C5EB1" w:rsidRPr="00FF3575" w:rsidRDefault="003C5EB1" w:rsidP="003C5EB1">
      <w:pPr>
        <w:spacing w:line="240" w:lineRule="exact"/>
        <w:ind w:left="199" w:hanging="199"/>
      </w:pPr>
      <w:r w:rsidRPr="00FF3575">
        <w:rPr>
          <w:rFonts w:hint="eastAsia"/>
        </w:rPr>
        <w:t>・集中購買では、これらデータ項目を</w:t>
      </w:r>
      <w:r w:rsidRPr="00FF3575">
        <w:rPr>
          <w:rFonts w:hint="eastAsia"/>
        </w:rPr>
        <w:t>2</w:t>
      </w:r>
      <w:r w:rsidRPr="00FF3575">
        <w:rPr>
          <w:rFonts w:hint="eastAsia"/>
        </w:rPr>
        <w:t>回繰り返して使用する場合、</w:t>
      </w:r>
      <w:r w:rsidRPr="00FF3575">
        <w:rPr>
          <w:rFonts w:hint="eastAsia"/>
        </w:rPr>
        <w:t>1</w:t>
      </w:r>
      <w:r w:rsidRPr="00FF3575">
        <w:rPr>
          <w:rFonts w:hint="eastAsia"/>
        </w:rPr>
        <w:t>回目は発注者の母店（本支店）の購買部署を表し、</w:t>
      </w:r>
      <w:r w:rsidRPr="00FF3575">
        <w:rPr>
          <w:rFonts w:hint="eastAsia"/>
        </w:rPr>
        <w:t>2</w:t>
      </w:r>
      <w:r w:rsidRPr="00FF3575">
        <w:rPr>
          <w:rFonts w:hint="eastAsia"/>
        </w:rPr>
        <w:t>回目はその他の部署（例：営業部署）を表す。</w:t>
      </w:r>
    </w:p>
    <w:p w14:paraId="12B9A3DA" w14:textId="77777777" w:rsidR="003C5EB1" w:rsidRPr="00FF3575" w:rsidRDefault="003C5EB1" w:rsidP="003C5EB1">
      <w:pPr>
        <w:spacing w:line="240" w:lineRule="exact"/>
        <w:ind w:left="199" w:hanging="199"/>
      </w:pPr>
      <w:r w:rsidRPr="00FF3575">
        <w:rPr>
          <w:rFonts w:hint="eastAsia"/>
        </w:rPr>
        <w:t>・なお、発注者の作業所は</w:t>
      </w:r>
      <w:r w:rsidRPr="00FF3575">
        <w:rPr>
          <w:rFonts w:hint="eastAsia"/>
        </w:rPr>
        <w:t>[1173]</w:t>
      </w:r>
      <w:r w:rsidRPr="00FF3575">
        <w:rPr>
          <w:rFonts w:hint="eastAsia"/>
        </w:rPr>
        <w:t>工事場所・受渡場所略称～</w:t>
      </w:r>
      <w:r w:rsidRPr="00FF3575">
        <w:rPr>
          <w:rFonts w:hint="eastAsia"/>
        </w:rPr>
        <w:t>[1182]</w:t>
      </w:r>
      <w:r w:rsidRPr="00FF3575">
        <w:rPr>
          <w:rFonts w:hint="eastAsia"/>
        </w:rPr>
        <w:t>工事場所・受渡場所</w:t>
      </w:r>
      <w:r w:rsidRPr="00FF3575">
        <w:rPr>
          <w:rFonts w:hint="eastAsia"/>
        </w:rPr>
        <w:t>FAX</w:t>
      </w:r>
      <w:r w:rsidRPr="00FF3575">
        <w:rPr>
          <w:rFonts w:hint="eastAsia"/>
        </w:rPr>
        <w:t>番号を使用し、使い分ける。</w:t>
      </w:r>
    </w:p>
    <w:p w14:paraId="76CF9DF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0072E57" w14:textId="77777777" w:rsidTr="003C5EB1">
        <w:trPr>
          <w:cantSplit/>
        </w:trPr>
        <w:tc>
          <w:tcPr>
            <w:tcW w:w="8702" w:type="dxa"/>
          </w:tcPr>
          <w:p w14:paraId="15ECCACE" w14:textId="77777777" w:rsidR="003C5EB1" w:rsidRPr="00FF3575" w:rsidRDefault="003C5EB1" w:rsidP="003C5EB1">
            <w:r w:rsidRPr="00FF3575">
              <w:rPr>
                <w:rFonts w:hint="eastAsia"/>
              </w:rPr>
              <w:t>[</w:t>
            </w:r>
            <w:bookmarkStart w:id="813" w:name="ID_1169_Ⅵ"/>
            <w:r w:rsidRPr="00FF3575">
              <w:t>1169</w:t>
            </w:r>
            <w:bookmarkEnd w:id="813"/>
            <w:r w:rsidRPr="00FF3575">
              <w:rPr>
                <w:rFonts w:hint="eastAsia"/>
              </w:rPr>
              <w:t>]</w:t>
            </w:r>
            <w:r w:rsidRPr="00FF3575">
              <w:rPr>
                <w:rFonts w:hint="eastAsia"/>
              </w:rPr>
              <w:t>発注者決裁者名</w:t>
            </w:r>
          </w:p>
          <w:p w14:paraId="382CF6DC" w14:textId="77777777" w:rsidR="003C5EB1" w:rsidRPr="00FF3575" w:rsidRDefault="003C5EB1" w:rsidP="003C5EB1">
            <w:r w:rsidRPr="00FF3575">
              <w:rPr>
                <w:rFonts w:hint="eastAsia"/>
              </w:rPr>
              <w:t xml:space="preserve">　発注者のメッセージデータに対する決裁者の氏名。</w:t>
            </w:r>
          </w:p>
        </w:tc>
      </w:tr>
    </w:tbl>
    <w:p w14:paraId="1E897FF9" w14:textId="77777777" w:rsidR="003C5EB1" w:rsidRPr="00FF3575" w:rsidRDefault="003C5EB1" w:rsidP="003C5EB1">
      <w:r w:rsidRPr="00FF3575">
        <w:rPr>
          <w:rFonts w:hint="eastAsia"/>
        </w:rPr>
        <w:t>【例】振興太郎</w:t>
      </w:r>
    </w:p>
    <w:p w14:paraId="1BFF280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5096950" w14:textId="77777777" w:rsidTr="003C5EB1">
        <w:trPr>
          <w:cantSplit/>
        </w:trPr>
        <w:tc>
          <w:tcPr>
            <w:tcW w:w="8702" w:type="dxa"/>
          </w:tcPr>
          <w:p w14:paraId="26B08E8F" w14:textId="77777777" w:rsidR="003C5EB1" w:rsidRPr="00FF3575" w:rsidRDefault="003C5EB1" w:rsidP="003C5EB1">
            <w:r w:rsidRPr="00FF3575">
              <w:rPr>
                <w:rFonts w:hint="eastAsia"/>
              </w:rPr>
              <w:t>[</w:t>
            </w:r>
            <w:bookmarkStart w:id="814" w:name="ID_1042_Ⅵ"/>
            <w:r w:rsidRPr="00FF3575">
              <w:t>1042</w:t>
            </w:r>
            <w:bookmarkEnd w:id="814"/>
            <w:r w:rsidRPr="00FF3575">
              <w:rPr>
                <w:rFonts w:hint="eastAsia"/>
              </w:rPr>
              <w:t>]</w:t>
            </w:r>
            <w:r w:rsidRPr="00FF3575">
              <w:rPr>
                <w:rFonts w:hint="eastAsia"/>
              </w:rPr>
              <w:t>工事場所・受渡し場所名称</w:t>
            </w:r>
          </w:p>
          <w:p w14:paraId="5E59C5E2" w14:textId="77777777" w:rsidR="003C5EB1" w:rsidRPr="00FF3575" w:rsidRDefault="003C5EB1" w:rsidP="003C5EB1">
            <w:r w:rsidRPr="00FF3575">
              <w:rPr>
                <w:rFonts w:hint="eastAsia"/>
              </w:rPr>
              <w:t xml:space="preserve">　工事場所・受渡し場所（納入場所）の正式名称。</w:t>
            </w:r>
          </w:p>
        </w:tc>
      </w:tr>
    </w:tbl>
    <w:p w14:paraId="4519DF5B" w14:textId="77777777" w:rsidR="003C5EB1" w:rsidRPr="00FF3575" w:rsidRDefault="003C5EB1" w:rsidP="003C5EB1">
      <w:r w:rsidRPr="00FF3575">
        <w:rPr>
          <w:rFonts w:hint="eastAsia"/>
        </w:rPr>
        <w:t>【例】振興ビル新築工事</w:t>
      </w:r>
    </w:p>
    <w:p w14:paraId="0C9A6FD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C6BF37D" w14:textId="77777777" w:rsidTr="003C5EB1">
        <w:trPr>
          <w:cantSplit/>
        </w:trPr>
        <w:tc>
          <w:tcPr>
            <w:tcW w:w="8702" w:type="dxa"/>
          </w:tcPr>
          <w:p w14:paraId="1BC247E8" w14:textId="77777777" w:rsidR="003C5EB1" w:rsidRPr="00FF3575" w:rsidRDefault="003C5EB1" w:rsidP="003C5EB1">
            <w:r w:rsidRPr="00FF3575">
              <w:rPr>
                <w:rFonts w:hint="eastAsia"/>
              </w:rPr>
              <w:lastRenderedPageBreak/>
              <w:t>[</w:t>
            </w:r>
            <w:bookmarkStart w:id="815" w:name="ID_1173_Ⅵ"/>
            <w:r w:rsidRPr="00FF3575">
              <w:t>1173</w:t>
            </w:r>
            <w:bookmarkEnd w:id="815"/>
            <w:r w:rsidRPr="00FF3575">
              <w:rPr>
                <w:rFonts w:hint="eastAsia"/>
              </w:rPr>
              <w:t>]</w:t>
            </w:r>
            <w:r w:rsidRPr="00FF3575">
              <w:rPr>
                <w:rFonts w:hint="eastAsia"/>
              </w:rPr>
              <w:t>工事場所・受渡し場所略称</w:t>
            </w:r>
            <w:r w:rsidRPr="00FF3575">
              <w:t xml:space="preserve"> </w:t>
            </w:r>
          </w:p>
          <w:p w14:paraId="074D41DD" w14:textId="77777777" w:rsidR="003C5EB1" w:rsidRPr="00FF3575" w:rsidRDefault="003C5EB1" w:rsidP="003C5EB1">
            <w:r w:rsidRPr="00FF3575">
              <w:rPr>
                <w:rFonts w:hint="eastAsia"/>
              </w:rPr>
              <w:t xml:space="preserve">　工事場所・受渡し場所（納入場所）の略称。</w:t>
            </w:r>
          </w:p>
          <w:p w14:paraId="39E45FB3" w14:textId="77777777" w:rsidR="003C5EB1" w:rsidRPr="00FF3575" w:rsidRDefault="003C5EB1" w:rsidP="003C5EB1">
            <w:r w:rsidRPr="00FF3575">
              <w:rPr>
                <w:rFonts w:hint="eastAsia"/>
              </w:rPr>
              <w:t>[</w:t>
            </w:r>
            <w:bookmarkStart w:id="816" w:name="ID_1016_Ⅵ"/>
            <w:r w:rsidRPr="00FF3575">
              <w:t>1016</w:t>
            </w:r>
            <w:bookmarkEnd w:id="816"/>
            <w:r w:rsidRPr="00FF3575">
              <w:rPr>
                <w:rFonts w:hint="eastAsia"/>
              </w:rPr>
              <w:t>]</w:t>
            </w:r>
            <w:r w:rsidRPr="00FF3575">
              <w:rPr>
                <w:rFonts w:hint="eastAsia"/>
              </w:rPr>
              <w:t>工事場所・受渡場所郵便番号</w:t>
            </w:r>
          </w:p>
          <w:p w14:paraId="09383A83" w14:textId="77777777" w:rsidR="003C5EB1" w:rsidRPr="00FF3575" w:rsidRDefault="003C5EB1" w:rsidP="003C5EB1">
            <w:r w:rsidRPr="00FF3575">
              <w:rPr>
                <w:rFonts w:hint="eastAsia"/>
              </w:rPr>
              <w:t xml:space="preserve">　工事場所・受渡し場所（納入場所）の郵便番号。</w:t>
            </w:r>
          </w:p>
          <w:p w14:paraId="4D2956F5" w14:textId="77777777" w:rsidR="003C5EB1" w:rsidRPr="00FF3575" w:rsidRDefault="003C5EB1" w:rsidP="003C5EB1">
            <w:r w:rsidRPr="00FF3575">
              <w:rPr>
                <w:rFonts w:hint="eastAsia"/>
              </w:rPr>
              <w:t>[</w:t>
            </w:r>
            <w:bookmarkStart w:id="817" w:name="ID_1043_Ⅵ"/>
            <w:r w:rsidRPr="00FF3575">
              <w:t>1043</w:t>
            </w:r>
            <w:bookmarkEnd w:id="817"/>
            <w:r w:rsidRPr="00FF3575">
              <w:rPr>
                <w:rFonts w:hint="eastAsia"/>
              </w:rPr>
              <w:t>]</w:t>
            </w:r>
            <w:r w:rsidRPr="00FF3575">
              <w:rPr>
                <w:rFonts w:hint="eastAsia"/>
              </w:rPr>
              <w:t>工事場所・受渡し場所住所</w:t>
            </w:r>
          </w:p>
          <w:p w14:paraId="45F9C4A7" w14:textId="77777777" w:rsidR="003C5EB1" w:rsidRPr="00FF3575" w:rsidRDefault="003C5EB1" w:rsidP="003C5EB1">
            <w:r w:rsidRPr="00FF3575">
              <w:rPr>
                <w:rFonts w:hint="eastAsia"/>
              </w:rPr>
              <w:t xml:space="preserve">　工事場所・受渡し場所（納入場所）の住所。</w:t>
            </w:r>
          </w:p>
          <w:p w14:paraId="19FA17BB" w14:textId="77777777" w:rsidR="003C5EB1" w:rsidRPr="00FF3575" w:rsidRDefault="003C5EB1" w:rsidP="003C5EB1">
            <w:r w:rsidRPr="00FF3575">
              <w:rPr>
                <w:rFonts w:hint="eastAsia"/>
              </w:rPr>
              <w:t>[</w:t>
            </w:r>
            <w:bookmarkStart w:id="818" w:name="ID_1025_Ⅵ"/>
            <w:r w:rsidRPr="00FF3575">
              <w:t>1025</w:t>
            </w:r>
            <w:bookmarkEnd w:id="818"/>
            <w:r w:rsidRPr="00FF3575">
              <w:rPr>
                <w:rFonts w:hint="eastAsia"/>
              </w:rPr>
              <w:t>]</w:t>
            </w:r>
            <w:r w:rsidRPr="00FF3575">
              <w:rPr>
                <w:rFonts w:hint="eastAsia"/>
              </w:rPr>
              <w:t>工事場所・受渡場所所長名</w:t>
            </w:r>
          </w:p>
          <w:p w14:paraId="2A6D2B57" w14:textId="77777777" w:rsidR="003C5EB1" w:rsidRPr="00FF3575" w:rsidRDefault="003C5EB1" w:rsidP="003C5EB1">
            <w:r w:rsidRPr="00FF3575">
              <w:rPr>
                <w:rFonts w:hint="eastAsia"/>
              </w:rPr>
              <w:t xml:space="preserve">　工事場所・受渡し場所（納入場所）の所長名。</w:t>
            </w:r>
          </w:p>
          <w:p w14:paraId="39246A3E" w14:textId="77777777" w:rsidR="003C5EB1" w:rsidRPr="00FF3575" w:rsidRDefault="003C5EB1" w:rsidP="003C5EB1">
            <w:r w:rsidRPr="00FF3575">
              <w:rPr>
                <w:rFonts w:hint="eastAsia"/>
              </w:rPr>
              <w:t>[</w:t>
            </w:r>
            <w:bookmarkStart w:id="819" w:name="ID_1027_Ⅵ"/>
            <w:r w:rsidRPr="00FF3575">
              <w:t>1027</w:t>
            </w:r>
            <w:bookmarkEnd w:id="819"/>
            <w:r w:rsidRPr="00FF3575">
              <w:rPr>
                <w:rFonts w:hint="eastAsia"/>
              </w:rPr>
              <w:t>]</w:t>
            </w:r>
            <w:r w:rsidRPr="00FF3575">
              <w:rPr>
                <w:rFonts w:hint="eastAsia"/>
              </w:rPr>
              <w:t>工事場所・受渡場所担当者名</w:t>
            </w:r>
          </w:p>
          <w:p w14:paraId="450CAADC" w14:textId="77777777" w:rsidR="003C5EB1" w:rsidRPr="00FF3575" w:rsidRDefault="003C5EB1" w:rsidP="003C5EB1">
            <w:r w:rsidRPr="00FF3575">
              <w:rPr>
                <w:rFonts w:hint="eastAsia"/>
              </w:rPr>
              <w:t xml:space="preserve">　工事場所・受渡し場所（納入場所）の担当者名。</w:t>
            </w:r>
          </w:p>
          <w:p w14:paraId="120387B3" w14:textId="77777777" w:rsidR="003C5EB1" w:rsidRPr="00FF3575" w:rsidRDefault="003C5EB1" w:rsidP="003C5EB1">
            <w:r w:rsidRPr="00FF3575">
              <w:rPr>
                <w:rFonts w:hint="eastAsia"/>
              </w:rPr>
              <w:t>[</w:t>
            </w:r>
            <w:bookmarkStart w:id="820" w:name="ID_1041_Ⅵ"/>
            <w:r w:rsidRPr="00FF3575">
              <w:t>1041</w:t>
            </w:r>
            <w:bookmarkEnd w:id="820"/>
            <w:r w:rsidRPr="00FF3575">
              <w:rPr>
                <w:rFonts w:hint="eastAsia"/>
              </w:rPr>
              <w:t>]</w:t>
            </w:r>
            <w:r w:rsidRPr="00FF3575">
              <w:rPr>
                <w:rFonts w:hint="eastAsia"/>
              </w:rPr>
              <w:t>工事場所・受渡場所電話番号</w:t>
            </w:r>
          </w:p>
          <w:p w14:paraId="2C79A656" w14:textId="77777777" w:rsidR="003C5EB1" w:rsidRPr="00FF3575" w:rsidRDefault="003C5EB1" w:rsidP="003C5EB1">
            <w:r w:rsidRPr="00FF3575">
              <w:rPr>
                <w:rFonts w:hint="eastAsia"/>
              </w:rPr>
              <w:t xml:space="preserve">　工事場所・受渡し場所（納入場所）の電話番号。</w:t>
            </w:r>
          </w:p>
          <w:p w14:paraId="51EEEF95" w14:textId="77777777" w:rsidR="003C5EB1" w:rsidRPr="00FF3575" w:rsidRDefault="003C5EB1" w:rsidP="003C5EB1">
            <w:r w:rsidRPr="00FF3575">
              <w:rPr>
                <w:rFonts w:hint="eastAsia"/>
              </w:rPr>
              <w:t>[</w:t>
            </w:r>
            <w:bookmarkStart w:id="821" w:name="ID_1182_Ⅵ"/>
            <w:r w:rsidRPr="00FF3575">
              <w:t>1182</w:t>
            </w:r>
            <w:bookmarkEnd w:id="821"/>
            <w:r w:rsidRPr="00FF3575">
              <w:rPr>
                <w:rFonts w:hint="eastAsia"/>
              </w:rPr>
              <w:t>]</w:t>
            </w:r>
            <w:r w:rsidRPr="00FF3575">
              <w:rPr>
                <w:rFonts w:hint="eastAsia"/>
              </w:rPr>
              <w:t>工事場所・受渡場所</w:t>
            </w:r>
            <w:r w:rsidRPr="00FF3575">
              <w:rPr>
                <w:rFonts w:hint="eastAsia"/>
              </w:rPr>
              <w:t>FAX</w:t>
            </w:r>
            <w:r w:rsidRPr="00FF3575">
              <w:rPr>
                <w:rFonts w:hint="eastAsia"/>
              </w:rPr>
              <w:t>番号</w:t>
            </w:r>
          </w:p>
          <w:p w14:paraId="566A05C3" w14:textId="77777777" w:rsidR="003C5EB1" w:rsidRPr="00FF3575" w:rsidRDefault="003C5EB1" w:rsidP="003C5EB1">
            <w:r w:rsidRPr="00FF3575">
              <w:rPr>
                <w:rFonts w:hint="eastAsia"/>
              </w:rPr>
              <w:t xml:space="preserve">　工事場所・受渡し場所（納入場所）の</w:t>
            </w:r>
            <w:r w:rsidRPr="00FF3575">
              <w:rPr>
                <w:rFonts w:hint="eastAsia"/>
              </w:rPr>
              <w:t>FAX</w:t>
            </w:r>
            <w:r w:rsidRPr="00FF3575">
              <w:rPr>
                <w:rFonts w:hint="eastAsia"/>
              </w:rPr>
              <w:t>番号。</w:t>
            </w:r>
          </w:p>
        </w:tc>
      </w:tr>
    </w:tbl>
    <w:p w14:paraId="1468E099" w14:textId="77777777" w:rsidR="003C5EB1" w:rsidRPr="00FF3575" w:rsidRDefault="003C5EB1" w:rsidP="003C5EB1">
      <w:pPr>
        <w:spacing w:line="240" w:lineRule="exact"/>
        <w:ind w:left="199" w:hanging="199"/>
      </w:pPr>
      <w:r w:rsidRPr="00FF3575">
        <w:rPr>
          <w:rFonts w:hint="eastAsia"/>
        </w:rPr>
        <w:t>・集中購買では、このデータ項目は発注者の作業所を表し、主に発注者の母店（本・支店をいう）の購買部署を表す</w:t>
      </w:r>
      <w:r w:rsidRPr="00FF3575">
        <w:rPr>
          <w:rFonts w:hint="eastAsia"/>
        </w:rPr>
        <w:t>[1028]</w:t>
      </w:r>
      <w:r w:rsidRPr="00FF3575">
        <w:rPr>
          <w:rFonts w:hint="eastAsia"/>
        </w:rPr>
        <w:t>発注者担当部署名～</w:t>
      </w:r>
      <w:r w:rsidRPr="00FF3575">
        <w:rPr>
          <w:rFonts w:hint="eastAsia"/>
        </w:rPr>
        <w:t>[1033]</w:t>
      </w:r>
      <w:r w:rsidRPr="00FF3575">
        <w:rPr>
          <w:rFonts w:hint="eastAsia"/>
        </w:rPr>
        <w:t>発注者担当</w:t>
      </w:r>
      <w:r w:rsidRPr="00FF3575">
        <w:rPr>
          <w:rFonts w:hint="eastAsia"/>
        </w:rPr>
        <w:t>FAX</w:t>
      </w:r>
      <w:r w:rsidRPr="00FF3575">
        <w:rPr>
          <w:rFonts w:hint="eastAsia"/>
        </w:rPr>
        <w:t>番号と使い分ける。</w:t>
      </w:r>
    </w:p>
    <w:p w14:paraId="5678B8C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EDA04E8" w14:textId="77777777" w:rsidTr="003C5EB1">
        <w:trPr>
          <w:cantSplit/>
        </w:trPr>
        <w:tc>
          <w:tcPr>
            <w:tcW w:w="8702" w:type="dxa"/>
          </w:tcPr>
          <w:p w14:paraId="7055B49C" w14:textId="77777777" w:rsidR="003C5EB1" w:rsidRPr="00FF3575" w:rsidRDefault="003C5EB1" w:rsidP="003C5EB1">
            <w:r w:rsidRPr="00FF3575">
              <w:rPr>
                <w:rFonts w:hint="eastAsia"/>
              </w:rPr>
              <w:t>[</w:t>
            </w:r>
            <w:bookmarkStart w:id="822" w:name="ID_1045_Ⅵ"/>
            <w:r w:rsidRPr="00FF3575">
              <w:t>1045</w:t>
            </w:r>
            <w:bookmarkEnd w:id="822"/>
            <w:r w:rsidRPr="00FF3575">
              <w:rPr>
                <w:rFonts w:hint="eastAsia"/>
              </w:rPr>
              <w:t>]</w:t>
            </w:r>
            <w:r w:rsidRPr="00FF3575">
              <w:rPr>
                <w:rFonts w:hint="eastAsia"/>
              </w:rPr>
              <w:t>取引件名（注文件名）</w:t>
            </w:r>
            <w:r w:rsidRPr="00FF3575">
              <w:t xml:space="preserve"> </w:t>
            </w:r>
          </w:p>
          <w:p w14:paraId="22FEAA5A" w14:textId="77777777" w:rsidR="003C5EB1" w:rsidRPr="00FF3575" w:rsidRDefault="003C5EB1" w:rsidP="003C5EB1">
            <w:r w:rsidRPr="00FF3575">
              <w:rPr>
                <w:rFonts w:hint="eastAsia"/>
              </w:rPr>
              <w:t xml:space="preserve">　発注工事の名称・納入物品の名称など取引の名称。</w:t>
            </w:r>
          </w:p>
        </w:tc>
      </w:tr>
    </w:tbl>
    <w:p w14:paraId="2CFAF354" w14:textId="77777777" w:rsidR="003C5EB1" w:rsidRPr="00FF3575" w:rsidRDefault="003C5EB1" w:rsidP="003C5EB1">
      <w:r w:rsidRPr="00FF3575">
        <w:rPr>
          <w:rFonts w:hint="eastAsia"/>
        </w:rPr>
        <w:t>【例】振興ビル新築工事Ｂ棟浴室タイル工事</w:t>
      </w:r>
    </w:p>
    <w:p w14:paraId="3255961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4BECE59" w14:textId="77777777" w:rsidTr="003C5EB1">
        <w:trPr>
          <w:cantSplit/>
        </w:trPr>
        <w:tc>
          <w:tcPr>
            <w:tcW w:w="8702" w:type="dxa"/>
          </w:tcPr>
          <w:p w14:paraId="186BA927" w14:textId="77777777" w:rsidR="003C5EB1" w:rsidRPr="00FF3575" w:rsidRDefault="003C5EB1" w:rsidP="003C5EB1">
            <w:r w:rsidRPr="00FF3575">
              <w:rPr>
                <w:rFonts w:hint="eastAsia"/>
              </w:rPr>
              <w:t>[</w:t>
            </w:r>
            <w:bookmarkStart w:id="823" w:name="ID_1047_Ⅵ"/>
            <w:r w:rsidRPr="00FF3575">
              <w:t>1047</w:t>
            </w:r>
            <w:bookmarkEnd w:id="823"/>
            <w:r w:rsidRPr="00FF3575">
              <w:rPr>
                <w:rFonts w:hint="eastAsia"/>
              </w:rPr>
              <w:t>]</w:t>
            </w:r>
            <w:r w:rsidRPr="00FF3575">
              <w:rPr>
                <w:rFonts w:hint="eastAsia"/>
              </w:rPr>
              <w:t>受渡方法</w:t>
            </w:r>
            <w:r w:rsidRPr="00FF3575">
              <w:t xml:space="preserve"> </w:t>
            </w:r>
          </w:p>
          <w:p w14:paraId="75450ADE" w14:textId="77777777" w:rsidR="003C5EB1" w:rsidRPr="00FF3575" w:rsidRDefault="003C5EB1" w:rsidP="003C5EB1">
            <w:r w:rsidRPr="00FF3575">
              <w:rPr>
                <w:rFonts w:hint="eastAsia"/>
              </w:rPr>
              <w:t xml:space="preserve">　作業所納入・施工・納入施工・係員立ち会いなどの受渡し方法を文面で示す。</w:t>
            </w:r>
          </w:p>
        </w:tc>
      </w:tr>
    </w:tbl>
    <w:p w14:paraId="56FF1528"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12DB7DDE" w14:textId="77777777" w:rsidR="003C5EB1" w:rsidRPr="00FF3575" w:rsidRDefault="003C5EB1" w:rsidP="003C5EB1">
      <w:r w:rsidRPr="00FF3575">
        <w:rPr>
          <w:rFonts w:hint="eastAsia"/>
        </w:rPr>
        <w:t>【例】指定場所卸し渡し</w:t>
      </w:r>
    </w:p>
    <w:p w14:paraId="0CD8647B" w14:textId="3A24F62D" w:rsidR="003C5EB1" w:rsidRPr="00FF3575" w:rsidRDefault="003C5EB1" w:rsidP="003C5EB1">
      <w:pPr>
        <w:spacing w:line="240" w:lineRule="exact"/>
        <w:ind w:left="199" w:hanging="19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8B61F3" w:rsidRPr="00FF3575" w14:paraId="0A62EDA2" w14:textId="77777777" w:rsidTr="008B61F3">
        <w:trPr>
          <w:cantSplit/>
        </w:trPr>
        <w:tc>
          <w:tcPr>
            <w:tcW w:w="8702" w:type="dxa"/>
          </w:tcPr>
          <w:p w14:paraId="1D1A9D92" w14:textId="77777777" w:rsidR="008B61F3" w:rsidRPr="00FF3575" w:rsidRDefault="008B61F3" w:rsidP="008B61F3">
            <w:r w:rsidRPr="00FF3575">
              <w:rPr>
                <w:rFonts w:hint="eastAsia"/>
              </w:rPr>
              <w:t>[</w:t>
            </w:r>
            <w:r w:rsidRPr="00FF3575">
              <w:t>1052</w:t>
            </w:r>
            <w:r w:rsidRPr="00FF3575">
              <w:rPr>
                <w:rFonts w:hint="eastAsia"/>
              </w:rPr>
              <w:t>]</w:t>
            </w:r>
            <w:r w:rsidRPr="00FF3575">
              <w:rPr>
                <w:rFonts w:hint="eastAsia"/>
              </w:rPr>
              <w:t>工事・納入開始日</w:t>
            </w:r>
          </w:p>
          <w:p w14:paraId="211BB498" w14:textId="77777777" w:rsidR="008B61F3" w:rsidRPr="00FF3575" w:rsidRDefault="008B61F3" w:rsidP="008B61F3">
            <w:r w:rsidRPr="00FF3575">
              <w:rPr>
                <w:rFonts w:hint="eastAsia"/>
              </w:rPr>
              <w:t xml:space="preserve">　工事・納入の開始年月日</w:t>
            </w:r>
          </w:p>
          <w:p w14:paraId="3EEBFACB" w14:textId="77777777" w:rsidR="008B61F3" w:rsidRPr="00FF3575" w:rsidRDefault="008B61F3" w:rsidP="008B61F3">
            <w:r w:rsidRPr="00FF3575">
              <w:rPr>
                <w:rFonts w:hint="eastAsia"/>
              </w:rPr>
              <w:t>[</w:t>
            </w:r>
            <w:r w:rsidRPr="00FF3575">
              <w:t>1053</w:t>
            </w:r>
            <w:r w:rsidRPr="00FF3575">
              <w:rPr>
                <w:rFonts w:hint="eastAsia"/>
              </w:rPr>
              <w:t>]</w:t>
            </w:r>
            <w:r w:rsidRPr="00FF3575">
              <w:rPr>
                <w:rFonts w:hint="eastAsia"/>
              </w:rPr>
              <w:t>工事・納入終了日・納入期限</w:t>
            </w:r>
            <w:r w:rsidRPr="00FF3575">
              <w:t xml:space="preserve"> </w:t>
            </w:r>
          </w:p>
          <w:p w14:paraId="7E0113D6" w14:textId="77777777" w:rsidR="008B61F3" w:rsidRPr="00FF3575" w:rsidRDefault="008B61F3" w:rsidP="008B61F3">
            <w:r w:rsidRPr="00FF3575">
              <w:rPr>
                <w:rFonts w:hint="eastAsia"/>
              </w:rPr>
              <w:t xml:space="preserve">　工事・納入の終了年月日。または納入期限の年月日</w:t>
            </w:r>
          </w:p>
        </w:tc>
      </w:tr>
    </w:tbl>
    <w:p w14:paraId="1043211E" w14:textId="77777777" w:rsidR="008B61F3" w:rsidRPr="00FF3575" w:rsidRDefault="008B61F3" w:rsidP="008B61F3">
      <w:pPr>
        <w:spacing w:line="240" w:lineRule="exact"/>
        <w:ind w:left="199" w:hanging="199"/>
      </w:pPr>
      <w:r w:rsidRPr="00FF3575">
        <w:rPr>
          <w:rFonts w:hint="eastAsia"/>
        </w:rPr>
        <w:t>・年月日による表記とし、時分秒は使用しない。</w:t>
      </w:r>
    </w:p>
    <w:p w14:paraId="14D6A749" w14:textId="77777777" w:rsidR="00B9665C" w:rsidRPr="00800B00" w:rsidRDefault="00B9665C" w:rsidP="00B9665C">
      <w:pPr>
        <w:rPr>
          <w:color w:val="FF0000"/>
        </w:rPr>
      </w:pPr>
      <w:r w:rsidRPr="00800B00">
        <w:rPr>
          <w:rFonts w:hint="eastAsia"/>
          <w:color w:val="FF0000"/>
        </w:rPr>
        <w:t>【例】</w:t>
      </w:r>
      <w:r w:rsidRPr="00800B00">
        <w:rPr>
          <w:color w:val="FF0000"/>
        </w:rPr>
        <w:t>20190501</w:t>
      </w:r>
    </w:p>
    <w:p w14:paraId="2AB9586D" w14:textId="77777777" w:rsidR="00724472" w:rsidRPr="00FF3575" w:rsidRDefault="00724472"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BFC9A79" w14:textId="77777777" w:rsidTr="003C5EB1">
        <w:trPr>
          <w:cantSplit/>
        </w:trPr>
        <w:tc>
          <w:tcPr>
            <w:tcW w:w="8702" w:type="dxa"/>
          </w:tcPr>
          <w:p w14:paraId="06D5A3D5" w14:textId="77777777" w:rsidR="003C5EB1" w:rsidRPr="00FF3575" w:rsidRDefault="003C5EB1" w:rsidP="003C5EB1">
            <w:r w:rsidRPr="00FF3575">
              <w:rPr>
                <w:rFonts w:hint="eastAsia"/>
              </w:rPr>
              <w:t>[</w:t>
            </w:r>
            <w:bookmarkStart w:id="824" w:name="ID_1044_Ⅵ"/>
            <w:r w:rsidRPr="00FF3575">
              <w:t>1044</w:t>
            </w:r>
            <w:bookmarkEnd w:id="824"/>
            <w:r w:rsidRPr="00FF3575">
              <w:rPr>
                <w:rFonts w:hint="eastAsia"/>
              </w:rPr>
              <w:t>]</w:t>
            </w:r>
            <w:r w:rsidRPr="00FF3575">
              <w:rPr>
                <w:rFonts w:hint="eastAsia"/>
              </w:rPr>
              <w:t>別途受渡し場所名称</w:t>
            </w:r>
          </w:p>
          <w:p w14:paraId="4CFAC8F7" w14:textId="77777777" w:rsidR="003C5EB1" w:rsidRPr="00FF3575" w:rsidRDefault="003C5EB1" w:rsidP="003C5EB1">
            <w:r w:rsidRPr="00FF3575">
              <w:rPr>
                <w:rFonts w:hint="eastAsia"/>
              </w:rPr>
              <w:t xml:space="preserve">　工事場所と受渡し場所（納入場所）が異なる場合の受渡し場所の名称。</w:t>
            </w:r>
          </w:p>
        </w:tc>
      </w:tr>
    </w:tbl>
    <w:p w14:paraId="34BEFFA1" w14:textId="77777777" w:rsidR="003C5EB1" w:rsidRPr="00FF3575" w:rsidRDefault="003C5EB1" w:rsidP="003C5EB1">
      <w:r w:rsidRPr="00FF3575">
        <w:rPr>
          <w:rFonts w:hint="eastAsia"/>
        </w:rPr>
        <w:t>【例】振興建設資材センタ</w:t>
      </w:r>
    </w:p>
    <w:p w14:paraId="1E619E0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AE9C010" w14:textId="77777777" w:rsidTr="003C5EB1">
        <w:trPr>
          <w:cantSplit/>
        </w:trPr>
        <w:tc>
          <w:tcPr>
            <w:tcW w:w="8702" w:type="dxa"/>
          </w:tcPr>
          <w:p w14:paraId="21F75007" w14:textId="77777777" w:rsidR="003C5EB1" w:rsidRPr="00FF3575" w:rsidRDefault="003C5EB1" w:rsidP="003C5EB1">
            <w:r w:rsidRPr="00FF3575">
              <w:rPr>
                <w:rFonts w:hint="eastAsia"/>
              </w:rPr>
              <w:lastRenderedPageBreak/>
              <w:t>[</w:t>
            </w:r>
            <w:bookmarkStart w:id="825" w:name="ID_1095_Ⅵ"/>
            <w:r w:rsidRPr="00FF3575">
              <w:t>1095</w:t>
            </w:r>
            <w:bookmarkEnd w:id="825"/>
            <w:r w:rsidRPr="00FF3575">
              <w:rPr>
                <w:rFonts w:hint="eastAsia"/>
              </w:rPr>
              <w:t>]</w:t>
            </w:r>
            <w:r w:rsidRPr="00FF3575">
              <w:rPr>
                <w:rFonts w:hint="eastAsia"/>
              </w:rPr>
              <w:t>別途受渡し場所住所</w:t>
            </w:r>
          </w:p>
          <w:p w14:paraId="27C5D0D8" w14:textId="77777777" w:rsidR="003C5EB1" w:rsidRPr="00FF3575" w:rsidRDefault="003C5EB1" w:rsidP="003C5EB1">
            <w:r w:rsidRPr="00FF3575">
              <w:rPr>
                <w:rFonts w:hint="eastAsia"/>
              </w:rPr>
              <w:t xml:space="preserve">　工事場所と受渡し場所（納入場所）が異なる場合の受渡し場所の住所。</w:t>
            </w:r>
          </w:p>
        </w:tc>
      </w:tr>
    </w:tbl>
    <w:p w14:paraId="247A1E99" w14:textId="77777777" w:rsidR="003C5EB1" w:rsidRPr="00FF3575" w:rsidRDefault="003C5EB1" w:rsidP="003C5EB1">
      <w:r w:rsidRPr="00FF3575">
        <w:rPr>
          <w:rFonts w:hint="eastAsia"/>
        </w:rPr>
        <w:t>【例】東京都港区虎ノ門４－２－１２虎ノ門４丁目ＭＴビル２号館</w:t>
      </w:r>
    </w:p>
    <w:p w14:paraId="7BF4A5E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FAB6A40" w14:textId="77777777" w:rsidTr="003C5EB1">
        <w:trPr>
          <w:cantSplit/>
        </w:trPr>
        <w:tc>
          <w:tcPr>
            <w:tcW w:w="8702" w:type="dxa"/>
          </w:tcPr>
          <w:p w14:paraId="738E66D6" w14:textId="77777777" w:rsidR="003C5EB1" w:rsidRPr="00FF3575" w:rsidRDefault="003C5EB1" w:rsidP="003C5EB1">
            <w:r w:rsidRPr="00FF3575">
              <w:rPr>
                <w:rFonts w:hint="eastAsia"/>
              </w:rPr>
              <w:t>[</w:t>
            </w:r>
            <w:bookmarkStart w:id="826" w:name="ID_1054_Ⅵ"/>
            <w:r w:rsidRPr="00FF3575">
              <w:t>1054</w:t>
            </w:r>
            <w:bookmarkEnd w:id="826"/>
            <w:r w:rsidRPr="00FF3575">
              <w:rPr>
                <w:rFonts w:hint="eastAsia"/>
              </w:rPr>
              <w:t>]</w:t>
            </w:r>
            <w:r w:rsidRPr="00FF3575">
              <w:rPr>
                <w:rFonts w:hint="eastAsia"/>
              </w:rPr>
              <w:t>保証期間指定</w:t>
            </w:r>
          </w:p>
          <w:p w14:paraId="390C15C1" w14:textId="77777777" w:rsidR="003C5EB1" w:rsidRPr="00FF3575" w:rsidRDefault="003C5EB1" w:rsidP="003C5EB1">
            <w:r w:rsidRPr="00FF3575">
              <w:rPr>
                <w:rFonts w:hint="eastAsia"/>
              </w:rPr>
              <w:t xml:space="preserve">　かし保証期間を文面で示す。</w:t>
            </w:r>
          </w:p>
        </w:tc>
      </w:tr>
    </w:tbl>
    <w:p w14:paraId="0E17EAA0"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4690B9A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E10F4C7" w14:textId="77777777" w:rsidTr="003C5EB1">
        <w:trPr>
          <w:cantSplit/>
        </w:trPr>
        <w:tc>
          <w:tcPr>
            <w:tcW w:w="8702" w:type="dxa"/>
          </w:tcPr>
          <w:p w14:paraId="392EA74A" w14:textId="77777777" w:rsidR="003C5EB1" w:rsidRPr="00FF3575" w:rsidRDefault="003C5EB1" w:rsidP="003C5EB1">
            <w:r w:rsidRPr="00FF3575">
              <w:rPr>
                <w:rFonts w:hint="eastAsia"/>
              </w:rPr>
              <w:t>[</w:t>
            </w:r>
            <w:bookmarkStart w:id="827" w:name="ID_1055_Ⅵ"/>
            <w:r w:rsidRPr="00FF3575">
              <w:t>1055</w:t>
            </w:r>
            <w:bookmarkEnd w:id="827"/>
            <w:r w:rsidRPr="00FF3575">
              <w:rPr>
                <w:rFonts w:hint="eastAsia"/>
              </w:rPr>
              <w:t>]</w:t>
            </w:r>
            <w:r w:rsidRPr="00FF3575">
              <w:rPr>
                <w:rFonts w:hint="eastAsia"/>
              </w:rPr>
              <w:t>精算条件</w:t>
            </w:r>
          </w:p>
          <w:p w14:paraId="4DD48C23" w14:textId="77777777" w:rsidR="003C5EB1" w:rsidRPr="00FF3575" w:rsidRDefault="003C5EB1" w:rsidP="003C5EB1">
            <w:r w:rsidRPr="00FF3575">
              <w:rPr>
                <w:rFonts w:hint="eastAsia"/>
              </w:rPr>
              <w:t xml:space="preserve">　実測・実数・一式無増減などの種別を文面で示す。</w:t>
            </w:r>
          </w:p>
        </w:tc>
      </w:tr>
    </w:tbl>
    <w:p w14:paraId="1B8B5CDF"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4C76A41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9A9BD76" w14:textId="77777777" w:rsidTr="003C5EB1">
        <w:trPr>
          <w:cantSplit/>
        </w:trPr>
        <w:tc>
          <w:tcPr>
            <w:tcW w:w="8702" w:type="dxa"/>
          </w:tcPr>
          <w:p w14:paraId="7E82C2D9" w14:textId="77777777" w:rsidR="003C5EB1" w:rsidRPr="00FF3575" w:rsidRDefault="003C5EB1" w:rsidP="003C5EB1">
            <w:r w:rsidRPr="00FF3575">
              <w:rPr>
                <w:rFonts w:hint="eastAsia"/>
              </w:rPr>
              <w:t>[</w:t>
            </w:r>
            <w:bookmarkStart w:id="828" w:name="ID_1056_Ⅵ"/>
            <w:r w:rsidRPr="00FF3575">
              <w:t>1056</w:t>
            </w:r>
            <w:bookmarkEnd w:id="828"/>
            <w:r w:rsidRPr="00FF3575">
              <w:rPr>
                <w:rFonts w:hint="eastAsia"/>
              </w:rPr>
              <w:t>]</w:t>
            </w:r>
            <w:r w:rsidRPr="00FF3575">
              <w:rPr>
                <w:rFonts w:hint="eastAsia"/>
              </w:rPr>
              <w:t>支払条件</w:t>
            </w:r>
          </w:p>
          <w:p w14:paraId="797A089F" w14:textId="77777777" w:rsidR="003C5EB1" w:rsidRPr="00FF3575" w:rsidRDefault="003C5EB1" w:rsidP="003C5EB1">
            <w:r w:rsidRPr="00FF3575">
              <w:rPr>
                <w:rFonts w:hint="eastAsia"/>
              </w:rPr>
              <w:t xml:space="preserve">　支払条件を文面で示す場合のフリーエリア。</w:t>
            </w:r>
          </w:p>
        </w:tc>
      </w:tr>
    </w:tbl>
    <w:p w14:paraId="5FD641E4"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39AAA27E" w14:textId="77777777" w:rsidR="003C5EB1" w:rsidRPr="00FF3575" w:rsidRDefault="003C5EB1" w:rsidP="003C5EB1">
      <w:r w:rsidRPr="00FF3575">
        <w:rPr>
          <w:rFonts w:hint="eastAsia"/>
        </w:rPr>
        <w:t>【例】当社規定による</w:t>
      </w:r>
    </w:p>
    <w:p w14:paraId="62288D5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777595D" w14:textId="77777777" w:rsidTr="003C5EB1">
        <w:trPr>
          <w:cantSplit/>
        </w:trPr>
        <w:tc>
          <w:tcPr>
            <w:tcW w:w="8702" w:type="dxa"/>
          </w:tcPr>
          <w:p w14:paraId="48C447EF" w14:textId="77777777" w:rsidR="003C5EB1" w:rsidRPr="00FF3575" w:rsidRDefault="003C5EB1" w:rsidP="003C5EB1">
            <w:r w:rsidRPr="00FF3575">
              <w:rPr>
                <w:rFonts w:hint="eastAsia"/>
              </w:rPr>
              <w:t>[</w:t>
            </w:r>
            <w:bookmarkStart w:id="829" w:name="ID_1066_Ⅵ"/>
            <w:r w:rsidRPr="00FF3575">
              <w:t>1066</w:t>
            </w:r>
            <w:bookmarkEnd w:id="829"/>
            <w:r w:rsidRPr="00FF3575">
              <w:rPr>
                <w:rFonts w:hint="eastAsia"/>
              </w:rPr>
              <w:t>]</w:t>
            </w:r>
            <w:r w:rsidRPr="00FF3575">
              <w:rPr>
                <w:rFonts w:hint="eastAsia"/>
              </w:rPr>
              <w:t>保険条項</w:t>
            </w:r>
          </w:p>
          <w:p w14:paraId="2D086E2C" w14:textId="77777777" w:rsidR="003C5EB1" w:rsidRPr="00FF3575" w:rsidRDefault="003C5EB1" w:rsidP="003C5EB1">
            <w:r w:rsidRPr="00FF3575">
              <w:rPr>
                <w:rFonts w:hint="eastAsia"/>
              </w:rPr>
              <w:t xml:space="preserve">　労災保険の加入者・費用負担などの保険条項を文面で示す。</w:t>
            </w:r>
          </w:p>
        </w:tc>
      </w:tr>
    </w:tbl>
    <w:p w14:paraId="78AC1448"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0D6B7555" w14:textId="77777777" w:rsidR="00C30FE7" w:rsidRPr="00FF3575" w:rsidRDefault="00C30FE7"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149F365" w14:textId="77777777" w:rsidTr="003C5EB1">
        <w:trPr>
          <w:cantSplit/>
        </w:trPr>
        <w:tc>
          <w:tcPr>
            <w:tcW w:w="8702" w:type="dxa"/>
          </w:tcPr>
          <w:p w14:paraId="203398D2" w14:textId="77777777" w:rsidR="003C5EB1" w:rsidRPr="00FF3575" w:rsidRDefault="003C5EB1" w:rsidP="002F2CCB">
            <w:pPr>
              <w:snapToGrid w:val="0"/>
              <w:spacing w:line="340" w:lineRule="atLeast"/>
            </w:pPr>
            <w:r w:rsidRPr="00FF3575">
              <w:rPr>
                <w:rFonts w:hint="eastAsia"/>
              </w:rPr>
              <w:t>[</w:t>
            </w:r>
            <w:bookmarkStart w:id="830" w:name="ID_1069_Ⅵ"/>
            <w:r w:rsidRPr="00FF3575">
              <w:t>1069</w:t>
            </w:r>
            <w:bookmarkEnd w:id="830"/>
            <w:r w:rsidRPr="00FF3575">
              <w:rPr>
                <w:rFonts w:hint="eastAsia"/>
              </w:rPr>
              <w:t>]</w:t>
            </w:r>
            <w:r w:rsidRPr="00FF3575">
              <w:rPr>
                <w:rFonts w:hint="eastAsia"/>
              </w:rPr>
              <w:t>受注者側見積・契約条件</w:t>
            </w:r>
          </w:p>
          <w:p w14:paraId="767A7645" w14:textId="77777777" w:rsidR="003C5EB1" w:rsidRPr="00FF3575" w:rsidRDefault="003C5EB1" w:rsidP="002F2CCB">
            <w:pPr>
              <w:snapToGrid w:val="0"/>
              <w:spacing w:line="340" w:lineRule="atLeast"/>
            </w:pPr>
            <w:r w:rsidRPr="00FF3575">
              <w:rPr>
                <w:rFonts w:hint="eastAsia"/>
              </w:rPr>
              <w:t xml:space="preserve">　受注者側の見積条件を文面で表す場合のフリーエリア。注文業務のメッセージで使用される場合は、契約内容の一部を構成する。</w:t>
            </w:r>
          </w:p>
          <w:p w14:paraId="531827EE" w14:textId="77777777" w:rsidR="003C5EB1" w:rsidRPr="00FF3575" w:rsidRDefault="003C5EB1" w:rsidP="002F2CCB">
            <w:pPr>
              <w:snapToGrid w:val="0"/>
              <w:spacing w:line="340" w:lineRule="atLeast"/>
            </w:pPr>
            <w:r w:rsidRPr="00FF3575">
              <w:rPr>
                <w:rFonts w:hint="eastAsia"/>
              </w:rPr>
              <w:t>[</w:t>
            </w:r>
            <w:bookmarkStart w:id="831" w:name="ID_1174_Ⅵ"/>
            <w:r w:rsidRPr="00FF3575">
              <w:t>1174</w:t>
            </w:r>
            <w:bookmarkEnd w:id="831"/>
            <w:r w:rsidRPr="00FF3575">
              <w:rPr>
                <w:rFonts w:hint="eastAsia"/>
              </w:rPr>
              <w:t>]</w:t>
            </w:r>
            <w:r w:rsidRPr="00FF3575">
              <w:rPr>
                <w:rFonts w:hint="eastAsia"/>
              </w:rPr>
              <w:t>発注者側見積・契約条件</w:t>
            </w:r>
          </w:p>
          <w:p w14:paraId="60C0C0D5" w14:textId="77777777" w:rsidR="003C5EB1" w:rsidRPr="00FF3575" w:rsidRDefault="003C5EB1" w:rsidP="002F2CCB">
            <w:pPr>
              <w:snapToGrid w:val="0"/>
              <w:spacing w:line="340" w:lineRule="atLeast"/>
            </w:pPr>
            <w:r w:rsidRPr="00FF3575">
              <w:rPr>
                <w:rFonts w:hint="eastAsia"/>
              </w:rPr>
              <w:t xml:space="preserve">　発注者側の見積条件を文面で表す場合のフリーエリア。注文業務のメッセージで使用される場合は、契約内容の一部を構成する。</w:t>
            </w:r>
          </w:p>
          <w:p w14:paraId="5DB29061" w14:textId="77777777" w:rsidR="003C5EB1" w:rsidRPr="00FF3575" w:rsidRDefault="003C5EB1" w:rsidP="002F2CCB">
            <w:pPr>
              <w:snapToGrid w:val="0"/>
              <w:spacing w:line="340" w:lineRule="atLeast"/>
            </w:pPr>
            <w:r w:rsidRPr="00FF3575">
              <w:rPr>
                <w:rFonts w:hint="eastAsia"/>
              </w:rPr>
              <w:t>[</w:t>
            </w:r>
            <w:bookmarkStart w:id="832" w:name="ID_1175_Ⅵ"/>
            <w:r w:rsidRPr="00FF3575">
              <w:t>1175</w:t>
            </w:r>
            <w:bookmarkEnd w:id="832"/>
            <w:r w:rsidRPr="00FF3575">
              <w:rPr>
                <w:rFonts w:hint="eastAsia"/>
              </w:rPr>
              <w:t>]</w:t>
            </w:r>
            <w:r w:rsidRPr="00FF3575">
              <w:rPr>
                <w:rFonts w:hint="eastAsia"/>
              </w:rPr>
              <w:t>特記事項</w:t>
            </w:r>
          </w:p>
          <w:p w14:paraId="2659D3BF" w14:textId="77777777" w:rsidR="003C5EB1" w:rsidRPr="00FF3575" w:rsidRDefault="003C5EB1" w:rsidP="002F2CCB">
            <w:pPr>
              <w:snapToGrid w:val="0"/>
              <w:spacing w:line="340" w:lineRule="atLeast"/>
            </w:pPr>
            <w:r w:rsidRPr="00FF3575">
              <w:rPr>
                <w:rFonts w:hint="eastAsia"/>
              </w:rPr>
              <w:t xml:space="preserve">　契約事項・協定事項など見積条件以外の特記事項を記入するフリーエリア。</w:t>
            </w:r>
          </w:p>
          <w:p w14:paraId="5F1D1F8D" w14:textId="77777777" w:rsidR="003C5EB1" w:rsidRPr="00FF3575" w:rsidRDefault="003C5EB1" w:rsidP="002F2CCB">
            <w:pPr>
              <w:snapToGrid w:val="0"/>
              <w:spacing w:line="340" w:lineRule="atLeast"/>
            </w:pPr>
            <w:r w:rsidRPr="00FF3575">
              <w:rPr>
                <w:rFonts w:hint="eastAsia"/>
              </w:rPr>
              <w:t>[</w:t>
            </w:r>
            <w:bookmarkStart w:id="833" w:name="ID_1176_Ⅵ"/>
            <w:r w:rsidRPr="00FF3575">
              <w:t>1176</w:t>
            </w:r>
            <w:bookmarkEnd w:id="833"/>
            <w:r w:rsidRPr="00FF3575">
              <w:rPr>
                <w:rFonts w:hint="eastAsia"/>
              </w:rPr>
              <w:t>]</w:t>
            </w:r>
            <w:r w:rsidRPr="00FF3575">
              <w:rPr>
                <w:rFonts w:hint="eastAsia"/>
              </w:rPr>
              <w:t>特記事項２</w:t>
            </w:r>
          </w:p>
          <w:p w14:paraId="7B5043E7" w14:textId="77777777" w:rsidR="003C5EB1" w:rsidRPr="00FF3575" w:rsidRDefault="003C5EB1" w:rsidP="002F2CCB">
            <w:pPr>
              <w:snapToGrid w:val="0"/>
              <w:spacing w:line="340" w:lineRule="atLeast"/>
            </w:pPr>
            <w:r w:rsidRPr="00FF3575">
              <w:rPr>
                <w:rFonts w:hint="eastAsia"/>
              </w:rPr>
              <w:t xml:space="preserve">　契約事項・協定事項など見積条件以外の特記事項を記入するフリーエリアその２。</w:t>
            </w:r>
          </w:p>
        </w:tc>
      </w:tr>
    </w:tbl>
    <w:p w14:paraId="1D0B5AE9"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57AB61BA" w14:textId="77777777" w:rsidR="003C5EB1" w:rsidRPr="00FF3575" w:rsidRDefault="003C5EB1" w:rsidP="003C5EB1">
      <w:pPr>
        <w:spacing w:line="240" w:lineRule="exact"/>
      </w:pPr>
      <w:r w:rsidRPr="00FF3575">
        <w:rPr>
          <w:rFonts w:hint="eastAsia"/>
        </w:rPr>
        <w:t>・いずれも契約条件を構成する。</w:t>
      </w:r>
    </w:p>
    <w:p w14:paraId="64D1088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172E4B9" w14:textId="77777777" w:rsidTr="003C5EB1">
        <w:trPr>
          <w:cantSplit/>
        </w:trPr>
        <w:tc>
          <w:tcPr>
            <w:tcW w:w="8702" w:type="dxa"/>
          </w:tcPr>
          <w:p w14:paraId="42418C85" w14:textId="77777777" w:rsidR="003C5EB1" w:rsidRPr="00FF3575" w:rsidRDefault="003C5EB1" w:rsidP="003C5EB1">
            <w:r w:rsidRPr="00FF3575">
              <w:rPr>
                <w:rFonts w:hint="eastAsia"/>
              </w:rPr>
              <w:t>[</w:t>
            </w:r>
            <w:bookmarkStart w:id="834" w:name="ID_1071_Ⅵ"/>
            <w:r w:rsidRPr="00FF3575">
              <w:t>1071</w:t>
            </w:r>
            <w:bookmarkEnd w:id="834"/>
            <w:r w:rsidRPr="00FF3575">
              <w:rPr>
                <w:rFonts w:hint="eastAsia"/>
              </w:rPr>
              <w:t>]</w:t>
            </w:r>
            <w:r w:rsidRPr="00FF3575">
              <w:rPr>
                <w:rFonts w:hint="eastAsia"/>
              </w:rPr>
              <w:t>運送費用負担</w:t>
            </w:r>
          </w:p>
          <w:p w14:paraId="67B8A3DB" w14:textId="77777777" w:rsidR="003C5EB1" w:rsidRPr="00FF3575" w:rsidRDefault="003C5EB1" w:rsidP="003C5EB1">
            <w:r w:rsidRPr="00FF3575">
              <w:rPr>
                <w:rFonts w:hint="eastAsia"/>
              </w:rPr>
              <w:t xml:space="preserve">　運送費用の負担者を文面で示す。</w:t>
            </w:r>
          </w:p>
        </w:tc>
      </w:tr>
    </w:tbl>
    <w:p w14:paraId="1FBD50B8"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0EB08F8A" w14:textId="77777777" w:rsidTr="003C5EB1">
        <w:trPr>
          <w:cantSplit/>
        </w:trPr>
        <w:tc>
          <w:tcPr>
            <w:tcW w:w="8702" w:type="dxa"/>
          </w:tcPr>
          <w:p w14:paraId="569B0DE1" w14:textId="77777777" w:rsidR="003C5EB1" w:rsidRPr="00FF3575" w:rsidRDefault="003C5EB1" w:rsidP="003C5EB1">
            <w:r w:rsidRPr="00FF3575">
              <w:rPr>
                <w:rFonts w:hint="eastAsia"/>
              </w:rPr>
              <w:lastRenderedPageBreak/>
              <w:t>[</w:t>
            </w:r>
            <w:bookmarkStart w:id="835" w:name="ID_1079_Ⅵ"/>
            <w:r w:rsidRPr="00FF3575">
              <w:t>1079</w:t>
            </w:r>
            <w:bookmarkEnd w:id="835"/>
            <w:r w:rsidRPr="00FF3575">
              <w:rPr>
                <w:rFonts w:hint="eastAsia"/>
              </w:rPr>
              <w:t>]</w:t>
            </w:r>
            <w:r w:rsidRPr="00FF3575">
              <w:rPr>
                <w:rFonts w:hint="eastAsia"/>
              </w:rPr>
              <w:t>基本契約日</w:t>
            </w:r>
          </w:p>
          <w:p w14:paraId="1570426A" w14:textId="77777777" w:rsidR="003C5EB1" w:rsidRPr="00FF3575" w:rsidRDefault="003C5EB1" w:rsidP="003C5EB1">
            <w:r w:rsidRPr="00FF3575">
              <w:rPr>
                <w:rFonts w:hint="eastAsia"/>
              </w:rPr>
              <w:t xml:space="preserve">　基本契約を締結した年月日。</w:t>
            </w:r>
          </w:p>
        </w:tc>
      </w:tr>
    </w:tbl>
    <w:p w14:paraId="5D896EF8" w14:textId="77777777" w:rsidR="00D45941" w:rsidRPr="00800B00" w:rsidRDefault="00D45941" w:rsidP="00D45941">
      <w:pPr>
        <w:rPr>
          <w:color w:val="FF0000"/>
        </w:rPr>
      </w:pPr>
      <w:r w:rsidRPr="00800B00">
        <w:rPr>
          <w:rFonts w:hint="eastAsia"/>
          <w:color w:val="FF0000"/>
        </w:rPr>
        <w:t>【例】</w:t>
      </w:r>
      <w:r w:rsidRPr="00800B00">
        <w:rPr>
          <w:color w:val="FF0000"/>
        </w:rPr>
        <w:t>20190501</w:t>
      </w:r>
    </w:p>
    <w:p w14:paraId="267F48F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E23335F" w14:textId="77777777" w:rsidTr="003C5EB1">
        <w:trPr>
          <w:cantSplit/>
        </w:trPr>
        <w:tc>
          <w:tcPr>
            <w:tcW w:w="8702" w:type="dxa"/>
          </w:tcPr>
          <w:p w14:paraId="7C202A63" w14:textId="77777777" w:rsidR="003C5EB1" w:rsidRPr="00FF3575" w:rsidRDefault="003C5EB1" w:rsidP="003C5EB1">
            <w:r w:rsidRPr="00FF3575">
              <w:rPr>
                <w:rFonts w:hint="eastAsia"/>
              </w:rPr>
              <w:t>[</w:t>
            </w:r>
            <w:bookmarkStart w:id="836" w:name="ID_1302_Ⅵ"/>
            <w:r w:rsidRPr="00FF3575">
              <w:rPr>
                <w:rFonts w:hint="eastAsia"/>
              </w:rPr>
              <w:t>1302</w:t>
            </w:r>
            <w:bookmarkEnd w:id="836"/>
            <w:r w:rsidRPr="00FF3575">
              <w:rPr>
                <w:rFonts w:hint="eastAsia"/>
              </w:rPr>
              <w:t>]</w:t>
            </w:r>
            <w:r w:rsidRPr="00FF3575">
              <w:rPr>
                <w:rFonts w:hint="eastAsia"/>
              </w:rPr>
              <w:t>基本契約番号</w:t>
            </w:r>
          </w:p>
          <w:p w14:paraId="79070A4D" w14:textId="77777777" w:rsidR="003C5EB1" w:rsidRPr="00FF3575" w:rsidRDefault="003C5EB1" w:rsidP="003C5EB1">
            <w:pPr>
              <w:spacing w:line="240" w:lineRule="exact"/>
              <w:ind w:firstLineChars="100" w:firstLine="210"/>
            </w:pPr>
            <w:r w:rsidRPr="00FF3575">
              <w:rPr>
                <w:rFonts w:hint="eastAsia"/>
              </w:rPr>
              <w:t>基本契約の契約番号。</w:t>
            </w:r>
          </w:p>
        </w:tc>
      </w:tr>
    </w:tbl>
    <w:p w14:paraId="47767FAE"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280D0A9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8ECD50E" w14:textId="77777777" w:rsidTr="003C5EB1">
        <w:trPr>
          <w:cantSplit/>
        </w:trPr>
        <w:tc>
          <w:tcPr>
            <w:tcW w:w="8702" w:type="dxa"/>
          </w:tcPr>
          <w:p w14:paraId="175BBDD7" w14:textId="77777777" w:rsidR="003C5EB1" w:rsidRPr="00FF3575" w:rsidRDefault="003C5EB1" w:rsidP="003C5EB1">
            <w:r w:rsidRPr="00FF3575">
              <w:rPr>
                <w:rFonts w:hint="eastAsia"/>
              </w:rPr>
              <w:t>[</w:t>
            </w:r>
            <w:bookmarkStart w:id="837" w:name="ID_1312_Ⅵ"/>
            <w:r w:rsidRPr="00FF3575">
              <w:rPr>
                <w:rFonts w:hint="eastAsia"/>
              </w:rPr>
              <w:t>1312</w:t>
            </w:r>
            <w:bookmarkEnd w:id="837"/>
            <w:r w:rsidRPr="00FF3575">
              <w:rPr>
                <w:rFonts w:hint="eastAsia"/>
              </w:rPr>
              <w:t>]</w:t>
            </w:r>
            <w:r w:rsidRPr="00FF3575">
              <w:rPr>
                <w:rFonts w:hint="eastAsia"/>
              </w:rPr>
              <w:t>出来高査定方式識別コード</w:t>
            </w:r>
          </w:p>
          <w:p w14:paraId="358E8E10" w14:textId="77777777" w:rsidR="003C5EB1" w:rsidRPr="00FF3575" w:rsidRDefault="003C5EB1" w:rsidP="003C5EB1">
            <w:pPr>
              <w:ind w:firstLineChars="100" w:firstLine="210"/>
            </w:pPr>
            <w:r w:rsidRPr="00FF3575">
              <w:rPr>
                <w:rFonts w:hint="eastAsia"/>
              </w:rPr>
              <w:t>出来高査定の方法を識別する共通コード。</w:t>
            </w:r>
          </w:p>
        </w:tc>
      </w:tr>
    </w:tbl>
    <w:p w14:paraId="70B63A5F" w14:textId="7C5121FD"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681295" w:rsidRPr="007C7D10">
        <w:rPr>
          <w:rFonts w:hint="eastAsia"/>
          <w:color w:val="FF0000"/>
        </w:rPr>
        <w:t>第</w:t>
      </w:r>
      <w:r w:rsidR="00681295" w:rsidRPr="007C7D10">
        <w:rPr>
          <w:rFonts w:hint="eastAsia"/>
          <w:color w:val="FF0000"/>
        </w:rPr>
        <w:t>3</w:t>
      </w:r>
      <w:r w:rsidR="00681295" w:rsidRPr="007C7D10">
        <w:rPr>
          <w:rFonts w:hint="eastAsia"/>
          <w:color w:val="FF0000"/>
        </w:rPr>
        <w:t>章第</w:t>
      </w:r>
      <w:r w:rsidR="00681295" w:rsidRPr="007C7D10">
        <w:rPr>
          <w:rFonts w:hint="eastAsia"/>
          <w:color w:val="FF0000"/>
        </w:rPr>
        <w:t>2</w:t>
      </w:r>
      <w:r w:rsidR="00681295" w:rsidRPr="007C7D10">
        <w:rPr>
          <w:rFonts w:hint="eastAsia"/>
          <w:color w:val="FF0000"/>
        </w:rPr>
        <w:t>節</w:t>
      </w:r>
      <w:r w:rsidR="00681295" w:rsidRPr="007C7D10">
        <w:rPr>
          <w:rFonts w:hint="eastAsia"/>
          <w:color w:val="FF0000"/>
        </w:rPr>
        <w:t>3.</w:t>
      </w:r>
      <w:r w:rsidR="00681295" w:rsidRPr="007C7D10">
        <w:rPr>
          <w:color w:val="FF0000"/>
        </w:rPr>
        <w:t xml:space="preserve"> </w:t>
      </w:r>
      <w:r w:rsidRPr="00FF3575">
        <w:rPr>
          <w:rFonts w:hint="eastAsia"/>
        </w:rPr>
        <w:t>3.9</w:t>
      </w:r>
      <w:r w:rsidRPr="00FF3575">
        <w:rPr>
          <w:rFonts w:hint="eastAsia"/>
        </w:rPr>
        <w:t>出来高査定方式識別コード」に準拠する</w:t>
      </w:r>
      <w:r w:rsidR="00D45941" w:rsidRPr="002F2CCB">
        <w:rPr>
          <w:rFonts w:hint="eastAsia"/>
          <w:color w:val="FF0000"/>
        </w:rPr>
        <w:t>（次表参照）</w:t>
      </w:r>
      <w:r w:rsidR="00D45941">
        <w:rPr>
          <w:rFonts w:hint="eastAsia"/>
        </w:rPr>
        <w:t>。</w:t>
      </w:r>
    </w:p>
    <w:p w14:paraId="4BFA5E50" w14:textId="54E91AB2" w:rsidR="003C5EB1" w:rsidRPr="00FF3575" w:rsidRDefault="00374355" w:rsidP="00374355">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14</w:t>
      </w:r>
      <w:r w:rsidRPr="00FF3575">
        <w:fldChar w:fldCharType="end"/>
      </w:r>
      <w:r w:rsidRPr="00FF3575">
        <w:rPr>
          <w:rFonts w:hint="eastAsia"/>
        </w:rPr>
        <w:t xml:space="preserve">　</w:t>
      </w:r>
      <w:r w:rsidR="003C5EB1" w:rsidRPr="00FF3575">
        <w:rPr>
          <w:rFonts w:hint="eastAsia"/>
        </w:rPr>
        <w:t>出来高査定方式識別コード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5940"/>
        <w:gridCol w:w="1763"/>
      </w:tblGrid>
      <w:tr w:rsidR="00FF3575" w:rsidRPr="00FF3575" w14:paraId="14D01EFA" w14:textId="77777777" w:rsidTr="003C5EB1">
        <w:trPr>
          <w:cantSplit/>
        </w:trPr>
        <w:tc>
          <w:tcPr>
            <w:tcW w:w="999" w:type="dxa"/>
            <w:tcBorders>
              <w:top w:val="single" w:sz="12" w:space="0" w:color="auto"/>
              <w:left w:val="single" w:sz="12" w:space="0" w:color="auto"/>
              <w:bottom w:val="single" w:sz="12" w:space="0" w:color="auto"/>
            </w:tcBorders>
            <w:shd w:val="clear" w:color="auto" w:fill="FFFFFF"/>
            <w:vAlign w:val="center"/>
          </w:tcPr>
          <w:p w14:paraId="5F0111F4" w14:textId="77777777" w:rsidR="003C5EB1" w:rsidRPr="00FF3575" w:rsidRDefault="003C5EB1" w:rsidP="003C5EB1">
            <w:pPr>
              <w:jc w:val="center"/>
            </w:pPr>
            <w:r w:rsidRPr="00FF3575">
              <w:rPr>
                <w:rFonts w:hint="eastAsia"/>
              </w:rPr>
              <w:t>分類</w:t>
            </w:r>
          </w:p>
        </w:tc>
        <w:tc>
          <w:tcPr>
            <w:tcW w:w="5940" w:type="dxa"/>
            <w:tcBorders>
              <w:top w:val="single" w:sz="12" w:space="0" w:color="auto"/>
              <w:bottom w:val="single" w:sz="12" w:space="0" w:color="auto"/>
            </w:tcBorders>
            <w:shd w:val="clear" w:color="auto" w:fill="FFFFFF"/>
            <w:vAlign w:val="center"/>
          </w:tcPr>
          <w:p w14:paraId="471AB740" w14:textId="77777777" w:rsidR="003C5EB1" w:rsidRPr="00FF3575" w:rsidRDefault="003C5EB1" w:rsidP="003C5EB1">
            <w:pPr>
              <w:jc w:val="center"/>
            </w:pPr>
            <w:r w:rsidRPr="00FF3575">
              <w:rPr>
                <w:rFonts w:hint="eastAsia"/>
              </w:rPr>
              <w:t>内容</w:t>
            </w:r>
          </w:p>
        </w:tc>
        <w:tc>
          <w:tcPr>
            <w:tcW w:w="1763" w:type="dxa"/>
            <w:tcBorders>
              <w:top w:val="single" w:sz="12" w:space="0" w:color="auto"/>
              <w:bottom w:val="single" w:sz="12" w:space="0" w:color="auto"/>
              <w:right w:val="single" w:sz="12" w:space="0" w:color="auto"/>
            </w:tcBorders>
            <w:shd w:val="clear" w:color="auto" w:fill="FFFFFF"/>
            <w:vAlign w:val="center"/>
          </w:tcPr>
          <w:p w14:paraId="66F4E485" w14:textId="77777777" w:rsidR="003C5EB1" w:rsidRPr="00FF3575" w:rsidRDefault="003C5EB1" w:rsidP="003C5EB1">
            <w:pPr>
              <w:jc w:val="center"/>
              <w:rPr>
                <w:sz w:val="20"/>
              </w:rPr>
            </w:pPr>
            <w:r w:rsidRPr="00FF3575">
              <w:rPr>
                <w:rFonts w:hint="eastAsia"/>
                <w:sz w:val="20"/>
              </w:rPr>
              <w:t>出来高査定方式</w:t>
            </w:r>
          </w:p>
          <w:p w14:paraId="5BEFAD16" w14:textId="77777777" w:rsidR="003C5EB1" w:rsidRPr="00FF3575" w:rsidRDefault="003C5EB1" w:rsidP="003C5EB1">
            <w:pPr>
              <w:jc w:val="center"/>
              <w:rPr>
                <w:sz w:val="20"/>
              </w:rPr>
            </w:pPr>
            <w:r w:rsidRPr="00FF3575">
              <w:rPr>
                <w:rFonts w:hint="eastAsia"/>
                <w:sz w:val="20"/>
              </w:rPr>
              <w:t>識別コード</w:t>
            </w:r>
          </w:p>
        </w:tc>
      </w:tr>
      <w:tr w:rsidR="00FF3575" w:rsidRPr="00FF3575" w14:paraId="159EFD50" w14:textId="77777777" w:rsidTr="003C5EB1">
        <w:trPr>
          <w:cantSplit/>
        </w:trPr>
        <w:tc>
          <w:tcPr>
            <w:tcW w:w="999" w:type="dxa"/>
            <w:tcBorders>
              <w:top w:val="single" w:sz="12" w:space="0" w:color="auto"/>
            </w:tcBorders>
          </w:tcPr>
          <w:p w14:paraId="0F412B93" w14:textId="77777777" w:rsidR="003C5EB1" w:rsidRPr="00FF3575" w:rsidRDefault="003C5EB1" w:rsidP="003C5EB1">
            <w:pPr>
              <w:jc w:val="center"/>
              <w:rPr>
                <w:sz w:val="20"/>
              </w:rPr>
            </w:pPr>
            <w:r w:rsidRPr="00FF3575">
              <w:rPr>
                <w:rFonts w:hint="eastAsia"/>
                <w:sz w:val="20"/>
              </w:rPr>
              <w:t>累積査定</w:t>
            </w:r>
          </w:p>
          <w:p w14:paraId="52315635" w14:textId="77777777" w:rsidR="003C5EB1" w:rsidRPr="00FF3575" w:rsidRDefault="003C5EB1" w:rsidP="003C5EB1">
            <w:pPr>
              <w:jc w:val="center"/>
              <w:rPr>
                <w:sz w:val="20"/>
              </w:rPr>
            </w:pPr>
            <w:r w:rsidRPr="00FF3575">
              <w:rPr>
                <w:rFonts w:hint="eastAsia"/>
                <w:sz w:val="20"/>
              </w:rPr>
              <w:t>方式</w:t>
            </w:r>
          </w:p>
        </w:tc>
        <w:tc>
          <w:tcPr>
            <w:tcW w:w="5940" w:type="dxa"/>
            <w:tcBorders>
              <w:top w:val="single" w:sz="12" w:space="0" w:color="auto"/>
            </w:tcBorders>
          </w:tcPr>
          <w:p w14:paraId="49C504BF" w14:textId="77777777" w:rsidR="003C5EB1" w:rsidRPr="00FF3575" w:rsidRDefault="003C5EB1" w:rsidP="003C5EB1">
            <w:pPr>
              <w:rPr>
                <w:sz w:val="20"/>
              </w:rPr>
            </w:pPr>
            <w:r w:rsidRPr="00FF3575">
              <w:rPr>
                <w:rFonts w:hint="eastAsia"/>
                <w:sz w:val="20"/>
              </w:rPr>
              <w:t>出来高を累積ベースで査定し、今回迄の累積出来高と前回迄の累積出来高との差を、今回分の出来高とする査定方式。</w:t>
            </w:r>
          </w:p>
          <w:p w14:paraId="2653F6E5" w14:textId="77777777" w:rsidR="003C5EB1" w:rsidRPr="00FF3575" w:rsidRDefault="003C5EB1" w:rsidP="003C5EB1">
            <w:pPr>
              <w:rPr>
                <w:sz w:val="20"/>
              </w:rPr>
            </w:pPr>
            <w:r w:rsidRPr="00FF3575">
              <w:rPr>
                <w:rFonts w:hint="eastAsia"/>
                <w:sz w:val="20"/>
              </w:rPr>
              <w:t>主に、工事発注の出来高査定に用いられる。</w:t>
            </w:r>
          </w:p>
        </w:tc>
        <w:tc>
          <w:tcPr>
            <w:tcW w:w="1763" w:type="dxa"/>
            <w:tcBorders>
              <w:top w:val="single" w:sz="12" w:space="0" w:color="auto"/>
            </w:tcBorders>
          </w:tcPr>
          <w:p w14:paraId="7E336B0E" w14:textId="77777777" w:rsidR="003C5EB1" w:rsidRPr="00FF3575" w:rsidRDefault="003C5EB1" w:rsidP="003C5EB1">
            <w:pPr>
              <w:jc w:val="center"/>
              <w:rPr>
                <w:sz w:val="20"/>
              </w:rPr>
            </w:pPr>
            <w:r w:rsidRPr="00FF3575">
              <w:rPr>
                <w:rFonts w:hint="eastAsia"/>
                <w:sz w:val="20"/>
              </w:rPr>
              <w:t>1</w:t>
            </w:r>
          </w:p>
        </w:tc>
      </w:tr>
      <w:tr w:rsidR="003C5EB1" w:rsidRPr="00FF3575" w14:paraId="2FC237A3" w14:textId="77777777" w:rsidTr="003C5EB1">
        <w:trPr>
          <w:cantSplit/>
        </w:trPr>
        <w:tc>
          <w:tcPr>
            <w:tcW w:w="999" w:type="dxa"/>
          </w:tcPr>
          <w:p w14:paraId="0F68980B" w14:textId="77777777" w:rsidR="003C5EB1" w:rsidRPr="00FF3575" w:rsidRDefault="003C5EB1" w:rsidP="003C5EB1">
            <w:pPr>
              <w:jc w:val="center"/>
              <w:rPr>
                <w:sz w:val="20"/>
              </w:rPr>
            </w:pPr>
            <w:r w:rsidRPr="00FF3575">
              <w:rPr>
                <w:rFonts w:hint="eastAsia"/>
                <w:sz w:val="20"/>
              </w:rPr>
              <w:t>当月査定</w:t>
            </w:r>
          </w:p>
          <w:p w14:paraId="3A9D9764" w14:textId="77777777" w:rsidR="003C5EB1" w:rsidRPr="00FF3575" w:rsidRDefault="003C5EB1" w:rsidP="003C5EB1">
            <w:pPr>
              <w:jc w:val="center"/>
              <w:rPr>
                <w:sz w:val="20"/>
              </w:rPr>
            </w:pPr>
            <w:r w:rsidRPr="00FF3575">
              <w:rPr>
                <w:rFonts w:hint="eastAsia"/>
                <w:sz w:val="20"/>
              </w:rPr>
              <w:t>方式</w:t>
            </w:r>
          </w:p>
        </w:tc>
        <w:tc>
          <w:tcPr>
            <w:tcW w:w="5940" w:type="dxa"/>
          </w:tcPr>
          <w:p w14:paraId="4AC5B669" w14:textId="77777777" w:rsidR="003C5EB1" w:rsidRPr="00FF3575" w:rsidRDefault="003C5EB1" w:rsidP="003C5EB1">
            <w:pPr>
              <w:rPr>
                <w:sz w:val="20"/>
              </w:rPr>
            </w:pPr>
            <w:r w:rsidRPr="00FF3575">
              <w:rPr>
                <w:rFonts w:hint="eastAsia"/>
                <w:sz w:val="20"/>
              </w:rPr>
              <w:t>今回（当月）検収あるいは使用（リース品等）した実績を査定し、今回分の出来高とする査定方式。今回迄の累積出来高は、今回分の出来高と前回迄の累積出来高との和として求める。</w:t>
            </w:r>
          </w:p>
          <w:p w14:paraId="1DF3C73E" w14:textId="77777777" w:rsidR="003C5EB1" w:rsidRPr="00FF3575" w:rsidRDefault="003C5EB1" w:rsidP="003C5EB1">
            <w:pPr>
              <w:rPr>
                <w:sz w:val="20"/>
              </w:rPr>
            </w:pPr>
            <w:r w:rsidRPr="00FF3575">
              <w:rPr>
                <w:rFonts w:hint="eastAsia"/>
                <w:sz w:val="20"/>
              </w:rPr>
              <w:t>主に、資材発注の出来高査定に用いられる。</w:t>
            </w:r>
          </w:p>
        </w:tc>
        <w:tc>
          <w:tcPr>
            <w:tcW w:w="1763" w:type="dxa"/>
          </w:tcPr>
          <w:p w14:paraId="2C2F5AFC" w14:textId="77777777" w:rsidR="003C5EB1" w:rsidRPr="00FF3575" w:rsidRDefault="003C5EB1" w:rsidP="003C5EB1">
            <w:pPr>
              <w:jc w:val="center"/>
              <w:rPr>
                <w:sz w:val="20"/>
              </w:rPr>
            </w:pPr>
            <w:r w:rsidRPr="00FF3575">
              <w:rPr>
                <w:rFonts w:hint="eastAsia"/>
                <w:sz w:val="20"/>
              </w:rPr>
              <w:t>2</w:t>
            </w:r>
          </w:p>
        </w:tc>
      </w:tr>
    </w:tbl>
    <w:p w14:paraId="66ACD943" w14:textId="5C87D44D" w:rsidR="003C5EB1" w:rsidRPr="00FF3575" w:rsidRDefault="003C5EB1" w:rsidP="003743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8354E51" w14:textId="77777777" w:rsidTr="003C5EB1">
        <w:trPr>
          <w:cantSplit/>
        </w:trPr>
        <w:tc>
          <w:tcPr>
            <w:tcW w:w="8702" w:type="dxa"/>
          </w:tcPr>
          <w:p w14:paraId="1017D043" w14:textId="77777777" w:rsidR="003C5EB1" w:rsidRPr="00FF3575" w:rsidRDefault="003C5EB1" w:rsidP="003C5EB1">
            <w:r w:rsidRPr="00FF3575">
              <w:rPr>
                <w:rFonts w:hint="eastAsia"/>
              </w:rPr>
              <w:t xml:space="preserve"> [</w:t>
            </w:r>
            <w:bookmarkStart w:id="838" w:name="ID_0057_Ⅵ"/>
            <w:r w:rsidRPr="00FF3575">
              <w:t>57</w:t>
            </w:r>
            <w:bookmarkEnd w:id="838"/>
            <w:r w:rsidRPr="00FF3575">
              <w:rPr>
                <w:rFonts w:hint="eastAsia"/>
              </w:rPr>
              <w:t>]</w:t>
            </w:r>
            <w:r w:rsidRPr="00FF3575">
              <w:rPr>
                <w:rFonts w:hint="eastAsia"/>
              </w:rPr>
              <w:t>消費税コード</w:t>
            </w:r>
          </w:p>
          <w:p w14:paraId="7C9D438C" w14:textId="77777777" w:rsidR="003C5EB1" w:rsidRPr="00FF3575" w:rsidRDefault="003C5EB1" w:rsidP="003C5EB1">
            <w:r w:rsidRPr="00FF3575">
              <w:rPr>
                <w:rFonts w:hint="eastAsia"/>
              </w:rPr>
              <w:t xml:space="preserve">　</w:t>
            </w:r>
            <w:r w:rsidRPr="00FF3575">
              <w:t>[1088]</w:t>
            </w:r>
            <w:r w:rsidRPr="00FF3575">
              <w:rPr>
                <w:rFonts w:hint="eastAsia"/>
              </w:rPr>
              <w:t>明細金額計、</w:t>
            </w:r>
            <w:r w:rsidRPr="00FF3575">
              <w:t>[1126]</w:t>
            </w:r>
            <w:r w:rsidRPr="00FF3575">
              <w:rPr>
                <w:rFonts w:hint="eastAsia"/>
              </w:rPr>
              <w:t>今回支払金額計について税抜き・税込を示すコード。</w:t>
            </w:r>
          </w:p>
        </w:tc>
      </w:tr>
    </w:tbl>
    <w:p w14:paraId="700A4806" w14:textId="2CE61C99"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681295" w:rsidRPr="002F2CCB">
        <w:rPr>
          <w:rFonts w:hint="eastAsia"/>
          <w:color w:val="FF0000"/>
        </w:rPr>
        <w:t>第</w:t>
      </w:r>
      <w:r w:rsidR="00681295" w:rsidRPr="002F2CCB">
        <w:rPr>
          <w:color w:val="FF0000"/>
        </w:rPr>
        <w:t>3</w:t>
      </w:r>
      <w:r w:rsidR="00681295" w:rsidRPr="002F2CCB">
        <w:rPr>
          <w:rFonts w:hint="eastAsia"/>
          <w:color w:val="FF0000"/>
        </w:rPr>
        <w:t>章第</w:t>
      </w:r>
      <w:r w:rsidR="00681295" w:rsidRPr="002F2CCB">
        <w:rPr>
          <w:color w:val="FF0000"/>
        </w:rPr>
        <w:t>2</w:t>
      </w:r>
      <w:r w:rsidR="00681295" w:rsidRPr="002F2CCB">
        <w:rPr>
          <w:rFonts w:hint="eastAsia"/>
          <w:color w:val="FF0000"/>
        </w:rPr>
        <w:t>節</w:t>
      </w:r>
      <w:r w:rsidR="00681295" w:rsidRPr="002F2CCB">
        <w:rPr>
          <w:color w:val="FF0000"/>
        </w:rPr>
        <w:t xml:space="preserve">3. </w:t>
      </w:r>
      <w:r w:rsidRPr="00FF3575">
        <w:rPr>
          <w:rFonts w:hint="eastAsia"/>
        </w:rPr>
        <w:t>3.10</w:t>
      </w:r>
      <w:r w:rsidRPr="00FF3575">
        <w:rPr>
          <w:rFonts w:hint="eastAsia"/>
        </w:rPr>
        <w:t>消費税コード」（</w:t>
      </w:r>
      <w:r w:rsidR="00517F7A">
        <w:rPr>
          <w:rFonts w:hint="eastAsia"/>
        </w:rPr>
        <w:t>次表参照</w:t>
      </w:r>
      <w:r w:rsidRPr="00FF3575">
        <w:rPr>
          <w:rFonts w:hint="eastAsia"/>
        </w:rPr>
        <w:t>）に準拠する。</w:t>
      </w:r>
    </w:p>
    <w:p w14:paraId="5579FCC6" w14:textId="77777777" w:rsidR="003C5EB1" w:rsidRPr="00FF3575" w:rsidRDefault="003C5EB1" w:rsidP="003C5EB1">
      <w:pPr>
        <w:spacing w:line="240" w:lineRule="exact"/>
        <w:ind w:left="113" w:hanging="113"/>
      </w:pPr>
      <w:r w:rsidRPr="00FF3575">
        <w:rPr>
          <w:rFonts w:hint="eastAsia"/>
        </w:rPr>
        <w:t>・ただし、消費税コード</w:t>
      </w:r>
      <w:r w:rsidRPr="00FF3575">
        <w:rPr>
          <w:rFonts w:hint="eastAsia"/>
        </w:rPr>
        <w:t>=3</w:t>
      </w:r>
      <w:r w:rsidRPr="00FF3575">
        <w:rPr>
          <w:rFonts w:hint="eastAsia"/>
        </w:rPr>
        <w:t>（内税、外税混在は使用しない）。メッセージの明細に内税の明細行と外税の明細行とが混在する場合は、別個のメッセージとして作成、送信する。</w:t>
      </w:r>
    </w:p>
    <w:p w14:paraId="43E315AA" w14:textId="5D96FC12" w:rsidR="003C5EB1" w:rsidRPr="00FF3575" w:rsidRDefault="00374355" w:rsidP="00374355">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15</w:t>
      </w:r>
      <w:r w:rsidRPr="00FF3575">
        <w:fldChar w:fldCharType="end"/>
      </w:r>
      <w:r w:rsidR="003C5EB1" w:rsidRPr="00FF3575">
        <w:rPr>
          <w:rFonts w:hint="eastAsia"/>
        </w:rPr>
        <w:t xml:space="preserve">　消費税コード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6480"/>
        <w:gridCol w:w="1583"/>
      </w:tblGrid>
      <w:tr w:rsidR="00FF3575" w:rsidRPr="00FF3575" w14:paraId="54AAB296" w14:textId="77777777" w:rsidTr="003C5EB1">
        <w:trPr>
          <w:cantSplit/>
        </w:trPr>
        <w:tc>
          <w:tcPr>
            <w:tcW w:w="639" w:type="dxa"/>
            <w:tcBorders>
              <w:top w:val="single" w:sz="12" w:space="0" w:color="auto"/>
              <w:left w:val="single" w:sz="12" w:space="0" w:color="auto"/>
              <w:bottom w:val="single" w:sz="12" w:space="0" w:color="auto"/>
            </w:tcBorders>
            <w:shd w:val="clear" w:color="auto" w:fill="FFFFFF"/>
          </w:tcPr>
          <w:p w14:paraId="79C2FD83" w14:textId="77777777" w:rsidR="003C5EB1" w:rsidRPr="00FF3575" w:rsidRDefault="003C5EB1" w:rsidP="003C5EB1">
            <w:pPr>
              <w:jc w:val="center"/>
            </w:pPr>
            <w:r w:rsidRPr="00FF3575">
              <w:rPr>
                <w:rFonts w:hint="eastAsia"/>
              </w:rPr>
              <w:t>分類</w:t>
            </w:r>
          </w:p>
        </w:tc>
        <w:tc>
          <w:tcPr>
            <w:tcW w:w="6480" w:type="dxa"/>
            <w:tcBorders>
              <w:top w:val="single" w:sz="12" w:space="0" w:color="auto"/>
              <w:bottom w:val="single" w:sz="12" w:space="0" w:color="auto"/>
            </w:tcBorders>
            <w:shd w:val="clear" w:color="auto" w:fill="FFFFFF"/>
          </w:tcPr>
          <w:p w14:paraId="488473DD" w14:textId="77777777" w:rsidR="003C5EB1" w:rsidRPr="00FF3575" w:rsidRDefault="003C5EB1" w:rsidP="003C5EB1">
            <w:pPr>
              <w:jc w:val="center"/>
            </w:pPr>
            <w:r w:rsidRPr="00FF3575">
              <w:rPr>
                <w:rFonts w:hint="eastAsia"/>
              </w:rPr>
              <w:t>内容</w:t>
            </w:r>
          </w:p>
        </w:tc>
        <w:tc>
          <w:tcPr>
            <w:tcW w:w="1583" w:type="dxa"/>
            <w:tcBorders>
              <w:top w:val="single" w:sz="12" w:space="0" w:color="auto"/>
              <w:bottom w:val="single" w:sz="12" w:space="0" w:color="auto"/>
              <w:right w:val="single" w:sz="12" w:space="0" w:color="auto"/>
            </w:tcBorders>
            <w:shd w:val="clear" w:color="auto" w:fill="FFFFFF"/>
          </w:tcPr>
          <w:p w14:paraId="1C5DC712" w14:textId="77777777" w:rsidR="003C5EB1" w:rsidRPr="00FF3575" w:rsidRDefault="003C5EB1" w:rsidP="003C5EB1">
            <w:pPr>
              <w:jc w:val="center"/>
            </w:pPr>
            <w:r w:rsidRPr="00FF3575">
              <w:rPr>
                <w:rFonts w:hint="eastAsia"/>
              </w:rPr>
              <w:t>消費税コード</w:t>
            </w:r>
          </w:p>
        </w:tc>
      </w:tr>
      <w:tr w:rsidR="00FF3575" w:rsidRPr="00FF3575" w14:paraId="5E7C42BE" w14:textId="77777777" w:rsidTr="003C5EB1">
        <w:trPr>
          <w:cantSplit/>
        </w:trPr>
        <w:tc>
          <w:tcPr>
            <w:tcW w:w="639" w:type="dxa"/>
            <w:tcBorders>
              <w:top w:val="single" w:sz="12" w:space="0" w:color="auto"/>
            </w:tcBorders>
          </w:tcPr>
          <w:p w14:paraId="33921569" w14:textId="77777777" w:rsidR="003C5EB1" w:rsidRPr="00FF3575" w:rsidRDefault="003C5EB1" w:rsidP="003C5EB1">
            <w:pPr>
              <w:jc w:val="center"/>
            </w:pPr>
            <w:r w:rsidRPr="00FF3575">
              <w:rPr>
                <w:rFonts w:hint="eastAsia"/>
              </w:rPr>
              <w:t>内税</w:t>
            </w:r>
          </w:p>
        </w:tc>
        <w:tc>
          <w:tcPr>
            <w:tcW w:w="6480" w:type="dxa"/>
            <w:tcBorders>
              <w:top w:val="single" w:sz="12" w:space="0" w:color="auto"/>
            </w:tcBorders>
          </w:tcPr>
          <w:p w14:paraId="064C2CB9" w14:textId="77777777" w:rsidR="003C5EB1" w:rsidRPr="00FF3575" w:rsidRDefault="003C5EB1" w:rsidP="003C5EB1">
            <w:r w:rsidRPr="00FF3575">
              <w:rPr>
                <w:rFonts w:hint="eastAsia"/>
              </w:rPr>
              <w:t>[1088]</w:t>
            </w:r>
            <w:r w:rsidRPr="00FF3575">
              <w:rPr>
                <w:rFonts w:hint="eastAsia"/>
              </w:rPr>
              <w:t>明細金額計が消費税込み（内税）の金額であることを示す。</w:t>
            </w:r>
          </w:p>
          <w:p w14:paraId="335C64F0" w14:textId="77777777" w:rsidR="003C5EB1" w:rsidRPr="00FF3575" w:rsidRDefault="003C5EB1" w:rsidP="003C5EB1">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消費税額を加えてはならない。</w:t>
            </w:r>
          </w:p>
        </w:tc>
        <w:tc>
          <w:tcPr>
            <w:tcW w:w="1583" w:type="dxa"/>
            <w:tcBorders>
              <w:top w:val="single" w:sz="12" w:space="0" w:color="auto"/>
            </w:tcBorders>
          </w:tcPr>
          <w:p w14:paraId="7A9919B6" w14:textId="77777777" w:rsidR="003C5EB1" w:rsidRPr="00FF3575" w:rsidRDefault="003C5EB1" w:rsidP="003C5EB1">
            <w:pPr>
              <w:jc w:val="center"/>
            </w:pPr>
            <w:r w:rsidRPr="00FF3575">
              <w:rPr>
                <w:rFonts w:hint="eastAsia"/>
              </w:rPr>
              <w:t>1</w:t>
            </w:r>
          </w:p>
        </w:tc>
      </w:tr>
      <w:tr w:rsidR="003C5EB1" w:rsidRPr="00FF3575" w14:paraId="50E3D5F9" w14:textId="77777777" w:rsidTr="003C5EB1">
        <w:trPr>
          <w:cantSplit/>
        </w:trPr>
        <w:tc>
          <w:tcPr>
            <w:tcW w:w="639" w:type="dxa"/>
          </w:tcPr>
          <w:p w14:paraId="601954F4" w14:textId="77777777" w:rsidR="003C5EB1" w:rsidRPr="00FF3575" w:rsidRDefault="003C5EB1" w:rsidP="003C5EB1">
            <w:pPr>
              <w:jc w:val="center"/>
            </w:pPr>
            <w:r w:rsidRPr="00FF3575">
              <w:rPr>
                <w:rFonts w:hint="eastAsia"/>
              </w:rPr>
              <w:t>外税</w:t>
            </w:r>
          </w:p>
        </w:tc>
        <w:tc>
          <w:tcPr>
            <w:tcW w:w="6480" w:type="dxa"/>
          </w:tcPr>
          <w:p w14:paraId="46DCFDFD" w14:textId="77777777" w:rsidR="003C5EB1" w:rsidRPr="00FF3575" w:rsidRDefault="003C5EB1" w:rsidP="003C5EB1">
            <w:r w:rsidRPr="00FF3575">
              <w:rPr>
                <w:rFonts w:hint="eastAsia"/>
              </w:rPr>
              <w:t>[1088]</w:t>
            </w:r>
            <w:r w:rsidRPr="00FF3575">
              <w:rPr>
                <w:rFonts w:hint="eastAsia"/>
              </w:rPr>
              <w:t>明細金額計が消費税抜き（外税）の金額であることを示す。</w:t>
            </w:r>
          </w:p>
          <w:p w14:paraId="2708BB96" w14:textId="77777777" w:rsidR="003C5EB1" w:rsidRPr="00FF3575" w:rsidRDefault="003C5EB1" w:rsidP="003C5EB1">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消費税額を加えた額を</w:t>
            </w:r>
            <w:r w:rsidRPr="00FF3575">
              <w:rPr>
                <w:rFonts w:hint="eastAsia"/>
              </w:rPr>
              <w:t>[1097]</w:t>
            </w:r>
            <w:r w:rsidRPr="00FF3575">
              <w:rPr>
                <w:rFonts w:hint="eastAsia"/>
              </w:rPr>
              <w:t>最終帳票金額としなければならない。</w:t>
            </w:r>
          </w:p>
        </w:tc>
        <w:tc>
          <w:tcPr>
            <w:tcW w:w="1583" w:type="dxa"/>
          </w:tcPr>
          <w:p w14:paraId="151139D1" w14:textId="77777777" w:rsidR="003C5EB1" w:rsidRPr="00FF3575" w:rsidRDefault="003C5EB1" w:rsidP="003C5EB1">
            <w:pPr>
              <w:jc w:val="center"/>
            </w:pPr>
            <w:r w:rsidRPr="00FF3575">
              <w:rPr>
                <w:rFonts w:hint="eastAsia"/>
              </w:rPr>
              <w:t>2</w:t>
            </w:r>
          </w:p>
        </w:tc>
      </w:tr>
    </w:tbl>
    <w:p w14:paraId="4F94A37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9D48593" w14:textId="77777777" w:rsidTr="003C5EB1">
        <w:trPr>
          <w:cantSplit/>
        </w:trPr>
        <w:tc>
          <w:tcPr>
            <w:tcW w:w="8702" w:type="dxa"/>
          </w:tcPr>
          <w:p w14:paraId="14512A83" w14:textId="77777777" w:rsidR="003C5EB1" w:rsidRPr="00FF3575" w:rsidRDefault="003C5EB1" w:rsidP="003C5EB1">
            <w:r w:rsidRPr="00FF3575">
              <w:rPr>
                <w:rFonts w:hint="eastAsia"/>
              </w:rPr>
              <w:lastRenderedPageBreak/>
              <w:t>[</w:t>
            </w:r>
            <w:bookmarkStart w:id="839" w:name="ID_0059_Ⅵ"/>
            <w:r w:rsidRPr="00FF3575">
              <w:t>59</w:t>
            </w:r>
            <w:bookmarkEnd w:id="839"/>
            <w:r w:rsidRPr="00FF3575">
              <w:rPr>
                <w:rFonts w:hint="eastAsia"/>
              </w:rPr>
              <w:t>]</w:t>
            </w:r>
            <w:r w:rsidRPr="00FF3575">
              <w:rPr>
                <w:rFonts w:hint="eastAsia"/>
              </w:rPr>
              <w:t>課税分類コード</w:t>
            </w:r>
          </w:p>
          <w:p w14:paraId="08D8A23C" w14:textId="77777777" w:rsidR="003C5EB1" w:rsidRPr="00FF3575" w:rsidRDefault="003C5EB1" w:rsidP="003C5EB1">
            <w:r w:rsidRPr="00FF3575">
              <w:rPr>
                <w:rFonts w:hint="eastAsia"/>
              </w:rPr>
              <w:t xml:space="preserve">　課税・非課税取引を示すコード。</w:t>
            </w:r>
          </w:p>
        </w:tc>
      </w:tr>
    </w:tbl>
    <w:p w14:paraId="691557EE" w14:textId="4A15F4E9"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681295" w:rsidRPr="007C7D10">
        <w:rPr>
          <w:rFonts w:hint="eastAsia"/>
          <w:color w:val="FF0000"/>
        </w:rPr>
        <w:t>第</w:t>
      </w:r>
      <w:r w:rsidR="00681295" w:rsidRPr="007C7D10">
        <w:rPr>
          <w:rFonts w:hint="eastAsia"/>
          <w:color w:val="FF0000"/>
        </w:rPr>
        <w:t>3</w:t>
      </w:r>
      <w:r w:rsidR="00681295" w:rsidRPr="007C7D10">
        <w:rPr>
          <w:rFonts w:hint="eastAsia"/>
          <w:color w:val="FF0000"/>
        </w:rPr>
        <w:t>章第</w:t>
      </w:r>
      <w:r w:rsidR="00681295" w:rsidRPr="007C7D10">
        <w:rPr>
          <w:rFonts w:hint="eastAsia"/>
          <w:color w:val="FF0000"/>
        </w:rPr>
        <w:t>2</w:t>
      </w:r>
      <w:r w:rsidR="00681295" w:rsidRPr="007C7D10">
        <w:rPr>
          <w:rFonts w:hint="eastAsia"/>
          <w:color w:val="FF0000"/>
        </w:rPr>
        <w:t>節</w:t>
      </w:r>
      <w:r w:rsidR="00681295" w:rsidRPr="007C7D10">
        <w:rPr>
          <w:rFonts w:hint="eastAsia"/>
          <w:color w:val="FF0000"/>
        </w:rPr>
        <w:t>3.</w:t>
      </w:r>
      <w:r w:rsidR="00681295" w:rsidRPr="007C7D10">
        <w:rPr>
          <w:color w:val="FF0000"/>
        </w:rPr>
        <w:t xml:space="preserve"> </w:t>
      </w:r>
      <w:r w:rsidRPr="00FF3575">
        <w:rPr>
          <w:rFonts w:hint="eastAsia"/>
        </w:rPr>
        <w:t>3.11</w:t>
      </w:r>
      <w:r w:rsidRPr="00FF3575">
        <w:rPr>
          <w:rFonts w:hint="eastAsia"/>
        </w:rPr>
        <w:t>課税分類コード」（</w:t>
      </w:r>
      <w:r w:rsidR="00517F7A">
        <w:rPr>
          <w:rFonts w:hint="eastAsia"/>
        </w:rPr>
        <w:t>次表参照</w:t>
      </w:r>
      <w:r w:rsidRPr="00FF3575">
        <w:rPr>
          <w:rFonts w:hint="eastAsia"/>
        </w:rPr>
        <w:t>）に準拠する。</w:t>
      </w:r>
    </w:p>
    <w:p w14:paraId="72DB254B" w14:textId="77777777" w:rsidR="003C5EB1" w:rsidRPr="00FF3575" w:rsidRDefault="003C5EB1" w:rsidP="003C5EB1">
      <w:pPr>
        <w:spacing w:line="240" w:lineRule="exact"/>
        <w:ind w:left="113" w:hanging="113"/>
      </w:pPr>
      <w:r w:rsidRPr="00FF3575">
        <w:rPr>
          <w:rFonts w:hint="eastAsia"/>
        </w:rPr>
        <w:t>・メッセージの明細に課税分類の異なる明細行が混在する場合は、別個のメッセージとして作成、送信する。</w:t>
      </w:r>
    </w:p>
    <w:p w14:paraId="5C32944C" w14:textId="364640D5" w:rsidR="003C5EB1" w:rsidRPr="00FF3575" w:rsidRDefault="00374355" w:rsidP="00374355">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16</w:t>
      </w:r>
      <w:r w:rsidRPr="00FF3575">
        <w:fldChar w:fldCharType="end"/>
      </w:r>
      <w:r w:rsidR="003C5EB1" w:rsidRPr="00FF3575">
        <w:rPr>
          <w:rFonts w:hint="eastAsia"/>
        </w:rPr>
        <w:t xml:space="preserve">　課税分類コード</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187"/>
        <w:gridCol w:w="1701"/>
      </w:tblGrid>
      <w:tr w:rsidR="00091E6A" w:rsidRPr="00FF3575" w14:paraId="2664FE27" w14:textId="77777777" w:rsidTr="009A3ED4">
        <w:tc>
          <w:tcPr>
            <w:tcW w:w="7187" w:type="dxa"/>
            <w:tcBorders>
              <w:top w:val="single" w:sz="12" w:space="0" w:color="auto"/>
              <w:left w:val="single" w:sz="12" w:space="0" w:color="auto"/>
              <w:bottom w:val="single" w:sz="12" w:space="0" w:color="auto"/>
              <w:right w:val="single" w:sz="6" w:space="0" w:color="auto"/>
            </w:tcBorders>
            <w:shd w:val="clear" w:color="C0C0C0" w:fill="auto"/>
          </w:tcPr>
          <w:p w14:paraId="29781D14" w14:textId="77777777" w:rsidR="00091E6A" w:rsidRPr="009A3ED4" w:rsidRDefault="00091E6A" w:rsidP="009A3ED4">
            <w:pPr>
              <w:jc w:val="center"/>
              <w:rPr>
                <w:color w:val="FF0000"/>
              </w:rPr>
            </w:pPr>
            <w:r w:rsidRPr="009A3ED4">
              <w:rPr>
                <w:rFonts w:hint="eastAsia"/>
                <w:color w:val="FF0000"/>
              </w:rPr>
              <w:t>分類</w:t>
            </w:r>
          </w:p>
        </w:tc>
        <w:tc>
          <w:tcPr>
            <w:tcW w:w="1701" w:type="dxa"/>
            <w:tcBorders>
              <w:top w:val="single" w:sz="12" w:space="0" w:color="auto"/>
              <w:left w:val="single" w:sz="6" w:space="0" w:color="auto"/>
              <w:bottom w:val="single" w:sz="12" w:space="0" w:color="auto"/>
              <w:right w:val="single" w:sz="12" w:space="0" w:color="auto"/>
            </w:tcBorders>
            <w:shd w:val="clear" w:color="C0C0C0" w:fill="auto"/>
          </w:tcPr>
          <w:p w14:paraId="00004BB5" w14:textId="77777777" w:rsidR="00091E6A" w:rsidRPr="009A3ED4" w:rsidRDefault="00091E6A" w:rsidP="009A3ED4">
            <w:pPr>
              <w:jc w:val="center"/>
              <w:rPr>
                <w:color w:val="FF0000"/>
              </w:rPr>
            </w:pPr>
            <w:r w:rsidRPr="009A3ED4">
              <w:rPr>
                <w:rFonts w:hint="eastAsia"/>
                <w:color w:val="FF0000"/>
              </w:rPr>
              <w:t>課税分類コード</w:t>
            </w:r>
          </w:p>
        </w:tc>
      </w:tr>
      <w:tr w:rsidR="00091E6A" w:rsidRPr="00FF3575" w14:paraId="6532A09D" w14:textId="77777777" w:rsidTr="009A3ED4">
        <w:tc>
          <w:tcPr>
            <w:tcW w:w="7187" w:type="dxa"/>
            <w:tcBorders>
              <w:top w:val="single" w:sz="12" w:space="0" w:color="auto"/>
            </w:tcBorders>
          </w:tcPr>
          <w:p w14:paraId="0B76D5C5" w14:textId="77777777" w:rsidR="00091E6A" w:rsidRPr="00FF3575" w:rsidRDefault="00091E6A" w:rsidP="009A3ED4">
            <w:r w:rsidRPr="00FF3575">
              <w:rPr>
                <w:rFonts w:hint="eastAsia"/>
              </w:rPr>
              <w:t>当該取引が課税対象の取引であることを示し、消費税の処理を行う。</w:t>
            </w:r>
          </w:p>
        </w:tc>
        <w:tc>
          <w:tcPr>
            <w:tcW w:w="1701" w:type="dxa"/>
            <w:tcBorders>
              <w:top w:val="single" w:sz="12" w:space="0" w:color="auto"/>
            </w:tcBorders>
          </w:tcPr>
          <w:p w14:paraId="68F39F49" w14:textId="77777777" w:rsidR="00091E6A" w:rsidRPr="00FF3575" w:rsidRDefault="00091E6A" w:rsidP="009A3ED4">
            <w:pPr>
              <w:jc w:val="center"/>
            </w:pPr>
            <w:r w:rsidRPr="00FF3575">
              <w:rPr>
                <w:rFonts w:hint="eastAsia"/>
              </w:rPr>
              <w:t>1</w:t>
            </w:r>
          </w:p>
        </w:tc>
      </w:tr>
      <w:tr w:rsidR="00091E6A" w:rsidRPr="00FF3575" w14:paraId="710A6281" w14:textId="77777777" w:rsidTr="009A3ED4">
        <w:tc>
          <w:tcPr>
            <w:tcW w:w="7187" w:type="dxa"/>
          </w:tcPr>
          <w:p w14:paraId="624892DB" w14:textId="77777777" w:rsidR="00091E6A" w:rsidRPr="00FF3575" w:rsidRDefault="00091E6A" w:rsidP="009A3ED4">
            <w:r w:rsidRPr="00FF3575">
              <w:rPr>
                <w:rFonts w:hint="eastAsia"/>
              </w:rPr>
              <w:t>当該取引が非課税対象の取引であることを示し、非課税手続の処理を行う。</w:t>
            </w:r>
          </w:p>
        </w:tc>
        <w:tc>
          <w:tcPr>
            <w:tcW w:w="1701" w:type="dxa"/>
          </w:tcPr>
          <w:p w14:paraId="1536C403" w14:textId="77777777" w:rsidR="00091E6A" w:rsidRPr="00FF3575" w:rsidRDefault="00091E6A" w:rsidP="009A3ED4">
            <w:pPr>
              <w:jc w:val="center"/>
            </w:pPr>
            <w:r w:rsidRPr="00FF3575">
              <w:rPr>
                <w:rFonts w:hint="eastAsia"/>
              </w:rPr>
              <w:t>2</w:t>
            </w:r>
          </w:p>
        </w:tc>
      </w:tr>
      <w:tr w:rsidR="00091E6A" w:rsidRPr="00FF3575" w14:paraId="713E7DEC" w14:textId="77777777" w:rsidTr="009A3ED4">
        <w:tc>
          <w:tcPr>
            <w:tcW w:w="7187" w:type="dxa"/>
          </w:tcPr>
          <w:p w14:paraId="3671F0A4" w14:textId="77777777" w:rsidR="00091E6A" w:rsidRPr="00FF3575" w:rsidRDefault="00091E6A" w:rsidP="009A3ED4">
            <w:r w:rsidRPr="00FF3575">
              <w:rPr>
                <w:rFonts w:hint="eastAsia"/>
              </w:rPr>
              <w:t>当該取引が免税対象の取引であることを示し、免税手続の処理を行う。</w:t>
            </w:r>
          </w:p>
        </w:tc>
        <w:tc>
          <w:tcPr>
            <w:tcW w:w="1701" w:type="dxa"/>
          </w:tcPr>
          <w:p w14:paraId="4C298E22" w14:textId="77777777" w:rsidR="00091E6A" w:rsidRPr="00FF3575" w:rsidRDefault="00091E6A" w:rsidP="009A3ED4">
            <w:pPr>
              <w:jc w:val="center"/>
            </w:pPr>
            <w:r w:rsidRPr="00FF3575">
              <w:rPr>
                <w:rFonts w:hint="eastAsia"/>
              </w:rPr>
              <w:t>3</w:t>
            </w:r>
          </w:p>
        </w:tc>
      </w:tr>
      <w:tr w:rsidR="00091E6A" w:rsidRPr="00FF3575" w14:paraId="2F5B20A6" w14:textId="77777777" w:rsidTr="009A3ED4">
        <w:tc>
          <w:tcPr>
            <w:tcW w:w="7187" w:type="dxa"/>
          </w:tcPr>
          <w:p w14:paraId="0571C332" w14:textId="77777777" w:rsidR="00091E6A" w:rsidRPr="00FF3575" w:rsidRDefault="00091E6A" w:rsidP="009A3ED4">
            <w:r w:rsidRPr="00FF3575">
              <w:rPr>
                <w:rFonts w:hint="eastAsia"/>
              </w:rPr>
              <w:t>当該取引が経過措置の対象にあることを示し、経過措置の処理を行う。</w:t>
            </w:r>
          </w:p>
        </w:tc>
        <w:tc>
          <w:tcPr>
            <w:tcW w:w="1701" w:type="dxa"/>
          </w:tcPr>
          <w:p w14:paraId="7859FD66" w14:textId="77777777" w:rsidR="00091E6A" w:rsidRPr="00FF3575" w:rsidRDefault="00091E6A" w:rsidP="009A3ED4">
            <w:pPr>
              <w:jc w:val="center"/>
            </w:pPr>
            <w:r w:rsidRPr="00FF3575">
              <w:rPr>
                <w:rFonts w:hint="eastAsia"/>
              </w:rPr>
              <w:t>4</w:t>
            </w:r>
          </w:p>
        </w:tc>
      </w:tr>
      <w:tr w:rsidR="00091E6A" w:rsidRPr="00FF3575" w14:paraId="7F91273C" w14:textId="77777777" w:rsidTr="009A3ED4">
        <w:tc>
          <w:tcPr>
            <w:tcW w:w="7187" w:type="dxa"/>
          </w:tcPr>
          <w:p w14:paraId="56005E0A" w14:textId="77777777" w:rsidR="00091E6A" w:rsidRPr="009A3ED4" w:rsidRDefault="00091E6A" w:rsidP="009A3ED4">
            <w:pPr>
              <w:rPr>
                <w:color w:val="FF0000"/>
              </w:rPr>
            </w:pPr>
            <w:r w:rsidRPr="009A3ED4">
              <w:rPr>
                <w:rFonts w:hint="eastAsia"/>
                <w:color w:val="FF0000"/>
              </w:rPr>
              <w:t>当該取引が経過措置の対象にあることを示し、軽減税率の処理を行う。</w:t>
            </w:r>
          </w:p>
        </w:tc>
        <w:tc>
          <w:tcPr>
            <w:tcW w:w="1701" w:type="dxa"/>
          </w:tcPr>
          <w:p w14:paraId="67248863" w14:textId="77777777" w:rsidR="00091E6A" w:rsidRPr="009A3ED4" w:rsidRDefault="00091E6A" w:rsidP="009A3ED4">
            <w:pPr>
              <w:jc w:val="center"/>
              <w:rPr>
                <w:color w:val="FF0000"/>
              </w:rPr>
            </w:pPr>
            <w:r w:rsidRPr="009A3ED4">
              <w:rPr>
                <w:color w:val="FF0000"/>
              </w:rPr>
              <w:t>5</w:t>
            </w:r>
          </w:p>
        </w:tc>
      </w:tr>
      <w:tr w:rsidR="00091E6A" w:rsidRPr="00FF3575" w14:paraId="1CCE2C79" w14:textId="77777777" w:rsidTr="009A3ED4">
        <w:tc>
          <w:tcPr>
            <w:tcW w:w="7187" w:type="dxa"/>
          </w:tcPr>
          <w:p w14:paraId="7E9B30DD" w14:textId="77777777" w:rsidR="00091E6A" w:rsidRPr="00FF3575" w:rsidRDefault="00091E6A" w:rsidP="009A3ED4">
            <w:r w:rsidRPr="00FF3575">
              <w:rPr>
                <w:rFonts w:hint="eastAsia"/>
              </w:rPr>
              <w:t>当該取引が</w:t>
            </w:r>
            <w:r w:rsidRPr="009A3ED4">
              <w:rPr>
                <w:rFonts w:hint="eastAsia"/>
                <w:color w:val="FF0000"/>
              </w:rPr>
              <w:t>不課税（</w:t>
            </w:r>
            <w:r w:rsidRPr="00FF3575">
              <w:rPr>
                <w:rFonts w:hint="eastAsia"/>
              </w:rPr>
              <w:t>消費税対象外</w:t>
            </w:r>
            <w:r w:rsidRPr="009A3ED4">
              <w:rPr>
                <w:rFonts w:hint="eastAsia"/>
                <w:color w:val="FF0000"/>
              </w:rPr>
              <w:t>）</w:t>
            </w:r>
            <w:r w:rsidRPr="00FF3575">
              <w:rPr>
                <w:rFonts w:hint="eastAsia"/>
              </w:rPr>
              <w:t>の取引であることを示し、消費税の処理を行わない。</w:t>
            </w:r>
          </w:p>
        </w:tc>
        <w:tc>
          <w:tcPr>
            <w:tcW w:w="1701" w:type="dxa"/>
          </w:tcPr>
          <w:p w14:paraId="22AE8918" w14:textId="77777777" w:rsidR="00091E6A" w:rsidRPr="00FF3575" w:rsidRDefault="00091E6A" w:rsidP="009A3ED4">
            <w:pPr>
              <w:jc w:val="center"/>
            </w:pPr>
            <w:r w:rsidRPr="00FF3575">
              <w:rPr>
                <w:rFonts w:hint="eastAsia"/>
              </w:rPr>
              <w:t>9</w:t>
            </w:r>
          </w:p>
        </w:tc>
      </w:tr>
    </w:tbl>
    <w:p w14:paraId="2C2F3103" w14:textId="77777777" w:rsidR="00091E6A" w:rsidRPr="00FF3575" w:rsidRDefault="00091E6A" w:rsidP="00304723"/>
    <w:p w14:paraId="2B13B2FD" w14:textId="77777777" w:rsidR="00304723" w:rsidRPr="00FF3575" w:rsidRDefault="00304723" w:rsidP="00304723">
      <w:pPr>
        <w:rPr>
          <w:rFonts w:ascii="ＭＳ Ｐゴシック" w:eastAsia="ＭＳ Ｐゴシック" w:hAnsi="ＭＳ Ｐゴシック"/>
        </w:rPr>
      </w:pPr>
      <w:r w:rsidRPr="00FF3575">
        <w:rPr>
          <w:rFonts w:ascii="ＭＳ Ｐゴシック" w:eastAsia="ＭＳ Ｐゴシック" w:hAnsi="ＭＳ Ｐゴシック" w:hint="eastAsia"/>
        </w:rPr>
        <w:t>【注意事項】</w:t>
      </w:r>
    </w:p>
    <w:p w14:paraId="2DC64E95" w14:textId="77777777" w:rsidR="00304723" w:rsidRPr="00FF3575" w:rsidRDefault="00304723" w:rsidP="0030472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1</w:t>
      </w:r>
      <w:r w:rsidRPr="00FF3575">
        <w:rPr>
          <w:rFonts w:eastAsia="ＭＳ Ｐ明朝"/>
          <w:szCs w:val="20"/>
        </w:rPr>
        <w:t>”</w:t>
      </w:r>
      <w:r w:rsidRPr="00FF3575">
        <w:rPr>
          <w:rFonts w:eastAsia="ＭＳ Ｐ明朝" w:hint="eastAsia"/>
          <w:szCs w:val="20"/>
        </w:rPr>
        <w:t>または</w:t>
      </w:r>
      <w:r w:rsidRPr="00FF3575">
        <w:rPr>
          <w:rFonts w:eastAsia="ＭＳ Ｐ明朝"/>
          <w:szCs w:val="20"/>
        </w:rPr>
        <w:t>”</w:t>
      </w:r>
      <w:r w:rsidRPr="00FF3575">
        <w:rPr>
          <w:rFonts w:eastAsia="ＭＳ Ｐ明朝" w:hint="eastAsia"/>
          <w:szCs w:val="20"/>
        </w:rPr>
        <w:t>4</w:t>
      </w:r>
      <w:r w:rsidRPr="00FF3575">
        <w:rPr>
          <w:rFonts w:eastAsia="ＭＳ Ｐ明朝"/>
          <w:szCs w:val="20"/>
        </w:rPr>
        <w:t>”</w:t>
      </w:r>
      <w:r w:rsidRPr="00FF3575">
        <w:rPr>
          <w:rFonts w:eastAsia="ＭＳ Ｐ明朝" w:hint="eastAsia"/>
          <w:szCs w:val="20"/>
        </w:rPr>
        <w:t>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の計算を行う</w:t>
      </w:r>
      <w:r w:rsidRPr="00FF3575">
        <w:rPr>
          <w:rFonts w:hint="eastAsia"/>
        </w:rPr>
        <w:t>。</w:t>
      </w:r>
    </w:p>
    <w:p w14:paraId="2BC16639" w14:textId="77777777" w:rsidR="00304723" w:rsidRPr="00FF3575" w:rsidRDefault="00304723" w:rsidP="0030472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2</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3</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9</w:t>
      </w:r>
      <w:r w:rsidRPr="00FF3575">
        <w:rPr>
          <w:rFonts w:eastAsia="ＭＳ Ｐ明朝"/>
          <w:szCs w:val="20"/>
        </w:rPr>
        <w:t>”</w:t>
      </w:r>
      <w:r w:rsidRPr="00FF3575">
        <w:rPr>
          <w:rFonts w:eastAsia="ＭＳ Ｐ明朝" w:hint="eastAsia"/>
          <w:szCs w:val="20"/>
        </w:rPr>
        <w:t>のいずれかの場合は、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の計算を行わない</w:t>
      </w:r>
      <w:r w:rsidRPr="00FF3575">
        <w:rPr>
          <w:rFonts w:hint="eastAsia"/>
        </w:rPr>
        <w:t>。</w:t>
      </w:r>
    </w:p>
    <w:p w14:paraId="357B661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8FBD6AD" w14:textId="77777777" w:rsidTr="003C5EB1">
        <w:tc>
          <w:tcPr>
            <w:tcW w:w="8702" w:type="dxa"/>
          </w:tcPr>
          <w:p w14:paraId="5A090BFF" w14:textId="77777777" w:rsidR="003C5EB1" w:rsidRPr="00FF3575" w:rsidRDefault="003C5EB1" w:rsidP="003C5EB1">
            <w:r w:rsidRPr="00FF3575">
              <w:rPr>
                <w:rFonts w:hint="eastAsia"/>
              </w:rPr>
              <w:t>[</w:t>
            </w:r>
            <w:bookmarkStart w:id="840" w:name="ID_1004_Ⅵ"/>
            <w:r w:rsidRPr="00FF3575">
              <w:rPr>
                <w:rFonts w:hint="eastAsia"/>
              </w:rPr>
              <w:t>1004</w:t>
            </w:r>
            <w:bookmarkEnd w:id="840"/>
            <w:r w:rsidRPr="00FF3575">
              <w:rPr>
                <w:rFonts w:hint="eastAsia"/>
              </w:rPr>
              <w:t>]</w:t>
            </w:r>
            <w:r w:rsidRPr="00FF3575">
              <w:rPr>
                <w:rFonts w:hint="eastAsia"/>
              </w:rPr>
              <w:t>消費税率</w:t>
            </w:r>
          </w:p>
          <w:p w14:paraId="281E2EF3" w14:textId="77777777" w:rsidR="003C5EB1" w:rsidRPr="00FF3575" w:rsidRDefault="003C5EB1" w:rsidP="003C5EB1">
            <w:pPr>
              <w:ind w:firstLineChars="100" w:firstLine="210"/>
            </w:pPr>
            <w:r w:rsidRPr="00FF3575">
              <w:rPr>
                <w:rFonts w:hint="eastAsia"/>
              </w:rPr>
              <w:t>消費税の税率。パーセント表記。</w:t>
            </w:r>
          </w:p>
        </w:tc>
      </w:tr>
    </w:tbl>
    <w:p w14:paraId="60677FBD" w14:textId="358CAC8D" w:rsidR="003C5EB1" w:rsidRPr="00FF3575" w:rsidRDefault="003C5EB1" w:rsidP="003C5EB1">
      <w:pPr>
        <w:spacing w:line="240" w:lineRule="exact"/>
      </w:pPr>
      <w:r w:rsidRPr="00FF3575">
        <w:rPr>
          <w:rFonts w:hint="eastAsia"/>
        </w:rPr>
        <w:t>・現在の消費税率</w:t>
      </w:r>
      <w:r w:rsidR="0093279E">
        <w:rPr>
          <w:rFonts w:hint="eastAsia"/>
        </w:rPr>
        <w:t>が</w:t>
      </w:r>
      <w:r w:rsidR="0093279E">
        <w:rPr>
          <w:rFonts w:hint="eastAsia"/>
        </w:rPr>
        <w:t>8</w:t>
      </w:r>
      <w:r w:rsidR="0093279E">
        <w:rPr>
          <w:rFonts w:hint="eastAsia"/>
        </w:rPr>
        <w:t>％の場合は、</w:t>
      </w:r>
      <w:r w:rsidR="0093279E">
        <w:rPr>
          <w:rFonts w:hint="eastAsia"/>
        </w:rPr>
        <w:t>8</w:t>
      </w:r>
      <w:r w:rsidR="0093279E">
        <w:rPr>
          <w:rFonts w:hint="eastAsia"/>
        </w:rPr>
        <w:t>と表記する。</w:t>
      </w:r>
    </w:p>
    <w:p w14:paraId="7D9C6E2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3C5CBFA" w14:textId="77777777" w:rsidTr="003C5EB1">
        <w:trPr>
          <w:cantSplit/>
        </w:trPr>
        <w:tc>
          <w:tcPr>
            <w:tcW w:w="8702" w:type="dxa"/>
          </w:tcPr>
          <w:p w14:paraId="753A5E46" w14:textId="77777777" w:rsidR="003C5EB1" w:rsidRPr="00FF3575" w:rsidRDefault="003C5EB1" w:rsidP="003C5EB1">
            <w:r w:rsidRPr="00FF3575">
              <w:rPr>
                <w:rFonts w:hint="eastAsia"/>
              </w:rPr>
              <w:t>[</w:t>
            </w:r>
            <w:bookmarkStart w:id="841" w:name="ID_1088_Ⅵ"/>
            <w:r w:rsidRPr="00FF3575">
              <w:t>1088</w:t>
            </w:r>
            <w:bookmarkEnd w:id="841"/>
            <w:r w:rsidRPr="00FF3575">
              <w:rPr>
                <w:rFonts w:hint="eastAsia"/>
              </w:rPr>
              <w:t>]</w:t>
            </w:r>
            <w:r w:rsidRPr="00FF3575">
              <w:rPr>
                <w:rFonts w:hint="eastAsia"/>
              </w:rPr>
              <w:t>明細金額計</w:t>
            </w:r>
          </w:p>
          <w:p w14:paraId="5B3FA5BB" w14:textId="77777777" w:rsidR="003C5EB1" w:rsidRPr="00FF3575" w:rsidRDefault="003C5EB1" w:rsidP="003C5EB1">
            <w:r w:rsidRPr="00FF3575">
              <w:rPr>
                <w:rFonts w:hint="eastAsia"/>
              </w:rPr>
              <w:t xml:space="preserve">　</w:t>
            </w:r>
            <w:r w:rsidRPr="00FF3575">
              <w:t>[1223]</w:t>
            </w:r>
            <w:r w:rsidRPr="00FF3575">
              <w:rPr>
                <w:rFonts w:hint="eastAsia"/>
              </w:rPr>
              <w:t>明細金額の合計。</w:t>
            </w:r>
          </w:p>
        </w:tc>
      </w:tr>
    </w:tbl>
    <w:p w14:paraId="462F15E1" w14:textId="77777777" w:rsidR="003C5EB1" w:rsidRPr="00FF3575" w:rsidRDefault="003C5EB1" w:rsidP="003C5EB1">
      <w:pPr>
        <w:spacing w:line="240" w:lineRule="exact"/>
      </w:pPr>
      <w:r w:rsidRPr="00FF3575">
        <w:rPr>
          <w:rFonts w:hint="eastAsia"/>
        </w:rPr>
        <w:t>・単位は円。</w:t>
      </w:r>
    </w:p>
    <w:p w14:paraId="17672D56" w14:textId="53629769" w:rsidR="003C5EB1" w:rsidRPr="00FF3575" w:rsidRDefault="003C5EB1" w:rsidP="003C5EB1">
      <w:pPr>
        <w:spacing w:line="240" w:lineRule="exact"/>
        <w:ind w:left="113" w:hanging="113"/>
      </w:pPr>
      <w:r w:rsidRPr="00FF3575">
        <w:rPr>
          <w:rFonts w:hint="eastAsia"/>
        </w:rPr>
        <w:t>・明細行には小計行等も含まれるので、全明細行の</w:t>
      </w:r>
      <w:r w:rsidRPr="00FF3575">
        <w:rPr>
          <w:rFonts w:hint="eastAsia"/>
        </w:rPr>
        <w:t>[1223]</w:t>
      </w:r>
      <w:r w:rsidRPr="00FF3575">
        <w:rPr>
          <w:rFonts w:hint="eastAsia"/>
        </w:rPr>
        <w:t>明細金額の合計と</w:t>
      </w:r>
      <w:r w:rsidRPr="00FF3575">
        <w:rPr>
          <w:rFonts w:hint="eastAsia"/>
        </w:rPr>
        <w:t>[1088]</w:t>
      </w:r>
      <w:r w:rsidRPr="00FF3575">
        <w:rPr>
          <w:rFonts w:hint="eastAsia"/>
        </w:rPr>
        <w:t>明細金額計とは一致しないことがある。詳細は、「</w:t>
      </w:r>
      <w:r w:rsidR="0029317D" w:rsidRPr="002F2CCB">
        <w:rPr>
          <w:color w:val="FF0000"/>
        </w:rPr>
        <w:t xml:space="preserve">B.VI.2. 2.3 </w:t>
      </w:r>
      <w:r w:rsidRPr="002F2CCB">
        <w:rPr>
          <w:color w:val="FF0000"/>
        </w:rPr>
        <w:t>(2)1)</w:t>
      </w:r>
      <w:r w:rsidRPr="00FF3575">
        <w:rPr>
          <w:rFonts w:hint="eastAsia"/>
        </w:rPr>
        <w:t>明細の階層構造を表すデータ項目」を参照。</w:t>
      </w:r>
    </w:p>
    <w:p w14:paraId="6C42F27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082FE2A" w14:textId="77777777" w:rsidTr="003C5EB1">
        <w:trPr>
          <w:cantSplit/>
        </w:trPr>
        <w:tc>
          <w:tcPr>
            <w:tcW w:w="8702" w:type="dxa"/>
          </w:tcPr>
          <w:p w14:paraId="5F5D92BB" w14:textId="77777777" w:rsidR="003C5EB1" w:rsidRPr="00FF3575" w:rsidRDefault="003C5EB1" w:rsidP="003C5EB1">
            <w:r w:rsidRPr="00FF3575">
              <w:rPr>
                <w:rFonts w:hint="eastAsia"/>
              </w:rPr>
              <w:t>[</w:t>
            </w:r>
            <w:bookmarkStart w:id="842" w:name="ID_1089_Ⅵ"/>
            <w:r w:rsidRPr="00FF3575">
              <w:t>1089</w:t>
            </w:r>
            <w:bookmarkEnd w:id="842"/>
            <w:r w:rsidRPr="00FF3575">
              <w:rPr>
                <w:rFonts w:hint="eastAsia"/>
              </w:rPr>
              <w:t>]</w:t>
            </w:r>
            <w:r w:rsidRPr="00FF3575">
              <w:rPr>
                <w:rFonts w:hint="eastAsia"/>
              </w:rPr>
              <w:t>明細金額計調整額</w:t>
            </w:r>
          </w:p>
          <w:p w14:paraId="23D2EA60" w14:textId="77777777" w:rsidR="003C5EB1" w:rsidRPr="00FF3575" w:rsidRDefault="003C5EB1" w:rsidP="003C5EB1">
            <w:r w:rsidRPr="00FF3575">
              <w:rPr>
                <w:rFonts w:hint="eastAsia"/>
              </w:rPr>
              <w:t xml:space="preserve">　</w:t>
            </w:r>
            <w:r w:rsidRPr="00FF3575">
              <w:t>[1088]</w:t>
            </w:r>
            <w:r w:rsidRPr="00FF3575">
              <w:rPr>
                <w:rFonts w:hint="eastAsia"/>
              </w:rPr>
              <w:t>明細金額計に対する調整額。値引きなどは負号をつけた金額となる。</w:t>
            </w:r>
          </w:p>
          <w:p w14:paraId="6D762191" w14:textId="77777777" w:rsidR="003C5EB1" w:rsidRPr="00FF3575" w:rsidRDefault="003C5EB1" w:rsidP="003C5EB1">
            <w:pPr>
              <w:rPr>
                <w:lang w:eastAsia="zh-TW"/>
              </w:rPr>
            </w:pPr>
            <w:r w:rsidRPr="00FF3575">
              <w:rPr>
                <w:rFonts w:hint="eastAsia"/>
                <w:lang w:eastAsia="zh-TW"/>
              </w:rPr>
              <w:t>[</w:t>
            </w:r>
            <w:r w:rsidRPr="00FF3575">
              <w:rPr>
                <w:lang w:eastAsia="zh-TW"/>
              </w:rPr>
              <w:t>1090</w:t>
            </w:r>
            <w:r w:rsidRPr="00FF3575">
              <w:rPr>
                <w:rFonts w:hint="eastAsia"/>
                <w:lang w:eastAsia="zh-TW"/>
              </w:rPr>
              <w:t>]</w:t>
            </w:r>
            <w:r w:rsidRPr="00FF3575">
              <w:rPr>
                <w:rFonts w:hint="eastAsia"/>
                <w:lang w:eastAsia="zh-TW"/>
              </w:rPr>
              <w:t>調整後帳票金額計</w:t>
            </w:r>
          </w:p>
          <w:p w14:paraId="67F29675" w14:textId="77777777" w:rsidR="003C5EB1" w:rsidRPr="00FF3575" w:rsidRDefault="003C5EB1" w:rsidP="003C5EB1">
            <w:pPr>
              <w:rPr>
                <w:lang w:eastAsia="zh-TW"/>
              </w:rPr>
            </w:pPr>
            <w:r w:rsidRPr="00FF3575">
              <w:rPr>
                <w:rFonts w:hint="eastAsia"/>
                <w:lang w:eastAsia="zh-TW"/>
              </w:rPr>
              <w:t xml:space="preserve">　</w:t>
            </w:r>
            <w:r w:rsidRPr="00FF3575">
              <w:rPr>
                <w:lang w:eastAsia="zh-TW"/>
              </w:rPr>
              <w:t>[1088]</w:t>
            </w:r>
            <w:r w:rsidRPr="00FF3575">
              <w:rPr>
                <w:rFonts w:hint="eastAsia"/>
                <w:lang w:eastAsia="zh-TW"/>
              </w:rPr>
              <w:t>明細金額計＋</w:t>
            </w:r>
            <w:r w:rsidRPr="00FF3575">
              <w:rPr>
                <w:lang w:eastAsia="zh-TW"/>
              </w:rPr>
              <w:t>[1089]</w:t>
            </w:r>
            <w:r w:rsidRPr="00FF3575">
              <w:rPr>
                <w:rFonts w:hint="eastAsia"/>
                <w:lang w:eastAsia="zh-TW"/>
              </w:rPr>
              <w:t>明細金額計調整額。</w:t>
            </w:r>
          </w:p>
        </w:tc>
      </w:tr>
    </w:tbl>
    <w:p w14:paraId="1C5D6E2C" w14:textId="77777777" w:rsidR="003C5EB1" w:rsidRPr="00FF3575" w:rsidRDefault="003C5EB1" w:rsidP="003C5EB1">
      <w:pPr>
        <w:spacing w:line="240" w:lineRule="exact"/>
      </w:pPr>
      <w:r w:rsidRPr="00FF3575">
        <w:rPr>
          <w:rFonts w:hint="eastAsia"/>
        </w:rPr>
        <w:t>・単位は円。</w:t>
      </w:r>
    </w:p>
    <w:p w14:paraId="47584A7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6124B3D" w14:textId="77777777" w:rsidTr="003C5EB1">
        <w:trPr>
          <w:cantSplit/>
        </w:trPr>
        <w:tc>
          <w:tcPr>
            <w:tcW w:w="8702" w:type="dxa"/>
          </w:tcPr>
          <w:p w14:paraId="212D0E06" w14:textId="77777777" w:rsidR="003C5EB1" w:rsidRPr="00FF3575" w:rsidRDefault="003C5EB1" w:rsidP="003C5EB1">
            <w:r w:rsidRPr="00FF3575">
              <w:rPr>
                <w:rFonts w:hint="eastAsia"/>
              </w:rPr>
              <w:t xml:space="preserve"> [</w:t>
            </w:r>
            <w:bookmarkStart w:id="843" w:name="ID_1096_Ⅵ"/>
            <w:r w:rsidRPr="00FF3575">
              <w:t>1096</w:t>
            </w:r>
            <w:bookmarkEnd w:id="843"/>
            <w:r w:rsidRPr="00FF3575">
              <w:rPr>
                <w:rFonts w:hint="eastAsia"/>
              </w:rPr>
              <w:t>]</w:t>
            </w:r>
            <w:r w:rsidRPr="00FF3575">
              <w:rPr>
                <w:rFonts w:hint="eastAsia"/>
              </w:rPr>
              <w:t>消費税額</w:t>
            </w:r>
          </w:p>
          <w:p w14:paraId="587FB367" w14:textId="77777777" w:rsidR="003C5EB1" w:rsidRPr="00FF3575" w:rsidRDefault="003C5EB1" w:rsidP="003C5EB1">
            <w:r w:rsidRPr="00FF3575">
              <w:rPr>
                <w:rFonts w:hint="eastAsia"/>
              </w:rPr>
              <w:t xml:space="preserve">　</w:t>
            </w:r>
            <w:r w:rsidRPr="00FF3575">
              <w:t>[1090]</w:t>
            </w:r>
            <w:r w:rsidRPr="00FF3575">
              <w:rPr>
                <w:rFonts w:hint="eastAsia"/>
              </w:rPr>
              <w:t>調整後帳票金額計（請求書の場合は</w:t>
            </w:r>
            <w:r w:rsidRPr="00FF3575">
              <w:t>[1112]</w:t>
            </w:r>
            <w:r w:rsidRPr="00FF3575">
              <w:rPr>
                <w:rFonts w:hint="eastAsia"/>
              </w:rPr>
              <w:t>今回請求金額計）に対する消費税の合計。</w:t>
            </w:r>
          </w:p>
        </w:tc>
      </w:tr>
    </w:tbl>
    <w:p w14:paraId="76DD2E4F" w14:textId="77777777" w:rsidR="003C5EB1" w:rsidRPr="00FF3575" w:rsidRDefault="003C5EB1" w:rsidP="003C5EB1">
      <w:pPr>
        <w:spacing w:line="240" w:lineRule="exact"/>
      </w:pPr>
      <w:r w:rsidRPr="00FF3575">
        <w:rPr>
          <w:rFonts w:hint="eastAsia"/>
        </w:rPr>
        <w:t>・単位は円。</w:t>
      </w:r>
    </w:p>
    <w:p w14:paraId="1E469406" w14:textId="77777777" w:rsidR="003C5EB1" w:rsidRPr="00FF3575" w:rsidRDefault="003C5EB1" w:rsidP="003C5EB1">
      <w:pPr>
        <w:spacing w:line="240" w:lineRule="exact"/>
        <w:ind w:left="199" w:hanging="199"/>
      </w:pPr>
      <w:r w:rsidRPr="00FF3575">
        <w:rPr>
          <w:rFonts w:hint="eastAsia"/>
        </w:rPr>
        <w:lastRenderedPageBreak/>
        <w:t>・小数点以下切り捨て。</w:t>
      </w:r>
    </w:p>
    <w:p w14:paraId="14A95F7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F46D4BF" w14:textId="77777777" w:rsidTr="003C5EB1">
        <w:trPr>
          <w:cantSplit/>
        </w:trPr>
        <w:tc>
          <w:tcPr>
            <w:tcW w:w="8702" w:type="dxa"/>
          </w:tcPr>
          <w:p w14:paraId="40BFC499" w14:textId="77777777" w:rsidR="003C5EB1" w:rsidRPr="00FF3575" w:rsidRDefault="003C5EB1" w:rsidP="003C5EB1">
            <w:r w:rsidRPr="00FF3575">
              <w:rPr>
                <w:rFonts w:hint="eastAsia"/>
              </w:rPr>
              <w:t>[</w:t>
            </w:r>
            <w:bookmarkStart w:id="844" w:name="ID_1097_Ⅵ"/>
            <w:r w:rsidRPr="00FF3575">
              <w:t>1097</w:t>
            </w:r>
            <w:bookmarkEnd w:id="844"/>
            <w:r w:rsidRPr="00FF3575">
              <w:rPr>
                <w:rFonts w:hint="eastAsia"/>
              </w:rPr>
              <w:t>]</w:t>
            </w:r>
            <w:r w:rsidRPr="00FF3575">
              <w:rPr>
                <w:rFonts w:hint="eastAsia"/>
              </w:rPr>
              <w:t>最終帳票金額</w:t>
            </w:r>
          </w:p>
          <w:p w14:paraId="17E60B29" w14:textId="77777777" w:rsidR="003C5EB1" w:rsidRPr="00FF3575" w:rsidRDefault="003C5EB1" w:rsidP="003C5EB1">
            <w:r w:rsidRPr="00FF3575">
              <w:rPr>
                <w:rFonts w:hint="eastAsia"/>
              </w:rPr>
              <w:t xml:space="preserve">　</w:t>
            </w:r>
            <w:r w:rsidRPr="00FF3575">
              <w:t>[1090]</w:t>
            </w:r>
            <w:r w:rsidRPr="00FF3575">
              <w:rPr>
                <w:rFonts w:hint="eastAsia"/>
              </w:rPr>
              <w:t>調整後帳票金額計（請求書の場合は</w:t>
            </w:r>
            <w:r w:rsidRPr="00FF3575">
              <w:t>[1112]</w:t>
            </w:r>
            <w:r w:rsidRPr="00FF3575">
              <w:rPr>
                <w:rFonts w:hint="eastAsia"/>
              </w:rPr>
              <w:t>今回請求金額計）＋</w:t>
            </w:r>
            <w:r w:rsidRPr="00FF3575">
              <w:t>[1096]</w:t>
            </w:r>
            <w:r w:rsidRPr="00FF3575">
              <w:rPr>
                <w:rFonts w:hint="eastAsia"/>
              </w:rPr>
              <w:t>消費税額。</w:t>
            </w:r>
          </w:p>
        </w:tc>
      </w:tr>
    </w:tbl>
    <w:p w14:paraId="0B5C8DB7" w14:textId="77777777" w:rsidR="003C5EB1" w:rsidRPr="00FF3575" w:rsidRDefault="003C5EB1" w:rsidP="003C5EB1">
      <w:pPr>
        <w:spacing w:line="240" w:lineRule="exact"/>
      </w:pPr>
      <w:r w:rsidRPr="00FF3575">
        <w:rPr>
          <w:rFonts w:hint="eastAsia"/>
        </w:rPr>
        <w:t>・</w:t>
      </w:r>
      <w:r w:rsidRPr="00FF3575">
        <w:rPr>
          <w:rFonts w:hint="eastAsia"/>
        </w:rPr>
        <w:t>[1090]</w:t>
      </w:r>
      <w:r w:rsidRPr="00FF3575">
        <w:rPr>
          <w:rFonts w:hint="eastAsia"/>
        </w:rPr>
        <w:t>調整後帳票金額計</w:t>
      </w:r>
      <w:r w:rsidRPr="00FF3575">
        <w:rPr>
          <w:rFonts w:hint="eastAsia"/>
        </w:rPr>
        <w:t>+[1096]</w:t>
      </w:r>
      <w:r w:rsidRPr="00FF3575">
        <w:rPr>
          <w:rFonts w:hint="eastAsia"/>
        </w:rPr>
        <w:t>消費税額。</w:t>
      </w:r>
    </w:p>
    <w:p w14:paraId="78B54F5D" w14:textId="77777777" w:rsidR="003C5EB1" w:rsidRPr="00FF3575" w:rsidRDefault="003C5EB1" w:rsidP="003C5EB1">
      <w:pPr>
        <w:spacing w:line="240" w:lineRule="exact"/>
      </w:pPr>
      <w:r w:rsidRPr="00FF3575">
        <w:rPr>
          <w:rFonts w:hint="eastAsia"/>
        </w:rPr>
        <w:t>・単位は円。</w:t>
      </w:r>
    </w:p>
    <w:p w14:paraId="5EB2913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06DA644" w14:textId="77777777" w:rsidTr="003C5EB1">
        <w:trPr>
          <w:cantSplit/>
        </w:trPr>
        <w:tc>
          <w:tcPr>
            <w:tcW w:w="8702" w:type="dxa"/>
          </w:tcPr>
          <w:p w14:paraId="037A5463" w14:textId="77777777" w:rsidR="003C5EB1" w:rsidRPr="00FF3575" w:rsidRDefault="003C5EB1" w:rsidP="003C5EB1">
            <w:r w:rsidRPr="00FF3575">
              <w:rPr>
                <w:rFonts w:hint="eastAsia"/>
              </w:rPr>
              <w:t>[</w:t>
            </w:r>
            <w:bookmarkStart w:id="845" w:name="ID_1014_Ⅵ"/>
            <w:r w:rsidRPr="00FF3575">
              <w:t>1014</w:t>
            </w:r>
            <w:bookmarkEnd w:id="845"/>
            <w:r w:rsidRPr="00FF3575">
              <w:rPr>
                <w:rFonts w:hint="eastAsia"/>
              </w:rPr>
              <w:t>]</w:t>
            </w:r>
            <w:r w:rsidRPr="00FF3575">
              <w:rPr>
                <w:rFonts w:hint="eastAsia"/>
              </w:rPr>
              <w:t>送り状案内</w:t>
            </w:r>
          </w:p>
          <w:p w14:paraId="0704062D" w14:textId="77777777" w:rsidR="003C5EB1" w:rsidRPr="00FF3575" w:rsidRDefault="003C5EB1" w:rsidP="003C5EB1">
            <w:r w:rsidRPr="00FF3575">
              <w:rPr>
                <w:rFonts w:hint="eastAsia"/>
              </w:rPr>
              <w:t xml:space="preserve">　メッセージを送付する際の送り状。</w:t>
            </w:r>
          </w:p>
        </w:tc>
      </w:tr>
    </w:tbl>
    <w:p w14:paraId="49906834"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43FA6324" w14:textId="77777777" w:rsidR="003C5EB1" w:rsidRPr="00FF3575" w:rsidRDefault="003C5EB1" w:rsidP="003C5EB1">
      <w:r w:rsidRPr="00FF3575">
        <w:rPr>
          <w:rFonts w:hint="eastAsia"/>
        </w:rPr>
        <w:t>【例】以下の見積依頼の内容をご査収のうえ、期限内にご提出下さるようお願い致します。</w:t>
      </w:r>
    </w:p>
    <w:p w14:paraId="77BA242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DFD8102" w14:textId="77777777" w:rsidTr="003C5EB1">
        <w:trPr>
          <w:cantSplit/>
        </w:trPr>
        <w:tc>
          <w:tcPr>
            <w:tcW w:w="8702" w:type="dxa"/>
          </w:tcPr>
          <w:p w14:paraId="3B0A08B2" w14:textId="77777777" w:rsidR="003C5EB1" w:rsidRPr="00FF3575" w:rsidRDefault="003C5EB1" w:rsidP="003C5EB1">
            <w:r w:rsidRPr="00FF3575">
              <w:rPr>
                <w:rFonts w:hint="eastAsia"/>
              </w:rPr>
              <w:t>[</w:t>
            </w:r>
            <w:bookmarkStart w:id="846" w:name="ID_1183_Ⅵ"/>
            <w:r w:rsidRPr="00FF3575">
              <w:t>1183</w:t>
            </w:r>
            <w:bookmarkEnd w:id="846"/>
            <w:r w:rsidRPr="00FF3575">
              <w:rPr>
                <w:rFonts w:hint="eastAsia"/>
              </w:rPr>
              <w:t>]</w:t>
            </w:r>
            <w:r w:rsidRPr="00FF3575">
              <w:rPr>
                <w:rFonts w:hint="eastAsia"/>
              </w:rPr>
              <w:t>使用メーカ名</w:t>
            </w:r>
          </w:p>
          <w:p w14:paraId="0AFC5960" w14:textId="77777777" w:rsidR="003C5EB1" w:rsidRPr="00FF3575" w:rsidRDefault="003C5EB1" w:rsidP="003C5EB1">
            <w:r w:rsidRPr="00FF3575">
              <w:rPr>
                <w:rFonts w:hint="eastAsia"/>
              </w:rPr>
              <w:t xml:space="preserve">　使用材料の、メーカの名称。</w:t>
            </w:r>
          </w:p>
        </w:tc>
      </w:tr>
    </w:tbl>
    <w:p w14:paraId="514AE7FE" w14:textId="77777777" w:rsidR="003C5EB1" w:rsidRPr="00FF3575" w:rsidRDefault="003C5EB1" w:rsidP="003C5EB1">
      <w:pPr>
        <w:spacing w:line="240" w:lineRule="exact"/>
        <w:ind w:left="113" w:hanging="113"/>
      </w:pPr>
      <w:r w:rsidRPr="00FF3575">
        <w:rPr>
          <w:rFonts w:hint="eastAsia"/>
        </w:rPr>
        <w:t>・</w:t>
      </w:r>
      <w:r w:rsidRPr="00FF3575">
        <w:t>[1248]</w:t>
      </w:r>
      <w:r w:rsidRPr="00FF3575">
        <w:rPr>
          <w:rFonts w:hint="eastAsia"/>
        </w:rPr>
        <w:t>明細別使用メーカ名には個別明細ごとのメーカ名を記載するのに対し、</w:t>
      </w:r>
      <w:r w:rsidRPr="00FF3575">
        <w:rPr>
          <w:rFonts w:hint="eastAsia"/>
        </w:rPr>
        <w:t>[1183]</w:t>
      </w:r>
      <w:r w:rsidRPr="00FF3575">
        <w:rPr>
          <w:rFonts w:hint="eastAsia"/>
        </w:rPr>
        <w:t>使用メーカ名、</w:t>
      </w:r>
      <w:r w:rsidRPr="00FF3575">
        <w:rPr>
          <w:rFonts w:hint="eastAsia"/>
        </w:rPr>
        <w:t>[1184]</w:t>
      </w:r>
      <w:r w:rsidRPr="00FF3575">
        <w:rPr>
          <w:rFonts w:hint="eastAsia"/>
        </w:rPr>
        <w:t>使用メーカ見積金額合計、</w:t>
      </w:r>
      <w:r w:rsidRPr="00FF3575">
        <w:rPr>
          <w:rFonts w:hint="eastAsia"/>
        </w:rPr>
        <w:t>[1185]</w:t>
      </w:r>
      <w:r w:rsidRPr="00FF3575">
        <w:rPr>
          <w:rFonts w:hint="eastAsia"/>
        </w:rPr>
        <w:t>使用メーカ購入品名、数量単位、</w:t>
      </w:r>
      <w:r w:rsidRPr="00FF3575">
        <w:t>[1186]</w:t>
      </w:r>
      <w:r w:rsidRPr="00FF3575">
        <w:rPr>
          <w:rFonts w:hint="eastAsia"/>
        </w:rPr>
        <w:t>使用メーカ購入品数量には、個別明細をメーカごと、調達品種類ごとに集約した情報を記載する。</w:t>
      </w:r>
    </w:p>
    <w:p w14:paraId="41B2D2F1" w14:textId="77777777" w:rsidR="003C5EB1" w:rsidRPr="00FF3575" w:rsidRDefault="003C5EB1" w:rsidP="003C5EB1">
      <w:pPr>
        <w:spacing w:line="240" w:lineRule="exact"/>
        <w:ind w:left="113" w:hanging="113"/>
      </w:pPr>
      <w:r w:rsidRPr="00FF3575">
        <w:rPr>
          <w:rFonts w:hint="eastAsia"/>
        </w:rPr>
        <w:t>・使用メーカ数が</w:t>
      </w:r>
      <w:r w:rsidRPr="00FF3575">
        <w:rPr>
          <w:rFonts w:hint="eastAsia"/>
        </w:rPr>
        <w:t>10</w:t>
      </w:r>
      <w:r w:rsidRPr="00FF3575">
        <w:rPr>
          <w:rFonts w:hint="eastAsia"/>
        </w:rPr>
        <w:t>を上回る場合の選択については、当事者間で協議のうえ決定する。また明細部の見積条件・メーカリスト行（</w:t>
      </w:r>
      <w:r w:rsidRPr="00FF3575">
        <w:rPr>
          <w:rFonts w:hint="eastAsia"/>
        </w:rPr>
        <w:t>[1288]</w:t>
      </w:r>
      <w:r w:rsidRPr="00FF3575">
        <w:rPr>
          <w:rFonts w:hint="eastAsia"/>
        </w:rPr>
        <w:t>明細データ属性コード</w:t>
      </w:r>
      <w:r w:rsidRPr="00FF3575">
        <w:rPr>
          <w:rFonts w:hint="eastAsia"/>
        </w:rPr>
        <w:t>=2</w:t>
      </w:r>
      <w:r w:rsidRPr="00FF3575">
        <w:rPr>
          <w:rFonts w:hint="eastAsia"/>
        </w:rPr>
        <w:t>）にも記載可能である。</w:t>
      </w:r>
    </w:p>
    <w:p w14:paraId="04532EF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0FA90AC" w14:textId="77777777" w:rsidTr="003C5EB1">
        <w:trPr>
          <w:cantSplit/>
        </w:trPr>
        <w:tc>
          <w:tcPr>
            <w:tcW w:w="8702" w:type="dxa"/>
          </w:tcPr>
          <w:p w14:paraId="063D4AD1" w14:textId="77777777" w:rsidR="003C5EB1" w:rsidRPr="00FF3575" w:rsidRDefault="003C5EB1" w:rsidP="003C5EB1">
            <w:r w:rsidRPr="00FF3575">
              <w:rPr>
                <w:rFonts w:hint="eastAsia"/>
              </w:rPr>
              <w:t>[</w:t>
            </w:r>
            <w:bookmarkStart w:id="847" w:name="ID_1184_Ⅵ"/>
            <w:r w:rsidRPr="00FF3575">
              <w:t>1184</w:t>
            </w:r>
            <w:bookmarkEnd w:id="847"/>
            <w:r w:rsidRPr="00FF3575">
              <w:rPr>
                <w:rFonts w:hint="eastAsia"/>
              </w:rPr>
              <w:t>]</w:t>
            </w:r>
            <w:r w:rsidRPr="00FF3575">
              <w:rPr>
                <w:rFonts w:hint="eastAsia"/>
              </w:rPr>
              <w:t>使用メーカ見積金額合計</w:t>
            </w:r>
          </w:p>
          <w:p w14:paraId="786BF748" w14:textId="77777777" w:rsidR="003C5EB1" w:rsidRPr="00FF3575" w:rsidRDefault="003C5EB1" w:rsidP="003C5EB1">
            <w:r w:rsidRPr="00FF3575">
              <w:rPr>
                <w:rFonts w:hint="eastAsia"/>
              </w:rPr>
              <w:t xml:space="preserve">　</w:t>
            </w:r>
            <w:r w:rsidRPr="00FF3575">
              <w:t>[1183]</w:t>
            </w:r>
            <w:r w:rsidRPr="00FF3575">
              <w:rPr>
                <w:rFonts w:hint="eastAsia"/>
              </w:rPr>
              <w:t>使用メーカ名</w:t>
            </w:r>
            <w:r w:rsidRPr="00FF3575">
              <w:t xml:space="preserve"> </w:t>
            </w:r>
            <w:r w:rsidRPr="00FF3575">
              <w:rPr>
                <w:rFonts w:hint="eastAsia"/>
              </w:rPr>
              <w:t>で示される、メーカ分の使用材料の見積金額の合計。</w:t>
            </w:r>
          </w:p>
        </w:tc>
      </w:tr>
    </w:tbl>
    <w:p w14:paraId="078CF8B8" w14:textId="77777777" w:rsidR="003C5EB1" w:rsidRPr="00FF3575" w:rsidRDefault="003C5EB1" w:rsidP="003C5EB1">
      <w:pPr>
        <w:spacing w:line="240" w:lineRule="exact"/>
      </w:pPr>
      <w:r w:rsidRPr="00FF3575">
        <w:rPr>
          <w:rFonts w:hint="eastAsia"/>
        </w:rPr>
        <w:t>・消費税を含まない。</w:t>
      </w:r>
    </w:p>
    <w:p w14:paraId="462E6357" w14:textId="77777777" w:rsidR="003C5EB1" w:rsidRPr="00FF3575" w:rsidRDefault="003C5EB1" w:rsidP="003C5EB1">
      <w:pPr>
        <w:spacing w:line="240" w:lineRule="exact"/>
      </w:pPr>
      <w:r w:rsidRPr="00FF3575">
        <w:rPr>
          <w:rFonts w:hint="eastAsia"/>
        </w:rPr>
        <w:t>・単位は円。</w:t>
      </w:r>
    </w:p>
    <w:p w14:paraId="7CA5D8C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37AAB5D" w14:textId="77777777" w:rsidTr="003C5EB1">
        <w:trPr>
          <w:cantSplit/>
        </w:trPr>
        <w:tc>
          <w:tcPr>
            <w:tcW w:w="8702" w:type="dxa"/>
          </w:tcPr>
          <w:p w14:paraId="017ADBEF" w14:textId="77777777" w:rsidR="003C5EB1" w:rsidRPr="00FF3575" w:rsidRDefault="003C5EB1" w:rsidP="003C5EB1">
            <w:r w:rsidRPr="00FF3575">
              <w:rPr>
                <w:rFonts w:hint="eastAsia"/>
              </w:rPr>
              <w:t>[</w:t>
            </w:r>
            <w:bookmarkStart w:id="848" w:name="ID_1185_Ⅵ"/>
            <w:r w:rsidRPr="00FF3575">
              <w:t>1185</w:t>
            </w:r>
            <w:bookmarkEnd w:id="848"/>
            <w:r w:rsidRPr="00FF3575">
              <w:rPr>
                <w:rFonts w:hint="eastAsia"/>
              </w:rPr>
              <w:t>]</w:t>
            </w:r>
            <w:r w:rsidRPr="00FF3575">
              <w:rPr>
                <w:rFonts w:hint="eastAsia"/>
              </w:rPr>
              <w:t>使用メーカ購入品名、数量単位</w:t>
            </w:r>
          </w:p>
          <w:p w14:paraId="615420C9" w14:textId="77777777" w:rsidR="003C5EB1" w:rsidRPr="00FF3575" w:rsidRDefault="003C5EB1" w:rsidP="003C5EB1">
            <w:r w:rsidRPr="00FF3575">
              <w:rPr>
                <w:rFonts w:hint="eastAsia"/>
              </w:rPr>
              <w:t xml:space="preserve">　</w:t>
            </w:r>
            <w:r w:rsidRPr="00FF3575">
              <w:t>[1183]</w:t>
            </w:r>
            <w:r w:rsidRPr="00FF3575">
              <w:rPr>
                <w:rFonts w:hint="eastAsia"/>
              </w:rPr>
              <w:t>使用メーカ名</w:t>
            </w:r>
            <w:r w:rsidRPr="00FF3575">
              <w:t xml:space="preserve"> </w:t>
            </w:r>
            <w:r w:rsidRPr="00FF3575">
              <w:rPr>
                <w:rFonts w:hint="eastAsia"/>
              </w:rPr>
              <w:t>で示される、メーカからの購入品の名称、および数量単位。</w:t>
            </w:r>
          </w:p>
        </w:tc>
      </w:tr>
    </w:tbl>
    <w:p w14:paraId="440D0D1D"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43BCF4F7" w14:textId="77777777" w:rsidR="003C5EB1" w:rsidRPr="00FF3575" w:rsidRDefault="003C5EB1" w:rsidP="003C5EB1">
      <w:pPr>
        <w:spacing w:line="240" w:lineRule="exact"/>
      </w:pPr>
      <w:r w:rsidRPr="00FF3575">
        <w:rPr>
          <w:rFonts w:hint="eastAsia"/>
        </w:rPr>
        <w:t>・品名だけでなく単位が必要な場合は、併せて記載する。</w:t>
      </w:r>
    </w:p>
    <w:p w14:paraId="430E82FE" w14:textId="77777777" w:rsidR="003C5EB1" w:rsidRPr="00FF3575" w:rsidRDefault="003C5EB1" w:rsidP="003C5EB1">
      <w:r w:rsidRPr="00FF3575">
        <w:rPr>
          <w:rFonts w:hint="eastAsia"/>
        </w:rPr>
        <w:t>【例】シートパイル、ｔ</w:t>
      </w:r>
    </w:p>
    <w:p w14:paraId="1EC42D4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E7DD0E7" w14:textId="77777777" w:rsidTr="003C5EB1">
        <w:trPr>
          <w:cantSplit/>
        </w:trPr>
        <w:tc>
          <w:tcPr>
            <w:tcW w:w="8702" w:type="dxa"/>
          </w:tcPr>
          <w:p w14:paraId="6708EE6D" w14:textId="77777777" w:rsidR="003C5EB1" w:rsidRPr="00FF3575" w:rsidRDefault="003C5EB1" w:rsidP="003C5EB1">
            <w:r w:rsidRPr="00FF3575">
              <w:rPr>
                <w:rFonts w:hint="eastAsia"/>
              </w:rPr>
              <w:t>[</w:t>
            </w:r>
            <w:bookmarkStart w:id="849" w:name="ID_1186_Ⅵ"/>
            <w:r w:rsidRPr="00FF3575">
              <w:t>1186</w:t>
            </w:r>
            <w:bookmarkEnd w:id="849"/>
            <w:r w:rsidRPr="00FF3575">
              <w:rPr>
                <w:rFonts w:hint="eastAsia"/>
              </w:rPr>
              <w:t>]</w:t>
            </w:r>
            <w:r w:rsidRPr="00FF3575">
              <w:rPr>
                <w:rFonts w:hint="eastAsia"/>
              </w:rPr>
              <w:t>使用メーカ購入品数量</w:t>
            </w:r>
          </w:p>
          <w:p w14:paraId="5CAFC74E" w14:textId="77777777" w:rsidR="003C5EB1" w:rsidRPr="00FF3575" w:rsidRDefault="003C5EB1" w:rsidP="003C5EB1">
            <w:r w:rsidRPr="00FF3575">
              <w:rPr>
                <w:rFonts w:hint="eastAsia"/>
              </w:rPr>
              <w:t xml:space="preserve">　</w:t>
            </w:r>
            <w:r w:rsidRPr="00FF3575">
              <w:t>[1183]</w:t>
            </w:r>
            <w:r w:rsidRPr="00FF3575">
              <w:rPr>
                <w:rFonts w:hint="eastAsia"/>
              </w:rPr>
              <w:t>使用メーカ名</w:t>
            </w:r>
            <w:r w:rsidRPr="00FF3575">
              <w:t xml:space="preserve"> </w:t>
            </w:r>
            <w:r w:rsidRPr="00FF3575">
              <w:rPr>
                <w:rFonts w:hint="eastAsia"/>
              </w:rPr>
              <w:t>で示される、メーカからの購入品の数量。</w:t>
            </w:r>
          </w:p>
        </w:tc>
      </w:tr>
    </w:tbl>
    <w:p w14:paraId="1BC41865" w14:textId="77777777" w:rsidR="003C5EB1" w:rsidRPr="00FF3575" w:rsidRDefault="003C5EB1" w:rsidP="003C5EB1">
      <w:r w:rsidRPr="00FF3575">
        <w:rPr>
          <w:rFonts w:hint="eastAsia"/>
        </w:rPr>
        <w:t>・</w:t>
      </w:r>
      <w:r w:rsidRPr="00FF3575">
        <w:rPr>
          <w:rFonts w:hint="eastAsia"/>
        </w:rPr>
        <w:t>[1185]</w:t>
      </w:r>
      <w:r w:rsidRPr="00FF3575">
        <w:rPr>
          <w:rFonts w:hint="eastAsia"/>
        </w:rPr>
        <w:t>使用メーカ購入品名、数量単位で示された単位で記載する。</w:t>
      </w:r>
    </w:p>
    <w:p w14:paraId="4CE8927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33875FF" w14:textId="77777777" w:rsidTr="003C5EB1">
        <w:trPr>
          <w:cantSplit/>
        </w:trPr>
        <w:tc>
          <w:tcPr>
            <w:tcW w:w="8702" w:type="dxa"/>
          </w:tcPr>
          <w:p w14:paraId="1146B1ED" w14:textId="77777777" w:rsidR="003C5EB1" w:rsidRPr="00FF3575" w:rsidRDefault="003C5EB1" w:rsidP="003C5EB1">
            <w:r w:rsidRPr="00FF3575">
              <w:rPr>
                <w:rFonts w:hint="eastAsia"/>
              </w:rPr>
              <w:t>[</w:t>
            </w:r>
            <w:bookmarkStart w:id="850" w:name="ID_1187_Ⅵ"/>
            <w:r w:rsidRPr="00FF3575">
              <w:t>1187</w:t>
            </w:r>
            <w:bookmarkEnd w:id="850"/>
            <w:r w:rsidRPr="00FF3575">
              <w:rPr>
                <w:rFonts w:hint="eastAsia"/>
              </w:rPr>
              <w:t>]</w:t>
            </w:r>
            <w:r w:rsidRPr="00FF3575">
              <w:rPr>
                <w:rFonts w:hint="eastAsia"/>
              </w:rPr>
              <w:t>使用商社名</w:t>
            </w:r>
          </w:p>
          <w:p w14:paraId="60247F67" w14:textId="77777777" w:rsidR="003C5EB1" w:rsidRPr="00FF3575" w:rsidRDefault="003C5EB1" w:rsidP="003C5EB1">
            <w:r w:rsidRPr="00FF3575">
              <w:rPr>
                <w:rFonts w:hint="eastAsia"/>
              </w:rPr>
              <w:t xml:space="preserve">　使用材料の、商社の名称。</w:t>
            </w:r>
          </w:p>
        </w:tc>
      </w:tr>
    </w:tbl>
    <w:p w14:paraId="5813A0D6" w14:textId="77777777" w:rsidR="003C5EB1" w:rsidRPr="00FF3575" w:rsidRDefault="003C5EB1" w:rsidP="003C5EB1">
      <w:pPr>
        <w:spacing w:line="240" w:lineRule="exact"/>
        <w:ind w:left="113" w:hanging="113"/>
      </w:pPr>
      <w:r w:rsidRPr="00FF3575">
        <w:rPr>
          <w:rFonts w:hint="eastAsia"/>
        </w:rPr>
        <w:t>・</w:t>
      </w:r>
      <w:r w:rsidRPr="00FF3575">
        <w:t>[1250]</w:t>
      </w:r>
      <w:r w:rsidRPr="00FF3575">
        <w:rPr>
          <w:rFonts w:hint="eastAsia"/>
        </w:rPr>
        <w:t>明細別使用商社名には個別明細ごとの商社名を記載するのに対し、</w:t>
      </w:r>
      <w:r w:rsidRPr="00FF3575">
        <w:t>[1187]</w:t>
      </w:r>
      <w:r w:rsidRPr="00FF3575">
        <w:rPr>
          <w:rFonts w:hint="eastAsia"/>
        </w:rPr>
        <w:t>使用商社名、</w:t>
      </w:r>
      <w:r w:rsidRPr="00FF3575">
        <w:t>[1188]</w:t>
      </w:r>
      <w:r w:rsidRPr="00FF3575">
        <w:rPr>
          <w:rFonts w:hint="eastAsia"/>
        </w:rPr>
        <w:t>使用商社見積金額合計、</w:t>
      </w:r>
      <w:r w:rsidRPr="00FF3575">
        <w:t>[1189]</w:t>
      </w:r>
      <w:r w:rsidRPr="00FF3575">
        <w:rPr>
          <w:rFonts w:hint="eastAsia"/>
        </w:rPr>
        <w:t>使用商社購入品名、数量単位、</w:t>
      </w:r>
      <w:r w:rsidRPr="00FF3575">
        <w:t>[1190]</w:t>
      </w:r>
      <w:r w:rsidRPr="00FF3575">
        <w:rPr>
          <w:rFonts w:hint="eastAsia"/>
        </w:rPr>
        <w:t>使用商社</w:t>
      </w:r>
      <w:r w:rsidRPr="00FF3575">
        <w:rPr>
          <w:rFonts w:hint="eastAsia"/>
        </w:rPr>
        <w:lastRenderedPageBreak/>
        <w:t>購入品数量には、個別明細を商社ごと、調達品種類ごとに集約した情報を記載する。</w:t>
      </w:r>
    </w:p>
    <w:p w14:paraId="040E0C7C" w14:textId="77777777" w:rsidR="003C5EB1" w:rsidRPr="00FF3575" w:rsidRDefault="003C5EB1" w:rsidP="003C5EB1">
      <w:pPr>
        <w:spacing w:line="240" w:lineRule="exact"/>
        <w:ind w:left="113" w:hanging="113"/>
      </w:pPr>
      <w:r w:rsidRPr="00FF3575">
        <w:rPr>
          <w:rFonts w:hint="eastAsia"/>
        </w:rPr>
        <w:t>・使用商社数が</w:t>
      </w:r>
      <w:r w:rsidRPr="00FF3575">
        <w:rPr>
          <w:rFonts w:hint="eastAsia"/>
        </w:rPr>
        <w:t>10</w:t>
      </w:r>
      <w:r w:rsidRPr="00FF3575">
        <w:rPr>
          <w:rFonts w:hint="eastAsia"/>
        </w:rPr>
        <w:t>を上回る場合の選択については、当事者間で協議のうえ決定する。</w:t>
      </w:r>
    </w:p>
    <w:p w14:paraId="2A01A34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1ECEC6" w14:textId="77777777" w:rsidTr="003C5EB1">
        <w:trPr>
          <w:cantSplit/>
        </w:trPr>
        <w:tc>
          <w:tcPr>
            <w:tcW w:w="8702" w:type="dxa"/>
          </w:tcPr>
          <w:p w14:paraId="1BE09C8D" w14:textId="77777777" w:rsidR="003C5EB1" w:rsidRPr="00FF3575" w:rsidRDefault="003C5EB1" w:rsidP="003C5EB1">
            <w:r w:rsidRPr="00FF3575">
              <w:rPr>
                <w:rFonts w:hint="eastAsia"/>
              </w:rPr>
              <w:t>[</w:t>
            </w:r>
            <w:bookmarkStart w:id="851" w:name="ID_1188_Ⅵ"/>
            <w:r w:rsidRPr="00FF3575">
              <w:t>1188</w:t>
            </w:r>
            <w:bookmarkEnd w:id="851"/>
            <w:r w:rsidRPr="00FF3575">
              <w:rPr>
                <w:rFonts w:hint="eastAsia"/>
              </w:rPr>
              <w:t>]</w:t>
            </w:r>
            <w:r w:rsidRPr="00FF3575">
              <w:rPr>
                <w:rFonts w:hint="eastAsia"/>
              </w:rPr>
              <w:t>使用商社見積金額合計</w:t>
            </w:r>
          </w:p>
          <w:p w14:paraId="12E29FF2" w14:textId="77777777" w:rsidR="003C5EB1" w:rsidRPr="00FF3575" w:rsidRDefault="003C5EB1" w:rsidP="003C5EB1">
            <w:r w:rsidRPr="00FF3575">
              <w:rPr>
                <w:rFonts w:hint="eastAsia"/>
              </w:rPr>
              <w:t xml:space="preserve">　</w:t>
            </w:r>
            <w:r w:rsidRPr="00FF3575">
              <w:t>[1187]</w:t>
            </w:r>
            <w:r w:rsidRPr="00FF3575">
              <w:rPr>
                <w:rFonts w:hint="eastAsia"/>
              </w:rPr>
              <w:t>使用商社名</w:t>
            </w:r>
            <w:r w:rsidRPr="00FF3575">
              <w:t xml:space="preserve"> </w:t>
            </w:r>
            <w:r w:rsidRPr="00FF3575">
              <w:rPr>
                <w:rFonts w:hint="eastAsia"/>
              </w:rPr>
              <w:t>で示される、商社分の使用材料の見積金額の合計。</w:t>
            </w:r>
          </w:p>
        </w:tc>
      </w:tr>
    </w:tbl>
    <w:p w14:paraId="07EF3CD4" w14:textId="77777777" w:rsidR="003C5EB1" w:rsidRPr="00FF3575" w:rsidRDefault="003C5EB1" w:rsidP="003C5EB1">
      <w:pPr>
        <w:spacing w:line="240" w:lineRule="exact"/>
      </w:pPr>
      <w:r w:rsidRPr="00FF3575">
        <w:rPr>
          <w:rFonts w:hint="eastAsia"/>
        </w:rPr>
        <w:t>・消費税を含まない。</w:t>
      </w:r>
    </w:p>
    <w:p w14:paraId="7FFD3BA5" w14:textId="77777777" w:rsidR="003C5EB1" w:rsidRPr="00FF3575" w:rsidRDefault="003C5EB1" w:rsidP="003C5EB1">
      <w:pPr>
        <w:spacing w:line="240" w:lineRule="exact"/>
      </w:pPr>
      <w:r w:rsidRPr="00FF3575">
        <w:rPr>
          <w:rFonts w:hint="eastAsia"/>
        </w:rPr>
        <w:t>・単位は円。</w:t>
      </w:r>
    </w:p>
    <w:p w14:paraId="30E636B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544A607" w14:textId="77777777" w:rsidTr="003C5EB1">
        <w:trPr>
          <w:cantSplit/>
        </w:trPr>
        <w:tc>
          <w:tcPr>
            <w:tcW w:w="8702" w:type="dxa"/>
          </w:tcPr>
          <w:p w14:paraId="0ACD8AB5" w14:textId="77777777" w:rsidR="003C5EB1" w:rsidRPr="00FF3575" w:rsidRDefault="003C5EB1" w:rsidP="003C5EB1">
            <w:r w:rsidRPr="00FF3575">
              <w:rPr>
                <w:rFonts w:hint="eastAsia"/>
              </w:rPr>
              <w:t>[</w:t>
            </w:r>
            <w:bookmarkStart w:id="852" w:name="ID_1189_Ⅵ"/>
            <w:r w:rsidRPr="00FF3575">
              <w:t>1189</w:t>
            </w:r>
            <w:bookmarkEnd w:id="852"/>
            <w:r w:rsidRPr="00FF3575">
              <w:rPr>
                <w:rFonts w:hint="eastAsia"/>
              </w:rPr>
              <w:t>]</w:t>
            </w:r>
            <w:r w:rsidRPr="00FF3575">
              <w:rPr>
                <w:rFonts w:hint="eastAsia"/>
              </w:rPr>
              <w:t>使用商社購入品名、数量単位</w:t>
            </w:r>
          </w:p>
          <w:p w14:paraId="0A4F0A23" w14:textId="77777777" w:rsidR="003C5EB1" w:rsidRPr="00FF3575" w:rsidRDefault="003C5EB1" w:rsidP="003C5EB1">
            <w:r w:rsidRPr="00FF3575">
              <w:rPr>
                <w:rFonts w:hint="eastAsia"/>
              </w:rPr>
              <w:t xml:space="preserve">　</w:t>
            </w:r>
            <w:r w:rsidRPr="00FF3575">
              <w:t>[1187]</w:t>
            </w:r>
            <w:r w:rsidRPr="00FF3575">
              <w:rPr>
                <w:rFonts w:hint="eastAsia"/>
              </w:rPr>
              <w:t>使用商社名</w:t>
            </w:r>
            <w:r w:rsidRPr="00FF3575">
              <w:t xml:space="preserve"> </w:t>
            </w:r>
            <w:r w:rsidRPr="00FF3575">
              <w:rPr>
                <w:rFonts w:hint="eastAsia"/>
              </w:rPr>
              <w:t>で示される、商社からの購入品の名称、および数量の単位。</w:t>
            </w:r>
          </w:p>
        </w:tc>
      </w:tr>
    </w:tbl>
    <w:p w14:paraId="05A20EB2"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351A8653" w14:textId="77777777" w:rsidR="003C5EB1" w:rsidRPr="00FF3575" w:rsidRDefault="003C5EB1" w:rsidP="003C5EB1">
      <w:pPr>
        <w:spacing w:line="240" w:lineRule="exact"/>
      </w:pPr>
      <w:r w:rsidRPr="00FF3575">
        <w:rPr>
          <w:rFonts w:hint="eastAsia"/>
        </w:rPr>
        <w:t>・品名だけでなく単位が必要な場合は、併せて記載する。</w:t>
      </w:r>
    </w:p>
    <w:p w14:paraId="559FF8D1" w14:textId="77777777" w:rsidR="003C5EB1" w:rsidRPr="00FF3575" w:rsidRDefault="003C5EB1" w:rsidP="003C5EB1">
      <w:r w:rsidRPr="00FF3575">
        <w:rPr>
          <w:rFonts w:hint="eastAsia"/>
        </w:rPr>
        <w:t>【例】Ｈ型鋼、ｔ</w:t>
      </w:r>
    </w:p>
    <w:p w14:paraId="75193B8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C5E381F" w14:textId="77777777" w:rsidTr="003C5EB1">
        <w:trPr>
          <w:cantSplit/>
        </w:trPr>
        <w:tc>
          <w:tcPr>
            <w:tcW w:w="8702" w:type="dxa"/>
          </w:tcPr>
          <w:p w14:paraId="640D5619" w14:textId="77777777" w:rsidR="003C5EB1" w:rsidRPr="00FF3575" w:rsidRDefault="003C5EB1" w:rsidP="003C5EB1">
            <w:r w:rsidRPr="00FF3575">
              <w:rPr>
                <w:rFonts w:hint="eastAsia"/>
              </w:rPr>
              <w:t>[</w:t>
            </w:r>
            <w:bookmarkStart w:id="853" w:name="ID_1190_Ⅵ"/>
            <w:r w:rsidRPr="00FF3575">
              <w:t>1190</w:t>
            </w:r>
            <w:bookmarkEnd w:id="853"/>
            <w:r w:rsidRPr="00FF3575">
              <w:rPr>
                <w:rFonts w:hint="eastAsia"/>
              </w:rPr>
              <w:t>]</w:t>
            </w:r>
            <w:r w:rsidRPr="00FF3575">
              <w:rPr>
                <w:rFonts w:hint="eastAsia"/>
              </w:rPr>
              <w:t>使用商社購入品数量</w:t>
            </w:r>
          </w:p>
          <w:p w14:paraId="6EACF5CA" w14:textId="77777777" w:rsidR="003C5EB1" w:rsidRPr="00FF3575" w:rsidRDefault="003C5EB1" w:rsidP="003C5EB1">
            <w:r w:rsidRPr="00FF3575">
              <w:rPr>
                <w:rFonts w:hint="eastAsia"/>
              </w:rPr>
              <w:t xml:space="preserve">　</w:t>
            </w:r>
            <w:r w:rsidRPr="00FF3575">
              <w:t>[1187]</w:t>
            </w:r>
            <w:r w:rsidRPr="00FF3575">
              <w:rPr>
                <w:rFonts w:hint="eastAsia"/>
              </w:rPr>
              <w:t>使用商社名</w:t>
            </w:r>
            <w:r w:rsidRPr="00FF3575">
              <w:t xml:space="preserve"> </w:t>
            </w:r>
            <w:r w:rsidRPr="00FF3575">
              <w:rPr>
                <w:rFonts w:hint="eastAsia"/>
              </w:rPr>
              <w:t>で示される、商社からの購入品の数量。</w:t>
            </w:r>
          </w:p>
        </w:tc>
      </w:tr>
    </w:tbl>
    <w:p w14:paraId="459BF346" w14:textId="77777777" w:rsidR="003C5EB1" w:rsidRPr="00FF3575" w:rsidRDefault="003C5EB1" w:rsidP="003C5EB1">
      <w:r w:rsidRPr="00FF3575">
        <w:rPr>
          <w:rFonts w:hint="eastAsia"/>
        </w:rPr>
        <w:t>・</w:t>
      </w:r>
      <w:r w:rsidRPr="00FF3575">
        <w:rPr>
          <w:rFonts w:hint="eastAsia"/>
        </w:rPr>
        <w:t>[1189]</w:t>
      </w:r>
      <w:r w:rsidRPr="00FF3575">
        <w:rPr>
          <w:rFonts w:hint="eastAsia"/>
        </w:rPr>
        <w:t>使用商社購入品名、数量単位で示された単位で記載する。</w:t>
      </w:r>
    </w:p>
    <w:p w14:paraId="6B1857BA" w14:textId="77777777" w:rsidR="003C5EB1" w:rsidRPr="00FF3575" w:rsidRDefault="003C5EB1" w:rsidP="002F2CCB">
      <w:pPr>
        <w:widowControl/>
        <w:jc w:val="left"/>
      </w:pPr>
    </w:p>
    <w:p w14:paraId="1FEA72FB" w14:textId="77777777" w:rsidR="003C5EB1" w:rsidRPr="00FF3575" w:rsidRDefault="003C5EB1" w:rsidP="00B631B0">
      <w:pPr>
        <w:pStyle w:val="8"/>
      </w:pPr>
      <w:r w:rsidRPr="00FF3575">
        <w:rPr>
          <w:rFonts w:hint="eastAsia"/>
        </w:rPr>
        <w:t>個別契約解除に係わるデータ項目</w:t>
      </w:r>
    </w:p>
    <w:p w14:paraId="0049DD2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23DD1490" w14:textId="77777777" w:rsidTr="003C5EB1">
        <w:trPr>
          <w:cantSplit/>
        </w:trPr>
        <w:tc>
          <w:tcPr>
            <w:tcW w:w="8702" w:type="dxa"/>
          </w:tcPr>
          <w:p w14:paraId="2CB4FB94" w14:textId="77777777" w:rsidR="003C5EB1" w:rsidRPr="00FF3575" w:rsidRDefault="003C5EB1" w:rsidP="003C5EB1">
            <w:r w:rsidRPr="00FF3575">
              <w:rPr>
                <w:rFonts w:hint="eastAsia"/>
              </w:rPr>
              <w:t>[</w:t>
            </w:r>
            <w:bookmarkStart w:id="854" w:name="ID_1199_Ⅵ"/>
            <w:r w:rsidRPr="00FF3575">
              <w:rPr>
                <w:rFonts w:hint="eastAsia"/>
              </w:rPr>
              <w:t>1199</w:t>
            </w:r>
            <w:bookmarkEnd w:id="854"/>
            <w:r w:rsidRPr="00FF3575">
              <w:rPr>
                <w:rFonts w:hint="eastAsia"/>
              </w:rPr>
              <w:t>]</w:t>
            </w:r>
            <w:r w:rsidRPr="00FF3575">
              <w:rPr>
                <w:rFonts w:hint="eastAsia"/>
              </w:rPr>
              <w:t>解除、打切理由</w:t>
            </w:r>
          </w:p>
          <w:p w14:paraId="36242646" w14:textId="77777777" w:rsidR="003C5EB1" w:rsidRPr="00FF3575" w:rsidRDefault="003C5EB1" w:rsidP="003C5EB1">
            <w:pPr>
              <w:ind w:firstLineChars="100" w:firstLine="210"/>
            </w:pPr>
            <w:r w:rsidRPr="00FF3575">
              <w:rPr>
                <w:rFonts w:hint="eastAsia"/>
              </w:rPr>
              <w:t>個別契約の解除あるいは打切の理由を文面で示す。</w:t>
            </w:r>
          </w:p>
        </w:tc>
      </w:tr>
    </w:tbl>
    <w:p w14:paraId="736A9693" w14:textId="77777777" w:rsidR="003C5EB1" w:rsidRPr="00FF3575" w:rsidRDefault="003C5EB1" w:rsidP="003C5EB1">
      <w:pPr>
        <w:rPr>
          <w:dstrike/>
        </w:rPr>
      </w:pPr>
    </w:p>
    <w:p w14:paraId="5B1F836E" w14:textId="77777777" w:rsidR="003C5EB1" w:rsidRPr="00FF3575" w:rsidRDefault="003C5EB1" w:rsidP="003C5EB1"/>
    <w:p w14:paraId="630200E1" w14:textId="77777777" w:rsidR="00B631B0" w:rsidRPr="00FF3575" w:rsidRDefault="00B631B0">
      <w:pPr>
        <w:widowControl/>
        <w:jc w:val="left"/>
      </w:pPr>
      <w:r w:rsidRPr="00FF3575">
        <w:br w:type="page"/>
      </w:r>
    </w:p>
    <w:p w14:paraId="1DD4AD88" w14:textId="77777777" w:rsidR="003C5EB1" w:rsidRPr="00FF3575" w:rsidRDefault="003C5EB1" w:rsidP="00B631B0">
      <w:pPr>
        <w:pStyle w:val="8"/>
      </w:pPr>
      <w:r w:rsidRPr="00FF3575">
        <w:rPr>
          <w:rFonts w:hint="eastAsia"/>
        </w:rPr>
        <w:lastRenderedPageBreak/>
        <w:t>その他</w:t>
      </w:r>
    </w:p>
    <w:p w14:paraId="0311F9F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3A3F8AA" w14:textId="77777777" w:rsidTr="003C5EB1">
        <w:trPr>
          <w:cantSplit/>
        </w:trPr>
        <w:tc>
          <w:tcPr>
            <w:tcW w:w="8702" w:type="dxa"/>
          </w:tcPr>
          <w:p w14:paraId="63AE93F3" w14:textId="77777777" w:rsidR="003C5EB1" w:rsidRPr="00FF3575" w:rsidRDefault="003C5EB1" w:rsidP="003C5EB1">
            <w:r w:rsidRPr="00FF3575">
              <w:rPr>
                <w:rFonts w:hint="eastAsia"/>
              </w:rPr>
              <w:t>[</w:t>
            </w:r>
            <w:bookmarkStart w:id="855" w:name="ID_1179_Ⅵ"/>
            <w:r w:rsidRPr="00FF3575">
              <w:t>1179</w:t>
            </w:r>
            <w:bookmarkEnd w:id="855"/>
            <w:r w:rsidRPr="00FF3575">
              <w:rPr>
                <w:rFonts w:hint="eastAsia"/>
              </w:rPr>
              <w:t>]</w:t>
            </w:r>
            <w:r w:rsidRPr="00FF3575">
              <w:rPr>
                <w:rFonts w:hint="eastAsia"/>
              </w:rPr>
              <w:t>帳票データチェック値</w:t>
            </w:r>
          </w:p>
          <w:p w14:paraId="3B6EC5B8" w14:textId="77777777" w:rsidR="003C5EB1" w:rsidRPr="00FF3575" w:rsidRDefault="003C5EB1" w:rsidP="003C5EB1">
            <w:r w:rsidRPr="00FF3575">
              <w:rPr>
                <w:rFonts w:hint="eastAsia"/>
              </w:rPr>
              <w:t xml:space="preserve">　メッセージデータの授受が正確に行われているかどうかをお互いにチェックするための項目。　例】全明細行数などをセットする。</w:t>
            </w:r>
          </w:p>
        </w:tc>
      </w:tr>
    </w:tbl>
    <w:p w14:paraId="64875CE9" w14:textId="1D206A86" w:rsidR="003C5EB1" w:rsidRPr="00FF3575" w:rsidRDefault="003C5EB1" w:rsidP="003C5EB1">
      <w:r w:rsidRPr="00FF3575">
        <w:rPr>
          <w:rFonts w:hint="eastAsia"/>
        </w:rPr>
        <w:t>・</w:t>
      </w:r>
      <w:r w:rsidR="00517F7A">
        <w:rPr>
          <w:rFonts w:hint="eastAsia"/>
        </w:rPr>
        <w:t>次表参照</w:t>
      </w:r>
      <w:r w:rsidRPr="00FF3575">
        <w:rPr>
          <w:rFonts w:hint="eastAsia"/>
        </w:rPr>
        <w:t>以降の通り。</w:t>
      </w:r>
    </w:p>
    <w:p w14:paraId="3804379A" w14:textId="77777777" w:rsidR="003C5EB1" w:rsidRPr="00FF3575" w:rsidRDefault="003C5EB1" w:rsidP="003C5EB1">
      <w:pPr>
        <w:spacing w:line="240" w:lineRule="exact"/>
      </w:pPr>
    </w:p>
    <w:p w14:paraId="14D5EA70" w14:textId="76C7BBC1" w:rsidR="003C5EB1" w:rsidRPr="00FF3575" w:rsidRDefault="003C5EB1" w:rsidP="00374355">
      <w:pPr>
        <w:pStyle w:val="af3"/>
      </w:pPr>
      <w:r w:rsidRPr="00FF3575">
        <w:rPr>
          <w:rFonts w:hint="eastAsia"/>
        </w:rPr>
        <w:t xml:space="preserve">　</w:t>
      </w:r>
      <w:bookmarkStart w:id="856" w:name="_Ref404881435"/>
      <w:r w:rsidR="00374355" w:rsidRPr="00FF3575">
        <w:rPr>
          <w:rFonts w:hint="eastAsia"/>
        </w:rPr>
        <w:t xml:space="preserve">表B.Ⅵ- </w:t>
      </w:r>
      <w:r w:rsidR="00374355" w:rsidRPr="00FF3575">
        <w:fldChar w:fldCharType="begin"/>
      </w:r>
      <w:r w:rsidR="00374355" w:rsidRPr="00FF3575">
        <w:instrText xml:space="preserve"> </w:instrText>
      </w:r>
      <w:r w:rsidR="00374355" w:rsidRPr="00FF3575">
        <w:rPr>
          <w:rFonts w:hint="eastAsia"/>
        </w:rPr>
        <w:instrText>SEQ 表B.Ⅵ- \* ARABIC</w:instrText>
      </w:r>
      <w:r w:rsidR="00374355" w:rsidRPr="00FF3575">
        <w:instrText xml:space="preserve"> </w:instrText>
      </w:r>
      <w:r w:rsidR="00374355" w:rsidRPr="00FF3575">
        <w:fldChar w:fldCharType="separate"/>
      </w:r>
      <w:r w:rsidR="001E491B">
        <w:rPr>
          <w:noProof/>
        </w:rPr>
        <w:t>17</w:t>
      </w:r>
      <w:r w:rsidR="00374355" w:rsidRPr="00FF3575">
        <w:fldChar w:fldCharType="end"/>
      </w:r>
      <w:r w:rsidR="00374355" w:rsidRPr="00FF3575">
        <w:rPr>
          <w:rFonts w:hint="eastAsia"/>
        </w:rPr>
        <w:t xml:space="preserve">　</w:t>
      </w:r>
      <w:r w:rsidRPr="00FF3575">
        <w:rPr>
          <w:rFonts w:hint="eastAsia"/>
        </w:rPr>
        <w:t>確定注文、注文請けメッセージの[1179]帳票データチェック値</w:t>
      </w:r>
      <w:bookmarkEnd w:id="8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3861"/>
        <w:gridCol w:w="4031"/>
      </w:tblGrid>
      <w:tr w:rsidR="00FF3575" w:rsidRPr="00FF3575" w14:paraId="1B159BC9" w14:textId="77777777" w:rsidTr="00F93054">
        <w:tc>
          <w:tcPr>
            <w:tcW w:w="808" w:type="dxa"/>
            <w:tcBorders>
              <w:top w:val="single" w:sz="12" w:space="0" w:color="auto"/>
              <w:left w:val="single" w:sz="12" w:space="0" w:color="auto"/>
              <w:bottom w:val="single" w:sz="12" w:space="0" w:color="auto"/>
            </w:tcBorders>
            <w:shd w:val="clear" w:color="auto" w:fill="FFFFFF"/>
          </w:tcPr>
          <w:p w14:paraId="6D8F75D8" w14:textId="77777777" w:rsidR="003C5EB1" w:rsidRPr="00FF3575" w:rsidRDefault="003C5EB1" w:rsidP="003C5EB1">
            <w:pPr>
              <w:spacing w:line="240" w:lineRule="exact"/>
              <w:jc w:val="center"/>
            </w:pPr>
            <w:r w:rsidRPr="00FF3575">
              <w:rPr>
                <w:rFonts w:hint="eastAsia"/>
              </w:rPr>
              <w:t>回数</w:t>
            </w:r>
          </w:p>
        </w:tc>
        <w:tc>
          <w:tcPr>
            <w:tcW w:w="3861" w:type="dxa"/>
            <w:tcBorders>
              <w:top w:val="single" w:sz="12" w:space="0" w:color="auto"/>
              <w:bottom w:val="single" w:sz="12" w:space="0" w:color="auto"/>
            </w:tcBorders>
            <w:shd w:val="clear" w:color="auto" w:fill="FFFFFF"/>
          </w:tcPr>
          <w:p w14:paraId="33A8D149" w14:textId="77777777" w:rsidR="003C5EB1" w:rsidRPr="00FF3575" w:rsidRDefault="003C5EB1" w:rsidP="003C5EB1">
            <w:pPr>
              <w:spacing w:line="240" w:lineRule="exact"/>
              <w:jc w:val="center"/>
            </w:pPr>
            <w:r w:rsidRPr="00FF3575">
              <w:rPr>
                <w:rFonts w:hint="eastAsia"/>
              </w:rPr>
              <w:t>確定注文</w:t>
            </w:r>
          </w:p>
        </w:tc>
        <w:tc>
          <w:tcPr>
            <w:tcW w:w="4031" w:type="dxa"/>
            <w:tcBorders>
              <w:top w:val="single" w:sz="12" w:space="0" w:color="auto"/>
              <w:bottom w:val="single" w:sz="12" w:space="0" w:color="auto"/>
              <w:right w:val="single" w:sz="12" w:space="0" w:color="auto"/>
            </w:tcBorders>
            <w:shd w:val="clear" w:color="auto" w:fill="FFFFFF"/>
          </w:tcPr>
          <w:p w14:paraId="6E71B40F" w14:textId="77777777" w:rsidR="003C5EB1" w:rsidRPr="00FF3575" w:rsidRDefault="003C5EB1" w:rsidP="003C5EB1">
            <w:pPr>
              <w:spacing w:line="240" w:lineRule="exact"/>
              <w:jc w:val="center"/>
            </w:pPr>
            <w:r w:rsidRPr="00FF3575">
              <w:rPr>
                <w:rFonts w:hint="eastAsia"/>
              </w:rPr>
              <w:t>注文請け</w:t>
            </w:r>
          </w:p>
        </w:tc>
      </w:tr>
      <w:tr w:rsidR="00FF3575" w:rsidRPr="00FF3575" w14:paraId="30D765B3" w14:textId="77777777" w:rsidTr="00F93054">
        <w:tc>
          <w:tcPr>
            <w:tcW w:w="808" w:type="dxa"/>
            <w:tcBorders>
              <w:top w:val="single" w:sz="12" w:space="0" w:color="auto"/>
            </w:tcBorders>
          </w:tcPr>
          <w:p w14:paraId="27063D12" w14:textId="77777777" w:rsidR="003C5EB1" w:rsidRPr="00FF3575" w:rsidRDefault="003C5EB1" w:rsidP="003C5EB1">
            <w:pPr>
              <w:spacing w:line="240" w:lineRule="exact"/>
              <w:jc w:val="center"/>
            </w:pPr>
            <w:r w:rsidRPr="00FF3575">
              <w:rPr>
                <w:rFonts w:hint="eastAsia"/>
              </w:rPr>
              <w:t>1</w:t>
            </w:r>
          </w:p>
        </w:tc>
        <w:tc>
          <w:tcPr>
            <w:tcW w:w="3861" w:type="dxa"/>
            <w:tcBorders>
              <w:top w:val="single" w:sz="12" w:space="0" w:color="auto"/>
            </w:tcBorders>
          </w:tcPr>
          <w:p w14:paraId="3561A738" w14:textId="77777777" w:rsidR="003C5EB1" w:rsidRPr="00FF3575" w:rsidRDefault="003C5EB1" w:rsidP="003C5EB1">
            <w:pPr>
              <w:spacing w:line="240" w:lineRule="exact"/>
              <w:rPr>
                <w:sz w:val="20"/>
              </w:rPr>
            </w:pPr>
            <w:r w:rsidRPr="00FF3575">
              <w:rPr>
                <w:rFonts w:hint="eastAsia"/>
                <w:sz w:val="20"/>
              </w:rPr>
              <w:t>確定注文メッセージの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c>
          <w:tcPr>
            <w:tcW w:w="4031" w:type="dxa"/>
            <w:tcBorders>
              <w:top w:val="single" w:sz="12" w:space="0" w:color="auto"/>
            </w:tcBorders>
          </w:tcPr>
          <w:p w14:paraId="7E58D459" w14:textId="77777777" w:rsidR="003C5EB1" w:rsidRPr="00FF3575" w:rsidRDefault="003C5EB1" w:rsidP="003C5EB1">
            <w:pPr>
              <w:spacing w:line="240" w:lineRule="exact"/>
              <w:rPr>
                <w:sz w:val="20"/>
              </w:rPr>
            </w:pPr>
            <w:r w:rsidRPr="00FF3575">
              <w:rPr>
                <w:rFonts w:hint="eastAsia"/>
                <w:sz w:val="20"/>
              </w:rPr>
              <w:t>対応する確定注文メッセージの値と同じ（変更せず返信）。</w:t>
            </w:r>
          </w:p>
        </w:tc>
      </w:tr>
      <w:tr w:rsidR="00FF3575" w:rsidRPr="00FF3575" w14:paraId="6ECFB186" w14:textId="77777777" w:rsidTr="00F93054">
        <w:tc>
          <w:tcPr>
            <w:tcW w:w="808" w:type="dxa"/>
          </w:tcPr>
          <w:p w14:paraId="5265582C" w14:textId="77777777" w:rsidR="003C5EB1" w:rsidRPr="00FF3575" w:rsidRDefault="003C5EB1" w:rsidP="003C5EB1">
            <w:pPr>
              <w:spacing w:line="240" w:lineRule="exact"/>
              <w:jc w:val="center"/>
            </w:pPr>
            <w:r w:rsidRPr="00FF3575">
              <w:rPr>
                <w:rFonts w:hint="eastAsia"/>
              </w:rPr>
              <w:t>2</w:t>
            </w:r>
          </w:p>
        </w:tc>
        <w:tc>
          <w:tcPr>
            <w:tcW w:w="3861" w:type="dxa"/>
          </w:tcPr>
          <w:p w14:paraId="14F46927" w14:textId="77777777" w:rsidR="003C5EB1" w:rsidRPr="00FF3575" w:rsidRDefault="003C5EB1" w:rsidP="003C5EB1">
            <w:pPr>
              <w:spacing w:line="240" w:lineRule="exact"/>
              <w:rPr>
                <w:sz w:val="20"/>
              </w:rPr>
            </w:pPr>
            <w:r w:rsidRPr="00FF3575">
              <w:rPr>
                <w:rFonts w:hint="eastAsia"/>
                <w:sz w:val="20"/>
              </w:rPr>
              <w:t>確定注文メッセージの内訳レコード数、</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c>
          <w:tcPr>
            <w:tcW w:w="4031" w:type="dxa"/>
          </w:tcPr>
          <w:p w14:paraId="7F72B67C" w14:textId="77777777" w:rsidR="003C5EB1" w:rsidRPr="00FF3575" w:rsidRDefault="003C5EB1" w:rsidP="003C5EB1">
            <w:pPr>
              <w:spacing w:line="240" w:lineRule="exact"/>
              <w:rPr>
                <w:sz w:val="20"/>
              </w:rPr>
            </w:pPr>
            <w:r w:rsidRPr="00FF3575">
              <w:rPr>
                <w:rFonts w:hint="eastAsia"/>
                <w:sz w:val="20"/>
              </w:rPr>
              <w:t>対応する確定注文メッセージの値と同じ（変更せず返信）。</w:t>
            </w:r>
          </w:p>
        </w:tc>
      </w:tr>
      <w:tr w:rsidR="00FF3575" w:rsidRPr="00FF3575" w14:paraId="06D7765B" w14:textId="77777777" w:rsidTr="00F93054">
        <w:tc>
          <w:tcPr>
            <w:tcW w:w="808" w:type="dxa"/>
          </w:tcPr>
          <w:p w14:paraId="30DA52E6" w14:textId="77777777" w:rsidR="003C5EB1" w:rsidRPr="00FF3575" w:rsidRDefault="003C5EB1" w:rsidP="003C5EB1">
            <w:pPr>
              <w:spacing w:line="240" w:lineRule="exact"/>
              <w:jc w:val="center"/>
            </w:pPr>
            <w:r w:rsidRPr="00FF3575">
              <w:rPr>
                <w:rFonts w:hint="eastAsia"/>
              </w:rPr>
              <w:t>3</w:t>
            </w:r>
          </w:p>
        </w:tc>
        <w:tc>
          <w:tcPr>
            <w:tcW w:w="3861" w:type="dxa"/>
          </w:tcPr>
          <w:p w14:paraId="42AB06B7" w14:textId="77777777" w:rsidR="003C5EB1" w:rsidRPr="00FF3575" w:rsidRDefault="003C5EB1" w:rsidP="003C5EB1">
            <w:pPr>
              <w:spacing w:line="240" w:lineRule="exact"/>
              <w:rPr>
                <w:sz w:val="20"/>
              </w:rPr>
            </w:pPr>
            <w:r w:rsidRPr="00FF3575">
              <w:rPr>
                <w:rFonts w:hint="eastAsia"/>
                <w:sz w:val="20"/>
              </w:rPr>
              <w:t>確定注文メッセージの</w:t>
            </w:r>
            <w:r w:rsidRPr="00FF3575">
              <w:rPr>
                <w:rFonts w:hint="eastAsia"/>
                <w:sz w:val="20"/>
              </w:rPr>
              <w:t>[1218]</w:t>
            </w:r>
            <w:r w:rsidRPr="00FF3575">
              <w:rPr>
                <w:rFonts w:hint="eastAsia"/>
                <w:sz w:val="20"/>
              </w:rPr>
              <w:t>明細数量の絶対値の合計、整数部</w:t>
            </w:r>
            <w:r w:rsidRPr="00FF3575">
              <w:rPr>
                <w:rFonts w:hint="eastAsia"/>
                <w:sz w:val="20"/>
              </w:rPr>
              <w:t>12</w:t>
            </w:r>
            <w:r w:rsidRPr="00FF3575">
              <w:rPr>
                <w:rFonts w:hint="eastAsia"/>
                <w:sz w:val="20"/>
              </w:rPr>
              <w:t>桁、小数部</w:t>
            </w:r>
            <w:r w:rsidRPr="00FF3575">
              <w:rPr>
                <w:rFonts w:hint="eastAsia"/>
                <w:sz w:val="20"/>
              </w:rPr>
              <w:t>3</w:t>
            </w:r>
            <w:r w:rsidRPr="00FF3575">
              <w:rPr>
                <w:rFonts w:hint="eastAsia"/>
                <w:sz w:val="20"/>
              </w:rPr>
              <w:t>桁。</w:t>
            </w:r>
          </w:p>
        </w:tc>
        <w:tc>
          <w:tcPr>
            <w:tcW w:w="4031" w:type="dxa"/>
          </w:tcPr>
          <w:p w14:paraId="362D670F" w14:textId="77777777" w:rsidR="003C5EB1" w:rsidRPr="00FF3575" w:rsidRDefault="003C5EB1" w:rsidP="003C5EB1">
            <w:pPr>
              <w:spacing w:line="240" w:lineRule="exact"/>
              <w:rPr>
                <w:sz w:val="20"/>
              </w:rPr>
            </w:pPr>
            <w:r w:rsidRPr="00FF3575">
              <w:rPr>
                <w:rFonts w:hint="eastAsia"/>
                <w:sz w:val="20"/>
              </w:rPr>
              <w:t>対応する確定注文メッセージの値と同じ（変更せず返信）。</w:t>
            </w:r>
          </w:p>
        </w:tc>
      </w:tr>
      <w:tr w:rsidR="00FF3575" w:rsidRPr="00FF3575" w14:paraId="39E49A7B" w14:textId="77777777" w:rsidTr="00F93054">
        <w:tc>
          <w:tcPr>
            <w:tcW w:w="808" w:type="dxa"/>
          </w:tcPr>
          <w:p w14:paraId="12E4349D" w14:textId="77777777" w:rsidR="003C5EB1" w:rsidRPr="00FF3575" w:rsidRDefault="003C5EB1" w:rsidP="003C5EB1">
            <w:pPr>
              <w:spacing w:line="240" w:lineRule="exact"/>
              <w:jc w:val="center"/>
            </w:pPr>
            <w:r w:rsidRPr="00FF3575">
              <w:rPr>
                <w:rFonts w:hint="eastAsia"/>
              </w:rPr>
              <w:t>4</w:t>
            </w:r>
          </w:p>
        </w:tc>
        <w:tc>
          <w:tcPr>
            <w:tcW w:w="3861" w:type="dxa"/>
          </w:tcPr>
          <w:p w14:paraId="57C31D50" w14:textId="77777777" w:rsidR="003C5EB1" w:rsidRPr="00FF3575" w:rsidRDefault="003C5EB1" w:rsidP="003C5EB1">
            <w:pPr>
              <w:spacing w:line="240" w:lineRule="exact"/>
              <w:rPr>
                <w:sz w:val="20"/>
              </w:rPr>
            </w:pPr>
            <w:r w:rsidRPr="00FF3575">
              <w:rPr>
                <w:rFonts w:hint="eastAsia"/>
                <w:sz w:val="20"/>
              </w:rPr>
              <w:t>確定注文メッセージのデータ作成年月日時分秒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c>
          <w:tcPr>
            <w:tcW w:w="4031" w:type="dxa"/>
          </w:tcPr>
          <w:p w14:paraId="73485B54" w14:textId="77777777" w:rsidR="003C5EB1" w:rsidRPr="00FF3575" w:rsidRDefault="003C5EB1" w:rsidP="003C5EB1">
            <w:pPr>
              <w:spacing w:line="240" w:lineRule="exact"/>
              <w:rPr>
                <w:sz w:val="20"/>
              </w:rPr>
            </w:pPr>
            <w:r w:rsidRPr="00FF3575">
              <w:rPr>
                <w:rFonts w:hint="eastAsia"/>
                <w:sz w:val="20"/>
              </w:rPr>
              <w:t>対応する確定注文メッセージの値と同じ（変更せず返信）。</w:t>
            </w:r>
          </w:p>
        </w:tc>
      </w:tr>
      <w:tr w:rsidR="00FF3575" w:rsidRPr="00FF3575" w14:paraId="7CA262F3" w14:textId="77777777" w:rsidTr="00F93054">
        <w:tc>
          <w:tcPr>
            <w:tcW w:w="808" w:type="dxa"/>
          </w:tcPr>
          <w:p w14:paraId="120728FE" w14:textId="77777777" w:rsidR="003C5EB1" w:rsidRPr="00FF3575" w:rsidRDefault="003C5EB1" w:rsidP="003C5EB1">
            <w:pPr>
              <w:spacing w:line="240" w:lineRule="exact"/>
              <w:jc w:val="center"/>
            </w:pPr>
            <w:r w:rsidRPr="00FF3575">
              <w:rPr>
                <w:rFonts w:hint="eastAsia"/>
              </w:rPr>
              <w:t>5</w:t>
            </w:r>
          </w:p>
        </w:tc>
        <w:tc>
          <w:tcPr>
            <w:tcW w:w="3861" w:type="dxa"/>
          </w:tcPr>
          <w:p w14:paraId="37BC569D" w14:textId="77777777" w:rsidR="003C5EB1" w:rsidRPr="00FF3575" w:rsidRDefault="003C5EB1" w:rsidP="003C5EB1">
            <w:pPr>
              <w:spacing w:line="240" w:lineRule="exact"/>
              <w:rPr>
                <w:sz w:val="20"/>
              </w:rPr>
            </w:pPr>
            <w:r w:rsidRPr="00FF3575">
              <w:rPr>
                <w:sz w:val="20"/>
              </w:rPr>
              <w:t>1</w:t>
            </w:r>
            <w:r w:rsidRPr="00FF3575">
              <w:rPr>
                <w:rFonts w:hint="eastAsia"/>
                <w:sz w:val="20"/>
              </w:rPr>
              <w:t>～</w:t>
            </w:r>
            <w:r w:rsidRPr="00FF3575">
              <w:rPr>
                <w:sz w:val="20"/>
              </w:rPr>
              <w:t>14</w:t>
            </w:r>
            <w:r w:rsidRPr="00FF3575">
              <w:rPr>
                <w:rFonts w:hint="eastAsia"/>
                <w:sz w:val="20"/>
              </w:rPr>
              <w:t>桁ブランク。</w:t>
            </w:r>
          </w:p>
          <w:p w14:paraId="4F53A3AB" w14:textId="77777777" w:rsidR="003C5EB1" w:rsidRPr="00FF3575" w:rsidRDefault="003C5EB1" w:rsidP="003C5EB1">
            <w:pPr>
              <w:spacing w:line="240" w:lineRule="exact"/>
              <w:rPr>
                <w:sz w:val="20"/>
              </w:rPr>
            </w:pPr>
            <w:r w:rsidRPr="00FF3575">
              <w:rPr>
                <w:sz w:val="20"/>
              </w:rPr>
              <w:t>15</w:t>
            </w:r>
            <w:r w:rsidRPr="00FF3575">
              <w:rPr>
                <w:rFonts w:hint="eastAsia"/>
                <w:sz w:val="20"/>
              </w:rPr>
              <w:t>桁目</w:t>
            </w:r>
            <w:r w:rsidRPr="00FF3575">
              <w:rPr>
                <w:sz w:val="20"/>
              </w:rPr>
              <w:t>=</w:t>
            </w:r>
            <w:r w:rsidRPr="00FF3575">
              <w:rPr>
                <w:rFonts w:hint="eastAsia"/>
                <w:sz w:val="20"/>
              </w:rPr>
              <w:t>「</w:t>
            </w:r>
            <w:r w:rsidRPr="00FF3575">
              <w:rPr>
                <w:sz w:val="20"/>
              </w:rPr>
              <w:t>1</w:t>
            </w:r>
            <w:r w:rsidRPr="00FF3575">
              <w:rPr>
                <w:rFonts w:hint="eastAsia"/>
                <w:sz w:val="20"/>
              </w:rPr>
              <w:t>」なら内訳照合せず、「</w:t>
            </w:r>
            <w:r w:rsidRPr="00FF3575">
              <w:rPr>
                <w:sz w:val="20"/>
              </w:rPr>
              <w:t>0</w:t>
            </w:r>
            <w:r w:rsidRPr="00FF3575">
              <w:rPr>
                <w:rFonts w:hint="eastAsia"/>
                <w:sz w:val="20"/>
              </w:rPr>
              <w:t>」またはブランクなら内訳照合する。</w:t>
            </w:r>
          </w:p>
        </w:tc>
        <w:tc>
          <w:tcPr>
            <w:tcW w:w="4031" w:type="dxa"/>
          </w:tcPr>
          <w:p w14:paraId="56BAC0C5" w14:textId="77777777" w:rsidR="003C5EB1" w:rsidRPr="00FF3575" w:rsidRDefault="003C5EB1" w:rsidP="003C5EB1">
            <w:pPr>
              <w:spacing w:line="240" w:lineRule="exact"/>
              <w:rPr>
                <w:sz w:val="20"/>
              </w:rPr>
            </w:pPr>
            <w:r w:rsidRPr="00FF3575">
              <w:rPr>
                <w:rFonts w:hint="eastAsia"/>
                <w:sz w:val="20"/>
              </w:rPr>
              <w:t>15</w:t>
            </w:r>
            <w:r w:rsidRPr="00FF3575">
              <w:rPr>
                <w:rFonts w:hint="eastAsia"/>
                <w:sz w:val="20"/>
              </w:rPr>
              <w:t>バイト全体の中の左詰め</w:t>
            </w:r>
            <w:r w:rsidRPr="00FF3575">
              <w:rPr>
                <w:sz w:val="20"/>
              </w:rPr>
              <w:t>1</w:t>
            </w:r>
            <w:r w:rsidRPr="00FF3575">
              <w:rPr>
                <w:rFonts w:hint="eastAsia"/>
                <w:sz w:val="20"/>
              </w:rPr>
              <w:t>～</w:t>
            </w:r>
            <w:r w:rsidRPr="00FF3575">
              <w:rPr>
                <w:sz w:val="20"/>
              </w:rPr>
              <w:t>12</w:t>
            </w:r>
            <w:r w:rsidRPr="00FF3575">
              <w:rPr>
                <w:rFonts w:hint="eastAsia"/>
                <w:sz w:val="20"/>
              </w:rPr>
              <w:t>桁は注文請けメッセージの送信処理を行う年月日時分</w:t>
            </w:r>
            <w:r w:rsidRPr="00FF3575">
              <w:rPr>
                <w:sz w:val="20"/>
              </w:rPr>
              <w:t>(YYYYMMDDhhmm)</w:t>
            </w:r>
            <w:r w:rsidRPr="00FF3575">
              <w:rPr>
                <w:rFonts w:hint="eastAsia"/>
                <w:sz w:val="20"/>
              </w:rPr>
              <w:t>。</w:t>
            </w:r>
          </w:p>
          <w:p w14:paraId="558223C0" w14:textId="77777777" w:rsidR="003C5EB1" w:rsidRPr="00FF3575" w:rsidRDefault="003C5EB1" w:rsidP="003C5EB1">
            <w:pPr>
              <w:spacing w:line="240" w:lineRule="exact"/>
              <w:rPr>
                <w:sz w:val="20"/>
              </w:rPr>
            </w:pPr>
            <w:r w:rsidRPr="00FF3575">
              <w:rPr>
                <w:sz w:val="20"/>
              </w:rPr>
              <w:t>13</w:t>
            </w:r>
            <w:r w:rsidRPr="00FF3575">
              <w:rPr>
                <w:rFonts w:hint="eastAsia"/>
                <w:sz w:val="20"/>
              </w:rPr>
              <w:t>～</w:t>
            </w:r>
            <w:r w:rsidRPr="00FF3575">
              <w:rPr>
                <w:sz w:val="20"/>
              </w:rPr>
              <w:t>15</w:t>
            </w:r>
            <w:r w:rsidRPr="00FF3575">
              <w:rPr>
                <w:rFonts w:hint="eastAsia"/>
                <w:sz w:val="20"/>
              </w:rPr>
              <w:t>桁目は対応する確定注文メッセージの内容をそのままセットする。</w:t>
            </w:r>
          </w:p>
        </w:tc>
      </w:tr>
      <w:tr w:rsidR="00FF3575" w:rsidRPr="00FF3575" w14:paraId="2C07DA9F" w14:textId="77777777" w:rsidTr="00F93054">
        <w:tc>
          <w:tcPr>
            <w:tcW w:w="808" w:type="dxa"/>
          </w:tcPr>
          <w:p w14:paraId="7CBAFB2F" w14:textId="77777777" w:rsidR="003C5EB1" w:rsidRPr="00FF3575" w:rsidRDefault="003C5EB1" w:rsidP="003C5EB1">
            <w:pPr>
              <w:spacing w:line="240" w:lineRule="exact"/>
              <w:jc w:val="center"/>
            </w:pPr>
            <w:r w:rsidRPr="00FF3575">
              <w:rPr>
                <w:rFonts w:hint="eastAsia"/>
              </w:rPr>
              <w:t>6</w:t>
            </w:r>
          </w:p>
        </w:tc>
        <w:tc>
          <w:tcPr>
            <w:tcW w:w="3861" w:type="dxa"/>
          </w:tcPr>
          <w:p w14:paraId="2C434478"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2BA675F4"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03DD7E66" w14:textId="77777777" w:rsidTr="00F93054">
        <w:tc>
          <w:tcPr>
            <w:tcW w:w="808" w:type="dxa"/>
          </w:tcPr>
          <w:p w14:paraId="445ADC74" w14:textId="77777777" w:rsidR="003C5EB1" w:rsidRPr="00FF3575" w:rsidRDefault="003C5EB1" w:rsidP="003C5EB1">
            <w:pPr>
              <w:spacing w:line="240" w:lineRule="exact"/>
              <w:jc w:val="center"/>
            </w:pPr>
            <w:r w:rsidRPr="00FF3575">
              <w:rPr>
                <w:rFonts w:hint="eastAsia"/>
              </w:rPr>
              <w:t>7</w:t>
            </w:r>
          </w:p>
          <w:p w14:paraId="6CC82E0C" w14:textId="77777777" w:rsidR="003C5EB1" w:rsidRPr="00FF3575" w:rsidRDefault="003C5EB1" w:rsidP="003C5EB1">
            <w:pPr>
              <w:spacing w:line="240" w:lineRule="exact"/>
              <w:jc w:val="center"/>
            </w:pPr>
            <w:r w:rsidRPr="00FF3575">
              <w:rPr>
                <w:rFonts w:hint="eastAsia"/>
              </w:rPr>
              <w:t>【注】</w:t>
            </w:r>
          </w:p>
        </w:tc>
        <w:tc>
          <w:tcPr>
            <w:tcW w:w="3861" w:type="dxa"/>
          </w:tcPr>
          <w:p w14:paraId="569B6F61" w14:textId="77777777" w:rsidR="003C5EB1" w:rsidRPr="00FF3575" w:rsidRDefault="003C5EB1" w:rsidP="003C5EB1">
            <w:pPr>
              <w:spacing w:line="24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240CC12B" w14:textId="77777777" w:rsidR="003C5EB1" w:rsidRPr="00FF3575" w:rsidRDefault="003C5EB1" w:rsidP="003C5EB1">
            <w:pPr>
              <w:spacing w:line="24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c>
          <w:tcPr>
            <w:tcW w:w="4031" w:type="dxa"/>
          </w:tcPr>
          <w:p w14:paraId="185B5BCD" w14:textId="77777777" w:rsidR="003C5EB1" w:rsidRPr="00FF3575" w:rsidRDefault="003C5EB1" w:rsidP="003C5EB1">
            <w:pPr>
              <w:spacing w:line="240" w:lineRule="exact"/>
              <w:jc w:val="left"/>
              <w:rPr>
                <w:sz w:val="20"/>
              </w:rPr>
            </w:pPr>
            <w:r w:rsidRPr="00FF3575">
              <w:rPr>
                <w:rFonts w:hint="eastAsia"/>
                <w:sz w:val="20"/>
              </w:rPr>
              <w:t>対応する確定注文メッセージの値と同じ（変更せず返信）。</w:t>
            </w:r>
          </w:p>
        </w:tc>
      </w:tr>
      <w:tr w:rsidR="00FF3575" w:rsidRPr="00FF3575" w14:paraId="3564270F" w14:textId="77777777" w:rsidTr="00F93054">
        <w:tc>
          <w:tcPr>
            <w:tcW w:w="808" w:type="dxa"/>
          </w:tcPr>
          <w:p w14:paraId="6346C800" w14:textId="77777777" w:rsidR="003C5EB1" w:rsidRPr="00FF3575" w:rsidRDefault="003C5EB1" w:rsidP="003C5EB1">
            <w:pPr>
              <w:spacing w:line="240" w:lineRule="exact"/>
              <w:jc w:val="center"/>
            </w:pPr>
            <w:r w:rsidRPr="00FF3575">
              <w:rPr>
                <w:rFonts w:hint="eastAsia"/>
              </w:rPr>
              <w:t>8</w:t>
            </w:r>
          </w:p>
        </w:tc>
        <w:tc>
          <w:tcPr>
            <w:tcW w:w="3861" w:type="dxa"/>
          </w:tcPr>
          <w:p w14:paraId="2D7383A4" w14:textId="77777777" w:rsidR="003C5EB1" w:rsidRPr="00FF3575" w:rsidRDefault="003C5EB1" w:rsidP="003C5EB1">
            <w:pPr>
              <w:rPr>
                <w:sz w:val="20"/>
              </w:rPr>
            </w:pPr>
            <w:r w:rsidRPr="00FF3575">
              <w:rPr>
                <w:rFonts w:hint="eastAsia"/>
                <w:sz w:val="20"/>
              </w:rPr>
              <w:t>対応する購買見積回答メッセージの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c>
          <w:tcPr>
            <w:tcW w:w="4031" w:type="dxa"/>
          </w:tcPr>
          <w:p w14:paraId="438DE3AC" w14:textId="77777777" w:rsidR="003C5EB1" w:rsidRPr="00FF3575" w:rsidRDefault="003C5EB1" w:rsidP="003C5EB1">
            <w:pPr>
              <w:rPr>
                <w:sz w:val="20"/>
              </w:rPr>
            </w:pPr>
            <w:r w:rsidRPr="00FF3575">
              <w:rPr>
                <w:rFonts w:hint="eastAsia"/>
                <w:sz w:val="20"/>
              </w:rPr>
              <w:t>対応する確定注文メッセージの値と同じ（変更せず返信）。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r>
      <w:tr w:rsidR="003C5EB1" w:rsidRPr="00FF3575" w14:paraId="483E69F3" w14:textId="77777777" w:rsidTr="00F93054">
        <w:tc>
          <w:tcPr>
            <w:tcW w:w="808" w:type="dxa"/>
          </w:tcPr>
          <w:p w14:paraId="5E3B41AA" w14:textId="77777777" w:rsidR="003C5EB1" w:rsidRPr="00FF3575" w:rsidRDefault="003C5EB1" w:rsidP="003C5EB1">
            <w:pPr>
              <w:spacing w:line="240" w:lineRule="exact"/>
              <w:jc w:val="center"/>
            </w:pPr>
            <w:r w:rsidRPr="00FF3575">
              <w:rPr>
                <w:rFonts w:hint="eastAsia"/>
              </w:rPr>
              <w:t>9</w:t>
            </w:r>
          </w:p>
        </w:tc>
        <w:tc>
          <w:tcPr>
            <w:tcW w:w="3861" w:type="dxa"/>
          </w:tcPr>
          <w:p w14:paraId="22530115" w14:textId="77777777" w:rsidR="003C5EB1" w:rsidRPr="00FF3575" w:rsidRDefault="003C5EB1" w:rsidP="003C5EB1">
            <w:pPr>
              <w:jc w:val="center"/>
              <w:rPr>
                <w:sz w:val="20"/>
              </w:rPr>
            </w:pPr>
            <w:r w:rsidRPr="00FF3575">
              <w:rPr>
                <w:rFonts w:hint="eastAsia"/>
                <w:sz w:val="20"/>
              </w:rPr>
              <w:t>使用しない。</w:t>
            </w:r>
          </w:p>
        </w:tc>
        <w:tc>
          <w:tcPr>
            <w:tcW w:w="4031" w:type="dxa"/>
          </w:tcPr>
          <w:p w14:paraId="655D52CD" w14:textId="77777777" w:rsidR="003C5EB1" w:rsidRPr="00FF3575" w:rsidRDefault="003C5EB1" w:rsidP="003C5EB1">
            <w:pPr>
              <w:spacing w:line="240" w:lineRule="exact"/>
              <w:jc w:val="center"/>
              <w:rPr>
                <w:sz w:val="20"/>
              </w:rPr>
            </w:pPr>
            <w:r w:rsidRPr="00FF3575">
              <w:rPr>
                <w:rFonts w:hint="eastAsia"/>
                <w:sz w:val="20"/>
              </w:rPr>
              <w:t>使用しない。</w:t>
            </w:r>
          </w:p>
        </w:tc>
      </w:tr>
    </w:tbl>
    <w:p w14:paraId="1D736333" w14:textId="77777777" w:rsidR="003C5EB1" w:rsidRPr="00FF3575" w:rsidRDefault="003C5EB1" w:rsidP="003C5EB1">
      <w:pPr>
        <w:spacing w:line="240" w:lineRule="exact"/>
      </w:pPr>
    </w:p>
    <w:p w14:paraId="6EB15FC9" w14:textId="20339DB3" w:rsidR="003C5EB1" w:rsidRPr="00FF3575" w:rsidRDefault="003C5EB1" w:rsidP="00374355">
      <w:pPr>
        <w:pStyle w:val="af3"/>
      </w:pPr>
      <w:r w:rsidRPr="00FF3575">
        <w:br w:type="page"/>
      </w:r>
      <w:r w:rsidR="00374355" w:rsidRPr="00FF3575">
        <w:rPr>
          <w:rFonts w:hint="eastAsia"/>
        </w:rPr>
        <w:lastRenderedPageBreak/>
        <w:t xml:space="preserve">表B.Ⅵ- </w:t>
      </w:r>
      <w:r w:rsidR="00374355" w:rsidRPr="00FF3575">
        <w:fldChar w:fldCharType="begin"/>
      </w:r>
      <w:r w:rsidR="00374355" w:rsidRPr="00FF3575">
        <w:instrText xml:space="preserve"> </w:instrText>
      </w:r>
      <w:r w:rsidR="00374355" w:rsidRPr="00FF3575">
        <w:rPr>
          <w:rFonts w:hint="eastAsia"/>
        </w:rPr>
        <w:instrText>SEQ 表B.Ⅵ- \* ARABIC</w:instrText>
      </w:r>
      <w:r w:rsidR="00374355" w:rsidRPr="00FF3575">
        <w:instrText xml:space="preserve"> </w:instrText>
      </w:r>
      <w:r w:rsidR="00374355" w:rsidRPr="00FF3575">
        <w:fldChar w:fldCharType="separate"/>
      </w:r>
      <w:r w:rsidR="001E491B">
        <w:rPr>
          <w:noProof/>
        </w:rPr>
        <w:t>18</w:t>
      </w:r>
      <w:r w:rsidR="00374355" w:rsidRPr="00FF3575">
        <w:fldChar w:fldCharType="end"/>
      </w:r>
      <w:r w:rsidR="00374355" w:rsidRPr="00FF3575">
        <w:rPr>
          <w:rFonts w:hint="eastAsia"/>
        </w:rPr>
        <w:t xml:space="preserve">　</w:t>
      </w:r>
      <w:r w:rsidRPr="00FF3575">
        <w:rPr>
          <w:rFonts w:hint="eastAsia"/>
        </w:rPr>
        <w:t xml:space="preserve">　鑑項目合意変更申込、鑑項目合意変更承諾メッセージの</w:t>
      </w:r>
      <w:r w:rsidR="0093279E">
        <w:br/>
      </w:r>
      <w:r w:rsidRPr="00FF3575">
        <w:rPr>
          <w:rFonts w:hint="eastAsia"/>
        </w:rPr>
        <w:t>[1179]帳票データチェック値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4030"/>
        <w:gridCol w:w="4031"/>
      </w:tblGrid>
      <w:tr w:rsidR="00FF3575" w:rsidRPr="00FF3575" w14:paraId="77C87BF3" w14:textId="77777777" w:rsidTr="003C5EB1">
        <w:tc>
          <w:tcPr>
            <w:tcW w:w="639" w:type="dxa"/>
            <w:tcBorders>
              <w:top w:val="single" w:sz="12" w:space="0" w:color="auto"/>
              <w:left w:val="single" w:sz="12" w:space="0" w:color="auto"/>
              <w:bottom w:val="single" w:sz="12" w:space="0" w:color="auto"/>
            </w:tcBorders>
            <w:shd w:val="clear" w:color="auto" w:fill="FFFFFF"/>
          </w:tcPr>
          <w:p w14:paraId="25B48E11" w14:textId="77777777" w:rsidR="003C5EB1" w:rsidRPr="00FF3575" w:rsidRDefault="003C5EB1" w:rsidP="003C5EB1">
            <w:pPr>
              <w:spacing w:line="240" w:lineRule="exact"/>
              <w:jc w:val="center"/>
            </w:pPr>
            <w:r w:rsidRPr="00FF3575">
              <w:rPr>
                <w:rFonts w:hint="eastAsia"/>
              </w:rPr>
              <w:t>回数</w:t>
            </w:r>
          </w:p>
        </w:tc>
        <w:tc>
          <w:tcPr>
            <w:tcW w:w="4030" w:type="dxa"/>
            <w:tcBorders>
              <w:top w:val="single" w:sz="12" w:space="0" w:color="auto"/>
              <w:bottom w:val="single" w:sz="12" w:space="0" w:color="auto"/>
            </w:tcBorders>
            <w:shd w:val="clear" w:color="auto" w:fill="FFFFFF"/>
          </w:tcPr>
          <w:p w14:paraId="1ABAF952" w14:textId="77777777" w:rsidR="003C5EB1" w:rsidRPr="00FF3575" w:rsidRDefault="003C5EB1" w:rsidP="003C5EB1">
            <w:pPr>
              <w:spacing w:line="240" w:lineRule="exact"/>
              <w:jc w:val="center"/>
            </w:pPr>
            <w:r w:rsidRPr="00FF3575">
              <w:rPr>
                <w:rFonts w:hint="eastAsia"/>
              </w:rPr>
              <w:t>鑑項目合意変更申込</w:t>
            </w:r>
          </w:p>
        </w:tc>
        <w:tc>
          <w:tcPr>
            <w:tcW w:w="4031" w:type="dxa"/>
            <w:tcBorders>
              <w:top w:val="single" w:sz="12" w:space="0" w:color="auto"/>
              <w:bottom w:val="single" w:sz="12" w:space="0" w:color="auto"/>
              <w:right w:val="single" w:sz="12" w:space="0" w:color="auto"/>
            </w:tcBorders>
            <w:shd w:val="clear" w:color="auto" w:fill="FFFFFF"/>
          </w:tcPr>
          <w:p w14:paraId="11FB7BC9" w14:textId="77777777" w:rsidR="003C5EB1" w:rsidRPr="00FF3575" w:rsidRDefault="003C5EB1" w:rsidP="003C5EB1">
            <w:pPr>
              <w:spacing w:line="240" w:lineRule="exact"/>
              <w:jc w:val="center"/>
            </w:pPr>
            <w:r w:rsidRPr="00FF3575">
              <w:rPr>
                <w:rFonts w:hint="eastAsia"/>
              </w:rPr>
              <w:t>鑑項目合意変更承諾</w:t>
            </w:r>
          </w:p>
        </w:tc>
      </w:tr>
      <w:tr w:rsidR="00FF3575" w:rsidRPr="00FF3575" w14:paraId="0401DF14" w14:textId="77777777" w:rsidTr="003C5EB1">
        <w:tc>
          <w:tcPr>
            <w:tcW w:w="639" w:type="dxa"/>
            <w:tcBorders>
              <w:top w:val="single" w:sz="12" w:space="0" w:color="auto"/>
            </w:tcBorders>
          </w:tcPr>
          <w:p w14:paraId="61480061" w14:textId="77777777" w:rsidR="003C5EB1" w:rsidRPr="00FF3575" w:rsidRDefault="003C5EB1" w:rsidP="003C5EB1">
            <w:pPr>
              <w:spacing w:line="240" w:lineRule="exact"/>
              <w:jc w:val="center"/>
            </w:pPr>
            <w:r w:rsidRPr="00FF3575">
              <w:rPr>
                <w:rFonts w:hint="eastAsia"/>
              </w:rPr>
              <w:t>1</w:t>
            </w:r>
          </w:p>
        </w:tc>
        <w:tc>
          <w:tcPr>
            <w:tcW w:w="4030" w:type="dxa"/>
            <w:tcBorders>
              <w:top w:val="single" w:sz="12" w:space="0" w:color="auto"/>
            </w:tcBorders>
          </w:tcPr>
          <w:p w14:paraId="224360AF" w14:textId="77777777" w:rsidR="003C5EB1" w:rsidRPr="00FF3575" w:rsidRDefault="003C5EB1" w:rsidP="003C5EB1">
            <w:pPr>
              <w:spacing w:line="240" w:lineRule="exact"/>
              <w:rPr>
                <w:sz w:val="20"/>
              </w:rPr>
            </w:pPr>
            <w:r w:rsidRPr="00FF3575">
              <w:rPr>
                <w:rFonts w:hint="eastAsia"/>
                <w:sz w:val="20"/>
              </w:rPr>
              <w:t>鑑項目合意変更申込メッセージの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c>
          <w:tcPr>
            <w:tcW w:w="4031" w:type="dxa"/>
            <w:tcBorders>
              <w:top w:val="single" w:sz="12" w:space="0" w:color="auto"/>
            </w:tcBorders>
          </w:tcPr>
          <w:p w14:paraId="0DE0CC14" w14:textId="77777777" w:rsidR="003C5EB1" w:rsidRPr="00FF3575" w:rsidRDefault="003C5EB1" w:rsidP="003C5EB1">
            <w:pPr>
              <w:spacing w:line="240" w:lineRule="exact"/>
              <w:rPr>
                <w:sz w:val="20"/>
              </w:rPr>
            </w:pPr>
            <w:r w:rsidRPr="00FF3575">
              <w:rPr>
                <w:rFonts w:hint="eastAsia"/>
                <w:sz w:val="20"/>
              </w:rPr>
              <w:t>対応する鑑項目合意変更申込メッセージの値と同じ（変更せず返信）。</w:t>
            </w:r>
          </w:p>
        </w:tc>
      </w:tr>
      <w:tr w:rsidR="00FF3575" w:rsidRPr="00FF3575" w14:paraId="4BB3F041" w14:textId="77777777" w:rsidTr="003C5EB1">
        <w:tc>
          <w:tcPr>
            <w:tcW w:w="639" w:type="dxa"/>
          </w:tcPr>
          <w:p w14:paraId="56D7C480" w14:textId="77777777" w:rsidR="003C5EB1" w:rsidRPr="00FF3575" w:rsidRDefault="003C5EB1" w:rsidP="003C5EB1">
            <w:pPr>
              <w:spacing w:line="240" w:lineRule="exact"/>
              <w:jc w:val="center"/>
            </w:pPr>
            <w:r w:rsidRPr="00FF3575">
              <w:rPr>
                <w:rFonts w:hint="eastAsia"/>
              </w:rPr>
              <w:t>2</w:t>
            </w:r>
          </w:p>
        </w:tc>
        <w:tc>
          <w:tcPr>
            <w:tcW w:w="4030" w:type="dxa"/>
          </w:tcPr>
          <w:p w14:paraId="2E9A5238"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71510183"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1E141A0C" w14:textId="77777777" w:rsidTr="003C5EB1">
        <w:tc>
          <w:tcPr>
            <w:tcW w:w="639" w:type="dxa"/>
          </w:tcPr>
          <w:p w14:paraId="5114DC95" w14:textId="77777777" w:rsidR="003C5EB1" w:rsidRPr="00FF3575" w:rsidRDefault="003C5EB1" w:rsidP="003C5EB1">
            <w:pPr>
              <w:spacing w:line="240" w:lineRule="exact"/>
              <w:jc w:val="center"/>
            </w:pPr>
            <w:r w:rsidRPr="00FF3575">
              <w:rPr>
                <w:rFonts w:hint="eastAsia"/>
              </w:rPr>
              <w:t>3</w:t>
            </w:r>
          </w:p>
        </w:tc>
        <w:tc>
          <w:tcPr>
            <w:tcW w:w="4030" w:type="dxa"/>
          </w:tcPr>
          <w:p w14:paraId="285F1A58"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6382701E"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6775D24F" w14:textId="77777777" w:rsidTr="003C5EB1">
        <w:tc>
          <w:tcPr>
            <w:tcW w:w="639" w:type="dxa"/>
          </w:tcPr>
          <w:p w14:paraId="04380E76" w14:textId="77777777" w:rsidR="003C5EB1" w:rsidRPr="00FF3575" w:rsidRDefault="003C5EB1" w:rsidP="003C5EB1">
            <w:pPr>
              <w:spacing w:line="240" w:lineRule="exact"/>
              <w:jc w:val="center"/>
            </w:pPr>
            <w:r w:rsidRPr="00FF3575">
              <w:rPr>
                <w:rFonts w:hint="eastAsia"/>
              </w:rPr>
              <w:t>4</w:t>
            </w:r>
          </w:p>
        </w:tc>
        <w:tc>
          <w:tcPr>
            <w:tcW w:w="4030" w:type="dxa"/>
          </w:tcPr>
          <w:p w14:paraId="758F7F02" w14:textId="77777777" w:rsidR="003C5EB1" w:rsidRPr="00FF3575" w:rsidRDefault="003C5EB1" w:rsidP="003C5EB1">
            <w:pPr>
              <w:spacing w:line="240" w:lineRule="exact"/>
              <w:rPr>
                <w:sz w:val="20"/>
              </w:rPr>
            </w:pPr>
            <w:r w:rsidRPr="00FF3575">
              <w:rPr>
                <w:rFonts w:hint="eastAsia"/>
                <w:sz w:val="20"/>
              </w:rPr>
              <w:t>鑑項目合意変更申込メッセージのデータ作成年月日時分秒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c>
          <w:tcPr>
            <w:tcW w:w="4031" w:type="dxa"/>
          </w:tcPr>
          <w:p w14:paraId="1D086E22" w14:textId="77777777" w:rsidR="003C5EB1" w:rsidRPr="00FF3575" w:rsidRDefault="003C5EB1" w:rsidP="003C5EB1">
            <w:pPr>
              <w:spacing w:line="240" w:lineRule="exact"/>
              <w:rPr>
                <w:sz w:val="20"/>
              </w:rPr>
            </w:pPr>
            <w:r w:rsidRPr="00FF3575">
              <w:rPr>
                <w:rFonts w:hint="eastAsia"/>
                <w:sz w:val="20"/>
              </w:rPr>
              <w:t>対応する鑑項目合意変更申込メッセージの値と同じ（変更せず返信）。</w:t>
            </w:r>
          </w:p>
        </w:tc>
      </w:tr>
      <w:tr w:rsidR="00FF3575" w:rsidRPr="00FF3575" w14:paraId="2F2CEDF5" w14:textId="77777777" w:rsidTr="003C5EB1">
        <w:tc>
          <w:tcPr>
            <w:tcW w:w="639" w:type="dxa"/>
          </w:tcPr>
          <w:p w14:paraId="2E12173D" w14:textId="77777777" w:rsidR="003C5EB1" w:rsidRPr="00FF3575" w:rsidRDefault="003C5EB1" w:rsidP="003C5EB1">
            <w:pPr>
              <w:spacing w:line="240" w:lineRule="exact"/>
              <w:jc w:val="center"/>
            </w:pPr>
            <w:r w:rsidRPr="00FF3575">
              <w:rPr>
                <w:rFonts w:hint="eastAsia"/>
              </w:rPr>
              <w:t>5</w:t>
            </w:r>
          </w:p>
        </w:tc>
        <w:tc>
          <w:tcPr>
            <w:tcW w:w="4030" w:type="dxa"/>
          </w:tcPr>
          <w:p w14:paraId="07124047"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62389159" w14:textId="77777777" w:rsidR="003C5EB1" w:rsidRPr="00FF3575" w:rsidRDefault="003C5EB1" w:rsidP="003C5EB1">
            <w:pPr>
              <w:spacing w:line="240" w:lineRule="exact"/>
              <w:rPr>
                <w:sz w:val="20"/>
              </w:rPr>
            </w:pPr>
            <w:r w:rsidRPr="00FF3575">
              <w:rPr>
                <w:rFonts w:hint="eastAsia"/>
                <w:sz w:val="20"/>
              </w:rPr>
              <w:t>鑑項目合意変更承諾メッセージの送信処理を行う年月日時分</w:t>
            </w:r>
            <w:r w:rsidRPr="00FF3575">
              <w:rPr>
                <w:sz w:val="20"/>
              </w:rPr>
              <w:t>(YYYYMMDDhhmm)</w:t>
            </w:r>
            <w:r w:rsidRPr="00FF3575">
              <w:rPr>
                <w:rFonts w:hint="eastAsia"/>
                <w:sz w:val="20"/>
              </w:rPr>
              <w:t>。</w:t>
            </w:r>
            <w:r w:rsidRPr="00FF3575">
              <w:rPr>
                <w:rFonts w:hint="eastAsia"/>
                <w:sz w:val="20"/>
              </w:rPr>
              <w:t>15</w:t>
            </w:r>
            <w:r w:rsidRPr="00FF3575">
              <w:rPr>
                <w:rFonts w:hint="eastAsia"/>
                <w:sz w:val="20"/>
              </w:rPr>
              <w:t>バイト全体の中の左詰め</w:t>
            </w:r>
            <w:r w:rsidRPr="00FF3575">
              <w:rPr>
                <w:sz w:val="20"/>
              </w:rPr>
              <w:t>1</w:t>
            </w:r>
            <w:r w:rsidRPr="00FF3575">
              <w:rPr>
                <w:rFonts w:hint="eastAsia"/>
                <w:sz w:val="20"/>
              </w:rPr>
              <w:t>～</w:t>
            </w:r>
            <w:r w:rsidRPr="00FF3575">
              <w:rPr>
                <w:sz w:val="20"/>
              </w:rPr>
              <w:t>12</w:t>
            </w:r>
            <w:r w:rsidRPr="00FF3575">
              <w:rPr>
                <w:rFonts w:hint="eastAsia"/>
                <w:sz w:val="20"/>
              </w:rPr>
              <w:t>桁にセットする。</w:t>
            </w:r>
          </w:p>
        </w:tc>
      </w:tr>
      <w:tr w:rsidR="00FF3575" w:rsidRPr="00FF3575" w14:paraId="592E0646" w14:textId="77777777" w:rsidTr="003C5EB1">
        <w:tc>
          <w:tcPr>
            <w:tcW w:w="639" w:type="dxa"/>
          </w:tcPr>
          <w:p w14:paraId="69B195AF" w14:textId="77777777" w:rsidR="003C5EB1" w:rsidRPr="00FF3575" w:rsidRDefault="003C5EB1" w:rsidP="003C5EB1">
            <w:pPr>
              <w:spacing w:line="240" w:lineRule="exact"/>
              <w:jc w:val="center"/>
            </w:pPr>
            <w:r w:rsidRPr="00FF3575">
              <w:rPr>
                <w:rFonts w:hint="eastAsia"/>
              </w:rPr>
              <w:t>6</w:t>
            </w:r>
          </w:p>
        </w:tc>
        <w:tc>
          <w:tcPr>
            <w:tcW w:w="4030" w:type="dxa"/>
          </w:tcPr>
          <w:p w14:paraId="5CC857EE"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0CE21AE2"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688F5DA6" w14:textId="77777777" w:rsidTr="003C5EB1">
        <w:tc>
          <w:tcPr>
            <w:tcW w:w="639" w:type="dxa"/>
          </w:tcPr>
          <w:p w14:paraId="55B391C8" w14:textId="77777777" w:rsidR="003C5EB1" w:rsidRPr="00FF3575" w:rsidRDefault="003C5EB1" w:rsidP="003C5EB1">
            <w:pPr>
              <w:spacing w:line="240" w:lineRule="exact"/>
              <w:jc w:val="center"/>
            </w:pPr>
            <w:r w:rsidRPr="00FF3575">
              <w:rPr>
                <w:rFonts w:hint="eastAsia"/>
              </w:rPr>
              <w:t>7</w:t>
            </w:r>
          </w:p>
        </w:tc>
        <w:tc>
          <w:tcPr>
            <w:tcW w:w="4030" w:type="dxa"/>
          </w:tcPr>
          <w:p w14:paraId="64EC8424" w14:textId="77777777" w:rsidR="003C5EB1" w:rsidRPr="00FF3575" w:rsidRDefault="003C5EB1" w:rsidP="003C5EB1">
            <w:pPr>
              <w:spacing w:line="24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609634CA" w14:textId="77777777" w:rsidR="003C5EB1" w:rsidRPr="00FF3575" w:rsidRDefault="003C5EB1" w:rsidP="003C5EB1">
            <w:pPr>
              <w:spacing w:line="24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c>
          <w:tcPr>
            <w:tcW w:w="4031" w:type="dxa"/>
          </w:tcPr>
          <w:p w14:paraId="7D740FCE" w14:textId="77777777" w:rsidR="003C5EB1" w:rsidRPr="00FF3575" w:rsidRDefault="003C5EB1" w:rsidP="003C5EB1">
            <w:pPr>
              <w:rPr>
                <w:sz w:val="20"/>
              </w:rPr>
            </w:pPr>
            <w:r w:rsidRPr="00FF3575">
              <w:rPr>
                <w:rFonts w:hint="eastAsia"/>
                <w:sz w:val="20"/>
              </w:rPr>
              <w:t>対応する鑑項目合意変更申込メッセージの値と同じ（変更せず返信）。</w:t>
            </w:r>
          </w:p>
        </w:tc>
      </w:tr>
      <w:tr w:rsidR="00FF3575" w:rsidRPr="00FF3575" w14:paraId="67935576" w14:textId="77777777" w:rsidTr="003C5EB1">
        <w:tc>
          <w:tcPr>
            <w:tcW w:w="639" w:type="dxa"/>
          </w:tcPr>
          <w:p w14:paraId="5F08A768" w14:textId="77777777" w:rsidR="003C5EB1" w:rsidRPr="00FF3575" w:rsidRDefault="003C5EB1" w:rsidP="003C5EB1">
            <w:pPr>
              <w:spacing w:line="240" w:lineRule="exact"/>
              <w:jc w:val="center"/>
            </w:pPr>
            <w:r w:rsidRPr="00FF3575">
              <w:rPr>
                <w:rFonts w:hint="eastAsia"/>
              </w:rPr>
              <w:t>8</w:t>
            </w:r>
          </w:p>
        </w:tc>
        <w:tc>
          <w:tcPr>
            <w:tcW w:w="4030" w:type="dxa"/>
          </w:tcPr>
          <w:p w14:paraId="6A0B3584" w14:textId="77777777" w:rsidR="003C5EB1" w:rsidRPr="00FF3575" w:rsidRDefault="003C5EB1" w:rsidP="003C5EB1">
            <w:pPr>
              <w:rPr>
                <w:sz w:val="20"/>
              </w:rPr>
            </w:pPr>
            <w:r w:rsidRPr="00FF3575">
              <w:rPr>
                <w:rFonts w:hint="eastAsia"/>
                <w:sz w:val="20"/>
              </w:rPr>
              <w:t>対応する注文請けメッセージの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c>
          <w:tcPr>
            <w:tcW w:w="4031" w:type="dxa"/>
          </w:tcPr>
          <w:p w14:paraId="4B110901" w14:textId="77777777" w:rsidR="003C5EB1" w:rsidRPr="00FF3575" w:rsidRDefault="003C5EB1" w:rsidP="003C5EB1">
            <w:pPr>
              <w:rPr>
                <w:sz w:val="20"/>
              </w:rPr>
            </w:pPr>
            <w:r w:rsidRPr="00FF3575">
              <w:rPr>
                <w:rFonts w:hint="eastAsia"/>
                <w:sz w:val="20"/>
              </w:rPr>
              <w:t>対応する鑑項目合意変更申込メッセージの値と同じ（変更せず返信）。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r>
      <w:tr w:rsidR="003C5EB1" w:rsidRPr="00FF3575" w14:paraId="2F3E493A" w14:textId="77777777" w:rsidTr="003C5EB1">
        <w:tc>
          <w:tcPr>
            <w:tcW w:w="639" w:type="dxa"/>
          </w:tcPr>
          <w:p w14:paraId="1A427180" w14:textId="77777777" w:rsidR="003C5EB1" w:rsidRPr="00FF3575" w:rsidRDefault="003C5EB1" w:rsidP="003C5EB1">
            <w:pPr>
              <w:spacing w:line="240" w:lineRule="exact"/>
              <w:jc w:val="center"/>
            </w:pPr>
            <w:r w:rsidRPr="00FF3575">
              <w:rPr>
                <w:rFonts w:hint="eastAsia"/>
              </w:rPr>
              <w:t>9</w:t>
            </w:r>
          </w:p>
        </w:tc>
        <w:tc>
          <w:tcPr>
            <w:tcW w:w="4030" w:type="dxa"/>
          </w:tcPr>
          <w:p w14:paraId="020908FB" w14:textId="77777777" w:rsidR="003C5EB1" w:rsidRPr="00FF3575" w:rsidRDefault="003C5EB1" w:rsidP="003C5EB1">
            <w:pPr>
              <w:jc w:val="center"/>
              <w:rPr>
                <w:sz w:val="20"/>
              </w:rPr>
            </w:pPr>
            <w:r w:rsidRPr="00FF3575">
              <w:rPr>
                <w:rFonts w:hint="eastAsia"/>
                <w:sz w:val="20"/>
              </w:rPr>
              <w:t>使用しない。</w:t>
            </w:r>
          </w:p>
        </w:tc>
        <w:tc>
          <w:tcPr>
            <w:tcW w:w="4031" w:type="dxa"/>
          </w:tcPr>
          <w:p w14:paraId="2FAA319E" w14:textId="77777777" w:rsidR="003C5EB1" w:rsidRPr="00FF3575" w:rsidRDefault="003C5EB1" w:rsidP="003C5EB1">
            <w:pPr>
              <w:spacing w:line="240" w:lineRule="exact"/>
              <w:jc w:val="center"/>
              <w:rPr>
                <w:sz w:val="20"/>
              </w:rPr>
            </w:pPr>
            <w:r w:rsidRPr="00FF3575">
              <w:rPr>
                <w:rFonts w:hint="eastAsia"/>
                <w:sz w:val="20"/>
              </w:rPr>
              <w:t>使用しない。</w:t>
            </w:r>
          </w:p>
        </w:tc>
      </w:tr>
    </w:tbl>
    <w:p w14:paraId="038C03DA" w14:textId="77777777" w:rsidR="003C5EB1" w:rsidRPr="00FF3575" w:rsidRDefault="003C5EB1" w:rsidP="003C5EB1"/>
    <w:p w14:paraId="2D7C6424" w14:textId="0ABA7AD2" w:rsidR="003C5EB1" w:rsidRPr="00FF3575" w:rsidRDefault="00374355" w:rsidP="00374355">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19</w:t>
      </w:r>
      <w:r w:rsidRPr="00FF3575">
        <w:fldChar w:fldCharType="end"/>
      </w:r>
      <w:r w:rsidR="003C5EB1" w:rsidRPr="00FF3575">
        <w:rPr>
          <w:rFonts w:hint="eastAsia"/>
        </w:rPr>
        <w:t xml:space="preserve">　合意解除申込、合意解除承諾メッセージの[1179]帳票データチェック値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4030"/>
        <w:gridCol w:w="4031"/>
      </w:tblGrid>
      <w:tr w:rsidR="00FF3575" w:rsidRPr="00FF3575" w14:paraId="72C3B7C6" w14:textId="77777777" w:rsidTr="00F93054">
        <w:trPr>
          <w:cantSplit/>
          <w:tblHeader/>
        </w:trPr>
        <w:tc>
          <w:tcPr>
            <w:tcW w:w="639" w:type="dxa"/>
            <w:tcBorders>
              <w:top w:val="single" w:sz="12" w:space="0" w:color="auto"/>
              <w:left w:val="single" w:sz="12" w:space="0" w:color="auto"/>
              <w:bottom w:val="single" w:sz="12" w:space="0" w:color="auto"/>
            </w:tcBorders>
            <w:shd w:val="clear" w:color="auto" w:fill="FFFFFF"/>
          </w:tcPr>
          <w:p w14:paraId="181A776C" w14:textId="77777777" w:rsidR="003C5EB1" w:rsidRPr="00FF3575" w:rsidRDefault="003C5EB1" w:rsidP="003C5EB1">
            <w:pPr>
              <w:spacing w:line="240" w:lineRule="exact"/>
              <w:jc w:val="center"/>
            </w:pPr>
            <w:r w:rsidRPr="00FF3575">
              <w:rPr>
                <w:rFonts w:hint="eastAsia"/>
              </w:rPr>
              <w:t>回数</w:t>
            </w:r>
          </w:p>
        </w:tc>
        <w:tc>
          <w:tcPr>
            <w:tcW w:w="4030" w:type="dxa"/>
            <w:tcBorders>
              <w:top w:val="single" w:sz="12" w:space="0" w:color="auto"/>
              <w:bottom w:val="single" w:sz="12" w:space="0" w:color="auto"/>
            </w:tcBorders>
            <w:shd w:val="clear" w:color="auto" w:fill="FFFFFF"/>
          </w:tcPr>
          <w:p w14:paraId="4A642281" w14:textId="77777777" w:rsidR="003C5EB1" w:rsidRPr="00FF3575" w:rsidRDefault="003C5EB1" w:rsidP="003C5EB1">
            <w:pPr>
              <w:spacing w:line="240" w:lineRule="exact"/>
              <w:jc w:val="center"/>
            </w:pPr>
            <w:r w:rsidRPr="00FF3575">
              <w:rPr>
                <w:rFonts w:hint="eastAsia"/>
              </w:rPr>
              <w:t>合意解除申込</w:t>
            </w:r>
          </w:p>
        </w:tc>
        <w:tc>
          <w:tcPr>
            <w:tcW w:w="4031" w:type="dxa"/>
            <w:tcBorders>
              <w:top w:val="single" w:sz="12" w:space="0" w:color="auto"/>
              <w:bottom w:val="single" w:sz="12" w:space="0" w:color="auto"/>
              <w:right w:val="single" w:sz="12" w:space="0" w:color="auto"/>
            </w:tcBorders>
            <w:shd w:val="clear" w:color="auto" w:fill="FFFFFF"/>
          </w:tcPr>
          <w:p w14:paraId="7E8C9882" w14:textId="77777777" w:rsidR="003C5EB1" w:rsidRPr="00FF3575" w:rsidRDefault="003C5EB1" w:rsidP="003C5EB1">
            <w:pPr>
              <w:spacing w:line="240" w:lineRule="exact"/>
              <w:jc w:val="center"/>
            </w:pPr>
            <w:r w:rsidRPr="00FF3575">
              <w:rPr>
                <w:rFonts w:hint="eastAsia"/>
              </w:rPr>
              <w:t>合意解除承諾</w:t>
            </w:r>
          </w:p>
        </w:tc>
      </w:tr>
      <w:tr w:rsidR="00FF3575" w:rsidRPr="00FF3575" w14:paraId="760E92FF" w14:textId="77777777" w:rsidTr="003C5EB1">
        <w:tc>
          <w:tcPr>
            <w:tcW w:w="639" w:type="dxa"/>
            <w:tcBorders>
              <w:top w:val="single" w:sz="12" w:space="0" w:color="auto"/>
            </w:tcBorders>
          </w:tcPr>
          <w:p w14:paraId="596E0D35" w14:textId="77777777" w:rsidR="003C5EB1" w:rsidRPr="00FF3575" w:rsidRDefault="003C5EB1" w:rsidP="003C5EB1">
            <w:pPr>
              <w:spacing w:line="240" w:lineRule="exact"/>
              <w:jc w:val="center"/>
            </w:pPr>
            <w:r w:rsidRPr="00FF3575">
              <w:rPr>
                <w:rFonts w:hint="eastAsia"/>
              </w:rPr>
              <w:t>1</w:t>
            </w:r>
          </w:p>
        </w:tc>
        <w:tc>
          <w:tcPr>
            <w:tcW w:w="4030" w:type="dxa"/>
            <w:tcBorders>
              <w:top w:val="single" w:sz="12" w:space="0" w:color="auto"/>
            </w:tcBorders>
          </w:tcPr>
          <w:p w14:paraId="6DFD81D8" w14:textId="77777777" w:rsidR="003C5EB1" w:rsidRPr="00FF3575" w:rsidRDefault="003C5EB1" w:rsidP="003C5EB1">
            <w:pPr>
              <w:spacing w:line="240" w:lineRule="exact"/>
              <w:rPr>
                <w:sz w:val="20"/>
              </w:rPr>
            </w:pPr>
            <w:r w:rsidRPr="00FF3575">
              <w:rPr>
                <w:rFonts w:hint="eastAsia"/>
                <w:sz w:val="20"/>
              </w:rPr>
              <w:t>合意解除申込メッセージの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c>
          <w:tcPr>
            <w:tcW w:w="4031" w:type="dxa"/>
            <w:tcBorders>
              <w:top w:val="single" w:sz="12" w:space="0" w:color="auto"/>
            </w:tcBorders>
          </w:tcPr>
          <w:p w14:paraId="316B2246" w14:textId="77777777" w:rsidR="003C5EB1" w:rsidRPr="00FF3575" w:rsidRDefault="003C5EB1" w:rsidP="003C5EB1">
            <w:pPr>
              <w:spacing w:line="240" w:lineRule="exact"/>
              <w:rPr>
                <w:sz w:val="20"/>
              </w:rPr>
            </w:pPr>
            <w:r w:rsidRPr="00FF3575">
              <w:rPr>
                <w:rFonts w:hint="eastAsia"/>
                <w:sz w:val="20"/>
              </w:rPr>
              <w:t>対応する合意解除申込メッセージの値と同じ（変更せず返信）。</w:t>
            </w:r>
          </w:p>
        </w:tc>
      </w:tr>
      <w:tr w:rsidR="00FF3575" w:rsidRPr="00FF3575" w14:paraId="157EBDE4" w14:textId="77777777" w:rsidTr="003C5EB1">
        <w:tc>
          <w:tcPr>
            <w:tcW w:w="639" w:type="dxa"/>
          </w:tcPr>
          <w:p w14:paraId="282A29FD" w14:textId="77777777" w:rsidR="003C5EB1" w:rsidRPr="00FF3575" w:rsidRDefault="003C5EB1" w:rsidP="003C5EB1">
            <w:pPr>
              <w:spacing w:line="240" w:lineRule="exact"/>
              <w:jc w:val="center"/>
            </w:pPr>
            <w:r w:rsidRPr="00FF3575">
              <w:rPr>
                <w:rFonts w:hint="eastAsia"/>
              </w:rPr>
              <w:t>2</w:t>
            </w:r>
          </w:p>
        </w:tc>
        <w:tc>
          <w:tcPr>
            <w:tcW w:w="4030" w:type="dxa"/>
          </w:tcPr>
          <w:p w14:paraId="7499915E"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426AC7C6"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1FA8018C" w14:textId="77777777" w:rsidTr="003C5EB1">
        <w:tc>
          <w:tcPr>
            <w:tcW w:w="639" w:type="dxa"/>
          </w:tcPr>
          <w:p w14:paraId="3A4787D4" w14:textId="77777777" w:rsidR="003C5EB1" w:rsidRPr="00FF3575" w:rsidRDefault="003C5EB1" w:rsidP="003C5EB1">
            <w:pPr>
              <w:spacing w:line="240" w:lineRule="exact"/>
              <w:jc w:val="center"/>
            </w:pPr>
            <w:r w:rsidRPr="00FF3575">
              <w:rPr>
                <w:rFonts w:hint="eastAsia"/>
              </w:rPr>
              <w:t>3</w:t>
            </w:r>
          </w:p>
        </w:tc>
        <w:tc>
          <w:tcPr>
            <w:tcW w:w="4030" w:type="dxa"/>
          </w:tcPr>
          <w:p w14:paraId="6532AC1A"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64014459"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66FD1344" w14:textId="77777777" w:rsidTr="003C5EB1">
        <w:tc>
          <w:tcPr>
            <w:tcW w:w="639" w:type="dxa"/>
          </w:tcPr>
          <w:p w14:paraId="0B500AF7" w14:textId="77777777" w:rsidR="003C5EB1" w:rsidRPr="00FF3575" w:rsidRDefault="003C5EB1" w:rsidP="003C5EB1">
            <w:pPr>
              <w:spacing w:line="240" w:lineRule="exact"/>
              <w:jc w:val="center"/>
            </w:pPr>
            <w:r w:rsidRPr="00FF3575">
              <w:rPr>
                <w:rFonts w:hint="eastAsia"/>
              </w:rPr>
              <w:t>4</w:t>
            </w:r>
          </w:p>
        </w:tc>
        <w:tc>
          <w:tcPr>
            <w:tcW w:w="4030" w:type="dxa"/>
          </w:tcPr>
          <w:p w14:paraId="18C15490" w14:textId="77777777" w:rsidR="003C5EB1" w:rsidRPr="00FF3575" w:rsidRDefault="003C5EB1" w:rsidP="003C5EB1">
            <w:pPr>
              <w:spacing w:line="240" w:lineRule="exact"/>
              <w:rPr>
                <w:sz w:val="20"/>
              </w:rPr>
            </w:pPr>
            <w:r w:rsidRPr="00FF3575">
              <w:rPr>
                <w:rFonts w:hint="eastAsia"/>
                <w:sz w:val="20"/>
              </w:rPr>
              <w:t>合意解除申込メッセージのデータ作成年月日時分秒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c>
          <w:tcPr>
            <w:tcW w:w="4031" w:type="dxa"/>
          </w:tcPr>
          <w:p w14:paraId="4BD5DFF2" w14:textId="77777777" w:rsidR="003C5EB1" w:rsidRPr="00FF3575" w:rsidRDefault="003C5EB1" w:rsidP="003C5EB1">
            <w:pPr>
              <w:spacing w:line="240" w:lineRule="exact"/>
              <w:rPr>
                <w:sz w:val="20"/>
              </w:rPr>
            </w:pPr>
            <w:r w:rsidRPr="00FF3575">
              <w:rPr>
                <w:rFonts w:hint="eastAsia"/>
                <w:sz w:val="20"/>
              </w:rPr>
              <w:t>対応する合意解除申込メッセージの値と同じ（変更せず返信）。</w:t>
            </w:r>
          </w:p>
        </w:tc>
      </w:tr>
      <w:tr w:rsidR="00FF3575" w:rsidRPr="00FF3575" w14:paraId="74B244D8" w14:textId="77777777" w:rsidTr="003C5EB1">
        <w:tc>
          <w:tcPr>
            <w:tcW w:w="639" w:type="dxa"/>
          </w:tcPr>
          <w:p w14:paraId="15D8F511" w14:textId="77777777" w:rsidR="003C5EB1" w:rsidRPr="00FF3575" w:rsidRDefault="003C5EB1" w:rsidP="003C5EB1">
            <w:pPr>
              <w:spacing w:line="240" w:lineRule="exact"/>
              <w:jc w:val="center"/>
            </w:pPr>
            <w:r w:rsidRPr="00FF3575">
              <w:rPr>
                <w:rFonts w:hint="eastAsia"/>
              </w:rPr>
              <w:t>5</w:t>
            </w:r>
          </w:p>
        </w:tc>
        <w:tc>
          <w:tcPr>
            <w:tcW w:w="4030" w:type="dxa"/>
          </w:tcPr>
          <w:p w14:paraId="3F3E4D17"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542042DF" w14:textId="77777777" w:rsidR="003C5EB1" w:rsidRPr="00FF3575" w:rsidRDefault="003C5EB1" w:rsidP="003C5EB1">
            <w:pPr>
              <w:spacing w:line="240" w:lineRule="exact"/>
              <w:rPr>
                <w:sz w:val="20"/>
              </w:rPr>
            </w:pPr>
            <w:r w:rsidRPr="00FF3575">
              <w:rPr>
                <w:rFonts w:hint="eastAsia"/>
                <w:sz w:val="20"/>
              </w:rPr>
              <w:t>合意解除承諾メッセージの送信処理を行う年月日時分</w:t>
            </w:r>
            <w:r w:rsidRPr="00FF3575">
              <w:rPr>
                <w:sz w:val="20"/>
              </w:rPr>
              <w:t>(YYYYMMDDhhmm)</w:t>
            </w:r>
            <w:r w:rsidRPr="00FF3575">
              <w:rPr>
                <w:rFonts w:hint="eastAsia"/>
                <w:sz w:val="20"/>
              </w:rPr>
              <w:t>。</w:t>
            </w:r>
            <w:r w:rsidRPr="00FF3575">
              <w:rPr>
                <w:rFonts w:hint="eastAsia"/>
                <w:sz w:val="20"/>
              </w:rPr>
              <w:t>15</w:t>
            </w:r>
            <w:r w:rsidRPr="00FF3575">
              <w:rPr>
                <w:rFonts w:hint="eastAsia"/>
                <w:sz w:val="20"/>
              </w:rPr>
              <w:t>バイト全体の中の左詰め</w:t>
            </w:r>
            <w:r w:rsidRPr="00FF3575">
              <w:rPr>
                <w:sz w:val="20"/>
              </w:rPr>
              <w:t>1</w:t>
            </w:r>
            <w:r w:rsidRPr="00FF3575">
              <w:rPr>
                <w:rFonts w:hint="eastAsia"/>
                <w:sz w:val="20"/>
              </w:rPr>
              <w:t>～</w:t>
            </w:r>
            <w:r w:rsidRPr="00FF3575">
              <w:rPr>
                <w:sz w:val="20"/>
              </w:rPr>
              <w:t>12</w:t>
            </w:r>
            <w:r w:rsidRPr="00FF3575">
              <w:rPr>
                <w:rFonts w:hint="eastAsia"/>
                <w:sz w:val="20"/>
              </w:rPr>
              <w:t>桁にセットする。</w:t>
            </w:r>
          </w:p>
        </w:tc>
      </w:tr>
      <w:tr w:rsidR="00FF3575" w:rsidRPr="00FF3575" w14:paraId="443655D9" w14:textId="77777777" w:rsidTr="003C5EB1">
        <w:tc>
          <w:tcPr>
            <w:tcW w:w="639" w:type="dxa"/>
          </w:tcPr>
          <w:p w14:paraId="7607F885" w14:textId="77777777" w:rsidR="003C5EB1" w:rsidRPr="00FF3575" w:rsidRDefault="003C5EB1" w:rsidP="003C5EB1">
            <w:pPr>
              <w:spacing w:line="240" w:lineRule="exact"/>
              <w:jc w:val="center"/>
            </w:pPr>
            <w:r w:rsidRPr="00FF3575">
              <w:rPr>
                <w:rFonts w:hint="eastAsia"/>
              </w:rPr>
              <w:t>6</w:t>
            </w:r>
          </w:p>
        </w:tc>
        <w:tc>
          <w:tcPr>
            <w:tcW w:w="4030" w:type="dxa"/>
          </w:tcPr>
          <w:p w14:paraId="2AD5EF71"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6C4F95E5"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592C2EB7" w14:textId="77777777" w:rsidTr="003C5EB1">
        <w:tc>
          <w:tcPr>
            <w:tcW w:w="639" w:type="dxa"/>
          </w:tcPr>
          <w:p w14:paraId="73882FC9" w14:textId="77777777" w:rsidR="003C5EB1" w:rsidRPr="00FF3575" w:rsidRDefault="003C5EB1" w:rsidP="003C5EB1">
            <w:pPr>
              <w:spacing w:line="240" w:lineRule="exact"/>
              <w:jc w:val="center"/>
            </w:pPr>
            <w:r w:rsidRPr="00FF3575">
              <w:rPr>
                <w:rFonts w:hint="eastAsia"/>
              </w:rPr>
              <w:t>7</w:t>
            </w:r>
          </w:p>
        </w:tc>
        <w:tc>
          <w:tcPr>
            <w:tcW w:w="4030" w:type="dxa"/>
          </w:tcPr>
          <w:p w14:paraId="4A9E1693" w14:textId="77777777" w:rsidR="003C5EB1" w:rsidRPr="00FF3575" w:rsidRDefault="003C5EB1" w:rsidP="003C5EB1">
            <w:pPr>
              <w:spacing w:line="240" w:lineRule="exact"/>
              <w:jc w:val="center"/>
              <w:rPr>
                <w:sz w:val="20"/>
              </w:rPr>
            </w:pPr>
            <w:r w:rsidRPr="00FF3575">
              <w:rPr>
                <w:rFonts w:hint="eastAsia"/>
                <w:sz w:val="20"/>
              </w:rPr>
              <w:t>使用しない。</w:t>
            </w:r>
          </w:p>
        </w:tc>
        <w:tc>
          <w:tcPr>
            <w:tcW w:w="4031" w:type="dxa"/>
          </w:tcPr>
          <w:p w14:paraId="2DD4D640"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2994CCA2" w14:textId="77777777" w:rsidTr="0085030E">
        <w:trPr>
          <w:cantSplit/>
        </w:trPr>
        <w:tc>
          <w:tcPr>
            <w:tcW w:w="639" w:type="dxa"/>
          </w:tcPr>
          <w:p w14:paraId="0F08F7AD" w14:textId="77777777" w:rsidR="003C5EB1" w:rsidRPr="00FF3575" w:rsidRDefault="003C5EB1" w:rsidP="003C5EB1">
            <w:pPr>
              <w:spacing w:line="240" w:lineRule="exact"/>
              <w:jc w:val="center"/>
            </w:pPr>
            <w:r w:rsidRPr="00FF3575">
              <w:rPr>
                <w:rFonts w:hint="eastAsia"/>
              </w:rPr>
              <w:lastRenderedPageBreak/>
              <w:t>8</w:t>
            </w:r>
          </w:p>
        </w:tc>
        <w:tc>
          <w:tcPr>
            <w:tcW w:w="4030" w:type="dxa"/>
          </w:tcPr>
          <w:p w14:paraId="66126F7A" w14:textId="77777777" w:rsidR="003C5EB1" w:rsidRPr="00FF3575" w:rsidRDefault="003C5EB1" w:rsidP="003C5EB1">
            <w:pPr>
              <w:rPr>
                <w:sz w:val="20"/>
              </w:rPr>
            </w:pPr>
            <w:r w:rsidRPr="00FF3575">
              <w:rPr>
                <w:rFonts w:hint="eastAsia"/>
                <w:sz w:val="20"/>
              </w:rPr>
              <w:t>対応する注文請けメッセージの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c>
          <w:tcPr>
            <w:tcW w:w="4031" w:type="dxa"/>
          </w:tcPr>
          <w:p w14:paraId="6C4B8E08" w14:textId="77777777" w:rsidR="003C5EB1" w:rsidRPr="00FF3575" w:rsidRDefault="003C5EB1" w:rsidP="003C5EB1">
            <w:pPr>
              <w:rPr>
                <w:sz w:val="20"/>
              </w:rPr>
            </w:pPr>
            <w:r w:rsidRPr="00FF3575">
              <w:rPr>
                <w:rFonts w:hint="eastAsia"/>
                <w:sz w:val="20"/>
              </w:rPr>
              <w:t>対応する合意解除申込メッセージの値と同じ（変更せず返信）。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r>
      <w:tr w:rsidR="003C5EB1" w:rsidRPr="00FF3575" w14:paraId="7F56ED4D" w14:textId="77777777" w:rsidTr="003C5EB1">
        <w:tc>
          <w:tcPr>
            <w:tcW w:w="639" w:type="dxa"/>
          </w:tcPr>
          <w:p w14:paraId="4C7B22EA" w14:textId="77777777" w:rsidR="003C5EB1" w:rsidRPr="00FF3575" w:rsidRDefault="003C5EB1" w:rsidP="003C5EB1">
            <w:pPr>
              <w:spacing w:line="240" w:lineRule="exact"/>
              <w:jc w:val="center"/>
            </w:pPr>
            <w:r w:rsidRPr="00FF3575">
              <w:rPr>
                <w:rFonts w:hint="eastAsia"/>
              </w:rPr>
              <w:t>9</w:t>
            </w:r>
          </w:p>
        </w:tc>
        <w:tc>
          <w:tcPr>
            <w:tcW w:w="4030" w:type="dxa"/>
          </w:tcPr>
          <w:p w14:paraId="2AF75076" w14:textId="77777777" w:rsidR="003C5EB1" w:rsidRPr="00FF3575" w:rsidRDefault="003C5EB1" w:rsidP="003C5EB1">
            <w:pPr>
              <w:jc w:val="center"/>
              <w:rPr>
                <w:sz w:val="20"/>
              </w:rPr>
            </w:pPr>
            <w:r w:rsidRPr="00FF3575">
              <w:rPr>
                <w:rFonts w:hint="eastAsia"/>
                <w:sz w:val="20"/>
              </w:rPr>
              <w:t>使用しない。</w:t>
            </w:r>
          </w:p>
        </w:tc>
        <w:tc>
          <w:tcPr>
            <w:tcW w:w="4031" w:type="dxa"/>
          </w:tcPr>
          <w:p w14:paraId="6CD69675" w14:textId="77777777" w:rsidR="003C5EB1" w:rsidRPr="00FF3575" w:rsidRDefault="003C5EB1" w:rsidP="003C5EB1">
            <w:pPr>
              <w:spacing w:line="240" w:lineRule="exact"/>
              <w:jc w:val="center"/>
              <w:rPr>
                <w:sz w:val="20"/>
              </w:rPr>
            </w:pPr>
            <w:r w:rsidRPr="00FF3575">
              <w:rPr>
                <w:rFonts w:hint="eastAsia"/>
                <w:sz w:val="20"/>
              </w:rPr>
              <w:t>使用しない。</w:t>
            </w:r>
          </w:p>
        </w:tc>
      </w:tr>
    </w:tbl>
    <w:p w14:paraId="44DAAB44" w14:textId="77777777" w:rsidR="003C5EB1" w:rsidRPr="00FF3575" w:rsidRDefault="003C5EB1" w:rsidP="003C5EB1"/>
    <w:p w14:paraId="13E93921" w14:textId="3EA441D4" w:rsidR="003C5EB1" w:rsidRPr="00FF3575" w:rsidRDefault="00374355" w:rsidP="00374355">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20</w:t>
      </w:r>
      <w:r w:rsidRPr="00FF3575">
        <w:fldChar w:fldCharType="end"/>
      </w:r>
      <w:r w:rsidR="003C5EB1" w:rsidRPr="00FF3575">
        <w:rPr>
          <w:rFonts w:hint="eastAsia"/>
        </w:rPr>
        <w:t xml:space="preserve">　一方的解除通知メッセージの[1179]帳票データチェック値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36"/>
        <w:gridCol w:w="4030"/>
      </w:tblGrid>
      <w:tr w:rsidR="00FF3575" w:rsidRPr="00FF3575" w14:paraId="51C1CD91" w14:textId="77777777" w:rsidTr="003C5EB1">
        <w:trPr>
          <w:jc w:val="center"/>
        </w:trPr>
        <w:tc>
          <w:tcPr>
            <w:tcW w:w="936" w:type="dxa"/>
            <w:tcBorders>
              <w:top w:val="single" w:sz="12" w:space="0" w:color="auto"/>
              <w:left w:val="single" w:sz="12" w:space="0" w:color="auto"/>
              <w:bottom w:val="single" w:sz="12" w:space="0" w:color="auto"/>
            </w:tcBorders>
            <w:shd w:val="clear" w:color="auto" w:fill="FFFFFF"/>
          </w:tcPr>
          <w:p w14:paraId="75417044" w14:textId="77777777" w:rsidR="003C5EB1" w:rsidRPr="00FF3575" w:rsidRDefault="003C5EB1" w:rsidP="003C5EB1">
            <w:pPr>
              <w:spacing w:line="240" w:lineRule="exact"/>
              <w:jc w:val="center"/>
            </w:pPr>
            <w:r w:rsidRPr="00FF3575">
              <w:rPr>
                <w:rFonts w:hint="eastAsia"/>
              </w:rPr>
              <w:t>回数</w:t>
            </w:r>
          </w:p>
        </w:tc>
        <w:tc>
          <w:tcPr>
            <w:tcW w:w="4030" w:type="dxa"/>
            <w:tcBorders>
              <w:top w:val="single" w:sz="12" w:space="0" w:color="auto"/>
              <w:bottom w:val="single" w:sz="12" w:space="0" w:color="auto"/>
              <w:right w:val="single" w:sz="12" w:space="0" w:color="auto"/>
            </w:tcBorders>
            <w:shd w:val="clear" w:color="auto" w:fill="FFFFFF"/>
          </w:tcPr>
          <w:p w14:paraId="6A7CD344" w14:textId="77777777" w:rsidR="003C5EB1" w:rsidRPr="00FF3575" w:rsidRDefault="003C5EB1" w:rsidP="003C5EB1">
            <w:pPr>
              <w:spacing w:line="240" w:lineRule="exact"/>
              <w:jc w:val="center"/>
            </w:pPr>
            <w:r w:rsidRPr="00FF3575">
              <w:rPr>
                <w:rFonts w:hint="eastAsia"/>
              </w:rPr>
              <w:t>一方的解除通知</w:t>
            </w:r>
          </w:p>
        </w:tc>
      </w:tr>
      <w:tr w:rsidR="00FF3575" w:rsidRPr="00FF3575" w14:paraId="6CB87726" w14:textId="77777777" w:rsidTr="003C5EB1">
        <w:trPr>
          <w:jc w:val="center"/>
        </w:trPr>
        <w:tc>
          <w:tcPr>
            <w:tcW w:w="936" w:type="dxa"/>
            <w:tcBorders>
              <w:top w:val="single" w:sz="12" w:space="0" w:color="auto"/>
            </w:tcBorders>
          </w:tcPr>
          <w:p w14:paraId="12F802CE" w14:textId="77777777" w:rsidR="003C5EB1" w:rsidRPr="00FF3575" w:rsidRDefault="003C5EB1" w:rsidP="003C5EB1">
            <w:pPr>
              <w:spacing w:line="240" w:lineRule="exact"/>
              <w:jc w:val="center"/>
            </w:pPr>
            <w:r w:rsidRPr="00FF3575">
              <w:rPr>
                <w:rFonts w:hint="eastAsia"/>
              </w:rPr>
              <w:t>1</w:t>
            </w:r>
          </w:p>
        </w:tc>
        <w:tc>
          <w:tcPr>
            <w:tcW w:w="4030" w:type="dxa"/>
            <w:tcBorders>
              <w:top w:val="single" w:sz="12" w:space="0" w:color="auto"/>
            </w:tcBorders>
          </w:tcPr>
          <w:p w14:paraId="4F90451E" w14:textId="77777777" w:rsidR="003C5EB1" w:rsidRPr="00FF3575" w:rsidRDefault="003C5EB1" w:rsidP="003C5EB1">
            <w:pPr>
              <w:spacing w:line="240" w:lineRule="exact"/>
              <w:rPr>
                <w:sz w:val="20"/>
              </w:rPr>
            </w:pPr>
            <w:r w:rsidRPr="00FF3575">
              <w:rPr>
                <w:rFonts w:hint="eastAsia"/>
                <w:sz w:val="20"/>
              </w:rPr>
              <w:t>一方的解除通知メッセージの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r>
      <w:tr w:rsidR="00FF3575" w:rsidRPr="00FF3575" w14:paraId="5988E888" w14:textId="77777777" w:rsidTr="003C5EB1">
        <w:trPr>
          <w:jc w:val="center"/>
        </w:trPr>
        <w:tc>
          <w:tcPr>
            <w:tcW w:w="936" w:type="dxa"/>
          </w:tcPr>
          <w:p w14:paraId="7BBFD22E" w14:textId="77777777" w:rsidR="003C5EB1" w:rsidRPr="00FF3575" w:rsidRDefault="003C5EB1" w:rsidP="003C5EB1">
            <w:pPr>
              <w:spacing w:line="240" w:lineRule="exact"/>
              <w:jc w:val="center"/>
            </w:pPr>
            <w:r w:rsidRPr="00FF3575">
              <w:rPr>
                <w:rFonts w:hint="eastAsia"/>
              </w:rPr>
              <w:t>2</w:t>
            </w:r>
          </w:p>
        </w:tc>
        <w:tc>
          <w:tcPr>
            <w:tcW w:w="4030" w:type="dxa"/>
          </w:tcPr>
          <w:p w14:paraId="08EF25C7"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445F6EFF" w14:textId="77777777" w:rsidTr="003C5EB1">
        <w:trPr>
          <w:jc w:val="center"/>
        </w:trPr>
        <w:tc>
          <w:tcPr>
            <w:tcW w:w="936" w:type="dxa"/>
          </w:tcPr>
          <w:p w14:paraId="744D8DCF" w14:textId="77777777" w:rsidR="003C5EB1" w:rsidRPr="00FF3575" w:rsidRDefault="003C5EB1" w:rsidP="003C5EB1">
            <w:pPr>
              <w:spacing w:line="240" w:lineRule="exact"/>
              <w:jc w:val="center"/>
            </w:pPr>
            <w:r w:rsidRPr="00FF3575">
              <w:rPr>
                <w:rFonts w:hint="eastAsia"/>
              </w:rPr>
              <w:t>3</w:t>
            </w:r>
          </w:p>
        </w:tc>
        <w:tc>
          <w:tcPr>
            <w:tcW w:w="4030" w:type="dxa"/>
          </w:tcPr>
          <w:p w14:paraId="5E462752"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0CF1E458" w14:textId="77777777" w:rsidTr="003C5EB1">
        <w:trPr>
          <w:jc w:val="center"/>
        </w:trPr>
        <w:tc>
          <w:tcPr>
            <w:tcW w:w="936" w:type="dxa"/>
          </w:tcPr>
          <w:p w14:paraId="1C32104B" w14:textId="77777777" w:rsidR="003C5EB1" w:rsidRPr="00FF3575" w:rsidRDefault="003C5EB1" w:rsidP="003C5EB1">
            <w:pPr>
              <w:spacing w:line="240" w:lineRule="exact"/>
              <w:jc w:val="center"/>
            </w:pPr>
            <w:r w:rsidRPr="00FF3575">
              <w:rPr>
                <w:rFonts w:hint="eastAsia"/>
              </w:rPr>
              <w:t>4</w:t>
            </w:r>
          </w:p>
        </w:tc>
        <w:tc>
          <w:tcPr>
            <w:tcW w:w="4030" w:type="dxa"/>
          </w:tcPr>
          <w:p w14:paraId="47A7D70D" w14:textId="77777777" w:rsidR="003C5EB1" w:rsidRPr="00FF3575" w:rsidRDefault="003C5EB1" w:rsidP="003C5EB1">
            <w:pPr>
              <w:spacing w:line="240" w:lineRule="exact"/>
              <w:rPr>
                <w:sz w:val="20"/>
              </w:rPr>
            </w:pPr>
            <w:r w:rsidRPr="00FF3575">
              <w:rPr>
                <w:rFonts w:hint="eastAsia"/>
                <w:sz w:val="20"/>
              </w:rPr>
              <w:t>一方的解除通知メッセージのデータ作成年月日時分秒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r>
      <w:tr w:rsidR="00FF3575" w:rsidRPr="00FF3575" w14:paraId="21ADC8B2" w14:textId="77777777" w:rsidTr="003C5EB1">
        <w:trPr>
          <w:jc w:val="center"/>
        </w:trPr>
        <w:tc>
          <w:tcPr>
            <w:tcW w:w="936" w:type="dxa"/>
          </w:tcPr>
          <w:p w14:paraId="36D1B68C" w14:textId="77777777" w:rsidR="003C5EB1" w:rsidRPr="00FF3575" w:rsidRDefault="003C5EB1" w:rsidP="003C5EB1">
            <w:pPr>
              <w:spacing w:line="240" w:lineRule="exact"/>
              <w:jc w:val="center"/>
            </w:pPr>
            <w:r w:rsidRPr="00FF3575">
              <w:rPr>
                <w:rFonts w:hint="eastAsia"/>
              </w:rPr>
              <w:t>5</w:t>
            </w:r>
          </w:p>
        </w:tc>
        <w:tc>
          <w:tcPr>
            <w:tcW w:w="4030" w:type="dxa"/>
          </w:tcPr>
          <w:p w14:paraId="2654E3A4"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5CEB5EAA" w14:textId="77777777" w:rsidTr="003C5EB1">
        <w:trPr>
          <w:jc w:val="center"/>
        </w:trPr>
        <w:tc>
          <w:tcPr>
            <w:tcW w:w="936" w:type="dxa"/>
          </w:tcPr>
          <w:p w14:paraId="22F91E65" w14:textId="77777777" w:rsidR="003C5EB1" w:rsidRPr="00FF3575" w:rsidRDefault="003C5EB1" w:rsidP="003C5EB1">
            <w:pPr>
              <w:spacing w:line="240" w:lineRule="exact"/>
              <w:jc w:val="center"/>
            </w:pPr>
            <w:r w:rsidRPr="00FF3575">
              <w:rPr>
                <w:rFonts w:hint="eastAsia"/>
              </w:rPr>
              <w:t>6</w:t>
            </w:r>
          </w:p>
        </w:tc>
        <w:tc>
          <w:tcPr>
            <w:tcW w:w="4030" w:type="dxa"/>
          </w:tcPr>
          <w:p w14:paraId="4A0FD857"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228901A3" w14:textId="77777777" w:rsidTr="003C5EB1">
        <w:trPr>
          <w:jc w:val="center"/>
        </w:trPr>
        <w:tc>
          <w:tcPr>
            <w:tcW w:w="936" w:type="dxa"/>
          </w:tcPr>
          <w:p w14:paraId="4C9B9086" w14:textId="77777777" w:rsidR="003C5EB1" w:rsidRPr="00FF3575" w:rsidRDefault="003C5EB1" w:rsidP="003C5EB1">
            <w:pPr>
              <w:spacing w:line="240" w:lineRule="exact"/>
              <w:jc w:val="center"/>
            </w:pPr>
            <w:r w:rsidRPr="00FF3575">
              <w:rPr>
                <w:rFonts w:hint="eastAsia"/>
              </w:rPr>
              <w:t>7</w:t>
            </w:r>
          </w:p>
          <w:p w14:paraId="07044CAF" w14:textId="77777777" w:rsidR="003C5EB1" w:rsidRPr="00FF3575" w:rsidRDefault="003C5EB1" w:rsidP="003C5EB1">
            <w:pPr>
              <w:spacing w:line="240" w:lineRule="exact"/>
              <w:jc w:val="center"/>
            </w:pPr>
            <w:r w:rsidRPr="00FF3575">
              <w:rPr>
                <w:rFonts w:hint="eastAsia"/>
              </w:rPr>
              <w:t>【注】</w:t>
            </w:r>
          </w:p>
        </w:tc>
        <w:tc>
          <w:tcPr>
            <w:tcW w:w="4030" w:type="dxa"/>
          </w:tcPr>
          <w:p w14:paraId="4AFE8D8C" w14:textId="77777777" w:rsidR="003C5EB1" w:rsidRPr="00FF3575" w:rsidRDefault="003C5EB1" w:rsidP="003C5EB1">
            <w:pPr>
              <w:spacing w:line="240" w:lineRule="exact"/>
              <w:jc w:val="center"/>
              <w:rPr>
                <w:sz w:val="20"/>
              </w:rPr>
            </w:pPr>
            <w:r w:rsidRPr="00FF3575">
              <w:rPr>
                <w:rFonts w:hint="eastAsia"/>
                <w:sz w:val="20"/>
              </w:rPr>
              <w:t>使用しない。</w:t>
            </w:r>
          </w:p>
        </w:tc>
      </w:tr>
      <w:tr w:rsidR="00FF3575" w:rsidRPr="00FF3575" w14:paraId="3118E774" w14:textId="77777777" w:rsidTr="003C5EB1">
        <w:trPr>
          <w:jc w:val="center"/>
        </w:trPr>
        <w:tc>
          <w:tcPr>
            <w:tcW w:w="936" w:type="dxa"/>
          </w:tcPr>
          <w:p w14:paraId="7D109284" w14:textId="77777777" w:rsidR="003C5EB1" w:rsidRPr="00FF3575" w:rsidRDefault="003C5EB1" w:rsidP="003C5EB1">
            <w:pPr>
              <w:spacing w:line="240" w:lineRule="exact"/>
              <w:jc w:val="center"/>
            </w:pPr>
            <w:r w:rsidRPr="00FF3575">
              <w:rPr>
                <w:rFonts w:hint="eastAsia"/>
              </w:rPr>
              <w:t>8</w:t>
            </w:r>
          </w:p>
        </w:tc>
        <w:tc>
          <w:tcPr>
            <w:tcW w:w="4030" w:type="dxa"/>
          </w:tcPr>
          <w:p w14:paraId="7FD1DD04" w14:textId="77777777" w:rsidR="003C5EB1" w:rsidRPr="00FF3575" w:rsidRDefault="003C5EB1" w:rsidP="003C5EB1">
            <w:pPr>
              <w:rPr>
                <w:sz w:val="20"/>
              </w:rPr>
            </w:pPr>
            <w:r w:rsidRPr="00FF3575">
              <w:rPr>
                <w:rFonts w:hint="eastAsia"/>
                <w:sz w:val="20"/>
              </w:rPr>
              <w:t>対応する注文請けメッセージの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rPr>
              <w:t>ssssssssss</w:t>
            </w:r>
            <w:r w:rsidRPr="00FF3575">
              <w:rPr>
                <w:rFonts w:hint="eastAsia"/>
                <w:sz w:val="20"/>
              </w:rPr>
              <w:t>00001</w:t>
            </w:r>
            <w:r w:rsidRPr="00FF3575">
              <w:rPr>
                <w:rFonts w:hint="eastAsia"/>
                <w:sz w:val="20"/>
              </w:rPr>
              <w:t>」）。</w:t>
            </w:r>
          </w:p>
        </w:tc>
      </w:tr>
      <w:tr w:rsidR="00FF3575" w:rsidRPr="00FF3575" w14:paraId="2E8F5FC0" w14:textId="77777777" w:rsidTr="003C5EB1">
        <w:trPr>
          <w:jc w:val="center"/>
        </w:trPr>
        <w:tc>
          <w:tcPr>
            <w:tcW w:w="936" w:type="dxa"/>
          </w:tcPr>
          <w:p w14:paraId="23741081" w14:textId="77777777" w:rsidR="003C5EB1" w:rsidRPr="00FF3575" w:rsidRDefault="003C5EB1" w:rsidP="003C5EB1">
            <w:pPr>
              <w:spacing w:line="240" w:lineRule="exact"/>
              <w:jc w:val="center"/>
            </w:pPr>
            <w:r w:rsidRPr="00FF3575">
              <w:rPr>
                <w:rFonts w:hint="eastAsia"/>
              </w:rPr>
              <w:t>9</w:t>
            </w:r>
          </w:p>
        </w:tc>
        <w:tc>
          <w:tcPr>
            <w:tcW w:w="4030" w:type="dxa"/>
          </w:tcPr>
          <w:p w14:paraId="36A9E3A7" w14:textId="77777777" w:rsidR="003C5EB1" w:rsidRPr="00FF3575" w:rsidRDefault="003C5EB1" w:rsidP="003C5EB1">
            <w:pPr>
              <w:jc w:val="center"/>
              <w:rPr>
                <w:sz w:val="20"/>
              </w:rPr>
            </w:pPr>
            <w:r w:rsidRPr="00FF3575">
              <w:rPr>
                <w:rFonts w:hint="eastAsia"/>
                <w:sz w:val="20"/>
              </w:rPr>
              <w:t>使用しない。</w:t>
            </w:r>
          </w:p>
        </w:tc>
      </w:tr>
    </w:tbl>
    <w:p w14:paraId="4D5919AC" w14:textId="77777777" w:rsidR="003C5EB1" w:rsidRPr="00FF3575" w:rsidRDefault="003C5EB1" w:rsidP="003C5EB1"/>
    <w:p w14:paraId="6E3ABBEA" w14:textId="77777777" w:rsidR="003C5EB1" w:rsidRPr="00FF3575" w:rsidRDefault="003C5EB1" w:rsidP="003C5EB1">
      <w:pPr>
        <w:rPr>
          <w:rFonts w:eastAsia="ＭＳ Ｐゴシック"/>
        </w:rPr>
      </w:pPr>
      <w:r w:rsidRPr="00FF3575">
        <w:rPr>
          <w:rFonts w:eastAsia="ＭＳ Ｐゴシック" w:hint="eastAsia"/>
        </w:rPr>
        <w:t>【注】明細情報部分のフラット・階層構造について</w:t>
      </w:r>
    </w:p>
    <w:p w14:paraId="5E47F771" w14:textId="7FA35936" w:rsidR="003C5EB1" w:rsidRPr="00FF3575" w:rsidRDefault="003C5EB1" w:rsidP="003C5EB1">
      <w:pPr>
        <w:ind w:left="113" w:hanging="113"/>
      </w:pPr>
      <w:r w:rsidRPr="00FF3575">
        <w:rPr>
          <w:rFonts w:hint="eastAsia"/>
        </w:rPr>
        <w:t>・メッセージの明細情報部分の階層構造は、</w:t>
      </w:r>
      <w:r w:rsidRPr="00FF3575">
        <w:rPr>
          <w:rFonts w:hint="eastAsia"/>
        </w:rPr>
        <w:t>[1200]</w:t>
      </w:r>
      <w:r w:rsidRPr="00FF3575">
        <w:rPr>
          <w:rFonts w:hint="eastAsia"/>
        </w:rPr>
        <w:t>明細コードによって表現される。この詳細は、</w:t>
      </w:r>
      <w:r w:rsidRPr="00FF3575">
        <w:rPr>
          <w:rFonts w:hint="eastAsia"/>
        </w:rPr>
        <w:t>CI-NET</w:t>
      </w:r>
      <w:r w:rsidRPr="00FF3575">
        <w:rPr>
          <w:rFonts w:hint="eastAsia"/>
        </w:rPr>
        <w:t>標準</w:t>
      </w:r>
      <w:r w:rsidRPr="00FF3575">
        <w:rPr>
          <w:rFonts w:hint="eastAsia"/>
        </w:rPr>
        <w:t>BP</w:t>
      </w:r>
      <w:r w:rsidRPr="00FF3575">
        <w:rPr>
          <w:rFonts w:hint="eastAsia"/>
        </w:rPr>
        <w:t>「</w:t>
      </w:r>
      <w:r w:rsidR="0029317D" w:rsidRPr="007C7D10">
        <w:rPr>
          <w:rFonts w:hint="eastAsia"/>
          <w:color w:val="FF0000"/>
        </w:rPr>
        <w:t>第</w:t>
      </w:r>
      <w:r w:rsidR="0029317D" w:rsidRPr="007C7D10">
        <w:rPr>
          <w:rFonts w:hint="eastAsia"/>
          <w:color w:val="FF0000"/>
        </w:rPr>
        <w:t>3</w:t>
      </w:r>
      <w:r w:rsidR="0029317D" w:rsidRPr="007C7D10">
        <w:rPr>
          <w:rFonts w:hint="eastAsia"/>
          <w:color w:val="FF0000"/>
        </w:rPr>
        <w:t>章第</w:t>
      </w:r>
      <w:r w:rsidR="0029317D" w:rsidRPr="007C7D10">
        <w:rPr>
          <w:rFonts w:hint="eastAsia"/>
          <w:color w:val="FF0000"/>
        </w:rPr>
        <w:t>2</w:t>
      </w:r>
      <w:r w:rsidR="0029317D" w:rsidRPr="007C7D10">
        <w:rPr>
          <w:rFonts w:hint="eastAsia"/>
          <w:color w:val="FF0000"/>
        </w:rPr>
        <w:t>節</w:t>
      </w:r>
      <w:r w:rsidR="0029317D" w:rsidRPr="007C7D10">
        <w:rPr>
          <w:rFonts w:hint="eastAsia"/>
          <w:color w:val="FF0000"/>
        </w:rPr>
        <w:t>3.</w:t>
      </w:r>
      <w:r w:rsidR="0029317D" w:rsidRPr="007C7D10">
        <w:rPr>
          <w:color w:val="FF0000"/>
        </w:rPr>
        <w:t xml:space="preserve"> </w:t>
      </w:r>
      <w:r w:rsidRPr="00FF3575">
        <w:rPr>
          <w:rFonts w:hint="eastAsia"/>
        </w:rPr>
        <w:t>3.16</w:t>
      </w:r>
      <w:r w:rsidRPr="00FF3575">
        <w:rPr>
          <w:rFonts w:hint="eastAsia"/>
        </w:rPr>
        <w:t>明細コード」を参照。</w:t>
      </w:r>
    </w:p>
    <w:p w14:paraId="09EC9893" w14:textId="77777777" w:rsidR="003C5EB1" w:rsidRPr="00FF3575" w:rsidRDefault="003C5EB1" w:rsidP="003C5EB1">
      <w:pPr>
        <w:ind w:left="113" w:hanging="113"/>
      </w:pPr>
      <w:r w:rsidRPr="00FF3575">
        <w:rPr>
          <w:rFonts w:hint="eastAsia"/>
        </w:rPr>
        <w:t>・「明細情報部分がフラット」とは、この規則に準拠しつつも、全ての明細行の</w:t>
      </w:r>
      <w:r w:rsidRPr="00FF3575">
        <w:rPr>
          <w:rFonts w:hint="eastAsia"/>
        </w:rPr>
        <w:t>[1200]</w:t>
      </w:r>
      <w:r w:rsidRPr="00FF3575">
        <w:rPr>
          <w:rFonts w:hint="eastAsia"/>
        </w:rPr>
        <w:t>明細コードが</w:t>
      </w:r>
      <w:r w:rsidRPr="00FF3575">
        <w:rPr>
          <w:rFonts w:hint="eastAsia"/>
        </w:rPr>
        <w:t>4</w:t>
      </w:r>
      <w:r w:rsidRPr="00FF3575">
        <w:rPr>
          <w:rFonts w:hint="eastAsia"/>
        </w:rPr>
        <w:t>桁の数字であり、明細情報部分が階層構造をとっていない場合を意味する。</w:t>
      </w:r>
    </w:p>
    <w:p w14:paraId="54A5EFCE" w14:textId="77777777" w:rsidR="003C5EB1" w:rsidRPr="00FF3575" w:rsidRDefault="003C5EB1" w:rsidP="003C5EB1">
      <w:pPr>
        <w:ind w:left="113" w:hanging="113"/>
      </w:pPr>
      <w:r w:rsidRPr="00FF3575">
        <w:rPr>
          <w:rFonts w:hint="eastAsia"/>
        </w:rPr>
        <w:t>・一方、「明細情報部分が階層構造を持つ」とは、フラットでない場合を意味する。なお、階層構造を持つデータを前提としたシステムを使用する場合でも、あるメッセージにおいて明細情報部分の構造がたまたまフラットになることも想定されるが、このケースでも</w:t>
      </w:r>
      <w:r w:rsidRPr="00FF3575">
        <w:rPr>
          <w:rFonts w:hint="eastAsia"/>
        </w:rPr>
        <w:t>[1179]</w:t>
      </w:r>
      <w:r w:rsidRPr="00FF3575">
        <w:rPr>
          <w:rFonts w:hint="eastAsia"/>
        </w:rPr>
        <w:t>帳票データチェック値の</w:t>
      </w:r>
      <w:r w:rsidRPr="00FF3575">
        <w:rPr>
          <w:rFonts w:hint="eastAsia"/>
        </w:rPr>
        <w:t>7</w:t>
      </w:r>
      <w:r w:rsidRPr="00FF3575">
        <w:rPr>
          <w:rFonts w:hint="eastAsia"/>
        </w:rPr>
        <w:t>回目マルチの値は</w:t>
      </w:r>
      <w:r w:rsidRPr="00FF3575">
        <w:rPr>
          <w:rFonts w:hint="eastAsia"/>
        </w:rPr>
        <w:t>1</w:t>
      </w:r>
      <w:r w:rsidRPr="00FF3575">
        <w:rPr>
          <w:rFonts w:hint="eastAsia"/>
        </w:rPr>
        <w:t>（階層構造を持つ）でよい。</w:t>
      </w:r>
    </w:p>
    <w:p w14:paraId="7CED98B6" w14:textId="77777777" w:rsidR="003C5EB1" w:rsidRPr="00FF3575" w:rsidRDefault="003C5EB1" w:rsidP="003C5EB1"/>
    <w:p w14:paraId="42086704" w14:textId="77777777" w:rsidR="003C5EB1" w:rsidRPr="00FF3575" w:rsidRDefault="003C5EB1" w:rsidP="003C5EB1">
      <w:r w:rsidRPr="00FF3575">
        <w:br w:type="page"/>
      </w:r>
      <w:r w:rsidRPr="00FF3575">
        <w:rPr>
          <w:rFonts w:hint="eastAsia"/>
        </w:rPr>
        <w:lastRenderedPageBreak/>
        <w:t>【例】</w:t>
      </w:r>
    </w:p>
    <w:p w14:paraId="5764E9AE" w14:textId="77777777" w:rsidR="003C5EB1" w:rsidRPr="00FF3575" w:rsidRDefault="003C5EB1" w:rsidP="003C5EB1">
      <w:pPr>
        <w:jc w:val="center"/>
      </w:pPr>
      <w:r w:rsidRPr="00FF3575">
        <w:rPr>
          <w:noProof/>
        </w:rPr>
        <w:drawing>
          <wp:inline distT="0" distB="0" distL="0" distR="0" wp14:anchorId="1D6AA5D1" wp14:editId="7A7295ED">
            <wp:extent cx="4855210" cy="1915795"/>
            <wp:effectExtent l="0" t="0" r="254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55210" cy="1915795"/>
                    </a:xfrm>
                    <a:prstGeom prst="rect">
                      <a:avLst/>
                    </a:prstGeom>
                    <a:noFill/>
                    <a:ln>
                      <a:noFill/>
                    </a:ln>
                  </pic:spPr>
                </pic:pic>
              </a:graphicData>
            </a:graphic>
          </wp:inline>
        </w:drawing>
      </w:r>
    </w:p>
    <w:p w14:paraId="5565A142" w14:textId="5FDF5805" w:rsidR="003C5EB1" w:rsidRPr="00FF3575" w:rsidRDefault="00374355" w:rsidP="00374355">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18</w:t>
      </w:r>
      <w:r w:rsidRPr="00FF3575">
        <w:fldChar w:fldCharType="end"/>
      </w:r>
      <w:r w:rsidRPr="00FF3575">
        <w:rPr>
          <w:rFonts w:hint="eastAsia"/>
        </w:rPr>
        <w:t xml:space="preserve">　</w:t>
      </w:r>
      <w:r w:rsidR="003C5EB1" w:rsidRPr="00FF3575">
        <w:rPr>
          <w:rFonts w:hint="eastAsia"/>
        </w:rPr>
        <w:t>明細情報部分がフラットなデータの例</w:t>
      </w:r>
    </w:p>
    <w:p w14:paraId="36E85424" w14:textId="77777777" w:rsidR="003C5EB1" w:rsidRPr="00FF3575" w:rsidRDefault="003C5EB1" w:rsidP="003C5EB1"/>
    <w:p w14:paraId="09F0C9E4" w14:textId="77777777" w:rsidR="003C5EB1" w:rsidRPr="00FF3575" w:rsidRDefault="003C5EB1" w:rsidP="003C5EB1">
      <w:r w:rsidRPr="00FF3575">
        <w:rPr>
          <w:rFonts w:hint="eastAsia"/>
        </w:rPr>
        <w:t>【例】</w:t>
      </w:r>
    </w:p>
    <w:p w14:paraId="757DD703" w14:textId="4ADB6DD6" w:rsidR="003C5EB1" w:rsidRPr="00FF3575" w:rsidRDefault="003C5EB1" w:rsidP="00374355">
      <w:pPr>
        <w:pStyle w:val="af3"/>
      </w:pPr>
      <w:r w:rsidRPr="00FF3575">
        <w:rPr>
          <w:rFonts w:hint="eastAsia"/>
        </w:rPr>
        <w:t xml:space="preserve">　</w:t>
      </w:r>
      <w:r w:rsidR="00374355" w:rsidRPr="00FF3575">
        <w:rPr>
          <w:rFonts w:hint="eastAsia"/>
        </w:rPr>
        <w:t xml:space="preserve">図B.Ⅵ- </w:t>
      </w:r>
      <w:r w:rsidR="00374355" w:rsidRPr="00FF3575">
        <w:fldChar w:fldCharType="begin"/>
      </w:r>
      <w:r w:rsidR="00374355" w:rsidRPr="00FF3575">
        <w:instrText xml:space="preserve"> </w:instrText>
      </w:r>
      <w:r w:rsidR="00374355" w:rsidRPr="00FF3575">
        <w:rPr>
          <w:rFonts w:hint="eastAsia"/>
        </w:rPr>
        <w:instrText>SEQ 図B.Ⅵ- \* ARABIC</w:instrText>
      </w:r>
      <w:r w:rsidR="00374355" w:rsidRPr="00FF3575">
        <w:instrText xml:space="preserve"> </w:instrText>
      </w:r>
      <w:r w:rsidR="00374355" w:rsidRPr="00FF3575">
        <w:fldChar w:fldCharType="separate"/>
      </w:r>
      <w:r w:rsidR="001E491B">
        <w:rPr>
          <w:noProof/>
        </w:rPr>
        <w:t>19</w:t>
      </w:r>
      <w:r w:rsidR="00374355" w:rsidRPr="00FF3575">
        <w:fldChar w:fldCharType="end"/>
      </w:r>
      <w:r w:rsidR="00374355" w:rsidRPr="00FF3575">
        <w:rPr>
          <w:rFonts w:hint="eastAsia"/>
        </w:rPr>
        <w:t xml:space="preserve">　</w:t>
      </w:r>
      <w:r w:rsidRPr="00FF3575">
        <w:rPr>
          <w:rFonts w:hint="eastAsia"/>
        </w:rPr>
        <w:t>明細情報部分が階層構造を持つデータの例</w:t>
      </w:r>
      <w:r w:rsidRPr="00FF3575">
        <w:rPr>
          <w:noProof/>
        </w:rPr>
        <w:drawing>
          <wp:anchor distT="0" distB="0" distL="114300" distR="114300" simplePos="0" relativeHeight="251716096" behindDoc="0" locked="0" layoutInCell="0" allowOverlap="1" wp14:anchorId="77528650" wp14:editId="18EE9D83">
            <wp:simplePos x="0" y="0"/>
            <wp:positionH relativeFrom="column">
              <wp:posOffset>0</wp:posOffset>
            </wp:positionH>
            <wp:positionV relativeFrom="paragraph">
              <wp:posOffset>0</wp:posOffset>
            </wp:positionV>
            <wp:extent cx="4920615" cy="1703705"/>
            <wp:effectExtent l="0" t="0" r="0" b="0"/>
            <wp:wrapTopAndBottom/>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20615"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3FAAF" w14:textId="77777777" w:rsidR="00AE08C0" w:rsidRPr="00FF3575" w:rsidRDefault="00AE08C0" w:rsidP="002F2CCB">
      <w:pPr>
        <w:widowControl/>
        <w:jc w:val="left"/>
      </w:pPr>
    </w:p>
    <w:p w14:paraId="30D4FE97" w14:textId="77777777" w:rsidR="003C5EB1" w:rsidRPr="00FF3575" w:rsidRDefault="003C5EB1" w:rsidP="00AE08C0">
      <w:pPr>
        <w:pStyle w:val="7"/>
      </w:pPr>
      <w:r w:rsidRPr="00FF3575">
        <w:rPr>
          <w:rFonts w:hint="eastAsia"/>
        </w:rPr>
        <w:t>明細情報部分のデータ項目</w:t>
      </w:r>
    </w:p>
    <w:p w14:paraId="7637B9B9" w14:textId="77777777" w:rsidR="003C5EB1" w:rsidRPr="00FF3575" w:rsidRDefault="003C5EB1" w:rsidP="003C5EB1">
      <w:pPr>
        <w:rPr>
          <w:rFonts w:eastAsia="ＭＳ Ｐゴシック"/>
          <w:sz w:val="24"/>
        </w:rPr>
      </w:pPr>
    </w:p>
    <w:p w14:paraId="52DCEA5D" w14:textId="77777777" w:rsidR="003C5EB1" w:rsidRPr="00FF3575" w:rsidRDefault="003C5EB1" w:rsidP="00AE08C0">
      <w:pPr>
        <w:pStyle w:val="8"/>
      </w:pPr>
      <w:r w:rsidRPr="00FF3575">
        <w:rPr>
          <w:rFonts w:hint="eastAsia"/>
        </w:rPr>
        <w:t>明細の階層構造を表すデータ項目</w:t>
      </w:r>
    </w:p>
    <w:p w14:paraId="0017CAE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219E2156" w14:textId="77777777" w:rsidTr="003C5EB1">
        <w:trPr>
          <w:cantSplit/>
        </w:trPr>
        <w:tc>
          <w:tcPr>
            <w:tcW w:w="8702" w:type="dxa"/>
          </w:tcPr>
          <w:p w14:paraId="2BCECC17" w14:textId="77777777" w:rsidR="003C5EB1" w:rsidRPr="00FF3575" w:rsidRDefault="003C5EB1" w:rsidP="003C5EB1">
            <w:r w:rsidRPr="00FF3575">
              <w:rPr>
                <w:rFonts w:hint="eastAsia"/>
              </w:rPr>
              <w:t>[</w:t>
            </w:r>
            <w:bookmarkStart w:id="857" w:name="ID_1200_Ⅵ"/>
            <w:r w:rsidRPr="00FF3575">
              <w:t>1200</w:t>
            </w:r>
            <w:bookmarkEnd w:id="857"/>
            <w:r w:rsidRPr="00FF3575">
              <w:rPr>
                <w:rFonts w:hint="eastAsia"/>
              </w:rPr>
              <w:t>]</w:t>
            </w:r>
            <w:r w:rsidRPr="00FF3575">
              <w:rPr>
                <w:rFonts w:hint="eastAsia"/>
              </w:rPr>
              <w:t>明細コード</w:t>
            </w:r>
          </w:p>
          <w:p w14:paraId="37786A98" w14:textId="77777777" w:rsidR="003C5EB1" w:rsidRPr="00FF3575" w:rsidRDefault="003C5EB1" w:rsidP="003C5EB1">
            <w:r w:rsidRPr="00FF3575">
              <w:rPr>
                <w:rFonts w:hint="eastAsia"/>
              </w:rPr>
              <w:t xml:space="preserve">　明細データを特定しデータ階層上の位置を示すコード。</w:t>
            </w:r>
          </w:p>
        </w:tc>
      </w:tr>
    </w:tbl>
    <w:p w14:paraId="4A71AB18" w14:textId="77777777" w:rsidR="003C5EB1" w:rsidRPr="00FF3575" w:rsidRDefault="003C5EB1" w:rsidP="003C5EB1">
      <w:pPr>
        <w:spacing w:line="240" w:lineRule="exact"/>
        <w:ind w:left="199" w:hanging="199"/>
      </w:pPr>
    </w:p>
    <w:p w14:paraId="05BDA32B" w14:textId="77777777" w:rsidR="003C5EB1" w:rsidRPr="00FF3575" w:rsidRDefault="003C5EB1" w:rsidP="003C5EB1">
      <w:pPr>
        <w:snapToGrid w:val="0"/>
        <w:spacing w:line="240" w:lineRule="atLeast"/>
        <w:rPr>
          <w:rFonts w:ascii="ＭＳ Ｐ明朝"/>
        </w:rPr>
      </w:pPr>
    </w:p>
    <w:p w14:paraId="57296E3A"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6B769D74" w14:textId="77777777" w:rsidR="003C5EB1" w:rsidRPr="00FF3575" w:rsidRDefault="003C5EB1" w:rsidP="003C5EB1">
      <w:pPr>
        <w:snapToGrid w:val="0"/>
        <w:spacing w:line="240" w:lineRule="atLeast"/>
        <w:rPr>
          <w:rFonts w:ascii="ＭＳ Ｐ明朝"/>
        </w:rPr>
      </w:pPr>
    </w:p>
    <w:p w14:paraId="40836B0B" w14:textId="77777777" w:rsidR="003C5EB1" w:rsidRPr="00FF3575" w:rsidRDefault="003C5EB1" w:rsidP="003C5EB1">
      <w:pPr>
        <w:spacing w:line="240" w:lineRule="exact"/>
        <w:ind w:left="199" w:hanging="199"/>
      </w:pPr>
      <w:r w:rsidRPr="00FF3575">
        <w:rPr>
          <w:rFonts w:hint="eastAsia"/>
        </w:rPr>
        <w:t>【階層構造表現のルール】</w:t>
      </w:r>
    </w:p>
    <w:p w14:paraId="0CAE613C" w14:textId="4BEA7261" w:rsidR="003C5EB1" w:rsidRPr="00FF3575" w:rsidRDefault="003C5EB1" w:rsidP="007973FA">
      <w:pPr>
        <w:numPr>
          <w:ilvl w:val="0"/>
          <w:numId w:val="3"/>
        </w:numPr>
        <w:spacing w:line="240" w:lineRule="exact"/>
      </w:pPr>
      <w:r w:rsidRPr="00FF3575">
        <w:rPr>
          <w:rFonts w:hint="eastAsia"/>
        </w:rPr>
        <w:t>CI-NET</w:t>
      </w:r>
      <w:r w:rsidRPr="00FF3575">
        <w:rPr>
          <w:rFonts w:hint="eastAsia"/>
        </w:rPr>
        <w:t>標準</w:t>
      </w:r>
      <w:r w:rsidRPr="00FF3575">
        <w:rPr>
          <w:rFonts w:hint="eastAsia"/>
        </w:rPr>
        <w:t>BP</w:t>
      </w:r>
      <w:r w:rsidRPr="00FF3575">
        <w:rPr>
          <w:rFonts w:hint="eastAsia"/>
        </w:rPr>
        <w:t>「</w:t>
      </w:r>
      <w:r w:rsidR="00A2526C" w:rsidRPr="007C7D10">
        <w:rPr>
          <w:rFonts w:hint="eastAsia"/>
          <w:color w:val="FF0000"/>
        </w:rPr>
        <w:t>第</w:t>
      </w:r>
      <w:r w:rsidR="00A2526C" w:rsidRPr="007C7D10">
        <w:rPr>
          <w:rFonts w:hint="eastAsia"/>
          <w:color w:val="FF0000"/>
        </w:rPr>
        <w:t>3</w:t>
      </w:r>
      <w:r w:rsidR="00A2526C" w:rsidRPr="007C7D10">
        <w:rPr>
          <w:rFonts w:hint="eastAsia"/>
          <w:color w:val="FF0000"/>
        </w:rPr>
        <w:t>章第</w:t>
      </w:r>
      <w:r w:rsidR="00A2526C" w:rsidRPr="007C7D10">
        <w:rPr>
          <w:rFonts w:hint="eastAsia"/>
          <w:color w:val="FF0000"/>
        </w:rPr>
        <w:t>2</w:t>
      </w:r>
      <w:r w:rsidR="00A2526C" w:rsidRPr="007C7D10">
        <w:rPr>
          <w:rFonts w:hint="eastAsia"/>
          <w:color w:val="FF0000"/>
        </w:rPr>
        <w:t>節</w:t>
      </w:r>
      <w:r w:rsidR="00A2526C" w:rsidRPr="007C7D10">
        <w:rPr>
          <w:rFonts w:hint="eastAsia"/>
          <w:color w:val="FF0000"/>
        </w:rPr>
        <w:t>3.</w:t>
      </w:r>
      <w:r w:rsidR="00A2526C" w:rsidRPr="007C7D10">
        <w:rPr>
          <w:color w:val="FF0000"/>
        </w:rPr>
        <w:t xml:space="preserve"> </w:t>
      </w:r>
      <w:r w:rsidRPr="00FF3575">
        <w:t>3.16</w:t>
      </w:r>
      <w:r w:rsidRPr="00FF3575">
        <w:rPr>
          <w:rFonts w:hint="eastAsia"/>
        </w:rPr>
        <w:t>明細コード」に準拠し、</w:t>
      </w:r>
      <w:r w:rsidRPr="00FF3575">
        <w:t>4</w:t>
      </w:r>
      <w:r w:rsidRPr="00FF3575">
        <w:rPr>
          <w:rFonts w:hint="eastAsia"/>
        </w:rPr>
        <w:t>桁区切りでデータ階層上の位置を表す。</w:t>
      </w:r>
    </w:p>
    <w:p w14:paraId="18D50547" w14:textId="77777777" w:rsidR="003C5EB1" w:rsidRPr="00FF3575" w:rsidRDefault="003C5EB1" w:rsidP="007973FA">
      <w:pPr>
        <w:numPr>
          <w:ilvl w:val="0"/>
          <w:numId w:val="3"/>
        </w:numPr>
        <w:spacing w:line="240" w:lineRule="exact"/>
      </w:pPr>
      <w:r w:rsidRPr="00FF3575">
        <w:t>[1200]</w:t>
      </w:r>
      <w:r w:rsidRPr="00FF3575">
        <w:rPr>
          <w:rFonts w:hint="eastAsia"/>
        </w:rPr>
        <w:t>明細コードは、データの先頭（左側）から</w:t>
      </w:r>
      <w:r w:rsidRPr="00FF3575">
        <w:t>4</w:t>
      </w:r>
      <w:r w:rsidRPr="00FF3575">
        <w:rPr>
          <w:rFonts w:hint="eastAsia"/>
        </w:rPr>
        <w:t>桁毎に区切り、桁数（</w:t>
      </w:r>
      <w:r w:rsidRPr="00FF3575">
        <w:t>=4n</w:t>
      </w:r>
      <w:r w:rsidRPr="00FF3575">
        <w:rPr>
          <w:rFonts w:hint="eastAsia"/>
        </w:rPr>
        <w:t>）によって階層の深さ（</w:t>
      </w:r>
      <w:r w:rsidRPr="00FF3575">
        <w:t>=n</w:t>
      </w:r>
      <w:r w:rsidRPr="00FF3575">
        <w:rPr>
          <w:rFonts w:hint="eastAsia"/>
        </w:rPr>
        <w:t>）を表し、数字により階層内の位置を表している。採番は昇順である。</w:t>
      </w:r>
    </w:p>
    <w:p w14:paraId="3F383D66" w14:textId="77777777" w:rsidR="003C5EB1" w:rsidRPr="00FF3575" w:rsidRDefault="003C5EB1" w:rsidP="007973FA">
      <w:pPr>
        <w:numPr>
          <w:ilvl w:val="0"/>
          <w:numId w:val="3"/>
        </w:numPr>
        <w:spacing w:line="240" w:lineRule="exact"/>
      </w:pPr>
      <w:r w:rsidRPr="00FF3575">
        <w:rPr>
          <w:rFonts w:hint="eastAsia"/>
        </w:rPr>
        <w:t>同一の親を持つ明細データ（以下、同一階層内）は、その親の</w:t>
      </w:r>
      <w:r w:rsidRPr="00FF3575">
        <w:t>[1200]</w:t>
      </w:r>
      <w:r w:rsidRPr="00FF3575">
        <w:rPr>
          <w:rFonts w:hint="eastAsia"/>
        </w:rPr>
        <w:t>明細コードの後尾（右</w:t>
      </w:r>
      <w:r w:rsidRPr="00FF3575">
        <w:rPr>
          <w:rFonts w:hint="eastAsia"/>
        </w:rPr>
        <w:lastRenderedPageBreak/>
        <w:t>側）に</w:t>
      </w:r>
      <w:r w:rsidRPr="00FF3575">
        <w:t>4</w:t>
      </w:r>
      <w:r w:rsidRPr="00FF3575">
        <w:rPr>
          <w:rFonts w:hint="eastAsia"/>
        </w:rPr>
        <w:t>桁の数字を追加し、当該明細データの</w:t>
      </w:r>
      <w:r w:rsidRPr="00FF3575">
        <w:t>[1200]</w:t>
      </w:r>
      <w:r w:rsidRPr="00FF3575">
        <w:rPr>
          <w:rFonts w:hint="eastAsia"/>
        </w:rPr>
        <w:t>明細コードとする。その追加した数字によって同一階層内の位置が特定でき、同一階層内では最大</w:t>
      </w:r>
      <w:r w:rsidRPr="00FF3575">
        <w:t>9999</w:t>
      </w:r>
      <w:r w:rsidRPr="00FF3575">
        <w:rPr>
          <w:rFonts w:hint="eastAsia"/>
        </w:rPr>
        <w:t>個の明細データを区別できることになる。</w:t>
      </w:r>
    </w:p>
    <w:p w14:paraId="6B984C44" w14:textId="77777777" w:rsidR="003C5EB1" w:rsidRPr="00FF3575" w:rsidRDefault="003C5EB1" w:rsidP="007973FA">
      <w:pPr>
        <w:numPr>
          <w:ilvl w:val="0"/>
          <w:numId w:val="3"/>
        </w:numPr>
        <w:spacing w:line="240" w:lineRule="exact"/>
      </w:pPr>
      <w:r w:rsidRPr="00FF3575">
        <w:t>[1200]</w:t>
      </w:r>
      <w:r w:rsidRPr="00FF3575">
        <w:rPr>
          <w:rFonts w:hint="eastAsia"/>
        </w:rPr>
        <w:t>明細コードの付与方法としては、本体行（</w:t>
      </w:r>
      <w:r w:rsidRPr="00FF3575">
        <w:t>[1289]</w:t>
      </w:r>
      <w:r w:rsidRPr="00FF3575">
        <w:rPr>
          <w:rFonts w:hint="eastAsia"/>
        </w:rPr>
        <w:t>補助明細コード</w:t>
      </w:r>
      <w:r w:rsidRPr="00FF3575">
        <w:t>=00</w:t>
      </w:r>
      <w:r w:rsidRPr="00FF3575">
        <w:rPr>
          <w:rFonts w:hint="eastAsia"/>
        </w:rPr>
        <w:t>で特定される）と、その行に付随する仕様行（</w:t>
      </w:r>
      <w:r w:rsidRPr="00FF3575">
        <w:t>[1289]</w:t>
      </w:r>
      <w:r w:rsidRPr="00FF3575">
        <w:rPr>
          <w:rFonts w:hint="eastAsia"/>
        </w:rPr>
        <w:t>補助明細コード</w:t>
      </w:r>
      <w:r w:rsidRPr="00FF3575">
        <w:t>=01</w:t>
      </w:r>
      <w:r w:rsidRPr="00FF3575">
        <w:rPr>
          <w:rFonts w:hint="eastAsia"/>
        </w:rPr>
        <w:t>～</w:t>
      </w:r>
      <w:r w:rsidRPr="00FF3575">
        <w:t>49</w:t>
      </w:r>
      <w:r w:rsidRPr="00FF3575">
        <w:rPr>
          <w:rFonts w:hint="eastAsia"/>
        </w:rPr>
        <w:t>）には、</w:t>
      </w:r>
      <w:r w:rsidRPr="00FF3575">
        <w:t>[1200]</w:t>
      </w:r>
      <w:r w:rsidRPr="00FF3575">
        <w:rPr>
          <w:rFonts w:hint="eastAsia"/>
        </w:rPr>
        <w:t>明細コードとして同一の値を付与する。この例外を除くと、すべての明細データにはユニークな</w:t>
      </w:r>
      <w:r w:rsidRPr="00FF3575">
        <w:t>[1200]</w:t>
      </w:r>
      <w:r w:rsidRPr="00FF3575">
        <w:rPr>
          <w:rFonts w:hint="eastAsia"/>
        </w:rPr>
        <w:t>明細コードを付与しなければならない。</w:t>
      </w:r>
    </w:p>
    <w:p w14:paraId="4CB2C137" w14:textId="77777777" w:rsidR="003C5EB1" w:rsidRPr="00FF3575" w:rsidRDefault="003C5EB1" w:rsidP="003C5EB1">
      <w:pPr>
        <w:spacing w:line="240" w:lineRule="exact"/>
        <w:ind w:leftChars="50" w:left="105"/>
      </w:pPr>
      <w:r w:rsidRPr="00FF3575">
        <w:rPr>
          <w:rFonts w:hint="eastAsia"/>
        </w:rPr>
        <w:t>したがって、全ての明細データは、</w:t>
      </w:r>
      <w:r w:rsidRPr="00FF3575">
        <w:t>[1200]</w:t>
      </w:r>
      <w:r w:rsidRPr="00FF3575">
        <w:rPr>
          <w:rFonts w:hint="eastAsia"/>
        </w:rPr>
        <w:t>明細コードと</w:t>
      </w:r>
      <w:r w:rsidRPr="00FF3575">
        <w:t>[1289]</w:t>
      </w:r>
      <w:r w:rsidRPr="00FF3575">
        <w:rPr>
          <w:rFonts w:hint="eastAsia"/>
        </w:rPr>
        <w:t>補助明細コードの組合せによってユニークに識別することができる。</w:t>
      </w:r>
    </w:p>
    <w:p w14:paraId="00AB4635" w14:textId="77777777" w:rsidR="003C5EB1" w:rsidRPr="00FF3575" w:rsidRDefault="003C5EB1" w:rsidP="003C5EB1">
      <w:pPr>
        <w:spacing w:line="240" w:lineRule="exact"/>
        <w:ind w:left="199" w:hanging="199"/>
      </w:pPr>
    </w:p>
    <w:p w14:paraId="45B10FF5" w14:textId="77777777" w:rsidR="003C5EB1" w:rsidRPr="00FF3575" w:rsidRDefault="003C5EB1" w:rsidP="003C5EB1">
      <w:pPr>
        <w:spacing w:line="240" w:lineRule="exact"/>
        <w:ind w:left="199" w:hanging="199"/>
      </w:pPr>
    </w:p>
    <w:p w14:paraId="34BE0665" w14:textId="77777777" w:rsidR="003C5EB1" w:rsidRPr="00FF3575" w:rsidRDefault="003C5EB1" w:rsidP="003C5EB1">
      <w:r w:rsidRPr="00FF3575">
        <w:rPr>
          <w:rFonts w:hint="eastAsia"/>
        </w:rPr>
        <w:t>【例】</w:t>
      </w:r>
      <w:r w:rsidRPr="00FF3575">
        <w:rPr>
          <w:noProof/>
        </w:rPr>
        <w:drawing>
          <wp:anchor distT="0" distB="0" distL="114300" distR="114300" simplePos="0" relativeHeight="251718144" behindDoc="0" locked="0" layoutInCell="0" allowOverlap="1" wp14:anchorId="3E780CA0" wp14:editId="151D5A2C">
            <wp:simplePos x="0" y="0"/>
            <wp:positionH relativeFrom="column">
              <wp:posOffset>1128395</wp:posOffset>
            </wp:positionH>
            <wp:positionV relativeFrom="paragraph">
              <wp:posOffset>228600</wp:posOffset>
            </wp:positionV>
            <wp:extent cx="3100705" cy="3142615"/>
            <wp:effectExtent l="0" t="0" r="4445" b="635"/>
            <wp:wrapTopAndBottom/>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00705" cy="314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5E5F7" w14:textId="5E056E58" w:rsidR="003C5EB1" w:rsidRPr="00FF3575" w:rsidRDefault="00374355" w:rsidP="00374355">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20</w:t>
      </w:r>
      <w:r w:rsidRPr="00FF3575">
        <w:fldChar w:fldCharType="end"/>
      </w:r>
      <w:r w:rsidRPr="00FF3575">
        <w:rPr>
          <w:rFonts w:hint="eastAsia"/>
        </w:rPr>
        <w:t xml:space="preserve">　</w:t>
      </w:r>
      <w:r w:rsidR="003C5EB1" w:rsidRPr="00FF3575">
        <w:rPr>
          <w:rFonts w:hint="eastAsia"/>
        </w:rPr>
        <w:t>階層構造の例</w:t>
      </w:r>
    </w:p>
    <w:p w14:paraId="12C0FD42" w14:textId="77777777" w:rsidR="00D536C0" w:rsidRDefault="00D536C0" w:rsidP="003C5EB1">
      <w:pPr>
        <w:spacing w:line="240" w:lineRule="exact"/>
        <w:ind w:left="199" w:hanging="199"/>
      </w:pPr>
    </w:p>
    <w:p w14:paraId="7423FEFB" w14:textId="037AA2B7" w:rsidR="003C5EB1" w:rsidRPr="00FF3575" w:rsidRDefault="003C5EB1" w:rsidP="003C5EB1">
      <w:pPr>
        <w:spacing w:line="240" w:lineRule="exact"/>
        <w:ind w:left="199" w:hanging="199"/>
      </w:pPr>
      <w:r w:rsidRPr="00FF3575">
        <w:rPr>
          <w:rFonts w:hint="eastAsia"/>
        </w:rPr>
        <w:t>【データ属性等】</w:t>
      </w:r>
    </w:p>
    <w:p w14:paraId="23F9E39D" w14:textId="77777777" w:rsidR="003C5EB1" w:rsidRPr="00FF3575" w:rsidRDefault="003C5EB1" w:rsidP="003C5EB1">
      <w:pPr>
        <w:spacing w:line="240" w:lineRule="exact"/>
        <w:ind w:left="113" w:hanging="113"/>
      </w:pPr>
      <w:r w:rsidRPr="00FF3575">
        <w:rPr>
          <w:rFonts w:hint="eastAsia"/>
        </w:rPr>
        <w:t>・数字のみを使用し、英文字は使用してはならない。</w:t>
      </w:r>
    </w:p>
    <w:p w14:paraId="449DBE66"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桁ごとの数字に</w:t>
      </w:r>
      <w:r w:rsidRPr="00FF3575">
        <w:t>”0000”</w:t>
      </w:r>
      <w:r w:rsidRPr="00FF3575">
        <w:rPr>
          <w:rFonts w:hint="eastAsia"/>
        </w:rPr>
        <w:t>を使用してはならない。</w:t>
      </w:r>
    </w:p>
    <w:p w14:paraId="729E2A04"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桁ごとの先頭ゼロは省略してはならない。</w:t>
      </w:r>
    </w:p>
    <w:p w14:paraId="38BEC8ED" w14:textId="77777777" w:rsidR="003C5EB1" w:rsidRPr="00FF3575" w:rsidRDefault="003C5EB1" w:rsidP="003C5EB1">
      <w:pPr>
        <w:spacing w:line="240" w:lineRule="exact"/>
      </w:pPr>
      <w:r w:rsidRPr="00FF3575">
        <w:tab/>
      </w:r>
      <w:r w:rsidRPr="00FF3575">
        <w:rPr>
          <w:rFonts w:hint="eastAsia"/>
        </w:rPr>
        <w:t>正：</w:t>
      </w:r>
      <w:r w:rsidRPr="00FF3575">
        <w:t>00010001</w:t>
      </w:r>
    </w:p>
    <w:p w14:paraId="0A2EEE1D" w14:textId="77777777" w:rsidR="003C5EB1" w:rsidRPr="00FF3575" w:rsidRDefault="003C5EB1" w:rsidP="003C5EB1">
      <w:pPr>
        <w:spacing w:line="240" w:lineRule="exact"/>
      </w:pPr>
      <w:r w:rsidRPr="00FF3575">
        <w:tab/>
      </w:r>
      <w:r w:rsidRPr="00FF3575">
        <w:rPr>
          <w:rFonts w:hint="eastAsia"/>
        </w:rPr>
        <w:t>誤：</w:t>
      </w:r>
      <w:r w:rsidRPr="00FF3575">
        <w:t>___1___1</w:t>
      </w:r>
      <w:r w:rsidRPr="00FF3575">
        <w:tab/>
      </w:r>
      <w:r w:rsidRPr="00FF3575">
        <w:rPr>
          <w:rFonts w:hint="eastAsia"/>
        </w:rPr>
        <w:t>（</w:t>
      </w:r>
      <w:r w:rsidRPr="00FF3575">
        <w:t>"_"</w:t>
      </w:r>
      <w:r w:rsidRPr="00FF3575">
        <w:rPr>
          <w:rFonts w:hint="eastAsia"/>
        </w:rPr>
        <w:t>はスペースを表す）</w:t>
      </w:r>
    </w:p>
    <w:p w14:paraId="457182FC" w14:textId="77777777" w:rsidR="003C5EB1" w:rsidRPr="00FF3575" w:rsidRDefault="003C5EB1" w:rsidP="003C5EB1">
      <w:pPr>
        <w:spacing w:line="240" w:lineRule="exact"/>
        <w:ind w:left="113" w:hanging="113"/>
      </w:pPr>
      <w:r w:rsidRPr="00FF3575">
        <w:rPr>
          <w:rFonts w:hint="eastAsia"/>
        </w:rPr>
        <w:t>・可変長であり、右側の不要な桁は記載してはならない。</w:t>
      </w:r>
    </w:p>
    <w:p w14:paraId="2EBADD15" w14:textId="77777777" w:rsidR="003C5EB1" w:rsidRPr="00FF3575" w:rsidRDefault="003C5EB1" w:rsidP="003C5EB1">
      <w:pPr>
        <w:spacing w:line="240" w:lineRule="exact"/>
      </w:pPr>
      <w:r w:rsidRPr="00FF3575">
        <w:tab/>
      </w:r>
      <w:r w:rsidRPr="00FF3575">
        <w:rPr>
          <w:rFonts w:hint="eastAsia"/>
        </w:rPr>
        <w:t>正：</w:t>
      </w:r>
      <w:r w:rsidRPr="00FF3575">
        <w:t>00010001</w:t>
      </w:r>
    </w:p>
    <w:p w14:paraId="51C038CF" w14:textId="77777777" w:rsidR="003C5EB1" w:rsidRPr="00FF3575" w:rsidRDefault="003C5EB1" w:rsidP="003C5EB1">
      <w:pPr>
        <w:spacing w:line="240" w:lineRule="exact"/>
      </w:pPr>
      <w:r w:rsidRPr="00FF3575">
        <w:tab/>
      </w:r>
      <w:r w:rsidRPr="00FF3575">
        <w:rPr>
          <w:rFonts w:hint="eastAsia"/>
        </w:rPr>
        <w:t>誤：</w:t>
      </w:r>
      <w:r w:rsidRPr="00FF3575">
        <w:t>000100010000</w:t>
      </w:r>
    </w:p>
    <w:p w14:paraId="5650304B" w14:textId="77777777" w:rsidR="003C5EB1" w:rsidRPr="00FF3575" w:rsidRDefault="003C5EB1" w:rsidP="003C5EB1">
      <w:pPr>
        <w:spacing w:line="240" w:lineRule="exact"/>
      </w:pPr>
      <w:r w:rsidRPr="00FF3575">
        <w:tab/>
      </w:r>
      <w:r w:rsidRPr="00FF3575">
        <w:rPr>
          <w:rFonts w:hint="eastAsia"/>
        </w:rPr>
        <w:t>誤：</w:t>
      </w:r>
      <w:r w:rsidRPr="00FF3575">
        <w:t>00010001________</w:t>
      </w:r>
      <w:r w:rsidRPr="00FF3575">
        <w:tab/>
      </w:r>
      <w:r w:rsidRPr="00FF3575">
        <w:rPr>
          <w:rFonts w:hint="eastAsia"/>
        </w:rPr>
        <w:t>（</w:t>
      </w:r>
      <w:r w:rsidRPr="00FF3575">
        <w:t>"_"</w:t>
      </w:r>
      <w:r w:rsidRPr="00FF3575">
        <w:rPr>
          <w:rFonts w:hint="eastAsia"/>
        </w:rPr>
        <w:t>はスペースを表す）</w:t>
      </w:r>
    </w:p>
    <w:p w14:paraId="5126EB91" w14:textId="77777777" w:rsidR="003C5EB1" w:rsidRPr="00FF3575" w:rsidRDefault="003C5EB1" w:rsidP="003C5EB1">
      <w:pPr>
        <w:snapToGrid w:val="0"/>
        <w:spacing w:line="240" w:lineRule="atLeast"/>
        <w:rPr>
          <w:rFonts w:ascii="ＭＳ Ｐ明朝"/>
        </w:rPr>
      </w:pPr>
    </w:p>
    <w:p w14:paraId="5D27EC8C"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注文メッセージ個別ルール</w:t>
      </w:r>
    </w:p>
    <w:p w14:paraId="5FAA8CA7" w14:textId="77777777" w:rsidR="003C5EB1" w:rsidRPr="00FF3575" w:rsidRDefault="003C5EB1" w:rsidP="003C5EB1">
      <w:pPr>
        <w:snapToGrid w:val="0"/>
        <w:spacing w:line="240" w:lineRule="atLeast"/>
        <w:rPr>
          <w:rFonts w:ascii="ＭＳ Ｐ明朝"/>
        </w:rPr>
      </w:pPr>
    </w:p>
    <w:p w14:paraId="2CE2BBAF"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以下を注文業務のメッセージの個別ルールとする。</w:t>
      </w:r>
    </w:p>
    <w:p w14:paraId="1146FA53" w14:textId="77777777" w:rsidR="003C5EB1" w:rsidRPr="00FF3575" w:rsidRDefault="003C5EB1" w:rsidP="003C5EB1">
      <w:pPr>
        <w:snapToGrid w:val="0"/>
        <w:spacing w:line="240" w:lineRule="atLeast"/>
        <w:rPr>
          <w:rFonts w:ascii="ＭＳ Ｐ明朝"/>
        </w:rPr>
      </w:pPr>
    </w:p>
    <w:p w14:paraId="6AFDFC25" w14:textId="77777777" w:rsidR="003C5EB1" w:rsidRPr="00FF3575" w:rsidRDefault="003C5EB1" w:rsidP="003C5EB1">
      <w:pPr>
        <w:spacing w:line="240" w:lineRule="exact"/>
        <w:ind w:left="113" w:hanging="113"/>
      </w:pPr>
      <w:r w:rsidRPr="00FF3575">
        <w:rPr>
          <w:rFonts w:hint="eastAsia"/>
        </w:rPr>
        <w:t>①データ属性等における注意事項</w:t>
      </w:r>
    </w:p>
    <w:p w14:paraId="09464E50" w14:textId="77777777" w:rsidR="00D536C0" w:rsidRDefault="00D536C0">
      <w:pPr>
        <w:widowControl/>
        <w:jc w:val="left"/>
      </w:pPr>
      <w:r>
        <w:br w:type="page"/>
      </w:r>
    </w:p>
    <w:p w14:paraId="2CBF07E9" w14:textId="42C7E26D" w:rsidR="003C5EB1" w:rsidRPr="00FF3575" w:rsidRDefault="003C5EB1" w:rsidP="003C5EB1">
      <w:pPr>
        <w:spacing w:line="240" w:lineRule="exact"/>
        <w:ind w:left="113" w:hanging="113"/>
      </w:pPr>
      <w:r w:rsidRPr="00FF3575">
        <w:rPr>
          <w:rFonts w:hint="eastAsia"/>
        </w:rPr>
        <w:lastRenderedPageBreak/>
        <w:t>【注意事項】</w:t>
      </w:r>
    </w:p>
    <w:p w14:paraId="379F41D9" w14:textId="77777777" w:rsidR="003C5EB1" w:rsidRPr="00FF3575" w:rsidRDefault="003C5EB1" w:rsidP="003C5EB1">
      <w:pPr>
        <w:spacing w:line="240" w:lineRule="exact"/>
        <w:ind w:left="199" w:hanging="199"/>
      </w:pPr>
      <w:r w:rsidRPr="00FF3575">
        <w:rPr>
          <w:rFonts w:hint="eastAsia"/>
        </w:rPr>
        <w:t>・階層構造について、階層を持たないフラットな表記で運用する企業もある。この場合、いずれの明細データも</w:t>
      </w:r>
      <w:r w:rsidRPr="00FF3575">
        <w:t>0001</w:t>
      </w:r>
      <w:r w:rsidRPr="00FF3575">
        <w:rPr>
          <w:rFonts w:hint="eastAsia"/>
        </w:rPr>
        <w:t>～</w:t>
      </w:r>
      <w:r w:rsidRPr="00FF3575">
        <w:t>9999</w:t>
      </w:r>
      <w:r w:rsidRPr="00FF3575">
        <w:rPr>
          <w:rFonts w:hint="eastAsia"/>
        </w:rPr>
        <w:t>の</w:t>
      </w:r>
      <w:r w:rsidRPr="00FF3575">
        <w:t>4</w:t>
      </w:r>
      <w:r w:rsidRPr="00FF3575">
        <w:rPr>
          <w:rFonts w:hint="eastAsia"/>
        </w:rPr>
        <w:t>桁の数字を持つ兄弟である子供らであり、</w:t>
      </w:r>
      <w:r w:rsidRPr="00FF3575">
        <w:t>5</w:t>
      </w:r>
      <w:r w:rsidRPr="00FF3575">
        <w:rPr>
          <w:rFonts w:hint="eastAsia"/>
        </w:rPr>
        <w:t>桁以上の数字は使用されない。</w:t>
      </w:r>
    </w:p>
    <w:p w14:paraId="23C4216B" w14:textId="77777777" w:rsidR="00F93054" w:rsidRPr="00FF3575" w:rsidRDefault="00F93054" w:rsidP="003C5EB1">
      <w:pPr>
        <w:spacing w:line="240" w:lineRule="exact"/>
        <w:ind w:left="199" w:hanging="199"/>
      </w:pPr>
    </w:p>
    <w:p w14:paraId="5D55A431" w14:textId="77777777" w:rsidR="003C5EB1" w:rsidRPr="00FF3575" w:rsidRDefault="003C5EB1" w:rsidP="003C5EB1">
      <w:pPr>
        <w:ind w:left="199" w:hanging="199"/>
      </w:pPr>
      <w:r w:rsidRPr="00FF3575">
        <w:rPr>
          <w:rFonts w:hint="eastAsia"/>
        </w:rPr>
        <w:t>【例】</w:t>
      </w:r>
    </w:p>
    <w:p w14:paraId="3988D9B9" w14:textId="77777777" w:rsidR="003C5EB1" w:rsidRPr="00FF3575" w:rsidRDefault="003C5EB1" w:rsidP="003C5EB1">
      <w:pPr>
        <w:jc w:val="center"/>
      </w:pPr>
      <w:r w:rsidRPr="00FF3575">
        <w:rPr>
          <w:noProof/>
        </w:rPr>
        <w:drawing>
          <wp:inline distT="0" distB="0" distL="0" distR="0" wp14:anchorId="11ED724A" wp14:editId="22190A93">
            <wp:extent cx="4866005" cy="191579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6005" cy="1915795"/>
                    </a:xfrm>
                    <a:prstGeom prst="rect">
                      <a:avLst/>
                    </a:prstGeom>
                    <a:noFill/>
                    <a:ln>
                      <a:noFill/>
                    </a:ln>
                  </pic:spPr>
                </pic:pic>
              </a:graphicData>
            </a:graphic>
          </wp:inline>
        </w:drawing>
      </w:r>
    </w:p>
    <w:p w14:paraId="52155397" w14:textId="1E1D813F" w:rsidR="003C5EB1" w:rsidRPr="00FF3575" w:rsidRDefault="00374355" w:rsidP="00374355">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21</w:t>
      </w:r>
      <w:r w:rsidRPr="00FF3575">
        <w:fldChar w:fldCharType="end"/>
      </w:r>
      <w:r w:rsidRPr="00FF3575">
        <w:rPr>
          <w:rFonts w:hint="eastAsia"/>
        </w:rPr>
        <w:t xml:space="preserve">　</w:t>
      </w:r>
      <w:r w:rsidR="003C5EB1" w:rsidRPr="00FF3575">
        <w:rPr>
          <w:rFonts w:hint="eastAsia"/>
        </w:rPr>
        <w:t>明細情報部分がフラットな場合の例</w:t>
      </w:r>
    </w:p>
    <w:p w14:paraId="1734A957" w14:textId="77777777" w:rsidR="003C5EB1" w:rsidRPr="00FF3575" w:rsidRDefault="003C5EB1" w:rsidP="003C5EB1"/>
    <w:p w14:paraId="5A512E25" w14:textId="7C32C701"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22B0BECF" w14:textId="77777777" w:rsidTr="003C5EB1">
        <w:trPr>
          <w:cantSplit/>
        </w:trPr>
        <w:tc>
          <w:tcPr>
            <w:tcW w:w="8702" w:type="dxa"/>
          </w:tcPr>
          <w:p w14:paraId="77641C7A" w14:textId="77777777" w:rsidR="003C5EB1" w:rsidRPr="00FF3575" w:rsidRDefault="003C5EB1" w:rsidP="003C5EB1">
            <w:r w:rsidRPr="00FF3575">
              <w:rPr>
                <w:rFonts w:hint="eastAsia"/>
              </w:rPr>
              <w:t>[</w:t>
            </w:r>
            <w:bookmarkStart w:id="858" w:name="ID_1288_Ⅵ"/>
            <w:r w:rsidRPr="00FF3575">
              <w:t>1288</w:t>
            </w:r>
            <w:bookmarkEnd w:id="858"/>
            <w:r w:rsidRPr="00FF3575">
              <w:rPr>
                <w:rFonts w:hint="eastAsia"/>
              </w:rPr>
              <w:t>]</w:t>
            </w:r>
            <w:r w:rsidRPr="00FF3575">
              <w:rPr>
                <w:rFonts w:hint="eastAsia"/>
              </w:rPr>
              <w:t>明細データ属性コード</w:t>
            </w:r>
          </w:p>
          <w:p w14:paraId="56A568C2" w14:textId="77777777" w:rsidR="003C5EB1" w:rsidRPr="00FF3575" w:rsidRDefault="003C5EB1" w:rsidP="003C5EB1">
            <w:r w:rsidRPr="00FF3575">
              <w:rPr>
                <w:rFonts w:hint="eastAsia"/>
              </w:rPr>
              <w:t xml:space="preserve">　</w:t>
            </w:r>
            <w:r w:rsidRPr="00FF3575">
              <w:t>[1200]</w:t>
            </w:r>
            <w:r w:rsidRPr="00FF3575">
              <w:rPr>
                <w:rFonts w:hint="eastAsia"/>
              </w:rPr>
              <w:t>明細コードと組み合わせて使用し、総括明細、内訳明細、見積条件などの明細データの属性を表すコード。</w:t>
            </w:r>
          </w:p>
        </w:tc>
      </w:tr>
    </w:tbl>
    <w:p w14:paraId="7194C6FD" w14:textId="77777777" w:rsidR="003C5EB1" w:rsidRPr="00FF3575" w:rsidRDefault="003C5EB1" w:rsidP="003C5EB1">
      <w:pPr>
        <w:spacing w:line="240" w:lineRule="exact"/>
      </w:pPr>
    </w:p>
    <w:p w14:paraId="73A2D629"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48FEE5A5" w14:textId="77777777" w:rsidR="003C5EB1" w:rsidRPr="00FF3575" w:rsidRDefault="003C5EB1" w:rsidP="003C5EB1">
      <w:pPr>
        <w:spacing w:line="240" w:lineRule="exact"/>
      </w:pPr>
    </w:p>
    <w:p w14:paraId="75BCC36E" w14:textId="3B426C97" w:rsidR="003C5EB1" w:rsidRPr="00FF3575" w:rsidRDefault="00374355" w:rsidP="00374355">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21</w:t>
      </w:r>
      <w:r w:rsidRPr="00FF3575">
        <w:fldChar w:fldCharType="end"/>
      </w:r>
      <w:r w:rsidR="003C5EB1" w:rsidRPr="00FF3575">
        <w:rPr>
          <w:rFonts w:hint="eastAsia"/>
        </w:rPr>
        <w:t xml:space="preserve">　明細データ属性コード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208"/>
        <w:gridCol w:w="4632"/>
      </w:tblGrid>
      <w:tr w:rsidR="00FF3575" w:rsidRPr="00FF3575" w14:paraId="6E604DEB" w14:textId="77777777" w:rsidTr="002F2CCB">
        <w:trPr>
          <w:tblHeader/>
        </w:trPr>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65A240A7" w14:textId="77777777" w:rsidR="003C5EB1" w:rsidRPr="00FF3575" w:rsidRDefault="003C5EB1" w:rsidP="003C5EB1">
            <w:pPr>
              <w:jc w:val="center"/>
            </w:pPr>
            <w:r w:rsidRPr="00FF3575">
              <w:rPr>
                <w:rFonts w:hint="eastAsia"/>
              </w:rPr>
              <w:t>明細行の種類</w:t>
            </w:r>
          </w:p>
        </w:tc>
        <w:tc>
          <w:tcPr>
            <w:tcW w:w="2208" w:type="dxa"/>
            <w:tcBorders>
              <w:top w:val="single" w:sz="12" w:space="0" w:color="auto"/>
              <w:left w:val="single" w:sz="4" w:space="0" w:color="auto"/>
              <w:bottom w:val="single" w:sz="12" w:space="0" w:color="auto"/>
              <w:right w:val="single" w:sz="4" w:space="0" w:color="auto"/>
            </w:tcBorders>
            <w:shd w:val="clear" w:color="auto" w:fill="FFFFFF"/>
            <w:vAlign w:val="center"/>
          </w:tcPr>
          <w:p w14:paraId="1C9743E0" w14:textId="77777777" w:rsidR="003C5EB1" w:rsidRPr="00FF3575" w:rsidRDefault="003C5EB1" w:rsidP="003C5EB1">
            <w:pPr>
              <w:jc w:val="center"/>
              <w:rPr>
                <w:sz w:val="20"/>
              </w:rPr>
            </w:pPr>
            <w:r w:rsidRPr="00FF3575">
              <w:rPr>
                <w:sz w:val="20"/>
              </w:rPr>
              <w:t>[1288]</w:t>
            </w:r>
          </w:p>
          <w:p w14:paraId="7213AFDB" w14:textId="77777777" w:rsidR="003C5EB1" w:rsidRPr="00FF3575" w:rsidRDefault="003C5EB1" w:rsidP="003C5EB1">
            <w:pPr>
              <w:jc w:val="center"/>
              <w:rPr>
                <w:sz w:val="20"/>
              </w:rPr>
            </w:pPr>
            <w:r w:rsidRPr="002F2CCB">
              <w:rPr>
                <w:rFonts w:hint="eastAsia"/>
                <w:color w:val="FF0000"/>
                <w:sz w:val="20"/>
              </w:rPr>
              <w:t>明細データ属性コード</w:t>
            </w:r>
          </w:p>
        </w:tc>
        <w:tc>
          <w:tcPr>
            <w:tcW w:w="4632" w:type="dxa"/>
            <w:tcBorders>
              <w:top w:val="single" w:sz="12" w:space="0" w:color="auto"/>
              <w:left w:val="single" w:sz="4" w:space="0" w:color="auto"/>
              <w:bottom w:val="single" w:sz="12" w:space="0" w:color="auto"/>
              <w:right w:val="single" w:sz="12" w:space="0" w:color="auto"/>
            </w:tcBorders>
            <w:shd w:val="clear" w:color="auto" w:fill="FFFFFF"/>
            <w:vAlign w:val="center"/>
          </w:tcPr>
          <w:p w14:paraId="784E4956" w14:textId="77777777" w:rsidR="003C5EB1" w:rsidRPr="00FF3575" w:rsidRDefault="003C5EB1" w:rsidP="003C5EB1">
            <w:pPr>
              <w:jc w:val="center"/>
            </w:pPr>
            <w:r w:rsidRPr="00FF3575">
              <w:rPr>
                <w:rFonts w:hint="eastAsia"/>
              </w:rPr>
              <w:t>内容</w:t>
            </w:r>
          </w:p>
        </w:tc>
      </w:tr>
      <w:tr w:rsidR="00FF3575" w:rsidRPr="00FF3575" w14:paraId="457B3B1C" w14:textId="77777777" w:rsidTr="002F2CCB">
        <w:tc>
          <w:tcPr>
            <w:tcW w:w="1620" w:type="dxa"/>
            <w:tcBorders>
              <w:top w:val="single" w:sz="12" w:space="0" w:color="auto"/>
              <w:left w:val="single" w:sz="4" w:space="0" w:color="auto"/>
              <w:bottom w:val="single" w:sz="4" w:space="0" w:color="auto"/>
              <w:right w:val="single" w:sz="4" w:space="0" w:color="auto"/>
            </w:tcBorders>
          </w:tcPr>
          <w:p w14:paraId="7F9A1CF0" w14:textId="77777777" w:rsidR="003C5EB1" w:rsidRPr="00FF3575" w:rsidRDefault="003C5EB1" w:rsidP="003C5EB1">
            <w:pPr>
              <w:rPr>
                <w:sz w:val="20"/>
              </w:rPr>
            </w:pPr>
            <w:r w:rsidRPr="00FF3575">
              <w:rPr>
                <w:rFonts w:hint="eastAsia"/>
                <w:sz w:val="20"/>
              </w:rPr>
              <w:t>総括明細行</w:t>
            </w:r>
          </w:p>
        </w:tc>
        <w:tc>
          <w:tcPr>
            <w:tcW w:w="2208" w:type="dxa"/>
            <w:tcBorders>
              <w:top w:val="single" w:sz="12" w:space="0" w:color="auto"/>
              <w:left w:val="single" w:sz="4" w:space="0" w:color="auto"/>
              <w:bottom w:val="single" w:sz="4" w:space="0" w:color="auto"/>
              <w:right w:val="single" w:sz="4" w:space="0" w:color="auto"/>
            </w:tcBorders>
          </w:tcPr>
          <w:p w14:paraId="56552B08" w14:textId="77777777" w:rsidR="003C5EB1" w:rsidRPr="00FF3575" w:rsidRDefault="003C5EB1" w:rsidP="003C5EB1">
            <w:pPr>
              <w:jc w:val="center"/>
              <w:rPr>
                <w:sz w:val="20"/>
              </w:rPr>
            </w:pPr>
            <w:r w:rsidRPr="00FF3575">
              <w:rPr>
                <w:sz w:val="20"/>
              </w:rPr>
              <w:t>0</w:t>
            </w:r>
          </w:p>
        </w:tc>
        <w:tc>
          <w:tcPr>
            <w:tcW w:w="4632" w:type="dxa"/>
            <w:tcBorders>
              <w:top w:val="single" w:sz="12" w:space="0" w:color="auto"/>
              <w:left w:val="single" w:sz="4" w:space="0" w:color="auto"/>
              <w:bottom w:val="single" w:sz="4" w:space="0" w:color="auto"/>
              <w:right w:val="single" w:sz="4" w:space="0" w:color="auto"/>
            </w:tcBorders>
          </w:tcPr>
          <w:p w14:paraId="1C60B7E3" w14:textId="77777777" w:rsidR="003C5EB1" w:rsidRPr="00FF3575" w:rsidRDefault="003C5EB1" w:rsidP="003C5EB1">
            <w:pPr>
              <w:rPr>
                <w:sz w:val="20"/>
              </w:rPr>
            </w:pPr>
            <w:r w:rsidRPr="00FF3575">
              <w:rPr>
                <w:rFonts w:hint="eastAsia"/>
                <w:sz w:val="20"/>
              </w:rPr>
              <w:t>明細書帳票の上位に記載する行。</w:t>
            </w:r>
          </w:p>
        </w:tc>
      </w:tr>
      <w:tr w:rsidR="00FF3575" w:rsidRPr="00FF3575" w14:paraId="7CBC1AE9" w14:textId="77777777" w:rsidTr="002F2CCB">
        <w:tc>
          <w:tcPr>
            <w:tcW w:w="1620" w:type="dxa"/>
            <w:tcBorders>
              <w:top w:val="single" w:sz="4" w:space="0" w:color="auto"/>
              <w:left w:val="single" w:sz="4" w:space="0" w:color="auto"/>
              <w:bottom w:val="single" w:sz="4" w:space="0" w:color="auto"/>
              <w:right w:val="single" w:sz="4" w:space="0" w:color="auto"/>
            </w:tcBorders>
          </w:tcPr>
          <w:p w14:paraId="23976B21" w14:textId="77777777" w:rsidR="003C5EB1" w:rsidRPr="00FF3575" w:rsidRDefault="003C5EB1" w:rsidP="003C5EB1">
            <w:pPr>
              <w:rPr>
                <w:sz w:val="20"/>
                <w:lang w:eastAsia="zh-TW"/>
              </w:rPr>
            </w:pPr>
            <w:r w:rsidRPr="00FF3575">
              <w:rPr>
                <w:rFonts w:hint="eastAsia"/>
                <w:sz w:val="20"/>
                <w:lang w:eastAsia="zh-TW"/>
              </w:rPr>
              <w:t>見積条件等</w:t>
            </w:r>
          </w:p>
          <w:p w14:paraId="02F58F2F" w14:textId="77777777" w:rsidR="003C5EB1" w:rsidRPr="00FF3575" w:rsidRDefault="003C5EB1" w:rsidP="003C5EB1">
            <w:pPr>
              <w:jc w:val="right"/>
              <w:rPr>
                <w:sz w:val="20"/>
                <w:lang w:eastAsia="zh-TW"/>
              </w:rPr>
            </w:pPr>
            <w:r w:rsidRPr="00FF3575">
              <w:rPr>
                <w:rFonts w:hint="eastAsia"/>
                <w:sz w:val="20"/>
                <w:lang w:eastAsia="zh-TW"/>
              </w:rPr>
              <w:t>見積条件行</w:t>
            </w:r>
          </w:p>
        </w:tc>
        <w:tc>
          <w:tcPr>
            <w:tcW w:w="2208" w:type="dxa"/>
            <w:tcBorders>
              <w:top w:val="single" w:sz="4" w:space="0" w:color="auto"/>
              <w:left w:val="single" w:sz="4" w:space="0" w:color="auto"/>
              <w:bottom w:val="single" w:sz="4" w:space="0" w:color="auto"/>
              <w:right w:val="single" w:sz="4" w:space="0" w:color="auto"/>
            </w:tcBorders>
          </w:tcPr>
          <w:p w14:paraId="2182A869" w14:textId="77777777" w:rsidR="003C5EB1" w:rsidRPr="00FF3575" w:rsidRDefault="003C5EB1" w:rsidP="003C5EB1">
            <w:pPr>
              <w:jc w:val="center"/>
              <w:rPr>
                <w:sz w:val="20"/>
              </w:rPr>
            </w:pPr>
            <w:r w:rsidRPr="00FF3575">
              <w:rPr>
                <w:sz w:val="20"/>
              </w:rPr>
              <w:t>1</w:t>
            </w:r>
          </w:p>
        </w:tc>
        <w:tc>
          <w:tcPr>
            <w:tcW w:w="4632" w:type="dxa"/>
            <w:tcBorders>
              <w:top w:val="single" w:sz="4" w:space="0" w:color="auto"/>
              <w:left w:val="single" w:sz="4" w:space="0" w:color="auto"/>
              <w:bottom w:val="single" w:sz="4" w:space="0" w:color="auto"/>
              <w:right w:val="single" w:sz="4" w:space="0" w:color="auto"/>
            </w:tcBorders>
          </w:tcPr>
          <w:p w14:paraId="2C838FAD" w14:textId="77777777" w:rsidR="003C5EB1" w:rsidRPr="00FF3575" w:rsidRDefault="003C5EB1" w:rsidP="003C5EB1">
            <w:pPr>
              <w:rPr>
                <w:sz w:val="20"/>
              </w:rPr>
            </w:pPr>
            <w:r w:rsidRPr="00FF3575">
              <w:rPr>
                <w:rFonts w:hint="eastAsia"/>
                <w:sz w:val="20"/>
              </w:rPr>
              <w:t>明細書において専ら見積条件等を記載する行。</w:t>
            </w:r>
          </w:p>
          <w:p w14:paraId="4E2BADEC" w14:textId="77777777" w:rsidR="003C5EB1" w:rsidRPr="00FF3575" w:rsidRDefault="003C5EB1" w:rsidP="003C5EB1">
            <w:pPr>
              <w:rPr>
                <w:sz w:val="20"/>
              </w:rPr>
            </w:pPr>
            <w:r w:rsidRPr="00FF3575">
              <w:rPr>
                <w:rFonts w:hint="eastAsia"/>
                <w:sz w:val="20"/>
              </w:rPr>
              <w:t>明細書の金額計算には関係しない。</w:t>
            </w:r>
          </w:p>
        </w:tc>
      </w:tr>
      <w:tr w:rsidR="00FF3575" w:rsidRPr="00FF3575" w14:paraId="11AD5230" w14:textId="77777777" w:rsidTr="002F2CCB">
        <w:tc>
          <w:tcPr>
            <w:tcW w:w="1620" w:type="dxa"/>
            <w:tcBorders>
              <w:top w:val="single" w:sz="4" w:space="0" w:color="auto"/>
              <w:left w:val="single" w:sz="4" w:space="0" w:color="auto"/>
              <w:bottom w:val="single" w:sz="4" w:space="0" w:color="auto"/>
              <w:right w:val="single" w:sz="4" w:space="0" w:color="auto"/>
            </w:tcBorders>
          </w:tcPr>
          <w:p w14:paraId="5761573A" w14:textId="77777777" w:rsidR="003C5EB1" w:rsidRPr="00FF3575" w:rsidRDefault="003C5EB1" w:rsidP="003C5EB1">
            <w:pPr>
              <w:rPr>
                <w:sz w:val="20"/>
              </w:rPr>
            </w:pPr>
            <w:r w:rsidRPr="00FF3575">
              <w:rPr>
                <w:rFonts w:hint="eastAsia"/>
                <w:sz w:val="20"/>
              </w:rPr>
              <w:t>見積条件等</w:t>
            </w:r>
          </w:p>
          <w:p w14:paraId="4C5C2C34" w14:textId="77777777" w:rsidR="003C5EB1" w:rsidRPr="00FF3575" w:rsidRDefault="003C5EB1" w:rsidP="003C5EB1">
            <w:pPr>
              <w:jc w:val="right"/>
              <w:rPr>
                <w:sz w:val="20"/>
              </w:rPr>
            </w:pPr>
            <w:r w:rsidRPr="00FF3575">
              <w:rPr>
                <w:rFonts w:hint="eastAsia"/>
                <w:sz w:val="20"/>
              </w:rPr>
              <w:t>メーカ・リスト行</w:t>
            </w:r>
          </w:p>
        </w:tc>
        <w:tc>
          <w:tcPr>
            <w:tcW w:w="2208" w:type="dxa"/>
            <w:tcBorders>
              <w:top w:val="single" w:sz="4" w:space="0" w:color="auto"/>
              <w:left w:val="single" w:sz="4" w:space="0" w:color="auto"/>
              <w:bottom w:val="single" w:sz="4" w:space="0" w:color="auto"/>
              <w:right w:val="single" w:sz="4" w:space="0" w:color="auto"/>
            </w:tcBorders>
          </w:tcPr>
          <w:p w14:paraId="0718A275" w14:textId="77777777" w:rsidR="003C5EB1" w:rsidRPr="00FF3575" w:rsidRDefault="003C5EB1" w:rsidP="003C5EB1">
            <w:pPr>
              <w:jc w:val="center"/>
              <w:rPr>
                <w:sz w:val="20"/>
              </w:rPr>
            </w:pPr>
            <w:r w:rsidRPr="00FF3575">
              <w:rPr>
                <w:sz w:val="20"/>
              </w:rPr>
              <w:t>2</w:t>
            </w:r>
          </w:p>
        </w:tc>
        <w:tc>
          <w:tcPr>
            <w:tcW w:w="4632" w:type="dxa"/>
            <w:tcBorders>
              <w:top w:val="single" w:sz="4" w:space="0" w:color="auto"/>
              <w:left w:val="single" w:sz="4" w:space="0" w:color="auto"/>
              <w:bottom w:val="single" w:sz="4" w:space="0" w:color="auto"/>
              <w:right w:val="single" w:sz="4" w:space="0" w:color="auto"/>
            </w:tcBorders>
          </w:tcPr>
          <w:p w14:paraId="571D14A1" w14:textId="77777777" w:rsidR="003C5EB1" w:rsidRPr="00FF3575" w:rsidRDefault="003C5EB1" w:rsidP="003C5EB1">
            <w:pPr>
              <w:rPr>
                <w:sz w:val="20"/>
              </w:rPr>
            </w:pPr>
            <w:r w:rsidRPr="00FF3575">
              <w:rPr>
                <w:rFonts w:hint="eastAsia"/>
                <w:sz w:val="20"/>
              </w:rPr>
              <w:t>明細書において専ら使用する資機材等のメーカ名を記載する行。明細書の金額計算には関係しない。</w:t>
            </w:r>
          </w:p>
        </w:tc>
      </w:tr>
      <w:tr w:rsidR="00FF3575" w:rsidRPr="00FF3575" w14:paraId="62814774" w14:textId="77777777" w:rsidTr="002F2CCB">
        <w:tc>
          <w:tcPr>
            <w:tcW w:w="1620" w:type="dxa"/>
            <w:tcBorders>
              <w:top w:val="single" w:sz="4" w:space="0" w:color="auto"/>
              <w:left w:val="single" w:sz="4" w:space="0" w:color="auto"/>
              <w:bottom w:val="single" w:sz="4" w:space="0" w:color="auto"/>
              <w:right w:val="single" w:sz="4" w:space="0" w:color="auto"/>
            </w:tcBorders>
          </w:tcPr>
          <w:p w14:paraId="4136ABEB" w14:textId="77777777" w:rsidR="003C5EB1" w:rsidRPr="00FF3575" w:rsidRDefault="003C5EB1" w:rsidP="003C5EB1">
            <w:pPr>
              <w:rPr>
                <w:sz w:val="20"/>
              </w:rPr>
            </w:pPr>
            <w:r w:rsidRPr="00FF3575">
              <w:rPr>
                <w:rFonts w:hint="eastAsia"/>
                <w:sz w:val="20"/>
              </w:rPr>
              <w:t>見積条件等</w:t>
            </w:r>
          </w:p>
          <w:p w14:paraId="696E1DDA" w14:textId="77777777" w:rsidR="003C5EB1" w:rsidRPr="00FF3575" w:rsidRDefault="003C5EB1" w:rsidP="003C5EB1">
            <w:pPr>
              <w:jc w:val="right"/>
              <w:rPr>
                <w:sz w:val="20"/>
              </w:rPr>
            </w:pPr>
            <w:r w:rsidRPr="00FF3575">
              <w:rPr>
                <w:rFonts w:hint="eastAsia"/>
                <w:sz w:val="20"/>
              </w:rPr>
              <w:t>自由採番</w:t>
            </w:r>
          </w:p>
        </w:tc>
        <w:tc>
          <w:tcPr>
            <w:tcW w:w="2208" w:type="dxa"/>
            <w:tcBorders>
              <w:top w:val="single" w:sz="4" w:space="0" w:color="auto"/>
              <w:left w:val="single" w:sz="4" w:space="0" w:color="auto"/>
              <w:bottom w:val="single" w:sz="4" w:space="0" w:color="auto"/>
              <w:right w:val="single" w:sz="4" w:space="0" w:color="auto"/>
            </w:tcBorders>
          </w:tcPr>
          <w:p w14:paraId="407C18F9" w14:textId="77777777" w:rsidR="003C5EB1" w:rsidRPr="00FF3575" w:rsidRDefault="003C5EB1" w:rsidP="003C5EB1">
            <w:pPr>
              <w:jc w:val="center"/>
              <w:rPr>
                <w:sz w:val="20"/>
              </w:rPr>
            </w:pPr>
            <w:r w:rsidRPr="00FF3575">
              <w:rPr>
                <w:sz w:val="20"/>
              </w:rPr>
              <w:t>3</w:t>
            </w:r>
          </w:p>
        </w:tc>
        <w:tc>
          <w:tcPr>
            <w:tcW w:w="4632" w:type="dxa"/>
            <w:tcBorders>
              <w:top w:val="single" w:sz="4" w:space="0" w:color="auto"/>
              <w:left w:val="single" w:sz="4" w:space="0" w:color="auto"/>
              <w:bottom w:val="single" w:sz="4" w:space="0" w:color="auto"/>
              <w:right w:val="single" w:sz="4" w:space="0" w:color="auto"/>
            </w:tcBorders>
          </w:tcPr>
          <w:p w14:paraId="73D6EE0F" w14:textId="77777777" w:rsidR="003C5EB1" w:rsidRPr="00FF3575" w:rsidRDefault="003C5EB1" w:rsidP="003C5EB1">
            <w:pPr>
              <w:rPr>
                <w:sz w:val="20"/>
              </w:rPr>
            </w:pPr>
            <w:r w:rsidRPr="00FF3575">
              <w:rPr>
                <w:rFonts w:hint="eastAsia"/>
                <w:sz w:val="20"/>
              </w:rPr>
              <w:t>他のいずれにも該当しない行。</w:t>
            </w:r>
          </w:p>
          <w:p w14:paraId="17779AFB" w14:textId="77777777" w:rsidR="003C5EB1" w:rsidRPr="00FF3575" w:rsidRDefault="003C5EB1" w:rsidP="003C5EB1">
            <w:pPr>
              <w:rPr>
                <w:sz w:val="20"/>
              </w:rPr>
            </w:pPr>
            <w:r w:rsidRPr="00FF3575">
              <w:rPr>
                <w:rFonts w:hint="eastAsia"/>
                <w:sz w:val="20"/>
              </w:rPr>
              <w:t>明細書の金額計算には関係しない。</w:t>
            </w:r>
          </w:p>
        </w:tc>
      </w:tr>
      <w:tr w:rsidR="00FF3575" w:rsidRPr="00FF3575" w14:paraId="4D69818C" w14:textId="77777777" w:rsidTr="002F2CCB">
        <w:tc>
          <w:tcPr>
            <w:tcW w:w="1620" w:type="dxa"/>
            <w:tcBorders>
              <w:top w:val="single" w:sz="4" w:space="0" w:color="auto"/>
              <w:left w:val="single" w:sz="4" w:space="0" w:color="auto"/>
              <w:bottom w:val="single" w:sz="4" w:space="0" w:color="auto"/>
              <w:right w:val="single" w:sz="4" w:space="0" w:color="auto"/>
            </w:tcBorders>
          </w:tcPr>
          <w:p w14:paraId="149F16CB" w14:textId="77777777" w:rsidR="003C5EB1" w:rsidRPr="00FF3575" w:rsidRDefault="003C5EB1" w:rsidP="003C5EB1">
            <w:pPr>
              <w:rPr>
                <w:sz w:val="20"/>
              </w:rPr>
            </w:pPr>
            <w:r w:rsidRPr="00FF3575">
              <w:rPr>
                <w:rFonts w:hint="eastAsia"/>
                <w:sz w:val="20"/>
              </w:rPr>
              <w:t>見積条件等</w:t>
            </w:r>
          </w:p>
          <w:p w14:paraId="363A2192" w14:textId="77777777" w:rsidR="003C5EB1" w:rsidRPr="00FF3575" w:rsidRDefault="003C5EB1" w:rsidP="003C5EB1">
            <w:pPr>
              <w:jc w:val="right"/>
              <w:rPr>
                <w:sz w:val="20"/>
              </w:rPr>
            </w:pPr>
            <w:r w:rsidRPr="00FF3575">
              <w:rPr>
                <w:rFonts w:hint="eastAsia"/>
                <w:sz w:val="20"/>
              </w:rPr>
              <w:t>自由採番</w:t>
            </w:r>
          </w:p>
        </w:tc>
        <w:tc>
          <w:tcPr>
            <w:tcW w:w="2208" w:type="dxa"/>
            <w:tcBorders>
              <w:top w:val="single" w:sz="4" w:space="0" w:color="auto"/>
              <w:left w:val="single" w:sz="4" w:space="0" w:color="auto"/>
              <w:bottom w:val="single" w:sz="4" w:space="0" w:color="auto"/>
              <w:right w:val="single" w:sz="4" w:space="0" w:color="auto"/>
            </w:tcBorders>
          </w:tcPr>
          <w:p w14:paraId="6F269DE0" w14:textId="77777777" w:rsidR="003C5EB1" w:rsidRPr="00FF3575" w:rsidRDefault="003C5EB1" w:rsidP="003C5EB1">
            <w:pPr>
              <w:jc w:val="center"/>
              <w:rPr>
                <w:sz w:val="20"/>
              </w:rPr>
            </w:pPr>
            <w:r w:rsidRPr="00FF3575">
              <w:rPr>
                <w:sz w:val="20"/>
              </w:rPr>
              <w:t>4</w:t>
            </w:r>
          </w:p>
        </w:tc>
        <w:tc>
          <w:tcPr>
            <w:tcW w:w="4632" w:type="dxa"/>
            <w:tcBorders>
              <w:top w:val="single" w:sz="4" w:space="0" w:color="auto"/>
              <w:left w:val="single" w:sz="4" w:space="0" w:color="auto"/>
              <w:bottom w:val="single" w:sz="4" w:space="0" w:color="auto"/>
              <w:right w:val="single" w:sz="4" w:space="0" w:color="auto"/>
            </w:tcBorders>
          </w:tcPr>
          <w:p w14:paraId="37839149" w14:textId="77777777" w:rsidR="003C5EB1" w:rsidRPr="00FF3575" w:rsidRDefault="003C5EB1" w:rsidP="003C5EB1">
            <w:pPr>
              <w:jc w:val="center"/>
              <w:rPr>
                <w:sz w:val="20"/>
              </w:rPr>
            </w:pPr>
            <w:r w:rsidRPr="00FF3575">
              <w:rPr>
                <w:rFonts w:hint="eastAsia"/>
                <w:sz w:val="20"/>
              </w:rPr>
              <w:t>同上</w:t>
            </w:r>
          </w:p>
        </w:tc>
      </w:tr>
      <w:tr w:rsidR="00FF3575" w:rsidRPr="00FF3575" w14:paraId="01672EFF" w14:textId="77777777" w:rsidTr="002F2CCB">
        <w:tc>
          <w:tcPr>
            <w:tcW w:w="1620" w:type="dxa"/>
            <w:tcBorders>
              <w:top w:val="single" w:sz="4" w:space="0" w:color="auto"/>
              <w:left w:val="single" w:sz="4" w:space="0" w:color="auto"/>
              <w:bottom w:val="single" w:sz="4" w:space="0" w:color="auto"/>
              <w:right w:val="single" w:sz="4" w:space="0" w:color="auto"/>
            </w:tcBorders>
          </w:tcPr>
          <w:p w14:paraId="639BC481" w14:textId="77777777" w:rsidR="003C5EB1" w:rsidRPr="00FF3575" w:rsidRDefault="003C5EB1" w:rsidP="003C5EB1">
            <w:pPr>
              <w:rPr>
                <w:sz w:val="20"/>
              </w:rPr>
            </w:pPr>
            <w:r w:rsidRPr="00FF3575">
              <w:rPr>
                <w:rFonts w:hint="eastAsia"/>
                <w:sz w:val="20"/>
              </w:rPr>
              <w:t>内訳明細行</w:t>
            </w:r>
          </w:p>
        </w:tc>
        <w:tc>
          <w:tcPr>
            <w:tcW w:w="2208" w:type="dxa"/>
            <w:tcBorders>
              <w:top w:val="single" w:sz="4" w:space="0" w:color="auto"/>
              <w:left w:val="single" w:sz="4" w:space="0" w:color="auto"/>
              <w:bottom w:val="single" w:sz="4" w:space="0" w:color="auto"/>
              <w:right w:val="single" w:sz="4" w:space="0" w:color="auto"/>
            </w:tcBorders>
          </w:tcPr>
          <w:p w14:paraId="69CE713C" w14:textId="77777777" w:rsidR="003C5EB1" w:rsidRPr="00FF3575" w:rsidRDefault="003C5EB1" w:rsidP="003C5EB1">
            <w:pPr>
              <w:jc w:val="center"/>
              <w:rPr>
                <w:sz w:val="20"/>
              </w:rPr>
            </w:pPr>
            <w:r w:rsidRPr="00FF3575">
              <w:rPr>
                <w:sz w:val="20"/>
              </w:rPr>
              <w:t>5</w:t>
            </w:r>
          </w:p>
        </w:tc>
        <w:tc>
          <w:tcPr>
            <w:tcW w:w="4632" w:type="dxa"/>
            <w:tcBorders>
              <w:top w:val="single" w:sz="4" w:space="0" w:color="auto"/>
              <w:left w:val="single" w:sz="4" w:space="0" w:color="auto"/>
              <w:bottom w:val="single" w:sz="4" w:space="0" w:color="auto"/>
              <w:right w:val="single" w:sz="4" w:space="0" w:color="auto"/>
            </w:tcBorders>
          </w:tcPr>
          <w:p w14:paraId="2FDB0BF9" w14:textId="77777777" w:rsidR="003C5EB1" w:rsidRPr="00FF3575" w:rsidRDefault="003C5EB1" w:rsidP="003C5EB1">
            <w:pPr>
              <w:rPr>
                <w:sz w:val="20"/>
              </w:rPr>
            </w:pPr>
            <w:r w:rsidRPr="00FF3575">
              <w:rPr>
                <w:rFonts w:hint="eastAsia"/>
                <w:sz w:val="20"/>
              </w:rPr>
              <w:t>明細書帳票の下位に記載する行。</w:t>
            </w:r>
          </w:p>
        </w:tc>
      </w:tr>
      <w:tr w:rsidR="00FF3575" w:rsidRPr="00FF3575" w14:paraId="302815BF" w14:textId="77777777" w:rsidTr="002F2CCB">
        <w:tc>
          <w:tcPr>
            <w:tcW w:w="1620" w:type="dxa"/>
            <w:tcBorders>
              <w:top w:val="single" w:sz="4" w:space="0" w:color="auto"/>
              <w:left w:val="single" w:sz="4" w:space="0" w:color="auto"/>
              <w:bottom w:val="single" w:sz="4" w:space="0" w:color="auto"/>
              <w:right w:val="single" w:sz="4" w:space="0" w:color="auto"/>
            </w:tcBorders>
          </w:tcPr>
          <w:p w14:paraId="6E829073" w14:textId="77777777" w:rsidR="003C5EB1" w:rsidRPr="00FF3575" w:rsidRDefault="003C5EB1" w:rsidP="003C5EB1">
            <w:pPr>
              <w:rPr>
                <w:sz w:val="20"/>
              </w:rPr>
            </w:pPr>
            <w:r w:rsidRPr="00FF3575">
              <w:rPr>
                <w:rFonts w:hint="eastAsia"/>
                <w:sz w:val="20"/>
              </w:rPr>
              <w:lastRenderedPageBreak/>
              <w:t>エレメント親行</w:t>
            </w:r>
          </w:p>
        </w:tc>
        <w:tc>
          <w:tcPr>
            <w:tcW w:w="2208" w:type="dxa"/>
            <w:tcBorders>
              <w:top w:val="single" w:sz="4" w:space="0" w:color="auto"/>
              <w:left w:val="single" w:sz="4" w:space="0" w:color="auto"/>
              <w:bottom w:val="single" w:sz="4" w:space="0" w:color="auto"/>
              <w:right w:val="single" w:sz="4" w:space="0" w:color="auto"/>
            </w:tcBorders>
          </w:tcPr>
          <w:p w14:paraId="21EC853D" w14:textId="77777777" w:rsidR="003C5EB1" w:rsidRPr="00FF3575" w:rsidRDefault="003C5EB1" w:rsidP="003C5EB1">
            <w:pPr>
              <w:jc w:val="center"/>
              <w:rPr>
                <w:sz w:val="20"/>
              </w:rPr>
            </w:pPr>
            <w:r w:rsidRPr="00FF3575">
              <w:rPr>
                <w:sz w:val="20"/>
              </w:rPr>
              <w:t>E</w:t>
            </w:r>
          </w:p>
        </w:tc>
        <w:tc>
          <w:tcPr>
            <w:tcW w:w="4632" w:type="dxa"/>
            <w:tcBorders>
              <w:top w:val="single" w:sz="4" w:space="0" w:color="auto"/>
              <w:left w:val="single" w:sz="4" w:space="0" w:color="auto"/>
              <w:bottom w:val="single" w:sz="4" w:space="0" w:color="auto"/>
              <w:right w:val="single" w:sz="4" w:space="0" w:color="auto"/>
            </w:tcBorders>
          </w:tcPr>
          <w:p w14:paraId="09C0451D" w14:textId="77777777" w:rsidR="003C5EB1" w:rsidRPr="00FF3575" w:rsidRDefault="003C5EB1" w:rsidP="003C5EB1">
            <w:pPr>
              <w:rPr>
                <w:sz w:val="20"/>
              </w:rPr>
            </w:pPr>
            <w:r w:rsidRPr="00FF3575">
              <w:rPr>
                <w:rFonts w:hint="eastAsia"/>
                <w:sz w:val="20"/>
              </w:rPr>
              <w:t>エレメントの親行。</w:t>
            </w:r>
          </w:p>
        </w:tc>
      </w:tr>
      <w:tr w:rsidR="00B06E65" w:rsidRPr="00FF3575" w14:paraId="658DC109" w14:textId="77777777" w:rsidTr="002F2CCB">
        <w:tc>
          <w:tcPr>
            <w:tcW w:w="1620" w:type="dxa"/>
            <w:tcBorders>
              <w:top w:val="single" w:sz="4" w:space="0" w:color="auto"/>
              <w:left w:val="single" w:sz="4" w:space="0" w:color="auto"/>
              <w:bottom w:val="single" w:sz="4" w:space="0" w:color="auto"/>
              <w:right w:val="single" w:sz="4" w:space="0" w:color="auto"/>
            </w:tcBorders>
          </w:tcPr>
          <w:p w14:paraId="5A15588F" w14:textId="3711D924" w:rsidR="00B06E65" w:rsidRPr="00FF3575" w:rsidRDefault="00B06E65" w:rsidP="00B06E65">
            <w:pPr>
              <w:rPr>
                <w:sz w:val="20"/>
              </w:rPr>
            </w:pPr>
            <w:r>
              <w:rPr>
                <w:rFonts w:hint="eastAsia"/>
                <w:color w:val="FF0000"/>
                <w:sz w:val="20"/>
              </w:rPr>
              <w:t>本文</w:t>
            </w:r>
          </w:p>
        </w:tc>
        <w:tc>
          <w:tcPr>
            <w:tcW w:w="2208" w:type="dxa"/>
            <w:tcBorders>
              <w:top w:val="single" w:sz="4" w:space="0" w:color="auto"/>
              <w:left w:val="single" w:sz="4" w:space="0" w:color="auto"/>
              <w:bottom w:val="single" w:sz="4" w:space="0" w:color="auto"/>
              <w:right w:val="single" w:sz="4" w:space="0" w:color="auto"/>
            </w:tcBorders>
          </w:tcPr>
          <w:p w14:paraId="7FF3464E" w14:textId="42C402D5" w:rsidR="00B06E65" w:rsidRPr="00FF3575" w:rsidRDefault="00B06E65" w:rsidP="00B06E65">
            <w:pPr>
              <w:jc w:val="center"/>
              <w:rPr>
                <w:sz w:val="20"/>
              </w:rPr>
            </w:pPr>
            <w:r w:rsidRPr="000943BC">
              <w:rPr>
                <w:rFonts w:hint="eastAsia"/>
                <w:color w:val="FF0000"/>
                <w:sz w:val="20"/>
              </w:rPr>
              <w:t>9</w:t>
            </w:r>
          </w:p>
        </w:tc>
        <w:tc>
          <w:tcPr>
            <w:tcW w:w="4632" w:type="dxa"/>
            <w:tcBorders>
              <w:top w:val="single" w:sz="4" w:space="0" w:color="auto"/>
              <w:left w:val="single" w:sz="4" w:space="0" w:color="auto"/>
              <w:bottom w:val="single" w:sz="4" w:space="0" w:color="auto"/>
              <w:right w:val="single" w:sz="4" w:space="0" w:color="auto"/>
            </w:tcBorders>
          </w:tcPr>
          <w:p w14:paraId="74AD8D87" w14:textId="77777777" w:rsidR="00B06E65" w:rsidRPr="000943BC" w:rsidRDefault="00B06E65" w:rsidP="00B06E65">
            <w:pPr>
              <w:rPr>
                <w:color w:val="FF0000"/>
                <w:sz w:val="20"/>
              </w:rPr>
            </w:pPr>
            <w:r w:rsidRPr="000943BC">
              <w:rPr>
                <w:rFonts w:hint="eastAsia"/>
                <w:color w:val="FF0000"/>
                <w:sz w:val="20"/>
              </w:rPr>
              <w:t>約款</w:t>
            </w:r>
            <w:r>
              <w:rPr>
                <w:rFonts w:hint="eastAsia"/>
                <w:color w:val="FF0000"/>
                <w:sz w:val="20"/>
              </w:rPr>
              <w:t>等の本文</w:t>
            </w:r>
            <w:r w:rsidRPr="000943BC">
              <w:rPr>
                <w:rFonts w:hint="eastAsia"/>
                <w:color w:val="FF0000"/>
                <w:sz w:val="20"/>
              </w:rPr>
              <w:t>を記載する行。</w:t>
            </w:r>
          </w:p>
          <w:p w14:paraId="32DD0ECE" w14:textId="411B6051" w:rsidR="00B06E65" w:rsidRPr="00FF3575" w:rsidRDefault="00B06E65" w:rsidP="00B06E65">
            <w:pPr>
              <w:rPr>
                <w:sz w:val="20"/>
              </w:rPr>
            </w:pPr>
            <w:r w:rsidRPr="000943BC">
              <w:rPr>
                <w:rFonts w:hint="eastAsia"/>
                <w:color w:val="FF0000"/>
                <w:sz w:val="20"/>
              </w:rPr>
              <w:t>明細書の金額計算には関係しない。</w:t>
            </w:r>
          </w:p>
        </w:tc>
      </w:tr>
      <w:tr w:rsidR="00FF3575" w:rsidRPr="00FF3575" w14:paraId="7BAE985A" w14:textId="77777777" w:rsidTr="002F2CCB">
        <w:tc>
          <w:tcPr>
            <w:tcW w:w="1620" w:type="dxa"/>
            <w:tcBorders>
              <w:top w:val="single" w:sz="4" w:space="0" w:color="auto"/>
              <w:left w:val="single" w:sz="4" w:space="0" w:color="auto"/>
              <w:bottom w:val="single" w:sz="4" w:space="0" w:color="auto"/>
              <w:right w:val="single" w:sz="4" w:space="0" w:color="auto"/>
            </w:tcBorders>
          </w:tcPr>
          <w:p w14:paraId="0CD6FA4F" w14:textId="77777777" w:rsidR="003C5EB1" w:rsidRPr="00FF3575" w:rsidRDefault="003C5EB1" w:rsidP="003C5EB1">
            <w:pPr>
              <w:rPr>
                <w:sz w:val="20"/>
              </w:rPr>
            </w:pPr>
            <w:r w:rsidRPr="00FF3575">
              <w:rPr>
                <w:rFonts w:hint="eastAsia"/>
                <w:sz w:val="20"/>
              </w:rPr>
              <w:t>別紙親行</w:t>
            </w:r>
          </w:p>
        </w:tc>
        <w:tc>
          <w:tcPr>
            <w:tcW w:w="2208" w:type="dxa"/>
            <w:tcBorders>
              <w:top w:val="single" w:sz="4" w:space="0" w:color="auto"/>
              <w:left w:val="single" w:sz="4" w:space="0" w:color="auto"/>
              <w:bottom w:val="single" w:sz="4" w:space="0" w:color="auto"/>
              <w:right w:val="single" w:sz="4" w:space="0" w:color="auto"/>
            </w:tcBorders>
          </w:tcPr>
          <w:p w14:paraId="2E4D6BD6" w14:textId="77777777" w:rsidR="003C5EB1" w:rsidRPr="00FF3575" w:rsidRDefault="003C5EB1" w:rsidP="003C5EB1">
            <w:pPr>
              <w:jc w:val="center"/>
              <w:rPr>
                <w:sz w:val="20"/>
              </w:rPr>
            </w:pPr>
            <w:r w:rsidRPr="00FF3575">
              <w:rPr>
                <w:sz w:val="20"/>
              </w:rPr>
              <w:t>B</w:t>
            </w:r>
          </w:p>
        </w:tc>
        <w:tc>
          <w:tcPr>
            <w:tcW w:w="4632" w:type="dxa"/>
            <w:tcBorders>
              <w:top w:val="single" w:sz="4" w:space="0" w:color="auto"/>
              <w:left w:val="single" w:sz="4" w:space="0" w:color="auto"/>
              <w:bottom w:val="single" w:sz="4" w:space="0" w:color="auto"/>
              <w:right w:val="single" w:sz="4" w:space="0" w:color="auto"/>
            </w:tcBorders>
          </w:tcPr>
          <w:p w14:paraId="6B2EC0FD" w14:textId="77777777" w:rsidR="003C5EB1" w:rsidRPr="00FF3575" w:rsidRDefault="003C5EB1" w:rsidP="003C5EB1">
            <w:pPr>
              <w:rPr>
                <w:sz w:val="20"/>
              </w:rPr>
            </w:pPr>
            <w:r w:rsidRPr="00FF3575">
              <w:rPr>
                <w:rFonts w:hint="eastAsia"/>
                <w:sz w:val="20"/>
              </w:rPr>
              <w:t>別紙の親行。</w:t>
            </w:r>
          </w:p>
        </w:tc>
      </w:tr>
      <w:tr w:rsidR="003C5EB1" w:rsidRPr="00FF3575" w14:paraId="3C796317" w14:textId="77777777" w:rsidTr="002F2CCB">
        <w:tc>
          <w:tcPr>
            <w:tcW w:w="1620" w:type="dxa"/>
            <w:tcBorders>
              <w:top w:val="single" w:sz="4" w:space="0" w:color="auto"/>
              <w:left w:val="single" w:sz="4" w:space="0" w:color="auto"/>
              <w:bottom w:val="single" w:sz="4" w:space="0" w:color="auto"/>
              <w:right w:val="single" w:sz="4" w:space="0" w:color="auto"/>
            </w:tcBorders>
          </w:tcPr>
          <w:p w14:paraId="7417AB01" w14:textId="77777777" w:rsidR="003C5EB1" w:rsidRPr="00FF3575" w:rsidRDefault="003C5EB1" w:rsidP="003C5EB1">
            <w:pPr>
              <w:rPr>
                <w:sz w:val="20"/>
              </w:rPr>
            </w:pPr>
            <w:r w:rsidRPr="00FF3575">
              <w:rPr>
                <w:rFonts w:hint="eastAsia"/>
                <w:sz w:val="20"/>
              </w:rPr>
              <w:t>代価親行</w:t>
            </w:r>
          </w:p>
        </w:tc>
        <w:tc>
          <w:tcPr>
            <w:tcW w:w="2208" w:type="dxa"/>
            <w:tcBorders>
              <w:top w:val="single" w:sz="4" w:space="0" w:color="auto"/>
              <w:left w:val="single" w:sz="4" w:space="0" w:color="auto"/>
              <w:bottom w:val="single" w:sz="4" w:space="0" w:color="auto"/>
              <w:right w:val="single" w:sz="4" w:space="0" w:color="auto"/>
            </w:tcBorders>
          </w:tcPr>
          <w:p w14:paraId="4B083E5F" w14:textId="77777777" w:rsidR="003C5EB1" w:rsidRPr="00FF3575" w:rsidRDefault="003C5EB1" w:rsidP="003C5EB1">
            <w:pPr>
              <w:jc w:val="center"/>
              <w:rPr>
                <w:sz w:val="20"/>
              </w:rPr>
            </w:pPr>
            <w:r w:rsidRPr="00FF3575">
              <w:rPr>
                <w:sz w:val="20"/>
              </w:rPr>
              <w:t>Q</w:t>
            </w:r>
          </w:p>
        </w:tc>
        <w:tc>
          <w:tcPr>
            <w:tcW w:w="4632" w:type="dxa"/>
            <w:tcBorders>
              <w:top w:val="single" w:sz="4" w:space="0" w:color="auto"/>
              <w:left w:val="single" w:sz="4" w:space="0" w:color="auto"/>
              <w:bottom w:val="single" w:sz="4" w:space="0" w:color="auto"/>
              <w:right w:val="single" w:sz="4" w:space="0" w:color="auto"/>
            </w:tcBorders>
          </w:tcPr>
          <w:p w14:paraId="164DA9D7" w14:textId="77777777" w:rsidR="003C5EB1" w:rsidRPr="00FF3575" w:rsidRDefault="003C5EB1" w:rsidP="003C5EB1">
            <w:pPr>
              <w:rPr>
                <w:sz w:val="20"/>
              </w:rPr>
            </w:pPr>
            <w:r w:rsidRPr="00FF3575">
              <w:rPr>
                <w:rFonts w:hint="eastAsia"/>
                <w:sz w:val="20"/>
              </w:rPr>
              <w:t>代価の親行。</w:t>
            </w:r>
          </w:p>
        </w:tc>
      </w:tr>
    </w:tbl>
    <w:p w14:paraId="17DB35DC" w14:textId="77777777" w:rsidR="003C5EB1" w:rsidRPr="00FF3575" w:rsidRDefault="003C5EB1" w:rsidP="003C5EB1">
      <w:pPr>
        <w:snapToGrid w:val="0"/>
        <w:spacing w:line="240" w:lineRule="atLeast"/>
        <w:rPr>
          <w:rFonts w:ascii="ＭＳ Ｐ明朝"/>
        </w:rPr>
      </w:pPr>
    </w:p>
    <w:p w14:paraId="4FADFDDB" w14:textId="77777777" w:rsidR="003C5EB1" w:rsidRPr="00FF3575" w:rsidRDefault="003C5EB1" w:rsidP="003C5EB1">
      <w:pPr>
        <w:snapToGrid w:val="0"/>
        <w:spacing w:line="240" w:lineRule="atLeast"/>
        <w:rPr>
          <w:rFonts w:ascii="ＭＳ Ｐ明朝"/>
        </w:rPr>
      </w:pPr>
    </w:p>
    <w:p w14:paraId="60F09898"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注文メッセージ個別ルール</w:t>
      </w:r>
    </w:p>
    <w:p w14:paraId="091AD77D" w14:textId="77777777" w:rsidR="003C5EB1" w:rsidRPr="00FF3575" w:rsidRDefault="003C5EB1" w:rsidP="003C5EB1">
      <w:pPr>
        <w:snapToGrid w:val="0"/>
        <w:spacing w:line="240" w:lineRule="atLeast"/>
        <w:rPr>
          <w:rFonts w:ascii="ＭＳ Ｐ明朝"/>
          <w:sz w:val="20"/>
        </w:rPr>
      </w:pPr>
    </w:p>
    <w:p w14:paraId="65C988D6"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以下を注文業務のメッセージの個別ルールとする。</w:t>
      </w:r>
    </w:p>
    <w:p w14:paraId="7F935CF2" w14:textId="77777777" w:rsidR="003C5EB1" w:rsidRPr="00FF3575" w:rsidRDefault="003C5EB1" w:rsidP="003C5EB1">
      <w:pPr>
        <w:snapToGrid w:val="0"/>
        <w:spacing w:line="240" w:lineRule="atLeast"/>
        <w:rPr>
          <w:sz w:val="20"/>
        </w:rPr>
      </w:pPr>
    </w:p>
    <w:p w14:paraId="53619CA2" w14:textId="77777777" w:rsidR="003C5EB1" w:rsidRPr="00FF3575" w:rsidRDefault="003C5EB1" w:rsidP="003C5EB1">
      <w:pPr>
        <w:snapToGrid w:val="0"/>
        <w:spacing w:line="240" w:lineRule="atLeast"/>
      </w:pPr>
      <w:r w:rsidRPr="00FF3575">
        <w:rPr>
          <w:rFonts w:hint="eastAsia"/>
        </w:rPr>
        <w:t>①エレメント、別紙、代価の不使用</w:t>
      </w:r>
    </w:p>
    <w:p w14:paraId="62C2E245" w14:textId="77777777" w:rsidR="003C5EB1" w:rsidRPr="00FF3575" w:rsidRDefault="003C5EB1" w:rsidP="003C5EB1">
      <w:pPr>
        <w:snapToGrid w:val="0"/>
        <w:spacing w:line="240" w:lineRule="atLeast"/>
      </w:pPr>
      <w:r w:rsidRPr="00FF3575">
        <w:rPr>
          <w:rFonts w:hint="eastAsia"/>
        </w:rPr>
        <w:t>・エレメント、別紙、代価（</w:t>
      </w:r>
      <w:r w:rsidRPr="00FF3575">
        <w:t>[1288]=E</w:t>
      </w:r>
      <w:r w:rsidRPr="00FF3575">
        <w:rPr>
          <w:rFonts w:hint="eastAsia"/>
        </w:rPr>
        <w:t>、</w:t>
      </w:r>
      <w:r w:rsidRPr="00FF3575">
        <w:t>B</w:t>
      </w:r>
      <w:r w:rsidRPr="00FF3575">
        <w:rPr>
          <w:rFonts w:hint="eastAsia"/>
        </w:rPr>
        <w:t>、</w:t>
      </w:r>
      <w:r w:rsidRPr="00FF3575">
        <w:t>Q</w:t>
      </w:r>
      <w:r w:rsidRPr="00FF3575">
        <w:rPr>
          <w:rFonts w:hint="eastAsia"/>
        </w:rPr>
        <w:t>）は使用しない。</w:t>
      </w:r>
    </w:p>
    <w:p w14:paraId="696F4EB9" w14:textId="77777777" w:rsidR="003C5EB1" w:rsidRPr="00FF3575" w:rsidRDefault="003C5EB1" w:rsidP="003C5EB1">
      <w:pPr>
        <w:snapToGrid w:val="0"/>
        <w:spacing w:line="240" w:lineRule="atLeast"/>
      </w:pPr>
    </w:p>
    <w:p w14:paraId="6E2C115B" w14:textId="77777777" w:rsidR="003C5EB1" w:rsidRPr="00FF3575" w:rsidRDefault="003C5EB1" w:rsidP="003C5EB1">
      <w:pPr>
        <w:snapToGrid w:val="0"/>
        <w:spacing w:line="240" w:lineRule="atLeast"/>
      </w:pPr>
      <w:r w:rsidRPr="00FF3575">
        <w:rPr>
          <w:rFonts w:hint="eastAsia"/>
        </w:rPr>
        <w:t>②内訳明細行による</w:t>
      </w:r>
      <w:r w:rsidRPr="00FF3575">
        <w:rPr>
          <w:rFonts w:hint="eastAsia"/>
        </w:rPr>
        <w:t>1</w:t>
      </w:r>
      <w:r w:rsidRPr="00FF3575">
        <w:rPr>
          <w:rFonts w:hint="eastAsia"/>
        </w:rPr>
        <w:t>階層下の明細データ保持の禁止</w:t>
      </w:r>
    </w:p>
    <w:p w14:paraId="2BA2BD75" w14:textId="77777777" w:rsidR="003C5EB1" w:rsidRPr="00FF3575" w:rsidRDefault="003C5EB1" w:rsidP="003C5EB1">
      <w:pPr>
        <w:snapToGrid w:val="0"/>
        <w:spacing w:line="240" w:lineRule="atLeast"/>
      </w:pPr>
      <w:r w:rsidRPr="00FF3575">
        <w:rPr>
          <w:rFonts w:hint="eastAsia"/>
        </w:rPr>
        <w:t>・内訳明細行（</w:t>
      </w:r>
      <w:r w:rsidRPr="00FF3575">
        <w:t>[1288]=</w:t>
      </w:r>
      <w:r w:rsidRPr="00FF3575">
        <w:rPr>
          <w:rFonts w:hint="eastAsia"/>
        </w:rPr>
        <w:t>5</w:t>
      </w:r>
      <w:r w:rsidRPr="00FF3575">
        <w:rPr>
          <w:rFonts w:hint="eastAsia"/>
        </w:rPr>
        <w:t>）は明細書の階層構造上の最下位であり、その</w:t>
      </w:r>
      <w:r w:rsidRPr="00FF3575">
        <w:rPr>
          <w:rFonts w:hint="eastAsia"/>
        </w:rPr>
        <w:t>1</w:t>
      </w:r>
      <w:r w:rsidRPr="00FF3575">
        <w:rPr>
          <w:rFonts w:hint="eastAsia"/>
        </w:rPr>
        <w:t>階層下に明細データを持つことはできない。</w:t>
      </w:r>
    </w:p>
    <w:p w14:paraId="1D4AEC7A" w14:textId="77777777" w:rsidR="003C5EB1" w:rsidRPr="00FF3575" w:rsidRDefault="003C5EB1" w:rsidP="003C5EB1">
      <w:pPr>
        <w:snapToGrid w:val="0"/>
        <w:spacing w:line="240" w:lineRule="atLeast"/>
        <w:rPr>
          <w:rFonts w:ascii="ＭＳ Ｐ明朝"/>
        </w:rPr>
      </w:pPr>
    </w:p>
    <w:p w14:paraId="5E5EB5EC" w14:textId="77777777" w:rsidR="003C5EB1" w:rsidRPr="00FF3575" w:rsidRDefault="003C5EB1" w:rsidP="003C5EB1">
      <w:r w:rsidRPr="00FF3575">
        <w:rPr>
          <w:rFonts w:hint="eastAsia"/>
        </w:rPr>
        <w:t>【運用上の留意点】</w:t>
      </w:r>
    </w:p>
    <w:p w14:paraId="72760203" w14:textId="77777777" w:rsidR="003C5EB1" w:rsidRPr="00FF3575" w:rsidRDefault="003C5EB1" w:rsidP="003C5EB1">
      <w:pPr>
        <w:ind w:firstLineChars="100" w:firstLine="210"/>
      </w:pPr>
      <w:r w:rsidRPr="00FF3575">
        <w:rPr>
          <w:rFonts w:hint="eastAsia"/>
        </w:rPr>
        <w:t>総括明細行「</w:t>
      </w:r>
      <w:r w:rsidRPr="00FF3575">
        <w:rPr>
          <w:rFonts w:hint="eastAsia"/>
        </w:rPr>
        <w:t>0</w:t>
      </w:r>
      <w:r w:rsidRPr="00FF3575">
        <w:rPr>
          <w:rFonts w:hint="eastAsia"/>
        </w:rPr>
        <w:t>」と内訳明細行「</w:t>
      </w:r>
      <w:r w:rsidRPr="00FF3575">
        <w:rPr>
          <w:rFonts w:hint="eastAsia"/>
        </w:rPr>
        <w:t>5</w:t>
      </w:r>
      <w:r w:rsidRPr="00FF3575">
        <w:rPr>
          <w:rFonts w:hint="eastAsia"/>
        </w:rPr>
        <w:t xml:space="preserve">」の混在について、運用上留意しておいた方がよい点を、「指針・参考資料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12.</w:t>
      </w:r>
      <w:r w:rsidRPr="00FF3575">
        <w:rPr>
          <w:rFonts w:hint="eastAsia"/>
        </w:rPr>
        <w:t>総括明細行と内訳明細行の混在に係る留意点」に記載している。</w:t>
      </w:r>
    </w:p>
    <w:p w14:paraId="343820C8" w14:textId="6344C953" w:rsidR="00C36732" w:rsidRDefault="00C36732">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605DF74E" w14:textId="77777777" w:rsidTr="003C5EB1">
        <w:trPr>
          <w:cantSplit/>
        </w:trPr>
        <w:tc>
          <w:tcPr>
            <w:tcW w:w="8702" w:type="dxa"/>
          </w:tcPr>
          <w:p w14:paraId="21666806" w14:textId="77777777" w:rsidR="003C5EB1" w:rsidRPr="00FF3575" w:rsidRDefault="003C5EB1" w:rsidP="003C5EB1">
            <w:r w:rsidRPr="00FF3575">
              <w:rPr>
                <w:rFonts w:hint="eastAsia"/>
              </w:rPr>
              <w:lastRenderedPageBreak/>
              <w:t xml:space="preserve"> [</w:t>
            </w:r>
            <w:bookmarkStart w:id="859" w:name="ID_1289_Ⅵ"/>
            <w:r w:rsidRPr="00FF3575">
              <w:t>1289</w:t>
            </w:r>
            <w:bookmarkEnd w:id="859"/>
            <w:r w:rsidRPr="00FF3575">
              <w:rPr>
                <w:rFonts w:hint="eastAsia"/>
              </w:rPr>
              <w:t>]</w:t>
            </w:r>
            <w:r w:rsidRPr="00FF3575">
              <w:rPr>
                <w:rFonts w:hint="eastAsia"/>
              </w:rPr>
              <w:t>補助明細コード</w:t>
            </w:r>
          </w:p>
          <w:p w14:paraId="70B16433" w14:textId="77777777" w:rsidR="003C5EB1" w:rsidRPr="00FF3575" w:rsidRDefault="003C5EB1" w:rsidP="003C5EB1">
            <w:r w:rsidRPr="00FF3575">
              <w:rPr>
                <w:rFonts w:hint="eastAsia"/>
              </w:rPr>
              <w:t xml:space="preserve">　</w:t>
            </w:r>
            <w:r w:rsidRPr="00FF3575">
              <w:t>[1200]</w:t>
            </w:r>
            <w:r w:rsidRPr="00FF3575">
              <w:rPr>
                <w:rFonts w:hint="eastAsia"/>
              </w:rPr>
              <w:t>明細コードおよび</w:t>
            </w:r>
            <w:r w:rsidRPr="00FF3575">
              <w:t>[1288]</w:t>
            </w:r>
            <w:r w:rsidRPr="00FF3575">
              <w:rPr>
                <w:rFonts w:hint="eastAsia"/>
              </w:rPr>
              <w:t>明細データ属性コード</w:t>
            </w:r>
            <w:r w:rsidRPr="00FF3575">
              <w:t xml:space="preserve"> </w:t>
            </w:r>
            <w:r w:rsidRPr="00FF3575">
              <w:rPr>
                <w:rFonts w:hint="eastAsia"/>
              </w:rPr>
              <w:t>と組み合わせて使用し、明細データの補助的な属性を表すコード。</w:t>
            </w:r>
          </w:p>
        </w:tc>
      </w:tr>
    </w:tbl>
    <w:p w14:paraId="0FE55211" w14:textId="77777777" w:rsidR="003C5EB1" w:rsidRPr="00FF3575" w:rsidRDefault="003C5EB1" w:rsidP="003C5EB1">
      <w:pPr>
        <w:snapToGrid w:val="0"/>
        <w:spacing w:line="240" w:lineRule="atLeast"/>
        <w:rPr>
          <w:rFonts w:ascii="ＭＳ Ｐ明朝"/>
        </w:rPr>
      </w:pPr>
    </w:p>
    <w:p w14:paraId="6B8A0AC6"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29CC3B67" w14:textId="77777777" w:rsidR="003C5EB1" w:rsidRPr="00FF3575" w:rsidRDefault="003C5EB1" w:rsidP="003C5EB1">
      <w:pPr>
        <w:snapToGrid w:val="0"/>
        <w:spacing w:line="240" w:lineRule="atLeast"/>
        <w:rPr>
          <w:rFonts w:ascii="ＭＳ Ｐ明朝"/>
        </w:rPr>
      </w:pPr>
    </w:p>
    <w:p w14:paraId="1B0FA06F" w14:textId="3F689DED" w:rsidR="003C5EB1" w:rsidRPr="00FF3575" w:rsidRDefault="00374355" w:rsidP="00374355">
      <w:pPr>
        <w:pStyle w:val="af3"/>
      </w:pPr>
      <w:r w:rsidRPr="00FF3575">
        <w:rPr>
          <w:rFonts w:hint="eastAsia"/>
        </w:rPr>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22</w:t>
      </w:r>
      <w:r w:rsidRPr="00FF3575">
        <w:fldChar w:fldCharType="end"/>
      </w:r>
      <w:r w:rsidR="003C5EB1" w:rsidRPr="00FF3575">
        <w:rPr>
          <w:rFonts w:hint="eastAsia"/>
        </w:rPr>
        <w:t xml:space="preserve">　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800"/>
        <w:gridCol w:w="5625"/>
      </w:tblGrid>
      <w:tr w:rsidR="00FF3575" w:rsidRPr="00FF3575" w14:paraId="6121E05B" w14:textId="77777777" w:rsidTr="00F93054">
        <w:trPr>
          <w:cantSplit/>
          <w:tblHeader/>
        </w:trPr>
        <w:tc>
          <w:tcPr>
            <w:tcW w:w="1080" w:type="dxa"/>
            <w:tcBorders>
              <w:top w:val="single" w:sz="12" w:space="0" w:color="auto"/>
              <w:left w:val="single" w:sz="12" w:space="0" w:color="auto"/>
              <w:bottom w:val="single" w:sz="12" w:space="0" w:color="auto"/>
              <w:right w:val="single" w:sz="4" w:space="0" w:color="auto"/>
            </w:tcBorders>
            <w:shd w:val="clear" w:color="auto" w:fill="FFFFFF"/>
            <w:vAlign w:val="center"/>
          </w:tcPr>
          <w:p w14:paraId="418A76C6" w14:textId="77777777" w:rsidR="003C5EB1" w:rsidRPr="00FF3575" w:rsidRDefault="003C5EB1" w:rsidP="003C5EB1">
            <w:pPr>
              <w:jc w:val="center"/>
              <w:rPr>
                <w:bCs/>
              </w:rPr>
            </w:pPr>
            <w:r w:rsidRPr="00FF3575">
              <w:rPr>
                <w:rFonts w:hint="eastAsia"/>
                <w:bCs/>
              </w:rPr>
              <w:t>明細行の</w:t>
            </w:r>
          </w:p>
          <w:p w14:paraId="77FB6976" w14:textId="77777777" w:rsidR="003C5EB1" w:rsidRPr="00FF3575" w:rsidRDefault="003C5EB1" w:rsidP="003C5EB1">
            <w:pPr>
              <w:jc w:val="center"/>
              <w:rPr>
                <w:bCs/>
              </w:rPr>
            </w:pPr>
            <w:r w:rsidRPr="00FF3575">
              <w:rPr>
                <w:rFonts w:hint="eastAsia"/>
                <w:bCs/>
              </w:rPr>
              <w:t>種類</w:t>
            </w:r>
          </w:p>
        </w:tc>
        <w:tc>
          <w:tcPr>
            <w:tcW w:w="1800" w:type="dxa"/>
            <w:tcBorders>
              <w:top w:val="single" w:sz="12" w:space="0" w:color="auto"/>
              <w:left w:val="single" w:sz="4" w:space="0" w:color="auto"/>
              <w:bottom w:val="single" w:sz="12" w:space="0" w:color="auto"/>
              <w:right w:val="single" w:sz="4" w:space="0" w:color="auto"/>
            </w:tcBorders>
            <w:shd w:val="clear" w:color="auto" w:fill="FFFFFF"/>
            <w:vAlign w:val="center"/>
          </w:tcPr>
          <w:p w14:paraId="0309C46A" w14:textId="77777777" w:rsidR="003C5EB1" w:rsidRPr="00FF3575" w:rsidRDefault="003C5EB1" w:rsidP="003C5EB1">
            <w:pPr>
              <w:jc w:val="center"/>
              <w:rPr>
                <w:bCs/>
              </w:rPr>
            </w:pPr>
            <w:r w:rsidRPr="00FF3575">
              <w:rPr>
                <w:bCs/>
              </w:rPr>
              <w:t>[1289]</w:t>
            </w:r>
          </w:p>
          <w:p w14:paraId="28C0C364" w14:textId="77777777" w:rsidR="003C5EB1" w:rsidRPr="00FF3575" w:rsidRDefault="003C5EB1" w:rsidP="003C5EB1">
            <w:pPr>
              <w:jc w:val="center"/>
              <w:rPr>
                <w:bCs/>
              </w:rPr>
            </w:pPr>
            <w:r w:rsidRPr="00FF3575">
              <w:rPr>
                <w:rFonts w:hint="eastAsia"/>
                <w:bCs/>
              </w:rPr>
              <w:t>補助明細コード</w:t>
            </w:r>
          </w:p>
        </w:tc>
        <w:tc>
          <w:tcPr>
            <w:tcW w:w="5625" w:type="dxa"/>
            <w:tcBorders>
              <w:top w:val="single" w:sz="12" w:space="0" w:color="auto"/>
              <w:left w:val="single" w:sz="4" w:space="0" w:color="auto"/>
              <w:bottom w:val="single" w:sz="12" w:space="0" w:color="auto"/>
              <w:right w:val="single" w:sz="12" w:space="0" w:color="auto"/>
            </w:tcBorders>
            <w:shd w:val="clear" w:color="auto" w:fill="FFFFFF"/>
            <w:vAlign w:val="center"/>
          </w:tcPr>
          <w:p w14:paraId="0614A59B" w14:textId="77777777" w:rsidR="003C5EB1" w:rsidRPr="00FF3575" w:rsidRDefault="003C5EB1" w:rsidP="003C5EB1">
            <w:pPr>
              <w:jc w:val="center"/>
              <w:rPr>
                <w:bCs/>
              </w:rPr>
            </w:pPr>
            <w:r w:rsidRPr="00FF3575">
              <w:rPr>
                <w:rFonts w:hint="eastAsia"/>
                <w:bCs/>
              </w:rPr>
              <w:t>内容</w:t>
            </w:r>
          </w:p>
        </w:tc>
      </w:tr>
      <w:tr w:rsidR="00FF3575" w:rsidRPr="00FF3575" w14:paraId="29F89397" w14:textId="77777777" w:rsidTr="003C5EB1">
        <w:tc>
          <w:tcPr>
            <w:tcW w:w="1080" w:type="dxa"/>
            <w:tcBorders>
              <w:top w:val="single" w:sz="12" w:space="0" w:color="auto"/>
              <w:left w:val="single" w:sz="4" w:space="0" w:color="auto"/>
              <w:bottom w:val="single" w:sz="4" w:space="0" w:color="auto"/>
              <w:right w:val="single" w:sz="4" w:space="0" w:color="auto"/>
            </w:tcBorders>
          </w:tcPr>
          <w:p w14:paraId="6BA8F3F9" w14:textId="77777777" w:rsidR="003C5EB1" w:rsidRPr="00FF3575" w:rsidRDefault="003C5EB1" w:rsidP="003C5EB1">
            <w:pPr>
              <w:rPr>
                <w:sz w:val="20"/>
              </w:rPr>
            </w:pPr>
            <w:r w:rsidRPr="00FF3575">
              <w:rPr>
                <w:rFonts w:hint="eastAsia"/>
                <w:sz w:val="20"/>
              </w:rPr>
              <w:t>本体行</w:t>
            </w:r>
          </w:p>
        </w:tc>
        <w:tc>
          <w:tcPr>
            <w:tcW w:w="1800" w:type="dxa"/>
            <w:tcBorders>
              <w:top w:val="single" w:sz="12" w:space="0" w:color="auto"/>
              <w:left w:val="single" w:sz="4" w:space="0" w:color="auto"/>
              <w:bottom w:val="single" w:sz="4" w:space="0" w:color="auto"/>
              <w:right w:val="single" w:sz="4" w:space="0" w:color="auto"/>
            </w:tcBorders>
          </w:tcPr>
          <w:p w14:paraId="4BA48D65" w14:textId="77777777" w:rsidR="003C5EB1" w:rsidRPr="00FF3575" w:rsidRDefault="003C5EB1" w:rsidP="003C5EB1">
            <w:pPr>
              <w:jc w:val="center"/>
              <w:rPr>
                <w:sz w:val="20"/>
              </w:rPr>
            </w:pPr>
            <w:r w:rsidRPr="00FF3575">
              <w:rPr>
                <w:sz w:val="20"/>
              </w:rPr>
              <w:t>00</w:t>
            </w:r>
          </w:p>
        </w:tc>
        <w:tc>
          <w:tcPr>
            <w:tcW w:w="5625" w:type="dxa"/>
            <w:tcBorders>
              <w:top w:val="single" w:sz="12" w:space="0" w:color="auto"/>
              <w:left w:val="single" w:sz="4" w:space="0" w:color="auto"/>
              <w:bottom w:val="single" w:sz="4" w:space="0" w:color="auto"/>
              <w:right w:val="single" w:sz="4" w:space="0" w:color="auto"/>
            </w:tcBorders>
          </w:tcPr>
          <w:p w14:paraId="02D131F0" w14:textId="77777777" w:rsidR="003C5EB1" w:rsidRPr="00FF3575" w:rsidRDefault="003C5EB1" w:rsidP="003C5EB1">
            <w:pPr>
              <w:rPr>
                <w:sz w:val="20"/>
              </w:rPr>
            </w:pPr>
            <w:r w:rsidRPr="00FF3575">
              <w:rPr>
                <w:rFonts w:hint="eastAsia"/>
                <w:sz w:val="20"/>
              </w:rPr>
              <w:t>（定義）</w:t>
            </w:r>
          </w:p>
          <w:p w14:paraId="2E757A4A" w14:textId="77777777" w:rsidR="003C5EB1" w:rsidRPr="00FF3575" w:rsidRDefault="003C5EB1" w:rsidP="003C5EB1">
            <w:pPr>
              <w:pStyle w:val="ac"/>
            </w:pPr>
            <w:r w:rsidRPr="00FF3575">
              <w:rPr>
                <w:rFonts w:hint="eastAsia"/>
              </w:rPr>
              <w:t>・種目・科目・諸経費・建設資機材等を記載する行である。</w:t>
            </w:r>
          </w:p>
          <w:p w14:paraId="6BE121E7" w14:textId="77777777" w:rsidR="003C5EB1" w:rsidRPr="00FF3575" w:rsidRDefault="003C5EB1" w:rsidP="003C5EB1">
            <w:pPr>
              <w:rPr>
                <w:sz w:val="20"/>
              </w:rPr>
            </w:pPr>
            <w:r w:rsidRPr="00FF3575">
              <w:rPr>
                <w:rFonts w:hint="eastAsia"/>
                <w:sz w:val="20"/>
              </w:rPr>
              <w:t>・この行は金額集計の対象となるため、金額・数量・単位・単価を指定しなければならない。</w:t>
            </w:r>
          </w:p>
          <w:p w14:paraId="36DE9487" w14:textId="77777777" w:rsidR="003C5EB1" w:rsidRPr="00FF3575" w:rsidRDefault="003C5EB1" w:rsidP="003C5EB1">
            <w:pPr>
              <w:rPr>
                <w:sz w:val="20"/>
              </w:rPr>
            </w:pPr>
          </w:p>
          <w:p w14:paraId="13F4D164" w14:textId="77777777" w:rsidR="003C5EB1" w:rsidRPr="00FF3575" w:rsidRDefault="003C5EB1" w:rsidP="003C5EB1">
            <w:pPr>
              <w:rPr>
                <w:sz w:val="20"/>
              </w:rPr>
            </w:pPr>
            <w:r w:rsidRPr="00FF3575">
              <w:rPr>
                <w:rFonts w:hint="eastAsia"/>
                <w:sz w:val="20"/>
              </w:rPr>
              <w:t>（用法上の注意）</w:t>
            </w:r>
          </w:p>
          <w:p w14:paraId="3211B4B5" w14:textId="77777777" w:rsidR="003C5EB1" w:rsidRPr="00FF3575" w:rsidRDefault="003C5EB1" w:rsidP="007973FA">
            <w:pPr>
              <w:numPr>
                <w:ilvl w:val="0"/>
                <w:numId w:val="3"/>
              </w:numPr>
              <w:rPr>
                <w:sz w:val="20"/>
              </w:rPr>
            </w:pPr>
            <w:r w:rsidRPr="00FF3575">
              <w:rPr>
                <w:sz w:val="20"/>
              </w:rPr>
              <w:t>1</w:t>
            </w:r>
            <w:r w:rsidRPr="00FF3575">
              <w:rPr>
                <w:rFonts w:hint="eastAsia"/>
                <w:sz w:val="20"/>
              </w:rPr>
              <w:t>階層下に明細データを持つことができる。</w:t>
            </w:r>
          </w:p>
          <w:p w14:paraId="6C4E5340" w14:textId="77777777" w:rsidR="003C5EB1" w:rsidRPr="00FF3575" w:rsidRDefault="003C5EB1" w:rsidP="007973FA">
            <w:pPr>
              <w:numPr>
                <w:ilvl w:val="0"/>
                <w:numId w:val="3"/>
              </w:numPr>
              <w:rPr>
                <w:bCs/>
                <w:sz w:val="20"/>
              </w:rPr>
            </w:pPr>
            <w:r w:rsidRPr="00FF3575">
              <w:rPr>
                <w:rFonts w:hint="eastAsia"/>
                <w:bCs/>
                <w:sz w:val="20"/>
              </w:rPr>
              <w:t>金額集計の考え方は以下の通りである。</w:t>
            </w:r>
          </w:p>
          <w:p w14:paraId="13DCB3BE" w14:textId="77777777" w:rsidR="003C5EB1" w:rsidRPr="00FF3575" w:rsidRDefault="003C5EB1" w:rsidP="007973FA">
            <w:pPr>
              <w:numPr>
                <w:ilvl w:val="0"/>
                <w:numId w:val="4"/>
              </w:numPr>
              <w:rPr>
                <w:sz w:val="20"/>
              </w:rPr>
            </w:pPr>
            <w:r w:rsidRPr="00FF3575">
              <w:rPr>
                <w:bCs/>
                <w:sz w:val="20"/>
              </w:rPr>
              <w:t>1</w:t>
            </w:r>
            <w:r w:rsidRPr="00FF3575">
              <w:rPr>
                <w:rFonts w:hint="eastAsia"/>
                <w:bCs/>
                <w:sz w:val="20"/>
              </w:rPr>
              <w:t>階層下の明細データに本体行が含まれる場合には、それら全ての本体行の金額の総和を、当該行の金額とする</w:t>
            </w:r>
          </w:p>
          <w:p w14:paraId="14E82C4F" w14:textId="77777777" w:rsidR="003C5EB1" w:rsidRPr="00FF3575" w:rsidRDefault="003C5EB1" w:rsidP="007973FA">
            <w:pPr>
              <w:numPr>
                <w:ilvl w:val="0"/>
                <w:numId w:val="4"/>
              </w:numPr>
              <w:rPr>
                <w:sz w:val="20"/>
              </w:rPr>
            </w:pPr>
            <w:r w:rsidRPr="00FF3575">
              <w:rPr>
                <w:bCs/>
                <w:sz w:val="20"/>
              </w:rPr>
              <w:t>1</w:t>
            </w:r>
            <w:r w:rsidRPr="00FF3575">
              <w:rPr>
                <w:rFonts w:hint="eastAsia"/>
                <w:bCs/>
                <w:sz w:val="20"/>
              </w:rPr>
              <w:t>階層下の明細データに本体行が含まれない場合には、当該本体行に記載されている金額を、当該行の金額とする</w:t>
            </w:r>
          </w:p>
        </w:tc>
      </w:tr>
      <w:tr w:rsidR="00FF3575" w:rsidRPr="00FF3575" w14:paraId="0DB55080" w14:textId="77777777" w:rsidTr="003C5EB1">
        <w:tc>
          <w:tcPr>
            <w:tcW w:w="1080" w:type="dxa"/>
            <w:tcBorders>
              <w:top w:val="single" w:sz="4" w:space="0" w:color="auto"/>
              <w:left w:val="single" w:sz="4" w:space="0" w:color="auto"/>
              <w:bottom w:val="single" w:sz="4" w:space="0" w:color="auto"/>
              <w:right w:val="single" w:sz="4" w:space="0" w:color="auto"/>
            </w:tcBorders>
          </w:tcPr>
          <w:p w14:paraId="4042C6DF" w14:textId="77777777" w:rsidR="003C5EB1" w:rsidRPr="00FF3575" w:rsidRDefault="003C5EB1" w:rsidP="003C5EB1">
            <w:pPr>
              <w:rPr>
                <w:sz w:val="20"/>
              </w:rPr>
            </w:pPr>
            <w:r w:rsidRPr="00FF3575">
              <w:rPr>
                <w:rFonts w:hint="eastAsia"/>
                <w:sz w:val="20"/>
              </w:rPr>
              <w:t>仕様行</w:t>
            </w:r>
          </w:p>
        </w:tc>
        <w:tc>
          <w:tcPr>
            <w:tcW w:w="1800" w:type="dxa"/>
            <w:tcBorders>
              <w:top w:val="single" w:sz="4" w:space="0" w:color="auto"/>
              <w:left w:val="single" w:sz="4" w:space="0" w:color="auto"/>
              <w:bottom w:val="single" w:sz="4" w:space="0" w:color="auto"/>
              <w:right w:val="single" w:sz="4" w:space="0" w:color="auto"/>
            </w:tcBorders>
          </w:tcPr>
          <w:p w14:paraId="5CD429A2" w14:textId="77777777" w:rsidR="003C5EB1" w:rsidRPr="00FF3575" w:rsidRDefault="003C5EB1" w:rsidP="003C5EB1">
            <w:pPr>
              <w:jc w:val="center"/>
              <w:rPr>
                <w:sz w:val="20"/>
              </w:rPr>
            </w:pPr>
            <w:r w:rsidRPr="00FF3575">
              <w:rPr>
                <w:sz w:val="20"/>
              </w:rPr>
              <w:t>01</w:t>
            </w:r>
            <w:r w:rsidRPr="00FF3575">
              <w:rPr>
                <w:rFonts w:hint="eastAsia"/>
                <w:sz w:val="20"/>
              </w:rPr>
              <w:t>～</w:t>
            </w:r>
            <w:r w:rsidRPr="00FF3575">
              <w:rPr>
                <w:sz w:val="20"/>
              </w:rPr>
              <w:t>49</w:t>
            </w:r>
          </w:p>
        </w:tc>
        <w:tc>
          <w:tcPr>
            <w:tcW w:w="5625" w:type="dxa"/>
            <w:tcBorders>
              <w:top w:val="single" w:sz="4" w:space="0" w:color="auto"/>
              <w:left w:val="single" w:sz="4" w:space="0" w:color="auto"/>
              <w:bottom w:val="single" w:sz="4" w:space="0" w:color="auto"/>
              <w:right w:val="single" w:sz="4" w:space="0" w:color="auto"/>
            </w:tcBorders>
          </w:tcPr>
          <w:p w14:paraId="524E16C6" w14:textId="77777777" w:rsidR="003C5EB1" w:rsidRPr="00FF3575" w:rsidRDefault="003C5EB1" w:rsidP="003C5EB1">
            <w:pPr>
              <w:rPr>
                <w:sz w:val="20"/>
              </w:rPr>
            </w:pPr>
            <w:r w:rsidRPr="00FF3575">
              <w:rPr>
                <w:rFonts w:hint="eastAsia"/>
                <w:sz w:val="20"/>
              </w:rPr>
              <w:t>（定義）</w:t>
            </w:r>
          </w:p>
          <w:p w14:paraId="18CC8B7D" w14:textId="77777777" w:rsidR="003C5EB1" w:rsidRPr="00FF3575" w:rsidRDefault="003C5EB1" w:rsidP="003C5EB1">
            <w:pPr>
              <w:rPr>
                <w:sz w:val="20"/>
              </w:rPr>
            </w:pPr>
            <w:r w:rsidRPr="00FF3575">
              <w:rPr>
                <w:rFonts w:hint="eastAsia"/>
                <w:sz w:val="20"/>
              </w:rPr>
              <w:t>・本体行に記述しきれない仕様のみを記載する行である。</w:t>
            </w:r>
          </w:p>
          <w:p w14:paraId="7A1000EA" w14:textId="77777777" w:rsidR="003C5EB1" w:rsidRPr="00FF3575" w:rsidRDefault="003C5EB1" w:rsidP="003C5EB1">
            <w:pPr>
              <w:rPr>
                <w:sz w:val="20"/>
              </w:rPr>
            </w:pPr>
            <w:r w:rsidRPr="00FF3575">
              <w:rPr>
                <w:rFonts w:hint="eastAsia"/>
                <w:sz w:val="20"/>
              </w:rPr>
              <w:t>・この行は金額集計の対象とならない。</w:t>
            </w:r>
          </w:p>
          <w:p w14:paraId="53000E49" w14:textId="77777777" w:rsidR="003C5EB1" w:rsidRPr="00FF3575" w:rsidRDefault="003C5EB1" w:rsidP="003C5EB1">
            <w:pPr>
              <w:rPr>
                <w:sz w:val="20"/>
              </w:rPr>
            </w:pPr>
          </w:p>
          <w:p w14:paraId="4430FB55" w14:textId="77777777" w:rsidR="003C5EB1" w:rsidRPr="00FF3575" w:rsidRDefault="003C5EB1" w:rsidP="003C5EB1">
            <w:pPr>
              <w:rPr>
                <w:sz w:val="20"/>
              </w:rPr>
            </w:pPr>
            <w:r w:rsidRPr="00FF3575">
              <w:rPr>
                <w:rFonts w:hint="eastAsia"/>
                <w:sz w:val="20"/>
              </w:rPr>
              <w:t>（用法上の注意）</w:t>
            </w:r>
          </w:p>
          <w:p w14:paraId="2626CC8A" w14:textId="77777777" w:rsidR="003C5EB1" w:rsidRPr="00FF3575" w:rsidRDefault="003C5EB1" w:rsidP="003C5EB1">
            <w:pPr>
              <w:ind w:left="200" w:hangingChars="100" w:hanging="200"/>
              <w:rPr>
                <w:sz w:val="20"/>
              </w:rPr>
            </w:pPr>
            <w:r w:rsidRPr="00FF3575">
              <w:rPr>
                <w:rFonts w:hint="eastAsia"/>
                <w:sz w:val="20"/>
              </w:rPr>
              <w:t>・仕様行は、その仕様にかかわる本体行が同一階層内に必ず出現しなくてはならない。</w:t>
            </w:r>
          </w:p>
          <w:p w14:paraId="398189BF" w14:textId="77777777" w:rsidR="003C5EB1" w:rsidRPr="00FF3575" w:rsidRDefault="003C5EB1" w:rsidP="003C5EB1">
            <w:pPr>
              <w:rPr>
                <w:sz w:val="20"/>
              </w:rPr>
            </w:pPr>
            <w:r w:rsidRPr="00FF3575">
              <w:rPr>
                <w:rFonts w:hint="eastAsia"/>
                <w:sz w:val="20"/>
              </w:rPr>
              <w:t>※この本体行と仕様行は同一の</w:t>
            </w:r>
            <w:r w:rsidRPr="00FF3575">
              <w:rPr>
                <w:sz w:val="20"/>
              </w:rPr>
              <w:t>[1200]</w:t>
            </w:r>
            <w:r w:rsidRPr="00FF3575">
              <w:rPr>
                <w:rFonts w:hint="eastAsia"/>
                <w:sz w:val="20"/>
              </w:rPr>
              <w:t>明細コードを付与する。</w:t>
            </w:r>
          </w:p>
          <w:p w14:paraId="398E4665" w14:textId="77777777" w:rsidR="003C5EB1" w:rsidRPr="00FF3575" w:rsidRDefault="003C5EB1" w:rsidP="003C5EB1">
            <w:pPr>
              <w:ind w:left="200" w:hangingChars="100" w:hanging="200"/>
              <w:rPr>
                <w:sz w:val="20"/>
              </w:rPr>
            </w:pPr>
            <w:r w:rsidRPr="00FF3575">
              <w:rPr>
                <w:rFonts w:hint="eastAsia"/>
                <w:sz w:val="20"/>
              </w:rPr>
              <w:t>・同一の本体行の仕様を連続する複数行にわたって記載する場合、</w:t>
            </w:r>
            <w:r w:rsidRPr="00FF3575">
              <w:rPr>
                <w:sz w:val="20"/>
              </w:rPr>
              <w:t>[1289]</w:t>
            </w:r>
            <w:r w:rsidRPr="00FF3575">
              <w:rPr>
                <w:rFonts w:hint="eastAsia"/>
                <w:sz w:val="20"/>
              </w:rPr>
              <w:t>補助明細コードは</w:t>
            </w:r>
            <w:r w:rsidRPr="00FF3575">
              <w:rPr>
                <w:sz w:val="20"/>
              </w:rPr>
              <w:t>01</w:t>
            </w:r>
            <w:r w:rsidRPr="00FF3575">
              <w:rPr>
                <w:rFonts w:hint="eastAsia"/>
                <w:sz w:val="20"/>
              </w:rPr>
              <w:t>､</w:t>
            </w:r>
            <w:r w:rsidRPr="00FF3575">
              <w:rPr>
                <w:sz w:val="20"/>
              </w:rPr>
              <w:t>02</w:t>
            </w:r>
            <w:r w:rsidRPr="00FF3575">
              <w:rPr>
                <w:rFonts w:hint="eastAsia"/>
                <w:sz w:val="20"/>
              </w:rPr>
              <w:t>､</w:t>
            </w:r>
            <w:r w:rsidRPr="00FF3575">
              <w:rPr>
                <w:sz w:val="20"/>
              </w:rPr>
              <w:t>03...</w:t>
            </w:r>
            <w:r w:rsidRPr="00FF3575">
              <w:rPr>
                <w:rFonts w:hint="eastAsia"/>
                <w:sz w:val="20"/>
              </w:rPr>
              <w:t>という連番とすること。最大</w:t>
            </w:r>
            <w:r w:rsidRPr="00FF3575">
              <w:rPr>
                <w:sz w:val="20"/>
              </w:rPr>
              <w:t>49</w:t>
            </w:r>
            <w:r w:rsidRPr="00FF3575">
              <w:rPr>
                <w:rFonts w:hint="eastAsia"/>
                <w:sz w:val="20"/>
              </w:rPr>
              <w:t>行まで記載可能。連続しない場合は</w:t>
            </w:r>
            <w:r w:rsidRPr="00FF3575">
              <w:rPr>
                <w:sz w:val="20"/>
              </w:rPr>
              <w:t>01</w:t>
            </w:r>
            <w:r w:rsidRPr="00FF3575">
              <w:rPr>
                <w:rFonts w:hint="eastAsia"/>
                <w:sz w:val="20"/>
              </w:rPr>
              <w:t>とする。</w:t>
            </w:r>
          </w:p>
          <w:p w14:paraId="222F5AA6" w14:textId="77777777" w:rsidR="003C5EB1" w:rsidRPr="00FF3575" w:rsidRDefault="003C5EB1" w:rsidP="003C5EB1">
            <w:pPr>
              <w:rPr>
                <w:sz w:val="20"/>
              </w:rPr>
            </w:pPr>
            <w:r w:rsidRPr="00FF3575">
              <w:rPr>
                <w:rFonts w:hint="eastAsia"/>
                <w:sz w:val="20"/>
              </w:rPr>
              <w:t>・</w:t>
            </w:r>
            <w:r w:rsidRPr="00FF3575">
              <w:rPr>
                <w:sz w:val="20"/>
              </w:rPr>
              <w:t>1</w:t>
            </w:r>
            <w:r w:rsidRPr="00FF3575">
              <w:rPr>
                <w:rFonts w:hint="eastAsia"/>
                <w:sz w:val="20"/>
              </w:rPr>
              <w:t>階層下に明細データを持つことはできない。</w:t>
            </w:r>
          </w:p>
        </w:tc>
      </w:tr>
      <w:tr w:rsidR="00FF3575" w:rsidRPr="00FF3575" w14:paraId="35767998" w14:textId="77777777" w:rsidTr="003C5EB1">
        <w:tc>
          <w:tcPr>
            <w:tcW w:w="1080" w:type="dxa"/>
            <w:tcBorders>
              <w:top w:val="single" w:sz="4" w:space="0" w:color="auto"/>
              <w:left w:val="single" w:sz="4" w:space="0" w:color="auto"/>
              <w:bottom w:val="single" w:sz="4" w:space="0" w:color="auto"/>
              <w:right w:val="single" w:sz="4" w:space="0" w:color="auto"/>
            </w:tcBorders>
          </w:tcPr>
          <w:p w14:paraId="7FDDE8D5" w14:textId="77777777" w:rsidR="003C5EB1" w:rsidRPr="00FF3575" w:rsidRDefault="003C5EB1" w:rsidP="003C5EB1">
            <w:pPr>
              <w:rPr>
                <w:sz w:val="20"/>
              </w:rPr>
            </w:pPr>
            <w:r w:rsidRPr="00FF3575">
              <w:rPr>
                <w:rFonts w:hint="eastAsia"/>
                <w:sz w:val="20"/>
              </w:rPr>
              <w:lastRenderedPageBreak/>
              <w:t>計行</w:t>
            </w:r>
          </w:p>
        </w:tc>
        <w:tc>
          <w:tcPr>
            <w:tcW w:w="1800" w:type="dxa"/>
            <w:tcBorders>
              <w:top w:val="single" w:sz="4" w:space="0" w:color="auto"/>
              <w:left w:val="single" w:sz="4" w:space="0" w:color="auto"/>
              <w:bottom w:val="single" w:sz="4" w:space="0" w:color="auto"/>
              <w:right w:val="single" w:sz="4" w:space="0" w:color="auto"/>
            </w:tcBorders>
          </w:tcPr>
          <w:p w14:paraId="7F3A2544" w14:textId="77777777" w:rsidR="003C5EB1" w:rsidRPr="00FF3575" w:rsidRDefault="003C5EB1" w:rsidP="003C5EB1">
            <w:pPr>
              <w:jc w:val="center"/>
              <w:rPr>
                <w:sz w:val="20"/>
              </w:rPr>
            </w:pPr>
            <w:r w:rsidRPr="00FF3575">
              <w:rPr>
                <w:sz w:val="20"/>
              </w:rPr>
              <w:t>90</w:t>
            </w:r>
          </w:p>
        </w:tc>
        <w:tc>
          <w:tcPr>
            <w:tcW w:w="5625" w:type="dxa"/>
            <w:tcBorders>
              <w:top w:val="single" w:sz="4" w:space="0" w:color="auto"/>
              <w:left w:val="single" w:sz="4" w:space="0" w:color="auto"/>
              <w:bottom w:val="single" w:sz="4" w:space="0" w:color="auto"/>
              <w:right w:val="single" w:sz="4" w:space="0" w:color="auto"/>
            </w:tcBorders>
          </w:tcPr>
          <w:p w14:paraId="74B4A580" w14:textId="77777777" w:rsidR="003C5EB1" w:rsidRPr="00FF3575" w:rsidRDefault="003C5EB1" w:rsidP="003C5EB1">
            <w:pPr>
              <w:rPr>
                <w:sz w:val="20"/>
              </w:rPr>
            </w:pPr>
            <w:r w:rsidRPr="00FF3575">
              <w:rPr>
                <w:rFonts w:hint="eastAsia"/>
                <w:sz w:val="20"/>
              </w:rPr>
              <w:t>（定義）</w:t>
            </w:r>
          </w:p>
          <w:p w14:paraId="513E0CD2" w14:textId="77777777" w:rsidR="003C5EB1" w:rsidRPr="00FF3575" w:rsidRDefault="003C5EB1" w:rsidP="003C5EB1">
            <w:pPr>
              <w:rPr>
                <w:sz w:val="20"/>
              </w:rPr>
            </w:pPr>
            <w:r w:rsidRPr="00FF3575">
              <w:rPr>
                <w:rFonts w:hint="eastAsia"/>
                <w:sz w:val="20"/>
              </w:rPr>
              <w:t>・金額の小計を記載する行である。</w:t>
            </w:r>
          </w:p>
          <w:p w14:paraId="547EAEBA" w14:textId="77777777" w:rsidR="003C5EB1" w:rsidRPr="00FF3575" w:rsidRDefault="003C5EB1" w:rsidP="003C5EB1">
            <w:pPr>
              <w:rPr>
                <w:sz w:val="20"/>
              </w:rPr>
            </w:pPr>
            <w:r w:rsidRPr="00FF3575">
              <w:rPr>
                <w:rFonts w:hint="eastAsia"/>
                <w:sz w:val="20"/>
              </w:rPr>
              <w:t>・この行は金額集計の対象とならない。</w:t>
            </w:r>
          </w:p>
          <w:p w14:paraId="1B01F8A1" w14:textId="77777777" w:rsidR="003C5EB1" w:rsidRPr="00FF3575" w:rsidRDefault="003C5EB1" w:rsidP="003C5EB1">
            <w:pPr>
              <w:rPr>
                <w:sz w:val="20"/>
              </w:rPr>
            </w:pPr>
          </w:p>
          <w:p w14:paraId="35ABF0E9" w14:textId="77777777" w:rsidR="003C5EB1" w:rsidRPr="00FF3575" w:rsidRDefault="003C5EB1" w:rsidP="003C5EB1">
            <w:pPr>
              <w:rPr>
                <w:sz w:val="20"/>
              </w:rPr>
            </w:pPr>
            <w:r w:rsidRPr="00FF3575">
              <w:rPr>
                <w:rFonts w:hint="eastAsia"/>
                <w:sz w:val="20"/>
              </w:rPr>
              <w:t>（用法上の注意）</w:t>
            </w:r>
          </w:p>
          <w:p w14:paraId="2045EBDE" w14:textId="77777777" w:rsidR="003C5EB1" w:rsidRPr="00FF3575" w:rsidRDefault="003C5EB1" w:rsidP="003C5EB1">
            <w:pPr>
              <w:rPr>
                <w:sz w:val="20"/>
              </w:rPr>
            </w:pPr>
            <w:r w:rsidRPr="00FF3575">
              <w:rPr>
                <w:rFonts w:hint="eastAsia"/>
                <w:sz w:val="20"/>
              </w:rPr>
              <w:t>・</w:t>
            </w:r>
            <w:r w:rsidRPr="00FF3575">
              <w:rPr>
                <w:sz w:val="20"/>
              </w:rPr>
              <w:t>1</w:t>
            </w:r>
            <w:r w:rsidRPr="00FF3575">
              <w:rPr>
                <w:rFonts w:hint="eastAsia"/>
                <w:sz w:val="20"/>
              </w:rPr>
              <w:t>階層下に明細データを持つことはできない。</w:t>
            </w:r>
          </w:p>
        </w:tc>
      </w:tr>
      <w:tr w:rsidR="003C5EB1" w:rsidRPr="00FF3575" w14:paraId="31F549FE" w14:textId="77777777" w:rsidTr="003C5EB1">
        <w:tc>
          <w:tcPr>
            <w:tcW w:w="1080" w:type="dxa"/>
            <w:tcBorders>
              <w:top w:val="single" w:sz="4" w:space="0" w:color="auto"/>
              <w:left w:val="single" w:sz="4" w:space="0" w:color="auto"/>
              <w:bottom w:val="single" w:sz="4" w:space="0" w:color="auto"/>
              <w:right w:val="single" w:sz="4" w:space="0" w:color="auto"/>
            </w:tcBorders>
          </w:tcPr>
          <w:p w14:paraId="1D237CCF" w14:textId="77777777" w:rsidR="003C5EB1" w:rsidRPr="00FF3575" w:rsidRDefault="003C5EB1" w:rsidP="003C5EB1">
            <w:pPr>
              <w:rPr>
                <w:sz w:val="20"/>
              </w:rPr>
            </w:pPr>
            <w:r w:rsidRPr="00FF3575">
              <w:rPr>
                <w:rFonts w:hint="eastAsia"/>
                <w:sz w:val="20"/>
              </w:rPr>
              <w:t>コメント行</w:t>
            </w:r>
          </w:p>
        </w:tc>
        <w:tc>
          <w:tcPr>
            <w:tcW w:w="1800" w:type="dxa"/>
            <w:tcBorders>
              <w:top w:val="single" w:sz="4" w:space="0" w:color="auto"/>
              <w:left w:val="single" w:sz="4" w:space="0" w:color="auto"/>
              <w:bottom w:val="single" w:sz="4" w:space="0" w:color="auto"/>
              <w:right w:val="single" w:sz="4" w:space="0" w:color="auto"/>
            </w:tcBorders>
          </w:tcPr>
          <w:p w14:paraId="7577DAB3" w14:textId="77777777" w:rsidR="003C5EB1" w:rsidRPr="00FF3575" w:rsidRDefault="003C5EB1" w:rsidP="003C5EB1">
            <w:pPr>
              <w:jc w:val="center"/>
              <w:rPr>
                <w:sz w:val="20"/>
              </w:rPr>
            </w:pPr>
            <w:r w:rsidRPr="00FF3575">
              <w:rPr>
                <w:sz w:val="20"/>
              </w:rPr>
              <w:t>80</w:t>
            </w:r>
          </w:p>
        </w:tc>
        <w:tc>
          <w:tcPr>
            <w:tcW w:w="5625" w:type="dxa"/>
            <w:tcBorders>
              <w:top w:val="single" w:sz="4" w:space="0" w:color="auto"/>
              <w:left w:val="single" w:sz="4" w:space="0" w:color="auto"/>
              <w:bottom w:val="single" w:sz="4" w:space="0" w:color="auto"/>
              <w:right w:val="single" w:sz="4" w:space="0" w:color="auto"/>
            </w:tcBorders>
          </w:tcPr>
          <w:p w14:paraId="120E0C80" w14:textId="77777777" w:rsidR="003C5EB1" w:rsidRPr="00FF3575" w:rsidRDefault="003C5EB1" w:rsidP="003C5EB1">
            <w:pPr>
              <w:rPr>
                <w:sz w:val="20"/>
              </w:rPr>
            </w:pPr>
            <w:r w:rsidRPr="00FF3575">
              <w:rPr>
                <w:rFonts w:hint="eastAsia"/>
                <w:sz w:val="20"/>
              </w:rPr>
              <w:t>（定義）</w:t>
            </w:r>
          </w:p>
          <w:p w14:paraId="40024D90" w14:textId="77777777" w:rsidR="003C5EB1" w:rsidRPr="00FF3575" w:rsidRDefault="003C5EB1" w:rsidP="003C5EB1">
            <w:pPr>
              <w:rPr>
                <w:sz w:val="20"/>
              </w:rPr>
            </w:pPr>
            <w:r w:rsidRPr="00FF3575">
              <w:rPr>
                <w:rFonts w:hint="eastAsia"/>
                <w:sz w:val="20"/>
              </w:rPr>
              <w:t>・上記のいずれにも該当しないコメントを記載する行。</w:t>
            </w:r>
          </w:p>
          <w:p w14:paraId="33665698" w14:textId="77777777" w:rsidR="003C5EB1" w:rsidRPr="00FF3575" w:rsidRDefault="003C5EB1" w:rsidP="003C5EB1">
            <w:pPr>
              <w:rPr>
                <w:sz w:val="20"/>
              </w:rPr>
            </w:pPr>
            <w:r w:rsidRPr="00FF3575">
              <w:rPr>
                <w:rFonts w:hint="eastAsia"/>
                <w:sz w:val="20"/>
              </w:rPr>
              <w:t>・この行は金額集計の対象とならない。</w:t>
            </w:r>
          </w:p>
          <w:p w14:paraId="7814D16B" w14:textId="77777777" w:rsidR="003C5EB1" w:rsidRPr="00FF3575" w:rsidRDefault="003C5EB1" w:rsidP="003C5EB1">
            <w:pPr>
              <w:rPr>
                <w:sz w:val="20"/>
              </w:rPr>
            </w:pPr>
          </w:p>
          <w:p w14:paraId="51B2EBA8" w14:textId="77777777" w:rsidR="003C5EB1" w:rsidRPr="00FF3575" w:rsidRDefault="003C5EB1" w:rsidP="003C5EB1">
            <w:pPr>
              <w:rPr>
                <w:sz w:val="20"/>
              </w:rPr>
            </w:pPr>
            <w:r w:rsidRPr="00FF3575">
              <w:rPr>
                <w:rFonts w:hint="eastAsia"/>
                <w:sz w:val="20"/>
              </w:rPr>
              <w:t>（用法上の注意）</w:t>
            </w:r>
          </w:p>
          <w:p w14:paraId="58077A8D" w14:textId="77777777" w:rsidR="003C5EB1" w:rsidRPr="00FF3575" w:rsidRDefault="003C5EB1" w:rsidP="003C5EB1">
            <w:pPr>
              <w:rPr>
                <w:sz w:val="20"/>
              </w:rPr>
            </w:pPr>
            <w:r w:rsidRPr="00FF3575">
              <w:rPr>
                <w:rFonts w:hint="eastAsia"/>
                <w:bCs/>
                <w:sz w:val="20"/>
              </w:rPr>
              <w:t>・</w:t>
            </w:r>
            <w:r w:rsidRPr="00FF3575">
              <w:rPr>
                <w:bCs/>
                <w:sz w:val="20"/>
              </w:rPr>
              <w:t>1</w:t>
            </w:r>
            <w:r w:rsidRPr="00FF3575">
              <w:rPr>
                <w:rFonts w:hint="eastAsia"/>
                <w:bCs/>
                <w:sz w:val="20"/>
              </w:rPr>
              <w:t>階層下に明細データを持つことができる。</w:t>
            </w:r>
          </w:p>
        </w:tc>
      </w:tr>
      <w:tr w:rsidR="00FF54F2" w:rsidRPr="00FF3575" w14:paraId="3574A14B" w14:textId="77777777" w:rsidTr="003C5EB1">
        <w:tc>
          <w:tcPr>
            <w:tcW w:w="1080" w:type="dxa"/>
            <w:tcBorders>
              <w:top w:val="single" w:sz="4" w:space="0" w:color="auto"/>
              <w:left w:val="single" w:sz="4" w:space="0" w:color="auto"/>
              <w:bottom w:val="single" w:sz="4" w:space="0" w:color="auto"/>
              <w:right w:val="single" w:sz="4" w:space="0" w:color="auto"/>
            </w:tcBorders>
          </w:tcPr>
          <w:p w14:paraId="69EFF42B" w14:textId="4CD9F5F5" w:rsidR="00FF54F2" w:rsidRPr="00FF3575" w:rsidRDefault="00FF54F2" w:rsidP="00FF54F2">
            <w:pPr>
              <w:rPr>
                <w:sz w:val="20"/>
              </w:rPr>
            </w:pPr>
            <w:r>
              <w:rPr>
                <w:rFonts w:hint="eastAsia"/>
                <w:color w:val="FF0000"/>
                <w:sz w:val="20"/>
              </w:rPr>
              <w:t>本文</w:t>
            </w:r>
            <w:r w:rsidRPr="000943BC">
              <w:rPr>
                <w:rFonts w:hint="eastAsia"/>
                <w:color w:val="FF0000"/>
                <w:sz w:val="20"/>
              </w:rPr>
              <w:t>行</w:t>
            </w:r>
          </w:p>
        </w:tc>
        <w:tc>
          <w:tcPr>
            <w:tcW w:w="1800" w:type="dxa"/>
            <w:tcBorders>
              <w:top w:val="single" w:sz="4" w:space="0" w:color="auto"/>
              <w:left w:val="single" w:sz="4" w:space="0" w:color="auto"/>
              <w:bottom w:val="single" w:sz="4" w:space="0" w:color="auto"/>
              <w:right w:val="single" w:sz="4" w:space="0" w:color="auto"/>
            </w:tcBorders>
          </w:tcPr>
          <w:p w14:paraId="3576FAB4" w14:textId="60BD8840" w:rsidR="00FF54F2" w:rsidRPr="00FF3575" w:rsidRDefault="00FF54F2" w:rsidP="00FF54F2">
            <w:pPr>
              <w:jc w:val="center"/>
              <w:rPr>
                <w:sz w:val="20"/>
              </w:rPr>
            </w:pPr>
            <w:r w:rsidRPr="000943BC">
              <w:rPr>
                <w:color w:val="FF0000"/>
                <w:sz w:val="20"/>
              </w:rPr>
              <w:t>8</w:t>
            </w:r>
            <w:r>
              <w:rPr>
                <w:rFonts w:hint="eastAsia"/>
                <w:color w:val="FF0000"/>
                <w:sz w:val="20"/>
              </w:rPr>
              <w:t>1</w:t>
            </w:r>
          </w:p>
        </w:tc>
        <w:tc>
          <w:tcPr>
            <w:tcW w:w="5625" w:type="dxa"/>
            <w:tcBorders>
              <w:top w:val="single" w:sz="4" w:space="0" w:color="auto"/>
              <w:left w:val="single" w:sz="4" w:space="0" w:color="auto"/>
              <w:bottom w:val="single" w:sz="4" w:space="0" w:color="auto"/>
              <w:right w:val="single" w:sz="4" w:space="0" w:color="auto"/>
            </w:tcBorders>
          </w:tcPr>
          <w:p w14:paraId="6220EDB1" w14:textId="77777777" w:rsidR="00FF54F2" w:rsidRPr="000943BC" w:rsidRDefault="00FF54F2" w:rsidP="00FF54F2">
            <w:pPr>
              <w:rPr>
                <w:color w:val="FF0000"/>
                <w:sz w:val="20"/>
              </w:rPr>
            </w:pPr>
            <w:r w:rsidRPr="000943BC">
              <w:rPr>
                <w:rFonts w:hint="eastAsia"/>
                <w:color w:val="FF0000"/>
                <w:sz w:val="20"/>
              </w:rPr>
              <w:t>（定義）</w:t>
            </w:r>
          </w:p>
          <w:p w14:paraId="244B9577" w14:textId="77777777" w:rsidR="00FF54F2" w:rsidRPr="000943BC" w:rsidRDefault="00FF54F2" w:rsidP="00FF54F2">
            <w:pPr>
              <w:rPr>
                <w:color w:val="FF0000"/>
                <w:sz w:val="20"/>
              </w:rPr>
            </w:pPr>
            <w:r w:rsidRPr="000943BC">
              <w:rPr>
                <w:rFonts w:hint="eastAsia"/>
                <w:color w:val="FF0000"/>
                <w:sz w:val="20"/>
              </w:rPr>
              <w:t>・</w:t>
            </w:r>
            <w:r>
              <w:rPr>
                <w:rFonts w:hint="eastAsia"/>
                <w:color w:val="FF0000"/>
                <w:sz w:val="20"/>
              </w:rPr>
              <w:t>約款等の内容</w:t>
            </w:r>
            <w:r w:rsidRPr="000943BC">
              <w:rPr>
                <w:rFonts w:hint="eastAsia"/>
                <w:color w:val="FF0000"/>
                <w:sz w:val="20"/>
              </w:rPr>
              <w:t>を記載する行。</w:t>
            </w:r>
          </w:p>
          <w:p w14:paraId="02B1BADE" w14:textId="77777777" w:rsidR="00FF54F2" w:rsidRPr="000943BC" w:rsidRDefault="00FF54F2" w:rsidP="00FF54F2">
            <w:pPr>
              <w:rPr>
                <w:color w:val="FF0000"/>
                <w:sz w:val="20"/>
              </w:rPr>
            </w:pPr>
            <w:r w:rsidRPr="000943BC">
              <w:rPr>
                <w:rFonts w:hint="eastAsia"/>
                <w:color w:val="FF0000"/>
                <w:sz w:val="20"/>
              </w:rPr>
              <w:t>・この行は金額集計の対象とならない。</w:t>
            </w:r>
          </w:p>
          <w:p w14:paraId="775A98CF" w14:textId="77777777" w:rsidR="00FF54F2" w:rsidRPr="000943BC" w:rsidRDefault="00FF54F2" w:rsidP="00FF54F2">
            <w:pPr>
              <w:rPr>
                <w:color w:val="FF0000"/>
                <w:sz w:val="20"/>
              </w:rPr>
            </w:pPr>
          </w:p>
          <w:p w14:paraId="69A525F3" w14:textId="77777777" w:rsidR="00FF54F2" w:rsidRPr="000943BC" w:rsidRDefault="00FF54F2" w:rsidP="00FF54F2">
            <w:pPr>
              <w:rPr>
                <w:color w:val="FF0000"/>
                <w:sz w:val="20"/>
              </w:rPr>
            </w:pPr>
            <w:r w:rsidRPr="000943BC">
              <w:rPr>
                <w:rFonts w:hint="eastAsia"/>
                <w:color w:val="FF0000"/>
                <w:sz w:val="20"/>
              </w:rPr>
              <w:t>（用法上の注意）</w:t>
            </w:r>
          </w:p>
          <w:p w14:paraId="307C8E87" w14:textId="7FADC9A5" w:rsidR="00FF54F2" w:rsidRPr="00FF3575" w:rsidRDefault="00FF54F2" w:rsidP="00FF54F2">
            <w:pPr>
              <w:rPr>
                <w:sz w:val="20"/>
              </w:rPr>
            </w:pPr>
            <w:r w:rsidRPr="000943BC">
              <w:rPr>
                <w:rFonts w:hint="eastAsia"/>
                <w:bCs/>
                <w:color w:val="FF0000"/>
                <w:sz w:val="20"/>
              </w:rPr>
              <w:t>・</w:t>
            </w:r>
            <w:r>
              <w:rPr>
                <w:rFonts w:hint="eastAsia"/>
                <w:bCs/>
                <w:color w:val="FF0000"/>
                <w:sz w:val="20"/>
              </w:rPr>
              <w:t>本文行のみを別帳票で印字する。</w:t>
            </w:r>
          </w:p>
        </w:tc>
      </w:tr>
    </w:tbl>
    <w:p w14:paraId="2A2455CA" w14:textId="77777777" w:rsidR="003C5EB1" w:rsidRPr="00FF3575" w:rsidRDefault="003C5EB1" w:rsidP="003C5EB1">
      <w:pPr>
        <w:snapToGrid w:val="0"/>
        <w:spacing w:line="240" w:lineRule="atLeast"/>
        <w:rPr>
          <w:rFonts w:ascii="ＭＳ Ｐ明朝"/>
        </w:rPr>
      </w:pPr>
    </w:p>
    <w:p w14:paraId="3123649A" w14:textId="77777777" w:rsidR="003C5EB1" w:rsidRPr="00FF3575" w:rsidRDefault="003C5EB1" w:rsidP="003C5EB1"/>
    <w:p w14:paraId="35D72AA2"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注文メッセージ個別ルール</w:t>
      </w:r>
    </w:p>
    <w:p w14:paraId="1A8B55A8" w14:textId="77777777" w:rsidR="003C5EB1" w:rsidRPr="00FF3575" w:rsidRDefault="003C5EB1" w:rsidP="003C5EB1"/>
    <w:p w14:paraId="6E61C879" w14:textId="77777777" w:rsidR="003C5EB1" w:rsidRPr="00FF3575" w:rsidRDefault="003C5EB1" w:rsidP="003C5EB1">
      <w:r w:rsidRPr="00FF3575">
        <w:rPr>
          <w:rFonts w:hAnsi="ＭＳ Ｐ明朝" w:hint="eastAsia"/>
        </w:rPr>
        <w:t>以下を注文業務のメッセージの個別ルールとする。</w:t>
      </w:r>
    </w:p>
    <w:p w14:paraId="3854BDDF" w14:textId="77777777" w:rsidR="003C5EB1" w:rsidRPr="00FF3575" w:rsidRDefault="003C5EB1" w:rsidP="003C5EB1">
      <w:pPr>
        <w:rPr>
          <w:u w:val="single"/>
        </w:rPr>
      </w:pPr>
    </w:p>
    <w:p w14:paraId="2604EDDA" w14:textId="77777777" w:rsidR="003C5EB1" w:rsidRPr="00FF3575" w:rsidRDefault="003C5EB1" w:rsidP="003C5EB1">
      <w:r w:rsidRPr="00FF3575">
        <w:rPr>
          <w:rFonts w:hint="eastAsia"/>
        </w:rPr>
        <w:t>①コメント行</w:t>
      </w:r>
      <w:r w:rsidRPr="00FF3575">
        <w:rPr>
          <w:rFonts w:hint="eastAsia"/>
        </w:rPr>
        <w:t>([1289]=80</w:t>
      </w:r>
      <w:r w:rsidRPr="00FF3575">
        <w:rPr>
          <w:rFonts w:hint="eastAsia"/>
        </w:rPr>
        <w:t>）についての取り扱い</w:t>
      </w:r>
    </w:p>
    <w:p w14:paraId="262595DE" w14:textId="77777777" w:rsidR="003C5EB1" w:rsidRPr="00FF3575" w:rsidRDefault="003C5EB1" w:rsidP="003C5EB1">
      <w:r w:rsidRPr="00FF3575">
        <w:rPr>
          <w:rFonts w:hint="eastAsia"/>
        </w:rPr>
        <w:t>・総括明細行</w:t>
      </w:r>
      <w:r w:rsidRPr="00FF3575">
        <w:rPr>
          <w:rFonts w:hint="eastAsia"/>
        </w:rPr>
        <w:t>([1288]=0</w:t>
      </w:r>
      <w:r w:rsidRPr="00FF3575">
        <w:rPr>
          <w:rFonts w:hint="eastAsia"/>
        </w:rPr>
        <w:t>）、または内訳明細行</w:t>
      </w:r>
      <w:r w:rsidRPr="00FF3575">
        <w:rPr>
          <w:rFonts w:hint="eastAsia"/>
        </w:rPr>
        <w:t>([1288]=5</w:t>
      </w:r>
      <w:r w:rsidRPr="00FF3575">
        <w:rPr>
          <w:rFonts w:hint="eastAsia"/>
        </w:rPr>
        <w:t>）の場合、</w:t>
      </w:r>
      <w:r w:rsidRPr="00FF3575">
        <w:rPr>
          <w:rFonts w:hint="eastAsia"/>
        </w:rPr>
        <w:t>1</w:t>
      </w:r>
      <w:r w:rsidRPr="00FF3575">
        <w:rPr>
          <w:rFonts w:hint="eastAsia"/>
        </w:rPr>
        <w:t>階層下に明細データを持つことはできない。</w:t>
      </w:r>
    </w:p>
    <w:p w14:paraId="0AF33F0B" w14:textId="77777777" w:rsidR="003C5EB1" w:rsidRPr="00FF3575" w:rsidRDefault="003C5EB1" w:rsidP="003C5EB1">
      <w:r w:rsidRPr="00FF3575">
        <w:rPr>
          <w:rFonts w:hint="eastAsia"/>
        </w:rPr>
        <w:t>・見積条件行</w:t>
      </w:r>
      <w:r w:rsidRPr="00FF3575">
        <w:rPr>
          <w:rFonts w:hint="eastAsia"/>
        </w:rPr>
        <w:t>([1288]=1</w:t>
      </w:r>
      <w:r w:rsidRPr="00FF3575">
        <w:rPr>
          <w:rFonts w:hint="eastAsia"/>
        </w:rPr>
        <w:t>～</w:t>
      </w:r>
      <w:r w:rsidRPr="00FF3575">
        <w:rPr>
          <w:rFonts w:hint="eastAsia"/>
        </w:rPr>
        <w:t>4</w:t>
      </w:r>
      <w:r w:rsidRPr="00FF3575">
        <w:rPr>
          <w:rFonts w:hint="eastAsia"/>
        </w:rPr>
        <w:t>）の場合、</w:t>
      </w:r>
      <w:r w:rsidRPr="00FF3575">
        <w:rPr>
          <w:rFonts w:hint="eastAsia"/>
        </w:rPr>
        <w:t>1</w:t>
      </w:r>
      <w:r w:rsidRPr="00FF3575">
        <w:rPr>
          <w:rFonts w:hint="eastAsia"/>
        </w:rPr>
        <w:t>階層下に明細データを持たない（フラット）表現とすることを推奨する。（理由：将来的には階層を持たない表現とする規約改訂を目指しているため）</w:t>
      </w:r>
    </w:p>
    <w:p w14:paraId="30C630DC" w14:textId="77777777" w:rsidR="003C5EB1" w:rsidRPr="00FF3575" w:rsidRDefault="003C5EB1" w:rsidP="003C5EB1"/>
    <w:p w14:paraId="3E4D33AD" w14:textId="77777777" w:rsidR="003C5EB1" w:rsidRPr="00FF3575" w:rsidRDefault="003C5EB1" w:rsidP="003C5EB1">
      <w:r w:rsidRPr="00FF3575">
        <w:rPr>
          <w:rFonts w:hAnsi="ＭＳ Ｐ明朝" w:hint="eastAsia"/>
        </w:rPr>
        <w:t>②</w:t>
      </w:r>
      <w:r w:rsidRPr="00FF3575">
        <w:rPr>
          <w:rFonts w:hint="eastAsia"/>
        </w:rPr>
        <w:t>金額集計の考え方</w:t>
      </w:r>
    </w:p>
    <w:p w14:paraId="32C43FD3" w14:textId="77777777" w:rsidR="003C5EB1" w:rsidRPr="00FF3575" w:rsidRDefault="003C5EB1" w:rsidP="003C5EB1">
      <w:r w:rsidRPr="00FF3575">
        <w:rPr>
          <w:rFonts w:hint="eastAsia"/>
        </w:rPr>
        <w:t>・本体行である総括明細本体行、内訳明細本体行は</w:t>
      </w:r>
      <w:r w:rsidRPr="00FF3575">
        <w:t>、それぞれ</w:t>
      </w:r>
      <w:r w:rsidRPr="00FF3575">
        <w:t>1</w:t>
      </w:r>
      <w:r w:rsidRPr="00FF3575">
        <w:rPr>
          <w:rFonts w:hint="eastAsia"/>
        </w:rPr>
        <w:t>階層</w:t>
      </w:r>
      <w:r w:rsidRPr="00FF3575">
        <w:t>上のレベルの総括明細本体行の</w:t>
      </w:r>
      <w:r w:rsidRPr="00FF3575">
        <w:rPr>
          <w:rFonts w:hint="eastAsia"/>
        </w:rPr>
        <w:t>金額集計の対象であり、</w:t>
      </w:r>
      <w:r w:rsidRPr="00FF3575">
        <w:t>[1222]</w:t>
      </w:r>
      <w:r w:rsidRPr="00FF3575">
        <w:rPr>
          <w:rFonts w:hint="eastAsia"/>
        </w:rPr>
        <w:t>単価および</w:t>
      </w:r>
      <w:r w:rsidRPr="00FF3575">
        <w:t>[1223]</w:t>
      </w:r>
      <w:r w:rsidRPr="00FF3575">
        <w:rPr>
          <w:rFonts w:hint="eastAsia"/>
        </w:rPr>
        <w:t>明細金額に適切な値が設定され</w:t>
      </w:r>
      <w:r w:rsidRPr="00FF3575">
        <w:rPr>
          <w:rFonts w:hint="eastAsia"/>
        </w:rPr>
        <w:lastRenderedPageBreak/>
        <w:t>なければならない。各本体行において、</w:t>
      </w:r>
      <w:r w:rsidRPr="00FF3575">
        <w:t>[1223]</w:t>
      </w:r>
      <w:r w:rsidRPr="00FF3575">
        <w:rPr>
          <w:rFonts w:hint="eastAsia"/>
        </w:rPr>
        <w:t>明細金額は、</w:t>
      </w:r>
      <w:r w:rsidRPr="00FF3575">
        <w:t>[1222]</w:t>
      </w:r>
      <w:r w:rsidRPr="00FF3575">
        <w:rPr>
          <w:rFonts w:hint="eastAsia"/>
        </w:rPr>
        <w:t>単価と</w:t>
      </w:r>
      <w:r w:rsidRPr="00FF3575">
        <w:t>[1218]</w:t>
      </w:r>
      <w:r w:rsidRPr="00FF3575">
        <w:rPr>
          <w:rFonts w:hint="eastAsia"/>
        </w:rPr>
        <w:t>明細数量の積に一致する。この場合の</w:t>
      </w:r>
      <w:r w:rsidRPr="00FF3575">
        <w:rPr>
          <w:rFonts w:hint="eastAsia"/>
        </w:rPr>
        <w:t>[1223]</w:t>
      </w:r>
      <w:r w:rsidRPr="00FF3575">
        <w:rPr>
          <w:rFonts w:hint="eastAsia"/>
        </w:rPr>
        <w:t>明細金額は小数点以下切り捨てとする。</w:t>
      </w:r>
    </w:p>
    <w:p w14:paraId="2DD16289" w14:textId="77777777" w:rsidR="003C5EB1" w:rsidRPr="00FF3575" w:rsidRDefault="003C5EB1" w:rsidP="003C5EB1">
      <w:r w:rsidRPr="00FF3575">
        <w:rPr>
          <w:rFonts w:hint="eastAsia"/>
        </w:rPr>
        <w:t>・</w:t>
      </w:r>
      <w:r w:rsidRPr="00FF3575">
        <w:t>総括明細</w:t>
      </w:r>
      <w:r w:rsidRPr="00FF3575">
        <w:rPr>
          <w:rFonts w:hint="eastAsia"/>
        </w:rPr>
        <w:t>本体行</w:t>
      </w:r>
      <w:r w:rsidRPr="00FF3575">
        <w:rPr>
          <w:rFonts w:hint="eastAsia"/>
        </w:rPr>
        <w:t>(A</w:t>
      </w:r>
      <w:r w:rsidRPr="00FF3575">
        <w:rPr>
          <w:rFonts w:hint="eastAsia"/>
        </w:rPr>
        <w:t>行</w:t>
      </w:r>
      <w:r w:rsidRPr="00FF3575">
        <w:rPr>
          <w:rFonts w:hint="eastAsia"/>
        </w:rPr>
        <w:t>)</w:t>
      </w:r>
      <w:r w:rsidRPr="00FF3575">
        <w:rPr>
          <w:rFonts w:hint="eastAsia"/>
        </w:rPr>
        <w:t>の</w:t>
      </w:r>
      <w:r w:rsidRPr="00FF3575">
        <w:t>1</w:t>
      </w:r>
      <w:r w:rsidRPr="00FF3575">
        <w:rPr>
          <w:rFonts w:hint="eastAsia"/>
        </w:rPr>
        <w:t>階層下の明細データに本体行が含まれる場合は、それら全ての本体行の</w:t>
      </w:r>
      <w:r w:rsidRPr="00FF3575">
        <w:t>[1223]</w:t>
      </w:r>
      <w:r w:rsidRPr="00FF3575">
        <w:rPr>
          <w:rFonts w:hint="eastAsia"/>
        </w:rPr>
        <w:t>明細金額の総和を、当該行</w:t>
      </w:r>
      <w:r w:rsidRPr="00FF3575">
        <w:t>(A</w:t>
      </w:r>
      <w:r w:rsidRPr="00FF3575">
        <w:rPr>
          <w:rFonts w:hint="eastAsia"/>
        </w:rPr>
        <w:t>行</w:t>
      </w:r>
      <w:r w:rsidRPr="00FF3575">
        <w:t>)</w:t>
      </w:r>
      <w:r w:rsidRPr="00FF3575">
        <w:rPr>
          <w:rFonts w:hint="eastAsia"/>
        </w:rPr>
        <w:t>の</w:t>
      </w:r>
      <w:r w:rsidRPr="00FF3575">
        <w:t>[1222]</w:t>
      </w:r>
      <w:r w:rsidRPr="00FF3575">
        <w:rPr>
          <w:rFonts w:hint="eastAsia"/>
        </w:rPr>
        <w:t>単価に設定する。</w:t>
      </w:r>
    </w:p>
    <w:p w14:paraId="54BDF64A" w14:textId="77777777" w:rsidR="003C5EB1" w:rsidRPr="00FF3575" w:rsidRDefault="003C5EB1" w:rsidP="003C5EB1">
      <w:pPr>
        <w:ind w:firstLine="420"/>
      </w:pPr>
      <w:r w:rsidRPr="00FF3575">
        <w:rPr>
          <w:rFonts w:hint="eastAsia"/>
        </w:rPr>
        <w:t>Σ（</w:t>
      </w:r>
      <w:r w:rsidRPr="00FF3575">
        <w:t>[1223]</w:t>
      </w:r>
      <w:r w:rsidRPr="00FF3575">
        <w:rPr>
          <w:rFonts w:hint="eastAsia"/>
        </w:rPr>
        <w:t>明細金額）</w:t>
      </w:r>
    </w:p>
    <w:p w14:paraId="169E4A87" w14:textId="77777777" w:rsidR="003C5EB1" w:rsidRPr="00FF3575" w:rsidRDefault="003C5EB1" w:rsidP="003C5EB1">
      <w:r w:rsidRPr="00FF3575">
        <w:rPr>
          <w:rFonts w:hint="eastAsia"/>
        </w:rPr>
        <w:t>・</w:t>
      </w:r>
      <w:r w:rsidRPr="00FF3575">
        <w:t>総括明細</w:t>
      </w:r>
      <w:r w:rsidRPr="00FF3575">
        <w:rPr>
          <w:rFonts w:hint="eastAsia"/>
        </w:rPr>
        <w:t>本体行</w:t>
      </w:r>
      <w:r w:rsidRPr="00FF3575">
        <w:rPr>
          <w:rFonts w:hint="eastAsia"/>
        </w:rPr>
        <w:t>(A</w:t>
      </w:r>
      <w:r w:rsidRPr="00FF3575">
        <w:rPr>
          <w:rFonts w:hint="eastAsia"/>
        </w:rPr>
        <w:t>行</w:t>
      </w:r>
      <w:r w:rsidRPr="00FF3575">
        <w:rPr>
          <w:rFonts w:hint="eastAsia"/>
        </w:rPr>
        <w:t>)</w:t>
      </w:r>
      <w:r w:rsidRPr="00FF3575">
        <w:rPr>
          <w:rFonts w:hint="eastAsia"/>
        </w:rPr>
        <w:t>の</w:t>
      </w:r>
      <w:r w:rsidRPr="00FF3575">
        <w:t>1</w:t>
      </w:r>
      <w:r w:rsidRPr="00FF3575">
        <w:rPr>
          <w:rFonts w:hint="eastAsia"/>
        </w:rPr>
        <w:t>階層下の明細データに本体行が含まれない場合には、当該行</w:t>
      </w:r>
      <w:r w:rsidRPr="00FF3575">
        <w:rPr>
          <w:rFonts w:hint="eastAsia"/>
        </w:rPr>
        <w:t>(A</w:t>
      </w:r>
      <w:r w:rsidRPr="00FF3575">
        <w:rPr>
          <w:rFonts w:hint="eastAsia"/>
        </w:rPr>
        <w:t>行</w:t>
      </w:r>
      <w:r w:rsidRPr="00FF3575">
        <w:rPr>
          <w:rFonts w:hint="eastAsia"/>
        </w:rPr>
        <w:t>)</w:t>
      </w:r>
      <w:r w:rsidRPr="00FF3575">
        <w:rPr>
          <w:rFonts w:hint="eastAsia"/>
        </w:rPr>
        <w:t>の見積対象の金額を当該行</w:t>
      </w:r>
      <w:r w:rsidRPr="00FF3575">
        <w:rPr>
          <w:rFonts w:hint="eastAsia"/>
        </w:rPr>
        <w:t>(A</w:t>
      </w:r>
      <w:r w:rsidRPr="00FF3575">
        <w:rPr>
          <w:rFonts w:hint="eastAsia"/>
        </w:rPr>
        <w:t>行</w:t>
      </w:r>
      <w:r w:rsidRPr="00FF3575">
        <w:rPr>
          <w:rFonts w:hint="eastAsia"/>
        </w:rPr>
        <w:t>)</w:t>
      </w:r>
      <w:r w:rsidRPr="00FF3575">
        <w:rPr>
          <w:rFonts w:hint="eastAsia"/>
        </w:rPr>
        <w:t>の</w:t>
      </w:r>
      <w:r w:rsidRPr="00FF3575">
        <w:t>[1222]</w:t>
      </w:r>
      <w:r w:rsidRPr="00FF3575">
        <w:rPr>
          <w:rFonts w:hint="eastAsia"/>
        </w:rPr>
        <w:t>単価に設定する。</w:t>
      </w:r>
    </w:p>
    <w:p w14:paraId="519DE81F" w14:textId="77777777" w:rsidR="003C5EB1" w:rsidRPr="00FF3575" w:rsidRDefault="003C5EB1" w:rsidP="003C5EB1">
      <w:r w:rsidRPr="00FF3575">
        <w:rPr>
          <w:rFonts w:hint="eastAsia"/>
        </w:rPr>
        <w:t>・全体情報部分（鑑）の</w:t>
      </w:r>
      <w:r w:rsidRPr="00FF3575">
        <w:t>[1088]</w:t>
      </w:r>
      <w:r w:rsidRPr="00FF3575">
        <w:rPr>
          <w:rFonts w:hint="eastAsia"/>
        </w:rPr>
        <w:t>明細金額計は、第一レベル（</w:t>
      </w:r>
      <w:r w:rsidRPr="00FF3575">
        <w:t>[1200]</w:t>
      </w:r>
      <w:r w:rsidRPr="00FF3575">
        <w:rPr>
          <w:rFonts w:hint="eastAsia"/>
        </w:rPr>
        <w:t>明細コード</w:t>
      </w:r>
      <w:r w:rsidRPr="00FF3575">
        <w:t>=0001</w:t>
      </w:r>
      <w:r w:rsidRPr="00FF3575">
        <w:rPr>
          <w:rFonts w:hint="eastAsia"/>
        </w:rPr>
        <w:t>～</w:t>
      </w:r>
      <w:r w:rsidRPr="00FF3575">
        <w:t>9999</w:t>
      </w:r>
      <w:r w:rsidRPr="00FF3575">
        <w:rPr>
          <w:rFonts w:hint="eastAsia"/>
        </w:rPr>
        <w:t>）の全ての本体行の</w:t>
      </w:r>
      <w:r w:rsidRPr="00FF3575">
        <w:t>[1223]</w:t>
      </w:r>
      <w:r w:rsidRPr="00FF3575">
        <w:rPr>
          <w:rFonts w:hint="eastAsia"/>
        </w:rPr>
        <w:t>明細金額の総和である。</w:t>
      </w:r>
    </w:p>
    <w:p w14:paraId="31DEC740" w14:textId="77777777" w:rsidR="003C5EB1" w:rsidRPr="00FF3575" w:rsidRDefault="003C5EB1" w:rsidP="003C5EB1">
      <w:pPr>
        <w:ind w:firstLine="420"/>
        <w:rPr>
          <w:lang w:eastAsia="zh-TW"/>
        </w:rPr>
      </w:pPr>
      <w:r w:rsidRPr="00FF3575">
        <w:rPr>
          <w:rFonts w:hint="eastAsia"/>
        </w:rPr>
        <w:t>Σ</w:t>
      </w:r>
      <w:r w:rsidRPr="00FF3575">
        <w:rPr>
          <w:rFonts w:hint="eastAsia"/>
          <w:lang w:eastAsia="zh-TW"/>
        </w:rPr>
        <w:t>（</w:t>
      </w:r>
      <w:r w:rsidRPr="00FF3575">
        <w:rPr>
          <w:lang w:eastAsia="zh-TW"/>
        </w:rPr>
        <w:t>[1223]</w:t>
      </w:r>
      <w:r w:rsidRPr="00FF3575">
        <w:rPr>
          <w:rFonts w:hint="eastAsia"/>
          <w:lang w:eastAsia="zh-TW"/>
        </w:rPr>
        <w:t>明細金額）</w:t>
      </w:r>
    </w:p>
    <w:p w14:paraId="61AFE611" w14:textId="7F845881" w:rsidR="003C5EB1" w:rsidRPr="00FF3575" w:rsidRDefault="0016275A" w:rsidP="003C5EB1">
      <w:pPr>
        <w:ind w:left="199" w:hanging="199"/>
        <w:rPr>
          <w:lang w:eastAsia="zh-TW"/>
        </w:rPr>
      </w:pPr>
      <w:r w:rsidRPr="00FF3575">
        <w:rPr>
          <w:noProof/>
        </w:rPr>
        <w:drawing>
          <wp:anchor distT="0" distB="0" distL="114300" distR="114300" simplePos="0" relativeHeight="251615744" behindDoc="0" locked="0" layoutInCell="0" allowOverlap="1" wp14:anchorId="6CE2B618" wp14:editId="35B772E8">
            <wp:simplePos x="0" y="0"/>
            <wp:positionH relativeFrom="column">
              <wp:posOffset>0</wp:posOffset>
            </wp:positionH>
            <wp:positionV relativeFrom="paragraph">
              <wp:posOffset>281940</wp:posOffset>
            </wp:positionV>
            <wp:extent cx="5396865" cy="1423035"/>
            <wp:effectExtent l="0" t="0" r="0" b="5715"/>
            <wp:wrapTopAndBottom/>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9686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lang w:eastAsia="zh-TW"/>
        </w:rPr>
        <w:t>【例】</w:t>
      </w:r>
    </w:p>
    <w:p w14:paraId="341A0F84" w14:textId="3D87858D" w:rsidR="003C5EB1" w:rsidRPr="00FF3575" w:rsidRDefault="00374355" w:rsidP="00374355">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22</w:t>
      </w:r>
      <w:r w:rsidRPr="00FF3575">
        <w:fldChar w:fldCharType="end"/>
      </w:r>
      <w:r w:rsidR="003C5EB1" w:rsidRPr="00FF3575">
        <w:rPr>
          <w:rFonts w:hint="eastAsia"/>
          <w:lang w:eastAsia="zh-TW"/>
        </w:rPr>
        <w:t xml:space="preserve"> </w:t>
      </w:r>
      <w:r w:rsidR="003C5EB1" w:rsidRPr="00FF3575">
        <w:rPr>
          <w:rFonts w:hint="eastAsia"/>
        </w:rPr>
        <w:t>明細行間の金額の関係の例</w:t>
      </w:r>
    </w:p>
    <w:p w14:paraId="2B051A18" w14:textId="77777777" w:rsidR="003C5EB1" w:rsidRPr="00FF3575" w:rsidRDefault="003C5EB1" w:rsidP="003C5EB1"/>
    <w:p w14:paraId="7DC6E262" w14:textId="77777777" w:rsidR="003C5EB1" w:rsidRPr="00FF3575" w:rsidRDefault="003C5EB1" w:rsidP="003C5EB1">
      <w:r w:rsidRPr="00FF3575">
        <w:rPr>
          <w:rFonts w:hint="eastAsia"/>
        </w:rPr>
        <w:t>③明細のページ見出し行について</w:t>
      </w:r>
    </w:p>
    <w:p w14:paraId="51E7B75F" w14:textId="77777777" w:rsidR="003C5EB1" w:rsidRPr="00FF3575" w:rsidRDefault="003C5EB1" w:rsidP="003C5EB1">
      <w:pPr>
        <w:ind w:left="113" w:hanging="113"/>
      </w:pPr>
      <w:r w:rsidRPr="00FF3575">
        <w:rPr>
          <w:rFonts w:hint="eastAsia"/>
        </w:rPr>
        <w:t>・明細行を帳票出力順に作成する場合、ページ見出しに相当する行を記載する例があるが、こうした行の有無は、データ作成側の任意とする。</w:t>
      </w:r>
    </w:p>
    <w:p w14:paraId="41729566" w14:textId="0D22E969" w:rsidR="003C5EB1" w:rsidRPr="00FF3575" w:rsidRDefault="0016275A" w:rsidP="003C5EB1">
      <w:pPr>
        <w:ind w:left="113" w:hanging="113"/>
      </w:pPr>
      <w:r w:rsidRPr="00FF3575">
        <w:rPr>
          <w:noProof/>
        </w:rPr>
        <w:drawing>
          <wp:anchor distT="0" distB="0" distL="114300" distR="114300" simplePos="0" relativeHeight="251616768" behindDoc="0" locked="0" layoutInCell="0" allowOverlap="1" wp14:anchorId="0EC771D4" wp14:editId="59C00F63">
            <wp:simplePos x="0" y="0"/>
            <wp:positionH relativeFrom="column">
              <wp:posOffset>0</wp:posOffset>
            </wp:positionH>
            <wp:positionV relativeFrom="paragraph">
              <wp:posOffset>685800</wp:posOffset>
            </wp:positionV>
            <wp:extent cx="5397500" cy="1873885"/>
            <wp:effectExtent l="0" t="0" r="3175" b="1270"/>
            <wp:wrapTopAndBottom/>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9750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・ページ見出し行を記載する場合、</w:t>
      </w:r>
      <w:r w:rsidR="003C5EB1" w:rsidRPr="00FF3575">
        <w:t>[1200]</w:t>
      </w:r>
      <w:r w:rsidR="003C5EB1" w:rsidRPr="00FF3575">
        <w:rPr>
          <w:rFonts w:hint="eastAsia"/>
        </w:rPr>
        <w:t>明細コードは、次の例のように末尾</w:t>
      </w:r>
      <w:r w:rsidR="003C5EB1" w:rsidRPr="00FF3575">
        <w:t>4</w:t>
      </w:r>
      <w:r w:rsidR="003C5EB1" w:rsidRPr="00FF3575">
        <w:rPr>
          <w:rFonts w:hint="eastAsia"/>
        </w:rPr>
        <w:t>桁を見出し行用に一つとり、以下の明細行は末尾</w:t>
      </w:r>
      <w:r w:rsidR="003C5EB1" w:rsidRPr="00FF3575">
        <w:t>4</w:t>
      </w:r>
      <w:r w:rsidR="003C5EB1" w:rsidRPr="00FF3575">
        <w:rPr>
          <w:rFonts w:hint="eastAsia"/>
        </w:rPr>
        <w:t>桁を</w:t>
      </w:r>
      <w:r w:rsidR="003C5EB1" w:rsidRPr="00FF3575">
        <w:t>1</w:t>
      </w:r>
      <w:r w:rsidR="003C5EB1" w:rsidRPr="00FF3575">
        <w:rPr>
          <w:rFonts w:hint="eastAsia"/>
        </w:rPr>
        <w:t>ずつ繰り下げる。</w:t>
      </w:r>
    </w:p>
    <w:p w14:paraId="563F4D4E" w14:textId="4309746A" w:rsidR="003C5EB1" w:rsidRPr="00FF3575" w:rsidRDefault="003C5EB1" w:rsidP="002F2CCB">
      <w:pPr>
        <w:ind w:left="199" w:hanging="199"/>
      </w:pPr>
      <w:r w:rsidRPr="00FF3575">
        <w:rPr>
          <w:rFonts w:hint="eastAsia"/>
        </w:rPr>
        <w:t>【例】</w:t>
      </w:r>
    </w:p>
    <w:p w14:paraId="55859D19" w14:textId="6547E6E1" w:rsidR="003C5EB1" w:rsidRPr="00FF3575" w:rsidRDefault="00374355" w:rsidP="00374355">
      <w:pPr>
        <w:pStyle w:val="af3"/>
      </w:pPr>
      <w:r w:rsidRPr="00FF3575">
        <w:rPr>
          <w:rFonts w:hint="eastAsia"/>
        </w:rPr>
        <w:t xml:space="preserve">図B.Ⅵ- </w:t>
      </w:r>
      <w:r w:rsidRPr="00FF3575">
        <w:fldChar w:fldCharType="begin"/>
      </w:r>
      <w:r w:rsidRPr="00FF3575">
        <w:instrText xml:space="preserve"> </w:instrText>
      </w:r>
      <w:r w:rsidRPr="00FF3575">
        <w:rPr>
          <w:rFonts w:hint="eastAsia"/>
        </w:rPr>
        <w:instrText>SEQ 図B.Ⅵ- \* ARABIC</w:instrText>
      </w:r>
      <w:r w:rsidRPr="00FF3575">
        <w:instrText xml:space="preserve"> </w:instrText>
      </w:r>
      <w:r w:rsidRPr="00FF3575">
        <w:fldChar w:fldCharType="separate"/>
      </w:r>
      <w:r w:rsidR="001E491B">
        <w:rPr>
          <w:noProof/>
        </w:rPr>
        <w:t>23</w:t>
      </w:r>
      <w:r w:rsidRPr="00FF3575">
        <w:fldChar w:fldCharType="end"/>
      </w:r>
      <w:r w:rsidR="003C5EB1" w:rsidRPr="00FF3575">
        <w:rPr>
          <w:rFonts w:hint="eastAsia"/>
        </w:rPr>
        <w:t xml:space="preserve">　明細のページ見出し行の例</w:t>
      </w:r>
    </w:p>
    <w:p w14:paraId="583EE260" w14:textId="77777777" w:rsidR="003C5EB1" w:rsidRPr="00FF3575" w:rsidRDefault="003C5EB1" w:rsidP="003C5EB1"/>
    <w:p w14:paraId="7F7F59A3" w14:textId="77777777" w:rsidR="003C5EB1" w:rsidRPr="00FF3575" w:rsidRDefault="003C5EB1" w:rsidP="003C5EB1">
      <w:r w:rsidRPr="00FF3575">
        <w:rPr>
          <w:rFonts w:hint="eastAsia"/>
        </w:rPr>
        <w:lastRenderedPageBreak/>
        <w:t>④明細データ属性コードと補助明細コードの組合せ</w:t>
      </w:r>
    </w:p>
    <w:p w14:paraId="539EAE1C" w14:textId="5CC3D482" w:rsidR="003C5EB1" w:rsidRPr="00FF3575" w:rsidRDefault="003C5EB1" w:rsidP="003C5EB1">
      <w:r w:rsidRPr="00FF3575">
        <w:rPr>
          <w:rFonts w:hint="eastAsia"/>
        </w:rPr>
        <w:t xml:space="preserve">　</w:t>
      </w:r>
      <w:r w:rsidRPr="00FF3575">
        <w:rPr>
          <w:rFonts w:hint="eastAsia"/>
        </w:rPr>
        <w:t>[1288]</w:t>
      </w:r>
      <w:r w:rsidRPr="00FF3575">
        <w:rPr>
          <w:rFonts w:hint="eastAsia"/>
        </w:rPr>
        <w:t>明細データ属性コード、</w:t>
      </w:r>
      <w:r w:rsidRPr="00FF3575">
        <w:rPr>
          <w:rFonts w:hint="eastAsia"/>
        </w:rPr>
        <w:t>[1289]</w:t>
      </w:r>
      <w:r w:rsidRPr="00FF3575">
        <w:rPr>
          <w:rFonts w:hint="eastAsia"/>
        </w:rPr>
        <w:t>補助明細コードの組合せによって明細行の種類が特定される。</w:t>
      </w:r>
      <w:r w:rsidR="00517F7A">
        <w:rPr>
          <w:rFonts w:hint="eastAsia"/>
        </w:rPr>
        <w:t>次表参照</w:t>
      </w:r>
      <w:r w:rsidRPr="00FF3575">
        <w:rPr>
          <w:rFonts w:hint="eastAsia"/>
        </w:rPr>
        <w:t>に、両者の組合せによる明細行の種類を示す。</w:t>
      </w:r>
    </w:p>
    <w:p w14:paraId="1992643A" w14:textId="772EA39A" w:rsidR="00375B78" w:rsidRDefault="00375B78">
      <w:pPr>
        <w:widowControl/>
        <w:jc w:val="left"/>
        <w:rPr>
          <w:rFonts w:ascii="ＭＳ Ｐゴシック" w:eastAsia="ＭＳ Ｐゴシック" w:hAnsi="ＭＳ Ｐゴシック"/>
          <w:sz w:val="20"/>
          <w:szCs w:val="24"/>
        </w:rPr>
      </w:pPr>
    </w:p>
    <w:p w14:paraId="1B4F1985" w14:textId="4E819D2D" w:rsidR="003C5EB1" w:rsidRPr="00FF3575" w:rsidRDefault="003C5EB1" w:rsidP="00374355">
      <w:pPr>
        <w:pStyle w:val="af3"/>
      </w:pPr>
      <w:r w:rsidRPr="00FF3575">
        <w:rPr>
          <w:rFonts w:hint="eastAsia"/>
          <w:sz w:val="20"/>
        </w:rPr>
        <w:t xml:space="preserve">　</w:t>
      </w:r>
      <w:r w:rsidR="00374355" w:rsidRPr="00FF3575">
        <w:rPr>
          <w:rFonts w:hint="eastAsia"/>
        </w:rPr>
        <w:t xml:space="preserve">表B.Ⅵ- </w:t>
      </w:r>
      <w:r w:rsidR="00374355" w:rsidRPr="00FF3575">
        <w:fldChar w:fldCharType="begin"/>
      </w:r>
      <w:r w:rsidR="00374355" w:rsidRPr="00FF3575">
        <w:instrText xml:space="preserve"> </w:instrText>
      </w:r>
      <w:r w:rsidR="00374355" w:rsidRPr="00FF3575">
        <w:rPr>
          <w:rFonts w:hint="eastAsia"/>
        </w:rPr>
        <w:instrText>SEQ 表B.Ⅵ- \* ARABIC</w:instrText>
      </w:r>
      <w:r w:rsidR="00374355" w:rsidRPr="00FF3575">
        <w:instrText xml:space="preserve"> </w:instrText>
      </w:r>
      <w:r w:rsidR="00374355" w:rsidRPr="00FF3575">
        <w:fldChar w:fldCharType="separate"/>
      </w:r>
      <w:r w:rsidR="001E491B">
        <w:rPr>
          <w:noProof/>
        </w:rPr>
        <w:t>23</w:t>
      </w:r>
      <w:r w:rsidR="00374355" w:rsidRPr="00FF3575">
        <w:fldChar w:fldCharType="end"/>
      </w:r>
      <w:r w:rsidR="00374355" w:rsidRPr="00FF3575">
        <w:rPr>
          <w:rFonts w:hint="eastAsia"/>
        </w:rPr>
        <w:t xml:space="preserve">　</w:t>
      </w:r>
      <w:r w:rsidRPr="00FF3575">
        <w:rPr>
          <w:rFonts w:hint="eastAsia"/>
        </w:rPr>
        <w:t xml:space="preserve">　[1288]明細データ属性コードと[1289]補助明細コードの組合せによる</w:t>
      </w:r>
    </w:p>
    <w:p w14:paraId="4492B8BE" w14:textId="4E7C7175" w:rsidR="003C5EB1" w:rsidRPr="00FF3575" w:rsidRDefault="003C5EB1" w:rsidP="003C5EB1">
      <w:pPr>
        <w:jc w:val="center"/>
        <w:rPr>
          <w:rFonts w:ascii="ＭＳ Ｐゴシック" w:eastAsia="ＭＳ Ｐゴシック" w:hAnsi="ＭＳ Ｐゴシック"/>
        </w:rPr>
      </w:pPr>
      <w:r w:rsidRPr="00FF3575">
        <w:rPr>
          <w:rFonts w:ascii="ＭＳ Ｐゴシック" w:eastAsia="ＭＳ Ｐゴシック" w:hAnsi="ＭＳ Ｐゴシック" w:hint="eastAsia"/>
        </w:rPr>
        <w:t>明細行種類の表現</w:t>
      </w:r>
      <w:r w:rsidR="00FF54F2">
        <w:rPr>
          <w:rFonts w:ascii="ＭＳ Ｐゴシック" w:eastAsia="ＭＳ Ｐゴシック" w:hAnsi="ＭＳ Ｐゴシック" w:hint="eastAsia"/>
          <w:color w:val="FF0000"/>
        </w:rPr>
        <w:t>（約款等以外の場合）</w:t>
      </w:r>
    </w:p>
    <w:tbl>
      <w:tblPr>
        <w:tblW w:w="8789"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2966"/>
        <w:gridCol w:w="567"/>
        <w:gridCol w:w="567"/>
        <w:gridCol w:w="3969"/>
      </w:tblGrid>
      <w:tr w:rsidR="00592AE4" w:rsidRPr="00FF3575" w14:paraId="3AC90E82" w14:textId="77777777" w:rsidTr="003C5EB1">
        <w:trPr>
          <w:cantSplit/>
          <w:trHeight w:val="64"/>
          <w:tblHeader/>
        </w:trPr>
        <w:tc>
          <w:tcPr>
            <w:tcW w:w="3686" w:type="dxa"/>
            <w:gridSpan w:val="2"/>
            <w:tcBorders>
              <w:top w:val="single" w:sz="12" w:space="0" w:color="auto"/>
              <w:left w:val="single" w:sz="12" w:space="0" w:color="auto"/>
              <w:bottom w:val="single" w:sz="12" w:space="0" w:color="auto"/>
            </w:tcBorders>
            <w:shd w:val="clear" w:color="auto" w:fill="FFFFFF"/>
          </w:tcPr>
          <w:p w14:paraId="4BC6180E" w14:textId="77777777" w:rsidR="003C5EB1" w:rsidRPr="00FF3575" w:rsidRDefault="003C5EB1" w:rsidP="003C5EB1">
            <w:pPr>
              <w:spacing w:line="240" w:lineRule="exact"/>
              <w:jc w:val="center"/>
            </w:pPr>
            <w:r w:rsidRPr="00FF3575">
              <w:rPr>
                <w:rFonts w:hint="eastAsia"/>
              </w:rPr>
              <w:t>明細行の種類</w:t>
            </w:r>
          </w:p>
        </w:tc>
        <w:tc>
          <w:tcPr>
            <w:tcW w:w="567" w:type="dxa"/>
            <w:tcBorders>
              <w:top w:val="single" w:sz="12" w:space="0" w:color="auto"/>
              <w:bottom w:val="single" w:sz="12" w:space="0" w:color="auto"/>
            </w:tcBorders>
            <w:shd w:val="clear" w:color="auto" w:fill="FFFFFF"/>
          </w:tcPr>
          <w:p w14:paraId="0995B26C" w14:textId="77777777" w:rsidR="003C5EB1" w:rsidRPr="00FF3575" w:rsidRDefault="003C5EB1" w:rsidP="003C5EB1">
            <w:pPr>
              <w:spacing w:line="240" w:lineRule="exact"/>
              <w:ind w:right="-99" w:hanging="99"/>
              <w:jc w:val="center"/>
              <w:rPr>
                <w:sz w:val="18"/>
              </w:rPr>
            </w:pPr>
            <w:r w:rsidRPr="00FF3575">
              <w:rPr>
                <w:sz w:val="18"/>
              </w:rPr>
              <w:t>[1288]</w:t>
            </w:r>
          </w:p>
        </w:tc>
        <w:tc>
          <w:tcPr>
            <w:tcW w:w="567" w:type="dxa"/>
            <w:tcBorders>
              <w:top w:val="single" w:sz="12" w:space="0" w:color="auto"/>
              <w:bottom w:val="single" w:sz="12" w:space="0" w:color="auto"/>
            </w:tcBorders>
            <w:shd w:val="clear" w:color="auto" w:fill="FFFFFF"/>
          </w:tcPr>
          <w:p w14:paraId="4EEA8AD6" w14:textId="77777777" w:rsidR="003C5EB1" w:rsidRPr="00FF3575" w:rsidRDefault="003C5EB1" w:rsidP="003C5EB1">
            <w:pPr>
              <w:spacing w:line="240" w:lineRule="exact"/>
              <w:ind w:right="-99" w:hanging="99"/>
              <w:jc w:val="center"/>
              <w:rPr>
                <w:sz w:val="18"/>
              </w:rPr>
            </w:pPr>
            <w:r w:rsidRPr="00FF3575">
              <w:rPr>
                <w:sz w:val="18"/>
              </w:rPr>
              <w:t>[1289]</w:t>
            </w:r>
          </w:p>
        </w:tc>
        <w:tc>
          <w:tcPr>
            <w:tcW w:w="3969" w:type="dxa"/>
            <w:tcBorders>
              <w:top w:val="single" w:sz="12" w:space="0" w:color="auto"/>
              <w:bottom w:val="single" w:sz="12" w:space="0" w:color="auto"/>
              <w:right w:val="single" w:sz="12" w:space="0" w:color="auto"/>
            </w:tcBorders>
            <w:shd w:val="clear" w:color="auto" w:fill="FFFFFF"/>
          </w:tcPr>
          <w:p w14:paraId="16DD1706" w14:textId="77777777" w:rsidR="003C5EB1" w:rsidRPr="00FF3575" w:rsidRDefault="003C5EB1" w:rsidP="003C5EB1">
            <w:pPr>
              <w:spacing w:line="240" w:lineRule="exact"/>
              <w:jc w:val="center"/>
            </w:pPr>
            <w:r w:rsidRPr="00FF3575">
              <w:rPr>
                <w:rFonts w:hint="eastAsia"/>
              </w:rPr>
              <w:t>備考</w:t>
            </w:r>
          </w:p>
        </w:tc>
      </w:tr>
      <w:tr w:rsidR="00FF3575" w:rsidRPr="00FF3575" w14:paraId="30741255" w14:textId="77777777" w:rsidTr="003C5EB1">
        <w:trPr>
          <w:cantSplit/>
          <w:trHeight w:val="61"/>
        </w:trPr>
        <w:tc>
          <w:tcPr>
            <w:tcW w:w="720" w:type="dxa"/>
            <w:vMerge w:val="restart"/>
            <w:tcBorders>
              <w:top w:val="single" w:sz="12" w:space="0" w:color="auto"/>
              <w:bottom w:val="nil"/>
            </w:tcBorders>
          </w:tcPr>
          <w:p w14:paraId="4E3E5616" w14:textId="77777777" w:rsidR="003C5EB1" w:rsidRPr="00FF3575" w:rsidRDefault="003C5EB1" w:rsidP="003C5EB1">
            <w:pPr>
              <w:spacing w:line="240" w:lineRule="exact"/>
              <w:ind w:left="170" w:right="-72" w:hanging="269"/>
              <w:jc w:val="center"/>
              <w:rPr>
                <w:sz w:val="18"/>
                <w:szCs w:val="18"/>
              </w:rPr>
            </w:pPr>
            <w:r w:rsidRPr="00FF3575">
              <w:rPr>
                <w:sz w:val="18"/>
                <w:szCs w:val="18"/>
              </w:rPr>
              <w:t>総括</w:t>
            </w:r>
          </w:p>
          <w:p w14:paraId="4879610F" w14:textId="77777777" w:rsidR="003C5EB1" w:rsidRPr="00FF3575" w:rsidRDefault="003C5EB1" w:rsidP="003C5EB1">
            <w:pPr>
              <w:spacing w:line="240" w:lineRule="exact"/>
              <w:ind w:left="170" w:right="-72" w:hanging="269"/>
              <w:jc w:val="center"/>
              <w:rPr>
                <w:sz w:val="18"/>
                <w:szCs w:val="18"/>
              </w:rPr>
            </w:pPr>
            <w:r w:rsidRPr="00FF3575">
              <w:rPr>
                <w:sz w:val="18"/>
                <w:szCs w:val="18"/>
              </w:rPr>
              <w:t>明細</w:t>
            </w:r>
          </w:p>
        </w:tc>
        <w:tc>
          <w:tcPr>
            <w:tcW w:w="2966" w:type="dxa"/>
            <w:tcBorders>
              <w:top w:val="single" w:sz="12" w:space="0" w:color="auto"/>
            </w:tcBorders>
          </w:tcPr>
          <w:p w14:paraId="738D58D5" w14:textId="77777777" w:rsidR="003C5EB1" w:rsidRPr="00FF3575" w:rsidRDefault="003C5EB1" w:rsidP="003C5EB1">
            <w:pPr>
              <w:spacing w:line="240" w:lineRule="exact"/>
              <w:ind w:left="170" w:hanging="170"/>
              <w:rPr>
                <w:sz w:val="18"/>
                <w:szCs w:val="18"/>
              </w:rPr>
            </w:pPr>
            <w:r w:rsidRPr="00FF3575">
              <w:rPr>
                <w:sz w:val="18"/>
                <w:szCs w:val="18"/>
              </w:rPr>
              <w:t>総括明細本体行：　総括明細行のうち、金額集計の対象となる行。</w:t>
            </w:r>
          </w:p>
        </w:tc>
        <w:tc>
          <w:tcPr>
            <w:tcW w:w="567" w:type="dxa"/>
            <w:tcBorders>
              <w:top w:val="single" w:sz="12" w:space="0" w:color="auto"/>
            </w:tcBorders>
          </w:tcPr>
          <w:p w14:paraId="1095E229" w14:textId="77777777" w:rsidR="003C5EB1" w:rsidRPr="00FF3575" w:rsidRDefault="003C5EB1" w:rsidP="003C5EB1">
            <w:pPr>
              <w:spacing w:line="240" w:lineRule="exact"/>
              <w:jc w:val="center"/>
              <w:rPr>
                <w:sz w:val="18"/>
                <w:szCs w:val="18"/>
              </w:rPr>
            </w:pPr>
            <w:r w:rsidRPr="00FF3575">
              <w:rPr>
                <w:sz w:val="18"/>
                <w:szCs w:val="18"/>
              </w:rPr>
              <w:t>0</w:t>
            </w:r>
          </w:p>
        </w:tc>
        <w:tc>
          <w:tcPr>
            <w:tcW w:w="567" w:type="dxa"/>
            <w:tcBorders>
              <w:top w:val="single" w:sz="12" w:space="0" w:color="auto"/>
            </w:tcBorders>
          </w:tcPr>
          <w:p w14:paraId="6111FF42" w14:textId="77777777" w:rsidR="003C5EB1" w:rsidRPr="00FF3575" w:rsidRDefault="003C5EB1" w:rsidP="003C5EB1">
            <w:pPr>
              <w:spacing w:line="240" w:lineRule="exact"/>
              <w:jc w:val="center"/>
              <w:rPr>
                <w:sz w:val="18"/>
                <w:szCs w:val="18"/>
              </w:rPr>
            </w:pPr>
            <w:r w:rsidRPr="00FF3575">
              <w:rPr>
                <w:sz w:val="18"/>
                <w:szCs w:val="18"/>
              </w:rPr>
              <w:t>00</w:t>
            </w:r>
          </w:p>
        </w:tc>
        <w:tc>
          <w:tcPr>
            <w:tcW w:w="3969" w:type="dxa"/>
            <w:tcBorders>
              <w:top w:val="single" w:sz="12" w:space="0" w:color="auto"/>
            </w:tcBorders>
          </w:tcPr>
          <w:p w14:paraId="0A7A61F1" w14:textId="77777777" w:rsidR="003C5EB1" w:rsidRPr="00FF3575" w:rsidRDefault="003C5EB1" w:rsidP="003C5EB1">
            <w:pPr>
              <w:spacing w:line="240" w:lineRule="exac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階層下に明細データを持つことができる。</w:t>
            </w:r>
          </w:p>
          <w:p w14:paraId="140C21A9" w14:textId="77777777" w:rsidR="003C5EB1" w:rsidRPr="00FF3575" w:rsidRDefault="003C5EB1" w:rsidP="003C5EB1">
            <w:pPr>
              <w:spacing w:line="240" w:lineRule="exac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3265173D" w14:textId="77777777" w:rsidTr="003C5EB1">
        <w:trPr>
          <w:cantSplit/>
          <w:trHeight w:val="641"/>
        </w:trPr>
        <w:tc>
          <w:tcPr>
            <w:tcW w:w="720" w:type="dxa"/>
            <w:vMerge/>
            <w:tcBorders>
              <w:top w:val="nil"/>
              <w:bottom w:val="nil"/>
            </w:tcBorders>
          </w:tcPr>
          <w:p w14:paraId="6FF01AB9" w14:textId="77777777" w:rsidR="003C5EB1" w:rsidRPr="00FF3575" w:rsidRDefault="003C5EB1" w:rsidP="003C5EB1">
            <w:pPr>
              <w:spacing w:line="240" w:lineRule="exact"/>
              <w:ind w:left="170" w:right="-72" w:hanging="269"/>
              <w:jc w:val="center"/>
              <w:rPr>
                <w:sz w:val="18"/>
                <w:szCs w:val="18"/>
              </w:rPr>
            </w:pPr>
          </w:p>
        </w:tc>
        <w:tc>
          <w:tcPr>
            <w:tcW w:w="2966" w:type="dxa"/>
            <w:tcBorders>
              <w:bottom w:val="nil"/>
            </w:tcBorders>
          </w:tcPr>
          <w:p w14:paraId="693E0EDC" w14:textId="77777777" w:rsidR="003C5EB1" w:rsidRPr="00FF3575" w:rsidRDefault="003C5EB1" w:rsidP="003C5EB1">
            <w:pPr>
              <w:spacing w:line="240" w:lineRule="exact"/>
              <w:ind w:left="170" w:hanging="170"/>
              <w:rPr>
                <w:sz w:val="18"/>
                <w:szCs w:val="18"/>
              </w:rPr>
            </w:pPr>
            <w:r w:rsidRPr="00FF3575">
              <w:rPr>
                <w:sz w:val="18"/>
                <w:szCs w:val="18"/>
              </w:rPr>
              <w:t>総括明細仕様行：　総括明細本体行の資機材等の仕様のみを記載する行。</w:t>
            </w:r>
          </w:p>
        </w:tc>
        <w:tc>
          <w:tcPr>
            <w:tcW w:w="567" w:type="dxa"/>
            <w:tcBorders>
              <w:bottom w:val="nil"/>
            </w:tcBorders>
          </w:tcPr>
          <w:p w14:paraId="0CCCFE3E" w14:textId="77777777" w:rsidR="003C5EB1" w:rsidRPr="00FF3575" w:rsidRDefault="003C5EB1" w:rsidP="003C5EB1">
            <w:pPr>
              <w:spacing w:line="240" w:lineRule="exact"/>
              <w:jc w:val="center"/>
              <w:rPr>
                <w:sz w:val="18"/>
                <w:szCs w:val="18"/>
              </w:rPr>
            </w:pPr>
            <w:r w:rsidRPr="00FF3575">
              <w:rPr>
                <w:sz w:val="18"/>
                <w:szCs w:val="18"/>
              </w:rPr>
              <w:t>0</w:t>
            </w:r>
          </w:p>
        </w:tc>
        <w:tc>
          <w:tcPr>
            <w:tcW w:w="567" w:type="dxa"/>
            <w:tcBorders>
              <w:bottom w:val="nil"/>
            </w:tcBorders>
          </w:tcPr>
          <w:p w14:paraId="2F424EB7" w14:textId="77777777" w:rsidR="003C5EB1" w:rsidRPr="00FF3575" w:rsidRDefault="003C5EB1" w:rsidP="003C5EB1">
            <w:pPr>
              <w:spacing w:line="240" w:lineRule="exact"/>
              <w:jc w:val="center"/>
              <w:rPr>
                <w:sz w:val="18"/>
                <w:szCs w:val="18"/>
              </w:rPr>
            </w:pPr>
            <w:r w:rsidRPr="00FF3575">
              <w:rPr>
                <w:sz w:val="18"/>
                <w:szCs w:val="18"/>
              </w:rPr>
              <w:t>01</w:t>
            </w:r>
            <w:r w:rsidRPr="00FF3575">
              <w:rPr>
                <w:sz w:val="18"/>
                <w:szCs w:val="18"/>
              </w:rPr>
              <w:t>～</w:t>
            </w:r>
            <w:r w:rsidRPr="00FF3575">
              <w:rPr>
                <w:sz w:val="18"/>
                <w:szCs w:val="18"/>
              </w:rPr>
              <w:t>49</w:t>
            </w:r>
          </w:p>
        </w:tc>
        <w:tc>
          <w:tcPr>
            <w:tcW w:w="3969" w:type="dxa"/>
            <w:tcBorders>
              <w:bottom w:val="nil"/>
            </w:tcBorders>
          </w:tcPr>
          <w:p w14:paraId="1DD2932E" w14:textId="77777777" w:rsidR="003C5EB1" w:rsidRPr="00FF3575" w:rsidRDefault="003C5EB1" w:rsidP="003C5EB1">
            <w:pPr>
              <w:ind w:left="113" w:hanging="113"/>
              <w:rPr>
                <w:sz w:val="18"/>
                <w:szCs w:val="18"/>
              </w:rPr>
            </w:pPr>
            <w:r w:rsidRPr="00FF3575">
              <w:rPr>
                <w:sz w:val="18"/>
                <w:szCs w:val="18"/>
              </w:rPr>
              <w:t>・「内訳明細仕様行」参照。</w:t>
            </w:r>
          </w:p>
        </w:tc>
      </w:tr>
      <w:tr w:rsidR="00FF3575" w:rsidRPr="00FF3575" w14:paraId="569A45A9" w14:textId="77777777" w:rsidTr="003C5EB1">
        <w:trPr>
          <w:cantSplit/>
          <w:trHeight w:val="160"/>
        </w:trPr>
        <w:tc>
          <w:tcPr>
            <w:tcW w:w="720" w:type="dxa"/>
            <w:vMerge/>
            <w:tcBorders>
              <w:bottom w:val="nil"/>
            </w:tcBorders>
          </w:tcPr>
          <w:p w14:paraId="6B395C98" w14:textId="77777777" w:rsidR="003C5EB1" w:rsidRPr="00FF3575" w:rsidRDefault="003C5EB1" w:rsidP="003C5EB1">
            <w:pPr>
              <w:spacing w:line="240" w:lineRule="exact"/>
              <w:ind w:left="170" w:right="-72" w:hanging="269"/>
              <w:jc w:val="center"/>
              <w:rPr>
                <w:sz w:val="18"/>
                <w:szCs w:val="18"/>
              </w:rPr>
            </w:pPr>
          </w:p>
        </w:tc>
        <w:tc>
          <w:tcPr>
            <w:tcW w:w="2966" w:type="dxa"/>
            <w:tcBorders>
              <w:bottom w:val="nil"/>
            </w:tcBorders>
          </w:tcPr>
          <w:p w14:paraId="12A22078" w14:textId="77777777" w:rsidR="003C5EB1" w:rsidRPr="00FF3575" w:rsidRDefault="003C5EB1" w:rsidP="003C5EB1">
            <w:pPr>
              <w:spacing w:line="240" w:lineRule="exact"/>
              <w:ind w:left="170" w:hanging="170"/>
              <w:rPr>
                <w:sz w:val="18"/>
                <w:szCs w:val="18"/>
              </w:rPr>
            </w:pPr>
            <w:r w:rsidRPr="00FF3575">
              <w:rPr>
                <w:sz w:val="18"/>
                <w:szCs w:val="18"/>
              </w:rPr>
              <w:t>総括明細コメント行：　総括明細行のうち、上記のいずれにも該当しないコメント等を記載する行。</w:t>
            </w:r>
          </w:p>
        </w:tc>
        <w:tc>
          <w:tcPr>
            <w:tcW w:w="567" w:type="dxa"/>
            <w:tcBorders>
              <w:bottom w:val="nil"/>
            </w:tcBorders>
          </w:tcPr>
          <w:p w14:paraId="70C448C6" w14:textId="77777777" w:rsidR="003C5EB1" w:rsidRPr="00FF3575" w:rsidRDefault="003C5EB1" w:rsidP="003C5EB1">
            <w:pPr>
              <w:spacing w:line="240" w:lineRule="exact"/>
              <w:jc w:val="center"/>
              <w:rPr>
                <w:sz w:val="18"/>
                <w:szCs w:val="18"/>
              </w:rPr>
            </w:pPr>
            <w:r w:rsidRPr="00FF3575">
              <w:rPr>
                <w:sz w:val="18"/>
                <w:szCs w:val="18"/>
              </w:rPr>
              <w:t>0</w:t>
            </w:r>
          </w:p>
        </w:tc>
        <w:tc>
          <w:tcPr>
            <w:tcW w:w="567" w:type="dxa"/>
            <w:tcBorders>
              <w:bottom w:val="nil"/>
            </w:tcBorders>
          </w:tcPr>
          <w:p w14:paraId="3528C213" w14:textId="77777777" w:rsidR="003C5EB1" w:rsidRPr="00FF3575" w:rsidRDefault="003C5EB1" w:rsidP="003C5EB1">
            <w:pPr>
              <w:spacing w:line="240" w:lineRule="exact"/>
              <w:jc w:val="center"/>
              <w:rPr>
                <w:sz w:val="18"/>
                <w:szCs w:val="18"/>
              </w:rPr>
            </w:pPr>
            <w:r w:rsidRPr="00FF3575">
              <w:rPr>
                <w:sz w:val="18"/>
                <w:szCs w:val="18"/>
              </w:rPr>
              <w:t>80</w:t>
            </w:r>
          </w:p>
        </w:tc>
        <w:tc>
          <w:tcPr>
            <w:tcW w:w="3969" w:type="dxa"/>
            <w:tcBorders>
              <w:bottom w:val="nil"/>
            </w:tcBorders>
          </w:tcPr>
          <w:p w14:paraId="77AA2D56" w14:textId="77777777" w:rsidR="003C5EB1" w:rsidRPr="00FF3575" w:rsidRDefault="003C5EB1" w:rsidP="003C5EB1">
            <w:pPr>
              <w:ind w:left="113" w:hanging="113"/>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29BF6F50" w14:textId="77777777" w:rsidTr="003C5EB1">
        <w:trPr>
          <w:cantSplit/>
          <w:trHeight w:val="61"/>
        </w:trPr>
        <w:tc>
          <w:tcPr>
            <w:tcW w:w="720" w:type="dxa"/>
            <w:vMerge w:val="restart"/>
            <w:tcBorders>
              <w:top w:val="double" w:sz="4" w:space="0" w:color="auto"/>
            </w:tcBorders>
          </w:tcPr>
          <w:p w14:paraId="776F4353" w14:textId="77777777" w:rsidR="003C5EB1" w:rsidRPr="00FF3575" w:rsidRDefault="003C5EB1" w:rsidP="003C5EB1">
            <w:pPr>
              <w:spacing w:line="240" w:lineRule="exact"/>
              <w:ind w:left="170" w:right="-72" w:hanging="269"/>
              <w:jc w:val="center"/>
              <w:rPr>
                <w:noProof/>
                <w:sz w:val="18"/>
                <w:szCs w:val="18"/>
              </w:rPr>
            </w:pPr>
            <w:r w:rsidRPr="00FF3575">
              <w:rPr>
                <w:noProof/>
                <w:sz w:val="18"/>
                <w:szCs w:val="18"/>
              </w:rPr>
              <w:t>見積</w:t>
            </w:r>
          </w:p>
          <w:p w14:paraId="0276CCAE" w14:textId="77777777" w:rsidR="003C5EB1" w:rsidRPr="00FF3575" w:rsidRDefault="003C5EB1" w:rsidP="003C5EB1">
            <w:pPr>
              <w:spacing w:line="240" w:lineRule="exact"/>
              <w:ind w:left="170" w:right="-72" w:hanging="269"/>
              <w:jc w:val="center"/>
              <w:rPr>
                <w:noProof/>
                <w:sz w:val="18"/>
                <w:szCs w:val="18"/>
              </w:rPr>
            </w:pPr>
            <w:r w:rsidRPr="00FF3575">
              <w:rPr>
                <w:noProof/>
                <w:sz w:val="18"/>
                <w:szCs w:val="18"/>
              </w:rPr>
              <w:t>条件</w:t>
            </w:r>
          </w:p>
          <w:p w14:paraId="2296D6B3" w14:textId="77777777" w:rsidR="003C5EB1" w:rsidRPr="00FF3575" w:rsidRDefault="003C5EB1" w:rsidP="003C5EB1">
            <w:pPr>
              <w:spacing w:line="240" w:lineRule="exact"/>
              <w:ind w:left="170" w:right="-72" w:hanging="269"/>
              <w:jc w:val="center"/>
              <w:rPr>
                <w:noProof/>
                <w:sz w:val="18"/>
                <w:szCs w:val="18"/>
              </w:rPr>
            </w:pPr>
            <w:r w:rsidRPr="00FF3575">
              <w:rPr>
                <w:noProof/>
                <w:sz w:val="18"/>
                <w:szCs w:val="18"/>
              </w:rPr>
              <w:t>等</w:t>
            </w:r>
          </w:p>
        </w:tc>
        <w:tc>
          <w:tcPr>
            <w:tcW w:w="2966" w:type="dxa"/>
            <w:tcBorders>
              <w:top w:val="double" w:sz="4" w:space="0" w:color="auto"/>
            </w:tcBorders>
          </w:tcPr>
          <w:p w14:paraId="0FB7604F" w14:textId="77777777" w:rsidR="003C5EB1" w:rsidRPr="00FF3575" w:rsidRDefault="003C5EB1" w:rsidP="003C5EB1">
            <w:pPr>
              <w:spacing w:line="240" w:lineRule="exact"/>
              <w:ind w:left="170" w:hanging="170"/>
              <w:rPr>
                <w:sz w:val="18"/>
                <w:szCs w:val="18"/>
              </w:rPr>
            </w:pPr>
            <w:r w:rsidRPr="00FF3575">
              <w:rPr>
                <w:sz w:val="18"/>
                <w:szCs w:val="18"/>
              </w:rPr>
              <w:t>見積条件</w:t>
            </w:r>
          </w:p>
        </w:tc>
        <w:tc>
          <w:tcPr>
            <w:tcW w:w="567" w:type="dxa"/>
            <w:tcBorders>
              <w:top w:val="double" w:sz="4" w:space="0" w:color="auto"/>
            </w:tcBorders>
          </w:tcPr>
          <w:p w14:paraId="08F66190" w14:textId="77777777" w:rsidR="003C5EB1" w:rsidRPr="00FF3575" w:rsidRDefault="003C5EB1" w:rsidP="003C5EB1">
            <w:pPr>
              <w:spacing w:line="240" w:lineRule="exact"/>
              <w:jc w:val="center"/>
              <w:rPr>
                <w:sz w:val="18"/>
                <w:szCs w:val="18"/>
              </w:rPr>
            </w:pPr>
            <w:r w:rsidRPr="00FF3575">
              <w:rPr>
                <w:sz w:val="18"/>
                <w:szCs w:val="18"/>
              </w:rPr>
              <w:t>1</w:t>
            </w:r>
          </w:p>
        </w:tc>
        <w:tc>
          <w:tcPr>
            <w:tcW w:w="567" w:type="dxa"/>
            <w:tcBorders>
              <w:top w:val="double" w:sz="4" w:space="0" w:color="auto"/>
            </w:tcBorders>
          </w:tcPr>
          <w:p w14:paraId="6F0980E4" w14:textId="77777777" w:rsidR="003C5EB1" w:rsidRPr="00FF3575" w:rsidRDefault="003C5EB1" w:rsidP="003C5EB1">
            <w:pPr>
              <w:spacing w:line="240" w:lineRule="exact"/>
              <w:jc w:val="center"/>
              <w:rPr>
                <w:sz w:val="18"/>
                <w:szCs w:val="18"/>
              </w:rPr>
            </w:pPr>
            <w:r w:rsidRPr="00FF3575">
              <w:rPr>
                <w:sz w:val="18"/>
                <w:szCs w:val="18"/>
              </w:rPr>
              <w:t>80</w:t>
            </w:r>
          </w:p>
        </w:tc>
        <w:tc>
          <w:tcPr>
            <w:tcW w:w="3969" w:type="dxa"/>
            <w:tcBorders>
              <w:top w:val="double" w:sz="4" w:space="0" w:color="auto"/>
            </w:tcBorders>
          </w:tcPr>
          <w:p w14:paraId="5AA291C7" w14:textId="77777777" w:rsidR="003C5EB1" w:rsidRPr="00FF3575" w:rsidRDefault="003C5EB1" w:rsidP="003C5EB1">
            <w:pPr>
              <w:spacing w:line="240" w:lineRule="exact"/>
              <w:jc w:val="center"/>
              <w:rPr>
                <w:sz w:val="18"/>
                <w:szCs w:val="18"/>
              </w:rPr>
            </w:pPr>
          </w:p>
        </w:tc>
      </w:tr>
      <w:tr w:rsidR="00FF3575" w:rsidRPr="00FF3575" w14:paraId="6E968A48" w14:textId="77777777" w:rsidTr="003C5EB1">
        <w:trPr>
          <w:cantSplit/>
          <w:trHeight w:val="61"/>
        </w:trPr>
        <w:tc>
          <w:tcPr>
            <w:tcW w:w="720" w:type="dxa"/>
            <w:vMerge/>
            <w:tcBorders>
              <w:top w:val="nil"/>
            </w:tcBorders>
          </w:tcPr>
          <w:p w14:paraId="301E18BF" w14:textId="77777777" w:rsidR="003C5EB1" w:rsidRPr="00FF3575" w:rsidRDefault="003C5EB1" w:rsidP="003C5EB1">
            <w:pPr>
              <w:spacing w:line="240" w:lineRule="exact"/>
              <w:ind w:left="170" w:right="-72" w:hanging="269"/>
              <w:jc w:val="center"/>
              <w:rPr>
                <w:noProof/>
                <w:sz w:val="18"/>
                <w:szCs w:val="18"/>
              </w:rPr>
            </w:pPr>
          </w:p>
        </w:tc>
        <w:tc>
          <w:tcPr>
            <w:tcW w:w="2966" w:type="dxa"/>
          </w:tcPr>
          <w:p w14:paraId="0DA81235" w14:textId="77777777" w:rsidR="003C5EB1" w:rsidRPr="00FF3575" w:rsidRDefault="003C5EB1" w:rsidP="003C5EB1">
            <w:pPr>
              <w:spacing w:line="240" w:lineRule="exact"/>
              <w:ind w:left="170" w:hanging="170"/>
              <w:rPr>
                <w:sz w:val="18"/>
                <w:szCs w:val="18"/>
              </w:rPr>
            </w:pPr>
            <w:r w:rsidRPr="00FF3575">
              <w:rPr>
                <w:sz w:val="18"/>
                <w:szCs w:val="18"/>
              </w:rPr>
              <w:t>メーカ・リスト</w:t>
            </w:r>
          </w:p>
        </w:tc>
        <w:tc>
          <w:tcPr>
            <w:tcW w:w="567" w:type="dxa"/>
          </w:tcPr>
          <w:p w14:paraId="03CF4549" w14:textId="77777777" w:rsidR="003C5EB1" w:rsidRPr="00FF3575" w:rsidRDefault="003C5EB1" w:rsidP="003C5EB1">
            <w:pPr>
              <w:spacing w:line="240" w:lineRule="exact"/>
              <w:jc w:val="center"/>
              <w:rPr>
                <w:sz w:val="18"/>
                <w:szCs w:val="18"/>
              </w:rPr>
            </w:pPr>
            <w:r w:rsidRPr="00FF3575">
              <w:rPr>
                <w:sz w:val="18"/>
                <w:szCs w:val="18"/>
              </w:rPr>
              <w:t>2</w:t>
            </w:r>
          </w:p>
        </w:tc>
        <w:tc>
          <w:tcPr>
            <w:tcW w:w="567" w:type="dxa"/>
          </w:tcPr>
          <w:p w14:paraId="41A1C6AE" w14:textId="77777777" w:rsidR="003C5EB1" w:rsidRPr="00FF3575" w:rsidRDefault="003C5EB1" w:rsidP="003C5EB1">
            <w:pPr>
              <w:spacing w:line="240" w:lineRule="exact"/>
              <w:jc w:val="center"/>
              <w:rPr>
                <w:sz w:val="18"/>
                <w:szCs w:val="18"/>
              </w:rPr>
            </w:pPr>
            <w:r w:rsidRPr="00FF3575">
              <w:rPr>
                <w:sz w:val="18"/>
                <w:szCs w:val="18"/>
              </w:rPr>
              <w:t>80</w:t>
            </w:r>
          </w:p>
        </w:tc>
        <w:tc>
          <w:tcPr>
            <w:tcW w:w="3969" w:type="dxa"/>
          </w:tcPr>
          <w:p w14:paraId="764FCDC9" w14:textId="77777777" w:rsidR="003C5EB1" w:rsidRPr="00FF3575" w:rsidRDefault="003C5EB1" w:rsidP="003C5EB1">
            <w:pPr>
              <w:spacing w:line="240" w:lineRule="exact"/>
              <w:jc w:val="center"/>
              <w:rPr>
                <w:sz w:val="18"/>
                <w:szCs w:val="18"/>
              </w:rPr>
            </w:pPr>
          </w:p>
        </w:tc>
      </w:tr>
      <w:tr w:rsidR="00FF3575" w:rsidRPr="00FF3575" w14:paraId="37C6B35C" w14:textId="77777777" w:rsidTr="003C5EB1">
        <w:trPr>
          <w:cantSplit/>
          <w:trHeight w:val="120"/>
        </w:trPr>
        <w:tc>
          <w:tcPr>
            <w:tcW w:w="720" w:type="dxa"/>
            <w:vMerge/>
            <w:tcBorders>
              <w:top w:val="nil"/>
            </w:tcBorders>
          </w:tcPr>
          <w:p w14:paraId="2043EC83" w14:textId="77777777" w:rsidR="003C5EB1" w:rsidRPr="00FF3575" w:rsidRDefault="003C5EB1" w:rsidP="003C5EB1">
            <w:pPr>
              <w:spacing w:line="240" w:lineRule="exact"/>
              <w:ind w:left="170" w:right="-72" w:hanging="269"/>
              <w:jc w:val="center"/>
              <w:rPr>
                <w:noProof/>
                <w:sz w:val="18"/>
                <w:szCs w:val="18"/>
              </w:rPr>
            </w:pPr>
          </w:p>
        </w:tc>
        <w:tc>
          <w:tcPr>
            <w:tcW w:w="2966" w:type="dxa"/>
          </w:tcPr>
          <w:p w14:paraId="68D516E8" w14:textId="77777777" w:rsidR="003C5EB1" w:rsidRPr="00FF3575" w:rsidRDefault="003C5EB1" w:rsidP="003C5EB1">
            <w:pPr>
              <w:spacing w:line="240" w:lineRule="exact"/>
              <w:ind w:left="170" w:hanging="170"/>
              <w:rPr>
                <w:sz w:val="18"/>
                <w:szCs w:val="18"/>
              </w:rPr>
            </w:pPr>
            <w:r w:rsidRPr="00FF3575">
              <w:rPr>
                <w:sz w:val="18"/>
                <w:szCs w:val="18"/>
              </w:rPr>
              <w:t>自由採番</w:t>
            </w:r>
          </w:p>
        </w:tc>
        <w:tc>
          <w:tcPr>
            <w:tcW w:w="567" w:type="dxa"/>
          </w:tcPr>
          <w:p w14:paraId="51DCC0C2" w14:textId="77777777" w:rsidR="003C5EB1" w:rsidRPr="00FF3575" w:rsidRDefault="003C5EB1" w:rsidP="003C5EB1">
            <w:pPr>
              <w:spacing w:line="240" w:lineRule="exact"/>
              <w:jc w:val="center"/>
              <w:rPr>
                <w:sz w:val="18"/>
                <w:szCs w:val="18"/>
              </w:rPr>
            </w:pPr>
            <w:r w:rsidRPr="00FF3575">
              <w:rPr>
                <w:sz w:val="18"/>
                <w:szCs w:val="18"/>
              </w:rPr>
              <w:t>3</w:t>
            </w:r>
          </w:p>
        </w:tc>
        <w:tc>
          <w:tcPr>
            <w:tcW w:w="567" w:type="dxa"/>
          </w:tcPr>
          <w:p w14:paraId="1CDBC3B2" w14:textId="77777777" w:rsidR="003C5EB1" w:rsidRPr="00FF3575" w:rsidRDefault="003C5EB1" w:rsidP="003C5EB1">
            <w:pPr>
              <w:spacing w:line="240" w:lineRule="exact"/>
              <w:jc w:val="center"/>
              <w:rPr>
                <w:sz w:val="18"/>
                <w:szCs w:val="18"/>
              </w:rPr>
            </w:pPr>
            <w:r w:rsidRPr="00FF3575">
              <w:rPr>
                <w:sz w:val="18"/>
                <w:szCs w:val="18"/>
              </w:rPr>
              <w:t>80</w:t>
            </w:r>
          </w:p>
        </w:tc>
        <w:tc>
          <w:tcPr>
            <w:tcW w:w="3969" w:type="dxa"/>
          </w:tcPr>
          <w:p w14:paraId="35EF48C0" w14:textId="77777777" w:rsidR="003C5EB1" w:rsidRPr="00FF3575" w:rsidRDefault="003C5EB1" w:rsidP="003C5EB1">
            <w:pPr>
              <w:spacing w:line="240" w:lineRule="exact"/>
              <w:jc w:val="center"/>
              <w:rPr>
                <w:sz w:val="18"/>
                <w:szCs w:val="18"/>
              </w:rPr>
            </w:pPr>
          </w:p>
        </w:tc>
      </w:tr>
      <w:tr w:rsidR="00FF3575" w:rsidRPr="00FF3575" w14:paraId="32846012" w14:textId="77777777" w:rsidTr="003C5EB1">
        <w:trPr>
          <w:cantSplit/>
          <w:trHeight w:val="120"/>
        </w:trPr>
        <w:tc>
          <w:tcPr>
            <w:tcW w:w="720" w:type="dxa"/>
            <w:vMerge/>
            <w:tcBorders>
              <w:top w:val="nil"/>
            </w:tcBorders>
          </w:tcPr>
          <w:p w14:paraId="5CDBA072" w14:textId="77777777" w:rsidR="003C5EB1" w:rsidRPr="00FF3575" w:rsidRDefault="003C5EB1" w:rsidP="003C5EB1">
            <w:pPr>
              <w:spacing w:line="240" w:lineRule="exact"/>
              <w:ind w:left="170" w:right="-72" w:hanging="269"/>
              <w:jc w:val="center"/>
              <w:rPr>
                <w:noProof/>
                <w:sz w:val="18"/>
                <w:szCs w:val="18"/>
              </w:rPr>
            </w:pPr>
          </w:p>
        </w:tc>
        <w:tc>
          <w:tcPr>
            <w:tcW w:w="2966" w:type="dxa"/>
          </w:tcPr>
          <w:p w14:paraId="70A70EF3" w14:textId="77777777" w:rsidR="003C5EB1" w:rsidRPr="00FF3575" w:rsidRDefault="003C5EB1" w:rsidP="003C5EB1">
            <w:pPr>
              <w:spacing w:line="240" w:lineRule="exact"/>
              <w:ind w:left="170" w:hanging="170"/>
              <w:rPr>
                <w:sz w:val="18"/>
                <w:szCs w:val="18"/>
              </w:rPr>
            </w:pPr>
            <w:r w:rsidRPr="00FF3575">
              <w:rPr>
                <w:sz w:val="18"/>
                <w:szCs w:val="18"/>
              </w:rPr>
              <w:t>自由採番</w:t>
            </w:r>
          </w:p>
        </w:tc>
        <w:tc>
          <w:tcPr>
            <w:tcW w:w="567" w:type="dxa"/>
            <w:tcBorders>
              <w:top w:val="nil"/>
            </w:tcBorders>
          </w:tcPr>
          <w:p w14:paraId="53F582CD" w14:textId="77777777" w:rsidR="003C5EB1" w:rsidRPr="00FF3575" w:rsidRDefault="003C5EB1" w:rsidP="003C5EB1">
            <w:pPr>
              <w:spacing w:line="240" w:lineRule="exact"/>
              <w:jc w:val="center"/>
              <w:rPr>
                <w:sz w:val="18"/>
                <w:szCs w:val="18"/>
              </w:rPr>
            </w:pPr>
            <w:r w:rsidRPr="00FF3575">
              <w:rPr>
                <w:sz w:val="18"/>
                <w:szCs w:val="18"/>
              </w:rPr>
              <w:t>4</w:t>
            </w:r>
          </w:p>
        </w:tc>
        <w:tc>
          <w:tcPr>
            <w:tcW w:w="567" w:type="dxa"/>
            <w:tcBorders>
              <w:top w:val="nil"/>
            </w:tcBorders>
          </w:tcPr>
          <w:p w14:paraId="0CA7DC80" w14:textId="77777777" w:rsidR="003C5EB1" w:rsidRPr="00FF3575" w:rsidRDefault="003C5EB1" w:rsidP="003C5EB1">
            <w:pPr>
              <w:spacing w:line="240" w:lineRule="exact"/>
              <w:jc w:val="center"/>
              <w:rPr>
                <w:sz w:val="18"/>
                <w:szCs w:val="18"/>
              </w:rPr>
            </w:pPr>
            <w:r w:rsidRPr="00FF3575">
              <w:rPr>
                <w:sz w:val="18"/>
                <w:szCs w:val="18"/>
              </w:rPr>
              <w:t>80</w:t>
            </w:r>
          </w:p>
        </w:tc>
        <w:tc>
          <w:tcPr>
            <w:tcW w:w="3969" w:type="dxa"/>
            <w:tcBorders>
              <w:top w:val="nil"/>
            </w:tcBorders>
          </w:tcPr>
          <w:p w14:paraId="1EC2CECD" w14:textId="77777777" w:rsidR="003C5EB1" w:rsidRPr="00FF3575" w:rsidRDefault="003C5EB1" w:rsidP="003C5EB1">
            <w:pPr>
              <w:spacing w:line="240" w:lineRule="exact"/>
              <w:jc w:val="center"/>
              <w:rPr>
                <w:sz w:val="18"/>
                <w:szCs w:val="18"/>
              </w:rPr>
            </w:pPr>
          </w:p>
        </w:tc>
      </w:tr>
      <w:tr w:rsidR="00FF3575" w:rsidRPr="00FF3575" w14:paraId="673C00D8" w14:textId="77777777" w:rsidTr="003C5EB1">
        <w:trPr>
          <w:cantSplit/>
          <w:trHeight w:val="61"/>
        </w:trPr>
        <w:tc>
          <w:tcPr>
            <w:tcW w:w="720" w:type="dxa"/>
            <w:vMerge w:val="restart"/>
            <w:tcBorders>
              <w:top w:val="double" w:sz="4" w:space="0" w:color="auto"/>
            </w:tcBorders>
          </w:tcPr>
          <w:p w14:paraId="1B6664F6" w14:textId="77777777" w:rsidR="003C5EB1" w:rsidRPr="00FF3575" w:rsidRDefault="003C5EB1" w:rsidP="003C5EB1">
            <w:pPr>
              <w:spacing w:line="240" w:lineRule="exact"/>
              <w:ind w:left="170" w:right="-72" w:hanging="269"/>
              <w:jc w:val="center"/>
              <w:rPr>
                <w:sz w:val="18"/>
                <w:szCs w:val="18"/>
              </w:rPr>
            </w:pPr>
            <w:r w:rsidRPr="00FF3575">
              <w:rPr>
                <w:sz w:val="18"/>
                <w:szCs w:val="18"/>
              </w:rPr>
              <w:t>内訳</w:t>
            </w:r>
          </w:p>
          <w:p w14:paraId="423C03B7" w14:textId="77777777" w:rsidR="003C5EB1" w:rsidRPr="00FF3575" w:rsidRDefault="003C5EB1" w:rsidP="003C5EB1">
            <w:pPr>
              <w:spacing w:line="240" w:lineRule="exact"/>
              <w:ind w:left="170" w:right="-72" w:hanging="269"/>
              <w:jc w:val="center"/>
              <w:rPr>
                <w:sz w:val="18"/>
                <w:szCs w:val="18"/>
              </w:rPr>
            </w:pPr>
            <w:r w:rsidRPr="00FF3575">
              <w:rPr>
                <w:sz w:val="18"/>
                <w:szCs w:val="18"/>
              </w:rPr>
              <w:t>明細</w:t>
            </w:r>
          </w:p>
        </w:tc>
        <w:tc>
          <w:tcPr>
            <w:tcW w:w="2966" w:type="dxa"/>
            <w:tcBorders>
              <w:top w:val="double" w:sz="4" w:space="0" w:color="auto"/>
            </w:tcBorders>
          </w:tcPr>
          <w:p w14:paraId="13674EDD" w14:textId="77777777" w:rsidR="003C5EB1" w:rsidRPr="00FF3575" w:rsidRDefault="003C5EB1" w:rsidP="003C5EB1">
            <w:pPr>
              <w:spacing w:line="240" w:lineRule="exact"/>
              <w:ind w:left="170" w:hanging="170"/>
              <w:rPr>
                <w:sz w:val="18"/>
                <w:szCs w:val="18"/>
              </w:rPr>
            </w:pPr>
            <w:r w:rsidRPr="00FF3575">
              <w:rPr>
                <w:sz w:val="18"/>
                <w:szCs w:val="18"/>
              </w:rPr>
              <w:t>内訳明細本体行：　内訳明細行のうち、金額集計の対象となる行。</w:t>
            </w:r>
          </w:p>
        </w:tc>
        <w:tc>
          <w:tcPr>
            <w:tcW w:w="567" w:type="dxa"/>
            <w:tcBorders>
              <w:top w:val="double" w:sz="4" w:space="0" w:color="auto"/>
            </w:tcBorders>
          </w:tcPr>
          <w:p w14:paraId="7D491D6B" w14:textId="77777777" w:rsidR="003C5EB1" w:rsidRPr="00FF3575" w:rsidRDefault="003C5EB1" w:rsidP="003C5EB1">
            <w:pPr>
              <w:spacing w:line="240" w:lineRule="exact"/>
              <w:jc w:val="center"/>
              <w:rPr>
                <w:sz w:val="18"/>
                <w:szCs w:val="18"/>
              </w:rPr>
            </w:pPr>
            <w:r w:rsidRPr="00FF3575">
              <w:rPr>
                <w:sz w:val="18"/>
                <w:szCs w:val="18"/>
              </w:rPr>
              <w:t>5</w:t>
            </w:r>
          </w:p>
        </w:tc>
        <w:tc>
          <w:tcPr>
            <w:tcW w:w="567" w:type="dxa"/>
            <w:tcBorders>
              <w:top w:val="double" w:sz="4" w:space="0" w:color="auto"/>
            </w:tcBorders>
          </w:tcPr>
          <w:p w14:paraId="78FA875B" w14:textId="77777777" w:rsidR="003C5EB1" w:rsidRPr="00FF3575" w:rsidRDefault="003C5EB1" w:rsidP="003C5EB1">
            <w:pPr>
              <w:spacing w:line="240" w:lineRule="exact"/>
              <w:jc w:val="center"/>
              <w:rPr>
                <w:sz w:val="18"/>
                <w:szCs w:val="18"/>
              </w:rPr>
            </w:pPr>
            <w:r w:rsidRPr="00FF3575">
              <w:rPr>
                <w:sz w:val="18"/>
                <w:szCs w:val="18"/>
              </w:rPr>
              <w:t>00</w:t>
            </w:r>
          </w:p>
        </w:tc>
        <w:tc>
          <w:tcPr>
            <w:tcW w:w="3969" w:type="dxa"/>
            <w:tcBorders>
              <w:top w:val="double" w:sz="4" w:space="0" w:color="auto"/>
            </w:tcBorders>
          </w:tcPr>
          <w:p w14:paraId="3E27A711" w14:textId="77777777" w:rsidR="003C5EB1" w:rsidRPr="00FF3575" w:rsidRDefault="003C5EB1" w:rsidP="003C5EB1">
            <w:pPr>
              <w:spacing w:line="240" w:lineRule="exact"/>
              <w:jc w:val="lef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階層下に明細データを持つことができない。</w:t>
            </w:r>
          </w:p>
          <w:p w14:paraId="12411E81" w14:textId="77777777" w:rsidR="003C5EB1" w:rsidRPr="00FF3575" w:rsidRDefault="003C5EB1" w:rsidP="003C5EB1">
            <w:pPr>
              <w:spacing w:line="240" w:lineRule="exact"/>
              <w:jc w:val="lef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52B5C934" w14:textId="77777777" w:rsidTr="003C5EB1">
        <w:trPr>
          <w:cantSplit/>
          <w:trHeight w:val="61"/>
        </w:trPr>
        <w:tc>
          <w:tcPr>
            <w:tcW w:w="720" w:type="dxa"/>
            <w:vMerge/>
          </w:tcPr>
          <w:p w14:paraId="03F95156" w14:textId="77777777" w:rsidR="003C5EB1" w:rsidRPr="00FF3575" w:rsidRDefault="003C5EB1" w:rsidP="003C5EB1">
            <w:pPr>
              <w:spacing w:line="240" w:lineRule="exact"/>
              <w:ind w:left="170" w:hanging="170"/>
              <w:rPr>
                <w:sz w:val="18"/>
                <w:szCs w:val="18"/>
              </w:rPr>
            </w:pPr>
          </w:p>
        </w:tc>
        <w:tc>
          <w:tcPr>
            <w:tcW w:w="2966" w:type="dxa"/>
          </w:tcPr>
          <w:p w14:paraId="0EB2152E" w14:textId="77777777" w:rsidR="003C5EB1" w:rsidRPr="00FF3575" w:rsidRDefault="003C5EB1" w:rsidP="003C5EB1">
            <w:pPr>
              <w:spacing w:line="240" w:lineRule="exact"/>
              <w:ind w:left="170" w:hanging="170"/>
              <w:rPr>
                <w:sz w:val="18"/>
                <w:szCs w:val="18"/>
              </w:rPr>
            </w:pPr>
            <w:r w:rsidRPr="00FF3575">
              <w:rPr>
                <w:sz w:val="18"/>
                <w:szCs w:val="18"/>
              </w:rPr>
              <w:t>内訳明細仕様行：　内訳明細本体行の資機材等の仕様のみを記載する行。本体行だけで仕様を記述できない場合に使用する。金額集計の対象とならない。</w:t>
            </w:r>
          </w:p>
        </w:tc>
        <w:tc>
          <w:tcPr>
            <w:tcW w:w="567" w:type="dxa"/>
          </w:tcPr>
          <w:p w14:paraId="60E33D62" w14:textId="77777777" w:rsidR="003C5EB1" w:rsidRPr="00FF3575" w:rsidRDefault="003C5EB1" w:rsidP="003C5EB1">
            <w:pPr>
              <w:spacing w:line="240" w:lineRule="exact"/>
              <w:jc w:val="center"/>
              <w:rPr>
                <w:sz w:val="18"/>
                <w:szCs w:val="18"/>
              </w:rPr>
            </w:pPr>
            <w:r w:rsidRPr="00FF3575">
              <w:rPr>
                <w:sz w:val="18"/>
                <w:szCs w:val="18"/>
              </w:rPr>
              <w:t>5</w:t>
            </w:r>
          </w:p>
        </w:tc>
        <w:tc>
          <w:tcPr>
            <w:tcW w:w="567" w:type="dxa"/>
          </w:tcPr>
          <w:p w14:paraId="08B6B0DF" w14:textId="77777777" w:rsidR="003C5EB1" w:rsidRPr="00FF3575" w:rsidRDefault="003C5EB1" w:rsidP="003C5EB1">
            <w:pPr>
              <w:spacing w:line="240" w:lineRule="exact"/>
              <w:jc w:val="center"/>
              <w:rPr>
                <w:sz w:val="18"/>
                <w:szCs w:val="18"/>
              </w:rPr>
            </w:pPr>
            <w:r w:rsidRPr="00FF3575">
              <w:rPr>
                <w:sz w:val="18"/>
                <w:szCs w:val="18"/>
              </w:rPr>
              <w:t>01</w:t>
            </w:r>
            <w:r w:rsidRPr="00FF3575">
              <w:rPr>
                <w:sz w:val="18"/>
                <w:szCs w:val="18"/>
              </w:rPr>
              <w:t>～</w:t>
            </w:r>
            <w:r w:rsidRPr="00FF3575">
              <w:rPr>
                <w:sz w:val="18"/>
                <w:szCs w:val="18"/>
              </w:rPr>
              <w:t>49</w:t>
            </w:r>
          </w:p>
        </w:tc>
        <w:tc>
          <w:tcPr>
            <w:tcW w:w="3969" w:type="dxa"/>
          </w:tcPr>
          <w:p w14:paraId="63AC0D70" w14:textId="77777777" w:rsidR="003C5EB1" w:rsidRPr="00FF3575" w:rsidRDefault="003C5EB1" w:rsidP="003C5EB1">
            <w:pPr>
              <w:ind w:left="113" w:hanging="113"/>
              <w:rPr>
                <w:sz w:val="18"/>
                <w:szCs w:val="18"/>
              </w:rPr>
            </w:pPr>
            <w:r w:rsidRPr="00FF3575">
              <w:rPr>
                <w:sz w:val="18"/>
                <w:szCs w:val="18"/>
              </w:rPr>
              <w:t>・この行の</w:t>
            </w:r>
            <w:r w:rsidRPr="00FF3575">
              <w:rPr>
                <w:sz w:val="18"/>
                <w:szCs w:val="18"/>
              </w:rPr>
              <w:t>[1200]</w:t>
            </w:r>
            <w:r w:rsidRPr="00FF3575">
              <w:rPr>
                <w:sz w:val="18"/>
                <w:szCs w:val="18"/>
              </w:rPr>
              <w:t>明細コードは、仕様記述対象となる内訳明細本体行と同一とすること。</w:t>
            </w:r>
          </w:p>
          <w:p w14:paraId="5A8C64E4" w14:textId="77777777" w:rsidR="003C5EB1" w:rsidRPr="00FF3575" w:rsidRDefault="003C5EB1" w:rsidP="007973FA">
            <w:pPr>
              <w:numPr>
                <w:ilvl w:val="0"/>
                <w:numId w:val="3"/>
              </w:numPr>
              <w:rPr>
                <w:sz w:val="18"/>
                <w:szCs w:val="18"/>
              </w:rPr>
            </w:pPr>
            <w:r w:rsidRPr="00FF3575">
              <w:rPr>
                <w:sz w:val="18"/>
                <w:szCs w:val="18"/>
              </w:rPr>
              <w:t>連続する複数行にわたって仕様を記載する場合､</w:t>
            </w:r>
            <w:r w:rsidRPr="00FF3575">
              <w:rPr>
                <w:sz w:val="18"/>
                <w:szCs w:val="18"/>
              </w:rPr>
              <w:t>[1289]</w:t>
            </w:r>
            <w:r w:rsidRPr="00FF3575">
              <w:rPr>
                <w:sz w:val="18"/>
                <w:szCs w:val="18"/>
              </w:rPr>
              <w:t>補助明細コードは</w:t>
            </w:r>
            <w:r w:rsidRPr="00FF3575">
              <w:rPr>
                <w:sz w:val="18"/>
                <w:szCs w:val="18"/>
              </w:rPr>
              <w:t>01</w:t>
            </w:r>
            <w:r w:rsidRPr="00FF3575">
              <w:rPr>
                <w:sz w:val="18"/>
                <w:szCs w:val="18"/>
              </w:rPr>
              <w:t xml:space="preserve">､　</w:t>
            </w:r>
            <w:r w:rsidRPr="00FF3575">
              <w:rPr>
                <w:sz w:val="18"/>
                <w:szCs w:val="18"/>
              </w:rPr>
              <w:t>02</w:t>
            </w:r>
            <w:r w:rsidRPr="00FF3575">
              <w:rPr>
                <w:sz w:val="18"/>
                <w:szCs w:val="18"/>
              </w:rPr>
              <w:t xml:space="preserve">､　</w:t>
            </w:r>
            <w:r w:rsidRPr="00FF3575">
              <w:rPr>
                <w:sz w:val="18"/>
                <w:szCs w:val="18"/>
              </w:rPr>
              <w:t>03...</w:t>
            </w:r>
            <w:r w:rsidRPr="00FF3575">
              <w:rPr>
                <w:sz w:val="18"/>
                <w:szCs w:val="18"/>
              </w:rPr>
              <w:t>という連番とすること。最大</w:t>
            </w:r>
            <w:r w:rsidRPr="00FF3575">
              <w:rPr>
                <w:sz w:val="18"/>
                <w:szCs w:val="18"/>
              </w:rPr>
              <w:t>49</w:t>
            </w:r>
            <w:r w:rsidRPr="00FF3575">
              <w:rPr>
                <w:sz w:val="18"/>
                <w:szCs w:val="18"/>
              </w:rPr>
              <w:t>行まで記載可能。連続しない場合は</w:t>
            </w:r>
            <w:r w:rsidRPr="00FF3575">
              <w:rPr>
                <w:sz w:val="18"/>
                <w:szCs w:val="18"/>
              </w:rPr>
              <w:t>01</w:t>
            </w:r>
            <w:r w:rsidRPr="00FF3575">
              <w:rPr>
                <w:sz w:val="18"/>
                <w:szCs w:val="18"/>
              </w:rPr>
              <w:t>とする。</w:t>
            </w:r>
          </w:p>
          <w:p w14:paraId="57076B8C" w14:textId="77777777" w:rsidR="003C5EB1" w:rsidRPr="00FF3575" w:rsidRDefault="003C5EB1" w:rsidP="007973FA">
            <w:pPr>
              <w:numPr>
                <w:ilvl w:val="0"/>
                <w:numId w:val="3"/>
              </w:numPr>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605F0505" w14:textId="77777777" w:rsidTr="003C5EB1">
        <w:trPr>
          <w:cantSplit/>
          <w:trHeight w:val="878"/>
        </w:trPr>
        <w:tc>
          <w:tcPr>
            <w:tcW w:w="720" w:type="dxa"/>
            <w:vMerge/>
            <w:tcBorders>
              <w:bottom w:val="double" w:sz="4" w:space="0" w:color="auto"/>
            </w:tcBorders>
          </w:tcPr>
          <w:p w14:paraId="22F4A696" w14:textId="77777777" w:rsidR="003C5EB1" w:rsidRPr="00FF3575" w:rsidRDefault="003C5EB1" w:rsidP="003C5EB1">
            <w:pPr>
              <w:spacing w:line="240" w:lineRule="exact"/>
              <w:ind w:left="170" w:hanging="170"/>
              <w:rPr>
                <w:sz w:val="18"/>
                <w:szCs w:val="18"/>
              </w:rPr>
            </w:pPr>
          </w:p>
        </w:tc>
        <w:tc>
          <w:tcPr>
            <w:tcW w:w="2966" w:type="dxa"/>
            <w:tcBorders>
              <w:bottom w:val="double" w:sz="4" w:space="0" w:color="auto"/>
            </w:tcBorders>
          </w:tcPr>
          <w:p w14:paraId="1EA7820A" w14:textId="77777777" w:rsidR="003C5EB1" w:rsidRPr="00FF3575" w:rsidRDefault="003C5EB1" w:rsidP="003C5EB1">
            <w:pPr>
              <w:spacing w:line="240" w:lineRule="exact"/>
              <w:ind w:left="170" w:hanging="170"/>
              <w:rPr>
                <w:sz w:val="18"/>
                <w:szCs w:val="18"/>
              </w:rPr>
            </w:pPr>
            <w:r w:rsidRPr="00FF3575">
              <w:rPr>
                <w:sz w:val="18"/>
                <w:szCs w:val="18"/>
              </w:rPr>
              <w:t>内訳明細コメント行：　内訳明細行のうち、本体行、仕様行、計行のいずれにも該当しない行。金額集計の対象とならない。</w:t>
            </w:r>
          </w:p>
        </w:tc>
        <w:tc>
          <w:tcPr>
            <w:tcW w:w="567" w:type="dxa"/>
            <w:tcBorders>
              <w:bottom w:val="double" w:sz="4" w:space="0" w:color="auto"/>
            </w:tcBorders>
          </w:tcPr>
          <w:p w14:paraId="1B34804B" w14:textId="77777777" w:rsidR="003C5EB1" w:rsidRPr="00FF3575" w:rsidRDefault="003C5EB1" w:rsidP="003C5EB1">
            <w:pPr>
              <w:spacing w:line="240" w:lineRule="exact"/>
              <w:jc w:val="center"/>
              <w:rPr>
                <w:sz w:val="18"/>
                <w:szCs w:val="18"/>
              </w:rPr>
            </w:pPr>
            <w:r w:rsidRPr="00FF3575">
              <w:rPr>
                <w:sz w:val="18"/>
                <w:szCs w:val="18"/>
              </w:rPr>
              <w:t>5</w:t>
            </w:r>
          </w:p>
        </w:tc>
        <w:tc>
          <w:tcPr>
            <w:tcW w:w="567" w:type="dxa"/>
            <w:tcBorders>
              <w:bottom w:val="double" w:sz="4" w:space="0" w:color="auto"/>
            </w:tcBorders>
          </w:tcPr>
          <w:p w14:paraId="482A7BBC" w14:textId="77777777" w:rsidR="003C5EB1" w:rsidRPr="00FF3575" w:rsidRDefault="003C5EB1" w:rsidP="003C5EB1">
            <w:pPr>
              <w:spacing w:line="240" w:lineRule="exact"/>
              <w:jc w:val="center"/>
              <w:rPr>
                <w:sz w:val="18"/>
                <w:szCs w:val="18"/>
              </w:rPr>
            </w:pPr>
            <w:r w:rsidRPr="00FF3575">
              <w:rPr>
                <w:sz w:val="18"/>
                <w:szCs w:val="18"/>
              </w:rPr>
              <w:t>80</w:t>
            </w:r>
          </w:p>
        </w:tc>
        <w:tc>
          <w:tcPr>
            <w:tcW w:w="3969" w:type="dxa"/>
            <w:tcBorders>
              <w:bottom w:val="double" w:sz="4" w:space="0" w:color="auto"/>
            </w:tcBorders>
          </w:tcPr>
          <w:p w14:paraId="20D9C7DF" w14:textId="77777777" w:rsidR="003C5EB1" w:rsidRPr="00FF3575" w:rsidRDefault="003C5EB1" w:rsidP="007973FA">
            <w:pPr>
              <w:numPr>
                <w:ilvl w:val="0"/>
                <w:numId w:val="3"/>
              </w:numPr>
              <w:rPr>
                <w:sz w:val="18"/>
                <w:szCs w:val="18"/>
              </w:rPr>
            </w:pPr>
            <w:r w:rsidRPr="00FF3575">
              <w:rPr>
                <w:sz w:val="18"/>
                <w:szCs w:val="18"/>
              </w:rPr>
              <w:t>上記の「内訳明細計行」の算定方法で得られない小計、中計等を記載する行は、内訳明細コメント行とする。</w:t>
            </w:r>
          </w:p>
          <w:p w14:paraId="5DD5710E" w14:textId="77777777" w:rsidR="003C5EB1" w:rsidRPr="00FF3575" w:rsidRDefault="003C5EB1" w:rsidP="007973FA">
            <w:pPr>
              <w:numPr>
                <w:ilvl w:val="0"/>
                <w:numId w:val="3"/>
              </w:numPr>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6DA74BB7" w14:textId="77777777" w:rsidTr="003C5EB1">
        <w:trPr>
          <w:cantSplit/>
          <w:trHeight w:val="878"/>
        </w:trPr>
        <w:tc>
          <w:tcPr>
            <w:tcW w:w="720" w:type="dxa"/>
            <w:tcBorders>
              <w:top w:val="double" w:sz="4" w:space="0" w:color="auto"/>
            </w:tcBorders>
          </w:tcPr>
          <w:p w14:paraId="38506FFA" w14:textId="77777777" w:rsidR="003C5EB1" w:rsidRPr="00FF3575" w:rsidRDefault="003C5EB1" w:rsidP="003C5EB1">
            <w:pPr>
              <w:snapToGrid w:val="0"/>
              <w:spacing w:line="240" w:lineRule="exact"/>
              <w:ind w:left="170" w:hanging="170"/>
              <w:rPr>
                <w:sz w:val="20"/>
              </w:rPr>
            </w:pPr>
            <w:r w:rsidRPr="00FF3575">
              <w:rPr>
                <w:rFonts w:hint="eastAsia"/>
                <w:sz w:val="20"/>
              </w:rPr>
              <w:lastRenderedPageBreak/>
              <w:t>明細</w:t>
            </w:r>
          </w:p>
          <w:p w14:paraId="00E49786" w14:textId="77777777" w:rsidR="003C5EB1" w:rsidRPr="00FF3575" w:rsidRDefault="003C5EB1" w:rsidP="003C5EB1">
            <w:pPr>
              <w:snapToGrid w:val="0"/>
              <w:spacing w:line="240" w:lineRule="exact"/>
              <w:ind w:left="170" w:hanging="170"/>
              <w:jc w:val="center"/>
              <w:rPr>
                <w:sz w:val="18"/>
                <w:szCs w:val="18"/>
              </w:rPr>
            </w:pPr>
            <w:r w:rsidRPr="00FF3575">
              <w:rPr>
                <w:rFonts w:hint="eastAsia"/>
                <w:sz w:val="18"/>
                <w:szCs w:val="18"/>
              </w:rPr>
              <w:t>(</w:t>
            </w:r>
            <w:r w:rsidRPr="00FF3575">
              <w:rPr>
                <w:rFonts w:hint="eastAsia"/>
                <w:sz w:val="18"/>
                <w:szCs w:val="18"/>
              </w:rPr>
              <w:t>計行</w:t>
            </w:r>
            <w:r w:rsidRPr="00FF3575">
              <w:rPr>
                <w:rFonts w:hint="eastAsia"/>
                <w:sz w:val="18"/>
                <w:szCs w:val="18"/>
              </w:rPr>
              <w:t>)</w:t>
            </w:r>
          </w:p>
          <w:p w14:paraId="5C95B104" w14:textId="77777777" w:rsidR="003C5EB1" w:rsidRPr="00FF3575" w:rsidRDefault="003C5EB1" w:rsidP="003C5EB1">
            <w:pPr>
              <w:snapToGrid w:val="0"/>
              <w:spacing w:line="240" w:lineRule="exact"/>
              <w:ind w:left="170" w:hanging="170"/>
              <w:rPr>
                <w:sz w:val="20"/>
              </w:rPr>
            </w:pPr>
          </w:p>
        </w:tc>
        <w:tc>
          <w:tcPr>
            <w:tcW w:w="2966" w:type="dxa"/>
            <w:tcBorders>
              <w:top w:val="double" w:sz="4" w:space="0" w:color="auto"/>
              <w:left w:val="single" w:sz="4" w:space="0" w:color="auto"/>
              <w:bottom w:val="single" w:sz="4" w:space="0" w:color="auto"/>
              <w:right w:val="single" w:sz="4" w:space="0" w:color="auto"/>
            </w:tcBorders>
          </w:tcPr>
          <w:p w14:paraId="75B4CF47" w14:textId="77777777" w:rsidR="003C5EB1" w:rsidRPr="00FF3575" w:rsidRDefault="003C5EB1" w:rsidP="003C5EB1">
            <w:pPr>
              <w:spacing w:line="240" w:lineRule="exact"/>
              <w:ind w:left="170" w:hanging="170"/>
              <w:rPr>
                <w:sz w:val="18"/>
                <w:szCs w:val="18"/>
              </w:rPr>
            </w:pPr>
            <w:r w:rsidRPr="00FF3575">
              <w:rPr>
                <w:sz w:val="18"/>
                <w:szCs w:val="18"/>
              </w:rPr>
              <w:t>内訳明細計行：　内訳明細行のうち、金額の小計を表す行。金額集計の対象とならない。</w:t>
            </w:r>
          </w:p>
        </w:tc>
        <w:tc>
          <w:tcPr>
            <w:tcW w:w="567" w:type="dxa"/>
            <w:tcBorders>
              <w:top w:val="double" w:sz="4" w:space="0" w:color="auto"/>
              <w:left w:val="single" w:sz="4" w:space="0" w:color="auto"/>
              <w:bottom w:val="single" w:sz="4" w:space="0" w:color="auto"/>
              <w:right w:val="single" w:sz="4" w:space="0" w:color="auto"/>
            </w:tcBorders>
          </w:tcPr>
          <w:p w14:paraId="3480C085" w14:textId="77777777" w:rsidR="003C5EB1" w:rsidRPr="00FF3575" w:rsidRDefault="003C5EB1" w:rsidP="003C5EB1">
            <w:pPr>
              <w:spacing w:line="240" w:lineRule="exact"/>
              <w:jc w:val="center"/>
              <w:rPr>
                <w:sz w:val="18"/>
                <w:szCs w:val="18"/>
              </w:rPr>
            </w:pPr>
            <w:r w:rsidRPr="00FF3575">
              <w:rPr>
                <w:sz w:val="18"/>
                <w:szCs w:val="18"/>
              </w:rPr>
              <w:t>5</w:t>
            </w:r>
          </w:p>
        </w:tc>
        <w:tc>
          <w:tcPr>
            <w:tcW w:w="567" w:type="dxa"/>
            <w:tcBorders>
              <w:top w:val="double" w:sz="4" w:space="0" w:color="auto"/>
              <w:left w:val="single" w:sz="4" w:space="0" w:color="auto"/>
              <w:bottom w:val="single" w:sz="4" w:space="0" w:color="auto"/>
              <w:right w:val="single" w:sz="4" w:space="0" w:color="auto"/>
            </w:tcBorders>
          </w:tcPr>
          <w:p w14:paraId="4A666D2E" w14:textId="77777777" w:rsidR="003C5EB1" w:rsidRPr="00FF3575" w:rsidRDefault="003C5EB1" w:rsidP="003C5EB1">
            <w:pPr>
              <w:spacing w:line="240" w:lineRule="exact"/>
              <w:jc w:val="center"/>
              <w:rPr>
                <w:sz w:val="18"/>
                <w:szCs w:val="18"/>
              </w:rPr>
            </w:pPr>
            <w:r w:rsidRPr="00FF3575">
              <w:rPr>
                <w:sz w:val="18"/>
                <w:szCs w:val="18"/>
              </w:rPr>
              <w:t>90</w:t>
            </w:r>
          </w:p>
        </w:tc>
        <w:tc>
          <w:tcPr>
            <w:tcW w:w="3969" w:type="dxa"/>
            <w:tcBorders>
              <w:top w:val="double" w:sz="4" w:space="0" w:color="auto"/>
              <w:left w:val="single" w:sz="4" w:space="0" w:color="auto"/>
              <w:bottom w:val="single" w:sz="4" w:space="0" w:color="auto"/>
              <w:right w:val="single" w:sz="4" w:space="0" w:color="auto"/>
            </w:tcBorders>
          </w:tcPr>
          <w:p w14:paraId="567766C2" w14:textId="77777777" w:rsidR="003C5EB1" w:rsidRPr="00FF3575" w:rsidRDefault="003C5EB1" w:rsidP="003C5EB1">
            <w:pPr>
              <w:spacing w:line="240" w:lineRule="exact"/>
              <w:rPr>
                <w:sz w:val="18"/>
                <w:szCs w:val="18"/>
              </w:rPr>
            </w:pPr>
            <w:r w:rsidRPr="00FF3575">
              <w:rPr>
                <w:sz w:val="18"/>
                <w:szCs w:val="18"/>
              </w:rPr>
              <w:t>・任意の位置に記載して良い。</w:t>
            </w:r>
          </w:p>
          <w:p w14:paraId="3DAE13A4" w14:textId="77777777" w:rsidR="003C5EB1" w:rsidRPr="00FF3575" w:rsidRDefault="003C5EB1" w:rsidP="007973FA">
            <w:pPr>
              <w:numPr>
                <w:ilvl w:val="0"/>
                <w:numId w:val="3"/>
              </w:numPr>
              <w:snapToGrid w:val="0"/>
              <w:spacing w:line="240" w:lineRule="exact"/>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明細本体行（総括明細本体行と内訳明細本体行）を金額集計対象とすること｡同一階層内で自行の直前までに内訳明細計行が無い場合は､同一階層内の先頭から自行の直前までの明細本体行を金額集計範囲とすること｡</w:t>
            </w:r>
          </w:p>
          <w:p w14:paraId="5A345B62" w14:textId="77777777" w:rsidR="003C5EB1" w:rsidRPr="00FF3575" w:rsidRDefault="003C5EB1" w:rsidP="007973FA">
            <w:pPr>
              <w:numPr>
                <w:ilvl w:val="0"/>
                <w:numId w:val="3"/>
              </w:numPr>
              <w:rPr>
                <w:sz w:val="18"/>
                <w:szCs w:val="18"/>
              </w:rPr>
            </w:pPr>
            <w:r w:rsidRPr="00FF3575">
              <w:rPr>
                <w:sz w:val="18"/>
                <w:szCs w:val="18"/>
              </w:rPr>
              <w:t>「計行」は見積金額算定対象外であるため、この行の値は受信者が再計算により確認することを推奨する。</w:t>
            </w:r>
          </w:p>
          <w:p w14:paraId="25A2B284" w14:textId="77777777" w:rsidR="003C5EB1" w:rsidRPr="00FF3575" w:rsidRDefault="003C5EB1" w:rsidP="007973FA">
            <w:pPr>
              <w:numPr>
                <w:ilvl w:val="0"/>
                <w:numId w:val="3"/>
              </w:numPr>
              <w:snapToGrid w:val="0"/>
              <w:spacing w:line="240" w:lineRule="exact"/>
              <w:rPr>
                <w:sz w:val="18"/>
                <w:szCs w:val="18"/>
              </w:rPr>
            </w:pPr>
            <w:r w:rsidRPr="00FF3575">
              <w:rPr>
                <w:sz w:val="18"/>
                <w:szCs w:val="18"/>
              </w:rPr>
              <w:t>1</w:t>
            </w:r>
            <w:r w:rsidRPr="00FF3575">
              <w:rPr>
                <w:sz w:val="18"/>
                <w:szCs w:val="18"/>
              </w:rPr>
              <w:t>階層下に明細データを持つことができない。</w:t>
            </w:r>
          </w:p>
        </w:tc>
      </w:tr>
      <w:tr w:rsidR="00592AE4" w:rsidRPr="00FF3575" w14:paraId="3424F506" w14:textId="77777777" w:rsidTr="00592AE4">
        <w:trPr>
          <w:cantSplit/>
          <w:trHeight w:val="878"/>
        </w:trPr>
        <w:tc>
          <w:tcPr>
            <w:tcW w:w="720" w:type="dxa"/>
            <w:tcBorders>
              <w:top w:val="double" w:sz="4" w:space="0" w:color="auto"/>
            </w:tcBorders>
          </w:tcPr>
          <w:p w14:paraId="4A698AE7" w14:textId="27F6DCD2" w:rsidR="00592AE4" w:rsidRPr="00FF3575" w:rsidRDefault="00592AE4" w:rsidP="00592AE4">
            <w:pPr>
              <w:snapToGrid w:val="0"/>
              <w:spacing w:line="240" w:lineRule="exact"/>
              <w:ind w:left="170" w:hanging="170"/>
              <w:rPr>
                <w:sz w:val="20"/>
              </w:rPr>
            </w:pPr>
            <w:r>
              <w:rPr>
                <w:rFonts w:hint="eastAsia"/>
                <w:color w:val="FF0000"/>
                <w:sz w:val="18"/>
                <w:szCs w:val="18"/>
              </w:rPr>
              <w:t>本文</w:t>
            </w:r>
          </w:p>
        </w:tc>
        <w:tc>
          <w:tcPr>
            <w:tcW w:w="2966" w:type="dxa"/>
            <w:tcBorders>
              <w:top w:val="double" w:sz="4" w:space="0" w:color="auto"/>
              <w:left w:val="single" w:sz="4" w:space="0" w:color="auto"/>
              <w:bottom w:val="single" w:sz="4" w:space="0" w:color="auto"/>
              <w:right w:val="single" w:sz="4" w:space="0" w:color="auto"/>
            </w:tcBorders>
          </w:tcPr>
          <w:p w14:paraId="4E02A6F2" w14:textId="0FFFEA41" w:rsidR="00592AE4" w:rsidRPr="00FF3575" w:rsidRDefault="00592AE4" w:rsidP="00592AE4">
            <w:pPr>
              <w:spacing w:line="240" w:lineRule="exact"/>
              <w:ind w:left="170" w:hanging="170"/>
              <w:rPr>
                <w:sz w:val="18"/>
                <w:szCs w:val="18"/>
              </w:rPr>
            </w:pPr>
            <w:r>
              <w:rPr>
                <w:rFonts w:hint="eastAsia"/>
                <w:color w:val="FF0000"/>
                <w:sz w:val="18"/>
                <w:szCs w:val="18"/>
              </w:rPr>
              <w:t>約款等の本文行</w:t>
            </w:r>
          </w:p>
        </w:tc>
        <w:tc>
          <w:tcPr>
            <w:tcW w:w="567" w:type="dxa"/>
            <w:tcBorders>
              <w:top w:val="double" w:sz="4" w:space="0" w:color="auto"/>
              <w:left w:val="single" w:sz="4" w:space="0" w:color="auto"/>
              <w:bottom w:val="single" w:sz="4" w:space="0" w:color="auto"/>
              <w:right w:val="single" w:sz="4" w:space="0" w:color="auto"/>
            </w:tcBorders>
          </w:tcPr>
          <w:p w14:paraId="56CB6263" w14:textId="67CA6A05" w:rsidR="00592AE4" w:rsidRPr="00FF3575" w:rsidRDefault="00592AE4" w:rsidP="00592AE4">
            <w:pPr>
              <w:spacing w:line="240" w:lineRule="exact"/>
              <w:jc w:val="center"/>
              <w:rPr>
                <w:sz w:val="18"/>
                <w:szCs w:val="18"/>
              </w:rPr>
            </w:pPr>
            <w:r>
              <w:rPr>
                <w:rFonts w:hint="eastAsia"/>
                <w:color w:val="FF0000"/>
                <w:sz w:val="18"/>
                <w:szCs w:val="18"/>
              </w:rPr>
              <w:t>9</w:t>
            </w:r>
          </w:p>
        </w:tc>
        <w:tc>
          <w:tcPr>
            <w:tcW w:w="567" w:type="dxa"/>
            <w:tcBorders>
              <w:top w:val="double" w:sz="4" w:space="0" w:color="auto"/>
              <w:left w:val="single" w:sz="4" w:space="0" w:color="auto"/>
              <w:bottom w:val="single" w:sz="4" w:space="0" w:color="auto"/>
              <w:right w:val="single" w:sz="4" w:space="0" w:color="auto"/>
            </w:tcBorders>
          </w:tcPr>
          <w:p w14:paraId="538A4CF3" w14:textId="5B523AAD" w:rsidR="00592AE4" w:rsidRPr="00FF3575" w:rsidRDefault="00592AE4" w:rsidP="00592AE4">
            <w:pPr>
              <w:spacing w:line="240" w:lineRule="exact"/>
              <w:jc w:val="center"/>
              <w:rPr>
                <w:sz w:val="18"/>
                <w:szCs w:val="18"/>
              </w:rPr>
            </w:pPr>
            <w:r>
              <w:rPr>
                <w:rFonts w:hint="eastAsia"/>
                <w:color w:val="FF0000"/>
                <w:sz w:val="18"/>
                <w:szCs w:val="18"/>
              </w:rPr>
              <w:t>81</w:t>
            </w:r>
          </w:p>
        </w:tc>
        <w:tc>
          <w:tcPr>
            <w:tcW w:w="3969" w:type="dxa"/>
            <w:tcBorders>
              <w:top w:val="double" w:sz="4" w:space="0" w:color="auto"/>
              <w:left w:val="single" w:sz="4" w:space="0" w:color="auto"/>
              <w:bottom w:val="single" w:sz="4" w:space="0" w:color="auto"/>
              <w:right w:val="single" w:sz="4" w:space="0" w:color="auto"/>
            </w:tcBorders>
          </w:tcPr>
          <w:p w14:paraId="7CA1D829" w14:textId="21008AAC" w:rsidR="00592AE4" w:rsidRPr="00AD23A9" w:rsidRDefault="00592AE4" w:rsidP="00592AE4">
            <w:pPr>
              <w:spacing w:line="240" w:lineRule="exact"/>
              <w:ind w:left="202" w:hangingChars="112" w:hanging="202"/>
              <w:rPr>
                <w:color w:val="FF0000"/>
                <w:sz w:val="18"/>
                <w:szCs w:val="18"/>
              </w:rPr>
            </w:pPr>
            <w:r w:rsidRPr="00AD23A9">
              <w:rPr>
                <w:rFonts w:hint="eastAsia"/>
                <w:color w:val="FF0000"/>
                <w:sz w:val="18"/>
                <w:szCs w:val="18"/>
              </w:rPr>
              <w:t>・</w:t>
            </w:r>
            <w:r>
              <w:rPr>
                <w:rFonts w:hint="eastAsia"/>
                <w:color w:val="FF0000"/>
                <w:sz w:val="18"/>
                <w:szCs w:val="18"/>
              </w:rPr>
              <w:t>約款等の本文行を</w:t>
            </w:r>
            <w:r>
              <w:rPr>
                <w:rFonts w:hint="eastAsia"/>
                <w:color w:val="FF0000"/>
                <w:sz w:val="18"/>
                <w:szCs w:val="18"/>
              </w:rPr>
              <w:t>80byte</w:t>
            </w:r>
            <w:r>
              <w:rPr>
                <w:rFonts w:hint="eastAsia"/>
                <w:color w:val="FF0000"/>
                <w:sz w:val="18"/>
                <w:szCs w:val="18"/>
              </w:rPr>
              <w:t>毎で分割して</w:t>
            </w:r>
            <w:r>
              <w:rPr>
                <w:rFonts w:hint="eastAsia"/>
                <w:color w:val="FF0000"/>
                <w:sz w:val="18"/>
                <w:szCs w:val="18"/>
              </w:rPr>
              <w:t>[</w:t>
            </w:r>
            <w:r>
              <w:rPr>
                <w:color w:val="FF0000"/>
                <w:sz w:val="18"/>
                <w:szCs w:val="18"/>
              </w:rPr>
              <w:t>1428</w:t>
            </w:r>
            <w:r>
              <w:rPr>
                <w:rFonts w:hint="eastAsia"/>
                <w:color w:val="FF0000"/>
                <w:sz w:val="18"/>
                <w:szCs w:val="18"/>
              </w:rPr>
              <w:t>]</w:t>
            </w:r>
            <w:r>
              <w:rPr>
                <w:rFonts w:hint="eastAsia"/>
                <w:color w:val="FF0000"/>
                <w:sz w:val="18"/>
                <w:szCs w:val="18"/>
              </w:rPr>
              <w:t>本文</w:t>
            </w:r>
            <w:r>
              <w:rPr>
                <w:rFonts w:hint="eastAsia"/>
                <w:color w:val="FF0000"/>
                <w:sz w:val="18"/>
                <w:szCs w:val="18"/>
              </w:rPr>
              <w:t xml:space="preserve"> </w:t>
            </w:r>
            <w:r>
              <w:rPr>
                <w:rFonts w:hint="eastAsia"/>
                <w:color w:val="FF0000"/>
                <w:sz w:val="18"/>
                <w:szCs w:val="18"/>
              </w:rPr>
              <w:t>に収録する。</w:t>
            </w:r>
          </w:p>
          <w:p w14:paraId="7BB6F013" w14:textId="67EE8A83" w:rsidR="00592AE4" w:rsidRPr="00FF3575" w:rsidRDefault="00592AE4" w:rsidP="00592AE4">
            <w:pPr>
              <w:spacing w:line="240" w:lineRule="exact"/>
              <w:rPr>
                <w:sz w:val="18"/>
                <w:szCs w:val="18"/>
              </w:rPr>
            </w:pPr>
            <w:r w:rsidRPr="00AD23A9">
              <w:rPr>
                <w:rFonts w:hint="eastAsia"/>
                <w:color w:val="FF0000"/>
                <w:sz w:val="18"/>
                <w:szCs w:val="18"/>
              </w:rPr>
              <w:t>・連続する複数行にわたって</w:t>
            </w:r>
            <w:r>
              <w:rPr>
                <w:rFonts w:hint="eastAsia"/>
                <w:color w:val="FF0000"/>
                <w:sz w:val="18"/>
                <w:szCs w:val="18"/>
              </w:rPr>
              <w:t>本文</w:t>
            </w:r>
            <w:r w:rsidRPr="00AD23A9">
              <w:rPr>
                <w:rFonts w:hint="eastAsia"/>
                <w:color w:val="FF0000"/>
                <w:sz w:val="18"/>
                <w:szCs w:val="18"/>
              </w:rPr>
              <w:t>を記載する場合</w:t>
            </w:r>
            <w:r>
              <w:rPr>
                <w:rFonts w:hint="eastAsia"/>
                <w:color w:val="FF0000"/>
                <w:sz w:val="18"/>
                <w:szCs w:val="18"/>
              </w:rPr>
              <w:t>も</w:t>
            </w:r>
            <w:r w:rsidRPr="00AD23A9">
              <w:rPr>
                <w:rFonts w:hint="eastAsia"/>
                <w:color w:val="FF0000"/>
                <w:sz w:val="18"/>
                <w:szCs w:val="18"/>
              </w:rPr>
              <w:t>[1289]</w:t>
            </w:r>
            <w:r w:rsidRPr="00AD23A9">
              <w:rPr>
                <w:rFonts w:hint="eastAsia"/>
                <w:color w:val="FF0000"/>
                <w:sz w:val="18"/>
                <w:szCs w:val="18"/>
              </w:rPr>
              <w:t>補助明細コードは</w:t>
            </w:r>
            <w:r>
              <w:rPr>
                <w:rFonts w:hint="eastAsia"/>
                <w:color w:val="FF0000"/>
                <w:sz w:val="18"/>
                <w:szCs w:val="18"/>
              </w:rPr>
              <w:t>「</w:t>
            </w:r>
            <w:r>
              <w:rPr>
                <w:rFonts w:hint="eastAsia"/>
                <w:color w:val="FF0000"/>
                <w:sz w:val="18"/>
                <w:szCs w:val="18"/>
              </w:rPr>
              <w:t>81</w:t>
            </w:r>
            <w:r>
              <w:rPr>
                <w:rFonts w:hint="eastAsia"/>
                <w:color w:val="FF0000"/>
                <w:sz w:val="18"/>
                <w:szCs w:val="18"/>
              </w:rPr>
              <w:t>」に固定する。</w:t>
            </w:r>
          </w:p>
        </w:tc>
      </w:tr>
    </w:tbl>
    <w:p w14:paraId="24710A77" w14:textId="21F54222" w:rsidR="00FF54F2" w:rsidRDefault="00FF54F2" w:rsidP="003C5EB1">
      <w:pPr>
        <w:spacing w:line="240" w:lineRule="exact"/>
      </w:pPr>
    </w:p>
    <w:p w14:paraId="581F2E09" w14:textId="36BB54E4" w:rsidR="00451F83" w:rsidRPr="00451F83" w:rsidRDefault="00592AE4" w:rsidP="00451F83">
      <w:pPr>
        <w:rPr>
          <w:color w:val="FF0000"/>
        </w:rPr>
      </w:pPr>
      <w:r w:rsidRPr="002F2CCB">
        <w:rPr>
          <w:rFonts w:hint="eastAsia"/>
          <w:color w:val="FF0000"/>
        </w:rPr>
        <w:t>⑤</w:t>
      </w:r>
      <w:r w:rsidR="00451F83" w:rsidRPr="00451F83">
        <w:rPr>
          <w:rFonts w:hint="eastAsia"/>
          <w:color w:val="FF0000"/>
        </w:rPr>
        <w:t>本文</w:t>
      </w:r>
      <w:r w:rsidR="00451F83" w:rsidRPr="00451F83">
        <w:rPr>
          <w:color w:val="FF0000"/>
        </w:rPr>
        <w:t>([1289]=81</w:t>
      </w:r>
      <w:r w:rsidR="00451F83" w:rsidRPr="00451F83">
        <w:rPr>
          <w:rFonts w:hint="eastAsia"/>
          <w:color w:val="FF0000"/>
        </w:rPr>
        <w:t>および</w:t>
      </w:r>
      <w:r w:rsidR="00451F83" w:rsidRPr="00451F83">
        <w:rPr>
          <w:color w:val="FF0000"/>
        </w:rPr>
        <w:t>82</w:t>
      </w:r>
      <w:r w:rsidR="00451F83" w:rsidRPr="00451F83">
        <w:rPr>
          <w:rFonts w:hint="eastAsia"/>
          <w:color w:val="FF0000"/>
        </w:rPr>
        <w:t>）についての取り扱い</w:t>
      </w:r>
    </w:p>
    <w:p w14:paraId="4164371D" w14:textId="77777777" w:rsidR="00BD1907" w:rsidRPr="002F2CCB" w:rsidRDefault="00BD1907" w:rsidP="00BD1907">
      <w:pPr>
        <w:rPr>
          <w:color w:val="FF0000"/>
        </w:rPr>
      </w:pPr>
      <w:r w:rsidRPr="002F2CCB">
        <w:rPr>
          <w:rFonts w:hint="eastAsia"/>
          <w:color w:val="FF0000"/>
        </w:rPr>
        <w:t>・本文行（［</w:t>
      </w:r>
      <w:r w:rsidRPr="002F2CCB">
        <w:rPr>
          <w:color w:val="FF0000"/>
        </w:rPr>
        <w:t>1289</w:t>
      </w:r>
      <w:r w:rsidRPr="002F2CCB">
        <w:rPr>
          <w:rFonts w:hint="eastAsia"/>
          <w:color w:val="FF0000"/>
        </w:rPr>
        <w:t>］＝</w:t>
      </w:r>
      <w:r w:rsidRPr="002F2CCB">
        <w:rPr>
          <w:color w:val="FF0000"/>
        </w:rPr>
        <w:t>81</w:t>
      </w:r>
      <w:r w:rsidRPr="002F2CCB">
        <w:rPr>
          <w:rFonts w:hint="eastAsia"/>
          <w:color w:val="FF0000"/>
        </w:rPr>
        <w:t>、</w:t>
      </w:r>
      <w:r w:rsidRPr="002F2CCB">
        <w:rPr>
          <w:color w:val="FF0000"/>
        </w:rPr>
        <w:t>82</w:t>
      </w:r>
      <w:r w:rsidRPr="002F2CCB">
        <w:rPr>
          <w:rFonts w:hint="eastAsia"/>
          <w:color w:val="FF0000"/>
        </w:rPr>
        <w:t>）は使用しない。</w:t>
      </w:r>
    </w:p>
    <w:p w14:paraId="40129D60" w14:textId="77777777" w:rsidR="00592AE4" w:rsidRPr="00FF3575" w:rsidRDefault="00592AE4" w:rsidP="003C5EB1">
      <w:pPr>
        <w:spacing w:line="240" w:lineRule="exact"/>
      </w:pPr>
    </w:p>
    <w:p w14:paraId="06528473" w14:textId="5A3C7BE3" w:rsidR="003C5EB1" w:rsidRPr="00FF3575" w:rsidRDefault="003C5EB1" w:rsidP="003C5EB1">
      <w:r w:rsidRPr="00FF3575">
        <w:rPr>
          <w:rFonts w:hint="eastAsia"/>
        </w:rPr>
        <w:t>【運用上の留意点】</w:t>
      </w:r>
    </w:p>
    <w:p w14:paraId="26AFDE3C" w14:textId="4C67FF05" w:rsidR="003C5EB1" w:rsidRPr="00FF3575" w:rsidRDefault="003C5EB1" w:rsidP="003C5EB1">
      <w:pPr>
        <w:spacing w:line="320" w:lineRule="exact"/>
        <w:ind w:firstLineChars="100" w:firstLine="210"/>
      </w:pPr>
      <w:r w:rsidRPr="00FF3575">
        <w:rPr>
          <w:rFonts w:hint="eastAsia"/>
        </w:rPr>
        <w:t xml:space="preserve">明細データ属性コードと補助明細コードの組合せによる明細行種類の取り扱いについて、運用上留意しておいた方がよい点を、「指針・参考資料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13.</w:t>
      </w:r>
      <w:r w:rsidRPr="00FF3575">
        <w:rPr>
          <w:rFonts w:hint="eastAsia"/>
        </w:rPr>
        <w:t>内訳明細計行に係る留意点」に記載している。</w:t>
      </w:r>
    </w:p>
    <w:p w14:paraId="06C6413D" w14:textId="016D218B" w:rsidR="003C5EB1" w:rsidRPr="00FF3575" w:rsidRDefault="003C5EB1" w:rsidP="003C5EB1">
      <w:pPr>
        <w:spacing w:line="320" w:lineRule="exact"/>
      </w:pPr>
    </w:p>
    <w:p w14:paraId="7EC17648" w14:textId="77777777" w:rsidR="003C5EB1" w:rsidRPr="00FF3575" w:rsidRDefault="003C5EB1" w:rsidP="00AE08C0">
      <w:pPr>
        <w:pStyle w:val="8"/>
      </w:pPr>
      <w:r w:rsidRPr="00FF3575">
        <w:rPr>
          <w:rFonts w:hint="eastAsia"/>
        </w:rPr>
        <w:t>発注者の内部管理データ項目</w:t>
      </w:r>
    </w:p>
    <w:p w14:paraId="5EE3A00A" w14:textId="77777777" w:rsidR="003C5EB1" w:rsidRPr="00FF3575" w:rsidRDefault="003C5EB1" w:rsidP="003C5EB1">
      <w:pPr>
        <w:rPr>
          <w:d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BF37690" w14:textId="77777777" w:rsidTr="003C5EB1">
        <w:trPr>
          <w:cantSplit/>
        </w:trPr>
        <w:tc>
          <w:tcPr>
            <w:tcW w:w="8702" w:type="dxa"/>
          </w:tcPr>
          <w:p w14:paraId="5D7F9173" w14:textId="15259064" w:rsidR="003C5EB1" w:rsidRPr="00FF3575" w:rsidRDefault="003C5EB1" w:rsidP="003C5EB1">
            <w:r w:rsidRPr="00FF3575">
              <w:rPr>
                <w:rFonts w:hint="eastAsia"/>
              </w:rPr>
              <w:t>[</w:t>
            </w:r>
            <w:bookmarkStart w:id="860" w:name="ID_1201_Ⅵ"/>
            <w:r w:rsidRPr="00FF3575">
              <w:t>1201</w:t>
            </w:r>
            <w:bookmarkEnd w:id="860"/>
            <w:r w:rsidRPr="00FF3575">
              <w:rPr>
                <w:rFonts w:hint="eastAsia"/>
              </w:rPr>
              <w:t>]</w:t>
            </w:r>
            <w:r w:rsidRPr="00FF3575">
              <w:rPr>
                <w:rFonts w:hint="eastAsia"/>
              </w:rPr>
              <w:t>明細番号</w:t>
            </w:r>
          </w:p>
          <w:p w14:paraId="01FBBF40" w14:textId="77777777" w:rsidR="003C5EB1" w:rsidRPr="00FF3575" w:rsidRDefault="003C5EB1" w:rsidP="003C5EB1">
            <w:r w:rsidRPr="00FF3575">
              <w:rPr>
                <w:rFonts w:hint="eastAsia"/>
              </w:rPr>
              <w:t xml:space="preserve">　各社が定めた明細データの通し番号・分類記号。</w:t>
            </w:r>
          </w:p>
          <w:p w14:paraId="31E49EE4" w14:textId="77777777" w:rsidR="003C5EB1" w:rsidRPr="00FF3575" w:rsidRDefault="003C5EB1" w:rsidP="003C5EB1">
            <w:r w:rsidRPr="00FF3575">
              <w:rPr>
                <w:rFonts w:hint="eastAsia"/>
              </w:rPr>
              <w:t>[</w:t>
            </w:r>
            <w:r w:rsidRPr="00FF3575">
              <w:t>1278</w:t>
            </w:r>
            <w:r w:rsidRPr="00FF3575">
              <w:rPr>
                <w:rFonts w:hint="eastAsia"/>
              </w:rPr>
              <w:t>]</w:t>
            </w:r>
            <w:r w:rsidRPr="00FF3575">
              <w:rPr>
                <w:rFonts w:hint="eastAsia"/>
              </w:rPr>
              <w:t>明細番号２</w:t>
            </w:r>
          </w:p>
          <w:p w14:paraId="2AB063DA" w14:textId="77777777" w:rsidR="003C5EB1" w:rsidRPr="00FF3575" w:rsidRDefault="003C5EB1" w:rsidP="003C5EB1">
            <w:r w:rsidRPr="00FF3575">
              <w:rPr>
                <w:rFonts w:hint="eastAsia"/>
              </w:rPr>
              <w:t xml:space="preserve">　各社が定めた明細データの通し番号・分類記号その２。</w:t>
            </w:r>
          </w:p>
        </w:tc>
      </w:tr>
    </w:tbl>
    <w:p w14:paraId="56186062" w14:textId="77777777" w:rsidR="003C5EB1" w:rsidRPr="00FF3575" w:rsidRDefault="003C5EB1" w:rsidP="003C5EB1">
      <w:pPr>
        <w:spacing w:line="240" w:lineRule="exact"/>
      </w:pPr>
      <w:r w:rsidRPr="00FF3575">
        <w:rPr>
          <w:rFonts w:hint="eastAsia"/>
        </w:rPr>
        <w:t>・発注者側が明細データに付与した番号、記号を使用する。</w:t>
      </w:r>
    </w:p>
    <w:p w14:paraId="6ED15F8D" w14:textId="77777777" w:rsidR="003C5EB1" w:rsidRPr="00FF3575" w:rsidRDefault="003C5EB1" w:rsidP="002F2CCB">
      <w:pPr>
        <w:widowControl/>
        <w:jc w:val="left"/>
      </w:pPr>
    </w:p>
    <w:p w14:paraId="714B9104" w14:textId="77777777" w:rsidR="003C5EB1" w:rsidRPr="00FF3575" w:rsidRDefault="003C5EB1" w:rsidP="00AE08C0">
      <w:pPr>
        <w:pStyle w:val="8"/>
      </w:pPr>
      <w:r w:rsidRPr="00FF3575">
        <w:rPr>
          <w:rFonts w:hint="eastAsia"/>
        </w:rPr>
        <w:t>契約書の明細内容を表すデータ項目</w:t>
      </w:r>
    </w:p>
    <w:p w14:paraId="7B073CC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3ECCBE1" w14:textId="77777777" w:rsidTr="003C5EB1">
        <w:trPr>
          <w:cantSplit/>
        </w:trPr>
        <w:tc>
          <w:tcPr>
            <w:tcW w:w="8702" w:type="dxa"/>
          </w:tcPr>
          <w:p w14:paraId="5FB2FDD9" w14:textId="77777777" w:rsidR="003C5EB1" w:rsidRPr="00FF3575" w:rsidRDefault="003C5EB1" w:rsidP="003C5EB1">
            <w:r w:rsidRPr="00FF3575">
              <w:rPr>
                <w:rFonts w:hint="eastAsia"/>
              </w:rPr>
              <w:t>[</w:t>
            </w:r>
            <w:bookmarkStart w:id="861" w:name="ID_1203_Ⅵ"/>
            <w:r w:rsidRPr="00FF3575">
              <w:t>1203</w:t>
            </w:r>
            <w:bookmarkEnd w:id="861"/>
            <w:r w:rsidRPr="00FF3575">
              <w:rPr>
                <w:rFonts w:hint="eastAsia"/>
              </w:rPr>
              <w:t>]</w:t>
            </w:r>
            <w:r w:rsidRPr="00FF3575">
              <w:rPr>
                <w:rFonts w:hint="eastAsia"/>
              </w:rPr>
              <w:t>明細別取引区分コード</w:t>
            </w:r>
          </w:p>
          <w:p w14:paraId="70C15528" w14:textId="77777777" w:rsidR="003C5EB1" w:rsidRPr="00FF3575" w:rsidRDefault="003C5EB1" w:rsidP="003C5EB1">
            <w:r w:rsidRPr="00FF3575">
              <w:rPr>
                <w:rFonts w:hint="eastAsia"/>
              </w:rPr>
              <w:t xml:space="preserve">　明細別の購入・支給品・レンタル・リースなどの取引の区分を示すコード。</w:t>
            </w:r>
          </w:p>
        </w:tc>
      </w:tr>
    </w:tbl>
    <w:p w14:paraId="6E564363" w14:textId="3987A54D" w:rsidR="003C5EB1" w:rsidRPr="00FF3575" w:rsidRDefault="003C5EB1" w:rsidP="003C5EB1">
      <w:pPr>
        <w:spacing w:line="240" w:lineRule="exact"/>
        <w:ind w:left="199" w:hanging="199"/>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21520F" w:rsidRPr="007C7D10">
        <w:rPr>
          <w:rFonts w:hint="eastAsia"/>
          <w:color w:val="FF0000"/>
        </w:rPr>
        <w:t>第</w:t>
      </w:r>
      <w:r w:rsidR="0021520F" w:rsidRPr="007C7D10">
        <w:rPr>
          <w:rFonts w:hint="eastAsia"/>
          <w:color w:val="FF0000"/>
        </w:rPr>
        <w:t>3</w:t>
      </w:r>
      <w:r w:rsidR="0021520F" w:rsidRPr="007C7D10">
        <w:rPr>
          <w:rFonts w:hint="eastAsia"/>
          <w:color w:val="FF0000"/>
        </w:rPr>
        <w:t>章第</w:t>
      </w:r>
      <w:r w:rsidR="0021520F" w:rsidRPr="007C7D10">
        <w:rPr>
          <w:rFonts w:hint="eastAsia"/>
          <w:color w:val="FF0000"/>
        </w:rPr>
        <w:t>2</w:t>
      </w:r>
      <w:r w:rsidR="0021520F" w:rsidRPr="007C7D10">
        <w:rPr>
          <w:rFonts w:hint="eastAsia"/>
          <w:color w:val="FF0000"/>
        </w:rPr>
        <w:t>節</w:t>
      </w:r>
      <w:r w:rsidR="0021520F" w:rsidRPr="007C7D10">
        <w:rPr>
          <w:rFonts w:hint="eastAsia"/>
          <w:color w:val="FF0000"/>
        </w:rPr>
        <w:t>3.</w:t>
      </w:r>
      <w:r w:rsidR="0021520F" w:rsidRPr="007C7D10">
        <w:rPr>
          <w:color w:val="FF0000"/>
        </w:rPr>
        <w:t xml:space="preserve"> </w:t>
      </w:r>
      <w:r w:rsidRPr="00FF3575">
        <w:rPr>
          <w:rFonts w:hint="eastAsia"/>
        </w:rPr>
        <w:t>3.8.3</w:t>
      </w:r>
      <w:r w:rsidRPr="00FF3575">
        <w:rPr>
          <w:rFonts w:hint="eastAsia"/>
        </w:rPr>
        <w:t>取引区分コードリスト」（</w:t>
      </w:r>
      <w:r w:rsidR="00517F7A">
        <w:rPr>
          <w:rFonts w:hint="eastAsia"/>
        </w:rPr>
        <w:t>次表参照</w:t>
      </w:r>
      <w:r w:rsidRPr="00FF3575">
        <w:rPr>
          <w:rFonts w:hint="eastAsia"/>
        </w:rPr>
        <w:t>）に準拠する。</w:t>
      </w:r>
    </w:p>
    <w:p w14:paraId="7E642632" w14:textId="77777777" w:rsidR="003C5EB1" w:rsidRPr="00FF3575" w:rsidRDefault="003C5EB1" w:rsidP="003C5EB1"/>
    <w:p w14:paraId="631A4878" w14:textId="5EBD5303" w:rsidR="003C5EB1" w:rsidRPr="00FF3575" w:rsidRDefault="00374355" w:rsidP="00374355">
      <w:pPr>
        <w:pStyle w:val="af3"/>
      </w:pPr>
      <w:r w:rsidRPr="00FF3575">
        <w:rPr>
          <w:rFonts w:hint="eastAsia"/>
        </w:rPr>
        <w:lastRenderedPageBreak/>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24</w:t>
      </w:r>
      <w:r w:rsidRPr="00FF3575">
        <w:fldChar w:fldCharType="end"/>
      </w:r>
      <w:r w:rsidR="003C5EB1" w:rsidRPr="00FF3575">
        <w:rPr>
          <w:rFonts w:hint="eastAsia"/>
        </w:rPr>
        <w:t xml:space="preserve">　取引区分コードリスト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7703"/>
      </w:tblGrid>
      <w:tr w:rsidR="00FF3575" w:rsidRPr="00FF3575" w14:paraId="52E72175" w14:textId="77777777" w:rsidTr="002F2CCB">
        <w:trPr>
          <w:tblHeader/>
        </w:trPr>
        <w:tc>
          <w:tcPr>
            <w:tcW w:w="999" w:type="dxa"/>
            <w:tcBorders>
              <w:top w:val="single" w:sz="12" w:space="0" w:color="auto"/>
              <w:left w:val="single" w:sz="12" w:space="0" w:color="auto"/>
              <w:bottom w:val="single" w:sz="12" w:space="0" w:color="auto"/>
            </w:tcBorders>
            <w:shd w:val="clear" w:color="auto" w:fill="FFFFFF"/>
            <w:vAlign w:val="center"/>
          </w:tcPr>
          <w:p w14:paraId="025B0AA0" w14:textId="77777777" w:rsidR="003C5EB1" w:rsidRPr="00FF3575" w:rsidRDefault="003C5EB1" w:rsidP="003C5EB1">
            <w:pPr>
              <w:jc w:val="center"/>
              <w:rPr>
                <w:sz w:val="20"/>
              </w:rPr>
            </w:pPr>
            <w:r w:rsidRPr="00FF3575">
              <w:rPr>
                <w:rFonts w:hint="eastAsia"/>
                <w:sz w:val="20"/>
              </w:rPr>
              <w:t>取引区分</w:t>
            </w:r>
          </w:p>
          <w:p w14:paraId="79B3463B" w14:textId="77777777" w:rsidR="003C5EB1" w:rsidRPr="00FF3575" w:rsidRDefault="003C5EB1" w:rsidP="003C5EB1">
            <w:pPr>
              <w:jc w:val="center"/>
              <w:rPr>
                <w:sz w:val="20"/>
              </w:rPr>
            </w:pPr>
            <w:r w:rsidRPr="00FF3575">
              <w:rPr>
                <w:rFonts w:hint="eastAsia"/>
                <w:sz w:val="20"/>
              </w:rPr>
              <w:t>コード</w:t>
            </w:r>
          </w:p>
        </w:tc>
        <w:tc>
          <w:tcPr>
            <w:tcW w:w="7703" w:type="dxa"/>
            <w:tcBorders>
              <w:top w:val="single" w:sz="12" w:space="0" w:color="auto"/>
              <w:bottom w:val="single" w:sz="12" w:space="0" w:color="auto"/>
              <w:right w:val="single" w:sz="12" w:space="0" w:color="auto"/>
            </w:tcBorders>
            <w:shd w:val="clear" w:color="auto" w:fill="FFFFFF"/>
            <w:vAlign w:val="center"/>
          </w:tcPr>
          <w:p w14:paraId="6D9A48C8" w14:textId="77777777" w:rsidR="003C5EB1" w:rsidRPr="00FF3575" w:rsidRDefault="003C5EB1" w:rsidP="003C5EB1">
            <w:pPr>
              <w:jc w:val="center"/>
              <w:rPr>
                <w:sz w:val="20"/>
              </w:rPr>
            </w:pPr>
            <w:r w:rsidRPr="00FF3575">
              <w:rPr>
                <w:rFonts w:hint="eastAsia"/>
                <w:sz w:val="20"/>
              </w:rPr>
              <w:t>内容</w:t>
            </w:r>
          </w:p>
        </w:tc>
      </w:tr>
      <w:tr w:rsidR="00FF3575" w:rsidRPr="00FF3575" w14:paraId="7459AB68" w14:textId="77777777" w:rsidTr="003C5EB1">
        <w:tc>
          <w:tcPr>
            <w:tcW w:w="999" w:type="dxa"/>
            <w:tcBorders>
              <w:top w:val="single" w:sz="12" w:space="0" w:color="auto"/>
            </w:tcBorders>
          </w:tcPr>
          <w:p w14:paraId="07FB68A3" w14:textId="77777777" w:rsidR="003C5EB1" w:rsidRPr="00FF3575" w:rsidRDefault="003C5EB1" w:rsidP="003C5EB1">
            <w:pPr>
              <w:jc w:val="center"/>
              <w:rPr>
                <w:sz w:val="20"/>
              </w:rPr>
            </w:pPr>
            <w:r w:rsidRPr="00FF3575">
              <w:rPr>
                <w:rFonts w:hint="eastAsia"/>
                <w:sz w:val="20"/>
              </w:rPr>
              <w:t>1</w:t>
            </w:r>
          </w:p>
        </w:tc>
        <w:tc>
          <w:tcPr>
            <w:tcW w:w="7703" w:type="dxa"/>
            <w:tcBorders>
              <w:top w:val="single" w:sz="12" w:space="0" w:color="auto"/>
            </w:tcBorders>
          </w:tcPr>
          <w:p w14:paraId="52E9F49A" w14:textId="77777777" w:rsidR="003C5EB1" w:rsidRPr="00FF3575" w:rsidRDefault="003C5EB1" w:rsidP="003C5EB1">
            <w:pPr>
              <w:rPr>
                <w:sz w:val="20"/>
              </w:rPr>
            </w:pPr>
            <w:r w:rsidRPr="00FF3575">
              <w:rPr>
                <w:rFonts w:hint="eastAsia"/>
                <w:sz w:val="20"/>
              </w:rPr>
              <w:t>購入品・販売品を示す。</w:t>
            </w:r>
          </w:p>
        </w:tc>
      </w:tr>
      <w:tr w:rsidR="00FF3575" w:rsidRPr="00FF3575" w14:paraId="127041E0" w14:textId="77777777" w:rsidTr="003C5EB1">
        <w:tc>
          <w:tcPr>
            <w:tcW w:w="999" w:type="dxa"/>
          </w:tcPr>
          <w:p w14:paraId="2F11B177" w14:textId="77777777" w:rsidR="003C5EB1" w:rsidRPr="00FF3575" w:rsidRDefault="003C5EB1" w:rsidP="003C5EB1">
            <w:pPr>
              <w:jc w:val="right"/>
              <w:rPr>
                <w:sz w:val="20"/>
              </w:rPr>
            </w:pPr>
            <w:r w:rsidRPr="00FF3575">
              <w:rPr>
                <w:rFonts w:hint="eastAsia"/>
                <w:sz w:val="20"/>
              </w:rPr>
              <w:t>11</w:t>
            </w:r>
          </w:p>
        </w:tc>
        <w:tc>
          <w:tcPr>
            <w:tcW w:w="7703" w:type="dxa"/>
          </w:tcPr>
          <w:p w14:paraId="54D1DF4C" w14:textId="77777777" w:rsidR="003C5EB1" w:rsidRPr="00FF3575" w:rsidRDefault="003C5EB1" w:rsidP="003C5EB1">
            <w:pPr>
              <w:rPr>
                <w:sz w:val="20"/>
              </w:rPr>
            </w:pPr>
            <w:r w:rsidRPr="00FF3575">
              <w:rPr>
                <w:rFonts w:hint="eastAsia"/>
                <w:sz w:val="20"/>
              </w:rPr>
              <w:t xml:space="preserve">　一式契約による取引を示す。</w:t>
            </w:r>
          </w:p>
        </w:tc>
      </w:tr>
      <w:tr w:rsidR="00FF3575" w:rsidRPr="00FF3575" w14:paraId="262B49B3" w14:textId="77777777" w:rsidTr="003C5EB1">
        <w:tc>
          <w:tcPr>
            <w:tcW w:w="999" w:type="dxa"/>
          </w:tcPr>
          <w:p w14:paraId="779BEAFD" w14:textId="77777777" w:rsidR="003C5EB1" w:rsidRPr="00FF3575" w:rsidRDefault="003C5EB1" w:rsidP="003C5EB1">
            <w:pPr>
              <w:jc w:val="right"/>
              <w:rPr>
                <w:sz w:val="20"/>
              </w:rPr>
            </w:pPr>
            <w:r w:rsidRPr="00FF3575">
              <w:rPr>
                <w:rFonts w:hint="eastAsia"/>
                <w:sz w:val="20"/>
              </w:rPr>
              <w:t>12</w:t>
            </w:r>
          </w:p>
        </w:tc>
        <w:tc>
          <w:tcPr>
            <w:tcW w:w="7703" w:type="dxa"/>
          </w:tcPr>
          <w:p w14:paraId="3392EA17" w14:textId="77777777" w:rsidR="003C5EB1" w:rsidRPr="00FF3575" w:rsidRDefault="003C5EB1" w:rsidP="003C5EB1">
            <w:pPr>
              <w:rPr>
                <w:sz w:val="20"/>
              </w:rPr>
            </w:pPr>
            <w:r w:rsidRPr="00FF3575">
              <w:rPr>
                <w:rFonts w:hint="eastAsia"/>
                <w:sz w:val="20"/>
              </w:rPr>
              <w:t xml:space="preserve">　単価契約による取引を示す。</w:t>
            </w:r>
          </w:p>
        </w:tc>
      </w:tr>
      <w:tr w:rsidR="00FF3575" w:rsidRPr="00FF3575" w14:paraId="6F700668" w14:textId="77777777" w:rsidTr="003C5EB1">
        <w:tc>
          <w:tcPr>
            <w:tcW w:w="999" w:type="dxa"/>
          </w:tcPr>
          <w:p w14:paraId="65B72D98" w14:textId="77777777" w:rsidR="003C5EB1" w:rsidRPr="00FF3575" w:rsidRDefault="003C5EB1" w:rsidP="003C5EB1">
            <w:pPr>
              <w:jc w:val="center"/>
              <w:rPr>
                <w:sz w:val="20"/>
              </w:rPr>
            </w:pPr>
            <w:r w:rsidRPr="00FF3575">
              <w:rPr>
                <w:rFonts w:hint="eastAsia"/>
                <w:sz w:val="20"/>
              </w:rPr>
              <w:t>2</w:t>
            </w:r>
          </w:p>
        </w:tc>
        <w:tc>
          <w:tcPr>
            <w:tcW w:w="7703" w:type="dxa"/>
          </w:tcPr>
          <w:p w14:paraId="3F5D0AB1" w14:textId="77777777" w:rsidR="003C5EB1" w:rsidRPr="00FF3575" w:rsidRDefault="003C5EB1" w:rsidP="003C5EB1">
            <w:pPr>
              <w:rPr>
                <w:sz w:val="20"/>
              </w:rPr>
            </w:pPr>
            <w:r w:rsidRPr="00FF3575">
              <w:rPr>
                <w:rFonts w:hint="eastAsia"/>
                <w:sz w:val="20"/>
              </w:rPr>
              <w:t>依託加工品・支給品を示す。</w:t>
            </w:r>
          </w:p>
        </w:tc>
      </w:tr>
      <w:tr w:rsidR="00FF3575" w:rsidRPr="00FF3575" w14:paraId="34B621BC" w14:textId="77777777" w:rsidTr="003C5EB1">
        <w:tc>
          <w:tcPr>
            <w:tcW w:w="999" w:type="dxa"/>
          </w:tcPr>
          <w:p w14:paraId="37B2C961" w14:textId="77777777" w:rsidR="003C5EB1" w:rsidRPr="00FF3575" w:rsidRDefault="003C5EB1" w:rsidP="003C5EB1">
            <w:pPr>
              <w:jc w:val="center"/>
              <w:rPr>
                <w:sz w:val="20"/>
              </w:rPr>
            </w:pPr>
            <w:r w:rsidRPr="00FF3575">
              <w:rPr>
                <w:rFonts w:hint="eastAsia"/>
                <w:sz w:val="20"/>
              </w:rPr>
              <w:t>3</w:t>
            </w:r>
          </w:p>
        </w:tc>
        <w:tc>
          <w:tcPr>
            <w:tcW w:w="7703" w:type="dxa"/>
          </w:tcPr>
          <w:p w14:paraId="60E462FB" w14:textId="77777777" w:rsidR="003C5EB1" w:rsidRPr="00FF3575" w:rsidRDefault="003C5EB1" w:rsidP="003C5EB1">
            <w:pPr>
              <w:rPr>
                <w:sz w:val="20"/>
              </w:rPr>
            </w:pPr>
            <w:r w:rsidRPr="00FF3575">
              <w:rPr>
                <w:rFonts w:hint="eastAsia"/>
                <w:sz w:val="20"/>
              </w:rPr>
              <w:t>レンタル・リース取引を示す。</w:t>
            </w:r>
          </w:p>
        </w:tc>
      </w:tr>
      <w:tr w:rsidR="00FF3575" w:rsidRPr="00FF3575" w14:paraId="4A741DEF" w14:textId="77777777" w:rsidTr="003C5EB1">
        <w:tc>
          <w:tcPr>
            <w:tcW w:w="999" w:type="dxa"/>
          </w:tcPr>
          <w:p w14:paraId="4A38E803" w14:textId="77777777" w:rsidR="003C5EB1" w:rsidRPr="00FF3575" w:rsidRDefault="003C5EB1" w:rsidP="003C5EB1">
            <w:pPr>
              <w:jc w:val="right"/>
              <w:rPr>
                <w:sz w:val="20"/>
              </w:rPr>
            </w:pPr>
            <w:r w:rsidRPr="00FF3575">
              <w:rPr>
                <w:rFonts w:hint="eastAsia"/>
                <w:sz w:val="20"/>
              </w:rPr>
              <w:t>31</w:t>
            </w:r>
          </w:p>
        </w:tc>
        <w:tc>
          <w:tcPr>
            <w:tcW w:w="7703" w:type="dxa"/>
          </w:tcPr>
          <w:p w14:paraId="04299635" w14:textId="77777777" w:rsidR="003C5EB1" w:rsidRPr="00FF3575" w:rsidRDefault="003C5EB1" w:rsidP="003C5EB1">
            <w:pPr>
              <w:rPr>
                <w:sz w:val="20"/>
              </w:rPr>
            </w:pPr>
            <w:r w:rsidRPr="00FF3575">
              <w:rPr>
                <w:rFonts w:hint="eastAsia"/>
                <w:sz w:val="20"/>
              </w:rPr>
              <w:t xml:space="preserve">　レンタル・リース取引で返却日を計上する。</w:t>
            </w:r>
          </w:p>
        </w:tc>
      </w:tr>
      <w:tr w:rsidR="00FF3575" w:rsidRPr="00FF3575" w14:paraId="16A0F447" w14:textId="77777777" w:rsidTr="003C5EB1">
        <w:tc>
          <w:tcPr>
            <w:tcW w:w="999" w:type="dxa"/>
          </w:tcPr>
          <w:p w14:paraId="63AD39E1" w14:textId="77777777" w:rsidR="003C5EB1" w:rsidRPr="00FF3575" w:rsidRDefault="003C5EB1" w:rsidP="003C5EB1">
            <w:pPr>
              <w:jc w:val="right"/>
              <w:rPr>
                <w:sz w:val="20"/>
              </w:rPr>
            </w:pPr>
            <w:r w:rsidRPr="00FF3575">
              <w:rPr>
                <w:rFonts w:hint="eastAsia"/>
                <w:sz w:val="20"/>
              </w:rPr>
              <w:t>32</w:t>
            </w:r>
          </w:p>
        </w:tc>
        <w:tc>
          <w:tcPr>
            <w:tcW w:w="7703" w:type="dxa"/>
          </w:tcPr>
          <w:p w14:paraId="079267B3" w14:textId="77777777" w:rsidR="003C5EB1" w:rsidRPr="00FF3575" w:rsidRDefault="003C5EB1" w:rsidP="003C5EB1">
            <w:pPr>
              <w:rPr>
                <w:sz w:val="20"/>
              </w:rPr>
            </w:pPr>
            <w:r w:rsidRPr="00FF3575">
              <w:rPr>
                <w:rFonts w:hint="eastAsia"/>
                <w:sz w:val="20"/>
              </w:rPr>
              <w:t xml:space="preserve">　レンタル・リース取引で返却日を計上しない。</w:t>
            </w:r>
          </w:p>
        </w:tc>
      </w:tr>
      <w:tr w:rsidR="00FF3575" w:rsidRPr="00FF3575" w14:paraId="175952A0" w14:textId="77777777" w:rsidTr="003C5EB1">
        <w:tc>
          <w:tcPr>
            <w:tcW w:w="999" w:type="dxa"/>
          </w:tcPr>
          <w:p w14:paraId="37C80EC0" w14:textId="77777777" w:rsidR="003C5EB1" w:rsidRPr="00FF3575" w:rsidRDefault="003C5EB1" w:rsidP="003C5EB1">
            <w:pPr>
              <w:jc w:val="right"/>
              <w:rPr>
                <w:sz w:val="20"/>
              </w:rPr>
            </w:pPr>
            <w:r w:rsidRPr="00FF3575">
              <w:rPr>
                <w:rFonts w:hint="eastAsia"/>
                <w:sz w:val="20"/>
              </w:rPr>
              <w:t>33</w:t>
            </w:r>
          </w:p>
        </w:tc>
        <w:tc>
          <w:tcPr>
            <w:tcW w:w="7703" w:type="dxa"/>
          </w:tcPr>
          <w:p w14:paraId="10EAB61E" w14:textId="77777777" w:rsidR="003C5EB1" w:rsidRPr="00FF3575" w:rsidRDefault="003C5EB1" w:rsidP="003C5EB1">
            <w:pPr>
              <w:rPr>
                <w:sz w:val="20"/>
              </w:rPr>
            </w:pPr>
            <w:r w:rsidRPr="00FF3575">
              <w:rPr>
                <w:rFonts w:hint="eastAsia"/>
                <w:sz w:val="20"/>
              </w:rPr>
              <w:t xml:space="preserve">　レンタル・リース取引で損失として計上する。</w:t>
            </w:r>
          </w:p>
        </w:tc>
      </w:tr>
      <w:tr w:rsidR="00FF3575" w:rsidRPr="00FF3575" w14:paraId="33C8338F" w14:textId="77777777" w:rsidTr="003C5EB1">
        <w:tc>
          <w:tcPr>
            <w:tcW w:w="999" w:type="dxa"/>
          </w:tcPr>
          <w:p w14:paraId="58C380AA" w14:textId="77777777" w:rsidR="003C5EB1" w:rsidRPr="00FF3575" w:rsidRDefault="003C5EB1" w:rsidP="003C5EB1">
            <w:pPr>
              <w:jc w:val="center"/>
              <w:rPr>
                <w:sz w:val="20"/>
              </w:rPr>
            </w:pPr>
            <w:r w:rsidRPr="00FF3575">
              <w:rPr>
                <w:rFonts w:hint="eastAsia"/>
                <w:sz w:val="20"/>
              </w:rPr>
              <w:t>4</w:t>
            </w:r>
          </w:p>
        </w:tc>
        <w:tc>
          <w:tcPr>
            <w:tcW w:w="7703" w:type="dxa"/>
          </w:tcPr>
          <w:p w14:paraId="5F2BF0F8" w14:textId="77777777" w:rsidR="003C5EB1" w:rsidRPr="00FF3575" w:rsidRDefault="003C5EB1" w:rsidP="003C5EB1">
            <w:pPr>
              <w:rPr>
                <w:sz w:val="20"/>
              </w:rPr>
            </w:pPr>
            <w:r w:rsidRPr="00FF3575">
              <w:rPr>
                <w:rFonts w:hint="eastAsia"/>
                <w:sz w:val="20"/>
              </w:rPr>
              <w:t>売戻・買戻条件付取引を示す。</w:t>
            </w:r>
          </w:p>
        </w:tc>
      </w:tr>
      <w:tr w:rsidR="00FF3575" w:rsidRPr="00FF3575" w14:paraId="33286641" w14:textId="77777777" w:rsidTr="003C5EB1">
        <w:tc>
          <w:tcPr>
            <w:tcW w:w="999" w:type="dxa"/>
          </w:tcPr>
          <w:p w14:paraId="226ECA25" w14:textId="77777777" w:rsidR="003C5EB1" w:rsidRPr="00FF3575" w:rsidRDefault="003C5EB1" w:rsidP="003C5EB1">
            <w:pPr>
              <w:jc w:val="right"/>
              <w:rPr>
                <w:sz w:val="20"/>
              </w:rPr>
            </w:pPr>
            <w:r w:rsidRPr="00FF3575">
              <w:rPr>
                <w:rFonts w:hint="eastAsia"/>
                <w:sz w:val="20"/>
              </w:rPr>
              <w:t>41</w:t>
            </w:r>
          </w:p>
        </w:tc>
        <w:tc>
          <w:tcPr>
            <w:tcW w:w="7703" w:type="dxa"/>
          </w:tcPr>
          <w:p w14:paraId="0F4DB513" w14:textId="77777777" w:rsidR="003C5EB1" w:rsidRPr="00FF3575" w:rsidRDefault="003C5EB1" w:rsidP="003C5EB1">
            <w:pPr>
              <w:rPr>
                <w:sz w:val="20"/>
              </w:rPr>
            </w:pPr>
            <w:r w:rsidRPr="00FF3575">
              <w:rPr>
                <w:rFonts w:hint="eastAsia"/>
                <w:sz w:val="20"/>
              </w:rPr>
              <w:t xml:space="preserve">　売戻・買戻条件付取引で返却日を計上する。</w:t>
            </w:r>
          </w:p>
        </w:tc>
      </w:tr>
      <w:tr w:rsidR="00FF3575" w:rsidRPr="00FF3575" w14:paraId="6C5589D0" w14:textId="77777777" w:rsidTr="003C5EB1">
        <w:tc>
          <w:tcPr>
            <w:tcW w:w="999" w:type="dxa"/>
          </w:tcPr>
          <w:p w14:paraId="2FE7A8FA" w14:textId="77777777" w:rsidR="003C5EB1" w:rsidRPr="00FF3575" w:rsidRDefault="003C5EB1" w:rsidP="003C5EB1">
            <w:pPr>
              <w:jc w:val="right"/>
              <w:rPr>
                <w:sz w:val="20"/>
              </w:rPr>
            </w:pPr>
            <w:r w:rsidRPr="00FF3575">
              <w:rPr>
                <w:rFonts w:hint="eastAsia"/>
                <w:sz w:val="20"/>
              </w:rPr>
              <w:t>42</w:t>
            </w:r>
          </w:p>
        </w:tc>
        <w:tc>
          <w:tcPr>
            <w:tcW w:w="7703" w:type="dxa"/>
          </w:tcPr>
          <w:p w14:paraId="654A3EBB" w14:textId="77777777" w:rsidR="003C5EB1" w:rsidRPr="00FF3575" w:rsidRDefault="003C5EB1" w:rsidP="003C5EB1">
            <w:pPr>
              <w:rPr>
                <w:sz w:val="20"/>
              </w:rPr>
            </w:pPr>
            <w:r w:rsidRPr="00FF3575">
              <w:rPr>
                <w:rFonts w:hint="eastAsia"/>
                <w:sz w:val="20"/>
              </w:rPr>
              <w:t xml:space="preserve">　売戻・買戻条件付取引で返却日を計上しない。</w:t>
            </w:r>
          </w:p>
        </w:tc>
      </w:tr>
      <w:tr w:rsidR="00FF3575" w:rsidRPr="00FF3575" w14:paraId="07F279DF" w14:textId="77777777" w:rsidTr="003C5EB1">
        <w:tc>
          <w:tcPr>
            <w:tcW w:w="999" w:type="dxa"/>
          </w:tcPr>
          <w:p w14:paraId="2894D066" w14:textId="77777777" w:rsidR="003C5EB1" w:rsidRPr="00FF3575" w:rsidRDefault="003C5EB1" w:rsidP="003C5EB1">
            <w:pPr>
              <w:jc w:val="right"/>
              <w:rPr>
                <w:sz w:val="20"/>
              </w:rPr>
            </w:pPr>
            <w:r w:rsidRPr="00FF3575">
              <w:rPr>
                <w:rFonts w:hint="eastAsia"/>
                <w:sz w:val="20"/>
              </w:rPr>
              <w:t>43</w:t>
            </w:r>
          </w:p>
        </w:tc>
        <w:tc>
          <w:tcPr>
            <w:tcW w:w="7703" w:type="dxa"/>
          </w:tcPr>
          <w:p w14:paraId="700B98D1" w14:textId="77777777" w:rsidR="003C5EB1" w:rsidRPr="00FF3575" w:rsidRDefault="003C5EB1" w:rsidP="003C5EB1">
            <w:pPr>
              <w:rPr>
                <w:sz w:val="20"/>
              </w:rPr>
            </w:pPr>
            <w:r w:rsidRPr="00FF3575">
              <w:rPr>
                <w:rFonts w:hint="eastAsia"/>
                <w:sz w:val="20"/>
              </w:rPr>
              <w:t xml:space="preserve">　売戻・買戻条件付取引で損失として計上する。</w:t>
            </w:r>
          </w:p>
        </w:tc>
      </w:tr>
      <w:tr w:rsidR="00FF3575" w:rsidRPr="00FF3575" w14:paraId="6FE38E2C" w14:textId="77777777" w:rsidTr="003C5EB1">
        <w:tc>
          <w:tcPr>
            <w:tcW w:w="999" w:type="dxa"/>
          </w:tcPr>
          <w:p w14:paraId="7C3A21DF" w14:textId="77777777" w:rsidR="003C5EB1" w:rsidRPr="00FF3575" w:rsidRDefault="003C5EB1" w:rsidP="003C5EB1">
            <w:pPr>
              <w:jc w:val="center"/>
              <w:rPr>
                <w:sz w:val="20"/>
              </w:rPr>
            </w:pPr>
            <w:r w:rsidRPr="00FF3575">
              <w:rPr>
                <w:rFonts w:hint="eastAsia"/>
                <w:sz w:val="20"/>
              </w:rPr>
              <w:t>5</w:t>
            </w:r>
          </w:p>
        </w:tc>
        <w:tc>
          <w:tcPr>
            <w:tcW w:w="7703" w:type="dxa"/>
          </w:tcPr>
          <w:p w14:paraId="5D325B40" w14:textId="77777777" w:rsidR="003C5EB1" w:rsidRPr="00FF3575" w:rsidRDefault="003C5EB1" w:rsidP="003C5EB1">
            <w:pPr>
              <w:rPr>
                <w:sz w:val="20"/>
              </w:rPr>
            </w:pPr>
            <w:r w:rsidRPr="00FF3575">
              <w:rPr>
                <w:rFonts w:hint="eastAsia"/>
                <w:sz w:val="20"/>
              </w:rPr>
              <w:t>工事・作業であることを示す。</w:t>
            </w:r>
          </w:p>
        </w:tc>
      </w:tr>
      <w:tr w:rsidR="00FF3575" w:rsidRPr="00FF3575" w14:paraId="54B659E9" w14:textId="77777777" w:rsidTr="003C5EB1">
        <w:tc>
          <w:tcPr>
            <w:tcW w:w="999" w:type="dxa"/>
          </w:tcPr>
          <w:p w14:paraId="07D22BB8" w14:textId="77777777" w:rsidR="003C5EB1" w:rsidRPr="00FF3575" w:rsidRDefault="003C5EB1" w:rsidP="003C5EB1">
            <w:pPr>
              <w:jc w:val="right"/>
              <w:rPr>
                <w:sz w:val="20"/>
              </w:rPr>
            </w:pPr>
            <w:r w:rsidRPr="00FF3575">
              <w:rPr>
                <w:rFonts w:hint="eastAsia"/>
                <w:sz w:val="20"/>
              </w:rPr>
              <w:t>51</w:t>
            </w:r>
          </w:p>
        </w:tc>
        <w:tc>
          <w:tcPr>
            <w:tcW w:w="7703" w:type="dxa"/>
          </w:tcPr>
          <w:p w14:paraId="24E3DD87" w14:textId="77777777" w:rsidR="003C5EB1" w:rsidRPr="00FF3575" w:rsidRDefault="003C5EB1" w:rsidP="003C5EB1">
            <w:pPr>
              <w:rPr>
                <w:sz w:val="20"/>
              </w:rPr>
            </w:pPr>
            <w:r w:rsidRPr="00FF3575">
              <w:rPr>
                <w:rFonts w:hint="eastAsia"/>
                <w:sz w:val="20"/>
              </w:rPr>
              <w:t xml:space="preserve">　工事委託・請負作業などの外注取引を示す。</w:t>
            </w:r>
          </w:p>
        </w:tc>
      </w:tr>
      <w:tr w:rsidR="00FF3575" w:rsidRPr="00FF3575" w14:paraId="418F0645" w14:textId="77777777" w:rsidTr="003C5EB1">
        <w:tc>
          <w:tcPr>
            <w:tcW w:w="999" w:type="dxa"/>
          </w:tcPr>
          <w:p w14:paraId="72A41FA0" w14:textId="77777777" w:rsidR="003C5EB1" w:rsidRPr="00FF3575" w:rsidRDefault="003C5EB1" w:rsidP="003C5EB1">
            <w:pPr>
              <w:jc w:val="right"/>
              <w:rPr>
                <w:sz w:val="20"/>
              </w:rPr>
            </w:pPr>
            <w:r w:rsidRPr="00FF3575">
              <w:rPr>
                <w:rFonts w:hint="eastAsia"/>
                <w:sz w:val="20"/>
              </w:rPr>
              <w:t>52</w:t>
            </w:r>
          </w:p>
        </w:tc>
        <w:tc>
          <w:tcPr>
            <w:tcW w:w="7703" w:type="dxa"/>
          </w:tcPr>
          <w:p w14:paraId="1D5E311E" w14:textId="77777777" w:rsidR="003C5EB1" w:rsidRPr="00FF3575" w:rsidRDefault="003C5EB1" w:rsidP="003C5EB1">
            <w:pPr>
              <w:rPr>
                <w:sz w:val="20"/>
              </w:rPr>
            </w:pPr>
            <w:r w:rsidRPr="00FF3575">
              <w:rPr>
                <w:rFonts w:hint="eastAsia"/>
                <w:sz w:val="20"/>
              </w:rPr>
              <w:t xml:space="preserve">　工事・作業の歩合による労務提供型の取引を示す。</w:t>
            </w:r>
          </w:p>
        </w:tc>
      </w:tr>
      <w:tr w:rsidR="00FF3575" w:rsidRPr="00FF3575" w14:paraId="01080B22" w14:textId="77777777" w:rsidTr="003C5EB1">
        <w:tc>
          <w:tcPr>
            <w:tcW w:w="999" w:type="dxa"/>
          </w:tcPr>
          <w:p w14:paraId="26F04BA7" w14:textId="77777777" w:rsidR="003C5EB1" w:rsidRPr="00FF3575" w:rsidRDefault="003C5EB1" w:rsidP="003C5EB1">
            <w:pPr>
              <w:jc w:val="center"/>
              <w:rPr>
                <w:sz w:val="20"/>
              </w:rPr>
            </w:pPr>
            <w:r w:rsidRPr="00FF3575">
              <w:rPr>
                <w:rFonts w:hint="eastAsia"/>
                <w:sz w:val="20"/>
              </w:rPr>
              <w:t>8</w:t>
            </w:r>
          </w:p>
        </w:tc>
        <w:tc>
          <w:tcPr>
            <w:tcW w:w="7703" w:type="dxa"/>
          </w:tcPr>
          <w:p w14:paraId="6B92FD30" w14:textId="77777777" w:rsidR="003C5EB1" w:rsidRPr="00FF3575" w:rsidRDefault="003C5EB1" w:rsidP="003C5EB1">
            <w:pPr>
              <w:rPr>
                <w:sz w:val="20"/>
              </w:rPr>
            </w:pPr>
            <w:r w:rsidRPr="00FF3575">
              <w:rPr>
                <w:rFonts w:hint="eastAsia"/>
                <w:sz w:val="20"/>
              </w:rPr>
              <w:t>帳票の金額に含まれない別途計上の取引を示す。</w:t>
            </w:r>
          </w:p>
        </w:tc>
      </w:tr>
      <w:tr w:rsidR="00FF3575" w:rsidRPr="00FF3575" w14:paraId="2A9D1255" w14:textId="77777777" w:rsidTr="003C5EB1">
        <w:tc>
          <w:tcPr>
            <w:tcW w:w="999" w:type="dxa"/>
          </w:tcPr>
          <w:p w14:paraId="2C9FD206" w14:textId="77777777" w:rsidR="003C5EB1" w:rsidRPr="00FF3575" w:rsidRDefault="003C5EB1" w:rsidP="003C5EB1">
            <w:pPr>
              <w:jc w:val="right"/>
              <w:rPr>
                <w:sz w:val="20"/>
              </w:rPr>
            </w:pPr>
            <w:r w:rsidRPr="00FF3575">
              <w:rPr>
                <w:rFonts w:hint="eastAsia"/>
                <w:sz w:val="20"/>
              </w:rPr>
              <w:t>81</w:t>
            </w:r>
          </w:p>
        </w:tc>
        <w:tc>
          <w:tcPr>
            <w:tcW w:w="7703" w:type="dxa"/>
          </w:tcPr>
          <w:p w14:paraId="0A48EC47" w14:textId="77777777" w:rsidR="003C5EB1" w:rsidRPr="00FF3575" w:rsidRDefault="003C5EB1" w:rsidP="003C5EB1">
            <w:pPr>
              <w:rPr>
                <w:sz w:val="20"/>
              </w:rPr>
            </w:pPr>
            <w:r w:rsidRPr="00FF3575">
              <w:rPr>
                <w:rFonts w:hint="eastAsia"/>
                <w:sz w:val="20"/>
              </w:rPr>
              <w:t xml:space="preserve">　別途工事を示す。</w:t>
            </w:r>
          </w:p>
        </w:tc>
      </w:tr>
      <w:tr w:rsidR="00FF3575" w:rsidRPr="00FF3575" w14:paraId="16F19974" w14:textId="77777777" w:rsidTr="003C5EB1">
        <w:tc>
          <w:tcPr>
            <w:tcW w:w="999" w:type="dxa"/>
          </w:tcPr>
          <w:p w14:paraId="66D5215A" w14:textId="77777777" w:rsidR="003C5EB1" w:rsidRPr="00FF3575" w:rsidRDefault="003C5EB1" w:rsidP="003C5EB1">
            <w:pPr>
              <w:jc w:val="right"/>
              <w:rPr>
                <w:sz w:val="20"/>
              </w:rPr>
            </w:pPr>
            <w:r w:rsidRPr="00FF3575">
              <w:rPr>
                <w:rFonts w:hint="eastAsia"/>
                <w:sz w:val="20"/>
              </w:rPr>
              <w:t>82</w:t>
            </w:r>
          </w:p>
        </w:tc>
        <w:tc>
          <w:tcPr>
            <w:tcW w:w="7703" w:type="dxa"/>
          </w:tcPr>
          <w:p w14:paraId="196D736B" w14:textId="77777777" w:rsidR="003C5EB1" w:rsidRPr="00FF3575" w:rsidRDefault="003C5EB1" w:rsidP="003C5EB1">
            <w:pPr>
              <w:rPr>
                <w:sz w:val="20"/>
              </w:rPr>
            </w:pPr>
            <w:r w:rsidRPr="00FF3575">
              <w:rPr>
                <w:rFonts w:hint="eastAsia"/>
                <w:sz w:val="20"/>
              </w:rPr>
              <w:t xml:space="preserve">　貸与品を示す。</w:t>
            </w:r>
          </w:p>
        </w:tc>
      </w:tr>
      <w:tr w:rsidR="00FF3575" w:rsidRPr="00FF3575" w14:paraId="32CDC028" w14:textId="77777777" w:rsidTr="003C5EB1">
        <w:tc>
          <w:tcPr>
            <w:tcW w:w="999" w:type="dxa"/>
          </w:tcPr>
          <w:p w14:paraId="4D98B8DA" w14:textId="77777777" w:rsidR="003C5EB1" w:rsidRPr="00FF3575" w:rsidRDefault="003C5EB1" w:rsidP="003C5EB1">
            <w:pPr>
              <w:jc w:val="right"/>
              <w:rPr>
                <w:sz w:val="20"/>
              </w:rPr>
            </w:pPr>
            <w:r w:rsidRPr="00FF3575">
              <w:rPr>
                <w:rFonts w:hint="eastAsia"/>
                <w:sz w:val="20"/>
              </w:rPr>
              <w:t>83</w:t>
            </w:r>
          </w:p>
        </w:tc>
        <w:tc>
          <w:tcPr>
            <w:tcW w:w="7703" w:type="dxa"/>
          </w:tcPr>
          <w:p w14:paraId="76F8687F" w14:textId="77777777" w:rsidR="003C5EB1" w:rsidRPr="00FF3575" w:rsidRDefault="003C5EB1" w:rsidP="003C5EB1">
            <w:pPr>
              <w:rPr>
                <w:sz w:val="20"/>
              </w:rPr>
            </w:pPr>
            <w:r w:rsidRPr="00FF3575">
              <w:rPr>
                <w:rFonts w:hint="eastAsia"/>
                <w:sz w:val="20"/>
              </w:rPr>
              <w:t xml:space="preserve">　支給品を示す。</w:t>
            </w:r>
          </w:p>
        </w:tc>
      </w:tr>
      <w:tr w:rsidR="00FF3575" w:rsidRPr="00FF3575" w14:paraId="108E0365" w14:textId="77777777" w:rsidTr="003C5EB1">
        <w:tc>
          <w:tcPr>
            <w:tcW w:w="999" w:type="dxa"/>
          </w:tcPr>
          <w:p w14:paraId="1A51874A" w14:textId="77777777" w:rsidR="003C5EB1" w:rsidRPr="00FF3575" w:rsidRDefault="003C5EB1" w:rsidP="003C5EB1">
            <w:pPr>
              <w:jc w:val="right"/>
              <w:rPr>
                <w:sz w:val="20"/>
              </w:rPr>
            </w:pPr>
            <w:r w:rsidRPr="00FF3575">
              <w:rPr>
                <w:rFonts w:hint="eastAsia"/>
                <w:sz w:val="20"/>
              </w:rPr>
              <w:t>84</w:t>
            </w:r>
          </w:p>
        </w:tc>
        <w:tc>
          <w:tcPr>
            <w:tcW w:w="7703" w:type="dxa"/>
          </w:tcPr>
          <w:p w14:paraId="44BFE3AB" w14:textId="77777777" w:rsidR="003C5EB1" w:rsidRPr="00FF3575" w:rsidRDefault="003C5EB1" w:rsidP="003C5EB1">
            <w:pPr>
              <w:rPr>
                <w:sz w:val="20"/>
              </w:rPr>
            </w:pPr>
            <w:r w:rsidRPr="00FF3575">
              <w:rPr>
                <w:rFonts w:hint="eastAsia"/>
                <w:sz w:val="20"/>
              </w:rPr>
              <w:t xml:space="preserve">　移設品を示す。</w:t>
            </w:r>
          </w:p>
        </w:tc>
      </w:tr>
      <w:tr w:rsidR="00FF3575" w:rsidRPr="00FF3575" w14:paraId="5B4A3249" w14:textId="77777777" w:rsidTr="003C5EB1">
        <w:tc>
          <w:tcPr>
            <w:tcW w:w="999" w:type="dxa"/>
          </w:tcPr>
          <w:p w14:paraId="3324FF3A" w14:textId="77777777" w:rsidR="003C5EB1" w:rsidRPr="00FF3575" w:rsidRDefault="003C5EB1" w:rsidP="003C5EB1">
            <w:pPr>
              <w:jc w:val="right"/>
              <w:rPr>
                <w:sz w:val="20"/>
              </w:rPr>
            </w:pPr>
            <w:r w:rsidRPr="00FF3575">
              <w:rPr>
                <w:rFonts w:hint="eastAsia"/>
                <w:sz w:val="20"/>
              </w:rPr>
              <w:t>85</w:t>
            </w:r>
          </w:p>
        </w:tc>
        <w:tc>
          <w:tcPr>
            <w:tcW w:w="7703" w:type="dxa"/>
          </w:tcPr>
          <w:p w14:paraId="2D601D20" w14:textId="77777777" w:rsidR="003C5EB1" w:rsidRPr="00FF3575" w:rsidRDefault="003C5EB1" w:rsidP="003C5EB1">
            <w:pPr>
              <w:rPr>
                <w:sz w:val="20"/>
              </w:rPr>
            </w:pPr>
            <w:r w:rsidRPr="00FF3575">
              <w:rPr>
                <w:rFonts w:hint="eastAsia"/>
                <w:sz w:val="20"/>
              </w:rPr>
              <w:t xml:space="preserve">　撤去品を示す。</w:t>
            </w:r>
          </w:p>
        </w:tc>
      </w:tr>
      <w:tr w:rsidR="00FF3575" w:rsidRPr="00FF3575" w14:paraId="1B361645" w14:textId="77777777" w:rsidTr="003C5EB1">
        <w:tc>
          <w:tcPr>
            <w:tcW w:w="999" w:type="dxa"/>
          </w:tcPr>
          <w:p w14:paraId="4877F64E" w14:textId="77777777" w:rsidR="003C5EB1" w:rsidRPr="00FF3575" w:rsidRDefault="003C5EB1" w:rsidP="003C5EB1">
            <w:pPr>
              <w:jc w:val="right"/>
              <w:rPr>
                <w:sz w:val="20"/>
              </w:rPr>
            </w:pPr>
            <w:r w:rsidRPr="00FF3575">
              <w:rPr>
                <w:rFonts w:hint="eastAsia"/>
                <w:sz w:val="20"/>
              </w:rPr>
              <w:t>86</w:t>
            </w:r>
          </w:p>
        </w:tc>
        <w:tc>
          <w:tcPr>
            <w:tcW w:w="7703" w:type="dxa"/>
          </w:tcPr>
          <w:p w14:paraId="3D30FBBB" w14:textId="77777777" w:rsidR="003C5EB1" w:rsidRPr="00FF3575" w:rsidRDefault="003C5EB1" w:rsidP="003C5EB1">
            <w:pPr>
              <w:rPr>
                <w:sz w:val="20"/>
              </w:rPr>
            </w:pPr>
            <w:r w:rsidRPr="00FF3575">
              <w:rPr>
                <w:rFonts w:hint="eastAsia"/>
                <w:sz w:val="20"/>
              </w:rPr>
              <w:t xml:space="preserve">　既設品を示す。</w:t>
            </w:r>
          </w:p>
        </w:tc>
      </w:tr>
      <w:tr w:rsidR="003C5EB1" w:rsidRPr="00FF3575" w14:paraId="58C789BE" w14:textId="77777777" w:rsidTr="003C5EB1">
        <w:tc>
          <w:tcPr>
            <w:tcW w:w="999" w:type="dxa"/>
          </w:tcPr>
          <w:p w14:paraId="050106AC" w14:textId="77777777" w:rsidR="003C5EB1" w:rsidRPr="00FF3575" w:rsidRDefault="003C5EB1" w:rsidP="003C5EB1">
            <w:pPr>
              <w:jc w:val="center"/>
              <w:rPr>
                <w:sz w:val="20"/>
              </w:rPr>
            </w:pPr>
            <w:r w:rsidRPr="00FF3575">
              <w:rPr>
                <w:rFonts w:hint="eastAsia"/>
                <w:sz w:val="20"/>
              </w:rPr>
              <w:t>9</w:t>
            </w:r>
          </w:p>
        </w:tc>
        <w:tc>
          <w:tcPr>
            <w:tcW w:w="7703" w:type="dxa"/>
          </w:tcPr>
          <w:p w14:paraId="1369B167" w14:textId="77777777" w:rsidR="003C5EB1" w:rsidRPr="00FF3575" w:rsidRDefault="003C5EB1" w:rsidP="003C5EB1">
            <w:pPr>
              <w:rPr>
                <w:sz w:val="20"/>
              </w:rPr>
            </w:pPr>
            <w:r w:rsidRPr="00FF3575">
              <w:rPr>
                <w:rFonts w:hint="eastAsia"/>
                <w:sz w:val="20"/>
              </w:rPr>
              <w:t>運送費、事務経費など、上記に該当しない取引を示す。</w:t>
            </w:r>
          </w:p>
        </w:tc>
      </w:tr>
    </w:tbl>
    <w:p w14:paraId="79FC293E" w14:textId="77777777" w:rsidR="003C5EB1" w:rsidRPr="00FF3575" w:rsidRDefault="003C5EB1" w:rsidP="003C5EB1"/>
    <w:p w14:paraId="59C72CF4" w14:textId="23DD5A0F"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52DB684" w14:textId="77777777" w:rsidTr="003C5EB1">
        <w:trPr>
          <w:cantSplit/>
        </w:trPr>
        <w:tc>
          <w:tcPr>
            <w:tcW w:w="8702" w:type="dxa"/>
          </w:tcPr>
          <w:p w14:paraId="4914692D" w14:textId="77777777" w:rsidR="003C5EB1" w:rsidRPr="00FF3575" w:rsidRDefault="003C5EB1" w:rsidP="003C5EB1">
            <w:r w:rsidRPr="00FF3575">
              <w:rPr>
                <w:rFonts w:hint="eastAsia"/>
              </w:rPr>
              <w:t>[</w:t>
            </w:r>
            <w:bookmarkStart w:id="862" w:name="ID_1287_Ⅵ"/>
            <w:r w:rsidRPr="00FF3575">
              <w:t>1287</w:t>
            </w:r>
            <w:bookmarkEnd w:id="862"/>
            <w:r w:rsidRPr="00FF3575">
              <w:rPr>
                <w:rFonts w:hint="eastAsia"/>
              </w:rPr>
              <w:t>]</w:t>
            </w:r>
            <w:r w:rsidRPr="00FF3575">
              <w:rPr>
                <w:rFonts w:hint="eastAsia"/>
              </w:rPr>
              <w:t>明細別材工共コード</w:t>
            </w:r>
          </w:p>
          <w:p w14:paraId="2F13C9B3" w14:textId="77777777" w:rsidR="003C5EB1" w:rsidRPr="00FF3575" w:rsidRDefault="003C5EB1" w:rsidP="003C5EB1">
            <w:r w:rsidRPr="00FF3575">
              <w:rPr>
                <w:rFonts w:hint="eastAsia"/>
              </w:rPr>
              <w:t xml:space="preserve">　</w:t>
            </w:r>
            <w:r w:rsidRPr="00FF3575">
              <w:rPr>
                <w:rFonts w:hint="eastAsia"/>
              </w:rPr>
              <w:t>[</w:t>
            </w:r>
            <w:r w:rsidRPr="00FF3575">
              <w:t>1223</w:t>
            </w:r>
            <w:r w:rsidRPr="00FF3575">
              <w:rPr>
                <w:rFonts w:hint="eastAsia"/>
              </w:rPr>
              <w:t>]</w:t>
            </w:r>
            <w:r w:rsidRPr="00FF3575">
              <w:rPr>
                <w:rFonts w:hint="eastAsia"/>
              </w:rPr>
              <w:t>明細金額について材料のみ／工賃のみ／材料・工賃共を示すコード。</w:t>
            </w:r>
          </w:p>
        </w:tc>
      </w:tr>
    </w:tbl>
    <w:p w14:paraId="65BF9B4D" w14:textId="64AAA888" w:rsidR="003C5EB1" w:rsidRPr="00FF3575" w:rsidRDefault="003C5EB1" w:rsidP="003C5EB1">
      <w:pPr>
        <w:spacing w:line="240" w:lineRule="exact"/>
        <w:ind w:left="199" w:hanging="199"/>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21520F" w:rsidRPr="007C7D10">
        <w:rPr>
          <w:rFonts w:hint="eastAsia"/>
          <w:color w:val="FF0000"/>
        </w:rPr>
        <w:t>第</w:t>
      </w:r>
      <w:r w:rsidR="0021520F" w:rsidRPr="007C7D10">
        <w:rPr>
          <w:rFonts w:hint="eastAsia"/>
          <w:color w:val="FF0000"/>
        </w:rPr>
        <w:t>3</w:t>
      </w:r>
      <w:r w:rsidR="0021520F" w:rsidRPr="007C7D10">
        <w:rPr>
          <w:rFonts w:hint="eastAsia"/>
          <w:color w:val="FF0000"/>
        </w:rPr>
        <w:t>章第</w:t>
      </w:r>
      <w:r w:rsidR="0021520F" w:rsidRPr="007C7D10">
        <w:rPr>
          <w:rFonts w:hint="eastAsia"/>
          <w:color w:val="FF0000"/>
        </w:rPr>
        <w:t>2</w:t>
      </w:r>
      <w:r w:rsidR="0021520F" w:rsidRPr="007C7D10">
        <w:rPr>
          <w:rFonts w:hint="eastAsia"/>
          <w:color w:val="FF0000"/>
        </w:rPr>
        <w:t>節</w:t>
      </w:r>
      <w:r w:rsidR="0021520F" w:rsidRPr="007C7D10">
        <w:rPr>
          <w:rFonts w:hint="eastAsia"/>
          <w:color w:val="FF0000"/>
        </w:rPr>
        <w:t>3.</w:t>
      </w:r>
      <w:r w:rsidR="0021520F" w:rsidRPr="007C7D10">
        <w:rPr>
          <w:color w:val="FF0000"/>
        </w:rPr>
        <w:t xml:space="preserve"> </w:t>
      </w:r>
      <w:r w:rsidRPr="00FF3575">
        <w:rPr>
          <w:rFonts w:hint="eastAsia"/>
        </w:rPr>
        <w:t>3.21.3</w:t>
      </w:r>
      <w:r w:rsidRPr="00FF3575">
        <w:rPr>
          <w:rFonts w:hint="eastAsia"/>
        </w:rPr>
        <w:t>明細別材工共コードリスト」（</w:t>
      </w:r>
      <w:r w:rsidR="00517F7A" w:rsidRPr="002F2CCB">
        <w:rPr>
          <w:rFonts w:hint="eastAsia"/>
          <w:color w:val="FF0000"/>
        </w:rPr>
        <w:t>次表参照</w:t>
      </w:r>
      <w:r w:rsidRPr="00FF3575">
        <w:rPr>
          <w:rFonts w:hint="eastAsia"/>
        </w:rPr>
        <w:t>）に準拠する。</w:t>
      </w:r>
    </w:p>
    <w:p w14:paraId="02B5BF67" w14:textId="284831E9" w:rsidR="003C5EB1" w:rsidRDefault="003C5EB1" w:rsidP="003C5EB1"/>
    <w:p w14:paraId="74AF7349" w14:textId="77777777" w:rsidR="0021520F" w:rsidRPr="00FF3575" w:rsidRDefault="0021520F" w:rsidP="003C5EB1"/>
    <w:p w14:paraId="117C9183" w14:textId="426F07A8" w:rsidR="003C5EB1" w:rsidRPr="00FF3575" w:rsidRDefault="00374355" w:rsidP="00374355">
      <w:pPr>
        <w:pStyle w:val="af3"/>
      </w:pPr>
      <w:r w:rsidRPr="00FF3575">
        <w:rPr>
          <w:rFonts w:hint="eastAsia"/>
        </w:rPr>
        <w:lastRenderedPageBreak/>
        <w:t xml:space="preserve">表B.Ⅵ- </w:t>
      </w:r>
      <w:r w:rsidRPr="00FF3575">
        <w:fldChar w:fldCharType="begin"/>
      </w:r>
      <w:r w:rsidRPr="00FF3575">
        <w:instrText xml:space="preserve"> </w:instrText>
      </w:r>
      <w:r w:rsidRPr="00FF3575">
        <w:rPr>
          <w:rFonts w:hint="eastAsia"/>
        </w:rPr>
        <w:instrText>SEQ 表B.Ⅵ- \* ARABIC</w:instrText>
      </w:r>
      <w:r w:rsidRPr="00FF3575">
        <w:instrText xml:space="preserve"> </w:instrText>
      </w:r>
      <w:r w:rsidRPr="00FF3575">
        <w:fldChar w:fldCharType="separate"/>
      </w:r>
      <w:r w:rsidR="001E491B">
        <w:rPr>
          <w:noProof/>
        </w:rPr>
        <w:t>25</w:t>
      </w:r>
      <w:r w:rsidRPr="00FF3575">
        <w:fldChar w:fldCharType="end"/>
      </w:r>
      <w:r w:rsidR="003C5EB1" w:rsidRPr="00FF3575">
        <w:rPr>
          <w:rFonts w:hint="eastAsia"/>
        </w:rPr>
        <w:t xml:space="preserve">　明細別材工共コードリスト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1620"/>
      </w:tblGrid>
      <w:tr w:rsidR="00FF3575" w:rsidRPr="00FF3575" w14:paraId="109CC8E0"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72E6FFD1" w14:textId="77777777" w:rsidR="003C5EB1" w:rsidRPr="00FF3575" w:rsidRDefault="003C5EB1" w:rsidP="003C5EB1">
            <w:pPr>
              <w:jc w:val="center"/>
            </w:pPr>
            <w:r w:rsidRPr="00FF3575">
              <w:rPr>
                <w:rFonts w:hint="eastAsia"/>
              </w:rPr>
              <w:t>明細別材工共コード</w:t>
            </w:r>
          </w:p>
        </w:tc>
        <w:tc>
          <w:tcPr>
            <w:tcW w:w="1620" w:type="dxa"/>
            <w:tcBorders>
              <w:top w:val="single" w:sz="12" w:space="0" w:color="auto"/>
              <w:bottom w:val="single" w:sz="12" w:space="0" w:color="auto"/>
              <w:right w:val="single" w:sz="12" w:space="0" w:color="auto"/>
            </w:tcBorders>
            <w:shd w:val="clear" w:color="auto" w:fill="FFFFFF"/>
          </w:tcPr>
          <w:p w14:paraId="22F0F2BC" w14:textId="77777777" w:rsidR="003C5EB1" w:rsidRPr="00FF3575" w:rsidRDefault="003C5EB1" w:rsidP="003C5EB1">
            <w:pPr>
              <w:jc w:val="center"/>
            </w:pPr>
            <w:r w:rsidRPr="00FF3575">
              <w:rPr>
                <w:rFonts w:hint="eastAsia"/>
              </w:rPr>
              <w:t>内容</w:t>
            </w:r>
          </w:p>
        </w:tc>
      </w:tr>
      <w:tr w:rsidR="00FF3575" w:rsidRPr="00FF3575" w14:paraId="157E1A09" w14:textId="77777777" w:rsidTr="003C5EB1">
        <w:trPr>
          <w:jc w:val="center"/>
        </w:trPr>
        <w:tc>
          <w:tcPr>
            <w:tcW w:w="2259" w:type="dxa"/>
            <w:tcBorders>
              <w:top w:val="single" w:sz="12" w:space="0" w:color="auto"/>
            </w:tcBorders>
          </w:tcPr>
          <w:p w14:paraId="69D30427" w14:textId="77777777" w:rsidR="003C5EB1" w:rsidRPr="00FF3575" w:rsidRDefault="003C5EB1" w:rsidP="003C5EB1">
            <w:pPr>
              <w:jc w:val="center"/>
              <w:rPr>
                <w:sz w:val="20"/>
              </w:rPr>
            </w:pPr>
            <w:r w:rsidRPr="00FF3575">
              <w:rPr>
                <w:rFonts w:hint="eastAsia"/>
                <w:sz w:val="20"/>
              </w:rPr>
              <w:t>02</w:t>
            </w:r>
          </w:p>
        </w:tc>
        <w:tc>
          <w:tcPr>
            <w:tcW w:w="1620" w:type="dxa"/>
            <w:tcBorders>
              <w:top w:val="single" w:sz="12" w:space="0" w:color="auto"/>
            </w:tcBorders>
          </w:tcPr>
          <w:p w14:paraId="5F5330A5" w14:textId="77777777" w:rsidR="003C5EB1" w:rsidRPr="00FF3575" w:rsidRDefault="003C5EB1" w:rsidP="003C5EB1">
            <w:pPr>
              <w:jc w:val="center"/>
              <w:rPr>
                <w:sz w:val="20"/>
              </w:rPr>
            </w:pPr>
            <w:r w:rsidRPr="00FF3575">
              <w:rPr>
                <w:rFonts w:hint="eastAsia"/>
                <w:sz w:val="20"/>
              </w:rPr>
              <w:t>材料のみ</w:t>
            </w:r>
          </w:p>
        </w:tc>
      </w:tr>
      <w:tr w:rsidR="00FF3575" w:rsidRPr="00FF3575" w14:paraId="05F89ABB" w14:textId="77777777" w:rsidTr="003C5EB1">
        <w:trPr>
          <w:jc w:val="center"/>
        </w:trPr>
        <w:tc>
          <w:tcPr>
            <w:tcW w:w="2259" w:type="dxa"/>
          </w:tcPr>
          <w:p w14:paraId="21B99AEC" w14:textId="77777777" w:rsidR="003C5EB1" w:rsidRPr="00FF3575" w:rsidRDefault="003C5EB1" w:rsidP="003C5EB1">
            <w:pPr>
              <w:jc w:val="center"/>
              <w:rPr>
                <w:sz w:val="20"/>
              </w:rPr>
            </w:pPr>
            <w:r w:rsidRPr="00FF3575">
              <w:rPr>
                <w:rFonts w:hint="eastAsia"/>
                <w:sz w:val="20"/>
              </w:rPr>
              <w:t>04</w:t>
            </w:r>
          </w:p>
        </w:tc>
        <w:tc>
          <w:tcPr>
            <w:tcW w:w="1620" w:type="dxa"/>
          </w:tcPr>
          <w:p w14:paraId="6879066E" w14:textId="77777777" w:rsidR="003C5EB1" w:rsidRPr="00FF3575" w:rsidRDefault="003C5EB1" w:rsidP="003C5EB1">
            <w:pPr>
              <w:jc w:val="center"/>
              <w:rPr>
                <w:sz w:val="20"/>
              </w:rPr>
            </w:pPr>
            <w:r w:rsidRPr="00FF3575">
              <w:rPr>
                <w:rFonts w:hint="eastAsia"/>
                <w:sz w:val="20"/>
              </w:rPr>
              <w:t>工賃のみ</w:t>
            </w:r>
          </w:p>
        </w:tc>
      </w:tr>
      <w:tr w:rsidR="003C5EB1" w:rsidRPr="00FF3575" w14:paraId="4A2ED4A6" w14:textId="77777777" w:rsidTr="003C5EB1">
        <w:trPr>
          <w:jc w:val="center"/>
        </w:trPr>
        <w:tc>
          <w:tcPr>
            <w:tcW w:w="2259" w:type="dxa"/>
          </w:tcPr>
          <w:p w14:paraId="2D54B992" w14:textId="77777777" w:rsidR="003C5EB1" w:rsidRPr="00FF3575" w:rsidRDefault="003C5EB1" w:rsidP="003C5EB1">
            <w:pPr>
              <w:jc w:val="center"/>
              <w:rPr>
                <w:sz w:val="20"/>
              </w:rPr>
            </w:pPr>
            <w:r w:rsidRPr="00FF3575">
              <w:rPr>
                <w:rFonts w:hint="eastAsia"/>
                <w:sz w:val="20"/>
              </w:rPr>
              <w:t>06</w:t>
            </w:r>
          </w:p>
        </w:tc>
        <w:tc>
          <w:tcPr>
            <w:tcW w:w="1620" w:type="dxa"/>
          </w:tcPr>
          <w:p w14:paraId="265FF460" w14:textId="77777777" w:rsidR="003C5EB1" w:rsidRPr="00FF3575" w:rsidRDefault="003C5EB1" w:rsidP="003C5EB1">
            <w:pPr>
              <w:jc w:val="center"/>
              <w:rPr>
                <w:sz w:val="20"/>
              </w:rPr>
            </w:pPr>
            <w:r w:rsidRPr="00FF3575">
              <w:rPr>
                <w:rFonts w:hint="eastAsia"/>
                <w:sz w:val="20"/>
              </w:rPr>
              <w:t>材料・工賃共</w:t>
            </w:r>
          </w:p>
        </w:tc>
      </w:tr>
    </w:tbl>
    <w:p w14:paraId="01A0D2F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7C3BFE31" w14:textId="77777777" w:rsidTr="003C5EB1">
        <w:trPr>
          <w:cantSplit/>
        </w:trPr>
        <w:tc>
          <w:tcPr>
            <w:tcW w:w="8702" w:type="dxa"/>
          </w:tcPr>
          <w:p w14:paraId="11CA7F2A" w14:textId="77777777" w:rsidR="003C5EB1" w:rsidRPr="00FF3575" w:rsidRDefault="003C5EB1" w:rsidP="003C5EB1">
            <w:r w:rsidRPr="00FF3575">
              <w:rPr>
                <w:rFonts w:hint="eastAsia"/>
              </w:rPr>
              <w:t>[</w:t>
            </w:r>
            <w:bookmarkStart w:id="863" w:name="ID_1279_Ⅵ"/>
            <w:r w:rsidRPr="00FF3575">
              <w:t>1279</w:t>
            </w:r>
            <w:bookmarkEnd w:id="863"/>
            <w:r w:rsidRPr="00FF3575">
              <w:rPr>
                <w:rFonts w:hint="eastAsia"/>
              </w:rPr>
              <w:t>]</w:t>
            </w:r>
            <w:r w:rsidRPr="00FF3575">
              <w:rPr>
                <w:rFonts w:hint="eastAsia"/>
              </w:rPr>
              <w:t>建設資機材コード</w:t>
            </w:r>
          </w:p>
          <w:p w14:paraId="207D2688" w14:textId="77777777" w:rsidR="003C5EB1" w:rsidRPr="00FF3575" w:rsidRDefault="003C5EB1" w:rsidP="003C5EB1">
            <w:r w:rsidRPr="00FF3575">
              <w:rPr>
                <w:rFonts w:hint="eastAsia"/>
              </w:rPr>
              <w:t xml:space="preserve">　建設資機材に対して採番された中間コード。</w:t>
            </w:r>
          </w:p>
        </w:tc>
      </w:tr>
    </w:tbl>
    <w:p w14:paraId="24938AA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382DBC0B" w14:textId="77777777" w:rsidTr="003C5EB1">
        <w:trPr>
          <w:cantSplit/>
        </w:trPr>
        <w:tc>
          <w:tcPr>
            <w:tcW w:w="8702" w:type="dxa"/>
          </w:tcPr>
          <w:p w14:paraId="4B3A4F94" w14:textId="77777777" w:rsidR="003C5EB1" w:rsidRPr="00FF3575" w:rsidRDefault="003C5EB1" w:rsidP="003C5EB1">
            <w:r w:rsidRPr="00FF3575">
              <w:rPr>
                <w:rFonts w:hint="eastAsia"/>
              </w:rPr>
              <w:t>[</w:t>
            </w:r>
            <w:bookmarkStart w:id="864" w:name="ID_1280_Ⅵ"/>
            <w:r w:rsidRPr="00FF3575">
              <w:t>1280</w:t>
            </w:r>
            <w:bookmarkEnd w:id="864"/>
            <w:r w:rsidRPr="00FF3575">
              <w:rPr>
                <w:rFonts w:hint="eastAsia"/>
              </w:rPr>
              <w:t>]</w:t>
            </w:r>
            <w:r w:rsidRPr="00FF3575">
              <w:rPr>
                <w:rFonts w:hint="eastAsia"/>
              </w:rPr>
              <w:t>コード送信側変換結果コード</w:t>
            </w:r>
          </w:p>
          <w:p w14:paraId="170BBBBB" w14:textId="77777777" w:rsidR="003C5EB1" w:rsidRPr="00FF3575" w:rsidRDefault="003C5EB1" w:rsidP="003C5EB1">
            <w:r w:rsidRPr="00FF3575">
              <w:rPr>
                <w:rFonts w:hint="eastAsia"/>
              </w:rPr>
              <w:t xml:space="preserve">　建設資機材コード送信側におけるコード変換の変換結果を示すコード。コード変換時にコード変換プログラムが自動生成する。</w:t>
            </w:r>
          </w:p>
        </w:tc>
      </w:tr>
    </w:tbl>
    <w:p w14:paraId="4D93B3EF" w14:textId="77777777" w:rsidR="003C5EB1" w:rsidRPr="00FF3575" w:rsidRDefault="003C5EB1" w:rsidP="003C5EB1">
      <w:pPr>
        <w:pStyle w:val="af8"/>
        <w:tabs>
          <w:tab w:val="clear" w:pos="4253"/>
          <w:tab w:val="clear" w:pos="850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3E997619" w14:textId="77777777" w:rsidTr="003C5EB1">
        <w:trPr>
          <w:cantSplit/>
        </w:trPr>
        <w:tc>
          <w:tcPr>
            <w:tcW w:w="8702" w:type="dxa"/>
          </w:tcPr>
          <w:p w14:paraId="366AABAB" w14:textId="77777777" w:rsidR="003C5EB1" w:rsidRPr="00FF3575" w:rsidRDefault="003C5EB1" w:rsidP="003C5EB1">
            <w:r w:rsidRPr="00FF3575">
              <w:rPr>
                <w:rFonts w:hint="eastAsia"/>
              </w:rPr>
              <w:t>[</w:t>
            </w:r>
            <w:bookmarkStart w:id="865" w:name="ID_1282_Ⅵ"/>
            <w:r w:rsidRPr="00FF3575">
              <w:t>1282</w:t>
            </w:r>
            <w:bookmarkEnd w:id="865"/>
            <w:r w:rsidRPr="00FF3575">
              <w:rPr>
                <w:rFonts w:hint="eastAsia"/>
              </w:rPr>
              <w:t>]</w:t>
            </w:r>
            <w:r w:rsidRPr="00FF3575">
              <w:rPr>
                <w:rFonts w:hint="eastAsia"/>
              </w:rPr>
              <w:t>コード受信側変換結果コード</w:t>
            </w:r>
          </w:p>
          <w:p w14:paraId="3548A2C7" w14:textId="77777777" w:rsidR="003C5EB1" w:rsidRPr="00FF3575" w:rsidRDefault="003C5EB1" w:rsidP="003C5EB1">
            <w:r w:rsidRPr="00FF3575">
              <w:rPr>
                <w:rFonts w:hint="eastAsia"/>
              </w:rPr>
              <w:t xml:space="preserve">　建設資機材コード受信側におけるコード変換の変換結果を示すコード。コード変換時にコード変換プログラムが自動生成する。</w:t>
            </w:r>
          </w:p>
        </w:tc>
      </w:tr>
    </w:tbl>
    <w:p w14:paraId="205473B4" w14:textId="77777777" w:rsidR="003C5EB1" w:rsidRPr="00FF3575" w:rsidRDefault="003C5EB1" w:rsidP="003C5EB1">
      <w:pPr>
        <w:rPr>
          <w:d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B6E757D" w14:textId="77777777" w:rsidTr="003C5EB1">
        <w:trPr>
          <w:cantSplit/>
        </w:trPr>
        <w:tc>
          <w:tcPr>
            <w:tcW w:w="8702" w:type="dxa"/>
          </w:tcPr>
          <w:p w14:paraId="62E772F7" w14:textId="77777777" w:rsidR="003C5EB1" w:rsidRPr="00FF3575" w:rsidRDefault="003C5EB1" w:rsidP="003C5EB1">
            <w:r w:rsidRPr="00FF3575">
              <w:rPr>
                <w:rFonts w:hint="eastAsia"/>
              </w:rPr>
              <w:t>[</w:t>
            </w:r>
            <w:bookmarkStart w:id="866" w:name="ID_1213_Ⅵ"/>
            <w:r w:rsidRPr="00FF3575">
              <w:t>1213</w:t>
            </w:r>
            <w:bookmarkEnd w:id="866"/>
            <w:r w:rsidRPr="00FF3575">
              <w:rPr>
                <w:rFonts w:hint="eastAsia"/>
              </w:rPr>
              <w:t>]</w:t>
            </w:r>
            <w:r w:rsidRPr="00FF3575">
              <w:rPr>
                <w:rFonts w:hint="eastAsia"/>
              </w:rPr>
              <w:t>品名・名称</w:t>
            </w:r>
            <w:r w:rsidRPr="00FF3575">
              <w:t xml:space="preserve"> </w:t>
            </w:r>
          </w:p>
          <w:p w14:paraId="64325EDF" w14:textId="77777777" w:rsidR="003C5EB1" w:rsidRPr="00FF3575" w:rsidRDefault="003C5EB1" w:rsidP="003C5EB1">
            <w:r w:rsidRPr="00FF3575">
              <w:rPr>
                <w:rFonts w:hint="eastAsia"/>
              </w:rPr>
              <w:t xml:space="preserve">　品名・費目・工事科目名など名称。</w:t>
            </w:r>
          </w:p>
        </w:tc>
      </w:tr>
    </w:tbl>
    <w:p w14:paraId="579E2C80"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6A1E2083" w14:textId="77777777" w:rsidR="003C5EB1" w:rsidRPr="00FF3575" w:rsidRDefault="003C5EB1" w:rsidP="003C5EB1">
      <w:pPr>
        <w:spacing w:line="240" w:lineRule="exact"/>
      </w:pPr>
      <w:r w:rsidRPr="00FF3575">
        <w:rPr>
          <w:rFonts w:hint="eastAsia"/>
        </w:rPr>
        <w:t>・記載内容が前行と同じ場合も、「〃」、「同」、「同上」等は使用しない。</w:t>
      </w:r>
    </w:p>
    <w:p w14:paraId="20D21EA7" w14:textId="77777777" w:rsidR="003C5EB1" w:rsidRPr="00FF3575" w:rsidRDefault="003C5EB1" w:rsidP="003C5EB1">
      <w:r w:rsidRPr="00FF3575">
        <w:rPr>
          <w:rFonts w:hint="eastAsia"/>
        </w:rPr>
        <w:t>【例】磁器タイル</w:t>
      </w:r>
    </w:p>
    <w:p w14:paraId="37EEB71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6AA2260" w14:textId="77777777" w:rsidTr="003C5EB1">
        <w:trPr>
          <w:cantSplit/>
        </w:trPr>
        <w:tc>
          <w:tcPr>
            <w:tcW w:w="8702" w:type="dxa"/>
          </w:tcPr>
          <w:p w14:paraId="5BF2158A" w14:textId="77777777" w:rsidR="003C5EB1" w:rsidRPr="00FF3575" w:rsidRDefault="003C5EB1" w:rsidP="003C5EB1">
            <w:r w:rsidRPr="00FF3575">
              <w:rPr>
                <w:rFonts w:hint="eastAsia"/>
              </w:rPr>
              <w:t>[</w:t>
            </w:r>
            <w:bookmarkStart w:id="867" w:name="ID_1214_Ⅵ"/>
            <w:r w:rsidRPr="00FF3575">
              <w:t>1214</w:t>
            </w:r>
            <w:bookmarkEnd w:id="867"/>
            <w:r w:rsidRPr="00FF3575">
              <w:rPr>
                <w:rFonts w:hint="eastAsia"/>
              </w:rPr>
              <w:t>]</w:t>
            </w:r>
            <w:r w:rsidRPr="00FF3575">
              <w:rPr>
                <w:rFonts w:hint="eastAsia"/>
              </w:rPr>
              <w:t>規格・仕様・摘要</w:t>
            </w:r>
          </w:p>
          <w:p w14:paraId="71312D77" w14:textId="77777777" w:rsidR="003C5EB1" w:rsidRPr="00FF3575" w:rsidRDefault="003C5EB1" w:rsidP="003C5EB1">
            <w:r w:rsidRPr="00FF3575">
              <w:rPr>
                <w:rFonts w:hint="eastAsia"/>
              </w:rPr>
              <w:t xml:space="preserve">　規格・寸法・仕様などの摘要。</w:t>
            </w:r>
          </w:p>
        </w:tc>
      </w:tr>
    </w:tbl>
    <w:p w14:paraId="47F55EF8"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2B491C5F" w14:textId="77777777" w:rsidR="003C5EB1" w:rsidRPr="00FF3575" w:rsidRDefault="003C5EB1" w:rsidP="003C5EB1">
      <w:pPr>
        <w:spacing w:line="240" w:lineRule="exact"/>
      </w:pPr>
      <w:r w:rsidRPr="00FF3575">
        <w:rPr>
          <w:rFonts w:hint="eastAsia"/>
        </w:rPr>
        <w:t>・記載内容が前行と同じ場合も、「〃」、「同」、「同上」等は使用しない。</w:t>
      </w:r>
    </w:p>
    <w:p w14:paraId="2ED23EE8" w14:textId="77777777" w:rsidR="003C5EB1" w:rsidRPr="00FF3575" w:rsidRDefault="003C5EB1" w:rsidP="003C5EB1">
      <w:r w:rsidRPr="00FF3575">
        <w:rPr>
          <w:rFonts w:hint="eastAsia"/>
        </w:rPr>
        <w:t>【例】</w:t>
      </w:r>
      <w:r w:rsidRPr="00FF3575">
        <w:rPr>
          <w:rFonts w:hint="eastAsia"/>
        </w:rPr>
        <w:t>100</w:t>
      </w:r>
      <w:r w:rsidRPr="00FF3575">
        <w:rPr>
          <w:rFonts w:hint="eastAsia"/>
        </w:rPr>
        <w:t>角</w:t>
      </w:r>
    </w:p>
    <w:p w14:paraId="52C40E51"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A07FD34" w14:textId="77777777" w:rsidTr="003C5EB1">
        <w:trPr>
          <w:cantSplit/>
        </w:trPr>
        <w:tc>
          <w:tcPr>
            <w:tcW w:w="8702" w:type="dxa"/>
          </w:tcPr>
          <w:p w14:paraId="46661091" w14:textId="77777777" w:rsidR="003C5EB1" w:rsidRPr="00FF3575" w:rsidRDefault="003C5EB1" w:rsidP="003C5EB1">
            <w:r w:rsidRPr="00FF3575">
              <w:rPr>
                <w:rFonts w:hint="eastAsia"/>
              </w:rPr>
              <w:lastRenderedPageBreak/>
              <w:t>[</w:t>
            </w:r>
            <w:bookmarkStart w:id="868" w:name="ID_1208_Ⅵ"/>
            <w:r w:rsidRPr="00FF3575">
              <w:t>1208</w:t>
            </w:r>
            <w:bookmarkEnd w:id="868"/>
            <w:r w:rsidRPr="00FF3575">
              <w:rPr>
                <w:rFonts w:hint="eastAsia"/>
              </w:rPr>
              <w:t>]</w:t>
            </w:r>
            <w:r w:rsidRPr="00FF3575">
              <w:rPr>
                <w:rFonts w:hint="eastAsia"/>
              </w:rPr>
              <w:t>使用期間</w:t>
            </w:r>
          </w:p>
          <w:p w14:paraId="54966E08" w14:textId="77777777" w:rsidR="003C5EB1" w:rsidRPr="00FF3575" w:rsidRDefault="003C5EB1" w:rsidP="003C5EB1">
            <w:r w:rsidRPr="00FF3575">
              <w:rPr>
                <w:rFonts w:hint="eastAsia"/>
              </w:rPr>
              <w:t xml:space="preserve">　レンタル・リース取引の場合の使用期間。</w:t>
            </w:r>
          </w:p>
        </w:tc>
      </w:tr>
    </w:tbl>
    <w:p w14:paraId="0F8974A2" w14:textId="77777777" w:rsidR="003C5EB1" w:rsidRPr="00FF3575" w:rsidRDefault="003C5EB1" w:rsidP="003C5EB1">
      <w:r w:rsidRPr="00FF3575">
        <w:rPr>
          <w:rFonts w:hint="eastAsia"/>
        </w:rPr>
        <w:t>【例】重機</w:t>
      </w:r>
      <w:r w:rsidRPr="00FF3575">
        <w:rPr>
          <w:rFonts w:hint="eastAsia"/>
        </w:rPr>
        <w:t>2</w:t>
      </w:r>
      <w:r w:rsidRPr="00FF3575">
        <w:rPr>
          <w:rFonts w:hint="eastAsia"/>
        </w:rPr>
        <w:t>台を</w:t>
      </w:r>
      <w:r w:rsidRPr="00FF3575">
        <w:rPr>
          <w:rFonts w:hint="eastAsia"/>
        </w:rPr>
        <w:t>5</w:t>
      </w:r>
      <w:r w:rsidRPr="00FF3575">
        <w:rPr>
          <w:rFonts w:hint="eastAsia"/>
        </w:rPr>
        <w:t>ヶ月レンタルする場合、数量、単位の表記は次の通りとなる。</w:t>
      </w:r>
    </w:p>
    <w:p w14:paraId="274C1BEE" w14:textId="77777777" w:rsidR="003C5EB1" w:rsidRPr="00FF3575" w:rsidRDefault="003C5EB1" w:rsidP="003C5EB1">
      <w:pPr>
        <w:tabs>
          <w:tab w:val="left" w:pos="540"/>
          <w:tab w:val="left" w:pos="2880"/>
        </w:tabs>
        <w:spacing w:line="240" w:lineRule="exact"/>
        <w:ind w:firstLine="540"/>
        <w:rPr>
          <w:lang w:eastAsia="zh-TW"/>
        </w:rPr>
      </w:pPr>
      <w:r w:rsidRPr="00FF3575">
        <w:rPr>
          <w:rFonts w:hint="eastAsia"/>
          <w:lang w:eastAsia="zh-TW"/>
        </w:rPr>
        <w:t>[1208]</w:t>
      </w:r>
      <w:r w:rsidRPr="00FF3575">
        <w:rPr>
          <w:rFonts w:hint="eastAsia"/>
          <w:lang w:eastAsia="zh-TW"/>
        </w:rPr>
        <w:t>使用期間</w:t>
      </w:r>
      <w:r w:rsidRPr="00FF3575">
        <w:rPr>
          <w:rFonts w:hint="eastAsia"/>
          <w:lang w:eastAsia="zh-TW"/>
        </w:rPr>
        <w:tab/>
        <w:t>5</w:t>
      </w:r>
    </w:p>
    <w:p w14:paraId="2DD85254" w14:textId="77777777" w:rsidR="003C5EB1" w:rsidRPr="00FF3575" w:rsidRDefault="003C5EB1" w:rsidP="003C5EB1">
      <w:pPr>
        <w:tabs>
          <w:tab w:val="left" w:pos="540"/>
          <w:tab w:val="left" w:pos="2880"/>
        </w:tabs>
        <w:spacing w:line="240" w:lineRule="exact"/>
        <w:ind w:firstLine="540"/>
        <w:rPr>
          <w:lang w:eastAsia="zh-TW"/>
        </w:rPr>
      </w:pPr>
      <w:r w:rsidRPr="00FF3575">
        <w:rPr>
          <w:rFonts w:hint="eastAsia"/>
          <w:lang w:eastAsia="zh-TW"/>
        </w:rPr>
        <w:t>[1209]</w:t>
      </w:r>
      <w:r w:rsidRPr="00FF3575">
        <w:rPr>
          <w:rFonts w:hint="eastAsia"/>
          <w:lang w:eastAsia="zh-TW"/>
        </w:rPr>
        <w:t>使用期間単位</w:t>
      </w:r>
      <w:r w:rsidRPr="00FF3575">
        <w:rPr>
          <w:rFonts w:hint="eastAsia"/>
          <w:lang w:eastAsia="zh-TW"/>
        </w:rPr>
        <w:tab/>
      </w:r>
      <w:r w:rsidRPr="00FF3575">
        <w:rPr>
          <w:rFonts w:hint="eastAsia"/>
          <w:lang w:eastAsia="zh-TW"/>
        </w:rPr>
        <w:t>月</w:t>
      </w:r>
    </w:p>
    <w:p w14:paraId="5EDB2453" w14:textId="77777777" w:rsidR="003C5EB1" w:rsidRPr="00FF3575" w:rsidRDefault="003C5EB1" w:rsidP="003C5EB1">
      <w:pPr>
        <w:tabs>
          <w:tab w:val="left" w:pos="540"/>
          <w:tab w:val="left" w:pos="2880"/>
        </w:tabs>
        <w:spacing w:line="240" w:lineRule="exact"/>
        <w:ind w:firstLine="540"/>
      </w:pPr>
      <w:r w:rsidRPr="00FF3575">
        <w:rPr>
          <w:rFonts w:hint="eastAsia"/>
        </w:rPr>
        <w:t>[1216]</w:t>
      </w:r>
      <w:r w:rsidRPr="00FF3575">
        <w:rPr>
          <w:rFonts w:hint="eastAsia"/>
        </w:rPr>
        <w:t>補助数量</w:t>
      </w:r>
      <w:r w:rsidRPr="00FF3575">
        <w:rPr>
          <w:rFonts w:hint="eastAsia"/>
        </w:rPr>
        <w:tab/>
        <w:t>2</w:t>
      </w:r>
    </w:p>
    <w:p w14:paraId="180D6CC1" w14:textId="77777777" w:rsidR="003C5EB1" w:rsidRPr="00FF3575" w:rsidRDefault="003C5EB1" w:rsidP="003C5EB1">
      <w:pPr>
        <w:tabs>
          <w:tab w:val="left" w:pos="540"/>
          <w:tab w:val="left" w:pos="2880"/>
        </w:tabs>
        <w:spacing w:line="240" w:lineRule="exact"/>
        <w:ind w:firstLine="540"/>
      </w:pPr>
      <w:r w:rsidRPr="00FF3575">
        <w:rPr>
          <w:rFonts w:hint="eastAsia"/>
        </w:rPr>
        <w:t>[1217]</w:t>
      </w:r>
      <w:r w:rsidRPr="00FF3575">
        <w:rPr>
          <w:rFonts w:hint="eastAsia"/>
        </w:rPr>
        <w:t>補助数量単位</w:t>
      </w:r>
      <w:r w:rsidRPr="00FF3575">
        <w:rPr>
          <w:rFonts w:hint="eastAsia"/>
        </w:rPr>
        <w:tab/>
      </w:r>
      <w:r w:rsidRPr="00FF3575">
        <w:rPr>
          <w:rFonts w:hint="eastAsia"/>
        </w:rPr>
        <w:t>台</w:t>
      </w:r>
    </w:p>
    <w:p w14:paraId="5611F178" w14:textId="77777777" w:rsidR="003C5EB1" w:rsidRPr="00FF3575" w:rsidRDefault="003C5EB1" w:rsidP="003C5EB1">
      <w:pPr>
        <w:tabs>
          <w:tab w:val="left" w:pos="540"/>
          <w:tab w:val="left" w:pos="2880"/>
        </w:tabs>
        <w:spacing w:line="240" w:lineRule="exact"/>
        <w:ind w:firstLine="540"/>
      </w:pPr>
      <w:r w:rsidRPr="00FF3575">
        <w:rPr>
          <w:rFonts w:hint="eastAsia"/>
        </w:rPr>
        <w:t>[1218]</w:t>
      </w:r>
      <w:r w:rsidRPr="00FF3575">
        <w:rPr>
          <w:rFonts w:hint="eastAsia"/>
        </w:rPr>
        <w:t>明細数量</w:t>
      </w:r>
      <w:r w:rsidRPr="00FF3575">
        <w:rPr>
          <w:rFonts w:hint="eastAsia"/>
        </w:rPr>
        <w:tab/>
        <w:t>10</w:t>
      </w:r>
    </w:p>
    <w:p w14:paraId="09695BC5" w14:textId="77777777" w:rsidR="003C5EB1" w:rsidRPr="00FF3575" w:rsidRDefault="003C5EB1" w:rsidP="003C5EB1">
      <w:pPr>
        <w:tabs>
          <w:tab w:val="left" w:pos="540"/>
          <w:tab w:val="left" w:pos="2880"/>
        </w:tabs>
        <w:spacing w:line="240" w:lineRule="exact"/>
        <w:ind w:firstLine="540"/>
      </w:pPr>
      <w:r w:rsidRPr="00FF3575">
        <w:rPr>
          <w:rFonts w:hint="eastAsia"/>
        </w:rPr>
        <w:t>[1219]</w:t>
      </w:r>
      <w:r w:rsidRPr="00FF3575">
        <w:rPr>
          <w:rFonts w:hint="eastAsia"/>
        </w:rPr>
        <w:t>明細数量単位台</w:t>
      </w:r>
      <w:r w:rsidRPr="00FF3575">
        <w:rPr>
          <w:rFonts w:hint="eastAsia"/>
        </w:rPr>
        <w:tab/>
      </w:r>
      <w:r w:rsidRPr="00FF3575">
        <w:rPr>
          <w:rFonts w:hint="eastAsia"/>
        </w:rPr>
        <w:t>月</w:t>
      </w:r>
    </w:p>
    <w:p w14:paraId="29F2398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56D747A" w14:textId="77777777" w:rsidTr="003C5EB1">
        <w:trPr>
          <w:cantSplit/>
        </w:trPr>
        <w:tc>
          <w:tcPr>
            <w:tcW w:w="8702" w:type="dxa"/>
          </w:tcPr>
          <w:p w14:paraId="4C94F8C2" w14:textId="77777777" w:rsidR="003C5EB1" w:rsidRPr="00FF3575" w:rsidRDefault="003C5EB1" w:rsidP="003C5EB1">
            <w:r w:rsidRPr="00FF3575">
              <w:rPr>
                <w:rFonts w:hint="eastAsia"/>
              </w:rPr>
              <w:t>[</w:t>
            </w:r>
            <w:bookmarkStart w:id="869" w:name="ID_1209_Ⅵ"/>
            <w:r w:rsidRPr="00FF3575">
              <w:t>1209</w:t>
            </w:r>
            <w:bookmarkEnd w:id="869"/>
            <w:r w:rsidRPr="00FF3575">
              <w:rPr>
                <w:rFonts w:hint="eastAsia"/>
              </w:rPr>
              <w:t>]</w:t>
            </w:r>
            <w:r w:rsidRPr="00FF3575">
              <w:rPr>
                <w:rFonts w:hint="eastAsia"/>
              </w:rPr>
              <w:t>使用期間単位</w:t>
            </w:r>
          </w:p>
          <w:p w14:paraId="0A17FDBA" w14:textId="77777777" w:rsidR="003C5EB1" w:rsidRPr="00FF3575" w:rsidRDefault="003C5EB1" w:rsidP="003C5EB1">
            <w:r w:rsidRPr="00FF3575">
              <w:rPr>
                <w:rFonts w:hint="eastAsia"/>
              </w:rPr>
              <w:t xml:space="preserve">　レンタル・リース取引の場合の使用期間単位。</w:t>
            </w:r>
          </w:p>
        </w:tc>
      </w:tr>
    </w:tbl>
    <w:p w14:paraId="631A5717" w14:textId="021051EF" w:rsidR="003C5EB1" w:rsidRPr="00FF3575" w:rsidRDefault="003C5EB1" w:rsidP="003C5EB1">
      <w:pPr>
        <w:spacing w:line="240" w:lineRule="exact"/>
        <w:ind w:left="199" w:hanging="199"/>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21520F" w:rsidRPr="007C7D10">
        <w:rPr>
          <w:rFonts w:hint="eastAsia"/>
          <w:color w:val="FF0000"/>
        </w:rPr>
        <w:t>第</w:t>
      </w:r>
      <w:r w:rsidR="0021520F" w:rsidRPr="007C7D10">
        <w:rPr>
          <w:rFonts w:hint="eastAsia"/>
          <w:color w:val="FF0000"/>
        </w:rPr>
        <w:t>3</w:t>
      </w:r>
      <w:r w:rsidR="0021520F" w:rsidRPr="007C7D10">
        <w:rPr>
          <w:rFonts w:hint="eastAsia"/>
          <w:color w:val="FF0000"/>
        </w:rPr>
        <w:t>章第</w:t>
      </w:r>
      <w:r w:rsidR="0021520F" w:rsidRPr="007C7D10">
        <w:rPr>
          <w:rFonts w:hint="eastAsia"/>
          <w:color w:val="FF0000"/>
        </w:rPr>
        <w:t>2</w:t>
      </w:r>
      <w:r w:rsidR="0021520F" w:rsidRPr="007C7D10">
        <w:rPr>
          <w:rFonts w:hint="eastAsia"/>
          <w:color w:val="FF0000"/>
        </w:rPr>
        <w:t>節</w:t>
      </w:r>
      <w:r w:rsidR="0021520F" w:rsidRPr="007C7D10">
        <w:rPr>
          <w:rFonts w:hint="eastAsia"/>
          <w:color w:val="FF0000"/>
        </w:rPr>
        <w:t>3.</w:t>
      </w:r>
      <w:r w:rsidR="0021520F">
        <w:t xml:space="preserve"> </w:t>
      </w:r>
      <w:r w:rsidRPr="00FF3575">
        <w:rPr>
          <w:rFonts w:hint="eastAsia"/>
        </w:rPr>
        <w:t>3.12</w:t>
      </w:r>
      <w:r w:rsidRPr="00FF3575">
        <w:rPr>
          <w:rFonts w:hint="eastAsia"/>
        </w:rPr>
        <w:t>単位コード」に準拠する。</w:t>
      </w:r>
    </w:p>
    <w:p w14:paraId="048C0758" w14:textId="77777777" w:rsidR="003C5EB1" w:rsidRPr="00FF3575" w:rsidRDefault="003C5EB1" w:rsidP="003C5EB1">
      <w:pPr>
        <w:spacing w:line="240" w:lineRule="exact"/>
      </w:pPr>
      <w:r w:rsidRPr="00FF3575">
        <w:rPr>
          <w:rFonts w:hint="eastAsia"/>
        </w:rPr>
        <w:t>・ただし、</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0B02635C" w14:textId="47240036" w:rsidR="003C5EB1" w:rsidRPr="00FF3575" w:rsidRDefault="003C5EB1" w:rsidP="003C5EB1">
      <w:pPr>
        <w:spacing w:line="240" w:lineRule="exact"/>
        <w:ind w:left="199" w:hanging="199"/>
      </w:pPr>
      <w:r w:rsidRPr="00FF3575">
        <w:rPr>
          <w:rFonts w:hint="eastAsia"/>
        </w:rPr>
        <w:t>・半角文字を使用する場合、「</w:t>
      </w:r>
      <w:r w:rsidR="00375B78" w:rsidRPr="002F2CCB">
        <w:rPr>
          <w:color w:val="FF0000"/>
        </w:rPr>
        <w:t>B.</w:t>
      </w:r>
      <w:r w:rsidRPr="00FF3575">
        <w:t>I.</w:t>
      </w:r>
      <w:r w:rsidRPr="00FF3575">
        <w:rPr>
          <w:rFonts w:hint="eastAsia"/>
        </w:rPr>
        <w:t>シンタックスルール」に記載した「【</w:t>
      </w:r>
      <w:r w:rsidR="00375B78" w:rsidRPr="002F2CCB">
        <w:rPr>
          <w:rFonts w:hint="eastAsia"/>
          <w:color w:val="FF0000"/>
        </w:rPr>
        <w:t>重要事項</w:t>
      </w:r>
      <w:r w:rsidR="00375B78" w:rsidRPr="002F2CCB">
        <w:rPr>
          <w:color w:val="FF0000"/>
        </w:rPr>
        <w:t>3</w:t>
      </w:r>
      <w:r w:rsidRPr="00FF3575">
        <w:rPr>
          <w:rFonts w:hint="eastAsia"/>
        </w:rPr>
        <w:t>】単位の記載について」を遵守する。</w:t>
      </w:r>
    </w:p>
    <w:p w14:paraId="75AA7039" w14:textId="77777777" w:rsidR="003C5EB1" w:rsidRPr="00FF3575" w:rsidRDefault="003C5EB1" w:rsidP="003C5EB1">
      <w:pPr>
        <w:spacing w:line="240" w:lineRule="exact"/>
      </w:pPr>
      <w:r w:rsidRPr="00FF3575">
        <w:rPr>
          <w:rFonts w:hint="eastAsia"/>
        </w:rPr>
        <w:t>・単位が前行と同じ場合でも、「〃」、「同」、「同上」等は使用しない。</w:t>
      </w:r>
    </w:p>
    <w:p w14:paraId="26A0369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E5BA847" w14:textId="77777777" w:rsidTr="003C5EB1">
        <w:trPr>
          <w:cantSplit/>
        </w:trPr>
        <w:tc>
          <w:tcPr>
            <w:tcW w:w="8702" w:type="dxa"/>
          </w:tcPr>
          <w:p w14:paraId="6B5A15E4" w14:textId="77777777" w:rsidR="003C5EB1" w:rsidRPr="00FF3575" w:rsidRDefault="003C5EB1" w:rsidP="003C5EB1">
            <w:r w:rsidRPr="00FF3575">
              <w:rPr>
                <w:rFonts w:hint="eastAsia"/>
              </w:rPr>
              <w:t>[</w:t>
            </w:r>
            <w:bookmarkStart w:id="870" w:name="ID_1216_Ⅵ"/>
            <w:r w:rsidRPr="00FF3575">
              <w:t>1216</w:t>
            </w:r>
            <w:bookmarkEnd w:id="870"/>
            <w:r w:rsidRPr="00FF3575">
              <w:rPr>
                <w:rFonts w:hint="eastAsia"/>
              </w:rPr>
              <w:t>]</w:t>
            </w:r>
            <w:r w:rsidRPr="00FF3575">
              <w:rPr>
                <w:rFonts w:hint="eastAsia"/>
              </w:rPr>
              <w:t>補助数量</w:t>
            </w:r>
          </w:p>
          <w:p w14:paraId="7A06B506" w14:textId="77777777" w:rsidR="003C5EB1" w:rsidRPr="00FF3575" w:rsidRDefault="003C5EB1" w:rsidP="003C5EB1">
            <w:r w:rsidRPr="00FF3575">
              <w:rPr>
                <w:rFonts w:hint="eastAsia"/>
              </w:rPr>
              <w:t xml:space="preserve">　特に別表示が必要な数量。（例：本数・重量など）</w:t>
            </w:r>
          </w:p>
        </w:tc>
      </w:tr>
    </w:tbl>
    <w:p w14:paraId="4D53AACC" w14:textId="77777777" w:rsidR="003C5EB1" w:rsidRPr="00FF3575" w:rsidRDefault="003C5EB1" w:rsidP="003C5EB1">
      <w:pPr>
        <w:spacing w:line="240" w:lineRule="exact"/>
        <w:ind w:left="199" w:hanging="199"/>
      </w:pPr>
      <w:r w:rsidRPr="00FF3575">
        <w:rPr>
          <w:rFonts w:hint="eastAsia"/>
        </w:rPr>
        <w:t>・レンタル、リース取引の場合に、使用期間を乗じない物量を表現するために使用する。</w:t>
      </w:r>
    </w:p>
    <w:p w14:paraId="1DCC297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C762D2E" w14:textId="77777777" w:rsidTr="003C5EB1">
        <w:trPr>
          <w:cantSplit/>
        </w:trPr>
        <w:tc>
          <w:tcPr>
            <w:tcW w:w="8702" w:type="dxa"/>
          </w:tcPr>
          <w:p w14:paraId="3C5F1CB6" w14:textId="77777777" w:rsidR="003C5EB1" w:rsidRPr="00FF3575" w:rsidRDefault="003C5EB1" w:rsidP="003C5EB1">
            <w:r w:rsidRPr="00FF3575">
              <w:rPr>
                <w:rFonts w:hint="eastAsia"/>
              </w:rPr>
              <w:t>[</w:t>
            </w:r>
            <w:bookmarkStart w:id="871" w:name="ID_1217_Ⅵ"/>
            <w:r w:rsidRPr="00FF3575">
              <w:t>1217</w:t>
            </w:r>
            <w:bookmarkEnd w:id="871"/>
            <w:r w:rsidRPr="00FF3575">
              <w:rPr>
                <w:rFonts w:hint="eastAsia"/>
              </w:rPr>
              <w:t>]</w:t>
            </w:r>
            <w:r w:rsidRPr="00FF3575">
              <w:rPr>
                <w:rFonts w:hint="eastAsia"/>
              </w:rPr>
              <w:t>補助数量単位</w:t>
            </w:r>
          </w:p>
          <w:p w14:paraId="27DD363B" w14:textId="77777777" w:rsidR="003C5EB1" w:rsidRPr="00FF3575" w:rsidRDefault="003C5EB1" w:rsidP="003C5EB1">
            <w:r w:rsidRPr="00FF3575">
              <w:rPr>
                <w:rFonts w:hint="eastAsia"/>
              </w:rPr>
              <w:t xml:space="preserve">　</w:t>
            </w:r>
            <w:r w:rsidRPr="00FF3575">
              <w:rPr>
                <w:rFonts w:hint="eastAsia"/>
              </w:rPr>
              <w:t>[</w:t>
            </w:r>
            <w:r w:rsidRPr="00FF3575">
              <w:t>1216</w:t>
            </w:r>
            <w:r w:rsidRPr="00FF3575">
              <w:rPr>
                <w:rFonts w:hint="eastAsia"/>
              </w:rPr>
              <w:t>]</w:t>
            </w:r>
            <w:r w:rsidRPr="00FF3575">
              <w:rPr>
                <w:rFonts w:hint="eastAsia"/>
              </w:rPr>
              <w:t>補助数量の単位を示す単位コード。</w:t>
            </w:r>
          </w:p>
        </w:tc>
      </w:tr>
    </w:tbl>
    <w:p w14:paraId="0CB01CF3" w14:textId="4B28EEE9"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AE32C8" w:rsidRPr="007C7D10">
        <w:rPr>
          <w:rFonts w:hint="eastAsia"/>
          <w:color w:val="FF0000"/>
        </w:rPr>
        <w:t>第</w:t>
      </w:r>
      <w:r w:rsidR="00AE32C8" w:rsidRPr="007C7D10">
        <w:rPr>
          <w:rFonts w:hint="eastAsia"/>
          <w:color w:val="FF0000"/>
        </w:rPr>
        <w:t>3</w:t>
      </w:r>
      <w:r w:rsidR="00AE32C8" w:rsidRPr="007C7D10">
        <w:rPr>
          <w:rFonts w:hint="eastAsia"/>
          <w:color w:val="FF0000"/>
        </w:rPr>
        <w:t>章第</w:t>
      </w:r>
      <w:r w:rsidR="00AE32C8" w:rsidRPr="007C7D10">
        <w:rPr>
          <w:rFonts w:hint="eastAsia"/>
          <w:color w:val="FF0000"/>
        </w:rPr>
        <w:t>2</w:t>
      </w:r>
      <w:r w:rsidR="00AE32C8" w:rsidRPr="007C7D10">
        <w:rPr>
          <w:rFonts w:hint="eastAsia"/>
          <w:color w:val="FF0000"/>
        </w:rPr>
        <w:t>節</w:t>
      </w:r>
      <w:r w:rsidR="00AE32C8" w:rsidRPr="007C7D10">
        <w:rPr>
          <w:rFonts w:hint="eastAsia"/>
          <w:color w:val="FF0000"/>
        </w:rPr>
        <w:t>3.</w:t>
      </w:r>
      <w:r w:rsidR="00AE32C8">
        <w:t xml:space="preserve"> </w:t>
      </w:r>
      <w:r w:rsidRPr="00FF3575">
        <w:rPr>
          <w:rFonts w:hint="eastAsia"/>
        </w:rPr>
        <w:t>3.12</w:t>
      </w:r>
      <w:r w:rsidRPr="00FF3575">
        <w:rPr>
          <w:rFonts w:hint="eastAsia"/>
        </w:rPr>
        <w:t>単位コード」に準拠する。</w:t>
      </w:r>
    </w:p>
    <w:p w14:paraId="5B5344A8"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247DCB95" w14:textId="7C624293" w:rsidR="003C5EB1" w:rsidRPr="00FF3575" w:rsidRDefault="003C5EB1" w:rsidP="003C5EB1">
      <w:pPr>
        <w:spacing w:line="240" w:lineRule="exact"/>
        <w:ind w:left="199" w:hanging="199"/>
      </w:pPr>
      <w:r w:rsidRPr="00FF3575">
        <w:rPr>
          <w:rFonts w:hint="eastAsia"/>
        </w:rPr>
        <w:t>・半角文字を使用する場合、「</w:t>
      </w:r>
      <w:r w:rsidR="00375B78" w:rsidRPr="00645B81">
        <w:rPr>
          <w:rFonts w:hint="eastAsia"/>
          <w:color w:val="FF0000"/>
        </w:rPr>
        <w:t>B</w:t>
      </w:r>
      <w:r w:rsidR="00375B78" w:rsidRPr="00645B81">
        <w:rPr>
          <w:color w:val="FF0000"/>
        </w:rPr>
        <w:t>.</w:t>
      </w:r>
      <w:r w:rsidRPr="00FF3575">
        <w:t>I.</w:t>
      </w:r>
      <w:r w:rsidRPr="00FF3575">
        <w:rPr>
          <w:rFonts w:hint="eastAsia"/>
        </w:rPr>
        <w:t>シンタックスルール」に記載した「【</w:t>
      </w:r>
      <w:r w:rsidR="00375B78" w:rsidRPr="00645B81">
        <w:rPr>
          <w:rFonts w:hint="eastAsia"/>
          <w:color w:val="FF0000"/>
        </w:rPr>
        <w:t>重要事項</w:t>
      </w:r>
      <w:r w:rsidR="00375B78" w:rsidRPr="00645B81">
        <w:rPr>
          <w:rFonts w:hint="eastAsia"/>
          <w:color w:val="FF0000"/>
        </w:rPr>
        <w:t>3</w:t>
      </w:r>
      <w:r w:rsidRPr="00FF3575">
        <w:rPr>
          <w:rFonts w:hint="eastAsia"/>
        </w:rPr>
        <w:t>】単位の記載について」を遵守する。</w:t>
      </w:r>
    </w:p>
    <w:p w14:paraId="08F7D1D9" w14:textId="77777777" w:rsidR="003C5EB1" w:rsidRPr="00FF3575" w:rsidRDefault="003C5EB1" w:rsidP="003C5EB1">
      <w:pPr>
        <w:spacing w:line="240" w:lineRule="exact"/>
      </w:pPr>
      <w:r w:rsidRPr="00FF3575">
        <w:rPr>
          <w:rFonts w:hint="eastAsia"/>
        </w:rPr>
        <w:t>・単位が前行と同じ場合でも、「〃」、「同」、「同上」等は使用しない。</w:t>
      </w:r>
    </w:p>
    <w:p w14:paraId="263A269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EA40197" w14:textId="77777777" w:rsidTr="003C5EB1">
        <w:trPr>
          <w:cantSplit/>
        </w:trPr>
        <w:tc>
          <w:tcPr>
            <w:tcW w:w="8702" w:type="dxa"/>
          </w:tcPr>
          <w:p w14:paraId="1FE6F72D" w14:textId="77777777" w:rsidR="003C5EB1" w:rsidRPr="00FF3575" w:rsidRDefault="003C5EB1" w:rsidP="003C5EB1">
            <w:r w:rsidRPr="00FF3575">
              <w:rPr>
                <w:rFonts w:hint="eastAsia"/>
              </w:rPr>
              <w:t>[</w:t>
            </w:r>
            <w:bookmarkStart w:id="872" w:name="ID_1218_Ⅵ"/>
            <w:r w:rsidRPr="00FF3575">
              <w:t>12</w:t>
            </w:r>
            <w:r w:rsidRPr="00FF3575">
              <w:rPr>
                <w:rFonts w:hint="eastAsia"/>
              </w:rPr>
              <w:t>18</w:t>
            </w:r>
            <w:bookmarkEnd w:id="872"/>
            <w:r w:rsidRPr="00FF3575">
              <w:rPr>
                <w:rFonts w:hint="eastAsia"/>
              </w:rPr>
              <w:t>]</w:t>
            </w:r>
            <w:r w:rsidRPr="00FF3575">
              <w:rPr>
                <w:rFonts w:hint="eastAsia"/>
              </w:rPr>
              <w:t>明細数量</w:t>
            </w:r>
          </w:p>
          <w:p w14:paraId="7AA5330A" w14:textId="77777777" w:rsidR="003C5EB1" w:rsidRPr="00FF3575" w:rsidRDefault="003C5EB1" w:rsidP="003C5EB1">
            <w:r w:rsidRPr="00FF3575">
              <w:rPr>
                <w:rFonts w:hint="eastAsia"/>
              </w:rPr>
              <w:t xml:space="preserve">　金額計算の基本となる数量。</w:t>
            </w:r>
          </w:p>
        </w:tc>
      </w:tr>
    </w:tbl>
    <w:p w14:paraId="64DDDA8A" w14:textId="77777777" w:rsidR="003C5EB1" w:rsidRPr="00FF3575" w:rsidRDefault="003C5EB1" w:rsidP="003C5EB1">
      <w:r w:rsidRPr="00FF3575">
        <w:rPr>
          <w:rFonts w:hint="eastAsia"/>
        </w:rPr>
        <w:t>【確定注文、注文請け】</w:t>
      </w:r>
    </w:p>
    <w:p w14:paraId="2E15D46C" w14:textId="77777777" w:rsidR="003C5EB1" w:rsidRPr="00FF3575" w:rsidRDefault="003C5EB1" w:rsidP="003C5EB1">
      <w:pPr>
        <w:spacing w:line="240" w:lineRule="exact"/>
        <w:ind w:left="113" w:hanging="113"/>
      </w:pPr>
      <w:r w:rsidRPr="00FF3575">
        <w:rPr>
          <w:rFonts w:hint="eastAsia"/>
        </w:rPr>
        <w:t>・当該明細行の注文数量を記載する。</w:t>
      </w:r>
    </w:p>
    <w:p w14:paraId="1683097B" w14:textId="77777777" w:rsidR="003C5EB1" w:rsidRPr="00FF3575" w:rsidRDefault="003C5EB1" w:rsidP="003C5EB1">
      <w:pPr>
        <w:spacing w:line="240" w:lineRule="exact"/>
        <w:ind w:left="113" w:hanging="113"/>
      </w:pPr>
      <w:r w:rsidRPr="00FF3575">
        <w:rPr>
          <w:rFonts w:hint="eastAsia"/>
        </w:rPr>
        <w:t>・レンタル、リース取引で、</w:t>
      </w:r>
      <w:r w:rsidRPr="00FF3575">
        <w:rPr>
          <w:rFonts w:hint="eastAsia"/>
        </w:rPr>
        <w:t>[1208]</w:t>
      </w:r>
      <w:r w:rsidRPr="00FF3575">
        <w:rPr>
          <w:rFonts w:hint="eastAsia"/>
        </w:rPr>
        <w:t>使用期間、</w:t>
      </w:r>
      <w:r w:rsidRPr="00FF3575">
        <w:rPr>
          <w:rFonts w:hint="eastAsia"/>
        </w:rPr>
        <w:t>[1216]</w:t>
      </w:r>
      <w:r w:rsidRPr="00FF3575">
        <w:rPr>
          <w:rFonts w:hint="eastAsia"/>
        </w:rPr>
        <w:t>補助数量を使用している場合、</w:t>
      </w:r>
      <w:r w:rsidRPr="00FF3575">
        <w:rPr>
          <w:rFonts w:hint="eastAsia"/>
        </w:rPr>
        <w:t>[1208]</w:t>
      </w:r>
      <w:r w:rsidRPr="00FF3575">
        <w:rPr>
          <w:rFonts w:hint="eastAsia"/>
        </w:rPr>
        <w:t>×</w:t>
      </w:r>
      <w:r w:rsidRPr="00FF3575">
        <w:rPr>
          <w:rFonts w:hint="eastAsia"/>
        </w:rPr>
        <w:t>[1216]</w:t>
      </w:r>
      <w:r w:rsidRPr="00FF3575">
        <w:rPr>
          <w:rFonts w:hint="eastAsia"/>
        </w:rPr>
        <w:t>とする。この場合、小数点</w:t>
      </w:r>
      <w:r w:rsidRPr="00FF3575">
        <w:rPr>
          <w:rFonts w:hint="eastAsia"/>
        </w:rPr>
        <w:t>4</w:t>
      </w:r>
      <w:r w:rsidRPr="00FF3575">
        <w:rPr>
          <w:rFonts w:hint="eastAsia"/>
        </w:rPr>
        <w:t>位以下切り捨て。</w:t>
      </w:r>
    </w:p>
    <w:p w14:paraId="3C0F69C8" w14:textId="77777777" w:rsidR="003C5EB1" w:rsidRPr="00FF3575" w:rsidRDefault="003C5EB1" w:rsidP="003C5EB1">
      <w:pPr>
        <w:spacing w:line="240" w:lineRule="exact"/>
        <w:ind w:left="113" w:hanging="113"/>
      </w:pPr>
      <w:r w:rsidRPr="00FF3575">
        <w:rPr>
          <w:rFonts w:hint="eastAsia"/>
        </w:rPr>
        <w:t>・数量が</w:t>
      </w:r>
      <w:r w:rsidRPr="00FF3575">
        <w:rPr>
          <w:rFonts w:hint="eastAsia"/>
        </w:rPr>
        <w:t>1</w:t>
      </w:r>
      <w:r w:rsidRPr="00FF3575">
        <w:rPr>
          <w:rFonts w:hint="eastAsia"/>
        </w:rPr>
        <w:t>の場合も省略してはならない（</w:t>
      </w:r>
      <w:r w:rsidRPr="00FF3575">
        <w:rPr>
          <w:rFonts w:hint="eastAsia"/>
        </w:rPr>
        <w:t>1</w:t>
      </w:r>
      <w:r w:rsidRPr="00FF3575">
        <w:rPr>
          <w:rFonts w:hint="eastAsia"/>
        </w:rPr>
        <w:t>を記載する）。</w:t>
      </w:r>
    </w:p>
    <w:p w14:paraId="3659FD0A" w14:textId="70B906F2" w:rsidR="003C5EB1" w:rsidRDefault="003C5EB1" w:rsidP="003C5EB1"/>
    <w:p w14:paraId="054C6B4D" w14:textId="5FBD2656" w:rsidR="0016275A" w:rsidRDefault="0016275A">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5067817" w14:textId="77777777" w:rsidTr="003C5EB1">
        <w:trPr>
          <w:cantSplit/>
        </w:trPr>
        <w:tc>
          <w:tcPr>
            <w:tcW w:w="8702" w:type="dxa"/>
          </w:tcPr>
          <w:p w14:paraId="354D4B3D" w14:textId="77777777" w:rsidR="003C5EB1" w:rsidRPr="00FF3575" w:rsidRDefault="003C5EB1" w:rsidP="003C5EB1">
            <w:r w:rsidRPr="00FF3575">
              <w:rPr>
                <w:rFonts w:hint="eastAsia"/>
              </w:rPr>
              <w:lastRenderedPageBreak/>
              <w:t>[</w:t>
            </w:r>
            <w:bookmarkStart w:id="873" w:name="ID_1219_Ⅵ"/>
            <w:r w:rsidRPr="00FF3575">
              <w:t>1219</w:t>
            </w:r>
            <w:bookmarkEnd w:id="873"/>
            <w:r w:rsidRPr="00FF3575">
              <w:rPr>
                <w:rFonts w:hint="eastAsia"/>
              </w:rPr>
              <w:t>]</w:t>
            </w:r>
            <w:r w:rsidRPr="00FF3575">
              <w:rPr>
                <w:rFonts w:hint="eastAsia"/>
              </w:rPr>
              <w:t>明細数量単位</w:t>
            </w:r>
          </w:p>
          <w:p w14:paraId="714C3E7F" w14:textId="77777777" w:rsidR="003C5EB1" w:rsidRPr="00FF3575" w:rsidRDefault="003C5EB1" w:rsidP="003C5EB1">
            <w:r w:rsidRPr="00FF3575">
              <w:rPr>
                <w:rFonts w:hint="eastAsia"/>
              </w:rPr>
              <w:t xml:space="preserve">　</w:t>
            </w:r>
            <w:r w:rsidRPr="00FF3575">
              <w:rPr>
                <w:rFonts w:hint="eastAsia"/>
              </w:rPr>
              <w:t>[</w:t>
            </w:r>
            <w:r w:rsidRPr="00FF3575">
              <w:t>1218</w:t>
            </w:r>
            <w:r w:rsidRPr="00FF3575">
              <w:rPr>
                <w:rFonts w:hint="eastAsia"/>
              </w:rPr>
              <w:t>]</w:t>
            </w:r>
            <w:r w:rsidRPr="00FF3575">
              <w:rPr>
                <w:rFonts w:hint="eastAsia"/>
              </w:rPr>
              <w:t>明細数量の単位を示す単位コード。</w:t>
            </w:r>
          </w:p>
        </w:tc>
      </w:tr>
    </w:tbl>
    <w:p w14:paraId="3439B7D7" w14:textId="60A0EAC0"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AE32C8" w:rsidRPr="007C7D10">
        <w:rPr>
          <w:rFonts w:hint="eastAsia"/>
          <w:color w:val="FF0000"/>
        </w:rPr>
        <w:t>第</w:t>
      </w:r>
      <w:r w:rsidR="00AE32C8" w:rsidRPr="007C7D10">
        <w:rPr>
          <w:rFonts w:hint="eastAsia"/>
          <w:color w:val="FF0000"/>
        </w:rPr>
        <w:t>3</w:t>
      </w:r>
      <w:r w:rsidR="00AE32C8" w:rsidRPr="007C7D10">
        <w:rPr>
          <w:rFonts w:hint="eastAsia"/>
          <w:color w:val="FF0000"/>
        </w:rPr>
        <w:t>章第</w:t>
      </w:r>
      <w:r w:rsidR="00AE32C8" w:rsidRPr="007C7D10">
        <w:rPr>
          <w:rFonts w:hint="eastAsia"/>
          <w:color w:val="FF0000"/>
        </w:rPr>
        <w:t>2</w:t>
      </w:r>
      <w:r w:rsidR="00AE32C8" w:rsidRPr="007C7D10">
        <w:rPr>
          <w:rFonts w:hint="eastAsia"/>
          <w:color w:val="FF0000"/>
        </w:rPr>
        <w:t>節</w:t>
      </w:r>
      <w:r w:rsidR="00AE32C8" w:rsidRPr="007C7D10">
        <w:rPr>
          <w:rFonts w:hint="eastAsia"/>
          <w:color w:val="FF0000"/>
        </w:rPr>
        <w:t>3.</w:t>
      </w:r>
      <w:r w:rsidR="00AE32C8">
        <w:t xml:space="preserve"> </w:t>
      </w:r>
      <w:r w:rsidRPr="00FF3575">
        <w:rPr>
          <w:rFonts w:hint="eastAsia"/>
        </w:rPr>
        <w:t>3.12</w:t>
      </w:r>
      <w:r w:rsidRPr="00FF3575">
        <w:rPr>
          <w:rFonts w:hint="eastAsia"/>
        </w:rPr>
        <w:t>単位コード」に準拠する。</w:t>
      </w:r>
    </w:p>
    <w:p w14:paraId="254E7066"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4D3AC2DC" w14:textId="185AB094" w:rsidR="003C5EB1" w:rsidRPr="00FF3575" w:rsidRDefault="003C5EB1" w:rsidP="003C5EB1">
      <w:pPr>
        <w:spacing w:line="240" w:lineRule="exact"/>
        <w:ind w:left="199" w:hanging="199"/>
      </w:pPr>
      <w:r w:rsidRPr="00FF3575">
        <w:rPr>
          <w:rFonts w:hint="eastAsia"/>
        </w:rPr>
        <w:t>・半角文字を使用する場合、「</w:t>
      </w:r>
      <w:r w:rsidR="00375B78" w:rsidRPr="00645B81">
        <w:rPr>
          <w:rFonts w:hint="eastAsia"/>
          <w:color w:val="FF0000"/>
        </w:rPr>
        <w:t>B</w:t>
      </w:r>
      <w:r w:rsidR="00375B78" w:rsidRPr="00645B81">
        <w:rPr>
          <w:color w:val="FF0000"/>
        </w:rPr>
        <w:t>.</w:t>
      </w:r>
      <w:r w:rsidRPr="00FF3575">
        <w:t>I.</w:t>
      </w:r>
      <w:r w:rsidRPr="00FF3575">
        <w:rPr>
          <w:rFonts w:hint="eastAsia"/>
        </w:rPr>
        <w:t>シンタックスルール」に記載した「【</w:t>
      </w:r>
      <w:r w:rsidR="00375B78" w:rsidRPr="00645B81">
        <w:rPr>
          <w:rFonts w:hint="eastAsia"/>
          <w:color w:val="FF0000"/>
        </w:rPr>
        <w:t>重要事項</w:t>
      </w:r>
      <w:r w:rsidR="00375B78" w:rsidRPr="00645B81">
        <w:rPr>
          <w:rFonts w:hint="eastAsia"/>
          <w:color w:val="FF0000"/>
        </w:rPr>
        <w:t>3</w:t>
      </w:r>
      <w:r w:rsidRPr="00FF3575">
        <w:rPr>
          <w:rFonts w:hint="eastAsia"/>
        </w:rPr>
        <w:t>】単位の記載について」を遵守する。</w:t>
      </w:r>
    </w:p>
    <w:p w14:paraId="6252488A" w14:textId="77777777" w:rsidR="003C5EB1" w:rsidRPr="00FF3575" w:rsidRDefault="003C5EB1" w:rsidP="003C5EB1">
      <w:pPr>
        <w:spacing w:line="240" w:lineRule="exact"/>
      </w:pPr>
      <w:r w:rsidRPr="00FF3575">
        <w:rPr>
          <w:rFonts w:hint="eastAsia"/>
        </w:rPr>
        <w:t>・単位が前行と同じ場合でも、「〃」、「同」、「同上」等は使用しない。</w:t>
      </w:r>
    </w:p>
    <w:p w14:paraId="09B5AF1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6DB7109" w14:textId="77777777" w:rsidTr="003C5EB1">
        <w:trPr>
          <w:cantSplit/>
        </w:trPr>
        <w:tc>
          <w:tcPr>
            <w:tcW w:w="8702" w:type="dxa"/>
          </w:tcPr>
          <w:p w14:paraId="1A0A36AF" w14:textId="77777777" w:rsidR="003C5EB1" w:rsidRPr="00FF3575" w:rsidRDefault="003C5EB1" w:rsidP="003C5EB1">
            <w:r w:rsidRPr="00FF3575">
              <w:rPr>
                <w:rFonts w:hint="eastAsia"/>
              </w:rPr>
              <w:t>[</w:t>
            </w:r>
            <w:bookmarkStart w:id="874" w:name="ID_1222_Ⅵ"/>
            <w:r w:rsidRPr="00FF3575">
              <w:t>1222</w:t>
            </w:r>
            <w:bookmarkEnd w:id="874"/>
            <w:r w:rsidRPr="00FF3575">
              <w:rPr>
                <w:rFonts w:hint="eastAsia"/>
              </w:rPr>
              <w:t>]</w:t>
            </w:r>
            <w:r w:rsidRPr="00FF3575">
              <w:rPr>
                <w:rFonts w:hint="eastAsia"/>
              </w:rPr>
              <w:t>単価</w:t>
            </w:r>
          </w:p>
          <w:p w14:paraId="14E095B1" w14:textId="77777777" w:rsidR="003C5EB1" w:rsidRPr="00FF3575" w:rsidRDefault="003C5EB1" w:rsidP="003C5EB1">
            <w:r w:rsidRPr="00FF3575">
              <w:rPr>
                <w:rFonts w:hint="eastAsia"/>
              </w:rPr>
              <w:t xml:space="preserve">　</w:t>
            </w:r>
            <w:r w:rsidRPr="00FF3575">
              <w:rPr>
                <w:rFonts w:hint="eastAsia"/>
              </w:rPr>
              <w:t>[</w:t>
            </w:r>
            <w:r w:rsidRPr="00FF3575">
              <w:t>1219</w:t>
            </w:r>
            <w:r w:rsidRPr="00FF3575">
              <w:rPr>
                <w:rFonts w:hint="eastAsia"/>
              </w:rPr>
              <w:t>]</w:t>
            </w:r>
            <w:r w:rsidRPr="00FF3575">
              <w:rPr>
                <w:rFonts w:hint="eastAsia"/>
              </w:rPr>
              <w:t>明細数量１単位あたりの価格。</w:t>
            </w:r>
          </w:p>
        </w:tc>
      </w:tr>
    </w:tbl>
    <w:p w14:paraId="2B8C0F8E" w14:textId="77777777" w:rsidR="003C5EB1" w:rsidRPr="00FF3575" w:rsidRDefault="003C5EB1" w:rsidP="003C5EB1">
      <w:pPr>
        <w:spacing w:line="240" w:lineRule="exact"/>
      </w:pPr>
      <w:r w:rsidRPr="00FF3575">
        <w:rPr>
          <w:rFonts w:hint="eastAsia"/>
        </w:rPr>
        <w:t>・</w:t>
      </w:r>
      <w:r w:rsidRPr="00FF3575">
        <w:rPr>
          <w:rFonts w:hint="eastAsia"/>
        </w:rPr>
        <w:t>[1218]</w:t>
      </w:r>
      <w:r w:rsidRPr="00FF3575">
        <w:rPr>
          <w:rFonts w:hint="eastAsia"/>
        </w:rPr>
        <w:t>明細数量、</w:t>
      </w:r>
      <w:r w:rsidRPr="00FF3575">
        <w:rPr>
          <w:rFonts w:hint="eastAsia"/>
        </w:rPr>
        <w:t>[1224]</w:t>
      </w:r>
      <w:r w:rsidRPr="00FF3575">
        <w:rPr>
          <w:rFonts w:hint="eastAsia"/>
        </w:rPr>
        <w:t>契約数量明細が</w:t>
      </w:r>
      <w:r w:rsidRPr="00FF3575">
        <w:rPr>
          <w:rFonts w:hint="eastAsia"/>
        </w:rPr>
        <w:t>1</w:t>
      </w:r>
      <w:r w:rsidRPr="00FF3575">
        <w:rPr>
          <w:rFonts w:hint="eastAsia"/>
        </w:rPr>
        <w:t>の場合も省略してはならない。</w:t>
      </w:r>
    </w:p>
    <w:p w14:paraId="373D97A6" w14:textId="77777777" w:rsidR="003C5EB1" w:rsidRPr="00FF3575" w:rsidRDefault="003C5EB1" w:rsidP="003C5EB1">
      <w:pPr>
        <w:spacing w:line="240" w:lineRule="exact"/>
      </w:pPr>
      <w:r w:rsidRPr="00FF3575">
        <w:rPr>
          <w:rFonts w:hint="eastAsia"/>
        </w:rPr>
        <w:t>・単位は円。</w:t>
      </w:r>
    </w:p>
    <w:p w14:paraId="50EF85B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976838E" w14:textId="77777777" w:rsidTr="003C5EB1">
        <w:trPr>
          <w:cantSplit/>
        </w:trPr>
        <w:tc>
          <w:tcPr>
            <w:tcW w:w="8702" w:type="dxa"/>
          </w:tcPr>
          <w:p w14:paraId="0FE958C2" w14:textId="77777777" w:rsidR="003C5EB1" w:rsidRPr="00FF3575" w:rsidRDefault="003C5EB1" w:rsidP="003C5EB1">
            <w:pPr>
              <w:rPr>
                <w:lang w:eastAsia="zh-TW"/>
              </w:rPr>
            </w:pPr>
            <w:r w:rsidRPr="00FF3575">
              <w:rPr>
                <w:rFonts w:hint="eastAsia"/>
                <w:lang w:eastAsia="zh-TW"/>
              </w:rPr>
              <w:t>[</w:t>
            </w:r>
            <w:bookmarkStart w:id="875" w:name="ID_1223_Ⅵ"/>
            <w:r w:rsidRPr="00FF3575">
              <w:rPr>
                <w:lang w:eastAsia="zh-TW"/>
              </w:rPr>
              <w:t>122</w:t>
            </w:r>
            <w:r w:rsidRPr="00FF3575">
              <w:rPr>
                <w:rFonts w:hint="eastAsia"/>
                <w:lang w:eastAsia="zh-TW"/>
              </w:rPr>
              <w:t>3</w:t>
            </w:r>
            <w:bookmarkEnd w:id="875"/>
            <w:r w:rsidRPr="00FF3575">
              <w:rPr>
                <w:rFonts w:hint="eastAsia"/>
                <w:lang w:eastAsia="zh-TW"/>
              </w:rPr>
              <w:t>]</w:t>
            </w:r>
            <w:r w:rsidRPr="00FF3575">
              <w:rPr>
                <w:rFonts w:hint="eastAsia"/>
                <w:lang w:eastAsia="zh-TW"/>
              </w:rPr>
              <w:t>明細金額</w:t>
            </w:r>
          </w:p>
          <w:p w14:paraId="05FEC274" w14:textId="77777777" w:rsidR="003C5EB1" w:rsidRPr="00FF3575" w:rsidRDefault="003C5EB1" w:rsidP="003C5EB1">
            <w:pPr>
              <w:rPr>
                <w:lang w:eastAsia="zh-TW"/>
              </w:rPr>
            </w:pPr>
            <w:r w:rsidRPr="00FF3575">
              <w:rPr>
                <w:rFonts w:hint="eastAsia"/>
                <w:lang w:eastAsia="zh-TW"/>
              </w:rPr>
              <w:t xml:space="preserve">　</w:t>
            </w:r>
            <w:r w:rsidRPr="00FF3575">
              <w:rPr>
                <w:rFonts w:hint="eastAsia"/>
                <w:lang w:eastAsia="zh-TW"/>
              </w:rPr>
              <w:t>[1218]</w:t>
            </w:r>
            <w:r w:rsidRPr="00FF3575">
              <w:rPr>
                <w:rFonts w:hint="eastAsia"/>
                <w:lang w:eastAsia="zh-TW"/>
              </w:rPr>
              <w:t>明細数量×</w:t>
            </w:r>
            <w:r w:rsidRPr="00FF3575">
              <w:rPr>
                <w:rFonts w:hint="eastAsia"/>
                <w:lang w:eastAsia="zh-TW"/>
              </w:rPr>
              <w:t>[1222]</w:t>
            </w:r>
            <w:r w:rsidRPr="00FF3575">
              <w:rPr>
                <w:rFonts w:hint="eastAsia"/>
                <w:lang w:eastAsia="zh-TW"/>
              </w:rPr>
              <w:t>単価。</w:t>
            </w:r>
          </w:p>
        </w:tc>
      </w:tr>
    </w:tbl>
    <w:p w14:paraId="72A1A6E4" w14:textId="77777777" w:rsidR="003C5EB1" w:rsidRPr="00FF3575" w:rsidRDefault="003C5EB1" w:rsidP="003C5EB1">
      <w:pPr>
        <w:spacing w:line="240" w:lineRule="exact"/>
      </w:pPr>
      <w:r w:rsidRPr="00FF3575">
        <w:rPr>
          <w:rFonts w:hint="eastAsia"/>
        </w:rPr>
        <w:t>・小数点以下切り捨て。</w:t>
      </w:r>
    </w:p>
    <w:p w14:paraId="3E8C5D88" w14:textId="77777777" w:rsidR="003C5EB1" w:rsidRPr="00FF3575" w:rsidRDefault="003C5EB1" w:rsidP="003C5EB1">
      <w:pPr>
        <w:spacing w:line="240" w:lineRule="exact"/>
      </w:pPr>
      <w:r w:rsidRPr="00FF3575">
        <w:rPr>
          <w:rFonts w:hint="eastAsia"/>
        </w:rPr>
        <w:t>・単位は円。</w:t>
      </w:r>
    </w:p>
    <w:p w14:paraId="29ED090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A2095CF" w14:textId="77777777" w:rsidTr="003C5EB1">
        <w:trPr>
          <w:cantSplit/>
        </w:trPr>
        <w:tc>
          <w:tcPr>
            <w:tcW w:w="8702" w:type="dxa"/>
          </w:tcPr>
          <w:p w14:paraId="0580AE49" w14:textId="77777777" w:rsidR="003C5EB1" w:rsidRPr="00FF3575" w:rsidRDefault="003C5EB1" w:rsidP="003C5EB1">
            <w:r w:rsidRPr="00FF3575">
              <w:t>[</w:t>
            </w:r>
            <w:bookmarkStart w:id="876" w:name="ID_1247_Ⅵ"/>
            <w:r w:rsidRPr="00FF3575">
              <w:t>1247</w:t>
            </w:r>
            <w:bookmarkEnd w:id="876"/>
            <w:r w:rsidRPr="00FF3575">
              <w:t>]</w:t>
            </w:r>
            <w:r w:rsidRPr="00FF3575">
              <w:rPr>
                <w:rFonts w:hint="eastAsia"/>
              </w:rPr>
              <w:t>明細別使用メーカコード</w:t>
            </w:r>
          </w:p>
          <w:p w14:paraId="34AADE58" w14:textId="77777777" w:rsidR="003C5EB1" w:rsidRPr="00FF3575" w:rsidRDefault="003C5EB1" w:rsidP="003C5EB1">
            <w:r w:rsidRPr="00FF3575">
              <w:rPr>
                <w:rFonts w:hint="eastAsia"/>
              </w:rPr>
              <w:t xml:space="preserve">　明細データごとの、メーカの識別コード。</w:t>
            </w:r>
          </w:p>
        </w:tc>
      </w:tr>
    </w:tbl>
    <w:p w14:paraId="6F1FF6BF" w14:textId="77777777" w:rsidR="003C5EB1" w:rsidRPr="00FF3575" w:rsidRDefault="003C5EB1" w:rsidP="003C5EB1">
      <w:pPr>
        <w:spacing w:line="240" w:lineRule="exact"/>
        <w:ind w:left="199" w:hanging="199"/>
      </w:pPr>
      <w:r w:rsidRPr="00FF3575">
        <w:rPr>
          <w:rFonts w:hint="eastAsia"/>
        </w:rPr>
        <w:t>・発注者あるいは受注者の固有体系にもとづき採番する。</w:t>
      </w:r>
    </w:p>
    <w:p w14:paraId="3849E15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65CDEE3" w14:textId="77777777" w:rsidTr="003C5EB1">
        <w:trPr>
          <w:cantSplit/>
        </w:trPr>
        <w:tc>
          <w:tcPr>
            <w:tcW w:w="8702" w:type="dxa"/>
          </w:tcPr>
          <w:p w14:paraId="0556AC70" w14:textId="77777777" w:rsidR="003C5EB1" w:rsidRPr="00FF3575" w:rsidRDefault="003C5EB1" w:rsidP="003C5EB1">
            <w:r w:rsidRPr="00FF3575">
              <w:rPr>
                <w:rFonts w:hint="eastAsia"/>
              </w:rPr>
              <w:t>[</w:t>
            </w:r>
            <w:bookmarkStart w:id="877" w:name="ID_1248_Ⅵ"/>
            <w:r w:rsidRPr="00FF3575">
              <w:t>1248</w:t>
            </w:r>
            <w:bookmarkEnd w:id="877"/>
            <w:r w:rsidRPr="00FF3575">
              <w:rPr>
                <w:rFonts w:hint="eastAsia"/>
              </w:rPr>
              <w:t>]</w:t>
            </w:r>
            <w:r w:rsidRPr="00FF3575">
              <w:rPr>
                <w:rFonts w:hint="eastAsia"/>
              </w:rPr>
              <w:t>明細別使用メーカ名</w:t>
            </w:r>
          </w:p>
          <w:p w14:paraId="6921F264" w14:textId="77777777" w:rsidR="003C5EB1" w:rsidRPr="00FF3575" w:rsidRDefault="003C5EB1" w:rsidP="003C5EB1">
            <w:r w:rsidRPr="00FF3575">
              <w:rPr>
                <w:rFonts w:hint="eastAsia"/>
              </w:rPr>
              <w:t xml:space="preserve">　明細データごとの、メーカの名称。</w:t>
            </w:r>
          </w:p>
        </w:tc>
      </w:tr>
    </w:tbl>
    <w:p w14:paraId="43DF8E45" w14:textId="77777777" w:rsidR="003C5EB1" w:rsidRPr="00FF3575" w:rsidRDefault="003C5EB1" w:rsidP="003C5EB1">
      <w:pPr>
        <w:rPr>
          <w:lang w:eastAsia="zh-CN"/>
        </w:rPr>
      </w:pPr>
      <w:r w:rsidRPr="00FF3575">
        <w:rPr>
          <w:rFonts w:hint="eastAsia"/>
          <w:lang w:eastAsia="zh-CN"/>
        </w:rPr>
        <w:t>【例】振興金属株式会社</w:t>
      </w:r>
    </w:p>
    <w:p w14:paraId="7261C4CE" w14:textId="77777777" w:rsidR="003C5EB1" w:rsidRPr="00FF3575" w:rsidRDefault="003C5EB1" w:rsidP="003C5EB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A605831" w14:textId="77777777" w:rsidTr="003C5EB1">
        <w:trPr>
          <w:cantSplit/>
        </w:trPr>
        <w:tc>
          <w:tcPr>
            <w:tcW w:w="8702" w:type="dxa"/>
          </w:tcPr>
          <w:p w14:paraId="2BC80793" w14:textId="77777777" w:rsidR="003C5EB1" w:rsidRPr="00FF3575" w:rsidRDefault="003C5EB1" w:rsidP="003C5EB1">
            <w:r w:rsidRPr="00FF3575">
              <w:rPr>
                <w:rFonts w:hint="eastAsia"/>
              </w:rPr>
              <w:t>[</w:t>
            </w:r>
            <w:bookmarkStart w:id="878" w:name="ID_1249_Ⅵ"/>
            <w:r w:rsidRPr="00FF3575">
              <w:t>1249</w:t>
            </w:r>
            <w:bookmarkEnd w:id="878"/>
            <w:r w:rsidRPr="00FF3575">
              <w:rPr>
                <w:rFonts w:hint="eastAsia"/>
              </w:rPr>
              <w:t>]</w:t>
            </w:r>
            <w:r w:rsidRPr="00FF3575">
              <w:rPr>
                <w:rFonts w:hint="eastAsia"/>
              </w:rPr>
              <w:t>明細別使用商社コード</w:t>
            </w:r>
          </w:p>
          <w:p w14:paraId="33D76C3E" w14:textId="77777777" w:rsidR="003C5EB1" w:rsidRPr="00FF3575" w:rsidRDefault="003C5EB1" w:rsidP="003C5EB1">
            <w:r w:rsidRPr="00FF3575">
              <w:rPr>
                <w:rFonts w:hint="eastAsia"/>
              </w:rPr>
              <w:t xml:space="preserve">　明細データごとの、商社の識別コード。</w:t>
            </w:r>
          </w:p>
        </w:tc>
      </w:tr>
    </w:tbl>
    <w:p w14:paraId="0D244F8F" w14:textId="77777777" w:rsidR="003C5EB1" w:rsidRPr="00FF3575" w:rsidRDefault="003C5EB1" w:rsidP="003C5EB1">
      <w:pPr>
        <w:spacing w:line="240" w:lineRule="exact"/>
        <w:ind w:left="199" w:hanging="199"/>
      </w:pPr>
      <w:r w:rsidRPr="00FF3575">
        <w:rPr>
          <w:rFonts w:hint="eastAsia"/>
        </w:rPr>
        <w:t>・発注者あるいは受注者の固有体系にもとづき採番する。</w:t>
      </w:r>
    </w:p>
    <w:p w14:paraId="450CC8D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804FA4C" w14:textId="77777777" w:rsidTr="003C5EB1">
        <w:trPr>
          <w:cantSplit/>
        </w:trPr>
        <w:tc>
          <w:tcPr>
            <w:tcW w:w="8702" w:type="dxa"/>
          </w:tcPr>
          <w:p w14:paraId="16809F51" w14:textId="77777777" w:rsidR="003C5EB1" w:rsidRPr="00FF3575" w:rsidRDefault="003C5EB1" w:rsidP="003C5EB1">
            <w:r w:rsidRPr="00FF3575">
              <w:rPr>
                <w:rFonts w:hint="eastAsia"/>
              </w:rPr>
              <w:t>[</w:t>
            </w:r>
            <w:bookmarkStart w:id="879" w:name="ID_1250_Ⅵ"/>
            <w:r w:rsidRPr="00FF3575">
              <w:t>1250</w:t>
            </w:r>
            <w:bookmarkEnd w:id="879"/>
            <w:r w:rsidRPr="00FF3575">
              <w:rPr>
                <w:rFonts w:hint="eastAsia"/>
              </w:rPr>
              <w:t>]</w:t>
            </w:r>
            <w:r w:rsidRPr="00FF3575">
              <w:rPr>
                <w:rFonts w:hint="eastAsia"/>
              </w:rPr>
              <w:t>明細別使用商社名</w:t>
            </w:r>
          </w:p>
          <w:p w14:paraId="5F6CB267" w14:textId="77777777" w:rsidR="003C5EB1" w:rsidRPr="00FF3575" w:rsidRDefault="003C5EB1" w:rsidP="003C5EB1">
            <w:r w:rsidRPr="00FF3575">
              <w:rPr>
                <w:rFonts w:hint="eastAsia"/>
              </w:rPr>
              <w:t xml:space="preserve">　明細データごとの、商社の名称。</w:t>
            </w:r>
          </w:p>
        </w:tc>
      </w:tr>
    </w:tbl>
    <w:p w14:paraId="2203307E" w14:textId="77777777" w:rsidR="003C5EB1" w:rsidRPr="00FF3575" w:rsidRDefault="003C5EB1" w:rsidP="003C5EB1">
      <w:r w:rsidRPr="00FF3575">
        <w:rPr>
          <w:rFonts w:hint="eastAsia"/>
        </w:rPr>
        <w:t>【例】株式会社振興商事</w:t>
      </w:r>
    </w:p>
    <w:p w14:paraId="6F68276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B03F20D" w14:textId="77777777" w:rsidTr="003C5EB1">
        <w:trPr>
          <w:cantSplit/>
        </w:trPr>
        <w:tc>
          <w:tcPr>
            <w:tcW w:w="8702" w:type="dxa"/>
          </w:tcPr>
          <w:p w14:paraId="09BCFEF4" w14:textId="77777777" w:rsidR="003C5EB1" w:rsidRPr="00FF3575" w:rsidRDefault="003C5EB1" w:rsidP="003C5EB1">
            <w:r w:rsidRPr="00FF3575">
              <w:rPr>
                <w:rFonts w:hint="eastAsia"/>
              </w:rPr>
              <w:t>[</w:t>
            </w:r>
            <w:bookmarkStart w:id="880" w:name="ID_1251_Ⅵ"/>
            <w:r w:rsidRPr="00FF3575">
              <w:t>1251</w:t>
            </w:r>
            <w:bookmarkEnd w:id="880"/>
            <w:r w:rsidRPr="00FF3575">
              <w:rPr>
                <w:rFonts w:hint="eastAsia"/>
              </w:rPr>
              <w:t>]</w:t>
            </w:r>
            <w:r w:rsidRPr="00FF3575">
              <w:rPr>
                <w:rFonts w:hint="eastAsia"/>
              </w:rPr>
              <w:t>明細別備考欄</w:t>
            </w:r>
          </w:p>
          <w:p w14:paraId="328D8A6B" w14:textId="77777777" w:rsidR="003C5EB1" w:rsidRPr="00FF3575" w:rsidRDefault="003C5EB1" w:rsidP="003C5EB1">
            <w:r w:rsidRPr="00FF3575">
              <w:rPr>
                <w:rFonts w:hint="eastAsia"/>
              </w:rPr>
              <w:t xml:space="preserve">　明細データごとの特記事項・参考情報を文面で示すフリーエリア。</w:t>
            </w:r>
          </w:p>
        </w:tc>
      </w:tr>
    </w:tbl>
    <w:p w14:paraId="6169CBFD" w14:textId="34A680E6" w:rsidR="003C5EB1" w:rsidRDefault="003C5EB1" w:rsidP="003C5EB1">
      <w:r w:rsidRPr="00FF3575">
        <w:rPr>
          <w:rFonts w:hint="eastAsia"/>
        </w:rPr>
        <w:t>・</w:t>
      </w:r>
      <w:r w:rsidRPr="00FF3575">
        <w:t>1</w:t>
      </w:r>
      <w:r w:rsidRPr="00FF3575">
        <w:rPr>
          <w:rFonts w:hint="eastAsia"/>
        </w:rPr>
        <w:t>バイト</w:t>
      </w:r>
      <w:r w:rsidRPr="00FF3575">
        <w:t>(</w:t>
      </w:r>
      <w:r w:rsidRPr="00FF3575">
        <w:rPr>
          <w:rFonts w:hint="eastAsia"/>
        </w:rPr>
        <w:t>半角</w:t>
      </w:r>
      <w:r w:rsidRPr="00FF3575">
        <w:t>)</w:t>
      </w:r>
      <w:r w:rsidRPr="00FF3575">
        <w:rPr>
          <w:rFonts w:hint="eastAsia"/>
        </w:rPr>
        <w:t>文字、</w:t>
      </w:r>
      <w:r w:rsidRPr="00FF3575">
        <w:t>2</w:t>
      </w:r>
      <w:r w:rsidRPr="00FF3575">
        <w:rPr>
          <w:rFonts w:hint="eastAsia"/>
        </w:rPr>
        <w:t>バイト</w:t>
      </w:r>
      <w:r w:rsidRPr="00FF3575">
        <w:t>(</w:t>
      </w:r>
      <w:r w:rsidRPr="00FF3575">
        <w:rPr>
          <w:rFonts w:hint="eastAsia"/>
        </w:rPr>
        <w:t>全角</w:t>
      </w:r>
      <w:r w:rsidRPr="00FF3575">
        <w:t>)</w:t>
      </w:r>
      <w:r w:rsidRPr="00FF3575">
        <w:rPr>
          <w:rFonts w:hint="eastAsia"/>
        </w:rPr>
        <w:t>文字混在可とする。</w:t>
      </w:r>
    </w:p>
    <w:p w14:paraId="72ABD237" w14:textId="44AC7FF1" w:rsidR="005B0E11" w:rsidRDefault="005B0E11">
      <w:pPr>
        <w:widowControl/>
        <w:jc w:val="left"/>
      </w:pPr>
      <w:r>
        <w:br w:type="page"/>
      </w:r>
    </w:p>
    <w:p w14:paraId="15BA608A" w14:textId="77777777" w:rsidR="008441D7" w:rsidRPr="00FF3575" w:rsidRDefault="008441D7" w:rsidP="008441D7">
      <w:pPr>
        <w:sectPr w:rsidR="008441D7" w:rsidRPr="00FF3575" w:rsidSect="003C5EB1">
          <w:headerReference w:type="even" r:id="rId121"/>
          <w:headerReference w:type="default" r:id="rId122"/>
          <w:footerReference w:type="even" r:id="rId123"/>
          <w:pgSz w:w="11906" w:h="16838"/>
          <w:pgMar w:top="1985" w:right="1701" w:bottom="1701" w:left="1701" w:header="851" w:footer="992" w:gutter="0"/>
          <w:cols w:space="425"/>
          <w:docGrid w:type="lines" w:linePitch="360"/>
        </w:sectPr>
      </w:pPr>
    </w:p>
    <w:p w14:paraId="123F936B" w14:textId="2C072A8B" w:rsidR="00F93054" w:rsidRDefault="00F93054">
      <w:pPr>
        <w:widowControl/>
        <w:jc w:val="left"/>
      </w:pPr>
      <w:r>
        <w:lastRenderedPageBreak/>
        <w:br w:type="page"/>
      </w:r>
    </w:p>
    <w:p w14:paraId="29F7D297" w14:textId="77777777" w:rsidR="008441D7" w:rsidRPr="00FF3575" w:rsidRDefault="008441D7" w:rsidP="008441D7">
      <w:pPr>
        <w:sectPr w:rsidR="008441D7" w:rsidRPr="00FF3575" w:rsidSect="003C5EB1">
          <w:headerReference w:type="even" r:id="rId124"/>
          <w:headerReference w:type="default" r:id="rId125"/>
          <w:footerReference w:type="even" r:id="rId126"/>
          <w:type w:val="continuous"/>
          <w:pgSz w:w="11906" w:h="16838"/>
          <w:pgMar w:top="1985" w:right="1701" w:bottom="1701" w:left="1701" w:header="851" w:footer="992" w:gutter="0"/>
          <w:cols w:space="425"/>
          <w:docGrid w:type="lines" w:linePitch="360"/>
        </w:sectPr>
      </w:pPr>
    </w:p>
    <w:p w14:paraId="351335FF" w14:textId="77777777" w:rsidR="008441D7" w:rsidRPr="00FF3575" w:rsidRDefault="008441D7" w:rsidP="008441D7"/>
    <w:p w14:paraId="3D0B4EEE" w14:textId="77777777" w:rsidR="003C5EB1" w:rsidRPr="00FF3575" w:rsidRDefault="003C5EB1" w:rsidP="003C5EB1">
      <w:pPr>
        <w:pStyle w:val="230"/>
      </w:pPr>
      <w:r w:rsidRPr="00FF3575">
        <w:rPr>
          <w:rFonts w:hint="eastAsia"/>
        </w:rPr>
        <w:t>B.情報表現規約</w:t>
      </w:r>
    </w:p>
    <w:p w14:paraId="75DFCB63" w14:textId="77777777" w:rsidR="003C5EB1" w:rsidRPr="00FF3575" w:rsidRDefault="003C5EB1" w:rsidP="003C5EB1"/>
    <w:p w14:paraId="258A8762" w14:textId="77777777" w:rsidR="003C5EB1" w:rsidRPr="00FF3575" w:rsidRDefault="003C5EB1" w:rsidP="00AE08C0">
      <w:pPr>
        <w:pStyle w:val="30"/>
      </w:pPr>
      <w:bookmarkStart w:id="881" w:name="_Toc404785974"/>
      <w:bookmarkStart w:id="882" w:name="_Toc25831008"/>
      <w:r w:rsidRPr="00FF3575">
        <w:rPr>
          <w:rFonts w:hint="eastAsia"/>
        </w:rPr>
        <w:t>Ⅶ．出来高・請求・立替金・契約打切メッセージ</w:t>
      </w:r>
      <w:bookmarkEnd w:id="881"/>
      <w:bookmarkEnd w:id="882"/>
    </w:p>
    <w:p w14:paraId="4E787C2A" w14:textId="77777777" w:rsidR="003C5EB1" w:rsidRPr="00FF3575" w:rsidRDefault="003C5EB1" w:rsidP="003C5EB1"/>
    <w:p w14:paraId="7F402E9F" w14:textId="77777777" w:rsidR="003C5EB1" w:rsidRPr="00FF3575" w:rsidRDefault="003C5EB1" w:rsidP="003C5EB1"/>
    <w:p w14:paraId="5C498205" w14:textId="77777777" w:rsidR="003C5EB1" w:rsidRPr="00FF3575" w:rsidRDefault="003C5EB1" w:rsidP="003C5EB1"/>
    <w:p w14:paraId="0B0DE830" w14:textId="77777777" w:rsidR="003C5EB1" w:rsidRPr="00FF3575" w:rsidRDefault="003C5EB1" w:rsidP="003C5EB1">
      <w:pPr>
        <w:ind w:left="284"/>
      </w:pPr>
    </w:p>
    <w:p w14:paraId="2F914245" w14:textId="77777777" w:rsidR="003C5EB1" w:rsidRPr="00FF3575" w:rsidRDefault="003C5EB1" w:rsidP="003C5EB1">
      <w:r w:rsidRPr="00FF3575">
        <w:br w:type="page"/>
      </w:r>
    </w:p>
    <w:p w14:paraId="72A819D2" w14:textId="77777777" w:rsidR="003C5EB1" w:rsidRPr="00FF3575" w:rsidRDefault="003C5EB1" w:rsidP="003C5EB1">
      <w:pPr>
        <w:jc w:val="center"/>
        <w:rPr>
          <w:rFonts w:ascii="ＭＳ Ｐゴシック" w:eastAsia="ＭＳ Ｐゴシック" w:hAnsi="ＭＳ Ｐゴシック"/>
          <w:sz w:val="28"/>
          <w:szCs w:val="28"/>
        </w:rPr>
      </w:pPr>
      <w:r w:rsidRPr="00FF3575">
        <w:rPr>
          <w:rFonts w:eastAsia="ＭＳ Ｐゴシック"/>
          <w:sz w:val="28"/>
        </w:rPr>
        <w:lastRenderedPageBreak/>
        <w:br w:type="page"/>
      </w:r>
      <w:r w:rsidRPr="00FF3575">
        <w:rPr>
          <w:rFonts w:eastAsia="ＭＳ Ｐゴシック" w:hint="eastAsia"/>
          <w:sz w:val="28"/>
        </w:rPr>
        <w:lastRenderedPageBreak/>
        <w:t>Ⅶ</w:t>
      </w:r>
      <w:r w:rsidRPr="00FF3575">
        <w:rPr>
          <w:rFonts w:ascii="ＭＳ Ｐゴシック" w:eastAsia="ＭＳ Ｐゴシック" w:hAnsi="ＭＳ Ｐゴシック" w:hint="eastAsia"/>
          <w:sz w:val="28"/>
          <w:szCs w:val="28"/>
        </w:rPr>
        <w:t>．出来高・請求・立替金・契約打切メッセージ</w:t>
      </w:r>
    </w:p>
    <w:p w14:paraId="35F37571" w14:textId="77777777" w:rsidR="003C5EB1" w:rsidRPr="00FF3575" w:rsidRDefault="003C5EB1" w:rsidP="003C5EB1"/>
    <w:p w14:paraId="57ED361C" w14:textId="77777777" w:rsidR="003C5EB1" w:rsidRPr="00FF3575" w:rsidRDefault="003C5EB1" w:rsidP="003C5EB1"/>
    <w:p w14:paraId="4241A3A4" w14:textId="77777777" w:rsidR="003C5EB1" w:rsidRPr="00FF3575" w:rsidRDefault="003C5EB1" w:rsidP="003C5EB1"/>
    <w:p w14:paraId="6B2FB1C1" w14:textId="77777777" w:rsidR="003C5EB1" w:rsidRPr="00FF3575" w:rsidRDefault="003C5EB1" w:rsidP="003C5EB1"/>
    <w:p w14:paraId="1FC31786" w14:textId="77777777" w:rsidR="003C5EB1" w:rsidRPr="00FF3575" w:rsidRDefault="003C5EB1" w:rsidP="003C5EB1">
      <w:pPr>
        <w:rPr>
          <w:rFonts w:eastAsia="ＭＳ Ｐゴシック"/>
          <w:sz w:val="24"/>
        </w:rPr>
      </w:pPr>
      <w:r w:rsidRPr="00FF3575">
        <w:rPr>
          <w:rFonts w:eastAsia="ＭＳ Ｐゴシック" w:hint="eastAsia"/>
          <w:sz w:val="24"/>
        </w:rPr>
        <w:t>■本編の構成</w:t>
      </w:r>
    </w:p>
    <w:p w14:paraId="1A6A446D" w14:textId="77777777" w:rsidR="003C5EB1" w:rsidRPr="00FF3575" w:rsidRDefault="003C5EB1" w:rsidP="003C5EB1"/>
    <w:p w14:paraId="79CFCDC7" w14:textId="77777777" w:rsidR="003C5EB1" w:rsidRPr="00FF3575" w:rsidRDefault="003C5EB1" w:rsidP="003C5EB1">
      <w:r w:rsidRPr="00FF3575">
        <w:rPr>
          <w:rFonts w:hint="eastAsia"/>
        </w:rPr>
        <w:t>1.</w:t>
      </w:r>
      <w:r w:rsidRPr="00FF3575">
        <w:rPr>
          <w:rFonts w:hint="eastAsia"/>
        </w:rPr>
        <w:t xml:space="preserve">　データ交換手順</w:t>
      </w:r>
    </w:p>
    <w:p w14:paraId="341656BC" w14:textId="77777777" w:rsidR="003C5EB1" w:rsidRPr="00FF3575" w:rsidRDefault="003C5EB1" w:rsidP="003C5EB1">
      <w:pPr>
        <w:ind w:left="284"/>
      </w:pPr>
      <w:r w:rsidRPr="00FF3575">
        <w:rPr>
          <w:rFonts w:hint="eastAsia"/>
        </w:rPr>
        <w:t>1.1</w:t>
      </w:r>
      <w:r w:rsidRPr="00FF3575">
        <w:rPr>
          <w:rFonts w:hint="eastAsia"/>
        </w:rPr>
        <w:t>において、出来高、請求業務のデータ交換手順を説明する。</w:t>
      </w:r>
    </w:p>
    <w:p w14:paraId="580A457C" w14:textId="77777777" w:rsidR="003C5EB1" w:rsidRPr="00FF3575" w:rsidRDefault="003C5EB1" w:rsidP="003C5EB1">
      <w:pPr>
        <w:ind w:left="284"/>
      </w:pPr>
      <w:r w:rsidRPr="00FF3575">
        <w:rPr>
          <w:rFonts w:hint="eastAsia"/>
        </w:rPr>
        <w:t>1.2</w:t>
      </w:r>
      <w:r w:rsidRPr="00FF3575">
        <w:rPr>
          <w:rFonts w:hint="eastAsia"/>
        </w:rPr>
        <w:t>において、立替金確認業務のデータ交換手順を説明する。</w:t>
      </w:r>
    </w:p>
    <w:p w14:paraId="1D188210" w14:textId="75FFB5E8" w:rsidR="003C5EB1" w:rsidRDefault="003C5EB1" w:rsidP="003C5EB1">
      <w:pPr>
        <w:ind w:left="284"/>
      </w:pPr>
      <w:r w:rsidRPr="00FF3575">
        <w:rPr>
          <w:rFonts w:hint="eastAsia"/>
        </w:rPr>
        <w:t>1.3</w:t>
      </w:r>
      <w:r w:rsidRPr="00FF3575">
        <w:rPr>
          <w:rFonts w:hint="eastAsia"/>
        </w:rPr>
        <w:t>において、契約打切業務のデータ交換手順を説明する。</w:t>
      </w:r>
    </w:p>
    <w:p w14:paraId="50425563" w14:textId="07F5A192" w:rsidR="003C5EB1" w:rsidRPr="00FF3575" w:rsidRDefault="003C5EB1" w:rsidP="002F2CCB">
      <w:pPr>
        <w:ind w:left="284"/>
      </w:pPr>
      <w:r w:rsidRPr="00FF3575">
        <w:rPr>
          <w:rFonts w:hint="eastAsia"/>
        </w:rPr>
        <w:t>1.4</w:t>
      </w:r>
      <w:r w:rsidRPr="00FF3575">
        <w:rPr>
          <w:rFonts w:hint="eastAsia"/>
        </w:rPr>
        <w:t>において、合意精算業務のデータ交換手順を説明する。</w:t>
      </w:r>
    </w:p>
    <w:p w14:paraId="1BD28BF0" w14:textId="77777777" w:rsidR="003C5EB1" w:rsidRPr="00FF3575" w:rsidRDefault="003C5EB1" w:rsidP="003C5EB1">
      <w:pPr>
        <w:rPr>
          <w:lang w:eastAsia="zh-TW"/>
        </w:rPr>
      </w:pPr>
      <w:r w:rsidRPr="00FF3575">
        <w:rPr>
          <w:rFonts w:hint="eastAsia"/>
          <w:lang w:eastAsia="zh-TW"/>
        </w:rPr>
        <w:t>2.</w:t>
      </w:r>
      <w:r w:rsidRPr="00FF3575">
        <w:rPr>
          <w:rFonts w:hint="eastAsia"/>
          <w:lang w:eastAsia="zh-TW"/>
        </w:rPr>
        <w:t xml:space="preserve">　出来高金額、請求金額算定方法</w:t>
      </w:r>
    </w:p>
    <w:p w14:paraId="774F28E9" w14:textId="77777777" w:rsidR="003C5EB1" w:rsidRPr="00FF3575" w:rsidRDefault="003C5EB1" w:rsidP="003C5EB1">
      <w:pPr>
        <w:ind w:left="284"/>
      </w:pPr>
      <w:r w:rsidRPr="00FF3575">
        <w:rPr>
          <w:rFonts w:hint="eastAsia"/>
        </w:rPr>
        <w:t>契約打切業務、および出来高、請求業務における、出来高金額、請求予定金額のメッセージ上での記載方法を説明する。出来高金額、請求予定金額の算定方法などは企業ごとに多様だが、ここでは代表的な記載方法を説明する。</w:t>
      </w:r>
    </w:p>
    <w:p w14:paraId="32E171B9" w14:textId="77777777" w:rsidR="003C5EB1" w:rsidRPr="00FF3575" w:rsidRDefault="003C5EB1" w:rsidP="003C5EB1">
      <w:r w:rsidRPr="00FF3575">
        <w:rPr>
          <w:rFonts w:hint="eastAsia"/>
        </w:rPr>
        <w:t>3.</w:t>
      </w:r>
      <w:r w:rsidRPr="00FF3575">
        <w:rPr>
          <w:rFonts w:hint="eastAsia"/>
        </w:rPr>
        <w:t xml:space="preserve">　立替金の表記方法</w:t>
      </w:r>
    </w:p>
    <w:p w14:paraId="0DD4A272" w14:textId="77777777" w:rsidR="003C5EB1" w:rsidRPr="00FF3575" w:rsidRDefault="003C5EB1" w:rsidP="003C5EB1">
      <w:pPr>
        <w:ind w:left="284"/>
      </w:pPr>
      <w:r w:rsidRPr="00FF3575">
        <w:rPr>
          <w:rFonts w:hint="eastAsia"/>
        </w:rPr>
        <w:t>立替金確認業務における立替金額のメッセージ上での記載方法を説明する。</w:t>
      </w:r>
    </w:p>
    <w:p w14:paraId="3168B9E5" w14:textId="77777777" w:rsidR="003C5EB1" w:rsidRPr="00FF3575" w:rsidRDefault="003C5EB1" w:rsidP="003C5EB1">
      <w:r w:rsidRPr="00FF3575">
        <w:rPr>
          <w:rFonts w:hint="eastAsia"/>
        </w:rPr>
        <w:t>4.</w:t>
      </w:r>
      <w:r w:rsidRPr="00FF3575">
        <w:rPr>
          <w:rFonts w:hint="eastAsia"/>
        </w:rPr>
        <w:t xml:space="preserve">　メッセージ</w:t>
      </w:r>
    </w:p>
    <w:p w14:paraId="19B04ECD" w14:textId="77777777" w:rsidR="003C5EB1" w:rsidRPr="00FF3575" w:rsidRDefault="003C5EB1" w:rsidP="003C5EB1">
      <w:pPr>
        <w:ind w:left="284"/>
      </w:pPr>
      <w:r w:rsidRPr="00FF3575">
        <w:rPr>
          <w:rFonts w:hint="eastAsia"/>
        </w:rPr>
        <w:t>メッセージで使用するデータ項目を説明する。</w:t>
      </w:r>
    </w:p>
    <w:p w14:paraId="1BCBC253" w14:textId="77777777" w:rsidR="003C5EB1" w:rsidRPr="00FF3575" w:rsidRDefault="003C5EB1" w:rsidP="003C5EB1"/>
    <w:p w14:paraId="72EAB84D" w14:textId="77777777" w:rsidR="003C5EB1" w:rsidRPr="00FF3575" w:rsidRDefault="003C5EB1" w:rsidP="003C5EB1">
      <w:pPr>
        <w:rPr>
          <w:rFonts w:eastAsia="ＭＳ Ｐゴシック"/>
          <w:sz w:val="24"/>
        </w:rPr>
      </w:pPr>
      <w:r w:rsidRPr="00FF3575">
        <w:rPr>
          <w:rFonts w:eastAsia="ＭＳ Ｐゴシック" w:hint="eastAsia"/>
          <w:sz w:val="24"/>
        </w:rPr>
        <w:t>■明細データの扱いについて</w:t>
      </w:r>
    </w:p>
    <w:p w14:paraId="31AD4D1F" w14:textId="77777777" w:rsidR="003C5EB1" w:rsidRPr="00FF3575" w:rsidRDefault="003C5EB1" w:rsidP="003C5EB1"/>
    <w:p w14:paraId="60746E82" w14:textId="77777777" w:rsidR="003C5EB1" w:rsidRPr="00FF3575" w:rsidRDefault="003C5EB1" w:rsidP="003C5EB1">
      <w:pPr>
        <w:ind w:firstLineChars="100" w:firstLine="210"/>
      </w:pPr>
      <w:r w:rsidRPr="00FF3575">
        <w:rPr>
          <w:rFonts w:hint="eastAsia"/>
        </w:rPr>
        <w:t>明細データの扱いについて､運用上留意しておいた方がよい点を、</w:t>
      </w:r>
      <w:r w:rsidRPr="00FF3575">
        <w:rPr>
          <w:rFonts w:hint="eastAsia"/>
        </w:rPr>
        <w:t>CI-NET LiteS</w:t>
      </w:r>
      <w:r w:rsidRPr="00FF3575">
        <w:rPr>
          <w:rFonts w:hint="eastAsia"/>
        </w:rPr>
        <w:t>実装規約　指針・参考資料「</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w:t>
      </w:r>
      <w:r w:rsidRPr="00FF3575">
        <w:rPr>
          <w:rFonts w:hint="eastAsia"/>
        </w:rPr>
        <w:t>明細なしメッセージのデータ交換の可否」に記載している。</w:t>
      </w:r>
    </w:p>
    <w:p w14:paraId="6DC05FAB" w14:textId="77777777" w:rsidR="003C5EB1" w:rsidRPr="00FF3575" w:rsidRDefault="003C5EB1" w:rsidP="003C5EB1"/>
    <w:p w14:paraId="08231949" w14:textId="77777777" w:rsidR="003C5EB1" w:rsidRPr="00FF3575" w:rsidRDefault="003C5EB1" w:rsidP="003C5EB1"/>
    <w:p w14:paraId="458DCA3B" w14:textId="77777777" w:rsidR="003C5EB1" w:rsidRPr="00FF3575" w:rsidRDefault="003C5EB1" w:rsidP="003C5EB1"/>
    <w:p w14:paraId="6B940290" w14:textId="77777777" w:rsidR="003C5EB1" w:rsidRPr="00FF3575" w:rsidRDefault="003C5EB1" w:rsidP="00AE08C0">
      <w:pPr>
        <w:pStyle w:val="4"/>
      </w:pPr>
      <w:r w:rsidRPr="00FF3575">
        <w:br w:type="page"/>
      </w:r>
      <w:bookmarkStart w:id="883" w:name="_Toc404785975"/>
      <w:bookmarkStart w:id="884" w:name="_Toc25831009"/>
      <w:r w:rsidRPr="00FF3575">
        <w:rPr>
          <w:rFonts w:hint="eastAsia"/>
        </w:rPr>
        <w:lastRenderedPageBreak/>
        <w:t>データ交換手順</w:t>
      </w:r>
      <w:bookmarkEnd w:id="883"/>
      <w:bookmarkEnd w:id="884"/>
    </w:p>
    <w:p w14:paraId="283332F1" w14:textId="77777777" w:rsidR="003C5EB1" w:rsidRPr="00FF3575" w:rsidRDefault="003C5EB1" w:rsidP="003C5EB1"/>
    <w:p w14:paraId="4F361F4B" w14:textId="77777777" w:rsidR="003C5EB1" w:rsidRPr="00FF3575" w:rsidRDefault="003C5EB1" w:rsidP="00AE08C0">
      <w:pPr>
        <w:pStyle w:val="50"/>
      </w:pPr>
      <w:bookmarkStart w:id="885" w:name="_Toc404785976"/>
      <w:bookmarkStart w:id="886" w:name="_Toc25831010"/>
      <w:r w:rsidRPr="00FF3575">
        <w:rPr>
          <w:rFonts w:hint="eastAsia"/>
        </w:rPr>
        <w:t>出来高、請求業務のデータ交換手順</w:t>
      </w:r>
      <w:bookmarkEnd w:id="885"/>
      <w:bookmarkEnd w:id="886"/>
    </w:p>
    <w:p w14:paraId="6A5B4E9E" w14:textId="77777777" w:rsidR="003C5EB1" w:rsidRPr="00FF3575" w:rsidRDefault="003C5EB1" w:rsidP="003C5EB1"/>
    <w:p w14:paraId="4BE40373" w14:textId="77777777" w:rsidR="003C5EB1" w:rsidRPr="00FF3575" w:rsidRDefault="003C5EB1" w:rsidP="00AE08C0">
      <w:pPr>
        <w:pStyle w:val="7"/>
      </w:pPr>
      <w:r w:rsidRPr="00FF3575">
        <w:rPr>
          <w:rFonts w:hint="eastAsia"/>
        </w:rPr>
        <w:t>基本フロー</w:t>
      </w:r>
    </w:p>
    <w:p w14:paraId="05653CE1" w14:textId="77777777" w:rsidR="003C5EB1" w:rsidRPr="00FF3575" w:rsidRDefault="003C5EB1" w:rsidP="003C5EB1"/>
    <w:p w14:paraId="17DD3F02" w14:textId="77777777" w:rsidR="003C5EB1" w:rsidRPr="00FF3575" w:rsidRDefault="003C5EB1" w:rsidP="003C5EB1">
      <w:r w:rsidRPr="00FF3575">
        <w:rPr>
          <w:noProof/>
        </w:rPr>
        <mc:AlternateContent>
          <mc:Choice Requires="wpc">
            <w:drawing>
              <wp:anchor distT="0" distB="0" distL="114300" distR="114300" simplePos="0" relativeHeight="251765248" behindDoc="0" locked="0" layoutInCell="1" allowOverlap="1" wp14:anchorId="3B83AB4D" wp14:editId="0668EF9D">
                <wp:simplePos x="0" y="0"/>
                <wp:positionH relativeFrom="column">
                  <wp:posOffset>669925</wp:posOffset>
                </wp:positionH>
                <wp:positionV relativeFrom="paragraph">
                  <wp:posOffset>126365</wp:posOffset>
                </wp:positionV>
                <wp:extent cx="3885565" cy="3199765"/>
                <wp:effectExtent l="0" t="0" r="3175" b="4445"/>
                <wp:wrapNone/>
                <wp:docPr id="327" name="キャンバス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9" name="Rectangle 1059"/>
                        <wps:cNvSpPr>
                          <a:spLocks noChangeArrowheads="1"/>
                        </wps:cNvSpPr>
                        <wps:spPr bwMode="auto">
                          <a:xfrm>
                            <a:off x="17780" y="26358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1C65" w14:textId="77777777" w:rsidR="0028575F" w:rsidRDefault="0028575F" w:rsidP="003C5EB1">
                              <w:r>
                                <w:rPr>
                                  <w:rFonts w:cs="Century"/>
                                  <w:color w:val="000000"/>
                                  <w:sz w:val="22"/>
                                </w:rPr>
                                <w:t xml:space="preserve"> </w:t>
                              </w:r>
                            </w:p>
                          </w:txbxContent>
                        </wps:txbx>
                        <wps:bodyPr rot="0" vert="horz" wrap="none" lIns="0" tIns="0" rIns="0" bIns="0" anchor="t" anchorCtr="0" upright="1">
                          <a:spAutoFit/>
                        </wps:bodyPr>
                      </wps:wsp>
                      <wps:wsp>
                        <wps:cNvPr id="290" name="Freeform 1060"/>
                        <wps:cNvSpPr>
                          <a:spLocks/>
                        </wps:cNvSpPr>
                        <wps:spPr bwMode="auto">
                          <a:xfrm>
                            <a:off x="2943225" y="760730"/>
                            <a:ext cx="181610" cy="721995"/>
                          </a:xfrm>
                          <a:custGeom>
                            <a:avLst/>
                            <a:gdLst>
                              <a:gd name="T0" fmla="*/ 0 w 286"/>
                              <a:gd name="T1" fmla="*/ 569 h 1137"/>
                              <a:gd name="T2" fmla="*/ 15 w 286"/>
                              <a:gd name="T3" fmla="*/ 389 h 1137"/>
                              <a:gd name="T4" fmla="*/ 29 w 286"/>
                              <a:gd name="T5" fmla="*/ 238 h 1137"/>
                              <a:gd name="T6" fmla="*/ 60 w 286"/>
                              <a:gd name="T7" fmla="*/ 104 h 1137"/>
                              <a:gd name="T8" fmla="*/ 106 w 286"/>
                              <a:gd name="T9" fmla="*/ 29 h 1137"/>
                              <a:gd name="T10" fmla="*/ 149 w 286"/>
                              <a:gd name="T11" fmla="*/ 0 h 1137"/>
                              <a:gd name="T12" fmla="*/ 180 w 286"/>
                              <a:gd name="T13" fmla="*/ 29 h 1137"/>
                              <a:gd name="T14" fmla="*/ 226 w 286"/>
                              <a:gd name="T15" fmla="*/ 104 h 1137"/>
                              <a:gd name="T16" fmla="*/ 255 w 286"/>
                              <a:gd name="T17" fmla="*/ 238 h 1137"/>
                              <a:gd name="T18" fmla="*/ 269 w 286"/>
                              <a:gd name="T19" fmla="*/ 389 h 1137"/>
                              <a:gd name="T20" fmla="*/ 286 w 286"/>
                              <a:gd name="T21" fmla="*/ 569 h 1137"/>
                              <a:gd name="T22" fmla="*/ 269 w 286"/>
                              <a:gd name="T23" fmla="*/ 748 h 1137"/>
                              <a:gd name="T24" fmla="*/ 255 w 286"/>
                              <a:gd name="T25" fmla="*/ 897 h 1137"/>
                              <a:gd name="T26" fmla="*/ 226 w 286"/>
                              <a:gd name="T27" fmla="*/ 1031 h 1137"/>
                              <a:gd name="T28" fmla="*/ 180 w 286"/>
                              <a:gd name="T29" fmla="*/ 1108 h 1137"/>
                              <a:gd name="T30" fmla="*/ 149 w 286"/>
                              <a:gd name="T31" fmla="*/ 1137 h 1137"/>
                              <a:gd name="T32" fmla="*/ 106 w 286"/>
                              <a:gd name="T33" fmla="*/ 1108 h 1137"/>
                              <a:gd name="T34" fmla="*/ 60 w 286"/>
                              <a:gd name="T35" fmla="*/ 1031 h 1137"/>
                              <a:gd name="T36" fmla="*/ 29 w 286"/>
                              <a:gd name="T37" fmla="*/ 897 h 1137"/>
                              <a:gd name="T38" fmla="*/ 15 w 286"/>
                              <a:gd name="T39" fmla="*/ 748 h 1137"/>
                              <a:gd name="T40" fmla="*/ 0 w 286"/>
                              <a:gd name="T41" fmla="*/ 569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6" h="1137">
                                <a:moveTo>
                                  <a:pt x="0" y="569"/>
                                </a:moveTo>
                                <a:lnTo>
                                  <a:pt x="15" y="389"/>
                                </a:lnTo>
                                <a:lnTo>
                                  <a:pt x="29" y="238"/>
                                </a:lnTo>
                                <a:lnTo>
                                  <a:pt x="60" y="104"/>
                                </a:lnTo>
                                <a:lnTo>
                                  <a:pt x="106" y="29"/>
                                </a:lnTo>
                                <a:lnTo>
                                  <a:pt x="149" y="0"/>
                                </a:lnTo>
                                <a:lnTo>
                                  <a:pt x="180" y="29"/>
                                </a:lnTo>
                                <a:lnTo>
                                  <a:pt x="226" y="104"/>
                                </a:lnTo>
                                <a:lnTo>
                                  <a:pt x="255" y="238"/>
                                </a:lnTo>
                                <a:lnTo>
                                  <a:pt x="269" y="389"/>
                                </a:lnTo>
                                <a:lnTo>
                                  <a:pt x="286" y="569"/>
                                </a:lnTo>
                                <a:lnTo>
                                  <a:pt x="269" y="748"/>
                                </a:lnTo>
                                <a:lnTo>
                                  <a:pt x="255" y="897"/>
                                </a:lnTo>
                                <a:lnTo>
                                  <a:pt x="226" y="1031"/>
                                </a:lnTo>
                                <a:lnTo>
                                  <a:pt x="180" y="1108"/>
                                </a:lnTo>
                                <a:lnTo>
                                  <a:pt x="149" y="1137"/>
                                </a:lnTo>
                                <a:lnTo>
                                  <a:pt x="106" y="1108"/>
                                </a:lnTo>
                                <a:lnTo>
                                  <a:pt x="60" y="1031"/>
                                </a:lnTo>
                                <a:lnTo>
                                  <a:pt x="29" y="897"/>
                                </a:lnTo>
                                <a:lnTo>
                                  <a:pt x="15" y="748"/>
                                </a:lnTo>
                                <a:lnTo>
                                  <a:pt x="0" y="5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061"/>
                        <wps:cNvSpPr>
                          <a:spLocks/>
                        </wps:cNvSpPr>
                        <wps:spPr bwMode="auto">
                          <a:xfrm>
                            <a:off x="2943225" y="760730"/>
                            <a:ext cx="181610" cy="721995"/>
                          </a:xfrm>
                          <a:custGeom>
                            <a:avLst/>
                            <a:gdLst>
                              <a:gd name="T0" fmla="*/ 0 w 286"/>
                              <a:gd name="T1" fmla="*/ 569 h 1137"/>
                              <a:gd name="T2" fmla="*/ 15 w 286"/>
                              <a:gd name="T3" fmla="*/ 389 h 1137"/>
                              <a:gd name="T4" fmla="*/ 29 w 286"/>
                              <a:gd name="T5" fmla="*/ 238 h 1137"/>
                              <a:gd name="T6" fmla="*/ 60 w 286"/>
                              <a:gd name="T7" fmla="*/ 104 h 1137"/>
                              <a:gd name="T8" fmla="*/ 106 w 286"/>
                              <a:gd name="T9" fmla="*/ 29 h 1137"/>
                              <a:gd name="T10" fmla="*/ 149 w 286"/>
                              <a:gd name="T11" fmla="*/ 0 h 1137"/>
                              <a:gd name="T12" fmla="*/ 180 w 286"/>
                              <a:gd name="T13" fmla="*/ 29 h 1137"/>
                              <a:gd name="T14" fmla="*/ 226 w 286"/>
                              <a:gd name="T15" fmla="*/ 104 h 1137"/>
                              <a:gd name="T16" fmla="*/ 255 w 286"/>
                              <a:gd name="T17" fmla="*/ 238 h 1137"/>
                              <a:gd name="T18" fmla="*/ 269 w 286"/>
                              <a:gd name="T19" fmla="*/ 389 h 1137"/>
                              <a:gd name="T20" fmla="*/ 286 w 286"/>
                              <a:gd name="T21" fmla="*/ 569 h 1137"/>
                              <a:gd name="T22" fmla="*/ 269 w 286"/>
                              <a:gd name="T23" fmla="*/ 748 h 1137"/>
                              <a:gd name="T24" fmla="*/ 255 w 286"/>
                              <a:gd name="T25" fmla="*/ 897 h 1137"/>
                              <a:gd name="T26" fmla="*/ 226 w 286"/>
                              <a:gd name="T27" fmla="*/ 1031 h 1137"/>
                              <a:gd name="T28" fmla="*/ 180 w 286"/>
                              <a:gd name="T29" fmla="*/ 1108 h 1137"/>
                              <a:gd name="T30" fmla="*/ 149 w 286"/>
                              <a:gd name="T31" fmla="*/ 1137 h 1137"/>
                              <a:gd name="T32" fmla="*/ 106 w 286"/>
                              <a:gd name="T33" fmla="*/ 1108 h 1137"/>
                              <a:gd name="T34" fmla="*/ 60 w 286"/>
                              <a:gd name="T35" fmla="*/ 1031 h 1137"/>
                              <a:gd name="T36" fmla="*/ 29 w 286"/>
                              <a:gd name="T37" fmla="*/ 897 h 1137"/>
                              <a:gd name="T38" fmla="*/ 15 w 286"/>
                              <a:gd name="T39" fmla="*/ 748 h 1137"/>
                              <a:gd name="T40" fmla="*/ 0 w 286"/>
                              <a:gd name="T41" fmla="*/ 569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6" h="1137">
                                <a:moveTo>
                                  <a:pt x="0" y="569"/>
                                </a:moveTo>
                                <a:lnTo>
                                  <a:pt x="15" y="389"/>
                                </a:lnTo>
                                <a:lnTo>
                                  <a:pt x="29" y="238"/>
                                </a:lnTo>
                                <a:lnTo>
                                  <a:pt x="60" y="104"/>
                                </a:lnTo>
                                <a:lnTo>
                                  <a:pt x="106" y="29"/>
                                </a:lnTo>
                                <a:lnTo>
                                  <a:pt x="149" y="0"/>
                                </a:lnTo>
                                <a:lnTo>
                                  <a:pt x="180" y="29"/>
                                </a:lnTo>
                                <a:lnTo>
                                  <a:pt x="226" y="104"/>
                                </a:lnTo>
                                <a:lnTo>
                                  <a:pt x="255" y="238"/>
                                </a:lnTo>
                                <a:lnTo>
                                  <a:pt x="269" y="389"/>
                                </a:lnTo>
                                <a:lnTo>
                                  <a:pt x="286" y="569"/>
                                </a:lnTo>
                                <a:lnTo>
                                  <a:pt x="269" y="748"/>
                                </a:lnTo>
                                <a:lnTo>
                                  <a:pt x="255" y="897"/>
                                </a:lnTo>
                                <a:lnTo>
                                  <a:pt x="226" y="1031"/>
                                </a:lnTo>
                                <a:lnTo>
                                  <a:pt x="180" y="1108"/>
                                </a:lnTo>
                                <a:lnTo>
                                  <a:pt x="149" y="1137"/>
                                </a:lnTo>
                                <a:lnTo>
                                  <a:pt x="106" y="1108"/>
                                </a:lnTo>
                                <a:lnTo>
                                  <a:pt x="60" y="1031"/>
                                </a:lnTo>
                                <a:lnTo>
                                  <a:pt x="29" y="897"/>
                                </a:lnTo>
                                <a:lnTo>
                                  <a:pt x="15" y="748"/>
                                </a:lnTo>
                                <a:lnTo>
                                  <a:pt x="0" y="569"/>
                                </a:lnTo>
                              </a:path>
                            </a:pathLst>
                          </a:custGeom>
                          <a:noFill/>
                          <a:ln w="889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1062"/>
                        <wps:cNvSpPr>
                          <a:spLocks noChangeArrowheads="1"/>
                        </wps:cNvSpPr>
                        <wps:spPr bwMode="auto">
                          <a:xfrm>
                            <a:off x="63500" y="398780"/>
                            <a:ext cx="534035" cy="2603500"/>
                          </a:xfrm>
                          <a:prstGeom prst="rect">
                            <a:avLst/>
                          </a:prstGeom>
                          <a:solidFill>
                            <a:srgbClr val="FFFFFF"/>
                          </a:solidFill>
                          <a:ln w="29210">
                            <a:solidFill>
                              <a:srgbClr val="000000"/>
                            </a:solidFill>
                            <a:miter lim="800000"/>
                            <a:headEnd/>
                            <a:tailEnd/>
                          </a:ln>
                        </wps:spPr>
                        <wps:bodyPr rot="0" vert="horz" wrap="square" lIns="91440" tIns="45720" rIns="91440" bIns="45720" anchor="t" anchorCtr="0" upright="1">
                          <a:noAutofit/>
                        </wps:bodyPr>
                      </wps:wsp>
                      <wps:wsp>
                        <wps:cNvPr id="293" name="Rectangle 1063"/>
                        <wps:cNvSpPr>
                          <a:spLocks noChangeArrowheads="1"/>
                        </wps:cNvSpPr>
                        <wps:spPr bwMode="auto">
                          <a:xfrm>
                            <a:off x="139700" y="1414145"/>
                            <a:ext cx="400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8108" w14:textId="77777777" w:rsidR="0028575F" w:rsidRDefault="0028575F" w:rsidP="003C5EB1">
                              <w:r>
                                <w:rPr>
                                  <w:rFonts w:ascii="ＭＳ Ｐ明朝" w:cs="ＭＳ Ｐ明朝" w:hint="eastAsia"/>
                                  <w:color w:val="000000"/>
                                </w:rPr>
                                <w:t>発注者</w:t>
                              </w:r>
                            </w:p>
                          </w:txbxContent>
                        </wps:txbx>
                        <wps:bodyPr rot="0" vert="horz" wrap="none" lIns="0" tIns="0" rIns="0" bIns="0" anchor="t" anchorCtr="0" upright="1">
                          <a:spAutoFit/>
                        </wps:bodyPr>
                      </wps:wsp>
                      <wps:wsp>
                        <wps:cNvPr id="294" name="Line 1064"/>
                        <wps:cNvCnPr/>
                        <wps:spPr bwMode="auto">
                          <a:xfrm flipH="1">
                            <a:off x="684530" y="579755"/>
                            <a:ext cx="262191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5" name="Freeform 1065"/>
                        <wps:cNvSpPr>
                          <a:spLocks/>
                        </wps:cNvSpPr>
                        <wps:spPr bwMode="auto">
                          <a:xfrm>
                            <a:off x="597535" y="541655"/>
                            <a:ext cx="95885" cy="85725"/>
                          </a:xfrm>
                          <a:custGeom>
                            <a:avLst/>
                            <a:gdLst>
                              <a:gd name="T0" fmla="*/ 151 w 151"/>
                              <a:gd name="T1" fmla="*/ 0 h 135"/>
                              <a:gd name="T2" fmla="*/ 0 w 151"/>
                              <a:gd name="T3" fmla="*/ 60 h 135"/>
                              <a:gd name="T4" fmla="*/ 151 w 151"/>
                              <a:gd name="T5" fmla="*/ 135 h 135"/>
                              <a:gd name="T6" fmla="*/ 151 w 151"/>
                              <a:gd name="T7" fmla="*/ 0 h 135"/>
                            </a:gdLst>
                            <a:ahLst/>
                            <a:cxnLst>
                              <a:cxn ang="0">
                                <a:pos x="T0" y="T1"/>
                              </a:cxn>
                              <a:cxn ang="0">
                                <a:pos x="T2" y="T3"/>
                              </a:cxn>
                              <a:cxn ang="0">
                                <a:pos x="T4" y="T5"/>
                              </a:cxn>
                              <a:cxn ang="0">
                                <a:pos x="T6" y="T7"/>
                              </a:cxn>
                            </a:cxnLst>
                            <a:rect l="0" t="0" r="r" b="b"/>
                            <a:pathLst>
                              <a:path w="151" h="135">
                                <a:moveTo>
                                  <a:pt x="151" y="0"/>
                                </a:moveTo>
                                <a:lnTo>
                                  <a:pt x="0" y="60"/>
                                </a:lnTo>
                                <a:lnTo>
                                  <a:pt x="151" y="135"/>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Rectangle 1066"/>
                        <wps:cNvSpPr>
                          <a:spLocks noChangeArrowheads="1"/>
                        </wps:cNvSpPr>
                        <wps:spPr bwMode="auto">
                          <a:xfrm>
                            <a:off x="1274445" y="494665"/>
                            <a:ext cx="134429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067"/>
                        <wps:cNvSpPr>
                          <a:spLocks noChangeArrowheads="1"/>
                        </wps:cNvSpPr>
                        <wps:spPr bwMode="auto">
                          <a:xfrm>
                            <a:off x="1284605" y="511175"/>
                            <a:ext cx="15424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9DCEF" w14:textId="77777777" w:rsidR="0028575F" w:rsidRDefault="0028575F" w:rsidP="003C5EB1">
                              <w:r>
                                <w:rPr>
                                  <w:rFonts w:ascii="ＭＳ Ｐ明朝" w:cs="ＭＳ Ｐ明朝" w:hint="eastAsia"/>
                                  <w:color w:val="000000"/>
                                </w:rPr>
                                <w:t xml:space="preserve">(a) </w:t>
                              </w:r>
                              <w:r>
                                <w:rPr>
                                  <w:rFonts w:ascii="ＭＳ Ｐ明朝" w:cs="ＭＳ Ｐ明朝" w:hint="eastAsia"/>
                                  <w:color w:val="000000"/>
                                </w:rPr>
                                <w:t>出来高報告メッセージ</w:t>
                              </w:r>
                            </w:p>
                          </w:txbxContent>
                        </wps:txbx>
                        <wps:bodyPr rot="0" vert="horz" wrap="none" lIns="0" tIns="0" rIns="0" bIns="0" anchor="t" anchorCtr="0" upright="1">
                          <a:spAutoFit/>
                        </wps:bodyPr>
                      </wps:wsp>
                      <wps:wsp>
                        <wps:cNvPr id="298" name="Line 1068"/>
                        <wps:cNvCnPr/>
                        <wps:spPr bwMode="auto">
                          <a:xfrm flipH="1">
                            <a:off x="684530" y="1301115"/>
                            <a:ext cx="2621915" cy="635"/>
                          </a:xfrm>
                          <a:prstGeom prst="line">
                            <a:avLst/>
                          </a:prstGeom>
                          <a:noFill/>
                          <a:ln w="889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9" name="Freeform 1069"/>
                        <wps:cNvSpPr>
                          <a:spLocks/>
                        </wps:cNvSpPr>
                        <wps:spPr bwMode="auto">
                          <a:xfrm>
                            <a:off x="597535" y="1254125"/>
                            <a:ext cx="95885" cy="85090"/>
                          </a:xfrm>
                          <a:custGeom>
                            <a:avLst/>
                            <a:gdLst>
                              <a:gd name="T0" fmla="*/ 151 w 151"/>
                              <a:gd name="T1" fmla="*/ 0 h 134"/>
                              <a:gd name="T2" fmla="*/ 0 w 151"/>
                              <a:gd name="T3" fmla="*/ 74 h 134"/>
                              <a:gd name="T4" fmla="*/ 151 w 151"/>
                              <a:gd name="T5" fmla="*/ 134 h 134"/>
                              <a:gd name="T6" fmla="*/ 151 w 151"/>
                              <a:gd name="T7" fmla="*/ 0 h 134"/>
                            </a:gdLst>
                            <a:ahLst/>
                            <a:cxnLst>
                              <a:cxn ang="0">
                                <a:pos x="T0" y="T1"/>
                              </a:cxn>
                              <a:cxn ang="0">
                                <a:pos x="T2" y="T3"/>
                              </a:cxn>
                              <a:cxn ang="0">
                                <a:pos x="T4" y="T5"/>
                              </a:cxn>
                              <a:cxn ang="0">
                                <a:pos x="T6" y="T7"/>
                              </a:cxn>
                            </a:cxnLst>
                            <a:rect l="0" t="0" r="r" b="b"/>
                            <a:pathLst>
                              <a:path w="151" h="134">
                                <a:moveTo>
                                  <a:pt x="151" y="0"/>
                                </a:moveTo>
                                <a:lnTo>
                                  <a:pt x="0" y="74"/>
                                </a:lnTo>
                                <a:lnTo>
                                  <a:pt x="151" y="134"/>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Rectangle 1070"/>
                        <wps:cNvSpPr>
                          <a:spLocks noChangeArrowheads="1"/>
                        </wps:cNvSpPr>
                        <wps:spPr bwMode="auto">
                          <a:xfrm>
                            <a:off x="1274445" y="1216025"/>
                            <a:ext cx="134429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071"/>
                        <wps:cNvSpPr>
                          <a:spLocks noChangeArrowheads="1"/>
                        </wps:cNvSpPr>
                        <wps:spPr bwMode="auto">
                          <a:xfrm>
                            <a:off x="1284605" y="1232535"/>
                            <a:ext cx="15449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7CD84" w14:textId="77777777" w:rsidR="0028575F" w:rsidRDefault="0028575F" w:rsidP="003C5EB1">
                              <w:r>
                                <w:rPr>
                                  <w:rFonts w:ascii="ＭＳ Ｐ明朝" w:cs="ＭＳ Ｐ明朝" w:hint="eastAsia"/>
                                  <w:color w:val="000000"/>
                                </w:rPr>
                                <w:t xml:space="preserve">(e) </w:t>
                              </w:r>
                              <w:r>
                                <w:rPr>
                                  <w:rFonts w:ascii="ＭＳ Ｐ明朝" w:cs="ＭＳ Ｐ明朝" w:hint="eastAsia"/>
                                  <w:color w:val="000000"/>
                                </w:rPr>
                                <w:t>出来高報告メッセージ</w:t>
                              </w:r>
                            </w:p>
                          </w:txbxContent>
                        </wps:txbx>
                        <wps:bodyPr rot="0" vert="horz" wrap="none" lIns="0" tIns="0" rIns="0" bIns="0" anchor="t" anchorCtr="0" upright="1">
                          <a:spAutoFit/>
                        </wps:bodyPr>
                      </wps:wsp>
                      <wps:wsp>
                        <wps:cNvPr id="302" name="Line 1072"/>
                        <wps:cNvCnPr/>
                        <wps:spPr bwMode="auto">
                          <a:xfrm>
                            <a:off x="597535" y="940435"/>
                            <a:ext cx="2630805" cy="635"/>
                          </a:xfrm>
                          <a:prstGeom prst="line">
                            <a:avLst/>
                          </a:prstGeom>
                          <a:noFill/>
                          <a:ln w="889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3" name="Freeform 1073"/>
                        <wps:cNvSpPr>
                          <a:spLocks/>
                        </wps:cNvSpPr>
                        <wps:spPr bwMode="auto">
                          <a:xfrm>
                            <a:off x="3219450" y="893445"/>
                            <a:ext cx="86995" cy="94615"/>
                          </a:xfrm>
                          <a:custGeom>
                            <a:avLst/>
                            <a:gdLst>
                              <a:gd name="T0" fmla="*/ 0 w 137"/>
                              <a:gd name="T1" fmla="*/ 0 h 149"/>
                              <a:gd name="T2" fmla="*/ 137 w 137"/>
                              <a:gd name="T3" fmla="*/ 74 h 149"/>
                              <a:gd name="T4" fmla="*/ 0 w 137"/>
                              <a:gd name="T5" fmla="*/ 149 h 149"/>
                              <a:gd name="T6" fmla="*/ 0 w 137"/>
                              <a:gd name="T7" fmla="*/ 0 h 149"/>
                            </a:gdLst>
                            <a:ahLst/>
                            <a:cxnLst>
                              <a:cxn ang="0">
                                <a:pos x="T0" y="T1"/>
                              </a:cxn>
                              <a:cxn ang="0">
                                <a:pos x="T2" y="T3"/>
                              </a:cxn>
                              <a:cxn ang="0">
                                <a:pos x="T4" y="T5"/>
                              </a:cxn>
                              <a:cxn ang="0">
                                <a:pos x="T6" y="T7"/>
                              </a:cxn>
                            </a:cxnLst>
                            <a:rect l="0" t="0" r="r" b="b"/>
                            <a:pathLst>
                              <a:path w="137" h="149">
                                <a:moveTo>
                                  <a:pt x="0" y="0"/>
                                </a:moveTo>
                                <a:lnTo>
                                  <a:pt x="137" y="74"/>
                                </a:lnTo>
                                <a:lnTo>
                                  <a:pt x="0" y="1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Rectangle 1074"/>
                        <wps:cNvSpPr>
                          <a:spLocks noChangeArrowheads="1"/>
                        </wps:cNvSpPr>
                        <wps:spPr bwMode="auto">
                          <a:xfrm>
                            <a:off x="1112520" y="855345"/>
                            <a:ext cx="167830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075"/>
                        <wps:cNvSpPr>
                          <a:spLocks noChangeArrowheads="1"/>
                        </wps:cNvSpPr>
                        <wps:spPr bwMode="auto">
                          <a:xfrm>
                            <a:off x="1122045" y="871855"/>
                            <a:ext cx="18961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7437" w14:textId="77777777" w:rsidR="0028575F" w:rsidRDefault="0028575F" w:rsidP="003C5EB1">
                              <w:r>
                                <w:rPr>
                                  <w:rFonts w:ascii="ＭＳ Ｐ明朝" w:cs="ＭＳ Ｐ明朝" w:hint="eastAsia"/>
                                  <w:color w:val="000000"/>
                                </w:rPr>
                                <w:t xml:space="preserve">(d) </w:t>
                              </w:r>
                              <w:r>
                                <w:rPr>
                                  <w:rFonts w:ascii="ＭＳ Ｐ明朝" w:cs="ＭＳ Ｐ明朝" w:hint="eastAsia"/>
                                  <w:color w:val="000000"/>
                                </w:rPr>
                                <w:t>出来高確認メッセージ</w:t>
                              </w:r>
                              <w:r>
                                <w:rPr>
                                  <w:rFonts w:ascii="ＭＳ Ｐ明朝" w:cs="ＭＳ Ｐ明朝" w:hint="eastAsia"/>
                                  <w:color w:val="000000"/>
                                </w:rPr>
                                <w:t>(</w:t>
                              </w:r>
                              <w:r>
                                <w:rPr>
                                  <w:rFonts w:ascii="ＭＳ Ｐ明朝" w:cs="ＭＳ Ｐ明朝" w:hint="eastAsia"/>
                                  <w:color w:val="000000"/>
                                </w:rPr>
                                <w:t>査定</w:t>
                              </w:r>
                              <w:r>
                                <w:rPr>
                                  <w:rFonts w:ascii="ＭＳ Ｐ明朝" w:cs="ＭＳ Ｐ明朝" w:hint="eastAsia"/>
                                  <w:color w:val="000000"/>
                                </w:rPr>
                                <w:t>)</w:t>
                              </w:r>
                            </w:p>
                          </w:txbxContent>
                        </wps:txbx>
                        <wps:bodyPr rot="0" vert="horz" wrap="none" lIns="0" tIns="0" rIns="0" bIns="0" anchor="t" anchorCtr="0" upright="1">
                          <a:spAutoFit/>
                        </wps:bodyPr>
                      </wps:wsp>
                      <wps:wsp>
                        <wps:cNvPr id="306" name="Line 1076"/>
                        <wps:cNvCnPr/>
                        <wps:spPr bwMode="auto">
                          <a:xfrm>
                            <a:off x="597535" y="1663700"/>
                            <a:ext cx="263080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7" name="Freeform 1077"/>
                        <wps:cNvSpPr>
                          <a:spLocks/>
                        </wps:cNvSpPr>
                        <wps:spPr bwMode="auto">
                          <a:xfrm>
                            <a:off x="3219450" y="1616710"/>
                            <a:ext cx="86995" cy="85090"/>
                          </a:xfrm>
                          <a:custGeom>
                            <a:avLst/>
                            <a:gdLst>
                              <a:gd name="T0" fmla="*/ 0 w 137"/>
                              <a:gd name="T1" fmla="*/ 0 h 134"/>
                              <a:gd name="T2" fmla="*/ 137 w 137"/>
                              <a:gd name="T3" fmla="*/ 74 h 134"/>
                              <a:gd name="T4" fmla="*/ 0 w 137"/>
                              <a:gd name="T5" fmla="*/ 134 h 134"/>
                              <a:gd name="T6" fmla="*/ 0 w 137"/>
                              <a:gd name="T7" fmla="*/ 0 h 134"/>
                            </a:gdLst>
                            <a:ahLst/>
                            <a:cxnLst>
                              <a:cxn ang="0">
                                <a:pos x="T0" y="T1"/>
                              </a:cxn>
                              <a:cxn ang="0">
                                <a:pos x="T2" y="T3"/>
                              </a:cxn>
                              <a:cxn ang="0">
                                <a:pos x="T4" y="T5"/>
                              </a:cxn>
                              <a:cxn ang="0">
                                <a:pos x="T6" y="T7"/>
                              </a:cxn>
                            </a:cxnLst>
                            <a:rect l="0" t="0" r="r" b="b"/>
                            <a:pathLst>
                              <a:path w="137" h="134">
                                <a:moveTo>
                                  <a:pt x="0" y="0"/>
                                </a:moveTo>
                                <a:lnTo>
                                  <a:pt x="137" y="74"/>
                                </a:lnTo>
                                <a:lnTo>
                                  <a:pt x="0" y="1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Rectangle 1078"/>
                        <wps:cNvSpPr>
                          <a:spLocks noChangeArrowheads="1"/>
                        </wps:cNvSpPr>
                        <wps:spPr bwMode="auto">
                          <a:xfrm>
                            <a:off x="1112520" y="1578610"/>
                            <a:ext cx="167830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079"/>
                        <wps:cNvSpPr>
                          <a:spLocks noChangeArrowheads="1"/>
                        </wps:cNvSpPr>
                        <wps:spPr bwMode="auto">
                          <a:xfrm>
                            <a:off x="1122045" y="1595120"/>
                            <a:ext cx="18961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ADC5" w14:textId="77777777" w:rsidR="0028575F" w:rsidRDefault="0028575F" w:rsidP="003C5EB1">
                              <w:r>
                                <w:rPr>
                                  <w:rFonts w:ascii="ＭＳ Ｐ明朝" w:cs="ＭＳ Ｐ明朝" w:hint="eastAsia"/>
                                  <w:color w:val="000000"/>
                                </w:rPr>
                                <w:t xml:space="preserve">(b) </w:t>
                              </w:r>
                              <w:r>
                                <w:rPr>
                                  <w:rFonts w:ascii="ＭＳ Ｐ明朝" w:cs="ＭＳ Ｐ明朝" w:hint="eastAsia"/>
                                  <w:color w:val="000000"/>
                                </w:rPr>
                                <w:t>出来高確認メッセージ</w:t>
                              </w:r>
                              <w:r>
                                <w:rPr>
                                  <w:rFonts w:ascii="ＭＳ Ｐ明朝" w:cs="ＭＳ Ｐ明朝" w:hint="eastAsia"/>
                                  <w:color w:val="000000"/>
                                </w:rPr>
                                <w:t>(</w:t>
                              </w:r>
                              <w:r>
                                <w:rPr>
                                  <w:rFonts w:ascii="ＭＳ Ｐ明朝" w:cs="ＭＳ Ｐ明朝" w:hint="eastAsia"/>
                                  <w:color w:val="000000"/>
                                </w:rPr>
                                <w:t>承認</w:t>
                              </w:r>
                              <w:r>
                                <w:rPr>
                                  <w:rFonts w:ascii="ＭＳ Ｐ明朝" w:cs="ＭＳ Ｐ明朝" w:hint="eastAsia"/>
                                  <w:color w:val="000000"/>
                                </w:rPr>
                                <w:t>)</w:t>
                              </w:r>
                            </w:p>
                          </w:txbxContent>
                        </wps:txbx>
                        <wps:bodyPr rot="0" vert="horz" wrap="none" lIns="0" tIns="0" rIns="0" bIns="0" anchor="t" anchorCtr="0" upright="1">
                          <a:spAutoFit/>
                        </wps:bodyPr>
                      </wps:wsp>
                      <wps:wsp>
                        <wps:cNvPr id="310" name="Line 1080"/>
                        <wps:cNvCnPr/>
                        <wps:spPr bwMode="auto">
                          <a:xfrm flipH="1">
                            <a:off x="684530" y="2015490"/>
                            <a:ext cx="262191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1" name="Freeform 1081"/>
                        <wps:cNvSpPr>
                          <a:spLocks/>
                        </wps:cNvSpPr>
                        <wps:spPr bwMode="auto">
                          <a:xfrm>
                            <a:off x="597535" y="1977390"/>
                            <a:ext cx="95885" cy="85090"/>
                          </a:xfrm>
                          <a:custGeom>
                            <a:avLst/>
                            <a:gdLst>
                              <a:gd name="T0" fmla="*/ 151 w 151"/>
                              <a:gd name="T1" fmla="*/ 0 h 134"/>
                              <a:gd name="T2" fmla="*/ 0 w 151"/>
                              <a:gd name="T3" fmla="*/ 60 h 134"/>
                              <a:gd name="T4" fmla="*/ 151 w 151"/>
                              <a:gd name="T5" fmla="*/ 134 h 134"/>
                              <a:gd name="T6" fmla="*/ 151 w 151"/>
                              <a:gd name="T7" fmla="*/ 0 h 134"/>
                            </a:gdLst>
                            <a:ahLst/>
                            <a:cxnLst>
                              <a:cxn ang="0">
                                <a:pos x="T0" y="T1"/>
                              </a:cxn>
                              <a:cxn ang="0">
                                <a:pos x="T2" y="T3"/>
                              </a:cxn>
                              <a:cxn ang="0">
                                <a:pos x="T4" y="T5"/>
                              </a:cxn>
                              <a:cxn ang="0">
                                <a:pos x="T6" y="T7"/>
                              </a:cxn>
                            </a:cxnLst>
                            <a:rect l="0" t="0" r="r" b="b"/>
                            <a:pathLst>
                              <a:path w="151" h="134">
                                <a:moveTo>
                                  <a:pt x="151" y="0"/>
                                </a:moveTo>
                                <a:lnTo>
                                  <a:pt x="0" y="60"/>
                                </a:lnTo>
                                <a:lnTo>
                                  <a:pt x="151" y="134"/>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Rectangle 1082"/>
                        <wps:cNvSpPr>
                          <a:spLocks noChangeArrowheads="1"/>
                        </wps:cNvSpPr>
                        <wps:spPr bwMode="auto">
                          <a:xfrm>
                            <a:off x="1466215" y="1929765"/>
                            <a:ext cx="97091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083"/>
                        <wps:cNvSpPr>
                          <a:spLocks noChangeArrowheads="1"/>
                        </wps:cNvSpPr>
                        <wps:spPr bwMode="auto">
                          <a:xfrm>
                            <a:off x="1475105" y="1946910"/>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369A" w14:textId="77777777" w:rsidR="0028575F" w:rsidRDefault="0028575F" w:rsidP="003C5EB1">
                              <w:r>
                                <w:rPr>
                                  <w:rFonts w:ascii="ＭＳ Ｐ明朝" w:cs="ＭＳ Ｐ明朝" w:hint="eastAsia"/>
                                  <w:color w:val="000000"/>
                                </w:rPr>
                                <w:t xml:space="preserve">(c) </w:t>
                              </w:r>
                              <w:r>
                                <w:rPr>
                                  <w:rFonts w:ascii="ＭＳ Ｐ明朝" w:cs="ＭＳ Ｐ明朝" w:hint="eastAsia"/>
                                  <w:color w:val="000000"/>
                                </w:rPr>
                                <w:t>請求メッセージ</w:t>
                              </w:r>
                            </w:p>
                          </w:txbxContent>
                        </wps:txbx>
                        <wps:bodyPr rot="0" vert="horz" wrap="none" lIns="0" tIns="0" rIns="0" bIns="0" anchor="t" anchorCtr="0" upright="1">
                          <a:spAutoFit/>
                        </wps:bodyPr>
                      </wps:wsp>
                      <wps:wsp>
                        <wps:cNvPr id="314" name="Rectangle 1084"/>
                        <wps:cNvSpPr>
                          <a:spLocks noChangeArrowheads="1"/>
                        </wps:cNvSpPr>
                        <wps:spPr bwMode="auto">
                          <a:xfrm>
                            <a:off x="3306445" y="398780"/>
                            <a:ext cx="542290" cy="2603500"/>
                          </a:xfrm>
                          <a:prstGeom prst="rect">
                            <a:avLst/>
                          </a:prstGeom>
                          <a:solidFill>
                            <a:srgbClr val="FFFFFF"/>
                          </a:solidFill>
                          <a:ln w="29210">
                            <a:solidFill>
                              <a:srgbClr val="000000"/>
                            </a:solidFill>
                            <a:miter lim="800000"/>
                            <a:headEnd/>
                            <a:tailEnd/>
                          </a:ln>
                        </wps:spPr>
                        <wps:bodyPr rot="0" vert="horz" wrap="square" lIns="91440" tIns="45720" rIns="91440" bIns="45720" anchor="t" anchorCtr="0" upright="1">
                          <a:noAutofit/>
                        </wps:bodyPr>
                      </wps:wsp>
                      <wps:wsp>
                        <wps:cNvPr id="315" name="Rectangle 1085"/>
                        <wps:cNvSpPr>
                          <a:spLocks noChangeArrowheads="1"/>
                        </wps:cNvSpPr>
                        <wps:spPr bwMode="auto">
                          <a:xfrm>
                            <a:off x="3391535" y="1414145"/>
                            <a:ext cx="400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88157" w14:textId="77777777" w:rsidR="0028575F" w:rsidRDefault="0028575F" w:rsidP="003C5EB1">
                              <w:r>
                                <w:rPr>
                                  <w:rFonts w:ascii="ＭＳ Ｐ明朝" w:cs="ＭＳ Ｐ明朝" w:hint="eastAsia"/>
                                  <w:color w:val="000000"/>
                                </w:rPr>
                                <w:t>受注者</w:t>
                              </w:r>
                            </w:p>
                          </w:txbxContent>
                        </wps:txbx>
                        <wps:bodyPr rot="0" vert="horz" wrap="none" lIns="0" tIns="0" rIns="0" bIns="0" anchor="t" anchorCtr="0" upright="1">
                          <a:spAutoFit/>
                        </wps:bodyPr>
                      </wps:wsp>
                      <wps:wsp>
                        <wps:cNvPr id="316" name="Line 1086"/>
                        <wps:cNvCnPr/>
                        <wps:spPr bwMode="auto">
                          <a:xfrm>
                            <a:off x="2580640" y="219075"/>
                            <a:ext cx="419100" cy="513080"/>
                          </a:xfrm>
                          <a:prstGeom prst="line">
                            <a:avLst/>
                          </a:prstGeom>
                          <a:noFill/>
                          <a:ln w="889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 name="Freeform 1087"/>
                        <wps:cNvSpPr>
                          <a:spLocks/>
                        </wps:cNvSpPr>
                        <wps:spPr bwMode="auto">
                          <a:xfrm>
                            <a:off x="2981325" y="702945"/>
                            <a:ext cx="56515" cy="57785"/>
                          </a:xfrm>
                          <a:custGeom>
                            <a:avLst/>
                            <a:gdLst>
                              <a:gd name="T0" fmla="*/ 60 w 89"/>
                              <a:gd name="T1" fmla="*/ 0 h 91"/>
                              <a:gd name="T2" fmla="*/ 89 w 89"/>
                              <a:gd name="T3" fmla="*/ 91 h 91"/>
                              <a:gd name="T4" fmla="*/ 0 w 89"/>
                              <a:gd name="T5" fmla="*/ 60 h 91"/>
                              <a:gd name="T6" fmla="*/ 60 w 89"/>
                              <a:gd name="T7" fmla="*/ 0 h 91"/>
                            </a:gdLst>
                            <a:ahLst/>
                            <a:cxnLst>
                              <a:cxn ang="0">
                                <a:pos x="T0" y="T1"/>
                              </a:cxn>
                              <a:cxn ang="0">
                                <a:pos x="T2" y="T3"/>
                              </a:cxn>
                              <a:cxn ang="0">
                                <a:pos x="T4" y="T5"/>
                              </a:cxn>
                              <a:cxn ang="0">
                                <a:pos x="T6" y="T7"/>
                              </a:cxn>
                            </a:cxnLst>
                            <a:rect l="0" t="0" r="r" b="b"/>
                            <a:pathLst>
                              <a:path w="89" h="91">
                                <a:moveTo>
                                  <a:pt x="60" y="0"/>
                                </a:moveTo>
                                <a:lnTo>
                                  <a:pt x="89" y="91"/>
                                </a:lnTo>
                                <a:lnTo>
                                  <a:pt x="0" y="6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Rectangle 1088"/>
                        <wps:cNvSpPr>
                          <a:spLocks noChangeArrowheads="1"/>
                        </wps:cNvSpPr>
                        <wps:spPr bwMode="auto">
                          <a:xfrm>
                            <a:off x="1370330" y="74295"/>
                            <a:ext cx="133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0C508" w14:textId="77777777" w:rsidR="0028575F" w:rsidRDefault="0028575F" w:rsidP="003C5EB1">
                              <w:r>
                                <w:rPr>
                                  <w:rFonts w:ascii="ＭＳ Ｐ明朝" w:cs="ＭＳ Ｐ明朝" w:hint="eastAsia"/>
                                  <w:color w:val="000000"/>
                                </w:rPr>
                                <w:t>出来高が承認されるま</w:t>
                              </w:r>
                            </w:p>
                          </w:txbxContent>
                        </wps:txbx>
                        <wps:bodyPr rot="0" vert="horz" wrap="none" lIns="0" tIns="0" rIns="0" bIns="0" anchor="t" anchorCtr="0" upright="1">
                          <a:spAutoFit/>
                        </wps:bodyPr>
                      </wps:wsp>
                      <wps:wsp>
                        <wps:cNvPr id="319" name="Rectangle 1089"/>
                        <wps:cNvSpPr>
                          <a:spLocks noChangeArrowheads="1"/>
                        </wps:cNvSpPr>
                        <wps:spPr bwMode="auto">
                          <a:xfrm>
                            <a:off x="1370330" y="226695"/>
                            <a:ext cx="1067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3FCB3" w14:textId="77777777" w:rsidR="0028575F" w:rsidRDefault="0028575F" w:rsidP="003C5EB1">
                              <w:r>
                                <w:rPr>
                                  <w:rFonts w:ascii="ＭＳ Ｐ明朝" w:cs="ＭＳ Ｐ明朝" w:hint="eastAsia"/>
                                  <w:color w:val="000000"/>
                                </w:rPr>
                                <w:t>で任意回繰り返し</w:t>
                              </w:r>
                            </w:p>
                          </w:txbxContent>
                        </wps:txbx>
                        <wps:bodyPr rot="0" vert="horz" wrap="none" lIns="0" tIns="0" rIns="0" bIns="0" anchor="t" anchorCtr="0" upright="1">
                          <a:spAutoFit/>
                        </wps:bodyPr>
                      </wps:wsp>
                      <wps:wsp>
                        <wps:cNvPr id="320" name="Line 1090"/>
                        <wps:cNvCnPr/>
                        <wps:spPr bwMode="auto">
                          <a:xfrm>
                            <a:off x="597535" y="2376170"/>
                            <a:ext cx="2630805" cy="635"/>
                          </a:xfrm>
                          <a:prstGeom prst="line">
                            <a:avLst/>
                          </a:prstGeom>
                          <a:noFill/>
                          <a:ln w="889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1" name="Freeform 1091"/>
                        <wps:cNvSpPr>
                          <a:spLocks/>
                        </wps:cNvSpPr>
                        <wps:spPr bwMode="auto">
                          <a:xfrm>
                            <a:off x="3219450" y="2338070"/>
                            <a:ext cx="86995" cy="85090"/>
                          </a:xfrm>
                          <a:custGeom>
                            <a:avLst/>
                            <a:gdLst>
                              <a:gd name="T0" fmla="*/ 0 w 137"/>
                              <a:gd name="T1" fmla="*/ 0 h 134"/>
                              <a:gd name="T2" fmla="*/ 137 w 137"/>
                              <a:gd name="T3" fmla="*/ 60 h 134"/>
                              <a:gd name="T4" fmla="*/ 0 w 137"/>
                              <a:gd name="T5" fmla="*/ 134 h 134"/>
                              <a:gd name="T6" fmla="*/ 0 w 137"/>
                              <a:gd name="T7" fmla="*/ 0 h 134"/>
                            </a:gdLst>
                            <a:ahLst/>
                            <a:cxnLst>
                              <a:cxn ang="0">
                                <a:pos x="T0" y="T1"/>
                              </a:cxn>
                              <a:cxn ang="0">
                                <a:pos x="T2" y="T3"/>
                              </a:cxn>
                              <a:cxn ang="0">
                                <a:pos x="T4" y="T5"/>
                              </a:cxn>
                              <a:cxn ang="0">
                                <a:pos x="T6" y="T7"/>
                              </a:cxn>
                            </a:cxnLst>
                            <a:rect l="0" t="0" r="r" b="b"/>
                            <a:pathLst>
                              <a:path w="137" h="134">
                                <a:moveTo>
                                  <a:pt x="0" y="0"/>
                                </a:moveTo>
                                <a:lnTo>
                                  <a:pt x="137" y="60"/>
                                </a:lnTo>
                                <a:lnTo>
                                  <a:pt x="0" y="1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1092"/>
                        <wps:cNvSpPr>
                          <a:spLocks noChangeArrowheads="1"/>
                        </wps:cNvSpPr>
                        <wps:spPr bwMode="auto">
                          <a:xfrm>
                            <a:off x="1132205" y="2290445"/>
                            <a:ext cx="163893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093"/>
                        <wps:cNvSpPr>
                          <a:spLocks noChangeArrowheads="1"/>
                        </wps:cNvSpPr>
                        <wps:spPr bwMode="auto">
                          <a:xfrm>
                            <a:off x="1141730" y="2307590"/>
                            <a:ext cx="1863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4A65D" w14:textId="77777777" w:rsidR="0028575F" w:rsidRDefault="0028575F" w:rsidP="003C5EB1">
                              <w:r>
                                <w:rPr>
                                  <w:rFonts w:ascii="ＭＳ Ｐ明朝" w:cs="ＭＳ Ｐ明朝" w:hint="eastAsia"/>
                                  <w:color w:val="000000"/>
                                </w:rPr>
                                <w:t xml:space="preserve">(f) </w:t>
                              </w:r>
                              <w:r>
                                <w:rPr>
                                  <w:rFonts w:ascii="ＭＳ Ｐ明朝" w:cs="ＭＳ Ｐ明朝" w:hint="eastAsia"/>
                                  <w:color w:val="000000"/>
                                </w:rPr>
                                <w:t>請求確認メッセージ</w:t>
                              </w:r>
                              <w:r>
                                <w:rPr>
                                  <w:rFonts w:ascii="ＭＳ Ｐ明朝" w:cs="ＭＳ Ｐ明朝" w:hint="eastAsia"/>
                                  <w:color w:val="000000"/>
                                </w:rPr>
                                <w:t>(</w:t>
                              </w:r>
                              <w:r>
                                <w:rPr>
                                  <w:rFonts w:ascii="ＭＳ Ｐ明朝" w:cs="ＭＳ Ｐ明朝" w:hint="eastAsia"/>
                                  <w:color w:val="000000"/>
                                </w:rPr>
                                <w:t>不承認</w:t>
                              </w:r>
                              <w:r>
                                <w:rPr>
                                  <w:rFonts w:ascii="ＭＳ Ｐ明朝" w:cs="ＭＳ Ｐ明朝" w:hint="eastAsia"/>
                                  <w:color w:val="000000"/>
                                </w:rPr>
                                <w:t>)</w:t>
                              </w:r>
                            </w:p>
                          </w:txbxContent>
                        </wps:txbx>
                        <wps:bodyPr rot="0" vert="horz" wrap="none" lIns="0" tIns="0" rIns="0" bIns="0" anchor="t" anchorCtr="0" upright="1">
                          <a:spAutoFit/>
                        </wps:bodyPr>
                      </wps:wsp>
                      <wps:wsp>
                        <wps:cNvPr id="324" name="Rectangle 1094"/>
                        <wps:cNvSpPr>
                          <a:spLocks noChangeArrowheads="1"/>
                        </wps:cNvSpPr>
                        <wps:spPr bwMode="auto">
                          <a:xfrm>
                            <a:off x="1205865" y="2773680"/>
                            <a:ext cx="17595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C9697" w14:textId="77777777" w:rsidR="0028575F" w:rsidRDefault="0028575F" w:rsidP="003C5EB1">
                              <w:r>
                                <w:rPr>
                                  <w:rFonts w:ascii="ＭＳ Ｐ明朝" w:cs="ＭＳ Ｐ明朝" w:hint="eastAsia"/>
                                  <w:color w:val="000000"/>
                                </w:rPr>
                                <w:t xml:space="preserve">(g) </w:t>
                              </w:r>
                              <w:r>
                                <w:rPr>
                                  <w:rFonts w:ascii="ＭＳ Ｐ明朝" w:cs="ＭＳ Ｐ明朝" w:hint="eastAsia"/>
                                  <w:color w:val="000000"/>
                                </w:rPr>
                                <w:t>請求確認メッセージ</w:t>
                              </w:r>
                              <w:r>
                                <w:rPr>
                                  <w:rFonts w:ascii="ＭＳ Ｐ明朝" w:cs="ＭＳ Ｐ明朝" w:hint="eastAsia"/>
                                  <w:color w:val="000000"/>
                                </w:rPr>
                                <w:t>(</w:t>
                              </w:r>
                              <w:r>
                                <w:rPr>
                                  <w:rFonts w:ascii="ＭＳ Ｐ明朝" w:cs="ＭＳ Ｐ明朝" w:hint="eastAsia"/>
                                  <w:color w:val="000000"/>
                                </w:rPr>
                                <w:t>受理</w:t>
                              </w:r>
                              <w:r>
                                <w:rPr>
                                  <w:rFonts w:ascii="ＭＳ Ｐ明朝" w:cs="ＭＳ Ｐ明朝" w:hint="eastAsia"/>
                                  <w:color w:val="000000"/>
                                </w:rPr>
                                <w:t>)</w:t>
                              </w:r>
                            </w:p>
                          </w:txbxContent>
                        </wps:txbx>
                        <wps:bodyPr rot="0" vert="horz" wrap="none" lIns="0" tIns="0" rIns="0" bIns="0" anchor="t" anchorCtr="0" upright="1">
                          <a:spAutoFit/>
                        </wps:bodyPr>
                      </wps:wsp>
                      <wps:wsp>
                        <wps:cNvPr id="325" name="Line 1095"/>
                        <wps:cNvCnPr/>
                        <wps:spPr bwMode="auto">
                          <a:xfrm>
                            <a:off x="584835" y="2804160"/>
                            <a:ext cx="2630805" cy="635"/>
                          </a:xfrm>
                          <a:prstGeom prst="line">
                            <a:avLst/>
                          </a:prstGeom>
                          <a:noFill/>
                          <a:ln w="889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 name="Freeform 1096"/>
                        <wps:cNvSpPr>
                          <a:spLocks/>
                        </wps:cNvSpPr>
                        <wps:spPr bwMode="auto">
                          <a:xfrm>
                            <a:off x="3219450" y="2719705"/>
                            <a:ext cx="86995" cy="85090"/>
                          </a:xfrm>
                          <a:custGeom>
                            <a:avLst/>
                            <a:gdLst>
                              <a:gd name="T0" fmla="*/ 0 w 137"/>
                              <a:gd name="T1" fmla="*/ 0 h 134"/>
                              <a:gd name="T2" fmla="*/ 137 w 137"/>
                              <a:gd name="T3" fmla="*/ 60 h 134"/>
                              <a:gd name="T4" fmla="*/ 0 w 137"/>
                              <a:gd name="T5" fmla="*/ 134 h 134"/>
                              <a:gd name="T6" fmla="*/ 0 w 137"/>
                              <a:gd name="T7" fmla="*/ 0 h 134"/>
                            </a:gdLst>
                            <a:ahLst/>
                            <a:cxnLst>
                              <a:cxn ang="0">
                                <a:pos x="T0" y="T1"/>
                              </a:cxn>
                              <a:cxn ang="0">
                                <a:pos x="T2" y="T3"/>
                              </a:cxn>
                              <a:cxn ang="0">
                                <a:pos x="T4" y="T5"/>
                              </a:cxn>
                              <a:cxn ang="0">
                                <a:pos x="T6" y="T7"/>
                              </a:cxn>
                            </a:cxnLst>
                            <a:rect l="0" t="0" r="r" b="b"/>
                            <a:pathLst>
                              <a:path w="137" h="134">
                                <a:moveTo>
                                  <a:pt x="0" y="0"/>
                                </a:moveTo>
                                <a:lnTo>
                                  <a:pt x="137" y="60"/>
                                </a:lnTo>
                                <a:lnTo>
                                  <a:pt x="0" y="1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B83AB4D" id="キャンバス 327" o:spid="_x0000_s1771" editas="canvas" style="position:absolute;left:0;text-align:left;margin-left:52.75pt;margin-top:9.95pt;width:305.95pt;height:251.95pt;z-index:251765248;mso-position-horizontal-relative:text;mso-position-vertical-relative:text" coordsize="38855,3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">
                <v:shape id="_x0000_s1772" type="#_x0000_t75" style="position:absolute;width:38855;height:31997;visibility:visible;mso-wrap-style:square">
                  <v:fill o:detectmouseclick="t"/>
                  <v:path o:connecttype="none"/>
                </v:shape>
                <v:rect id="Rectangle 1059" o:spid="_x0000_s1773" style="position:absolute;left:177;top:26358;width:70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3ECA1C65" w14:textId="77777777" w:rsidR="0028575F" w:rsidRDefault="0028575F" w:rsidP="003C5EB1">
                        <w:r>
                          <w:rPr>
                            <w:rFonts w:cs="Century"/>
                            <w:color w:val="000000"/>
                            <w:sz w:val="22"/>
                          </w:rPr>
                          <w:t xml:space="preserve"> </w:t>
                        </w:r>
                      </w:p>
                    </w:txbxContent>
                  </v:textbox>
                </v:rect>
                <v:shape id="Freeform 1060" o:spid="_x0000_s1774" style="position:absolute;left:29432;top:7607;width:1816;height:7220;visibility:visible;mso-wrap-style:square;v-text-anchor:top" coordsize="286,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" path="m,569l15,389,29,238,60,104,106,29,149,r31,29l226,104r29,134l269,389r17,180l269,748,255,897r-29,134l180,1108r-31,29l106,1108,60,1031,29,897,15,748,,569xe" stroked="f">
                  <v:path arrowok="t" o:connecttype="custom" o:connectlocs="0,361315;9525,247015;18415,151130;38100,66040;67310,18415;94615,0;114300,18415;143510,66040;161925,151130;170815,247015;181610,361315;170815,474980;161925,569595;143510,654685;114300,703580;94615,721995;67310,703580;38100,654685;18415,569595;9525,474980;0,361315" o:connectangles="0,0,0,0,0,0,0,0,0,0,0,0,0,0,0,0,0,0,0,0,0"/>
                </v:shape>
                <v:shape id="Freeform 1061" o:spid="_x0000_s1775" style="position:absolute;left:29432;top:7607;width:1816;height:7220;visibility:visible;mso-wrap-style:square;v-text-anchor:top" coordsize="286,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" path="m,569l15,389,29,238,60,104,106,29,149,r31,29l226,104r29,134l269,389r17,180l269,748,255,897r-29,134l180,1108r-31,29l106,1108,60,1031,29,897,15,748,,569e" filled="f" strokeweight=".7pt">
                  <v:stroke dashstyle="1 1"/>
                  <v:path arrowok="t" o:connecttype="custom" o:connectlocs="0,361315;9525,247015;18415,151130;38100,66040;67310,18415;94615,0;114300,18415;143510,66040;161925,151130;170815,247015;181610,361315;170815,474980;161925,569595;143510,654685;114300,703580;94615,721995;67310,703580;38100,654685;18415,569595;9525,474980;0,361315" o:connectangles="0,0,0,0,0,0,0,0,0,0,0,0,0,0,0,0,0,0,0,0,0"/>
                </v:shape>
                <v:rect id="Rectangle 1062" o:spid="_x0000_s1776" style="position:absolute;left:635;top:3987;width:5340;height:26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" strokeweight="2.3pt"/>
                <v:rect id="Rectangle 1063" o:spid="_x0000_s1777" style="position:absolute;left:1397;top:14141;width:40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028B8108" w14:textId="77777777" w:rsidR="0028575F" w:rsidRDefault="0028575F" w:rsidP="003C5EB1">
                        <w:r>
                          <w:rPr>
                            <w:rFonts w:ascii="ＭＳ Ｐ明朝" w:cs="ＭＳ Ｐ明朝" w:hint="eastAsia"/>
                            <w:color w:val="000000"/>
                          </w:rPr>
                          <w:t>発注者</w:t>
                        </w:r>
                      </w:p>
                    </w:txbxContent>
                  </v:textbox>
                </v:rect>
                <v:line id="Line 1064" o:spid="_x0000_s1778" style="position:absolute;flip:x;visibility:visible;mso-wrap-style:square" from="6845,5797" to="33064,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" strokeweight=".7pt"/>
                <v:shape id="Freeform 1065" o:spid="_x0000_s1779" style="position:absolute;left:5975;top:5416;width:959;height:857;visibility:visible;mso-wrap-style:square;v-text-anchor:top" coordsize="15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" path="m151,l,60r151,75l151,xe" fillcolor="black" stroked="f">
                  <v:path arrowok="t" o:connecttype="custom" o:connectlocs="95885,0;0,38100;95885,85725;95885,0" o:connectangles="0,0,0,0"/>
                </v:shape>
                <v:rect id="Rectangle 1066" o:spid="_x0000_s1780" style="position:absolute;left:12744;top:4946;width:1344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" stroked="f"/>
                <v:rect id="Rectangle 1067" o:spid="_x0000_s1781" style="position:absolute;left:12846;top:5111;width:1542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3BA9DCEF" w14:textId="77777777" w:rsidR="0028575F" w:rsidRDefault="0028575F" w:rsidP="003C5EB1">
                        <w:r>
                          <w:rPr>
                            <w:rFonts w:ascii="ＭＳ Ｐ明朝" w:cs="ＭＳ Ｐ明朝" w:hint="eastAsia"/>
                            <w:color w:val="000000"/>
                          </w:rPr>
                          <w:t xml:space="preserve">(a) </w:t>
                        </w:r>
                        <w:r>
                          <w:rPr>
                            <w:rFonts w:ascii="ＭＳ Ｐ明朝" w:cs="ＭＳ Ｐ明朝" w:hint="eastAsia"/>
                            <w:color w:val="000000"/>
                          </w:rPr>
                          <w:t>出来高報告メッセージ</w:t>
                        </w:r>
                      </w:p>
                    </w:txbxContent>
                  </v:textbox>
                </v:rect>
                <v:line id="Line 1068" o:spid="_x0000_s1782" style="position:absolute;flip:x;visibility:visible;mso-wrap-style:square" from="6845,13011" to="33064,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" strokeweight=".7pt">
                  <v:stroke dashstyle="1 1"/>
                </v:line>
                <v:shape id="Freeform 1069" o:spid="_x0000_s1783" style="position:absolute;left:5975;top:12541;width:959;height:851;visibility:visible;mso-wrap-style:square;v-text-anchor:top" coordsize="1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" path="m151,l,74r151,60l151,xe" fillcolor="black" stroked="f">
                  <v:path arrowok="t" o:connecttype="custom" o:connectlocs="95885,0;0,46990;95885,85090;95885,0" o:connectangles="0,0,0,0"/>
                </v:shape>
                <v:rect id="Rectangle 1070" o:spid="_x0000_s1784" style="position:absolute;left:12744;top:12160;width:1344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rect id="Rectangle 1071" o:spid="_x0000_s1785" style="position:absolute;left:12846;top:12325;width:154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15B7CD84" w14:textId="77777777" w:rsidR="0028575F" w:rsidRDefault="0028575F" w:rsidP="003C5EB1">
                        <w:r>
                          <w:rPr>
                            <w:rFonts w:ascii="ＭＳ Ｐ明朝" w:cs="ＭＳ Ｐ明朝" w:hint="eastAsia"/>
                            <w:color w:val="000000"/>
                          </w:rPr>
                          <w:t xml:space="preserve">(e) </w:t>
                        </w:r>
                        <w:r>
                          <w:rPr>
                            <w:rFonts w:ascii="ＭＳ Ｐ明朝" w:cs="ＭＳ Ｐ明朝" w:hint="eastAsia"/>
                            <w:color w:val="000000"/>
                          </w:rPr>
                          <w:t>出来高報告メッセージ</w:t>
                        </w:r>
                      </w:p>
                    </w:txbxContent>
                  </v:textbox>
                </v:rect>
                <v:line id="Line 1072" o:spid="_x0000_s1786" style="position:absolute;visibility:visible;mso-wrap-style:square" from="5975,9404" to="32283,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" strokeweight=".7pt">
                  <v:stroke dashstyle="1 1"/>
                </v:line>
                <v:shape id="Freeform 1073" o:spid="_x0000_s1787" style="position:absolute;left:32194;top:8934;width:870;height:946;visibility:visible;mso-wrap-style:square;v-text-anchor:top" coordsize="13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" path="m,l137,74,,149,,xe" fillcolor="black" stroked="f">
                  <v:path arrowok="t" o:connecttype="custom" o:connectlocs="0,0;86995,46990;0,94615;0,0" o:connectangles="0,0,0,0"/>
                </v:shape>
                <v:rect id="Rectangle 1074" o:spid="_x0000_s1788" style="position:absolute;left:11125;top:8553;width:1678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v:rect id="Rectangle 1075" o:spid="_x0000_s1789" style="position:absolute;left:11220;top:8718;width:1896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7A9B7437" w14:textId="77777777" w:rsidR="0028575F" w:rsidRDefault="0028575F" w:rsidP="003C5EB1">
                        <w:r>
                          <w:rPr>
                            <w:rFonts w:ascii="ＭＳ Ｐ明朝" w:cs="ＭＳ Ｐ明朝" w:hint="eastAsia"/>
                            <w:color w:val="000000"/>
                          </w:rPr>
                          <w:t xml:space="preserve">(d) </w:t>
                        </w:r>
                        <w:r>
                          <w:rPr>
                            <w:rFonts w:ascii="ＭＳ Ｐ明朝" w:cs="ＭＳ Ｐ明朝" w:hint="eastAsia"/>
                            <w:color w:val="000000"/>
                          </w:rPr>
                          <w:t>出来高確認メッセージ</w:t>
                        </w:r>
                        <w:r>
                          <w:rPr>
                            <w:rFonts w:ascii="ＭＳ Ｐ明朝" w:cs="ＭＳ Ｐ明朝" w:hint="eastAsia"/>
                            <w:color w:val="000000"/>
                          </w:rPr>
                          <w:t>(</w:t>
                        </w:r>
                        <w:r>
                          <w:rPr>
                            <w:rFonts w:ascii="ＭＳ Ｐ明朝" w:cs="ＭＳ Ｐ明朝" w:hint="eastAsia"/>
                            <w:color w:val="000000"/>
                          </w:rPr>
                          <w:t>査定</w:t>
                        </w:r>
                        <w:r>
                          <w:rPr>
                            <w:rFonts w:ascii="ＭＳ Ｐ明朝" w:cs="ＭＳ Ｐ明朝" w:hint="eastAsia"/>
                            <w:color w:val="000000"/>
                          </w:rPr>
                          <w:t>)</w:t>
                        </w:r>
                      </w:p>
                    </w:txbxContent>
                  </v:textbox>
                </v:rect>
                <v:line id="Line 1076" o:spid="_x0000_s1790" style="position:absolute;visibility:visible;mso-wrap-style:square" from="5975,16637" to="32283,1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" strokeweight=".7pt"/>
                <v:shape id="Freeform 1077" o:spid="_x0000_s1791" style="position:absolute;left:32194;top:16167;width:870;height:851;visibility:visible;mso-wrap-style:square;v-text-anchor:top" coordsize="1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" path="m,l137,74,,134,,xe" fillcolor="black" stroked="f">
                  <v:path arrowok="t" o:connecttype="custom" o:connectlocs="0,0;86995,46990;0,85090;0,0" o:connectangles="0,0,0,0"/>
                </v:shape>
                <v:rect id="Rectangle 1078" o:spid="_x0000_s1792" style="position:absolute;left:11125;top:15786;width:16783;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1079" o:spid="_x0000_s1793" style="position:absolute;left:11220;top:15951;width:1896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2E7AADC5" w14:textId="77777777" w:rsidR="0028575F" w:rsidRDefault="0028575F" w:rsidP="003C5EB1">
                        <w:r>
                          <w:rPr>
                            <w:rFonts w:ascii="ＭＳ Ｐ明朝" w:cs="ＭＳ Ｐ明朝" w:hint="eastAsia"/>
                            <w:color w:val="000000"/>
                          </w:rPr>
                          <w:t xml:space="preserve">(b) </w:t>
                        </w:r>
                        <w:r>
                          <w:rPr>
                            <w:rFonts w:ascii="ＭＳ Ｐ明朝" w:cs="ＭＳ Ｐ明朝" w:hint="eastAsia"/>
                            <w:color w:val="000000"/>
                          </w:rPr>
                          <w:t>出来高確認メッセージ</w:t>
                        </w:r>
                        <w:r>
                          <w:rPr>
                            <w:rFonts w:ascii="ＭＳ Ｐ明朝" w:cs="ＭＳ Ｐ明朝" w:hint="eastAsia"/>
                            <w:color w:val="000000"/>
                          </w:rPr>
                          <w:t>(</w:t>
                        </w:r>
                        <w:r>
                          <w:rPr>
                            <w:rFonts w:ascii="ＭＳ Ｐ明朝" w:cs="ＭＳ Ｐ明朝" w:hint="eastAsia"/>
                            <w:color w:val="000000"/>
                          </w:rPr>
                          <w:t>承認</w:t>
                        </w:r>
                        <w:r>
                          <w:rPr>
                            <w:rFonts w:ascii="ＭＳ Ｐ明朝" w:cs="ＭＳ Ｐ明朝" w:hint="eastAsia"/>
                            <w:color w:val="000000"/>
                          </w:rPr>
                          <w:t>)</w:t>
                        </w:r>
                      </w:p>
                    </w:txbxContent>
                  </v:textbox>
                </v:rect>
                <v:line id="Line 1080" o:spid="_x0000_s1794" style="position:absolute;flip:x;visibility:visible;mso-wrap-style:square" from="6845,20154" to="33064,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" strokeweight=".7pt"/>
                <v:shape id="Freeform 1081" o:spid="_x0000_s1795" style="position:absolute;left:5975;top:19773;width:959;height:851;visibility:visible;mso-wrap-style:square;v-text-anchor:top" coordsize="1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" path="m151,l,60r151,74l151,xe" fillcolor="black" stroked="f">
                  <v:path arrowok="t" o:connecttype="custom" o:connectlocs="95885,0;0,38100;95885,85090;95885,0" o:connectangles="0,0,0,0"/>
                </v:shape>
                <v:rect id="Rectangle 1082" o:spid="_x0000_s1796" style="position:absolute;left:14662;top:19297;width:970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rect id="Rectangle 1083" o:spid="_x0000_s1797" style="position:absolute;left:14751;top:19469;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64A3369A" w14:textId="77777777" w:rsidR="0028575F" w:rsidRDefault="0028575F" w:rsidP="003C5EB1">
                        <w:r>
                          <w:rPr>
                            <w:rFonts w:ascii="ＭＳ Ｐ明朝" w:cs="ＭＳ Ｐ明朝" w:hint="eastAsia"/>
                            <w:color w:val="000000"/>
                          </w:rPr>
                          <w:t xml:space="preserve">(c) </w:t>
                        </w:r>
                        <w:r>
                          <w:rPr>
                            <w:rFonts w:ascii="ＭＳ Ｐ明朝" w:cs="ＭＳ Ｐ明朝" w:hint="eastAsia"/>
                            <w:color w:val="000000"/>
                          </w:rPr>
                          <w:t>請求メッセージ</w:t>
                        </w:r>
                      </w:p>
                    </w:txbxContent>
                  </v:textbox>
                </v:rect>
                <v:rect id="Rectangle 1084" o:spid="_x0000_s1798" style="position:absolute;left:33064;top:3987;width:5423;height:26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" strokeweight="2.3pt"/>
                <v:rect id="Rectangle 1085" o:spid="_x0000_s1799" style="position:absolute;left:33915;top:14141;width:4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1AA88157" w14:textId="77777777" w:rsidR="0028575F" w:rsidRDefault="0028575F" w:rsidP="003C5EB1">
                        <w:r>
                          <w:rPr>
                            <w:rFonts w:ascii="ＭＳ Ｐ明朝" w:cs="ＭＳ Ｐ明朝" w:hint="eastAsia"/>
                            <w:color w:val="000000"/>
                          </w:rPr>
                          <w:t>受注者</w:t>
                        </w:r>
                      </w:p>
                    </w:txbxContent>
                  </v:textbox>
                </v:rect>
                <v:line id="Line 1086" o:spid="_x0000_s1800" style="position:absolute;visibility:visible;mso-wrap-style:square" from="25806,2190" to="29997,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" strokeweight=".7pt">
                  <v:stroke dashstyle="1 1"/>
                </v:line>
                <v:shape id="Freeform 1087" o:spid="_x0000_s1801" style="position:absolute;left:29813;top:7029;width:565;height:578;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" path="m60,l89,91,,60,60,xe" fillcolor="black" stroked="f">
                  <v:path arrowok="t" o:connecttype="custom" o:connectlocs="38100,0;56515,57785;0,38100;38100,0" o:connectangles="0,0,0,0"/>
                </v:shape>
                <v:rect id="Rectangle 1088" o:spid="_x0000_s1802" style="position:absolute;left:13703;top:742;width:1334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5A60C508" w14:textId="77777777" w:rsidR="0028575F" w:rsidRDefault="0028575F" w:rsidP="003C5EB1">
                        <w:r>
                          <w:rPr>
                            <w:rFonts w:ascii="ＭＳ Ｐ明朝" w:cs="ＭＳ Ｐ明朝" w:hint="eastAsia"/>
                            <w:color w:val="000000"/>
                          </w:rPr>
                          <w:t>出来高が承認されるま</w:t>
                        </w:r>
                      </w:p>
                    </w:txbxContent>
                  </v:textbox>
                </v:rect>
                <v:rect id="Rectangle 1089" o:spid="_x0000_s1803" style="position:absolute;left:13703;top:2266;width:106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6A03FCB3" w14:textId="77777777" w:rsidR="0028575F" w:rsidRDefault="0028575F" w:rsidP="003C5EB1">
                        <w:r>
                          <w:rPr>
                            <w:rFonts w:ascii="ＭＳ Ｐ明朝" w:cs="ＭＳ Ｐ明朝" w:hint="eastAsia"/>
                            <w:color w:val="000000"/>
                          </w:rPr>
                          <w:t>で任意回繰り返し</w:t>
                        </w:r>
                      </w:p>
                    </w:txbxContent>
                  </v:textbox>
                </v:rect>
                <v:line id="Line 1090" o:spid="_x0000_s1804" style="position:absolute;visibility:visible;mso-wrap-style:square" from="5975,23761" to="32283,2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" strokeweight=".7pt">
                  <v:stroke dashstyle="1 1"/>
                </v:line>
                <v:shape id="Freeform 1091" o:spid="_x0000_s1805" style="position:absolute;left:32194;top:23380;width:870;height:851;visibility:visible;mso-wrap-style:square;v-text-anchor:top" coordsize="1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" path="m,l137,60,,134,,xe" fillcolor="black" stroked="f">
                  <v:path arrowok="t" o:connecttype="custom" o:connectlocs="0,0;86995,38100;0,85090;0,0" o:connectangles="0,0,0,0"/>
                </v:shape>
                <v:rect id="Rectangle 1092" o:spid="_x0000_s1806" style="position:absolute;left:11322;top:22904;width:1638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" stroked="f"/>
                <v:rect id="Rectangle 1093" o:spid="_x0000_s1807" style="position:absolute;left:11417;top:23075;width:1863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11C4A65D" w14:textId="77777777" w:rsidR="0028575F" w:rsidRDefault="0028575F" w:rsidP="003C5EB1">
                        <w:r>
                          <w:rPr>
                            <w:rFonts w:ascii="ＭＳ Ｐ明朝" w:cs="ＭＳ Ｐ明朝" w:hint="eastAsia"/>
                            <w:color w:val="000000"/>
                          </w:rPr>
                          <w:t xml:space="preserve">(f) </w:t>
                        </w:r>
                        <w:r>
                          <w:rPr>
                            <w:rFonts w:ascii="ＭＳ Ｐ明朝" w:cs="ＭＳ Ｐ明朝" w:hint="eastAsia"/>
                            <w:color w:val="000000"/>
                          </w:rPr>
                          <w:t>請求確認メッセージ</w:t>
                        </w:r>
                        <w:r>
                          <w:rPr>
                            <w:rFonts w:ascii="ＭＳ Ｐ明朝" w:cs="ＭＳ Ｐ明朝" w:hint="eastAsia"/>
                            <w:color w:val="000000"/>
                          </w:rPr>
                          <w:t>(</w:t>
                        </w:r>
                        <w:r>
                          <w:rPr>
                            <w:rFonts w:ascii="ＭＳ Ｐ明朝" w:cs="ＭＳ Ｐ明朝" w:hint="eastAsia"/>
                            <w:color w:val="000000"/>
                          </w:rPr>
                          <w:t>不承認</w:t>
                        </w:r>
                        <w:r>
                          <w:rPr>
                            <w:rFonts w:ascii="ＭＳ Ｐ明朝" w:cs="ＭＳ Ｐ明朝" w:hint="eastAsia"/>
                            <w:color w:val="000000"/>
                          </w:rPr>
                          <w:t>)</w:t>
                        </w:r>
                      </w:p>
                    </w:txbxContent>
                  </v:textbox>
                </v:rect>
                <v:rect id="Rectangle 1094" o:spid="_x0000_s1808" style="position:absolute;left:12058;top:27736;width:175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62BC9697" w14:textId="77777777" w:rsidR="0028575F" w:rsidRDefault="0028575F" w:rsidP="003C5EB1">
                        <w:r>
                          <w:rPr>
                            <w:rFonts w:ascii="ＭＳ Ｐ明朝" w:cs="ＭＳ Ｐ明朝" w:hint="eastAsia"/>
                            <w:color w:val="000000"/>
                          </w:rPr>
                          <w:t xml:space="preserve">(g) </w:t>
                        </w:r>
                        <w:r>
                          <w:rPr>
                            <w:rFonts w:ascii="ＭＳ Ｐ明朝" w:cs="ＭＳ Ｐ明朝" w:hint="eastAsia"/>
                            <w:color w:val="000000"/>
                          </w:rPr>
                          <w:t>請求確認メッセージ</w:t>
                        </w:r>
                        <w:r>
                          <w:rPr>
                            <w:rFonts w:ascii="ＭＳ Ｐ明朝" w:cs="ＭＳ Ｐ明朝" w:hint="eastAsia"/>
                            <w:color w:val="000000"/>
                          </w:rPr>
                          <w:t>(</w:t>
                        </w:r>
                        <w:r>
                          <w:rPr>
                            <w:rFonts w:ascii="ＭＳ Ｐ明朝" w:cs="ＭＳ Ｐ明朝" w:hint="eastAsia"/>
                            <w:color w:val="000000"/>
                          </w:rPr>
                          <w:t>受理</w:t>
                        </w:r>
                        <w:r>
                          <w:rPr>
                            <w:rFonts w:ascii="ＭＳ Ｐ明朝" w:cs="ＭＳ Ｐ明朝" w:hint="eastAsia"/>
                            <w:color w:val="000000"/>
                          </w:rPr>
                          <w:t>)</w:t>
                        </w:r>
                      </w:p>
                    </w:txbxContent>
                  </v:textbox>
                </v:rect>
                <v:line id="Line 1095" o:spid="_x0000_s1809" style="position:absolute;visibility:visible;mso-wrap-style:square" from="5848,28041" to="32156,28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" strokeweight=".7pt">
                  <v:stroke dashstyle="1 1"/>
                </v:line>
                <v:shape id="Freeform 1096" o:spid="_x0000_s1810" style="position:absolute;left:32194;top:27197;width:870;height:850;visibility:visible;mso-wrap-style:square;v-text-anchor:top" coordsize="1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" path="m,l137,60,,134,,xe" fillcolor="black" stroked="f">
                  <v:path arrowok="t" o:connecttype="custom" o:connectlocs="0,0;86995,38100;0,85090;0,0" o:connectangles="0,0,0,0"/>
                </v:shape>
              </v:group>
            </w:pict>
          </mc:Fallback>
        </mc:AlternateContent>
      </w:r>
    </w:p>
    <w:p w14:paraId="1DC6FD34" w14:textId="77777777" w:rsidR="003C5EB1" w:rsidRPr="00FF3575" w:rsidRDefault="003C5EB1" w:rsidP="003C5EB1"/>
    <w:p w14:paraId="75EC86AF" w14:textId="77777777" w:rsidR="003C5EB1" w:rsidRPr="00FF3575" w:rsidRDefault="003C5EB1" w:rsidP="003C5EB1"/>
    <w:p w14:paraId="0DF7DCC4" w14:textId="77777777" w:rsidR="003C5EB1" w:rsidRPr="00FF3575" w:rsidRDefault="003C5EB1" w:rsidP="003C5EB1"/>
    <w:p w14:paraId="78DD01F9" w14:textId="77777777" w:rsidR="003C5EB1" w:rsidRPr="00FF3575" w:rsidRDefault="003C5EB1" w:rsidP="003C5EB1"/>
    <w:p w14:paraId="51A1A531" w14:textId="77777777" w:rsidR="003C5EB1" w:rsidRPr="00FF3575" w:rsidRDefault="003C5EB1" w:rsidP="003C5EB1"/>
    <w:p w14:paraId="414B2CD5" w14:textId="77777777" w:rsidR="003C5EB1" w:rsidRPr="00FF3575" w:rsidRDefault="003C5EB1" w:rsidP="003C5EB1"/>
    <w:p w14:paraId="7C03ADA9" w14:textId="77777777" w:rsidR="003C5EB1" w:rsidRPr="00FF3575" w:rsidRDefault="003C5EB1" w:rsidP="003C5EB1"/>
    <w:p w14:paraId="342A14C5" w14:textId="77777777" w:rsidR="003C5EB1" w:rsidRPr="00FF3575" w:rsidRDefault="003C5EB1" w:rsidP="003C5EB1"/>
    <w:p w14:paraId="4D6BA474" w14:textId="77777777" w:rsidR="003C5EB1" w:rsidRPr="00FF3575" w:rsidRDefault="003C5EB1" w:rsidP="003C5EB1"/>
    <w:p w14:paraId="3590DCA5" w14:textId="77777777" w:rsidR="003C5EB1" w:rsidRPr="00FF3575" w:rsidRDefault="003C5EB1" w:rsidP="003C5EB1"/>
    <w:p w14:paraId="116D6C01" w14:textId="77777777" w:rsidR="003C5EB1" w:rsidRPr="00FF3575" w:rsidRDefault="003C5EB1" w:rsidP="003C5EB1"/>
    <w:p w14:paraId="2DD50F79" w14:textId="77777777" w:rsidR="003C5EB1" w:rsidRPr="00FF3575" w:rsidRDefault="003C5EB1" w:rsidP="003C5EB1"/>
    <w:p w14:paraId="61BF55C5" w14:textId="77777777" w:rsidR="003C5EB1" w:rsidRPr="00FF3575" w:rsidRDefault="003C5EB1" w:rsidP="003C5EB1"/>
    <w:p w14:paraId="044A44FB" w14:textId="77777777" w:rsidR="003C5EB1" w:rsidRPr="00FF3575" w:rsidRDefault="003C5EB1" w:rsidP="003C5EB1"/>
    <w:p w14:paraId="3044FF91" w14:textId="25D80839" w:rsidR="003C5EB1" w:rsidRPr="00FF3575" w:rsidRDefault="00E04622" w:rsidP="00E04622">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w:t>
      </w:r>
      <w:r w:rsidRPr="00FF3575">
        <w:fldChar w:fldCharType="end"/>
      </w:r>
      <w:r w:rsidRPr="00FF3575">
        <w:rPr>
          <w:rFonts w:hint="eastAsia"/>
        </w:rPr>
        <w:t xml:space="preserve">　</w:t>
      </w:r>
      <w:r w:rsidR="003C5EB1" w:rsidRPr="00FF3575">
        <w:rPr>
          <w:rFonts w:hint="eastAsia"/>
        </w:rPr>
        <w:t>出来高、請求業務のデータ交換基本フロー</w:t>
      </w:r>
    </w:p>
    <w:p w14:paraId="620D21DC" w14:textId="77777777" w:rsidR="003C5EB1" w:rsidRPr="00FF3575" w:rsidRDefault="003C5EB1" w:rsidP="003C5EB1"/>
    <w:p w14:paraId="2CD8DA00" w14:textId="77777777" w:rsidR="003C5EB1" w:rsidRPr="00FF3575" w:rsidRDefault="003C5EB1" w:rsidP="003C5EB1">
      <w:pPr>
        <w:ind w:left="170" w:hanging="170"/>
      </w:pPr>
      <w:r w:rsidRPr="00FF3575">
        <w:rPr>
          <w:rFonts w:hint="eastAsia"/>
        </w:rPr>
        <w:t>(a)</w:t>
      </w:r>
      <w:r w:rsidRPr="00FF3575">
        <w:rPr>
          <w:rFonts w:hint="eastAsia"/>
        </w:rPr>
        <w:t xml:space="preserve">　受注者は発注者に対し、「</w:t>
      </w:r>
      <w:r w:rsidRPr="00FF3575">
        <w:rPr>
          <w:rFonts w:eastAsia="ＭＳ Ｐゴシック" w:hint="eastAsia"/>
          <w:u w:val="single"/>
        </w:rPr>
        <w:t>出来高報告メッセージ</w:t>
      </w:r>
      <w:r w:rsidRPr="00FF3575">
        <w:rPr>
          <w:rFonts w:hint="eastAsia"/>
        </w:rPr>
        <w:t>」により、一つの注文契約に対する特定期間（一ヶ月ごとであることが多い）の工事出来高、資材納入高、請求予定額等を報告し、発注者の査定を受ける。</w:t>
      </w:r>
    </w:p>
    <w:p w14:paraId="16300D1E" w14:textId="77777777" w:rsidR="003C5EB1" w:rsidRPr="00FF3575" w:rsidRDefault="003C5EB1" w:rsidP="003C5EB1">
      <w:pPr>
        <w:ind w:left="170" w:hanging="170"/>
      </w:pPr>
      <w:r w:rsidRPr="00FF3575">
        <w:rPr>
          <w:rFonts w:hint="eastAsia"/>
        </w:rPr>
        <w:t>(b)</w:t>
      </w:r>
      <w:r w:rsidRPr="00FF3575">
        <w:rPr>
          <w:rFonts w:hint="eastAsia"/>
        </w:rPr>
        <w:t xml:space="preserve">　これに対し発注者は、受注者からの出来高報告メッセージの内容通りに出来高、請求予定等を承認する場合、承認する旨を「</w:t>
      </w:r>
      <w:r w:rsidRPr="00FF3575">
        <w:rPr>
          <w:rFonts w:eastAsia="ＭＳ Ｐゴシック" w:hint="eastAsia"/>
          <w:u w:val="single"/>
        </w:rPr>
        <w:t>出来高確認メッセージ</w:t>
      </w:r>
      <w:r w:rsidRPr="00FF3575">
        <w:rPr>
          <w:rFonts w:eastAsia="ＭＳ Ｐゴシック" w:hint="eastAsia"/>
          <w:u w:val="single"/>
        </w:rPr>
        <w:t>(</w:t>
      </w:r>
      <w:r w:rsidRPr="00FF3575">
        <w:rPr>
          <w:rFonts w:eastAsia="ＭＳ Ｐゴシック" w:hint="eastAsia"/>
          <w:u w:val="single"/>
        </w:rPr>
        <w:t>承認</w:t>
      </w:r>
      <w:r w:rsidRPr="00FF3575">
        <w:rPr>
          <w:rFonts w:eastAsia="ＭＳ Ｐゴシック" w:hint="eastAsia"/>
          <w:u w:val="single"/>
        </w:rPr>
        <w:t>)</w:t>
      </w:r>
      <w:r w:rsidRPr="00FF3575">
        <w:rPr>
          <w:rFonts w:hint="eastAsia"/>
        </w:rPr>
        <w:t>」により受注者に通知する。</w:t>
      </w:r>
    </w:p>
    <w:p w14:paraId="4C73E694" w14:textId="77777777" w:rsidR="003C5EB1" w:rsidRPr="00FF3575" w:rsidRDefault="003C5EB1" w:rsidP="003C5EB1">
      <w:pPr>
        <w:ind w:left="170" w:hanging="170"/>
      </w:pPr>
      <w:r w:rsidRPr="00FF3575">
        <w:rPr>
          <w:rFonts w:hint="eastAsia"/>
        </w:rPr>
        <w:t>(c)</w:t>
      </w:r>
      <w:r w:rsidRPr="00FF3575">
        <w:rPr>
          <w:rFonts w:hint="eastAsia"/>
        </w:rPr>
        <w:t xml:space="preserve">　出来高確認メッセージ</w:t>
      </w:r>
      <w:r w:rsidRPr="00FF3575">
        <w:rPr>
          <w:rFonts w:hint="eastAsia"/>
        </w:rPr>
        <w:t>(</w:t>
      </w:r>
      <w:r w:rsidRPr="00FF3575">
        <w:rPr>
          <w:rFonts w:hint="eastAsia"/>
        </w:rPr>
        <w:t>承認</w:t>
      </w:r>
      <w:r w:rsidRPr="00FF3575">
        <w:rPr>
          <w:rFonts w:hint="eastAsia"/>
        </w:rPr>
        <w:t>)</w:t>
      </w:r>
      <w:r w:rsidRPr="00FF3575">
        <w:rPr>
          <w:rFonts w:hint="eastAsia"/>
        </w:rPr>
        <w:t>による発注者からの承認を得た受注者は、承認された請求予定額を「</w:t>
      </w:r>
      <w:r w:rsidRPr="00FF3575">
        <w:rPr>
          <w:rFonts w:eastAsia="ＭＳ Ｐゴシック" w:hint="eastAsia"/>
          <w:u w:val="single"/>
        </w:rPr>
        <w:t>請求メッセージ</w:t>
      </w:r>
      <w:r w:rsidRPr="00FF3575">
        <w:rPr>
          <w:rFonts w:hint="eastAsia"/>
        </w:rPr>
        <w:t>」により発注者に請求する。</w:t>
      </w:r>
    </w:p>
    <w:p w14:paraId="15619BD4" w14:textId="77777777" w:rsidR="003C5EB1" w:rsidRPr="00FF3575" w:rsidRDefault="003C5EB1" w:rsidP="003C5EB1">
      <w:pPr>
        <w:ind w:left="113" w:hanging="113"/>
      </w:pPr>
    </w:p>
    <w:p w14:paraId="5CA3C23F" w14:textId="77777777" w:rsidR="003C5EB1" w:rsidRPr="00FF3575" w:rsidRDefault="003C5EB1" w:rsidP="003C5EB1">
      <w:pPr>
        <w:ind w:left="170" w:hanging="170"/>
      </w:pPr>
      <w:r w:rsidRPr="00FF3575">
        <w:rPr>
          <w:rFonts w:hint="eastAsia"/>
        </w:rPr>
        <w:t>(d)</w:t>
      </w:r>
      <w:r w:rsidRPr="00FF3575">
        <w:rPr>
          <w:rFonts w:hint="eastAsia"/>
        </w:rPr>
        <w:t xml:space="preserve">　発注者が、受注者からの出来高報告メッセージの出来高等を承認しない場合、査定した結果を「</w:t>
      </w:r>
      <w:r w:rsidRPr="00FF3575">
        <w:rPr>
          <w:rFonts w:eastAsia="ＭＳ Ｐゴシック" w:hint="eastAsia"/>
          <w:u w:val="single"/>
        </w:rPr>
        <w:t>出来高確認メッセージ</w:t>
      </w:r>
      <w:r w:rsidRPr="00FF3575">
        <w:rPr>
          <w:rFonts w:eastAsia="ＭＳ Ｐゴシック" w:hint="eastAsia"/>
          <w:u w:val="single"/>
        </w:rPr>
        <w:t>(</w:t>
      </w:r>
      <w:r w:rsidRPr="00FF3575">
        <w:rPr>
          <w:rFonts w:eastAsia="ＭＳ Ｐゴシック" w:hint="eastAsia"/>
          <w:u w:val="single"/>
        </w:rPr>
        <w:t>査定</w:t>
      </w:r>
      <w:r w:rsidRPr="00FF3575">
        <w:rPr>
          <w:rFonts w:eastAsia="ＭＳ Ｐゴシック" w:hint="eastAsia"/>
          <w:u w:val="single"/>
        </w:rPr>
        <w:t>)</w:t>
      </w:r>
      <w:r w:rsidRPr="00FF3575">
        <w:rPr>
          <w:rFonts w:hint="eastAsia"/>
        </w:rPr>
        <w:t>」により受注者に通知する。</w:t>
      </w:r>
    </w:p>
    <w:p w14:paraId="115FC780" w14:textId="77777777" w:rsidR="003C5EB1" w:rsidRPr="00FF3575" w:rsidRDefault="003C5EB1" w:rsidP="003C5EB1">
      <w:pPr>
        <w:ind w:left="170" w:hanging="170"/>
      </w:pPr>
      <w:r w:rsidRPr="00FF3575">
        <w:rPr>
          <w:rFonts w:hint="eastAsia"/>
        </w:rPr>
        <w:lastRenderedPageBreak/>
        <w:t>(e)</w:t>
      </w:r>
      <w:r w:rsidRPr="00FF3575">
        <w:rPr>
          <w:rFonts w:hint="eastAsia"/>
        </w:rPr>
        <w:t xml:space="preserve">　これに対し受注者は、出来高の内容を修正するなどしたうえで、出来高報告メッセージにより再度、工事出来高、資材納入高、請求予定額等を報告し、発注者の査定を受ける。</w:t>
      </w:r>
    </w:p>
    <w:p w14:paraId="22754076" w14:textId="77777777" w:rsidR="003C5EB1" w:rsidRPr="00FF3575" w:rsidRDefault="003C5EB1" w:rsidP="003C5EB1">
      <w:pPr>
        <w:ind w:left="170" w:hanging="170"/>
      </w:pPr>
      <w:r w:rsidRPr="00FF3575">
        <w:rPr>
          <w:rFonts w:hint="eastAsia"/>
        </w:rPr>
        <w:t>(f)</w:t>
      </w:r>
      <w:r w:rsidRPr="00FF3575">
        <w:rPr>
          <w:rFonts w:hint="eastAsia"/>
        </w:rPr>
        <w:t xml:space="preserve">　発注者は、受信した請求メッセージの内容が出来高査定の承認結果と異なる等の理由により、受注者からの請求通りに承認・受理できない場合、不承認・不受理とする旨と、その後の手続きに係わる受注者への指示を「</w:t>
      </w:r>
      <w:r w:rsidRPr="00FF3575">
        <w:rPr>
          <w:rFonts w:eastAsia="ＭＳ Ｐゴシック" w:hint="eastAsia"/>
          <w:u w:val="single"/>
        </w:rPr>
        <w:t>請求確認メッセージ</w:t>
      </w:r>
      <w:r w:rsidRPr="00FF3575">
        <w:rPr>
          <w:rFonts w:eastAsia="ＭＳ Ｐゴシック" w:hint="eastAsia"/>
          <w:u w:val="single"/>
        </w:rPr>
        <w:t>(</w:t>
      </w:r>
      <w:r w:rsidRPr="00FF3575">
        <w:rPr>
          <w:rFonts w:eastAsia="ＭＳ Ｐゴシック" w:hint="eastAsia"/>
          <w:u w:val="single"/>
        </w:rPr>
        <w:t>不承認</w:t>
      </w:r>
      <w:r w:rsidRPr="00FF3575">
        <w:rPr>
          <w:rFonts w:eastAsia="ＭＳ Ｐゴシック" w:hint="eastAsia"/>
          <w:u w:val="single"/>
        </w:rPr>
        <w:t>)</w:t>
      </w:r>
      <w:r w:rsidRPr="00FF3575">
        <w:rPr>
          <w:rFonts w:hint="eastAsia"/>
        </w:rPr>
        <w:t>」により受注者に通知する。</w:t>
      </w:r>
    </w:p>
    <w:p w14:paraId="0736A2DF" w14:textId="77777777" w:rsidR="003C5EB1" w:rsidRPr="00FF3575" w:rsidRDefault="003C5EB1" w:rsidP="003C5EB1">
      <w:pPr>
        <w:ind w:left="170" w:hanging="170"/>
      </w:pPr>
      <w:r w:rsidRPr="00FF3575">
        <w:rPr>
          <w:rFonts w:hint="eastAsia"/>
        </w:rPr>
        <w:t>(g)</w:t>
      </w:r>
      <w:r w:rsidRPr="00FF3575">
        <w:rPr>
          <w:rFonts w:hint="eastAsia"/>
        </w:rPr>
        <w:t xml:space="preserve">　発注者が、請求書を受理した旨を受注者に明示的に伝え、月次処理のタイミングをコントロールすることを目的とし、</w:t>
      </w:r>
      <w:r w:rsidRPr="00FF3575">
        <w:rPr>
          <w:rFonts w:hint="eastAsia"/>
        </w:rPr>
        <w:t>[1315]</w:t>
      </w:r>
      <w:r w:rsidRPr="00FF3575">
        <w:rPr>
          <w:rFonts w:hint="eastAsia"/>
        </w:rPr>
        <w:t>出来高･請求･立替査定結果コードに「</w:t>
      </w:r>
      <w:r w:rsidRPr="00FF3575">
        <w:rPr>
          <w:rFonts w:hint="eastAsia"/>
        </w:rPr>
        <w:t>30(</w:t>
      </w:r>
      <w:r w:rsidRPr="00FF3575">
        <w:rPr>
          <w:rFonts w:hint="eastAsia"/>
        </w:rPr>
        <w:t>受理</w:t>
      </w:r>
      <w:r w:rsidRPr="00FF3575">
        <w:rPr>
          <w:rFonts w:hint="eastAsia"/>
        </w:rPr>
        <w:t>)</w:t>
      </w:r>
      <w:r w:rsidRPr="00FF3575">
        <w:rPr>
          <w:rFonts w:hint="eastAsia"/>
        </w:rPr>
        <w:t>」を追加し、「請求確認（受理）メッセージ」を任意で利用可能とする。</w:t>
      </w:r>
    </w:p>
    <w:p w14:paraId="5612FABC" w14:textId="77777777" w:rsidR="003C5EB1" w:rsidRPr="00FF3575" w:rsidRDefault="003C5EB1" w:rsidP="003C5EB1">
      <w:pPr>
        <w:ind w:leftChars="81" w:left="170" w:firstLineChars="100" w:firstLine="210"/>
      </w:pPr>
      <w:r w:rsidRPr="00FF3575">
        <w:rPr>
          <w:rFonts w:hint="eastAsia"/>
        </w:rPr>
        <w:t>本対応策の趣旨を勘案し、発注者は、請求確認（受理）メッセージを送信した後、請求確認（査定・不承認）メッセージを送信してはならない。</w:t>
      </w:r>
    </w:p>
    <w:p w14:paraId="3129E134" w14:textId="77777777" w:rsidR="003C5EB1" w:rsidRPr="00FF3575" w:rsidRDefault="003C5EB1" w:rsidP="003C5EB1">
      <w:pPr>
        <w:ind w:left="170" w:hanging="170"/>
      </w:pPr>
    </w:p>
    <w:p w14:paraId="2EB158BD" w14:textId="77777777"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1</w:t>
      </w:r>
      <w:r w:rsidRPr="00FF3575">
        <w:rPr>
          <w:rFonts w:eastAsia="ＭＳ Ｐゴシック" w:hint="eastAsia"/>
        </w:rPr>
        <w:t>】出来高承認の意味</w:t>
      </w:r>
    </w:p>
    <w:p w14:paraId="64A6241F" w14:textId="77777777" w:rsidR="003C5EB1" w:rsidRPr="00FF3575" w:rsidRDefault="003C5EB1" w:rsidP="003C5EB1">
      <w:r w:rsidRPr="00FF3575">
        <w:rPr>
          <w:rFonts w:hint="eastAsia"/>
        </w:rPr>
        <w:t xml:space="preserve">　出来高確認メッセージ</w:t>
      </w:r>
      <w:r w:rsidRPr="00FF3575">
        <w:rPr>
          <w:rFonts w:hint="eastAsia"/>
        </w:rPr>
        <w:t>(</w:t>
      </w:r>
      <w:r w:rsidRPr="00FF3575">
        <w:rPr>
          <w:rFonts w:hint="eastAsia"/>
        </w:rPr>
        <w:t>承認</w:t>
      </w:r>
      <w:r w:rsidRPr="00FF3575">
        <w:rPr>
          <w:rFonts w:hint="eastAsia"/>
        </w:rPr>
        <w:t>)</w:t>
      </w:r>
      <w:r w:rsidRPr="00FF3575">
        <w:rPr>
          <w:rFonts w:hint="eastAsia"/>
        </w:rPr>
        <w:t>による承認とは、工事出来高、資材納入高、請求予定額等を受注者が発注者に対して報告した通り認めるルールとする。したがって、出来高確認メッセージ</w:t>
      </w:r>
      <w:r w:rsidRPr="00FF3575">
        <w:rPr>
          <w:rFonts w:hint="eastAsia"/>
        </w:rPr>
        <w:t>(</w:t>
      </w:r>
      <w:r w:rsidRPr="00FF3575">
        <w:rPr>
          <w:rFonts w:hint="eastAsia"/>
        </w:rPr>
        <w:t>承認</w:t>
      </w:r>
      <w:r w:rsidRPr="00FF3575">
        <w:rPr>
          <w:rFonts w:hint="eastAsia"/>
        </w:rPr>
        <w:t>)</w:t>
      </w:r>
      <w:r w:rsidRPr="00FF3575">
        <w:rPr>
          <w:rFonts w:hint="eastAsia"/>
        </w:rPr>
        <w:t>に記載する工事出来高、請求予定額等は、承認対象である出来高報告メッセージと同一でなければならない。</w:t>
      </w:r>
    </w:p>
    <w:p w14:paraId="54C4B4D1" w14:textId="77777777" w:rsidR="003C5EB1" w:rsidRPr="00FF3575" w:rsidRDefault="003C5EB1" w:rsidP="003C5EB1">
      <w:r w:rsidRPr="00FF3575">
        <w:rPr>
          <w:rFonts w:hint="eastAsia"/>
        </w:rPr>
        <w:t xml:space="preserve">　受注者からの報告に対してなんらかの異議がある場合は、出来高確認メッセージ</w:t>
      </w:r>
      <w:r w:rsidRPr="00FF3575">
        <w:rPr>
          <w:rFonts w:hint="eastAsia"/>
        </w:rPr>
        <w:t>(</w:t>
      </w:r>
      <w:r w:rsidRPr="00FF3575">
        <w:rPr>
          <w:rFonts w:hint="eastAsia"/>
        </w:rPr>
        <w:t>査定</w:t>
      </w:r>
      <w:r w:rsidRPr="00FF3575">
        <w:rPr>
          <w:rFonts w:hint="eastAsia"/>
        </w:rPr>
        <w:t>)</w:t>
      </w:r>
      <w:r w:rsidRPr="00FF3575">
        <w:rPr>
          <w:rFonts w:hint="eastAsia"/>
        </w:rPr>
        <w:t>により異議の内容を通知する。</w:t>
      </w:r>
    </w:p>
    <w:p w14:paraId="1959A3EC" w14:textId="77777777" w:rsidR="003C5EB1" w:rsidRPr="00FF3575" w:rsidRDefault="003C5EB1" w:rsidP="003C5EB1"/>
    <w:p w14:paraId="1EF26117" w14:textId="77777777"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2</w:t>
      </w:r>
      <w:r w:rsidRPr="00FF3575">
        <w:rPr>
          <w:rFonts w:eastAsia="ＭＳ Ｐゴシック" w:hint="eastAsia"/>
        </w:rPr>
        <w:t>】請求メッセージ作成、送信のタイミング</w:t>
      </w:r>
    </w:p>
    <w:p w14:paraId="5383665A" w14:textId="77777777" w:rsidR="003C5EB1" w:rsidRPr="00FF3575" w:rsidRDefault="003C5EB1" w:rsidP="003C5EB1">
      <w:r w:rsidRPr="00FF3575">
        <w:rPr>
          <w:rFonts w:hint="eastAsia"/>
        </w:rPr>
        <w:t xml:space="preserve">　受注者が請求を行う（請求メッセージを送信する）のは、出来高実績、請求予定額に対する承認を出来高確認メッセージ</w:t>
      </w:r>
      <w:r w:rsidRPr="00FF3575">
        <w:rPr>
          <w:rFonts w:hint="eastAsia"/>
        </w:rPr>
        <w:t>(</w:t>
      </w:r>
      <w:r w:rsidRPr="00FF3575">
        <w:rPr>
          <w:rFonts w:hint="eastAsia"/>
        </w:rPr>
        <w:t>承認</w:t>
      </w:r>
      <w:r w:rsidRPr="00FF3575">
        <w:rPr>
          <w:rFonts w:hint="eastAsia"/>
        </w:rPr>
        <w:t>)</w:t>
      </w:r>
      <w:r w:rsidRPr="00FF3575">
        <w:rPr>
          <w:rFonts w:hint="eastAsia"/>
        </w:rPr>
        <w:t>によって発注者から受けた後とする。</w:t>
      </w:r>
    </w:p>
    <w:p w14:paraId="72FA70F8" w14:textId="77777777" w:rsidR="003C5EB1" w:rsidRPr="00FF3575" w:rsidRDefault="003C5EB1" w:rsidP="003C5EB1">
      <w:r w:rsidRPr="00FF3575">
        <w:rPr>
          <w:rFonts w:hint="eastAsia"/>
        </w:rPr>
        <w:t xml:space="preserve">　すなわち、発注者、受注者間で出来高実績、請求予定額について合意した後に請求を行うルールとなる。このため請求メッセージに記載する請求金額は、出来高確認メッセージ</w:t>
      </w:r>
      <w:r w:rsidRPr="00FF3575">
        <w:rPr>
          <w:rFonts w:hint="eastAsia"/>
        </w:rPr>
        <w:t>(</w:t>
      </w:r>
      <w:r w:rsidRPr="00FF3575">
        <w:rPr>
          <w:rFonts w:hint="eastAsia"/>
        </w:rPr>
        <w:t>承認</w:t>
      </w:r>
      <w:r w:rsidRPr="00FF3575">
        <w:rPr>
          <w:rFonts w:hint="eastAsia"/>
        </w:rPr>
        <w:t>)</w:t>
      </w:r>
      <w:r w:rsidRPr="00FF3575">
        <w:rPr>
          <w:rFonts w:hint="eastAsia"/>
        </w:rPr>
        <w:t>メッセージと同一でなければならない。</w:t>
      </w:r>
    </w:p>
    <w:p w14:paraId="0CCCD7FA" w14:textId="77777777" w:rsidR="003C5EB1" w:rsidRPr="00FF3575" w:rsidRDefault="003C5EB1" w:rsidP="003C5EB1"/>
    <w:p w14:paraId="29864B4B" w14:textId="77777777"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3</w:t>
      </w:r>
      <w:r w:rsidRPr="00FF3575">
        <w:rPr>
          <w:rFonts w:eastAsia="ＭＳ Ｐゴシック" w:hint="eastAsia"/>
        </w:rPr>
        <w:t>】出来高確認メッセージ</w:t>
      </w:r>
      <w:r w:rsidRPr="00FF3575">
        <w:rPr>
          <w:rFonts w:eastAsia="ＭＳ Ｐゴシック" w:hint="eastAsia"/>
        </w:rPr>
        <w:t>(</w:t>
      </w:r>
      <w:r w:rsidRPr="00FF3575">
        <w:rPr>
          <w:rFonts w:eastAsia="ＭＳ Ｐゴシック" w:hint="eastAsia"/>
        </w:rPr>
        <w:t>査定</w:t>
      </w:r>
      <w:r w:rsidRPr="00FF3575">
        <w:rPr>
          <w:rFonts w:eastAsia="ＭＳ Ｐゴシック" w:hint="eastAsia"/>
        </w:rPr>
        <w:t>)</w:t>
      </w:r>
      <w:r w:rsidRPr="00FF3575">
        <w:rPr>
          <w:rFonts w:eastAsia="ＭＳ Ｐゴシック" w:hint="eastAsia"/>
        </w:rPr>
        <w:t>の内容を了承して請求する場合の手続き</w:t>
      </w:r>
    </w:p>
    <w:p w14:paraId="20033BF0" w14:textId="77777777" w:rsidR="003C5EB1" w:rsidRPr="00FF3575" w:rsidRDefault="003C5EB1" w:rsidP="003C5EB1">
      <w:r w:rsidRPr="00FF3575">
        <w:rPr>
          <w:rFonts w:hint="eastAsia"/>
        </w:rPr>
        <w:t xml:space="preserve">　発注者の出来高確認メッセージ</w:t>
      </w:r>
      <w:r w:rsidRPr="00FF3575">
        <w:rPr>
          <w:rFonts w:hint="eastAsia"/>
        </w:rPr>
        <w:t>(</w:t>
      </w:r>
      <w:r w:rsidRPr="00FF3575">
        <w:rPr>
          <w:rFonts w:hint="eastAsia"/>
        </w:rPr>
        <w:t>査定</w:t>
      </w:r>
      <w:r w:rsidRPr="00FF3575">
        <w:rPr>
          <w:rFonts w:hint="eastAsia"/>
        </w:rPr>
        <w:t>)</w:t>
      </w:r>
      <w:r w:rsidRPr="00FF3575">
        <w:rPr>
          <w:rFonts w:hint="eastAsia"/>
        </w:rPr>
        <w:t>の内容を受注者が了承する場合も、受注者はそのまま請求メッセージを作成、送信するのではなく、出来高確認メッセージ</w:t>
      </w:r>
      <w:r w:rsidRPr="00FF3575">
        <w:rPr>
          <w:rFonts w:hint="eastAsia"/>
        </w:rPr>
        <w:t>(</w:t>
      </w:r>
      <w:r w:rsidRPr="00FF3575">
        <w:rPr>
          <w:rFonts w:hint="eastAsia"/>
        </w:rPr>
        <w:t>査定</w:t>
      </w:r>
      <w:r w:rsidRPr="00FF3575">
        <w:rPr>
          <w:rFonts w:hint="eastAsia"/>
        </w:rPr>
        <w:t>)</w:t>
      </w:r>
      <w:r w:rsidRPr="00FF3575">
        <w:rPr>
          <w:rFonts w:hint="eastAsia"/>
        </w:rPr>
        <w:t>と同内容の出来高報告メッセージを送信し、それに対する出来高確認メッセージ</w:t>
      </w:r>
      <w:r w:rsidRPr="00FF3575">
        <w:rPr>
          <w:rFonts w:hint="eastAsia"/>
        </w:rPr>
        <w:t>(</w:t>
      </w:r>
      <w:r w:rsidRPr="00FF3575">
        <w:rPr>
          <w:rFonts w:hint="eastAsia"/>
        </w:rPr>
        <w:t>承認</w:t>
      </w:r>
      <w:r w:rsidRPr="00FF3575">
        <w:rPr>
          <w:rFonts w:hint="eastAsia"/>
        </w:rPr>
        <w:t>)</w:t>
      </w:r>
      <w:r w:rsidRPr="00FF3575">
        <w:rPr>
          <w:rFonts w:hint="eastAsia"/>
        </w:rPr>
        <w:t>を受けた後に請求メッセージを作成、送信することをルールとする。</w:t>
      </w:r>
    </w:p>
    <w:p w14:paraId="371F28CD" w14:textId="77777777" w:rsidR="003C5EB1" w:rsidRPr="00FF3575" w:rsidRDefault="003C5EB1" w:rsidP="003C5EB1">
      <w:r w:rsidRPr="00FF3575">
        <w:rPr>
          <w:rFonts w:hint="eastAsia"/>
        </w:rPr>
        <w:t xml:space="preserve">　これは発注者側が承認行為を行わないまま請求メッセージが送信されてくることを防ぐための措置である。</w:t>
      </w:r>
    </w:p>
    <w:p w14:paraId="416D064E" w14:textId="77777777" w:rsidR="003C5EB1" w:rsidRPr="00FF3575" w:rsidRDefault="003C5EB1" w:rsidP="003C5EB1"/>
    <w:p w14:paraId="0E97C345" w14:textId="77777777" w:rsidR="003C5EB1" w:rsidRPr="00FF3575" w:rsidRDefault="003C5EB1" w:rsidP="003C5EB1">
      <w:r w:rsidRPr="00FF3575">
        <w:rPr>
          <w:noProof/>
        </w:rPr>
        <w:lastRenderedPageBreak/>
        <w:drawing>
          <wp:anchor distT="0" distB="0" distL="114300" distR="114300" simplePos="0" relativeHeight="251725312" behindDoc="0" locked="0" layoutInCell="0" allowOverlap="1" wp14:anchorId="1485AC51" wp14:editId="02BCFFE1">
            <wp:simplePos x="0" y="0"/>
            <wp:positionH relativeFrom="column">
              <wp:posOffset>0</wp:posOffset>
            </wp:positionH>
            <wp:positionV relativeFrom="paragraph">
              <wp:posOffset>0</wp:posOffset>
            </wp:positionV>
            <wp:extent cx="5285105" cy="2247900"/>
            <wp:effectExtent l="0" t="0" r="0" b="0"/>
            <wp:wrapTopAndBottom/>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8510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AD4E0" w14:textId="355EF13B" w:rsidR="003C5EB1" w:rsidRPr="00FF3575" w:rsidRDefault="00E04622" w:rsidP="00E04622">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w:t>
      </w:r>
      <w:r w:rsidR="003C5EB1" w:rsidRPr="00FF3575">
        <w:rPr>
          <w:rFonts w:hint="eastAsia"/>
        </w:rPr>
        <w:t>出来高確認メッセージ(査定)通りの内容を受注者が了承する場合の手続き</w:t>
      </w:r>
    </w:p>
    <w:p w14:paraId="59359906" w14:textId="77777777" w:rsidR="003C5EB1" w:rsidRPr="00FF3575" w:rsidRDefault="003C5EB1" w:rsidP="003C5EB1"/>
    <w:p w14:paraId="783C5A8F" w14:textId="77777777"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4</w:t>
      </w:r>
      <w:r w:rsidRPr="00FF3575">
        <w:rPr>
          <w:rFonts w:eastAsia="ＭＳ Ｐゴシック" w:hint="eastAsia"/>
        </w:rPr>
        <w:t>】請求不承認の場合の手続き</w:t>
      </w:r>
    </w:p>
    <w:p w14:paraId="3E6B28EB" w14:textId="7544041A" w:rsidR="003C5EB1" w:rsidRPr="00FF3575" w:rsidRDefault="003C5EB1" w:rsidP="003C5EB1">
      <w:r w:rsidRPr="00FF3575">
        <w:rPr>
          <w:rFonts w:hint="eastAsia"/>
        </w:rPr>
        <w:t xml:space="preserve">　請求確認メッセージ</w:t>
      </w:r>
      <w:r w:rsidRPr="00FF3575">
        <w:rPr>
          <w:rFonts w:hint="eastAsia"/>
        </w:rPr>
        <w:t>(</w:t>
      </w:r>
      <w:r w:rsidRPr="00FF3575">
        <w:rPr>
          <w:rFonts w:hint="eastAsia"/>
        </w:rPr>
        <w:t>不承認）では、不受理・不承認等に係わる発注者の意思と、受注者がその後とるべき手続きについて、発注者は</w:t>
      </w:r>
      <w:r w:rsidRPr="00FF3575">
        <w:rPr>
          <w:rFonts w:hint="eastAsia"/>
        </w:rPr>
        <w:t>[1316]</w:t>
      </w:r>
      <w:r w:rsidRPr="00FF3575">
        <w:rPr>
          <w:rFonts w:hint="eastAsia"/>
        </w:rPr>
        <w:t>請求確認コードにより</w:t>
      </w:r>
      <w:r w:rsidR="00517F7A">
        <w:rPr>
          <w:rFonts w:hint="eastAsia"/>
        </w:rPr>
        <w:t>次表参照</w:t>
      </w:r>
      <w:r w:rsidRPr="00FF3575">
        <w:rPr>
          <w:rFonts w:hint="eastAsia"/>
        </w:rPr>
        <w:t>の通り示す。</w:t>
      </w:r>
    </w:p>
    <w:p w14:paraId="300D9AB6" w14:textId="77777777" w:rsidR="003C5EB1" w:rsidRPr="00FF3575" w:rsidRDefault="003C5EB1" w:rsidP="003C5EB1"/>
    <w:p w14:paraId="14F4FBB5" w14:textId="1E871C7B" w:rsidR="003C5EB1" w:rsidRPr="00FF3575" w:rsidRDefault="00E04622" w:rsidP="00E04622">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1</w:t>
      </w:r>
      <w:r w:rsidRPr="00FF3575">
        <w:fldChar w:fldCharType="end"/>
      </w:r>
      <w:r w:rsidRPr="00FF3575">
        <w:rPr>
          <w:rFonts w:hint="eastAsia"/>
        </w:rPr>
        <w:t xml:space="preserve">　</w:t>
      </w:r>
      <w:r w:rsidR="003C5EB1" w:rsidRPr="00FF3575">
        <w:rPr>
          <w:rFonts w:hint="eastAsia"/>
        </w:rPr>
        <w:t>[1316]請求確認コードの内容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2351"/>
        <w:gridCol w:w="5541"/>
      </w:tblGrid>
      <w:tr w:rsidR="00FF3575" w:rsidRPr="00FF3575" w14:paraId="5727AE33" w14:textId="77777777" w:rsidTr="00423DCE">
        <w:trPr>
          <w:cantSplit/>
          <w:tblHeader/>
        </w:trPr>
        <w:tc>
          <w:tcPr>
            <w:tcW w:w="808" w:type="dxa"/>
            <w:tcBorders>
              <w:top w:val="single" w:sz="12" w:space="0" w:color="auto"/>
              <w:left w:val="single" w:sz="12" w:space="0" w:color="auto"/>
              <w:bottom w:val="single" w:sz="12" w:space="0" w:color="auto"/>
            </w:tcBorders>
            <w:shd w:val="clear" w:color="auto" w:fill="FFFFFF"/>
          </w:tcPr>
          <w:p w14:paraId="1568FC17" w14:textId="77777777" w:rsidR="003C5EB1" w:rsidRPr="00FF3575" w:rsidRDefault="003C5EB1" w:rsidP="003C5EB1">
            <w:pPr>
              <w:jc w:val="center"/>
              <w:rPr>
                <w:sz w:val="20"/>
              </w:rPr>
            </w:pPr>
            <w:r w:rsidRPr="00FF3575">
              <w:rPr>
                <w:rFonts w:hint="eastAsia"/>
                <w:sz w:val="20"/>
              </w:rPr>
              <w:t>コード</w:t>
            </w:r>
          </w:p>
        </w:tc>
        <w:tc>
          <w:tcPr>
            <w:tcW w:w="2351" w:type="dxa"/>
            <w:tcBorders>
              <w:top w:val="single" w:sz="12" w:space="0" w:color="auto"/>
              <w:bottom w:val="single" w:sz="12" w:space="0" w:color="auto"/>
            </w:tcBorders>
            <w:shd w:val="clear" w:color="auto" w:fill="FFFFFF"/>
          </w:tcPr>
          <w:p w14:paraId="779BADB5" w14:textId="77777777" w:rsidR="003C5EB1" w:rsidRPr="00FF3575" w:rsidRDefault="003C5EB1" w:rsidP="003C5EB1">
            <w:pPr>
              <w:jc w:val="center"/>
            </w:pPr>
            <w:r w:rsidRPr="00FF3575">
              <w:rPr>
                <w:rFonts w:hint="eastAsia"/>
              </w:rPr>
              <w:t>発注者の表意内容</w:t>
            </w:r>
          </w:p>
        </w:tc>
        <w:tc>
          <w:tcPr>
            <w:tcW w:w="5541" w:type="dxa"/>
            <w:tcBorders>
              <w:top w:val="single" w:sz="12" w:space="0" w:color="auto"/>
              <w:bottom w:val="single" w:sz="12" w:space="0" w:color="auto"/>
              <w:right w:val="single" w:sz="12" w:space="0" w:color="auto"/>
            </w:tcBorders>
            <w:shd w:val="clear" w:color="auto" w:fill="FFFFFF"/>
          </w:tcPr>
          <w:p w14:paraId="2A63F12A" w14:textId="77777777" w:rsidR="003C5EB1" w:rsidRPr="00FF3575" w:rsidRDefault="003C5EB1" w:rsidP="003C5EB1">
            <w:pPr>
              <w:jc w:val="center"/>
            </w:pPr>
            <w:r w:rsidRPr="00FF3575">
              <w:rPr>
                <w:rFonts w:hint="eastAsia"/>
              </w:rPr>
              <w:t>想定される状況と対応の例</w:t>
            </w:r>
          </w:p>
        </w:tc>
      </w:tr>
      <w:tr w:rsidR="00FF3575" w:rsidRPr="00FF3575" w14:paraId="651E9B03" w14:textId="77777777" w:rsidTr="003C5EB1">
        <w:trPr>
          <w:cantSplit/>
        </w:trPr>
        <w:tc>
          <w:tcPr>
            <w:tcW w:w="808" w:type="dxa"/>
            <w:tcBorders>
              <w:top w:val="single" w:sz="12" w:space="0" w:color="auto"/>
            </w:tcBorders>
          </w:tcPr>
          <w:p w14:paraId="2852C17B" w14:textId="77777777" w:rsidR="003C5EB1" w:rsidRPr="00FF3575" w:rsidRDefault="003C5EB1" w:rsidP="003C5EB1">
            <w:pPr>
              <w:jc w:val="center"/>
            </w:pPr>
            <w:r w:rsidRPr="00FF3575">
              <w:rPr>
                <w:rFonts w:hint="eastAsia"/>
              </w:rPr>
              <w:t>1</w:t>
            </w:r>
          </w:p>
        </w:tc>
        <w:tc>
          <w:tcPr>
            <w:tcW w:w="2351" w:type="dxa"/>
            <w:tcBorders>
              <w:top w:val="single" w:sz="12" w:space="0" w:color="auto"/>
            </w:tcBorders>
          </w:tcPr>
          <w:p w14:paraId="09D55531" w14:textId="77777777" w:rsidR="003C5EB1" w:rsidRPr="00FF3575" w:rsidRDefault="003C5EB1" w:rsidP="003C5EB1">
            <w:pPr>
              <w:rPr>
                <w:sz w:val="20"/>
              </w:rPr>
            </w:pPr>
            <w:r w:rsidRPr="00FF3575">
              <w:rPr>
                <w:rFonts w:hint="eastAsia"/>
                <w:sz w:val="20"/>
              </w:rPr>
              <w:t>出来高査定を受けたうえで再度請求するよう、受注者に求める。</w:t>
            </w:r>
          </w:p>
        </w:tc>
        <w:tc>
          <w:tcPr>
            <w:tcW w:w="5541" w:type="dxa"/>
            <w:tcBorders>
              <w:top w:val="single" w:sz="12" w:space="0" w:color="auto"/>
            </w:tcBorders>
          </w:tcPr>
          <w:p w14:paraId="5831F38B" w14:textId="77777777" w:rsidR="003C5EB1" w:rsidRPr="00FF3575" w:rsidRDefault="003C5EB1" w:rsidP="003C5EB1">
            <w:pPr>
              <w:ind w:left="113" w:hanging="113"/>
              <w:rPr>
                <w:sz w:val="20"/>
              </w:rPr>
            </w:pPr>
            <w:r w:rsidRPr="00FF3575">
              <w:rPr>
                <w:rFonts w:hint="eastAsia"/>
                <w:sz w:val="20"/>
              </w:rPr>
              <w:t>・発注者の誤り等によって出来高確認</w:t>
            </w:r>
            <w:r w:rsidRPr="00FF3575">
              <w:rPr>
                <w:rFonts w:hint="eastAsia"/>
                <w:sz w:val="20"/>
              </w:rPr>
              <w:t>(</w:t>
            </w:r>
            <w:r w:rsidRPr="00FF3575">
              <w:rPr>
                <w:rFonts w:hint="eastAsia"/>
                <w:sz w:val="20"/>
              </w:rPr>
              <w:t>承認</w:t>
            </w:r>
            <w:r w:rsidRPr="00FF3575">
              <w:rPr>
                <w:rFonts w:hint="eastAsia"/>
                <w:sz w:val="20"/>
              </w:rPr>
              <w:t>)</w:t>
            </w:r>
            <w:r w:rsidRPr="00FF3575">
              <w:rPr>
                <w:rFonts w:hint="eastAsia"/>
                <w:sz w:val="20"/>
              </w:rPr>
              <w:t>を受けられないまま請求締日が到来し、請求した場合。</w:t>
            </w:r>
          </w:p>
          <w:p w14:paraId="0F5904EC" w14:textId="77777777" w:rsidR="003C5EB1" w:rsidRPr="00FF3575" w:rsidRDefault="003C5EB1" w:rsidP="003C5EB1">
            <w:pPr>
              <w:ind w:left="226" w:hanging="113"/>
              <w:rPr>
                <w:sz w:val="20"/>
              </w:rPr>
            </w:pPr>
            <w:r w:rsidRPr="00FF3575">
              <w:rPr>
                <w:rFonts w:hint="eastAsia"/>
                <w:sz w:val="20"/>
              </w:rPr>
              <w:t>→　受注者は出来高報告を行って発注者の査定を受け、出来高確認</w:t>
            </w:r>
            <w:r w:rsidRPr="00FF3575">
              <w:rPr>
                <w:rFonts w:hint="eastAsia"/>
                <w:sz w:val="20"/>
              </w:rPr>
              <w:t>(</w:t>
            </w:r>
            <w:r w:rsidRPr="00FF3575">
              <w:rPr>
                <w:rFonts w:hint="eastAsia"/>
                <w:sz w:val="20"/>
              </w:rPr>
              <w:t>承認</w:t>
            </w:r>
            <w:r w:rsidRPr="00FF3575">
              <w:rPr>
                <w:rFonts w:hint="eastAsia"/>
                <w:sz w:val="20"/>
              </w:rPr>
              <w:t>)</w:t>
            </w:r>
            <w:r w:rsidRPr="00FF3575">
              <w:rPr>
                <w:rFonts w:hint="eastAsia"/>
                <w:sz w:val="20"/>
              </w:rPr>
              <w:t>を受けた後に請求する。タイミングにより、今回請求に間に合う場合と、次回になる場合があり得る。</w:t>
            </w:r>
          </w:p>
        </w:tc>
      </w:tr>
      <w:tr w:rsidR="00FF3575" w:rsidRPr="00FF3575" w14:paraId="7162FDC5" w14:textId="77777777" w:rsidTr="003C5EB1">
        <w:trPr>
          <w:cantSplit/>
        </w:trPr>
        <w:tc>
          <w:tcPr>
            <w:tcW w:w="808" w:type="dxa"/>
          </w:tcPr>
          <w:p w14:paraId="622DB4A7" w14:textId="77777777" w:rsidR="003C5EB1" w:rsidRPr="00FF3575" w:rsidRDefault="003C5EB1" w:rsidP="003C5EB1">
            <w:pPr>
              <w:jc w:val="center"/>
            </w:pPr>
            <w:r w:rsidRPr="00FF3575">
              <w:rPr>
                <w:rFonts w:hint="eastAsia"/>
              </w:rPr>
              <w:t>2</w:t>
            </w:r>
          </w:p>
        </w:tc>
        <w:tc>
          <w:tcPr>
            <w:tcW w:w="2351" w:type="dxa"/>
          </w:tcPr>
          <w:p w14:paraId="0E786075" w14:textId="77777777" w:rsidR="003C5EB1" w:rsidRPr="00FF3575" w:rsidRDefault="003C5EB1" w:rsidP="003C5EB1">
            <w:pPr>
              <w:rPr>
                <w:sz w:val="20"/>
              </w:rPr>
            </w:pPr>
            <w:r w:rsidRPr="00FF3575">
              <w:rPr>
                <w:rFonts w:hint="eastAsia"/>
                <w:sz w:val="20"/>
              </w:rPr>
              <w:t>請求メッセージに誤り等があるので、修正して再送信するよう、受注者に求める。</w:t>
            </w:r>
          </w:p>
        </w:tc>
        <w:tc>
          <w:tcPr>
            <w:tcW w:w="5541" w:type="dxa"/>
          </w:tcPr>
          <w:p w14:paraId="3B1930A9" w14:textId="77777777" w:rsidR="003C5EB1" w:rsidRPr="00FF3575" w:rsidRDefault="003C5EB1" w:rsidP="003C5EB1">
            <w:pPr>
              <w:ind w:left="113" w:hanging="113"/>
              <w:rPr>
                <w:sz w:val="20"/>
              </w:rPr>
            </w:pPr>
            <w:r w:rsidRPr="00FF3575">
              <w:rPr>
                <w:rFonts w:hint="eastAsia"/>
                <w:sz w:val="20"/>
              </w:rPr>
              <w:t>・出来高実績、請求額は出来高査定業務において合意されているが、それら以外の請求メッセージの記載に軽微な誤りがあった場合。</w:t>
            </w:r>
          </w:p>
          <w:p w14:paraId="506C9A29" w14:textId="77777777" w:rsidR="003C5EB1" w:rsidRPr="00FF3575" w:rsidRDefault="003C5EB1" w:rsidP="003C5EB1">
            <w:pPr>
              <w:ind w:left="226" w:hanging="113"/>
              <w:rPr>
                <w:sz w:val="20"/>
              </w:rPr>
            </w:pPr>
            <w:r w:rsidRPr="00FF3575">
              <w:rPr>
                <w:rFonts w:hint="eastAsia"/>
                <w:sz w:val="20"/>
              </w:rPr>
              <w:t>→　受注者は誤りを修正して請求する。</w:t>
            </w:r>
          </w:p>
        </w:tc>
      </w:tr>
      <w:tr w:rsidR="00FF3575" w:rsidRPr="00FF3575" w14:paraId="7E4EC6A9" w14:textId="77777777" w:rsidTr="003C5EB1">
        <w:trPr>
          <w:cantSplit/>
        </w:trPr>
        <w:tc>
          <w:tcPr>
            <w:tcW w:w="808" w:type="dxa"/>
          </w:tcPr>
          <w:p w14:paraId="7DAE5776" w14:textId="77777777" w:rsidR="003C5EB1" w:rsidRPr="00FF3575" w:rsidRDefault="003C5EB1" w:rsidP="003C5EB1">
            <w:pPr>
              <w:jc w:val="center"/>
            </w:pPr>
            <w:r w:rsidRPr="00FF3575">
              <w:rPr>
                <w:rFonts w:hint="eastAsia"/>
              </w:rPr>
              <w:t>3</w:t>
            </w:r>
          </w:p>
        </w:tc>
        <w:tc>
          <w:tcPr>
            <w:tcW w:w="2351" w:type="dxa"/>
          </w:tcPr>
          <w:p w14:paraId="245E5576" w14:textId="77777777" w:rsidR="003C5EB1" w:rsidRPr="00FF3575" w:rsidRDefault="003C5EB1" w:rsidP="003C5EB1">
            <w:pPr>
              <w:rPr>
                <w:sz w:val="20"/>
              </w:rPr>
            </w:pPr>
            <w:r w:rsidRPr="00FF3575">
              <w:rPr>
                <w:rFonts w:hint="eastAsia"/>
                <w:sz w:val="20"/>
              </w:rPr>
              <w:t>既に発注者が請求を受理しており重複するため、重複分を発注者が破棄することに同意するよう、受注者に求める。</w:t>
            </w:r>
          </w:p>
        </w:tc>
        <w:tc>
          <w:tcPr>
            <w:tcW w:w="5541" w:type="dxa"/>
          </w:tcPr>
          <w:p w14:paraId="520152A1" w14:textId="77777777" w:rsidR="003C5EB1" w:rsidRPr="00FF3575" w:rsidRDefault="003C5EB1" w:rsidP="003C5EB1">
            <w:pPr>
              <w:ind w:left="113" w:hanging="113"/>
              <w:rPr>
                <w:sz w:val="20"/>
              </w:rPr>
            </w:pPr>
            <w:r w:rsidRPr="00FF3575">
              <w:rPr>
                <w:rFonts w:hint="eastAsia"/>
                <w:sz w:val="20"/>
              </w:rPr>
              <w:t>・発注者が既に請求を受理しているにもかかわらず、受注者の誤り等によって重複して請求を行った場合。</w:t>
            </w:r>
          </w:p>
          <w:p w14:paraId="17CBBE43" w14:textId="77777777" w:rsidR="003C5EB1" w:rsidRPr="00FF3575" w:rsidRDefault="003C5EB1" w:rsidP="003C5EB1">
            <w:pPr>
              <w:ind w:left="226" w:hanging="113"/>
              <w:rPr>
                <w:sz w:val="20"/>
              </w:rPr>
            </w:pPr>
            <w:r w:rsidRPr="00FF3575">
              <w:rPr>
                <w:rFonts w:hint="eastAsia"/>
                <w:sz w:val="20"/>
              </w:rPr>
              <w:t>→　重複分の請求を受注者が撤回したことにすることに、双方合意する。発注者が最初に受理した請求は、撤回されず正とする。</w:t>
            </w:r>
          </w:p>
        </w:tc>
      </w:tr>
      <w:tr w:rsidR="003C5EB1" w:rsidRPr="00FF3575" w14:paraId="65EB3B59" w14:textId="77777777" w:rsidTr="003C5EB1">
        <w:trPr>
          <w:cantSplit/>
        </w:trPr>
        <w:tc>
          <w:tcPr>
            <w:tcW w:w="808" w:type="dxa"/>
          </w:tcPr>
          <w:p w14:paraId="2F2835AF" w14:textId="77777777" w:rsidR="003C5EB1" w:rsidRPr="00FF3575" w:rsidRDefault="003C5EB1" w:rsidP="003C5EB1">
            <w:pPr>
              <w:jc w:val="center"/>
            </w:pPr>
            <w:r w:rsidRPr="00FF3575">
              <w:rPr>
                <w:rFonts w:hint="eastAsia"/>
              </w:rPr>
              <w:lastRenderedPageBreak/>
              <w:t>4</w:t>
            </w:r>
          </w:p>
        </w:tc>
        <w:tc>
          <w:tcPr>
            <w:tcW w:w="2351" w:type="dxa"/>
          </w:tcPr>
          <w:p w14:paraId="34A050D1" w14:textId="77777777" w:rsidR="003C5EB1" w:rsidRPr="00FF3575" w:rsidRDefault="003C5EB1" w:rsidP="003C5EB1">
            <w:pPr>
              <w:rPr>
                <w:sz w:val="20"/>
              </w:rPr>
            </w:pPr>
            <w:r w:rsidRPr="00FF3575">
              <w:rPr>
                <w:rFonts w:hint="eastAsia"/>
                <w:sz w:val="20"/>
              </w:rPr>
              <w:t>請求は承認・受理したが、支払を遅らせる。</w:t>
            </w:r>
          </w:p>
        </w:tc>
        <w:tc>
          <w:tcPr>
            <w:tcW w:w="5541" w:type="dxa"/>
          </w:tcPr>
          <w:p w14:paraId="05493E64" w14:textId="77777777" w:rsidR="003C5EB1" w:rsidRPr="00FF3575" w:rsidRDefault="003C5EB1" w:rsidP="003C5EB1">
            <w:pPr>
              <w:ind w:left="113" w:hanging="113"/>
              <w:rPr>
                <w:sz w:val="20"/>
              </w:rPr>
            </w:pPr>
            <w:r w:rsidRPr="00FF3575">
              <w:rPr>
                <w:rFonts w:hint="eastAsia"/>
                <w:sz w:val="20"/>
              </w:rPr>
              <w:t>・出来高実績、請求額は合意されているが、なんらかの事情により支払が遅れる場合。</w:t>
            </w:r>
          </w:p>
        </w:tc>
      </w:tr>
    </w:tbl>
    <w:p w14:paraId="0C50A7F1" w14:textId="77777777" w:rsidR="003C5EB1" w:rsidRPr="00FF3575" w:rsidRDefault="003C5EB1" w:rsidP="003C5EB1"/>
    <w:p w14:paraId="0D477D87" w14:textId="77777777" w:rsidR="003C5EB1" w:rsidRPr="00FF3575" w:rsidRDefault="003C5EB1" w:rsidP="003C5EB1">
      <w:pPr>
        <w:rPr>
          <w:rFonts w:eastAsia="ＭＳ Ｐゴシック"/>
        </w:rPr>
      </w:pPr>
      <w:r w:rsidRPr="00FF3575">
        <w:rPr>
          <w:noProof/>
        </w:rPr>
        <w:drawing>
          <wp:anchor distT="0" distB="0" distL="114300" distR="114300" simplePos="0" relativeHeight="251728384" behindDoc="0" locked="0" layoutInCell="1" allowOverlap="1" wp14:anchorId="46C6389D" wp14:editId="27B103CD">
            <wp:simplePos x="0" y="0"/>
            <wp:positionH relativeFrom="column">
              <wp:posOffset>457200</wp:posOffset>
            </wp:positionH>
            <wp:positionV relativeFrom="paragraph">
              <wp:posOffset>118745</wp:posOffset>
            </wp:positionV>
            <wp:extent cx="4710430" cy="3108325"/>
            <wp:effectExtent l="0" t="0" r="0" b="0"/>
            <wp:wrapTopAndBottom/>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10430" cy="310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767A2" w14:textId="0FCBA948" w:rsidR="003C5EB1" w:rsidRPr="00FF3575" w:rsidRDefault="00E04622" w:rsidP="00E04622">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3C5EB1" w:rsidRPr="00FF3575">
        <w:rPr>
          <w:rFonts w:hint="eastAsia"/>
        </w:rPr>
        <w:t>請求不承認の場合の手続き</w:t>
      </w:r>
    </w:p>
    <w:p w14:paraId="533F5F2F" w14:textId="77777777" w:rsidR="003C5EB1" w:rsidRPr="00FF3575" w:rsidRDefault="003C5EB1" w:rsidP="003C5EB1"/>
    <w:p w14:paraId="413363CB" w14:textId="77777777" w:rsidR="003C5EB1" w:rsidRPr="00FF3575" w:rsidRDefault="003C5EB1" w:rsidP="003C5EB1"/>
    <w:p w14:paraId="6B8834CA" w14:textId="77777777" w:rsidR="003C5EB1" w:rsidRPr="00FF3575" w:rsidRDefault="003C5EB1" w:rsidP="003C5EB1">
      <w:r w:rsidRPr="00FF3575">
        <w:rPr>
          <w:rFonts w:hint="eastAsia"/>
        </w:rPr>
        <w:t>【運用上の留意点】</w:t>
      </w:r>
    </w:p>
    <w:p w14:paraId="7FD2C52E" w14:textId="39C0A429" w:rsidR="003C5EB1" w:rsidRPr="002F2CCB" w:rsidRDefault="00A36814" w:rsidP="003C5EB1">
      <w:pPr>
        <w:ind w:firstLineChars="100" w:firstLine="210"/>
        <w:rPr>
          <w:color w:val="FF0000"/>
        </w:rPr>
      </w:pPr>
      <w:r w:rsidRPr="002F2CCB">
        <w:rPr>
          <w:color w:val="FF0000"/>
        </w:rPr>
        <w:t>[1314]</w:t>
      </w:r>
      <w:r w:rsidRPr="002F2CCB">
        <w:rPr>
          <w:rFonts w:hint="eastAsia"/>
          <w:color w:val="FF0000"/>
        </w:rPr>
        <w:t>請求完了区分コード</w:t>
      </w:r>
      <w:r w:rsidR="003C5EB1" w:rsidRPr="002F2CCB">
        <w:rPr>
          <w:rFonts w:hint="eastAsia"/>
          <w:color w:val="FF0000"/>
        </w:rPr>
        <w:t>について､運用上留意しておいた方がよい点を、</w:t>
      </w:r>
      <w:r w:rsidR="003C5EB1" w:rsidRPr="002F2CCB">
        <w:rPr>
          <w:color w:val="FF0000"/>
        </w:rPr>
        <w:t>CI-NET LiteS</w:t>
      </w:r>
      <w:r w:rsidR="003C5EB1" w:rsidRPr="002F2CCB">
        <w:rPr>
          <w:rFonts w:hint="eastAsia"/>
          <w:color w:val="FF0000"/>
        </w:rPr>
        <w:t>実装規約　指針・参考資料「</w:t>
      </w:r>
      <w:r w:rsidR="0028575F">
        <w:rPr>
          <w:rFonts w:hint="eastAsia"/>
          <w:color w:val="FF0000"/>
        </w:rPr>
        <w:t>D</w:t>
      </w:r>
      <w:r w:rsidR="003C5EB1" w:rsidRPr="002F2CCB">
        <w:rPr>
          <w:color w:val="FF0000"/>
        </w:rPr>
        <w:t xml:space="preserve">. </w:t>
      </w:r>
      <w:r w:rsidR="003C5EB1" w:rsidRPr="002F2CCB">
        <w:rPr>
          <w:rFonts w:hint="eastAsia"/>
          <w:color w:val="FF0000"/>
        </w:rPr>
        <w:t>参考資料　Ⅵ．</w:t>
      </w:r>
      <w:r w:rsidR="003C5EB1" w:rsidRPr="002F2CCB">
        <w:rPr>
          <w:color w:val="FF0000"/>
        </w:rPr>
        <w:t>CI-NET LiteS</w:t>
      </w:r>
      <w:r w:rsidR="003C5EB1" w:rsidRPr="002F2CCB">
        <w:rPr>
          <w:rFonts w:hint="eastAsia"/>
          <w:color w:val="FF0000"/>
        </w:rPr>
        <w:t>実装規約における実際の運用上の留意点</w:t>
      </w:r>
      <w:r w:rsidR="003C5EB1" w:rsidRPr="002F2CCB">
        <w:rPr>
          <w:color w:val="FF0000"/>
        </w:rPr>
        <w:t>2.</w:t>
      </w:r>
      <w:r w:rsidR="003C5EB1" w:rsidRPr="002F2CCB">
        <w:rPr>
          <w:rFonts w:hint="eastAsia"/>
          <w:color w:val="FF0000"/>
        </w:rPr>
        <w:t>出来高報告と請求の同時提出</w:t>
      </w:r>
      <w:r w:rsidRPr="002F2CCB">
        <w:rPr>
          <w:rFonts w:hint="eastAsia"/>
          <w:color w:val="FF0000"/>
        </w:rPr>
        <w:t>」「同</w:t>
      </w:r>
      <w:r w:rsidR="003C5EB1" w:rsidRPr="002F2CCB">
        <w:rPr>
          <w:color w:val="FF0000"/>
        </w:rPr>
        <w:t>3.[1314]</w:t>
      </w:r>
      <w:r w:rsidR="003C5EB1" w:rsidRPr="002F2CCB">
        <w:rPr>
          <w:rFonts w:hint="eastAsia"/>
          <w:color w:val="FF0000"/>
        </w:rPr>
        <w:t>請求完了区分コードの扱い</w:t>
      </w:r>
      <w:r w:rsidRPr="002F2CCB">
        <w:rPr>
          <w:rFonts w:hint="eastAsia"/>
          <w:color w:val="FF0000"/>
        </w:rPr>
        <w:t>」に記載している。</w:t>
      </w:r>
    </w:p>
    <w:p w14:paraId="53E37490" w14:textId="77777777" w:rsidR="003C5EB1" w:rsidRPr="00FF3575" w:rsidRDefault="003C5EB1" w:rsidP="003C5EB1"/>
    <w:p w14:paraId="57FBA615" w14:textId="038A4264" w:rsidR="00A36814" w:rsidRDefault="00A36814">
      <w:pPr>
        <w:widowControl/>
        <w:jc w:val="left"/>
      </w:pPr>
      <w:r>
        <w:br w:type="page"/>
      </w:r>
    </w:p>
    <w:p w14:paraId="6C1F5170" w14:textId="77777777" w:rsidR="003C5EB1" w:rsidRPr="00FF3575" w:rsidRDefault="003C5EB1" w:rsidP="00AE08C0">
      <w:pPr>
        <w:pStyle w:val="7"/>
      </w:pPr>
      <w:r w:rsidRPr="00FF3575">
        <w:rPr>
          <w:rFonts w:hint="eastAsia"/>
        </w:rPr>
        <w:lastRenderedPageBreak/>
        <w:t>出来高業務のメッセージ</w:t>
      </w:r>
      <w:r w:rsidRPr="00FF3575">
        <w:rPr>
          <w:rStyle w:val="aff3"/>
          <w:sz w:val="24"/>
        </w:rPr>
        <w:footnoteReference w:id="22"/>
      </w:r>
      <w:r w:rsidRPr="00FF3575">
        <w:rPr>
          <w:rFonts w:hint="eastAsia"/>
        </w:rPr>
        <w:t>の明細書作成例</w:t>
      </w:r>
    </w:p>
    <w:p w14:paraId="08841F6A" w14:textId="77777777" w:rsidR="003C5EB1" w:rsidRPr="00FF3575" w:rsidRDefault="003C5EB1" w:rsidP="003C5EB1"/>
    <w:p w14:paraId="4FB5E45F" w14:textId="77777777" w:rsidR="003C5EB1" w:rsidRPr="00FF3575" w:rsidRDefault="003C5EB1" w:rsidP="003C5EB1">
      <w:r w:rsidRPr="00FF3575">
        <w:rPr>
          <w:rFonts w:hint="eastAsia"/>
        </w:rPr>
        <w:t xml:space="preserve">　出来高査定業務では、契約書（注文書および注文請書）に定められた契約内容に対する実績を査定することが通例だが、契約締結後に施工が進む中で、実際に使用する資材等が契約書のものから変更されることも少なくない。このため出来高報告以降のメッセージでは、確定注文メッセージおよび注文請けメッセージと明細内容が異なることが生じ得る。</w:t>
      </w:r>
    </w:p>
    <w:p w14:paraId="1006F990" w14:textId="77777777" w:rsidR="003C5EB1" w:rsidRPr="00FF3575" w:rsidRDefault="003C5EB1" w:rsidP="003C5EB1">
      <w:r w:rsidRPr="00FF3575">
        <w:rPr>
          <w:rFonts w:hint="eastAsia"/>
        </w:rPr>
        <w:t xml:space="preserve">　このような措置には企業ごと、状況ごとに様々なバリエーションがある。次にいくつかの例を示す。</w:t>
      </w:r>
    </w:p>
    <w:p w14:paraId="76A0D61C" w14:textId="77777777" w:rsidR="003C5EB1" w:rsidRPr="00FF3575" w:rsidRDefault="003C5EB1" w:rsidP="003C5EB1">
      <w:r w:rsidRPr="00FF3575">
        <w:rPr>
          <w:rFonts w:hint="eastAsia"/>
        </w:rPr>
        <w:t xml:space="preserve">　なおこうした運用をする場合には、その記載方法についてあらかじめ発注者、受注者間で協議のうえ決定しておかなければならない。</w:t>
      </w:r>
    </w:p>
    <w:p w14:paraId="1342F758" w14:textId="77777777" w:rsidR="003C5EB1" w:rsidRPr="00FF3575" w:rsidRDefault="003C5EB1" w:rsidP="003C5EB1"/>
    <w:p w14:paraId="0B17B886" w14:textId="77777777" w:rsidR="003C5EB1" w:rsidRPr="00FF3575" w:rsidRDefault="003C5EB1" w:rsidP="003C5EB1">
      <w:pPr>
        <w:rPr>
          <w:rFonts w:eastAsia="ＭＳ Ｐゴシック"/>
        </w:rPr>
      </w:pPr>
      <w:r w:rsidRPr="00FF3575">
        <w:rPr>
          <w:rFonts w:eastAsia="ＭＳ Ｐゴシック" w:hint="eastAsia"/>
        </w:rPr>
        <w:t>【ケース</w:t>
      </w:r>
      <w:r w:rsidRPr="00FF3575">
        <w:rPr>
          <w:rFonts w:eastAsia="ＭＳ Ｐゴシック" w:hint="eastAsia"/>
        </w:rPr>
        <w:t>1</w:t>
      </w:r>
      <w:r w:rsidRPr="00FF3575">
        <w:rPr>
          <w:rFonts w:eastAsia="ＭＳ Ｐゴシック" w:hint="eastAsia"/>
        </w:rPr>
        <w:t>】契約時「リノリウム厚</w:t>
      </w:r>
      <w:r w:rsidRPr="00FF3575">
        <w:rPr>
          <w:rFonts w:eastAsia="ＭＳ Ｐゴシック" w:hint="eastAsia"/>
        </w:rPr>
        <w:t>2.0</w:t>
      </w:r>
      <w:r w:rsidRPr="00FF3575">
        <w:rPr>
          <w:rFonts w:eastAsia="ＭＳ Ｐゴシック" w:hint="eastAsia"/>
        </w:rPr>
        <w:t>」、数量</w:t>
      </w:r>
      <w:r w:rsidRPr="00FF3575">
        <w:rPr>
          <w:rFonts w:eastAsia="ＭＳ Ｐゴシック" w:hint="eastAsia"/>
        </w:rPr>
        <w:t>21600</w:t>
      </w:r>
      <w:r w:rsidRPr="00FF3575">
        <w:rPr>
          <w:rFonts w:eastAsia="ＭＳ Ｐゴシック" w:hint="eastAsia"/>
        </w:rPr>
        <w:t>、単価</w:t>
      </w:r>
      <w:r w:rsidRPr="00FF3575">
        <w:rPr>
          <w:rFonts w:eastAsia="ＭＳ Ｐゴシック" w:hint="eastAsia"/>
        </w:rPr>
        <w:t>200</w:t>
      </w:r>
      <w:r w:rsidRPr="00FF3575">
        <w:rPr>
          <w:rFonts w:eastAsia="ＭＳ Ｐゴシック" w:hint="eastAsia"/>
        </w:rPr>
        <w:t>円</w:t>
      </w:r>
    </w:p>
    <w:p w14:paraId="280EA015" w14:textId="77777777" w:rsidR="003C5EB1" w:rsidRPr="00FF3575" w:rsidRDefault="003C5EB1" w:rsidP="003C5EB1">
      <w:pPr>
        <w:rPr>
          <w:rFonts w:eastAsia="ＭＳ Ｐゴシック"/>
        </w:rPr>
      </w:pPr>
      <w:r w:rsidRPr="00FF3575">
        <w:rPr>
          <w:rFonts w:eastAsia="ＭＳ Ｐゴシック" w:hint="eastAsia"/>
        </w:rPr>
        <w:tab/>
      </w:r>
      <w:r w:rsidRPr="00FF3575">
        <w:rPr>
          <w:rFonts w:eastAsia="ＭＳ Ｐゴシック" w:hint="eastAsia"/>
        </w:rPr>
        <w:t xml:space="preserve">　→　実際の施工では、同程度の「長尺シート厚</w:t>
      </w:r>
      <w:r w:rsidRPr="00FF3575">
        <w:rPr>
          <w:rFonts w:eastAsia="ＭＳ Ｐゴシック" w:hint="eastAsia"/>
        </w:rPr>
        <w:t>2.0</w:t>
      </w:r>
      <w:r w:rsidRPr="00FF3575">
        <w:rPr>
          <w:rFonts w:eastAsia="ＭＳ Ｐゴシック" w:hint="eastAsia"/>
        </w:rPr>
        <w:t>」に変更されたケース</w:t>
      </w:r>
    </w:p>
    <w:p w14:paraId="54201055" w14:textId="77777777" w:rsidR="003C5EB1" w:rsidRPr="00FF3575" w:rsidRDefault="003C5EB1" w:rsidP="003C5EB1">
      <w:pPr>
        <w:rPr>
          <w:rFonts w:eastAsia="ＭＳ Ｐゴシック"/>
        </w:rPr>
      </w:pPr>
      <w:r w:rsidRPr="00FF3575">
        <w:rPr>
          <w:rFonts w:ascii="ＭＳ Ｐゴシック" w:eastAsia="ＭＳ Ｐゴシック" w:hAnsi="ＭＳ Ｐゴシック"/>
          <w:noProof/>
        </w:rPr>
        <w:drawing>
          <wp:anchor distT="0" distB="0" distL="114300" distR="114300" simplePos="0" relativeHeight="251730432" behindDoc="0" locked="0" layoutInCell="1" allowOverlap="1" wp14:anchorId="0C4C35D2" wp14:editId="4CEB97A1">
            <wp:simplePos x="0" y="0"/>
            <wp:positionH relativeFrom="column">
              <wp:posOffset>914400</wp:posOffset>
            </wp:positionH>
            <wp:positionV relativeFrom="paragraph">
              <wp:posOffset>586740</wp:posOffset>
            </wp:positionV>
            <wp:extent cx="3660775" cy="807720"/>
            <wp:effectExtent l="0" t="0" r="0" b="0"/>
            <wp:wrapTopAndBottom/>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607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eastAsia="ＭＳ Ｐゴシック" w:hint="eastAsia"/>
        </w:rPr>
        <w:t>・注文内容：</w:t>
      </w:r>
    </w:p>
    <w:p w14:paraId="6D1F6A63" w14:textId="51F300DB" w:rsidR="003C5EB1" w:rsidRPr="00FF3575" w:rsidRDefault="00E04622" w:rsidP="00E04622">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2</w:t>
      </w:r>
      <w:r w:rsidRPr="00FF3575">
        <w:fldChar w:fldCharType="end"/>
      </w:r>
      <w:r w:rsidR="002C4EA9" w:rsidRPr="00FF3575">
        <w:rPr>
          <w:rFonts w:hint="eastAsia"/>
        </w:rPr>
        <w:t xml:space="preserve">　</w:t>
      </w:r>
      <w:r w:rsidR="003C5EB1" w:rsidRPr="00FF3575">
        <w:rPr>
          <w:rFonts w:hint="eastAsia"/>
        </w:rPr>
        <w:t>ケース1の注文内容</w:t>
      </w:r>
    </w:p>
    <w:p w14:paraId="69414C2D" w14:textId="77777777" w:rsidR="003C5EB1" w:rsidRPr="00FF3575" w:rsidRDefault="003C5EB1" w:rsidP="003C5EB1">
      <w:pPr>
        <w:rPr>
          <w:rFonts w:eastAsia="ＭＳ Ｐゴシック"/>
        </w:rPr>
      </w:pPr>
    </w:p>
    <w:p w14:paraId="09145010" w14:textId="77777777" w:rsidR="003C5EB1" w:rsidRPr="00FF3575" w:rsidRDefault="003C5EB1" w:rsidP="003C5EB1">
      <w:pPr>
        <w:rPr>
          <w:rFonts w:eastAsia="ＭＳ Ｐゴシック"/>
        </w:rPr>
      </w:pPr>
      <w:r w:rsidRPr="00FF3575">
        <w:rPr>
          <w:rFonts w:eastAsia="ＭＳ Ｐゴシック" w:hint="eastAsia"/>
        </w:rPr>
        <w:t>・出来高明細作成例</w:t>
      </w:r>
      <w:r w:rsidRPr="00FF3575">
        <w:rPr>
          <w:rFonts w:eastAsia="ＭＳ Ｐゴシック" w:hint="eastAsia"/>
        </w:rPr>
        <w:t>1</w:t>
      </w:r>
      <w:r w:rsidRPr="00FF3575">
        <w:rPr>
          <w:rFonts w:eastAsia="ＭＳ Ｐゴシック" w:hint="eastAsia"/>
        </w:rPr>
        <w:t>：</w:t>
      </w:r>
    </w:p>
    <w:p w14:paraId="6B5036FF" w14:textId="2CEF4A92" w:rsidR="003C5EB1" w:rsidRPr="00FF3575" w:rsidRDefault="002C4EA9" w:rsidP="002C4EA9">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3C5EB1" w:rsidRPr="00FF3575">
        <w:rPr>
          <w:rFonts w:hint="eastAsia"/>
        </w:rPr>
        <w:t>出来高明細作成例　1</w:t>
      </w:r>
    </w:p>
    <w:p w14:paraId="7F5AD5E2" w14:textId="77777777" w:rsidR="003C5EB1" w:rsidRPr="00FF3575" w:rsidRDefault="003C5EB1" w:rsidP="003C5EB1">
      <w:pPr>
        <w:ind w:left="483" w:hanging="199"/>
      </w:pPr>
      <w:r w:rsidRPr="00FF3575">
        <w:rPr>
          <w:rFonts w:ascii="ＭＳ Ｐゴシック" w:eastAsia="ＭＳ Ｐゴシック" w:hAnsi="ＭＳ Ｐゴシック"/>
          <w:noProof/>
        </w:rPr>
        <w:drawing>
          <wp:anchor distT="0" distB="0" distL="114300" distR="114300" simplePos="0" relativeHeight="251731456" behindDoc="0" locked="0" layoutInCell="1" allowOverlap="1" wp14:anchorId="7FD8FE00" wp14:editId="0524E943">
            <wp:simplePos x="0" y="0"/>
            <wp:positionH relativeFrom="column">
              <wp:posOffset>228600</wp:posOffset>
            </wp:positionH>
            <wp:positionV relativeFrom="paragraph">
              <wp:posOffset>106680</wp:posOffset>
            </wp:positionV>
            <wp:extent cx="4794250" cy="1072515"/>
            <wp:effectExtent l="0" t="0" r="6350" b="0"/>
            <wp:wrapTopAndBottom/>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9425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hint="eastAsia"/>
        </w:rPr>
        <w:t>－契約変更は行わない。</w:t>
      </w:r>
    </w:p>
    <w:p w14:paraId="5ACC4C0A" w14:textId="77777777" w:rsidR="003C5EB1" w:rsidRPr="00FF3575" w:rsidRDefault="003C5EB1" w:rsidP="003C5EB1">
      <w:pPr>
        <w:ind w:left="483" w:hanging="199"/>
      </w:pPr>
      <w:r w:rsidRPr="00FF3575">
        <w:rPr>
          <w:rFonts w:hint="eastAsia"/>
        </w:rPr>
        <w:t>－使われなかった「リノリウム厚</w:t>
      </w:r>
      <w:r w:rsidRPr="00FF3575">
        <w:rPr>
          <w:rFonts w:hint="eastAsia"/>
        </w:rPr>
        <w:t>2.0</w:t>
      </w:r>
      <w:r w:rsidRPr="00FF3575">
        <w:rPr>
          <w:rFonts w:hint="eastAsia"/>
        </w:rPr>
        <w:t>」も、出来高実績なしで明細書に残す。</w:t>
      </w:r>
    </w:p>
    <w:p w14:paraId="6A8E0F18" w14:textId="77777777" w:rsidR="003C5EB1" w:rsidRPr="00FF3575" w:rsidRDefault="003C5EB1" w:rsidP="003C5EB1">
      <w:pPr>
        <w:ind w:left="483" w:hanging="199"/>
      </w:pPr>
      <w:r w:rsidRPr="00FF3575">
        <w:rPr>
          <w:rFonts w:hint="eastAsia"/>
        </w:rPr>
        <w:t>－明細行を追加して、実際に使用した「長尺シート厚</w:t>
      </w:r>
      <w:r w:rsidRPr="00FF3575">
        <w:rPr>
          <w:rFonts w:hint="eastAsia"/>
        </w:rPr>
        <w:t>2.0</w:t>
      </w:r>
      <w:r w:rsidRPr="00FF3575">
        <w:rPr>
          <w:rFonts w:hint="eastAsia"/>
        </w:rPr>
        <w:t>」の出来高実績を計上する。この行の契約数量、契約金額は記載しない。</w:t>
      </w:r>
    </w:p>
    <w:p w14:paraId="7FBEE7F7" w14:textId="77777777" w:rsidR="00BA6417" w:rsidRPr="00FF3575" w:rsidRDefault="00BA6417" w:rsidP="003C5EB1"/>
    <w:p w14:paraId="433D37EA" w14:textId="77777777" w:rsidR="0066438B" w:rsidRDefault="0066438B">
      <w:pPr>
        <w:widowControl/>
        <w:jc w:val="left"/>
        <w:rPr>
          <w:rFonts w:eastAsia="ＭＳ Ｐゴシック"/>
        </w:rPr>
      </w:pPr>
      <w:r>
        <w:rPr>
          <w:rFonts w:eastAsia="ＭＳ Ｐゴシック"/>
        </w:rPr>
        <w:br w:type="page"/>
      </w:r>
    </w:p>
    <w:p w14:paraId="21DD147D" w14:textId="2DEEF517" w:rsidR="003C5EB1" w:rsidRPr="00FF3575" w:rsidRDefault="003C5EB1" w:rsidP="003C5EB1">
      <w:pPr>
        <w:rPr>
          <w:rFonts w:eastAsia="ＭＳ Ｐゴシック"/>
        </w:rPr>
      </w:pPr>
      <w:r w:rsidRPr="00FF3575">
        <w:rPr>
          <w:noProof/>
        </w:rPr>
        <w:lastRenderedPageBreak/>
        <w:drawing>
          <wp:anchor distT="0" distB="0" distL="114300" distR="114300" simplePos="0" relativeHeight="251733504" behindDoc="0" locked="0" layoutInCell="1" allowOverlap="1" wp14:anchorId="719982BE" wp14:editId="741566C9">
            <wp:simplePos x="0" y="0"/>
            <wp:positionH relativeFrom="column">
              <wp:posOffset>342900</wp:posOffset>
            </wp:positionH>
            <wp:positionV relativeFrom="paragraph">
              <wp:posOffset>600710</wp:posOffset>
            </wp:positionV>
            <wp:extent cx="4794250" cy="940435"/>
            <wp:effectExtent l="0" t="0" r="6350" b="0"/>
            <wp:wrapTopAndBottom/>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79425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eastAsia="ＭＳ Ｐゴシック" w:hint="eastAsia"/>
        </w:rPr>
        <w:t>・出来高明細作成例</w:t>
      </w:r>
      <w:r w:rsidRPr="00FF3575">
        <w:rPr>
          <w:rFonts w:eastAsia="ＭＳ Ｐゴシック" w:hint="eastAsia"/>
        </w:rPr>
        <w:t>2</w:t>
      </w:r>
      <w:r w:rsidRPr="00FF3575">
        <w:rPr>
          <w:rFonts w:eastAsia="ＭＳ Ｐゴシック" w:hint="eastAsia"/>
        </w:rPr>
        <w:t>：以下のような記載変更はしてはならない</w:t>
      </w:r>
    </w:p>
    <w:p w14:paraId="3967B44F" w14:textId="7A00A86A" w:rsidR="003C5EB1" w:rsidRPr="00FF3575" w:rsidRDefault="002C4EA9" w:rsidP="002C4EA9">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3C5EB1" w:rsidRPr="00FF3575">
        <w:rPr>
          <w:rFonts w:hint="eastAsia"/>
        </w:rPr>
        <w:t>出来高明細作成例　2</w:t>
      </w:r>
    </w:p>
    <w:p w14:paraId="5A7D1DAE" w14:textId="77777777" w:rsidR="003C5EB1" w:rsidRPr="00FF3575" w:rsidRDefault="003C5EB1" w:rsidP="003C5EB1">
      <w:pPr>
        <w:ind w:left="483" w:hanging="199"/>
      </w:pPr>
      <w:r w:rsidRPr="00FF3575">
        <w:rPr>
          <w:rFonts w:hint="eastAsia"/>
        </w:rPr>
        <w:t>－使われなかった「リノリウム厚</w:t>
      </w:r>
      <w:r w:rsidRPr="00FF3575">
        <w:rPr>
          <w:rFonts w:hint="eastAsia"/>
        </w:rPr>
        <w:t>2.0</w:t>
      </w:r>
      <w:r w:rsidRPr="00FF3575">
        <w:rPr>
          <w:rFonts w:hint="eastAsia"/>
        </w:rPr>
        <w:t>」を、実際に使用した「長尺シート厚</w:t>
      </w:r>
      <w:r w:rsidRPr="00FF3575">
        <w:rPr>
          <w:rFonts w:hint="eastAsia"/>
        </w:rPr>
        <w:t>2.0</w:t>
      </w:r>
      <w:r w:rsidRPr="00FF3575">
        <w:rPr>
          <w:rFonts w:hint="eastAsia"/>
        </w:rPr>
        <w:t>」に書き換える。</w:t>
      </w:r>
    </w:p>
    <w:p w14:paraId="0CE87408" w14:textId="77777777" w:rsidR="003C5EB1" w:rsidRPr="00FF3575" w:rsidRDefault="003C5EB1" w:rsidP="003C5EB1"/>
    <w:p w14:paraId="4CB805E3" w14:textId="2E6679DC"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【ケース2】契約時「リノリウム厚2.0」、数量21600</w:t>
      </w:r>
      <w:r w:rsidR="00D14ACE" w:rsidRPr="002F2CCB">
        <w:rPr>
          <w:rFonts w:ascii="ＭＳ Ｐゴシック" w:eastAsia="ＭＳ Ｐゴシック" w:hAnsi="ＭＳ Ｐゴシック" w:hint="eastAsia"/>
          <w:color w:val="FF0000"/>
        </w:rPr>
        <w:t xml:space="preserve">　</w:t>
      </w:r>
      <w:r w:rsidRPr="002F2CCB">
        <w:rPr>
          <w:rFonts w:ascii="ＭＳ Ｐゴシック" w:eastAsia="ＭＳ Ｐゴシック" w:hAnsi="ＭＳ Ｐゴシック" w:hint="eastAsia"/>
          <w:color w:val="FF0000"/>
        </w:rPr>
        <w:t xml:space="preserve">→　</w:t>
      </w:r>
      <w:r w:rsidRPr="00FF3575">
        <w:rPr>
          <w:rFonts w:ascii="ＭＳ Ｐゴシック" w:eastAsia="ＭＳ Ｐゴシック" w:hAnsi="ＭＳ Ｐゴシック" w:hint="eastAsia"/>
        </w:rPr>
        <w:t>実際の施工では22500使用されたケース</w:t>
      </w:r>
    </w:p>
    <w:p w14:paraId="4AC6AB08" w14:textId="77777777" w:rsidR="003C5EB1" w:rsidRPr="00FF3575" w:rsidRDefault="003C5EB1" w:rsidP="003C5EB1"/>
    <w:p w14:paraId="429C3C61" w14:textId="77777777" w:rsidR="003C5EB1" w:rsidRPr="00FF3575" w:rsidRDefault="003C5EB1" w:rsidP="003C5EB1">
      <w:pPr>
        <w:rPr>
          <w:rFonts w:eastAsia="ＭＳ Ｐゴシック"/>
        </w:rPr>
      </w:pPr>
      <w:r w:rsidRPr="00FF3575">
        <w:rPr>
          <w:rFonts w:eastAsia="ＭＳ Ｐゴシック" w:hint="eastAsia"/>
        </w:rPr>
        <w:t>・注文内容：</w:t>
      </w:r>
    </w:p>
    <w:p w14:paraId="7EC53358" w14:textId="77777777" w:rsidR="003C5EB1" w:rsidRPr="00FF3575" w:rsidRDefault="003C5EB1" w:rsidP="003C5EB1">
      <w:pPr>
        <w:ind w:firstLine="540"/>
        <w:rPr>
          <w:rFonts w:ascii="ＭＳ Ｐ明朝" w:hAnsi="ＭＳ Ｐ明朝"/>
        </w:rPr>
      </w:pPr>
      <w:r w:rsidRPr="00FF3575">
        <w:rPr>
          <w:rFonts w:ascii="ＭＳ Ｐ明朝" w:hAnsi="ＭＳ Ｐ明朝" w:hint="eastAsia"/>
        </w:rPr>
        <w:t>【ケース</w:t>
      </w:r>
      <w:r w:rsidRPr="00FF3575">
        <w:rPr>
          <w:rFonts w:ascii="ＭＳ Ｐ明朝" w:hAnsi="ＭＳ Ｐ明朝" w:hint="eastAsia"/>
        </w:rPr>
        <w:t>1</w:t>
      </w:r>
      <w:r w:rsidRPr="00FF3575">
        <w:rPr>
          <w:rFonts w:ascii="ＭＳ Ｐ明朝" w:hAnsi="ＭＳ Ｐ明朝" w:hint="eastAsia"/>
        </w:rPr>
        <w:t>】と同じ</w:t>
      </w:r>
    </w:p>
    <w:p w14:paraId="6E4FBC90" w14:textId="77777777" w:rsidR="003C5EB1" w:rsidRPr="00FF3575" w:rsidRDefault="003C5EB1" w:rsidP="003C5EB1">
      <w:pPr>
        <w:rPr>
          <w:rFonts w:ascii="ＭＳ Ｐ明朝" w:hAnsi="ＭＳ Ｐ明朝"/>
        </w:rPr>
      </w:pPr>
    </w:p>
    <w:p w14:paraId="0401DB6C" w14:textId="77777777" w:rsidR="003C5EB1" w:rsidRPr="00FF3575" w:rsidRDefault="003C5EB1" w:rsidP="003C5EB1">
      <w:pPr>
        <w:rPr>
          <w:rFonts w:eastAsia="ＭＳ Ｐゴシック"/>
        </w:rPr>
      </w:pPr>
      <w:r w:rsidRPr="00FF3575">
        <w:rPr>
          <w:noProof/>
        </w:rPr>
        <w:drawing>
          <wp:anchor distT="0" distB="0" distL="114300" distR="114300" simplePos="0" relativeHeight="251734528" behindDoc="0" locked="0" layoutInCell="1" allowOverlap="1" wp14:anchorId="260DA4DA" wp14:editId="741516BE">
            <wp:simplePos x="0" y="0"/>
            <wp:positionH relativeFrom="column">
              <wp:posOffset>342900</wp:posOffset>
            </wp:positionH>
            <wp:positionV relativeFrom="paragraph">
              <wp:posOffset>545465</wp:posOffset>
            </wp:positionV>
            <wp:extent cx="4794250" cy="940435"/>
            <wp:effectExtent l="0" t="0" r="6350" b="0"/>
            <wp:wrapTopAndBottom/>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79425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eastAsia="ＭＳ Ｐゴシック" w:hint="eastAsia"/>
        </w:rPr>
        <w:t>・出来高明細作成例</w:t>
      </w:r>
      <w:r w:rsidRPr="00FF3575">
        <w:rPr>
          <w:rFonts w:eastAsia="ＭＳ Ｐゴシック" w:hint="eastAsia"/>
        </w:rPr>
        <w:t>3</w:t>
      </w:r>
      <w:r w:rsidRPr="00FF3575">
        <w:rPr>
          <w:rFonts w:eastAsia="ＭＳ Ｐゴシック" w:hint="eastAsia"/>
        </w:rPr>
        <w:t>：</w:t>
      </w:r>
    </w:p>
    <w:p w14:paraId="564B827E" w14:textId="21F18358" w:rsidR="003C5EB1" w:rsidRPr="00FF3575" w:rsidRDefault="002C4EA9" w:rsidP="002C4EA9">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3C5EB1" w:rsidRPr="00FF3575">
        <w:rPr>
          <w:rFonts w:hint="eastAsia"/>
        </w:rPr>
        <w:t>出来高明細作成例　3</w:t>
      </w:r>
    </w:p>
    <w:p w14:paraId="29DA07D2" w14:textId="77777777" w:rsidR="003C5EB1" w:rsidRPr="00FF3575" w:rsidRDefault="003C5EB1" w:rsidP="003C5EB1">
      <w:pPr>
        <w:ind w:left="483" w:hanging="199"/>
      </w:pPr>
      <w:r w:rsidRPr="00FF3575">
        <w:rPr>
          <w:rFonts w:hint="eastAsia"/>
        </w:rPr>
        <w:t>－出来高の合計が契約金額合計を超えない等の理由のため、追加契約はしない場合。</w:t>
      </w:r>
    </w:p>
    <w:p w14:paraId="2C6ADA48" w14:textId="77777777" w:rsidR="003C5EB1" w:rsidRPr="00FF3575" w:rsidRDefault="003C5EB1" w:rsidP="003C5EB1">
      <w:pPr>
        <w:ind w:left="483" w:hanging="199"/>
      </w:pPr>
      <w:r w:rsidRPr="00FF3575">
        <w:rPr>
          <w:rFonts w:hint="eastAsia"/>
        </w:rPr>
        <w:t>－明細書の契約内容は変更せず、出来高は実績数量、金額を記載する。</w:t>
      </w:r>
    </w:p>
    <w:p w14:paraId="5D28D0F0" w14:textId="77777777" w:rsidR="003C5EB1" w:rsidRPr="00FF3575" w:rsidRDefault="003C5EB1" w:rsidP="003C5EB1"/>
    <w:p w14:paraId="01E46D8B" w14:textId="77777777" w:rsidR="003C5EB1" w:rsidRPr="00FF3575" w:rsidRDefault="003C5EB1" w:rsidP="003C5EB1">
      <w:pPr>
        <w:rPr>
          <w:rFonts w:eastAsia="ＭＳ Ｐゴシック"/>
        </w:rPr>
      </w:pPr>
      <w:r w:rsidRPr="00FF3575">
        <w:rPr>
          <w:rFonts w:eastAsia="ＭＳ Ｐゴシック" w:hint="eastAsia"/>
        </w:rPr>
        <w:t>【ケース</w:t>
      </w:r>
      <w:r w:rsidRPr="00FF3575">
        <w:rPr>
          <w:rFonts w:eastAsia="ＭＳ Ｐゴシック" w:hint="eastAsia"/>
        </w:rPr>
        <w:t>3</w:t>
      </w:r>
      <w:r w:rsidRPr="00FF3575">
        <w:rPr>
          <w:rFonts w:eastAsia="ＭＳ Ｐゴシック" w:hint="eastAsia"/>
        </w:rPr>
        <w:t>】「リノリウム厚</w:t>
      </w:r>
      <w:r w:rsidRPr="00FF3575">
        <w:rPr>
          <w:rFonts w:eastAsia="ＭＳ Ｐゴシック" w:hint="eastAsia"/>
        </w:rPr>
        <w:t>2.0</w:t>
      </w:r>
      <w:r w:rsidRPr="00FF3575">
        <w:rPr>
          <w:rFonts w:eastAsia="ＭＳ Ｐゴシック" w:hint="eastAsia"/>
        </w:rPr>
        <w:t>」を</w:t>
      </w:r>
      <w:r w:rsidRPr="00FF3575">
        <w:rPr>
          <w:rFonts w:eastAsia="ＭＳ Ｐゴシック" w:hint="eastAsia"/>
        </w:rPr>
        <w:t>500</w:t>
      </w:r>
      <w:r w:rsidRPr="00FF3575">
        <w:rPr>
          <w:rFonts w:eastAsia="ＭＳ Ｐゴシック" w:hint="eastAsia"/>
        </w:rPr>
        <w:t>、「長尺シート厚</w:t>
      </w:r>
      <w:r w:rsidRPr="00FF3575">
        <w:rPr>
          <w:rFonts w:eastAsia="ＭＳ Ｐゴシック" w:hint="eastAsia"/>
        </w:rPr>
        <w:t>2.0</w:t>
      </w:r>
      <w:r w:rsidRPr="00FF3575">
        <w:rPr>
          <w:rFonts w:eastAsia="ＭＳ Ｐゴシック" w:hint="eastAsia"/>
        </w:rPr>
        <w:t>」を</w:t>
      </w:r>
      <w:r w:rsidRPr="00FF3575">
        <w:rPr>
          <w:rFonts w:eastAsia="ＭＳ Ｐゴシック" w:hint="eastAsia"/>
        </w:rPr>
        <w:t>400</w:t>
      </w:r>
      <w:r w:rsidRPr="00FF3575">
        <w:rPr>
          <w:rFonts w:eastAsia="ＭＳ Ｐゴシック" w:hint="eastAsia"/>
        </w:rPr>
        <w:t>追加契約したケース</w:t>
      </w:r>
    </w:p>
    <w:p w14:paraId="334B259E" w14:textId="77777777" w:rsidR="003C5EB1" w:rsidRPr="00FF3575" w:rsidRDefault="003C5EB1" w:rsidP="003C5EB1"/>
    <w:p w14:paraId="64EEFA1C" w14:textId="77777777" w:rsidR="003C5EB1" w:rsidRPr="00FF3575" w:rsidRDefault="003C5EB1" w:rsidP="003C5EB1">
      <w:pPr>
        <w:rPr>
          <w:rFonts w:eastAsia="ＭＳ Ｐゴシック"/>
        </w:rPr>
      </w:pPr>
      <w:r w:rsidRPr="00FF3575">
        <w:rPr>
          <w:noProof/>
        </w:rPr>
        <w:drawing>
          <wp:anchor distT="0" distB="0" distL="114300" distR="114300" simplePos="0" relativeHeight="251735552" behindDoc="0" locked="0" layoutInCell="1" allowOverlap="1" wp14:anchorId="064E176D" wp14:editId="68165C40">
            <wp:simplePos x="0" y="0"/>
            <wp:positionH relativeFrom="column">
              <wp:posOffset>571500</wp:posOffset>
            </wp:positionH>
            <wp:positionV relativeFrom="paragraph">
              <wp:posOffset>593725</wp:posOffset>
            </wp:positionV>
            <wp:extent cx="3660775" cy="1603375"/>
            <wp:effectExtent l="0" t="0" r="0" b="0"/>
            <wp:wrapTopAndBottom/>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6077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eastAsia="ＭＳ Ｐゴシック" w:hint="eastAsia"/>
        </w:rPr>
        <w:t>・注文内容：</w:t>
      </w:r>
    </w:p>
    <w:p w14:paraId="3EFE019A" w14:textId="052FAD6A" w:rsidR="003C5EB1" w:rsidRPr="00FF3575" w:rsidRDefault="002C4EA9" w:rsidP="002C4EA9">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ケース3の注文内容</w:t>
      </w:r>
    </w:p>
    <w:p w14:paraId="0839606C" w14:textId="77777777" w:rsidR="003C5EB1" w:rsidRPr="00FF3575" w:rsidRDefault="003C5EB1" w:rsidP="003C5EB1">
      <w:pPr>
        <w:rPr>
          <w:rFonts w:eastAsia="ＭＳ Ｐゴシック"/>
        </w:rPr>
      </w:pPr>
      <w:r w:rsidRPr="00FF3575">
        <w:rPr>
          <w:rFonts w:eastAsia="ＭＳ Ｐゴシック" w:hint="eastAsia"/>
        </w:rPr>
        <w:lastRenderedPageBreak/>
        <w:t>・出来高明細作成例</w:t>
      </w:r>
      <w:r w:rsidRPr="00FF3575">
        <w:rPr>
          <w:rFonts w:eastAsia="ＭＳ Ｐゴシック" w:hint="eastAsia"/>
        </w:rPr>
        <w:t>4</w:t>
      </w:r>
      <w:r w:rsidRPr="00FF3575">
        <w:rPr>
          <w:rFonts w:eastAsia="ＭＳ Ｐゴシック" w:hint="eastAsia"/>
        </w:rPr>
        <w:t>：追加型</w:t>
      </w:r>
      <w:r w:rsidRPr="00FF3575">
        <w:rPr>
          <w:rFonts w:eastAsia="ＭＳ Ｐゴシック" w:hint="eastAsia"/>
        </w:rPr>
        <w:tab/>
        <w:t>[1303]</w:t>
      </w:r>
      <w:r w:rsidRPr="00FF3575">
        <w:rPr>
          <w:rFonts w:eastAsia="ＭＳ Ｐゴシック" w:hint="eastAsia"/>
        </w:rPr>
        <w:t>注文番号</w:t>
      </w:r>
      <w:r w:rsidRPr="00FF3575">
        <w:rPr>
          <w:rFonts w:eastAsia="ＭＳ Ｐゴシック" w:hint="eastAsia"/>
        </w:rPr>
        <w:t>=1001</w:t>
      </w:r>
    </w:p>
    <w:p w14:paraId="1C34D658" w14:textId="5AC5A89B" w:rsidR="003C5EB1" w:rsidRPr="00FF3575" w:rsidRDefault="002C4EA9" w:rsidP="002C4EA9">
      <w:pPr>
        <w:pStyle w:val="af3"/>
      </w:pPr>
      <w:r w:rsidRPr="00FF3575">
        <w:rPr>
          <w:noProof/>
        </w:rPr>
        <w:drawing>
          <wp:anchor distT="0" distB="0" distL="114300" distR="114300" simplePos="0" relativeHeight="251737600" behindDoc="0" locked="0" layoutInCell="1" allowOverlap="1" wp14:anchorId="07AA39AA" wp14:editId="3CDDEC60">
            <wp:simplePos x="0" y="0"/>
            <wp:positionH relativeFrom="column">
              <wp:posOffset>228600</wp:posOffset>
            </wp:positionH>
            <wp:positionV relativeFrom="paragraph">
              <wp:posOffset>389890</wp:posOffset>
            </wp:positionV>
            <wp:extent cx="5205730" cy="1470660"/>
            <wp:effectExtent l="0" t="0" r="0" b="0"/>
            <wp:wrapTopAndBottom/>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0573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3C5EB1" w:rsidRPr="00FF3575">
        <w:rPr>
          <w:rFonts w:hint="eastAsia"/>
        </w:rPr>
        <w:t>出来高明細作成例　4　追加型</w:t>
      </w:r>
    </w:p>
    <w:p w14:paraId="320FAFE8" w14:textId="77777777" w:rsidR="003C5EB1" w:rsidRPr="00FF3575" w:rsidRDefault="003C5EB1" w:rsidP="003C5EB1">
      <w:pPr>
        <w:ind w:left="483" w:hanging="199"/>
      </w:pPr>
      <w:r w:rsidRPr="00FF3575">
        <w:rPr>
          <w:rFonts w:hint="eastAsia"/>
        </w:rPr>
        <w:t>－本契約の枝番契約として追加契約した場合は、本契約分と追加契約分を一つの出来高メッセージにまとめる。</w:t>
      </w:r>
    </w:p>
    <w:p w14:paraId="1EDC2B21" w14:textId="77777777" w:rsidR="003C5EB1" w:rsidRPr="00FF3575" w:rsidRDefault="003C5EB1" w:rsidP="003C5EB1">
      <w:pPr>
        <w:ind w:left="483" w:hanging="199"/>
      </w:pPr>
      <w:r w:rsidRPr="00FF3575">
        <w:rPr>
          <w:rFonts w:hint="eastAsia"/>
        </w:rPr>
        <w:t>－明細行の初頭に本契約の明細内容を記載し、その後に追加</w:t>
      </w:r>
      <w:r w:rsidRPr="00FF3575">
        <w:rPr>
          <w:rFonts w:hint="eastAsia"/>
        </w:rPr>
        <w:t>(append)</w:t>
      </w:r>
      <w:r w:rsidRPr="00FF3575">
        <w:rPr>
          <w:rFonts w:hint="eastAsia"/>
        </w:rPr>
        <w:t>して枝番契約の内容を記載する。枝番契約が複数あれば、</w:t>
      </w:r>
      <w:r w:rsidRPr="00FF3575">
        <w:rPr>
          <w:rFonts w:hint="eastAsia"/>
        </w:rPr>
        <w:t>[1400]</w:t>
      </w:r>
      <w:r w:rsidRPr="00FF3575">
        <w:rPr>
          <w:rFonts w:hint="eastAsia"/>
        </w:rPr>
        <w:t>明細別注文番号枝番の順に追加する。</w:t>
      </w:r>
    </w:p>
    <w:p w14:paraId="7F6F4E47" w14:textId="77777777" w:rsidR="003C5EB1" w:rsidRPr="00FF3575" w:rsidRDefault="003C5EB1" w:rsidP="003C5EB1">
      <w:pPr>
        <w:ind w:left="483" w:hanging="199"/>
      </w:pPr>
      <w:r w:rsidRPr="00FF3575">
        <w:rPr>
          <w:rFonts w:hint="eastAsia"/>
        </w:rPr>
        <w:t>－出来高と契約の数量、金額を一致させる管理を行う企業が完工時などにとる措置。</w:t>
      </w:r>
    </w:p>
    <w:p w14:paraId="6C1AE9F5" w14:textId="77777777" w:rsidR="003C5EB1" w:rsidRPr="00FF3575" w:rsidRDefault="003C5EB1" w:rsidP="003C5EB1"/>
    <w:p w14:paraId="5F8E590F" w14:textId="77777777" w:rsidR="003C5EB1" w:rsidRPr="00FF3575" w:rsidRDefault="003C5EB1" w:rsidP="003C5EB1">
      <w:pPr>
        <w:rPr>
          <w:rFonts w:eastAsia="ＭＳ Ｐゴシック"/>
        </w:rPr>
      </w:pPr>
      <w:r w:rsidRPr="00FF3575">
        <w:rPr>
          <w:noProof/>
        </w:rPr>
        <w:drawing>
          <wp:anchor distT="0" distB="0" distL="114300" distR="114300" simplePos="0" relativeHeight="251738624" behindDoc="0" locked="0" layoutInCell="1" allowOverlap="1" wp14:anchorId="59D3EFAD" wp14:editId="28C1F2A6">
            <wp:simplePos x="0" y="0"/>
            <wp:positionH relativeFrom="column">
              <wp:posOffset>0</wp:posOffset>
            </wp:positionH>
            <wp:positionV relativeFrom="paragraph">
              <wp:posOffset>565785</wp:posOffset>
            </wp:positionV>
            <wp:extent cx="5205730" cy="1470660"/>
            <wp:effectExtent l="0" t="0" r="0" b="0"/>
            <wp:wrapTopAndBottom/>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0573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eastAsia="ＭＳ Ｐゴシック" w:hint="eastAsia"/>
        </w:rPr>
        <w:t>・出来高明細作成例</w:t>
      </w:r>
      <w:r w:rsidRPr="00FF3575">
        <w:rPr>
          <w:rFonts w:eastAsia="ＭＳ Ｐゴシック" w:hint="eastAsia"/>
        </w:rPr>
        <w:t>5</w:t>
      </w:r>
      <w:r w:rsidRPr="00FF3575">
        <w:rPr>
          <w:rFonts w:eastAsia="ＭＳ Ｐゴシック" w:hint="eastAsia"/>
        </w:rPr>
        <w:t>：</w:t>
      </w:r>
      <w:r w:rsidRPr="00FF3575">
        <w:rPr>
          <w:rFonts w:eastAsia="ＭＳ Ｐゴシック" w:hint="eastAsia"/>
        </w:rPr>
        <w:tab/>
        <w:t>[1303]</w:t>
      </w:r>
      <w:r w:rsidRPr="00FF3575">
        <w:rPr>
          <w:rFonts w:eastAsia="ＭＳ Ｐゴシック" w:hint="eastAsia"/>
        </w:rPr>
        <w:t>注文番号</w:t>
      </w:r>
      <w:r w:rsidRPr="00FF3575">
        <w:rPr>
          <w:rFonts w:eastAsia="ＭＳ Ｐゴシック" w:hint="eastAsia"/>
        </w:rPr>
        <w:t>=1001</w:t>
      </w:r>
    </w:p>
    <w:p w14:paraId="72FB746E" w14:textId="4DA7C3F4" w:rsidR="003C5EB1" w:rsidRPr="00FF3575" w:rsidRDefault="003C5EB1" w:rsidP="002C4EA9">
      <w:pPr>
        <w:pStyle w:val="af3"/>
      </w:pPr>
      <w:r w:rsidRPr="00FF3575">
        <w:rPr>
          <w:rFonts w:hint="eastAsia"/>
        </w:rPr>
        <w:t xml:space="preserve">　</w:t>
      </w:r>
      <w:r w:rsidR="002C4EA9" w:rsidRPr="00FF3575">
        <w:rPr>
          <w:rFonts w:hint="eastAsia"/>
        </w:rPr>
        <w:t xml:space="preserve">表B.Ⅶ- </w:t>
      </w:r>
      <w:r w:rsidR="002C4EA9" w:rsidRPr="00FF3575">
        <w:fldChar w:fldCharType="begin"/>
      </w:r>
      <w:r w:rsidR="002C4EA9" w:rsidRPr="00FF3575">
        <w:instrText xml:space="preserve"> </w:instrText>
      </w:r>
      <w:r w:rsidR="002C4EA9" w:rsidRPr="00FF3575">
        <w:rPr>
          <w:rFonts w:hint="eastAsia"/>
        </w:rPr>
        <w:instrText>SEQ 表B.Ⅶ- \* ARABIC</w:instrText>
      </w:r>
      <w:r w:rsidR="002C4EA9" w:rsidRPr="00FF3575">
        <w:instrText xml:space="preserve"> </w:instrText>
      </w:r>
      <w:r w:rsidR="002C4EA9" w:rsidRPr="00FF3575">
        <w:fldChar w:fldCharType="separate"/>
      </w:r>
      <w:r w:rsidR="001E491B">
        <w:rPr>
          <w:noProof/>
        </w:rPr>
        <w:t>8</w:t>
      </w:r>
      <w:r w:rsidR="002C4EA9" w:rsidRPr="00FF3575">
        <w:fldChar w:fldCharType="end"/>
      </w:r>
      <w:r w:rsidR="002C4EA9" w:rsidRPr="00FF3575">
        <w:rPr>
          <w:rFonts w:hint="eastAsia"/>
        </w:rPr>
        <w:t xml:space="preserve">　</w:t>
      </w:r>
      <w:r w:rsidRPr="00FF3575">
        <w:rPr>
          <w:rFonts w:hint="eastAsia"/>
        </w:rPr>
        <w:t>出来高明細作成例　5</w:t>
      </w:r>
    </w:p>
    <w:p w14:paraId="33AE93F3" w14:textId="215C29F3" w:rsidR="003C5EB1" w:rsidRDefault="003C5EB1" w:rsidP="003C5EB1">
      <w:pPr>
        <w:ind w:left="483" w:hanging="199"/>
      </w:pPr>
      <w:r w:rsidRPr="00FF3575">
        <w:rPr>
          <w:rFonts w:hint="eastAsia"/>
        </w:rPr>
        <w:t>－出来高明細作成例</w:t>
      </w:r>
      <w:r w:rsidRPr="00FF3575">
        <w:rPr>
          <w:rFonts w:hint="eastAsia"/>
        </w:rPr>
        <w:t>4</w:t>
      </w:r>
      <w:r w:rsidRPr="00FF3575">
        <w:rPr>
          <w:rFonts w:hint="eastAsia"/>
        </w:rPr>
        <w:t>とほぼ同様だが、同一資材（この例では「リノリウム厚</w:t>
      </w:r>
      <w:r w:rsidRPr="00FF3575">
        <w:rPr>
          <w:rFonts w:hint="eastAsia"/>
        </w:rPr>
        <w:t>2.0</w:t>
      </w:r>
      <w:r w:rsidRPr="00FF3575">
        <w:rPr>
          <w:rFonts w:hint="eastAsia"/>
        </w:rPr>
        <w:t>」）があれば、それらを近接させて記載する。</w:t>
      </w:r>
    </w:p>
    <w:p w14:paraId="67C20AD8" w14:textId="77777777" w:rsidR="00D14ACE" w:rsidRPr="00FF3575" w:rsidRDefault="00D14ACE" w:rsidP="003C5EB1">
      <w:pPr>
        <w:ind w:left="483" w:hanging="199"/>
      </w:pPr>
    </w:p>
    <w:p w14:paraId="70AFE3AB" w14:textId="77777777" w:rsidR="003C5EB1" w:rsidRPr="00FF3575" w:rsidRDefault="003C5EB1" w:rsidP="003C5EB1">
      <w:pPr>
        <w:rPr>
          <w:rFonts w:eastAsia="ＭＳ Ｐゴシック"/>
        </w:rPr>
      </w:pPr>
      <w:r w:rsidRPr="00FF3575">
        <w:rPr>
          <w:rFonts w:eastAsia="ＭＳ Ｐゴシック" w:hint="eastAsia"/>
        </w:rPr>
        <w:t>・出来高明細作成例</w:t>
      </w:r>
      <w:r w:rsidRPr="00FF3575">
        <w:rPr>
          <w:rFonts w:eastAsia="ＭＳ Ｐゴシック" w:hint="eastAsia"/>
        </w:rPr>
        <w:t>6</w:t>
      </w:r>
      <w:r w:rsidRPr="00FF3575">
        <w:rPr>
          <w:rFonts w:eastAsia="ＭＳ Ｐゴシック" w:hint="eastAsia"/>
        </w:rPr>
        <w:t>：統合型</w:t>
      </w:r>
      <w:r w:rsidRPr="00FF3575">
        <w:rPr>
          <w:rFonts w:eastAsia="ＭＳ Ｐゴシック" w:hint="eastAsia"/>
        </w:rPr>
        <w:tab/>
        <w:t>[1303]</w:t>
      </w:r>
      <w:r w:rsidRPr="00FF3575">
        <w:rPr>
          <w:rFonts w:eastAsia="ＭＳ Ｐゴシック" w:hint="eastAsia"/>
        </w:rPr>
        <w:t>注文番号</w:t>
      </w:r>
      <w:r w:rsidRPr="00FF3575">
        <w:rPr>
          <w:rFonts w:eastAsia="ＭＳ Ｐゴシック" w:hint="eastAsia"/>
        </w:rPr>
        <w:t>=1001</w:t>
      </w:r>
    </w:p>
    <w:p w14:paraId="26BE1B5F" w14:textId="43494A0B" w:rsidR="003C5EB1" w:rsidRPr="00FF3575" w:rsidRDefault="003C5EB1" w:rsidP="002C4EA9">
      <w:pPr>
        <w:pStyle w:val="af3"/>
        <w:rPr>
          <w:lang w:eastAsia="zh-TW"/>
        </w:rPr>
      </w:pPr>
      <w:r w:rsidRPr="00FF3575">
        <w:rPr>
          <w:rFonts w:hint="eastAsia"/>
        </w:rPr>
        <w:t xml:space="preserve">　</w:t>
      </w:r>
      <w:r w:rsidR="002C4EA9" w:rsidRPr="00FF3575">
        <w:rPr>
          <w:rFonts w:hint="eastAsia"/>
        </w:rPr>
        <w:t xml:space="preserve">表B.Ⅶ- </w:t>
      </w:r>
      <w:r w:rsidR="002C4EA9" w:rsidRPr="00FF3575">
        <w:fldChar w:fldCharType="begin"/>
      </w:r>
      <w:r w:rsidR="002C4EA9" w:rsidRPr="00FF3575">
        <w:instrText xml:space="preserve"> </w:instrText>
      </w:r>
      <w:r w:rsidR="002C4EA9" w:rsidRPr="00FF3575">
        <w:rPr>
          <w:rFonts w:hint="eastAsia"/>
        </w:rPr>
        <w:instrText>SEQ 表B.Ⅶ- \* ARABIC</w:instrText>
      </w:r>
      <w:r w:rsidR="002C4EA9" w:rsidRPr="00FF3575">
        <w:instrText xml:space="preserve"> </w:instrText>
      </w:r>
      <w:r w:rsidR="002C4EA9" w:rsidRPr="00FF3575">
        <w:fldChar w:fldCharType="separate"/>
      </w:r>
      <w:r w:rsidR="001E491B">
        <w:rPr>
          <w:noProof/>
        </w:rPr>
        <w:t>9</w:t>
      </w:r>
      <w:r w:rsidR="002C4EA9" w:rsidRPr="00FF3575">
        <w:fldChar w:fldCharType="end"/>
      </w:r>
      <w:r w:rsidR="002C4EA9" w:rsidRPr="00FF3575">
        <w:rPr>
          <w:rFonts w:hint="eastAsia"/>
        </w:rPr>
        <w:t xml:space="preserve">　</w:t>
      </w:r>
      <w:r w:rsidRPr="00FF3575">
        <w:rPr>
          <w:rFonts w:hint="eastAsia"/>
          <w:lang w:eastAsia="zh-TW"/>
        </w:rPr>
        <w:t>出来高明細作成例　6　統合型</w:t>
      </w:r>
    </w:p>
    <w:p w14:paraId="662CD5EA" w14:textId="77777777" w:rsidR="003C5EB1" w:rsidRPr="00FF3575" w:rsidRDefault="003C5EB1" w:rsidP="003C5EB1">
      <w:pPr>
        <w:ind w:left="483" w:hanging="483"/>
      </w:pPr>
      <w:r w:rsidRPr="00FF3575">
        <w:rPr>
          <w:noProof/>
        </w:rPr>
        <w:drawing>
          <wp:inline distT="0" distB="0" distL="0" distR="0" wp14:anchorId="0A4F7D0B" wp14:editId="338680A1">
            <wp:extent cx="5225415" cy="146939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25415" cy="1469390"/>
                    </a:xfrm>
                    <a:prstGeom prst="rect">
                      <a:avLst/>
                    </a:prstGeom>
                    <a:noFill/>
                    <a:ln>
                      <a:noFill/>
                    </a:ln>
                  </pic:spPr>
                </pic:pic>
              </a:graphicData>
            </a:graphic>
          </wp:inline>
        </w:drawing>
      </w:r>
      <w:r w:rsidRPr="00FF3575">
        <w:rPr>
          <w:rFonts w:hint="eastAsia"/>
        </w:rPr>
        <w:t>－</w:t>
      </w:r>
      <w:r w:rsidRPr="00FF3575">
        <w:rPr>
          <w:rFonts w:hint="eastAsia"/>
        </w:rPr>
        <w:lastRenderedPageBreak/>
        <w:t>出来高明細作成例</w:t>
      </w:r>
      <w:r w:rsidRPr="00FF3575">
        <w:rPr>
          <w:rFonts w:hint="eastAsia"/>
        </w:rPr>
        <w:t>4</w:t>
      </w:r>
      <w:r w:rsidRPr="00FF3575">
        <w:rPr>
          <w:rFonts w:hint="eastAsia"/>
        </w:rPr>
        <w:t>とほぼ同様だが、同一資材（この例では「リノリウム厚</w:t>
      </w:r>
      <w:r w:rsidRPr="00FF3575">
        <w:rPr>
          <w:rFonts w:hint="eastAsia"/>
        </w:rPr>
        <w:t>2.0</w:t>
      </w:r>
      <w:r w:rsidRPr="00FF3575">
        <w:rPr>
          <w:rFonts w:hint="eastAsia"/>
        </w:rPr>
        <w:t>」）があれば、それらを一つの明細行に統合</w:t>
      </w:r>
      <w:r w:rsidRPr="00FF3575">
        <w:rPr>
          <w:rFonts w:hint="eastAsia"/>
        </w:rPr>
        <w:t>(merge)</w:t>
      </w:r>
      <w:r w:rsidRPr="00FF3575">
        <w:rPr>
          <w:rFonts w:hint="eastAsia"/>
        </w:rPr>
        <w:t>する（単価が同一であることが前提）。上表の見え消し行は実際のメッセージには記載しない。</w:t>
      </w:r>
    </w:p>
    <w:p w14:paraId="61175A02" w14:textId="77777777" w:rsidR="003C5EB1" w:rsidRPr="00FF3575" w:rsidRDefault="003C5EB1" w:rsidP="003C5EB1"/>
    <w:p w14:paraId="57E4DD0F" w14:textId="5ACCF5F4"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1</w:t>
      </w:r>
      <w:r w:rsidRPr="00FF3575">
        <w:rPr>
          <w:rFonts w:eastAsia="ＭＳ Ｐゴシック" w:hint="eastAsia"/>
        </w:rPr>
        <w:t>】追加契約をした場合の出来高業務のメッセージの作成方法</w:t>
      </w:r>
    </w:p>
    <w:p w14:paraId="02017C98" w14:textId="04046FAE" w:rsidR="003C5EB1" w:rsidRPr="00FF3575" w:rsidRDefault="003C5EB1" w:rsidP="003C5EB1">
      <w:r w:rsidRPr="00FF3575">
        <w:rPr>
          <w:rFonts w:hint="eastAsia"/>
        </w:rPr>
        <w:t xml:space="preserve">　</w:t>
      </w:r>
      <w:r w:rsidRPr="00FF3575">
        <w:t>【ケース</w:t>
      </w:r>
      <w:r w:rsidRPr="00FF3575">
        <w:t>3</w:t>
      </w:r>
      <w:r w:rsidRPr="00FF3575">
        <w:t>】のように複数の契約を一つの出来高業務のメッセージにまとめる場合には、契約時点においてそれら複数の契約の注文番号は同一とし、各契約を</w:t>
      </w:r>
      <w:r w:rsidRPr="00FF3575">
        <w:t>[1300]</w:t>
      </w:r>
      <w:r w:rsidRPr="00FF3575">
        <w:t>注文番号枝番で識別する形態をとらなければならない。逆に、注文番号が同一の契約が複数ある（それぞれは</w:t>
      </w:r>
      <w:r w:rsidRPr="00FF3575">
        <w:t>[1300]</w:t>
      </w:r>
      <w:r w:rsidRPr="00FF3575">
        <w:t>注文番号枝番が異なる）場合は、必ずそれらを一つの出来高業務のメッセージにまとめなければならない（</w:t>
      </w:r>
      <w:r w:rsidRPr="002F2CCB">
        <w:rPr>
          <w:rFonts w:hint="eastAsia"/>
          <w:color w:val="FF0000"/>
        </w:rPr>
        <w:t>次</w:t>
      </w:r>
      <w:r w:rsidR="00D14ACE" w:rsidRPr="002F2CCB">
        <w:rPr>
          <w:rFonts w:hint="eastAsia"/>
          <w:color w:val="FF0000"/>
        </w:rPr>
        <w:t>図</w:t>
      </w:r>
      <w:r w:rsidRPr="002F2CCB">
        <w:rPr>
          <w:rFonts w:hint="eastAsia"/>
          <w:color w:val="FF0000"/>
        </w:rPr>
        <w:t>例</w:t>
      </w:r>
      <w:r w:rsidRPr="002F2CCB">
        <w:rPr>
          <w:color w:val="FF0000"/>
        </w:rPr>
        <w:t>A</w:t>
      </w:r>
      <w:r w:rsidR="00D14ACE" w:rsidRPr="002F2CCB">
        <w:rPr>
          <w:rFonts w:hint="eastAsia"/>
          <w:color w:val="FF0000"/>
        </w:rPr>
        <w:t>参照</w:t>
      </w:r>
      <w:r w:rsidRPr="00FF3575">
        <w:t>）。また各明細行がそれぞれ本契約に含まれているものか、あるいは追加契約に含まれているものかを明確化することを必要とする企業があり得る。こうした場合は、明細各行に</w:t>
      </w:r>
      <w:r w:rsidRPr="00FF3575">
        <w:t>[1400]</w:t>
      </w:r>
      <w:r w:rsidRPr="00FF3575">
        <w:t>明細別注文番号枝番を記載することにより表現する。</w:t>
      </w:r>
    </w:p>
    <w:p w14:paraId="0E15752A" w14:textId="393D181D" w:rsidR="003C5EB1" w:rsidRPr="00FF3575" w:rsidRDefault="003C5EB1" w:rsidP="003C5EB1">
      <w:r w:rsidRPr="00FF3575">
        <w:t xml:space="preserve">　</w:t>
      </w:r>
      <w:r w:rsidRPr="00FF3575">
        <w:rPr>
          <w:rFonts w:hint="eastAsia"/>
        </w:rPr>
        <w:t>他方、注文番号が異なる契約は、必ず</w:t>
      </w:r>
      <w:r w:rsidRPr="00FF3575">
        <w:rPr>
          <w:rFonts w:ascii="ＭＳ Ｐ明朝" w:hAnsi="ＭＳ Ｐ明朝" w:hint="eastAsia"/>
        </w:rPr>
        <w:t>別個の出来高業務のメッセー</w:t>
      </w:r>
      <w:r w:rsidRPr="00FF3575">
        <w:rPr>
          <w:rFonts w:hint="eastAsia"/>
        </w:rPr>
        <w:t>ジで処理しなければならない（</w:t>
      </w:r>
      <w:r w:rsidRPr="002F2CCB">
        <w:rPr>
          <w:rFonts w:hint="eastAsia"/>
          <w:color w:val="FF0000"/>
        </w:rPr>
        <w:t>次</w:t>
      </w:r>
      <w:r w:rsidR="00D14ACE" w:rsidRPr="002F2CCB">
        <w:rPr>
          <w:rFonts w:hint="eastAsia"/>
          <w:color w:val="FF0000"/>
        </w:rPr>
        <w:t>図</w:t>
      </w:r>
      <w:r w:rsidRPr="002F2CCB">
        <w:rPr>
          <w:rFonts w:hint="eastAsia"/>
          <w:color w:val="FF0000"/>
        </w:rPr>
        <w:t>例</w:t>
      </w:r>
      <w:r w:rsidRPr="002F2CCB">
        <w:rPr>
          <w:color w:val="FF0000"/>
        </w:rPr>
        <w:t>B</w:t>
      </w:r>
      <w:r w:rsidR="00D14ACE" w:rsidRPr="002F2CCB">
        <w:rPr>
          <w:rFonts w:hint="eastAsia"/>
          <w:color w:val="FF0000"/>
        </w:rPr>
        <w:t>参照</w:t>
      </w:r>
      <w:r w:rsidRPr="00FF3575">
        <w:rPr>
          <w:rFonts w:hint="eastAsia"/>
        </w:rPr>
        <w:t>）。</w:t>
      </w:r>
    </w:p>
    <w:p w14:paraId="683C8A99" w14:textId="77777777" w:rsidR="003C5EB1" w:rsidRPr="00FF3575" w:rsidRDefault="003C5EB1" w:rsidP="003C5EB1">
      <w:pPr>
        <w:jc w:val="center"/>
      </w:pPr>
      <w:r w:rsidRPr="00FF3575">
        <w:rPr>
          <w:noProof/>
        </w:rPr>
        <w:drawing>
          <wp:inline distT="0" distB="0" distL="0" distR="0" wp14:anchorId="1B76EB0B" wp14:editId="4A016E6A">
            <wp:extent cx="5399405" cy="4017010"/>
            <wp:effectExtent l="0" t="0" r="0" b="25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99405" cy="4017010"/>
                    </a:xfrm>
                    <a:prstGeom prst="rect">
                      <a:avLst/>
                    </a:prstGeom>
                    <a:noFill/>
                    <a:ln>
                      <a:noFill/>
                    </a:ln>
                  </pic:spPr>
                </pic:pic>
              </a:graphicData>
            </a:graphic>
          </wp:inline>
        </w:drawing>
      </w:r>
    </w:p>
    <w:p w14:paraId="759E0537" w14:textId="799DF765" w:rsidR="003C5EB1" w:rsidRPr="00FF3575" w:rsidRDefault="002C4EA9" w:rsidP="002C4EA9">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出来高業務のメッセージでの追加契約の取り扱い</w:t>
      </w:r>
    </w:p>
    <w:p w14:paraId="4B94DF71" w14:textId="77777777" w:rsidR="00D14ACE" w:rsidRDefault="00D14ACE">
      <w:pPr>
        <w:widowControl/>
        <w:jc w:val="left"/>
        <w:rPr>
          <w:rFonts w:eastAsia="ＭＳ Ｐゴシック"/>
        </w:rPr>
      </w:pPr>
      <w:r>
        <w:rPr>
          <w:rFonts w:eastAsia="ＭＳ Ｐゴシック"/>
        </w:rPr>
        <w:br w:type="page"/>
      </w:r>
    </w:p>
    <w:p w14:paraId="4A3B15ED" w14:textId="2AFD1ED7" w:rsidR="003C5EB1" w:rsidRPr="00FF3575" w:rsidRDefault="003C5EB1" w:rsidP="003C5EB1">
      <w:pPr>
        <w:rPr>
          <w:rFonts w:eastAsia="ＭＳ Ｐゴシック"/>
        </w:rPr>
      </w:pPr>
      <w:r w:rsidRPr="00FF3575">
        <w:rPr>
          <w:rFonts w:eastAsia="ＭＳ Ｐゴシック" w:hint="eastAsia"/>
        </w:rPr>
        <w:lastRenderedPageBreak/>
        <w:t>【重要事項</w:t>
      </w:r>
      <w:r w:rsidRPr="00FF3575">
        <w:rPr>
          <w:rFonts w:eastAsia="ＭＳ Ｐゴシック" w:hint="eastAsia"/>
        </w:rPr>
        <w:t>2</w:t>
      </w:r>
      <w:r w:rsidRPr="00FF3575">
        <w:rPr>
          <w:rFonts w:eastAsia="ＭＳ Ｐゴシック" w:hint="eastAsia"/>
        </w:rPr>
        <w:t>】出来高業務のメッセージにおける契約内容の変更可否</w:t>
      </w:r>
    </w:p>
    <w:p w14:paraId="57C5042E" w14:textId="77777777" w:rsidR="003C5EB1" w:rsidRPr="00FF3575" w:rsidRDefault="003C5EB1" w:rsidP="003C5EB1">
      <w:pPr>
        <w:ind w:left="113" w:hanging="113"/>
      </w:pPr>
      <w:r w:rsidRPr="00FF3575">
        <w:rPr>
          <w:rFonts w:hint="eastAsia"/>
        </w:rPr>
        <w:t>・出来</w:t>
      </w:r>
      <w:r w:rsidRPr="00FF3575">
        <w:rPr>
          <w:rFonts w:ascii="ＭＳ Ｐ明朝" w:hAnsi="ＭＳ Ｐ明朝" w:hint="eastAsia"/>
        </w:rPr>
        <w:t>高業務の</w:t>
      </w:r>
      <w:r w:rsidRPr="00FF3575">
        <w:rPr>
          <w:rFonts w:hint="eastAsia"/>
        </w:rPr>
        <w:t>メッセージにおける契約内容部分（品名・名称、仕様、単価、契約数量、契約金額等、契約において合意された内容）は、契約時点における内容から変更、削除してはならない。</w:t>
      </w:r>
    </w:p>
    <w:p w14:paraId="3C3E45CF" w14:textId="77777777" w:rsidR="003C5EB1" w:rsidRPr="00FF3575" w:rsidRDefault="003C5EB1" w:rsidP="003C5EB1">
      <w:pPr>
        <w:ind w:left="113" w:hanging="113"/>
      </w:pPr>
      <w:r w:rsidRPr="00FF3575">
        <w:rPr>
          <w:rFonts w:hint="eastAsia"/>
        </w:rPr>
        <w:t>・ただし、出来高明細作成例</w:t>
      </w:r>
      <w:r w:rsidRPr="00FF3575">
        <w:rPr>
          <w:rFonts w:hint="eastAsia"/>
        </w:rPr>
        <w:t>6</w:t>
      </w:r>
      <w:r w:rsidRPr="00FF3575">
        <w:rPr>
          <w:rFonts w:hint="eastAsia"/>
        </w:rPr>
        <w:t>のように契約数量、金額を統合する場合はこの限りではない。</w:t>
      </w:r>
    </w:p>
    <w:p w14:paraId="3C08DBA9" w14:textId="77777777" w:rsidR="003C5EB1" w:rsidRPr="00FF3575" w:rsidRDefault="003C5EB1" w:rsidP="003C5EB1">
      <w:pPr>
        <w:ind w:left="113" w:hanging="113"/>
      </w:pPr>
      <w:r w:rsidRPr="00FF3575">
        <w:rPr>
          <w:rFonts w:hint="eastAsia"/>
        </w:rPr>
        <w:t xml:space="preserve">　なおこの場合、本契約の明細行に枝番契約分の数量、金額を加算し、枝番契約の明細行は出来高</w:t>
      </w:r>
      <w:r w:rsidRPr="00FF3575">
        <w:rPr>
          <w:rFonts w:ascii="ＭＳ Ｐ明朝" w:hAnsi="ＭＳ Ｐ明朝" w:hint="eastAsia"/>
        </w:rPr>
        <w:t>業務の</w:t>
      </w:r>
      <w:r w:rsidRPr="00FF3575">
        <w:rPr>
          <w:rFonts w:hint="eastAsia"/>
        </w:rPr>
        <w:t>メッセージに記載しない。本契約と枝番契約ではなく、枝番契約</w:t>
      </w:r>
      <w:r w:rsidRPr="00FF3575">
        <w:rPr>
          <w:rFonts w:hint="eastAsia"/>
        </w:rPr>
        <w:t>A</w:t>
      </w:r>
      <w:r w:rsidRPr="00FF3575">
        <w:rPr>
          <w:rFonts w:hint="eastAsia"/>
        </w:rPr>
        <w:t>と枝番契約</w:t>
      </w:r>
      <w:r w:rsidRPr="00FF3575">
        <w:rPr>
          <w:rFonts w:hint="eastAsia"/>
        </w:rPr>
        <w:t>B</w:t>
      </w:r>
      <w:r w:rsidRPr="00FF3575">
        <w:rPr>
          <w:rFonts w:hint="eastAsia"/>
        </w:rPr>
        <w:t>との間で統合する場合は、枝番号の小さいほうの行に統合し、枝番号の大きいほうの行はメッセージに記載しない。</w:t>
      </w:r>
    </w:p>
    <w:p w14:paraId="3ADFA47B" w14:textId="77777777" w:rsidR="003C5EB1" w:rsidRPr="00FF3575" w:rsidRDefault="003C5EB1" w:rsidP="003C5EB1">
      <w:pPr>
        <w:ind w:left="113" w:hanging="113"/>
      </w:pPr>
      <w:r w:rsidRPr="00FF3575">
        <w:rPr>
          <w:rFonts w:hint="eastAsia"/>
        </w:rPr>
        <w:t>・出来高明細作成例</w:t>
      </w:r>
      <w:r w:rsidRPr="00FF3575">
        <w:rPr>
          <w:rFonts w:hint="eastAsia"/>
        </w:rPr>
        <w:t>1</w:t>
      </w:r>
      <w:r w:rsidRPr="00FF3575">
        <w:rPr>
          <w:rFonts w:hint="eastAsia"/>
        </w:rPr>
        <w:t>のように明細行を追加することができる。さらに、この追加された明細行の変更、削除もできる。これらの扱いは取引当事者双方の責任の下に行う。</w:t>
      </w:r>
    </w:p>
    <w:p w14:paraId="30B5E477" w14:textId="77777777" w:rsidR="003C5EB1" w:rsidRPr="00FF3575" w:rsidRDefault="003C5EB1" w:rsidP="003C5EB1"/>
    <w:p w14:paraId="4D0A84A4" w14:textId="77777777" w:rsidR="003C5EB1" w:rsidRPr="00FF3575" w:rsidRDefault="003C5EB1" w:rsidP="003C5EB1">
      <w:pPr>
        <w:rPr>
          <w:rFonts w:eastAsia="ＭＳ Ｐゴシック"/>
        </w:rPr>
      </w:pPr>
      <w:r w:rsidRPr="00FF3575">
        <w:rPr>
          <w:rFonts w:eastAsia="ＭＳ Ｐゴシック" w:hint="eastAsia"/>
        </w:rPr>
        <w:t>【システム開発上の注意事項】</w:t>
      </w:r>
    </w:p>
    <w:p w14:paraId="278F787F" w14:textId="77777777" w:rsidR="003C5EB1" w:rsidRPr="00FF3575" w:rsidRDefault="003C5EB1" w:rsidP="003C5EB1">
      <w:r w:rsidRPr="00FF3575">
        <w:rPr>
          <w:rFonts w:hint="eastAsia"/>
        </w:rPr>
        <w:t xml:space="preserve">　各社で開発する</w:t>
      </w:r>
      <w:r w:rsidRPr="00FF3575">
        <w:rPr>
          <w:rFonts w:hint="eastAsia"/>
        </w:rPr>
        <w:t>CI-NET LiteS</w:t>
      </w:r>
      <w:r w:rsidRPr="00FF3575">
        <w:rPr>
          <w:rFonts w:hint="eastAsia"/>
        </w:rPr>
        <w:t>対応システムは、取引先ごとのこうした違いにも対応できるよう、契約の明細内容を出来高、請求業務の段階で編集、変更できる機能を備えることが必要である。</w:t>
      </w:r>
    </w:p>
    <w:p w14:paraId="460E6FB6" w14:textId="77777777" w:rsidR="003C5EB1" w:rsidRPr="00FF3575" w:rsidRDefault="003C5EB1" w:rsidP="003C5EB1">
      <w:r w:rsidRPr="00FF3575">
        <w:rPr>
          <w:rFonts w:hint="eastAsia"/>
        </w:rPr>
        <w:t xml:space="preserve">　なおこうした変更処理では、取引先と取り交わした確定注文・注文請けメッセージのデータ自体を変更してはならない（次図参照）。</w:t>
      </w:r>
    </w:p>
    <w:p w14:paraId="32E06F36" w14:textId="77777777" w:rsidR="003C5EB1" w:rsidRPr="00FF3575" w:rsidRDefault="003C5EB1" w:rsidP="003C5EB1"/>
    <w:p w14:paraId="67173924" w14:textId="77777777" w:rsidR="003C5EB1" w:rsidRPr="00FF3575" w:rsidRDefault="003C5EB1" w:rsidP="003C5EB1">
      <w:pPr>
        <w:jc w:val="center"/>
      </w:pPr>
      <w:r w:rsidRPr="00FF3575">
        <w:rPr>
          <w:noProof/>
        </w:rPr>
        <w:drawing>
          <wp:inline distT="0" distB="0" distL="0" distR="0" wp14:anchorId="463CD405" wp14:editId="33F5AEC0">
            <wp:extent cx="3994785" cy="219900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994785" cy="2199005"/>
                    </a:xfrm>
                    <a:prstGeom prst="rect">
                      <a:avLst/>
                    </a:prstGeom>
                    <a:noFill/>
                    <a:ln>
                      <a:noFill/>
                    </a:ln>
                  </pic:spPr>
                </pic:pic>
              </a:graphicData>
            </a:graphic>
          </wp:inline>
        </w:drawing>
      </w:r>
    </w:p>
    <w:p w14:paraId="00F801B5" w14:textId="77777777" w:rsidR="003C5EB1" w:rsidRPr="00FF3575" w:rsidRDefault="003C5EB1" w:rsidP="003C5EB1"/>
    <w:p w14:paraId="4566383F" w14:textId="124EFCD9" w:rsidR="003C5EB1" w:rsidRPr="00FF3575" w:rsidRDefault="002C4EA9" w:rsidP="002C4EA9">
      <w:pPr>
        <w:pStyle w:val="af3"/>
      </w:pPr>
      <w:r w:rsidRPr="00FF3575">
        <w:t xml:space="preserve">図B.Ⅶ- </w:t>
      </w:r>
      <w:r w:rsidR="0018081B">
        <w:fldChar w:fldCharType="begin"/>
      </w:r>
      <w:r w:rsidR="0018081B">
        <w:instrText xml:space="preserve"> SEQ </w:instrText>
      </w:r>
      <w:r w:rsidR="0018081B">
        <w:instrText>図</w:instrText>
      </w:r>
      <w:r w:rsidR="0018081B">
        <w:instrText xml:space="preserve">B.Ⅶ- \* ARABIC </w:instrText>
      </w:r>
      <w:r w:rsidR="0018081B">
        <w:fldChar w:fldCharType="separate"/>
      </w:r>
      <w:r w:rsidR="001E491B">
        <w:rPr>
          <w:noProof/>
        </w:rPr>
        <w:t>5</w:t>
      </w:r>
      <w:r w:rsidR="0018081B">
        <w:rPr>
          <w:noProof/>
        </w:rPr>
        <w:fldChar w:fldCharType="end"/>
      </w:r>
      <w:r w:rsidR="003C5EB1" w:rsidRPr="00FF3575">
        <w:rPr>
          <w:rFonts w:hint="eastAsia"/>
        </w:rPr>
        <w:t xml:space="preserve">　出来高・請求業務のデータと契約データとの関係</w:t>
      </w:r>
    </w:p>
    <w:p w14:paraId="7D88AB44" w14:textId="77777777" w:rsidR="003C5EB1" w:rsidRPr="00FF3575" w:rsidRDefault="003C5EB1" w:rsidP="003C5EB1"/>
    <w:p w14:paraId="7F1F47F6" w14:textId="77777777" w:rsidR="00AE08C0" w:rsidRPr="00FF3575" w:rsidRDefault="00AE08C0">
      <w:pPr>
        <w:widowControl/>
        <w:jc w:val="left"/>
      </w:pPr>
      <w:r w:rsidRPr="00FF3575">
        <w:br w:type="page"/>
      </w:r>
    </w:p>
    <w:p w14:paraId="405B9991" w14:textId="77777777" w:rsidR="003C5EB1" w:rsidRPr="00FF3575" w:rsidRDefault="003C5EB1" w:rsidP="00AE08C0">
      <w:pPr>
        <w:pStyle w:val="7"/>
      </w:pPr>
      <w:r w:rsidRPr="00FF3575">
        <w:rPr>
          <w:rFonts w:hint="eastAsia"/>
        </w:rPr>
        <w:lastRenderedPageBreak/>
        <w:t>基本フロー以外のデータ交換手順</w:t>
      </w:r>
    </w:p>
    <w:p w14:paraId="151F1F7A" w14:textId="77777777" w:rsidR="003C5EB1" w:rsidRPr="00FF3575" w:rsidRDefault="003C5EB1" w:rsidP="003C5EB1"/>
    <w:p w14:paraId="66074FF4" w14:textId="77777777" w:rsidR="003C5EB1" w:rsidRPr="00FF3575" w:rsidRDefault="003C5EB1" w:rsidP="003C5EB1">
      <w:r w:rsidRPr="00FF3575">
        <w:rPr>
          <w:rFonts w:hint="eastAsia"/>
        </w:rPr>
        <w:t xml:space="preserve">　出来高、請求業務は、各社のシステム整備状況や運用方針により、基本フローと異なる手順で行われる可能性がある。以下にその代表的なケースを示す。</w:t>
      </w:r>
    </w:p>
    <w:p w14:paraId="41932C2A" w14:textId="77777777" w:rsidR="003C5EB1" w:rsidRPr="00FF3575" w:rsidRDefault="003C5EB1" w:rsidP="003C5EB1">
      <w:r w:rsidRPr="00FF3575">
        <w:rPr>
          <w:rFonts w:hint="eastAsia"/>
        </w:rPr>
        <w:t xml:space="preserve">　なお、基本フロー以外のこうした運用をする場合には、あらかじめその方法を発注者、受注者間で協議のうえ決定しておかなければならない。</w:t>
      </w:r>
    </w:p>
    <w:p w14:paraId="46123002" w14:textId="77777777" w:rsidR="003C5EB1" w:rsidRPr="00FF3575" w:rsidRDefault="003C5EB1" w:rsidP="003C5EB1">
      <w:r w:rsidRPr="00FF3575">
        <w:rPr>
          <w:rFonts w:hint="eastAsia"/>
        </w:rPr>
        <w:t xml:space="preserve">　こうした例のように、出来高、請求業務では基本フロー以外の手順で行われる可能性が考えられるため、</w:t>
      </w:r>
      <w:r w:rsidRPr="00FF3575">
        <w:rPr>
          <w:rFonts w:hint="eastAsia"/>
        </w:rPr>
        <w:t>CI-NET LiteS</w:t>
      </w:r>
      <w:r w:rsidRPr="00FF3575">
        <w:rPr>
          <w:rFonts w:hint="eastAsia"/>
        </w:rPr>
        <w:t>対応システム開発時には、「注文請けメッセージの内容をもとに出来高報告メッセージを作成する」、「出来高確認メッセージ</w:t>
      </w:r>
      <w:r w:rsidRPr="00FF3575">
        <w:rPr>
          <w:rFonts w:hint="eastAsia"/>
        </w:rPr>
        <w:t>(</w:t>
      </w:r>
      <w:r w:rsidRPr="00FF3575">
        <w:rPr>
          <w:rFonts w:hint="eastAsia"/>
        </w:rPr>
        <w:t>承認</w:t>
      </w:r>
      <w:r w:rsidRPr="00FF3575">
        <w:rPr>
          <w:rFonts w:hint="eastAsia"/>
        </w:rPr>
        <w:t>)</w:t>
      </w:r>
      <w:r w:rsidRPr="00FF3575">
        <w:rPr>
          <w:rFonts w:hint="eastAsia"/>
        </w:rPr>
        <w:t>の内容をもとに請求メッセージを作成する」といった基本フロー以外のデータ作成手段も用意することが推奨される。</w:t>
      </w:r>
    </w:p>
    <w:p w14:paraId="42C89405" w14:textId="77777777" w:rsidR="003C5EB1" w:rsidRPr="00FF3575" w:rsidRDefault="003C5EB1" w:rsidP="003C5EB1"/>
    <w:p w14:paraId="23E34EBF" w14:textId="77777777" w:rsidR="003C5EB1" w:rsidRPr="00FF3575" w:rsidRDefault="003C5EB1" w:rsidP="00AE08C0">
      <w:pPr>
        <w:pStyle w:val="8"/>
      </w:pPr>
      <w:r w:rsidRPr="00FF3575">
        <w:rPr>
          <w:rFonts w:hint="eastAsia"/>
        </w:rPr>
        <w:t>注文メッセージ・レスの契約において出来高報告を行う場合</w:t>
      </w:r>
    </w:p>
    <w:p w14:paraId="6250C170" w14:textId="77777777" w:rsidR="003C5EB1" w:rsidRPr="00FF3575" w:rsidRDefault="003C5EB1" w:rsidP="003C5EB1">
      <w:r w:rsidRPr="00FF3575">
        <w:rPr>
          <w:rFonts w:hint="eastAsia"/>
        </w:rPr>
        <w:t xml:space="preserve">　基本フローでは、受注者は発注者からの確定注文メッセージを元に注文請けメッセージを作成し、注文請けメッセージをもとに出来高報告メッセージのデータを作成するが、契約の内容等により</w:t>
      </w:r>
      <w:r w:rsidRPr="00FF3575">
        <w:rPr>
          <w:rFonts w:hint="eastAsia"/>
        </w:rPr>
        <w:t>CI-NET LiteS</w:t>
      </w:r>
      <w:r w:rsidRPr="00FF3575">
        <w:rPr>
          <w:rFonts w:hint="eastAsia"/>
        </w:rPr>
        <w:t>以外の方法で契約を締結する場合がある。こうした場合、発注者から受注者へ当該契約の管理番号や連絡先等を通知する、あるいは受注者でのデータ作成負荷を軽減するためのデータを発注者から受注者へ提供する、等の目的のために、当該契約の第</w:t>
      </w:r>
      <w:r w:rsidRPr="00FF3575">
        <w:rPr>
          <w:rFonts w:hint="eastAsia"/>
        </w:rPr>
        <w:t>1</w:t>
      </w:r>
      <w:r w:rsidRPr="00FF3575">
        <w:rPr>
          <w:rFonts w:hint="eastAsia"/>
        </w:rPr>
        <w:t>査定月に発注者は受注者に対し「</w:t>
      </w:r>
      <w:r w:rsidRPr="00FF3575">
        <w:rPr>
          <w:rFonts w:eastAsia="ＭＳ Ｐゴシック" w:hint="eastAsia"/>
          <w:u w:val="single"/>
        </w:rPr>
        <w:t>出来高要請メッセージ</w:t>
      </w:r>
      <w:r w:rsidRPr="00FF3575">
        <w:rPr>
          <w:rStyle w:val="aff3"/>
          <w:rFonts w:eastAsia="ＭＳ Ｐゴシック"/>
          <w:u w:val="single"/>
        </w:rPr>
        <w:footnoteReference w:id="23"/>
      </w:r>
      <w:r w:rsidRPr="00FF3575">
        <w:rPr>
          <w:rFonts w:hint="eastAsia"/>
        </w:rPr>
        <w:t>」によって必要な情報を伝達する。この場合に受注者のシステムでは、この出来高要請メッセージの情報を出来高報告メッセージ作成に利用することができる。</w:t>
      </w:r>
    </w:p>
    <w:p w14:paraId="4F19CD8A" w14:textId="77777777" w:rsidR="003C5EB1" w:rsidRPr="00FF3575" w:rsidRDefault="003C5EB1" w:rsidP="003C5EB1">
      <w:r w:rsidRPr="00FF3575">
        <w:rPr>
          <w:rFonts w:hint="eastAsia"/>
        </w:rPr>
        <w:t xml:space="preserve">　なお、発注者の運用によっては受信者が出来高要請メッセージを受け取れないケースも想定される。こうした場合に受注者のシステムでは、見積データ（購買見積依頼・回答メッセージなど）をもとに出来高報告メッセージを作成する等の措置も必要となる。</w:t>
      </w:r>
    </w:p>
    <w:p w14:paraId="2BEEF788" w14:textId="77777777" w:rsidR="003C5EB1" w:rsidRPr="00FF3575" w:rsidRDefault="003C5EB1" w:rsidP="003C5EB1"/>
    <w:p w14:paraId="099AF26D" w14:textId="77777777" w:rsidR="003C5EB1" w:rsidRPr="00FF3575" w:rsidRDefault="003C5EB1" w:rsidP="00AE08C0">
      <w:pPr>
        <w:pStyle w:val="8"/>
      </w:pPr>
      <w:r w:rsidRPr="00FF3575">
        <w:rPr>
          <w:rFonts w:hint="eastAsia"/>
        </w:rPr>
        <w:t>出来高確認メッセージ(承認)を受けられない状態で請求を行う場合</w:t>
      </w:r>
    </w:p>
    <w:p w14:paraId="18530728" w14:textId="77777777" w:rsidR="003C5EB1" w:rsidRPr="00FF3575" w:rsidRDefault="003C5EB1" w:rsidP="003C5EB1">
      <w:r w:rsidRPr="00FF3575">
        <w:rPr>
          <w:rFonts w:hint="eastAsia"/>
        </w:rPr>
        <w:t xml:space="preserve">　基本フローでは、受注者は発注者から出来高確認メッセージ</w:t>
      </w:r>
      <w:r w:rsidRPr="00FF3575">
        <w:rPr>
          <w:rFonts w:hint="eastAsia"/>
        </w:rPr>
        <w:t>(</w:t>
      </w:r>
      <w:r w:rsidRPr="00FF3575">
        <w:rPr>
          <w:rFonts w:hint="eastAsia"/>
        </w:rPr>
        <w:t>承認</w:t>
      </w:r>
      <w:r w:rsidRPr="00FF3575">
        <w:rPr>
          <w:rFonts w:hint="eastAsia"/>
        </w:rPr>
        <w:t>)</w:t>
      </w:r>
      <w:r w:rsidRPr="00FF3575">
        <w:rPr>
          <w:rFonts w:hint="eastAsia"/>
        </w:rPr>
        <w:t>による承認を受けた後、その内容にもとづいた請求を行うことが通常である。したがって一般に受注者は、発注者から受信した出来高確認メッセージ</w:t>
      </w:r>
      <w:r w:rsidRPr="00FF3575">
        <w:rPr>
          <w:rFonts w:hint="eastAsia"/>
        </w:rPr>
        <w:t>(</w:t>
      </w:r>
      <w:r w:rsidRPr="00FF3575">
        <w:rPr>
          <w:rFonts w:hint="eastAsia"/>
        </w:rPr>
        <w:t>承認</w:t>
      </w:r>
      <w:r w:rsidRPr="00FF3575">
        <w:rPr>
          <w:rFonts w:hint="eastAsia"/>
        </w:rPr>
        <w:t>)</w:t>
      </w:r>
      <w:r w:rsidRPr="00FF3575">
        <w:rPr>
          <w:rFonts w:hint="eastAsia"/>
        </w:rPr>
        <w:t>をもとに請求メッセージを作成する。</w:t>
      </w:r>
    </w:p>
    <w:p w14:paraId="44464EEA" w14:textId="77777777" w:rsidR="003C5EB1" w:rsidRPr="00FF3575" w:rsidRDefault="003C5EB1" w:rsidP="003C5EB1">
      <w:r w:rsidRPr="00FF3575">
        <w:rPr>
          <w:rFonts w:hint="eastAsia"/>
        </w:rPr>
        <w:t xml:space="preserve">　ただし、発注者のミス等で請求締日までに出来高の承認が得られない状況が生じた場合、そのまま請求せずにおくと当月分の出来高実績に対する支払が受けられなくなるので、こうした場合には、発注者からの承認を得ないまま請求メッセージを送信することもやむを</w:t>
      </w:r>
      <w:r w:rsidRPr="00FF3575">
        <w:rPr>
          <w:rFonts w:hint="eastAsia"/>
        </w:rPr>
        <w:lastRenderedPageBreak/>
        <w:t>えない。この場合に受注者のシステムでは、出来高報告あるいは出来高確認</w:t>
      </w:r>
      <w:r w:rsidRPr="00FF3575">
        <w:rPr>
          <w:rFonts w:hint="eastAsia"/>
        </w:rPr>
        <w:t>(</w:t>
      </w:r>
      <w:r w:rsidRPr="00FF3575">
        <w:rPr>
          <w:rFonts w:hint="eastAsia"/>
        </w:rPr>
        <w:t>査定</w:t>
      </w:r>
      <w:r w:rsidRPr="00FF3575">
        <w:rPr>
          <w:rFonts w:hint="eastAsia"/>
        </w:rPr>
        <w:t>)</w:t>
      </w:r>
      <w:r w:rsidRPr="00FF3575">
        <w:rPr>
          <w:rFonts w:hint="eastAsia"/>
        </w:rPr>
        <w:t>メッセージをもとに請求メッセージを作成することとなる。</w:t>
      </w:r>
    </w:p>
    <w:p w14:paraId="584E487D" w14:textId="77777777" w:rsidR="003C5EB1" w:rsidRPr="00FF3575" w:rsidRDefault="003C5EB1" w:rsidP="003C5EB1"/>
    <w:p w14:paraId="4E3FC950" w14:textId="77777777" w:rsidR="003C5EB1" w:rsidRPr="00FF3575" w:rsidRDefault="003C5EB1" w:rsidP="00AE08C0">
      <w:pPr>
        <w:pStyle w:val="8"/>
      </w:pPr>
      <w:r w:rsidRPr="00FF3575">
        <w:rPr>
          <w:rFonts w:hint="eastAsia"/>
        </w:rPr>
        <w:t>出来高確認メッセージ・レスの運用の下で請求を行う場合</w:t>
      </w:r>
    </w:p>
    <w:p w14:paraId="001ADD1B" w14:textId="77777777" w:rsidR="003C5EB1" w:rsidRPr="00FF3575" w:rsidRDefault="003C5EB1" w:rsidP="003C5EB1">
      <w:r w:rsidRPr="00FF3575">
        <w:rPr>
          <w:rFonts w:hint="eastAsia"/>
        </w:rPr>
        <w:t xml:space="preserve">　基本フローでは、発注者は出来高確認メッセージ</w:t>
      </w:r>
      <w:r w:rsidRPr="00FF3575">
        <w:rPr>
          <w:rFonts w:hint="eastAsia"/>
        </w:rPr>
        <w:t>(</w:t>
      </w:r>
      <w:r w:rsidRPr="00FF3575">
        <w:rPr>
          <w:rFonts w:hint="eastAsia"/>
        </w:rPr>
        <w:t>承認</w:t>
      </w:r>
      <w:r w:rsidRPr="00FF3575">
        <w:rPr>
          <w:rFonts w:hint="eastAsia"/>
        </w:rPr>
        <w:t>)</w:t>
      </w:r>
      <w:r w:rsidRPr="00FF3575">
        <w:rPr>
          <w:rFonts w:hint="eastAsia"/>
        </w:rPr>
        <w:t>によって承認を通知するが、発注者側のシステム整備状況等によっては、出来高の査定、承認を</w:t>
      </w:r>
      <w:r w:rsidRPr="00FF3575">
        <w:rPr>
          <w:rFonts w:hint="eastAsia"/>
        </w:rPr>
        <w:t>CI-NET LiteS</w:t>
      </w:r>
      <w:r w:rsidRPr="00FF3575">
        <w:rPr>
          <w:rFonts w:hint="eastAsia"/>
        </w:rPr>
        <w:t>ではなく別の媒体で行うケースもありえる。こうした場合に受注者のシステムでは、上記</w:t>
      </w:r>
      <w:r w:rsidRPr="00FF3575">
        <w:rPr>
          <w:rFonts w:hint="eastAsia"/>
        </w:rPr>
        <w:t>(2)</w:t>
      </w:r>
      <w:r w:rsidRPr="00FF3575">
        <w:rPr>
          <w:rFonts w:hint="eastAsia"/>
        </w:rPr>
        <w:t>と同様、出来高報告あるいは出来高確認</w:t>
      </w:r>
      <w:r w:rsidRPr="00FF3575">
        <w:rPr>
          <w:rFonts w:hint="eastAsia"/>
        </w:rPr>
        <w:t>(</w:t>
      </w:r>
      <w:r w:rsidRPr="00FF3575">
        <w:rPr>
          <w:rFonts w:hint="eastAsia"/>
        </w:rPr>
        <w:t>査定</w:t>
      </w:r>
      <w:r w:rsidRPr="00FF3575">
        <w:rPr>
          <w:rFonts w:hint="eastAsia"/>
        </w:rPr>
        <w:t>)</w:t>
      </w:r>
      <w:r w:rsidRPr="00FF3575">
        <w:rPr>
          <w:rFonts w:hint="eastAsia"/>
        </w:rPr>
        <w:t>メッセージをもとに請求メッセージを作成することとなる。</w:t>
      </w:r>
    </w:p>
    <w:p w14:paraId="21A0FC86" w14:textId="77777777" w:rsidR="003C5EB1" w:rsidRPr="00FF3575" w:rsidRDefault="003C5EB1" w:rsidP="003C5EB1"/>
    <w:p w14:paraId="38045E7F" w14:textId="77777777" w:rsidR="003C5EB1" w:rsidRPr="00FF3575" w:rsidRDefault="003C5EB1" w:rsidP="003C5EB1">
      <w:pPr>
        <w:jc w:val="center"/>
      </w:pPr>
      <w:r w:rsidRPr="00FF3575">
        <w:rPr>
          <w:noProof/>
        </w:rPr>
        <w:drawing>
          <wp:inline distT="0" distB="0" distL="0" distR="0" wp14:anchorId="2CE81528" wp14:editId="733DD835">
            <wp:extent cx="4364990" cy="36576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64990" cy="3657600"/>
                    </a:xfrm>
                    <a:prstGeom prst="rect">
                      <a:avLst/>
                    </a:prstGeom>
                    <a:noFill/>
                    <a:ln>
                      <a:noFill/>
                    </a:ln>
                  </pic:spPr>
                </pic:pic>
              </a:graphicData>
            </a:graphic>
          </wp:inline>
        </w:drawing>
      </w:r>
    </w:p>
    <w:p w14:paraId="1AAA10BF" w14:textId="60D8AEAC" w:rsidR="003C5EB1" w:rsidRPr="00FF3575" w:rsidRDefault="002C4EA9" w:rsidP="002C4EA9">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6</w:t>
      </w:r>
      <w:r w:rsidRPr="00FF3575">
        <w:fldChar w:fldCharType="end"/>
      </w:r>
      <w:r w:rsidR="003C5EB1" w:rsidRPr="00FF3575">
        <w:rPr>
          <w:rFonts w:hint="eastAsia"/>
        </w:rPr>
        <w:t xml:space="preserve">　出来高確認メッセージ・レスの運用の下で請求を行う場合</w:t>
      </w:r>
    </w:p>
    <w:p w14:paraId="0951245D" w14:textId="77777777" w:rsidR="003C5EB1" w:rsidRPr="00FF3575" w:rsidRDefault="003C5EB1" w:rsidP="003C5EB1"/>
    <w:p w14:paraId="08ECC760" w14:textId="77777777" w:rsidR="003C5EB1" w:rsidRPr="00FF3575" w:rsidRDefault="003C5EB1" w:rsidP="003C5EB1"/>
    <w:p w14:paraId="7EA95B34" w14:textId="77777777" w:rsidR="00055103" w:rsidRPr="00FF3575" w:rsidRDefault="00055103">
      <w:pPr>
        <w:widowControl/>
        <w:jc w:val="left"/>
      </w:pPr>
      <w:r w:rsidRPr="00FF3575">
        <w:br w:type="page"/>
      </w:r>
    </w:p>
    <w:p w14:paraId="67498380" w14:textId="77777777" w:rsidR="003C5EB1" w:rsidRPr="00FF3575" w:rsidRDefault="003C5EB1" w:rsidP="00055103">
      <w:pPr>
        <w:pStyle w:val="50"/>
      </w:pPr>
      <w:bookmarkStart w:id="887" w:name="_Toc13512865"/>
      <w:bookmarkStart w:id="888" w:name="_Toc13513007"/>
      <w:bookmarkStart w:id="889" w:name="_Toc16847257"/>
      <w:bookmarkStart w:id="890" w:name="_Toc16847525"/>
      <w:bookmarkStart w:id="891" w:name="_Toc16848845"/>
      <w:bookmarkStart w:id="892" w:name="_Toc25830640"/>
      <w:bookmarkStart w:id="893" w:name="_Toc25830826"/>
      <w:bookmarkStart w:id="894" w:name="_Toc25831011"/>
      <w:bookmarkStart w:id="895" w:name="_Toc404785977"/>
      <w:bookmarkStart w:id="896" w:name="_Toc25831012"/>
      <w:bookmarkEnd w:id="887"/>
      <w:bookmarkEnd w:id="888"/>
      <w:bookmarkEnd w:id="889"/>
      <w:bookmarkEnd w:id="890"/>
      <w:bookmarkEnd w:id="891"/>
      <w:bookmarkEnd w:id="892"/>
      <w:bookmarkEnd w:id="893"/>
      <w:bookmarkEnd w:id="894"/>
      <w:r w:rsidRPr="00FF3575">
        <w:rPr>
          <w:rFonts w:hint="eastAsia"/>
        </w:rPr>
        <w:lastRenderedPageBreak/>
        <w:t>立替金確認業務のデータ交換手順</w:t>
      </w:r>
      <w:bookmarkEnd w:id="895"/>
      <w:bookmarkEnd w:id="896"/>
    </w:p>
    <w:p w14:paraId="0A46C1BC" w14:textId="77777777" w:rsidR="003C5EB1" w:rsidRPr="00FF3575" w:rsidRDefault="003C5EB1" w:rsidP="003C5EB1">
      <w:pPr>
        <w:rPr>
          <w:rFonts w:ascii="ＭＳ Ｐゴシック" w:eastAsia="ＭＳ Ｐゴシック" w:hAnsi="ＭＳ Ｐゴシック"/>
        </w:rPr>
      </w:pPr>
    </w:p>
    <w:p w14:paraId="578302EA" w14:textId="77777777" w:rsidR="003C5EB1" w:rsidRPr="00FF3575" w:rsidRDefault="003C5EB1" w:rsidP="003C5EB1">
      <w:r w:rsidRPr="00FF3575">
        <w:rPr>
          <w:rFonts w:hint="eastAsia"/>
        </w:rPr>
        <w:t xml:space="preserve">　立替金確認業務は、発注者が立て替えた内容と金額を受注者に示し、受注者の承認を得る業務である。通常、以下に例示するような費用については発注者が立て替える場合が少なくないが、この金額を発注者、受注者間で確認、合意することが本業務の目的である。この業務によって受注者が立替を承認した場合、発注者は通常、受注者からの請求金額から立替金額を相殺して支払うことが多い。こうした費用は契約に明示されていない場合が少なくないため、トラブルを避けるためにも受注者の確認を得てから相殺することが望ましい。</w: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883"/>
      </w:tblGrid>
      <w:tr w:rsidR="003C5EB1" w:rsidRPr="00FF3575" w14:paraId="3292D057" w14:textId="77777777" w:rsidTr="003C5EB1">
        <w:tc>
          <w:tcPr>
            <w:tcW w:w="7883" w:type="dxa"/>
          </w:tcPr>
          <w:p w14:paraId="5813BEFF" w14:textId="77777777" w:rsidR="003C5EB1" w:rsidRPr="00FF3575" w:rsidRDefault="003C5EB1" w:rsidP="003C5EB1">
            <w:r w:rsidRPr="00FF3575">
              <w:rPr>
                <w:rFonts w:hint="eastAsia"/>
              </w:rPr>
              <w:t>立替金確認の対象となる費用の例：</w:t>
            </w:r>
          </w:p>
          <w:p w14:paraId="08931D5F" w14:textId="77777777" w:rsidR="003C5EB1" w:rsidRPr="00FF3575" w:rsidRDefault="003C5EB1" w:rsidP="003C5EB1">
            <w:pPr>
              <w:ind w:left="567"/>
            </w:pPr>
            <w:r w:rsidRPr="00FF3575">
              <w:rPr>
                <w:rFonts w:hint="eastAsia"/>
              </w:rPr>
              <w:t>・駐車場料金立替金</w:t>
            </w:r>
          </w:p>
          <w:p w14:paraId="0EDA8C19" w14:textId="77777777" w:rsidR="003C5EB1" w:rsidRPr="00FF3575" w:rsidRDefault="003C5EB1" w:rsidP="003C5EB1">
            <w:pPr>
              <w:ind w:left="567"/>
            </w:pPr>
            <w:r w:rsidRPr="00FF3575">
              <w:rPr>
                <w:rFonts w:hint="eastAsia"/>
              </w:rPr>
              <w:t>・産業廃棄物処理費立替金</w:t>
            </w:r>
          </w:p>
          <w:p w14:paraId="713D529A" w14:textId="77777777" w:rsidR="003C5EB1" w:rsidRPr="00FF3575" w:rsidRDefault="003C5EB1" w:rsidP="003C5EB1">
            <w:pPr>
              <w:ind w:left="567"/>
            </w:pPr>
            <w:r w:rsidRPr="00FF3575">
              <w:rPr>
                <w:rFonts w:hint="eastAsia"/>
              </w:rPr>
              <w:t>・工事分担金（仮設電力、仮設使用料など）</w:t>
            </w:r>
          </w:p>
          <w:p w14:paraId="5896CEA3" w14:textId="77777777" w:rsidR="003C5EB1" w:rsidRPr="00FF3575" w:rsidRDefault="003C5EB1" w:rsidP="003C5EB1">
            <w:pPr>
              <w:ind w:left="567"/>
            </w:pPr>
            <w:r w:rsidRPr="00FF3575">
              <w:rPr>
                <w:rFonts w:hint="eastAsia"/>
              </w:rPr>
              <w:t>・職長協力会費</w:t>
            </w:r>
          </w:p>
          <w:p w14:paraId="2C822440" w14:textId="77777777" w:rsidR="003C5EB1" w:rsidRPr="00FF3575" w:rsidRDefault="003C5EB1" w:rsidP="003C5EB1">
            <w:pPr>
              <w:ind w:left="567"/>
            </w:pPr>
            <w:r w:rsidRPr="00FF3575">
              <w:rPr>
                <w:rFonts w:hint="eastAsia"/>
              </w:rPr>
              <w:t>・雑費立替金（道具、雨具など）</w:t>
            </w:r>
          </w:p>
          <w:p w14:paraId="17B56758" w14:textId="77777777" w:rsidR="003C5EB1" w:rsidRPr="00FF3575" w:rsidRDefault="003C5EB1" w:rsidP="003C5EB1">
            <w:pPr>
              <w:ind w:left="567"/>
            </w:pPr>
            <w:r w:rsidRPr="00FF3575">
              <w:rPr>
                <w:rFonts w:hint="eastAsia"/>
              </w:rPr>
              <w:t>・弁当代</w:t>
            </w:r>
          </w:p>
          <w:p w14:paraId="254A685F" w14:textId="77777777" w:rsidR="003C5EB1" w:rsidRPr="00FF3575" w:rsidRDefault="003C5EB1" w:rsidP="003C5EB1">
            <w:pPr>
              <w:ind w:left="567"/>
            </w:pPr>
            <w:r w:rsidRPr="00FF3575">
              <w:rPr>
                <w:rFonts w:hint="eastAsia"/>
              </w:rPr>
              <w:t>など</w:t>
            </w:r>
          </w:p>
        </w:tc>
      </w:tr>
    </w:tbl>
    <w:p w14:paraId="454F6C8D" w14:textId="77777777" w:rsidR="003C5EB1" w:rsidRPr="00FF3575" w:rsidRDefault="003C5EB1" w:rsidP="003C5EB1"/>
    <w:p w14:paraId="130439FD" w14:textId="77777777" w:rsidR="003C5EB1" w:rsidRPr="00FF3575" w:rsidRDefault="003C5EB1" w:rsidP="003C5EB1">
      <w:r w:rsidRPr="00FF3575">
        <w:rPr>
          <w:rFonts w:hint="eastAsia"/>
        </w:rPr>
        <w:t xml:space="preserve">　なお、請負金額の振込手数料、手形郵送料、保険料など、契約において明確にされている費用に関しては、受注者の確認を都度得ずとも、発注者が契約条件にもとづいて請求金額と相殺したうえで支払を行えばよい。</w:t>
      </w:r>
    </w:p>
    <w:p w14:paraId="24314D71" w14:textId="77777777" w:rsidR="003C5EB1" w:rsidRPr="00FF3575" w:rsidRDefault="003C5EB1" w:rsidP="003C5EB1">
      <w:r w:rsidRPr="00FF3575">
        <w:rPr>
          <w:noProof/>
        </w:rPr>
        <w:drawing>
          <wp:anchor distT="0" distB="0" distL="114300" distR="114300" simplePos="0" relativeHeight="251727360" behindDoc="0" locked="0" layoutInCell="0" allowOverlap="1" wp14:anchorId="7CE8FACA" wp14:editId="269C6F01">
            <wp:simplePos x="0" y="0"/>
            <wp:positionH relativeFrom="column">
              <wp:align>center</wp:align>
            </wp:positionH>
            <wp:positionV relativeFrom="paragraph">
              <wp:posOffset>226695</wp:posOffset>
            </wp:positionV>
            <wp:extent cx="4530090" cy="1493520"/>
            <wp:effectExtent l="0" t="0" r="0" b="0"/>
            <wp:wrapTopAndBottom/>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53009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4BA2D" w14:textId="701978B6" w:rsidR="003C5EB1" w:rsidRPr="00FF3575" w:rsidRDefault="002C4EA9" w:rsidP="002C4EA9">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7</w:t>
      </w:r>
      <w:r w:rsidRPr="00FF3575">
        <w:fldChar w:fldCharType="end"/>
      </w:r>
      <w:r w:rsidR="003C5EB1" w:rsidRPr="00FF3575">
        <w:rPr>
          <w:rFonts w:hint="eastAsia"/>
        </w:rPr>
        <w:t xml:space="preserve">　立替金確認業務のデータ交換基本フロー</w:t>
      </w:r>
    </w:p>
    <w:p w14:paraId="231706D3" w14:textId="77777777" w:rsidR="003C5EB1" w:rsidRPr="00FF3575" w:rsidRDefault="003C5EB1" w:rsidP="003C5EB1"/>
    <w:p w14:paraId="456D8227" w14:textId="77777777" w:rsidR="003C5EB1" w:rsidRPr="00FF3575" w:rsidRDefault="003C5EB1" w:rsidP="003C5EB1">
      <w:pPr>
        <w:ind w:left="170" w:hanging="170"/>
      </w:pPr>
      <w:r w:rsidRPr="00FF3575">
        <w:rPr>
          <w:rFonts w:hint="eastAsia"/>
        </w:rPr>
        <w:t>(a)</w:t>
      </w:r>
      <w:r w:rsidRPr="00FF3575">
        <w:rPr>
          <w:rFonts w:hint="eastAsia"/>
        </w:rPr>
        <w:t xml:space="preserve">　発注者は受注者に対し、「</w:t>
      </w:r>
      <w:r w:rsidRPr="00FF3575">
        <w:rPr>
          <w:rFonts w:eastAsia="ＭＳ Ｐゴシック" w:hint="eastAsia"/>
          <w:u w:val="single"/>
        </w:rPr>
        <w:t>立替金報告メッセージ</w:t>
      </w:r>
      <w:r w:rsidRPr="00FF3575">
        <w:rPr>
          <w:rFonts w:hint="eastAsia"/>
        </w:rPr>
        <w:t>」により、一つの作業所内で生じた一つないし複数の注文契約に対する特定期間の立替金額等を報告し、受注者の確認を求める。</w:t>
      </w:r>
    </w:p>
    <w:p w14:paraId="1526E02C" w14:textId="77777777" w:rsidR="003C5EB1" w:rsidRPr="00FF3575" w:rsidRDefault="003C5EB1" w:rsidP="003C5EB1">
      <w:pPr>
        <w:ind w:left="170" w:hanging="170"/>
      </w:pPr>
      <w:r w:rsidRPr="00FF3575">
        <w:rPr>
          <w:rFonts w:hint="eastAsia"/>
        </w:rPr>
        <w:t xml:space="preserve">　　受注者は受信した立替金報告メッセージの内容を確認する。</w:t>
      </w:r>
      <w:r w:rsidRPr="00FF3575">
        <w:rPr>
          <w:rFonts w:hint="eastAsia"/>
        </w:rPr>
        <w:t>CI-NET LiteS</w:t>
      </w:r>
      <w:r w:rsidRPr="00FF3575">
        <w:rPr>
          <w:rFonts w:hint="eastAsia"/>
        </w:rPr>
        <w:t>では、立替金報告メッセージの内容について異議がなければ受注者は発注者に対してメッセージに</w:t>
      </w:r>
      <w:r w:rsidRPr="00FF3575">
        <w:rPr>
          <w:rFonts w:hint="eastAsia"/>
        </w:rPr>
        <w:lastRenderedPageBreak/>
        <w:t>よる意思表示を行わず、立替金報告メッセージが受注者に到達後一定期間以内に異議の意思表示が無い場合には受注者が立替金報告メッセージの内容を承諾したものとみなすルールとする（このため、受注者が発注者に対して立替金報告メッセージの承諾を通知するメッセージは無い）。なお、上記の「一定期間」については、発注者、受注者間の協議により妥当な期間をあらかじめ取り決めなければならない。</w:t>
      </w:r>
    </w:p>
    <w:p w14:paraId="0F72AED6" w14:textId="77777777" w:rsidR="003C5EB1" w:rsidRPr="00FF3575" w:rsidRDefault="003C5EB1" w:rsidP="003C5EB1">
      <w:pPr>
        <w:ind w:left="170" w:hanging="170"/>
      </w:pPr>
    </w:p>
    <w:p w14:paraId="3DA9F9B8" w14:textId="77777777" w:rsidR="003C5EB1" w:rsidRPr="00FF3575" w:rsidRDefault="003C5EB1" w:rsidP="003C5EB1">
      <w:pPr>
        <w:ind w:left="170" w:hanging="170"/>
      </w:pPr>
      <w:r w:rsidRPr="00FF3575">
        <w:rPr>
          <w:rFonts w:hint="eastAsia"/>
        </w:rPr>
        <w:t>(b)</w:t>
      </w:r>
      <w:r w:rsidRPr="00FF3575">
        <w:rPr>
          <w:rFonts w:hint="eastAsia"/>
        </w:rPr>
        <w:t xml:space="preserve">　受注者が、発注者からの立替金報告メッセージの立替金額等を承認しない場合、その内容を「</w:t>
      </w:r>
      <w:r w:rsidRPr="00FF3575">
        <w:rPr>
          <w:rFonts w:eastAsia="ＭＳ Ｐゴシック" w:hint="eastAsia"/>
          <w:u w:val="single"/>
        </w:rPr>
        <w:t>立替金確認メッセージ</w:t>
      </w:r>
      <w:r w:rsidRPr="00FF3575">
        <w:rPr>
          <w:rFonts w:eastAsia="ＭＳ Ｐゴシック" w:hint="eastAsia"/>
          <w:u w:val="single"/>
        </w:rPr>
        <w:t>(</w:t>
      </w:r>
      <w:r w:rsidRPr="00FF3575">
        <w:rPr>
          <w:rFonts w:eastAsia="ＭＳ Ｐゴシック" w:hint="eastAsia"/>
          <w:u w:val="single"/>
        </w:rPr>
        <w:t>異議</w:t>
      </w:r>
      <w:r w:rsidRPr="00FF3575">
        <w:rPr>
          <w:rFonts w:eastAsia="ＭＳ Ｐゴシック" w:hint="eastAsia"/>
          <w:u w:val="single"/>
        </w:rPr>
        <w:t>)</w:t>
      </w:r>
      <w:r w:rsidRPr="00FF3575">
        <w:rPr>
          <w:rFonts w:hint="eastAsia"/>
        </w:rPr>
        <w:t>」により発注者に通知する。</w:t>
      </w:r>
    </w:p>
    <w:p w14:paraId="3CDDE79A" w14:textId="77777777" w:rsidR="003C5EB1" w:rsidRPr="00FF3575" w:rsidRDefault="003C5EB1" w:rsidP="003C5EB1"/>
    <w:p w14:paraId="280ADE08" w14:textId="77777777" w:rsidR="003C5EB1" w:rsidRPr="00FF3575" w:rsidRDefault="003C5EB1" w:rsidP="003C5EB1">
      <w:r w:rsidRPr="00FF3575">
        <w:rPr>
          <w:rFonts w:hint="eastAsia"/>
        </w:rPr>
        <w:t>(c)</w:t>
      </w:r>
      <w:r w:rsidRPr="00FF3575">
        <w:rPr>
          <w:rFonts w:hint="eastAsia"/>
        </w:rPr>
        <w:t xml:space="preserve">　これに対し発注者は、立替金の内容を修正するなどしたうえで、立替金報告メッセージにより再度、立替金額等を報告し、受注者の確認を求める。</w:t>
      </w:r>
    </w:p>
    <w:p w14:paraId="43F49FA3" w14:textId="77777777" w:rsidR="003C5EB1" w:rsidRPr="00FF3575" w:rsidRDefault="003C5EB1" w:rsidP="003C5EB1"/>
    <w:p w14:paraId="1A9D1C0A" w14:textId="77777777" w:rsidR="003C5EB1" w:rsidRPr="00FF3575" w:rsidRDefault="003C5EB1" w:rsidP="003C5EB1">
      <w:pPr>
        <w:rPr>
          <w:rFonts w:eastAsia="ＭＳ Ｐゴシック"/>
        </w:rPr>
      </w:pPr>
      <w:r w:rsidRPr="00FF3575">
        <w:rPr>
          <w:rFonts w:eastAsia="ＭＳ Ｐゴシック" w:hint="eastAsia"/>
        </w:rPr>
        <w:t>【注意事項</w:t>
      </w:r>
      <w:r w:rsidRPr="00FF3575">
        <w:rPr>
          <w:rFonts w:eastAsia="ＭＳ Ｐゴシック" w:hint="eastAsia"/>
        </w:rPr>
        <w:t>1</w:t>
      </w:r>
      <w:r w:rsidRPr="00FF3575">
        <w:rPr>
          <w:rFonts w:eastAsia="ＭＳ Ｐゴシック" w:hint="eastAsia"/>
        </w:rPr>
        <w:t>】立替金確認業務の実施タイミング</w:t>
      </w:r>
    </w:p>
    <w:p w14:paraId="18496DB9" w14:textId="77777777" w:rsidR="003C5EB1" w:rsidRPr="00FF3575" w:rsidRDefault="003C5EB1" w:rsidP="003C5EB1">
      <w:r w:rsidRPr="00FF3575">
        <w:rPr>
          <w:rFonts w:hint="eastAsia"/>
        </w:rPr>
        <w:t xml:space="preserve">　立替金確認業務は、出来高・請求業務と同時に、あるいは請求後支払までに行われることが通常である。立替の内容によって金額が確定する時期が異なるので、それに応じて立替金確認のタイミングも異なる。</w:t>
      </w:r>
    </w:p>
    <w:p w14:paraId="54030DA0" w14:textId="77777777" w:rsidR="003C5EB1" w:rsidRPr="00FF3575" w:rsidRDefault="003C5EB1" w:rsidP="003C5EB1"/>
    <w:p w14:paraId="142E8E8A" w14:textId="77777777" w:rsidR="003C5EB1" w:rsidRPr="00FF3575" w:rsidRDefault="003C5EB1" w:rsidP="003C5EB1">
      <w:pPr>
        <w:rPr>
          <w:rFonts w:eastAsia="ＭＳ Ｐゴシック"/>
        </w:rPr>
      </w:pPr>
      <w:r w:rsidRPr="00FF3575">
        <w:rPr>
          <w:rFonts w:eastAsia="ＭＳ Ｐゴシック" w:hint="eastAsia"/>
        </w:rPr>
        <w:t>【注意事項</w:t>
      </w:r>
      <w:r w:rsidRPr="00FF3575">
        <w:rPr>
          <w:rFonts w:eastAsia="ＭＳ Ｐゴシック" w:hint="eastAsia"/>
        </w:rPr>
        <w:t>2</w:t>
      </w:r>
      <w:r w:rsidRPr="00FF3575">
        <w:rPr>
          <w:rFonts w:eastAsia="ＭＳ Ｐゴシック" w:hint="eastAsia"/>
        </w:rPr>
        <w:t>】確認された立替金の処理方法</w:t>
      </w:r>
    </w:p>
    <w:p w14:paraId="591F0EAF" w14:textId="77777777" w:rsidR="003C5EB1" w:rsidRPr="00FF3575" w:rsidRDefault="003C5EB1" w:rsidP="003C5EB1">
      <w:r w:rsidRPr="00FF3575">
        <w:rPr>
          <w:rFonts w:hint="eastAsia"/>
        </w:rPr>
        <w:t xml:space="preserve">　立替金確認業務で受注者が承認した立替金額は、通常はその月の受注者からの請求額と相殺して発注者が支払う場合が多い。しかしながら、立替金額が請求額を上回る等の特殊なケースもあり、こうした特殊な場合も含め、受注者によって承認された立替金額の処理方法は、取引当事者間での個々の協議により決定する。</w:t>
      </w:r>
    </w:p>
    <w:p w14:paraId="17834584" w14:textId="77777777" w:rsidR="003C5EB1" w:rsidRPr="00FF3575" w:rsidRDefault="003C5EB1" w:rsidP="003C5EB1">
      <w:r w:rsidRPr="00FF3575">
        <w:rPr>
          <w:noProof/>
        </w:rPr>
        <w:drawing>
          <wp:anchor distT="0" distB="0" distL="114300" distR="114300" simplePos="0" relativeHeight="251726336" behindDoc="0" locked="0" layoutInCell="0" allowOverlap="1" wp14:anchorId="00A01B58" wp14:editId="5A5B35AE">
            <wp:simplePos x="0" y="0"/>
            <wp:positionH relativeFrom="column">
              <wp:posOffset>638175</wp:posOffset>
            </wp:positionH>
            <wp:positionV relativeFrom="paragraph">
              <wp:posOffset>228600</wp:posOffset>
            </wp:positionV>
            <wp:extent cx="4025265" cy="2153285"/>
            <wp:effectExtent l="0" t="0" r="0" b="0"/>
            <wp:wrapTopAndBottom/>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025265" cy="215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E88AF" w14:textId="2FEE62F5" w:rsidR="003C5EB1" w:rsidRPr="00FF3575" w:rsidRDefault="002C4EA9" w:rsidP="002C4EA9">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8</w:t>
      </w:r>
      <w:r w:rsidRPr="00FF3575">
        <w:fldChar w:fldCharType="end"/>
      </w:r>
      <w:r w:rsidR="003C5EB1" w:rsidRPr="00FF3575">
        <w:rPr>
          <w:rFonts w:hint="eastAsia"/>
        </w:rPr>
        <w:t xml:space="preserve">　立替金の処理方法の例</w:t>
      </w:r>
    </w:p>
    <w:p w14:paraId="229E701A" w14:textId="77777777" w:rsidR="003C5EB1" w:rsidRPr="00FF3575" w:rsidRDefault="003C5EB1" w:rsidP="003C5EB1"/>
    <w:p w14:paraId="333F56B5" w14:textId="77777777" w:rsidR="00055103" w:rsidRPr="00FF3575" w:rsidRDefault="00055103">
      <w:pPr>
        <w:widowControl/>
        <w:jc w:val="left"/>
      </w:pPr>
      <w:r w:rsidRPr="00FF3575">
        <w:br w:type="page"/>
      </w:r>
    </w:p>
    <w:p w14:paraId="120B260E" w14:textId="77777777" w:rsidR="003C5EB1" w:rsidRPr="00FF3575" w:rsidRDefault="003C5EB1" w:rsidP="00055103">
      <w:pPr>
        <w:pStyle w:val="50"/>
      </w:pPr>
      <w:bookmarkStart w:id="897" w:name="_Toc13512867"/>
      <w:bookmarkStart w:id="898" w:name="_Toc13513009"/>
      <w:bookmarkStart w:id="899" w:name="_Toc16847259"/>
      <w:bookmarkStart w:id="900" w:name="_Toc16847527"/>
      <w:bookmarkStart w:id="901" w:name="_Toc16848847"/>
      <w:bookmarkStart w:id="902" w:name="_Toc25830642"/>
      <w:bookmarkStart w:id="903" w:name="_Toc25830828"/>
      <w:bookmarkStart w:id="904" w:name="_Toc25831013"/>
      <w:bookmarkStart w:id="905" w:name="_Toc404785978"/>
      <w:bookmarkStart w:id="906" w:name="_Toc25831014"/>
      <w:bookmarkEnd w:id="897"/>
      <w:bookmarkEnd w:id="898"/>
      <w:bookmarkEnd w:id="899"/>
      <w:bookmarkEnd w:id="900"/>
      <w:bookmarkEnd w:id="901"/>
      <w:bookmarkEnd w:id="902"/>
      <w:bookmarkEnd w:id="903"/>
      <w:bookmarkEnd w:id="904"/>
      <w:r w:rsidRPr="00FF3575">
        <w:rPr>
          <w:rFonts w:hint="eastAsia"/>
        </w:rPr>
        <w:lastRenderedPageBreak/>
        <w:t>契約打切業務のデータ交換手順</w:t>
      </w:r>
      <w:bookmarkEnd w:id="905"/>
      <w:bookmarkEnd w:id="906"/>
    </w:p>
    <w:p w14:paraId="50BFAD85" w14:textId="77777777" w:rsidR="003C5EB1" w:rsidRPr="00FF3575" w:rsidRDefault="003C5EB1" w:rsidP="003C5EB1"/>
    <w:p w14:paraId="64709743" w14:textId="77777777" w:rsidR="003C5EB1" w:rsidRPr="00FF3575" w:rsidRDefault="003C5EB1" w:rsidP="003C5EB1">
      <w:r w:rsidRPr="00FF3575">
        <w:rPr>
          <w:rFonts w:hint="eastAsia"/>
        </w:rPr>
        <w:t xml:space="preserve">　契約の打切とは、既に契約対象工事が着工され出来高が発生している場合に、その時点における出来高を精算し、精算以降の契約内容を無かったことにする契約措置をいう。契約の打切は、発注者、受注者の合意にもとづいて行われる場合（合意打切）と、相手方の契約違反、倒産時といった緊急の状況等に契約当事者の一方が相手方に一方的に通知する場合（一方的打切通知）とがある。</w:t>
      </w:r>
    </w:p>
    <w:p w14:paraId="4E67DE46" w14:textId="77777777" w:rsidR="003C5EB1" w:rsidRPr="00FF3575" w:rsidRDefault="003C5EB1" w:rsidP="003C5EB1"/>
    <w:p w14:paraId="01C703B7" w14:textId="77777777" w:rsidR="003C5EB1" w:rsidRPr="00FF3575" w:rsidRDefault="003C5EB1" w:rsidP="00055103">
      <w:pPr>
        <w:pStyle w:val="7"/>
      </w:pPr>
      <w:r w:rsidRPr="00FF3575">
        <w:rPr>
          <w:rFonts w:hint="eastAsia"/>
        </w:rPr>
        <w:t>合意による契約打切時のデータ交換手順</w:t>
      </w:r>
    </w:p>
    <w:p w14:paraId="4AE6469E" w14:textId="77777777" w:rsidR="003C5EB1" w:rsidRPr="00FF3575" w:rsidRDefault="003C5EB1" w:rsidP="003C5EB1">
      <w:pPr>
        <w:jc w:val="center"/>
      </w:pPr>
      <w:r w:rsidRPr="00FF3575">
        <w:rPr>
          <w:noProof/>
        </w:rPr>
        <w:drawing>
          <wp:inline distT="0" distB="0" distL="0" distR="0" wp14:anchorId="23821E14" wp14:editId="78273684">
            <wp:extent cx="5094605" cy="2753995"/>
            <wp:effectExtent l="0" t="0" r="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094605" cy="2753995"/>
                    </a:xfrm>
                    <a:prstGeom prst="rect">
                      <a:avLst/>
                    </a:prstGeom>
                    <a:noFill/>
                    <a:ln>
                      <a:noFill/>
                    </a:ln>
                  </pic:spPr>
                </pic:pic>
              </a:graphicData>
            </a:graphic>
          </wp:inline>
        </w:drawing>
      </w:r>
    </w:p>
    <w:p w14:paraId="7F2FEBA5" w14:textId="543AB221" w:rsidR="003C5EB1" w:rsidRPr="00FF3575" w:rsidRDefault="002C4EA9" w:rsidP="002C4EA9">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9</w:t>
      </w:r>
      <w:r w:rsidRPr="00FF3575">
        <w:fldChar w:fldCharType="end"/>
      </w:r>
      <w:r w:rsidR="003C5EB1" w:rsidRPr="00FF3575">
        <w:rPr>
          <w:rFonts w:hint="eastAsia"/>
        </w:rPr>
        <w:t xml:space="preserve">　合意による契約打切時のデータ交換手順</w:t>
      </w:r>
    </w:p>
    <w:p w14:paraId="6C701E63" w14:textId="77777777" w:rsidR="003C5EB1" w:rsidRPr="00FF3575" w:rsidRDefault="003C5EB1" w:rsidP="003C5EB1"/>
    <w:p w14:paraId="244AA923" w14:textId="77777777" w:rsidR="003C5EB1" w:rsidRPr="00FF3575" w:rsidRDefault="003C5EB1" w:rsidP="003C5EB1">
      <w:r w:rsidRPr="00FF3575">
        <w:rPr>
          <w:rFonts w:hint="eastAsia"/>
        </w:rPr>
        <w:t xml:space="preserve">　合意により契約を打ち切る場合、発注者、受注者は契約の打切とその時点での精算内容（当該時点までの出来高実績および請求金額）についてあらかじめ合意したうえで、</w:t>
      </w:r>
    </w:p>
    <w:p w14:paraId="5F477037" w14:textId="77777777" w:rsidR="003C5EB1" w:rsidRPr="00FF3575" w:rsidRDefault="003C5EB1" w:rsidP="003C5EB1">
      <w:pPr>
        <w:ind w:left="567" w:hanging="170"/>
      </w:pPr>
      <w:r w:rsidRPr="00FF3575">
        <w:rPr>
          <w:rFonts w:hint="eastAsia"/>
        </w:rPr>
        <w:t>a)</w:t>
      </w:r>
      <w:r w:rsidRPr="00FF3575">
        <w:rPr>
          <w:rFonts w:hint="eastAsia"/>
        </w:rPr>
        <w:t>発注者が受注者に対し、「</w:t>
      </w:r>
      <w:r w:rsidRPr="00FF3575">
        <w:rPr>
          <w:rFonts w:eastAsia="ＭＳ Ｐゴシック" w:hint="eastAsia"/>
          <w:u w:val="single"/>
        </w:rPr>
        <w:t>合意打切申込メッセージ</w:t>
      </w:r>
      <w:r w:rsidRPr="00FF3575">
        <w:rPr>
          <w:rFonts w:hint="eastAsia"/>
        </w:rPr>
        <w:t>」により、あらかじめ合意した内容にもとづく契約の打切を申し込む。</w:t>
      </w:r>
    </w:p>
    <w:p w14:paraId="52A8D947" w14:textId="77777777" w:rsidR="003C5EB1" w:rsidRPr="00FF3575" w:rsidRDefault="003C5EB1" w:rsidP="003C5EB1">
      <w:pPr>
        <w:ind w:left="567" w:hanging="170"/>
      </w:pPr>
      <w:r w:rsidRPr="00FF3575">
        <w:rPr>
          <w:rFonts w:hint="eastAsia"/>
        </w:rPr>
        <w:t>b)</w:t>
      </w:r>
      <w:r w:rsidRPr="00FF3575">
        <w:rPr>
          <w:rFonts w:hint="eastAsia"/>
        </w:rPr>
        <w:t>これに対し受注者は、発注者からの打切の申込を承諾する旨を「</w:t>
      </w:r>
      <w:r w:rsidRPr="00FF3575">
        <w:rPr>
          <w:rFonts w:eastAsia="ＭＳ Ｐゴシック" w:hint="eastAsia"/>
          <w:u w:val="single"/>
        </w:rPr>
        <w:t>合意打切承諾メッセージ</w:t>
      </w:r>
      <w:r w:rsidRPr="00FF3575">
        <w:rPr>
          <w:rFonts w:hint="eastAsia"/>
        </w:rPr>
        <w:t>」により発注者に通知する。</w:t>
      </w:r>
    </w:p>
    <w:p w14:paraId="32A456D4" w14:textId="77777777" w:rsidR="003C5EB1" w:rsidRPr="00FF3575" w:rsidRDefault="003C5EB1" w:rsidP="003C5EB1"/>
    <w:p w14:paraId="65A3DB47" w14:textId="77777777" w:rsidR="003C5EB1" w:rsidRPr="00FF3575" w:rsidRDefault="003C5EB1" w:rsidP="003C5EB1">
      <w:pPr>
        <w:rPr>
          <w:rFonts w:eastAsia="ＭＳ Ｐゴシック"/>
        </w:rPr>
      </w:pPr>
      <w:r w:rsidRPr="00FF3575">
        <w:rPr>
          <w:rFonts w:eastAsia="ＭＳ Ｐゴシック" w:hint="eastAsia"/>
        </w:rPr>
        <w:t>【注意事項】</w:t>
      </w:r>
    </w:p>
    <w:p w14:paraId="5A2031F2" w14:textId="77777777" w:rsidR="003C5EB1" w:rsidRPr="00FF3575" w:rsidRDefault="003C5EB1" w:rsidP="003C5EB1">
      <w:r w:rsidRPr="00FF3575">
        <w:rPr>
          <w:rFonts w:hint="eastAsia"/>
        </w:rPr>
        <w:t xml:space="preserve">　同一注文番号で枝番が異なる複数の契約が存在する場合、出来高査定、請求は「</w:t>
      </w:r>
      <w:r w:rsidRPr="00FF3575">
        <w:rPr>
          <w:rFonts w:hint="eastAsia"/>
        </w:rPr>
        <w:t>1.1(2)</w:t>
      </w:r>
      <w:r w:rsidRPr="00FF3575">
        <w:rPr>
          <w:rFonts w:hint="eastAsia"/>
        </w:rPr>
        <w:t xml:space="preserve">　出来高業務のメッセージの明細書作成例」のとおり一つのメッセージにまとめて処理するが、これら契約を全て打ち切る際には、本契約をまとめて打ち切るものとする。</w:t>
      </w:r>
    </w:p>
    <w:p w14:paraId="2028F41F" w14:textId="77777777" w:rsidR="003C5EB1" w:rsidRPr="00FF3575" w:rsidRDefault="003C5EB1" w:rsidP="003C5EB1"/>
    <w:p w14:paraId="5E2A0F9E" w14:textId="77777777" w:rsidR="003C5EB1" w:rsidRPr="00FF3575" w:rsidRDefault="003C5EB1" w:rsidP="003C5EB1">
      <w:r w:rsidRPr="00FF3575">
        <w:rPr>
          <w:rFonts w:hint="eastAsia"/>
        </w:rPr>
        <w:lastRenderedPageBreak/>
        <w:t>【運用上の留意点】</w:t>
      </w:r>
    </w:p>
    <w:p w14:paraId="0EA60FBF" w14:textId="77777777" w:rsidR="003C5EB1" w:rsidRPr="00FF3575" w:rsidRDefault="003C5EB1" w:rsidP="003C5EB1">
      <w:pPr>
        <w:ind w:firstLineChars="100" w:firstLine="210"/>
      </w:pPr>
      <w:r w:rsidRPr="00FF3575">
        <w:rPr>
          <w:rFonts w:hint="eastAsia"/>
        </w:rPr>
        <w:t xml:space="preserve">枝番契約の打切方法について､運用上留意しておいた方がよい点を、「指針・参考資料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実装規約における実際の運用上の留意点」に記載している。</w:t>
      </w:r>
    </w:p>
    <w:p w14:paraId="13B6C2B8" w14:textId="77777777" w:rsidR="003C5EB1" w:rsidRPr="00FF3575" w:rsidRDefault="003C5EB1" w:rsidP="003C5EB1"/>
    <w:p w14:paraId="6558C663" w14:textId="77777777" w:rsidR="003C5EB1" w:rsidRPr="00FF3575" w:rsidRDefault="003C5EB1" w:rsidP="00055103">
      <w:pPr>
        <w:pStyle w:val="7"/>
      </w:pPr>
      <w:r w:rsidRPr="00FF3575">
        <w:rPr>
          <w:rFonts w:hint="eastAsia"/>
        </w:rPr>
        <w:t>一方的な打切通知時のデータ交換手順</w:t>
      </w:r>
    </w:p>
    <w:p w14:paraId="19BFB0FD" w14:textId="77777777" w:rsidR="003C5EB1" w:rsidRPr="00FF3575" w:rsidRDefault="003C5EB1" w:rsidP="003C5EB1"/>
    <w:p w14:paraId="69F59866" w14:textId="77777777" w:rsidR="003C5EB1" w:rsidRPr="00FF3575" w:rsidRDefault="003C5EB1" w:rsidP="003C5EB1">
      <w:r w:rsidRPr="00FF3575">
        <w:rPr>
          <w:rFonts w:hint="eastAsia"/>
        </w:rPr>
        <w:t xml:space="preserve">　契約打切の一方的な通知は、相手方の契約違反、倒産時といった非常時に限ってとられる措置である。</w:t>
      </w:r>
    </w:p>
    <w:p w14:paraId="0DE46DA1" w14:textId="77777777" w:rsidR="003C5EB1" w:rsidRPr="00FF3575" w:rsidRDefault="003C5EB1" w:rsidP="003C5EB1">
      <w:r w:rsidRPr="00FF3575">
        <w:rPr>
          <w:rFonts w:hint="eastAsia"/>
        </w:rPr>
        <w:t xml:space="preserve">　この場合、打切を通知する契約の一方の当事者は、「</w:t>
      </w:r>
      <w:r w:rsidRPr="00FF3575">
        <w:rPr>
          <w:rFonts w:eastAsia="ＭＳ Ｐゴシック" w:hint="eastAsia"/>
          <w:u w:val="single"/>
        </w:rPr>
        <w:t>一方的打切通知メッセージ</w:t>
      </w:r>
      <w:r w:rsidRPr="00FF3575">
        <w:rPr>
          <w:rFonts w:hint="eastAsia"/>
        </w:rPr>
        <w:t>」により、契約を打ち切る意思を相手方に通知する。</w:t>
      </w:r>
    </w:p>
    <w:p w14:paraId="0F4E7489" w14:textId="77777777" w:rsidR="003C5EB1" w:rsidRPr="00FF3575" w:rsidRDefault="003C5EB1" w:rsidP="003C5EB1"/>
    <w:p w14:paraId="4FD96457" w14:textId="77777777" w:rsidR="00055103" w:rsidRPr="00FF3575" w:rsidRDefault="00055103">
      <w:pPr>
        <w:widowControl/>
        <w:jc w:val="left"/>
      </w:pPr>
      <w:r w:rsidRPr="00FF3575">
        <w:br w:type="page"/>
      </w:r>
    </w:p>
    <w:p w14:paraId="1886F8E8" w14:textId="77777777" w:rsidR="003C5EB1" w:rsidRPr="00FF3575" w:rsidRDefault="003C5EB1" w:rsidP="00055103">
      <w:pPr>
        <w:pStyle w:val="50"/>
      </w:pPr>
      <w:bookmarkStart w:id="907" w:name="_Toc13512869"/>
      <w:bookmarkStart w:id="908" w:name="_Toc13513011"/>
      <w:bookmarkStart w:id="909" w:name="_Toc16847261"/>
      <w:bookmarkStart w:id="910" w:name="_Toc16847529"/>
      <w:bookmarkStart w:id="911" w:name="_Toc16848849"/>
      <w:bookmarkStart w:id="912" w:name="_Toc25830644"/>
      <w:bookmarkStart w:id="913" w:name="_Toc25830830"/>
      <w:bookmarkStart w:id="914" w:name="_Toc25831015"/>
      <w:bookmarkStart w:id="915" w:name="_Toc404785979"/>
      <w:bookmarkStart w:id="916" w:name="_Toc25831016"/>
      <w:bookmarkEnd w:id="907"/>
      <w:bookmarkEnd w:id="908"/>
      <w:bookmarkEnd w:id="909"/>
      <w:bookmarkEnd w:id="910"/>
      <w:bookmarkEnd w:id="911"/>
      <w:bookmarkEnd w:id="912"/>
      <w:bookmarkEnd w:id="913"/>
      <w:bookmarkEnd w:id="914"/>
      <w:r w:rsidRPr="00FF3575">
        <w:rPr>
          <w:rFonts w:hint="eastAsia"/>
        </w:rPr>
        <w:lastRenderedPageBreak/>
        <w:t>合意精算業務のデータ交換手順</w:t>
      </w:r>
      <w:bookmarkEnd w:id="915"/>
      <w:bookmarkEnd w:id="916"/>
    </w:p>
    <w:p w14:paraId="0D079D9F" w14:textId="77777777" w:rsidR="003C5EB1" w:rsidRPr="00FF3575" w:rsidRDefault="003C5EB1" w:rsidP="003C5EB1"/>
    <w:p w14:paraId="78369F38" w14:textId="77777777" w:rsidR="003C5EB1" w:rsidRPr="00FF3575" w:rsidRDefault="003C5EB1" w:rsidP="003C5EB1">
      <w:pPr>
        <w:ind w:firstLineChars="100" w:firstLine="210"/>
      </w:pPr>
      <w:r w:rsidRPr="00FF3575">
        <w:rPr>
          <w:rFonts w:hint="eastAsia"/>
        </w:rPr>
        <w:t>契約の精算とは、既に契約対象工事が着工され出来高が発生している場合に、その時点までの出来高（これ以上出来高が発生しない場合を指す）をすべて精算する契約措置をいう。</w:t>
      </w:r>
    </w:p>
    <w:p w14:paraId="62872BF7" w14:textId="77777777" w:rsidR="003C5EB1" w:rsidRPr="00FF3575" w:rsidRDefault="003C5EB1" w:rsidP="003C5EB1">
      <w:pPr>
        <w:ind w:firstLineChars="100" w:firstLine="210"/>
      </w:pPr>
      <w:r w:rsidRPr="00FF3575">
        <w:rPr>
          <w:rFonts w:hint="eastAsia"/>
        </w:rPr>
        <w:t>合意精算業務は契約工事の最終確定段階で契約内容の変更を伴ってはいるものの一種の事務処理として取り扱うことを考えている。すなわち、契約数量等の変更があることは分かっても箇所、時期、要領等が特定できず、最終確定段階になって数量が明確になる場合等において、合意して精算を実施するような場合の利用を想定している。</w:t>
      </w:r>
    </w:p>
    <w:p w14:paraId="76AE900C" w14:textId="77777777" w:rsidR="003C5EB1" w:rsidRPr="00FF3575" w:rsidRDefault="003C5EB1" w:rsidP="003C5EB1">
      <w:pPr>
        <w:ind w:firstLineChars="100" w:firstLine="210"/>
      </w:pPr>
      <w:r w:rsidRPr="00FF3575">
        <w:rPr>
          <w:rFonts w:hint="eastAsia"/>
        </w:rPr>
        <w:t>なお、契約内容の変更といっても、その違いは明細情報の中で、当初想定した作業や資材の数量の微小な変更で発注者、受注者双方の合意に基づいて行われることを基本とし、これ以外の変更内容を伴う場合には、確定注文･注文請けメッセージを用いて別途追加・変更契約を締結する方法をとることが望ましい。</w:t>
      </w:r>
    </w:p>
    <w:p w14:paraId="21D91D17" w14:textId="77777777" w:rsidR="003C5EB1" w:rsidRPr="00FF3575" w:rsidRDefault="003C5EB1" w:rsidP="003C5EB1">
      <w:pPr>
        <w:ind w:firstLineChars="100" w:firstLine="210"/>
      </w:pPr>
      <w:r w:rsidRPr="00FF3575">
        <w:rPr>
          <w:rFonts w:hint="eastAsia"/>
        </w:rPr>
        <w:t>この精算業務を</w:t>
      </w:r>
      <w:r w:rsidRPr="00FF3575">
        <w:rPr>
          <w:rFonts w:hint="eastAsia"/>
        </w:rPr>
        <w:t>EDI</w:t>
      </w:r>
      <w:r w:rsidRPr="00FF3575">
        <w:rPr>
          <w:rFonts w:hint="eastAsia"/>
        </w:rPr>
        <w:t>にて実施するにあたっては、当事者双方が事前に精算する状況、方法などを合意して契約に記載するなどの処置を取り実施することが求められる。</w:t>
      </w:r>
    </w:p>
    <w:p w14:paraId="213DB13B" w14:textId="77777777" w:rsidR="003C5EB1" w:rsidRPr="00FF3575" w:rsidRDefault="003C5EB1" w:rsidP="003C5EB1"/>
    <w:p w14:paraId="56C4EEE9" w14:textId="77777777" w:rsidR="003C5EB1" w:rsidRPr="00FF3575" w:rsidRDefault="003C5EB1" w:rsidP="003C5EB1">
      <w:pPr>
        <w:ind w:firstLineChars="100" w:firstLine="210"/>
      </w:pPr>
      <w:r w:rsidRPr="00FF3575">
        <w:rPr>
          <w:rFonts w:hint="eastAsia"/>
        </w:rPr>
        <w:t>合意精算業務を行うにあたっては、「合意打切申込」「合意打切承諾」メッセージを利用できることとする。</w:t>
      </w:r>
    </w:p>
    <w:p w14:paraId="5C0E4F9D" w14:textId="17D097CC" w:rsidR="003C5EB1" w:rsidRPr="00FF3575" w:rsidRDefault="003C5EB1" w:rsidP="003C5EB1">
      <w:pPr>
        <w:ind w:firstLineChars="100" w:firstLine="210"/>
      </w:pPr>
      <w:r w:rsidRPr="00FF3575">
        <w:rPr>
          <w:rFonts w:hint="eastAsia"/>
        </w:rPr>
        <w:t>また、合意精算業務においてデータ交換を実施するに際して、</w:t>
      </w:r>
      <w:r w:rsidR="004716A8" w:rsidRPr="002F2CCB">
        <w:rPr>
          <w:rFonts w:hint="eastAsia"/>
          <w:color w:val="FF0000"/>
        </w:rPr>
        <w:t>「</w:t>
      </w:r>
      <w:r w:rsidRPr="00FF3575">
        <w:rPr>
          <w:rFonts w:hint="eastAsia"/>
        </w:rPr>
        <w:t>CI-NET LiteS</w:t>
      </w:r>
      <w:r w:rsidRPr="00FF3575">
        <w:rPr>
          <w:rFonts w:hint="eastAsia"/>
        </w:rPr>
        <w:t>実装規約指針・参考資料</w:t>
      </w:r>
      <w:r w:rsidR="004716A8" w:rsidRPr="002F2CCB">
        <w:rPr>
          <w:rFonts w:hint="eastAsia"/>
          <w:color w:val="FF0000"/>
        </w:rPr>
        <w:t>」</w:t>
      </w:r>
      <w:r w:rsidRPr="00FF3575">
        <w:rPr>
          <w:rFonts w:hint="eastAsia"/>
        </w:rPr>
        <w:t>に背景や具体的なデータ交換方法等について言及しているので、参照されたい。</w:t>
      </w:r>
    </w:p>
    <w:p w14:paraId="2C111440" w14:textId="77777777" w:rsidR="003C5EB1" w:rsidRPr="00FF3575" w:rsidRDefault="003C5EB1" w:rsidP="003C5EB1"/>
    <w:p w14:paraId="2642A967" w14:textId="77777777" w:rsidR="003C5EB1" w:rsidRPr="00FF3575" w:rsidRDefault="003C5EB1" w:rsidP="003C5EB1">
      <w:r w:rsidRPr="00FF3575">
        <w:rPr>
          <w:rFonts w:hint="eastAsia"/>
        </w:rPr>
        <w:t>【運用上の留意点】</w:t>
      </w:r>
    </w:p>
    <w:p w14:paraId="66699933" w14:textId="77777777" w:rsidR="003C5EB1" w:rsidRPr="00FF3575" w:rsidRDefault="003C5EB1" w:rsidP="003C5EB1">
      <w:pPr>
        <w:ind w:firstLineChars="100" w:firstLine="210"/>
      </w:pPr>
      <w:r w:rsidRPr="00FF3575">
        <w:rPr>
          <w:rFonts w:hint="eastAsia"/>
        </w:rPr>
        <w:t>対象工事や契約内容等により、いずれの方法で受発注者間の取引を確定させるかは企業のポリシーにより異なるが、特に受注者に対して契約や支払上不利益にならないよう配慮することが必要であり、</w:t>
      </w:r>
      <w:r w:rsidRPr="00FF3575">
        <w:rPr>
          <w:rFonts w:hint="eastAsia"/>
        </w:rPr>
        <w:t>CI-NET</w:t>
      </w:r>
      <w:r w:rsidRPr="00FF3575">
        <w:rPr>
          <w:rFonts w:hint="eastAsia"/>
        </w:rPr>
        <w:t>ではそれを実現するための方法を複数用意している。</w:t>
      </w:r>
    </w:p>
    <w:p w14:paraId="7C272FFC" w14:textId="77777777" w:rsidR="003C5EB1" w:rsidRPr="00FF3575" w:rsidRDefault="003C5EB1" w:rsidP="003C5EB1"/>
    <w:p w14:paraId="0668DD6C" w14:textId="77777777" w:rsidR="003C5EB1" w:rsidRPr="00FF3575" w:rsidRDefault="003C5EB1" w:rsidP="003C5EB1">
      <w:r w:rsidRPr="00FF3575">
        <w:rPr>
          <w:rFonts w:hint="eastAsia"/>
        </w:rPr>
        <w:t>①増減の注文書・注文請書の適用場面・状況</w:t>
      </w:r>
    </w:p>
    <w:p w14:paraId="000329EB" w14:textId="77777777" w:rsidR="003C5EB1" w:rsidRPr="00FF3575" w:rsidRDefault="003C5EB1" w:rsidP="003C5EB1">
      <w:pPr>
        <w:ind w:firstLineChars="100" w:firstLine="210"/>
      </w:pPr>
      <w:r w:rsidRPr="00FF3575">
        <w:rPr>
          <w:rFonts w:hint="eastAsia"/>
        </w:rPr>
        <w:t>当初契約とは発注数量等の変更が生じることが明らかになった時点で、必要な増減契約、追加契約を行うことを基本的な考え方とする。</w:t>
      </w:r>
    </w:p>
    <w:p w14:paraId="146BB9E5" w14:textId="77777777" w:rsidR="003C5EB1" w:rsidRPr="00FF3575" w:rsidRDefault="003C5EB1" w:rsidP="003C5EB1"/>
    <w:p w14:paraId="03C74F67" w14:textId="77777777" w:rsidR="003C5EB1" w:rsidRPr="00FF3575" w:rsidRDefault="003C5EB1" w:rsidP="003C5EB1">
      <w:r w:rsidRPr="00FF3575">
        <w:rPr>
          <w:rFonts w:hint="eastAsia"/>
        </w:rPr>
        <w:t>②合意打切（精算）申込・承諾の適用場面・状況</w:t>
      </w:r>
    </w:p>
    <w:p w14:paraId="103DCF1E" w14:textId="77777777" w:rsidR="003C5EB1" w:rsidRPr="00FF3575" w:rsidRDefault="003C5EB1" w:rsidP="003C5EB1">
      <w:pPr>
        <w:ind w:firstLineChars="100" w:firstLine="210"/>
      </w:pPr>
      <w:r w:rsidRPr="00FF3575">
        <w:rPr>
          <w:rFonts w:hint="eastAsia"/>
        </w:rPr>
        <w:t>対象工事の契約期間終了間近に、軽微な発注数量等の変動がある場合など、増減の注文書・注文請書を取り交わすより、合意打切（精算）申込・承諾を用いた方が合理的と見なされる状況の際に採用することができる。</w:t>
      </w:r>
    </w:p>
    <w:p w14:paraId="50421F92" w14:textId="77777777" w:rsidR="003C5EB1" w:rsidRPr="00FF3575" w:rsidRDefault="003C5EB1" w:rsidP="003C5EB1">
      <w:pPr>
        <w:rPr>
          <w:rFonts w:eastAsia="ＭＳ Ｐゴシック"/>
        </w:rPr>
      </w:pPr>
      <w:r w:rsidRPr="00FF3575">
        <w:rPr>
          <w:rFonts w:eastAsia="ＭＳ Ｐゴシック" w:hint="eastAsia"/>
        </w:rPr>
        <w:t>【注意事項</w:t>
      </w:r>
      <w:r w:rsidRPr="00FF3575">
        <w:rPr>
          <w:rFonts w:eastAsia="ＭＳ Ｐゴシック" w:hint="eastAsia"/>
        </w:rPr>
        <w:t>1</w:t>
      </w:r>
      <w:r w:rsidRPr="00FF3575">
        <w:rPr>
          <w:rFonts w:eastAsia="ＭＳ Ｐゴシック" w:hint="eastAsia"/>
        </w:rPr>
        <w:t>】各メッセージにおいて変更可能なデータ項目</w:t>
      </w:r>
    </w:p>
    <w:p w14:paraId="13C1F6BA" w14:textId="321A023E" w:rsidR="003C5EB1" w:rsidRPr="00FF3575" w:rsidRDefault="003C5EB1" w:rsidP="003C5EB1">
      <w:r w:rsidRPr="00FF3575">
        <w:rPr>
          <w:rFonts w:hint="eastAsia"/>
        </w:rPr>
        <w:lastRenderedPageBreak/>
        <w:t xml:space="preserve">　打切業務では、打切対象となる個別契約の内容を全く無視した内容をメッセージで交換することは合理的ではない。各メッセージにおいて元の契約内容から変更可能なデータ項目を</w:t>
      </w:r>
      <w:r w:rsidR="00517F7A">
        <w:rPr>
          <w:rFonts w:hint="eastAsia"/>
        </w:rPr>
        <w:t>次表参照</w:t>
      </w:r>
      <w:r w:rsidRPr="00FF3575">
        <w:rPr>
          <w:rFonts w:hint="eastAsia"/>
        </w:rPr>
        <w:t>に整理する。これらデータ項目を除き、打切対象となる契約内容（鑑項目合意変更メッセージにより内容が変更された場合、変更後の内容）と同一内容を記載する。</w:t>
      </w:r>
    </w:p>
    <w:p w14:paraId="1322EEBA" w14:textId="728D9E24" w:rsidR="003C5EB1" w:rsidRPr="00FF3575" w:rsidRDefault="003C5EB1" w:rsidP="003C5EB1">
      <w:r w:rsidRPr="00FF3575">
        <w:rPr>
          <w:rFonts w:hint="eastAsia"/>
        </w:rPr>
        <w:t xml:space="preserve">　なお明細情報部分のデータ項目は、「</w:t>
      </w:r>
      <w:r w:rsidR="004716A8" w:rsidRPr="002F2CCB">
        <w:rPr>
          <w:color w:val="FF0000"/>
        </w:rPr>
        <w:t>B.</w:t>
      </w:r>
      <w:r w:rsidR="004716A8" w:rsidRPr="002F2CCB">
        <w:rPr>
          <w:rFonts w:hint="eastAsia"/>
          <w:color w:val="FF0000"/>
        </w:rPr>
        <w:t>Ⅶ</w:t>
      </w:r>
      <w:r w:rsidR="004716A8" w:rsidRPr="002F2CCB">
        <w:rPr>
          <w:color w:val="FF0000"/>
        </w:rPr>
        <w:t>.</w:t>
      </w:r>
      <w:r w:rsidRPr="00FF3575">
        <w:t>1.1(2)</w:t>
      </w:r>
      <w:r w:rsidRPr="00FF3575">
        <w:rPr>
          <w:rFonts w:hint="eastAsia"/>
        </w:rPr>
        <w:t>出来高業務のメッセージの明細書作成例」に示したように、契約締結後に施工が進む中で実際に使用する資材が契約書のものから変更される等により、それに応じて出来高報告以降のメッセージの記載内容を変更することが生じ得る。</w:t>
      </w:r>
    </w:p>
    <w:p w14:paraId="3E2D0F0A" w14:textId="77777777" w:rsidR="003C5EB1" w:rsidRPr="00FF3575" w:rsidRDefault="003C5EB1" w:rsidP="003C5EB1"/>
    <w:p w14:paraId="61A6D8AF" w14:textId="0341C238" w:rsidR="003C5EB1" w:rsidRPr="00FF3575" w:rsidRDefault="000F36FE" w:rsidP="000F36FE">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rFonts w:hint="eastAsia"/>
        </w:rPr>
        <w:t>合意打切申込、一方的打切通知メッセージにおいて、元契約内容から</w:t>
      </w:r>
      <w:r w:rsidR="00FB77A2">
        <w:br/>
      </w:r>
      <w:r w:rsidR="003C5EB1" w:rsidRPr="00FF3575">
        <w:rPr>
          <w:rFonts w:hint="eastAsia"/>
        </w:rPr>
        <w:t>変更可能なデータ項目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19"/>
        <w:gridCol w:w="1125"/>
      </w:tblGrid>
      <w:tr w:rsidR="00FF3575" w:rsidRPr="00FF3575" w14:paraId="5B7FD303" w14:textId="77777777" w:rsidTr="003C5EB1">
        <w:trPr>
          <w:jc w:val="center"/>
        </w:trPr>
        <w:tc>
          <w:tcPr>
            <w:tcW w:w="3519" w:type="dxa"/>
            <w:tcBorders>
              <w:top w:val="single" w:sz="12" w:space="0" w:color="auto"/>
              <w:left w:val="single" w:sz="12" w:space="0" w:color="auto"/>
              <w:bottom w:val="single" w:sz="12" w:space="0" w:color="auto"/>
            </w:tcBorders>
            <w:shd w:val="clear" w:color="auto" w:fill="FFFFFF"/>
          </w:tcPr>
          <w:p w14:paraId="58D39A8C" w14:textId="77777777" w:rsidR="003C5EB1" w:rsidRPr="00FF3575" w:rsidRDefault="003C5EB1" w:rsidP="003C5EB1">
            <w:pPr>
              <w:spacing w:line="240" w:lineRule="exact"/>
              <w:jc w:val="center"/>
            </w:pPr>
            <w:r w:rsidRPr="00FF3575">
              <w:rPr>
                <w:rFonts w:hint="eastAsia"/>
              </w:rPr>
              <w:t>データ項目</w:t>
            </w:r>
          </w:p>
        </w:tc>
        <w:tc>
          <w:tcPr>
            <w:tcW w:w="1125" w:type="dxa"/>
            <w:tcBorders>
              <w:top w:val="single" w:sz="12" w:space="0" w:color="auto"/>
              <w:bottom w:val="single" w:sz="12" w:space="0" w:color="auto"/>
              <w:right w:val="single" w:sz="12" w:space="0" w:color="auto"/>
            </w:tcBorders>
            <w:shd w:val="clear" w:color="auto" w:fill="FFFFFF"/>
          </w:tcPr>
          <w:p w14:paraId="48DCD90E" w14:textId="77777777" w:rsidR="003C5EB1" w:rsidRPr="00FF3575" w:rsidRDefault="003C5EB1" w:rsidP="003C5EB1">
            <w:pPr>
              <w:spacing w:line="240" w:lineRule="exact"/>
              <w:jc w:val="center"/>
            </w:pPr>
            <w:r w:rsidRPr="00FF3575">
              <w:rPr>
                <w:rFonts w:hint="eastAsia"/>
              </w:rPr>
              <w:t>変更可否</w:t>
            </w:r>
          </w:p>
        </w:tc>
      </w:tr>
      <w:tr w:rsidR="00FF3575" w:rsidRPr="00FF3575" w14:paraId="4052A93D" w14:textId="77777777" w:rsidTr="003C5EB1">
        <w:trPr>
          <w:jc w:val="center"/>
        </w:trPr>
        <w:tc>
          <w:tcPr>
            <w:tcW w:w="3519" w:type="dxa"/>
            <w:tcBorders>
              <w:top w:val="single" w:sz="12" w:space="0" w:color="auto"/>
            </w:tcBorders>
          </w:tcPr>
          <w:p w14:paraId="51CF0DA1" w14:textId="77777777" w:rsidR="003C5EB1" w:rsidRPr="00FF3575" w:rsidRDefault="003C5EB1" w:rsidP="003C5EB1">
            <w:pPr>
              <w:spacing w:line="240" w:lineRule="exact"/>
              <w:rPr>
                <w:sz w:val="20"/>
              </w:rPr>
            </w:pPr>
            <w:r w:rsidRPr="00FF3575">
              <w:rPr>
                <w:rFonts w:hint="eastAsia"/>
                <w:sz w:val="20"/>
              </w:rPr>
              <w:t>[1]</w:t>
            </w:r>
            <w:r w:rsidRPr="00FF3575">
              <w:rPr>
                <w:rFonts w:hint="eastAsia"/>
                <w:sz w:val="20"/>
              </w:rPr>
              <w:t>データ処理</w:t>
            </w:r>
            <w:r w:rsidRPr="00FF3575">
              <w:rPr>
                <w:rFonts w:hint="eastAsia"/>
                <w:sz w:val="20"/>
              </w:rPr>
              <w:t>No</w:t>
            </w:r>
          </w:p>
        </w:tc>
        <w:tc>
          <w:tcPr>
            <w:tcW w:w="1125" w:type="dxa"/>
            <w:tcBorders>
              <w:top w:val="single" w:sz="12" w:space="0" w:color="auto"/>
            </w:tcBorders>
          </w:tcPr>
          <w:p w14:paraId="0F4AB6C7"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FDE3540" w14:textId="77777777" w:rsidTr="003C5EB1">
        <w:trPr>
          <w:jc w:val="center"/>
        </w:trPr>
        <w:tc>
          <w:tcPr>
            <w:tcW w:w="3519" w:type="dxa"/>
          </w:tcPr>
          <w:p w14:paraId="3E3364CC" w14:textId="77777777" w:rsidR="003C5EB1" w:rsidRPr="00FF3575" w:rsidRDefault="003C5EB1" w:rsidP="003C5EB1">
            <w:pPr>
              <w:spacing w:line="240" w:lineRule="exact"/>
              <w:rPr>
                <w:sz w:val="20"/>
              </w:rPr>
            </w:pPr>
            <w:r w:rsidRPr="00FF3575">
              <w:rPr>
                <w:rFonts w:hint="eastAsia"/>
                <w:sz w:val="20"/>
              </w:rPr>
              <w:t>[2]</w:t>
            </w:r>
            <w:r w:rsidRPr="00FF3575">
              <w:rPr>
                <w:rFonts w:hint="eastAsia"/>
                <w:sz w:val="20"/>
              </w:rPr>
              <w:t>情報区分コード</w:t>
            </w:r>
          </w:p>
        </w:tc>
        <w:tc>
          <w:tcPr>
            <w:tcW w:w="1125" w:type="dxa"/>
          </w:tcPr>
          <w:p w14:paraId="54AEC591"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338E1C2" w14:textId="77777777" w:rsidTr="003C5EB1">
        <w:trPr>
          <w:jc w:val="center"/>
        </w:trPr>
        <w:tc>
          <w:tcPr>
            <w:tcW w:w="3519" w:type="dxa"/>
          </w:tcPr>
          <w:p w14:paraId="1AADAF78" w14:textId="77777777" w:rsidR="003C5EB1" w:rsidRPr="00FF3575" w:rsidRDefault="003C5EB1" w:rsidP="003C5EB1">
            <w:pPr>
              <w:spacing w:line="240" w:lineRule="exact"/>
              <w:rPr>
                <w:sz w:val="20"/>
              </w:rPr>
            </w:pPr>
            <w:r w:rsidRPr="00FF3575">
              <w:rPr>
                <w:rFonts w:hint="eastAsia"/>
                <w:sz w:val="20"/>
              </w:rPr>
              <w:t>[3]</w:t>
            </w:r>
            <w:r w:rsidRPr="00FF3575">
              <w:rPr>
                <w:rFonts w:hint="eastAsia"/>
                <w:sz w:val="20"/>
              </w:rPr>
              <w:t>データ作成日</w:t>
            </w:r>
          </w:p>
        </w:tc>
        <w:tc>
          <w:tcPr>
            <w:tcW w:w="1125" w:type="dxa"/>
          </w:tcPr>
          <w:p w14:paraId="1431528F"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B999293" w14:textId="77777777" w:rsidTr="003C5EB1">
        <w:trPr>
          <w:jc w:val="center"/>
        </w:trPr>
        <w:tc>
          <w:tcPr>
            <w:tcW w:w="3519" w:type="dxa"/>
          </w:tcPr>
          <w:p w14:paraId="7839B6F3" w14:textId="77777777" w:rsidR="003C5EB1" w:rsidRPr="00FF3575" w:rsidRDefault="003C5EB1" w:rsidP="003C5EB1">
            <w:pPr>
              <w:spacing w:line="240" w:lineRule="exact"/>
              <w:rPr>
                <w:sz w:val="20"/>
              </w:rPr>
            </w:pPr>
            <w:r w:rsidRPr="00FF3575">
              <w:rPr>
                <w:rFonts w:hint="eastAsia"/>
                <w:sz w:val="20"/>
              </w:rPr>
              <w:t>[1197]</w:t>
            </w:r>
            <w:r w:rsidRPr="00FF3575">
              <w:rPr>
                <w:rFonts w:hint="eastAsia"/>
                <w:sz w:val="20"/>
              </w:rPr>
              <w:t>サブセット・バージョン</w:t>
            </w:r>
          </w:p>
        </w:tc>
        <w:tc>
          <w:tcPr>
            <w:tcW w:w="1125" w:type="dxa"/>
          </w:tcPr>
          <w:p w14:paraId="592C828F"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21D6C20B" w14:textId="77777777" w:rsidTr="003C5EB1">
        <w:trPr>
          <w:jc w:val="center"/>
        </w:trPr>
        <w:tc>
          <w:tcPr>
            <w:tcW w:w="3519" w:type="dxa"/>
          </w:tcPr>
          <w:p w14:paraId="6D98D715" w14:textId="77777777" w:rsidR="003C5EB1" w:rsidRPr="00FF3575" w:rsidRDefault="003C5EB1" w:rsidP="003C5EB1">
            <w:pPr>
              <w:spacing w:line="240" w:lineRule="exact"/>
              <w:rPr>
                <w:sz w:val="20"/>
              </w:rPr>
            </w:pPr>
            <w:r w:rsidRPr="00FF3575">
              <w:rPr>
                <w:rFonts w:hint="eastAsia"/>
                <w:sz w:val="20"/>
              </w:rPr>
              <w:t>[9]</w:t>
            </w:r>
            <w:r w:rsidRPr="00FF3575">
              <w:rPr>
                <w:rFonts w:hint="eastAsia"/>
                <w:sz w:val="20"/>
              </w:rPr>
              <w:t>訂正コード</w:t>
            </w:r>
          </w:p>
        </w:tc>
        <w:tc>
          <w:tcPr>
            <w:tcW w:w="1125" w:type="dxa"/>
          </w:tcPr>
          <w:p w14:paraId="1B803DFD"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32AB47C6" w14:textId="77777777" w:rsidTr="003C5EB1">
        <w:trPr>
          <w:jc w:val="center"/>
        </w:trPr>
        <w:tc>
          <w:tcPr>
            <w:tcW w:w="3519" w:type="dxa"/>
          </w:tcPr>
          <w:p w14:paraId="46DEDD23" w14:textId="77777777" w:rsidR="003C5EB1" w:rsidRPr="00FF3575" w:rsidRDefault="003C5EB1" w:rsidP="003C5EB1">
            <w:pPr>
              <w:spacing w:line="240" w:lineRule="exact"/>
              <w:rPr>
                <w:sz w:val="20"/>
              </w:rPr>
            </w:pPr>
            <w:r w:rsidRPr="00FF3575">
              <w:rPr>
                <w:rFonts w:hint="eastAsia"/>
                <w:sz w:val="20"/>
              </w:rPr>
              <w:t>[1008]</w:t>
            </w:r>
            <w:r w:rsidRPr="00FF3575">
              <w:rPr>
                <w:rFonts w:hint="eastAsia"/>
                <w:sz w:val="20"/>
              </w:rPr>
              <w:t>帳票年月日</w:t>
            </w:r>
          </w:p>
        </w:tc>
        <w:tc>
          <w:tcPr>
            <w:tcW w:w="1125" w:type="dxa"/>
          </w:tcPr>
          <w:p w14:paraId="6ED669F1"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A4522E2" w14:textId="77777777" w:rsidTr="003C5EB1">
        <w:trPr>
          <w:jc w:val="center"/>
        </w:trPr>
        <w:tc>
          <w:tcPr>
            <w:tcW w:w="3519" w:type="dxa"/>
          </w:tcPr>
          <w:p w14:paraId="6FED4F44" w14:textId="77777777" w:rsidR="003C5EB1" w:rsidRPr="00FF3575" w:rsidRDefault="003C5EB1" w:rsidP="003C5EB1">
            <w:pPr>
              <w:spacing w:line="240" w:lineRule="exact"/>
              <w:rPr>
                <w:sz w:val="20"/>
              </w:rPr>
            </w:pPr>
            <w:r w:rsidRPr="00FF3575">
              <w:rPr>
                <w:rFonts w:hint="eastAsia"/>
                <w:sz w:val="20"/>
              </w:rPr>
              <w:t>[1015]</w:t>
            </w:r>
            <w:r w:rsidRPr="00FF3575">
              <w:rPr>
                <w:rFonts w:hint="eastAsia"/>
                <w:sz w:val="20"/>
              </w:rPr>
              <w:t>受注者代表者氏名</w:t>
            </w:r>
          </w:p>
        </w:tc>
        <w:tc>
          <w:tcPr>
            <w:tcW w:w="1125" w:type="dxa"/>
          </w:tcPr>
          <w:p w14:paraId="7E06E9D2"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7B2837B3" w14:textId="77777777" w:rsidTr="003C5EB1">
        <w:trPr>
          <w:jc w:val="center"/>
        </w:trPr>
        <w:tc>
          <w:tcPr>
            <w:tcW w:w="3519" w:type="dxa"/>
          </w:tcPr>
          <w:p w14:paraId="79583335" w14:textId="77777777" w:rsidR="003C5EB1" w:rsidRPr="00FF3575" w:rsidRDefault="003C5EB1" w:rsidP="003C5EB1">
            <w:pPr>
              <w:spacing w:line="240" w:lineRule="exact"/>
              <w:rPr>
                <w:sz w:val="20"/>
              </w:rPr>
            </w:pPr>
            <w:r w:rsidRPr="00FF3575">
              <w:rPr>
                <w:rFonts w:hint="eastAsia"/>
                <w:sz w:val="20"/>
              </w:rPr>
              <w:t>[1017]</w:t>
            </w:r>
            <w:r w:rsidRPr="00FF3575">
              <w:rPr>
                <w:rFonts w:hint="eastAsia"/>
                <w:sz w:val="20"/>
              </w:rPr>
              <w:t>受注者担当部署名</w:t>
            </w:r>
          </w:p>
        </w:tc>
        <w:tc>
          <w:tcPr>
            <w:tcW w:w="1125" w:type="dxa"/>
          </w:tcPr>
          <w:p w14:paraId="47B162CD"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5BD9F7B9" w14:textId="77777777" w:rsidTr="003C5EB1">
        <w:trPr>
          <w:jc w:val="center"/>
        </w:trPr>
        <w:tc>
          <w:tcPr>
            <w:tcW w:w="3519" w:type="dxa"/>
          </w:tcPr>
          <w:p w14:paraId="50EDB713" w14:textId="77777777" w:rsidR="003C5EB1" w:rsidRPr="00FF3575" w:rsidRDefault="003C5EB1" w:rsidP="003C5EB1">
            <w:pPr>
              <w:spacing w:line="240" w:lineRule="exact"/>
              <w:rPr>
                <w:sz w:val="20"/>
              </w:rPr>
            </w:pPr>
            <w:r w:rsidRPr="00FF3575">
              <w:rPr>
                <w:rFonts w:hint="eastAsia"/>
                <w:sz w:val="20"/>
              </w:rPr>
              <w:t>[1018]</w:t>
            </w:r>
            <w:r w:rsidRPr="00FF3575">
              <w:rPr>
                <w:rFonts w:hint="eastAsia"/>
                <w:sz w:val="20"/>
              </w:rPr>
              <w:t>受注者担当者名</w:t>
            </w:r>
          </w:p>
        </w:tc>
        <w:tc>
          <w:tcPr>
            <w:tcW w:w="1125" w:type="dxa"/>
          </w:tcPr>
          <w:p w14:paraId="4A954737"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3DE42246" w14:textId="77777777" w:rsidTr="003C5EB1">
        <w:trPr>
          <w:jc w:val="center"/>
        </w:trPr>
        <w:tc>
          <w:tcPr>
            <w:tcW w:w="3519" w:type="dxa"/>
          </w:tcPr>
          <w:p w14:paraId="54015FE1" w14:textId="77777777" w:rsidR="003C5EB1" w:rsidRPr="00FF3575" w:rsidRDefault="003C5EB1" w:rsidP="003C5EB1">
            <w:pPr>
              <w:spacing w:line="240" w:lineRule="exact"/>
              <w:rPr>
                <w:sz w:val="20"/>
              </w:rPr>
            </w:pPr>
            <w:r w:rsidRPr="00FF3575">
              <w:rPr>
                <w:rFonts w:hint="eastAsia"/>
                <w:sz w:val="20"/>
              </w:rPr>
              <w:t>[1019]</w:t>
            </w:r>
            <w:r w:rsidRPr="00FF3575">
              <w:rPr>
                <w:rFonts w:hint="eastAsia"/>
                <w:sz w:val="20"/>
              </w:rPr>
              <w:t>受注者担当郵便番号</w:t>
            </w:r>
          </w:p>
        </w:tc>
        <w:tc>
          <w:tcPr>
            <w:tcW w:w="1125" w:type="dxa"/>
          </w:tcPr>
          <w:p w14:paraId="53C81540"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7F1C39EB" w14:textId="77777777" w:rsidTr="003C5EB1">
        <w:trPr>
          <w:jc w:val="center"/>
        </w:trPr>
        <w:tc>
          <w:tcPr>
            <w:tcW w:w="3519" w:type="dxa"/>
          </w:tcPr>
          <w:p w14:paraId="7403B217" w14:textId="77777777" w:rsidR="003C5EB1" w:rsidRPr="00FF3575" w:rsidRDefault="003C5EB1" w:rsidP="003C5EB1">
            <w:pPr>
              <w:spacing w:line="240" w:lineRule="exact"/>
              <w:rPr>
                <w:sz w:val="20"/>
              </w:rPr>
            </w:pPr>
            <w:r w:rsidRPr="00FF3575">
              <w:rPr>
                <w:rFonts w:hint="eastAsia"/>
                <w:sz w:val="20"/>
              </w:rPr>
              <w:t>[1020]</w:t>
            </w:r>
            <w:r w:rsidRPr="00FF3575">
              <w:rPr>
                <w:rFonts w:hint="eastAsia"/>
                <w:sz w:val="20"/>
              </w:rPr>
              <w:t>受注者担当住所</w:t>
            </w:r>
          </w:p>
        </w:tc>
        <w:tc>
          <w:tcPr>
            <w:tcW w:w="1125" w:type="dxa"/>
          </w:tcPr>
          <w:p w14:paraId="4CD41451"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C8CEE22" w14:textId="77777777" w:rsidTr="003C5EB1">
        <w:trPr>
          <w:jc w:val="center"/>
        </w:trPr>
        <w:tc>
          <w:tcPr>
            <w:tcW w:w="3519" w:type="dxa"/>
          </w:tcPr>
          <w:p w14:paraId="78E6EC0C" w14:textId="77777777" w:rsidR="003C5EB1" w:rsidRPr="00FF3575" w:rsidRDefault="003C5EB1" w:rsidP="003C5EB1">
            <w:pPr>
              <w:spacing w:line="240" w:lineRule="exact"/>
              <w:rPr>
                <w:sz w:val="20"/>
              </w:rPr>
            </w:pPr>
            <w:r w:rsidRPr="00FF3575">
              <w:rPr>
                <w:rFonts w:hint="eastAsia"/>
                <w:sz w:val="20"/>
              </w:rPr>
              <w:t>[1021]</w:t>
            </w:r>
            <w:r w:rsidRPr="00FF3575">
              <w:rPr>
                <w:rFonts w:hint="eastAsia"/>
                <w:sz w:val="20"/>
              </w:rPr>
              <w:t>受注者担当電話番号</w:t>
            </w:r>
          </w:p>
        </w:tc>
        <w:tc>
          <w:tcPr>
            <w:tcW w:w="1125" w:type="dxa"/>
          </w:tcPr>
          <w:p w14:paraId="4DFA75FB"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084B68F5" w14:textId="77777777" w:rsidTr="003C5EB1">
        <w:trPr>
          <w:jc w:val="center"/>
        </w:trPr>
        <w:tc>
          <w:tcPr>
            <w:tcW w:w="3519" w:type="dxa"/>
          </w:tcPr>
          <w:p w14:paraId="659860EC" w14:textId="77777777" w:rsidR="003C5EB1" w:rsidRPr="00FF3575" w:rsidRDefault="003C5EB1" w:rsidP="003C5EB1">
            <w:pPr>
              <w:spacing w:line="240" w:lineRule="exact"/>
              <w:rPr>
                <w:sz w:val="20"/>
                <w:lang w:eastAsia="zh-CN"/>
              </w:rPr>
            </w:pPr>
            <w:r w:rsidRPr="00FF3575">
              <w:rPr>
                <w:rFonts w:hint="eastAsia"/>
                <w:sz w:val="20"/>
                <w:lang w:eastAsia="zh-CN"/>
              </w:rPr>
              <w:t>[1022]</w:t>
            </w:r>
            <w:r w:rsidRPr="00FF3575">
              <w:rPr>
                <w:rFonts w:hint="eastAsia"/>
                <w:sz w:val="20"/>
                <w:lang w:eastAsia="zh-CN"/>
              </w:rPr>
              <w:t>受注者担当</w:t>
            </w:r>
            <w:r w:rsidRPr="00FF3575">
              <w:rPr>
                <w:rFonts w:hint="eastAsia"/>
                <w:sz w:val="20"/>
                <w:lang w:eastAsia="zh-CN"/>
              </w:rPr>
              <w:t>FAX</w:t>
            </w:r>
            <w:r w:rsidRPr="00FF3575">
              <w:rPr>
                <w:rFonts w:hint="eastAsia"/>
                <w:sz w:val="20"/>
                <w:lang w:eastAsia="zh-CN"/>
              </w:rPr>
              <w:t>番号</w:t>
            </w:r>
          </w:p>
        </w:tc>
        <w:tc>
          <w:tcPr>
            <w:tcW w:w="1125" w:type="dxa"/>
          </w:tcPr>
          <w:p w14:paraId="21CB1E05"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2B870C72" w14:textId="77777777" w:rsidTr="003C5EB1">
        <w:trPr>
          <w:jc w:val="center"/>
        </w:trPr>
        <w:tc>
          <w:tcPr>
            <w:tcW w:w="3519" w:type="dxa"/>
          </w:tcPr>
          <w:p w14:paraId="500628E3" w14:textId="77777777" w:rsidR="003C5EB1" w:rsidRPr="00FF3575" w:rsidRDefault="003C5EB1" w:rsidP="003C5EB1">
            <w:pPr>
              <w:spacing w:line="240" w:lineRule="exact"/>
              <w:rPr>
                <w:sz w:val="20"/>
              </w:rPr>
            </w:pPr>
            <w:r w:rsidRPr="00FF3575">
              <w:rPr>
                <w:rFonts w:hint="eastAsia"/>
                <w:sz w:val="20"/>
              </w:rPr>
              <w:t>[1165]</w:t>
            </w:r>
            <w:r w:rsidRPr="00FF3575">
              <w:rPr>
                <w:rFonts w:hint="eastAsia"/>
                <w:sz w:val="20"/>
              </w:rPr>
              <w:t>受注者決裁者名</w:t>
            </w:r>
          </w:p>
        </w:tc>
        <w:tc>
          <w:tcPr>
            <w:tcW w:w="1125" w:type="dxa"/>
          </w:tcPr>
          <w:p w14:paraId="175B7AE9"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57A390ED" w14:textId="77777777" w:rsidTr="003C5EB1">
        <w:trPr>
          <w:jc w:val="center"/>
        </w:trPr>
        <w:tc>
          <w:tcPr>
            <w:tcW w:w="3519" w:type="dxa"/>
          </w:tcPr>
          <w:p w14:paraId="76F5360C" w14:textId="77777777" w:rsidR="003C5EB1" w:rsidRPr="00FF3575" w:rsidRDefault="003C5EB1" w:rsidP="003C5EB1">
            <w:pPr>
              <w:spacing w:line="240" w:lineRule="exact"/>
              <w:rPr>
                <w:sz w:val="20"/>
              </w:rPr>
            </w:pPr>
            <w:r w:rsidRPr="00FF3575">
              <w:rPr>
                <w:sz w:val="20"/>
              </w:rPr>
              <w:t>[1026]</w:t>
            </w:r>
            <w:r w:rsidRPr="00FF3575">
              <w:rPr>
                <w:rFonts w:hint="eastAsia"/>
                <w:sz w:val="20"/>
              </w:rPr>
              <w:t>発注者代表者氏名</w:t>
            </w:r>
          </w:p>
        </w:tc>
        <w:tc>
          <w:tcPr>
            <w:tcW w:w="1125" w:type="dxa"/>
          </w:tcPr>
          <w:p w14:paraId="382752E3"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324B5DC" w14:textId="77777777" w:rsidTr="003C5EB1">
        <w:trPr>
          <w:jc w:val="center"/>
        </w:trPr>
        <w:tc>
          <w:tcPr>
            <w:tcW w:w="3519" w:type="dxa"/>
          </w:tcPr>
          <w:p w14:paraId="38FBB25C" w14:textId="77777777" w:rsidR="003C5EB1" w:rsidRPr="00FF3575" w:rsidRDefault="003C5EB1" w:rsidP="003C5EB1">
            <w:pPr>
              <w:spacing w:line="240" w:lineRule="exact"/>
              <w:rPr>
                <w:sz w:val="20"/>
              </w:rPr>
            </w:pPr>
            <w:r w:rsidRPr="00FF3575">
              <w:rPr>
                <w:sz w:val="20"/>
              </w:rPr>
              <w:t>[1028]</w:t>
            </w:r>
            <w:r w:rsidRPr="00FF3575">
              <w:rPr>
                <w:rFonts w:hint="eastAsia"/>
                <w:sz w:val="20"/>
              </w:rPr>
              <w:t>発注者担当部署名</w:t>
            </w:r>
          </w:p>
        </w:tc>
        <w:tc>
          <w:tcPr>
            <w:tcW w:w="1125" w:type="dxa"/>
          </w:tcPr>
          <w:p w14:paraId="2AF63A3B"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AC9A7D2" w14:textId="77777777" w:rsidTr="003C5EB1">
        <w:trPr>
          <w:jc w:val="center"/>
        </w:trPr>
        <w:tc>
          <w:tcPr>
            <w:tcW w:w="3519" w:type="dxa"/>
          </w:tcPr>
          <w:p w14:paraId="72619D40" w14:textId="77777777" w:rsidR="003C5EB1" w:rsidRPr="00FF3575" w:rsidRDefault="003C5EB1" w:rsidP="003C5EB1">
            <w:pPr>
              <w:spacing w:line="240" w:lineRule="exact"/>
              <w:rPr>
                <w:sz w:val="20"/>
              </w:rPr>
            </w:pPr>
            <w:r w:rsidRPr="00FF3575">
              <w:rPr>
                <w:sz w:val="20"/>
              </w:rPr>
              <w:t>[1029]</w:t>
            </w:r>
            <w:r w:rsidRPr="00FF3575">
              <w:rPr>
                <w:rFonts w:hint="eastAsia"/>
                <w:sz w:val="20"/>
              </w:rPr>
              <w:t>発注者担当者名</w:t>
            </w:r>
          </w:p>
        </w:tc>
        <w:tc>
          <w:tcPr>
            <w:tcW w:w="1125" w:type="dxa"/>
          </w:tcPr>
          <w:p w14:paraId="25DA8268"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B873ED7" w14:textId="77777777" w:rsidTr="003C5EB1">
        <w:trPr>
          <w:jc w:val="center"/>
        </w:trPr>
        <w:tc>
          <w:tcPr>
            <w:tcW w:w="3519" w:type="dxa"/>
          </w:tcPr>
          <w:p w14:paraId="35380D8A" w14:textId="77777777" w:rsidR="003C5EB1" w:rsidRPr="00FF3575" w:rsidRDefault="003C5EB1" w:rsidP="003C5EB1">
            <w:pPr>
              <w:spacing w:line="240" w:lineRule="exact"/>
              <w:rPr>
                <w:sz w:val="20"/>
              </w:rPr>
            </w:pPr>
            <w:r w:rsidRPr="00FF3575">
              <w:rPr>
                <w:sz w:val="20"/>
              </w:rPr>
              <w:t>[1030]</w:t>
            </w:r>
            <w:r w:rsidRPr="00FF3575">
              <w:rPr>
                <w:rFonts w:hint="eastAsia"/>
                <w:sz w:val="20"/>
              </w:rPr>
              <w:t>発注者担当郵便番号</w:t>
            </w:r>
          </w:p>
        </w:tc>
        <w:tc>
          <w:tcPr>
            <w:tcW w:w="1125" w:type="dxa"/>
          </w:tcPr>
          <w:p w14:paraId="426C3057"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CFEC512" w14:textId="77777777" w:rsidTr="003C5EB1">
        <w:trPr>
          <w:jc w:val="center"/>
        </w:trPr>
        <w:tc>
          <w:tcPr>
            <w:tcW w:w="3519" w:type="dxa"/>
          </w:tcPr>
          <w:p w14:paraId="1E8291A7" w14:textId="77777777" w:rsidR="003C5EB1" w:rsidRPr="00FF3575" w:rsidRDefault="003C5EB1" w:rsidP="003C5EB1">
            <w:pPr>
              <w:spacing w:line="240" w:lineRule="exact"/>
              <w:rPr>
                <w:sz w:val="20"/>
              </w:rPr>
            </w:pPr>
            <w:r w:rsidRPr="00FF3575">
              <w:rPr>
                <w:sz w:val="20"/>
              </w:rPr>
              <w:t>[1031]</w:t>
            </w:r>
            <w:r w:rsidRPr="00FF3575">
              <w:rPr>
                <w:rFonts w:hint="eastAsia"/>
                <w:sz w:val="20"/>
              </w:rPr>
              <w:t>発注者担当住所</w:t>
            </w:r>
          </w:p>
        </w:tc>
        <w:tc>
          <w:tcPr>
            <w:tcW w:w="1125" w:type="dxa"/>
          </w:tcPr>
          <w:p w14:paraId="121A7B74"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7AC663F9" w14:textId="77777777" w:rsidTr="003C5EB1">
        <w:trPr>
          <w:jc w:val="center"/>
        </w:trPr>
        <w:tc>
          <w:tcPr>
            <w:tcW w:w="3519" w:type="dxa"/>
          </w:tcPr>
          <w:p w14:paraId="74DAF24B" w14:textId="77777777" w:rsidR="003C5EB1" w:rsidRPr="00FF3575" w:rsidRDefault="003C5EB1" w:rsidP="003C5EB1">
            <w:pPr>
              <w:spacing w:line="240" w:lineRule="exact"/>
              <w:rPr>
                <w:sz w:val="20"/>
              </w:rPr>
            </w:pPr>
            <w:r w:rsidRPr="00FF3575">
              <w:rPr>
                <w:sz w:val="20"/>
              </w:rPr>
              <w:t>[1032]</w:t>
            </w:r>
            <w:r w:rsidRPr="00FF3575">
              <w:rPr>
                <w:rFonts w:hint="eastAsia"/>
                <w:sz w:val="20"/>
              </w:rPr>
              <w:t>発注者担当電話番号</w:t>
            </w:r>
          </w:p>
        </w:tc>
        <w:tc>
          <w:tcPr>
            <w:tcW w:w="1125" w:type="dxa"/>
          </w:tcPr>
          <w:p w14:paraId="0E8E0E47"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74592C8B" w14:textId="77777777" w:rsidTr="003C5EB1">
        <w:trPr>
          <w:jc w:val="center"/>
        </w:trPr>
        <w:tc>
          <w:tcPr>
            <w:tcW w:w="3519" w:type="dxa"/>
          </w:tcPr>
          <w:p w14:paraId="27F651C7" w14:textId="77777777" w:rsidR="003C5EB1" w:rsidRPr="00FF3575" w:rsidRDefault="003C5EB1" w:rsidP="003C5EB1">
            <w:pPr>
              <w:spacing w:line="240" w:lineRule="exact"/>
              <w:rPr>
                <w:sz w:val="20"/>
                <w:lang w:eastAsia="zh-CN"/>
              </w:rPr>
            </w:pPr>
            <w:r w:rsidRPr="00FF3575">
              <w:rPr>
                <w:sz w:val="20"/>
                <w:lang w:eastAsia="zh-CN"/>
              </w:rPr>
              <w:t>[1033]</w:t>
            </w:r>
            <w:r w:rsidRPr="00FF3575">
              <w:rPr>
                <w:rFonts w:hint="eastAsia"/>
                <w:sz w:val="20"/>
                <w:lang w:eastAsia="zh-CN"/>
              </w:rPr>
              <w:t>発注者担当</w:t>
            </w:r>
            <w:r w:rsidRPr="00FF3575">
              <w:rPr>
                <w:sz w:val="20"/>
                <w:lang w:eastAsia="zh-CN"/>
              </w:rPr>
              <w:t>FAX</w:t>
            </w:r>
            <w:r w:rsidRPr="00FF3575">
              <w:rPr>
                <w:rFonts w:hint="eastAsia"/>
                <w:sz w:val="20"/>
                <w:lang w:eastAsia="zh-CN"/>
              </w:rPr>
              <w:t>番号</w:t>
            </w:r>
          </w:p>
        </w:tc>
        <w:tc>
          <w:tcPr>
            <w:tcW w:w="1125" w:type="dxa"/>
          </w:tcPr>
          <w:p w14:paraId="2FABFEC2"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20C3F71" w14:textId="77777777" w:rsidTr="003C5EB1">
        <w:trPr>
          <w:jc w:val="center"/>
        </w:trPr>
        <w:tc>
          <w:tcPr>
            <w:tcW w:w="3519" w:type="dxa"/>
          </w:tcPr>
          <w:p w14:paraId="1C0EC90F" w14:textId="77777777" w:rsidR="003C5EB1" w:rsidRPr="00FF3575" w:rsidRDefault="003C5EB1" w:rsidP="003C5EB1">
            <w:pPr>
              <w:spacing w:line="240" w:lineRule="exact"/>
              <w:rPr>
                <w:sz w:val="20"/>
              </w:rPr>
            </w:pPr>
            <w:r w:rsidRPr="00FF3575">
              <w:rPr>
                <w:sz w:val="20"/>
              </w:rPr>
              <w:t>[1</w:t>
            </w:r>
            <w:r w:rsidRPr="00FF3575">
              <w:rPr>
                <w:rFonts w:hint="eastAsia"/>
                <w:sz w:val="20"/>
              </w:rPr>
              <w:t>1</w:t>
            </w:r>
            <w:r w:rsidRPr="00FF3575">
              <w:rPr>
                <w:sz w:val="20"/>
              </w:rPr>
              <w:t>69]</w:t>
            </w:r>
            <w:r w:rsidRPr="00FF3575">
              <w:rPr>
                <w:rFonts w:hint="eastAsia"/>
                <w:sz w:val="20"/>
              </w:rPr>
              <w:t>発注者決裁者名</w:t>
            </w:r>
          </w:p>
        </w:tc>
        <w:tc>
          <w:tcPr>
            <w:tcW w:w="1125" w:type="dxa"/>
          </w:tcPr>
          <w:p w14:paraId="7E4401F6"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32E2CDC8" w14:textId="77777777" w:rsidTr="003C5EB1">
        <w:trPr>
          <w:jc w:val="center"/>
        </w:trPr>
        <w:tc>
          <w:tcPr>
            <w:tcW w:w="3519" w:type="dxa"/>
          </w:tcPr>
          <w:p w14:paraId="7AEA9C4D" w14:textId="77777777" w:rsidR="003C5EB1" w:rsidRPr="00FF3575" w:rsidRDefault="003C5EB1" w:rsidP="003C5EB1">
            <w:pPr>
              <w:spacing w:line="240" w:lineRule="exact"/>
              <w:rPr>
                <w:sz w:val="20"/>
              </w:rPr>
            </w:pPr>
            <w:r w:rsidRPr="00FF3575">
              <w:rPr>
                <w:sz w:val="20"/>
              </w:rPr>
              <w:t>[1173]</w:t>
            </w:r>
            <w:r w:rsidRPr="00FF3575">
              <w:rPr>
                <w:rFonts w:hint="eastAsia"/>
                <w:sz w:val="20"/>
              </w:rPr>
              <w:t>工事場所・受渡場所略称</w:t>
            </w:r>
          </w:p>
        </w:tc>
        <w:tc>
          <w:tcPr>
            <w:tcW w:w="1125" w:type="dxa"/>
          </w:tcPr>
          <w:p w14:paraId="157B3667"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B52CAF2" w14:textId="77777777" w:rsidTr="003C5EB1">
        <w:trPr>
          <w:jc w:val="center"/>
        </w:trPr>
        <w:tc>
          <w:tcPr>
            <w:tcW w:w="3519" w:type="dxa"/>
          </w:tcPr>
          <w:p w14:paraId="41FD4C9F" w14:textId="77777777" w:rsidR="003C5EB1" w:rsidRPr="00FF3575" w:rsidRDefault="003C5EB1" w:rsidP="003C5EB1">
            <w:pPr>
              <w:spacing w:line="240" w:lineRule="exact"/>
              <w:rPr>
                <w:sz w:val="20"/>
              </w:rPr>
            </w:pPr>
            <w:r w:rsidRPr="00FF3575">
              <w:rPr>
                <w:sz w:val="20"/>
              </w:rPr>
              <w:t>[1027]</w:t>
            </w:r>
            <w:r w:rsidRPr="00FF3575">
              <w:rPr>
                <w:rFonts w:hint="eastAsia"/>
                <w:sz w:val="20"/>
              </w:rPr>
              <w:t>工事場所・受渡場所担当者名</w:t>
            </w:r>
          </w:p>
        </w:tc>
        <w:tc>
          <w:tcPr>
            <w:tcW w:w="1125" w:type="dxa"/>
          </w:tcPr>
          <w:p w14:paraId="2D7136DF"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59EE90C" w14:textId="77777777" w:rsidTr="003C5EB1">
        <w:trPr>
          <w:jc w:val="center"/>
        </w:trPr>
        <w:tc>
          <w:tcPr>
            <w:tcW w:w="3519" w:type="dxa"/>
          </w:tcPr>
          <w:p w14:paraId="6240A01F" w14:textId="77777777" w:rsidR="003C5EB1" w:rsidRPr="00FF3575" w:rsidRDefault="003C5EB1" w:rsidP="003C5EB1">
            <w:pPr>
              <w:spacing w:line="240" w:lineRule="exact"/>
              <w:rPr>
                <w:sz w:val="20"/>
              </w:rPr>
            </w:pPr>
            <w:r w:rsidRPr="00FF3575">
              <w:rPr>
                <w:sz w:val="20"/>
              </w:rPr>
              <w:t>[1044]</w:t>
            </w:r>
            <w:r w:rsidRPr="00FF3575">
              <w:rPr>
                <w:rFonts w:hint="eastAsia"/>
                <w:sz w:val="20"/>
              </w:rPr>
              <w:t>別途受渡場所名称</w:t>
            </w:r>
          </w:p>
        </w:tc>
        <w:tc>
          <w:tcPr>
            <w:tcW w:w="1125" w:type="dxa"/>
          </w:tcPr>
          <w:p w14:paraId="644BA8FD"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3A43B5A2" w14:textId="77777777" w:rsidTr="003C5EB1">
        <w:trPr>
          <w:jc w:val="center"/>
        </w:trPr>
        <w:tc>
          <w:tcPr>
            <w:tcW w:w="3519" w:type="dxa"/>
          </w:tcPr>
          <w:p w14:paraId="7C5F43DA" w14:textId="77777777" w:rsidR="003C5EB1" w:rsidRPr="00FF3575" w:rsidRDefault="003C5EB1" w:rsidP="003C5EB1">
            <w:pPr>
              <w:spacing w:line="240" w:lineRule="exact"/>
              <w:rPr>
                <w:sz w:val="20"/>
              </w:rPr>
            </w:pPr>
            <w:r w:rsidRPr="00FF3575">
              <w:rPr>
                <w:sz w:val="20"/>
              </w:rPr>
              <w:t>[1095]</w:t>
            </w:r>
            <w:r w:rsidRPr="00FF3575">
              <w:rPr>
                <w:rFonts w:hint="eastAsia"/>
                <w:sz w:val="20"/>
              </w:rPr>
              <w:t>別途受渡場所住所</w:t>
            </w:r>
          </w:p>
        </w:tc>
        <w:tc>
          <w:tcPr>
            <w:tcW w:w="1125" w:type="dxa"/>
          </w:tcPr>
          <w:p w14:paraId="6DBB01DF"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398D447" w14:textId="77777777" w:rsidTr="003C5EB1">
        <w:trPr>
          <w:jc w:val="center"/>
        </w:trPr>
        <w:tc>
          <w:tcPr>
            <w:tcW w:w="3519" w:type="dxa"/>
          </w:tcPr>
          <w:p w14:paraId="529BD7CD" w14:textId="77777777" w:rsidR="003C5EB1" w:rsidRPr="00FF3575" w:rsidRDefault="003C5EB1" w:rsidP="003C5EB1">
            <w:pPr>
              <w:spacing w:line="240" w:lineRule="exact"/>
              <w:rPr>
                <w:sz w:val="20"/>
              </w:rPr>
            </w:pPr>
            <w:r w:rsidRPr="00FF3575">
              <w:rPr>
                <w:rFonts w:hint="eastAsia"/>
                <w:sz w:val="20"/>
              </w:rPr>
              <w:t>[1014]</w:t>
            </w:r>
            <w:r w:rsidRPr="00FF3575">
              <w:rPr>
                <w:rFonts w:hint="eastAsia"/>
                <w:sz w:val="20"/>
              </w:rPr>
              <w:t>送り状案内</w:t>
            </w:r>
          </w:p>
        </w:tc>
        <w:tc>
          <w:tcPr>
            <w:tcW w:w="1125" w:type="dxa"/>
          </w:tcPr>
          <w:p w14:paraId="3FB2A60B"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53FD6238" w14:textId="77777777" w:rsidTr="003C5EB1">
        <w:trPr>
          <w:jc w:val="center"/>
        </w:trPr>
        <w:tc>
          <w:tcPr>
            <w:tcW w:w="3519" w:type="dxa"/>
          </w:tcPr>
          <w:p w14:paraId="5914914A" w14:textId="77777777" w:rsidR="003C5EB1" w:rsidRPr="00FF3575" w:rsidRDefault="003C5EB1" w:rsidP="003C5EB1">
            <w:pPr>
              <w:spacing w:line="240" w:lineRule="exact"/>
              <w:rPr>
                <w:sz w:val="20"/>
              </w:rPr>
            </w:pPr>
            <w:r w:rsidRPr="00FF3575">
              <w:rPr>
                <w:rFonts w:hint="eastAsia"/>
                <w:sz w:val="20"/>
              </w:rPr>
              <w:t>[1179]</w:t>
            </w:r>
            <w:r w:rsidRPr="00FF3575">
              <w:rPr>
                <w:rFonts w:hint="eastAsia"/>
                <w:sz w:val="20"/>
              </w:rPr>
              <w:t>帳票データチェック値</w:t>
            </w:r>
          </w:p>
        </w:tc>
        <w:tc>
          <w:tcPr>
            <w:tcW w:w="1125" w:type="dxa"/>
          </w:tcPr>
          <w:p w14:paraId="0516BA80" w14:textId="77777777" w:rsidR="003C5EB1" w:rsidRPr="00FF3575" w:rsidRDefault="003C5EB1" w:rsidP="003C5EB1">
            <w:pPr>
              <w:spacing w:line="240" w:lineRule="exact"/>
              <w:jc w:val="center"/>
              <w:rPr>
                <w:sz w:val="20"/>
              </w:rPr>
            </w:pPr>
            <w:r w:rsidRPr="00FF3575">
              <w:rPr>
                <w:rFonts w:hint="eastAsia"/>
                <w:sz w:val="20"/>
              </w:rPr>
              <w:t>※</w:t>
            </w:r>
          </w:p>
        </w:tc>
      </w:tr>
      <w:tr w:rsidR="003C5EB1" w:rsidRPr="00FF3575" w14:paraId="3E238F6E" w14:textId="77777777" w:rsidTr="003C5EB1">
        <w:trPr>
          <w:jc w:val="center"/>
        </w:trPr>
        <w:tc>
          <w:tcPr>
            <w:tcW w:w="3519" w:type="dxa"/>
          </w:tcPr>
          <w:p w14:paraId="3AADCE25" w14:textId="77777777" w:rsidR="003C5EB1" w:rsidRPr="00FF3575" w:rsidRDefault="003C5EB1" w:rsidP="003C5EB1">
            <w:pPr>
              <w:spacing w:line="240" w:lineRule="exact"/>
              <w:rPr>
                <w:sz w:val="20"/>
              </w:rPr>
            </w:pPr>
            <w:r w:rsidRPr="00FF3575">
              <w:rPr>
                <w:rFonts w:hint="eastAsia"/>
                <w:sz w:val="20"/>
              </w:rPr>
              <w:t>明細情報部分の全情報</w:t>
            </w:r>
          </w:p>
        </w:tc>
        <w:tc>
          <w:tcPr>
            <w:tcW w:w="1125" w:type="dxa"/>
          </w:tcPr>
          <w:p w14:paraId="38CA2614" w14:textId="77777777" w:rsidR="003C5EB1" w:rsidRPr="00FF3575" w:rsidRDefault="003C5EB1" w:rsidP="003C5EB1">
            <w:pPr>
              <w:spacing w:line="240" w:lineRule="exact"/>
              <w:jc w:val="center"/>
              <w:rPr>
                <w:sz w:val="20"/>
              </w:rPr>
            </w:pPr>
            <w:r w:rsidRPr="00FF3575">
              <w:rPr>
                <w:rFonts w:hint="eastAsia"/>
                <w:sz w:val="20"/>
              </w:rPr>
              <w:t>○</w:t>
            </w:r>
          </w:p>
        </w:tc>
      </w:tr>
    </w:tbl>
    <w:p w14:paraId="75423158" w14:textId="77777777" w:rsidR="00055103" w:rsidRPr="00FF3575" w:rsidRDefault="00055103" w:rsidP="003C5EB1"/>
    <w:p w14:paraId="076BFAA1" w14:textId="77777777" w:rsidR="003C5EB1" w:rsidRPr="00FF3575" w:rsidRDefault="003C5EB1" w:rsidP="003C5EB1">
      <w:pPr>
        <w:rPr>
          <w:sz w:val="20"/>
        </w:rPr>
      </w:pPr>
      <w:r w:rsidRPr="00FF3575">
        <w:rPr>
          <w:rFonts w:hint="eastAsia"/>
        </w:rPr>
        <w:t>凡例：</w:t>
      </w:r>
    </w:p>
    <w:p w14:paraId="547A9721" w14:textId="77777777" w:rsidR="003C5EB1" w:rsidRPr="00FF3575" w:rsidRDefault="003C5EB1" w:rsidP="003C5EB1">
      <w:pPr>
        <w:spacing w:line="240" w:lineRule="exact"/>
        <w:ind w:left="369" w:hanging="170"/>
        <w:rPr>
          <w:sz w:val="20"/>
        </w:rPr>
      </w:pPr>
      <w:r w:rsidRPr="00FF3575">
        <w:rPr>
          <w:rFonts w:hint="eastAsia"/>
          <w:sz w:val="20"/>
        </w:rPr>
        <w:t>○：異なる記載が許されるデータ項目。</w:t>
      </w:r>
    </w:p>
    <w:p w14:paraId="7E04A001" w14:textId="77777777" w:rsidR="003C5EB1" w:rsidRPr="00FF3575" w:rsidRDefault="003C5EB1" w:rsidP="003C5EB1">
      <w:pPr>
        <w:spacing w:line="240" w:lineRule="exact"/>
        <w:ind w:left="369" w:hanging="170"/>
        <w:rPr>
          <w:sz w:val="20"/>
        </w:rPr>
      </w:pPr>
      <w:r w:rsidRPr="00FF3575">
        <w:rPr>
          <w:rFonts w:hint="eastAsia"/>
          <w:sz w:val="20"/>
        </w:rPr>
        <w:t>※：本資料に定めるルールに従う方法において異なる内容が記載されるデータ項目。</w:t>
      </w:r>
    </w:p>
    <w:p w14:paraId="127B5076" w14:textId="77777777" w:rsidR="003C5EB1" w:rsidRPr="00FF3575" w:rsidRDefault="003C5EB1" w:rsidP="003C5EB1">
      <w:pPr>
        <w:ind w:left="113" w:hanging="113"/>
      </w:pPr>
    </w:p>
    <w:p w14:paraId="1FCA695B" w14:textId="2AD4D453" w:rsidR="003C5EB1" w:rsidRPr="00FF3575" w:rsidRDefault="003C5EB1" w:rsidP="003C5EB1">
      <w:r w:rsidRPr="00FF3575">
        <w:rPr>
          <w:rFonts w:hint="eastAsia"/>
        </w:rPr>
        <w:lastRenderedPageBreak/>
        <w:t xml:space="preserve">　なお、</w:t>
      </w:r>
      <w:r w:rsidR="00517F7A">
        <w:rPr>
          <w:rFonts w:hint="eastAsia"/>
        </w:rPr>
        <w:t>次表参照</w:t>
      </w:r>
      <w:r w:rsidRPr="00FF3575">
        <w:rPr>
          <w:rFonts w:hint="eastAsia"/>
        </w:rPr>
        <w:t>右列の各項目は、確定注文・注文請けにおける契約金額等をデータ項目を変えて打切メッセージに記載するものであるが、「</w:t>
      </w:r>
      <w:r w:rsidR="004716A8" w:rsidRPr="00645B81">
        <w:rPr>
          <w:rFonts w:hint="eastAsia"/>
          <w:color w:val="FF0000"/>
        </w:rPr>
        <w:t>B</w:t>
      </w:r>
      <w:r w:rsidR="004716A8" w:rsidRPr="00645B81">
        <w:rPr>
          <w:color w:val="FF0000"/>
        </w:rPr>
        <w:t>.</w:t>
      </w:r>
      <w:r w:rsidR="004716A8" w:rsidRPr="00645B81">
        <w:rPr>
          <w:rFonts w:hint="eastAsia"/>
          <w:color w:val="FF0000"/>
        </w:rPr>
        <w:t>Ⅶ</w:t>
      </w:r>
      <w:r w:rsidR="004716A8" w:rsidRPr="00645B81">
        <w:rPr>
          <w:rFonts w:hint="eastAsia"/>
          <w:color w:val="FF0000"/>
        </w:rPr>
        <w:t>.</w:t>
      </w:r>
      <w:r w:rsidRPr="00FF3575">
        <w:t>1.1(2)</w:t>
      </w:r>
      <w:r w:rsidRPr="00FF3575">
        <w:rPr>
          <w:rFonts w:hint="eastAsia"/>
        </w:rPr>
        <w:t>出来高業務のメッセージの明細書作成例」に示したように明細情報部分に記載する契約金額が変更された場合、打切メッセージでは確定注文・注文請けメッセージと異なる値となることがあり得る。</w:t>
      </w:r>
    </w:p>
    <w:p w14:paraId="33387B29" w14:textId="77777777" w:rsidR="003C5EB1" w:rsidRPr="00FF3575" w:rsidRDefault="003C5EB1" w:rsidP="003C5EB1">
      <w:pPr>
        <w:ind w:left="113" w:hanging="113"/>
      </w:pPr>
    </w:p>
    <w:p w14:paraId="18D9A917" w14:textId="0A78D63A" w:rsidR="003C5EB1" w:rsidRPr="00FF3575" w:rsidRDefault="000F36FE" w:rsidP="000F36FE">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11</w:t>
      </w:r>
      <w:r w:rsidRPr="00FF3575">
        <w:fldChar w:fldCharType="end"/>
      </w:r>
      <w:r w:rsidRPr="00FF3575">
        <w:rPr>
          <w:rFonts w:hint="eastAsia"/>
        </w:rPr>
        <w:t xml:space="preserve">　</w:t>
      </w:r>
      <w:r w:rsidR="003C5EB1" w:rsidRPr="00FF3575">
        <w:rPr>
          <w:rFonts w:hint="eastAsia"/>
        </w:rPr>
        <w:t>契約金額の各メッセージでの表記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93"/>
        <w:gridCol w:w="2976"/>
        <w:gridCol w:w="2835"/>
      </w:tblGrid>
      <w:tr w:rsidR="00FF3575" w:rsidRPr="00FF3575" w14:paraId="3D2F863B" w14:textId="77777777" w:rsidTr="002F2CCB">
        <w:tc>
          <w:tcPr>
            <w:tcW w:w="2793" w:type="dxa"/>
            <w:tcBorders>
              <w:top w:val="single" w:sz="12" w:space="0" w:color="auto"/>
              <w:left w:val="single" w:sz="12" w:space="0" w:color="auto"/>
              <w:bottom w:val="single" w:sz="12" w:space="0" w:color="auto"/>
            </w:tcBorders>
            <w:shd w:val="clear" w:color="auto" w:fill="FFFFFF"/>
            <w:vAlign w:val="center"/>
          </w:tcPr>
          <w:p w14:paraId="71389EFC" w14:textId="77777777" w:rsidR="003C5EB1" w:rsidRPr="002F2CCB" w:rsidRDefault="003C5EB1" w:rsidP="003C5EB1">
            <w:pPr>
              <w:jc w:val="center"/>
              <w:rPr>
                <w:color w:val="FF0000"/>
              </w:rPr>
            </w:pPr>
            <w:r w:rsidRPr="002F2CCB">
              <w:rPr>
                <w:rFonts w:hint="eastAsia"/>
                <w:color w:val="FF0000"/>
              </w:rPr>
              <w:t>確定注文・注文請け</w:t>
            </w:r>
          </w:p>
          <w:p w14:paraId="24381C44" w14:textId="77777777" w:rsidR="003C5EB1" w:rsidRPr="002F2CCB" w:rsidRDefault="003C5EB1" w:rsidP="003C5EB1">
            <w:pPr>
              <w:jc w:val="center"/>
              <w:rPr>
                <w:color w:val="FF0000"/>
              </w:rPr>
            </w:pPr>
            <w:r w:rsidRPr="002F2CCB">
              <w:rPr>
                <w:rFonts w:hint="eastAsia"/>
                <w:color w:val="FF0000"/>
              </w:rPr>
              <w:t>メッセージでのデータ項目</w:t>
            </w:r>
          </w:p>
        </w:tc>
        <w:tc>
          <w:tcPr>
            <w:tcW w:w="2976" w:type="dxa"/>
            <w:tcBorders>
              <w:top w:val="single" w:sz="12" w:space="0" w:color="auto"/>
              <w:bottom w:val="single" w:sz="12" w:space="0" w:color="auto"/>
            </w:tcBorders>
            <w:shd w:val="clear" w:color="auto" w:fill="FFFFFF"/>
            <w:vAlign w:val="center"/>
          </w:tcPr>
          <w:p w14:paraId="17A113C7" w14:textId="77777777" w:rsidR="003C5EB1" w:rsidRPr="002F2CCB" w:rsidRDefault="003C5EB1" w:rsidP="003C5EB1">
            <w:pPr>
              <w:jc w:val="center"/>
              <w:rPr>
                <w:color w:val="FF0000"/>
              </w:rPr>
            </w:pPr>
            <w:r w:rsidRPr="002F2CCB">
              <w:rPr>
                <w:rFonts w:hint="eastAsia"/>
                <w:color w:val="FF0000"/>
              </w:rPr>
              <w:t>意味</w:t>
            </w:r>
          </w:p>
        </w:tc>
        <w:tc>
          <w:tcPr>
            <w:tcW w:w="2835" w:type="dxa"/>
            <w:tcBorders>
              <w:top w:val="single" w:sz="12" w:space="0" w:color="auto"/>
              <w:bottom w:val="single" w:sz="12" w:space="0" w:color="auto"/>
              <w:right w:val="single" w:sz="12" w:space="0" w:color="auto"/>
            </w:tcBorders>
            <w:shd w:val="clear" w:color="auto" w:fill="FFFFFF"/>
            <w:vAlign w:val="center"/>
          </w:tcPr>
          <w:p w14:paraId="1980802E" w14:textId="77777777" w:rsidR="003C5EB1" w:rsidRPr="002F2CCB" w:rsidRDefault="003C5EB1" w:rsidP="003C5EB1">
            <w:pPr>
              <w:jc w:val="center"/>
              <w:rPr>
                <w:color w:val="FF0000"/>
              </w:rPr>
            </w:pPr>
            <w:r w:rsidRPr="002F2CCB">
              <w:rPr>
                <w:rFonts w:hint="eastAsia"/>
                <w:color w:val="FF0000"/>
              </w:rPr>
              <w:t>打切・出来高・請求</w:t>
            </w:r>
          </w:p>
          <w:p w14:paraId="71C211BD" w14:textId="77777777" w:rsidR="003C5EB1" w:rsidRPr="002F2CCB" w:rsidRDefault="003C5EB1" w:rsidP="003C5EB1">
            <w:pPr>
              <w:jc w:val="center"/>
              <w:rPr>
                <w:color w:val="FF0000"/>
              </w:rPr>
            </w:pPr>
            <w:r w:rsidRPr="002F2CCB">
              <w:rPr>
                <w:rFonts w:hint="eastAsia"/>
                <w:color w:val="FF0000"/>
              </w:rPr>
              <w:t>メッセージでのデータ項目</w:t>
            </w:r>
          </w:p>
        </w:tc>
      </w:tr>
      <w:tr w:rsidR="00FF3575" w:rsidRPr="00FF3575" w14:paraId="06151F7E" w14:textId="77777777" w:rsidTr="002F2CCB">
        <w:tc>
          <w:tcPr>
            <w:tcW w:w="2793" w:type="dxa"/>
            <w:tcBorders>
              <w:top w:val="single" w:sz="12" w:space="0" w:color="auto"/>
            </w:tcBorders>
          </w:tcPr>
          <w:p w14:paraId="633D67F6" w14:textId="77777777" w:rsidR="003C5EB1" w:rsidRPr="00FF3575" w:rsidRDefault="003C5EB1" w:rsidP="003C5EB1">
            <w:pPr>
              <w:rPr>
                <w:sz w:val="20"/>
              </w:rPr>
            </w:pPr>
            <w:r w:rsidRPr="00FF3575">
              <w:rPr>
                <w:rFonts w:hint="eastAsia"/>
                <w:sz w:val="20"/>
              </w:rPr>
              <w:t>[1088]</w:t>
            </w:r>
            <w:r w:rsidRPr="00FF3575">
              <w:rPr>
                <w:rFonts w:hint="eastAsia"/>
                <w:sz w:val="20"/>
              </w:rPr>
              <w:t>明細金額計</w:t>
            </w:r>
          </w:p>
        </w:tc>
        <w:tc>
          <w:tcPr>
            <w:tcW w:w="2976" w:type="dxa"/>
            <w:tcBorders>
              <w:top w:val="single" w:sz="12" w:space="0" w:color="auto"/>
            </w:tcBorders>
          </w:tcPr>
          <w:p w14:paraId="45CA431A" w14:textId="77777777" w:rsidR="003C5EB1" w:rsidRPr="00FF3575" w:rsidRDefault="003C5EB1" w:rsidP="003C5EB1">
            <w:pPr>
              <w:rPr>
                <w:sz w:val="20"/>
              </w:rPr>
            </w:pPr>
            <w:r w:rsidRPr="00FF3575">
              <w:rPr>
                <w:rFonts w:hint="eastAsia"/>
                <w:sz w:val="20"/>
              </w:rPr>
              <w:t>明細ごとの契約金額の合計</w:t>
            </w:r>
          </w:p>
        </w:tc>
        <w:tc>
          <w:tcPr>
            <w:tcW w:w="2835" w:type="dxa"/>
            <w:tcBorders>
              <w:top w:val="single" w:sz="12" w:space="0" w:color="auto"/>
            </w:tcBorders>
          </w:tcPr>
          <w:p w14:paraId="7B7D0426" w14:textId="77777777" w:rsidR="003C5EB1" w:rsidRPr="00FF3575" w:rsidRDefault="003C5EB1" w:rsidP="003C5EB1">
            <w:pPr>
              <w:rPr>
                <w:sz w:val="20"/>
              </w:rPr>
            </w:pPr>
            <w:r w:rsidRPr="00FF3575">
              <w:rPr>
                <w:rFonts w:hint="eastAsia"/>
                <w:sz w:val="20"/>
              </w:rPr>
              <w:t>[1092]</w:t>
            </w:r>
            <w:r w:rsidRPr="00FF3575">
              <w:rPr>
                <w:rFonts w:hint="eastAsia"/>
                <w:sz w:val="20"/>
              </w:rPr>
              <w:t>契約金額計</w:t>
            </w:r>
          </w:p>
        </w:tc>
      </w:tr>
      <w:tr w:rsidR="00FF3575" w:rsidRPr="00FF3575" w14:paraId="4A7FB2F8" w14:textId="77777777" w:rsidTr="002F2CCB">
        <w:tc>
          <w:tcPr>
            <w:tcW w:w="2793" w:type="dxa"/>
          </w:tcPr>
          <w:p w14:paraId="7365D7A6" w14:textId="77777777" w:rsidR="003C5EB1" w:rsidRPr="00FF3575" w:rsidRDefault="003C5EB1" w:rsidP="003C5EB1">
            <w:pPr>
              <w:jc w:val="center"/>
              <w:rPr>
                <w:sz w:val="20"/>
              </w:rPr>
            </w:pPr>
            <w:r w:rsidRPr="00FF3575">
              <w:rPr>
                <w:rFonts w:hint="eastAsia"/>
                <w:sz w:val="20"/>
              </w:rPr>
              <w:t>－</w:t>
            </w:r>
          </w:p>
        </w:tc>
        <w:tc>
          <w:tcPr>
            <w:tcW w:w="2976" w:type="dxa"/>
          </w:tcPr>
          <w:p w14:paraId="250EE1F5" w14:textId="77777777" w:rsidR="003C5EB1" w:rsidRPr="00FF3575" w:rsidRDefault="003C5EB1" w:rsidP="003C5EB1">
            <w:pPr>
              <w:rPr>
                <w:sz w:val="20"/>
              </w:rPr>
            </w:pPr>
          </w:p>
        </w:tc>
        <w:tc>
          <w:tcPr>
            <w:tcW w:w="2835" w:type="dxa"/>
          </w:tcPr>
          <w:p w14:paraId="46FF4826" w14:textId="77777777" w:rsidR="003C5EB1" w:rsidRPr="00FF3575" w:rsidRDefault="003C5EB1" w:rsidP="003C5EB1">
            <w:pPr>
              <w:rPr>
                <w:sz w:val="20"/>
              </w:rPr>
            </w:pPr>
            <w:r w:rsidRPr="00FF3575">
              <w:rPr>
                <w:rFonts w:hint="eastAsia"/>
                <w:sz w:val="20"/>
              </w:rPr>
              <w:t>[1385]</w:t>
            </w:r>
            <w:r w:rsidRPr="00FF3575">
              <w:rPr>
                <w:rFonts w:hint="eastAsia"/>
                <w:sz w:val="20"/>
              </w:rPr>
              <w:t>追加契約金額計</w:t>
            </w:r>
          </w:p>
        </w:tc>
      </w:tr>
      <w:tr w:rsidR="00FF3575" w:rsidRPr="00FF3575" w14:paraId="5755C928" w14:textId="77777777" w:rsidTr="002F2CCB">
        <w:tc>
          <w:tcPr>
            <w:tcW w:w="2793" w:type="dxa"/>
          </w:tcPr>
          <w:p w14:paraId="2001B3C8" w14:textId="77777777" w:rsidR="003C5EB1" w:rsidRPr="00FF3575" w:rsidRDefault="003C5EB1" w:rsidP="003C5EB1">
            <w:pPr>
              <w:rPr>
                <w:sz w:val="20"/>
              </w:rPr>
            </w:pPr>
            <w:r w:rsidRPr="00FF3575">
              <w:rPr>
                <w:rFonts w:hint="eastAsia"/>
                <w:sz w:val="20"/>
              </w:rPr>
              <w:t>[1089]</w:t>
            </w:r>
            <w:r w:rsidRPr="00FF3575">
              <w:rPr>
                <w:rFonts w:hint="eastAsia"/>
                <w:sz w:val="20"/>
              </w:rPr>
              <w:t>明細金額計調整額</w:t>
            </w:r>
          </w:p>
        </w:tc>
        <w:tc>
          <w:tcPr>
            <w:tcW w:w="2976" w:type="dxa"/>
          </w:tcPr>
          <w:p w14:paraId="7C5AB168" w14:textId="77777777" w:rsidR="003C5EB1" w:rsidRPr="00FF3575" w:rsidRDefault="003C5EB1" w:rsidP="003C5EB1">
            <w:pPr>
              <w:rPr>
                <w:sz w:val="20"/>
              </w:rPr>
            </w:pPr>
            <w:r w:rsidRPr="00FF3575">
              <w:rPr>
                <w:rFonts w:hint="eastAsia"/>
                <w:sz w:val="20"/>
              </w:rPr>
              <w:t>上記に対する調整額</w:t>
            </w:r>
          </w:p>
        </w:tc>
        <w:tc>
          <w:tcPr>
            <w:tcW w:w="2835" w:type="dxa"/>
          </w:tcPr>
          <w:p w14:paraId="3E54D400" w14:textId="77777777" w:rsidR="003C5EB1" w:rsidRPr="00FF3575" w:rsidRDefault="003C5EB1" w:rsidP="003C5EB1">
            <w:pPr>
              <w:rPr>
                <w:sz w:val="20"/>
              </w:rPr>
            </w:pPr>
            <w:r w:rsidRPr="00FF3575">
              <w:rPr>
                <w:rFonts w:hint="eastAsia"/>
                <w:sz w:val="20"/>
              </w:rPr>
              <w:t>[1093]</w:t>
            </w:r>
            <w:r w:rsidRPr="00FF3575">
              <w:rPr>
                <w:rFonts w:hint="eastAsia"/>
                <w:sz w:val="20"/>
              </w:rPr>
              <w:t>契約金額計調整額</w:t>
            </w:r>
          </w:p>
        </w:tc>
      </w:tr>
      <w:tr w:rsidR="00FF3575" w:rsidRPr="00FF3575" w14:paraId="22A7BA62" w14:textId="77777777" w:rsidTr="002F2CCB">
        <w:tc>
          <w:tcPr>
            <w:tcW w:w="2793" w:type="dxa"/>
          </w:tcPr>
          <w:p w14:paraId="1112F679" w14:textId="77777777" w:rsidR="003C5EB1" w:rsidRPr="00FF3575" w:rsidRDefault="003C5EB1" w:rsidP="003C5EB1">
            <w:pPr>
              <w:rPr>
                <w:sz w:val="20"/>
              </w:rPr>
            </w:pPr>
            <w:r w:rsidRPr="00FF3575">
              <w:rPr>
                <w:rFonts w:hint="eastAsia"/>
                <w:sz w:val="20"/>
              </w:rPr>
              <w:t>[1090]</w:t>
            </w:r>
            <w:r w:rsidRPr="00FF3575">
              <w:rPr>
                <w:rFonts w:hint="eastAsia"/>
                <w:sz w:val="20"/>
              </w:rPr>
              <w:t>調整後帳票金額計</w:t>
            </w:r>
          </w:p>
        </w:tc>
        <w:tc>
          <w:tcPr>
            <w:tcW w:w="2976" w:type="dxa"/>
          </w:tcPr>
          <w:p w14:paraId="1F864BDD" w14:textId="77777777" w:rsidR="003C5EB1" w:rsidRPr="00FF3575" w:rsidRDefault="003C5EB1" w:rsidP="003C5EB1">
            <w:pPr>
              <w:rPr>
                <w:sz w:val="20"/>
              </w:rPr>
            </w:pPr>
            <w:r w:rsidRPr="00FF3575">
              <w:rPr>
                <w:rFonts w:hint="eastAsia"/>
                <w:sz w:val="20"/>
              </w:rPr>
              <w:t>調整額を加えた金額</w:t>
            </w:r>
          </w:p>
        </w:tc>
        <w:tc>
          <w:tcPr>
            <w:tcW w:w="2835" w:type="dxa"/>
          </w:tcPr>
          <w:p w14:paraId="7E1910D5" w14:textId="77777777" w:rsidR="003C5EB1" w:rsidRPr="00FF3575" w:rsidRDefault="003C5EB1" w:rsidP="003C5EB1">
            <w:pPr>
              <w:rPr>
                <w:sz w:val="20"/>
              </w:rPr>
            </w:pPr>
            <w:r w:rsidRPr="00FF3575">
              <w:rPr>
                <w:rFonts w:hint="eastAsia"/>
                <w:sz w:val="20"/>
              </w:rPr>
              <w:t>[1094]</w:t>
            </w:r>
            <w:r w:rsidRPr="00FF3575">
              <w:rPr>
                <w:rFonts w:hint="eastAsia"/>
                <w:sz w:val="20"/>
              </w:rPr>
              <w:t>調整後契約金額計</w:t>
            </w:r>
          </w:p>
        </w:tc>
      </w:tr>
      <w:tr w:rsidR="00FF3575" w:rsidRPr="00FF3575" w14:paraId="361C40A4" w14:textId="77777777" w:rsidTr="002F2CCB">
        <w:tc>
          <w:tcPr>
            <w:tcW w:w="2793" w:type="dxa"/>
          </w:tcPr>
          <w:p w14:paraId="17A616F3" w14:textId="77777777" w:rsidR="003C5EB1" w:rsidRPr="00FF3575" w:rsidRDefault="003C5EB1" w:rsidP="003C5EB1">
            <w:pPr>
              <w:rPr>
                <w:sz w:val="20"/>
              </w:rPr>
            </w:pPr>
            <w:r w:rsidRPr="00FF3575">
              <w:rPr>
                <w:rFonts w:hint="eastAsia"/>
                <w:sz w:val="20"/>
              </w:rPr>
              <w:t>[1096]</w:t>
            </w:r>
            <w:r w:rsidRPr="00FF3575">
              <w:rPr>
                <w:rFonts w:hint="eastAsia"/>
                <w:sz w:val="20"/>
              </w:rPr>
              <w:t>消費税額</w:t>
            </w:r>
          </w:p>
        </w:tc>
        <w:tc>
          <w:tcPr>
            <w:tcW w:w="2976" w:type="dxa"/>
          </w:tcPr>
          <w:p w14:paraId="59CB177B" w14:textId="77777777" w:rsidR="003C5EB1" w:rsidRPr="00FF3575" w:rsidRDefault="003C5EB1" w:rsidP="003C5EB1">
            <w:pPr>
              <w:rPr>
                <w:sz w:val="20"/>
              </w:rPr>
            </w:pPr>
            <w:r w:rsidRPr="00FF3575">
              <w:rPr>
                <w:rFonts w:hint="eastAsia"/>
                <w:sz w:val="20"/>
              </w:rPr>
              <w:t>調整額を加えた金額に対する消費税額</w:t>
            </w:r>
          </w:p>
        </w:tc>
        <w:tc>
          <w:tcPr>
            <w:tcW w:w="2835" w:type="dxa"/>
          </w:tcPr>
          <w:p w14:paraId="5F50B428" w14:textId="77777777" w:rsidR="003C5EB1" w:rsidRPr="00FF3575" w:rsidRDefault="003C5EB1" w:rsidP="003C5EB1">
            <w:pPr>
              <w:rPr>
                <w:sz w:val="20"/>
              </w:rPr>
            </w:pPr>
            <w:r w:rsidRPr="00FF3575">
              <w:rPr>
                <w:rFonts w:hint="eastAsia"/>
                <w:sz w:val="20"/>
              </w:rPr>
              <w:t>[1098]</w:t>
            </w:r>
            <w:r w:rsidRPr="00FF3575">
              <w:rPr>
                <w:rFonts w:hint="eastAsia"/>
                <w:sz w:val="20"/>
              </w:rPr>
              <w:t>契約金額消費税額</w:t>
            </w:r>
          </w:p>
        </w:tc>
      </w:tr>
      <w:tr w:rsidR="003C5EB1" w:rsidRPr="00FF3575" w14:paraId="46E18508" w14:textId="77777777" w:rsidTr="002F2CCB">
        <w:tc>
          <w:tcPr>
            <w:tcW w:w="2793" w:type="dxa"/>
          </w:tcPr>
          <w:p w14:paraId="74E8B2CF" w14:textId="77777777" w:rsidR="003C5EB1" w:rsidRPr="00FF3575" w:rsidRDefault="003C5EB1" w:rsidP="003C5EB1">
            <w:pPr>
              <w:rPr>
                <w:sz w:val="20"/>
              </w:rPr>
            </w:pPr>
            <w:r w:rsidRPr="00FF3575">
              <w:rPr>
                <w:rFonts w:hint="eastAsia"/>
                <w:sz w:val="20"/>
              </w:rPr>
              <w:t>[1097]</w:t>
            </w:r>
            <w:r w:rsidRPr="00FF3575">
              <w:rPr>
                <w:rFonts w:hint="eastAsia"/>
                <w:sz w:val="20"/>
              </w:rPr>
              <w:t>最終帳票金額</w:t>
            </w:r>
          </w:p>
        </w:tc>
        <w:tc>
          <w:tcPr>
            <w:tcW w:w="2976" w:type="dxa"/>
          </w:tcPr>
          <w:p w14:paraId="1E20AA3C" w14:textId="77777777" w:rsidR="003C5EB1" w:rsidRPr="00FF3575" w:rsidRDefault="003C5EB1" w:rsidP="003C5EB1">
            <w:pPr>
              <w:rPr>
                <w:sz w:val="20"/>
              </w:rPr>
            </w:pPr>
            <w:r w:rsidRPr="00FF3575">
              <w:rPr>
                <w:rFonts w:hint="eastAsia"/>
                <w:sz w:val="20"/>
              </w:rPr>
              <w:t>消費税を加えた金額</w:t>
            </w:r>
          </w:p>
        </w:tc>
        <w:tc>
          <w:tcPr>
            <w:tcW w:w="2835" w:type="dxa"/>
          </w:tcPr>
          <w:p w14:paraId="662F7D29" w14:textId="77777777" w:rsidR="003C5EB1" w:rsidRPr="00FF3575" w:rsidRDefault="003C5EB1" w:rsidP="003C5EB1">
            <w:pPr>
              <w:rPr>
                <w:sz w:val="20"/>
              </w:rPr>
            </w:pPr>
            <w:r w:rsidRPr="00FF3575">
              <w:rPr>
                <w:rFonts w:hint="eastAsia"/>
                <w:sz w:val="20"/>
              </w:rPr>
              <w:t>[1099]</w:t>
            </w:r>
            <w:r w:rsidRPr="00FF3575">
              <w:rPr>
                <w:rFonts w:hint="eastAsia"/>
                <w:sz w:val="20"/>
              </w:rPr>
              <w:t>最終契約金額</w:t>
            </w:r>
          </w:p>
        </w:tc>
      </w:tr>
    </w:tbl>
    <w:p w14:paraId="54B95667" w14:textId="77777777" w:rsidR="003C5EB1" w:rsidRPr="00FF3575" w:rsidRDefault="003C5EB1" w:rsidP="003C5EB1"/>
    <w:p w14:paraId="653486BB" w14:textId="77777777" w:rsidR="003C5EB1" w:rsidRPr="00FF3575" w:rsidRDefault="003C5EB1" w:rsidP="003C5EB1">
      <w:pPr>
        <w:ind w:left="113" w:hanging="113"/>
      </w:pPr>
    </w:p>
    <w:p w14:paraId="2B21A18E" w14:textId="77777777" w:rsidR="003C5EB1" w:rsidRPr="00FF3575" w:rsidRDefault="003C5EB1" w:rsidP="003C5EB1">
      <w:pPr>
        <w:rPr>
          <w:rFonts w:eastAsia="ＭＳ Ｐゴシック"/>
        </w:rPr>
      </w:pPr>
      <w:r w:rsidRPr="00FF3575">
        <w:rPr>
          <w:rFonts w:eastAsia="ＭＳ Ｐゴシック" w:hint="eastAsia"/>
        </w:rPr>
        <w:t>【注意事項</w:t>
      </w:r>
      <w:r w:rsidRPr="00FF3575">
        <w:rPr>
          <w:rFonts w:eastAsia="ＭＳ Ｐゴシック" w:hint="eastAsia"/>
        </w:rPr>
        <w:t>2</w:t>
      </w:r>
      <w:r w:rsidRPr="00FF3575">
        <w:rPr>
          <w:rFonts w:eastAsia="ＭＳ Ｐゴシック" w:hint="eastAsia"/>
        </w:rPr>
        <w:t>】合意打切承諾メッセージにおいて変更可能なデータ項目</w:t>
      </w:r>
    </w:p>
    <w:p w14:paraId="443F9476" w14:textId="1EA95F8C" w:rsidR="003C5EB1" w:rsidRPr="00FF3575" w:rsidRDefault="003C5EB1" w:rsidP="003C5EB1">
      <w:r w:rsidRPr="00FF3575">
        <w:rPr>
          <w:rFonts w:hint="eastAsia"/>
        </w:rPr>
        <w:t xml:space="preserve">　合意打切承諾メッセージでは、対応する合意打切申込メッセージと共通するデータ項目については、</w:t>
      </w:r>
      <w:r w:rsidR="00517F7A">
        <w:rPr>
          <w:rFonts w:hint="eastAsia"/>
        </w:rPr>
        <w:t>次表参照</w:t>
      </w:r>
      <w:r w:rsidRPr="00FF3575">
        <w:rPr>
          <w:rFonts w:hint="eastAsia"/>
        </w:rPr>
        <w:t>に示した項目を除き、原則として合意打切申込メッセージに記載された値と同一内容を記載する。</w:t>
      </w:r>
      <w:r w:rsidR="00517F7A">
        <w:rPr>
          <w:rFonts w:hint="eastAsia"/>
        </w:rPr>
        <w:t>次表参照</w:t>
      </w:r>
      <w:r w:rsidRPr="00FF3575">
        <w:rPr>
          <w:rFonts w:hint="eastAsia"/>
        </w:rPr>
        <w:t>以外の合意打切申込メッセージの記載内容は変更できない。</w:t>
      </w:r>
    </w:p>
    <w:p w14:paraId="562F3E78" w14:textId="77777777" w:rsidR="003C5EB1" w:rsidRPr="00FF3575" w:rsidRDefault="003C5EB1" w:rsidP="003C5EB1"/>
    <w:p w14:paraId="6D7C65FF" w14:textId="2CC90386" w:rsidR="003C5EB1" w:rsidRPr="00FF3575" w:rsidRDefault="000F36FE" w:rsidP="000F36FE">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12</w:t>
      </w:r>
      <w:r w:rsidRPr="00FF3575">
        <w:fldChar w:fldCharType="end"/>
      </w:r>
      <w:r w:rsidRPr="00FF3575">
        <w:rPr>
          <w:rFonts w:hint="eastAsia"/>
        </w:rPr>
        <w:t xml:space="preserve">　</w:t>
      </w:r>
      <w:r w:rsidR="003C5EB1" w:rsidRPr="00FF3575">
        <w:rPr>
          <w:rFonts w:hint="eastAsia"/>
        </w:rPr>
        <w:t>合意打切承諾メッセージにおいて､合意打切申込メッセージの内容から</w:t>
      </w:r>
      <w:r w:rsidR="00D536C0">
        <w:br/>
      </w:r>
      <w:r w:rsidR="003C5EB1" w:rsidRPr="002F2CCB">
        <w:rPr>
          <w:rFonts w:hint="eastAsia"/>
          <w:color w:val="FF0000"/>
        </w:rPr>
        <w:t>変更可能なデータ項目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19"/>
        <w:gridCol w:w="1125"/>
      </w:tblGrid>
      <w:tr w:rsidR="00FF3575" w:rsidRPr="00FF3575" w14:paraId="0291C93C" w14:textId="77777777" w:rsidTr="00423DCE">
        <w:trPr>
          <w:cantSplit/>
          <w:tblHeader/>
          <w:jc w:val="center"/>
        </w:trPr>
        <w:tc>
          <w:tcPr>
            <w:tcW w:w="3519" w:type="dxa"/>
            <w:tcBorders>
              <w:top w:val="single" w:sz="12" w:space="0" w:color="auto"/>
              <w:left w:val="single" w:sz="12" w:space="0" w:color="auto"/>
              <w:bottom w:val="single" w:sz="12" w:space="0" w:color="auto"/>
            </w:tcBorders>
            <w:shd w:val="clear" w:color="auto" w:fill="FFFFFF"/>
          </w:tcPr>
          <w:p w14:paraId="5861D0C3" w14:textId="77777777" w:rsidR="003C5EB1" w:rsidRPr="00FF3575" w:rsidRDefault="003C5EB1" w:rsidP="003C5EB1">
            <w:pPr>
              <w:spacing w:line="240" w:lineRule="exact"/>
              <w:jc w:val="center"/>
            </w:pPr>
            <w:r w:rsidRPr="00FF3575">
              <w:rPr>
                <w:rFonts w:hint="eastAsia"/>
              </w:rPr>
              <w:t>データ項目</w:t>
            </w:r>
          </w:p>
        </w:tc>
        <w:tc>
          <w:tcPr>
            <w:tcW w:w="1125" w:type="dxa"/>
            <w:tcBorders>
              <w:top w:val="single" w:sz="12" w:space="0" w:color="auto"/>
              <w:bottom w:val="single" w:sz="12" w:space="0" w:color="auto"/>
              <w:right w:val="single" w:sz="12" w:space="0" w:color="auto"/>
            </w:tcBorders>
            <w:shd w:val="clear" w:color="auto" w:fill="FFFFFF"/>
          </w:tcPr>
          <w:p w14:paraId="3B929CAF" w14:textId="77777777" w:rsidR="003C5EB1" w:rsidRPr="00FF3575" w:rsidRDefault="003C5EB1" w:rsidP="003C5EB1">
            <w:pPr>
              <w:spacing w:line="240" w:lineRule="exact"/>
              <w:jc w:val="center"/>
            </w:pPr>
            <w:r w:rsidRPr="00FF3575">
              <w:rPr>
                <w:rFonts w:hint="eastAsia"/>
              </w:rPr>
              <w:t>変更可否</w:t>
            </w:r>
          </w:p>
        </w:tc>
      </w:tr>
      <w:tr w:rsidR="00FF3575" w:rsidRPr="00FF3575" w14:paraId="2CFBEA3D" w14:textId="77777777" w:rsidTr="003C5EB1">
        <w:trPr>
          <w:jc w:val="center"/>
        </w:trPr>
        <w:tc>
          <w:tcPr>
            <w:tcW w:w="3519" w:type="dxa"/>
            <w:tcBorders>
              <w:top w:val="single" w:sz="12" w:space="0" w:color="auto"/>
            </w:tcBorders>
          </w:tcPr>
          <w:p w14:paraId="2DE1A63D" w14:textId="77777777" w:rsidR="003C5EB1" w:rsidRPr="00FF3575" w:rsidRDefault="003C5EB1" w:rsidP="003C5EB1">
            <w:pPr>
              <w:spacing w:line="240" w:lineRule="exact"/>
              <w:rPr>
                <w:sz w:val="20"/>
              </w:rPr>
            </w:pPr>
            <w:r w:rsidRPr="00FF3575">
              <w:rPr>
                <w:rFonts w:hint="eastAsia"/>
                <w:sz w:val="20"/>
              </w:rPr>
              <w:t>[1]</w:t>
            </w:r>
            <w:r w:rsidRPr="00FF3575">
              <w:rPr>
                <w:rFonts w:hint="eastAsia"/>
                <w:sz w:val="20"/>
              </w:rPr>
              <w:t>データ処理</w:t>
            </w:r>
            <w:r w:rsidRPr="00FF3575">
              <w:rPr>
                <w:rFonts w:hint="eastAsia"/>
                <w:sz w:val="20"/>
              </w:rPr>
              <w:t>No</w:t>
            </w:r>
          </w:p>
        </w:tc>
        <w:tc>
          <w:tcPr>
            <w:tcW w:w="1125" w:type="dxa"/>
            <w:tcBorders>
              <w:top w:val="single" w:sz="12" w:space="0" w:color="auto"/>
            </w:tcBorders>
          </w:tcPr>
          <w:p w14:paraId="44B348C8" w14:textId="77777777" w:rsidR="003C5EB1" w:rsidRPr="00FF3575" w:rsidRDefault="003C5EB1" w:rsidP="003C5EB1">
            <w:pPr>
              <w:spacing w:line="240" w:lineRule="exact"/>
              <w:jc w:val="center"/>
              <w:rPr>
                <w:sz w:val="20"/>
              </w:rPr>
            </w:pPr>
            <w:r w:rsidRPr="00FF3575">
              <w:rPr>
                <w:rFonts w:hint="eastAsia"/>
                <w:sz w:val="20"/>
              </w:rPr>
              <w:t>※</w:t>
            </w:r>
            <w:r w:rsidRPr="00FF3575">
              <w:rPr>
                <w:rFonts w:hint="eastAsia"/>
                <w:sz w:val="20"/>
              </w:rPr>
              <w:t>.</w:t>
            </w:r>
          </w:p>
        </w:tc>
      </w:tr>
      <w:tr w:rsidR="00FF3575" w:rsidRPr="00FF3575" w14:paraId="31C95C15" w14:textId="77777777" w:rsidTr="003C5EB1">
        <w:trPr>
          <w:jc w:val="center"/>
        </w:trPr>
        <w:tc>
          <w:tcPr>
            <w:tcW w:w="3519" w:type="dxa"/>
          </w:tcPr>
          <w:p w14:paraId="5755E7DF" w14:textId="77777777" w:rsidR="003C5EB1" w:rsidRPr="00FF3575" w:rsidRDefault="003C5EB1" w:rsidP="003C5EB1">
            <w:pPr>
              <w:spacing w:line="240" w:lineRule="exact"/>
              <w:rPr>
                <w:sz w:val="20"/>
              </w:rPr>
            </w:pPr>
            <w:r w:rsidRPr="00FF3575">
              <w:rPr>
                <w:rFonts w:hint="eastAsia"/>
                <w:sz w:val="20"/>
              </w:rPr>
              <w:t>[2]</w:t>
            </w:r>
            <w:r w:rsidRPr="00FF3575">
              <w:rPr>
                <w:rFonts w:hint="eastAsia"/>
                <w:sz w:val="20"/>
              </w:rPr>
              <w:t>情報区分コード</w:t>
            </w:r>
          </w:p>
        </w:tc>
        <w:tc>
          <w:tcPr>
            <w:tcW w:w="1125" w:type="dxa"/>
          </w:tcPr>
          <w:p w14:paraId="15AD3B51"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F59CD21" w14:textId="77777777" w:rsidTr="003C5EB1">
        <w:trPr>
          <w:jc w:val="center"/>
        </w:trPr>
        <w:tc>
          <w:tcPr>
            <w:tcW w:w="3519" w:type="dxa"/>
          </w:tcPr>
          <w:p w14:paraId="14DE5A50" w14:textId="77777777" w:rsidR="003C5EB1" w:rsidRPr="00FF3575" w:rsidRDefault="003C5EB1" w:rsidP="003C5EB1">
            <w:pPr>
              <w:spacing w:line="240" w:lineRule="exact"/>
              <w:rPr>
                <w:sz w:val="20"/>
              </w:rPr>
            </w:pPr>
            <w:r w:rsidRPr="00FF3575">
              <w:rPr>
                <w:rFonts w:hint="eastAsia"/>
                <w:sz w:val="20"/>
              </w:rPr>
              <w:t>[3]</w:t>
            </w:r>
            <w:r w:rsidRPr="00FF3575">
              <w:rPr>
                <w:rFonts w:hint="eastAsia"/>
                <w:sz w:val="20"/>
              </w:rPr>
              <w:t>データ作成日</w:t>
            </w:r>
          </w:p>
        </w:tc>
        <w:tc>
          <w:tcPr>
            <w:tcW w:w="1125" w:type="dxa"/>
          </w:tcPr>
          <w:p w14:paraId="313B69E2"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647B986" w14:textId="77777777" w:rsidTr="003C5EB1">
        <w:trPr>
          <w:jc w:val="center"/>
        </w:trPr>
        <w:tc>
          <w:tcPr>
            <w:tcW w:w="3519" w:type="dxa"/>
          </w:tcPr>
          <w:p w14:paraId="431F5683" w14:textId="77777777" w:rsidR="003C5EB1" w:rsidRPr="00FF3575" w:rsidRDefault="003C5EB1" w:rsidP="003C5EB1">
            <w:pPr>
              <w:spacing w:line="240" w:lineRule="exact"/>
              <w:rPr>
                <w:sz w:val="20"/>
              </w:rPr>
            </w:pPr>
            <w:r w:rsidRPr="00FF3575">
              <w:rPr>
                <w:rFonts w:hint="eastAsia"/>
                <w:sz w:val="20"/>
              </w:rPr>
              <w:t>[1197]</w:t>
            </w:r>
            <w:r w:rsidRPr="00FF3575">
              <w:rPr>
                <w:rFonts w:hint="eastAsia"/>
                <w:sz w:val="20"/>
              </w:rPr>
              <w:t>サブセット・バージョン</w:t>
            </w:r>
          </w:p>
        </w:tc>
        <w:tc>
          <w:tcPr>
            <w:tcW w:w="1125" w:type="dxa"/>
          </w:tcPr>
          <w:p w14:paraId="2446AC2B"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52380B31" w14:textId="77777777" w:rsidTr="003C5EB1">
        <w:trPr>
          <w:jc w:val="center"/>
        </w:trPr>
        <w:tc>
          <w:tcPr>
            <w:tcW w:w="3519" w:type="dxa"/>
          </w:tcPr>
          <w:p w14:paraId="48A52398" w14:textId="77777777" w:rsidR="003C5EB1" w:rsidRPr="00FF3575" w:rsidRDefault="003C5EB1" w:rsidP="003C5EB1">
            <w:pPr>
              <w:spacing w:line="240" w:lineRule="exact"/>
              <w:rPr>
                <w:sz w:val="20"/>
              </w:rPr>
            </w:pPr>
            <w:r w:rsidRPr="00FF3575">
              <w:rPr>
                <w:rFonts w:hint="eastAsia"/>
                <w:sz w:val="20"/>
              </w:rPr>
              <w:t>[9]</w:t>
            </w:r>
            <w:r w:rsidRPr="00FF3575">
              <w:rPr>
                <w:rFonts w:hint="eastAsia"/>
                <w:sz w:val="20"/>
              </w:rPr>
              <w:t>訂正コード</w:t>
            </w:r>
          </w:p>
        </w:tc>
        <w:tc>
          <w:tcPr>
            <w:tcW w:w="1125" w:type="dxa"/>
          </w:tcPr>
          <w:p w14:paraId="025356DD"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9923E57" w14:textId="77777777" w:rsidTr="003C5EB1">
        <w:trPr>
          <w:jc w:val="center"/>
        </w:trPr>
        <w:tc>
          <w:tcPr>
            <w:tcW w:w="3519" w:type="dxa"/>
          </w:tcPr>
          <w:p w14:paraId="4B122567" w14:textId="77777777" w:rsidR="003C5EB1" w:rsidRPr="00FF3575" w:rsidRDefault="003C5EB1" w:rsidP="003C5EB1">
            <w:pPr>
              <w:spacing w:line="240" w:lineRule="exact"/>
              <w:rPr>
                <w:sz w:val="20"/>
              </w:rPr>
            </w:pPr>
            <w:r w:rsidRPr="00FF3575">
              <w:rPr>
                <w:rFonts w:hint="eastAsia"/>
                <w:sz w:val="20"/>
              </w:rPr>
              <w:t>[1007]</w:t>
            </w:r>
            <w:r w:rsidRPr="00FF3575">
              <w:rPr>
                <w:rFonts w:hint="eastAsia"/>
                <w:sz w:val="20"/>
              </w:rPr>
              <w:t>帳票</w:t>
            </w:r>
            <w:r w:rsidRPr="00FF3575">
              <w:rPr>
                <w:rFonts w:hint="eastAsia"/>
                <w:sz w:val="20"/>
              </w:rPr>
              <w:t>No.</w:t>
            </w:r>
          </w:p>
        </w:tc>
        <w:tc>
          <w:tcPr>
            <w:tcW w:w="1125" w:type="dxa"/>
          </w:tcPr>
          <w:p w14:paraId="1231BFA8"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735A7F25" w14:textId="77777777" w:rsidTr="003C5EB1">
        <w:trPr>
          <w:jc w:val="center"/>
        </w:trPr>
        <w:tc>
          <w:tcPr>
            <w:tcW w:w="3519" w:type="dxa"/>
          </w:tcPr>
          <w:p w14:paraId="1A6E4CD3" w14:textId="77777777" w:rsidR="003C5EB1" w:rsidRPr="00FF3575" w:rsidRDefault="003C5EB1" w:rsidP="003C5EB1">
            <w:pPr>
              <w:spacing w:line="240" w:lineRule="exact"/>
              <w:rPr>
                <w:sz w:val="20"/>
              </w:rPr>
            </w:pPr>
            <w:r w:rsidRPr="00FF3575">
              <w:rPr>
                <w:rFonts w:hint="eastAsia"/>
                <w:sz w:val="20"/>
              </w:rPr>
              <w:t>[1008]</w:t>
            </w:r>
            <w:r w:rsidRPr="00FF3575">
              <w:rPr>
                <w:rFonts w:hint="eastAsia"/>
                <w:sz w:val="20"/>
              </w:rPr>
              <w:t>帳票年月日</w:t>
            </w:r>
          </w:p>
        </w:tc>
        <w:tc>
          <w:tcPr>
            <w:tcW w:w="1125" w:type="dxa"/>
          </w:tcPr>
          <w:p w14:paraId="1485FD7E"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7FED3519" w14:textId="77777777" w:rsidTr="003C5EB1">
        <w:trPr>
          <w:jc w:val="center"/>
        </w:trPr>
        <w:tc>
          <w:tcPr>
            <w:tcW w:w="3519" w:type="dxa"/>
          </w:tcPr>
          <w:p w14:paraId="71CCAD5E" w14:textId="77777777" w:rsidR="003C5EB1" w:rsidRPr="00FF3575" w:rsidRDefault="003C5EB1" w:rsidP="003C5EB1">
            <w:pPr>
              <w:spacing w:line="240" w:lineRule="exact"/>
              <w:rPr>
                <w:sz w:val="20"/>
              </w:rPr>
            </w:pPr>
            <w:r w:rsidRPr="00FF3575">
              <w:rPr>
                <w:rFonts w:hint="eastAsia"/>
                <w:sz w:val="20"/>
              </w:rPr>
              <w:t>[1015]</w:t>
            </w:r>
            <w:r w:rsidRPr="00FF3575">
              <w:rPr>
                <w:rFonts w:hint="eastAsia"/>
                <w:sz w:val="20"/>
              </w:rPr>
              <w:t>受注者代表者氏名</w:t>
            </w:r>
          </w:p>
        </w:tc>
        <w:tc>
          <w:tcPr>
            <w:tcW w:w="1125" w:type="dxa"/>
          </w:tcPr>
          <w:p w14:paraId="5423E3F6"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30A1D08" w14:textId="77777777" w:rsidTr="003C5EB1">
        <w:trPr>
          <w:jc w:val="center"/>
        </w:trPr>
        <w:tc>
          <w:tcPr>
            <w:tcW w:w="3519" w:type="dxa"/>
          </w:tcPr>
          <w:p w14:paraId="4A1AED07" w14:textId="77777777" w:rsidR="003C5EB1" w:rsidRPr="00FF3575" w:rsidRDefault="003C5EB1" w:rsidP="003C5EB1">
            <w:pPr>
              <w:spacing w:line="240" w:lineRule="exact"/>
              <w:rPr>
                <w:sz w:val="20"/>
              </w:rPr>
            </w:pPr>
            <w:r w:rsidRPr="00FF3575">
              <w:rPr>
                <w:rFonts w:hint="eastAsia"/>
                <w:sz w:val="20"/>
              </w:rPr>
              <w:t>[1017]</w:t>
            </w:r>
            <w:r w:rsidRPr="00FF3575">
              <w:rPr>
                <w:rFonts w:hint="eastAsia"/>
                <w:sz w:val="20"/>
              </w:rPr>
              <w:t>受注者担当部署名</w:t>
            </w:r>
          </w:p>
        </w:tc>
        <w:tc>
          <w:tcPr>
            <w:tcW w:w="1125" w:type="dxa"/>
          </w:tcPr>
          <w:p w14:paraId="06040395"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5C7585E" w14:textId="77777777" w:rsidTr="003C5EB1">
        <w:trPr>
          <w:jc w:val="center"/>
        </w:trPr>
        <w:tc>
          <w:tcPr>
            <w:tcW w:w="3519" w:type="dxa"/>
          </w:tcPr>
          <w:p w14:paraId="160894B3" w14:textId="77777777" w:rsidR="003C5EB1" w:rsidRPr="00FF3575" w:rsidRDefault="003C5EB1" w:rsidP="003C5EB1">
            <w:pPr>
              <w:spacing w:line="240" w:lineRule="exact"/>
              <w:rPr>
                <w:sz w:val="20"/>
              </w:rPr>
            </w:pPr>
            <w:r w:rsidRPr="00FF3575">
              <w:rPr>
                <w:rFonts w:hint="eastAsia"/>
                <w:sz w:val="20"/>
              </w:rPr>
              <w:t>[1018]</w:t>
            </w:r>
            <w:r w:rsidRPr="00FF3575">
              <w:rPr>
                <w:rFonts w:hint="eastAsia"/>
                <w:sz w:val="20"/>
              </w:rPr>
              <w:t>受注者担当者名</w:t>
            </w:r>
          </w:p>
        </w:tc>
        <w:tc>
          <w:tcPr>
            <w:tcW w:w="1125" w:type="dxa"/>
          </w:tcPr>
          <w:p w14:paraId="623D53DE"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2813223" w14:textId="77777777" w:rsidTr="003C5EB1">
        <w:trPr>
          <w:jc w:val="center"/>
        </w:trPr>
        <w:tc>
          <w:tcPr>
            <w:tcW w:w="3519" w:type="dxa"/>
          </w:tcPr>
          <w:p w14:paraId="2B95FD7E" w14:textId="77777777" w:rsidR="003C5EB1" w:rsidRPr="00FF3575" w:rsidRDefault="003C5EB1" w:rsidP="003C5EB1">
            <w:pPr>
              <w:spacing w:line="240" w:lineRule="exact"/>
              <w:rPr>
                <w:sz w:val="20"/>
              </w:rPr>
            </w:pPr>
            <w:r w:rsidRPr="00FF3575">
              <w:rPr>
                <w:rFonts w:hint="eastAsia"/>
                <w:sz w:val="20"/>
              </w:rPr>
              <w:t>[1019]</w:t>
            </w:r>
            <w:r w:rsidRPr="00FF3575">
              <w:rPr>
                <w:rFonts w:hint="eastAsia"/>
                <w:sz w:val="20"/>
              </w:rPr>
              <w:t>受注者担当郵便番号</w:t>
            </w:r>
          </w:p>
        </w:tc>
        <w:tc>
          <w:tcPr>
            <w:tcW w:w="1125" w:type="dxa"/>
          </w:tcPr>
          <w:p w14:paraId="342AA177"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31C8860" w14:textId="77777777" w:rsidTr="003C5EB1">
        <w:trPr>
          <w:jc w:val="center"/>
        </w:trPr>
        <w:tc>
          <w:tcPr>
            <w:tcW w:w="3519" w:type="dxa"/>
          </w:tcPr>
          <w:p w14:paraId="116D55BD" w14:textId="77777777" w:rsidR="003C5EB1" w:rsidRPr="00FF3575" w:rsidRDefault="003C5EB1" w:rsidP="003C5EB1">
            <w:pPr>
              <w:spacing w:line="240" w:lineRule="exact"/>
              <w:rPr>
                <w:sz w:val="20"/>
              </w:rPr>
            </w:pPr>
            <w:r w:rsidRPr="00FF3575">
              <w:rPr>
                <w:rFonts w:hint="eastAsia"/>
                <w:sz w:val="20"/>
              </w:rPr>
              <w:t>[1020]</w:t>
            </w:r>
            <w:r w:rsidRPr="00FF3575">
              <w:rPr>
                <w:rFonts w:hint="eastAsia"/>
                <w:sz w:val="20"/>
              </w:rPr>
              <w:t>受注者担当住所</w:t>
            </w:r>
          </w:p>
        </w:tc>
        <w:tc>
          <w:tcPr>
            <w:tcW w:w="1125" w:type="dxa"/>
          </w:tcPr>
          <w:p w14:paraId="2A7EF227"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6D29C283" w14:textId="77777777" w:rsidTr="003C5EB1">
        <w:trPr>
          <w:jc w:val="center"/>
        </w:trPr>
        <w:tc>
          <w:tcPr>
            <w:tcW w:w="3519" w:type="dxa"/>
          </w:tcPr>
          <w:p w14:paraId="58A8AC48" w14:textId="77777777" w:rsidR="003C5EB1" w:rsidRPr="00FF3575" w:rsidRDefault="003C5EB1" w:rsidP="003C5EB1">
            <w:pPr>
              <w:spacing w:line="240" w:lineRule="exact"/>
              <w:rPr>
                <w:sz w:val="20"/>
              </w:rPr>
            </w:pPr>
            <w:r w:rsidRPr="00FF3575">
              <w:rPr>
                <w:rFonts w:hint="eastAsia"/>
                <w:sz w:val="20"/>
              </w:rPr>
              <w:t>[1021]</w:t>
            </w:r>
            <w:r w:rsidRPr="00FF3575">
              <w:rPr>
                <w:rFonts w:hint="eastAsia"/>
                <w:sz w:val="20"/>
              </w:rPr>
              <w:t>受注者担当電話番号</w:t>
            </w:r>
          </w:p>
        </w:tc>
        <w:tc>
          <w:tcPr>
            <w:tcW w:w="1125" w:type="dxa"/>
          </w:tcPr>
          <w:p w14:paraId="59E62517"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46301BEB" w14:textId="77777777" w:rsidTr="003C5EB1">
        <w:trPr>
          <w:jc w:val="center"/>
        </w:trPr>
        <w:tc>
          <w:tcPr>
            <w:tcW w:w="3519" w:type="dxa"/>
          </w:tcPr>
          <w:p w14:paraId="76180FA7" w14:textId="77777777" w:rsidR="003C5EB1" w:rsidRPr="00FF3575" w:rsidRDefault="003C5EB1" w:rsidP="003C5EB1">
            <w:pPr>
              <w:spacing w:line="240" w:lineRule="exact"/>
              <w:rPr>
                <w:sz w:val="20"/>
                <w:lang w:eastAsia="zh-CN"/>
              </w:rPr>
            </w:pPr>
            <w:r w:rsidRPr="00FF3575">
              <w:rPr>
                <w:rFonts w:hint="eastAsia"/>
                <w:sz w:val="20"/>
                <w:lang w:eastAsia="zh-CN"/>
              </w:rPr>
              <w:t>[1022]</w:t>
            </w:r>
            <w:r w:rsidRPr="00FF3575">
              <w:rPr>
                <w:rFonts w:hint="eastAsia"/>
                <w:sz w:val="20"/>
                <w:lang w:eastAsia="zh-CN"/>
              </w:rPr>
              <w:t>受注者担当</w:t>
            </w:r>
            <w:r w:rsidRPr="00FF3575">
              <w:rPr>
                <w:rFonts w:hint="eastAsia"/>
                <w:sz w:val="20"/>
                <w:lang w:eastAsia="zh-CN"/>
              </w:rPr>
              <w:t>FAX</w:t>
            </w:r>
            <w:r w:rsidRPr="00FF3575">
              <w:rPr>
                <w:rFonts w:hint="eastAsia"/>
                <w:sz w:val="20"/>
                <w:lang w:eastAsia="zh-CN"/>
              </w:rPr>
              <w:t>番号</w:t>
            </w:r>
          </w:p>
        </w:tc>
        <w:tc>
          <w:tcPr>
            <w:tcW w:w="1125" w:type="dxa"/>
          </w:tcPr>
          <w:p w14:paraId="141D6172"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0E4794AC" w14:textId="77777777" w:rsidTr="003C5EB1">
        <w:trPr>
          <w:jc w:val="center"/>
        </w:trPr>
        <w:tc>
          <w:tcPr>
            <w:tcW w:w="3519" w:type="dxa"/>
          </w:tcPr>
          <w:p w14:paraId="3EABE77B" w14:textId="77777777" w:rsidR="003C5EB1" w:rsidRPr="00FF3575" w:rsidRDefault="003C5EB1" w:rsidP="003C5EB1">
            <w:pPr>
              <w:spacing w:line="240" w:lineRule="exact"/>
              <w:rPr>
                <w:sz w:val="20"/>
              </w:rPr>
            </w:pPr>
            <w:r w:rsidRPr="00FF3575">
              <w:rPr>
                <w:rFonts w:hint="eastAsia"/>
                <w:sz w:val="20"/>
              </w:rPr>
              <w:lastRenderedPageBreak/>
              <w:t>[1165]</w:t>
            </w:r>
            <w:r w:rsidRPr="00FF3575">
              <w:rPr>
                <w:rFonts w:hint="eastAsia"/>
                <w:sz w:val="20"/>
              </w:rPr>
              <w:t>受注者決裁者名</w:t>
            </w:r>
          </w:p>
        </w:tc>
        <w:tc>
          <w:tcPr>
            <w:tcW w:w="1125" w:type="dxa"/>
          </w:tcPr>
          <w:p w14:paraId="63DC1CBE"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249588EC" w14:textId="77777777" w:rsidTr="003C5EB1">
        <w:trPr>
          <w:jc w:val="center"/>
        </w:trPr>
        <w:tc>
          <w:tcPr>
            <w:tcW w:w="3519" w:type="dxa"/>
          </w:tcPr>
          <w:p w14:paraId="6B1F3052" w14:textId="77777777" w:rsidR="003C5EB1" w:rsidRPr="00FF3575" w:rsidRDefault="003C5EB1" w:rsidP="003C5EB1">
            <w:pPr>
              <w:spacing w:line="240" w:lineRule="exact"/>
              <w:rPr>
                <w:sz w:val="20"/>
              </w:rPr>
            </w:pPr>
            <w:r w:rsidRPr="00FF3575">
              <w:rPr>
                <w:rFonts w:hint="eastAsia"/>
                <w:sz w:val="20"/>
              </w:rPr>
              <w:t>[1014]</w:t>
            </w:r>
            <w:r w:rsidRPr="00FF3575">
              <w:rPr>
                <w:rFonts w:hint="eastAsia"/>
                <w:sz w:val="20"/>
              </w:rPr>
              <w:t>送り状案内</w:t>
            </w:r>
          </w:p>
        </w:tc>
        <w:tc>
          <w:tcPr>
            <w:tcW w:w="1125" w:type="dxa"/>
          </w:tcPr>
          <w:p w14:paraId="268DAF94" w14:textId="77777777" w:rsidR="003C5EB1" w:rsidRPr="00FF3575" w:rsidRDefault="003C5EB1" w:rsidP="003C5EB1">
            <w:pPr>
              <w:spacing w:line="240" w:lineRule="exact"/>
              <w:jc w:val="center"/>
              <w:rPr>
                <w:sz w:val="20"/>
              </w:rPr>
            </w:pPr>
            <w:r w:rsidRPr="00FF3575">
              <w:rPr>
                <w:rFonts w:hint="eastAsia"/>
                <w:sz w:val="20"/>
              </w:rPr>
              <w:t>○</w:t>
            </w:r>
          </w:p>
        </w:tc>
      </w:tr>
      <w:tr w:rsidR="00FF3575" w:rsidRPr="00FF3575" w14:paraId="154968C7" w14:textId="77777777" w:rsidTr="003C5EB1">
        <w:trPr>
          <w:jc w:val="center"/>
        </w:trPr>
        <w:tc>
          <w:tcPr>
            <w:tcW w:w="3519" w:type="dxa"/>
          </w:tcPr>
          <w:p w14:paraId="17B29C81" w14:textId="77777777" w:rsidR="003C5EB1" w:rsidRPr="00FF3575" w:rsidRDefault="003C5EB1" w:rsidP="003C5EB1">
            <w:pPr>
              <w:spacing w:line="240" w:lineRule="exact"/>
              <w:rPr>
                <w:sz w:val="20"/>
              </w:rPr>
            </w:pPr>
            <w:r w:rsidRPr="00FF3575">
              <w:rPr>
                <w:rFonts w:hint="eastAsia"/>
                <w:sz w:val="20"/>
              </w:rPr>
              <w:t>[1179]</w:t>
            </w:r>
            <w:r w:rsidRPr="00FF3575">
              <w:rPr>
                <w:rFonts w:hint="eastAsia"/>
                <w:sz w:val="20"/>
              </w:rPr>
              <w:t>帳票データチェック値</w:t>
            </w:r>
          </w:p>
        </w:tc>
        <w:tc>
          <w:tcPr>
            <w:tcW w:w="1125" w:type="dxa"/>
          </w:tcPr>
          <w:p w14:paraId="3A2AC161" w14:textId="77777777" w:rsidR="003C5EB1" w:rsidRPr="00FF3575" w:rsidRDefault="003C5EB1" w:rsidP="003C5EB1">
            <w:pPr>
              <w:spacing w:line="240" w:lineRule="exact"/>
              <w:jc w:val="center"/>
              <w:rPr>
                <w:sz w:val="20"/>
              </w:rPr>
            </w:pPr>
            <w:r w:rsidRPr="00FF3575">
              <w:rPr>
                <w:rFonts w:hint="eastAsia"/>
                <w:sz w:val="20"/>
              </w:rPr>
              <w:t>※</w:t>
            </w:r>
          </w:p>
        </w:tc>
      </w:tr>
    </w:tbl>
    <w:p w14:paraId="3C455929" w14:textId="77777777" w:rsidR="003C5EB1" w:rsidRPr="00FF3575" w:rsidRDefault="003C5EB1" w:rsidP="003C5EB1">
      <w:pPr>
        <w:rPr>
          <w:sz w:val="20"/>
        </w:rPr>
      </w:pPr>
      <w:r w:rsidRPr="00FF3575">
        <w:rPr>
          <w:rFonts w:hint="eastAsia"/>
        </w:rPr>
        <w:t>凡例：</w:t>
      </w:r>
    </w:p>
    <w:p w14:paraId="4B7A3C95" w14:textId="77777777" w:rsidR="003C5EB1" w:rsidRPr="00FF3575" w:rsidRDefault="003C5EB1" w:rsidP="003C5EB1">
      <w:pPr>
        <w:spacing w:line="240" w:lineRule="exact"/>
        <w:ind w:left="369" w:hanging="170"/>
        <w:rPr>
          <w:sz w:val="20"/>
        </w:rPr>
      </w:pPr>
      <w:r w:rsidRPr="00FF3575">
        <w:rPr>
          <w:rFonts w:hint="eastAsia"/>
          <w:sz w:val="20"/>
        </w:rPr>
        <w:t>○：異なる記載が許されるデータ項目。</w:t>
      </w:r>
    </w:p>
    <w:p w14:paraId="2B72ECEF" w14:textId="77777777" w:rsidR="003C5EB1" w:rsidRPr="00FF3575" w:rsidRDefault="003C5EB1" w:rsidP="003C5EB1">
      <w:pPr>
        <w:spacing w:line="240" w:lineRule="exact"/>
        <w:ind w:left="369" w:hanging="170"/>
        <w:rPr>
          <w:sz w:val="20"/>
        </w:rPr>
      </w:pPr>
      <w:r w:rsidRPr="00FF3575">
        <w:rPr>
          <w:rFonts w:hint="eastAsia"/>
          <w:sz w:val="20"/>
        </w:rPr>
        <w:t>※：本資料に定めるルールに従う方法において異なる内容が記載されるデータ項目。</w:t>
      </w:r>
    </w:p>
    <w:p w14:paraId="72F84744" w14:textId="77777777" w:rsidR="00055103" w:rsidRPr="00FF3575" w:rsidRDefault="00055103" w:rsidP="003C5EB1">
      <w:pPr>
        <w:spacing w:line="240" w:lineRule="exact"/>
        <w:ind w:left="369" w:hanging="170"/>
        <w:rPr>
          <w:sz w:val="20"/>
        </w:rPr>
      </w:pPr>
    </w:p>
    <w:p w14:paraId="39D2EF9E" w14:textId="77777777" w:rsidR="00055103" w:rsidRPr="00FF3575" w:rsidRDefault="00055103">
      <w:pPr>
        <w:widowControl/>
        <w:jc w:val="left"/>
        <w:rPr>
          <w:sz w:val="20"/>
        </w:rPr>
      </w:pPr>
      <w:r w:rsidRPr="00FF3575">
        <w:rPr>
          <w:sz w:val="20"/>
        </w:rPr>
        <w:br w:type="page"/>
      </w:r>
    </w:p>
    <w:p w14:paraId="5575A7D5" w14:textId="77777777" w:rsidR="003C5EB1" w:rsidRPr="00FF3575" w:rsidRDefault="003C5EB1" w:rsidP="00055103">
      <w:pPr>
        <w:pStyle w:val="4"/>
        <w:rPr>
          <w:lang w:eastAsia="zh-TW"/>
        </w:rPr>
      </w:pPr>
      <w:bookmarkStart w:id="917" w:name="_Toc13512871"/>
      <w:bookmarkStart w:id="918" w:name="_Toc13513013"/>
      <w:bookmarkStart w:id="919" w:name="_Toc16847263"/>
      <w:bookmarkStart w:id="920" w:name="_Toc16847531"/>
      <w:bookmarkStart w:id="921" w:name="_Toc16848851"/>
      <w:bookmarkStart w:id="922" w:name="_Toc25830646"/>
      <w:bookmarkStart w:id="923" w:name="_Toc25830832"/>
      <w:bookmarkStart w:id="924" w:name="_Toc25831017"/>
      <w:bookmarkStart w:id="925" w:name="_Toc404785980"/>
      <w:bookmarkStart w:id="926" w:name="_Toc25831018"/>
      <w:bookmarkEnd w:id="917"/>
      <w:bookmarkEnd w:id="918"/>
      <w:bookmarkEnd w:id="919"/>
      <w:bookmarkEnd w:id="920"/>
      <w:bookmarkEnd w:id="921"/>
      <w:bookmarkEnd w:id="922"/>
      <w:bookmarkEnd w:id="923"/>
      <w:bookmarkEnd w:id="924"/>
      <w:r w:rsidRPr="00FF3575">
        <w:rPr>
          <w:rFonts w:hint="eastAsia"/>
          <w:lang w:eastAsia="zh-TW"/>
        </w:rPr>
        <w:lastRenderedPageBreak/>
        <w:t>出来高金額、請求金額算定方法</w:t>
      </w:r>
      <w:bookmarkEnd w:id="925"/>
      <w:bookmarkEnd w:id="926"/>
    </w:p>
    <w:p w14:paraId="1DB46FEC" w14:textId="77777777" w:rsidR="003C5EB1" w:rsidRPr="00FF3575" w:rsidRDefault="003C5EB1" w:rsidP="003C5EB1">
      <w:pPr>
        <w:rPr>
          <w:lang w:eastAsia="zh-TW"/>
        </w:rPr>
      </w:pPr>
    </w:p>
    <w:p w14:paraId="2E366689" w14:textId="77777777" w:rsidR="003C5EB1" w:rsidRPr="00FF3575" w:rsidRDefault="003C5EB1" w:rsidP="00055103">
      <w:pPr>
        <w:pStyle w:val="50"/>
      </w:pPr>
      <w:bookmarkStart w:id="927" w:name="_Toc404785981"/>
      <w:bookmarkStart w:id="928" w:name="_Ref25165522"/>
      <w:bookmarkStart w:id="929" w:name="_Toc25831019"/>
      <w:r w:rsidRPr="00FF3575">
        <w:rPr>
          <w:rFonts w:hint="eastAsia"/>
        </w:rPr>
        <w:t>明細出来高の累積査定方式と当月査定方式</w:t>
      </w:r>
      <w:bookmarkEnd w:id="927"/>
      <w:bookmarkEnd w:id="928"/>
      <w:bookmarkEnd w:id="929"/>
    </w:p>
    <w:p w14:paraId="78085947" w14:textId="77777777" w:rsidR="003C5EB1" w:rsidRPr="00FF3575" w:rsidRDefault="003C5EB1" w:rsidP="003C5EB1"/>
    <w:p w14:paraId="7355EBE1" w14:textId="77777777" w:rsidR="003C5EB1" w:rsidRPr="00FF3575" w:rsidRDefault="003C5EB1" w:rsidP="003C5EB1">
      <w:r w:rsidRPr="00FF3575">
        <w:rPr>
          <w:rFonts w:hint="eastAsia"/>
        </w:rPr>
        <w:t xml:space="preserve">　出来高、請求業務での個々の資材、工事等の明細の出来高査定には、「累積査定方式」と「当月査定方式」の</w:t>
      </w:r>
      <w:r w:rsidRPr="00FF3575">
        <w:rPr>
          <w:rFonts w:hint="eastAsia"/>
        </w:rPr>
        <w:t>2</w:t>
      </w:r>
      <w:r w:rsidRPr="00FF3575">
        <w:rPr>
          <w:rFonts w:hint="eastAsia"/>
        </w:rPr>
        <w:t>通りがある。当該出来高、請求メッセージがいずれの方式によるものかは、メッセージ上の</w:t>
      </w:r>
      <w:r w:rsidRPr="00FF3575">
        <w:rPr>
          <w:rFonts w:hint="eastAsia"/>
        </w:rPr>
        <w:t>[1312]</w:t>
      </w:r>
      <w:r w:rsidRPr="00FF3575">
        <w:rPr>
          <w:rFonts w:hint="eastAsia"/>
        </w:rPr>
        <w:t>出来高査定方式識別コードで示さなければならない。</w:t>
      </w:r>
    </w:p>
    <w:p w14:paraId="424716F1" w14:textId="77777777" w:rsidR="003C5EB1" w:rsidRPr="00FF3575" w:rsidRDefault="003C5EB1" w:rsidP="003C5EB1"/>
    <w:p w14:paraId="3C47ED4C" w14:textId="43521783" w:rsidR="003C5EB1" w:rsidRPr="00FF3575" w:rsidRDefault="000F36FE" w:rsidP="000F36FE">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13</w:t>
      </w:r>
      <w:r w:rsidRPr="00FF3575">
        <w:fldChar w:fldCharType="end"/>
      </w:r>
      <w:r w:rsidRPr="00FF3575">
        <w:rPr>
          <w:rFonts w:hint="eastAsia"/>
        </w:rPr>
        <w:t xml:space="preserve">　</w:t>
      </w:r>
      <w:r w:rsidR="003C5EB1" w:rsidRPr="00FF3575">
        <w:rPr>
          <w:rFonts w:hint="eastAsia"/>
        </w:rPr>
        <w:t>累積査定方式と当月査定方式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1620"/>
        <w:gridCol w:w="6083"/>
      </w:tblGrid>
      <w:tr w:rsidR="00FF3575" w:rsidRPr="00FF3575" w14:paraId="466E2E54" w14:textId="77777777" w:rsidTr="003C5EB1">
        <w:trPr>
          <w:trHeight w:val="368"/>
        </w:trPr>
        <w:tc>
          <w:tcPr>
            <w:tcW w:w="999" w:type="dxa"/>
            <w:tcBorders>
              <w:top w:val="single" w:sz="12" w:space="0" w:color="auto"/>
              <w:left w:val="single" w:sz="12" w:space="0" w:color="auto"/>
              <w:bottom w:val="single" w:sz="12" w:space="0" w:color="auto"/>
            </w:tcBorders>
            <w:shd w:val="clear" w:color="auto" w:fill="FFFFFF"/>
            <w:vAlign w:val="center"/>
          </w:tcPr>
          <w:p w14:paraId="2E675CF8" w14:textId="5117D18C" w:rsidR="003C5EB1" w:rsidRPr="00FF3575" w:rsidRDefault="004716A8" w:rsidP="003C5EB1">
            <w:pPr>
              <w:jc w:val="center"/>
              <w:rPr>
                <w:rFonts w:eastAsia="ＭＳ Ｐゴシック"/>
              </w:rPr>
            </w:pPr>
            <w:r w:rsidRPr="002F2CCB">
              <w:rPr>
                <w:rFonts w:eastAsia="ＭＳ Ｐゴシック" w:hint="eastAsia"/>
                <w:color w:val="FF0000"/>
              </w:rPr>
              <w:t>方式</w:t>
            </w:r>
          </w:p>
        </w:tc>
        <w:tc>
          <w:tcPr>
            <w:tcW w:w="1620" w:type="dxa"/>
            <w:tcBorders>
              <w:top w:val="single" w:sz="12" w:space="0" w:color="auto"/>
              <w:bottom w:val="single" w:sz="12" w:space="0" w:color="auto"/>
            </w:tcBorders>
            <w:shd w:val="clear" w:color="auto" w:fill="FFFFFF"/>
            <w:vAlign w:val="center"/>
          </w:tcPr>
          <w:p w14:paraId="4E666033" w14:textId="77777777" w:rsidR="003C5EB1" w:rsidRPr="00FF3575" w:rsidRDefault="003C5EB1" w:rsidP="003C5EB1">
            <w:pPr>
              <w:jc w:val="center"/>
              <w:rPr>
                <w:rFonts w:eastAsia="ＭＳ Ｐゴシック"/>
                <w:sz w:val="20"/>
              </w:rPr>
            </w:pPr>
            <w:r w:rsidRPr="00FF3575">
              <w:rPr>
                <w:rFonts w:eastAsia="ＭＳ Ｐゴシック" w:hint="eastAsia"/>
                <w:sz w:val="20"/>
              </w:rPr>
              <w:t>[1312]</w:t>
            </w:r>
          </w:p>
          <w:p w14:paraId="488550A7" w14:textId="77777777" w:rsidR="003C5EB1" w:rsidRPr="00FF3575" w:rsidRDefault="003C5EB1" w:rsidP="003C5EB1">
            <w:pPr>
              <w:jc w:val="center"/>
              <w:rPr>
                <w:rFonts w:eastAsia="ＭＳ Ｐゴシック"/>
                <w:sz w:val="20"/>
              </w:rPr>
            </w:pPr>
            <w:r w:rsidRPr="00FF3575">
              <w:rPr>
                <w:rFonts w:eastAsia="ＭＳ Ｐゴシック" w:hint="eastAsia"/>
                <w:sz w:val="20"/>
              </w:rPr>
              <w:t>出来高査定方式</w:t>
            </w:r>
          </w:p>
          <w:p w14:paraId="3D74057D" w14:textId="77777777" w:rsidR="003C5EB1" w:rsidRPr="00FF3575" w:rsidRDefault="003C5EB1" w:rsidP="003C5EB1">
            <w:pPr>
              <w:jc w:val="center"/>
              <w:rPr>
                <w:rFonts w:eastAsia="ＭＳ Ｐゴシック"/>
                <w:sz w:val="20"/>
              </w:rPr>
            </w:pPr>
            <w:r w:rsidRPr="00FF3575">
              <w:rPr>
                <w:rFonts w:eastAsia="ＭＳ Ｐゴシック" w:hint="eastAsia"/>
                <w:sz w:val="20"/>
              </w:rPr>
              <w:t>識別コード</w:t>
            </w:r>
          </w:p>
        </w:tc>
        <w:tc>
          <w:tcPr>
            <w:tcW w:w="6083" w:type="dxa"/>
            <w:tcBorders>
              <w:top w:val="single" w:sz="12" w:space="0" w:color="auto"/>
              <w:bottom w:val="single" w:sz="12" w:space="0" w:color="auto"/>
              <w:right w:val="single" w:sz="12" w:space="0" w:color="auto"/>
            </w:tcBorders>
            <w:shd w:val="clear" w:color="auto" w:fill="FFFFFF"/>
            <w:vAlign w:val="center"/>
          </w:tcPr>
          <w:p w14:paraId="270358B0" w14:textId="77777777" w:rsidR="003C5EB1" w:rsidRPr="00FF3575" w:rsidRDefault="003C5EB1" w:rsidP="003C5EB1">
            <w:pPr>
              <w:jc w:val="center"/>
              <w:rPr>
                <w:rFonts w:eastAsia="ＭＳ Ｐゴシック"/>
              </w:rPr>
            </w:pPr>
            <w:r w:rsidRPr="00FF3575">
              <w:rPr>
                <w:rFonts w:eastAsia="ＭＳ Ｐゴシック" w:hint="eastAsia"/>
              </w:rPr>
              <w:t>内容</w:t>
            </w:r>
          </w:p>
        </w:tc>
      </w:tr>
      <w:tr w:rsidR="00FF3575" w:rsidRPr="00FF3575" w14:paraId="67B00D92" w14:textId="77777777" w:rsidTr="003C5EB1">
        <w:trPr>
          <w:trHeight w:val="367"/>
        </w:trPr>
        <w:tc>
          <w:tcPr>
            <w:tcW w:w="999" w:type="dxa"/>
            <w:tcBorders>
              <w:top w:val="single" w:sz="12" w:space="0" w:color="auto"/>
              <w:bottom w:val="single" w:sz="4" w:space="0" w:color="auto"/>
            </w:tcBorders>
          </w:tcPr>
          <w:p w14:paraId="0BF436EB" w14:textId="77777777" w:rsidR="003C5EB1" w:rsidRPr="00FF3575" w:rsidRDefault="003C5EB1" w:rsidP="003C5EB1">
            <w:pPr>
              <w:jc w:val="center"/>
              <w:rPr>
                <w:sz w:val="20"/>
              </w:rPr>
            </w:pPr>
            <w:r w:rsidRPr="00FF3575">
              <w:rPr>
                <w:rFonts w:hint="eastAsia"/>
                <w:sz w:val="20"/>
              </w:rPr>
              <w:t>累積査定</w:t>
            </w:r>
          </w:p>
          <w:p w14:paraId="32EB8627" w14:textId="77777777" w:rsidR="003C5EB1" w:rsidRPr="00FF3575" w:rsidRDefault="003C5EB1" w:rsidP="003C5EB1">
            <w:pPr>
              <w:jc w:val="center"/>
              <w:rPr>
                <w:sz w:val="20"/>
              </w:rPr>
            </w:pPr>
            <w:r w:rsidRPr="00FF3575">
              <w:rPr>
                <w:rFonts w:hint="eastAsia"/>
                <w:sz w:val="20"/>
              </w:rPr>
              <w:t>方式</w:t>
            </w:r>
          </w:p>
        </w:tc>
        <w:tc>
          <w:tcPr>
            <w:tcW w:w="1620" w:type="dxa"/>
            <w:tcBorders>
              <w:top w:val="single" w:sz="12" w:space="0" w:color="auto"/>
              <w:bottom w:val="single" w:sz="4" w:space="0" w:color="auto"/>
            </w:tcBorders>
          </w:tcPr>
          <w:p w14:paraId="1086432A" w14:textId="77777777" w:rsidR="003C5EB1" w:rsidRPr="00FF3575" w:rsidRDefault="003C5EB1" w:rsidP="003C5EB1">
            <w:pPr>
              <w:jc w:val="center"/>
            </w:pPr>
            <w:r w:rsidRPr="00FF3575">
              <w:rPr>
                <w:rFonts w:hint="eastAsia"/>
              </w:rPr>
              <w:t>1</w:t>
            </w:r>
          </w:p>
        </w:tc>
        <w:tc>
          <w:tcPr>
            <w:tcW w:w="6083" w:type="dxa"/>
            <w:tcBorders>
              <w:top w:val="single" w:sz="12" w:space="0" w:color="auto"/>
              <w:bottom w:val="single" w:sz="4" w:space="0" w:color="auto"/>
            </w:tcBorders>
          </w:tcPr>
          <w:p w14:paraId="09CB5031" w14:textId="77777777" w:rsidR="003C5EB1" w:rsidRPr="00FF3575" w:rsidRDefault="003C5EB1" w:rsidP="003C5EB1">
            <w:pPr>
              <w:rPr>
                <w:sz w:val="20"/>
              </w:rPr>
            </w:pPr>
            <w:r w:rsidRPr="00FF3575">
              <w:rPr>
                <w:rFonts w:hint="eastAsia"/>
                <w:sz w:val="20"/>
              </w:rPr>
              <w:t xml:space="preserve">　出来高を累積ベースで査定し、今回迄の累積出来高と前回迄の累積出来高との差を、今回分の出来高とする査定方式。</w:t>
            </w:r>
          </w:p>
          <w:p w14:paraId="57D0288A" w14:textId="77777777" w:rsidR="003C5EB1" w:rsidRPr="00FF3575" w:rsidRDefault="003C5EB1" w:rsidP="003C5EB1">
            <w:pPr>
              <w:adjustRightInd w:val="0"/>
              <w:rPr>
                <w:sz w:val="20"/>
              </w:rPr>
            </w:pPr>
            <w:r w:rsidRPr="00FF3575">
              <w:rPr>
                <w:rFonts w:hint="eastAsia"/>
                <w:sz w:val="20"/>
              </w:rPr>
              <w:t xml:space="preserve">　主に、工事発注の出来高査定に用いられる。</w:t>
            </w:r>
          </w:p>
        </w:tc>
      </w:tr>
      <w:tr w:rsidR="003C5EB1" w:rsidRPr="00FF3575" w14:paraId="2EC3E29F" w14:textId="77777777" w:rsidTr="003C5EB1">
        <w:trPr>
          <w:trHeight w:val="367"/>
        </w:trPr>
        <w:tc>
          <w:tcPr>
            <w:tcW w:w="999" w:type="dxa"/>
            <w:tcBorders>
              <w:bottom w:val="single" w:sz="4" w:space="0" w:color="auto"/>
            </w:tcBorders>
          </w:tcPr>
          <w:p w14:paraId="68059944" w14:textId="77777777" w:rsidR="003C5EB1" w:rsidRPr="00FF3575" w:rsidRDefault="003C5EB1" w:rsidP="003C5EB1">
            <w:pPr>
              <w:jc w:val="center"/>
              <w:rPr>
                <w:sz w:val="20"/>
              </w:rPr>
            </w:pPr>
            <w:r w:rsidRPr="00FF3575">
              <w:rPr>
                <w:rFonts w:hint="eastAsia"/>
                <w:sz w:val="20"/>
              </w:rPr>
              <w:t>当月査定</w:t>
            </w:r>
          </w:p>
          <w:p w14:paraId="39D5AFE1" w14:textId="77777777" w:rsidR="003C5EB1" w:rsidRPr="00FF3575" w:rsidRDefault="003C5EB1" w:rsidP="003C5EB1">
            <w:pPr>
              <w:jc w:val="center"/>
              <w:rPr>
                <w:sz w:val="20"/>
              </w:rPr>
            </w:pPr>
            <w:r w:rsidRPr="00FF3575">
              <w:rPr>
                <w:rFonts w:hint="eastAsia"/>
                <w:sz w:val="20"/>
              </w:rPr>
              <w:t>方式</w:t>
            </w:r>
          </w:p>
        </w:tc>
        <w:tc>
          <w:tcPr>
            <w:tcW w:w="1620" w:type="dxa"/>
            <w:tcBorders>
              <w:bottom w:val="single" w:sz="4" w:space="0" w:color="auto"/>
            </w:tcBorders>
          </w:tcPr>
          <w:p w14:paraId="55C90CF9" w14:textId="77777777" w:rsidR="003C5EB1" w:rsidRPr="00FF3575" w:rsidRDefault="003C5EB1" w:rsidP="003C5EB1">
            <w:pPr>
              <w:jc w:val="center"/>
            </w:pPr>
            <w:r w:rsidRPr="00FF3575">
              <w:rPr>
                <w:rFonts w:hint="eastAsia"/>
              </w:rPr>
              <w:t>2</w:t>
            </w:r>
          </w:p>
        </w:tc>
        <w:tc>
          <w:tcPr>
            <w:tcW w:w="6083" w:type="dxa"/>
            <w:tcBorders>
              <w:bottom w:val="single" w:sz="4" w:space="0" w:color="auto"/>
            </w:tcBorders>
          </w:tcPr>
          <w:p w14:paraId="1D039C2D" w14:textId="77777777" w:rsidR="003C5EB1" w:rsidRPr="00FF3575" w:rsidRDefault="003C5EB1" w:rsidP="003C5EB1">
            <w:pPr>
              <w:rPr>
                <w:sz w:val="20"/>
              </w:rPr>
            </w:pPr>
            <w:r w:rsidRPr="00FF3575">
              <w:rPr>
                <w:rFonts w:hint="eastAsia"/>
                <w:sz w:val="20"/>
              </w:rPr>
              <w:t xml:space="preserve">　今回（当月）工事出来高あるいは使用（リース品等）した実績を検収し、今回分の出来高とする査定方式。今回迄の累積出来高は、今回分の出来高と前回迄の累積出来高の和として求める。</w:t>
            </w:r>
          </w:p>
          <w:p w14:paraId="2E8B3D85" w14:textId="77777777" w:rsidR="003C5EB1" w:rsidRPr="00FF3575" w:rsidRDefault="003C5EB1" w:rsidP="003C5EB1">
            <w:pPr>
              <w:rPr>
                <w:sz w:val="20"/>
              </w:rPr>
            </w:pPr>
            <w:r w:rsidRPr="00FF3575">
              <w:rPr>
                <w:rFonts w:hint="eastAsia"/>
                <w:sz w:val="20"/>
              </w:rPr>
              <w:t xml:space="preserve">　主に、資材発注の出来高査定に用いられる。</w:t>
            </w:r>
          </w:p>
        </w:tc>
      </w:tr>
    </w:tbl>
    <w:p w14:paraId="2BD9B64B" w14:textId="77777777" w:rsidR="003C5EB1" w:rsidRPr="00FF3575" w:rsidRDefault="003C5EB1" w:rsidP="003C5EB1"/>
    <w:p w14:paraId="5A332E7D" w14:textId="77777777" w:rsidR="003C5EB1" w:rsidRPr="00FF3575" w:rsidRDefault="003C5EB1" w:rsidP="00055103">
      <w:pPr>
        <w:pStyle w:val="7"/>
      </w:pPr>
      <w:r w:rsidRPr="00FF3575">
        <w:rPr>
          <w:rFonts w:hint="eastAsia"/>
        </w:rPr>
        <w:t>累積査定方式</w:t>
      </w:r>
    </w:p>
    <w:p w14:paraId="788B6A0B" w14:textId="77777777" w:rsidR="003C5EB1" w:rsidRPr="00FF3575" w:rsidRDefault="003C5EB1" w:rsidP="003C5EB1">
      <w:pPr>
        <w:ind w:left="113" w:hanging="113"/>
      </w:pPr>
    </w:p>
    <w:p w14:paraId="177012C6" w14:textId="77777777" w:rsidR="003C5EB1" w:rsidRPr="00FF3575" w:rsidRDefault="003C5EB1" w:rsidP="003C5EB1">
      <w:pPr>
        <w:ind w:left="113" w:hanging="113"/>
      </w:pPr>
      <w:r w:rsidRPr="00FF3575">
        <w:rPr>
          <w:rFonts w:hint="eastAsia"/>
        </w:rPr>
        <w:t>・工事は完了までに数ヶ月にも及ぶので、月々の出来高把握の正確性を高めるために、出来高ゼロの時点を基準として査定時点迄の累積の出来高を評価して査定する。</w:t>
      </w:r>
    </w:p>
    <w:p w14:paraId="418CE343" w14:textId="77777777" w:rsidR="003C5EB1" w:rsidRPr="00FF3575" w:rsidRDefault="003C5EB1" w:rsidP="003C5EB1">
      <w:pPr>
        <w:ind w:left="113" w:hanging="113"/>
      </w:pPr>
      <w:r w:rsidRPr="00FF3575">
        <w:rPr>
          <w:rFonts w:hint="eastAsia"/>
        </w:rPr>
        <w:t>・累積査定方式で基本になる情報は、明細情報部分の以下のデータ項目である。</w:t>
      </w:r>
    </w:p>
    <w:p w14:paraId="54F7570F" w14:textId="77777777" w:rsidR="003C5EB1" w:rsidRPr="00FF3575" w:rsidRDefault="003C5EB1" w:rsidP="003C5EB1">
      <w:pPr>
        <w:ind w:firstLine="540"/>
        <w:rPr>
          <w:lang w:eastAsia="zh-TW"/>
        </w:rPr>
      </w:pPr>
      <w:r w:rsidRPr="00FF3575">
        <w:rPr>
          <w:rFonts w:hint="eastAsia"/>
          <w:lang w:eastAsia="zh-TW"/>
        </w:rPr>
        <w:t>[1222]</w:t>
      </w:r>
      <w:r w:rsidRPr="00FF3575">
        <w:rPr>
          <w:rFonts w:hint="eastAsia"/>
          <w:lang w:eastAsia="zh-TW"/>
        </w:rPr>
        <w:t>単価</w:t>
      </w:r>
    </w:p>
    <w:p w14:paraId="2FD3AC7F" w14:textId="77777777" w:rsidR="003C5EB1" w:rsidRPr="00FF3575" w:rsidRDefault="003C5EB1" w:rsidP="003C5EB1">
      <w:pPr>
        <w:ind w:firstLine="540"/>
        <w:rPr>
          <w:lang w:eastAsia="zh-TW"/>
        </w:rPr>
      </w:pPr>
      <w:r w:rsidRPr="00FF3575">
        <w:rPr>
          <w:rFonts w:hint="eastAsia"/>
          <w:lang w:eastAsia="zh-TW"/>
        </w:rPr>
        <w:t>[1234]</w:t>
      </w:r>
      <w:r w:rsidRPr="00FF3575">
        <w:rPr>
          <w:rFonts w:hint="eastAsia"/>
          <w:lang w:eastAsia="zh-TW"/>
        </w:rPr>
        <w:t>今回迄累積出来高数量明細</w:t>
      </w:r>
    </w:p>
    <w:p w14:paraId="668D5A01" w14:textId="77777777" w:rsidR="003C5EB1" w:rsidRPr="00FF3575" w:rsidRDefault="003C5EB1" w:rsidP="003C5EB1">
      <w:pPr>
        <w:ind w:firstLine="540"/>
        <w:rPr>
          <w:lang w:eastAsia="zh-TW"/>
        </w:rPr>
      </w:pPr>
      <w:r w:rsidRPr="00FF3575">
        <w:rPr>
          <w:rFonts w:hint="eastAsia"/>
          <w:lang w:eastAsia="zh-TW"/>
        </w:rPr>
        <w:t>[1297]</w:t>
      </w:r>
      <w:r w:rsidRPr="00FF3575">
        <w:rPr>
          <w:rFonts w:hint="eastAsia"/>
          <w:lang w:eastAsia="zh-TW"/>
        </w:rPr>
        <w:t>今回迄累積出来高明細別単価出来高率</w:t>
      </w:r>
    </w:p>
    <w:p w14:paraId="57C2B858" w14:textId="77777777" w:rsidR="003C5EB1" w:rsidRPr="00FF3575" w:rsidRDefault="003C5EB1" w:rsidP="003C5EB1">
      <w:pPr>
        <w:ind w:left="113" w:hanging="113"/>
      </w:pPr>
      <w:r w:rsidRPr="00FF3575">
        <w:rPr>
          <w:rFonts w:hint="eastAsia"/>
        </w:rPr>
        <w:t>・当該明細行の工事内容等に対する今回迄の累積出来高金額は以下の通り。</w:t>
      </w:r>
    </w:p>
    <w:p w14:paraId="6426FBF5" w14:textId="77777777" w:rsidR="003C5EB1" w:rsidRPr="00FF3575" w:rsidRDefault="003C5EB1" w:rsidP="003C5EB1">
      <w:pPr>
        <w:spacing w:line="240" w:lineRule="exact"/>
        <w:ind w:firstLine="540"/>
        <w:rPr>
          <w:lang w:eastAsia="zh-TW"/>
        </w:rPr>
      </w:pPr>
      <w:r w:rsidRPr="00FF3575">
        <w:rPr>
          <w:rFonts w:hint="eastAsia"/>
          <w:lang w:eastAsia="zh-TW"/>
        </w:rPr>
        <w:t>[1235]</w:t>
      </w:r>
      <w:r w:rsidRPr="00FF3575">
        <w:rPr>
          <w:rFonts w:hint="eastAsia"/>
          <w:lang w:eastAsia="zh-TW"/>
        </w:rPr>
        <w:t>今回迄累積出来高金額明細</w:t>
      </w:r>
      <w:r w:rsidRPr="00FF3575">
        <w:rPr>
          <w:rFonts w:hint="eastAsia"/>
          <w:lang w:eastAsia="zh-TW"/>
        </w:rPr>
        <w:t>=</w:t>
      </w:r>
    </w:p>
    <w:p w14:paraId="469CC6BC" w14:textId="77777777" w:rsidR="003C5EB1" w:rsidRPr="00FF3575" w:rsidRDefault="003C5EB1" w:rsidP="003C5EB1">
      <w:pPr>
        <w:spacing w:line="240" w:lineRule="exact"/>
        <w:jc w:val="right"/>
        <w:rPr>
          <w:lang w:eastAsia="zh-TW"/>
        </w:rPr>
      </w:pPr>
      <w:r w:rsidRPr="00FF3575">
        <w:rPr>
          <w:rFonts w:hint="eastAsia"/>
          <w:lang w:eastAsia="zh-TW"/>
        </w:rPr>
        <w:t>[1222]</w:t>
      </w:r>
      <w:r w:rsidRPr="00FF3575">
        <w:rPr>
          <w:rFonts w:hint="eastAsia"/>
          <w:lang w:eastAsia="zh-TW"/>
        </w:rPr>
        <w:t>単価×</w:t>
      </w:r>
      <w:r w:rsidRPr="00FF3575">
        <w:rPr>
          <w:rFonts w:hint="eastAsia"/>
          <w:lang w:eastAsia="zh-TW"/>
        </w:rPr>
        <w:t>0.01</w:t>
      </w:r>
      <w:r w:rsidRPr="00FF3575">
        <w:rPr>
          <w:rFonts w:hint="eastAsia"/>
          <w:lang w:eastAsia="zh-TW"/>
        </w:rPr>
        <w:t>×</w:t>
      </w:r>
      <w:r w:rsidRPr="00FF3575">
        <w:rPr>
          <w:rFonts w:hint="eastAsia"/>
          <w:lang w:eastAsia="zh-TW"/>
        </w:rPr>
        <w:t>[1297]</w:t>
      </w:r>
      <w:r w:rsidRPr="00FF3575">
        <w:rPr>
          <w:rFonts w:hint="eastAsia"/>
          <w:lang w:eastAsia="zh-TW"/>
        </w:rPr>
        <w:t>今回迄累積出来高明細別単価出来高率</w:t>
      </w:r>
    </w:p>
    <w:p w14:paraId="0781073F" w14:textId="77777777" w:rsidR="003C5EB1" w:rsidRPr="00FF3575" w:rsidRDefault="003C5EB1" w:rsidP="003C5EB1">
      <w:pPr>
        <w:spacing w:line="240" w:lineRule="exact"/>
        <w:jc w:val="right"/>
      </w:pPr>
      <w:r w:rsidRPr="00FF3575">
        <w:rPr>
          <w:rFonts w:hint="eastAsia"/>
        </w:rPr>
        <w:t>×</w:t>
      </w:r>
      <w:r w:rsidRPr="00FF3575">
        <w:rPr>
          <w:rFonts w:hint="eastAsia"/>
        </w:rPr>
        <w:t>[1234]</w:t>
      </w:r>
      <w:r w:rsidRPr="00FF3575">
        <w:rPr>
          <w:rFonts w:hint="eastAsia"/>
        </w:rPr>
        <w:t>今回迄累積出来高数量明細</w:t>
      </w:r>
    </w:p>
    <w:p w14:paraId="7BFFB368" w14:textId="77777777" w:rsidR="003C5EB1" w:rsidRPr="00FF3575" w:rsidRDefault="003C5EB1" w:rsidP="003C5EB1">
      <w:pPr>
        <w:ind w:left="113" w:hanging="113"/>
      </w:pPr>
      <w:r w:rsidRPr="00FF3575">
        <w:rPr>
          <w:rFonts w:hint="eastAsia"/>
        </w:rPr>
        <w:t>・明細情報部分の今回迄累積出来高金額の合計が、全体情報部分（鑑）の</w:t>
      </w:r>
      <w:r w:rsidRPr="00FF3575">
        <w:rPr>
          <w:rFonts w:hint="eastAsia"/>
        </w:rPr>
        <w:t>[1109]</w:t>
      </w:r>
      <w:r w:rsidRPr="00FF3575">
        <w:rPr>
          <w:rFonts w:hint="eastAsia"/>
        </w:rPr>
        <w:t>今回迄累積出来高金額計である。</w:t>
      </w:r>
    </w:p>
    <w:p w14:paraId="1B928D7A" w14:textId="77777777" w:rsidR="003C5EB1" w:rsidRPr="00FF3575" w:rsidRDefault="003C5EB1" w:rsidP="003C5EB1">
      <w:pPr>
        <w:ind w:left="113" w:hanging="113"/>
      </w:pPr>
      <w:r w:rsidRPr="00FF3575">
        <w:rPr>
          <w:rFonts w:hint="eastAsia"/>
        </w:rPr>
        <w:t>・累積査定方式では、この</w:t>
      </w:r>
      <w:r w:rsidRPr="00FF3575">
        <w:rPr>
          <w:rFonts w:hint="eastAsia"/>
        </w:rPr>
        <w:t>[1109]</w:t>
      </w:r>
      <w:r w:rsidRPr="00FF3575">
        <w:rPr>
          <w:rFonts w:hint="eastAsia"/>
        </w:rPr>
        <w:t>今回迄累積出来高金額計を基本金額として、既に請求済み・</w:t>
      </w:r>
      <w:r w:rsidRPr="00FF3575">
        <w:rPr>
          <w:rFonts w:hint="eastAsia"/>
        </w:rPr>
        <w:lastRenderedPageBreak/>
        <w:t>支払済みの金額をこの値から差し引くなどして、今回分の請求予定金額を算定する。</w:t>
      </w:r>
    </w:p>
    <w:p w14:paraId="604A3BFD" w14:textId="77777777" w:rsidR="003C5EB1" w:rsidRPr="00FF3575" w:rsidRDefault="003C5EB1" w:rsidP="003C5EB1"/>
    <w:p w14:paraId="1AEC3B5E" w14:textId="22345E2A" w:rsidR="003C5EB1" w:rsidRPr="00FF3575" w:rsidRDefault="000F36FE" w:rsidP="000F36FE">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noProof/>
        </w:rPr>
        <w:drawing>
          <wp:anchor distT="0" distB="0" distL="114300" distR="114300" simplePos="0" relativeHeight="251739648" behindDoc="0" locked="0" layoutInCell="0" allowOverlap="1" wp14:anchorId="1A7411C9" wp14:editId="13634BC9">
            <wp:simplePos x="0" y="0"/>
            <wp:positionH relativeFrom="column">
              <wp:align>center</wp:align>
            </wp:positionH>
            <wp:positionV relativeFrom="paragraph">
              <wp:posOffset>0</wp:posOffset>
            </wp:positionV>
            <wp:extent cx="4322445" cy="2035175"/>
            <wp:effectExtent l="0" t="0" r="0" b="0"/>
            <wp:wrapTopAndBottom/>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2244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累積査定方式のイメージ</w:t>
      </w:r>
    </w:p>
    <w:p w14:paraId="73AE528C" w14:textId="77777777" w:rsidR="003C5EB1" w:rsidRPr="00FF3575" w:rsidRDefault="003C5EB1" w:rsidP="003C5EB1"/>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03"/>
      </w:tblGrid>
      <w:tr w:rsidR="003C5EB1" w:rsidRPr="00FF3575" w14:paraId="52C043EA" w14:textId="77777777" w:rsidTr="003C5EB1">
        <w:tc>
          <w:tcPr>
            <w:tcW w:w="7703" w:type="dxa"/>
          </w:tcPr>
          <w:p w14:paraId="01A1B70E" w14:textId="77777777" w:rsidR="003C5EB1" w:rsidRPr="00FF3575" w:rsidRDefault="003C5EB1" w:rsidP="003C5EB1">
            <w:pPr>
              <w:rPr>
                <w:rFonts w:eastAsia="ＭＳ Ｐゴシック"/>
              </w:rPr>
            </w:pPr>
            <w:r w:rsidRPr="00FF3575">
              <w:rPr>
                <w:rFonts w:eastAsia="ＭＳ Ｐゴシック" w:hint="eastAsia"/>
              </w:rPr>
              <w:t>「今回迄累積出来高明細別単価出来高率」について</w:t>
            </w:r>
          </w:p>
          <w:p w14:paraId="33F840AB" w14:textId="77777777" w:rsidR="003C5EB1" w:rsidRPr="00FF3575" w:rsidRDefault="003C5EB1" w:rsidP="003C5EB1">
            <w:r w:rsidRPr="00FF3575">
              <w:rPr>
                <w:rFonts w:hint="eastAsia"/>
              </w:rPr>
              <w:t xml:space="preserve">　</w:t>
            </w:r>
            <w:r w:rsidRPr="00FF3575">
              <w:rPr>
                <w:rFonts w:hint="eastAsia"/>
              </w:rPr>
              <w:t>[1222]</w:t>
            </w:r>
            <w:r w:rsidRPr="00FF3575">
              <w:rPr>
                <w:rFonts w:hint="eastAsia"/>
              </w:rPr>
              <w:t>単価あるいは</w:t>
            </w:r>
            <w:r w:rsidRPr="00FF3575">
              <w:rPr>
                <w:rFonts w:hint="eastAsia"/>
              </w:rPr>
              <w:t>[1235]</w:t>
            </w:r>
            <w:r w:rsidRPr="00FF3575">
              <w:rPr>
                <w:rFonts w:hint="eastAsia"/>
              </w:rPr>
              <w:t>今回迄累積出来高金額明細に対する進捗の</w:t>
            </w:r>
            <w:r w:rsidRPr="00FF3575">
              <w:rPr>
                <w:rFonts w:hint="eastAsia"/>
              </w:rPr>
              <w:t>%</w:t>
            </w:r>
            <w:r w:rsidRPr="00FF3575">
              <w:rPr>
                <w:rFonts w:hint="eastAsia"/>
              </w:rPr>
              <w:t>割合を表す。</w:t>
            </w:r>
          </w:p>
          <w:p w14:paraId="55D5BCE2" w14:textId="77777777" w:rsidR="003C5EB1" w:rsidRPr="00FF3575" w:rsidRDefault="003C5EB1" w:rsidP="003C5EB1">
            <w:r w:rsidRPr="00FF3575">
              <w:rPr>
                <w:rFonts w:hint="eastAsia"/>
              </w:rPr>
              <w:t xml:space="preserve">　例えば材工共契約で、資材を</w:t>
            </w:r>
            <w:r w:rsidRPr="00FF3575">
              <w:rPr>
                <w:rFonts w:hint="eastAsia"/>
              </w:rPr>
              <w:t>300</w:t>
            </w:r>
            <w:r w:rsidRPr="00FF3575">
              <w:rPr>
                <w:rFonts w:hint="eastAsia"/>
              </w:rPr>
              <w:t>現場に納入したが取り付けは全く行っていないケースを想定する。この際、納入された数量</w:t>
            </w:r>
            <w:r w:rsidRPr="00FF3575">
              <w:rPr>
                <w:rFonts w:hint="eastAsia"/>
              </w:rPr>
              <w:t>300</w:t>
            </w:r>
            <w:r w:rsidRPr="00FF3575">
              <w:rPr>
                <w:rFonts w:hint="eastAsia"/>
              </w:rPr>
              <w:t>に相当する金額の一部を出来高実績として承認する発注者がある。こうした場合には、</w:t>
            </w:r>
            <w:r w:rsidRPr="00FF3575">
              <w:rPr>
                <w:rFonts w:hint="eastAsia"/>
              </w:rPr>
              <w:t>[1297]</w:t>
            </w:r>
            <w:r w:rsidRPr="00FF3575">
              <w:rPr>
                <w:rFonts w:hint="eastAsia"/>
              </w:rPr>
              <w:t>今回迄累積出来高明細別単価出来高率により以下のように表現する。</w:t>
            </w:r>
          </w:p>
          <w:p w14:paraId="03BC0A80" w14:textId="77777777" w:rsidR="003C5EB1" w:rsidRPr="00FF3575" w:rsidRDefault="003C5EB1" w:rsidP="003C5EB1"/>
          <w:p w14:paraId="5FEB8AF1" w14:textId="77777777" w:rsidR="003C5EB1" w:rsidRPr="00FF3575" w:rsidRDefault="003C5EB1" w:rsidP="003C5EB1">
            <w:pPr>
              <w:rPr>
                <w:rFonts w:eastAsia="ＭＳ Ｐゴシック"/>
              </w:rPr>
            </w:pPr>
            <w:r w:rsidRPr="00FF3575">
              <w:rPr>
                <w:rFonts w:eastAsia="ＭＳ Ｐゴシック" w:hint="eastAsia"/>
              </w:rPr>
              <w:t xml:space="preserve">　　【既納入</w:t>
            </w:r>
            <w:r w:rsidRPr="00FF3575">
              <w:rPr>
                <w:rFonts w:eastAsia="ＭＳ Ｐゴシック" w:hint="eastAsia"/>
              </w:rPr>
              <w:t>300</w:t>
            </w:r>
            <w:r w:rsidRPr="00FF3575">
              <w:rPr>
                <w:rFonts w:eastAsia="ＭＳ Ｐゴシック" w:hint="eastAsia"/>
              </w:rPr>
              <w:t>に相当する金額の半分を出来高実績として承認する場合】</w:t>
            </w:r>
          </w:p>
          <w:p w14:paraId="6A3E3376" w14:textId="77777777" w:rsidR="003C5EB1" w:rsidRPr="00FF3575" w:rsidRDefault="003C5EB1" w:rsidP="003C5EB1">
            <w:pPr>
              <w:rPr>
                <w:lang w:eastAsia="zh-TW"/>
              </w:rPr>
            </w:pPr>
            <w:r w:rsidRPr="00FF3575">
              <w:rPr>
                <w:rFonts w:hint="eastAsia"/>
              </w:rPr>
              <w:t xml:space="preserve">　　　　</w:t>
            </w:r>
            <w:r w:rsidRPr="00FF3575">
              <w:rPr>
                <w:rFonts w:hint="eastAsia"/>
                <w:lang w:eastAsia="zh-TW"/>
              </w:rPr>
              <w:t>[1297]</w:t>
            </w:r>
            <w:r w:rsidRPr="00FF3575">
              <w:rPr>
                <w:rFonts w:hint="eastAsia"/>
                <w:lang w:eastAsia="zh-TW"/>
              </w:rPr>
              <w:t>今回迄累積出来高明細別単価出来高率</w:t>
            </w:r>
            <w:r w:rsidRPr="00FF3575">
              <w:rPr>
                <w:rFonts w:hint="eastAsia"/>
                <w:lang w:eastAsia="zh-TW"/>
              </w:rPr>
              <w:t>=50(%)</w:t>
            </w:r>
          </w:p>
          <w:p w14:paraId="6F4935FE" w14:textId="77777777" w:rsidR="003C5EB1" w:rsidRPr="00FF3575" w:rsidRDefault="003C5EB1" w:rsidP="003C5EB1">
            <w:pPr>
              <w:rPr>
                <w:lang w:eastAsia="zh-TW"/>
              </w:rPr>
            </w:pPr>
            <w:r w:rsidRPr="00FF3575">
              <w:rPr>
                <w:rFonts w:hint="eastAsia"/>
                <w:lang w:eastAsia="zh-TW"/>
              </w:rPr>
              <w:t xml:space="preserve">　　　　</w:t>
            </w:r>
            <w:r w:rsidRPr="00FF3575">
              <w:rPr>
                <w:lang w:eastAsia="zh-TW"/>
              </w:rPr>
              <w:t>[1235]</w:t>
            </w:r>
            <w:r w:rsidRPr="00FF3575">
              <w:rPr>
                <w:rFonts w:hint="eastAsia"/>
                <w:lang w:eastAsia="zh-TW"/>
              </w:rPr>
              <w:t>今回迄累積出来高金額明細</w:t>
            </w:r>
          </w:p>
          <w:p w14:paraId="66A94257" w14:textId="77777777" w:rsidR="003C5EB1" w:rsidRPr="00FF3575" w:rsidRDefault="003C5EB1" w:rsidP="003C5EB1">
            <w:pPr>
              <w:jc w:val="right"/>
            </w:pPr>
            <w:r w:rsidRPr="00FF3575">
              <w:t>= [1222]</w:t>
            </w:r>
            <w:r w:rsidRPr="00FF3575">
              <w:rPr>
                <w:rFonts w:hint="eastAsia"/>
              </w:rPr>
              <w:t>単価×</w:t>
            </w:r>
            <w:r w:rsidRPr="00FF3575">
              <w:t>[1234]</w:t>
            </w:r>
            <w:r w:rsidRPr="00FF3575">
              <w:rPr>
                <w:rFonts w:hint="eastAsia"/>
              </w:rPr>
              <w:t>今回迄累積出来高数量明細×</w:t>
            </w:r>
            <w:r w:rsidRPr="00FF3575">
              <w:t>0.01×[1297]</w:t>
            </w:r>
          </w:p>
          <w:p w14:paraId="0662E132" w14:textId="77777777" w:rsidR="003C5EB1" w:rsidRPr="00FF3575" w:rsidRDefault="003C5EB1" w:rsidP="003C5EB1"/>
          <w:p w14:paraId="1A65E99F" w14:textId="77777777" w:rsidR="003C5EB1" w:rsidRPr="00FF3575" w:rsidRDefault="003C5EB1" w:rsidP="003C5EB1">
            <w:r w:rsidRPr="00FF3575">
              <w:rPr>
                <w:rFonts w:hint="eastAsia"/>
              </w:rPr>
              <w:t>なお、上記の表現を用いず、</w:t>
            </w:r>
            <w:r w:rsidRPr="00FF3575">
              <w:rPr>
                <w:rFonts w:hint="eastAsia"/>
              </w:rPr>
              <w:t>[1234]=150</w:t>
            </w:r>
            <w:r w:rsidRPr="00FF3575">
              <w:rPr>
                <w:rFonts w:hint="eastAsia"/>
              </w:rPr>
              <w:t>、</w:t>
            </w:r>
            <w:r w:rsidRPr="00FF3575">
              <w:rPr>
                <w:rFonts w:hint="eastAsia"/>
              </w:rPr>
              <w:t>[1297]=100(%)</w:t>
            </w:r>
            <w:r w:rsidRPr="00FF3575">
              <w:rPr>
                <w:rFonts w:hint="eastAsia"/>
              </w:rPr>
              <w:t>と表記する方法もある。</w:t>
            </w:r>
          </w:p>
        </w:tc>
      </w:tr>
    </w:tbl>
    <w:p w14:paraId="34FA48F7" w14:textId="77777777" w:rsidR="003C5EB1" w:rsidRPr="00FF3575" w:rsidRDefault="003C5EB1" w:rsidP="003C5EB1"/>
    <w:p w14:paraId="00CE0739" w14:textId="77777777" w:rsidR="00055103" w:rsidRPr="00FF3575" w:rsidRDefault="00055103">
      <w:pPr>
        <w:widowControl/>
        <w:jc w:val="left"/>
      </w:pPr>
      <w:r w:rsidRPr="00FF3575">
        <w:br w:type="page"/>
      </w:r>
    </w:p>
    <w:p w14:paraId="0DAED01B" w14:textId="77777777" w:rsidR="003C5EB1" w:rsidRPr="00FF3575" w:rsidRDefault="003C5EB1" w:rsidP="00055103">
      <w:pPr>
        <w:pStyle w:val="7"/>
      </w:pPr>
      <w:r w:rsidRPr="00FF3575">
        <w:rPr>
          <w:rFonts w:hint="eastAsia"/>
        </w:rPr>
        <w:lastRenderedPageBreak/>
        <w:t>当月査定方式</w:t>
      </w:r>
    </w:p>
    <w:p w14:paraId="06725788" w14:textId="77777777" w:rsidR="003C5EB1" w:rsidRPr="00FF3575" w:rsidRDefault="003C5EB1" w:rsidP="003C5EB1">
      <w:pPr>
        <w:ind w:left="113" w:hanging="113"/>
      </w:pPr>
    </w:p>
    <w:p w14:paraId="6B94A6F7" w14:textId="77777777" w:rsidR="003C5EB1" w:rsidRPr="00FF3575" w:rsidRDefault="003C5EB1" w:rsidP="003C5EB1">
      <w:pPr>
        <w:ind w:left="113" w:hanging="113"/>
      </w:pPr>
      <w:r w:rsidRPr="00FF3575">
        <w:rPr>
          <w:rFonts w:hint="eastAsia"/>
        </w:rPr>
        <w:t>・資材の納入などでは、月内に検収した数量を明確に把握できるので、その実績をもとに出来高を評価して査定する。</w:t>
      </w:r>
    </w:p>
    <w:p w14:paraId="40D6322A" w14:textId="77777777" w:rsidR="003C5EB1" w:rsidRPr="00FF3575" w:rsidRDefault="003C5EB1" w:rsidP="003C5EB1">
      <w:pPr>
        <w:ind w:left="113" w:hanging="113"/>
      </w:pPr>
      <w:r w:rsidRPr="00FF3575">
        <w:rPr>
          <w:rFonts w:hint="eastAsia"/>
        </w:rPr>
        <w:t>・当月査定方式で基本になる情報は、明細情報部分の以下のデータ項目である。</w:t>
      </w:r>
      <w:r w:rsidRPr="00FF3575">
        <w:rPr>
          <w:rStyle w:val="aff3"/>
        </w:rPr>
        <w:footnoteReference w:id="24"/>
      </w:r>
    </w:p>
    <w:p w14:paraId="744F4667" w14:textId="77777777" w:rsidR="003C5EB1" w:rsidRPr="00FF3575" w:rsidRDefault="003C5EB1" w:rsidP="003C5EB1">
      <w:pPr>
        <w:ind w:firstLine="540"/>
      </w:pPr>
      <w:r w:rsidRPr="00FF3575">
        <w:rPr>
          <w:rFonts w:hint="eastAsia"/>
        </w:rPr>
        <w:t>[1222]</w:t>
      </w:r>
      <w:r w:rsidRPr="00FF3575">
        <w:rPr>
          <w:rFonts w:hint="eastAsia"/>
        </w:rPr>
        <w:t>単価</w:t>
      </w:r>
    </w:p>
    <w:p w14:paraId="204CD2C2" w14:textId="77777777" w:rsidR="003C5EB1" w:rsidRPr="00FF3575" w:rsidRDefault="003C5EB1" w:rsidP="003C5EB1">
      <w:pPr>
        <w:ind w:firstLine="540"/>
      </w:pPr>
      <w:r w:rsidRPr="00FF3575">
        <w:rPr>
          <w:rFonts w:hint="eastAsia"/>
        </w:rPr>
        <w:t>[1218]</w:t>
      </w:r>
      <w:r w:rsidRPr="00FF3575">
        <w:rPr>
          <w:rFonts w:hint="eastAsia"/>
        </w:rPr>
        <w:t>明細数量</w:t>
      </w:r>
      <w:r w:rsidRPr="00FF3575">
        <w:rPr>
          <w:rFonts w:hint="eastAsia"/>
        </w:rPr>
        <w:tab/>
      </w:r>
      <w:r w:rsidRPr="00FF3575">
        <w:rPr>
          <w:rFonts w:hint="eastAsia"/>
        </w:rPr>
        <w:t>（</w:t>
      </w:r>
      <w:r w:rsidRPr="00FF3575">
        <w:rPr>
          <w:rFonts w:hint="eastAsia"/>
        </w:rPr>
        <w:t>=</w:t>
      </w:r>
      <w:r w:rsidRPr="00FF3575">
        <w:rPr>
          <w:rFonts w:hint="eastAsia"/>
        </w:rPr>
        <w:t>当月分の出来高数量）</w:t>
      </w:r>
      <w:r w:rsidRPr="00FF3575">
        <w:rPr>
          <w:rStyle w:val="aff3"/>
        </w:rPr>
        <w:footnoteReference w:id="25"/>
      </w:r>
    </w:p>
    <w:p w14:paraId="3E3E2156" w14:textId="77777777" w:rsidR="003C5EB1" w:rsidRPr="00FF3575" w:rsidRDefault="003C5EB1" w:rsidP="003C5EB1">
      <w:pPr>
        <w:ind w:left="113" w:hanging="113"/>
      </w:pPr>
      <w:r w:rsidRPr="00FF3575">
        <w:rPr>
          <w:rFonts w:hint="eastAsia"/>
        </w:rPr>
        <w:t>・当該明細行の資材等に対する当月の出来高金額は以下の通り。</w:t>
      </w:r>
    </w:p>
    <w:p w14:paraId="7091B74E" w14:textId="77777777" w:rsidR="003C5EB1" w:rsidRPr="00FF3575" w:rsidRDefault="003C5EB1" w:rsidP="003C5EB1">
      <w:pPr>
        <w:ind w:firstLine="540"/>
        <w:rPr>
          <w:lang w:eastAsia="zh-TW"/>
        </w:rPr>
      </w:pPr>
      <w:r w:rsidRPr="00FF3575">
        <w:rPr>
          <w:rFonts w:hint="eastAsia"/>
          <w:lang w:eastAsia="zh-TW"/>
        </w:rPr>
        <w:t>[1223]</w:t>
      </w:r>
      <w:r w:rsidRPr="00FF3575">
        <w:rPr>
          <w:rFonts w:hint="eastAsia"/>
          <w:lang w:eastAsia="zh-TW"/>
        </w:rPr>
        <w:t>明細金額</w:t>
      </w:r>
      <w:r w:rsidRPr="00FF3575">
        <w:rPr>
          <w:rFonts w:hint="eastAsia"/>
          <w:lang w:eastAsia="zh-TW"/>
        </w:rPr>
        <w:t>=[1222]</w:t>
      </w:r>
      <w:r w:rsidRPr="00FF3575">
        <w:rPr>
          <w:rFonts w:hint="eastAsia"/>
          <w:lang w:eastAsia="zh-TW"/>
        </w:rPr>
        <w:t>単価×</w:t>
      </w:r>
      <w:r w:rsidRPr="00FF3575">
        <w:rPr>
          <w:rFonts w:hint="eastAsia"/>
          <w:lang w:eastAsia="zh-TW"/>
        </w:rPr>
        <w:t>[1218]</w:t>
      </w:r>
      <w:r w:rsidRPr="00FF3575">
        <w:rPr>
          <w:rFonts w:hint="eastAsia"/>
          <w:lang w:eastAsia="zh-TW"/>
        </w:rPr>
        <w:t>明細数量</w:t>
      </w:r>
    </w:p>
    <w:p w14:paraId="21322E17" w14:textId="77777777" w:rsidR="003C5EB1" w:rsidRPr="00FF3575" w:rsidRDefault="003C5EB1" w:rsidP="003C5EB1">
      <w:pPr>
        <w:ind w:left="113" w:hanging="113"/>
      </w:pPr>
      <w:r w:rsidRPr="00FF3575">
        <w:rPr>
          <w:rFonts w:hint="eastAsia"/>
        </w:rPr>
        <w:t>・明細情報部分の今回迄累積出来高は以下の通り。</w:t>
      </w:r>
    </w:p>
    <w:p w14:paraId="1D1EDA7C" w14:textId="77777777" w:rsidR="003C5EB1" w:rsidRPr="00FF3575" w:rsidRDefault="003C5EB1" w:rsidP="003C5EB1">
      <w:pPr>
        <w:spacing w:line="240" w:lineRule="exact"/>
        <w:ind w:firstLine="540"/>
        <w:rPr>
          <w:lang w:eastAsia="zh-TW"/>
        </w:rPr>
      </w:pPr>
      <w:r w:rsidRPr="00FF3575">
        <w:rPr>
          <w:rFonts w:hint="eastAsia"/>
          <w:lang w:eastAsia="zh-TW"/>
        </w:rPr>
        <w:t>[1235]</w:t>
      </w:r>
      <w:r w:rsidRPr="00FF3575">
        <w:rPr>
          <w:rFonts w:hint="eastAsia"/>
          <w:lang w:eastAsia="zh-TW"/>
        </w:rPr>
        <w:t>今回迄累積出来高金額明細</w:t>
      </w:r>
      <w:r w:rsidRPr="00FF3575">
        <w:rPr>
          <w:rFonts w:hint="eastAsia"/>
          <w:lang w:eastAsia="zh-TW"/>
        </w:rPr>
        <w:t>=</w:t>
      </w:r>
    </w:p>
    <w:p w14:paraId="43B08E61" w14:textId="77777777" w:rsidR="003C5EB1" w:rsidRPr="00FF3575" w:rsidRDefault="003C5EB1" w:rsidP="003C5EB1">
      <w:pPr>
        <w:spacing w:line="240" w:lineRule="exact"/>
        <w:jc w:val="right"/>
        <w:rPr>
          <w:lang w:eastAsia="zh-TW"/>
        </w:rPr>
      </w:pPr>
      <w:r w:rsidRPr="00FF3575">
        <w:rPr>
          <w:rFonts w:hint="eastAsia"/>
          <w:lang w:eastAsia="zh-TW"/>
        </w:rPr>
        <w:t>[1223]</w:t>
      </w:r>
      <w:r w:rsidRPr="00FF3575">
        <w:rPr>
          <w:rFonts w:hint="eastAsia"/>
          <w:lang w:eastAsia="zh-TW"/>
        </w:rPr>
        <w:t>明細金額</w:t>
      </w:r>
      <w:r w:rsidRPr="00FF3575">
        <w:rPr>
          <w:rFonts w:hint="eastAsia"/>
          <w:lang w:eastAsia="zh-TW"/>
        </w:rPr>
        <w:t xml:space="preserve"> + [1233]</w:t>
      </w:r>
      <w:r w:rsidRPr="00FF3575">
        <w:rPr>
          <w:rFonts w:hint="eastAsia"/>
          <w:lang w:eastAsia="zh-TW"/>
        </w:rPr>
        <w:t>前回迄累積出来高金額明細</w:t>
      </w:r>
    </w:p>
    <w:p w14:paraId="6752F614" w14:textId="77777777" w:rsidR="003C5EB1" w:rsidRPr="00FF3575" w:rsidRDefault="003C5EB1" w:rsidP="003C5EB1">
      <w:pPr>
        <w:ind w:left="113" w:hanging="113"/>
      </w:pPr>
      <w:r w:rsidRPr="00FF3575">
        <w:rPr>
          <w:rFonts w:hint="eastAsia"/>
        </w:rPr>
        <w:t>・明細情報部分の今回迄累積出来高金額の合計が、全体情報部分（鑑）の</w:t>
      </w:r>
      <w:r w:rsidRPr="00FF3575">
        <w:rPr>
          <w:rFonts w:hint="eastAsia"/>
        </w:rPr>
        <w:t>[1109]</w:t>
      </w:r>
      <w:r w:rsidRPr="00FF3575">
        <w:rPr>
          <w:rFonts w:hint="eastAsia"/>
        </w:rPr>
        <w:t>今回迄累積出来高金額計である。</w:t>
      </w:r>
    </w:p>
    <w:p w14:paraId="74B74B1C" w14:textId="77777777" w:rsidR="003C5EB1" w:rsidRPr="00FF3575" w:rsidRDefault="003C5EB1" w:rsidP="003C5EB1">
      <w:pPr>
        <w:ind w:left="113" w:hanging="113"/>
      </w:pPr>
      <w:r w:rsidRPr="00FF3575">
        <w:rPr>
          <w:rFonts w:hint="eastAsia"/>
        </w:rPr>
        <w:t>・当月査定方式でも、累積査定方式と同じく、この</w:t>
      </w:r>
      <w:r w:rsidRPr="00FF3575">
        <w:rPr>
          <w:rFonts w:hint="eastAsia"/>
        </w:rPr>
        <w:t>[1109]</w:t>
      </w:r>
      <w:r w:rsidRPr="00FF3575">
        <w:rPr>
          <w:rFonts w:hint="eastAsia"/>
        </w:rPr>
        <w:t>今回迄累積出来高金額計を基本金額として、既に請求済み・支払済みの金額をこの値から差し引くなどして、今回分の請求予定金額を算定する。</w:t>
      </w:r>
    </w:p>
    <w:p w14:paraId="36C955F4" w14:textId="77777777" w:rsidR="003C5EB1" w:rsidRPr="00FF3575" w:rsidRDefault="003C5EB1" w:rsidP="003C5EB1"/>
    <w:p w14:paraId="64F330F4"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【補足】</w:t>
      </w:r>
    </w:p>
    <w:p w14:paraId="60A9ED23" w14:textId="77777777" w:rsidR="003C5EB1" w:rsidRPr="00FF3575" w:rsidRDefault="003C5EB1" w:rsidP="003C5EB1">
      <w:pPr>
        <w:ind w:firstLineChars="100" w:firstLine="210"/>
      </w:pPr>
      <w:r w:rsidRPr="00FF3575">
        <w:rPr>
          <w:rFonts w:hint="eastAsia"/>
        </w:rPr>
        <w:t>出来高算定方式には「累積査定方式」「当月査定方式」の</w:t>
      </w:r>
      <w:r w:rsidRPr="00FF3575">
        <w:rPr>
          <w:rFonts w:hint="eastAsia"/>
        </w:rPr>
        <w:t>2</w:t>
      </w:r>
      <w:r w:rsidRPr="00FF3575">
        <w:rPr>
          <w:rFonts w:hint="eastAsia"/>
        </w:rPr>
        <w:t>つがある。</w:t>
      </w:r>
    </w:p>
    <w:p w14:paraId="71FB3227" w14:textId="77777777" w:rsidR="003C5EB1" w:rsidRPr="00FF3575" w:rsidRDefault="003C5EB1" w:rsidP="003C5EB1">
      <w:pPr>
        <w:ind w:firstLineChars="100" w:firstLine="210"/>
      </w:pPr>
      <w:r w:rsidRPr="00FF3575">
        <w:rPr>
          <w:rFonts w:hint="eastAsia"/>
        </w:rPr>
        <w:t>これらの方式において、</w:t>
      </w:r>
      <w:r w:rsidRPr="00FF3575">
        <w:rPr>
          <w:rFonts w:hint="eastAsia"/>
        </w:rPr>
        <w:t>[1109]</w:t>
      </w:r>
      <w:r w:rsidRPr="00FF3575">
        <w:rPr>
          <w:rFonts w:hint="eastAsia"/>
        </w:rPr>
        <w:t>今回迄累積出来高金額計、すなわち各請求算定方式（</w:t>
      </w:r>
      <w:r w:rsidRPr="00FF3575">
        <w:rPr>
          <w:rFonts w:hint="eastAsia"/>
        </w:rPr>
        <w:t>A</w:t>
      </w:r>
      <w:r w:rsidRPr="00FF3575">
        <w:rPr>
          <w:rFonts w:hint="eastAsia"/>
        </w:rPr>
        <w:t>～</w:t>
      </w:r>
      <w:r w:rsidRPr="00FF3575">
        <w:rPr>
          <w:rFonts w:hint="eastAsia"/>
        </w:rPr>
        <w:t>D</w:t>
      </w:r>
      <w:r w:rsidRPr="00FF3575">
        <w:rPr>
          <w:rFonts w:hint="eastAsia"/>
        </w:rPr>
        <w:t>方式）の出発点の金額を求めるにあたり、使用しているデータ項目が異なるため、それに伴いそれぞれの明細出来高の作成方法が異なる。</w:t>
      </w:r>
    </w:p>
    <w:p w14:paraId="4CBFE539" w14:textId="77777777" w:rsidR="003C5EB1" w:rsidRPr="00FF3575" w:rsidRDefault="003C5EB1" w:rsidP="003C5EB1">
      <w:pPr>
        <w:ind w:firstLineChars="100" w:firstLine="210"/>
      </w:pPr>
      <w:r w:rsidRPr="00FF3575">
        <w:rPr>
          <w:rFonts w:hint="eastAsia"/>
        </w:rPr>
        <w:t>これらを処理の流れに沿って整理すると次図のようになる。</w:t>
      </w:r>
    </w:p>
    <w:p w14:paraId="78C99AA3" w14:textId="77777777" w:rsidR="003C5EB1" w:rsidRPr="00FF3575" w:rsidRDefault="003C5EB1" w:rsidP="003C5EB1"/>
    <w:p w14:paraId="693E64BC" w14:textId="77777777" w:rsidR="003C5EB1" w:rsidRPr="00FF3575" w:rsidRDefault="003C5EB1" w:rsidP="003C5EB1"/>
    <w:p w14:paraId="19AB7483" w14:textId="77777777" w:rsidR="003C5EB1" w:rsidRPr="00FF3575" w:rsidRDefault="003C5EB1" w:rsidP="003C5EB1"/>
    <w:p w14:paraId="61A194DD" w14:textId="77777777" w:rsidR="003C5EB1" w:rsidRPr="00FF3575" w:rsidRDefault="003C5EB1" w:rsidP="003C5EB1"/>
    <w:p w14:paraId="0ED8C2DF" w14:textId="77777777" w:rsidR="003C5EB1" w:rsidRPr="00FF3575" w:rsidRDefault="003C5EB1" w:rsidP="003C5EB1"/>
    <w:p w14:paraId="2CB89DA9" w14:textId="77777777" w:rsidR="003C5EB1" w:rsidRPr="00FF3575" w:rsidRDefault="003C5EB1" w:rsidP="003C5EB1"/>
    <w:p w14:paraId="41851C29" w14:textId="77777777" w:rsidR="003C5EB1" w:rsidRPr="00FF3575" w:rsidRDefault="003C5EB1" w:rsidP="003C5EB1">
      <w:r w:rsidRPr="00FF3575">
        <w:br w:type="page"/>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1135"/>
        <w:gridCol w:w="2043"/>
        <w:gridCol w:w="2497"/>
        <w:gridCol w:w="2247"/>
      </w:tblGrid>
      <w:tr w:rsidR="00FF3575" w:rsidRPr="00FF3575" w14:paraId="064B1317" w14:textId="77777777" w:rsidTr="003C5EB1">
        <w:tc>
          <w:tcPr>
            <w:tcW w:w="1915" w:type="dxa"/>
            <w:gridSpan w:val="2"/>
            <w:tcBorders>
              <w:top w:val="single" w:sz="12" w:space="0" w:color="auto"/>
              <w:left w:val="single" w:sz="12" w:space="0" w:color="auto"/>
              <w:bottom w:val="single" w:sz="12" w:space="0" w:color="auto"/>
              <w:right w:val="single" w:sz="4" w:space="0" w:color="auto"/>
            </w:tcBorders>
            <w:shd w:val="clear" w:color="auto" w:fill="auto"/>
          </w:tcPr>
          <w:p w14:paraId="2A961A7A" w14:textId="77777777" w:rsidR="003C5EB1" w:rsidRPr="00FF3575" w:rsidRDefault="003C5EB1" w:rsidP="003C5EB1">
            <w:pPr>
              <w:spacing w:line="320" w:lineRule="exact"/>
              <w:jc w:val="left"/>
            </w:pPr>
            <w:r w:rsidRPr="00FF3575">
              <w:lastRenderedPageBreak/>
              <w:t>明細への記載内容</w:t>
            </w:r>
          </w:p>
        </w:tc>
        <w:tc>
          <w:tcPr>
            <w:tcW w:w="2043" w:type="dxa"/>
            <w:tcBorders>
              <w:top w:val="single" w:sz="12" w:space="0" w:color="auto"/>
              <w:left w:val="single" w:sz="4" w:space="0" w:color="auto"/>
              <w:bottom w:val="single" w:sz="12" w:space="0" w:color="auto"/>
              <w:right w:val="double" w:sz="4" w:space="0" w:color="auto"/>
            </w:tcBorders>
            <w:shd w:val="clear" w:color="auto" w:fill="auto"/>
          </w:tcPr>
          <w:p w14:paraId="5B827C08" w14:textId="77777777" w:rsidR="003C5EB1" w:rsidRPr="00FF3575" w:rsidRDefault="003C5EB1" w:rsidP="003C5EB1">
            <w:pPr>
              <w:spacing w:line="320" w:lineRule="exact"/>
              <w:jc w:val="left"/>
            </w:pPr>
            <w:r w:rsidRPr="00FF3575">
              <w:t>関連データ項目</w:t>
            </w:r>
          </w:p>
        </w:tc>
        <w:tc>
          <w:tcPr>
            <w:tcW w:w="2497" w:type="dxa"/>
            <w:tcBorders>
              <w:top w:val="single" w:sz="12" w:space="0" w:color="auto"/>
              <w:left w:val="double" w:sz="4" w:space="0" w:color="auto"/>
              <w:bottom w:val="single" w:sz="12" w:space="0" w:color="auto"/>
              <w:right w:val="single" w:sz="6" w:space="0" w:color="auto"/>
            </w:tcBorders>
            <w:shd w:val="clear" w:color="auto" w:fill="auto"/>
          </w:tcPr>
          <w:p w14:paraId="37DD2436" w14:textId="77777777" w:rsidR="003C5EB1" w:rsidRPr="00FF3575" w:rsidRDefault="003C5EB1" w:rsidP="003C5EB1">
            <w:pPr>
              <w:spacing w:line="320" w:lineRule="exact"/>
              <w:jc w:val="center"/>
            </w:pPr>
            <w:r w:rsidRPr="00FF3575">
              <w:t>累積査定方式で</w:t>
            </w:r>
          </w:p>
          <w:p w14:paraId="39C2F546" w14:textId="77777777" w:rsidR="003C5EB1" w:rsidRPr="00FF3575" w:rsidRDefault="003C5EB1" w:rsidP="003C5EB1">
            <w:pPr>
              <w:spacing w:line="320" w:lineRule="exact"/>
              <w:jc w:val="center"/>
            </w:pPr>
            <w:r w:rsidRPr="00FF3575">
              <w:t>使用するデータ項目</w:t>
            </w:r>
          </w:p>
        </w:tc>
        <w:tc>
          <w:tcPr>
            <w:tcW w:w="2247" w:type="dxa"/>
            <w:tcBorders>
              <w:top w:val="single" w:sz="12" w:space="0" w:color="auto"/>
              <w:left w:val="single" w:sz="6" w:space="0" w:color="auto"/>
              <w:bottom w:val="single" w:sz="12" w:space="0" w:color="auto"/>
              <w:right w:val="single" w:sz="12" w:space="0" w:color="auto"/>
            </w:tcBorders>
            <w:shd w:val="clear" w:color="auto" w:fill="auto"/>
          </w:tcPr>
          <w:p w14:paraId="0748471D" w14:textId="77777777" w:rsidR="003C5EB1" w:rsidRPr="00FF3575" w:rsidRDefault="003C5EB1" w:rsidP="003C5EB1">
            <w:pPr>
              <w:spacing w:line="320" w:lineRule="exact"/>
              <w:jc w:val="center"/>
            </w:pPr>
            <w:r w:rsidRPr="00FF3575">
              <w:t>当月査定方式で</w:t>
            </w:r>
          </w:p>
          <w:p w14:paraId="7ADCDE5A" w14:textId="77777777" w:rsidR="003C5EB1" w:rsidRPr="00FF3575" w:rsidRDefault="003C5EB1" w:rsidP="003C5EB1">
            <w:pPr>
              <w:spacing w:line="320" w:lineRule="exact"/>
              <w:jc w:val="center"/>
            </w:pPr>
            <w:r w:rsidRPr="00FF3575">
              <w:t>使用するデータ項目</w:t>
            </w:r>
          </w:p>
        </w:tc>
      </w:tr>
      <w:tr w:rsidR="00FF3575" w:rsidRPr="00FF3575" w14:paraId="4CE7F01E" w14:textId="77777777" w:rsidTr="003C5EB1">
        <w:tc>
          <w:tcPr>
            <w:tcW w:w="780" w:type="dxa"/>
            <w:vMerge w:val="restart"/>
            <w:tcBorders>
              <w:top w:val="single" w:sz="12" w:space="0" w:color="auto"/>
            </w:tcBorders>
            <w:shd w:val="clear" w:color="auto" w:fill="auto"/>
          </w:tcPr>
          <w:p w14:paraId="09281E85" w14:textId="77777777" w:rsidR="003C5EB1" w:rsidRPr="00FF3575" w:rsidRDefault="003C5EB1" w:rsidP="003C5EB1">
            <w:pPr>
              <w:spacing w:line="320" w:lineRule="exact"/>
              <w:jc w:val="left"/>
            </w:pPr>
            <w:r w:rsidRPr="00FF3575">
              <w:t>数量</w:t>
            </w:r>
          </w:p>
        </w:tc>
        <w:tc>
          <w:tcPr>
            <w:tcW w:w="1135" w:type="dxa"/>
            <w:tcBorders>
              <w:top w:val="single" w:sz="12" w:space="0" w:color="auto"/>
              <w:right w:val="single" w:sz="4" w:space="0" w:color="auto"/>
            </w:tcBorders>
            <w:shd w:val="clear" w:color="auto" w:fill="auto"/>
          </w:tcPr>
          <w:p w14:paraId="63277A87" w14:textId="77777777" w:rsidR="003C5EB1" w:rsidRPr="00FF3575" w:rsidRDefault="003C5EB1" w:rsidP="003C5EB1">
            <w:pPr>
              <w:spacing w:line="320" w:lineRule="exact"/>
              <w:jc w:val="left"/>
            </w:pPr>
            <w:r w:rsidRPr="00FF3575">
              <w:t>今回数量</w:t>
            </w:r>
          </w:p>
        </w:tc>
        <w:tc>
          <w:tcPr>
            <w:tcW w:w="2043" w:type="dxa"/>
            <w:tcBorders>
              <w:top w:val="single" w:sz="12" w:space="0" w:color="auto"/>
              <w:left w:val="single" w:sz="4" w:space="0" w:color="auto"/>
              <w:right w:val="double" w:sz="4" w:space="0" w:color="auto"/>
            </w:tcBorders>
            <w:shd w:val="clear" w:color="auto" w:fill="auto"/>
          </w:tcPr>
          <w:p w14:paraId="7C947F4E" w14:textId="77777777" w:rsidR="003C5EB1" w:rsidRPr="00FF3575" w:rsidRDefault="003C5EB1" w:rsidP="003C5EB1">
            <w:pPr>
              <w:spacing w:line="320" w:lineRule="exact"/>
              <w:jc w:val="left"/>
            </w:pPr>
            <w:r w:rsidRPr="00FF3575">
              <w:t>[1218]</w:t>
            </w:r>
            <w:r w:rsidRPr="00FF3575">
              <w:rPr>
                <w:lang w:eastAsia="zh-TW"/>
              </w:rPr>
              <w:t>明細数量</w:t>
            </w:r>
          </w:p>
        </w:tc>
        <w:tc>
          <w:tcPr>
            <w:tcW w:w="2497" w:type="dxa"/>
            <w:tcBorders>
              <w:top w:val="single" w:sz="12" w:space="0" w:color="auto"/>
              <w:left w:val="double" w:sz="4" w:space="0" w:color="auto"/>
            </w:tcBorders>
            <w:shd w:val="clear" w:color="auto" w:fill="auto"/>
          </w:tcPr>
          <w:p w14:paraId="67E4D39C" w14:textId="77777777" w:rsidR="003C5EB1" w:rsidRPr="00FF3575" w:rsidRDefault="003C5EB1" w:rsidP="003C5EB1">
            <w:pPr>
              <w:spacing w:line="320" w:lineRule="exact"/>
            </w:pPr>
            <w:r w:rsidRPr="00FF3575">
              <w:t>(CI-NET LiteS</w:t>
            </w:r>
            <w:r w:rsidRPr="00FF3575">
              <w:t>実装規約における計算式の対象としない</w:t>
            </w:r>
            <w:r w:rsidRPr="00FF3575">
              <w:t>)</w:t>
            </w:r>
          </w:p>
        </w:tc>
        <w:tc>
          <w:tcPr>
            <w:tcW w:w="2247" w:type="dxa"/>
            <w:tcBorders>
              <w:top w:val="single" w:sz="12" w:space="0" w:color="auto"/>
            </w:tcBorders>
            <w:shd w:val="clear" w:color="auto" w:fill="auto"/>
          </w:tcPr>
          <w:p w14:paraId="509706AD" w14:textId="77777777" w:rsidR="003C5EB1" w:rsidRPr="00FF3575" w:rsidRDefault="003C5EB1" w:rsidP="003C5EB1">
            <w:pPr>
              <w:spacing w:line="320" w:lineRule="exact"/>
              <w:jc w:val="left"/>
            </w:pPr>
            <w:r w:rsidRPr="00FF3575">
              <w:t>[1218]</w:t>
            </w:r>
            <w:r w:rsidRPr="00FF3575">
              <w:rPr>
                <w:lang w:eastAsia="zh-TW"/>
              </w:rPr>
              <w:t>明細数量</w:t>
            </w:r>
          </w:p>
        </w:tc>
      </w:tr>
      <w:tr w:rsidR="00FF3575" w:rsidRPr="00FF3575" w14:paraId="30C72403" w14:textId="77777777" w:rsidTr="003C5EB1">
        <w:tc>
          <w:tcPr>
            <w:tcW w:w="780" w:type="dxa"/>
            <w:vMerge/>
            <w:shd w:val="clear" w:color="auto" w:fill="auto"/>
          </w:tcPr>
          <w:p w14:paraId="78F37D7F" w14:textId="77777777" w:rsidR="003C5EB1" w:rsidRPr="00FF3575" w:rsidRDefault="003C5EB1" w:rsidP="003C5EB1">
            <w:pPr>
              <w:spacing w:line="320" w:lineRule="exact"/>
              <w:jc w:val="left"/>
            </w:pPr>
          </w:p>
        </w:tc>
        <w:tc>
          <w:tcPr>
            <w:tcW w:w="1135" w:type="dxa"/>
            <w:tcBorders>
              <w:right w:val="single" w:sz="4" w:space="0" w:color="auto"/>
            </w:tcBorders>
            <w:shd w:val="clear" w:color="auto" w:fill="auto"/>
          </w:tcPr>
          <w:p w14:paraId="30225FBB" w14:textId="77777777" w:rsidR="003C5EB1" w:rsidRPr="00FF3575" w:rsidRDefault="003C5EB1" w:rsidP="003C5EB1">
            <w:pPr>
              <w:spacing w:line="320" w:lineRule="exact"/>
              <w:jc w:val="left"/>
            </w:pPr>
            <w:r w:rsidRPr="00FF3575">
              <w:t>今回迄累積数量</w:t>
            </w:r>
          </w:p>
        </w:tc>
        <w:tc>
          <w:tcPr>
            <w:tcW w:w="2043" w:type="dxa"/>
            <w:tcBorders>
              <w:left w:val="single" w:sz="4" w:space="0" w:color="auto"/>
              <w:right w:val="double" w:sz="4" w:space="0" w:color="auto"/>
            </w:tcBorders>
            <w:shd w:val="clear" w:color="auto" w:fill="auto"/>
          </w:tcPr>
          <w:p w14:paraId="31BF66AC" w14:textId="77777777" w:rsidR="003C5EB1" w:rsidRPr="00FF3575" w:rsidRDefault="003C5EB1" w:rsidP="003C5EB1">
            <w:pPr>
              <w:spacing w:line="320" w:lineRule="exact"/>
              <w:jc w:val="left"/>
            </w:pPr>
            <w:r w:rsidRPr="00FF3575">
              <w:t>[1234]</w:t>
            </w:r>
            <w:r w:rsidRPr="00FF3575">
              <w:rPr>
                <w:lang w:eastAsia="zh-TW"/>
              </w:rPr>
              <w:t>今回迄累積出来高数量明細</w:t>
            </w:r>
          </w:p>
        </w:tc>
        <w:tc>
          <w:tcPr>
            <w:tcW w:w="2497" w:type="dxa"/>
            <w:tcBorders>
              <w:left w:val="double" w:sz="4" w:space="0" w:color="auto"/>
            </w:tcBorders>
            <w:shd w:val="clear" w:color="auto" w:fill="auto"/>
          </w:tcPr>
          <w:p w14:paraId="16D290E1" w14:textId="77777777" w:rsidR="003C5EB1" w:rsidRPr="00FF3575" w:rsidRDefault="003C5EB1" w:rsidP="003C5EB1">
            <w:pPr>
              <w:spacing w:line="320" w:lineRule="exact"/>
              <w:jc w:val="left"/>
            </w:pPr>
            <w:r w:rsidRPr="00FF3575">
              <w:t>[1234]</w:t>
            </w:r>
            <w:r w:rsidRPr="00FF3575">
              <w:rPr>
                <w:lang w:eastAsia="zh-TW"/>
              </w:rPr>
              <w:t>今回迄累積出来高数量明細</w:t>
            </w:r>
          </w:p>
        </w:tc>
        <w:tc>
          <w:tcPr>
            <w:tcW w:w="2247" w:type="dxa"/>
            <w:shd w:val="clear" w:color="auto" w:fill="auto"/>
          </w:tcPr>
          <w:p w14:paraId="270CCAA7" w14:textId="77777777" w:rsidR="003C5EB1" w:rsidRPr="00FF3575" w:rsidRDefault="003C5EB1" w:rsidP="003C5EB1">
            <w:pPr>
              <w:spacing w:line="320" w:lineRule="exact"/>
            </w:pPr>
            <w:r w:rsidRPr="00FF3575">
              <w:t>(CI-NET LiteS</w:t>
            </w:r>
            <w:r w:rsidRPr="00FF3575">
              <w:t>実装規約における計算式の対象としない</w:t>
            </w:r>
            <w:r w:rsidRPr="00FF3575">
              <w:t>)</w:t>
            </w:r>
          </w:p>
        </w:tc>
      </w:tr>
      <w:tr w:rsidR="00FF3575" w:rsidRPr="00FF3575" w14:paraId="7673A06F" w14:textId="77777777" w:rsidTr="003C5EB1">
        <w:tc>
          <w:tcPr>
            <w:tcW w:w="1915" w:type="dxa"/>
            <w:gridSpan w:val="2"/>
            <w:tcBorders>
              <w:right w:val="single" w:sz="4" w:space="0" w:color="auto"/>
            </w:tcBorders>
            <w:shd w:val="clear" w:color="auto" w:fill="auto"/>
          </w:tcPr>
          <w:p w14:paraId="62BD5B88" w14:textId="77777777" w:rsidR="003C5EB1" w:rsidRPr="00FF3575" w:rsidRDefault="003C5EB1" w:rsidP="003C5EB1">
            <w:pPr>
              <w:spacing w:line="320" w:lineRule="exact"/>
              <w:jc w:val="left"/>
            </w:pPr>
            <w:r w:rsidRPr="00FF3575">
              <w:t>単価</w:t>
            </w:r>
          </w:p>
        </w:tc>
        <w:tc>
          <w:tcPr>
            <w:tcW w:w="2043" w:type="dxa"/>
            <w:tcBorders>
              <w:left w:val="single" w:sz="4" w:space="0" w:color="auto"/>
              <w:right w:val="double" w:sz="4" w:space="0" w:color="auto"/>
            </w:tcBorders>
            <w:shd w:val="clear" w:color="auto" w:fill="auto"/>
          </w:tcPr>
          <w:p w14:paraId="156D6572" w14:textId="77777777" w:rsidR="003C5EB1" w:rsidRPr="00FF3575" w:rsidRDefault="003C5EB1" w:rsidP="003C5EB1">
            <w:pPr>
              <w:spacing w:line="320" w:lineRule="exact"/>
              <w:jc w:val="left"/>
            </w:pPr>
            <w:r w:rsidRPr="00FF3575">
              <w:t>[1222]</w:t>
            </w:r>
            <w:r w:rsidRPr="00FF3575">
              <w:rPr>
                <w:lang w:eastAsia="zh-TW"/>
              </w:rPr>
              <w:t>単価</w:t>
            </w:r>
          </w:p>
        </w:tc>
        <w:tc>
          <w:tcPr>
            <w:tcW w:w="2497" w:type="dxa"/>
            <w:tcBorders>
              <w:left w:val="double" w:sz="4" w:space="0" w:color="auto"/>
            </w:tcBorders>
            <w:shd w:val="clear" w:color="auto" w:fill="auto"/>
          </w:tcPr>
          <w:p w14:paraId="20D9959E" w14:textId="77777777" w:rsidR="003C5EB1" w:rsidRPr="00FF3575" w:rsidRDefault="003C5EB1" w:rsidP="003C5EB1">
            <w:pPr>
              <w:spacing w:line="320" w:lineRule="exact"/>
              <w:jc w:val="left"/>
            </w:pPr>
            <w:r w:rsidRPr="00FF3575">
              <w:t>[1222]</w:t>
            </w:r>
            <w:r w:rsidRPr="00FF3575">
              <w:rPr>
                <w:lang w:eastAsia="zh-TW"/>
              </w:rPr>
              <w:t>単価</w:t>
            </w:r>
          </w:p>
        </w:tc>
        <w:tc>
          <w:tcPr>
            <w:tcW w:w="2247" w:type="dxa"/>
            <w:shd w:val="clear" w:color="auto" w:fill="auto"/>
          </w:tcPr>
          <w:p w14:paraId="564D81A6" w14:textId="77777777" w:rsidR="003C5EB1" w:rsidRPr="00FF3575" w:rsidRDefault="003C5EB1" w:rsidP="003C5EB1">
            <w:pPr>
              <w:spacing w:line="320" w:lineRule="exact"/>
              <w:jc w:val="left"/>
            </w:pPr>
            <w:r w:rsidRPr="00FF3575">
              <w:t>[1222]</w:t>
            </w:r>
            <w:r w:rsidRPr="00FF3575">
              <w:rPr>
                <w:lang w:eastAsia="zh-TW"/>
              </w:rPr>
              <w:t>単価</w:t>
            </w:r>
          </w:p>
        </w:tc>
      </w:tr>
      <w:tr w:rsidR="00FF3575" w:rsidRPr="00FF3575" w14:paraId="21A51711" w14:textId="77777777" w:rsidTr="003C5EB1">
        <w:tc>
          <w:tcPr>
            <w:tcW w:w="1915" w:type="dxa"/>
            <w:gridSpan w:val="2"/>
            <w:tcBorders>
              <w:bottom w:val="double" w:sz="4" w:space="0" w:color="auto"/>
              <w:right w:val="single" w:sz="4" w:space="0" w:color="auto"/>
            </w:tcBorders>
            <w:shd w:val="clear" w:color="auto" w:fill="auto"/>
          </w:tcPr>
          <w:p w14:paraId="4CDEA814" w14:textId="77777777" w:rsidR="003C5EB1" w:rsidRPr="00FF3575" w:rsidRDefault="003C5EB1" w:rsidP="003C5EB1">
            <w:pPr>
              <w:spacing w:line="320" w:lineRule="exact"/>
              <w:jc w:val="left"/>
            </w:pPr>
            <w:r w:rsidRPr="00FF3575">
              <w:t>出来高率</w:t>
            </w:r>
          </w:p>
        </w:tc>
        <w:tc>
          <w:tcPr>
            <w:tcW w:w="2043" w:type="dxa"/>
            <w:tcBorders>
              <w:left w:val="single" w:sz="4" w:space="0" w:color="auto"/>
              <w:bottom w:val="double" w:sz="4" w:space="0" w:color="auto"/>
              <w:right w:val="double" w:sz="4" w:space="0" w:color="auto"/>
            </w:tcBorders>
            <w:shd w:val="clear" w:color="auto" w:fill="auto"/>
          </w:tcPr>
          <w:p w14:paraId="14E2D485" w14:textId="77777777" w:rsidR="003C5EB1" w:rsidRPr="00FF3575" w:rsidRDefault="003C5EB1" w:rsidP="003C5EB1">
            <w:pPr>
              <w:spacing w:line="320" w:lineRule="exact"/>
              <w:jc w:val="left"/>
              <w:rPr>
                <w:lang w:eastAsia="zh-TW"/>
              </w:rPr>
            </w:pPr>
            <w:r w:rsidRPr="00FF3575">
              <w:rPr>
                <w:lang w:eastAsia="zh-TW"/>
              </w:rPr>
              <w:t>[1297]</w:t>
            </w:r>
            <w:r w:rsidRPr="00FF3575">
              <w:rPr>
                <w:lang w:eastAsia="zh-TW"/>
              </w:rPr>
              <w:t>今回迄累積出来高明細別単価出来高率</w:t>
            </w:r>
          </w:p>
        </w:tc>
        <w:tc>
          <w:tcPr>
            <w:tcW w:w="2497" w:type="dxa"/>
            <w:tcBorders>
              <w:left w:val="double" w:sz="4" w:space="0" w:color="auto"/>
              <w:bottom w:val="double" w:sz="4" w:space="0" w:color="auto"/>
            </w:tcBorders>
            <w:shd w:val="clear" w:color="auto" w:fill="auto"/>
          </w:tcPr>
          <w:p w14:paraId="5CFFB035" w14:textId="77777777" w:rsidR="003C5EB1" w:rsidRPr="00FF3575" w:rsidRDefault="003C5EB1" w:rsidP="003C5EB1">
            <w:pPr>
              <w:spacing w:line="320" w:lineRule="exact"/>
              <w:jc w:val="left"/>
              <w:rPr>
                <w:lang w:eastAsia="zh-TW"/>
              </w:rPr>
            </w:pPr>
            <w:r w:rsidRPr="00FF3575">
              <w:rPr>
                <w:lang w:eastAsia="zh-TW"/>
              </w:rPr>
              <w:t>[1297]</w:t>
            </w:r>
            <w:r w:rsidRPr="00FF3575">
              <w:rPr>
                <w:lang w:eastAsia="zh-TW"/>
              </w:rPr>
              <w:t>今回迄累積出来高明細別単価出来高率</w:t>
            </w:r>
          </w:p>
        </w:tc>
        <w:tc>
          <w:tcPr>
            <w:tcW w:w="2247" w:type="dxa"/>
            <w:tcBorders>
              <w:bottom w:val="double" w:sz="4" w:space="0" w:color="auto"/>
            </w:tcBorders>
            <w:shd w:val="clear" w:color="auto" w:fill="auto"/>
          </w:tcPr>
          <w:p w14:paraId="5817BC71" w14:textId="77777777" w:rsidR="003C5EB1" w:rsidRPr="00FF3575" w:rsidRDefault="003C5EB1" w:rsidP="003C5EB1">
            <w:pPr>
              <w:spacing w:line="320" w:lineRule="exact"/>
            </w:pPr>
            <w:r w:rsidRPr="00FF3575">
              <w:t>(CI-NET LiteS</w:t>
            </w:r>
            <w:r w:rsidRPr="00FF3575">
              <w:t>実装規約における計算式の対象としない</w:t>
            </w:r>
            <w:r w:rsidRPr="00FF3575">
              <w:t>)</w:t>
            </w:r>
          </w:p>
        </w:tc>
      </w:tr>
      <w:tr w:rsidR="00FF3575" w:rsidRPr="00FF3575" w14:paraId="09155060" w14:textId="77777777" w:rsidTr="003C5EB1">
        <w:tc>
          <w:tcPr>
            <w:tcW w:w="1915" w:type="dxa"/>
            <w:gridSpan w:val="2"/>
            <w:tcBorders>
              <w:top w:val="double" w:sz="4" w:space="0" w:color="auto"/>
              <w:bottom w:val="double" w:sz="4" w:space="0" w:color="auto"/>
              <w:right w:val="single" w:sz="4" w:space="0" w:color="auto"/>
            </w:tcBorders>
            <w:shd w:val="clear" w:color="auto" w:fill="auto"/>
          </w:tcPr>
          <w:p w14:paraId="55729CC0" w14:textId="77777777" w:rsidR="003C5EB1" w:rsidRPr="00FF3575" w:rsidRDefault="003C5EB1" w:rsidP="003C5EB1">
            <w:pPr>
              <w:spacing w:line="320" w:lineRule="exact"/>
              <w:jc w:val="left"/>
            </w:pPr>
          </w:p>
        </w:tc>
        <w:tc>
          <w:tcPr>
            <w:tcW w:w="2043" w:type="dxa"/>
            <w:tcBorders>
              <w:top w:val="double" w:sz="4" w:space="0" w:color="auto"/>
              <w:left w:val="single" w:sz="4" w:space="0" w:color="auto"/>
              <w:bottom w:val="double" w:sz="4" w:space="0" w:color="auto"/>
              <w:right w:val="double" w:sz="4" w:space="0" w:color="auto"/>
            </w:tcBorders>
            <w:shd w:val="clear" w:color="auto" w:fill="auto"/>
          </w:tcPr>
          <w:p w14:paraId="28F446B8" w14:textId="77777777" w:rsidR="003C5EB1" w:rsidRPr="00FF3575" w:rsidRDefault="003C5EB1" w:rsidP="003C5EB1">
            <w:pPr>
              <w:spacing w:line="320" w:lineRule="exact"/>
              <w:jc w:val="left"/>
            </w:pPr>
          </w:p>
        </w:tc>
        <w:tc>
          <w:tcPr>
            <w:tcW w:w="2497" w:type="dxa"/>
            <w:tcBorders>
              <w:top w:val="double" w:sz="4" w:space="0" w:color="auto"/>
              <w:left w:val="double" w:sz="4" w:space="0" w:color="auto"/>
              <w:bottom w:val="double" w:sz="4" w:space="0" w:color="auto"/>
            </w:tcBorders>
            <w:shd w:val="clear" w:color="auto" w:fill="auto"/>
          </w:tcPr>
          <w:p w14:paraId="3E49D9EF" w14:textId="77777777" w:rsidR="003C5EB1" w:rsidRPr="00FF3575" w:rsidRDefault="003C5EB1" w:rsidP="003C5EB1">
            <w:pPr>
              <w:spacing w:line="320" w:lineRule="exact"/>
              <w:jc w:val="left"/>
            </w:pPr>
          </w:p>
        </w:tc>
        <w:tc>
          <w:tcPr>
            <w:tcW w:w="2247" w:type="dxa"/>
            <w:tcBorders>
              <w:top w:val="double" w:sz="4" w:space="0" w:color="auto"/>
              <w:bottom w:val="double" w:sz="4" w:space="0" w:color="auto"/>
            </w:tcBorders>
            <w:shd w:val="clear" w:color="auto" w:fill="auto"/>
          </w:tcPr>
          <w:p w14:paraId="323A7E8A" w14:textId="77777777" w:rsidR="003C5EB1" w:rsidRPr="00FF3575" w:rsidRDefault="003C5EB1" w:rsidP="003C5EB1">
            <w:pPr>
              <w:spacing w:line="320" w:lineRule="exact"/>
            </w:pPr>
          </w:p>
        </w:tc>
      </w:tr>
      <w:tr w:rsidR="00FF3575" w:rsidRPr="00FF3575" w14:paraId="71DB51C0" w14:textId="77777777" w:rsidTr="003C5EB1">
        <w:tc>
          <w:tcPr>
            <w:tcW w:w="1915" w:type="dxa"/>
            <w:gridSpan w:val="2"/>
            <w:tcBorders>
              <w:top w:val="double" w:sz="4" w:space="0" w:color="auto"/>
              <w:right w:val="single" w:sz="4" w:space="0" w:color="auto"/>
            </w:tcBorders>
            <w:shd w:val="clear" w:color="auto" w:fill="auto"/>
          </w:tcPr>
          <w:p w14:paraId="11B916FE" w14:textId="77777777" w:rsidR="003C5EB1" w:rsidRPr="00FF3575" w:rsidRDefault="003C5EB1" w:rsidP="003C5EB1">
            <w:pPr>
              <w:spacing w:line="320" w:lineRule="exact"/>
              <w:jc w:val="left"/>
            </w:pPr>
            <w:r w:rsidRPr="00FF3575">
              <w:t>【金額算出の方法</w:t>
            </w:r>
          </w:p>
          <w:p w14:paraId="04B3D6E2" w14:textId="77777777" w:rsidR="003C5EB1" w:rsidRPr="00FF3575" w:rsidRDefault="003C5EB1" w:rsidP="003C5EB1">
            <w:pPr>
              <w:spacing w:line="320" w:lineRule="exact"/>
              <w:jc w:val="left"/>
            </w:pPr>
            <w:r w:rsidRPr="00FF3575">
              <w:t>〔数量</w:t>
            </w:r>
            <w:r w:rsidRPr="00FF3575">
              <w:t>×</w:t>
            </w:r>
            <w:r w:rsidRPr="00FF3575">
              <w:t>単価</w:t>
            </w:r>
            <w:r w:rsidRPr="00FF3575">
              <w:t>×</w:t>
            </w:r>
          </w:p>
          <w:p w14:paraId="02474FF5" w14:textId="77777777" w:rsidR="003C5EB1" w:rsidRPr="00FF3575" w:rsidRDefault="003C5EB1" w:rsidP="003C5EB1">
            <w:pPr>
              <w:spacing w:line="320" w:lineRule="exact"/>
              <w:jc w:val="left"/>
              <w:rPr>
                <w:lang w:eastAsia="zh-CN"/>
              </w:rPr>
            </w:pPr>
            <w:r w:rsidRPr="00FF3575">
              <w:rPr>
                <w:lang w:eastAsia="zh-CN"/>
              </w:rPr>
              <w:t>（出来高率）〕</w:t>
            </w:r>
            <w:r w:rsidRPr="00FF3575">
              <w:t>】</w:t>
            </w:r>
          </w:p>
        </w:tc>
        <w:tc>
          <w:tcPr>
            <w:tcW w:w="2043" w:type="dxa"/>
            <w:tcBorders>
              <w:top w:val="double" w:sz="4" w:space="0" w:color="auto"/>
              <w:left w:val="single" w:sz="4" w:space="0" w:color="auto"/>
              <w:right w:val="double" w:sz="4" w:space="0" w:color="auto"/>
            </w:tcBorders>
            <w:shd w:val="clear" w:color="auto" w:fill="auto"/>
          </w:tcPr>
          <w:p w14:paraId="04D311CB" w14:textId="77777777" w:rsidR="003C5EB1" w:rsidRPr="00FF3575" w:rsidRDefault="003C5EB1" w:rsidP="003C5EB1">
            <w:pPr>
              <w:spacing w:line="320" w:lineRule="exact"/>
              <w:jc w:val="left"/>
              <w:rPr>
                <w:lang w:eastAsia="zh-CN"/>
              </w:rPr>
            </w:pPr>
            <w:r w:rsidRPr="00FF3575">
              <w:rPr>
                <w:lang w:eastAsia="zh-CN"/>
              </w:rPr>
              <w:t>【数量】</w:t>
            </w:r>
          </w:p>
          <w:p w14:paraId="305E5D89" w14:textId="77777777" w:rsidR="003C5EB1" w:rsidRPr="00FF3575" w:rsidRDefault="003C5EB1" w:rsidP="003C5EB1">
            <w:pPr>
              <w:spacing w:line="320" w:lineRule="exact"/>
              <w:jc w:val="left"/>
              <w:rPr>
                <w:lang w:eastAsia="zh-CN"/>
              </w:rPr>
            </w:pPr>
            <w:r w:rsidRPr="00FF3575">
              <w:rPr>
                <w:lang w:eastAsia="zh-CN"/>
              </w:rPr>
              <w:t>[1234]</w:t>
            </w:r>
            <w:r w:rsidRPr="00FF3575">
              <w:rPr>
                <w:lang w:eastAsia="zh-CN"/>
              </w:rPr>
              <w:t>今回迄累積出来高数量明細、</w:t>
            </w:r>
          </w:p>
          <w:p w14:paraId="2F371180" w14:textId="77777777" w:rsidR="003C5EB1" w:rsidRPr="00FF3575" w:rsidRDefault="003C5EB1" w:rsidP="003C5EB1">
            <w:pPr>
              <w:spacing w:line="320" w:lineRule="exact"/>
              <w:jc w:val="left"/>
              <w:rPr>
                <w:lang w:eastAsia="zh-CN"/>
              </w:rPr>
            </w:pPr>
            <w:r w:rsidRPr="00FF3575">
              <w:rPr>
                <w:lang w:eastAsia="zh-CN"/>
              </w:rPr>
              <w:t>[1218]</w:t>
            </w:r>
            <w:r w:rsidRPr="00FF3575">
              <w:rPr>
                <w:lang w:eastAsia="zh-CN"/>
              </w:rPr>
              <w:t>明細数量</w:t>
            </w:r>
          </w:p>
          <w:p w14:paraId="6EA723B1" w14:textId="77777777" w:rsidR="003C5EB1" w:rsidRPr="00FF3575" w:rsidRDefault="003C5EB1" w:rsidP="003C5EB1">
            <w:pPr>
              <w:spacing w:line="320" w:lineRule="exact"/>
              <w:jc w:val="left"/>
              <w:rPr>
                <w:lang w:eastAsia="zh-CN"/>
              </w:rPr>
            </w:pPr>
            <w:r w:rsidRPr="00FF3575">
              <w:rPr>
                <w:lang w:eastAsia="zh-CN"/>
              </w:rPr>
              <w:t>【単価】</w:t>
            </w:r>
          </w:p>
          <w:p w14:paraId="1D112ABC" w14:textId="77777777" w:rsidR="003C5EB1" w:rsidRPr="00FF3575" w:rsidRDefault="003C5EB1" w:rsidP="003C5EB1">
            <w:pPr>
              <w:spacing w:line="320" w:lineRule="exact"/>
              <w:jc w:val="left"/>
              <w:rPr>
                <w:lang w:eastAsia="zh-CN"/>
              </w:rPr>
            </w:pPr>
            <w:r w:rsidRPr="00FF3575">
              <w:rPr>
                <w:lang w:eastAsia="zh-CN"/>
              </w:rPr>
              <w:t>[1222]</w:t>
            </w:r>
            <w:r w:rsidRPr="00FF3575">
              <w:rPr>
                <w:lang w:eastAsia="zh-CN"/>
              </w:rPr>
              <w:t>単価</w:t>
            </w:r>
          </w:p>
          <w:p w14:paraId="36A1400B" w14:textId="77777777" w:rsidR="003C5EB1" w:rsidRPr="00FF3575" w:rsidRDefault="003C5EB1" w:rsidP="003C5EB1">
            <w:pPr>
              <w:spacing w:line="320" w:lineRule="exact"/>
              <w:jc w:val="left"/>
              <w:rPr>
                <w:lang w:eastAsia="zh-CN"/>
              </w:rPr>
            </w:pPr>
            <w:r w:rsidRPr="00FF3575">
              <w:rPr>
                <w:lang w:eastAsia="zh-CN"/>
              </w:rPr>
              <w:t>【出来高率】</w:t>
            </w:r>
          </w:p>
          <w:p w14:paraId="6322C65A" w14:textId="77777777" w:rsidR="003C5EB1" w:rsidRPr="00FF3575" w:rsidRDefault="003C5EB1" w:rsidP="003C5EB1">
            <w:pPr>
              <w:spacing w:line="320" w:lineRule="exact"/>
              <w:jc w:val="left"/>
              <w:rPr>
                <w:lang w:eastAsia="zh-TW"/>
              </w:rPr>
            </w:pPr>
            <w:r w:rsidRPr="00FF3575">
              <w:rPr>
                <w:lang w:eastAsia="zh-TW"/>
              </w:rPr>
              <w:t>[1297]</w:t>
            </w:r>
            <w:r w:rsidRPr="00FF3575">
              <w:rPr>
                <w:lang w:eastAsia="zh-TW"/>
              </w:rPr>
              <w:t>今回迄累積出来高明細別単価出来高率</w:t>
            </w:r>
          </w:p>
        </w:tc>
        <w:tc>
          <w:tcPr>
            <w:tcW w:w="2497" w:type="dxa"/>
            <w:tcBorders>
              <w:top w:val="double" w:sz="4" w:space="0" w:color="auto"/>
              <w:left w:val="double" w:sz="4" w:space="0" w:color="auto"/>
            </w:tcBorders>
            <w:shd w:val="clear" w:color="auto" w:fill="auto"/>
          </w:tcPr>
          <w:p w14:paraId="48205B2A" w14:textId="77777777" w:rsidR="003C5EB1" w:rsidRPr="00FF3575" w:rsidRDefault="003C5EB1" w:rsidP="003C5EB1">
            <w:pPr>
              <w:spacing w:line="320" w:lineRule="exact"/>
              <w:jc w:val="left"/>
              <w:rPr>
                <w:lang w:eastAsia="zh-TW"/>
              </w:rPr>
            </w:pPr>
            <w:r w:rsidRPr="00FF3575">
              <w:rPr>
                <w:lang w:eastAsia="zh-TW"/>
              </w:rPr>
              <w:t>[1234]</w:t>
            </w:r>
            <w:r w:rsidRPr="00FF3575">
              <w:rPr>
                <w:lang w:eastAsia="zh-TW"/>
              </w:rPr>
              <w:t>今回迄累積出来高数量明細</w:t>
            </w:r>
          </w:p>
          <w:p w14:paraId="1C562663" w14:textId="77777777" w:rsidR="003C5EB1" w:rsidRPr="00FF3575" w:rsidRDefault="003C5EB1" w:rsidP="003C5EB1">
            <w:pPr>
              <w:spacing w:line="320" w:lineRule="exact"/>
              <w:jc w:val="left"/>
              <w:rPr>
                <w:lang w:eastAsia="zh-TW"/>
              </w:rPr>
            </w:pPr>
            <w:r w:rsidRPr="00FF3575">
              <w:rPr>
                <w:lang w:eastAsia="zh-TW"/>
              </w:rPr>
              <w:t xml:space="preserve">　</w:t>
            </w:r>
            <w:r w:rsidRPr="00FF3575">
              <w:rPr>
                <w:lang w:eastAsia="zh-TW"/>
              </w:rPr>
              <w:t>×</w:t>
            </w:r>
          </w:p>
          <w:p w14:paraId="300B6C6C" w14:textId="77777777" w:rsidR="003C5EB1" w:rsidRPr="00FF3575" w:rsidRDefault="003C5EB1" w:rsidP="003C5EB1">
            <w:pPr>
              <w:spacing w:line="320" w:lineRule="exact"/>
              <w:jc w:val="left"/>
              <w:rPr>
                <w:lang w:eastAsia="zh-TW"/>
              </w:rPr>
            </w:pPr>
            <w:r w:rsidRPr="00FF3575">
              <w:rPr>
                <w:lang w:eastAsia="zh-TW"/>
              </w:rPr>
              <w:t>[1222]</w:t>
            </w:r>
            <w:r w:rsidRPr="00FF3575">
              <w:rPr>
                <w:lang w:eastAsia="zh-TW"/>
              </w:rPr>
              <w:t>単価</w:t>
            </w:r>
          </w:p>
          <w:p w14:paraId="414B3783" w14:textId="77777777" w:rsidR="003C5EB1" w:rsidRPr="00FF3575" w:rsidRDefault="003C5EB1" w:rsidP="003C5EB1">
            <w:pPr>
              <w:spacing w:line="320" w:lineRule="exact"/>
              <w:jc w:val="left"/>
              <w:rPr>
                <w:lang w:eastAsia="zh-TW"/>
              </w:rPr>
            </w:pPr>
            <w:r w:rsidRPr="00FF3575">
              <w:rPr>
                <w:lang w:eastAsia="zh-TW"/>
              </w:rPr>
              <w:t xml:space="preserve">　</w:t>
            </w:r>
            <w:r w:rsidRPr="00FF3575">
              <w:rPr>
                <w:lang w:eastAsia="zh-TW"/>
              </w:rPr>
              <w:t>×</w:t>
            </w:r>
          </w:p>
          <w:p w14:paraId="7D9D72FB" w14:textId="77777777" w:rsidR="003C5EB1" w:rsidRPr="00FF3575" w:rsidRDefault="003C5EB1" w:rsidP="003C5EB1">
            <w:pPr>
              <w:spacing w:line="320" w:lineRule="exact"/>
              <w:jc w:val="left"/>
              <w:rPr>
                <w:lang w:eastAsia="zh-TW"/>
              </w:rPr>
            </w:pPr>
            <w:r w:rsidRPr="00FF3575">
              <w:rPr>
                <w:lang w:eastAsia="zh-TW"/>
              </w:rPr>
              <w:t>[1297]</w:t>
            </w:r>
            <w:r w:rsidRPr="00FF3575">
              <w:rPr>
                <w:lang w:eastAsia="zh-TW"/>
              </w:rPr>
              <w:t>今回迄累積出来高明細別単価出来高率</w:t>
            </w:r>
          </w:p>
          <w:p w14:paraId="1C50F196" w14:textId="77777777" w:rsidR="003C5EB1" w:rsidRPr="00FF3575" w:rsidRDefault="003C5EB1" w:rsidP="003C5EB1">
            <w:pPr>
              <w:spacing w:line="320" w:lineRule="exact"/>
              <w:jc w:val="left"/>
              <w:rPr>
                <w:lang w:eastAsia="zh-TW"/>
              </w:rPr>
            </w:pPr>
            <w:r w:rsidRPr="00FF3575">
              <w:rPr>
                <w:noProof/>
              </w:rPr>
              <mc:AlternateContent>
                <mc:Choice Requires="wps">
                  <w:drawing>
                    <wp:anchor distT="0" distB="0" distL="114300" distR="114300" simplePos="0" relativeHeight="251755008" behindDoc="0" locked="0" layoutInCell="1" allowOverlap="1" wp14:anchorId="7A65D2D9" wp14:editId="635F0BCD">
                      <wp:simplePos x="0" y="0"/>
                      <wp:positionH relativeFrom="column">
                        <wp:posOffset>1259840</wp:posOffset>
                      </wp:positionH>
                      <wp:positionV relativeFrom="paragraph">
                        <wp:posOffset>52070</wp:posOffset>
                      </wp:positionV>
                      <wp:extent cx="288290" cy="1617980"/>
                      <wp:effectExtent l="19050" t="0" r="35560" b="39370"/>
                      <wp:wrapNone/>
                      <wp:docPr id="276" name="下矢印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617980"/>
                              </a:xfrm>
                              <a:prstGeom prst="downArrow">
                                <a:avLst>
                                  <a:gd name="adj1" fmla="val 50000"/>
                                  <a:gd name="adj2" fmla="val 14030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900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6" o:spid="_x0000_s1026" type="#_x0000_t67" style="position:absolute;left:0;text-align:left;margin-left:99.2pt;margin-top:4.1pt;width:22.7pt;height:127.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">
                      <v:textbox inset="5.85pt,.7pt,5.85pt,.7pt"/>
                    </v:shape>
                  </w:pict>
                </mc:Fallback>
              </mc:AlternateContent>
            </w:r>
          </w:p>
          <w:p w14:paraId="6850B845" w14:textId="77777777" w:rsidR="003C5EB1" w:rsidRPr="00FF3575" w:rsidRDefault="003C5EB1" w:rsidP="003C5EB1">
            <w:pPr>
              <w:spacing w:line="320" w:lineRule="exact"/>
              <w:jc w:val="left"/>
              <w:rPr>
                <w:lang w:eastAsia="zh-TW"/>
              </w:rPr>
            </w:pPr>
          </w:p>
        </w:tc>
        <w:tc>
          <w:tcPr>
            <w:tcW w:w="2247" w:type="dxa"/>
            <w:tcBorders>
              <w:top w:val="double" w:sz="4" w:space="0" w:color="auto"/>
            </w:tcBorders>
            <w:shd w:val="clear" w:color="auto" w:fill="auto"/>
          </w:tcPr>
          <w:p w14:paraId="7BBA126B" w14:textId="77777777" w:rsidR="003C5EB1" w:rsidRPr="00FF3575" w:rsidRDefault="003C5EB1" w:rsidP="003C5EB1">
            <w:pPr>
              <w:spacing w:line="320" w:lineRule="exact"/>
              <w:jc w:val="left"/>
            </w:pPr>
            <w:r w:rsidRPr="00FF3575">
              <w:t>[1218]</w:t>
            </w:r>
            <w:r w:rsidRPr="00FF3575">
              <w:rPr>
                <w:lang w:eastAsia="zh-TW"/>
              </w:rPr>
              <w:t>明細数量</w:t>
            </w:r>
          </w:p>
          <w:p w14:paraId="2C618D88" w14:textId="77777777" w:rsidR="003C5EB1" w:rsidRPr="00FF3575" w:rsidRDefault="003C5EB1" w:rsidP="003C5EB1">
            <w:pPr>
              <w:spacing w:line="320" w:lineRule="exact"/>
              <w:jc w:val="left"/>
            </w:pPr>
            <w:r w:rsidRPr="00FF3575">
              <w:t xml:space="preserve">　</w:t>
            </w:r>
            <w:r w:rsidRPr="00FF3575">
              <w:t>×</w:t>
            </w:r>
          </w:p>
          <w:p w14:paraId="357F5B38" w14:textId="77777777" w:rsidR="003C5EB1" w:rsidRPr="00FF3575" w:rsidRDefault="003C5EB1" w:rsidP="003C5EB1">
            <w:pPr>
              <w:spacing w:line="320" w:lineRule="exact"/>
              <w:jc w:val="left"/>
            </w:pPr>
            <w:r w:rsidRPr="00FF3575">
              <w:rPr>
                <w:noProof/>
              </w:rPr>
              <mc:AlternateContent>
                <mc:Choice Requires="wps">
                  <w:drawing>
                    <wp:anchor distT="0" distB="0" distL="114300" distR="114300" simplePos="0" relativeHeight="251756032" behindDoc="0" locked="0" layoutInCell="1" allowOverlap="1" wp14:anchorId="2EB370A4" wp14:editId="505490A3">
                      <wp:simplePos x="0" y="0"/>
                      <wp:positionH relativeFrom="column">
                        <wp:posOffset>353060</wp:posOffset>
                      </wp:positionH>
                      <wp:positionV relativeFrom="paragraph">
                        <wp:posOffset>234950</wp:posOffset>
                      </wp:positionV>
                      <wp:extent cx="288290" cy="1765300"/>
                      <wp:effectExtent l="13335" t="9525" r="12700" b="25400"/>
                      <wp:wrapNone/>
                      <wp:docPr id="275" name="下矢印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765300"/>
                              </a:xfrm>
                              <a:prstGeom prst="downArrow">
                                <a:avLst>
                                  <a:gd name="adj1" fmla="val 50000"/>
                                  <a:gd name="adj2" fmla="val 15308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C4A0" id="下矢印 275" o:spid="_x0000_s1026" type="#_x0000_t67" style="position:absolute;left:0;text-align:left;margin-left:27.8pt;margin-top:18.5pt;width:22.7pt;height:13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">
                      <v:textbox inset="5.85pt,.7pt,5.85pt,.7pt"/>
                    </v:shape>
                  </w:pict>
                </mc:Fallback>
              </mc:AlternateContent>
            </w:r>
            <w:r w:rsidRPr="00FF3575">
              <w:t>[1222]</w:t>
            </w:r>
            <w:r w:rsidRPr="00FF3575">
              <w:t>単価</w:t>
            </w:r>
          </w:p>
        </w:tc>
      </w:tr>
      <w:tr w:rsidR="00FF3575" w:rsidRPr="00FF3575" w14:paraId="7AB2EED3" w14:textId="77777777" w:rsidTr="003C5EB1">
        <w:tc>
          <w:tcPr>
            <w:tcW w:w="1915" w:type="dxa"/>
            <w:gridSpan w:val="2"/>
            <w:tcBorders>
              <w:top w:val="double" w:sz="4" w:space="0" w:color="auto"/>
              <w:bottom w:val="double" w:sz="4" w:space="0" w:color="auto"/>
              <w:right w:val="single" w:sz="4" w:space="0" w:color="auto"/>
            </w:tcBorders>
            <w:shd w:val="clear" w:color="auto" w:fill="auto"/>
          </w:tcPr>
          <w:p w14:paraId="05DC2DDC" w14:textId="77777777" w:rsidR="003C5EB1" w:rsidRPr="00FF3575" w:rsidRDefault="003C5EB1" w:rsidP="003C5EB1">
            <w:pPr>
              <w:spacing w:line="320" w:lineRule="exact"/>
              <w:jc w:val="left"/>
            </w:pPr>
          </w:p>
        </w:tc>
        <w:tc>
          <w:tcPr>
            <w:tcW w:w="2043" w:type="dxa"/>
            <w:tcBorders>
              <w:top w:val="double" w:sz="4" w:space="0" w:color="auto"/>
              <w:left w:val="single" w:sz="4" w:space="0" w:color="auto"/>
              <w:bottom w:val="double" w:sz="4" w:space="0" w:color="auto"/>
              <w:right w:val="double" w:sz="4" w:space="0" w:color="auto"/>
            </w:tcBorders>
            <w:shd w:val="clear" w:color="auto" w:fill="auto"/>
          </w:tcPr>
          <w:p w14:paraId="6AD8152E" w14:textId="77777777" w:rsidR="003C5EB1" w:rsidRPr="00FF3575" w:rsidRDefault="003C5EB1" w:rsidP="003C5EB1">
            <w:pPr>
              <w:spacing w:line="320" w:lineRule="exact"/>
              <w:jc w:val="left"/>
              <w:rPr>
                <w:lang w:eastAsia="zh-TW"/>
              </w:rPr>
            </w:pPr>
          </w:p>
        </w:tc>
        <w:tc>
          <w:tcPr>
            <w:tcW w:w="2497" w:type="dxa"/>
            <w:tcBorders>
              <w:top w:val="double" w:sz="4" w:space="0" w:color="auto"/>
              <w:left w:val="double" w:sz="4" w:space="0" w:color="auto"/>
              <w:bottom w:val="double" w:sz="4" w:space="0" w:color="auto"/>
            </w:tcBorders>
            <w:shd w:val="clear" w:color="auto" w:fill="auto"/>
          </w:tcPr>
          <w:p w14:paraId="7EB171C1" w14:textId="77777777" w:rsidR="003C5EB1" w:rsidRPr="00FF3575" w:rsidRDefault="003C5EB1" w:rsidP="003C5EB1">
            <w:pPr>
              <w:spacing w:line="320" w:lineRule="exact"/>
              <w:jc w:val="left"/>
              <w:rPr>
                <w:lang w:eastAsia="zh-TW"/>
              </w:rPr>
            </w:pPr>
          </w:p>
        </w:tc>
        <w:tc>
          <w:tcPr>
            <w:tcW w:w="2247" w:type="dxa"/>
            <w:tcBorders>
              <w:top w:val="double" w:sz="4" w:space="0" w:color="auto"/>
              <w:bottom w:val="double" w:sz="4" w:space="0" w:color="auto"/>
            </w:tcBorders>
            <w:shd w:val="clear" w:color="auto" w:fill="auto"/>
          </w:tcPr>
          <w:p w14:paraId="7865F69D" w14:textId="77777777" w:rsidR="003C5EB1" w:rsidRPr="00FF3575" w:rsidRDefault="003C5EB1" w:rsidP="003C5EB1">
            <w:pPr>
              <w:spacing w:line="320" w:lineRule="exact"/>
            </w:pPr>
          </w:p>
        </w:tc>
      </w:tr>
      <w:tr w:rsidR="00FF3575" w:rsidRPr="00FF3575" w14:paraId="7D464B08" w14:textId="77777777" w:rsidTr="003C5EB1">
        <w:tc>
          <w:tcPr>
            <w:tcW w:w="780" w:type="dxa"/>
            <w:vMerge w:val="restart"/>
            <w:shd w:val="clear" w:color="auto" w:fill="auto"/>
          </w:tcPr>
          <w:p w14:paraId="3D81165B" w14:textId="77777777" w:rsidR="003C5EB1" w:rsidRPr="00FF3575" w:rsidRDefault="003C5EB1" w:rsidP="003C5EB1">
            <w:pPr>
              <w:spacing w:line="320" w:lineRule="exact"/>
              <w:jc w:val="left"/>
            </w:pPr>
            <w:r w:rsidRPr="00FF3575">
              <w:t>金額</w:t>
            </w:r>
          </w:p>
        </w:tc>
        <w:tc>
          <w:tcPr>
            <w:tcW w:w="1135" w:type="dxa"/>
            <w:tcBorders>
              <w:right w:val="single" w:sz="4" w:space="0" w:color="auto"/>
            </w:tcBorders>
            <w:shd w:val="clear" w:color="auto" w:fill="auto"/>
          </w:tcPr>
          <w:p w14:paraId="1C4364B9" w14:textId="77777777" w:rsidR="003C5EB1" w:rsidRPr="00FF3575" w:rsidRDefault="003C5EB1" w:rsidP="003C5EB1">
            <w:pPr>
              <w:spacing w:line="320" w:lineRule="exact"/>
              <w:jc w:val="left"/>
            </w:pPr>
            <w:r w:rsidRPr="00FF3575">
              <w:t>今回金額</w:t>
            </w:r>
          </w:p>
        </w:tc>
        <w:tc>
          <w:tcPr>
            <w:tcW w:w="2043" w:type="dxa"/>
            <w:tcBorders>
              <w:left w:val="single" w:sz="4" w:space="0" w:color="auto"/>
              <w:right w:val="double" w:sz="4" w:space="0" w:color="auto"/>
            </w:tcBorders>
            <w:shd w:val="clear" w:color="auto" w:fill="auto"/>
          </w:tcPr>
          <w:p w14:paraId="607BC181" w14:textId="77777777" w:rsidR="003C5EB1" w:rsidRPr="00FF3575" w:rsidRDefault="003C5EB1" w:rsidP="003C5EB1">
            <w:pPr>
              <w:spacing w:line="320" w:lineRule="exact"/>
              <w:jc w:val="left"/>
            </w:pPr>
            <w:r w:rsidRPr="00FF3575">
              <w:t>[1223]</w:t>
            </w:r>
            <w:r w:rsidRPr="00FF3575">
              <w:rPr>
                <w:lang w:eastAsia="zh-TW"/>
              </w:rPr>
              <w:t>明細金額</w:t>
            </w:r>
          </w:p>
        </w:tc>
        <w:tc>
          <w:tcPr>
            <w:tcW w:w="2497" w:type="dxa"/>
            <w:tcBorders>
              <w:left w:val="double" w:sz="4" w:space="0" w:color="auto"/>
            </w:tcBorders>
            <w:shd w:val="clear" w:color="auto" w:fill="auto"/>
          </w:tcPr>
          <w:p w14:paraId="06BB69D4" w14:textId="77777777" w:rsidR="003C5EB1" w:rsidRPr="00FF3575" w:rsidRDefault="003C5EB1" w:rsidP="003C5EB1">
            <w:pPr>
              <w:spacing w:line="320" w:lineRule="exact"/>
            </w:pPr>
            <w:r w:rsidRPr="00FF3575">
              <w:t>(CI-NET LiteS</w:t>
            </w:r>
          </w:p>
          <w:p w14:paraId="5ED79612" w14:textId="77777777" w:rsidR="003C5EB1" w:rsidRPr="00FF3575" w:rsidRDefault="003C5EB1" w:rsidP="003C5EB1">
            <w:pPr>
              <w:spacing w:line="320" w:lineRule="exact"/>
            </w:pPr>
            <w:r w:rsidRPr="00FF3575">
              <w:t>実装規約における</w:t>
            </w:r>
          </w:p>
          <w:p w14:paraId="0FA52940" w14:textId="77777777" w:rsidR="003C5EB1" w:rsidRPr="00FF3575" w:rsidRDefault="003C5EB1" w:rsidP="003C5EB1">
            <w:pPr>
              <w:spacing w:line="320" w:lineRule="exact"/>
            </w:pPr>
            <w:r w:rsidRPr="00FF3575">
              <w:t>計算式の対象としない</w:t>
            </w:r>
            <w:r w:rsidRPr="00FF3575">
              <w:t>)</w:t>
            </w:r>
          </w:p>
        </w:tc>
        <w:tc>
          <w:tcPr>
            <w:tcW w:w="2247" w:type="dxa"/>
            <w:shd w:val="clear" w:color="auto" w:fill="auto"/>
          </w:tcPr>
          <w:p w14:paraId="4E2C47A1" w14:textId="77777777" w:rsidR="003C5EB1" w:rsidRPr="00FF3575" w:rsidRDefault="003C5EB1" w:rsidP="003C5EB1">
            <w:pPr>
              <w:spacing w:line="320" w:lineRule="exact"/>
              <w:jc w:val="left"/>
            </w:pPr>
            <w:r w:rsidRPr="00FF3575">
              <w:rPr>
                <w:noProof/>
              </w:rPr>
              <mc:AlternateContent>
                <mc:Choice Requires="wps">
                  <w:drawing>
                    <wp:anchor distT="0" distB="0" distL="114300" distR="114300" simplePos="0" relativeHeight="251757056" behindDoc="0" locked="0" layoutInCell="1" allowOverlap="1" wp14:anchorId="38629B78" wp14:editId="573D9CE6">
                      <wp:simplePos x="0" y="0"/>
                      <wp:positionH relativeFrom="column">
                        <wp:posOffset>10160</wp:posOffset>
                      </wp:positionH>
                      <wp:positionV relativeFrom="paragraph">
                        <wp:posOffset>133350</wp:posOffset>
                      </wp:positionV>
                      <wp:extent cx="1153160" cy="228600"/>
                      <wp:effectExtent l="13335" t="12700" r="5080" b="6350"/>
                      <wp:wrapNone/>
                      <wp:docPr id="274" name="正方形/長方形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228600"/>
                              </a:xfrm>
                              <a:prstGeom prst="rect">
                                <a:avLst/>
                              </a:prstGeom>
                              <a:solidFill>
                                <a:srgbClr val="FFFFFF"/>
                              </a:solidFill>
                              <a:ln w="9525">
                                <a:solidFill>
                                  <a:srgbClr val="000000"/>
                                </a:solidFill>
                                <a:miter lim="800000"/>
                                <a:headEnd/>
                                <a:tailEnd/>
                              </a:ln>
                            </wps:spPr>
                            <wps:txbx>
                              <w:txbxContent>
                                <w:p w14:paraId="6780649E" w14:textId="77777777" w:rsidR="0028575F" w:rsidRPr="0036796C" w:rsidRDefault="0028575F" w:rsidP="003C5EB1">
                                  <w:pPr>
                                    <w:spacing w:line="320" w:lineRule="atLeast"/>
                                  </w:pPr>
                                  <w:r w:rsidRPr="0036796C">
                                    <w:t>[1223]</w:t>
                                  </w:r>
                                  <w:r w:rsidRPr="0036796C">
                                    <w:t>明細金額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29B78" id="正方形/長方形 274" o:spid="_x0000_s1811" style="position:absolute;margin-left:.8pt;margin-top:10.5pt;width:90.8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">
                      <v:textbox inset="5.85pt,.7pt,5.85pt,.7pt">
                        <w:txbxContent>
                          <w:p w14:paraId="6780649E" w14:textId="77777777" w:rsidR="0028575F" w:rsidRPr="0036796C" w:rsidRDefault="0028575F" w:rsidP="003C5EB1">
                            <w:pPr>
                              <w:spacing w:line="320" w:lineRule="atLeast"/>
                            </w:pPr>
                            <w:r w:rsidRPr="0036796C">
                              <w:t>[1223]</w:t>
                            </w:r>
                            <w:r w:rsidRPr="0036796C">
                              <w:t>明細金額</w:t>
                            </w:r>
                          </w:p>
                        </w:txbxContent>
                      </v:textbox>
                    </v:rect>
                  </w:pict>
                </mc:Fallback>
              </mc:AlternateContent>
            </w:r>
          </w:p>
          <w:p w14:paraId="13C4BAFD" w14:textId="77777777" w:rsidR="003C5EB1" w:rsidRPr="00FF3575" w:rsidRDefault="003C5EB1" w:rsidP="003C5EB1">
            <w:pPr>
              <w:spacing w:line="320" w:lineRule="exact"/>
              <w:jc w:val="left"/>
            </w:pPr>
          </w:p>
        </w:tc>
      </w:tr>
      <w:tr w:rsidR="00FF3575" w:rsidRPr="00FF3575" w14:paraId="56337FF2" w14:textId="77777777" w:rsidTr="003C5EB1">
        <w:tc>
          <w:tcPr>
            <w:tcW w:w="780" w:type="dxa"/>
            <w:vMerge/>
            <w:shd w:val="clear" w:color="auto" w:fill="auto"/>
          </w:tcPr>
          <w:p w14:paraId="0CB96AEB" w14:textId="77777777" w:rsidR="003C5EB1" w:rsidRPr="00FF3575" w:rsidRDefault="003C5EB1" w:rsidP="003C5EB1">
            <w:pPr>
              <w:spacing w:line="320" w:lineRule="exact"/>
              <w:jc w:val="left"/>
            </w:pPr>
          </w:p>
        </w:tc>
        <w:tc>
          <w:tcPr>
            <w:tcW w:w="1135" w:type="dxa"/>
            <w:tcBorders>
              <w:right w:val="single" w:sz="4" w:space="0" w:color="auto"/>
            </w:tcBorders>
            <w:shd w:val="clear" w:color="auto" w:fill="auto"/>
          </w:tcPr>
          <w:p w14:paraId="40477A56" w14:textId="77777777" w:rsidR="003C5EB1" w:rsidRPr="00FF3575" w:rsidRDefault="003C5EB1" w:rsidP="003C5EB1">
            <w:pPr>
              <w:spacing w:line="320" w:lineRule="exact"/>
              <w:jc w:val="left"/>
            </w:pPr>
            <w:r w:rsidRPr="00FF3575">
              <w:t>今回迄累積金額</w:t>
            </w:r>
          </w:p>
        </w:tc>
        <w:tc>
          <w:tcPr>
            <w:tcW w:w="2043" w:type="dxa"/>
            <w:tcBorders>
              <w:left w:val="single" w:sz="4" w:space="0" w:color="auto"/>
              <w:right w:val="double" w:sz="4" w:space="0" w:color="auto"/>
            </w:tcBorders>
            <w:shd w:val="clear" w:color="auto" w:fill="auto"/>
          </w:tcPr>
          <w:p w14:paraId="112CFB3A" w14:textId="77777777" w:rsidR="003C5EB1" w:rsidRPr="00FF3575" w:rsidRDefault="003C5EB1" w:rsidP="003C5EB1">
            <w:pPr>
              <w:spacing w:line="320" w:lineRule="exact"/>
              <w:jc w:val="left"/>
              <w:rPr>
                <w:lang w:eastAsia="zh-TW"/>
              </w:rPr>
            </w:pPr>
            <w:r w:rsidRPr="00FF3575">
              <w:rPr>
                <w:lang w:eastAsia="zh-TW"/>
              </w:rPr>
              <w:t>[1223]</w:t>
            </w:r>
            <w:r w:rsidRPr="00FF3575">
              <w:rPr>
                <w:lang w:eastAsia="zh-TW"/>
              </w:rPr>
              <w:t>明細金額、</w:t>
            </w:r>
            <w:r w:rsidRPr="00FF3575">
              <w:rPr>
                <w:lang w:eastAsia="zh-TW"/>
              </w:rPr>
              <w:t>[1235]</w:t>
            </w:r>
            <w:r w:rsidRPr="00FF3575">
              <w:rPr>
                <w:lang w:eastAsia="zh-TW"/>
              </w:rPr>
              <w:t>今回迄累積出来高金額明細、</w:t>
            </w:r>
          </w:p>
          <w:p w14:paraId="05AEAC93" w14:textId="77777777" w:rsidR="003C5EB1" w:rsidRPr="00FF3575" w:rsidRDefault="003C5EB1" w:rsidP="003C5EB1">
            <w:pPr>
              <w:spacing w:line="320" w:lineRule="exact"/>
              <w:jc w:val="left"/>
              <w:rPr>
                <w:lang w:eastAsia="zh-TW"/>
              </w:rPr>
            </w:pPr>
            <w:r w:rsidRPr="00FF3575">
              <w:rPr>
                <w:lang w:eastAsia="zh-TW"/>
              </w:rPr>
              <w:t>[1233]</w:t>
            </w:r>
            <w:r w:rsidRPr="00FF3575">
              <w:rPr>
                <w:lang w:eastAsia="zh-TW"/>
              </w:rPr>
              <w:t>前回迄累積出来高金額明細</w:t>
            </w:r>
          </w:p>
        </w:tc>
        <w:tc>
          <w:tcPr>
            <w:tcW w:w="2497" w:type="dxa"/>
            <w:tcBorders>
              <w:left w:val="double" w:sz="4" w:space="0" w:color="auto"/>
            </w:tcBorders>
            <w:shd w:val="clear" w:color="auto" w:fill="auto"/>
          </w:tcPr>
          <w:p w14:paraId="191F4857" w14:textId="77777777" w:rsidR="003C5EB1" w:rsidRPr="00FF3575" w:rsidRDefault="003C5EB1" w:rsidP="003C5EB1">
            <w:pPr>
              <w:spacing w:line="320" w:lineRule="exact"/>
              <w:jc w:val="left"/>
              <w:rPr>
                <w:lang w:eastAsia="zh-TW"/>
              </w:rPr>
            </w:pPr>
          </w:p>
          <w:p w14:paraId="6026E947" w14:textId="77777777" w:rsidR="003C5EB1" w:rsidRPr="00FF3575" w:rsidRDefault="003C5EB1" w:rsidP="003C5EB1">
            <w:pPr>
              <w:spacing w:line="320" w:lineRule="exact"/>
              <w:jc w:val="left"/>
              <w:rPr>
                <w:lang w:eastAsia="zh-TW"/>
              </w:rPr>
            </w:pPr>
            <w:r w:rsidRPr="00FF3575">
              <w:rPr>
                <w:noProof/>
              </w:rPr>
              <mc:AlternateContent>
                <mc:Choice Requires="wps">
                  <w:drawing>
                    <wp:anchor distT="0" distB="0" distL="114300" distR="114300" simplePos="0" relativeHeight="251758080" behindDoc="0" locked="0" layoutInCell="1" allowOverlap="1" wp14:anchorId="3EFD712E" wp14:editId="71B8FBAB">
                      <wp:simplePos x="0" y="0"/>
                      <wp:positionH relativeFrom="column">
                        <wp:posOffset>75565</wp:posOffset>
                      </wp:positionH>
                      <wp:positionV relativeFrom="paragraph">
                        <wp:posOffset>14605</wp:posOffset>
                      </wp:positionV>
                      <wp:extent cx="1297305" cy="444500"/>
                      <wp:effectExtent l="7620" t="8255" r="9525" b="13970"/>
                      <wp:wrapNone/>
                      <wp:docPr id="273" name="正方形/長方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444500"/>
                              </a:xfrm>
                              <a:prstGeom prst="rect">
                                <a:avLst/>
                              </a:prstGeom>
                              <a:solidFill>
                                <a:srgbClr val="FFFFFF"/>
                              </a:solidFill>
                              <a:ln w="9525">
                                <a:solidFill>
                                  <a:srgbClr val="000000"/>
                                </a:solidFill>
                                <a:miter lim="800000"/>
                                <a:headEnd/>
                                <a:tailEnd/>
                              </a:ln>
                            </wps:spPr>
                            <wps:txbx>
                              <w:txbxContent>
                                <w:p w14:paraId="0E99F2BB" w14:textId="77777777" w:rsidR="0028575F" w:rsidRPr="0036796C" w:rsidRDefault="0028575F" w:rsidP="003C5EB1">
                                  <w:pPr>
                                    <w:spacing w:line="320" w:lineRule="atLeast"/>
                                    <w:rPr>
                                      <w:lang w:eastAsia="zh-TW"/>
                                    </w:rPr>
                                  </w:pPr>
                                  <w:r w:rsidRPr="0036796C">
                                    <w:rPr>
                                      <w:lang w:eastAsia="zh-TW"/>
                                    </w:rPr>
                                    <w:t>[1235]</w:t>
                                  </w:r>
                                  <w:r w:rsidRPr="0036796C">
                                    <w:rPr>
                                      <w:lang w:eastAsia="zh-TW"/>
                                    </w:rPr>
                                    <w:t>今回迄累積出来高金額明細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D712E" id="正方形/長方形 273" o:spid="_x0000_s1812" style="position:absolute;margin-left:5.95pt;margin-top:1.15pt;width:102.15pt;height: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">
                      <v:textbox inset="5.85pt,.7pt,5.85pt,.7pt">
                        <w:txbxContent>
                          <w:p w14:paraId="0E99F2BB" w14:textId="77777777" w:rsidR="0028575F" w:rsidRPr="0036796C" w:rsidRDefault="0028575F" w:rsidP="003C5EB1">
                            <w:pPr>
                              <w:spacing w:line="320" w:lineRule="atLeast"/>
                              <w:rPr>
                                <w:lang w:eastAsia="zh-TW"/>
                              </w:rPr>
                            </w:pPr>
                            <w:r w:rsidRPr="0036796C">
                              <w:rPr>
                                <w:lang w:eastAsia="zh-TW"/>
                              </w:rPr>
                              <w:t>[1235]</w:t>
                            </w:r>
                            <w:r w:rsidRPr="0036796C">
                              <w:rPr>
                                <w:lang w:eastAsia="zh-TW"/>
                              </w:rPr>
                              <w:t>今回迄累積出来高金額明細</w:t>
                            </w:r>
                          </w:p>
                        </w:txbxContent>
                      </v:textbox>
                    </v:rect>
                  </w:pict>
                </mc:Fallback>
              </mc:AlternateContent>
            </w:r>
          </w:p>
          <w:p w14:paraId="4FD0210F" w14:textId="77777777" w:rsidR="003C5EB1" w:rsidRPr="00FF3575" w:rsidRDefault="003C5EB1" w:rsidP="003C5EB1">
            <w:pPr>
              <w:spacing w:line="320" w:lineRule="exact"/>
              <w:jc w:val="left"/>
              <w:rPr>
                <w:lang w:eastAsia="zh-TW"/>
              </w:rPr>
            </w:pPr>
          </w:p>
          <w:p w14:paraId="7E91153C" w14:textId="77777777" w:rsidR="003C5EB1" w:rsidRPr="00FF3575" w:rsidRDefault="003C5EB1" w:rsidP="003C5EB1">
            <w:pPr>
              <w:spacing w:line="320" w:lineRule="exact"/>
              <w:jc w:val="left"/>
              <w:rPr>
                <w:lang w:eastAsia="zh-TW"/>
              </w:rPr>
            </w:pPr>
          </w:p>
        </w:tc>
        <w:tc>
          <w:tcPr>
            <w:tcW w:w="2247" w:type="dxa"/>
            <w:shd w:val="clear" w:color="auto" w:fill="auto"/>
          </w:tcPr>
          <w:p w14:paraId="1EE8A85E" w14:textId="77777777" w:rsidR="003C5EB1" w:rsidRPr="00FF3575" w:rsidRDefault="003C5EB1" w:rsidP="003C5EB1">
            <w:pPr>
              <w:spacing w:line="320" w:lineRule="exact"/>
              <w:jc w:val="left"/>
              <w:rPr>
                <w:lang w:eastAsia="zh-TW"/>
              </w:rPr>
            </w:pPr>
            <w:r w:rsidRPr="00FF3575">
              <w:rPr>
                <w:lang w:eastAsia="zh-TW"/>
              </w:rPr>
              <w:t>[1223]</w:t>
            </w:r>
            <w:r w:rsidRPr="00FF3575">
              <w:rPr>
                <w:lang w:eastAsia="zh-TW"/>
              </w:rPr>
              <w:t>明細金額</w:t>
            </w:r>
          </w:p>
          <w:p w14:paraId="5E8FE481" w14:textId="77777777" w:rsidR="003C5EB1" w:rsidRPr="00FF3575" w:rsidRDefault="003C5EB1" w:rsidP="003C5EB1">
            <w:pPr>
              <w:spacing w:line="320" w:lineRule="exact"/>
              <w:jc w:val="left"/>
              <w:rPr>
                <w:lang w:eastAsia="zh-TW"/>
              </w:rPr>
            </w:pPr>
            <w:r w:rsidRPr="00FF3575">
              <w:rPr>
                <w:lang w:eastAsia="zh-TW"/>
              </w:rPr>
              <w:t>+</w:t>
            </w:r>
          </w:p>
          <w:p w14:paraId="513E1835" w14:textId="77777777" w:rsidR="003C5EB1" w:rsidRPr="00FF3575" w:rsidRDefault="003C5EB1" w:rsidP="003C5EB1">
            <w:pPr>
              <w:spacing w:line="320" w:lineRule="exact"/>
              <w:jc w:val="left"/>
              <w:rPr>
                <w:lang w:eastAsia="zh-TW"/>
              </w:rPr>
            </w:pPr>
            <w:r w:rsidRPr="00FF3575">
              <w:rPr>
                <w:lang w:eastAsia="zh-TW"/>
              </w:rPr>
              <w:t>[1233]</w:t>
            </w:r>
            <w:r w:rsidRPr="00FF3575">
              <w:rPr>
                <w:lang w:eastAsia="zh-TW"/>
              </w:rPr>
              <w:t>前回迄累積出来高金額明細</w:t>
            </w:r>
          </w:p>
        </w:tc>
      </w:tr>
    </w:tbl>
    <w:p w14:paraId="10C046D3" w14:textId="77777777" w:rsidR="003C5EB1" w:rsidRPr="00FF3575" w:rsidRDefault="003C5EB1" w:rsidP="003C5EB1">
      <w:pPr>
        <w:jc w:val="left"/>
        <w:rPr>
          <w:lang w:eastAsia="zh-TW"/>
        </w:rPr>
      </w:pPr>
      <w:r w:rsidRPr="00FF3575">
        <w:rPr>
          <w:noProof/>
        </w:rPr>
        <mc:AlternateContent>
          <mc:Choice Requires="wps">
            <w:drawing>
              <wp:anchor distT="0" distB="0" distL="114300" distR="114300" simplePos="0" relativeHeight="251753984" behindDoc="0" locked="0" layoutInCell="1" allowOverlap="1" wp14:anchorId="3DB66B5F" wp14:editId="609BC056">
                <wp:simplePos x="0" y="0"/>
                <wp:positionH relativeFrom="column">
                  <wp:posOffset>2882900</wp:posOffset>
                </wp:positionH>
                <wp:positionV relativeFrom="paragraph">
                  <wp:posOffset>19050</wp:posOffset>
                </wp:positionV>
                <wp:extent cx="1873885" cy="447040"/>
                <wp:effectExtent l="10160" t="12700" r="11430" b="16510"/>
                <wp:wrapNone/>
                <wp:docPr id="272" name="下矢印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447040"/>
                        </a:xfrm>
                        <a:prstGeom prst="downArrow">
                          <a:avLst>
                            <a:gd name="adj1" fmla="val 78852"/>
                            <a:gd name="adj2" fmla="val 24907"/>
                          </a:avLst>
                        </a:prstGeom>
                        <a:solidFill>
                          <a:srgbClr val="FFFF99"/>
                        </a:solidFill>
                        <a:ln w="9525">
                          <a:solidFill>
                            <a:srgbClr val="000000"/>
                          </a:solidFill>
                          <a:miter lim="800000"/>
                          <a:headEnd/>
                          <a:tailEnd/>
                        </a:ln>
                      </wps:spPr>
                      <wps:txbx>
                        <w:txbxContent>
                          <w:p w14:paraId="309C082E" w14:textId="77777777" w:rsidR="0028575F" w:rsidRPr="0036796C" w:rsidRDefault="0028575F" w:rsidP="003C5EB1">
                            <w:pPr>
                              <w:spacing w:line="240" w:lineRule="exact"/>
                              <w:jc w:val="center"/>
                            </w:pPr>
                            <w:r w:rsidRPr="0036796C">
                              <w:t>「</w:t>
                            </w:r>
                            <w:r w:rsidRPr="0036796C">
                              <w:rPr>
                                <w:b/>
                              </w:rPr>
                              <w:t>今回迄累積金額</w:t>
                            </w:r>
                            <w:r w:rsidRPr="0036796C">
                              <w:t>」の</w:t>
                            </w:r>
                          </w:p>
                          <w:p w14:paraId="6CF29E28" w14:textId="77777777" w:rsidR="0028575F" w:rsidRPr="0036796C" w:rsidRDefault="0028575F" w:rsidP="003C5EB1">
                            <w:pPr>
                              <w:spacing w:line="240" w:lineRule="exact"/>
                              <w:jc w:val="center"/>
                            </w:pPr>
                            <w:r w:rsidRPr="0036796C">
                              <w:t>各明細行の合計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66B5F" id="下矢印 272" o:spid="_x0000_s1813" type="#_x0000_t67" style="position:absolute;margin-left:227pt;margin-top:1.5pt;width:147.55pt;height:35.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" adj="16220,2284" fillcolor="#ff9">
                <v:textbox inset="5.85pt,.7pt,5.85pt,.7pt">
                  <w:txbxContent>
                    <w:p w14:paraId="309C082E" w14:textId="77777777" w:rsidR="0028575F" w:rsidRPr="0036796C" w:rsidRDefault="0028575F" w:rsidP="003C5EB1">
                      <w:pPr>
                        <w:spacing w:line="240" w:lineRule="exact"/>
                        <w:jc w:val="center"/>
                      </w:pPr>
                      <w:r w:rsidRPr="0036796C">
                        <w:t>「</w:t>
                      </w:r>
                      <w:r w:rsidRPr="0036796C">
                        <w:rPr>
                          <w:b/>
                        </w:rPr>
                        <w:t>今回迄累積金額</w:t>
                      </w:r>
                      <w:r w:rsidRPr="0036796C">
                        <w:t>」の</w:t>
                      </w:r>
                    </w:p>
                    <w:p w14:paraId="6CF29E28" w14:textId="77777777" w:rsidR="0028575F" w:rsidRPr="0036796C" w:rsidRDefault="0028575F" w:rsidP="003C5EB1">
                      <w:pPr>
                        <w:spacing w:line="240" w:lineRule="exact"/>
                        <w:jc w:val="center"/>
                      </w:pPr>
                      <w:r w:rsidRPr="0036796C">
                        <w:t>各明細行の合計</w:t>
                      </w:r>
                    </w:p>
                  </w:txbxContent>
                </v:textbox>
              </v:shape>
            </w:pict>
          </mc:Fallback>
        </mc:AlternateContent>
      </w:r>
    </w:p>
    <w:p w14:paraId="3B69D34F" w14:textId="77777777" w:rsidR="003C5EB1" w:rsidRPr="00FF3575" w:rsidRDefault="003C5EB1" w:rsidP="003C5EB1">
      <w:pPr>
        <w:jc w:val="left"/>
        <w:rPr>
          <w:lang w:eastAsia="zh-TW"/>
        </w:rPr>
      </w:pPr>
    </w:p>
    <w:p w14:paraId="65DC628D" w14:textId="77777777" w:rsidR="003C5EB1" w:rsidRPr="00FF3575" w:rsidRDefault="003C5EB1" w:rsidP="003C5EB1">
      <w:pPr>
        <w:ind w:left="3686"/>
        <w:jc w:val="center"/>
        <w:rPr>
          <w:bdr w:val="single" w:sz="4" w:space="0" w:color="auto"/>
          <w:lang w:eastAsia="zh-TW"/>
        </w:rPr>
      </w:pPr>
      <w:r w:rsidRPr="00FF3575">
        <w:rPr>
          <w:bdr w:val="single" w:sz="4" w:space="0" w:color="auto"/>
          <w:lang w:eastAsia="zh-TW"/>
        </w:rPr>
        <w:t>[1109]</w:t>
      </w:r>
      <w:r w:rsidRPr="00FF3575">
        <w:rPr>
          <w:bdr w:val="single" w:sz="4" w:space="0" w:color="auto"/>
          <w:lang w:eastAsia="zh-TW"/>
        </w:rPr>
        <w:t>今回迄累積出来高金額計</w:t>
      </w:r>
    </w:p>
    <w:p w14:paraId="52BDA7CB" w14:textId="77777777" w:rsidR="003C5EB1" w:rsidRPr="00FF3575" w:rsidRDefault="003C5EB1" w:rsidP="003C5EB1">
      <w:pPr>
        <w:rPr>
          <w:lang w:eastAsia="zh-TW"/>
        </w:rPr>
      </w:pPr>
    </w:p>
    <w:p w14:paraId="50DAF827" w14:textId="629F74BB" w:rsidR="003C5EB1" w:rsidRPr="00FF3575" w:rsidRDefault="000F36FE" w:rsidP="000F36FE">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11</w:t>
      </w:r>
      <w:r w:rsidRPr="00FF3575">
        <w:fldChar w:fldCharType="end"/>
      </w:r>
      <w:r w:rsidRPr="00FF3575">
        <w:rPr>
          <w:rFonts w:hint="eastAsia"/>
        </w:rPr>
        <w:t xml:space="preserve">　</w:t>
      </w:r>
      <w:r w:rsidR="003C5EB1" w:rsidRPr="00FF3575">
        <w:rPr>
          <w:rFonts w:hint="eastAsia"/>
        </w:rPr>
        <w:t>[1109]今回迄累積出来高金額（請求ABCD方式の処理における出発点）を</w:t>
      </w:r>
      <w:r w:rsidR="003C5EB1" w:rsidRPr="00FF3575">
        <w:br/>
      </w:r>
      <w:r w:rsidR="003C5EB1" w:rsidRPr="00FF3575">
        <w:rPr>
          <w:rFonts w:hint="eastAsia"/>
        </w:rPr>
        <w:t>求めるまでの流れ</w:t>
      </w:r>
    </w:p>
    <w:p w14:paraId="7B6ECF19" w14:textId="77777777" w:rsidR="003C5EB1" w:rsidRPr="00FF3575" w:rsidRDefault="003C5EB1" w:rsidP="003C5EB1"/>
    <w:p w14:paraId="650BF79A" w14:textId="77777777" w:rsidR="003C5EB1" w:rsidRPr="00FF3575" w:rsidRDefault="003C5EB1" w:rsidP="003C5EB1">
      <w:pPr>
        <w:ind w:firstLineChars="100" w:firstLine="210"/>
      </w:pPr>
      <w:r w:rsidRPr="00FF3575">
        <w:lastRenderedPageBreak/>
        <w:t>なお、当月査定方式における</w:t>
      </w:r>
      <w:r w:rsidRPr="00FF3575">
        <w:t>[1233]</w:t>
      </w:r>
      <w:r w:rsidRPr="00FF3575">
        <w:t>前回迄累積出来高金額明細（今回迄累積金額の欄に記載）は、当該査定方式においては金額算定において直接関係するものではないが、請求額算定にあたり「今回迄累積金額（</w:t>
      </w:r>
      <w:r w:rsidRPr="00FF3575">
        <w:t>[1109]</w:t>
      </w:r>
      <w:r w:rsidRPr="00FF3575">
        <w:t>今回迄累積出来高金額計）」の算出が必要なことから、前回迄の累積金額を</w:t>
      </w:r>
      <w:r w:rsidRPr="00FF3575">
        <w:t>EDI</w:t>
      </w:r>
      <w:r w:rsidRPr="00FF3575">
        <w:t>データとは別に社内で保有・管理しておく必要がある項目として提示している。</w:t>
      </w:r>
    </w:p>
    <w:p w14:paraId="1726C329" w14:textId="77777777" w:rsidR="003C5EB1" w:rsidRPr="00FF3575" w:rsidRDefault="003C5EB1" w:rsidP="003C5EB1"/>
    <w:p w14:paraId="4519CB2B" w14:textId="74BA1E16" w:rsidR="003C5EB1" w:rsidRPr="00FF3575" w:rsidRDefault="003C5EB1" w:rsidP="003C5EB1">
      <w:pPr>
        <w:ind w:firstLineChars="100" w:firstLine="210"/>
      </w:pPr>
      <w:r w:rsidRPr="00FF3575">
        <w:t>図の最後に提示している「</w:t>
      </w:r>
      <w:r w:rsidRPr="00FF3575">
        <w:t>[1109]</w:t>
      </w:r>
      <w:r w:rsidRPr="00FF3575">
        <w:t>今回迄累積出来高金額計」は各請求算定方式の出発点の金額である。これは、「</w:t>
      </w:r>
      <w:r w:rsidRPr="002F2CCB">
        <w:rPr>
          <w:color w:val="FF0000"/>
        </w:rPr>
        <w:t>B.</w:t>
      </w:r>
      <w:r w:rsidRPr="002F2CCB">
        <w:rPr>
          <w:rFonts w:hint="eastAsia"/>
          <w:color w:val="FF0000"/>
        </w:rPr>
        <w:t>Ⅶ</w:t>
      </w:r>
      <w:r w:rsidRPr="002F2CCB">
        <w:rPr>
          <w:color w:val="FF0000"/>
        </w:rPr>
        <w:t>.2-</w:t>
      </w:r>
      <w:r w:rsidR="00E5625E" w:rsidRPr="002F2CCB">
        <w:rPr>
          <w:color w:val="FF0000"/>
        </w:rPr>
        <w:t>2</w:t>
      </w:r>
      <w:r w:rsidR="00E5625E" w:rsidRPr="00FF3575">
        <w:t xml:space="preserve">　</w:t>
      </w:r>
      <w:r w:rsidRPr="00FF3575">
        <w:t>全体情報部分</w:t>
      </w:r>
      <w:r w:rsidRPr="00FF3575">
        <w:t>(</w:t>
      </w:r>
      <w:r w:rsidRPr="00FF3575">
        <w:t>鑑</w:t>
      </w:r>
      <w:r w:rsidRPr="00FF3575">
        <w:t>)</w:t>
      </w:r>
      <w:r w:rsidRPr="00FF3575">
        <w:t>の出来高金額、請求金額算定方法」を参照のこと。</w:t>
      </w:r>
    </w:p>
    <w:p w14:paraId="09941135" w14:textId="77777777" w:rsidR="003C5EB1" w:rsidRPr="00FF3575" w:rsidRDefault="003C5EB1" w:rsidP="003C5EB1"/>
    <w:p w14:paraId="1064D6E7" w14:textId="77777777" w:rsidR="003C5EB1" w:rsidRPr="00FF3575" w:rsidRDefault="003C5EB1" w:rsidP="003C5EB1"/>
    <w:p w14:paraId="07951BB0" w14:textId="77777777" w:rsidR="00055103" w:rsidRPr="00FF3575" w:rsidRDefault="00055103">
      <w:pPr>
        <w:widowControl/>
        <w:jc w:val="left"/>
      </w:pPr>
      <w:r w:rsidRPr="00FF3575">
        <w:br w:type="page"/>
      </w:r>
    </w:p>
    <w:p w14:paraId="70B20A3E" w14:textId="77777777" w:rsidR="003C5EB1" w:rsidRPr="00FF3575" w:rsidRDefault="003C5EB1" w:rsidP="00055103">
      <w:pPr>
        <w:pStyle w:val="50"/>
      </w:pPr>
      <w:bookmarkStart w:id="930" w:name="_Toc16847266"/>
      <w:bookmarkStart w:id="931" w:name="_Toc16847534"/>
      <w:bookmarkStart w:id="932" w:name="_Toc16848854"/>
      <w:bookmarkStart w:id="933" w:name="_Toc25830649"/>
      <w:bookmarkStart w:id="934" w:name="_Toc25830835"/>
      <w:bookmarkStart w:id="935" w:name="_Toc25831020"/>
      <w:bookmarkStart w:id="936" w:name="_Toc404785982"/>
      <w:bookmarkStart w:id="937" w:name="_Toc25831021"/>
      <w:bookmarkEnd w:id="930"/>
      <w:bookmarkEnd w:id="931"/>
      <w:bookmarkEnd w:id="932"/>
      <w:bookmarkEnd w:id="933"/>
      <w:bookmarkEnd w:id="934"/>
      <w:bookmarkEnd w:id="935"/>
      <w:r w:rsidRPr="00FF3575">
        <w:rPr>
          <w:rFonts w:hint="eastAsia"/>
        </w:rPr>
        <w:lastRenderedPageBreak/>
        <w:t>全体情報部分（鑑）の出来高金額、請求金額算定方法</w:t>
      </w:r>
      <w:bookmarkEnd w:id="936"/>
      <w:bookmarkEnd w:id="937"/>
    </w:p>
    <w:p w14:paraId="793FD1E6" w14:textId="77777777" w:rsidR="003C5EB1" w:rsidRPr="00FF3575" w:rsidRDefault="003C5EB1" w:rsidP="003C5EB1"/>
    <w:p w14:paraId="20645B9E" w14:textId="77777777" w:rsidR="003C5EB1" w:rsidRPr="00FF3575" w:rsidRDefault="003C5EB1" w:rsidP="003C5EB1">
      <w:r w:rsidRPr="00FF3575">
        <w:rPr>
          <w:rFonts w:hint="eastAsia"/>
        </w:rPr>
        <w:t xml:space="preserve">　</w:t>
      </w:r>
      <w:r w:rsidRPr="00FF3575">
        <w:rPr>
          <w:rFonts w:hint="eastAsia"/>
        </w:rPr>
        <w:t>[1109]</w:t>
      </w:r>
      <w:r w:rsidRPr="00FF3575">
        <w:rPr>
          <w:rFonts w:hint="eastAsia"/>
        </w:rPr>
        <w:t>今回迄累積出来高金額計を求めるまでの手順は累積査定方式と当月査定方式とで異なるが、この金額をベースとした出来高、請求および打切の各メッセージの全体情報部分</w:t>
      </w:r>
      <w:r w:rsidRPr="00FF3575">
        <w:rPr>
          <w:rFonts w:hint="eastAsia"/>
        </w:rPr>
        <w:t>(</w:t>
      </w:r>
      <w:r w:rsidRPr="00FF3575">
        <w:rPr>
          <w:rFonts w:hint="eastAsia"/>
        </w:rPr>
        <w:t>鑑</w:t>
      </w:r>
      <w:r w:rsidRPr="00FF3575">
        <w:rPr>
          <w:rFonts w:hint="eastAsia"/>
        </w:rPr>
        <w:t>)</w:t>
      </w:r>
      <w:r w:rsidRPr="00FF3575">
        <w:rPr>
          <w:rFonts w:hint="eastAsia"/>
        </w:rPr>
        <w:t>における請求金額等の算定方法は、累積方式・当月方式による違いは無い。</w:t>
      </w:r>
    </w:p>
    <w:p w14:paraId="451B8800" w14:textId="77777777" w:rsidR="003C5EB1" w:rsidRPr="00FF3575" w:rsidRDefault="003C5EB1" w:rsidP="003C5EB1">
      <w:r w:rsidRPr="00FF3575">
        <w:rPr>
          <w:rFonts w:hint="eastAsia"/>
        </w:rPr>
        <w:t xml:space="preserve">　他方、請求金額等の算定方法は企業ごとにまちまちであるが、ここでは、本</w:t>
      </w:r>
      <w:r w:rsidRPr="00FF3575">
        <w:rPr>
          <w:rFonts w:hint="eastAsia"/>
        </w:rPr>
        <w:t>CI-NET LiteS</w:t>
      </w:r>
      <w:r w:rsidRPr="00FF3575">
        <w:rPr>
          <w:rFonts w:hint="eastAsia"/>
        </w:rPr>
        <w:t>実装規約で想定している</w:t>
      </w:r>
      <w:r w:rsidRPr="00FF3575">
        <w:rPr>
          <w:rFonts w:hint="eastAsia"/>
        </w:rPr>
        <w:t>4</w:t>
      </w:r>
      <w:r w:rsidRPr="00FF3575">
        <w:rPr>
          <w:rFonts w:hint="eastAsia"/>
        </w:rPr>
        <w:t>ケースの算定方法を示す。これらの方法は、累積方式・当月方式は問わない。なお、当該取引相手との間で下記</w:t>
      </w:r>
      <w:r w:rsidRPr="00FF3575">
        <w:rPr>
          <w:rFonts w:hint="eastAsia"/>
        </w:rPr>
        <w:t>(A)</w:t>
      </w:r>
      <w:r w:rsidRPr="00FF3575">
        <w:rPr>
          <w:rFonts w:hint="eastAsia"/>
        </w:rPr>
        <w:t>～</w:t>
      </w:r>
      <w:r w:rsidRPr="00FF3575">
        <w:rPr>
          <w:rFonts w:hint="eastAsia"/>
        </w:rPr>
        <w:t>(D)</w:t>
      </w:r>
      <w:r w:rsidRPr="00FF3575">
        <w:rPr>
          <w:rFonts w:hint="eastAsia"/>
        </w:rPr>
        <w:t>のいずれの方式を用いるかについては、あらかじめ相手方と協議のうえ決定したうえで、メッセージ上の</w:t>
      </w:r>
      <w:r w:rsidRPr="00FF3575">
        <w:rPr>
          <w:rFonts w:hint="eastAsia"/>
        </w:rPr>
        <w:t>[1313]</w:t>
      </w:r>
      <w:r w:rsidRPr="00FF3575">
        <w:rPr>
          <w:rFonts w:hint="eastAsia"/>
        </w:rPr>
        <w:t>請求算定方式コードで示さなければならない。</w:t>
      </w:r>
    </w:p>
    <w:p w14:paraId="4C3D4C67" w14:textId="77777777" w:rsidR="003C5EB1" w:rsidRPr="00FF3575" w:rsidRDefault="003C5EB1" w:rsidP="003C5EB1"/>
    <w:p w14:paraId="66A8F48A" w14:textId="77777777" w:rsidR="003C5EB1" w:rsidRPr="00FF3575" w:rsidRDefault="003C5EB1" w:rsidP="003C5EB1">
      <w:pPr>
        <w:rPr>
          <w:rFonts w:eastAsia="ＭＳ Ｐゴシック"/>
        </w:rPr>
      </w:pPr>
      <w:r w:rsidRPr="00FF3575">
        <w:rPr>
          <w:rFonts w:eastAsia="ＭＳ Ｐゴシック" w:hint="eastAsia"/>
        </w:rPr>
        <w:t>【注意事項】</w:t>
      </w:r>
    </w:p>
    <w:p w14:paraId="7ABA4C43" w14:textId="77777777" w:rsidR="003C5EB1" w:rsidRPr="00FF3575" w:rsidRDefault="003C5EB1" w:rsidP="003C5EB1">
      <w:r w:rsidRPr="00FF3575">
        <w:rPr>
          <w:rFonts w:hint="eastAsia"/>
        </w:rPr>
        <w:t xml:space="preserve">　受注者側では、複数の取引先が別々の算定方式を採用している状況も想定されるので、どの取引先がどの算定方法を採用しているか等を取引先マスタ等で管理することが推奨される。</w:t>
      </w:r>
    </w:p>
    <w:p w14:paraId="580CA963" w14:textId="77777777" w:rsidR="003C5EB1" w:rsidRPr="00FF3575" w:rsidRDefault="003C5EB1" w:rsidP="003C5EB1"/>
    <w:p w14:paraId="78CB2F53" w14:textId="6A29C1BA" w:rsidR="003C5EB1" w:rsidRPr="00FF3575" w:rsidRDefault="000F36FE" w:rsidP="000F36FE">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14</w:t>
      </w:r>
      <w:r w:rsidRPr="00FF3575">
        <w:fldChar w:fldCharType="end"/>
      </w:r>
      <w:r w:rsidRPr="00FF3575">
        <w:rPr>
          <w:rFonts w:hint="eastAsia"/>
        </w:rPr>
        <w:t xml:space="preserve">　</w:t>
      </w:r>
      <w:r w:rsidR="003C5EB1" w:rsidRPr="00FF3575">
        <w:rPr>
          <w:rFonts w:hint="eastAsia"/>
        </w:rPr>
        <w:t>請求算定方式の概要</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13"/>
        <w:gridCol w:w="262"/>
        <w:gridCol w:w="851"/>
        <w:gridCol w:w="283"/>
        <w:gridCol w:w="1234"/>
        <w:gridCol w:w="526"/>
        <w:gridCol w:w="991"/>
        <w:gridCol w:w="793"/>
        <w:gridCol w:w="725"/>
        <w:gridCol w:w="1012"/>
        <w:gridCol w:w="505"/>
        <w:gridCol w:w="1256"/>
        <w:gridCol w:w="262"/>
      </w:tblGrid>
      <w:tr w:rsidR="00FF3575" w:rsidRPr="00FF3575" w14:paraId="64120498" w14:textId="77777777" w:rsidTr="002F2CCB">
        <w:trPr>
          <w:gridAfter w:val="1"/>
          <w:wAfter w:w="262" w:type="dxa"/>
          <w:cantSplit/>
        </w:trPr>
        <w:tc>
          <w:tcPr>
            <w:tcW w:w="1375" w:type="dxa"/>
            <w:gridSpan w:val="2"/>
            <w:vMerge w:val="restart"/>
            <w:tcBorders>
              <w:top w:val="nil"/>
              <w:left w:val="nil"/>
              <w:bottom w:val="nil"/>
              <w:right w:val="nil"/>
            </w:tcBorders>
          </w:tcPr>
          <w:p w14:paraId="25E386BA" w14:textId="77777777" w:rsidR="003C5EB1" w:rsidRPr="00FF3575" w:rsidRDefault="003C5EB1" w:rsidP="003C5EB1">
            <w:pPr>
              <w:rPr>
                <w:sz w:val="20"/>
              </w:rPr>
            </w:pPr>
          </w:p>
        </w:tc>
        <w:tc>
          <w:tcPr>
            <w:tcW w:w="851" w:type="dxa"/>
            <w:tcBorders>
              <w:top w:val="nil"/>
              <w:left w:val="nil"/>
              <w:bottom w:val="nil"/>
              <w:right w:val="nil"/>
            </w:tcBorders>
          </w:tcPr>
          <w:p w14:paraId="24B465EA" w14:textId="77777777" w:rsidR="003C5EB1" w:rsidRPr="00FF3575" w:rsidRDefault="003C5EB1" w:rsidP="003C5EB1">
            <w:pPr>
              <w:rPr>
                <w:sz w:val="20"/>
              </w:rPr>
            </w:pPr>
          </w:p>
        </w:tc>
        <w:tc>
          <w:tcPr>
            <w:tcW w:w="283" w:type="dxa"/>
            <w:vMerge w:val="restart"/>
            <w:tcBorders>
              <w:top w:val="nil"/>
              <w:left w:val="nil"/>
              <w:bottom w:val="nil"/>
              <w:right w:val="single" w:sz="12" w:space="0" w:color="auto"/>
            </w:tcBorders>
            <w:shd w:val="clear" w:color="auto" w:fill="auto"/>
          </w:tcPr>
          <w:p w14:paraId="37B67B67" w14:textId="77777777" w:rsidR="003C5EB1" w:rsidRPr="00FF3575" w:rsidRDefault="003C5EB1" w:rsidP="003C5EB1">
            <w:pPr>
              <w:rPr>
                <w:sz w:val="20"/>
              </w:rPr>
            </w:pPr>
          </w:p>
        </w:tc>
        <w:tc>
          <w:tcPr>
            <w:tcW w:w="7042" w:type="dxa"/>
            <w:gridSpan w:val="8"/>
            <w:tcBorders>
              <w:top w:val="single" w:sz="12" w:space="0" w:color="auto"/>
              <w:left w:val="single" w:sz="12" w:space="0" w:color="auto"/>
              <w:bottom w:val="dashSmallGap" w:sz="4" w:space="0" w:color="auto"/>
              <w:right w:val="single" w:sz="12" w:space="0" w:color="auto"/>
            </w:tcBorders>
            <w:shd w:val="clear" w:color="auto" w:fill="FFFFFF"/>
          </w:tcPr>
          <w:p w14:paraId="6EA8FD80" w14:textId="77777777" w:rsidR="003C5EB1" w:rsidRPr="00FF3575" w:rsidRDefault="003C5EB1" w:rsidP="003C5EB1">
            <w:pPr>
              <w:jc w:val="center"/>
              <w:rPr>
                <w:sz w:val="20"/>
              </w:rPr>
            </w:pPr>
            <w:r w:rsidRPr="00FF3575">
              <w:rPr>
                <w:rFonts w:hint="eastAsia"/>
                <w:sz w:val="20"/>
              </w:rPr>
              <w:t>ロ</w:t>
            </w:r>
            <w:r w:rsidRPr="00FF3575">
              <w:rPr>
                <w:rFonts w:hint="eastAsia"/>
                <w:sz w:val="20"/>
              </w:rPr>
              <w:t>)</w:t>
            </w:r>
            <w:r w:rsidRPr="00FF3575">
              <w:rPr>
                <w:rFonts w:hint="eastAsia"/>
                <w:sz w:val="20"/>
              </w:rPr>
              <w:t>今回迄累積請求金額から今回分請求金額を得る算定方式</w:t>
            </w:r>
          </w:p>
        </w:tc>
      </w:tr>
      <w:tr w:rsidR="00FF3575" w:rsidRPr="00FF3575" w14:paraId="4BB23170" w14:textId="77777777" w:rsidTr="002F2CCB">
        <w:trPr>
          <w:gridAfter w:val="1"/>
          <w:wAfter w:w="262" w:type="dxa"/>
          <w:cantSplit/>
          <w:trHeight w:val="128"/>
        </w:trPr>
        <w:tc>
          <w:tcPr>
            <w:tcW w:w="1375" w:type="dxa"/>
            <w:gridSpan w:val="2"/>
            <w:vMerge/>
            <w:tcBorders>
              <w:top w:val="nil"/>
              <w:left w:val="nil"/>
              <w:bottom w:val="nil"/>
              <w:right w:val="nil"/>
            </w:tcBorders>
          </w:tcPr>
          <w:p w14:paraId="2247270B" w14:textId="77777777" w:rsidR="003C5EB1" w:rsidRPr="00FF3575" w:rsidRDefault="003C5EB1" w:rsidP="003C5EB1">
            <w:pPr>
              <w:rPr>
                <w:sz w:val="20"/>
              </w:rPr>
            </w:pPr>
          </w:p>
        </w:tc>
        <w:tc>
          <w:tcPr>
            <w:tcW w:w="851" w:type="dxa"/>
            <w:tcBorders>
              <w:top w:val="nil"/>
              <w:left w:val="nil"/>
              <w:bottom w:val="nil"/>
              <w:right w:val="nil"/>
            </w:tcBorders>
          </w:tcPr>
          <w:p w14:paraId="1EB19316" w14:textId="77777777" w:rsidR="003C5EB1" w:rsidRPr="00FF3575" w:rsidRDefault="003C5EB1" w:rsidP="003C5EB1">
            <w:pPr>
              <w:rPr>
                <w:sz w:val="20"/>
              </w:rPr>
            </w:pPr>
          </w:p>
        </w:tc>
        <w:tc>
          <w:tcPr>
            <w:tcW w:w="283" w:type="dxa"/>
            <w:vMerge/>
            <w:tcBorders>
              <w:top w:val="nil"/>
              <w:left w:val="nil"/>
              <w:bottom w:val="nil"/>
              <w:right w:val="single" w:sz="12" w:space="0" w:color="auto"/>
            </w:tcBorders>
            <w:shd w:val="clear" w:color="auto" w:fill="auto"/>
          </w:tcPr>
          <w:p w14:paraId="1D646E6A" w14:textId="77777777" w:rsidR="003C5EB1" w:rsidRPr="00FF3575" w:rsidRDefault="003C5EB1" w:rsidP="003C5EB1">
            <w:pPr>
              <w:rPr>
                <w:sz w:val="20"/>
              </w:rPr>
            </w:pPr>
          </w:p>
        </w:tc>
        <w:tc>
          <w:tcPr>
            <w:tcW w:w="3544" w:type="dxa"/>
            <w:gridSpan w:val="4"/>
            <w:tcBorders>
              <w:top w:val="dashSmallGap" w:sz="4" w:space="0" w:color="auto"/>
              <w:left w:val="single" w:sz="12" w:space="0" w:color="auto"/>
              <w:bottom w:val="double" w:sz="4" w:space="0" w:color="auto"/>
            </w:tcBorders>
            <w:shd w:val="clear" w:color="auto" w:fill="FFFFFF"/>
          </w:tcPr>
          <w:p w14:paraId="30EC8D8F" w14:textId="77777777" w:rsidR="003C5EB1" w:rsidRPr="00FF3575" w:rsidRDefault="003C5EB1" w:rsidP="003C5EB1">
            <w:pPr>
              <w:jc w:val="center"/>
              <w:rPr>
                <w:sz w:val="20"/>
              </w:rPr>
            </w:pPr>
            <w:r w:rsidRPr="00FF3575">
              <w:rPr>
                <w:rFonts w:hint="eastAsia"/>
                <w:sz w:val="20"/>
              </w:rPr>
              <w:t>消費税抜きで算定</w:t>
            </w:r>
          </w:p>
        </w:tc>
        <w:tc>
          <w:tcPr>
            <w:tcW w:w="3498" w:type="dxa"/>
            <w:gridSpan w:val="4"/>
            <w:tcBorders>
              <w:top w:val="dashSmallGap" w:sz="4" w:space="0" w:color="auto"/>
              <w:bottom w:val="double" w:sz="4" w:space="0" w:color="auto"/>
              <w:right w:val="single" w:sz="12" w:space="0" w:color="auto"/>
            </w:tcBorders>
            <w:shd w:val="clear" w:color="auto" w:fill="FFFFFF"/>
          </w:tcPr>
          <w:p w14:paraId="7DFF7180" w14:textId="77777777" w:rsidR="003C5EB1" w:rsidRPr="00FF3575" w:rsidRDefault="003C5EB1" w:rsidP="003C5EB1">
            <w:pPr>
              <w:jc w:val="center"/>
              <w:rPr>
                <w:sz w:val="20"/>
              </w:rPr>
            </w:pPr>
            <w:r w:rsidRPr="00FF3575">
              <w:rPr>
                <w:rFonts w:hint="eastAsia"/>
                <w:sz w:val="20"/>
              </w:rPr>
              <w:t>消費税込みで算定</w:t>
            </w:r>
          </w:p>
        </w:tc>
      </w:tr>
      <w:tr w:rsidR="00FF3575" w:rsidRPr="00FF3575" w14:paraId="07F2CD7B" w14:textId="77777777" w:rsidTr="002F2CCB">
        <w:trPr>
          <w:gridAfter w:val="1"/>
          <w:wAfter w:w="262" w:type="dxa"/>
          <w:cantSplit/>
          <w:trHeight w:val="127"/>
        </w:trPr>
        <w:tc>
          <w:tcPr>
            <w:tcW w:w="1375" w:type="dxa"/>
            <w:gridSpan w:val="2"/>
            <w:vMerge/>
            <w:tcBorders>
              <w:top w:val="nil"/>
              <w:left w:val="nil"/>
              <w:bottom w:val="nil"/>
              <w:right w:val="nil"/>
            </w:tcBorders>
          </w:tcPr>
          <w:p w14:paraId="0E1F6BEF" w14:textId="77777777" w:rsidR="003C5EB1" w:rsidRPr="00FF3575" w:rsidRDefault="003C5EB1" w:rsidP="003C5EB1">
            <w:pPr>
              <w:rPr>
                <w:sz w:val="20"/>
              </w:rPr>
            </w:pPr>
          </w:p>
        </w:tc>
        <w:tc>
          <w:tcPr>
            <w:tcW w:w="851" w:type="dxa"/>
            <w:tcBorders>
              <w:top w:val="nil"/>
              <w:left w:val="nil"/>
              <w:bottom w:val="nil"/>
              <w:right w:val="nil"/>
            </w:tcBorders>
          </w:tcPr>
          <w:p w14:paraId="667C65EC" w14:textId="77777777" w:rsidR="003C5EB1" w:rsidRPr="00FF3575" w:rsidRDefault="003C5EB1" w:rsidP="003C5EB1">
            <w:pPr>
              <w:rPr>
                <w:sz w:val="20"/>
              </w:rPr>
            </w:pPr>
          </w:p>
        </w:tc>
        <w:tc>
          <w:tcPr>
            <w:tcW w:w="283" w:type="dxa"/>
            <w:vMerge/>
            <w:tcBorders>
              <w:top w:val="nil"/>
              <w:left w:val="nil"/>
              <w:bottom w:val="nil"/>
              <w:right w:val="single" w:sz="12" w:space="0" w:color="auto"/>
            </w:tcBorders>
            <w:shd w:val="clear" w:color="auto" w:fill="auto"/>
          </w:tcPr>
          <w:p w14:paraId="4D5EEE1E" w14:textId="77777777" w:rsidR="003C5EB1" w:rsidRPr="00FF3575" w:rsidRDefault="003C5EB1" w:rsidP="003C5EB1">
            <w:pPr>
              <w:rPr>
                <w:sz w:val="20"/>
              </w:rPr>
            </w:pPr>
          </w:p>
        </w:tc>
        <w:tc>
          <w:tcPr>
            <w:tcW w:w="3544" w:type="dxa"/>
            <w:gridSpan w:val="4"/>
            <w:tcBorders>
              <w:top w:val="double" w:sz="4" w:space="0" w:color="auto"/>
              <w:left w:val="single" w:sz="12" w:space="0" w:color="auto"/>
              <w:bottom w:val="dashSmallGap" w:sz="4" w:space="0" w:color="auto"/>
            </w:tcBorders>
            <w:shd w:val="clear" w:color="auto" w:fill="FFFFFF"/>
          </w:tcPr>
          <w:p w14:paraId="4DE1D781" w14:textId="77777777" w:rsidR="003C5EB1" w:rsidRPr="00FF3575" w:rsidRDefault="003C5EB1" w:rsidP="003C5EB1">
            <w:pPr>
              <w:jc w:val="center"/>
              <w:rPr>
                <w:sz w:val="20"/>
              </w:rPr>
            </w:pPr>
            <w:r w:rsidRPr="00FF3575">
              <w:rPr>
                <w:rFonts w:hint="eastAsia"/>
                <w:sz w:val="20"/>
              </w:rPr>
              <w:t>ハ</w:t>
            </w:r>
            <w:r w:rsidRPr="00FF3575">
              <w:rPr>
                <w:rFonts w:hint="eastAsia"/>
                <w:sz w:val="20"/>
              </w:rPr>
              <w:t>)</w:t>
            </w:r>
            <w:r w:rsidRPr="00FF3575">
              <w:rPr>
                <w:rFonts w:hint="eastAsia"/>
                <w:sz w:val="20"/>
              </w:rPr>
              <w:t>今回迄累積請求金額から何を引いて当月分請求金額算定を得るか</w:t>
            </w:r>
          </w:p>
        </w:tc>
        <w:tc>
          <w:tcPr>
            <w:tcW w:w="3498" w:type="dxa"/>
            <w:gridSpan w:val="4"/>
            <w:tcBorders>
              <w:top w:val="double" w:sz="4" w:space="0" w:color="auto"/>
              <w:bottom w:val="dashSmallGap" w:sz="4" w:space="0" w:color="auto"/>
              <w:right w:val="single" w:sz="12" w:space="0" w:color="auto"/>
            </w:tcBorders>
            <w:shd w:val="clear" w:color="auto" w:fill="FFFFFF"/>
          </w:tcPr>
          <w:p w14:paraId="6C154B33" w14:textId="77777777" w:rsidR="003C5EB1" w:rsidRPr="00FF3575" w:rsidRDefault="003C5EB1" w:rsidP="003C5EB1">
            <w:pPr>
              <w:jc w:val="center"/>
              <w:rPr>
                <w:sz w:val="20"/>
              </w:rPr>
            </w:pPr>
            <w:r w:rsidRPr="00FF3575">
              <w:rPr>
                <w:rFonts w:hint="eastAsia"/>
                <w:sz w:val="20"/>
              </w:rPr>
              <w:t>ハ</w:t>
            </w:r>
            <w:r w:rsidRPr="00FF3575">
              <w:rPr>
                <w:rFonts w:hint="eastAsia"/>
                <w:sz w:val="20"/>
              </w:rPr>
              <w:t>)</w:t>
            </w:r>
            <w:r w:rsidRPr="00FF3575">
              <w:rPr>
                <w:rFonts w:hint="eastAsia"/>
                <w:sz w:val="20"/>
              </w:rPr>
              <w:t xml:space="preserve">　（同左）</w:t>
            </w:r>
          </w:p>
        </w:tc>
      </w:tr>
      <w:tr w:rsidR="00FF3575" w:rsidRPr="00FF3575" w14:paraId="015344AB" w14:textId="77777777" w:rsidTr="002F2CCB">
        <w:trPr>
          <w:gridAfter w:val="1"/>
          <w:wAfter w:w="262" w:type="dxa"/>
          <w:cantSplit/>
          <w:trHeight w:val="490"/>
        </w:trPr>
        <w:tc>
          <w:tcPr>
            <w:tcW w:w="1375" w:type="dxa"/>
            <w:gridSpan w:val="2"/>
            <w:vMerge/>
            <w:tcBorders>
              <w:top w:val="nil"/>
              <w:left w:val="nil"/>
              <w:bottom w:val="nil"/>
              <w:right w:val="nil"/>
            </w:tcBorders>
          </w:tcPr>
          <w:p w14:paraId="08C1952B" w14:textId="77777777" w:rsidR="003C5EB1" w:rsidRPr="00FF3575" w:rsidRDefault="003C5EB1" w:rsidP="003C5EB1">
            <w:pPr>
              <w:rPr>
                <w:sz w:val="20"/>
              </w:rPr>
            </w:pPr>
          </w:p>
        </w:tc>
        <w:tc>
          <w:tcPr>
            <w:tcW w:w="851" w:type="dxa"/>
            <w:tcBorders>
              <w:top w:val="nil"/>
              <w:left w:val="nil"/>
              <w:bottom w:val="nil"/>
              <w:right w:val="nil"/>
            </w:tcBorders>
          </w:tcPr>
          <w:p w14:paraId="05844FEB" w14:textId="77777777" w:rsidR="003C5EB1" w:rsidRPr="00FF3575" w:rsidRDefault="003C5EB1" w:rsidP="003C5EB1">
            <w:pPr>
              <w:rPr>
                <w:sz w:val="20"/>
              </w:rPr>
            </w:pPr>
          </w:p>
        </w:tc>
        <w:tc>
          <w:tcPr>
            <w:tcW w:w="283" w:type="dxa"/>
            <w:vMerge/>
            <w:tcBorders>
              <w:top w:val="nil"/>
              <w:left w:val="nil"/>
              <w:bottom w:val="nil"/>
              <w:right w:val="single" w:sz="12" w:space="0" w:color="auto"/>
            </w:tcBorders>
            <w:shd w:val="clear" w:color="auto" w:fill="auto"/>
          </w:tcPr>
          <w:p w14:paraId="3FFA8DD0" w14:textId="77777777" w:rsidR="003C5EB1" w:rsidRPr="00FF3575" w:rsidRDefault="003C5EB1" w:rsidP="003C5EB1">
            <w:pPr>
              <w:rPr>
                <w:sz w:val="20"/>
              </w:rPr>
            </w:pPr>
          </w:p>
        </w:tc>
        <w:tc>
          <w:tcPr>
            <w:tcW w:w="1760" w:type="dxa"/>
            <w:gridSpan w:val="2"/>
            <w:tcBorders>
              <w:top w:val="dashSmallGap" w:sz="4" w:space="0" w:color="auto"/>
              <w:left w:val="single" w:sz="12" w:space="0" w:color="auto"/>
              <w:bottom w:val="single" w:sz="12" w:space="0" w:color="auto"/>
            </w:tcBorders>
            <w:shd w:val="clear" w:color="auto" w:fill="FFFFFF"/>
          </w:tcPr>
          <w:p w14:paraId="0A1F3B2F" w14:textId="77777777" w:rsidR="003C5EB1" w:rsidRPr="00FF3575" w:rsidRDefault="003C5EB1" w:rsidP="003C5EB1">
            <w:pPr>
              <w:jc w:val="center"/>
              <w:rPr>
                <w:sz w:val="20"/>
              </w:rPr>
            </w:pPr>
            <w:r w:rsidRPr="00FF3575">
              <w:rPr>
                <w:rFonts w:hint="eastAsia"/>
                <w:sz w:val="20"/>
              </w:rPr>
              <w:t>前回迄</w:t>
            </w:r>
            <w:r w:rsidRPr="00FF3575">
              <w:rPr>
                <w:rFonts w:hint="eastAsia"/>
                <w:sz w:val="20"/>
                <w:u w:val="single"/>
              </w:rPr>
              <w:t>累積請求</w:t>
            </w:r>
            <w:r w:rsidRPr="00FF3575">
              <w:rPr>
                <w:rFonts w:hint="eastAsia"/>
                <w:sz w:val="20"/>
              </w:rPr>
              <w:t>金額を引く</w:t>
            </w:r>
          </w:p>
        </w:tc>
        <w:tc>
          <w:tcPr>
            <w:tcW w:w="1784" w:type="dxa"/>
            <w:gridSpan w:val="2"/>
            <w:tcBorders>
              <w:top w:val="dashSmallGap" w:sz="4" w:space="0" w:color="auto"/>
              <w:bottom w:val="single" w:sz="12" w:space="0" w:color="auto"/>
            </w:tcBorders>
            <w:shd w:val="clear" w:color="auto" w:fill="FFFFFF"/>
          </w:tcPr>
          <w:p w14:paraId="6B2E2CA6" w14:textId="77777777" w:rsidR="003C5EB1" w:rsidRPr="00FF3575" w:rsidRDefault="003C5EB1" w:rsidP="003C5EB1">
            <w:pPr>
              <w:jc w:val="center"/>
              <w:rPr>
                <w:sz w:val="20"/>
              </w:rPr>
            </w:pPr>
            <w:r w:rsidRPr="00FF3575">
              <w:rPr>
                <w:rFonts w:hint="eastAsia"/>
                <w:sz w:val="20"/>
              </w:rPr>
              <w:t>前回迄</w:t>
            </w:r>
            <w:r w:rsidRPr="00FF3575">
              <w:rPr>
                <w:rFonts w:hint="eastAsia"/>
                <w:sz w:val="20"/>
                <w:u w:val="single"/>
              </w:rPr>
              <w:t>累積支払</w:t>
            </w:r>
            <w:r w:rsidRPr="00FF3575">
              <w:rPr>
                <w:rFonts w:hint="eastAsia"/>
                <w:sz w:val="20"/>
              </w:rPr>
              <w:t>金額を引く</w:t>
            </w:r>
          </w:p>
        </w:tc>
        <w:tc>
          <w:tcPr>
            <w:tcW w:w="1737" w:type="dxa"/>
            <w:gridSpan w:val="2"/>
            <w:tcBorders>
              <w:top w:val="dashSmallGap" w:sz="4" w:space="0" w:color="auto"/>
              <w:bottom w:val="single" w:sz="12" w:space="0" w:color="auto"/>
            </w:tcBorders>
            <w:shd w:val="clear" w:color="auto" w:fill="FFFFFF"/>
          </w:tcPr>
          <w:p w14:paraId="6573CD72" w14:textId="77777777" w:rsidR="003C5EB1" w:rsidRPr="00FF3575" w:rsidRDefault="003C5EB1" w:rsidP="003C5EB1">
            <w:pPr>
              <w:jc w:val="center"/>
              <w:rPr>
                <w:sz w:val="20"/>
              </w:rPr>
            </w:pPr>
            <w:r w:rsidRPr="00FF3575">
              <w:rPr>
                <w:rFonts w:hint="eastAsia"/>
                <w:sz w:val="20"/>
              </w:rPr>
              <w:t>前回迄</w:t>
            </w:r>
            <w:r w:rsidRPr="00FF3575">
              <w:rPr>
                <w:rFonts w:hint="eastAsia"/>
                <w:sz w:val="20"/>
                <w:u w:val="single"/>
              </w:rPr>
              <w:t>累積請求</w:t>
            </w:r>
            <w:r w:rsidRPr="00FF3575">
              <w:rPr>
                <w:rFonts w:hint="eastAsia"/>
                <w:sz w:val="20"/>
              </w:rPr>
              <w:t>金額を引く</w:t>
            </w:r>
          </w:p>
        </w:tc>
        <w:tc>
          <w:tcPr>
            <w:tcW w:w="1761" w:type="dxa"/>
            <w:gridSpan w:val="2"/>
            <w:tcBorders>
              <w:top w:val="dashSmallGap" w:sz="4" w:space="0" w:color="auto"/>
              <w:bottom w:val="single" w:sz="12" w:space="0" w:color="auto"/>
              <w:right w:val="single" w:sz="12" w:space="0" w:color="auto"/>
            </w:tcBorders>
            <w:shd w:val="clear" w:color="auto" w:fill="FFFFFF"/>
          </w:tcPr>
          <w:p w14:paraId="269D730B" w14:textId="77777777" w:rsidR="003C5EB1" w:rsidRPr="00FF3575" w:rsidRDefault="003C5EB1" w:rsidP="003C5EB1">
            <w:pPr>
              <w:jc w:val="center"/>
              <w:rPr>
                <w:sz w:val="20"/>
              </w:rPr>
            </w:pPr>
            <w:r w:rsidRPr="00FF3575">
              <w:rPr>
                <w:rFonts w:hint="eastAsia"/>
                <w:sz w:val="20"/>
              </w:rPr>
              <w:t>前回迄</w:t>
            </w:r>
            <w:r w:rsidRPr="00FF3575">
              <w:rPr>
                <w:rFonts w:hint="eastAsia"/>
                <w:sz w:val="20"/>
                <w:u w:val="single"/>
              </w:rPr>
              <w:t>累積支払</w:t>
            </w:r>
            <w:r w:rsidRPr="00FF3575">
              <w:rPr>
                <w:rFonts w:hint="eastAsia"/>
                <w:sz w:val="20"/>
              </w:rPr>
              <w:t>金額を引く</w:t>
            </w:r>
          </w:p>
        </w:tc>
      </w:tr>
      <w:tr w:rsidR="00FF3575" w:rsidRPr="00FF3575" w14:paraId="5C931877" w14:textId="77777777" w:rsidTr="002F2CCB">
        <w:trPr>
          <w:cantSplit/>
          <w:trHeight w:val="265"/>
        </w:trPr>
        <w:tc>
          <w:tcPr>
            <w:tcW w:w="1113" w:type="dxa"/>
            <w:tcBorders>
              <w:top w:val="nil"/>
              <w:left w:val="nil"/>
              <w:bottom w:val="single" w:sz="12" w:space="0" w:color="auto"/>
              <w:right w:val="nil"/>
            </w:tcBorders>
            <w:shd w:val="clear" w:color="auto" w:fill="auto"/>
          </w:tcPr>
          <w:p w14:paraId="727DF529" w14:textId="77777777" w:rsidR="003C5EB1" w:rsidRPr="00FF3575" w:rsidRDefault="003C5EB1" w:rsidP="003C5EB1">
            <w:pPr>
              <w:rPr>
                <w:sz w:val="20"/>
              </w:rPr>
            </w:pPr>
          </w:p>
        </w:tc>
        <w:tc>
          <w:tcPr>
            <w:tcW w:w="1113" w:type="dxa"/>
            <w:gridSpan w:val="2"/>
            <w:tcBorders>
              <w:top w:val="nil"/>
              <w:left w:val="nil"/>
              <w:bottom w:val="single" w:sz="12" w:space="0" w:color="auto"/>
              <w:right w:val="nil"/>
            </w:tcBorders>
          </w:tcPr>
          <w:p w14:paraId="65332A11" w14:textId="77777777" w:rsidR="003C5EB1" w:rsidRPr="00FF3575" w:rsidRDefault="003C5EB1" w:rsidP="003C5EB1">
            <w:pPr>
              <w:rPr>
                <w:sz w:val="20"/>
              </w:rPr>
            </w:pPr>
          </w:p>
        </w:tc>
        <w:tc>
          <w:tcPr>
            <w:tcW w:w="1517" w:type="dxa"/>
            <w:gridSpan w:val="2"/>
            <w:tcBorders>
              <w:top w:val="nil"/>
              <w:left w:val="nil"/>
              <w:bottom w:val="nil"/>
              <w:right w:val="nil"/>
            </w:tcBorders>
            <w:shd w:val="clear" w:color="auto" w:fill="auto"/>
          </w:tcPr>
          <w:p w14:paraId="76E1C36F" w14:textId="77777777" w:rsidR="003C5EB1" w:rsidRPr="00FF3575" w:rsidRDefault="003C5EB1" w:rsidP="003C5EB1">
            <w:pPr>
              <w:rPr>
                <w:sz w:val="20"/>
              </w:rPr>
            </w:pPr>
          </w:p>
        </w:tc>
        <w:tc>
          <w:tcPr>
            <w:tcW w:w="1517" w:type="dxa"/>
            <w:gridSpan w:val="2"/>
            <w:tcBorders>
              <w:top w:val="nil"/>
              <w:left w:val="nil"/>
              <w:right w:val="nil"/>
            </w:tcBorders>
            <w:shd w:val="clear" w:color="auto" w:fill="auto"/>
          </w:tcPr>
          <w:p w14:paraId="4E1383CB" w14:textId="77777777" w:rsidR="003C5EB1" w:rsidRPr="00FF3575" w:rsidRDefault="003C5EB1" w:rsidP="003C5EB1">
            <w:pPr>
              <w:jc w:val="center"/>
              <w:rPr>
                <w:sz w:val="20"/>
              </w:rPr>
            </w:pPr>
          </w:p>
        </w:tc>
        <w:tc>
          <w:tcPr>
            <w:tcW w:w="1518" w:type="dxa"/>
            <w:gridSpan w:val="2"/>
            <w:tcBorders>
              <w:top w:val="nil"/>
              <w:left w:val="nil"/>
              <w:bottom w:val="single" w:sz="4" w:space="0" w:color="auto"/>
              <w:right w:val="nil"/>
            </w:tcBorders>
            <w:shd w:val="clear" w:color="auto" w:fill="auto"/>
          </w:tcPr>
          <w:p w14:paraId="5DB3CFFF" w14:textId="77777777" w:rsidR="003C5EB1" w:rsidRPr="00FF3575" w:rsidRDefault="003C5EB1" w:rsidP="003C5EB1">
            <w:pPr>
              <w:jc w:val="center"/>
              <w:rPr>
                <w:sz w:val="20"/>
              </w:rPr>
            </w:pPr>
          </w:p>
        </w:tc>
        <w:tc>
          <w:tcPr>
            <w:tcW w:w="1517" w:type="dxa"/>
            <w:gridSpan w:val="2"/>
            <w:tcBorders>
              <w:top w:val="nil"/>
              <w:left w:val="nil"/>
              <w:right w:val="nil"/>
            </w:tcBorders>
            <w:shd w:val="clear" w:color="auto" w:fill="auto"/>
          </w:tcPr>
          <w:p w14:paraId="563F4DE4" w14:textId="77777777" w:rsidR="003C5EB1" w:rsidRPr="00FF3575" w:rsidRDefault="003C5EB1" w:rsidP="003C5EB1">
            <w:pPr>
              <w:jc w:val="center"/>
              <w:rPr>
                <w:sz w:val="20"/>
              </w:rPr>
            </w:pPr>
          </w:p>
        </w:tc>
        <w:tc>
          <w:tcPr>
            <w:tcW w:w="1518" w:type="dxa"/>
            <w:gridSpan w:val="2"/>
            <w:tcBorders>
              <w:top w:val="nil"/>
              <w:left w:val="nil"/>
              <w:bottom w:val="nil"/>
              <w:right w:val="nil"/>
            </w:tcBorders>
            <w:shd w:val="clear" w:color="auto" w:fill="auto"/>
          </w:tcPr>
          <w:p w14:paraId="559BFF04" w14:textId="77777777" w:rsidR="003C5EB1" w:rsidRPr="00FF3575" w:rsidRDefault="003C5EB1" w:rsidP="003C5EB1">
            <w:pPr>
              <w:jc w:val="center"/>
              <w:rPr>
                <w:sz w:val="20"/>
              </w:rPr>
            </w:pPr>
          </w:p>
        </w:tc>
      </w:tr>
      <w:tr w:rsidR="00FF3575" w:rsidRPr="00FF3575" w14:paraId="4787AE59" w14:textId="77777777" w:rsidTr="003C5EB1">
        <w:trPr>
          <w:gridAfter w:val="1"/>
          <w:wAfter w:w="262" w:type="dxa"/>
          <w:cantSplit/>
          <w:trHeight w:val="771"/>
        </w:trPr>
        <w:tc>
          <w:tcPr>
            <w:tcW w:w="1375" w:type="dxa"/>
            <w:gridSpan w:val="2"/>
            <w:vMerge w:val="restart"/>
            <w:tcBorders>
              <w:top w:val="single" w:sz="12" w:space="0" w:color="auto"/>
              <w:left w:val="single" w:sz="12" w:space="0" w:color="auto"/>
              <w:right w:val="dashSmallGap" w:sz="4" w:space="0" w:color="auto"/>
            </w:tcBorders>
            <w:shd w:val="clear" w:color="auto" w:fill="auto"/>
            <w:vAlign w:val="center"/>
          </w:tcPr>
          <w:p w14:paraId="121E692C" w14:textId="77777777" w:rsidR="003C5EB1" w:rsidRPr="00FF3575" w:rsidRDefault="003C5EB1" w:rsidP="003C5EB1">
            <w:pPr>
              <w:snapToGrid w:val="0"/>
              <w:spacing w:line="220" w:lineRule="exact"/>
              <w:rPr>
                <w:sz w:val="20"/>
              </w:rPr>
            </w:pPr>
            <w:r w:rsidRPr="00FF3575">
              <w:rPr>
                <w:rFonts w:hint="eastAsia"/>
                <w:sz w:val="20"/>
              </w:rPr>
              <w:t>イ</w:t>
            </w:r>
            <w:r w:rsidRPr="00FF3575">
              <w:rPr>
                <w:rFonts w:hint="eastAsia"/>
                <w:sz w:val="20"/>
              </w:rPr>
              <w:t>)</w:t>
            </w:r>
            <w:r w:rsidRPr="00FF3575">
              <w:rPr>
                <w:rFonts w:hint="eastAsia"/>
                <w:sz w:val="20"/>
              </w:rPr>
              <w:t>今回迄累積出来高金額から今回迄累積請求金額を得る算定方式</w:t>
            </w:r>
          </w:p>
        </w:tc>
        <w:tc>
          <w:tcPr>
            <w:tcW w:w="851" w:type="dxa"/>
            <w:tcBorders>
              <w:top w:val="single" w:sz="12" w:space="0" w:color="auto"/>
              <w:right w:val="single" w:sz="12" w:space="0" w:color="auto"/>
            </w:tcBorders>
            <w:shd w:val="clear" w:color="auto" w:fill="auto"/>
            <w:vAlign w:val="center"/>
          </w:tcPr>
          <w:p w14:paraId="33B56B97" w14:textId="77777777" w:rsidR="003C5EB1" w:rsidRPr="00FF3575" w:rsidRDefault="003C5EB1" w:rsidP="003C5EB1">
            <w:pPr>
              <w:snapToGrid w:val="0"/>
              <w:spacing w:line="220" w:lineRule="exact"/>
              <w:rPr>
                <w:sz w:val="20"/>
              </w:rPr>
            </w:pPr>
            <w:r w:rsidRPr="00FF3575">
              <w:rPr>
                <w:rFonts w:hint="eastAsia"/>
                <w:sz w:val="20"/>
              </w:rPr>
              <w:t>消費税</w:t>
            </w:r>
          </w:p>
          <w:p w14:paraId="51ED58F2" w14:textId="77777777" w:rsidR="003C5EB1" w:rsidRPr="00FF3575" w:rsidRDefault="003C5EB1" w:rsidP="003C5EB1">
            <w:pPr>
              <w:snapToGrid w:val="0"/>
              <w:spacing w:line="220" w:lineRule="exact"/>
              <w:rPr>
                <w:sz w:val="20"/>
              </w:rPr>
            </w:pPr>
            <w:r w:rsidRPr="00FF3575">
              <w:rPr>
                <w:rFonts w:hint="eastAsia"/>
                <w:sz w:val="20"/>
              </w:rPr>
              <w:t>抜きで</w:t>
            </w:r>
          </w:p>
          <w:p w14:paraId="197A14A2" w14:textId="77777777" w:rsidR="003C5EB1" w:rsidRPr="00FF3575" w:rsidRDefault="003C5EB1" w:rsidP="003C5EB1">
            <w:pPr>
              <w:snapToGrid w:val="0"/>
              <w:spacing w:line="220" w:lineRule="exact"/>
              <w:rPr>
                <w:sz w:val="20"/>
              </w:rPr>
            </w:pPr>
            <w:r w:rsidRPr="00FF3575">
              <w:rPr>
                <w:rFonts w:hint="eastAsia"/>
                <w:sz w:val="20"/>
              </w:rPr>
              <w:t>算定</w:t>
            </w:r>
          </w:p>
        </w:tc>
        <w:tc>
          <w:tcPr>
            <w:tcW w:w="283" w:type="dxa"/>
            <w:tcBorders>
              <w:top w:val="nil"/>
              <w:left w:val="single" w:sz="12" w:space="0" w:color="auto"/>
              <w:bottom w:val="nil"/>
            </w:tcBorders>
            <w:shd w:val="clear" w:color="auto" w:fill="auto"/>
          </w:tcPr>
          <w:p w14:paraId="7B7640B9" w14:textId="77777777" w:rsidR="003C5EB1" w:rsidRPr="00FF3575" w:rsidRDefault="003C5EB1" w:rsidP="003C5EB1">
            <w:pPr>
              <w:rPr>
                <w:sz w:val="20"/>
              </w:rPr>
            </w:pPr>
          </w:p>
        </w:tc>
        <w:tc>
          <w:tcPr>
            <w:tcW w:w="1760" w:type="dxa"/>
            <w:gridSpan w:val="2"/>
            <w:tcBorders>
              <w:bottom w:val="nil"/>
            </w:tcBorders>
            <w:vAlign w:val="center"/>
          </w:tcPr>
          <w:p w14:paraId="029DEA0E" w14:textId="77777777" w:rsidR="003C5EB1" w:rsidRPr="00FF3575" w:rsidRDefault="003C5EB1" w:rsidP="003C5EB1">
            <w:pPr>
              <w:jc w:val="center"/>
              <w:rPr>
                <w:sz w:val="20"/>
              </w:rPr>
            </w:pPr>
            <w:r w:rsidRPr="00FF3575">
              <w:rPr>
                <w:rFonts w:hint="eastAsia"/>
                <w:sz w:val="20"/>
              </w:rPr>
              <w:t>A</w:t>
            </w:r>
            <w:r w:rsidRPr="00FF3575">
              <w:rPr>
                <w:rFonts w:hint="eastAsia"/>
                <w:sz w:val="20"/>
              </w:rPr>
              <w:t>方式</w:t>
            </w:r>
          </w:p>
        </w:tc>
        <w:tc>
          <w:tcPr>
            <w:tcW w:w="1784" w:type="dxa"/>
            <w:gridSpan w:val="2"/>
            <w:tcBorders>
              <w:bottom w:val="nil"/>
            </w:tcBorders>
            <w:vAlign w:val="center"/>
          </w:tcPr>
          <w:p w14:paraId="7F28BD79" w14:textId="77777777" w:rsidR="003C5EB1" w:rsidRPr="00FF3575" w:rsidRDefault="003C5EB1" w:rsidP="003C5EB1">
            <w:pPr>
              <w:jc w:val="center"/>
              <w:rPr>
                <w:sz w:val="20"/>
              </w:rPr>
            </w:pPr>
            <w:r w:rsidRPr="00FF3575">
              <w:rPr>
                <w:rFonts w:hint="eastAsia"/>
                <w:sz w:val="20"/>
              </w:rPr>
              <w:t>B</w:t>
            </w:r>
            <w:r w:rsidRPr="00FF3575">
              <w:rPr>
                <w:rFonts w:hint="eastAsia"/>
                <w:sz w:val="20"/>
              </w:rPr>
              <w:t>方式</w:t>
            </w:r>
          </w:p>
        </w:tc>
        <w:tc>
          <w:tcPr>
            <w:tcW w:w="1737" w:type="dxa"/>
            <w:gridSpan w:val="2"/>
            <w:vAlign w:val="center"/>
          </w:tcPr>
          <w:p w14:paraId="58F9D979" w14:textId="77777777" w:rsidR="003C5EB1" w:rsidRPr="00FF3575" w:rsidRDefault="003C5EB1" w:rsidP="003C5EB1">
            <w:pPr>
              <w:jc w:val="center"/>
              <w:rPr>
                <w:sz w:val="20"/>
              </w:rPr>
            </w:pPr>
            <w:r w:rsidRPr="00FF3575">
              <w:rPr>
                <w:rFonts w:hint="eastAsia"/>
                <w:sz w:val="20"/>
              </w:rPr>
              <w:t>C</w:t>
            </w:r>
            <w:r w:rsidRPr="00FF3575">
              <w:rPr>
                <w:rFonts w:hint="eastAsia"/>
                <w:sz w:val="20"/>
              </w:rPr>
              <w:t>方式</w:t>
            </w:r>
          </w:p>
        </w:tc>
        <w:tc>
          <w:tcPr>
            <w:tcW w:w="1761" w:type="dxa"/>
            <w:gridSpan w:val="2"/>
            <w:tcBorders>
              <w:tr2bl w:val="single" w:sz="4" w:space="0" w:color="auto"/>
            </w:tcBorders>
          </w:tcPr>
          <w:p w14:paraId="0418D3F2" w14:textId="77777777" w:rsidR="003C5EB1" w:rsidRPr="00FF3575" w:rsidRDefault="003C5EB1" w:rsidP="003C5EB1">
            <w:pPr>
              <w:jc w:val="center"/>
              <w:rPr>
                <w:sz w:val="20"/>
              </w:rPr>
            </w:pPr>
          </w:p>
        </w:tc>
      </w:tr>
      <w:tr w:rsidR="003C5EB1" w:rsidRPr="00FF3575" w14:paraId="0A43ED8F" w14:textId="77777777" w:rsidTr="003C5EB1">
        <w:trPr>
          <w:gridAfter w:val="1"/>
          <w:wAfter w:w="262" w:type="dxa"/>
          <w:cantSplit/>
        </w:trPr>
        <w:tc>
          <w:tcPr>
            <w:tcW w:w="1375" w:type="dxa"/>
            <w:gridSpan w:val="2"/>
            <w:vMerge/>
            <w:tcBorders>
              <w:left w:val="single" w:sz="12" w:space="0" w:color="auto"/>
              <w:bottom w:val="single" w:sz="12" w:space="0" w:color="auto"/>
              <w:right w:val="dashSmallGap" w:sz="4" w:space="0" w:color="auto"/>
            </w:tcBorders>
            <w:shd w:val="clear" w:color="auto" w:fill="auto"/>
            <w:vAlign w:val="center"/>
          </w:tcPr>
          <w:p w14:paraId="3B387874" w14:textId="77777777" w:rsidR="003C5EB1" w:rsidRPr="00FF3575" w:rsidRDefault="003C5EB1" w:rsidP="003C5EB1">
            <w:pPr>
              <w:snapToGrid w:val="0"/>
              <w:spacing w:line="220" w:lineRule="exact"/>
              <w:rPr>
                <w:sz w:val="20"/>
              </w:rPr>
            </w:pPr>
          </w:p>
        </w:tc>
        <w:tc>
          <w:tcPr>
            <w:tcW w:w="851" w:type="dxa"/>
            <w:tcBorders>
              <w:bottom w:val="single" w:sz="12" w:space="0" w:color="auto"/>
              <w:right w:val="single" w:sz="12" w:space="0" w:color="auto"/>
            </w:tcBorders>
            <w:shd w:val="clear" w:color="auto" w:fill="auto"/>
            <w:vAlign w:val="center"/>
          </w:tcPr>
          <w:p w14:paraId="0071D81B" w14:textId="77777777" w:rsidR="003C5EB1" w:rsidRPr="00FF3575" w:rsidRDefault="003C5EB1" w:rsidP="003C5EB1">
            <w:pPr>
              <w:snapToGrid w:val="0"/>
              <w:spacing w:line="220" w:lineRule="exact"/>
              <w:rPr>
                <w:sz w:val="20"/>
              </w:rPr>
            </w:pPr>
            <w:r w:rsidRPr="00FF3575">
              <w:rPr>
                <w:rFonts w:hint="eastAsia"/>
                <w:sz w:val="20"/>
              </w:rPr>
              <w:t>消費税</w:t>
            </w:r>
          </w:p>
          <w:p w14:paraId="2A7C2EBF" w14:textId="77777777" w:rsidR="003C5EB1" w:rsidRPr="00FF3575" w:rsidRDefault="003C5EB1" w:rsidP="003C5EB1">
            <w:pPr>
              <w:snapToGrid w:val="0"/>
              <w:spacing w:line="220" w:lineRule="exact"/>
              <w:rPr>
                <w:sz w:val="20"/>
              </w:rPr>
            </w:pPr>
            <w:r w:rsidRPr="00FF3575">
              <w:rPr>
                <w:rFonts w:hint="eastAsia"/>
                <w:sz w:val="20"/>
              </w:rPr>
              <w:t>込みで</w:t>
            </w:r>
          </w:p>
          <w:p w14:paraId="791A0BEF" w14:textId="77777777" w:rsidR="003C5EB1" w:rsidRPr="00FF3575" w:rsidRDefault="003C5EB1" w:rsidP="003C5EB1">
            <w:pPr>
              <w:snapToGrid w:val="0"/>
              <w:spacing w:line="220" w:lineRule="exact"/>
              <w:rPr>
                <w:sz w:val="20"/>
              </w:rPr>
            </w:pPr>
            <w:r w:rsidRPr="00FF3575">
              <w:rPr>
                <w:rFonts w:hint="eastAsia"/>
                <w:sz w:val="20"/>
              </w:rPr>
              <w:t>算定</w:t>
            </w:r>
          </w:p>
        </w:tc>
        <w:tc>
          <w:tcPr>
            <w:tcW w:w="283" w:type="dxa"/>
            <w:tcBorders>
              <w:top w:val="nil"/>
              <w:left w:val="single" w:sz="12" w:space="0" w:color="auto"/>
              <w:bottom w:val="nil"/>
            </w:tcBorders>
            <w:shd w:val="clear" w:color="auto" w:fill="auto"/>
          </w:tcPr>
          <w:p w14:paraId="7748BE27" w14:textId="77777777" w:rsidR="003C5EB1" w:rsidRPr="00FF3575" w:rsidRDefault="003C5EB1" w:rsidP="003C5EB1">
            <w:pPr>
              <w:rPr>
                <w:sz w:val="20"/>
              </w:rPr>
            </w:pPr>
          </w:p>
        </w:tc>
        <w:tc>
          <w:tcPr>
            <w:tcW w:w="1760" w:type="dxa"/>
            <w:gridSpan w:val="2"/>
            <w:tcBorders>
              <w:tr2bl w:val="single" w:sz="4" w:space="0" w:color="auto"/>
            </w:tcBorders>
            <w:vAlign w:val="center"/>
          </w:tcPr>
          <w:p w14:paraId="3CB3DD2C" w14:textId="77777777" w:rsidR="003C5EB1" w:rsidRPr="00FF3575" w:rsidRDefault="003C5EB1" w:rsidP="003C5EB1">
            <w:pPr>
              <w:jc w:val="center"/>
              <w:rPr>
                <w:sz w:val="20"/>
              </w:rPr>
            </w:pPr>
          </w:p>
        </w:tc>
        <w:tc>
          <w:tcPr>
            <w:tcW w:w="1784" w:type="dxa"/>
            <w:gridSpan w:val="2"/>
            <w:tcBorders>
              <w:tr2bl w:val="single" w:sz="4" w:space="0" w:color="auto"/>
            </w:tcBorders>
            <w:vAlign w:val="center"/>
          </w:tcPr>
          <w:p w14:paraId="5B38B654" w14:textId="77777777" w:rsidR="003C5EB1" w:rsidRPr="00FF3575" w:rsidRDefault="003C5EB1" w:rsidP="003C5EB1">
            <w:pPr>
              <w:jc w:val="center"/>
              <w:rPr>
                <w:sz w:val="20"/>
              </w:rPr>
            </w:pPr>
          </w:p>
        </w:tc>
        <w:tc>
          <w:tcPr>
            <w:tcW w:w="1737" w:type="dxa"/>
            <w:gridSpan w:val="2"/>
            <w:vAlign w:val="center"/>
          </w:tcPr>
          <w:p w14:paraId="29B78A16" w14:textId="77777777" w:rsidR="003C5EB1" w:rsidRPr="00FF3575" w:rsidRDefault="003C5EB1" w:rsidP="003C5EB1">
            <w:pPr>
              <w:jc w:val="center"/>
              <w:rPr>
                <w:sz w:val="20"/>
              </w:rPr>
            </w:pPr>
            <w:r w:rsidRPr="00FF3575">
              <w:rPr>
                <w:rFonts w:hint="eastAsia"/>
                <w:sz w:val="20"/>
              </w:rPr>
              <w:t>D</w:t>
            </w:r>
            <w:r w:rsidRPr="00FF3575">
              <w:rPr>
                <w:rFonts w:hint="eastAsia"/>
                <w:sz w:val="20"/>
              </w:rPr>
              <w:t>方式</w:t>
            </w:r>
          </w:p>
        </w:tc>
        <w:tc>
          <w:tcPr>
            <w:tcW w:w="1761" w:type="dxa"/>
            <w:gridSpan w:val="2"/>
            <w:tcBorders>
              <w:bottom w:val="single" w:sz="4" w:space="0" w:color="auto"/>
              <w:tr2bl w:val="single" w:sz="4" w:space="0" w:color="auto"/>
            </w:tcBorders>
          </w:tcPr>
          <w:p w14:paraId="0139321B" w14:textId="77777777" w:rsidR="003C5EB1" w:rsidRPr="00FF3575" w:rsidRDefault="003C5EB1" w:rsidP="003C5EB1">
            <w:pPr>
              <w:jc w:val="center"/>
              <w:rPr>
                <w:sz w:val="20"/>
              </w:rPr>
            </w:pPr>
          </w:p>
        </w:tc>
      </w:tr>
    </w:tbl>
    <w:p w14:paraId="6AFD3FD2" w14:textId="77777777" w:rsidR="003C5EB1" w:rsidRPr="00FF3575" w:rsidRDefault="003C5EB1" w:rsidP="003C5EB1"/>
    <w:p w14:paraId="10863B76" w14:textId="77777777" w:rsidR="003C5EB1" w:rsidRPr="00FF3575" w:rsidRDefault="003C5EB1" w:rsidP="003C5EB1">
      <w:pPr>
        <w:jc w:val="center"/>
      </w:pPr>
      <w:r w:rsidRPr="00FF3575">
        <w:br w:type="page"/>
      </w:r>
      <w:r w:rsidRPr="00FF3575">
        <w:rPr>
          <w:noProof/>
        </w:rPr>
        <w:lastRenderedPageBreak/>
        <w:drawing>
          <wp:inline distT="0" distB="0" distL="0" distR="0" wp14:anchorId="704BA568" wp14:editId="522E8EC3">
            <wp:extent cx="5399405" cy="593280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99405" cy="5932805"/>
                    </a:xfrm>
                    <a:prstGeom prst="rect">
                      <a:avLst/>
                    </a:prstGeom>
                    <a:noFill/>
                    <a:ln>
                      <a:noFill/>
                    </a:ln>
                  </pic:spPr>
                </pic:pic>
              </a:graphicData>
            </a:graphic>
          </wp:inline>
        </w:drawing>
      </w:r>
    </w:p>
    <w:p w14:paraId="08A3E9C6" w14:textId="77777777" w:rsidR="003C5EB1" w:rsidRPr="00FF3575" w:rsidRDefault="003C5EB1" w:rsidP="003C5EB1"/>
    <w:p w14:paraId="134C047C" w14:textId="0951C259" w:rsidR="003C5EB1" w:rsidRPr="00FF3575" w:rsidRDefault="003C5EB1" w:rsidP="000F36FE">
      <w:pPr>
        <w:pStyle w:val="af3"/>
      </w:pPr>
      <w:r w:rsidRPr="00FF3575">
        <w:rPr>
          <w:rFonts w:hint="eastAsia"/>
        </w:rPr>
        <w:t xml:space="preserve"> </w:t>
      </w:r>
      <w:r w:rsidR="000F36FE" w:rsidRPr="00FF3575">
        <w:rPr>
          <w:rFonts w:hint="eastAsia"/>
        </w:rPr>
        <w:t xml:space="preserve">図B.Ⅶ- </w:t>
      </w:r>
      <w:r w:rsidR="000F36FE" w:rsidRPr="00FF3575">
        <w:fldChar w:fldCharType="begin"/>
      </w:r>
      <w:r w:rsidR="000F36FE" w:rsidRPr="00FF3575">
        <w:instrText xml:space="preserve"> </w:instrText>
      </w:r>
      <w:r w:rsidR="000F36FE" w:rsidRPr="00FF3575">
        <w:rPr>
          <w:rFonts w:hint="eastAsia"/>
        </w:rPr>
        <w:instrText>SEQ 図B.Ⅶ- \* ARABIC</w:instrText>
      </w:r>
      <w:r w:rsidR="000F36FE" w:rsidRPr="00FF3575">
        <w:instrText xml:space="preserve"> </w:instrText>
      </w:r>
      <w:r w:rsidR="000F36FE" w:rsidRPr="00FF3575">
        <w:fldChar w:fldCharType="separate"/>
      </w:r>
      <w:r w:rsidR="001E491B">
        <w:rPr>
          <w:noProof/>
        </w:rPr>
        <w:t>12</w:t>
      </w:r>
      <w:r w:rsidR="000F36FE" w:rsidRPr="00FF3575">
        <w:fldChar w:fldCharType="end"/>
      </w:r>
      <w:r w:rsidR="000F36FE" w:rsidRPr="00FF3575">
        <w:rPr>
          <w:rFonts w:hint="eastAsia"/>
        </w:rPr>
        <w:t xml:space="preserve">　</w:t>
      </w:r>
      <w:r w:rsidRPr="00FF3575">
        <w:rPr>
          <w:rFonts w:hint="eastAsia"/>
        </w:rPr>
        <w:t>全体情報部分（鑑）の出来高金額、請求金額算定方法</w:t>
      </w:r>
    </w:p>
    <w:p w14:paraId="6654BB52" w14:textId="77777777" w:rsidR="003C5EB1" w:rsidRPr="00FF3575" w:rsidRDefault="003C5EB1" w:rsidP="003C5EB1">
      <w:r w:rsidRPr="00FF3575">
        <w:br w:type="page"/>
      </w:r>
      <w:r w:rsidRPr="00FF3575">
        <w:rPr>
          <w:rFonts w:hint="eastAsia"/>
        </w:rPr>
        <w:lastRenderedPageBreak/>
        <w:t>A</w:t>
      </w:r>
      <w:r w:rsidRPr="00FF3575">
        <w:rPr>
          <w:rFonts w:hint="eastAsia"/>
        </w:rPr>
        <w:t>、</w:t>
      </w:r>
      <w:r w:rsidRPr="00FF3575">
        <w:rPr>
          <w:rFonts w:hint="eastAsia"/>
        </w:rPr>
        <w:t>B</w:t>
      </w:r>
      <w:r w:rsidRPr="00FF3575">
        <w:rPr>
          <w:rFonts w:hint="eastAsia"/>
        </w:rPr>
        <w:t>方式：　税抜き累積額査定、税抜き当月請求額算定方式</w:t>
      </w:r>
    </w:p>
    <w:p w14:paraId="5BA3346B" w14:textId="77777777" w:rsidR="003C5EB1" w:rsidRPr="00FF3575" w:rsidRDefault="003C5EB1" w:rsidP="003C5EB1">
      <w:pPr>
        <w:ind w:left="397" w:hanging="113"/>
      </w:pPr>
      <w:r w:rsidRPr="00FF3575">
        <w:rPr>
          <w:rFonts w:hint="eastAsia"/>
        </w:rPr>
        <w:t>・</w:t>
      </w:r>
      <w:r w:rsidRPr="00FF3575">
        <w:rPr>
          <w:rFonts w:hint="eastAsia"/>
        </w:rPr>
        <w:t>[1103]</w:t>
      </w:r>
      <w:r w:rsidRPr="00FF3575">
        <w:rPr>
          <w:rFonts w:hint="eastAsia"/>
        </w:rPr>
        <w:t>今回迄累積請求金額計の算出までを、消費税抜きで行う。</w:t>
      </w:r>
    </w:p>
    <w:p w14:paraId="1F1EE1D6" w14:textId="77777777" w:rsidR="003C5EB1" w:rsidRPr="00FF3575" w:rsidRDefault="003C5EB1" w:rsidP="003C5EB1">
      <w:pPr>
        <w:ind w:left="680" w:hanging="113"/>
      </w:pPr>
      <w:r w:rsidRPr="00FF3575">
        <w:rPr>
          <w:rFonts w:hint="eastAsia"/>
        </w:rPr>
        <w:t>・</w:t>
      </w:r>
      <w:r w:rsidRPr="00FF3575">
        <w:rPr>
          <w:rFonts w:hint="eastAsia"/>
        </w:rPr>
        <w:t>[1109]</w:t>
      </w:r>
      <w:r w:rsidRPr="00FF3575">
        <w:rPr>
          <w:rFonts w:hint="eastAsia"/>
        </w:rPr>
        <w:t>今回迄累積出来高金額計に対し、必要があれば調整額を加え、</w:t>
      </w:r>
      <w:r w:rsidRPr="00FF3575">
        <w:rPr>
          <w:rFonts w:hint="eastAsia"/>
        </w:rPr>
        <w:t>[1332]</w:t>
      </w:r>
      <w:r w:rsidRPr="00FF3575">
        <w:rPr>
          <w:rFonts w:hint="eastAsia"/>
        </w:rPr>
        <w:t>調整後今回迄累積出来高金額計を得る。</w:t>
      </w:r>
    </w:p>
    <w:p w14:paraId="7ECA96F8" w14:textId="77777777" w:rsidR="003C5EB1" w:rsidRPr="00FF3575" w:rsidRDefault="003C5EB1" w:rsidP="003C5EB1">
      <w:pPr>
        <w:ind w:left="680" w:hanging="113"/>
      </w:pPr>
      <w:r w:rsidRPr="00FF3575">
        <w:rPr>
          <w:rFonts w:hint="eastAsia"/>
        </w:rPr>
        <w:t>・この</w:t>
      </w:r>
      <w:r w:rsidRPr="00FF3575">
        <w:rPr>
          <w:rFonts w:hint="eastAsia"/>
        </w:rPr>
        <w:t>[1332]</w:t>
      </w:r>
      <w:r w:rsidRPr="00FF3575">
        <w:rPr>
          <w:rFonts w:hint="eastAsia"/>
        </w:rPr>
        <w:t>のうち、支払率（</w:t>
      </w:r>
      <w:r w:rsidRPr="00FF3575">
        <w:rPr>
          <w:rFonts w:hint="eastAsia"/>
        </w:rPr>
        <w:t>[1058]</w:t>
      </w:r>
      <w:r w:rsidRPr="00FF3575">
        <w:rPr>
          <w:rFonts w:hint="eastAsia"/>
        </w:rPr>
        <w:t>支払条件：部分払い割合）を乗じた値として、</w:t>
      </w:r>
      <w:r w:rsidRPr="00FF3575">
        <w:rPr>
          <w:rFonts w:hint="eastAsia"/>
        </w:rPr>
        <w:t>[1103]</w:t>
      </w:r>
      <w:r w:rsidRPr="00FF3575">
        <w:rPr>
          <w:rFonts w:hint="eastAsia"/>
        </w:rPr>
        <w:t>今回迄累積請求金額計を得る（端数がある場合は丸めた金額を</w:t>
      </w:r>
      <w:r w:rsidRPr="00FF3575">
        <w:rPr>
          <w:rFonts w:hint="eastAsia"/>
        </w:rPr>
        <w:t>[1103]</w:t>
      </w:r>
      <w:r w:rsidRPr="00FF3575">
        <w:rPr>
          <w:rFonts w:hint="eastAsia"/>
        </w:rPr>
        <w:t>として良い）。両者の差が</w:t>
      </w:r>
      <w:r w:rsidRPr="00FF3575">
        <w:rPr>
          <w:rFonts w:hint="eastAsia"/>
        </w:rPr>
        <w:t>[1114]</w:t>
      </w:r>
      <w:r w:rsidRPr="00FF3575">
        <w:rPr>
          <w:rFonts w:hint="eastAsia"/>
        </w:rPr>
        <w:t>今回迄累積請求保留金額計であり、ここで「保留」とは、「出来高の実績があるにもかかわらず請求しない金額」を意味する。</w:t>
      </w:r>
    </w:p>
    <w:p w14:paraId="3D0EAC31" w14:textId="77777777" w:rsidR="003C5EB1" w:rsidRPr="00FF3575" w:rsidRDefault="003C5EB1" w:rsidP="003C5EB1">
      <w:pPr>
        <w:ind w:left="397" w:hanging="113"/>
      </w:pPr>
      <w:r w:rsidRPr="00FF3575">
        <w:rPr>
          <w:rFonts w:hint="eastAsia"/>
        </w:rPr>
        <w:t>・</w:t>
      </w:r>
      <w:r w:rsidRPr="00FF3575">
        <w:rPr>
          <w:rFonts w:hint="eastAsia"/>
        </w:rPr>
        <w:t>[1103]</w:t>
      </w:r>
      <w:r w:rsidRPr="00FF3575">
        <w:rPr>
          <w:rFonts w:hint="eastAsia"/>
        </w:rPr>
        <w:t>から、既に請求済みの金額あるいは既に支払い済みの金額を引き、今回分の請求金額を得る。（いずれも消費税抜きの金額）</w:t>
      </w:r>
    </w:p>
    <w:p w14:paraId="76F0B6A1" w14:textId="77777777" w:rsidR="003C5EB1" w:rsidRPr="00FF3575" w:rsidRDefault="003C5EB1" w:rsidP="003C5EB1">
      <w:pPr>
        <w:ind w:left="680" w:hanging="113"/>
      </w:pPr>
      <w:r w:rsidRPr="00FF3575">
        <w:rPr>
          <w:rFonts w:hint="eastAsia"/>
        </w:rPr>
        <w:t>・既に請求済みの金額を引く方法が</w:t>
      </w:r>
      <w:r w:rsidRPr="00FF3575">
        <w:rPr>
          <w:rFonts w:hint="eastAsia"/>
        </w:rPr>
        <w:t>A</w:t>
      </w:r>
      <w:r w:rsidRPr="00FF3575">
        <w:rPr>
          <w:rFonts w:hint="eastAsia"/>
        </w:rPr>
        <w:t>方式である。既に請求済みの金額は、前回分の請求メッセージなどから得る。</w:t>
      </w:r>
    </w:p>
    <w:p w14:paraId="0B9B2EBC" w14:textId="77777777" w:rsidR="003C5EB1" w:rsidRPr="00FF3575" w:rsidRDefault="003C5EB1" w:rsidP="003C5EB1">
      <w:pPr>
        <w:ind w:left="680" w:hanging="113"/>
      </w:pPr>
      <w:r w:rsidRPr="00FF3575">
        <w:rPr>
          <w:rFonts w:hint="eastAsia"/>
        </w:rPr>
        <w:t>・既に支払い済みの金額を引く方法が</w:t>
      </w:r>
      <w:r w:rsidRPr="00FF3575">
        <w:rPr>
          <w:rFonts w:hint="eastAsia"/>
        </w:rPr>
        <w:t>B</w:t>
      </w:r>
      <w:r w:rsidRPr="00FF3575">
        <w:rPr>
          <w:rFonts w:hint="eastAsia"/>
        </w:rPr>
        <w:t>方式である。既に支払い済みの金額は、支払通知などから得る。</w:t>
      </w:r>
    </w:p>
    <w:p w14:paraId="5B5C99AB" w14:textId="77777777" w:rsidR="003C5EB1" w:rsidRPr="00FF3575" w:rsidRDefault="003C5EB1" w:rsidP="003C5EB1"/>
    <w:p w14:paraId="0A8017E1" w14:textId="77777777" w:rsidR="003C5EB1" w:rsidRPr="00FF3575" w:rsidRDefault="003C5EB1" w:rsidP="003C5EB1">
      <w:r w:rsidRPr="00FF3575">
        <w:rPr>
          <w:rFonts w:hint="eastAsia"/>
        </w:rPr>
        <w:t>C</w:t>
      </w:r>
      <w:r w:rsidRPr="00FF3575">
        <w:rPr>
          <w:rFonts w:hint="eastAsia"/>
        </w:rPr>
        <w:t>方式：　税抜き累積額査定、税込当月請求額算定方式</w:t>
      </w:r>
    </w:p>
    <w:p w14:paraId="6F20D5A6" w14:textId="77777777" w:rsidR="003C5EB1" w:rsidRPr="00FF3575" w:rsidRDefault="003C5EB1" w:rsidP="003C5EB1">
      <w:pPr>
        <w:ind w:left="397" w:hanging="113"/>
      </w:pPr>
      <w:r w:rsidRPr="00FF3575">
        <w:rPr>
          <w:rFonts w:hint="eastAsia"/>
        </w:rPr>
        <w:t>・</w:t>
      </w:r>
      <w:r w:rsidRPr="00FF3575">
        <w:rPr>
          <w:rFonts w:hint="eastAsia"/>
        </w:rPr>
        <w:t>[1103]</w:t>
      </w:r>
      <w:r w:rsidRPr="00FF3575">
        <w:rPr>
          <w:rFonts w:hint="eastAsia"/>
        </w:rPr>
        <w:t>今回迄累積請求金額計の算出までを、消費税抜きで行う。算定方法は</w:t>
      </w:r>
      <w:r w:rsidRPr="00FF3575">
        <w:rPr>
          <w:rFonts w:hint="eastAsia"/>
        </w:rPr>
        <w:t>A</w:t>
      </w:r>
      <w:r w:rsidRPr="00FF3575">
        <w:rPr>
          <w:rFonts w:hint="eastAsia"/>
        </w:rPr>
        <w:t>、</w:t>
      </w:r>
      <w:r w:rsidRPr="00FF3575">
        <w:rPr>
          <w:rFonts w:hint="eastAsia"/>
        </w:rPr>
        <w:t>B</w:t>
      </w:r>
      <w:r w:rsidRPr="00FF3575">
        <w:rPr>
          <w:rFonts w:hint="eastAsia"/>
        </w:rPr>
        <w:t>と同じ。</w:t>
      </w:r>
    </w:p>
    <w:p w14:paraId="59B12303" w14:textId="77777777" w:rsidR="003C5EB1" w:rsidRPr="00FF3575" w:rsidRDefault="003C5EB1" w:rsidP="003C5EB1">
      <w:pPr>
        <w:ind w:left="397" w:hanging="113"/>
      </w:pPr>
      <w:r w:rsidRPr="00FF3575">
        <w:rPr>
          <w:rFonts w:hint="eastAsia"/>
        </w:rPr>
        <w:t>・この</w:t>
      </w:r>
      <w:r w:rsidRPr="00FF3575">
        <w:rPr>
          <w:rFonts w:hint="eastAsia"/>
        </w:rPr>
        <w:t>[1103]</w:t>
      </w:r>
      <w:r w:rsidRPr="00FF3575">
        <w:rPr>
          <w:rFonts w:hint="eastAsia"/>
        </w:rPr>
        <w:t>に</w:t>
      </w:r>
      <w:r w:rsidRPr="00FF3575">
        <w:rPr>
          <w:rFonts w:hint="eastAsia"/>
        </w:rPr>
        <w:t>[1334]</w:t>
      </w:r>
      <w:r w:rsidRPr="00FF3575">
        <w:rPr>
          <w:rFonts w:hint="eastAsia"/>
        </w:rPr>
        <w:t>を加えて</w:t>
      </w:r>
      <w:r w:rsidRPr="00FF3575">
        <w:rPr>
          <w:rFonts w:hint="eastAsia"/>
        </w:rPr>
        <w:t>[1335]</w:t>
      </w:r>
      <w:r w:rsidRPr="00FF3575">
        <w:rPr>
          <w:rFonts w:hint="eastAsia"/>
        </w:rPr>
        <w:t>税込今回迄累積請求金額計</w:t>
      </w:r>
      <w:r w:rsidRPr="00FF3575">
        <w:rPr>
          <w:rFonts w:hint="eastAsia"/>
        </w:rPr>
        <w:t>(</w:t>
      </w:r>
      <w:r w:rsidRPr="00FF3575">
        <w:rPr>
          <w:rFonts w:hint="eastAsia"/>
        </w:rPr>
        <w:t>調整前</w:t>
      </w:r>
      <w:r w:rsidRPr="00FF3575">
        <w:rPr>
          <w:rFonts w:hint="eastAsia"/>
        </w:rPr>
        <w:t>)</w:t>
      </w:r>
      <w:r w:rsidRPr="00FF3575">
        <w:rPr>
          <w:rFonts w:hint="eastAsia"/>
        </w:rPr>
        <w:t>を得、必要があれば調整額を加えて</w:t>
      </w:r>
      <w:r w:rsidRPr="00FF3575">
        <w:rPr>
          <w:rFonts w:hint="eastAsia"/>
        </w:rPr>
        <w:t>[1160]</w:t>
      </w:r>
      <w:r w:rsidRPr="00FF3575">
        <w:rPr>
          <w:rFonts w:hint="eastAsia"/>
        </w:rPr>
        <w:t>税込今回迄累積請求金額計を得る。</w:t>
      </w:r>
    </w:p>
    <w:p w14:paraId="7B98FE88" w14:textId="77777777" w:rsidR="003C5EB1" w:rsidRPr="00FF3575" w:rsidRDefault="003C5EB1" w:rsidP="003C5EB1">
      <w:pPr>
        <w:ind w:left="397" w:hanging="113"/>
      </w:pPr>
      <w:r w:rsidRPr="00FF3575">
        <w:rPr>
          <w:rFonts w:hint="eastAsia"/>
        </w:rPr>
        <w:t>・</w:t>
      </w:r>
      <w:r w:rsidRPr="00FF3575">
        <w:rPr>
          <w:rFonts w:hint="eastAsia"/>
        </w:rPr>
        <w:t>[1160]</w:t>
      </w:r>
      <w:r w:rsidRPr="00FF3575">
        <w:rPr>
          <w:rFonts w:hint="eastAsia"/>
        </w:rPr>
        <w:t>から、既に請求済みの金額を引き、今回分の請求金額を得る（いずれも消費税込みの金額）。既に請求済みの金額は、前回分の請求メッセージなどから得る。</w:t>
      </w:r>
    </w:p>
    <w:p w14:paraId="37699C72" w14:textId="77777777" w:rsidR="003C5EB1" w:rsidRPr="00FF3575" w:rsidRDefault="003C5EB1" w:rsidP="003C5EB1"/>
    <w:p w14:paraId="69A390C3" w14:textId="77777777" w:rsidR="003C5EB1" w:rsidRPr="00FF3575" w:rsidRDefault="003C5EB1" w:rsidP="003C5EB1">
      <w:pPr>
        <w:rPr>
          <w:lang w:eastAsia="zh-TW"/>
        </w:rPr>
      </w:pPr>
      <w:r w:rsidRPr="00FF3575">
        <w:rPr>
          <w:rFonts w:hint="eastAsia"/>
          <w:lang w:eastAsia="zh-TW"/>
        </w:rPr>
        <w:t>D</w:t>
      </w:r>
      <w:r w:rsidRPr="00FF3575">
        <w:rPr>
          <w:rFonts w:hint="eastAsia"/>
          <w:lang w:eastAsia="zh-TW"/>
        </w:rPr>
        <w:t>方式：　税込累積額査定、税込当月請求額算定方式</w:t>
      </w:r>
    </w:p>
    <w:p w14:paraId="42F57064" w14:textId="77777777" w:rsidR="003C5EB1" w:rsidRPr="00FF3575" w:rsidRDefault="003C5EB1" w:rsidP="003C5EB1">
      <w:pPr>
        <w:ind w:left="397" w:hanging="113"/>
      </w:pPr>
      <w:r w:rsidRPr="00FF3575">
        <w:rPr>
          <w:rFonts w:hint="eastAsia"/>
        </w:rPr>
        <w:t>・</w:t>
      </w:r>
      <w:r w:rsidRPr="00FF3575">
        <w:rPr>
          <w:rFonts w:hint="eastAsia"/>
        </w:rPr>
        <w:t>[1109]</w:t>
      </w:r>
      <w:r w:rsidRPr="00FF3575">
        <w:rPr>
          <w:rFonts w:hint="eastAsia"/>
        </w:rPr>
        <w:t>今回迄累積出来高金額計に消費税を加え、</w:t>
      </w:r>
      <w:r w:rsidRPr="00FF3575">
        <w:rPr>
          <w:rFonts w:hint="eastAsia"/>
        </w:rPr>
        <w:t>[1153]</w:t>
      </w:r>
      <w:r w:rsidRPr="00FF3575">
        <w:rPr>
          <w:rFonts w:hint="eastAsia"/>
        </w:rPr>
        <w:t>税込今回迄累積出来高金額計を得る。</w:t>
      </w:r>
    </w:p>
    <w:p w14:paraId="5CE58737" w14:textId="77777777" w:rsidR="003C5EB1" w:rsidRPr="00FF3575" w:rsidRDefault="003C5EB1" w:rsidP="003C5EB1">
      <w:pPr>
        <w:ind w:left="397" w:hanging="113"/>
      </w:pPr>
      <w:r w:rsidRPr="00FF3575">
        <w:rPr>
          <w:rFonts w:hint="eastAsia"/>
        </w:rPr>
        <w:t>・この</w:t>
      </w:r>
      <w:r w:rsidRPr="00FF3575">
        <w:rPr>
          <w:rFonts w:hint="eastAsia"/>
        </w:rPr>
        <w:t>[1153]</w:t>
      </w:r>
      <w:r w:rsidRPr="00FF3575">
        <w:rPr>
          <w:rFonts w:hint="eastAsia"/>
        </w:rPr>
        <w:t>から</w:t>
      </w:r>
      <w:r w:rsidRPr="00FF3575">
        <w:rPr>
          <w:rFonts w:hint="eastAsia"/>
        </w:rPr>
        <w:t>[1160]</w:t>
      </w:r>
      <w:r w:rsidRPr="00FF3575">
        <w:rPr>
          <w:rFonts w:hint="eastAsia"/>
        </w:rPr>
        <w:t>税込今回迄累積請求金額計を得る。</w:t>
      </w:r>
    </w:p>
    <w:p w14:paraId="6C812F7B" w14:textId="77777777" w:rsidR="003C5EB1" w:rsidRPr="00FF3575" w:rsidRDefault="003C5EB1" w:rsidP="003C5EB1">
      <w:pPr>
        <w:ind w:left="680" w:hanging="113"/>
      </w:pPr>
      <w:r w:rsidRPr="00FF3575">
        <w:rPr>
          <w:rFonts w:hint="eastAsia"/>
        </w:rPr>
        <w:t>・</w:t>
      </w:r>
      <w:r w:rsidRPr="00FF3575">
        <w:rPr>
          <w:rFonts w:hint="eastAsia"/>
        </w:rPr>
        <w:t>[1153]</w:t>
      </w:r>
      <w:r w:rsidRPr="00FF3575">
        <w:rPr>
          <w:rFonts w:hint="eastAsia"/>
        </w:rPr>
        <w:t>に対し必要があれば調整額を加え、</w:t>
      </w:r>
      <w:r w:rsidRPr="00FF3575">
        <w:rPr>
          <w:rFonts w:hint="eastAsia"/>
        </w:rPr>
        <w:t>[1342]</w:t>
      </w:r>
      <w:r w:rsidRPr="00FF3575">
        <w:rPr>
          <w:rFonts w:hint="eastAsia"/>
        </w:rPr>
        <w:t>調整後税込今回迄累積出来高金額計を得る。</w:t>
      </w:r>
    </w:p>
    <w:p w14:paraId="33076E1B" w14:textId="77777777" w:rsidR="003C5EB1" w:rsidRPr="00FF3575" w:rsidRDefault="003C5EB1" w:rsidP="003C5EB1">
      <w:pPr>
        <w:ind w:left="680" w:hanging="113"/>
      </w:pPr>
      <w:r w:rsidRPr="00FF3575">
        <w:rPr>
          <w:rFonts w:hint="eastAsia"/>
        </w:rPr>
        <w:t>・この</w:t>
      </w:r>
      <w:r w:rsidRPr="00FF3575">
        <w:rPr>
          <w:rFonts w:hint="eastAsia"/>
        </w:rPr>
        <w:t>[1342]</w:t>
      </w:r>
      <w:r w:rsidRPr="00FF3575">
        <w:rPr>
          <w:rFonts w:hint="eastAsia"/>
        </w:rPr>
        <w:t>のうち、支払率を乗じた値として、</w:t>
      </w:r>
      <w:r w:rsidRPr="00FF3575">
        <w:rPr>
          <w:rFonts w:hint="eastAsia"/>
        </w:rPr>
        <w:t>[1335]</w:t>
      </w:r>
      <w:r w:rsidRPr="00FF3575">
        <w:rPr>
          <w:rFonts w:hint="eastAsia"/>
        </w:rPr>
        <w:t>税込今回迄累積請求金額計</w:t>
      </w:r>
      <w:r w:rsidRPr="00FF3575">
        <w:rPr>
          <w:rFonts w:hint="eastAsia"/>
        </w:rPr>
        <w:t>(</w:t>
      </w:r>
      <w:r w:rsidRPr="00FF3575">
        <w:rPr>
          <w:rFonts w:hint="eastAsia"/>
        </w:rPr>
        <w:t>調整前</w:t>
      </w:r>
      <w:r w:rsidRPr="00FF3575">
        <w:rPr>
          <w:rFonts w:hint="eastAsia"/>
        </w:rPr>
        <w:t>)</w:t>
      </w:r>
      <w:r w:rsidRPr="00FF3575">
        <w:rPr>
          <w:rFonts w:hint="eastAsia"/>
        </w:rPr>
        <w:t>を得る。</w:t>
      </w:r>
    </w:p>
    <w:p w14:paraId="3F17D55B" w14:textId="77777777" w:rsidR="003C5EB1" w:rsidRPr="00FF3575" w:rsidRDefault="003C5EB1" w:rsidP="003C5EB1">
      <w:pPr>
        <w:ind w:left="680" w:hanging="113"/>
      </w:pPr>
      <w:r w:rsidRPr="00FF3575">
        <w:rPr>
          <w:rFonts w:hint="eastAsia"/>
        </w:rPr>
        <w:t>・必要があれば調整額を加えて</w:t>
      </w:r>
      <w:r w:rsidRPr="00FF3575">
        <w:rPr>
          <w:rFonts w:hint="eastAsia"/>
        </w:rPr>
        <w:t>[1160]</w:t>
      </w:r>
      <w:r w:rsidRPr="00FF3575">
        <w:rPr>
          <w:rFonts w:hint="eastAsia"/>
        </w:rPr>
        <w:t>税込今回迄累積請求金額計を得る。</w:t>
      </w:r>
    </w:p>
    <w:p w14:paraId="1060CBD8" w14:textId="77777777" w:rsidR="003C5EB1" w:rsidRPr="00FF3575" w:rsidRDefault="003C5EB1" w:rsidP="003C5EB1">
      <w:pPr>
        <w:ind w:left="680" w:hanging="113"/>
      </w:pPr>
      <w:r w:rsidRPr="00FF3575">
        <w:rPr>
          <w:rFonts w:hint="eastAsia"/>
        </w:rPr>
        <w:t>・</w:t>
      </w:r>
      <w:r w:rsidRPr="00FF3575">
        <w:rPr>
          <w:rFonts w:hint="eastAsia"/>
        </w:rPr>
        <w:t>[1342]</w:t>
      </w:r>
      <w:r w:rsidRPr="00FF3575">
        <w:rPr>
          <w:rFonts w:hint="eastAsia"/>
        </w:rPr>
        <w:t>と</w:t>
      </w:r>
      <w:r w:rsidRPr="00FF3575">
        <w:rPr>
          <w:rFonts w:hint="eastAsia"/>
        </w:rPr>
        <w:t>[1160]</w:t>
      </w:r>
      <w:r w:rsidRPr="00FF3575">
        <w:rPr>
          <w:rFonts w:hint="eastAsia"/>
        </w:rPr>
        <w:t>との差が</w:t>
      </w:r>
      <w:r w:rsidRPr="00FF3575">
        <w:rPr>
          <w:rFonts w:hint="eastAsia"/>
        </w:rPr>
        <w:t>[1163]</w:t>
      </w:r>
      <w:r w:rsidRPr="00FF3575">
        <w:rPr>
          <w:rFonts w:hint="eastAsia"/>
        </w:rPr>
        <w:t>税込今回迄累積請求保留金額計であり、ここで「保留」とは、「出来高の実績があるにもかかわらず請求しない金額」を意味する。</w:t>
      </w:r>
    </w:p>
    <w:p w14:paraId="6C78D164" w14:textId="77777777" w:rsidR="003C5EB1" w:rsidRPr="00FF3575" w:rsidRDefault="003C5EB1" w:rsidP="003C5EB1">
      <w:pPr>
        <w:ind w:left="397" w:hanging="113"/>
      </w:pPr>
      <w:r w:rsidRPr="00FF3575">
        <w:rPr>
          <w:rFonts w:hint="eastAsia"/>
        </w:rPr>
        <w:t>・</w:t>
      </w:r>
      <w:r w:rsidRPr="00FF3575">
        <w:rPr>
          <w:rFonts w:hint="eastAsia"/>
        </w:rPr>
        <w:t>[1160]</w:t>
      </w:r>
      <w:r w:rsidRPr="00FF3575">
        <w:rPr>
          <w:rFonts w:hint="eastAsia"/>
        </w:rPr>
        <w:t>から既に請求済みの金額を引き、今回分の請求金額を得る（いずれも消費税込みの金額）。既に請求済みの金額は、前回分の請求メッセージなどから得る。</w:t>
      </w:r>
    </w:p>
    <w:p w14:paraId="6727C039" w14:textId="77777777" w:rsidR="003C5EB1" w:rsidRPr="00FF3575" w:rsidRDefault="003C5EB1" w:rsidP="00055103">
      <w:pPr>
        <w:pStyle w:val="4"/>
      </w:pPr>
      <w:bookmarkStart w:id="938" w:name="_Toc16847268"/>
      <w:bookmarkStart w:id="939" w:name="_Toc16847536"/>
      <w:bookmarkStart w:id="940" w:name="_Toc16848856"/>
      <w:bookmarkStart w:id="941" w:name="_Toc25830651"/>
      <w:bookmarkStart w:id="942" w:name="_Toc25830837"/>
      <w:bookmarkStart w:id="943" w:name="_Toc25831022"/>
      <w:bookmarkStart w:id="944" w:name="_Toc404785983"/>
      <w:bookmarkStart w:id="945" w:name="_Toc25831023"/>
      <w:bookmarkEnd w:id="938"/>
      <w:bookmarkEnd w:id="939"/>
      <w:bookmarkEnd w:id="940"/>
      <w:bookmarkEnd w:id="941"/>
      <w:bookmarkEnd w:id="942"/>
      <w:bookmarkEnd w:id="943"/>
      <w:r w:rsidRPr="00FF3575">
        <w:rPr>
          <w:rFonts w:hint="eastAsia"/>
        </w:rPr>
        <w:lastRenderedPageBreak/>
        <w:t>立替金の表記方法</w:t>
      </w:r>
      <w:bookmarkEnd w:id="944"/>
      <w:bookmarkEnd w:id="945"/>
    </w:p>
    <w:p w14:paraId="7B06419D" w14:textId="77777777" w:rsidR="003C5EB1" w:rsidRPr="00FF3575" w:rsidRDefault="003C5EB1" w:rsidP="003C5EB1"/>
    <w:p w14:paraId="3A102E5A" w14:textId="77777777" w:rsidR="003C5EB1" w:rsidRPr="00FF3575" w:rsidRDefault="003C5EB1" w:rsidP="00055103">
      <w:pPr>
        <w:pStyle w:val="50"/>
      </w:pPr>
      <w:bookmarkStart w:id="946" w:name="_Toc404785984"/>
      <w:bookmarkStart w:id="947" w:name="_Toc25831024"/>
      <w:r w:rsidRPr="00FF3575">
        <w:rPr>
          <w:rFonts w:hint="eastAsia"/>
        </w:rPr>
        <w:t>全体情報部分（鑑）の表記方法</w:t>
      </w:r>
      <w:bookmarkEnd w:id="946"/>
      <w:bookmarkEnd w:id="947"/>
    </w:p>
    <w:p w14:paraId="19CF1887" w14:textId="77777777" w:rsidR="003C5EB1" w:rsidRPr="00FF3575" w:rsidRDefault="003C5EB1" w:rsidP="003C5EB1"/>
    <w:p w14:paraId="38ECA0C0" w14:textId="77777777" w:rsidR="003C5EB1" w:rsidRPr="00FF3575" w:rsidRDefault="003C5EB1" w:rsidP="003C5EB1">
      <w:r w:rsidRPr="00FF3575">
        <w:rPr>
          <w:rFonts w:hint="eastAsia"/>
        </w:rPr>
        <w:t xml:space="preserve">　明細情報部分の個々の資材、費用等の金額（</w:t>
      </w:r>
      <w:r w:rsidRPr="00FF3575">
        <w:rPr>
          <w:rFonts w:hint="eastAsia"/>
        </w:rPr>
        <w:t>[1223]</w:t>
      </w:r>
      <w:r w:rsidRPr="00FF3575">
        <w:rPr>
          <w:rFonts w:hint="eastAsia"/>
        </w:rPr>
        <w:t>明細金額）の合計が、</w:t>
      </w:r>
      <w:r w:rsidRPr="00FF3575">
        <w:rPr>
          <w:rFonts w:hint="eastAsia"/>
        </w:rPr>
        <w:t>[1088]</w:t>
      </w:r>
      <w:r w:rsidRPr="00FF3575">
        <w:rPr>
          <w:rFonts w:hint="eastAsia"/>
        </w:rPr>
        <w:t>明細金額計である。</w:t>
      </w:r>
    </w:p>
    <w:p w14:paraId="68DFB7F2" w14:textId="77777777" w:rsidR="003C5EB1" w:rsidRPr="00FF3575" w:rsidRDefault="003C5EB1" w:rsidP="003C5EB1">
      <w:r w:rsidRPr="00FF3575">
        <w:rPr>
          <w:rFonts w:hint="eastAsia"/>
        </w:rPr>
        <w:t xml:space="preserve">　これに対する調整額、消費税額等は以下のとおり表記する。</w:t>
      </w:r>
    </w:p>
    <w:p w14:paraId="69A0A2B7" w14:textId="30B19E1C" w:rsidR="003C5EB1" w:rsidRPr="00FF3575" w:rsidRDefault="000F36FE" w:rsidP="000F36FE">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15</w:t>
      </w:r>
      <w:r w:rsidRPr="00FF3575">
        <w:fldChar w:fldCharType="end"/>
      </w:r>
      <w:r w:rsidRPr="00FF3575">
        <w:rPr>
          <w:rFonts w:hint="eastAsia"/>
        </w:rPr>
        <w:t xml:space="preserve">　</w:t>
      </w:r>
      <w:r w:rsidR="003C5EB1" w:rsidRPr="00FF3575">
        <w:rPr>
          <w:rFonts w:hint="eastAsia"/>
        </w:rPr>
        <w:t>調整額、消費税額等の表記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39"/>
        <w:gridCol w:w="4500"/>
      </w:tblGrid>
      <w:tr w:rsidR="00FF3575" w:rsidRPr="00FF3575" w14:paraId="075FAA57" w14:textId="77777777" w:rsidTr="003C5EB1">
        <w:trPr>
          <w:jc w:val="center"/>
        </w:trPr>
        <w:tc>
          <w:tcPr>
            <w:tcW w:w="2439" w:type="dxa"/>
            <w:tcBorders>
              <w:top w:val="single" w:sz="12" w:space="0" w:color="auto"/>
              <w:left w:val="single" w:sz="12" w:space="0" w:color="auto"/>
              <w:bottom w:val="single" w:sz="12" w:space="0" w:color="auto"/>
            </w:tcBorders>
            <w:shd w:val="clear" w:color="auto" w:fill="FFFFFF"/>
          </w:tcPr>
          <w:p w14:paraId="528F4495" w14:textId="77777777" w:rsidR="003C5EB1" w:rsidRPr="00FF3575" w:rsidRDefault="003C5EB1" w:rsidP="003C5EB1">
            <w:pPr>
              <w:jc w:val="center"/>
            </w:pPr>
            <w:r w:rsidRPr="00FF3575">
              <w:rPr>
                <w:rFonts w:hint="eastAsia"/>
              </w:rPr>
              <w:t>データ項目</w:t>
            </w:r>
          </w:p>
        </w:tc>
        <w:tc>
          <w:tcPr>
            <w:tcW w:w="4500" w:type="dxa"/>
            <w:tcBorders>
              <w:top w:val="single" w:sz="12" w:space="0" w:color="auto"/>
              <w:bottom w:val="single" w:sz="12" w:space="0" w:color="auto"/>
              <w:right w:val="single" w:sz="12" w:space="0" w:color="auto"/>
            </w:tcBorders>
            <w:shd w:val="clear" w:color="auto" w:fill="FFFFFF"/>
          </w:tcPr>
          <w:p w14:paraId="5D46FCDE" w14:textId="77777777" w:rsidR="003C5EB1" w:rsidRPr="00FF3575" w:rsidRDefault="003C5EB1" w:rsidP="003C5EB1">
            <w:pPr>
              <w:jc w:val="center"/>
            </w:pPr>
            <w:r w:rsidRPr="00FF3575">
              <w:rPr>
                <w:rFonts w:hint="eastAsia"/>
              </w:rPr>
              <w:t>内容</w:t>
            </w:r>
          </w:p>
        </w:tc>
      </w:tr>
      <w:tr w:rsidR="00FF3575" w:rsidRPr="00FF3575" w14:paraId="12AB97B7" w14:textId="77777777" w:rsidTr="003C5EB1">
        <w:trPr>
          <w:jc w:val="center"/>
        </w:trPr>
        <w:tc>
          <w:tcPr>
            <w:tcW w:w="2439" w:type="dxa"/>
            <w:tcBorders>
              <w:top w:val="single" w:sz="12" w:space="0" w:color="auto"/>
            </w:tcBorders>
          </w:tcPr>
          <w:p w14:paraId="7C168F56" w14:textId="77777777" w:rsidR="003C5EB1" w:rsidRPr="00FF3575" w:rsidRDefault="003C5EB1" w:rsidP="003C5EB1">
            <w:pPr>
              <w:rPr>
                <w:sz w:val="20"/>
              </w:rPr>
            </w:pPr>
            <w:r w:rsidRPr="00FF3575">
              <w:rPr>
                <w:rFonts w:hint="eastAsia"/>
                <w:sz w:val="20"/>
              </w:rPr>
              <w:t>[1089]</w:t>
            </w:r>
            <w:r w:rsidRPr="00FF3575">
              <w:rPr>
                <w:rFonts w:hint="eastAsia"/>
                <w:sz w:val="20"/>
              </w:rPr>
              <w:t>明細金額計調整額</w:t>
            </w:r>
          </w:p>
        </w:tc>
        <w:tc>
          <w:tcPr>
            <w:tcW w:w="4500" w:type="dxa"/>
            <w:tcBorders>
              <w:top w:val="single" w:sz="12" w:space="0" w:color="auto"/>
            </w:tcBorders>
          </w:tcPr>
          <w:p w14:paraId="0885DE3E" w14:textId="77777777" w:rsidR="003C5EB1" w:rsidRPr="00FF3575" w:rsidRDefault="003C5EB1" w:rsidP="003C5EB1">
            <w:pPr>
              <w:rPr>
                <w:sz w:val="20"/>
              </w:rPr>
            </w:pPr>
            <w:r w:rsidRPr="00FF3575">
              <w:rPr>
                <w:rFonts w:hint="eastAsia"/>
                <w:sz w:val="20"/>
              </w:rPr>
              <w:t>[1088]</w:t>
            </w:r>
            <w:r w:rsidRPr="00FF3575">
              <w:rPr>
                <w:rFonts w:hint="eastAsia"/>
                <w:sz w:val="20"/>
              </w:rPr>
              <w:t>明細金額計に対する調整額。値引きなどは負号をつけた金額となる。</w:t>
            </w:r>
          </w:p>
        </w:tc>
      </w:tr>
      <w:tr w:rsidR="00FF3575" w:rsidRPr="00FF3575" w14:paraId="5AC40E58" w14:textId="77777777" w:rsidTr="003C5EB1">
        <w:trPr>
          <w:jc w:val="center"/>
        </w:trPr>
        <w:tc>
          <w:tcPr>
            <w:tcW w:w="2439" w:type="dxa"/>
          </w:tcPr>
          <w:p w14:paraId="5BE7FAE1" w14:textId="77777777" w:rsidR="003C5EB1" w:rsidRPr="00FF3575" w:rsidRDefault="003C5EB1" w:rsidP="003C5EB1">
            <w:pPr>
              <w:rPr>
                <w:sz w:val="20"/>
              </w:rPr>
            </w:pPr>
            <w:r w:rsidRPr="00FF3575">
              <w:rPr>
                <w:rFonts w:hint="eastAsia"/>
                <w:sz w:val="20"/>
              </w:rPr>
              <w:t>[1090]</w:t>
            </w:r>
            <w:r w:rsidRPr="00FF3575">
              <w:rPr>
                <w:rFonts w:hint="eastAsia"/>
                <w:sz w:val="20"/>
              </w:rPr>
              <w:t>調整後明細金額計</w:t>
            </w:r>
          </w:p>
        </w:tc>
        <w:tc>
          <w:tcPr>
            <w:tcW w:w="4500" w:type="dxa"/>
          </w:tcPr>
          <w:p w14:paraId="6D907ACD" w14:textId="77777777" w:rsidR="003C5EB1" w:rsidRPr="00FF3575" w:rsidRDefault="003C5EB1" w:rsidP="003C5EB1">
            <w:pPr>
              <w:rPr>
                <w:sz w:val="20"/>
                <w:lang w:eastAsia="zh-TW"/>
              </w:rPr>
            </w:pPr>
            <w:r w:rsidRPr="00FF3575">
              <w:rPr>
                <w:rFonts w:hint="eastAsia"/>
                <w:sz w:val="20"/>
                <w:lang w:eastAsia="zh-TW"/>
              </w:rPr>
              <w:t>[1088]</w:t>
            </w:r>
            <w:r w:rsidRPr="00FF3575">
              <w:rPr>
                <w:rFonts w:hint="eastAsia"/>
                <w:sz w:val="20"/>
                <w:lang w:eastAsia="zh-TW"/>
              </w:rPr>
              <w:t>明細金額計</w:t>
            </w:r>
            <w:r w:rsidRPr="00FF3575">
              <w:rPr>
                <w:rFonts w:hint="eastAsia"/>
                <w:sz w:val="20"/>
                <w:lang w:eastAsia="zh-TW"/>
              </w:rPr>
              <w:t>+[1089]</w:t>
            </w:r>
            <w:r w:rsidRPr="00FF3575">
              <w:rPr>
                <w:rFonts w:hint="eastAsia"/>
                <w:sz w:val="20"/>
                <w:lang w:eastAsia="zh-TW"/>
              </w:rPr>
              <w:t>明細金額計調整額。</w:t>
            </w:r>
          </w:p>
        </w:tc>
      </w:tr>
      <w:tr w:rsidR="00FF3575" w:rsidRPr="00FF3575" w14:paraId="4E8AF2EA" w14:textId="77777777" w:rsidTr="003C5EB1">
        <w:trPr>
          <w:jc w:val="center"/>
        </w:trPr>
        <w:tc>
          <w:tcPr>
            <w:tcW w:w="2439" w:type="dxa"/>
          </w:tcPr>
          <w:p w14:paraId="2E673A2F" w14:textId="77777777" w:rsidR="003C5EB1" w:rsidRPr="00FF3575" w:rsidRDefault="003C5EB1" w:rsidP="003C5EB1">
            <w:pPr>
              <w:rPr>
                <w:sz w:val="20"/>
              </w:rPr>
            </w:pPr>
            <w:r w:rsidRPr="00FF3575">
              <w:rPr>
                <w:rFonts w:hint="eastAsia"/>
                <w:sz w:val="20"/>
              </w:rPr>
              <w:t>[1096]</w:t>
            </w:r>
            <w:r w:rsidRPr="00FF3575">
              <w:rPr>
                <w:rFonts w:hint="eastAsia"/>
                <w:sz w:val="20"/>
              </w:rPr>
              <w:t>消費税額</w:t>
            </w:r>
          </w:p>
        </w:tc>
        <w:tc>
          <w:tcPr>
            <w:tcW w:w="4500" w:type="dxa"/>
          </w:tcPr>
          <w:p w14:paraId="492FEC59" w14:textId="77777777" w:rsidR="003C5EB1" w:rsidRPr="00FF3575" w:rsidRDefault="003C5EB1" w:rsidP="003C5EB1">
            <w:pPr>
              <w:rPr>
                <w:sz w:val="20"/>
              </w:rPr>
            </w:pPr>
            <w:r w:rsidRPr="00FF3575">
              <w:rPr>
                <w:rFonts w:hint="eastAsia"/>
                <w:sz w:val="20"/>
              </w:rPr>
              <w:t>[1090]</w:t>
            </w:r>
            <w:r w:rsidRPr="00FF3575">
              <w:rPr>
                <w:rFonts w:hint="eastAsia"/>
                <w:sz w:val="20"/>
              </w:rPr>
              <w:t>調整後帳票金額計に対する消費税の合計。</w:t>
            </w:r>
          </w:p>
        </w:tc>
      </w:tr>
      <w:tr w:rsidR="003C5EB1" w:rsidRPr="00FF3575" w14:paraId="487E6AB5" w14:textId="77777777" w:rsidTr="003C5EB1">
        <w:trPr>
          <w:jc w:val="center"/>
        </w:trPr>
        <w:tc>
          <w:tcPr>
            <w:tcW w:w="2439" w:type="dxa"/>
          </w:tcPr>
          <w:p w14:paraId="4395DA04" w14:textId="77777777" w:rsidR="003C5EB1" w:rsidRPr="00FF3575" w:rsidRDefault="003C5EB1" w:rsidP="003C5EB1">
            <w:pPr>
              <w:rPr>
                <w:sz w:val="20"/>
              </w:rPr>
            </w:pPr>
            <w:r w:rsidRPr="00FF3575">
              <w:rPr>
                <w:rFonts w:hint="eastAsia"/>
                <w:sz w:val="20"/>
              </w:rPr>
              <w:t>[1097]</w:t>
            </w:r>
            <w:r w:rsidRPr="00FF3575">
              <w:rPr>
                <w:rFonts w:hint="eastAsia"/>
                <w:sz w:val="20"/>
              </w:rPr>
              <w:t>最終帳票金額</w:t>
            </w:r>
          </w:p>
        </w:tc>
        <w:tc>
          <w:tcPr>
            <w:tcW w:w="4500" w:type="dxa"/>
          </w:tcPr>
          <w:p w14:paraId="66D9B194" w14:textId="77777777" w:rsidR="003C5EB1" w:rsidRPr="00FF3575" w:rsidRDefault="003C5EB1" w:rsidP="003C5EB1">
            <w:pPr>
              <w:rPr>
                <w:sz w:val="20"/>
                <w:lang w:eastAsia="zh-TW"/>
              </w:rPr>
            </w:pPr>
            <w:r w:rsidRPr="00FF3575">
              <w:rPr>
                <w:rFonts w:hint="eastAsia"/>
                <w:sz w:val="20"/>
                <w:lang w:eastAsia="zh-TW"/>
              </w:rPr>
              <w:t>[1090]</w:t>
            </w:r>
            <w:r w:rsidRPr="00FF3575">
              <w:rPr>
                <w:rFonts w:hint="eastAsia"/>
                <w:sz w:val="20"/>
                <w:lang w:eastAsia="zh-TW"/>
              </w:rPr>
              <w:t>調整後帳票金額計</w:t>
            </w:r>
            <w:r w:rsidRPr="00FF3575">
              <w:rPr>
                <w:rFonts w:hint="eastAsia"/>
                <w:sz w:val="20"/>
                <w:lang w:eastAsia="zh-TW"/>
              </w:rPr>
              <w:t>+[1096]</w:t>
            </w:r>
            <w:r w:rsidRPr="00FF3575">
              <w:rPr>
                <w:rFonts w:hint="eastAsia"/>
                <w:sz w:val="20"/>
                <w:lang w:eastAsia="zh-TW"/>
              </w:rPr>
              <w:t>消費税額。</w:t>
            </w:r>
          </w:p>
        </w:tc>
      </w:tr>
    </w:tbl>
    <w:p w14:paraId="34D089D5" w14:textId="77777777" w:rsidR="003C5EB1" w:rsidRPr="00FF3575" w:rsidRDefault="003C5EB1" w:rsidP="003C5EB1">
      <w:pPr>
        <w:rPr>
          <w:lang w:eastAsia="zh-TW"/>
        </w:rPr>
      </w:pPr>
    </w:p>
    <w:p w14:paraId="3F446F52" w14:textId="6AABAE9E" w:rsidR="00055103" w:rsidRPr="00FF3575" w:rsidRDefault="00055103">
      <w:pPr>
        <w:widowControl/>
        <w:jc w:val="left"/>
        <w:rPr>
          <w:lang w:eastAsia="zh-TW"/>
        </w:rPr>
      </w:pPr>
    </w:p>
    <w:p w14:paraId="3F6F6672" w14:textId="38C1FCA7" w:rsidR="00DE2EE5" w:rsidRDefault="00DE2EE5">
      <w:pPr>
        <w:widowControl/>
        <w:jc w:val="left"/>
        <w:rPr>
          <w:rFonts w:ascii="ＭＳ Ｐゴシック" w:eastAsia="ＭＳ Ｐゴシック" w:hAnsi="ＭＳ Ｐゴシック" w:cs="Times New Roman"/>
          <w:kern w:val="28"/>
          <w:sz w:val="24"/>
          <w:szCs w:val="24"/>
          <w:lang w:eastAsia="zh-TW"/>
        </w:rPr>
      </w:pPr>
      <w:r>
        <w:rPr>
          <w:lang w:eastAsia="zh-TW"/>
        </w:rPr>
        <w:br w:type="page"/>
      </w:r>
    </w:p>
    <w:p w14:paraId="2FB9EC19" w14:textId="77777777" w:rsidR="003C5EB1" w:rsidRPr="00FF3575" w:rsidRDefault="003C5EB1" w:rsidP="00055103">
      <w:pPr>
        <w:pStyle w:val="50"/>
      </w:pPr>
      <w:bookmarkStart w:id="948" w:name="_Toc16847271"/>
      <w:bookmarkStart w:id="949" w:name="_Toc16847539"/>
      <w:bookmarkStart w:id="950" w:name="_Toc16848859"/>
      <w:bookmarkStart w:id="951" w:name="_Toc25830654"/>
      <w:bookmarkStart w:id="952" w:name="_Toc25830840"/>
      <w:bookmarkStart w:id="953" w:name="_Toc25831025"/>
      <w:bookmarkStart w:id="954" w:name="_Toc404785985"/>
      <w:bookmarkStart w:id="955" w:name="_Toc25831026"/>
      <w:bookmarkEnd w:id="948"/>
      <w:bookmarkEnd w:id="949"/>
      <w:bookmarkEnd w:id="950"/>
      <w:bookmarkEnd w:id="951"/>
      <w:bookmarkEnd w:id="952"/>
      <w:bookmarkEnd w:id="953"/>
      <w:r w:rsidRPr="00FF3575">
        <w:rPr>
          <w:rFonts w:hint="eastAsia"/>
        </w:rPr>
        <w:lastRenderedPageBreak/>
        <w:t>明細情報部分の表記方法</w:t>
      </w:r>
      <w:bookmarkEnd w:id="954"/>
      <w:bookmarkEnd w:id="955"/>
    </w:p>
    <w:p w14:paraId="0AA335E8" w14:textId="77777777" w:rsidR="003C5EB1" w:rsidRPr="00FF3575" w:rsidRDefault="003C5EB1" w:rsidP="003C5EB1"/>
    <w:p w14:paraId="3257A8F3" w14:textId="77777777" w:rsidR="003C5EB1" w:rsidRPr="00FF3575" w:rsidRDefault="003C5EB1" w:rsidP="003C5EB1">
      <w:r w:rsidRPr="00FF3575">
        <w:rPr>
          <w:rFonts w:hint="eastAsia"/>
        </w:rPr>
        <w:t xml:space="preserve">　立替の対象となる個々の資材、費用等の内容は、主に以下のデータ項目に記載する。</w:t>
      </w:r>
    </w:p>
    <w:p w14:paraId="67F9376F" w14:textId="77777777" w:rsidR="003C5EB1" w:rsidRPr="00FF3575" w:rsidRDefault="003C5EB1" w:rsidP="003C5EB1">
      <w:pPr>
        <w:spacing w:line="240" w:lineRule="exact"/>
        <w:ind w:firstLine="540"/>
      </w:pPr>
      <w:r w:rsidRPr="00FF3575">
        <w:rPr>
          <w:rFonts w:hint="eastAsia"/>
        </w:rPr>
        <w:t>[1213]</w:t>
      </w:r>
      <w:r w:rsidRPr="00FF3575">
        <w:rPr>
          <w:rFonts w:hint="eastAsia"/>
        </w:rPr>
        <w:t>品名・名称</w:t>
      </w:r>
    </w:p>
    <w:p w14:paraId="5ED09043" w14:textId="77777777" w:rsidR="003C5EB1" w:rsidRPr="00FF3575" w:rsidRDefault="003C5EB1" w:rsidP="003C5EB1">
      <w:pPr>
        <w:spacing w:line="240" w:lineRule="exact"/>
        <w:ind w:firstLine="540"/>
      </w:pPr>
      <w:r w:rsidRPr="00FF3575">
        <w:rPr>
          <w:rFonts w:hint="eastAsia"/>
        </w:rPr>
        <w:t>[1214]</w:t>
      </w:r>
      <w:r w:rsidRPr="00FF3575">
        <w:rPr>
          <w:rFonts w:hint="eastAsia"/>
        </w:rPr>
        <w:t>規格・仕様・摘要</w:t>
      </w:r>
    </w:p>
    <w:p w14:paraId="023B4C9C" w14:textId="77777777" w:rsidR="003C5EB1" w:rsidRPr="00FF3575" w:rsidRDefault="003C5EB1" w:rsidP="003C5EB1">
      <w:r w:rsidRPr="00FF3575">
        <w:rPr>
          <w:rFonts w:hint="eastAsia"/>
        </w:rPr>
        <w:t xml:space="preserve">　また、個々の資材、費用等の数量、単位、単価、金額は以下のデータ項目に記載する。</w:t>
      </w:r>
    </w:p>
    <w:p w14:paraId="37F6B039" w14:textId="77777777" w:rsidR="003C5EB1" w:rsidRPr="00FF3575" w:rsidRDefault="003C5EB1" w:rsidP="003C5EB1">
      <w:pPr>
        <w:spacing w:line="240" w:lineRule="exact"/>
        <w:ind w:firstLine="540"/>
      </w:pPr>
      <w:r w:rsidRPr="00FF3575">
        <w:rPr>
          <w:rFonts w:hint="eastAsia"/>
        </w:rPr>
        <w:t>[1218]</w:t>
      </w:r>
      <w:r w:rsidRPr="00FF3575">
        <w:rPr>
          <w:rFonts w:hint="eastAsia"/>
        </w:rPr>
        <w:t>明細数量</w:t>
      </w:r>
    </w:p>
    <w:p w14:paraId="0DD3535A" w14:textId="77777777" w:rsidR="003C5EB1" w:rsidRPr="00FF3575" w:rsidRDefault="003C5EB1" w:rsidP="003C5EB1">
      <w:pPr>
        <w:spacing w:line="240" w:lineRule="exact"/>
        <w:ind w:firstLine="540"/>
      </w:pPr>
      <w:r w:rsidRPr="00FF3575">
        <w:rPr>
          <w:rFonts w:hint="eastAsia"/>
        </w:rPr>
        <w:t>[1219]</w:t>
      </w:r>
      <w:r w:rsidRPr="00FF3575">
        <w:rPr>
          <w:rFonts w:hint="eastAsia"/>
        </w:rPr>
        <w:t>明細数量単位</w:t>
      </w:r>
    </w:p>
    <w:p w14:paraId="7F31699A" w14:textId="77777777" w:rsidR="003C5EB1" w:rsidRPr="00FF3575" w:rsidRDefault="003C5EB1" w:rsidP="003C5EB1">
      <w:pPr>
        <w:spacing w:line="240" w:lineRule="exact"/>
        <w:ind w:firstLine="540"/>
      </w:pPr>
      <w:r w:rsidRPr="00FF3575">
        <w:rPr>
          <w:rFonts w:hint="eastAsia"/>
        </w:rPr>
        <w:t>[1222]</w:t>
      </w:r>
      <w:r w:rsidRPr="00FF3575">
        <w:rPr>
          <w:rFonts w:hint="eastAsia"/>
        </w:rPr>
        <w:t>単価</w:t>
      </w:r>
    </w:p>
    <w:p w14:paraId="25AD24D8" w14:textId="77777777" w:rsidR="003C5EB1" w:rsidRPr="00FF3575" w:rsidRDefault="003C5EB1" w:rsidP="003C5EB1">
      <w:pPr>
        <w:spacing w:line="240" w:lineRule="exact"/>
        <w:ind w:firstLine="540"/>
      </w:pPr>
      <w:r w:rsidRPr="00FF3575">
        <w:rPr>
          <w:rFonts w:hint="eastAsia"/>
        </w:rPr>
        <w:t>[1223]</w:t>
      </w:r>
      <w:r w:rsidRPr="00FF3575">
        <w:rPr>
          <w:rFonts w:hint="eastAsia"/>
        </w:rPr>
        <w:t>明細金額</w:t>
      </w:r>
      <w:r w:rsidRPr="00FF3575">
        <w:rPr>
          <w:rFonts w:hint="eastAsia"/>
        </w:rPr>
        <w:tab/>
      </w:r>
      <w:r w:rsidRPr="00FF3575">
        <w:rPr>
          <w:rFonts w:hint="eastAsia"/>
        </w:rPr>
        <w:tab/>
      </w:r>
      <w:r w:rsidRPr="00FF3575">
        <w:rPr>
          <w:rFonts w:hint="eastAsia"/>
        </w:rPr>
        <w:t>（「</w:t>
      </w:r>
      <w:r w:rsidRPr="00FF3575">
        <w:rPr>
          <w:rFonts w:hint="eastAsia"/>
        </w:rPr>
        <w:t>[1223]=[1218]</w:t>
      </w:r>
      <w:r w:rsidRPr="00FF3575">
        <w:rPr>
          <w:rFonts w:hint="eastAsia"/>
        </w:rPr>
        <w:t>×</w:t>
      </w:r>
      <w:r w:rsidRPr="00FF3575">
        <w:rPr>
          <w:rFonts w:hint="eastAsia"/>
        </w:rPr>
        <w:t>[1222]</w:t>
      </w:r>
      <w:r w:rsidRPr="00FF3575">
        <w:rPr>
          <w:rFonts w:hint="eastAsia"/>
        </w:rPr>
        <w:t xml:space="preserve">　小数点以下切り捨て）</w:t>
      </w:r>
    </w:p>
    <w:p w14:paraId="7E6B3B85" w14:textId="77777777" w:rsidR="003C5EB1" w:rsidRPr="00FF3575" w:rsidRDefault="003C5EB1" w:rsidP="003C5EB1"/>
    <w:p w14:paraId="72D76156" w14:textId="77777777" w:rsidR="00055103" w:rsidRPr="00FF3575" w:rsidRDefault="00055103">
      <w:pPr>
        <w:widowControl/>
        <w:jc w:val="left"/>
      </w:pPr>
      <w:r w:rsidRPr="00FF3575">
        <w:br w:type="page"/>
      </w:r>
    </w:p>
    <w:p w14:paraId="5840038A" w14:textId="77777777" w:rsidR="003C5EB1" w:rsidRPr="00FF3575" w:rsidRDefault="003C5EB1" w:rsidP="00055103">
      <w:pPr>
        <w:pStyle w:val="4"/>
      </w:pPr>
      <w:bookmarkStart w:id="956" w:name="_Toc16847273"/>
      <w:bookmarkStart w:id="957" w:name="_Toc16847541"/>
      <w:bookmarkStart w:id="958" w:name="_Toc16848861"/>
      <w:bookmarkStart w:id="959" w:name="_Toc25830656"/>
      <w:bookmarkStart w:id="960" w:name="_Toc25830842"/>
      <w:bookmarkStart w:id="961" w:name="_Toc25831027"/>
      <w:bookmarkStart w:id="962" w:name="_Toc404785986"/>
      <w:bookmarkStart w:id="963" w:name="_Toc25831028"/>
      <w:bookmarkEnd w:id="956"/>
      <w:bookmarkEnd w:id="957"/>
      <w:bookmarkEnd w:id="958"/>
      <w:bookmarkEnd w:id="959"/>
      <w:bookmarkEnd w:id="960"/>
      <w:bookmarkEnd w:id="961"/>
      <w:r w:rsidRPr="00FF3575">
        <w:rPr>
          <w:rFonts w:hint="eastAsia"/>
        </w:rPr>
        <w:lastRenderedPageBreak/>
        <w:t>メッセージ</w:t>
      </w:r>
      <w:bookmarkEnd w:id="962"/>
      <w:bookmarkEnd w:id="963"/>
    </w:p>
    <w:p w14:paraId="2AD4A531" w14:textId="77777777" w:rsidR="003C5EB1" w:rsidRPr="00FF3575" w:rsidRDefault="003C5EB1" w:rsidP="003C5EB1"/>
    <w:p w14:paraId="3AD21D65" w14:textId="77777777" w:rsidR="003C5EB1" w:rsidRPr="00FF3575" w:rsidRDefault="003C5EB1" w:rsidP="00055103">
      <w:pPr>
        <w:pStyle w:val="50"/>
      </w:pPr>
      <w:bookmarkStart w:id="964" w:name="_Toc404785987"/>
      <w:bookmarkStart w:id="965" w:name="_Toc25831029"/>
      <w:r w:rsidRPr="00FF3575">
        <w:rPr>
          <w:rFonts w:hint="eastAsia"/>
        </w:rPr>
        <w:t>メッセージのキー項目</w:t>
      </w:r>
      <w:bookmarkEnd w:id="964"/>
      <w:bookmarkEnd w:id="965"/>
    </w:p>
    <w:p w14:paraId="29BE884E" w14:textId="09296AB5" w:rsidR="003C5EB1" w:rsidRPr="00FF3575" w:rsidRDefault="003C5EB1" w:rsidP="003C5EB1">
      <w:r w:rsidRPr="00FF3575">
        <w:rPr>
          <w:rFonts w:hint="eastAsia"/>
        </w:rPr>
        <w:t xml:space="preserve">　発注者、受注者が送信、受信したメッセージを特定するために、以下の</w:t>
      </w:r>
      <w:r w:rsidR="005C407C" w:rsidRPr="002F2CCB">
        <w:rPr>
          <w:rFonts w:hint="eastAsia"/>
          <w:color w:val="FF0000"/>
        </w:rPr>
        <w:t>内容</w:t>
      </w:r>
      <w:r w:rsidRPr="00FF3575">
        <w:rPr>
          <w:rFonts w:hint="eastAsia"/>
        </w:rPr>
        <w:t>をメッセージ上に表現することが必要である。ここでは、</w:t>
      </w:r>
      <w:r w:rsidR="005C407C" w:rsidRPr="002F2CCB">
        <w:rPr>
          <w:rFonts w:hint="eastAsia"/>
          <w:color w:val="FF0000"/>
        </w:rPr>
        <w:t>メッセージ</w:t>
      </w:r>
      <w:r w:rsidRPr="00FF3575">
        <w:rPr>
          <w:rFonts w:hint="eastAsia"/>
        </w:rPr>
        <w:t>の特定に使用するデータ項目を説明する。</w:t>
      </w:r>
    </w:p>
    <w:p w14:paraId="0D7FDF4C" w14:textId="77777777" w:rsidR="003C5EB1" w:rsidRPr="00FF3575" w:rsidRDefault="003C5EB1" w:rsidP="003C5EB1">
      <w:pPr>
        <w:ind w:firstLine="540"/>
        <w:rPr>
          <w:lang w:eastAsia="zh-TW"/>
        </w:rPr>
      </w:pPr>
      <w:r w:rsidRPr="00FF3575">
        <w:rPr>
          <w:rFonts w:hint="eastAsia"/>
          <w:lang w:eastAsia="zh-TW"/>
        </w:rPr>
        <w:t>－取引（注文契約）</w:t>
      </w:r>
    </w:p>
    <w:p w14:paraId="7DA61A9B" w14:textId="77777777" w:rsidR="003C5EB1" w:rsidRPr="00FF3575" w:rsidRDefault="003C5EB1" w:rsidP="003C5EB1">
      <w:pPr>
        <w:ind w:firstLine="540"/>
        <w:rPr>
          <w:lang w:eastAsia="zh-TW"/>
        </w:rPr>
      </w:pPr>
      <w:r w:rsidRPr="00FF3575">
        <w:rPr>
          <w:rFonts w:hint="eastAsia"/>
          <w:lang w:eastAsia="zh-TW"/>
        </w:rPr>
        <w:t>－帳票種類</w:t>
      </w:r>
    </w:p>
    <w:p w14:paraId="6857AEC2" w14:textId="77777777" w:rsidR="003C5EB1" w:rsidRPr="00FF3575" w:rsidRDefault="003C5EB1" w:rsidP="003C5EB1">
      <w:pPr>
        <w:ind w:firstLine="540"/>
      </w:pPr>
      <w:r w:rsidRPr="00FF3575">
        <w:rPr>
          <w:rFonts w:hint="eastAsia"/>
        </w:rPr>
        <w:t>－同一帳票を複数回送信した場合の識別</w:t>
      </w:r>
    </w:p>
    <w:p w14:paraId="06D82B76" w14:textId="77777777" w:rsidR="003C5EB1" w:rsidRPr="00FF3575" w:rsidRDefault="003C5EB1" w:rsidP="003C5EB1"/>
    <w:p w14:paraId="2E07FF52" w14:textId="77777777" w:rsidR="003C5EB1" w:rsidRPr="00FF3575" w:rsidRDefault="003C5EB1" w:rsidP="00055103">
      <w:pPr>
        <w:pStyle w:val="7"/>
      </w:pPr>
      <w:r w:rsidRPr="00FF3575">
        <w:rPr>
          <w:rFonts w:hint="eastAsia"/>
        </w:rPr>
        <w:t>取引を特定するデータ項目</w:t>
      </w:r>
    </w:p>
    <w:p w14:paraId="03DAC223" w14:textId="14EF58E7" w:rsidR="003C5EB1" w:rsidRPr="00FF3575" w:rsidRDefault="003C5EB1" w:rsidP="003C5EB1">
      <w:r w:rsidRPr="00FF3575">
        <w:rPr>
          <w:rFonts w:hint="eastAsia"/>
        </w:rPr>
        <w:t xml:space="preserve">　取引関係を特定するデータ項目は</w:t>
      </w:r>
      <w:r w:rsidR="00517F7A">
        <w:rPr>
          <w:rFonts w:hint="eastAsia"/>
        </w:rPr>
        <w:t>次表参照</w:t>
      </w:r>
      <w:r w:rsidRPr="00FF3575">
        <w:rPr>
          <w:rFonts w:hint="eastAsia"/>
        </w:rPr>
        <w:t>の通り。</w:t>
      </w:r>
    </w:p>
    <w:p w14:paraId="7A5667EB" w14:textId="77777777" w:rsidR="003C5EB1" w:rsidRPr="00FF3575" w:rsidRDefault="003C5EB1" w:rsidP="003C5EB1">
      <w:r w:rsidRPr="00FF3575">
        <w:rPr>
          <w:rFonts w:hint="eastAsia"/>
        </w:rPr>
        <w:t xml:space="preserve">　これらのデータ項目により、</w:t>
      </w:r>
    </w:p>
    <w:p w14:paraId="5FDD8CD8" w14:textId="77777777" w:rsidR="003C5EB1" w:rsidRPr="00FF3575" w:rsidRDefault="003C5EB1" w:rsidP="003C5EB1">
      <w:pPr>
        <w:tabs>
          <w:tab w:val="left" w:pos="540"/>
          <w:tab w:val="left" w:pos="2700"/>
        </w:tabs>
        <w:spacing w:line="240" w:lineRule="exact"/>
        <w:ind w:firstLine="540"/>
      </w:pPr>
      <w:r w:rsidRPr="00FF3575">
        <w:rPr>
          <w:rFonts w:hint="eastAsia"/>
        </w:rPr>
        <w:t>・どの発注者の</w:t>
      </w:r>
      <w:r w:rsidRPr="00FF3575">
        <w:rPr>
          <w:rFonts w:hint="eastAsia"/>
        </w:rPr>
        <w:tab/>
      </w:r>
      <w:r w:rsidRPr="00FF3575">
        <w:rPr>
          <w:rFonts w:hint="eastAsia"/>
        </w:rPr>
        <w:t>：</w:t>
      </w:r>
      <w:r w:rsidRPr="00FF3575">
        <w:rPr>
          <w:rFonts w:hint="eastAsia"/>
        </w:rPr>
        <w:t>[4]</w:t>
      </w:r>
      <w:r w:rsidRPr="00FF3575">
        <w:rPr>
          <w:rFonts w:hint="eastAsia"/>
        </w:rPr>
        <w:t>発注者コード</w:t>
      </w:r>
    </w:p>
    <w:p w14:paraId="517118A7" w14:textId="77777777" w:rsidR="003C5EB1" w:rsidRPr="00FF3575" w:rsidRDefault="003C5EB1" w:rsidP="003C5EB1">
      <w:pPr>
        <w:tabs>
          <w:tab w:val="left" w:pos="540"/>
          <w:tab w:val="left" w:pos="2700"/>
        </w:tabs>
        <w:spacing w:line="240" w:lineRule="exact"/>
        <w:ind w:firstLine="540"/>
      </w:pPr>
      <w:r w:rsidRPr="00FF3575">
        <w:rPr>
          <w:rFonts w:hint="eastAsia"/>
        </w:rPr>
        <w:t>・どの物件における</w:t>
      </w:r>
      <w:r w:rsidRPr="00FF3575">
        <w:rPr>
          <w:rFonts w:hint="eastAsia"/>
        </w:rPr>
        <w:tab/>
      </w:r>
      <w:r w:rsidRPr="00FF3575">
        <w:rPr>
          <w:rFonts w:hint="eastAsia"/>
        </w:rPr>
        <w:t>：</w:t>
      </w:r>
      <w:r w:rsidRPr="00FF3575">
        <w:rPr>
          <w:rFonts w:hint="eastAsia"/>
        </w:rPr>
        <w:t>[1006]</w:t>
      </w:r>
      <w:r w:rsidRPr="00FF3575">
        <w:rPr>
          <w:rFonts w:hint="eastAsia"/>
        </w:rPr>
        <w:t>工事コード</w:t>
      </w:r>
    </w:p>
    <w:p w14:paraId="7ACBA4DE" w14:textId="77777777" w:rsidR="003C5EB1" w:rsidRPr="00FF3575" w:rsidRDefault="003C5EB1" w:rsidP="003C5EB1">
      <w:pPr>
        <w:tabs>
          <w:tab w:val="left" w:pos="540"/>
          <w:tab w:val="left" w:pos="2700"/>
        </w:tabs>
        <w:spacing w:line="240" w:lineRule="exact"/>
        <w:ind w:firstLine="540"/>
      </w:pPr>
      <w:r w:rsidRPr="00FF3575">
        <w:rPr>
          <w:rFonts w:hint="eastAsia"/>
        </w:rPr>
        <w:t>・どの工事を</w:t>
      </w:r>
      <w:r w:rsidRPr="00FF3575">
        <w:rPr>
          <w:rFonts w:hint="eastAsia"/>
        </w:rPr>
        <w:tab/>
      </w:r>
      <w:r w:rsidRPr="00FF3575">
        <w:rPr>
          <w:rFonts w:hint="eastAsia"/>
        </w:rPr>
        <w:t>：注文番号</w:t>
      </w:r>
      <w:r w:rsidRPr="00FF3575">
        <w:rPr>
          <w:rStyle w:val="aff3"/>
        </w:rPr>
        <w:footnoteReference w:id="26"/>
      </w:r>
    </w:p>
    <w:p w14:paraId="7180CF8F" w14:textId="77777777" w:rsidR="003C5EB1" w:rsidRPr="00FF3575" w:rsidRDefault="003C5EB1" w:rsidP="003C5EB1">
      <w:pPr>
        <w:tabs>
          <w:tab w:val="left" w:pos="540"/>
          <w:tab w:val="left" w:pos="2700"/>
        </w:tabs>
        <w:spacing w:line="240" w:lineRule="exact"/>
        <w:ind w:firstLine="540"/>
      </w:pPr>
      <w:r w:rsidRPr="00FF3575">
        <w:rPr>
          <w:rFonts w:hint="eastAsia"/>
        </w:rPr>
        <w:t>・誰に発注したものか</w:t>
      </w:r>
      <w:r w:rsidRPr="00FF3575">
        <w:rPr>
          <w:rFonts w:hint="eastAsia"/>
        </w:rPr>
        <w:tab/>
      </w:r>
      <w:r w:rsidRPr="00FF3575">
        <w:rPr>
          <w:rFonts w:hint="eastAsia"/>
        </w:rPr>
        <w:t>：</w:t>
      </w:r>
      <w:r w:rsidRPr="00FF3575">
        <w:rPr>
          <w:rFonts w:hint="eastAsia"/>
        </w:rPr>
        <w:t>[5]</w:t>
      </w:r>
      <w:r w:rsidRPr="00FF3575">
        <w:rPr>
          <w:rFonts w:hint="eastAsia"/>
        </w:rPr>
        <w:t>受注者コード</w:t>
      </w:r>
    </w:p>
    <w:p w14:paraId="75A784FA" w14:textId="77777777" w:rsidR="003C5EB1" w:rsidRPr="00FF3575" w:rsidRDefault="003C5EB1" w:rsidP="003C5EB1">
      <w:r w:rsidRPr="00FF3575">
        <w:rPr>
          <w:rFonts w:hint="eastAsia"/>
        </w:rPr>
        <w:t>を表す。</w:t>
      </w:r>
    </w:p>
    <w:p w14:paraId="36A5578B" w14:textId="77777777" w:rsidR="003C5EB1" w:rsidRPr="00FF3575" w:rsidRDefault="003C5EB1" w:rsidP="003C5EB1"/>
    <w:p w14:paraId="001C388E" w14:textId="77777777" w:rsidR="003C5EB1" w:rsidRPr="00FF3575" w:rsidRDefault="003C5EB1" w:rsidP="003C5EB1">
      <w:r w:rsidRPr="00FF3575">
        <w:rPr>
          <w:rFonts w:hint="eastAsia"/>
        </w:rPr>
        <w:t xml:space="preserve">　請求確認メッセージは、受注者が発番した請求番号によって請求メッセージとリンクさせる。</w:t>
      </w:r>
    </w:p>
    <w:p w14:paraId="55B256E2" w14:textId="77777777" w:rsidR="003C5EB1" w:rsidRPr="00FF3575" w:rsidRDefault="003C5EB1" w:rsidP="003C5EB1"/>
    <w:p w14:paraId="35BBF7E4" w14:textId="7A4C22B0" w:rsidR="003C5EB1" w:rsidRPr="00FF3575" w:rsidRDefault="003C5EB1" w:rsidP="000F36FE">
      <w:pPr>
        <w:pStyle w:val="af3"/>
      </w:pPr>
      <w:r w:rsidRPr="00FF3575">
        <w:br w:type="page"/>
      </w:r>
      <w:r w:rsidR="000F36FE" w:rsidRPr="00FF3575">
        <w:rPr>
          <w:rFonts w:hint="eastAsia"/>
        </w:rPr>
        <w:lastRenderedPageBreak/>
        <w:t xml:space="preserve">表B.Ⅶ- </w:t>
      </w:r>
      <w:r w:rsidR="000F36FE" w:rsidRPr="00FF3575">
        <w:fldChar w:fldCharType="begin"/>
      </w:r>
      <w:r w:rsidR="000F36FE" w:rsidRPr="00FF3575">
        <w:instrText xml:space="preserve"> </w:instrText>
      </w:r>
      <w:r w:rsidR="000F36FE" w:rsidRPr="00FF3575">
        <w:rPr>
          <w:rFonts w:hint="eastAsia"/>
        </w:rPr>
        <w:instrText>SEQ 表B.Ⅶ- \* ARABIC</w:instrText>
      </w:r>
      <w:r w:rsidR="000F36FE" w:rsidRPr="00FF3575">
        <w:instrText xml:space="preserve"> </w:instrText>
      </w:r>
      <w:r w:rsidR="000F36FE" w:rsidRPr="00FF3575">
        <w:fldChar w:fldCharType="separate"/>
      </w:r>
      <w:r w:rsidR="001E491B">
        <w:rPr>
          <w:noProof/>
        </w:rPr>
        <w:t>16</w:t>
      </w:r>
      <w:r w:rsidR="000F36FE" w:rsidRPr="00FF3575">
        <w:fldChar w:fldCharType="end"/>
      </w:r>
      <w:r w:rsidR="000F36FE" w:rsidRPr="00FF3575">
        <w:rPr>
          <w:rFonts w:hint="eastAsia"/>
        </w:rPr>
        <w:t xml:space="preserve">　</w:t>
      </w:r>
      <w:r w:rsidRPr="00FF3575">
        <w:rPr>
          <w:rFonts w:hint="eastAsia"/>
        </w:rPr>
        <w:t>取引を特定するデータ項目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9"/>
        <w:gridCol w:w="1980"/>
        <w:gridCol w:w="5001"/>
      </w:tblGrid>
      <w:tr w:rsidR="00FF3575" w:rsidRPr="00FF3575" w14:paraId="52CDF388" w14:textId="77777777" w:rsidTr="002F2CCB">
        <w:tc>
          <w:tcPr>
            <w:tcW w:w="1719" w:type="dxa"/>
            <w:tcBorders>
              <w:top w:val="single" w:sz="12" w:space="0" w:color="auto"/>
              <w:left w:val="single" w:sz="12" w:space="0" w:color="auto"/>
              <w:bottom w:val="single" w:sz="12" w:space="0" w:color="auto"/>
            </w:tcBorders>
            <w:shd w:val="clear" w:color="auto" w:fill="FFFFFF"/>
            <w:vAlign w:val="center"/>
          </w:tcPr>
          <w:p w14:paraId="0721BB40" w14:textId="77777777" w:rsidR="003C5EB1" w:rsidRPr="002F2CCB" w:rsidRDefault="003C5EB1" w:rsidP="005C407C">
            <w:pPr>
              <w:jc w:val="center"/>
              <w:rPr>
                <w:color w:val="FF0000"/>
                <w:sz w:val="20"/>
              </w:rPr>
            </w:pPr>
            <w:r w:rsidRPr="002F2CCB">
              <w:rPr>
                <w:rFonts w:hint="eastAsia"/>
                <w:color w:val="FF0000"/>
                <w:sz w:val="20"/>
              </w:rPr>
              <w:t>メッセージ</w:t>
            </w:r>
          </w:p>
        </w:tc>
        <w:tc>
          <w:tcPr>
            <w:tcW w:w="1980" w:type="dxa"/>
            <w:tcBorders>
              <w:top w:val="single" w:sz="12" w:space="0" w:color="auto"/>
              <w:bottom w:val="single" w:sz="12" w:space="0" w:color="auto"/>
            </w:tcBorders>
            <w:shd w:val="clear" w:color="auto" w:fill="FFFFFF"/>
            <w:vAlign w:val="center"/>
          </w:tcPr>
          <w:p w14:paraId="34193C6D" w14:textId="77777777" w:rsidR="003C5EB1" w:rsidRPr="002F2CCB" w:rsidRDefault="003C5EB1" w:rsidP="005C407C">
            <w:pPr>
              <w:jc w:val="center"/>
              <w:rPr>
                <w:color w:val="FF0000"/>
                <w:sz w:val="20"/>
              </w:rPr>
            </w:pPr>
            <w:r w:rsidRPr="002F2CCB">
              <w:rPr>
                <w:rFonts w:hint="eastAsia"/>
                <w:color w:val="FF0000"/>
                <w:sz w:val="20"/>
              </w:rPr>
              <w:t>取引を特定する</w:t>
            </w:r>
          </w:p>
          <w:p w14:paraId="472FE196" w14:textId="77777777" w:rsidR="003C5EB1" w:rsidRPr="002F2CCB" w:rsidRDefault="003C5EB1" w:rsidP="005C407C">
            <w:pPr>
              <w:jc w:val="center"/>
              <w:rPr>
                <w:color w:val="FF0000"/>
                <w:sz w:val="20"/>
              </w:rPr>
            </w:pPr>
            <w:r w:rsidRPr="002F2CCB">
              <w:rPr>
                <w:rFonts w:hint="eastAsia"/>
                <w:color w:val="FF0000"/>
                <w:sz w:val="20"/>
              </w:rPr>
              <w:t>データ項目</w:t>
            </w:r>
          </w:p>
        </w:tc>
        <w:tc>
          <w:tcPr>
            <w:tcW w:w="5001" w:type="dxa"/>
            <w:tcBorders>
              <w:top w:val="single" w:sz="12" w:space="0" w:color="auto"/>
              <w:bottom w:val="single" w:sz="12" w:space="0" w:color="auto"/>
              <w:right w:val="single" w:sz="12" w:space="0" w:color="auto"/>
            </w:tcBorders>
            <w:shd w:val="clear" w:color="auto" w:fill="FFFFFF"/>
            <w:vAlign w:val="center"/>
          </w:tcPr>
          <w:p w14:paraId="12EE15FB" w14:textId="77777777" w:rsidR="003C5EB1" w:rsidRPr="002F2CCB" w:rsidRDefault="003C5EB1" w:rsidP="005C407C">
            <w:pPr>
              <w:jc w:val="center"/>
              <w:rPr>
                <w:color w:val="FF0000"/>
                <w:sz w:val="20"/>
              </w:rPr>
            </w:pPr>
            <w:r w:rsidRPr="002F2CCB">
              <w:rPr>
                <w:rFonts w:hint="eastAsia"/>
                <w:color w:val="FF0000"/>
                <w:sz w:val="20"/>
              </w:rPr>
              <w:t>データ項目の内容</w:t>
            </w:r>
          </w:p>
        </w:tc>
      </w:tr>
      <w:tr w:rsidR="00FF3575" w:rsidRPr="00FF3575" w14:paraId="7578E573" w14:textId="77777777" w:rsidTr="003C5EB1">
        <w:tc>
          <w:tcPr>
            <w:tcW w:w="1719" w:type="dxa"/>
            <w:tcBorders>
              <w:top w:val="single" w:sz="12" w:space="0" w:color="auto"/>
            </w:tcBorders>
          </w:tcPr>
          <w:p w14:paraId="42048ED5" w14:textId="77777777" w:rsidR="003C5EB1" w:rsidRPr="00FF3575" w:rsidRDefault="003C5EB1" w:rsidP="003C5EB1">
            <w:pPr>
              <w:jc w:val="left"/>
              <w:rPr>
                <w:sz w:val="20"/>
              </w:rPr>
            </w:pPr>
            <w:r w:rsidRPr="00FF3575">
              <w:rPr>
                <w:rFonts w:hint="eastAsia"/>
                <w:sz w:val="20"/>
              </w:rPr>
              <w:t>合意打切申込</w:t>
            </w:r>
          </w:p>
          <w:p w14:paraId="43E866D5" w14:textId="77777777" w:rsidR="003C5EB1" w:rsidRPr="00FF3575" w:rsidRDefault="003C5EB1" w:rsidP="003C5EB1">
            <w:pPr>
              <w:jc w:val="left"/>
              <w:rPr>
                <w:sz w:val="20"/>
              </w:rPr>
            </w:pPr>
            <w:r w:rsidRPr="00FF3575">
              <w:rPr>
                <w:rFonts w:hint="eastAsia"/>
                <w:sz w:val="20"/>
              </w:rPr>
              <w:t>一方的打切通知</w:t>
            </w:r>
          </w:p>
        </w:tc>
        <w:tc>
          <w:tcPr>
            <w:tcW w:w="1980" w:type="dxa"/>
            <w:tcBorders>
              <w:top w:val="single" w:sz="12" w:space="0" w:color="auto"/>
            </w:tcBorders>
          </w:tcPr>
          <w:p w14:paraId="45BDD0F8"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1E06A0E6"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7F57531F"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541CB59C" w14:textId="77777777" w:rsidR="003C5EB1" w:rsidRPr="00FF3575" w:rsidRDefault="003C5EB1" w:rsidP="003C5EB1">
            <w:pPr>
              <w:rPr>
                <w:sz w:val="20"/>
              </w:rPr>
            </w:pPr>
            <w:r w:rsidRPr="00FF3575">
              <w:rPr>
                <w:rFonts w:hint="eastAsia"/>
                <w:sz w:val="20"/>
              </w:rPr>
              <w:t>[1007]</w:t>
            </w:r>
            <w:r w:rsidRPr="00FF3575">
              <w:rPr>
                <w:rFonts w:hint="eastAsia"/>
                <w:sz w:val="20"/>
              </w:rPr>
              <w:t>帳票</w:t>
            </w:r>
            <w:r w:rsidRPr="00FF3575">
              <w:rPr>
                <w:rFonts w:hint="eastAsia"/>
                <w:sz w:val="20"/>
              </w:rPr>
              <w:t>No.</w:t>
            </w:r>
          </w:p>
          <w:p w14:paraId="6C700A7F" w14:textId="77777777" w:rsidR="003C5EB1" w:rsidRPr="00FF3575" w:rsidRDefault="003C5EB1" w:rsidP="003C5EB1">
            <w:pPr>
              <w:rPr>
                <w:sz w:val="20"/>
              </w:rPr>
            </w:pPr>
            <w:r w:rsidRPr="00FF3575">
              <w:rPr>
                <w:rFonts w:hint="eastAsia"/>
                <w:sz w:val="20"/>
              </w:rPr>
              <w:t>[1300]</w:t>
            </w:r>
            <w:r w:rsidRPr="00FF3575">
              <w:rPr>
                <w:rFonts w:hint="eastAsia"/>
                <w:sz w:val="20"/>
              </w:rPr>
              <w:t>注文番号枝番</w:t>
            </w:r>
          </w:p>
        </w:tc>
        <w:tc>
          <w:tcPr>
            <w:tcW w:w="5001" w:type="dxa"/>
            <w:tcBorders>
              <w:top w:val="single" w:sz="12" w:space="0" w:color="auto"/>
            </w:tcBorders>
          </w:tcPr>
          <w:p w14:paraId="214F8866" w14:textId="77777777" w:rsidR="003C5EB1" w:rsidRPr="00FF3575" w:rsidRDefault="003C5EB1" w:rsidP="003C5EB1">
            <w:pPr>
              <w:ind w:left="85" w:hanging="85"/>
              <w:rPr>
                <w:sz w:val="20"/>
              </w:rPr>
            </w:pPr>
            <w:r w:rsidRPr="00FF3575">
              <w:rPr>
                <w:rFonts w:hint="eastAsia"/>
                <w:sz w:val="20"/>
              </w:rPr>
              <w:t>・</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には、発注者が発番した個々の注文契約の管理番号（注文番号）を記載する。この値は、打切対象となる契約に係わる確定注文メッセージ上の</w:t>
            </w:r>
            <w:r w:rsidRPr="00FF3575">
              <w:rPr>
                <w:rFonts w:hint="eastAsia"/>
                <w:sz w:val="20"/>
              </w:rPr>
              <w:t xml:space="preserve"> [1007]</w:t>
            </w:r>
            <w:r w:rsidRPr="00FF3575">
              <w:rPr>
                <w:rFonts w:hint="eastAsia"/>
                <w:sz w:val="20"/>
              </w:rPr>
              <w:t>帳票</w:t>
            </w:r>
            <w:r w:rsidRPr="00FF3575">
              <w:rPr>
                <w:rFonts w:hint="eastAsia"/>
                <w:sz w:val="20"/>
              </w:rPr>
              <w:t>No.</w:t>
            </w:r>
            <w:r w:rsidRPr="00FF3575">
              <w:rPr>
                <w:rFonts w:hint="eastAsia"/>
                <w:sz w:val="20"/>
              </w:rPr>
              <w:t>と同じでなければならない。</w:t>
            </w:r>
          </w:p>
          <w:p w14:paraId="03307804" w14:textId="77777777" w:rsidR="003C5EB1" w:rsidRPr="00FF3575" w:rsidRDefault="003C5EB1" w:rsidP="003C5EB1">
            <w:pPr>
              <w:ind w:left="85" w:hanging="85"/>
              <w:rPr>
                <w:sz w:val="20"/>
              </w:rPr>
            </w:pPr>
            <w:r w:rsidRPr="00FF3575">
              <w:rPr>
                <w:rFonts w:hint="eastAsia"/>
                <w:sz w:val="20"/>
              </w:rPr>
              <w:t>・</w:t>
            </w:r>
            <w:r w:rsidRPr="00FF3575">
              <w:rPr>
                <w:rFonts w:hint="eastAsia"/>
                <w:sz w:val="20"/>
              </w:rPr>
              <w:t>[1300]</w:t>
            </w:r>
            <w:r w:rsidRPr="00FF3575">
              <w:rPr>
                <w:rFonts w:hint="eastAsia"/>
                <w:sz w:val="20"/>
              </w:rPr>
              <w:t>注文番号枝番は、追加工事等で必要な場合に限って使用する。上記と同じく、打切対象となる契約に係わる確定注文メッセージ上の</w:t>
            </w:r>
            <w:r w:rsidRPr="00FF3575">
              <w:rPr>
                <w:rFonts w:hint="eastAsia"/>
                <w:sz w:val="20"/>
              </w:rPr>
              <w:t>[1300]</w:t>
            </w:r>
            <w:r w:rsidRPr="00FF3575">
              <w:rPr>
                <w:rFonts w:hint="eastAsia"/>
                <w:sz w:val="20"/>
              </w:rPr>
              <w:t>注文番号枝番と同じ値でなければならない。</w:t>
            </w:r>
          </w:p>
        </w:tc>
      </w:tr>
      <w:tr w:rsidR="00FF3575" w:rsidRPr="00FF3575" w14:paraId="579C639B" w14:textId="77777777" w:rsidTr="003C5EB1">
        <w:tc>
          <w:tcPr>
            <w:tcW w:w="1719" w:type="dxa"/>
          </w:tcPr>
          <w:p w14:paraId="3A076F3B" w14:textId="77777777" w:rsidR="003C5EB1" w:rsidRPr="00FF3575" w:rsidRDefault="003C5EB1" w:rsidP="003C5EB1">
            <w:pPr>
              <w:jc w:val="left"/>
              <w:rPr>
                <w:sz w:val="20"/>
              </w:rPr>
            </w:pPr>
            <w:r w:rsidRPr="00FF3575">
              <w:rPr>
                <w:rFonts w:hint="eastAsia"/>
                <w:sz w:val="20"/>
              </w:rPr>
              <w:t>合意打切承諾</w:t>
            </w:r>
          </w:p>
        </w:tc>
        <w:tc>
          <w:tcPr>
            <w:tcW w:w="1980" w:type="dxa"/>
          </w:tcPr>
          <w:p w14:paraId="4A42FDFA"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07164DF8"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7DB9D704"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5D7AAFEF"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No.</w:t>
            </w:r>
          </w:p>
          <w:p w14:paraId="46BC4ADA" w14:textId="77777777" w:rsidR="003C5EB1" w:rsidRPr="00FF3575" w:rsidRDefault="003C5EB1" w:rsidP="003C5EB1">
            <w:pPr>
              <w:rPr>
                <w:sz w:val="20"/>
              </w:rPr>
            </w:pPr>
            <w:r w:rsidRPr="00FF3575">
              <w:rPr>
                <w:rFonts w:hint="eastAsia"/>
                <w:sz w:val="20"/>
              </w:rPr>
              <w:t>[1300]</w:t>
            </w:r>
            <w:r w:rsidRPr="00FF3575">
              <w:rPr>
                <w:rFonts w:hint="eastAsia"/>
                <w:sz w:val="20"/>
              </w:rPr>
              <w:t>注文番号枝番</w:t>
            </w:r>
          </w:p>
        </w:tc>
        <w:tc>
          <w:tcPr>
            <w:tcW w:w="5001" w:type="dxa"/>
          </w:tcPr>
          <w:p w14:paraId="40905DAB" w14:textId="77777777" w:rsidR="003C5EB1" w:rsidRPr="00FF3575" w:rsidRDefault="003C5EB1" w:rsidP="003C5EB1">
            <w:pPr>
              <w:ind w:left="85" w:hanging="85"/>
              <w:rPr>
                <w:sz w:val="20"/>
              </w:rPr>
            </w:pPr>
            <w:r w:rsidRPr="00FF3575">
              <w:rPr>
                <w:rFonts w:hint="eastAsia"/>
                <w:sz w:val="20"/>
              </w:rPr>
              <w:t>・</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には、発注者が発番した注文番号を記載する。この値は、対応する合意打切申込メッセージの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と同じでなければならない（次図参照）。</w:t>
            </w:r>
          </w:p>
          <w:p w14:paraId="7D66461B" w14:textId="77777777" w:rsidR="003C5EB1" w:rsidRPr="00FF3575" w:rsidRDefault="003C5EB1" w:rsidP="003C5EB1">
            <w:pPr>
              <w:ind w:left="85" w:hanging="85"/>
              <w:rPr>
                <w:sz w:val="20"/>
              </w:rPr>
            </w:pPr>
            <w:r w:rsidRPr="00FF3575">
              <w:rPr>
                <w:rFonts w:hint="eastAsia"/>
                <w:sz w:val="20"/>
              </w:rPr>
              <w:t>・</w:t>
            </w:r>
            <w:r w:rsidRPr="00FF3575">
              <w:rPr>
                <w:rFonts w:hint="eastAsia"/>
                <w:sz w:val="20"/>
              </w:rPr>
              <w:t>[1300]</w:t>
            </w:r>
            <w:r w:rsidRPr="00FF3575">
              <w:rPr>
                <w:rFonts w:hint="eastAsia"/>
                <w:sz w:val="20"/>
              </w:rPr>
              <w:t>注文番号枝番の値は、対応する合意打切メッセージの</w:t>
            </w:r>
            <w:r w:rsidRPr="00FF3575">
              <w:rPr>
                <w:rFonts w:hint="eastAsia"/>
                <w:sz w:val="20"/>
              </w:rPr>
              <w:t>[1300]</w:t>
            </w:r>
            <w:r w:rsidRPr="00FF3575">
              <w:rPr>
                <w:rFonts w:hint="eastAsia"/>
                <w:sz w:val="20"/>
              </w:rPr>
              <w:t>注文番号枝番と同じでなければならない。</w:t>
            </w:r>
          </w:p>
        </w:tc>
      </w:tr>
      <w:tr w:rsidR="00FF3575" w:rsidRPr="00FF3575" w14:paraId="5AE371D8" w14:textId="77777777" w:rsidTr="003C5EB1">
        <w:tc>
          <w:tcPr>
            <w:tcW w:w="1719" w:type="dxa"/>
          </w:tcPr>
          <w:p w14:paraId="25A61D6F" w14:textId="77777777" w:rsidR="003C5EB1" w:rsidRPr="00FF3575" w:rsidRDefault="003C5EB1" w:rsidP="003C5EB1">
            <w:pPr>
              <w:jc w:val="left"/>
              <w:rPr>
                <w:sz w:val="20"/>
                <w:lang w:eastAsia="zh-TW"/>
              </w:rPr>
            </w:pPr>
            <w:r w:rsidRPr="00FF3575">
              <w:rPr>
                <w:rFonts w:hint="eastAsia"/>
                <w:sz w:val="20"/>
                <w:lang w:eastAsia="zh-TW"/>
              </w:rPr>
              <w:t>出来高報告</w:t>
            </w:r>
          </w:p>
          <w:p w14:paraId="70C3E2EB" w14:textId="77777777" w:rsidR="003C5EB1" w:rsidRPr="00FF3575" w:rsidRDefault="003C5EB1" w:rsidP="003C5EB1">
            <w:pPr>
              <w:jc w:val="left"/>
              <w:rPr>
                <w:sz w:val="20"/>
                <w:lang w:eastAsia="zh-TW"/>
              </w:rPr>
            </w:pPr>
            <w:r w:rsidRPr="00FF3575">
              <w:rPr>
                <w:rFonts w:hint="eastAsia"/>
                <w:sz w:val="20"/>
                <w:lang w:eastAsia="zh-TW"/>
              </w:rPr>
              <w:t>出来高確認</w:t>
            </w:r>
          </w:p>
          <w:p w14:paraId="25E54909" w14:textId="77777777" w:rsidR="003C5EB1" w:rsidRPr="00FF3575" w:rsidRDefault="003C5EB1" w:rsidP="003C5EB1">
            <w:pPr>
              <w:jc w:val="left"/>
              <w:rPr>
                <w:sz w:val="20"/>
                <w:lang w:eastAsia="zh-TW"/>
              </w:rPr>
            </w:pPr>
            <w:r w:rsidRPr="00FF3575">
              <w:rPr>
                <w:rFonts w:hint="eastAsia"/>
                <w:sz w:val="20"/>
                <w:lang w:eastAsia="zh-TW"/>
              </w:rPr>
              <w:t>請求</w:t>
            </w:r>
          </w:p>
          <w:p w14:paraId="682F94E4" w14:textId="77777777" w:rsidR="003C5EB1" w:rsidRPr="00FF3575" w:rsidRDefault="003C5EB1" w:rsidP="003C5EB1">
            <w:pPr>
              <w:jc w:val="left"/>
              <w:rPr>
                <w:sz w:val="20"/>
              </w:rPr>
            </w:pPr>
            <w:r w:rsidRPr="00FF3575">
              <w:rPr>
                <w:rFonts w:hint="eastAsia"/>
                <w:sz w:val="20"/>
              </w:rPr>
              <w:t>請求確認</w:t>
            </w:r>
          </w:p>
        </w:tc>
        <w:tc>
          <w:tcPr>
            <w:tcW w:w="1980" w:type="dxa"/>
          </w:tcPr>
          <w:p w14:paraId="046FD8A1"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51D65E3F"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27EA74D9"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68917A21" w14:textId="77777777" w:rsidR="003C5EB1" w:rsidRPr="00FF3575" w:rsidRDefault="003C5EB1" w:rsidP="003C5EB1">
            <w:pPr>
              <w:rPr>
                <w:sz w:val="20"/>
              </w:rPr>
            </w:pPr>
            <w:r w:rsidRPr="00FF3575">
              <w:rPr>
                <w:rFonts w:hint="eastAsia"/>
                <w:sz w:val="20"/>
              </w:rPr>
              <w:t>[1303]</w:t>
            </w:r>
            <w:r w:rsidRPr="00FF3575">
              <w:rPr>
                <w:rFonts w:hint="eastAsia"/>
                <w:sz w:val="20"/>
              </w:rPr>
              <w:t>注文番号</w:t>
            </w:r>
          </w:p>
        </w:tc>
        <w:tc>
          <w:tcPr>
            <w:tcW w:w="5001" w:type="dxa"/>
          </w:tcPr>
          <w:p w14:paraId="300720E7"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[1303]</w:t>
            </w:r>
            <w:r w:rsidRPr="00FF3575">
              <w:rPr>
                <w:rFonts w:hint="eastAsia"/>
                <w:sz w:val="20"/>
              </w:rPr>
              <w:t>注文番号の値は、対応する確定注文メッセージ上の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と同じでなければならない。</w:t>
            </w:r>
          </w:p>
          <w:p w14:paraId="1C85FA63" w14:textId="77777777" w:rsidR="003C5EB1" w:rsidRPr="00FF3575" w:rsidRDefault="003C5EB1" w:rsidP="003C5EB1">
            <w:pPr>
              <w:ind w:left="113" w:hanging="113"/>
              <w:rPr>
                <w:sz w:val="20"/>
              </w:rPr>
            </w:pPr>
            <w:r w:rsidRPr="00FF3575">
              <w:rPr>
                <w:rFonts w:hint="eastAsia"/>
                <w:sz w:val="20"/>
              </w:rPr>
              <w:t>・請求確認メッセージの</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には、受注者が発番した請求書の管理番号（請求番号）を記載する。この値は、対応する請求メッセージ上の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と同じでなければならない。</w:t>
            </w:r>
          </w:p>
        </w:tc>
      </w:tr>
      <w:tr w:rsidR="003C5EB1" w:rsidRPr="00FF3575" w14:paraId="1ABFE527" w14:textId="77777777" w:rsidTr="003C5EB1">
        <w:tc>
          <w:tcPr>
            <w:tcW w:w="1719" w:type="dxa"/>
          </w:tcPr>
          <w:p w14:paraId="6293490D" w14:textId="77777777" w:rsidR="003C5EB1" w:rsidRPr="00FF3575" w:rsidRDefault="003C5EB1" w:rsidP="003C5EB1">
            <w:pPr>
              <w:jc w:val="left"/>
              <w:rPr>
                <w:sz w:val="20"/>
                <w:lang w:eastAsia="zh-TW"/>
              </w:rPr>
            </w:pPr>
            <w:r w:rsidRPr="00FF3575">
              <w:rPr>
                <w:rFonts w:hint="eastAsia"/>
                <w:sz w:val="20"/>
                <w:lang w:eastAsia="zh-TW"/>
              </w:rPr>
              <w:t>立替金報告</w:t>
            </w:r>
          </w:p>
          <w:p w14:paraId="476672E8" w14:textId="77777777" w:rsidR="003C5EB1" w:rsidRPr="00FF3575" w:rsidRDefault="003C5EB1" w:rsidP="003C5EB1">
            <w:pPr>
              <w:jc w:val="left"/>
              <w:rPr>
                <w:sz w:val="20"/>
                <w:lang w:eastAsia="zh-TW"/>
              </w:rPr>
            </w:pPr>
            <w:r w:rsidRPr="00FF3575">
              <w:rPr>
                <w:rFonts w:hint="eastAsia"/>
                <w:sz w:val="20"/>
                <w:lang w:eastAsia="zh-TW"/>
              </w:rPr>
              <w:t>立替金確認</w:t>
            </w:r>
          </w:p>
        </w:tc>
        <w:tc>
          <w:tcPr>
            <w:tcW w:w="1980" w:type="dxa"/>
          </w:tcPr>
          <w:p w14:paraId="4052F96F" w14:textId="77777777" w:rsidR="003C5EB1" w:rsidRPr="00FF3575" w:rsidRDefault="003C5EB1" w:rsidP="003C5EB1">
            <w:pPr>
              <w:rPr>
                <w:sz w:val="20"/>
              </w:rPr>
            </w:pPr>
            <w:r w:rsidRPr="00FF3575">
              <w:rPr>
                <w:rFonts w:hint="eastAsia"/>
                <w:sz w:val="20"/>
              </w:rPr>
              <w:t>[4]</w:t>
            </w:r>
            <w:r w:rsidRPr="00FF3575">
              <w:rPr>
                <w:rFonts w:hint="eastAsia"/>
                <w:sz w:val="20"/>
              </w:rPr>
              <w:t>発注者コード</w:t>
            </w:r>
          </w:p>
          <w:p w14:paraId="4A37F848" w14:textId="77777777" w:rsidR="003C5EB1" w:rsidRPr="00FF3575" w:rsidRDefault="003C5EB1" w:rsidP="003C5EB1">
            <w:pPr>
              <w:rPr>
                <w:sz w:val="20"/>
              </w:rPr>
            </w:pPr>
            <w:r w:rsidRPr="00FF3575">
              <w:rPr>
                <w:rFonts w:hint="eastAsia"/>
                <w:sz w:val="20"/>
              </w:rPr>
              <w:t>[5]</w:t>
            </w:r>
            <w:r w:rsidRPr="00FF3575">
              <w:rPr>
                <w:rFonts w:hint="eastAsia"/>
                <w:sz w:val="20"/>
              </w:rPr>
              <w:t>受注者コード</w:t>
            </w:r>
          </w:p>
          <w:p w14:paraId="603CBDA4" w14:textId="77777777" w:rsidR="003C5EB1" w:rsidRPr="00FF3575" w:rsidRDefault="003C5EB1" w:rsidP="003C5EB1">
            <w:pPr>
              <w:rPr>
                <w:sz w:val="20"/>
              </w:rPr>
            </w:pPr>
            <w:r w:rsidRPr="00FF3575">
              <w:rPr>
                <w:rFonts w:hint="eastAsia"/>
                <w:sz w:val="20"/>
              </w:rPr>
              <w:t>[1006]</w:t>
            </w:r>
            <w:r w:rsidRPr="00FF3575">
              <w:rPr>
                <w:rFonts w:hint="eastAsia"/>
                <w:sz w:val="20"/>
              </w:rPr>
              <w:t>工事コード</w:t>
            </w:r>
          </w:p>
          <w:p w14:paraId="15443477" w14:textId="77777777" w:rsidR="003C5EB1" w:rsidRPr="00FF3575" w:rsidRDefault="003C5EB1" w:rsidP="003C5EB1">
            <w:pPr>
              <w:rPr>
                <w:sz w:val="20"/>
              </w:rPr>
            </w:pPr>
            <w:r w:rsidRPr="00FF3575">
              <w:rPr>
                <w:rFonts w:hint="eastAsia"/>
                <w:sz w:val="20"/>
              </w:rPr>
              <w:t>[1303]</w:t>
            </w:r>
            <w:r w:rsidRPr="00FF3575">
              <w:rPr>
                <w:rFonts w:hint="eastAsia"/>
                <w:sz w:val="20"/>
              </w:rPr>
              <w:t>注文番号</w:t>
            </w:r>
          </w:p>
        </w:tc>
        <w:tc>
          <w:tcPr>
            <w:tcW w:w="5001" w:type="dxa"/>
          </w:tcPr>
          <w:p w14:paraId="749D84AE" w14:textId="77777777" w:rsidR="003C5EB1" w:rsidRPr="00FF3575" w:rsidRDefault="003C5EB1" w:rsidP="003C5EB1">
            <w:pPr>
              <w:ind w:left="113" w:hanging="113"/>
              <w:rPr>
                <w:sz w:val="20"/>
              </w:rPr>
            </w:pPr>
            <w:r w:rsidRPr="00FF3575">
              <w:rPr>
                <w:rFonts w:hint="eastAsia"/>
                <w:sz w:val="20"/>
              </w:rPr>
              <w:t>・</w:t>
            </w:r>
            <w:r w:rsidRPr="00FF3575">
              <w:rPr>
                <w:sz w:val="20"/>
              </w:rPr>
              <w:t>[</w:t>
            </w:r>
            <w:r w:rsidRPr="00FF3575">
              <w:rPr>
                <w:rFonts w:hint="eastAsia"/>
                <w:sz w:val="20"/>
              </w:rPr>
              <w:t>1303</w:t>
            </w:r>
            <w:r w:rsidRPr="00FF3575">
              <w:rPr>
                <w:sz w:val="20"/>
              </w:rPr>
              <w:t>]</w:t>
            </w:r>
            <w:r w:rsidRPr="00FF3575">
              <w:rPr>
                <w:rFonts w:hint="eastAsia"/>
                <w:sz w:val="20"/>
              </w:rPr>
              <w:t>注文番号の値は、対応する確定注文メッセージに記載された</w:t>
            </w:r>
            <w:r w:rsidRPr="00FF3575">
              <w:rPr>
                <w:sz w:val="20"/>
              </w:rPr>
              <w:t>[1007]</w:t>
            </w:r>
            <w:r w:rsidRPr="00FF3575">
              <w:rPr>
                <w:rFonts w:hint="eastAsia"/>
                <w:sz w:val="20"/>
              </w:rPr>
              <w:t>帳票</w:t>
            </w:r>
            <w:r w:rsidRPr="00FF3575">
              <w:rPr>
                <w:sz w:val="20"/>
              </w:rPr>
              <w:t>No.</w:t>
            </w:r>
            <w:r w:rsidRPr="00FF3575">
              <w:rPr>
                <w:rFonts w:hint="eastAsia"/>
                <w:sz w:val="20"/>
              </w:rPr>
              <w:t>と同じでなければならない。</w:t>
            </w:r>
          </w:p>
          <w:p w14:paraId="59F8040A" w14:textId="77777777" w:rsidR="003C5EB1" w:rsidRPr="00FF3575" w:rsidRDefault="003C5EB1" w:rsidP="003C5EB1">
            <w:pPr>
              <w:ind w:left="113" w:hanging="113"/>
              <w:rPr>
                <w:sz w:val="20"/>
              </w:rPr>
            </w:pPr>
            <w:r w:rsidRPr="00FF3575">
              <w:rPr>
                <w:rFonts w:hint="eastAsia"/>
                <w:sz w:val="20"/>
              </w:rPr>
              <w:t>・</w:t>
            </w:r>
            <w:r w:rsidRPr="00FF3575">
              <w:rPr>
                <w:rFonts w:hint="eastAsia"/>
                <w:sz w:val="20"/>
              </w:rPr>
              <w:t>[1303]</w:t>
            </w:r>
            <w:r w:rsidRPr="00FF3575">
              <w:rPr>
                <w:rFonts w:hint="eastAsia"/>
                <w:sz w:val="20"/>
              </w:rPr>
              <w:t>注文番号は、立替金を個々の注文契約に割り付ける必要がある場合に限って使用する。同一物件において当該受注者との間に複数の注文契約が存在しても立替金をどの注文契約に割り当てるかを特定する必要がない場合は</w:t>
            </w:r>
            <w:r w:rsidRPr="00FF3575">
              <w:rPr>
                <w:rFonts w:hint="eastAsia"/>
                <w:sz w:val="20"/>
              </w:rPr>
              <w:t>[1303]</w:t>
            </w:r>
            <w:r w:rsidRPr="00FF3575">
              <w:rPr>
                <w:rFonts w:hint="eastAsia"/>
                <w:sz w:val="20"/>
              </w:rPr>
              <w:t>注文番号は使用しない。</w:t>
            </w:r>
          </w:p>
        </w:tc>
      </w:tr>
    </w:tbl>
    <w:p w14:paraId="4EC6C3C3" w14:textId="77777777" w:rsidR="003C5EB1" w:rsidRPr="00FF3575" w:rsidRDefault="003C5EB1" w:rsidP="003C5EB1"/>
    <w:p w14:paraId="3A50EB54" w14:textId="77777777" w:rsidR="003C5EB1" w:rsidRPr="00FF3575" w:rsidRDefault="003C5EB1" w:rsidP="003C5EB1">
      <w:pPr>
        <w:rPr>
          <w:rFonts w:eastAsia="ＭＳ Ｐゴシック"/>
        </w:rPr>
      </w:pPr>
      <w:r w:rsidRPr="00FF3575">
        <w:rPr>
          <w:rFonts w:eastAsia="ＭＳ Ｐゴシック" w:hint="eastAsia"/>
        </w:rPr>
        <w:t>【注意事項</w:t>
      </w:r>
      <w:r w:rsidRPr="00FF3575">
        <w:rPr>
          <w:rFonts w:eastAsia="ＭＳ Ｐゴシック" w:hint="eastAsia"/>
        </w:rPr>
        <w:t>1</w:t>
      </w:r>
      <w:r w:rsidRPr="00FF3575">
        <w:rPr>
          <w:rFonts w:eastAsia="ＭＳ Ｐゴシック" w:hint="eastAsia"/>
        </w:rPr>
        <w:t>】</w:t>
      </w:r>
    </w:p>
    <w:p w14:paraId="4D60C70A" w14:textId="77777777" w:rsidR="003C5EB1" w:rsidRPr="00FF3575" w:rsidRDefault="003C5EB1" w:rsidP="003C5EB1">
      <w:r w:rsidRPr="00FF3575">
        <w:rPr>
          <w:rFonts w:hint="eastAsia"/>
        </w:rPr>
        <w:t xml:space="preserve">　注文契約に係わるデータとのリンクをとるため、</w:t>
      </w:r>
      <w:r w:rsidRPr="00FF3575">
        <w:rPr>
          <w:rFonts w:hint="eastAsia"/>
        </w:rPr>
        <w:t>[4]</w:t>
      </w:r>
      <w:r w:rsidRPr="00FF3575">
        <w:rPr>
          <w:rFonts w:hint="eastAsia"/>
        </w:rPr>
        <w:t>発注者コード、</w:t>
      </w:r>
      <w:r w:rsidRPr="00FF3575">
        <w:rPr>
          <w:rFonts w:hint="eastAsia"/>
        </w:rPr>
        <w:t>[5]</w:t>
      </w:r>
      <w:r w:rsidRPr="00FF3575">
        <w:rPr>
          <w:rFonts w:hint="eastAsia"/>
        </w:rPr>
        <w:t>受注者コード、</w:t>
      </w:r>
      <w:r w:rsidRPr="00FF3575">
        <w:rPr>
          <w:rFonts w:hint="eastAsia"/>
        </w:rPr>
        <w:t>[1006]</w:t>
      </w:r>
      <w:r w:rsidRPr="00FF3575">
        <w:rPr>
          <w:rFonts w:hint="eastAsia"/>
        </w:rPr>
        <w:t>工事コードは確定注文メッセージと同一の値としなければならない。</w:t>
      </w:r>
    </w:p>
    <w:p w14:paraId="3B4AA076" w14:textId="77777777" w:rsidR="003C5EB1" w:rsidRPr="00FF3575" w:rsidRDefault="003C5EB1" w:rsidP="003C5EB1">
      <w:r w:rsidRPr="00FF3575">
        <w:rPr>
          <w:rFonts w:eastAsia="ＭＳ Ｐゴシック" w:hint="eastAsia"/>
        </w:rPr>
        <w:lastRenderedPageBreak/>
        <w:t>【注意事項</w:t>
      </w:r>
      <w:r w:rsidRPr="00FF3575">
        <w:rPr>
          <w:rFonts w:eastAsia="ＭＳ Ｐゴシック" w:hint="eastAsia"/>
        </w:rPr>
        <w:t>2</w:t>
      </w:r>
      <w:r w:rsidRPr="00FF3575">
        <w:rPr>
          <w:rFonts w:eastAsia="ＭＳ Ｐゴシック" w:hint="eastAsia"/>
        </w:rPr>
        <w:t>】</w:t>
      </w:r>
    </w:p>
    <w:p w14:paraId="38FA99DF" w14:textId="5FBDF1DE" w:rsidR="003C5EB1" w:rsidRPr="00FF3575" w:rsidRDefault="003C5EB1" w:rsidP="003C5EB1">
      <w:r w:rsidRPr="00FF3575">
        <w:rPr>
          <w:rFonts w:hint="eastAsia"/>
        </w:rPr>
        <w:t xml:space="preserve">　同一工事コード、同一注文番号で注文番号枝番が異なる複数の契約が存在する場合、</w:t>
      </w:r>
      <w:r w:rsidRPr="00FF3575">
        <w:rPr>
          <w:rFonts w:hint="eastAsia"/>
        </w:rPr>
        <w:t>CI-NET LiteS</w:t>
      </w:r>
      <w:r w:rsidRPr="00FF3575">
        <w:rPr>
          <w:rFonts w:hint="eastAsia"/>
        </w:rPr>
        <w:t>ではこれら全ての契約に係わる出来高査定、請求を一つの出来高</w:t>
      </w:r>
      <w:r w:rsidRPr="00FF3575">
        <w:rPr>
          <w:rFonts w:ascii="ＭＳ Ｐ明朝" w:hAnsi="ＭＳ Ｐ明朝" w:hint="eastAsia"/>
        </w:rPr>
        <w:t>業務の</w:t>
      </w:r>
      <w:r w:rsidRPr="00FF3575">
        <w:rPr>
          <w:rFonts w:hint="eastAsia"/>
        </w:rPr>
        <w:t>メッセージ、請求</w:t>
      </w:r>
      <w:r w:rsidRPr="00FF3575">
        <w:rPr>
          <w:rFonts w:ascii="ＭＳ Ｐ明朝" w:hAnsi="ＭＳ Ｐ明朝" w:hint="eastAsia"/>
        </w:rPr>
        <w:t>業務の</w:t>
      </w:r>
      <w:r w:rsidRPr="00FF3575">
        <w:rPr>
          <w:rFonts w:hint="eastAsia"/>
        </w:rPr>
        <w:t>メッセージにまとめなければならない（「</w:t>
      </w:r>
      <w:r w:rsidR="005C407C">
        <w:rPr>
          <w:rFonts w:hint="eastAsia"/>
        </w:rPr>
        <w:t>B</w:t>
      </w:r>
      <w:r w:rsidR="005C407C">
        <w:t>.</w:t>
      </w:r>
      <w:r w:rsidR="005C407C">
        <w:rPr>
          <w:rFonts w:ascii="ＭＳ 明朝" w:eastAsia="ＭＳ 明朝" w:hAnsi="ＭＳ 明朝" w:cs="ＭＳ 明朝" w:hint="eastAsia"/>
        </w:rPr>
        <w:t>Ⅶ</w:t>
      </w:r>
      <w:r w:rsidR="005C407C">
        <w:rPr>
          <w:rFonts w:hint="eastAsia"/>
        </w:rPr>
        <w:t>.</w:t>
      </w:r>
      <w:r w:rsidRPr="00FF3575">
        <w:t>1.1(2)</w:t>
      </w:r>
      <w:r w:rsidRPr="00FF3575">
        <w:rPr>
          <w:rFonts w:hint="eastAsia"/>
        </w:rPr>
        <w:t>出来高業務のメッセージの明細書作成例」を参照）。このため出来高、請求メッセージのキー項目として注文番号枝番は必要ない。</w:t>
      </w:r>
    </w:p>
    <w:p w14:paraId="00EDD309" w14:textId="77777777" w:rsidR="003C5EB1" w:rsidRPr="00FF3575" w:rsidRDefault="000F36FE" w:rsidP="003C5EB1">
      <w:r w:rsidRPr="00FF3575">
        <w:rPr>
          <w:noProof/>
        </w:rPr>
        <w:drawing>
          <wp:anchor distT="0" distB="0" distL="114300" distR="114300" simplePos="0" relativeHeight="251741696" behindDoc="0" locked="0" layoutInCell="0" allowOverlap="1" wp14:anchorId="5047761F" wp14:editId="5F27C1C7">
            <wp:simplePos x="0" y="0"/>
            <wp:positionH relativeFrom="column">
              <wp:posOffset>228600</wp:posOffset>
            </wp:positionH>
            <wp:positionV relativeFrom="paragraph">
              <wp:posOffset>276225</wp:posOffset>
            </wp:positionV>
            <wp:extent cx="4871720" cy="1524000"/>
            <wp:effectExtent l="0" t="0" r="5080" b="0"/>
            <wp:wrapTopAndBottom/>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7172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5BDA3" w14:textId="19F771AA" w:rsidR="003C5EB1" w:rsidRPr="00FF3575" w:rsidRDefault="000F36FE" w:rsidP="000F36FE">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13</w:t>
      </w:r>
      <w:r w:rsidRPr="00FF3575">
        <w:fldChar w:fldCharType="end"/>
      </w:r>
      <w:r w:rsidRPr="00FF3575">
        <w:rPr>
          <w:rFonts w:hint="eastAsia"/>
        </w:rPr>
        <w:t xml:space="preserve">　 </w:t>
      </w:r>
      <w:r w:rsidR="003C5EB1" w:rsidRPr="00FF3575">
        <w:rPr>
          <w:rFonts w:hint="eastAsia"/>
        </w:rPr>
        <w:t>[1007]帳票No.と[1009]参照帳票No.による合意打切申込と承諾の対応づけ</w:t>
      </w:r>
    </w:p>
    <w:p w14:paraId="4308E6FD" w14:textId="77777777" w:rsidR="003C5EB1" w:rsidRPr="00FF3575" w:rsidRDefault="003C5EB1" w:rsidP="003C5EB1">
      <w:r w:rsidRPr="00FF3575">
        <w:rPr>
          <w:noProof/>
        </w:rPr>
        <w:drawing>
          <wp:anchor distT="0" distB="0" distL="114300" distR="114300" simplePos="0" relativeHeight="251743744" behindDoc="0" locked="0" layoutInCell="0" allowOverlap="1" wp14:anchorId="5D1524E7" wp14:editId="1341E190">
            <wp:simplePos x="0" y="0"/>
            <wp:positionH relativeFrom="column">
              <wp:posOffset>228600</wp:posOffset>
            </wp:positionH>
            <wp:positionV relativeFrom="paragraph">
              <wp:posOffset>228600</wp:posOffset>
            </wp:positionV>
            <wp:extent cx="4871720" cy="1703705"/>
            <wp:effectExtent l="0" t="0" r="5080" b="0"/>
            <wp:wrapTopAndBottom/>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71720"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255DF" w14:textId="3F9B57E6" w:rsidR="003C5EB1" w:rsidRPr="00FF3575" w:rsidRDefault="000F36FE" w:rsidP="000F36FE">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14</w:t>
      </w:r>
      <w:r w:rsidRPr="00FF3575">
        <w:fldChar w:fldCharType="end"/>
      </w:r>
      <w:r w:rsidRPr="00FF3575">
        <w:rPr>
          <w:rFonts w:hint="eastAsia"/>
        </w:rPr>
        <w:t xml:space="preserve">　</w:t>
      </w:r>
      <w:r w:rsidR="003C5EB1" w:rsidRPr="00FF3575">
        <w:rPr>
          <w:rFonts w:hint="eastAsia"/>
        </w:rPr>
        <w:t>[1007]帳票No.と[1303]注文番号による注文契約と出来高報告との対応づけ</w:t>
      </w:r>
    </w:p>
    <w:p w14:paraId="53F51D4F" w14:textId="77777777" w:rsidR="003C5EB1" w:rsidRPr="00FF3575" w:rsidRDefault="003C5EB1" w:rsidP="003C5EB1"/>
    <w:p w14:paraId="7D723C9B" w14:textId="77777777" w:rsidR="003C5EB1" w:rsidRPr="00FF3575" w:rsidRDefault="003C5EB1" w:rsidP="003C5EB1"/>
    <w:p w14:paraId="228C0F81" w14:textId="77777777" w:rsidR="003C5EB1" w:rsidRPr="00FF3575" w:rsidRDefault="003C5EB1" w:rsidP="003C5EB1"/>
    <w:p w14:paraId="723B91D1" w14:textId="2CBEDDDE" w:rsidR="003C5EB1" w:rsidRPr="00FF3575" w:rsidRDefault="003C5EB1" w:rsidP="000F36FE">
      <w:pPr>
        <w:pStyle w:val="af3"/>
      </w:pPr>
      <w:r w:rsidRPr="00FF3575">
        <w:br w:type="page"/>
      </w:r>
      <w:bookmarkStart w:id="966" w:name="_Ref404881476"/>
      <w:r w:rsidR="000F36FE" w:rsidRPr="00FF3575">
        <w:rPr>
          <w:rFonts w:hint="eastAsia"/>
        </w:rPr>
        <w:lastRenderedPageBreak/>
        <w:t xml:space="preserve">表B.Ⅶ- </w:t>
      </w:r>
      <w:r w:rsidR="000F36FE" w:rsidRPr="00FF3575">
        <w:fldChar w:fldCharType="begin"/>
      </w:r>
      <w:r w:rsidR="000F36FE" w:rsidRPr="00FF3575">
        <w:instrText xml:space="preserve"> </w:instrText>
      </w:r>
      <w:r w:rsidR="000F36FE" w:rsidRPr="00FF3575">
        <w:rPr>
          <w:rFonts w:hint="eastAsia"/>
        </w:rPr>
        <w:instrText>SEQ 表B.Ⅶ- \* ARABIC</w:instrText>
      </w:r>
      <w:r w:rsidR="000F36FE" w:rsidRPr="00FF3575">
        <w:instrText xml:space="preserve"> </w:instrText>
      </w:r>
      <w:r w:rsidR="000F36FE" w:rsidRPr="00FF3575">
        <w:fldChar w:fldCharType="separate"/>
      </w:r>
      <w:r w:rsidR="001E491B">
        <w:rPr>
          <w:noProof/>
        </w:rPr>
        <w:t>17</w:t>
      </w:r>
      <w:r w:rsidR="000F36FE" w:rsidRPr="00FF3575">
        <w:fldChar w:fldCharType="end"/>
      </w:r>
      <w:r w:rsidR="000F36FE" w:rsidRPr="00FF3575">
        <w:rPr>
          <w:rFonts w:hint="eastAsia"/>
        </w:rPr>
        <w:t xml:space="preserve">　</w:t>
      </w:r>
      <w:r w:rsidRPr="00FF3575">
        <w:rPr>
          <w:rFonts w:hint="eastAsia"/>
        </w:rPr>
        <w:t>[1007]帳票No.、[1009]参照帳票No.等の記載方法</w:t>
      </w:r>
      <w:bookmarkEnd w:id="966"/>
    </w:p>
    <w:tbl>
      <w:tblPr>
        <w:tblW w:w="8789"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9"/>
        <w:gridCol w:w="709"/>
        <w:gridCol w:w="284"/>
        <w:gridCol w:w="1181"/>
        <w:gridCol w:w="1181"/>
        <w:gridCol w:w="1181"/>
        <w:gridCol w:w="1181"/>
        <w:gridCol w:w="1181"/>
        <w:gridCol w:w="1182"/>
      </w:tblGrid>
      <w:tr w:rsidR="00592AE4" w:rsidRPr="00FF3575" w14:paraId="2775D415" w14:textId="77777777" w:rsidTr="003C5EB1">
        <w:tc>
          <w:tcPr>
            <w:tcW w:w="1418" w:type="dxa"/>
            <w:gridSpan w:val="2"/>
            <w:tcBorders>
              <w:top w:val="single" w:sz="4" w:space="0" w:color="auto"/>
              <w:left w:val="single" w:sz="4" w:space="0" w:color="auto"/>
              <w:bottom w:val="single" w:sz="4" w:space="0" w:color="auto"/>
              <w:right w:val="single" w:sz="4" w:space="0" w:color="auto"/>
            </w:tcBorders>
            <w:vAlign w:val="center"/>
          </w:tcPr>
          <w:p w14:paraId="7255E37A" w14:textId="77777777" w:rsidR="003C5EB1" w:rsidRPr="00FF3575" w:rsidRDefault="003C5EB1" w:rsidP="003C5EB1">
            <w:pPr>
              <w:spacing w:line="200" w:lineRule="exact"/>
              <w:jc w:val="center"/>
              <w:rPr>
                <w:sz w:val="18"/>
              </w:rPr>
            </w:pPr>
            <w:r w:rsidRPr="00FF3575">
              <w:rPr>
                <w:rFonts w:hint="eastAsia"/>
                <w:sz w:val="18"/>
              </w:rPr>
              <w:t>メッセージ</w:t>
            </w:r>
          </w:p>
        </w:tc>
        <w:tc>
          <w:tcPr>
            <w:tcW w:w="284" w:type="dxa"/>
            <w:tcBorders>
              <w:top w:val="nil"/>
              <w:left w:val="single" w:sz="4" w:space="0" w:color="auto"/>
              <w:bottom w:val="nil"/>
              <w:right w:val="single" w:sz="4" w:space="0" w:color="auto"/>
            </w:tcBorders>
            <w:shd w:val="clear" w:color="auto" w:fill="auto"/>
          </w:tcPr>
          <w:p w14:paraId="6404B688" w14:textId="77777777" w:rsidR="003C5EB1" w:rsidRPr="00FF3575" w:rsidRDefault="003C5EB1" w:rsidP="003C5EB1">
            <w:pPr>
              <w:spacing w:line="200" w:lineRule="exact"/>
              <w:jc w:val="center"/>
              <w:rPr>
                <w:sz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3DB58F3" w14:textId="77777777" w:rsidR="003C5EB1" w:rsidRPr="00FF3575" w:rsidRDefault="003C5EB1" w:rsidP="003C5EB1">
            <w:pPr>
              <w:spacing w:line="200" w:lineRule="exact"/>
              <w:jc w:val="center"/>
              <w:rPr>
                <w:sz w:val="18"/>
              </w:rPr>
            </w:pPr>
            <w:r w:rsidRPr="00FF3575">
              <w:rPr>
                <w:rFonts w:hint="eastAsia"/>
                <w:sz w:val="18"/>
              </w:rPr>
              <w:t>[1007]</w:t>
            </w:r>
          </w:p>
          <w:p w14:paraId="30F01814" w14:textId="77777777" w:rsidR="003C5EB1" w:rsidRPr="00FF3575" w:rsidRDefault="003C5EB1" w:rsidP="003C5EB1">
            <w:pPr>
              <w:spacing w:line="200" w:lineRule="exact"/>
              <w:jc w:val="center"/>
              <w:rPr>
                <w:sz w:val="18"/>
              </w:rPr>
            </w:pPr>
            <w:r w:rsidRPr="00FF3575">
              <w:rPr>
                <w:rFonts w:hint="eastAsia"/>
                <w:sz w:val="18"/>
              </w:rPr>
              <w:t>帳票</w:t>
            </w:r>
            <w:r w:rsidRPr="00FF3575">
              <w:rPr>
                <w:rFonts w:hint="eastAsia"/>
                <w:sz w:val="18"/>
              </w:rPr>
              <w:t>No.</w:t>
            </w:r>
          </w:p>
        </w:tc>
        <w:tc>
          <w:tcPr>
            <w:tcW w:w="1181" w:type="dxa"/>
            <w:tcBorders>
              <w:top w:val="single" w:sz="4" w:space="0" w:color="auto"/>
              <w:left w:val="single" w:sz="4" w:space="0" w:color="auto"/>
              <w:bottom w:val="single" w:sz="4" w:space="0" w:color="auto"/>
              <w:right w:val="single" w:sz="4" w:space="0" w:color="auto"/>
            </w:tcBorders>
            <w:vAlign w:val="center"/>
          </w:tcPr>
          <w:p w14:paraId="05D87AC8" w14:textId="77777777" w:rsidR="003C5EB1" w:rsidRPr="00FF3575" w:rsidRDefault="003C5EB1" w:rsidP="003C5EB1">
            <w:pPr>
              <w:spacing w:line="200" w:lineRule="exact"/>
              <w:jc w:val="center"/>
              <w:rPr>
                <w:sz w:val="18"/>
              </w:rPr>
            </w:pPr>
            <w:r w:rsidRPr="00FF3575">
              <w:rPr>
                <w:rFonts w:hint="eastAsia"/>
                <w:sz w:val="18"/>
              </w:rPr>
              <w:t>[1009]</w:t>
            </w:r>
            <w:r w:rsidRPr="00FF3575">
              <w:rPr>
                <w:rFonts w:hint="eastAsia"/>
                <w:sz w:val="18"/>
              </w:rPr>
              <w:t>参照</w:t>
            </w:r>
          </w:p>
          <w:p w14:paraId="5CEAF105" w14:textId="77777777" w:rsidR="003C5EB1" w:rsidRPr="00FF3575" w:rsidRDefault="003C5EB1" w:rsidP="003C5EB1">
            <w:pPr>
              <w:spacing w:line="200" w:lineRule="exact"/>
              <w:jc w:val="center"/>
              <w:rPr>
                <w:sz w:val="18"/>
              </w:rPr>
            </w:pPr>
            <w:r w:rsidRPr="00FF3575">
              <w:rPr>
                <w:rFonts w:hint="eastAsia"/>
                <w:sz w:val="18"/>
              </w:rPr>
              <w:t>帳票</w:t>
            </w:r>
            <w:r w:rsidRPr="00FF3575">
              <w:rPr>
                <w:rFonts w:hint="eastAsia"/>
                <w:sz w:val="18"/>
              </w:rPr>
              <w:t>No.</w:t>
            </w:r>
          </w:p>
        </w:tc>
        <w:tc>
          <w:tcPr>
            <w:tcW w:w="1181" w:type="dxa"/>
            <w:tcBorders>
              <w:top w:val="single" w:sz="4" w:space="0" w:color="auto"/>
              <w:left w:val="single" w:sz="4" w:space="0" w:color="auto"/>
              <w:bottom w:val="single" w:sz="4" w:space="0" w:color="auto"/>
              <w:right w:val="single" w:sz="4" w:space="0" w:color="auto"/>
            </w:tcBorders>
            <w:vAlign w:val="center"/>
          </w:tcPr>
          <w:p w14:paraId="3C2D26A8" w14:textId="77777777" w:rsidR="003C5EB1" w:rsidRPr="00FF3575" w:rsidRDefault="003C5EB1" w:rsidP="003C5EB1">
            <w:pPr>
              <w:spacing w:line="200" w:lineRule="exact"/>
              <w:jc w:val="center"/>
              <w:rPr>
                <w:sz w:val="18"/>
              </w:rPr>
            </w:pPr>
            <w:r w:rsidRPr="00FF3575">
              <w:rPr>
                <w:rFonts w:hint="eastAsia"/>
                <w:sz w:val="18"/>
              </w:rPr>
              <w:t>[1303]</w:t>
            </w:r>
          </w:p>
          <w:p w14:paraId="2B30CCB4" w14:textId="77777777" w:rsidR="003C5EB1" w:rsidRPr="00FF3575" w:rsidRDefault="003C5EB1" w:rsidP="003C5EB1">
            <w:pPr>
              <w:spacing w:line="200" w:lineRule="exact"/>
              <w:jc w:val="center"/>
              <w:rPr>
                <w:sz w:val="18"/>
              </w:rPr>
            </w:pP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vAlign w:val="center"/>
          </w:tcPr>
          <w:p w14:paraId="0A29EEC9" w14:textId="77777777" w:rsidR="003C5EB1" w:rsidRPr="00FF3575" w:rsidRDefault="003C5EB1" w:rsidP="003C5EB1">
            <w:pPr>
              <w:spacing w:line="200" w:lineRule="exact"/>
              <w:jc w:val="center"/>
              <w:rPr>
                <w:sz w:val="18"/>
              </w:rPr>
            </w:pPr>
            <w:r w:rsidRPr="00FF3575">
              <w:rPr>
                <w:rFonts w:hint="eastAsia"/>
                <w:sz w:val="18"/>
              </w:rPr>
              <w:t>[1300]</w:t>
            </w:r>
            <w:r w:rsidRPr="00FF3575">
              <w:rPr>
                <w:rFonts w:hint="eastAsia"/>
                <w:sz w:val="18"/>
              </w:rPr>
              <w:t>注文</w:t>
            </w:r>
          </w:p>
          <w:p w14:paraId="05BA3CE3" w14:textId="77777777" w:rsidR="003C5EB1" w:rsidRPr="00FF3575" w:rsidRDefault="003C5EB1" w:rsidP="003C5EB1">
            <w:pPr>
              <w:spacing w:line="200" w:lineRule="exact"/>
              <w:jc w:val="center"/>
              <w:rPr>
                <w:sz w:val="18"/>
              </w:rPr>
            </w:pPr>
            <w:r w:rsidRPr="00FF3575">
              <w:rPr>
                <w:rFonts w:hint="eastAsia"/>
                <w:sz w:val="18"/>
              </w:rPr>
              <w:t>番号枝番</w:t>
            </w:r>
          </w:p>
        </w:tc>
        <w:tc>
          <w:tcPr>
            <w:tcW w:w="1181" w:type="dxa"/>
            <w:tcBorders>
              <w:top w:val="single" w:sz="4" w:space="0" w:color="auto"/>
              <w:left w:val="single" w:sz="4" w:space="0" w:color="auto"/>
              <w:bottom w:val="single" w:sz="4" w:space="0" w:color="auto"/>
              <w:right w:val="single" w:sz="4" w:space="0" w:color="auto"/>
            </w:tcBorders>
            <w:vAlign w:val="center"/>
          </w:tcPr>
          <w:p w14:paraId="54BE75DA" w14:textId="77777777" w:rsidR="003C5EB1" w:rsidRPr="00FF3575" w:rsidRDefault="003C5EB1" w:rsidP="003C5EB1">
            <w:pPr>
              <w:spacing w:line="200" w:lineRule="exact"/>
              <w:jc w:val="center"/>
              <w:rPr>
                <w:sz w:val="18"/>
              </w:rPr>
            </w:pPr>
            <w:r w:rsidRPr="00FF3575">
              <w:rPr>
                <w:rFonts w:hint="eastAsia"/>
                <w:sz w:val="18"/>
              </w:rPr>
              <w:t>[1301]</w:t>
            </w:r>
            <w:r w:rsidRPr="00FF3575">
              <w:rPr>
                <w:rFonts w:hint="eastAsia"/>
                <w:sz w:val="18"/>
              </w:rPr>
              <w:t>参照</w:t>
            </w:r>
          </w:p>
          <w:p w14:paraId="29BC1E8A" w14:textId="77777777" w:rsidR="003C5EB1" w:rsidRPr="00FF3575" w:rsidRDefault="003C5EB1" w:rsidP="003C5EB1">
            <w:pPr>
              <w:spacing w:line="200" w:lineRule="exact"/>
              <w:jc w:val="center"/>
              <w:rPr>
                <w:sz w:val="18"/>
              </w:rPr>
            </w:pPr>
            <w:r w:rsidRPr="00FF3575">
              <w:rPr>
                <w:rFonts w:hint="eastAsia"/>
                <w:sz w:val="18"/>
              </w:rPr>
              <w:t>帳票</w:t>
            </w:r>
            <w:r w:rsidRPr="00FF3575">
              <w:rPr>
                <w:rFonts w:hint="eastAsia"/>
                <w:sz w:val="18"/>
              </w:rPr>
              <w:t>No.2</w:t>
            </w:r>
          </w:p>
        </w:tc>
        <w:tc>
          <w:tcPr>
            <w:tcW w:w="1182" w:type="dxa"/>
            <w:tcBorders>
              <w:top w:val="single" w:sz="4" w:space="0" w:color="auto"/>
              <w:left w:val="single" w:sz="4" w:space="0" w:color="auto"/>
              <w:bottom w:val="single" w:sz="4" w:space="0" w:color="auto"/>
              <w:right w:val="single" w:sz="4" w:space="0" w:color="auto"/>
            </w:tcBorders>
            <w:vAlign w:val="center"/>
          </w:tcPr>
          <w:p w14:paraId="30EC4EA7" w14:textId="77777777" w:rsidR="003C5EB1" w:rsidRPr="00FF3575" w:rsidRDefault="003C5EB1" w:rsidP="003C5EB1">
            <w:pPr>
              <w:spacing w:line="200" w:lineRule="exact"/>
              <w:jc w:val="center"/>
              <w:rPr>
                <w:sz w:val="18"/>
              </w:rPr>
            </w:pPr>
            <w:r w:rsidRPr="00FF3575">
              <w:rPr>
                <w:rFonts w:hint="eastAsia"/>
                <w:sz w:val="18"/>
              </w:rPr>
              <w:t>[1304]</w:t>
            </w:r>
            <w:r w:rsidRPr="00FF3575">
              <w:rPr>
                <w:rFonts w:hint="eastAsia"/>
                <w:sz w:val="18"/>
              </w:rPr>
              <w:t>参照</w:t>
            </w:r>
          </w:p>
          <w:p w14:paraId="7492312F" w14:textId="77777777" w:rsidR="003C5EB1" w:rsidRPr="00FF3575" w:rsidRDefault="003C5EB1" w:rsidP="003C5EB1">
            <w:pPr>
              <w:spacing w:line="200" w:lineRule="exact"/>
              <w:jc w:val="center"/>
              <w:rPr>
                <w:sz w:val="18"/>
              </w:rPr>
            </w:pPr>
            <w:r w:rsidRPr="00FF3575">
              <w:rPr>
                <w:rFonts w:hint="eastAsia"/>
                <w:sz w:val="18"/>
              </w:rPr>
              <w:t>帳票</w:t>
            </w:r>
            <w:r w:rsidRPr="00FF3575">
              <w:rPr>
                <w:rFonts w:hint="eastAsia"/>
                <w:sz w:val="18"/>
              </w:rPr>
              <w:t>No.3</w:t>
            </w:r>
          </w:p>
        </w:tc>
      </w:tr>
      <w:tr w:rsidR="00592AE4" w:rsidRPr="00FF3575" w14:paraId="7DA715FE" w14:textId="77777777" w:rsidTr="003C5EB1">
        <w:trPr>
          <w:cantSplit/>
        </w:trPr>
        <w:tc>
          <w:tcPr>
            <w:tcW w:w="709" w:type="dxa"/>
            <w:tcBorders>
              <w:top w:val="single" w:sz="4" w:space="0" w:color="auto"/>
              <w:left w:val="nil"/>
              <w:bottom w:val="single" w:sz="4" w:space="0" w:color="auto"/>
              <w:right w:val="nil"/>
            </w:tcBorders>
          </w:tcPr>
          <w:p w14:paraId="6E55F4C8" w14:textId="77777777" w:rsidR="003C5EB1" w:rsidRPr="00FF3575" w:rsidRDefault="003C5EB1" w:rsidP="003C5EB1">
            <w:pPr>
              <w:spacing w:line="200" w:lineRule="exact"/>
              <w:rPr>
                <w:sz w:val="18"/>
              </w:rPr>
            </w:pPr>
          </w:p>
        </w:tc>
        <w:tc>
          <w:tcPr>
            <w:tcW w:w="709" w:type="dxa"/>
            <w:tcBorders>
              <w:top w:val="single" w:sz="4" w:space="0" w:color="auto"/>
              <w:left w:val="nil"/>
              <w:bottom w:val="single" w:sz="4" w:space="0" w:color="auto"/>
              <w:right w:val="nil"/>
            </w:tcBorders>
          </w:tcPr>
          <w:p w14:paraId="729C7D9C" w14:textId="77777777" w:rsidR="003C5EB1" w:rsidRPr="00FF3575" w:rsidRDefault="003C5EB1" w:rsidP="003C5EB1">
            <w:pPr>
              <w:spacing w:line="200" w:lineRule="exact"/>
              <w:rPr>
                <w:sz w:val="18"/>
              </w:rPr>
            </w:pPr>
          </w:p>
        </w:tc>
        <w:tc>
          <w:tcPr>
            <w:tcW w:w="284" w:type="dxa"/>
            <w:tcBorders>
              <w:top w:val="nil"/>
              <w:left w:val="nil"/>
              <w:bottom w:val="nil"/>
              <w:right w:val="nil"/>
            </w:tcBorders>
            <w:shd w:val="clear" w:color="auto" w:fill="auto"/>
          </w:tcPr>
          <w:p w14:paraId="788BCBAB" w14:textId="77777777" w:rsidR="003C5EB1" w:rsidRPr="00FF3575" w:rsidRDefault="003C5EB1" w:rsidP="003C5EB1">
            <w:pPr>
              <w:spacing w:line="200" w:lineRule="exact"/>
              <w:rPr>
                <w:sz w:val="18"/>
              </w:rPr>
            </w:pPr>
          </w:p>
        </w:tc>
        <w:tc>
          <w:tcPr>
            <w:tcW w:w="1181" w:type="dxa"/>
            <w:tcBorders>
              <w:top w:val="single" w:sz="4" w:space="0" w:color="auto"/>
              <w:left w:val="nil"/>
              <w:bottom w:val="single" w:sz="4" w:space="0" w:color="auto"/>
              <w:right w:val="nil"/>
            </w:tcBorders>
          </w:tcPr>
          <w:p w14:paraId="26116505" w14:textId="77777777" w:rsidR="003C5EB1" w:rsidRPr="00FF3575" w:rsidRDefault="003C5EB1" w:rsidP="003C5EB1">
            <w:pPr>
              <w:spacing w:line="200" w:lineRule="exact"/>
              <w:jc w:val="center"/>
              <w:rPr>
                <w:sz w:val="18"/>
              </w:rPr>
            </w:pPr>
          </w:p>
        </w:tc>
        <w:tc>
          <w:tcPr>
            <w:tcW w:w="1181" w:type="dxa"/>
            <w:tcBorders>
              <w:top w:val="single" w:sz="4" w:space="0" w:color="auto"/>
              <w:left w:val="nil"/>
              <w:bottom w:val="single" w:sz="4" w:space="0" w:color="auto"/>
              <w:right w:val="nil"/>
            </w:tcBorders>
          </w:tcPr>
          <w:p w14:paraId="045D3B13" w14:textId="77777777" w:rsidR="003C5EB1" w:rsidRPr="00FF3575" w:rsidRDefault="003C5EB1" w:rsidP="003C5EB1">
            <w:pPr>
              <w:spacing w:line="200" w:lineRule="exact"/>
              <w:jc w:val="center"/>
              <w:rPr>
                <w:sz w:val="18"/>
              </w:rPr>
            </w:pPr>
          </w:p>
        </w:tc>
        <w:tc>
          <w:tcPr>
            <w:tcW w:w="1181" w:type="dxa"/>
            <w:tcBorders>
              <w:top w:val="single" w:sz="4" w:space="0" w:color="auto"/>
              <w:left w:val="nil"/>
              <w:bottom w:val="single" w:sz="4" w:space="0" w:color="auto"/>
              <w:right w:val="nil"/>
            </w:tcBorders>
          </w:tcPr>
          <w:p w14:paraId="07AFFB9B" w14:textId="77777777" w:rsidR="003C5EB1" w:rsidRPr="00FF3575" w:rsidRDefault="003C5EB1" w:rsidP="003C5EB1">
            <w:pPr>
              <w:spacing w:line="200" w:lineRule="exact"/>
              <w:jc w:val="center"/>
              <w:rPr>
                <w:sz w:val="18"/>
              </w:rPr>
            </w:pPr>
          </w:p>
        </w:tc>
        <w:tc>
          <w:tcPr>
            <w:tcW w:w="1181" w:type="dxa"/>
            <w:tcBorders>
              <w:top w:val="single" w:sz="4" w:space="0" w:color="auto"/>
              <w:left w:val="nil"/>
              <w:bottom w:val="single" w:sz="4" w:space="0" w:color="auto"/>
              <w:right w:val="nil"/>
            </w:tcBorders>
          </w:tcPr>
          <w:p w14:paraId="05542987" w14:textId="77777777" w:rsidR="003C5EB1" w:rsidRPr="00FF3575" w:rsidRDefault="003C5EB1" w:rsidP="003C5EB1">
            <w:pPr>
              <w:spacing w:line="200" w:lineRule="exact"/>
              <w:jc w:val="center"/>
              <w:rPr>
                <w:sz w:val="18"/>
              </w:rPr>
            </w:pPr>
          </w:p>
        </w:tc>
        <w:tc>
          <w:tcPr>
            <w:tcW w:w="1181" w:type="dxa"/>
            <w:tcBorders>
              <w:top w:val="single" w:sz="4" w:space="0" w:color="auto"/>
              <w:left w:val="nil"/>
              <w:bottom w:val="single" w:sz="4" w:space="0" w:color="auto"/>
              <w:right w:val="nil"/>
            </w:tcBorders>
          </w:tcPr>
          <w:p w14:paraId="08C9C6B6" w14:textId="77777777" w:rsidR="003C5EB1" w:rsidRPr="00FF3575" w:rsidRDefault="003C5EB1" w:rsidP="003C5EB1">
            <w:pPr>
              <w:spacing w:line="200" w:lineRule="exact"/>
              <w:jc w:val="center"/>
              <w:rPr>
                <w:sz w:val="18"/>
              </w:rPr>
            </w:pPr>
          </w:p>
        </w:tc>
        <w:tc>
          <w:tcPr>
            <w:tcW w:w="1182" w:type="dxa"/>
            <w:tcBorders>
              <w:top w:val="single" w:sz="4" w:space="0" w:color="auto"/>
              <w:left w:val="nil"/>
              <w:bottom w:val="single" w:sz="4" w:space="0" w:color="auto"/>
              <w:right w:val="nil"/>
            </w:tcBorders>
          </w:tcPr>
          <w:p w14:paraId="3FD8DD1A" w14:textId="77777777" w:rsidR="003C5EB1" w:rsidRPr="00FF3575" w:rsidRDefault="003C5EB1" w:rsidP="003C5EB1">
            <w:pPr>
              <w:spacing w:line="200" w:lineRule="exact"/>
              <w:jc w:val="center"/>
              <w:rPr>
                <w:sz w:val="18"/>
              </w:rPr>
            </w:pPr>
          </w:p>
        </w:tc>
      </w:tr>
      <w:tr w:rsidR="006E0D29" w:rsidRPr="00FF3575" w14:paraId="6AFF03DD" w14:textId="77777777" w:rsidTr="003C5EB1">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0E03B287" w14:textId="77777777" w:rsidR="003C5EB1" w:rsidRPr="00FF3575" w:rsidRDefault="003C5EB1" w:rsidP="003C5EB1">
            <w:pPr>
              <w:spacing w:line="200" w:lineRule="exact"/>
              <w:jc w:val="center"/>
              <w:rPr>
                <w:sz w:val="18"/>
              </w:rPr>
            </w:pPr>
            <w:r w:rsidRPr="00FF3575">
              <w:rPr>
                <w:rFonts w:hint="eastAsia"/>
                <w:sz w:val="18"/>
              </w:rPr>
              <w:t>建築</w:t>
            </w:r>
          </w:p>
          <w:p w14:paraId="3EE4A542" w14:textId="77777777" w:rsidR="003C5EB1" w:rsidRPr="00FF3575" w:rsidRDefault="003C5EB1" w:rsidP="003C5EB1">
            <w:pPr>
              <w:spacing w:line="200" w:lineRule="exact"/>
              <w:jc w:val="center"/>
              <w:rPr>
                <w:sz w:val="18"/>
              </w:rPr>
            </w:pPr>
            <w:r w:rsidRPr="00FF3575">
              <w:rPr>
                <w:rFonts w:hint="eastAsia"/>
                <w:sz w:val="18"/>
              </w:rPr>
              <w:t>見積</w:t>
            </w:r>
          </w:p>
        </w:tc>
        <w:tc>
          <w:tcPr>
            <w:tcW w:w="709" w:type="dxa"/>
            <w:tcBorders>
              <w:top w:val="single" w:sz="4" w:space="0" w:color="auto"/>
              <w:left w:val="single" w:sz="4" w:space="0" w:color="auto"/>
              <w:bottom w:val="single" w:sz="4" w:space="0" w:color="auto"/>
              <w:right w:val="single" w:sz="4" w:space="0" w:color="auto"/>
            </w:tcBorders>
            <w:vAlign w:val="center"/>
          </w:tcPr>
          <w:p w14:paraId="64A4A200" w14:textId="77777777" w:rsidR="003C5EB1" w:rsidRPr="00FF3575" w:rsidRDefault="003C5EB1" w:rsidP="003C5EB1">
            <w:pPr>
              <w:spacing w:line="200" w:lineRule="exact"/>
              <w:jc w:val="center"/>
              <w:rPr>
                <w:sz w:val="18"/>
              </w:rPr>
            </w:pPr>
            <w:r w:rsidRPr="00FF3575">
              <w:rPr>
                <w:rFonts w:hint="eastAsia"/>
                <w:sz w:val="18"/>
              </w:rPr>
              <w:t>依頼</w:t>
            </w:r>
          </w:p>
        </w:tc>
        <w:tc>
          <w:tcPr>
            <w:tcW w:w="284" w:type="dxa"/>
            <w:tcBorders>
              <w:top w:val="nil"/>
              <w:left w:val="single" w:sz="4" w:space="0" w:color="auto"/>
              <w:bottom w:val="nil"/>
              <w:right w:val="single" w:sz="4" w:space="0" w:color="auto"/>
            </w:tcBorders>
            <w:shd w:val="clear" w:color="auto" w:fill="auto"/>
            <w:vAlign w:val="center"/>
          </w:tcPr>
          <w:p w14:paraId="1AE7CFB7" w14:textId="77777777" w:rsidR="003C5EB1" w:rsidRPr="00FF3575" w:rsidRDefault="003C5EB1" w:rsidP="003C5EB1">
            <w:pPr>
              <w:spacing w:line="200" w:lineRule="exact"/>
              <w:jc w:val="center"/>
              <w:rPr>
                <w:sz w:val="18"/>
              </w:rPr>
            </w:pPr>
          </w:p>
        </w:tc>
        <w:tc>
          <w:tcPr>
            <w:tcW w:w="1181" w:type="dxa"/>
            <w:tcBorders>
              <w:top w:val="single" w:sz="4" w:space="0" w:color="auto"/>
              <w:left w:val="single" w:sz="4" w:space="0" w:color="auto"/>
              <w:bottom w:val="single" w:sz="18" w:space="0" w:color="auto"/>
              <w:right w:val="single" w:sz="4" w:space="0" w:color="auto"/>
            </w:tcBorders>
            <w:shd w:val="clear" w:color="auto" w:fill="auto"/>
            <w:vAlign w:val="center"/>
          </w:tcPr>
          <w:p w14:paraId="4A1860AB"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見積依頼番号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24415B03"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7A4D423A"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00F2977F"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75AA9051"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2B6F6193"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79EAF5B2"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54442FB8"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6E77830" w14:textId="77777777" w:rsidR="003C5EB1" w:rsidRPr="00FF3575" w:rsidRDefault="003C5EB1" w:rsidP="003C5EB1">
            <w:pPr>
              <w:spacing w:line="200" w:lineRule="exact"/>
              <w:jc w:val="center"/>
              <w:rPr>
                <w:sz w:val="18"/>
              </w:rPr>
            </w:pPr>
            <w:r w:rsidRPr="00FF3575">
              <w:rPr>
                <w:rFonts w:hint="eastAsia"/>
                <w:sz w:val="18"/>
              </w:rPr>
              <w:t>回答</w:t>
            </w:r>
          </w:p>
        </w:tc>
        <w:tc>
          <w:tcPr>
            <w:tcW w:w="284" w:type="dxa"/>
            <w:tcBorders>
              <w:top w:val="nil"/>
              <w:left w:val="single" w:sz="4" w:space="0" w:color="auto"/>
              <w:bottom w:val="nil"/>
              <w:right w:val="single" w:sz="18" w:space="0" w:color="auto"/>
            </w:tcBorders>
            <w:shd w:val="clear" w:color="auto" w:fill="auto"/>
            <w:vAlign w:val="center"/>
          </w:tcPr>
          <w:p w14:paraId="08FABB2F"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15EBA336" w14:textId="77777777" w:rsidR="003C5EB1" w:rsidRPr="00FF3575" w:rsidRDefault="003C5EB1" w:rsidP="003C5EB1">
            <w:pPr>
              <w:spacing w:line="200" w:lineRule="exact"/>
              <w:jc w:val="center"/>
              <w:rPr>
                <w:sz w:val="18"/>
              </w:rPr>
            </w:pPr>
            <w:r w:rsidRPr="00FF3575">
              <w:rPr>
                <w:rFonts w:hint="eastAsia"/>
                <w:sz w:val="18"/>
              </w:rPr>
              <w:t>見積番号</w:t>
            </w:r>
          </w:p>
        </w:tc>
        <w:tc>
          <w:tcPr>
            <w:tcW w:w="1181" w:type="dxa"/>
            <w:tcBorders>
              <w:top w:val="single" w:sz="4" w:space="0" w:color="auto"/>
              <w:left w:val="single" w:sz="18" w:space="0" w:color="auto"/>
              <w:bottom w:val="single" w:sz="4" w:space="0" w:color="auto"/>
              <w:right w:val="single" w:sz="4" w:space="0" w:color="auto"/>
            </w:tcBorders>
            <w:shd w:val="clear" w:color="auto" w:fill="auto"/>
            <w:vAlign w:val="center"/>
          </w:tcPr>
          <w:p w14:paraId="0BE11DBF"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見積依頼番号</w:t>
            </w:r>
          </w:p>
        </w:tc>
        <w:tc>
          <w:tcPr>
            <w:tcW w:w="1181" w:type="dxa"/>
            <w:tcBorders>
              <w:top w:val="single" w:sz="4" w:space="0" w:color="auto"/>
              <w:left w:val="single" w:sz="4" w:space="0" w:color="auto"/>
              <w:bottom w:val="single" w:sz="4" w:space="0" w:color="auto"/>
              <w:right w:val="single" w:sz="4" w:space="0" w:color="auto"/>
            </w:tcBorders>
            <w:vAlign w:val="center"/>
          </w:tcPr>
          <w:p w14:paraId="563ED4AB"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43718B5F"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75FCA0E3"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77B51B73"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20FDDE18" w14:textId="77777777" w:rsidTr="003C5EB1">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45E0B5A9" w14:textId="77777777" w:rsidR="003C5EB1" w:rsidRPr="00FF3575" w:rsidRDefault="003C5EB1" w:rsidP="003C5EB1">
            <w:pPr>
              <w:spacing w:line="200" w:lineRule="exact"/>
              <w:jc w:val="center"/>
              <w:rPr>
                <w:sz w:val="18"/>
              </w:rPr>
            </w:pPr>
            <w:r w:rsidRPr="00FF3575">
              <w:rPr>
                <w:rFonts w:hint="eastAsia"/>
                <w:sz w:val="18"/>
              </w:rPr>
              <w:t>設備</w:t>
            </w:r>
          </w:p>
          <w:p w14:paraId="58A5E1F2" w14:textId="77777777" w:rsidR="003C5EB1" w:rsidRPr="00FF3575" w:rsidRDefault="003C5EB1" w:rsidP="003C5EB1">
            <w:pPr>
              <w:spacing w:line="200" w:lineRule="exact"/>
              <w:jc w:val="center"/>
              <w:rPr>
                <w:sz w:val="18"/>
              </w:rPr>
            </w:pPr>
            <w:r w:rsidRPr="00FF3575">
              <w:rPr>
                <w:rFonts w:hint="eastAsia"/>
                <w:sz w:val="18"/>
              </w:rPr>
              <w:t>見積</w:t>
            </w:r>
          </w:p>
        </w:tc>
        <w:tc>
          <w:tcPr>
            <w:tcW w:w="709" w:type="dxa"/>
            <w:tcBorders>
              <w:top w:val="single" w:sz="4" w:space="0" w:color="auto"/>
              <w:left w:val="single" w:sz="4" w:space="0" w:color="auto"/>
              <w:bottom w:val="single" w:sz="4" w:space="0" w:color="auto"/>
              <w:right w:val="single" w:sz="4" w:space="0" w:color="auto"/>
            </w:tcBorders>
            <w:vAlign w:val="center"/>
          </w:tcPr>
          <w:p w14:paraId="6ED9DAAD" w14:textId="77777777" w:rsidR="003C5EB1" w:rsidRPr="00FF3575" w:rsidRDefault="003C5EB1" w:rsidP="003C5EB1">
            <w:pPr>
              <w:spacing w:line="200" w:lineRule="exact"/>
              <w:jc w:val="center"/>
              <w:rPr>
                <w:sz w:val="18"/>
              </w:rPr>
            </w:pPr>
            <w:r w:rsidRPr="00FF3575">
              <w:rPr>
                <w:rFonts w:hint="eastAsia"/>
                <w:sz w:val="18"/>
              </w:rPr>
              <w:t>依頼</w:t>
            </w:r>
          </w:p>
        </w:tc>
        <w:tc>
          <w:tcPr>
            <w:tcW w:w="284" w:type="dxa"/>
            <w:tcBorders>
              <w:top w:val="nil"/>
              <w:left w:val="single" w:sz="4" w:space="0" w:color="auto"/>
              <w:bottom w:val="nil"/>
              <w:right w:val="single" w:sz="4" w:space="0" w:color="auto"/>
            </w:tcBorders>
            <w:shd w:val="clear" w:color="auto" w:fill="auto"/>
            <w:vAlign w:val="center"/>
          </w:tcPr>
          <w:p w14:paraId="36A70FEA" w14:textId="77777777" w:rsidR="003C5EB1" w:rsidRPr="00FF3575" w:rsidRDefault="003C5EB1" w:rsidP="003C5EB1">
            <w:pPr>
              <w:spacing w:line="200" w:lineRule="exact"/>
              <w:jc w:val="center"/>
              <w:rPr>
                <w:sz w:val="18"/>
              </w:rPr>
            </w:pPr>
          </w:p>
        </w:tc>
        <w:tc>
          <w:tcPr>
            <w:tcW w:w="1181" w:type="dxa"/>
            <w:tcBorders>
              <w:top w:val="single" w:sz="18" w:space="0" w:color="auto"/>
              <w:left w:val="single" w:sz="4" w:space="0" w:color="auto"/>
              <w:bottom w:val="single" w:sz="18" w:space="0" w:color="auto"/>
              <w:right w:val="single" w:sz="4" w:space="0" w:color="auto"/>
            </w:tcBorders>
            <w:shd w:val="clear" w:color="auto" w:fill="auto"/>
            <w:vAlign w:val="center"/>
          </w:tcPr>
          <w:p w14:paraId="421A6198"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見積依頼番号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091ED90B"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7F791FC8"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64C542FA"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7EA74C74"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732D03F6"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3C52AF5A"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463DFD95"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336262D" w14:textId="77777777" w:rsidR="003C5EB1" w:rsidRPr="00FF3575" w:rsidRDefault="003C5EB1" w:rsidP="003C5EB1">
            <w:pPr>
              <w:spacing w:line="200" w:lineRule="exact"/>
              <w:jc w:val="center"/>
              <w:rPr>
                <w:sz w:val="18"/>
              </w:rPr>
            </w:pPr>
            <w:r w:rsidRPr="00FF3575">
              <w:rPr>
                <w:rFonts w:hint="eastAsia"/>
                <w:sz w:val="18"/>
              </w:rPr>
              <w:t>回答</w:t>
            </w:r>
          </w:p>
        </w:tc>
        <w:tc>
          <w:tcPr>
            <w:tcW w:w="284" w:type="dxa"/>
            <w:tcBorders>
              <w:top w:val="nil"/>
              <w:left w:val="single" w:sz="4" w:space="0" w:color="auto"/>
              <w:bottom w:val="nil"/>
              <w:right w:val="single" w:sz="18" w:space="0" w:color="auto"/>
            </w:tcBorders>
            <w:shd w:val="clear" w:color="auto" w:fill="auto"/>
            <w:vAlign w:val="center"/>
          </w:tcPr>
          <w:p w14:paraId="5F637F83"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071FA567" w14:textId="77777777" w:rsidR="003C5EB1" w:rsidRPr="00FF3575" w:rsidRDefault="003C5EB1" w:rsidP="003C5EB1">
            <w:pPr>
              <w:spacing w:line="200" w:lineRule="exact"/>
              <w:jc w:val="center"/>
              <w:rPr>
                <w:sz w:val="18"/>
              </w:rPr>
            </w:pPr>
            <w:r w:rsidRPr="00FF3575">
              <w:rPr>
                <w:rFonts w:hint="eastAsia"/>
                <w:sz w:val="18"/>
              </w:rPr>
              <w:t>見積番号</w:t>
            </w:r>
          </w:p>
        </w:tc>
        <w:tc>
          <w:tcPr>
            <w:tcW w:w="1181" w:type="dxa"/>
            <w:tcBorders>
              <w:top w:val="single" w:sz="4" w:space="0" w:color="auto"/>
              <w:left w:val="single" w:sz="18" w:space="0" w:color="auto"/>
              <w:bottom w:val="single" w:sz="18" w:space="0" w:color="auto"/>
              <w:right w:val="single" w:sz="4" w:space="0" w:color="auto"/>
            </w:tcBorders>
            <w:shd w:val="clear" w:color="auto" w:fill="auto"/>
            <w:vAlign w:val="center"/>
          </w:tcPr>
          <w:p w14:paraId="6419079B"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見積依頼番号</w:t>
            </w:r>
          </w:p>
        </w:tc>
        <w:tc>
          <w:tcPr>
            <w:tcW w:w="1181" w:type="dxa"/>
            <w:tcBorders>
              <w:top w:val="single" w:sz="4" w:space="0" w:color="auto"/>
              <w:left w:val="single" w:sz="4" w:space="0" w:color="auto"/>
              <w:bottom w:val="single" w:sz="4" w:space="0" w:color="auto"/>
              <w:right w:val="single" w:sz="4" w:space="0" w:color="auto"/>
            </w:tcBorders>
            <w:vAlign w:val="center"/>
          </w:tcPr>
          <w:p w14:paraId="2F459F13"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1CF4669C"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671125D1"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17E4B724" w14:textId="77777777" w:rsidR="003C5EB1" w:rsidRPr="00FF3575" w:rsidRDefault="003C5EB1" w:rsidP="003C5EB1">
            <w:pPr>
              <w:spacing w:line="200" w:lineRule="exact"/>
              <w:jc w:val="center"/>
              <w:rPr>
                <w:sz w:val="18"/>
              </w:rPr>
            </w:pPr>
            <w:r w:rsidRPr="00FF3575">
              <w:rPr>
                <w:rFonts w:hint="eastAsia"/>
                <w:sz w:val="18"/>
              </w:rPr>
              <w:t>－</w:t>
            </w:r>
          </w:p>
        </w:tc>
      </w:tr>
      <w:tr w:rsidR="00592AE4" w:rsidRPr="00FF3575" w14:paraId="70FA6994" w14:textId="77777777" w:rsidTr="003C5EB1">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4B1DF047" w14:textId="77777777" w:rsidR="003C5EB1" w:rsidRPr="00FF3575" w:rsidRDefault="003C5EB1" w:rsidP="003C5EB1">
            <w:pPr>
              <w:spacing w:line="200" w:lineRule="exact"/>
              <w:jc w:val="center"/>
              <w:rPr>
                <w:sz w:val="18"/>
              </w:rPr>
            </w:pPr>
            <w:r w:rsidRPr="00FF3575">
              <w:rPr>
                <w:rFonts w:hint="eastAsia"/>
                <w:sz w:val="18"/>
              </w:rPr>
              <w:t>購買</w:t>
            </w:r>
          </w:p>
          <w:p w14:paraId="5697B2CD" w14:textId="77777777" w:rsidR="003C5EB1" w:rsidRPr="00FF3575" w:rsidRDefault="003C5EB1" w:rsidP="003C5EB1">
            <w:pPr>
              <w:spacing w:line="200" w:lineRule="exact"/>
              <w:jc w:val="center"/>
              <w:rPr>
                <w:sz w:val="18"/>
              </w:rPr>
            </w:pPr>
            <w:r w:rsidRPr="00FF3575">
              <w:rPr>
                <w:rFonts w:hint="eastAsia"/>
                <w:sz w:val="18"/>
              </w:rPr>
              <w:t>見積</w:t>
            </w:r>
          </w:p>
        </w:tc>
        <w:tc>
          <w:tcPr>
            <w:tcW w:w="709" w:type="dxa"/>
            <w:tcBorders>
              <w:top w:val="single" w:sz="4" w:space="0" w:color="auto"/>
              <w:left w:val="single" w:sz="4" w:space="0" w:color="auto"/>
              <w:bottom w:val="single" w:sz="4" w:space="0" w:color="auto"/>
              <w:right w:val="single" w:sz="4" w:space="0" w:color="auto"/>
            </w:tcBorders>
            <w:vAlign w:val="center"/>
          </w:tcPr>
          <w:p w14:paraId="14B3489A" w14:textId="77777777" w:rsidR="003C5EB1" w:rsidRPr="00FF3575" w:rsidRDefault="003C5EB1" w:rsidP="003C5EB1">
            <w:pPr>
              <w:spacing w:line="200" w:lineRule="exact"/>
              <w:jc w:val="center"/>
              <w:rPr>
                <w:sz w:val="18"/>
              </w:rPr>
            </w:pPr>
            <w:r w:rsidRPr="00FF3575">
              <w:rPr>
                <w:rFonts w:hint="eastAsia"/>
                <w:sz w:val="18"/>
              </w:rPr>
              <w:t>依頼</w:t>
            </w:r>
          </w:p>
        </w:tc>
        <w:tc>
          <w:tcPr>
            <w:tcW w:w="284" w:type="dxa"/>
            <w:tcBorders>
              <w:top w:val="nil"/>
              <w:left w:val="single" w:sz="4" w:space="0" w:color="auto"/>
              <w:bottom w:val="nil"/>
              <w:right w:val="single" w:sz="4" w:space="0" w:color="auto"/>
            </w:tcBorders>
            <w:shd w:val="clear" w:color="auto" w:fill="auto"/>
            <w:vAlign w:val="center"/>
          </w:tcPr>
          <w:p w14:paraId="3CF50587" w14:textId="77777777" w:rsidR="003C5EB1" w:rsidRPr="00FF3575" w:rsidRDefault="003C5EB1" w:rsidP="003C5EB1">
            <w:pPr>
              <w:spacing w:line="200" w:lineRule="exact"/>
              <w:jc w:val="center"/>
              <w:rPr>
                <w:sz w:val="18"/>
              </w:rPr>
            </w:pPr>
          </w:p>
        </w:tc>
        <w:tc>
          <w:tcPr>
            <w:tcW w:w="1181" w:type="dxa"/>
            <w:tcBorders>
              <w:top w:val="single" w:sz="18" w:space="0" w:color="auto"/>
              <w:left w:val="single" w:sz="4" w:space="0" w:color="auto"/>
              <w:bottom w:val="single" w:sz="18" w:space="0" w:color="auto"/>
              <w:right w:val="single" w:sz="18" w:space="0" w:color="auto"/>
            </w:tcBorders>
            <w:shd w:val="clear" w:color="auto" w:fill="auto"/>
            <w:vAlign w:val="center"/>
          </w:tcPr>
          <w:p w14:paraId="1EE1CDC2"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見積依頼番号</w:t>
            </w: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579F4A6A" w14:textId="77777777" w:rsidR="003C5EB1" w:rsidRPr="00FF3575" w:rsidRDefault="003C5EB1" w:rsidP="003C5EB1">
            <w:pPr>
              <w:spacing w:line="200" w:lineRule="exact"/>
              <w:jc w:val="center"/>
              <w:rPr>
                <w:sz w:val="18"/>
              </w:rPr>
            </w:pPr>
            <w:r w:rsidRPr="00FF3575">
              <w:rPr>
                <w:rFonts w:hint="eastAsia"/>
                <w:sz w:val="18"/>
              </w:rPr>
              <w:t>見積番号</w:t>
            </w:r>
          </w:p>
        </w:tc>
        <w:tc>
          <w:tcPr>
            <w:tcW w:w="1181" w:type="dxa"/>
            <w:tcBorders>
              <w:top w:val="single" w:sz="4" w:space="0" w:color="auto"/>
              <w:left w:val="single" w:sz="18" w:space="0" w:color="auto"/>
              <w:bottom w:val="single" w:sz="4" w:space="0" w:color="auto"/>
              <w:right w:val="single" w:sz="4" w:space="0" w:color="auto"/>
            </w:tcBorders>
            <w:vAlign w:val="center"/>
          </w:tcPr>
          <w:p w14:paraId="14F6B487"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577867B9"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41300564"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6A4B975B"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43636317"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51B145B4"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BFCCF" w14:textId="77777777" w:rsidR="003C5EB1" w:rsidRPr="00FF3575" w:rsidRDefault="003C5EB1" w:rsidP="003C5EB1">
            <w:pPr>
              <w:spacing w:line="200" w:lineRule="exact"/>
              <w:jc w:val="center"/>
              <w:rPr>
                <w:sz w:val="18"/>
              </w:rPr>
            </w:pPr>
            <w:r w:rsidRPr="00FF3575">
              <w:rPr>
                <w:rFonts w:hint="eastAsia"/>
                <w:sz w:val="18"/>
              </w:rPr>
              <w:t>回答</w:t>
            </w:r>
          </w:p>
        </w:tc>
        <w:tc>
          <w:tcPr>
            <w:tcW w:w="284" w:type="dxa"/>
            <w:tcBorders>
              <w:top w:val="nil"/>
              <w:left w:val="single" w:sz="4" w:space="0" w:color="auto"/>
              <w:bottom w:val="nil"/>
              <w:right w:val="single" w:sz="18" w:space="0" w:color="auto"/>
            </w:tcBorders>
            <w:shd w:val="clear" w:color="auto" w:fill="auto"/>
            <w:vAlign w:val="center"/>
          </w:tcPr>
          <w:p w14:paraId="64AE52AF"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0EA6FA57" w14:textId="77777777" w:rsidR="003C5EB1" w:rsidRPr="00FF3575" w:rsidRDefault="003C5EB1" w:rsidP="003C5EB1">
            <w:pPr>
              <w:spacing w:line="200" w:lineRule="exact"/>
              <w:jc w:val="center"/>
              <w:rPr>
                <w:sz w:val="18"/>
              </w:rPr>
            </w:pPr>
            <w:r w:rsidRPr="00FF3575">
              <w:rPr>
                <w:rFonts w:hint="eastAsia"/>
                <w:sz w:val="18"/>
              </w:rPr>
              <w:t>見積番号</w:t>
            </w:r>
          </w:p>
        </w:tc>
        <w:tc>
          <w:tcPr>
            <w:tcW w:w="1181" w:type="dxa"/>
            <w:tcBorders>
              <w:top w:val="single" w:sz="18" w:space="0" w:color="auto"/>
              <w:left w:val="single" w:sz="18" w:space="0" w:color="auto"/>
              <w:bottom w:val="single" w:sz="4" w:space="0" w:color="auto"/>
              <w:right w:val="single" w:sz="4" w:space="0" w:color="auto"/>
            </w:tcBorders>
            <w:shd w:val="clear" w:color="auto" w:fill="auto"/>
            <w:vAlign w:val="center"/>
          </w:tcPr>
          <w:p w14:paraId="36DE8B43"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見積依頼番号</w:t>
            </w:r>
          </w:p>
        </w:tc>
        <w:tc>
          <w:tcPr>
            <w:tcW w:w="1181" w:type="dxa"/>
            <w:tcBorders>
              <w:top w:val="single" w:sz="4" w:space="0" w:color="auto"/>
              <w:left w:val="single" w:sz="4" w:space="0" w:color="auto"/>
              <w:bottom w:val="single" w:sz="4" w:space="0" w:color="auto"/>
              <w:right w:val="single" w:sz="4" w:space="0" w:color="auto"/>
            </w:tcBorders>
            <w:vAlign w:val="center"/>
          </w:tcPr>
          <w:p w14:paraId="129150E6"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6BD94CF0"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0A6974AC"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0AADAA1A"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7AE3AE1C"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56DD334F"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F064240" w14:textId="77777777" w:rsidR="003C5EB1" w:rsidRPr="00FF3575" w:rsidRDefault="003C5EB1" w:rsidP="003C5EB1">
            <w:pPr>
              <w:spacing w:line="200" w:lineRule="exact"/>
              <w:ind w:right="-83" w:hanging="99"/>
              <w:jc w:val="center"/>
              <w:rPr>
                <w:sz w:val="18"/>
              </w:rPr>
            </w:pPr>
            <w:r w:rsidRPr="00FF3575">
              <w:rPr>
                <w:rFonts w:hint="eastAsia"/>
                <w:sz w:val="18"/>
              </w:rPr>
              <w:t>不採用</w:t>
            </w:r>
          </w:p>
          <w:p w14:paraId="2E288850" w14:textId="77777777" w:rsidR="003C5EB1" w:rsidRPr="00FF3575" w:rsidRDefault="003C5EB1" w:rsidP="003C5EB1">
            <w:pPr>
              <w:spacing w:line="200" w:lineRule="exact"/>
              <w:ind w:right="-83" w:hanging="99"/>
              <w:jc w:val="center"/>
              <w:rPr>
                <w:sz w:val="18"/>
              </w:rPr>
            </w:pPr>
            <w:r w:rsidRPr="00FF3575">
              <w:rPr>
                <w:rFonts w:hint="eastAsia"/>
                <w:sz w:val="18"/>
              </w:rPr>
              <w:t>通知</w:t>
            </w:r>
          </w:p>
        </w:tc>
        <w:tc>
          <w:tcPr>
            <w:tcW w:w="284" w:type="dxa"/>
            <w:tcBorders>
              <w:top w:val="nil"/>
              <w:left w:val="single" w:sz="4" w:space="0" w:color="auto"/>
              <w:bottom w:val="nil"/>
              <w:right w:val="single" w:sz="4" w:space="0" w:color="auto"/>
            </w:tcBorders>
            <w:shd w:val="clear" w:color="auto" w:fill="auto"/>
            <w:vAlign w:val="center"/>
          </w:tcPr>
          <w:p w14:paraId="640230AA" w14:textId="77777777" w:rsidR="003C5EB1" w:rsidRPr="00FF3575" w:rsidRDefault="003C5EB1" w:rsidP="003C5EB1">
            <w:pPr>
              <w:spacing w:line="200" w:lineRule="exact"/>
              <w:ind w:right="-83" w:hanging="99"/>
              <w:jc w:val="center"/>
              <w:rPr>
                <w:sz w:val="18"/>
              </w:rPr>
            </w:pPr>
          </w:p>
        </w:tc>
        <w:tc>
          <w:tcPr>
            <w:tcW w:w="1181" w:type="dxa"/>
            <w:tcBorders>
              <w:top w:val="single" w:sz="18" w:space="0" w:color="auto"/>
              <w:left w:val="single" w:sz="4" w:space="0" w:color="auto"/>
              <w:bottom w:val="single" w:sz="4" w:space="0" w:color="auto"/>
              <w:right w:val="single" w:sz="4" w:space="0" w:color="auto"/>
            </w:tcBorders>
            <w:shd w:val="clear" w:color="auto" w:fill="auto"/>
            <w:vAlign w:val="center"/>
          </w:tcPr>
          <w:p w14:paraId="4311CE29" w14:textId="77777777" w:rsidR="003C5EB1" w:rsidRPr="00FF3575" w:rsidRDefault="003C5EB1" w:rsidP="003C5EB1">
            <w:pPr>
              <w:spacing w:line="200" w:lineRule="exact"/>
              <w:jc w:val="center"/>
              <w:rPr>
                <w:sz w:val="18"/>
              </w:rPr>
            </w:pPr>
            <w:r w:rsidRPr="00FF3575">
              <w:rPr>
                <w:rFonts w:hint="eastAsia"/>
                <w:sz w:val="18"/>
              </w:rPr>
              <w:t>不採用通知</w:t>
            </w:r>
          </w:p>
          <w:p w14:paraId="1D1EE405"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451E6796"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見積依頼番号</w:t>
            </w:r>
          </w:p>
        </w:tc>
        <w:tc>
          <w:tcPr>
            <w:tcW w:w="1181" w:type="dxa"/>
            <w:tcBorders>
              <w:top w:val="single" w:sz="4" w:space="0" w:color="auto"/>
              <w:left w:val="single" w:sz="4" w:space="0" w:color="auto"/>
              <w:bottom w:val="single" w:sz="4" w:space="0" w:color="auto"/>
              <w:right w:val="single" w:sz="4" w:space="0" w:color="auto"/>
            </w:tcBorders>
            <w:vAlign w:val="center"/>
          </w:tcPr>
          <w:p w14:paraId="3A78C22E"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45BE2CA3"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2BC33F75"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7C6647F6"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1836AEC8" w14:textId="77777777" w:rsidTr="003C5EB1">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0B9B7138" w14:textId="77777777" w:rsidR="003C5EB1" w:rsidRPr="00FF3575" w:rsidRDefault="003C5EB1" w:rsidP="003C5EB1">
            <w:pPr>
              <w:spacing w:line="200" w:lineRule="exact"/>
              <w:jc w:val="center"/>
              <w:rPr>
                <w:sz w:val="18"/>
              </w:rPr>
            </w:pPr>
            <w:r w:rsidRPr="00FF3575">
              <w:rPr>
                <w:rFonts w:hint="eastAsia"/>
                <w:sz w:val="18"/>
              </w:rPr>
              <w:t>注文</w:t>
            </w:r>
          </w:p>
        </w:tc>
        <w:tc>
          <w:tcPr>
            <w:tcW w:w="709" w:type="dxa"/>
            <w:tcBorders>
              <w:top w:val="single" w:sz="4" w:space="0" w:color="auto"/>
              <w:left w:val="single" w:sz="4" w:space="0" w:color="auto"/>
              <w:bottom w:val="single" w:sz="4" w:space="0" w:color="auto"/>
              <w:right w:val="single" w:sz="4" w:space="0" w:color="auto"/>
            </w:tcBorders>
            <w:vAlign w:val="center"/>
          </w:tcPr>
          <w:p w14:paraId="65532D5C" w14:textId="77777777" w:rsidR="003C5EB1" w:rsidRPr="00FF3575" w:rsidRDefault="003C5EB1" w:rsidP="003C5EB1">
            <w:pPr>
              <w:spacing w:line="200" w:lineRule="exact"/>
              <w:jc w:val="center"/>
              <w:rPr>
                <w:sz w:val="18"/>
              </w:rPr>
            </w:pPr>
            <w:r w:rsidRPr="00FF3575">
              <w:rPr>
                <w:rFonts w:hint="eastAsia"/>
                <w:sz w:val="18"/>
              </w:rPr>
              <w:t>確定</w:t>
            </w:r>
          </w:p>
          <w:p w14:paraId="43000F38" w14:textId="77777777" w:rsidR="003C5EB1" w:rsidRPr="00FF3575" w:rsidRDefault="003C5EB1" w:rsidP="003C5EB1">
            <w:pPr>
              <w:spacing w:line="200" w:lineRule="exact"/>
              <w:jc w:val="center"/>
              <w:rPr>
                <w:sz w:val="18"/>
              </w:rPr>
            </w:pPr>
            <w:r w:rsidRPr="00FF3575">
              <w:rPr>
                <w:rFonts w:hint="eastAsia"/>
                <w:sz w:val="18"/>
              </w:rPr>
              <w:t>注文</w:t>
            </w:r>
          </w:p>
        </w:tc>
        <w:tc>
          <w:tcPr>
            <w:tcW w:w="284" w:type="dxa"/>
            <w:tcBorders>
              <w:top w:val="nil"/>
              <w:left w:val="single" w:sz="4" w:space="0" w:color="auto"/>
              <w:bottom w:val="nil"/>
              <w:right w:val="single" w:sz="4" w:space="0" w:color="auto"/>
            </w:tcBorders>
            <w:shd w:val="clear" w:color="auto" w:fill="auto"/>
            <w:vAlign w:val="center"/>
          </w:tcPr>
          <w:p w14:paraId="7454A74A" w14:textId="77777777" w:rsidR="003C5EB1" w:rsidRPr="00FF3575" w:rsidRDefault="003C5EB1" w:rsidP="003C5EB1">
            <w:pPr>
              <w:spacing w:line="200" w:lineRule="exact"/>
              <w:jc w:val="center"/>
              <w:rPr>
                <w:sz w:val="18"/>
              </w:rPr>
            </w:pPr>
          </w:p>
        </w:tc>
        <w:tc>
          <w:tcPr>
            <w:tcW w:w="1181" w:type="dxa"/>
            <w:tcBorders>
              <w:top w:val="single" w:sz="4" w:space="0" w:color="auto"/>
              <w:left w:val="single" w:sz="4" w:space="0" w:color="auto"/>
              <w:bottom w:val="single" w:sz="18" w:space="0" w:color="auto"/>
              <w:right w:val="single" w:sz="4" w:space="0" w:color="auto"/>
            </w:tcBorders>
            <w:shd w:val="clear" w:color="auto" w:fill="auto"/>
            <w:vAlign w:val="center"/>
          </w:tcPr>
          <w:p w14:paraId="6EA2BAD1"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73E5C45B"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50AACE92"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43C38617"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3EFBEC09"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619ADA47" w14:textId="77777777" w:rsidR="003C5EB1" w:rsidRPr="00FF3575" w:rsidRDefault="003C5EB1" w:rsidP="003C5EB1">
            <w:pPr>
              <w:spacing w:line="200" w:lineRule="exact"/>
              <w:jc w:val="center"/>
              <w:rPr>
                <w:sz w:val="18"/>
              </w:rPr>
            </w:pPr>
            <w:r w:rsidRPr="00FF3575">
              <w:rPr>
                <w:rFonts w:hint="eastAsia"/>
                <w:sz w:val="18"/>
              </w:rPr>
              <w:t>見積依頼</w:t>
            </w:r>
          </w:p>
          <w:p w14:paraId="0CB4BACD"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0C6EF842"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02B62783"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04DBE7FB"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35F39F1" w14:textId="77777777" w:rsidR="003C5EB1" w:rsidRPr="00FF3575" w:rsidRDefault="003C5EB1" w:rsidP="003C5EB1">
            <w:pPr>
              <w:spacing w:line="200" w:lineRule="exact"/>
              <w:jc w:val="center"/>
              <w:rPr>
                <w:sz w:val="18"/>
              </w:rPr>
            </w:pPr>
            <w:r w:rsidRPr="00FF3575">
              <w:rPr>
                <w:rFonts w:hint="eastAsia"/>
                <w:sz w:val="18"/>
              </w:rPr>
              <w:t>注文</w:t>
            </w:r>
          </w:p>
          <w:p w14:paraId="773E770A" w14:textId="77777777" w:rsidR="003C5EB1" w:rsidRPr="00FF3575" w:rsidRDefault="003C5EB1" w:rsidP="003C5EB1">
            <w:pPr>
              <w:spacing w:line="200" w:lineRule="exact"/>
              <w:jc w:val="center"/>
              <w:rPr>
                <w:sz w:val="18"/>
              </w:rPr>
            </w:pPr>
            <w:r w:rsidRPr="00FF3575">
              <w:rPr>
                <w:rFonts w:hint="eastAsia"/>
                <w:sz w:val="18"/>
              </w:rPr>
              <w:t>請け</w:t>
            </w:r>
          </w:p>
        </w:tc>
        <w:tc>
          <w:tcPr>
            <w:tcW w:w="284" w:type="dxa"/>
            <w:tcBorders>
              <w:top w:val="nil"/>
              <w:left w:val="single" w:sz="4" w:space="0" w:color="auto"/>
              <w:bottom w:val="nil"/>
              <w:right w:val="single" w:sz="18" w:space="0" w:color="auto"/>
            </w:tcBorders>
            <w:shd w:val="clear" w:color="auto" w:fill="auto"/>
            <w:vAlign w:val="center"/>
          </w:tcPr>
          <w:p w14:paraId="3269A615"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1A153964" w14:textId="77777777" w:rsidR="003C5EB1" w:rsidRPr="00FF3575" w:rsidRDefault="003C5EB1" w:rsidP="003C5EB1">
            <w:pPr>
              <w:spacing w:line="200" w:lineRule="exact"/>
              <w:jc w:val="center"/>
              <w:rPr>
                <w:sz w:val="18"/>
              </w:rPr>
            </w:pPr>
            <w:r w:rsidRPr="00FF3575">
              <w:rPr>
                <w:rFonts w:hint="eastAsia"/>
                <w:sz w:val="18"/>
              </w:rPr>
              <w:t>請書番号</w:t>
            </w:r>
          </w:p>
        </w:tc>
        <w:tc>
          <w:tcPr>
            <w:tcW w:w="1181" w:type="dxa"/>
            <w:tcBorders>
              <w:top w:val="single" w:sz="4" w:space="0" w:color="auto"/>
              <w:left w:val="single" w:sz="18" w:space="0" w:color="auto"/>
              <w:bottom w:val="single" w:sz="4" w:space="0" w:color="auto"/>
              <w:right w:val="single" w:sz="4" w:space="0" w:color="auto"/>
            </w:tcBorders>
            <w:shd w:val="clear" w:color="auto" w:fill="auto"/>
            <w:vAlign w:val="center"/>
          </w:tcPr>
          <w:p w14:paraId="3B4768ED"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vAlign w:val="center"/>
          </w:tcPr>
          <w:p w14:paraId="3D911D65"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0321889B"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38825EC7"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7C7AC22C" w14:textId="77777777" w:rsidR="003C5EB1" w:rsidRPr="00FF3575" w:rsidRDefault="003C5EB1" w:rsidP="003C5EB1">
            <w:pPr>
              <w:spacing w:line="200" w:lineRule="exact"/>
              <w:jc w:val="center"/>
              <w:rPr>
                <w:sz w:val="18"/>
              </w:rPr>
            </w:pPr>
            <w:r w:rsidRPr="00FF3575">
              <w:rPr>
                <w:rFonts w:hint="eastAsia"/>
                <w:sz w:val="18"/>
              </w:rPr>
              <w:t>見積依頼</w:t>
            </w:r>
          </w:p>
          <w:p w14:paraId="0C780694"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73A10127"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59EC8E28" w14:textId="77777777" w:rsidTr="003C5EB1">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21168743" w14:textId="77777777" w:rsidR="003C5EB1" w:rsidRPr="00FF3575" w:rsidRDefault="003C5EB1" w:rsidP="003C5EB1">
            <w:pPr>
              <w:spacing w:line="200" w:lineRule="exact"/>
              <w:ind w:left="-99" w:right="-99"/>
              <w:jc w:val="center"/>
              <w:rPr>
                <w:sz w:val="18"/>
              </w:rPr>
            </w:pPr>
            <w:r w:rsidRPr="00FF3575">
              <w:rPr>
                <w:rFonts w:hint="eastAsia"/>
                <w:sz w:val="18"/>
              </w:rPr>
              <w:t>鑑項目</w:t>
            </w:r>
          </w:p>
          <w:p w14:paraId="784FD16E" w14:textId="77777777" w:rsidR="003C5EB1" w:rsidRPr="00FF3575" w:rsidRDefault="003C5EB1" w:rsidP="003C5EB1">
            <w:pPr>
              <w:spacing w:line="200" w:lineRule="exact"/>
              <w:jc w:val="center"/>
              <w:rPr>
                <w:sz w:val="18"/>
              </w:rPr>
            </w:pPr>
            <w:r w:rsidRPr="00FF3575">
              <w:rPr>
                <w:rFonts w:hint="eastAsia"/>
                <w:sz w:val="18"/>
              </w:rPr>
              <w:t>合意</w:t>
            </w:r>
          </w:p>
          <w:p w14:paraId="292273BB" w14:textId="77777777" w:rsidR="003C5EB1" w:rsidRPr="00FF3575" w:rsidRDefault="003C5EB1" w:rsidP="003C5EB1">
            <w:pPr>
              <w:spacing w:line="200" w:lineRule="exact"/>
              <w:jc w:val="center"/>
              <w:rPr>
                <w:sz w:val="18"/>
              </w:rPr>
            </w:pPr>
            <w:r w:rsidRPr="00FF3575">
              <w:rPr>
                <w:rFonts w:hint="eastAsia"/>
                <w:sz w:val="18"/>
              </w:rPr>
              <w:t>変更</w:t>
            </w:r>
          </w:p>
        </w:tc>
        <w:tc>
          <w:tcPr>
            <w:tcW w:w="709" w:type="dxa"/>
            <w:tcBorders>
              <w:top w:val="single" w:sz="4" w:space="0" w:color="auto"/>
              <w:left w:val="single" w:sz="4" w:space="0" w:color="auto"/>
              <w:bottom w:val="single" w:sz="4" w:space="0" w:color="auto"/>
              <w:right w:val="single" w:sz="4" w:space="0" w:color="auto"/>
            </w:tcBorders>
            <w:vAlign w:val="center"/>
          </w:tcPr>
          <w:p w14:paraId="29BE8FB2" w14:textId="77777777" w:rsidR="003C5EB1" w:rsidRPr="00FF3575" w:rsidRDefault="003C5EB1" w:rsidP="003C5EB1">
            <w:pPr>
              <w:spacing w:line="200" w:lineRule="exact"/>
              <w:jc w:val="center"/>
              <w:rPr>
                <w:sz w:val="18"/>
              </w:rPr>
            </w:pPr>
            <w:r w:rsidRPr="00FF3575">
              <w:rPr>
                <w:rFonts w:hint="eastAsia"/>
                <w:sz w:val="18"/>
              </w:rPr>
              <w:t>申込</w:t>
            </w:r>
          </w:p>
        </w:tc>
        <w:tc>
          <w:tcPr>
            <w:tcW w:w="284" w:type="dxa"/>
            <w:tcBorders>
              <w:top w:val="nil"/>
              <w:left w:val="single" w:sz="4" w:space="0" w:color="auto"/>
              <w:bottom w:val="nil"/>
              <w:right w:val="single" w:sz="4" w:space="0" w:color="auto"/>
            </w:tcBorders>
            <w:shd w:val="clear" w:color="auto" w:fill="auto"/>
            <w:vAlign w:val="center"/>
          </w:tcPr>
          <w:p w14:paraId="0E9B7370" w14:textId="77777777" w:rsidR="003C5EB1" w:rsidRPr="00FF3575" w:rsidRDefault="003C5EB1" w:rsidP="003C5EB1">
            <w:pPr>
              <w:spacing w:line="200" w:lineRule="exact"/>
              <w:jc w:val="center"/>
              <w:rPr>
                <w:sz w:val="18"/>
              </w:rPr>
            </w:pPr>
          </w:p>
        </w:tc>
        <w:tc>
          <w:tcPr>
            <w:tcW w:w="1181" w:type="dxa"/>
            <w:tcBorders>
              <w:top w:val="single" w:sz="18" w:space="0" w:color="auto"/>
              <w:left w:val="single" w:sz="4" w:space="0" w:color="auto"/>
              <w:bottom w:val="single" w:sz="18" w:space="0" w:color="auto"/>
              <w:right w:val="single" w:sz="4" w:space="0" w:color="auto"/>
            </w:tcBorders>
            <w:shd w:val="clear" w:color="auto" w:fill="auto"/>
            <w:vAlign w:val="center"/>
          </w:tcPr>
          <w:p w14:paraId="7CA84602"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5E92AF04"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3C5102B2"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0AE14321"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7ED90201"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662EE955" w14:textId="77777777" w:rsidR="003C5EB1" w:rsidRPr="00FF3575" w:rsidRDefault="003C5EB1" w:rsidP="003C5EB1">
            <w:pPr>
              <w:spacing w:line="200" w:lineRule="exact"/>
              <w:jc w:val="center"/>
              <w:rPr>
                <w:sz w:val="18"/>
              </w:rPr>
            </w:pPr>
            <w:r w:rsidRPr="00FF3575">
              <w:rPr>
                <w:rFonts w:hint="eastAsia"/>
                <w:sz w:val="18"/>
              </w:rPr>
              <w:t>見積依頼</w:t>
            </w:r>
          </w:p>
          <w:p w14:paraId="30BA3D38"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73CB50ED"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098A3733"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63166A53"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DF9CB2A" w14:textId="77777777" w:rsidR="003C5EB1" w:rsidRPr="00FF3575" w:rsidRDefault="003C5EB1" w:rsidP="003C5EB1">
            <w:pPr>
              <w:spacing w:line="200" w:lineRule="exact"/>
              <w:jc w:val="center"/>
              <w:rPr>
                <w:sz w:val="18"/>
              </w:rPr>
            </w:pPr>
            <w:r w:rsidRPr="00FF3575">
              <w:rPr>
                <w:rFonts w:hint="eastAsia"/>
                <w:sz w:val="18"/>
              </w:rPr>
              <w:t>承諾</w:t>
            </w:r>
          </w:p>
        </w:tc>
        <w:tc>
          <w:tcPr>
            <w:tcW w:w="284" w:type="dxa"/>
            <w:tcBorders>
              <w:top w:val="nil"/>
              <w:left w:val="single" w:sz="4" w:space="0" w:color="auto"/>
              <w:bottom w:val="nil"/>
              <w:right w:val="single" w:sz="18" w:space="0" w:color="auto"/>
            </w:tcBorders>
            <w:shd w:val="clear" w:color="auto" w:fill="auto"/>
            <w:vAlign w:val="center"/>
          </w:tcPr>
          <w:p w14:paraId="22F4025F"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060BB096" w14:textId="77777777" w:rsidR="003C5EB1" w:rsidRPr="00FF3575" w:rsidRDefault="003C5EB1" w:rsidP="003C5EB1">
            <w:pPr>
              <w:spacing w:line="200" w:lineRule="exact"/>
              <w:jc w:val="center"/>
              <w:rPr>
                <w:sz w:val="18"/>
              </w:rPr>
            </w:pPr>
            <w:r w:rsidRPr="00FF3575">
              <w:rPr>
                <w:rFonts w:hint="eastAsia"/>
                <w:sz w:val="18"/>
              </w:rPr>
              <w:t>変更承諾</w:t>
            </w:r>
          </w:p>
          <w:p w14:paraId="09821534"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4" w:space="0" w:color="auto"/>
              <w:left w:val="single" w:sz="18" w:space="0" w:color="auto"/>
              <w:bottom w:val="single" w:sz="4" w:space="0" w:color="auto"/>
              <w:right w:val="single" w:sz="4" w:space="0" w:color="auto"/>
            </w:tcBorders>
            <w:shd w:val="clear" w:color="auto" w:fill="auto"/>
            <w:vAlign w:val="center"/>
          </w:tcPr>
          <w:p w14:paraId="5E7433E5"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vAlign w:val="center"/>
          </w:tcPr>
          <w:p w14:paraId="2AF7C763"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7EA8E9B7"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311B1FFF"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78A73FB1" w14:textId="77777777" w:rsidR="003C5EB1" w:rsidRPr="00FF3575" w:rsidRDefault="003C5EB1" w:rsidP="003C5EB1">
            <w:pPr>
              <w:spacing w:line="200" w:lineRule="exact"/>
              <w:jc w:val="center"/>
              <w:rPr>
                <w:sz w:val="18"/>
              </w:rPr>
            </w:pPr>
            <w:r w:rsidRPr="00FF3575">
              <w:rPr>
                <w:rFonts w:hint="eastAsia"/>
                <w:sz w:val="18"/>
              </w:rPr>
              <w:t>見積依頼</w:t>
            </w:r>
          </w:p>
          <w:p w14:paraId="43436322"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0B3EF6AE"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22076B64" w14:textId="77777777" w:rsidTr="003C5EB1">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167445AB" w14:textId="77777777" w:rsidR="003C5EB1" w:rsidRPr="00FF3575" w:rsidRDefault="003C5EB1" w:rsidP="003C5EB1">
            <w:pPr>
              <w:spacing w:line="200" w:lineRule="exact"/>
              <w:jc w:val="center"/>
              <w:rPr>
                <w:sz w:val="18"/>
              </w:rPr>
            </w:pPr>
            <w:r w:rsidRPr="00FF3575">
              <w:rPr>
                <w:rFonts w:hint="eastAsia"/>
                <w:sz w:val="18"/>
              </w:rPr>
              <w:t>合意</w:t>
            </w:r>
          </w:p>
          <w:p w14:paraId="05A1760F" w14:textId="77777777" w:rsidR="003C5EB1" w:rsidRPr="00FF3575" w:rsidRDefault="003C5EB1" w:rsidP="003C5EB1">
            <w:pPr>
              <w:spacing w:line="200" w:lineRule="exact"/>
              <w:jc w:val="center"/>
              <w:rPr>
                <w:sz w:val="18"/>
              </w:rPr>
            </w:pPr>
            <w:r w:rsidRPr="00FF3575">
              <w:rPr>
                <w:rFonts w:hint="eastAsia"/>
                <w:sz w:val="18"/>
              </w:rPr>
              <w:t>解除</w:t>
            </w:r>
          </w:p>
        </w:tc>
        <w:tc>
          <w:tcPr>
            <w:tcW w:w="709" w:type="dxa"/>
            <w:tcBorders>
              <w:top w:val="single" w:sz="4" w:space="0" w:color="auto"/>
              <w:left w:val="single" w:sz="4" w:space="0" w:color="auto"/>
              <w:bottom w:val="single" w:sz="4" w:space="0" w:color="auto"/>
              <w:right w:val="single" w:sz="4" w:space="0" w:color="auto"/>
            </w:tcBorders>
            <w:vAlign w:val="center"/>
          </w:tcPr>
          <w:p w14:paraId="1E3AD520" w14:textId="77777777" w:rsidR="003C5EB1" w:rsidRPr="00FF3575" w:rsidRDefault="003C5EB1" w:rsidP="003C5EB1">
            <w:pPr>
              <w:spacing w:line="200" w:lineRule="exact"/>
              <w:jc w:val="center"/>
              <w:rPr>
                <w:sz w:val="18"/>
              </w:rPr>
            </w:pPr>
            <w:r w:rsidRPr="00FF3575">
              <w:rPr>
                <w:rFonts w:hint="eastAsia"/>
                <w:sz w:val="18"/>
              </w:rPr>
              <w:t>申込</w:t>
            </w:r>
          </w:p>
        </w:tc>
        <w:tc>
          <w:tcPr>
            <w:tcW w:w="284" w:type="dxa"/>
            <w:tcBorders>
              <w:top w:val="nil"/>
              <w:left w:val="single" w:sz="4" w:space="0" w:color="auto"/>
              <w:bottom w:val="nil"/>
              <w:right w:val="single" w:sz="4" w:space="0" w:color="auto"/>
            </w:tcBorders>
            <w:shd w:val="clear" w:color="auto" w:fill="auto"/>
            <w:vAlign w:val="center"/>
          </w:tcPr>
          <w:p w14:paraId="520EDE87" w14:textId="77777777" w:rsidR="003C5EB1" w:rsidRPr="00FF3575" w:rsidRDefault="003C5EB1" w:rsidP="003C5EB1">
            <w:pPr>
              <w:spacing w:line="200" w:lineRule="exact"/>
              <w:jc w:val="center"/>
              <w:rPr>
                <w:sz w:val="18"/>
              </w:rPr>
            </w:pPr>
          </w:p>
        </w:tc>
        <w:tc>
          <w:tcPr>
            <w:tcW w:w="1181" w:type="dxa"/>
            <w:tcBorders>
              <w:top w:val="single" w:sz="18" w:space="0" w:color="auto"/>
              <w:left w:val="single" w:sz="4" w:space="0" w:color="auto"/>
              <w:bottom w:val="single" w:sz="18" w:space="0" w:color="auto"/>
              <w:right w:val="single" w:sz="4" w:space="0" w:color="auto"/>
            </w:tcBorders>
            <w:shd w:val="clear" w:color="auto" w:fill="auto"/>
            <w:vAlign w:val="center"/>
          </w:tcPr>
          <w:p w14:paraId="1F7BB9D6"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68950395"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37B757DA"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0FB20F2E"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3CFD080A"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522A478A" w14:textId="77777777" w:rsidR="003C5EB1" w:rsidRPr="00FF3575" w:rsidRDefault="003C5EB1" w:rsidP="003C5EB1">
            <w:pPr>
              <w:spacing w:line="200" w:lineRule="exact"/>
              <w:jc w:val="center"/>
              <w:rPr>
                <w:sz w:val="18"/>
              </w:rPr>
            </w:pPr>
            <w:r w:rsidRPr="00FF3575">
              <w:rPr>
                <w:rFonts w:hint="eastAsia"/>
                <w:sz w:val="18"/>
              </w:rPr>
              <w:t>見積依頼</w:t>
            </w:r>
          </w:p>
          <w:p w14:paraId="3B076627"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25E6CB06"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2E711382"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11AF9660"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289973" w14:textId="77777777" w:rsidR="003C5EB1" w:rsidRPr="00FF3575" w:rsidRDefault="003C5EB1" w:rsidP="003C5EB1">
            <w:pPr>
              <w:spacing w:line="200" w:lineRule="exact"/>
              <w:jc w:val="center"/>
              <w:rPr>
                <w:sz w:val="18"/>
              </w:rPr>
            </w:pPr>
            <w:r w:rsidRPr="00FF3575">
              <w:rPr>
                <w:rFonts w:hint="eastAsia"/>
                <w:sz w:val="18"/>
              </w:rPr>
              <w:t>承諾</w:t>
            </w:r>
          </w:p>
        </w:tc>
        <w:tc>
          <w:tcPr>
            <w:tcW w:w="284" w:type="dxa"/>
            <w:tcBorders>
              <w:top w:val="nil"/>
              <w:left w:val="single" w:sz="4" w:space="0" w:color="auto"/>
              <w:bottom w:val="nil"/>
              <w:right w:val="single" w:sz="18" w:space="0" w:color="auto"/>
            </w:tcBorders>
            <w:shd w:val="clear" w:color="auto" w:fill="auto"/>
            <w:vAlign w:val="center"/>
          </w:tcPr>
          <w:p w14:paraId="68938992"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7F119A19" w14:textId="77777777" w:rsidR="003C5EB1" w:rsidRPr="00FF3575" w:rsidRDefault="003C5EB1" w:rsidP="003C5EB1">
            <w:pPr>
              <w:spacing w:line="200" w:lineRule="exact"/>
              <w:jc w:val="center"/>
              <w:rPr>
                <w:sz w:val="18"/>
              </w:rPr>
            </w:pPr>
            <w:r w:rsidRPr="00FF3575">
              <w:rPr>
                <w:rFonts w:hint="eastAsia"/>
                <w:sz w:val="18"/>
              </w:rPr>
              <w:t>解除承諾</w:t>
            </w:r>
          </w:p>
          <w:p w14:paraId="6151BF25"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4" w:space="0" w:color="auto"/>
              <w:left w:val="single" w:sz="18" w:space="0" w:color="auto"/>
              <w:bottom w:val="single" w:sz="4" w:space="0" w:color="auto"/>
              <w:right w:val="single" w:sz="4" w:space="0" w:color="auto"/>
            </w:tcBorders>
            <w:shd w:val="clear" w:color="auto" w:fill="auto"/>
            <w:vAlign w:val="center"/>
          </w:tcPr>
          <w:p w14:paraId="181ED745"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vAlign w:val="center"/>
          </w:tcPr>
          <w:p w14:paraId="723529F6"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7C97AF89"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62360DA2"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4EB5EB39" w14:textId="77777777" w:rsidR="003C5EB1" w:rsidRPr="00FF3575" w:rsidRDefault="003C5EB1" w:rsidP="003C5EB1">
            <w:pPr>
              <w:spacing w:line="200" w:lineRule="exact"/>
              <w:jc w:val="center"/>
              <w:rPr>
                <w:sz w:val="18"/>
              </w:rPr>
            </w:pPr>
            <w:r w:rsidRPr="00FF3575">
              <w:rPr>
                <w:rFonts w:hint="eastAsia"/>
                <w:sz w:val="18"/>
              </w:rPr>
              <w:t>見積依頼</w:t>
            </w:r>
          </w:p>
          <w:p w14:paraId="340DCEB6"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10BFF044"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21412C25" w14:textId="77777777" w:rsidTr="003C5EB1">
        <w:trPr>
          <w:cantSplit/>
        </w:trPr>
        <w:tc>
          <w:tcPr>
            <w:tcW w:w="1418" w:type="dxa"/>
            <w:gridSpan w:val="2"/>
            <w:tcBorders>
              <w:top w:val="single" w:sz="4" w:space="0" w:color="auto"/>
              <w:left w:val="single" w:sz="4" w:space="0" w:color="auto"/>
              <w:bottom w:val="single" w:sz="4" w:space="0" w:color="auto"/>
              <w:right w:val="single" w:sz="4" w:space="0" w:color="auto"/>
            </w:tcBorders>
            <w:vAlign w:val="center"/>
          </w:tcPr>
          <w:p w14:paraId="43061B8C" w14:textId="77777777" w:rsidR="003C5EB1" w:rsidRPr="00FF3575" w:rsidRDefault="003C5EB1" w:rsidP="003C5EB1">
            <w:pPr>
              <w:spacing w:line="200" w:lineRule="exact"/>
              <w:ind w:left="-99" w:right="-99"/>
              <w:jc w:val="center"/>
              <w:rPr>
                <w:sz w:val="18"/>
              </w:rPr>
            </w:pPr>
            <w:r w:rsidRPr="00FF3575">
              <w:rPr>
                <w:rFonts w:hint="eastAsia"/>
                <w:sz w:val="18"/>
              </w:rPr>
              <w:t>一方的解除通知</w:t>
            </w:r>
          </w:p>
        </w:tc>
        <w:tc>
          <w:tcPr>
            <w:tcW w:w="284" w:type="dxa"/>
            <w:tcBorders>
              <w:top w:val="nil"/>
              <w:left w:val="single" w:sz="4" w:space="0" w:color="auto"/>
              <w:bottom w:val="nil"/>
              <w:right w:val="single" w:sz="4" w:space="0" w:color="auto"/>
            </w:tcBorders>
            <w:shd w:val="clear" w:color="auto" w:fill="auto"/>
            <w:vAlign w:val="center"/>
          </w:tcPr>
          <w:p w14:paraId="5C5BA1F9" w14:textId="77777777" w:rsidR="003C5EB1" w:rsidRPr="00FF3575" w:rsidRDefault="003C5EB1" w:rsidP="003C5EB1">
            <w:pPr>
              <w:spacing w:line="200" w:lineRule="exact"/>
              <w:jc w:val="center"/>
              <w:rPr>
                <w:sz w:val="18"/>
              </w:rPr>
            </w:pPr>
          </w:p>
        </w:tc>
        <w:tc>
          <w:tcPr>
            <w:tcW w:w="1181" w:type="dxa"/>
            <w:tcBorders>
              <w:top w:val="single" w:sz="18" w:space="0" w:color="auto"/>
              <w:left w:val="single" w:sz="4" w:space="0" w:color="auto"/>
              <w:bottom w:val="single" w:sz="4" w:space="0" w:color="auto"/>
              <w:right w:val="single" w:sz="4" w:space="0" w:color="auto"/>
            </w:tcBorders>
            <w:shd w:val="clear" w:color="auto" w:fill="auto"/>
            <w:vAlign w:val="center"/>
          </w:tcPr>
          <w:p w14:paraId="4261BEAD"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3ADCB7EF"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4089116F"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656E9F58"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5FE3F2DF"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46E9312C" w14:textId="77777777" w:rsidR="003C5EB1" w:rsidRPr="00FF3575" w:rsidRDefault="003C5EB1" w:rsidP="003C5EB1">
            <w:pPr>
              <w:spacing w:line="200" w:lineRule="exact"/>
              <w:jc w:val="center"/>
              <w:rPr>
                <w:sz w:val="18"/>
              </w:rPr>
            </w:pPr>
            <w:r w:rsidRPr="00FF3575">
              <w:rPr>
                <w:rFonts w:hint="eastAsia"/>
                <w:sz w:val="18"/>
              </w:rPr>
              <w:t>見積依頼</w:t>
            </w:r>
          </w:p>
          <w:p w14:paraId="7B104EDB"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3BAE1AA6" w14:textId="77777777" w:rsidR="003C5EB1" w:rsidRPr="00FF3575" w:rsidRDefault="003C5EB1" w:rsidP="003C5EB1">
            <w:pPr>
              <w:spacing w:line="200" w:lineRule="exact"/>
              <w:jc w:val="center"/>
              <w:rPr>
                <w:sz w:val="18"/>
              </w:rPr>
            </w:pPr>
          </w:p>
        </w:tc>
      </w:tr>
      <w:tr w:rsidR="006E0D29" w:rsidRPr="00FF3575" w14:paraId="69ED1C52" w14:textId="77777777" w:rsidTr="003C5EB1">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5C47591D" w14:textId="77777777" w:rsidR="003C5EB1" w:rsidRPr="00FF3575" w:rsidRDefault="003C5EB1" w:rsidP="003C5EB1">
            <w:pPr>
              <w:spacing w:line="200" w:lineRule="exact"/>
              <w:jc w:val="center"/>
              <w:rPr>
                <w:sz w:val="18"/>
              </w:rPr>
            </w:pPr>
            <w:r w:rsidRPr="00FF3575">
              <w:rPr>
                <w:rFonts w:hint="eastAsia"/>
                <w:sz w:val="18"/>
              </w:rPr>
              <w:t>合意</w:t>
            </w:r>
          </w:p>
          <w:p w14:paraId="383286ED" w14:textId="77777777" w:rsidR="003C5EB1" w:rsidRPr="00FF3575" w:rsidRDefault="003C5EB1" w:rsidP="003C5EB1">
            <w:pPr>
              <w:spacing w:line="200" w:lineRule="exact"/>
              <w:jc w:val="center"/>
              <w:rPr>
                <w:sz w:val="18"/>
              </w:rPr>
            </w:pPr>
            <w:r w:rsidRPr="00FF3575">
              <w:rPr>
                <w:rFonts w:hint="eastAsia"/>
                <w:sz w:val="18"/>
              </w:rPr>
              <w:t>打切</w:t>
            </w:r>
          </w:p>
        </w:tc>
        <w:tc>
          <w:tcPr>
            <w:tcW w:w="709" w:type="dxa"/>
            <w:tcBorders>
              <w:top w:val="single" w:sz="4" w:space="0" w:color="auto"/>
              <w:left w:val="single" w:sz="4" w:space="0" w:color="auto"/>
              <w:bottom w:val="single" w:sz="4" w:space="0" w:color="auto"/>
              <w:right w:val="single" w:sz="4" w:space="0" w:color="auto"/>
            </w:tcBorders>
            <w:vAlign w:val="center"/>
          </w:tcPr>
          <w:p w14:paraId="056F0054" w14:textId="77777777" w:rsidR="003C5EB1" w:rsidRPr="00FF3575" w:rsidRDefault="003C5EB1" w:rsidP="003C5EB1">
            <w:pPr>
              <w:spacing w:line="200" w:lineRule="exact"/>
              <w:jc w:val="center"/>
              <w:rPr>
                <w:sz w:val="18"/>
              </w:rPr>
            </w:pPr>
            <w:r w:rsidRPr="00FF3575">
              <w:rPr>
                <w:rFonts w:hint="eastAsia"/>
                <w:sz w:val="18"/>
              </w:rPr>
              <w:t>申込</w:t>
            </w:r>
          </w:p>
        </w:tc>
        <w:tc>
          <w:tcPr>
            <w:tcW w:w="284" w:type="dxa"/>
            <w:tcBorders>
              <w:top w:val="nil"/>
              <w:left w:val="single" w:sz="4" w:space="0" w:color="auto"/>
              <w:bottom w:val="nil"/>
              <w:right w:val="single" w:sz="4" w:space="0" w:color="auto"/>
            </w:tcBorders>
            <w:shd w:val="clear" w:color="auto" w:fill="auto"/>
            <w:vAlign w:val="center"/>
          </w:tcPr>
          <w:p w14:paraId="0E6C3BE8" w14:textId="77777777" w:rsidR="003C5EB1" w:rsidRPr="00FF3575" w:rsidRDefault="003C5EB1" w:rsidP="003C5EB1">
            <w:pPr>
              <w:spacing w:line="200" w:lineRule="exact"/>
              <w:jc w:val="center"/>
              <w:rPr>
                <w:sz w:val="18"/>
              </w:rPr>
            </w:pPr>
          </w:p>
        </w:tc>
        <w:tc>
          <w:tcPr>
            <w:tcW w:w="1181" w:type="dxa"/>
            <w:tcBorders>
              <w:top w:val="single" w:sz="4" w:space="0" w:color="auto"/>
              <w:left w:val="single" w:sz="4" w:space="0" w:color="auto"/>
              <w:bottom w:val="single" w:sz="18" w:space="0" w:color="auto"/>
              <w:right w:val="single" w:sz="4" w:space="0" w:color="auto"/>
            </w:tcBorders>
            <w:shd w:val="clear" w:color="auto" w:fill="auto"/>
            <w:vAlign w:val="center"/>
          </w:tcPr>
          <w:p w14:paraId="6942FF42"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4A4767DC"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30683771"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2923BFB2"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5B7DDABE"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063D8504" w14:textId="77777777" w:rsidR="003C5EB1" w:rsidRPr="00FF3575" w:rsidRDefault="003C5EB1" w:rsidP="003C5EB1">
            <w:pPr>
              <w:spacing w:line="200" w:lineRule="exact"/>
              <w:jc w:val="center"/>
              <w:rPr>
                <w:sz w:val="18"/>
              </w:rPr>
            </w:pPr>
            <w:r w:rsidRPr="00FF3575">
              <w:rPr>
                <w:rFonts w:hint="eastAsia"/>
                <w:sz w:val="18"/>
              </w:rPr>
              <w:t>見積依頼</w:t>
            </w:r>
          </w:p>
          <w:p w14:paraId="0124A3B4"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75A8DB2C"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5E29A3F9"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48646C66"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F9F7380" w14:textId="77777777" w:rsidR="003C5EB1" w:rsidRPr="00FF3575" w:rsidRDefault="003C5EB1" w:rsidP="003C5EB1">
            <w:pPr>
              <w:spacing w:line="200" w:lineRule="exact"/>
              <w:jc w:val="center"/>
              <w:rPr>
                <w:sz w:val="18"/>
              </w:rPr>
            </w:pPr>
            <w:r w:rsidRPr="00FF3575">
              <w:rPr>
                <w:rFonts w:hint="eastAsia"/>
                <w:sz w:val="18"/>
              </w:rPr>
              <w:t>承諾</w:t>
            </w:r>
          </w:p>
        </w:tc>
        <w:tc>
          <w:tcPr>
            <w:tcW w:w="284" w:type="dxa"/>
            <w:tcBorders>
              <w:top w:val="nil"/>
              <w:left w:val="single" w:sz="4" w:space="0" w:color="auto"/>
              <w:bottom w:val="nil"/>
              <w:right w:val="single" w:sz="18" w:space="0" w:color="auto"/>
            </w:tcBorders>
            <w:shd w:val="clear" w:color="auto" w:fill="auto"/>
            <w:vAlign w:val="center"/>
          </w:tcPr>
          <w:p w14:paraId="331EC54D"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3E83DF9B" w14:textId="77777777" w:rsidR="003C5EB1" w:rsidRPr="00FF3575" w:rsidRDefault="003C5EB1" w:rsidP="003C5EB1">
            <w:pPr>
              <w:spacing w:line="200" w:lineRule="exact"/>
              <w:jc w:val="center"/>
              <w:rPr>
                <w:sz w:val="18"/>
              </w:rPr>
            </w:pPr>
            <w:r w:rsidRPr="00FF3575">
              <w:rPr>
                <w:rFonts w:hint="eastAsia"/>
                <w:sz w:val="18"/>
              </w:rPr>
              <w:t>打切承諾</w:t>
            </w:r>
          </w:p>
          <w:p w14:paraId="642625D5"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4" w:space="0" w:color="auto"/>
              <w:left w:val="single" w:sz="18" w:space="0" w:color="auto"/>
              <w:bottom w:val="single" w:sz="4" w:space="0" w:color="auto"/>
              <w:right w:val="single" w:sz="4" w:space="0" w:color="auto"/>
            </w:tcBorders>
            <w:shd w:val="clear" w:color="auto" w:fill="auto"/>
            <w:vAlign w:val="center"/>
          </w:tcPr>
          <w:p w14:paraId="26864521"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vAlign w:val="center"/>
          </w:tcPr>
          <w:p w14:paraId="0816DA49"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6FC0C715"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51A2630B"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5DBE84EC" w14:textId="77777777" w:rsidR="003C5EB1" w:rsidRPr="00FF3575" w:rsidRDefault="003C5EB1" w:rsidP="003C5EB1">
            <w:pPr>
              <w:spacing w:line="200" w:lineRule="exact"/>
              <w:jc w:val="center"/>
              <w:rPr>
                <w:sz w:val="18"/>
              </w:rPr>
            </w:pPr>
            <w:r w:rsidRPr="00FF3575">
              <w:rPr>
                <w:rFonts w:hint="eastAsia"/>
                <w:sz w:val="18"/>
              </w:rPr>
              <w:t>見積依頼</w:t>
            </w:r>
          </w:p>
          <w:p w14:paraId="70FE2919"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617B9C57"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3EF1538F" w14:textId="77777777" w:rsidTr="003C5EB1">
        <w:trPr>
          <w:cantSplit/>
        </w:trPr>
        <w:tc>
          <w:tcPr>
            <w:tcW w:w="1418" w:type="dxa"/>
            <w:gridSpan w:val="2"/>
            <w:tcBorders>
              <w:top w:val="single" w:sz="4" w:space="0" w:color="auto"/>
              <w:left w:val="single" w:sz="4" w:space="0" w:color="auto"/>
              <w:bottom w:val="single" w:sz="4" w:space="0" w:color="auto"/>
              <w:right w:val="single" w:sz="4" w:space="0" w:color="auto"/>
            </w:tcBorders>
            <w:vAlign w:val="center"/>
          </w:tcPr>
          <w:p w14:paraId="7E8476A6" w14:textId="77777777" w:rsidR="003C5EB1" w:rsidRPr="00FF3575" w:rsidRDefault="003C5EB1" w:rsidP="003C5EB1">
            <w:pPr>
              <w:spacing w:line="200" w:lineRule="exact"/>
              <w:ind w:left="-99" w:right="-99"/>
              <w:jc w:val="center"/>
              <w:rPr>
                <w:sz w:val="18"/>
              </w:rPr>
            </w:pPr>
            <w:r w:rsidRPr="00FF3575">
              <w:rPr>
                <w:rFonts w:hint="eastAsia"/>
                <w:sz w:val="18"/>
              </w:rPr>
              <w:t>一方的打切通知</w:t>
            </w:r>
          </w:p>
        </w:tc>
        <w:tc>
          <w:tcPr>
            <w:tcW w:w="284" w:type="dxa"/>
            <w:tcBorders>
              <w:top w:val="nil"/>
              <w:left w:val="single" w:sz="4" w:space="0" w:color="auto"/>
              <w:bottom w:val="nil"/>
              <w:right w:val="single" w:sz="4" w:space="0" w:color="auto"/>
            </w:tcBorders>
            <w:shd w:val="clear" w:color="auto" w:fill="auto"/>
            <w:vAlign w:val="center"/>
          </w:tcPr>
          <w:p w14:paraId="3AC8AD6D" w14:textId="77777777" w:rsidR="003C5EB1" w:rsidRPr="00FF3575" w:rsidRDefault="003C5EB1" w:rsidP="003C5EB1">
            <w:pPr>
              <w:spacing w:line="200" w:lineRule="exact"/>
              <w:jc w:val="center"/>
              <w:rPr>
                <w:sz w:val="18"/>
              </w:rPr>
            </w:pPr>
          </w:p>
        </w:tc>
        <w:tc>
          <w:tcPr>
            <w:tcW w:w="1181" w:type="dxa"/>
            <w:tcBorders>
              <w:top w:val="single" w:sz="18" w:space="0" w:color="auto"/>
              <w:left w:val="single" w:sz="4" w:space="0" w:color="auto"/>
              <w:bottom w:val="single" w:sz="4" w:space="0" w:color="auto"/>
              <w:right w:val="single" w:sz="4" w:space="0" w:color="auto"/>
            </w:tcBorders>
            <w:shd w:val="clear" w:color="auto" w:fill="auto"/>
            <w:vAlign w:val="center"/>
          </w:tcPr>
          <w:p w14:paraId="3FB1F076"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2862ABBF"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6C637FCC"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402AA4E7"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3F050C0F" w14:textId="77777777" w:rsidR="003C5EB1" w:rsidRPr="00FF3575" w:rsidRDefault="003C5EB1" w:rsidP="003C5EB1">
            <w:pPr>
              <w:spacing w:line="200" w:lineRule="exact"/>
              <w:jc w:val="center"/>
              <w:rPr>
                <w:sz w:val="18"/>
              </w:rPr>
            </w:pPr>
            <w:r w:rsidRPr="00FF3575">
              <w:rPr>
                <w:rFonts w:hint="eastAsia"/>
                <w:sz w:val="18"/>
              </w:rPr>
              <w:t>枝番</w:t>
            </w:r>
          </w:p>
        </w:tc>
        <w:tc>
          <w:tcPr>
            <w:tcW w:w="1181" w:type="dxa"/>
            <w:tcBorders>
              <w:top w:val="single" w:sz="4" w:space="0" w:color="auto"/>
              <w:left w:val="single" w:sz="4" w:space="0" w:color="auto"/>
              <w:bottom w:val="single" w:sz="4" w:space="0" w:color="auto"/>
              <w:right w:val="single" w:sz="4" w:space="0" w:color="auto"/>
            </w:tcBorders>
            <w:vAlign w:val="center"/>
          </w:tcPr>
          <w:p w14:paraId="3FAC62A2" w14:textId="77777777" w:rsidR="003C5EB1" w:rsidRPr="00FF3575" w:rsidRDefault="003C5EB1" w:rsidP="003C5EB1">
            <w:pPr>
              <w:spacing w:line="200" w:lineRule="exact"/>
              <w:jc w:val="center"/>
              <w:rPr>
                <w:sz w:val="18"/>
              </w:rPr>
            </w:pPr>
            <w:r w:rsidRPr="00FF3575">
              <w:rPr>
                <w:rFonts w:hint="eastAsia"/>
                <w:sz w:val="18"/>
              </w:rPr>
              <w:t>見積依頼</w:t>
            </w:r>
          </w:p>
          <w:p w14:paraId="5350A9C2"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588D4733" w14:textId="77777777" w:rsidR="003C5EB1" w:rsidRPr="00FF3575" w:rsidRDefault="003C5EB1" w:rsidP="003C5EB1">
            <w:pPr>
              <w:spacing w:line="200" w:lineRule="exact"/>
              <w:jc w:val="center"/>
              <w:rPr>
                <w:sz w:val="18"/>
              </w:rPr>
            </w:pPr>
          </w:p>
        </w:tc>
      </w:tr>
      <w:tr w:rsidR="006E0D29" w:rsidRPr="00FF3575" w14:paraId="394D7AD4" w14:textId="77777777" w:rsidTr="003C5EB1">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4B1F5B3B" w14:textId="77777777" w:rsidR="003C5EB1" w:rsidRPr="00FF3575" w:rsidRDefault="003C5EB1" w:rsidP="003C5EB1">
            <w:pPr>
              <w:spacing w:line="200" w:lineRule="exact"/>
              <w:ind w:left="-99" w:right="-99"/>
              <w:jc w:val="center"/>
              <w:rPr>
                <w:sz w:val="18"/>
              </w:rPr>
            </w:pPr>
            <w:r w:rsidRPr="00FF3575">
              <w:rPr>
                <w:rFonts w:hint="eastAsia"/>
                <w:sz w:val="18"/>
              </w:rPr>
              <w:t>出来高</w:t>
            </w:r>
          </w:p>
        </w:tc>
        <w:tc>
          <w:tcPr>
            <w:tcW w:w="709" w:type="dxa"/>
            <w:tcBorders>
              <w:top w:val="single" w:sz="4" w:space="0" w:color="auto"/>
              <w:left w:val="single" w:sz="4" w:space="0" w:color="auto"/>
              <w:bottom w:val="single" w:sz="4" w:space="0" w:color="auto"/>
              <w:right w:val="single" w:sz="4" w:space="0" w:color="auto"/>
            </w:tcBorders>
            <w:vAlign w:val="center"/>
          </w:tcPr>
          <w:p w14:paraId="0CFBCED0" w14:textId="77777777" w:rsidR="003C5EB1" w:rsidRPr="00FF3575" w:rsidRDefault="003C5EB1" w:rsidP="003C5EB1">
            <w:pPr>
              <w:spacing w:line="200" w:lineRule="exact"/>
              <w:jc w:val="center"/>
              <w:rPr>
                <w:sz w:val="18"/>
              </w:rPr>
            </w:pPr>
            <w:r w:rsidRPr="00FF3575">
              <w:rPr>
                <w:rFonts w:hint="eastAsia"/>
                <w:sz w:val="18"/>
              </w:rPr>
              <w:t>要請</w:t>
            </w:r>
          </w:p>
        </w:tc>
        <w:tc>
          <w:tcPr>
            <w:tcW w:w="284" w:type="dxa"/>
            <w:tcBorders>
              <w:top w:val="nil"/>
              <w:left w:val="single" w:sz="4" w:space="0" w:color="auto"/>
              <w:bottom w:val="nil"/>
              <w:right w:val="single" w:sz="4" w:space="0" w:color="auto"/>
            </w:tcBorders>
            <w:shd w:val="clear" w:color="auto" w:fill="auto"/>
            <w:vAlign w:val="center"/>
          </w:tcPr>
          <w:p w14:paraId="3339B603" w14:textId="77777777" w:rsidR="003C5EB1" w:rsidRPr="00FF3575" w:rsidRDefault="003C5EB1" w:rsidP="003C5EB1">
            <w:pPr>
              <w:spacing w:line="200" w:lineRule="exact"/>
              <w:jc w:val="center"/>
              <w:rPr>
                <w:sz w:val="18"/>
              </w:rPr>
            </w:pPr>
          </w:p>
        </w:tc>
        <w:tc>
          <w:tcPr>
            <w:tcW w:w="1181" w:type="dxa"/>
            <w:tcBorders>
              <w:top w:val="single" w:sz="4" w:space="0" w:color="auto"/>
              <w:left w:val="single" w:sz="4" w:space="0" w:color="auto"/>
              <w:bottom w:val="single" w:sz="18" w:space="0" w:color="auto"/>
              <w:right w:val="single" w:sz="4" w:space="0" w:color="auto"/>
            </w:tcBorders>
            <w:shd w:val="clear" w:color="auto" w:fill="auto"/>
            <w:vAlign w:val="center"/>
          </w:tcPr>
          <w:p w14:paraId="480870A0" w14:textId="77777777" w:rsidR="003C5EB1" w:rsidRPr="00FF3575" w:rsidRDefault="003C5EB1" w:rsidP="003C5EB1">
            <w:pPr>
              <w:spacing w:line="200" w:lineRule="exact"/>
              <w:jc w:val="center"/>
              <w:rPr>
                <w:sz w:val="18"/>
              </w:rPr>
            </w:pPr>
            <w:r w:rsidRPr="00FF3575">
              <w:rPr>
                <w:rFonts w:hint="eastAsia"/>
                <w:sz w:val="18"/>
              </w:rPr>
              <w:t>出来高要請</w:t>
            </w:r>
          </w:p>
          <w:p w14:paraId="06D5744F"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45DBA76E"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16B311A9"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6EB94D0B"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55CD983B"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4B55E560"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4AD5D7A5"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6C6DE085"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E4B2F6C" w14:textId="77777777" w:rsidR="003C5EB1" w:rsidRPr="00FF3575" w:rsidRDefault="003C5EB1" w:rsidP="003C5EB1">
            <w:pPr>
              <w:spacing w:line="200" w:lineRule="exact"/>
              <w:jc w:val="center"/>
              <w:rPr>
                <w:sz w:val="18"/>
              </w:rPr>
            </w:pPr>
            <w:r w:rsidRPr="00FF3575">
              <w:rPr>
                <w:rFonts w:hint="eastAsia"/>
                <w:sz w:val="18"/>
              </w:rPr>
              <w:t>報告</w:t>
            </w:r>
          </w:p>
        </w:tc>
        <w:tc>
          <w:tcPr>
            <w:tcW w:w="284" w:type="dxa"/>
            <w:tcBorders>
              <w:top w:val="nil"/>
              <w:left w:val="single" w:sz="4" w:space="0" w:color="auto"/>
              <w:bottom w:val="nil"/>
              <w:right w:val="single" w:sz="18" w:space="0" w:color="auto"/>
            </w:tcBorders>
            <w:shd w:val="clear" w:color="auto" w:fill="auto"/>
            <w:vAlign w:val="center"/>
          </w:tcPr>
          <w:p w14:paraId="35672BA9"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5202BBAC" w14:textId="77777777" w:rsidR="003C5EB1" w:rsidRPr="00FF3575" w:rsidRDefault="003C5EB1" w:rsidP="003C5EB1">
            <w:pPr>
              <w:spacing w:line="200" w:lineRule="exact"/>
              <w:jc w:val="center"/>
              <w:rPr>
                <w:sz w:val="18"/>
              </w:rPr>
            </w:pPr>
            <w:r w:rsidRPr="00FF3575">
              <w:rPr>
                <w:rFonts w:hint="eastAsia"/>
                <w:sz w:val="18"/>
              </w:rPr>
              <w:t>出来高報告</w:t>
            </w:r>
          </w:p>
          <w:p w14:paraId="4DE6A80D"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4" w:space="0" w:color="auto"/>
              <w:left w:val="single" w:sz="18" w:space="0" w:color="auto"/>
              <w:bottom w:val="single" w:sz="18" w:space="0" w:color="auto"/>
              <w:right w:val="single" w:sz="4" w:space="0" w:color="auto"/>
            </w:tcBorders>
            <w:shd w:val="clear" w:color="auto" w:fill="auto"/>
            <w:vAlign w:val="center"/>
          </w:tcPr>
          <w:p w14:paraId="24C9CA26" w14:textId="77777777" w:rsidR="003C5EB1" w:rsidRPr="00FF3575" w:rsidRDefault="003C5EB1" w:rsidP="003C5EB1">
            <w:pPr>
              <w:spacing w:line="200" w:lineRule="exact"/>
              <w:jc w:val="center"/>
              <w:rPr>
                <w:sz w:val="18"/>
              </w:rPr>
            </w:pPr>
            <w:r w:rsidRPr="00FF3575">
              <w:rPr>
                <w:rFonts w:hint="eastAsia"/>
                <w:sz w:val="18"/>
              </w:rPr>
              <w:t>出来高確認番号</w:t>
            </w:r>
            <w:r w:rsidRPr="00FF3575">
              <w:rPr>
                <w:rFonts w:hint="eastAsia"/>
                <w:sz w:val="18"/>
              </w:rPr>
              <w:t xml:space="preserve"> [#1]</w:t>
            </w:r>
          </w:p>
        </w:tc>
        <w:tc>
          <w:tcPr>
            <w:tcW w:w="1181" w:type="dxa"/>
            <w:tcBorders>
              <w:top w:val="single" w:sz="4" w:space="0" w:color="auto"/>
              <w:left w:val="single" w:sz="4" w:space="0" w:color="auto"/>
              <w:bottom w:val="single" w:sz="4" w:space="0" w:color="auto"/>
              <w:right w:val="single" w:sz="4" w:space="0" w:color="auto"/>
            </w:tcBorders>
            <w:vAlign w:val="center"/>
          </w:tcPr>
          <w:p w14:paraId="6C5CDBF5"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vAlign w:val="center"/>
          </w:tcPr>
          <w:p w14:paraId="416F4322"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646F5660" w14:textId="77777777" w:rsidR="003C5EB1" w:rsidRPr="00FF3575" w:rsidRDefault="003C5EB1" w:rsidP="003C5EB1">
            <w:pPr>
              <w:spacing w:line="200" w:lineRule="exact"/>
              <w:jc w:val="center"/>
              <w:rPr>
                <w:sz w:val="18"/>
              </w:rPr>
            </w:pPr>
            <w:r w:rsidRPr="00FF3575">
              <w:rPr>
                <w:rFonts w:hint="eastAsia"/>
                <w:sz w:val="18"/>
              </w:rPr>
              <w:t>見積依頼</w:t>
            </w:r>
          </w:p>
          <w:p w14:paraId="1E5197B7"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3B35FE1B" w14:textId="77777777" w:rsidR="003C5EB1" w:rsidRPr="00FF3575" w:rsidRDefault="003C5EB1" w:rsidP="003C5EB1">
            <w:pPr>
              <w:spacing w:line="200" w:lineRule="exact"/>
              <w:jc w:val="center"/>
              <w:rPr>
                <w:sz w:val="18"/>
              </w:rPr>
            </w:pPr>
            <w:r w:rsidRPr="00FF3575">
              <w:rPr>
                <w:rFonts w:hint="eastAsia"/>
                <w:sz w:val="18"/>
              </w:rPr>
              <w:t>出来高要請</w:t>
            </w:r>
          </w:p>
          <w:p w14:paraId="2162153F" w14:textId="77777777" w:rsidR="003C5EB1" w:rsidRPr="00FF3575" w:rsidRDefault="003C5EB1" w:rsidP="003C5EB1">
            <w:pPr>
              <w:spacing w:line="200" w:lineRule="exact"/>
              <w:jc w:val="center"/>
              <w:rPr>
                <w:sz w:val="18"/>
              </w:rPr>
            </w:pPr>
            <w:r w:rsidRPr="00FF3575">
              <w:rPr>
                <w:rFonts w:hint="eastAsia"/>
                <w:sz w:val="18"/>
              </w:rPr>
              <w:t>番号</w:t>
            </w:r>
          </w:p>
        </w:tc>
      </w:tr>
      <w:tr w:rsidR="00592AE4" w:rsidRPr="00FF3575" w14:paraId="5AAC1C77"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08BEB2E8"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6E21938" w14:textId="77777777" w:rsidR="003C5EB1" w:rsidRPr="00FF3575" w:rsidRDefault="003C5EB1" w:rsidP="003C5EB1">
            <w:pPr>
              <w:spacing w:line="200" w:lineRule="exact"/>
              <w:jc w:val="center"/>
              <w:rPr>
                <w:sz w:val="18"/>
              </w:rPr>
            </w:pPr>
            <w:r w:rsidRPr="00FF3575">
              <w:rPr>
                <w:rFonts w:hint="eastAsia"/>
                <w:sz w:val="18"/>
              </w:rPr>
              <w:t>確認</w:t>
            </w:r>
          </w:p>
        </w:tc>
        <w:tc>
          <w:tcPr>
            <w:tcW w:w="284" w:type="dxa"/>
            <w:tcBorders>
              <w:top w:val="nil"/>
              <w:left w:val="single" w:sz="4" w:space="0" w:color="auto"/>
              <w:bottom w:val="nil"/>
              <w:right w:val="single" w:sz="4" w:space="0" w:color="auto"/>
            </w:tcBorders>
            <w:shd w:val="clear" w:color="auto" w:fill="auto"/>
            <w:vAlign w:val="center"/>
          </w:tcPr>
          <w:p w14:paraId="7AEE2FE3" w14:textId="77777777" w:rsidR="003C5EB1" w:rsidRPr="00FF3575" w:rsidRDefault="003C5EB1" w:rsidP="003C5EB1">
            <w:pPr>
              <w:spacing w:line="200" w:lineRule="exact"/>
              <w:jc w:val="center"/>
              <w:rPr>
                <w:sz w:val="18"/>
              </w:rPr>
            </w:pPr>
          </w:p>
        </w:tc>
        <w:tc>
          <w:tcPr>
            <w:tcW w:w="1181" w:type="dxa"/>
            <w:tcBorders>
              <w:top w:val="single" w:sz="18" w:space="0" w:color="auto"/>
              <w:left w:val="single" w:sz="4" w:space="0" w:color="auto"/>
              <w:bottom w:val="single" w:sz="18" w:space="0" w:color="auto"/>
              <w:right w:val="single" w:sz="18" w:space="0" w:color="auto"/>
            </w:tcBorders>
            <w:shd w:val="clear" w:color="auto" w:fill="auto"/>
            <w:vAlign w:val="center"/>
          </w:tcPr>
          <w:p w14:paraId="1EB020A9" w14:textId="77777777" w:rsidR="003C5EB1" w:rsidRPr="00FF3575" w:rsidRDefault="003C5EB1" w:rsidP="003C5EB1">
            <w:pPr>
              <w:spacing w:line="200" w:lineRule="exact"/>
              <w:jc w:val="center"/>
              <w:rPr>
                <w:sz w:val="18"/>
              </w:rPr>
            </w:pPr>
            <w:r w:rsidRPr="00FF3575">
              <w:rPr>
                <w:rFonts w:hint="eastAsia"/>
                <w:sz w:val="18"/>
              </w:rPr>
              <w:t>出来高確認</w:t>
            </w:r>
          </w:p>
          <w:p w14:paraId="65E1BD59"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2029E3E3" w14:textId="77777777" w:rsidR="003C5EB1" w:rsidRPr="00FF3575" w:rsidRDefault="003C5EB1" w:rsidP="003C5EB1">
            <w:pPr>
              <w:spacing w:line="200" w:lineRule="exact"/>
              <w:jc w:val="center"/>
              <w:rPr>
                <w:sz w:val="18"/>
              </w:rPr>
            </w:pPr>
            <w:r w:rsidRPr="00FF3575">
              <w:rPr>
                <w:rFonts w:hint="eastAsia"/>
                <w:sz w:val="18"/>
              </w:rPr>
              <w:t>出来高報告</w:t>
            </w:r>
          </w:p>
          <w:p w14:paraId="02184C2B"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4" w:space="0" w:color="auto"/>
              <w:left w:val="single" w:sz="18" w:space="0" w:color="auto"/>
              <w:bottom w:val="single" w:sz="4" w:space="0" w:color="auto"/>
              <w:right w:val="single" w:sz="4" w:space="0" w:color="auto"/>
            </w:tcBorders>
            <w:vAlign w:val="center"/>
          </w:tcPr>
          <w:p w14:paraId="792EB2C8"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vAlign w:val="center"/>
          </w:tcPr>
          <w:p w14:paraId="0F8DA676"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4837B464" w14:textId="77777777" w:rsidR="003C5EB1" w:rsidRPr="00FF3575" w:rsidRDefault="003C5EB1" w:rsidP="003C5EB1">
            <w:pPr>
              <w:spacing w:line="200" w:lineRule="exact"/>
              <w:jc w:val="center"/>
              <w:rPr>
                <w:sz w:val="18"/>
              </w:rPr>
            </w:pPr>
            <w:r w:rsidRPr="00FF3575">
              <w:rPr>
                <w:rFonts w:hint="eastAsia"/>
                <w:sz w:val="18"/>
              </w:rPr>
              <w:t>見積依頼</w:t>
            </w:r>
          </w:p>
          <w:p w14:paraId="1C102AA9"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33415011" w14:textId="77777777" w:rsidR="003C5EB1" w:rsidRPr="00FF3575" w:rsidRDefault="003C5EB1" w:rsidP="003C5EB1">
            <w:pPr>
              <w:spacing w:line="200" w:lineRule="exact"/>
              <w:jc w:val="center"/>
              <w:rPr>
                <w:sz w:val="18"/>
              </w:rPr>
            </w:pPr>
            <w:r w:rsidRPr="00FF3575">
              <w:rPr>
                <w:rFonts w:hint="eastAsia"/>
                <w:sz w:val="18"/>
              </w:rPr>
              <w:t>出来高要請</w:t>
            </w:r>
          </w:p>
          <w:p w14:paraId="6BA95844" w14:textId="77777777" w:rsidR="003C5EB1" w:rsidRPr="00FF3575" w:rsidRDefault="003C5EB1" w:rsidP="003C5EB1">
            <w:pPr>
              <w:spacing w:line="200" w:lineRule="exact"/>
              <w:jc w:val="center"/>
              <w:rPr>
                <w:sz w:val="18"/>
              </w:rPr>
            </w:pPr>
            <w:r w:rsidRPr="00FF3575">
              <w:rPr>
                <w:rFonts w:hint="eastAsia"/>
                <w:sz w:val="18"/>
              </w:rPr>
              <w:t>番号</w:t>
            </w:r>
          </w:p>
        </w:tc>
      </w:tr>
      <w:tr w:rsidR="006E0D29" w:rsidRPr="00FF3575" w14:paraId="1391C24E" w14:textId="77777777" w:rsidTr="003C5EB1">
        <w:tc>
          <w:tcPr>
            <w:tcW w:w="709" w:type="dxa"/>
            <w:vMerge w:val="restart"/>
            <w:tcBorders>
              <w:top w:val="single" w:sz="4" w:space="0" w:color="auto"/>
              <w:left w:val="single" w:sz="4" w:space="0" w:color="auto"/>
              <w:right w:val="single" w:sz="4" w:space="0" w:color="auto"/>
            </w:tcBorders>
            <w:vAlign w:val="center"/>
          </w:tcPr>
          <w:p w14:paraId="17CCF380" w14:textId="77777777" w:rsidR="003C5EB1" w:rsidRPr="00FF3575" w:rsidRDefault="003C5EB1" w:rsidP="003C5EB1">
            <w:pPr>
              <w:spacing w:line="200" w:lineRule="exact"/>
              <w:jc w:val="center"/>
              <w:rPr>
                <w:sz w:val="18"/>
              </w:rPr>
            </w:pPr>
            <w:r w:rsidRPr="00FF3575">
              <w:rPr>
                <w:rFonts w:hint="eastAsia"/>
                <w:sz w:val="18"/>
              </w:rPr>
              <w:t>請求</w:t>
            </w:r>
          </w:p>
        </w:tc>
        <w:tc>
          <w:tcPr>
            <w:tcW w:w="709" w:type="dxa"/>
            <w:tcBorders>
              <w:top w:val="single" w:sz="4" w:space="0" w:color="auto"/>
              <w:left w:val="single" w:sz="4" w:space="0" w:color="auto"/>
              <w:bottom w:val="single" w:sz="4" w:space="0" w:color="auto"/>
              <w:right w:val="single" w:sz="4" w:space="0" w:color="auto"/>
            </w:tcBorders>
            <w:vAlign w:val="center"/>
          </w:tcPr>
          <w:p w14:paraId="2CA6290D" w14:textId="77777777" w:rsidR="003C5EB1" w:rsidRPr="00FF3575" w:rsidRDefault="003C5EB1" w:rsidP="003C5EB1">
            <w:pPr>
              <w:spacing w:line="200" w:lineRule="exact"/>
              <w:jc w:val="center"/>
              <w:rPr>
                <w:sz w:val="18"/>
              </w:rPr>
            </w:pPr>
            <w:r w:rsidRPr="00FF3575">
              <w:rPr>
                <w:rFonts w:hint="eastAsia"/>
                <w:sz w:val="18"/>
              </w:rPr>
              <w:t>請求</w:t>
            </w:r>
          </w:p>
        </w:tc>
        <w:tc>
          <w:tcPr>
            <w:tcW w:w="284" w:type="dxa"/>
            <w:tcBorders>
              <w:top w:val="nil"/>
              <w:left w:val="single" w:sz="4" w:space="0" w:color="auto"/>
              <w:bottom w:val="nil"/>
              <w:right w:val="single" w:sz="18" w:space="0" w:color="auto"/>
            </w:tcBorders>
            <w:shd w:val="clear" w:color="auto" w:fill="auto"/>
            <w:vAlign w:val="center"/>
          </w:tcPr>
          <w:p w14:paraId="7D81B05C"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7357B50D" w14:textId="77777777" w:rsidR="003C5EB1" w:rsidRPr="00FF3575" w:rsidRDefault="003C5EB1" w:rsidP="003C5EB1">
            <w:pPr>
              <w:spacing w:line="200" w:lineRule="exact"/>
              <w:jc w:val="center"/>
              <w:rPr>
                <w:sz w:val="18"/>
              </w:rPr>
            </w:pPr>
            <w:r w:rsidRPr="00FF3575">
              <w:rPr>
                <w:rFonts w:hint="eastAsia"/>
                <w:sz w:val="18"/>
              </w:rPr>
              <w:t>請求番号</w:t>
            </w:r>
          </w:p>
        </w:tc>
        <w:tc>
          <w:tcPr>
            <w:tcW w:w="1181" w:type="dxa"/>
            <w:tcBorders>
              <w:top w:val="single" w:sz="18" w:space="0" w:color="auto"/>
              <w:left w:val="single" w:sz="18" w:space="0" w:color="auto"/>
              <w:bottom w:val="single" w:sz="18" w:space="0" w:color="auto"/>
              <w:right w:val="single" w:sz="4" w:space="0" w:color="auto"/>
            </w:tcBorders>
            <w:shd w:val="clear" w:color="auto" w:fill="auto"/>
            <w:vAlign w:val="center"/>
          </w:tcPr>
          <w:p w14:paraId="06C9A8D7" w14:textId="77777777" w:rsidR="003C5EB1" w:rsidRPr="00FF3575" w:rsidRDefault="003C5EB1" w:rsidP="003C5EB1">
            <w:pPr>
              <w:spacing w:line="200" w:lineRule="exact"/>
              <w:jc w:val="center"/>
              <w:rPr>
                <w:sz w:val="18"/>
              </w:rPr>
            </w:pPr>
            <w:r w:rsidRPr="00FF3575">
              <w:rPr>
                <w:rFonts w:hint="eastAsia"/>
                <w:sz w:val="18"/>
              </w:rPr>
              <w:t>出来高確認</w:t>
            </w:r>
          </w:p>
          <w:p w14:paraId="015EEFFD"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4" w:space="0" w:color="auto"/>
              <w:left w:val="single" w:sz="4" w:space="0" w:color="auto"/>
              <w:bottom w:val="single" w:sz="4" w:space="0" w:color="auto"/>
              <w:right w:val="single" w:sz="4" w:space="0" w:color="auto"/>
            </w:tcBorders>
            <w:vAlign w:val="center"/>
          </w:tcPr>
          <w:p w14:paraId="32297302"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vAlign w:val="center"/>
          </w:tcPr>
          <w:p w14:paraId="7B2DF31C"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2CD46748" w14:textId="77777777" w:rsidR="003C5EB1" w:rsidRPr="00FF3575" w:rsidRDefault="003C5EB1" w:rsidP="003C5EB1">
            <w:pPr>
              <w:spacing w:line="200" w:lineRule="exact"/>
              <w:jc w:val="center"/>
              <w:rPr>
                <w:sz w:val="18"/>
              </w:rPr>
            </w:pPr>
            <w:r w:rsidRPr="00FF3575">
              <w:rPr>
                <w:rFonts w:hint="eastAsia"/>
                <w:sz w:val="18"/>
              </w:rPr>
              <w:t>出来高報告</w:t>
            </w:r>
          </w:p>
          <w:p w14:paraId="6B8AF8D0" w14:textId="77777777" w:rsidR="003C5EB1" w:rsidRPr="00FF3575" w:rsidRDefault="003C5EB1" w:rsidP="003C5EB1">
            <w:pPr>
              <w:spacing w:line="200" w:lineRule="exact"/>
              <w:jc w:val="center"/>
              <w:rPr>
                <w:sz w:val="18"/>
              </w:rPr>
            </w:pPr>
            <w:r w:rsidRPr="00FF3575">
              <w:rPr>
                <w:rFonts w:hint="eastAsia"/>
                <w:sz w:val="18"/>
              </w:rPr>
              <w:t>番号</w:t>
            </w:r>
          </w:p>
        </w:tc>
        <w:tc>
          <w:tcPr>
            <w:tcW w:w="1182" w:type="dxa"/>
            <w:tcBorders>
              <w:top w:val="single" w:sz="4" w:space="0" w:color="auto"/>
              <w:left w:val="single" w:sz="4" w:space="0" w:color="auto"/>
              <w:bottom w:val="single" w:sz="4" w:space="0" w:color="auto"/>
              <w:right w:val="single" w:sz="4" w:space="0" w:color="auto"/>
            </w:tcBorders>
            <w:vAlign w:val="center"/>
          </w:tcPr>
          <w:p w14:paraId="4D784497" w14:textId="77777777" w:rsidR="003C5EB1" w:rsidRPr="00FF3575" w:rsidRDefault="003C5EB1" w:rsidP="003C5EB1">
            <w:pPr>
              <w:spacing w:line="200" w:lineRule="exact"/>
              <w:jc w:val="center"/>
              <w:rPr>
                <w:sz w:val="18"/>
              </w:rPr>
            </w:pPr>
            <w:r w:rsidRPr="00FF3575">
              <w:rPr>
                <w:rFonts w:hint="eastAsia"/>
                <w:sz w:val="18"/>
              </w:rPr>
              <w:t>出来高要請</w:t>
            </w:r>
          </w:p>
          <w:p w14:paraId="19EC269B" w14:textId="77777777" w:rsidR="003C5EB1" w:rsidRPr="00FF3575" w:rsidRDefault="003C5EB1" w:rsidP="003C5EB1">
            <w:pPr>
              <w:spacing w:line="200" w:lineRule="exact"/>
              <w:jc w:val="center"/>
              <w:rPr>
                <w:sz w:val="18"/>
              </w:rPr>
            </w:pPr>
            <w:r w:rsidRPr="00FF3575">
              <w:rPr>
                <w:rFonts w:hint="eastAsia"/>
                <w:sz w:val="18"/>
              </w:rPr>
              <w:t>番号</w:t>
            </w:r>
          </w:p>
        </w:tc>
      </w:tr>
      <w:tr w:rsidR="00592AE4" w:rsidRPr="00FF3575" w14:paraId="3FCCB501" w14:textId="77777777" w:rsidTr="003C5EB1">
        <w:trPr>
          <w:trHeight w:val="70"/>
        </w:trPr>
        <w:tc>
          <w:tcPr>
            <w:tcW w:w="709" w:type="dxa"/>
            <w:vMerge/>
            <w:tcBorders>
              <w:left w:val="single" w:sz="4" w:space="0" w:color="auto"/>
              <w:bottom w:val="single" w:sz="4" w:space="0" w:color="auto"/>
              <w:right w:val="single" w:sz="4" w:space="0" w:color="auto"/>
            </w:tcBorders>
            <w:vAlign w:val="center"/>
          </w:tcPr>
          <w:p w14:paraId="59D7F470"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CC95F2D" w14:textId="77777777" w:rsidR="003C5EB1" w:rsidRPr="00FF3575" w:rsidRDefault="003C5EB1" w:rsidP="003C5EB1">
            <w:pPr>
              <w:spacing w:line="200" w:lineRule="exact"/>
              <w:jc w:val="center"/>
              <w:rPr>
                <w:sz w:val="18"/>
              </w:rPr>
            </w:pPr>
            <w:r w:rsidRPr="00FF3575">
              <w:rPr>
                <w:rFonts w:hint="eastAsia"/>
                <w:sz w:val="18"/>
              </w:rPr>
              <w:t>確認</w:t>
            </w:r>
          </w:p>
        </w:tc>
        <w:tc>
          <w:tcPr>
            <w:tcW w:w="284" w:type="dxa"/>
            <w:tcBorders>
              <w:top w:val="nil"/>
              <w:left w:val="single" w:sz="4" w:space="0" w:color="auto"/>
              <w:bottom w:val="nil"/>
              <w:right w:val="single" w:sz="4" w:space="0" w:color="auto"/>
            </w:tcBorders>
            <w:shd w:val="clear" w:color="auto" w:fill="auto"/>
            <w:vAlign w:val="center"/>
          </w:tcPr>
          <w:p w14:paraId="6455302A" w14:textId="77777777" w:rsidR="003C5EB1" w:rsidRPr="00FF3575" w:rsidRDefault="003C5EB1" w:rsidP="003C5EB1">
            <w:pPr>
              <w:spacing w:line="200" w:lineRule="exact"/>
              <w:jc w:val="center"/>
              <w:rPr>
                <w:sz w:val="18"/>
              </w:rPr>
            </w:pPr>
          </w:p>
        </w:tc>
        <w:tc>
          <w:tcPr>
            <w:tcW w:w="1181" w:type="dxa"/>
            <w:tcBorders>
              <w:top w:val="single" w:sz="18" w:space="0" w:color="auto"/>
              <w:left w:val="single" w:sz="4" w:space="0" w:color="auto"/>
              <w:bottom w:val="single" w:sz="4" w:space="0" w:color="auto"/>
              <w:right w:val="single" w:sz="18" w:space="0" w:color="auto"/>
            </w:tcBorders>
            <w:shd w:val="clear" w:color="auto" w:fill="auto"/>
            <w:vAlign w:val="center"/>
          </w:tcPr>
          <w:p w14:paraId="3325ADE6" w14:textId="77777777" w:rsidR="003C5EB1" w:rsidRPr="00FF3575" w:rsidRDefault="003C5EB1" w:rsidP="003C5EB1">
            <w:pPr>
              <w:spacing w:line="200" w:lineRule="exact"/>
              <w:jc w:val="center"/>
              <w:rPr>
                <w:sz w:val="18"/>
              </w:rPr>
            </w:pPr>
            <w:r w:rsidRPr="00FF3575">
              <w:rPr>
                <w:rFonts w:hint="eastAsia"/>
                <w:sz w:val="18"/>
              </w:rPr>
              <w:t>請求確認</w:t>
            </w:r>
          </w:p>
          <w:p w14:paraId="478D26F2"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0D1BFC51"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請求番号</w:t>
            </w:r>
          </w:p>
        </w:tc>
        <w:tc>
          <w:tcPr>
            <w:tcW w:w="1181" w:type="dxa"/>
            <w:tcBorders>
              <w:top w:val="single" w:sz="4" w:space="0" w:color="auto"/>
              <w:left w:val="single" w:sz="18" w:space="0" w:color="auto"/>
              <w:bottom w:val="single" w:sz="4" w:space="0" w:color="auto"/>
              <w:right w:val="single" w:sz="4" w:space="0" w:color="auto"/>
            </w:tcBorders>
            <w:vAlign w:val="center"/>
          </w:tcPr>
          <w:p w14:paraId="05AB6035" w14:textId="77777777" w:rsidR="003C5EB1" w:rsidRPr="00FF3575" w:rsidRDefault="003C5EB1" w:rsidP="003C5EB1">
            <w:pPr>
              <w:spacing w:line="200" w:lineRule="exact"/>
              <w:jc w:val="center"/>
              <w:rPr>
                <w:sz w:val="18"/>
              </w:rPr>
            </w:pPr>
            <w:r w:rsidRPr="00FF3575">
              <w:rPr>
                <w:rFonts w:hint="eastAsia"/>
                <w:sz w:val="18"/>
              </w:rPr>
              <w:t>注文番号</w:t>
            </w:r>
          </w:p>
        </w:tc>
        <w:tc>
          <w:tcPr>
            <w:tcW w:w="1181" w:type="dxa"/>
            <w:tcBorders>
              <w:top w:val="single" w:sz="4" w:space="0" w:color="auto"/>
              <w:left w:val="single" w:sz="4" w:space="0" w:color="auto"/>
              <w:bottom w:val="single" w:sz="4" w:space="0" w:color="auto"/>
              <w:right w:val="single" w:sz="4" w:space="0" w:color="auto"/>
            </w:tcBorders>
            <w:vAlign w:val="center"/>
          </w:tcPr>
          <w:p w14:paraId="1A968E40"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1CDBDB2F"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39745AD0" w14:textId="77777777" w:rsidR="003C5EB1" w:rsidRPr="00FF3575" w:rsidRDefault="003C5EB1" w:rsidP="003C5EB1">
            <w:pPr>
              <w:spacing w:line="200" w:lineRule="exact"/>
              <w:jc w:val="center"/>
              <w:rPr>
                <w:sz w:val="18"/>
              </w:rPr>
            </w:pPr>
            <w:r w:rsidRPr="00FF3575">
              <w:rPr>
                <w:rFonts w:hint="eastAsia"/>
                <w:sz w:val="18"/>
              </w:rPr>
              <w:t>－</w:t>
            </w:r>
          </w:p>
        </w:tc>
      </w:tr>
      <w:tr w:rsidR="00592AE4" w:rsidRPr="00FF3575" w14:paraId="4EB6CEAC" w14:textId="77777777" w:rsidTr="003C5EB1">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2B48C03B" w14:textId="77777777" w:rsidR="003C5EB1" w:rsidRPr="00FF3575" w:rsidRDefault="003C5EB1" w:rsidP="003C5EB1">
            <w:pPr>
              <w:spacing w:line="200" w:lineRule="exact"/>
              <w:ind w:left="-99" w:right="-99"/>
              <w:jc w:val="center"/>
              <w:rPr>
                <w:sz w:val="18"/>
              </w:rPr>
            </w:pPr>
            <w:r w:rsidRPr="00FF3575">
              <w:rPr>
                <w:rFonts w:hint="eastAsia"/>
                <w:sz w:val="18"/>
              </w:rPr>
              <w:t>立替金</w:t>
            </w:r>
          </w:p>
        </w:tc>
        <w:tc>
          <w:tcPr>
            <w:tcW w:w="709" w:type="dxa"/>
            <w:tcBorders>
              <w:top w:val="single" w:sz="4" w:space="0" w:color="auto"/>
              <w:left w:val="single" w:sz="4" w:space="0" w:color="auto"/>
              <w:bottom w:val="single" w:sz="4" w:space="0" w:color="auto"/>
              <w:right w:val="single" w:sz="4" w:space="0" w:color="auto"/>
            </w:tcBorders>
            <w:vAlign w:val="center"/>
          </w:tcPr>
          <w:p w14:paraId="21035B3F" w14:textId="77777777" w:rsidR="003C5EB1" w:rsidRPr="00FF3575" w:rsidRDefault="003C5EB1" w:rsidP="003C5EB1">
            <w:pPr>
              <w:spacing w:line="200" w:lineRule="exact"/>
              <w:jc w:val="center"/>
              <w:rPr>
                <w:sz w:val="18"/>
              </w:rPr>
            </w:pPr>
            <w:r w:rsidRPr="00FF3575">
              <w:rPr>
                <w:rFonts w:hint="eastAsia"/>
                <w:sz w:val="18"/>
              </w:rPr>
              <w:t>報告</w:t>
            </w:r>
          </w:p>
        </w:tc>
        <w:tc>
          <w:tcPr>
            <w:tcW w:w="284" w:type="dxa"/>
            <w:tcBorders>
              <w:top w:val="nil"/>
              <w:left w:val="single" w:sz="4" w:space="0" w:color="auto"/>
              <w:bottom w:val="nil"/>
              <w:right w:val="single" w:sz="4" w:space="0" w:color="auto"/>
            </w:tcBorders>
            <w:shd w:val="clear" w:color="auto" w:fill="auto"/>
            <w:vAlign w:val="center"/>
          </w:tcPr>
          <w:p w14:paraId="18D04220" w14:textId="77777777" w:rsidR="003C5EB1" w:rsidRPr="00FF3575" w:rsidRDefault="003C5EB1" w:rsidP="003C5EB1">
            <w:pPr>
              <w:spacing w:line="200" w:lineRule="exact"/>
              <w:jc w:val="center"/>
              <w:rPr>
                <w:sz w:val="18"/>
              </w:rPr>
            </w:pPr>
          </w:p>
        </w:tc>
        <w:tc>
          <w:tcPr>
            <w:tcW w:w="1181" w:type="dxa"/>
            <w:tcBorders>
              <w:top w:val="single" w:sz="4" w:space="0" w:color="auto"/>
              <w:left w:val="single" w:sz="4" w:space="0" w:color="auto"/>
              <w:bottom w:val="single" w:sz="18" w:space="0" w:color="auto"/>
              <w:right w:val="single" w:sz="18" w:space="0" w:color="auto"/>
            </w:tcBorders>
            <w:shd w:val="clear" w:color="auto" w:fill="auto"/>
            <w:vAlign w:val="center"/>
          </w:tcPr>
          <w:p w14:paraId="08858EFC" w14:textId="77777777" w:rsidR="003C5EB1" w:rsidRPr="00FF3575" w:rsidRDefault="003C5EB1" w:rsidP="003C5EB1">
            <w:pPr>
              <w:spacing w:line="200" w:lineRule="exact"/>
              <w:jc w:val="center"/>
              <w:rPr>
                <w:sz w:val="18"/>
              </w:rPr>
            </w:pPr>
            <w:r w:rsidRPr="00FF3575">
              <w:rPr>
                <w:rFonts w:hint="eastAsia"/>
                <w:sz w:val="18"/>
              </w:rPr>
              <w:t>立替金報告</w:t>
            </w:r>
          </w:p>
          <w:p w14:paraId="06CB065C"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35BF9C5D" w14:textId="77777777" w:rsidR="003C5EB1" w:rsidRPr="00FF3575" w:rsidRDefault="003C5EB1" w:rsidP="003C5EB1">
            <w:pPr>
              <w:spacing w:line="200" w:lineRule="exact"/>
              <w:jc w:val="center"/>
              <w:rPr>
                <w:sz w:val="18"/>
              </w:rPr>
            </w:pPr>
            <w:r w:rsidRPr="00FF3575">
              <w:rPr>
                <w:rFonts w:hint="eastAsia"/>
                <w:sz w:val="18"/>
              </w:rPr>
              <w:t>立替金確認番号</w:t>
            </w:r>
            <w:r w:rsidRPr="00FF3575">
              <w:rPr>
                <w:rFonts w:hint="eastAsia"/>
                <w:sz w:val="18"/>
              </w:rPr>
              <w:t xml:space="preserve"> [#2]</w:t>
            </w:r>
          </w:p>
        </w:tc>
        <w:tc>
          <w:tcPr>
            <w:tcW w:w="1181" w:type="dxa"/>
            <w:tcBorders>
              <w:top w:val="single" w:sz="4" w:space="0" w:color="auto"/>
              <w:left w:val="single" w:sz="18" w:space="0" w:color="auto"/>
              <w:bottom w:val="single" w:sz="4" w:space="0" w:color="auto"/>
              <w:right w:val="single" w:sz="4" w:space="0" w:color="auto"/>
            </w:tcBorders>
            <w:vAlign w:val="center"/>
          </w:tcPr>
          <w:p w14:paraId="12DE6452"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78BB4AAB" w14:textId="77777777" w:rsidR="003C5EB1" w:rsidRPr="00FF3575" w:rsidRDefault="003C5EB1" w:rsidP="003C5EB1">
            <w:pPr>
              <w:spacing w:line="200" w:lineRule="exact"/>
              <w:jc w:val="center"/>
              <w:rPr>
                <w:sz w:val="18"/>
              </w:rPr>
            </w:pPr>
            <w:r w:rsidRPr="00FF3575">
              <w:rPr>
                <w:rFonts w:hint="eastAsia"/>
                <w:sz w:val="18"/>
              </w:rPr>
              <w:t>[#3]</w:t>
            </w:r>
          </w:p>
        </w:tc>
        <w:tc>
          <w:tcPr>
            <w:tcW w:w="1181" w:type="dxa"/>
            <w:tcBorders>
              <w:top w:val="single" w:sz="4" w:space="0" w:color="auto"/>
              <w:left w:val="single" w:sz="4" w:space="0" w:color="auto"/>
              <w:bottom w:val="single" w:sz="4" w:space="0" w:color="auto"/>
              <w:right w:val="single" w:sz="4" w:space="0" w:color="auto"/>
            </w:tcBorders>
            <w:vAlign w:val="center"/>
          </w:tcPr>
          <w:p w14:paraId="442C7AC1"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796E2908"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12291FD4"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644AE12E" w14:textId="77777777" w:rsidTr="003C5EB1">
        <w:trPr>
          <w:cantSplit/>
        </w:trPr>
        <w:tc>
          <w:tcPr>
            <w:tcW w:w="709" w:type="dxa"/>
            <w:vMerge/>
            <w:tcBorders>
              <w:top w:val="single" w:sz="4" w:space="0" w:color="auto"/>
              <w:left w:val="single" w:sz="4" w:space="0" w:color="auto"/>
              <w:bottom w:val="single" w:sz="4" w:space="0" w:color="auto"/>
              <w:right w:val="single" w:sz="4" w:space="0" w:color="auto"/>
            </w:tcBorders>
            <w:vAlign w:val="center"/>
          </w:tcPr>
          <w:p w14:paraId="56238156" w14:textId="77777777" w:rsidR="003C5EB1" w:rsidRPr="00FF3575" w:rsidRDefault="003C5EB1" w:rsidP="003C5EB1">
            <w:pPr>
              <w:spacing w:line="200" w:lineRule="exact"/>
              <w:jc w:val="cente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25ACD1" w14:textId="77777777" w:rsidR="003C5EB1" w:rsidRPr="00FF3575" w:rsidRDefault="003C5EB1" w:rsidP="003C5EB1">
            <w:pPr>
              <w:spacing w:line="200" w:lineRule="exact"/>
              <w:jc w:val="center"/>
              <w:rPr>
                <w:sz w:val="18"/>
              </w:rPr>
            </w:pPr>
            <w:r w:rsidRPr="00FF3575">
              <w:rPr>
                <w:rFonts w:hint="eastAsia"/>
                <w:sz w:val="18"/>
              </w:rPr>
              <w:t>確認</w:t>
            </w:r>
          </w:p>
        </w:tc>
        <w:tc>
          <w:tcPr>
            <w:tcW w:w="284" w:type="dxa"/>
            <w:tcBorders>
              <w:top w:val="nil"/>
              <w:left w:val="single" w:sz="4" w:space="0" w:color="auto"/>
              <w:bottom w:val="nil"/>
              <w:right w:val="single" w:sz="18" w:space="0" w:color="auto"/>
            </w:tcBorders>
            <w:shd w:val="clear" w:color="auto" w:fill="auto"/>
            <w:vAlign w:val="center"/>
          </w:tcPr>
          <w:p w14:paraId="5F6388F8" w14:textId="77777777" w:rsidR="003C5EB1" w:rsidRPr="00FF3575" w:rsidRDefault="003C5EB1" w:rsidP="003C5EB1">
            <w:pPr>
              <w:spacing w:line="200" w:lineRule="exact"/>
              <w:jc w:val="center"/>
              <w:rPr>
                <w:sz w:val="18"/>
              </w:rPr>
            </w:pPr>
          </w:p>
        </w:tc>
        <w:tc>
          <w:tcPr>
            <w:tcW w:w="1181" w:type="dxa"/>
            <w:tcBorders>
              <w:top w:val="single" w:sz="18" w:space="0" w:color="auto"/>
              <w:left w:val="single" w:sz="18" w:space="0" w:color="auto"/>
              <w:bottom w:val="single" w:sz="18" w:space="0" w:color="auto"/>
              <w:right w:val="single" w:sz="18" w:space="0" w:color="auto"/>
            </w:tcBorders>
            <w:shd w:val="clear" w:color="auto" w:fill="auto"/>
            <w:vAlign w:val="center"/>
          </w:tcPr>
          <w:p w14:paraId="088A7108" w14:textId="77777777" w:rsidR="003C5EB1" w:rsidRPr="00FF3575" w:rsidRDefault="003C5EB1" w:rsidP="003C5EB1">
            <w:pPr>
              <w:spacing w:line="200" w:lineRule="exact"/>
              <w:jc w:val="center"/>
              <w:rPr>
                <w:sz w:val="18"/>
              </w:rPr>
            </w:pPr>
            <w:r w:rsidRPr="00FF3575">
              <w:rPr>
                <w:rFonts w:hint="eastAsia"/>
                <w:sz w:val="18"/>
              </w:rPr>
              <w:t>立替金確認</w:t>
            </w:r>
          </w:p>
          <w:p w14:paraId="421EF8B4"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18" w:space="0" w:color="auto"/>
              <w:left w:val="single" w:sz="18" w:space="0" w:color="auto"/>
              <w:bottom w:val="single" w:sz="4" w:space="0" w:color="auto"/>
              <w:right w:val="single" w:sz="4" w:space="0" w:color="auto"/>
            </w:tcBorders>
            <w:shd w:val="clear" w:color="auto" w:fill="auto"/>
            <w:vAlign w:val="center"/>
          </w:tcPr>
          <w:p w14:paraId="3937DF18" w14:textId="77777777" w:rsidR="003C5EB1" w:rsidRPr="00FF3575" w:rsidRDefault="003C5EB1" w:rsidP="003C5EB1">
            <w:pPr>
              <w:spacing w:line="200" w:lineRule="exact"/>
              <w:jc w:val="center"/>
              <w:rPr>
                <w:sz w:val="18"/>
              </w:rPr>
            </w:pPr>
            <w:r w:rsidRPr="00FF3575">
              <w:rPr>
                <w:rFonts w:hint="eastAsia"/>
                <w:sz w:val="18"/>
              </w:rPr>
              <w:t>立替金報告</w:t>
            </w:r>
          </w:p>
          <w:p w14:paraId="2F765D0F" w14:textId="77777777" w:rsidR="003C5EB1" w:rsidRPr="00FF3575" w:rsidRDefault="003C5EB1" w:rsidP="003C5EB1">
            <w:pPr>
              <w:spacing w:line="200" w:lineRule="exact"/>
              <w:jc w:val="center"/>
              <w:rPr>
                <w:sz w:val="18"/>
              </w:rPr>
            </w:pPr>
            <w:r w:rsidRPr="00FF3575">
              <w:rPr>
                <w:rFonts w:hint="eastAsia"/>
                <w:sz w:val="18"/>
              </w:rPr>
              <w:t>番号</w:t>
            </w:r>
          </w:p>
        </w:tc>
        <w:tc>
          <w:tcPr>
            <w:tcW w:w="1181" w:type="dxa"/>
            <w:tcBorders>
              <w:top w:val="single" w:sz="4" w:space="0" w:color="auto"/>
              <w:left w:val="single" w:sz="4" w:space="0" w:color="auto"/>
              <w:bottom w:val="single" w:sz="4" w:space="0" w:color="auto"/>
              <w:right w:val="single" w:sz="4" w:space="0" w:color="auto"/>
            </w:tcBorders>
            <w:vAlign w:val="center"/>
          </w:tcPr>
          <w:p w14:paraId="6ADCCAE9" w14:textId="77777777" w:rsidR="003C5EB1" w:rsidRPr="00FF3575" w:rsidRDefault="003C5EB1" w:rsidP="003C5EB1">
            <w:pPr>
              <w:spacing w:line="200" w:lineRule="exact"/>
              <w:jc w:val="center"/>
              <w:rPr>
                <w:sz w:val="18"/>
              </w:rPr>
            </w:pPr>
            <w:r w:rsidRPr="00FF3575">
              <w:rPr>
                <w:rFonts w:hint="eastAsia"/>
                <w:sz w:val="18"/>
              </w:rPr>
              <w:t>*</w:t>
            </w:r>
            <w:r w:rsidRPr="00FF3575">
              <w:rPr>
                <w:rFonts w:hint="eastAsia"/>
                <w:sz w:val="18"/>
              </w:rPr>
              <w:t>注文番号</w:t>
            </w:r>
          </w:p>
          <w:p w14:paraId="33612AE8" w14:textId="77777777" w:rsidR="003C5EB1" w:rsidRPr="00FF3575" w:rsidRDefault="003C5EB1" w:rsidP="003C5EB1">
            <w:pPr>
              <w:spacing w:line="200" w:lineRule="exact"/>
              <w:jc w:val="center"/>
              <w:rPr>
                <w:sz w:val="18"/>
              </w:rPr>
            </w:pPr>
            <w:r w:rsidRPr="00FF3575">
              <w:rPr>
                <w:rFonts w:hint="eastAsia"/>
                <w:sz w:val="18"/>
              </w:rPr>
              <w:t>[#3]</w:t>
            </w:r>
          </w:p>
        </w:tc>
        <w:tc>
          <w:tcPr>
            <w:tcW w:w="1181" w:type="dxa"/>
            <w:tcBorders>
              <w:top w:val="single" w:sz="4" w:space="0" w:color="auto"/>
              <w:left w:val="single" w:sz="4" w:space="0" w:color="auto"/>
              <w:bottom w:val="single" w:sz="4" w:space="0" w:color="auto"/>
              <w:right w:val="single" w:sz="4" w:space="0" w:color="auto"/>
            </w:tcBorders>
            <w:vAlign w:val="center"/>
          </w:tcPr>
          <w:p w14:paraId="31B7CD3D" w14:textId="77777777" w:rsidR="003C5EB1" w:rsidRPr="00FF3575" w:rsidRDefault="003C5EB1" w:rsidP="003C5EB1">
            <w:pPr>
              <w:spacing w:line="200" w:lineRule="exact"/>
              <w:jc w:val="center"/>
              <w:rPr>
                <w:sz w:val="18"/>
              </w:rPr>
            </w:pPr>
            <w:r w:rsidRPr="00FF3575">
              <w:rPr>
                <w:rFonts w:hint="eastAsia"/>
                <w:sz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73497785" w14:textId="77777777" w:rsidR="003C5EB1" w:rsidRPr="00FF3575" w:rsidRDefault="003C5EB1" w:rsidP="003C5EB1">
            <w:pPr>
              <w:spacing w:line="200" w:lineRule="exact"/>
              <w:jc w:val="center"/>
              <w:rPr>
                <w:sz w:val="18"/>
              </w:rPr>
            </w:pPr>
            <w:r w:rsidRPr="00FF3575">
              <w:rPr>
                <w:rFonts w:hint="eastAsia"/>
                <w:sz w:val="18"/>
              </w:rPr>
              <w:t>－</w:t>
            </w:r>
          </w:p>
        </w:tc>
        <w:tc>
          <w:tcPr>
            <w:tcW w:w="1182" w:type="dxa"/>
            <w:tcBorders>
              <w:top w:val="single" w:sz="4" w:space="0" w:color="auto"/>
              <w:left w:val="single" w:sz="4" w:space="0" w:color="auto"/>
              <w:bottom w:val="single" w:sz="4" w:space="0" w:color="auto"/>
              <w:right w:val="single" w:sz="4" w:space="0" w:color="auto"/>
            </w:tcBorders>
            <w:vAlign w:val="center"/>
          </w:tcPr>
          <w:p w14:paraId="647B2BC4" w14:textId="77777777" w:rsidR="003C5EB1" w:rsidRPr="00FF3575" w:rsidRDefault="003C5EB1" w:rsidP="003C5EB1">
            <w:pPr>
              <w:spacing w:line="200" w:lineRule="exact"/>
              <w:jc w:val="center"/>
              <w:rPr>
                <w:sz w:val="18"/>
              </w:rPr>
            </w:pPr>
            <w:r w:rsidRPr="00FF3575">
              <w:rPr>
                <w:rFonts w:hint="eastAsia"/>
                <w:sz w:val="18"/>
              </w:rPr>
              <w:t>－</w:t>
            </w:r>
          </w:p>
        </w:tc>
      </w:tr>
    </w:tbl>
    <w:p w14:paraId="27AD9FE4" w14:textId="77777777" w:rsidR="003C5EB1" w:rsidRPr="00FF3575" w:rsidRDefault="003C5EB1" w:rsidP="003C5EB1">
      <w:pPr>
        <w:ind w:left="199" w:hanging="199"/>
      </w:pPr>
      <w:r w:rsidRPr="00FF3575">
        <w:rPr>
          <w:rFonts w:hint="eastAsia"/>
        </w:rPr>
        <w:t>【注】「</w:t>
      </w:r>
      <w:r w:rsidRPr="00FF3575">
        <w:rPr>
          <w:rFonts w:hint="eastAsia"/>
        </w:rPr>
        <w:t>*</w:t>
      </w:r>
      <w:r w:rsidRPr="00FF3575">
        <w:rPr>
          <w:rFonts w:hint="eastAsia"/>
        </w:rPr>
        <w:t>」は、</w:t>
      </w:r>
      <w:r w:rsidRPr="00FF3575">
        <w:rPr>
          <w:rFonts w:hint="eastAsia"/>
        </w:rPr>
        <w:t>[4]</w:t>
      </w:r>
      <w:r w:rsidRPr="00FF3575">
        <w:rPr>
          <w:rFonts w:hint="eastAsia"/>
        </w:rPr>
        <w:t>発注者コード、</w:t>
      </w:r>
      <w:r w:rsidRPr="00FF3575">
        <w:rPr>
          <w:rFonts w:hint="eastAsia"/>
        </w:rPr>
        <w:t>[5]</w:t>
      </w:r>
      <w:r w:rsidRPr="00FF3575">
        <w:rPr>
          <w:rFonts w:hint="eastAsia"/>
        </w:rPr>
        <w:t>受注者コード、</w:t>
      </w:r>
      <w:r w:rsidRPr="00FF3575">
        <w:rPr>
          <w:rFonts w:hint="eastAsia"/>
        </w:rPr>
        <w:t>[1006]</w:t>
      </w:r>
      <w:r w:rsidRPr="00FF3575">
        <w:rPr>
          <w:rFonts w:hint="eastAsia"/>
        </w:rPr>
        <w:t>工事コードと合わせて取引を特定するデータ項目となる。</w:t>
      </w:r>
    </w:p>
    <w:p w14:paraId="4ADBC32C" w14:textId="77777777" w:rsidR="003C5EB1" w:rsidRPr="00FF3575" w:rsidRDefault="003C5EB1" w:rsidP="003C5EB1">
      <w:pPr>
        <w:ind w:left="199" w:hanging="199"/>
      </w:pPr>
      <w:r w:rsidRPr="00FF3575">
        <w:rPr>
          <w:noProof/>
        </w:rPr>
        <mc:AlternateContent>
          <mc:Choice Requires="wps">
            <w:drawing>
              <wp:anchor distT="0" distB="0" distL="114300" distR="114300" simplePos="0" relativeHeight="251751936" behindDoc="0" locked="0" layoutInCell="1" allowOverlap="1" wp14:anchorId="1408C59C" wp14:editId="617704DD">
                <wp:simplePos x="0" y="0"/>
                <wp:positionH relativeFrom="column">
                  <wp:posOffset>815340</wp:posOffset>
                </wp:positionH>
                <wp:positionV relativeFrom="paragraph">
                  <wp:posOffset>37465</wp:posOffset>
                </wp:positionV>
                <wp:extent cx="257175" cy="142875"/>
                <wp:effectExtent l="19050" t="19050" r="28575" b="28575"/>
                <wp:wrapNone/>
                <wp:docPr id="269" name="正方形/長方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285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9C4E5" id="正方形/長方形 269" o:spid="_x0000_s1026" style="position:absolute;left:0;text-align:left;margin-left:64.2pt;margin-top:2.95pt;width:20.25pt;height:11.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" strokeweight="2.25pt">
                <v:textbox inset="5.85pt,.7pt,5.85pt,.7pt"/>
              </v:rect>
            </w:pict>
          </mc:Fallback>
        </mc:AlternateContent>
      </w:r>
      <w:r w:rsidRPr="00FF3575">
        <w:rPr>
          <w:rFonts w:hint="eastAsia"/>
        </w:rPr>
        <w:t xml:space="preserve">【注】太枠　　　　</w:t>
      </w:r>
      <w:r w:rsidRPr="00FF3575">
        <w:t>は</w:t>
      </w:r>
      <w:r w:rsidRPr="00FF3575">
        <w:rPr>
          <w:rFonts w:hint="eastAsia"/>
        </w:rPr>
        <w:t>、受注者が発番する番号。それ以外は発注者が発番する番号。</w:t>
      </w:r>
    </w:p>
    <w:p w14:paraId="6BDB448D" w14:textId="77777777" w:rsidR="003C5EB1" w:rsidRPr="00FF3575" w:rsidRDefault="003C5EB1" w:rsidP="003C5EB1">
      <w:pPr>
        <w:ind w:left="199" w:hanging="199"/>
      </w:pPr>
    </w:p>
    <w:p w14:paraId="55E1BFB2" w14:textId="77777777" w:rsidR="003C5EB1" w:rsidRPr="00FF3575" w:rsidRDefault="003C5EB1" w:rsidP="003C5EB1">
      <w:pPr>
        <w:snapToGrid w:val="0"/>
        <w:spacing w:line="240" w:lineRule="exact"/>
        <w:rPr>
          <w:sz w:val="20"/>
        </w:rPr>
      </w:pPr>
      <w:r w:rsidRPr="00FF3575">
        <w:rPr>
          <w:rFonts w:hint="eastAsia"/>
          <w:sz w:val="20"/>
        </w:rPr>
        <w:lastRenderedPageBreak/>
        <w:t>[#1]</w:t>
      </w:r>
      <w:r w:rsidRPr="00FF3575">
        <w:rPr>
          <w:rFonts w:hint="eastAsia"/>
          <w:sz w:val="20"/>
        </w:rPr>
        <w:t>出来高報告メッセージの</w:t>
      </w:r>
      <w:r w:rsidRPr="00FF3575">
        <w:rPr>
          <w:rFonts w:hint="eastAsia"/>
          <w:sz w:val="20"/>
        </w:rPr>
        <w:t>[1009]</w:t>
      </w:r>
      <w:r w:rsidRPr="00FF3575">
        <w:rPr>
          <w:rFonts w:hint="eastAsia"/>
          <w:sz w:val="20"/>
        </w:rPr>
        <w:t>参照帳票</w:t>
      </w:r>
      <w:r w:rsidRPr="00FF3575">
        <w:rPr>
          <w:rFonts w:hint="eastAsia"/>
          <w:sz w:val="20"/>
        </w:rPr>
        <w:t>No.</w:t>
      </w:r>
    </w:p>
    <w:p w14:paraId="5083EDD9" w14:textId="77777777" w:rsidR="003C5EB1" w:rsidRPr="00FF3575" w:rsidRDefault="003C5EB1" w:rsidP="003C5EB1">
      <w:pPr>
        <w:snapToGrid w:val="0"/>
        <w:spacing w:line="240" w:lineRule="exact"/>
        <w:ind w:left="170"/>
        <w:rPr>
          <w:sz w:val="20"/>
        </w:rPr>
      </w:pPr>
      <w:r w:rsidRPr="00FF3575">
        <w:rPr>
          <w:rFonts w:hint="eastAsia"/>
          <w:sz w:val="20"/>
        </w:rPr>
        <w:t>発注者からの出来高確認</w:t>
      </w:r>
      <w:r w:rsidRPr="00FF3575">
        <w:rPr>
          <w:rFonts w:hint="eastAsia"/>
          <w:sz w:val="20"/>
        </w:rPr>
        <w:t>(</w:t>
      </w:r>
      <w:r w:rsidRPr="00FF3575">
        <w:rPr>
          <w:rFonts w:hint="eastAsia"/>
          <w:sz w:val="20"/>
        </w:rPr>
        <w:t>査定</w:t>
      </w:r>
      <w:r w:rsidRPr="00FF3575">
        <w:rPr>
          <w:rFonts w:hint="eastAsia"/>
          <w:sz w:val="20"/>
        </w:rPr>
        <w:t>)</w:t>
      </w:r>
      <w:r w:rsidRPr="00FF3575">
        <w:rPr>
          <w:rFonts w:hint="eastAsia"/>
          <w:sz w:val="20"/>
        </w:rPr>
        <w:t>メッセージを受信後、再度報告する場合にこの値を記載する。</w:t>
      </w:r>
    </w:p>
    <w:p w14:paraId="70488408" w14:textId="77777777" w:rsidR="003C5EB1" w:rsidRPr="00FF3575" w:rsidRDefault="003C5EB1" w:rsidP="003C5EB1">
      <w:pPr>
        <w:snapToGrid w:val="0"/>
        <w:spacing w:line="240" w:lineRule="exact"/>
        <w:ind w:left="170"/>
        <w:rPr>
          <w:sz w:val="20"/>
        </w:rPr>
      </w:pPr>
      <w:r w:rsidRPr="00FF3575">
        <w:rPr>
          <w:rFonts w:hint="eastAsia"/>
          <w:sz w:val="20"/>
        </w:rPr>
        <w:t>したがって、各査定月の月内最初の出来高報告メッセージでは、このデータ項目は使用しない。</w:t>
      </w:r>
    </w:p>
    <w:p w14:paraId="28FE1DD2" w14:textId="77777777" w:rsidR="003C5EB1" w:rsidRPr="00FF3575" w:rsidRDefault="003C5EB1" w:rsidP="003C5EB1">
      <w:pPr>
        <w:snapToGrid w:val="0"/>
        <w:spacing w:line="240" w:lineRule="exact"/>
        <w:rPr>
          <w:sz w:val="20"/>
        </w:rPr>
      </w:pPr>
      <w:r w:rsidRPr="00FF3575">
        <w:rPr>
          <w:rFonts w:hint="eastAsia"/>
          <w:sz w:val="20"/>
        </w:rPr>
        <w:t>[#2]</w:t>
      </w:r>
      <w:r w:rsidRPr="00FF3575">
        <w:rPr>
          <w:rFonts w:hint="eastAsia"/>
          <w:sz w:val="20"/>
        </w:rPr>
        <w:t>立替金報告メッセージの</w:t>
      </w:r>
      <w:r w:rsidRPr="00FF3575">
        <w:rPr>
          <w:rFonts w:hint="eastAsia"/>
          <w:sz w:val="20"/>
        </w:rPr>
        <w:t>[1009]</w:t>
      </w:r>
      <w:r w:rsidRPr="00FF3575">
        <w:rPr>
          <w:rFonts w:hint="eastAsia"/>
          <w:sz w:val="20"/>
        </w:rPr>
        <w:t>参照帳票</w:t>
      </w:r>
      <w:r w:rsidRPr="00FF3575">
        <w:rPr>
          <w:rFonts w:hint="eastAsia"/>
          <w:sz w:val="20"/>
        </w:rPr>
        <w:t>No.</w:t>
      </w:r>
    </w:p>
    <w:p w14:paraId="37CABEF5" w14:textId="77777777" w:rsidR="003C5EB1" w:rsidRPr="00FF3575" w:rsidRDefault="003C5EB1" w:rsidP="003C5EB1">
      <w:pPr>
        <w:snapToGrid w:val="0"/>
        <w:spacing w:line="240" w:lineRule="exact"/>
        <w:ind w:left="170"/>
        <w:rPr>
          <w:sz w:val="20"/>
        </w:rPr>
      </w:pPr>
      <w:r w:rsidRPr="00FF3575">
        <w:rPr>
          <w:rFonts w:hint="eastAsia"/>
          <w:sz w:val="20"/>
        </w:rPr>
        <w:t>上記</w:t>
      </w:r>
      <w:r w:rsidRPr="00FF3575">
        <w:rPr>
          <w:rFonts w:hint="eastAsia"/>
          <w:sz w:val="20"/>
        </w:rPr>
        <w:t>[#1]</w:t>
      </w:r>
      <w:r w:rsidRPr="00FF3575">
        <w:rPr>
          <w:rFonts w:hint="eastAsia"/>
          <w:sz w:val="20"/>
        </w:rPr>
        <w:t>の出来高報告メッセージと同様に、受注者からの立替金確認</w:t>
      </w:r>
      <w:r w:rsidRPr="00FF3575">
        <w:rPr>
          <w:rFonts w:hint="eastAsia"/>
          <w:sz w:val="20"/>
        </w:rPr>
        <w:t>(</w:t>
      </w:r>
      <w:r w:rsidRPr="00FF3575">
        <w:rPr>
          <w:rFonts w:hint="eastAsia"/>
          <w:sz w:val="20"/>
        </w:rPr>
        <w:t>異議</w:t>
      </w:r>
      <w:r w:rsidRPr="00FF3575">
        <w:rPr>
          <w:rFonts w:hint="eastAsia"/>
          <w:sz w:val="20"/>
        </w:rPr>
        <w:t>)</w:t>
      </w:r>
      <w:r w:rsidRPr="00FF3575">
        <w:rPr>
          <w:rFonts w:hint="eastAsia"/>
          <w:sz w:val="20"/>
        </w:rPr>
        <w:t>メッセージを受信後、再度報告する場合にこの値を記載する。</w:t>
      </w:r>
    </w:p>
    <w:p w14:paraId="780C8349" w14:textId="77777777" w:rsidR="003C5EB1" w:rsidRPr="00FF3575" w:rsidRDefault="003C5EB1" w:rsidP="003C5EB1">
      <w:pPr>
        <w:snapToGrid w:val="0"/>
        <w:spacing w:line="240" w:lineRule="exact"/>
        <w:ind w:left="170"/>
        <w:rPr>
          <w:sz w:val="20"/>
        </w:rPr>
      </w:pPr>
      <w:r w:rsidRPr="00FF3575">
        <w:rPr>
          <w:rFonts w:hint="eastAsia"/>
          <w:sz w:val="20"/>
        </w:rPr>
        <w:t>したがって、各請求月の月内最初の立替金報告メッセージでは、このデータ項目は使用しない。</w:t>
      </w:r>
    </w:p>
    <w:p w14:paraId="13156FE6" w14:textId="77777777" w:rsidR="003C5EB1" w:rsidRPr="00FF3575" w:rsidRDefault="003C5EB1" w:rsidP="003C5EB1">
      <w:pPr>
        <w:snapToGrid w:val="0"/>
        <w:spacing w:line="240" w:lineRule="exact"/>
        <w:rPr>
          <w:sz w:val="20"/>
        </w:rPr>
      </w:pPr>
      <w:r w:rsidRPr="00FF3575">
        <w:rPr>
          <w:rFonts w:hint="eastAsia"/>
          <w:sz w:val="20"/>
        </w:rPr>
        <w:t>[#3]</w:t>
      </w:r>
      <w:r w:rsidRPr="00FF3575">
        <w:rPr>
          <w:rFonts w:hint="eastAsia"/>
          <w:sz w:val="20"/>
        </w:rPr>
        <w:t>立替金報告・確認メッセージの</w:t>
      </w:r>
      <w:r w:rsidRPr="00FF3575">
        <w:rPr>
          <w:rFonts w:hint="eastAsia"/>
          <w:sz w:val="20"/>
        </w:rPr>
        <w:t>[1303]</w:t>
      </w:r>
      <w:r w:rsidRPr="00FF3575">
        <w:rPr>
          <w:rFonts w:hint="eastAsia"/>
          <w:sz w:val="20"/>
        </w:rPr>
        <w:t>注文番号</w:t>
      </w:r>
    </w:p>
    <w:p w14:paraId="38727F15" w14:textId="77777777" w:rsidR="003C5EB1" w:rsidRPr="00FF3575" w:rsidRDefault="003C5EB1" w:rsidP="003C5EB1">
      <w:pPr>
        <w:snapToGrid w:val="0"/>
        <w:spacing w:line="240" w:lineRule="exact"/>
        <w:ind w:left="170"/>
        <w:rPr>
          <w:sz w:val="20"/>
        </w:rPr>
      </w:pPr>
      <w:r w:rsidRPr="00FF3575">
        <w:rPr>
          <w:rFonts w:hint="eastAsia"/>
          <w:sz w:val="20"/>
        </w:rPr>
        <w:t>注文番号は、立替金を個々の注文契約に割り付ける必要がある場合に限って使用する。</w:t>
      </w:r>
    </w:p>
    <w:p w14:paraId="1B8208C5" w14:textId="77777777" w:rsidR="003C5EB1" w:rsidRPr="00FF3575" w:rsidRDefault="003C5EB1" w:rsidP="003C5EB1">
      <w:pPr>
        <w:snapToGrid w:val="0"/>
        <w:spacing w:line="240" w:lineRule="exact"/>
        <w:ind w:left="170"/>
        <w:rPr>
          <w:sz w:val="20"/>
        </w:rPr>
      </w:pPr>
      <w:r w:rsidRPr="00FF3575">
        <w:rPr>
          <w:rFonts w:hint="eastAsia"/>
          <w:sz w:val="20"/>
        </w:rPr>
        <w:t>一つの作業所における複数の契約に共通する立替金の確認を行う場合、あるいは一つの作業所における複数の契約に係わる立替金の確認を一括で行う場合は、特定の注文契約に係わる立替金ではないため注文番号は使用しない。こうした場合は</w:t>
      </w:r>
      <w:r w:rsidRPr="00FF3575">
        <w:rPr>
          <w:rFonts w:hint="eastAsia"/>
          <w:sz w:val="20"/>
        </w:rPr>
        <w:t>[1006]</w:t>
      </w:r>
      <w:r w:rsidRPr="00FF3575">
        <w:rPr>
          <w:rFonts w:hint="eastAsia"/>
          <w:sz w:val="20"/>
        </w:rPr>
        <w:t>工事コードにより作業所を特定する。</w:t>
      </w:r>
    </w:p>
    <w:p w14:paraId="6697339F" w14:textId="77777777" w:rsidR="003C5EB1" w:rsidRPr="00FF3575" w:rsidRDefault="003C5EB1" w:rsidP="003C5EB1">
      <w:pPr>
        <w:snapToGrid w:val="0"/>
      </w:pPr>
    </w:p>
    <w:p w14:paraId="51A45498" w14:textId="77777777" w:rsidR="003C5EB1" w:rsidRPr="00FF3575" w:rsidRDefault="003C5EB1" w:rsidP="003C5EB1">
      <w:pPr>
        <w:snapToGrid w:val="0"/>
      </w:pPr>
      <w:r w:rsidRPr="00FF3575">
        <w:rPr>
          <w:rFonts w:hint="eastAsia"/>
        </w:rPr>
        <w:t>【運用上の留意点】</w:t>
      </w:r>
    </w:p>
    <w:p w14:paraId="284E3266" w14:textId="3D3263C5" w:rsidR="003C5EB1" w:rsidRPr="00FF3575" w:rsidRDefault="003C5EB1" w:rsidP="003C5EB1">
      <w:pPr>
        <w:snapToGrid w:val="0"/>
      </w:pPr>
      <w:r w:rsidRPr="00FF3575">
        <w:rPr>
          <w:rFonts w:hint="eastAsia"/>
        </w:rPr>
        <w:t xml:space="preserve">　出来高報告、出来高確認の</w:t>
      </w:r>
      <w:r w:rsidRPr="00FF3575">
        <w:rPr>
          <w:rFonts w:hint="eastAsia"/>
        </w:rPr>
        <w:t>[1007]</w:t>
      </w:r>
      <w:r w:rsidRPr="00FF3575">
        <w:rPr>
          <w:rFonts w:hint="eastAsia"/>
        </w:rPr>
        <w:t>帳票</w:t>
      </w:r>
      <w:r w:rsidRPr="00FF3575">
        <w:rPr>
          <w:rFonts w:hint="eastAsia"/>
        </w:rPr>
        <w:t>No.</w:t>
      </w:r>
      <w:r w:rsidRPr="00FF3575">
        <w:rPr>
          <w:rFonts w:hint="eastAsia"/>
        </w:rPr>
        <w:t>について、運用上留意しておいた方がよい点を、</w:t>
      </w:r>
      <w:r w:rsidRPr="00FF3575">
        <w:rPr>
          <w:rFonts w:hint="eastAsia"/>
        </w:rPr>
        <w:t>CI-NET LiteS</w:t>
      </w:r>
      <w:r w:rsidRPr="00FF3575">
        <w:rPr>
          <w:rFonts w:hint="eastAsia"/>
        </w:rPr>
        <w:t>実装規約　指針・参考資料「</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5.</w:t>
      </w:r>
      <w:r w:rsidRPr="00FF3575">
        <w:rPr>
          <w:rFonts w:hint="eastAsia"/>
        </w:rPr>
        <w:t>出来高報告</w:t>
      </w:r>
      <w:r w:rsidR="005C407C" w:rsidRPr="002F2CCB">
        <w:rPr>
          <w:rFonts w:hint="eastAsia"/>
          <w:color w:val="FF0000"/>
        </w:rPr>
        <w:t>、</w:t>
      </w:r>
      <w:r w:rsidRPr="00FF3575">
        <w:rPr>
          <w:rFonts w:hint="eastAsia"/>
        </w:rPr>
        <w:t>出来高確認の</w:t>
      </w:r>
      <w:r w:rsidRPr="00FF3575">
        <w:rPr>
          <w:rFonts w:hint="eastAsia"/>
        </w:rPr>
        <w:t>[1007]</w:t>
      </w:r>
      <w:r w:rsidRPr="00FF3575">
        <w:rPr>
          <w:rFonts w:hint="eastAsia"/>
        </w:rPr>
        <w:t>帳票</w:t>
      </w:r>
      <w:r w:rsidRPr="00FF3575">
        <w:rPr>
          <w:rFonts w:hint="eastAsia"/>
        </w:rPr>
        <w:t>No.</w:t>
      </w:r>
      <w:r w:rsidRPr="00FF3575">
        <w:rPr>
          <w:rFonts w:hint="eastAsia"/>
        </w:rPr>
        <w:t>の取り扱い」に記載している。</w:t>
      </w:r>
    </w:p>
    <w:p w14:paraId="4AB25930" w14:textId="1AEC7D4D" w:rsidR="003C5EB1" w:rsidRPr="00FF3575" w:rsidRDefault="00EE33CA" w:rsidP="00EE33CA">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18</w:t>
      </w:r>
      <w:r w:rsidRPr="00FF3575">
        <w:fldChar w:fldCharType="end"/>
      </w:r>
      <w:r w:rsidRPr="00FF3575">
        <w:rPr>
          <w:rFonts w:hint="eastAsia"/>
        </w:rPr>
        <w:t xml:space="preserve">　</w:t>
      </w:r>
      <w:r w:rsidR="003C5EB1" w:rsidRPr="00FF3575">
        <w:rPr>
          <w:rFonts w:hint="eastAsia"/>
        </w:rPr>
        <w:t>[1007]帳票No.、[1009]参照帳票No.等の必須・任意の区分</w:t>
      </w:r>
    </w:p>
    <w:tbl>
      <w:tblPr>
        <w:tblW w:w="950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2"/>
        <w:gridCol w:w="1080"/>
        <w:gridCol w:w="288"/>
        <w:gridCol w:w="1843"/>
        <w:gridCol w:w="1043"/>
        <w:gridCol w:w="6"/>
        <w:gridCol w:w="1038"/>
        <w:gridCol w:w="12"/>
        <w:gridCol w:w="1032"/>
        <w:gridCol w:w="18"/>
        <w:gridCol w:w="1026"/>
        <w:gridCol w:w="24"/>
        <w:gridCol w:w="1020"/>
        <w:gridCol w:w="30"/>
      </w:tblGrid>
      <w:tr w:rsidR="00592AE4" w:rsidRPr="00FF3575" w14:paraId="1F3C47D8" w14:textId="77777777" w:rsidTr="002F2CCB">
        <w:trPr>
          <w:gridAfter w:val="1"/>
          <w:wAfter w:w="30" w:type="dxa"/>
        </w:trPr>
        <w:tc>
          <w:tcPr>
            <w:tcW w:w="2122" w:type="dxa"/>
            <w:gridSpan w:val="2"/>
            <w:tcBorders>
              <w:bottom w:val="single" w:sz="4" w:space="0" w:color="auto"/>
              <w:right w:val="single" w:sz="4" w:space="0" w:color="auto"/>
            </w:tcBorders>
            <w:vAlign w:val="center"/>
          </w:tcPr>
          <w:p w14:paraId="371470FD" w14:textId="30CEF2B2" w:rsidR="003C5EB1" w:rsidRPr="00FF3575" w:rsidRDefault="005C407C" w:rsidP="002F2CCB">
            <w:pPr>
              <w:spacing w:line="200" w:lineRule="exact"/>
              <w:jc w:val="center"/>
              <w:rPr>
                <w:sz w:val="18"/>
              </w:rPr>
            </w:pPr>
            <w:r w:rsidRPr="002F2CCB">
              <w:rPr>
                <w:rFonts w:hint="eastAsia"/>
                <w:color w:val="FF0000"/>
                <w:sz w:val="18"/>
              </w:rPr>
              <w:t>メッセージ</w:t>
            </w:r>
          </w:p>
        </w:tc>
        <w:tc>
          <w:tcPr>
            <w:tcW w:w="288" w:type="dxa"/>
            <w:tcBorders>
              <w:top w:val="nil"/>
              <w:left w:val="single" w:sz="4" w:space="0" w:color="auto"/>
              <w:bottom w:val="nil"/>
              <w:right w:val="single" w:sz="4" w:space="0" w:color="auto"/>
            </w:tcBorders>
          </w:tcPr>
          <w:p w14:paraId="263F58A1" w14:textId="77777777" w:rsidR="003C5EB1" w:rsidRPr="00FF3575" w:rsidRDefault="003C5EB1" w:rsidP="003C5EB1">
            <w:pPr>
              <w:spacing w:line="200" w:lineRule="exact"/>
              <w:jc w:val="center"/>
              <w:rPr>
                <w:sz w:val="18"/>
              </w:rPr>
            </w:pPr>
          </w:p>
        </w:tc>
        <w:tc>
          <w:tcPr>
            <w:tcW w:w="1843" w:type="dxa"/>
            <w:tcBorders>
              <w:left w:val="single" w:sz="4" w:space="0" w:color="auto"/>
              <w:bottom w:val="single" w:sz="4" w:space="0" w:color="auto"/>
            </w:tcBorders>
          </w:tcPr>
          <w:p w14:paraId="6737CD3C" w14:textId="77777777" w:rsidR="003C5EB1" w:rsidRPr="00FF3575" w:rsidRDefault="003C5EB1" w:rsidP="003C5EB1">
            <w:pPr>
              <w:spacing w:line="200" w:lineRule="exact"/>
              <w:jc w:val="center"/>
              <w:rPr>
                <w:sz w:val="18"/>
              </w:rPr>
            </w:pPr>
            <w:r w:rsidRPr="00FF3575">
              <w:rPr>
                <w:rFonts w:hint="eastAsia"/>
                <w:sz w:val="18"/>
              </w:rPr>
              <w:t>[1007]</w:t>
            </w:r>
          </w:p>
          <w:p w14:paraId="62C97234" w14:textId="77777777" w:rsidR="003C5EB1" w:rsidRPr="00FF3575" w:rsidRDefault="003C5EB1" w:rsidP="003C5EB1">
            <w:pPr>
              <w:spacing w:line="200" w:lineRule="exact"/>
              <w:jc w:val="center"/>
              <w:rPr>
                <w:sz w:val="18"/>
              </w:rPr>
            </w:pPr>
            <w:r w:rsidRPr="00FF3575">
              <w:rPr>
                <w:rFonts w:hint="eastAsia"/>
                <w:sz w:val="18"/>
              </w:rPr>
              <w:t>帳票</w:t>
            </w:r>
            <w:r w:rsidRPr="00FF3575">
              <w:rPr>
                <w:rFonts w:hint="eastAsia"/>
                <w:sz w:val="18"/>
              </w:rPr>
              <w:t>No.</w:t>
            </w:r>
          </w:p>
        </w:tc>
        <w:tc>
          <w:tcPr>
            <w:tcW w:w="1043" w:type="dxa"/>
            <w:tcBorders>
              <w:bottom w:val="single" w:sz="4" w:space="0" w:color="auto"/>
            </w:tcBorders>
          </w:tcPr>
          <w:p w14:paraId="652F14F2" w14:textId="77777777" w:rsidR="003C5EB1" w:rsidRPr="00FF3575" w:rsidRDefault="003C5EB1" w:rsidP="003C5EB1">
            <w:pPr>
              <w:spacing w:line="200" w:lineRule="exact"/>
              <w:jc w:val="center"/>
              <w:rPr>
                <w:sz w:val="18"/>
              </w:rPr>
            </w:pPr>
            <w:r w:rsidRPr="00FF3575">
              <w:rPr>
                <w:rFonts w:hint="eastAsia"/>
                <w:sz w:val="18"/>
              </w:rPr>
              <w:t>[1009]</w:t>
            </w:r>
          </w:p>
          <w:p w14:paraId="5A4382DF" w14:textId="77777777" w:rsidR="003C5EB1" w:rsidRPr="00FF3575" w:rsidRDefault="003C5EB1" w:rsidP="003C5EB1">
            <w:pPr>
              <w:spacing w:line="200" w:lineRule="exact"/>
              <w:jc w:val="center"/>
              <w:rPr>
                <w:sz w:val="18"/>
              </w:rPr>
            </w:pPr>
            <w:r w:rsidRPr="00FF3575">
              <w:rPr>
                <w:rFonts w:hint="eastAsia"/>
                <w:sz w:val="18"/>
              </w:rPr>
              <w:t>参照</w:t>
            </w:r>
          </w:p>
          <w:p w14:paraId="6B00819F" w14:textId="77777777" w:rsidR="003C5EB1" w:rsidRPr="00FF3575" w:rsidRDefault="003C5EB1" w:rsidP="003C5EB1">
            <w:pPr>
              <w:spacing w:line="200" w:lineRule="exact"/>
              <w:jc w:val="center"/>
              <w:rPr>
                <w:sz w:val="18"/>
              </w:rPr>
            </w:pPr>
            <w:r w:rsidRPr="00FF3575">
              <w:rPr>
                <w:rFonts w:hint="eastAsia"/>
                <w:sz w:val="18"/>
              </w:rPr>
              <w:t>帳票</w:t>
            </w:r>
            <w:r w:rsidRPr="00FF3575">
              <w:rPr>
                <w:rFonts w:hint="eastAsia"/>
                <w:sz w:val="18"/>
              </w:rPr>
              <w:t>No.</w:t>
            </w:r>
          </w:p>
        </w:tc>
        <w:tc>
          <w:tcPr>
            <w:tcW w:w="1044" w:type="dxa"/>
            <w:gridSpan w:val="2"/>
            <w:tcBorders>
              <w:bottom w:val="single" w:sz="4" w:space="0" w:color="auto"/>
            </w:tcBorders>
          </w:tcPr>
          <w:p w14:paraId="0D799E16" w14:textId="77777777" w:rsidR="003C5EB1" w:rsidRPr="00FF3575" w:rsidRDefault="003C5EB1" w:rsidP="003C5EB1">
            <w:pPr>
              <w:spacing w:line="200" w:lineRule="exact"/>
              <w:jc w:val="center"/>
              <w:rPr>
                <w:sz w:val="18"/>
              </w:rPr>
            </w:pPr>
            <w:r w:rsidRPr="00FF3575">
              <w:rPr>
                <w:rFonts w:hint="eastAsia"/>
                <w:sz w:val="18"/>
              </w:rPr>
              <w:t>[1303]</w:t>
            </w:r>
          </w:p>
          <w:p w14:paraId="0DB26612" w14:textId="77777777" w:rsidR="003C5EB1" w:rsidRPr="00FF3575" w:rsidRDefault="003C5EB1" w:rsidP="003C5EB1">
            <w:pPr>
              <w:spacing w:line="200" w:lineRule="exact"/>
              <w:jc w:val="center"/>
              <w:rPr>
                <w:sz w:val="18"/>
              </w:rPr>
            </w:pPr>
            <w:r w:rsidRPr="00FF3575">
              <w:rPr>
                <w:rFonts w:hint="eastAsia"/>
                <w:sz w:val="18"/>
              </w:rPr>
              <w:t>注文番号</w:t>
            </w:r>
          </w:p>
        </w:tc>
        <w:tc>
          <w:tcPr>
            <w:tcW w:w="1044" w:type="dxa"/>
            <w:gridSpan w:val="2"/>
            <w:tcBorders>
              <w:bottom w:val="single" w:sz="4" w:space="0" w:color="auto"/>
            </w:tcBorders>
          </w:tcPr>
          <w:p w14:paraId="10027D3C" w14:textId="77777777" w:rsidR="003C5EB1" w:rsidRPr="00FF3575" w:rsidRDefault="003C5EB1" w:rsidP="003C5EB1">
            <w:pPr>
              <w:spacing w:line="200" w:lineRule="exact"/>
              <w:jc w:val="center"/>
              <w:rPr>
                <w:sz w:val="18"/>
              </w:rPr>
            </w:pPr>
            <w:r w:rsidRPr="00FF3575">
              <w:rPr>
                <w:rFonts w:hint="eastAsia"/>
                <w:sz w:val="18"/>
              </w:rPr>
              <w:t>[1300]</w:t>
            </w:r>
          </w:p>
          <w:p w14:paraId="4A8B1F38" w14:textId="77777777" w:rsidR="003C5EB1" w:rsidRPr="00FF3575" w:rsidRDefault="003C5EB1" w:rsidP="003C5EB1">
            <w:pPr>
              <w:spacing w:line="200" w:lineRule="exact"/>
              <w:jc w:val="center"/>
              <w:rPr>
                <w:sz w:val="18"/>
              </w:rPr>
            </w:pPr>
            <w:r w:rsidRPr="00FF3575">
              <w:rPr>
                <w:rFonts w:hint="eastAsia"/>
                <w:sz w:val="18"/>
              </w:rPr>
              <w:t>注文</w:t>
            </w:r>
          </w:p>
          <w:p w14:paraId="56397891" w14:textId="77777777" w:rsidR="003C5EB1" w:rsidRPr="00FF3575" w:rsidRDefault="003C5EB1" w:rsidP="003C5EB1">
            <w:pPr>
              <w:spacing w:line="200" w:lineRule="exact"/>
              <w:jc w:val="center"/>
              <w:rPr>
                <w:sz w:val="18"/>
              </w:rPr>
            </w:pPr>
            <w:r w:rsidRPr="00FF3575">
              <w:rPr>
                <w:rFonts w:hint="eastAsia"/>
                <w:sz w:val="18"/>
              </w:rPr>
              <w:t>番号枝番</w:t>
            </w:r>
          </w:p>
        </w:tc>
        <w:tc>
          <w:tcPr>
            <w:tcW w:w="1044" w:type="dxa"/>
            <w:gridSpan w:val="2"/>
            <w:tcBorders>
              <w:bottom w:val="single" w:sz="4" w:space="0" w:color="auto"/>
            </w:tcBorders>
          </w:tcPr>
          <w:p w14:paraId="75D3289E" w14:textId="77777777" w:rsidR="003C5EB1" w:rsidRPr="00FF3575" w:rsidRDefault="003C5EB1" w:rsidP="003C5EB1">
            <w:pPr>
              <w:spacing w:line="200" w:lineRule="exact"/>
              <w:jc w:val="center"/>
              <w:rPr>
                <w:sz w:val="18"/>
              </w:rPr>
            </w:pPr>
            <w:r w:rsidRPr="00FF3575">
              <w:rPr>
                <w:rFonts w:hint="eastAsia"/>
                <w:sz w:val="18"/>
              </w:rPr>
              <w:t>[1301]</w:t>
            </w:r>
          </w:p>
          <w:p w14:paraId="40CA1C5A" w14:textId="77777777" w:rsidR="003C5EB1" w:rsidRPr="00FF3575" w:rsidRDefault="003C5EB1" w:rsidP="003C5EB1">
            <w:pPr>
              <w:spacing w:line="200" w:lineRule="exact"/>
              <w:jc w:val="center"/>
              <w:rPr>
                <w:sz w:val="18"/>
              </w:rPr>
            </w:pPr>
            <w:r w:rsidRPr="00FF3575">
              <w:rPr>
                <w:rFonts w:hint="eastAsia"/>
                <w:sz w:val="18"/>
              </w:rPr>
              <w:t>参照</w:t>
            </w:r>
          </w:p>
          <w:p w14:paraId="24AE725A" w14:textId="77777777" w:rsidR="003C5EB1" w:rsidRPr="00FF3575" w:rsidRDefault="003C5EB1" w:rsidP="003C5EB1">
            <w:pPr>
              <w:spacing w:line="200" w:lineRule="exact"/>
              <w:jc w:val="center"/>
              <w:rPr>
                <w:sz w:val="18"/>
              </w:rPr>
            </w:pPr>
            <w:r w:rsidRPr="00FF3575">
              <w:rPr>
                <w:rFonts w:hint="eastAsia"/>
                <w:sz w:val="18"/>
              </w:rPr>
              <w:t>帳票</w:t>
            </w:r>
            <w:r w:rsidRPr="00FF3575">
              <w:rPr>
                <w:rFonts w:hint="eastAsia"/>
                <w:sz w:val="18"/>
              </w:rPr>
              <w:t>No.2</w:t>
            </w:r>
          </w:p>
        </w:tc>
        <w:tc>
          <w:tcPr>
            <w:tcW w:w="1044" w:type="dxa"/>
            <w:gridSpan w:val="2"/>
            <w:tcBorders>
              <w:bottom w:val="single" w:sz="4" w:space="0" w:color="auto"/>
            </w:tcBorders>
          </w:tcPr>
          <w:p w14:paraId="5365AF60" w14:textId="77777777" w:rsidR="003C5EB1" w:rsidRPr="00FF3575" w:rsidRDefault="003C5EB1" w:rsidP="003C5EB1">
            <w:pPr>
              <w:spacing w:line="200" w:lineRule="exact"/>
              <w:jc w:val="center"/>
              <w:rPr>
                <w:sz w:val="18"/>
              </w:rPr>
            </w:pPr>
            <w:r w:rsidRPr="00FF3575">
              <w:rPr>
                <w:rFonts w:hint="eastAsia"/>
                <w:sz w:val="18"/>
              </w:rPr>
              <w:t>[1304]</w:t>
            </w:r>
          </w:p>
          <w:p w14:paraId="7F05D70E" w14:textId="77777777" w:rsidR="003C5EB1" w:rsidRPr="00FF3575" w:rsidRDefault="003C5EB1" w:rsidP="003C5EB1">
            <w:pPr>
              <w:spacing w:line="200" w:lineRule="exact"/>
              <w:jc w:val="center"/>
              <w:rPr>
                <w:sz w:val="18"/>
              </w:rPr>
            </w:pPr>
            <w:r w:rsidRPr="00FF3575">
              <w:rPr>
                <w:rFonts w:hint="eastAsia"/>
                <w:sz w:val="18"/>
              </w:rPr>
              <w:t>参照</w:t>
            </w:r>
          </w:p>
          <w:p w14:paraId="1E18247B" w14:textId="77777777" w:rsidR="003C5EB1" w:rsidRPr="00FF3575" w:rsidRDefault="003C5EB1" w:rsidP="003C5EB1">
            <w:pPr>
              <w:spacing w:line="200" w:lineRule="exact"/>
              <w:jc w:val="center"/>
              <w:rPr>
                <w:sz w:val="18"/>
              </w:rPr>
            </w:pPr>
            <w:r w:rsidRPr="00FF3575">
              <w:rPr>
                <w:rFonts w:hint="eastAsia"/>
                <w:sz w:val="18"/>
              </w:rPr>
              <w:t>帳票</w:t>
            </w:r>
            <w:r w:rsidRPr="00FF3575">
              <w:rPr>
                <w:rFonts w:hint="eastAsia"/>
                <w:sz w:val="18"/>
              </w:rPr>
              <w:t>No.3</w:t>
            </w:r>
          </w:p>
        </w:tc>
      </w:tr>
      <w:tr w:rsidR="00592AE4" w:rsidRPr="00FF3575" w14:paraId="5FFF3432" w14:textId="77777777" w:rsidTr="003C5EB1">
        <w:trPr>
          <w:cantSplit/>
          <w:trHeight w:hRule="exact" w:val="125"/>
        </w:trPr>
        <w:tc>
          <w:tcPr>
            <w:tcW w:w="1042" w:type="dxa"/>
            <w:tcBorders>
              <w:top w:val="single" w:sz="4" w:space="0" w:color="auto"/>
              <w:left w:val="nil"/>
              <w:bottom w:val="single" w:sz="4" w:space="0" w:color="auto"/>
              <w:right w:val="nil"/>
            </w:tcBorders>
          </w:tcPr>
          <w:p w14:paraId="669CF60B" w14:textId="77777777" w:rsidR="003C5EB1" w:rsidRPr="00FF3575" w:rsidRDefault="003C5EB1" w:rsidP="003C5EB1">
            <w:pPr>
              <w:snapToGrid w:val="0"/>
              <w:spacing w:line="200" w:lineRule="exact"/>
              <w:rPr>
                <w:sz w:val="18"/>
              </w:rPr>
            </w:pPr>
          </w:p>
        </w:tc>
        <w:tc>
          <w:tcPr>
            <w:tcW w:w="1080" w:type="dxa"/>
            <w:tcBorders>
              <w:top w:val="single" w:sz="4" w:space="0" w:color="auto"/>
              <w:left w:val="nil"/>
              <w:bottom w:val="single" w:sz="4" w:space="0" w:color="auto"/>
              <w:right w:val="nil"/>
            </w:tcBorders>
          </w:tcPr>
          <w:p w14:paraId="2E97F643" w14:textId="77777777" w:rsidR="003C5EB1" w:rsidRPr="00FF3575" w:rsidRDefault="003C5EB1" w:rsidP="003C5EB1">
            <w:pPr>
              <w:snapToGrid w:val="0"/>
              <w:spacing w:line="200" w:lineRule="exact"/>
              <w:rPr>
                <w:sz w:val="18"/>
              </w:rPr>
            </w:pPr>
          </w:p>
        </w:tc>
        <w:tc>
          <w:tcPr>
            <w:tcW w:w="288" w:type="dxa"/>
            <w:tcBorders>
              <w:top w:val="nil"/>
              <w:left w:val="nil"/>
              <w:bottom w:val="nil"/>
              <w:right w:val="nil"/>
            </w:tcBorders>
          </w:tcPr>
          <w:p w14:paraId="16CF4242" w14:textId="77777777" w:rsidR="003C5EB1" w:rsidRPr="00FF3575" w:rsidRDefault="003C5EB1" w:rsidP="003C5EB1">
            <w:pPr>
              <w:snapToGrid w:val="0"/>
              <w:spacing w:line="200" w:lineRule="exact"/>
              <w:rPr>
                <w:sz w:val="18"/>
              </w:rPr>
            </w:pPr>
          </w:p>
        </w:tc>
        <w:tc>
          <w:tcPr>
            <w:tcW w:w="1843" w:type="dxa"/>
            <w:tcBorders>
              <w:top w:val="single" w:sz="4" w:space="0" w:color="auto"/>
              <w:left w:val="nil"/>
              <w:bottom w:val="single" w:sz="4" w:space="0" w:color="auto"/>
              <w:right w:val="nil"/>
            </w:tcBorders>
          </w:tcPr>
          <w:p w14:paraId="282D9041" w14:textId="77777777" w:rsidR="003C5EB1" w:rsidRPr="00FF3575" w:rsidRDefault="003C5EB1" w:rsidP="003C5EB1">
            <w:pPr>
              <w:snapToGrid w:val="0"/>
              <w:spacing w:line="200" w:lineRule="exact"/>
              <w:jc w:val="center"/>
              <w:rPr>
                <w:sz w:val="18"/>
              </w:rPr>
            </w:pPr>
          </w:p>
        </w:tc>
        <w:tc>
          <w:tcPr>
            <w:tcW w:w="1049" w:type="dxa"/>
            <w:gridSpan w:val="2"/>
            <w:tcBorders>
              <w:top w:val="single" w:sz="4" w:space="0" w:color="auto"/>
              <w:left w:val="nil"/>
              <w:bottom w:val="single" w:sz="4" w:space="0" w:color="auto"/>
              <w:right w:val="nil"/>
            </w:tcBorders>
          </w:tcPr>
          <w:p w14:paraId="7703E2E1" w14:textId="77777777" w:rsidR="003C5EB1" w:rsidRPr="00FF3575" w:rsidRDefault="003C5EB1" w:rsidP="003C5EB1">
            <w:pPr>
              <w:snapToGrid w:val="0"/>
              <w:spacing w:line="200" w:lineRule="exact"/>
              <w:jc w:val="center"/>
              <w:rPr>
                <w:sz w:val="18"/>
              </w:rPr>
            </w:pPr>
          </w:p>
        </w:tc>
        <w:tc>
          <w:tcPr>
            <w:tcW w:w="1050" w:type="dxa"/>
            <w:gridSpan w:val="2"/>
            <w:tcBorders>
              <w:top w:val="single" w:sz="4" w:space="0" w:color="auto"/>
              <w:left w:val="nil"/>
              <w:bottom w:val="single" w:sz="4" w:space="0" w:color="auto"/>
              <w:right w:val="nil"/>
            </w:tcBorders>
          </w:tcPr>
          <w:p w14:paraId="6B23C6B3" w14:textId="77777777" w:rsidR="003C5EB1" w:rsidRPr="00FF3575" w:rsidRDefault="003C5EB1" w:rsidP="003C5EB1">
            <w:pPr>
              <w:snapToGrid w:val="0"/>
              <w:spacing w:line="200" w:lineRule="exact"/>
              <w:jc w:val="center"/>
              <w:rPr>
                <w:sz w:val="18"/>
              </w:rPr>
            </w:pPr>
          </w:p>
        </w:tc>
        <w:tc>
          <w:tcPr>
            <w:tcW w:w="1050" w:type="dxa"/>
            <w:gridSpan w:val="2"/>
            <w:tcBorders>
              <w:top w:val="single" w:sz="4" w:space="0" w:color="auto"/>
              <w:left w:val="nil"/>
              <w:bottom w:val="single" w:sz="4" w:space="0" w:color="auto"/>
              <w:right w:val="nil"/>
            </w:tcBorders>
          </w:tcPr>
          <w:p w14:paraId="568AAFB2" w14:textId="77777777" w:rsidR="003C5EB1" w:rsidRPr="00FF3575" w:rsidRDefault="003C5EB1" w:rsidP="003C5EB1">
            <w:pPr>
              <w:snapToGrid w:val="0"/>
              <w:spacing w:line="200" w:lineRule="exact"/>
              <w:jc w:val="center"/>
              <w:rPr>
                <w:sz w:val="18"/>
              </w:rPr>
            </w:pPr>
          </w:p>
        </w:tc>
        <w:tc>
          <w:tcPr>
            <w:tcW w:w="1050" w:type="dxa"/>
            <w:gridSpan w:val="2"/>
            <w:tcBorders>
              <w:top w:val="single" w:sz="4" w:space="0" w:color="auto"/>
              <w:left w:val="nil"/>
              <w:bottom w:val="single" w:sz="4" w:space="0" w:color="auto"/>
              <w:right w:val="nil"/>
            </w:tcBorders>
          </w:tcPr>
          <w:p w14:paraId="21832472" w14:textId="77777777" w:rsidR="003C5EB1" w:rsidRPr="00FF3575" w:rsidRDefault="003C5EB1" w:rsidP="003C5EB1">
            <w:pPr>
              <w:snapToGrid w:val="0"/>
              <w:spacing w:line="200" w:lineRule="exact"/>
              <w:jc w:val="center"/>
              <w:rPr>
                <w:sz w:val="18"/>
              </w:rPr>
            </w:pPr>
          </w:p>
        </w:tc>
        <w:tc>
          <w:tcPr>
            <w:tcW w:w="1050" w:type="dxa"/>
            <w:gridSpan w:val="2"/>
            <w:tcBorders>
              <w:top w:val="single" w:sz="4" w:space="0" w:color="auto"/>
              <w:left w:val="nil"/>
              <w:bottom w:val="single" w:sz="4" w:space="0" w:color="auto"/>
              <w:right w:val="nil"/>
            </w:tcBorders>
          </w:tcPr>
          <w:p w14:paraId="3F19E8A7" w14:textId="77777777" w:rsidR="003C5EB1" w:rsidRPr="00FF3575" w:rsidRDefault="003C5EB1" w:rsidP="003C5EB1">
            <w:pPr>
              <w:snapToGrid w:val="0"/>
              <w:spacing w:line="200" w:lineRule="exact"/>
              <w:jc w:val="center"/>
              <w:rPr>
                <w:sz w:val="18"/>
              </w:rPr>
            </w:pPr>
          </w:p>
        </w:tc>
      </w:tr>
      <w:tr w:rsidR="006E0D29" w:rsidRPr="00FF3575" w14:paraId="4FF05754" w14:textId="77777777" w:rsidTr="003C5EB1">
        <w:trPr>
          <w:cantSplit/>
        </w:trPr>
        <w:tc>
          <w:tcPr>
            <w:tcW w:w="1042" w:type="dxa"/>
            <w:vMerge w:val="restart"/>
            <w:tcBorders>
              <w:top w:val="single" w:sz="4" w:space="0" w:color="auto"/>
              <w:bottom w:val="nil"/>
              <w:right w:val="single" w:sz="4" w:space="0" w:color="auto"/>
            </w:tcBorders>
          </w:tcPr>
          <w:p w14:paraId="5C8240B9" w14:textId="77777777" w:rsidR="003C5EB1" w:rsidRPr="00FF3575" w:rsidRDefault="003C5EB1" w:rsidP="003C5EB1">
            <w:pPr>
              <w:spacing w:line="200" w:lineRule="exact"/>
              <w:rPr>
                <w:sz w:val="18"/>
              </w:rPr>
            </w:pPr>
            <w:r w:rsidRPr="00FF3575">
              <w:rPr>
                <w:rFonts w:hint="eastAsia"/>
                <w:sz w:val="18"/>
              </w:rPr>
              <w:t>建築見積</w:t>
            </w:r>
          </w:p>
        </w:tc>
        <w:tc>
          <w:tcPr>
            <w:tcW w:w="1080" w:type="dxa"/>
            <w:tcBorders>
              <w:top w:val="single" w:sz="4" w:space="0" w:color="auto"/>
              <w:bottom w:val="single" w:sz="4" w:space="0" w:color="auto"/>
              <w:right w:val="single" w:sz="4" w:space="0" w:color="auto"/>
            </w:tcBorders>
          </w:tcPr>
          <w:p w14:paraId="0BF9DBE4" w14:textId="77777777" w:rsidR="003C5EB1" w:rsidRPr="00FF3575" w:rsidRDefault="003C5EB1" w:rsidP="003C5EB1">
            <w:pPr>
              <w:spacing w:line="200" w:lineRule="exact"/>
              <w:rPr>
                <w:sz w:val="18"/>
              </w:rPr>
            </w:pPr>
            <w:r w:rsidRPr="00FF3575">
              <w:rPr>
                <w:rFonts w:hint="eastAsia"/>
                <w:sz w:val="18"/>
              </w:rPr>
              <w:t>依頼</w:t>
            </w:r>
          </w:p>
        </w:tc>
        <w:tc>
          <w:tcPr>
            <w:tcW w:w="288" w:type="dxa"/>
            <w:tcBorders>
              <w:top w:val="nil"/>
              <w:left w:val="single" w:sz="4" w:space="0" w:color="auto"/>
              <w:bottom w:val="nil"/>
              <w:right w:val="single" w:sz="4" w:space="0" w:color="auto"/>
            </w:tcBorders>
          </w:tcPr>
          <w:p w14:paraId="0B7575C6" w14:textId="77777777" w:rsidR="003C5EB1" w:rsidRPr="00FF3575" w:rsidRDefault="003C5EB1" w:rsidP="003C5EB1">
            <w:pPr>
              <w:spacing w:line="200" w:lineRule="exact"/>
              <w:rPr>
                <w:sz w:val="18"/>
              </w:rPr>
            </w:pPr>
          </w:p>
        </w:tc>
        <w:tc>
          <w:tcPr>
            <w:tcW w:w="1843" w:type="dxa"/>
            <w:tcBorders>
              <w:top w:val="single" w:sz="4" w:space="0" w:color="auto"/>
              <w:left w:val="single" w:sz="4" w:space="0" w:color="auto"/>
              <w:bottom w:val="single" w:sz="18" w:space="0" w:color="auto"/>
            </w:tcBorders>
            <w:shd w:val="clear" w:color="auto" w:fill="auto"/>
          </w:tcPr>
          <w:p w14:paraId="3433EC65"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bottom w:val="single" w:sz="4" w:space="0" w:color="auto"/>
            </w:tcBorders>
            <w:shd w:val="clear" w:color="auto" w:fill="auto"/>
          </w:tcPr>
          <w:p w14:paraId="4700B2C3"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00D6B50A"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47EBFE13"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437EF6A5"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78C8F1C7"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6422B635" w14:textId="77777777" w:rsidTr="003C5EB1">
        <w:trPr>
          <w:cantSplit/>
        </w:trPr>
        <w:tc>
          <w:tcPr>
            <w:tcW w:w="1042" w:type="dxa"/>
            <w:vMerge/>
            <w:tcBorders>
              <w:top w:val="nil"/>
              <w:bottom w:val="single" w:sz="4" w:space="0" w:color="auto"/>
              <w:right w:val="single" w:sz="4" w:space="0" w:color="auto"/>
            </w:tcBorders>
          </w:tcPr>
          <w:p w14:paraId="52530B0E" w14:textId="77777777" w:rsidR="003C5EB1" w:rsidRPr="00FF3575" w:rsidRDefault="003C5EB1" w:rsidP="003C5EB1">
            <w:pPr>
              <w:spacing w:line="200" w:lineRule="exact"/>
              <w:rPr>
                <w:sz w:val="18"/>
              </w:rPr>
            </w:pPr>
          </w:p>
        </w:tc>
        <w:tc>
          <w:tcPr>
            <w:tcW w:w="1080" w:type="dxa"/>
            <w:tcBorders>
              <w:top w:val="single" w:sz="4" w:space="0" w:color="auto"/>
              <w:bottom w:val="single" w:sz="4" w:space="0" w:color="auto"/>
              <w:right w:val="single" w:sz="4" w:space="0" w:color="auto"/>
            </w:tcBorders>
          </w:tcPr>
          <w:p w14:paraId="56DBF43F" w14:textId="77777777" w:rsidR="003C5EB1" w:rsidRPr="00FF3575" w:rsidRDefault="003C5EB1" w:rsidP="003C5EB1">
            <w:pPr>
              <w:spacing w:line="200" w:lineRule="exact"/>
              <w:rPr>
                <w:sz w:val="18"/>
              </w:rPr>
            </w:pPr>
            <w:r w:rsidRPr="00FF3575">
              <w:rPr>
                <w:rFonts w:hint="eastAsia"/>
                <w:sz w:val="18"/>
              </w:rPr>
              <w:t>回答</w:t>
            </w:r>
          </w:p>
        </w:tc>
        <w:tc>
          <w:tcPr>
            <w:tcW w:w="288" w:type="dxa"/>
            <w:tcBorders>
              <w:top w:val="nil"/>
              <w:left w:val="single" w:sz="4" w:space="0" w:color="auto"/>
              <w:bottom w:val="nil"/>
              <w:right w:val="single" w:sz="18" w:space="0" w:color="auto"/>
            </w:tcBorders>
          </w:tcPr>
          <w:p w14:paraId="4F35FEC3"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657B4B91" w14:textId="77777777" w:rsidR="003C5EB1" w:rsidRPr="00FF3575" w:rsidRDefault="003C5EB1" w:rsidP="003C5EB1">
            <w:pPr>
              <w:tabs>
                <w:tab w:val="center" w:pos="822"/>
                <w:tab w:val="left" w:pos="1515"/>
              </w:tabs>
              <w:spacing w:line="200" w:lineRule="exact"/>
              <w:jc w:val="left"/>
              <w:rPr>
                <w:sz w:val="18"/>
              </w:rPr>
            </w:pPr>
            <w:r w:rsidRPr="00FF3575">
              <w:rPr>
                <w:sz w:val="18"/>
              </w:rPr>
              <w:tab/>
            </w:r>
            <w:r w:rsidRPr="00FF3575">
              <w:rPr>
                <w:rFonts w:hint="eastAsia"/>
                <w:sz w:val="18"/>
              </w:rPr>
              <w:t>●</w:t>
            </w:r>
            <w:r w:rsidRPr="00FF3575">
              <w:rPr>
                <w:sz w:val="18"/>
              </w:rPr>
              <w:tab/>
            </w:r>
          </w:p>
        </w:tc>
        <w:tc>
          <w:tcPr>
            <w:tcW w:w="1049" w:type="dxa"/>
            <w:gridSpan w:val="2"/>
            <w:tcBorders>
              <w:top w:val="single" w:sz="4" w:space="0" w:color="auto"/>
              <w:left w:val="single" w:sz="18" w:space="0" w:color="auto"/>
              <w:bottom w:val="single" w:sz="4" w:space="0" w:color="auto"/>
            </w:tcBorders>
            <w:shd w:val="clear" w:color="auto" w:fill="auto"/>
          </w:tcPr>
          <w:p w14:paraId="460ED384"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41D540A0"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2D1D1384"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4F827D2D"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5C091976"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51E0C3EB" w14:textId="77777777" w:rsidTr="003C5EB1">
        <w:trPr>
          <w:cantSplit/>
        </w:trPr>
        <w:tc>
          <w:tcPr>
            <w:tcW w:w="1042" w:type="dxa"/>
            <w:vMerge w:val="restart"/>
            <w:tcBorders>
              <w:top w:val="double" w:sz="4" w:space="0" w:color="auto"/>
              <w:bottom w:val="nil"/>
              <w:right w:val="single" w:sz="4" w:space="0" w:color="auto"/>
            </w:tcBorders>
          </w:tcPr>
          <w:p w14:paraId="22B4F023" w14:textId="77777777" w:rsidR="003C5EB1" w:rsidRPr="00FF3575" w:rsidRDefault="003C5EB1" w:rsidP="003C5EB1">
            <w:pPr>
              <w:spacing w:line="200" w:lineRule="exact"/>
              <w:rPr>
                <w:sz w:val="18"/>
              </w:rPr>
            </w:pPr>
            <w:r w:rsidRPr="00FF3575">
              <w:rPr>
                <w:rFonts w:hint="eastAsia"/>
                <w:sz w:val="18"/>
              </w:rPr>
              <w:t>設備見積</w:t>
            </w:r>
          </w:p>
        </w:tc>
        <w:tc>
          <w:tcPr>
            <w:tcW w:w="1080" w:type="dxa"/>
            <w:tcBorders>
              <w:top w:val="double" w:sz="4" w:space="0" w:color="auto"/>
              <w:bottom w:val="single" w:sz="4" w:space="0" w:color="auto"/>
              <w:right w:val="single" w:sz="4" w:space="0" w:color="auto"/>
            </w:tcBorders>
          </w:tcPr>
          <w:p w14:paraId="126D433D" w14:textId="77777777" w:rsidR="003C5EB1" w:rsidRPr="00FF3575" w:rsidRDefault="003C5EB1" w:rsidP="003C5EB1">
            <w:pPr>
              <w:spacing w:line="200" w:lineRule="exact"/>
              <w:rPr>
                <w:sz w:val="18"/>
              </w:rPr>
            </w:pPr>
            <w:r w:rsidRPr="00FF3575">
              <w:rPr>
                <w:rFonts w:hint="eastAsia"/>
                <w:sz w:val="18"/>
              </w:rPr>
              <w:t>依頼</w:t>
            </w:r>
          </w:p>
        </w:tc>
        <w:tc>
          <w:tcPr>
            <w:tcW w:w="288" w:type="dxa"/>
            <w:tcBorders>
              <w:top w:val="nil"/>
              <w:left w:val="single" w:sz="4" w:space="0" w:color="auto"/>
              <w:bottom w:val="nil"/>
              <w:right w:val="single" w:sz="4" w:space="0" w:color="auto"/>
            </w:tcBorders>
          </w:tcPr>
          <w:p w14:paraId="04B92A72" w14:textId="77777777" w:rsidR="003C5EB1" w:rsidRPr="00FF3575" w:rsidRDefault="003C5EB1" w:rsidP="003C5EB1">
            <w:pPr>
              <w:spacing w:line="200" w:lineRule="exact"/>
              <w:rPr>
                <w:sz w:val="18"/>
              </w:rPr>
            </w:pPr>
          </w:p>
        </w:tc>
        <w:tc>
          <w:tcPr>
            <w:tcW w:w="1843" w:type="dxa"/>
            <w:tcBorders>
              <w:top w:val="single" w:sz="18" w:space="0" w:color="auto"/>
              <w:left w:val="single" w:sz="4" w:space="0" w:color="auto"/>
              <w:bottom w:val="single" w:sz="18" w:space="0" w:color="auto"/>
            </w:tcBorders>
            <w:shd w:val="clear" w:color="auto" w:fill="auto"/>
          </w:tcPr>
          <w:p w14:paraId="4E9DFC21"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double" w:sz="4" w:space="0" w:color="auto"/>
              <w:bottom w:val="single" w:sz="4" w:space="0" w:color="auto"/>
            </w:tcBorders>
            <w:shd w:val="clear" w:color="auto" w:fill="auto"/>
          </w:tcPr>
          <w:p w14:paraId="1DDE57FB"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75E1F16D"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77F7DA1B"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7A773338"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49F4DD76"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12782419" w14:textId="77777777" w:rsidTr="003C5EB1">
        <w:trPr>
          <w:cantSplit/>
        </w:trPr>
        <w:tc>
          <w:tcPr>
            <w:tcW w:w="1042" w:type="dxa"/>
            <w:vMerge/>
            <w:tcBorders>
              <w:top w:val="nil"/>
              <w:bottom w:val="single" w:sz="4" w:space="0" w:color="auto"/>
              <w:right w:val="single" w:sz="4" w:space="0" w:color="auto"/>
            </w:tcBorders>
          </w:tcPr>
          <w:p w14:paraId="36C8F639" w14:textId="77777777" w:rsidR="003C5EB1" w:rsidRPr="00FF3575" w:rsidRDefault="003C5EB1" w:rsidP="003C5EB1">
            <w:pPr>
              <w:spacing w:line="200" w:lineRule="exact"/>
              <w:rPr>
                <w:sz w:val="18"/>
              </w:rPr>
            </w:pPr>
          </w:p>
        </w:tc>
        <w:tc>
          <w:tcPr>
            <w:tcW w:w="1080" w:type="dxa"/>
            <w:tcBorders>
              <w:top w:val="single" w:sz="4" w:space="0" w:color="auto"/>
              <w:bottom w:val="single" w:sz="4" w:space="0" w:color="auto"/>
              <w:right w:val="single" w:sz="4" w:space="0" w:color="auto"/>
            </w:tcBorders>
          </w:tcPr>
          <w:p w14:paraId="569AB91B" w14:textId="77777777" w:rsidR="003C5EB1" w:rsidRPr="00FF3575" w:rsidRDefault="003C5EB1" w:rsidP="003C5EB1">
            <w:pPr>
              <w:spacing w:line="200" w:lineRule="exact"/>
              <w:rPr>
                <w:sz w:val="18"/>
              </w:rPr>
            </w:pPr>
            <w:r w:rsidRPr="00FF3575">
              <w:rPr>
                <w:rFonts w:hint="eastAsia"/>
                <w:sz w:val="18"/>
              </w:rPr>
              <w:t>回答</w:t>
            </w:r>
          </w:p>
        </w:tc>
        <w:tc>
          <w:tcPr>
            <w:tcW w:w="288" w:type="dxa"/>
            <w:tcBorders>
              <w:top w:val="nil"/>
              <w:left w:val="single" w:sz="4" w:space="0" w:color="auto"/>
              <w:bottom w:val="nil"/>
              <w:right w:val="single" w:sz="18" w:space="0" w:color="auto"/>
            </w:tcBorders>
          </w:tcPr>
          <w:p w14:paraId="08BC16D4"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32C48A93"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left w:val="single" w:sz="18" w:space="0" w:color="auto"/>
              <w:bottom w:val="single" w:sz="18" w:space="0" w:color="auto"/>
            </w:tcBorders>
            <w:shd w:val="clear" w:color="auto" w:fill="auto"/>
          </w:tcPr>
          <w:p w14:paraId="3904EEC9"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0D497681"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5653F267"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6D873474"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76F43A94" w14:textId="77777777" w:rsidR="003C5EB1" w:rsidRPr="00FF3575" w:rsidRDefault="003C5EB1" w:rsidP="003C5EB1">
            <w:pPr>
              <w:spacing w:line="200" w:lineRule="exact"/>
              <w:jc w:val="center"/>
              <w:rPr>
                <w:sz w:val="18"/>
              </w:rPr>
            </w:pPr>
            <w:r w:rsidRPr="00FF3575">
              <w:rPr>
                <w:rFonts w:hint="eastAsia"/>
                <w:sz w:val="18"/>
              </w:rPr>
              <w:t>－</w:t>
            </w:r>
          </w:p>
        </w:tc>
      </w:tr>
      <w:tr w:rsidR="00592AE4" w:rsidRPr="00FF3575" w14:paraId="004125E8" w14:textId="77777777" w:rsidTr="003C5EB1">
        <w:trPr>
          <w:cantSplit/>
        </w:trPr>
        <w:tc>
          <w:tcPr>
            <w:tcW w:w="1042" w:type="dxa"/>
            <w:vMerge w:val="restart"/>
            <w:tcBorders>
              <w:top w:val="double" w:sz="4" w:space="0" w:color="auto"/>
              <w:bottom w:val="nil"/>
              <w:right w:val="single" w:sz="4" w:space="0" w:color="auto"/>
            </w:tcBorders>
          </w:tcPr>
          <w:p w14:paraId="260D8EF4" w14:textId="77777777" w:rsidR="003C5EB1" w:rsidRPr="00FF3575" w:rsidRDefault="003C5EB1" w:rsidP="003C5EB1">
            <w:pPr>
              <w:spacing w:line="200" w:lineRule="exact"/>
              <w:rPr>
                <w:sz w:val="18"/>
              </w:rPr>
            </w:pPr>
            <w:r w:rsidRPr="00FF3575">
              <w:rPr>
                <w:rFonts w:hint="eastAsia"/>
                <w:sz w:val="18"/>
              </w:rPr>
              <w:t>購買見積</w:t>
            </w:r>
          </w:p>
        </w:tc>
        <w:tc>
          <w:tcPr>
            <w:tcW w:w="1080" w:type="dxa"/>
            <w:tcBorders>
              <w:top w:val="double" w:sz="4" w:space="0" w:color="auto"/>
              <w:bottom w:val="single" w:sz="4" w:space="0" w:color="auto"/>
              <w:right w:val="single" w:sz="4" w:space="0" w:color="auto"/>
            </w:tcBorders>
          </w:tcPr>
          <w:p w14:paraId="7131DF22" w14:textId="77777777" w:rsidR="003C5EB1" w:rsidRPr="00FF3575" w:rsidRDefault="003C5EB1" w:rsidP="003C5EB1">
            <w:pPr>
              <w:spacing w:line="200" w:lineRule="exact"/>
              <w:rPr>
                <w:sz w:val="18"/>
              </w:rPr>
            </w:pPr>
            <w:r w:rsidRPr="00FF3575">
              <w:rPr>
                <w:rFonts w:hint="eastAsia"/>
                <w:sz w:val="18"/>
              </w:rPr>
              <w:t>依頼</w:t>
            </w:r>
          </w:p>
        </w:tc>
        <w:tc>
          <w:tcPr>
            <w:tcW w:w="288" w:type="dxa"/>
            <w:tcBorders>
              <w:top w:val="nil"/>
              <w:left w:val="single" w:sz="4" w:space="0" w:color="auto"/>
              <w:bottom w:val="nil"/>
              <w:right w:val="single" w:sz="4" w:space="0" w:color="auto"/>
            </w:tcBorders>
          </w:tcPr>
          <w:p w14:paraId="214A19E8" w14:textId="77777777" w:rsidR="003C5EB1" w:rsidRPr="00FF3575" w:rsidRDefault="003C5EB1" w:rsidP="003C5EB1">
            <w:pPr>
              <w:spacing w:line="200" w:lineRule="exact"/>
              <w:rPr>
                <w:sz w:val="18"/>
              </w:rPr>
            </w:pPr>
          </w:p>
        </w:tc>
        <w:tc>
          <w:tcPr>
            <w:tcW w:w="1843" w:type="dxa"/>
            <w:tcBorders>
              <w:top w:val="single" w:sz="18" w:space="0" w:color="auto"/>
              <w:left w:val="single" w:sz="4" w:space="0" w:color="auto"/>
              <w:bottom w:val="single" w:sz="18" w:space="0" w:color="auto"/>
              <w:right w:val="single" w:sz="18" w:space="0" w:color="auto"/>
            </w:tcBorders>
            <w:shd w:val="clear" w:color="auto" w:fill="auto"/>
          </w:tcPr>
          <w:p w14:paraId="32D0AB2E"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18" w:space="0" w:color="auto"/>
              <w:left w:val="single" w:sz="18" w:space="0" w:color="auto"/>
              <w:bottom w:val="single" w:sz="18" w:space="0" w:color="auto"/>
              <w:right w:val="single" w:sz="18" w:space="0" w:color="auto"/>
            </w:tcBorders>
            <w:shd w:val="clear" w:color="auto" w:fill="auto"/>
          </w:tcPr>
          <w:p w14:paraId="0A43CBA5"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left w:val="single" w:sz="18" w:space="0" w:color="auto"/>
              <w:bottom w:val="single" w:sz="4" w:space="0" w:color="auto"/>
            </w:tcBorders>
          </w:tcPr>
          <w:p w14:paraId="65E83ACD"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1924BDB7"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318ED6E5"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4FD6D89F"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6F0ADDA5" w14:textId="77777777" w:rsidTr="003C5EB1">
        <w:trPr>
          <w:cantSplit/>
        </w:trPr>
        <w:tc>
          <w:tcPr>
            <w:tcW w:w="1042" w:type="dxa"/>
            <w:vMerge/>
            <w:tcBorders>
              <w:top w:val="nil"/>
              <w:bottom w:val="nil"/>
              <w:right w:val="single" w:sz="4" w:space="0" w:color="auto"/>
            </w:tcBorders>
          </w:tcPr>
          <w:p w14:paraId="5E57D619" w14:textId="77777777" w:rsidR="003C5EB1" w:rsidRPr="00FF3575" w:rsidRDefault="003C5EB1" w:rsidP="003C5EB1">
            <w:pPr>
              <w:spacing w:line="200" w:lineRule="exact"/>
              <w:rPr>
                <w:sz w:val="18"/>
              </w:rPr>
            </w:pPr>
          </w:p>
        </w:tc>
        <w:tc>
          <w:tcPr>
            <w:tcW w:w="1080" w:type="dxa"/>
            <w:tcBorders>
              <w:top w:val="single" w:sz="4" w:space="0" w:color="auto"/>
              <w:bottom w:val="single" w:sz="4" w:space="0" w:color="auto"/>
              <w:right w:val="single" w:sz="4" w:space="0" w:color="auto"/>
            </w:tcBorders>
          </w:tcPr>
          <w:p w14:paraId="6ABD6C5A" w14:textId="77777777" w:rsidR="003C5EB1" w:rsidRPr="00FF3575" w:rsidRDefault="003C5EB1" w:rsidP="003C5EB1">
            <w:pPr>
              <w:spacing w:line="200" w:lineRule="exact"/>
              <w:rPr>
                <w:sz w:val="18"/>
              </w:rPr>
            </w:pPr>
            <w:r w:rsidRPr="00FF3575">
              <w:rPr>
                <w:rFonts w:hint="eastAsia"/>
                <w:sz w:val="18"/>
              </w:rPr>
              <w:t>回答</w:t>
            </w:r>
          </w:p>
        </w:tc>
        <w:tc>
          <w:tcPr>
            <w:tcW w:w="288" w:type="dxa"/>
            <w:tcBorders>
              <w:top w:val="nil"/>
              <w:left w:val="single" w:sz="4" w:space="0" w:color="auto"/>
              <w:bottom w:val="nil"/>
              <w:right w:val="single" w:sz="18" w:space="0" w:color="auto"/>
            </w:tcBorders>
          </w:tcPr>
          <w:p w14:paraId="7FF296CD"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18903C13"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18" w:space="0" w:color="auto"/>
              <w:left w:val="single" w:sz="18" w:space="0" w:color="auto"/>
              <w:bottom w:val="single" w:sz="4" w:space="0" w:color="auto"/>
            </w:tcBorders>
            <w:shd w:val="clear" w:color="auto" w:fill="auto"/>
          </w:tcPr>
          <w:p w14:paraId="705D5348"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4750DBB4"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04096D9F"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78BF2F7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598C1B94"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52FF2FEE" w14:textId="77777777" w:rsidTr="003C5EB1">
        <w:trPr>
          <w:cantSplit/>
        </w:trPr>
        <w:tc>
          <w:tcPr>
            <w:tcW w:w="1042" w:type="dxa"/>
            <w:vMerge/>
            <w:tcBorders>
              <w:top w:val="nil"/>
              <w:bottom w:val="double" w:sz="4" w:space="0" w:color="auto"/>
              <w:right w:val="single" w:sz="4" w:space="0" w:color="auto"/>
            </w:tcBorders>
          </w:tcPr>
          <w:p w14:paraId="0EE5FDD4" w14:textId="77777777" w:rsidR="003C5EB1" w:rsidRPr="00FF3575" w:rsidRDefault="003C5EB1" w:rsidP="003C5EB1">
            <w:pPr>
              <w:spacing w:line="200" w:lineRule="exact"/>
              <w:rPr>
                <w:sz w:val="18"/>
              </w:rPr>
            </w:pPr>
          </w:p>
        </w:tc>
        <w:tc>
          <w:tcPr>
            <w:tcW w:w="1080" w:type="dxa"/>
            <w:tcBorders>
              <w:top w:val="nil"/>
              <w:bottom w:val="double" w:sz="4" w:space="0" w:color="auto"/>
              <w:right w:val="single" w:sz="4" w:space="0" w:color="auto"/>
            </w:tcBorders>
          </w:tcPr>
          <w:p w14:paraId="28475D4C" w14:textId="77777777" w:rsidR="003C5EB1" w:rsidRPr="00FF3575" w:rsidRDefault="003C5EB1" w:rsidP="003C5EB1">
            <w:pPr>
              <w:spacing w:line="200" w:lineRule="exact"/>
              <w:ind w:hanging="99"/>
              <w:rPr>
                <w:sz w:val="18"/>
              </w:rPr>
            </w:pPr>
            <w:r w:rsidRPr="00FF3575">
              <w:rPr>
                <w:rFonts w:hint="eastAsia"/>
                <w:sz w:val="18"/>
              </w:rPr>
              <w:t>不採用通知</w:t>
            </w:r>
          </w:p>
        </w:tc>
        <w:tc>
          <w:tcPr>
            <w:tcW w:w="288" w:type="dxa"/>
            <w:tcBorders>
              <w:top w:val="nil"/>
              <w:left w:val="single" w:sz="4" w:space="0" w:color="auto"/>
              <w:bottom w:val="nil"/>
              <w:right w:val="single" w:sz="4" w:space="0" w:color="auto"/>
            </w:tcBorders>
          </w:tcPr>
          <w:p w14:paraId="54D2F7B0" w14:textId="77777777" w:rsidR="003C5EB1" w:rsidRPr="00FF3575" w:rsidRDefault="003C5EB1" w:rsidP="003C5EB1">
            <w:pPr>
              <w:spacing w:line="200" w:lineRule="exact"/>
              <w:ind w:hanging="99"/>
              <w:rPr>
                <w:sz w:val="18"/>
              </w:rPr>
            </w:pPr>
          </w:p>
        </w:tc>
        <w:tc>
          <w:tcPr>
            <w:tcW w:w="1843" w:type="dxa"/>
            <w:tcBorders>
              <w:top w:val="single" w:sz="18" w:space="0" w:color="auto"/>
              <w:left w:val="single" w:sz="4" w:space="0" w:color="auto"/>
              <w:bottom w:val="double" w:sz="4" w:space="0" w:color="auto"/>
            </w:tcBorders>
            <w:shd w:val="clear" w:color="auto" w:fill="auto"/>
          </w:tcPr>
          <w:p w14:paraId="3C74F4ED"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bottom w:val="double" w:sz="4" w:space="0" w:color="auto"/>
            </w:tcBorders>
            <w:shd w:val="clear" w:color="auto" w:fill="auto"/>
          </w:tcPr>
          <w:p w14:paraId="6DE507B4"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06657BE8"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7E4F1BF7"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3BF0C4C6"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1EB9A517"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2E3A27A1" w14:textId="77777777" w:rsidTr="003C5EB1">
        <w:trPr>
          <w:cantSplit/>
        </w:trPr>
        <w:tc>
          <w:tcPr>
            <w:tcW w:w="1042" w:type="dxa"/>
            <w:vMerge w:val="restart"/>
            <w:tcBorders>
              <w:top w:val="double" w:sz="4" w:space="0" w:color="auto"/>
              <w:bottom w:val="nil"/>
              <w:right w:val="single" w:sz="4" w:space="0" w:color="auto"/>
            </w:tcBorders>
          </w:tcPr>
          <w:p w14:paraId="22DEAFBB" w14:textId="77777777" w:rsidR="003C5EB1" w:rsidRPr="00FF3575" w:rsidRDefault="003C5EB1" w:rsidP="003C5EB1">
            <w:pPr>
              <w:spacing w:line="200" w:lineRule="exact"/>
              <w:rPr>
                <w:sz w:val="18"/>
              </w:rPr>
            </w:pPr>
            <w:r w:rsidRPr="00FF3575">
              <w:rPr>
                <w:rFonts w:hint="eastAsia"/>
                <w:sz w:val="18"/>
              </w:rPr>
              <w:t>注文</w:t>
            </w:r>
          </w:p>
        </w:tc>
        <w:tc>
          <w:tcPr>
            <w:tcW w:w="1080" w:type="dxa"/>
            <w:tcBorders>
              <w:top w:val="double" w:sz="4" w:space="0" w:color="auto"/>
              <w:bottom w:val="single" w:sz="4" w:space="0" w:color="auto"/>
              <w:right w:val="single" w:sz="4" w:space="0" w:color="auto"/>
            </w:tcBorders>
          </w:tcPr>
          <w:p w14:paraId="54084C7C" w14:textId="77777777" w:rsidR="003C5EB1" w:rsidRPr="00FF3575" w:rsidRDefault="003C5EB1" w:rsidP="003C5EB1">
            <w:pPr>
              <w:spacing w:line="200" w:lineRule="exact"/>
              <w:rPr>
                <w:sz w:val="18"/>
              </w:rPr>
            </w:pPr>
            <w:r w:rsidRPr="00FF3575">
              <w:rPr>
                <w:rFonts w:hint="eastAsia"/>
                <w:sz w:val="18"/>
              </w:rPr>
              <w:t>確定注文</w:t>
            </w:r>
          </w:p>
        </w:tc>
        <w:tc>
          <w:tcPr>
            <w:tcW w:w="288" w:type="dxa"/>
            <w:tcBorders>
              <w:top w:val="nil"/>
              <w:left w:val="single" w:sz="4" w:space="0" w:color="auto"/>
              <w:bottom w:val="nil"/>
              <w:right w:val="single" w:sz="4" w:space="0" w:color="auto"/>
            </w:tcBorders>
          </w:tcPr>
          <w:p w14:paraId="5D6B09B0" w14:textId="77777777" w:rsidR="003C5EB1" w:rsidRPr="00FF3575" w:rsidRDefault="003C5EB1" w:rsidP="003C5EB1">
            <w:pPr>
              <w:spacing w:line="200" w:lineRule="exact"/>
              <w:rPr>
                <w:sz w:val="18"/>
              </w:rPr>
            </w:pPr>
          </w:p>
        </w:tc>
        <w:tc>
          <w:tcPr>
            <w:tcW w:w="1843" w:type="dxa"/>
            <w:tcBorders>
              <w:top w:val="double" w:sz="4" w:space="0" w:color="auto"/>
              <w:left w:val="single" w:sz="4" w:space="0" w:color="auto"/>
              <w:bottom w:val="single" w:sz="18" w:space="0" w:color="auto"/>
            </w:tcBorders>
            <w:shd w:val="clear" w:color="auto" w:fill="auto"/>
          </w:tcPr>
          <w:p w14:paraId="6E5F7A34"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double" w:sz="4" w:space="0" w:color="auto"/>
              <w:bottom w:val="single" w:sz="4" w:space="0" w:color="auto"/>
            </w:tcBorders>
            <w:shd w:val="clear" w:color="auto" w:fill="auto"/>
          </w:tcPr>
          <w:p w14:paraId="5FE011DA"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3219C6DE"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21EEF0FE"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669FF88B"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220ED626"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51CDBE05" w14:textId="77777777" w:rsidTr="003C5EB1">
        <w:trPr>
          <w:cantSplit/>
        </w:trPr>
        <w:tc>
          <w:tcPr>
            <w:tcW w:w="1042" w:type="dxa"/>
            <w:vMerge/>
            <w:tcBorders>
              <w:top w:val="nil"/>
              <w:bottom w:val="double" w:sz="4" w:space="0" w:color="auto"/>
              <w:right w:val="single" w:sz="4" w:space="0" w:color="auto"/>
            </w:tcBorders>
          </w:tcPr>
          <w:p w14:paraId="080F0B55" w14:textId="77777777" w:rsidR="003C5EB1" w:rsidRPr="00FF3575" w:rsidRDefault="003C5EB1" w:rsidP="003C5EB1">
            <w:pPr>
              <w:spacing w:line="200" w:lineRule="exact"/>
              <w:rPr>
                <w:sz w:val="18"/>
              </w:rPr>
            </w:pPr>
          </w:p>
        </w:tc>
        <w:tc>
          <w:tcPr>
            <w:tcW w:w="1080" w:type="dxa"/>
            <w:tcBorders>
              <w:top w:val="single" w:sz="4" w:space="0" w:color="auto"/>
              <w:bottom w:val="double" w:sz="4" w:space="0" w:color="auto"/>
              <w:right w:val="single" w:sz="4" w:space="0" w:color="auto"/>
            </w:tcBorders>
          </w:tcPr>
          <w:p w14:paraId="44326610" w14:textId="77777777" w:rsidR="003C5EB1" w:rsidRPr="00FF3575" w:rsidRDefault="003C5EB1" w:rsidP="003C5EB1">
            <w:pPr>
              <w:spacing w:line="200" w:lineRule="exact"/>
              <w:rPr>
                <w:sz w:val="18"/>
              </w:rPr>
            </w:pPr>
            <w:r w:rsidRPr="00FF3575">
              <w:rPr>
                <w:rFonts w:hint="eastAsia"/>
                <w:sz w:val="18"/>
              </w:rPr>
              <w:t>注文請け</w:t>
            </w:r>
          </w:p>
        </w:tc>
        <w:tc>
          <w:tcPr>
            <w:tcW w:w="288" w:type="dxa"/>
            <w:tcBorders>
              <w:top w:val="nil"/>
              <w:left w:val="single" w:sz="4" w:space="0" w:color="auto"/>
              <w:bottom w:val="nil"/>
              <w:right w:val="single" w:sz="18" w:space="0" w:color="auto"/>
            </w:tcBorders>
          </w:tcPr>
          <w:p w14:paraId="5C8257C4"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0F6DDFE2"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left w:val="single" w:sz="18" w:space="0" w:color="auto"/>
              <w:bottom w:val="double" w:sz="4" w:space="0" w:color="auto"/>
            </w:tcBorders>
            <w:shd w:val="clear" w:color="auto" w:fill="auto"/>
          </w:tcPr>
          <w:p w14:paraId="0532A73D"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0346833D"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432577DA"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0F73C4FC"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6758B968"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08633A17" w14:textId="77777777" w:rsidTr="003C5EB1">
        <w:trPr>
          <w:cantSplit/>
        </w:trPr>
        <w:tc>
          <w:tcPr>
            <w:tcW w:w="1042" w:type="dxa"/>
            <w:vMerge w:val="restart"/>
            <w:tcBorders>
              <w:top w:val="double" w:sz="4" w:space="0" w:color="auto"/>
              <w:bottom w:val="nil"/>
              <w:right w:val="single" w:sz="4" w:space="0" w:color="auto"/>
            </w:tcBorders>
          </w:tcPr>
          <w:p w14:paraId="5CFFAD97" w14:textId="77777777" w:rsidR="003C5EB1" w:rsidRPr="00FF3575" w:rsidRDefault="003C5EB1" w:rsidP="003C5EB1">
            <w:pPr>
              <w:spacing w:line="200" w:lineRule="exact"/>
              <w:rPr>
                <w:sz w:val="18"/>
              </w:rPr>
            </w:pPr>
            <w:r w:rsidRPr="00FF3575">
              <w:rPr>
                <w:rFonts w:hint="eastAsia"/>
                <w:sz w:val="18"/>
              </w:rPr>
              <w:t>鑑項目</w:t>
            </w:r>
          </w:p>
          <w:p w14:paraId="57B369A6" w14:textId="77777777" w:rsidR="003C5EB1" w:rsidRPr="00FF3575" w:rsidRDefault="003C5EB1" w:rsidP="003C5EB1">
            <w:pPr>
              <w:spacing w:line="200" w:lineRule="exact"/>
              <w:rPr>
                <w:sz w:val="18"/>
              </w:rPr>
            </w:pPr>
            <w:r w:rsidRPr="00FF3575">
              <w:rPr>
                <w:rFonts w:hint="eastAsia"/>
                <w:sz w:val="18"/>
              </w:rPr>
              <w:t>合意変更</w:t>
            </w:r>
          </w:p>
        </w:tc>
        <w:tc>
          <w:tcPr>
            <w:tcW w:w="1080" w:type="dxa"/>
            <w:tcBorders>
              <w:top w:val="double" w:sz="4" w:space="0" w:color="auto"/>
              <w:bottom w:val="single" w:sz="4" w:space="0" w:color="auto"/>
              <w:right w:val="single" w:sz="4" w:space="0" w:color="auto"/>
            </w:tcBorders>
          </w:tcPr>
          <w:p w14:paraId="18E8DF72" w14:textId="77777777" w:rsidR="003C5EB1" w:rsidRPr="00FF3575" w:rsidRDefault="003C5EB1" w:rsidP="003C5EB1">
            <w:pPr>
              <w:spacing w:line="200" w:lineRule="exact"/>
              <w:rPr>
                <w:sz w:val="18"/>
              </w:rPr>
            </w:pPr>
            <w:r w:rsidRPr="00FF3575">
              <w:rPr>
                <w:rFonts w:hint="eastAsia"/>
                <w:sz w:val="18"/>
              </w:rPr>
              <w:t>申込</w:t>
            </w:r>
          </w:p>
        </w:tc>
        <w:tc>
          <w:tcPr>
            <w:tcW w:w="288" w:type="dxa"/>
            <w:tcBorders>
              <w:top w:val="nil"/>
              <w:left w:val="single" w:sz="4" w:space="0" w:color="auto"/>
              <w:bottom w:val="nil"/>
              <w:right w:val="single" w:sz="4" w:space="0" w:color="auto"/>
            </w:tcBorders>
          </w:tcPr>
          <w:p w14:paraId="38D0DF99" w14:textId="77777777" w:rsidR="003C5EB1" w:rsidRPr="00FF3575" w:rsidRDefault="003C5EB1" w:rsidP="003C5EB1">
            <w:pPr>
              <w:spacing w:line="200" w:lineRule="exact"/>
              <w:rPr>
                <w:sz w:val="18"/>
              </w:rPr>
            </w:pPr>
          </w:p>
        </w:tc>
        <w:tc>
          <w:tcPr>
            <w:tcW w:w="1843" w:type="dxa"/>
            <w:tcBorders>
              <w:top w:val="single" w:sz="18" w:space="0" w:color="auto"/>
              <w:left w:val="single" w:sz="4" w:space="0" w:color="auto"/>
              <w:bottom w:val="single" w:sz="18" w:space="0" w:color="auto"/>
            </w:tcBorders>
            <w:shd w:val="clear" w:color="auto" w:fill="auto"/>
          </w:tcPr>
          <w:p w14:paraId="401EB97D"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double" w:sz="4" w:space="0" w:color="auto"/>
              <w:bottom w:val="single" w:sz="4" w:space="0" w:color="auto"/>
            </w:tcBorders>
            <w:shd w:val="clear" w:color="auto" w:fill="auto"/>
          </w:tcPr>
          <w:p w14:paraId="75BEC02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31DDBC6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2290C1F6"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266DC359"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5BEC0406"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2C8D1D52" w14:textId="77777777" w:rsidTr="003C5EB1">
        <w:trPr>
          <w:cantSplit/>
        </w:trPr>
        <w:tc>
          <w:tcPr>
            <w:tcW w:w="1042" w:type="dxa"/>
            <w:vMerge/>
            <w:tcBorders>
              <w:top w:val="nil"/>
              <w:bottom w:val="double" w:sz="4" w:space="0" w:color="auto"/>
              <w:right w:val="single" w:sz="4" w:space="0" w:color="auto"/>
            </w:tcBorders>
          </w:tcPr>
          <w:p w14:paraId="61B84B03" w14:textId="77777777" w:rsidR="003C5EB1" w:rsidRPr="00FF3575" w:rsidRDefault="003C5EB1" w:rsidP="003C5EB1">
            <w:pPr>
              <w:spacing w:line="200" w:lineRule="exact"/>
              <w:rPr>
                <w:sz w:val="18"/>
              </w:rPr>
            </w:pPr>
          </w:p>
        </w:tc>
        <w:tc>
          <w:tcPr>
            <w:tcW w:w="1080" w:type="dxa"/>
            <w:tcBorders>
              <w:top w:val="single" w:sz="4" w:space="0" w:color="auto"/>
              <w:bottom w:val="double" w:sz="4" w:space="0" w:color="auto"/>
              <w:right w:val="single" w:sz="4" w:space="0" w:color="auto"/>
            </w:tcBorders>
          </w:tcPr>
          <w:p w14:paraId="762296F1" w14:textId="77777777" w:rsidR="003C5EB1" w:rsidRPr="00FF3575" w:rsidRDefault="003C5EB1" w:rsidP="003C5EB1">
            <w:pPr>
              <w:spacing w:line="200" w:lineRule="exact"/>
              <w:rPr>
                <w:sz w:val="18"/>
              </w:rPr>
            </w:pPr>
            <w:r w:rsidRPr="00FF3575">
              <w:rPr>
                <w:rFonts w:hint="eastAsia"/>
                <w:sz w:val="18"/>
              </w:rPr>
              <w:t>承諾</w:t>
            </w:r>
          </w:p>
        </w:tc>
        <w:tc>
          <w:tcPr>
            <w:tcW w:w="288" w:type="dxa"/>
            <w:tcBorders>
              <w:top w:val="nil"/>
              <w:left w:val="single" w:sz="4" w:space="0" w:color="auto"/>
              <w:bottom w:val="nil"/>
              <w:right w:val="single" w:sz="18" w:space="0" w:color="auto"/>
            </w:tcBorders>
          </w:tcPr>
          <w:p w14:paraId="28058820"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7743EEBE"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left w:val="single" w:sz="18" w:space="0" w:color="auto"/>
              <w:bottom w:val="double" w:sz="4" w:space="0" w:color="auto"/>
            </w:tcBorders>
            <w:shd w:val="clear" w:color="auto" w:fill="auto"/>
          </w:tcPr>
          <w:p w14:paraId="042AD4EE"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7A37632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39E303CA"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551540B6"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double" w:sz="4" w:space="0" w:color="auto"/>
            </w:tcBorders>
          </w:tcPr>
          <w:p w14:paraId="2B606846"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761E1349" w14:textId="77777777" w:rsidTr="003C5EB1">
        <w:trPr>
          <w:cantSplit/>
        </w:trPr>
        <w:tc>
          <w:tcPr>
            <w:tcW w:w="1042" w:type="dxa"/>
            <w:vMerge w:val="restart"/>
            <w:tcBorders>
              <w:top w:val="double" w:sz="4" w:space="0" w:color="auto"/>
              <w:bottom w:val="nil"/>
              <w:right w:val="single" w:sz="4" w:space="0" w:color="auto"/>
            </w:tcBorders>
          </w:tcPr>
          <w:p w14:paraId="3CAAAF1A" w14:textId="77777777" w:rsidR="003C5EB1" w:rsidRPr="00FF3575" w:rsidRDefault="003C5EB1" w:rsidP="003C5EB1">
            <w:pPr>
              <w:spacing w:line="200" w:lineRule="exact"/>
              <w:rPr>
                <w:sz w:val="18"/>
              </w:rPr>
            </w:pPr>
            <w:r w:rsidRPr="00FF3575">
              <w:rPr>
                <w:rFonts w:hint="eastAsia"/>
                <w:sz w:val="18"/>
              </w:rPr>
              <w:t>合意解除</w:t>
            </w:r>
          </w:p>
        </w:tc>
        <w:tc>
          <w:tcPr>
            <w:tcW w:w="1080" w:type="dxa"/>
            <w:tcBorders>
              <w:top w:val="double" w:sz="4" w:space="0" w:color="auto"/>
              <w:bottom w:val="single" w:sz="4" w:space="0" w:color="auto"/>
              <w:right w:val="single" w:sz="4" w:space="0" w:color="auto"/>
            </w:tcBorders>
          </w:tcPr>
          <w:p w14:paraId="7B0C49E4" w14:textId="77777777" w:rsidR="003C5EB1" w:rsidRPr="00FF3575" w:rsidRDefault="003C5EB1" w:rsidP="003C5EB1">
            <w:pPr>
              <w:spacing w:line="200" w:lineRule="exact"/>
              <w:rPr>
                <w:sz w:val="18"/>
              </w:rPr>
            </w:pPr>
            <w:r w:rsidRPr="00FF3575">
              <w:rPr>
                <w:rFonts w:hint="eastAsia"/>
                <w:sz w:val="18"/>
              </w:rPr>
              <w:t>申込</w:t>
            </w:r>
          </w:p>
        </w:tc>
        <w:tc>
          <w:tcPr>
            <w:tcW w:w="288" w:type="dxa"/>
            <w:tcBorders>
              <w:top w:val="nil"/>
              <w:left w:val="single" w:sz="4" w:space="0" w:color="auto"/>
              <w:bottom w:val="nil"/>
              <w:right w:val="single" w:sz="4" w:space="0" w:color="auto"/>
            </w:tcBorders>
          </w:tcPr>
          <w:p w14:paraId="217B9AAE" w14:textId="77777777" w:rsidR="003C5EB1" w:rsidRPr="00FF3575" w:rsidRDefault="003C5EB1" w:rsidP="003C5EB1">
            <w:pPr>
              <w:spacing w:line="200" w:lineRule="exact"/>
              <w:rPr>
                <w:sz w:val="18"/>
              </w:rPr>
            </w:pPr>
          </w:p>
        </w:tc>
        <w:tc>
          <w:tcPr>
            <w:tcW w:w="1843" w:type="dxa"/>
            <w:tcBorders>
              <w:top w:val="single" w:sz="18" w:space="0" w:color="auto"/>
              <w:left w:val="single" w:sz="4" w:space="0" w:color="auto"/>
              <w:bottom w:val="single" w:sz="18" w:space="0" w:color="auto"/>
            </w:tcBorders>
            <w:shd w:val="clear" w:color="auto" w:fill="auto"/>
          </w:tcPr>
          <w:p w14:paraId="1DE9B997"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double" w:sz="4" w:space="0" w:color="auto"/>
              <w:bottom w:val="single" w:sz="4" w:space="0" w:color="auto"/>
            </w:tcBorders>
            <w:shd w:val="clear" w:color="auto" w:fill="auto"/>
          </w:tcPr>
          <w:p w14:paraId="2A81880F"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464D75C0"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24AB1979"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52FCFED0"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4EC852D2"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67ACCDA5" w14:textId="77777777" w:rsidTr="003C5EB1">
        <w:trPr>
          <w:cantSplit/>
        </w:trPr>
        <w:tc>
          <w:tcPr>
            <w:tcW w:w="1042" w:type="dxa"/>
            <w:vMerge/>
            <w:tcBorders>
              <w:top w:val="nil"/>
              <w:bottom w:val="single" w:sz="4" w:space="0" w:color="auto"/>
              <w:right w:val="single" w:sz="4" w:space="0" w:color="auto"/>
            </w:tcBorders>
          </w:tcPr>
          <w:p w14:paraId="7AD6BEEB" w14:textId="77777777" w:rsidR="003C5EB1" w:rsidRPr="00FF3575" w:rsidRDefault="003C5EB1" w:rsidP="003C5EB1">
            <w:pPr>
              <w:spacing w:line="200" w:lineRule="exact"/>
              <w:rPr>
                <w:sz w:val="18"/>
              </w:rPr>
            </w:pPr>
          </w:p>
        </w:tc>
        <w:tc>
          <w:tcPr>
            <w:tcW w:w="1080" w:type="dxa"/>
            <w:tcBorders>
              <w:top w:val="single" w:sz="4" w:space="0" w:color="auto"/>
              <w:bottom w:val="single" w:sz="4" w:space="0" w:color="auto"/>
              <w:right w:val="single" w:sz="4" w:space="0" w:color="auto"/>
            </w:tcBorders>
          </w:tcPr>
          <w:p w14:paraId="1B6730B0" w14:textId="77777777" w:rsidR="003C5EB1" w:rsidRPr="00FF3575" w:rsidRDefault="003C5EB1" w:rsidP="003C5EB1">
            <w:pPr>
              <w:spacing w:line="200" w:lineRule="exact"/>
              <w:rPr>
                <w:sz w:val="18"/>
              </w:rPr>
            </w:pPr>
            <w:r w:rsidRPr="00FF3575">
              <w:rPr>
                <w:rFonts w:hint="eastAsia"/>
                <w:sz w:val="18"/>
              </w:rPr>
              <w:t>承諾</w:t>
            </w:r>
          </w:p>
        </w:tc>
        <w:tc>
          <w:tcPr>
            <w:tcW w:w="288" w:type="dxa"/>
            <w:tcBorders>
              <w:top w:val="nil"/>
              <w:left w:val="single" w:sz="4" w:space="0" w:color="auto"/>
              <w:bottom w:val="nil"/>
              <w:right w:val="single" w:sz="18" w:space="0" w:color="auto"/>
            </w:tcBorders>
          </w:tcPr>
          <w:p w14:paraId="60C39864"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4ABA26F8"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left w:val="single" w:sz="18" w:space="0" w:color="auto"/>
              <w:bottom w:val="single" w:sz="4" w:space="0" w:color="auto"/>
            </w:tcBorders>
            <w:shd w:val="clear" w:color="auto" w:fill="auto"/>
          </w:tcPr>
          <w:p w14:paraId="6275CE7C"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5C7F557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1BFDCD8F"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72C3A3F0"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567528D8"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2E33F357" w14:textId="77777777" w:rsidTr="003C5EB1">
        <w:trPr>
          <w:cantSplit/>
        </w:trPr>
        <w:tc>
          <w:tcPr>
            <w:tcW w:w="2122" w:type="dxa"/>
            <w:gridSpan w:val="2"/>
            <w:tcBorders>
              <w:top w:val="single" w:sz="4" w:space="0" w:color="auto"/>
              <w:bottom w:val="nil"/>
              <w:right w:val="single" w:sz="4" w:space="0" w:color="auto"/>
            </w:tcBorders>
          </w:tcPr>
          <w:p w14:paraId="6B5A1159" w14:textId="77777777" w:rsidR="003C5EB1" w:rsidRPr="00FF3575" w:rsidRDefault="003C5EB1" w:rsidP="003C5EB1">
            <w:pPr>
              <w:spacing w:line="200" w:lineRule="exact"/>
              <w:rPr>
                <w:sz w:val="18"/>
              </w:rPr>
            </w:pPr>
            <w:r w:rsidRPr="00FF3575">
              <w:rPr>
                <w:rFonts w:hint="eastAsia"/>
                <w:sz w:val="18"/>
              </w:rPr>
              <w:t>一方的解除通知</w:t>
            </w:r>
          </w:p>
        </w:tc>
        <w:tc>
          <w:tcPr>
            <w:tcW w:w="288" w:type="dxa"/>
            <w:tcBorders>
              <w:top w:val="nil"/>
              <w:left w:val="single" w:sz="4" w:space="0" w:color="auto"/>
              <w:bottom w:val="nil"/>
              <w:right w:val="single" w:sz="4" w:space="0" w:color="auto"/>
            </w:tcBorders>
          </w:tcPr>
          <w:p w14:paraId="79587E70" w14:textId="77777777" w:rsidR="003C5EB1" w:rsidRPr="00FF3575" w:rsidRDefault="003C5EB1" w:rsidP="003C5EB1">
            <w:pPr>
              <w:spacing w:line="200" w:lineRule="exact"/>
              <w:jc w:val="center"/>
              <w:rPr>
                <w:sz w:val="18"/>
              </w:rPr>
            </w:pPr>
          </w:p>
        </w:tc>
        <w:tc>
          <w:tcPr>
            <w:tcW w:w="1843" w:type="dxa"/>
            <w:tcBorders>
              <w:top w:val="single" w:sz="18" w:space="0" w:color="auto"/>
              <w:left w:val="single" w:sz="4" w:space="0" w:color="auto"/>
              <w:bottom w:val="single" w:sz="4" w:space="0" w:color="auto"/>
            </w:tcBorders>
            <w:shd w:val="clear" w:color="auto" w:fill="auto"/>
          </w:tcPr>
          <w:p w14:paraId="52F7794F"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bottom w:val="single" w:sz="4" w:space="0" w:color="auto"/>
            </w:tcBorders>
            <w:shd w:val="clear" w:color="auto" w:fill="auto"/>
          </w:tcPr>
          <w:p w14:paraId="7AF5B7D1"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3F99D140"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0AFD55B3"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33CD7883"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6C95142D" w14:textId="77777777" w:rsidR="003C5EB1" w:rsidRPr="00FF3575" w:rsidRDefault="003C5EB1" w:rsidP="003C5EB1">
            <w:pPr>
              <w:spacing w:line="200" w:lineRule="exact"/>
              <w:jc w:val="center"/>
              <w:rPr>
                <w:sz w:val="18"/>
              </w:rPr>
            </w:pPr>
          </w:p>
        </w:tc>
      </w:tr>
      <w:tr w:rsidR="006E0D29" w:rsidRPr="00FF3575" w14:paraId="6DFD39D4" w14:textId="77777777" w:rsidTr="003C5EB1">
        <w:trPr>
          <w:cantSplit/>
        </w:trPr>
        <w:tc>
          <w:tcPr>
            <w:tcW w:w="1042" w:type="dxa"/>
            <w:vMerge w:val="restart"/>
            <w:tcBorders>
              <w:top w:val="double" w:sz="4" w:space="0" w:color="auto"/>
              <w:bottom w:val="nil"/>
              <w:right w:val="single" w:sz="4" w:space="0" w:color="auto"/>
            </w:tcBorders>
          </w:tcPr>
          <w:p w14:paraId="1A0B2726" w14:textId="77777777" w:rsidR="003C5EB1" w:rsidRPr="00FF3575" w:rsidRDefault="003C5EB1" w:rsidP="003C5EB1">
            <w:pPr>
              <w:spacing w:line="200" w:lineRule="exact"/>
              <w:rPr>
                <w:sz w:val="18"/>
              </w:rPr>
            </w:pPr>
            <w:r w:rsidRPr="00FF3575">
              <w:rPr>
                <w:rFonts w:hint="eastAsia"/>
                <w:sz w:val="18"/>
              </w:rPr>
              <w:t>合意打切</w:t>
            </w:r>
          </w:p>
        </w:tc>
        <w:tc>
          <w:tcPr>
            <w:tcW w:w="1080" w:type="dxa"/>
            <w:tcBorders>
              <w:top w:val="double" w:sz="4" w:space="0" w:color="auto"/>
              <w:bottom w:val="single" w:sz="4" w:space="0" w:color="auto"/>
              <w:right w:val="single" w:sz="4" w:space="0" w:color="auto"/>
            </w:tcBorders>
          </w:tcPr>
          <w:p w14:paraId="38E9AEC7" w14:textId="77777777" w:rsidR="003C5EB1" w:rsidRPr="00FF3575" w:rsidRDefault="003C5EB1" w:rsidP="003C5EB1">
            <w:pPr>
              <w:spacing w:line="200" w:lineRule="exact"/>
              <w:rPr>
                <w:sz w:val="18"/>
              </w:rPr>
            </w:pPr>
            <w:r w:rsidRPr="00FF3575">
              <w:rPr>
                <w:rFonts w:hint="eastAsia"/>
                <w:sz w:val="18"/>
              </w:rPr>
              <w:t>申込</w:t>
            </w:r>
          </w:p>
        </w:tc>
        <w:tc>
          <w:tcPr>
            <w:tcW w:w="288" w:type="dxa"/>
            <w:tcBorders>
              <w:top w:val="nil"/>
              <w:left w:val="single" w:sz="4" w:space="0" w:color="auto"/>
              <w:bottom w:val="nil"/>
              <w:right w:val="single" w:sz="4" w:space="0" w:color="auto"/>
            </w:tcBorders>
          </w:tcPr>
          <w:p w14:paraId="77E2D730" w14:textId="77777777" w:rsidR="003C5EB1" w:rsidRPr="00FF3575" w:rsidRDefault="003C5EB1" w:rsidP="003C5EB1">
            <w:pPr>
              <w:spacing w:line="200" w:lineRule="exact"/>
              <w:rPr>
                <w:sz w:val="18"/>
              </w:rPr>
            </w:pPr>
          </w:p>
        </w:tc>
        <w:tc>
          <w:tcPr>
            <w:tcW w:w="1843" w:type="dxa"/>
            <w:tcBorders>
              <w:top w:val="double" w:sz="4" w:space="0" w:color="auto"/>
              <w:left w:val="single" w:sz="4" w:space="0" w:color="auto"/>
              <w:bottom w:val="single" w:sz="18" w:space="0" w:color="auto"/>
            </w:tcBorders>
            <w:shd w:val="clear" w:color="auto" w:fill="auto"/>
          </w:tcPr>
          <w:p w14:paraId="546656E7"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double" w:sz="4" w:space="0" w:color="auto"/>
              <w:bottom w:val="single" w:sz="4" w:space="0" w:color="auto"/>
            </w:tcBorders>
            <w:shd w:val="clear" w:color="auto" w:fill="auto"/>
          </w:tcPr>
          <w:p w14:paraId="7520CF88"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06C678AA"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070FC6BC"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0347DDE3"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7717FACB"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1F87A5B4" w14:textId="77777777" w:rsidTr="003C5EB1">
        <w:trPr>
          <w:cantSplit/>
        </w:trPr>
        <w:tc>
          <w:tcPr>
            <w:tcW w:w="1042" w:type="dxa"/>
            <w:vMerge/>
            <w:tcBorders>
              <w:top w:val="nil"/>
              <w:bottom w:val="single" w:sz="4" w:space="0" w:color="auto"/>
              <w:right w:val="single" w:sz="4" w:space="0" w:color="auto"/>
            </w:tcBorders>
          </w:tcPr>
          <w:p w14:paraId="26A06324" w14:textId="77777777" w:rsidR="003C5EB1" w:rsidRPr="00FF3575" w:rsidRDefault="003C5EB1" w:rsidP="003C5EB1">
            <w:pPr>
              <w:spacing w:line="200" w:lineRule="exact"/>
              <w:rPr>
                <w:sz w:val="18"/>
              </w:rPr>
            </w:pPr>
          </w:p>
        </w:tc>
        <w:tc>
          <w:tcPr>
            <w:tcW w:w="1080" w:type="dxa"/>
            <w:tcBorders>
              <w:top w:val="single" w:sz="4" w:space="0" w:color="auto"/>
              <w:bottom w:val="single" w:sz="4" w:space="0" w:color="auto"/>
              <w:right w:val="single" w:sz="4" w:space="0" w:color="auto"/>
            </w:tcBorders>
          </w:tcPr>
          <w:p w14:paraId="72082FEC" w14:textId="77777777" w:rsidR="003C5EB1" w:rsidRPr="00FF3575" w:rsidRDefault="003C5EB1" w:rsidP="003C5EB1">
            <w:pPr>
              <w:spacing w:line="200" w:lineRule="exact"/>
              <w:rPr>
                <w:sz w:val="18"/>
              </w:rPr>
            </w:pPr>
            <w:r w:rsidRPr="00FF3575">
              <w:rPr>
                <w:rFonts w:hint="eastAsia"/>
                <w:sz w:val="18"/>
              </w:rPr>
              <w:t>承諾</w:t>
            </w:r>
          </w:p>
        </w:tc>
        <w:tc>
          <w:tcPr>
            <w:tcW w:w="288" w:type="dxa"/>
            <w:tcBorders>
              <w:top w:val="nil"/>
              <w:left w:val="single" w:sz="4" w:space="0" w:color="auto"/>
              <w:bottom w:val="nil"/>
              <w:right w:val="single" w:sz="18" w:space="0" w:color="auto"/>
            </w:tcBorders>
          </w:tcPr>
          <w:p w14:paraId="3F235464"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49694A48"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left w:val="single" w:sz="18" w:space="0" w:color="auto"/>
              <w:bottom w:val="single" w:sz="4" w:space="0" w:color="auto"/>
            </w:tcBorders>
            <w:shd w:val="clear" w:color="auto" w:fill="auto"/>
          </w:tcPr>
          <w:p w14:paraId="675390B5"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0BE366D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2DEC2B74"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584BDE93"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71A69AA5"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6C708FA7" w14:textId="77777777" w:rsidTr="003C5EB1">
        <w:trPr>
          <w:cantSplit/>
        </w:trPr>
        <w:tc>
          <w:tcPr>
            <w:tcW w:w="2122" w:type="dxa"/>
            <w:gridSpan w:val="2"/>
            <w:tcBorders>
              <w:top w:val="single" w:sz="4" w:space="0" w:color="auto"/>
              <w:bottom w:val="nil"/>
              <w:right w:val="single" w:sz="4" w:space="0" w:color="auto"/>
            </w:tcBorders>
          </w:tcPr>
          <w:p w14:paraId="31ECA450" w14:textId="77777777" w:rsidR="003C5EB1" w:rsidRPr="00FF3575" w:rsidRDefault="003C5EB1" w:rsidP="003C5EB1">
            <w:pPr>
              <w:spacing w:line="200" w:lineRule="exact"/>
              <w:rPr>
                <w:sz w:val="18"/>
              </w:rPr>
            </w:pPr>
            <w:r w:rsidRPr="00FF3575">
              <w:rPr>
                <w:rFonts w:hint="eastAsia"/>
                <w:sz w:val="18"/>
              </w:rPr>
              <w:t>一方的打切通知</w:t>
            </w:r>
          </w:p>
        </w:tc>
        <w:tc>
          <w:tcPr>
            <w:tcW w:w="288" w:type="dxa"/>
            <w:tcBorders>
              <w:top w:val="nil"/>
              <w:left w:val="single" w:sz="4" w:space="0" w:color="auto"/>
              <w:bottom w:val="nil"/>
              <w:right w:val="single" w:sz="4" w:space="0" w:color="auto"/>
            </w:tcBorders>
          </w:tcPr>
          <w:p w14:paraId="5E685432" w14:textId="77777777" w:rsidR="003C5EB1" w:rsidRPr="00FF3575" w:rsidRDefault="003C5EB1" w:rsidP="003C5EB1">
            <w:pPr>
              <w:spacing w:line="200" w:lineRule="exact"/>
              <w:jc w:val="center"/>
              <w:rPr>
                <w:sz w:val="18"/>
              </w:rPr>
            </w:pPr>
          </w:p>
        </w:tc>
        <w:tc>
          <w:tcPr>
            <w:tcW w:w="1843" w:type="dxa"/>
            <w:tcBorders>
              <w:top w:val="single" w:sz="18" w:space="0" w:color="auto"/>
              <w:left w:val="single" w:sz="4" w:space="0" w:color="auto"/>
              <w:bottom w:val="single" w:sz="4" w:space="0" w:color="auto"/>
            </w:tcBorders>
            <w:shd w:val="clear" w:color="auto" w:fill="auto"/>
          </w:tcPr>
          <w:p w14:paraId="6372F8C6"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bottom w:val="single" w:sz="4" w:space="0" w:color="auto"/>
            </w:tcBorders>
            <w:shd w:val="clear" w:color="auto" w:fill="auto"/>
          </w:tcPr>
          <w:p w14:paraId="4CBEB260"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4ACDDCAC"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56979D7B"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11816036"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nil"/>
            </w:tcBorders>
          </w:tcPr>
          <w:p w14:paraId="2B54BA01" w14:textId="77777777" w:rsidR="003C5EB1" w:rsidRPr="00FF3575" w:rsidRDefault="003C5EB1" w:rsidP="003C5EB1">
            <w:pPr>
              <w:spacing w:line="200" w:lineRule="exact"/>
              <w:jc w:val="center"/>
              <w:rPr>
                <w:sz w:val="18"/>
              </w:rPr>
            </w:pPr>
          </w:p>
        </w:tc>
      </w:tr>
      <w:tr w:rsidR="006E0D29" w:rsidRPr="00FF3575" w14:paraId="77A7ABE6" w14:textId="77777777" w:rsidTr="003C5EB1">
        <w:trPr>
          <w:cantSplit/>
        </w:trPr>
        <w:tc>
          <w:tcPr>
            <w:tcW w:w="1042" w:type="dxa"/>
            <w:vMerge w:val="restart"/>
            <w:tcBorders>
              <w:top w:val="double" w:sz="4" w:space="0" w:color="auto"/>
              <w:bottom w:val="nil"/>
              <w:right w:val="single" w:sz="4" w:space="0" w:color="auto"/>
            </w:tcBorders>
          </w:tcPr>
          <w:p w14:paraId="3543EAF6" w14:textId="77777777" w:rsidR="003C5EB1" w:rsidRPr="00FF3575" w:rsidRDefault="003C5EB1" w:rsidP="003C5EB1">
            <w:pPr>
              <w:spacing w:line="200" w:lineRule="exact"/>
              <w:rPr>
                <w:sz w:val="18"/>
              </w:rPr>
            </w:pPr>
            <w:r w:rsidRPr="00FF3575">
              <w:rPr>
                <w:rFonts w:hint="eastAsia"/>
                <w:sz w:val="18"/>
              </w:rPr>
              <w:t>出来高</w:t>
            </w:r>
          </w:p>
        </w:tc>
        <w:tc>
          <w:tcPr>
            <w:tcW w:w="1080" w:type="dxa"/>
            <w:tcBorders>
              <w:top w:val="double" w:sz="4" w:space="0" w:color="auto"/>
              <w:bottom w:val="single" w:sz="4" w:space="0" w:color="auto"/>
              <w:right w:val="single" w:sz="4" w:space="0" w:color="auto"/>
            </w:tcBorders>
          </w:tcPr>
          <w:p w14:paraId="0999AB6C" w14:textId="77777777" w:rsidR="003C5EB1" w:rsidRPr="00FF3575" w:rsidRDefault="003C5EB1" w:rsidP="003C5EB1">
            <w:pPr>
              <w:spacing w:line="200" w:lineRule="exact"/>
              <w:rPr>
                <w:sz w:val="18"/>
              </w:rPr>
            </w:pPr>
            <w:r w:rsidRPr="00FF3575">
              <w:rPr>
                <w:rFonts w:hint="eastAsia"/>
                <w:sz w:val="18"/>
              </w:rPr>
              <w:t>要請</w:t>
            </w:r>
          </w:p>
        </w:tc>
        <w:tc>
          <w:tcPr>
            <w:tcW w:w="288" w:type="dxa"/>
            <w:tcBorders>
              <w:top w:val="nil"/>
              <w:left w:val="single" w:sz="4" w:space="0" w:color="auto"/>
              <w:bottom w:val="nil"/>
              <w:right w:val="single" w:sz="4" w:space="0" w:color="auto"/>
            </w:tcBorders>
          </w:tcPr>
          <w:p w14:paraId="67520FB8" w14:textId="77777777" w:rsidR="003C5EB1" w:rsidRPr="00FF3575" w:rsidRDefault="003C5EB1" w:rsidP="003C5EB1">
            <w:pPr>
              <w:spacing w:line="200" w:lineRule="exact"/>
              <w:rPr>
                <w:sz w:val="18"/>
              </w:rPr>
            </w:pPr>
          </w:p>
        </w:tc>
        <w:tc>
          <w:tcPr>
            <w:tcW w:w="1843" w:type="dxa"/>
            <w:tcBorders>
              <w:top w:val="double" w:sz="4" w:space="0" w:color="auto"/>
              <w:left w:val="single" w:sz="4" w:space="0" w:color="auto"/>
              <w:bottom w:val="single" w:sz="18" w:space="0" w:color="auto"/>
            </w:tcBorders>
            <w:shd w:val="clear" w:color="auto" w:fill="auto"/>
          </w:tcPr>
          <w:p w14:paraId="5231FC9B"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double" w:sz="4" w:space="0" w:color="auto"/>
              <w:bottom w:val="single" w:sz="4" w:space="0" w:color="auto"/>
            </w:tcBorders>
            <w:shd w:val="clear" w:color="auto" w:fill="auto"/>
          </w:tcPr>
          <w:p w14:paraId="62B49C53"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45DE0A1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72354049"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7FF011FF"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single" w:sz="4" w:space="0" w:color="auto"/>
            </w:tcBorders>
          </w:tcPr>
          <w:p w14:paraId="37EF6FFA"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2F36C1C1" w14:textId="77777777" w:rsidTr="003C5EB1">
        <w:trPr>
          <w:cantSplit/>
        </w:trPr>
        <w:tc>
          <w:tcPr>
            <w:tcW w:w="1042" w:type="dxa"/>
            <w:vMerge/>
            <w:tcBorders>
              <w:top w:val="nil"/>
              <w:right w:val="single" w:sz="4" w:space="0" w:color="auto"/>
            </w:tcBorders>
          </w:tcPr>
          <w:p w14:paraId="767A8DD6" w14:textId="77777777" w:rsidR="003C5EB1" w:rsidRPr="00FF3575" w:rsidRDefault="003C5EB1" w:rsidP="003C5EB1">
            <w:pPr>
              <w:spacing w:line="200" w:lineRule="exact"/>
              <w:rPr>
                <w:sz w:val="18"/>
              </w:rPr>
            </w:pPr>
          </w:p>
        </w:tc>
        <w:tc>
          <w:tcPr>
            <w:tcW w:w="1080" w:type="dxa"/>
            <w:tcBorders>
              <w:top w:val="single" w:sz="4" w:space="0" w:color="auto"/>
              <w:right w:val="single" w:sz="4" w:space="0" w:color="auto"/>
            </w:tcBorders>
          </w:tcPr>
          <w:p w14:paraId="56A0518A" w14:textId="77777777" w:rsidR="003C5EB1" w:rsidRPr="00FF3575" w:rsidRDefault="003C5EB1" w:rsidP="003C5EB1">
            <w:pPr>
              <w:spacing w:line="200" w:lineRule="exact"/>
              <w:rPr>
                <w:sz w:val="18"/>
              </w:rPr>
            </w:pPr>
            <w:r w:rsidRPr="00FF3575">
              <w:rPr>
                <w:rFonts w:hint="eastAsia"/>
                <w:sz w:val="18"/>
              </w:rPr>
              <w:t>報告</w:t>
            </w:r>
          </w:p>
        </w:tc>
        <w:tc>
          <w:tcPr>
            <w:tcW w:w="288" w:type="dxa"/>
            <w:tcBorders>
              <w:top w:val="nil"/>
              <w:left w:val="single" w:sz="4" w:space="0" w:color="auto"/>
              <w:bottom w:val="nil"/>
              <w:right w:val="single" w:sz="18" w:space="0" w:color="auto"/>
            </w:tcBorders>
          </w:tcPr>
          <w:p w14:paraId="5F64EC47"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3DC95522"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4" w:space="0" w:color="auto"/>
              <w:left w:val="single" w:sz="18" w:space="0" w:color="auto"/>
              <w:bottom w:val="single" w:sz="18" w:space="0" w:color="auto"/>
            </w:tcBorders>
            <w:shd w:val="clear" w:color="auto" w:fill="auto"/>
          </w:tcPr>
          <w:p w14:paraId="6FD3BE0F"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tcBorders>
          </w:tcPr>
          <w:p w14:paraId="292F34F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tcBorders>
          </w:tcPr>
          <w:p w14:paraId="130EE62F"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nil"/>
            </w:tcBorders>
          </w:tcPr>
          <w:p w14:paraId="3DA14A61"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single" w:sz="4" w:space="0" w:color="auto"/>
              <w:bottom w:val="single" w:sz="4" w:space="0" w:color="auto"/>
            </w:tcBorders>
          </w:tcPr>
          <w:p w14:paraId="6FAF32A4"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77FFCD62" w14:textId="77777777" w:rsidTr="003C5EB1">
        <w:trPr>
          <w:cantSplit/>
        </w:trPr>
        <w:tc>
          <w:tcPr>
            <w:tcW w:w="1042" w:type="dxa"/>
            <w:vMerge/>
            <w:tcBorders>
              <w:bottom w:val="double" w:sz="4" w:space="0" w:color="auto"/>
              <w:right w:val="single" w:sz="4" w:space="0" w:color="auto"/>
            </w:tcBorders>
          </w:tcPr>
          <w:p w14:paraId="62B3CC79" w14:textId="77777777" w:rsidR="003C5EB1" w:rsidRPr="00FF3575" w:rsidRDefault="003C5EB1" w:rsidP="003C5EB1">
            <w:pPr>
              <w:spacing w:line="200" w:lineRule="exact"/>
              <w:rPr>
                <w:sz w:val="18"/>
              </w:rPr>
            </w:pPr>
          </w:p>
        </w:tc>
        <w:tc>
          <w:tcPr>
            <w:tcW w:w="1080" w:type="dxa"/>
            <w:tcBorders>
              <w:bottom w:val="double" w:sz="4" w:space="0" w:color="auto"/>
              <w:right w:val="single" w:sz="4" w:space="0" w:color="auto"/>
            </w:tcBorders>
          </w:tcPr>
          <w:p w14:paraId="26B8231D" w14:textId="77777777" w:rsidR="003C5EB1" w:rsidRPr="00FF3575" w:rsidRDefault="003C5EB1" w:rsidP="003C5EB1">
            <w:pPr>
              <w:spacing w:line="200" w:lineRule="exact"/>
              <w:rPr>
                <w:sz w:val="18"/>
              </w:rPr>
            </w:pPr>
            <w:r w:rsidRPr="00FF3575">
              <w:rPr>
                <w:rFonts w:hint="eastAsia"/>
                <w:sz w:val="18"/>
              </w:rPr>
              <w:t>確認</w:t>
            </w:r>
          </w:p>
        </w:tc>
        <w:tc>
          <w:tcPr>
            <w:tcW w:w="288" w:type="dxa"/>
            <w:tcBorders>
              <w:top w:val="nil"/>
              <w:left w:val="single" w:sz="4" w:space="0" w:color="auto"/>
              <w:bottom w:val="nil"/>
              <w:right w:val="single" w:sz="4" w:space="0" w:color="auto"/>
            </w:tcBorders>
          </w:tcPr>
          <w:p w14:paraId="0127CB42" w14:textId="77777777" w:rsidR="003C5EB1" w:rsidRPr="00FF3575" w:rsidRDefault="003C5EB1" w:rsidP="003C5EB1">
            <w:pPr>
              <w:spacing w:line="200" w:lineRule="exact"/>
              <w:rPr>
                <w:sz w:val="18"/>
              </w:rPr>
            </w:pPr>
          </w:p>
        </w:tc>
        <w:tc>
          <w:tcPr>
            <w:tcW w:w="1843" w:type="dxa"/>
            <w:tcBorders>
              <w:top w:val="single" w:sz="18" w:space="0" w:color="auto"/>
              <w:left w:val="single" w:sz="4" w:space="0" w:color="auto"/>
              <w:bottom w:val="single" w:sz="18" w:space="0" w:color="auto"/>
              <w:right w:val="single" w:sz="18" w:space="0" w:color="auto"/>
            </w:tcBorders>
            <w:shd w:val="clear" w:color="auto" w:fill="auto"/>
          </w:tcPr>
          <w:p w14:paraId="6EAD4D89"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18" w:space="0" w:color="auto"/>
              <w:left w:val="single" w:sz="18" w:space="0" w:color="auto"/>
              <w:bottom w:val="single" w:sz="18" w:space="0" w:color="auto"/>
              <w:right w:val="single" w:sz="18" w:space="0" w:color="auto"/>
            </w:tcBorders>
            <w:shd w:val="clear" w:color="auto" w:fill="auto"/>
          </w:tcPr>
          <w:p w14:paraId="09846135"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left w:val="single" w:sz="18" w:space="0" w:color="auto"/>
              <w:bottom w:val="double" w:sz="4" w:space="0" w:color="auto"/>
            </w:tcBorders>
          </w:tcPr>
          <w:p w14:paraId="3691E494"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bottom w:val="double" w:sz="4" w:space="0" w:color="auto"/>
            </w:tcBorders>
          </w:tcPr>
          <w:p w14:paraId="15FACFB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bottom w:val="double" w:sz="4" w:space="0" w:color="auto"/>
            </w:tcBorders>
          </w:tcPr>
          <w:p w14:paraId="51FE8F8B"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bottom w:val="double" w:sz="4" w:space="0" w:color="auto"/>
            </w:tcBorders>
          </w:tcPr>
          <w:p w14:paraId="2DD5A3F6"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445604E3" w14:textId="77777777" w:rsidTr="003C5EB1">
        <w:tc>
          <w:tcPr>
            <w:tcW w:w="1042" w:type="dxa"/>
            <w:tcBorders>
              <w:top w:val="double" w:sz="4" w:space="0" w:color="auto"/>
              <w:bottom w:val="nil"/>
              <w:right w:val="single" w:sz="4" w:space="0" w:color="auto"/>
            </w:tcBorders>
          </w:tcPr>
          <w:p w14:paraId="2B773192" w14:textId="77777777" w:rsidR="003C5EB1" w:rsidRPr="00FF3575" w:rsidRDefault="003C5EB1" w:rsidP="003C5EB1">
            <w:pPr>
              <w:spacing w:line="200" w:lineRule="exact"/>
              <w:rPr>
                <w:sz w:val="18"/>
              </w:rPr>
            </w:pPr>
            <w:r w:rsidRPr="00FF3575">
              <w:rPr>
                <w:rFonts w:hint="eastAsia"/>
                <w:sz w:val="18"/>
              </w:rPr>
              <w:t>請求</w:t>
            </w:r>
          </w:p>
        </w:tc>
        <w:tc>
          <w:tcPr>
            <w:tcW w:w="1080" w:type="dxa"/>
            <w:tcBorders>
              <w:top w:val="double" w:sz="4" w:space="0" w:color="auto"/>
              <w:right w:val="single" w:sz="4" w:space="0" w:color="auto"/>
            </w:tcBorders>
          </w:tcPr>
          <w:p w14:paraId="16B58961" w14:textId="77777777" w:rsidR="003C5EB1" w:rsidRPr="00FF3575" w:rsidRDefault="003C5EB1" w:rsidP="003C5EB1">
            <w:pPr>
              <w:spacing w:line="200" w:lineRule="exact"/>
              <w:rPr>
                <w:sz w:val="18"/>
              </w:rPr>
            </w:pPr>
            <w:r w:rsidRPr="00FF3575">
              <w:rPr>
                <w:rFonts w:hint="eastAsia"/>
                <w:sz w:val="18"/>
              </w:rPr>
              <w:t>請求</w:t>
            </w:r>
          </w:p>
        </w:tc>
        <w:tc>
          <w:tcPr>
            <w:tcW w:w="288" w:type="dxa"/>
            <w:tcBorders>
              <w:top w:val="nil"/>
              <w:left w:val="single" w:sz="4" w:space="0" w:color="auto"/>
              <w:bottom w:val="nil"/>
              <w:right w:val="single" w:sz="18" w:space="0" w:color="auto"/>
            </w:tcBorders>
          </w:tcPr>
          <w:p w14:paraId="4D6411D3"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130C9F5A"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18" w:space="0" w:color="auto"/>
              <w:left w:val="single" w:sz="18" w:space="0" w:color="auto"/>
              <w:bottom w:val="single" w:sz="18" w:space="0" w:color="auto"/>
            </w:tcBorders>
            <w:shd w:val="clear" w:color="auto" w:fill="auto"/>
          </w:tcPr>
          <w:p w14:paraId="6649EF0C"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tcBorders>
          </w:tcPr>
          <w:p w14:paraId="3D6497C5"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tcBorders>
          </w:tcPr>
          <w:p w14:paraId="571F366F"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bottom w:val="nil"/>
            </w:tcBorders>
          </w:tcPr>
          <w:p w14:paraId="6378204E"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tcBorders>
          </w:tcPr>
          <w:p w14:paraId="127C4454"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0BD28D87" w14:textId="77777777" w:rsidTr="003C5EB1">
        <w:trPr>
          <w:trHeight w:val="70"/>
        </w:trPr>
        <w:tc>
          <w:tcPr>
            <w:tcW w:w="1042" w:type="dxa"/>
            <w:tcBorders>
              <w:top w:val="nil"/>
              <w:bottom w:val="double" w:sz="4" w:space="0" w:color="auto"/>
              <w:right w:val="single" w:sz="4" w:space="0" w:color="auto"/>
            </w:tcBorders>
          </w:tcPr>
          <w:p w14:paraId="33063F0C" w14:textId="77777777" w:rsidR="003C5EB1" w:rsidRPr="00FF3575" w:rsidRDefault="003C5EB1" w:rsidP="003C5EB1">
            <w:pPr>
              <w:spacing w:line="200" w:lineRule="exact"/>
              <w:rPr>
                <w:sz w:val="18"/>
              </w:rPr>
            </w:pPr>
          </w:p>
        </w:tc>
        <w:tc>
          <w:tcPr>
            <w:tcW w:w="1080" w:type="dxa"/>
            <w:tcBorders>
              <w:right w:val="single" w:sz="4" w:space="0" w:color="auto"/>
            </w:tcBorders>
          </w:tcPr>
          <w:p w14:paraId="11AD8D3F" w14:textId="77777777" w:rsidR="003C5EB1" w:rsidRPr="00FF3575" w:rsidRDefault="003C5EB1" w:rsidP="003C5EB1">
            <w:pPr>
              <w:spacing w:line="200" w:lineRule="exact"/>
              <w:rPr>
                <w:sz w:val="18"/>
              </w:rPr>
            </w:pPr>
            <w:r w:rsidRPr="00FF3575">
              <w:rPr>
                <w:rFonts w:hint="eastAsia"/>
                <w:sz w:val="18"/>
              </w:rPr>
              <w:t>請求確認</w:t>
            </w:r>
          </w:p>
        </w:tc>
        <w:tc>
          <w:tcPr>
            <w:tcW w:w="288" w:type="dxa"/>
            <w:tcBorders>
              <w:top w:val="nil"/>
              <w:left w:val="single" w:sz="4" w:space="0" w:color="auto"/>
              <w:bottom w:val="nil"/>
              <w:right w:val="single" w:sz="4" w:space="0" w:color="auto"/>
            </w:tcBorders>
          </w:tcPr>
          <w:p w14:paraId="4A107437" w14:textId="77777777" w:rsidR="003C5EB1" w:rsidRPr="00FF3575" w:rsidRDefault="003C5EB1" w:rsidP="003C5EB1">
            <w:pPr>
              <w:spacing w:line="200" w:lineRule="exact"/>
              <w:rPr>
                <w:sz w:val="18"/>
              </w:rPr>
            </w:pPr>
          </w:p>
        </w:tc>
        <w:tc>
          <w:tcPr>
            <w:tcW w:w="1843" w:type="dxa"/>
            <w:tcBorders>
              <w:top w:val="single" w:sz="18" w:space="0" w:color="auto"/>
              <w:left w:val="single" w:sz="4" w:space="0" w:color="auto"/>
              <w:right w:val="single" w:sz="18" w:space="0" w:color="auto"/>
            </w:tcBorders>
            <w:shd w:val="clear" w:color="auto" w:fill="auto"/>
          </w:tcPr>
          <w:p w14:paraId="74474302"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18" w:space="0" w:color="auto"/>
              <w:left w:val="single" w:sz="18" w:space="0" w:color="auto"/>
              <w:bottom w:val="single" w:sz="18" w:space="0" w:color="auto"/>
              <w:right w:val="single" w:sz="18" w:space="0" w:color="auto"/>
            </w:tcBorders>
            <w:shd w:val="clear" w:color="auto" w:fill="auto"/>
          </w:tcPr>
          <w:p w14:paraId="6CE2AC8B"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left w:val="single" w:sz="18" w:space="0" w:color="auto"/>
            </w:tcBorders>
          </w:tcPr>
          <w:p w14:paraId="4F024469"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Pr>
          <w:p w14:paraId="250749FC"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bottom w:val="double" w:sz="4" w:space="0" w:color="auto"/>
            </w:tcBorders>
          </w:tcPr>
          <w:p w14:paraId="23AE1A39"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Pr>
          <w:p w14:paraId="6930AFBB"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59B2469C" w14:textId="77777777" w:rsidTr="003C5EB1">
        <w:trPr>
          <w:cantSplit/>
        </w:trPr>
        <w:tc>
          <w:tcPr>
            <w:tcW w:w="1042" w:type="dxa"/>
            <w:vMerge w:val="restart"/>
            <w:tcBorders>
              <w:top w:val="double" w:sz="4" w:space="0" w:color="auto"/>
              <w:right w:val="single" w:sz="4" w:space="0" w:color="auto"/>
            </w:tcBorders>
          </w:tcPr>
          <w:p w14:paraId="278C196F" w14:textId="77777777" w:rsidR="003C5EB1" w:rsidRPr="00FF3575" w:rsidRDefault="003C5EB1" w:rsidP="003C5EB1">
            <w:pPr>
              <w:spacing w:line="200" w:lineRule="exact"/>
              <w:rPr>
                <w:sz w:val="18"/>
              </w:rPr>
            </w:pPr>
            <w:r w:rsidRPr="00FF3575">
              <w:rPr>
                <w:rFonts w:hint="eastAsia"/>
                <w:sz w:val="18"/>
              </w:rPr>
              <w:t>立替金</w:t>
            </w:r>
          </w:p>
        </w:tc>
        <w:tc>
          <w:tcPr>
            <w:tcW w:w="1080" w:type="dxa"/>
            <w:tcBorders>
              <w:top w:val="double" w:sz="4" w:space="0" w:color="auto"/>
              <w:right w:val="single" w:sz="4" w:space="0" w:color="auto"/>
            </w:tcBorders>
          </w:tcPr>
          <w:p w14:paraId="44B8834D" w14:textId="77777777" w:rsidR="003C5EB1" w:rsidRPr="00FF3575" w:rsidRDefault="003C5EB1" w:rsidP="003C5EB1">
            <w:pPr>
              <w:spacing w:line="200" w:lineRule="exact"/>
              <w:rPr>
                <w:sz w:val="18"/>
              </w:rPr>
            </w:pPr>
            <w:r w:rsidRPr="00FF3575">
              <w:rPr>
                <w:rFonts w:hint="eastAsia"/>
                <w:sz w:val="18"/>
              </w:rPr>
              <w:t>報告</w:t>
            </w:r>
          </w:p>
        </w:tc>
        <w:tc>
          <w:tcPr>
            <w:tcW w:w="288" w:type="dxa"/>
            <w:tcBorders>
              <w:top w:val="nil"/>
              <w:left w:val="single" w:sz="4" w:space="0" w:color="auto"/>
              <w:bottom w:val="nil"/>
              <w:right w:val="single" w:sz="4" w:space="0" w:color="auto"/>
            </w:tcBorders>
          </w:tcPr>
          <w:p w14:paraId="759201DA" w14:textId="77777777" w:rsidR="003C5EB1" w:rsidRPr="00FF3575" w:rsidRDefault="003C5EB1" w:rsidP="003C5EB1">
            <w:pPr>
              <w:spacing w:line="200" w:lineRule="exact"/>
              <w:rPr>
                <w:sz w:val="18"/>
              </w:rPr>
            </w:pPr>
          </w:p>
        </w:tc>
        <w:tc>
          <w:tcPr>
            <w:tcW w:w="1843" w:type="dxa"/>
            <w:tcBorders>
              <w:top w:val="double" w:sz="4" w:space="0" w:color="auto"/>
              <w:left w:val="single" w:sz="4" w:space="0" w:color="auto"/>
              <w:bottom w:val="single" w:sz="18" w:space="0" w:color="auto"/>
              <w:right w:val="single" w:sz="18" w:space="0" w:color="auto"/>
            </w:tcBorders>
            <w:shd w:val="clear" w:color="auto" w:fill="auto"/>
          </w:tcPr>
          <w:p w14:paraId="7D5E0313"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18" w:space="0" w:color="auto"/>
              <w:left w:val="single" w:sz="18" w:space="0" w:color="auto"/>
              <w:bottom w:val="single" w:sz="18" w:space="0" w:color="auto"/>
              <w:right w:val="single" w:sz="18" w:space="0" w:color="auto"/>
            </w:tcBorders>
            <w:shd w:val="clear" w:color="auto" w:fill="auto"/>
          </w:tcPr>
          <w:p w14:paraId="1AA8EBE9"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left w:val="single" w:sz="18" w:space="0" w:color="auto"/>
            </w:tcBorders>
          </w:tcPr>
          <w:p w14:paraId="5D6F14CC"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tcBorders>
          </w:tcPr>
          <w:p w14:paraId="097DB712"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tcBorders>
          </w:tcPr>
          <w:p w14:paraId="36E4E2AA"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top w:val="double" w:sz="4" w:space="0" w:color="auto"/>
            </w:tcBorders>
          </w:tcPr>
          <w:p w14:paraId="05D86549" w14:textId="77777777" w:rsidR="003C5EB1" w:rsidRPr="00FF3575" w:rsidRDefault="003C5EB1" w:rsidP="003C5EB1">
            <w:pPr>
              <w:spacing w:line="200" w:lineRule="exact"/>
              <w:jc w:val="center"/>
              <w:rPr>
                <w:sz w:val="18"/>
              </w:rPr>
            </w:pPr>
            <w:r w:rsidRPr="00FF3575">
              <w:rPr>
                <w:rFonts w:hint="eastAsia"/>
                <w:sz w:val="18"/>
              </w:rPr>
              <w:t>－</w:t>
            </w:r>
          </w:p>
        </w:tc>
      </w:tr>
      <w:tr w:rsidR="006E0D29" w:rsidRPr="00FF3575" w14:paraId="0FC1B63B" w14:textId="77777777" w:rsidTr="003C5EB1">
        <w:trPr>
          <w:cantSplit/>
        </w:trPr>
        <w:tc>
          <w:tcPr>
            <w:tcW w:w="1042" w:type="dxa"/>
            <w:vMerge/>
            <w:tcBorders>
              <w:bottom w:val="single" w:sz="4" w:space="0" w:color="auto"/>
              <w:right w:val="single" w:sz="4" w:space="0" w:color="auto"/>
            </w:tcBorders>
          </w:tcPr>
          <w:p w14:paraId="274BA524" w14:textId="77777777" w:rsidR="003C5EB1" w:rsidRPr="00FF3575" w:rsidRDefault="003C5EB1" w:rsidP="003C5EB1">
            <w:pPr>
              <w:spacing w:line="200" w:lineRule="exact"/>
              <w:rPr>
                <w:sz w:val="18"/>
              </w:rPr>
            </w:pPr>
          </w:p>
        </w:tc>
        <w:tc>
          <w:tcPr>
            <w:tcW w:w="1080" w:type="dxa"/>
            <w:tcBorders>
              <w:bottom w:val="single" w:sz="4" w:space="0" w:color="auto"/>
              <w:right w:val="single" w:sz="4" w:space="0" w:color="auto"/>
            </w:tcBorders>
          </w:tcPr>
          <w:p w14:paraId="1C0B2115" w14:textId="77777777" w:rsidR="003C5EB1" w:rsidRPr="00FF3575" w:rsidRDefault="003C5EB1" w:rsidP="003C5EB1">
            <w:pPr>
              <w:spacing w:line="200" w:lineRule="exact"/>
              <w:rPr>
                <w:sz w:val="18"/>
              </w:rPr>
            </w:pPr>
            <w:r w:rsidRPr="00FF3575">
              <w:rPr>
                <w:rFonts w:hint="eastAsia"/>
                <w:sz w:val="18"/>
              </w:rPr>
              <w:t>確認</w:t>
            </w:r>
          </w:p>
        </w:tc>
        <w:tc>
          <w:tcPr>
            <w:tcW w:w="288" w:type="dxa"/>
            <w:tcBorders>
              <w:top w:val="nil"/>
              <w:left w:val="single" w:sz="4" w:space="0" w:color="auto"/>
              <w:bottom w:val="nil"/>
              <w:right w:val="single" w:sz="18" w:space="0" w:color="auto"/>
            </w:tcBorders>
          </w:tcPr>
          <w:p w14:paraId="7200F5A6" w14:textId="77777777" w:rsidR="003C5EB1" w:rsidRPr="00FF3575" w:rsidRDefault="003C5EB1" w:rsidP="003C5EB1">
            <w:pPr>
              <w:spacing w:line="200" w:lineRule="exact"/>
              <w:rPr>
                <w:sz w:val="18"/>
              </w:rPr>
            </w:pPr>
          </w:p>
        </w:tc>
        <w:tc>
          <w:tcPr>
            <w:tcW w:w="1843" w:type="dxa"/>
            <w:tcBorders>
              <w:top w:val="single" w:sz="18" w:space="0" w:color="auto"/>
              <w:left w:val="single" w:sz="18" w:space="0" w:color="auto"/>
              <w:bottom w:val="single" w:sz="18" w:space="0" w:color="auto"/>
              <w:right w:val="single" w:sz="18" w:space="0" w:color="auto"/>
            </w:tcBorders>
            <w:shd w:val="clear" w:color="auto" w:fill="auto"/>
          </w:tcPr>
          <w:p w14:paraId="29DCC509" w14:textId="77777777" w:rsidR="003C5EB1" w:rsidRPr="00FF3575" w:rsidRDefault="003C5EB1" w:rsidP="003C5EB1">
            <w:pPr>
              <w:spacing w:line="200" w:lineRule="exact"/>
              <w:jc w:val="center"/>
              <w:rPr>
                <w:sz w:val="18"/>
              </w:rPr>
            </w:pPr>
            <w:r w:rsidRPr="00FF3575">
              <w:rPr>
                <w:rFonts w:hint="eastAsia"/>
                <w:sz w:val="18"/>
              </w:rPr>
              <w:t>●</w:t>
            </w:r>
          </w:p>
        </w:tc>
        <w:tc>
          <w:tcPr>
            <w:tcW w:w="1049" w:type="dxa"/>
            <w:gridSpan w:val="2"/>
            <w:tcBorders>
              <w:top w:val="single" w:sz="18" w:space="0" w:color="auto"/>
              <w:left w:val="single" w:sz="18" w:space="0" w:color="auto"/>
              <w:bottom w:val="single" w:sz="4" w:space="0" w:color="auto"/>
            </w:tcBorders>
            <w:shd w:val="clear" w:color="auto" w:fill="auto"/>
          </w:tcPr>
          <w:p w14:paraId="157FBB1F"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bottom w:val="single" w:sz="4" w:space="0" w:color="auto"/>
            </w:tcBorders>
          </w:tcPr>
          <w:p w14:paraId="603A475C"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bottom w:val="single" w:sz="4" w:space="0" w:color="auto"/>
            </w:tcBorders>
          </w:tcPr>
          <w:p w14:paraId="36D08FFB"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bottom w:val="single" w:sz="4" w:space="0" w:color="auto"/>
            </w:tcBorders>
          </w:tcPr>
          <w:p w14:paraId="7A3057D0" w14:textId="77777777" w:rsidR="003C5EB1" w:rsidRPr="00FF3575" w:rsidRDefault="003C5EB1" w:rsidP="003C5EB1">
            <w:pPr>
              <w:spacing w:line="200" w:lineRule="exact"/>
              <w:jc w:val="center"/>
              <w:rPr>
                <w:sz w:val="18"/>
              </w:rPr>
            </w:pPr>
            <w:r w:rsidRPr="00FF3575">
              <w:rPr>
                <w:rFonts w:hint="eastAsia"/>
                <w:sz w:val="18"/>
              </w:rPr>
              <w:t>－</w:t>
            </w:r>
          </w:p>
        </w:tc>
        <w:tc>
          <w:tcPr>
            <w:tcW w:w="1050" w:type="dxa"/>
            <w:gridSpan w:val="2"/>
            <w:tcBorders>
              <w:bottom w:val="single" w:sz="4" w:space="0" w:color="auto"/>
            </w:tcBorders>
          </w:tcPr>
          <w:p w14:paraId="2BA5B947" w14:textId="77777777" w:rsidR="003C5EB1" w:rsidRPr="00FF3575" w:rsidRDefault="003C5EB1" w:rsidP="003C5EB1">
            <w:pPr>
              <w:spacing w:line="200" w:lineRule="exact"/>
              <w:jc w:val="center"/>
              <w:rPr>
                <w:sz w:val="18"/>
              </w:rPr>
            </w:pPr>
            <w:r w:rsidRPr="00FF3575">
              <w:rPr>
                <w:rFonts w:hint="eastAsia"/>
                <w:sz w:val="18"/>
              </w:rPr>
              <w:t>－</w:t>
            </w:r>
          </w:p>
        </w:tc>
      </w:tr>
    </w:tbl>
    <w:p w14:paraId="1578BC52" w14:textId="77777777" w:rsidR="003C5EB1" w:rsidRPr="00FF3575" w:rsidRDefault="003C5EB1" w:rsidP="003C5EB1">
      <w:pPr>
        <w:spacing w:line="240" w:lineRule="exact"/>
        <w:rPr>
          <w:sz w:val="20"/>
        </w:rPr>
      </w:pPr>
      <w:r w:rsidRPr="00FF3575">
        <w:rPr>
          <w:rFonts w:hint="eastAsia"/>
          <w:sz w:val="20"/>
        </w:rPr>
        <w:t xml:space="preserve">　★（注文番号）は基本フローでは必須である。ただし契約行為を行わずに出来高</w:t>
      </w:r>
      <w:r w:rsidRPr="00FF3575">
        <w:rPr>
          <w:rFonts w:ascii="ＭＳ Ｐ明朝" w:hAnsi="ＭＳ Ｐ明朝" w:hint="eastAsia"/>
        </w:rPr>
        <w:t>業務の</w:t>
      </w:r>
      <w:r w:rsidRPr="00FF3575">
        <w:rPr>
          <w:rFonts w:hint="eastAsia"/>
          <w:sz w:val="20"/>
        </w:rPr>
        <w:t>メッセージ、請求</w:t>
      </w:r>
      <w:r w:rsidRPr="00FF3575">
        <w:rPr>
          <w:rFonts w:ascii="ＭＳ Ｐ明朝" w:hAnsi="ＭＳ Ｐ明朝" w:hint="eastAsia"/>
        </w:rPr>
        <w:t>業務の</w:t>
      </w:r>
      <w:r w:rsidRPr="00FF3575">
        <w:rPr>
          <w:rFonts w:hint="eastAsia"/>
          <w:sz w:val="20"/>
        </w:rPr>
        <w:t>メッセージを交換する場合は、これらデータ項目は記載できない。</w:t>
      </w:r>
    </w:p>
    <w:p w14:paraId="53DD42D2" w14:textId="512A4BD7" w:rsidR="003C5EB1" w:rsidRPr="00FF3575" w:rsidRDefault="003C5EB1" w:rsidP="003C5EB1">
      <w:pPr>
        <w:spacing w:line="240" w:lineRule="exact"/>
        <w:rPr>
          <w:sz w:val="20"/>
          <w:szCs w:val="20"/>
        </w:rPr>
      </w:pPr>
      <w:r w:rsidRPr="00FF3575">
        <w:rPr>
          <w:rFonts w:hint="eastAsia"/>
          <w:sz w:val="20"/>
        </w:rPr>
        <w:t xml:space="preserve">　▲は、注文契約が存在しない場合に必須となるデータ項目である。詳細は</w:t>
      </w:r>
      <w:r w:rsidR="00517F7A">
        <w:rPr>
          <w:rFonts w:hint="eastAsia"/>
          <w:sz w:val="20"/>
        </w:rPr>
        <w:t>次表参照</w:t>
      </w:r>
      <w:r w:rsidRPr="00FF3575">
        <w:rPr>
          <w:rFonts w:hint="eastAsia"/>
          <w:sz w:val="20"/>
        </w:rPr>
        <w:t>を参照。なおこの場合、</w:t>
      </w:r>
      <w:r w:rsidRPr="00FF3575">
        <w:rPr>
          <w:rFonts w:hint="eastAsia"/>
          <w:sz w:val="20"/>
        </w:rPr>
        <w:t>[1303]</w:t>
      </w:r>
      <w:r w:rsidRPr="00FF3575">
        <w:rPr>
          <w:rFonts w:hint="eastAsia"/>
          <w:sz w:val="20"/>
        </w:rPr>
        <w:t>注文番号は使用しない（契約が存在せず注</w:t>
      </w:r>
      <w:r w:rsidRPr="00FF3575">
        <w:rPr>
          <w:rFonts w:hint="eastAsia"/>
          <w:sz w:val="20"/>
          <w:szCs w:val="20"/>
        </w:rPr>
        <w:t>文番号がないので記載できない）。</w:t>
      </w:r>
    </w:p>
    <w:p w14:paraId="6A59527F" w14:textId="77777777" w:rsidR="003C5EB1" w:rsidRPr="00FF3575" w:rsidRDefault="003C5EB1" w:rsidP="003C5EB1">
      <w:pPr>
        <w:ind w:left="199" w:hanging="199"/>
        <w:rPr>
          <w:sz w:val="20"/>
          <w:szCs w:val="20"/>
        </w:rPr>
      </w:pPr>
      <w:r w:rsidRPr="00FF3575">
        <w:rPr>
          <w:noProof/>
          <w:sz w:val="20"/>
          <w:szCs w:val="20"/>
        </w:rPr>
        <mc:AlternateContent>
          <mc:Choice Requires="wps">
            <w:drawing>
              <wp:anchor distT="0" distB="0" distL="114300" distR="114300" simplePos="0" relativeHeight="251752960" behindDoc="0" locked="0" layoutInCell="1" allowOverlap="1" wp14:anchorId="01A4928A" wp14:editId="2E026AED">
                <wp:simplePos x="0" y="0"/>
                <wp:positionH relativeFrom="column">
                  <wp:posOffset>815340</wp:posOffset>
                </wp:positionH>
                <wp:positionV relativeFrom="paragraph">
                  <wp:posOffset>33020</wp:posOffset>
                </wp:positionV>
                <wp:extent cx="257175" cy="142875"/>
                <wp:effectExtent l="19050" t="19050" r="28575" b="28575"/>
                <wp:wrapNone/>
                <wp:docPr id="268"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285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AF90E" id="正方形/長方形 268" o:spid="_x0000_s1026" style="position:absolute;left:0;text-align:left;margin-left:64.2pt;margin-top:2.6pt;width:20.25pt;height:1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" strokeweight="2.25pt">
                <v:textbox inset="5.85pt,.7pt,5.85pt,.7pt"/>
              </v:rect>
            </w:pict>
          </mc:Fallback>
        </mc:AlternateContent>
      </w:r>
      <w:r w:rsidRPr="00FF3575">
        <w:rPr>
          <w:rFonts w:hint="eastAsia"/>
          <w:sz w:val="20"/>
          <w:szCs w:val="20"/>
        </w:rPr>
        <w:t>【注】</w:t>
      </w:r>
      <w:r w:rsidRPr="00FF3575">
        <w:rPr>
          <w:rFonts w:hint="eastAsia"/>
        </w:rPr>
        <w:t xml:space="preserve">太枠　　　　</w:t>
      </w:r>
      <w:r w:rsidRPr="00FF3575">
        <w:t>は</w:t>
      </w:r>
      <w:r w:rsidRPr="00FF3575">
        <w:rPr>
          <w:rFonts w:hint="eastAsia"/>
        </w:rPr>
        <w:t>、</w:t>
      </w:r>
      <w:r w:rsidRPr="00FF3575">
        <w:rPr>
          <w:rFonts w:hint="eastAsia"/>
          <w:sz w:val="20"/>
          <w:szCs w:val="20"/>
        </w:rPr>
        <w:t>受注者が発番する番号。それ以外は発注者が発番する番号。</w:t>
      </w:r>
    </w:p>
    <w:p w14:paraId="5225D87D" w14:textId="3F6E4CEA" w:rsidR="003C5EB1" w:rsidRPr="00FF3575" w:rsidRDefault="00EE33CA" w:rsidP="00EE33CA">
      <w:pPr>
        <w:pStyle w:val="af3"/>
      </w:pPr>
      <w:r w:rsidRPr="00FF3575">
        <w:rPr>
          <w:rFonts w:hint="eastAsia"/>
        </w:rPr>
        <w:lastRenderedPageBreak/>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19</w:t>
      </w:r>
      <w:r w:rsidRPr="00FF3575">
        <w:fldChar w:fldCharType="end"/>
      </w:r>
      <w:r w:rsidRPr="00FF3575">
        <w:rPr>
          <w:rFonts w:hint="eastAsia"/>
        </w:rPr>
        <w:t xml:space="preserve">　</w:t>
      </w:r>
      <w:r w:rsidR="003C5EB1" w:rsidRPr="00FF3575">
        <w:rPr>
          <w:rFonts w:hint="eastAsia"/>
        </w:rPr>
        <w:t>各メッセージにおける取引の特定方法</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59"/>
        <w:gridCol w:w="218"/>
        <w:gridCol w:w="3584"/>
        <w:gridCol w:w="3585"/>
      </w:tblGrid>
      <w:tr w:rsidR="005C407C" w:rsidRPr="00FF3575" w14:paraId="5A07B500" w14:textId="77777777" w:rsidTr="002F2CCB">
        <w:trPr>
          <w:cantSplit/>
        </w:trPr>
        <w:tc>
          <w:tcPr>
            <w:tcW w:w="1359" w:type="dxa"/>
            <w:vMerge w:val="restart"/>
            <w:tcBorders>
              <w:top w:val="single" w:sz="12" w:space="0" w:color="auto"/>
              <w:left w:val="single" w:sz="12" w:space="0" w:color="auto"/>
              <w:right w:val="single" w:sz="12" w:space="0" w:color="auto"/>
            </w:tcBorders>
            <w:shd w:val="clear" w:color="auto" w:fill="FFFFFF"/>
            <w:vAlign w:val="center"/>
          </w:tcPr>
          <w:p w14:paraId="10EF21A2" w14:textId="7731C56D" w:rsidR="005C407C" w:rsidRPr="002F2CCB" w:rsidRDefault="005C407C" w:rsidP="002F2CCB">
            <w:pPr>
              <w:jc w:val="center"/>
              <w:rPr>
                <w:color w:val="FF0000"/>
                <w:sz w:val="20"/>
              </w:rPr>
            </w:pPr>
            <w:r w:rsidRPr="002F2CCB">
              <w:rPr>
                <w:rFonts w:hint="eastAsia"/>
                <w:color w:val="FF0000"/>
                <w:sz w:val="20"/>
              </w:rPr>
              <w:t>メッセージ</w:t>
            </w:r>
          </w:p>
        </w:tc>
        <w:tc>
          <w:tcPr>
            <w:tcW w:w="218" w:type="dxa"/>
            <w:vMerge w:val="restart"/>
            <w:tcBorders>
              <w:top w:val="nil"/>
              <w:left w:val="single" w:sz="12" w:space="0" w:color="auto"/>
              <w:bottom w:val="nil"/>
              <w:right w:val="single" w:sz="12" w:space="0" w:color="auto"/>
            </w:tcBorders>
            <w:shd w:val="clear" w:color="auto" w:fill="FFFFFF"/>
          </w:tcPr>
          <w:p w14:paraId="40E9FEBF" w14:textId="77777777" w:rsidR="005C407C" w:rsidRPr="00FF3575" w:rsidRDefault="005C407C" w:rsidP="003C5EB1">
            <w:pPr>
              <w:rPr>
                <w:sz w:val="20"/>
              </w:rPr>
            </w:pPr>
          </w:p>
        </w:tc>
        <w:tc>
          <w:tcPr>
            <w:tcW w:w="7169" w:type="dxa"/>
            <w:gridSpan w:val="2"/>
            <w:tcBorders>
              <w:top w:val="single" w:sz="12" w:space="0" w:color="auto"/>
              <w:left w:val="single" w:sz="12" w:space="0" w:color="auto"/>
              <w:bottom w:val="single" w:sz="4" w:space="0" w:color="auto"/>
              <w:right w:val="single" w:sz="12" w:space="0" w:color="auto"/>
            </w:tcBorders>
            <w:shd w:val="clear" w:color="auto" w:fill="FFFFFF"/>
          </w:tcPr>
          <w:p w14:paraId="6BDEB662" w14:textId="77777777" w:rsidR="005C407C" w:rsidRPr="00FF3575" w:rsidRDefault="005C407C" w:rsidP="003C5EB1">
            <w:pPr>
              <w:jc w:val="center"/>
            </w:pPr>
            <w:r w:rsidRPr="00FF3575">
              <w:rPr>
                <w:rFonts w:hint="eastAsia"/>
              </w:rPr>
              <w:t>注文契約が</w:t>
            </w:r>
          </w:p>
        </w:tc>
      </w:tr>
      <w:tr w:rsidR="005C407C" w:rsidRPr="00FF3575" w14:paraId="62111677" w14:textId="77777777" w:rsidTr="008C0566">
        <w:trPr>
          <w:cantSplit/>
        </w:trPr>
        <w:tc>
          <w:tcPr>
            <w:tcW w:w="1359" w:type="dxa"/>
            <w:vMerge/>
            <w:tcBorders>
              <w:left w:val="single" w:sz="12" w:space="0" w:color="auto"/>
              <w:bottom w:val="single" w:sz="12" w:space="0" w:color="auto"/>
              <w:right w:val="single" w:sz="12" w:space="0" w:color="auto"/>
            </w:tcBorders>
            <w:shd w:val="clear" w:color="auto" w:fill="FFFFFF"/>
          </w:tcPr>
          <w:p w14:paraId="74B7B450" w14:textId="77777777" w:rsidR="005C407C" w:rsidRPr="00FF3575" w:rsidRDefault="005C407C" w:rsidP="003C5EB1">
            <w:pPr>
              <w:rPr>
                <w:sz w:val="20"/>
              </w:rPr>
            </w:pPr>
          </w:p>
        </w:tc>
        <w:tc>
          <w:tcPr>
            <w:tcW w:w="218" w:type="dxa"/>
            <w:vMerge/>
            <w:tcBorders>
              <w:top w:val="nil"/>
              <w:left w:val="single" w:sz="12" w:space="0" w:color="auto"/>
              <w:bottom w:val="nil"/>
              <w:right w:val="single" w:sz="12" w:space="0" w:color="auto"/>
            </w:tcBorders>
            <w:shd w:val="clear" w:color="auto" w:fill="FFFFFF"/>
          </w:tcPr>
          <w:p w14:paraId="468D4FCE" w14:textId="77777777" w:rsidR="005C407C" w:rsidRPr="00FF3575" w:rsidRDefault="005C407C" w:rsidP="003C5EB1">
            <w:pPr>
              <w:rPr>
                <w:sz w:val="20"/>
              </w:rPr>
            </w:pPr>
          </w:p>
        </w:tc>
        <w:tc>
          <w:tcPr>
            <w:tcW w:w="3584" w:type="dxa"/>
            <w:tcBorders>
              <w:top w:val="single" w:sz="4" w:space="0" w:color="auto"/>
              <w:left w:val="single" w:sz="12" w:space="0" w:color="auto"/>
              <w:bottom w:val="single" w:sz="12" w:space="0" w:color="auto"/>
            </w:tcBorders>
            <w:shd w:val="clear" w:color="auto" w:fill="FFFFFF"/>
          </w:tcPr>
          <w:p w14:paraId="363B7DA9" w14:textId="77777777" w:rsidR="005C407C" w:rsidRPr="00FF3575" w:rsidRDefault="005C407C" w:rsidP="003C5EB1">
            <w:pPr>
              <w:jc w:val="center"/>
            </w:pPr>
            <w:r w:rsidRPr="00FF3575">
              <w:rPr>
                <w:rFonts w:hint="eastAsia"/>
              </w:rPr>
              <w:t>存在する場合</w:t>
            </w:r>
          </w:p>
        </w:tc>
        <w:tc>
          <w:tcPr>
            <w:tcW w:w="3585" w:type="dxa"/>
            <w:tcBorders>
              <w:top w:val="single" w:sz="4" w:space="0" w:color="auto"/>
              <w:bottom w:val="single" w:sz="12" w:space="0" w:color="auto"/>
              <w:right w:val="single" w:sz="12" w:space="0" w:color="auto"/>
            </w:tcBorders>
            <w:shd w:val="clear" w:color="auto" w:fill="FFFFFF"/>
          </w:tcPr>
          <w:p w14:paraId="23507E7C" w14:textId="77777777" w:rsidR="005C407C" w:rsidRPr="00FF3575" w:rsidRDefault="005C407C" w:rsidP="003C5EB1">
            <w:pPr>
              <w:jc w:val="center"/>
            </w:pPr>
            <w:r w:rsidRPr="00FF3575">
              <w:rPr>
                <w:rFonts w:hint="eastAsia"/>
              </w:rPr>
              <w:t>存在しない場合</w:t>
            </w:r>
          </w:p>
        </w:tc>
      </w:tr>
      <w:tr w:rsidR="00FF3575" w:rsidRPr="00FF3575" w14:paraId="0D3C8325" w14:textId="77777777" w:rsidTr="003C5EB1">
        <w:trPr>
          <w:trHeight w:val="69"/>
        </w:trPr>
        <w:tc>
          <w:tcPr>
            <w:tcW w:w="1359" w:type="dxa"/>
            <w:tcBorders>
              <w:top w:val="single" w:sz="12" w:space="0" w:color="auto"/>
              <w:left w:val="nil"/>
              <w:bottom w:val="single" w:sz="4" w:space="0" w:color="auto"/>
              <w:right w:val="nil"/>
            </w:tcBorders>
          </w:tcPr>
          <w:p w14:paraId="4497AEA5" w14:textId="77777777" w:rsidR="003C5EB1" w:rsidRPr="00FF3575" w:rsidRDefault="003C5EB1" w:rsidP="003C5EB1">
            <w:pPr>
              <w:spacing w:line="120" w:lineRule="exact"/>
              <w:jc w:val="left"/>
              <w:rPr>
                <w:sz w:val="20"/>
              </w:rPr>
            </w:pPr>
          </w:p>
        </w:tc>
        <w:tc>
          <w:tcPr>
            <w:tcW w:w="218" w:type="dxa"/>
            <w:tcBorders>
              <w:top w:val="nil"/>
              <w:left w:val="nil"/>
              <w:bottom w:val="nil"/>
              <w:right w:val="nil"/>
            </w:tcBorders>
            <w:shd w:val="clear" w:color="auto" w:fill="auto"/>
          </w:tcPr>
          <w:p w14:paraId="0A13BA80" w14:textId="77777777" w:rsidR="003C5EB1" w:rsidRPr="00FF3575" w:rsidRDefault="003C5EB1" w:rsidP="003C5EB1">
            <w:pPr>
              <w:spacing w:line="120" w:lineRule="exact"/>
              <w:jc w:val="left"/>
              <w:rPr>
                <w:sz w:val="20"/>
              </w:rPr>
            </w:pPr>
          </w:p>
        </w:tc>
        <w:tc>
          <w:tcPr>
            <w:tcW w:w="3584" w:type="dxa"/>
            <w:tcBorders>
              <w:top w:val="single" w:sz="12" w:space="0" w:color="auto"/>
              <w:left w:val="nil"/>
              <w:bottom w:val="single" w:sz="4" w:space="0" w:color="auto"/>
              <w:right w:val="nil"/>
            </w:tcBorders>
            <w:shd w:val="clear" w:color="auto" w:fill="auto"/>
          </w:tcPr>
          <w:p w14:paraId="31E669B6" w14:textId="77777777" w:rsidR="003C5EB1" w:rsidRPr="00FF3575" w:rsidRDefault="003C5EB1" w:rsidP="003C5EB1">
            <w:pPr>
              <w:spacing w:line="120" w:lineRule="exact"/>
              <w:rPr>
                <w:sz w:val="20"/>
              </w:rPr>
            </w:pPr>
          </w:p>
        </w:tc>
        <w:tc>
          <w:tcPr>
            <w:tcW w:w="3585" w:type="dxa"/>
            <w:tcBorders>
              <w:top w:val="single" w:sz="12" w:space="0" w:color="auto"/>
              <w:left w:val="nil"/>
              <w:bottom w:val="single" w:sz="4" w:space="0" w:color="auto"/>
              <w:right w:val="nil"/>
            </w:tcBorders>
            <w:shd w:val="clear" w:color="auto" w:fill="auto"/>
          </w:tcPr>
          <w:p w14:paraId="6F724135" w14:textId="77777777" w:rsidR="003C5EB1" w:rsidRPr="00FF3575" w:rsidRDefault="003C5EB1" w:rsidP="003C5EB1">
            <w:pPr>
              <w:spacing w:line="120" w:lineRule="exact"/>
              <w:rPr>
                <w:sz w:val="20"/>
              </w:rPr>
            </w:pPr>
          </w:p>
        </w:tc>
      </w:tr>
      <w:tr w:rsidR="00FF3575" w:rsidRPr="00FF3575" w14:paraId="6B412C51" w14:textId="77777777" w:rsidTr="003C5EB1">
        <w:tc>
          <w:tcPr>
            <w:tcW w:w="1359" w:type="dxa"/>
            <w:tcBorders>
              <w:top w:val="single" w:sz="4" w:space="0" w:color="auto"/>
            </w:tcBorders>
            <w:shd w:val="clear" w:color="auto" w:fill="FFFFFF"/>
          </w:tcPr>
          <w:p w14:paraId="657FE3B4" w14:textId="77777777" w:rsidR="003C5EB1" w:rsidRPr="00FF3575" w:rsidRDefault="003C5EB1" w:rsidP="003C5EB1">
            <w:pPr>
              <w:jc w:val="left"/>
              <w:rPr>
                <w:sz w:val="20"/>
              </w:rPr>
            </w:pPr>
            <w:r w:rsidRPr="00FF3575">
              <w:rPr>
                <w:rFonts w:hint="eastAsia"/>
                <w:sz w:val="20"/>
              </w:rPr>
              <w:t>出来高報告</w:t>
            </w:r>
          </w:p>
        </w:tc>
        <w:tc>
          <w:tcPr>
            <w:tcW w:w="218" w:type="dxa"/>
            <w:tcBorders>
              <w:top w:val="nil"/>
              <w:bottom w:val="nil"/>
            </w:tcBorders>
            <w:shd w:val="clear" w:color="auto" w:fill="FFFFFF"/>
          </w:tcPr>
          <w:p w14:paraId="764F523E" w14:textId="77777777" w:rsidR="003C5EB1" w:rsidRPr="00FF3575" w:rsidRDefault="003C5EB1" w:rsidP="003C5EB1">
            <w:pPr>
              <w:jc w:val="left"/>
              <w:rPr>
                <w:sz w:val="20"/>
              </w:rPr>
            </w:pPr>
          </w:p>
        </w:tc>
        <w:tc>
          <w:tcPr>
            <w:tcW w:w="3584" w:type="dxa"/>
            <w:tcBorders>
              <w:top w:val="single" w:sz="4" w:space="0" w:color="auto"/>
            </w:tcBorders>
          </w:tcPr>
          <w:p w14:paraId="5C131D44" w14:textId="77777777" w:rsidR="003C5EB1" w:rsidRPr="00FF3575" w:rsidRDefault="003C5EB1" w:rsidP="003C5EB1">
            <w:pPr>
              <w:rPr>
                <w:sz w:val="20"/>
              </w:rPr>
            </w:pPr>
            <w:r w:rsidRPr="00FF3575">
              <w:rPr>
                <w:rFonts w:hint="eastAsia"/>
                <w:sz w:val="20"/>
              </w:rPr>
              <w:t>[1006]</w:t>
            </w:r>
            <w:r w:rsidRPr="00FF3575">
              <w:rPr>
                <w:rFonts w:hint="eastAsia"/>
                <w:sz w:val="20"/>
              </w:rPr>
              <w:t>工事コードと</w:t>
            </w:r>
            <w:r w:rsidRPr="00FF3575">
              <w:rPr>
                <w:rFonts w:hint="eastAsia"/>
                <w:sz w:val="20"/>
              </w:rPr>
              <w:t>[1303]</w:t>
            </w:r>
            <w:r w:rsidRPr="00FF3575">
              <w:rPr>
                <w:rFonts w:hint="eastAsia"/>
                <w:sz w:val="20"/>
              </w:rPr>
              <w:t>注文番号により契約を特定する。</w:t>
            </w:r>
          </w:p>
        </w:tc>
        <w:tc>
          <w:tcPr>
            <w:tcW w:w="3585" w:type="dxa"/>
            <w:tcBorders>
              <w:top w:val="single" w:sz="4" w:space="0" w:color="auto"/>
            </w:tcBorders>
          </w:tcPr>
          <w:p w14:paraId="6456A692" w14:textId="77777777" w:rsidR="003C5EB1" w:rsidRPr="00FF3575" w:rsidRDefault="003C5EB1" w:rsidP="003C5EB1">
            <w:pPr>
              <w:rPr>
                <w:sz w:val="20"/>
              </w:rPr>
            </w:pPr>
            <w:r w:rsidRPr="00FF3575">
              <w:rPr>
                <w:rFonts w:hint="eastAsia"/>
                <w:sz w:val="20"/>
              </w:rPr>
              <w:t>[1006]</w:t>
            </w:r>
            <w:r w:rsidRPr="00FF3575">
              <w:rPr>
                <w:rFonts w:hint="eastAsia"/>
                <w:sz w:val="20"/>
              </w:rPr>
              <w:t>工事コードと、</w:t>
            </w:r>
            <w:r w:rsidRPr="00FF3575">
              <w:rPr>
                <w:rFonts w:hint="eastAsia"/>
                <w:sz w:val="20"/>
              </w:rPr>
              <w:t>[1301]</w:t>
            </w:r>
            <w:r w:rsidRPr="00FF3575">
              <w:rPr>
                <w:rFonts w:hint="eastAsia"/>
                <w:sz w:val="20"/>
              </w:rPr>
              <w:t>参照帳票</w:t>
            </w:r>
            <w:r w:rsidRPr="00FF3575">
              <w:rPr>
                <w:rFonts w:hint="eastAsia"/>
                <w:sz w:val="20"/>
              </w:rPr>
              <w:t>No.2</w:t>
            </w:r>
            <w:r w:rsidRPr="00FF3575">
              <w:rPr>
                <w:rFonts w:hint="eastAsia"/>
                <w:sz w:val="20"/>
              </w:rPr>
              <w:t>あるいは</w:t>
            </w:r>
            <w:r w:rsidRPr="00FF3575">
              <w:rPr>
                <w:rFonts w:hint="eastAsia"/>
                <w:sz w:val="20"/>
              </w:rPr>
              <w:t>[1304]</w:t>
            </w:r>
            <w:r w:rsidRPr="00FF3575">
              <w:rPr>
                <w:rFonts w:hint="eastAsia"/>
                <w:sz w:val="20"/>
              </w:rPr>
              <w:t>参照帳票</w:t>
            </w:r>
            <w:r w:rsidRPr="00FF3575">
              <w:rPr>
                <w:rFonts w:hint="eastAsia"/>
                <w:sz w:val="20"/>
              </w:rPr>
              <w:t>No.3</w:t>
            </w:r>
            <w:r w:rsidRPr="00FF3575">
              <w:rPr>
                <w:rFonts w:hint="eastAsia"/>
                <w:sz w:val="20"/>
              </w:rPr>
              <w:t>により見積依頼メッセージあるいは出来高要請メッセージとの関連を示す。</w:t>
            </w:r>
          </w:p>
        </w:tc>
      </w:tr>
      <w:tr w:rsidR="00FF3575" w:rsidRPr="00FF3575" w14:paraId="5D425841" w14:textId="77777777" w:rsidTr="003C5EB1">
        <w:tc>
          <w:tcPr>
            <w:tcW w:w="1359" w:type="dxa"/>
            <w:shd w:val="clear" w:color="auto" w:fill="FFFFFF"/>
          </w:tcPr>
          <w:p w14:paraId="3E4E143D" w14:textId="77777777" w:rsidR="003C5EB1" w:rsidRPr="00FF3575" w:rsidRDefault="003C5EB1" w:rsidP="003C5EB1">
            <w:pPr>
              <w:jc w:val="left"/>
              <w:rPr>
                <w:sz w:val="20"/>
              </w:rPr>
            </w:pPr>
            <w:r w:rsidRPr="00FF3575">
              <w:rPr>
                <w:rFonts w:hint="eastAsia"/>
                <w:sz w:val="20"/>
              </w:rPr>
              <w:t>出来高確認</w:t>
            </w:r>
          </w:p>
        </w:tc>
        <w:tc>
          <w:tcPr>
            <w:tcW w:w="218" w:type="dxa"/>
            <w:tcBorders>
              <w:top w:val="nil"/>
              <w:bottom w:val="nil"/>
            </w:tcBorders>
            <w:shd w:val="clear" w:color="auto" w:fill="FFFFFF"/>
          </w:tcPr>
          <w:p w14:paraId="546B48E4" w14:textId="77777777" w:rsidR="003C5EB1" w:rsidRPr="00FF3575" w:rsidRDefault="003C5EB1" w:rsidP="003C5EB1">
            <w:pPr>
              <w:jc w:val="left"/>
              <w:rPr>
                <w:sz w:val="20"/>
              </w:rPr>
            </w:pPr>
          </w:p>
        </w:tc>
        <w:tc>
          <w:tcPr>
            <w:tcW w:w="3584" w:type="dxa"/>
          </w:tcPr>
          <w:p w14:paraId="32D83FC6" w14:textId="77777777" w:rsidR="003C5EB1" w:rsidRPr="00FF3575" w:rsidRDefault="003C5EB1" w:rsidP="003C5EB1">
            <w:pPr>
              <w:jc w:val="center"/>
              <w:rPr>
                <w:sz w:val="20"/>
              </w:rPr>
            </w:pPr>
            <w:r w:rsidRPr="00FF3575">
              <w:rPr>
                <w:rFonts w:hint="eastAsia"/>
                <w:sz w:val="20"/>
              </w:rPr>
              <w:t>同上</w:t>
            </w:r>
          </w:p>
        </w:tc>
        <w:tc>
          <w:tcPr>
            <w:tcW w:w="3585" w:type="dxa"/>
          </w:tcPr>
          <w:p w14:paraId="2D136CD1"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w:t>
            </w:r>
            <w:r w:rsidRPr="00FF3575">
              <w:rPr>
                <w:rFonts w:hint="eastAsia"/>
                <w:sz w:val="20"/>
              </w:rPr>
              <w:t>=</w:t>
            </w:r>
            <w:r w:rsidRPr="00FF3575">
              <w:rPr>
                <w:rFonts w:hint="eastAsia"/>
                <w:sz w:val="20"/>
              </w:rPr>
              <w:t>出来高報告番号）により、出来高報告メッセージとの関連を示す。</w:t>
            </w:r>
          </w:p>
        </w:tc>
      </w:tr>
      <w:tr w:rsidR="00FF3575" w:rsidRPr="00FF3575" w14:paraId="3891DBD3" w14:textId="77777777" w:rsidTr="003C5EB1">
        <w:tc>
          <w:tcPr>
            <w:tcW w:w="1359" w:type="dxa"/>
            <w:shd w:val="clear" w:color="auto" w:fill="FFFFFF"/>
          </w:tcPr>
          <w:p w14:paraId="554096A5" w14:textId="77777777" w:rsidR="003C5EB1" w:rsidRPr="00FF3575" w:rsidRDefault="003C5EB1" w:rsidP="003C5EB1">
            <w:pPr>
              <w:jc w:val="left"/>
              <w:rPr>
                <w:sz w:val="20"/>
              </w:rPr>
            </w:pPr>
            <w:r w:rsidRPr="00FF3575">
              <w:rPr>
                <w:rFonts w:hint="eastAsia"/>
                <w:sz w:val="20"/>
              </w:rPr>
              <w:t>請求</w:t>
            </w:r>
          </w:p>
        </w:tc>
        <w:tc>
          <w:tcPr>
            <w:tcW w:w="218" w:type="dxa"/>
            <w:tcBorders>
              <w:top w:val="nil"/>
              <w:bottom w:val="nil"/>
            </w:tcBorders>
            <w:shd w:val="clear" w:color="auto" w:fill="FFFFFF"/>
          </w:tcPr>
          <w:p w14:paraId="29E01A66" w14:textId="77777777" w:rsidR="003C5EB1" w:rsidRPr="00FF3575" w:rsidRDefault="003C5EB1" w:rsidP="003C5EB1">
            <w:pPr>
              <w:jc w:val="left"/>
              <w:rPr>
                <w:sz w:val="20"/>
              </w:rPr>
            </w:pPr>
          </w:p>
        </w:tc>
        <w:tc>
          <w:tcPr>
            <w:tcW w:w="3584" w:type="dxa"/>
          </w:tcPr>
          <w:p w14:paraId="15618875" w14:textId="77777777" w:rsidR="003C5EB1" w:rsidRPr="00FF3575" w:rsidRDefault="003C5EB1" w:rsidP="003C5EB1">
            <w:pPr>
              <w:jc w:val="center"/>
              <w:rPr>
                <w:sz w:val="20"/>
              </w:rPr>
            </w:pPr>
            <w:r w:rsidRPr="00FF3575">
              <w:rPr>
                <w:rFonts w:hint="eastAsia"/>
                <w:sz w:val="20"/>
              </w:rPr>
              <w:t>同上</w:t>
            </w:r>
          </w:p>
        </w:tc>
        <w:tc>
          <w:tcPr>
            <w:tcW w:w="3585" w:type="dxa"/>
          </w:tcPr>
          <w:p w14:paraId="59BCBC55"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w:t>
            </w:r>
            <w:r w:rsidRPr="00FF3575">
              <w:rPr>
                <w:rFonts w:hint="eastAsia"/>
                <w:sz w:val="20"/>
              </w:rPr>
              <w:t>=</w:t>
            </w:r>
            <w:r w:rsidRPr="00FF3575">
              <w:rPr>
                <w:rFonts w:hint="eastAsia"/>
                <w:sz w:val="20"/>
              </w:rPr>
              <w:t>出来高確認番号）により、出来高確認メッセージとの関連を示す。</w:t>
            </w:r>
          </w:p>
        </w:tc>
      </w:tr>
      <w:tr w:rsidR="00FF3575" w:rsidRPr="00FF3575" w14:paraId="2B39EDF5" w14:textId="77777777" w:rsidTr="003C5EB1">
        <w:tc>
          <w:tcPr>
            <w:tcW w:w="1359" w:type="dxa"/>
            <w:shd w:val="clear" w:color="auto" w:fill="FFFFFF"/>
          </w:tcPr>
          <w:p w14:paraId="4EAB0A6A" w14:textId="77777777" w:rsidR="003C5EB1" w:rsidRPr="00FF3575" w:rsidRDefault="003C5EB1" w:rsidP="003C5EB1">
            <w:pPr>
              <w:jc w:val="left"/>
              <w:rPr>
                <w:sz w:val="20"/>
              </w:rPr>
            </w:pPr>
            <w:r w:rsidRPr="00FF3575">
              <w:rPr>
                <w:rFonts w:hint="eastAsia"/>
                <w:sz w:val="20"/>
              </w:rPr>
              <w:t>請求確認</w:t>
            </w:r>
          </w:p>
        </w:tc>
        <w:tc>
          <w:tcPr>
            <w:tcW w:w="218" w:type="dxa"/>
            <w:tcBorders>
              <w:top w:val="nil"/>
              <w:bottom w:val="nil"/>
            </w:tcBorders>
            <w:shd w:val="clear" w:color="auto" w:fill="FFFFFF"/>
          </w:tcPr>
          <w:p w14:paraId="12BB5968" w14:textId="77777777" w:rsidR="003C5EB1" w:rsidRPr="00FF3575" w:rsidRDefault="003C5EB1" w:rsidP="003C5EB1">
            <w:pPr>
              <w:jc w:val="left"/>
              <w:rPr>
                <w:sz w:val="20"/>
              </w:rPr>
            </w:pPr>
          </w:p>
        </w:tc>
        <w:tc>
          <w:tcPr>
            <w:tcW w:w="3584" w:type="dxa"/>
          </w:tcPr>
          <w:p w14:paraId="3861968A"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w:t>
            </w:r>
            <w:r w:rsidRPr="00FF3575">
              <w:rPr>
                <w:rFonts w:hint="eastAsia"/>
                <w:sz w:val="20"/>
              </w:rPr>
              <w:t>=</w:t>
            </w:r>
            <w:r w:rsidRPr="00FF3575">
              <w:rPr>
                <w:rFonts w:hint="eastAsia"/>
                <w:sz w:val="20"/>
              </w:rPr>
              <w:t>請求番号）により、請求メッセージとの関連を示す。</w:t>
            </w:r>
          </w:p>
        </w:tc>
        <w:tc>
          <w:tcPr>
            <w:tcW w:w="3585" w:type="dxa"/>
          </w:tcPr>
          <w:p w14:paraId="12D908F9" w14:textId="77777777" w:rsidR="003C5EB1" w:rsidRPr="00FF3575" w:rsidRDefault="003C5EB1" w:rsidP="003C5EB1">
            <w:pPr>
              <w:rPr>
                <w:sz w:val="20"/>
              </w:rPr>
            </w:pP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w:t>
            </w:r>
            <w:r w:rsidRPr="00FF3575">
              <w:rPr>
                <w:rFonts w:hint="eastAsia"/>
                <w:sz w:val="20"/>
              </w:rPr>
              <w:t>=</w:t>
            </w:r>
            <w:r w:rsidRPr="00FF3575">
              <w:rPr>
                <w:rFonts w:hint="eastAsia"/>
                <w:sz w:val="20"/>
              </w:rPr>
              <w:t>請求番号）により、請求メッセージとの関連を示す。</w:t>
            </w:r>
          </w:p>
        </w:tc>
      </w:tr>
      <w:tr w:rsidR="00FF3575" w:rsidRPr="00FF3575" w14:paraId="768E467E" w14:textId="77777777" w:rsidTr="003C5EB1">
        <w:tc>
          <w:tcPr>
            <w:tcW w:w="1359" w:type="dxa"/>
            <w:shd w:val="clear" w:color="auto" w:fill="FFFFFF"/>
          </w:tcPr>
          <w:p w14:paraId="686A9E01" w14:textId="77777777" w:rsidR="003C5EB1" w:rsidRPr="00FF3575" w:rsidRDefault="003C5EB1" w:rsidP="003C5EB1">
            <w:pPr>
              <w:jc w:val="left"/>
              <w:rPr>
                <w:sz w:val="20"/>
              </w:rPr>
            </w:pPr>
            <w:r w:rsidRPr="00FF3575">
              <w:rPr>
                <w:rFonts w:hint="eastAsia"/>
                <w:sz w:val="20"/>
              </w:rPr>
              <w:t>立替金報告</w:t>
            </w:r>
          </w:p>
        </w:tc>
        <w:tc>
          <w:tcPr>
            <w:tcW w:w="218" w:type="dxa"/>
            <w:tcBorders>
              <w:top w:val="nil"/>
              <w:bottom w:val="nil"/>
            </w:tcBorders>
            <w:shd w:val="clear" w:color="auto" w:fill="FFFFFF"/>
          </w:tcPr>
          <w:p w14:paraId="5D3C6993" w14:textId="77777777" w:rsidR="003C5EB1" w:rsidRPr="00FF3575" w:rsidRDefault="003C5EB1" w:rsidP="003C5EB1">
            <w:pPr>
              <w:jc w:val="left"/>
              <w:rPr>
                <w:sz w:val="20"/>
              </w:rPr>
            </w:pPr>
          </w:p>
        </w:tc>
        <w:tc>
          <w:tcPr>
            <w:tcW w:w="3584" w:type="dxa"/>
          </w:tcPr>
          <w:p w14:paraId="71AB04BD" w14:textId="77777777" w:rsidR="003C5EB1" w:rsidRPr="00FF3575" w:rsidRDefault="003C5EB1" w:rsidP="003C5EB1">
            <w:pPr>
              <w:rPr>
                <w:sz w:val="20"/>
              </w:rPr>
            </w:pPr>
            <w:r w:rsidRPr="00FF3575">
              <w:rPr>
                <w:rFonts w:hint="eastAsia"/>
                <w:sz w:val="20"/>
              </w:rPr>
              <w:t>[1006]</w:t>
            </w:r>
            <w:r w:rsidRPr="00FF3575">
              <w:rPr>
                <w:rFonts w:hint="eastAsia"/>
                <w:sz w:val="20"/>
              </w:rPr>
              <w:t>工事コードと</w:t>
            </w:r>
            <w:r w:rsidRPr="00FF3575">
              <w:rPr>
                <w:rFonts w:hint="eastAsia"/>
                <w:sz w:val="20"/>
              </w:rPr>
              <w:t>[1303]</w:t>
            </w:r>
            <w:r w:rsidRPr="00FF3575">
              <w:rPr>
                <w:rFonts w:hint="eastAsia"/>
                <w:sz w:val="20"/>
              </w:rPr>
              <w:t>注文番号により契約を特定する。</w:t>
            </w:r>
          </w:p>
          <w:p w14:paraId="48E1CCC8" w14:textId="77777777" w:rsidR="003C5EB1" w:rsidRPr="00FF3575" w:rsidRDefault="003C5EB1" w:rsidP="003C5EB1">
            <w:pPr>
              <w:rPr>
                <w:sz w:val="20"/>
              </w:rPr>
            </w:pPr>
            <w:r w:rsidRPr="00FF3575">
              <w:rPr>
                <w:rFonts w:hint="eastAsia"/>
                <w:sz w:val="20"/>
              </w:rPr>
              <w:t>ただし、複数の契約に係わる立替を一括で処理する場合等は契約を特定せず、</w:t>
            </w:r>
            <w:r w:rsidRPr="00FF3575">
              <w:rPr>
                <w:rFonts w:hint="eastAsia"/>
                <w:sz w:val="20"/>
              </w:rPr>
              <w:t>[1006]</w:t>
            </w:r>
            <w:r w:rsidRPr="00FF3575">
              <w:rPr>
                <w:rFonts w:hint="eastAsia"/>
                <w:sz w:val="20"/>
              </w:rPr>
              <w:t>工事コードのみにより現場を特定する。</w:t>
            </w:r>
          </w:p>
        </w:tc>
        <w:tc>
          <w:tcPr>
            <w:tcW w:w="3585" w:type="dxa"/>
          </w:tcPr>
          <w:p w14:paraId="1979F3E5" w14:textId="77777777" w:rsidR="003C5EB1" w:rsidRPr="00FF3575" w:rsidRDefault="003C5EB1" w:rsidP="003C5EB1">
            <w:pPr>
              <w:rPr>
                <w:sz w:val="20"/>
              </w:rPr>
            </w:pPr>
            <w:r w:rsidRPr="00FF3575">
              <w:rPr>
                <w:rFonts w:hint="eastAsia"/>
                <w:sz w:val="20"/>
              </w:rPr>
              <w:t>[1006]</w:t>
            </w:r>
            <w:r w:rsidRPr="00FF3575">
              <w:rPr>
                <w:rFonts w:hint="eastAsia"/>
                <w:sz w:val="20"/>
              </w:rPr>
              <w:t>工事コードにより現場を特定する。</w:t>
            </w:r>
          </w:p>
        </w:tc>
      </w:tr>
      <w:tr w:rsidR="00FF3575" w:rsidRPr="00FF3575" w14:paraId="4B1368A8" w14:textId="77777777" w:rsidTr="003C5EB1">
        <w:tc>
          <w:tcPr>
            <w:tcW w:w="1359" w:type="dxa"/>
            <w:shd w:val="clear" w:color="auto" w:fill="FFFFFF"/>
          </w:tcPr>
          <w:p w14:paraId="4B3359B7" w14:textId="77777777" w:rsidR="003C5EB1" w:rsidRPr="00FF3575" w:rsidRDefault="003C5EB1" w:rsidP="003C5EB1">
            <w:pPr>
              <w:jc w:val="left"/>
              <w:rPr>
                <w:sz w:val="20"/>
              </w:rPr>
            </w:pPr>
            <w:r w:rsidRPr="00FF3575">
              <w:rPr>
                <w:rFonts w:hint="eastAsia"/>
                <w:sz w:val="20"/>
              </w:rPr>
              <w:t>立替金確認</w:t>
            </w:r>
          </w:p>
        </w:tc>
        <w:tc>
          <w:tcPr>
            <w:tcW w:w="218" w:type="dxa"/>
            <w:tcBorders>
              <w:top w:val="nil"/>
              <w:bottom w:val="nil"/>
            </w:tcBorders>
            <w:shd w:val="clear" w:color="auto" w:fill="FFFFFF"/>
          </w:tcPr>
          <w:p w14:paraId="0C05AAC2" w14:textId="77777777" w:rsidR="003C5EB1" w:rsidRPr="00FF3575" w:rsidRDefault="003C5EB1" w:rsidP="003C5EB1">
            <w:pPr>
              <w:jc w:val="left"/>
              <w:rPr>
                <w:sz w:val="20"/>
              </w:rPr>
            </w:pPr>
          </w:p>
        </w:tc>
        <w:tc>
          <w:tcPr>
            <w:tcW w:w="3584" w:type="dxa"/>
          </w:tcPr>
          <w:p w14:paraId="50748FD2" w14:textId="77777777" w:rsidR="003C5EB1" w:rsidRPr="00FF3575" w:rsidRDefault="003C5EB1" w:rsidP="003C5EB1">
            <w:pPr>
              <w:jc w:val="center"/>
              <w:rPr>
                <w:sz w:val="20"/>
              </w:rPr>
            </w:pPr>
            <w:r w:rsidRPr="00FF3575">
              <w:rPr>
                <w:rFonts w:hint="eastAsia"/>
                <w:sz w:val="20"/>
              </w:rPr>
              <w:t>同上</w:t>
            </w:r>
          </w:p>
          <w:p w14:paraId="22BE3FBC" w14:textId="77777777" w:rsidR="003C5EB1" w:rsidRPr="00FF3575" w:rsidRDefault="003C5EB1" w:rsidP="003C5EB1">
            <w:pPr>
              <w:rPr>
                <w:sz w:val="20"/>
              </w:rPr>
            </w:pPr>
            <w:r w:rsidRPr="00FF3575">
              <w:rPr>
                <w:rFonts w:hint="eastAsia"/>
                <w:sz w:val="20"/>
              </w:rPr>
              <w:t>さらに、出来高報告・確認と異なり、</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w:t>
            </w:r>
            <w:r w:rsidRPr="00FF3575">
              <w:rPr>
                <w:rFonts w:hint="eastAsia"/>
                <w:sz w:val="20"/>
              </w:rPr>
              <w:t>=</w:t>
            </w:r>
            <w:r w:rsidRPr="00FF3575">
              <w:rPr>
                <w:rFonts w:hint="eastAsia"/>
                <w:sz w:val="20"/>
              </w:rPr>
              <w:t>立替金報告番号）を必須とする。これは、</w:t>
            </w:r>
            <w:r w:rsidRPr="00FF3575">
              <w:rPr>
                <w:rFonts w:hint="eastAsia"/>
                <w:sz w:val="20"/>
              </w:rPr>
              <w:t>[1081]</w:t>
            </w:r>
            <w:r w:rsidRPr="00FF3575">
              <w:rPr>
                <w:rFonts w:hint="eastAsia"/>
                <w:sz w:val="20"/>
              </w:rPr>
              <w:t>出来高調査回数を使用しないので、同一工事、同一契約で生じる複数の立替金報告を立替金報告番号で識別する必要があるため。</w:t>
            </w:r>
          </w:p>
        </w:tc>
        <w:tc>
          <w:tcPr>
            <w:tcW w:w="3585" w:type="dxa"/>
          </w:tcPr>
          <w:p w14:paraId="779FDDF8" w14:textId="77777777" w:rsidR="003C5EB1" w:rsidRPr="00FF3575" w:rsidRDefault="003C5EB1" w:rsidP="003C5EB1">
            <w:pPr>
              <w:jc w:val="center"/>
              <w:rPr>
                <w:sz w:val="20"/>
              </w:rPr>
            </w:pPr>
            <w:r w:rsidRPr="00FF3575">
              <w:rPr>
                <w:rFonts w:hint="eastAsia"/>
                <w:sz w:val="20"/>
              </w:rPr>
              <w:t>同上</w:t>
            </w:r>
          </w:p>
        </w:tc>
      </w:tr>
    </w:tbl>
    <w:p w14:paraId="42A2CEB8" w14:textId="77777777" w:rsidR="003C5EB1" w:rsidRPr="00FF3575" w:rsidRDefault="003C5EB1" w:rsidP="003C5EB1"/>
    <w:p w14:paraId="7AE152F0" w14:textId="77777777" w:rsidR="00055103" w:rsidRPr="00FF3575" w:rsidRDefault="00055103">
      <w:pPr>
        <w:widowControl/>
        <w:jc w:val="left"/>
      </w:pPr>
      <w:r w:rsidRPr="00FF3575">
        <w:br w:type="page"/>
      </w:r>
    </w:p>
    <w:p w14:paraId="442DDDA0" w14:textId="77777777" w:rsidR="003C5EB1" w:rsidRPr="00FF3575" w:rsidRDefault="003C5EB1" w:rsidP="00055103">
      <w:pPr>
        <w:pStyle w:val="7"/>
      </w:pPr>
      <w:r w:rsidRPr="00FF3575">
        <w:rPr>
          <w:rFonts w:hint="eastAsia"/>
        </w:rPr>
        <w:lastRenderedPageBreak/>
        <w:t>同一取引における帳票種類（出来高報告、請求等）を区分するデータ項目</w:t>
      </w:r>
    </w:p>
    <w:p w14:paraId="2E9C1CE4" w14:textId="77777777" w:rsidR="003C5EB1" w:rsidRPr="00FF3575" w:rsidRDefault="003C5EB1" w:rsidP="003C5EB1">
      <w:r w:rsidRPr="00FF3575">
        <w:rPr>
          <w:rFonts w:hint="eastAsia"/>
        </w:rPr>
        <w:t xml:space="preserve">　帳票種類（確定注文、注文請け等）の識別は</w:t>
      </w:r>
      <w:r w:rsidRPr="00FF3575">
        <w:rPr>
          <w:rFonts w:hint="eastAsia"/>
        </w:rPr>
        <w:t>[2]</w:t>
      </w:r>
      <w:r w:rsidRPr="00FF3575">
        <w:rPr>
          <w:rFonts w:hint="eastAsia"/>
        </w:rPr>
        <w:t>情報区分コードにより行う。</w:t>
      </w:r>
    </w:p>
    <w:p w14:paraId="360D2188" w14:textId="77777777" w:rsidR="003C5EB1" w:rsidRPr="00FF3575" w:rsidRDefault="003C5EB1" w:rsidP="003C5EB1"/>
    <w:p w14:paraId="30CC3BEB" w14:textId="41176DFD" w:rsidR="003C5EB1" w:rsidRPr="00FF3575" w:rsidRDefault="00EE33CA" w:rsidP="00EE33CA">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20</w:t>
      </w:r>
      <w:r w:rsidRPr="00FF3575">
        <w:fldChar w:fldCharType="end"/>
      </w:r>
      <w:r w:rsidRPr="00FF3575">
        <w:rPr>
          <w:rFonts w:hint="eastAsia"/>
        </w:rPr>
        <w:t xml:space="preserve">　</w:t>
      </w:r>
      <w:r w:rsidR="003C5EB1" w:rsidRPr="00FF3575">
        <w:rPr>
          <w:rFonts w:hint="eastAsia"/>
        </w:rPr>
        <w:t>[2]情報区分コードによる帳票種類の識別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8"/>
        <w:gridCol w:w="2340"/>
      </w:tblGrid>
      <w:tr w:rsidR="00FF3575" w:rsidRPr="00FF3575" w14:paraId="47A3E6C4" w14:textId="77777777" w:rsidTr="003C5EB1">
        <w:trPr>
          <w:jc w:val="center"/>
        </w:trPr>
        <w:tc>
          <w:tcPr>
            <w:tcW w:w="1738" w:type="dxa"/>
            <w:tcBorders>
              <w:top w:val="single" w:sz="12" w:space="0" w:color="auto"/>
              <w:left w:val="single" w:sz="12" w:space="0" w:color="auto"/>
              <w:bottom w:val="single" w:sz="12" w:space="0" w:color="auto"/>
            </w:tcBorders>
            <w:shd w:val="clear" w:color="auto" w:fill="FFFFFF"/>
          </w:tcPr>
          <w:p w14:paraId="26237439" w14:textId="77777777" w:rsidR="003C5EB1" w:rsidRPr="00FF3575" w:rsidRDefault="003C5EB1" w:rsidP="003C5EB1">
            <w:pPr>
              <w:spacing w:line="240" w:lineRule="exact"/>
              <w:jc w:val="center"/>
            </w:pPr>
            <w:r w:rsidRPr="00FF3575">
              <w:rPr>
                <w:rFonts w:hint="eastAsia"/>
              </w:rPr>
              <w:t>メッセージ種類</w:t>
            </w:r>
          </w:p>
        </w:tc>
        <w:tc>
          <w:tcPr>
            <w:tcW w:w="2340" w:type="dxa"/>
            <w:tcBorders>
              <w:top w:val="single" w:sz="12" w:space="0" w:color="auto"/>
              <w:bottom w:val="single" w:sz="12" w:space="0" w:color="auto"/>
              <w:right w:val="single" w:sz="12" w:space="0" w:color="auto"/>
            </w:tcBorders>
            <w:shd w:val="clear" w:color="auto" w:fill="FFFFFF"/>
          </w:tcPr>
          <w:p w14:paraId="392E7DFB" w14:textId="77777777" w:rsidR="003C5EB1" w:rsidRPr="00FF3575" w:rsidRDefault="003C5EB1" w:rsidP="003C5EB1">
            <w:pPr>
              <w:spacing w:line="240" w:lineRule="exact"/>
              <w:jc w:val="center"/>
            </w:pPr>
            <w:r w:rsidRPr="00FF3575">
              <w:rPr>
                <w:rFonts w:hint="eastAsia"/>
              </w:rPr>
              <w:t>[2]</w:t>
            </w:r>
            <w:r w:rsidRPr="00FF3575">
              <w:rPr>
                <w:rFonts w:hint="eastAsia"/>
              </w:rPr>
              <w:t>情報区分コード</w:t>
            </w:r>
          </w:p>
        </w:tc>
      </w:tr>
      <w:tr w:rsidR="00FF3575" w:rsidRPr="00FF3575" w14:paraId="592B7E0A" w14:textId="77777777" w:rsidTr="003C5EB1">
        <w:trPr>
          <w:jc w:val="center"/>
        </w:trPr>
        <w:tc>
          <w:tcPr>
            <w:tcW w:w="1738" w:type="dxa"/>
            <w:tcBorders>
              <w:top w:val="single" w:sz="12" w:space="0" w:color="auto"/>
            </w:tcBorders>
          </w:tcPr>
          <w:p w14:paraId="75D8CC36" w14:textId="77777777" w:rsidR="003C5EB1" w:rsidRPr="00FF3575" w:rsidRDefault="003C5EB1" w:rsidP="003C5EB1">
            <w:pPr>
              <w:spacing w:line="240" w:lineRule="exact"/>
            </w:pPr>
            <w:r w:rsidRPr="00FF3575">
              <w:rPr>
                <w:rFonts w:hint="eastAsia"/>
              </w:rPr>
              <w:t>合意打切申込</w:t>
            </w:r>
          </w:p>
        </w:tc>
        <w:tc>
          <w:tcPr>
            <w:tcW w:w="2340" w:type="dxa"/>
            <w:tcBorders>
              <w:top w:val="single" w:sz="12" w:space="0" w:color="auto"/>
            </w:tcBorders>
          </w:tcPr>
          <w:p w14:paraId="191F19BF" w14:textId="77777777" w:rsidR="003C5EB1" w:rsidRPr="00FF3575" w:rsidRDefault="003C5EB1" w:rsidP="003C5EB1">
            <w:pPr>
              <w:spacing w:line="240" w:lineRule="exact"/>
              <w:jc w:val="center"/>
            </w:pPr>
            <w:r w:rsidRPr="00FF3575">
              <w:rPr>
                <w:rFonts w:hint="eastAsia"/>
              </w:rPr>
              <w:t>0505</w:t>
            </w:r>
          </w:p>
        </w:tc>
      </w:tr>
      <w:tr w:rsidR="00FF3575" w:rsidRPr="00FF3575" w14:paraId="448EA703" w14:textId="77777777" w:rsidTr="003C5EB1">
        <w:trPr>
          <w:jc w:val="center"/>
        </w:trPr>
        <w:tc>
          <w:tcPr>
            <w:tcW w:w="1738" w:type="dxa"/>
          </w:tcPr>
          <w:p w14:paraId="748F34AC" w14:textId="77777777" w:rsidR="003C5EB1" w:rsidRPr="00FF3575" w:rsidRDefault="003C5EB1" w:rsidP="003C5EB1">
            <w:pPr>
              <w:spacing w:line="240" w:lineRule="exact"/>
            </w:pPr>
            <w:r w:rsidRPr="00FF3575">
              <w:rPr>
                <w:rFonts w:hint="eastAsia"/>
              </w:rPr>
              <w:t>合意打切承諾</w:t>
            </w:r>
          </w:p>
        </w:tc>
        <w:tc>
          <w:tcPr>
            <w:tcW w:w="2340" w:type="dxa"/>
          </w:tcPr>
          <w:p w14:paraId="34E4B208" w14:textId="77777777" w:rsidR="003C5EB1" w:rsidRPr="00FF3575" w:rsidRDefault="003C5EB1" w:rsidP="003C5EB1">
            <w:pPr>
              <w:spacing w:line="240" w:lineRule="exact"/>
              <w:jc w:val="center"/>
            </w:pPr>
            <w:r w:rsidRPr="00FF3575">
              <w:rPr>
                <w:rFonts w:hint="eastAsia"/>
              </w:rPr>
              <w:t>0509</w:t>
            </w:r>
          </w:p>
        </w:tc>
      </w:tr>
      <w:tr w:rsidR="00FF3575" w:rsidRPr="00FF3575" w14:paraId="0A8F3AC1" w14:textId="77777777" w:rsidTr="003C5EB1">
        <w:trPr>
          <w:jc w:val="center"/>
        </w:trPr>
        <w:tc>
          <w:tcPr>
            <w:tcW w:w="1738" w:type="dxa"/>
            <w:tcBorders>
              <w:bottom w:val="double" w:sz="4" w:space="0" w:color="auto"/>
            </w:tcBorders>
          </w:tcPr>
          <w:p w14:paraId="2FA9EA38" w14:textId="77777777" w:rsidR="003C5EB1" w:rsidRPr="00FF3575" w:rsidRDefault="003C5EB1" w:rsidP="003C5EB1">
            <w:pPr>
              <w:spacing w:line="240" w:lineRule="exact"/>
            </w:pPr>
            <w:r w:rsidRPr="00FF3575">
              <w:rPr>
                <w:rFonts w:hint="eastAsia"/>
              </w:rPr>
              <w:t>一方的打切通知</w:t>
            </w:r>
          </w:p>
        </w:tc>
        <w:tc>
          <w:tcPr>
            <w:tcW w:w="2340" w:type="dxa"/>
            <w:tcBorders>
              <w:bottom w:val="double" w:sz="4" w:space="0" w:color="auto"/>
            </w:tcBorders>
          </w:tcPr>
          <w:p w14:paraId="248B2ECD" w14:textId="77777777" w:rsidR="003C5EB1" w:rsidRPr="00FF3575" w:rsidRDefault="003C5EB1" w:rsidP="003C5EB1">
            <w:pPr>
              <w:spacing w:line="240" w:lineRule="exact"/>
              <w:jc w:val="center"/>
            </w:pPr>
            <w:r w:rsidRPr="00FF3575">
              <w:rPr>
                <w:rFonts w:hint="eastAsia"/>
              </w:rPr>
              <w:t>0515</w:t>
            </w:r>
          </w:p>
        </w:tc>
      </w:tr>
      <w:tr w:rsidR="00FF3575" w:rsidRPr="00FF3575" w14:paraId="00737077" w14:textId="77777777" w:rsidTr="003C5EB1">
        <w:trPr>
          <w:jc w:val="center"/>
        </w:trPr>
        <w:tc>
          <w:tcPr>
            <w:tcW w:w="1738" w:type="dxa"/>
            <w:tcBorders>
              <w:top w:val="double" w:sz="4" w:space="0" w:color="auto"/>
            </w:tcBorders>
          </w:tcPr>
          <w:p w14:paraId="33CDAE25" w14:textId="77777777" w:rsidR="003C5EB1" w:rsidRPr="00FF3575" w:rsidRDefault="003C5EB1" w:rsidP="003C5EB1">
            <w:pPr>
              <w:spacing w:line="240" w:lineRule="exact"/>
            </w:pPr>
            <w:r w:rsidRPr="00FF3575">
              <w:rPr>
                <w:rFonts w:hint="eastAsia"/>
              </w:rPr>
              <w:t>出来高要請</w:t>
            </w:r>
          </w:p>
        </w:tc>
        <w:tc>
          <w:tcPr>
            <w:tcW w:w="2340" w:type="dxa"/>
            <w:tcBorders>
              <w:top w:val="double" w:sz="4" w:space="0" w:color="auto"/>
            </w:tcBorders>
          </w:tcPr>
          <w:p w14:paraId="749E8579" w14:textId="77777777" w:rsidR="003C5EB1" w:rsidRPr="00FF3575" w:rsidRDefault="003C5EB1" w:rsidP="003C5EB1">
            <w:pPr>
              <w:spacing w:line="240" w:lineRule="exact"/>
              <w:jc w:val="center"/>
            </w:pPr>
            <w:r w:rsidRPr="00FF3575">
              <w:rPr>
                <w:rFonts w:hint="eastAsia"/>
              </w:rPr>
              <w:t>0904</w:t>
            </w:r>
          </w:p>
        </w:tc>
      </w:tr>
      <w:tr w:rsidR="00FF3575" w:rsidRPr="00FF3575" w14:paraId="58BCB174" w14:textId="77777777" w:rsidTr="003C5EB1">
        <w:trPr>
          <w:jc w:val="center"/>
        </w:trPr>
        <w:tc>
          <w:tcPr>
            <w:tcW w:w="1738" w:type="dxa"/>
          </w:tcPr>
          <w:p w14:paraId="67AE424C" w14:textId="77777777" w:rsidR="003C5EB1" w:rsidRPr="00FF3575" w:rsidRDefault="003C5EB1" w:rsidP="003C5EB1">
            <w:pPr>
              <w:spacing w:line="240" w:lineRule="exact"/>
            </w:pPr>
            <w:r w:rsidRPr="00FF3575">
              <w:rPr>
                <w:rFonts w:hint="eastAsia"/>
              </w:rPr>
              <w:t>出来高報告</w:t>
            </w:r>
          </w:p>
        </w:tc>
        <w:tc>
          <w:tcPr>
            <w:tcW w:w="2340" w:type="dxa"/>
          </w:tcPr>
          <w:p w14:paraId="233238E0" w14:textId="77777777" w:rsidR="003C5EB1" w:rsidRPr="00FF3575" w:rsidRDefault="003C5EB1" w:rsidP="003C5EB1">
            <w:pPr>
              <w:spacing w:line="240" w:lineRule="exact"/>
              <w:jc w:val="center"/>
            </w:pPr>
            <w:r w:rsidRPr="00FF3575">
              <w:rPr>
                <w:rFonts w:hint="eastAsia"/>
              </w:rPr>
              <w:t>0902</w:t>
            </w:r>
          </w:p>
        </w:tc>
      </w:tr>
      <w:tr w:rsidR="00FF3575" w:rsidRPr="00FF3575" w14:paraId="770EC39E" w14:textId="77777777" w:rsidTr="003C5EB1">
        <w:trPr>
          <w:cantSplit/>
          <w:jc w:val="center"/>
        </w:trPr>
        <w:tc>
          <w:tcPr>
            <w:tcW w:w="1738" w:type="dxa"/>
            <w:tcBorders>
              <w:bottom w:val="double" w:sz="4" w:space="0" w:color="auto"/>
            </w:tcBorders>
          </w:tcPr>
          <w:p w14:paraId="59F0A54D" w14:textId="77777777" w:rsidR="003C5EB1" w:rsidRPr="00FF3575" w:rsidRDefault="003C5EB1" w:rsidP="003C5EB1">
            <w:pPr>
              <w:spacing w:line="240" w:lineRule="exact"/>
            </w:pPr>
            <w:r w:rsidRPr="00FF3575">
              <w:rPr>
                <w:rFonts w:hint="eastAsia"/>
              </w:rPr>
              <w:t>出来高確認</w:t>
            </w:r>
          </w:p>
        </w:tc>
        <w:tc>
          <w:tcPr>
            <w:tcW w:w="2340" w:type="dxa"/>
            <w:tcBorders>
              <w:bottom w:val="double" w:sz="4" w:space="0" w:color="auto"/>
            </w:tcBorders>
          </w:tcPr>
          <w:p w14:paraId="000265F9" w14:textId="77777777" w:rsidR="003C5EB1" w:rsidRPr="00FF3575" w:rsidRDefault="003C5EB1" w:rsidP="003C5EB1">
            <w:pPr>
              <w:spacing w:line="240" w:lineRule="exact"/>
              <w:jc w:val="center"/>
            </w:pPr>
            <w:r w:rsidRPr="00FF3575">
              <w:rPr>
                <w:rFonts w:hint="eastAsia"/>
              </w:rPr>
              <w:t>0903</w:t>
            </w:r>
          </w:p>
        </w:tc>
      </w:tr>
      <w:tr w:rsidR="00FF3575" w:rsidRPr="00FF3575" w14:paraId="04528BF6" w14:textId="77777777" w:rsidTr="003C5EB1">
        <w:trPr>
          <w:cantSplit/>
          <w:trHeight w:val="70"/>
          <w:jc w:val="center"/>
        </w:trPr>
        <w:tc>
          <w:tcPr>
            <w:tcW w:w="1738" w:type="dxa"/>
            <w:tcBorders>
              <w:top w:val="double" w:sz="4" w:space="0" w:color="auto"/>
            </w:tcBorders>
          </w:tcPr>
          <w:p w14:paraId="0C736D27" w14:textId="77777777" w:rsidR="003C5EB1" w:rsidRPr="00FF3575" w:rsidRDefault="003C5EB1" w:rsidP="003C5EB1">
            <w:pPr>
              <w:spacing w:line="240" w:lineRule="exact"/>
            </w:pPr>
            <w:r w:rsidRPr="00FF3575">
              <w:rPr>
                <w:rFonts w:hint="eastAsia"/>
              </w:rPr>
              <w:t>請求</w:t>
            </w:r>
          </w:p>
        </w:tc>
        <w:tc>
          <w:tcPr>
            <w:tcW w:w="2340" w:type="dxa"/>
            <w:tcBorders>
              <w:top w:val="double" w:sz="4" w:space="0" w:color="auto"/>
            </w:tcBorders>
          </w:tcPr>
          <w:p w14:paraId="432F3008" w14:textId="77777777" w:rsidR="003C5EB1" w:rsidRPr="00FF3575" w:rsidRDefault="003C5EB1" w:rsidP="003C5EB1">
            <w:pPr>
              <w:spacing w:line="240" w:lineRule="exact"/>
              <w:jc w:val="center"/>
            </w:pPr>
            <w:r w:rsidRPr="00FF3575">
              <w:rPr>
                <w:rFonts w:hint="eastAsia"/>
              </w:rPr>
              <w:t>1104</w:t>
            </w:r>
          </w:p>
        </w:tc>
      </w:tr>
      <w:tr w:rsidR="00FF3575" w:rsidRPr="00FF3575" w14:paraId="402F7C7E" w14:textId="77777777" w:rsidTr="003C5EB1">
        <w:trPr>
          <w:cantSplit/>
          <w:trHeight w:val="70"/>
          <w:jc w:val="center"/>
        </w:trPr>
        <w:tc>
          <w:tcPr>
            <w:tcW w:w="1738" w:type="dxa"/>
            <w:tcBorders>
              <w:bottom w:val="double" w:sz="4" w:space="0" w:color="auto"/>
            </w:tcBorders>
          </w:tcPr>
          <w:p w14:paraId="6DD002CE" w14:textId="77777777" w:rsidR="003C5EB1" w:rsidRPr="00FF3575" w:rsidRDefault="003C5EB1" w:rsidP="003C5EB1">
            <w:pPr>
              <w:spacing w:line="240" w:lineRule="exact"/>
            </w:pPr>
            <w:r w:rsidRPr="00FF3575">
              <w:rPr>
                <w:rFonts w:hint="eastAsia"/>
              </w:rPr>
              <w:t>請求確認</w:t>
            </w:r>
          </w:p>
        </w:tc>
        <w:tc>
          <w:tcPr>
            <w:tcW w:w="2340" w:type="dxa"/>
            <w:tcBorders>
              <w:bottom w:val="double" w:sz="4" w:space="0" w:color="auto"/>
            </w:tcBorders>
          </w:tcPr>
          <w:p w14:paraId="600879A4" w14:textId="77777777" w:rsidR="003C5EB1" w:rsidRPr="00FF3575" w:rsidRDefault="003C5EB1" w:rsidP="003C5EB1">
            <w:pPr>
              <w:spacing w:line="240" w:lineRule="exact"/>
              <w:jc w:val="center"/>
            </w:pPr>
            <w:r w:rsidRPr="00FF3575">
              <w:rPr>
                <w:rFonts w:hint="eastAsia"/>
              </w:rPr>
              <w:t>1108</w:t>
            </w:r>
          </w:p>
        </w:tc>
      </w:tr>
      <w:tr w:rsidR="00FF3575" w:rsidRPr="00FF3575" w14:paraId="39EBC654" w14:textId="77777777" w:rsidTr="003C5EB1">
        <w:trPr>
          <w:cantSplit/>
          <w:jc w:val="center"/>
        </w:trPr>
        <w:tc>
          <w:tcPr>
            <w:tcW w:w="1738" w:type="dxa"/>
            <w:tcBorders>
              <w:top w:val="double" w:sz="4" w:space="0" w:color="auto"/>
            </w:tcBorders>
          </w:tcPr>
          <w:p w14:paraId="78C7C789" w14:textId="77777777" w:rsidR="003C5EB1" w:rsidRPr="00FF3575" w:rsidRDefault="003C5EB1" w:rsidP="003C5EB1">
            <w:pPr>
              <w:spacing w:line="240" w:lineRule="exact"/>
            </w:pPr>
            <w:r w:rsidRPr="00FF3575">
              <w:rPr>
                <w:rFonts w:hint="eastAsia"/>
              </w:rPr>
              <w:t>立替金報告</w:t>
            </w:r>
          </w:p>
        </w:tc>
        <w:tc>
          <w:tcPr>
            <w:tcW w:w="2340" w:type="dxa"/>
            <w:tcBorders>
              <w:top w:val="double" w:sz="4" w:space="0" w:color="auto"/>
            </w:tcBorders>
          </w:tcPr>
          <w:p w14:paraId="233EC3D7" w14:textId="77777777" w:rsidR="003C5EB1" w:rsidRPr="00FF3575" w:rsidRDefault="003C5EB1" w:rsidP="003C5EB1">
            <w:pPr>
              <w:spacing w:line="240" w:lineRule="exact"/>
              <w:jc w:val="center"/>
            </w:pPr>
            <w:r w:rsidRPr="00FF3575">
              <w:rPr>
                <w:rFonts w:hint="eastAsia"/>
              </w:rPr>
              <w:t>1204</w:t>
            </w:r>
          </w:p>
        </w:tc>
      </w:tr>
      <w:tr w:rsidR="003C5EB1" w:rsidRPr="00FF3575" w14:paraId="29831AA6" w14:textId="77777777" w:rsidTr="003C5EB1">
        <w:trPr>
          <w:cantSplit/>
          <w:trHeight w:val="70"/>
          <w:jc w:val="center"/>
        </w:trPr>
        <w:tc>
          <w:tcPr>
            <w:tcW w:w="1738" w:type="dxa"/>
            <w:tcBorders>
              <w:bottom w:val="single" w:sz="4" w:space="0" w:color="auto"/>
            </w:tcBorders>
          </w:tcPr>
          <w:p w14:paraId="25245956" w14:textId="77777777" w:rsidR="003C5EB1" w:rsidRPr="00FF3575" w:rsidRDefault="003C5EB1" w:rsidP="003C5EB1">
            <w:pPr>
              <w:spacing w:line="240" w:lineRule="exact"/>
            </w:pPr>
            <w:r w:rsidRPr="00FF3575">
              <w:rPr>
                <w:rFonts w:hint="eastAsia"/>
              </w:rPr>
              <w:t>立替金確認</w:t>
            </w:r>
          </w:p>
        </w:tc>
        <w:tc>
          <w:tcPr>
            <w:tcW w:w="2340" w:type="dxa"/>
          </w:tcPr>
          <w:p w14:paraId="7E840364" w14:textId="77777777" w:rsidR="003C5EB1" w:rsidRPr="00FF3575" w:rsidRDefault="003C5EB1" w:rsidP="003C5EB1">
            <w:pPr>
              <w:spacing w:line="240" w:lineRule="exact"/>
              <w:jc w:val="center"/>
            </w:pPr>
            <w:r w:rsidRPr="00FF3575">
              <w:rPr>
                <w:rFonts w:hint="eastAsia"/>
              </w:rPr>
              <w:t>1208</w:t>
            </w:r>
          </w:p>
        </w:tc>
      </w:tr>
    </w:tbl>
    <w:p w14:paraId="25A22DF2" w14:textId="77777777" w:rsidR="00055103" w:rsidRPr="00FF3575" w:rsidRDefault="00055103" w:rsidP="00055103"/>
    <w:p w14:paraId="59C95602" w14:textId="77777777" w:rsidR="003C5EB1" w:rsidRPr="00FF3575" w:rsidRDefault="003C5EB1" w:rsidP="00055103">
      <w:pPr>
        <w:pStyle w:val="7"/>
      </w:pPr>
      <w:r w:rsidRPr="00FF3575">
        <w:rPr>
          <w:rFonts w:hint="eastAsia"/>
        </w:rPr>
        <w:t>同一取引に関して複数回行われる出来高査定、請求を特定するデータ項目</w:t>
      </w:r>
    </w:p>
    <w:p w14:paraId="1BF5744E" w14:textId="77777777" w:rsidR="003C5EB1" w:rsidRPr="00FF3575" w:rsidRDefault="003C5EB1" w:rsidP="003C5EB1">
      <w:r w:rsidRPr="00FF3575">
        <w:rPr>
          <w:rFonts w:hint="eastAsia"/>
        </w:rPr>
        <w:t xml:space="preserve">　同一注文契約の実施が複数月にわたる場合には月ごとに出来高報告メッセージが発生するため、それらメッセージの識別は</w:t>
      </w:r>
      <w:r w:rsidRPr="00FF3575">
        <w:rPr>
          <w:rFonts w:hint="eastAsia"/>
        </w:rPr>
        <w:t>[1081]</w:t>
      </w:r>
      <w:r w:rsidRPr="00FF3575">
        <w:rPr>
          <w:rFonts w:hint="eastAsia"/>
        </w:rPr>
        <w:t>出来高調査回数により行う。</w:t>
      </w:r>
    </w:p>
    <w:p w14:paraId="327B8531" w14:textId="77777777" w:rsidR="003C5EB1" w:rsidRPr="00FF3575" w:rsidRDefault="003C5EB1" w:rsidP="003C5EB1">
      <w:r w:rsidRPr="00FF3575">
        <w:rPr>
          <w:rFonts w:hint="eastAsia"/>
        </w:rPr>
        <w:t xml:space="preserve">　また、月ごとに発生する請求メッセージの識別は</w:t>
      </w:r>
      <w:r w:rsidRPr="00FF3575">
        <w:rPr>
          <w:rFonts w:hint="eastAsia"/>
        </w:rPr>
        <w:t>[1082]</w:t>
      </w:r>
      <w:r w:rsidRPr="00FF3575">
        <w:rPr>
          <w:rFonts w:hint="eastAsia"/>
        </w:rPr>
        <w:t>今回迄の請求回数により行う。</w:t>
      </w:r>
    </w:p>
    <w:p w14:paraId="47B16CC3" w14:textId="77777777" w:rsidR="003C5EB1" w:rsidRPr="00FF3575" w:rsidRDefault="003C5EB1" w:rsidP="003C5EB1">
      <w:r w:rsidRPr="00FF3575">
        <w:rPr>
          <w:rFonts w:hint="eastAsia"/>
        </w:rPr>
        <w:t xml:space="preserve">　なお、コスト・オン契約等のように出来高査定の都度請求しない場合には、</w:t>
      </w:r>
      <w:r w:rsidRPr="00FF3575">
        <w:rPr>
          <w:rFonts w:hint="eastAsia"/>
        </w:rPr>
        <w:t>[1081]</w:t>
      </w:r>
      <w:r w:rsidRPr="00FF3575">
        <w:rPr>
          <w:rFonts w:hint="eastAsia"/>
        </w:rPr>
        <w:t>出来高調査回数と</w:t>
      </w:r>
      <w:r w:rsidRPr="00FF3575">
        <w:rPr>
          <w:rFonts w:hint="eastAsia"/>
        </w:rPr>
        <w:t>[1082]</w:t>
      </w:r>
      <w:r w:rsidRPr="00FF3575">
        <w:rPr>
          <w:rFonts w:hint="eastAsia"/>
        </w:rPr>
        <w:t>今回までの請求回数は一致しないことがあり得る。</w:t>
      </w:r>
    </w:p>
    <w:p w14:paraId="7CA64502" w14:textId="77777777" w:rsidR="003C5EB1" w:rsidRPr="00FF3575" w:rsidRDefault="003C5EB1" w:rsidP="003C5EB1"/>
    <w:p w14:paraId="11B26B92" w14:textId="77777777" w:rsidR="003C5EB1" w:rsidRPr="00FF3575" w:rsidRDefault="003C5EB1" w:rsidP="00055103">
      <w:pPr>
        <w:pStyle w:val="7"/>
      </w:pPr>
      <w:r w:rsidRPr="00FF3575">
        <w:rPr>
          <w:rFonts w:hint="eastAsia"/>
        </w:rPr>
        <w:t>同一取引、同一帳票種類における複数のメッセージを識別するデータ項目</w:t>
      </w:r>
    </w:p>
    <w:p w14:paraId="04D56DAD" w14:textId="77777777" w:rsidR="003C5EB1" w:rsidRPr="00FF3575" w:rsidRDefault="003C5EB1" w:rsidP="003C5EB1">
      <w:r w:rsidRPr="00FF3575">
        <w:rPr>
          <w:rFonts w:hint="eastAsia"/>
        </w:rPr>
        <w:t xml:space="preserve">　以上で設定した全てのキー項目が等しいメッセージが複数交換される場合が想定される（出来高報告内容を訂正したうえでの再送信、未達時の再発行等）。それらの識別は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w:t>
      </w:r>
    </w:p>
    <w:p w14:paraId="0ADD2AB7" w14:textId="77777777" w:rsidR="003C5EB1" w:rsidRPr="00FF3575" w:rsidRDefault="003C5EB1" w:rsidP="003C5EB1"/>
    <w:p w14:paraId="61BC700A" w14:textId="77777777" w:rsidR="003C5EB1" w:rsidRPr="00FF3575" w:rsidRDefault="003C5EB1" w:rsidP="003C5EB1">
      <w:pPr>
        <w:rPr>
          <w:rFonts w:eastAsia="ＭＳ Ｐゴシック"/>
        </w:rPr>
      </w:pPr>
      <w:r w:rsidRPr="00FF3575">
        <w:rPr>
          <w:rFonts w:eastAsia="ＭＳ Ｐゴシック" w:hint="eastAsia"/>
        </w:rPr>
        <w:t>【注意事項】</w:t>
      </w:r>
    </w:p>
    <w:p w14:paraId="15232D5E" w14:textId="77777777" w:rsidR="003C5EB1" w:rsidRPr="00FF3575" w:rsidRDefault="003C5EB1" w:rsidP="003C5EB1">
      <w:r w:rsidRPr="00FF3575">
        <w:rPr>
          <w:rFonts w:hint="eastAsia"/>
        </w:rPr>
        <w:t xml:space="preserve">　</w:t>
      </w:r>
      <w:r w:rsidRPr="00FF3575">
        <w:rPr>
          <w:rFonts w:hint="eastAsia"/>
        </w:rPr>
        <w:t>[1]</w:t>
      </w:r>
      <w:r w:rsidRPr="00FF3575">
        <w:rPr>
          <w:rFonts w:hint="eastAsia"/>
        </w:rPr>
        <w:t>データ処理</w:t>
      </w:r>
      <w:r w:rsidRPr="00FF3575">
        <w:rPr>
          <w:rFonts w:hint="eastAsia"/>
        </w:rPr>
        <w:t>No.</w:t>
      </w:r>
      <w:r w:rsidRPr="00FF3575">
        <w:rPr>
          <w:rFonts w:hint="eastAsia"/>
        </w:rPr>
        <w:t>は、交換するメッセージ全てをユニークに識別できなければならない。</w:t>
      </w:r>
    </w:p>
    <w:p w14:paraId="01901AB0" w14:textId="77777777" w:rsidR="003C5EB1" w:rsidRPr="00FF3575" w:rsidRDefault="003C5EB1" w:rsidP="003C5EB1">
      <w:r w:rsidRPr="00FF3575">
        <w:rPr>
          <w:rFonts w:hint="eastAsia"/>
        </w:rPr>
        <w:t xml:space="preserve">　このため、例えば未達のために内容を全く変更せずに再送するといった場合にも、</w:t>
      </w:r>
      <w:r w:rsidRPr="00FF3575">
        <w:rPr>
          <w:rFonts w:hint="eastAsia"/>
        </w:rPr>
        <w:t>[1]</w:t>
      </w:r>
      <w:r w:rsidRPr="00FF3575">
        <w:rPr>
          <w:rFonts w:hint="eastAsia"/>
        </w:rPr>
        <w:t>の値は必ず前回送信したメッセージより大きい値としなければならない。</w:t>
      </w:r>
    </w:p>
    <w:p w14:paraId="105C7382" w14:textId="77777777" w:rsidR="003C5EB1" w:rsidRPr="00FF3575" w:rsidRDefault="003C5EB1" w:rsidP="003C5EB1"/>
    <w:p w14:paraId="45C80417" w14:textId="77777777" w:rsidR="003C5EB1" w:rsidRPr="00FF3575" w:rsidRDefault="003C5EB1" w:rsidP="00055103">
      <w:pPr>
        <w:pStyle w:val="7"/>
      </w:pPr>
      <w:r w:rsidRPr="00FF3575">
        <w:rPr>
          <w:rFonts w:hint="eastAsia"/>
        </w:rPr>
        <w:t>その他</w:t>
      </w:r>
    </w:p>
    <w:p w14:paraId="2551BEBC" w14:textId="77777777" w:rsidR="003C5EB1" w:rsidRPr="00FF3575" w:rsidRDefault="003C5EB1" w:rsidP="003C5EB1">
      <w:r w:rsidRPr="00FF3575">
        <w:rPr>
          <w:rFonts w:hint="eastAsia"/>
        </w:rPr>
        <w:t xml:space="preserve">　上記</w:t>
      </w:r>
      <w:r w:rsidRPr="00FF3575">
        <w:rPr>
          <w:rFonts w:hint="eastAsia"/>
        </w:rPr>
        <w:t>(4)</w:t>
      </w:r>
      <w:r w:rsidRPr="00FF3575">
        <w:rPr>
          <w:rFonts w:hint="eastAsia"/>
        </w:rPr>
        <w:t>のように、同一キーのメッセージが複数交換される場合には</w:t>
      </w:r>
      <w:r w:rsidRPr="00FF3575">
        <w:rPr>
          <w:rFonts w:hint="eastAsia"/>
        </w:rPr>
        <w:t>[1]</w:t>
      </w:r>
      <w:r w:rsidRPr="00FF3575">
        <w:rPr>
          <w:rFonts w:hint="eastAsia"/>
        </w:rPr>
        <w:t>データ処理</w:t>
      </w:r>
      <w:r w:rsidRPr="00FF3575">
        <w:rPr>
          <w:rFonts w:hint="eastAsia"/>
        </w:rPr>
        <w:t>No.</w:t>
      </w:r>
      <w:r w:rsidRPr="00FF3575">
        <w:rPr>
          <w:rFonts w:hint="eastAsia"/>
        </w:rPr>
        <w:t>によりそれらを識別するが、受信したメッセージの識別だけではなく、受信メッセージの元となるメッセージの識別（どのメッセージに対する返答であるかの識別）を求める企業がある。このため</w:t>
      </w:r>
      <w:r w:rsidRPr="00FF3575">
        <w:rPr>
          <w:rFonts w:hint="eastAsia"/>
        </w:rPr>
        <w:t>[1179]</w:t>
      </w:r>
      <w:r w:rsidRPr="00FF3575">
        <w:rPr>
          <w:rFonts w:hint="eastAsia"/>
        </w:rPr>
        <w:t>帳票データチェック値を用いて判断する。</w:t>
      </w:r>
    </w:p>
    <w:p w14:paraId="4C0F0252" w14:textId="77777777" w:rsidR="003C5EB1" w:rsidRPr="00FF3575" w:rsidRDefault="003C5EB1" w:rsidP="003C5EB1">
      <w:r w:rsidRPr="00FF3575">
        <w:rPr>
          <w:rFonts w:hint="eastAsia"/>
        </w:rPr>
        <w:lastRenderedPageBreak/>
        <w:t xml:space="preserve">　以下に、出来高報告、確認を例にとって説明する。</w:t>
      </w:r>
    </w:p>
    <w:p w14:paraId="76D8DD53" w14:textId="5EAC57B0" w:rsidR="003C5EB1" w:rsidRPr="00FF3575" w:rsidRDefault="003C5EB1" w:rsidP="003C5EB1">
      <w:r w:rsidRPr="00FF3575">
        <w:rPr>
          <w:rFonts w:hint="eastAsia"/>
        </w:rPr>
        <w:t xml:space="preserve">　この例では、受注者が同一キーの出来高報告メッセージを複数送信し、それらに対して出来高確認メッセージが返信された場合を想定する。受信した出来高確認メッセージがどの出来高報告に対応するものかを識別したい受注者は、</w:t>
      </w:r>
      <w:r w:rsidRPr="00FF3575">
        <w:rPr>
          <w:rFonts w:hint="eastAsia"/>
        </w:rPr>
        <w:t>[1179]</w:t>
      </w:r>
      <w:r w:rsidRPr="00FF3575">
        <w:rPr>
          <w:rFonts w:hint="eastAsia"/>
        </w:rPr>
        <w:t>帳票データチェック値によって</w:t>
      </w:r>
      <w:r w:rsidR="00517F7A">
        <w:rPr>
          <w:rFonts w:hint="eastAsia"/>
        </w:rPr>
        <w:t>次表参照</w:t>
      </w:r>
      <w:r w:rsidRPr="00FF3575">
        <w:rPr>
          <w:rFonts w:hint="eastAsia"/>
        </w:rPr>
        <w:t>のような判断をする。</w:t>
      </w:r>
    </w:p>
    <w:p w14:paraId="78AFBBAD" w14:textId="77777777" w:rsidR="003C5EB1" w:rsidRPr="00FF3575" w:rsidRDefault="003C5EB1" w:rsidP="003C5EB1"/>
    <w:p w14:paraId="08BFC5E0" w14:textId="5B5F797A" w:rsidR="003C5EB1" w:rsidRPr="002F2CCB" w:rsidRDefault="00EE33CA" w:rsidP="00EE33CA">
      <w:pPr>
        <w:pStyle w:val="af3"/>
        <w:rPr>
          <w:color w:val="FF0000"/>
        </w:rPr>
      </w:pPr>
      <w:r w:rsidRPr="002F2CCB">
        <w:rPr>
          <w:rFonts w:hint="eastAsia"/>
          <w:color w:val="FF0000"/>
        </w:rPr>
        <w:t>表</w:t>
      </w:r>
      <w:r w:rsidRPr="002F2CCB">
        <w:rPr>
          <w:color w:val="FF0000"/>
        </w:rPr>
        <w:t xml:space="preserve">B.Ⅶ- </w:t>
      </w:r>
      <w:r w:rsidRPr="002F2CCB">
        <w:rPr>
          <w:color w:val="FF0000"/>
        </w:rPr>
        <w:fldChar w:fldCharType="begin"/>
      </w:r>
      <w:r w:rsidRPr="002F2CCB">
        <w:rPr>
          <w:color w:val="FF0000"/>
        </w:rPr>
        <w:instrText xml:space="preserve"> SEQ </w:instrText>
      </w:r>
      <w:r w:rsidRPr="002F2CCB">
        <w:rPr>
          <w:rFonts w:hint="eastAsia"/>
          <w:color w:val="FF0000"/>
        </w:rPr>
        <w:instrText>表</w:instrText>
      </w:r>
      <w:r w:rsidRPr="002F2CCB">
        <w:rPr>
          <w:color w:val="FF0000"/>
        </w:rPr>
        <w:instrText xml:space="preserve">B.Ⅶ- \* ARABIC </w:instrText>
      </w:r>
      <w:r w:rsidRPr="002F2CCB">
        <w:rPr>
          <w:color w:val="FF0000"/>
        </w:rPr>
        <w:fldChar w:fldCharType="separate"/>
      </w:r>
      <w:r w:rsidR="001E491B">
        <w:rPr>
          <w:noProof/>
          <w:color w:val="FF0000"/>
        </w:rPr>
        <w:t>21</w:t>
      </w:r>
      <w:r w:rsidRPr="002F2CCB">
        <w:rPr>
          <w:color w:val="FF0000"/>
        </w:rPr>
        <w:fldChar w:fldCharType="end"/>
      </w:r>
      <w:r w:rsidRPr="002F2CCB">
        <w:rPr>
          <w:rFonts w:hint="eastAsia"/>
          <w:color w:val="FF0000"/>
        </w:rPr>
        <w:t xml:space="preserve">　</w:t>
      </w:r>
      <w:r w:rsidR="00055103" w:rsidRPr="002F2CCB">
        <w:rPr>
          <w:color w:val="FF0000"/>
        </w:rPr>
        <w:t xml:space="preserve"> </w:t>
      </w:r>
      <w:r w:rsidR="003C5EB1" w:rsidRPr="002F2CCB">
        <w:rPr>
          <w:color w:val="FF0000"/>
        </w:rPr>
        <w:t>[1179]帳票データチェック値</w:t>
      </w:r>
      <w:r w:rsidR="00FB77A2" w:rsidRPr="002F2CCB">
        <w:rPr>
          <w:rFonts w:hint="eastAsia"/>
          <w:color w:val="FF0000"/>
        </w:rPr>
        <w:t>と</w:t>
      </w:r>
      <w:r w:rsidR="00FB77A2" w:rsidRPr="002F2CCB">
        <w:rPr>
          <w:color w:val="FF0000"/>
        </w:rPr>
        <w:t>[1]データ処理No.による</w:t>
      </w:r>
      <w:r w:rsidR="00FB77A2" w:rsidRPr="002F2CCB">
        <w:rPr>
          <w:color w:val="FF0000"/>
        </w:rPr>
        <w:br/>
      </w:r>
      <w:r w:rsidR="003C5EB1" w:rsidRPr="002F2CCB">
        <w:rPr>
          <w:rFonts w:hint="eastAsia"/>
          <w:color w:val="FF0000"/>
        </w:rPr>
        <w:t>出来高報告</w:t>
      </w:r>
      <w:r w:rsidR="00FB77A2" w:rsidRPr="002F2CCB">
        <w:rPr>
          <w:rFonts w:hint="eastAsia"/>
          <w:color w:val="FF0000"/>
        </w:rPr>
        <w:t>・</w:t>
      </w:r>
      <w:r w:rsidR="00D536C0">
        <w:rPr>
          <w:rFonts w:hint="eastAsia"/>
          <w:color w:val="FF0000"/>
        </w:rPr>
        <w:t>出来高</w:t>
      </w:r>
      <w:r w:rsidR="00FB77A2" w:rsidRPr="002F2CCB">
        <w:rPr>
          <w:rFonts w:hint="eastAsia"/>
          <w:color w:val="FF0000"/>
        </w:rPr>
        <w:t>確認メッセージの照合</w:t>
      </w:r>
      <w:r w:rsidR="003C5EB1" w:rsidRPr="002F2CCB">
        <w:rPr>
          <w:rFonts w:hint="eastAsia"/>
          <w:color w:val="FF0000"/>
        </w:rPr>
        <w:t>例</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3996"/>
        <w:gridCol w:w="2552"/>
        <w:gridCol w:w="1701"/>
      </w:tblGrid>
      <w:tr w:rsidR="00FB77A2" w:rsidRPr="00FF3575" w14:paraId="1B1D76F3" w14:textId="77777777" w:rsidTr="00D57658">
        <w:trPr>
          <w:cantSplit/>
        </w:trPr>
        <w:tc>
          <w:tcPr>
            <w:tcW w:w="639" w:type="dxa"/>
            <w:tcBorders>
              <w:top w:val="single" w:sz="12" w:space="0" w:color="auto"/>
              <w:left w:val="single" w:sz="12" w:space="0" w:color="auto"/>
              <w:bottom w:val="single" w:sz="12" w:space="0" w:color="auto"/>
            </w:tcBorders>
            <w:shd w:val="clear" w:color="auto" w:fill="FFFFFF"/>
          </w:tcPr>
          <w:p w14:paraId="43C75842" w14:textId="77777777" w:rsidR="00FB77A2" w:rsidRPr="00FF3575" w:rsidRDefault="00FB77A2" w:rsidP="00D57658">
            <w:pPr>
              <w:jc w:val="center"/>
            </w:pPr>
          </w:p>
        </w:tc>
        <w:tc>
          <w:tcPr>
            <w:tcW w:w="3996" w:type="dxa"/>
            <w:tcBorders>
              <w:top w:val="single" w:sz="12" w:space="0" w:color="auto"/>
              <w:bottom w:val="single" w:sz="12" w:space="0" w:color="auto"/>
            </w:tcBorders>
            <w:shd w:val="clear" w:color="auto" w:fill="FFFFFF"/>
            <w:vAlign w:val="center"/>
          </w:tcPr>
          <w:p w14:paraId="5191A6C1" w14:textId="515AF441" w:rsidR="00FB77A2" w:rsidRPr="002F2CCB" w:rsidRDefault="00901A44" w:rsidP="00D57658">
            <w:pPr>
              <w:jc w:val="center"/>
              <w:rPr>
                <w:color w:val="FF0000"/>
              </w:rPr>
            </w:pPr>
            <w:r w:rsidRPr="002F2CCB">
              <w:rPr>
                <w:rFonts w:hint="eastAsia"/>
                <w:color w:val="FF0000"/>
              </w:rPr>
              <w:t>出来高報告</w:t>
            </w:r>
          </w:p>
        </w:tc>
        <w:tc>
          <w:tcPr>
            <w:tcW w:w="4253" w:type="dxa"/>
            <w:gridSpan w:val="2"/>
            <w:tcBorders>
              <w:top w:val="single" w:sz="12" w:space="0" w:color="auto"/>
              <w:bottom w:val="single" w:sz="12" w:space="0" w:color="auto"/>
              <w:right w:val="single" w:sz="12" w:space="0" w:color="auto"/>
            </w:tcBorders>
            <w:shd w:val="clear" w:color="auto" w:fill="FFFFFF"/>
            <w:vAlign w:val="center"/>
          </w:tcPr>
          <w:p w14:paraId="5BB71E97" w14:textId="29B3D0FC" w:rsidR="00FB77A2" w:rsidRPr="002F2CCB" w:rsidRDefault="00901A44" w:rsidP="00D57658">
            <w:pPr>
              <w:jc w:val="center"/>
              <w:rPr>
                <w:color w:val="FF0000"/>
              </w:rPr>
            </w:pPr>
            <w:r w:rsidRPr="002F2CCB">
              <w:rPr>
                <w:rFonts w:hint="eastAsia"/>
                <w:color w:val="FF0000"/>
              </w:rPr>
              <w:t>出来高確認</w:t>
            </w:r>
          </w:p>
        </w:tc>
      </w:tr>
      <w:tr w:rsidR="00FB77A2" w:rsidRPr="00FF3575" w14:paraId="37E43F03" w14:textId="77777777" w:rsidTr="00D57658">
        <w:trPr>
          <w:cantSplit/>
        </w:trPr>
        <w:tc>
          <w:tcPr>
            <w:tcW w:w="639" w:type="dxa"/>
            <w:tcBorders>
              <w:top w:val="single" w:sz="12" w:space="0" w:color="auto"/>
            </w:tcBorders>
          </w:tcPr>
          <w:p w14:paraId="546917ED" w14:textId="77777777" w:rsidR="00FB77A2" w:rsidRPr="00FF3575" w:rsidRDefault="00FB77A2" w:rsidP="00D57658">
            <w:pPr>
              <w:jc w:val="center"/>
              <w:rPr>
                <w:sz w:val="20"/>
              </w:rPr>
            </w:pPr>
            <w:r w:rsidRPr="00FF3575">
              <w:rPr>
                <w:rFonts w:hint="eastAsia"/>
                <w:sz w:val="20"/>
              </w:rPr>
              <w:t>取引</w:t>
            </w:r>
          </w:p>
        </w:tc>
        <w:tc>
          <w:tcPr>
            <w:tcW w:w="3996" w:type="dxa"/>
            <w:tcBorders>
              <w:top w:val="single" w:sz="12" w:space="0" w:color="auto"/>
            </w:tcBorders>
          </w:tcPr>
          <w:p w14:paraId="5EC7BC28" w14:textId="77777777" w:rsidR="00FB77A2" w:rsidRPr="007C7D10" w:rsidRDefault="00FB77A2" w:rsidP="00D57658">
            <w:pPr>
              <w:rPr>
                <w:color w:val="FF0000"/>
                <w:sz w:val="20"/>
              </w:rPr>
            </w:pPr>
            <w:r w:rsidRPr="007C7D10">
              <w:rPr>
                <w:color w:val="FF0000"/>
                <w:sz w:val="20"/>
              </w:rPr>
              <w:t>[4]</w:t>
            </w:r>
            <w:r w:rsidRPr="007C7D10">
              <w:rPr>
                <w:rFonts w:hint="eastAsia"/>
                <w:color w:val="FF0000"/>
                <w:sz w:val="20"/>
              </w:rPr>
              <w:t xml:space="preserve">発注者コード　　　</w:t>
            </w:r>
          </w:p>
          <w:p w14:paraId="2F8A3B4D" w14:textId="77777777" w:rsidR="00FB77A2" w:rsidRPr="007C7D10" w:rsidRDefault="00FB77A2" w:rsidP="00D57658">
            <w:pPr>
              <w:ind w:firstLineChars="106" w:firstLine="212"/>
              <w:jc w:val="left"/>
              <w:rPr>
                <w:color w:val="FF0000"/>
                <w:sz w:val="20"/>
              </w:rPr>
            </w:pPr>
            <w:r w:rsidRPr="007C7D10">
              <w:rPr>
                <w:color w:val="FF0000"/>
                <w:sz w:val="20"/>
              </w:rPr>
              <w:t>213456</w:t>
            </w:r>
            <w:r w:rsidRPr="007C7D10">
              <w:rPr>
                <w:rFonts w:hint="eastAsia"/>
                <w:color w:val="FF0000"/>
                <w:sz w:val="20"/>
              </w:rPr>
              <w:t>（○○建設を示す）</w:t>
            </w:r>
          </w:p>
          <w:p w14:paraId="6511BA9C" w14:textId="77777777" w:rsidR="00FB77A2" w:rsidRPr="007C7D10" w:rsidRDefault="00FB77A2" w:rsidP="00D57658">
            <w:pPr>
              <w:rPr>
                <w:rFonts w:eastAsia="PMingLiU"/>
                <w:color w:val="FF0000"/>
                <w:sz w:val="20"/>
                <w:lang w:eastAsia="zh-TW"/>
              </w:rPr>
            </w:pPr>
            <w:r w:rsidRPr="007C7D10">
              <w:rPr>
                <w:color w:val="FF0000"/>
                <w:sz w:val="20"/>
                <w:lang w:eastAsia="zh-TW"/>
              </w:rPr>
              <w:t>[1007]</w:t>
            </w:r>
            <w:r w:rsidRPr="007C7D10">
              <w:rPr>
                <w:rFonts w:hint="eastAsia"/>
                <w:color w:val="FF0000"/>
                <w:sz w:val="20"/>
                <w:lang w:eastAsia="zh-TW"/>
              </w:rPr>
              <w:t>帳票</w:t>
            </w:r>
            <w:r w:rsidRPr="007C7D10">
              <w:rPr>
                <w:color w:val="FF0000"/>
                <w:sz w:val="20"/>
                <w:lang w:eastAsia="zh-TW"/>
              </w:rPr>
              <w:t>No.</w:t>
            </w:r>
            <w:r w:rsidRPr="007C7D10">
              <w:rPr>
                <w:rFonts w:hint="eastAsia"/>
                <w:color w:val="FF0000"/>
                <w:sz w:val="20"/>
                <w:lang w:eastAsia="zh-TW"/>
              </w:rPr>
              <w:t xml:space="preserve">　　　</w:t>
            </w:r>
          </w:p>
          <w:p w14:paraId="7430D101" w14:textId="77777777" w:rsidR="00FB77A2" w:rsidRPr="007C7D10" w:rsidRDefault="00FB77A2" w:rsidP="00D57658">
            <w:pPr>
              <w:ind w:firstLineChars="106" w:firstLine="212"/>
              <w:jc w:val="right"/>
              <w:rPr>
                <w:color w:val="FF0000"/>
                <w:sz w:val="20"/>
              </w:rPr>
            </w:pPr>
            <w:r w:rsidRPr="007C7D10">
              <w:rPr>
                <w:color w:val="FF0000"/>
                <w:sz w:val="20"/>
              </w:rPr>
              <w:t>12345678901234</w:t>
            </w:r>
            <w:r w:rsidRPr="007C7D10">
              <w:rPr>
                <w:rFonts w:hint="eastAsia"/>
                <w:color w:val="FF0000"/>
                <w:sz w:val="20"/>
              </w:rPr>
              <w:t>（</w:t>
            </w:r>
            <w:r w:rsidRPr="007C7D10">
              <w:rPr>
                <w:rFonts w:hint="eastAsia"/>
                <w:color w:val="FF0000"/>
                <w:sz w:val="20"/>
                <w:lang w:eastAsia="zh-TW"/>
              </w:rPr>
              <w:t>□□病院工事</w:t>
            </w:r>
            <w:r w:rsidRPr="007C7D10">
              <w:rPr>
                <w:rFonts w:hint="eastAsia"/>
                <w:color w:val="FF0000"/>
                <w:sz w:val="20"/>
              </w:rPr>
              <w:t>を示す）</w:t>
            </w:r>
          </w:p>
          <w:p w14:paraId="0FCF0781" w14:textId="77777777" w:rsidR="00FB77A2" w:rsidRPr="007C7D10" w:rsidRDefault="00FB77A2" w:rsidP="00D57658">
            <w:pPr>
              <w:rPr>
                <w:color w:val="FF0000"/>
                <w:sz w:val="20"/>
              </w:rPr>
            </w:pPr>
            <w:r w:rsidRPr="007C7D10">
              <w:rPr>
                <w:color w:val="FF0000"/>
                <w:sz w:val="20"/>
              </w:rPr>
              <w:t>[5]</w:t>
            </w:r>
            <w:r w:rsidRPr="007C7D10">
              <w:rPr>
                <w:rFonts w:hint="eastAsia"/>
                <w:color w:val="FF0000"/>
                <w:sz w:val="20"/>
              </w:rPr>
              <w:t xml:space="preserve">受注者コード　　　</w:t>
            </w:r>
          </w:p>
          <w:p w14:paraId="145FA852" w14:textId="77777777" w:rsidR="00FB77A2" w:rsidRPr="007C7D10" w:rsidRDefault="00FB77A2" w:rsidP="00D57658">
            <w:pPr>
              <w:ind w:firstLineChars="106" w:firstLine="212"/>
              <w:jc w:val="left"/>
              <w:rPr>
                <w:color w:val="FF0000"/>
                <w:sz w:val="20"/>
              </w:rPr>
            </w:pPr>
            <w:r w:rsidRPr="007C7D10">
              <w:rPr>
                <w:color w:val="FF0000"/>
                <w:sz w:val="20"/>
              </w:rPr>
              <w:t>265431</w:t>
            </w:r>
            <w:r w:rsidRPr="007C7D10">
              <w:rPr>
                <w:rFonts w:hint="eastAsia"/>
                <w:color w:val="FF0000"/>
                <w:sz w:val="20"/>
              </w:rPr>
              <w:t>（△△工務店を示す）</w:t>
            </w:r>
          </w:p>
        </w:tc>
        <w:tc>
          <w:tcPr>
            <w:tcW w:w="4253" w:type="dxa"/>
            <w:gridSpan w:val="2"/>
            <w:tcBorders>
              <w:top w:val="single" w:sz="12" w:space="0" w:color="auto"/>
            </w:tcBorders>
          </w:tcPr>
          <w:p w14:paraId="34C91E11" w14:textId="77777777" w:rsidR="00FB77A2" w:rsidRPr="007C7D10" w:rsidRDefault="00FB77A2" w:rsidP="00D57658">
            <w:pPr>
              <w:rPr>
                <w:color w:val="FF0000"/>
                <w:sz w:val="20"/>
              </w:rPr>
            </w:pPr>
            <w:r w:rsidRPr="007C7D10">
              <w:rPr>
                <w:color w:val="FF0000"/>
                <w:sz w:val="20"/>
              </w:rPr>
              <w:t>[4]</w:t>
            </w:r>
            <w:r w:rsidRPr="007C7D10">
              <w:rPr>
                <w:rFonts w:hint="eastAsia"/>
                <w:color w:val="FF0000"/>
                <w:sz w:val="20"/>
              </w:rPr>
              <w:t xml:space="preserve">発注者コード　　　　</w:t>
            </w:r>
          </w:p>
          <w:p w14:paraId="22934892" w14:textId="77777777" w:rsidR="00FB77A2" w:rsidRPr="007C7D10" w:rsidRDefault="00FB77A2" w:rsidP="00D57658">
            <w:pPr>
              <w:ind w:firstLineChars="92" w:firstLine="184"/>
              <w:jc w:val="left"/>
              <w:rPr>
                <w:color w:val="FF0000"/>
                <w:sz w:val="20"/>
              </w:rPr>
            </w:pPr>
            <w:r w:rsidRPr="007C7D10">
              <w:rPr>
                <w:color w:val="FF0000"/>
                <w:sz w:val="20"/>
              </w:rPr>
              <w:t>213456</w:t>
            </w:r>
            <w:r w:rsidRPr="007C7D10">
              <w:rPr>
                <w:rFonts w:hint="eastAsia"/>
                <w:color w:val="FF0000"/>
                <w:sz w:val="20"/>
              </w:rPr>
              <w:t>（○○建設を示す）</w:t>
            </w:r>
          </w:p>
          <w:p w14:paraId="0753CD14" w14:textId="77777777" w:rsidR="00FB77A2" w:rsidRPr="007C7D10" w:rsidRDefault="00FB77A2" w:rsidP="00D57658">
            <w:pPr>
              <w:rPr>
                <w:color w:val="FF0000"/>
                <w:sz w:val="20"/>
              </w:rPr>
            </w:pPr>
            <w:r w:rsidRPr="007C7D10">
              <w:rPr>
                <w:color w:val="FF0000"/>
                <w:sz w:val="20"/>
              </w:rPr>
              <w:t>[1009]</w:t>
            </w:r>
            <w:r w:rsidRPr="007C7D10">
              <w:rPr>
                <w:rFonts w:hint="eastAsia"/>
                <w:color w:val="FF0000"/>
                <w:sz w:val="20"/>
              </w:rPr>
              <w:t>参照帳票</w:t>
            </w:r>
            <w:r w:rsidRPr="007C7D10">
              <w:rPr>
                <w:color w:val="FF0000"/>
                <w:sz w:val="20"/>
              </w:rPr>
              <w:t>No.</w:t>
            </w:r>
            <w:r w:rsidRPr="007C7D10">
              <w:rPr>
                <w:rFonts w:hint="eastAsia"/>
                <w:color w:val="FF0000"/>
                <w:sz w:val="20"/>
              </w:rPr>
              <w:t xml:space="preserve">　</w:t>
            </w:r>
          </w:p>
          <w:p w14:paraId="34EF290C" w14:textId="77777777" w:rsidR="00FB77A2" w:rsidRPr="007C7D10" w:rsidRDefault="00FB77A2" w:rsidP="00D57658">
            <w:pPr>
              <w:ind w:firstLineChars="92" w:firstLine="184"/>
              <w:jc w:val="right"/>
              <w:rPr>
                <w:color w:val="FF0000"/>
                <w:sz w:val="20"/>
              </w:rPr>
            </w:pPr>
            <w:r w:rsidRPr="007C7D10">
              <w:rPr>
                <w:color w:val="FF0000"/>
                <w:sz w:val="20"/>
              </w:rPr>
              <w:t>12345678901234</w:t>
            </w:r>
            <w:r w:rsidRPr="007C7D10">
              <w:rPr>
                <w:rFonts w:hint="eastAsia"/>
                <w:color w:val="FF0000"/>
                <w:sz w:val="20"/>
              </w:rPr>
              <w:t>（□□病院工事を示す）</w:t>
            </w:r>
          </w:p>
          <w:p w14:paraId="56066E5A" w14:textId="77777777" w:rsidR="00FB77A2" w:rsidRPr="007C7D10" w:rsidRDefault="00FB77A2" w:rsidP="00D57658">
            <w:pPr>
              <w:rPr>
                <w:color w:val="FF0000"/>
                <w:sz w:val="20"/>
              </w:rPr>
            </w:pPr>
            <w:r w:rsidRPr="007C7D10">
              <w:rPr>
                <w:color w:val="FF0000"/>
                <w:sz w:val="20"/>
              </w:rPr>
              <w:t>[5]</w:t>
            </w:r>
            <w:r w:rsidRPr="007C7D10">
              <w:rPr>
                <w:rFonts w:hint="eastAsia"/>
                <w:color w:val="FF0000"/>
                <w:sz w:val="20"/>
              </w:rPr>
              <w:t xml:space="preserve">受注者コード　　　　</w:t>
            </w:r>
          </w:p>
          <w:p w14:paraId="4FC446FD" w14:textId="77777777" w:rsidR="00FB77A2" w:rsidRPr="007C7D10" w:rsidRDefault="00FB77A2" w:rsidP="00D57658">
            <w:pPr>
              <w:ind w:firstLineChars="92" w:firstLine="184"/>
              <w:jc w:val="left"/>
              <w:rPr>
                <w:color w:val="FF0000"/>
                <w:sz w:val="20"/>
              </w:rPr>
            </w:pPr>
            <w:r w:rsidRPr="007C7D10">
              <w:rPr>
                <w:color w:val="FF0000"/>
                <w:sz w:val="20"/>
              </w:rPr>
              <w:t>265431</w:t>
            </w:r>
            <w:r w:rsidRPr="007C7D10">
              <w:rPr>
                <w:rFonts w:hint="eastAsia"/>
                <w:color w:val="FF0000"/>
                <w:sz w:val="20"/>
              </w:rPr>
              <w:t>（△△工務店を示す）</w:t>
            </w:r>
          </w:p>
        </w:tc>
      </w:tr>
      <w:tr w:rsidR="00FB77A2" w:rsidRPr="00FF3575" w14:paraId="3EDA14C3" w14:textId="77777777" w:rsidTr="00D57658">
        <w:trPr>
          <w:cantSplit/>
        </w:trPr>
        <w:tc>
          <w:tcPr>
            <w:tcW w:w="639" w:type="dxa"/>
          </w:tcPr>
          <w:p w14:paraId="4A522D88" w14:textId="77777777" w:rsidR="00FB77A2" w:rsidRPr="00FF3575" w:rsidRDefault="00FB77A2" w:rsidP="00D57658">
            <w:pPr>
              <w:jc w:val="center"/>
              <w:rPr>
                <w:sz w:val="20"/>
              </w:rPr>
            </w:pPr>
            <w:r w:rsidRPr="00FF3575">
              <w:rPr>
                <w:rFonts w:hint="eastAsia"/>
                <w:sz w:val="20"/>
              </w:rPr>
              <w:t>業務</w:t>
            </w:r>
          </w:p>
        </w:tc>
        <w:tc>
          <w:tcPr>
            <w:tcW w:w="3996" w:type="dxa"/>
          </w:tcPr>
          <w:p w14:paraId="4DA99345" w14:textId="1C3B5721" w:rsidR="00FB77A2" w:rsidRPr="002F2CCB" w:rsidRDefault="00FB77A2" w:rsidP="00D57658">
            <w:pPr>
              <w:rPr>
                <w:color w:val="FF0000"/>
                <w:sz w:val="20"/>
              </w:rPr>
            </w:pPr>
            <w:r w:rsidRPr="002F2CCB">
              <w:rPr>
                <w:color w:val="FF0000"/>
                <w:sz w:val="20"/>
              </w:rPr>
              <w:t>[2]</w:t>
            </w:r>
            <w:r w:rsidRPr="002F2CCB">
              <w:rPr>
                <w:rFonts w:hint="eastAsia"/>
                <w:color w:val="FF0000"/>
                <w:sz w:val="20"/>
              </w:rPr>
              <w:t xml:space="preserve">情報区分コード　</w:t>
            </w:r>
            <w:r w:rsidR="009E029E" w:rsidRPr="002F2CCB">
              <w:rPr>
                <w:rFonts w:hint="eastAsia"/>
                <w:color w:val="FF0000"/>
                <w:sz w:val="20"/>
              </w:rPr>
              <w:t>出来高報告</w:t>
            </w:r>
          </w:p>
        </w:tc>
        <w:tc>
          <w:tcPr>
            <w:tcW w:w="4253" w:type="dxa"/>
            <w:gridSpan w:val="2"/>
          </w:tcPr>
          <w:p w14:paraId="7D83A83D" w14:textId="5B92A200" w:rsidR="00FB77A2" w:rsidRPr="002F2CCB" w:rsidRDefault="00FB77A2" w:rsidP="00D57658">
            <w:pPr>
              <w:rPr>
                <w:color w:val="FF0000"/>
                <w:sz w:val="20"/>
              </w:rPr>
            </w:pPr>
            <w:r w:rsidRPr="002F2CCB">
              <w:rPr>
                <w:color w:val="FF0000"/>
                <w:sz w:val="20"/>
              </w:rPr>
              <w:t>[2]</w:t>
            </w:r>
            <w:r w:rsidRPr="002F2CCB">
              <w:rPr>
                <w:rFonts w:hint="eastAsia"/>
                <w:color w:val="FF0000"/>
                <w:sz w:val="20"/>
              </w:rPr>
              <w:t xml:space="preserve">情報区分コード　</w:t>
            </w:r>
            <w:r w:rsidR="009E029E" w:rsidRPr="002F2CCB">
              <w:rPr>
                <w:rFonts w:hint="eastAsia"/>
                <w:color w:val="FF0000"/>
                <w:sz w:val="20"/>
              </w:rPr>
              <w:t>出来高確認</w:t>
            </w:r>
          </w:p>
        </w:tc>
      </w:tr>
      <w:tr w:rsidR="00FB77A2" w:rsidRPr="00FF3575" w14:paraId="0DDF071A" w14:textId="77777777" w:rsidTr="00D57658">
        <w:tc>
          <w:tcPr>
            <w:tcW w:w="639" w:type="dxa"/>
          </w:tcPr>
          <w:p w14:paraId="4F5B4632" w14:textId="77777777" w:rsidR="00FB77A2" w:rsidRPr="00FF3575" w:rsidRDefault="00FB77A2" w:rsidP="00D57658">
            <w:pPr>
              <w:jc w:val="center"/>
              <w:rPr>
                <w:sz w:val="20"/>
              </w:rPr>
            </w:pPr>
            <w:r w:rsidRPr="00FF3575">
              <w:rPr>
                <w:rFonts w:hint="eastAsia"/>
                <w:sz w:val="20"/>
              </w:rPr>
              <w:t>回数</w:t>
            </w:r>
          </w:p>
        </w:tc>
        <w:tc>
          <w:tcPr>
            <w:tcW w:w="3996" w:type="dxa"/>
          </w:tcPr>
          <w:p w14:paraId="7BA0BF55" w14:textId="6A63D19B" w:rsidR="00FB77A2" w:rsidRPr="00FF3575" w:rsidRDefault="00FB77A2" w:rsidP="00D57658">
            <w:pPr>
              <w:rPr>
                <w:sz w:val="20"/>
              </w:rPr>
            </w:pPr>
            <w:r w:rsidRPr="00FF3575">
              <w:rPr>
                <w:noProof/>
                <w:sz w:val="20"/>
              </w:rPr>
              <mc:AlternateContent>
                <mc:Choice Requires="wps">
                  <w:drawing>
                    <wp:anchor distT="0" distB="0" distL="114300" distR="114300" simplePos="0" relativeHeight="251659776" behindDoc="0" locked="0" layoutInCell="0" allowOverlap="1" wp14:anchorId="591ACC24" wp14:editId="38CB60B0">
                      <wp:simplePos x="0" y="0"/>
                      <wp:positionH relativeFrom="column">
                        <wp:posOffset>2543705</wp:posOffset>
                      </wp:positionH>
                      <wp:positionV relativeFrom="paragraph">
                        <wp:posOffset>74696</wp:posOffset>
                      </wp:positionV>
                      <wp:extent cx="298790" cy="139700"/>
                      <wp:effectExtent l="0" t="19050" r="44450" b="31750"/>
                      <wp:wrapNone/>
                      <wp:docPr id="1378"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D030E" id="右矢印 549" o:spid="_x0000_s1026" type="#_x0000_t13" style="position:absolute;left:0;text-align:left;margin-left:200.3pt;margin-top:5.9pt;width:23.55pt;height: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" o:allowincell="f" adj="13337"/>
                  </w:pict>
                </mc:Fallback>
              </mc:AlternateContent>
            </w:r>
            <w:r w:rsidRPr="00FF3575">
              <w:rPr>
                <w:rFonts w:hint="eastAsia"/>
                <w:sz w:val="20"/>
              </w:rPr>
              <w:t>[1]=1</w:t>
            </w:r>
            <w:r w:rsidR="009E029E" w:rsidRPr="002F2CCB">
              <w:rPr>
                <w:rFonts w:hint="eastAsia"/>
                <w:color w:val="FF0000"/>
                <w:sz w:val="20"/>
              </w:rPr>
              <w:t>報告</w:t>
            </w:r>
            <w:r w:rsidRPr="00FF3575">
              <w:rPr>
                <w:rFonts w:hint="eastAsia"/>
                <w:sz w:val="20"/>
              </w:rPr>
              <w:t>1</w:t>
            </w:r>
            <w:r w:rsidRPr="00FF3575">
              <w:rPr>
                <w:rFonts w:hint="eastAsia"/>
                <w:sz w:val="20"/>
              </w:rPr>
              <w:t>回目</w:t>
            </w:r>
          </w:p>
          <w:p w14:paraId="60D9118B" w14:textId="77777777" w:rsidR="00FB77A2" w:rsidRPr="00FF3575" w:rsidRDefault="00FB77A2" w:rsidP="00D57658">
            <w:pPr>
              <w:rPr>
                <w:sz w:val="20"/>
              </w:rPr>
            </w:pPr>
          </w:p>
          <w:p w14:paraId="0282F078" w14:textId="77777777" w:rsidR="00FB77A2" w:rsidRPr="00FF3575" w:rsidRDefault="00FB77A2" w:rsidP="00D57658">
            <w:pPr>
              <w:rPr>
                <w:sz w:val="20"/>
              </w:rPr>
            </w:pPr>
          </w:p>
          <w:p w14:paraId="744FDF71" w14:textId="63EED568" w:rsidR="00FB77A2" w:rsidRPr="00FF3575" w:rsidRDefault="00FB77A2" w:rsidP="00D57658">
            <w:pPr>
              <w:rPr>
                <w:sz w:val="20"/>
              </w:rPr>
            </w:pPr>
            <w:r w:rsidRPr="00FF3575">
              <w:rPr>
                <w:noProof/>
                <w:sz w:val="20"/>
              </w:rPr>
              <mc:AlternateContent>
                <mc:Choice Requires="wps">
                  <w:drawing>
                    <wp:anchor distT="0" distB="0" distL="114300" distR="114300" simplePos="0" relativeHeight="251660800" behindDoc="0" locked="0" layoutInCell="0" allowOverlap="1" wp14:anchorId="1CC10BF9" wp14:editId="6D48FF53">
                      <wp:simplePos x="0" y="0"/>
                      <wp:positionH relativeFrom="column">
                        <wp:posOffset>2543705</wp:posOffset>
                      </wp:positionH>
                      <wp:positionV relativeFrom="paragraph">
                        <wp:posOffset>723425</wp:posOffset>
                      </wp:positionV>
                      <wp:extent cx="298790" cy="139700"/>
                      <wp:effectExtent l="0" t="19050" r="44450" b="31750"/>
                      <wp:wrapNone/>
                      <wp:docPr id="1379"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B560" id="右矢印 549" o:spid="_x0000_s1026" type="#_x0000_t13" style="position:absolute;left:0;text-align:left;margin-left:200.3pt;margin-top:56.95pt;width:23.55pt;height: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" o:allowincell="f" adj="13337"/>
                  </w:pict>
                </mc:Fallback>
              </mc:AlternateContent>
            </w:r>
            <w:r w:rsidRPr="00FF3575">
              <w:rPr>
                <w:rFonts w:hint="eastAsia"/>
                <w:sz w:val="20"/>
              </w:rPr>
              <w:t>[1]=2</w:t>
            </w:r>
            <w:r w:rsidR="009E029E" w:rsidRPr="00424978">
              <w:rPr>
                <w:rFonts w:hint="eastAsia"/>
                <w:color w:val="FF0000"/>
                <w:sz w:val="20"/>
              </w:rPr>
              <w:t>報告</w:t>
            </w:r>
            <w:r w:rsidRPr="00FF3575">
              <w:rPr>
                <w:rFonts w:hint="eastAsia"/>
                <w:sz w:val="20"/>
              </w:rPr>
              <w:t>2</w:t>
            </w:r>
            <w:r w:rsidRPr="00FF3575">
              <w:rPr>
                <w:rFonts w:hint="eastAsia"/>
                <w:sz w:val="20"/>
              </w:rPr>
              <w:t>回目</w:t>
            </w:r>
          </w:p>
          <w:p w14:paraId="373BE691" w14:textId="77777777" w:rsidR="00FB77A2" w:rsidRPr="00FF3575" w:rsidRDefault="00FB77A2" w:rsidP="00D57658">
            <w:pPr>
              <w:rPr>
                <w:sz w:val="20"/>
              </w:rPr>
            </w:pPr>
          </w:p>
          <w:p w14:paraId="10092477" w14:textId="6722B719" w:rsidR="00FB77A2" w:rsidRPr="00FF3575" w:rsidRDefault="00FB77A2" w:rsidP="00D57658">
            <w:pPr>
              <w:rPr>
                <w:sz w:val="20"/>
              </w:rPr>
            </w:pPr>
            <w:r w:rsidRPr="00FF3575">
              <w:rPr>
                <w:noProof/>
                <w:sz w:val="20"/>
              </w:rPr>
              <mc:AlternateContent>
                <mc:Choice Requires="wps">
                  <w:drawing>
                    <wp:anchor distT="0" distB="0" distL="114300" distR="114300" simplePos="0" relativeHeight="251661824" behindDoc="0" locked="0" layoutInCell="0" allowOverlap="1" wp14:anchorId="35DD63BD" wp14:editId="2478069E">
                      <wp:simplePos x="0" y="0"/>
                      <wp:positionH relativeFrom="column">
                        <wp:posOffset>2543705</wp:posOffset>
                      </wp:positionH>
                      <wp:positionV relativeFrom="paragraph">
                        <wp:posOffset>1176957</wp:posOffset>
                      </wp:positionV>
                      <wp:extent cx="298790" cy="139700"/>
                      <wp:effectExtent l="0" t="19050" r="44450" b="31750"/>
                      <wp:wrapNone/>
                      <wp:docPr id="1380"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932A9" id="右矢印 549" o:spid="_x0000_s1026" type="#_x0000_t13" style="position:absolute;left:0;text-align:left;margin-left:200.3pt;margin-top:92.65pt;width:23.55pt;height:1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" o:allowincell="f" adj="13337"/>
                  </w:pict>
                </mc:Fallback>
              </mc:AlternateContent>
            </w:r>
            <w:r w:rsidRPr="00FF3575">
              <w:rPr>
                <w:rFonts w:hint="eastAsia"/>
                <w:sz w:val="20"/>
              </w:rPr>
              <w:t>[1]=3</w:t>
            </w:r>
            <w:r w:rsidR="009E029E" w:rsidRPr="00424978">
              <w:rPr>
                <w:rFonts w:hint="eastAsia"/>
                <w:color w:val="FF0000"/>
                <w:sz w:val="20"/>
              </w:rPr>
              <w:t>報告</w:t>
            </w:r>
            <w:r w:rsidRPr="00FF3575">
              <w:rPr>
                <w:rFonts w:hint="eastAsia"/>
                <w:sz w:val="20"/>
              </w:rPr>
              <w:t>3</w:t>
            </w:r>
            <w:r w:rsidRPr="00FF3575">
              <w:rPr>
                <w:rFonts w:hint="eastAsia"/>
                <w:sz w:val="20"/>
              </w:rPr>
              <w:t>回目</w:t>
            </w:r>
          </w:p>
        </w:tc>
        <w:tc>
          <w:tcPr>
            <w:tcW w:w="2552" w:type="dxa"/>
          </w:tcPr>
          <w:p w14:paraId="49C8B043" w14:textId="77777777" w:rsidR="00FB77A2" w:rsidRPr="00FF3575" w:rsidRDefault="00FB77A2" w:rsidP="00D57658">
            <w:pPr>
              <w:jc w:val="right"/>
              <w:rPr>
                <w:sz w:val="20"/>
              </w:rPr>
            </w:pPr>
          </w:p>
          <w:p w14:paraId="331EDBAC" w14:textId="0C5A8871" w:rsidR="00FB77A2" w:rsidRPr="00FF3575" w:rsidRDefault="00FB77A2" w:rsidP="00D57658">
            <w:pPr>
              <w:jc w:val="right"/>
              <w:rPr>
                <w:sz w:val="20"/>
              </w:rPr>
            </w:pPr>
            <w:r w:rsidRPr="00FF3575">
              <w:rPr>
                <w:noProof/>
                <w:sz w:val="20"/>
              </w:rPr>
              <mc:AlternateContent>
                <mc:Choice Requires="wps">
                  <w:drawing>
                    <wp:anchor distT="0" distB="0" distL="114300" distR="114300" simplePos="0" relativeHeight="251637248" behindDoc="0" locked="0" layoutInCell="0" allowOverlap="1" wp14:anchorId="2F8C76EA" wp14:editId="2BA2B1CB">
                      <wp:simplePos x="0" y="0"/>
                      <wp:positionH relativeFrom="column">
                        <wp:posOffset>2912745</wp:posOffset>
                      </wp:positionH>
                      <wp:positionV relativeFrom="paragraph">
                        <wp:posOffset>267335</wp:posOffset>
                      </wp:positionV>
                      <wp:extent cx="298790" cy="139700"/>
                      <wp:effectExtent l="19050" t="19050" r="25400" b="31750"/>
                      <wp:wrapNone/>
                      <wp:docPr id="1381"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4BE26" id="右矢印 549" o:spid="_x0000_s1026" type="#_x0000_t13" style="position:absolute;left:0;text-align:left;margin-left:229.35pt;margin-top:21.05pt;width:23.55pt;height:11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" o:allowincell="f" adj="13337"/>
                  </w:pict>
                </mc:Fallback>
              </mc:AlternateContent>
            </w:r>
            <w:r w:rsidRPr="00FF3575" w:rsidDel="000659DE">
              <w:rPr>
                <w:noProof/>
                <w:sz w:val="20"/>
              </w:rPr>
              <w:t xml:space="preserve"> </w:t>
            </w:r>
            <w:r w:rsidRPr="00FF3575">
              <w:rPr>
                <w:rFonts w:hint="eastAsia"/>
                <w:sz w:val="20"/>
              </w:rPr>
              <w:t>[1179]=1</w:t>
            </w:r>
            <w:r w:rsidR="009E029E" w:rsidRPr="00424978">
              <w:rPr>
                <w:rFonts w:hint="eastAsia"/>
                <w:color w:val="FF0000"/>
                <w:sz w:val="20"/>
              </w:rPr>
              <w:t>報告</w:t>
            </w:r>
            <w:r w:rsidRPr="00FF3575">
              <w:rPr>
                <w:rFonts w:hint="eastAsia"/>
                <w:sz w:val="20"/>
              </w:rPr>
              <w:t>1</w:t>
            </w:r>
            <w:r w:rsidRPr="00FF3575">
              <w:rPr>
                <w:rFonts w:hint="eastAsia"/>
                <w:sz w:val="20"/>
              </w:rPr>
              <w:t>回目</w:t>
            </w:r>
          </w:p>
          <w:p w14:paraId="41DE2D73" w14:textId="5EA6D51B" w:rsidR="00FB77A2" w:rsidRPr="00FF3575" w:rsidRDefault="00FB77A2" w:rsidP="00D57658">
            <w:pPr>
              <w:jc w:val="right"/>
              <w:rPr>
                <w:sz w:val="20"/>
              </w:rPr>
            </w:pPr>
            <w:r w:rsidRPr="00FF3575">
              <w:rPr>
                <w:noProof/>
                <w:sz w:val="20"/>
              </w:rPr>
              <mc:AlternateContent>
                <mc:Choice Requires="wps">
                  <w:drawing>
                    <wp:anchor distT="0" distB="0" distL="114300" distR="114300" simplePos="0" relativeHeight="251639296" behindDoc="0" locked="0" layoutInCell="0" allowOverlap="1" wp14:anchorId="296A8D82" wp14:editId="1B8B7CC9">
                      <wp:simplePos x="0" y="0"/>
                      <wp:positionH relativeFrom="column">
                        <wp:posOffset>2915601</wp:posOffset>
                      </wp:positionH>
                      <wp:positionV relativeFrom="paragraph">
                        <wp:posOffset>489935</wp:posOffset>
                      </wp:positionV>
                      <wp:extent cx="298790" cy="139700"/>
                      <wp:effectExtent l="19050" t="19050" r="25400" b="31750"/>
                      <wp:wrapNone/>
                      <wp:docPr id="1382"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01763" id="右矢印 549" o:spid="_x0000_s1026" type="#_x0000_t13" style="position:absolute;left:0;text-align:left;margin-left:229.55pt;margin-top:38.6pt;width:23.55pt;height:11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" o:allowincell="f" adj="13337"/>
                  </w:pict>
                </mc:Fallback>
              </mc:AlternateContent>
            </w:r>
            <w:r w:rsidRPr="00FF3575">
              <w:rPr>
                <w:rFonts w:hint="eastAsia"/>
                <w:sz w:val="20"/>
              </w:rPr>
              <w:t>[1179]=1</w:t>
            </w:r>
            <w:r w:rsidR="009E029E" w:rsidRPr="00424978">
              <w:rPr>
                <w:rFonts w:hint="eastAsia"/>
                <w:color w:val="FF0000"/>
                <w:sz w:val="20"/>
              </w:rPr>
              <w:t>報告</w:t>
            </w:r>
            <w:r w:rsidRPr="00FF3575">
              <w:rPr>
                <w:rFonts w:hint="eastAsia"/>
                <w:sz w:val="20"/>
              </w:rPr>
              <w:t>1</w:t>
            </w:r>
            <w:r w:rsidRPr="00FF3575">
              <w:rPr>
                <w:rFonts w:hint="eastAsia"/>
                <w:sz w:val="20"/>
              </w:rPr>
              <w:t>回目</w:t>
            </w:r>
          </w:p>
          <w:p w14:paraId="03827810" w14:textId="77777777" w:rsidR="00FB77A2" w:rsidRPr="00FF3575" w:rsidRDefault="00FB77A2" w:rsidP="00D57658">
            <w:pPr>
              <w:jc w:val="right"/>
              <w:rPr>
                <w:sz w:val="20"/>
              </w:rPr>
            </w:pPr>
          </w:p>
          <w:p w14:paraId="3F44A4C7" w14:textId="5DA6F062" w:rsidR="00FB77A2" w:rsidRPr="00FF3575" w:rsidRDefault="00FB77A2" w:rsidP="00D57658">
            <w:pPr>
              <w:jc w:val="right"/>
              <w:rPr>
                <w:sz w:val="20"/>
              </w:rPr>
            </w:pPr>
            <w:r w:rsidRPr="00FF3575">
              <w:rPr>
                <w:noProof/>
                <w:sz w:val="20"/>
              </w:rPr>
              <mc:AlternateContent>
                <mc:Choice Requires="wps">
                  <w:drawing>
                    <wp:anchor distT="0" distB="0" distL="114300" distR="114300" simplePos="0" relativeHeight="251643392" behindDoc="0" locked="0" layoutInCell="0" allowOverlap="1" wp14:anchorId="21035852" wp14:editId="513EDBCC">
                      <wp:simplePos x="0" y="0"/>
                      <wp:positionH relativeFrom="column">
                        <wp:posOffset>2915601</wp:posOffset>
                      </wp:positionH>
                      <wp:positionV relativeFrom="paragraph">
                        <wp:posOffset>949579</wp:posOffset>
                      </wp:positionV>
                      <wp:extent cx="298790" cy="139700"/>
                      <wp:effectExtent l="19050" t="19050" r="25400" b="31750"/>
                      <wp:wrapNone/>
                      <wp:docPr id="1383"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60C0" id="右矢印 549" o:spid="_x0000_s1026" type="#_x0000_t13" style="position:absolute;left:0;text-align:left;margin-left:229.55pt;margin-top:74.75pt;width:23.55pt;height:11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" o:allowincell="f" adj="13337"/>
                  </w:pict>
                </mc:Fallback>
              </mc:AlternateContent>
            </w:r>
            <w:r w:rsidRPr="00FF3575">
              <w:rPr>
                <w:rFonts w:hint="eastAsia"/>
                <w:sz w:val="20"/>
              </w:rPr>
              <w:t>[1179]=2</w:t>
            </w:r>
            <w:r w:rsidR="009E029E" w:rsidRPr="00424978">
              <w:rPr>
                <w:rFonts w:hint="eastAsia"/>
                <w:color w:val="FF0000"/>
                <w:sz w:val="20"/>
              </w:rPr>
              <w:t>報告</w:t>
            </w:r>
            <w:r w:rsidRPr="00FF3575">
              <w:rPr>
                <w:rFonts w:hint="eastAsia"/>
                <w:sz w:val="20"/>
              </w:rPr>
              <w:t>2</w:t>
            </w:r>
            <w:r w:rsidRPr="00FF3575">
              <w:rPr>
                <w:rFonts w:hint="eastAsia"/>
                <w:sz w:val="20"/>
              </w:rPr>
              <w:t>回目</w:t>
            </w:r>
          </w:p>
          <w:p w14:paraId="47722B27" w14:textId="77777777" w:rsidR="00FB77A2" w:rsidRPr="00FF3575" w:rsidRDefault="00FB77A2" w:rsidP="00D57658">
            <w:pPr>
              <w:jc w:val="right"/>
              <w:rPr>
                <w:sz w:val="20"/>
              </w:rPr>
            </w:pPr>
          </w:p>
          <w:p w14:paraId="01EE4E3D" w14:textId="64579775" w:rsidR="00FB77A2" w:rsidRPr="00FF3575" w:rsidRDefault="00FB77A2" w:rsidP="00D57658">
            <w:pPr>
              <w:jc w:val="right"/>
              <w:rPr>
                <w:sz w:val="20"/>
              </w:rPr>
            </w:pPr>
            <w:r w:rsidRPr="00FF3575">
              <w:rPr>
                <w:noProof/>
                <w:sz w:val="20"/>
              </w:rPr>
              <mc:AlternateContent>
                <mc:Choice Requires="wps">
                  <w:drawing>
                    <wp:anchor distT="0" distB="0" distL="114300" distR="114300" simplePos="0" relativeHeight="251655680" behindDoc="0" locked="0" layoutInCell="0" allowOverlap="1" wp14:anchorId="35EEF0C1" wp14:editId="73830476">
                      <wp:simplePos x="0" y="0"/>
                      <wp:positionH relativeFrom="column">
                        <wp:posOffset>2915601</wp:posOffset>
                      </wp:positionH>
                      <wp:positionV relativeFrom="paragraph">
                        <wp:posOffset>1408002</wp:posOffset>
                      </wp:positionV>
                      <wp:extent cx="298790" cy="139700"/>
                      <wp:effectExtent l="19050" t="19050" r="25400" b="31750"/>
                      <wp:wrapNone/>
                      <wp:docPr id="1384"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D3B8" id="右矢印 549" o:spid="_x0000_s1026" type="#_x0000_t13" style="position:absolute;left:0;text-align:left;margin-left:229.55pt;margin-top:110.85pt;width:23.55pt;height:11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" o:allowincell="f" adj="13337"/>
                  </w:pict>
                </mc:Fallback>
              </mc:AlternateContent>
            </w:r>
            <w:r w:rsidRPr="00FF3575">
              <w:rPr>
                <w:rFonts w:hint="eastAsia"/>
                <w:sz w:val="20"/>
              </w:rPr>
              <w:t>[1179]=3</w:t>
            </w:r>
            <w:r w:rsidR="009E029E" w:rsidRPr="00424978">
              <w:rPr>
                <w:rFonts w:hint="eastAsia"/>
                <w:color w:val="FF0000"/>
                <w:sz w:val="20"/>
              </w:rPr>
              <w:t>報告</w:t>
            </w:r>
            <w:r w:rsidRPr="00FF3575">
              <w:rPr>
                <w:rFonts w:hint="eastAsia"/>
                <w:sz w:val="20"/>
              </w:rPr>
              <w:t>3</w:t>
            </w:r>
            <w:r w:rsidRPr="00FF3575">
              <w:rPr>
                <w:rFonts w:hint="eastAsia"/>
                <w:sz w:val="20"/>
              </w:rPr>
              <w:t>回目</w:t>
            </w:r>
          </w:p>
          <w:p w14:paraId="2E3C302F" w14:textId="18D57242" w:rsidR="00FB77A2" w:rsidRPr="00FF3575" w:rsidRDefault="00FB77A2" w:rsidP="00D57658">
            <w:pPr>
              <w:jc w:val="right"/>
              <w:rPr>
                <w:sz w:val="20"/>
              </w:rPr>
            </w:pPr>
            <w:r w:rsidRPr="00FF3575">
              <w:rPr>
                <w:noProof/>
                <w:sz w:val="20"/>
              </w:rPr>
              <mc:AlternateContent>
                <mc:Choice Requires="wps">
                  <w:drawing>
                    <wp:anchor distT="0" distB="0" distL="114300" distR="114300" simplePos="0" relativeHeight="251657728" behindDoc="0" locked="0" layoutInCell="0" allowOverlap="1" wp14:anchorId="79A34320" wp14:editId="044F1D87">
                      <wp:simplePos x="0" y="0"/>
                      <wp:positionH relativeFrom="column">
                        <wp:posOffset>2915601</wp:posOffset>
                      </wp:positionH>
                      <wp:positionV relativeFrom="paragraph">
                        <wp:posOffset>1647605</wp:posOffset>
                      </wp:positionV>
                      <wp:extent cx="298790" cy="139700"/>
                      <wp:effectExtent l="19050" t="19050" r="25400" b="31750"/>
                      <wp:wrapNone/>
                      <wp:docPr id="1385"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3D60" id="右矢印 549" o:spid="_x0000_s1026" type="#_x0000_t13" style="position:absolute;left:0;text-align:left;margin-left:229.55pt;margin-top:129.75pt;width:23.55pt;height:1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" o:allowincell="f" adj="13337"/>
                  </w:pict>
                </mc:Fallback>
              </mc:AlternateContent>
            </w:r>
            <w:r w:rsidRPr="00FF3575">
              <w:rPr>
                <w:rFonts w:hint="eastAsia"/>
                <w:sz w:val="20"/>
              </w:rPr>
              <w:t>[1179]=3</w:t>
            </w:r>
            <w:r w:rsidR="009E029E" w:rsidRPr="00424978">
              <w:rPr>
                <w:rFonts w:hint="eastAsia"/>
                <w:color w:val="FF0000"/>
                <w:sz w:val="20"/>
              </w:rPr>
              <w:t>報告</w:t>
            </w:r>
            <w:r w:rsidRPr="00FF3575">
              <w:rPr>
                <w:rFonts w:hint="eastAsia"/>
                <w:sz w:val="20"/>
              </w:rPr>
              <w:t>3</w:t>
            </w:r>
            <w:r w:rsidRPr="00FF3575">
              <w:rPr>
                <w:rFonts w:hint="eastAsia"/>
                <w:sz w:val="20"/>
              </w:rPr>
              <w:t>回目</w:t>
            </w:r>
          </w:p>
        </w:tc>
        <w:tc>
          <w:tcPr>
            <w:tcW w:w="1701" w:type="dxa"/>
          </w:tcPr>
          <w:p w14:paraId="5611537E" w14:textId="77777777" w:rsidR="00FB77A2" w:rsidRPr="00FF3575" w:rsidRDefault="00FB77A2" w:rsidP="00D57658">
            <w:pPr>
              <w:rPr>
                <w:sz w:val="20"/>
              </w:rPr>
            </w:pPr>
          </w:p>
          <w:p w14:paraId="71BCE023" w14:textId="542A2891" w:rsidR="00FB77A2" w:rsidRPr="00FF3575" w:rsidRDefault="00FB77A2" w:rsidP="00D57658">
            <w:pPr>
              <w:rPr>
                <w:sz w:val="20"/>
              </w:rPr>
            </w:pPr>
            <w:r w:rsidRPr="00FF3575">
              <w:rPr>
                <w:rFonts w:hint="eastAsia"/>
                <w:sz w:val="20"/>
              </w:rPr>
              <w:t>[1]=1</w:t>
            </w:r>
            <w:r w:rsidR="009E029E" w:rsidRPr="002F2CCB">
              <w:rPr>
                <w:rFonts w:hint="eastAsia"/>
                <w:color w:val="FF0000"/>
                <w:sz w:val="20"/>
              </w:rPr>
              <w:t>確認</w:t>
            </w:r>
            <w:r w:rsidRPr="00FF3575">
              <w:rPr>
                <w:rFonts w:hint="eastAsia"/>
                <w:sz w:val="20"/>
              </w:rPr>
              <w:t>1</w:t>
            </w:r>
            <w:r w:rsidRPr="00FF3575">
              <w:rPr>
                <w:rFonts w:hint="eastAsia"/>
                <w:sz w:val="20"/>
              </w:rPr>
              <w:t>回目</w:t>
            </w:r>
          </w:p>
          <w:p w14:paraId="75EF96F9" w14:textId="02C01F29" w:rsidR="00FB77A2" w:rsidRPr="00FF3575" w:rsidRDefault="00FB77A2" w:rsidP="00D57658">
            <w:pPr>
              <w:rPr>
                <w:sz w:val="20"/>
              </w:rPr>
            </w:pPr>
            <w:r w:rsidRPr="00FF3575">
              <w:rPr>
                <w:rFonts w:hint="eastAsia"/>
                <w:sz w:val="20"/>
              </w:rPr>
              <w:t>[1]=2</w:t>
            </w:r>
            <w:r w:rsidR="009E029E" w:rsidRPr="00424978">
              <w:rPr>
                <w:rFonts w:hint="eastAsia"/>
                <w:color w:val="FF0000"/>
                <w:sz w:val="20"/>
              </w:rPr>
              <w:t>確認</w:t>
            </w:r>
            <w:r w:rsidRPr="00FF3575">
              <w:rPr>
                <w:rFonts w:hint="eastAsia"/>
                <w:sz w:val="20"/>
              </w:rPr>
              <w:t>2</w:t>
            </w:r>
            <w:r w:rsidRPr="00FF3575">
              <w:rPr>
                <w:rFonts w:hint="eastAsia"/>
                <w:sz w:val="20"/>
              </w:rPr>
              <w:t>回目</w:t>
            </w:r>
          </w:p>
          <w:p w14:paraId="037FBCD5" w14:textId="77777777" w:rsidR="00FB77A2" w:rsidRPr="00FF3575" w:rsidRDefault="00FB77A2" w:rsidP="00D57658">
            <w:pPr>
              <w:rPr>
                <w:sz w:val="20"/>
              </w:rPr>
            </w:pPr>
          </w:p>
          <w:p w14:paraId="567BD9EB" w14:textId="5C2C6F4A" w:rsidR="00FB77A2" w:rsidRPr="00FF3575" w:rsidRDefault="00FB77A2" w:rsidP="00D57658">
            <w:pPr>
              <w:rPr>
                <w:sz w:val="20"/>
              </w:rPr>
            </w:pPr>
            <w:r w:rsidRPr="00FF3575">
              <w:rPr>
                <w:rFonts w:hint="eastAsia"/>
                <w:sz w:val="20"/>
              </w:rPr>
              <w:t>[1]=1</w:t>
            </w:r>
            <w:r w:rsidR="009E029E" w:rsidRPr="00424978">
              <w:rPr>
                <w:rFonts w:hint="eastAsia"/>
                <w:color w:val="FF0000"/>
                <w:sz w:val="20"/>
              </w:rPr>
              <w:t>確認</w:t>
            </w:r>
            <w:r w:rsidRPr="00FF3575">
              <w:rPr>
                <w:rFonts w:hint="eastAsia"/>
                <w:sz w:val="20"/>
              </w:rPr>
              <w:t>1</w:t>
            </w:r>
            <w:r w:rsidRPr="00FF3575">
              <w:rPr>
                <w:rFonts w:hint="eastAsia"/>
                <w:sz w:val="20"/>
              </w:rPr>
              <w:t>回目</w:t>
            </w:r>
          </w:p>
          <w:p w14:paraId="68640275" w14:textId="77777777" w:rsidR="00FB77A2" w:rsidRPr="00FF3575" w:rsidRDefault="00FB77A2" w:rsidP="00D57658">
            <w:pPr>
              <w:rPr>
                <w:sz w:val="20"/>
              </w:rPr>
            </w:pPr>
          </w:p>
          <w:p w14:paraId="5FBF2688" w14:textId="01EB985F" w:rsidR="00FB77A2" w:rsidRPr="00FF3575" w:rsidRDefault="00FB77A2" w:rsidP="00D57658">
            <w:pPr>
              <w:rPr>
                <w:sz w:val="20"/>
              </w:rPr>
            </w:pPr>
            <w:r w:rsidRPr="00FF3575">
              <w:rPr>
                <w:rFonts w:hint="eastAsia"/>
                <w:sz w:val="20"/>
              </w:rPr>
              <w:t>[1]=1</w:t>
            </w:r>
            <w:r w:rsidR="009E029E" w:rsidRPr="00424978">
              <w:rPr>
                <w:rFonts w:hint="eastAsia"/>
                <w:color w:val="FF0000"/>
                <w:sz w:val="20"/>
              </w:rPr>
              <w:t>確認</w:t>
            </w:r>
            <w:r w:rsidRPr="00FF3575">
              <w:rPr>
                <w:rFonts w:hint="eastAsia"/>
                <w:sz w:val="20"/>
              </w:rPr>
              <w:t>1</w:t>
            </w:r>
            <w:r w:rsidRPr="00FF3575">
              <w:rPr>
                <w:rFonts w:hint="eastAsia"/>
                <w:sz w:val="20"/>
              </w:rPr>
              <w:t>回目</w:t>
            </w:r>
          </w:p>
          <w:p w14:paraId="43361C0D" w14:textId="49D0A74E" w:rsidR="00FB77A2" w:rsidRPr="00FF3575" w:rsidRDefault="00FB77A2" w:rsidP="00D57658">
            <w:pPr>
              <w:rPr>
                <w:sz w:val="20"/>
              </w:rPr>
            </w:pPr>
            <w:r w:rsidRPr="00FF3575">
              <w:rPr>
                <w:rFonts w:hint="eastAsia"/>
                <w:sz w:val="20"/>
              </w:rPr>
              <w:t>[1]=2</w:t>
            </w:r>
            <w:r w:rsidR="009E029E" w:rsidRPr="00424978">
              <w:rPr>
                <w:rFonts w:hint="eastAsia"/>
                <w:color w:val="FF0000"/>
                <w:sz w:val="20"/>
              </w:rPr>
              <w:t>確認</w:t>
            </w:r>
            <w:r w:rsidRPr="00FF3575">
              <w:rPr>
                <w:rFonts w:hint="eastAsia"/>
                <w:sz w:val="20"/>
              </w:rPr>
              <w:t>2</w:t>
            </w:r>
            <w:r w:rsidRPr="00FF3575">
              <w:rPr>
                <w:rFonts w:hint="eastAsia"/>
                <w:sz w:val="20"/>
              </w:rPr>
              <w:t>回目</w:t>
            </w:r>
          </w:p>
        </w:tc>
      </w:tr>
    </w:tbl>
    <w:p w14:paraId="402024E5" w14:textId="77777777" w:rsidR="00FB77A2" w:rsidRPr="00FF3575" w:rsidRDefault="00FB77A2" w:rsidP="00FB77A2"/>
    <w:p w14:paraId="2C3444BA" w14:textId="77777777" w:rsidR="00FB77A2" w:rsidRPr="00FF3575" w:rsidRDefault="00FB77A2" w:rsidP="00FB77A2">
      <w:r w:rsidRPr="00FF3575">
        <w:rPr>
          <w:noProof/>
        </w:rPr>
        <mc:AlternateContent>
          <mc:Choice Requires="wps">
            <w:drawing>
              <wp:anchor distT="0" distB="0" distL="114300" distR="114300" simplePos="0" relativeHeight="251630080" behindDoc="0" locked="0" layoutInCell="0" allowOverlap="1" wp14:anchorId="180D9790" wp14:editId="6A2C84DB">
                <wp:simplePos x="0" y="0"/>
                <wp:positionH relativeFrom="column">
                  <wp:posOffset>209550</wp:posOffset>
                </wp:positionH>
                <wp:positionV relativeFrom="paragraph">
                  <wp:posOffset>135255</wp:posOffset>
                </wp:positionV>
                <wp:extent cx="2171700" cy="800100"/>
                <wp:effectExtent l="0" t="381000" r="647700" b="19050"/>
                <wp:wrapNone/>
                <wp:docPr id="1394" name="四角形吹き出し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wedgeRectCallout">
                          <a:avLst>
                            <a:gd name="adj1" fmla="val 76432"/>
                            <a:gd name="adj2" fmla="val -93570"/>
                          </a:avLst>
                        </a:prstGeom>
                        <a:solidFill>
                          <a:srgbClr val="FFFFFF"/>
                        </a:solidFill>
                        <a:ln w="9525">
                          <a:solidFill>
                            <a:srgbClr val="000000"/>
                          </a:solidFill>
                          <a:miter lim="800000"/>
                          <a:headEnd/>
                          <a:tailEnd/>
                        </a:ln>
                      </wps:spPr>
                      <wps:txbx>
                        <w:txbxContent>
                          <w:p w14:paraId="5F6DCF20" w14:textId="4FDBDFDD" w:rsidR="0028575F" w:rsidRDefault="0028575F" w:rsidP="00FB77A2">
                            <w:pPr>
                              <w:spacing w:line="240" w:lineRule="exact"/>
                              <w:rPr>
                                <w:sz w:val="20"/>
                              </w:rPr>
                            </w:pPr>
                            <w:r w:rsidRPr="002F2CCB">
                              <w:rPr>
                                <w:rFonts w:hint="eastAsia"/>
                                <w:color w:val="FF0000"/>
                                <w:sz w:val="20"/>
                              </w:rPr>
                              <w:t>出来高確認</w:t>
                            </w:r>
                            <w:r>
                              <w:rPr>
                                <w:rFonts w:hint="eastAsia"/>
                                <w:sz w:val="20"/>
                              </w:rPr>
                              <w:t>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w:t>
                            </w:r>
                            <w:r w:rsidRPr="002F2CCB">
                              <w:rPr>
                                <w:rFonts w:hint="eastAsia"/>
                                <w:color w:val="FF0000"/>
                                <w:sz w:val="20"/>
                              </w:rPr>
                              <w:t>報告</w:t>
                            </w:r>
                            <w:r>
                              <w:rPr>
                                <w:rFonts w:hint="eastAsia"/>
                                <w:sz w:val="20"/>
                              </w:rPr>
                              <w:t>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D9790" id="_x0000_s1814" type="#_x0000_t61" style="position:absolute;left:0;text-align:left;margin-left:16.5pt;margin-top:10.65pt;width:171pt;height:6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" o:allowincell="f" adj="27309,-9411">
                <v:textbox>
                  <w:txbxContent>
                    <w:p w14:paraId="5F6DCF20" w14:textId="4FDBDFDD" w:rsidR="0028575F" w:rsidRDefault="0028575F" w:rsidP="00FB77A2">
                      <w:pPr>
                        <w:spacing w:line="240" w:lineRule="exact"/>
                        <w:rPr>
                          <w:sz w:val="20"/>
                        </w:rPr>
                      </w:pPr>
                      <w:r w:rsidRPr="002F2CCB">
                        <w:rPr>
                          <w:rFonts w:hint="eastAsia"/>
                          <w:color w:val="FF0000"/>
                          <w:sz w:val="20"/>
                        </w:rPr>
                        <w:t>出来高確認</w:t>
                      </w:r>
                      <w:r>
                        <w:rPr>
                          <w:rFonts w:hint="eastAsia"/>
                          <w:sz w:val="20"/>
                        </w:rPr>
                        <w:t>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w:t>
                      </w:r>
                      <w:r w:rsidRPr="002F2CCB">
                        <w:rPr>
                          <w:rFonts w:hint="eastAsia"/>
                          <w:color w:val="FF0000"/>
                          <w:sz w:val="20"/>
                        </w:rPr>
                        <w:t>報告</w:t>
                      </w:r>
                      <w:r>
                        <w:rPr>
                          <w:rFonts w:hint="eastAsia"/>
                          <w:sz w:val="20"/>
                        </w:rPr>
                        <w:t>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v:textbox>
              </v:shape>
            </w:pict>
          </mc:Fallback>
        </mc:AlternateContent>
      </w:r>
      <w:r w:rsidRPr="00FF3575">
        <w:rPr>
          <w:noProof/>
        </w:rPr>
        <mc:AlternateContent>
          <mc:Choice Requires="wps">
            <w:drawing>
              <wp:anchor distT="0" distB="0" distL="114300" distR="114300" simplePos="0" relativeHeight="251634176" behindDoc="0" locked="0" layoutInCell="0" allowOverlap="1" wp14:anchorId="2396F6CE" wp14:editId="48F1A3F8">
                <wp:simplePos x="0" y="0"/>
                <wp:positionH relativeFrom="column">
                  <wp:posOffset>2489200</wp:posOffset>
                </wp:positionH>
                <wp:positionV relativeFrom="paragraph">
                  <wp:posOffset>11430</wp:posOffset>
                </wp:positionV>
                <wp:extent cx="1943100" cy="685800"/>
                <wp:effectExtent l="0" t="285750" r="19050" b="19050"/>
                <wp:wrapNone/>
                <wp:docPr id="1395" name="四角形吹き出し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ectCallout">
                          <a:avLst>
                            <a:gd name="adj1" fmla="val 2060"/>
                            <a:gd name="adj2" fmla="val -87870"/>
                          </a:avLst>
                        </a:prstGeom>
                        <a:solidFill>
                          <a:srgbClr val="FFFFFF"/>
                        </a:solidFill>
                        <a:ln w="9525">
                          <a:solidFill>
                            <a:srgbClr val="000000"/>
                          </a:solidFill>
                          <a:miter lim="800000"/>
                          <a:headEnd/>
                          <a:tailEnd/>
                        </a:ln>
                      </wps:spPr>
                      <wps:txbx>
                        <w:txbxContent>
                          <w:p w14:paraId="12AFF8D6" w14:textId="38ED68DD" w:rsidR="0028575F" w:rsidRDefault="0028575F" w:rsidP="00FB77A2">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w:t>
                            </w:r>
                            <w:r w:rsidRPr="00424978">
                              <w:rPr>
                                <w:rFonts w:hint="eastAsia"/>
                                <w:color w:val="FF0000"/>
                                <w:sz w:val="20"/>
                              </w:rPr>
                              <w:t>報告</w:t>
                            </w:r>
                            <w:r>
                              <w:rPr>
                                <w:rFonts w:hint="eastAsia"/>
                                <w:sz w:val="20"/>
                              </w:rPr>
                              <w:t>に対する何回目の</w:t>
                            </w:r>
                            <w:r w:rsidRPr="002F2CCB">
                              <w:rPr>
                                <w:rFonts w:hint="eastAsia"/>
                                <w:color w:val="FF0000"/>
                                <w:sz w:val="20"/>
                              </w:rPr>
                              <w:t>確認</w:t>
                            </w:r>
                            <w:r>
                              <w:rPr>
                                <w:rFonts w:hint="eastAsia"/>
                                <w:sz w:val="20"/>
                              </w:rPr>
                              <w:t>か」を特定。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6F6CE" id="_x0000_s1815" type="#_x0000_t61" style="position:absolute;left:0;text-align:left;margin-left:196pt;margin-top:.9pt;width:153pt;height:5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" o:allowincell="f" adj="11245,-8180">
                <v:textbox>
                  <w:txbxContent>
                    <w:p w14:paraId="12AFF8D6" w14:textId="38ED68DD" w:rsidR="0028575F" w:rsidRDefault="0028575F" w:rsidP="00FB77A2">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w:t>
                      </w:r>
                      <w:r w:rsidRPr="00424978">
                        <w:rPr>
                          <w:rFonts w:hint="eastAsia"/>
                          <w:color w:val="FF0000"/>
                          <w:sz w:val="20"/>
                        </w:rPr>
                        <w:t>報告</w:t>
                      </w:r>
                      <w:r>
                        <w:rPr>
                          <w:rFonts w:hint="eastAsia"/>
                          <w:sz w:val="20"/>
                        </w:rPr>
                        <w:t>に対する何回目の</w:t>
                      </w:r>
                      <w:r w:rsidRPr="002F2CCB">
                        <w:rPr>
                          <w:rFonts w:hint="eastAsia"/>
                          <w:color w:val="FF0000"/>
                          <w:sz w:val="20"/>
                        </w:rPr>
                        <w:t>確認</w:t>
                      </w:r>
                      <w:r>
                        <w:rPr>
                          <w:rFonts w:hint="eastAsia"/>
                          <w:sz w:val="20"/>
                        </w:rPr>
                        <w:t>か」を特定。</w:t>
                      </w:r>
                    </w:p>
                  </w:txbxContent>
                </v:textbox>
              </v:shape>
            </w:pict>
          </mc:Fallback>
        </mc:AlternateContent>
      </w:r>
    </w:p>
    <w:p w14:paraId="6C3D5DBF" w14:textId="77777777" w:rsidR="00FB77A2" w:rsidRPr="00FF3575" w:rsidRDefault="00FB77A2" w:rsidP="00FB77A2"/>
    <w:p w14:paraId="433A718D" w14:textId="097FCA77" w:rsidR="00FB77A2" w:rsidRDefault="00FB77A2" w:rsidP="00FB77A2">
      <w:r w:rsidRPr="00FF3575">
        <w:rPr>
          <w:noProof/>
        </w:rPr>
        <mc:AlternateContent>
          <mc:Choice Requires="wps">
            <w:drawing>
              <wp:anchor distT="0" distB="0" distL="114300" distR="114300" simplePos="0" relativeHeight="251636224" behindDoc="0" locked="0" layoutInCell="0" allowOverlap="1" wp14:anchorId="61C952B5" wp14:editId="792C35D6">
                <wp:simplePos x="0" y="0"/>
                <wp:positionH relativeFrom="column">
                  <wp:posOffset>4089400</wp:posOffset>
                </wp:positionH>
                <wp:positionV relativeFrom="paragraph">
                  <wp:posOffset>92571</wp:posOffset>
                </wp:positionV>
                <wp:extent cx="1600200" cy="436245"/>
                <wp:effectExtent l="0" t="781050" r="19050" b="20955"/>
                <wp:wrapNone/>
                <wp:docPr id="1396" name="四角形吹き出し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36245"/>
                        </a:xfrm>
                        <a:prstGeom prst="wedgeRectCallout">
                          <a:avLst>
                            <a:gd name="adj1" fmla="val 16390"/>
                            <a:gd name="adj2" fmla="val -220887"/>
                          </a:avLst>
                        </a:prstGeom>
                        <a:solidFill>
                          <a:srgbClr val="FFFFFF"/>
                        </a:solidFill>
                        <a:ln w="9525">
                          <a:solidFill>
                            <a:srgbClr val="000000"/>
                          </a:solidFill>
                          <a:miter lim="800000"/>
                          <a:headEnd/>
                          <a:tailEnd/>
                        </a:ln>
                      </wps:spPr>
                      <wps:txbx>
                        <w:txbxContent>
                          <w:p w14:paraId="03E9E70A" w14:textId="5B33FAC8" w:rsidR="0028575F" w:rsidRDefault="0028575F" w:rsidP="00FB77A2">
                            <w:pPr>
                              <w:spacing w:line="240" w:lineRule="exact"/>
                              <w:rPr>
                                <w:sz w:val="20"/>
                              </w:rPr>
                            </w:pPr>
                            <w:r w:rsidRPr="00424978">
                              <w:rPr>
                                <w:rFonts w:hint="eastAsia"/>
                                <w:color w:val="FF0000"/>
                                <w:sz w:val="20"/>
                              </w:rPr>
                              <w:t>報告</w:t>
                            </w:r>
                            <w:r>
                              <w:rPr>
                                <w:rFonts w:hint="eastAsia"/>
                                <w:sz w:val="20"/>
                              </w:rPr>
                              <w:t>回数が変わったら、</w:t>
                            </w:r>
                            <w:r w:rsidRPr="00424978">
                              <w:rPr>
                                <w:rFonts w:hint="eastAsia"/>
                                <w:color w:val="FF0000"/>
                                <w:sz w:val="20"/>
                              </w:rPr>
                              <w:t>確認</w:t>
                            </w:r>
                            <w:r>
                              <w:rPr>
                                <w:rFonts w:hint="eastAsia"/>
                                <w:sz w:val="20"/>
                              </w:rPr>
                              <w:t>回数は</w:t>
                            </w:r>
                            <w:r>
                              <w:rPr>
                                <w:rFonts w:hint="eastAsia"/>
                                <w:sz w:val="20"/>
                              </w:rPr>
                              <w:t>1</w:t>
                            </w:r>
                            <w:r>
                              <w:rPr>
                                <w:rFonts w:hint="eastAsia"/>
                                <w:sz w:val="20"/>
                              </w:rPr>
                              <w:t>に戻す。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952B5" id="_x0000_s1816" type="#_x0000_t61" style="position:absolute;left:0;text-align:left;margin-left:322pt;margin-top:7.3pt;width:126pt;height:34.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" o:allowincell="f" adj="14340,-36912">
                <v:textbox>
                  <w:txbxContent>
                    <w:p w14:paraId="03E9E70A" w14:textId="5B33FAC8" w:rsidR="0028575F" w:rsidRDefault="0028575F" w:rsidP="00FB77A2">
                      <w:pPr>
                        <w:spacing w:line="240" w:lineRule="exact"/>
                        <w:rPr>
                          <w:sz w:val="20"/>
                        </w:rPr>
                      </w:pPr>
                      <w:r w:rsidRPr="00424978">
                        <w:rPr>
                          <w:rFonts w:hint="eastAsia"/>
                          <w:color w:val="FF0000"/>
                          <w:sz w:val="20"/>
                        </w:rPr>
                        <w:t>報告</w:t>
                      </w:r>
                      <w:r>
                        <w:rPr>
                          <w:rFonts w:hint="eastAsia"/>
                          <w:sz w:val="20"/>
                        </w:rPr>
                        <w:t>回数が変わったら、</w:t>
                      </w:r>
                      <w:r w:rsidRPr="00424978">
                        <w:rPr>
                          <w:rFonts w:hint="eastAsia"/>
                          <w:color w:val="FF0000"/>
                          <w:sz w:val="20"/>
                        </w:rPr>
                        <w:t>確認</w:t>
                      </w:r>
                      <w:r>
                        <w:rPr>
                          <w:rFonts w:hint="eastAsia"/>
                          <w:sz w:val="20"/>
                        </w:rPr>
                        <w:t>回数は</w:t>
                      </w:r>
                      <w:r>
                        <w:rPr>
                          <w:rFonts w:hint="eastAsia"/>
                          <w:sz w:val="20"/>
                        </w:rPr>
                        <w:t>1</w:t>
                      </w:r>
                      <w:r>
                        <w:rPr>
                          <w:rFonts w:hint="eastAsia"/>
                          <w:sz w:val="20"/>
                        </w:rPr>
                        <w:t>に戻す。</w:t>
                      </w:r>
                    </w:p>
                  </w:txbxContent>
                </v:textbox>
              </v:shape>
            </w:pict>
          </mc:Fallback>
        </mc:AlternateContent>
      </w:r>
    </w:p>
    <w:p w14:paraId="094261D9" w14:textId="231F795E" w:rsidR="00FB77A2" w:rsidRPr="00FF3575" w:rsidRDefault="00FB77A2" w:rsidP="00FB77A2"/>
    <w:p w14:paraId="52B0863E" w14:textId="77777777" w:rsidR="00FB77A2" w:rsidRPr="00FF3575" w:rsidRDefault="00FB77A2" w:rsidP="00FB77A2"/>
    <w:p w14:paraId="1F025D9E" w14:textId="77777777" w:rsidR="00FB77A2" w:rsidRPr="00FF3575" w:rsidRDefault="00FB77A2" w:rsidP="00FB77A2">
      <w:r w:rsidRPr="00FF3575">
        <w:rPr>
          <w:rFonts w:hint="eastAsia"/>
        </w:rPr>
        <w:t xml:space="preserve">　このために</w:t>
      </w:r>
      <w:r w:rsidRPr="00FF3575">
        <w:rPr>
          <w:rFonts w:hint="eastAsia"/>
        </w:rPr>
        <w:t>[1]</w:t>
      </w:r>
      <w:r w:rsidRPr="00FF3575">
        <w:rPr>
          <w:rFonts w:hint="eastAsia"/>
        </w:rPr>
        <w:t>データ処理</w:t>
      </w:r>
      <w:r w:rsidRPr="00FF3575">
        <w:rPr>
          <w:rFonts w:hint="eastAsia"/>
        </w:rPr>
        <w:t>No.</w:t>
      </w:r>
      <w:r w:rsidRPr="00FF3575">
        <w:rPr>
          <w:rFonts w:hint="eastAsia"/>
        </w:rPr>
        <w:t>は以下のとおり設定しなければならない。</w:t>
      </w:r>
    </w:p>
    <w:p w14:paraId="69376188" w14:textId="006FEDD5" w:rsidR="003C5EB1" w:rsidRPr="00FB77A2" w:rsidRDefault="003C5EB1" w:rsidP="003C5EB1"/>
    <w:p w14:paraId="6103BB26" w14:textId="0686FD5E" w:rsidR="0016275A" w:rsidRDefault="0016275A" w:rsidP="003C5EB1"/>
    <w:p w14:paraId="03B2B33A" w14:textId="64201E25" w:rsidR="00FB77A2" w:rsidRDefault="00FB77A2">
      <w:pPr>
        <w:widowControl/>
        <w:jc w:val="left"/>
      </w:pPr>
      <w:r>
        <w:br w:type="page"/>
      </w:r>
    </w:p>
    <w:p w14:paraId="0CA5946C"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lastRenderedPageBreak/>
        <w:t>■出来高報告</w:t>
      </w:r>
    </w:p>
    <w:p w14:paraId="473BA9EF" w14:textId="77777777" w:rsidR="003C5EB1" w:rsidRPr="00FF3575" w:rsidRDefault="003C5EB1" w:rsidP="003C5EB1">
      <w:pPr>
        <w:ind w:left="312" w:hanging="113"/>
      </w:pPr>
      <w:r w:rsidRPr="00FF3575">
        <w:rPr>
          <w:rFonts w:hint="eastAsia"/>
        </w:rPr>
        <w:t>・</w:t>
      </w:r>
      <w:r w:rsidRPr="00FF3575">
        <w:rPr>
          <w:rFonts w:hint="eastAsia"/>
        </w:rPr>
        <w:t>[4]</w:t>
      </w:r>
      <w:r w:rsidRPr="00FF3575">
        <w:rPr>
          <w:rFonts w:hint="eastAsia"/>
        </w:rPr>
        <w:t>発注者コード、</w:t>
      </w:r>
      <w:r w:rsidRPr="00FF3575">
        <w:rPr>
          <w:rFonts w:hint="eastAsia"/>
        </w:rPr>
        <w:t>[1006]</w:t>
      </w:r>
      <w:r w:rsidRPr="00FF3575">
        <w:rPr>
          <w:rFonts w:hint="eastAsia"/>
        </w:rPr>
        <w:t>工事コード、</w:t>
      </w:r>
      <w:r w:rsidRPr="00FF3575">
        <w:rPr>
          <w:rFonts w:hint="eastAsia"/>
        </w:rPr>
        <w:t>[1303]</w:t>
      </w:r>
      <w:r w:rsidRPr="00FF3575">
        <w:rPr>
          <w:rFonts w:hint="eastAsia"/>
        </w:rPr>
        <w:t>注文番号、</w:t>
      </w:r>
      <w:r w:rsidRPr="00FF3575">
        <w:rPr>
          <w:rFonts w:hint="eastAsia"/>
        </w:rPr>
        <w:t>[5]</w:t>
      </w:r>
      <w:r w:rsidRPr="00FF3575">
        <w:rPr>
          <w:rFonts w:hint="eastAsia"/>
        </w:rPr>
        <w:t>受注者コード、</w:t>
      </w:r>
      <w:r w:rsidRPr="00FF3575">
        <w:rPr>
          <w:rFonts w:hint="eastAsia"/>
        </w:rPr>
        <w:t>[2]</w:t>
      </w:r>
      <w:r w:rsidRPr="00FF3575">
        <w:rPr>
          <w:rFonts w:hint="eastAsia"/>
        </w:rPr>
        <w:t>情報区分コードおよび</w:t>
      </w:r>
      <w:r w:rsidRPr="00FF3575">
        <w:rPr>
          <w:rFonts w:hint="eastAsia"/>
        </w:rPr>
        <w:t>[1081]</w:t>
      </w:r>
      <w:r w:rsidRPr="00FF3575">
        <w:rPr>
          <w:rFonts w:hint="eastAsia"/>
        </w:rPr>
        <w:t>出来高調査回数が同一の出来高報告メッセージを複数送信する場合、何回目のメッセージであるかがわかるように</w:t>
      </w:r>
      <w:r w:rsidRPr="00FF3575">
        <w:rPr>
          <w:rFonts w:hint="eastAsia"/>
        </w:rPr>
        <w:t>[1]</w:t>
      </w:r>
      <w:r w:rsidRPr="00FF3575">
        <w:rPr>
          <w:rFonts w:hint="eastAsia"/>
        </w:rPr>
        <w:t>データ処理</w:t>
      </w:r>
      <w:r w:rsidRPr="00FF3575">
        <w:rPr>
          <w:rFonts w:hint="eastAsia"/>
        </w:rPr>
        <w:t>No.</w:t>
      </w:r>
      <w:r w:rsidRPr="00FF3575">
        <w:rPr>
          <w:rFonts w:hint="eastAsia"/>
        </w:rPr>
        <w:t>で全てのメッセージをユニークに識別する。</w:t>
      </w:r>
    </w:p>
    <w:p w14:paraId="56F3003A" w14:textId="70AFF00B" w:rsidR="003C5EB1" w:rsidRDefault="003C5EB1" w:rsidP="003C5EB1">
      <w:pPr>
        <w:ind w:left="398" w:hanging="199"/>
      </w:pPr>
      <w:r w:rsidRPr="00FF3575">
        <w:rPr>
          <w:rFonts w:hint="eastAsia"/>
        </w:rPr>
        <w:t>・</w:t>
      </w:r>
      <w:r w:rsidRPr="00FF3575">
        <w:rPr>
          <w:rFonts w:hint="eastAsia"/>
        </w:rPr>
        <w:t>[1]</w:t>
      </w:r>
      <w:r w:rsidRPr="00FF3575">
        <w:rPr>
          <w:rFonts w:hint="eastAsia"/>
        </w:rPr>
        <w:t>データ処理</w:t>
      </w:r>
      <w:r w:rsidRPr="00FF3575">
        <w:rPr>
          <w:rFonts w:hint="eastAsia"/>
        </w:rPr>
        <w:t>No.</w:t>
      </w:r>
      <w:r w:rsidRPr="00FF3575">
        <w:rPr>
          <w:rFonts w:hint="eastAsia"/>
        </w:rPr>
        <w:t>は、取引ごと、月ごとに</w:t>
      </w:r>
      <w:r w:rsidRPr="00FF3575">
        <w:rPr>
          <w:rFonts w:hint="eastAsia"/>
        </w:rPr>
        <w:t>1</w:t>
      </w:r>
      <w:r w:rsidRPr="00FF3575">
        <w:rPr>
          <w:rFonts w:hint="eastAsia"/>
        </w:rPr>
        <w:t>から始まる連番とする。</w:t>
      </w:r>
    </w:p>
    <w:p w14:paraId="2898C5B7" w14:textId="77777777" w:rsidR="00646DEF" w:rsidRPr="00FF3575" w:rsidRDefault="00646DEF" w:rsidP="003C5EB1">
      <w:pPr>
        <w:ind w:left="398" w:hanging="199"/>
      </w:pPr>
    </w:p>
    <w:p w14:paraId="435C9912"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■出来高確認</w:t>
      </w:r>
    </w:p>
    <w:p w14:paraId="526925DF" w14:textId="77777777" w:rsidR="003C5EB1" w:rsidRPr="00FF3575" w:rsidRDefault="003C5EB1" w:rsidP="003C5EB1">
      <w:pPr>
        <w:ind w:left="312" w:hanging="113"/>
      </w:pPr>
      <w:r w:rsidRPr="00FF3575">
        <w:rPr>
          <w:rFonts w:hint="eastAsia"/>
        </w:rPr>
        <w:t>・</w:t>
      </w:r>
      <w:r w:rsidRPr="00FF3575">
        <w:rPr>
          <w:rFonts w:hint="eastAsia"/>
        </w:rPr>
        <w:t>[4]</w:t>
      </w:r>
      <w:r w:rsidRPr="00FF3575">
        <w:rPr>
          <w:rFonts w:hint="eastAsia"/>
        </w:rPr>
        <w:t>発注者コード、</w:t>
      </w:r>
      <w:r w:rsidRPr="00FF3575">
        <w:rPr>
          <w:rFonts w:hint="eastAsia"/>
        </w:rPr>
        <w:t>[1006]</w:t>
      </w:r>
      <w:r w:rsidRPr="00FF3575">
        <w:rPr>
          <w:rFonts w:hint="eastAsia"/>
        </w:rPr>
        <w:t>工事コード、</w:t>
      </w:r>
      <w:r w:rsidRPr="00FF3575">
        <w:rPr>
          <w:rFonts w:hint="eastAsia"/>
        </w:rPr>
        <w:t>[1303]</w:t>
      </w:r>
      <w:r w:rsidRPr="00FF3575">
        <w:rPr>
          <w:rFonts w:hint="eastAsia"/>
        </w:rPr>
        <w:t>注文番号、</w:t>
      </w:r>
      <w:r w:rsidRPr="00FF3575">
        <w:rPr>
          <w:rFonts w:hint="eastAsia"/>
        </w:rPr>
        <w:t>[5]</w:t>
      </w:r>
      <w:r w:rsidRPr="00FF3575">
        <w:rPr>
          <w:rFonts w:hint="eastAsia"/>
        </w:rPr>
        <w:t>受注者コード、</w:t>
      </w:r>
      <w:r w:rsidRPr="00FF3575">
        <w:rPr>
          <w:rFonts w:hint="eastAsia"/>
        </w:rPr>
        <w:t>[2]</w:t>
      </w:r>
      <w:r w:rsidRPr="00FF3575">
        <w:rPr>
          <w:rFonts w:hint="eastAsia"/>
        </w:rPr>
        <w:t>情報区分コード、</w:t>
      </w:r>
      <w:r w:rsidRPr="00FF3575">
        <w:rPr>
          <w:rFonts w:hint="eastAsia"/>
        </w:rPr>
        <w:t>[1081]</w:t>
      </w:r>
      <w:r w:rsidRPr="00FF3575">
        <w:rPr>
          <w:rFonts w:hint="eastAsia"/>
        </w:rPr>
        <w:t>出来高調査回数、</w:t>
      </w:r>
      <w:r w:rsidRPr="00FF3575">
        <w:rPr>
          <w:rFonts w:hint="eastAsia"/>
        </w:rPr>
        <w:t>[1179]</w:t>
      </w:r>
      <w:r w:rsidRPr="00FF3575">
        <w:rPr>
          <w:rFonts w:hint="eastAsia"/>
        </w:rPr>
        <w:t>帳票データチェック値の</w:t>
      </w:r>
      <w:r w:rsidRPr="00FF3575">
        <w:rPr>
          <w:rFonts w:hint="eastAsia"/>
        </w:rPr>
        <w:t>1</w:t>
      </w:r>
      <w:r w:rsidRPr="00FF3575">
        <w:rPr>
          <w:rFonts w:hint="eastAsia"/>
        </w:rPr>
        <w:t>回目が同一の出来高確認メッセージを複数送信する場合、何回目のメッセージであるかがわかるように</w:t>
      </w:r>
      <w:r w:rsidRPr="00FF3575">
        <w:rPr>
          <w:rFonts w:hint="eastAsia"/>
        </w:rPr>
        <w:t>[1]</w:t>
      </w:r>
      <w:r w:rsidRPr="00FF3575">
        <w:rPr>
          <w:rFonts w:hint="eastAsia"/>
        </w:rPr>
        <w:t>データ処理</w:t>
      </w:r>
      <w:r w:rsidRPr="00FF3575">
        <w:rPr>
          <w:rFonts w:hint="eastAsia"/>
        </w:rPr>
        <w:t>No.</w:t>
      </w:r>
      <w:r w:rsidRPr="00FF3575">
        <w:rPr>
          <w:rFonts w:hint="eastAsia"/>
        </w:rPr>
        <w:t>で全てのメッセージをユニークに識別する。</w:t>
      </w:r>
    </w:p>
    <w:p w14:paraId="26DED027" w14:textId="785FEBF6" w:rsidR="003C5EB1" w:rsidRDefault="003C5EB1" w:rsidP="003C5EB1">
      <w:pPr>
        <w:ind w:left="398" w:hanging="199"/>
      </w:pPr>
      <w:r w:rsidRPr="00FF3575">
        <w:rPr>
          <w:rFonts w:hint="eastAsia"/>
        </w:rPr>
        <w:t>・</w:t>
      </w:r>
      <w:r w:rsidRPr="00FF3575">
        <w:rPr>
          <w:rFonts w:hint="eastAsia"/>
        </w:rPr>
        <w:t>[1]</w:t>
      </w:r>
      <w:r w:rsidRPr="00FF3575">
        <w:rPr>
          <w:rFonts w:hint="eastAsia"/>
        </w:rPr>
        <w:t>データ処理</w:t>
      </w:r>
      <w:r w:rsidRPr="00FF3575">
        <w:rPr>
          <w:rFonts w:hint="eastAsia"/>
        </w:rPr>
        <w:t>No.</w:t>
      </w:r>
      <w:r w:rsidRPr="00FF3575">
        <w:rPr>
          <w:rFonts w:hint="eastAsia"/>
        </w:rPr>
        <w:t>は、各回の出来高報告メッセージに対して</w:t>
      </w:r>
      <w:r w:rsidRPr="00FF3575">
        <w:rPr>
          <w:rFonts w:hint="eastAsia"/>
        </w:rPr>
        <w:t>1</w:t>
      </w:r>
      <w:r w:rsidRPr="00FF3575">
        <w:rPr>
          <w:rFonts w:hint="eastAsia"/>
        </w:rPr>
        <w:t>から始まる連番とする。</w:t>
      </w:r>
    </w:p>
    <w:p w14:paraId="12EC39CD" w14:textId="066DD478" w:rsidR="00646DEF" w:rsidRDefault="00646DEF" w:rsidP="003C5EB1">
      <w:pPr>
        <w:ind w:left="398" w:hanging="199"/>
      </w:pPr>
    </w:p>
    <w:p w14:paraId="4CE43079" w14:textId="5BC07883" w:rsidR="003C5EB1" w:rsidRPr="00FF3575" w:rsidRDefault="003C5EB1" w:rsidP="002F2CCB">
      <w:pPr>
        <w:rPr>
          <w:rFonts w:ascii="ＭＳ Ｐゴシック" w:eastAsia="ＭＳ Ｐゴシック" w:hAnsi="ＭＳ Ｐゴシック"/>
        </w:rPr>
      </w:pPr>
      <w:r w:rsidRPr="00FF3575">
        <w:rPr>
          <w:rFonts w:ascii="ＭＳ Ｐゴシック" w:eastAsia="ＭＳ Ｐゴシック" w:hAnsi="ＭＳ Ｐゴシック" w:hint="eastAsia"/>
        </w:rPr>
        <w:t>■合意打切申込・承諾メッセージ、請求・請求確認メッセージ、立替金報告・確認メッセージ</w:t>
      </w:r>
    </w:p>
    <w:p w14:paraId="692476A9" w14:textId="01DC20C5" w:rsidR="003C5EB1" w:rsidRPr="00FF3575" w:rsidRDefault="00517F7A" w:rsidP="003C5EB1">
      <w:pPr>
        <w:ind w:left="199" w:hanging="19"/>
        <w:rPr>
          <w:rFonts w:ascii="ＭＳ Ｐ明朝" w:hAnsi="ＭＳ Ｐ明朝"/>
        </w:rPr>
      </w:pPr>
      <w:r>
        <w:rPr>
          <w:rFonts w:ascii="ＭＳ Ｐ明朝" w:hAnsi="ＭＳ Ｐ明朝" w:hint="eastAsia"/>
        </w:rPr>
        <w:t>次表参照</w:t>
      </w:r>
      <w:r w:rsidR="003C5EB1" w:rsidRPr="00FF3575">
        <w:rPr>
          <w:rFonts w:ascii="ＭＳ Ｐ明朝" w:hAnsi="ＭＳ Ｐ明朝" w:hint="eastAsia"/>
        </w:rPr>
        <w:t>に従う。</w:t>
      </w:r>
    </w:p>
    <w:p w14:paraId="36E91008" w14:textId="63798A4B" w:rsidR="003C5EB1" w:rsidRPr="00FF3575" w:rsidRDefault="00EE33CA" w:rsidP="00EE33CA">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22</w:t>
      </w:r>
      <w:r w:rsidRPr="00FF3575">
        <w:fldChar w:fldCharType="end"/>
      </w:r>
      <w:r w:rsidRPr="00FF3575">
        <w:rPr>
          <w:rFonts w:hint="eastAsia"/>
        </w:rPr>
        <w:t xml:space="preserve">　</w:t>
      </w:r>
      <w:r w:rsidR="003C5EB1" w:rsidRPr="00FF3575">
        <w:rPr>
          <w:rFonts w:hint="eastAsia"/>
        </w:rPr>
        <w:t>各メッセージでの[1]データ処理No.のルール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7"/>
        <w:gridCol w:w="7185"/>
      </w:tblGrid>
      <w:tr w:rsidR="00FF3575" w:rsidRPr="00FF3575" w14:paraId="5F0960BF" w14:textId="77777777" w:rsidTr="003C5EB1">
        <w:tc>
          <w:tcPr>
            <w:tcW w:w="1517" w:type="dxa"/>
            <w:tcBorders>
              <w:top w:val="single" w:sz="12" w:space="0" w:color="auto"/>
              <w:left w:val="single" w:sz="12" w:space="0" w:color="auto"/>
              <w:bottom w:val="single" w:sz="12" w:space="0" w:color="auto"/>
            </w:tcBorders>
            <w:shd w:val="clear" w:color="auto" w:fill="FFFFFF"/>
            <w:vAlign w:val="center"/>
          </w:tcPr>
          <w:p w14:paraId="2618C632" w14:textId="77777777" w:rsidR="003C5EB1" w:rsidRPr="00FF3575" w:rsidRDefault="003C5EB1" w:rsidP="003C5EB1">
            <w:pPr>
              <w:jc w:val="center"/>
              <w:rPr>
                <w:sz w:val="20"/>
              </w:rPr>
            </w:pPr>
            <w:r w:rsidRPr="00FF3575">
              <w:rPr>
                <w:rFonts w:hint="eastAsia"/>
                <w:sz w:val="20"/>
              </w:rPr>
              <w:t>メッセージ</w:t>
            </w:r>
          </w:p>
        </w:tc>
        <w:tc>
          <w:tcPr>
            <w:tcW w:w="7185" w:type="dxa"/>
            <w:tcBorders>
              <w:top w:val="single" w:sz="12" w:space="0" w:color="auto"/>
              <w:bottom w:val="single" w:sz="12" w:space="0" w:color="auto"/>
              <w:right w:val="single" w:sz="12" w:space="0" w:color="auto"/>
            </w:tcBorders>
            <w:vAlign w:val="center"/>
          </w:tcPr>
          <w:p w14:paraId="1F7823FD" w14:textId="77777777" w:rsidR="003C5EB1" w:rsidRPr="00FF3575" w:rsidRDefault="003C5EB1" w:rsidP="003C5EB1">
            <w:pPr>
              <w:jc w:val="center"/>
              <w:rPr>
                <w:sz w:val="20"/>
              </w:rPr>
            </w:pPr>
            <w:r w:rsidRPr="00FF3575">
              <w:rPr>
                <w:rFonts w:hint="eastAsia"/>
                <w:sz w:val="20"/>
              </w:rPr>
              <w:t>ルール</w:t>
            </w:r>
          </w:p>
        </w:tc>
      </w:tr>
      <w:tr w:rsidR="00FF3575" w:rsidRPr="00FF3575" w14:paraId="4D11EAFD" w14:textId="77777777" w:rsidTr="003C5EB1">
        <w:tc>
          <w:tcPr>
            <w:tcW w:w="1517" w:type="dxa"/>
            <w:tcBorders>
              <w:top w:val="single" w:sz="12" w:space="0" w:color="auto"/>
            </w:tcBorders>
            <w:shd w:val="clear" w:color="auto" w:fill="FFFFFF"/>
          </w:tcPr>
          <w:p w14:paraId="05D1764D" w14:textId="77777777" w:rsidR="003C5EB1" w:rsidRPr="00FF3575" w:rsidRDefault="003C5EB1" w:rsidP="003C5EB1">
            <w:r w:rsidRPr="00FF3575">
              <w:rPr>
                <w:rFonts w:hint="eastAsia"/>
                <w:sz w:val="20"/>
              </w:rPr>
              <w:t>合意打切申込</w:t>
            </w:r>
          </w:p>
        </w:tc>
        <w:tc>
          <w:tcPr>
            <w:tcW w:w="7185" w:type="dxa"/>
            <w:tcBorders>
              <w:top w:val="single" w:sz="12" w:space="0" w:color="auto"/>
            </w:tcBorders>
          </w:tcPr>
          <w:p w14:paraId="4FB42590" w14:textId="77777777" w:rsidR="003C5EB1" w:rsidRPr="00FF3575" w:rsidRDefault="003C5EB1" w:rsidP="003C5EB1">
            <w:r w:rsidRPr="00FF3575">
              <w:rPr>
                <w:sz w:val="20"/>
              </w:rPr>
              <w:t>[4]</w:t>
            </w:r>
            <w:r w:rsidRPr="00FF3575">
              <w:rPr>
                <w:rFonts w:hint="eastAsia"/>
                <w:sz w:val="20"/>
              </w:rPr>
              <w:t>発注者コード、</w:t>
            </w:r>
            <w:r w:rsidRPr="00FF3575">
              <w:rPr>
                <w:sz w:val="20"/>
              </w:rPr>
              <w:t>[1006]</w:t>
            </w:r>
            <w:r w:rsidRPr="00FF3575">
              <w:rPr>
                <w:rFonts w:hint="eastAsia"/>
                <w:sz w:val="20"/>
              </w:rPr>
              <w:t>工事コード、</w:t>
            </w:r>
            <w:r w:rsidRPr="00FF3575">
              <w:rPr>
                <w:sz w:val="20"/>
              </w:rPr>
              <w:t>[</w:t>
            </w:r>
            <w:r w:rsidRPr="00FF3575">
              <w:rPr>
                <w:rFonts w:hint="eastAsia"/>
                <w:sz w:val="20"/>
              </w:rPr>
              <w:t>1007</w:t>
            </w:r>
            <w:r w:rsidRPr="00FF3575">
              <w:rPr>
                <w:sz w:val="20"/>
              </w:rPr>
              <w:t>]</w:t>
            </w:r>
            <w:r w:rsidRPr="00FF3575">
              <w:rPr>
                <w:rFonts w:hint="eastAsia"/>
                <w:sz w:val="20"/>
              </w:rPr>
              <w:t>帳票</w:t>
            </w:r>
            <w:r w:rsidRPr="00FF3575">
              <w:rPr>
                <w:rFonts w:hint="eastAsia"/>
                <w:sz w:val="20"/>
              </w:rPr>
              <w:t>No.</w:t>
            </w:r>
            <w:r w:rsidRPr="00FF3575">
              <w:rPr>
                <w:rFonts w:hint="eastAsia"/>
                <w:sz w:val="20"/>
              </w:rPr>
              <w:t>、</w:t>
            </w:r>
            <w:r w:rsidRPr="00FF3575">
              <w:rPr>
                <w:rFonts w:hint="eastAsia"/>
                <w:sz w:val="20"/>
              </w:rPr>
              <w:t>[1300]</w:t>
            </w:r>
            <w:r w:rsidRPr="00FF3575">
              <w:rPr>
                <w:rFonts w:hint="eastAsia"/>
                <w:sz w:val="20"/>
              </w:rPr>
              <w:t>注文番号枝番、</w:t>
            </w:r>
            <w:r w:rsidRPr="00FF3575">
              <w:rPr>
                <w:sz w:val="20"/>
              </w:rPr>
              <w:t>[5]</w:t>
            </w:r>
            <w:r w:rsidRPr="00FF3575">
              <w:rPr>
                <w:rFonts w:hint="eastAsia"/>
                <w:sz w:val="20"/>
              </w:rPr>
              <w:t>受注者コード、</w:t>
            </w:r>
            <w:r w:rsidRPr="00FF3575">
              <w:rPr>
                <w:sz w:val="20"/>
              </w:rPr>
              <w:t>[2]</w:t>
            </w:r>
            <w:r w:rsidRPr="00FF3575">
              <w:rPr>
                <w:rFonts w:hint="eastAsia"/>
                <w:sz w:val="20"/>
              </w:rPr>
              <w:t>情報区分コードが同一な場合に、</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により識別。</w:t>
            </w:r>
          </w:p>
        </w:tc>
      </w:tr>
      <w:tr w:rsidR="00FF3575" w:rsidRPr="00FF3575" w14:paraId="181B8F67" w14:textId="77777777" w:rsidTr="003C5EB1">
        <w:tc>
          <w:tcPr>
            <w:tcW w:w="1517" w:type="dxa"/>
            <w:shd w:val="clear" w:color="auto" w:fill="FFFFFF"/>
          </w:tcPr>
          <w:p w14:paraId="4370D868" w14:textId="77777777" w:rsidR="003C5EB1" w:rsidRPr="00FF3575" w:rsidRDefault="003C5EB1" w:rsidP="003C5EB1">
            <w:pPr>
              <w:rPr>
                <w:sz w:val="20"/>
              </w:rPr>
            </w:pPr>
            <w:r w:rsidRPr="00FF3575">
              <w:rPr>
                <w:rFonts w:hint="eastAsia"/>
                <w:sz w:val="20"/>
              </w:rPr>
              <w:t>合意打切承諾</w:t>
            </w:r>
          </w:p>
        </w:tc>
        <w:tc>
          <w:tcPr>
            <w:tcW w:w="7185" w:type="dxa"/>
          </w:tcPr>
          <w:p w14:paraId="5B2AE838" w14:textId="77777777" w:rsidR="003C5EB1" w:rsidRPr="00FF3575" w:rsidRDefault="003C5EB1" w:rsidP="003C5EB1">
            <w:pPr>
              <w:rPr>
                <w:sz w:val="20"/>
              </w:rPr>
            </w:pPr>
            <w:r w:rsidRPr="00FF3575">
              <w:rPr>
                <w:sz w:val="20"/>
              </w:rPr>
              <w:t>[4]</w:t>
            </w:r>
            <w:r w:rsidRPr="00FF3575">
              <w:rPr>
                <w:rFonts w:hint="eastAsia"/>
                <w:sz w:val="20"/>
              </w:rPr>
              <w:t>発注者コード、</w:t>
            </w:r>
            <w:r w:rsidRPr="00FF3575">
              <w:rPr>
                <w:sz w:val="20"/>
              </w:rPr>
              <w:t>[1006]</w:t>
            </w:r>
            <w:r w:rsidRPr="00FF3575">
              <w:rPr>
                <w:rFonts w:hint="eastAsia"/>
                <w:sz w:val="20"/>
              </w:rPr>
              <w:t>工事コード、</w:t>
            </w:r>
            <w:r w:rsidRPr="00FF3575">
              <w:rPr>
                <w:sz w:val="20"/>
              </w:rPr>
              <w:t>[1009]</w:t>
            </w:r>
            <w:r w:rsidRPr="00FF3575">
              <w:rPr>
                <w:rFonts w:hint="eastAsia"/>
                <w:sz w:val="20"/>
              </w:rPr>
              <w:t>参照帳票</w:t>
            </w:r>
            <w:r w:rsidRPr="00FF3575">
              <w:rPr>
                <w:sz w:val="20"/>
              </w:rPr>
              <w:t>No.</w:t>
            </w:r>
            <w:r w:rsidRPr="00FF3575">
              <w:rPr>
                <w:rFonts w:hint="eastAsia"/>
                <w:sz w:val="20"/>
              </w:rPr>
              <w:t>、</w:t>
            </w:r>
            <w:r w:rsidRPr="00FF3575">
              <w:rPr>
                <w:rFonts w:hint="eastAsia"/>
                <w:sz w:val="20"/>
              </w:rPr>
              <w:t>[1300]</w:t>
            </w:r>
            <w:r w:rsidRPr="00FF3575">
              <w:rPr>
                <w:rFonts w:hint="eastAsia"/>
                <w:sz w:val="20"/>
              </w:rPr>
              <w:t>注文番号枝番、</w:t>
            </w:r>
            <w:r w:rsidRPr="00FF3575">
              <w:rPr>
                <w:sz w:val="20"/>
              </w:rPr>
              <w:t xml:space="preserve"> [5]</w:t>
            </w:r>
            <w:r w:rsidRPr="00FF3575">
              <w:rPr>
                <w:rFonts w:hint="eastAsia"/>
                <w:sz w:val="20"/>
              </w:rPr>
              <w:t>受注者コード、</w:t>
            </w:r>
            <w:r w:rsidRPr="00FF3575">
              <w:rPr>
                <w:sz w:val="20"/>
              </w:rPr>
              <w:t>[2]</w:t>
            </w:r>
            <w:r w:rsidRPr="00FF3575">
              <w:rPr>
                <w:rFonts w:hint="eastAsia"/>
                <w:sz w:val="20"/>
              </w:rPr>
              <w:t>情報区分コード、</w:t>
            </w:r>
            <w:r w:rsidRPr="00FF3575">
              <w:rPr>
                <w:sz w:val="20"/>
              </w:rPr>
              <w:t>[1179]</w:t>
            </w:r>
            <w:r w:rsidRPr="00FF3575">
              <w:rPr>
                <w:rFonts w:hint="eastAsia"/>
                <w:sz w:val="20"/>
              </w:rPr>
              <w:t>帳票データチェック値のマルチ</w:t>
            </w:r>
            <w:r w:rsidRPr="00FF3575">
              <w:rPr>
                <w:sz w:val="20"/>
              </w:rPr>
              <w:t>1</w:t>
            </w:r>
            <w:r w:rsidRPr="00FF3575">
              <w:rPr>
                <w:rFonts w:hint="eastAsia"/>
                <w:sz w:val="20"/>
              </w:rPr>
              <w:t>回目が同一な場合に、</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により識別。</w:t>
            </w:r>
          </w:p>
        </w:tc>
      </w:tr>
      <w:tr w:rsidR="00FF3575" w:rsidRPr="00FF3575" w14:paraId="31F31B76" w14:textId="77777777" w:rsidTr="003C5EB1">
        <w:tc>
          <w:tcPr>
            <w:tcW w:w="1517" w:type="dxa"/>
            <w:shd w:val="clear" w:color="auto" w:fill="FFFFFF"/>
          </w:tcPr>
          <w:p w14:paraId="74591AD6" w14:textId="77777777" w:rsidR="003C5EB1" w:rsidRPr="00FF3575" w:rsidRDefault="003C5EB1" w:rsidP="003C5EB1">
            <w:pPr>
              <w:rPr>
                <w:sz w:val="20"/>
              </w:rPr>
            </w:pPr>
            <w:r w:rsidRPr="00FF3575">
              <w:rPr>
                <w:rFonts w:hint="eastAsia"/>
                <w:sz w:val="20"/>
              </w:rPr>
              <w:t>請求</w:t>
            </w:r>
          </w:p>
        </w:tc>
        <w:tc>
          <w:tcPr>
            <w:tcW w:w="7185" w:type="dxa"/>
          </w:tcPr>
          <w:p w14:paraId="19677B55" w14:textId="77777777" w:rsidR="003C5EB1" w:rsidRPr="00FF3575" w:rsidRDefault="003C5EB1" w:rsidP="003C5EB1">
            <w:pPr>
              <w:rPr>
                <w:sz w:val="20"/>
              </w:rPr>
            </w:pPr>
            <w:r w:rsidRPr="00FF3575">
              <w:rPr>
                <w:sz w:val="20"/>
              </w:rPr>
              <w:t>[4]</w:t>
            </w:r>
            <w:r w:rsidRPr="00FF3575">
              <w:rPr>
                <w:rFonts w:hint="eastAsia"/>
                <w:sz w:val="20"/>
              </w:rPr>
              <w:t>発注者コード、</w:t>
            </w:r>
            <w:r w:rsidRPr="00FF3575">
              <w:rPr>
                <w:sz w:val="20"/>
              </w:rPr>
              <w:t>[1006]</w:t>
            </w:r>
            <w:r w:rsidRPr="00FF3575">
              <w:rPr>
                <w:rFonts w:hint="eastAsia"/>
                <w:sz w:val="20"/>
              </w:rPr>
              <w:t>工事コード、</w:t>
            </w:r>
            <w:r w:rsidRPr="00FF3575">
              <w:rPr>
                <w:sz w:val="20"/>
              </w:rPr>
              <w:t>[1303]</w:t>
            </w:r>
            <w:r w:rsidRPr="00FF3575">
              <w:rPr>
                <w:rFonts w:hint="eastAsia"/>
                <w:sz w:val="20"/>
              </w:rPr>
              <w:t>注文番号、</w:t>
            </w:r>
            <w:r w:rsidRPr="00FF3575">
              <w:rPr>
                <w:sz w:val="20"/>
              </w:rPr>
              <w:t>[5]</w:t>
            </w:r>
            <w:r w:rsidRPr="00FF3575">
              <w:rPr>
                <w:rFonts w:hint="eastAsia"/>
                <w:sz w:val="20"/>
              </w:rPr>
              <w:t>受注者コード、</w:t>
            </w:r>
            <w:r w:rsidRPr="00FF3575">
              <w:rPr>
                <w:sz w:val="20"/>
              </w:rPr>
              <w:t>[2]</w:t>
            </w:r>
            <w:r w:rsidRPr="00FF3575">
              <w:rPr>
                <w:rFonts w:hint="eastAsia"/>
                <w:sz w:val="20"/>
              </w:rPr>
              <w:t>情報区分コード、</w:t>
            </w:r>
            <w:r w:rsidRPr="00FF3575">
              <w:rPr>
                <w:sz w:val="20"/>
              </w:rPr>
              <w:t>[1082]</w:t>
            </w:r>
            <w:r w:rsidRPr="00FF3575">
              <w:rPr>
                <w:rFonts w:hint="eastAsia"/>
                <w:sz w:val="20"/>
              </w:rPr>
              <w:t>今回迄の請求回数が同一な場合に、</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により識別。</w:t>
            </w:r>
          </w:p>
        </w:tc>
      </w:tr>
      <w:tr w:rsidR="00FF3575" w:rsidRPr="00FF3575" w14:paraId="30ECA5D6" w14:textId="77777777" w:rsidTr="003C5EB1">
        <w:tc>
          <w:tcPr>
            <w:tcW w:w="1517" w:type="dxa"/>
            <w:shd w:val="clear" w:color="auto" w:fill="FFFFFF"/>
          </w:tcPr>
          <w:p w14:paraId="56713E74" w14:textId="77777777" w:rsidR="003C5EB1" w:rsidRPr="00FF3575" w:rsidRDefault="003C5EB1" w:rsidP="003C5EB1">
            <w:pPr>
              <w:rPr>
                <w:sz w:val="20"/>
              </w:rPr>
            </w:pPr>
            <w:r w:rsidRPr="00FF3575">
              <w:rPr>
                <w:rFonts w:hint="eastAsia"/>
                <w:sz w:val="20"/>
              </w:rPr>
              <w:t>請求確認</w:t>
            </w:r>
          </w:p>
        </w:tc>
        <w:tc>
          <w:tcPr>
            <w:tcW w:w="7185" w:type="dxa"/>
          </w:tcPr>
          <w:p w14:paraId="5175D802" w14:textId="77777777" w:rsidR="003C5EB1" w:rsidRPr="00FF3575" w:rsidRDefault="003C5EB1" w:rsidP="003C5EB1">
            <w:pPr>
              <w:rPr>
                <w:sz w:val="20"/>
              </w:rPr>
            </w:pPr>
            <w:r w:rsidRPr="00FF3575">
              <w:rPr>
                <w:sz w:val="20"/>
              </w:rPr>
              <w:t>[4]</w:t>
            </w:r>
            <w:r w:rsidRPr="00FF3575">
              <w:rPr>
                <w:rFonts w:hint="eastAsia"/>
                <w:sz w:val="20"/>
              </w:rPr>
              <w:t>発注者コード、</w:t>
            </w:r>
            <w:r w:rsidRPr="00FF3575">
              <w:rPr>
                <w:sz w:val="20"/>
              </w:rPr>
              <w:t>[1009]</w:t>
            </w:r>
            <w:r w:rsidRPr="00FF3575">
              <w:rPr>
                <w:rFonts w:hint="eastAsia"/>
                <w:sz w:val="20"/>
              </w:rPr>
              <w:t>参照帳票</w:t>
            </w:r>
            <w:r w:rsidRPr="00FF3575">
              <w:rPr>
                <w:sz w:val="20"/>
              </w:rPr>
              <w:t>No.</w:t>
            </w:r>
            <w:r w:rsidRPr="00FF3575">
              <w:rPr>
                <w:rFonts w:hint="eastAsia"/>
                <w:sz w:val="20"/>
              </w:rPr>
              <w:t>、</w:t>
            </w:r>
            <w:r w:rsidRPr="00FF3575">
              <w:rPr>
                <w:sz w:val="20"/>
              </w:rPr>
              <w:t>[5]</w:t>
            </w:r>
            <w:r w:rsidRPr="00FF3575">
              <w:rPr>
                <w:rFonts w:hint="eastAsia"/>
                <w:sz w:val="20"/>
              </w:rPr>
              <w:t>受注者コード、</w:t>
            </w:r>
            <w:r w:rsidRPr="00FF3575">
              <w:rPr>
                <w:sz w:val="20"/>
              </w:rPr>
              <w:t>[2]</w:t>
            </w:r>
            <w:r w:rsidRPr="00FF3575">
              <w:rPr>
                <w:rFonts w:hint="eastAsia"/>
                <w:sz w:val="20"/>
              </w:rPr>
              <w:t>情報区分コード、</w:t>
            </w:r>
            <w:r w:rsidRPr="00FF3575">
              <w:rPr>
                <w:sz w:val="20"/>
              </w:rPr>
              <w:t>[1179]</w:t>
            </w:r>
            <w:r w:rsidRPr="00FF3575">
              <w:rPr>
                <w:rFonts w:hint="eastAsia"/>
                <w:sz w:val="20"/>
              </w:rPr>
              <w:t>帳票データチェック値のマルチ</w:t>
            </w:r>
            <w:r w:rsidRPr="00FF3575">
              <w:rPr>
                <w:sz w:val="20"/>
              </w:rPr>
              <w:t>1</w:t>
            </w:r>
            <w:r w:rsidRPr="00FF3575">
              <w:rPr>
                <w:rFonts w:hint="eastAsia"/>
                <w:sz w:val="20"/>
              </w:rPr>
              <w:t>回目、</w:t>
            </w:r>
            <w:r w:rsidRPr="00FF3575">
              <w:rPr>
                <w:rFonts w:hint="eastAsia"/>
                <w:sz w:val="20"/>
              </w:rPr>
              <w:t>[1006]</w:t>
            </w:r>
            <w:r w:rsidRPr="00FF3575">
              <w:rPr>
                <w:rFonts w:hint="eastAsia"/>
                <w:sz w:val="20"/>
              </w:rPr>
              <w:t>工事コード、</w:t>
            </w:r>
            <w:r w:rsidRPr="00FF3575">
              <w:rPr>
                <w:rFonts w:hint="eastAsia"/>
                <w:sz w:val="20"/>
              </w:rPr>
              <w:t>[1082]</w:t>
            </w:r>
            <w:r w:rsidRPr="00FF3575">
              <w:rPr>
                <w:rFonts w:hint="eastAsia"/>
                <w:sz w:val="20"/>
              </w:rPr>
              <w:t>今回迄の請求回数が同一な場合に、</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により識別。</w:t>
            </w:r>
          </w:p>
        </w:tc>
      </w:tr>
      <w:tr w:rsidR="00FF3575" w:rsidRPr="00FF3575" w14:paraId="641B001A" w14:textId="77777777" w:rsidTr="003C5EB1">
        <w:tc>
          <w:tcPr>
            <w:tcW w:w="1517" w:type="dxa"/>
            <w:shd w:val="clear" w:color="auto" w:fill="FFFFFF"/>
          </w:tcPr>
          <w:p w14:paraId="01A2C5CF" w14:textId="77777777" w:rsidR="003C5EB1" w:rsidRPr="00FF3575" w:rsidRDefault="003C5EB1" w:rsidP="003C5EB1">
            <w:pPr>
              <w:rPr>
                <w:sz w:val="20"/>
              </w:rPr>
            </w:pPr>
            <w:r w:rsidRPr="00FF3575">
              <w:rPr>
                <w:rFonts w:hint="eastAsia"/>
                <w:sz w:val="20"/>
              </w:rPr>
              <w:t>立替金報告</w:t>
            </w:r>
          </w:p>
        </w:tc>
        <w:tc>
          <w:tcPr>
            <w:tcW w:w="7185" w:type="dxa"/>
          </w:tcPr>
          <w:p w14:paraId="5C8B391D" w14:textId="77777777" w:rsidR="003C5EB1" w:rsidRPr="00FF3575" w:rsidRDefault="003C5EB1" w:rsidP="003C5EB1">
            <w:pPr>
              <w:rPr>
                <w:sz w:val="20"/>
              </w:rPr>
            </w:pPr>
            <w:r w:rsidRPr="00FF3575">
              <w:rPr>
                <w:sz w:val="20"/>
              </w:rPr>
              <w:t>[4]</w:t>
            </w:r>
            <w:r w:rsidRPr="00FF3575">
              <w:rPr>
                <w:rFonts w:hint="eastAsia"/>
                <w:sz w:val="20"/>
              </w:rPr>
              <w:t>発注者コード、</w:t>
            </w:r>
            <w:r w:rsidRPr="00FF3575">
              <w:rPr>
                <w:sz w:val="20"/>
              </w:rPr>
              <w:t>[1006]</w:t>
            </w:r>
            <w:r w:rsidRPr="00FF3575">
              <w:rPr>
                <w:rFonts w:hint="eastAsia"/>
                <w:sz w:val="20"/>
              </w:rPr>
              <w:t>工事コード、</w:t>
            </w:r>
            <w:r w:rsidRPr="00FF3575">
              <w:rPr>
                <w:sz w:val="20"/>
              </w:rPr>
              <w:t>[1303]</w:t>
            </w:r>
            <w:r w:rsidRPr="00FF3575">
              <w:rPr>
                <w:rFonts w:hint="eastAsia"/>
                <w:sz w:val="20"/>
              </w:rPr>
              <w:t>注文番号、</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w:t>
            </w:r>
            <w:r w:rsidRPr="00FF3575">
              <w:rPr>
                <w:sz w:val="20"/>
              </w:rPr>
              <w:t>[5]</w:t>
            </w:r>
            <w:r w:rsidRPr="00FF3575">
              <w:rPr>
                <w:rFonts w:hint="eastAsia"/>
                <w:sz w:val="20"/>
              </w:rPr>
              <w:t>受注者コード、</w:t>
            </w:r>
            <w:r w:rsidRPr="00FF3575">
              <w:rPr>
                <w:sz w:val="20"/>
              </w:rPr>
              <w:t>[2]</w:t>
            </w:r>
            <w:r w:rsidRPr="00FF3575">
              <w:rPr>
                <w:rFonts w:hint="eastAsia"/>
                <w:sz w:val="20"/>
              </w:rPr>
              <w:t>情報区分コードが同一な場合に、</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により識別。</w:t>
            </w:r>
          </w:p>
        </w:tc>
      </w:tr>
      <w:tr w:rsidR="00FF3575" w:rsidRPr="00FF3575" w14:paraId="2C0B6CA9" w14:textId="77777777" w:rsidTr="003C5EB1">
        <w:tc>
          <w:tcPr>
            <w:tcW w:w="1517" w:type="dxa"/>
            <w:shd w:val="clear" w:color="auto" w:fill="FFFFFF"/>
          </w:tcPr>
          <w:p w14:paraId="7ADFC054" w14:textId="77777777" w:rsidR="003C5EB1" w:rsidRPr="00FF3575" w:rsidRDefault="003C5EB1" w:rsidP="003C5EB1">
            <w:pPr>
              <w:rPr>
                <w:sz w:val="20"/>
              </w:rPr>
            </w:pPr>
            <w:r w:rsidRPr="00FF3575">
              <w:rPr>
                <w:rFonts w:hint="eastAsia"/>
                <w:sz w:val="20"/>
              </w:rPr>
              <w:t>立替金確認</w:t>
            </w:r>
          </w:p>
        </w:tc>
        <w:tc>
          <w:tcPr>
            <w:tcW w:w="7185" w:type="dxa"/>
          </w:tcPr>
          <w:p w14:paraId="74E26361" w14:textId="77777777" w:rsidR="003C5EB1" w:rsidRPr="00FF3575" w:rsidRDefault="003C5EB1" w:rsidP="003C5EB1">
            <w:pPr>
              <w:rPr>
                <w:sz w:val="20"/>
              </w:rPr>
            </w:pPr>
            <w:r w:rsidRPr="00FF3575">
              <w:rPr>
                <w:sz w:val="20"/>
              </w:rPr>
              <w:t>[4]</w:t>
            </w:r>
            <w:r w:rsidRPr="00FF3575">
              <w:rPr>
                <w:rFonts w:hint="eastAsia"/>
                <w:sz w:val="20"/>
              </w:rPr>
              <w:t>発注者コード、</w:t>
            </w:r>
            <w:r w:rsidRPr="00FF3575">
              <w:rPr>
                <w:sz w:val="20"/>
              </w:rPr>
              <w:t>[1006]</w:t>
            </w:r>
            <w:r w:rsidRPr="00FF3575">
              <w:rPr>
                <w:rFonts w:hint="eastAsia"/>
                <w:sz w:val="20"/>
              </w:rPr>
              <w:t>工事コード、</w:t>
            </w:r>
            <w:r w:rsidRPr="00FF3575">
              <w:rPr>
                <w:sz w:val="20"/>
              </w:rPr>
              <w:t>[1303]</w:t>
            </w:r>
            <w:r w:rsidRPr="00FF3575">
              <w:rPr>
                <w:rFonts w:hint="eastAsia"/>
                <w:sz w:val="20"/>
              </w:rPr>
              <w:t>注文番号、</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w:t>
            </w:r>
            <w:r w:rsidRPr="00FF3575">
              <w:rPr>
                <w:sz w:val="20"/>
              </w:rPr>
              <w:t>[5]</w:t>
            </w:r>
            <w:r w:rsidRPr="00FF3575">
              <w:rPr>
                <w:rFonts w:hint="eastAsia"/>
                <w:sz w:val="20"/>
              </w:rPr>
              <w:t>受注者コード、</w:t>
            </w:r>
            <w:r w:rsidRPr="00FF3575">
              <w:rPr>
                <w:sz w:val="20"/>
              </w:rPr>
              <w:t>[2]</w:t>
            </w:r>
            <w:r w:rsidRPr="00FF3575">
              <w:rPr>
                <w:rFonts w:hint="eastAsia"/>
                <w:sz w:val="20"/>
              </w:rPr>
              <w:t>情報区分コード、</w:t>
            </w:r>
            <w:r w:rsidRPr="00FF3575">
              <w:rPr>
                <w:sz w:val="20"/>
              </w:rPr>
              <w:t>[1179]</w:t>
            </w:r>
            <w:r w:rsidRPr="00FF3575">
              <w:rPr>
                <w:rFonts w:hint="eastAsia"/>
                <w:sz w:val="20"/>
              </w:rPr>
              <w:t>帳票データチェック値のマルチ</w:t>
            </w:r>
            <w:r w:rsidRPr="00FF3575">
              <w:rPr>
                <w:sz w:val="20"/>
              </w:rPr>
              <w:t>1</w:t>
            </w:r>
            <w:r w:rsidRPr="00FF3575">
              <w:rPr>
                <w:rFonts w:hint="eastAsia"/>
                <w:sz w:val="20"/>
              </w:rPr>
              <w:t>回目が同一な場合に、</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により識別。</w:t>
            </w:r>
          </w:p>
        </w:tc>
      </w:tr>
    </w:tbl>
    <w:p w14:paraId="39647F55" w14:textId="77777777" w:rsidR="00055103" w:rsidRPr="00FF3575" w:rsidRDefault="00055103">
      <w:pPr>
        <w:widowControl/>
        <w:jc w:val="left"/>
      </w:pPr>
      <w:r w:rsidRPr="00FF3575">
        <w:br w:type="page"/>
      </w:r>
    </w:p>
    <w:p w14:paraId="4273D8BD" w14:textId="77777777" w:rsidR="003C5EB1" w:rsidRPr="00FF3575" w:rsidRDefault="003C5EB1" w:rsidP="00055103">
      <w:pPr>
        <w:pStyle w:val="50"/>
      </w:pPr>
      <w:bookmarkStart w:id="967" w:name="_Toc13512880"/>
      <w:bookmarkStart w:id="968" w:name="_Toc13513022"/>
      <w:bookmarkStart w:id="969" w:name="_Toc16847276"/>
      <w:bookmarkStart w:id="970" w:name="_Toc16847544"/>
      <w:bookmarkStart w:id="971" w:name="_Toc16848864"/>
      <w:bookmarkStart w:id="972" w:name="_Toc25830659"/>
      <w:bookmarkStart w:id="973" w:name="_Toc25830845"/>
      <w:bookmarkStart w:id="974" w:name="_Toc25831030"/>
      <w:bookmarkStart w:id="975" w:name="_Toc404785988"/>
      <w:bookmarkStart w:id="976" w:name="_Toc25831031"/>
      <w:bookmarkEnd w:id="967"/>
      <w:bookmarkEnd w:id="968"/>
      <w:bookmarkEnd w:id="969"/>
      <w:bookmarkEnd w:id="970"/>
      <w:bookmarkEnd w:id="971"/>
      <w:bookmarkEnd w:id="972"/>
      <w:bookmarkEnd w:id="973"/>
      <w:bookmarkEnd w:id="974"/>
      <w:r w:rsidRPr="00FF3575">
        <w:rPr>
          <w:rFonts w:hint="eastAsia"/>
        </w:rPr>
        <w:lastRenderedPageBreak/>
        <w:t>メッセージの使用データ項目</w:t>
      </w:r>
      <w:bookmarkEnd w:id="975"/>
      <w:bookmarkEnd w:id="976"/>
    </w:p>
    <w:p w14:paraId="714EB1AF" w14:textId="77777777" w:rsidR="003C5EB1" w:rsidRPr="00FF3575" w:rsidRDefault="003C5EB1" w:rsidP="003C5EB1"/>
    <w:p w14:paraId="73037D68" w14:textId="4CE55D1B" w:rsidR="003C5EB1" w:rsidRPr="00FF3575" w:rsidRDefault="003C5EB1" w:rsidP="003C5EB1">
      <w:r w:rsidRPr="00FF3575">
        <w:rPr>
          <w:rFonts w:hint="eastAsia"/>
        </w:rPr>
        <w:t xml:space="preserve">　メッセージごとの使用データ項目は、「</w:t>
      </w:r>
      <w:r w:rsidRPr="00FF3575">
        <w:t>B.</w:t>
      </w:r>
      <w:r w:rsidR="00646DEF">
        <w:rPr>
          <w:rFonts w:hint="eastAsia"/>
        </w:rPr>
        <w:t>Ⅺ</w:t>
      </w:r>
      <w:r w:rsidRPr="00FF3575">
        <w:rPr>
          <w:rFonts w:hint="eastAsia"/>
        </w:rPr>
        <w:t>．メッセージごとの使用データ項目」に示す。</w:t>
      </w:r>
    </w:p>
    <w:p w14:paraId="67EF0247" w14:textId="77777777" w:rsidR="00055103" w:rsidRPr="00FF3575" w:rsidRDefault="00055103" w:rsidP="003C5EB1"/>
    <w:p w14:paraId="5737559A" w14:textId="77777777" w:rsidR="00055103" w:rsidRPr="00FF3575" w:rsidRDefault="00055103">
      <w:pPr>
        <w:widowControl/>
        <w:jc w:val="left"/>
      </w:pPr>
      <w:r w:rsidRPr="00FF3575">
        <w:br w:type="page"/>
      </w:r>
    </w:p>
    <w:p w14:paraId="0E254956" w14:textId="77777777" w:rsidR="003C5EB1" w:rsidRPr="00FF3575" w:rsidRDefault="003C5EB1" w:rsidP="00055103">
      <w:pPr>
        <w:pStyle w:val="50"/>
      </w:pPr>
      <w:bookmarkStart w:id="977" w:name="_Toc13512882"/>
      <w:bookmarkStart w:id="978" w:name="_Toc13513024"/>
      <w:bookmarkStart w:id="979" w:name="_Toc16847278"/>
      <w:bookmarkStart w:id="980" w:name="_Toc16847546"/>
      <w:bookmarkStart w:id="981" w:name="_Toc16848866"/>
      <w:bookmarkStart w:id="982" w:name="_Toc25830661"/>
      <w:bookmarkStart w:id="983" w:name="_Toc25830847"/>
      <w:bookmarkStart w:id="984" w:name="_Toc25831032"/>
      <w:bookmarkStart w:id="985" w:name="_Toc404785989"/>
      <w:bookmarkStart w:id="986" w:name="_Toc25831033"/>
      <w:bookmarkEnd w:id="977"/>
      <w:bookmarkEnd w:id="978"/>
      <w:bookmarkEnd w:id="979"/>
      <w:bookmarkEnd w:id="980"/>
      <w:bookmarkEnd w:id="981"/>
      <w:bookmarkEnd w:id="982"/>
      <w:bookmarkEnd w:id="983"/>
      <w:bookmarkEnd w:id="984"/>
      <w:r w:rsidRPr="00FF3575">
        <w:rPr>
          <w:rFonts w:hint="eastAsia"/>
        </w:rPr>
        <w:lastRenderedPageBreak/>
        <w:t>データ項目定義と運用の詳細</w:t>
      </w:r>
      <w:bookmarkEnd w:id="985"/>
      <w:bookmarkEnd w:id="986"/>
    </w:p>
    <w:p w14:paraId="477B32DF" w14:textId="77777777" w:rsidR="003C5EB1" w:rsidRPr="00FF3575" w:rsidRDefault="003C5EB1" w:rsidP="003C5EB1"/>
    <w:p w14:paraId="5C5B770E" w14:textId="77777777" w:rsidR="003C5EB1" w:rsidRPr="00FF3575" w:rsidRDefault="003C5EB1" w:rsidP="003C5EB1">
      <w:r w:rsidRPr="00FF3575">
        <w:rPr>
          <w:rFonts w:hint="eastAsia"/>
        </w:rPr>
        <w:t xml:space="preserve">　各メッセージで使用するデータ項目を説明する。</w:t>
      </w:r>
    </w:p>
    <w:p w14:paraId="3BF334BE" w14:textId="77777777" w:rsidR="003C5EB1" w:rsidRPr="00FF3575" w:rsidRDefault="003C5EB1" w:rsidP="003C5EB1">
      <w:r w:rsidRPr="00FF3575">
        <w:rPr>
          <w:rFonts w:hint="eastAsia"/>
        </w:rPr>
        <w:t xml:space="preserve">　以降において、四角囲み</w:t>
      </w:r>
      <w:r w:rsidRPr="00FF3575">
        <w:rPr>
          <w:rFonts w:hint="eastAsia"/>
        </w:rPr>
        <w:t>CI-NET</w:t>
      </w:r>
      <w:r w:rsidRPr="00FF3575">
        <w:rPr>
          <w:rFonts w:hint="eastAsia"/>
        </w:rPr>
        <w:t>標準</w:t>
      </w:r>
      <w:r w:rsidRPr="00FF3575">
        <w:rPr>
          <w:rFonts w:hint="eastAsia"/>
        </w:rPr>
        <w:t xml:space="preserve">BP </w:t>
      </w:r>
      <w:r w:rsidRPr="00FF3575">
        <w:rPr>
          <w:rFonts w:hint="eastAsia"/>
        </w:rPr>
        <w:t>における定義であり、これと異なる運用をする場合、あるいは特に注記が必要な場合にコメントを記している。</w:t>
      </w:r>
    </w:p>
    <w:p w14:paraId="7C3B42FF" w14:textId="59EE050B" w:rsidR="003C5EB1" w:rsidRPr="00FF3575" w:rsidRDefault="00FB77A2" w:rsidP="003C5EB1">
      <w:r>
        <w:rPr>
          <w:noProof/>
        </w:rPr>
        <mc:AlternateContent>
          <mc:Choice Requires="wpg">
            <w:drawing>
              <wp:anchor distT="0" distB="0" distL="114300" distR="114300" simplePos="0" relativeHeight="251627008" behindDoc="0" locked="0" layoutInCell="1" allowOverlap="1" wp14:anchorId="3C804197" wp14:editId="301A3D4B">
                <wp:simplePos x="0" y="0"/>
                <wp:positionH relativeFrom="column">
                  <wp:posOffset>520</wp:posOffset>
                </wp:positionH>
                <wp:positionV relativeFrom="paragraph">
                  <wp:posOffset>230247</wp:posOffset>
                </wp:positionV>
                <wp:extent cx="5651500" cy="1631950"/>
                <wp:effectExtent l="0" t="0" r="25400" b="6350"/>
                <wp:wrapNone/>
                <wp:docPr id="1418" name="グループ化 1418"/>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1419" name="テキスト ボックス 1419"/>
                        <wps:cNvSpPr txBox="1"/>
                        <wps:spPr>
                          <a:xfrm>
                            <a:off x="1041400" y="63500"/>
                            <a:ext cx="3448050" cy="374650"/>
                          </a:xfrm>
                          <a:prstGeom prst="rect">
                            <a:avLst/>
                          </a:prstGeom>
                          <a:solidFill>
                            <a:schemeClr val="lt1"/>
                          </a:solidFill>
                          <a:ln w="6350">
                            <a:solidFill>
                              <a:prstClr val="black"/>
                            </a:solidFill>
                          </a:ln>
                        </wps:spPr>
                        <wps:txbx>
                          <w:txbxContent>
                            <w:p w14:paraId="28296F04" w14:textId="77777777" w:rsidR="0028575F" w:rsidRPr="002F2CCB" w:rsidRDefault="0028575F" w:rsidP="00646DEF">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5894B668" w14:textId="77777777" w:rsidR="0028575F" w:rsidRPr="002F2CCB" w:rsidRDefault="0028575F" w:rsidP="00646DEF">
                              <w:pPr>
                                <w:spacing w:line="200" w:lineRule="exact"/>
                                <w:rPr>
                                  <w:color w:val="FF0000"/>
                                  <w:sz w:val="18"/>
                                  <w:szCs w:val="18"/>
                                </w:rPr>
                              </w:pPr>
                              <w:r w:rsidRPr="002F2CCB">
                                <w:rPr>
                                  <w:rFonts w:hint="eastAsia"/>
                                  <w:color w:val="FF0000"/>
                                  <w:sz w:val="18"/>
                                  <w:szCs w:val="18"/>
                                </w:rPr>
                                <w:t xml:space="preserve">　受注者の名称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テキスト ボックス 1420"/>
                        <wps:cNvSpPr txBox="1"/>
                        <wps:spPr>
                          <a:xfrm>
                            <a:off x="1041400" y="660400"/>
                            <a:ext cx="3448050" cy="552450"/>
                          </a:xfrm>
                          <a:prstGeom prst="rect">
                            <a:avLst/>
                          </a:prstGeom>
                          <a:solidFill>
                            <a:schemeClr val="lt1"/>
                          </a:solidFill>
                          <a:ln w="6350">
                            <a:solidFill>
                              <a:prstClr val="black"/>
                            </a:solidFill>
                          </a:ln>
                        </wps:spPr>
                        <wps:txbx>
                          <w:txbxContent>
                            <w:p w14:paraId="4FAEEBF0" w14:textId="77777777" w:rsidR="0028575F" w:rsidRPr="002F2CCB" w:rsidRDefault="0028575F" w:rsidP="00646DEF">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049E4815" w14:textId="77777777" w:rsidR="0028575F" w:rsidRPr="002F2CCB" w:rsidRDefault="0028575F" w:rsidP="00646DEF">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474004B3" w14:textId="77777777" w:rsidR="0028575F" w:rsidRPr="002F2CCB" w:rsidRDefault="0028575F" w:rsidP="00646DEF">
                              <w:pPr>
                                <w:spacing w:line="200" w:lineRule="exact"/>
                                <w:rPr>
                                  <w:color w:val="FF0000"/>
                                  <w:sz w:val="18"/>
                                  <w:szCs w:val="18"/>
                                </w:rPr>
                              </w:pPr>
                              <w:r w:rsidRPr="002F2CCB">
                                <w:rPr>
                                  <w:rFonts w:hint="eastAsia"/>
                                  <w:color w:val="FF0000"/>
                                  <w:sz w:val="18"/>
                                  <w:szCs w:val="18"/>
                                </w:rPr>
                                <w:t>品名コードなど取引件名の種別を表すコード。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テキスト ボックス 1421"/>
                        <wps:cNvSpPr txBox="1"/>
                        <wps:spPr>
                          <a:xfrm>
                            <a:off x="1041400" y="1282700"/>
                            <a:ext cx="3448050" cy="349250"/>
                          </a:xfrm>
                          <a:prstGeom prst="rect">
                            <a:avLst/>
                          </a:prstGeom>
                          <a:solidFill>
                            <a:schemeClr val="lt1"/>
                          </a:solidFill>
                          <a:ln w="6350">
                            <a:noFill/>
                          </a:ln>
                        </wps:spPr>
                        <wps:txbx>
                          <w:txbxContent>
                            <w:p w14:paraId="0F3F34D4" w14:textId="77777777" w:rsidR="0028575F" w:rsidRPr="002F2CCB" w:rsidRDefault="0028575F" w:rsidP="00646DEF">
                              <w:pPr>
                                <w:spacing w:line="200" w:lineRule="exact"/>
                                <w:rPr>
                                  <w:color w:val="FF0000"/>
                                  <w:sz w:val="18"/>
                                  <w:szCs w:val="18"/>
                                </w:rPr>
                              </w:pPr>
                              <w:r w:rsidRPr="002F2CCB">
                                <w:rPr>
                                  <w:rFonts w:hint="eastAsia"/>
                                  <w:color w:val="FF0000"/>
                                  <w:sz w:val="18"/>
                                  <w:szCs w:val="18"/>
                                </w:rPr>
                                <w:t>【購買見積依頼】</w:t>
                              </w:r>
                            </w:p>
                            <w:p w14:paraId="06DA62F0" w14:textId="77777777" w:rsidR="0028575F" w:rsidRPr="002F2CCB" w:rsidRDefault="0028575F" w:rsidP="00646DEF">
                              <w:pPr>
                                <w:spacing w:line="200" w:lineRule="exact"/>
                                <w:rPr>
                                  <w:color w:val="FF0000"/>
                                  <w:sz w:val="18"/>
                                  <w:szCs w:val="18"/>
                                </w:rPr>
                              </w:pPr>
                              <w:r w:rsidRPr="002F2CCB">
                                <w:rPr>
                                  <w:rFonts w:hint="eastAsia"/>
                                  <w:color w:val="FF0000"/>
                                  <w:sz w:val="18"/>
                                  <w:szCs w:val="18"/>
                                </w:rPr>
                                <w:t>・発注者が自社に体系にもとづき採番する。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直線コネクタ 1422"/>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23" name="吹き出し: 線 (強調線付き) 1423"/>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7139C466" w14:textId="77777777" w:rsidR="0028575F" w:rsidRPr="002F2CCB" w:rsidRDefault="0028575F" w:rsidP="00646DEF">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50306B80" w14:textId="77777777" w:rsidR="0028575F" w:rsidRPr="002F2CCB" w:rsidRDefault="0028575F" w:rsidP="00646DEF">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6C98F460" w14:textId="77777777" w:rsidR="0028575F" w:rsidRPr="002F2CCB" w:rsidRDefault="0028575F" w:rsidP="00646DE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吹き出し: 線 (強調線付き) 1424"/>
                        <wps:cNvSpPr/>
                        <wps:spPr>
                          <a:xfrm>
                            <a:off x="4667250" y="977968"/>
                            <a:ext cx="946150" cy="405857"/>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68793B94" w14:textId="389A38B1"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吹き出し: 線 (強調線付き) 1425"/>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3A717E45" w14:textId="65A0A827" w:rsidR="0028575F" w:rsidRPr="002F2CCB" w:rsidRDefault="0028575F" w:rsidP="00646DEF">
                              <w:pPr>
                                <w:spacing w:line="200" w:lineRule="exact"/>
                                <w:jc w:val="left"/>
                                <w:rPr>
                                  <w:color w:val="FF0000"/>
                                  <w:sz w:val="18"/>
                                  <w:szCs w:val="18"/>
                                </w:rPr>
                              </w:pPr>
                              <w:r>
                                <w:rPr>
                                  <w:rFonts w:hint="eastAsia"/>
                                  <w:color w:val="FF0000"/>
                                  <w:sz w:val="18"/>
                                  <w:szCs w:val="18"/>
                                </w:rPr>
                                <w:t>対象となる</w:t>
                              </w:r>
                            </w:p>
                            <w:p w14:paraId="2F05EA9E" w14:textId="77777777" w:rsidR="0028575F" w:rsidRPr="002F2CCB" w:rsidRDefault="0028575F" w:rsidP="00646DEF">
                              <w:pPr>
                                <w:spacing w:line="200" w:lineRule="exact"/>
                                <w:jc w:val="left"/>
                                <w:rPr>
                                  <w:color w:val="FF0000"/>
                                  <w:sz w:val="18"/>
                                  <w:szCs w:val="18"/>
                                </w:rPr>
                              </w:pPr>
                              <w:r w:rsidRPr="002F2CCB">
                                <w:rPr>
                                  <w:rFonts w:hint="eastAsia"/>
                                  <w:color w:val="FF0000"/>
                                  <w:sz w:val="18"/>
                                  <w:szCs w:val="18"/>
                                </w:rPr>
                                <w:t>メッセージ名</w:t>
                              </w:r>
                            </w:p>
                            <w:p w14:paraId="1106892A" w14:textId="77777777" w:rsidR="0028575F" w:rsidRPr="002F2CCB" w:rsidRDefault="0028575F" w:rsidP="00646DE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804197" id="グループ化 1418" o:spid="_x0000_s1817" style="position:absolute;left:0;text-align:left;margin-left:.05pt;margin-top:18.15pt;width:445pt;height:128.5pt;z-index:251627008;mso-position-horizontal-relative:text;mso-position-vertical-relative:text"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">
                <v:shape id="テキスト ボックス 1419" o:spid="_x0000_s1818"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" fillcolor="white [3201]" strokeweight=".5pt">
                  <v:textbox>
                    <w:txbxContent>
                      <w:p w14:paraId="28296F04" w14:textId="77777777" w:rsidR="0028575F" w:rsidRPr="002F2CCB" w:rsidRDefault="0028575F" w:rsidP="00646DEF">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5894B668" w14:textId="77777777" w:rsidR="0028575F" w:rsidRPr="002F2CCB" w:rsidRDefault="0028575F" w:rsidP="00646DEF">
                        <w:pPr>
                          <w:spacing w:line="200" w:lineRule="exact"/>
                          <w:rPr>
                            <w:color w:val="FF0000"/>
                            <w:sz w:val="18"/>
                            <w:szCs w:val="18"/>
                          </w:rPr>
                        </w:pPr>
                        <w:r w:rsidRPr="002F2CCB">
                          <w:rPr>
                            <w:rFonts w:hint="eastAsia"/>
                            <w:color w:val="FF0000"/>
                            <w:sz w:val="18"/>
                            <w:szCs w:val="18"/>
                          </w:rPr>
                          <w:t xml:space="preserve">　受注者の名称</w:t>
                        </w:r>
                      </w:p>
                    </w:txbxContent>
                  </v:textbox>
                </v:shape>
                <v:shape id="テキスト ボックス 1420" o:spid="_x0000_s1819"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" fillcolor="white [3201]" strokeweight=".5pt">
                  <v:textbox>
                    <w:txbxContent>
                      <w:p w14:paraId="4FAEEBF0" w14:textId="77777777" w:rsidR="0028575F" w:rsidRPr="002F2CCB" w:rsidRDefault="0028575F" w:rsidP="00646DEF">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049E4815" w14:textId="77777777" w:rsidR="0028575F" w:rsidRPr="002F2CCB" w:rsidRDefault="0028575F" w:rsidP="00646DEF">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474004B3" w14:textId="77777777" w:rsidR="0028575F" w:rsidRPr="002F2CCB" w:rsidRDefault="0028575F" w:rsidP="00646DEF">
                        <w:pPr>
                          <w:spacing w:line="200" w:lineRule="exact"/>
                          <w:rPr>
                            <w:color w:val="FF0000"/>
                            <w:sz w:val="18"/>
                            <w:szCs w:val="18"/>
                          </w:rPr>
                        </w:pPr>
                        <w:r w:rsidRPr="002F2CCB">
                          <w:rPr>
                            <w:rFonts w:hint="eastAsia"/>
                            <w:color w:val="FF0000"/>
                            <w:sz w:val="18"/>
                            <w:szCs w:val="18"/>
                          </w:rPr>
                          <w:t>品名コードなど取引件名の種別を表すコード。</w:t>
                        </w:r>
                      </w:p>
                    </w:txbxContent>
                  </v:textbox>
                </v:shape>
                <v:shape id="テキスト ボックス 1421" o:spid="_x0000_s1820"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" fillcolor="white [3201]" stroked="f" strokeweight=".5pt">
                  <v:textbox>
                    <w:txbxContent>
                      <w:p w14:paraId="0F3F34D4" w14:textId="77777777" w:rsidR="0028575F" w:rsidRPr="002F2CCB" w:rsidRDefault="0028575F" w:rsidP="00646DEF">
                        <w:pPr>
                          <w:spacing w:line="200" w:lineRule="exact"/>
                          <w:rPr>
                            <w:color w:val="FF0000"/>
                            <w:sz w:val="18"/>
                            <w:szCs w:val="18"/>
                          </w:rPr>
                        </w:pPr>
                        <w:r w:rsidRPr="002F2CCB">
                          <w:rPr>
                            <w:rFonts w:hint="eastAsia"/>
                            <w:color w:val="FF0000"/>
                            <w:sz w:val="18"/>
                            <w:szCs w:val="18"/>
                          </w:rPr>
                          <w:t>【購買見積依頼】</w:t>
                        </w:r>
                      </w:p>
                      <w:p w14:paraId="06DA62F0" w14:textId="77777777" w:rsidR="0028575F" w:rsidRPr="002F2CCB" w:rsidRDefault="0028575F" w:rsidP="00646DEF">
                        <w:pPr>
                          <w:spacing w:line="200" w:lineRule="exact"/>
                          <w:rPr>
                            <w:color w:val="FF0000"/>
                            <w:sz w:val="18"/>
                            <w:szCs w:val="18"/>
                          </w:rPr>
                        </w:pPr>
                        <w:r w:rsidRPr="002F2CCB">
                          <w:rPr>
                            <w:rFonts w:hint="eastAsia"/>
                            <w:color w:val="FF0000"/>
                            <w:sz w:val="18"/>
                            <w:szCs w:val="18"/>
                          </w:rPr>
                          <w:t>・発注者が自社に体系にもとづき採番する。</w:t>
                        </w:r>
                      </w:p>
                    </w:txbxContent>
                  </v:textbox>
                </v:shape>
                <v:line id="直線コネクタ 1422" o:spid="_x0000_s1821"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" strokecolor="black [3040]" strokeweight=".5pt"/>
                <v:shape id="吹き出し: 線 (強調線付き) 1423" o:spid="_x0000_s1822"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" adj=",15205,85,3671" fillcolor="white [3201]" strokecolor="black [3200]" strokeweight=".5pt">
                  <v:textbox>
                    <w:txbxContent>
                      <w:p w14:paraId="7139C466" w14:textId="77777777" w:rsidR="0028575F" w:rsidRPr="002F2CCB" w:rsidRDefault="0028575F" w:rsidP="00646DEF">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50306B80" w14:textId="77777777" w:rsidR="0028575F" w:rsidRPr="002F2CCB" w:rsidRDefault="0028575F" w:rsidP="00646DEF">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6C98F460" w14:textId="77777777" w:rsidR="0028575F" w:rsidRPr="002F2CCB" w:rsidRDefault="0028575F" w:rsidP="00646DEF">
                        <w:pPr>
                          <w:jc w:val="center"/>
                          <w:rPr>
                            <w:color w:val="FF0000"/>
                          </w:rPr>
                        </w:pPr>
                      </w:p>
                    </w:txbxContent>
                  </v:textbox>
                  <o:callout v:ext="edit" minusy="t"/>
                </v:shape>
                <v:shape id="吹き出し: 線 (強調線付き) 1424" o:spid="_x0000_s1823" type="#_x0000_t44" style="position:absolute;left:46672;top:9779;width:9462;height:4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" adj="-24661,24043,-205,14985" fillcolor="white [3201]" strokecolor="black [3200]" strokeweight=".5pt">
                  <v:textbox>
                    <w:txbxContent>
                      <w:p w14:paraId="68793B94" w14:textId="389A38B1"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v:textbox>
                  <o:callout v:ext="edit" minusy="t"/>
                </v:shape>
                <v:shape id="吹き出し: 線 (強調線付き) 1425" o:spid="_x0000_s1824"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" adj="26802,18616,20670,6703" fillcolor="white [3201]" strokecolor="black [3200]" strokeweight=".5pt">
                  <v:textbox>
                    <w:txbxContent>
                      <w:p w14:paraId="3A717E45" w14:textId="65A0A827" w:rsidR="0028575F" w:rsidRPr="002F2CCB" w:rsidRDefault="0028575F" w:rsidP="00646DEF">
                        <w:pPr>
                          <w:spacing w:line="200" w:lineRule="exact"/>
                          <w:jc w:val="left"/>
                          <w:rPr>
                            <w:color w:val="FF0000"/>
                            <w:sz w:val="18"/>
                            <w:szCs w:val="18"/>
                          </w:rPr>
                        </w:pPr>
                        <w:r>
                          <w:rPr>
                            <w:rFonts w:hint="eastAsia"/>
                            <w:color w:val="FF0000"/>
                            <w:sz w:val="18"/>
                            <w:szCs w:val="18"/>
                          </w:rPr>
                          <w:t>対象となる</w:t>
                        </w:r>
                      </w:p>
                      <w:p w14:paraId="2F05EA9E" w14:textId="77777777" w:rsidR="0028575F" w:rsidRPr="002F2CCB" w:rsidRDefault="0028575F" w:rsidP="00646DEF">
                        <w:pPr>
                          <w:spacing w:line="200" w:lineRule="exact"/>
                          <w:jc w:val="left"/>
                          <w:rPr>
                            <w:color w:val="FF0000"/>
                            <w:sz w:val="18"/>
                            <w:szCs w:val="18"/>
                          </w:rPr>
                        </w:pPr>
                        <w:r w:rsidRPr="002F2CCB">
                          <w:rPr>
                            <w:rFonts w:hint="eastAsia"/>
                            <w:color w:val="FF0000"/>
                            <w:sz w:val="18"/>
                            <w:szCs w:val="18"/>
                          </w:rPr>
                          <w:t>メッセージ名</w:t>
                        </w:r>
                      </w:p>
                      <w:p w14:paraId="1106892A" w14:textId="77777777" w:rsidR="0028575F" w:rsidRPr="002F2CCB" w:rsidRDefault="0028575F" w:rsidP="00646DEF">
                        <w:pPr>
                          <w:jc w:val="center"/>
                          <w:rPr>
                            <w:color w:val="FF0000"/>
                          </w:rPr>
                        </w:pPr>
                      </w:p>
                    </w:txbxContent>
                  </v:textbox>
                  <o:callout v:ext="edit" minusx="t" minusy="t"/>
                </v:shape>
              </v:group>
            </w:pict>
          </mc:Fallback>
        </mc:AlternateContent>
      </w:r>
    </w:p>
    <w:p w14:paraId="08863903" w14:textId="706AE0AC" w:rsidR="003C5EB1" w:rsidRPr="00FF3575" w:rsidRDefault="003C5EB1" w:rsidP="003C5EB1">
      <w:pPr>
        <w:rPr>
          <w:rFonts w:eastAsia="ＭＳ Ｐゴシック"/>
        </w:rPr>
      </w:pPr>
    </w:p>
    <w:p w14:paraId="2045CBAF" w14:textId="77777777" w:rsidR="003C5EB1" w:rsidRPr="00FF3575" w:rsidRDefault="003C5EB1" w:rsidP="003C5EB1">
      <w:pPr>
        <w:jc w:val="center"/>
        <w:rPr>
          <w:rFonts w:eastAsia="ＭＳ Ｐゴシック"/>
        </w:rPr>
      </w:pPr>
    </w:p>
    <w:p w14:paraId="30A3B6C4" w14:textId="77777777" w:rsidR="003C5EB1" w:rsidRPr="00FF3575" w:rsidRDefault="003C5EB1" w:rsidP="003C5EB1">
      <w:pPr>
        <w:jc w:val="center"/>
        <w:rPr>
          <w:rFonts w:eastAsia="ＭＳ Ｐゴシック"/>
        </w:rPr>
      </w:pPr>
    </w:p>
    <w:p w14:paraId="13A74DE7" w14:textId="77777777" w:rsidR="003C5EB1" w:rsidRPr="00FF3575" w:rsidRDefault="003C5EB1" w:rsidP="003C5EB1">
      <w:pPr>
        <w:jc w:val="center"/>
        <w:rPr>
          <w:rFonts w:eastAsia="ＭＳ Ｐゴシック"/>
        </w:rPr>
      </w:pPr>
    </w:p>
    <w:p w14:paraId="14646273" w14:textId="77777777" w:rsidR="003C5EB1" w:rsidRPr="00FF3575" w:rsidRDefault="003C5EB1" w:rsidP="003C5EB1">
      <w:pPr>
        <w:jc w:val="center"/>
        <w:rPr>
          <w:rFonts w:eastAsia="ＭＳ Ｐゴシック"/>
        </w:rPr>
      </w:pPr>
    </w:p>
    <w:p w14:paraId="6A218CD9" w14:textId="77777777" w:rsidR="003C5EB1" w:rsidRPr="00FF3575" w:rsidRDefault="003C5EB1" w:rsidP="003C5EB1">
      <w:pPr>
        <w:jc w:val="center"/>
        <w:rPr>
          <w:rFonts w:eastAsia="ＭＳ Ｐゴシック"/>
        </w:rPr>
      </w:pPr>
    </w:p>
    <w:p w14:paraId="24254E14" w14:textId="77777777" w:rsidR="003C5EB1" w:rsidRPr="00FF3575" w:rsidRDefault="003C5EB1" w:rsidP="003C5EB1">
      <w:pPr>
        <w:jc w:val="center"/>
        <w:rPr>
          <w:rFonts w:eastAsia="ＭＳ Ｐゴシック"/>
        </w:rPr>
      </w:pPr>
    </w:p>
    <w:p w14:paraId="463128A9" w14:textId="77777777" w:rsidR="003C5EB1" w:rsidRPr="00FF3575" w:rsidRDefault="003C5EB1" w:rsidP="003C5EB1">
      <w:pPr>
        <w:jc w:val="center"/>
        <w:rPr>
          <w:rFonts w:eastAsia="ＭＳ Ｐゴシック"/>
        </w:rPr>
      </w:pPr>
    </w:p>
    <w:p w14:paraId="66F1BB9A" w14:textId="14CCAFF7" w:rsidR="003C5EB1" w:rsidRPr="00FF3575" w:rsidRDefault="00952096" w:rsidP="00952096">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15</w:t>
      </w:r>
      <w:r w:rsidRPr="00FF3575">
        <w:fldChar w:fldCharType="end"/>
      </w:r>
      <w:r w:rsidRPr="00FF3575">
        <w:rPr>
          <w:rFonts w:hint="eastAsia"/>
        </w:rPr>
        <w:t xml:space="preserve">　</w:t>
      </w:r>
      <w:r w:rsidR="003C5EB1" w:rsidRPr="00FF3575">
        <w:rPr>
          <w:rFonts w:hint="eastAsia"/>
        </w:rPr>
        <w:t>記載例</w:t>
      </w:r>
    </w:p>
    <w:p w14:paraId="62B6E579" w14:textId="77777777" w:rsidR="003C5EB1" w:rsidRPr="00FF3575" w:rsidRDefault="003C5EB1" w:rsidP="003C5EB1">
      <w:pPr>
        <w:spacing w:line="240" w:lineRule="exact"/>
        <w:rPr>
          <w:rFonts w:eastAsia="ＭＳ Ｐゴシック"/>
          <w:sz w:val="22"/>
        </w:rPr>
      </w:pPr>
    </w:p>
    <w:p w14:paraId="1D8E4DB1" w14:textId="77777777" w:rsidR="003C5EB1" w:rsidRPr="00FF3575" w:rsidRDefault="003C5EB1" w:rsidP="003C5EB1">
      <w:pPr>
        <w:spacing w:line="240" w:lineRule="exact"/>
        <w:rPr>
          <w:rFonts w:eastAsia="ＭＳ Ｐゴシック"/>
          <w:sz w:val="22"/>
        </w:rPr>
      </w:pPr>
      <w:r w:rsidRPr="00FF3575">
        <w:rPr>
          <w:rFonts w:eastAsia="ＭＳ Ｐゴシック" w:hint="eastAsia"/>
          <w:sz w:val="22"/>
        </w:rPr>
        <w:t>【注意事項】</w:t>
      </w:r>
    </w:p>
    <w:p w14:paraId="77474701" w14:textId="77777777" w:rsidR="003C5EB1" w:rsidRPr="00FF3575" w:rsidRDefault="003C5EB1" w:rsidP="003C5EB1">
      <w:pPr>
        <w:spacing w:line="240" w:lineRule="exact"/>
      </w:pPr>
      <w:r w:rsidRPr="00FF3575">
        <w:rPr>
          <w:rFonts w:eastAsia="ＭＳ Ｐゴシック"/>
          <w:sz w:val="22"/>
        </w:rPr>
        <w:t xml:space="preserve">　</w:t>
      </w:r>
      <w:r w:rsidRPr="00FF3575">
        <w:t>コメントの必要の無いメッセージについては記載していない。</w:t>
      </w:r>
    </w:p>
    <w:p w14:paraId="047BEB0D" w14:textId="03E1AE60" w:rsidR="003C5EB1" w:rsidRPr="00FF3575" w:rsidRDefault="003C5EB1" w:rsidP="003C5EB1">
      <w:pPr>
        <w:spacing w:line="240" w:lineRule="exact"/>
      </w:pPr>
      <w:r w:rsidRPr="00FF3575">
        <w:t xml:space="preserve">　上記例では、</w:t>
      </w:r>
      <w:r w:rsidRPr="00FF3575">
        <w:t>[1013]</w:t>
      </w:r>
      <w:r w:rsidRPr="00FF3575">
        <w:t>受注者名は購買見積依頼メッセージで使用されるが、</w:t>
      </w:r>
      <w:r w:rsidRPr="00FF3575">
        <w:t>CI-NET</w:t>
      </w:r>
      <w:r w:rsidRPr="00FF3575">
        <w:t>標準</w:t>
      </w:r>
      <w:r w:rsidRPr="00FF3575">
        <w:t>BP</w:t>
      </w:r>
      <w:r w:rsidRPr="00FF3575">
        <w:t>「</w:t>
      </w:r>
      <w:r w:rsidR="00FB77A2" w:rsidRPr="002F2CCB">
        <w:rPr>
          <w:rFonts w:hint="eastAsia"/>
          <w:color w:val="FF0000"/>
        </w:rPr>
        <w:t>第</w:t>
      </w:r>
      <w:r w:rsidR="00FB77A2" w:rsidRPr="002F2CCB">
        <w:rPr>
          <w:color w:val="FF0000"/>
        </w:rPr>
        <w:t>3</w:t>
      </w:r>
      <w:r w:rsidR="00FB77A2" w:rsidRPr="002F2CCB">
        <w:rPr>
          <w:rFonts w:hint="eastAsia"/>
          <w:color w:val="FF0000"/>
        </w:rPr>
        <w:t>章第</w:t>
      </w:r>
      <w:r w:rsidR="00FB77A2" w:rsidRPr="002F2CCB">
        <w:rPr>
          <w:color w:val="FF0000"/>
        </w:rPr>
        <w:t>3</w:t>
      </w:r>
      <w:r w:rsidR="00FB77A2" w:rsidRPr="002F2CCB">
        <w:rPr>
          <w:rFonts w:hint="eastAsia"/>
          <w:color w:val="FF0000"/>
        </w:rPr>
        <w:t>節</w:t>
      </w:r>
      <w:r w:rsidR="00FB77A2">
        <w:rPr>
          <w:rFonts w:hint="eastAsia"/>
          <w:color w:val="FF0000"/>
        </w:rPr>
        <w:t>2</w:t>
      </w:r>
      <w:r w:rsidR="00FB77A2" w:rsidRPr="002F2CCB">
        <w:rPr>
          <w:color w:val="FF0000"/>
        </w:rPr>
        <w:t xml:space="preserve">. </w:t>
      </w:r>
      <w:r w:rsidRPr="00FF3575">
        <w:t>2.4</w:t>
      </w:r>
      <w:r w:rsidRPr="00FF3575">
        <w:t>データ項目定義およびマトリックス」に記載された摘要以外には</w:t>
      </w:r>
      <w:r w:rsidRPr="00FF3575">
        <w:t>CI-NET LiteS</w:t>
      </w:r>
      <w:r w:rsidRPr="00FF3575">
        <w:t>実装規約特有の運用ルールはないため記載していない。</w:t>
      </w:r>
    </w:p>
    <w:p w14:paraId="08E5F9CC" w14:textId="57418520" w:rsidR="003C5EB1" w:rsidRPr="00FF3575" w:rsidRDefault="003C5EB1" w:rsidP="003C5EB1">
      <w:pPr>
        <w:spacing w:line="240" w:lineRule="exact"/>
        <w:rPr>
          <w:rFonts w:eastAsia="ＭＳ Ｐゴシック"/>
          <w:sz w:val="22"/>
        </w:rPr>
      </w:pPr>
    </w:p>
    <w:p w14:paraId="79ACAC0C" w14:textId="77777777" w:rsidR="003C5EB1" w:rsidRPr="00FF3575" w:rsidRDefault="003C5EB1" w:rsidP="003C5EB1">
      <w:pPr>
        <w:spacing w:line="240" w:lineRule="exact"/>
        <w:rPr>
          <w:rFonts w:eastAsia="ＭＳ Ｐゴシック"/>
          <w:sz w:val="22"/>
        </w:rPr>
      </w:pPr>
    </w:p>
    <w:p w14:paraId="70513740" w14:textId="03EB39EC" w:rsidR="003C5EB1" w:rsidRPr="00FF3575" w:rsidRDefault="003C5EB1" w:rsidP="003C5EB1">
      <w:pPr>
        <w:rPr>
          <w:rFonts w:eastAsia="ＭＳ Ｐゴシック"/>
          <w:sz w:val="28"/>
        </w:rPr>
      </w:pPr>
      <w:r w:rsidRPr="00FF3575">
        <w:rPr>
          <w:rFonts w:eastAsia="ＭＳ Ｐゴシック"/>
          <w:sz w:val="28"/>
        </w:rPr>
        <w:br w:type="page"/>
      </w:r>
    </w:p>
    <w:p w14:paraId="76C18BDB" w14:textId="77777777" w:rsidR="003C5EB1" w:rsidRPr="00FF3575" w:rsidRDefault="003C5EB1" w:rsidP="00055103">
      <w:pPr>
        <w:pStyle w:val="7"/>
      </w:pPr>
      <w:r w:rsidRPr="00FF3575">
        <w:rPr>
          <w:rFonts w:hint="eastAsia"/>
        </w:rPr>
        <w:lastRenderedPageBreak/>
        <w:t>全体情報部分(鑑)のデータ項目</w:t>
      </w:r>
    </w:p>
    <w:p w14:paraId="7A1F4944" w14:textId="77777777" w:rsidR="003C5EB1" w:rsidRPr="00FF3575" w:rsidRDefault="003C5EB1" w:rsidP="003C5EB1">
      <w:pPr>
        <w:rPr>
          <w:sz w:val="24"/>
        </w:rPr>
      </w:pPr>
    </w:p>
    <w:p w14:paraId="1D4AA786" w14:textId="77777777" w:rsidR="003C5EB1" w:rsidRPr="00FF3575" w:rsidRDefault="003C5EB1" w:rsidP="00055103">
      <w:pPr>
        <w:pStyle w:val="8"/>
      </w:pPr>
      <w:r w:rsidRPr="00FF3575">
        <w:rPr>
          <w:rFonts w:hint="eastAsia"/>
        </w:rPr>
        <w:t>メッセージ管理のためのデータ項目</w:t>
      </w:r>
    </w:p>
    <w:p w14:paraId="54096FDC" w14:textId="77777777" w:rsidR="003C5EB1" w:rsidRPr="00FF3575" w:rsidRDefault="003C5EB1" w:rsidP="003C5EB1">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52DF276" w14:textId="77777777" w:rsidTr="003C5EB1">
        <w:tc>
          <w:tcPr>
            <w:tcW w:w="8702" w:type="dxa"/>
          </w:tcPr>
          <w:p w14:paraId="09151CE6" w14:textId="77777777" w:rsidR="003C5EB1" w:rsidRPr="00FF3575" w:rsidRDefault="003C5EB1" w:rsidP="003C5EB1">
            <w:r w:rsidRPr="00FF3575">
              <w:rPr>
                <w:rFonts w:hint="eastAsia"/>
              </w:rPr>
              <w:t>[</w:t>
            </w:r>
            <w:bookmarkStart w:id="987" w:name="ID_0001_Ⅶ"/>
            <w:r w:rsidRPr="00FF3575">
              <w:t>1</w:t>
            </w:r>
            <w:bookmarkEnd w:id="987"/>
            <w:r w:rsidRPr="00FF3575">
              <w:rPr>
                <w:rFonts w:hint="eastAsia"/>
              </w:rPr>
              <w:t>]</w:t>
            </w:r>
            <w:r w:rsidRPr="00FF3575">
              <w:rPr>
                <w:rFonts w:hint="eastAsia"/>
              </w:rPr>
              <w:t>データ処理Ｎｏ．</w:t>
            </w:r>
          </w:p>
          <w:p w14:paraId="0A024C18" w14:textId="77777777" w:rsidR="003C5EB1" w:rsidRPr="00FF3575" w:rsidRDefault="003C5EB1" w:rsidP="003C5EB1">
            <w:r w:rsidRPr="00FF3575">
              <w:rPr>
                <w:rFonts w:hint="eastAsia"/>
              </w:rPr>
              <w:t xml:space="preserve">　受信者での受信データの処理順序を示す番号。受信者は、受信データをこの番号の昇順に処理すること。</w:t>
            </w:r>
          </w:p>
        </w:tc>
      </w:tr>
    </w:tbl>
    <w:p w14:paraId="1EBB661F" w14:textId="77777777" w:rsidR="003C5EB1" w:rsidRPr="00FF3575" w:rsidRDefault="003C5EB1" w:rsidP="003C5EB1">
      <w:pPr>
        <w:spacing w:line="240" w:lineRule="exact"/>
      </w:pPr>
      <w:r w:rsidRPr="00FF3575">
        <w:rPr>
          <w:rFonts w:hint="eastAsia"/>
        </w:rPr>
        <w:t>【合意打切申込、一方的打切通知】</w:t>
      </w:r>
    </w:p>
    <w:p w14:paraId="16497128"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1A86C05C"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3E8E3F12"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72167179" w14:textId="77777777" w:rsidR="003C5EB1" w:rsidRPr="00FF3575" w:rsidRDefault="003C5EB1" w:rsidP="003C5EB1">
      <w:pPr>
        <w:spacing w:line="240" w:lineRule="exact"/>
        <w:ind w:firstLine="540"/>
      </w:pPr>
      <w:r w:rsidRPr="00FF3575">
        <w:rPr>
          <w:rFonts w:hint="eastAsia"/>
        </w:rPr>
        <w:t>[1007]</w:t>
      </w:r>
      <w:r w:rsidRPr="00FF3575">
        <w:rPr>
          <w:rFonts w:hint="eastAsia"/>
        </w:rPr>
        <w:t>帳票</w:t>
      </w:r>
      <w:r w:rsidRPr="00FF3575">
        <w:rPr>
          <w:rFonts w:hint="eastAsia"/>
        </w:rPr>
        <w:t>No.</w:t>
      </w:r>
      <w:r w:rsidRPr="00FF3575">
        <w:rPr>
          <w:rFonts w:hint="eastAsia"/>
        </w:rPr>
        <w:tab/>
      </w:r>
      <w:r w:rsidRPr="00FF3575">
        <w:rPr>
          <w:rFonts w:hint="eastAsia"/>
        </w:rPr>
        <w:t>（</w:t>
      </w:r>
      <w:r w:rsidRPr="00FF3575">
        <w:rPr>
          <w:rFonts w:hint="eastAsia"/>
        </w:rPr>
        <w:t>=</w:t>
      </w:r>
      <w:r w:rsidRPr="00FF3575">
        <w:rPr>
          <w:rFonts w:hint="eastAsia"/>
        </w:rPr>
        <w:t>注文番号）</w:t>
      </w:r>
    </w:p>
    <w:p w14:paraId="620C2A4A"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07BF3220"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4CF2B5EA" w14:textId="77777777" w:rsidR="003C5EB1" w:rsidRPr="00FF3575" w:rsidRDefault="003C5EB1" w:rsidP="003C5EB1">
      <w:pPr>
        <w:spacing w:line="240" w:lineRule="exact"/>
        <w:ind w:firstLine="540"/>
      </w:pPr>
      <w:r w:rsidRPr="00FF3575">
        <w:rPr>
          <w:rFonts w:hint="eastAsia"/>
        </w:rPr>
        <w:t>[1300]</w:t>
      </w:r>
      <w:r w:rsidRPr="00FF3575">
        <w:rPr>
          <w:rFonts w:hint="eastAsia"/>
        </w:rPr>
        <w:t>注文番号枝番</w:t>
      </w:r>
    </w:p>
    <w:p w14:paraId="1639A601"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3CA23F98"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376E6BC8" w14:textId="57E8DF42" w:rsidR="003C5EB1" w:rsidRPr="00FF3575" w:rsidRDefault="003C5EB1" w:rsidP="003C5EB1">
      <w:pPr>
        <w:spacing w:line="240" w:lineRule="exact"/>
        <w:ind w:left="199" w:hanging="199"/>
      </w:pPr>
      <w:r w:rsidRPr="00FF3575">
        <w:rPr>
          <w:rFonts w:hint="eastAsia"/>
        </w:rPr>
        <w:t>・具体例は、「</w:t>
      </w:r>
      <w:r w:rsidR="00646DEF" w:rsidRPr="002F2CCB">
        <w:rPr>
          <w:color w:val="FF0000"/>
        </w:rPr>
        <w:t>B.</w:t>
      </w:r>
      <w:r w:rsidR="00646DEF" w:rsidRPr="002F2CCB">
        <w:rPr>
          <w:rFonts w:ascii="ＭＳ 明朝" w:eastAsia="ＭＳ 明朝" w:hAnsi="ＭＳ 明朝" w:cs="ＭＳ 明朝" w:hint="eastAsia"/>
          <w:color w:val="FF0000"/>
        </w:rPr>
        <w:t>Ⅶ</w:t>
      </w:r>
      <w:r w:rsidR="00646DEF" w:rsidRPr="002F2CCB">
        <w:rPr>
          <w:rFonts w:ascii="ＭＳ 明朝" w:eastAsia="ＭＳ 明朝" w:hAnsi="ＭＳ 明朝" w:cs="ＭＳ 明朝"/>
          <w:color w:val="FF0000"/>
        </w:rPr>
        <w:t>.</w:t>
      </w:r>
      <w:r w:rsidRPr="00FF3575">
        <w:rPr>
          <w:rFonts w:hint="eastAsia"/>
        </w:rPr>
        <w:t>4.1(4)</w:t>
      </w:r>
      <w:r w:rsidRPr="00FF3575">
        <w:rPr>
          <w:rFonts w:hint="eastAsia"/>
        </w:rPr>
        <w:t>同一取引、同一帳票種類における複数のメッセージを識別するデータ項目」および「</w:t>
      </w:r>
      <w:r w:rsidR="00FB77A2" w:rsidRPr="007C7D10">
        <w:rPr>
          <w:color w:val="FF0000"/>
        </w:rPr>
        <w:t>B.</w:t>
      </w:r>
      <w:r w:rsidR="00FB77A2" w:rsidRPr="007C7D10">
        <w:rPr>
          <w:rFonts w:ascii="ＭＳ 明朝" w:eastAsia="ＭＳ 明朝" w:hAnsi="ＭＳ 明朝" w:cs="ＭＳ 明朝" w:hint="eastAsia"/>
          <w:color w:val="FF0000"/>
        </w:rPr>
        <w:t>Ⅶ</w:t>
      </w:r>
      <w:r w:rsidR="00FB77A2" w:rsidRPr="007C7D10">
        <w:rPr>
          <w:rFonts w:ascii="ＭＳ 明朝" w:eastAsia="ＭＳ 明朝" w:hAnsi="ＭＳ 明朝" w:cs="ＭＳ 明朝"/>
          <w:color w:val="FF0000"/>
        </w:rPr>
        <w:t>.</w:t>
      </w:r>
      <w:r w:rsidRPr="00FF3575">
        <w:rPr>
          <w:rFonts w:hint="eastAsia"/>
        </w:rPr>
        <w:t>4.1(5)</w:t>
      </w:r>
      <w:r w:rsidRPr="00FF3575">
        <w:rPr>
          <w:rFonts w:hint="eastAsia"/>
        </w:rPr>
        <w:t>その他」を参照。</w:t>
      </w:r>
    </w:p>
    <w:p w14:paraId="2229AF06" w14:textId="3844F78E" w:rsidR="003C5EB1" w:rsidRPr="00FF3575" w:rsidRDefault="003C5EB1" w:rsidP="003C5EB1">
      <w:pPr>
        <w:spacing w:line="240" w:lineRule="exact"/>
        <w:ind w:left="142" w:hanging="142"/>
      </w:pPr>
      <w:r w:rsidRPr="00FF3575">
        <w:rPr>
          <w:rFonts w:hint="eastAsia"/>
        </w:rPr>
        <w:t>・</w:t>
      </w:r>
      <w:r w:rsidRPr="00FF3575">
        <w:t>[1007]</w:t>
      </w:r>
      <w:r w:rsidRPr="00FF3575">
        <w:t>帳票</w:t>
      </w:r>
      <w:r w:rsidRPr="00FF3575">
        <w:t>No.</w:t>
      </w:r>
      <w:r w:rsidRPr="00FF3575">
        <w:t>（</w:t>
      </w:r>
      <w:r w:rsidRPr="00FF3575">
        <w:t>=</w:t>
      </w:r>
      <w:r w:rsidRPr="00FF3575">
        <w:t>注文番号）に記載されるデータがない場合の処理は、「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t>4.1(1)</w:t>
      </w:r>
      <w:r w:rsidRPr="00FF3575">
        <w:t>取引を特定するデータ項目」の中の、</w:t>
      </w:r>
      <w:r w:rsidRPr="00FF3575">
        <w:rPr>
          <w:rFonts w:hint="eastAsia"/>
        </w:rPr>
        <w:t>「表</w:t>
      </w:r>
      <w:r w:rsidRPr="00FF3575">
        <w:rPr>
          <w:rFonts w:hint="eastAsia"/>
        </w:rPr>
        <w:t xml:space="preserve"> B.</w:t>
      </w:r>
      <w:r w:rsidRPr="00FF3575">
        <w:rPr>
          <w:rFonts w:hint="eastAsia"/>
        </w:rPr>
        <w:t>Ⅶ</w:t>
      </w:r>
      <w:r w:rsidR="00646DEF" w:rsidRPr="002F2CCB">
        <w:rPr>
          <w:color w:val="FF0000"/>
        </w:rPr>
        <w:t>-</w:t>
      </w:r>
      <w:r w:rsidR="00C05C62">
        <w:rPr>
          <w:rFonts w:hint="eastAsia"/>
          <w:color w:val="FF0000"/>
        </w:rPr>
        <w:t>1</w:t>
      </w:r>
      <w:r w:rsidR="00646DEF" w:rsidRPr="002F2CCB">
        <w:rPr>
          <w:color w:val="FF0000"/>
        </w:rPr>
        <w:t>7</w:t>
      </w:r>
      <w:r w:rsidRPr="002F2CCB">
        <w:rPr>
          <w:color w:val="FF0000"/>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等の記載方法、表</w:t>
      </w:r>
      <w:r w:rsidRPr="00FF3575">
        <w:rPr>
          <w:rFonts w:hint="eastAsia"/>
        </w:rPr>
        <w:t xml:space="preserve"> B.</w:t>
      </w:r>
      <w:r w:rsidRPr="00FF3575">
        <w:rPr>
          <w:rFonts w:hint="eastAsia"/>
        </w:rPr>
        <w:t>Ⅶ</w:t>
      </w:r>
      <w:r w:rsidR="00646DEF" w:rsidRPr="00645B81">
        <w:rPr>
          <w:rFonts w:hint="eastAsia"/>
          <w:color w:val="FF0000"/>
        </w:rPr>
        <w:t>-</w:t>
      </w:r>
      <w:r w:rsidR="00C05C62">
        <w:rPr>
          <w:rFonts w:hint="eastAsia"/>
          <w:color w:val="FF0000"/>
        </w:rPr>
        <w:t>1</w:t>
      </w:r>
      <w:r w:rsidR="00646DEF">
        <w:rPr>
          <w:rFonts w:hint="eastAsia"/>
          <w:color w:val="FF0000"/>
        </w:rPr>
        <w:t>8</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等の必須・任意の区分、表</w:t>
      </w:r>
      <w:r w:rsidRPr="00FF3575">
        <w:rPr>
          <w:rFonts w:hint="eastAsia"/>
        </w:rPr>
        <w:t xml:space="preserve"> B.</w:t>
      </w:r>
      <w:r w:rsidRPr="00FF3575">
        <w:rPr>
          <w:rFonts w:hint="eastAsia"/>
        </w:rPr>
        <w:t>Ⅶ</w:t>
      </w:r>
      <w:r w:rsidR="00646DEF" w:rsidRPr="00645B81">
        <w:rPr>
          <w:rFonts w:hint="eastAsia"/>
          <w:color w:val="FF0000"/>
        </w:rPr>
        <w:t>-</w:t>
      </w:r>
      <w:r w:rsidR="00C05C62">
        <w:rPr>
          <w:rFonts w:hint="eastAsia"/>
          <w:color w:val="FF0000"/>
        </w:rPr>
        <w:t>1</w:t>
      </w:r>
      <w:r w:rsidR="00646DEF">
        <w:rPr>
          <w:rFonts w:hint="eastAsia"/>
          <w:color w:val="FF0000"/>
        </w:rPr>
        <w:t>9</w:t>
      </w:r>
      <w:r w:rsidRPr="00FF3575">
        <w:rPr>
          <w:rFonts w:hint="eastAsia"/>
        </w:rPr>
        <w:t>各メッセージにおける取引の特定方法」</w:t>
      </w:r>
      <w:r w:rsidRPr="00FF3575">
        <w:t>を参照。</w:t>
      </w:r>
    </w:p>
    <w:p w14:paraId="342C4B14" w14:textId="77777777" w:rsidR="003C5EB1" w:rsidRPr="00FF3575" w:rsidRDefault="003C5EB1" w:rsidP="003C5EB1"/>
    <w:p w14:paraId="22490633" w14:textId="77777777" w:rsidR="003C5EB1" w:rsidRPr="00FF3575" w:rsidRDefault="003C5EB1" w:rsidP="003C5EB1">
      <w:r w:rsidRPr="00FF3575">
        <w:rPr>
          <w:rFonts w:hint="eastAsia"/>
        </w:rPr>
        <w:t>【合意打切承諾】</w:t>
      </w:r>
    </w:p>
    <w:p w14:paraId="667F9463"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476C8D34"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2A71EBAB"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6F6AC88C" w14:textId="77777777" w:rsidR="003C5EB1" w:rsidRPr="00FF3575" w:rsidRDefault="003C5EB1" w:rsidP="003C5EB1">
      <w:pPr>
        <w:spacing w:line="240" w:lineRule="exact"/>
        <w:ind w:firstLine="540"/>
        <w:rPr>
          <w:lang w:eastAsia="zh-CN"/>
        </w:rPr>
      </w:pPr>
      <w:r w:rsidRPr="00FF3575">
        <w:rPr>
          <w:rFonts w:hint="eastAsia"/>
          <w:lang w:eastAsia="zh-CN"/>
        </w:rPr>
        <w:t>[1009]</w:t>
      </w:r>
      <w:r w:rsidRPr="00FF3575">
        <w:rPr>
          <w:rFonts w:hint="eastAsia"/>
          <w:lang w:eastAsia="zh-CN"/>
        </w:rPr>
        <w:t>参照帳票</w:t>
      </w:r>
      <w:r w:rsidRPr="00FF3575">
        <w:rPr>
          <w:rFonts w:hint="eastAsia"/>
          <w:lang w:eastAsia="zh-CN"/>
        </w:rPr>
        <w:t>No.</w:t>
      </w:r>
      <w:r w:rsidRPr="00FF3575">
        <w:rPr>
          <w:rFonts w:hint="eastAsia"/>
          <w:lang w:eastAsia="zh-CN"/>
        </w:rPr>
        <w:tab/>
      </w:r>
      <w:r w:rsidRPr="00FF3575">
        <w:rPr>
          <w:rFonts w:hint="eastAsia"/>
          <w:lang w:eastAsia="zh-CN"/>
        </w:rPr>
        <w:t>（</w:t>
      </w:r>
      <w:r w:rsidRPr="00FF3575">
        <w:rPr>
          <w:rFonts w:hint="eastAsia"/>
          <w:lang w:eastAsia="zh-CN"/>
        </w:rPr>
        <w:t>=</w:t>
      </w:r>
      <w:r w:rsidRPr="00FF3575">
        <w:rPr>
          <w:rFonts w:hint="eastAsia"/>
          <w:lang w:eastAsia="zh-CN"/>
        </w:rPr>
        <w:t>注文番号）</w:t>
      </w:r>
    </w:p>
    <w:p w14:paraId="6E9CA35C"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0A33EE0C"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053FEBF3" w14:textId="77777777" w:rsidR="003C5EB1" w:rsidRPr="00FF3575" w:rsidRDefault="003C5EB1" w:rsidP="003C5EB1">
      <w:pPr>
        <w:spacing w:line="240" w:lineRule="exact"/>
        <w:ind w:firstLine="540"/>
      </w:pPr>
      <w:r w:rsidRPr="00FF3575">
        <w:rPr>
          <w:rFonts w:hint="eastAsia"/>
        </w:rPr>
        <w:t>[1179]</w:t>
      </w:r>
      <w:r w:rsidRPr="00FF3575">
        <w:rPr>
          <w:rFonts w:hint="eastAsia"/>
        </w:rPr>
        <w:t>帳票データチェック値のマルチ</w:t>
      </w:r>
      <w:r w:rsidRPr="00FF3575">
        <w:rPr>
          <w:rFonts w:hint="eastAsia"/>
        </w:rPr>
        <w:t>1</w:t>
      </w:r>
      <w:r w:rsidRPr="00FF3575">
        <w:rPr>
          <w:rFonts w:hint="eastAsia"/>
        </w:rPr>
        <w:t>回目</w:t>
      </w:r>
      <w:r w:rsidRPr="00FF3575">
        <w:rPr>
          <w:rStyle w:val="aff3"/>
        </w:rPr>
        <w:footnoteReference w:id="27"/>
      </w:r>
    </w:p>
    <w:p w14:paraId="004B757D" w14:textId="77777777" w:rsidR="003C5EB1" w:rsidRPr="00FF3575" w:rsidRDefault="003C5EB1" w:rsidP="003C5EB1">
      <w:pPr>
        <w:spacing w:line="240" w:lineRule="exact"/>
        <w:ind w:firstLine="540"/>
      </w:pPr>
      <w:r w:rsidRPr="00FF3575">
        <w:rPr>
          <w:rFonts w:hint="eastAsia"/>
        </w:rPr>
        <w:t>[1300]</w:t>
      </w:r>
      <w:r w:rsidRPr="00FF3575">
        <w:rPr>
          <w:rFonts w:hint="eastAsia"/>
        </w:rPr>
        <w:t>注文番号枝番</w:t>
      </w:r>
    </w:p>
    <w:p w14:paraId="69E6F654"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5C84DE04"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70461E16" w14:textId="34B5FCA0" w:rsidR="003C5EB1" w:rsidRPr="00FF3575" w:rsidRDefault="003C5EB1" w:rsidP="003C5EB1">
      <w:pPr>
        <w:spacing w:line="240" w:lineRule="exact"/>
        <w:ind w:left="199" w:hanging="199"/>
      </w:pPr>
      <w:r w:rsidRPr="00FF3575">
        <w:rPr>
          <w:rFonts w:hint="eastAsia"/>
        </w:rPr>
        <w:t>・具体例は、「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4.1(4)</w:t>
      </w:r>
      <w:r w:rsidRPr="00FF3575">
        <w:rPr>
          <w:rFonts w:hint="eastAsia"/>
        </w:rPr>
        <w:t>同一取引、同一帳票種類における複数のメッセージを識別するデータ項目」および「</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4.1(5)</w:t>
      </w:r>
      <w:r w:rsidRPr="00FF3575">
        <w:rPr>
          <w:rFonts w:hint="eastAsia"/>
        </w:rPr>
        <w:t>その他」を参照。</w:t>
      </w:r>
    </w:p>
    <w:p w14:paraId="4CFD1BA4" w14:textId="5BF4473D" w:rsidR="003C5EB1" w:rsidRPr="00FF3575" w:rsidRDefault="003C5EB1" w:rsidP="003C5EB1">
      <w:pPr>
        <w:spacing w:line="240" w:lineRule="exact"/>
        <w:ind w:left="142" w:hanging="142"/>
      </w:pPr>
      <w:r w:rsidRPr="00FF3575">
        <w:rPr>
          <w:rFonts w:hint="eastAsia"/>
        </w:rPr>
        <w:t>・</w:t>
      </w:r>
      <w:r w:rsidRPr="00FF3575">
        <w:t>[1007]</w:t>
      </w:r>
      <w:r w:rsidRPr="00FF3575">
        <w:t>帳票</w:t>
      </w:r>
      <w:r w:rsidRPr="00FF3575">
        <w:t>No.</w:t>
      </w:r>
      <w:r w:rsidRPr="00FF3575">
        <w:t>（</w:t>
      </w:r>
      <w:r w:rsidRPr="00FF3575">
        <w:t>=</w:t>
      </w:r>
      <w:r w:rsidRPr="00FF3575">
        <w:t>注文番号）に記載されるデータがない場合の処理は、「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t>4.1(1)</w:t>
      </w:r>
      <w:r w:rsidRPr="00FF3575">
        <w:t>取引を特定するデータ項目」の中の、</w:t>
      </w:r>
      <w:r w:rsidRPr="00FF3575">
        <w:rPr>
          <w:rFonts w:hint="eastAsia"/>
        </w:rPr>
        <w:t>「表</w:t>
      </w:r>
      <w:r w:rsidRPr="00FF3575">
        <w:rPr>
          <w:rFonts w:hint="eastAsia"/>
        </w:rPr>
        <w:t xml:space="preserve"> B.</w:t>
      </w:r>
      <w:r w:rsidRPr="00FF3575">
        <w:rPr>
          <w:rFonts w:hint="eastAsia"/>
        </w:rPr>
        <w:t>Ⅶ</w:t>
      </w:r>
      <w:r w:rsidR="00646DEF" w:rsidRPr="00645B81">
        <w:rPr>
          <w:rFonts w:hint="eastAsia"/>
          <w:color w:val="FF0000"/>
        </w:rPr>
        <w:t>-</w:t>
      </w:r>
      <w:r w:rsidR="00C05C62">
        <w:rPr>
          <w:rFonts w:hint="eastAsia"/>
          <w:color w:val="FF0000"/>
        </w:rPr>
        <w:t>1</w:t>
      </w:r>
      <w:r w:rsidR="00646DEF" w:rsidRPr="00645B81">
        <w:rPr>
          <w:rFonts w:hint="eastAsia"/>
          <w:color w:val="FF0000"/>
        </w:rPr>
        <w:t>7</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等の記載方法、表</w:t>
      </w:r>
      <w:r w:rsidRPr="00FF3575">
        <w:rPr>
          <w:rFonts w:hint="eastAsia"/>
        </w:rPr>
        <w:t xml:space="preserve"> B.</w:t>
      </w:r>
      <w:r w:rsidRPr="00FF3575">
        <w:rPr>
          <w:rFonts w:hint="eastAsia"/>
        </w:rPr>
        <w:t>Ⅶ</w:t>
      </w:r>
      <w:r w:rsidR="00FB77A2" w:rsidRPr="002F2CCB">
        <w:rPr>
          <w:color w:val="FF0000"/>
        </w:rPr>
        <w:t>-18</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等の必須・任意の区分、表</w:t>
      </w:r>
      <w:r w:rsidRPr="00FF3575">
        <w:rPr>
          <w:rFonts w:hint="eastAsia"/>
        </w:rPr>
        <w:t xml:space="preserve"> B.</w:t>
      </w:r>
      <w:r w:rsidRPr="00FF3575">
        <w:rPr>
          <w:rFonts w:hint="eastAsia"/>
        </w:rPr>
        <w:lastRenderedPageBreak/>
        <w:t>Ⅶ</w:t>
      </w:r>
      <w:r w:rsidR="00AC0EF5" w:rsidRPr="002F2CCB">
        <w:rPr>
          <w:color w:val="FF0000"/>
        </w:rPr>
        <w:t>-19</w:t>
      </w:r>
      <w:r w:rsidRPr="00FF3575">
        <w:rPr>
          <w:rFonts w:hint="eastAsia"/>
        </w:rPr>
        <w:t xml:space="preserve"> </w:t>
      </w:r>
      <w:r w:rsidRPr="00FF3575">
        <w:rPr>
          <w:rFonts w:hint="eastAsia"/>
        </w:rPr>
        <w:t>各メッセージにおける取引の特定方法」</w:t>
      </w:r>
      <w:r w:rsidRPr="00FF3575">
        <w:t>を参照。</w:t>
      </w:r>
    </w:p>
    <w:p w14:paraId="251A40EA" w14:textId="77777777" w:rsidR="0023175C" w:rsidRPr="00FF3575" w:rsidRDefault="0023175C" w:rsidP="003C5EB1">
      <w:pPr>
        <w:spacing w:line="240" w:lineRule="exact"/>
      </w:pPr>
    </w:p>
    <w:p w14:paraId="7B391EC8" w14:textId="77777777" w:rsidR="003C5EB1" w:rsidRPr="00FF3575" w:rsidRDefault="003C5EB1" w:rsidP="003C5EB1">
      <w:pPr>
        <w:spacing w:line="240" w:lineRule="exact"/>
      </w:pPr>
      <w:r w:rsidRPr="00FF3575">
        <w:rPr>
          <w:rFonts w:hint="eastAsia"/>
        </w:rPr>
        <w:t>【出来高報告】</w:t>
      </w:r>
    </w:p>
    <w:p w14:paraId="595ECD53"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24F7CDEF"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51A40910"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1CFC9058" w14:textId="77777777" w:rsidR="003C5EB1" w:rsidRPr="00FF3575" w:rsidRDefault="003C5EB1" w:rsidP="003C5EB1">
      <w:pPr>
        <w:spacing w:line="240" w:lineRule="exact"/>
        <w:ind w:firstLine="540"/>
      </w:pPr>
      <w:r w:rsidRPr="00FF3575">
        <w:rPr>
          <w:rFonts w:hint="eastAsia"/>
        </w:rPr>
        <w:t>[1303]</w:t>
      </w:r>
      <w:r w:rsidRPr="00FF3575">
        <w:rPr>
          <w:rFonts w:hint="eastAsia"/>
        </w:rPr>
        <w:t>注文番号</w:t>
      </w:r>
    </w:p>
    <w:p w14:paraId="203A382B"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748985EF"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5AE42A7E" w14:textId="77777777" w:rsidR="003C5EB1" w:rsidRPr="00FF3575" w:rsidRDefault="003C5EB1" w:rsidP="003C5EB1">
      <w:pPr>
        <w:spacing w:line="240" w:lineRule="exact"/>
        <w:ind w:firstLine="540"/>
      </w:pPr>
      <w:r w:rsidRPr="00FF3575">
        <w:rPr>
          <w:rFonts w:hint="eastAsia"/>
        </w:rPr>
        <w:t>[1081]</w:t>
      </w:r>
      <w:r w:rsidRPr="00FF3575">
        <w:rPr>
          <w:rFonts w:hint="eastAsia"/>
        </w:rPr>
        <w:t>出来高調査回数</w:t>
      </w:r>
    </w:p>
    <w:p w14:paraId="7E3F0999"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53602D04"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2BABC4CD" w14:textId="36EC1216" w:rsidR="003C5EB1" w:rsidRPr="00FF3575" w:rsidRDefault="003C5EB1" w:rsidP="003C5EB1">
      <w:pPr>
        <w:spacing w:line="240" w:lineRule="exact"/>
        <w:ind w:left="199" w:hanging="199"/>
      </w:pPr>
      <w:r w:rsidRPr="00FF3575">
        <w:rPr>
          <w:rFonts w:hint="eastAsia"/>
        </w:rPr>
        <w:t>・具体例は、「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4.1(4)</w:t>
      </w:r>
      <w:r w:rsidRPr="00FF3575">
        <w:rPr>
          <w:rFonts w:hint="eastAsia"/>
        </w:rPr>
        <w:t>同一取引、同一帳票種類における複数のメッセージを識別するデータ項目」および「</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4.1(5)</w:t>
      </w:r>
      <w:r w:rsidRPr="00FF3575">
        <w:rPr>
          <w:rFonts w:hint="eastAsia"/>
        </w:rPr>
        <w:t>その他」を参照。</w:t>
      </w:r>
    </w:p>
    <w:p w14:paraId="77A9B7D9" w14:textId="68944FD3" w:rsidR="003C5EB1" w:rsidRPr="00FF3575" w:rsidRDefault="003C5EB1" w:rsidP="002F2CCB">
      <w:pPr>
        <w:spacing w:line="240" w:lineRule="exact"/>
        <w:ind w:left="210" w:hangingChars="100" w:hanging="210"/>
      </w:pPr>
      <w:r w:rsidRPr="00FF3575">
        <w:rPr>
          <w:rFonts w:hint="eastAsia"/>
        </w:rPr>
        <w:t>・</w:t>
      </w:r>
      <w:r w:rsidRPr="00FF3575">
        <w:t>[1303]</w:t>
      </w:r>
      <w:r w:rsidRPr="00FF3575">
        <w:t>注文番号に記載されるデータがない場合の処理は、「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t>4.1(1)</w:t>
      </w:r>
      <w:r w:rsidRPr="00FF3575">
        <w:t>取引を特定するデータ項目」の中の、</w:t>
      </w:r>
      <w:r w:rsidRPr="00FF3575">
        <w:rPr>
          <w:rFonts w:hint="eastAsia"/>
        </w:rPr>
        <w:t>「表</w:t>
      </w:r>
      <w:r w:rsidRPr="00FF3575">
        <w:rPr>
          <w:rFonts w:hint="eastAsia"/>
        </w:rPr>
        <w:t xml:space="preserve"> B.</w:t>
      </w:r>
      <w:r w:rsidRPr="00FF3575">
        <w:rPr>
          <w:rFonts w:hint="eastAsia"/>
        </w:rPr>
        <w:t>Ⅶ</w:t>
      </w:r>
      <w:r w:rsidR="00646DEF" w:rsidRPr="002F2CCB">
        <w:rPr>
          <w:color w:val="FF0000"/>
        </w:rPr>
        <w:t>-17</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等の記載方法、表</w:t>
      </w:r>
      <w:r w:rsidRPr="00FF3575">
        <w:rPr>
          <w:rFonts w:hint="eastAsia"/>
        </w:rPr>
        <w:t xml:space="preserve"> B.</w:t>
      </w:r>
      <w:r w:rsidRPr="00FF3575">
        <w:rPr>
          <w:rFonts w:hint="eastAsia"/>
        </w:rPr>
        <w:t>Ⅶ</w:t>
      </w:r>
      <w:r w:rsidR="00646DEF" w:rsidRPr="002F2CCB">
        <w:rPr>
          <w:color w:val="FF0000"/>
        </w:rPr>
        <w:t>-18</w:t>
      </w:r>
      <w:r w:rsidRPr="002F2CCB">
        <w:rPr>
          <w:color w:val="FF0000"/>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等の必須・任意の区分、表</w:t>
      </w:r>
      <w:r w:rsidRPr="00FF3575">
        <w:rPr>
          <w:rFonts w:hint="eastAsia"/>
        </w:rPr>
        <w:t xml:space="preserve"> B.</w:t>
      </w:r>
      <w:r w:rsidRPr="00FF3575">
        <w:rPr>
          <w:rFonts w:hint="eastAsia"/>
        </w:rPr>
        <w:t>Ⅶ</w:t>
      </w:r>
      <w:r w:rsidR="00646DEF" w:rsidRPr="002F2CCB">
        <w:rPr>
          <w:color w:val="FF0000"/>
        </w:rPr>
        <w:t>-19</w:t>
      </w:r>
      <w:r w:rsidRPr="00FF3575">
        <w:rPr>
          <w:rFonts w:hint="eastAsia"/>
        </w:rPr>
        <w:t>各メッセージにおける取引の特定方法」</w:t>
      </w:r>
      <w:r w:rsidRPr="00FF3575">
        <w:t>を参照。</w:t>
      </w:r>
    </w:p>
    <w:p w14:paraId="44FEF5B2" w14:textId="77777777" w:rsidR="003C5EB1" w:rsidRPr="00FF3575" w:rsidRDefault="003C5EB1" w:rsidP="003C5EB1"/>
    <w:p w14:paraId="04247CDE" w14:textId="77777777" w:rsidR="003C5EB1" w:rsidRPr="00FF3575" w:rsidRDefault="003C5EB1" w:rsidP="003C5EB1">
      <w:r w:rsidRPr="00FF3575">
        <w:rPr>
          <w:rFonts w:hint="eastAsia"/>
        </w:rPr>
        <w:t>【出来高確認】</w:t>
      </w:r>
    </w:p>
    <w:p w14:paraId="06D703E7"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01BD71B0"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5BBF2C53"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50145F9E" w14:textId="77777777" w:rsidR="003C5EB1" w:rsidRPr="00FF3575" w:rsidRDefault="003C5EB1" w:rsidP="003C5EB1">
      <w:pPr>
        <w:spacing w:line="240" w:lineRule="exact"/>
        <w:ind w:firstLine="540"/>
      </w:pPr>
      <w:r w:rsidRPr="00FF3575">
        <w:rPr>
          <w:rFonts w:hint="eastAsia"/>
        </w:rPr>
        <w:t>[1303]</w:t>
      </w:r>
      <w:r w:rsidRPr="00FF3575">
        <w:rPr>
          <w:rFonts w:hint="eastAsia"/>
        </w:rPr>
        <w:t>注文番号</w:t>
      </w:r>
    </w:p>
    <w:p w14:paraId="38A51DB8"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3171F635"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7BFF2B56" w14:textId="77777777" w:rsidR="003C5EB1" w:rsidRPr="00FF3575" w:rsidRDefault="003C5EB1" w:rsidP="003C5EB1">
      <w:pPr>
        <w:spacing w:line="240" w:lineRule="exact"/>
        <w:ind w:firstLine="540"/>
      </w:pPr>
      <w:r w:rsidRPr="00FF3575">
        <w:rPr>
          <w:rFonts w:hint="eastAsia"/>
        </w:rPr>
        <w:t>[1081]</w:t>
      </w:r>
      <w:r w:rsidRPr="00FF3575">
        <w:rPr>
          <w:rFonts w:hint="eastAsia"/>
        </w:rPr>
        <w:t>出来高調査回数</w:t>
      </w:r>
    </w:p>
    <w:p w14:paraId="072E8B84" w14:textId="77777777" w:rsidR="003C5EB1" w:rsidRPr="00FF3575" w:rsidRDefault="003C5EB1" w:rsidP="003C5EB1">
      <w:pPr>
        <w:spacing w:line="240" w:lineRule="exact"/>
        <w:ind w:firstLine="540"/>
      </w:pPr>
      <w:r w:rsidRPr="00FF3575">
        <w:rPr>
          <w:rFonts w:hint="eastAsia"/>
        </w:rPr>
        <w:t>[1179]</w:t>
      </w:r>
      <w:r w:rsidRPr="00FF3575">
        <w:rPr>
          <w:rFonts w:hint="eastAsia"/>
        </w:rPr>
        <w:t>帳票データチェック値のマルチ</w:t>
      </w:r>
      <w:r w:rsidRPr="00FF3575">
        <w:rPr>
          <w:rFonts w:hint="eastAsia"/>
        </w:rPr>
        <w:t>1</w:t>
      </w:r>
      <w:r w:rsidRPr="00FF3575">
        <w:rPr>
          <w:rFonts w:hint="eastAsia"/>
        </w:rPr>
        <w:t>回目</w:t>
      </w:r>
    </w:p>
    <w:p w14:paraId="1FAAF171"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7BFD2F26"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3B06C05D" w14:textId="3B964A74" w:rsidR="003C5EB1" w:rsidRPr="00FF3575" w:rsidRDefault="003C5EB1" w:rsidP="003C5EB1">
      <w:pPr>
        <w:spacing w:line="240" w:lineRule="exact"/>
        <w:ind w:left="199" w:hanging="199"/>
      </w:pPr>
      <w:r w:rsidRPr="00FF3575">
        <w:rPr>
          <w:rFonts w:hint="eastAsia"/>
        </w:rPr>
        <w:t>・具体例は、「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4.1(4)</w:t>
      </w:r>
      <w:r w:rsidRPr="00FF3575">
        <w:rPr>
          <w:rFonts w:hint="eastAsia"/>
        </w:rPr>
        <w:t>同一取引、同一帳票種類における複数のメッセージを識別するデータ項目」および「</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4.1(5)</w:t>
      </w:r>
      <w:r w:rsidRPr="00FF3575">
        <w:rPr>
          <w:rFonts w:hint="eastAsia"/>
        </w:rPr>
        <w:t>その他」を参照。</w:t>
      </w:r>
    </w:p>
    <w:p w14:paraId="0D0E777F" w14:textId="7DCDFD71" w:rsidR="003C5EB1" w:rsidRPr="00FF3575" w:rsidRDefault="003C5EB1" w:rsidP="003C5EB1">
      <w:pPr>
        <w:spacing w:line="240" w:lineRule="exact"/>
      </w:pPr>
      <w:r w:rsidRPr="00FF3575">
        <w:rPr>
          <w:rFonts w:hint="eastAsia"/>
        </w:rPr>
        <w:t>・</w:t>
      </w:r>
      <w:r w:rsidRPr="00FF3575">
        <w:t>[1303]</w:t>
      </w:r>
      <w:r w:rsidRPr="00FF3575">
        <w:t>注文番号に記載されるデータがない場合の処理は、「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t>4.1(1)</w:t>
      </w:r>
      <w:r w:rsidRPr="00FF3575">
        <w:t>取引を特定するデータ項目」の中の、</w:t>
      </w:r>
      <w:r w:rsidRPr="00FF3575">
        <w:rPr>
          <w:rFonts w:hint="eastAsia"/>
        </w:rPr>
        <w:t>「表</w:t>
      </w:r>
      <w:r w:rsidRPr="00FF3575">
        <w:rPr>
          <w:rFonts w:hint="eastAsia"/>
        </w:rPr>
        <w:t xml:space="preserve"> B.</w:t>
      </w:r>
      <w:r w:rsidRPr="00FF3575">
        <w:rPr>
          <w:rFonts w:hint="eastAsia"/>
        </w:rPr>
        <w:t>Ⅶ</w:t>
      </w:r>
      <w:r w:rsidR="00646DEF" w:rsidRPr="00645B81">
        <w:rPr>
          <w:rFonts w:hint="eastAsia"/>
          <w:color w:val="FF0000"/>
        </w:rPr>
        <w:t>-17</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等の記載方法、表</w:t>
      </w:r>
      <w:r w:rsidRPr="00FF3575">
        <w:rPr>
          <w:rFonts w:hint="eastAsia"/>
        </w:rPr>
        <w:t xml:space="preserve"> B.</w:t>
      </w:r>
      <w:r w:rsidRPr="00FF3575">
        <w:rPr>
          <w:rFonts w:hint="eastAsia"/>
        </w:rPr>
        <w:t>Ⅶ</w:t>
      </w:r>
      <w:r w:rsidR="00646DEF" w:rsidRPr="00645B81">
        <w:rPr>
          <w:rFonts w:hint="eastAsia"/>
          <w:color w:val="FF0000"/>
        </w:rPr>
        <w:t>-1</w:t>
      </w:r>
      <w:r w:rsidR="00646DEF">
        <w:rPr>
          <w:rFonts w:hint="eastAsia"/>
          <w:color w:val="FF0000"/>
        </w:rPr>
        <w:t>8</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等の必須・任意の区分、表</w:t>
      </w:r>
      <w:r w:rsidRPr="00FF3575">
        <w:rPr>
          <w:rFonts w:hint="eastAsia"/>
        </w:rPr>
        <w:t xml:space="preserve"> B.</w:t>
      </w:r>
      <w:r w:rsidRPr="00FF3575">
        <w:rPr>
          <w:rFonts w:hint="eastAsia"/>
        </w:rPr>
        <w:t>Ⅶ</w:t>
      </w:r>
      <w:r w:rsidR="00646DEF" w:rsidRPr="00645B81">
        <w:rPr>
          <w:rFonts w:hint="eastAsia"/>
          <w:color w:val="FF0000"/>
        </w:rPr>
        <w:t>-1</w:t>
      </w:r>
      <w:r w:rsidR="00646DEF">
        <w:rPr>
          <w:rFonts w:hint="eastAsia"/>
          <w:color w:val="FF0000"/>
        </w:rPr>
        <w:t>9</w:t>
      </w:r>
      <w:r w:rsidRPr="00FF3575">
        <w:rPr>
          <w:rFonts w:hint="eastAsia"/>
        </w:rPr>
        <w:t>各メッセージにおける取引の特定方法」</w:t>
      </w:r>
      <w:r w:rsidRPr="00FF3575">
        <w:t>を参照。</w:t>
      </w:r>
    </w:p>
    <w:p w14:paraId="7F0AF017" w14:textId="77777777" w:rsidR="003C5EB1" w:rsidRPr="00FF3575" w:rsidRDefault="003C5EB1" w:rsidP="003C5EB1"/>
    <w:p w14:paraId="61A9A1F5" w14:textId="77777777" w:rsidR="003C5EB1" w:rsidRPr="00FF3575" w:rsidRDefault="003C5EB1" w:rsidP="003C5EB1">
      <w:pPr>
        <w:spacing w:line="240" w:lineRule="exact"/>
      </w:pPr>
      <w:r w:rsidRPr="00FF3575">
        <w:rPr>
          <w:rFonts w:hint="eastAsia"/>
        </w:rPr>
        <w:t>【請求】</w:t>
      </w:r>
    </w:p>
    <w:p w14:paraId="43B71ABB"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628952E5"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493E08A9"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6BDF23B1" w14:textId="77777777" w:rsidR="003C5EB1" w:rsidRPr="00FF3575" w:rsidRDefault="003C5EB1" w:rsidP="003C5EB1">
      <w:pPr>
        <w:spacing w:line="240" w:lineRule="exact"/>
        <w:ind w:firstLine="540"/>
      </w:pPr>
      <w:r w:rsidRPr="00FF3575">
        <w:rPr>
          <w:rFonts w:hint="eastAsia"/>
        </w:rPr>
        <w:t>[1303]</w:t>
      </w:r>
      <w:r w:rsidRPr="00FF3575">
        <w:rPr>
          <w:rFonts w:hint="eastAsia"/>
        </w:rPr>
        <w:t>注文番号</w:t>
      </w:r>
    </w:p>
    <w:p w14:paraId="6A693782"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618359F4"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071EDCC8" w14:textId="77777777" w:rsidR="003C5EB1" w:rsidRPr="00FF3575" w:rsidRDefault="003C5EB1" w:rsidP="003C5EB1">
      <w:pPr>
        <w:spacing w:line="240" w:lineRule="exact"/>
        <w:ind w:firstLine="540"/>
      </w:pPr>
      <w:r w:rsidRPr="00FF3575">
        <w:rPr>
          <w:rFonts w:hint="eastAsia"/>
        </w:rPr>
        <w:t>[1082]</w:t>
      </w:r>
      <w:r w:rsidRPr="00FF3575">
        <w:rPr>
          <w:rFonts w:hint="eastAsia"/>
        </w:rPr>
        <w:t>今回迄の請求回数</w:t>
      </w:r>
    </w:p>
    <w:p w14:paraId="460890CA"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51A76EB2"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1F4E9049" w14:textId="4622A450" w:rsidR="003C5EB1" w:rsidRPr="00FF3575" w:rsidRDefault="003C5EB1" w:rsidP="003C5EB1">
      <w:pPr>
        <w:spacing w:line="240" w:lineRule="exact"/>
        <w:ind w:left="199" w:hanging="199"/>
      </w:pPr>
      <w:r w:rsidRPr="00FF3575">
        <w:rPr>
          <w:rFonts w:hint="eastAsia"/>
        </w:rPr>
        <w:t>・具体例は、「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4.1(4)</w:t>
      </w:r>
      <w:r w:rsidRPr="00FF3575">
        <w:rPr>
          <w:rFonts w:hint="eastAsia"/>
        </w:rPr>
        <w:t>同一取引、同一帳票種類における複数のメッセージを識別するデータ項目」および「</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4.1(5)</w:t>
      </w:r>
      <w:r w:rsidRPr="00FF3575">
        <w:rPr>
          <w:rFonts w:hint="eastAsia"/>
        </w:rPr>
        <w:t>その他」を参照。</w:t>
      </w:r>
    </w:p>
    <w:p w14:paraId="24021065" w14:textId="2EE96EF1" w:rsidR="003C5EB1" w:rsidRPr="00FF3575" w:rsidRDefault="003C5EB1" w:rsidP="003C5EB1">
      <w:pPr>
        <w:spacing w:line="240" w:lineRule="exact"/>
      </w:pPr>
      <w:r w:rsidRPr="00FF3575">
        <w:rPr>
          <w:rFonts w:hint="eastAsia"/>
        </w:rPr>
        <w:t>・</w:t>
      </w:r>
      <w:r w:rsidRPr="00FF3575">
        <w:t>[1303]</w:t>
      </w:r>
      <w:r w:rsidRPr="00FF3575">
        <w:t>注文番号に記載されるデータがない場合の処理は、「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t>4.1(1)</w:t>
      </w:r>
      <w:r w:rsidRPr="00FF3575">
        <w:t>取引を特定するデ</w:t>
      </w:r>
      <w:r w:rsidRPr="00FF3575">
        <w:lastRenderedPageBreak/>
        <w:t>ータ項目」の中の、</w:t>
      </w:r>
      <w:r w:rsidRPr="00FF3575">
        <w:rPr>
          <w:rFonts w:hint="eastAsia"/>
        </w:rPr>
        <w:t>「表</w:t>
      </w:r>
      <w:r w:rsidRPr="00FF3575">
        <w:rPr>
          <w:rFonts w:hint="eastAsia"/>
        </w:rPr>
        <w:t xml:space="preserve"> B.</w:t>
      </w:r>
      <w:r w:rsidRPr="00FF3575">
        <w:rPr>
          <w:rFonts w:hint="eastAsia"/>
        </w:rPr>
        <w:t>Ⅶ</w:t>
      </w:r>
      <w:r w:rsidR="00646DEF" w:rsidRPr="00645B81">
        <w:rPr>
          <w:rFonts w:hint="eastAsia"/>
          <w:color w:val="FF0000"/>
        </w:rPr>
        <w:t>-17</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等の記載方法、表</w:t>
      </w:r>
      <w:r w:rsidRPr="00FF3575">
        <w:rPr>
          <w:rFonts w:hint="eastAsia"/>
        </w:rPr>
        <w:t xml:space="preserve"> B.</w:t>
      </w:r>
      <w:r w:rsidRPr="00FF3575">
        <w:rPr>
          <w:rFonts w:hint="eastAsia"/>
        </w:rPr>
        <w:t>Ⅶ</w:t>
      </w:r>
      <w:r w:rsidR="00646DEF" w:rsidRPr="00645B81">
        <w:rPr>
          <w:rFonts w:hint="eastAsia"/>
          <w:color w:val="FF0000"/>
        </w:rPr>
        <w:t>-1</w:t>
      </w:r>
      <w:r w:rsidR="00646DEF">
        <w:rPr>
          <w:rFonts w:hint="eastAsia"/>
          <w:color w:val="FF0000"/>
        </w:rPr>
        <w:t>8</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等の必須・任意の区分、表</w:t>
      </w:r>
      <w:r w:rsidRPr="00FF3575">
        <w:rPr>
          <w:rFonts w:hint="eastAsia"/>
        </w:rPr>
        <w:t xml:space="preserve"> B.</w:t>
      </w:r>
      <w:r w:rsidRPr="00FF3575">
        <w:rPr>
          <w:rFonts w:hint="eastAsia"/>
        </w:rPr>
        <w:t>Ⅶ</w:t>
      </w:r>
      <w:r w:rsidR="00646DEF" w:rsidRPr="00645B81">
        <w:rPr>
          <w:rFonts w:hint="eastAsia"/>
          <w:color w:val="FF0000"/>
        </w:rPr>
        <w:t>-1</w:t>
      </w:r>
      <w:r w:rsidR="00646DEF">
        <w:rPr>
          <w:rFonts w:hint="eastAsia"/>
          <w:color w:val="FF0000"/>
        </w:rPr>
        <w:t>9</w:t>
      </w:r>
      <w:r w:rsidRPr="00FF3575">
        <w:rPr>
          <w:rFonts w:hint="eastAsia"/>
        </w:rPr>
        <w:t>各メッセージにおける取引の特定方法」</w:t>
      </w:r>
      <w:r w:rsidRPr="00FF3575">
        <w:t>を参照。</w:t>
      </w:r>
    </w:p>
    <w:p w14:paraId="7E3BBE4A" w14:textId="77777777" w:rsidR="003C5EB1" w:rsidRPr="00FF3575" w:rsidRDefault="003C5EB1" w:rsidP="003C5EB1"/>
    <w:p w14:paraId="550027A6" w14:textId="77777777" w:rsidR="003C5EB1" w:rsidRPr="00FF3575" w:rsidRDefault="003C5EB1" w:rsidP="003C5EB1">
      <w:r w:rsidRPr="00FF3575">
        <w:rPr>
          <w:rFonts w:hint="eastAsia"/>
        </w:rPr>
        <w:t>【請求確認】</w:t>
      </w:r>
    </w:p>
    <w:p w14:paraId="01FDF46F"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0696F3BC"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6811299F" w14:textId="77777777" w:rsidR="003C5EB1" w:rsidRPr="00FF3575" w:rsidRDefault="003C5EB1" w:rsidP="003C5EB1">
      <w:pPr>
        <w:spacing w:line="240" w:lineRule="exact"/>
        <w:ind w:firstLine="540"/>
      </w:pPr>
      <w:r w:rsidRPr="00FF3575">
        <w:rPr>
          <w:rFonts w:hint="eastAsia"/>
        </w:rPr>
        <w:t>[1009]</w:t>
      </w:r>
      <w:r w:rsidRPr="00FF3575">
        <w:rPr>
          <w:rFonts w:hint="eastAsia"/>
        </w:rPr>
        <w:t>参照帳票</w:t>
      </w:r>
      <w:r w:rsidRPr="00FF3575">
        <w:rPr>
          <w:rFonts w:hint="eastAsia"/>
        </w:rPr>
        <w:t>No.(=</w:t>
      </w:r>
      <w:r w:rsidRPr="00FF3575">
        <w:rPr>
          <w:rFonts w:hint="eastAsia"/>
        </w:rPr>
        <w:t>請求番号</w:t>
      </w:r>
      <w:r w:rsidRPr="00FF3575">
        <w:rPr>
          <w:rFonts w:hint="eastAsia"/>
        </w:rPr>
        <w:t>)</w:t>
      </w:r>
    </w:p>
    <w:p w14:paraId="75769DAE"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628C0077"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2FFAB092" w14:textId="77777777" w:rsidR="003C5EB1" w:rsidRPr="00FF3575" w:rsidRDefault="003C5EB1" w:rsidP="003C5EB1">
      <w:pPr>
        <w:spacing w:line="240" w:lineRule="exact"/>
        <w:ind w:firstLine="540"/>
      </w:pPr>
      <w:r w:rsidRPr="00FF3575">
        <w:rPr>
          <w:rFonts w:hint="eastAsia"/>
        </w:rPr>
        <w:t>[1179]</w:t>
      </w:r>
      <w:r w:rsidRPr="00FF3575">
        <w:rPr>
          <w:rFonts w:hint="eastAsia"/>
        </w:rPr>
        <w:t>帳票データチェック値のマルチ</w:t>
      </w:r>
      <w:r w:rsidRPr="00FF3575">
        <w:rPr>
          <w:rFonts w:hint="eastAsia"/>
        </w:rPr>
        <w:t>1</w:t>
      </w:r>
      <w:r w:rsidRPr="00FF3575">
        <w:rPr>
          <w:rFonts w:hint="eastAsia"/>
        </w:rPr>
        <w:t>回目</w:t>
      </w:r>
    </w:p>
    <w:p w14:paraId="3F5494A0"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2AD691D2" w14:textId="77777777" w:rsidR="003C5EB1" w:rsidRPr="00FF3575" w:rsidRDefault="003C5EB1" w:rsidP="003C5EB1">
      <w:pPr>
        <w:spacing w:line="240" w:lineRule="exact"/>
        <w:ind w:firstLine="540"/>
      </w:pPr>
      <w:r w:rsidRPr="00FF3575">
        <w:rPr>
          <w:rFonts w:hint="eastAsia"/>
        </w:rPr>
        <w:t>[1082]</w:t>
      </w:r>
      <w:r w:rsidRPr="00FF3575">
        <w:rPr>
          <w:rFonts w:hint="eastAsia"/>
        </w:rPr>
        <w:t>今回迄の請求回数</w:t>
      </w:r>
    </w:p>
    <w:p w14:paraId="04A4FB03"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483E4DC6"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193A7ACD" w14:textId="3135AB88" w:rsidR="003C5EB1" w:rsidRPr="00FF3575" w:rsidRDefault="003C5EB1" w:rsidP="003C5EB1">
      <w:pPr>
        <w:spacing w:line="240" w:lineRule="exact"/>
        <w:ind w:left="199" w:hanging="199"/>
      </w:pPr>
      <w:r w:rsidRPr="00FF3575">
        <w:rPr>
          <w:rFonts w:hint="eastAsia"/>
        </w:rPr>
        <w:t>・具体例は、「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4.1(4)</w:t>
      </w:r>
      <w:r w:rsidRPr="00FF3575">
        <w:rPr>
          <w:rFonts w:hint="eastAsia"/>
        </w:rPr>
        <w:t>同一取引、同一帳票種類における複数のメッセージを識別するデータ項目」および「</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4.1(5)</w:t>
      </w:r>
      <w:r w:rsidRPr="00FF3575">
        <w:rPr>
          <w:rFonts w:hint="eastAsia"/>
        </w:rPr>
        <w:t>その他」を参照。</w:t>
      </w:r>
    </w:p>
    <w:p w14:paraId="7385C417" w14:textId="77777777" w:rsidR="003C5EB1" w:rsidRPr="00FF3575" w:rsidRDefault="003C5EB1" w:rsidP="003C5EB1"/>
    <w:p w14:paraId="6DC09A58" w14:textId="77777777" w:rsidR="003C5EB1" w:rsidRPr="00FF3575" w:rsidRDefault="003C5EB1" w:rsidP="003C5EB1">
      <w:pPr>
        <w:spacing w:line="240" w:lineRule="exact"/>
      </w:pPr>
      <w:r w:rsidRPr="00FF3575">
        <w:rPr>
          <w:rFonts w:hint="eastAsia"/>
        </w:rPr>
        <w:t>【立替金報告】</w:t>
      </w:r>
    </w:p>
    <w:p w14:paraId="10EE02B4"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15EA7A0D"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5F590336"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74DD1B2F" w14:textId="77777777" w:rsidR="003C5EB1" w:rsidRPr="00FF3575" w:rsidRDefault="003C5EB1" w:rsidP="003C5EB1">
      <w:pPr>
        <w:spacing w:line="240" w:lineRule="exact"/>
        <w:ind w:firstLine="540"/>
      </w:pPr>
      <w:r w:rsidRPr="00FF3575">
        <w:rPr>
          <w:rFonts w:hint="eastAsia"/>
        </w:rPr>
        <w:t>[1303]</w:t>
      </w:r>
      <w:r w:rsidRPr="00FF3575">
        <w:rPr>
          <w:rFonts w:hint="eastAsia"/>
        </w:rPr>
        <w:t>注文番号</w:t>
      </w:r>
    </w:p>
    <w:p w14:paraId="6168E1D8" w14:textId="77777777" w:rsidR="003C5EB1" w:rsidRPr="00FF3575" w:rsidRDefault="003C5EB1" w:rsidP="003C5EB1">
      <w:pPr>
        <w:spacing w:line="240" w:lineRule="exact"/>
        <w:ind w:firstLine="540"/>
      </w:pPr>
      <w:r w:rsidRPr="00FF3575">
        <w:rPr>
          <w:rFonts w:hint="eastAsia"/>
        </w:rPr>
        <w:t>[1007]</w:t>
      </w:r>
      <w:r w:rsidRPr="00FF3575">
        <w:rPr>
          <w:rFonts w:hint="eastAsia"/>
        </w:rPr>
        <w:t>帳票</w:t>
      </w:r>
      <w:r w:rsidRPr="00FF3575">
        <w:rPr>
          <w:rFonts w:hint="eastAsia"/>
        </w:rPr>
        <w:t>No.</w:t>
      </w:r>
      <w:r w:rsidRPr="00FF3575">
        <w:rPr>
          <w:rFonts w:hint="eastAsia"/>
        </w:rPr>
        <w:tab/>
      </w:r>
      <w:r w:rsidRPr="00FF3575">
        <w:rPr>
          <w:rFonts w:hint="eastAsia"/>
        </w:rPr>
        <w:tab/>
        <w:t>(=</w:t>
      </w:r>
      <w:r w:rsidRPr="00FF3575">
        <w:rPr>
          <w:rFonts w:hint="eastAsia"/>
        </w:rPr>
        <w:t>立替金報告番号</w:t>
      </w:r>
      <w:r w:rsidRPr="00FF3575">
        <w:rPr>
          <w:rFonts w:hint="eastAsia"/>
        </w:rPr>
        <w:t>)</w:t>
      </w:r>
    </w:p>
    <w:p w14:paraId="0FACFA68"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7A0F2093"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31619B78"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08960C03"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7F577227" w14:textId="68F0CBF9" w:rsidR="003C5EB1" w:rsidRPr="00FF3575" w:rsidRDefault="003C5EB1" w:rsidP="003C5EB1">
      <w:pPr>
        <w:spacing w:line="240" w:lineRule="exact"/>
        <w:ind w:left="199" w:hanging="199"/>
      </w:pPr>
      <w:r w:rsidRPr="00FF3575">
        <w:rPr>
          <w:rFonts w:hint="eastAsia"/>
        </w:rPr>
        <w:t>・具体例は、「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4.1(4)</w:t>
      </w:r>
      <w:r w:rsidRPr="00FF3575">
        <w:rPr>
          <w:rFonts w:hint="eastAsia"/>
        </w:rPr>
        <w:t>同一取引、同一帳票種類における複数のメッセージを識別するデータ項目」および「</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4.1(5)</w:t>
      </w:r>
      <w:r w:rsidRPr="00FF3575">
        <w:rPr>
          <w:rFonts w:hint="eastAsia"/>
        </w:rPr>
        <w:t>その他」を参照。</w:t>
      </w:r>
    </w:p>
    <w:p w14:paraId="58C342AB" w14:textId="77777777" w:rsidR="003C5EB1" w:rsidRPr="00FF3575" w:rsidRDefault="003C5EB1" w:rsidP="003C5EB1"/>
    <w:p w14:paraId="55E187BD" w14:textId="77777777" w:rsidR="003C5EB1" w:rsidRPr="00FF3575" w:rsidRDefault="003C5EB1" w:rsidP="003C5EB1">
      <w:r w:rsidRPr="00FF3575">
        <w:rPr>
          <w:rFonts w:hint="eastAsia"/>
        </w:rPr>
        <w:t>【立替金確認】</w:t>
      </w:r>
    </w:p>
    <w:p w14:paraId="482153E6"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419C6A28"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28A164F0"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52AA0DF3" w14:textId="77777777" w:rsidR="003C5EB1" w:rsidRPr="00FF3575" w:rsidRDefault="003C5EB1" w:rsidP="003C5EB1">
      <w:pPr>
        <w:spacing w:line="240" w:lineRule="exact"/>
        <w:ind w:firstLine="540"/>
        <w:rPr>
          <w:lang w:eastAsia="zh-CN"/>
        </w:rPr>
      </w:pPr>
      <w:r w:rsidRPr="00FF3575">
        <w:rPr>
          <w:rFonts w:hint="eastAsia"/>
          <w:lang w:eastAsia="zh-CN"/>
        </w:rPr>
        <w:t>[1303]</w:t>
      </w:r>
      <w:r w:rsidRPr="00FF3575">
        <w:rPr>
          <w:rFonts w:hint="eastAsia"/>
          <w:lang w:eastAsia="zh-CN"/>
        </w:rPr>
        <w:t>注文番号</w:t>
      </w:r>
    </w:p>
    <w:p w14:paraId="60E5F70C" w14:textId="77777777" w:rsidR="003C5EB1" w:rsidRPr="00FF3575" w:rsidRDefault="003C5EB1" w:rsidP="003C5EB1">
      <w:pPr>
        <w:spacing w:line="240" w:lineRule="exact"/>
        <w:ind w:firstLine="540"/>
      </w:pPr>
      <w:r w:rsidRPr="00FF3575">
        <w:rPr>
          <w:rFonts w:hint="eastAsia"/>
          <w:lang w:eastAsia="zh-CN"/>
        </w:rPr>
        <w:t>[1009]</w:t>
      </w:r>
      <w:r w:rsidRPr="00FF3575">
        <w:rPr>
          <w:rFonts w:hint="eastAsia"/>
          <w:lang w:eastAsia="zh-CN"/>
        </w:rPr>
        <w:t>参照帳票</w:t>
      </w:r>
      <w:r w:rsidRPr="00FF3575">
        <w:rPr>
          <w:rFonts w:hint="eastAsia"/>
          <w:lang w:eastAsia="zh-CN"/>
        </w:rPr>
        <w:t>No.</w:t>
      </w:r>
      <w:r w:rsidRPr="00FF3575">
        <w:rPr>
          <w:rFonts w:hint="eastAsia"/>
          <w:lang w:eastAsia="zh-CN"/>
        </w:rPr>
        <w:tab/>
      </w:r>
      <w:r w:rsidRPr="00FF3575">
        <w:rPr>
          <w:rFonts w:hint="eastAsia"/>
        </w:rPr>
        <w:t>(=</w:t>
      </w:r>
      <w:r w:rsidRPr="00FF3575">
        <w:rPr>
          <w:rFonts w:hint="eastAsia"/>
        </w:rPr>
        <w:t>立替金報告番号</w:t>
      </w:r>
      <w:r w:rsidRPr="00FF3575">
        <w:rPr>
          <w:rFonts w:hint="eastAsia"/>
        </w:rPr>
        <w:t>)</w:t>
      </w:r>
    </w:p>
    <w:p w14:paraId="7143640B"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4161EE49"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64FF3CC3" w14:textId="77777777" w:rsidR="003C5EB1" w:rsidRPr="00FF3575" w:rsidRDefault="003C5EB1" w:rsidP="003C5EB1">
      <w:pPr>
        <w:spacing w:line="240" w:lineRule="exact"/>
        <w:ind w:firstLine="540"/>
      </w:pPr>
      <w:r w:rsidRPr="00FF3575">
        <w:rPr>
          <w:rFonts w:hint="eastAsia"/>
        </w:rPr>
        <w:t>[1179]</w:t>
      </w:r>
      <w:r w:rsidRPr="00FF3575">
        <w:rPr>
          <w:rFonts w:hint="eastAsia"/>
        </w:rPr>
        <w:t>帳票データチェック値のマルチ</w:t>
      </w:r>
      <w:r w:rsidRPr="00FF3575">
        <w:rPr>
          <w:rFonts w:hint="eastAsia"/>
        </w:rPr>
        <w:t>1</w:t>
      </w:r>
      <w:r w:rsidRPr="00FF3575">
        <w:rPr>
          <w:rFonts w:hint="eastAsia"/>
        </w:rPr>
        <w:t>回目</w:t>
      </w:r>
    </w:p>
    <w:p w14:paraId="2ECAE14D"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3832265B"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76F653A9" w14:textId="651748D9" w:rsidR="003C5EB1" w:rsidRPr="00FF3575" w:rsidRDefault="003C5EB1" w:rsidP="003C5EB1">
      <w:pPr>
        <w:spacing w:line="240" w:lineRule="exact"/>
        <w:ind w:left="199" w:hanging="199"/>
      </w:pPr>
      <w:r w:rsidRPr="00FF3575">
        <w:rPr>
          <w:rFonts w:hint="eastAsia"/>
        </w:rPr>
        <w:t>・具体例は、「</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4.1(4)</w:t>
      </w:r>
      <w:r w:rsidRPr="00FF3575">
        <w:rPr>
          <w:rFonts w:hint="eastAsia"/>
        </w:rPr>
        <w:t>同一取引、同一帳票種類における複数のメッセージを識別するデータ項目」および「</w:t>
      </w:r>
      <w:r w:rsidR="00646DEF" w:rsidRPr="00645B81">
        <w:rPr>
          <w:rFonts w:hint="eastAsia"/>
          <w:color w:val="FF0000"/>
        </w:rPr>
        <w:t>B</w:t>
      </w:r>
      <w:r w:rsidR="00646DEF" w:rsidRPr="00645B81">
        <w:rPr>
          <w:color w:val="FF0000"/>
        </w:rPr>
        <w:t>.</w:t>
      </w:r>
      <w:r w:rsidR="00646DEF" w:rsidRPr="00645B81">
        <w:rPr>
          <w:rFonts w:ascii="ＭＳ 明朝" w:eastAsia="ＭＳ 明朝" w:hAnsi="ＭＳ 明朝" w:cs="ＭＳ 明朝" w:hint="eastAsia"/>
          <w:color w:val="FF0000"/>
        </w:rPr>
        <w:t>Ⅶ.</w:t>
      </w:r>
      <w:r w:rsidRPr="00FF3575">
        <w:rPr>
          <w:rFonts w:hint="eastAsia"/>
        </w:rPr>
        <w:t>4.1(5)</w:t>
      </w:r>
      <w:r w:rsidRPr="00FF3575">
        <w:rPr>
          <w:rFonts w:hint="eastAsia"/>
        </w:rPr>
        <w:t>その他」を参照。</w:t>
      </w:r>
    </w:p>
    <w:p w14:paraId="62F47C18" w14:textId="77777777" w:rsidR="003C5EB1" w:rsidRPr="00FF3575" w:rsidRDefault="003C5EB1" w:rsidP="003C5EB1"/>
    <w:p w14:paraId="58498EBE" w14:textId="77777777" w:rsidR="003C5EB1" w:rsidRPr="00FF3575" w:rsidRDefault="003C5EB1" w:rsidP="003C5EB1">
      <w:pPr>
        <w:spacing w:line="240" w:lineRule="exact"/>
      </w:pPr>
      <w:r w:rsidRPr="00FF3575">
        <w:rPr>
          <w:rFonts w:hint="eastAsia"/>
        </w:rPr>
        <w:t>【出来高要請】</w:t>
      </w:r>
    </w:p>
    <w:p w14:paraId="18F5E9B0"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2D12D689" w14:textId="77777777" w:rsidR="003C5EB1" w:rsidRPr="00FF3575" w:rsidRDefault="003C5EB1" w:rsidP="003C5EB1">
      <w:pPr>
        <w:spacing w:line="240" w:lineRule="exact"/>
        <w:ind w:firstLine="540"/>
      </w:pPr>
      <w:r w:rsidRPr="00FF3575">
        <w:rPr>
          <w:rFonts w:hint="eastAsia"/>
        </w:rPr>
        <w:lastRenderedPageBreak/>
        <w:t>[4]</w:t>
      </w:r>
      <w:r w:rsidRPr="00FF3575">
        <w:rPr>
          <w:rFonts w:hint="eastAsia"/>
        </w:rPr>
        <w:t>発注者コード</w:t>
      </w:r>
    </w:p>
    <w:p w14:paraId="46BD1831" w14:textId="77777777" w:rsidR="003C5EB1" w:rsidRPr="00FF3575" w:rsidRDefault="003C5EB1" w:rsidP="003C5EB1">
      <w:pPr>
        <w:spacing w:line="240" w:lineRule="exact"/>
        <w:ind w:firstLine="540"/>
      </w:pPr>
      <w:r w:rsidRPr="00FF3575">
        <w:rPr>
          <w:rFonts w:hint="eastAsia"/>
        </w:rPr>
        <w:t>[1006]</w:t>
      </w:r>
      <w:r w:rsidRPr="00FF3575">
        <w:rPr>
          <w:rFonts w:hint="eastAsia"/>
        </w:rPr>
        <w:t>工事コード</w:t>
      </w:r>
    </w:p>
    <w:p w14:paraId="5F55E225" w14:textId="77777777" w:rsidR="003C5EB1" w:rsidRPr="00FF3575" w:rsidRDefault="003C5EB1" w:rsidP="003C5EB1">
      <w:pPr>
        <w:spacing w:line="240" w:lineRule="exact"/>
        <w:ind w:firstLine="540"/>
      </w:pPr>
      <w:r w:rsidRPr="00FF3575">
        <w:rPr>
          <w:rFonts w:hint="eastAsia"/>
        </w:rPr>
        <w:t>[1007]</w:t>
      </w:r>
      <w:r w:rsidRPr="00FF3575">
        <w:rPr>
          <w:rFonts w:hint="eastAsia"/>
        </w:rPr>
        <w:t>帳票</w:t>
      </w:r>
      <w:r w:rsidRPr="00FF3575">
        <w:rPr>
          <w:rFonts w:hint="eastAsia"/>
        </w:rPr>
        <w:t>No.</w:t>
      </w:r>
      <w:r w:rsidRPr="00FF3575">
        <w:rPr>
          <w:rFonts w:hint="eastAsia"/>
        </w:rPr>
        <w:tab/>
      </w:r>
      <w:r w:rsidRPr="00FF3575">
        <w:rPr>
          <w:rFonts w:hint="eastAsia"/>
        </w:rPr>
        <w:t>（</w:t>
      </w:r>
      <w:r w:rsidRPr="00FF3575">
        <w:rPr>
          <w:rFonts w:hint="eastAsia"/>
        </w:rPr>
        <w:t>=</w:t>
      </w:r>
      <w:r w:rsidRPr="00FF3575">
        <w:rPr>
          <w:rFonts w:hint="eastAsia"/>
        </w:rPr>
        <w:t>出来高要請番号）</w:t>
      </w:r>
    </w:p>
    <w:p w14:paraId="7CD1972E"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0FA1B594"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49BF979A"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5627C88F"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4F45F914" w14:textId="77777777" w:rsidR="003C5EB1" w:rsidRPr="00FF3575" w:rsidRDefault="003C5EB1" w:rsidP="003C5EB1"/>
    <w:p w14:paraId="4A715A0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00FAA5F" w14:textId="77777777" w:rsidTr="003C5EB1">
        <w:trPr>
          <w:trHeight w:val="550"/>
        </w:trPr>
        <w:tc>
          <w:tcPr>
            <w:tcW w:w="8702" w:type="dxa"/>
            <w:tcBorders>
              <w:bottom w:val="single" w:sz="4" w:space="0" w:color="auto"/>
            </w:tcBorders>
          </w:tcPr>
          <w:p w14:paraId="79973EEA" w14:textId="77777777" w:rsidR="003C5EB1" w:rsidRPr="00FF3575" w:rsidRDefault="003C5EB1" w:rsidP="003C5EB1">
            <w:r w:rsidRPr="00FF3575">
              <w:rPr>
                <w:rFonts w:hint="eastAsia"/>
              </w:rPr>
              <w:t>[</w:t>
            </w:r>
            <w:bookmarkStart w:id="988" w:name="ID_0002_Ⅶ"/>
            <w:r w:rsidRPr="00FF3575">
              <w:t>2</w:t>
            </w:r>
            <w:bookmarkEnd w:id="988"/>
            <w:r w:rsidRPr="00FF3575">
              <w:rPr>
                <w:rFonts w:hint="eastAsia"/>
              </w:rPr>
              <w:t>]</w:t>
            </w:r>
            <w:r w:rsidRPr="00FF3575">
              <w:rPr>
                <w:rFonts w:hint="eastAsia"/>
              </w:rPr>
              <w:t>情報区分コード</w:t>
            </w:r>
            <w:r w:rsidRPr="00FF3575">
              <w:t xml:space="preserve"> </w:t>
            </w:r>
          </w:p>
          <w:p w14:paraId="3A5593B0" w14:textId="77777777" w:rsidR="003C5EB1" w:rsidRPr="00FF3575" w:rsidRDefault="003C5EB1" w:rsidP="003C5EB1">
            <w:r w:rsidRPr="00FF3575">
              <w:rPr>
                <w:rFonts w:hint="eastAsia"/>
              </w:rPr>
              <w:t xml:space="preserve">　情報の種類を示すコード。</w:t>
            </w:r>
          </w:p>
        </w:tc>
      </w:tr>
    </w:tbl>
    <w:p w14:paraId="7407B369" w14:textId="4C51D902" w:rsidR="003C5EB1" w:rsidRPr="00FF3575" w:rsidRDefault="003C5EB1" w:rsidP="003C5EB1">
      <w:r w:rsidRPr="00FF3575">
        <w:rPr>
          <w:rFonts w:hint="eastAsia"/>
        </w:rPr>
        <w:t>・</w:t>
      </w:r>
      <w:r w:rsidR="00517F7A">
        <w:rPr>
          <w:rFonts w:hint="eastAsia"/>
        </w:rPr>
        <w:t>次表参照</w:t>
      </w:r>
      <w:r w:rsidRPr="00FF3575">
        <w:rPr>
          <w:rFonts w:hint="eastAsia"/>
        </w:rPr>
        <w:t>に従う。</w:t>
      </w:r>
    </w:p>
    <w:p w14:paraId="667AA620" w14:textId="74AB5772" w:rsidR="003C5EB1" w:rsidRPr="00FF3575" w:rsidRDefault="00952096" w:rsidP="00952096">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23</w:t>
      </w:r>
      <w:r w:rsidRPr="00FF3575">
        <w:fldChar w:fldCharType="end"/>
      </w:r>
      <w:r w:rsidRPr="00FF3575">
        <w:rPr>
          <w:rFonts w:hint="eastAsia"/>
        </w:rPr>
        <w:t xml:space="preserve">　</w:t>
      </w:r>
      <w:r w:rsidR="003C5EB1" w:rsidRPr="00FF3575">
        <w:rPr>
          <w:rFonts w:hint="eastAsia"/>
        </w:rPr>
        <w:t>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8"/>
        <w:gridCol w:w="2340"/>
      </w:tblGrid>
      <w:tr w:rsidR="00FF3575" w:rsidRPr="00FF3575" w14:paraId="3B9F1740" w14:textId="77777777" w:rsidTr="003C5EB1">
        <w:trPr>
          <w:jc w:val="center"/>
        </w:trPr>
        <w:tc>
          <w:tcPr>
            <w:tcW w:w="1738" w:type="dxa"/>
            <w:tcBorders>
              <w:top w:val="single" w:sz="12" w:space="0" w:color="auto"/>
              <w:left w:val="single" w:sz="12" w:space="0" w:color="auto"/>
              <w:bottom w:val="single" w:sz="12" w:space="0" w:color="auto"/>
            </w:tcBorders>
            <w:shd w:val="clear" w:color="auto" w:fill="FFFFFF"/>
          </w:tcPr>
          <w:p w14:paraId="0A43FF28" w14:textId="77777777" w:rsidR="003C5EB1" w:rsidRPr="00FF3575" w:rsidRDefault="003C5EB1" w:rsidP="003C5EB1">
            <w:pPr>
              <w:jc w:val="center"/>
            </w:pPr>
            <w:r w:rsidRPr="00FF3575">
              <w:rPr>
                <w:rFonts w:hint="eastAsia"/>
              </w:rPr>
              <w:t>メッセージ種類</w:t>
            </w:r>
          </w:p>
        </w:tc>
        <w:tc>
          <w:tcPr>
            <w:tcW w:w="2340" w:type="dxa"/>
            <w:tcBorders>
              <w:top w:val="single" w:sz="12" w:space="0" w:color="auto"/>
              <w:bottom w:val="single" w:sz="12" w:space="0" w:color="auto"/>
              <w:right w:val="single" w:sz="12" w:space="0" w:color="auto"/>
            </w:tcBorders>
            <w:shd w:val="clear" w:color="auto" w:fill="FFFFFF"/>
          </w:tcPr>
          <w:p w14:paraId="6DA059BA" w14:textId="77777777" w:rsidR="003C5EB1" w:rsidRPr="00FF3575" w:rsidRDefault="003C5EB1" w:rsidP="003C5EB1">
            <w:pPr>
              <w:jc w:val="center"/>
            </w:pPr>
            <w:r w:rsidRPr="00FF3575">
              <w:rPr>
                <w:rFonts w:hint="eastAsia"/>
              </w:rPr>
              <w:t>[2]</w:t>
            </w:r>
            <w:r w:rsidRPr="00FF3575">
              <w:rPr>
                <w:rFonts w:hint="eastAsia"/>
              </w:rPr>
              <w:t>情報区分コード</w:t>
            </w:r>
          </w:p>
        </w:tc>
      </w:tr>
      <w:tr w:rsidR="00FF3575" w:rsidRPr="00FF3575" w14:paraId="0388ED79" w14:textId="77777777" w:rsidTr="003C5EB1">
        <w:trPr>
          <w:jc w:val="center"/>
        </w:trPr>
        <w:tc>
          <w:tcPr>
            <w:tcW w:w="1738" w:type="dxa"/>
            <w:tcBorders>
              <w:top w:val="single" w:sz="12" w:space="0" w:color="auto"/>
            </w:tcBorders>
          </w:tcPr>
          <w:p w14:paraId="614BD4A1" w14:textId="77777777" w:rsidR="003C5EB1" w:rsidRPr="00FF3575" w:rsidRDefault="003C5EB1" w:rsidP="003C5EB1">
            <w:r w:rsidRPr="00FF3575">
              <w:rPr>
                <w:rFonts w:hint="eastAsia"/>
              </w:rPr>
              <w:t>合意打切申込</w:t>
            </w:r>
          </w:p>
        </w:tc>
        <w:tc>
          <w:tcPr>
            <w:tcW w:w="2340" w:type="dxa"/>
            <w:tcBorders>
              <w:top w:val="single" w:sz="12" w:space="0" w:color="auto"/>
            </w:tcBorders>
          </w:tcPr>
          <w:p w14:paraId="35291149" w14:textId="77777777" w:rsidR="003C5EB1" w:rsidRPr="00FF3575" w:rsidRDefault="003C5EB1" w:rsidP="003C5EB1">
            <w:pPr>
              <w:jc w:val="center"/>
            </w:pPr>
            <w:r w:rsidRPr="00FF3575">
              <w:rPr>
                <w:rFonts w:hint="eastAsia"/>
              </w:rPr>
              <w:t>0505</w:t>
            </w:r>
          </w:p>
        </w:tc>
      </w:tr>
      <w:tr w:rsidR="00FF3575" w:rsidRPr="00FF3575" w14:paraId="669495A1" w14:textId="77777777" w:rsidTr="003C5EB1">
        <w:trPr>
          <w:jc w:val="center"/>
        </w:trPr>
        <w:tc>
          <w:tcPr>
            <w:tcW w:w="1738" w:type="dxa"/>
          </w:tcPr>
          <w:p w14:paraId="370AE72A" w14:textId="77777777" w:rsidR="003C5EB1" w:rsidRPr="00FF3575" w:rsidRDefault="003C5EB1" w:rsidP="003C5EB1">
            <w:r w:rsidRPr="00FF3575">
              <w:rPr>
                <w:rFonts w:hint="eastAsia"/>
              </w:rPr>
              <w:t>合意打切承諾</w:t>
            </w:r>
          </w:p>
        </w:tc>
        <w:tc>
          <w:tcPr>
            <w:tcW w:w="2340" w:type="dxa"/>
          </w:tcPr>
          <w:p w14:paraId="3853168B" w14:textId="77777777" w:rsidR="003C5EB1" w:rsidRPr="00FF3575" w:rsidRDefault="003C5EB1" w:rsidP="003C5EB1">
            <w:pPr>
              <w:jc w:val="center"/>
            </w:pPr>
            <w:r w:rsidRPr="00FF3575">
              <w:rPr>
                <w:rFonts w:hint="eastAsia"/>
              </w:rPr>
              <w:t>0509</w:t>
            </w:r>
          </w:p>
        </w:tc>
      </w:tr>
      <w:tr w:rsidR="00FF3575" w:rsidRPr="00FF3575" w14:paraId="2946DBFE" w14:textId="77777777" w:rsidTr="003C5EB1">
        <w:trPr>
          <w:jc w:val="center"/>
        </w:trPr>
        <w:tc>
          <w:tcPr>
            <w:tcW w:w="1738" w:type="dxa"/>
            <w:tcBorders>
              <w:bottom w:val="double" w:sz="4" w:space="0" w:color="auto"/>
            </w:tcBorders>
          </w:tcPr>
          <w:p w14:paraId="6D3D3819" w14:textId="77777777" w:rsidR="003C5EB1" w:rsidRPr="00FF3575" w:rsidRDefault="003C5EB1" w:rsidP="003C5EB1">
            <w:r w:rsidRPr="00FF3575">
              <w:rPr>
                <w:rFonts w:hint="eastAsia"/>
              </w:rPr>
              <w:t>一方的打切通知</w:t>
            </w:r>
          </w:p>
        </w:tc>
        <w:tc>
          <w:tcPr>
            <w:tcW w:w="2340" w:type="dxa"/>
            <w:tcBorders>
              <w:bottom w:val="double" w:sz="4" w:space="0" w:color="auto"/>
            </w:tcBorders>
          </w:tcPr>
          <w:p w14:paraId="609E0586" w14:textId="77777777" w:rsidR="003C5EB1" w:rsidRPr="00FF3575" w:rsidRDefault="003C5EB1" w:rsidP="003C5EB1">
            <w:pPr>
              <w:jc w:val="center"/>
            </w:pPr>
            <w:r w:rsidRPr="00FF3575">
              <w:rPr>
                <w:rFonts w:hint="eastAsia"/>
              </w:rPr>
              <w:t>0515</w:t>
            </w:r>
          </w:p>
        </w:tc>
      </w:tr>
      <w:tr w:rsidR="00FF3575" w:rsidRPr="00FF3575" w14:paraId="6614EE3F" w14:textId="77777777" w:rsidTr="003C5EB1">
        <w:trPr>
          <w:jc w:val="center"/>
        </w:trPr>
        <w:tc>
          <w:tcPr>
            <w:tcW w:w="1738" w:type="dxa"/>
            <w:tcBorders>
              <w:top w:val="double" w:sz="4" w:space="0" w:color="auto"/>
            </w:tcBorders>
          </w:tcPr>
          <w:p w14:paraId="1E7271D9" w14:textId="77777777" w:rsidR="003C5EB1" w:rsidRPr="00FF3575" w:rsidRDefault="003C5EB1" w:rsidP="003C5EB1">
            <w:r w:rsidRPr="00FF3575">
              <w:rPr>
                <w:rFonts w:hint="eastAsia"/>
              </w:rPr>
              <w:t>出来高要請</w:t>
            </w:r>
          </w:p>
        </w:tc>
        <w:tc>
          <w:tcPr>
            <w:tcW w:w="2340" w:type="dxa"/>
            <w:tcBorders>
              <w:top w:val="double" w:sz="4" w:space="0" w:color="auto"/>
            </w:tcBorders>
          </w:tcPr>
          <w:p w14:paraId="27864BC1" w14:textId="77777777" w:rsidR="003C5EB1" w:rsidRPr="00FF3575" w:rsidRDefault="003C5EB1" w:rsidP="003C5EB1">
            <w:pPr>
              <w:jc w:val="center"/>
            </w:pPr>
            <w:r w:rsidRPr="00FF3575">
              <w:rPr>
                <w:rFonts w:hint="eastAsia"/>
              </w:rPr>
              <w:t>0904</w:t>
            </w:r>
          </w:p>
        </w:tc>
      </w:tr>
      <w:tr w:rsidR="00FF3575" w:rsidRPr="00FF3575" w14:paraId="5E3E06ED" w14:textId="77777777" w:rsidTr="003C5EB1">
        <w:trPr>
          <w:jc w:val="center"/>
        </w:trPr>
        <w:tc>
          <w:tcPr>
            <w:tcW w:w="1738" w:type="dxa"/>
          </w:tcPr>
          <w:p w14:paraId="4C04DD7F" w14:textId="77777777" w:rsidR="003C5EB1" w:rsidRPr="00FF3575" w:rsidRDefault="003C5EB1" w:rsidP="003C5EB1">
            <w:r w:rsidRPr="00FF3575">
              <w:rPr>
                <w:rFonts w:hint="eastAsia"/>
              </w:rPr>
              <w:t>出来高報告</w:t>
            </w:r>
          </w:p>
        </w:tc>
        <w:tc>
          <w:tcPr>
            <w:tcW w:w="2340" w:type="dxa"/>
          </w:tcPr>
          <w:p w14:paraId="71B23F94" w14:textId="77777777" w:rsidR="003C5EB1" w:rsidRPr="00FF3575" w:rsidRDefault="003C5EB1" w:rsidP="003C5EB1">
            <w:pPr>
              <w:jc w:val="center"/>
            </w:pPr>
            <w:r w:rsidRPr="00FF3575">
              <w:rPr>
                <w:rFonts w:hint="eastAsia"/>
              </w:rPr>
              <w:t>0902</w:t>
            </w:r>
          </w:p>
        </w:tc>
      </w:tr>
      <w:tr w:rsidR="00FF3575" w:rsidRPr="00FF3575" w14:paraId="7B61BF29" w14:textId="77777777" w:rsidTr="003C5EB1">
        <w:trPr>
          <w:cantSplit/>
          <w:jc w:val="center"/>
        </w:trPr>
        <w:tc>
          <w:tcPr>
            <w:tcW w:w="1738" w:type="dxa"/>
            <w:tcBorders>
              <w:bottom w:val="double" w:sz="4" w:space="0" w:color="auto"/>
            </w:tcBorders>
          </w:tcPr>
          <w:p w14:paraId="0C9C9D2C" w14:textId="77777777" w:rsidR="003C5EB1" w:rsidRPr="00FF3575" w:rsidRDefault="003C5EB1" w:rsidP="003C5EB1">
            <w:r w:rsidRPr="00FF3575">
              <w:rPr>
                <w:rFonts w:hint="eastAsia"/>
              </w:rPr>
              <w:t>出来高確認</w:t>
            </w:r>
          </w:p>
        </w:tc>
        <w:tc>
          <w:tcPr>
            <w:tcW w:w="2340" w:type="dxa"/>
            <w:tcBorders>
              <w:bottom w:val="double" w:sz="4" w:space="0" w:color="auto"/>
            </w:tcBorders>
          </w:tcPr>
          <w:p w14:paraId="6F466A1D" w14:textId="77777777" w:rsidR="003C5EB1" w:rsidRPr="00FF3575" w:rsidRDefault="003C5EB1" w:rsidP="003C5EB1">
            <w:pPr>
              <w:jc w:val="center"/>
            </w:pPr>
            <w:r w:rsidRPr="00FF3575">
              <w:rPr>
                <w:rFonts w:hint="eastAsia"/>
              </w:rPr>
              <w:t>0903</w:t>
            </w:r>
          </w:p>
        </w:tc>
      </w:tr>
      <w:tr w:rsidR="00FF3575" w:rsidRPr="00FF3575" w14:paraId="08572883" w14:textId="77777777" w:rsidTr="003C5EB1">
        <w:trPr>
          <w:cantSplit/>
          <w:trHeight w:val="70"/>
          <w:jc w:val="center"/>
        </w:trPr>
        <w:tc>
          <w:tcPr>
            <w:tcW w:w="1738" w:type="dxa"/>
            <w:tcBorders>
              <w:top w:val="double" w:sz="4" w:space="0" w:color="auto"/>
            </w:tcBorders>
          </w:tcPr>
          <w:p w14:paraId="6FEF85FF" w14:textId="77777777" w:rsidR="003C5EB1" w:rsidRPr="00FF3575" w:rsidRDefault="003C5EB1" w:rsidP="003C5EB1">
            <w:r w:rsidRPr="00FF3575">
              <w:rPr>
                <w:rFonts w:hint="eastAsia"/>
              </w:rPr>
              <w:t>請求</w:t>
            </w:r>
          </w:p>
        </w:tc>
        <w:tc>
          <w:tcPr>
            <w:tcW w:w="2340" w:type="dxa"/>
            <w:tcBorders>
              <w:top w:val="double" w:sz="4" w:space="0" w:color="auto"/>
            </w:tcBorders>
          </w:tcPr>
          <w:p w14:paraId="52F47C73" w14:textId="77777777" w:rsidR="003C5EB1" w:rsidRPr="00FF3575" w:rsidRDefault="003C5EB1" w:rsidP="003C5EB1">
            <w:pPr>
              <w:jc w:val="center"/>
            </w:pPr>
            <w:r w:rsidRPr="00FF3575">
              <w:rPr>
                <w:rFonts w:hint="eastAsia"/>
              </w:rPr>
              <w:t>1104</w:t>
            </w:r>
          </w:p>
        </w:tc>
      </w:tr>
      <w:tr w:rsidR="00FF3575" w:rsidRPr="00FF3575" w14:paraId="5ECB2657" w14:textId="77777777" w:rsidTr="003C5EB1">
        <w:trPr>
          <w:cantSplit/>
          <w:trHeight w:val="70"/>
          <w:jc w:val="center"/>
        </w:trPr>
        <w:tc>
          <w:tcPr>
            <w:tcW w:w="1738" w:type="dxa"/>
            <w:tcBorders>
              <w:bottom w:val="double" w:sz="4" w:space="0" w:color="auto"/>
            </w:tcBorders>
          </w:tcPr>
          <w:p w14:paraId="12B9F02D" w14:textId="77777777" w:rsidR="003C5EB1" w:rsidRPr="00FF3575" w:rsidRDefault="003C5EB1" w:rsidP="003C5EB1">
            <w:r w:rsidRPr="00FF3575">
              <w:rPr>
                <w:rFonts w:hint="eastAsia"/>
              </w:rPr>
              <w:t>請求確認</w:t>
            </w:r>
          </w:p>
        </w:tc>
        <w:tc>
          <w:tcPr>
            <w:tcW w:w="2340" w:type="dxa"/>
            <w:tcBorders>
              <w:bottom w:val="double" w:sz="4" w:space="0" w:color="auto"/>
            </w:tcBorders>
          </w:tcPr>
          <w:p w14:paraId="023FA5E0" w14:textId="77777777" w:rsidR="003C5EB1" w:rsidRPr="00FF3575" w:rsidRDefault="003C5EB1" w:rsidP="003C5EB1">
            <w:pPr>
              <w:jc w:val="center"/>
            </w:pPr>
            <w:r w:rsidRPr="00FF3575">
              <w:rPr>
                <w:rFonts w:hint="eastAsia"/>
              </w:rPr>
              <w:t>1108</w:t>
            </w:r>
          </w:p>
        </w:tc>
      </w:tr>
      <w:tr w:rsidR="00FF3575" w:rsidRPr="00FF3575" w14:paraId="65A3372E" w14:textId="77777777" w:rsidTr="003C5EB1">
        <w:trPr>
          <w:cantSplit/>
          <w:jc w:val="center"/>
        </w:trPr>
        <w:tc>
          <w:tcPr>
            <w:tcW w:w="1738" w:type="dxa"/>
            <w:tcBorders>
              <w:top w:val="double" w:sz="4" w:space="0" w:color="auto"/>
            </w:tcBorders>
          </w:tcPr>
          <w:p w14:paraId="328AB8A4" w14:textId="77777777" w:rsidR="003C5EB1" w:rsidRPr="00FF3575" w:rsidRDefault="003C5EB1" w:rsidP="003C5EB1">
            <w:r w:rsidRPr="00FF3575">
              <w:rPr>
                <w:rFonts w:hint="eastAsia"/>
              </w:rPr>
              <w:t>立替金報告</w:t>
            </w:r>
          </w:p>
        </w:tc>
        <w:tc>
          <w:tcPr>
            <w:tcW w:w="2340" w:type="dxa"/>
            <w:tcBorders>
              <w:top w:val="double" w:sz="4" w:space="0" w:color="auto"/>
            </w:tcBorders>
          </w:tcPr>
          <w:p w14:paraId="0EDA3EAD" w14:textId="77777777" w:rsidR="003C5EB1" w:rsidRPr="00FF3575" w:rsidRDefault="003C5EB1" w:rsidP="003C5EB1">
            <w:pPr>
              <w:jc w:val="center"/>
            </w:pPr>
            <w:r w:rsidRPr="00FF3575">
              <w:rPr>
                <w:rFonts w:hint="eastAsia"/>
              </w:rPr>
              <w:t>1204</w:t>
            </w:r>
          </w:p>
        </w:tc>
      </w:tr>
      <w:tr w:rsidR="003C5EB1" w:rsidRPr="00FF3575" w14:paraId="28C950D8" w14:textId="77777777" w:rsidTr="003C5EB1">
        <w:trPr>
          <w:cantSplit/>
          <w:trHeight w:val="70"/>
          <w:jc w:val="center"/>
        </w:trPr>
        <w:tc>
          <w:tcPr>
            <w:tcW w:w="1738" w:type="dxa"/>
            <w:tcBorders>
              <w:bottom w:val="single" w:sz="4" w:space="0" w:color="auto"/>
            </w:tcBorders>
          </w:tcPr>
          <w:p w14:paraId="4188D2BA" w14:textId="77777777" w:rsidR="003C5EB1" w:rsidRPr="00FF3575" w:rsidRDefault="003C5EB1" w:rsidP="003C5EB1">
            <w:r w:rsidRPr="00FF3575">
              <w:rPr>
                <w:rFonts w:hint="eastAsia"/>
              </w:rPr>
              <w:t>立替金確認</w:t>
            </w:r>
          </w:p>
        </w:tc>
        <w:tc>
          <w:tcPr>
            <w:tcW w:w="2340" w:type="dxa"/>
          </w:tcPr>
          <w:p w14:paraId="3908FC71" w14:textId="77777777" w:rsidR="003C5EB1" w:rsidRPr="00FF3575" w:rsidRDefault="003C5EB1" w:rsidP="003C5EB1">
            <w:pPr>
              <w:jc w:val="center"/>
            </w:pPr>
            <w:r w:rsidRPr="00FF3575">
              <w:rPr>
                <w:rFonts w:hint="eastAsia"/>
              </w:rPr>
              <w:t>1208</w:t>
            </w:r>
          </w:p>
        </w:tc>
      </w:tr>
    </w:tbl>
    <w:p w14:paraId="4E2F477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66CEAE9" w14:textId="77777777" w:rsidTr="003C5EB1">
        <w:trPr>
          <w:cantSplit/>
        </w:trPr>
        <w:tc>
          <w:tcPr>
            <w:tcW w:w="8702" w:type="dxa"/>
          </w:tcPr>
          <w:p w14:paraId="06D631CC" w14:textId="77777777" w:rsidR="003C5EB1" w:rsidRPr="00FF3575" w:rsidRDefault="003C5EB1" w:rsidP="003C5EB1">
            <w:r w:rsidRPr="00FF3575">
              <w:rPr>
                <w:rFonts w:hint="eastAsia"/>
              </w:rPr>
              <w:t xml:space="preserve"> [</w:t>
            </w:r>
            <w:bookmarkStart w:id="989" w:name="ID_0003_Ⅶ"/>
            <w:r w:rsidRPr="00FF3575">
              <w:t>3</w:t>
            </w:r>
            <w:bookmarkEnd w:id="989"/>
            <w:r w:rsidRPr="00FF3575">
              <w:rPr>
                <w:rFonts w:hint="eastAsia"/>
              </w:rPr>
              <w:t>]</w:t>
            </w:r>
            <w:r w:rsidRPr="00FF3575">
              <w:rPr>
                <w:rFonts w:hint="eastAsia"/>
              </w:rPr>
              <w:t>データ作成日</w:t>
            </w:r>
          </w:p>
          <w:p w14:paraId="6241191A" w14:textId="77777777" w:rsidR="003C5EB1" w:rsidRPr="00FF3575" w:rsidRDefault="003C5EB1" w:rsidP="003C5EB1">
            <w:r w:rsidRPr="00FF3575">
              <w:rPr>
                <w:rFonts w:hint="eastAsia"/>
              </w:rPr>
              <w:t xml:space="preserve">　メッセージデータを作成した年月日。</w:t>
            </w:r>
          </w:p>
        </w:tc>
      </w:tr>
    </w:tbl>
    <w:p w14:paraId="4B7CDF22" w14:textId="7AFF0A2C" w:rsidR="003C5EB1" w:rsidRPr="00FF3575" w:rsidRDefault="003C5EB1" w:rsidP="003C5EB1">
      <w:r w:rsidRPr="00FF3575">
        <w:rPr>
          <w:rFonts w:hint="eastAsia"/>
        </w:rPr>
        <w:t>【例】</w:t>
      </w:r>
      <w:r w:rsidR="00FB77A2" w:rsidRPr="002F2CCB">
        <w:rPr>
          <w:color w:val="FF0000"/>
        </w:rPr>
        <w:t>20190501</w:t>
      </w:r>
    </w:p>
    <w:p w14:paraId="10890A2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6A766EE" w14:textId="77777777" w:rsidTr="003C5EB1">
        <w:trPr>
          <w:cantSplit/>
        </w:trPr>
        <w:tc>
          <w:tcPr>
            <w:tcW w:w="8702" w:type="dxa"/>
          </w:tcPr>
          <w:p w14:paraId="74580642" w14:textId="77777777" w:rsidR="003C5EB1" w:rsidRPr="00FF3575" w:rsidRDefault="003C5EB1" w:rsidP="003C5EB1">
            <w:r w:rsidRPr="00FF3575">
              <w:rPr>
                <w:rFonts w:hint="eastAsia"/>
              </w:rPr>
              <w:t>[</w:t>
            </w:r>
            <w:bookmarkStart w:id="990" w:name="ID_0004_Ⅶ"/>
            <w:r w:rsidRPr="00FF3575">
              <w:t>4</w:t>
            </w:r>
            <w:bookmarkEnd w:id="990"/>
            <w:r w:rsidRPr="00FF3575">
              <w:rPr>
                <w:rFonts w:hint="eastAsia"/>
              </w:rPr>
              <w:t>]</w:t>
            </w:r>
            <w:r w:rsidRPr="00FF3575">
              <w:rPr>
                <w:rFonts w:hint="eastAsia"/>
              </w:rPr>
              <w:t>発注者コード</w:t>
            </w:r>
          </w:p>
          <w:p w14:paraId="6FF50EBB" w14:textId="77777777" w:rsidR="003C5EB1" w:rsidRPr="00FF3575" w:rsidRDefault="003C5EB1" w:rsidP="003C5EB1">
            <w:r w:rsidRPr="00FF3575">
              <w:rPr>
                <w:rFonts w:hint="eastAsia"/>
              </w:rPr>
              <w:t xml:space="preserve">　注文を行う側の企業およびその事業所・担当部署・作業所などを示す標準企業コード。</w:t>
            </w:r>
          </w:p>
          <w:p w14:paraId="27430669" w14:textId="77777777" w:rsidR="003C5EB1" w:rsidRPr="00FF3575" w:rsidRDefault="003C5EB1" w:rsidP="003C5EB1">
            <w:r w:rsidRPr="00FF3575">
              <w:rPr>
                <w:rFonts w:hint="eastAsia"/>
              </w:rPr>
              <w:t>[</w:t>
            </w:r>
            <w:bookmarkStart w:id="991" w:name="ID_0005_Ⅶ"/>
            <w:r w:rsidRPr="00FF3575">
              <w:t>5</w:t>
            </w:r>
            <w:bookmarkEnd w:id="991"/>
            <w:r w:rsidRPr="00FF3575">
              <w:rPr>
                <w:rFonts w:hint="eastAsia"/>
              </w:rPr>
              <w:t>]</w:t>
            </w:r>
            <w:r w:rsidRPr="00FF3575">
              <w:rPr>
                <w:rFonts w:hint="eastAsia"/>
              </w:rPr>
              <w:t>受注者コード</w:t>
            </w:r>
          </w:p>
          <w:p w14:paraId="5159A1F7" w14:textId="77777777" w:rsidR="003C5EB1" w:rsidRPr="00FF3575" w:rsidRDefault="003C5EB1" w:rsidP="003C5EB1">
            <w:r w:rsidRPr="00FF3575">
              <w:rPr>
                <w:rFonts w:hint="eastAsia"/>
              </w:rPr>
              <w:t xml:space="preserve">　注文を受ける側の企業およびその事業所・担当部署・作業所などを示す標準企業コード。</w:t>
            </w:r>
          </w:p>
        </w:tc>
      </w:tr>
    </w:tbl>
    <w:p w14:paraId="0F24AF60" w14:textId="1AB34C4E" w:rsidR="003C5EB1" w:rsidRPr="00FF3575" w:rsidRDefault="003C5EB1" w:rsidP="003C5EB1">
      <w:pPr>
        <w:spacing w:line="240" w:lineRule="exact"/>
        <w:ind w:left="113" w:hanging="113"/>
      </w:pPr>
      <w:r w:rsidRPr="00FF3575">
        <w:rPr>
          <w:rFonts w:hint="eastAsia"/>
        </w:rPr>
        <w:t>・これらデータ項目は取引を特定する</w:t>
      </w:r>
      <w:r w:rsidRPr="00FF3575">
        <w:t>キー</w:t>
      </w:r>
      <w:r w:rsidRPr="00FF3575">
        <w:rPr>
          <w:rFonts w:hint="eastAsia"/>
        </w:rPr>
        <w:t>項目であるため、同一取引に係わるメッセージ間のリンクをとるためには、購買見積依頼～立替金確認における一連のメッセージを通じて同一の値とする。</w:t>
      </w:r>
    </w:p>
    <w:p w14:paraId="63D3FBB3" w14:textId="4A4331F6" w:rsidR="007F5749" w:rsidRPr="002A77BF" w:rsidRDefault="007F5749" w:rsidP="007F5749">
      <w:pPr>
        <w:rPr>
          <w:color w:val="FF0000"/>
        </w:rPr>
      </w:pPr>
      <w:r w:rsidRPr="00BA3C43">
        <w:rPr>
          <w:color w:val="FF0000"/>
        </w:rPr>
        <w:fldChar w:fldCharType="begin"/>
      </w:r>
      <w:r w:rsidRPr="00BA3C43">
        <w:rPr>
          <w:color w:val="FF0000"/>
        </w:rPr>
        <w:instrText xml:space="preserve"> NEXT </w:instrText>
      </w:r>
      <w:r w:rsidRPr="00BA3C43">
        <w:rPr>
          <w:color w:val="FF0000"/>
        </w:rPr>
        <w:fldChar w:fldCharType="end"/>
      </w:r>
    </w:p>
    <w:p w14:paraId="0D68B38B"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B3F75EF" w14:textId="77777777" w:rsidTr="003C5EB1">
        <w:trPr>
          <w:trHeight w:val="550"/>
        </w:trPr>
        <w:tc>
          <w:tcPr>
            <w:tcW w:w="8702" w:type="dxa"/>
            <w:tcBorders>
              <w:bottom w:val="single" w:sz="4" w:space="0" w:color="auto"/>
            </w:tcBorders>
          </w:tcPr>
          <w:p w14:paraId="04BCA1C8" w14:textId="77777777" w:rsidR="003C5EB1" w:rsidRPr="00FF3575" w:rsidRDefault="003C5EB1" w:rsidP="003C5EB1">
            <w:r w:rsidRPr="00FF3575">
              <w:rPr>
                <w:rFonts w:hint="eastAsia"/>
              </w:rPr>
              <w:lastRenderedPageBreak/>
              <w:t>[</w:t>
            </w:r>
            <w:bookmarkStart w:id="992" w:name="ID_1197_Ⅶ"/>
            <w:r w:rsidRPr="00FF3575">
              <w:rPr>
                <w:rFonts w:hint="eastAsia"/>
              </w:rPr>
              <w:t>1197</w:t>
            </w:r>
            <w:bookmarkEnd w:id="992"/>
            <w:r w:rsidRPr="00FF3575">
              <w:rPr>
                <w:rFonts w:hint="eastAsia"/>
              </w:rPr>
              <w:t>]</w:t>
            </w:r>
            <w:r w:rsidRPr="00FF3575">
              <w:rPr>
                <w:rFonts w:hint="eastAsia"/>
              </w:rPr>
              <w:t>サブセット・バージョン</w:t>
            </w:r>
            <w:r w:rsidRPr="00FF3575">
              <w:t xml:space="preserve"> </w:t>
            </w:r>
          </w:p>
          <w:p w14:paraId="539737AB" w14:textId="77777777" w:rsidR="003C5EB1" w:rsidRPr="00FF3575" w:rsidRDefault="003C5EB1" w:rsidP="003C5EB1">
            <w:pPr>
              <w:ind w:firstLineChars="100" w:firstLine="210"/>
            </w:pPr>
            <w:r w:rsidRPr="00FF3575">
              <w:rPr>
                <w:rFonts w:hint="eastAsia"/>
              </w:rPr>
              <w:t>メッセージサブセットの版。</w:t>
            </w:r>
          </w:p>
        </w:tc>
      </w:tr>
    </w:tbl>
    <w:p w14:paraId="7C9C315B" w14:textId="2D93C77A" w:rsidR="003C5EB1" w:rsidRPr="00FF3575" w:rsidRDefault="003C5EB1" w:rsidP="003C5EB1">
      <w:pPr>
        <w:spacing w:line="240" w:lineRule="exact"/>
      </w:pPr>
      <w:r w:rsidRPr="00FF3575">
        <w:rPr>
          <w:rFonts w:hint="eastAsia"/>
        </w:rPr>
        <w:t>・</w:t>
      </w:r>
      <w:r w:rsidR="00517F7A">
        <w:rPr>
          <w:rFonts w:hint="eastAsia"/>
        </w:rPr>
        <w:t>次表参照</w:t>
      </w:r>
      <w:r w:rsidRPr="00FF3575">
        <w:rPr>
          <w:rFonts w:hint="eastAsia"/>
        </w:rPr>
        <w:t>に従う。</w:t>
      </w:r>
    </w:p>
    <w:p w14:paraId="0F1E60AE" w14:textId="3DF79C35" w:rsidR="003C5EB1" w:rsidRPr="00FF3575" w:rsidRDefault="00952096" w:rsidP="00952096">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24</w:t>
      </w:r>
      <w:r w:rsidRPr="00FF3575">
        <w:fldChar w:fldCharType="end"/>
      </w:r>
      <w:r w:rsidRPr="00FF3575">
        <w:rPr>
          <w:rFonts w:hint="eastAsia"/>
        </w:rPr>
        <w:t xml:space="preserve">　</w:t>
      </w:r>
      <w:r w:rsidR="003C5EB1" w:rsidRPr="00FF3575">
        <w:rPr>
          <w:rFonts w:hint="eastAsia"/>
        </w:rPr>
        <w:t>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8"/>
        <w:gridCol w:w="3238"/>
      </w:tblGrid>
      <w:tr w:rsidR="00FF3575" w:rsidRPr="00FF3575" w14:paraId="54F8049F" w14:textId="77777777" w:rsidTr="00D65ED5">
        <w:trPr>
          <w:jc w:val="center"/>
        </w:trPr>
        <w:tc>
          <w:tcPr>
            <w:tcW w:w="1738" w:type="dxa"/>
            <w:tcBorders>
              <w:top w:val="single" w:sz="12" w:space="0" w:color="auto"/>
              <w:left w:val="single" w:sz="12" w:space="0" w:color="auto"/>
              <w:bottom w:val="single" w:sz="12" w:space="0" w:color="auto"/>
            </w:tcBorders>
            <w:shd w:val="clear" w:color="auto" w:fill="FFFFFF"/>
          </w:tcPr>
          <w:p w14:paraId="1B6FA6FD" w14:textId="77777777" w:rsidR="003C5EB1" w:rsidRPr="00FF3575" w:rsidRDefault="003C5EB1" w:rsidP="003C5EB1">
            <w:pPr>
              <w:jc w:val="center"/>
            </w:pPr>
            <w:r w:rsidRPr="00FF3575">
              <w:rPr>
                <w:rFonts w:hint="eastAsia"/>
              </w:rPr>
              <w:t>メッセージ種類</w:t>
            </w:r>
          </w:p>
        </w:tc>
        <w:tc>
          <w:tcPr>
            <w:tcW w:w="3238" w:type="dxa"/>
            <w:tcBorders>
              <w:top w:val="single" w:sz="12" w:space="0" w:color="auto"/>
              <w:bottom w:val="single" w:sz="12" w:space="0" w:color="auto"/>
              <w:right w:val="single" w:sz="12" w:space="0" w:color="auto"/>
            </w:tcBorders>
            <w:shd w:val="clear" w:color="auto" w:fill="FFFFFF"/>
          </w:tcPr>
          <w:p w14:paraId="2565FF18" w14:textId="77777777" w:rsidR="003C5EB1" w:rsidRPr="00FF3575" w:rsidRDefault="003C5EB1" w:rsidP="003C5EB1">
            <w:pPr>
              <w:jc w:val="center"/>
            </w:pPr>
            <w:r w:rsidRPr="00FF3575">
              <w:rPr>
                <w:rFonts w:hint="eastAsia"/>
              </w:rPr>
              <w:t>[1197]</w:t>
            </w:r>
            <w:r w:rsidRPr="00FF3575">
              <w:rPr>
                <w:rFonts w:hint="eastAsia"/>
              </w:rPr>
              <w:t>サブセット・バージョン</w:t>
            </w:r>
          </w:p>
        </w:tc>
      </w:tr>
      <w:tr w:rsidR="00FF3575" w:rsidRPr="00FF3575" w14:paraId="5F5B9191" w14:textId="77777777" w:rsidTr="00D65ED5">
        <w:trPr>
          <w:jc w:val="center"/>
        </w:trPr>
        <w:tc>
          <w:tcPr>
            <w:tcW w:w="1738" w:type="dxa"/>
            <w:tcBorders>
              <w:top w:val="single" w:sz="12" w:space="0" w:color="auto"/>
            </w:tcBorders>
          </w:tcPr>
          <w:p w14:paraId="49D63DD9" w14:textId="77777777" w:rsidR="003C5EB1" w:rsidRPr="00FF3575" w:rsidRDefault="003C5EB1" w:rsidP="003C5EB1">
            <w:r w:rsidRPr="00FF3575">
              <w:rPr>
                <w:rFonts w:hint="eastAsia"/>
              </w:rPr>
              <w:t>合意打切申込</w:t>
            </w:r>
          </w:p>
        </w:tc>
        <w:tc>
          <w:tcPr>
            <w:tcW w:w="3238" w:type="dxa"/>
            <w:tcBorders>
              <w:top w:val="single" w:sz="12" w:space="0" w:color="auto"/>
            </w:tcBorders>
          </w:tcPr>
          <w:p w14:paraId="3B0F91DD" w14:textId="77777777" w:rsidR="003C5EB1" w:rsidRPr="00FF3575" w:rsidRDefault="003C5EB1" w:rsidP="003C5EB1">
            <w:pPr>
              <w:ind w:firstLine="526"/>
              <w:jc w:val="left"/>
            </w:pPr>
            <w:r w:rsidRPr="00FF3575">
              <w:rPr>
                <w:rFonts w:hint="eastAsia"/>
              </w:rPr>
              <w:t>UTKIRI02.00</w:t>
            </w:r>
          </w:p>
        </w:tc>
      </w:tr>
      <w:tr w:rsidR="00FF3575" w:rsidRPr="00FF3575" w14:paraId="088AB04F" w14:textId="77777777" w:rsidTr="00D65ED5">
        <w:trPr>
          <w:jc w:val="center"/>
        </w:trPr>
        <w:tc>
          <w:tcPr>
            <w:tcW w:w="1738" w:type="dxa"/>
          </w:tcPr>
          <w:p w14:paraId="56EC500D" w14:textId="77777777" w:rsidR="003C5EB1" w:rsidRPr="00FF3575" w:rsidRDefault="003C5EB1" w:rsidP="003C5EB1">
            <w:r w:rsidRPr="00FF3575">
              <w:rPr>
                <w:rFonts w:hint="eastAsia"/>
              </w:rPr>
              <w:t>合意打切承諾</w:t>
            </w:r>
          </w:p>
        </w:tc>
        <w:tc>
          <w:tcPr>
            <w:tcW w:w="3238" w:type="dxa"/>
          </w:tcPr>
          <w:p w14:paraId="42C7DD89" w14:textId="77777777" w:rsidR="003C5EB1" w:rsidRPr="00FF3575" w:rsidRDefault="003C5EB1" w:rsidP="003C5EB1">
            <w:pPr>
              <w:ind w:firstLine="526"/>
              <w:jc w:val="left"/>
            </w:pPr>
            <w:r w:rsidRPr="00FF3575">
              <w:rPr>
                <w:rFonts w:hint="eastAsia"/>
              </w:rPr>
              <w:t>UTKRSP02.00</w:t>
            </w:r>
          </w:p>
        </w:tc>
      </w:tr>
      <w:tr w:rsidR="00FF3575" w:rsidRPr="00FF3575" w14:paraId="3F68400F" w14:textId="77777777" w:rsidTr="00D65ED5">
        <w:trPr>
          <w:jc w:val="center"/>
        </w:trPr>
        <w:tc>
          <w:tcPr>
            <w:tcW w:w="1738" w:type="dxa"/>
            <w:tcBorders>
              <w:bottom w:val="double" w:sz="4" w:space="0" w:color="auto"/>
            </w:tcBorders>
          </w:tcPr>
          <w:p w14:paraId="4B9A6A84" w14:textId="77777777" w:rsidR="003C5EB1" w:rsidRPr="00FF3575" w:rsidRDefault="003C5EB1" w:rsidP="003C5EB1">
            <w:r w:rsidRPr="00FF3575">
              <w:rPr>
                <w:rFonts w:hint="eastAsia"/>
              </w:rPr>
              <w:t>一方的打切通知</w:t>
            </w:r>
          </w:p>
        </w:tc>
        <w:tc>
          <w:tcPr>
            <w:tcW w:w="3238" w:type="dxa"/>
            <w:tcBorders>
              <w:bottom w:val="double" w:sz="4" w:space="0" w:color="auto"/>
            </w:tcBorders>
          </w:tcPr>
          <w:p w14:paraId="7DF51D0C" w14:textId="77777777" w:rsidR="003C5EB1" w:rsidRPr="00FF3575" w:rsidRDefault="003C5EB1" w:rsidP="003C5EB1">
            <w:pPr>
              <w:ind w:firstLine="526"/>
              <w:jc w:val="left"/>
            </w:pPr>
            <w:r w:rsidRPr="00FF3575">
              <w:rPr>
                <w:rFonts w:hint="eastAsia"/>
              </w:rPr>
              <w:t>UTKDCL02.00</w:t>
            </w:r>
          </w:p>
        </w:tc>
      </w:tr>
      <w:tr w:rsidR="00FF3575" w:rsidRPr="00FF3575" w14:paraId="29317D38" w14:textId="77777777" w:rsidTr="00D65ED5">
        <w:trPr>
          <w:jc w:val="center"/>
        </w:trPr>
        <w:tc>
          <w:tcPr>
            <w:tcW w:w="1738" w:type="dxa"/>
            <w:tcBorders>
              <w:top w:val="double" w:sz="4" w:space="0" w:color="auto"/>
            </w:tcBorders>
          </w:tcPr>
          <w:p w14:paraId="1D6E4C1A" w14:textId="77777777" w:rsidR="003C5EB1" w:rsidRPr="00FF3575" w:rsidRDefault="003C5EB1" w:rsidP="003C5EB1">
            <w:r w:rsidRPr="00FF3575">
              <w:rPr>
                <w:rFonts w:hint="eastAsia"/>
              </w:rPr>
              <w:t>出来高要請</w:t>
            </w:r>
          </w:p>
        </w:tc>
        <w:tc>
          <w:tcPr>
            <w:tcW w:w="3238" w:type="dxa"/>
            <w:tcBorders>
              <w:top w:val="double" w:sz="4" w:space="0" w:color="auto"/>
            </w:tcBorders>
          </w:tcPr>
          <w:p w14:paraId="2B6A5451" w14:textId="77777777" w:rsidR="003C5EB1" w:rsidRPr="00FF3575" w:rsidRDefault="003C5EB1" w:rsidP="003C5EB1">
            <w:pPr>
              <w:ind w:firstLine="526"/>
              <w:jc w:val="left"/>
            </w:pPr>
            <w:r w:rsidRPr="00FF3575">
              <w:rPr>
                <w:rFonts w:hint="eastAsia"/>
              </w:rPr>
              <w:t>DEKADV02.00</w:t>
            </w:r>
          </w:p>
        </w:tc>
      </w:tr>
      <w:tr w:rsidR="00FF3575" w:rsidRPr="00FF3575" w14:paraId="5A14F6FA" w14:textId="77777777" w:rsidTr="00D65ED5">
        <w:trPr>
          <w:jc w:val="center"/>
        </w:trPr>
        <w:tc>
          <w:tcPr>
            <w:tcW w:w="1738" w:type="dxa"/>
          </w:tcPr>
          <w:p w14:paraId="6A9DA65B" w14:textId="77777777" w:rsidR="003C5EB1" w:rsidRPr="00FF3575" w:rsidRDefault="003C5EB1" w:rsidP="003C5EB1">
            <w:r w:rsidRPr="00FF3575">
              <w:rPr>
                <w:rFonts w:hint="eastAsia"/>
              </w:rPr>
              <w:t>出来高報告</w:t>
            </w:r>
          </w:p>
        </w:tc>
        <w:tc>
          <w:tcPr>
            <w:tcW w:w="3238" w:type="dxa"/>
          </w:tcPr>
          <w:p w14:paraId="3D03E92B" w14:textId="77777777" w:rsidR="003C5EB1" w:rsidRPr="00FF3575" w:rsidRDefault="003C5EB1" w:rsidP="003C5EB1">
            <w:pPr>
              <w:ind w:firstLine="526"/>
              <w:jc w:val="left"/>
            </w:pPr>
            <w:r w:rsidRPr="00FF3575">
              <w:rPr>
                <w:rFonts w:hint="eastAsia"/>
              </w:rPr>
              <w:t>DEKDAK02.00</w:t>
            </w:r>
          </w:p>
        </w:tc>
      </w:tr>
      <w:tr w:rsidR="00FF3575" w:rsidRPr="00FF3575" w14:paraId="4CA35F8C" w14:textId="77777777" w:rsidTr="00D65ED5">
        <w:trPr>
          <w:cantSplit/>
          <w:jc w:val="center"/>
        </w:trPr>
        <w:tc>
          <w:tcPr>
            <w:tcW w:w="1738" w:type="dxa"/>
            <w:tcBorders>
              <w:bottom w:val="double" w:sz="4" w:space="0" w:color="auto"/>
            </w:tcBorders>
          </w:tcPr>
          <w:p w14:paraId="7153C549" w14:textId="77777777" w:rsidR="003C5EB1" w:rsidRPr="00FF3575" w:rsidRDefault="003C5EB1" w:rsidP="003C5EB1">
            <w:r w:rsidRPr="00FF3575">
              <w:rPr>
                <w:rFonts w:hint="eastAsia"/>
              </w:rPr>
              <w:t>出来高確認</w:t>
            </w:r>
          </w:p>
        </w:tc>
        <w:tc>
          <w:tcPr>
            <w:tcW w:w="3238" w:type="dxa"/>
            <w:tcBorders>
              <w:bottom w:val="double" w:sz="4" w:space="0" w:color="auto"/>
            </w:tcBorders>
          </w:tcPr>
          <w:p w14:paraId="35C47403" w14:textId="77777777" w:rsidR="003C5EB1" w:rsidRPr="00FF3575" w:rsidRDefault="003C5EB1" w:rsidP="003C5EB1">
            <w:pPr>
              <w:ind w:firstLine="526"/>
              <w:jc w:val="left"/>
            </w:pPr>
            <w:r w:rsidRPr="00FF3575">
              <w:rPr>
                <w:rFonts w:hint="eastAsia"/>
              </w:rPr>
              <w:t>DEKRSP02.00</w:t>
            </w:r>
          </w:p>
        </w:tc>
      </w:tr>
      <w:tr w:rsidR="00FF3575" w:rsidRPr="00FF3575" w14:paraId="4499B135" w14:textId="77777777" w:rsidTr="00D65ED5">
        <w:trPr>
          <w:cantSplit/>
          <w:trHeight w:val="70"/>
          <w:jc w:val="center"/>
        </w:trPr>
        <w:tc>
          <w:tcPr>
            <w:tcW w:w="1738" w:type="dxa"/>
            <w:tcBorders>
              <w:top w:val="double" w:sz="4" w:space="0" w:color="auto"/>
            </w:tcBorders>
          </w:tcPr>
          <w:p w14:paraId="32954A23" w14:textId="77777777" w:rsidR="003C5EB1" w:rsidRPr="00FF3575" w:rsidRDefault="003C5EB1" w:rsidP="003C5EB1">
            <w:r w:rsidRPr="00FF3575">
              <w:rPr>
                <w:rFonts w:hint="eastAsia"/>
              </w:rPr>
              <w:t>請求</w:t>
            </w:r>
          </w:p>
        </w:tc>
        <w:tc>
          <w:tcPr>
            <w:tcW w:w="3238" w:type="dxa"/>
            <w:tcBorders>
              <w:top w:val="double" w:sz="4" w:space="0" w:color="auto"/>
            </w:tcBorders>
          </w:tcPr>
          <w:p w14:paraId="2449F71C" w14:textId="77777777" w:rsidR="003C5EB1" w:rsidRPr="00FF3575" w:rsidRDefault="003C5EB1" w:rsidP="003C5EB1">
            <w:pPr>
              <w:ind w:firstLine="526"/>
              <w:jc w:val="left"/>
            </w:pPr>
            <w:r w:rsidRPr="00FF3575">
              <w:rPr>
                <w:rFonts w:hint="eastAsia"/>
              </w:rPr>
              <w:t>INVOIC02.00</w:t>
            </w:r>
          </w:p>
        </w:tc>
      </w:tr>
      <w:tr w:rsidR="00FF3575" w:rsidRPr="00FF3575" w14:paraId="3C624BA7" w14:textId="77777777" w:rsidTr="00D65ED5">
        <w:trPr>
          <w:cantSplit/>
          <w:trHeight w:val="70"/>
          <w:jc w:val="center"/>
        </w:trPr>
        <w:tc>
          <w:tcPr>
            <w:tcW w:w="1738" w:type="dxa"/>
            <w:tcBorders>
              <w:bottom w:val="double" w:sz="4" w:space="0" w:color="auto"/>
            </w:tcBorders>
          </w:tcPr>
          <w:p w14:paraId="57301565" w14:textId="77777777" w:rsidR="003C5EB1" w:rsidRPr="00FF3575" w:rsidRDefault="003C5EB1" w:rsidP="003C5EB1">
            <w:r w:rsidRPr="00FF3575">
              <w:rPr>
                <w:rFonts w:hint="eastAsia"/>
              </w:rPr>
              <w:t>請求確認</w:t>
            </w:r>
          </w:p>
        </w:tc>
        <w:tc>
          <w:tcPr>
            <w:tcW w:w="3238" w:type="dxa"/>
            <w:tcBorders>
              <w:bottom w:val="double" w:sz="4" w:space="0" w:color="auto"/>
            </w:tcBorders>
          </w:tcPr>
          <w:p w14:paraId="6AB1A70B" w14:textId="77777777" w:rsidR="003C5EB1" w:rsidRPr="00FF3575" w:rsidRDefault="003C5EB1" w:rsidP="003C5EB1">
            <w:pPr>
              <w:ind w:firstLine="526"/>
              <w:jc w:val="left"/>
            </w:pPr>
            <w:r w:rsidRPr="00FF3575">
              <w:rPr>
                <w:rFonts w:hint="eastAsia"/>
              </w:rPr>
              <w:t>INVRSP02.00</w:t>
            </w:r>
          </w:p>
        </w:tc>
      </w:tr>
      <w:tr w:rsidR="00FF3575" w:rsidRPr="00FF3575" w14:paraId="30827A98" w14:textId="77777777" w:rsidTr="00D65ED5">
        <w:trPr>
          <w:cantSplit/>
          <w:jc w:val="center"/>
        </w:trPr>
        <w:tc>
          <w:tcPr>
            <w:tcW w:w="1738" w:type="dxa"/>
            <w:tcBorders>
              <w:top w:val="double" w:sz="4" w:space="0" w:color="auto"/>
            </w:tcBorders>
          </w:tcPr>
          <w:p w14:paraId="21FD2CC5" w14:textId="77777777" w:rsidR="003C5EB1" w:rsidRPr="00FF3575" w:rsidRDefault="003C5EB1" w:rsidP="003C5EB1">
            <w:r w:rsidRPr="00FF3575">
              <w:rPr>
                <w:rFonts w:hint="eastAsia"/>
              </w:rPr>
              <w:t>立替金報告</w:t>
            </w:r>
          </w:p>
        </w:tc>
        <w:tc>
          <w:tcPr>
            <w:tcW w:w="3238" w:type="dxa"/>
            <w:tcBorders>
              <w:top w:val="double" w:sz="4" w:space="0" w:color="auto"/>
            </w:tcBorders>
          </w:tcPr>
          <w:p w14:paraId="08AB5903" w14:textId="77777777" w:rsidR="003C5EB1" w:rsidRPr="00FF3575" w:rsidRDefault="003C5EB1" w:rsidP="003C5EB1">
            <w:pPr>
              <w:ind w:firstLine="526"/>
              <w:jc w:val="left"/>
            </w:pPr>
            <w:r w:rsidRPr="00FF3575">
              <w:rPr>
                <w:rFonts w:hint="eastAsia"/>
              </w:rPr>
              <w:t>TATKAE02.00</w:t>
            </w:r>
          </w:p>
        </w:tc>
      </w:tr>
      <w:tr w:rsidR="003C5EB1" w:rsidRPr="00FF3575" w14:paraId="32E5DACC" w14:textId="77777777" w:rsidTr="00D65ED5">
        <w:trPr>
          <w:cantSplit/>
          <w:trHeight w:val="70"/>
          <w:jc w:val="center"/>
        </w:trPr>
        <w:tc>
          <w:tcPr>
            <w:tcW w:w="1738" w:type="dxa"/>
            <w:tcBorders>
              <w:bottom w:val="single" w:sz="4" w:space="0" w:color="auto"/>
            </w:tcBorders>
          </w:tcPr>
          <w:p w14:paraId="18A5DD08" w14:textId="77777777" w:rsidR="003C5EB1" w:rsidRPr="00FF3575" w:rsidRDefault="003C5EB1" w:rsidP="003C5EB1">
            <w:r w:rsidRPr="00FF3575">
              <w:rPr>
                <w:rFonts w:hint="eastAsia"/>
              </w:rPr>
              <w:t>立替金確認</w:t>
            </w:r>
          </w:p>
        </w:tc>
        <w:tc>
          <w:tcPr>
            <w:tcW w:w="3238" w:type="dxa"/>
          </w:tcPr>
          <w:p w14:paraId="2E1D3E25" w14:textId="77777777" w:rsidR="003C5EB1" w:rsidRPr="00FF3575" w:rsidRDefault="003C5EB1" w:rsidP="003C5EB1">
            <w:pPr>
              <w:ind w:firstLine="526"/>
              <w:jc w:val="left"/>
            </w:pPr>
            <w:r w:rsidRPr="00FF3575">
              <w:rPr>
                <w:rFonts w:hint="eastAsia"/>
              </w:rPr>
              <w:t>TATRSP02.00</w:t>
            </w:r>
          </w:p>
        </w:tc>
      </w:tr>
    </w:tbl>
    <w:p w14:paraId="3707974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A7A474D" w14:textId="77777777" w:rsidTr="003C5EB1">
        <w:trPr>
          <w:cantSplit/>
        </w:trPr>
        <w:tc>
          <w:tcPr>
            <w:tcW w:w="8702" w:type="dxa"/>
          </w:tcPr>
          <w:p w14:paraId="39437076" w14:textId="77777777" w:rsidR="003C5EB1" w:rsidRPr="00FF3575" w:rsidRDefault="003C5EB1" w:rsidP="003C5EB1">
            <w:r w:rsidRPr="00FF3575">
              <w:rPr>
                <w:rFonts w:hint="eastAsia"/>
              </w:rPr>
              <w:t>[</w:t>
            </w:r>
            <w:bookmarkStart w:id="993" w:name="ID_0009_Ⅶ"/>
            <w:r w:rsidRPr="00FF3575">
              <w:t>9</w:t>
            </w:r>
            <w:bookmarkEnd w:id="993"/>
            <w:r w:rsidRPr="00FF3575">
              <w:rPr>
                <w:rFonts w:hint="eastAsia"/>
              </w:rPr>
              <w:t>]</w:t>
            </w:r>
            <w:r w:rsidRPr="00FF3575">
              <w:rPr>
                <w:rFonts w:hint="eastAsia"/>
              </w:rPr>
              <w:t>訂正コード</w:t>
            </w:r>
          </w:p>
          <w:p w14:paraId="6B3E2765" w14:textId="77777777" w:rsidR="003C5EB1" w:rsidRPr="00FF3575" w:rsidRDefault="003C5EB1" w:rsidP="003C5EB1">
            <w:r w:rsidRPr="00FF3575">
              <w:rPr>
                <w:rFonts w:hint="eastAsia"/>
              </w:rPr>
              <w:t xml:space="preserve">　情報の新規・一括変更・全文取消・一部変更を示すコード。</w:t>
            </w:r>
          </w:p>
        </w:tc>
      </w:tr>
    </w:tbl>
    <w:p w14:paraId="500E2751" w14:textId="77777777" w:rsidR="003C5EB1" w:rsidRPr="00FF3575" w:rsidRDefault="003C5EB1" w:rsidP="003C5EB1">
      <w:pPr>
        <w:spacing w:line="240" w:lineRule="exact"/>
      </w:pPr>
      <w:r w:rsidRPr="00FF3575">
        <w:rPr>
          <w:rFonts w:hint="eastAsia"/>
        </w:rPr>
        <w:t>【合意打切申込】</w:t>
      </w:r>
    </w:p>
    <w:p w14:paraId="4A07402B" w14:textId="77777777" w:rsidR="003C5EB1" w:rsidRPr="00FF3575" w:rsidRDefault="003C5EB1" w:rsidP="003C5EB1">
      <w:pPr>
        <w:spacing w:line="240" w:lineRule="exact"/>
        <w:ind w:left="113" w:hanging="113"/>
      </w:pPr>
      <w:r w:rsidRPr="00FF3575">
        <w:rPr>
          <w:rFonts w:hint="eastAsia"/>
        </w:rPr>
        <w:t>・合意打切申込メッセージの撤回・取消（既に発行した合意打切の申込を無かったことにする行為）を行う場合は、</w:t>
      </w:r>
      <w:r w:rsidRPr="00FF3575">
        <w:rPr>
          <w:rFonts w:hint="eastAsia"/>
        </w:rPr>
        <w:t>[9]</w:t>
      </w:r>
      <w:r w:rsidRPr="00FF3575">
        <w:rPr>
          <w:rFonts w:hint="eastAsia"/>
        </w:rPr>
        <w:t>訂正コード</w:t>
      </w:r>
      <w:r w:rsidRPr="00FF3575">
        <w:rPr>
          <w:rFonts w:hint="eastAsia"/>
        </w:rPr>
        <w:t>=3</w:t>
      </w:r>
      <w:r w:rsidRPr="00FF3575">
        <w:rPr>
          <w:rFonts w:hint="eastAsia"/>
        </w:rPr>
        <w:t>とし、取消であることを表す。</w:t>
      </w:r>
    </w:p>
    <w:p w14:paraId="13358120" w14:textId="77777777" w:rsidR="003C5EB1" w:rsidRPr="00FF3575" w:rsidRDefault="003C5EB1" w:rsidP="003C5EB1">
      <w:pPr>
        <w:spacing w:line="240" w:lineRule="exact"/>
        <w:ind w:left="113" w:hanging="113"/>
      </w:pPr>
      <w:r w:rsidRPr="00FF3575">
        <w:rPr>
          <w:rFonts w:hint="eastAsia"/>
        </w:rPr>
        <w:t>・その他の場合は「</w:t>
      </w:r>
      <w:r w:rsidRPr="00FF3575">
        <w:rPr>
          <w:rFonts w:hint="eastAsia"/>
        </w:rPr>
        <w:t>1</w:t>
      </w:r>
      <w:r w:rsidRPr="00FF3575">
        <w:rPr>
          <w:rFonts w:hint="eastAsia"/>
        </w:rPr>
        <w:t>」に固定する。既に送信したメッセージを変更して送信する場合なども、</w:t>
      </w:r>
      <w:r w:rsidRPr="00FF3575">
        <w:t>[9]</w:t>
      </w:r>
      <w:r w:rsidRPr="00FF3575">
        <w:rPr>
          <w:rFonts w:hint="eastAsia"/>
        </w:rPr>
        <w:t>訂正コードは「</w:t>
      </w:r>
      <w:r w:rsidRPr="00FF3575">
        <w:t>1</w:t>
      </w:r>
      <w:r w:rsidRPr="00FF3575">
        <w:rPr>
          <w:rFonts w:hint="eastAsia"/>
        </w:rPr>
        <w:t>」に固定したままとする。既に送信したメッセージと新たに送信するメッセージとの識別は</w:t>
      </w:r>
      <w:r w:rsidRPr="00FF3575">
        <w:t>[1]</w:t>
      </w:r>
      <w:r w:rsidRPr="00FF3575">
        <w:rPr>
          <w:rFonts w:hint="eastAsia"/>
        </w:rPr>
        <w:t>データ処理</w:t>
      </w:r>
      <w:r w:rsidRPr="00FF3575">
        <w:t>No.</w:t>
      </w:r>
      <w:r w:rsidRPr="00FF3575">
        <w:rPr>
          <w:rFonts w:hint="eastAsia"/>
        </w:rPr>
        <w:t>により行う。</w:t>
      </w:r>
    </w:p>
    <w:p w14:paraId="06A75164" w14:textId="77777777" w:rsidR="003C5EB1" w:rsidRPr="00FF3575" w:rsidRDefault="003C5EB1" w:rsidP="003C5EB1">
      <w:pPr>
        <w:spacing w:line="240" w:lineRule="exact"/>
        <w:ind w:left="113" w:hanging="113"/>
      </w:pPr>
    </w:p>
    <w:p w14:paraId="5BEA159C" w14:textId="77777777" w:rsidR="003C5EB1" w:rsidRPr="00FF3575" w:rsidRDefault="003C5EB1" w:rsidP="003C5EB1">
      <w:pPr>
        <w:spacing w:line="240" w:lineRule="exact"/>
        <w:rPr>
          <w:lang w:eastAsia="zh-TW"/>
        </w:rPr>
      </w:pPr>
      <w:r w:rsidRPr="00FF3575">
        <w:rPr>
          <w:rFonts w:hint="eastAsia"/>
          <w:lang w:eastAsia="zh-TW"/>
        </w:rPr>
        <w:t>【合意打切承諾、一方的打切通知、出来高要請、出来高報告、出来高確認、請求、請求確認、立替金報告、立替金確認】</w:t>
      </w:r>
    </w:p>
    <w:p w14:paraId="3E4BE8EC"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」に固定する。</w:t>
      </w:r>
    </w:p>
    <w:p w14:paraId="01338B1E" w14:textId="77777777" w:rsidR="003C5EB1" w:rsidRPr="00FF3575" w:rsidRDefault="003C5EB1" w:rsidP="003C5EB1">
      <w:pPr>
        <w:spacing w:line="240" w:lineRule="exact"/>
        <w:ind w:left="113" w:hanging="113"/>
      </w:pPr>
      <w:r w:rsidRPr="00FF3575">
        <w:rPr>
          <w:rFonts w:hint="eastAsia"/>
        </w:rPr>
        <w:t>・既に送信したメッセージを変更して送信する場合なども、</w:t>
      </w:r>
      <w:r w:rsidRPr="00FF3575">
        <w:rPr>
          <w:rFonts w:hint="eastAsia"/>
        </w:rPr>
        <w:t>[9]</w:t>
      </w:r>
      <w:r w:rsidRPr="00FF3575">
        <w:rPr>
          <w:rFonts w:hint="eastAsia"/>
        </w:rPr>
        <w:t>訂正コードは「</w:t>
      </w:r>
      <w:r w:rsidRPr="00FF3575">
        <w:rPr>
          <w:rFonts w:hint="eastAsia"/>
        </w:rPr>
        <w:t>1</w:t>
      </w:r>
      <w:r w:rsidRPr="00FF3575">
        <w:rPr>
          <w:rFonts w:hint="eastAsia"/>
        </w:rPr>
        <w:t>」に固定したままとする。既に送信したメッセージと新たに送信するメッセージとの識別は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w:t>
      </w:r>
    </w:p>
    <w:p w14:paraId="316CA82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60E65AF" w14:textId="77777777" w:rsidTr="003C5EB1">
        <w:trPr>
          <w:cantSplit/>
        </w:trPr>
        <w:tc>
          <w:tcPr>
            <w:tcW w:w="8702" w:type="dxa"/>
          </w:tcPr>
          <w:p w14:paraId="307BF175" w14:textId="77777777" w:rsidR="003C5EB1" w:rsidRPr="00FF3575" w:rsidRDefault="003C5EB1" w:rsidP="003C5EB1">
            <w:r w:rsidRPr="00FF3575">
              <w:rPr>
                <w:rFonts w:hint="eastAsia"/>
              </w:rPr>
              <w:t>[</w:t>
            </w:r>
            <w:bookmarkStart w:id="994" w:name="ID_1006_Ⅶ"/>
            <w:r w:rsidRPr="00FF3575">
              <w:t>1006</w:t>
            </w:r>
            <w:bookmarkEnd w:id="994"/>
            <w:r w:rsidRPr="00FF3575">
              <w:rPr>
                <w:rFonts w:hint="eastAsia"/>
              </w:rPr>
              <w:t>]</w:t>
            </w:r>
            <w:r w:rsidRPr="00FF3575">
              <w:rPr>
                <w:rFonts w:hint="eastAsia"/>
              </w:rPr>
              <w:t>工事コード</w:t>
            </w:r>
            <w:r w:rsidRPr="00FF3575">
              <w:t xml:space="preserve"> </w:t>
            </w:r>
          </w:p>
          <w:p w14:paraId="1DEADC33" w14:textId="77777777" w:rsidR="003C5EB1" w:rsidRPr="00FF3575" w:rsidRDefault="003C5EB1" w:rsidP="003C5EB1">
            <w:r w:rsidRPr="00FF3575">
              <w:rPr>
                <w:rFonts w:hint="eastAsia"/>
              </w:rPr>
              <w:t xml:space="preserve">　工事場所、受渡し場所、原価管理上の区分などを示すコード。</w:t>
            </w:r>
          </w:p>
        </w:tc>
      </w:tr>
    </w:tbl>
    <w:p w14:paraId="015FC1E8" w14:textId="77777777" w:rsidR="003C5EB1" w:rsidRPr="00FF3575" w:rsidRDefault="003C5EB1" w:rsidP="003C5EB1">
      <w:pPr>
        <w:spacing w:line="240" w:lineRule="exact"/>
        <w:ind w:left="113" w:hanging="113"/>
      </w:pPr>
      <w:r w:rsidRPr="00FF3575">
        <w:rPr>
          <w:rFonts w:hint="eastAsia"/>
        </w:rPr>
        <w:t>・発注者が発番する管理番号を使用する。</w:t>
      </w:r>
    </w:p>
    <w:p w14:paraId="519E9C79" w14:textId="77777777" w:rsidR="003C5EB1" w:rsidRPr="00FF3575" w:rsidRDefault="003C5EB1" w:rsidP="003C5EB1">
      <w:pPr>
        <w:spacing w:line="240" w:lineRule="exact"/>
        <w:ind w:left="113" w:hanging="113"/>
      </w:pPr>
      <w:r w:rsidRPr="00FF3575">
        <w:rPr>
          <w:rFonts w:hint="eastAsia"/>
        </w:rPr>
        <w:t>・この項目は取引を特定する</w:t>
      </w:r>
      <w:r w:rsidRPr="00FF3575">
        <w:t>キー</w:t>
      </w:r>
      <w:r w:rsidRPr="00FF3575">
        <w:rPr>
          <w:rFonts w:hint="eastAsia"/>
        </w:rPr>
        <w:t>項目であるため、同一取引に係わるメッセージ間のリンクをとるためには、購買見積依頼～立替金確認における一連のメッセージを通じて同一の値とする。</w:t>
      </w:r>
    </w:p>
    <w:p w14:paraId="4CE5BAD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CB1BF5C" w14:textId="77777777" w:rsidTr="003C5EB1">
        <w:trPr>
          <w:cantSplit/>
        </w:trPr>
        <w:tc>
          <w:tcPr>
            <w:tcW w:w="8702" w:type="dxa"/>
          </w:tcPr>
          <w:p w14:paraId="243D3966" w14:textId="77777777" w:rsidR="003C5EB1" w:rsidRPr="00FF3575" w:rsidRDefault="003C5EB1" w:rsidP="003C5EB1">
            <w:r w:rsidRPr="00FF3575">
              <w:rPr>
                <w:rFonts w:hint="eastAsia"/>
              </w:rPr>
              <w:lastRenderedPageBreak/>
              <w:t>[</w:t>
            </w:r>
            <w:bookmarkStart w:id="995" w:name="ID_1306_Ⅶ"/>
            <w:r w:rsidRPr="00FF3575">
              <w:rPr>
                <w:rFonts w:hint="eastAsia"/>
              </w:rPr>
              <w:t>1306</w:t>
            </w:r>
            <w:bookmarkEnd w:id="995"/>
            <w:r w:rsidRPr="00FF3575">
              <w:rPr>
                <w:rFonts w:hint="eastAsia"/>
              </w:rPr>
              <w:t>]</w:t>
            </w:r>
            <w:r w:rsidRPr="00FF3575">
              <w:rPr>
                <w:rFonts w:hint="eastAsia"/>
              </w:rPr>
              <w:t>変更工事コード</w:t>
            </w:r>
          </w:p>
          <w:p w14:paraId="5BCFC47C" w14:textId="77777777" w:rsidR="003C5EB1" w:rsidRPr="00FF3575" w:rsidRDefault="003C5EB1" w:rsidP="003C5EB1">
            <w:pPr>
              <w:ind w:firstLineChars="100" w:firstLine="210"/>
            </w:pPr>
            <w:r w:rsidRPr="00FF3575">
              <w:rPr>
                <w:rFonts w:hint="eastAsia"/>
              </w:rPr>
              <w:t>工事場所、受渡し場所、原価管理上の区分などを示すコード。必要データ項目である</w:t>
            </w:r>
            <w:r w:rsidRPr="00FF3575">
              <w:rPr>
                <w:rFonts w:hint="eastAsia"/>
              </w:rPr>
              <w:t>[1006]</w:t>
            </w:r>
            <w:r w:rsidRPr="00FF3575">
              <w:rPr>
                <w:rFonts w:hint="eastAsia"/>
              </w:rPr>
              <w:t>工事コードと意味合いは同一であるが、</w:t>
            </w:r>
            <w:r w:rsidRPr="00FF3575">
              <w:rPr>
                <w:rFonts w:hint="eastAsia"/>
              </w:rPr>
              <w:t>[1006]</w:t>
            </w:r>
            <w:r w:rsidRPr="00FF3575">
              <w:rPr>
                <w:rFonts w:hint="eastAsia"/>
              </w:rPr>
              <w:t>工事コードだけでは足りない場合に使用する。</w:t>
            </w:r>
          </w:p>
        </w:tc>
      </w:tr>
    </w:tbl>
    <w:p w14:paraId="5A06FEFE" w14:textId="77777777" w:rsidR="003C5EB1" w:rsidRPr="00FF3575" w:rsidRDefault="003C5EB1" w:rsidP="003C5EB1">
      <w:pPr>
        <w:spacing w:line="240" w:lineRule="exact"/>
        <w:ind w:left="199" w:hanging="199"/>
      </w:pPr>
      <w:r w:rsidRPr="00FF3575">
        <w:rPr>
          <w:rFonts w:hint="eastAsia"/>
        </w:rPr>
        <w:t>■このデータ項目の利用例</w:t>
      </w:r>
    </w:p>
    <w:p w14:paraId="5971368E" w14:textId="77777777" w:rsidR="003C5EB1" w:rsidRPr="00FF3575" w:rsidRDefault="003C5EB1" w:rsidP="003C5EB1">
      <w:pPr>
        <w:spacing w:line="240" w:lineRule="exact"/>
        <w:ind w:left="199" w:hanging="199"/>
      </w:pPr>
      <w:r w:rsidRPr="00FF3575">
        <w:rPr>
          <w:rFonts w:hint="eastAsia"/>
        </w:rPr>
        <w:t xml:space="preserve">　施工の途中で</w:t>
      </w:r>
      <w:r w:rsidRPr="00FF3575">
        <w:rPr>
          <w:rFonts w:hint="eastAsia"/>
        </w:rPr>
        <w:t>[1006]</w:t>
      </w:r>
      <w:r w:rsidRPr="00FF3575">
        <w:rPr>
          <w:rFonts w:hint="eastAsia"/>
        </w:rPr>
        <w:t>工事コードに相当する管理コードが変更された場合、</w:t>
      </w:r>
      <w:r w:rsidRPr="00FF3575">
        <w:rPr>
          <w:rFonts w:hint="eastAsia"/>
        </w:rPr>
        <w:t>[1006]</w:t>
      </w:r>
      <w:r w:rsidRPr="00FF3575">
        <w:rPr>
          <w:rFonts w:hint="eastAsia"/>
        </w:rPr>
        <w:t>工事コードはメッセージの</w:t>
      </w:r>
      <w:r w:rsidRPr="00FF3575">
        <w:rPr>
          <w:rFonts w:hint="eastAsia"/>
        </w:rPr>
        <w:t xml:space="preserve"> </w:t>
      </w:r>
      <w:r w:rsidRPr="00FF3575">
        <w:rPr>
          <w:rFonts w:hint="eastAsia"/>
        </w:rPr>
        <w:t>キー</w:t>
      </w:r>
      <w:r w:rsidRPr="00FF3575">
        <w:rPr>
          <w:rFonts w:hint="eastAsia"/>
        </w:rPr>
        <w:t xml:space="preserve"> </w:t>
      </w:r>
      <w:r w:rsidRPr="00FF3575">
        <w:rPr>
          <w:rFonts w:hint="eastAsia"/>
        </w:rPr>
        <w:t>項目なので、メッセージ上はこの値を変更してはならない。こうした場合に変更後のコードも交換する必要があるならば、</w:t>
      </w:r>
      <w:r w:rsidRPr="00FF3575">
        <w:rPr>
          <w:rFonts w:hint="eastAsia"/>
        </w:rPr>
        <w:t>[1306]</w:t>
      </w:r>
      <w:r w:rsidRPr="00FF3575">
        <w:rPr>
          <w:rFonts w:hint="eastAsia"/>
        </w:rPr>
        <w:t>変更工事コードを使用する。</w:t>
      </w:r>
    </w:p>
    <w:p w14:paraId="6746CF1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4409B1C" w14:textId="77777777" w:rsidTr="003C5EB1">
        <w:trPr>
          <w:cantSplit/>
        </w:trPr>
        <w:tc>
          <w:tcPr>
            <w:tcW w:w="8702" w:type="dxa"/>
          </w:tcPr>
          <w:p w14:paraId="22834F3E" w14:textId="77777777" w:rsidR="003C5EB1" w:rsidRPr="00FF3575" w:rsidRDefault="003C5EB1" w:rsidP="003C5EB1">
            <w:r w:rsidRPr="00FF3575">
              <w:rPr>
                <w:rFonts w:hint="eastAsia"/>
              </w:rPr>
              <w:t>[</w:t>
            </w:r>
            <w:bookmarkStart w:id="996" w:name="ID_1007_Ⅶ"/>
            <w:r w:rsidRPr="00FF3575">
              <w:t>1007</w:t>
            </w:r>
            <w:bookmarkEnd w:id="996"/>
            <w:r w:rsidRPr="00FF3575">
              <w:rPr>
                <w:rFonts w:hint="eastAsia"/>
              </w:rPr>
              <w:t>]</w:t>
            </w:r>
            <w:r w:rsidRPr="00FF3575">
              <w:rPr>
                <w:rFonts w:hint="eastAsia"/>
              </w:rPr>
              <w:t>帳票</w:t>
            </w:r>
            <w:r w:rsidRPr="00FF3575">
              <w:rPr>
                <w:rFonts w:hint="eastAsia"/>
              </w:rPr>
              <w:t>No.</w:t>
            </w:r>
          </w:p>
          <w:p w14:paraId="2283C59B" w14:textId="77777777" w:rsidR="003C5EB1" w:rsidRPr="00FF3575" w:rsidRDefault="003C5EB1" w:rsidP="003C5EB1">
            <w:r w:rsidRPr="00FF3575">
              <w:rPr>
                <w:rFonts w:hint="eastAsia"/>
              </w:rPr>
              <w:t xml:space="preserve">　帳票の番号。</w:t>
            </w:r>
          </w:p>
        </w:tc>
      </w:tr>
    </w:tbl>
    <w:p w14:paraId="2D8B45CF" w14:textId="195864D8" w:rsidR="003C5EB1" w:rsidRPr="00FF3575" w:rsidRDefault="003C5EB1" w:rsidP="003C5EB1">
      <w:pPr>
        <w:spacing w:line="240" w:lineRule="exact"/>
      </w:pPr>
      <w:r w:rsidRPr="00FF3575">
        <w:rPr>
          <w:rFonts w:hint="eastAsia"/>
        </w:rPr>
        <w:t>・「表</w:t>
      </w:r>
      <w:r w:rsidRPr="00FF3575">
        <w:rPr>
          <w:rFonts w:hint="eastAsia"/>
        </w:rPr>
        <w:t xml:space="preserve"> B.</w:t>
      </w:r>
      <w:r w:rsidRPr="00FF3575">
        <w:rPr>
          <w:rFonts w:hint="eastAsia"/>
        </w:rPr>
        <w:t>Ⅶ</w:t>
      </w:r>
      <w:r w:rsidR="00646DEF" w:rsidRPr="00646DEF">
        <w:rPr>
          <w:rFonts w:hint="eastAsia"/>
          <w:color w:val="FF0000"/>
        </w:rPr>
        <w:t>-17</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等の記載方法」に従う。</w:t>
      </w:r>
    </w:p>
    <w:p w14:paraId="5301D85C" w14:textId="77777777" w:rsidR="003C5EB1" w:rsidRPr="00FF3575" w:rsidRDefault="003C5EB1" w:rsidP="003C5EB1">
      <w:pPr>
        <w:spacing w:line="240" w:lineRule="exact"/>
      </w:pPr>
    </w:p>
    <w:p w14:paraId="08D62A2D" w14:textId="77777777" w:rsidR="003C5EB1" w:rsidRPr="00FF3575" w:rsidRDefault="003C5EB1" w:rsidP="003C5EB1">
      <w:pPr>
        <w:spacing w:line="240" w:lineRule="exact"/>
        <w:rPr>
          <w:lang w:eastAsia="zh-TW"/>
        </w:rPr>
      </w:pPr>
      <w:r w:rsidRPr="00FF3575">
        <w:rPr>
          <w:rFonts w:hint="eastAsia"/>
          <w:lang w:eastAsia="zh-TW"/>
        </w:rPr>
        <w:t>【合意打切申込、一方的打切通知、合意打切承諾】</w:t>
      </w:r>
    </w:p>
    <w:p w14:paraId="1B1CB147" w14:textId="60E39F0B" w:rsidR="003C5EB1" w:rsidRPr="00FF3575" w:rsidRDefault="003C5EB1" w:rsidP="003C5EB1">
      <w:pPr>
        <w:spacing w:line="240" w:lineRule="exact"/>
        <w:ind w:left="142" w:hanging="142"/>
      </w:pPr>
      <w:r w:rsidRPr="00FF3575">
        <w:rPr>
          <w:rFonts w:hint="eastAsia"/>
        </w:rPr>
        <w:t>・</w:t>
      </w:r>
      <w:r w:rsidRPr="00FF3575">
        <w:t>[1007]</w:t>
      </w:r>
      <w:r w:rsidRPr="00FF3575">
        <w:t>帳票</w:t>
      </w:r>
      <w:r w:rsidRPr="00FF3575">
        <w:t>No.</w:t>
      </w:r>
      <w:r w:rsidRPr="00FF3575">
        <w:t>（</w:t>
      </w:r>
      <w:r w:rsidRPr="00FF3575">
        <w:t>=</w:t>
      </w:r>
      <w:r w:rsidRPr="00FF3575">
        <w:t>注文番号）に記載されるデータがない場合の処理は、「</w:t>
      </w:r>
      <w:r w:rsidR="00646DEF" w:rsidRPr="002F2CCB">
        <w:rPr>
          <w:color w:val="FF0000"/>
        </w:rPr>
        <w:t>B.</w:t>
      </w:r>
      <w:r w:rsidR="00646DEF" w:rsidRPr="002F2CCB">
        <w:rPr>
          <w:rFonts w:hint="eastAsia"/>
          <w:color w:val="FF0000"/>
        </w:rPr>
        <w:t>Ⅶ</w:t>
      </w:r>
      <w:r w:rsidR="00646DEF" w:rsidRPr="002F2CCB">
        <w:rPr>
          <w:color w:val="FF0000"/>
        </w:rPr>
        <w:t>.</w:t>
      </w:r>
      <w:r w:rsidRPr="00FF3575">
        <w:t>4.1</w:t>
      </w:r>
      <w:r w:rsidRPr="00FF3575">
        <w:rPr>
          <w:rFonts w:hint="eastAsia"/>
        </w:rPr>
        <w:t xml:space="preserve"> </w:t>
      </w:r>
      <w:r w:rsidRPr="00FF3575">
        <w:t>(1)</w:t>
      </w:r>
      <w:r w:rsidRPr="00FF3575">
        <w:t>取引を特定するデータ項目」の、</w:t>
      </w:r>
      <w:r w:rsidRPr="00FF3575">
        <w:rPr>
          <w:rFonts w:hint="eastAsia"/>
        </w:rPr>
        <w:t>「表</w:t>
      </w:r>
      <w:r w:rsidRPr="00FF3575">
        <w:rPr>
          <w:rFonts w:hint="eastAsia"/>
        </w:rPr>
        <w:t xml:space="preserve"> B.</w:t>
      </w:r>
      <w:r w:rsidRPr="00FF3575">
        <w:rPr>
          <w:rFonts w:hint="eastAsia"/>
        </w:rPr>
        <w:t>Ⅶ</w:t>
      </w:r>
      <w:r w:rsidR="00646DEF" w:rsidRPr="00645B81">
        <w:rPr>
          <w:rFonts w:hint="eastAsia"/>
          <w:color w:val="FF0000"/>
        </w:rPr>
        <w:t>-1</w:t>
      </w:r>
      <w:r w:rsidR="00E74E9E">
        <w:rPr>
          <w:rFonts w:hint="eastAsia"/>
          <w:color w:val="FF0000"/>
        </w:rPr>
        <w:t>7</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等の記載方法、表</w:t>
      </w:r>
      <w:r w:rsidRPr="00FF3575">
        <w:rPr>
          <w:rFonts w:hint="eastAsia"/>
        </w:rPr>
        <w:t xml:space="preserve"> B.</w:t>
      </w:r>
      <w:r w:rsidRPr="00FF3575">
        <w:rPr>
          <w:rFonts w:hint="eastAsia"/>
        </w:rPr>
        <w:t>Ⅶ</w:t>
      </w:r>
      <w:r w:rsidR="00E74E9E" w:rsidRPr="00646DEF">
        <w:rPr>
          <w:rFonts w:hint="eastAsia"/>
          <w:color w:val="FF0000"/>
        </w:rPr>
        <w:t>-1</w:t>
      </w:r>
      <w:r w:rsidR="00E74E9E">
        <w:rPr>
          <w:rFonts w:hint="eastAsia"/>
          <w:color w:val="FF0000"/>
        </w:rPr>
        <w:t>8</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等の必須・任意の区分、表</w:t>
      </w:r>
      <w:r w:rsidRPr="00FF3575">
        <w:rPr>
          <w:rFonts w:hint="eastAsia"/>
        </w:rPr>
        <w:t xml:space="preserve"> B.</w:t>
      </w:r>
      <w:r w:rsidRPr="00FF3575">
        <w:rPr>
          <w:rFonts w:hint="eastAsia"/>
        </w:rPr>
        <w:t>Ⅶ</w:t>
      </w:r>
      <w:r w:rsidR="00646DEF" w:rsidRPr="00645B81">
        <w:rPr>
          <w:rFonts w:hint="eastAsia"/>
          <w:color w:val="FF0000"/>
        </w:rPr>
        <w:t>-1</w:t>
      </w:r>
      <w:r w:rsidR="00646DEF">
        <w:rPr>
          <w:rFonts w:hint="eastAsia"/>
          <w:color w:val="FF0000"/>
        </w:rPr>
        <w:t>9</w:t>
      </w:r>
      <w:r w:rsidRPr="00FF3575">
        <w:rPr>
          <w:rFonts w:hint="eastAsia"/>
        </w:rPr>
        <w:t xml:space="preserve"> </w:t>
      </w:r>
      <w:r w:rsidRPr="00FF3575">
        <w:rPr>
          <w:rFonts w:hint="eastAsia"/>
        </w:rPr>
        <w:t>各メッセージにおける取引の特定方法」</w:t>
      </w:r>
      <w:r w:rsidRPr="00FF3575">
        <w:t>を参照。</w:t>
      </w:r>
    </w:p>
    <w:p w14:paraId="36C9BBB9" w14:textId="77777777" w:rsidR="003C5EB1" w:rsidRPr="00FF3575" w:rsidRDefault="003C5EB1" w:rsidP="003C5EB1">
      <w:pPr>
        <w:spacing w:line="240" w:lineRule="exact"/>
        <w:ind w:left="142" w:hanging="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9A06891" w14:textId="77777777" w:rsidTr="003C5EB1">
        <w:trPr>
          <w:cantSplit/>
        </w:trPr>
        <w:tc>
          <w:tcPr>
            <w:tcW w:w="8702" w:type="dxa"/>
          </w:tcPr>
          <w:p w14:paraId="74337442" w14:textId="77777777" w:rsidR="003C5EB1" w:rsidRPr="00FF3575" w:rsidRDefault="003C5EB1" w:rsidP="003C5EB1">
            <w:r w:rsidRPr="00FF3575">
              <w:rPr>
                <w:rFonts w:hint="eastAsia"/>
              </w:rPr>
              <w:t>[</w:t>
            </w:r>
            <w:bookmarkStart w:id="997" w:name="ID_1300_Ⅶ"/>
            <w:r w:rsidRPr="00FF3575">
              <w:rPr>
                <w:rFonts w:hint="eastAsia"/>
              </w:rPr>
              <w:t>1300</w:t>
            </w:r>
            <w:bookmarkEnd w:id="997"/>
            <w:r w:rsidRPr="00FF3575">
              <w:rPr>
                <w:rFonts w:hint="eastAsia"/>
              </w:rPr>
              <w:t>]</w:t>
            </w:r>
            <w:r w:rsidRPr="00FF3575">
              <w:rPr>
                <w:rFonts w:hint="eastAsia"/>
              </w:rPr>
              <w:t>注文番号枝番</w:t>
            </w:r>
          </w:p>
          <w:p w14:paraId="74FFEFD3" w14:textId="77777777" w:rsidR="003C5EB1" w:rsidRPr="00FF3575" w:rsidRDefault="003C5EB1" w:rsidP="003C5EB1">
            <w:pPr>
              <w:ind w:firstLineChars="100" w:firstLine="210"/>
            </w:pPr>
            <w:r w:rsidRPr="00FF3575">
              <w:rPr>
                <w:rFonts w:hint="eastAsia"/>
              </w:rPr>
              <w:t>注文番号の枝番号。追加工事等の際、元工事との関係を示すために注文番号は元工事と同一とし、注文番号枝番を付与することで元工事と識別するために使用する。</w:t>
            </w:r>
          </w:p>
        </w:tc>
      </w:tr>
    </w:tbl>
    <w:p w14:paraId="39D84058" w14:textId="77777777" w:rsidR="003C5EB1" w:rsidRPr="00FF3575" w:rsidRDefault="003C5EB1" w:rsidP="003C5EB1">
      <w:pPr>
        <w:spacing w:line="240" w:lineRule="exact"/>
        <w:ind w:left="199" w:hanging="199"/>
      </w:pPr>
      <w:r w:rsidRPr="00FF3575">
        <w:rPr>
          <w:rFonts w:hint="eastAsia"/>
        </w:rPr>
        <w:t>・増減契約の際に使用する。</w:t>
      </w:r>
    </w:p>
    <w:p w14:paraId="38293641" w14:textId="77777777" w:rsidR="003C5EB1" w:rsidRPr="00FF3575" w:rsidRDefault="003C5EB1" w:rsidP="003C5EB1">
      <w:pPr>
        <w:spacing w:line="240" w:lineRule="exact"/>
        <w:ind w:left="199" w:hanging="199"/>
      </w:pPr>
      <w:r w:rsidRPr="00FF3575">
        <w:rPr>
          <w:rFonts w:hint="eastAsia"/>
        </w:rPr>
        <w:t>・発注者が採番する注文番号枝番を記載する。</w:t>
      </w:r>
    </w:p>
    <w:p w14:paraId="20131DA1" w14:textId="17594A08" w:rsidR="003C5EB1" w:rsidRPr="00FF3575" w:rsidRDefault="003C5EB1" w:rsidP="003C5EB1">
      <w:pPr>
        <w:spacing w:line="240" w:lineRule="exact"/>
        <w:ind w:left="199" w:hanging="199"/>
      </w:pPr>
      <w:r w:rsidRPr="00FF3575">
        <w:rPr>
          <w:rFonts w:hint="eastAsia"/>
        </w:rPr>
        <w:t>・「表</w:t>
      </w:r>
      <w:r w:rsidRPr="00FF3575">
        <w:rPr>
          <w:rFonts w:hint="eastAsia"/>
        </w:rPr>
        <w:t xml:space="preserve"> B.</w:t>
      </w:r>
      <w:r w:rsidRPr="00FF3575">
        <w:rPr>
          <w:rFonts w:hint="eastAsia"/>
        </w:rPr>
        <w:t>Ⅶ</w:t>
      </w:r>
      <w:r w:rsidR="00E74E9E" w:rsidRPr="00E74E9E">
        <w:rPr>
          <w:rFonts w:hint="eastAsia"/>
          <w:color w:val="FF0000"/>
        </w:rPr>
        <w:t>-17</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等の記載方法」に従う。</w:t>
      </w:r>
    </w:p>
    <w:p w14:paraId="18645DF1" w14:textId="77777777" w:rsidR="003C5EB1" w:rsidRPr="00FF3575" w:rsidRDefault="003C5EB1" w:rsidP="003C5EB1">
      <w:pPr>
        <w:spacing w:line="240" w:lineRule="exact"/>
      </w:pPr>
    </w:p>
    <w:p w14:paraId="5D749FB8" w14:textId="77777777" w:rsidR="003C5EB1" w:rsidRPr="00FF3575" w:rsidRDefault="003C5EB1" w:rsidP="003C5EB1">
      <w:pPr>
        <w:spacing w:line="240" w:lineRule="exact"/>
        <w:rPr>
          <w:lang w:eastAsia="zh-TW"/>
        </w:rPr>
      </w:pPr>
      <w:r w:rsidRPr="00FF3575">
        <w:rPr>
          <w:rFonts w:hint="eastAsia"/>
          <w:lang w:eastAsia="zh-TW"/>
        </w:rPr>
        <w:t>【出来高報告、出来高確認、請求、請求確認】</w:t>
      </w:r>
    </w:p>
    <w:p w14:paraId="5E204662" w14:textId="0C8D7626" w:rsidR="003C5EB1" w:rsidRPr="00FF3575" w:rsidRDefault="003C5EB1" w:rsidP="003C5EB1">
      <w:pPr>
        <w:spacing w:line="240" w:lineRule="exact"/>
        <w:ind w:left="199" w:hanging="199"/>
      </w:pPr>
      <w:r w:rsidRPr="00FF3575">
        <w:rPr>
          <w:rFonts w:hint="eastAsia"/>
        </w:rPr>
        <w:t>・</w:t>
      </w:r>
      <w:r w:rsidRPr="00FF3575">
        <w:rPr>
          <w:rFonts w:hint="eastAsia"/>
        </w:rPr>
        <w:t>[1300]</w:t>
      </w:r>
      <w:r w:rsidRPr="00FF3575">
        <w:rPr>
          <w:rFonts w:hint="eastAsia"/>
        </w:rPr>
        <w:t>注文番号枝番によって同一の注文番号に結び付けられた複数の注文契約が存在する場合は、出来高査定および請求業務では、それら全ての注文契約を一つの出来高報告メッセージ、請求メッセージにまとめて処理しなければならない。したがって、これらメッセージでは</w:t>
      </w:r>
      <w:r w:rsidRPr="00FF3575">
        <w:rPr>
          <w:rFonts w:hint="eastAsia"/>
        </w:rPr>
        <w:t>[1300]</w:t>
      </w:r>
      <w:r w:rsidRPr="00FF3575">
        <w:rPr>
          <w:rFonts w:hint="eastAsia"/>
        </w:rPr>
        <w:t>注文番号枝番は使用しない。「</w:t>
      </w:r>
      <w:r w:rsidR="00E74E9E" w:rsidRPr="002F2CCB">
        <w:rPr>
          <w:color w:val="FF0000"/>
        </w:rPr>
        <w:t>B.</w:t>
      </w:r>
      <w:r w:rsidR="00E74E9E" w:rsidRPr="002F2CCB">
        <w:rPr>
          <w:rFonts w:hint="eastAsia"/>
          <w:color w:val="FF0000"/>
        </w:rPr>
        <w:t>Ⅶ</w:t>
      </w:r>
      <w:r w:rsidR="00E74E9E" w:rsidRPr="002F2CCB">
        <w:rPr>
          <w:color w:val="FF0000"/>
        </w:rPr>
        <w:t>.</w:t>
      </w:r>
      <w:r w:rsidRPr="00FF3575">
        <w:t>1.1(2)</w:t>
      </w:r>
      <w:r w:rsidRPr="00FF3575">
        <w:rPr>
          <w:rFonts w:hint="eastAsia"/>
        </w:rPr>
        <w:t>出来高業務のメッセージの明細書作成例」を参照。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A9ECF75" w14:textId="77777777" w:rsidTr="003C5EB1">
        <w:trPr>
          <w:cantSplit/>
        </w:trPr>
        <w:tc>
          <w:tcPr>
            <w:tcW w:w="8702" w:type="dxa"/>
          </w:tcPr>
          <w:p w14:paraId="17391710" w14:textId="77777777" w:rsidR="003C5EB1" w:rsidRPr="00FF3575" w:rsidRDefault="003C5EB1" w:rsidP="003C5EB1">
            <w:r w:rsidRPr="00FF3575">
              <w:rPr>
                <w:rFonts w:hint="eastAsia"/>
              </w:rPr>
              <w:t>[</w:t>
            </w:r>
            <w:bookmarkStart w:id="998" w:name="ID_1008_Ⅶ"/>
            <w:r w:rsidRPr="00FF3575">
              <w:t>1008</w:t>
            </w:r>
            <w:bookmarkEnd w:id="998"/>
            <w:r w:rsidRPr="00FF3575">
              <w:rPr>
                <w:rFonts w:hint="eastAsia"/>
              </w:rPr>
              <w:t>]</w:t>
            </w:r>
            <w:r w:rsidRPr="00FF3575">
              <w:rPr>
                <w:rFonts w:hint="eastAsia"/>
              </w:rPr>
              <w:t>帳票年月日</w:t>
            </w:r>
          </w:p>
          <w:p w14:paraId="04368527" w14:textId="77777777" w:rsidR="003C5EB1" w:rsidRPr="00FF3575" w:rsidRDefault="003C5EB1" w:rsidP="003C5EB1">
            <w:r w:rsidRPr="00FF3575">
              <w:rPr>
                <w:rFonts w:hint="eastAsia"/>
              </w:rPr>
              <w:t xml:space="preserve">　帳票に記載する年月日。例として、見積依頼メッセージにおいては見積を依頼した年月日を、見積回答メッセージにおいては見積を回答した年月日を表す。</w:t>
            </w:r>
          </w:p>
        </w:tc>
      </w:tr>
    </w:tbl>
    <w:p w14:paraId="79898E5F" w14:textId="77777777" w:rsidR="003C5EB1" w:rsidRPr="00FF3575" w:rsidRDefault="003C5EB1" w:rsidP="003C5EB1">
      <w:pPr>
        <w:spacing w:line="240" w:lineRule="exact"/>
        <w:rPr>
          <w:lang w:eastAsia="zh-TW"/>
        </w:rPr>
      </w:pPr>
      <w:r w:rsidRPr="00FF3575">
        <w:rPr>
          <w:rFonts w:hint="eastAsia"/>
          <w:lang w:eastAsia="zh-TW"/>
        </w:rPr>
        <w:t>【合意打切申込、出来高要請、出来高確認、請求確認、立替金報告】</w:t>
      </w:r>
    </w:p>
    <w:p w14:paraId="2D27CEAB" w14:textId="77777777" w:rsidR="003C5EB1" w:rsidRPr="00FF3575" w:rsidRDefault="003C5EB1" w:rsidP="003C5EB1">
      <w:pPr>
        <w:spacing w:line="240" w:lineRule="exact"/>
        <w:ind w:left="199" w:hanging="199"/>
      </w:pPr>
      <w:r w:rsidRPr="00FF3575">
        <w:rPr>
          <w:rFonts w:hint="eastAsia"/>
        </w:rPr>
        <w:t>・発注者が当該メッセージを発行した年月日を記載する。</w:t>
      </w:r>
    </w:p>
    <w:p w14:paraId="6B304F35" w14:textId="77777777" w:rsidR="003C5EB1" w:rsidRPr="00FF3575" w:rsidRDefault="003C5EB1" w:rsidP="003C5EB1">
      <w:pPr>
        <w:spacing w:line="240" w:lineRule="exact"/>
      </w:pPr>
    </w:p>
    <w:p w14:paraId="375BA355" w14:textId="77777777" w:rsidR="003C5EB1" w:rsidRPr="00FF3575" w:rsidRDefault="003C5EB1" w:rsidP="003C5EB1">
      <w:pPr>
        <w:spacing w:line="240" w:lineRule="exact"/>
      </w:pPr>
      <w:r w:rsidRPr="00FF3575">
        <w:rPr>
          <w:rFonts w:hint="eastAsia"/>
        </w:rPr>
        <w:t>【一方的打切通知】</w:t>
      </w:r>
    </w:p>
    <w:p w14:paraId="5195D01D" w14:textId="77777777" w:rsidR="003C5EB1" w:rsidRPr="00FF3575" w:rsidRDefault="003C5EB1" w:rsidP="003C5EB1">
      <w:pPr>
        <w:spacing w:line="240" w:lineRule="exact"/>
        <w:ind w:left="199" w:hanging="199"/>
      </w:pPr>
      <w:r w:rsidRPr="00FF3575">
        <w:rPr>
          <w:rFonts w:hint="eastAsia"/>
        </w:rPr>
        <w:t>・発注者あるいは受注者が当該メッセージを発行した年月日を記載する。</w:t>
      </w:r>
    </w:p>
    <w:p w14:paraId="7B5DD960" w14:textId="77777777" w:rsidR="003C5EB1" w:rsidRPr="00FF3575" w:rsidRDefault="003C5EB1" w:rsidP="003C5EB1">
      <w:pPr>
        <w:spacing w:line="240" w:lineRule="exact"/>
      </w:pPr>
    </w:p>
    <w:p w14:paraId="5A6926D8" w14:textId="77777777" w:rsidR="003C5EB1" w:rsidRPr="00FF3575" w:rsidRDefault="003C5EB1" w:rsidP="003C5EB1">
      <w:pPr>
        <w:spacing w:line="240" w:lineRule="exact"/>
        <w:rPr>
          <w:lang w:eastAsia="zh-TW"/>
        </w:rPr>
      </w:pPr>
      <w:r w:rsidRPr="00FF3575">
        <w:rPr>
          <w:rFonts w:hint="eastAsia"/>
          <w:lang w:eastAsia="zh-TW"/>
        </w:rPr>
        <w:t>【合意打切承諾、出来高報告、請求、立替金確認】</w:t>
      </w:r>
    </w:p>
    <w:p w14:paraId="0F0406C3" w14:textId="77777777" w:rsidR="003C5EB1" w:rsidRPr="00FF3575" w:rsidRDefault="003C5EB1" w:rsidP="003C5EB1">
      <w:pPr>
        <w:spacing w:line="240" w:lineRule="exact"/>
        <w:ind w:left="199" w:hanging="199"/>
      </w:pPr>
      <w:r w:rsidRPr="00FF3575">
        <w:rPr>
          <w:rFonts w:hint="eastAsia"/>
        </w:rPr>
        <w:t>・受注者が当該メッセージを発行した年月日を記載する。</w:t>
      </w:r>
    </w:p>
    <w:p w14:paraId="2884159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24C4A90" w14:textId="77777777" w:rsidTr="003C5EB1">
        <w:trPr>
          <w:cantSplit/>
        </w:trPr>
        <w:tc>
          <w:tcPr>
            <w:tcW w:w="8702" w:type="dxa"/>
          </w:tcPr>
          <w:p w14:paraId="6E3D4F3E" w14:textId="77777777" w:rsidR="003C5EB1" w:rsidRPr="00FF3575" w:rsidRDefault="003C5EB1" w:rsidP="003C5EB1">
            <w:r w:rsidRPr="00FF3575">
              <w:rPr>
                <w:rFonts w:hint="eastAsia"/>
              </w:rPr>
              <w:lastRenderedPageBreak/>
              <w:t>[</w:t>
            </w:r>
            <w:bookmarkStart w:id="999" w:name="ID_1009_Ⅶ"/>
            <w:r w:rsidRPr="00FF3575">
              <w:t>1009</w:t>
            </w:r>
            <w:bookmarkEnd w:id="999"/>
            <w:r w:rsidRPr="00FF3575">
              <w:rPr>
                <w:rFonts w:hint="eastAsia"/>
              </w:rPr>
              <w:t>]</w:t>
            </w:r>
            <w:r w:rsidRPr="00FF3575">
              <w:rPr>
                <w:rFonts w:hint="eastAsia"/>
              </w:rPr>
              <w:t>参照帳票</w:t>
            </w:r>
            <w:r w:rsidRPr="00FF3575">
              <w:rPr>
                <w:rFonts w:hint="eastAsia"/>
              </w:rPr>
              <w:t>No.</w:t>
            </w:r>
            <w:r w:rsidRPr="00FF3575">
              <w:t xml:space="preserve"> </w:t>
            </w:r>
          </w:p>
          <w:p w14:paraId="4115F45C" w14:textId="77777777" w:rsidR="003C5EB1" w:rsidRPr="00FF3575" w:rsidRDefault="003C5EB1" w:rsidP="003C5EB1">
            <w:r w:rsidRPr="00FF3575">
              <w:rPr>
                <w:rFonts w:hint="eastAsia"/>
              </w:rPr>
              <w:t xml:space="preserve">　注文番号・契約番号など、取引を特定するための参照帳票の番号。</w:t>
            </w:r>
          </w:p>
        </w:tc>
      </w:tr>
    </w:tbl>
    <w:p w14:paraId="43D52152" w14:textId="5779D0FF" w:rsidR="003C5EB1" w:rsidRPr="00FF3575" w:rsidRDefault="003C5EB1" w:rsidP="003C5EB1">
      <w:pPr>
        <w:spacing w:line="240" w:lineRule="exact"/>
      </w:pPr>
      <w:r w:rsidRPr="00FF3575">
        <w:rPr>
          <w:rFonts w:hint="eastAsia"/>
        </w:rPr>
        <w:t>・「表</w:t>
      </w:r>
      <w:r w:rsidRPr="00FF3575">
        <w:rPr>
          <w:rFonts w:hint="eastAsia"/>
        </w:rPr>
        <w:t xml:space="preserve"> B.</w:t>
      </w:r>
      <w:r w:rsidRPr="00FF3575">
        <w:rPr>
          <w:rFonts w:hint="eastAsia"/>
        </w:rPr>
        <w:t>Ⅶ</w:t>
      </w:r>
      <w:r w:rsidR="00E74E9E" w:rsidRPr="00E74E9E">
        <w:rPr>
          <w:rFonts w:hint="eastAsia"/>
          <w:color w:val="FF0000"/>
        </w:rPr>
        <w:t>-17</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等の記載方法」に従う。</w:t>
      </w:r>
    </w:p>
    <w:p w14:paraId="626C2AAB" w14:textId="77777777" w:rsidR="003C5EB1" w:rsidRPr="00FF3575" w:rsidRDefault="003C5EB1" w:rsidP="003C5EB1">
      <w:pPr>
        <w:spacing w:line="240" w:lineRule="exact"/>
      </w:pPr>
    </w:p>
    <w:p w14:paraId="6AADD7D5" w14:textId="77777777" w:rsidR="0023175C" w:rsidRPr="00FF3575" w:rsidRDefault="0023175C"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510A2D5" w14:textId="77777777" w:rsidTr="003C5EB1">
        <w:trPr>
          <w:cantSplit/>
        </w:trPr>
        <w:tc>
          <w:tcPr>
            <w:tcW w:w="8702" w:type="dxa"/>
          </w:tcPr>
          <w:p w14:paraId="2A3DEDEE" w14:textId="77777777" w:rsidR="003C5EB1" w:rsidRPr="00FF3575" w:rsidRDefault="003C5EB1" w:rsidP="003C5EB1">
            <w:r w:rsidRPr="00FF3575">
              <w:rPr>
                <w:rFonts w:hint="eastAsia"/>
              </w:rPr>
              <w:t>[</w:t>
            </w:r>
            <w:bookmarkStart w:id="1000" w:name="ID_1010_Ⅶ"/>
            <w:r w:rsidRPr="00FF3575">
              <w:t>10</w:t>
            </w:r>
            <w:r w:rsidRPr="00FF3575">
              <w:rPr>
                <w:rFonts w:hint="eastAsia"/>
              </w:rPr>
              <w:t>10</w:t>
            </w:r>
            <w:bookmarkEnd w:id="1000"/>
            <w:r w:rsidRPr="00FF3575">
              <w:rPr>
                <w:rFonts w:hint="eastAsia"/>
              </w:rPr>
              <w:t>]</w:t>
            </w:r>
            <w:r w:rsidRPr="00FF3575">
              <w:rPr>
                <w:rFonts w:hint="eastAsia"/>
              </w:rPr>
              <w:t>参照帳票年月日</w:t>
            </w:r>
            <w:r w:rsidRPr="00FF3575">
              <w:t xml:space="preserve"> </w:t>
            </w:r>
          </w:p>
          <w:p w14:paraId="24DD9E5A" w14:textId="77777777" w:rsidR="003C5EB1" w:rsidRPr="00FF3575" w:rsidRDefault="003C5EB1" w:rsidP="003C5EB1">
            <w:r w:rsidRPr="00FF3575">
              <w:rPr>
                <w:rFonts w:hint="eastAsia"/>
              </w:rPr>
              <w:t xml:space="preserve">　注文番号・契約番号など、取引を特定するための参照帳票に記載された年月日。</w:t>
            </w:r>
          </w:p>
        </w:tc>
      </w:tr>
    </w:tbl>
    <w:p w14:paraId="4A43B1CD" w14:textId="7753BA66" w:rsidR="003C5EB1" w:rsidRPr="00FF3575" w:rsidRDefault="003C5EB1" w:rsidP="003C5EB1">
      <w:r w:rsidRPr="00FF3575">
        <w:rPr>
          <w:rFonts w:hint="eastAsia"/>
        </w:rPr>
        <w:t>・</w:t>
      </w:r>
      <w:r w:rsidR="00517F7A">
        <w:rPr>
          <w:rFonts w:hint="eastAsia"/>
        </w:rPr>
        <w:t>次表参照</w:t>
      </w:r>
      <w:r w:rsidRPr="00FF3575">
        <w:rPr>
          <w:rFonts w:hint="eastAsia"/>
        </w:rPr>
        <w:t>に従う。</w:t>
      </w:r>
    </w:p>
    <w:p w14:paraId="2208D8F2" w14:textId="344B14BF" w:rsidR="003C5EB1" w:rsidRPr="00FF3575" w:rsidRDefault="00952096" w:rsidP="00952096">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25</w:t>
      </w:r>
      <w:r w:rsidRPr="00FF3575">
        <w:fldChar w:fldCharType="end"/>
      </w:r>
      <w:r w:rsidRPr="00FF3575">
        <w:rPr>
          <w:rFonts w:hint="eastAsia"/>
        </w:rPr>
        <w:t xml:space="preserve">　</w:t>
      </w:r>
      <w:r w:rsidR="003C5EB1" w:rsidRPr="00FF3575">
        <w:rPr>
          <w:rFonts w:hint="eastAsia"/>
        </w:rPr>
        <w:t>参照帳票年月日</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7"/>
        <w:gridCol w:w="6866"/>
      </w:tblGrid>
      <w:tr w:rsidR="00FF3575" w:rsidRPr="00FF3575" w14:paraId="256976EE" w14:textId="77777777" w:rsidTr="002F2CCB">
        <w:trPr>
          <w:jc w:val="right"/>
        </w:trPr>
        <w:tc>
          <w:tcPr>
            <w:tcW w:w="1737" w:type="dxa"/>
            <w:tcBorders>
              <w:top w:val="single" w:sz="12" w:space="0" w:color="auto"/>
              <w:left w:val="single" w:sz="12" w:space="0" w:color="auto"/>
              <w:bottom w:val="single" w:sz="12" w:space="0" w:color="auto"/>
            </w:tcBorders>
            <w:shd w:val="clear" w:color="auto" w:fill="FFFFFF"/>
          </w:tcPr>
          <w:p w14:paraId="48777CBA" w14:textId="77777777" w:rsidR="003C5EB1" w:rsidRPr="00FF3575" w:rsidRDefault="003C5EB1" w:rsidP="003C5EB1">
            <w:pPr>
              <w:jc w:val="center"/>
              <w:rPr>
                <w:sz w:val="20"/>
              </w:rPr>
            </w:pPr>
            <w:r w:rsidRPr="00FF3575">
              <w:rPr>
                <w:rFonts w:hint="eastAsia"/>
                <w:sz w:val="20"/>
              </w:rPr>
              <w:t>メッセージ種類</w:t>
            </w:r>
          </w:p>
        </w:tc>
        <w:tc>
          <w:tcPr>
            <w:tcW w:w="6866" w:type="dxa"/>
            <w:tcBorders>
              <w:top w:val="single" w:sz="12" w:space="0" w:color="auto"/>
              <w:bottom w:val="single" w:sz="12" w:space="0" w:color="auto"/>
              <w:right w:val="single" w:sz="12" w:space="0" w:color="auto"/>
            </w:tcBorders>
            <w:shd w:val="clear" w:color="auto" w:fill="FFFFFF"/>
          </w:tcPr>
          <w:p w14:paraId="2AF8C9FB" w14:textId="77777777" w:rsidR="003C5EB1" w:rsidRPr="00FF3575" w:rsidRDefault="003C5EB1" w:rsidP="003C5EB1">
            <w:pPr>
              <w:jc w:val="center"/>
            </w:pPr>
            <w:r w:rsidRPr="00FF3575">
              <w:rPr>
                <w:rFonts w:hint="eastAsia"/>
              </w:rPr>
              <w:t>[1010]</w:t>
            </w:r>
            <w:r w:rsidRPr="00FF3575">
              <w:rPr>
                <w:rFonts w:hint="eastAsia"/>
              </w:rPr>
              <w:t>参照帳票年月日</w:t>
            </w:r>
          </w:p>
        </w:tc>
      </w:tr>
      <w:tr w:rsidR="00FF3575" w:rsidRPr="00FF3575" w14:paraId="1ACE09EF" w14:textId="77777777" w:rsidTr="002F2CCB">
        <w:trPr>
          <w:jc w:val="right"/>
        </w:trPr>
        <w:tc>
          <w:tcPr>
            <w:tcW w:w="1737" w:type="dxa"/>
            <w:tcBorders>
              <w:top w:val="single" w:sz="12" w:space="0" w:color="auto"/>
              <w:bottom w:val="double" w:sz="4" w:space="0" w:color="auto"/>
            </w:tcBorders>
          </w:tcPr>
          <w:p w14:paraId="5A044CA5" w14:textId="77777777" w:rsidR="003C5EB1" w:rsidRPr="00FF3575" w:rsidRDefault="003C5EB1" w:rsidP="003C5EB1">
            <w:pPr>
              <w:rPr>
                <w:sz w:val="20"/>
              </w:rPr>
            </w:pPr>
            <w:r w:rsidRPr="00FF3575">
              <w:rPr>
                <w:rFonts w:hint="eastAsia"/>
                <w:sz w:val="20"/>
              </w:rPr>
              <w:t>合意打切承諾</w:t>
            </w:r>
          </w:p>
        </w:tc>
        <w:tc>
          <w:tcPr>
            <w:tcW w:w="6866" w:type="dxa"/>
            <w:tcBorders>
              <w:top w:val="single" w:sz="12" w:space="0" w:color="auto"/>
              <w:bottom w:val="double" w:sz="4" w:space="0" w:color="auto"/>
            </w:tcBorders>
          </w:tcPr>
          <w:p w14:paraId="71FD3B04" w14:textId="77777777" w:rsidR="003C5EB1" w:rsidRPr="00FF3575" w:rsidRDefault="003C5EB1" w:rsidP="003C5EB1">
            <w:pPr>
              <w:ind w:left="85" w:hanging="85"/>
              <w:rPr>
                <w:sz w:val="20"/>
              </w:rPr>
            </w:pPr>
            <w:r w:rsidRPr="00FF3575">
              <w:rPr>
                <w:rFonts w:hint="eastAsia"/>
                <w:sz w:val="20"/>
              </w:rPr>
              <w:t>・発注者が合意打切申込メッセージを発行した年月日を記載する。この値は対応する合意解除申込メッセージの</w:t>
            </w:r>
            <w:r w:rsidRPr="00FF3575">
              <w:rPr>
                <w:rFonts w:hint="eastAsia"/>
                <w:sz w:val="20"/>
              </w:rPr>
              <w:t>[1008]</w:t>
            </w:r>
            <w:r w:rsidRPr="00FF3575">
              <w:rPr>
                <w:rFonts w:hint="eastAsia"/>
                <w:sz w:val="20"/>
              </w:rPr>
              <w:t>帳票年月日と同一でなければならない。</w:t>
            </w:r>
          </w:p>
        </w:tc>
      </w:tr>
      <w:tr w:rsidR="00FF3575" w:rsidRPr="00FF3575" w14:paraId="01B904DF" w14:textId="77777777" w:rsidTr="002F2CCB">
        <w:trPr>
          <w:jc w:val="right"/>
        </w:trPr>
        <w:tc>
          <w:tcPr>
            <w:tcW w:w="1737" w:type="dxa"/>
            <w:tcBorders>
              <w:top w:val="double" w:sz="4" w:space="0" w:color="auto"/>
            </w:tcBorders>
          </w:tcPr>
          <w:p w14:paraId="6D5FC481" w14:textId="77777777" w:rsidR="003C5EB1" w:rsidRPr="00FF3575" w:rsidRDefault="003C5EB1" w:rsidP="003C5EB1">
            <w:pPr>
              <w:rPr>
                <w:sz w:val="20"/>
              </w:rPr>
            </w:pPr>
            <w:r w:rsidRPr="00FF3575">
              <w:rPr>
                <w:rFonts w:hint="eastAsia"/>
                <w:sz w:val="20"/>
              </w:rPr>
              <w:t>出来高報告</w:t>
            </w:r>
          </w:p>
        </w:tc>
        <w:tc>
          <w:tcPr>
            <w:tcW w:w="6866" w:type="dxa"/>
            <w:tcBorders>
              <w:top w:val="double" w:sz="4" w:space="0" w:color="auto"/>
            </w:tcBorders>
          </w:tcPr>
          <w:p w14:paraId="0E0268ED" w14:textId="77777777" w:rsidR="003C5EB1" w:rsidRPr="00FF3575" w:rsidRDefault="003C5EB1" w:rsidP="003C5EB1">
            <w:pPr>
              <w:ind w:left="85" w:hanging="85"/>
              <w:rPr>
                <w:sz w:val="20"/>
              </w:rPr>
            </w:pPr>
            <w:r w:rsidRPr="00FF3575">
              <w:rPr>
                <w:rFonts w:hint="eastAsia"/>
                <w:sz w:val="20"/>
              </w:rPr>
              <w:t>・発注者が出来高確認メッセージを発行した年月日を記載する。この値は対応する出来高確認メッセージの</w:t>
            </w:r>
            <w:r w:rsidRPr="00FF3575">
              <w:rPr>
                <w:rFonts w:hint="eastAsia"/>
                <w:sz w:val="20"/>
              </w:rPr>
              <w:t>[1008]</w:t>
            </w:r>
            <w:r w:rsidRPr="00FF3575">
              <w:rPr>
                <w:rFonts w:hint="eastAsia"/>
                <w:sz w:val="20"/>
              </w:rPr>
              <w:t>帳票年月日と同一でなければならない。</w:t>
            </w:r>
          </w:p>
          <w:p w14:paraId="0D7FFA7B" w14:textId="77777777" w:rsidR="003C5EB1" w:rsidRPr="00FF3575" w:rsidRDefault="003C5EB1" w:rsidP="003C5EB1">
            <w:pPr>
              <w:ind w:left="85" w:hanging="85"/>
              <w:rPr>
                <w:sz w:val="20"/>
              </w:rPr>
            </w:pPr>
            <w:r w:rsidRPr="00FF3575">
              <w:rPr>
                <w:rFonts w:hint="eastAsia"/>
                <w:sz w:val="20"/>
              </w:rPr>
              <w:t>・したがって、各査定月の月内最初の出来高報告メッセージでは、このデータ項目は使用しない。</w:t>
            </w:r>
          </w:p>
        </w:tc>
      </w:tr>
      <w:tr w:rsidR="00FF3575" w:rsidRPr="00FF3575" w14:paraId="66CEFC9E" w14:textId="77777777" w:rsidTr="002F2CCB">
        <w:trPr>
          <w:cantSplit/>
          <w:jc w:val="right"/>
        </w:trPr>
        <w:tc>
          <w:tcPr>
            <w:tcW w:w="1737" w:type="dxa"/>
            <w:tcBorders>
              <w:bottom w:val="double" w:sz="4" w:space="0" w:color="auto"/>
            </w:tcBorders>
          </w:tcPr>
          <w:p w14:paraId="31FC9DBA" w14:textId="77777777" w:rsidR="003C5EB1" w:rsidRPr="00FF3575" w:rsidRDefault="003C5EB1" w:rsidP="003C5EB1">
            <w:pPr>
              <w:rPr>
                <w:sz w:val="20"/>
              </w:rPr>
            </w:pPr>
            <w:r w:rsidRPr="00FF3575">
              <w:rPr>
                <w:rFonts w:hint="eastAsia"/>
                <w:sz w:val="20"/>
              </w:rPr>
              <w:t>出来高確認</w:t>
            </w:r>
          </w:p>
        </w:tc>
        <w:tc>
          <w:tcPr>
            <w:tcW w:w="6866" w:type="dxa"/>
            <w:tcBorders>
              <w:bottom w:val="double" w:sz="4" w:space="0" w:color="auto"/>
            </w:tcBorders>
          </w:tcPr>
          <w:p w14:paraId="433BC3B0" w14:textId="77777777" w:rsidR="003C5EB1" w:rsidRPr="00FF3575" w:rsidRDefault="003C5EB1" w:rsidP="003C5EB1">
            <w:pPr>
              <w:ind w:left="85" w:hanging="85"/>
              <w:rPr>
                <w:sz w:val="20"/>
              </w:rPr>
            </w:pPr>
            <w:r w:rsidRPr="00FF3575">
              <w:rPr>
                <w:rFonts w:hint="eastAsia"/>
                <w:sz w:val="20"/>
              </w:rPr>
              <w:t>・受注者が出来高報告メッセージを発行した年月日を記載する。この値は対応する出来高報告メッセージの</w:t>
            </w:r>
            <w:r w:rsidRPr="00FF3575">
              <w:rPr>
                <w:rFonts w:hint="eastAsia"/>
                <w:sz w:val="20"/>
              </w:rPr>
              <w:t>[1008]</w:t>
            </w:r>
            <w:r w:rsidRPr="00FF3575">
              <w:rPr>
                <w:rFonts w:hint="eastAsia"/>
                <w:sz w:val="20"/>
              </w:rPr>
              <w:t>帳票年月日と同一でなければならない。</w:t>
            </w:r>
          </w:p>
        </w:tc>
      </w:tr>
      <w:tr w:rsidR="00FF3575" w:rsidRPr="00FF3575" w14:paraId="4E28C0F1" w14:textId="77777777" w:rsidTr="002F2CCB">
        <w:trPr>
          <w:cantSplit/>
          <w:trHeight w:val="70"/>
          <w:jc w:val="right"/>
        </w:trPr>
        <w:tc>
          <w:tcPr>
            <w:tcW w:w="1737" w:type="dxa"/>
            <w:tcBorders>
              <w:top w:val="double" w:sz="4" w:space="0" w:color="auto"/>
            </w:tcBorders>
          </w:tcPr>
          <w:p w14:paraId="2DBE36C1" w14:textId="77777777" w:rsidR="003C5EB1" w:rsidRPr="00FF3575" w:rsidRDefault="003C5EB1" w:rsidP="003C5EB1">
            <w:pPr>
              <w:rPr>
                <w:sz w:val="20"/>
              </w:rPr>
            </w:pPr>
            <w:r w:rsidRPr="00FF3575">
              <w:rPr>
                <w:rFonts w:hint="eastAsia"/>
                <w:sz w:val="20"/>
              </w:rPr>
              <w:t>請求</w:t>
            </w:r>
          </w:p>
        </w:tc>
        <w:tc>
          <w:tcPr>
            <w:tcW w:w="6866" w:type="dxa"/>
            <w:tcBorders>
              <w:top w:val="double" w:sz="4" w:space="0" w:color="auto"/>
            </w:tcBorders>
          </w:tcPr>
          <w:p w14:paraId="75475F87" w14:textId="77777777" w:rsidR="003C5EB1" w:rsidRPr="00FF3575" w:rsidRDefault="003C5EB1" w:rsidP="003C5EB1">
            <w:pPr>
              <w:ind w:left="85" w:hanging="85"/>
              <w:rPr>
                <w:sz w:val="20"/>
              </w:rPr>
            </w:pPr>
            <w:r w:rsidRPr="00FF3575">
              <w:rPr>
                <w:rFonts w:hint="eastAsia"/>
                <w:sz w:val="20"/>
              </w:rPr>
              <w:t>・発注者が出来高確認メッセージを発行した年月日を記載する。この値は対応する出来高確認メッセージの</w:t>
            </w:r>
            <w:r w:rsidRPr="00FF3575">
              <w:rPr>
                <w:rFonts w:hint="eastAsia"/>
                <w:sz w:val="20"/>
              </w:rPr>
              <w:t>[1008]</w:t>
            </w:r>
            <w:r w:rsidRPr="00FF3575">
              <w:rPr>
                <w:rFonts w:hint="eastAsia"/>
                <w:sz w:val="20"/>
              </w:rPr>
              <w:t>帳票年月日と同一でなければならない。</w:t>
            </w:r>
          </w:p>
        </w:tc>
      </w:tr>
      <w:tr w:rsidR="00FF3575" w:rsidRPr="00FF3575" w14:paraId="5888DC05" w14:textId="77777777" w:rsidTr="002F2CCB">
        <w:trPr>
          <w:cantSplit/>
          <w:trHeight w:val="70"/>
          <w:jc w:val="right"/>
        </w:trPr>
        <w:tc>
          <w:tcPr>
            <w:tcW w:w="1737" w:type="dxa"/>
            <w:tcBorders>
              <w:bottom w:val="double" w:sz="4" w:space="0" w:color="auto"/>
            </w:tcBorders>
          </w:tcPr>
          <w:p w14:paraId="0C7EC3FB" w14:textId="77777777" w:rsidR="003C5EB1" w:rsidRPr="00FF3575" w:rsidRDefault="003C5EB1" w:rsidP="003C5EB1">
            <w:pPr>
              <w:rPr>
                <w:sz w:val="20"/>
              </w:rPr>
            </w:pPr>
            <w:r w:rsidRPr="00FF3575">
              <w:rPr>
                <w:rFonts w:hint="eastAsia"/>
                <w:sz w:val="20"/>
              </w:rPr>
              <w:t>請求確認</w:t>
            </w:r>
          </w:p>
        </w:tc>
        <w:tc>
          <w:tcPr>
            <w:tcW w:w="6866" w:type="dxa"/>
            <w:tcBorders>
              <w:bottom w:val="double" w:sz="4" w:space="0" w:color="auto"/>
            </w:tcBorders>
          </w:tcPr>
          <w:p w14:paraId="76313345" w14:textId="77777777" w:rsidR="003C5EB1" w:rsidRPr="00FF3575" w:rsidRDefault="003C5EB1" w:rsidP="003C5EB1">
            <w:pPr>
              <w:ind w:left="85" w:hanging="85"/>
              <w:rPr>
                <w:sz w:val="20"/>
              </w:rPr>
            </w:pPr>
            <w:r w:rsidRPr="00FF3575">
              <w:rPr>
                <w:rFonts w:hint="eastAsia"/>
                <w:sz w:val="20"/>
              </w:rPr>
              <w:t>・受注者が請求メッセージを発行した年月日を記載する。この値は対応する請求メッセージの</w:t>
            </w:r>
            <w:r w:rsidRPr="00FF3575">
              <w:rPr>
                <w:rFonts w:hint="eastAsia"/>
                <w:sz w:val="20"/>
              </w:rPr>
              <w:t>[1008]</w:t>
            </w:r>
            <w:r w:rsidRPr="00FF3575">
              <w:rPr>
                <w:rFonts w:hint="eastAsia"/>
                <w:sz w:val="20"/>
              </w:rPr>
              <w:t>帳票年月日と同一でなければならない。</w:t>
            </w:r>
          </w:p>
        </w:tc>
      </w:tr>
      <w:tr w:rsidR="00FF3575" w:rsidRPr="00FF3575" w14:paraId="19129B2A" w14:textId="77777777" w:rsidTr="002F2CCB">
        <w:trPr>
          <w:cantSplit/>
          <w:jc w:val="right"/>
        </w:trPr>
        <w:tc>
          <w:tcPr>
            <w:tcW w:w="1737" w:type="dxa"/>
            <w:tcBorders>
              <w:top w:val="double" w:sz="4" w:space="0" w:color="auto"/>
            </w:tcBorders>
          </w:tcPr>
          <w:p w14:paraId="156D92B2" w14:textId="77777777" w:rsidR="003C5EB1" w:rsidRPr="00FF3575" w:rsidRDefault="003C5EB1" w:rsidP="003C5EB1">
            <w:pPr>
              <w:rPr>
                <w:sz w:val="20"/>
              </w:rPr>
            </w:pPr>
            <w:r w:rsidRPr="00FF3575">
              <w:rPr>
                <w:rFonts w:hint="eastAsia"/>
                <w:sz w:val="20"/>
              </w:rPr>
              <w:t>立替金報告</w:t>
            </w:r>
          </w:p>
        </w:tc>
        <w:tc>
          <w:tcPr>
            <w:tcW w:w="6866" w:type="dxa"/>
            <w:tcBorders>
              <w:top w:val="double" w:sz="4" w:space="0" w:color="auto"/>
            </w:tcBorders>
          </w:tcPr>
          <w:p w14:paraId="27A17934" w14:textId="77777777" w:rsidR="003C5EB1" w:rsidRPr="00FF3575" w:rsidRDefault="003C5EB1" w:rsidP="003C5EB1">
            <w:pPr>
              <w:ind w:left="85" w:hanging="85"/>
              <w:rPr>
                <w:sz w:val="20"/>
              </w:rPr>
            </w:pPr>
            <w:r w:rsidRPr="00FF3575">
              <w:rPr>
                <w:rFonts w:hint="eastAsia"/>
                <w:sz w:val="20"/>
              </w:rPr>
              <w:t>・受注者が立替金確認メッセージを発行した年月日を記載する。この値は対応する立替金確認メッセージの</w:t>
            </w:r>
            <w:r w:rsidRPr="00FF3575">
              <w:rPr>
                <w:rFonts w:hint="eastAsia"/>
                <w:sz w:val="20"/>
              </w:rPr>
              <w:t>[1008]</w:t>
            </w:r>
            <w:r w:rsidRPr="00FF3575">
              <w:rPr>
                <w:rFonts w:hint="eastAsia"/>
                <w:sz w:val="20"/>
              </w:rPr>
              <w:t>帳票年月日と同一でなければならない。</w:t>
            </w:r>
          </w:p>
          <w:p w14:paraId="78B37EC1" w14:textId="77777777" w:rsidR="003C5EB1" w:rsidRPr="00FF3575" w:rsidRDefault="003C5EB1" w:rsidP="003C5EB1">
            <w:pPr>
              <w:ind w:left="85" w:hanging="85"/>
              <w:rPr>
                <w:sz w:val="20"/>
              </w:rPr>
            </w:pPr>
            <w:r w:rsidRPr="00FF3575">
              <w:rPr>
                <w:rFonts w:hint="eastAsia"/>
                <w:sz w:val="20"/>
              </w:rPr>
              <w:t>・したがって、各請求月の月内最初の立替金報告メッセージでは、このデータ項目は使用しない。</w:t>
            </w:r>
          </w:p>
        </w:tc>
      </w:tr>
      <w:tr w:rsidR="003C5EB1" w:rsidRPr="00FF3575" w14:paraId="150D0476" w14:textId="77777777" w:rsidTr="002F2CCB">
        <w:trPr>
          <w:cantSplit/>
          <w:trHeight w:val="70"/>
          <w:jc w:val="right"/>
        </w:trPr>
        <w:tc>
          <w:tcPr>
            <w:tcW w:w="1737" w:type="dxa"/>
            <w:tcBorders>
              <w:bottom w:val="single" w:sz="4" w:space="0" w:color="auto"/>
            </w:tcBorders>
          </w:tcPr>
          <w:p w14:paraId="79D76735" w14:textId="77777777" w:rsidR="003C5EB1" w:rsidRPr="00FF3575" w:rsidRDefault="003C5EB1" w:rsidP="003C5EB1">
            <w:pPr>
              <w:rPr>
                <w:sz w:val="20"/>
              </w:rPr>
            </w:pPr>
            <w:r w:rsidRPr="00FF3575">
              <w:rPr>
                <w:rFonts w:hint="eastAsia"/>
                <w:sz w:val="20"/>
              </w:rPr>
              <w:t>立替金確認</w:t>
            </w:r>
          </w:p>
        </w:tc>
        <w:tc>
          <w:tcPr>
            <w:tcW w:w="6866" w:type="dxa"/>
          </w:tcPr>
          <w:p w14:paraId="579F4AFF" w14:textId="77777777" w:rsidR="003C5EB1" w:rsidRPr="00FF3575" w:rsidRDefault="003C5EB1" w:rsidP="003C5EB1">
            <w:pPr>
              <w:ind w:left="85" w:hanging="85"/>
              <w:rPr>
                <w:sz w:val="20"/>
              </w:rPr>
            </w:pPr>
            <w:r w:rsidRPr="00FF3575">
              <w:rPr>
                <w:rFonts w:hint="eastAsia"/>
                <w:sz w:val="20"/>
              </w:rPr>
              <w:t>・発注者が立替金報告メッセージを発行した年月日を記載する。この値は対応する立替金報告メッセージの</w:t>
            </w:r>
            <w:r w:rsidRPr="00FF3575">
              <w:rPr>
                <w:rFonts w:hint="eastAsia"/>
                <w:sz w:val="20"/>
              </w:rPr>
              <w:t>[1008]</w:t>
            </w:r>
            <w:r w:rsidRPr="00FF3575">
              <w:rPr>
                <w:rFonts w:hint="eastAsia"/>
                <w:sz w:val="20"/>
              </w:rPr>
              <w:t>帳票年月日と同一でなければならない。</w:t>
            </w:r>
          </w:p>
        </w:tc>
      </w:tr>
    </w:tbl>
    <w:p w14:paraId="2F70E4F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87F42DC" w14:textId="77777777" w:rsidTr="003C5EB1">
        <w:trPr>
          <w:cantSplit/>
        </w:trPr>
        <w:tc>
          <w:tcPr>
            <w:tcW w:w="8702" w:type="dxa"/>
          </w:tcPr>
          <w:p w14:paraId="190C466D" w14:textId="77777777" w:rsidR="003C5EB1" w:rsidRPr="00FF3575" w:rsidRDefault="003C5EB1" w:rsidP="003C5EB1">
            <w:r w:rsidRPr="00FF3575">
              <w:rPr>
                <w:rFonts w:hint="eastAsia"/>
              </w:rPr>
              <w:lastRenderedPageBreak/>
              <w:t>[</w:t>
            </w:r>
            <w:bookmarkStart w:id="1001" w:name="ID_1303_Ⅶ"/>
            <w:r w:rsidRPr="00FF3575">
              <w:rPr>
                <w:rFonts w:hint="eastAsia"/>
              </w:rPr>
              <w:t>1303</w:t>
            </w:r>
            <w:bookmarkEnd w:id="1001"/>
            <w:r w:rsidRPr="00FF3575">
              <w:rPr>
                <w:rFonts w:hint="eastAsia"/>
              </w:rPr>
              <w:t>]</w:t>
            </w:r>
            <w:r w:rsidRPr="00FF3575">
              <w:rPr>
                <w:rFonts w:hint="eastAsia"/>
              </w:rPr>
              <w:t>注文番号</w:t>
            </w:r>
          </w:p>
          <w:p w14:paraId="06F678A7" w14:textId="77777777" w:rsidR="003C5EB1" w:rsidRPr="00FF3575" w:rsidRDefault="003C5EB1" w:rsidP="003C5EB1">
            <w:pPr>
              <w:ind w:firstLineChars="100" w:firstLine="210"/>
            </w:pPr>
            <w:r w:rsidRPr="00FF3575">
              <w:rPr>
                <w:rFonts w:hint="eastAsia"/>
              </w:rPr>
              <w:t>個別注文契約の管理番号。</w:t>
            </w:r>
          </w:p>
        </w:tc>
      </w:tr>
    </w:tbl>
    <w:p w14:paraId="0534C180" w14:textId="6222CD3E" w:rsidR="003C5EB1" w:rsidRPr="00FF3575" w:rsidRDefault="003C5EB1" w:rsidP="003C5EB1">
      <w:pPr>
        <w:spacing w:line="240" w:lineRule="exact"/>
        <w:ind w:left="199" w:hanging="199"/>
      </w:pPr>
      <w:r w:rsidRPr="00FF3575">
        <w:rPr>
          <w:rFonts w:hint="eastAsia"/>
        </w:rPr>
        <w:t>・「表</w:t>
      </w:r>
      <w:r w:rsidRPr="00FF3575">
        <w:rPr>
          <w:rFonts w:hint="eastAsia"/>
        </w:rPr>
        <w:t xml:space="preserve"> B.</w:t>
      </w:r>
      <w:r w:rsidRPr="00FF3575">
        <w:rPr>
          <w:rFonts w:hint="eastAsia"/>
        </w:rPr>
        <w:t>Ⅶ</w:t>
      </w:r>
      <w:r w:rsidR="00E74E9E" w:rsidRPr="002F2CCB">
        <w:rPr>
          <w:color w:val="FF0000"/>
        </w:rPr>
        <w:t>-17</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等の記載方法」に従う。</w:t>
      </w:r>
    </w:p>
    <w:p w14:paraId="53EFFB3A" w14:textId="77777777" w:rsidR="003C5EB1" w:rsidRPr="00FF3575" w:rsidRDefault="003C5EB1" w:rsidP="003C5EB1">
      <w:pPr>
        <w:spacing w:line="240" w:lineRule="exact"/>
        <w:ind w:left="199" w:hanging="199"/>
      </w:pPr>
      <w:r w:rsidRPr="00FF3575">
        <w:rPr>
          <w:rFonts w:hint="eastAsia"/>
        </w:rPr>
        <w:t>・この値は、対応する確定注文メッセージの</w:t>
      </w:r>
      <w:r w:rsidRPr="00FF3575">
        <w:rPr>
          <w:rFonts w:hint="eastAsia"/>
        </w:rPr>
        <w:t>[1007]</w:t>
      </w:r>
      <w:r w:rsidRPr="00FF3575">
        <w:rPr>
          <w:rFonts w:hint="eastAsia"/>
        </w:rPr>
        <w:t>帳票</w:t>
      </w:r>
      <w:r w:rsidRPr="00FF3575">
        <w:rPr>
          <w:rFonts w:hint="eastAsia"/>
        </w:rPr>
        <w:t>No.</w:t>
      </w:r>
      <w:r w:rsidRPr="00FF3575">
        <w:rPr>
          <w:rFonts w:hint="eastAsia"/>
        </w:rPr>
        <w:t>と同一でなければならない</w:t>
      </w:r>
    </w:p>
    <w:p w14:paraId="3885D4F6" w14:textId="77777777" w:rsidR="003C5EB1" w:rsidRPr="00FF3575" w:rsidRDefault="003C5EB1" w:rsidP="003C5EB1">
      <w:pPr>
        <w:spacing w:line="240" w:lineRule="exact"/>
      </w:pPr>
    </w:p>
    <w:p w14:paraId="0147A2A2" w14:textId="77777777" w:rsidR="003C5EB1" w:rsidRPr="00FF3575" w:rsidRDefault="003C5EB1" w:rsidP="003C5EB1">
      <w:pPr>
        <w:spacing w:line="240" w:lineRule="exact"/>
        <w:rPr>
          <w:lang w:eastAsia="zh-TW"/>
        </w:rPr>
      </w:pPr>
      <w:r w:rsidRPr="00FF3575">
        <w:rPr>
          <w:rFonts w:hint="eastAsia"/>
          <w:lang w:eastAsia="zh-TW"/>
        </w:rPr>
        <w:t>【</w:t>
      </w:r>
      <w:r w:rsidRPr="00FF3575">
        <w:rPr>
          <w:lang w:eastAsia="zh-TW"/>
        </w:rPr>
        <w:t>出来高報告、出来高確認、請求</w:t>
      </w:r>
      <w:r w:rsidRPr="00FF3575">
        <w:rPr>
          <w:rFonts w:hint="eastAsia"/>
          <w:lang w:eastAsia="zh-TW"/>
        </w:rPr>
        <w:t>】</w:t>
      </w:r>
    </w:p>
    <w:p w14:paraId="3436DC58" w14:textId="62CE7E1F" w:rsidR="003C5EB1" w:rsidRPr="00FF3575" w:rsidRDefault="003C5EB1" w:rsidP="003C5EB1">
      <w:pPr>
        <w:spacing w:line="240" w:lineRule="exact"/>
      </w:pPr>
      <w:r w:rsidRPr="00FF3575">
        <w:rPr>
          <w:rFonts w:hint="eastAsia"/>
        </w:rPr>
        <w:t>・</w:t>
      </w:r>
      <w:r w:rsidRPr="00FF3575">
        <w:t>[1303]</w:t>
      </w:r>
      <w:r w:rsidRPr="00FF3575">
        <w:t>注文番号に記載されるデータがない場合の処理は、「</w:t>
      </w:r>
      <w:r w:rsidR="00E74E9E" w:rsidRPr="002F2CCB">
        <w:rPr>
          <w:color w:val="FF0000"/>
        </w:rPr>
        <w:t>B.</w:t>
      </w:r>
      <w:r w:rsidR="00E74E9E" w:rsidRPr="002F2CCB">
        <w:rPr>
          <w:rFonts w:hint="eastAsia"/>
          <w:color w:val="FF0000"/>
        </w:rPr>
        <w:t>Ⅶ</w:t>
      </w:r>
      <w:r w:rsidR="00E74E9E" w:rsidRPr="002F2CCB">
        <w:rPr>
          <w:color w:val="FF0000"/>
        </w:rPr>
        <w:t>.</w:t>
      </w:r>
      <w:r w:rsidRPr="00FF3575">
        <w:t>4.1</w:t>
      </w:r>
      <w:r w:rsidRPr="00FF3575">
        <w:rPr>
          <w:rFonts w:hint="eastAsia"/>
        </w:rPr>
        <w:t xml:space="preserve"> </w:t>
      </w:r>
      <w:r w:rsidRPr="00FF3575">
        <w:t>(1)</w:t>
      </w:r>
      <w:r w:rsidRPr="00FF3575">
        <w:t>取引を特定するデータ項目」の、</w:t>
      </w:r>
      <w:r w:rsidRPr="00FF3575">
        <w:rPr>
          <w:rFonts w:hint="eastAsia"/>
        </w:rPr>
        <w:t>「表</w:t>
      </w:r>
      <w:r w:rsidRPr="00FF3575">
        <w:rPr>
          <w:rFonts w:hint="eastAsia"/>
        </w:rPr>
        <w:t xml:space="preserve"> B.</w:t>
      </w:r>
      <w:r w:rsidRPr="00FF3575">
        <w:rPr>
          <w:rFonts w:hint="eastAsia"/>
        </w:rPr>
        <w:t>Ⅶ</w:t>
      </w:r>
      <w:r w:rsidR="00E74E9E" w:rsidRPr="00645B81">
        <w:rPr>
          <w:rFonts w:hint="eastAsia"/>
          <w:color w:val="FF0000"/>
        </w:rPr>
        <w:t>-17</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等の記載方法、表</w:t>
      </w:r>
      <w:r w:rsidRPr="00FF3575">
        <w:rPr>
          <w:rFonts w:hint="eastAsia"/>
        </w:rPr>
        <w:t xml:space="preserve"> B.</w:t>
      </w:r>
      <w:r w:rsidRPr="00FF3575">
        <w:rPr>
          <w:rFonts w:hint="eastAsia"/>
        </w:rPr>
        <w:t>Ⅶ</w:t>
      </w:r>
      <w:r w:rsidR="00E74E9E" w:rsidRPr="00645B81">
        <w:rPr>
          <w:rFonts w:hint="eastAsia"/>
          <w:color w:val="FF0000"/>
        </w:rPr>
        <w:t>-1</w:t>
      </w:r>
      <w:r w:rsidR="00E74E9E">
        <w:rPr>
          <w:rFonts w:hint="eastAsia"/>
          <w:color w:val="FF0000"/>
        </w:rPr>
        <w:t>8</w:t>
      </w:r>
      <w:r w:rsidRPr="00FF3575">
        <w:rPr>
          <w:rFonts w:hint="eastAsia"/>
        </w:rPr>
        <w:t xml:space="preserve"> [1007]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等の必須・任意の区分、表</w:t>
      </w:r>
      <w:r w:rsidRPr="00FF3575">
        <w:rPr>
          <w:rFonts w:hint="eastAsia"/>
        </w:rPr>
        <w:t xml:space="preserve"> B.</w:t>
      </w:r>
      <w:r w:rsidRPr="00FF3575">
        <w:rPr>
          <w:rFonts w:hint="eastAsia"/>
        </w:rPr>
        <w:t>Ⅶ</w:t>
      </w:r>
      <w:r w:rsidR="00E74E9E" w:rsidRPr="00645B81">
        <w:rPr>
          <w:rFonts w:hint="eastAsia"/>
          <w:color w:val="FF0000"/>
        </w:rPr>
        <w:t>-1</w:t>
      </w:r>
      <w:r w:rsidR="00E74E9E">
        <w:rPr>
          <w:rFonts w:hint="eastAsia"/>
          <w:color w:val="FF0000"/>
        </w:rPr>
        <w:t>9</w:t>
      </w:r>
      <w:r w:rsidRPr="00FF3575">
        <w:rPr>
          <w:rFonts w:hint="eastAsia"/>
        </w:rPr>
        <w:t>各メッセージにおける取引の特定方法」</w:t>
      </w:r>
      <w:r w:rsidRPr="00FF3575">
        <w:t>を参照。</w:t>
      </w:r>
    </w:p>
    <w:p w14:paraId="37AFFE5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9768631" w14:textId="77777777" w:rsidTr="003C5EB1">
        <w:trPr>
          <w:cantSplit/>
        </w:trPr>
        <w:tc>
          <w:tcPr>
            <w:tcW w:w="8702" w:type="dxa"/>
          </w:tcPr>
          <w:p w14:paraId="75BD94A0" w14:textId="77777777" w:rsidR="003C5EB1" w:rsidRPr="00FF3575" w:rsidRDefault="003C5EB1" w:rsidP="003C5EB1">
            <w:r w:rsidRPr="00FF3575">
              <w:rPr>
                <w:rFonts w:hint="eastAsia"/>
              </w:rPr>
              <w:t>[</w:t>
            </w:r>
            <w:bookmarkStart w:id="1002" w:name="ID_1301_Ⅶ"/>
            <w:r w:rsidRPr="00FF3575">
              <w:t>1</w:t>
            </w:r>
            <w:r w:rsidRPr="00FF3575">
              <w:rPr>
                <w:rFonts w:hint="eastAsia"/>
              </w:rPr>
              <w:t>301</w:t>
            </w:r>
            <w:bookmarkEnd w:id="1002"/>
            <w:r w:rsidRPr="00FF3575">
              <w:rPr>
                <w:rFonts w:hint="eastAsia"/>
              </w:rPr>
              <w:t>]</w:t>
            </w:r>
            <w:r w:rsidRPr="00FF3575">
              <w:rPr>
                <w:rFonts w:hint="eastAsia"/>
              </w:rPr>
              <w:t>参照帳票</w:t>
            </w:r>
            <w:r w:rsidRPr="00FF3575">
              <w:rPr>
                <w:rFonts w:hint="eastAsia"/>
              </w:rPr>
              <w:t>No.2</w:t>
            </w:r>
          </w:p>
          <w:p w14:paraId="04FBC30D" w14:textId="77777777" w:rsidR="003C5EB1" w:rsidRPr="00FF3575" w:rsidRDefault="003C5EB1" w:rsidP="003C5EB1">
            <w:pPr>
              <w:ind w:firstLineChars="100" w:firstLine="210"/>
            </w:pPr>
            <w:r w:rsidRPr="00FF3575">
              <w:rPr>
                <w:rFonts w:hint="eastAsia"/>
              </w:rPr>
              <w:t>取引を特定するために補助的に参照する帳票の番号。</w:t>
            </w:r>
          </w:p>
        </w:tc>
      </w:tr>
    </w:tbl>
    <w:p w14:paraId="6306CFAE" w14:textId="26C94B66" w:rsidR="003C5EB1" w:rsidRPr="00FF3575" w:rsidRDefault="003C5EB1" w:rsidP="003C5EB1">
      <w:r w:rsidRPr="00FF3575">
        <w:rPr>
          <w:rFonts w:hint="eastAsia"/>
        </w:rPr>
        <w:t>・「表</w:t>
      </w:r>
      <w:r w:rsidRPr="00FF3575">
        <w:rPr>
          <w:rFonts w:hint="eastAsia"/>
        </w:rPr>
        <w:t xml:space="preserve"> B.</w:t>
      </w:r>
      <w:r w:rsidRPr="00FF3575">
        <w:rPr>
          <w:rFonts w:hint="eastAsia"/>
        </w:rPr>
        <w:t>Ⅶ</w:t>
      </w:r>
      <w:r w:rsidR="00E74E9E" w:rsidRPr="00645B81">
        <w:rPr>
          <w:rFonts w:hint="eastAsia"/>
          <w:color w:val="FF0000"/>
        </w:rPr>
        <w:t>-17</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等の記載方法」に従う。</w:t>
      </w:r>
    </w:p>
    <w:p w14:paraId="175A23C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F98AE11" w14:textId="77777777" w:rsidTr="003C5EB1">
        <w:trPr>
          <w:cantSplit/>
        </w:trPr>
        <w:tc>
          <w:tcPr>
            <w:tcW w:w="8702" w:type="dxa"/>
          </w:tcPr>
          <w:p w14:paraId="781C1DED" w14:textId="77777777" w:rsidR="003C5EB1" w:rsidRPr="00FF3575" w:rsidRDefault="003C5EB1" w:rsidP="003C5EB1">
            <w:r w:rsidRPr="00FF3575">
              <w:rPr>
                <w:rFonts w:hint="eastAsia"/>
              </w:rPr>
              <w:t>[</w:t>
            </w:r>
            <w:bookmarkStart w:id="1003" w:name="ID_1304_Ⅶ"/>
            <w:r w:rsidRPr="00FF3575">
              <w:rPr>
                <w:rFonts w:hint="eastAsia"/>
              </w:rPr>
              <w:t>1304</w:t>
            </w:r>
            <w:bookmarkEnd w:id="1003"/>
            <w:r w:rsidRPr="00FF3575">
              <w:rPr>
                <w:rFonts w:hint="eastAsia"/>
              </w:rPr>
              <w:t>]</w:t>
            </w:r>
            <w:r w:rsidRPr="00FF3575">
              <w:rPr>
                <w:rFonts w:hint="eastAsia"/>
              </w:rPr>
              <w:t>参照帳票</w:t>
            </w:r>
            <w:r w:rsidRPr="00FF3575">
              <w:rPr>
                <w:rFonts w:hint="eastAsia"/>
              </w:rPr>
              <w:t>No.3</w:t>
            </w:r>
          </w:p>
          <w:p w14:paraId="69B4FE9D" w14:textId="77777777" w:rsidR="003C5EB1" w:rsidRPr="00FF3575" w:rsidRDefault="003C5EB1" w:rsidP="003C5EB1">
            <w:pPr>
              <w:ind w:firstLineChars="100" w:firstLine="210"/>
            </w:pPr>
            <w:r w:rsidRPr="00FF3575">
              <w:rPr>
                <w:rFonts w:hint="eastAsia"/>
              </w:rPr>
              <w:t>取引を特定するために補助的に参照する帳票の番号。</w:t>
            </w:r>
          </w:p>
        </w:tc>
      </w:tr>
    </w:tbl>
    <w:p w14:paraId="7F5AA4A1" w14:textId="135E3D42" w:rsidR="003C5EB1" w:rsidRPr="00FF3575" w:rsidRDefault="003C5EB1" w:rsidP="003C5EB1">
      <w:r w:rsidRPr="00FF3575">
        <w:rPr>
          <w:rFonts w:hint="eastAsia"/>
        </w:rPr>
        <w:t>・「表</w:t>
      </w:r>
      <w:r w:rsidRPr="00FF3575">
        <w:rPr>
          <w:rFonts w:hint="eastAsia"/>
        </w:rPr>
        <w:t xml:space="preserve"> B.</w:t>
      </w:r>
      <w:r w:rsidRPr="00FF3575">
        <w:rPr>
          <w:rFonts w:hint="eastAsia"/>
        </w:rPr>
        <w:t>Ⅶ</w:t>
      </w:r>
      <w:r w:rsidR="00E74E9E" w:rsidRPr="00645B81">
        <w:rPr>
          <w:rFonts w:hint="eastAsia"/>
          <w:color w:val="FF0000"/>
        </w:rPr>
        <w:t>-17</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[1009]</w:t>
      </w:r>
      <w:r w:rsidRPr="00FF3575">
        <w:rPr>
          <w:rFonts w:hint="eastAsia"/>
        </w:rPr>
        <w:t>参照帳票</w:t>
      </w:r>
      <w:r w:rsidRPr="00FF3575">
        <w:rPr>
          <w:rFonts w:hint="eastAsia"/>
        </w:rPr>
        <w:t>No.</w:t>
      </w:r>
      <w:r w:rsidRPr="00FF3575">
        <w:rPr>
          <w:rFonts w:hint="eastAsia"/>
        </w:rPr>
        <w:t>等の記載方法」に従う。</w:t>
      </w:r>
    </w:p>
    <w:p w14:paraId="5F6C4EDE" w14:textId="77777777" w:rsidR="00055103" w:rsidRPr="00FF3575" w:rsidRDefault="00055103" w:rsidP="002F2CCB">
      <w:pPr>
        <w:widowControl/>
        <w:jc w:val="left"/>
      </w:pPr>
    </w:p>
    <w:p w14:paraId="591A734A" w14:textId="77777777" w:rsidR="003C5EB1" w:rsidRPr="00FF3575" w:rsidRDefault="003C5EB1" w:rsidP="00055103">
      <w:pPr>
        <w:pStyle w:val="8"/>
      </w:pPr>
      <w:r w:rsidRPr="00FF3575">
        <w:rPr>
          <w:rFonts w:hint="eastAsia"/>
        </w:rPr>
        <w:t>発注者の内部管理データ項目</w:t>
      </w:r>
    </w:p>
    <w:p w14:paraId="66C5B326" w14:textId="77777777" w:rsidR="003C5EB1" w:rsidRPr="00FF3575" w:rsidRDefault="003C5EB1" w:rsidP="000551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1FDE3DD9" w14:textId="77777777" w:rsidTr="003C5EB1">
        <w:trPr>
          <w:cantSplit/>
        </w:trPr>
        <w:tc>
          <w:tcPr>
            <w:tcW w:w="8702" w:type="dxa"/>
          </w:tcPr>
          <w:p w14:paraId="4976ADC4" w14:textId="77777777" w:rsidR="003C5EB1" w:rsidRPr="00FF3575" w:rsidRDefault="003C5EB1" w:rsidP="003C5EB1">
            <w:r w:rsidRPr="00FF3575">
              <w:rPr>
                <w:rFonts w:hint="eastAsia"/>
              </w:rPr>
              <w:t>[</w:t>
            </w:r>
            <w:bookmarkStart w:id="1004" w:name="ID_1023_Ⅶ"/>
            <w:r w:rsidRPr="00FF3575">
              <w:t>1023</w:t>
            </w:r>
            <w:bookmarkEnd w:id="1004"/>
            <w:r w:rsidRPr="00FF3575">
              <w:rPr>
                <w:rFonts w:hint="eastAsia"/>
              </w:rPr>
              <w:t>]</w:t>
            </w:r>
            <w:r w:rsidRPr="00FF3575">
              <w:rPr>
                <w:rFonts w:hint="eastAsia"/>
              </w:rPr>
              <w:t>受注者コード２</w:t>
            </w:r>
            <w:r w:rsidRPr="00FF3575">
              <w:rPr>
                <w:rFonts w:hint="eastAsia"/>
              </w:rPr>
              <w:t>(</w:t>
            </w:r>
            <w:r w:rsidRPr="00FF3575">
              <w:rPr>
                <w:rFonts w:hint="eastAsia"/>
              </w:rPr>
              <w:t>発注者採番</w:t>
            </w:r>
            <w:r w:rsidRPr="00FF3575">
              <w:rPr>
                <w:rFonts w:hint="eastAsia"/>
              </w:rPr>
              <w:t>)</w:t>
            </w:r>
          </w:p>
          <w:p w14:paraId="68F526CC" w14:textId="77777777" w:rsidR="003C5EB1" w:rsidRPr="00FF3575" w:rsidRDefault="003C5EB1" w:rsidP="003C5EB1">
            <w:r w:rsidRPr="00FF3575">
              <w:rPr>
                <w:rFonts w:hint="eastAsia"/>
              </w:rPr>
              <w:t xml:space="preserve">　発注者が定めた受注者の識別コード。</w:t>
            </w:r>
          </w:p>
        </w:tc>
      </w:tr>
    </w:tbl>
    <w:p w14:paraId="2BF76A3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69E2245" w14:textId="77777777" w:rsidTr="003C5EB1">
        <w:trPr>
          <w:cantSplit/>
        </w:trPr>
        <w:tc>
          <w:tcPr>
            <w:tcW w:w="8702" w:type="dxa"/>
          </w:tcPr>
          <w:p w14:paraId="4DB2F5FB" w14:textId="77777777" w:rsidR="003C5EB1" w:rsidRPr="00FF3575" w:rsidRDefault="003C5EB1" w:rsidP="003C5EB1">
            <w:r w:rsidRPr="00FF3575">
              <w:rPr>
                <w:rFonts w:hint="eastAsia"/>
              </w:rPr>
              <w:t>[</w:t>
            </w:r>
            <w:bookmarkStart w:id="1005" w:name="ID_1046_Ⅶ"/>
            <w:r w:rsidRPr="00FF3575">
              <w:t>1046</w:t>
            </w:r>
            <w:bookmarkEnd w:id="1005"/>
            <w:r w:rsidRPr="00FF3575">
              <w:rPr>
                <w:rFonts w:hint="eastAsia"/>
              </w:rPr>
              <w:t>]</w:t>
            </w:r>
            <w:r w:rsidRPr="00FF3575">
              <w:rPr>
                <w:rFonts w:hint="eastAsia"/>
              </w:rPr>
              <w:t>取引件名（注文件名）コード</w:t>
            </w:r>
          </w:p>
          <w:p w14:paraId="65937FE3" w14:textId="77777777" w:rsidR="003C5EB1" w:rsidRPr="00FF3575" w:rsidRDefault="003C5EB1" w:rsidP="003C5EB1">
            <w:r w:rsidRPr="00FF3575">
              <w:rPr>
                <w:rFonts w:hint="eastAsia"/>
              </w:rPr>
              <w:t xml:space="preserve">　発注工事の種別を示す作業コード・納入物品の種別を示す品目コードなど取引件名の種別を表すコード。</w:t>
            </w:r>
          </w:p>
        </w:tc>
      </w:tr>
    </w:tbl>
    <w:p w14:paraId="5B95A61A" w14:textId="77777777" w:rsidR="003C5EB1" w:rsidRPr="00FF3575" w:rsidRDefault="003C5EB1" w:rsidP="003C5EB1">
      <w:r w:rsidRPr="00FF3575">
        <w:rPr>
          <w:rFonts w:hint="eastAsia"/>
        </w:rPr>
        <w:t>・発注者が自社の体系にもとづき採番する。</w:t>
      </w:r>
    </w:p>
    <w:p w14:paraId="17122903" w14:textId="77777777" w:rsidR="003C5EB1" w:rsidRPr="00FF3575" w:rsidRDefault="003C5EB1" w:rsidP="003C5EB1">
      <w:pPr>
        <w:spacing w:line="240" w:lineRule="exact"/>
        <w:ind w:left="199" w:hanging="19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75F710E" w14:textId="77777777" w:rsidTr="003C5EB1">
        <w:trPr>
          <w:cantSplit/>
        </w:trPr>
        <w:tc>
          <w:tcPr>
            <w:tcW w:w="8702" w:type="dxa"/>
          </w:tcPr>
          <w:p w14:paraId="2EBC0B58" w14:textId="77777777" w:rsidR="003C5EB1" w:rsidRPr="00FF3575" w:rsidRDefault="003C5EB1" w:rsidP="003C5EB1">
            <w:r w:rsidRPr="00FF3575">
              <w:rPr>
                <w:rFonts w:hint="eastAsia"/>
              </w:rPr>
              <w:t>[</w:t>
            </w:r>
            <w:bookmarkStart w:id="1006" w:name="ID_1191_Ⅶ"/>
            <w:r w:rsidRPr="00FF3575">
              <w:t>1191</w:t>
            </w:r>
            <w:bookmarkEnd w:id="1006"/>
            <w:r w:rsidRPr="00FF3575">
              <w:rPr>
                <w:rFonts w:hint="eastAsia"/>
              </w:rPr>
              <w:t>]</w:t>
            </w:r>
            <w:r w:rsidRPr="00FF3575">
              <w:rPr>
                <w:rFonts w:hint="eastAsia"/>
              </w:rPr>
              <w:t>原価要素名</w:t>
            </w:r>
          </w:p>
          <w:p w14:paraId="7F0BEBBB" w14:textId="77777777" w:rsidR="003C5EB1" w:rsidRPr="00FF3575" w:rsidRDefault="003C5EB1" w:rsidP="003C5EB1">
            <w:r w:rsidRPr="00FF3575">
              <w:rPr>
                <w:rFonts w:hint="eastAsia"/>
              </w:rPr>
              <w:t xml:space="preserve">　原価管理上の要素名。</w:t>
            </w:r>
          </w:p>
        </w:tc>
      </w:tr>
    </w:tbl>
    <w:p w14:paraId="7380CCF9" w14:textId="77777777" w:rsidR="003C5EB1" w:rsidRPr="00FF3575" w:rsidRDefault="003C5EB1" w:rsidP="003C5EB1">
      <w:r w:rsidRPr="00FF3575">
        <w:rPr>
          <w:rFonts w:hint="eastAsia"/>
        </w:rPr>
        <w:t>【例】資材</w:t>
      </w:r>
    </w:p>
    <w:p w14:paraId="2F4450B6"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10E5B33" w14:textId="77777777" w:rsidTr="003C5EB1">
        <w:trPr>
          <w:cantSplit/>
        </w:trPr>
        <w:tc>
          <w:tcPr>
            <w:tcW w:w="8702" w:type="dxa"/>
          </w:tcPr>
          <w:p w14:paraId="6AD93174" w14:textId="77777777" w:rsidR="003C5EB1" w:rsidRPr="00FF3575" w:rsidRDefault="003C5EB1" w:rsidP="003C5EB1">
            <w:r w:rsidRPr="00FF3575">
              <w:rPr>
                <w:rFonts w:hint="eastAsia"/>
              </w:rPr>
              <w:t>[</w:t>
            </w:r>
            <w:bookmarkStart w:id="1007" w:name="ID_1192_Ⅶ"/>
            <w:r w:rsidRPr="00FF3575">
              <w:t>1192</w:t>
            </w:r>
            <w:bookmarkEnd w:id="1007"/>
            <w:r w:rsidRPr="00FF3575">
              <w:rPr>
                <w:rFonts w:hint="eastAsia"/>
              </w:rPr>
              <w:t>]</w:t>
            </w:r>
            <w:r w:rsidRPr="00FF3575">
              <w:rPr>
                <w:rFonts w:hint="eastAsia"/>
              </w:rPr>
              <w:t>原価要素コード</w:t>
            </w:r>
          </w:p>
          <w:p w14:paraId="294B1917" w14:textId="77777777" w:rsidR="003C5EB1" w:rsidRPr="00FF3575" w:rsidRDefault="003C5EB1" w:rsidP="003C5EB1">
            <w:r w:rsidRPr="00FF3575">
              <w:rPr>
                <w:rFonts w:hint="eastAsia"/>
              </w:rPr>
              <w:t xml:space="preserve">　原価管理上の要素コード。</w:t>
            </w:r>
          </w:p>
        </w:tc>
      </w:tr>
    </w:tbl>
    <w:p w14:paraId="5ECD972E" w14:textId="77777777" w:rsidR="003C5EB1" w:rsidRPr="00FF3575" w:rsidRDefault="003C5EB1" w:rsidP="003C5EB1">
      <w:r w:rsidRPr="00FF3575">
        <w:rPr>
          <w:rFonts w:hint="eastAsia"/>
        </w:rPr>
        <w:t>・発注者が自社の体系にもとづき採番する。</w:t>
      </w:r>
    </w:p>
    <w:p w14:paraId="102DAFE2" w14:textId="371F9918" w:rsidR="00FD1961" w:rsidRDefault="00FD1961">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913BFC7" w14:textId="77777777" w:rsidTr="003C5EB1">
        <w:trPr>
          <w:cantSplit/>
        </w:trPr>
        <w:tc>
          <w:tcPr>
            <w:tcW w:w="8702" w:type="dxa"/>
          </w:tcPr>
          <w:p w14:paraId="43C1215B" w14:textId="77777777" w:rsidR="003C5EB1" w:rsidRPr="00FF3575" w:rsidRDefault="003C5EB1" w:rsidP="003C5EB1">
            <w:r w:rsidRPr="00FF3575">
              <w:rPr>
                <w:rFonts w:hint="eastAsia"/>
              </w:rPr>
              <w:lastRenderedPageBreak/>
              <w:t>[</w:t>
            </w:r>
            <w:bookmarkStart w:id="1008" w:name="ID_1193_Ⅶ"/>
            <w:r w:rsidRPr="00FF3575">
              <w:t>1193</w:t>
            </w:r>
            <w:bookmarkEnd w:id="1008"/>
            <w:r w:rsidRPr="00FF3575">
              <w:rPr>
                <w:rFonts w:hint="eastAsia"/>
              </w:rPr>
              <w:t>]</w:t>
            </w:r>
            <w:r w:rsidRPr="00FF3575">
              <w:rPr>
                <w:rFonts w:hint="eastAsia"/>
              </w:rPr>
              <w:t>原価科目名</w:t>
            </w:r>
          </w:p>
          <w:p w14:paraId="632978FF" w14:textId="77777777" w:rsidR="003C5EB1" w:rsidRPr="00FF3575" w:rsidRDefault="003C5EB1" w:rsidP="003C5EB1">
            <w:r w:rsidRPr="00FF3575">
              <w:rPr>
                <w:rFonts w:hint="eastAsia"/>
              </w:rPr>
              <w:t xml:space="preserve">　原価管理上の科目名。</w:t>
            </w:r>
          </w:p>
        </w:tc>
      </w:tr>
    </w:tbl>
    <w:p w14:paraId="15B119C6" w14:textId="77777777" w:rsidR="003C5EB1" w:rsidRPr="00FF3575" w:rsidRDefault="003C5EB1" w:rsidP="003C5EB1">
      <w:r w:rsidRPr="00FF3575">
        <w:rPr>
          <w:rFonts w:hint="eastAsia"/>
        </w:rPr>
        <w:t>【例】建築資材</w:t>
      </w:r>
    </w:p>
    <w:p w14:paraId="46368AA9"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56FCDDA" w14:textId="77777777" w:rsidTr="003C5EB1">
        <w:trPr>
          <w:cantSplit/>
        </w:trPr>
        <w:tc>
          <w:tcPr>
            <w:tcW w:w="8702" w:type="dxa"/>
          </w:tcPr>
          <w:p w14:paraId="3572450B" w14:textId="77777777" w:rsidR="003C5EB1" w:rsidRPr="00FF3575" w:rsidRDefault="003C5EB1" w:rsidP="003C5EB1">
            <w:r w:rsidRPr="00FF3575">
              <w:rPr>
                <w:rFonts w:hint="eastAsia"/>
              </w:rPr>
              <w:t>[</w:t>
            </w:r>
            <w:bookmarkStart w:id="1009" w:name="ID_1194_Ⅶ"/>
            <w:r w:rsidRPr="00FF3575">
              <w:t>1194</w:t>
            </w:r>
            <w:bookmarkEnd w:id="1009"/>
            <w:r w:rsidRPr="00FF3575">
              <w:rPr>
                <w:rFonts w:hint="eastAsia"/>
              </w:rPr>
              <w:t>]</w:t>
            </w:r>
            <w:r w:rsidRPr="00FF3575">
              <w:rPr>
                <w:rFonts w:hint="eastAsia"/>
              </w:rPr>
              <w:t>原価科目コード</w:t>
            </w:r>
          </w:p>
          <w:p w14:paraId="7BCF940E" w14:textId="77777777" w:rsidR="003C5EB1" w:rsidRPr="00FF3575" w:rsidRDefault="003C5EB1" w:rsidP="003C5EB1">
            <w:r w:rsidRPr="00FF3575">
              <w:rPr>
                <w:rFonts w:hint="eastAsia"/>
              </w:rPr>
              <w:t xml:space="preserve">　原価管理上の科目コード。</w:t>
            </w:r>
          </w:p>
        </w:tc>
      </w:tr>
    </w:tbl>
    <w:p w14:paraId="0D390C46" w14:textId="77777777" w:rsidR="003C5EB1" w:rsidRPr="00FF3575" w:rsidRDefault="003C5EB1" w:rsidP="003C5EB1">
      <w:r w:rsidRPr="00FF3575">
        <w:rPr>
          <w:rFonts w:hint="eastAsia"/>
        </w:rPr>
        <w:t>・発注者が自社の体系にもとづき採番する。</w:t>
      </w:r>
    </w:p>
    <w:p w14:paraId="6098985E"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3112B27" w14:textId="77777777" w:rsidTr="003C5EB1">
        <w:trPr>
          <w:cantSplit/>
        </w:trPr>
        <w:tc>
          <w:tcPr>
            <w:tcW w:w="8702" w:type="dxa"/>
          </w:tcPr>
          <w:p w14:paraId="591A3E2A" w14:textId="77777777" w:rsidR="003C5EB1" w:rsidRPr="00FF3575" w:rsidRDefault="003C5EB1" w:rsidP="003C5EB1">
            <w:r w:rsidRPr="00FF3575">
              <w:rPr>
                <w:rFonts w:hint="eastAsia"/>
              </w:rPr>
              <w:t>[</w:t>
            </w:r>
            <w:bookmarkStart w:id="1010" w:name="ID_1195_Ⅶ"/>
            <w:r w:rsidRPr="00FF3575">
              <w:t>1195</w:t>
            </w:r>
            <w:bookmarkEnd w:id="1010"/>
            <w:r w:rsidRPr="00FF3575">
              <w:rPr>
                <w:rFonts w:hint="eastAsia"/>
              </w:rPr>
              <w:t>]</w:t>
            </w:r>
            <w:r w:rsidRPr="00FF3575">
              <w:rPr>
                <w:rFonts w:hint="eastAsia"/>
              </w:rPr>
              <w:t>原価細目名</w:t>
            </w:r>
          </w:p>
          <w:p w14:paraId="5ECFC04D" w14:textId="77777777" w:rsidR="003C5EB1" w:rsidRPr="00FF3575" w:rsidRDefault="003C5EB1" w:rsidP="003C5EB1">
            <w:r w:rsidRPr="00FF3575">
              <w:rPr>
                <w:rFonts w:hint="eastAsia"/>
              </w:rPr>
              <w:t xml:space="preserve">　原価管理上の細目名。</w:t>
            </w:r>
          </w:p>
        </w:tc>
      </w:tr>
    </w:tbl>
    <w:p w14:paraId="24B16790" w14:textId="77777777" w:rsidR="003C5EB1" w:rsidRPr="00FF3575" w:rsidRDefault="003C5EB1" w:rsidP="003C5EB1">
      <w:r w:rsidRPr="00FF3575">
        <w:rPr>
          <w:rFonts w:hint="eastAsia"/>
        </w:rPr>
        <w:t>【例】アルミサッシ</w:t>
      </w:r>
    </w:p>
    <w:p w14:paraId="44DEC479"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90C7967" w14:textId="77777777" w:rsidTr="003C5EB1">
        <w:trPr>
          <w:cantSplit/>
        </w:trPr>
        <w:tc>
          <w:tcPr>
            <w:tcW w:w="8702" w:type="dxa"/>
          </w:tcPr>
          <w:p w14:paraId="31242289" w14:textId="77777777" w:rsidR="003C5EB1" w:rsidRPr="00FF3575" w:rsidRDefault="003C5EB1" w:rsidP="003C5EB1">
            <w:r w:rsidRPr="00FF3575">
              <w:rPr>
                <w:rFonts w:hint="eastAsia"/>
              </w:rPr>
              <w:t>[</w:t>
            </w:r>
            <w:bookmarkStart w:id="1011" w:name="ID_1196_Ⅶ"/>
            <w:r w:rsidRPr="00FF3575">
              <w:t>1196</w:t>
            </w:r>
            <w:bookmarkEnd w:id="1011"/>
            <w:r w:rsidRPr="00FF3575">
              <w:rPr>
                <w:rFonts w:hint="eastAsia"/>
              </w:rPr>
              <w:t>]</w:t>
            </w:r>
            <w:r w:rsidRPr="00FF3575">
              <w:rPr>
                <w:rFonts w:hint="eastAsia"/>
              </w:rPr>
              <w:t>原価細目コード</w:t>
            </w:r>
          </w:p>
          <w:p w14:paraId="524DADAC" w14:textId="77777777" w:rsidR="003C5EB1" w:rsidRPr="00FF3575" w:rsidRDefault="003C5EB1" w:rsidP="003C5EB1">
            <w:r w:rsidRPr="00FF3575">
              <w:rPr>
                <w:rFonts w:hint="eastAsia"/>
              </w:rPr>
              <w:t xml:space="preserve">　原価管理上の細目コード。</w:t>
            </w:r>
          </w:p>
        </w:tc>
      </w:tr>
    </w:tbl>
    <w:p w14:paraId="3E9A16B2" w14:textId="77777777" w:rsidR="003C5EB1" w:rsidRPr="00FF3575" w:rsidRDefault="003C5EB1" w:rsidP="003C5EB1">
      <w:r w:rsidRPr="00FF3575">
        <w:rPr>
          <w:rFonts w:hint="eastAsia"/>
        </w:rPr>
        <w:t>・発注者が自社の体系にもとづき採番する。</w:t>
      </w:r>
    </w:p>
    <w:p w14:paraId="28E9C26D" w14:textId="17903625" w:rsidR="00055103" w:rsidRPr="00FF3575" w:rsidRDefault="00055103">
      <w:pPr>
        <w:widowControl/>
        <w:jc w:val="left"/>
      </w:pPr>
    </w:p>
    <w:p w14:paraId="38D17DC0" w14:textId="77777777" w:rsidR="003C5EB1" w:rsidRPr="00FF3575" w:rsidRDefault="003C5EB1" w:rsidP="00055103">
      <w:pPr>
        <w:pStyle w:val="8"/>
      </w:pPr>
      <w:r w:rsidRPr="00FF3575">
        <w:rPr>
          <w:rFonts w:hint="eastAsia"/>
        </w:rPr>
        <w:t>契約内容、立替内容を表すデータ項目</w:t>
      </w:r>
    </w:p>
    <w:p w14:paraId="57D2118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4EBA6AD" w14:textId="77777777" w:rsidTr="003C5EB1">
        <w:trPr>
          <w:cantSplit/>
        </w:trPr>
        <w:tc>
          <w:tcPr>
            <w:tcW w:w="8702" w:type="dxa"/>
          </w:tcPr>
          <w:p w14:paraId="30F66B24" w14:textId="77777777" w:rsidR="003C5EB1" w:rsidRPr="00FF3575" w:rsidRDefault="003C5EB1" w:rsidP="003C5EB1">
            <w:r w:rsidRPr="00FF3575">
              <w:rPr>
                <w:rFonts w:hint="eastAsia"/>
              </w:rPr>
              <w:t>[</w:t>
            </w:r>
            <w:bookmarkStart w:id="1012" w:name="ID_1013_Ⅶ"/>
            <w:r w:rsidRPr="00FF3575">
              <w:t>1013</w:t>
            </w:r>
            <w:bookmarkEnd w:id="1012"/>
            <w:r w:rsidRPr="00FF3575">
              <w:rPr>
                <w:rFonts w:hint="eastAsia"/>
              </w:rPr>
              <w:t>]</w:t>
            </w:r>
            <w:r w:rsidRPr="00FF3575">
              <w:rPr>
                <w:rFonts w:hint="eastAsia"/>
              </w:rPr>
              <w:t>受注者名</w:t>
            </w:r>
          </w:p>
          <w:p w14:paraId="7878FF6B" w14:textId="77777777" w:rsidR="003C5EB1" w:rsidRPr="00FF3575" w:rsidRDefault="003C5EB1" w:rsidP="003C5EB1">
            <w:r w:rsidRPr="00FF3575">
              <w:rPr>
                <w:rFonts w:hint="eastAsia"/>
              </w:rPr>
              <w:t xml:space="preserve">　受注者の名称。</w:t>
            </w:r>
          </w:p>
        </w:tc>
      </w:tr>
    </w:tbl>
    <w:p w14:paraId="6F662FF5" w14:textId="77777777" w:rsidR="003C5EB1" w:rsidRPr="00FF3575" w:rsidRDefault="003C5EB1" w:rsidP="003C5EB1">
      <w:pPr>
        <w:rPr>
          <w:lang w:eastAsia="zh-TW"/>
        </w:rPr>
      </w:pPr>
      <w:r w:rsidRPr="00FF3575">
        <w:rPr>
          <w:rFonts w:hint="eastAsia"/>
          <w:lang w:eastAsia="zh-TW"/>
        </w:rPr>
        <w:t>【例】振興建設株式会社</w:t>
      </w:r>
    </w:p>
    <w:p w14:paraId="6B0D2101" w14:textId="77777777" w:rsidR="00DD181B" w:rsidRPr="002F2CCB" w:rsidRDefault="00DD181B" w:rsidP="003C5EB1">
      <w:pPr>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C3D107B" w14:textId="77777777" w:rsidTr="003C5EB1">
        <w:trPr>
          <w:cantSplit/>
        </w:trPr>
        <w:tc>
          <w:tcPr>
            <w:tcW w:w="8702" w:type="dxa"/>
          </w:tcPr>
          <w:p w14:paraId="55AF4B69" w14:textId="77777777" w:rsidR="003C5EB1" w:rsidRPr="00FF3575" w:rsidRDefault="003C5EB1" w:rsidP="003C5EB1">
            <w:r w:rsidRPr="00FF3575">
              <w:rPr>
                <w:rFonts w:hint="eastAsia"/>
              </w:rPr>
              <w:t>[</w:t>
            </w:r>
            <w:bookmarkStart w:id="1013" w:name="ID_1015_Ⅶ"/>
            <w:r w:rsidRPr="00FF3575">
              <w:t>1015</w:t>
            </w:r>
            <w:bookmarkEnd w:id="1013"/>
            <w:r w:rsidRPr="00FF3575">
              <w:rPr>
                <w:rFonts w:hint="eastAsia"/>
              </w:rPr>
              <w:t>]</w:t>
            </w:r>
            <w:r w:rsidRPr="00FF3575">
              <w:rPr>
                <w:rFonts w:hint="eastAsia"/>
              </w:rPr>
              <w:t>受注者代表者氏名</w:t>
            </w:r>
          </w:p>
          <w:p w14:paraId="40ECEC96" w14:textId="77777777" w:rsidR="003C5EB1" w:rsidRPr="00FF3575" w:rsidRDefault="003C5EB1" w:rsidP="003C5EB1">
            <w:r w:rsidRPr="00FF3575">
              <w:rPr>
                <w:rFonts w:hint="eastAsia"/>
              </w:rPr>
              <w:t xml:space="preserve">　受注者の代表者の氏名。</w:t>
            </w:r>
          </w:p>
        </w:tc>
      </w:tr>
    </w:tbl>
    <w:p w14:paraId="2DAE1E4B" w14:textId="77777777" w:rsidR="003C5EB1" w:rsidRPr="00FF3575" w:rsidRDefault="003C5EB1" w:rsidP="003C5EB1">
      <w:r w:rsidRPr="00FF3575">
        <w:rPr>
          <w:rFonts w:hint="eastAsia"/>
        </w:rPr>
        <w:t>【例】振興太郎</w:t>
      </w:r>
    </w:p>
    <w:p w14:paraId="3AFCA847" w14:textId="77777777" w:rsidR="001E6B49" w:rsidRPr="00FF3575" w:rsidRDefault="001E6B49"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9750582" w14:textId="77777777" w:rsidTr="003C5EB1">
        <w:trPr>
          <w:cantSplit/>
        </w:trPr>
        <w:tc>
          <w:tcPr>
            <w:tcW w:w="8702" w:type="dxa"/>
          </w:tcPr>
          <w:p w14:paraId="50C895AA" w14:textId="77777777" w:rsidR="003C5EB1" w:rsidRPr="00FF3575" w:rsidRDefault="003C5EB1" w:rsidP="003C5EB1">
            <w:r w:rsidRPr="00FF3575">
              <w:rPr>
                <w:rFonts w:hint="eastAsia"/>
              </w:rPr>
              <w:t>[</w:t>
            </w:r>
            <w:bookmarkStart w:id="1014" w:name="ID_1017_Ⅶ"/>
            <w:r w:rsidRPr="00FF3575">
              <w:t>1017</w:t>
            </w:r>
            <w:bookmarkEnd w:id="1014"/>
            <w:r w:rsidRPr="00FF3575">
              <w:rPr>
                <w:rFonts w:hint="eastAsia"/>
              </w:rPr>
              <w:t>]</w:t>
            </w:r>
            <w:r w:rsidRPr="00FF3575">
              <w:rPr>
                <w:rFonts w:hint="eastAsia"/>
              </w:rPr>
              <w:t>受注者担当部署名</w:t>
            </w:r>
          </w:p>
          <w:p w14:paraId="3A2285D5" w14:textId="77777777" w:rsidR="003C5EB1" w:rsidRPr="00FF3575" w:rsidRDefault="003C5EB1" w:rsidP="003C5EB1">
            <w:r w:rsidRPr="00FF3575">
              <w:rPr>
                <w:rFonts w:hint="eastAsia"/>
              </w:rPr>
              <w:t xml:space="preserve">　受注者の事業所・担当部署・作業所などの名称。</w:t>
            </w:r>
          </w:p>
        </w:tc>
      </w:tr>
    </w:tbl>
    <w:p w14:paraId="796130DA" w14:textId="77777777" w:rsidR="003C5EB1" w:rsidRPr="00FF3575" w:rsidRDefault="003C5EB1" w:rsidP="003C5EB1">
      <w:pPr>
        <w:rPr>
          <w:lang w:eastAsia="zh-TW"/>
        </w:rPr>
      </w:pPr>
      <w:r w:rsidRPr="00FF3575">
        <w:rPr>
          <w:rFonts w:hint="eastAsia"/>
          <w:lang w:eastAsia="zh-TW"/>
        </w:rPr>
        <w:t>【例】東京支社営業部第一営業課</w:t>
      </w:r>
    </w:p>
    <w:p w14:paraId="209C193A"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89B327E" w14:textId="77777777" w:rsidTr="003C5EB1">
        <w:trPr>
          <w:cantSplit/>
        </w:trPr>
        <w:tc>
          <w:tcPr>
            <w:tcW w:w="8702" w:type="dxa"/>
          </w:tcPr>
          <w:p w14:paraId="1F808DA1" w14:textId="77777777" w:rsidR="003C5EB1" w:rsidRPr="00FF3575" w:rsidRDefault="003C5EB1" w:rsidP="003C5EB1">
            <w:r w:rsidRPr="00FF3575">
              <w:rPr>
                <w:rFonts w:hint="eastAsia"/>
              </w:rPr>
              <w:t>[</w:t>
            </w:r>
            <w:bookmarkStart w:id="1015" w:name="ID_1018_Ⅶ"/>
            <w:r w:rsidRPr="00FF3575">
              <w:t>1018</w:t>
            </w:r>
            <w:bookmarkEnd w:id="1015"/>
            <w:r w:rsidRPr="00FF3575">
              <w:rPr>
                <w:rFonts w:hint="eastAsia"/>
              </w:rPr>
              <w:t>]</w:t>
            </w:r>
            <w:r w:rsidRPr="00FF3575">
              <w:rPr>
                <w:rFonts w:hint="eastAsia"/>
              </w:rPr>
              <w:t>受注者担当者名</w:t>
            </w:r>
          </w:p>
          <w:p w14:paraId="21C61EE0" w14:textId="77777777" w:rsidR="003C5EB1" w:rsidRPr="00FF3575" w:rsidRDefault="003C5EB1" w:rsidP="003C5EB1">
            <w:r w:rsidRPr="00FF3575">
              <w:rPr>
                <w:rFonts w:hint="eastAsia"/>
              </w:rPr>
              <w:t xml:space="preserve">　受注者の担当者の氏名。</w:t>
            </w:r>
          </w:p>
        </w:tc>
      </w:tr>
    </w:tbl>
    <w:p w14:paraId="04ECF1AE" w14:textId="77777777" w:rsidR="003C5EB1" w:rsidRPr="00FF3575" w:rsidRDefault="003C5EB1" w:rsidP="003C5EB1">
      <w:r w:rsidRPr="00FF3575">
        <w:rPr>
          <w:rFonts w:hint="eastAsia"/>
        </w:rPr>
        <w:t>【例】振興太郎</w:t>
      </w:r>
    </w:p>
    <w:p w14:paraId="110054E4" w14:textId="1D79D882" w:rsidR="00FD1961" w:rsidRDefault="00FD1961">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B656148" w14:textId="77777777" w:rsidTr="003C5EB1">
        <w:trPr>
          <w:cantSplit/>
        </w:trPr>
        <w:tc>
          <w:tcPr>
            <w:tcW w:w="8702" w:type="dxa"/>
          </w:tcPr>
          <w:p w14:paraId="54C5568A" w14:textId="77777777" w:rsidR="003C5EB1" w:rsidRPr="00FF3575" w:rsidRDefault="003C5EB1" w:rsidP="003C5EB1">
            <w:r w:rsidRPr="00FF3575">
              <w:rPr>
                <w:rFonts w:hint="eastAsia"/>
              </w:rPr>
              <w:lastRenderedPageBreak/>
              <w:t>[</w:t>
            </w:r>
            <w:bookmarkStart w:id="1016" w:name="ID_1019_Ⅶ"/>
            <w:r w:rsidRPr="00FF3575">
              <w:t>1019</w:t>
            </w:r>
            <w:bookmarkEnd w:id="1016"/>
            <w:r w:rsidRPr="00FF3575">
              <w:rPr>
                <w:rFonts w:hint="eastAsia"/>
              </w:rPr>
              <w:t>]</w:t>
            </w:r>
            <w:r w:rsidRPr="00FF3575">
              <w:rPr>
                <w:rFonts w:hint="eastAsia"/>
              </w:rPr>
              <w:t>受注者担当郵便番号</w:t>
            </w:r>
          </w:p>
          <w:p w14:paraId="3195D050" w14:textId="77777777" w:rsidR="003C5EB1" w:rsidRPr="00FF3575" w:rsidRDefault="003C5EB1" w:rsidP="003C5EB1">
            <w:r w:rsidRPr="00FF3575">
              <w:rPr>
                <w:rFonts w:hint="eastAsia"/>
              </w:rPr>
              <w:t xml:space="preserve">　受注者の事業所・担当部署・作業所などの連絡用の郵便番号。</w:t>
            </w:r>
          </w:p>
        </w:tc>
      </w:tr>
    </w:tbl>
    <w:p w14:paraId="5B51E74A"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105-0001</w:t>
      </w:r>
    </w:p>
    <w:p w14:paraId="7022DD71" w14:textId="77777777" w:rsidR="003C5EB1" w:rsidRPr="00FF3575" w:rsidRDefault="003C5EB1" w:rsidP="002F2CCB">
      <w:pPr>
        <w:tabs>
          <w:tab w:val="left" w:pos="851"/>
        </w:tabs>
        <w:spacing w:line="240" w:lineRule="exact"/>
      </w:pPr>
      <w:r w:rsidRPr="00FF3575">
        <w:rPr>
          <w:rFonts w:hint="eastAsia"/>
        </w:rPr>
        <w:tab/>
        <w:t>1050001</w:t>
      </w:r>
    </w:p>
    <w:p w14:paraId="049636E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58AE31C" w14:textId="77777777" w:rsidTr="003C5EB1">
        <w:trPr>
          <w:cantSplit/>
        </w:trPr>
        <w:tc>
          <w:tcPr>
            <w:tcW w:w="8702" w:type="dxa"/>
          </w:tcPr>
          <w:p w14:paraId="11C529B1" w14:textId="77777777" w:rsidR="003C5EB1" w:rsidRPr="00FF3575" w:rsidRDefault="003C5EB1" w:rsidP="003C5EB1">
            <w:r w:rsidRPr="00FF3575">
              <w:rPr>
                <w:rFonts w:hint="eastAsia"/>
              </w:rPr>
              <w:t>[</w:t>
            </w:r>
            <w:bookmarkStart w:id="1017" w:name="ID_1020_Ⅶ"/>
            <w:r w:rsidRPr="00FF3575">
              <w:t>1020</w:t>
            </w:r>
            <w:bookmarkEnd w:id="1017"/>
            <w:r w:rsidRPr="00FF3575">
              <w:rPr>
                <w:rFonts w:hint="eastAsia"/>
              </w:rPr>
              <w:t>]</w:t>
            </w:r>
            <w:r w:rsidRPr="00FF3575">
              <w:rPr>
                <w:rFonts w:hint="eastAsia"/>
              </w:rPr>
              <w:t>受注者担当住所</w:t>
            </w:r>
          </w:p>
          <w:p w14:paraId="53DD22BF" w14:textId="77777777" w:rsidR="003C5EB1" w:rsidRPr="00FF3575" w:rsidRDefault="003C5EB1" w:rsidP="003C5EB1">
            <w:r w:rsidRPr="00FF3575">
              <w:rPr>
                <w:rFonts w:hint="eastAsia"/>
              </w:rPr>
              <w:t xml:space="preserve">　受注者の事業所・担当部署・作業所などの連絡用の住所。</w:t>
            </w:r>
          </w:p>
        </w:tc>
      </w:tr>
    </w:tbl>
    <w:p w14:paraId="1C378E54" w14:textId="77777777" w:rsidR="003C5EB1" w:rsidRPr="00FF3575" w:rsidRDefault="003C5EB1" w:rsidP="003C5EB1">
      <w:r w:rsidRPr="00FF3575">
        <w:rPr>
          <w:rFonts w:hint="eastAsia"/>
        </w:rPr>
        <w:t>【例】東京都港区虎ノ門４－２－１２虎ノ門４丁目ＭＴビル２号館</w:t>
      </w:r>
    </w:p>
    <w:p w14:paraId="1A5BE83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21B81DE" w14:textId="77777777" w:rsidTr="003C5EB1">
        <w:trPr>
          <w:cantSplit/>
        </w:trPr>
        <w:tc>
          <w:tcPr>
            <w:tcW w:w="8702" w:type="dxa"/>
          </w:tcPr>
          <w:p w14:paraId="52E916B8" w14:textId="77777777" w:rsidR="003C5EB1" w:rsidRPr="00FF3575" w:rsidRDefault="003C5EB1" w:rsidP="003C5EB1">
            <w:r w:rsidRPr="00FF3575">
              <w:rPr>
                <w:rFonts w:hint="eastAsia"/>
              </w:rPr>
              <w:t>[</w:t>
            </w:r>
            <w:bookmarkStart w:id="1018" w:name="ID_1021_Ⅶ"/>
            <w:r w:rsidRPr="00FF3575">
              <w:t>1021</w:t>
            </w:r>
            <w:bookmarkEnd w:id="1018"/>
            <w:r w:rsidRPr="00FF3575">
              <w:rPr>
                <w:rFonts w:hint="eastAsia"/>
              </w:rPr>
              <w:t>]</w:t>
            </w:r>
            <w:r w:rsidRPr="00FF3575">
              <w:rPr>
                <w:rFonts w:hint="eastAsia"/>
              </w:rPr>
              <w:t>受注者担当電話番号</w:t>
            </w:r>
          </w:p>
          <w:p w14:paraId="53197147" w14:textId="77777777" w:rsidR="003C5EB1" w:rsidRPr="00FF3575" w:rsidRDefault="003C5EB1" w:rsidP="003C5EB1">
            <w:r w:rsidRPr="00FF3575">
              <w:rPr>
                <w:rFonts w:hint="eastAsia"/>
              </w:rPr>
              <w:t xml:space="preserve">　受注者の事業所・担当部署・作業所などの連絡用の電話番号。（市外局番を含む）</w:t>
            </w:r>
            <w:r w:rsidRPr="00FF3575">
              <w:t xml:space="preserve"> </w:t>
            </w:r>
          </w:p>
        </w:tc>
      </w:tr>
    </w:tbl>
    <w:p w14:paraId="4451E9A8"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0354734573</w:t>
      </w:r>
    </w:p>
    <w:p w14:paraId="157D9ADD" w14:textId="77777777" w:rsidR="003C5EB1" w:rsidRPr="00FF3575" w:rsidRDefault="003C5EB1" w:rsidP="002F2CCB">
      <w:pPr>
        <w:tabs>
          <w:tab w:val="left" w:pos="851"/>
        </w:tabs>
        <w:spacing w:line="240" w:lineRule="exact"/>
      </w:pPr>
      <w:r w:rsidRPr="00FF3575">
        <w:rPr>
          <w:rFonts w:hint="eastAsia"/>
        </w:rPr>
        <w:tab/>
        <w:t>03-5473-4573</w:t>
      </w:r>
    </w:p>
    <w:p w14:paraId="0EAAD90B" w14:textId="77777777" w:rsidR="003C5EB1" w:rsidRPr="00FF3575" w:rsidRDefault="003C5EB1" w:rsidP="002F2CCB">
      <w:pPr>
        <w:tabs>
          <w:tab w:val="left" w:pos="851"/>
        </w:tabs>
        <w:spacing w:line="240" w:lineRule="exact"/>
      </w:pPr>
      <w:r w:rsidRPr="00FF3575">
        <w:rPr>
          <w:rFonts w:hint="eastAsia"/>
        </w:rPr>
        <w:tab/>
        <w:t>03(5473)4573</w:t>
      </w:r>
    </w:p>
    <w:p w14:paraId="4B553CC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AD082B1" w14:textId="77777777" w:rsidTr="003C5EB1">
        <w:trPr>
          <w:cantSplit/>
        </w:trPr>
        <w:tc>
          <w:tcPr>
            <w:tcW w:w="8702" w:type="dxa"/>
          </w:tcPr>
          <w:p w14:paraId="2009B0EE" w14:textId="77777777" w:rsidR="003C5EB1" w:rsidRPr="00FF3575" w:rsidRDefault="003C5EB1" w:rsidP="003C5EB1">
            <w:r w:rsidRPr="00FF3575">
              <w:rPr>
                <w:rFonts w:hint="eastAsia"/>
              </w:rPr>
              <w:t>[</w:t>
            </w:r>
            <w:bookmarkStart w:id="1019" w:name="ID_1022_Ⅶ"/>
            <w:r w:rsidRPr="00FF3575">
              <w:t>1022</w:t>
            </w:r>
            <w:bookmarkEnd w:id="1019"/>
            <w:r w:rsidRPr="00FF3575">
              <w:rPr>
                <w:rFonts w:hint="eastAsia"/>
              </w:rPr>
              <w:t>]</w:t>
            </w:r>
            <w:r w:rsidRPr="00FF3575">
              <w:rPr>
                <w:rFonts w:hint="eastAsia"/>
              </w:rPr>
              <w:t>受注者担当</w:t>
            </w:r>
            <w:r w:rsidRPr="00FF3575">
              <w:t>FAX</w:t>
            </w:r>
            <w:r w:rsidRPr="00FF3575">
              <w:rPr>
                <w:rFonts w:hint="eastAsia"/>
              </w:rPr>
              <w:t>番号</w:t>
            </w:r>
          </w:p>
          <w:p w14:paraId="2ED55FFF" w14:textId="77777777" w:rsidR="003C5EB1" w:rsidRPr="00FF3575" w:rsidRDefault="003C5EB1" w:rsidP="003C5EB1">
            <w:r w:rsidRPr="00FF3575">
              <w:rPr>
                <w:rFonts w:hint="eastAsia"/>
              </w:rPr>
              <w:t xml:space="preserve">　受注者の事業所・担当部署・作業所などの連絡用のＦＡＸ番号。（市外局番を含む）</w:t>
            </w:r>
            <w:r w:rsidRPr="00FF3575">
              <w:t xml:space="preserve"> </w:t>
            </w:r>
          </w:p>
        </w:tc>
      </w:tr>
    </w:tbl>
    <w:p w14:paraId="3C329DF6"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0354734580</w:t>
      </w:r>
    </w:p>
    <w:p w14:paraId="7CE2C227" w14:textId="77777777" w:rsidR="003C5EB1" w:rsidRPr="00FF3575" w:rsidRDefault="003C5EB1" w:rsidP="002F2CCB">
      <w:pPr>
        <w:tabs>
          <w:tab w:val="left" w:pos="851"/>
        </w:tabs>
        <w:spacing w:line="240" w:lineRule="exact"/>
      </w:pPr>
      <w:r w:rsidRPr="00FF3575">
        <w:rPr>
          <w:rFonts w:hint="eastAsia"/>
        </w:rPr>
        <w:tab/>
        <w:t>03-5473-4580</w:t>
      </w:r>
    </w:p>
    <w:p w14:paraId="223F3F91" w14:textId="77777777" w:rsidR="003C5EB1" w:rsidRPr="00FF3575" w:rsidRDefault="003C5EB1" w:rsidP="002F2CCB">
      <w:pPr>
        <w:tabs>
          <w:tab w:val="left" w:pos="851"/>
        </w:tabs>
        <w:spacing w:line="240" w:lineRule="exact"/>
      </w:pPr>
      <w:r w:rsidRPr="00FF3575">
        <w:rPr>
          <w:rFonts w:hint="eastAsia"/>
        </w:rPr>
        <w:tab/>
        <w:t>03(5473)4580</w:t>
      </w:r>
    </w:p>
    <w:p w14:paraId="6F7658A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3DD5D61" w14:textId="77777777" w:rsidTr="003C5EB1">
        <w:trPr>
          <w:cantSplit/>
        </w:trPr>
        <w:tc>
          <w:tcPr>
            <w:tcW w:w="8702" w:type="dxa"/>
          </w:tcPr>
          <w:p w14:paraId="2A3389E9" w14:textId="77777777" w:rsidR="003C5EB1" w:rsidRPr="00FF3575" w:rsidRDefault="003C5EB1" w:rsidP="003C5EB1">
            <w:r w:rsidRPr="00FF3575">
              <w:rPr>
                <w:rFonts w:hint="eastAsia"/>
              </w:rPr>
              <w:t>[</w:t>
            </w:r>
            <w:bookmarkStart w:id="1020" w:name="ID_1165_Ⅶ"/>
            <w:r w:rsidRPr="00FF3575">
              <w:t>1165</w:t>
            </w:r>
            <w:bookmarkEnd w:id="1020"/>
            <w:r w:rsidRPr="00FF3575">
              <w:rPr>
                <w:rFonts w:hint="eastAsia"/>
              </w:rPr>
              <w:t>]</w:t>
            </w:r>
            <w:r w:rsidRPr="00FF3575">
              <w:rPr>
                <w:rFonts w:hint="eastAsia"/>
              </w:rPr>
              <w:t>受注者決裁者名</w:t>
            </w:r>
          </w:p>
          <w:p w14:paraId="163E6CB7" w14:textId="77777777" w:rsidR="003C5EB1" w:rsidRPr="00FF3575" w:rsidRDefault="003C5EB1" w:rsidP="003C5EB1">
            <w:r w:rsidRPr="00FF3575">
              <w:rPr>
                <w:rFonts w:hint="eastAsia"/>
              </w:rPr>
              <w:t xml:space="preserve">　受注者のメッセージデータに対する決裁者の氏名。</w:t>
            </w:r>
          </w:p>
        </w:tc>
      </w:tr>
    </w:tbl>
    <w:p w14:paraId="0E543539" w14:textId="77777777" w:rsidR="003C5EB1" w:rsidRPr="00FF3575" w:rsidRDefault="003C5EB1" w:rsidP="003C5EB1">
      <w:r w:rsidRPr="00FF3575">
        <w:rPr>
          <w:rFonts w:hint="eastAsia"/>
        </w:rPr>
        <w:t>【例】振興太郎</w:t>
      </w:r>
    </w:p>
    <w:p w14:paraId="4F8A7D3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93B4A3F" w14:textId="77777777" w:rsidTr="003C5EB1">
        <w:trPr>
          <w:cantSplit/>
        </w:trPr>
        <w:tc>
          <w:tcPr>
            <w:tcW w:w="8702" w:type="dxa"/>
          </w:tcPr>
          <w:p w14:paraId="0EF3431D" w14:textId="77777777" w:rsidR="003C5EB1" w:rsidRPr="00FF3575" w:rsidRDefault="003C5EB1" w:rsidP="003C5EB1">
            <w:r w:rsidRPr="00FF3575">
              <w:rPr>
                <w:rFonts w:hint="eastAsia"/>
              </w:rPr>
              <w:t>[</w:t>
            </w:r>
            <w:bookmarkStart w:id="1021" w:name="ID_1166_Ⅶ"/>
            <w:r w:rsidRPr="00FF3575">
              <w:t>1166</w:t>
            </w:r>
            <w:bookmarkEnd w:id="1021"/>
            <w:r w:rsidRPr="00FF3575">
              <w:rPr>
                <w:rFonts w:hint="eastAsia"/>
              </w:rPr>
              <w:t>]</w:t>
            </w:r>
            <w:r w:rsidRPr="00FF3575">
              <w:rPr>
                <w:rFonts w:hint="eastAsia"/>
              </w:rPr>
              <w:t>受注者建設業許可区分・登録コード</w:t>
            </w:r>
          </w:p>
          <w:p w14:paraId="25625A9F" w14:textId="77777777" w:rsidR="003C5EB1" w:rsidRPr="00FF3575" w:rsidRDefault="003C5EB1" w:rsidP="003C5EB1">
            <w:r w:rsidRPr="00FF3575">
              <w:rPr>
                <w:rFonts w:hint="eastAsia"/>
              </w:rPr>
              <w:t xml:space="preserve">　建設業法に基づく建設業の許可において、受注者の許可区分・および登録番号を示す。</w:t>
            </w:r>
          </w:p>
        </w:tc>
      </w:tr>
    </w:tbl>
    <w:p w14:paraId="029C2D7B" w14:textId="77777777" w:rsidR="003C5EB1" w:rsidRPr="00FF3575" w:rsidRDefault="003C5EB1" w:rsidP="003C5EB1">
      <w:pPr>
        <w:spacing w:line="240" w:lineRule="exact"/>
        <w:ind w:left="199" w:hanging="199"/>
      </w:pPr>
      <w:r w:rsidRPr="00FF3575">
        <w:rPr>
          <w:noProof/>
        </w:rPr>
        <w:drawing>
          <wp:anchor distT="0" distB="0" distL="114300" distR="114300" simplePos="0" relativeHeight="251744768" behindDoc="0" locked="0" layoutInCell="0" allowOverlap="1" wp14:anchorId="00C4D077" wp14:editId="28D28C39">
            <wp:simplePos x="0" y="0"/>
            <wp:positionH relativeFrom="column">
              <wp:posOffset>295910</wp:posOffset>
            </wp:positionH>
            <wp:positionV relativeFrom="paragraph">
              <wp:posOffset>152400</wp:posOffset>
            </wp:positionV>
            <wp:extent cx="4504690" cy="1276985"/>
            <wp:effectExtent l="0" t="0" r="0" b="0"/>
            <wp:wrapTopAndBottom/>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0469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hint="eastAsia"/>
        </w:rPr>
        <w:t>・</w:t>
      </w:r>
      <w:r w:rsidRPr="00FF3575">
        <w:rPr>
          <w:rFonts w:hint="eastAsia"/>
        </w:rPr>
        <w:t>K</w:t>
      </w:r>
      <w:r w:rsidRPr="00FF3575">
        <w:rPr>
          <w:rFonts w:hint="eastAsia"/>
        </w:rPr>
        <w:t>属性の漢字、アラビア数字を使用し、以下の通り記載する。</w:t>
      </w:r>
    </w:p>
    <w:p w14:paraId="3C896BF3" w14:textId="37614439" w:rsidR="003C5EB1" w:rsidRPr="00FF3575" w:rsidRDefault="00952096" w:rsidP="00952096">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16</w:t>
      </w:r>
      <w:r w:rsidRPr="00FF3575">
        <w:fldChar w:fldCharType="end"/>
      </w:r>
      <w:r w:rsidRPr="00FF3575">
        <w:rPr>
          <w:rFonts w:hint="eastAsia"/>
        </w:rPr>
        <w:t xml:space="preserve">　</w:t>
      </w:r>
      <w:r w:rsidR="003C5EB1" w:rsidRPr="00FF3575">
        <w:rPr>
          <w:rFonts w:hint="eastAsia"/>
        </w:rPr>
        <w:t>受注者建設業許可区分・登録コード</w:t>
      </w:r>
    </w:p>
    <w:p w14:paraId="7EFF1FD1" w14:textId="77777777" w:rsidR="003C5EB1" w:rsidRPr="00FF3575" w:rsidRDefault="003C5EB1" w:rsidP="003C5EB1">
      <w:pPr>
        <w:jc w:val="center"/>
        <w:rPr>
          <w:rFonts w:ascii="ＭＳ Ｐゴシック" w:eastAsia="ＭＳ Ｐゴシック" w:hAnsi="ＭＳ Ｐゴシック"/>
        </w:rPr>
      </w:pPr>
    </w:p>
    <w:p w14:paraId="1C74A444" w14:textId="77777777" w:rsidR="003C5EB1" w:rsidRPr="00FF3575" w:rsidRDefault="003C5EB1" w:rsidP="003C5EB1">
      <w:pPr>
        <w:jc w:val="left"/>
        <w:rPr>
          <w:lang w:eastAsia="zh-CN"/>
        </w:rPr>
      </w:pPr>
      <w:r w:rsidRPr="00FF3575">
        <w:rPr>
          <w:rFonts w:hint="eastAsia"/>
          <w:lang w:eastAsia="zh-CN"/>
        </w:rPr>
        <w:t>【例】</w:t>
      </w:r>
      <w:r w:rsidRPr="00FF3575">
        <w:rPr>
          <w:rFonts w:ascii="ＭＳ 明朝" w:eastAsia="ＭＳ 明朝" w:hAnsi="ＭＳ 明朝" w:hint="eastAsia"/>
          <w:lang w:eastAsia="zh-CN"/>
        </w:rPr>
        <w:t>神奈川県知事一般１２３４第５６７８９０号</w:t>
      </w:r>
    </w:p>
    <w:p w14:paraId="2BA86E92" w14:textId="1279D9EC" w:rsidR="003C5EB1" w:rsidRPr="00FF3575" w:rsidRDefault="003C5EB1" w:rsidP="003C5EB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78DE32D" w14:textId="77777777" w:rsidTr="003C5EB1">
        <w:trPr>
          <w:cantSplit/>
        </w:trPr>
        <w:tc>
          <w:tcPr>
            <w:tcW w:w="8702" w:type="dxa"/>
          </w:tcPr>
          <w:p w14:paraId="77A6A017" w14:textId="77777777" w:rsidR="003C5EB1" w:rsidRPr="00FF3575" w:rsidRDefault="003C5EB1" w:rsidP="003C5EB1">
            <w:pPr>
              <w:rPr>
                <w:lang w:eastAsia="zh-TW"/>
              </w:rPr>
            </w:pPr>
            <w:r w:rsidRPr="00FF3575">
              <w:rPr>
                <w:rFonts w:hint="eastAsia"/>
                <w:lang w:eastAsia="zh-TW"/>
              </w:rPr>
              <w:lastRenderedPageBreak/>
              <w:t>[</w:t>
            </w:r>
            <w:bookmarkStart w:id="1022" w:name="ID_1167_Ⅶ"/>
            <w:r w:rsidRPr="00FF3575">
              <w:rPr>
                <w:lang w:eastAsia="zh-TW"/>
              </w:rPr>
              <w:t>1167</w:t>
            </w:r>
            <w:bookmarkEnd w:id="1022"/>
            <w:r w:rsidRPr="00FF3575">
              <w:rPr>
                <w:rFonts w:hint="eastAsia"/>
                <w:lang w:eastAsia="zh-TW"/>
              </w:rPr>
              <w:t>]</w:t>
            </w:r>
            <w:r w:rsidRPr="00FF3575">
              <w:rPr>
                <w:rFonts w:hint="eastAsia"/>
                <w:lang w:eastAsia="zh-TW"/>
              </w:rPr>
              <w:t>受注者建設業許可工事業種</w:t>
            </w:r>
          </w:p>
          <w:p w14:paraId="4E589661" w14:textId="77777777" w:rsidR="003C5EB1" w:rsidRPr="00FF3575" w:rsidRDefault="003C5EB1" w:rsidP="003C5EB1">
            <w:r w:rsidRPr="00FF3575">
              <w:rPr>
                <w:rFonts w:hint="eastAsia"/>
                <w:lang w:eastAsia="zh-TW"/>
              </w:rPr>
              <w:t xml:space="preserve">　</w:t>
            </w:r>
            <w:r w:rsidRPr="00FF3575">
              <w:rPr>
                <w:rFonts w:hint="eastAsia"/>
              </w:rPr>
              <w:t>建設業法に基づく建設業の許可において、受注者の許可工事業種を示す。</w:t>
            </w:r>
          </w:p>
        </w:tc>
      </w:tr>
    </w:tbl>
    <w:p w14:paraId="59510A51" w14:textId="67A9FA37" w:rsidR="003C5EB1" w:rsidRPr="00FF3575" w:rsidRDefault="003C5EB1" w:rsidP="003C5EB1">
      <w:pPr>
        <w:spacing w:line="240" w:lineRule="exact"/>
        <w:ind w:left="199" w:hanging="199"/>
      </w:pPr>
      <w:r w:rsidRPr="00FF3575">
        <w:rPr>
          <w:rFonts w:hint="eastAsia"/>
        </w:rPr>
        <w:t>・</w:t>
      </w:r>
      <w:r w:rsidRPr="00FF3575">
        <w:t>K</w:t>
      </w:r>
      <w:r w:rsidRPr="00FF3575">
        <w:rPr>
          <w:rFonts w:hint="eastAsia"/>
        </w:rPr>
        <w:t>属性のかな漢字を使用し、</w:t>
      </w:r>
      <w:r w:rsidR="00517F7A">
        <w:rPr>
          <w:rFonts w:hint="eastAsia"/>
        </w:rPr>
        <w:t>次表参照</w:t>
      </w:r>
      <w:r w:rsidRPr="00FF3575">
        <w:rPr>
          <w:rFonts w:hint="eastAsia"/>
        </w:rPr>
        <w:t>の規則にもとづき、最大</w:t>
      </w:r>
      <w:r w:rsidRPr="00FF3575">
        <w:t>5</w:t>
      </w:r>
      <w:r w:rsidRPr="00FF3575">
        <w:rPr>
          <w:rFonts w:hint="eastAsia"/>
        </w:rPr>
        <w:t>業種まで記載（マルチデータ項目）。</w:t>
      </w:r>
    </w:p>
    <w:p w14:paraId="15059E85" w14:textId="59CD36B4" w:rsidR="003C5EB1" w:rsidRPr="00FF3575" w:rsidRDefault="003C5EB1" w:rsidP="00952096">
      <w:pPr>
        <w:pStyle w:val="af3"/>
      </w:pPr>
      <w:r w:rsidRPr="00FF3575">
        <w:rPr>
          <w:rFonts w:hint="eastAsia"/>
        </w:rPr>
        <w:t xml:space="preserve">　</w:t>
      </w:r>
      <w:r w:rsidR="00952096" w:rsidRPr="00FF3575">
        <w:rPr>
          <w:rFonts w:hint="eastAsia"/>
        </w:rPr>
        <w:t xml:space="preserve">表B.Ⅶ- </w:t>
      </w:r>
      <w:r w:rsidR="00952096" w:rsidRPr="00FF3575">
        <w:fldChar w:fldCharType="begin"/>
      </w:r>
      <w:r w:rsidR="00952096" w:rsidRPr="00FF3575">
        <w:instrText xml:space="preserve"> </w:instrText>
      </w:r>
      <w:r w:rsidR="00952096" w:rsidRPr="00FF3575">
        <w:rPr>
          <w:rFonts w:hint="eastAsia"/>
        </w:rPr>
        <w:instrText>SEQ 表B.Ⅶ- \* ARABIC</w:instrText>
      </w:r>
      <w:r w:rsidR="00952096" w:rsidRPr="00FF3575">
        <w:instrText xml:space="preserve"> </w:instrText>
      </w:r>
      <w:r w:rsidR="00952096" w:rsidRPr="00FF3575">
        <w:fldChar w:fldCharType="separate"/>
      </w:r>
      <w:r w:rsidR="001E491B">
        <w:rPr>
          <w:noProof/>
        </w:rPr>
        <w:t>26</w:t>
      </w:r>
      <w:r w:rsidR="00952096" w:rsidRPr="00FF3575">
        <w:fldChar w:fldCharType="end"/>
      </w:r>
      <w:r w:rsidR="00952096" w:rsidRPr="00FF3575">
        <w:rPr>
          <w:rFonts w:hint="eastAsia"/>
        </w:rPr>
        <w:t xml:space="preserve">　</w:t>
      </w:r>
      <w:r w:rsidRPr="00FF3575">
        <w:rPr>
          <w:rFonts w:hint="eastAsia"/>
        </w:rPr>
        <w:t>データ項目に使用する建設業許可工事業種の名称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32"/>
        <w:gridCol w:w="3488"/>
      </w:tblGrid>
      <w:tr w:rsidR="00FF3575" w:rsidRPr="00FF3575" w14:paraId="77C755E6" w14:textId="77777777" w:rsidTr="003C5EB1">
        <w:trPr>
          <w:tblHeader/>
          <w:jc w:val="center"/>
        </w:trPr>
        <w:tc>
          <w:tcPr>
            <w:tcW w:w="3532" w:type="dxa"/>
            <w:tcBorders>
              <w:top w:val="single" w:sz="12" w:space="0" w:color="auto"/>
              <w:left w:val="single" w:sz="12" w:space="0" w:color="auto"/>
              <w:bottom w:val="single" w:sz="12" w:space="0" w:color="auto"/>
            </w:tcBorders>
            <w:shd w:val="clear" w:color="auto" w:fill="FFFFFF"/>
          </w:tcPr>
          <w:p w14:paraId="139F06AC" w14:textId="77777777" w:rsidR="003C5EB1" w:rsidRPr="00FF3575" w:rsidRDefault="003C5EB1" w:rsidP="003C5EB1">
            <w:pPr>
              <w:jc w:val="center"/>
            </w:pPr>
            <w:r w:rsidRPr="00FF3575">
              <w:rPr>
                <w:rFonts w:hint="eastAsia"/>
              </w:rPr>
              <w:t>データ項目に使用する名称</w:t>
            </w:r>
          </w:p>
        </w:tc>
        <w:tc>
          <w:tcPr>
            <w:tcW w:w="3488" w:type="dxa"/>
            <w:tcBorders>
              <w:top w:val="single" w:sz="12" w:space="0" w:color="auto"/>
              <w:bottom w:val="single" w:sz="12" w:space="0" w:color="auto"/>
              <w:right w:val="single" w:sz="12" w:space="0" w:color="auto"/>
            </w:tcBorders>
            <w:shd w:val="clear" w:color="auto" w:fill="FFFFFF"/>
          </w:tcPr>
          <w:p w14:paraId="56CFAA5B" w14:textId="77777777" w:rsidR="003C5EB1" w:rsidRPr="00FF3575" w:rsidRDefault="003C5EB1" w:rsidP="003C5EB1">
            <w:pPr>
              <w:jc w:val="center"/>
            </w:pPr>
            <w:r w:rsidRPr="00FF3575">
              <w:rPr>
                <w:rFonts w:hint="eastAsia"/>
              </w:rPr>
              <w:t>許可業種</w:t>
            </w:r>
          </w:p>
        </w:tc>
      </w:tr>
      <w:tr w:rsidR="00FF3575" w:rsidRPr="00FF3575" w14:paraId="6A4E3436" w14:textId="77777777" w:rsidTr="003C5EB1">
        <w:trPr>
          <w:jc w:val="center"/>
        </w:trPr>
        <w:tc>
          <w:tcPr>
            <w:tcW w:w="3532" w:type="dxa"/>
            <w:tcBorders>
              <w:top w:val="single" w:sz="12" w:space="0" w:color="auto"/>
            </w:tcBorders>
          </w:tcPr>
          <w:p w14:paraId="35374786" w14:textId="77777777" w:rsidR="003C5EB1" w:rsidRPr="00FF3575" w:rsidRDefault="003C5EB1" w:rsidP="003C5EB1">
            <w:r w:rsidRPr="00FF3575">
              <w:rPr>
                <w:rFonts w:hint="eastAsia"/>
              </w:rPr>
              <w:t>土木</w:t>
            </w:r>
          </w:p>
        </w:tc>
        <w:tc>
          <w:tcPr>
            <w:tcW w:w="3488" w:type="dxa"/>
            <w:tcBorders>
              <w:top w:val="single" w:sz="12" w:space="0" w:color="auto"/>
            </w:tcBorders>
          </w:tcPr>
          <w:p w14:paraId="24BFB9F8" w14:textId="77777777" w:rsidR="003C5EB1" w:rsidRPr="00FF3575" w:rsidRDefault="003C5EB1" w:rsidP="003C5EB1">
            <w:r w:rsidRPr="00FF3575">
              <w:rPr>
                <w:rFonts w:hint="eastAsia"/>
              </w:rPr>
              <w:t>土木工事業</w:t>
            </w:r>
          </w:p>
        </w:tc>
      </w:tr>
      <w:tr w:rsidR="00FF3575" w:rsidRPr="00FF3575" w14:paraId="5764537E" w14:textId="77777777" w:rsidTr="003C5EB1">
        <w:trPr>
          <w:jc w:val="center"/>
        </w:trPr>
        <w:tc>
          <w:tcPr>
            <w:tcW w:w="3532" w:type="dxa"/>
          </w:tcPr>
          <w:p w14:paraId="5535E2A5" w14:textId="77777777" w:rsidR="003C5EB1" w:rsidRPr="00FF3575" w:rsidRDefault="003C5EB1" w:rsidP="003C5EB1">
            <w:r w:rsidRPr="00FF3575">
              <w:rPr>
                <w:rFonts w:hint="eastAsia"/>
              </w:rPr>
              <w:t>建築</w:t>
            </w:r>
          </w:p>
        </w:tc>
        <w:tc>
          <w:tcPr>
            <w:tcW w:w="3488" w:type="dxa"/>
          </w:tcPr>
          <w:p w14:paraId="0F44A46B" w14:textId="77777777" w:rsidR="003C5EB1" w:rsidRPr="00FF3575" w:rsidRDefault="003C5EB1" w:rsidP="003C5EB1">
            <w:r w:rsidRPr="00FF3575">
              <w:rPr>
                <w:rFonts w:hint="eastAsia"/>
              </w:rPr>
              <w:t>建築工事業</w:t>
            </w:r>
          </w:p>
        </w:tc>
      </w:tr>
      <w:tr w:rsidR="00FF3575" w:rsidRPr="00FF3575" w14:paraId="59C87DDA" w14:textId="77777777" w:rsidTr="003C5EB1">
        <w:trPr>
          <w:jc w:val="center"/>
        </w:trPr>
        <w:tc>
          <w:tcPr>
            <w:tcW w:w="3532" w:type="dxa"/>
          </w:tcPr>
          <w:p w14:paraId="3EE3F293" w14:textId="77777777" w:rsidR="003C5EB1" w:rsidRPr="00FF3575" w:rsidRDefault="003C5EB1" w:rsidP="003C5EB1">
            <w:r w:rsidRPr="00FF3575">
              <w:rPr>
                <w:rFonts w:hint="eastAsia"/>
              </w:rPr>
              <w:t>大工</w:t>
            </w:r>
          </w:p>
        </w:tc>
        <w:tc>
          <w:tcPr>
            <w:tcW w:w="3488" w:type="dxa"/>
          </w:tcPr>
          <w:p w14:paraId="49DDB729" w14:textId="77777777" w:rsidR="003C5EB1" w:rsidRPr="00FF3575" w:rsidRDefault="003C5EB1" w:rsidP="003C5EB1">
            <w:r w:rsidRPr="00FF3575">
              <w:rPr>
                <w:rFonts w:hint="eastAsia"/>
              </w:rPr>
              <w:t>大工工事業</w:t>
            </w:r>
          </w:p>
        </w:tc>
      </w:tr>
      <w:tr w:rsidR="00FF3575" w:rsidRPr="00FF3575" w14:paraId="118BB76D" w14:textId="77777777" w:rsidTr="003C5EB1">
        <w:trPr>
          <w:jc w:val="center"/>
        </w:trPr>
        <w:tc>
          <w:tcPr>
            <w:tcW w:w="3532" w:type="dxa"/>
          </w:tcPr>
          <w:p w14:paraId="7B910BDA" w14:textId="77777777" w:rsidR="003C5EB1" w:rsidRPr="00FF3575" w:rsidRDefault="003C5EB1" w:rsidP="003C5EB1">
            <w:r w:rsidRPr="00FF3575">
              <w:rPr>
                <w:rFonts w:hint="eastAsia"/>
              </w:rPr>
              <w:t>左官</w:t>
            </w:r>
          </w:p>
        </w:tc>
        <w:tc>
          <w:tcPr>
            <w:tcW w:w="3488" w:type="dxa"/>
          </w:tcPr>
          <w:p w14:paraId="0680AD79" w14:textId="77777777" w:rsidR="003C5EB1" w:rsidRPr="00FF3575" w:rsidRDefault="003C5EB1" w:rsidP="003C5EB1">
            <w:r w:rsidRPr="00FF3575">
              <w:rPr>
                <w:rFonts w:hint="eastAsia"/>
              </w:rPr>
              <w:t>左官工事業</w:t>
            </w:r>
          </w:p>
        </w:tc>
      </w:tr>
      <w:tr w:rsidR="00FF3575" w:rsidRPr="00FF3575" w14:paraId="5370F419" w14:textId="77777777" w:rsidTr="003C5EB1">
        <w:trPr>
          <w:jc w:val="center"/>
        </w:trPr>
        <w:tc>
          <w:tcPr>
            <w:tcW w:w="3532" w:type="dxa"/>
          </w:tcPr>
          <w:p w14:paraId="38089A7A" w14:textId="77777777" w:rsidR="003C5EB1" w:rsidRPr="00FF3575" w:rsidRDefault="003C5EB1" w:rsidP="003C5EB1">
            <w:r w:rsidRPr="00FF3575">
              <w:rPr>
                <w:rFonts w:hint="eastAsia"/>
              </w:rPr>
              <w:t>とび・土工</w:t>
            </w:r>
          </w:p>
        </w:tc>
        <w:tc>
          <w:tcPr>
            <w:tcW w:w="3488" w:type="dxa"/>
          </w:tcPr>
          <w:p w14:paraId="3D1B17E8" w14:textId="77777777" w:rsidR="003C5EB1" w:rsidRPr="00FF3575" w:rsidRDefault="003C5EB1" w:rsidP="003C5EB1">
            <w:r w:rsidRPr="00FF3575">
              <w:rPr>
                <w:rFonts w:hint="eastAsia"/>
              </w:rPr>
              <w:t>とび・土工工事業</w:t>
            </w:r>
          </w:p>
        </w:tc>
      </w:tr>
      <w:tr w:rsidR="00FF3575" w:rsidRPr="00FF3575" w14:paraId="2596539F" w14:textId="77777777" w:rsidTr="003C5EB1">
        <w:trPr>
          <w:jc w:val="center"/>
        </w:trPr>
        <w:tc>
          <w:tcPr>
            <w:tcW w:w="3532" w:type="dxa"/>
          </w:tcPr>
          <w:p w14:paraId="2F51549A" w14:textId="77777777" w:rsidR="003C5EB1" w:rsidRPr="00FF3575" w:rsidRDefault="003C5EB1" w:rsidP="003C5EB1">
            <w:r w:rsidRPr="00FF3575">
              <w:rPr>
                <w:rFonts w:hint="eastAsia"/>
              </w:rPr>
              <w:t>石工</w:t>
            </w:r>
          </w:p>
        </w:tc>
        <w:tc>
          <w:tcPr>
            <w:tcW w:w="3488" w:type="dxa"/>
          </w:tcPr>
          <w:p w14:paraId="5E27528A" w14:textId="77777777" w:rsidR="003C5EB1" w:rsidRPr="00FF3575" w:rsidRDefault="003C5EB1" w:rsidP="003C5EB1">
            <w:r w:rsidRPr="00FF3575">
              <w:rPr>
                <w:rFonts w:hint="eastAsia"/>
              </w:rPr>
              <w:t>石工工事業</w:t>
            </w:r>
          </w:p>
        </w:tc>
      </w:tr>
      <w:tr w:rsidR="00FF3575" w:rsidRPr="00FF3575" w14:paraId="06F141EE" w14:textId="77777777" w:rsidTr="003C5EB1">
        <w:trPr>
          <w:jc w:val="center"/>
        </w:trPr>
        <w:tc>
          <w:tcPr>
            <w:tcW w:w="3532" w:type="dxa"/>
          </w:tcPr>
          <w:p w14:paraId="1312CC49" w14:textId="77777777" w:rsidR="003C5EB1" w:rsidRPr="00FF3575" w:rsidRDefault="003C5EB1" w:rsidP="003C5EB1">
            <w:r w:rsidRPr="00FF3575">
              <w:rPr>
                <w:rFonts w:hint="eastAsia"/>
              </w:rPr>
              <w:t>屋根</w:t>
            </w:r>
          </w:p>
        </w:tc>
        <w:tc>
          <w:tcPr>
            <w:tcW w:w="3488" w:type="dxa"/>
          </w:tcPr>
          <w:p w14:paraId="5333D7F9" w14:textId="77777777" w:rsidR="003C5EB1" w:rsidRPr="00FF3575" w:rsidRDefault="003C5EB1" w:rsidP="003C5EB1">
            <w:r w:rsidRPr="00FF3575">
              <w:rPr>
                <w:rFonts w:hint="eastAsia"/>
              </w:rPr>
              <w:t>屋根工事業</w:t>
            </w:r>
          </w:p>
        </w:tc>
      </w:tr>
      <w:tr w:rsidR="00FF3575" w:rsidRPr="00FF3575" w14:paraId="1040DCF7" w14:textId="77777777" w:rsidTr="003C5EB1">
        <w:trPr>
          <w:jc w:val="center"/>
        </w:trPr>
        <w:tc>
          <w:tcPr>
            <w:tcW w:w="3532" w:type="dxa"/>
          </w:tcPr>
          <w:p w14:paraId="707AEC19" w14:textId="77777777" w:rsidR="003C5EB1" w:rsidRPr="00FF3575" w:rsidRDefault="003C5EB1" w:rsidP="003C5EB1">
            <w:r w:rsidRPr="00FF3575">
              <w:rPr>
                <w:rFonts w:hint="eastAsia"/>
              </w:rPr>
              <w:t>電気</w:t>
            </w:r>
          </w:p>
        </w:tc>
        <w:tc>
          <w:tcPr>
            <w:tcW w:w="3488" w:type="dxa"/>
          </w:tcPr>
          <w:p w14:paraId="36C07477" w14:textId="77777777" w:rsidR="003C5EB1" w:rsidRPr="00FF3575" w:rsidRDefault="003C5EB1" w:rsidP="003C5EB1">
            <w:r w:rsidRPr="00FF3575">
              <w:rPr>
                <w:rFonts w:hint="eastAsia"/>
              </w:rPr>
              <w:t>電気工事業</w:t>
            </w:r>
          </w:p>
        </w:tc>
      </w:tr>
      <w:tr w:rsidR="00FF3575" w:rsidRPr="00FF3575" w14:paraId="4F86C5B7" w14:textId="77777777" w:rsidTr="003C5EB1">
        <w:trPr>
          <w:jc w:val="center"/>
        </w:trPr>
        <w:tc>
          <w:tcPr>
            <w:tcW w:w="3532" w:type="dxa"/>
          </w:tcPr>
          <w:p w14:paraId="23699A24" w14:textId="77777777" w:rsidR="003C5EB1" w:rsidRPr="00FF3575" w:rsidRDefault="003C5EB1" w:rsidP="003C5EB1">
            <w:r w:rsidRPr="00FF3575">
              <w:rPr>
                <w:rFonts w:hint="eastAsia"/>
              </w:rPr>
              <w:t>管</w:t>
            </w:r>
          </w:p>
        </w:tc>
        <w:tc>
          <w:tcPr>
            <w:tcW w:w="3488" w:type="dxa"/>
          </w:tcPr>
          <w:p w14:paraId="254B2993" w14:textId="77777777" w:rsidR="003C5EB1" w:rsidRPr="00FF3575" w:rsidRDefault="003C5EB1" w:rsidP="003C5EB1">
            <w:r w:rsidRPr="00FF3575">
              <w:rPr>
                <w:rFonts w:hint="eastAsia"/>
              </w:rPr>
              <w:t>管工事業</w:t>
            </w:r>
          </w:p>
        </w:tc>
      </w:tr>
      <w:tr w:rsidR="00FF3575" w:rsidRPr="00FF3575" w14:paraId="64B35964" w14:textId="77777777" w:rsidTr="003C5EB1">
        <w:trPr>
          <w:jc w:val="center"/>
        </w:trPr>
        <w:tc>
          <w:tcPr>
            <w:tcW w:w="3532" w:type="dxa"/>
          </w:tcPr>
          <w:p w14:paraId="005BEB1B" w14:textId="77777777" w:rsidR="003C5EB1" w:rsidRPr="00FF3575" w:rsidRDefault="003C5EB1" w:rsidP="003C5EB1">
            <w:r w:rsidRPr="00FF3575">
              <w:rPr>
                <w:rFonts w:hint="eastAsia"/>
              </w:rPr>
              <w:t>タイル・れんが・ブロック</w:t>
            </w:r>
          </w:p>
        </w:tc>
        <w:tc>
          <w:tcPr>
            <w:tcW w:w="3488" w:type="dxa"/>
          </w:tcPr>
          <w:p w14:paraId="61571451" w14:textId="77777777" w:rsidR="003C5EB1" w:rsidRPr="00FF3575" w:rsidRDefault="003C5EB1" w:rsidP="003C5EB1">
            <w:r w:rsidRPr="00FF3575">
              <w:rPr>
                <w:rFonts w:hint="eastAsia"/>
              </w:rPr>
              <w:t>タイル・れんが・ブロック工事業</w:t>
            </w:r>
          </w:p>
        </w:tc>
      </w:tr>
      <w:tr w:rsidR="00FF3575" w:rsidRPr="00FF3575" w14:paraId="2E82EE3A" w14:textId="77777777" w:rsidTr="003C5EB1">
        <w:trPr>
          <w:jc w:val="center"/>
        </w:trPr>
        <w:tc>
          <w:tcPr>
            <w:tcW w:w="3532" w:type="dxa"/>
          </w:tcPr>
          <w:p w14:paraId="4F79441E" w14:textId="77777777" w:rsidR="003C5EB1" w:rsidRPr="00FF3575" w:rsidRDefault="003C5EB1" w:rsidP="003C5EB1">
            <w:r w:rsidRPr="00FF3575">
              <w:rPr>
                <w:rFonts w:hint="eastAsia"/>
              </w:rPr>
              <w:t>鋼構造物</w:t>
            </w:r>
          </w:p>
        </w:tc>
        <w:tc>
          <w:tcPr>
            <w:tcW w:w="3488" w:type="dxa"/>
          </w:tcPr>
          <w:p w14:paraId="7A371739" w14:textId="77777777" w:rsidR="003C5EB1" w:rsidRPr="00FF3575" w:rsidRDefault="003C5EB1" w:rsidP="003C5EB1">
            <w:r w:rsidRPr="00FF3575">
              <w:rPr>
                <w:rFonts w:hint="eastAsia"/>
              </w:rPr>
              <w:t>鋼構造物工事業</w:t>
            </w:r>
          </w:p>
        </w:tc>
      </w:tr>
      <w:tr w:rsidR="00FF3575" w:rsidRPr="00FF3575" w14:paraId="38085B97" w14:textId="77777777" w:rsidTr="003C5EB1">
        <w:trPr>
          <w:jc w:val="center"/>
        </w:trPr>
        <w:tc>
          <w:tcPr>
            <w:tcW w:w="3532" w:type="dxa"/>
          </w:tcPr>
          <w:p w14:paraId="6FF9FF1C" w14:textId="77777777" w:rsidR="003C5EB1" w:rsidRPr="00FF3575" w:rsidRDefault="003C5EB1" w:rsidP="003C5EB1">
            <w:r w:rsidRPr="00FF3575">
              <w:rPr>
                <w:rFonts w:hint="eastAsia"/>
              </w:rPr>
              <w:t>鉄筋</w:t>
            </w:r>
          </w:p>
        </w:tc>
        <w:tc>
          <w:tcPr>
            <w:tcW w:w="3488" w:type="dxa"/>
          </w:tcPr>
          <w:p w14:paraId="64BCBF6B" w14:textId="77777777" w:rsidR="003C5EB1" w:rsidRPr="00FF3575" w:rsidRDefault="003C5EB1" w:rsidP="003C5EB1">
            <w:r w:rsidRPr="00FF3575">
              <w:rPr>
                <w:rFonts w:hint="eastAsia"/>
              </w:rPr>
              <w:t>鉄筋工事業</w:t>
            </w:r>
          </w:p>
        </w:tc>
      </w:tr>
      <w:tr w:rsidR="00FF3575" w:rsidRPr="00FF3575" w14:paraId="24DA435D" w14:textId="77777777" w:rsidTr="003C5EB1">
        <w:trPr>
          <w:jc w:val="center"/>
        </w:trPr>
        <w:tc>
          <w:tcPr>
            <w:tcW w:w="3532" w:type="dxa"/>
          </w:tcPr>
          <w:p w14:paraId="33AE8307" w14:textId="77777777" w:rsidR="003C5EB1" w:rsidRPr="00FF3575" w:rsidRDefault="003C5EB1" w:rsidP="003C5EB1">
            <w:r w:rsidRPr="00FF3575">
              <w:rPr>
                <w:rFonts w:hint="eastAsia"/>
              </w:rPr>
              <w:t>ほ装</w:t>
            </w:r>
          </w:p>
        </w:tc>
        <w:tc>
          <w:tcPr>
            <w:tcW w:w="3488" w:type="dxa"/>
          </w:tcPr>
          <w:p w14:paraId="48E56ED8" w14:textId="77777777" w:rsidR="003C5EB1" w:rsidRPr="00FF3575" w:rsidRDefault="003C5EB1" w:rsidP="003C5EB1">
            <w:r w:rsidRPr="00FF3575">
              <w:rPr>
                <w:rFonts w:hint="eastAsia"/>
              </w:rPr>
              <w:t>ほ装工事業</w:t>
            </w:r>
          </w:p>
        </w:tc>
      </w:tr>
      <w:tr w:rsidR="00FF3575" w:rsidRPr="00FF3575" w14:paraId="007EE420" w14:textId="77777777" w:rsidTr="003C5EB1">
        <w:trPr>
          <w:jc w:val="center"/>
        </w:trPr>
        <w:tc>
          <w:tcPr>
            <w:tcW w:w="3532" w:type="dxa"/>
          </w:tcPr>
          <w:p w14:paraId="64571A07" w14:textId="77777777" w:rsidR="003C5EB1" w:rsidRPr="00FF3575" w:rsidRDefault="003C5EB1" w:rsidP="003C5EB1">
            <w:r w:rsidRPr="00FF3575">
              <w:rPr>
                <w:rFonts w:hint="eastAsia"/>
              </w:rPr>
              <w:t>しゅんせつ</w:t>
            </w:r>
          </w:p>
        </w:tc>
        <w:tc>
          <w:tcPr>
            <w:tcW w:w="3488" w:type="dxa"/>
          </w:tcPr>
          <w:p w14:paraId="7C8E772D" w14:textId="77777777" w:rsidR="003C5EB1" w:rsidRPr="00FF3575" w:rsidRDefault="003C5EB1" w:rsidP="003C5EB1">
            <w:r w:rsidRPr="00FF3575">
              <w:rPr>
                <w:rFonts w:hint="eastAsia"/>
              </w:rPr>
              <w:t>しゅんせつ工事業</w:t>
            </w:r>
          </w:p>
        </w:tc>
      </w:tr>
      <w:tr w:rsidR="00FF3575" w:rsidRPr="00FF3575" w14:paraId="15DA1EC2" w14:textId="77777777" w:rsidTr="003C5EB1">
        <w:trPr>
          <w:jc w:val="center"/>
        </w:trPr>
        <w:tc>
          <w:tcPr>
            <w:tcW w:w="3532" w:type="dxa"/>
          </w:tcPr>
          <w:p w14:paraId="1F024CF5" w14:textId="77777777" w:rsidR="003C5EB1" w:rsidRPr="00FF3575" w:rsidRDefault="003C5EB1" w:rsidP="003C5EB1">
            <w:r w:rsidRPr="00FF3575">
              <w:rPr>
                <w:rFonts w:hint="eastAsia"/>
              </w:rPr>
              <w:t>板金</w:t>
            </w:r>
          </w:p>
        </w:tc>
        <w:tc>
          <w:tcPr>
            <w:tcW w:w="3488" w:type="dxa"/>
          </w:tcPr>
          <w:p w14:paraId="364F28B9" w14:textId="77777777" w:rsidR="003C5EB1" w:rsidRPr="00FF3575" w:rsidRDefault="003C5EB1" w:rsidP="003C5EB1">
            <w:r w:rsidRPr="00FF3575">
              <w:rPr>
                <w:rFonts w:hint="eastAsia"/>
              </w:rPr>
              <w:t>板金工事業</w:t>
            </w:r>
          </w:p>
        </w:tc>
      </w:tr>
      <w:tr w:rsidR="00FF3575" w:rsidRPr="00FF3575" w14:paraId="1DD9D9E5" w14:textId="77777777" w:rsidTr="003C5EB1">
        <w:trPr>
          <w:jc w:val="center"/>
        </w:trPr>
        <w:tc>
          <w:tcPr>
            <w:tcW w:w="3532" w:type="dxa"/>
          </w:tcPr>
          <w:p w14:paraId="6BDAB6AA" w14:textId="77777777" w:rsidR="003C5EB1" w:rsidRPr="00FF3575" w:rsidRDefault="003C5EB1" w:rsidP="003C5EB1">
            <w:r w:rsidRPr="00FF3575">
              <w:rPr>
                <w:rFonts w:hint="eastAsia"/>
              </w:rPr>
              <w:t>ガラス</w:t>
            </w:r>
          </w:p>
        </w:tc>
        <w:tc>
          <w:tcPr>
            <w:tcW w:w="3488" w:type="dxa"/>
          </w:tcPr>
          <w:p w14:paraId="409E8ED2" w14:textId="77777777" w:rsidR="003C5EB1" w:rsidRPr="00FF3575" w:rsidRDefault="003C5EB1" w:rsidP="003C5EB1">
            <w:r w:rsidRPr="00FF3575">
              <w:rPr>
                <w:rFonts w:hint="eastAsia"/>
              </w:rPr>
              <w:t>ガラス工事業</w:t>
            </w:r>
          </w:p>
        </w:tc>
      </w:tr>
      <w:tr w:rsidR="00FF3575" w:rsidRPr="00FF3575" w14:paraId="155805B9" w14:textId="77777777" w:rsidTr="003C5EB1">
        <w:trPr>
          <w:jc w:val="center"/>
        </w:trPr>
        <w:tc>
          <w:tcPr>
            <w:tcW w:w="3532" w:type="dxa"/>
          </w:tcPr>
          <w:p w14:paraId="4988E43B" w14:textId="77777777" w:rsidR="003C5EB1" w:rsidRPr="00FF3575" w:rsidRDefault="003C5EB1" w:rsidP="003C5EB1">
            <w:r w:rsidRPr="00FF3575">
              <w:rPr>
                <w:rFonts w:hint="eastAsia"/>
              </w:rPr>
              <w:t>塗装</w:t>
            </w:r>
          </w:p>
        </w:tc>
        <w:tc>
          <w:tcPr>
            <w:tcW w:w="3488" w:type="dxa"/>
          </w:tcPr>
          <w:p w14:paraId="23A8948F" w14:textId="77777777" w:rsidR="003C5EB1" w:rsidRPr="00FF3575" w:rsidRDefault="003C5EB1" w:rsidP="003C5EB1">
            <w:r w:rsidRPr="00FF3575">
              <w:rPr>
                <w:rFonts w:hint="eastAsia"/>
              </w:rPr>
              <w:t>塗装工事業</w:t>
            </w:r>
          </w:p>
        </w:tc>
      </w:tr>
      <w:tr w:rsidR="00FF3575" w:rsidRPr="00FF3575" w14:paraId="2E73E61F" w14:textId="77777777" w:rsidTr="003C5EB1">
        <w:trPr>
          <w:jc w:val="center"/>
        </w:trPr>
        <w:tc>
          <w:tcPr>
            <w:tcW w:w="3532" w:type="dxa"/>
          </w:tcPr>
          <w:p w14:paraId="6CE04087" w14:textId="77777777" w:rsidR="003C5EB1" w:rsidRPr="00FF3575" w:rsidRDefault="003C5EB1" w:rsidP="003C5EB1">
            <w:r w:rsidRPr="00FF3575">
              <w:rPr>
                <w:rFonts w:hint="eastAsia"/>
              </w:rPr>
              <w:t>防水</w:t>
            </w:r>
          </w:p>
        </w:tc>
        <w:tc>
          <w:tcPr>
            <w:tcW w:w="3488" w:type="dxa"/>
          </w:tcPr>
          <w:p w14:paraId="72186F54" w14:textId="77777777" w:rsidR="003C5EB1" w:rsidRPr="00FF3575" w:rsidRDefault="003C5EB1" w:rsidP="003C5EB1">
            <w:r w:rsidRPr="00FF3575">
              <w:rPr>
                <w:rFonts w:hint="eastAsia"/>
              </w:rPr>
              <w:t>防水工事業</w:t>
            </w:r>
          </w:p>
        </w:tc>
      </w:tr>
      <w:tr w:rsidR="00FF3575" w:rsidRPr="00FF3575" w14:paraId="5FA7EC5A" w14:textId="77777777" w:rsidTr="003C5EB1">
        <w:trPr>
          <w:jc w:val="center"/>
        </w:trPr>
        <w:tc>
          <w:tcPr>
            <w:tcW w:w="3532" w:type="dxa"/>
          </w:tcPr>
          <w:p w14:paraId="2F500FCD" w14:textId="77777777" w:rsidR="003C5EB1" w:rsidRPr="00FF3575" w:rsidRDefault="003C5EB1" w:rsidP="003C5EB1">
            <w:r w:rsidRPr="00FF3575">
              <w:rPr>
                <w:rFonts w:hint="eastAsia"/>
              </w:rPr>
              <w:t>内装仕上</w:t>
            </w:r>
          </w:p>
        </w:tc>
        <w:tc>
          <w:tcPr>
            <w:tcW w:w="3488" w:type="dxa"/>
          </w:tcPr>
          <w:p w14:paraId="2D7AEB76" w14:textId="77777777" w:rsidR="003C5EB1" w:rsidRPr="00FF3575" w:rsidRDefault="003C5EB1" w:rsidP="003C5EB1">
            <w:r w:rsidRPr="00FF3575">
              <w:rPr>
                <w:rFonts w:hint="eastAsia"/>
              </w:rPr>
              <w:t>内装仕上工事業</w:t>
            </w:r>
          </w:p>
        </w:tc>
      </w:tr>
      <w:tr w:rsidR="00FF3575" w:rsidRPr="00FF3575" w14:paraId="242496B5" w14:textId="77777777" w:rsidTr="003C5EB1">
        <w:trPr>
          <w:jc w:val="center"/>
        </w:trPr>
        <w:tc>
          <w:tcPr>
            <w:tcW w:w="3532" w:type="dxa"/>
          </w:tcPr>
          <w:p w14:paraId="48231468" w14:textId="77777777" w:rsidR="003C5EB1" w:rsidRPr="00FF3575" w:rsidRDefault="003C5EB1" w:rsidP="003C5EB1">
            <w:r w:rsidRPr="00FF3575">
              <w:rPr>
                <w:rFonts w:hint="eastAsia"/>
              </w:rPr>
              <w:t>機械器具</w:t>
            </w:r>
          </w:p>
        </w:tc>
        <w:tc>
          <w:tcPr>
            <w:tcW w:w="3488" w:type="dxa"/>
          </w:tcPr>
          <w:p w14:paraId="04D2C036" w14:textId="77777777" w:rsidR="003C5EB1" w:rsidRPr="00FF3575" w:rsidRDefault="003C5EB1" w:rsidP="003C5EB1">
            <w:r w:rsidRPr="00FF3575">
              <w:rPr>
                <w:rFonts w:hint="eastAsia"/>
              </w:rPr>
              <w:t>機械器具設置工事業</w:t>
            </w:r>
          </w:p>
        </w:tc>
      </w:tr>
      <w:tr w:rsidR="00FF3575" w:rsidRPr="00FF3575" w14:paraId="5B8B427F" w14:textId="77777777" w:rsidTr="003C5EB1">
        <w:trPr>
          <w:jc w:val="center"/>
        </w:trPr>
        <w:tc>
          <w:tcPr>
            <w:tcW w:w="3532" w:type="dxa"/>
          </w:tcPr>
          <w:p w14:paraId="2AB67559" w14:textId="77777777" w:rsidR="003C5EB1" w:rsidRPr="00FF3575" w:rsidRDefault="003C5EB1" w:rsidP="003C5EB1">
            <w:r w:rsidRPr="00FF3575">
              <w:rPr>
                <w:rFonts w:hint="eastAsia"/>
              </w:rPr>
              <w:t>熱絶縁</w:t>
            </w:r>
          </w:p>
        </w:tc>
        <w:tc>
          <w:tcPr>
            <w:tcW w:w="3488" w:type="dxa"/>
          </w:tcPr>
          <w:p w14:paraId="34C097C5" w14:textId="77777777" w:rsidR="003C5EB1" w:rsidRPr="00FF3575" w:rsidRDefault="003C5EB1" w:rsidP="003C5EB1">
            <w:r w:rsidRPr="00FF3575">
              <w:rPr>
                <w:rFonts w:hint="eastAsia"/>
              </w:rPr>
              <w:t>熱絶縁工事業</w:t>
            </w:r>
          </w:p>
        </w:tc>
      </w:tr>
      <w:tr w:rsidR="00FF3575" w:rsidRPr="00FF3575" w14:paraId="4D707588" w14:textId="77777777" w:rsidTr="003C5EB1">
        <w:trPr>
          <w:jc w:val="center"/>
        </w:trPr>
        <w:tc>
          <w:tcPr>
            <w:tcW w:w="3532" w:type="dxa"/>
          </w:tcPr>
          <w:p w14:paraId="0882EB7D" w14:textId="77777777" w:rsidR="003C5EB1" w:rsidRPr="00FF3575" w:rsidRDefault="003C5EB1" w:rsidP="003C5EB1">
            <w:r w:rsidRPr="00FF3575">
              <w:rPr>
                <w:rFonts w:hint="eastAsia"/>
              </w:rPr>
              <w:t>電気通信</w:t>
            </w:r>
          </w:p>
        </w:tc>
        <w:tc>
          <w:tcPr>
            <w:tcW w:w="3488" w:type="dxa"/>
          </w:tcPr>
          <w:p w14:paraId="2190DCB9" w14:textId="77777777" w:rsidR="003C5EB1" w:rsidRPr="00FF3575" w:rsidRDefault="003C5EB1" w:rsidP="003C5EB1">
            <w:r w:rsidRPr="00FF3575">
              <w:rPr>
                <w:rFonts w:hint="eastAsia"/>
              </w:rPr>
              <w:t>電気通信工事業</w:t>
            </w:r>
          </w:p>
        </w:tc>
      </w:tr>
      <w:tr w:rsidR="00FF3575" w:rsidRPr="00FF3575" w14:paraId="60A94D3B" w14:textId="77777777" w:rsidTr="003C5EB1">
        <w:trPr>
          <w:jc w:val="center"/>
        </w:trPr>
        <w:tc>
          <w:tcPr>
            <w:tcW w:w="3532" w:type="dxa"/>
          </w:tcPr>
          <w:p w14:paraId="6E59B174" w14:textId="77777777" w:rsidR="003C5EB1" w:rsidRPr="00FF3575" w:rsidRDefault="003C5EB1" w:rsidP="003C5EB1">
            <w:r w:rsidRPr="00FF3575">
              <w:rPr>
                <w:rFonts w:hint="eastAsia"/>
              </w:rPr>
              <w:t>造園</w:t>
            </w:r>
          </w:p>
        </w:tc>
        <w:tc>
          <w:tcPr>
            <w:tcW w:w="3488" w:type="dxa"/>
          </w:tcPr>
          <w:p w14:paraId="01F9A130" w14:textId="77777777" w:rsidR="003C5EB1" w:rsidRPr="00FF3575" w:rsidRDefault="003C5EB1" w:rsidP="003C5EB1">
            <w:r w:rsidRPr="00FF3575">
              <w:rPr>
                <w:rFonts w:hint="eastAsia"/>
              </w:rPr>
              <w:t>造園工事業</w:t>
            </w:r>
          </w:p>
        </w:tc>
      </w:tr>
      <w:tr w:rsidR="00FF3575" w:rsidRPr="00FF3575" w14:paraId="2F04F581" w14:textId="77777777" w:rsidTr="003C5EB1">
        <w:trPr>
          <w:jc w:val="center"/>
        </w:trPr>
        <w:tc>
          <w:tcPr>
            <w:tcW w:w="3532" w:type="dxa"/>
          </w:tcPr>
          <w:p w14:paraId="5A04C360" w14:textId="77777777" w:rsidR="003C5EB1" w:rsidRPr="00FF3575" w:rsidRDefault="003C5EB1" w:rsidP="003C5EB1">
            <w:r w:rsidRPr="00FF3575">
              <w:rPr>
                <w:rFonts w:hint="eastAsia"/>
              </w:rPr>
              <w:t>さく井</w:t>
            </w:r>
          </w:p>
        </w:tc>
        <w:tc>
          <w:tcPr>
            <w:tcW w:w="3488" w:type="dxa"/>
          </w:tcPr>
          <w:p w14:paraId="03C81CC9" w14:textId="77777777" w:rsidR="003C5EB1" w:rsidRPr="00FF3575" w:rsidRDefault="003C5EB1" w:rsidP="003C5EB1">
            <w:r w:rsidRPr="00FF3575">
              <w:rPr>
                <w:rFonts w:hint="eastAsia"/>
              </w:rPr>
              <w:t>さく井工事業</w:t>
            </w:r>
          </w:p>
        </w:tc>
      </w:tr>
      <w:tr w:rsidR="00FF3575" w:rsidRPr="00FF3575" w14:paraId="5300D3D3" w14:textId="77777777" w:rsidTr="003C5EB1">
        <w:trPr>
          <w:jc w:val="center"/>
        </w:trPr>
        <w:tc>
          <w:tcPr>
            <w:tcW w:w="3532" w:type="dxa"/>
          </w:tcPr>
          <w:p w14:paraId="6C4B2F53" w14:textId="77777777" w:rsidR="003C5EB1" w:rsidRPr="00FF3575" w:rsidRDefault="003C5EB1" w:rsidP="003C5EB1">
            <w:r w:rsidRPr="00FF3575">
              <w:rPr>
                <w:rFonts w:hint="eastAsia"/>
              </w:rPr>
              <w:t>建具</w:t>
            </w:r>
          </w:p>
        </w:tc>
        <w:tc>
          <w:tcPr>
            <w:tcW w:w="3488" w:type="dxa"/>
          </w:tcPr>
          <w:p w14:paraId="1B637EB6" w14:textId="77777777" w:rsidR="003C5EB1" w:rsidRPr="00FF3575" w:rsidRDefault="003C5EB1" w:rsidP="003C5EB1">
            <w:r w:rsidRPr="00FF3575">
              <w:rPr>
                <w:rFonts w:hint="eastAsia"/>
              </w:rPr>
              <w:t>建具工事業</w:t>
            </w:r>
          </w:p>
        </w:tc>
      </w:tr>
      <w:tr w:rsidR="00FF3575" w:rsidRPr="00FF3575" w14:paraId="0FA45052" w14:textId="77777777" w:rsidTr="003C5EB1">
        <w:trPr>
          <w:jc w:val="center"/>
        </w:trPr>
        <w:tc>
          <w:tcPr>
            <w:tcW w:w="3532" w:type="dxa"/>
          </w:tcPr>
          <w:p w14:paraId="61CB18F9" w14:textId="77777777" w:rsidR="003C5EB1" w:rsidRPr="00FF3575" w:rsidRDefault="003C5EB1" w:rsidP="003C5EB1">
            <w:r w:rsidRPr="00FF3575">
              <w:rPr>
                <w:rFonts w:hint="eastAsia"/>
              </w:rPr>
              <w:t>水道施設</w:t>
            </w:r>
          </w:p>
        </w:tc>
        <w:tc>
          <w:tcPr>
            <w:tcW w:w="3488" w:type="dxa"/>
          </w:tcPr>
          <w:p w14:paraId="4789E1B2" w14:textId="77777777" w:rsidR="003C5EB1" w:rsidRPr="00FF3575" w:rsidRDefault="003C5EB1" w:rsidP="003C5EB1">
            <w:r w:rsidRPr="00FF3575">
              <w:rPr>
                <w:rFonts w:hint="eastAsia"/>
              </w:rPr>
              <w:t>水道施設工事業</w:t>
            </w:r>
          </w:p>
        </w:tc>
      </w:tr>
      <w:tr w:rsidR="00FF3575" w:rsidRPr="00FF3575" w14:paraId="5C6BE7CB" w14:textId="77777777" w:rsidTr="003C5EB1">
        <w:trPr>
          <w:jc w:val="center"/>
        </w:trPr>
        <w:tc>
          <w:tcPr>
            <w:tcW w:w="3532" w:type="dxa"/>
          </w:tcPr>
          <w:p w14:paraId="2DAA076C" w14:textId="2BFBBDB2" w:rsidR="003C5EB1" w:rsidRPr="00FF3575" w:rsidRDefault="003C5EB1" w:rsidP="003C5EB1">
            <w:r w:rsidRPr="00FF3575">
              <w:rPr>
                <w:rFonts w:hint="eastAsia"/>
              </w:rPr>
              <w:t>消防施設</w:t>
            </w:r>
          </w:p>
        </w:tc>
        <w:tc>
          <w:tcPr>
            <w:tcW w:w="3488" w:type="dxa"/>
          </w:tcPr>
          <w:p w14:paraId="6EEB8576" w14:textId="77777777" w:rsidR="003C5EB1" w:rsidRPr="00FF3575" w:rsidRDefault="003C5EB1" w:rsidP="003C5EB1">
            <w:r w:rsidRPr="00FF3575">
              <w:rPr>
                <w:rFonts w:hint="eastAsia"/>
              </w:rPr>
              <w:t>消防施設工事業</w:t>
            </w:r>
          </w:p>
        </w:tc>
      </w:tr>
      <w:tr w:rsidR="003C5EB1" w:rsidRPr="00FF3575" w14:paraId="2CDE3426" w14:textId="77777777" w:rsidTr="003C5EB1">
        <w:trPr>
          <w:jc w:val="center"/>
        </w:trPr>
        <w:tc>
          <w:tcPr>
            <w:tcW w:w="3532" w:type="dxa"/>
          </w:tcPr>
          <w:p w14:paraId="32A82E30" w14:textId="739A057E" w:rsidR="003C5EB1" w:rsidRPr="00FF3575" w:rsidRDefault="003C5EB1" w:rsidP="003C5EB1">
            <w:r w:rsidRPr="00FF3575">
              <w:rPr>
                <w:rFonts w:hint="eastAsia"/>
              </w:rPr>
              <w:t>清掃施設</w:t>
            </w:r>
          </w:p>
        </w:tc>
        <w:tc>
          <w:tcPr>
            <w:tcW w:w="3488" w:type="dxa"/>
          </w:tcPr>
          <w:p w14:paraId="7900C04D" w14:textId="77777777" w:rsidR="003C5EB1" w:rsidRPr="00FF3575" w:rsidRDefault="003C5EB1" w:rsidP="003C5EB1">
            <w:r w:rsidRPr="00FF3575">
              <w:rPr>
                <w:rFonts w:hint="eastAsia"/>
              </w:rPr>
              <w:t>清掃施設工事業</w:t>
            </w:r>
          </w:p>
        </w:tc>
      </w:tr>
      <w:tr w:rsidR="002630E4" w:rsidRPr="00FF3575" w14:paraId="54F00397" w14:textId="77777777" w:rsidTr="003C5EB1">
        <w:trPr>
          <w:jc w:val="center"/>
        </w:trPr>
        <w:tc>
          <w:tcPr>
            <w:tcW w:w="3532" w:type="dxa"/>
          </w:tcPr>
          <w:p w14:paraId="2F9DFE9A" w14:textId="43443D98" w:rsidR="002630E4" w:rsidRPr="002F2CCB" w:rsidRDefault="002630E4" w:rsidP="003C5EB1">
            <w:pPr>
              <w:rPr>
                <w:noProof/>
                <w:color w:val="FF0000"/>
              </w:rPr>
            </w:pPr>
            <w:r w:rsidRPr="00860F05">
              <w:rPr>
                <w:rFonts w:ascii="ＭＳ 明朝" w:hAnsi="Times New Roman" w:hint="eastAsia"/>
                <w:color w:val="FF0000"/>
              </w:rPr>
              <w:t>解体</w:t>
            </w:r>
          </w:p>
        </w:tc>
        <w:tc>
          <w:tcPr>
            <w:tcW w:w="3488" w:type="dxa"/>
          </w:tcPr>
          <w:p w14:paraId="5B3D2CE4" w14:textId="54CE4F0B" w:rsidR="002630E4" w:rsidRPr="002F2CCB" w:rsidRDefault="002630E4" w:rsidP="003C5EB1">
            <w:pPr>
              <w:rPr>
                <w:color w:val="FF0000"/>
              </w:rPr>
            </w:pPr>
            <w:r w:rsidRPr="00860F05">
              <w:rPr>
                <w:rFonts w:ascii="ＭＳ 明朝" w:hAnsi="Times New Roman" w:hint="eastAsia"/>
                <w:color w:val="FF0000"/>
              </w:rPr>
              <w:t>解体工事業</w:t>
            </w:r>
          </w:p>
        </w:tc>
      </w:tr>
    </w:tbl>
    <w:p w14:paraId="6383581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DBF6C22" w14:textId="77777777" w:rsidTr="003C5EB1">
        <w:trPr>
          <w:cantSplit/>
        </w:trPr>
        <w:tc>
          <w:tcPr>
            <w:tcW w:w="8702" w:type="dxa"/>
          </w:tcPr>
          <w:p w14:paraId="2C5BF228" w14:textId="77777777" w:rsidR="003C5EB1" w:rsidRPr="00FF3575" w:rsidRDefault="003C5EB1" w:rsidP="003C5EB1">
            <w:r w:rsidRPr="00FF3575">
              <w:rPr>
                <w:rFonts w:hint="eastAsia"/>
              </w:rPr>
              <w:lastRenderedPageBreak/>
              <w:t>[</w:t>
            </w:r>
            <w:bookmarkStart w:id="1023" w:name="ID_1168_Ⅶ"/>
            <w:r w:rsidRPr="00FF3575">
              <w:t>1168</w:t>
            </w:r>
            <w:bookmarkEnd w:id="1023"/>
            <w:r w:rsidRPr="00FF3575">
              <w:rPr>
                <w:rFonts w:hint="eastAsia"/>
              </w:rPr>
              <w:t>]</w:t>
            </w:r>
            <w:r w:rsidRPr="00FF3575">
              <w:rPr>
                <w:rFonts w:hint="eastAsia"/>
              </w:rPr>
              <w:t>受注者建設業許可日</w:t>
            </w:r>
          </w:p>
          <w:p w14:paraId="5E65AD8A" w14:textId="77777777" w:rsidR="003C5EB1" w:rsidRPr="00FF3575" w:rsidRDefault="003C5EB1" w:rsidP="003C5EB1">
            <w:r w:rsidRPr="00FF3575">
              <w:rPr>
                <w:rFonts w:hint="eastAsia"/>
              </w:rPr>
              <w:t xml:space="preserve">　建設業法に基づく建設業の許可において、受注者が許可を受けた年月日を和暦で示す。</w:t>
            </w:r>
          </w:p>
        </w:tc>
      </w:tr>
    </w:tbl>
    <w:p w14:paraId="33A44EDC" w14:textId="77777777" w:rsidR="003C5EB1" w:rsidRPr="00FF3575" w:rsidRDefault="003C5EB1" w:rsidP="003C5EB1">
      <w:pPr>
        <w:spacing w:line="240" w:lineRule="exact"/>
        <w:ind w:left="199" w:hanging="199"/>
      </w:pPr>
      <w:r w:rsidRPr="00FF3575">
        <w:rPr>
          <w:noProof/>
        </w:rPr>
        <w:drawing>
          <wp:anchor distT="0" distB="0" distL="114300" distR="114300" simplePos="0" relativeHeight="251746816" behindDoc="0" locked="0" layoutInCell="0" allowOverlap="1" wp14:anchorId="70776EBF" wp14:editId="0F7CA2C7">
            <wp:simplePos x="0" y="0"/>
            <wp:positionH relativeFrom="column">
              <wp:posOffset>1325245</wp:posOffset>
            </wp:positionH>
            <wp:positionV relativeFrom="paragraph">
              <wp:posOffset>381000</wp:posOffset>
            </wp:positionV>
            <wp:extent cx="2560955" cy="988695"/>
            <wp:effectExtent l="0" t="0" r="0" b="1905"/>
            <wp:wrapTopAndBottom/>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6095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hint="eastAsia"/>
        </w:rPr>
        <w:t>・</w:t>
      </w:r>
      <w:r w:rsidRPr="00FF3575">
        <w:rPr>
          <w:rFonts w:hint="eastAsia"/>
        </w:rPr>
        <w:t>K</w:t>
      </w:r>
      <w:r w:rsidRPr="00FF3575">
        <w:rPr>
          <w:rFonts w:hint="eastAsia"/>
        </w:rPr>
        <w:t>属性の漢字、アラビア数字を使用し、以下の通り記載する。</w:t>
      </w:r>
    </w:p>
    <w:p w14:paraId="41722729" w14:textId="77777777" w:rsidR="003C5EB1" w:rsidRPr="00FF3575" w:rsidRDefault="003C5EB1" w:rsidP="003C5EB1"/>
    <w:p w14:paraId="5355368C" w14:textId="2AB704E3" w:rsidR="003C5EB1" w:rsidRPr="00FF3575" w:rsidRDefault="00952096" w:rsidP="00952096">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17</w:t>
      </w:r>
      <w:r w:rsidRPr="00FF3575">
        <w:fldChar w:fldCharType="end"/>
      </w:r>
      <w:r w:rsidRPr="00FF3575">
        <w:rPr>
          <w:rFonts w:hint="eastAsia"/>
        </w:rPr>
        <w:t xml:space="preserve">　</w:t>
      </w:r>
      <w:r w:rsidR="003C5EB1" w:rsidRPr="00FF3575">
        <w:rPr>
          <w:rFonts w:hint="eastAsia"/>
        </w:rPr>
        <w:t>受注者建設業許可日</w:t>
      </w:r>
    </w:p>
    <w:p w14:paraId="071A6CDC" w14:textId="77777777" w:rsidR="003C5EB1" w:rsidRPr="00FF3575" w:rsidRDefault="003C5EB1" w:rsidP="003C5EB1">
      <w:r w:rsidRPr="00FF3575">
        <w:t>【例】平成１</w:t>
      </w:r>
      <w:r w:rsidRPr="00FF3575">
        <w:rPr>
          <w:rFonts w:hint="eastAsia"/>
        </w:rPr>
        <w:t>５</w:t>
      </w:r>
      <w:r w:rsidRPr="00FF3575">
        <w:t>年</w:t>
      </w:r>
      <w:r w:rsidRPr="00FF3575">
        <w:rPr>
          <w:rFonts w:hint="eastAsia"/>
        </w:rPr>
        <w:t>□</w:t>
      </w:r>
      <w:r w:rsidRPr="00FF3575">
        <w:t>４月１０日</w:t>
      </w:r>
      <w:r w:rsidRPr="00FF3575">
        <w:tab/>
      </w:r>
      <w:r w:rsidRPr="00FF3575">
        <w:tab/>
      </w:r>
      <w:r w:rsidRPr="00FF3575">
        <w:tab/>
      </w:r>
      <w:r w:rsidRPr="00FF3575">
        <w:t>（</w:t>
      </w:r>
      <w:r w:rsidRPr="00FF3575">
        <w:rPr>
          <w:rFonts w:hint="eastAsia"/>
        </w:rPr>
        <w:t>□</w:t>
      </w:r>
      <w:r w:rsidRPr="00FF3575">
        <w:t>はスペースを表す）</w:t>
      </w:r>
    </w:p>
    <w:p w14:paraId="1BCED8CA" w14:textId="77777777" w:rsidR="003C5EB1" w:rsidRPr="00FF3575" w:rsidRDefault="003C5EB1" w:rsidP="00952096">
      <w:pPr>
        <w:ind w:firstLineChars="800" w:firstLine="1680"/>
      </w:pPr>
      <w:r w:rsidRPr="00FF3575">
        <w:rPr>
          <w:rFonts w:hint="eastAsia"/>
        </w:rPr>
        <w:t>０４月０１日</w:t>
      </w:r>
    </w:p>
    <w:p w14:paraId="695F7EF1" w14:textId="77777777" w:rsidR="003C5EB1" w:rsidRPr="00FF3575" w:rsidRDefault="003C5EB1" w:rsidP="00952096">
      <w:r w:rsidRPr="00FF3575">
        <w:rPr>
          <w:rFonts w:hint="eastAsia"/>
        </w:rPr>
        <w:tab/>
      </w:r>
      <w:r w:rsidRPr="00FF3575">
        <w:rPr>
          <w:rFonts w:hint="eastAsia"/>
        </w:rPr>
        <w:t xml:space="preserve">　　　　□４月□１日</w:t>
      </w:r>
    </w:p>
    <w:p w14:paraId="0F95E149" w14:textId="77777777" w:rsidR="003C5EB1" w:rsidRPr="00FF3575" w:rsidRDefault="003C5EB1" w:rsidP="00952096">
      <w:pPr>
        <w:ind w:firstLineChars="400" w:firstLine="840"/>
      </w:pPr>
      <w:r w:rsidRPr="00FF3575">
        <w:rPr>
          <w:rFonts w:hint="eastAsia"/>
        </w:rPr>
        <w:t>（誤）　４□月１□日　・・・標準ビジネスプロトコルの定義（数字は右詰め）に反している</w:t>
      </w:r>
    </w:p>
    <w:p w14:paraId="03F0590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E3A2316" w14:textId="77777777" w:rsidTr="003C5EB1">
        <w:trPr>
          <w:cantSplit/>
        </w:trPr>
        <w:tc>
          <w:tcPr>
            <w:tcW w:w="8702" w:type="dxa"/>
          </w:tcPr>
          <w:p w14:paraId="36953605" w14:textId="77777777" w:rsidR="003C5EB1" w:rsidRPr="00FF3575" w:rsidRDefault="003C5EB1" w:rsidP="003C5EB1">
            <w:r w:rsidRPr="00FF3575">
              <w:rPr>
                <w:rFonts w:hint="eastAsia"/>
              </w:rPr>
              <w:t>[</w:t>
            </w:r>
            <w:bookmarkStart w:id="1024" w:name="ID_1024_Ⅶ"/>
            <w:r w:rsidRPr="00FF3575">
              <w:t>1024</w:t>
            </w:r>
            <w:bookmarkEnd w:id="1024"/>
            <w:r w:rsidRPr="00FF3575">
              <w:rPr>
                <w:rFonts w:hint="eastAsia"/>
              </w:rPr>
              <w:t>]</w:t>
            </w:r>
            <w:r w:rsidRPr="00FF3575">
              <w:rPr>
                <w:rFonts w:hint="eastAsia"/>
              </w:rPr>
              <w:t>発注者名</w:t>
            </w:r>
          </w:p>
          <w:p w14:paraId="15461FAE" w14:textId="77777777" w:rsidR="003C5EB1" w:rsidRPr="00FF3575" w:rsidRDefault="003C5EB1" w:rsidP="003C5EB1">
            <w:r w:rsidRPr="00FF3575">
              <w:rPr>
                <w:rFonts w:hint="eastAsia"/>
              </w:rPr>
              <w:t xml:space="preserve">　発注者の名称。</w:t>
            </w:r>
          </w:p>
        </w:tc>
      </w:tr>
    </w:tbl>
    <w:p w14:paraId="5760EAC4" w14:textId="77777777" w:rsidR="003C5EB1" w:rsidRPr="00FF3575" w:rsidRDefault="003C5EB1" w:rsidP="003C5EB1">
      <w:pPr>
        <w:rPr>
          <w:lang w:eastAsia="zh-TW"/>
        </w:rPr>
      </w:pPr>
      <w:r w:rsidRPr="00FF3575">
        <w:rPr>
          <w:rFonts w:hint="eastAsia"/>
          <w:lang w:eastAsia="zh-TW"/>
        </w:rPr>
        <w:t>【例】振興建設株式会社</w:t>
      </w:r>
    </w:p>
    <w:p w14:paraId="3C1B50FF"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D3EC660" w14:textId="77777777" w:rsidTr="003C5EB1">
        <w:trPr>
          <w:cantSplit/>
        </w:trPr>
        <w:tc>
          <w:tcPr>
            <w:tcW w:w="8702" w:type="dxa"/>
          </w:tcPr>
          <w:p w14:paraId="7EFF20C6" w14:textId="77777777" w:rsidR="003C5EB1" w:rsidRPr="00FF3575" w:rsidRDefault="003C5EB1" w:rsidP="003C5EB1">
            <w:r w:rsidRPr="00FF3575">
              <w:rPr>
                <w:rFonts w:hint="eastAsia"/>
              </w:rPr>
              <w:t>[</w:t>
            </w:r>
            <w:bookmarkStart w:id="1025" w:name="ID_1005_Ⅶ"/>
            <w:r w:rsidRPr="00FF3575">
              <w:rPr>
                <w:rFonts w:hint="eastAsia"/>
              </w:rPr>
              <w:t>1005</w:t>
            </w:r>
            <w:bookmarkEnd w:id="1025"/>
            <w:r w:rsidRPr="00FF3575">
              <w:rPr>
                <w:rFonts w:hint="eastAsia"/>
              </w:rPr>
              <w:t>] JV</w:t>
            </w:r>
            <w:r w:rsidRPr="00FF3575">
              <w:rPr>
                <w:rFonts w:hint="eastAsia"/>
              </w:rPr>
              <w:t>工事フラグ</w:t>
            </w:r>
          </w:p>
          <w:p w14:paraId="1C99397A" w14:textId="77777777" w:rsidR="003C5EB1" w:rsidRPr="00FF3575" w:rsidRDefault="003C5EB1" w:rsidP="003C5EB1">
            <w:pPr>
              <w:ind w:firstLineChars="100" w:firstLine="210"/>
            </w:pPr>
            <w:r w:rsidRPr="00FF3575">
              <w:rPr>
                <w:rFonts w:hint="eastAsia"/>
              </w:rPr>
              <w:t>当該工事が</w:t>
            </w:r>
            <w:r w:rsidRPr="00FF3575">
              <w:rPr>
                <w:rFonts w:hint="eastAsia"/>
              </w:rPr>
              <w:t>JV</w:t>
            </w:r>
            <w:r w:rsidRPr="00FF3575">
              <w:rPr>
                <w:rFonts w:hint="eastAsia"/>
              </w:rPr>
              <w:t>工事か否かを識別するコード。</w:t>
            </w:r>
          </w:p>
        </w:tc>
      </w:tr>
    </w:tbl>
    <w:p w14:paraId="2C4D2E89" w14:textId="77777777" w:rsidR="003C5EB1" w:rsidRPr="00FF3575" w:rsidRDefault="003C5EB1" w:rsidP="003C5EB1">
      <w:pPr>
        <w:spacing w:line="240" w:lineRule="exact"/>
      </w:pPr>
      <w:r w:rsidRPr="00FF3575">
        <w:rPr>
          <w:rFonts w:hint="eastAsia"/>
        </w:rPr>
        <w:t>・</w:t>
      </w:r>
      <w:r w:rsidRPr="00FF3575">
        <w:rPr>
          <w:rFonts w:hint="eastAsia"/>
        </w:rPr>
        <w:t>0</w:t>
      </w:r>
      <w:r w:rsidRPr="00FF3575">
        <w:rPr>
          <w:rFonts w:hint="eastAsia"/>
        </w:rPr>
        <w:t>：一般、</w:t>
      </w:r>
      <w:r w:rsidRPr="00FF3575">
        <w:rPr>
          <w:rFonts w:hint="eastAsia"/>
        </w:rPr>
        <w:t>1</w:t>
      </w:r>
      <w:r w:rsidRPr="00FF3575">
        <w:rPr>
          <w:rFonts w:hint="eastAsia"/>
        </w:rPr>
        <w:t>：</w:t>
      </w:r>
      <w:r w:rsidRPr="00FF3575">
        <w:rPr>
          <w:rFonts w:hint="eastAsia"/>
        </w:rPr>
        <w:t>JV</w:t>
      </w:r>
      <w:r w:rsidRPr="00FF3575">
        <w:rPr>
          <w:rFonts w:hint="eastAsia"/>
        </w:rPr>
        <w:t>工事（共通コード）。</w:t>
      </w:r>
    </w:p>
    <w:p w14:paraId="27FF198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3EEB6ED" w14:textId="77777777" w:rsidTr="003C5EB1">
        <w:trPr>
          <w:cantSplit/>
        </w:trPr>
        <w:tc>
          <w:tcPr>
            <w:tcW w:w="8702" w:type="dxa"/>
          </w:tcPr>
          <w:p w14:paraId="008449FC" w14:textId="77777777" w:rsidR="003C5EB1" w:rsidRPr="00FF3575" w:rsidRDefault="003C5EB1" w:rsidP="003C5EB1">
            <w:r w:rsidRPr="00FF3575">
              <w:rPr>
                <w:rFonts w:hint="eastAsia"/>
              </w:rPr>
              <w:t>[</w:t>
            </w:r>
            <w:bookmarkStart w:id="1026" w:name="ID_1003_Ⅶ"/>
            <w:r w:rsidRPr="00FF3575">
              <w:rPr>
                <w:rFonts w:hint="eastAsia"/>
              </w:rPr>
              <w:t>1003</w:t>
            </w:r>
            <w:bookmarkEnd w:id="1026"/>
            <w:r w:rsidRPr="00FF3575">
              <w:rPr>
                <w:rFonts w:hint="eastAsia"/>
              </w:rPr>
              <w:t>]</w:t>
            </w:r>
            <w:r w:rsidRPr="00FF3575">
              <w:rPr>
                <w:rFonts w:hint="eastAsia"/>
              </w:rPr>
              <w:t>その他の</w:t>
            </w:r>
            <w:r w:rsidRPr="00FF3575">
              <w:rPr>
                <w:rFonts w:hint="eastAsia"/>
              </w:rPr>
              <w:t>JV</w:t>
            </w:r>
            <w:r w:rsidRPr="00FF3575">
              <w:rPr>
                <w:rFonts w:hint="eastAsia"/>
              </w:rPr>
              <w:t>構成企業名</w:t>
            </w:r>
          </w:p>
          <w:p w14:paraId="6E170383" w14:textId="77777777" w:rsidR="003C5EB1" w:rsidRPr="00FF3575" w:rsidRDefault="003C5EB1" w:rsidP="003C5EB1">
            <w:pPr>
              <w:ind w:firstLineChars="100" w:firstLine="210"/>
            </w:pPr>
            <w:r w:rsidRPr="00FF3575">
              <w:rPr>
                <w:rFonts w:hint="eastAsia"/>
              </w:rPr>
              <w:t>JV</w:t>
            </w:r>
            <w:r w:rsidRPr="00FF3575">
              <w:rPr>
                <w:rFonts w:hint="eastAsia"/>
              </w:rPr>
              <w:t>工事の場合、</w:t>
            </w:r>
            <w:r w:rsidRPr="00FF3575">
              <w:rPr>
                <w:rFonts w:hint="eastAsia"/>
              </w:rPr>
              <w:t>[1024]</w:t>
            </w:r>
            <w:r w:rsidRPr="00FF3575">
              <w:rPr>
                <w:rFonts w:hint="eastAsia"/>
              </w:rPr>
              <w:t>発注者名以外の</w:t>
            </w:r>
            <w:r w:rsidRPr="00FF3575">
              <w:rPr>
                <w:rFonts w:hint="eastAsia"/>
              </w:rPr>
              <w:t>JV</w:t>
            </w:r>
            <w:r w:rsidRPr="00FF3575">
              <w:rPr>
                <w:rFonts w:hint="eastAsia"/>
              </w:rPr>
              <w:t>構成企業名を示す。</w:t>
            </w:r>
          </w:p>
        </w:tc>
      </w:tr>
    </w:tbl>
    <w:p w14:paraId="77EC4430" w14:textId="77777777" w:rsidR="003C5EB1" w:rsidRPr="00FF3575" w:rsidRDefault="003C5EB1" w:rsidP="003C5EB1">
      <w:r w:rsidRPr="00FF3575">
        <w:rPr>
          <w:rFonts w:hint="eastAsia"/>
        </w:rPr>
        <w:t>【例】株式会社シーアイ建設</w:t>
      </w:r>
    </w:p>
    <w:p w14:paraId="07513BC5" w14:textId="77777777" w:rsidR="00852883" w:rsidRPr="00FF3575" w:rsidRDefault="00852883"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D5DF6E2" w14:textId="77777777" w:rsidTr="003C5EB1">
        <w:trPr>
          <w:cantSplit/>
        </w:trPr>
        <w:tc>
          <w:tcPr>
            <w:tcW w:w="8702" w:type="dxa"/>
          </w:tcPr>
          <w:p w14:paraId="416E4DCF" w14:textId="77777777" w:rsidR="003C5EB1" w:rsidRPr="00FF3575" w:rsidRDefault="003C5EB1" w:rsidP="003C5EB1">
            <w:r w:rsidRPr="00FF3575">
              <w:rPr>
                <w:rFonts w:hint="eastAsia"/>
              </w:rPr>
              <w:t>[</w:t>
            </w:r>
            <w:bookmarkStart w:id="1027" w:name="ID_1026_Ⅶ"/>
            <w:r w:rsidRPr="00FF3575">
              <w:t>1026</w:t>
            </w:r>
            <w:bookmarkEnd w:id="1027"/>
            <w:r w:rsidRPr="00FF3575">
              <w:rPr>
                <w:rFonts w:hint="eastAsia"/>
              </w:rPr>
              <w:t>]</w:t>
            </w:r>
            <w:r w:rsidRPr="00FF3575">
              <w:rPr>
                <w:rFonts w:hint="eastAsia"/>
              </w:rPr>
              <w:t>発注者代表者氏名</w:t>
            </w:r>
          </w:p>
          <w:p w14:paraId="3FABD02C" w14:textId="77777777" w:rsidR="003C5EB1" w:rsidRPr="00FF3575" w:rsidRDefault="003C5EB1" w:rsidP="003C5EB1">
            <w:r w:rsidRPr="00FF3575">
              <w:rPr>
                <w:rFonts w:hint="eastAsia"/>
              </w:rPr>
              <w:t xml:space="preserve">　発注者の代表者の氏名。</w:t>
            </w:r>
          </w:p>
        </w:tc>
      </w:tr>
    </w:tbl>
    <w:p w14:paraId="58D52034" w14:textId="526EBC0C" w:rsidR="003C5EB1" w:rsidRPr="00FF3575" w:rsidRDefault="003C5EB1" w:rsidP="003C5EB1">
      <w:r w:rsidRPr="00FF3575">
        <w:rPr>
          <w:rFonts w:hint="eastAsia"/>
        </w:rPr>
        <w:t>【例】振興太郎</w:t>
      </w:r>
    </w:p>
    <w:p w14:paraId="7D30FD22" w14:textId="5B6C0D51" w:rsidR="00852883" w:rsidRDefault="00852883" w:rsidP="003C5EB1"/>
    <w:p w14:paraId="03415E82" w14:textId="7EF0F4C1"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C59D814" w14:textId="77777777" w:rsidTr="003C5EB1">
        <w:trPr>
          <w:cantSplit/>
        </w:trPr>
        <w:tc>
          <w:tcPr>
            <w:tcW w:w="8702" w:type="dxa"/>
          </w:tcPr>
          <w:p w14:paraId="7DD35F1D" w14:textId="77777777" w:rsidR="003C5EB1" w:rsidRPr="00FF3575" w:rsidRDefault="003C5EB1" w:rsidP="003C5EB1">
            <w:r w:rsidRPr="00FF3575">
              <w:rPr>
                <w:rFonts w:hint="eastAsia"/>
              </w:rPr>
              <w:lastRenderedPageBreak/>
              <w:t>[</w:t>
            </w:r>
            <w:bookmarkStart w:id="1028" w:name="ID_1028_Ⅶ"/>
            <w:r w:rsidRPr="00FF3575">
              <w:t>1028</w:t>
            </w:r>
            <w:bookmarkEnd w:id="1028"/>
            <w:r w:rsidRPr="00FF3575">
              <w:rPr>
                <w:rFonts w:hint="eastAsia"/>
              </w:rPr>
              <w:t>]</w:t>
            </w:r>
            <w:r w:rsidRPr="00FF3575">
              <w:rPr>
                <w:rFonts w:hint="eastAsia"/>
              </w:rPr>
              <w:t>発注者担当部署名</w:t>
            </w:r>
          </w:p>
          <w:p w14:paraId="30F4DD17" w14:textId="77777777" w:rsidR="003C5EB1" w:rsidRPr="00FF3575" w:rsidRDefault="003C5EB1" w:rsidP="003C5EB1">
            <w:r w:rsidRPr="00FF3575">
              <w:rPr>
                <w:rFonts w:hint="eastAsia"/>
              </w:rPr>
              <w:t xml:space="preserve">　発注者の事業所・担当部署・作業所などの名称。</w:t>
            </w:r>
          </w:p>
          <w:p w14:paraId="3CD28802" w14:textId="77777777" w:rsidR="003C5EB1" w:rsidRPr="00FF3575" w:rsidRDefault="003C5EB1" w:rsidP="003C5EB1">
            <w:r w:rsidRPr="00FF3575">
              <w:rPr>
                <w:rFonts w:hint="eastAsia"/>
              </w:rPr>
              <w:t>[</w:t>
            </w:r>
            <w:bookmarkStart w:id="1029" w:name="ID_1029_Ⅶ"/>
            <w:r w:rsidRPr="00FF3575">
              <w:t>1029</w:t>
            </w:r>
            <w:bookmarkEnd w:id="1029"/>
            <w:r w:rsidRPr="00FF3575">
              <w:rPr>
                <w:rFonts w:hint="eastAsia"/>
              </w:rPr>
              <w:t>]</w:t>
            </w:r>
            <w:r w:rsidRPr="00FF3575">
              <w:rPr>
                <w:rFonts w:hint="eastAsia"/>
              </w:rPr>
              <w:t>発注者担当者名</w:t>
            </w:r>
          </w:p>
          <w:p w14:paraId="73B88798" w14:textId="77777777" w:rsidR="003C5EB1" w:rsidRPr="00FF3575" w:rsidRDefault="003C5EB1" w:rsidP="003C5EB1">
            <w:r w:rsidRPr="00FF3575">
              <w:rPr>
                <w:rFonts w:hint="eastAsia"/>
              </w:rPr>
              <w:t xml:space="preserve">　発注者の担当者の氏名。</w:t>
            </w:r>
          </w:p>
          <w:p w14:paraId="0936CE61" w14:textId="77777777" w:rsidR="003C5EB1" w:rsidRPr="00FF3575" w:rsidRDefault="003C5EB1" w:rsidP="003C5EB1">
            <w:r w:rsidRPr="00FF3575">
              <w:rPr>
                <w:rFonts w:hint="eastAsia"/>
              </w:rPr>
              <w:t>[</w:t>
            </w:r>
            <w:bookmarkStart w:id="1030" w:name="ID_1030_Ⅶ"/>
            <w:r w:rsidRPr="00FF3575">
              <w:t>1030</w:t>
            </w:r>
            <w:bookmarkEnd w:id="1030"/>
            <w:r w:rsidRPr="00FF3575">
              <w:rPr>
                <w:rFonts w:hint="eastAsia"/>
              </w:rPr>
              <w:t>]</w:t>
            </w:r>
            <w:r w:rsidRPr="00FF3575">
              <w:rPr>
                <w:rFonts w:hint="eastAsia"/>
              </w:rPr>
              <w:t>発注者担当郵便番号</w:t>
            </w:r>
          </w:p>
          <w:p w14:paraId="169811F8" w14:textId="77777777" w:rsidR="003C5EB1" w:rsidRPr="00FF3575" w:rsidRDefault="003C5EB1" w:rsidP="003C5EB1">
            <w:r w:rsidRPr="00FF3575">
              <w:rPr>
                <w:rFonts w:hint="eastAsia"/>
              </w:rPr>
              <w:t xml:space="preserve">　発注者の事業所・担当部署・作業所などの連絡用の郵便番号。</w:t>
            </w:r>
          </w:p>
          <w:p w14:paraId="62F60972" w14:textId="77777777" w:rsidR="003C5EB1" w:rsidRPr="00FF3575" w:rsidRDefault="003C5EB1" w:rsidP="003C5EB1">
            <w:r w:rsidRPr="00FF3575">
              <w:rPr>
                <w:rFonts w:hint="eastAsia"/>
              </w:rPr>
              <w:t>[</w:t>
            </w:r>
            <w:bookmarkStart w:id="1031" w:name="ID_1031_Ⅶ"/>
            <w:r w:rsidRPr="00FF3575">
              <w:t>1031</w:t>
            </w:r>
            <w:bookmarkEnd w:id="1031"/>
            <w:r w:rsidRPr="00FF3575">
              <w:rPr>
                <w:rFonts w:hint="eastAsia"/>
              </w:rPr>
              <w:t>]</w:t>
            </w:r>
            <w:r w:rsidRPr="00FF3575">
              <w:rPr>
                <w:rFonts w:hint="eastAsia"/>
              </w:rPr>
              <w:t>発注者担当住所</w:t>
            </w:r>
            <w:r w:rsidRPr="00FF3575">
              <w:t xml:space="preserve">                   </w:t>
            </w:r>
          </w:p>
          <w:p w14:paraId="13D536A7" w14:textId="77777777" w:rsidR="003C5EB1" w:rsidRPr="00FF3575" w:rsidRDefault="003C5EB1" w:rsidP="003C5EB1">
            <w:r w:rsidRPr="00FF3575">
              <w:rPr>
                <w:rFonts w:hint="eastAsia"/>
              </w:rPr>
              <w:t xml:space="preserve">　発注者の事業所・担当部署・作業所などの連絡用の住所。</w:t>
            </w:r>
          </w:p>
          <w:p w14:paraId="759E6F25" w14:textId="77777777" w:rsidR="003C5EB1" w:rsidRPr="00FF3575" w:rsidRDefault="003C5EB1" w:rsidP="003C5EB1">
            <w:r w:rsidRPr="00FF3575">
              <w:rPr>
                <w:rFonts w:hint="eastAsia"/>
              </w:rPr>
              <w:t>[</w:t>
            </w:r>
            <w:bookmarkStart w:id="1032" w:name="ID_1032_Ⅶ"/>
            <w:r w:rsidRPr="00FF3575">
              <w:t>1032</w:t>
            </w:r>
            <w:bookmarkEnd w:id="1032"/>
            <w:r w:rsidRPr="00FF3575">
              <w:rPr>
                <w:rFonts w:hint="eastAsia"/>
              </w:rPr>
              <w:t>]</w:t>
            </w:r>
            <w:r w:rsidRPr="00FF3575">
              <w:rPr>
                <w:rFonts w:hint="eastAsia"/>
              </w:rPr>
              <w:t>発注者担当電話番号</w:t>
            </w:r>
          </w:p>
          <w:p w14:paraId="5A1ACD69" w14:textId="77777777" w:rsidR="003C5EB1" w:rsidRPr="00FF3575" w:rsidRDefault="003C5EB1" w:rsidP="003C5EB1">
            <w:r w:rsidRPr="00FF3575">
              <w:rPr>
                <w:rFonts w:hint="eastAsia"/>
              </w:rPr>
              <w:t xml:space="preserve">　発注者の事業所・担当部署・作業所などの連絡用の電話番号。（市外局番を含む）</w:t>
            </w:r>
          </w:p>
          <w:p w14:paraId="51470F6F" w14:textId="77777777" w:rsidR="003C5EB1" w:rsidRPr="00FF3575" w:rsidRDefault="003C5EB1" w:rsidP="003C5EB1">
            <w:r w:rsidRPr="00FF3575">
              <w:rPr>
                <w:rFonts w:hint="eastAsia"/>
              </w:rPr>
              <w:t>[</w:t>
            </w:r>
            <w:bookmarkStart w:id="1033" w:name="ID_1033_Ⅶ"/>
            <w:r w:rsidRPr="00FF3575">
              <w:t>1033</w:t>
            </w:r>
            <w:bookmarkEnd w:id="1033"/>
            <w:r w:rsidRPr="00FF3575">
              <w:rPr>
                <w:rFonts w:hint="eastAsia"/>
              </w:rPr>
              <w:t>]</w:t>
            </w:r>
            <w:r w:rsidRPr="00FF3575">
              <w:rPr>
                <w:rFonts w:hint="eastAsia"/>
              </w:rPr>
              <w:t>発注者担当ＦＡＸ番号</w:t>
            </w:r>
          </w:p>
          <w:p w14:paraId="2E27EA72" w14:textId="77777777" w:rsidR="003C5EB1" w:rsidRPr="00FF3575" w:rsidRDefault="003C5EB1" w:rsidP="003C5EB1">
            <w:r w:rsidRPr="00FF3575">
              <w:rPr>
                <w:rFonts w:hint="eastAsia"/>
              </w:rPr>
              <w:t xml:space="preserve">　発注者の事業所・担当部署・作業所などの連絡用ＦＡＸ番号。（市外局番を含む）</w:t>
            </w:r>
          </w:p>
        </w:tc>
      </w:tr>
    </w:tbl>
    <w:p w14:paraId="2DC347BD" w14:textId="77777777" w:rsidR="003C5EB1" w:rsidRPr="00FF3575" w:rsidRDefault="003C5EB1" w:rsidP="003C5EB1">
      <w:pPr>
        <w:spacing w:line="240" w:lineRule="exact"/>
        <w:ind w:left="199" w:hanging="199"/>
      </w:pPr>
      <w:r w:rsidRPr="00FF3575">
        <w:rPr>
          <w:rFonts w:hint="eastAsia"/>
        </w:rPr>
        <w:t>・集中購買では、これらデータ項目を</w:t>
      </w:r>
      <w:r w:rsidRPr="00FF3575">
        <w:rPr>
          <w:rFonts w:hint="eastAsia"/>
        </w:rPr>
        <w:t>2</w:t>
      </w:r>
      <w:r w:rsidRPr="00FF3575">
        <w:rPr>
          <w:rFonts w:hint="eastAsia"/>
        </w:rPr>
        <w:t>回繰り返して使用する場合、</w:t>
      </w:r>
      <w:r w:rsidRPr="00FF3575">
        <w:rPr>
          <w:rFonts w:hint="eastAsia"/>
        </w:rPr>
        <w:t>1</w:t>
      </w:r>
      <w:r w:rsidRPr="00FF3575">
        <w:rPr>
          <w:rFonts w:hint="eastAsia"/>
        </w:rPr>
        <w:t>回目は発注者の本支店の購買部署を表し、</w:t>
      </w:r>
      <w:r w:rsidRPr="00FF3575">
        <w:rPr>
          <w:rFonts w:hint="eastAsia"/>
        </w:rPr>
        <w:t>2</w:t>
      </w:r>
      <w:r w:rsidRPr="00FF3575">
        <w:rPr>
          <w:rFonts w:hint="eastAsia"/>
        </w:rPr>
        <w:t>回目は経理部署を記載する等の利用をして良い。</w:t>
      </w:r>
    </w:p>
    <w:p w14:paraId="37A3FAA6" w14:textId="77777777" w:rsidR="003C5EB1" w:rsidRPr="00FF3575" w:rsidRDefault="003C5EB1" w:rsidP="003C5EB1">
      <w:pPr>
        <w:spacing w:line="240" w:lineRule="exact"/>
        <w:ind w:left="199" w:hanging="199"/>
      </w:pPr>
      <w:r w:rsidRPr="00FF3575">
        <w:rPr>
          <w:rFonts w:hint="eastAsia"/>
        </w:rPr>
        <w:t>・なお、発注者の作業所は</w:t>
      </w:r>
      <w:r w:rsidRPr="00FF3575">
        <w:rPr>
          <w:rFonts w:hint="eastAsia"/>
        </w:rPr>
        <w:t>[1173]</w:t>
      </w:r>
      <w:r w:rsidRPr="00FF3575">
        <w:rPr>
          <w:rFonts w:hint="eastAsia"/>
        </w:rPr>
        <w:t>工事場所・受渡場所略称～</w:t>
      </w:r>
      <w:r w:rsidRPr="00FF3575">
        <w:rPr>
          <w:rFonts w:hint="eastAsia"/>
        </w:rPr>
        <w:t>[1371]</w:t>
      </w:r>
      <w:r w:rsidRPr="00FF3575">
        <w:rPr>
          <w:rFonts w:hint="eastAsia"/>
        </w:rPr>
        <w:t>工事場所・受渡場所所在地コードを使用し、本支店と作業所を使い分ける。</w:t>
      </w:r>
    </w:p>
    <w:p w14:paraId="28D375B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C2933B2" w14:textId="77777777" w:rsidTr="003C5EB1">
        <w:trPr>
          <w:cantSplit/>
        </w:trPr>
        <w:tc>
          <w:tcPr>
            <w:tcW w:w="8702" w:type="dxa"/>
          </w:tcPr>
          <w:p w14:paraId="5358BFC8" w14:textId="77777777" w:rsidR="003C5EB1" w:rsidRPr="00FF3575" w:rsidRDefault="003C5EB1" w:rsidP="003C5EB1">
            <w:r w:rsidRPr="00FF3575">
              <w:rPr>
                <w:rFonts w:hint="eastAsia"/>
              </w:rPr>
              <w:t>[</w:t>
            </w:r>
            <w:bookmarkStart w:id="1034" w:name="ID_1169_Ⅶ"/>
            <w:r w:rsidRPr="00FF3575">
              <w:t>1169</w:t>
            </w:r>
            <w:bookmarkEnd w:id="1034"/>
            <w:r w:rsidRPr="00FF3575">
              <w:rPr>
                <w:rFonts w:hint="eastAsia"/>
              </w:rPr>
              <w:t>]</w:t>
            </w:r>
            <w:r w:rsidRPr="00FF3575">
              <w:rPr>
                <w:rFonts w:hint="eastAsia"/>
              </w:rPr>
              <w:t>発注者決裁者名</w:t>
            </w:r>
          </w:p>
          <w:p w14:paraId="0EC2399F" w14:textId="77777777" w:rsidR="003C5EB1" w:rsidRPr="00FF3575" w:rsidRDefault="003C5EB1" w:rsidP="003C5EB1">
            <w:r w:rsidRPr="00FF3575">
              <w:rPr>
                <w:rFonts w:hint="eastAsia"/>
              </w:rPr>
              <w:t xml:space="preserve">　発注者のメッセージデータに対する決裁者の氏名。</w:t>
            </w:r>
          </w:p>
        </w:tc>
      </w:tr>
    </w:tbl>
    <w:p w14:paraId="63B11093" w14:textId="77777777" w:rsidR="003C5EB1" w:rsidRPr="00FF3575" w:rsidRDefault="003C5EB1" w:rsidP="003C5EB1">
      <w:r w:rsidRPr="00FF3575">
        <w:rPr>
          <w:rFonts w:hint="eastAsia"/>
        </w:rPr>
        <w:t>【例】振興太郎</w:t>
      </w:r>
    </w:p>
    <w:p w14:paraId="145659AE"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53EE898" w14:textId="77777777" w:rsidTr="003C5EB1">
        <w:trPr>
          <w:cantSplit/>
        </w:trPr>
        <w:tc>
          <w:tcPr>
            <w:tcW w:w="8739" w:type="dxa"/>
          </w:tcPr>
          <w:p w14:paraId="4FBB1F6F" w14:textId="77777777" w:rsidR="003C5EB1" w:rsidRPr="00FF3575" w:rsidRDefault="003C5EB1" w:rsidP="003C5EB1">
            <w:r w:rsidRPr="00FF3575">
              <w:lastRenderedPageBreak/>
              <w:t>[</w:t>
            </w:r>
            <w:bookmarkStart w:id="1035" w:name="ID_1372_Ⅶ"/>
            <w:r w:rsidRPr="00FF3575">
              <w:rPr>
                <w:rFonts w:hint="eastAsia"/>
              </w:rPr>
              <w:t>1372</w:t>
            </w:r>
            <w:bookmarkEnd w:id="1035"/>
            <w:r w:rsidRPr="00FF3575">
              <w:t>]</w:t>
            </w:r>
            <w:r w:rsidRPr="00FF3575">
              <w:rPr>
                <w:rFonts w:hint="eastAsia"/>
              </w:rPr>
              <w:t>工種・科目コード</w:t>
            </w:r>
          </w:p>
          <w:p w14:paraId="58B1BA24" w14:textId="77777777" w:rsidR="003C5EB1" w:rsidRPr="00FF3575" w:rsidRDefault="003C5EB1" w:rsidP="003C5EB1">
            <w:r w:rsidRPr="00FF3575">
              <w:rPr>
                <w:rFonts w:hint="eastAsia"/>
              </w:rPr>
              <w:t xml:space="preserve">　帳票データの工種、科目を表すコード。</w:t>
            </w:r>
          </w:p>
        </w:tc>
      </w:tr>
    </w:tbl>
    <w:p w14:paraId="496DF02D" w14:textId="7CEA9C13" w:rsidR="003C5EB1" w:rsidRPr="00FF3575" w:rsidRDefault="003C5EB1" w:rsidP="003C5EB1">
      <w:pPr>
        <w:spacing w:line="240" w:lineRule="exact"/>
        <w:ind w:left="113" w:hanging="113"/>
      </w:pPr>
      <w:r w:rsidRPr="00FF3575">
        <w:rPr>
          <w:rFonts w:hint="eastAsia"/>
        </w:rPr>
        <w:t>・現時点では標準コードが制定されていないが、</w:t>
      </w:r>
      <w:r w:rsidR="00517F7A">
        <w:rPr>
          <w:rFonts w:hint="eastAsia"/>
        </w:rPr>
        <w:t>次表参照</w:t>
      </w:r>
      <w:r w:rsidRPr="00FF3575">
        <w:rPr>
          <w:rFonts w:hint="eastAsia"/>
        </w:rPr>
        <w:t>の</w:t>
      </w:r>
      <w:r w:rsidRPr="00FF3575">
        <w:rPr>
          <w:rFonts w:hint="eastAsia"/>
        </w:rPr>
        <w:t>7</w:t>
      </w:r>
      <w:r w:rsidRPr="00FF3575">
        <w:rPr>
          <w:rFonts w:hint="eastAsia"/>
        </w:rPr>
        <w:t>桁のコードを遵守することが望ましい。</w:t>
      </w:r>
    </w:p>
    <w:p w14:paraId="19A3C9D6" w14:textId="77777777" w:rsidR="003C5EB1" w:rsidRPr="00FF3575" w:rsidRDefault="003C5EB1" w:rsidP="003C5EB1">
      <w:pPr>
        <w:spacing w:line="240" w:lineRule="exact"/>
        <w:ind w:left="113" w:hanging="113"/>
      </w:pPr>
      <w:r w:rsidRPr="00FF3575">
        <w:rPr>
          <w:rFonts w:hint="eastAsia"/>
        </w:rPr>
        <w:t>・受注者側で工種管理に利用することができる。</w:t>
      </w:r>
    </w:p>
    <w:p w14:paraId="3B82E844" w14:textId="77777777" w:rsidR="003C5EB1" w:rsidRPr="00FF3575" w:rsidRDefault="003C5EB1" w:rsidP="003C5EB1">
      <w:pPr>
        <w:spacing w:line="240" w:lineRule="exact"/>
        <w:ind w:left="113" w:hanging="113"/>
      </w:pPr>
      <w:r w:rsidRPr="00FF3575">
        <w:rPr>
          <w:rFonts w:hint="eastAsia"/>
        </w:rPr>
        <w:t>・工種、科目の標準コードが策定されるまでの当面の運用としてかな漢字による記載も認めることとし、その場合は</w:t>
      </w:r>
      <w:r w:rsidRPr="00FF3575">
        <w:rPr>
          <w:rFonts w:hint="eastAsia"/>
        </w:rPr>
        <w:t>8</w:t>
      </w:r>
      <w:r w:rsidRPr="00FF3575">
        <w:rPr>
          <w:rFonts w:hint="eastAsia"/>
        </w:rPr>
        <w:t>ビット文字、</w:t>
      </w:r>
      <w:r w:rsidRPr="00FF3575">
        <w:rPr>
          <w:rFonts w:hint="eastAsia"/>
        </w:rPr>
        <w:t>16</w:t>
      </w:r>
      <w:r w:rsidRPr="00FF3575">
        <w:rPr>
          <w:rFonts w:hint="eastAsia"/>
        </w:rPr>
        <w:t>ビット文字</w:t>
      </w:r>
      <w:r w:rsidRPr="00FF3575">
        <w:rPr>
          <w:rFonts w:hint="eastAsia"/>
        </w:rPr>
        <w:t>(</w:t>
      </w:r>
      <w:r w:rsidRPr="00FF3575">
        <w:rPr>
          <w:rFonts w:hint="eastAsia"/>
        </w:rPr>
        <w:t>半角、全角</w:t>
      </w:r>
      <w:r w:rsidRPr="00FF3575">
        <w:rPr>
          <w:rFonts w:hint="eastAsia"/>
        </w:rPr>
        <w:t>)</w:t>
      </w:r>
      <w:r w:rsidRPr="00FF3575">
        <w:rPr>
          <w:rFonts w:hint="eastAsia"/>
        </w:rPr>
        <w:t>混在可とする。</w:t>
      </w:r>
    </w:p>
    <w:p w14:paraId="28154428" w14:textId="77777777" w:rsidR="003C5EB1" w:rsidRPr="00FF3575" w:rsidRDefault="003C5EB1" w:rsidP="003C5EB1">
      <w:pPr>
        <w:spacing w:line="240" w:lineRule="exact"/>
        <w:ind w:left="113" w:hanging="113"/>
      </w:pPr>
    </w:p>
    <w:p w14:paraId="52E488FF" w14:textId="4B0A7617"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27</w:t>
      </w:r>
      <w:r w:rsidRPr="00FF3575">
        <w:fldChar w:fldCharType="end"/>
      </w:r>
      <w:r w:rsidRPr="00FF3575">
        <w:rPr>
          <w:rFonts w:hint="eastAsia"/>
        </w:rPr>
        <w:t xml:space="preserve">　</w:t>
      </w:r>
      <w:r w:rsidR="003C5EB1" w:rsidRPr="00FF3575">
        <w:rPr>
          <w:rFonts w:hint="eastAsia"/>
        </w:rPr>
        <w:t>工種・科目コード</w:t>
      </w:r>
    </w:p>
    <w:p w14:paraId="24689001" w14:textId="77777777" w:rsidR="003C5EB1" w:rsidRPr="00FF3575" w:rsidRDefault="003C5EB1" w:rsidP="003C5EB1">
      <w:r w:rsidRPr="00FF3575">
        <w:rPr>
          <w:noProof/>
        </w:rPr>
        <w:drawing>
          <wp:anchor distT="0" distB="0" distL="114300" distR="114300" simplePos="0" relativeHeight="251759104" behindDoc="0" locked="0" layoutInCell="1" allowOverlap="1" wp14:anchorId="31DD7EC8" wp14:editId="3B7D719A">
            <wp:simplePos x="0" y="0"/>
            <wp:positionH relativeFrom="column">
              <wp:align>center</wp:align>
            </wp:positionH>
            <wp:positionV relativeFrom="paragraph">
              <wp:posOffset>0</wp:posOffset>
            </wp:positionV>
            <wp:extent cx="5242560" cy="5799455"/>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42560" cy="579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94962" w14:textId="77777777" w:rsidR="003C5EB1" w:rsidRPr="00FF3575" w:rsidRDefault="003C5EB1" w:rsidP="003C5EB1">
      <w:r w:rsidRPr="00FF3575">
        <w:br w:type="page"/>
      </w:r>
      <w:r w:rsidRPr="00FF3575">
        <w:rPr>
          <w:rFonts w:hint="eastAsia"/>
        </w:rPr>
        <w:lastRenderedPageBreak/>
        <w:t>【参考】</w:t>
      </w:r>
    </w:p>
    <w:p w14:paraId="14311856" w14:textId="3BBD0201"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28</w:t>
      </w:r>
      <w:r w:rsidRPr="00FF3575">
        <w:fldChar w:fldCharType="end"/>
      </w:r>
      <w:r w:rsidRPr="00FF3575">
        <w:rPr>
          <w:rFonts w:hint="eastAsia"/>
        </w:rPr>
        <w:t xml:space="preserve">　</w:t>
      </w:r>
      <w:r w:rsidR="003C5EB1" w:rsidRPr="00FF3575">
        <w:rPr>
          <w:rFonts w:hint="eastAsia"/>
        </w:rPr>
        <w:t>建築工事・設備工事における標準区分の内容</w:t>
      </w:r>
    </w:p>
    <w:tbl>
      <w:tblPr>
        <w:tblW w:w="0" w:type="auto"/>
        <w:tblLayout w:type="fixed"/>
        <w:tblCellMar>
          <w:left w:w="30" w:type="dxa"/>
          <w:right w:w="30" w:type="dxa"/>
        </w:tblCellMar>
        <w:tblLook w:val="0000" w:firstRow="0" w:lastRow="0" w:firstColumn="0" w:lastColumn="0" w:noHBand="0" w:noVBand="0"/>
      </w:tblPr>
      <w:tblGrid>
        <w:gridCol w:w="2157"/>
        <w:gridCol w:w="6513"/>
      </w:tblGrid>
      <w:tr w:rsidR="00FF3575" w:rsidRPr="00FF3575" w14:paraId="74E72692" w14:textId="77777777" w:rsidTr="002F2CCB">
        <w:trPr>
          <w:trHeight w:val="245"/>
          <w:tblHeader/>
        </w:trPr>
        <w:tc>
          <w:tcPr>
            <w:tcW w:w="2157" w:type="dxa"/>
            <w:tcBorders>
              <w:top w:val="single" w:sz="12" w:space="0" w:color="auto"/>
              <w:left w:val="single" w:sz="12" w:space="0" w:color="auto"/>
              <w:bottom w:val="single" w:sz="12" w:space="0" w:color="auto"/>
              <w:right w:val="single" w:sz="6" w:space="0" w:color="auto"/>
            </w:tcBorders>
            <w:shd w:val="clear" w:color="C0C0C0" w:fill="auto"/>
          </w:tcPr>
          <w:p w14:paraId="3A7F45A7" w14:textId="77777777" w:rsidR="003C5EB1" w:rsidRPr="00FF3575" w:rsidRDefault="003C5EB1" w:rsidP="003C5EB1">
            <w:pPr>
              <w:autoSpaceDE w:val="0"/>
              <w:autoSpaceDN w:val="0"/>
              <w:adjustRightInd w:val="0"/>
              <w:jc w:val="center"/>
            </w:pPr>
            <w:r w:rsidRPr="00FF3575">
              <w:rPr>
                <w:rFonts w:hint="eastAsia"/>
              </w:rPr>
              <w:t>大分類・中分類</w:t>
            </w:r>
          </w:p>
        </w:tc>
        <w:tc>
          <w:tcPr>
            <w:tcW w:w="6513" w:type="dxa"/>
            <w:tcBorders>
              <w:top w:val="single" w:sz="12" w:space="0" w:color="auto"/>
              <w:left w:val="single" w:sz="6" w:space="0" w:color="auto"/>
              <w:bottom w:val="single" w:sz="12" w:space="0" w:color="auto"/>
              <w:right w:val="single" w:sz="12" w:space="0" w:color="auto"/>
            </w:tcBorders>
            <w:shd w:val="clear" w:color="C0C0C0" w:fill="auto"/>
          </w:tcPr>
          <w:p w14:paraId="3F9FEA2A" w14:textId="77777777" w:rsidR="003C5EB1" w:rsidRPr="00FF3575" w:rsidRDefault="003C5EB1" w:rsidP="003C5EB1">
            <w:pPr>
              <w:autoSpaceDE w:val="0"/>
              <w:autoSpaceDN w:val="0"/>
              <w:adjustRightInd w:val="0"/>
              <w:jc w:val="center"/>
            </w:pPr>
            <w:r w:rsidRPr="00FF3575">
              <w:rPr>
                <w:rFonts w:hint="eastAsia"/>
              </w:rPr>
              <w:t>標準区分</w:t>
            </w:r>
          </w:p>
        </w:tc>
      </w:tr>
      <w:tr w:rsidR="00FF3575" w:rsidRPr="00FF3575" w14:paraId="03C4358B" w14:textId="77777777" w:rsidTr="002F2CCB">
        <w:trPr>
          <w:trHeight w:val="257"/>
        </w:trPr>
        <w:tc>
          <w:tcPr>
            <w:tcW w:w="2157" w:type="dxa"/>
            <w:tcBorders>
              <w:top w:val="single" w:sz="12" w:space="0" w:color="auto"/>
              <w:left w:val="single" w:sz="12" w:space="0" w:color="auto"/>
              <w:bottom w:val="single" w:sz="12" w:space="0" w:color="auto"/>
              <w:right w:val="single" w:sz="4" w:space="0" w:color="auto"/>
            </w:tcBorders>
            <w:shd w:val="clear" w:color="C0C0C0" w:fill="auto"/>
          </w:tcPr>
          <w:p w14:paraId="62BF9CA8" w14:textId="77777777" w:rsidR="003C5EB1" w:rsidRPr="00FF3575" w:rsidRDefault="003C5EB1" w:rsidP="003C5EB1">
            <w:pPr>
              <w:autoSpaceDE w:val="0"/>
              <w:autoSpaceDN w:val="0"/>
              <w:adjustRightInd w:val="0"/>
              <w:jc w:val="center"/>
            </w:pPr>
            <w:r w:rsidRPr="00FF3575">
              <w:rPr>
                <w:rFonts w:hint="eastAsia"/>
              </w:rPr>
              <w:t>共通仮設工事</w:t>
            </w:r>
          </w:p>
        </w:tc>
        <w:tc>
          <w:tcPr>
            <w:tcW w:w="6513" w:type="dxa"/>
            <w:tcBorders>
              <w:top w:val="single" w:sz="12" w:space="0" w:color="auto"/>
              <w:left w:val="single" w:sz="4" w:space="0" w:color="auto"/>
              <w:bottom w:val="single" w:sz="12" w:space="0" w:color="auto"/>
              <w:right w:val="single" w:sz="12" w:space="0" w:color="auto"/>
            </w:tcBorders>
            <w:shd w:val="clear" w:color="C0C0C0" w:fill="auto"/>
          </w:tcPr>
          <w:p w14:paraId="6BE9CF57" w14:textId="77777777" w:rsidR="003C5EB1" w:rsidRPr="00FF3575" w:rsidRDefault="003C5EB1" w:rsidP="003C5EB1">
            <w:pPr>
              <w:autoSpaceDE w:val="0"/>
              <w:autoSpaceDN w:val="0"/>
              <w:adjustRightInd w:val="0"/>
              <w:jc w:val="right"/>
            </w:pPr>
          </w:p>
        </w:tc>
      </w:tr>
      <w:tr w:rsidR="00FF3575" w:rsidRPr="00FF3575" w14:paraId="27C393C2" w14:textId="77777777" w:rsidTr="002F2CCB">
        <w:trPr>
          <w:trHeight w:val="257"/>
        </w:trPr>
        <w:tc>
          <w:tcPr>
            <w:tcW w:w="2157" w:type="dxa"/>
            <w:tcBorders>
              <w:top w:val="single" w:sz="12" w:space="0" w:color="auto"/>
              <w:left w:val="single" w:sz="12" w:space="0" w:color="auto"/>
              <w:bottom w:val="single" w:sz="12" w:space="0" w:color="auto"/>
              <w:right w:val="single" w:sz="6" w:space="0" w:color="auto"/>
            </w:tcBorders>
            <w:shd w:val="clear" w:color="C0C0C0" w:fill="auto"/>
          </w:tcPr>
          <w:p w14:paraId="1946CF91" w14:textId="77777777" w:rsidR="003C5EB1" w:rsidRPr="00FF3575" w:rsidRDefault="003C5EB1" w:rsidP="003C5EB1">
            <w:pPr>
              <w:autoSpaceDE w:val="0"/>
              <w:autoSpaceDN w:val="0"/>
              <w:adjustRightInd w:val="0"/>
              <w:jc w:val="center"/>
            </w:pPr>
            <w:r w:rsidRPr="00FF3575">
              <w:rPr>
                <w:rFonts w:hint="eastAsia"/>
              </w:rPr>
              <w:t>建築工事</w:t>
            </w:r>
          </w:p>
        </w:tc>
        <w:tc>
          <w:tcPr>
            <w:tcW w:w="6513" w:type="dxa"/>
            <w:tcBorders>
              <w:top w:val="single" w:sz="12" w:space="0" w:color="auto"/>
              <w:left w:val="single" w:sz="6" w:space="0" w:color="auto"/>
              <w:bottom w:val="single" w:sz="12" w:space="0" w:color="auto"/>
              <w:right w:val="single" w:sz="12" w:space="0" w:color="auto"/>
            </w:tcBorders>
            <w:shd w:val="clear" w:color="C0C0C0" w:fill="auto"/>
          </w:tcPr>
          <w:p w14:paraId="4C95BEBF" w14:textId="77777777" w:rsidR="003C5EB1" w:rsidRPr="00FF3575" w:rsidRDefault="003C5EB1" w:rsidP="003C5EB1">
            <w:pPr>
              <w:autoSpaceDE w:val="0"/>
              <w:autoSpaceDN w:val="0"/>
              <w:adjustRightInd w:val="0"/>
              <w:jc w:val="right"/>
            </w:pPr>
          </w:p>
        </w:tc>
      </w:tr>
      <w:tr w:rsidR="00FF3575" w:rsidRPr="00FF3575" w14:paraId="74DFDF4A" w14:textId="77777777" w:rsidTr="003C5EB1">
        <w:trPr>
          <w:trHeight w:val="257"/>
        </w:trPr>
        <w:tc>
          <w:tcPr>
            <w:tcW w:w="2157" w:type="dxa"/>
            <w:tcBorders>
              <w:top w:val="single" w:sz="12" w:space="0" w:color="auto"/>
              <w:left w:val="single" w:sz="12" w:space="0" w:color="auto"/>
              <w:bottom w:val="single" w:sz="6" w:space="0" w:color="auto"/>
              <w:right w:val="single" w:sz="6" w:space="0" w:color="auto"/>
            </w:tcBorders>
          </w:tcPr>
          <w:p w14:paraId="1508424F" w14:textId="77777777" w:rsidR="003C5EB1" w:rsidRPr="00FF3575" w:rsidRDefault="003C5EB1" w:rsidP="003C5EB1">
            <w:pPr>
              <w:autoSpaceDE w:val="0"/>
              <w:autoSpaceDN w:val="0"/>
              <w:adjustRightInd w:val="0"/>
              <w:rPr>
                <w:sz w:val="20"/>
              </w:rPr>
            </w:pPr>
            <w:r w:rsidRPr="00FF3575">
              <w:rPr>
                <w:rFonts w:hint="eastAsia"/>
                <w:sz w:val="20"/>
              </w:rPr>
              <w:t>直接仮設工事</w:t>
            </w:r>
          </w:p>
        </w:tc>
        <w:tc>
          <w:tcPr>
            <w:tcW w:w="6513" w:type="dxa"/>
            <w:tcBorders>
              <w:top w:val="single" w:sz="12" w:space="0" w:color="auto"/>
              <w:left w:val="single" w:sz="6" w:space="0" w:color="auto"/>
              <w:bottom w:val="single" w:sz="6" w:space="0" w:color="auto"/>
              <w:right w:val="single" w:sz="12" w:space="0" w:color="auto"/>
            </w:tcBorders>
          </w:tcPr>
          <w:p w14:paraId="78E49974" w14:textId="77777777" w:rsidR="003C5EB1" w:rsidRPr="00FF3575" w:rsidRDefault="003C5EB1" w:rsidP="003C5EB1">
            <w:pPr>
              <w:autoSpaceDE w:val="0"/>
              <w:autoSpaceDN w:val="0"/>
              <w:adjustRightInd w:val="0"/>
              <w:rPr>
                <w:sz w:val="20"/>
              </w:rPr>
            </w:pPr>
            <w:r w:rsidRPr="00FF3575">
              <w:rPr>
                <w:rFonts w:hint="eastAsia"/>
                <w:sz w:val="20"/>
              </w:rPr>
              <w:t>工事に直接関連する仮設で各科目に共通的なもの</w:t>
            </w:r>
          </w:p>
        </w:tc>
      </w:tr>
      <w:tr w:rsidR="00FF3575" w:rsidRPr="00FF3575" w14:paraId="4F30F2E2"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4B86064E" w14:textId="77777777" w:rsidR="003C5EB1" w:rsidRPr="00FF3575" w:rsidRDefault="003C5EB1" w:rsidP="003C5EB1">
            <w:pPr>
              <w:autoSpaceDE w:val="0"/>
              <w:autoSpaceDN w:val="0"/>
              <w:adjustRightInd w:val="0"/>
              <w:rPr>
                <w:sz w:val="20"/>
              </w:rPr>
            </w:pPr>
            <w:r w:rsidRPr="00FF3575">
              <w:rPr>
                <w:rFonts w:hint="eastAsia"/>
                <w:sz w:val="20"/>
              </w:rPr>
              <w:t>土工事</w:t>
            </w:r>
          </w:p>
        </w:tc>
        <w:tc>
          <w:tcPr>
            <w:tcW w:w="6513" w:type="dxa"/>
            <w:tcBorders>
              <w:top w:val="single" w:sz="6" w:space="0" w:color="auto"/>
              <w:left w:val="single" w:sz="6" w:space="0" w:color="auto"/>
              <w:bottom w:val="single" w:sz="6" w:space="0" w:color="auto"/>
              <w:right w:val="single" w:sz="12" w:space="0" w:color="auto"/>
            </w:tcBorders>
          </w:tcPr>
          <w:p w14:paraId="6FACB1E1" w14:textId="77777777" w:rsidR="003C5EB1" w:rsidRPr="00FF3575" w:rsidRDefault="003C5EB1" w:rsidP="003C5EB1">
            <w:pPr>
              <w:autoSpaceDE w:val="0"/>
              <w:autoSpaceDN w:val="0"/>
              <w:adjustRightInd w:val="0"/>
              <w:rPr>
                <w:sz w:val="20"/>
              </w:rPr>
            </w:pPr>
            <w:r w:rsidRPr="00FF3575">
              <w:rPr>
                <w:rFonts w:hint="eastAsia"/>
                <w:sz w:val="20"/>
              </w:rPr>
              <w:t>土の掘削、排除ならびに基礎下の砂利敷、山留、土光の排水</w:t>
            </w:r>
          </w:p>
        </w:tc>
      </w:tr>
      <w:tr w:rsidR="00FF3575" w:rsidRPr="00FF3575" w14:paraId="4E56EF39"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23E2A28B" w14:textId="77777777" w:rsidR="003C5EB1" w:rsidRPr="00FF3575" w:rsidRDefault="003C5EB1" w:rsidP="003C5EB1">
            <w:pPr>
              <w:autoSpaceDE w:val="0"/>
              <w:autoSpaceDN w:val="0"/>
              <w:adjustRightInd w:val="0"/>
              <w:rPr>
                <w:sz w:val="20"/>
              </w:rPr>
            </w:pPr>
            <w:r w:rsidRPr="00FF3575">
              <w:rPr>
                <w:rFonts w:hint="eastAsia"/>
                <w:sz w:val="20"/>
              </w:rPr>
              <w:t>地業工事</w:t>
            </w:r>
          </w:p>
        </w:tc>
        <w:tc>
          <w:tcPr>
            <w:tcW w:w="6513" w:type="dxa"/>
            <w:tcBorders>
              <w:top w:val="single" w:sz="6" w:space="0" w:color="auto"/>
              <w:left w:val="single" w:sz="6" w:space="0" w:color="auto"/>
              <w:bottom w:val="single" w:sz="6" w:space="0" w:color="auto"/>
              <w:right w:val="single" w:sz="12" w:space="0" w:color="auto"/>
            </w:tcBorders>
          </w:tcPr>
          <w:p w14:paraId="48826B30" w14:textId="77777777" w:rsidR="003C5EB1" w:rsidRPr="00FF3575" w:rsidRDefault="003C5EB1" w:rsidP="003C5EB1">
            <w:pPr>
              <w:autoSpaceDE w:val="0"/>
              <w:autoSpaceDN w:val="0"/>
              <w:adjustRightInd w:val="0"/>
              <w:rPr>
                <w:sz w:val="20"/>
              </w:rPr>
            </w:pPr>
            <w:r w:rsidRPr="00FF3575">
              <w:rPr>
                <w:rFonts w:hint="eastAsia"/>
                <w:sz w:val="20"/>
              </w:rPr>
              <w:t>各種杭、特殊地業など</w:t>
            </w:r>
          </w:p>
        </w:tc>
      </w:tr>
      <w:tr w:rsidR="00FF3575" w:rsidRPr="00FF3575" w14:paraId="0B18F473"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78242EED" w14:textId="77777777" w:rsidR="003C5EB1" w:rsidRPr="00FF3575" w:rsidRDefault="003C5EB1" w:rsidP="003C5EB1">
            <w:pPr>
              <w:autoSpaceDE w:val="0"/>
              <w:autoSpaceDN w:val="0"/>
              <w:adjustRightInd w:val="0"/>
              <w:rPr>
                <w:sz w:val="20"/>
              </w:rPr>
            </w:pPr>
            <w:r w:rsidRPr="00FF3575">
              <w:rPr>
                <w:rFonts w:hint="eastAsia"/>
                <w:sz w:val="20"/>
              </w:rPr>
              <w:t>コンクリート工事</w:t>
            </w:r>
          </w:p>
        </w:tc>
        <w:tc>
          <w:tcPr>
            <w:tcW w:w="6513" w:type="dxa"/>
            <w:tcBorders>
              <w:top w:val="single" w:sz="6" w:space="0" w:color="auto"/>
              <w:left w:val="single" w:sz="6" w:space="0" w:color="auto"/>
              <w:bottom w:val="single" w:sz="6" w:space="0" w:color="auto"/>
              <w:right w:val="single" w:sz="12" w:space="0" w:color="auto"/>
            </w:tcBorders>
          </w:tcPr>
          <w:p w14:paraId="1F293668" w14:textId="77777777" w:rsidR="003C5EB1" w:rsidRPr="00FF3575" w:rsidRDefault="003C5EB1" w:rsidP="003C5EB1">
            <w:pPr>
              <w:autoSpaceDE w:val="0"/>
              <w:autoSpaceDN w:val="0"/>
              <w:adjustRightInd w:val="0"/>
              <w:rPr>
                <w:sz w:val="20"/>
              </w:rPr>
            </w:pPr>
            <w:r w:rsidRPr="00FF3575">
              <w:rPr>
                <w:rFonts w:hint="eastAsia"/>
                <w:sz w:val="20"/>
              </w:rPr>
              <w:t>現場打コンクリート、捨・土間および防水押えコンクリートなど</w:t>
            </w:r>
          </w:p>
        </w:tc>
      </w:tr>
      <w:tr w:rsidR="00FF3575" w:rsidRPr="00FF3575" w14:paraId="7A327393"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576689E3" w14:textId="77777777" w:rsidR="003C5EB1" w:rsidRPr="00FF3575" w:rsidRDefault="003C5EB1" w:rsidP="003C5EB1">
            <w:pPr>
              <w:autoSpaceDE w:val="0"/>
              <w:autoSpaceDN w:val="0"/>
              <w:adjustRightInd w:val="0"/>
              <w:rPr>
                <w:sz w:val="20"/>
              </w:rPr>
            </w:pPr>
            <w:r w:rsidRPr="00FF3575">
              <w:rPr>
                <w:rFonts w:hint="eastAsia"/>
                <w:sz w:val="20"/>
              </w:rPr>
              <w:t>型枠工事</w:t>
            </w:r>
          </w:p>
        </w:tc>
        <w:tc>
          <w:tcPr>
            <w:tcW w:w="6513" w:type="dxa"/>
            <w:tcBorders>
              <w:top w:val="single" w:sz="6" w:space="0" w:color="auto"/>
              <w:left w:val="single" w:sz="6" w:space="0" w:color="auto"/>
              <w:bottom w:val="single" w:sz="6" w:space="0" w:color="auto"/>
              <w:right w:val="single" w:sz="12" w:space="0" w:color="auto"/>
            </w:tcBorders>
          </w:tcPr>
          <w:p w14:paraId="13C4A674" w14:textId="77777777" w:rsidR="003C5EB1" w:rsidRPr="00FF3575" w:rsidRDefault="003C5EB1" w:rsidP="003C5EB1">
            <w:pPr>
              <w:autoSpaceDE w:val="0"/>
              <w:autoSpaceDN w:val="0"/>
              <w:adjustRightInd w:val="0"/>
              <w:rPr>
                <w:sz w:val="20"/>
              </w:rPr>
            </w:pPr>
            <w:r w:rsidRPr="00FF3575">
              <w:rPr>
                <w:rFonts w:hint="eastAsia"/>
                <w:sz w:val="20"/>
              </w:rPr>
              <w:t>上記コンクリートの型枠</w:t>
            </w:r>
          </w:p>
        </w:tc>
      </w:tr>
      <w:tr w:rsidR="00FF3575" w:rsidRPr="00FF3575" w14:paraId="58B838D2"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7C88BA85" w14:textId="77777777" w:rsidR="003C5EB1" w:rsidRPr="00FF3575" w:rsidRDefault="003C5EB1" w:rsidP="003C5EB1">
            <w:pPr>
              <w:autoSpaceDE w:val="0"/>
              <w:autoSpaceDN w:val="0"/>
              <w:adjustRightInd w:val="0"/>
              <w:rPr>
                <w:sz w:val="20"/>
              </w:rPr>
            </w:pPr>
            <w:r w:rsidRPr="00FF3575">
              <w:rPr>
                <w:rFonts w:hint="eastAsia"/>
                <w:sz w:val="20"/>
              </w:rPr>
              <w:t>鉄筋工事</w:t>
            </w:r>
          </w:p>
        </w:tc>
        <w:tc>
          <w:tcPr>
            <w:tcW w:w="6513" w:type="dxa"/>
            <w:tcBorders>
              <w:top w:val="single" w:sz="6" w:space="0" w:color="auto"/>
              <w:left w:val="single" w:sz="6" w:space="0" w:color="auto"/>
              <w:bottom w:val="single" w:sz="6" w:space="0" w:color="auto"/>
              <w:right w:val="single" w:sz="12" w:space="0" w:color="auto"/>
            </w:tcBorders>
          </w:tcPr>
          <w:p w14:paraId="246884B7" w14:textId="77777777" w:rsidR="003C5EB1" w:rsidRPr="00FF3575" w:rsidRDefault="003C5EB1" w:rsidP="003C5EB1">
            <w:pPr>
              <w:autoSpaceDE w:val="0"/>
              <w:autoSpaceDN w:val="0"/>
              <w:adjustRightInd w:val="0"/>
              <w:rPr>
                <w:sz w:val="20"/>
              </w:rPr>
            </w:pPr>
            <w:r w:rsidRPr="00FF3575">
              <w:rPr>
                <w:sz w:val="20"/>
              </w:rPr>
              <w:t>RC</w:t>
            </w:r>
            <w:r w:rsidRPr="00FF3575">
              <w:rPr>
                <w:rFonts w:hint="eastAsia"/>
                <w:sz w:val="20"/>
              </w:rPr>
              <w:t>造、</w:t>
            </w:r>
            <w:r w:rsidRPr="00FF3575">
              <w:rPr>
                <w:sz w:val="20"/>
              </w:rPr>
              <w:t>SRC</w:t>
            </w:r>
            <w:r w:rsidRPr="00FF3575">
              <w:rPr>
                <w:rFonts w:hint="eastAsia"/>
                <w:sz w:val="20"/>
              </w:rPr>
              <w:t>造等の鉄筋</w:t>
            </w:r>
          </w:p>
        </w:tc>
      </w:tr>
      <w:tr w:rsidR="00FF3575" w:rsidRPr="00FF3575" w14:paraId="26F62B26"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2E68B00C" w14:textId="77777777" w:rsidR="003C5EB1" w:rsidRPr="00FF3575" w:rsidRDefault="003C5EB1" w:rsidP="003C5EB1">
            <w:pPr>
              <w:autoSpaceDE w:val="0"/>
              <w:autoSpaceDN w:val="0"/>
              <w:adjustRightInd w:val="0"/>
              <w:rPr>
                <w:sz w:val="20"/>
              </w:rPr>
            </w:pPr>
            <w:r w:rsidRPr="00FF3575">
              <w:rPr>
                <w:rFonts w:hint="eastAsia"/>
                <w:sz w:val="20"/>
              </w:rPr>
              <w:t>鉄骨工事</w:t>
            </w:r>
          </w:p>
        </w:tc>
        <w:tc>
          <w:tcPr>
            <w:tcW w:w="6513" w:type="dxa"/>
            <w:tcBorders>
              <w:top w:val="single" w:sz="6" w:space="0" w:color="auto"/>
              <w:left w:val="single" w:sz="6" w:space="0" w:color="auto"/>
              <w:bottom w:val="single" w:sz="6" w:space="0" w:color="auto"/>
              <w:right w:val="single" w:sz="12" w:space="0" w:color="auto"/>
            </w:tcBorders>
          </w:tcPr>
          <w:p w14:paraId="01369B73" w14:textId="77777777" w:rsidR="003C5EB1" w:rsidRPr="00FF3575" w:rsidRDefault="003C5EB1" w:rsidP="003C5EB1">
            <w:pPr>
              <w:autoSpaceDE w:val="0"/>
              <w:autoSpaceDN w:val="0"/>
              <w:adjustRightInd w:val="0"/>
              <w:rPr>
                <w:sz w:val="20"/>
              </w:rPr>
            </w:pPr>
            <w:r w:rsidRPr="00FF3575">
              <w:rPr>
                <w:sz w:val="20"/>
              </w:rPr>
              <w:t>S</w:t>
            </w:r>
            <w:r w:rsidRPr="00FF3575">
              <w:rPr>
                <w:rFonts w:hint="eastAsia"/>
                <w:sz w:val="20"/>
              </w:rPr>
              <w:t>造、</w:t>
            </w:r>
            <w:r w:rsidRPr="00FF3575">
              <w:rPr>
                <w:sz w:val="20"/>
              </w:rPr>
              <w:t>SRC</w:t>
            </w:r>
            <w:r w:rsidRPr="00FF3575">
              <w:rPr>
                <w:rFonts w:hint="eastAsia"/>
                <w:sz w:val="20"/>
              </w:rPr>
              <w:t>造等の鉄骨</w:t>
            </w:r>
          </w:p>
        </w:tc>
      </w:tr>
      <w:tr w:rsidR="00FF3575" w:rsidRPr="00FF3575" w14:paraId="0DE79347"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4CE21644" w14:textId="77777777" w:rsidR="003C5EB1" w:rsidRPr="00FF3575" w:rsidRDefault="003C5EB1" w:rsidP="003C5EB1">
            <w:pPr>
              <w:autoSpaceDE w:val="0"/>
              <w:autoSpaceDN w:val="0"/>
              <w:adjustRightInd w:val="0"/>
              <w:rPr>
                <w:sz w:val="20"/>
              </w:rPr>
            </w:pPr>
            <w:r w:rsidRPr="00FF3575">
              <w:rPr>
                <w:rFonts w:hint="eastAsia"/>
                <w:sz w:val="20"/>
              </w:rPr>
              <w:t>既製コンクリート工事</w:t>
            </w:r>
          </w:p>
        </w:tc>
        <w:tc>
          <w:tcPr>
            <w:tcW w:w="6513" w:type="dxa"/>
            <w:tcBorders>
              <w:top w:val="single" w:sz="6" w:space="0" w:color="auto"/>
              <w:left w:val="single" w:sz="6" w:space="0" w:color="auto"/>
              <w:bottom w:val="single" w:sz="6" w:space="0" w:color="auto"/>
              <w:right w:val="single" w:sz="12" w:space="0" w:color="auto"/>
            </w:tcBorders>
          </w:tcPr>
          <w:p w14:paraId="187CFC4B" w14:textId="77777777" w:rsidR="003C5EB1" w:rsidRPr="00FF3575" w:rsidRDefault="003C5EB1" w:rsidP="003C5EB1">
            <w:pPr>
              <w:autoSpaceDE w:val="0"/>
              <w:autoSpaceDN w:val="0"/>
              <w:adjustRightInd w:val="0"/>
              <w:rPr>
                <w:sz w:val="20"/>
              </w:rPr>
            </w:pPr>
            <w:r w:rsidRPr="00FF3575">
              <w:rPr>
                <w:rFonts w:hint="eastAsia"/>
                <w:sz w:val="20"/>
              </w:rPr>
              <w:t>躯体および仕上用の</w:t>
            </w:r>
            <w:r w:rsidRPr="00FF3575">
              <w:rPr>
                <w:sz w:val="20"/>
              </w:rPr>
              <w:t>PC</w:t>
            </w:r>
            <w:r w:rsidRPr="00FF3575">
              <w:rPr>
                <w:rFonts w:hint="eastAsia"/>
                <w:sz w:val="20"/>
              </w:rPr>
              <w:t>、</w:t>
            </w:r>
            <w:r w:rsidRPr="00FF3575">
              <w:rPr>
                <w:sz w:val="20"/>
              </w:rPr>
              <w:t>SPC</w:t>
            </w:r>
            <w:r w:rsidRPr="00FF3575">
              <w:rPr>
                <w:rFonts w:hint="eastAsia"/>
                <w:sz w:val="20"/>
              </w:rPr>
              <w:t>、</w:t>
            </w:r>
            <w:r w:rsidRPr="00FF3575">
              <w:rPr>
                <w:sz w:val="20"/>
              </w:rPr>
              <w:t>ALC</w:t>
            </w:r>
            <w:r w:rsidRPr="00FF3575">
              <w:rPr>
                <w:rFonts w:hint="eastAsia"/>
                <w:sz w:val="20"/>
              </w:rPr>
              <w:t>、</w:t>
            </w:r>
            <w:r w:rsidRPr="00FF3575">
              <w:rPr>
                <w:sz w:val="20"/>
              </w:rPr>
              <w:t>CB</w:t>
            </w:r>
            <w:r w:rsidRPr="00FF3575">
              <w:rPr>
                <w:rFonts w:hint="eastAsia"/>
                <w:sz w:val="20"/>
              </w:rPr>
              <w:t>等</w:t>
            </w:r>
          </w:p>
        </w:tc>
      </w:tr>
      <w:tr w:rsidR="00FF3575" w:rsidRPr="00FF3575" w14:paraId="4E58803F"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0809CFF5" w14:textId="77777777" w:rsidR="003C5EB1" w:rsidRPr="00FF3575" w:rsidRDefault="003C5EB1" w:rsidP="003C5EB1">
            <w:pPr>
              <w:autoSpaceDE w:val="0"/>
              <w:autoSpaceDN w:val="0"/>
              <w:adjustRightInd w:val="0"/>
              <w:rPr>
                <w:sz w:val="20"/>
              </w:rPr>
            </w:pPr>
            <w:r w:rsidRPr="00FF3575">
              <w:rPr>
                <w:rFonts w:hint="eastAsia"/>
                <w:sz w:val="20"/>
              </w:rPr>
              <w:t>防水工事</w:t>
            </w:r>
          </w:p>
        </w:tc>
        <w:tc>
          <w:tcPr>
            <w:tcW w:w="6513" w:type="dxa"/>
            <w:tcBorders>
              <w:top w:val="single" w:sz="6" w:space="0" w:color="auto"/>
              <w:left w:val="single" w:sz="6" w:space="0" w:color="auto"/>
              <w:bottom w:val="single" w:sz="6" w:space="0" w:color="auto"/>
              <w:right w:val="single" w:sz="12" w:space="0" w:color="auto"/>
            </w:tcBorders>
          </w:tcPr>
          <w:p w14:paraId="7B7B9037"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主として材料または職種によって区分する。セメント防水を含む。</w:t>
            </w:r>
          </w:p>
        </w:tc>
      </w:tr>
      <w:tr w:rsidR="00FF3575" w:rsidRPr="00FF3575" w14:paraId="7A8DDEB1"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343CCAE0" w14:textId="77777777" w:rsidR="003C5EB1" w:rsidRPr="00FF3575" w:rsidRDefault="003C5EB1" w:rsidP="003C5EB1">
            <w:pPr>
              <w:autoSpaceDE w:val="0"/>
              <w:autoSpaceDN w:val="0"/>
              <w:adjustRightInd w:val="0"/>
              <w:rPr>
                <w:sz w:val="20"/>
              </w:rPr>
            </w:pPr>
            <w:r w:rsidRPr="00FF3575">
              <w:rPr>
                <w:rFonts w:hint="eastAsia"/>
                <w:sz w:val="20"/>
              </w:rPr>
              <w:t>石工事</w:t>
            </w:r>
          </w:p>
        </w:tc>
        <w:tc>
          <w:tcPr>
            <w:tcW w:w="6513" w:type="dxa"/>
            <w:tcBorders>
              <w:top w:val="single" w:sz="6" w:space="0" w:color="auto"/>
              <w:left w:val="single" w:sz="6" w:space="0" w:color="auto"/>
              <w:bottom w:val="single" w:sz="6" w:space="0" w:color="auto"/>
              <w:right w:val="single" w:sz="12" w:space="0" w:color="auto"/>
            </w:tcBorders>
          </w:tcPr>
          <w:p w14:paraId="1B3FD2FC"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73C280C0"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2FA521A4" w14:textId="77777777" w:rsidR="003C5EB1" w:rsidRPr="00FF3575" w:rsidRDefault="003C5EB1" w:rsidP="003C5EB1">
            <w:pPr>
              <w:autoSpaceDE w:val="0"/>
              <w:autoSpaceDN w:val="0"/>
              <w:adjustRightInd w:val="0"/>
              <w:rPr>
                <w:sz w:val="20"/>
              </w:rPr>
            </w:pPr>
            <w:r w:rsidRPr="00FF3575">
              <w:rPr>
                <w:rFonts w:hint="eastAsia"/>
                <w:sz w:val="20"/>
              </w:rPr>
              <w:t>タイル工事</w:t>
            </w:r>
          </w:p>
        </w:tc>
        <w:tc>
          <w:tcPr>
            <w:tcW w:w="6513" w:type="dxa"/>
            <w:tcBorders>
              <w:top w:val="single" w:sz="6" w:space="0" w:color="auto"/>
              <w:left w:val="single" w:sz="6" w:space="0" w:color="auto"/>
              <w:bottom w:val="single" w:sz="6" w:space="0" w:color="auto"/>
              <w:right w:val="single" w:sz="12" w:space="0" w:color="auto"/>
            </w:tcBorders>
          </w:tcPr>
          <w:p w14:paraId="6D08556F"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主として材料または職種によって区分する。れんがを含む。</w:t>
            </w:r>
          </w:p>
        </w:tc>
      </w:tr>
      <w:tr w:rsidR="00FF3575" w:rsidRPr="00FF3575" w14:paraId="2E886163"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07D248A7" w14:textId="77777777" w:rsidR="003C5EB1" w:rsidRPr="00FF3575" w:rsidRDefault="003C5EB1" w:rsidP="003C5EB1">
            <w:pPr>
              <w:autoSpaceDE w:val="0"/>
              <w:autoSpaceDN w:val="0"/>
              <w:adjustRightInd w:val="0"/>
              <w:rPr>
                <w:sz w:val="20"/>
              </w:rPr>
            </w:pPr>
            <w:r w:rsidRPr="00FF3575">
              <w:rPr>
                <w:rFonts w:hint="eastAsia"/>
                <w:sz w:val="20"/>
              </w:rPr>
              <w:t>木工事</w:t>
            </w:r>
          </w:p>
        </w:tc>
        <w:tc>
          <w:tcPr>
            <w:tcW w:w="6513" w:type="dxa"/>
            <w:tcBorders>
              <w:top w:val="single" w:sz="6" w:space="0" w:color="auto"/>
              <w:left w:val="single" w:sz="6" w:space="0" w:color="auto"/>
              <w:bottom w:val="single" w:sz="6" w:space="0" w:color="auto"/>
              <w:right w:val="single" w:sz="12" w:space="0" w:color="auto"/>
            </w:tcBorders>
          </w:tcPr>
          <w:p w14:paraId="2939EEBC"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3B4027E6"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410CEA8E" w14:textId="77777777" w:rsidR="003C5EB1" w:rsidRPr="00FF3575" w:rsidRDefault="003C5EB1" w:rsidP="003C5EB1">
            <w:pPr>
              <w:autoSpaceDE w:val="0"/>
              <w:autoSpaceDN w:val="0"/>
              <w:adjustRightInd w:val="0"/>
              <w:rPr>
                <w:sz w:val="20"/>
              </w:rPr>
            </w:pPr>
            <w:r w:rsidRPr="00FF3575">
              <w:rPr>
                <w:rFonts w:hint="eastAsia"/>
                <w:sz w:val="20"/>
              </w:rPr>
              <w:t>金属工事</w:t>
            </w:r>
          </w:p>
        </w:tc>
        <w:tc>
          <w:tcPr>
            <w:tcW w:w="6513" w:type="dxa"/>
            <w:tcBorders>
              <w:top w:val="single" w:sz="6" w:space="0" w:color="auto"/>
              <w:left w:val="single" w:sz="6" w:space="0" w:color="auto"/>
              <w:bottom w:val="single" w:sz="6" w:space="0" w:color="auto"/>
              <w:right w:val="single" w:sz="12" w:space="0" w:color="auto"/>
            </w:tcBorders>
          </w:tcPr>
          <w:p w14:paraId="278F3064"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主として材料または職種によって区分する。樹脂製桶を含む。</w:t>
            </w:r>
          </w:p>
        </w:tc>
      </w:tr>
      <w:tr w:rsidR="00FF3575" w:rsidRPr="00FF3575" w14:paraId="5A42A085"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2747658B" w14:textId="77777777" w:rsidR="003C5EB1" w:rsidRPr="00FF3575" w:rsidRDefault="003C5EB1" w:rsidP="003C5EB1">
            <w:pPr>
              <w:autoSpaceDE w:val="0"/>
              <w:autoSpaceDN w:val="0"/>
              <w:adjustRightInd w:val="0"/>
              <w:rPr>
                <w:sz w:val="20"/>
              </w:rPr>
            </w:pPr>
            <w:r w:rsidRPr="00FF3575">
              <w:rPr>
                <w:rFonts w:hint="eastAsia"/>
                <w:sz w:val="20"/>
              </w:rPr>
              <w:t>左官工事</w:t>
            </w:r>
          </w:p>
        </w:tc>
        <w:tc>
          <w:tcPr>
            <w:tcW w:w="6513" w:type="dxa"/>
            <w:tcBorders>
              <w:top w:val="single" w:sz="6" w:space="0" w:color="auto"/>
              <w:left w:val="single" w:sz="6" w:space="0" w:color="auto"/>
              <w:bottom w:val="single" w:sz="6" w:space="0" w:color="auto"/>
              <w:right w:val="single" w:sz="12" w:space="0" w:color="auto"/>
            </w:tcBorders>
          </w:tcPr>
          <w:p w14:paraId="790F47CE"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29B4940C"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491503BB" w14:textId="77777777" w:rsidR="003C5EB1" w:rsidRPr="00FF3575" w:rsidRDefault="003C5EB1" w:rsidP="003C5EB1">
            <w:pPr>
              <w:autoSpaceDE w:val="0"/>
              <w:autoSpaceDN w:val="0"/>
              <w:adjustRightInd w:val="0"/>
              <w:rPr>
                <w:sz w:val="20"/>
              </w:rPr>
            </w:pPr>
            <w:r w:rsidRPr="00FF3575">
              <w:rPr>
                <w:rFonts w:hint="eastAsia"/>
                <w:sz w:val="20"/>
              </w:rPr>
              <w:t>木製建具工事</w:t>
            </w:r>
          </w:p>
        </w:tc>
        <w:tc>
          <w:tcPr>
            <w:tcW w:w="6513" w:type="dxa"/>
            <w:tcBorders>
              <w:top w:val="single" w:sz="6" w:space="0" w:color="auto"/>
              <w:left w:val="single" w:sz="6" w:space="0" w:color="auto"/>
              <w:bottom w:val="single" w:sz="6" w:space="0" w:color="auto"/>
              <w:right w:val="single" w:sz="12" w:space="0" w:color="auto"/>
            </w:tcBorders>
          </w:tcPr>
          <w:p w14:paraId="463CE89C"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66646F9B"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0FA04F01" w14:textId="77777777" w:rsidR="003C5EB1" w:rsidRPr="00FF3575" w:rsidRDefault="003C5EB1" w:rsidP="003C5EB1">
            <w:pPr>
              <w:autoSpaceDE w:val="0"/>
              <w:autoSpaceDN w:val="0"/>
              <w:adjustRightInd w:val="0"/>
              <w:rPr>
                <w:sz w:val="20"/>
              </w:rPr>
            </w:pPr>
            <w:r w:rsidRPr="00FF3575">
              <w:rPr>
                <w:rFonts w:hint="eastAsia"/>
                <w:sz w:val="20"/>
              </w:rPr>
              <w:t>金属製建具工事</w:t>
            </w:r>
          </w:p>
        </w:tc>
        <w:tc>
          <w:tcPr>
            <w:tcW w:w="6513" w:type="dxa"/>
            <w:tcBorders>
              <w:top w:val="single" w:sz="6" w:space="0" w:color="auto"/>
              <w:left w:val="single" w:sz="6" w:space="0" w:color="auto"/>
              <w:bottom w:val="single" w:sz="6" w:space="0" w:color="auto"/>
              <w:right w:val="single" w:sz="12" w:space="0" w:color="auto"/>
            </w:tcBorders>
          </w:tcPr>
          <w:p w14:paraId="14038726"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1B84DB2F"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361A6CFE" w14:textId="77777777" w:rsidR="003C5EB1" w:rsidRPr="00FF3575" w:rsidRDefault="003C5EB1" w:rsidP="003C5EB1">
            <w:pPr>
              <w:autoSpaceDE w:val="0"/>
              <w:autoSpaceDN w:val="0"/>
              <w:adjustRightInd w:val="0"/>
              <w:rPr>
                <w:sz w:val="20"/>
              </w:rPr>
            </w:pPr>
            <w:r w:rsidRPr="00FF3575">
              <w:rPr>
                <w:rFonts w:hint="eastAsia"/>
                <w:sz w:val="20"/>
              </w:rPr>
              <w:t>ガラス工事</w:t>
            </w:r>
          </w:p>
        </w:tc>
        <w:tc>
          <w:tcPr>
            <w:tcW w:w="6513" w:type="dxa"/>
            <w:tcBorders>
              <w:top w:val="single" w:sz="6" w:space="0" w:color="auto"/>
              <w:left w:val="single" w:sz="6" w:space="0" w:color="auto"/>
              <w:bottom w:val="single" w:sz="6" w:space="0" w:color="auto"/>
              <w:right w:val="single" w:sz="12" w:space="0" w:color="auto"/>
            </w:tcBorders>
          </w:tcPr>
          <w:p w14:paraId="2ED42464"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2889BDE3"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52D95F28" w14:textId="77777777" w:rsidR="003C5EB1" w:rsidRPr="00FF3575" w:rsidRDefault="003C5EB1" w:rsidP="003C5EB1">
            <w:pPr>
              <w:autoSpaceDE w:val="0"/>
              <w:autoSpaceDN w:val="0"/>
              <w:adjustRightInd w:val="0"/>
              <w:rPr>
                <w:sz w:val="20"/>
              </w:rPr>
            </w:pPr>
            <w:r w:rsidRPr="00FF3575">
              <w:rPr>
                <w:rFonts w:hint="eastAsia"/>
                <w:sz w:val="20"/>
              </w:rPr>
              <w:t>塗装・吹付工事</w:t>
            </w:r>
          </w:p>
        </w:tc>
        <w:tc>
          <w:tcPr>
            <w:tcW w:w="6513" w:type="dxa"/>
            <w:tcBorders>
              <w:top w:val="single" w:sz="6" w:space="0" w:color="auto"/>
              <w:left w:val="single" w:sz="6" w:space="0" w:color="auto"/>
              <w:bottom w:val="single" w:sz="6" w:space="0" w:color="auto"/>
              <w:right w:val="single" w:sz="12" w:space="0" w:color="auto"/>
            </w:tcBorders>
          </w:tcPr>
          <w:p w14:paraId="78246D80"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主として材料または職種によって区分する。各材質の吹付仕上を含む。</w:t>
            </w:r>
          </w:p>
        </w:tc>
      </w:tr>
      <w:tr w:rsidR="00FF3575" w:rsidRPr="00FF3575" w14:paraId="1E31B78E"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47468701" w14:textId="77777777" w:rsidR="003C5EB1" w:rsidRPr="00FF3575" w:rsidRDefault="003C5EB1" w:rsidP="003C5EB1">
            <w:pPr>
              <w:autoSpaceDE w:val="0"/>
              <w:autoSpaceDN w:val="0"/>
              <w:adjustRightInd w:val="0"/>
              <w:rPr>
                <w:sz w:val="20"/>
              </w:rPr>
            </w:pPr>
            <w:r w:rsidRPr="00FF3575">
              <w:rPr>
                <w:rFonts w:hint="eastAsia"/>
                <w:sz w:val="20"/>
              </w:rPr>
              <w:t>内外装工事</w:t>
            </w:r>
          </w:p>
        </w:tc>
        <w:tc>
          <w:tcPr>
            <w:tcW w:w="6513" w:type="dxa"/>
            <w:tcBorders>
              <w:top w:val="single" w:sz="6" w:space="0" w:color="auto"/>
              <w:left w:val="single" w:sz="6" w:space="0" w:color="auto"/>
              <w:bottom w:val="single" w:sz="6" w:space="0" w:color="auto"/>
              <w:right w:val="single" w:sz="12" w:space="0" w:color="auto"/>
            </w:tcBorders>
          </w:tcPr>
          <w:p w14:paraId="77B60D86" w14:textId="77777777" w:rsidR="003C5EB1" w:rsidRPr="00FF3575" w:rsidRDefault="003C5EB1" w:rsidP="003C5EB1">
            <w:pPr>
              <w:autoSpaceDE w:val="0"/>
              <w:autoSpaceDN w:val="0"/>
              <w:adjustRightInd w:val="0"/>
              <w:rPr>
                <w:sz w:val="20"/>
              </w:rPr>
            </w:pPr>
            <w:r w:rsidRPr="00FF3575">
              <w:rPr>
                <w:rFonts w:hint="eastAsia"/>
                <w:sz w:val="20"/>
              </w:rPr>
              <w:t>主として材料または職種によって区分する。</w:t>
            </w:r>
          </w:p>
        </w:tc>
      </w:tr>
      <w:tr w:rsidR="00FF3575" w:rsidRPr="00FF3575" w14:paraId="36B5DE7B"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745B8F62" w14:textId="77777777" w:rsidR="003C5EB1" w:rsidRPr="00FF3575" w:rsidRDefault="003C5EB1" w:rsidP="003C5EB1">
            <w:pPr>
              <w:autoSpaceDE w:val="0"/>
              <w:autoSpaceDN w:val="0"/>
              <w:adjustRightInd w:val="0"/>
              <w:rPr>
                <w:sz w:val="20"/>
              </w:rPr>
            </w:pPr>
            <w:r w:rsidRPr="00FF3575">
              <w:rPr>
                <w:rFonts w:hint="eastAsia"/>
                <w:sz w:val="20"/>
              </w:rPr>
              <w:t>仕上ユニット工事</w:t>
            </w:r>
          </w:p>
        </w:tc>
        <w:tc>
          <w:tcPr>
            <w:tcW w:w="6513" w:type="dxa"/>
            <w:tcBorders>
              <w:top w:val="single" w:sz="6" w:space="0" w:color="auto"/>
              <w:left w:val="single" w:sz="6" w:space="0" w:color="auto"/>
              <w:bottom w:val="single" w:sz="6" w:space="0" w:color="auto"/>
              <w:right w:val="single" w:sz="12" w:space="0" w:color="auto"/>
            </w:tcBorders>
          </w:tcPr>
          <w:p w14:paraId="7798A9C5" w14:textId="77777777" w:rsidR="003C5EB1" w:rsidRPr="00FF3575" w:rsidRDefault="003C5EB1" w:rsidP="003C5EB1">
            <w:pPr>
              <w:autoSpaceDE w:val="0"/>
              <w:autoSpaceDN w:val="0"/>
              <w:adjustRightInd w:val="0"/>
              <w:rPr>
                <w:sz w:val="20"/>
              </w:rPr>
            </w:pPr>
            <w:r w:rsidRPr="00FF3575">
              <w:rPr>
                <w:rFonts w:hint="eastAsia"/>
                <w:sz w:val="20"/>
              </w:rPr>
              <w:t>ユニット製品・建築機器・造付家具類およびユニットとみなして計上するもの。</w:t>
            </w:r>
          </w:p>
        </w:tc>
      </w:tr>
      <w:tr w:rsidR="00FF3575" w:rsidRPr="00FF3575" w14:paraId="14E6C23D"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7A24EE85" w14:textId="77777777" w:rsidR="003C5EB1" w:rsidRPr="00FF3575" w:rsidRDefault="003C5EB1" w:rsidP="003C5EB1">
            <w:pPr>
              <w:autoSpaceDE w:val="0"/>
              <w:autoSpaceDN w:val="0"/>
              <w:adjustRightInd w:val="0"/>
              <w:rPr>
                <w:sz w:val="20"/>
              </w:rPr>
            </w:pPr>
            <w:r w:rsidRPr="00FF3575">
              <w:rPr>
                <w:rFonts w:hint="eastAsia"/>
                <w:sz w:val="20"/>
              </w:rPr>
              <w:t>カーテンウォール</w:t>
            </w:r>
          </w:p>
        </w:tc>
        <w:tc>
          <w:tcPr>
            <w:tcW w:w="6513" w:type="dxa"/>
            <w:tcBorders>
              <w:top w:val="single" w:sz="6" w:space="0" w:color="auto"/>
              <w:left w:val="single" w:sz="6" w:space="0" w:color="auto"/>
              <w:bottom w:val="single" w:sz="6" w:space="0" w:color="auto"/>
              <w:right w:val="single" w:sz="12" w:space="0" w:color="auto"/>
            </w:tcBorders>
          </w:tcPr>
          <w:p w14:paraId="75DF5C59" w14:textId="77777777" w:rsidR="003C5EB1" w:rsidRPr="00FF3575" w:rsidRDefault="003C5EB1" w:rsidP="003C5EB1">
            <w:pPr>
              <w:autoSpaceDE w:val="0"/>
              <w:autoSpaceDN w:val="0"/>
              <w:adjustRightInd w:val="0"/>
              <w:rPr>
                <w:sz w:val="20"/>
              </w:rPr>
            </w:pPr>
            <w:r w:rsidRPr="00FF3575">
              <w:rPr>
                <w:rFonts w:hint="eastAsia"/>
                <w:sz w:val="20"/>
              </w:rPr>
              <w:t>コンクリート製は既製コンクリート、金属製は金属製建具の科目で処理することができる</w:t>
            </w:r>
          </w:p>
        </w:tc>
      </w:tr>
      <w:tr w:rsidR="00FF3575" w:rsidRPr="00FF3575" w14:paraId="2AAA3982" w14:textId="77777777" w:rsidTr="003C5EB1">
        <w:trPr>
          <w:trHeight w:val="257"/>
        </w:trPr>
        <w:tc>
          <w:tcPr>
            <w:tcW w:w="2157" w:type="dxa"/>
            <w:tcBorders>
              <w:top w:val="single" w:sz="6" w:space="0" w:color="auto"/>
              <w:left w:val="single" w:sz="12" w:space="0" w:color="auto"/>
              <w:bottom w:val="single" w:sz="12" w:space="0" w:color="auto"/>
              <w:right w:val="single" w:sz="6" w:space="0" w:color="auto"/>
            </w:tcBorders>
          </w:tcPr>
          <w:p w14:paraId="73B65408" w14:textId="77777777" w:rsidR="003C5EB1" w:rsidRPr="00FF3575" w:rsidRDefault="003C5EB1" w:rsidP="003C5EB1">
            <w:pPr>
              <w:autoSpaceDE w:val="0"/>
              <w:autoSpaceDN w:val="0"/>
              <w:adjustRightInd w:val="0"/>
              <w:rPr>
                <w:sz w:val="20"/>
              </w:rPr>
            </w:pPr>
            <w:r w:rsidRPr="00FF3575">
              <w:rPr>
                <w:rFonts w:hint="eastAsia"/>
                <w:sz w:val="20"/>
              </w:rPr>
              <w:t>その他工事</w:t>
            </w:r>
          </w:p>
        </w:tc>
        <w:tc>
          <w:tcPr>
            <w:tcW w:w="6513" w:type="dxa"/>
            <w:tcBorders>
              <w:top w:val="single" w:sz="6" w:space="0" w:color="auto"/>
              <w:left w:val="single" w:sz="6" w:space="0" w:color="auto"/>
              <w:bottom w:val="single" w:sz="12" w:space="0" w:color="auto"/>
              <w:right w:val="single" w:sz="12" w:space="0" w:color="auto"/>
            </w:tcBorders>
          </w:tcPr>
          <w:p w14:paraId="34C2A7C0" w14:textId="77777777" w:rsidR="003C5EB1" w:rsidRPr="00FF3575" w:rsidRDefault="003C5EB1" w:rsidP="003C5EB1">
            <w:pPr>
              <w:autoSpaceDE w:val="0"/>
              <w:autoSpaceDN w:val="0"/>
              <w:adjustRightInd w:val="0"/>
              <w:rPr>
                <w:sz w:val="20"/>
              </w:rPr>
            </w:pPr>
            <w:r w:rsidRPr="00FF3575">
              <w:rPr>
                <w:rFonts w:hint="eastAsia"/>
                <w:sz w:val="20"/>
              </w:rPr>
              <w:t>特殊ならびに上記の科目に該当しない材料および職種はこの科目で処理する</w:t>
            </w:r>
          </w:p>
        </w:tc>
      </w:tr>
      <w:tr w:rsidR="00FF3575" w:rsidRPr="00FF3575" w14:paraId="54443A51" w14:textId="77777777" w:rsidTr="003C5EB1">
        <w:trPr>
          <w:trHeight w:val="271"/>
        </w:trPr>
        <w:tc>
          <w:tcPr>
            <w:tcW w:w="2157" w:type="dxa"/>
            <w:tcBorders>
              <w:top w:val="single" w:sz="12" w:space="0" w:color="auto"/>
              <w:left w:val="single" w:sz="12" w:space="0" w:color="auto"/>
              <w:bottom w:val="single" w:sz="12" w:space="0" w:color="auto"/>
              <w:right w:val="single" w:sz="6" w:space="0" w:color="auto"/>
            </w:tcBorders>
            <w:shd w:val="clear" w:color="C0C0C0" w:fill="auto"/>
          </w:tcPr>
          <w:p w14:paraId="5F6CF203" w14:textId="77777777" w:rsidR="003C5EB1" w:rsidRPr="00FF3575" w:rsidRDefault="003C5EB1" w:rsidP="003C5EB1">
            <w:pPr>
              <w:autoSpaceDE w:val="0"/>
              <w:autoSpaceDN w:val="0"/>
              <w:adjustRightInd w:val="0"/>
              <w:jc w:val="center"/>
            </w:pPr>
            <w:r w:rsidRPr="00FF3575">
              <w:rPr>
                <w:rFonts w:hint="eastAsia"/>
              </w:rPr>
              <w:t>設備工事</w:t>
            </w:r>
          </w:p>
        </w:tc>
        <w:tc>
          <w:tcPr>
            <w:tcW w:w="6513" w:type="dxa"/>
            <w:tcBorders>
              <w:top w:val="single" w:sz="12" w:space="0" w:color="auto"/>
              <w:left w:val="single" w:sz="6" w:space="0" w:color="auto"/>
              <w:bottom w:val="single" w:sz="12" w:space="0" w:color="auto"/>
              <w:right w:val="single" w:sz="12" w:space="0" w:color="auto"/>
            </w:tcBorders>
            <w:shd w:val="clear" w:color="C0C0C0" w:fill="auto"/>
          </w:tcPr>
          <w:p w14:paraId="718D495C" w14:textId="77777777" w:rsidR="003C5EB1" w:rsidRPr="00FF3575" w:rsidRDefault="003C5EB1" w:rsidP="003C5EB1">
            <w:pPr>
              <w:autoSpaceDE w:val="0"/>
              <w:autoSpaceDN w:val="0"/>
              <w:adjustRightInd w:val="0"/>
              <w:jc w:val="right"/>
            </w:pPr>
          </w:p>
        </w:tc>
      </w:tr>
      <w:tr w:rsidR="00FF3575" w:rsidRPr="00FF3575" w14:paraId="2906DDC7" w14:textId="77777777" w:rsidTr="003C5EB1">
        <w:trPr>
          <w:trHeight w:val="257"/>
        </w:trPr>
        <w:tc>
          <w:tcPr>
            <w:tcW w:w="2157" w:type="dxa"/>
            <w:tcBorders>
              <w:top w:val="single" w:sz="12" w:space="0" w:color="auto"/>
              <w:left w:val="single" w:sz="12" w:space="0" w:color="auto"/>
              <w:bottom w:val="single" w:sz="6" w:space="0" w:color="auto"/>
              <w:right w:val="single" w:sz="6" w:space="0" w:color="auto"/>
            </w:tcBorders>
          </w:tcPr>
          <w:p w14:paraId="587E24D8" w14:textId="77777777" w:rsidR="003C5EB1" w:rsidRPr="00FF3575" w:rsidRDefault="003C5EB1" w:rsidP="003C5EB1">
            <w:pPr>
              <w:autoSpaceDE w:val="0"/>
              <w:autoSpaceDN w:val="0"/>
              <w:adjustRightInd w:val="0"/>
              <w:rPr>
                <w:sz w:val="20"/>
              </w:rPr>
            </w:pPr>
            <w:r w:rsidRPr="00FF3575">
              <w:rPr>
                <w:rFonts w:hint="eastAsia"/>
                <w:sz w:val="20"/>
              </w:rPr>
              <w:t>電気設備工事</w:t>
            </w:r>
          </w:p>
        </w:tc>
        <w:tc>
          <w:tcPr>
            <w:tcW w:w="6513" w:type="dxa"/>
            <w:tcBorders>
              <w:top w:val="single" w:sz="12" w:space="0" w:color="auto"/>
              <w:left w:val="single" w:sz="6" w:space="0" w:color="auto"/>
              <w:bottom w:val="single" w:sz="6" w:space="0" w:color="auto"/>
              <w:right w:val="single" w:sz="12" w:space="0" w:color="auto"/>
            </w:tcBorders>
          </w:tcPr>
          <w:p w14:paraId="7A585020" w14:textId="77777777" w:rsidR="003C5EB1" w:rsidRPr="00FF3575" w:rsidRDefault="003C5EB1" w:rsidP="003C5EB1">
            <w:pPr>
              <w:autoSpaceDE w:val="0"/>
              <w:autoSpaceDN w:val="0"/>
              <w:adjustRightInd w:val="0"/>
              <w:rPr>
                <w:sz w:val="20"/>
              </w:rPr>
            </w:pPr>
            <w:r w:rsidRPr="00FF3575">
              <w:rPr>
                <w:rFonts w:hint="eastAsia"/>
                <w:sz w:val="20"/>
              </w:rPr>
              <w:t>受変電、動力、照明、防災、通信等の設備</w:t>
            </w:r>
          </w:p>
        </w:tc>
      </w:tr>
      <w:tr w:rsidR="00FF3575" w:rsidRPr="00FF3575" w14:paraId="62CFB5E7"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0776E267" w14:textId="77777777" w:rsidR="003C5EB1" w:rsidRPr="00FF3575" w:rsidRDefault="003C5EB1" w:rsidP="003C5EB1">
            <w:pPr>
              <w:autoSpaceDE w:val="0"/>
              <w:autoSpaceDN w:val="0"/>
              <w:adjustRightInd w:val="0"/>
              <w:rPr>
                <w:sz w:val="20"/>
              </w:rPr>
            </w:pPr>
            <w:r w:rsidRPr="00FF3575">
              <w:rPr>
                <w:rFonts w:hint="eastAsia"/>
                <w:sz w:val="20"/>
              </w:rPr>
              <w:t>給排水衛生設備工事</w:t>
            </w:r>
          </w:p>
        </w:tc>
        <w:tc>
          <w:tcPr>
            <w:tcW w:w="6513" w:type="dxa"/>
            <w:tcBorders>
              <w:top w:val="single" w:sz="6" w:space="0" w:color="auto"/>
              <w:left w:val="single" w:sz="6" w:space="0" w:color="auto"/>
              <w:bottom w:val="single" w:sz="6" w:space="0" w:color="auto"/>
              <w:right w:val="single" w:sz="12" w:space="0" w:color="auto"/>
            </w:tcBorders>
          </w:tcPr>
          <w:p w14:paraId="76D84B5A" w14:textId="77777777" w:rsidR="003C5EB1" w:rsidRPr="00FF3575" w:rsidRDefault="003C5EB1" w:rsidP="003C5EB1">
            <w:pPr>
              <w:autoSpaceDE w:val="0"/>
              <w:autoSpaceDN w:val="0"/>
              <w:adjustRightInd w:val="0"/>
              <w:rPr>
                <w:sz w:val="20"/>
              </w:rPr>
            </w:pPr>
            <w:r w:rsidRPr="00FF3575">
              <w:rPr>
                <w:rFonts w:hint="eastAsia"/>
                <w:sz w:val="20"/>
              </w:rPr>
              <w:t>給排水衛生、消火、ガス、給湯等の設備</w:t>
            </w:r>
          </w:p>
        </w:tc>
      </w:tr>
      <w:tr w:rsidR="00FF3575" w:rsidRPr="00FF3575" w14:paraId="1C06F0C4"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558242A6" w14:textId="77777777" w:rsidR="003C5EB1" w:rsidRPr="00FF3575" w:rsidRDefault="003C5EB1" w:rsidP="003C5EB1">
            <w:pPr>
              <w:autoSpaceDE w:val="0"/>
              <w:autoSpaceDN w:val="0"/>
              <w:adjustRightInd w:val="0"/>
              <w:rPr>
                <w:sz w:val="20"/>
              </w:rPr>
            </w:pPr>
            <w:r w:rsidRPr="00FF3575">
              <w:rPr>
                <w:rFonts w:hint="eastAsia"/>
                <w:sz w:val="20"/>
              </w:rPr>
              <w:t>空調設備工事</w:t>
            </w:r>
          </w:p>
        </w:tc>
        <w:tc>
          <w:tcPr>
            <w:tcW w:w="6513" w:type="dxa"/>
            <w:tcBorders>
              <w:top w:val="single" w:sz="6" w:space="0" w:color="auto"/>
              <w:left w:val="single" w:sz="6" w:space="0" w:color="auto"/>
              <w:bottom w:val="single" w:sz="6" w:space="0" w:color="auto"/>
              <w:right w:val="single" w:sz="12" w:space="0" w:color="auto"/>
            </w:tcBorders>
          </w:tcPr>
          <w:p w14:paraId="0143AB15" w14:textId="77777777" w:rsidR="003C5EB1" w:rsidRPr="00FF3575" w:rsidRDefault="003C5EB1" w:rsidP="003C5EB1">
            <w:pPr>
              <w:autoSpaceDE w:val="0"/>
              <w:autoSpaceDN w:val="0"/>
              <w:adjustRightInd w:val="0"/>
              <w:rPr>
                <w:sz w:val="20"/>
              </w:rPr>
            </w:pPr>
            <w:r w:rsidRPr="00FF3575">
              <w:rPr>
                <w:rFonts w:hint="eastAsia"/>
                <w:sz w:val="20"/>
              </w:rPr>
              <w:t>冷暖房、温度調節、換気、空気浄化等の設備</w:t>
            </w:r>
          </w:p>
        </w:tc>
      </w:tr>
      <w:tr w:rsidR="00FF3575" w:rsidRPr="00FF3575" w14:paraId="54E8B471"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514F4228" w14:textId="77777777" w:rsidR="003C5EB1" w:rsidRPr="00FF3575" w:rsidRDefault="003C5EB1" w:rsidP="003C5EB1">
            <w:pPr>
              <w:autoSpaceDE w:val="0"/>
              <w:autoSpaceDN w:val="0"/>
              <w:adjustRightInd w:val="0"/>
              <w:rPr>
                <w:sz w:val="20"/>
              </w:rPr>
            </w:pPr>
            <w:r w:rsidRPr="00FF3575">
              <w:rPr>
                <w:rFonts w:hint="eastAsia"/>
                <w:sz w:val="20"/>
              </w:rPr>
              <w:lastRenderedPageBreak/>
              <w:t>昇降機設備工事</w:t>
            </w:r>
          </w:p>
        </w:tc>
        <w:tc>
          <w:tcPr>
            <w:tcW w:w="6513" w:type="dxa"/>
            <w:tcBorders>
              <w:top w:val="single" w:sz="6" w:space="0" w:color="auto"/>
              <w:left w:val="single" w:sz="6" w:space="0" w:color="auto"/>
              <w:bottom w:val="single" w:sz="6" w:space="0" w:color="auto"/>
              <w:right w:val="single" w:sz="12" w:space="0" w:color="auto"/>
            </w:tcBorders>
          </w:tcPr>
          <w:p w14:paraId="68A9CB4A" w14:textId="77777777" w:rsidR="003C5EB1" w:rsidRPr="00FF3575" w:rsidRDefault="003C5EB1" w:rsidP="003C5EB1">
            <w:pPr>
              <w:autoSpaceDE w:val="0"/>
              <w:autoSpaceDN w:val="0"/>
              <w:adjustRightInd w:val="0"/>
              <w:rPr>
                <w:sz w:val="20"/>
              </w:rPr>
            </w:pPr>
            <w:r w:rsidRPr="00FF3575">
              <w:rPr>
                <w:rFonts w:hint="eastAsia"/>
                <w:sz w:val="20"/>
              </w:rPr>
              <w:t>エレベータ、エスカレータ、ダムウェータ等の設備</w:t>
            </w:r>
          </w:p>
        </w:tc>
      </w:tr>
      <w:tr w:rsidR="00FF3575" w:rsidRPr="00FF3575" w14:paraId="1943EEFE" w14:textId="77777777" w:rsidTr="003C5EB1">
        <w:trPr>
          <w:trHeight w:val="245"/>
        </w:trPr>
        <w:tc>
          <w:tcPr>
            <w:tcW w:w="2157" w:type="dxa"/>
            <w:tcBorders>
              <w:top w:val="single" w:sz="6" w:space="0" w:color="auto"/>
              <w:left w:val="single" w:sz="12" w:space="0" w:color="auto"/>
              <w:bottom w:val="single" w:sz="6" w:space="0" w:color="auto"/>
              <w:right w:val="single" w:sz="6" w:space="0" w:color="auto"/>
            </w:tcBorders>
          </w:tcPr>
          <w:p w14:paraId="7E5F35BA" w14:textId="77777777" w:rsidR="003C5EB1" w:rsidRPr="00FF3575" w:rsidRDefault="003C5EB1" w:rsidP="003C5EB1">
            <w:pPr>
              <w:autoSpaceDE w:val="0"/>
              <w:autoSpaceDN w:val="0"/>
              <w:adjustRightInd w:val="0"/>
              <w:rPr>
                <w:sz w:val="20"/>
              </w:rPr>
            </w:pPr>
            <w:r w:rsidRPr="00FF3575">
              <w:rPr>
                <w:rFonts w:hint="eastAsia"/>
                <w:sz w:val="20"/>
              </w:rPr>
              <w:t>機械駐車設備工事</w:t>
            </w:r>
          </w:p>
        </w:tc>
        <w:tc>
          <w:tcPr>
            <w:tcW w:w="6513" w:type="dxa"/>
            <w:tcBorders>
              <w:top w:val="single" w:sz="6" w:space="0" w:color="auto"/>
              <w:left w:val="single" w:sz="6" w:space="0" w:color="auto"/>
              <w:bottom w:val="single" w:sz="6" w:space="0" w:color="auto"/>
              <w:right w:val="single" w:sz="12" w:space="0" w:color="auto"/>
            </w:tcBorders>
          </w:tcPr>
          <w:p w14:paraId="259D293E" w14:textId="77777777" w:rsidR="003C5EB1" w:rsidRPr="00FF3575" w:rsidRDefault="003C5EB1" w:rsidP="003C5EB1">
            <w:pPr>
              <w:autoSpaceDE w:val="0"/>
              <w:autoSpaceDN w:val="0"/>
              <w:adjustRightInd w:val="0"/>
              <w:rPr>
                <w:sz w:val="20"/>
              </w:rPr>
            </w:pPr>
            <w:r w:rsidRPr="00FF3575">
              <w:rPr>
                <w:rFonts w:hint="eastAsia"/>
                <w:sz w:val="20"/>
              </w:rPr>
              <w:t>立体駐車機械、出入庫管制等の設備</w:t>
            </w:r>
          </w:p>
        </w:tc>
      </w:tr>
      <w:tr w:rsidR="003C5EB1" w:rsidRPr="00FF3575" w14:paraId="068ACB0C" w14:textId="77777777" w:rsidTr="003C5EB1">
        <w:trPr>
          <w:trHeight w:val="257"/>
        </w:trPr>
        <w:tc>
          <w:tcPr>
            <w:tcW w:w="2157" w:type="dxa"/>
            <w:tcBorders>
              <w:top w:val="single" w:sz="6" w:space="0" w:color="auto"/>
              <w:left w:val="single" w:sz="12" w:space="0" w:color="auto"/>
              <w:bottom w:val="single" w:sz="12" w:space="0" w:color="auto"/>
              <w:right w:val="single" w:sz="6" w:space="0" w:color="auto"/>
            </w:tcBorders>
          </w:tcPr>
          <w:p w14:paraId="5E3433FA" w14:textId="77777777" w:rsidR="003C5EB1" w:rsidRPr="00FF3575" w:rsidRDefault="003C5EB1" w:rsidP="003C5EB1">
            <w:pPr>
              <w:autoSpaceDE w:val="0"/>
              <w:autoSpaceDN w:val="0"/>
              <w:adjustRightInd w:val="0"/>
              <w:rPr>
                <w:sz w:val="20"/>
              </w:rPr>
            </w:pPr>
            <w:r w:rsidRPr="00FF3575">
              <w:rPr>
                <w:rFonts w:hint="eastAsia"/>
                <w:sz w:val="20"/>
              </w:rPr>
              <w:t>その他設備工事</w:t>
            </w:r>
          </w:p>
        </w:tc>
        <w:tc>
          <w:tcPr>
            <w:tcW w:w="6513" w:type="dxa"/>
            <w:tcBorders>
              <w:top w:val="single" w:sz="6" w:space="0" w:color="auto"/>
              <w:left w:val="single" w:sz="6" w:space="0" w:color="auto"/>
              <w:bottom w:val="single" w:sz="12" w:space="0" w:color="auto"/>
              <w:right w:val="single" w:sz="12" w:space="0" w:color="auto"/>
            </w:tcBorders>
          </w:tcPr>
          <w:p w14:paraId="13BAF662" w14:textId="77777777" w:rsidR="003C5EB1" w:rsidRPr="00FF3575" w:rsidRDefault="003C5EB1" w:rsidP="003C5EB1">
            <w:pPr>
              <w:autoSpaceDE w:val="0"/>
              <w:autoSpaceDN w:val="0"/>
              <w:adjustRightInd w:val="0"/>
              <w:rPr>
                <w:sz w:val="20"/>
              </w:rPr>
            </w:pPr>
            <w:r w:rsidRPr="00FF3575">
              <w:rPr>
                <w:rFonts w:hint="eastAsia"/>
                <w:sz w:val="20"/>
              </w:rPr>
              <w:t>上記以外の設備</w:t>
            </w:r>
          </w:p>
        </w:tc>
      </w:tr>
    </w:tbl>
    <w:p w14:paraId="159C3CB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95AE01A" w14:textId="77777777" w:rsidTr="003C5EB1">
        <w:trPr>
          <w:cantSplit/>
        </w:trPr>
        <w:tc>
          <w:tcPr>
            <w:tcW w:w="8702" w:type="dxa"/>
          </w:tcPr>
          <w:p w14:paraId="25D2ED09" w14:textId="77777777" w:rsidR="003C5EB1" w:rsidRPr="00FF3575" w:rsidRDefault="003C5EB1" w:rsidP="003C5EB1">
            <w:r w:rsidRPr="00FF3575">
              <w:rPr>
                <w:rFonts w:hint="eastAsia"/>
              </w:rPr>
              <w:t>[</w:t>
            </w:r>
            <w:bookmarkStart w:id="1036" w:name="ID_1042_Ⅶ"/>
            <w:r w:rsidRPr="00FF3575">
              <w:t>1042</w:t>
            </w:r>
            <w:bookmarkEnd w:id="1036"/>
            <w:r w:rsidRPr="00FF3575">
              <w:rPr>
                <w:rFonts w:hint="eastAsia"/>
              </w:rPr>
              <w:t>]</w:t>
            </w:r>
            <w:r w:rsidRPr="00FF3575">
              <w:rPr>
                <w:rFonts w:hint="eastAsia"/>
              </w:rPr>
              <w:t>工事場所・受渡し場所名称</w:t>
            </w:r>
          </w:p>
          <w:p w14:paraId="27DC4BF6" w14:textId="77777777" w:rsidR="003C5EB1" w:rsidRPr="00FF3575" w:rsidRDefault="003C5EB1" w:rsidP="003C5EB1">
            <w:r w:rsidRPr="00FF3575">
              <w:rPr>
                <w:rFonts w:hint="eastAsia"/>
              </w:rPr>
              <w:t xml:space="preserve">　工事場所・受渡し場所（納入場所）の正式名称。</w:t>
            </w:r>
          </w:p>
        </w:tc>
      </w:tr>
    </w:tbl>
    <w:p w14:paraId="3E542714" w14:textId="77777777" w:rsidR="003C5EB1" w:rsidRPr="00FF3575" w:rsidRDefault="003C5EB1" w:rsidP="003C5EB1">
      <w:r w:rsidRPr="00FF3575">
        <w:rPr>
          <w:rFonts w:hint="eastAsia"/>
        </w:rPr>
        <w:t>【例】振興ビル新築工事</w:t>
      </w:r>
    </w:p>
    <w:p w14:paraId="3D6BF7B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13CCF8C" w14:textId="77777777" w:rsidTr="003C5EB1">
        <w:trPr>
          <w:cantSplit/>
        </w:trPr>
        <w:tc>
          <w:tcPr>
            <w:tcW w:w="8702" w:type="dxa"/>
          </w:tcPr>
          <w:p w14:paraId="720C06D1" w14:textId="77777777" w:rsidR="003C5EB1" w:rsidRPr="00FF3575" w:rsidRDefault="003C5EB1" w:rsidP="003C5EB1">
            <w:r w:rsidRPr="00FF3575">
              <w:rPr>
                <w:rFonts w:hint="eastAsia"/>
              </w:rPr>
              <w:t>[</w:t>
            </w:r>
            <w:bookmarkStart w:id="1037" w:name="ID_1173_Ⅶ"/>
            <w:r w:rsidRPr="00FF3575">
              <w:t>1173</w:t>
            </w:r>
            <w:bookmarkEnd w:id="1037"/>
            <w:r w:rsidRPr="00FF3575">
              <w:rPr>
                <w:rFonts w:hint="eastAsia"/>
              </w:rPr>
              <w:t>]</w:t>
            </w:r>
            <w:r w:rsidRPr="00FF3575">
              <w:rPr>
                <w:rFonts w:hint="eastAsia"/>
              </w:rPr>
              <w:t>工事場所・受渡し場所略称</w:t>
            </w:r>
            <w:r w:rsidRPr="00FF3575">
              <w:t xml:space="preserve"> </w:t>
            </w:r>
          </w:p>
          <w:p w14:paraId="526E751D" w14:textId="77777777" w:rsidR="003C5EB1" w:rsidRPr="00FF3575" w:rsidRDefault="003C5EB1" w:rsidP="003C5EB1">
            <w:r w:rsidRPr="00FF3575">
              <w:rPr>
                <w:rFonts w:hint="eastAsia"/>
              </w:rPr>
              <w:t xml:space="preserve">　工事場所・受渡し場所（納入場所）の略称。</w:t>
            </w:r>
          </w:p>
          <w:p w14:paraId="728FB6AB" w14:textId="77777777" w:rsidR="003C5EB1" w:rsidRPr="00FF3575" w:rsidRDefault="003C5EB1" w:rsidP="003C5EB1">
            <w:r w:rsidRPr="00FF3575">
              <w:rPr>
                <w:rFonts w:hint="eastAsia"/>
              </w:rPr>
              <w:t>[</w:t>
            </w:r>
            <w:bookmarkStart w:id="1038" w:name="ID_1016_Ⅶ"/>
            <w:r w:rsidRPr="00FF3575">
              <w:t>1016</w:t>
            </w:r>
            <w:bookmarkEnd w:id="1038"/>
            <w:r w:rsidRPr="00FF3575">
              <w:rPr>
                <w:rFonts w:hint="eastAsia"/>
              </w:rPr>
              <w:t>]</w:t>
            </w:r>
            <w:r w:rsidRPr="00FF3575">
              <w:rPr>
                <w:rFonts w:hint="eastAsia"/>
              </w:rPr>
              <w:t>工事場所・受渡場所郵便番号</w:t>
            </w:r>
          </w:p>
          <w:p w14:paraId="0E5FB5DC" w14:textId="77777777" w:rsidR="003C5EB1" w:rsidRPr="00FF3575" w:rsidRDefault="003C5EB1" w:rsidP="003C5EB1">
            <w:r w:rsidRPr="00FF3575">
              <w:rPr>
                <w:rFonts w:hint="eastAsia"/>
              </w:rPr>
              <w:t xml:space="preserve">　工事場所・受渡し場所（納入場所）の郵便番号。</w:t>
            </w:r>
          </w:p>
          <w:p w14:paraId="08D07697" w14:textId="77777777" w:rsidR="003C5EB1" w:rsidRPr="00FF3575" w:rsidRDefault="003C5EB1" w:rsidP="003C5EB1">
            <w:r w:rsidRPr="00FF3575">
              <w:rPr>
                <w:rFonts w:hint="eastAsia"/>
              </w:rPr>
              <w:t>[</w:t>
            </w:r>
            <w:bookmarkStart w:id="1039" w:name="ID_1043_Ⅶ"/>
            <w:r w:rsidRPr="00FF3575">
              <w:t>1043</w:t>
            </w:r>
            <w:bookmarkEnd w:id="1039"/>
            <w:r w:rsidRPr="00FF3575">
              <w:rPr>
                <w:rFonts w:hint="eastAsia"/>
              </w:rPr>
              <w:t>]</w:t>
            </w:r>
            <w:r w:rsidRPr="00FF3575">
              <w:rPr>
                <w:rFonts w:hint="eastAsia"/>
              </w:rPr>
              <w:t>工事場所・受渡し場所住所</w:t>
            </w:r>
          </w:p>
          <w:p w14:paraId="40624523" w14:textId="77777777" w:rsidR="003C5EB1" w:rsidRPr="00FF3575" w:rsidRDefault="003C5EB1" w:rsidP="003C5EB1">
            <w:r w:rsidRPr="00FF3575">
              <w:rPr>
                <w:rFonts w:hint="eastAsia"/>
              </w:rPr>
              <w:t xml:space="preserve">　工事場所・受渡し場所（納入場所）の住所。</w:t>
            </w:r>
          </w:p>
          <w:p w14:paraId="15033818" w14:textId="77777777" w:rsidR="003C5EB1" w:rsidRPr="00FF3575" w:rsidRDefault="003C5EB1" w:rsidP="003C5EB1">
            <w:r w:rsidRPr="00FF3575">
              <w:rPr>
                <w:rFonts w:hint="eastAsia"/>
              </w:rPr>
              <w:t>[</w:t>
            </w:r>
            <w:bookmarkStart w:id="1040" w:name="ID_1025_Ⅶ"/>
            <w:r w:rsidRPr="00FF3575">
              <w:t>1025</w:t>
            </w:r>
            <w:bookmarkEnd w:id="1040"/>
            <w:r w:rsidRPr="00FF3575">
              <w:rPr>
                <w:rFonts w:hint="eastAsia"/>
              </w:rPr>
              <w:t>]</w:t>
            </w:r>
            <w:r w:rsidRPr="00FF3575">
              <w:rPr>
                <w:rFonts w:hint="eastAsia"/>
              </w:rPr>
              <w:t>工事場所・受渡場所所長名</w:t>
            </w:r>
          </w:p>
          <w:p w14:paraId="378BA52B" w14:textId="77777777" w:rsidR="003C5EB1" w:rsidRPr="00FF3575" w:rsidRDefault="003C5EB1" w:rsidP="003C5EB1">
            <w:r w:rsidRPr="00FF3575">
              <w:rPr>
                <w:rFonts w:hint="eastAsia"/>
              </w:rPr>
              <w:t xml:space="preserve">　工事場所・受渡し場所（納入場所）の所長名。</w:t>
            </w:r>
          </w:p>
          <w:p w14:paraId="034C4229" w14:textId="77777777" w:rsidR="003C5EB1" w:rsidRPr="00FF3575" w:rsidRDefault="003C5EB1" w:rsidP="003C5EB1">
            <w:r w:rsidRPr="00FF3575">
              <w:rPr>
                <w:rFonts w:hint="eastAsia"/>
              </w:rPr>
              <w:t>[</w:t>
            </w:r>
            <w:bookmarkStart w:id="1041" w:name="ID_1027_Ⅶ"/>
            <w:r w:rsidRPr="00FF3575">
              <w:t>1027</w:t>
            </w:r>
            <w:bookmarkEnd w:id="1041"/>
            <w:r w:rsidRPr="00FF3575">
              <w:rPr>
                <w:rFonts w:hint="eastAsia"/>
              </w:rPr>
              <w:t>]</w:t>
            </w:r>
            <w:r w:rsidRPr="00FF3575">
              <w:rPr>
                <w:rFonts w:hint="eastAsia"/>
              </w:rPr>
              <w:t>工事場所・受渡場所担当者名</w:t>
            </w:r>
          </w:p>
          <w:p w14:paraId="1F92C2B6" w14:textId="77777777" w:rsidR="003C5EB1" w:rsidRPr="00FF3575" w:rsidRDefault="003C5EB1" w:rsidP="003C5EB1">
            <w:r w:rsidRPr="00FF3575">
              <w:rPr>
                <w:rFonts w:hint="eastAsia"/>
              </w:rPr>
              <w:t xml:space="preserve">　工事場所・受渡し場所（納入場所）の担当者名。</w:t>
            </w:r>
          </w:p>
          <w:p w14:paraId="5C449337" w14:textId="77777777" w:rsidR="003C5EB1" w:rsidRPr="00FF3575" w:rsidRDefault="003C5EB1" w:rsidP="003C5EB1">
            <w:r w:rsidRPr="00FF3575">
              <w:rPr>
                <w:rFonts w:hint="eastAsia"/>
              </w:rPr>
              <w:t>[</w:t>
            </w:r>
            <w:bookmarkStart w:id="1042" w:name="ID_1041_Ⅶ"/>
            <w:r w:rsidRPr="00FF3575">
              <w:t>1041</w:t>
            </w:r>
            <w:bookmarkEnd w:id="1042"/>
            <w:r w:rsidRPr="00FF3575">
              <w:rPr>
                <w:rFonts w:hint="eastAsia"/>
              </w:rPr>
              <w:t>]</w:t>
            </w:r>
            <w:r w:rsidRPr="00FF3575">
              <w:rPr>
                <w:rFonts w:hint="eastAsia"/>
              </w:rPr>
              <w:t>工事場所・受渡場所電話番号</w:t>
            </w:r>
          </w:p>
          <w:p w14:paraId="4DD08051" w14:textId="77777777" w:rsidR="003C5EB1" w:rsidRPr="00FF3575" w:rsidRDefault="003C5EB1" w:rsidP="003C5EB1">
            <w:r w:rsidRPr="00FF3575">
              <w:rPr>
                <w:rFonts w:hint="eastAsia"/>
              </w:rPr>
              <w:t xml:space="preserve">　工事場所・受渡し場所（納入場所）の電話番号。</w:t>
            </w:r>
          </w:p>
          <w:p w14:paraId="52D78D60" w14:textId="77777777" w:rsidR="003C5EB1" w:rsidRPr="00FF3575" w:rsidRDefault="003C5EB1" w:rsidP="003C5EB1">
            <w:r w:rsidRPr="00FF3575">
              <w:rPr>
                <w:rFonts w:hint="eastAsia"/>
              </w:rPr>
              <w:t>[</w:t>
            </w:r>
            <w:bookmarkStart w:id="1043" w:name="ID_1182_Ⅶ"/>
            <w:r w:rsidRPr="00FF3575">
              <w:t>1182</w:t>
            </w:r>
            <w:bookmarkEnd w:id="1043"/>
            <w:r w:rsidRPr="00FF3575">
              <w:rPr>
                <w:rFonts w:hint="eastAsia"/>
              </w:rPr>
              <w:t>]</w:t>
            </w:r>
            <w:r w:rsidRPr="00FF3575">
              <w:rPr>
                <w:rFonts w:hint="eastAsia"/>
              </w:rPr>
              <w:t>工事場所・受渡場所</w:t>
            </w:r>
            <w:r w:rsidRPr="00FF3575">
              <w:rPr>
                <w:rFonts w:hint="eastAsia"/>
              </w:rPr>
              <w:t>FAX</w:t>
            </w:r>
            <w:r w:rsidRPr="00FF3575">
              <w:rPr>
                <w:rFonts w:hint="eastAsia"/>
              </w:rPr>
              <w:t>番号</w:t>
            </w:r>
          </w:p>
          <w:p w14:paraId="32576F92" w14:textId="77777777" w:rsidR="003C5EB1" w:rsidRPr="00FF3575" w:rsidRDefault="003C5EB1" w:rsidP="003C5EB1">
            <w:r w:rsidRPr="00FF3575">
              <w:rPr>
                <w:rFonts w:hint="eastAsia"/>
              </w:rPr>
              <w:t xml:space="preserve">　工事場所・受渡し場所（納入場所）の</w:t>
            </w:r>
            <w:r w:rsidRPr="00FF3575">
              <w:rPr>
                <w:rFonts w:hint="eastAsia"/>
              </w:rPr>
              <w:t>FAX</w:t>
            </w:r>
            <w:r w:rsidRPr="00FF3575">
              <w:rPr>
                <w:rFonts w:hint="eastAsia"/>
              </w:rPr>
              <w:t>番号。</w:t>
            </w:r>
          </w:p>
          <w:p w14:paraId="5F6009C1" w14:textId="77777777" w:rsidR="003C5EB1" w:rsidRPr="00FF3575" w:rsidRDefault="003C5EB1" w:rsidP="003C5EB1">
            <w:r w:rsidRPr="00FF3575">
              <w:rPr>
                <w:rFonts w:hint="eastAsia"/>
              </w:rPr>
              <w:t>[</w:t>
            </w:r>
            <w:bookmarkStart w:id="1044" w:name="ID_1371_Ⅶ"/>
            <w:r w:rsidRPr="00FF3575">
              <w:rPr>
                <w:rFonts w:hint="eastAsia"/>
              </w:rPr>
              <w:t>1371</w:t>
            </w:r>
            <w:bookmarkEnd w:id="1044"/>
            <w:r w:rsidRPr="00FF3575">
              <w:rPr>
                <w:rFonts w:hint="eastAsia"/>
              </w:rPr>
              <w:t>]</w:t>
            </w:r>
            <w:r w:rsidRPr="00FF3575">
              <w:rPr>
                <w:rFonts w:hint="eastAsia"/>
              </w:rPr>
              <w:t>工事場所・受渡場所所在地コード（</w:t>
            </w:r>
            <w:r w:rsidRPr="00FF3575">
              <w:rPr>
                <w:rFonts w:hint="eastAsia"/>
              </w:rPr>
              <w:t>JIS</w:t>
            </w:r>
            <w:r w:rsidRPr="00FF3575">
              <w:rPr>
                <w:rFonts w:hint="eastAsia"/>
              </w:rPr>
              <w:t>）</w:t>
            </w:r>
          </w:p>
          <w:p w14:paraId="02632987" w14:textId="77777777" w:rsidR="003C5EB1" w:rsidRPr="00FF3575" w:rsidRDefault="003C5EB1" w:rsidP="003C5EB1">
            <w:r w:rsidRPr="00FF3575">
              <w:rPr>
                <w:rFonts w:hint="eastAsia"/>
              </w:rPr>
              <w:t xml:space="preserve">　工事場所・受渡し場所（納入場所）が所在する都道府県および市区町村を表す</w:t>
            </w:r>
            <w:r w:rsidRPr="00FF3575">
              <w:rPr>
                <w:rFonts w:hint="eastAsia"/>
              </w:rPr>
              <w:t>JIS</w:t>
            </w:r>
            <w:r w:rsidRPr="00FF3575">
              <w:rPr>
                <w:rFonts w:hint="eastAsia"/>
              </w:rPr>
              <w:t>コード（</w:t>
            </w:r>
            <w:r w:rsidRPr="00FF3575">
              <w:rPr>
                <w:rFonts w:hint="eastAsia"/>
              </w:rPr>
              <w:t>JIS X-0401</w:t>
            </w:r>
            <w:r w:rsidRPr="00FF3575">
              <w:rPr>
                <w:rFonts w:hint="eastAsia"/>
              </w:rPr>
              <w:t>および</w:t>
            </w:r>
            <w:r w:rsidRPr="00FF3575">
              <w:rPr>
                <w:rFonts w:hint="eastAsia"/>
              </w:rPr>
              <w:t>JIS X-0402</w:t>
            </w:r>
            <w:r w:rsidRPr="00FF3575">
              <w:rPr>
                <w:rFonts w:hint="eastAsia"/>
              </w:rPr>
              <w:t>）。</w:t>
            </w:r>
          </w:p>
        </w:tc>
      </w:tr>
    </w:tbl>
    <w:p w14:paraId="04F30DD9" w14:textId="77777777" w:rsidR="003C5EB1" w:rsidRPr="00FF3575" w:rsidRDefault="003C5EB1" w:rsidP="003C5EB1">
      <w:pPr>
        <w:spacing w:line="240" w:lineRule="exact"/>
        <w:ind w:left="199" w:hanging="199"/>
      </w:pPr>
      <w:r w:rsidRPr="00FF3575">
        <w:rPr>
          <w:rFonts w:hint="eastAsia"/>
        </w:rPr>
        <w:t>・集中購買では、このデータ項目は発注者の作業所を表し、主に発注者の本支店の部署を表す</w:t>
      </w:r>
      <w:r w:rsidRPr="00FF3575">
        <w:rPr>
          <w:rFonts w:hint="eastAsia"/>
        </w:rPr>
        <w:t>[1028]</w:t>
      </w:r>
      <w:r w:rsidRPr="00FF3575">
        <w:rPr>
          <w:rFonts w:hint="eastAsia"/>
        </w:rPr>
        <w:t>発注者担当部署名～</w:t>
      </w:r>
      <w:r w:rsidRPr="00FF3575">
        <w:rPr>
          <w:rFonts w:hint="eastAsia"/>
        </w:rPr>
        <w:t>[1033]</w:t>
      </w:r>
      <w:r w:rsidRPr="00FF3575">
        <w:rPr>
          <w:rFonts w:hint="eastAsia"/>
        </w:rPr>
        <w:t>発注者担当</w:t>
      </w:r>
      <w:r w:rsidRPr="00FF3575">
        <w:rPr>
          <w:rFonts w:hint="eastAsia"/>
        </w:rPr>
        <w:t>FAX</w:t>
      </w:r>
      <w:r w:rsidRPr="00FF3575">
        <w:rPr>
          <w:rFonts w:hint="eastAsia"/>
        </w:rPr>
        <w:t>番号と使い分ける。</w:t>
      </w:r>
    </w:p>
    <w:p w14:paraId="7B66FC18" w14:textId="77777777" w:rsidR="003C5EB1" w:rsidRPr="00FF3575" w:rsidRDefault="003C5EB1" w:rsidP="003C5EB1">
      <w:pPr>
        <w:spacing w:line="240" w:lineRule="exact"/>
        <w:ind w:left="199" w:hanging="199"/>
      </w:pPr>
      <w:r w:rsidRPr="00FF3575">
        <w:rPr>
          <w:rFonts w:hint="eastAsia"/>
        </w:rPr>
        <w:t>・電話番号、</w:t>
      </w:r>
      <w:r w:rsidRPr="00FF3575">
        <w:rPr>
          <w:rFonts w:hint="eastAsia"/>
        </w:rPr>
        <w:t>FAX</w:t>
      </w:r>
      <w:r w:rsidRPr="00FF3575">
        <w:rPr>
          <w:rFonts w:hint="eastAsia"/>
        </w:rPr>
        <w:t>番号には、市外局番を含めなければならない。</w:t>
      </w:r>
    </w:p>
    <w:p w14:paraId="38E222C0" w14:textId="77777777" w:rsidR="003C5EB1" w:rsidRPr="00FF3575" w:rsidRDefault="003C5EB1" w:rsidP="003C5EB1">
      <w:pPr>
        <w:spacing w:line="240" w:lineRule="exact"/>
        <w:ind w:left="199" w:hanging="199"/>
      </w:pPr>
      <w:r w:rsidRPr="00FF3575">
        <w:rPr>
          <w:rFonts w:hint="eastAsia"/>
        </w:rPr>
        <w:t>・所在地コードは、上</w:t>
      </w:r>
      <w:r w:rsidRPr="00FF3575">
        <w:rPr>
          <w:rFonts w:hint="eastAsia"/>
        </w:rPr>
        <w:t>2</w:t>
      </w:r>
      <w:r w:rsidRPr="00FF3575">
        <w:rPr>
          <w:rFonts w:hint="eastAsia"/>
        </w:rPr>
        <w:t>桁を</w:t>
      </w:r>
      <w:r w:rsidRPr="00FF3575">
        <w:rPr>
          <w:rFonts w:hint="eastAsia"/>
        </w:rPr>
        <w:t>JIS</w:t>
      </w:r>
      <w:r w:rsidRPr="00FF3575">
        <w:rPr>
          <w:rFonts w:hint="eastAsia"/>
        </w:rPr>
        <w:t>都道府県コードとし、下</w:t>
      </w:r>
      <w:r w:rsidRPr="00FF3575">
        <w:rPr>
          <w:rFonts w:hint="eastAsia"/>
        </w:rPr>
        <w:t>3</w:t>
      </w:r>
      <w:r w:rsidRPr="00FF3575">
        <w:rPr>
          <w:rFonts w:hint="eastAsia"/>
        </w:rPr>
        <w:t>桁を</w:t>
      </w:r>
      <w:r w:rsidRPr="00FF3575">
        <w:rPr>
          <w:rFonts w:hint="eastAsia"/>
        </w:rPr>
        <w:t>JIS</w:t>
      </w:r>
      <w:r w:rsidRPr="00FF3575">
        <w:rPr>
          <w:rFonts w:hint="eastAsia"/>
        </w:rPr>
        <w:t>市区町村コードとする。</w:t>
      </w:r>
    </w:p>
    <w:p w14:paraId="565BE74E" w14:textId="77777777" w:rsidR="003C5EB1" w:rsidRPr="00FF3575" w:rsidRDefault="003C5EB1" w:rsidP="003C5EB1">
      <w:pPr>
        <w:spacing w:line="240" w:lineRule="exact"/>
        <w:ind w:left="199" w:hanging="199"/>
      </w:pPr>
      <w:r w:rsidRPr="00FF3575">
        <w:rPr>
          <w:rFonts w:hint="eastAsia"/>
        </w:rPr>
        <w:t>・これらの項目のうち、郵便番号、電話番号、</w:t>
      </w:r>
      <w:r w:rsidRPr="00FF3575">
        <w:rPr>
          <w:rFonts w:hint="eastAsia"/>
        </w:rPr>
        <w:t>FAX</w:t>
      </w:r>
      <w:r w:rsidRPr="00FF3575">
        <w:rPr>
          <w:rFonts w:hint="eastAsia"/>
        </w:rPr>
        <w:t>番号、所在地コードは、受注者側で工事物件の所在地管理に利用することができる。</w:t>
      </w:r>
    </w:p>
    <w:p w14:paraId="1EC5871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7E98DF0" w14:textId="77777777" w:rsidTr="003C5EB1">
        <w:trPr>
          <w:cantSplit/>
        </w:trPr>
        <w:tc>
          <w:tcPr>
            <w:tcW w:w="8702" w:type="dxa"/>
          </w:tcPr>
          <w:p w14:paraId="1ADC121D" w14:textId="77777777" w:rsidR="003C5EB1" w:rsidRPr="00FF3575" w:rsidRDefault="003C5EB1" w:rsidP="003C5EB1">
            <w:r w:rsidRPr="00FF3575">
              <w:rPr>
                <w:rFonts w:hint="eastAsia"/>
              </w:rPr>
              <w:t>[</w:t>
            </w:r>
            <w:bookmarkStart w:id="1045" w:name="ID_1045_Ⅶ"/>
            <w:r w:rsidRPr="00FF3575">
              <w:t>1045</w:t>
            </w:r>
            <w:bookmarkEnd w:id="1045"/>
            <w:r w:rsidRPr="00FF3575">
              <w:rPr>
                <w:rFonts w:hint="eastAsia"/>
              </w:rPr>
              <w:t>]</w:t>
            </w:r>
            <w:r w:rsidRPr="00FF3575">
              <w:rPr>
                <w:rFonts w:hint="eastAsia"/>
              </w:rPr>
              <w:t>取引件名（注文件名）</w:t>
            </w:r>
            <w:r w:rsidRPr="00FF3575">
              <w:t xml:space="preserve"> </w:t>
            </w:r>
          </w:p>
          <w:p w14:paraId="07AFA214" w14:textId="77777777" w:rsidR="003C5EB1" w:rsidRPr="00FF3575" w:rsidRDefault="003C5EB1" w:rsidP="003C5EB1">
            <w:r w:rsidRPr="00FF3575">
              <w:rPr>
                <w:rFonts w:hint="eastAsia"/>
              </w:rPr>
              <w:t xml:space="preserve">　発注工事の名称・納入物品の名称など取引の名称。</w:t>
            </w:r>
          </w:p>
        </w:tc>
      </w:tr>
    </w:tbl>
    <w:p w14:paraId="55F724A0" w14:textId="77777777" w:rsidR="003C5EB1" w:rsidRPr="00FF3575" w:rsidRDefault="003C5EB1" w:rsidP="003C5EB1">
      <w:r w:rsidRPr="00FF3575">
        <w:rPr>
          <w:rFonts w:hint="eastAsia"/>
        </w:rPr>
        <w:t>【例】振興ビル新築工事Ｂ棟浴室タイル工事</w:t>
      </w:r>
    </w:p>
    <w:p w14:paraId="0544F27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80F97CF" w14:textId="77777777" w:rsidTr="003C5EB1">
        <w:trPr>
          <w:cantSplit/>
        </w:trPr>
        <w:tc>
          <w:tcPr>
            <w:tcW w:w="8702" w:type="dxa"/>
          </w:tcPr>
          <w:p w14:paraId="41162E4C" w14:textId="77777777" w:rsidR="003C5EB1" w:rsidRPr="00FF3575" w:rsidRDefault="003C5EB1" w:rsidP="003C5EB1">
            <w:r w:rsidRPr="00FF3575">
              <w:rPr>
                <w:rFonts w:hint="eastAsia"/>
              </w:rPr>
              <w:lastRenderedPageBreak/>
              <w:t>[</w:t>
            </w:r>
            <w:bookmarkStart w:id="1046" w:name="ID_1047_Ⅶ"/>
            <w:r w:rsidRPr="00FF3575">
              <w:t>1047</w:t>
            </w:r>
            <w:bookmarkEnd w:id="1046"/>
            <w:r w:rsidRPr="00FF3575">
              <w:rPr>
                <w:rFonts w:hint="eastAsia"/>
              </w:rPr>
              <w:t>]</w:t>
            </w:r>
            <w:r w:rsidRPr="00FF3575">
              <w:rPr>
                <w:rFonts w:hint="eastAsia"/>
              </w:rPr>
              <w:t>受渡方法</w:t>
            </w:r>
            <w:r w:rsidRPr="00FF3575">
              <w:t xml:space="preserve"> </w:t>
            </w:r>
          </w:p>
          <w:p w14:paraId="0AFAF181" w14:textId="77777777" w:rsidR="003C5EB1" w:rsidRPr="00FF3575" w:rsidRDefault="003C5EB1" w:rsidP="003C5EB1">
            <w:r w:rsidRPr="00FF3575">
              <w:rPr>
                <w:rFonts w:hint="eastAsia"/>
              </w:rPr>
              <w:t xml:space="preserve">　作業所納入・施工・納入施工・係員立ち会いなどの受渡し方法を文面で示す。</w:t>
            </w:r>
          </w:p>
        </w:tc>
      </w:tr>
    </w:tbl>
    <w:p w14:paraId="693FD802"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514EAF93" w14:textId="77777777" w:rsidR="003C5EB1" w:rsidRPr="00FF3575" w:rsidRDefault="003C5EB1" w:rsidP="003C5EB1">
      <w:r w:rsidRPr="00FF3575">
        <w:rPr>
          <w:rFonts w:hint="eastAsia"/>
        </w:rPr>
        <w:t>【例】指定場所卸し渡し</w:t>
      </w:r>
    </w:p>
    <w:p w14:paraId="58B843D8" w14:textId="4F7290CB" w:rsidR="003C5EB1" w:rsidRDefault="003C5EB1" w:rsidP="003C5EB1">
      <w:pPr>
        <w:spacing w:line="240" w:lineRule="exact"/>
        <w:ind w:left="199" w:hanging="19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8B61F3" w:rsidRPr="00FF3575" w14:paraId="7FF33F90" w14:textId="77777777" w:rsidTr="008B61F3">
        <w:trPr>
          <w:cantSplit/>
        </w:trPr>
        <w:tc>
          <w:tcPr>
            <w:tcW w:w="8702" w:type="dxa"/>
          </w:tcPr>
          <w:p w14:paraId="1E7E0BEB" w14:textId="77777777" w:rsidR="008B61F3" w:rsidRPr="00FF3575" w:rsidRDefault="008B61F3" w:rsidP="008B61F3">
            <w:r w:rsidRPr="00FF3575">
              <w:rPr>
                <w:rFonts w:hint="eastAsia"/>
              </w:rPr>
              <w:t>[</w:t>
            </w:r>
            <w:r w:rsidRPr="00FF3575">
              <w:t>1052</w:t>
            </w:r>
            <w:r w:rsidRPr="00FF3575">
              <w:rPr>
                <w:rFonts w:hint="eastAsia"/>
              </w:rPr>
              <w:t>]</w:t>
            </w:r>
            <w:r w:rsidRPr="00FF3575">
              <w:rPr>
                <w:rFonts w:hint="eastAsia"/>
              </w:rPr>
              <w:t>工事・納入開始日</w:t>
            </w:r>
          </w:p>
          <w:p w14:paraId="649BFC9D" w14:textId="77777777" w:rsidR="008B61F3" w:rsidRPr="00FF3575" w:rsidRDefault="008B61F3" w:rsidP="008B61F3">
            <w:r w:rsidRPr="00FF3575">
              <w:rPr>
                <w:rFonts w:hint="eastAsia"/>
              </w:rPr>
              <w:t xml:space="preserve">　工事・納入の開始年月日</w:t>
            </w:r>
          </w:p>
          <w:p w14:paraId="4F370B1B" w14:textId="77777777" w:rsidR="008B61F3" w:rsidRPr="00FF3575" w:rsidRDefault="008B61F3" w:rsidP="008B61F3">
            <w:r w:rsidRPr="00FF3575">
              <w:rPr>
                <w:rFonts w:hint="eastAsia"/>
              </w:rPr>
              <w:t>[</w:t>
            </w:r>
            <w:r w:rsidRPr="00FF3575">
              <w:t>1053</w:t>
            </w:r>
            <w:r w:rsidRPr="00FF3575">
              <w:rPr>
                <w:rFonts w:hint="eastAsia"/>
              </w:rPr>
              <w:t>]</w:t>
            </w:r>
            <w:r w:rsidRPr="00FF3575">
              <w:rPr>
                <w:rFonts w:hint="eastAsia"/>
              </w:rPr>
              <w:t>工事・納入終了日・納入期限</w:t>
            </w:r>
            <w:r w:rsidRPr="00FF3575">
              <w:t xml:space="preserve"> </w:t>
            </w:r>
          </w:p>
          <w:p w14:paraId="0DB1FAE8" w14:textId="77777777" w:rsidR="008B61F3" w:rsidRPr="00FF3575" w:rsidRDefault="008B61F3" w:rsidP="008B61F3">
            <w:r w:rsidRPr="00FF3575">
              <w:rPr>
                <w:rFonts w:hint="eastAsia"/>
              </w:rPr>
              <w:t xml:space="preserve">　工事・納入の終了年月日。または納入期限の年月日</w:t>
            </w:r>
          </w:p>
        </w:tc>
      </w:tr>
    </w:tbl>
    <w:p w14:paraId="31DA7ABD" w14:textId="77777777" w:rsidR="008B61F3" w:rsidRPr="00FF3575" w:rsidRDefault="008B61F3" w:rsidP="008B61F3">
      <w:pPr>
        <w:spacing w:line="240" w:lineRule="exact"/>
        <w:ind w:left="199" w:hanging="199"/>
      </w:pPr>
      <w:r w:rsidRPr="00FF3575">
        <w:rPr>
          <w:rFonts w:hint="eastAsia"/>
        </w:rPr>
        <w:t>・年月日による表記とし、時分秒は使用しない。</w:t>
      </w:r>
    </w:p>
    <w:p w14:paraId="330059C7" w14:textId="79299A61" w:rsidR="00413FC6" w:rsidRPr="00F2128A" w:rsidRDefault="00413FC6" w:rsidP="003C5EB1">
      <w:pPr>
        <w:spacing w:line="240" w:lineRule="exact"/>
        <w:ind w:left="199" w:hanging="199"/>
      </w:pPr>
      <w:r w:rsidRPr="002F2CCB">
        <w:rPr>
          <w:rFonts w:hint="eastAsia"/>
          <w:color w:val="FF0000"/>
        </w:rPr>
        <w:t>【例】</w:t>
      </w:r>
      <w:r w:rsidRPr="007C7D10">
        <w:rPr>
          <w:color w:val="FF0000"/>
        </w:rPr>
        <w:t>20190501</w:t>
      </w:r>
    </w:p>
    <w:p w14:paraId="300F99B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AFD4C55" w14:textId="77777777" w:rsidTr="003C5EB1">
        <w:trPr>
          <w:cantSplit/>
        </w:trPr>
        <w:tc>
          <w:tcPr>
            <w:tcW w:w="8702" w:type="dxa"/>
          </w:tcPr>
          <w:p w14:paraId="61892965" w14:textId="77777777" w:rsidR="003C5EB1" w:rsidRPr="00FF3575" w:rsidRDefault="003C5EB1" w:rsidP="003C5EB1">
            <w:r w:rsidRPr="00FF3575">
              <w:rPr>
                <w:rFonts w:hint="eastAsia"/>
              </w:rPr>
              <w:t>[</w:t>
            </w:r>
            <w:bookmarkStart w:id="1047" w:name="ID_1044_Ⅶ"/>
            <w:r w:rsidRPr="00FF3575">
              <w:t>1044</w:t>
            </w:r>
            <w:bookmarkEnd w:id="1047"/>
            <w:r w:rsidRPr="00FF3575">
              <w:rPr>
                <w:rFonts w:hint="eastAsia"/>
              </w:rPr>
              <w:t>]</w:t>
            </w:r>
            <w:r w:rsidRPr="00FF3575">
              <w:rPr>
                <w:rFonts w:hint="eastAsia"/>
              </w:rPr>
              <w:t>別途受渡し場所名称</w:t>
            </w:r>
          </w:p>
          <w:p w14:paraId="6605E3B4" w14:textId="77777777" w:rsidR="003C5EB1" w:rsidRPr="00FF3575" w:rsidRDefault="003C5EB1" w:rsidP="003C5EB1">
            <w:r w:rsidRPr="00FF3575">
              <w:rPr>
                <w:rFonts w:hint="eastAsia"/>
              </w:rPr>
              <w:t xml:space="preserve">　工事場所と受渡し場所（納入場所）が異なる場合の受渡し場所の名称。</w:t>
            </w:r>
          </w:p>
        </w:tc>
      </w:tr>
    </w:tbl>
    <w:p w14:paraId="3266077C" w14:textId="77777777" w:rsidR="003C5EB1" w:rsidRPr="00FF3575" w:rsidRDefault="003C5EB1" w:rsidP="003C5EB1">
      <w:r w:rsidRPr="00FF3575">
        <w:rPr>
          <w:rFonts w:hint="eastAsia"/>
        </w:rPr>
        <w:t>【例】振興建設資材センタ</w:t>
      </w:r>
    </w:p>
    <w:p w14:paraId="0F39F92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6A65301" w14:textId="77777777" w:rsidTr="003C5EB1">
        <w:trPr>
          <w:cantSplit/>
        </w:trPr>
        <w:tc>
          <w:tcPr>
            <w:tcW w:w="8702" w:type="dxa"/>
          </w:tcPr>
          <w:p w14:paraId="3E178C6E" w14:textId="77777777" w:rsidR="003C5EB1" w:rsidRPr="00FF3575" w:rsidRDefault="003C5EB1" w:rsidP="003C5EB1">
            <w:r w:rsidRPr="00FF3575">
              <w:rPr>
                <w:rFonts w:hint="eastAsia"/>
              </w:rPr>
              <w:t>[</w:t>
            </w:r>
            <w:bookmarkStart w:id="1048" w:name="ID_1095_Ⅶ"/>
            <w:r w:rsidRPr="00FF3575">
              <w:t>1095</w:t>
            </w:r>
            <w:bookmarkEnd w:id="1048"/>
            <w:r w:rsidRPr="00FF3575">
              <w:rPr>
                <w:rFonts w:hint="eastAsia"/>
              </w:rPr>
              <w:t>]</w:t>
            </w:r>
            <w:r w:rsidRPr="00FF3575">
              <w:rPr>
                <w:rFonts w:hint="eastAsia"/>
              </w:rPr>
              <w:t>別途受渡し場所住所</w:t>
            </w:r>
          </w:p>
          <w:p w14:paraId="28733433" w14:textId="77777777" w:rsidR="003C5EB1" w:rsidRPr="00FF3575" w:rsidRDefault="003C5EB1" w:rsidP="003C5EB1">
            <w:r w:rsidRPr="00FF3575">
              <w:rPr>
                <w:rFonts w:hint="eastAsia"/>
              </w:rPr>
              <w:t xml:space="preserve">　工事場所と受渡し場所（納入場所）が異なる場合の受渡し場所の住所。</w:t>
            </w:r>
          </w:p>
        </w:tc>
      </w:tr>
    </w:tbl>
    <w:p w14:paraId="15CB3C56" w14:textId="77777777" w:rsidR="003C5EB1" w:rsidRPr="00FF3575" w:rsidRDefault="003C5EB1" w:rsidP="003C5EB1">
      <w:r w:rsidRPr="00FF3575">
        <w:rPr>
          <w:rFonts w:hint="eastAsia"/>
        </w:rPr>
        <w:t>【例】東京都港区虎ノ門４－２－１２虎ノ門４丁目ＭＴビル２号館</w:t>
      </w:r>
    </w:p>
    <w:p w14:paraId="30D6631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5A27A35" w14:textId="77777777" w:rsidTr="003C5EB1">
        <w:trPr>
          <w:cantSplit/>
        </w:trPr>
        <w:tc>
          <w:tcPr>
            <w:tcW w:w="8702" w:type="dxa"/>
          </w:tcPr>
          <w:p w14:paraId="2BA45DDF" w14:textId="77777777" w:rsidR="003C5EB1" w:rsidRPr="00FF3575" w:rsidRDefault="003C5EB1" w:rsidP="003C5EB1">
            <w:r w:rsidRPr="00FF3575">
              <w:rPr>
                <w:rFonts w:hint="eastAsia"/>
              </w:rPr>
              <w:t>[</w:t>
            </w:r>
            <w:bookmarkStart w:id="1049" w:name="ID_1054_Ⅶ"/>
            <w:r w:rsidRPr="00FF3575">
              <w:t>1054</w:t>
            </w:r>
            <w:bookmarkEnd w:id="1049"/>
            <w:r w:rsidRPr="00FF3575">
              <w:rPr>
                <w:rFonts w:hint="eastAsia"/>
              </w:rPr>
              <w:t>]</w:t>
            </w:r>
            <w:r w:rsidRPr="00FF3575">
              <w:rPr>
                <w:rFonts w:hint="eastAsia"/>
              </w:rPr>
              <w:t>保証期間指定</w:t>
            </w:r>
          </w:p>
          <w:p w14:paraId="5BB1F8CB" w14:textId="77777777" w:rsidR="003C5EB1" w:rsidRPr="00FF3575" w:rsidRDefault="003C5EB1" w:rsidP="003C5EB1">
            <w:r w:rsidRPr="00FF3575">
              <w:rPr>
                <w:rFonts w:hint="eastAsia"/>
              </w:rPr>
              <w:t xml:space="preserve">　かし保証期間を文面で示す。</w:t>
            </w:r>
          </w:p>
        </w:tc>
      </w:tr>
    </w:tbl>
    <w:p w14:paraId="553723C3"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3F63C7E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F29736" w14:textId="77777777" w:rsidTr="003C5EB1">
        <w:trPr>
          <w:cantSplit/>
        </w:trPr>
        <w:tc>
          <w:tcPr>
            <w:tcW w:w="8702" w:type="dxa"/>
          </w:tcPr>
          <w:p w14:paraId="71F7ECFC" w14:textId="77777777" w:rsidR="003C5EB1" w:rsidRPr="00FF3575" w:rsidRDefault="003C5EB1" w:rsidP="003C5EB1">
            <w:r w:rsidRPr="00FF3575">
              <w:rPr>
                <w:rFonts w:hint="eastAsia"/>
              </w:rPr>
              <w:t>[</w:t>
            </w:r>
            <w:bookmarkStart w:id="1050" w:name="ID_1055_Ⅶ"/>
            <w:r w:rsidRPr="00FF3575">
              <w:t>1055</w:t>
            </w:r>
            <w:bookmarkEnd w:id="1050"/>
            <w:r w:rsidRPr="00FF3575">
              <w:rPr>
                <w:rFonts w:hint="eastAsia"/>
              </w:rPr>
              <w:t>]</w:t>
            </w:r>
            <w:r w:rsidRPr="00FF3575">
              <w:rPr>
                <w:rFonts w:hint="eastAsia"/>
              </w:rPr>
              <w:t>精算条件</w:t>
            </w:r>
          </w:p>
          <w:p w14:paraId="4F4B6F1D" w14:textId="77777777" w:rsidR="003C5EB1" w:rsidRPr="00FF3575" w:rsidRDefault="003C5EB1" w:rsidP="003C5EB1">
            <w:r w:rsidRPr="00FF3575">
              <w:rPr>
                <w:rFonts w:hint="eastAsia"/>
              </w:rPr>
              <w:t xml:space="preserve">　実測・実数・一式無増減などの種別を文面で示す。</w:t>
            </w:r>
          </w:p>
        </w:tc>
      </w:tr>
    </w:tbl>
    <w:p w14:paraId="449FA6C4"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3BCD973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D26229D" w14:textId="77777777" w:rsidTr="003C5EB1">
        <w:trPr>
          <w:cantSplit/>
        </w:trPr>
        <w:tc>
          <w:tcPr>
            <w:tcW w:w="8702" w:type="dxa"/>
          </w:tcPr>
          <w:p w14:paraId="592F66BB" w14:textId="77777777" w:rsidR="003C5EB1" w:rsidRPr="00FF3575" w:rsidRDefault="003C5EB1" w:rsidP="003C5EB1">
            <w:r w:rsidRPr="00FF3575">
              <w:rPr>
                <w:rFonts w:hint="eastAsia"/>
              </w:rPr>
              <w:t>[</w:t>
            </w:r>
            <w:bookmarkStart w:id="1051" w:name="ID_1056_Ⅶ"/>
            <w:r w:rsidRPr="00FF3575">
              <w:t>1056</w:t>
            </w:r>
            <w:bookmarkEnd w:id="1051"/>
            <w:r w:rsidRPr="00FF3575">
              <w:rPr>
                <w:rFonts w:hint="eastAsia"/>
              </w:rPr>
              <w:t>]</w:t>
            </w:r>
            <w:r w:rsidRPr="00FF3575">
              <w:rPr>
                <w:rFonts w:hint="eastAsia"/>
              </w:rPr>
              <w:t>支払条件</w:t>
            </w:r>
          </w:p>
          <w:p w14:paraId="0A850BE6" w14:textId="77777777" w:rsidR="003C5EB1" w:rsidRPr="00FF3575" w:rsidRDefault="003C5EB1" w:rsidP="003C5EB1">
            <w:r w:rsidRPr="00FF3575">
              <w:rPr>
                <w:rFonts w:hint="eastAsia"/>
              </w:rPr>
              <w:t xml:space="preserve">　支払条件を文面で示す場合のフリーエリア。</w:t>
            </w:r>
          </w:p>
        </w:tc>
      </w:tr>
    </w:tbl>
    <w:p w14:paraId="2B0AB362"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549081FA" w14:textId="77777777" w:rsidR="003C5EB1" w:rsidRPr="00FF3575" w:rsidRDefault="003C5EB1" w:rsidP="003C5EB1">
      <w:r w:rsidRPr="00FF3575">
        <w:rPr>
          <w:rFonts w:hint="eastAsia"/>
        </w:rPr>
        <w:t>【例】当社規定による</w:t>
      </w:r>
    </w:p>
    <w:p w14:paraId="46D749A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3D553BD" w14:textId="77777777" w:rsidTr="003C5EB1">
        <w:trPr>
          <w:cantSplit/>
        </w:trPr>
        <w:tc>
          <w:tcPr>
            <w:tcW w:w="8702" w:type="dxa"/>
          </w:tcPr>
          <w:p w14:paraId="4C328DB3" w14:textId="77777777" w:rsidR="003C5EB1" w:rsidRPr="00FF3575" w:rsidRDefault="003C5EB1" w:rsidP="003C5EB1">
            <w:r w:rsidRPr="00FF3575">
              <w:rPr>
                <w:rFonts w:hint="eastAsia"/>
              </w:rPr>
              <w:t>[</w:t>
            </w:r>
            <w:bookmarkStart w:id="1052" w:name="ID_1066_Ⅶ"/>
            <w:r w:rsidRPr="00FF3575">
              <w:t>1066</w:t>
            </w:r>
            <w:bookmarkEnd w:id="1052"/>
            <w:r w:rsidRPr="00FF3575">
              <w:rPr>
                <w:rFonts w:hint="eastAsia"/>
              </w:rPr>
              <w:t>]</w:t>
            </w:r>
            <w:r w:rsidRPr="00FF3575">
              <w:rPr>
                <w:rFonts w:hint="eastAsia"/>
              </w:rPr>
              <w:t>保険条項</w:t>
            </w:r>
          </w:p>
          <w:p w14:paraId="4A72DEAC" w14:textId="77777777" w:rsidR="003C5EB1" w:rsidRPr="00FF3575" w:rsidRDefault="003C5EB1" w:rsidP="003C5EB1">
            <w:r w:rsidRPr="00FF3575">
              <w:rPr>
                <w:rFonts w:hint="eastAsia"/>
              </w:rPr>
              <w:t xml:space="preserve">　労災保険の加入者・費用負担などの保険条項を文面で示す。</w:t>
            </w:r>
          </w:p>
        </w:tc>
      </w:tr>
    </w:tbl>
    <w:p w14:paraId="19FA38AD"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2F5D1579" w14:textId="12E77E42" w:rsidR="003C5EB1" w:rsidRDefault="003C5EB1" w:rsidP="003C5EB1"/>
    <w:p w14:paraId="5BE772C6" w14:textId="77777777" w:rsidR="00C30FE7" w:rsidRPr="00FF3575" w:rsidRDefault="00C30FE7"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3C3A937" w14:textId="77777777" w:rsidTr="003C5EB1">
        <w:trPr>
          <w:cantSplit/>
        </w:trPr>
        <w:tc>
          <w:tcPr>
            <w:tcW w:w="8702" w:type="dxa"/>
          </w:tcPr>
          <w:p w14:paraId="210D8785" w14:textId="77777777" w:rsidR="003C5EB1" w:rsidRPr="00FF3575" w:rsidRDefault="003C5EB1" w:rsidP="003C5EB1">
            <w:r w:rsidRPr="00FF3575">
              <w:rPr>
                <w:rFonts w:hint="eastAsia"/>
              </w:rPr>
              <w:t>[</w:t>
            </w:r>
            <w:bookmarkStart w:id="1053" w:name="ID_1069_Ⅶ"/>
            <w:r w:rsidRPr="00FF3575">
              <w:t>1069</w:t>
            </w:r>
            <w:bookmarkEnd w:id="1053"/>
            <w:r w:rsidRPr="00FF3575">
              <w:rPr>
                <w:rFonts w:hint="eastAsia"/>
              </w:rPr>
              <w:t>]</w:t>
            </w:r>
            <w:r w:rsidRPr="00FF3575">
              <w:rPr>
                <w:rFonts w:hint="eastAsia"/>
              </w:rPr>
              <w:t>受注者側見積・契約条件</w:t>
            </w:r>
          </w:p>
          <w:p w14:paraId="1F14B483" w14:textId="77777777" w:rsidR="003C5EB1" w:rsidRPr="00FF3575" w:rsidRDefault="003C5EB1" w:rsidP="003C5EB1">
            <w:r w:rsidRPr="00FF3575">
              <w:rPr>
                <w:rFonts w:hint="eastAsia"/>
              </w:rPr>
              <w:t xml:space="preserve">　受注者側の見積条件を文面で表す場合のフリーエリア。注文業務のメッセージで使用される場合は、契約内容の一部を構成する。</w:t>
            </w:r>
          </w:p>
          <w:p w14:paraId="785DCC18" w14:textId="77777777" w:rsidR="003C5EB1" w:rsidRPr="00FF3575" w:rsidRDefault="003C5EB1" w:rsidP="003C5EB1">
            <w:r w:rsidRPr="00FF3575">
              <w:rPr>
                <w:rFonts w:hint="eastAsia"/>
              </w:rPr>
              <w:t>[</w:t>
            </w:r>
            <w:bookmarkStart w:id="1054" w:name="ID_1174_Ⅶ"/>
            <w:r w:rsidRPr="00FF3575">
              <w:t>1174</w:t>
            </w:r>
            <w:bookmarkEnd w:id="1054"/>
            <w:r w:rsidRPr="00FF3575">
              <w:rPr>
                <w:rFonts w:hint="eastAsia"/>
              </w:rPr>
              <w:t>]</w:t>
            </w:r>
            <w:r w:rsidRPr="00FF3575">
              <w:rPr>
                <w:rFonts w:hint="eastAsia"/>
              </w:rPr>
              <w:t>発注者側見積・契約条件</w:t>
            </w:r>
          </w:p>
          <w:p w14:paraId="416BB200" w14:textId="77777777" w:rsidR="003C5EB1" w:rsidRPr="00FF3575" w:rsidRDefault="003C5EB1" w:rsidP="003C5EB1">
            <w:r w:rsidRPr="00FF3575">
              <w:rPr>
                <w:rFonts w:hint="eastAsia"/>
              </w:rPr>
              <w:t xml:space="preserve">　発注者側の見積条件を文面で表す場合のフリーエリア。注文業務のメッセージで使用される場合は、契約内容の一部を構成する。</w:t>
            </w:r>
          </w:p>
          <w:p w14:paraId="5B987873" w14:textId="77777777" w:rsidR="003C5EB1" w:rsidRPr="00FF3575" w:rsidRDefault="003C5EB1" w:rsidP="003C5EB1">
            <w:r w:rsidRPr="00FF3575">
              <w:rPr>
                <w:rFonts w:hint="eastAsia"/>
              </w:rPr>
              <w:t>[</w:t>
            </w:r>
            <w:bookmarkStart w:id="1055" w:name="ID_1175_Ⅶ"/>
            <w:r w:rsidRPr="00FF3575">
              <w:t>1175</w:t>
            </w:r>
            <w:bookmarkEnd w:id="1055"/>
            <w:r w:rsidRPr="00FF3575">
              <w:rPr>
                <w:rFonts w:hint="eastAsia"/>
              </w:rPr>
              <w:t>]</w:t>
            </w:r>
            <w:r w:rsidRPr="00FF3575">
              <w:rPr>
                <w:rFonts w:hint="eastAsia"/>
              </w:rPr>
              <w:t>特記事項</w:t>
            </w:r>
          </w:p>
          <w:p w14:paraId="0351B470" w14:textId="77777777" w:rsidR="003C5EB1" w:rsidRPr="00FF3575" w:rsidRDefault="003C5EB1" w:rsidP="003C5EB1">
            <w:r w:rsidRPr="00FF3575">
              <w:rPr>
                <w:rFonts w:hint="eastAsia"/>
              </w:rPr>
              <w:t xml:space="preserve">　契約事項・協定事項など見積条件以外の特記事項を記入するフリーエリア。</w:t>
            </w:r>
          </w:p>
          <w:p w14:paraId="7083EC4D" w14:textId="77777777" w:rsidR="003C5EB1" w:rsidRPr="00FF3575" w:rsidRDefault="003C5EB1" w:rsidP="003C5EB1">
            <w:r w:rsidRPr="00FF3575">
              <w:rPr>
                <w:rFonts w:hint="eastAsia"/>
              </w:rPr>
              <w:t>[</w:t>
            </w:r>
            <w:bookmarkStart w:id="1056" w:name="ID_1176_Ⅶ"/>
            <w:r w:rsidRPr="00FF3575">
              <w:t>1176</w:t>
            </w:r>
            <w:bookmarkEnd w:id="1056"/>
            <w:r w:rsidRPr="00FF3575">
              <w:rPr>
                <w:rFonts w:hint="eastAsia"/>
              </w:rPr>
              <w:t>]</w:t>
            </w:r>
            <w:r w:rsidRPr="00FF3575">
              <w:rPr>
                <w:rFonts w:hint="eastAsia"/>
              </w:rPr>
              <w:t>特記事項２</w:t>
            </w:r>
          </w:p>
          <w:p w14:paraId="100D27FC" w14:textId="77777777" w:rsidR="003C5EB1" w:rsidRPr="00FF3575" w:rsidRDefault="003C5EB1" w:rsidP="003C5EB1">
            <w:r w:rsidRPr="00FF3575">
              <w:rPr>
                <w:rFonts w:hint="eastAsia"/>
              </w:rPr>
              <w:t xml:space="preserve">　契約事項・協定事項など見積条件以外の特記事項を記入するフリーエリアその２。</w:t>
            </w:r>
          </w:p>
        </w:tc>
      </w:tr>
    </w:tbl>
    <w:p w14:paraId="643F856F"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73EEE716" w14:textId="77777777" w:rsidR="003C5EB1" w:rsidRPr="00FF3575" w:rsidRDefault="003C5EB1" w:rsidP="003C5EB1">
      <w:pPr>
        <w:spacing w:line="240" w:lineRule="exact"/>
      </w:pPr>
      <w:r w:rsidRPr="00FF3575">
        <w:rPr>
          <w:rFonts w:hint="eastAsia"/>
        </w:rPr>
        <w:t>・いずれも契約条件を構成する。</w:t>
      </w:r>
    </w:p>
    <w:p w14:paraId="2F24292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A78C9A8" w14:textId="77777777" w:rsidTr="003C5EB1">
        <w:trPr>
          <w:cantSplit/>
        </w:trPr>
        <w:tc>
          <w:tcPr>
            <w:tcW w:w="8702" w:type="dxa"/>
          </w:tcPr>
          <w:p w14:paraId="194CC306" w14:textId="77777777" w:rsidR="003C5EB1" w:rsidRPr="00FF3575" w:rsidRDefault="003C5EB1" w:rsidP="003C5EB1">
            <w:r w:rsidRPr="00FF3575">
              <w:rPr>
                <w:rFonts w:hint="eastAsia"/>
              </w:rPr>
              <w:t>[</w:t>
            </w:r>
            <w:bookmarkStart w:id="1057" w:name="ID_1071_Ⅶ"/>
            <w:r w:rsidRPr="00FF3575">
              <w:t>1071</w:t>
            </w:r>
            <w:bookmarkEnd w:id="1057"/>
            <w:r w:rsidRPr="00FF3575">
              <w:rPr>
                <w:rFonts w:hint="eastAsia"/>
              </w:rPr>
              <w:t>]</w:t>
            </w:r>
            <w:r w:rsidRPr="00FF3575">
              <w:rPr>
                <w:rFonts w:hint="eastAsia"/>
              </w:rPr>
              <w:t>運送費用負担</w:t>
            </w:r>
          </w:p>
          <w:p w14:paraId="30E27394" w14:textId="77777777" w:rsidR="003C5EB1" w:rsidRPr="00FF3575" w:rsidRDefault="003C5EB1" w:rsidP="003C5EB1">
            <w:r w:rsidRPr="00FF3575">
              <w:rPr>
                <w:rFonts w:hint="eastAsia"/>
              </w:rPr>
              <w:t xml:space="preserve">　運送費用の負担者を文面で示す。</w:t>
            </w:r>
          </w:p>
        </w:tc>
      </w:tr>
    </w:tbl>
    <w:p w14:paraId="06DD2A85"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6DB4E6C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14EF8E6C" w14:textId="77777777" w:rsidTr="003C5EB1">
        <w:trPr>
          <w:cantSplit/>
        </w:trPr>
        <w:tc>
          <w:tcPr>
            <w:tcW w:w="8702" w:type="dxa"/>
          </w:tcPr>
          <w:p w14:paraId="5006AF3F" w14:textId="77777777" w:rsidR="003C5EB1" w:rsidRPr="00FF3575" w:rsidRDefault="003C5EB1" w:rsidP="003C5EB1">
            <w:r w:rsidRPr="00FF3575">
              <w:rPr>
                <w:rFonts w:hint="eastAsia"/>
              </w:rPr>
              <w:t>[</w:t>
            </w:r>
            <w:bookmarkStart w:id="1058" w:name="ID_1079_Ⅶ"/>
            <w:r w:rsidRPr="00FF3575">
              <w:t>1079</w:t>
            </w:r>
            <w:bookmarkEnd w:id="1058"/>
            <w:r w:rsidRPr="00FF3575">
              <w:rPr>
                <w:rFonts w:hint="eastAsia"/>
              </w:rPr>
              <w:t>]</w:t>
            </w:r>
            <w:r w:rsidRPr="00FF3575">
              <w:rPr>
                <w:rFonts w:hint="eastAsia"/>
              </w:rPr>
              <w:t>基本契約日</w:t>
            </w:r>
          </w:p>
          <w:p w14:paraId="2B7DD20A" w14:textId="77777777" w:rsidR="003C5EB1" w:rsidRPr="00FF3575" w:rsidRDefault="003C5EB1" w:rsidP="003C5EB1">
            <w:r w:rsidRPr="00FF3575">
              <w:rPr>
                <w:rFonts w:hint="eastAsia"/>
              </w:rPr>
              <w:t xml:space="preserve">　基本契約を締結した年月日。</w:t>
            </w:r>
          </w:p>
        </w:tc>
      </w:tr>
    </w:tbl>
    <w:p w14:paraId="45376EF8" w14:textId="1CB5A5B8" w:rsidR="003C5EB1" w:rsidRDefault="00AC0EF5" w:rsidP="003C5EB1">
      <w:pPr>
        <w:rPr>
          <w:color w:val="FF0000"/>
        </w:rPr>
      </w:pPr>
      <w:r w:rsidRPr="00FF3575">
        <w:rPr>
          <w:rFonts w:hint="eastAsia"/>
        </w:rPr>
        <w:t>【例】</w:t>
      </w:r>
      <w:r w:rsidRPr="00424978">
        <w:rPr>
          <w:color w:val="FF0000"/>
        </w:rPr>
        <w:t>20190501</w:t>
      </w:r>
    </w:p>
    <w:p w14:paraId="7FA34F11" w14:textId="77777777" w:rsidR="00AC0EF5" w:rsidRPr="00FF3575" w:rsidRDefault="00AC0EF5"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FD20CDE" w14:textId="77777777" w:rsidTr="003C5EB1">
        <w:trPr>
          <w:cantSplit/>
        </w:trPr>
        <w:tc>
          <w:tcPr>
            <w:tcW w:w="8702" w:type="dxa"/>
          </w:tcPr>
          <w:p w14:paraId="7AA90099" w14:textId="77777777" w:rsidR="003C5EB1" w:rsidRPr="00FF3575" w:rsidRDefault="003C5EB1" w:rsidP="003C5EB1">
            <w:r w:rsidRPr="00FF3575">
              <w:rPr>
                <w:rFonts w:hint="eastAsia"/>
              </w:rPr>
              <w:t>[</w:t>
            </w:r>
            <w:bookmarkStart w:id="1059" w:name="ID_1302_Ⅶ"/>
            <w:r w:rsidRPr="00FF3575">
              <w:rPr>
                <w:rFonts w:hint="eastAsia"/>
              </w:rPr>
              <w:t>1302</w:t>
            </w:r>
            <w:bookmarkEnd w:id="1059"/>
            <w:r w:rsidRPr="00FF3575">
              <w:rPr>
                <w:rFonts w:hint="eastAsia"/>
              </w:rPr>
              <w:t>]</w:t>
            </w:r>
            <w:r w:rsidRPr="00FF3575">
              <w:rPr>
                <w:rFonts w:hint="eastAsia"/>
              </w:rPr>
              <w:t>基本契約番号</w:t>
            </w:r>
          </w:p>
          <w:p w14:paraId="4088EBFD" w14:textId="77777777" w:rsidR="003C5EB1" w:rsidRPr="00FF3575" w:rsidRDefault="003C5EB1" w:rsidP="003C5EB1">
            <w:pPr>
              <w:ind w:firstLineChars="100" w:firstLine="210"/>
            </w:pPr>
            <w:r w:rsidRPr="00FF3575">
              <w:rPr>
                <w:rFonts w:hint="eastAsia"/>
              </w:rPr>
              <w:t>基本契約の番号。</w:t>
            </w:r>
          </w:p>
        </w:tc>
      </w:tr>
    </w:tbl>
    <w:p w14:paraId="18449730"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1A68CD8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E46D013" w14:textId="77777777" w:rsidTr="003C5EB1">
        <w:trPr>
          <w:cantSplit/>
        </w:trPr>
        <w:tc>
          <w:tcPr>
            <w:tcW w:w="8702" w:type="dxa"/>
          </w:tcPr>
          <w:p w14:paraId="41A26E24" w14:textId="77777777" w:rsidR="003C5EB1" w:rsidRPr="00FF3575" w:rsidRDefault="003C5EB1" w:rsidP="003C5EB1">
            <w:r w:rsidRPr="00FF3575">
              <w:rPr>
                <w:rFonts w:hint="eastAsia"/>
              </w:rPr>
              <w:t>[</w:t>
            </w:r>
            <w:bookmarkStart w:id="1060" w:name="ID_1312_Ⅶ"/>
            <w:r w:rsidRPr="00FF3575">
              <w:rPr>
                <w:rFonts w:hint="eastAsia"/>
              </w:rPr>
              <w:t>1312</w:t>
            </w:r>
            <w:bookmarkEnd w:id="1060"/>
            <w:r w:rsidRPr="00FF3575">
              <w:rPr>
                <w:rFonts w:hint="eastAsia"/>
              </w:rPr>
              <w:t>]</w:t>
            </w:r>
            <w:r w:rsidRPr="00FF3575">
              <w:rPr>
                <w:rFonts w:hint="eastAsia"/>
              </w:rPr>
              <w:t>出来高査定方式識別コード</w:t>
            </w:r>
          </w:p>
          <w:p w14:paraId="0F6845B4" w14:textId="77777777" w:rsidR="003C5EB1" w:rsidRPr="00FF3575" w:rsidRDefault="003C5EB1" w:rsidP="003C5EB1">
            <w:pPr>
              <w:ind w:firstLineChars="100" w:firstLine="210"/>
            </w:pPr>
            <w:r w:rsidRPr="00FF3575">
              <w:rPr>
                <w:rFonts w:hint="eastAsia"/>
              </w:rPr>
              <w:t>出来高査定の方法を識別する共通コード。</w:t>
            </w:r>
          </w:p>
        </w:tc>
      </w:tr>
    </w:tbl>
    <w:p w14:paraId="372FBEBA" w14:textId="6D3E82E7" w:rsidR="00AC0EF5" w:rsidRPr="00FF3575" w:rsidRDefault="00AC0EF5" w:rsidP="00AC0EF5">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Pr="007C7D10">
        <w:rPr>
          <w:rFonts w:hint="eastAsia"/>
          <w:color w:val="FF0000"/>
        </w:rPr>
        <w:t>第</w:t>
      </w:r>
      <w:r w:rsidRPr="007C7D10">
        <w:rPr>
          <w:rFonts w:hint="eastAsia"/>
          <w:color w:val="FF0000"/>
        </w:rPr>
        <w:t>3</w:t>
      </w:r>
      <w:r w:rsidRPr="007C7D10">
        <w:rPr>
          <w:rFonts w:hint="eastAsia"/>
          <w:color w:val="FF0000"/>
        </w:rPr>
        <w:t>章第</w:t>
      </w:r>
      <w:r w:rsidRPr="007C7D10">
        <w:rPr>
          <w:rFonts w:hint="eastAsia"/>
          <w:color w:val="FF0000"/>
        </w:rPr>
        <w:t>2</w:t>
      </w:r>
      <w:r w:rsidRPr="007C7D10">
        <w:rPr>
          <w:rFonts w:hint="eastAsia"/>
          <w:color w:val="FF0000"/>
        </w:rPr>
        <w:t>節</w:t>
      </w:r>
      <w:r w:rsidRPr="007C7D10">
        <w:rPr>
          <w:rFonts w:hint="eastAsia"/>
          <w:color w:val="FF0000"/>
        </w:rPr>
        <w:t>3.</w:t>
      </w:r>
      <w:r w:rsidRPr="007C7D10">
        <w:rPr>
          <w:color w:val="FF0000"/>
        </w:rPr>
        <w:t xml:space="preserve"> </w:t>
      </w:r>
      <w:r w:rsidRPr="00FF3575">
        <w:rPr>
          <w:rFonts w:hint="eastAsia"/>
        </w:rPr>
        <w:t>3.9</w:t>
      </w:r>
      <w:r w:rsidRPr="00FF3575">
        <w:rPr>
          <w:rFonts w:hint="eastAsia"/>
        </w:rPr>
        <w:t>出来高査定方式識別コード」に準拠する</w:t>
      </w:r>
      <w:r w:rsidRPr="00424978">
        <w:rPr>
          <w:rFonts w:hint="eastAsia"/>
          <w:color w:val="FF0000"/>
        </w:rPr>
        <w:t>（次表参照）</w:t>
      </w:r>
      <w:r>
        <w:rPr>
          <w:rFonts w:hint="eastAsia"/>
        </w:rPr>
        <w:t>。</w:t>
      </w:r>
    </w:p>
    <w:p w14:paraId="1105099D" w14:textId="6B8179C9"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29</w:t>
      </w:r>
      <w:r w:rsidRPr="00FF3575">
        <w:fldChar w:fldCharType="end"/>
      </w:r>
      <w:r w:rsidRPr="00FF3575">
        <w:rPr>
          <w:rFonts w:hint="eastAsia"/>
        </w:rPr>
        <w:t xml:space="preserve">　</w:t>
      </w:r>
      <w:r w:rsidR="003C5EB1" w:rsidRPr="00FF3575">
        <w:rPr>
          <w:rFonts w:hint="eastAsia"/>
        </w:rPr>
        <w:t>出来高査定方式識別コード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5940"/>
        <w:gridCol w:w="1763"/>
      </w:tblGrid>
      <w:tr w:rsidR="00FF3575" w:rsidRPr="00FF3575" w14:paraId="373666EF" w14:textId="77777777" w:rsidTr="002F2CCB">
        <w:trPr>
          <w:cantSplit/>
          <w:tblHeader/>
        </w:trPr>
        <w:tc>
          <w:tcPr>
            <w:tcW w:w="999" w:type="dxa"/>
            <w:tcBorders>
              <w:top w:val="single" w:sz="12" w:space="0" w:color="auto"/>
              <w:left w:val="single" w:sz="12" w:space="0" w:color="auto"/>
              <w:bottom w:val="single" w:sz="12" w:space="0" w:color="auto"/>
              <w:right w:val="single" w:sz="6" w:space="0" w:color="auto"/>
            </w:tcBorders>
            <w:shd w:val="clear" w:color="C0C0C0" w:fill="auto"/>
            <w:vAlign w:val="center"/>
          </w:tcPr>
          <w:p w14:paraId="094E8236" w14:textId="77777777" w:rsidR="003C5EB1" w:rsidRPr="002F2CCB" w:rsidRDefault="003C5EB1" w:rsidP="002C114E">
            <w:pPr>
              <w:jc w:val="center"/>
              <w:rPr>
                <w:color w:val="FF0000"/>
              </w:rPr>
            </w:pPr>
            <w:r w:rsidRPr="002F2CCB">
              <w:rPr>
                <w:rFonts w:hint="eastAsia"/>
                <w:color w:val="FF0000"/>
              </w:rPr>
              <w:t>分類</w:t>
            </w:r>
          </w:p>
        </w:tc>
        <w:tc>
          <w:tcPr>
            <w:tcW w:w="5940" w:type="dxa"/>
            <w:tcBorders>
              <w:top w:val="single" w:sz="12" w:space="0" w:color="auto"/>
              <w:left w:val="single" w:sz="6" w:space="0" w:color="auto"/>
              <w:bottom w:val="single" w:sz="12" w:space="0" w:color="auto"/>
              <w:right w:val="single" w:sz="6" w:space="0" w:color="auto"/>
            </w:tcBorders>
            <w:shd w:val="clear" w:color="C0C0C0" w:fill="auto"/>
            <w:vAlign w:val="center"/>
          </w:tcPr>
          <w:p w14:paraId="23E6119C" w14:textId="77777777" w:rsidR="003C5EB1" w:rsidRPr="002F2CCB" w:rsidRDefault="003C5EB1" w:rsidP="002C114E">
            <w:pPr>
              <w:jc w:val="center"/>
              <w:rPr>
                <w:color w:val="FF0000"/>
              </w:rPr>
            </w:pPr>
            <w:r w:rsidRPr="002F2CCB">
              <w:rPr>
                <w:rFonts w:hint="eastAsia"/>
                <w:color w:val="FF0000"/>
              </w:rPr>
              <w:t>内容</w:t>
            </w:r>
          </w:p>
        </w:tc>
        <w:tc>
          <w:tcPr>
            <w:tcW w:w="1763" w:type="dxa"/>
            <w:tcBorders>
              <w:top w:val="single" w:sz="12" w:space="0" w:color="auto"/>
              <w:left w:val="single" w:sz="6" w:space="0" w:color="auto"/>
              <w:bottom w:val="single" w:sz="12" w:space="0" w:color="auto"/>
              <w:right w:val="single" w:sz="12" w:space="0" w:color="auto"/>
            </w:tcBorders>
            <w:shd w:val="clear" w:color="C0C0C0" w:fill="auto"/>
            <w:vAlign w:val="center"/>
          </w:tcPr>
          <w:p w14:paraId="4C3E45CB" w14:textId="77777777" w:rsidR="003C5EB1" w:rsidRPr="002F2CCB" w:rsidRDefault="003C5EB1" w:rsidP="002C114E">
            <w:pPr>
              <w:jc w:val="center"/>
              <w:rPr>
                <w:color w:val="FF0000"/>
                <w:sz w:val="20"/>
              </w:rPr>
            </w:pPr>
            <w:r w:rsidRPr="002F2CCB">
              <w:rPr>
                <w:rFonts w:hint="eastAsia"/>
                <w:color w:val="FF0000"/>
                <w:sz w:val="20"/>
              </w:rPr>
              <w:t>出来高査定方式</w:t>
            </w:r>
          </w:p>
          <w:p w14:paraId="0C085876" w14:textId="77777777" w:rsidR="003C5EB1" w:rsidRPr="002F2CCB" w:rsidRDefault="003C5EB1" w:rsidP="002C114E">
            <w:pPr>
              <w:jc w:val="center"/>
              <w:rPr>
                <w:color w:val="FF0000"/>
                <w:sz w:val="20"/>
              </w:rPr>
            </w:pPr>
            <w:r w:rsidRPr="002F2CCB">
              <w:rPr>
                <w:rFonts w:hint="eastAsia"/>
                <w:color w:val="FF0000"/>
                <w:sz w:val="20"/>
              </w:rPr>
              <w:t>識別コード</w:t>
            </w:r>
          </w:p>
        </w:tc>
      </w:tr>
      <w:tr w:rsidR="00FF3575" w:rsidRPr="00FF3575" w14:paraId="0EDF74CB" w14:textId="77777777" w:rsidTr="003C5EB1">
        <w:trPr>
          <w:cantSplit/>
        </w:trPr>
        <w:tc>
          <w:tcPr>
            <w:tcW w:w="999" w:type="dxa"/>
            <w:tcBorders>
              <w:top w:val="single" w:sz="12" w:space="0" w:color="auto"/>
            </w:tcBorders>
          </w:tcPr>
          <w:p w14:paraId="3D179DEA" w14:textId="77777777" w:rsidR="003C5EB1" w:rsidRPr="00FF3575" w:rsidRDefault="003C5EB1" w:rsidP="003C5EB1">
            <w:pPr>
              <w:jc w:val="center"/>
              <w:rPr>
                <w:sz w:val="20"/>
              </w:rPr>
            </w:pPr>
            <w:r w:rsidRPr="00FF3575">
              <w:rPr>
                <w:rFonts w:hint="eastAsia"/>
                <w:sz w:val="20"/>
              </w:rPr>
              <w:t>累積査定</w:t>
            </w:r>
          </w:p>
          <w:p w14:paraId="4E11F199" w14:textId="77777777" w:rsidR="003C5EB1" w:rsidRPr="00FF3575" w:rsidRDefault="003C5EB1" w:rsidP="003C5EB1">
            <w:pPr>
              <w:jc w:val="center"/>
              <w:rPr>
                <w:sz w:val="20"/>
              </w:rPr>
            </w:pPr>
            <w:r w:rsidRPr="00FF3575">
              <w:rPr>
                <w:rFonts w:hint="eastAsia"/>
                <w:sz w:val="20"/>
              </w:rPr>
              <w:t>方式</w:t>
            </w:r>
          </w:p>
        </w:tc>
        <w:tc>
          <w:tcPr>
            <w:tcW w:w="5940" w:type="dxa"/>
            <w:tcBorders>
              <w:top w:val="single" w:sz="12" w:space="0" w:color="auto"/>
            </w:tcBorders>
          </w:tcPr>
          <w:p w14:paraId="216E6163" w14:textId="77777777" w:rsidR="003C5EB1" w:rsidRPr="00FF3575" w:rsidRDefault="003C5EB1" w:rsidP="003C5EB1">
            <w:pPr>
              <w:rPr>
                <w:sz w:val="20"/>
              </w:rPr>
            </w:pPr>
            <w:r w:rsidRPr="00FF3575">
              <w:rPr>
                <w:rFonts w:hint="eastAsia"/>
                <w:sz w:val="20"/>
              </w:rPr>
              <w:t>出来高を累積ベースで査定し、今回迄の累積出来高と前回迄の累積出来高との差を、今回分の出来高とする査定方式。</w:t>
            </w:r>
          </w:p>
          <w:p w14:paraId="229ACE89" w14:textId="77777777" w:rsidR="003C5EB1" w:rsidRPr="00FF3575" w:rsidRDefault="003C5EB1" w:rsidP="003C5EB1">
            <w:pPr>
              <w:rPr>
                <w:sz w:val="20"/>
              </w:rPr>
            </w:pPr>
            <w:r w:rsidRPr="00FF3575">
              <w:rPr>
                <w:rFonts w:hint="eastAsia"/>
                <w:sz w:val="20"/>
              </w:rPr>
              <w:t>主に、工事発注の出来高査定に用いられる。</w:t>
            </w:r>
          </w:p>
        </w:tc>
        <w:tc>
          <w:tcPr>
            <w:tcW w:w="1763" w:type="dxa"/>
            <w:tcBorders>
              <w:top w:val="single" w:sz="12" w:space="0" w:color="auto"/>
            </w:tcBorders>
          </w:tcPr>
          <w:p w14:paraId="27F220C2" w14:textId="77777777" w:rsidR="003C5EB1" w:rsidRPr="00FF3575" w:rsidRDefault="003C5EB1" w:rsidP="003C5EB1">
            <w:pPr>
              <w:jc w:val="center"/>
              <w:rPr>
                <w:sz w:val="20"/>
              </w:rPr>
            </w:pPr>
            <w:r w:rsidRPr="00FF3575">
              <w:rPr>
                <w:rFonts w:hint="eastAsia"/>
                <w:sz w:val="20"/>
              </w:rPr>
              <w:t>1</w:t>
            </w:r>
          </w:p>
        </w:tc>
      </w:tr>
      <w:tr w:rsidR="003C5EB1" w:rsidRPr="00FF3575" w14:paraId="3C4ADBA8" w14:textId="77777777" w:rsidTr="003C5EB1">
        <w:trPr>
          <w:cantSplit/>
        </w:trPr>
        <w:tc>
          <w:tcPr>
            <w:tcW w:w="999" w:type="dxa"/>
          </w:tcPr>
          <w:p w14:paraId="2D9039B5" w14:textId="77777777" w:rsidR="003C5EB1" w:rsidRPr="00FF3575" w:rsidRDefault="003C5EB1" w:rsidP="003C5EB1">
            <w:pPr>
              <w:jc w:val="center"/>
              <w:rPr>
                <w:sz w:val="20"/>
              </w:rPr>
            </w:pPr>
            <w:r w:rsidRPr="00FF3575">
              <w:rPr>
                <w:rFonts w:hint="eastAsia"/>
                <w:sz w:val="20"/>
              </w:rPr>
              <w:lastRenderedPageBreak/>
              <w:t>当月査定</w:t>
            </w:r>
          </w:p>
          <w:p w14:paraId="1102A3CE" w14:textId="77777777" w:rsidR="003C5EB1" w:rsidRPr="00FF3575" w:rsidRDefault="003C5EB1" w:rsidP="003C5EB1">
            <w:pPr>
              <w:jc w:val="center"/>
              <w:rPr>
                <w:sz w:val="20"/>
              </w:rPr>
            </w:pPr>
            <w:r w:rsidRPr="00FF3575">
              <w:rPr>
                <w:rFonts w:hint="eastAsia"/>
                <w:sz w:val="20"/>
              </w:rPr>
              <w:t>方式</w:t>
            </w:r>
          </w:p>
        </w:tc>
        <w:tc>
          <w:tcPr>
            <w:tcW w:w="5940" w:type="dxa"/>
          </w:tcPr>
          <w:p w14:paraId="2D52E184" w14:textId="77777777" w:rsidR="003C5EB1" w:rsidRPr="00FF3575" w:rsidRDefault="003C5EB1" w:rsidP="003C5EB1">
            <w:pPr>
              <w:rPr>
                <w:sz w:val="20"/>
              </w:rPr>
            </w:pPr>
            <w:r w:rsidRPr="00FF3575">
              <w:rPr>
                <w:rFonts w:hint="eastAsia"/>
                <w:sz w:val="20"/>
              </w:rPr>
              <w:t>今回（当月）検収あるいは使用（リース品等）した実績を査定し、今回分の出来高とする査定方式。今回迄の累積出来高は、今回分の出来高と前回迄の累積出来高との和として求める。</w:t>
            </w:r>
          </w:p>
          <w:p w14:paraId="5FA249F6" w14:textId="77777777" w:rsidR="003C5EB1" w:rsidRPr="00FF3575" w:rsidRDefault="003C5EB1" w:rsidP="003C5EB1">
            <w:pPr>
              <w:rPr>
                <w:sz w:val="20"/>
              </w:rPr>
            </w:pPr>
            <w:r w:rsidRPr="00FF3575">
              <w:rPr>
                <w:rFonts w:hint="eastAsia"/>
                <w:sz w:val="20"/>
              </w:rPr>
              <w:t>主に、資材発注の出来高査定に用いられる。</w:t>
            </w:r>
          </w:p>
        </w:tc>
        <w:tc>
          <w:tcPr>
            <w:tcW w:w="1763" w:type="dxa"/>
          </w:tcPr>
          <w:p w14:paraId="6FFC475E" w14:textId="77777777" w:rsidR="003C5EB1" w:rsidRPr="00FF3575" w:rsidRDefault="003C5EB1" w:rsidP="003C5EB1">
            <w:pPr>
              <w:jc w:val="center"/>
              <w:rPr>
                <w:sz w:val="20"/>
              </w:rPr>
            </w:pPr>
            <w:r w:rsidRPr="00FF3575">
              <w:rPr>
                <w:rFonts w:hint="eastAsia"/>
                <w:sz w:val="20"/>
              </w:rPr>
              <w:t>2</w:t>
            </w:r>
          </w:p>
        </w:tc>
      </w:tr>
    </w:tbl>
    <w:p w14:paraId="1ED99546" w14:textId="77777777" w:rsidR="003C5EB1" w:rsidRPr="00FF3575" w:rsidRDefault="003C5EB1" w:rsidP="003C5EB1"/>
    <w:p w14:paraId="1C405EB8" w14:textId="77777777" w:rsidR="003C5EB1" w:rsidRPr="00FF3575" w:rsidRDefault="003C5EB1" w:rsidP="00055103">
      <w:pPr>
        <w:pStyle w:val="8"/>
      </w:pPr>
      <w:r w:rsidRPr="00FF3575">
        <w:rPr>
          <w:rFonts w:hint="eastAsia"/>
        </w:rPr>
        <w:t>契約金額、立替金額を表すデータ項目</w:t>
      </w:r>
    </w:p>
    <w:p w14:paraId="6C7E8CD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03B6133" w14:textId="77777777" w:rsidTr="003C5EB1">
        <w:trPr>
          <w:cantSplit/>
        </w:trPr>
        <w:tc>
          <w:tcPr>
            <w:tcW w:w="8702" w:type="dxa"/>
          </w:tcPr>
          <w:p w14:paraId="4DEDDF55" w14:textId="77777777" w:rsidR="003C5EB1" w:rsidRPr="00FF3575" w:rsidRDefault="003C5EB1" w:rsidP="003C5EB1">
            <w:r w:rsidRPr="00FF3575">
              <w:rPr>
                <w:rFonts w:hint="eastAsia"/>
              </w:rPr>
              <w:t xml:space="preserve"> [</w:t>
            </w:r>
            <w:bookmarkStart w:id="1061" w:name="ID_0057_Ⅶ"/>
            <w:r w:rsidRPr="00FF3575">
              <w:t>57</w:t>
            </w:r>
            <w:bookmarkEnd w:id="1061"/>
            <w:r w:rsidRPr="00FF3575">
              <w:rPr>
                <w:rFonts w:hint="eastAsia"/>
              </w:rPr>
              <w:t>]</w:t>
            </w:r>
            <w:r w:rsidRPr="00FF3575">
              <w:rPr>
                <w:rFonts w:hint="eastAsia"/>
              </w:rPr>
              <w:t>消費税コード</w:t>
            </w:r>
          </w:p>
          <w:p w14:paraId="399DA7CE" w14:textId="77777777" w:rsidR="003C5EB1" w:rsidRPr="00FF3575" w:rsidRDefault="003C5EB1" w:rsidP="003C5EB1">
            <w:r w:rsidRPr="00FF3575">
              <w:rPr>
                <w:rFonts w:hint="eastAsia"/>
              </w:rPr>
              <w:t xml:space="preserve">　</w:t>
            </w:r>
            <w:r w:rsidRPr="00FF3575">
              <w:t>[1088]</w:t>
            </w:r>
            <w:r w:rsidRPr="00FF3575">
              <w:rPr>
                <w:rFonts w:hint="eastAsia"/>
              </w:rPr>
              <w:t>明細金額計、</w:t>
            </w:r>
            <w:r w:rsidRPr="00FF3575">
              <w:t>[1126]</w:t>
            </w:r>
            <w:r w:rsidRPr="00FF3575">
              <w:rPr>
                <w:rFonts w:hint="eastAsia"/>
              </w:rPr>
              <w:t>今回支払金額計について税抜き・税込を示すコード。</w:t>
            </w:r>
          </w:p>
        </w:tc>
      </w:tr>
    </w:tbl>
    <w:p w14:paraId="310CD9CA" w14:textId="74D2F349"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413FC6" w:rsidRPr="002F2CCB">
        <w:rPr>
          <w:rFonts w:hint="eastAsia"/>
          <w:color w:val="FF0000"/>
        </w:rPr>
        <w:t>第</w:t>
      </w:r>
      <w:r w:rsidR="00413FC6" w:rsidRPr="002F2CCB">
        <w:rPr>
          <w:color w:val="FF0000"/>
        </w:rPr>
        <w:t>3</w:t>
      </w:r>
      <w:r w:rsidR="00413FC6" w:rsidRPr="002F2CCB">
        <w:rPr>
          <w:rFonts w:hint="eastAsia"/>
          <w:color w:val="FF0000"/>
        </w:rPr>
        <w:t>章第</w:t>
      </w:r>
      <w:r w:rsidR="00413FC6" w:rsidRPr="002F2CCB">
        <w:rPr>
          <w:color w:val="FF0000"/>
        </w:rPr>
        <w:t>2</w:t>
      </w:r>
      <w:r w:rsidR="00413FC6" w:rsidRPr="002F2CCB">
        <w:rPr>
          <w:rFonts w:hint="eastAsia"/>
          <w:color w:val="FF0000"/>
        </w:rPr>
        <w:t>節</w:t>
      </w:r>
      <w:r w:rsidR="00413FC6" w:rsidRPr="002F2CCB">
        <w:rPr>
          <w:color w:val="FF0000"/>
        </w:rPr>
        <w:t xml:space="preserve">3. </w:t>
      </w:r>
      <w:r w:rsidRPr="00FF3575">
        <w:rPr>
          <w:rFonts w:hint="eastAsia"/>
        </w:rPr>
        <w:t>3.10</w:t>
      </w:r>
      <w:r w:rsidRPr="00FF3575">
        <w:rPr>
          <w:rFonts w:hint="eastAsia"/>
        </w:rPr>
        <w:t>消費税コード」（</w:t>
      </w:r>
      <w:r w:rsidR="00517F7A">
        <w:rPr>
          <w:rFonts w:hint="eastAsia"/>
        </w:rPr>
        <w:t>次表参照</w:t>
      </w:r>
      <w:r w:rsidRPr="00FF3575">
        <w:rPr>
          <w:rFonts w:hint="eastAsia"/>
        </w:rPr>
        <w:t>）に準拠する。</w:t>
      </w:r>
    </w:p>
    <w:p w14:paraId="550BE263" w14:textId="77777777" w:rsidR="003C5EB1" w:rsidRPr="00FF3575" w:rsidRDefault="003C5EB1" w:rsidP="003C5EB1">
      <w:pPr>
        <w:spacing w:line="240" w:lineRule="exact"/>
        <w:ind w:left="113" w:hanging="113"/>
      </w:pPr>
      <w:r w:rsidRPr="00FF3575">
        <w:rPr>
          <w:rFonts w:hint="eastAsia"/>
        </w:rPr>
        <w:t>・ただし、消費税コード</w:t>
      </w:r>
      <w:r w:rsidRPr="00FF3575">
        <w:rPr>
          <w:rFonts w:hint="eastAsia"/>
        </w:rPr>
        <w:t>=3</w:t>
      </w:r>
      <w:r w:rsidRPr="00FF3575">
        <w:rPr>
          <w:rFonts w:hint="eastAsia"/>
        </w:rPr>
        <w:t>（内税、外税混在は使用しない）。メッセージの明細に内税の明細行と外税の明細行とが混在する場合は、別個のメッセージとして作成、送信する。</w:t>
      </w:r>
    </w:p>
    <w:p w14:paraId="43F8DF29" w14:textId="77777777" w:rsidR="003C5EB1" w:rsidRPr="00FF3575" w:rsidRDefault="003C5EB1" w:rsidP="003C5EB1">
      <w:pPr>
        <w:rPr>
          <w:lang w:eastAsia="zh-TW"/>
        </w:rPr>
      </w:pPr>
      <w:r w:rsidRPr="00FF3575">
        <w:rPr>
          <w:rFonts w:hint="eastAsia"/>
          <w:lang w:eastAsia="zh-TW"/>
        </w:rPr>
        <w:t>【合意打切申込、合意打切承諾、一方的打切通知、出来高報告、出来高確認、請求、請求確認】</w:t>
      </w:r>
    </w:p>
    <w:p w14:paraId="3D95F0A6" w14:textId="77777777" w:rsidR="003C5EB1" w:rsidRPr="00FF3575" w:rsidRDefault="003C5EB1" w:rsidP="003C5EB1">
      <w:pPr>
        <w:spacing w:line="240" w:lineRule="exact"/>
        <w:ind w:left="199" w:hanging="199"/>
      </w:pPr>
      <w:r w:rsidRPr="00FF3575">
        <w:rPr>
          <w:rFonts w:hint="eastAsia"/>
        </w:rPr>
        <w:t>・</w:t>
      </w:r>
      <w:r w:rsidRPr="00FF3575">
        <w:rPr>
          <w:rFonts w:hint="eastAsia"/>
        </w:rPr>
        <w:t>[1092]</w:t>
      </w:r>
      <w:r w:rsidRPr="00FF3575">
        <w:rPr>
          <w:rFonts w:hint="eastAsia"/>
        </w:rPr>
        <w:t>契約金額計について消費税抜き、消費税込みを示す。</w:t>
      </w:r>
    </w:p>
    <w:p w14:paraId="3C3DF875" w14:textId="77777777" w:rsidR="003C5EB1" w:rsidRPr="00FF3575" w:rsidRDefault="003C5EB1" w:rsidP="003C5EB1"/>
    <w:p w14:paraId="3071666A" w14:textId="77777777" w:rsidR="003C5EB1" w:rsidRPr="00FF3575" w:rsidRDefault="003C5EB1" w:rsidP="003C5EB1">
      <w:pPr>
        <w:rPr>
          <w:lang w:eastAsia="zh-TW"/>
        </w:rPr>
      </w:pPr>
      <w:r w:rsidRPr="00FF3575">
        <w:rPr>
          <w:rFonts w:hint="eastAsia"/>
          <w:lang w:eastAsia="zh-TW"/>
        </w:rPr>
        <w:t>【立替金報告、立替金確認】</w:t>
      </w:r>
    </w:p>
    <w:p w14:paraId="0972B60C" w14:textId="77777777" w:rsidR="003C5EB1" w:rsidRPr="00FF3575" w:rsidRDefault="003C5EB1" w:rsidP="003C5EB1">
      <w:pPr>
        <w:spacing w:line="240" w:lineRule="exact"/>
        <w:ind w:left="199" w:hanging="199"/>
      </w:pPr>
      <w:r w:rsidRPr="00FF3575">
        <w:rPr>
          <w:rFonts w:hint="eastAsia"/>
        </w:rPr>
        <w:t>・</w:t>
      </w:r>
      <w:r w:rsidRPr="00FF3575">
        <w:rPr>
          <w:rFonts w:hint="eastAsia"/>
        </w:rPr>
        <w:t>[1088]</w:t>
      </w:r>
      <w:r w:rsidRPr="00FF3575">
        <w:rPr>
          <w:rFonts w:hint="eastAsia"/>
        </w:rPr>
        <w:t>明細金額計について消費税抜き、消費税込を示す。</w:t>
      </w:r>
    </w:p>
    <w:p w14:paraId="10BE8D0E" w14:textId="791A6D41"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30</w:t>
      </w:r>
      <w:r w:rsidRPr="00FF3575">
        <w:fldChar w:fldCharType="end"/>
      </w:r>
      <w:r w:rsidRPr="00FF3575">
        <w:rPr>
          <w:rFonts w:hint="eastAsia"/>
        </w:rPr>
        <w:t xml:space="preserve">　</w:t>
      </w:r>
      <w:r w:rsidR="003C5EB1" w:rsidRPr="00FF3575">
        <w:rPr>
          <w:rFonts w:hint="eastAsia"/>
        </w:rPr>
        <w:t>消費税コード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6480"/>
        <w:gridCol w:w="1583"/>
      </w:tblGrid>
      <w:tr w:rsidR="00FF3575" w:rsidRPr="00FF3575" w14:paraId="667AB19F" w14:textId="77777777" w:rsidTr="003C5EB1">
        <w:trPr>
          <w:cantSplit/>
        </w:trPr>
        <w:tc>
          <w:tcPr>
            <w:tcW w:w="639" w:type="dxa"/>
            <w:tcBorders>
              <w:top w:val="single" w:sz="12" w:space="0" w:color="auto"/>
              <w:left w:val="single" w:sz="12" w:space="0" w:color="auto"/>
              <w:bottom w:val="single" w:sz="12" w:space="0" w:color="auto"/>
              <w:right w:val="single" w:sz="6" w:space="0" w:color="auto"/>
            </w:tcBorders>
            <w:shd w:val="clear" w:color="C0C0C0" w:fill="auto"/>
          </w:tcPr>
          <w:p w14:paraId="79360961" w14:textId="77777777" w:rsidR="003C5EB1" w:rsidRPr="00FF3575" w:rsidRDefault="003C5EB1" w:rsidP="003C5EB1">
            <w:pPr>
              <w:jc w:val="center"/>
            </w:pPr>
            <w:r w:rsidRPr="00FF3575">
              <w:rPr>
                <w:rFonts w:hint="eastAsia"/>
              </w:rPr>
              <w:t>分類</w:t>
            </w:r>
          </w:p>
        </w:tc>
        <w:tc>
          <w:tcPr>
            <w:tcW w:w="6480" w:type="dxa"/>
            <w:tcBorders>
              <w:top w:val="single" w:sz="12" w:space="0" w:color="auto"/>
              <w:left w:val="single" w:sz="6" w:space="0" w:color="auto"/>
              <w:bottom w:val="single" w:sz="12" w:space="0" w:color="auto"/>
              <w:right w:val="single" w:sz="6" w:space="0" w:color="auto"/>
            </w:tcBorders>
            <w:shd w:val="clear" w:color="C0C0C0" w:fill="auto"/>
          </w:tcPr>
          <w:p w14:paraId="2912D064" w14:textId="77777777" w:rsidR="003C5EB1" w:rsidRPr="00FF3575" w:rsidRDefault="003C5EB1" w:rsidP="003C5EB1">
            <w:pPr>
              <w:jc w:val="center"/>
            </w:pPr>
            <w:r w:rsidRPr="00FF3575">
              <w:rPr>
                <w:rFonts w:hint="eastAsia"/>
              </w:rPr>
              <w:t>内容</w:t>
            </w:r>
          </w:p>
        </w:tc>
        <w:tc>
          <w:tcPr>
            <w:tcW w:w="1583" w:type="dxa"/>
            <w:tcBorders>
              <w:top w:val="single" w:sz="12" w:space="0" w:color="auto"/>
              <w:left w:val="single" w:sz="6" w:space="0" w:color="auto"/>
              <w:bottom w:val="single" w:sz="12" w:space="0" w:color="auto"/>
              <w:right w:val="single" w:sz="12" w:space="0" w:color="auto"/>
            </w:tcBorders>
            <w:shd w:val="clear" w:color="C0C0C0" w:fill="auto"/>
          </w:tcPr>
          <w:p w14:paraId="51D1536F" w14:textId="77777777" w:rsidR="003C5EB1" w:rsidRPr="00FF3575" w:rsidRDefault="003C5EB1" w:rsidP="003C5EB1">
            <w:pPr>
              <w:jc w:val="center"/>
            </w:pPr>
            <w:r w:rsidRPr="00FF3575">
              <w:rPr>
                <w:rFonts w:hint="eastAsia"/>
              </w:rPr>
              <w:t>消費税コード</w:t>
            </w:r>
          </w:p>
        </w:tc>
      </w:tr>
      <w:tr w:rsidR="00FF3575" w:rsidRPr="00FF3575" w14:paraId="725C4BD4" w14:textId="77777777" w:rsidTr="003C5EB1">
        <w:trPr>
          <w:cantSplit/>
        </w:trPr>
        <w:tc>
          <w:tcPr>
            <w:tcW w:w="639" w:type="dxa"/>
            <w:tcBorders>
              <w:top w:val="single" w:sz="12" w:space="0" w:color="auto"/>
            </w:tcBorders>
          </w:tcPr>
          <w:p w14:paraId="0BFD1AF9" w14:textId="77777777" w:rsidR="003C5EB1" w:rsidRPr="00FF3575" w:rsidRDefault="003C5EB1" w:rsidP="003C5EB1">
            <w:pPr>
              <w:jc w:val="center"/>
            </w:pPr>
            <w:r w:rsidRPr="00FF3575">
              <w:rPr>
                <w:rFonts w:hint="eastAsia"/>
              </w:rPr>
              <w:t>内税</w:t>
            </w:r>
          </w:p>
        </w:tc>
        <w:tc>
          <w:tcPr>
            <w:tcW w:w="6480" w:type="dxa"/>
            <w:tcBorders>
              <w:top w:val="single" w:sz="12" w:space="0" w:color="auto"/>
            </w:tcBorders>
          </w:tcPr>
          <w:p w14:paraId="08007FC1" w14:textId="77777777" w:rsidR="003C5EB1" w:rsidRPr="00FF3575" w:rsidRDefault="003C5EB1" w:rsidP="003C5EB1">
            <w:r w:rsidRPr="00FF3575">
              <w:rPr>
                <w:rFonts w:hint="eastAsia"/>
              </w:rPr>
              <w:t>[1088]</w:t>
            </w:r>
            <w:r w:rsidRPr="00FF3575">
              <w:rPr>
                <w:rFonts w:hint="eastAsia"/>
              </w:rPr>
              <w:t>明細金額計が消費税込み（内税）の金額であることを示す。</w:t>
            </w:r>
          </w:p>
          <w:p w14:paraId="1631B28F" w14:textId="77777777" w:rsidR="003C5EB1" w:rsidRPr="00FF3575" w:rsidRDefault="003C5EB1" w:rsidP="003C5EB1">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消費税額を加えてはならない。</w:t>
            </w:r>
          </w:p>
        </w:tc>
        <w:tc>
          <w:tcPr>
            <w:tcW w:w="1583" w:type="dxa"/>
            <w:tcBorders>
              <w:top w:val="single" w:sz="12" w:space="0" w:color="auto"/>
            </w:tcBorders>
          </w:tcPr>
          <w:p w14:paraId="0B9BC835" w14:textId="77777777" w:rsidR="003C5EB1" w:rsidRPr="00FF3575" w:rsidRDefault="003C5EB1" w:rsidP="003C5EB1">
            <w:pPr>
              <w:jc w:val="center"/>
            </w:pPr>
            <w:r w:rsidRPr="00FF3575">
              <w:rPr>
                <w:rFonts w:hint="eastAsia"/>
              </w:rPr>
              <w:t>1</w:t>
            </w:r>
          </w:p>
        </w:tc>
      </w:tr>
      <w:tr w:rsidR="003C5EB1" w:rsidRPr="00FF3575" w14:paraId="490FDE08" w14:textId="77777777" w:rsidTr="003C5EB1">
        <w:trPr>
          <w:cantSplit/>
        </w:trPr>
        <w:tc>
          <w:tcPr>
            <w:tcW w:w="639" w:type="dxa"/>
          </w:tcPr>
          <w:p w14:paraId="59D5F528" w14:textId="77777777" w:rsidR="003C5EB1" w:rsidRPr="00FF3575" w:rsidRDefault="003C5EB1" w:rsidP="003C5EB1">
            <w:pPr>
              <w:jc w:val="center"/>
            </w:pPr>
            <w:r w:rsidRPr="00FF3575">
              <w:rPr>
                <w:rFonts w:hint="eastAsia"/>
              </w:rPr>
              <w:t>外税</w:t>
            </w:r>
          </w:p>
        </w:tc>
        <w:tc>
          <w:tcPr>
            <w:tcW w:w="6480" w:type="dxa"/>
          </w:tcPr>
          <w:p w14:paraId="002AE42A" w14:textId="77777777" w:rsidR="003C5EB1" w:rsidRPr="00FF3575" w:rsidRDefault="003C5EB1" w:rsidP="003C5EB1">
            <w:r w:rsidRPr="00FF3575">
              <w:rPr>
                <w:rFonts w:hint="eastAsia"/>
              </w:rPr>
              <w:t>[1088]</w:t>
            </w:r>
            <w:r w:rsidRPr="00FF3575">
              <w:rPr>
                <w:rFonts w:hint="eastAsia"/>
              </w:rPr>
              <w:t>明細金額計が消費税抜き（外税）の金額であることを示す。</w:t>
            </w:r>
          </w:p>
          <w:p w14:paraId="087FD090" w14:textId="77777777" w:rsidR="003C5EB1" w:rsidRPr="00FF3575" w:rsidRDefault="003C5EB1" w:rsidP="003C5EB1">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消費税額を加えた額を</w:t>
            </w:r>
            <w:r w:rsidRPr="00FF3575">
              <w:rPr>
                <w:rFonts w:hint="eastAsia"/>
              </w:rPr>
              <w:t>[1097]</w:t>
            </w:r>
            <w:r w:rsidRPr="00FF3575">
              <w:rPr>
                <w:rFonts w:hint="eastAsia"/>
              </w:rPr>
              <w:t>最終帳票金額としなければならない。</w:t>
            </w:r>
          </w:p>
        </w:tc>
        <w:tc>
          <w:tcPr>
            <w:tcW w:w="1583" w:type="dxa"/>
          </w:tcPr>
          <w:p w14:paraId="2A70EBB9" w14:textId="77777777" w:rsidR="003C5EB1" w:rsidRPr="00FF3575" w:rsidRDefault="003C5EB1" w:rsidP="003C5EB1">
            <w:pPr>
              <w:jc w:val="center"/>
            </w:pPr>
            <w:r w:rsidRPr="00FF3575">
              <w:rPr>
                <w:rFonts w:hint="eastAsia"/>
              </w:rPr>
              <w:t>2</w:t>
            </w:r>
          </w:p>
        </w:tc>
      </w:tr>
    </w:tbl>
    <w:p w14:paraId="00C5AE9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6ED6498" w14:textId="77777777" w:rsidTr="003C5EB1">
        <w:trPr>
          <w:cantSplit/>
        </w:trPr>
        <w:tc>
          <w:tcPr>
            <w:tcW w:w="8702" w:type="dxa"/>
          </w:tcPr>
          <w:p w14:paraId="3AC79233" w14:textId="77777777" w:rsidR="003C5EB1" w:rsidRPr="00FF3575" w:rsidRDefault="003C5EB1" w:rsidP="003C5EB1">
            <w:r w:rsidRPr="00FF3575">
              <w:rPr>
                <w:rFonts w:hint="eastAsia"/>
              </w:rPr>
              <w:t>[</w:t>
            </w:r>
            <w:bookmarkStart w:id="1062" w:name="ID_0059_Ⅶ"/>
            <w:r w:rsidRPr="00FF3575">
              <w:t>59</w:t>
            </w:r>
            <w:bookmarkEnd w:id="1062"/>
            <w:r w:rsidRPr="00FF3575">
              <w:rPr>
                <w:rFonts w:hint="eastAsia"/>
              </w:rPr>
              <w:t>]</w:t>
            </w:r>
            <w:r w:rsidRPr="00FF3575">
              <w:rPr>
                <w:rFonts w:hint="eastAsia"/>
              </w:rPr>
              <w:t>課税分類コード</w:t>
            </w:r>
          </w:p>
          <w:p w14:paraId="154082FA" w14:textId="77777777" w:rsidR="003C5EB1" w:rsidRPr="00FF3575" w:rsidRDefault="003C5EB1" w:rsidP="003C5EB1">
            <w:r w:rsidRPr="00FF3575">
              <w:rPr>
                <w:rFonts w:hint="eastAsia"/>
              </w:rPr>
              <w:t xml:space="preserve">　課税・非課税取引を示すコード。</w:t>
            </w:r>
          </w:p>
        </w:tc>
      </w:tr>
    </w:tbl>
    <w:p w14:paraId="3C3908C4" w14:textId="453A7DAD"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413FC6" w:rsidRPr="007C7D10">
        <w:rPr>
          <w:rFonts w:hint="eastAsia"/>
          <w:color w:val="FF0000"/>
        </w:rPr>
        <w:t>第</w:t>
      </w:r>
      <w:r w:rsidR="00413FC6" w:rsidRPr="007C7D10">
        <w:rPr>
          <w:rFonts w:hint="eastAsia"/>
          <w:color w:val="FF0000"/>
        </w:rPr>
        <w:t>3</w:t>
      </w:r>
      <w:r w:rsidR="00413FC6" w:rsidRPr="007C7D10">
        <w:rPr>
          <w:rFonts w:hint="eastAsia"/>
          <w:color w:val="FF0000"/>
        </w:rPr>
        <w:t>章第</w:t>
      </w:r>
      <w:r w:rsidR="00413FC6" w:rsidRPr="007C7D10">
        <w:rPr>
          <w:rFonts w:hint="eastAsia"/>
          <w:color w:val="FF0000"/>
        </w:rPr>
        <w:t>2</w:t>
      </w:r>
      <w:r w:rsidR="00413FC6" w:rsidRPr="007C7D10">
        <w:rPr>
          <w:rFonts w:hint="eastAsia"/>
          <w:color w:val="FF0000"/>
        </w:rPr>
        <w:t>節</w:t>
      </w:r>
      <w:r w:rsidR="00413FC6" w:rsidRPr="007C7D10">
        <w:rPr>
          <w:rFonts w:hint="eastAsia"/>
          <w:color w:val="FF0000"/>
        </w:rPr>
        <w:t>3.</w:t>
      </w:r>
      <w:r w:rsidR="00413FC6" w:rsidRPr="007C7D10">
        <w:rPr>
          <w:color w:val="FF0000"/>
        </w:rPr>
        <w:t xml:space="preserve"> </w:t>
      </w:r>
      <w:r w:rsidRPr="00FF3575">
        <w:rPr>
          <w:rFonts w:hint="eastAsia"/>
        </w:rPr>
        <w:t>3.11</w:t>
      </w:r>
      <w:r w:rsidRPr="00FF3575">
        <w:rPr>
          <w:rFonts w:hint="eastAsia"/>
        </w:rPr>
        <w:t>課税分類コード」（</w:t>
      </w:r>
      <w:r w:rsidR="00517F7A">
        <w:rPr>
          <w:rFonts w:hint="eastAsia"/>
        </w:rPr>
        <w:t>次表参照</w:t>
      </w:r>
      <w:r w:rsidRPr="00FF3575">
        <w:rPr>
          <w:rFonts w:hint="eastAsia"/>
        </w:rPr>
        <w:t>）に準拠する。</w:t>
      </w:r>
    </w:p>
    <w:p w14:paraId="7312101B" w14:textId="77777777" w:rsidR="003C5EB1" w:rsidRPr="00FF3575" w:rsidRDefault="003C5EB1" w:rsidP="003C5EB1">
      <w:pPr>
        <w:spacing w:line="240" w:lineRule="exact"/>
        <w:ind w:left="113" w:hanging="113"/>
      </w:pPr>
      <w:r w:rsidRPr="00FF3575">
        <w:rPr>
          <w:rFonts w:hint="eastAsia"/>
        </w:rPr>
        <w:t>・メッセージの明細に課税分類の異なる明細行が混在する場合は、別個のメッセージとして作成、送信する。</w:t>
      </w:r>
    </w:p>
    <w:p w14:paraId="1700D1E6" w14:textId="1CD1FD52"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31</w:t>
      </w:r>
      <w:r w:rsidRPr="00FF3575">
        <w:fldChar w:fldCharType="end"/>
      </w:r>
      <w:r w:rsidRPr="00FF3575">
        <w:rPr>
          <w:rFonts w:hint="eastAsia"/>
        </w:rPr>
        <w:t xml:space="preserve">　</w:t>
      </w:r>
      <w:r w:rsidR="003C5EB1" w:rsidRPr="00FF3575">
        <w:rPr>
          <w:rFonts w:hint="eastAsia"/>
        </w:rPr>
        <w:t>課税分類コード</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187"/>
        <w:gridCol w:w="1701"/>
      </w:tblGrid>
      <w:tr w:rsidR="00091E6A" w:rsidRPr="00FF3575" w14:paraId="7F45850F" w14:textId="77777777" w:rsidTr="009A3ED4">
        <w:tc>
          <w:tcPr>
            <w:tcW w:w="7187" w:type="dxa"/>
            <w:tcBorders>
              <w:top w:val="single" w:sz="12" w:space="0" w:color="auto"/>
              <w:left w:val="single" w:sz="12" w:space="0" w:color="auto"/>
              <w:bottom w:val="single" w:sz="12" w:space="0" w:color="auto"/>
              <w:right w:val="single" w:sz="6" w:space="0" w:color="auto"/>
            </w:tcBorders>
            <w:shd w:val="clear" w:color="C0C0C0" w:fill="auto"/>
          </w:tcPr>
          <w:p w14:paraId="5A1F2723" w14:textId="77777777" w:rsidR="00091E6A" w:rsidRPr="009A3ED4" w:rsidRDefault="00091E6A" w:rsidP="009A3ED4">
            <w:pPr>
              <w:jc w:val="center"/>
              <w:rPr>
                <w:color w:val="FF0000"/>
              </w:rPr>
            </w:pPr>
            <w:r w:rsidRPr="009A3ED4">
              <w:rPr>
                <w:rFonts w:hint="eastAsia"/>
                <w:color w:val="FF0000"/>
              </w:rPr>
              <w:t>分類</w:t>
            </w:r>
          </w:p>
        </w:tc>
        <w:tc>
          <w:tcPr>
            <w:tcW w:w="1701" w:type="dxa"/>
            <w:tcBorders>
              <w:top w:val="single" w:sz="12" w:space="0" w:color="auto"/>
              <w:left w:val="single" w:sz="6" w:space="0" w:color="auto"/>
              <w:bottom w:val="single" w:sz="12" w:space="0" w:color="auto"/>
              <w:right w:val="single" w:sz="12" w:space="0" w:color="auto"/>
            </w:tcBorders>
            <w:shd w:val="clear" w:color="C0C0C0" w:fill="auto"/>
          </w:tcPr>
          <w:p w14:paraId="782D5C94" w14:textId="77777777" w:rsidR="00091E6A" w:rsidRPr="009A3ED4" w:rsidRDefault="00091E6A" w:rsidP="009A3ED4">
            <w:pPr>
              <w:jc w:val="center"/>
              <w:rPr>
                <w:color w:val="FF0000"/>
              </w:rPr>
            </w:pPr>
            <w:r w:rsidRPr="009A3ED4">
              <w:rPr>
                <w:rFonts w:hint="eastAsia"/>
                <w:color w:val="FF0000"/>
              </w:rPr>
              <w:t>課税分類コード</w:t>
            </w:r>
          </w:p>
        </w:tc>
      </w:tr>
      <w:tr w:rsidR="00091E6A" w:rsidRPr="00FF3575" w14:paraId="221274BF" w14:textId="77777777" w:rsidTr="009A3ED4">
        <w:tc>
          <w:tcPr>
            <w:tcW w:w="7187" w:type="dxa"/>
            <w:tcBorders>
              <w:top w:val="single" w:sz="12" w:space="0" w:color="auto"/>
            </w:tcBorders>
          </w:tcPr>
          <w:p w14:paraId="290E94D9" w14:textId="77777777" w:rsidR="00091E6A" w:rsidRPr="00FF3575" w:rsidRDefault="00091E6A" w:rsidP="009A3ED4">
            <w:r w:rsidRPr="00FF3575">
              <w:rPr>
                <w:rFonts w:hint="eastAsia"/>
              </w:rPr>
              <w:t>当該取引が課税対象の取引であることを示し、消費税の処理を行う。</w:t>
            </w:r>
          </w:p>
        </w:tc>
        <w:tc>
          <w:tcPr>
            <w:tcW w:w="1701" w:type="dxa"/>
            <w:tcBorders>
              <w:top w:val="single" w:sz="12" w:space="0" w:color="auto"/>
            </w:tcBorders>
          </w:tcPr>
          <w:p w14:paraId="2F71212C" w14:textId="77777777" w:rsidR="00091E6A" w:rsidRPr="00FF3575" w:rsidRDefault="00091E6A" w:rsidP="009A3ED4">
            <w:pPr>
              <w:jc w:val="center"/>
            </w:pPr>
            <w:r w:rsidRPr="00FF3575">
              <w:rPr>
                <w:rFonts w:hint="eastAsia"/>
              </w:rPr>
              <w:t>1</w:t>
            </w:r>
          </w:p>
        </w:tc>
      </w:tr>
      <w:tr w:rsidR="00091E6A" w:rsidRPr="00FF3575" w14:paraId="2793FDBE" w14:textId="77777777" w:rsidTr="009A3ED4">
        <w:tc>
          <w:tcPr>
            <w:tcW w:w="7187" w:type="dxa"/>
          </w:tcPr>
          <w:p w14:paraId="39157C1C" w14:textId="77777777" w:rsidR="00091E6A" w:rsidRPr="00FF3575" w:rsidRDefault="00091E6A" w:rsidP="009A3ED4">
            <w:r w:rsidRPr="00FF3575">
              <w:rPr>
                <w:rFonts w:hint="eastAsia"/>
              </w:rPr>
              <w:t>当該取引が非課税対象の取引であることを示し、非課税手続の処理を行う。</w:t>
            </w:r>
          </w:p>
        </w:tc>
        <w:tc>
          <w:tcPr>
            <w:tcW w:w="1701" w:type="dxa"/>
          </w:tcPr>
          <w:p w14:paraId="084704E8" w14:textId="77777777" w:rsidR="00091E6A" w:rsidRPr="00FF3575" w:rsidRDefault="00091E6A" w:rsidP="009A3ED4">
            <w:pPr>
              <w:jc w:val="center"/>
            </w:pPr>
            <w:r w:rsidRPr="00FF3575">
              <w:rPr>
                <w:rFonts w:hint="eastAsia"/>
              </w:rPr>
              <w:t>2</w:t>
            </w:r>
          </w:p>
        </w:tc>
      </w:tr>
      <w:tr w:rsidR="00091E6A" w:rsidRPr="00FF3575" w14:paraId="2CB19721" w14:textId="77777777" w:rsidTr="009A3ED4">
        <w:tc>
          <w:tcPr>
            <w:tcW w:w="7187" w:type="dxa"/>
          </w:tcPr>
          <w:p w14:paraId="737A241B" w14:textId="77777777" w:rsidR="00091E6A" w:rsidRPr="00FF3575" w:rsidRDefault="00091E6A" w:rsidP="009A3ED4">
            <w:r w:rsidRPr="00FF3575">
              <w:rPr>
                <w:rFonts w:hint="eastAsia"/>
              </w:rPr>
              <w:lastRenderedPageBreak/>
              <w:t>当該取引が免税対象の取引であることを示し、免税手続の処理を行う。</w:t>
            </w:r>
          </w:p>
        </w:tc>
        <w:tc>
          <w:tcPr>
            <w:tcW w:w="1701" w:type="dxa"/>
          </w:tcPr>
          <w:p w14:paraId="2FC827F4" w14:textId="77777777" w:rsidR="00091E6A" w:rsidRPr="00FF3575" w:rsidRDefault="00091E6A" w:rsidP="009A3ED4">
            <w:pPr>
              <w:jc w:val="center"/>
            </w:pPr>
            <w:r w:rsidRPr="00FF3575">
              <w:rPr>
                <w:rFonts w:hint="eastAsia"/>
              </w:rPr>
              <w:t>3</w:t>
            </w:r>
          </w:p>
        </w:tc>
      </w:tr>
      <w:tr w:rsidR="00091E6A" w:rsidRPr="00FF3575" w14:paraId="335D2377" w14:textId="77777777" w:rsidTr="009A3ED4">
        <w:tc>
          <w:tcPr>
            <w:tcW w:w="7187" w:type="dxa"/>
          </w:tcPr>
          <w:p w14:paraId="33FF9E83" w14:textId="77777777" w:rsidR="00091E6A" w:rsidRPr="00FF3575" w:rsidRDefault="00091E6A" w:rsidP="009A3ED4">
            <w:r w:rsidRPr="00FF3575">
              <w:rPr>
                <w:rFonts w:hint="eastAsia"/>
              </w:rPr>
              <w:t>当該取引が経過措置の対象にあることを示し、経過措置の処理を行う。</w:t>
            </w:r>
          </w:p>
        </w:tc>
        <w:tc>
          <w:tcPr>
            <w:tcW w:w="1701" w:type="dxa"/>
          </w:tcPr>
          <w:p w14:paraId="7070D30A" w14:textId="77777777" w:rsidR="00091E6A" w:rsidRPr="00FF3575" w:rsidRDefault="00091E6A" w:rsidP="009A3ED4">
            <w:pPr>
              <w:jc w:val="center"/>
            </w:pPr>
            <w:r w:rsidRPr="00FF3575">
              <w:rPr>
                <w:rFonts w:hint="eastAsia"/>
              </w:rPr>
              <w:t>4</w:t>
            </w:r>
          </w:p>
        </w:tc>
      </w:tr>
      <w:tr w:rsidR="00091E6A" w:rsidRPr="00FF3575" w14:paraId="6FDAE86F" w14:textId="77777777" w:rsidTr="009A3ED4">
        <w:tc>
          <w:tcPr>
            <w:tcW w:w="7187" w:type="dxa"/>
          </w:tcPr>
          <w:p w14:paraId="17265763" w14:textId="77777777" w:rsidR="00091E6A" w:rsidRPr="009A3ED4" w:rsidRDefault="00091E6A" w:rsidP="009A3ED4">
            <w:pPr>
              <w:rPr>
                <w:color w:val="FF0000"/>
              </w:rPr>
            </w:pPr>
            <w:r w:rsidRPr="009A3ED4">
              <w:rPr>
                <w:rFonts w:hint="eastAsia"/>
                <w:color w:val="FF0000"/>
              </w:rPr>
              <w:t>当該取引が経過措置の対象にあることを示し、軽減税率の処理を行う。</w:t>
            </w:r>
          </w:p>
        </w:tc>
        <w:tc>
          <w:tcPr>
            <w:tcW w:w="1701" w:type="dxa"/>
          </w:tcPr>
          <w:p w14:paraId="34F32B8F" w14:textId="77777777" w:rsidR="00091E6A" w:rsidRPr="009A3ED4" w:rsidRDefault="00091E6A" w:rsidP="009A3ED4">
            <w:pPr>
              <w:jc w:val="center"/>
              <w:rPr>
                <w:color w:val="FF0000"/>
              </w:rPr>
            </w:pPr>
            <w:r w:rsidRPr="009A3ED4">
              <w:rPr>
                <w:color w:val="FF0000"/>
              </w:rPr>
              <w:t>5</w:t>
            </w:r>
          </w:p>
        </w:tc>
      </w:tr>
      <w:tr w:rsidR="00091E6A" w:rsidRPr="00FF3575" w14:paraId="02CE7203" w14:textId="77777777" w:rsidTr="009A3ED4">
        <w:tc>
          <w:tcPr>
            <w:tcW w:w="7187" w:type="dxa"/>
          </w:tcPr>
          <w:p w14:paraId="3C13E236" w14:textId="77777777" w:rsidR="00091E6A" w:rsidRPr="00FF3575" w:rsidRDefault="00091E6A" w:rsidP="009A3ED4">
            <w:r w:rsidRPr="00FF3575">
              <w:rPr>
                <w:rFonts w:hint="eastAsia"/>
              </w:rPr>
              <w:t>当該取引が</w:t>
            </w:r>
            <w:r w:rsidRPr="009A3ED4">
              <w:rPr>
                <w:rFonts w:hint="eastAsia"/>
                <w:color w:val="FF0000"/>
              </w:rPr>
              <w:t>不課税（</w:t>
            </w:r>
            <w:r w:rsidRPr="00FF3575">
              <w:rPr>
                <w:rFonts w:hint="eastAsia"/>
              </w:rPr>
              <w:t>消費税対象外</w:t>
            </w:r>
            <w:r w:rsidRPr="009A3ED4">
              <w:rPr>
                <w:rFonts w:hint="eastAsia"/>
                <w:color w:val="FF0000"/>
              </w:rPr>
              <w:t>）</w:t>
            </w:r>
            <w:r w:rsidRPr="00FF3575">
              <w:rPr>
                <w:rFonts w:hint="eastAsia"/>
              </w:rPr>
              <w:t>の取引であることを示し、消費税の処理を行わない。</w:t>
            </w:r>
          </w:p>
        </w:tc>
        <w:tc>
          <w:tcPr>
            <w:tcW w:w="1701" w:type="dxa"/>
          </w:tcPr>
          <w:p w14:paraId="61D9FD11" w14:textId="77777777" w:rsidR="00091E6A" w:rsidRPr="00FF3575" w:rsidRDefault="00091E6A" w:rsidP="009A3ED4">
            <w:pPr>
              <w:jc w:val="center"/>
            </w:pPr>
            <w:r w:rsidRPr="00FF3575">
              <w:rPr>
                <w:rFonts w:hint="eastAsia"/>
              </w:rPr>
              <w:t>9</w:t>
            </w:r>
          </w:p>
        </w:tc>
      </w:tr>
    </w:tbl>
    <w:p w14:paraId="32668E5A" w14:textId="236FE485" w:rsidR="00091E6A" w:rsidRDefault="00091E6A" w:rsidP="00304723"/>
    <w:p w14:paraId="169E8348" w14:textId="77777777" w:rsidR="00091E6A" w:rsidRPr="00FF3575" w:rsidRDefault="00091E6A" w:rsidP="00304723"/>
    <w:p w14:paraId="20CDFBE6" w14:textId="77777777" w:rsidR="00304723" w:rsidRPr="00FF3575" w:rsidRDefault="00304723" w:rsidP="00304723">
      <w:pPr>
        <w:rPr>
          <w:rFonts w:ascii="ＭＳ Ｐゴシック" w:eastAsia="ＭＳ Ｐゴシック" w:hAnsi="ＭＳ Ｐゴシック"/>
        </w:rPr>
      </w:pPr>
      <w:r w:rsidRPr="00FF3575">
        <w:rPr>
          <w:rFonts w:ascii="ＭＳ Ｐゴシック" w:eastAsia="ＭＳ Ｐゴシック" w:hAnsi="ＭＳ Ｐゴシック" w:hint="eastAsia"/>
        </w:rPr>
        <w:t>【注意事項】</w:t>
      </w:r>
    </w:p>
    <w:p w14:paraId="194557C9" w14:textId="77777777" w:rsidR="00304723" w:rsidRPr="00FF3575" w:rsidRDefault="00304723" w:rsidP="0030472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1</w:t>
      </w:r>
      <w:r w:rsidRPr="00FF3575">
        <w:rPr>
          <w:rFonts w:eastAsia="ＭＳ Ｐ明朝"/>
          <w:szCs w:val="20"/>
        </w:rPr>
        <w:t>”</w:t>
      </w:r>
      <w:r w:rsidRPr="00FF3575">
        <w:rPr>
          <w:rFonts w:eastAsia="ＭＳ Ｐ明朝" w:hint="eastAsia"/>
          <w:szCs w:val="20"/>
        </w:rPr>
        <w:t>または</w:t>
      </w:r>
      <w:r w:rsidRPr="00FF3575">
        <w:rPr>
          <w:rFonts w:eastAsia="ＭＳ Ｐ明朝"/>
          <w:szCs w:val="20"/>
        </w:rPr>
        <w:t>”</w:t>
      </w:r>
      <w:r w:rsidRPr="00FF3575">
        <w:rPr>
          <w:rFonts w:eastAsia="ＭＳ Ｐ明朝" w:hint="eastAsia"/>
          <w:szCs w:val="20"/>
        </w:rPr>
        <w:t>4</w:t>
      </w:r>
      <w:r w:rsidRPr="00FF3575">
        <w:rPr>
          <w:rFonts w:eastAsia="ＭＳ Ｐ明朝"/>
          <w:szCs w:val="20"/>
        </w:rPr>
        <w:t>”</w:t>
      </w:r>
      <w:r w:rsidRPr="00FF3575">
        <w:rPr>
          <w:rFonts w:eastAsia="ＭＳ Ｐ明朝" w:hint="eastAsia"/>
          <w:szCs w:val="20"/>
        </w:rPr>
        <w:t>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の計算を行う</w:t>
      </w:r>
      <w:r w:rsidRPr="00FF3575">
        <w:rPr>
          <w:rFonts w:hint="eastAsia"/>
        </w:rPr>
        <w:t>。</w:t>
      </w:r>
    </w:p>
    <w:p w14:paraId="14457A76" w14:textId="77777777" w:rsidR="00304723" w:rsidRPr="00FF3575" w:rsidRDefault="00304723" w:rsidP="0030472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2</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3</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9</w:t>
      </w:r>
      <w:r w:rsidRPr="00FF3575">
        <w:rPr>
          <w:rFonts w:eastAsia="ＭＳ Ｐ明朝"/>
          <w:szCs w:val="20"/>
        </w:rPr>
        <w:t>”</w:t>
      </w:r>
      <w:r w:rsidRPr="00FF3575">
        <w:rPr>
          <w:rFonts w:eastAsia="ＭＳ Ｐ明朝" w:hint="eastAsia"/>
          <w:szCs w:val="20"/>
        </w:rPr>
        <w:t>のいずれかの場合は、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の計算を行わない</w:t>
      </w:r>
      <w:r w:rsidRPr="00FF3575">
        <w:rPr>
          <w:rFonts w:hint="eastAsia"/>
        </w:rPr>
        <w:t>。</w:t>
      </w:r>
    </w:p>
    <w:p w14:paraId="4877BC6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E225737" w14:textId="77777777" w:rsidTr="003C5EB1">
        <w:tc>
          <w:tcPr>
            <w:tcW w:w="8702" w:type="dxa"/>
          </w:tcPr>
          <w:p w14:paraId="3484D7AD" w14:textId="77777777" w:rsidR="003C5EB1" w:rsidRPr="00FF3575" w:rsidRDefault="003C5EB1" w:rsidP="003C5EB1">
            <w:r w:rsidRPr="00FF3575">
              <w:rPr>
                <w:rFonts w:hint="eastAsia"/>
              </w:rPr>
              <w:t>[</w:t>
            </w:r>
            <w:bookmarkStart w:id="1063" w:name="ID_1004_Ⅶ"/>
            <w:r w:rsidRPr="00FF3575">
              <w:rPr>
                <w:rFonts w:hint="eastAsia"/>
              </w:rPr>
              <w:t>1004</w:t>
            </w:r>
            <w:bookmarkEnd w:id="1063"/>
            <w:r w:rsidRPr="00FF3575">
              <w:rPr>
                <w:rFonts w:hint="eastAsia"/>
              </w:rPr>
              <w:t>]</w:t>
            </w:r>
            <w:r w:rsidRPr="00FF3575">
              <w:rPr>
                <w:rFonts w:hint="eastAsia"/>
              </w:rPr>
              <w:t>消費税率</w:t>
            </w:r>
          </w:p>
          <w:p w14:paraId="6752CA28" w14:textId="77777777" w:rsidR="003C5EB1" w:rsidRPr="00FF3575" w:rsidRDefault="003C5EB1" w:rsidP="003C5EB1">
            <w:pPr>
              <w:ind w:firstLineChars="100" w:firstLine="210"/>
            </w:pPr>
            <w:r w:rsidRPr="00FF3575">
              <w:rPr>
                <w:rFonts w:hint="eastAsia"/>
              </w:rPr>
              <w:t>消費税の税率。パーセント表記。</w:t>
            </w:r>
          </w:p>
        </w:tc>
      </w:tr>
    </w:tbl>
    <w:p w14:paraId="3678CE65" w14:textId="139B63A1" w:rsidR="003C5EB1" w:rsidRPr="00FF3575" w:rsidRDefault="003C5EB1" w:rsidP="003C5EB1">
      <w:pPr>
        <w:spacing w:line="240" w:lineRule="exact"/>
      </w:pPr>
      <w:r w:rsidRPr="00FF3575">
        <w:rPr>
          <w:rFonts w:hint="eastAsia"/>
        </w:rPr>
        <w:t>・現在の消費税率</w:t>
      </w:r>
      <w:r w:rsidR="002C114E">
        <w:rPr>
          <w:rFonts w:hint="eastAsia"/>
        </w:rPr>
        <w:t>が</w:t>
      </w:r>
      <w:r w:rsidR="002C114E" w:rsidRPr="002F2CCB">
        <w:rPr>
          <w:color w:val="FF0000"/>
        </w:rPr>
        <w:t>8</w:t>
      </w:r>
      <w:r w:rsidR="002C114E" w:rsidRPr="002F2CCB">
        <w:rPr>
          <w:rFonts w:hint="eastAsia"/>
          <w:color w:val="FF0000"/>
        </w:rPr>
        <w:t>％の場合は、</w:t>
      </w:r>
      <w:r w:rsidR="002C114E" w:rsidRPr="002F2CCB">
        <w:rPr>
          <w:color w:val="FF0000"/>
        </w:rPr>
        <w:t>8</w:t>
      </w:r>
      <w:r w:rsidRPr="002F2CCB">
        <w:rPr>
          <w:rFonts w:hint="eastAsia"/>
          <w:color w:val="FF0000"/>
        </w:rPr>
        <w:t>と表記する。</w:t>
      </w:r>
    </w:p>
    <w:p w14:paraId="5392C47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692B223" w14:textId="77777777" w:rsidTr="003C5EB1">
        <w:trPr>
          <w:cantSplit/>
        </w:trPr>
        <w:tc>
          <w:tcPr>
            <w:tcW w:w="8702" w:type="dxa"/>
          </w:tcPr>
          <w:p w14:paraId="40871564" w14:textId="77777777" w:rsidR="003C5EB1" w:rsidRPr="00FF3575" w:rsidRDefault="003C5EB1" w:rsidP="003C5EB1">
            <w:r w:rsidRPr="00FF3575">
              <w:rPr>
                <w:rFonts w:hint="eastAsia"/>
              </w:rPr>
              <w:t>[</w:t>
            </w:r>
            <w:bookmarkStart w:id="1064" w:name="ID_1088_Ⅶ"/>
            <w:r w:rsidRPr="00FF3575">
              <w:t>1088</w:t>
            </w:r>
            <w:bookmarkEnd w:id="1064"/>
            <w:r w:rsidRPr="00FF3575">
              <w:rPr>
                <w:rFonts w:hint="eastAsia"/>
              </w:rPr>
              <w:t>]</w:t>
            </w:r>
            <w:r w:rsidRPr="00FF3575">
              <w:rPr>
                <w:rFonts w:hint="eastAsia"/>
              </w:rPr>
              <w:t>明細金額計</w:t>
            </w:r>
          </w:p>
          <w:p w14:paraId="194C7E37" w14:textId="77777777" w:rsidR="003C5EB1" w:rsidRPr="00FF3575" w:rsidRDefault="003C5EB1" w:rsidP="003C5EB1">
            <w:r w:rsidRPr="00FF3575">
              <w:rPr>
                <w:rFonts w:hint="eastAsia"/>
              </w:rPr>
              <w:t xml:space="preserve">　</w:t>
            </w:r>
            <w:r w:rsidRPr="00FF3575">
              <w:t>[1223]</w:t>
            </w:r>
            <w:r w:rsidRPr="00FF3575">
              <w:rPr>
                <w:rFonts w:hint="eastAsia"/>
              </w:rPr>
              <w:t>明細金額の合計。</w:t>
            </w:r>
          </w:p>
        </w:tc>
      </w:tr>
    </w:tbl>
    <w:p w14:paraId="64C8BE5B" w14:textId="77777777" w:rsidR="003C5EB1" w:rsidRPr="00FF3575" w:rsidRDefault="003C5EB1" w:rsidP="003C5EB1">
      <w:pPr>
        <w:rPr>
          <w:lang w:eastAsia="zh-TW"/>
        </w:rPr>
      </w:pPr>
      <w:r w:rsidRPr="00FF3575">
        <w:rPr>
          <w:rFonts w:hint="eastAsia"/>
          <w:lang w:eastAsia="zh-TW"/>
        </w:rPr>
        <w:t>【立替金報告、立替金確認】</w:t>
      </w:r>
    </w:p>
    <w:p w14:paraId="043B9A81" w14:textId="77777777" w:rsidR="003C5EB1" w:rsidRPr="00FF3575" w:rsidRDefault="003C5EB1" w:rsidP="003C5EB1">
      <w:pPr>
        <w:spacing w:line="240" w:lineRule="exact"/>
      </w:pPr>
      <w:r w:rsidRPr="00FF3575">
        <w:rPr>
          <w:rFonts w:hint="eastAsia"/>
        </w:rPr>
        <w:t>・単位は円。</w:t>
      </w:r>
    </w:p>
    <w:p w14:paraId="7DA2FA7C" w14:textId="26AF2205" w:rsidR="003C5EB1" w:rsidRPr="00FF3575" w:rsidRDefault="003C5EB1" w:rsidP="003C5EB1">
      <w:pPr>
        <w:spacing w:line="240" w:lineRule="exact"/>
        <w:ind w:left="113" w:hanging="113"/>
      </w:pPr>
      <w:r w:rsidRPr="00FF3575">
        <w:rPr>
          <w:rFonts w:hint="eastAsia"/>
        </w:rPr>
        <w:t>・明細行には小計行等も含まれるので、全明細行の</w:t>
      </w:r>
      <w:r w:rsidRPr="00FF3575">
        <w:rPr>
          <w:rFonts w:hint="eastAsia"/>
        </w:rPr>
        <w:t>[1223]</w:t>
      </w:r>
      <w:r w:rsidRPr="00FF3575">
        <w:rPr>
          <w:rFonts w:hint="eastAsia"/>
        </w:rPr>
        <w:t>明細金額の合計と</w:t>
      </w:r>
      <w:r w:rsidRPr="00FF3575">
        <w:rPr>
          <w:rFonts w:hint="eastAsia"/>
        </w:rPr>
        <w:t>[1088]</w:t>
      </w:r>
      <w:r w:rsidRPr="00FF3575">
        <w:rPr>
          <w:rFonts w:hint="eastAsia"/>
        </w:rPr>
        <w:t>明細金額計とは一致しないことがある。詳細は、「</w:t>
      </w:r>
      <w:r w:rsidR="00A4074C" w:rsidRPr="002F2CCB">
        <w:rPr>
          <w:color w:val="FF0000"/>
        </w:rPr>
        <w:t>B.</w:t>
      </w:r>
      <w:r w:rsidR="00A4074C" w:rsidRPr="00424978">
        <w:rPr>
          <w:rFonts w:ascii="ＭＳ 明朝" w:eastAsia="ＭＳ 明朝" w:hAnsi="ＭＳ 明朝" w:cs="ＭＳ 明朝" w:hint="eastAsia"/>
          <w:color w:val="FF0000"/>
        </w:rPr>
        <w:t>Ⅶ</w:t>
      </w:r>
      <w:r w:rsidR="00A4074C" w:rsidRPr="002F2CCB">
        <w:rPr>
          <w:color w:val="FF0000"/>
        </w:rPr>
        <w:t xml:space="preserve">.4. </w:t>
      </w:r>
      <w:r w:rsidRPr="002F2CCB">
        <w:rPr>
          <w:color w:val="FF0000"/>
        </w:rPr>
        <w:t>4.</w:t>
      </w:r>
      <w:r w:rsidR="00A4074C" w:rsidRPr="002F2CCB">
        <w:rPr>
          <w:color w:val="FF0000"/>
        </w:rPr>
        <w:t>3</w:t>
      </w:r>
      <w:r w:rsidR="00A4074C">
        <w:t>(2)</w:t>
      </w:r>
      <w:r w:rsidRPr="00FF3575">
        <w:rPr>
          <w:rFonts w:hint="eastAsia"/>
        </w:rPr>
        <w:t>1)</w:t>
      </w:r>
      <w:r w:rsidRPr="00FF3575">
        <w:rPr>
          <w:rFonts w:hint="eastAsia"/>
        </w:rPr>
        <w:t>明細の階層構造を表すデータ項目」を参照。</w:t>
      </w:r>
    </w:p>
    <w:p w14:paraId="241329F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AD2A0A1" w14:textId="77777777" w:rsidTr="003C5EB1">
        <w:trPr>
          <w:cantSplit/>
        </w:trPr>
        <w:tc>
          <w:tcPr>
            <w:tcW w:w="8702" w:type="dxa"/>
          </w:tcPr>
          <w:p w14:paraId="0E3DB7C8" w14:textId="77777777" w:rsidR="003C5EB1" w:rsidRPr="00FF3575" w:rsidRDefault="003C5EB1" w:rsidP="003C5EB1">
            <w:r w:rsidRPr="00FF3575">
              <w:rPr>
                <w:rFonts w:hint="eastAsia"/>
              </w:rPr>
              <w:t>[</w:t>
            </w:r>
            <w:bookmarkStart w:id="1065" w:name="ID_1089_Ⅶ"/>
            <w:r w:rsidRPr="00FF3575">
              <w:t>1089</w:t>
            </w:r>
            <w:bookmarkEnd w:id="1065"/>
            <w:r w:rsidRPr="00FF3575">
              <w:rPr>
                <w:rFonts w:hint="eastAsia"/>
              </w:rPr>
              <w:t>]</w:t>
            </w:r>
            <w:r w:rsidRPr="00FF3575">
              <w:rPr>
                <w:rFonts w:hint="eastAsia"/>
              </w:rPr>
              <w:t>明細金額計調整額</w:t>
            </w:r>
          </w:p>
          <w:p w14:paraId="70C03F55" w14:textId="77777777" w:rsidR="003C5EB1" w:rsidRPr="00FF3575" w:rsidRDefault="003C5EB1" w:rsidP="003C5EB1">
            <w:r w:rsidRPr="00FF3575">
              <w:rPr>
                <w:rFonts w:hint="eastAsia"/>
              </w:rPr>
              <w:t xml:space="preserve">　</w:t>
            </w:r>
            <w:r w:rsidRPr="00FF3575">
              <w:t>[1088]</w:t>
            </w:r>
            <w:r w:rsidRPr="00FF3575">
              <w:rPr>
                <w:rFonts w:hint="eastAsia"/>
              </w:rPr>
              <w:t>明細金額計に対する調整額。値引きなどは負号をつけた金額となる。</w:t>
            </w:r>
          </w:p>
          <w:p w14:paraId="1A4A8B41" w14:textId="77777777" w:rsidR="003C5EB1" w:rsidRPr="00FF3575" w:rsidRDefault="003C5EB1" w:rsidP="003C5EB1">
            <w:pPr>
              <w:rPr>
                <w:lang w:eastAsia="zh-TW"/>
              </w:rPr>
            </w:pPr>
            <w:r w:rsidRPr="00FF3575">
              <w:rPr>
                <w:rFonts w:hint="eastAsia"/>
                <w:lang w:eastAsia="zh-TW"/>
              </w:rPr>
              <w:t>[</w:t>
            </w:r>
            <w:r w:rsidRPr="00FF3575">
              <w:rPr>
                <w:lang w:eastAsia="zh-TW"/>
              </w:rPr>
              <w:t>1090</w:t>
            </w:r>
            <w:r w:rsidRPr="00FF3575">
              <w:rPr>
                <w:rFonts w:hint="eastAsia"/>
                <w:lang w:eastAsia="zh-TW"/>
              </w:rPr>
              <w:t>]</w:t>
            </w:r>
            <w:r w:rsidRPr="00FF3575">
              <w:rPr>
                <w:rFonts w:hint="eastAsia"/>
                <w:lang w:eastAsia="zh-TW"/>
              </w:rPr>
              <w:t>調整後帳票金額計</w:t>
            </w:r>
          </w:p>
          <w:p w14:paraId="38CCFB54" w14:textId="77777777" w:rsidR="003C5EB1" w:rsidRPr="00FF3575" w:rsidRDefault="003C5EB1" w:rsidP="003C5EB1">
            <w:pPr>
              <w:rPr>
                <w:lang w:eastAsia="zh-TW"/>
              </w:rPr>
            </w:pPr>
            <w:r w:rsidRPr="00FF3575">
              <w:rPr>
                <w:rFonts w:hint="eastAsia"/>
                <w:lang w:eastAsia="zh-TW"/>
              </w:rPr>
              <w:t xml:space="preserve">　</w:t>
            </w:r>
            <w:r w:rsidRPr="00FF3575">
              <w:rPr>
                <w:lang w:eastAsia="zh-TW"/>
              </w:rPr>
              <w:t>[1088]</w:t>
            </w:r>
            <w:r w:rsidRPr="00FF3575">
              <w:rPr>
                <w:rFonts w:hint="eastAsia"/>
                <w:lang w:eastAsia="zh-TW"/>
              </w:rPr>
              <w:t>明細金額計＋</w:t>
            </w:r>
            <w:r w:rsidRPr="00FF3575">
              <w:rPr>
                <w:lang w:eastAsia="zh-TW"/>
              </w:rPr>
              <w:t>[1089]</w:t>
            </w:r>
            <w:r w:rsidRPr="00FF3575">
              <w:rPr>
                <w:rFonts w:hint="eastAsia"/>
                <w:lang w:eastAsia="zh-TW"/>
              </w:rPr>
              <w:t>明細金額計調整額。</w:t>
            </w:r>
          </w:p>
        </w:tc>
      </w:tr>
    </w:tbl>
    <w:p w14:paraId="6D691588" w14:textId="77777777" w:rsidR="003C5EB1" w:rsidRPr="00FF3575" w:rsidRDefault="003C5EB1" w:rsidP="003C5EB1">
      <w:pPr>
        <w:rPr>
          <w:lang w:eastAsia="zh-TW"/>
        </w:rPr>
      </w:pPr>
      <w:r w:rsidRPr="00FF3575">
        <w:rPr>
          <w:rFonts w:hint="eastAsia"/>
          <w:lang w:eastAsia="zh-TW"/>
        </w:rPr>
        <w:t>【立替金報告、立替金確認】</w:t>
      </w:r>
    </w:p>
    <w:p w14:paraId="736BE276" w14:textId="77777777" w:rsidR="003C5EB1" w:rsidRPr="00FF3575" w:rsidRDefault="003C5EB1" w:rsidP="003C5EB1">
      <w:pPr>
        <w:spacing w:line="240" w:lineRule="exact"/>
      </w:pPr>
      <w:r w:rsidRPr="00FF3575">
        <w:rPr>
          <w:rFonts w:hint="eastAsia"/>
        </w:rPr>
        <w:t>・単位は円。</w:t>
      </w:r>
    </w:p>
    <w:p w14:paraId="0CDBC3F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B65550D" w14:textId="77777777" w:rsidTr="003C5EB1">
        <w:trPr>
          <w:cantSplit/>
        </w:trPr>
        <w:tc>
          <w:tcPr>
            <w:tcW w:w="8702" w:type="dxa"/>
          </w:tcPr>
          <w:p w14:paraId="65FA1214" w14:textId="77777777" w:rsidR="003C5EB1" w:rsidRPr="00FF3575" w:rsidRDefault="003C5EB1" w:rsidP="003C5EB1">
            <w:r w:rsidRPr="00FF3575">
              <w:rPr>
                <w:rFonts w:hint="eastAsia"/>
              </w:rPr>
              <w:t xml:space="preserve"> [</w:t>
            </w:r>
            <w:bookmarkStart w:id="1066" w:name="ID_1096_Ⅶ"/>
            <w:r w:rsidRPr="00FF3575">
              <w:t>1096</w:t>
            </w:r>
            <w:bookmarkEnd w:id="1066"/>
            <w:r w:rsidRPr="00FF3575">
              <w:rPr>
                <w:rFonts w:hint="eastAsia"/>
              </w:rPr>
              <w:t>]</w:t>
            </w:r>
            <w:r w:rsidRPr="00FF3575">
              <w:rPr>
                <w:rFonts w:hint="eastAsia"/>
              </w:rPr>
              <w:t>消費税額</w:t>
            </w:r>
          </w:p>
          <w:p w14:paraId="45947550" w14:textId="77777777" w:rsidR="003C5EB1" w:rsidRPr="00FF3575" w:rsidRDefault="003C5EB1" w:rsidP="003C5EB1">
            <w:r w:rsidRPr="00FF3575">
              <w:rPr>
                <w:rFonts w:hint="eastAsia"/>
              </w:rPr>
              <w:t xml:space="preserve">　</w:t>
            </w:r>
            <w:r w:rsidRPr="00FF3575">
              <w:t>[1090]</w:t>
            </w:r>
            <w:r w:rsidRPr="00FF3575">
              <w:rPr>
                <w:rFonts w:hint="eastAsia"/>
              </w:rPr>
              <w:t>調整後帳票金額計（請求書の場合は</w:t>
            </w:r>
            <w:r w:rsidRPr="00FF3575">
              <w:t>[1112]</w:t>
            </w:r>
            <w:r w:rsidRPr="00FF3575">
              <w:rPr>
                <w:rFonts w:hint="eastAsia"/>
              </w:rPr>
              <w:t>今回請求金額計）に対する消費税の合計。</w:t>
            </w:r>
          </w:p>
        </w:tc>
      </w:tr>
    </w:tbl>
    <w:p w14:paraId="297CCF82" w14:textId="77777777" w:rsidR="003C5EB1" w:rsidRPr="00FF3575" w:rsidRDefault="003C5EB1" w:rsidP="003C5EB1">
      <w:pPr>
        <w:rPr>
          <w:lang w:eastAsia="zh-TW"/>
        </w:rPr>
      </w:pPr>
      <w:r w:rsidRPr="00FF3575">
        <w:rPr>
          <w:rFonts w:hint="eastAsia"/>
          <w:lang w:eastAsia="zh-TW"/>
        </w:rPr>
        <w:t>【合意打切申込、合意打切承諾、一方的打切通知、出来高報告、出来高確認、請求、請求確認】</w:t>
      </w:r>
    </w:p>
    <w:p w14:paraId="34316467" w14:textId="10318664" w:rsidR="003C5EB1" w:rsidRPr="00FF3575" w:rsidRDefault="003C5EB1" w:rsidP="003C5EB1">
      <w:pPr>
        <w:spacing w:line="240" w:lineRule="exact"/>
      </w:pPr>
      <w:r w:rsidRPr="00FF3575">
        <w:rPr>
          <w:rFonts w:hint="eastAsia"/>
        </w:rPr>
        <w:t>・</w:t>
      </w:r>
      <w:r w:rsidRPr="00FF3575">
        <w:rPr>
          <w:rFonts w:hint="eastAsia"/>
        </w:rPr>
        <w:t>[1112]</w:t>
      </w:r>
      <w:r w:rsidRPr="00FF3575">
        <w:rPr>
          <w:rFonts w:hint="eastAsia"/>
        </w:rPr>
        <w:t>今回請求金額計に対する消費税の合計。（</w:t>
      </w:r>
      <w:r w:rsidR="002C114E" w:rsidRPr="002F2CCB">
        <w:rPr>
          <w:rFonts w:hint="eastAsia"/>
          <w:color w:val="FF0000"/>
        </w:rPr>
        <w:t>「図</w:t>
      </w:r>
      <w:r w:rsidR="002C114E" w:rsidRPr="002F2CCB">
        <w:rPr>
          <w:color w:val="FF0000"/>
        </w:rPr>
        <w:t>B.</w:t>
      </w:r>
      <w:r w:rsidR="002C114E" w:rsidRPr="002F2CCB">
        <w:rPr>
          <w:rFonts w:ascii="ＭＳ 明朝" w:eastAsia="ＭＳ 明朝" w:hAnsi="ＭＳ 明朝" w:cs="ＭＳ 明朝" w:hint="eastAsia"/>
          <w:color w:val="FF0000"/>
        </w:rPr>
        <w:t>Ⅶ</w:t>
      </w:r>
      <w:r w:rsidR="002C114E" w:rsidRPr="002F2CCB">
        <w:rPr>
          <w:rFonts w:ascii="ＭＳ 明朝" w:eastAsia="ＭＳ 明朝" w:hAnsi="ＭＳ 明朝" w:cs="ＭＳ 明朝"/>
          <w:color w:val="FF0000"/>
        </w:rPr>
        <w:t xml:space="preserve">-12 </w:t>
      </w:r>
      <w:r w:rsidR="002C114E" w:rsidRPr="002F2CCB">
        <w:rPr>
          <w:rFonts w:ascii="ＭＳ 明朝" w:eastAsia="ＭＳ 明朝" w:hAnsi="ＭＳ 明朝" w:cs="ＭＳ 明朝" w:hint="eastAsia"/>
          <w:color w:val="FF0000"/>
        </w:rPr>
        <w:t>全体情報部分</w:t>
      </w:r>
      <w:r w:rsidR="002C114E" w:rsidRPr="002F2CCB">
        <w:rPr>
          <w:rFonts w:ascii="ＭＳ 明朝" w:eastAsia="ＭＳ 明朝" w:hAnsi="ＭＳ 明朝" w:cs="ＭＳ 明朝"/>
          <w:color w:val="FF0000"/>
        </w:rPr>
        <w:t>(鑑)の出来高金額、</w:t>
      </w:r>
      <w:r w:rsidR="000D47A0">
        <w:rPr>
          <w:rFonts w:ascii="ＭＳ 明朝" w:eastAsia="ＭＳ 明朝" w:hAnsi="ＭＳ 明朝" w:cs="ＭＳ 明朝" w:hint="eastAsia"/>
          <w:color w:val="FF0000"/>
        </w:rPr>
        <w:t>請求</w:t>
      </w:r>
      <w:r w:rsidR="002C114E" w:rsidRPr="002F2CCB">
        <w:rPr>
          <w:rFonts w:ascii="ＭＳ 明朝" w:eastAsia="ＭＳ 明朝" w:hAnsi="ＭＳ 明朝" w:cs="ＭＳ 明朝"/>
          <w:color w:val="FF0000"/>
        </w:rPr>
        <w:t>金額算出方法」</w:t>
      </w:r>
      <w:r w:rsidR="002C114E" w:rsidRPr="002F2CCB">
        <w:rPr>
          <w:rFonts w:ascii="ＭＳ 明朝" w:eastAsia="ＭＳ 明朝" w:hAnsi="ＭＳ 明朝" w:cs="ＭＳ 明朝" w:hint="eastAsia"/>
          <w:color w:val="FF0000"/>
        </w:rPr>
        <w:t>の</w:t>
      </w:r>
      <w:r w:rsidRPr="00FF3575">
        <w:rPr>
          <w:rFonts w:hint="eastAsia"/>
        </w:rPr>
        <w:t>A</w:t>
      </w:r>
      <w:r w:rsidRPr="00FF3575">
        <w:rPr>
          <w:rFonts w:hint="eastAsia"/>
        </w:rPr>
        <w:t>、</w:t>
      </w:r>
      <w:r w:rsidRPr="00FF3575">
        <w:rPr>
          <w:rFonts w:hint="eastAsia"/>
        </w:rPr>
        <w:t>B</w:t>
      </w:r>
      <w:r w:rsidRPr="00FF3575">
        <w:rPr>
          <w:rFonts w:hint="eastAsia"/>
        </w:rPr>
        <w:t>方式の場合のみ）</w:t>
      </w:r>
    </w:p>
    <w:p w14:paraId="65E58368" w14:textId="77777777" w:rsidR="003C5EB1" w:rsidRPr="00FF3575" w:rsidRDefault="003C5EB1" w:rsidP="003C5EB1">
      <w:pPr>
        <w:spacing w:line="240" w:lineRule="exact"/>
      </w:pPr>
      <w:r w:rsidRPr="00FF3575">
        <w:rPr>
          <w:rFonts w:hint="eastAsia"/>
        </w:rPr>
        <w:t>・単位は円。小数点以下切り捨て。</w:t>
      </w:r>
    </w:p>
    <w:p w14:paraId="5D900B6A" w14:textId="77777777" w:rsidR="003C5EB1" w:rsidRPr="00FF3575" w:rsidRDefault="003C5EB1" w:rsidP="003C5EB1">
      <w:pPr>
        <w:rPr>
          <w:lang w:eastAsia="zh-TW"/>
        </w:rPr>
      </w:pPr>
      <w:r w:rsidRPr="00FF3575">
        <w:rPr>
          <w:rFonts w:hint="eastAsia"/>
          <w:lang w:eastAsia="zh-TW"/>
        </w:rPr>
        <w:t>【立替金報告、立替金確認】</w:t>
      </w:r>
    </w:p>
    <w:p w14:paraId="7A12C7EE" w14:textId="77777777" w:rsidR="003C5EB1" w:rsidRPr="00FF3575" w:rsidRDefault="003C5EB1" w:rsidP="003C5EB1">
      <w:pPr>
        <w:spacing w:line="240" w:lineRule="exact"/>
      </w:pPr>
      <w:r w:rsidRPr="00FF3575">
        <w:rPr>
          <w:rFonts w:hint="eastAsia"/>
        </w:rPr>
        <w:t>・</w:t>
      </w:r>
      <w:r w:rsidRPr="00FF3575">
        <w:rPr>
          <w:rFonts w:hint="eastAsia"/>
        </w:rPr>
        <w:t>[1090]</w:t>
      </w:r>
      <w:r w:rsidRPr="00FF3575">
        <w:rPr>
          <w:rFonts w:hint="eastAsia"/>
        </w:rPr>
        <w:t>調整後帳票金額計に対する消費税の合計。</w:t>
      </w:r>
    </w:p>
    <w:p w14:paraId="3D8D0147" w14:textId="77777777" w:rsidR="003C5EB1" w:rsidRPr="00FF3575" w:rsidRDefault="003C5EB1" w:rsidP="003C5EB1">
      <w:pPr>
        <w:spacing w:line="240" w:lineRule="exact"/>
      </w:pPr>
      <w:r w:rsidRPr="00FF3575">
        <w:rPr>
          <w:rFonts w:hint="eastAsia"/>
        </w:rPr>
        <w:lastRenderedPageBreak/>
        <w:t>・単位は円。小数点以下切り捨て。</w:t>
      </w:r>
    </w:p>
    <w:p w14:paraId="6576D88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7B4B17" w14:textId="77777777" w:rsidTr="003C5EB1">
        <w:trPr>
          <w:cantSplit/>
        </w:trPr>
        <w:tc>
          <w:tcPr>
            <w:tcW w:w="8702" w:type="dxa"/>
          </w:tcPr>
          <w:p w14:paraId="1B5DCE26" w14:textId="77777777" w:rsidR="003C5EB1" w:rsidRPr="00FF3575" w:rsidRDefault="003C5EB1" w:rsidP="003C5EB1">
            <w:r w:rsidRPr="00FF3575">
              <w:rPr>
                <w:rFonts w:hint="eastAsia"/>
              </w:rPr>
              <w:t>[</w:t>
            </w:r>
            <w:bookmarkStart w:id="1067" w:name="ID_1097_Ⅶ"/>
            <w:r w:rsidRPr="00FF3575">
              <w:t>1097</w:t>
            </w:r>
            <w:bookmarkEnd w:id="1067"/>
            <w:r w:rsidRPr="00FF3575">
              <w:rPr>
                <w:rFonts w:hint="eastAsia"/>
              </w:rPr>
              <w:t>]</w:t>
            </w:r>
            <w:r w:rsidRPr="00FF3575">
              <w:rPr>
                <w:rFonts w:hint="eastAsia"/>
              </w:rPr>
              <w:t>最終帳票金額</w:t>
            </w:r>
          </w:p>
          <w:p w14:paraId="78BA3B21" w14:textId="77777777" w:rsidR="003C5EB1" w:rsidRPr="00FF3575" w:rsidRDefault="003C5EB1" w:rsidP="003C5EB1">
            <w:r w:rsidRPr="00FF3575">
              <w:rPr>
                <w:rFonts w:hint="eastAsia"/>
              </w:rPr>
              <w:t xml:space="preserve">　</w:t>
            </w:r>
            <w:r w:rsidRPr="00FF3575">
              <w:t>[1090]</w:t>
            </w:r>
            <w:r w:rsidRPr="00FF3575">
              <w:rPr>
                <w:rFonts w:hint="eastAsia"/>
              </w:rPr>
              <w:t>調整後帳票金額計（請求書の場合は</w:t>
            </w:r>
            <w:r w:rsidRPr="00FF3575">
              <w:t>[1112]</w:t>
            </w:r>
            <w:r w:rsidRPr="00FF3575">
              <w:rPr>
                <w:rFonts w:hint="eastAsia"/>
              </w:rPr>
              <w:t>今回請求金額計）＋</w:t>
            </w:r>
            <w:r w:rsidRPr="00FF3575">
              <w:t>[1096]</w:t>
            </w:r>
            <w:r w:rsidRPr="00FF3575">
              <w:rPr>
                <w:rFonts w:hint="eastAsia"/>
              </w:rPr>
              <w:t>消費税額。</w:t>
            </w:r>
          </w:p>
        </w:tc>
      </w:tr>
    </w:tbl>
    <w:p w14:paraId="63FC6C9F" w14:textId="77777777" w:rsidR="003C5EB1" w:rsidRPr="00FF3575" w:rsidRDefault="003C5EB1" w:rsidP="003C5EB1">
      <w:pPr>
        <w:rPr>
          <w:lang w:eastAsia="zh-TW"/>
        </w:rPr>
      </w:pPr>
      <w:r w:rsidRPr="00FF3575">
        <w:rPr>
          <w:rFonts w:hint="eastAsia"/>
          <w:lang w:eastAsia="zh-TW"/>
        </w:rPr>
        <w:t>【合意打切申込、合意打切承諾、一方的打切通知、出来高報告、出来高確認、請求、請求確認】</w:t>
      </w:r>
    </w:p>
    <w:p w14:paraId="65E00399" w14:textId="1F8F813A" w:rsidR="003C5EB1" w:rsidRPr="00FF3575" w:rsidRDefault="003C5EB1" w:rsidP="003C5EB1">
      <w:pPr>
        <w:spacing w:line="240" w:lineRule="exact"/>
      </w:pPr>
      <w:r w:rsidRPr="00FF3575">
        <w:rPr>
          <w:rFonts w:hint="eastAsia"/>
        </w:rPr>
        <w:t>・</w:t>
      </w:r>
      <w:r w:rsidRPr="00FF3575">
        <w:rPr>
          <w:rFonts w:hint="eastAsia"/>
        </w:rPr>
        <w:t>[1112]</w:t>
      </w:r>
      <w:r w:rsidRPr="00FF3575">
        <w:rPr>
          <w:rFonts w:hint="eastAsia"/>
        </w:rPr>
        <w:t>今回請求金額計</w:t>
      </w:r>
      <w:r w:rsidRPr="00FF3575">
        <w:rPr>
          <w:rFonts w:hint="eastAsia"/>
        </w:rPr>
        <w:t>+[1096]</w:t>
      </w:r>
      <w:r w:rsidRPr="00FF3575">
        <w:rPr>
          <w:rFonts w:hint="eastAsia"/>
        </w:rPr>
        <w:t>消費税額（</w:t>
      </w:r>
      <w:r w:rsidR="00FD4BD9" w:rsidRPr="000D47A0">
        <w:rPr>
          <w:rFonts w:hint="eastAsia"/>
          <w:color w:val="FF0000"/>
        </w:rPr>
        <w:t>「図</w:t>
      </w:r>
      <w:r w:rsidR="00FD4BD9" w:rsidRPr="000D47A0">
        <w:rPr>
          <w:rFonts w:hint="eastAsia"/>
          <w:color w:val="FF0000"/>
        </w:rPr>
        <w:t>B</w:t>
      </w:r>
      <w:r w:rsidR="00FD4BD9" w:rsidRPr="000D47A0">
        <w:rPr>
          <w:color w:val="FF0000"/>
        </w:rPr>
        <w:t>.</w:t>
      </w:r>
      <w:r w:rsidR="00FD4BD9" w:rsidRPr="000D47A0">
        <w:rPr>
          <w:rFonts w:ascii="ＭＳ 明朝" w:eastAsia="ＭＳ 明朝" w:hAnsi="ＭＳ 明朝" w:cs="ＭＳ 明朝" w:hint="eastAsia"/>
          <w:color w:val="FF0000"/>
        </w:rPr>
        <w:t>Ⅶ-12</w:t>
      </w:r>
      <w:r w:rsidR="00FD4BD9" w:rsidRPr="000D47A0">
        <w:rPr>
          <w:rFonts w:ascii="ＭＳ 明朝" w:eastAsia="ＭＳ 明朝" w:hAnsi="ＭＳ 明朝" w:cs="ＭＳ 明朝"/>
          <w:color w:val="FF0000"/>
        </w:rPr>
        <w:t xml:space="preserve"> </w:t>
      </w:r>
      <w:r w:rsidR="00FD4BD9" w:rsidRPr="000D47A0">
        <w:rPr>
          <w:rFonts w:ascii="ＭＳ 明朝" w:eastAsia="ＭＳ 明朝" w:hAnsi="ＭＳ 明朝" w:cs="ＭＳ 明朝" w:hint="eastAsia"/>
          <w:color w:val="FF0000"/>
        </w:rPr>
        <w:t>全体情報部分(鑑)の出来高金額、</w:t>
      </w:r>
      <w:r w:rsidR="000D47A0" w:rsidRPr="000D47A0">
        <w:rPr>
          <w:rFonts w:ascii="ＭＳ 明朝" w:eastAsia="ＭＳ 明朝" w:hAnsi="ＭＳ 明朝" w:cs="ＭＳ 明朝" w:hint="eastAsia"/>
          <w:color w:val="FF0000"/>
        </w:rPr>
        <w:t>請求</w:t>
      </w:r>
      <w:r w:rsidR="00FD4BD9" w:rsidRPr="000D47A0">
        <w:rPr>
          <w:rFonts w:ascii="ＭＳ 明朝" w:eastAsia="ＭＳ 明朝" w:hAnsi="ＭＳ 明朝" w:cs="ＭＳ 明朝" w:hint="eastAsia"/>
          <w:color w:val="FF0000"/>
        </w:rPr>
        <w:t>金額算出方法」の</w:t>
      </w:r>
      <w:r w:rsidRPr="00FF3575">
        <w:rPr>
          <w:rFonts w:hint="eastAsia"/>
        </w:rPr>
        <w:t>A</w:t>
      </w:r>
      <w:r w:rsidRPr="00FF3575">
        <w:rPr>
          <w:rFonts w:hint="eastAsia"/>
        </w:rPr>
        <w:t>、</w:t>
      </w:r>
      <w:r w:rsidRPr="00FF3575">
        <w:rPr>
          <w:rFonts w:hint="eastAsia"/>
        </w:rPr>
        <w:t>B</w:t>
      </w:r>
      <w:r w:rsidRPr="00FF3575">
        <w:rPr>
          <w:rFonts w:hint="eastAsia"/>
        </w:rPr>
        <w:t>方式の場合）。</w:t>
      </w:r>
    </w:p>
    <w:p w14:paraId="5DF6FDBD" w14:textId="629D786E" w:rsidR="003C5EB1" w:rsidRPr="00FF3575" w:rsidRDefault="003C5EB1" w:rsidP="003C5EB1">
      <w:pPr>
        <w:spacing w:line="240" w:lineRule="exact"/>
      </w:pPr>
      <w:r w:rsidRPr="00FF3575">
        <w:rPr>
          <w:rFonts w:hint="eastAsia"/>
        </w:rPr>
        <w:t>・</w:t>
      </w:r>
      <w:r w:rsidRPr="00FF3575">
        <w:rPr>
          <w:rFonts w:hint="eastAsia"/>
        </w:rPr>
        <w:t>[1160]</w:t>
      </w:r>
      <w:r w:rsidRPr="00FF3575">
        <w:rPr>
          <w:rFonts w:hint="eastAsia"/>
        </w:rPr>
        <w:t>税込今回迄累積請求金額計</w:t>
      </w:r>
      <w:r w:rsidRPr="00FF3575">
        <w:rPr>
          <w:rFonts w:hint="eastAsia"/>
        </w:rPr>
        <w:t>-[1159]</w:t>
      </w:r>
      <w:r w:rsidRPr="00FF3575">
        <w:rPr>
          <w:rFonts w:hint="eastAsia"/>
        </w:rPr>
        <w:t>税込前回迄累積請求金額計</w:t>
      </w:r>
      <w:r w:rsidRPr="00FF3575">
        <w:rPr>
          <w:rFonts w:hint="eastAsia"/>
        </w:rPr>
        <w:t>(</w:t>
      </w:r>
      <w:r w:rsidR="00FD4BD9" w:rsidRPr="000D47A0">
        <w:rPr>
          <w:rFonts w:hint="eastAsia"/>
          <w:color w:val="FF0000"/>
        </w:rPr>
        <w:t>「図</w:t>
      </w:r>
      <w:r w:rsidR="00FD4BD9" w:rsidRPr="000D47A0">
        <w:rPr>
          <w:rFonts w:hint="eastAsia"/>
          <w:color w:val="FF0000"/>
        </w:rPr>
        <w:t>B</w:t>
      </w:r>
      <w:r w:rsidR="00FD4BD9" w:rsidRPr="000D47A0">
        <w:rPr>
          <w:color w:val="FF0000"/>
        </w:rPr>
        <w:t>.</w:t>
      </w:r>
      <w:r w:rsidR="00FD4BD9" w:rsidRPr="000D47A0">
        <w:rPr>
          <w:rFonts w:ascii="ＭＳ 明朝" w:eastAsia="ＭＳ 明朝" w:hAnsi="ＭＳ 明朝" w:cs="ＭＳ 明朝" w:hint="eastAsia"/>
          <w:color w:val="FF0000"/>
        </w:rPr>
        <w:t>Ⅶ-12</w:t>
      </w:r>
      <w:r w:rsidR="00FD4BD9" w:rsidRPr="000D47A0">
        <w:rPr>
          <w:rFonts w:ascii="ＭＳ 明朝" w:eastAsia="ＭＳ 明朝" w:hAnsi="ＭＳ 明朝" w:cs="ＭＳ 明朝"/>
          <w:color w:val="FF0000"/>
        </w:rPr>
        <w:t xml:space="preserve"> </w:t>
      </w:r>
      <w:r w:rsidR="00FD4BD9" w:rsidRPr="000D47A0">
        <w:rPr>
          <w:rFonts w:ascii="ＭＳ 明朝" w:eastAsia="ＭＳ 明朝" w:hAnsi="ＭＳ 明朝" w:cs="ＭＳ 明朝" w:hint="eastAsia"/>
          <w:color w:val="FF0000"/>
        </w:rPr>
        <w:t>全体情報部分(鑑)の出来高金額、</w:t>
      </w:r>
      <w:r w:rsidR="000D47A0">
        <w:rPr>
          <w:rFonts w:ascii="ＭＳ 明朝" w:eastAsia="ＭＳ 明朝" w:hAnsi="ＭＳ 明朝" w:cs="ＭＳ 明朝" w:hint="eastAsia"/>
          <w:color w:val="FF0000"/>
        </w:rPr>
        <w:t>請求</w:t>
      </w:r>
      <w:r w:rsidR="00FD4BD9" w:rsidRPr="000D47A0">
        <w:rPr>
          <w:rFonts w:ascii="ＭＳ 明朝" w:eastAsia="ＭＳ 明朝" w:hAnsi="ＭＳ 明朝" w:cs="ＭＳ 明朝" w:hint="eastAsia"/>
          <w:color w:val="FF0000"/>
        </w:rPr>
        <w:t>金額算出方法」の</w:t>
      </w:r>
      <w:r w:rsidRPr="00FF3575">
        <w:rPr>
          <w:rFonts w:hint="eastAsia"/>
        </w:rPr>
        <w:t>C</w:t>
      </w:r>
      <w:r w:rsidRPr="00FF3575">
        <w:rPr>
          <w:rFonts w:hint="eastAsia"/>
        </w:rPr>
        <w:t>、</w:t>
      </w:r>
      <w:r w:rsidRPr="00FF3575">
        <w:rPr>
          <w:rFonts w:hint="eastAsia"/>
        </w:rPr>
        <w:t>D</w:t>
      </w:r>
      <w:r w:rsidRPr="00FF3575">
        <w:rPr>
          <w:rFonts w:hint="eastAsia"/>
        </w:rPr>
        <w:t>方式の場合</w:t>
      </w:r>
      <w:r w:rsidRPr="00FF3575">
        <w:rPr>
          <w:rFonts w:hint="eastAsia"/>
        </w:rPr>
        <w:t>)</w:t>
      </w:r>
      <w:r w:rsidRPr="00FF3575">
        <w:rPr>
          <w:rFonts w:hint="eastAsia"/>
        </w:rPr>
        <w:t>。</w:t>
      </w:r>
    </w:p>
    <w:p w14:paraId="677130D9" w14:textId="77777777" w:rsidR="003C5EB1" w:rsidRPr="00FF3575" w:rsidRDefault="003C5EB1" w:rsidP="003C5EB1">
      <w:pPr>
        <w:spacing w:line="240" w:lineRule="exact"/>
      </w:pPr>
      <w:r w:rsidRPr="00FF3575">
        <w:rPr>
          <w:rFonts w:hint="eastAsia"/>
        </w:rPr>
        <w:t>・単位は円。</w:t>
      </w:r>
    </w:p>
    <w:p w14:paraId="7C6BD1F7" w14:textId="77777777" w:rsidR="003C5EB1" w:rsidRPr="00FF3575" w:rsidRDefault="003C5EB1" w:rsidP="003C5EB1"/>
    <w:p w14:paraId="4F62E877" w14:textId="77777777" w:rsidR="003C5EB1" w:rsidRPr="00FF3575" w:rsidRDefault="003C5EB1" w:rsidP="003C5EB1">
      <w:r w:rsidRPr="00FF3575">
        <w:rPr>
          <w:rFonts w:hint="eastAsia"/>
        </w:rPr>
        <w:t>【立替金報告、立替金確認】</w:t>
      </w:r>
    </w:p>
    <w:p w14:paraId="207D0143" w14:textId="77777777" w:rsidR="003C5EB1" w:rsidRPr="00FF3575" w:rsidRDefault="003C5EB1" w:rsidP="003C5EB1">
      <w:pPr>
        <w:spacing w:line="240" w:lineRule="exact"/>
      </w:pPr>
      <w:r w:rsidRPr="00FF3575">
        <w:rPr>
          <w:rFonts w:hint="eastAsia"/>
        </w:rPr>
        <w:t>・</w:t>
      </w:r>
      <w:r w:rsidRPr="00FF3575">
        <w:rPr>
          <w:rFonts w:hint="eastAsia"/>
        </w:rPr>
        <w:t>[1090]</w:t>
      </w:r>
      <w:r w:rsidRPr="00FF3575">
        <w:rPr>
          <w:rFonts w:hint="eastAsia"/>
        </w:rPr>
        <w:t>調整後帳票金額計</w:t>
      </w:r>
      <w:r w:rsidRPr="00FF3575">
        <w:rPr>
          <w:rFonts w:hint="eastAsia"/>
        </w:rPr>
        <w:t>+[1096]</w:t>
      </w:r>
      <w:r w:rsidRPr="00FF3575">
        <w:rPr>
          <w:rFonts w:hint="eastAsia"/>
        </w:rPr>
        <w:t>消費税額。</w:t>
      </w:r>
    </w:p>
    <w:p w14:paraId="76A62D9F" w14:textId="77777777" w:rsidR="003C5EB1" w:rsidRPr="00FF3575" w:rsidRDefault="003C5EB1" w:rsidP="003C5EB1">
      <w:pPr>
        <w:spacing w:line="240" w:lineRule="exact"/>
      </w:pPr>
      <w:r w:rsidRPr="00FF3575">
        <w:rPr>
          <w:rFonts w:hint="eastAsia"/>
        </w:rPr>
        <w:t>・単位は円。</w:t>
      </w:r>
    </w:p>
    <w:p w14:paraId="6031152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53DDD6" w14:textId="77777777" w:rsidTr="003C5EB1">
        <w:trPr>
          <w:cantSplit/>
        </w:trPr>
        <w:tc>
          <w:tcPr>
            <w:tcW w:w="8702" w:type="dxa"/>
          </w:tcPr>
          <w:p w14:paraId="5604BA9A" w14:textId="77777777" w:rsidR="003C5EB1" w:rsidRPr="00FF3575" w:rsidRDefault="003C5EB1" w:rsidP="003C5EB1">
            <w:r w:rsidRPr="00FF3575">
              <w:rPr>
                <w:rFonts w:hint="eastAsia"/>
              </w:rPr>
              <w:t>[</w:t>
            </w:r>
            <w:bookmarkStart w:id="1068" w:name="ID_1092_Ⅶ"/>
            <w:r w:rsidRPr="00FF3575">
              <w:t>10</w:t>
            </w:r>
            <w:r w:rsidRPr="00FF3575">
              <w:rPr>
                <w:rFonts w:hint="eastAsia"/>
              </w:rPr>
              <w:t>92</w:t>
            </w:r>
            <w:bookmarkEnd w:id="1068"/>
            <w:r w:rsidRPr="00FF3575">
              <w:rPr>
                <w:rFonts w:hint="eastAsia"/>
              </w:rPr>
              <w:t>]</w:t>
            </w:r>
            <w:r w:rsidRPr="00FF3575">
              <w:rPr>
                <w:rFonts w:hint="eastAsia"/>
              </w:rPr>
              <w:t>契約金額計</w:t>
            </w:r>
          </w:p>
          <w:p w14:paraId="0E778C73" w14:textId="77777777" w:rsidR="003C5EB1" w:rsidRPr="00FF3575" w:rsidRDefault="003C5EB1" w:rsidP="003C5EB1">
            <w:r w:rsidRPr="00FF3575">
              <w:rPr>
                <w:rFonts w:hint="eastAsia"/>
              </w:rPr>
              <w:t xml:space="preserve">　</w:t>
            </w:r>
            <w:r w:rsidRPr="00FF3575">
              <w:rPr>
                <w:rFonts w:hint="eastAsia"/>
              </w:rPr>
              <w:t>[1225]</w:t>
            </w:r>
            <w:r w:rsidRPr="00FF3575">
              <w:rPr>
                <w:rFonts w:hint="eastAsia"/>
              </w:rPr>
              <w:t>契約金額明細の合計。</w:t>
            </w:r>
          </w:p>
        </w:tc>
      </w:tr>
    </w:tbl>
    <w:p w14:paraId="7B722E36" w14:textId="77777777" w:rsidR="003C5EB1" w:rsidRPr="00FF3575" w:rsidRDefault="003C5EB1" w:rsidP="003C5EB1">
      <w:pPr>
        <w:rPr>
          <w:lang w:eastAsia="zh-TW"/>
        </w:rPr>
      </w:pPr>
      <w:r w:rsidRPr="00FF3575">
        <w:rPr>
          <w:rFonts w:hint="eastAsia"/>
          <w:lang w:eastAsia="zh-TW"/>
        </w:rPr>
        <w:t>【合意打切申込、合意打切承諾、一方的打切通知、出来高報告、出来高確認、請求、請求確認】</w:t>
      </w:r>
    </w:p>
    <w:p w14:paraId="6663B4CB" w14:textId="77777777" w:rsidR="003C5EB1" w:rsidRPr="00FF3575" w:rsidRDefault="003C5EB1" w:rsidP="003C5EB1">
      <w:pPr>
        <w:spacing w:line="240" w:lineRule="exact"/>
      </w:pPr>
      <w:r w:rsidRPr="00FF3575">
        <w:rPr>
          <w:rFonts w:hint="eastAsia"/>
        </w:rPr>
        <w:t>・単位は円。</w:t>
      </w:r>
    </w:p>
    <w:p w14:paraId="1A1BAE3C" w14:textId="4D8806CE" w:rsidR="003C5EB1" w:rsidRPr="00FF3575" w:rsidRDefault="003C5EB1" w:rsidP="003C5EB1">
      <w:pPr>
        <w:spacing w:line="240" w:lineRule="exact"/>
        <w:ind w:left="113" w:hanging="113"/>
      </w:pPr>
      <w:r w:rsidRPr="00FF3575">
        <w:rPr>
          <w:rFonts w:hint="eastAsia"/>
        </w:rPr>
        <w:t>・明細行には小計行等も含まれるので、全明細行の</w:t>
      </w:r>
      <w:r w:rsidRPr="00FF3575">
        <w:rPr>
          <w:rFonts w:hint="eastAsia"/>
        </w:rPr>
        <w:t>[1223]</w:t>
      </w:r>
      <w:r w:rsidRPr="00FF3575">
        <w:rPr>
          <w:rFonts w:hint="eastAsia"/>
        </w:rPr>
        <w:t>明細金額の合計と</w:t>
      </w:r>
      <w:r w:rsidRPr="00FF3575">
        <w:rPr>
          <w:rFonts w:hint="eastAsia"/>
        </w:rPr>
        <w:t>[1088]</w:t>
      </w:r>
      <w:r w:rsidRPr="00FF3575">
        <w:rPr>
          <w:rFonts w:hint="eastAsia"/>
        </w:rPr>
        <w:t>明細金額計とは一致しないことがある。詳細は、「</w:t>
      </w:r>
      <w:r w:rsidR="000D47A0" w:rsidRPr="002F2CCB">
        <w:rPr>
          <w:color w:val="FF0000"/>
        </w:rPr>
        <w:t xml:space="preserve">B.VI.2. 2.3 (2)1) </w:t>
      </w:r>
      <w:r w:rsidRPr="00FF3575">
        <w:rPr>
          <w:rFonts w:hint="eastAsia"/>
        </w:rPr>
        <w:t>明細の階層構造を表すデータ項目」を参照。</w:t>
      </w:r>
    </w:p>
    <w:p w14:paraId="32F7E92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AD94530" w14:textId="77777777" w:rsidTr="003C5EB1">
        <w:trPr>
          <w:cantSplit/>
        </w:trPr>
        <w:tc>
          <w:tcPr>
            <w:tcW w:w="8702" w:type="dxa"/>
          </w:tcPr>
          <w:p w14:paraId="6BB816DE" w14:textId="77777777" w:rsidR="003C5EB1" w:rsidRPr="00FF3575" w:rsidRDefault="003C5EB1" w:rsidP="003C5EB1">
            <w:r w:rsidRPr="00FF3575">
              <w:rPr>
                <w:rFonts w:hint="eastAsia"/>
              </w:rPr>
              <w:t>[</w:t>
            </w:r>
            <w:bookmarkStart w:id="1069" w:name="ID_1385_Ⅶ"/>
            <w:r w:rsidRPr="00FF3575">
              <w:rPr>
                <w:rFonts w:hint="eastAsia"/>
              </w:rPr>
              <w:t>1385</w:t>
            </w:r>
            <w:bookmarkEnd w:id="1069"/>
            <w:r w:rsidRPr="00FF3575">
              <w:rPr>
                <w:rFonts w:hint="eastAsia"/>
              </w:rPr>
              <w:t>]</w:t>
            </w:r>
            <w:r w:rsidRPr="00FF3575">
              <w:rPr>
                <w:rFonts w:hint="eastAsia"/>
              </w:rPr>
              <w:t>追加契約金額計</w:t>
            </w:r>
          </w:p>
          <w:p w14:paraId="1052281B" w14:textId="77777777" w:rsidR="003C5EB1" w:rsidRPr="00FF3575" w:rsidRDefault="003C5EB1" w:rsidP="003C5EB1">
            <w:pPr>
              <w:ind w:firstLineChars="100" w:firstLine="210"/>
            </w:pPr>
            <w:r w:rsidRPr="00FF3575">
              <w:rPr>
                <w:rFonts w:hint="eastAsia"/>
              </w:rPr>
              <w:t>打切、出来高、請求メッセージが対象としている契約の中の追加契約分の契約金額の合計を、</w:t>
            </w:r>
            <w:r w:rsidRPr="00FF3575">
              <w:rPr>
                <w:rFonts w:hint="eastAsia"/>
              </w:rPr>
              <w:t>[1092]</w:t>
            </w:r>
            <w:r w:rsidRPr="00FF3575">
              <w:rPr>
                <w:rFonts w:hint="eastAsia"/>
              </w:rPr>
              <w:t>契約金額計の内数として表す。</w:t>
            </w:r>
          </w:p>
        </w:tc>
      </w:tr>
    </w:tbl>
    <w:p w14:paraId="3C4010D0" w14:textId="77777777" w:rsidR="003C5EB1" w:rsidRPr="00FF3575" w:rsidRDefault="003C5EB1" w:rsidP="003C5EB1">
      <w:pPr>
        <w:rPr>
          <w:lang w:eastAsia="zh-TW"/>
        </w:rPr>
      </w:pPr>
      <w:r w:rsidRPr="00FF3575">
        <w:rPr>
          <w:rFonts w:hint="eastAsia"/>
          <w:lang w:eastAsia="zh-TW"/>
        </w:rPr>
        <w:t>【合意打切申込、合意打切承諾、一方的打切通知、出来高報告、出来高確認、請求、請求確認】</w:t>
      </w:r>
    </w:p>
    <w:p w14:paraId="00D1D541" w14:textId="77777777" w:rsidR="003C5EB1" w:rsidRPr="00FF3575" w:rsidRDefault="003C5EB1" w:rsidP="003C5EB1">
      <w:pPr>
        <w:spacing w:line="240" w:lineRule="exact"/>
      </w:pPr>
      <w:r w:rsidRPr="00FF3575">
        <w:rPr>
          <w:rFonts w:hint="eastAsia"/>
        </w:rPr>
        <w:t>・単位は円。</w:t>
      </w:r>
    </w:p>
    <w:p w14:paraId="0CEEE25A" w14:textId="36F561CD" w:rsidR="003C5EB1" w:rsidRPr="00FF3575" w:rsidRDefault="003C5EB1" w:rsidP="003C5EB1">
      <w:pPr>
        <w:spacing w:line="240" w:lineRule="exact"/>
        <w:ind w:left="113" w:hanging="113"/>
      </w:pPr>
      <w:r w:rsidRPr="00FF3575">
        <w:rPr>
          <w:rFonts w:hint="eastAsia"/>
        </w:rPr>
        <w:t>・複数の枝番契約を一つの出来高報告メッセージ、請求メッセージにまとめて処理する場合（「</w:t>
      </w:r>
      <w:r w:rsidR="00FD4BD9" w:rsidRPr="002F2CCB">
        <w:rPr>
          <w:color w:val="FF0000"/>
        </w:rPr>
        <w:t>B.</w:t>
      </w:r>
      <w:r w:rsidR="00FD4BD9" w:rsidRPr="002F2CCB">
        <w:rPr>
          <w:rFonts w:ascii="ＭＳ 明朝" w:eastAsia="ＭＳ 明朝" w:hAnsi="ＭＳ 明朝" w:cs="ＭＳ 明朝" w:hint="eastAsia"/>
          <w:color w:val="FF0000"/>
        </w:rPr>
        <w:t>Ⅶ</w:t>
      </w:r>
      <w:r w:rsidR="00FD4BD9" w:rsidRPr="002F2CCB">
        <w:rPr>
          <w:rFonts w:ascii="ＭＳ 明朝" w:eastAsia="ＭＳ 明朝" w:hAnsi="ＭＳ 明朝" w:cs="ＭＳ 明朝"/>
          <w:color w:val="FF0000"/>
        </w:rPr>
        <w:t>.</w:t>
      </w:r>
      <w:r w:rsidRPr="00FF3575">
        <w:rPr>
          <w:rFonts w:hint="eastAsia"/>
        </w:rPr>
        <w:t>1.1(2)</w:t>
      </w:r>
      <w:r w:rsidRPr="00FF3575">
        <w:rPr>
          <w:rFonts w:hint="eastAsia"/>
        </w:rPr>
        <w:t>出来高業務のメッセージの明細書作成例」を参照）に限って使用する。</w:t>
      </w:r>
    </w:p>
    <w:p w14:paraId="436E51F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02D1934" w14:textId="77777777" w:rsidTr="003C5EB1">
        <w:trPr>
          <w:cantSplit/>
        </w:trPr>
        <w:tc>
          <w:tcPr>
            <w:tcW w:w="8702" w:type="dxa"/>
          </w:tcPr>
          <w:p w14:paraId="7A4B49B4" w14:textId="77777777" w:rsidR="003C5EB1" w:rsidRPr="00FF3575" w:rsidRDefault="003C5EB1" w:rsidP="003C5EB1">
            <w:r w:rsidRPr="00FF3575">
              <w:rPr>
                <w:rFonts w:hint="eastAsia"/>
              </w:rPr>
              <w:t>[</w:t>
            </w:r>
            <w:bookmarkStart w:id="1070" w:name="ID_1093_Ⅶ"/>
            <w:r w:rsidRPr="00FF3575">
              <w:t>10</w:t>
            </w:r>
            <w:r w:rsidRPr="00FF3575">
              <w:rPr>
                <w:rFonts w:hint="eastAsia"/>
              </w:rPr>
              <w:t>93</w:t>
            </w:r>
            <w:bookmarkEnd w:id="1070"/>
            <w:r w:rsidRPr="00FF3575">
              <w:rPr>
                <w:rFonts w:hint="eastAsia"/>
              </w:rPr>
              <w:t>]</w:t>
            </w:r>
            <w:r w:rsidRPr="00FF3575">
              <w:rPr>
                <w:rFonts w:hint="eastAsia"/>
              </w:rPr>
              <w:t>契約金額計調整額</w:t>
            </w:r>
          </w:p>
          <w:p w14:paraId="35578629" w14:textId="77777777" w:rsidR="003C5EB1" w:rsidRPr="00FF3575" w:rsidRDefault="003C5EB1" w:rsidP="003C5EB1">
            <w:r w:rsidRPr="00FF3575">
              <w:rPr>
                <w:rFonts w:hint="eastAsia"/>
              </w:rPr>
              <w:t xml:space="preserve">　</w:t>
            </w:r>
            <w:r w:rsidRPr="00FF3575">
              <w:rPr>
                <w:rFonts w:hint="eastAsia"/>
              </w:rPr>
              <w:t>[1092]</w:t>
            </w:r>
            <w:r w:rsidRPr="00FF3575">
              <w:rPr>
                <w:rFonts w:hint="eastAsia"/>
              </w:rPr>
              <w:t>契約金額計に対する調整額。値引きなどは負号を付けた金額となる。</w:t>
            </w:r>
          </w:p>
          <w:p w14:paraId="79C2B1D3" w14:textId="77777777" w:rsidR="003C5EB1" w:rsidRPr="00FF3575" w:rsidRDefault="003C5EB1" w:rsidP="003C5EB1">
            <w:pPr>
              <w:rPr>
                <w:lang w:eastAsia="zh-TW"/>
              </w:rPr>
            </w:pPr>
            <w:r w:rsidRPr="00FF3575">
              <w:rPr>
                <w:lang w:eastAsia="zh-TW"/>
              </w:rPr>
              <w:t>[</w:t>
            </w:r>
            <w:bookmarkStart w:id="1071" w:name="ID_1094_Ⅶ"/>
            <w:r w:rsidRPr="00FF3575">
              <w:rPr>
                <w:lang w:eastAsia="zh-TW"/>
              </w:rPr>
              <w:t>1094</w:t>
            </w:r>
            <w:bookmarkEnd w:id="1071"/>
            <w:r w:rsidRPr="00FF3575">
              <w:rPr>
                <w:lang w:eastAsia="zh-TW"/>
              </w:rPr>
              <w:t>]</w:t>
            </w:r>
            <w:r w:rsidRPr="00FF3575">
              <w:rPr>
                <w:rFonts w:hint="eastAsia"/>
                <w:lang w:eastAsia="zh-TW"/>
              </w:rPr>
              <w:t>調整後契約金額計</w:t>
            </w:r>
          </w:p>
          <w:p w14:paraId="3D2CF12D" w14:textId="77777777" w:rsidR="003C5EB1" w:rsidRPr="00FF3575" w:rsidRDefault="003C5EB1" w:rsidP="003C5EB1">
            <w:pPr>
              <w:rPr>
                <w:lang w:eastAsia="zh-TW"/>
              </w:rPr>
            </w:pPr>
            <w:r w:rsidRPr="00FF3575">
              <w:rPr>
                <w:rFonts w:hint="eastAsia"/>
                <w:lang w:eastAsia="zh-TW"/>
              </w:rPr>
              <w:t xml:space="preserve">　</w:t>
            </w:r>
            <w:r w:rsidRPr="00FF3575">
              <w:rPr>
                <w:lang w:eastAsia="zh-TW"/>
              </w:rPr>
              <w:t>[1092]</w:t>
            </w:r>
            <w:r w:rsidRPr="00FF3575">
              <w:rPr>
                <w:rFonts w:hint="eastAsia"/>
                <w:lang w:eastAsia="zh-TW"/>
              </w:rPr>
              <w:t>契約金額計</w:t>
            </w:r>
            <w:r w:rsidRPr="00FF3575">
              <w:rPr>
                <w:lang w:eastAsia="zh-TW"/>
              </w:rPr>
              <w:t>+[1093]</w:t>
            </w:r>
            <w:r w:rsidRPr="00FF3575">
              <w:rPr>
                <w:rFonts w:hint="eastAsia"/>
                <w:lang w:eastAsia="zh-TW"/>
              </w:rPr>
              <w:t>契約金額計調整額。</w:t>
            </w:r>
          </w:p>
        </w:tc>
      </w:tr>
    </w:tbl>
    <w:p w14:paraId="5D2C88CD" w14:textId="77777777" w:rsidR="003C5EB1" w:rsidRPr="00FF3575" w:rsidRDefault="003C5EB1" w:rsidP="003C5EB1">
      <w:pPr>
        <w:rPr>
          <w:lang w:eastAsia="zh-TW"/>
        </w:rPr>
      </w:pPr>
      <w:r w:rsidRPr="00FF3575">
        <w:rPr>
          <w:rFonts w:hint="eastAsia"/>
          <w:lang w:eastAsia="zh-TW"/>
        </w:rPr>
        <w:t>【合意打切申込、合意打切承諾、一方的打切通知、出来高報告、出来高確認、請求、請求確認】</w:t>
      </w:r>
    </w:p>
    <w:p w14:paraId="1089010F" w14:textId="77777777" w:rsidR="003C5EB1" w:rsidRPr="00FF3575" w:rsidRDefault="003C5EB1" w:rsidP="003C5EB1">
      <w:pPr>
        <w:spacing w:line="240" w:lineRule="exact"/>
      </w:pPr>
      <w:r w:rsidRPr="00FF3575">
        <w:rPr>
          <w:rFonts w:hint="eastAsia"/>
        </w:rPr>
        <w:t>・単位は円。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CA99805" w14:textId="77777777" w:rsidTr="003C5EB1">
        <w:trPr>
          <w:cantSplit/>
        </w:trPr>
        <w:tc>
          <w:tcPr>
            <w:tcW w:w="8702" w:type="dxa"/>
          </w:tcPr>
          <w:p w14:paraId="0AC74705" w14:textId="77777777" w:rsidR="003C5EB1" w:rsidRPr="00FF3575" w:rsidRDefault="003C5EB1" w:rsidP="003C5EB1">
            <w:r w:rsidRPr="00FF3575">
              <w:rPr>
                <w:rFonts w:hint="eastAsia"/>
              </w:rPr>
              <w:lastRenderedPageBreak/>
              <w:t>[</w:t>
            </w:r>
            <w:bookmarkStart w:id="1072" w:name="ID_1098_Ⅶ"/>
            <w:r w:rsidRPr="00FF3575">
              <w:t>10</w:t>
            </w:r>
            <w:r w:rsidRPr="00FF3575">
              <w:rPr>
                <w:rFonts w:hint="eastAsia"/>
              </w:rPr>
              <w:t>98</w:t>
            </w:r>
            <w:bookmarkEnd w:id="1072"/>
            <w:r w:rsidRPr="00FF3575">
              <w:rPr>
                <w:rFonts w:hint="eastAsia"/>
              </w:rPr>
              <w:t>]</w:t>
            </w:r>
            <w:r w:rsidRPr="00FF3575">
              <w:rPr>
                <w:rFonts w:hint="eastAsia"/>
              </w:rPr>
              <w:t>契約金額消費税額</w:t>
            </w:r>
          </w:p>
          <w:p w14:paraId="19FC3C7F" w14:textId="77777777" w:rsidR="003C5EB1" w:rsidRPr="00FF3575" w:rsidRDefault="003C5EB1" w:rsidP="003C5EB1">
            <w:r w:rsidRPr="00FF3575">
              <w:rPr>
                <w:rFonts w:hint="eastAsia"/>
              </w:rPr>
              <w:t xml:space="preserve">　</w:t>
            </w:r>
            <w:r w:rsidRPr="00FF3575">
              <w:rPr>
                <w:rFonts w:hint="eastAsia"/>
              </w:rPr>
              <w:t>[1094]</w:t>
            </w:r>
            <w:r w:rsidRPr="00FF3575">
              <w:rPr>
                <w:rFonts w:hint="eastAsia"/>
              </w:rPr>
              <w:t>調整後契約金額計に対する消費税の合計。</w:t>
            </w:r>
          </w:p>
        </w:tc>
      </w:tr>
    </w:tbl>
    <w:p w14:paraId="1139E763" w14:textId="77777777" w:rsidR="003C5EB1" w:rsidRPr="00FF3575" w:rsidRDefault="003C5EB1" w:rsidP="003C5EB1">
      <w:pPr>
        <w:rPr>
          <w:lang w:eastAsia="zh-TW"/>
        </w:rPr>
      </w:pPr>
      <w:r w:rsidRPr="00FF3575">
        <w:rPr>
          <w:rFonts w:hint="eastAsia"/>
          <w:lang w:eastAsia="zh-TW"/>
        </w:rPr>
        <w:t>【合意打切申込、合意打切承諾、一方的打切通知、出来高報告、出来高確認、請求、請求確認】</w:t>
      </w:r>
    </w:p>
    <w:p w14:paraId="756E8645" w14:textId="77777777" w:rsidR="003C5EB1" w:rsidRPr="00FF3575" w:rsidRDefault="003C5EB1" w:rsidP="003C5EB1">
      <w:pPr>
        <w:spacing w:line="240" w:lineRule="exact"/>
      </w:pPr>
      <w:r w:rsidRPr="00FF3575">
        <w:rPr>
          <w:rFonts w:hint="eastAsia"/>
        </w:rPr>
        <w:t>・単位は円。</w:t>
      </w:r>
    </w:p>
    <w:p w14:paraId="2C2205F2" w14:textId="77777777" w:rsidR="003C5EB1" w:rsidRPr="00FF3575" w:rsidRDefault="003C5EB1" w:rsidP="003C5EB1">
      <w:pPr>
        <w:spacing w:line="240" w:lineRule="exact"/>
        <w:ind w:left="199" w:hanging="199"/>
      </w:pPr>
      <w:r w:rsidRPr="00FF3575">
        <w:rPr>
          <w:rFonts w:hint="eastAsia"/>
        </w:rPr>
        <w:t>・小数点以下切り捨て。</w:t>
      </w:r>
    </w:p>
    <w:p w14:paraId="304AD89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700F15A" w14:textId="77777777" w:rsidTr="003C5EB1">
        <w:trPr>
          <w:cantSplit/>
        </w:trPr>
        <w:tc>
          <w:tcPr>
            <w:tcW w:w="8702" w:type="dxa"/>
          </w:tcPr>
          <w:p w14:paraId="42635A11" w14:textId="77777777" w:rsidR="003C5EB1" w:rsidRPr="00FF3575" w:rsidRDefault="003C5EB1" w:rsidP="003C5EB1">
            <w:pPr>
              <w:rPr>
                <w:lang w:eastAsia="zh-TW"/>
              </w:rPr>
            </w:pPr>
            <w:r w:rsidRPr="00FF3575">
              <w:rPr>
                <w:rFonts w:hint="eastAsia"/>
                <w:lang w:eastAsia="zh-TW"/>
              </w:rPr>
              <w:t>[</w:t>
            </w:r>
            <w:bookmarkStart w:id="1073" w:name="ID_1099_Ⅶ"/>
            <w:r w:rsidRPr="00FF3575">
              <w:rPr>
                <w:lang w:eastAsia="zh-TW"/>
              </w:rPr>
              <w:t>10</w:t>
            </w:r>
            <w:r w:rsidRPr="00FF3575">
              <w:rPr>
                <w:rFonts w:hint="eastAsia"/>
                <w:lang w:eastAsia="zh-TW"/>
              </w:rPr>
              <w:t>99</w:t>
            </w:r>
            <w:bookmarkEnd w:id="1073"/>
            <w:r w:rsidRPr="00FF3575">
              <w:rPr>
                <w:rFonts w:hint="eastAsia"/>
                <w:lang w:eastAsia="zh-TW"/>
              </w:rPr>
              <w:t>]</w:t>
            </w:r>
            <w:r w:rsidRPr="00FF3575">
              <w:rPr>
                <w:rFonts w:hint="eastAsia"/>
                <w:lang w:eastAsia="zh-TW"/>
              </w:rPr>
              <w:t>最終契約金額</w:t>
            </w:r>
          </w:p>
          <w:p w14:paraId="78830FC5" w14:textId="77777777" w:rsidR="003C5EB1" w:rsidRPr="00FF3575" w:rsidRDefault="003C5EB1" w:rsidP="003C5EB1">
            <w:pPr>
              <w:rPr>
                <w:lang w:eastAsia="zh-TW"/>
              </w:rPr>
            </w:pPr>
            <w:r w:rsidRPr="00FF3575">
              <w:rPr>
                <w:rFonts w:hint="eastAsia"/>
                <w:lang w:eastAsia="zh-TW"/>
              </w:rPr>
              <w:t xml:space="preserve">　</w:t>
            </w:r>
            <w:r w:rsidRPr="00FF3575">
              <w:rPr>
                <w:rFonts w:hint="eastAsia"/>
                <w:lang w:eastAsia="zh-TW"/>
              </w:rPr>
              <w:t>[1094]</w:t>
            </w:r>
            <w:r w:rsidRPr="00FF3575">
              <w:rPr>
                <w:rFonts w:hint="eastAsia"/>
                <w:lang w:eastAsia="zh-TW"/>
              </w:rPr>
              <w:t>調整後契約金額計</w:t>
            </w:r>
            <w:r w:rsidRPr="00FF3575">
              <w:rPr>
                <w:rFonts w:hint="eastAsia"/>
                <w:lang w:eastAsia="zh-TW"/>
              </w:rPr>
              <w:t>+[1098]</w:t>
            </w:r>
            <w:r w:rsidRPr="00FF3575">
              <w:rPr>
                <w:rFonts w:hint="eastAsia"/>
                <w:lang w:eastAsia="zh-TW"/>
              </w:rPr>
              <w:t>契約金額消費税額。</w:t>
            </w:r>
          </w:p>
        </w:tc>
      </w:tr>
    </w:tbl>
    <w:p w14:paraId="5A37DC0A" w14:textId="77777777" w:rsidR="003C5EB1" w:rsidRPr="00FF3575" w:rsidRDefault="003C5EB1" w:rsidP="003C5EB1">
      <w:pPr>
        <w:rPr>
          <w:lang w:eastAsia="zh-TW"/>
        </w:rPr>
      </w:pPr>
      <w:r w:rsidRPr="00FF3575">
        <w:rPr>
          <w:rFonts w:hint="eastAsia"/>
          <w:lang w:eastAsia="zh-TW"/>
        </w:rPr>
        <w:t>【合意打切申込、合意打切承諾、一方的打切通知、出来高報告、出来高確認、請求、請求確認】</w:t>
      </w:r>
    </w:p>
    <w:p w14:paraId="2C015D60" w14:textId="77777777" w:rsidR="003C5EB1" w:rsidRPr="00FF3575" w:rsidRDefault="003C5EB1" w:rsidP="003C5EB1">
      <w:pPr>
        <w:spacing w:line="240" w:lineRule="exact"/>
      </w:pPr>
      <w:r w:rsidRPr="00FF3575">
        <w:rPr>
          <w:rFonts w:hint="eastAsia"/>
        </w:rPr>
        <w:t>・単位は円。</w:t>
      </w:r>
    </w:p>
    <w:p w14:paraId="4B67FB60" w14:textId="77777777" w:rsidR="003C5EB1" w:rsidRPr="00FF3575" w:rsidRDefault="003C5EB1" w:rsidP="003C5EB1"/>
    <w:p w14:paraId="6F2360FF" w14:textId="77777777" w:rsidR="003C5EB1" w:rsidRPr="00FF3575" w:rsidRDefault="003C5EB1" w:rsidP="00055103">
      <w:pPr>
        <w:pStyle w:val="8"/>
      </w:pPr>
      <w:r w:rsidRPr="00FF3575">
        <w:rPr>
          <w:rFonts w:hint="eastAsia"/>
        </w:rPr>
        <w:t>契約、立替のその他の内容を表すデータ項目</w:t>
      </w:r>
    </w:p>
    <w:p w14:paraId="3B4D0FA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163FC39" w14:textId="77777777" w:rsidTr="003C5EB1">
        <w:trPr>
          <w:cantSplit/>
        </w:trPr>
        <w:tc>
          <w:tcPr>
            <w:tcW w:w="8702" w:type="dxa"/>
          </w:tcPr>
          <w:p w14:paraId="165E1445" w14:textId="77777777" w:rsidR="003C5EB1" w:rsidRPr="00FF3575" w:rsidRDefault="003C5EB1" w:rsidP="003C5EB1">
            <w:r w:rsidRPr="00FF3575">
              <w:rPr>
                <w:rFonts w:hint="eastAsia"/>
              </w:rPr>
              <w:t>[</w:t>
            </w:r>
            <w:bookmarkStart w:id="1074" w:name="ID_1014_Ⅶ"/>
            <w:r w:rsidRPr="00FF3575">
              <w:t>1014</w:t>
            </w:r>
            <w:bookmarkEnd w:id="1074"/>
            <w:r w:rsidRPr="00FF3575">
              <w:rPr>
                <w:rFonts w:hint="eastAsia"/>
              </w:rPr>
              <w:t>]</w:t>
            </w:r>
            <w:r w:rsidRPr="00FF3575">
              <w:rPr>
                <w:rFonts w:hint="eastAsia"/>
              </w:rPr>
              <w:t>送り状案内</w:t>
            </w:r>
          </w:p>
          <w:p w14:paraId="323C610D" w14:textId="77777777" w:rsidR="003C5EB1" w:rsidRPr="00FF3575" w:rsidRDefault="003C5EB1" w:rsidP="003C5EB1">
            <w:r w:rsidRPr="00FF3575">
              <w:rPr>
                <w:rFonts w:hint="eastAsia"/>
              </w:rPr>
              <w:t xml:space="preserve">　メッセージを送付する際の送り状。</w:t>
            </w:r>
          </w:p>
        </w:tc>
      </w:tr>
    </w:tbl>
    <w:p w14:paraId="03D00202" w14:textId="77777777" w:rsidR="003C5EB1" w:rsidRPr="00FF3575" w:rsidRDefault="003C5EB1" w:rsidP="003C5EB1">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5DE9BE66" w14:textId="77777777" w:rsidR="003C5EB1" w:rsidRPr="00FF3575" w:rsidRDefault="003C5EB1" w:rsidP="003C5EB1">
      <w:r w:rsidRPr="00FF3575">
        <w:rPr>
          <w:rFonts w:hint="eastAsia"/>
        </w:rPr>
        <w:t>【例】以下の出来高の内容をご査収下さるようお願い致します。</w:t>
      </w:r>
    </w:p>
    <w:p w14:paraId="6B3A275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9C23BB0" w14:textId="77777777" w:rsidTr="003C5EB1">
        <w:trPr>
          <w:cantSplit/>
        </w:trPr>
        <w:tc>
          <w:tcPr>
            <w:tcW w:w="8702" w:type="dxa"/>
          </w:tcPr>
          <w:p w14:paraId="31034D95" w14:textId="77777777" w:rsidR="003C5EB1" w:rsidRPr="00FF3575" w:rsidRDefault="003C5EB1" w:rsidP="003C5EB1">
            <w:r w:rsidRPr="00FF3575">
              <w:rPr>
                <w:rFonts w:hint="eastAsia"/>
              </w:rPr>
              <w:t>[</w:t>
            </w:r>
            <w:bookmarkStart w:id="1075" w:name="ID_1183_Ⅶ"/>
            <w:r w:rsidRPr="00FF3575">
              <w:t>1183</w:t>
            </w:r>
            <w:bookmarkEnd w:id="1075"/>
            <w:r w:rsidRPr="00FF3575">
              <w:rPr>
                <w:rFonts w:hint="eastAsia"/>
              </w:rPr>
              <w:t>]</w:t>
            </w:r>
            <w:r w:rsidRPr="00FF3575">
              <w:rPr>
                <w:rFonts w:hint="eastAsia"/>
              </w:rPr>
              <w:t>使用メーカ名</w:t>
            </w:r>
          </w:p>
          <w:p w14:paraId="66C40A0B" w14:textId="77777777" w:rsidR="003C5EB1" w:rsidRPr="00FF3575" w:rsidRDefault="003C5EB1" w:rsidP="003C5EB1">
            <w:r w:rsidRPr="00FF3575">
              <w:rPr>
                <w:rFonts w:hint="eastAsia"/>
              </w:rPr>
              <w:t xml:space="preserve">　使用材料の、メーカの名称。</w:t>
            </w:r>
          </w:p>
        </w:tc>
      </w:tr>
    </w:tbl>
    <w:p w14:paraId="7B7893CB" w14:textId="77777777" w:rsidR="003C5EB1" w:rsidRPr="00FF3575" w:rsidRDefault="003C5EB1" w:rsidP="003C5EB1">
      <w:pPr>
        <w:spacing w:line="240" w:lineRule="exact"/>
        <w:ind w:left="199" w:hanging="199"/>
      </w:pPr>
      <w:r w:rsidRPr="00FF3575">
        <w:rPr>
          <w:rFonts w:hint="eastAsia"/>
        </w:rPr>
        <w:t>・</w:t>
      </w:r>
      <w:r w:rsidRPr="00FF3575">
        <w:t>[1248]</w:t>
      </w:r>
      <w:r w:rsidRPr="00FF3575">
        <w:rPr>
          <w:rFonts w:hint="eastAsia"/>
        </w:rPr>
        <w:t>明細別使用メーカ名には個別明細ごとのメーカ名を記載するのに対し、</w:t>
      </w:r>
      <w:r w:rsidRPr="00FF3575">
        <w:rPr>
          <w:rFonts w:hint="eastAsia"/>
        </w:rPr>
        <w:t>[1183]</w:t>
      </w:r>
      <w:r w:rsidRPr="00FF3575">
        <w:rPr>
          <w:rFonts w:hint="eastAsia"/>
        </w:rPr>
        <w:t>使用メーカ名、</w:t>
      </w:r>
      <w:r w:rsidRPr="00FF3575">
        <w:rPr>
          <w:rFonts w:hint="eastAsia"/>
        </w:rPr>
        <w:t>[1184]</w:t>
      </w:r>
      <w:r w:rsidRPr="00FF3575">
        <w:rPr>
          <w:rFonts w:hint="eastAsia"/>
        </w:rPr>
        <w:t>使用メーカ見積金額合計、</w:t>
      </w:r>
      <w:r w:rsidRPr="00FF3575">
        <w:rPr>
          <w:rFonts w:hint="eastAsia"/>
        </w:rPr>
        <w:t>[1185]</w:t>
      </w:r>
      <w:r w:rsidRPr="00FF3575">
        <w:rPr>
          <w:rFonts w:hint="eastAsia"/>
        </w:rPr>
        <w:t>使用メーカ購入品名、数量単位、</w:t>
      </w:r>
      <w:r w:rsidRPr="00FF3575">
        <w:t>[1186]</w:t>
      </w:r>
      <w:r w:rsidRPr="00FF3575">
        <w:rPr>
          <w:rFonts w:hint="eastAsia"/>
        </w:rPr>
        <w:t>使用メーカ購入品数量には、個別明細をメーカごと、調達品種類ごとに集約した情報を記載する。</w:t>
      </w:r>
    </w:p>
    <w:p w14:paraId="5BCAD02D" w14:textId="77777777" w:rsidR="003C5EB1" w:rsidRPr="00FF3575" w:rsidRDefault="003C5EB1" w:rsidP="003C5EB1">
      <w:pPr>
        <w:spacing w:line="240" w:lineRule="exact"/>
        <w:ind w:left="113" w:hanging="113"/>
      </w:pPr>
      <w:r w:rsidRPr="00FF3575">
        <w:rPr>
          <w:rFonts w:hint="eastAsia"/>
        </w:rPr>
        <w:t>・使用メーカ数が</w:t>
      </w:r>
      <w:r w:rsidRPr="00FF3575">
        <w:rPr>
          <w:rFonts w:hint="eastAsia"/>
        </w:rPr>
        <w:t>10</w:t>
      </w:r>
      <w:r w:rsidRPr="00FF3575">
        <w:rPr>
          <w:rFonts w:hint="eastAsia"/>
        </w:rPr>
        <w:t>を上回る場合の選択については、当事者間で協議のうえ決定する。また明細部の見積条件・メーカリスト行（</w:t>
      </w:r>
      <w:r w:rsidRPr="00FF3575">
        <w:rPr>
          <w:rFonts w:hint="eastAsia"/>
        </w:rPr>
        <w:t>[1288]</w:t>
      </w:r>
      <w:r w:rsidRPr="00FF3575">
        <w:rPr>
          <w:rFonts w:hint="eastAsia"/>
        </w:rPr>
        <w:t>明細データ属性コード</w:t>
      </w:r>
      <w:r w:rsidRPr="00FF3575">
        <w:rPr>
          <w:rFonts w:hint="eastAsia"/>
        </w:rPr>
        <w:t>=2</w:t>
      </w:r>
      <w:r w:rsidRPr="00FF3575">
        <w:rPr>
          <w:rFonts w:hint="eastAsia"/>
        </w:rPr>
        <w:t>）にも記載可能である。</w:t>
      </w:r>
    </w:p>
    <w:p w14:paraId="0EA12AE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D03CBD6" w14:textId="77777777" w:rsidTr="003C5EB1">
        <w:trPr>
          <w:cantSplit/>
        </w:trPr>
        <w:tc>
          <w:tcPr>
            <w:tcW w:w="8702" w:type="dxa"/>
          </w:tcPr>
          <w:p w14:paraId="57F70674" w14:textId="77777777" w:rsidR="003C5EB1" w:rsidRPr="00FF3575" w:rsidRDefault="003C5EB1" w:rsidP="003C5EB1">
            <w:r w:rsidRPr="00FF3575">
              <w:rPr>
                <w:rFonts w:hint="eastAsia"/>
              </w:rPr>
              <w:t>[</w:t>
            </w:r>
            <w:bookmarkStart w:id="1076" w:name="ID_1184_Ⅶ"/>
            <w:r w:rsidRPr="00FF3575">
              <w:t>1184</w:t>
            </w:r>
            <w:bookmarkEnd w:id="1076"/>
            <w:r w:rsidRPr="00FF3575">
              <w:rPr>
                <w:rFonts w:hint="eastAsia"/>
              </w:rPr>
              <w:t>]</w:t>
            </w:r>
            <w:r w:rsidRPr="00FF3575">
              <w:rPr>
                <w:rFonts w:hint="eastAsia"/>
              </w:rPr>
              <w:t>使用メーカ見積金額合計</w:t>
            </w:r>
          </w:p>
          <w:p w14:paraId="3ABF6EA0" w14:textId="77777777" w:rsidR="003C5EB1" w:rsidRPr="00FF3575" w:rsidRDefault="003C5EB1" w:rsidP="003C5EB1">
            <w:r w:rsidRPr="00FF3575">
              <w:rPr>
                <w:rFonts w:hint="eastAsia"/>
              </w:rPr>
              <w:t xml:space="preserve">　</w:t>
            </w:r>
            <w:r w:rsidRPr="00FF3575">
              <w:t>[1183]</w:t>
            </w:r>
            <w:r w:rsidRPr="00FF3575">
              <w:rPr>
                <w:rFonts w:hint="eastAsia"/>
              </w:rPr>
              <w:t>使用メーカ名</w:t>
            </w:r>
            <w:r w:rsidRPr="00FF3575">
              <w:t xml:space="preserve"> </w:t>
            </w:r>
            <w:r w:rsidRPr="00FF3575">
              <w:rPr>
                <w:rFonts w:hint="eastAsia"/>
              </w:rPr>
              <w:t>で示される、メーカ分の使用材料の見積金額の合計。</w:t>
            </w:r>
          </w:p>
        </w:tc>
      </w:tr>
    </w:tbl>
    <w:p w14:paraId="75AFB72B" w14:textId="77777777" w:rsidR="003C5EB1" w:rsidRPr="00FF3575" w:rsidRDefault="003C5EB1" w:rsidP="003C5EB1">
      <w:pPr>
        <w:spacing w:line="240" w:lineRule="exact"/>
      </w:pPr>
      <w:r w:rsidRPr="00FF3575">
        <w:rPr>
          <w:rFonts w:hint="eastAsia"/>
        </w:rPr>
        <w:t>・消費税を含まない。</w:t>
      </w:r>
    </w:p>
    <w:p w14:paraId="7112D212" w14:textId="77777777" w:rsidR="003C5EB1" w:rsidRPr="00FF3575" w:rsidRDefault="003C5EB1" w:rsidP="003C5EB1">
      <w:pPr>
        <w:spacing w:line="240" w:lineRule="exact"/>
      </w:pPr>
      <w:r w:rsidRPr="00FF3575">
        <w:rPr>
          <w:rFonts w:hint="eastAsia"/>
        </w:rPr>
        <w:t>・単位は円。</w:t>
      </w:r>
    </w:p>
    <w:p w14:paraId="7A11FAA4" w14:textId="62E0CBA9" w:rsidR="00FD1961" w:rsidRDefault="00FD1961">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0861F66" w14:textId="77777777" w:rsidTr="003C5EB1">
        <w:trPr>
          <w:cantSplit/>
        </w:trPr>
        <w:tc>
          <w:tcPr>
            <w:tcW w:w="8702" w:type="dxa"/>
          </w:tcPr>
          <w:p w14:paraId="1EC95A65" w14:textId="77777777" w:rsidR="003C5EB1" w:rsidRPr="00FF3575" w:rsidRDefault="003C5EB1" w:rsidP="003C5EB1">
            <w:r w:rsidRPr="00FF3575">
              <w:rPr>
                <w:rFonts w:hint="eastAsia"/>
              </w:rPr>
              <w:lastRenderedPageBreak/>
              <w:t>[</w:t>
            </w:r>
            <w:bookmarkStart w:id="1077" w:name="ID_1185_Ⅶ"/>
            <w:r w:rsidRPr="00FF3575">
              <w:t>1185</w:t>
            </w:r>
            <w:bookmarkEnd w:id="1077"/>
            <w:r w:rsidRPr="00FF3575">
              <w:rPr>
                <w:rFonts w:hint="eastAsia"/>
              </w:rPr>
              <w:t>]</w:t>
            </w:r>
            <w:r w:rsidRPr="00FF3575">
              <w:rPr>
                <w:rFonts w:hint="eastAsia"/>
              </w:rPr>
              <w:t>使用メーカ購入品名、数量単位</w:t>
            </w:r>
          </w:p>
          <w:p w14:paraId="2D9D8F10" w14:textId="77777777" w:rsidR="003C5EB1" w:rsidRPr="00FF3575" w:rsidRDefault="003C5EB1" w:rsidP="003C5EB1">
            <w:r w:rsidRPr="00FF3575">
              <w:rPr>
                <w:rFonts w:hint="eastAsia"/>
              </w:rPr>
              <w:t xml:space="preserve">　</w:t>
            </w:r>
            <w:r w:rsidRPr="00FF3575">
              <w:t>[1183]</w:t>
            </w:r>
            <w:r w:rsidRPr="00FF3575">
              <w:rPr>
                <w:rFonts w:hint="eastAsia"/>
              </w:rPr>
              <w:t>使用メーカ名</w:t>
            </w:r>
            <w:r w:rsidRPr="00FF3575">
              <w:t xml:space="preserve"> </w:t>
            </w:r>
            <w:r w:rsidRPr="00FF3575">
              <w:rPr>
                <w:rFonts w:hint="eastAsia"/>
              </w:rPr>
              <w:t>で示される、メーカからの購入品の名称、および数量単位。</w:t>
            </w:r>
          </w:p>
        </w:tc>
      </w:tr>
    </w:tbl>
    <w:p w14:paraId="046F4395"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3B804F18" w14:textId="77777777" w:rsidR="003C5EB1" w:rsidRPr="00FF3575" w:rsidRDefault="003C5EB1" w:rsidP="003C5EB1">
      <w:pPr>
        <w:spacing w:line="240" w:lineRule="exact"/>
      </w:pPr>
      <w:r w:rsidRPr="00FF3575">
        <w:rPr>
          <w:rFonts w:hint="eastAsia"/>
        </w:rPr>
        <w:t>・品名だけでなく単位が必要な場合は、併せて記載する。</w:t>
      </w:r>
    </w:p>
    <w:p w14:paraId="44672CC0" w14:textId="77777777" w:rsidR="003C5EB1" w:rsidRPr="00FF3575" w:rsidRDefault="003C5EB1" w:rsidP="003C5EB1">
      <w:r w:rsidRPr="00FF3575">
        <w:rPr>
          <w:rFonts w:hint="eastAsia"/>
        </w:rPr>
        <w:t>【例】シートパイル、ｔ</w:t>
      </w:r>
    </w:p>
    <w:p w14:paraId="452CA43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65744DE" w14:textId="77777777" w:rsidTr="003C5EB1">
        <w:trPr>
          <w:cantSplit/>
        </w:trPr>
        <w:tc>
          <w:tcPr>
            <w:tcW w:w="8702" w:type="dxa"/>
          </w:tcPr>
          <w:p w14:paraId="5CA452A7" w14:textId="77777777" w:rsidR="003C5EB1" w:rsidRPr="00FF3575" w:rsidRDefault="003C5EB1" w:rsidP="003C5EB1">
            <w:r w:rsidRPr="00FF3575">
              <w:rPr>
                <w:rFonts w:hint="eastAsia"/>
              </w:rPr>
              <w:t>[</w:t>
            </w:r>
            <w:bookmarkStart w:id="1078" w:name="ID_1186_Ⅶ"/>
            <w:r w:rsidRPr="00FF3575">
              <w:t>1186</w:t>
            </w:r>
            <w:bookmarkEnd w:id="1078"/>
            <w:r w:rsidRPr="00FF3575">
              <w:rPr>
                <w:rFonts w:hint="eastAsia"/>
              </w:rPr>
              <w:t>]</w:t>
            </w:r>
            <w:r w:rsidRPr="00FF3575">
              <w:rPr>
                <w:rFonts w:hint="eastAsia"/>
              </w:rPr>
              <w:t>使用メーカ購入品数量</w:t>
            </w:r>
          </w:p>
          <w:p w14:paraId="2703C2DC" w14:textId="77777777" w:rsidR="003C5EB1" w:rsidRPr="00FF3575" w:rsidRDefault="003C5EB1" w:rsidP="003C5EB1">
            <w:r w:rsidRPr="00FF3575">
              <w:rPr>
                <w:rFonts w:hint="eastAsia"/>
              </w:rPr>
              <w:t xml:space="preserve">　</w:t>
            </w:r>
            <w:r w:rsidRPr="00FF3575">
              <w:t>[1183]</w:t>
            </w:r>
            <w:r w:rsidRPr="00FF3575">
              <w:rPr>
                <w:rFonts w:hint="eastAsia"/>
              </w:rPr>
              <w:t>使用メーカ名</w:t>
            </w:r>
            <w:r w:rsidRPr="00FF3575">
              <w:t xml:space="preserve"> </w:t>
            </w:r>
            <w:r w:rsidRPr="00FF3575">
              <w:rPr>
                <w:rFonts w:hint="eastAsia"/>
              </w:rPr>
              <w:t>で示される、メーカからの購入品の数量。</w:t>
            </w:r>
          </w:p>
        </w:tc>
      </w:tr>
    </w:tbl>
    <w:p w14:paraId="6CF9D568" w14:textId="77777777" w:rsidR="003C5EB1" w:rsidRPr="00FF3575" w:rsidRDefault="003C5EB1" w:rsidP="003C5EB1">
      <w:r w:rsidRPr="00FF3575">
        <w:rPr>
          <w:rFonts w:hint="eastAsia"/>
        </w:rPr>
        <w:t>・</w:t>
      </w:r>
      <w:r w:rsidRPr="00FF3575">
        <w:rPr>
          <w:rFonts w:hint="eastAsia"/>
        </w:rPr>
        <w:t>[1185]</w:t>
      </w:r>
      <w:r w:rsidRPr="00FF3575">
        <w:rPr>
          <w:rFonts w:hint="eastAsia"/>
        </w:rPr>
        <w:t>使用メーカ購入品名、数量単位で示された単位で記載する。</w:t>
      </w:r>
    </w:p>
    <w:p w14:paraId="477CF20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2E0AB07" w14:textId="77777777" w:rsidTr="003C5EB1">
        <w:trPr>
          <w:cantSplit/>
        </w:trPr>
        <w:tc>
          <w:tcPr>
            <w:tcW w:w="8702" w:type="dxa"/>
          </w:tcPr>
          <w:p w14:paraId="1F5E3BD5" w14:textId="77777777" w:rsidR="003C5EB1" w:rsidRPr="00FF3575" w:rsidRDefault="003C5EB1" w:rsidP="003C5EB1">
            <w:r w:rsidRPr="00FF3575">
              <w:rPr>
                <w:rFonts w:hint="eastAsia"/>
              </w:rPr>
              <w:t>[</w:t>
            </w:r>
            <w:bookmarkStart w:id="1079" w:name="ID_1187_Ⅶ"/>
            <w:r w:rsidRPr="00FF3575">
              <w:t>1187</w:t>
            </w:r>
            <w:bookmarkEnd w:id="1079"/>
            <w:r w:rsidRPr="00FF3575">
              <w:rPr>
                <w:rFonts w:hint="eastAsia"/>
              </w:rPr>
              <w:t>]</w:t>
            </w:r>
            <w:r w:rsidRPr="00FF3575">
              <w:rPr>
                <w:rFonts w:hint="eastAsia"/>
              </w:rPr>
              <w:t>使用商社名</w:t>
            </w:r>
          </w:p>
          <w:p w14:paraId="7D2A17D1" w14:textId="77777777" w:rsidR="003C5EB1" w:rsidRPr="00FF3575" w:rsidRDefault="003C5EB1" w:rsidP="003C5EB1">
            <w:r w:rsidRPr="00FF3575">
              <w:rPr>
                <w:rFonts w:hint="eastAsia"/>
              </w:rPr>
              <w:t xml:space="preserve">　使用材料の、商社の名称。</w:t>
            </w:r>
          </w:p>
        </w:tc>
      </w:tr>
    </w:tbl>
    <w:p w14:paraId="100E205C" w14:textId="77777777" w:rsidR="003C5EB1" w:rsidRPr="00FF3575" w:rsidRDefault="003C5EB1" w:rsidP="003C5EB1">
      <w:pPr>
        <w:spacing w:line="240" w:lineRule="exact"/>
        <w:ind w:left="199" w:hanging="199"/>
      </w:pPr>
      <w:r w:rsidRPr="00FF3575">
        <w:rPr>
          <w:rFonts w:hint="eastAsia"/>
        </w:rPr>
        <w:t>・</w:t>
      </w:r>
      <w:r w:rsidRPr="00FF3575">
        <w:t>[1250]</w:t>
      </w:r>
      <w:r w:rsidRPr="00FF3575">
        <w:rPr>
          <w:rFonts w:hint="eastAsia"/>
        </w:rPr>
        <w:t>明細別使用商社名には個別明細ごとの商社名を記載するのに対し、</w:t>
      </w:r>
      <w:r w:rsidRPr="00FF3575">
        <w:t>[1187]</w:t>
      </w:r>
      <w:r w:rsidRPr="00FF3575">
        <w:rPr>
          <w:rFonts w:hint="eastAsia"/>
        </w:rPr>
        <w:t>使用商社名、</w:t>
      </w:r>
      <w:r w:rsidRPr="00FF3575">
        <w:t>[1188]</w:t>
      </w:r>
      <w:r w:rsidRPr="00FF3575">
        <w:rPr>
          <w:rFonts w:hint="eastAsia"/>
        </w:rPr>
        <w:t>使用商社見積金額合計、</w:t>
      </w:r>
      <w:r w:rsidRPr="00FF3575">
        <w:t>[1189]</w:t>
      </w:r>
      <w:r w:rsidRPr="00FF3575">
        <w:rPr>
          <w:rFonts w:hint="eastAsia"/>
        </w:rPr>
        <w:t>使用商社購入品名、数量単位、</w:t>
      </w:r>
      <w:r w:rsidRPr="00FF3575">
        <w:t>[1190]</w:t>
      </w:r>
      <w:r w:rsidRPr="00FF3575">
        <w:rPr>
          <w:rFonts w:hint="eastAsia"/>
        </w:rPr>
        <w:t>使用商社購入品数量には、個別明細を商社ごと、調達品種類ごとに集約した情報を記載する。</w:t>
      </w:r>
    </w:p>
    <w:p w14:paraId="08FC23B8" w14:textId="77777777" w:rsidR="003C5EB1" w:rsidRPr="00FF3575" w:rsidRDefault="003C5EB1" w:rsidP="003C5EB1">
      <w:pPr>
        <w:spacing w:line="240" w:lineRule="exact"/>
        <w:ind w:left="113" w:hanging="113"/>
      </w:pPr>
      <w:r w:rsidRPr="00FF3575">
        <w:rPr>
          <w:rFonts w:hint="eastAsia"/>
        </w:rPr>
        <w:t>・使用商社数が</w:t>
      </w:r>
      <w:r w:rsidRPr="00FF3575">
        <w:rPr>
          <w:rFonts w:hint="eastAsia"/>
        </w:rPr>
        <w:t>10</w:t>
      </w:r>
      <w:r w:rsidRPr="00FF3575">
        <w:rPr>
          <w:rFonts w:hint="eastAsia"/>
        </w:rPr>
        <w:t>を上回る場合の選択については、当事者間で協議のうえ決定する。</w:t>
      </w:r>
    </w:p>
    <w:p w14:paraId="4BF3097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0B4FF0C" w14:textId="77777777" w:rsidTr="003C5EB1">
        <w:trPr>
          <w:cantSplit/>
        </w:trPr>
        <w:tc>
          <w:tcPr>
            <w:tcW w:w="8702" w:type="dxa"/>
          </w:tcPr>
          <w:p w14:paraId="45BEAF83" w14:textId="77777777" w:rsidR="003C5EB1" w:rsidRPr="00FF3575" w:rsidRDefault="003C5EB1" w:rsidP="003C5EB1">
            <w:r w:rsidRPr="00FF3575">
              <w:rPr>
                <w:rFonts w:hint="eastAsia"/>
              </w:rPr>
              <w:t>[</w:t>
            </w:r>
            <w:bookmarkStart w:id="1080" w:name="ID_1188_Ⅶ"/>
            <w:r w:rsidRPr="00FF3575">
              <w:t>1188</w:t>
            </w:r>
            <w:bookmarkEnd w:id="1080"/>
            <w:r w:rsidRPr="00FF3575">
              <w:rPr>
                <w:rFonts w:hint="eastAsia"/>
              </w:rPr>
              <w:t>]</w:t>
            </w:r>
            <w:r w:rsidRPr="00FF3575">
              <w:rPr>
                <w:rFonts w:hint="eastAsia"/>
              </w:rPr>
              <w:t>使用商社見積金額合計</w:t>
            </w:r>
          </w:p>
          <w:p w14:paraId="3F5FFE8B" w14:textId="77777777" w:rsidR="003C5EB1" w:rsidRPr="00FF3575" w:rsidRDefault="003C5EB1" w:rsidP="003C5EB1">
            <w:r w:rsidRPr="00FF3575">
              <w:rPr>
                <w:rFonts w:hint="eastAsia"/>
              </w:rPr>
              <w:t xml:space="preserve">　</w:t>
            </w:r>
            <w:r w:rsidRPr="00FF3575">
              <w:t>[1187]</w:t>
            </w:r>
            <w:r w:rsidRPr="00FF3575">
              <w:rPr>
                <w:rFonts w:hint="eastAsia"/>
              </w:rPr>
              <w:t>使用商社名</w:t>
            </w:r>
            <w:r w:rsidRPr="00FF3575">
              <w:t xml:space="preserve"> </w:t>
            </w:r>
            <w:r w:rsidRPr="00FF3575">
              <w:rPr>
                <w:rFonts w:hint="eastAsia"/>
              </w:rPr>
              <w:t>で示される、商社分の使用材料の見積金額の合計。</w:t>
            </w:r>
          </w:p>
        </w:tc>
      </w:tr>
    </w:tbl>
    <w:p w14:paraId="1AA9666C" w14:textId="77777777" w:rsidR="003C5EB1" w:rsidRPr="00FF3575" w:rsidRDefault="003C5EB1" w:rsidP="003C5EB1">
      <w:pPr>
        <w:spacing w:line="240" w:lineRule="exact"/>
      </w:pPr>
      <w:r w:rsidRPr="00FF3575">
        <w:rPr>
          <w:rFonts w:hint="eastAsia"/>
        </w:rPr>
        <w:t>・消費税を含まない。</w:t>
      </w:r>
    </w:p>
    <w:p w14:paraId="6FCB08C2" w14:textId="77777777" w:rsidR="003C5EB1" w:rsidRPr="00FF3575" w:rsidRDefault="003C5EB1" w:rsidP="003C5EB1">
      <w:pPr>
        <w:spacing w:line="240" w:lineRule="exact"/>
      </w:pPr>
      <w:r w:rsidRPr="00FF3575">
        <w:rPr>
          <w:rFonts w:hint="eastAsia"/>
        </w:rPr>
        <w:t>・単位は円。</w:t>
      </w:r>
    </w:p>
    <w:p w14:paraId="5B1BFE4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B90849F" w14:textId="77777777" w:rsidTr="003C5EB1">
        <w:trPr>
          <w:cantSplit/>
        </w:trPr>
        <w:tc>
          <w:tcPr>
            <w:tcW w:w="8702" w:type="dxa"/>
          </w:tcPr>
          <w:p w14:paraId="5BF6B0C0" w14:textId="77777777" w:rsidR="003C5EB1" w:rsidRPr="00FF3575" w:rsidRDefault="003C5EB1" w:rsidP="003C5EB1">
            <w:r w:rsidRPr="00FF3575">
              <w:rPr>
                <w:rFonts w:hint="eastAsia"/>
              </w:rPr>
              <w:t>[</w:t>
            </w:r>
            <w:bookmarkStart w:id="1081" w:name="ID_1189_Ⅶ"/>
            <w:r w:rsidRPr="00FF3575">
              <w:t>1189</w:t>
            </w:r>
            <w:bookmarkEnd w:id="1081"/>
            <w:r w:rsidRPr="00FF3575">
              <w:rPr>
                <w:rFonts w:hint="eastAsia"/>
              </w:rPr>
              <w:t>]</w:t>
            </w:r>
            <w:r w:rsidRPr="00FF3575">
              <w:rPr>
                <w:rFonts w:hint="eastAsia"/>
              </w:rPr>
              <w:t>使用商社購入品名、数量単位</w:t>
            </w:r>
          </w:p>
          <w:p w14:paraId="21E7901E" w14:textId="77777777" w:rsidR="003C5EB1" w:rsidRPr="00FF3575" w:rsidRDefault="003C5EB1" w:rsidP="003C5EB1">
            <w:r w:rsidRPr="00FF3575">
              <w:rPr>
                <w:rFonts w:hint="eastAsia"/>
              </w:rPr>
              <w:t xml:space="preserve">　</w:t>
            </w:r>
            <w:r w:rsidRPr="00FF3575">
              <w:t>[1187]</w:t>
            </w:r>
            <w:r w:rsidRPr="00FF3575">
              <w:rPr>
                <w:rFonts w:hint="eastAsia"/>
              </w:rPr>
              <w:t>使用商社名</w:t>
            </w:r>
            <w:r w:rsidRPr="00FF3575">
              <w:t xml:space="preserve"> </w:t>
            </w:r>
            <w:r w:rsidRPr="00FF3575">
              <w:rPr>
                <w:rFonts w:hint="eastAsia"/>
              </w:rPr>
              <w:t>で示される、商社からの購入品の名称、および数量の単位。</w:t>
            </w:r>
          </w:p>
        </w:tc>
      </w:tr>
    </w:tbl>
    <w:p w14:paraId="023CAAAC"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6C6C32F7" w14:textId="77777777" w:rsidR="003C5EB1" w:rsidRPr="00FF3575" w:rsidRDefault="003C5EB1" w:rsidP="003C5EB1">
      <w:pPr>
        <w:spacing w:line="240" w:lineRule="exact"/>
      </w:pPr>
      <w:r w:rsidRPr="00FF3575">
        <w:rPr>
          <w:rFonts w:hint="eastAsia"/>
        </w:rPr>
        <w:t>・品名だけでなく単位が必要な場合は、併せて記載する。</w:t>
      </w:r>
    </w:p>
    <w:p w14:paraId="0DEC2D90" w14:textId="77777777" w:rsidR="003C5EB1" w:rsidRPr="00FF3575" w:rsidRDefault="003C5EB1" w:rsidP="003C5EB1">
      <w:r w:rsidRPr="00FF3575">
        <w:rPr>
          <w:rFonts w:hint="eastAsia"/>
        </w:rPr>
        <w:t>【例】Ｈ型鋼、ｔ</w:t>
      </w:r>
    </w:p>
    <w:p w14:paraId="389CB33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8AD417F" w14:textId="77777777" w:rsidTr="003C5EB1">
        <w:trPr>
          <w:cantSplit/>
        </w:trPr>
        <w:tc>
          <w:tcPr>
            <w:tcW w:w="8702" w:type="dxa"/>
          </w:tcPr>
          <w:p w14:paraId="6E94573D" w14:textId="77777777" w:rsidR="003C5EB1" w:rsidRPr="00FF3575" w:rsidRDefault="003C5EB1" w:rsidP="003C5EB1">
            <w:r w:rsidRPr="00FF3575">
              <w:rPr>
                <w:rFonts w:hint="eastAsia"/>
              </w:rPr>
              <w:t>[</w:t>
            </w:r>
            <w:bookmarkStart w:id="1082" w:name="ID_1190_Ⅶ"/>
            <w:r w:rsidRPr="00FF3575">
              <w:t>1190</w:t>
            </w:r>
            <w:bookmarkEnd w:id="1082"/>
            <w:r w:rsidRPr="00FF3575">
              <w:rPr>
                <w:rFonts w:hint="eastAsia"/>
              </w:rPr>
              <w:t>]</w:t>
            </w:r>
            <w:r w:rsidRPr="00FF3575">
              <w:rPr>
                <w:rFonts w:hint="eastAsia"/>
              </w:rPr>
              <w:t>使用商社購入品数量</w:t>
            </w:r>
          </w:p>
          <w:p w14:paraId="4BE3AE94" w14:textId="77777777" w:rsidR="003C5EB1" w:rsidRPr="00FF3575" w:rsidRDefault="003C5EB1" w:rsidP="003C5EB1">
            <w:r w:rsidRPr="00FF3575">
              <w:rPr>
                <w:rFonts w:hint="eastAsia"/>
              </w:rPr>
              <w:t xml:space="preserve">　</w:t>
            </w:r>
            <w:r w:rsidRPr="00FF3575">
              <w:t>[1187]</w:t>
            </w:r>
            <w:r w:rsidRPr="00FF3575">
              <w:rPr>
                <w:rFonts w:hint="eastAsia"/>
              </w:rPr>
              <w:t>使用商社名</w:t>
            </w:r>
            <w:r w:rsidRPr="00FF3575">
              <w:t xml:space="preserve"> </w:t>
            </w:r>
            <w:r w:rsidRPr="00FF3575">
              <w:rPr>
                <w:rFonts w:hint="eastAsia"/>
              </w:rPr>
              <w:t>で示される、商社からの購入品の数量。</w:t>
            </w:r>
          </w:p>
        </w:tc>
      </w:tr>
    </w:tbl>
    <w:p w14:paraId="29B6AE42" w14:textId="77777777" w:rsidR="003C5EB1" w:rsidRPr="00FF3575" w:rsidRDefault="003C5EB1" w:rsidP="003C5EB1">
      <w:r w:rsidRPr="00FF3575">
        <w:rPr>
          <w:rFonts w:hint="eastAsia"/>
        </w:rPr>
        <w:t>・</w:t>
      </w:r>
      <w:r w:rsidRPr="00FF3575">
        <w:rPr>
          <w:rFonts w:hint="eastAsia"/>
        </w:rPr>
        <w:t>[1189]</w:t>
      </w:r>
      <w:r w:rsidRPr="00FF3575">
        <w:rPr>
          <w:rFonts w:hint="eastAsia"/>
        </w:rPr>
        <w:t>使用商社購入品名、数量単位で示された単位で記載する。</w:t>
      </w:r>
    </w:p>
    <w:p w14:paraId="49CBB327" w14:textId="77777777" w:rsidR="003C5EB1" w:rsidRPr="00FF3575" w:rsidRDefault="003C5EB1" w:rsidP="003C5EB1"/>
    <w:p w14:paraId="26A4B5F0" w14:textId="77777777" w:rsidR="003C5EB1" w:rsidRPr="00FF3575" w:rsidRDefault="003C5EB1" w:rsidP="00055103">
      <w:pPr>
        <w:pStyle w:val="8"/>
      </w:pPr>
      <w:r w:rsidRPr="00FF3575">
        <w:rPr>
          <w:rFonts w:hint="eastAsia"/>
        </w:rPr>
        <w:t>個別契約打切に係わるデータ項目</w:t>
      </w:r>
    </w:p>
    <w:p w14:paraId="17E478B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34BCA934" w14:textId="77777777" w:rsidTr="003C5EB1">
        <w:trPr>
          <w:cantSplit/>
        </w:trPr>
        <w:tc>
          <w:tcPr>
            <w:tcW w:w="8702" w:type="dxa"/>
          </w:tcPr>
          <w:p w14:paraId="32F753EE" w14:textId="77777777" w:rsidR="003C5EB1" w:rsidRPr="00FF3575" w:rsidRDefault="003C5EB1" w:rsidP="003C5EB1">
            <w:r w:rsidRPr="00FF3575">
              <w:rPr>
                <w:rFonts w:hint="eastAsia"/>
              </w:rPr>
              <w:t>[</w:t>
            </w:r>
            <w:bookmarkStart w:id="1083" w:name="ID_1199_Ⅶ"/>
            <w:r w:rsidRPr="00FF3575">
              <w:rPr>
                <w:rFonts w:hint="eastAsia"/>
              </w:rPr>
              <w:t>1199</w:t>
            </w:r>
            <w:bookmarkEnd w:id="1083"/>
            <w:r w:rsidRPr="00FF3575">
              <w:rPr>
                <w:rFonts w:hint="eastAsia"/>
              </w:rPr>
              <w:t>]</w:t>
            </w:r>
            <w:r w:rsidRPr="00FF3575">
              <w:rPr>
                <w:rFonts w:hint="eastAsia"/>
              </w:rPr>
              <w:t>解除、打切理由</w:t>
            </w:r>
          </w:p>
          <w:p w14:paraId="555B9053" w14:textId="77777777" w:rsidR="003C5EB1" w:rsidRPr="00FF3575" w:rsidRDefault="003C5EB1" w:rsidP="003C5EB1">
            <w:pPr>
              <w:ind w:firstLineChars="100" w:firstLine="210"/>
            </w:pPr>
            <w:r w:rsidRPr="00FF3575">
              <w:rPr>
                <w:rFonts w:hint="eastAsia"/>
              </w:rPr>
              <w:t>個別契約の解除あるいは打切の理由を文面で示す。</w:t>
            </w:r>
          </w:p>
        </w:tc>
      </w:tr>
    </w:tbl>
    <w:p w14:paraId="280846B9" w14:textId="3C571ABF" w:rsidR="00055103" w:rsidRPr="00FF3575" w:rsidRDefault="00055103">
      <w:pPr>
        <w:widowControl/>
        <w:jc w:val="left"/>
      </w:pPr>
    </w:p>
    <w:p w14:paraId="608E00F8" w14:textId="77777777" w:rsidR="003C5EB1" w:rsidRPr="00FF3575" w:rsidRDefault="003C5EB1" w:rsidP="003C5EB1"/>
    <w:p w14:paraId="42C81B29" w14:textId="77777777" w:rsidR="003C5EB1" w:rsidRPr="00FF3575" w:rsidRDefault="003C5EB1" w:rsidP="00055103">
      <w:pPr>
        <w:pStyle w:val="8"/>
      </w:pPr>
      <w:r w:rsidRPr="00FF3575">
        <w:rPr>
          <w:rFonts w:hint="eastAsia"/>
        </w:rPr>
        <w:lastRenderedPageBreak/>
        <w:t>帳票データチェック値の内容</w:t>
      </w:r>
    </w:p>
    <w:p w14:paraId="11C6D16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3597A36" w14:textId="77777777" w:rsidTr="003C5EB1">
        <w:trPr>
          <w:cantSplit/>
        </w:trPr>
        <w:tc>
          <w:tcPr>
            <w:tcW w:w="8702" w:type="dxa"/>
          </w:tcPr>
          <w:p w14:paraId="135C50A3" w14:textId="77777777" w:rsidR="003C5EB1" w:rsidRPr="00FF3575" w:rsidRDefault="003C5EB1" w:rsidP="003C5EB1">
            <w:r w:rsidRPr="00FF3575">
              <w:rPr>
                <w:rFonts w:hint="eastAsia"/>
              </w:rPr>
              <w:t>[</w:t>
            </w:r>
            <w:bookmarkStart w:id="1084" w:name="ID_1179_Ⅶ"/>
            <w:r w:rsidRPr="00FF3575">
              <w:t>1179</w:t>
            </w:r>
            <w:bookmarkEnd w:id="1084"/>
            <w:r w:rsidRPr="00FF3575">
              <w:rPr>
                <w:rFonts w:hint="eastAsia"/>
              </w:rPr>
              <w:t>]</w:t>
            </w:r>
            <w:r w:rsidRPr="00FF3575">
              <w:rPr>
                <w:rFonts w:hint="eastAsia"/>
              </w:rPr>
              <w:t>帳票データチェック値</w:t>
            </w:r>
          </w:p>
          <w:p w14:paraId="578E2620" w14:textId="77777777" w:rsidR="003C5EB1" w:rsidRPr="00FF3575" w:rsidRDefault="003C5EB1" w:rsidP="003C5EB1">
            <w:r w:rsidRPr="00FF3575">
              <w:rPr>
                <w:rFonts w:hint="eastAsia"/>
              </w:rPr>
              <w:t xml:space="preserve">　メッセージデータの授受が正確に行われているかどうかをお互いにチェックするための項目。　例】全明細行数などをセットする。</w:t>
            </w:r>
          </w:p>
        </w:tc>
      </w:tr>
    </w:tbl>
    <w:p w14:paraId="1AB22244" w14:textId="74A9E3BB" w:rsidR="003C5EB1" w:rsidRPr="00FF3575" w:rsidRDefault="003C5EB1" w:rsidP="003C5EB1">
      <w:r w:rsidRPr="00FF3575">
        <w:rPr>
          <w:rFonts w:hint="eastAsia"/>
        </w:rPr>
        <w:t>・</w:t>
      </w:r>
      <w:r w:rsidR="00517F7A">
        <w:rPr>
          <w:rFonts w:hint="eastAsia"/>
        </w:rPr>
        <w:t>次表参照</w:t>
      </w:r>
      <w:r w:rsidRPr="00FF3575">
        <w:rPr>
          <w:rFonts w:hint="eastAsia"/>
        </w:rPr>
        <w:t>以降の通り。</w:t>
      </w:r>
    </w:p>
    <w:p w14:paraId="3ED94A78" w14:textId="77777777" w:rsidR="003C5EB1" w:rsidRPr="00FF3575" w:rsidRDefault="003C5EB1" w:rsidP="003C5EB1">
      <w:pPr>
        <w:spacing w:line="240" w:lineRule="exact"/>
      </w:pPr>
    </w:p>
    <w:p w14:paraId="310AA72D" w14:textId="5BCB2166"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32</w:t>
      </w:r>
      <w:r w:rsidRPr="00FF3575">
        <w:fldChar w:fldCharType="end"/>
      </w:r>
      <w:r w:rsidRPr="00FF3575">
        <w:rPr>
          <w:rFonts w:hint="eastAsia"/>
        </w:rPr>
        <w:t xml:space="preserve">　</w:t>
      </w:r>
      <w:r w:rsidR="003C5EB1" w:rsidRPr="00FF3575">
        <w:rPr>
          <w:rFonts w:hint="eastAsia"/>
        </w:rPr>
        <w:t>合意打切申込、承諾メッセージの[1179]帳票データチェック値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3861"/>
        <w:gridCol w:w="4031"/>
      </w:tblGrid>
      <w:tr w:rsidR="00FF3575" w:rsidRPr="00FF3575" w14:paraId="68EB35B5" w14:textId="77777777" w:rsidTr="00802DF6">
        <w:tc>
          <w:tcPr>
            <w:tcW w:w="808" w:type="dxa"/>
            <w:tcBorders>
              <w:top w:val="single" w:sz="12" w:space="0" w:color="auto"/>
              <w:left w:val="single" w:sz="12" w:space="0" w:color="auto"/>
              <w:bottom w:val="single" w:sz="12" w:space="0" w:color="auto"/>
              <w:right w:val="single" w:sz="6" w:space="0" w:color="auto"/>
            </w:tcBorders>
            <w:shd w:val="clear" w:color="C0C0C0" w:fill="auto"/>
          </w:tcPr>
          <w:p w14:paraId="00BC2B10" w14:textId="77777777" w:rsidR="003C5EB1" w:rsidRPr="00FF3575" w:rsidRDefault="003C5EB1" w:rsidP="003C5EB1">
            <w:pPr>
              <w:spacing w:line="240" w:lineRule="exact"/>
              <w:jc w:val="center"/>
            </w:pPr>
            <w:r w:rsidRPr="00FF3575">
              <w:rPr>
                <w:rFonts w:hint="eastAsia"/>
              </w:rPr>
              <w:t>回数</w:t>
            </w:r>
          </w:p>
        </w:tc>
        <w:tc>
          <w:tcPr>
            <w:tcW w:w="3861" w:type="dxa"/>
            <w:tcBorders>
              <w:top w:val="single" w:sz="12" w:space="0" w:color="auto"/>
              <w:left w:val="single" w:sz="6" w:space="0" w:color="auto"/>
              <w:bottom w:val="single" w:sz="12" w:space="0" w:color="auto"/>
              <w:right w:val="single" w:sz="6" w:space="0" w:color="auto"/>
            </w:tcBorders>
            <w:shd w:val="clear" w:color="C0C0C0" w:fill="auto"/>
          </w:tcPr>
          <w:p w14:paraId="4DCCC3C0" w14:textId="77777777" w:rsidR="003C5EB1" w:rsidRPr="00FF3575" w:rsidRDefault="003C5EB1" w:rsidP="003C5EB1">
            <w:pPr>
              <w:spacing w:line="240" w:lineRule="exact"/>
              <w:jc w:val="center"/>
            </w:pPr>
            <w:r w:rsidRPr="00FF3575">
              <w:rPr>
                <w:rFonts w:hint="eastAsia"/>
              </w:rPr>
              <w:t>合意打切申込</w:t>
            </w:r>
          </w:p>
        </w:tc>
        <w:tc>
          <w:tcPr>
            <w:tcW w:w="4031" w:type="dxa"/>
            <w:tcBorders>
              <w:top w:val="single" w:sz="12" w:space="0" w:color="auto"/>
              <w:left w:val="single" w:sz="6" w:space="0" w:color="auto"/>
              <w:bottom w:val="single" w:sz="12" w:space="0" w:color="auto"/>
              <w:right w:val="single" w:sz="12" w:space="0" w:color="auto"/>
            </w:tcBorders>
            <w:shd w:val="clear" w:color="C0C0C0" w:fill="auto"/>
          </w:tcPr>
          <w:p w14:paraId="437E8CC5" w14:textId="77777777" w:rsidR="003C5EB1" w:rsidRPr="00FF3575" w:rsidRDefault="003C5EB1" w:rsidP="003C5EB1">
            <w:pPr>
              <w:spacing w:line="240" w:lineRule="exact"/>
              <w:jc w:val="center"/>
            </w:pPr>
            <w:r w:rsidRPr="00FF3575">
              <w:rPr>
                <w:rFonts w:hint="eastAsia"/>
              </w:rPr>
              <w:t>合意打切承諾</w:t>
            </w:r>
          </w:p>
        </w:tc>
      </w:tr>
      <w:tr w:rsidR="00FF3575" w:rsidRPr="00FF3575" w14:paraId="5686B68F" w14:textId="77777777" w:rsidTr="00802DF6">
        <w:tc>
          <w:tcPr>
            <w:tcW w:w="808" w:type="dxa"/>
            <w:tcBorders>
              <w:top w:val="single" w:sz="12" w:space="0" w:color="auto"/>
            </w:tcBorders>
          </w:tcPr>
          <w:p w14:paraId="22786049" w14:textId="77777777" w:rsidR="003C5EB1" w:rsidRPr="00FF3575" w:rsidRDefault="003C5EB1" w:rsidP="003C5EB1">
            <w:pPr>
              <w:snapToGrid w:val="0"/>
              <w:spacing w:line="220" w:lineRule="exact"/>
              <w:jc w:val="center"/>
            </w:pPr>
            <w:r w:rsidRPr="00FF3575">
              <w:rPr>
                <w:rFonts w:hint="eastAsia"/>
              </w:rPr>
              <w:t>1</w:t>
            </w:r>
          </w:p>
        </w:tc>
        <w:tc>
          <w:tcPr>
            <w:tcW w:w="3861" w:type="dxa"/>
            <w:tcBorders>
              <w:top w:val="single" w:sz="12" w:space="0" w:color="auto"/>
            </w:tcBorders>
          </w:tcPr>
          <w:p w14:paraId="7F1289D6" w14:textId="77777777" w:rsidR="003C5EB1" w:rsidRPr="00FF3575" w:rsidRDefault="003C5EB1" w:rsidP="003C5EB1">
            <w:pPr>
              <w:snapToGrid w:val="0"/>
              <w:spacing w:line="220" w:lineRule="exact"/>
              <w:rPr>
                <w:sz w:val="20"/>
              </w:rPr>
            </w:pPr>
            <w:r w:rsidRPr="00FF3575">
              <w:rPr>
                <w:rFonts w:hint="eastAsia"/>
                <w:sz w:val="20"/>
              </w:rPr>
              <w:t>合意打切申込メッセージの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Borders>
              <w:top w:val="single" w:sz="12" w:space="0" w:color="auto"/>
            </w:tcBorders>
          </w:tcPr>
          <w:p w14:paraId="053ED53A" w14:textId="77777777" w:rsidR="003C5EB1" w:rsidRPr="00FF3575" w:rsidRDefault="003C5EB1" w:rsidP="003C5EB1">
            <w:pPr>
              <w:snapToGrid w:val="0"/>
              <w:spacing w:line="220" w:lineRule="exact"/>
              <w:rPr>
                <w:sz w:val="20"/>
              </w:rPr>
            </w:pPr>
            <w:r w:rsidRPr="00FF3575">
              <w:rPr>
                <w:rFonts w:hint="eastAsia"/>
                <w:sz w:val="20"/>
              </w:rPr>
              <w:t>対応する合意打切申込メッセージの値と同じ（変更せず返信）。</w:t>
            </w:r>
          </w:p>
        </w:tc>
      </w:tr>
      <w:tr w:rsidR="00FF3575" w:rsidRPr="00FF3575" w14:paraId="67AEA832" w14:textId="77777777" w:rsidTr="00802DF6">
        <w:tc>
          <w:tcPr>
            <w:tcW w:w="808" w:type="dxa"/>
          </w:tcPr>
          <w:p w14:paraId="09167766" w14:textId="77777777" w:rsidR="003C5EB1" w:rsidRPr="00FF3575" w:rsidRDefault="003C5EB1" w:rsidP="003C5EB1">
            <w:pPr>
              <w:snapToGrid w:val="0"/>
              <w:spacing w:line="220" w:lineRule="exact"/>
              <w:jc w:val="center"/>
            </w:pPr>
            <w:r w:rsidRPr="00FF3575">
              <w:rPr>
                <w:rFonts w:hint="eastAsia"/>
              </w:rPr>
              <w:t>2</w:t>
            </w:r>
          </w:p>
        </w:tc>
        <w:tc>
          <w:tcPr>
            <w:tcW w:w="3861" w:type="dxa"/>
          </w:tcPr>
          <w:p w14:paraId="3DEF49AA" w14:textId="77777777" w:rsidR="003C5EB1" w:rsidRPr="00FF3575" w:rsidRDefault="003C5EB1" w:rsidP="003C5EB1">
            <w:pPr>
              <w:snapToGrid w:val="0"/>
              <w:spacing w:line="220" w:lineRule="exact"/>
              <w:rPr>
                <w:sz w:val="20"/>
              </w:rPr>
            </w:pPr>
            <w:r w:rsidRPr="00FF3575">
              <w:rPr>
                <w:rFonts w:hint="eastAsia"/>
                <w:sz w:val="20"/>
              </w:rPr>
              <w:t>合意打切申込メッセージの内訳レコード数、</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1FE9CEC9" w14:textId="77777777" w:rsidR="003C5EB1" w:rsidRPr="00FF3575" w:rsidRDefault="003C5EB1" w:rsidP="003C5EB1">
            <w:pPr>
              <w:snapToGrid w:val="0"/>
              <w:spacing w:line="220" w:lineRule="exact"/>
              <w:rPr>
                <w:sz w:val="20"/>
              </w:rPr>
            </w:pPr>
            <w:r w:rsidRPr="00FF3575">
              <w:rPr>
                <w:rFonts w:hint="eastAsia"/>
                <w:sz w:val="20"/>
              </w:rPr>
              <w:t>対応する合意打切申込メッセージの値と同じ（変更せず返信）。</w:t>
            </w:r>
          </w:p>
        </w:tc>
      </w:tr>
      <w:tr w:rsidR="00FF3575" w:rsidRPr="00FF3575" w14:paraId="289399E8" w14:textId="77777777" w:rsidTr="00802DF6">
        <w:tc>
          <w:tcPr>
            <w:tcW w:w="808" w:type="dxa"/>
          </w:tcPr>
          <w:p w14:paraId="32776254" w14:textId="77777777" w:rsidR="003C5EB1" w:rsidRPr="00FF3575" w:rsidRDefault="003C5EB1" w:rsidP="003C5EB1">
            <w:pPr>
              <w:snapToGrid w:val="0"/>
              <w:spacing w:line="220" w:lineRule="exact"/>
              <w:jc w:val="center"/>
            </w:pPr>
            <w:r w:rsidRPr="00FF3575">
              <w:rPr>
                <w:rFonts w:hint="eastAsia"/>
              </w:rPr>
              <w:t>3</w:t>
            </w:r>
          </w:p>
        </w:tc>
        <w:tc>
          <w:tcPr>
            <w:tcW w:w="3861" w:type="dxa"/>
          </w:tcPr>
          <w:p w14:paraId="2903F407" w14:textId="77777777" w:rsidR="003C5EB1" w:rsidRPr="00FF3575" w:rsidRDefault="003C5EB1" w:rsidP="003C5EB1">
            <w:pPr>
              <w:snapToGrid w:val="0"/>
              <w:spacing w:line="220" w:lineRule="exact"/>
              <w:rPr>
                <w:sz w:val="20"/>
              </w:rPr>
            </w:pPr>
            <w:r w:rsidRPr="00FF3575">
              <w:rPr>
                <w:rFonts w:hint="eastAsia"/>
                <w:sz w:val="20"/>
              </w:rPr>
              <w:t>合意打切申込メッセージの</w:t>
            </w:r>
            <w:r w:rsidRPr="00FF3575">
              <w:rPr>
                <w:rFonts w:hint="eastAsia"/>
                <w:sz w:val="20"/>
              </w:rPr>
              <w:t>[1234]</w:t>
            </w:r>
            <w:r w:rsidRPr="00FF3575">
              <w:rPr>
                <w:rFonts w:hint="eastAsia"/>
                <w:sz w:val="20"/>
              </w:rPr>
              <w:t>今回迄累積出来高数量明細の絶対値の合計、整数部</w:t>
            </w:r>
            <w:r w:rsidRPr="00FF3575">
              <w:rPr>
                <w:rFonts w:hint="eastAsia"/>
                <w:sz w:val="20"/>
              </w:rPr>
              <w:t>12</w:t>
            </w:r>
            <w:r w:rsidRPr="00FF3575">
              <w:rPr>
                <w:rFonts w:hint="eastAsia"/>
                <w:sz w:val="20"/>
              </w:rPr>
              <w:t>桁、小数部</w:t>
            </w:r>
            <w:r w:rsidRPr="00FF3575">
              <w:rPr>
                <w:rFonts w:hint="eastAsia"/>
                <w:sz w:val="20"/>
              </w:rPr>
              <w:t>3</w:t>
            </w:r>
            <w:r w:rsidRPr="00FF3575">
              <w:rPr>
                <w:rFonts w:hint="eastAsia"/>
                <w:sz w:val="20"/>
              </w:rPr>
              <w:t>桁。</w:t>
            </w:r>
          </w:p>
        </w:tc>
        <w:tc>
          <w:tcPr>
            <w:tcW w:w="4031" w:type="dxa"/>
          </w:tcPr>
          <w:p w14:paraId="17B57D46" w14:textId="77777777" w:rsidR="003C5EB1" w:rsidRPr="00FF3575" w:rsidRDefault="003C5EB1" w:rsidP="003C5EB1">
            <w:pPr>
              <w:snapToGrid w:val="0"/>
              <w:spacing w:line="220" w:lineRule="exact"/>
              <w:rPr>
                <w:sz w:val="20"/>
              </w:rPr>
            </w:pPr>
            <w:r w:rsidRPr="00FF3575">
              <w:rPr>
                <w:rFonts w:hint="eastAsia"/>
                <w:sz w:val="20"/>
              </w:rPr>
              <w:t>対応する合意打切申込メッセージの値と同じ（変更せず返信）。</w:t>
            </w:r>
          </w:p>
        </w:tc>
      </w:tr>
      <w:tr w:rsidR="00FF3575" w:rsidRPr="00FF3575" w14:paraId="14C14D1B" w14:textId="77777777" w:rsidTr="00802DF6">
        <w:tc>
          <w:tcPr>
            <w:tcW w:w="808" w:type="dxa"/>
          </w:tcPr>
          <w:p w14:paraId="41842AF4" w14:textId="77777777" w:rsidR="003C5EB1" w:rsidRPr="00FF3575" w:rsidRDefault="003C5EB1" w:rsidP="003C5EB1">
            <w:pPr>
              <w:snapToGrid w:val="0"/>
              <w:spacing w:line="220" w:lineRule="exact"/>
              <w:jc w:val="center"/>
            </w:pPr>
            <w:r w:rsidRPr="00FF3575">
              <w:rPr>
                <w:rFonts w:hint="eastAsia"/>
              </w:rPr>
              <w:t>4</w:t>
            </w:r>
          </w:p>
        </w:tc>
        <w:tc>
          <w:tcPr>
            <w:tcW w:w="3861" w:type="dxa"/>
          </w:tcPr>
          <w:p w14:paraId="0670AC09" w14:textId="77777777" w:rsidR="003C5EB1" w:rsidRPr="00FF3575" w:rsidRDefault="003C5EB1" w:rsidP="003C5EB1">
            <w:pPr>
              <w:snapToGrid w:val="0"/>
              <w:spacing w:line="220" w:lineRule="exact"/>
              <w:rPr>
                <w:sz w:val="20"/>
              </w:rPr>
            </w:pPr>
            <w:r w:rsidRPr="00FF3575">
              <w:rPr>
                <w:rFonts w:hint="eastAsia"/>
                <w:sz w:val="20"/>
              </w:rPr>
              <w:t>合意打切申込メッセージのデータ作成年月日時分秒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c>
          <w:tcPr>
            <w:tcW w:w="4031" w:type="dxa"/>
          </w:tcPr>
          <w:p w14:paraId="2B847D22" w14:textId="77777777" w:rsidR="003C5EB1" w:rsidRPr="00FF3575" w:rsidRDefault="003C5EB1" w:rsidP="003C5EB1">
            <w:pPr>
              <w:snapToGrid w:val="0"/>
              <w:spacing w:line="220" w:lineRule="exact"/>
              <w:rPr>
                <w:sz w:val="20"/>
              </w:rPr>
            </w:pPr>
            <w:r w:rsidRPr="00FF3575">
              <w:rPr>
                <w:rFonts w:hint="eastAsia"/>
                <w:sz w:val="20"/>
              </w:rPr>
              <w:t>対応する合意打切申込メッセージの値と同じ（変更せず返信）。</w:t>
            </w:r>
          </w:p>
        </w:tc>
      </w:tr>
      <w:tr w:rsidR="00FF3575" w:rsidRPr="00FF3575" w14:paraId="16624F55" w14:textId="77777777" w:rsidTr="00802DF6">
        <w:tc>
          <w:tcPr>
            <w:tcW w:w="808" w:type="dxa"/>
          </w:tcPr>
          <w:p w14:paraId="56B7D0C9" w14:textId="77777777" w:rsidR="003C5EB1" w:rsidRPr="00FF3575" w:rsidRDefault="003C5EB1" w:rsidP="003C5EB1">
            <w:pPr>
              <w:snapToGrid w:val="0"/>
              <w:spacing w:line="220" w:lineRule="exact"/>
              <w:jc w:val="center"/>
            </w:pPr>
            <w:r w:rsidRPr="00FF3575">
              <w:rPr>
                <w:rFonts w:hint="eastAsia"/>
              </w:rPr>
              <w:t>5</w:t>
            </w:r>
          </w:p>
        </w:tc>
        <w:tc>
          <w:tcPr>
            <w:tcW w:w="3861" w:type="dxa"/>
          </w:tcPr>
          <w:p w14:paraId="64D18FE6"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c>
          <w:tcPr>
            <w:tcW w:w="4031" w:type="dxa"/>
          </w:tcPr>
          <w:p w14:paraId="568A6570" w14:textId="77777777" w:rsidR="003C5EB1" w:rsidRPr="00FF3575" w:rsidRDefault="003C5EB1" w:rsidP="003C5EB1">
            <w:pPr>
              <w:snapToGrid w:val="0"/>
              <w:spacing w:line="220" w:lineRule="exact"/>
              <w:rPr>
                <w:sz w:val="20"/>
              </w:rPr>
            </w:pPr>
            <w:r w:rsidRPr="00FF3575">
              <w:rPr>
                <w:rFonts w:hint="eastAsia"/>
                <w:sz w:val="20"/>
              </w:rPr>
              <w:t>合意打切承諾メッセージの送信処理を行う年月日時分</w:t>
            </w:r>
            <w:r w:rsidRPr="00FF3575">
              <w:rPr>
                <w:sz w:val="20"/>
              </w:rPr>
              <w:t>(YYYYMMDDhhmm)</w:t>
            </w:r>
            <w:r w:rsidRPr="00FF3575">
              <w:rPr>
                <w:rFonts w:hint="eastAsia"/>
                <w:sz w:val="20"/>
              </w:rPr>
              <w:t>。</w:t>
            </w:r>
            <w:r w:rsidRPr="00FF3575">
              <w:rPr>
                <w:rFonts w:hint="eastAsia"/>
                <w:sz w:val="20"/>
              </w:rPr>
              <w:t>15</w:t>
            </w:r>
            <w:r w:rsidRPr="00FF3575">
              <w:rPr>
                <w:rFonts w:hint="eastAsia"/>
                <w:sz w:val="20"/>
              </w:rPr>
              <w:t>バイト全体の中の左詰め</w:t>
            </w:r>
            <w:r w:rsidRPr="00FF3575">
              <w:rPr>
                <w:rFonts w:hint="eastAsia"/>
                <w:sz w:val="20"/>
              </w:rPr>
              <w:t>12</w:t>
            </w:r>
            <w:r w:rsidRPr="00FF3575">
              <w:rPr>
                <w:rFonts w:hint="eastAsia"/>
                <w:sz w:val="20"/>
              </w:rPr>
              <w:t>桁。</w:t>
            </w:r>
          </w:p>
        </w:tc>
      </w:tr>
      <w:tr w:rsidR="00FF3575" w:rsidRPr="00FF3575" w14:paraId="5F66B43F" w14:textId="77777777" w:rsidTr="00802DF6">
        <w:tc>
          <w:tcPr>
            <w:tcW w:w="808" w:type="dxa"/>
          </w:tcPr>
          <w:p w14:paraId="548A3AF5" w14:textId="77777777" w:rsidR="003C5EB1" w:rsidRPr="00FF3575" w:rsidRDefault="003C5EB1" w:rsidP="003C5EB1">
            <w:pPr>
              <w:snapToGrid w:val="0"/>
              <w:spacing w:line="220" w:lineRule="exact"/>
              <w:jc w:val="center"/>
            </w:pPr>
            <w:r w:rsidRPr="00FF3575">
              <w:rPr>
                <w:rFonts w:hint="eastAsia"/>
              </w:rPr>
              <w:t>6</w:t>
            </w:r>
          </w:p>
        </w:tc>
        <w:tc>
          <w:tcPr>
            <w:tcW w:w="3861" w:type="dxa"/>
          </w:tcPr>
          <w:p w14:paraId="5604A2FE"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c>
          <w:tcPr>
            <w:tcW w:w="4031" w:type="dxa"/>
          </w:tcPr>
          <w:p w14:paraId="0AEDC9E3"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r w:rsidR="00FF3575" w:rsidRPr="00FF3575" w14:paraId="24A3F60A" w14:textId="77777777" w:rsidTr="00802DF6">
        <w:tc>
          <w:tcPr>
            <w:tcW w:w="808" w:type="dxa"/>
          </w:tcPr>
          <w:p w14:paraId="021DCA3B" w14:textId="77777777" w:rsidR="003C5EB1" w:rsidRPr="00FF3575" w:rsidRDefault="003C5EB1" w:rsidP="003C5EB1">
            <w:pPr>
              <w:snapToGrid w:val="0"/>
              <w:spacing w:line="220" w:lineRule="exact"/>
              <w:jc w:val="center"/>
            </w:pPr>
            <w:r w:rsidRPr="00FF3575">
              <w:rPr>
                <w:rFonts w:hint="eastAsia"/>
              </w:rPr>
              <w:t>7</w:t>
            </w:r>
          </w:p>
          <w:p w14:paraId="4BE3D7C7" w14:textId="77777777" w:rsidR="003C5EB1" w:rsidRPr="00FF3575" w:rsidRDefault="003C5EB1" w:rsidP="003C5EB1">
            <w:pPr>
              <w:snapToGrid w:val="0"/>
              <w:spacing w:line="220" w:lineRule="exact"/>
              <w:jc w:val="center"/>
            </w:pPr>
            <w:r w:rsidRPr="00FF3575">
              <w:rPr>
                <w:rFonts w:hint="eastAsia"/>
              </w:rPr>
              <w:t>【注】</w:t>
            </w:r>
          </w:p>
        </w:tc>
        <w:tc>
          <w:tcPr>
            <w:tcW w:w="3861" w:type="dxa"/>
          </w:tcPr>
          <w:p w14:paraId="7ED9DCC9" w14:textId="77777777" w:rsidR="003C5EB1" w:rsidRPr="00FF3575" w:rsidRDefault="003C5EB1" w:rsidP="003C5EB1">
            <w:pPr>
              <w:snapToGrid w:val="0"/>
              <w:spacing w:line="22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06F806A8" w14:textId="77777777" w:rsidR="003C5EB1" w:rsidRPr="00FF3575" w:rsidRDefault="003C5EB1" w:rsidP="003C5EB1">
            <w:pPr>
              <w:snapToGrid w:val="0"/>
              <w:spacing w:line="22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c>
          <w:tcPr>
            <w:tcW w:w="4031" w:type="dxa"/>
          </w:tcPr>
          <w:p w14:paraId="7424036A" w14:textId="77777777" w:rsidR="003C5EB1" w:rsidRPr="00FF3575" w:rsidRDefault="003C5EB1" w:rsidP="003C5EB1">
            <w:pPr>
              <w:snapToGrid w:val="0"/>
              <w:spacing w:line="220" w:lineRule="exact"/>
              <w:jc w:val="left"/>
              <w:rPr>
                <w:sz w:val="20"/>
              </w:rPr>
            </w:pPr>
            <w:r w:rsidRPr="00FF3575">
              <w:rPr>
                <w:rFonts w:hint="eastAsia"/>
                <w:sz w:val="20"/>
              </w:rPr>
              <w:t>対応する合意打切申込メッセージの値と同じ（変更せず返信）。</w:t>
            </w:r>
          </w:p>
        </w:tc>
      </w:tr>
      <w:tr w:rsidR="00FF3575" w:rsidRPr="00FF3575" w14:paraId="673ACDAE" w14:textId="77777777" w:rsidTr="00802DF6">
        <w:tc>
          <w:tcPr>
            <w:tcW w:w="808" w:type="dxa"/>
          </w:tcPr>
          <w:p w14:paraId="4122B347" w14:textId="77777777" w:rsidR="003C5EB1" w:rsidRPr="00FF3575" w:rsidRDefault="003C5EB1" w:rsidP="003C5EB1">
            <w:pPr>
              <w:snapToGrid w:val="0"/>
              <w:spacing w:line="220" w:lineRule="exact"/>
              <w:jc w:val="center"/>
            </w:pPr>
            <w:r w:rsidRPr="00FF3575">
              <w:rPr>
                <w:rFonts w:hint="eastAsia"/>
              </w:rPr>
              <w:t>8</w:t>
            </w:r>
          </w:p>
        </w:tc>
        <w:tc>
          <w:tcPr>
            <w:tcW w:w="3861" w:type="dxa"/>
          </w:tcPr>
          <w:p w14:paraId="6B4475DE" w14:textId="77777777" w:rsidR="003C5EB1" w:rsidRPr="00FF3575" w:rsidRDefault="003C5EB1" w:rsidP="003C5EB1">
            <w:pPr>
              <w:snapToGrid w:val="0"/>
              <w:spacing w:line="220" w:lineRule="exact"/>
              <w:rPr>
                <w:sz w:val="20"/>
              </w:rPr>
            </w:pPr>
            <w:r w:rsidRPr="00FF3575">
              <w:rPr>
                <w:rFonts w:hint="eastAsia"/>
                <w:sz w:val="20"/>
              </w:rPr>
              <w:t>打切対象とする契約の注文請けメッセージの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3C6AC600" w14:textId="77777777" w:rsidR="003C5EB1" w:rsidRPr="00FF3575" w:rsidRDefault="003C5EB1" w:rsidP="003C5EB1">
            <w:pPr>
              <w:snapToGrid w:val="0"/>
              <w:spacing w:line="220" w:lineRule="exact"/>
              <w:rPr>
                <w:sz w:val="20"/>
              </w:rPr>
            </w:pPr>
            <w:r w:rsidRPr="00FF3575">
              <w:rPr>
                <w:rFonts w:hint="eastAsia"/>
                <w:sz w:val="20"/>
              </w:rPr>
              <w:t>対応する合意打切申込メッセージの値と同じ（変更せず返信）。</w:t>
            </w:r>
          </w:p>
        </w:tc>
      </w:tr>
      <w:tr w:rsidR="003C5EB1" w:rsidRPr="00FF3575" w14:paraId="211A9502" w14:textId="77777777" w:rsidTr="00802DF6">
        <w:tc>
          <w:tcPr>
            <w:tcW w:w="808" w:type="dxa"/>
          </w:tcPr>
          <w:p w14:paraId="55F18AB0" w14:textId="77777777" w:rsidR="003C5EB1" w:rsidRPr="00FF3575" w:rsidRDefault="003C5EB1" w:rsidP="003C5EB1">
            <w:pPr>
              <w:snapToGrid w:val="0"/>
              <w:spacing w:line="220" w:lineRule="exact"/>
              <w:jc w:val="center"/>
            </w:pPr>
            <w:r w:rsidRPr="00FF3575">
              <w:rPr>
                <w:rFonts w:hint="eastAsia"/>
              </w:rPr>
              <w:t>9</w:t>
            </w:r>
          </w:p>
        </w:tc>
        <w:tc>
          <w:tcPr>
            <w:tcW w:w="3861" w:type="dxa"/>
          </w:tcPr>
          <w:p w14:paraId="2E627328"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c>
          <w:tcPr>
            <w:tcW w:w="4031" w:type="dxa"/>
          </w:tcPr>
          <w:p w14:paraId="11E88A9E"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bl>
    <w:p w14:paraId="13D33DC1" w14:textId="77777777" w:rsidR="003C5EB1" w:rsidRPr="00FF3575" w:rsidRDefault="003C5EB1" w:rsidP="003C5EB1">
      <w:pPr>
        <w:spacing w:line="240" w:lineRule="exact"/>
      </w:pPr>
    </w:p>
    <w:p w14:paraId="4955AE5F" w14:textId="77777777" w:rsidR="00FD4BD9" w:rsidRDefault="00FD4BD9">
      <w:pPr>
        <w:widowControl/>
        <w:jc w:val="left"/>
        <w:rPr>
          <w:rFonts w:ascii="ＭＳ Ｐゴシック" w:eastAsia="ＭＳ Ｐゴシック" w:hAnsi="ＭＳ Ｐゴシック"/>
          <w:sz w:val="22"/>
          <w:szCs w:val="24"/>
        </w:rPr>
      </w:pPr>
      <w:r>
        <w:br w:type="page"/>
      </w:r>
    </w:p>
    <w:p w14:paraId="29F4C84A" w14:textId="49CC4D99" w:rsidR="003C5EB1" w:rsidRPr="00FF3575" w:rsidRDefault="00216338" w:rsidP="00216338">
      <w:pPr>
        <w:pStyle w:val="af3"/>
      </w:pPr>
      <w:r w:rsidRPr="00FF3575">
        <w:rPr>
          <w:rFonts w:hint="eastAsia"/>
        </w:rPr>
        <w:lastRenderedPageBreak/>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33</w:t>
      </w:r>
      <w:r w:rsidRPr="00FF3575">
        <w:fldChar w:fldCharType="end"/>
      </w:r>
      <w:r w:rsidRPr="00FF3575">
        <w:rPr>
          <w:rFonts w:hint="eastAsia"/>
        </w:rPr>
        <w:t xml:space="preserve">　</w:t>
      </w:r>
      <w:r w:rsidR="003C5EB1" w:rsidRPr="00FF3575">
        <w:rPr>
          <w:rFonts w:hint="eastAsia"/>
        </w:rPr>
        <w:t>一方的打切通知メッセージの[1179]帳票データチェック値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92"/>
        <w:gridCol w:w="7878"/>
      </w:tblGrid>
      <w:tr w:rsidR="00FF3575" w:rsidRPr="00FF3575" w14:paraId="3FEEDDBD" w14:textId="77777777" w:rsidTr="00423DCE">
        <w:trPr>
          <w:cantSplit/>
          <w:tblHeader/>
          <w:jc w:val="center"/>
        </w:trPr>
        <w:tc>
          <w:tcPr>
            <w:tcW w:w="792" w:type="dxa"/>
            <w:tcBorders>
              <w:top w:val="single" w:sz="12" w:space="0" w:color="auto"/>
              <w:left w:val="single" w:sz="12" w:space="0" w:color="auto"/>
              <w:bottom w:val="single" w:sz="12" w:space="0" w:color="auto"/>
              <w:right w:val="single" w:sz="6" w:space="0" w:color="auto"/>
            </w:tcBorders>
            <w:shd w:val="clear" w:color="C0C0C0" w:fill="auto"/>
          </w:tcPr>
          <w:p w14:paraId="2EB49B0C" w14:textId="77777777" w:rsidR="003C5EB1" w:rsidRPr="00FF3575" w:rsidRDefault="003C5EB1" w:rsidP="003C5EB1">
            <w:pPr>
              <w:spacing w:line="240" w:lineRule="exact"/>
              <w:jc w:val="center"/>
            </w:pPr>
            <w:r w:rsidRPr="00FF3575">
              <w:rPr>
                <w:rFonts w:hint="eastAsia"/>
              </w:rPr>
              <w:t>回数</w:t>
            </w:r>
          </w:p>
        </w:tc>
        <w:tc>
          <w:tcPr>
            <w:tcW w:w="7878" w:type="dxa"/>
            <w:tcBorders>
              <w:top w:val="single" w:sz="12" w:space="0" w:color="auto"/>
              <w:left w:val="single" w:sz="6" w:space="0" w:color="auto"/>
              <w:bottom w:val="single" w:sz="12" w:space="0" w:color="auto"/>
              <w:right w:val="single" w:sz="12" w:space="0" w:color="auto"/>
            </w:tcBorders>
            <w:shd w:val="clear" w:color="C0C0C0" w:fill="auto"/>
          </w:tcPr>
          <w:p w14:paraId="61ACDEDE" w14:textId="77777777" w:rsidR="003C5EB1" w:rsidRPr="00FF3575" w:rsidRDefault="003C5EB1" w:rsidP="003C5EB1">
            <w:pPr>
              <w:spacing w:line="240" w:lineRule="exact"/>
              <w:jc w:val="center"/>
            </w:pPr>
            <w:r w:rsidRPr="00FF3575">
              <w:rPr>
                <w:rFonts w:hint="eastAsia"/>
              </w:rPr>
              <w:t>一方的打切通知</w:t>
            </w:r>
          </w:p>
        </w:tc>
      </w:tr>
      <w:tr w:rsidR="00FF3575" w:rsidRPr="00FF3575" w14:paraId="45D54E60" w14:textId="77777777" w:rsidTr="00423DCE">
        <w:trPr>
          <w:jc w:val="center"/>
        </w:trPr>
        <w:tc>
          <w:tcPr>
            <w:tcW w:w="792" w:type="dxa"/>
            <w:tcBorders>
              <w:top w:val="single" w:sz="12" w:space="0" w:color="auto"/>
            </w:tcBorders>
          </w:tcPr>
          <w:p w14:paraId="49BD7580" w14:textId="77777777" w:rsidR="003C5EB1" w:rsidRPr="00FF3575" w:rsidRDefault="003C5EB1" w:rsidP="003C5EB1">
            <w:pPr>
              <w:snapToGrid w:val="0"/>
              <w:spacing w:line="220" w:lineRule="exact"/>
              <w:jc w:val="center"/>
            </w:pPr>
            <w:r w:rsidRPr="00FF3575">
              <w:rPr>
                <w:rFonts w:hint="eastAsia"/>
              </w:rPr>
              <w:t>1</w:t>
            </w:r>
          </w:p>
        </w:tc>
        <w:tc>
          <w:tcPr>
            <w:tcW w:w="7878" w:type="dxa"/>
            <w:tcBorders>
              <w:top w:val="single" w:sz="12" w:space="0" w:color="auto"/>
            </w:tcBorders>
          </w:tcPr>
          <w:p w14:paraId="0451812D" w14:textId="77777777" w:rsidR="003C5EB1" w:rsidRPr="00FF3575" w:rsidRDefault="003C5EB1" w:rsidP="003C5EB1">
            <w:pPr>
              <w:snapToGrid w:val="0"/>
              <w:spacing w:line="220" w:lineRule="exact"/>
              <w:rPr>
                <w:sz w:val="20"/>
              </w:rPr>
            </w:pPr>
            <w:r w:rsidRPr="00FF3575">
              <w:rPr>
                <w:rFonts w:hint="eastAsia"/>
                <w:sz w:val="20"/>
              </w:rPr>
              <w:t>一方的打切通知メッセージの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r>
      <w:tr w:rsidR="00FF3575" w:rsidRPr="00FF3575" w14:paraId="210BBC82" w14:textId="77777777" w:rsidTr="00423DCE">
        <w:trPr>
          <w:jc w:val="center"/>
        </w:trPr>
        <w:tc>
          <w:tcPr>
            <w:tcW w:w="792" w:type="dxa"/>
          </w:tcPr>
          <w:p w14:paraId="232C871A" w14:textId="77777777" w:rsidR="003C5EB1" w:rsidRPr="00FF3575" w:rsidRDefault="003C5EB1" w:rsidP="003C5EB1">
            <w:pPr>
              <w:snapToGrid w:val="0"/>
              <w:spacing w:line="220" w:lineRule="exact"/>
              <w:jc w:val="center"/>
            </w:pPr>
            <w:r w:rsidRPr="00FF3575">
              <w:rPr>
                <w:rFonts w:hint="eastAsia"/>
              </w:rPr>
              <w:t>2</w:t>
            </w:r>
          </w:p>
        </w:tc>
        <w:tc>
          <w:tcPr>
            <w:tcW w:w="7878" w:type="dxa"/>
          </w:tcPr>
          <w:p w14:paraId="7E47BC32" w14:textId="77777777" w:rsidR="003C5EB1" w:rsidRPr="00FF3575" w:rsidRDefault="003C5EB1" w:rsidP="003C5EB1">
            <w:pPr>
              <w:snapToGrid w:val="0"/>
              <w:spacing w:line="220" w:lineRule="exact"/>
              <w:rPr>
                <w:sz w:val="20"/>
              </w:rPr>
            </w:pPr>
            <w:r w:rsidRPr="00FF3575">
              <w:rPr>
                <w:rFonts w:hint="eastAsia"/>
                <w:sz w:val="20"/>
              </w:rPr>
              <w:t>一方的打切通知メッセージの内訳レコード数、</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r>
      <w:tr w:rsidR="00FF3575" w:rsidRPr="00FF3575" w14:paraId="5F627DB4" w14:textId="77777777" w:rsidTr="00423DCE">
        <w:trPr>
          <w:jc w:val="center"/>
        </w:trPr>
        <w:tc>
          <w:tcPr>
            <w:tcW w:w="792" w:type="dxa"/>
          </w:tcPr>
          <w:p w14:paraId="5A4B81E5" w14:textId="77777777" w:rsidR="003C5EB1" w:rsidRPr="00FF3575" w:rsidRDefault="003C5EB1" w:rsidP="003C5EB1">
            <w:pPr>
              <w:snapToGrid w:val="0"/>
              <w:spacing w:line="220" w:lineRule="exact"/>
              <w:jc w:val="center"/>
            </w:pPr>
            <w:r w:rsidRPr="00FF3575">
              <w:rPr>
                <w:rFonts w:hint="eastAsia"/>
              </w:rPr>
              <w:t>3</w:t>
            </w:r>
          </w:p>
        </w:tc>
        <w:tc>
          <w:tcPr>
            <w:tcW w:w="7878" w:type="dxa"/>
          </w:tcPr>
          <w:p w14:paraId="1DC310A6" w14:textId="77777777" w:rsidR="003C5EB1" w:rsidRPr="00FF3575" w:rsidRDefault="003C5EB1" w:rsidP="003C5EB1">
            <w:pPr>
              <w:snapToGrid w:val="0"/>
              <w:spacing w:line="220" w:lineRule="exact"/>
              <w:rPr>
                <w:sz w:val="20"/>
              </w:rPr>
            </w:pPr>
            <w:r w:rsidRPr="00FF3575">
              <w:rPr>
                <w:rFonts w:hint="eastAsia"/>
                <w:sz w:val="20"/>
              </w:rPr>
              <w:t>一方的打切通知メッセージの</w:t>
            </w:r>
            <w:r w:rsidRPr="00FF3575">
              <w:rPr>
                <w:rFonts w:hint="eastAsia"/>
                <w:sz w:val="20"/>
              </w:rPr>
              <w:t>[1234]</w:t>
            </w:r>
            <w:r w:rsidRPr="00FF3575">
              <w:rPr>
                <w:rFonts w:hint="eastAsia"/>
                <w:sz w:val="20"/>
              </w:rPr>
              <w:t>今回迄累積出来高数量明細の絶対値の合計、整数部</w:t>
            </w:r>
            <w:r w:rsidRPr="00FF3575">
              <w:rPr>
                <w:rFonts w:hint="eastAsia"/>
                <w:sz w:val="20"/>
              </w:rPr>
              <w:t>12</w:t>
            </w:r>
            <w:r w:rsidRPr="00FF3575">
              <w:rPr>
                <w:rFonts w:hint="eastAsia"/>
                <w:sz w:val="20"/>
              </w:rPr>
              <w:t>桁、小数部</w:t>
            </w:r>
            <w:r w:rsidRPr="00FF3575">
              <w:rPr>
                <w:rFonts w:hint="eastAsia"/>
                <w:sz w:val="20"/>
              </w:rPr>
              <w:t>3</w:t>
            </w:r>
            <w:r w:rsidRPr="00FF3575">
              <w:rPr>
                <w:rFonts w:hint="eastAsia"/>
                <w:sz w:val="20"/>
              </w:rPr>
              <w:t>桁。</w:t>
            </w:r>
          </w:p>
        </w:tc>
      </w:tr>
      <w:tr w:rsidR="00FF3575" w:rsidRPr="00FF3575" w14:paraId="2409D4AA" w14:textId="77777777" w:rsidTr="00423DCE">
        <w:trPr>
          <w:jc w:val="center"/>
        </w:trPr>
        <w:tc>
          <w:tcPr>
            <w:tcW w:w="792" w:type="dxa"/>
          </w:tcPr>
          <w:p w14:paraId="607D5494" w14:textId="77777777" w:rsidR="003C5EB1" w:rsidRPr="00FF3575" w:rsidRDefault="003C5EB1" w:rsidP="003C5EB1">
            <w:pPr>
              <w:snapToGrid w:val="0"/>
              <w:spacing w:line="220" w:lineRule="exact"/>
              <w:jc w:val="center"/>
            </w:pPr>
            <w:r w:rsidRPr="00FF3575">
              <w:rPr>
                <w:rFonts w:hint="eastAsia"/>
              </w:rPr>
              <w:t>4</w:t>
            </w:r>
          </w:p>
        </w:tc>
        <w:tc>
          <w:tcPr>
            <w:tcW w:w="7878" w:type="dxa"/>
          </w:tcPr>
          <w:p w14:paraId="4322AB13" w14:textId="77777777" w:rsidR="003C5EB1" w:rsidRPr="00FF3575" w:rsidRDefault="003C5EB1" w:rsidP="003C5EB1">
            <w:pPr>
              <w:snapToGrid w:val="0"/>
              <w:spacing w:line="220" w:lineRule="exact"/>
              <w:rPr>
                <w:sz w:val="20"/>
              </w:rPr>
            </w:pPr>
            <w:r w:rsidRPr="00FF3575">
              <w:rPr>
                <w:rFonts w:hint="eastAsia"/>
                <w:sz w:val="20"/>
              </w:rPr>
              <w:t>一方的打切通知メッセージのデータ作成年月日時分秒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r>
      <w:tr w:rsidR="00FF3575" w:rsidRPr="00FF3575" w14:paraId="7E74FC37" w14:textId="77777777" w:rsidTr="00423DCE">
        <w:trPr>
          <w:jc w:val="center"/>
        </w:trPr>
        <w:tc>
          <w:tcPr>
            <w:tcW w:w="792" w:type="dxa"/>
          </w:tcPr>
          <w:p w14:paraId="283052A7" w14:textId="77777777" w:rsidR="003C5EB1" w:rsidRPr="00FF3575" w:rsidRDefault="003C5EB1" w:rsidP="003C5EB1">
            <w:pPr>
              <w:snapToGrid w:val="0"/>
              <w:spacing w:line="220" w:lineRule="exact"/>
              <w:jc w:val="center"/>
            </w:pPr>
            <w:r w:rsidRPr="00FF3575">
              <w:rPr>
                <w:rFonts w:hint="eastAsia"/>
              </w:rPr>
              <w:t>5</w:t>
            </w:r>
          </w:p>
        </w:tc>
        <w:tc>
          <w:tcPr>
            <w:tcW w:w="7878" w:type="dxa"/>
          </w:tcPr>
          <w:p w14:paraId="60DFA2CA"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r w:rsidR="00FF3575" w:rsidRPr="00FF3575" w14:paraId="4B17E991" w14:textId="77777777" w:rsidTr="00423DCE">
        <w:trPr>
          <w:jc w:val="center"/>
        </w:trPr>
        <w:tc>
          <w:tcPr>
            <w:tcW w:w="792" w:type="dxa"/>
          </w:tcPr>
          <w:p w14:paraId="68FCCC34" w14:textId="77777777" w:rsidR="003C5EB1" w:rsidRPr="00FF3575" w:rsidRDefault="003C5EB1" w:rsidP="003C5EB1">
            <w:pPr>
              <w:snapToGrid w:val="0"/>
              <w:spacing w:line="220" w:lineRule="exact"/>
              <w:jc w:val="center"/>
            </w:pPr>
            <w:r w:rsidRPr="00FF3575">
              <w:rPr>
                <w:rFonts w:hint="eastAsia"/>
              </w:rPr>
              <w:t>6</w:t>
            </w:r>
          </w:p>
        </w:tc>
        <w:tc>
          <w:tcPr>
            <w:tcW w:w="7878" w:type="dxa"/>
          </w:tcPr>
          <w:p w14:paraId="4532DB67"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r w:rsidR="00FF3575" w:rsidRPr="00FF3575" w14:paraId="7862017E" w14:textId="77777777" w:rsidTr="00423DCE">
        <w:trPr>
          <w:jc w:val="center"/>
        </w:trPr>
        <w:tc>
          <w:tcPr>
            <w:tcW w:w="792" w:type="dxa"/>
          </w:tcPr>
          <w:p w14:paraId="6F682FC6" w14:textId="77777777" w:rsidR="003C5EB1" w:rsidRPr="00FF3575" w:rsidRDefault="003C5EB1" w:rsidP="003C5EB1">
            <w:pPr>
              <w:snapToGrid w:val="0"/>
              <w:spacing w:line="220" w:lineRule="exact"/>
              <w:jc w:val="center"/>
            </w:pPr>
            <w:r w:rsidRPr="00FF3575">
              <w:rPr>
                <w:rFonts w:hint="eastAsia"/>
              </w:rPr>
              <w:t>7</w:t>
            </w:r>
          </w:p>
          <w:p w14:paraId="0AFD9F71" w14:textId="77777777" w:rsidR="003C5EB1" w:rsidRPr="00FF3575" w:rsidRDefault="003C5EB1" w:rsidP="003C5EB1">
            <w:pPr>
              <w:snapToGrid w:val="0"/>
              <w:spacing w:line="220" w:lineRule="exact"/>
              <w:jc w:val="center"/>
            </w:pPr>
            <w:r w:rsidRPr="00FF3575">
              <w:rPr>
                <w:rFonts w:hint="eastAsia"/>
              </w:rPr>
              <w:t>【注】</w:t>
            </w:r>
          </w:p>
        </w:tc>
        <w:tc>
          <w:tcPr>
            <w:tcW w:w="7878" w:type="dxa"/>
          </w:tcPr>
          <w:p w14:paraId="3EDA63BB" w14:textId="77777777" w:rsidR="003C5EB1" w:rsidRPr="00FF3575" w:rsidRDefault="003C5EB1" w:rsidP="003C5EB1">
            <w:pPr>
              <w:snapToGrid w:val="0"/>
              <w:spacing w:line="22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5B30C0D1" w14:textId="77777777" w:rsidR="003C5EB1" w:rsidRPr="00FF3575" w:rsidRDefault="003C5EB1" w:rsidP="003C5EB1">
            <w:pPr>
              <w:snapToGrid w:val="0"/>
              <w:spacing w:line="22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r>
      <w:tr w:rsidR="00FF3575" w:rsidRPr="00FF3575" w14:paraId="6F46D13A" w14:textId="77777777" w:rsidTr="00423DCE">
        <w:trPr>
          <w:jc w:val="center"/>
        </w:trPr>
        <w:tc>
          <w:tcPr>
            <w:tcW w:w="792" w:type="dxa"/>
          </w:tcPr>
          <w:p w14:paraId="62E02A5E" w14:textId="77777777" w:rsidR="003C5EB1" w:rsidRPr="00FF3575" w:rsidRDefault="003C5EB1" w:rsidP="003C5EB1">
            <w:pPr>
              <w:snapToGrid w:val="0"/>
              <w:spacing w:line="220" w:lineRule="exact"/>
              <w:jc w:val="center"/>
            </w:pPr>
            <w:r w:rsidRPr="00FF3575">
              <w:rPr>
                <w:rFonts w:hint="eastAsia"/>
              </w:rPr>
              <w:t>8</w:t>
            </w:r>
          </w:p>
        </w:tc>
        <w:tc>
          <w:tcPr>
            <w:tcW w:w="7878" w:type="dxa"/>
          </w:tcPr>
          <w:p w14:paraId="4CC6520E" w14:textId="77777777" w:rsidR="003C5EB1" w:rsidRPr="00FF3575" w:rsidRDefault="003C5EB1" w:rsidP="003C5EB1">
            <w:pPr>
              <w:snapToGrid w:val="0"/>
              <w:spacing w:line="220" w:lineRule="exact"/>
              <w:rPr>
                <w:sz w:val="20"/>
              </w:rPr>
            </w:pPr>
            <w:r w:rsidRPr="00FF3575">
              <w:rPr>
                <w:rFonts w:hint="eastAsia"/>
                <w:sz w:val="20"/>
              </w:rPr>
              <w:t>打切対象とする契約の注文請けメッセージの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r>
      <w:tr w:rsidR="003C5EB1" w:rsidRPr="00FF3575" w14:paraId="174ADB0D" w14:textId="77777777" w:rsidTr="00423DCE">
        <w:trPr>
          <w:jc w:val="center"/>
        </w:trPr>
        <w:tc>
          <w:tcPr>
            <w:tcW w:w="792" w:type="dxa"/>
          </w:tcPr>
          <w:p w14:paraId="0AD59EBA" w14:textId="77777777" w:rsidR="003C5EB1" w:rsidRPr="00FF3575" w:rsidRDefault="003C5EB1" w:rsidP="003C5EB1">
            <w:pPr>
              <w:snapToGrid w:val="0"/>
              <w:spacing w:line="220" w:lineRule="exact"/>
              <w:jc w:val="center"/>
            </w:pPr>
            <w:r w:rsidRPr="00FF3575">
              <w:rPr>
                <w:rFonts w:hint="eastAsia"/>
              </w:rPr>
              <w:t>9</w:t>
            </w:r>
          </w:p>
        </w:tc>
        <w:tc>
          <w:tcPr>
            <w:tcW w:w="7878" w:type="dxa"/>
          </w:tcPr>
          <w:p w14:paraId="4036F467"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bl>
    <w:p w14:paraId="2DC24E13" w14:textId="77777777" w:rsidR="003C5EB1" w:rsidRPr="00FF3575" w:rsidRDefault="003C5EB1" w:rsidP="003C5EB1"/>
    <w:p w14:paraId="123A0C44" w14:textId="11C08979" w:rsidR="003C5EB1" w:rsidRPr="00FF3575" w:rsidRDefault="00216338" w:rsidP="00216338">
      <w:pPr>
        <w:pStyle w:val="af3"/>
      </w:pPr>
      <w:r w:rsidRPr="00FF3575">
        <w:rPr>
          <w:rFonts w:hint="eastAsia"/>
        </w:rPr>
        <w:t xml:space="preserve">　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34</w:t>
      </w:r>
      <w:r w:rsidRPr="00FF3575">
        <w:fldChar w:fldCharType="end"/>
      </w:r>
      <w:r w:rsidRPr="00FF3575">
        <w:rPr>
          <w:rFonts w:hint="eastAsia"/>
        </w:rPr>
        <w:t xml:space="preserve">　</w:t>
      </w:r>
      <w:r w:rsidR="003C5EB1" w:rsidRPr="00FF3575">
        <w:rPr>
          <w:rFonts w:hint="eastAsia"/>
        </w:rPr>
        <w:t>出来高要請メッセージの[1179]帳票データチェック値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95"/>
        <w:gridCol w:w="7881"/>
      </w:tblGrid>
      <w:tr w:rsidR="00FF3575" w:rsidRPr="00FF3575" w14:paraId="3FC090D7" w14:textId="77777777" w:rsidTr="00423DCE">
        <w:trPr>
          <w:jc w:val="center"/>
        </w:trPr>
        <w:tc>
          <w:tcPr>
            <w:tcW w:w="795" w:type="dxa"/>
            <w:tcBorders>
              <w:top w:val="single" w:sz="12" w:space="0" w:color="auto"/>
              <w:left w:val="single" w:sz="12" w:space="0" w:color="auto"/>
              <w:bottom w:val="single" w:sz="12" w:space="0" w:color="auto"/>
            </w:tcBorders>
            <w:shd w:val="clear" w:color="auto" w:fill="FFFFFF"/>
          </w:tcPr>
          <w:p w14:paraId="57F54C9E" w14:textId="77777777" w:rsidR="003C5EB1" w:rsidRPr="00FF3575" w:rsidRDefault="003C5EB1" w:rsidP="003C5EB1">
            <w:pPr>
              <w:spacing w:line="240" w:lineRule="exact"/>
              <w:jc w:val="center"/>
            </w:pPr>
            <w:r w:rsidRPr="00FF3575">
              <w:rPr>
                <w:rFonts w:hint="eastAsia"/>
              </w:rPr>
              <w:t>回数</w:t>
            </w:r>
          </w:p>
        </w:tc>
        <w:tc>
          <w:tcPr>
            <w:tcW w:w="7881" w:type="dxa"/>
            <w:tcBorders>
              <w:top w:val="single" w:sz="12" w:space="0" w:color="auto"/>
              <w:bottom w:val="single" w:sz="12" w:space="0" w:color="auto"/>
              <w:right w:val="single" w:sz="12" w:space="0" w:color="auto"/>
            </w:tcBorders>
            <w:shd w:val="clear" w:color="auto" w:fill="FFFFFF"/>
          </w:tcPr>
          <w:p w14:paraId="788920E9" w14:textId="77777777" w:rsidR="003C5EB1" w:rsidRPr="00FF3575" w:rsidRDefault="003C5EB1" w:rsidP="003C5EB1">
            <w:pPr>
              <w:spacing w:line="240" w:lineRule="exact"/>
              <w:jc w:val="center"/>
            </w:pPr>
            <w:r w:rsidRPr="00FF3575">
              <w:rPr>
                <w:rFonts w:hint="eastAsia"/>
              </w:rPr>
              <w:t>出来高要請</w:t>
            </w:r>
          </w:p>
        </w:tc>
      </w:tr>
      <w:tr w:rsidR="00FF3575" w:rsidRPr="00FF3575" w14:paraId="1463F3F4" w14:textId="77777777" w:rsidTr="00423DCE">
        <w:trPr>
          <w:jc w:val="center"/>
        </w:trPr>
        <w:tc>
          <w:tcPr>
            <w:tcW w:w="795" w:type="dxa"/>
            <w:tcBorders>
              <w:top w:val="single" w:sz="12" w:space="0" w:color="auto"/>
            </w:tcBorders>
          </w:tcPr>
          <w:p w14:paraId="59816E3B" w14:textId="77777777" w:rsidR="003C5EB1" w:rsidRPr="00FF3575" w:rsidRDefault="003C5EB1" w:rsidP="003C5EB1">
            <w:pPr>
              <w:snapToGrid w:val="0"/>
              <w:spacing w:line="220" w:lineRule="exact"/>
              <w:jc w:val="center"/>
            </w:pPr>
            <w:r w:rsidRPr="00FF3575">
              <w:rPr>
                <w:rFonts w:hint="eastAsia"/>
              </w:rPr>
              <w:t>1</w:t>
            </w:r>
          </w:p>
        </w:tc>
        <w:tc>
          <w:tcPr>
            <w:tcW w:w="7881" w:type="dxa"/>
            <w:tcBorders>
              <w:top w:val="single" w:sz="12" w:space="0" w:color="auto"/>
            </w:tcBorders>
          </w:tcPr>
          <w:p w14:paraId="556EBD60" w14:textId="77777777" w:rsidR="003C5EB1" w:rsidRPr="00FF3575" w:rsidRDefault="003C5EB1" w:rsidP="003C5EB1">
            <w:pPr>
              <w:snapToGrid w:val="0"/>
              <w:spacing w:line="220" w:lineRule="exact"/>
              <w:rPr>
                <w:sz w:val="20"/>
              </w:rPr>
            </w:pPr>
            <w:r w:rsidRPr="00FF3575">
              <w:rPr>
                <w:rFonts w:hint="eastAsia"/>
                <w:sz w:val="20"/>
              </w:rPr>
              <w:t>出来高要請メッセージの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r>
      <w:tr w:rsidR="00FF3575" w:rsidRPr="00FF3575" w14:paraId="241036B4" w14:textId="77777777" w:rsidTr="00423DCE">
        <w:trPr>
          <w:jc w:val="center"/>
        </w:trPr>
        <w:tc>
          <w:tcPr>
            <w:tcW w:w="795" w:type="dxa"/>
          </w:tcPr>
          <w:p w14:paraId="59929694" w14:textId="77777777" w:rsidR="003C5EB1" w:rsidRPr="00FF3575" w:rsidRDefault="003C5EB1" w:rsidP="003C5EB1">
            <w:pPr>
              <w:snapToGrid w:val="0"/>
              <w:spacing w:line="220" w:lineRule="exact"/>
              <w:jc w:val="center"/>
            </w:pPr>
            <w:r w:rsidRPr="00FF3575">
              <w:rPr>
                <w:rFonts w:hint="eastAsia"/>
              </w:rPr>
              <w:t>2</w:t>
            </w:r>
          </w:p>
        </w:tc>
        <w:tc>
          <w:tcPr>
            <w:tcW w:w="7881" w:type="dxa"/>
          </w:tcPr>
          <w:p w14:paraId="67A79BC8" w14:textId="77777777" w:rsidR="003C5EB1" w:rsidRPr="00FF3575" w:rsidRDefault="003C5EB1" w:rsidP="003C5EB1">
            <w:pPr>
              <w:snapToGrid w:val="0"/>
              <w:spacing w:line="220" w:lineRule="exact"/>
              <w:rPr>
                <w:sz w:val="20"/>
              </w:rPr>
            </w:pPr>
            <w:r w:rsidRPr="00FF3575">
              <w:rPr>
                <w:rFonts w:hint="eastAsia"/>
                <w:sz w:val="20"/>
              </w:rPr>
              <w:t>出来高要請メッセージの内訳レコード数、</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r>
      <w:tr w:rsidR="00FF3575" w:rsidRPr="00FF3575" w14:paraId="59B2C476" w14:textId="77777777" w:rsidTr="00423DCE">
        <w:trPr>
          <w:jc w:val="center"/>
        </w:trPr>
        <w:tc>
          <w:tcPr>
            <w:tcW w:w="795" w:type="dxa"/>
          </w:tcPr>
          <w:p w14:paraId="1D0F5236" w14:textId="77777777" w:rsidR="003C5EB1" w:rsidRPr="00FF3575" w:rsidRDefault="003C5EB1" w:rsidP="003C5EB1">
            <w:pPr>
              <w:snapToGrid w:val="0"/>
              <w:spacing w:line="220" w:lineRule="exact"/>
              <w:jc w:val="center"/>
            </w:pPr>
            <w:r w:rsidRPr="00FF3575">
              <w:rPr>
                <w:rFonts w:hint="eastAsia"/>
              </w:rPr>
              <w:t>3</w:t>
            </w:r>
          </w:p>
        </w:tc>
        <w:tc>
          <w:tcPr>
            <w:tcW w:w="7881" w:type="dxa"/>
          </w:tcPr>
          <w:p w14:paraId="6FD1ABA5"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r w:rsidR="00FF3575" w:rsidRPr="00FF3575" w14:paraId="65CF533F" w14:textId="77777777" w:rsidTr="00423DCE">
        <w:trPr>
          <w:jc w:val="center"/>
        </w:trPr>
        <w:tc>
          <w:tcPr>
            <w:tcW w:w="795" w:type="dxa"/>
          </w:tcPr>
          <w:p w14:paraId="3A27D5E2" w14:textId="77777777" w:rsidR="003C5EB1" w:rsidRPr="00FF3575" w:rsidRDefault="003C5EB1" w:rsidP="003C5EB1">
            <w:pPr>
              <w:snapToGrid w:val="0"/>
              <w:spacing w:line="220" w:lineRule="exact"/>
              <w:jc w:val="center"/>
            </w:pPr>
            <w:r w:rsidRPr="00FF3575">
              <w:rPr>
                <w:rFonts w:hint="eastAsia"/>
              </w:rPr>
              <w:t>4</w:t>
            </w:r>
          </w:p>
        </w:tc>
        <w:tc>
          <w:tcPr>
            <w:tcW w:w="7881" w:type="dxa"/>
          </w:tcPr>
          <w:p w14:paraId="254511F9" w14:textId="77777777" w:rsidR="003C5EB1" w:rsidRPr="00FF3575" w:rsidRDefault="003C5EB1" w:rsidP="003C5EB1">
            <w:pPr>
              <w:snapToGrid w:val="0"/>
              <w:spacing w:line="220" w:lineRule="exact"/>
              <w:rPr>
                <w:sz w:val="20"/>
              </w:rPr>
            </w:pPr>
            <w:r w:rsidRPr="00FF3575">
              <w:rPr>
                <w:rFonts w:hint="eastAsia"/>
                <w:sz w:val="20"/>
              </w:rPr>
              <w:t>出来高要請メッセージのデータ作成年月日時分秒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r>
      <w:tr w:rsidR="00FF3575" w:rsidRPr="00FF3575" w14:paraId="20F86523" w14:textId="77777777" w:rsidTr="00423DCE">
        <w:trPr>
          <w:jc w:val="center"/>
        </w:trPr>
        <w:tc>
          <w:tcPr>
            <w:tcW w:w="795" w:type="dxa"/>
          </w:tcPr>
          <w:p w14:paraId="5DB99743" w14:textId="77777777" w:rsidR="003C5EB1" w:rsidRPr="00FF3575" w:rsidRDefault="003C5EB1" w:rsidP="003C5EB1">
            <w:pPr>
              <w:snapToGrid w:val="0"/>
              <w:spacing w:line="220" w:lineRule="exact"/>
              <w:jc w:val="center"/>
            </w:pPr>
            <w:r w:rsidRPr="00FF3575">
              <w:rPr>
                <w:rFonts w:hint="eastAsia"/>
              </w:rPr>
              <w:t>5</w:t>
            </w:r>
          </w:p>
        </w:tc>
        <w:tc>
          <w:tcPr>
            <w:tcW w:w="7881" w:type="dxa"/>
          </w:tcPr>
          <w:p w14:paraId="33ECDD73"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r w:rsidR="00FF3575" w:rsidRPr="00FF3575" w14:paraId="081BC655" w14:textId="77777777" w:rsidTr="00423DCE">
        <w:trPr>
          <w:jc w:val="center"/>
        </w:trPr>
        <w:tc>
          <w:tcPr>
            <w:tcW w:w="795" w:type="dxa"/>
          </w:tcPr>
          <w:p w14:paraId="744CB9D1" w14:textId="77777777" w:rsidR="003C5EB1" w:rsidRPr="00FF3575" w:rsidRDefault="003C5EB1" w:rsidP="003C5EB1">
            <w:pPr>
              <w:snapToGrid w:val="0"/>
              <w:spacing w:line="220" w:lineRule="exact"/>
              <w:jc w:val="center"/>
            </w:pPr>
            <w:r w:rsidRPr="00FF3575">
              <w:rPr>
                <w:rFonts w:hint="eastAsia"/>
              </w:rPr>
              <w:t>6</w:t>
            </w:r>
          </w:p>
        </w:tc>
        <w:tc>
          <w:tcPr>
            <w:tcW w:w="7881" w:type="dxa"/>
          </w:tcPr>
          <w:p w14:paraId="3E81796B"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r w:rsidR="00FF3575" w:rsidRPr="00FF3575" w14:paraId="0893AE35" w14:textId="77777777" w:rsidTr="00423DCE">
        <w:trPr>
          <w:jc w:val="center"/>
        </w:trPr>
        <w:tc>
          <w:tcPr>
            <w:tcW w:w="795" w:type="dxa"/>
          </w:tcPr>
          <w:p w14:paraId="2C9450CB" w14:textId="77777777" w:rsidR="003C5EB1" w:rsidRPr="00FF3575" w:rsidRDefault="003C5EB1" w:rsidP="003C5EB1">
            <w:pPr>
              <w:snapToGrid w:val="0"/>
              <w:spacing w:line="220" w:lineRule="exact"/>
              <w:jc w:val="center"/>
            </w:pPr>
            <w:r w:rsidRPr="00FF3575">
              <w:rPr>
                <w:rFonts w:hint="eastAsia"/>
              </w:rPr>
              <w:t>7</w:t>
            </w:r>
          </w:p>
          <w:p w14:paraId="50EC5223" w14:textId="77777777" w:rsidR="003C5EB1" w:rsidRPr="00FF3575" w:rsidRDefault="003C5EB1" w:rsidP="003C5EB1">
            <w:pPr>
              <w:snapToGrid w:val="0"/>
              <w:spacing w:line="220" w:lineRule="exact"/>
              <w:jc w:val="center"/>
            </w:pPr>
            <w:r w:rsidRPr="00FF3575">
              <w:rPr>
                <w:rFonts w:hint="eastAsia"/>
              </w:rPr>
              <w:t>【注】</w:t>
            </w:r>
          </w:p>
        </w:tc>
        <w:tc>
          <w:tcPr>
            <w:tcW w:w="7881" w:type="dxa"/>
          </w:tcPr>
          <w:p w14:paraId="1517F31E" w14:textId="77777777" w:rsidR="003C5EB1" w:rsidRPr="00FF3575" w:rsidRDefault="003C5EB1" w:rsidP="003C5EB1">
            <w:pPr>
              <w:snapToGrid w:val="0"/>
              <w:spacing w:line="22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52D676AD" w14:textId="77777777" w:rsidR="003C5EB1" w:rsidRPr="00FF3575" w:rsidRDefault="003C5EB1" w:rsidP="003C5EB1">
            <w:pPr>
              <w:snapToGrid w:val="0"/>
              <w:spacing w:line="22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r>
      <w:tr w:rsidR="00FF3575" w:rsidRPr="00FF3575" w14:paraId="79A4BCC9" w14:textId="77777777" w:rsidTr="00423DCE">
        <w:trPr>
          <w:jc w:val="center"/>
        </w:trPr>
        <w:tc>
          <w:tcPr>
            <w:tcW w:w="795" w:type="dxa"/>
          </w:tcPr>
          <w:p w14:paraId="248ED530" w14:textId="77777777" w:rsidR="003C5EB1" w:rsidRPr="00FF3575" w:rsidRDefault="003C5EB1" w:rsidP="003C5EB1">
            <w:pPr>
              <w:snapToGrid w:val="0"/>
              <w:spacing w:line="220" w:lineRule="exact"/>
              <w:jc w:val="center"/>
            </w:pPr>
            <w:r w:rsidRPr="00FF3575">
              <w:rPr>
                <w:rFonts w:hint="eastAsia"/>
              </w:rPr>
              <w:t>8</w:t>
            </w:r>
          </w:p>
        </w:tc>
        <w:tc>
          <w:tcPr>
            <w:tcW w:w="7881" w:type="dxa"/>
          </w:tcPr>
          <w:p w14:paraId="1695532E"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r w:rsidR="003C5EB1" w:rsidRPr="00FF3575" w14:paraId="56CE30CA" w14:textId="77777777" w:rsidTr="00423DCE">
        <w:trPr>
          <w:jc w:val="center"/>
        </w:trPr>
        <w:tc>
          <w:tcPr>
            <w:tcW w:w="795" w:type="dxa"/>
          </w:tcPr>
          <w:p w14:paraId="3FEB6A40" w14:textId="77777777" w:rsidR="003C5EB1" w:rsidRPr="00FF3575" w:rsidRDefault="003C5EB1" w:rsidP="003C5EB1">
            <w:pPr>
              <w:snapToGrid w:val="0"/>
              <w:spacing w:line="220" w:lineRule="exact"/>
              <w:jc w:val="center"/>
            </w:pPr>
            <w:r w:rsidRPr="00FF3575">
              <w:rPr>
                <w:rFonts w:hint="eastAsia"/>
              </w:rPr>
              <w:t>9</w:t>
            </w:r>
          </w:p>
        </w:tc>
        <w:tc>
          <w:tcPr>
            <w:tcW w:w="7881" w:type="dxa"/>
          </w:tcPr>
          <w:p w14:paraId="4557DD36"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bl>
    <w:p w14:paraId="3F329CDC" w14:textId="77777777" w:rsidR="003C5EB1" w:rsidRPr="00FF3575" w:rsidRDefault="003C5EB1" w:rsidP="003C5EB1">
      <w:pPr>
        <w:spacing w:line="240" w:lineRule="exact"/>
      </w:pPr>
    </w:p>
    <w:p w14:paraId="13B877D8" w14:textId="2D53B708"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35</w:t>
      </w:r>
      <w:r w:rsidRPr="00FF3575">
        <w:fldChar w:fldCharType="end"/>
      </w:r>
      <w:r w:rsidRPr="00FF3575">
        <w:rPr>
          <w:rFonts w:hint="eastAsia"/>
        </w:rPr>
        <w:t xml:space="preserve">　</w:t>
      </w:r>
      <w:r w:rsidR="003C5EB1" w:rsidRPr="00FF3575">
        <w:rPr>
          <w:rFonts w:hint="eastAsia"/>
        </w:rPr>
        <w:t>出来高報告・確認メッセージの[1179]帳票データチェック値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3861"/>
        <w:gridCol w:w="4031"/>
      </w:tblGrid>
      <w:tr w:rsidR="00FF3575" w:rsidRPr="00FF3575" w14:paraId="4AC9F9BF" w14:textId="77777777" w:rsidTr="00802DF6">
        <w:trPr>
          <w:cantSplit/>
          <w:tblHeader/>
        </w:trPr>
        <w:tc>
          <w:tcPr>
            <w:tcW w:w="808" w:type="dxa"/>
            <w:tcBorders>
              <w:top w:val="single" w:sz="12" w:space="0" w:color="auto"/>
              <w:left w:val="single" w:sz="12" w:space="0" w:color="auto"/>
              <w:bottom w:val="single" w:sz="12" w:space="0" w:color="auto"/>
            </w:tcBorders>
            <w:shd w:val="clear" w:color="auto" w:fill="FFFFFF"/>
          </w:tcPr>
          <w:p w14:paraId="26DA5DBB" w14:textId="77777777" w:rsidR="003C5EB1" w:rsidRPr="00FF3575" w:rsidRDefault="003C5EB1" w:rsidP="003C5EB1">
            <w:pPr>
              <w:spacing w:line="240" w:lineRule="exact"/>
              <w:jc w:val="center"/>
            </w:pPr>
            <w:r w:rsidRPr="00FF3575">
              <w:rPr>
                <w:rFonts w:hint="eastAsia"/>
              </w:rPr>
              <w:t>回数</w:t>
            </w:r>
          </w:p>
        </w:tc>
        <w:tc>
          <w:tcPr>
            <w:tcW w:w="3861" w:type="dxa"/>
            <w:tcBorders>
              <w:top w:val="single" w:sz="12" w:space="0" w:color="auto"/>
              <w:bottom w:val="single" w:sz="12" w:space="0" w:color="auto"/>
            </w:tcBorders>
            <w:shd w:val="clear" w:color="auto" w:fill="FFFFFF"/>
          </w:tcPr>
          <w:p w14:paraId="224A949E" w14:textId="77777777" w:rsidR="003C5EB1" w:rsidRPr="00FF3575" w:rsidRDefault="003C5EB1" w:rsidP="003C5EB1">
            <w:pPr>
              <w:spacing w:line="240" w:lineRule="exact"/>
              <w:jc w:val="center"/>
            </w:pPr>
            <w:r w:rsidRPr="00FF3575">
              <w:rPr>
                <w:rFonts w:hint="eastAsia"/>
              </w:rPr>
              <w:t>出来高報告</w:t>
            </w:r>
          </w:p>
        </w:tc>
        <w:tc>
          <w:tcPr>
            <w:tcW w:w="4031" w:type="dxa"/>
            <w:tcBorders>
              <w:top w:val="single" w:sz="12" w:space="0" w:color="auto"/>
              <w:bottom w:val="single" w:sz="12" w:space="0" w:color="auto"/>
              <w:right w:val="single" w:sz="12" w:space="0" w:color="auto"/>
            </w:tcBorders>
            <w:shd w:val="clear" w:color="auto" w:fill="FFFFFF"/>
          </w:tcPr>
          <w:p w14:paraId="22344864" w14:textId="77777777" w:rsidR="003C5EB1" w:rsidRPr="00FF3575" w:rsidRDefault="003C5EB1" w:rsidP="003C5EB1">
            <w:pPr>
              <w:spacing w:line="240" w:lineRule="exact"/>
              <w:jc w:val="center"/>
            </w:pPr>
            <w:r w:rsidRPr="00FF3575">
              <w:rPr>
                <w:rFonts w:hint="eastAsia"/>
              </w:rPr>
              <w:t>出来高確認</w:t>
            </w:r>
          </w:p>
        </w:tc>
      </w:tr>
      <w:tr w:rsidR="00FF3575" w:rsidRPr="00FF3575" w14:paraId="504E7A08" w14:textId="77777777" w:rsidTr="00802DF6">
        <w:tc>
          <w:tcPr>
            <w:tcW w:w="808" w:type="dxa"/>
            <w:tcBorders>
              <w:top w:val="single" w:sz="12" w:space="0" w:color="auto"/>
            </w:tcBorders>
          </w:tcPr>
          <w:p w14:paraId="417EF0EC" w14:textId="77777777" w:rsidR="003C5EB1" w:rsidRPr="00FF3575" w:rsidRDefault="003C5EB1" w:rsidP="003C5EB1">
            <w:pPr>
              <w:snapToGrid w:val="0"/>
              <w:spacing w:line="220" w:lineRule="exact"/>
              <w:jc w:val="center"/>
            </w:pPr>
            <w:r w:rsidRPr="00FF3575">
              <w:rPr>
                <w:rFonts w:hint="eastAsia"/>
              </w:rPr>
              <w:t>1</w:t>
            </w:r>
          </w:p>
        </w:tc>
        <w:tc>
          <w:tcPr>
            <w:tcW w:w="3861" w:type="dxa"/>
            <w:tcBorders>
              <w:top w:val="single" w:sz="12" w:space="0" w:color="auto"/>
            </w:tcBorders>
          </w:tcPr>
          <w:p w14:paraId="3DED7416" w14:textId="77777777" w:rsidR="003C5EB1" w:rsidRPr="00FF3575" w:rsidRDefault="003C5EB1" w:rsidP="003C5EB1">
            <w:pPr>
              <w:snapToGrid w:val="0"/>
              <w:spacing w:line="220" w:lineRule="exact"/>
              <w:rPr>
                <w:sz w:val="20"/>
              </w:rPr>
            </w:pPr>
            <w:r w:rsidRPr="00FF3575">
              <w:rPr>
                <w:rFonts w:hint="eastAsia"/>
                <w:sz w:val="20"/>
              </w:rPr>
              <w:t>出来高報告メッセージの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Borders>
              <w:top w:val="single" w:sz="12" w:space="0" w:color="auto"/>
            </w:tcBorders>
          </w:tcPr>
          <w:p w14:paraId="598B4E7A" w14:textId="77777777" w:rsidR="003C5EB1" w:rsidRPr="00FF3575" w:rsidRDefault="003C5EB1" w:rsidP="003C5EB1">
            <w:pPr>
              <w:snapToGrid w:val="0"/>
              <w:spacing w:line="220" w:lineRule="exact"/>
              <w:rPr>
                <w:sz w:val="20"/>
              </w:rPr>
            </w:pPr>
            <w:r w:rsidRPr="00FF3575">
              <w:rPr>
                <w:rFonts w:hint="eastAsia"/>
                <w:sz w:val="20"/>
              </w:rPr>
              <w:t>対応する出来高報告メッセージの値と同じ（変更せず返信）。</w:t>
            </w:r>
          </w:p>
        </w:tc>
      </w:tr>
      <w:tr w:rsidR="00FF3575" w:rsidRPr="00FF3575" w14:paraId="5A17AF23" w14:textId="77777777" w:rsidTr="00802DF6">
        <w:tc>
          <w:tcPr>
            <w:tcW w:w="808" w:type="dxa"/>
          </w:tcPr>
          <w:p w14:paraId="6DAC6B55" w14:textId="77777777" w:rsidR="003C5EB1" w:rsidRPr="00FF3575" w:rsidRDefault="003C5EB1" w:rsidP="003C5EB1">
            <w:pPr>
              <w:snapToGrid w:val="0"/>
              <w:spacing w:line="220" w:lineRule="exact"/>
              <w:jc w:val="center"/>
            </w:pPr>
            <w:r w:rsidRPr="00FF3575">
              <w:rPr>
                <w:rFonts w:hint="eastAsia"/>
              </w:rPr>
              <w:t>2</w:t>
            </w:r>
          </w:p>
        </w:tc>
        <w:tc>
          <w:tcPr>
            <w:tcW w:w="3861" w:type="dxa"/>
          </w:tcPr>
          <w:p w14:paraId="0A9E8156" w14:textId="77777777" w:rsidR="003C5EB1" w:rsidRPr="00FF3575" w:rsidRDefault="003C5EB1" w:rsidP="003C5EB1">
            <w:pPr>
              <w:snapToGrid w:val="0"/>
              <w:spacing w:line="220" w:lineRule="exact"/>
              <w:rPr>
                <w:sz w:val="20"/>
              </w:rPr>
            </w:pPr>
            <w:r w:rsidRPr="00FF3575">
              <w:rPr>
                <w:rFonts w:hint="eastAsia"/>
                <w:sz w:val="20"/>
              </w:rPr>
              <w:t>出来高報告メッセージの内訳レコード数、</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7DD4719E" w14:textId="77777777" w:rsidR="003C5EB1" w:rsidRPr="00FF3575" w:rsidRDefault="003C5EB1" w:rsidP="003C5EB1">
            <w:pPr>
              <w:snapToGrid w:val="0"/>
              <w:spacing w:line="220" w:lineRule="exact"/>
              <w:rPr>
                <w:sz w:val="20"/>
              </w:rPr>
            </w:pPr>
            <w:r w:rsidRPr="00FF3575">
              <w:rPr>
                <w:rFonts w:hint="eastAsia"/>
                <w:sz w:val="20"/>
              </w:rPr>
              <w:t>対応する出来高報告メッセージの値と同じ（変更せず返信）。</w:t>
            </w:r>
          </w:p>
        </w:tc>
      </w:tr>
      <w:tr w:rsidR="00FF3575" w:rsidRPr="00FF3575" w14:paraId="5A7F855F" w14:textId="77777777" w:rsidTr="00802DF6">
        <w:tc>
          <w:tcPr>
            <w:tcW w:w="808" w:type="dxa"/>
          </w:tcPr>
          <w:p w14:paraId="59A6AB8D" w14:textId="77777777" w:rsidR="003C5EB1" w:rsidRPr="00FF3575" w:rsidRDefault="003C5EB1" w:rsidP="003C5EB1">
            <w:pPr>
              <w:snapToGrid w:val="0"/>
              <w:spacing w:line="220" w:lineRule="exact"/>
              <w:jc w:val="center"/>
            </w:pPr>
            <w:r w:rsidRPr="00FF3575">
              <w:rPr>
                <w:rFonts w:hint="eastAsia"/>
              </w:rPr>
              <w:t>3</w:t>
            </w:r>
          </w:p>
        </w:tc>
        <w:tc>
          <w:tcPr>
            <w:tcW w:w="3861" w:type="dxa"/>
          </w:tcPr>
          <w:p w14:paraId="6A103841" w14:textId="77777777" w:rsidR="003C5EB1" w:rsidRPr="00FF3575" w:rsidRDefault="003C5EB1" w:rsidP="003C5EB1">
            <w:pPr>
              <w:snapToGrid w:val="0"/>
              <w:spacing w:line="220" w:lineRule="exact"/>
              <w:rPr>
                <w:sz w:val="20"/>
              </w:rPr>
            </w:pPr>
            <w:r w:rsidRPr="00FF3575">
              <w:rPr>
                <w:rFonts w:hint="eastAsia"/>
                <w:sz w:val="20"/>
              </w:rPr>
              <w:t>出来高報告メッセージの</w:t>
            </w:r>
            <w:r w:rsidRPr="00FF3575">
              <w:rPr>
                <w:rFonts w:hint="eastAsia"/>
                <w:sz w:val="20"/>
              </w:rPr>
              <w:t>[1234]</w:t>
            </w:r>
            <w:r w:rsidRPr="00FF3575">
              <w:rPr>
                <w:rFonts w:hint="eastAsia"/>
                <w:sz w:val="20"/>
              </w:rPr>
              <w:t>今回迄累積出来高数量明細の絶対値の合計、整数部</w:t>
            </w:r>
            <w:r w:rsidRPr="00FF3575">
              <w:rPr>
                <w:rFonts w:hint="eastAsia"/>
                <w:sz w:val="20"/>
              </w:rPr>
              <w:t>12</w:t>
            </w:r>
            <w:r w:rsidRPr="00FF3575">
              <w:rPr>
                <w:rFonts w:hint="eastAsia"/>
                <w:sz w:val="20"/>
              </w:rPr>
              <w:t>桁、小数部</w:t>
            </w:r>
            <w:r w:rsidRPr="00FF3575">
              <w:rPr>
                <w:rFonts w:hint="eastAsia"/>
                <w:sz w:val="20"/>
              </w:rPr>
              <w:t>3</w:t>
            </w:r>
            <w:r w:rsidRPr="00FF3575">
              <w:rPr>
                <w:rFonts w:hint="eastAsia"/>
                <w:sz w:val="20"/>
              </w:rPr>
              <w:t>桁。</w:t>
            </w:r>
          </w:p>
        </w:tc>
        <w:tc>
          <w:tcPr>
            <w:tcW w:w="4031" w:type="dxa"/>
          </w:tcPr>
          <w:p w14:paraId="0B4B155F" w14:textId="77777777" w:rsidR="003C5EB1" w:rsidRPr="00FF3575" w:rsidRDefault="003C5EB1" w:rsidP="003C5EB1">
            <w:pPr>
              <w:snapToGrid w:val="0"/>
              <w:spacing w:line="220" w:lineRule="exact"/>
              <w:rPr>
                <w:sz w:val="20"/>
              </w:rPr>
            </w:pPr>
            <w:r w:rsidRPr="00FF3575">
              <w:rPr>
                <w:rFonts w:hint="eastAsia"/>
                <w:sz w:val="20"/>
              </w:rPr>
              <w:t>対応する出来高報告メッセージの値と同じ（変更せず返信）。</w:t>
            </w:r>
          </w:p>
        </w:tc>
      </w:tr>
      <w:tr w:rsidR="00FF3575" w:rsidRPr="00FF3575" w14:paraId="288D1222" w14:textId="77777777" w:rsidTr="00802DF6">
        <w:tc>
          <w:tcPr>
            <w:tcW w:w="808" w:type="dxa"/>
          </w:tcPr>
          <w:p w14:paraId="692C7FA0" w14:textId="77777777" w:rsidR="003C5EB1" w:rsidRPr="00FF3575" w:rsidRDefault="003C5EB1" w:rsidP="003C5EB1">
            <w:pPr>
              <w:snapToGrid w:val="0"/>
              <w:spacing w:line="220" w:lineRule="exact"/>
              <w:jc w:val="center"/>
            </w:pPr>
            <w:r w:rsidRPr="00FF3575">
              <w:rPr>
                <w:rFonts w:hint="eastAsia"/>
              </w:rPr>
              <w:t>4</w:t>
            </w:r>
          </w:p>
        </w:tc>
        <w:tc>
          <w:tcPr>
            <w:tcW w:w="3861" w:type="dxa"/>
          </w:tcPr>
          <w:p w14:paraId="6B290F77" w14:textId="77777777" w:rsidR="003C5EB1" w:rsidRPr="00FF3575" w:rsidRDefault="003C5EB1" w:rsidP="003C5EB1">
            <w:pPr>
              <w:snapToGrid w:val="0"/>
              <w:spacing w:line="220" w:lineRule="exact"/>
              <w:rPr>
                <w:sz w:val="20"/>
              </w:rPr>
            </w:pPr>
            <w:r w:rsidRPr="00FF3575">
              <w:rPr>
                <w:rFonts w:hint="eastAsia"/>
                <w:sz w:val="20"/>
              </w:rPr>
              <w:t>出来高報告メッセージのデータ作成年月日時分秒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c>
          <w:tcPr>
            <w:tcW w:w="4031" w:type="dxa"/>
          </w:tcPr>
          <w:p w14:paraId="2143291D" w14:textId="77777777" w:rsidR="003C5EB1" w:rsidRPr="00FF3575" w:rsidRDefault="003C5EB1" w:rsidP="003C5EB1">
            <w:pPr>
              <w:snapToGrid w:val="0"/>
              <w:spacing w:line="220" w:lineRule="exact"/>
              <w:rPr>
                <w:sz w:val="20"/>
              </w:rPr>
            </w:pPr>
            <w:r w:rsidRPr="00FF3575">
              <w:rPr>
                <w:rFonts w:hint="eastAsia"/>
                <w:sz w:val="20"/>
              </w:rPr>
              <w:t>対応する出来高報告メッセージの値と同じ（変更せず返信）。</w:t>
            </w:r>
          </w:p>
        </w:tc>
      </w:tr>
      <w:tr w:rsidR="00FF3575" w:rsidRPr="00FF3575" w14:paraId="4BF1203F" w14:textId="77777777" w:rsidTr="00802DF6">
        <w:tc>
          <w:tcPr>
            <w:tcW w:w="808" w:type="dxa"/>
          </w:tcPr>
          <w:p w14:paraId="46FD5899" w14:textId="77777777" w:rsidR="003C5EB1" w:rsidRPr="00FF3575" w:rsidRDefault="003C5EB1" w:rsidP="003C5EB1">
            <w:pPr>
              <w:snapToGrid w:val="0"/>
              <w:spacing w:line="220" w:lineRule="exact"/>
              <w:jc w:val="center"/>
            </w:pPr>
            <w:r w:rsidRPr="00FF3575">
              <w:rPr>
                <w:rFonts w:hint="eastAsia"/>
              </w:rPr>
              <w:t>5</w:t>
            </w:r>
          </w:p>
        </w:tc>
        <w:tc>
          <w:tcPr>
            <w:tcW w:w="3861" w:type="dxa"/>
          </w:tcPr>
          <w:p w14:paraId="003CD2E8"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c>
          <w:tcPr>
            <w:tcW w:w="4031" w:type="dxa"/>
          </w:tcPr>
          <w:p w14:paraId="1659C2BF" w14:textId="77777777" w:rsidR="003C5EB1" w:rsidRDefault="003C5EB1" w:rsidP="003C5EB1">
            <w:pPr>
              <w:snapToGrid w:val="0"/>
              <w:spacing w:line="220" w:lineRule="exact"/>
              <w:rPr>
                <w:sz w:val="20"/>
              </w:rPr>
            </w:pPr>
            <w:r w:rsidRPr="00FF3575">
              <w:rPr>
                <w:rFonts w:hint="eastAsia"/>
                <w:sz w:val="20"/>
              </w:rPr>
              <w:t>出来高確認メッセージの送信処理を行う年月日時分</w:t>
            </w:r>
            <w:r w:rsidRPr="00FF3575">
              <w:rPr>
                <w:sz w:val="20"/>
              </w:rPr>
              <w:t>(YYYYMMDDhhmm)</w:t>
            </w:r>
            <w:r w:rsidRPr="00FF3575">
              <w:rPr>
                <w:rFonts w:hint="eastAsia"/>
                <w:sz w:val="20"/>
              </w:rPr>
              <w:t>。</w:t>
            </w:r>
            <w:r w:rsidRPr="00FF3575">
              <w:rPr>
                <w:rFonts w:hint="eastAsia"/>
                <w:sz w:val="20"/>
              </w:rPr>
              <w:t>15</w:t>
            </w:r>
            <w:r w:rsidRPr="00FF3575">
              <w:rPr>
                <w:rFonts w:hint="eastAsia"/>
                <w:sz w:val="20"/>
              </w:rPr>
              <w:t>バイト全体の中の左詰め</w:t>
            </w:r>
            <w:r w:rsidRPr="00FF3575">
              <w:rPr>
                <w:sz w:val="20"/>
              </w:rPr>
              <w:t>12</w:t>
            </w:r>
            <w:r w:rsidRPr="00FF3575">
              <w:rPr>
                <w:rFonts w:hint="eastAsia"/>
                <w:sz w:val="20"/>
              </w:rPr>
              <w:t>桁。</w:t>
            </w:r>
          </w:p>
          <w:p w14:paraId="7B48A5ED" w14:textId="77777777" w:rsidR="00FD4BD9" w:rsidRDefault="00FD4BD9" w:rsidP="003C5EB1">
            <w:pPr>
              <w:snapToGrid w:val="0"/>
              <w:spacing w:line="220" w:lineRule="exact"/>
              <w:rPr>
                <w:sz w:val="20"/>
              </w:rPr>
            </w:pPr>
          </w:p>
          <w:p w14:paraId="7F59C8BE" w14:textId="77777777" w:rsidR="00FD4BD9" w:rsidRDefault="00FD4BD9" w:rsidP="003C5EB1">
            <w:pPr>
              <w:snapToGrid w:val="0"/>
              <w:spacing w:line="220" w:lineRule="exact"/>
              <w:rPr>
                <w:sz w:val="20"/>
              </w:rPr>
            </w:pPr>
          </w:p>
          <w:p w14:paraId="3873C248" w14:textId="1825DB46" w:rsidR="00FD4BD9" w:rsidRPr="00FF3575" w:rsidRDefault="00FD4BD9" w:rsidP="003C5EB1">
            <w:pPr>
              <w:snapToGrid w:val="0"/>
              <w:spacing w:line="220" w:lineRule="exact"/>
              <w:rPr>
                <w:sz w:val="20"/>
              </w:rPr>
            </w:pPr>
          </w:p>
        </w:tc>
      </w:tr>
      <w:tr w:rsidR="00FF3575" w:rsidRPr="00FF3575" w14:paraId="0AB7A8C2" w14:textId="77777777" w:rsidTr="00802DF6">
        <w:tc>
          <w:tcPr>
            <w:tcW w:w="808" w:type="dxa"/>
          </w:tcPr>
          <w:p w14:paraId="7C6EDBD0" w14:textId="77777777" w:rsidR="003C5EB1" w:rsidRPr="00FF3575" w:rsidRDefault="003C5EB1" w:rsidP="003C5EB1">
            <w:pPr>
              <w:snapToGrid w:val="0"/>
              <w:spacing w:line="220" w:lineRule="exact"/>
              <w:jc w:val="center"/>
            </w:pPr>
            <w:r w:rsidRPr="00FF3575">
              <w:rPr>
                <w:rFonts w:hint="eastAsia"/>
              </w:rPr>
              <w:lastRenderedPageBreak/>
              <w:t>6</w:t>
            </w:r>
          </w:p>
        </w:tc>
        <w:tc>
          <w:tcPr>
            <w:tcW w:w="3861" w:type="dxa"/>
          </w:tcPr>
          <w:p w14:paraId="43F3ACFA" w14:textId="77777777" w:rsidR="003C5EB1" w:rsidRPr="00FF3575" w:rsidRDefault="003C5EB1" w:rsidP="003C5EB1">
            <w:pPr>
              <w:snapToGrid w:val="0"/>
              <w:spacing w:line="220" w:lineRule="exact"/>
              <w:rPr>
                <w:sz w:val="20"/>
              </w:rPr>
            </w:pPr>
            <w:r w:rsidRPr="00FF3575">
              <w:rPr>
                <w:rFonts w:hint="eastAsia"/>
                <w:sz w:val="20"/>
              </w:rPr>
              <w:t>注文請け以外のメッセージ</w:t>
            </w:r>
            <w:r w:rsidRPr="00FF3575">
              <w:rPr>
                <w:rFonts w:hint="eastAsia"/>
                <w:sz w:val="20"/>
              </w:rPr>
              <w:t>(</w:t>
            </w:r>
            <w:r w:rsidRPr="00FF3575">
              <w:rPr>
                <w:rFonts w:hint="eastAsia"/>
                <w:sz w:val="20"/>
              </w:rPr>
              <w:t>購買見積回答あるいは出来高要請メッセージ</w:t>
            </w:r>
            <w:r w:rsidRPr="00FF3575">
              <w:rPr>
                <w:rFonts w:hint="eastAsia"/>
                <w:sz w:val="20"/>
              </w:rPr>
              <w:t>)</w:t>
            </w:r>
            <w:r w:rsidRPr="00FF3575">
              <w:rPr>
                <w:rFonts w:hint="eastAsia"/>
                <w:sz w:val="20"/>
              </w:rPr>
              <w:t>から出来高報告を作成した場合に限り、そのメッセージの種別</w:t>
            </w:r>
            <w:r w:rsidRPr="00FF3575">
              <w:rPr>
                <w:rFonts w:hint="eastAsia"/>
                <w:sz w:val="20"/>
              </w:rPr>
              <w:t>(</w:t>
            </w:r>
            <w:r w:rsidRPr="00FF3575">
              <w:rPr>
                <w:rFonts w:hint="eastAsia"/>
                <w:sz w:val="20"/>
              </w:rPr>
              <w:t>購買見積回答：</w:t>
            </w:r>
            <w:r w:rsidRPr="00FF3575">
              <w:rPr>
                <w:rFonts w:hint="eastAsia"/>
                <w:sz w:val="20"/>
              </w:rPr>
              <w:t>1</w:t>
            </w:r>
            <w:r w:rsidRPr="00FF3575">
              <w:rPr>
                <w:rFonts w:hint="eastAsia"/>
                <w:sz w:val="20"/>
              </w:rPr>
              <w:t>、出来高要請：</w:t>
            </w:r>
            <w:r w:rsidRPr="00FF3575">
              <w:rPr>
                <w:rFonts w:hint="eastAsia"/>
                <w:sz w:val="20"/>
              </w:rPr>
              <w:t>2)</w:t>
            </w:r>
            <w:r w:rsidRPr="00FF3575">
              <w:rPr>
                <w:rFonts w:hint="eastAsia"/>
                <w:sz w:val="20"/>
              </w:rPr>
              <w:t>と、</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を記載する。種別は</w:t>
            </w:r>
            <w:r w:rsidRPr="00FF3575">
              <w:rPr>
                <w:rFonts w:hint="eastAsia"/>
                <w:sz w:val="20"/>
              </w:rPr>
              <w:t>10</w:t>
            </w:r>
            <w:r w:rsidRPr="00FF3575">
              <w:rPr>
                <w:rFonts w:hint="eastAsia"/>
                <w:sz w:val="20"/>
              </w:rPr>
              <w:t>桁目、</w:t>
            </w:r>
            <w:r w:rsidRPr="00FF3575">
              <w:rPr>
                <w:rFonts w:hint="eastAsia"/>
                <w:sz w:val="20"/>
              </w:rPr>
              <w:t>[1]</w:t>
            </w:r>
            <w:r w:rsidRPr="00FF3575">
              <w:rPr>
                <w:rFonts w:hint="eastAsia"/>
                <w:sz w:val="20"/>
              </w:rPr>
              <w:t>は</w:t>
            </w:r>
            <w:r w:rsidRPr="00FF3575">
              <w:rPr>
                <w:rFonts w:hint="eastAsia"/>
                <w:sz w:val="20"/>
              </w:rPr>
              <w:t>11</w:t>
            </w:r>
            <w:r w:rsidRPr="00FF3575">
              <w:rPr>
                <w:rFonts w:hint="eastAsia"/>
                <w:sz w:val="20"/>
              </w:rPr>
              <w:t>～</w:t>
            </w:r>
            <w:r w:rsidRPr="00FF3575">
              <w:rPr>
                <w:rFonts w:hint="eastAsia"/>
                <w:sz w:val="20"/>
              </w:rPr>
              <w:t>15</w:t>
            </w:r>
            <w:r w:rsidRPr="00FF3575">
              <w:rPr>
                <w:rFonts w:hint="eastAsia"/>
                <w:sz w:val="20"/>
              </w:rPr>
              <w:t>桁目</w:t>
            </w:r>
            <w:r w:rsidRPr="00FF3575">
              <w:rPr>
                <w:rFonts w:hint="eastAsia"/>
                <w:sz w:val="20"/>
              </w:rPr>
              <w:t>(</w:t>
            </w:r>
            <w:r w:rsidRPr="00FF3575">
              <w:rPr>
                <w:rFonts w:hint="eastAsia"/>
                <w:sz w:val="20"/>
              </w:rPr>
              <w:t>計</w:t>
            </w:r>
            <w:r w:rsidRPr="00FF3575">
              <w:rPr>
                <w:rFonts w:hint="eastAsia"/>
                <w:sz w:val="20"/>
              </w:rPr>
              <w:t>15</w:t>
            </w:r>
            <w:r w:rsidRPr="00FF3575">
              <w:rPr>
                <w:rFonts w:hint="eastAsia"/>
                <w:sz w:val="20"/>
              </w:rPr>
              <w:t>バイト全体の中の右詰め</w:t>
            </w:r>
            <w:r w:rsidRPr="00FF3575">
              <w:rPr>
                <w:rFonts w:hint="eastAsia"/>
                <w:sz w:val="20"/>
              </w:rPr>
              <w:t>6</w:t>
            </w:r>
            <w:r w:rsidRPr="00FF3575">
              <w:rPr>
                <w:rFonts w:hint="eastAsia"/>
                <w:sz w:val="20"/>
              </w:rPr>
              <w:t>桁</w:t>
            </w:r>
            <w:r w:rsidRPr="00FF3575">
              <w:rPr>
                <w:rFonts w:hint="eastAsia"/>
                <w:sz w:val="20"/>
              </w:rPr>
              <w:t>)</w:t>
            </w:r>
            <w:r w:rsidRPr="00FF3575">
              <w:rPr>
                <w:rFonts w:hint="eastAsia"/>
                <w:sz w:val="20"/>
              </w:rPr>
              <w:t>。</w:t>
            </w:r>
          </w:p>
        </w:tc>
        <w:tc>
          <w:tcPr>
            <w:tcW w:w="4031" w:type="dxa"/>
          </w:tcPr>
          <w:p w14:paraId="763FDABE" w14:textId="77777777" w:rsidR="003C5EB1" w:rsidRPr="00FF3575" w:rsidRDefault="003C5EB1" w:rsidP="003C5EB1">
            <w:pPr>
              <w:snapToGrid w:val="0"/>
              <w:spacing w:line="220" w:lineRule="exact"/>
              <w:rPr>
                <w:sz w:val="20"/>
              </w:rPr>
            </w:pPr>
            <w:r w:rsidRPr="00FF3575">
              <w:rPr>
                <w:rFonts w:hint="eastAsia"/>
                <w:sz w:val="20"/>
              </w:rPr>
              <w:t>対応する出来高報告メッセージの値と同じ（変更せず返信）。</w:t>
            </w:r>
          </w:p>
        </w:tc>
      </w:tr>
      <w:tr w:rsidR="00FF3575" w:rsidRPr="00FF3575" w14:paraId="18FC552A" w14:textId="77777777" w:rsidTr="00802DF6">
        <w:tc>
          <w:tcPr>
            <w:tcW w:w="808" w:type="dxa"/>
          </w:tcPr>
          <w:p w14:paraId="42D1C629" w14:textId="77777777" w:rsidR="003C5EB1" w:rsidRPr="00FF3575" w:rsidRDefault="003C5EB1" w:rsidP="003C5EB1">
            <w:pPr>
              <w:snapToGrid w:val="0"/>
              <w:spacing w:line="220" w:lineRule="exact"/>
              <w:jc w:val="center"/>
            </w:pPr>
            <w:r w:rsidRPr="00FF3575">
              <w:rPr>
                <w:rFonts w:hint="eastAsia"/>
              </w:rPr>
              <w:t>7</w:t>
            </w:r>
          </w:p>
          <w:p w14:paraId="04ABE8C4" w14:textId="77777777" w:rsidR="003C5EB1" w:rsidRPr="00FF3575" w:rsidRDefault="003C5EB1" w:rsidP="003C5EB1">
            <w:pPr>
              <w:snapToGrid w:val="0"/>
              <w:spacing w:line="220" w:lineRule="exact"/>
              <w:jc w:val="center"/>
            </w:pPr>
            <w:r w:rsidRPr="00FF3575">
              <w:rPr>
                <w:rFonts w:hint="eastAsia"/>
              </w:rPr>
              <w:t>【注】</w:t>
            </w:r>
          </w:p>
        </w:tc>
        <w:tc>
          <w:tcPr>
            <w:tcW w:w="3861" w:type="dxa"/>
          </w:tcPr>
          <w:p w14:paraId="520D60D2" w14:textId="77777777" w:rsidR="003C5EB1" w:rsidRPr="00FF3575" w:rsidRDefault="003C5EB1" w:rsidP="003C5EB1">
            <w:pPr>
              <w:snapToGrid w:val="0"/>
              <w:spacing w:line="22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66484C47" w14:textId="77777777" w:rsidR="003C5EB1" w:rsidRPr="00FF3575" w:rsidRDefault="003C5EB1" w:rsidP="003C5EB1">
            <w:pPr>
              <w:snapToGrid w:val="0"/>
              <w:spacing w:line="22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c>
          <w:tcPr>
            <w:tcW w:w="4031" w:type="dxa"/>
          </w:tcPr>
          <w:p w14:paraId="7EA32086" w14:textId="77777777" w:rsidR="003C5EB1" w:rsidRPr="00FF3575" w:rsidRDefault="003C5EB1" w:rsidP="003C5EB1">
            <w:pPr>
              <w:snapToGrid w:val="0"/>
              <w:spacing w:line="22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5323A1A0" w14:textId="77777777" w:rsidR="003C5EB1" w:rsidRPr="00FF3575" w:rsidRDefault="003C5EB1" w:rsidP="003C5EB1">
            <w:pPr>
              <w:snapToGrid w:val="0"/>
              <w:spacing w:line="22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r>
      <w:tr w:rsidR="00FF3575" w:rsidRPr="00FF3575" w14:paraId="4074E604" w14:textId="77777777" w:rsidTr="00802DF6">
        <w:tc>
          <w:tcPr>
            <w:tcW w:w="808" w:type="dxa"/>
          </w:tcPr>
          <w:p w14:paraId="235BDE2A" w14:textId="77777777" w:rsidR="003C5EB1" w:rsidRPr="00FF3575" w:rsidRDefault="003C5EB1" w:rsidP="003C5EB1">
            <w:pPr>
              <w:snapToGrid w:val="0"/>
              <w:spacing w:line="220" w:lineRule="exact"/>
              <w:jc w:val="center"/>
            </w:pPr>
            <w:r w:rsidRPr="00FF3575">
              <w:rPr>
                <w:rFonts w:hint="eastAsia"/>
              </w:rPr>
              <w:t>8</w:t>
            </w:r>
          </w:p>
        </w:tc>
        <w:tc>
          <w:tcPr>
            <w:tcW w:w="3861" w:type="dxa"/>
          </w:tcPr>
          <w:p w14:paraId="1666A3B0" w14:textId="77777777" w:rsidR="003C5EB1" w:rsidRPr="00FF3575" w:rsidRDefault="003C5EB1" w:rsidP="003C5EB1">
            <w:pPr>
              <w:snapToGrid w:val="0"/>
              <w:spacing w:line="220" w:lineRule="exact"/>
              <w:rPr>
                <w:sz w:val="20"/>
              </w:rPr>
            </w:pPr>
            <w:r w:rsidRPr="00FF3575">
              <w:rPr>
                <w:rFonts w:hint="eastAsia"/>
                <w:sz w:val="20"/>
              </w:rPr>
              <w:t>対応する注文請けメッセージの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7AA253C7" w14:textId="77777777" w:rsidR="003C5EB1" w:rsidRPr="00FF3575" w:rsidRDefault="003C5EB1" w:rsidP="003C5EB1">
            <w:pPr>
              <w:snapToGrid w:val="0"/>
              <w:spacing w:line="220" w:lineRule="exact"/>
              <w:rPr>
                <w:sz w:val="20"/>
              </w:rPr>
            </w:pPr>
            <w:r w:rsidRPr="00FF3575">
              <w:rPr>
                <w:rFonts w:hint="eastAsia"/>
                <w:sz w:val="20"/>
              </w:rPr>
              <w:t>対応する出来高報告メッセージの値と同じ（変更せず返信）。</w:t>
            </w:r>
          </w:p>
        </w:tc>
      </w:tr>
      <w:tr w:rsidR="003C5EB1" w:rsidRPr="00FF3575" w14:paraId="6F87ACB8" w14:textId="77777777" w:rsidTr="00802DF6">
        <w:trPr>
          <w:cantSplit/>
        </w:trPr>
        <w:tc>
          <w:tcPr>
            <w:tcW w:w="808" w:type="dxa"/>
          </w:tcPr>
          <w:p w14:paraId="5FA8F082" w14:textId="77777777" w:rsidR="003C5EB1" w:rsidRPr="00FF3575" w:rsidRDefault="003C5EB1" w:rsidP="003C5EB1">
            <w:pPr>
              <w:snapToGrid w:val="0"/>
              <w:spacing w:line="220" w:lineRule="exact"/>
              <w:jc w:val="center"/>
            </w:pPr>
            <w:r w:rsidRPr="00FF3575">
              <w:rPr>
                <w:rFonts w:hint="eastAsia"/>
              </w:rPr>
              <w:t>9</w:t>
            </w:r>
          </w:p>
        </w:tc>
        <w:tc>
          <w:tcPr>
            <w:tcW w:w="3861" w:type="dxa"/>
          </w:tcPr>
          <w:p w14:paraId="6F1F88E2" w14:textId="77777777" w:rsidR="003C5EB1" w:rsidRPr="00FF3575" w:rsidRDefault="003C5EB1" w:rsidP="003C5EB1">
            <w:pPr>
              <w:snapToGrid w:val="0"/>
              <w:spacing w:line="220" w:lineRule="exact"/>
              <w:rPr>
                <w:sz w:val="20"/>
              </w:rPr>
            </w:pPr>
            <w:r w:rsidRPr="00FF3575">
              <w:rPr>
                <w:rFonts w:hint="eastAsia"/>
                <w:sz w:val="20"/>
              </w:rPr>
              <w:t>対応する出来高確認メッセージ（存在すれば）の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27D34841" w14:textId="77777777" w:rsidR="003C5EB1" w:rsidRPr="00FF3575" w:rsidRDefault="003C5EB1" w:rsidP="003C5EB1">
            <w:pPr>
              <w:snapToGrid w:val="0"/>
              <w:spacing w:line="220" w:lineRule="exact"/>
              <w:jc w:val="center"/>
              <w:rPr>
                <w:sz w:val="20"/>
              </w:rPr>
            </w:pPr>
            <w:r w:rsidRPr="00FF3575">
              <w:rPr>
                <w:rFonts w:hint="eastAsia"/>
                <w:sz w:val="20"/>
              </w:rPr>
              <w:t>使用しない。</w:t>
            </w:r>
          </w:p>
        </w:tc>
      </w:tr>
    </w:tbl>
    <w:p w14:paraId="42F9F725" w14:textId="77777777" w:rsidR="003C5EB1" w:rsidRPr="00FF3575" w:rsidRDefault="003C5EB1" w:rsidP="003C5EB1"/>
    <w:p w14:paraId="0A8B1A4A" w14:textId="4FA39956"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36</w:t>
      </w:r>
      <w:r w:rsidRPr="00FF3575">
        <w:fldChar w:fldCharType="end"/>
      </w:r>
      <w:r w:rsidRPr="00FF3575">
        <w:rPr>
          <w:rFonts w:hint="eastAsia"/>
        </w:rPr>
        <w:t xml:space="preserve">　</w:t>
      </w:r>
      <w:r w:rsidR="003C5EB1" w:rsidRPr="00FF3575">
        <w:rPr>
          <w:rFonts w:hint="eastAsia"/>
        </w:rPr>
        <w:t>請求・請求確認メッセージの[1179]帳票データチェック値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3861"/>
        <w:gridCol w:w="4031"/>
      </w:tblGrid>
      <w:tr w:rsidR="00FF3575" w:rsidRPr="00FF3575" w14:paraId="10A353F6" w14:textId="77777777" w:rsidTr="00802DF6">
        <w:tc>
          <w:tcPr>
            <w:tcW w:w="808" w:type="dxa"/>
            <w:tcBorders>
              <w:top w:val="single" w:sz="12" w:space="0" w:color="auto"/>
              <w:left w:val="single" w:sz="12" w:space="0" w:color="auto"/>
              <w:bottom w:val="single" w:sz="12" w:space="0" w:color="auto"/>
            </w:tcBorders>
            <w:shd w:val="clear" w:color="auto" w:fill="FFFFFF"/>
          </w:tcPr>
          <w:p w14:paraId="157C462D" w14:textId="77777777" w:rsidR="003C5EB1" w:rsidRPr="00FF3575" w:rsidRDefault="003C5EB1" w:rsidP="003C5EB1">
            <w:pPr>
              <w:spacing w:line="240" w:lineRule="exact"/>
              <w:jc w:val="center"/>
            </w:pPr>
            <w:r w:rsidRPr="00FF3575">
              <w:rPr>
                <w:rFonts w:hint="eastAsia"/>
              </w:rPr>
              <w:t>回数</w:t>
            </w:r>
          </w:p>
        </w:tc>
        <w:tc>
          <w:tcPr>
            <w:tcW w:w="3861" w:type="dxa"/>
            <w:tcBorders>
              <w:top w:val="single" w:sz="12" w:space="0" w:color="auto"/>
              <w:bottom w:val="single" w:sz="12" w:space="0" w:color="auto"/>
            </w:tcBorders>
            <w:shd w:val="clear" w:color="auto" w:fill="FFFFFF"/>
          </w:tcPr>
          <w:p w14:paraId="5B9CF627" w14:textId="77777777" w:rsidR="003C5EB1" w:rsidRPr="00FF3575" w:rsidRDefault="003C5EB1" w:rsidP="003C5EB1">
            <w:pPr>
              <w:spacing w:line="240" w:lineRule="exact"/>
              <w:jc w:val="center"/>
            </w:pPr>
            <w:r w:rsidRPr="00FF3575">
              <w:rPr>
                <w:rFonts w:hint="eastAsia"/>
              </w:rPr>
              <w:t>請求</w:t>
            </w:r>
          </w:p>
        </w:tc>
        <w:tc>
          <w:tcPr>
            <w:tcW w:w="4031" w:type="dxa"/>
            <w:tcBorders>
              <w:top w:val="single" w:sz="12" w:space="0" w:color="auto"/>
              <w:bottom w:val="single" w:sz="12" w:space="0" w:color="auto"/>
              <w:right w:val="single" w:sz="12" w:space="0" w:color="auto"/>
            </w:tcBorders>
            <w:shd w:val="clear" w:color="auto" w:fill="FFFFFF"/>
          </w:tcPr>
          <w:p w14:paraId="2F9C0CC9" w14:textId="77777777" w:rsidR="003C5EB1" w:rsidRPr="00FF3575" w:rsidRDefault="003C5EB1" w:rsidP="003C5EB1">
            <w:pPr>
              <w:spacing w:line="240" w:lineRule="exact"/>
              <w:jc w:val="center"/>
            </w:pPr>
            <w:r w:rsidRPr="00FF3575">
              <w:rPr>
                <w:rFonts w:hint="eastAsia"/>
              </w:rPr>
              <w:t>請求確認</w:t>
            </w:r>
          </w:p>
        </w:tc>
      </w:tr>
      <w:tr w:rsidR="00FF3575" w:rsidRPr="00FF3575" w14:paraId="46C701E1" w14:textId="77777777" w:rsidTr="00802DF6">
        <w:tc>
          <w:tcPr>
            <w:tcW w:w="808" w:type="dxa"/>
            <w:tcBorders>
              <w:top w:val="single" w:sz="12" w:space="0" w:color="auto"/>
            </w:tcBorders>
          </w:tcPr>
          <w:p w14:paraId="64D8CF25" w14:textId="77777777" w:rsidR="003C5EB1" w:rsidRPr="00FF3575" w:rsidRDefault="003C5EB1" w:rsidP="003C5EB1">
            <w:pPr>
              <w:spacing w:line="220" w:lineRule="exact"/>
              <w:jc w:val="center"/>
            </w:pPr>
            <w:r w:rsidRPr="00FF3575">
              <w:rPr>
                <w:rFonts w:hint="eastAsia"/>
              </w:rPr>
              <w:t>1</w:t>
            </w:r>
          </w:p>
        </w:tc>
        <w:tc>
          <w:tcPr>
            <w:tcW w:w="3861" w:type="dxa"/>
            <w:tcBorders>
              <w:top w:val="single" w:sz="12" w:space="0" w:color="auto"/>
            </w:tcBorders>
          </w:tcPr>
          <w:p w14:paraId="6C8FA2EB" w14:textId="77777777" w:rsidR="003C5EB1" w:rsidRPr="00FF3575" w:rsidRDefault="003C5EB1" w:rsidP="003C5EB1">
            <w:pPr>
              <w:spacing w:line="220" w:lineRule="exact"/>
              <w:rPr>
                <w:sz w:val="20"/>
              </w:rPr>
            </w:pPr>
            <w:r w:rsidRPr="00FF3575">
              <w:rPr>
                <w:rFonts w:hint="eastAsia"/>
                <w:sz w:val="20"/>
              </w:rPr>
              <w:t>請求メッセージの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Borders>
              <w:top w:val="single" w:sz="12" w:space="0" w:color="auto"/>
            </w:tcBorders>
          </w:tcPr>
          <w:p w14:paraId="5D6A0176" w14:textId="77777777" w:rsidR="003C5EB1" w:rsidRPr="00FF3575" w:rsidRDefault="003C5EB1" w:rsidP="003C5EB1">
            <w:pPr>
              <w:spacing w:line="220" w:lineRule="exact"/>
              <w:rPr>
                <w:sz w:val="20"/>
              </w:rPr>
            </w:pPr>
            <w:r w:rsidRPr="00FF3575">
              <w:rPr>
                <w:rFonts w:hint="eastAsia"/>
                <w:sz w:val="20"/>
              </w:rPr>
              <w:t>対応する請求メッセージの値と同じ（変更せず返信）。</w:t>
            </w:r>
          </w:p>
        </w:tc>
      </w:tr>
      <w:tr w:rsidR="00FF3575" w:rsidRPr="00FF3575" w14:paraId="347DFD36" w14:textId="77777777" w:rsidTr="00802DF6">
        <w:tc>
          <w:tcPr>
            <w:tcW w:w="808" w:type="dxa"/>
          </w:tcPr>
          <w:p w14:paraId="5B9FF1CC" w14:textId="77777777" w:rsidR="003C5EB1" w:rsidRPr="00FF3575" w:rsidRDefault="003C5EB1" w:rsidP="003C5EB1">
            <w:pPr>
              <w:spacing w:line="220" w:lineRule="exact"/>
              <w:jc w:val="center"/>
            </w:pPr>
            <w:r w:rsidRPr="00FF3575">
              <w:rPr>
                <w:rFonts w:hint="eastAsia"/>
              </w:rPr>
              <w:t>2</w:t>
            </w:r>
          </w:p>
        </w:tc>
        <w:tc>
          <w:tcPr>
            <w:tcW w:w="3861" w:type="dxa"/>
          </w:tcPr>
          <w:p w14:paraId="220C0FE1" w14:textId="77777777" w:rsidR="003C5EB1" w:rsidRPr="00FF3575" w:rsidRDefault="003C5EB1" w:rsidP="003C5EB1">
            <w:pPr>
              <w:spacing w:line="220" w:lineRule="exact"/>
              <w:rPr>
                <w:sz w:val="20"/>
              </w:rPr>
            </w:pPr>
            <w:r w:rsidRPr="00FF3575">
              <w:rPr>
                <w:rFonts w:hint="eastAsia"/>
                <w:sz w:val="20"/>
              </w:rPr>
              <w:t>請求メッセージの内訳レコード数、</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43C9EC60" w14:textId="77777777" w:rsidR="003C5EB1" w:rsidRPr="00FF3575" w:rsidRDefault="003C5EB1" w:rsidP="003C5EB1">
            <w:pPr>
              <w:spacing w:line="220" w:lineRule="exact"/>
              <w:rPr>
                <w:sz w:val="20"/>
              </w:rPr>
            </w:pPr>
            <w:r w:rsidRPr="00FF3575">
              <w:rPr>
                <w:rFonts w:hint="eastAsia"/>
                <w:sz w:val="20"/>
              </w:rPr>
              <w:t>対応する請求メッセージの値と同じ（変更せず返信）。</w:t>
            </w:r>
          </w:p>
        </w:tc>
      </w:tr>
      <w:tr w:rsidR="00FF3575" w:rsidRPr="00FF3575" w14:paraId="5250773D" w14:textId="77777777" w:rsidTr="00802DF6">
        <w:tc>
          <w:tcPr>
            <w:tcW w:w="808" w:type="dxa"/>
          </w:tcPr>
          <w:p w14:paraId="6067CE64" w14:textId="77777777" w:rsidR="003C5EB1" w:rsidRPr="00FF3575" w:rsidRDefault="003C5EB1" w:rsidP="003C5EB1">
            <w:pPr>
              <w:spacing w:line="220" w:lineRule="exact"/>
              <w:jc w:val="center"/>
            </w:pPr>
            <w:r w:rsidRPr="00FF3575">
              <w:rPr>
                <w:rFonts w:hint="eastAsia"/>
              </w:rPr>
              <w:t>3</w:t>
            </w:r>
          </w:p>
        </w:tc>
        <w:tc>
          <w:tcPr>
            <w:tcW w:w="3861" w:type="dxa"/>
          </w:tcPr>
          <w:p w14:paraId="0965C100" w14:textId="77777777" w:rsidR="003C5EB1" w:rsidRPr="00FF3575" w:rsidRDefault="003C5EB1" w:rsidP="003C5EB1">
            <w:pPr>
              <w:spacing w:line="220" w:lineRule="exact"/>
              <w:rPr>
                <w:sz w:val="20"/>
              </w:rPr>
            </w:pPr>
            <w:r w:rsidRPr="00FF3575">
              <w:rPr>
                <w:rFonts w:hint="eastAsia"/>
                <w:sz w:val="20"/>
              </w:rPr>
              <w:t>請求メッセージの</w:t>
            </w:r>
            <w:r w:rsidRPr="00FF3575">
              <w:rPr>
                <w:rFonts w:hint="eastAsia"/>
                <w:sz w:val="20"/>
              </w:rPr>
              <w:t>[1234]</w:t>
            </w:r>
            <w:r w:rsidRPr="00FF3575">
              <w:rPr>
                <w:rFonts w:hint="eastAsia"/>
                <w:sz w:val="20"/>
              </w:rPr>
              <w:t>今回迄累積出来高数量明細の絶対値の合計、整数部</w:t>
            </w:r>
            <w:r w:rsidRPr="00FF3575">
              <w:rPr>
                <w:rFonts w:hint="eastAsia"/>
                <w:sz w:val="20"/>
              </w:rPr>
              <w:t>12</w:t>
            </w:r>
            <w:r w:rsidRPr="00FF3575">
              <w:rPr>
                <w:rFonts w:hint="eastAsia"/>
                <w:sz w:val="20"/>
              </w:rPr>
              <w:t>桁、小数部</w:t>
            </w:r>
            <w:r w:rsidRPr="00FF3575">
              <w:rPr>
                <w:rFonts w:hint="eastAsia"/>
                <w:sz w:val="20"/>
              </w:rPr>
              <w:t>3</w:t>
            </w:r>
            <w:r w:rsidRPr="00FF3575">
              <w:rPr>
                <w:rFonts w:hint="eastAsia"/>
                <w:sz w:val="20"/>
              </w:rPr>
              <w:t>桁。</w:t>
            </w:r>
          </w:p>
        </w:tc>
        <w:tc>
          <w:tcPr>
            <w:tcW w:w="4031" w:type="dxa"/>
          </w:tcPr>
          <w:p w14:paraId="1FA9DB58" w14:textId="77777777" w:rsidR="003C5EB1" w:rsidRPr="00FF3575" w:rsidRDefault="003C5EB1" w:rsidP="003C5EB1">
            <w:pPr>
              <w:spacing w:line="220" w:lineRule="exact"/>
              <w:rPr>
                <w:sz w:val="20"/>
              </w:rPr>
            </w:pPr>
            <w:r w:rsidRPr="00FF3575">
              <w:rPr>
                <w:rFonts w:hint="eastAsia"/>
                <w:sz w:val="20"/>
              </w:rPr>
              <w:t>対応する請求メッセージの値と同じ（変更せず返信）。</w:t>
            </w:r>
          </w:p>
        </w:tc>
      </w:tr>
      <w:tr w:rsidR="00FF3575" w:rsidRPr="00FF3575" w14:paraId="11865342" w14:textId="77777777" w:rsidTr="00802DF6">
        <w:tc>
          <w:tcPr>
            <w:tcW w:w="808" w:type="dxa"/>
          </w:tcPr>
          <w:p w14:paraId="73FB48CE" w14:textId="77777777" w:rsidR="003C5EB1" w:rsidRPr="00FF3575" w:rsidRDefault="003C5EB1" w:rsidP="003C5EB1">
            <w:pPr>
              <w:spacing w:line="220" w:lineRule="exact"/>
              <w:jc w:val="center"/>
            </w:pPr>
            <w:r w:rsidRPr="00FF3575">
              <w:rPr>
                <w:rFonts w:hint="eastAsia"/>
              </w:rPr>
              <w:t>4</w:t>
            </w:r>
          </w:p>
        </w:tc>
        <w:tc>
          <w:tcPr>
            <w:tcW w:w="3861" w:type="dxa"/>
          </w:tcPr>
          <w:p w14:paraId="0A250B63" w14:textId="77777777" w:rsidR="003C5EB1" w:rsidRPr="00FF3575" w:rsidRDefault="003C5EB1" w:rsidP="003C5EB1">
            <w:pPr>
              <w:spacing w:line="220" w:lineRule="exact"/>
              <w:rPr>
                <w:sz w:val="20"/>
              </w:rPr>
            </w:pPr>
            <w:r w:rsidRPr="00FF3575">
              <w:rPr>
                <w:rFonts w:hint="eastAsia"/>
                <w:sz w:val="20"/>
              </w:rPr>
              <w:t>請求メッセージのデータ作成年月日時分秒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c>
          <w:tcPr>
            <w:tcW w:w="4031" w:type="dxa"/>
          </w:tcPr>
          <w:p w14:paraId="4A3294E1" w14:textId="77777777" w:rsidR="003C5EB1" w:rsidRPr="00FF3575" w:rsidRDefault="003C5EB1" w:rsidP="003C5EB1">
            <w:pPr>
              <w:spacing w:line="220" w:lineRule="exact"/>
              <w:rPr>
                <w:sz w:val="20"/>
              </w:rPr>
            </w:pPr>
            <w:r w:rsidRPr="00FF3575">
              <w:rPr>
                <w:rFonts w:hint="eastAsia"/>
                <w:sz w:val="20"/>
              </w:rPr>
              <w:t>対応する請求メッセージの値と同じ（変更せず返信）。</w:t>
            </w:r>
          </w:p>
        </w:tc>
      </w:tr>
      <w:tr w:rsidR="00FF3575" w:rsidRPr="00FF3575" w14:paraId="0A74A417" w14:textId="77777777" w:rsidTr="00802DF6">
        <w:tc>
          <w:tcPr>
            <w:tcW w:w="808" w:type="dxa"/>
          </w:tcPr>
          <w:p w14:paraId="6934C472" w14:textId="77777777" w:rsidR="003C5EB1" w:rsidRPr="00FF3575" w:rsidRDefault="003C5EB1" w:rsidP="003C5EB1">
            <w:pPr>
              <w:spacing w:line="220" w:lineRule="exact"/>
              <w:jc w:val="center"/>
            </w:pPr>
            <w:r w:rsidRPr="00FF3575">
              <w:rPr>
                <w:rFonts w:hint="eastAsia"/>
              </w:rPr>
              <w:t>5</w:t>
            </w:r>
          </w:p>
        </w:tc>
        <w:tc>
          <w:tcPr>
            <w:tcW w:w="3861" w:type="dxa"/>
          </w:tcPr>
          <w:p w14:paraId="28612F78" w14:textId="77777777" w:rsidR="003C5EB1" w:rsidRPr="00FF3575" w:rsidRDefault="003C5EB1" w:rsidP="003C5EB1">
            <w:pPr>
              <w:spacing w:line="220" w:lineRule="exact"/>
              <w:jc w:val="center"/>
              <w:rPr>
                <w:sz w:val="20"/>
              </w:rPr>
            </w:pPr>
            <w:r w:rsidRPr="00FF3575">
              <w:rPr>
                <w:rFonts w:hint="eastAsia"/>
                <w:sz w:val="20"/>
              </w:rPr>
              <w:t>使用しない。</w:t>
            </w:r>
          </w:p>
        </w:tc>
        <w:tc>
          <w:tcPr>
            <w:tcW w:w="4031" w:type="dxa"/>
          </w:tcPr>
          <w:p w14:paraId="3366D135" w14:textId="77777777" w:rsidR="003C5EB1" w:rsidRPr="00FF3575" w:rsidRDefault="003C5EB1" w:rsidP="003C5EB1">
            <w:pPr>
              <w:spacing w:line="220" w:lineRule="exact"/>
              <w:rPr>
                <w:sz w:val="20"/>
              </w:rPr>
            </w:pPr>
            <w:r w:rsidRPr="00FF3575">
              <w:rPr>
                <w:rFonts w:hint="eastAsia"/>
                <w:sz w:val="20"/>
              </w:rPr>
              <w:t>請求確認メッセージの送信処理を行う年月日時分</w:t>
            </w:r>
            <w:r w:rsidRPr="00FF3575">
              <w:rPr>
                <w:sz w:val="20"/>
              </w:rPr>
              <w:t>(YYYYMMDDhhmm)</w:t>
            </w:r>
            <w:r w:rsidRPr="00FF3575">
              <w:rPr>
                <w:rFonts w:hint="eastAsia"/>
                <w:sz w:val="20"/>
              </w:rPr>
              <w:t>。</w:t>
            </w:r>
            <w:r w:rsidRPr="00FF3575">
              <w:rPr>
                <w:rFonts w:hint="eastAsia"/>
                <w:sz w:val="20"/>
              </w:rPr>
              <w:t>15</w:t>
            </w:r>
            <w:r w:rsidRPr="00FF3575">
              <w:rPr>
                <w:rFonts w:hint="eastAsia"/>
                <w:sz w:val="20"/>
              </w:rPr>
              <w:t>バイト全体の中の左詰め</w:t>
            </w:r>
            <w:r w:rsidRPr="00FF3575">
              <w:rPr>
                <w:sz w:val="20"/>
              </w:rPr>
              <w:t>12</w:t>
            </w:r>
            <w:r w:rsidRPr="00FF3575">
              <w:rPr>
                <w:rFonts w:hint="eastAsia"/>
                <w:sz w:val="20"/>
              </w:rPr>
              <w:t>桁。</w:t>
            </w:r>
          </w:p>
        </w:tc>
      </w:tr>
      <w:tr w:rsidR="00FF3575" w:rsidRPr="00FF3575" w14:paraId="04EFA2C6" w14:textId="77777777" w:rsidTr="00802DF6">
        <w:tc>
          <w:tcPr>
            <w:tcW w:w="808" w:type="dxa"/>
          </w:tcPr>
          <w:p w14:paraId="37C7C4EC" w14:textId="77777777" w:rsidR="003C5EB1" w:rsidRPr="00FF3575" w:rsidRDefault="003C5EB1" w:rsidP="003C5EB1">
            <w:pPr>
              <w:spacing w:line="220" w:lineRule="exact"/>
              <w:jc w:val="center"/>
            </w:pPr>
            <w:r w:rsidRPr="00FF3575">
              <w:rPr>
                <w:rFonts w:hint="eastAsia"/>
              </w:rPr>
              <w:t>6</w:t>
            </w:r>
          </w:p>
        </w:tc>
        <w:tc>
          <w:tcPr>
            <w:tcW w:w="3861" w:type="dxa"/>
          </w:tcPr>
          <w:p w14:paraId="05DA5EEA" w14:textId="77777777" w:rsidR="003C5EB1" w:rsidRPr="00FF3575" w:rsidRDefault="003C5EB1" w:rsidP="003C5EB1">
            <w:pPr>
              <w:spacing w:line="220" w:lineRule="exact"/>
              <w:rPr>
                <w:sz w:val="20"/>
              </w:rPr>
            </w:pPr>
            <w:r w:rsidRPr="00FF3575">
              <w:rPr>
                <w:rFonts w:hint="eastAsia"/>
                <w:sz w:val="20"/>
              </w:rPr>
              <w:t>対応する注文請けメッセージの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2577EDEF" w14:textId="77777777" w:rsidR="003C5EB1" w:rsidRPr="00FF3575" w:rsidRDefault="003C5EB1" w:rsidP="003C5EB1">
            <w:pPr>
              <w:spacing w:line="220" w:lineRule="exact"/>
              <w:rPr>
                <w:sz w:val="20"/>
              </w:rPr>
            </w:pPr>
            <w:r w:rsidRPr="00FF3575">
              <w:rPr>
                <w:rFonts w:hint="eastAsia"/>
                <w:sz w:val="20"/>
              </w:rPr>
              <w:t>対応する請求メッセージの値と同じ（変更せず返信）。</w:t>
            </w:r>
          </w:p>
        </w:tc>
      </w:tr>
      <w:tr w:rsidR="00FF3575" w:rsidRPr="00FF3575" w14:paraId="26AEE5CB" w14:textId="77777777" w:rsidTr="00802DF6">
        <w:tc>
          <w:tcPr>
            <w:tcW w:w="808" w:type="dxa"/>
          </w:tcPr>
          <w:p w14:paraId="78443B33" w14:textId="77777777" w:rsidR="003C5EB1" w:rsidRPr="00FF3575" w:rsidRDefault="003C5EB1" w:rsidP="003C5EB1">
            <w:pPr>
              <w:spacing w:line="220" w:lineRule="exact"/>
              <w:jc w:val="center"/>
            </w:pPr>
            <w:r w:rsidRPr="00FF3575">
              <w:rPr>
                <w:rFonts w:hint="eastAsia"/>
              </w:rPr>
              <w:t>7</w:t>
            </w:r>
          </w:p>
          <w:p w14:paraId="6CA01959" w14:textId="77777777" w:rsidR="003C5EB1" w:rsidRPr="00FF3575" w:rsidRDefault="003C5EB1" w:rsidP="003C5EB1">
            <w:pPr>
              <w:spacing w:line="220" w:lineRule="exact"/>
              <w:jc w:val="center"/>
            </w:pPr>
            <w:r w:rsidRPr="00FF3575">
              <w:rPr>
                <w:rFonts w:hint="eastAsia"/>
              </w:rPr>
              <w:t>【注】</w:t>
            </w:r>
          </w:p>
        </w:tc>
        <w:tc>
          <w:tcPr>
            <w:tcW w:w="3861" w:type="dxa"/>
          </w:tcPr>
          <w:p w14:paraId="54F9550E" w14:textId="77777777" w:rsidR="003C5EB1" w:rsidRPr="00FF3575" w:rsidRDefault="003C5EB1" w:rsidP="003C5EB1">
            <w:pPr>
              <w:spacing w:line="22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7C40DF50" w14:textId="77777777" w:rsidR="003C5EB1" w:rsidRPr="00FF3575" w:rsidRDefault="003C5EB1" w:rsidP="003C5EB1">
            <w:pPr>
              <w:spacing w:line="22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c>
          <w:tcPr>
            <w:tcW w:w="4031" w:type="dxa"/>
          </w:tcPr>
          <w:p w14:paraId="5FC3E91C" w14:textId="77777777" w:rsidR="003C5EB1" w:rsidRPr="00FF3575" w:rsidRDefault="003C5EB1" w:rsidP="003C5EB1">
            <w:pPr>
              <w:spacing w:line="22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79D2CA7C" w14:textId="77777777" w:rsidR="003C5EB1" w:rsidRPr="00FF3575" w:rsidRDefault="003C5EB1" w:rsidP="003C5EB1">
            <w:pPr>
              <w:spacing w:line="22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r>
      <w:tr w:rsidR="00FF3575" w:rsidRPr="00FF3575" w14:paraId="20DB8561" w14:textId="77777777" w:rsidTr="00802DF6">
        <w:tc>
          <w:tcPr>
            <w:tcW w:w="808" w:type="dxa"/>
          </w:tcPr>
          <w:p w14:paraId="1EB26235" w14:textId="77777777" w:rsidR="003C5EB1" w:rsidRPr="00FF3575" w:rsidRDefault="003C5EB1" w:rsidP="003C5EB1">
            <w:pPr>
              <w:spacing w:line="220" w:lineRule="exact"/>
              <w:jc w:val="center"/>
            </w:pPr>
            <w:r w:rsidRPr="00FF3575">
              <w:rPr>
                <w:rFonts w:hint="eastAsia"/>
              </w:rPr>
              <w:t>8</w:t>
            </w:r>
          </w:p>
        </w:tc>
        <w:tc>
          <w:tcPr>
            <w:tcW w:w="3861" w:type="dxa"/>
          </w:tcPr>
          <w:p w14:paraId="3C6E4D57" w14:textId="77777777" w:rsidR="003C5EB1" w:rsidRPr="00FF3575" w:rsidRDefault="003C5EB1" w:rsidP="003C5EB1">
            <w:pPr>
              <w:spacing w:line="220" w:lineRule="exact"/>
              <w:rPr>
                <w:sz w:val="20"/>
              </w:rPr>
            </w:pPr>
            <w:r w:rsidRPr="00FF3575">
              <w:rPr>
                <w:rFonts w:hint="eastAsia"/>
                <w:sz w:val="20"/>
              </w:rPr>
              <w:t>請求の根拠となる出来高確認</w:t>
            </w:r>
            <w:r w:rsidRPr="00FF3575">
              <w:rPr>
                <w:rFonts w:hint="eastAsia"/>
                <w:sz w:val="20"/>
              </w:rPr>
              <w:t>(</w:t>
            </w:r>
            <w:r w:rsidRPr="00FF3575">
              <w:rPr>
                <w:rFonts w:hint="eastAsia"/>
                <w:sz w:val="20"/>
              </w:rPr>
              <w:t>承認</w:t>
            </w:r>
            <w:r w:rsidRPr="00FF3575">
              <w:rPr>
                <w:rFonts w:hint="eastAsia"/>
                <w:sz w:val="20"/>
              </w:rPr>
              <w:t>)</w:t>
            </w:r>
            <w:r w:rsidRPr="00FF3575">
              <w:rPr>
                <w:rFonts w:hint="eastAsia"/>
                <w:sz w:val="20"/>
              </w:rPr>
              <w:t>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6E99E462" w14:textId="77777777" w:rsidR="003C5EB1" w:rsidRPr="00FF3575" w:rsidRDefault="003C5EB1" w:rsidP="003C5EB1">
            <w:pPr>
              <w:spacing w:line="220" w:lineRule="exact"/>
              <w:rPr>
                <w:sz w:val="20"/>
              </w:rPr>
            </w:pPr>
            <w:r w:rsidRPr="00FF3575">
              <w:rPr>
                <w:rFonts w:hint="eastAsia"/>
                <w:sz w:val="20"/>
              </w:rPr>
              <w:t>対応する請求メッセージの値と同じ（変更せず返信）。</w:t>
            </w:r>
          </w:p>
        </w:tc>
      </w:tr>
      <w:tr w:rsidR="003C5EB1" w:rsidRPr="00FF3575" w14:paraId="018476A1" w14:textId="77777777" w:rsidTr="00802DF6">
        <w:tc>
          <w:tcPr>
            <w:tcW w:w="808" w:type="dxa"/>
          </w:tcPr>
          <w:p w14:paraId="2098A4CB" w14:textId="77777777" w:rsidR="003C5EB1" w:rsidRPr="00FF3575" w:rsidRDefault="003C5EB1" w:rsidP="003C5EB1">
            <w:pPr>
              <w:spacing w:line="220" w:lineRule="exact"/>
              <w:jc w:val="center"/>
            </w:pPr>
            <w:r w:rsidRPr="00FF3575">
              <w:rPr>
                <w:rFonts w:hint="eastAsia"/>
              </w:rPr>
              <w:t>9</w:t>
            </w:r>
          </w:p>
        </w:tc>
        <w:tc>
          <w:tcPr>
            <w:tcW w:w="3861" w:type="dxa"/>
          </w:tcPr>
          <w:p w14:paraId="1AF6CF53" w14:textId="77777777" w:rsidR="003C5EB1" w:rsidRPr="00FF3575" w:rsidRDefault="003C5EB1" w:rsidP="003C5EB1">
            <w:pPr>
              <w:spacing w:line="220" w:lineRule="exact"/>
              <w:rPr>
                <w:sz w:val="20"/>
              </w:rPr>
            </w:pPr>
            <w:r w:rsidRPr="00FF3575">
              <w:rPr>
                <w:rFonts w:hint="eastAsia"/>
                <w:sz w:val="20"/>
              </w:rPr>
              <w:t>対応する出来高報告メッセージの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097C52E3" w14:textId="77777777" w:rsidR="003C5EB1" w:rsidRPr="00FF3575" w:rsidRDefault="003C5EB1" w:rsidP="003C5EB1">
            <w:pPr>
              <w:spacing w:line="220" w:lineRule="exact"/>
              <w:jc w:val="center"/>
              <w:rPr>
                <w:sz w:val="20"/>
              </w:rPr>
            </w:pPr>
            <w:r w:rsidRPr="00FF3575">
              <w:rPr>
                <w:rFonts w:hint="eastAsia"/>
                <w:sz w:val="20"/>
              </w:rPr>
              <w:t>使用しない。</w:t>
            </w:r>
          </w:p>
        </w:tc>
      </w:tr>
    </w:tbl>
    <w:p w14:paraId="77140A9B" w14:textId="0CC2EA91" w:rsidR="003C5EB1" w:rsidRPr="00FF3575" w:rsidRDefault="00216338" w:rsidP="00216338">
      <w:pPr>
        <w:pStyle w:val="af3"/>
      </w:pPr>
      <w:r w:rsidRPr="00FF3575">
        <w:rPr>
          <w:rFonts w:hint="eastAsia"/>
        </w:rPr>
        <w:lastRenderedPageBreak/>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37</w:t>
      </w:r>
      <w:r w:rsidRPr="00FF3575">
        <w:fldChar w:fldCharType="end"/>
      </w:r>
      <w:r w:rsidRPr="00FF3575">
        <w:rPr>
          <w:rFonts w:hint="eastAsia"/>
        </w:rPr>
        <w:t xml:space="preserve">　</w:t>
      </w:r>
      <w:r w:rsidR="003C5EB1" w:rsidRPr="00FF3575">
        <w:rPr>
          <w:rFonts w:hint="eastAsia"/>
        </w:rPr>
        <w:t>立替金報告・確認メッセージの[1179]帳票データチェック値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3861"/>
        <w:gridCol w:w="4031"/>
      </w:tblGrid>
      <w:tr w:rsidR="00FF3575" w:rsidRPr="00FF3575" w14:paraId="4577F443" w14:textId="77777777" w:rsidTr="00423DCE">
        <w:trPr>
          <w:cantSplit/>
          <w:tblHeader/>
        </w:trPr>
        <w:tc>
          <w:tcPr>
            <w:tcW w:w="808" w:type="dxa"/>
            <w:tcBorders>
              <w:top w:val="single" w:sz="12" w:space="0" w:color="auto"/>
              <w:left w:val="single" w:sz="12" w:space="0" w:color="auto"/>
              <w:bottom w:val="single" w:sz="12" w:space="0" w:color="auto"/>
            </w:tcBorders>
            <w:shd w:val="clear" w:color="auto" w:fill="FFFFFF"/>
          </w:tcPr>
          <w:p w14:paraId="56E7CA27" w14:textId="77777777" w:rsidR="003C5EB1" w:rsidRPr="00FF3575" w:rsidRDefault="003C5EB1" w:rsidP="003C5EB1">
            <w:pPr>
              <w:spacing w:line="240" w:lineRule="exact"/>
              <w:jc w:val="center"/>
            </w:pPr>
            <w:r w:rsidRPr="00FF3575">
              <w:rPr>
                <w:rFonts w:hint="eastAsia"/>
              </w:rPr>
              <w:t>回数</w:t>
            </w:r>
          </w:p>
        </w:tc>
        <w:tc>
          <w:tcPr>
            <w:tcW w:w="3861" w:type="dxa"/>
            <w:tcBorders>
              <w:top w:val="single" w:sz="12" w:space="0" w:color="auto"/>
              <w:bottom w:val="single" w:sz="12" w:space="0" w:color="auto"/>
            </w:tcBorders>
            <w:shd w:val="clear" w:color="auto" w:fill="FFFFFF"/>
          </w:tcPr>
          <w:p w14:paraId="15431F19" w14:textId="77777777" w:rsidR="003C5EB1" w:rsidRPr="00FF3575" w:rsidRDefault="003C5EB1" w:rsidP="003C5EB1">
            <w:pPr>
              <w:spacing w:line="240" w:lineRule="exact"/>
              <w:jc w:val="center"/>
            </w:pPr>
            <w:r w:rsidRPr="00FF3575">
              <w:rPr>
                <w:rFonts w:hint="eastAsia"/>
              </w:rPr>
              <w:t>立替金報告</w:t>
            </w:r>
          </w:p>
        </w:tc>
        <w:tc>
          <w:tcPr>
            <w:tcW w:w="4031" w:type="dxa"/>
            <w:tcBorders>
              <w:top w:val="single" w:sz="12" w:space="0" w:color="auto"/>
              <w:bottom w:val="single" w:sz="12" w:space="0" w:color="auto"/>
              <w:right w:val="single" w:sz="12" w:space="0" w:color="auto"/>
            </w:tcBorders>
            <w:shd w:val="clear" w:color="auto" w:fill="FFFFFF"/>
          </w:tcPr>
          <w:p w14:paraId="4B0CCF42" w14:textId="77777777" w:rsidR="003C5EB1" w:rsidRPr="00FF3575" w:rsidRDefault="003C5EB1" w:rsidP="003C5EB1">
            <w:pPr>
              <w:spacing w:line="240" w:lineRule="exact"/>
              <w:jc w:val="center"/>
            </w:pPr>
            <w:r w:rsidRPr="00FF3575">
              <w:rPr>
                <w:rFonts w:hint="eastAsia"/>
              </w:rPr>
              <w:t>立替金確認</w:t>
            </w:r>
          </w:p>
        </w:tc>
      </w:tr>
      <w:tr w:rsidR="00FF3575" w:rsidRPr="00FF3575" w14:paraId="64AAB373" w14:textId="77777777" w:rsidTr="00423DCE">
        <w:tc>
          <w:tcPr>
            <w:tcW w:w="808" w:type="dxa"/>
            <w:tcBorders>
              <w:top w:val="single" w:sz="12" w:space="0" w:color="auto"/>
            </w:tcBorders>
          </w:tcPr>
          <w:p w14:paraId="25E28DA7" w14:textId="77777777" w:rsidR="003C5EB1" w:rsidRPr="00FF3575" w:rsidRDefault="003C5EB1" w:rsidP="003C5EB1">
            <w:pPr>
              <w:spacing w:line="220" w:lineRule="exact"/>
              <w:jc w:val="center"/>
            </w:pPr>
            <w:r w:rsidRPr="00FF3575">
              <w:rPr>
                <w:rFonts w:hint="eastAsia"/>
              </w:rPr>
              <w:t>1</w:t>
            </w:r>
          </w:p>
        </w:tc>
        <w:tc>
          <w:tcPr>
            <w:tcW w:w="3861" w:type="dxa"/>
            <w:tcBorders>
              <w:top w:val="single" w:sz="12" w:space="0" w:color="auto"/>
            </w:tcBorders>
          </w:tcPr>
          <w:p w14:paraId="7F60F4F0" w14:textId="77777777" w:rsidR="003C5EB1" w:rsidRPr="00FF3575" w:rsidRDefault="003C5EB1" w:rsidP="003C5EB1">
            <w:pPr>
              <w:spacing w:line="220" w:lineRule="exact"/>
              <w:rPr>
                <w:sz w:val="20"/>
              </w:rPr>
            </w:pPr>
            <w:r w:rsidRPr="00FF3575">
              <w:rPr>
                <w:rFonts w:hint="eastAsia"/>
                <w:sz w:val="20"/>
              </w:rPr>
              <w:t>立替金報告メッセージの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Borders>
              <w:top w:val="single" w:sz="12" w:space="0" w:color="auto"/>
            </w:tcBorders>
          </w:tcPr>
          <w:p w14:paraId="45A1A102" w14:textId="77777777" w:rsidR="003C5EB1" w:rsidRPr="00FF3575" w:rsidRDefault="003C5EB1" w:rsidP="003C5EB1">
            <w:pPr>
              <w:spacing w:line="220" w:lineRule="exact"/>
              <w:rPr>
                <w:sz w:val="20"/>
              </w:rPr>
            </w:pPr>
            <w:r w:rsidRPr="00FF3575">
              <w:rPr>
                <w:rFonts w:hint="eastAsia"/>
                <w:sz w:val="20"/>
              </w:rPr>
              <w:t>対応する立替金報告メッセージの値と同じ（変更せず返信）。</w:t>
            </w:r>
          </w:p>
        </w:tc>
      </w:tr>
      <w:tr w:rsidR="00FF3575" w:rsidRPr="00FF3575" w14:paraId="4745894E" w14:textId="77777777" w:rsidTr="00423DCE">
        <w:tc>
          <w:tcPr>
            <w:tcW w:w="808" w:type="dxa"/>
          </w:tcPr>
          <w:p w14:paraId="03B327EF" w14:textId="77777777" w:rsidR="003C5EB1" w:rsidRPr="00FF3575" w:rsidRDefault="003C5EB1" w:rsidP="003C5EB1">
            <w:pPr>
              <w:spacing w:line="220" w:lineRule="exact"/>
              <w:jc w:val="center"/>
            </w:pPr>
            <w:r w:rsidRPr="00FF3575">
              <w:rPr>
                <w:rFonts w:hint="eastAsia"/>
              </w:rPr>
              <w:t>2</w:t>
            </w:r>
          </w:p>
        </w:tc>
        <w:tc>
          <w:tcPr>
            <w:tcW w:w="3861" w:type="dxa"/>
          </w:tcPr>
          <w:p w14:paraId="0B0FB78C" w14:textId="77777777" w:rsidR="003C5EB1" w:rsidRPr="00FF3575" w:rsidRDefault="003C5EB1" w:rsidP="003C5EB1">
            <w:pPr>
              <w:spacing w:line="220" w:lineRule="exact"/>
              <w:rPr>
                <w:sz w:val="20"/>
              </w:rPr>
            </w:pPr>
            <w:r w:rsidRPr="00FF3575">
              <w:rPr>
                <w:rFonts w:hint="eastAsia"/>
                <w:sz w:val="20"/>
              </w:rPr>
              <w:t>立替金報告メッセージの内訳レコード数、</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7501206A" w14:textId="77777777" w:rsidR="003C5EB1" w:rsidRPr="00FF3575" w:rsidRDefault="003C5EB1" w:rsidP="003C5EB1">
            <w:pPr>
              <w:spacing w:line="220" w:lineRule="exact"/>
              <w:rPr>
                <w:sz w:val="20"/>
              </w:rPr>
            </w:pPr>
            <w:r w:rsidRPr="00FF3575">
              <w:rPr>
                <w:rFonts w:hint="eastAsia"/>
                <w:sz w:val="20"/>
              </w:rPr>
              <w:t>対応する立替金報告メッセージの値と同じ（変更せず返信）。</w:t>
            </w:r>
          </w:p>
        </w:tc>
      </w:tr>
      <w:tr w:rsidR="00FF3575" w:rsidRPr="00FF3575" w14:paraId="540197F5" w14:textId="77777777" w:rsidTr="00423DCE">
        <w:tc>
          <w:tcPr>
            <w:tcW w:w="808" w:type="dxa"/>
          </w:tcPr>
          <w:p w14:paraId="51B1467C" w14:textId="77777777" w:rsidR="003C5EB1" w:rsidRPr="00FF3575" w:rsidRDefault="003C5EB1" w:rsidP="003C5EB1">
            <w:pPr>
              <w:spacing w:line="220" w:lineRule="exact"/>
              <w:jc w:val="center"/>
            </w:pPr>
            <w:r w:rsidRPr="00FF3575">
              <w:rPr>
                <w:rFonts w:hint="eastAsia"/>
              </w:rPr>
              <w:t>3</w:t>
            </w:r>
          </w:p>
        </w:tc>
        <w:tc>
          <w:tcPr>
            <w:tcW w:w="3861" w:type="dxa"/>
          </w:tcPr>
          <w:p w14:paraId="18E9D206" w14:textId="77777777" w:rsidR="003C5EB1" w:rsidRPr="00FF3575" w:rsidRDefault="003C5EB1" w:rsidP="003C5EB1">
            <w:pPr>
              <w:spacing w:line="220" w:lineRule="exact"/>
              <w:rPr>
                <w:sz w:val="20"/>
              </w:rPr>
            </w:pPr>
            <w:r w:rsidRPr="00FF3575">
              <w:rPr>
                <w:rFonts w:hint="eastAsia"/>
                <w:sz w:val="20"/>
              </w:rPr>
              <w:t>立替金報告メッセージの</w:t>
            </w:r>
            <w:r w:rsidRPr="00FF3575">
              <w:rPr>
                <w:rFonts w:hint="eastAsia"/>
                <w:sz w:val="20"/>
              </w:rPr>
              <w:t>[1218]</w:t>
            </w:r>
            <w:r w:rsidRPr="00FF3575">
              <w:rPr>
                <w:rFonts w:hint="eastAsia"/>
                <w:sz w:val="20"/>
              </w:rPr>
              <w:t>明細数量の絶対値の合計、整数部</w:t>
            </w:r>
            <w:r w:rsidRPr="00FF3575">
              <w:rPr>
                <w:rFonts w:hint="eastAsia"/>
                <w:sz w:val="20"/>
              </w:rPr>
              <w:t>12</w:t>
            </w:r>
            <w:r w:rsidRPr="00FF3575">
              <w:rPr>
                <w:rFonts w:hint="eastAsia"/>
                <w:sz w:val="20"/>
              </w:rPr>
              <w:t>桁、小数部</w:t>
            </w:r>
            <w:r w:rsidRPr="00FF3575">
              <w:rPr>
                <w:rFonts w:hint="eastAsia"/>
                <w:sz w:val="20"/>
              </w:rPr>
              <w:t>3</w:t>
            </w:r>
            <w:r w:rsidRPr="00FF3575">
              <w:rPr>
                <w:rFonts w:hint="eastAsia"/>
                <w:sz w:val="20"/>
              </w:rPr>
              <w:t>桁。</w:t>
            </w:r>
          </w:p>
        </w:tc>
        <w:tc>
          <w:tcPr>
            <w:tcW w:w="4031" w:type="dxa"/>
          </w:tcPr>
          <w:p w14:paraId="5D2AF4E3" w14:textId="77777777" w:rsidR="003C5EB1" w:rsidRPr="00FF3575" w:rsidRDefault="003C5EB1" w:rsidP="003C5EB1">
            <w:pPr>
              <w:spacing w:line="220" w:lineRule="exact"/>
              <w:rPr>
                <w:sz w:val="20"/>
              </w:rPr>
            </w:pPr>
            <w:r w:rsidRPr="00FF3575">
              <w:rPr>
                <w:rFonts w:hint="eastAsia"/>
                <w:sz w:val="20"/>
              </w:rPr>
              <w:t>対応する立替金報告メッセージの値と同じ（変更せず返信）。</w:t>
            </w:r>
          </w:p>
        </w:tc>
      </w:tr>
      <w:tr w:rsidR="00FF3575" w:rsidRPr="00FF3575" w14:paraId="0D503405" w14:textId="77777777" w:rsidTr="00423DCE">
        <w:tc>
          <w:tcPr>
            <w:tcW w:w="808" w:type="dxa"/>
          </w:tcPr>
          <w:p w14:paraId="5C2F76A2" w14:textId="77777777" w:rsidR="003C5EB1" w:rsidRPr="00FF3575" w:rsidRDefault="003C5EB1" w:rsidP="003C5EB1">
            <w:pPr>
              <w:spacing w:line="220" w:lineRule="exact"/>
              <w:jc w:val="center"/>
            </w:pPr>
            <w:r w:rsidRPr="00FF3575">
              <w:rPr>
                <w:rFonts w:hint="eastAsia"/>
              </w:rPr>
              <w:t>4</w:t>
            </w:r>
          </w:p>
        </w:tc>
        <w:tc>
          <w:tcPr>
            <w:tcW w:w="3861" w:type="dxa"/>
          </w:tcPr>
          <w:p w14:paraId="23E6FC85" w14:textId="77777777" w:rsidR="003C5EB1" w:rsidRPr="00FF3575" w:rsidRDefault="003C5EB1" w:rsidP="003C5EB1">
            <w:pPr>
              <w:spacing w:line="220" w:lineRule="exact"/>
              <w:rPr>
                <w:sz w:val="20"/>
              </w:rPr>
            </w:pPr>
            <w:r w:rsidRPr="00FF3575">
              <w:rPr>
                <w:rFonts w:hint="eastAsia"/>
                <w:sz w:val="20"/>
              </w:rPr>
              <w:t>立替金報告メッセージのデータ作成年月日時分秒</w:t>
            </w:r>
            <w:r w:rsidRPr="00FF3575">
              <w:rPr>
                <w:rFonts w:hint="eastAsia"/>
                <w:sz w:val="20"/>
              </w:rPr>
              <w:t>(YYYYMMDDhhmmss)</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14</w:t>
            </w:r>
            <w:r w:rsidRPr="00FF3575">
              <w:rPr>
                <w:rFonts w:hint="eastAsia"/>
                <w:sz w:val="20"/>
              </w:rPr>
              <w:t>桁。</w:t>
            </w:r>
          </w:p>
        </w:tc>
        <w:tc>
          <w:tcPr>
            <w:tcW w:w="4031" w:type="dxa"/>
          </w:tcPr>
          <w:p w14:paraId="6F7241B8" w14:textId="77777777" w:rsidR="003C5EB1" w:rsidRPr="00FF3575" w:rsidRDefault="003C5EB1" w:rsidP="003C5EB1">
            <w:pPr>
              <w:spacing w:line="220" w:lineRule="exact"/>
              <w:rPr>
                <w:sz w:val="20"/>
              </w:rPr>
            </w:pPr>
            <w:r w:rsidRPr="00FF3575">
              <w:rPr>
                <w:rFonts w:hint="eastAsia"/>
                <w:sz w:val="20"/>
              </w:rPr>
              <w:t>対応する立替金報告メッセージの値と同じ（変更せず返信）。</w:t>
            </w:r>
          </w:p>
        </w:tc>
      </w:tr>
      <w:tr w:rsidR="00FF3575" w:rsidRPr="00FF3575" w14:paraId="48ECF30D" w14:textId="77777777" w:rsidTr="00423DCE">
        <w:trPr>
          <w:cantSplit/>
        </w:trPr>
        <w:tc>
          <w:tcPr>
            <w:tcW w:w="808" w:type="dxa"/>
          </w:tcPr>
          <w:p w14:paraId="58E8672D" w14:textId="77777777" w:rsidR="003C5EB1" w:rsidRPr="00FF3575" w:rsidRDefault="003C5EB1" w:rsidP="003C5EB1">
            <w:pPr>
              <w:spacing w:line="220" w:lineRule="exact"/>
              <w:jc w:val="center"/>
            </w:pPr>
            <w:r w:rsidRPr="00FF3575">
              <w:rPr>
                <w:rFonts w:hint="eastAsia"/>
              </w:rPr>
              <w:t>5</w:t>
            </w:r>
          </w:p>
        </w:tc>
        <w:tc>
          <w:tcPr>
            <w:tcW w:w="3861" w:type="dxa"/>
          </w:tcPr>
          <w:p w14:paraId="66CB0E80" w14:textId="77777777" w:rsidR="003C5EB1" w:rsidRPr="00FF3575" w:rsidRDefault="003C5EB1" w:rsidP="003C5EB1">
            <w:pPr>
              <w:spacing w:line="220" w:lineRule="exact"/>
              <w:jc w:val="center"/>
              <w:rPr>
                <w:sz w:val="20"/>
              </w:rPr>
            </w:pPr>
            <w:r w:rsidRPr="00FF3575">
              <w:rPr>
                <w:rFonts w:hint="eastAsia"/>
                <w:sz w:val="20"/>
              </w:rPr>
              <w:t>使用しない。</w:t>
            </w:r>
          </w:p>
        </w:tc>
        <w:tc>
          <w:tcPr>
            <w:tcW w:w="4031" w:type="dxa"/>
          </w:tcPr>
          <w:p w14:paraId="16F82695" w14:textId="77777777" w:rsidR="003C5EB1" w:rsidRPr="00FF3575" w:rsidRDefault="003C5EB1" w:rsidP="003C5EB1">
            <w:pPr>
              <w:spacing w:line="220" w:lineRule="exact"/>
              <w:rPr>
                <w:sz w:val="20"/>
              </w:rPr>
            </w:pPr>
            <w:r w:rsidRPr="00FF3575">
              <w:rPr>
                <w:rFonts w:hint="eastAsia"/>
                <w:sz w:val="20"/>
              </w:rPr>
              <w:t>立替金確認メッセージの送信処理を行う年月日時分</w:t>
            </w:r>
            <w:r w:rsidRPr="00FF3575">
              <w:rPr>
                <w:sz w:val="20"/>
              </w:rPr>
              <w:t>(YYYYMMDDhhmm)</w:t>
            </w:r>
            <w:r w:rsidRPr="00FF3575">
              <w:rPr>
                <w:rFonts w:hint="eastAsia"/>
                <w:sz w:val="20"/>
              </w:rPr>
              <w:t>。</w:t>
            </w:r>
            <w:r w:rsidRPr="00FF3575">
              <w:rPr>
                <w:rFonts w:hint="eastAsia"/>
                <w:sz w:val="20"/>
              </w:rPr>
              <w:t>15</w:t>
            </w:r>
            <w:r w:rsidRPr="00FF3575">
              <w:rPr>
                <w:rFonts w:hint="eastAsia"/>
                <w:sz w:val="20"/>
              </w:rPr>
              <w:t>バイト全体の中の左詰め</w:t>
            </w:r>
            <w:r w:rsidRPr="00FF3575">
              <w:rPr>
                <w:sz w:val="20"/>
              </w:rPr>
              <w:t>12</w:t>
            </w:r>
            <w:r w:rsidRPr="00FF3575">
              <w:rPr>
                <w:rFonts w:hint="eastAsia"/>
                <w:sz w:val="20"/>
              </w:rPr>
              <w:t>桁。</w:t>
            </w:r>
          </w:p>
        </w:tc>
      </w:tr>
      <w:tr w:rsidR="00FF3575" w:rsidRPr="00FF3575" w14:paraId="296AAF42" w14:textId="77777777" w:rsidTr="00423DCE">
        <w:tc>
          <w:tcPr>
            <w:tcW w:w="808" w:type="dxa"/>
          </w:tcPr>
          <w:p w14:paraId="45351A28" w14:textId="77777777" w:rsidR="003C5EB1" w:rsidRPr="00FF3575" w:rsidRDefault="003C5EB1" w:rsidP="003C5EB1">
            <w:pPr>
              <w:spacing w:line="220" w:lineRule="exact"/>
              <w:jc w:val="center"/>
            </w:pPr>
            <w:r w:rsidRPr="00FF3575">
              <w:rPr>
                <w:rFonts w:hint="eastAsia"/>
              </w:rPr>
              <w:t>6</w:t>
            </w:r>
          </w:p>
        </w:tc>
        <w:tc>
          <w:tcPr>
            <w:tcW w:w="3861" w:type="dxa"/>
          </w:tcPr>
          <w:p w14:paraId="2139419B" w14:textId="77777777" w:rsidR="003C5EB1" w:rsidRPr="00FF3575" w:rsidRDefault="003C5EB1" w:rsidP="003C5EB1">
            <w:pPr>
              <w:spacing w:line="220" w:lineRule="exact"/>
              <w:jc w:val="center"/>
              <w:rPr>
                <w:sz w:val="20"/>
              </w:rPr>
            </w:pPr>
            <w:r w:rsidRPr="00FF3575">
              <w:rPr>
                <w:rFonts w:hint="eastAsia"/>
                <w:sz w:val="20"/>
              </w:rPr>
              <w:t>使用しない。</w:t>
            </w:r>
          </w:p>
        </w:tc>
        <w:tc>
          <w:tcPr>
            <w:tcW w:w="4031" w:type="dxa"/>
          </w:tcPr>
          <w:p w14:paraId="2C969F51" w14:textId="77777777" w:rsidR="003C5EB1" w:rsidRPr="00FF3575" w:rsidRDefault="003C5EB1" w:rsidP="003C5EB1">
            <w:pPr>
              <w:spacing w:line="220" w:lineRule="exact"/>
              <w:jc w:val="center"/>
              <w:rPr>
                <w:sz w:val="20"/>
              </w:rPr>
            </w:pPr>
            <w:r w:rsidRPr="00FF3575">
              <w:rPr>
                <w:rFonts w:hint="eastAsia"/>
                <w:sz w:val="20"/>
              </w:rPr>
              <w:t>使用しない。</w:t>
            </w:r>
          </w:p>
        </w:tc>
      </w:tr>
      <w:tr w:rsidR="00FF3575" w:rsidRPr="00FF3575" w14:paraId="3562482E" w14:textId="77777777" w:rsidTr="00423DCE">
        <w:tc>
          <w:tcPr>
            <w:tcW w:w="808" w:type="dxa"/>
          </w:tcPr>
          <w:p w14:paraId="7CD23FBB" w14:textId="77777777" w:rsidR="003C5EB1" w:rsidRPr="00FF3575" w:rsidRDefault="003C5EB1" w:rsidP="003C5EB1">
            <w:pPr>
              <w:spacing w:line="220" w:lineRule="exact"/>
              <w:jc w:val="center"/>
            </w:pPr>
            <w:r w:rsidRPr="00FF3575">
              <w:rPr>
                <w:rFonts w:hint="eastAsia"/>
              </w:rPr>
              <w:t>7</w:t>
            </w:r>
          </w:p>
          <w:p w14:paraId="28E3D116" w14:textId="77777777" w:rsidR="003C5EB1" w:rsidRPr="00FF3575" w:rsidRDefault="003C5EB1" w:rsidP="003C5EB1">
            <w:pPr>
              <w:spacing w:line="220" w:lineRule="exact"/>
              <w:jc w:val="center"/>
            </w:pPr>
            <w:r w:rsidRPr="00FF3575">
              <w:rPr>
                <w:rFonts w:hint="eastAsia"/>
              </w:rPr>
              <w:t>【注】</w:t>
            </w:r>
          </w:p>
        </w:tc>
        <w:tc>
          <w:tcPr>
            <w:tcW w:w="3861" w:type="dxa"/>
          </w:tcPr>
          <w:p w14:paraId="46D8FF0D" w14:textId="77777777" w:rsidR="003C5EB1" w:rsidRPr="00FF3575" w:rsidRDefault="003C5EB1" w:rsidP="003C5EB1">
            <w:pPr>
              <w:spacing w:line="22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0DBD6932" w14:textId="77777777" w:rsidR="003C5EB1" w:rsidRPr="00FF3575" w:rsidRDefault="003C5EB1" w:rsidP="003C5EB1">
            <w:pPr>
              <w:spacing w:line="22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c>
          <w:tcPr>
            <w:tcW w:w="4031" w:type="dxa"/>
          </w:tcPr>
          <w:p w14:paraId="367963FA" w14:textId="77777777" w:rsidR="003C5EB1" w:rsidRPr="00FF3575" w:rsidRDefault="003C5EB1" w:rsidP="003C5EB1">
            <w:pPr>
              <w:spacing w:line="220" w:lineRule="exact"/>
              <w:ind w:left="113" w:hanging="113"/>
              <w:jc w:val="left"/>
              <w:rPr>
                <w:sz w:val="20"/>
              </w:rPr>
            </w:pPr>
            <w:r w:rsidRPr="00FF3575">
              <w:rPr>
                <w:rFonts w:hint="eastAsia"/>
                <w:sz w:val="20"/>
              </w:rPr>
              <w:t>0</w:t>
            </w:r>
            <w:r w:rsidRPr="00FF3575">
              <w:rPr>
                <w:rFonts w:hint="eastAsia"/>
                <w:sz w:val="20"/>
              </w:rPr>
              <w:t>またはブランク：明細情報部分がフラットである場合</w:t>
            </w:r>
            <w:r w:rsidRPr="00FF3575">
              <w:rPr>
                <w:rFonts w:hint="eastAsia"/>
                <w:sz w:val="20"/>
              </w:rPr>
              <w:t>(15</w:t>
            </w:r>
            <w:r w:rsidRPr="00FF3575">
              <w:rPr>
                <w:rFonts w:hint="eastAsia"/>
                <w:sz w:val="20"/>
              </w:rPr>
              <w:t>バイト全体の中の右詰め</w:t>
            </w:r>
            <w:r w:rsidRPr="00FF3575">
              <w:rPr>
                <w:rFonts w:hint="eastAsia"/>
                <w:sz w:val="20"/>
              </w:rPr>
              <w:t>)</w:t>
            </w:r>
          </w:p>
          <w:p w14:paraId="69FD4C3A" w14:textId="77777777" w:rsidR="003C5EB1" w:rsidRPr="00FF3575" w:rsidRDefault="003C5EB1" w:rsidP="003C5EB1">
            <w:pPr>
              <w:spacing w:line="220" w:lineRule="exact"/>
              <w:ind w:left="113" w:hanging="113"/>
              <w:jc w:val="left"/>
              <w:rPr>
                <w:sz w:val="20"/>
              </w:rPr>
            </w:pPr>
            <w:r w:rsidRPr="00FF3575">
              <w:rPr>
                <w:rFonts w:hint="eastAsia"/>
                <w:sz w:val="20"/>
              </w:rPr>
              <w:t>1</w:t>
            </w:r>
            <w:r w:rsidRPr="00FF3575">
              <w:rPr>
                <w:rFonts w:hint="eastAsia"/>
                <w:sz w:val="20"/>
              </w:rPr>
              <w:t>：明細情報部分が階層構造を持つ場合</w:t>
            </w:r>
            <w:r w:rsidRPr="00FF3575">
              <w:rPr>
                <w:rFonts w:hint="eastAsia"/>
                <w:sz w:val="20"/>
              </w:rPr>
              <w:t>(15</w:t>
            </w:r>
            <w:r w:rsidRPr="00FF3575">
              <w:rPr>
                <w:rFonts w:hint="eastAsia"/>
                <w:sz w:val="20"/>
              </w:rPr>
              <w:t>バイト全体の中の右詰め</w:t>
            </w:r>
            <w:r w:rsidRPr="00FF3575">
              <w:rPr>
                <w:rFonts w:hint="eastAsia"/>
                <w:sz w:val="20"/>
              </w:rPr>
              <w:t>1</w:t>
            </w:r>
            <w:r w:rsidRPr="00FF3575">
              <w:rPr>
                <w:rFonts w:hint="eastAsia"/>
                <w:sz w:val="20"/>
              </w:rPr>
              <w:t>桁</w:t>
            </w:r>
            <w:r w:rsidRPr="00FF3575">
              <w:rPr>
                <w:rFonts w:hint="eastAsia"/>
                <w:sz w:val="20"/>
              </w:rPr>
              <w:t>)</w:t>
            </w:r>
          </w:p>
        </w:tc>
      </w:tr>
      <w:tr w:rsidR="00FF3575" w:rsidRPr="00FF3575" w14:paraId="5BB359C1" w14:textId="77777777" w:rsidTr="00423DCE">
        <w:tc>
          <w:tcPr>
            <w:tcW w:w="808" w:type="dxa"/>
          </w:tcPr>
          <w:p w14:paraId="1677D0E6" w14:textId="77777777" w:rsidR="003C5EB1" w:rsidRPr="00FF3575" w:rsidRDefault="003C5EB1" w:rsidP="003C5EB1">
            <w:pPr>
              <w:spacing w:line="220" w:lineRule="exact"/>
              <w:jc w:val="center"/>
            </w:pPr>
            <w:r w:rsidRPr="00FF3575">
              <w:rPr>
                <w:rFonts w:hint="eastAsia"/>
              </w:rPr>
              <w:t>8</w:t>
            </w:r>
          </w:p>
        </w:tc>
        <w:tc>
          <w:tcPr>
            <w:tcW w:w="3861" w:type="dxa"/>
          </w:tcPr>
          <w:p w14:paraId="0D95C646" w14:textId="77777777" w:rsidR="003C5EB1" w:rsidRPr="00FF3575" w:rsidRDefault="003C5EB1" w:rsidP="003C5EB1">
            <w:pPr>
              <w:spacing w:line="220" w:lineRule="exact"/>
              <w:rPr>
                <w:sz w:val="20"/>
              </w:rPr>
            </w:pPr>
            <w:r w:rsidRPr="00FF3575">
              <w:rPr>
                <w:rFonts w:hint="eastAsia"/>
                <w:sz w:val="20"/>
              </w:rPr>
              <w:t>対応する注文請けメッセージの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45E4202E" w14:textId="77777777" w:rsidR="003C5EB1" w:rsidRPr="00FF3575" w:rsidRDefault="003C5EB1" w:rsidP="003C5EB1">
            <w:pPr>
              <w:spacing w:line="220" w:lineRule="exact"/>
              <w:rPr>
                <w:sz w:val="20"/>
              </w:rPr>
            </w:pPr>
            <w:r w:rsidRPr="00FF3575">
              <w:rPr>
                <w:rFonts w:hint="eastAsia"/>
                <w:sz w:val="20"/>
              </w:rPr>
              <w:t>対応する立替金報告メッセージの値と同じ（変更せず返信）。</w:t>
            </w:r>
          </w:p>
        </w:tc>
      </w:tr>
      <w:tr w:rsidR="003C5EB1" w:rsidRPr="00FF3575" w14:paraId="50B96332" w14:textId="77777777" w:rsidTr="00423DCE">
        <w:tc>
          <w:tcPr>
            <w:tcW w:w="808" w:type="dxa"/>
          </w:tcPr>
          <w:p w14:paraId="0A87212D" w14:textId="77777777" w:rsidR="003C5EB1" w:rsidRPr="00FF3575" w:rsidRDefault="003C5EB1" w:rsidP="003C5EB1">
            <w:pPr>
              <w:spacing w:line="220" w:lineRule="exact"/>
              <w:jc w:val="center"/>
            </w:pPr>
            <w:r w:rsidRPr="00FF3575">
              <w:rPr>
                <w:rFonts w:hint="eastAsia"/>
              </w:rPr>
              <w:t>9</w:t>
            </w:r>
          </w:p>
        </w:tc>
        <w:tc>
          <w:tcPr>
            <w:tcW w:w="3861" w:type="dxa"/>
          </w:tcPr>
          <w:p w14:paraId="7D106993" w14:textId="77777777" w:rsidR="003C5EB1" w:rsidRPr="00FF3575" w:rsidRDefault="003C5EB1" w:rsidP="003C5EB1">
            <w:pPr>
              <w:spacing w:line="220" w:lineRule="exact"/>
              <w:rPr>
                <w:sz w:val="20"/>
              </w:rPr>
            </w:pPr>
            <w:r w:rsidRPr="00FF3575">
              <w:rPr>
                <w:rFonts w:hint="eastAsia"/>
                <w:sz w:val="20"/>
              </w:rPr>
              <w:t>対応する立替金確認メッセージ（存在すれば）の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の値と同じ（変更せず返信）。</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桁（表記例：「</w:t>
            </w:r>
            <w:r w:rsidRPr="00FF3575">
              <w:rPr>
                <w:rFonts w:hint="eastAsia"/>
                <w:sz w:val="20"/>
              </w:rPr>
              <w:t>ssssssssss00001</w:t>
            </w:r>
            <w:r w:rsidRPr="00FF3575">
              <w:rPr>
                <w:rFonts w:hint="eastAsia"/>
                <w:sz w:val="20"/>
              </w:rPr>
              <w:t>」）。</w:t>
            </w:r>
          </w:p>
        </w:tc>
        <w:tc>
          <w:tcPr>
            <w:tcW w:w="4031" w:type="dxa"/>
          </w:tcPr>
          <w:p w14:paraId="79AF2F60" w14:textId="77777777" w:rsidR="003C5EB1" w:rsidRPr="00FF3575" w:rsidRDefault="003C5EB1" w:rsidP="003C5EB1">
            <w:pPr>
              <w:spacing w:line="220" w:lineRule="exact"/>
              <w:jc w:val="center"/>
              <w:rPr>
                <w:sz w:val="20"/>
              </w:rPr>
            </w:pPr>
            <w:r w:rsidRPr="00FF3575">
              <w:rPr>
                <w:rFonts w:hint="eastAsia"/>
                <w:sz w:val="20"/>
              </w:rPr>
              <w:t>使用しない。</w:t>
            </w:r>
          </w:p>
        </w:tc>
      </w:tr>
    </w:tbl>
    <w:p w14:paraId="731F4F9A" w14:textId="77777777" w:rsidR="003C5EB1" w:rsidRPr="00FF3575" w:rsidRDefault="003C5EB1" w:rsidP="003C5EB1"/>
    <w:p w14:paraId="133DAA01" w14:textId="77777777" w:rsidR="003C5EB1" w:rsidRPr="00FF3575" w:rsidRDefault="003C5EB1" w:rsidP="003C5EB1">
      <w:pPr>
        <w:rPr>
          <w:rFonts w:eastAsia="ＭＳ Ｐゴシック"/>
        </w:rPr>
      </w:pPr>
      <w:r w:rsidRPr="00FF3575">
        <w:rPr>
          <w:rFonts w:eastAsia="ＭＳ Ｐゴシック" w:hint="eastAsia"/>
        </w:rPr>
        <w:t>【注】</w:t>
      </w:r>
      <w:r w:rsidRPr="00FF3575">
        <w:rPr>
          <w:rFonts w:hint="eastAsia"/>
          <w:sz w:val="20"/>
        </w:rPr>
        <w:t xml:space="preserve"> </w:t>
      </w:r>
      <w:r w:rsidRPr="00FF3575">
        <w:rPr>
          <w:rFonts w:ascii="ＭＳ Ｐゴシック" w:eastAsia="ＭＳ Ｐゴシック" w:hAnsi="ＭＳ Ｐゴシック" w:hint="eastAsia"/>
        </w:rPr>
        <w:t>明細情報部分のフ</w:t>
      </w:r>
      <w:r w:rsidRPr="00FF3575">
        <w:rPr>
          <w:rFonts w:eastAsia="ＭＳ Ｐゴシック" w:hint="eastAsia"/>
        </w:rPr>
        <w:t>ラット・階層構造について</w:t>
      </w:r>
    </w:p>
    <w:p w14:paraId="3FAFA0EF" w14:textId="34926EAD" w:rsidR="003C5EB1" w:rsidRPr="00FF3575" w:rsidRDefault="003C5EB1" w:rsidP="003C5EB1">
      <w:pPr>
        <w:ind w:left="113" w:hanging="113"/>
      </w:pPr>
      <w:r w:rsidRPr="00FF3575">
        <w:rPr>
          <w:rFonts w:hint="eastAsia"/>
        </w:rPr>
        <w:t>・メッセージの明細情報部分の階層構造は、</w:t>
      </w:r>
      <w:r w:rsidRPr="00FF3575">
        <w:rPr>
          <w:rFonts w:hint="eastAsia"/>
        </w:rPr>
        <w:t>[1200]</w:t>
      </w:r>
      <w:r w:rsidRPr="00FF3575">
        <w:rPr>
          <w:rFonts w:hint="eastAsia"/>
        </w:rPr>
        <w:t>明細コードによって表現される。この詳細は、</w:t>
      </w:r>
      <w:r w:rsidRPr="00FF3575">
        <w:rPr>
          <w:rFonts w:hint="eastAsia"/>
        </w:rPr>
        <w:t>CI-NET</w:t>
      </w:r>
      <w:r w:rsidRPr="00FF3575">
        <w:rPr>
          <w:rFonts w:hint="eastAsia"/>
        </w:rPr>
        <w:t>標準</w:t>
      </w:r>
      <w:r w:rsidRPr="00FF3575">
        <w:rPr>
          <w:rFonts w:hint="eastAsia"/>
        </w:rPr>
        <w:t>BP</w:t>
      </w:r>
      <w:r w:rsidRPr="00FF3575">
        <w:rPr>
          <w:rFonts w:hint="eastAsia"/>
        </w:rPr>
        <w:t>「</w:t>
      </w:r>
      <w:r w:rsidR="00FD4BD9" w:rsidRPr="002F2CCB">
        <w:rPr>
          <w:rFonts w:hint="eastAsia"/>
          <w:color w:val="FF0000"/>
        </w:rPr>
        <w:t>第</w:t>
      </w:r>
      <w:r w:rsidR="00FD4BD9" w:rsidRPr="002F2CCB">
        <w:rPr>
          <w:color w:val="FF0000"/>
        </w:rPr>
        <w:t>3</w:t>
      </w:r>
      <w:r w:rsidR="00FD4BD9" w:rsidRPr="002F2CCB">
        <w:rPr>
          <w:rFonts w:hint="eastAsia"/>
          <w:color w:val="FF0000"/>
        </w:rPr>
        <w:t>章第</w:t>
      </w:r>
      <w:r w:rsidR="00FD4BD9" w:rsidRPr="002F2CCB">
        <w:rPr>
          <w:color w:val="FF0000"/>
        </w:rPr>
        <w:t>2</w:t>
      </w:r>
      <w:r w:rsidR="00FD4BD9" w:rsidRPr="002F2CCB">
        <w:rPr>
          <w:rFonts w:hint="eastAsia"/>
          <w:color w:val="FF0000"/>
        </w:rPr>
        <w:t>節</w:t>
      </w:r>
      <w:r w:rsidR="00413FC6">
        <w:rPr>
          <w:rFonts w:hint="eastAsia"/>
          <w:color w:val="FF0000"/>
        </w:rPr>
        <w:t>3</w:t>
      </w:r>
      <w:r w:rsidR="00413FC6">
        <w:rPr>
          <w:color w:val="FF0000"/>
        </w:rPr>
        <w:t xml:space="preserve">. </w:t>
      </w:r>
      <w:r w:rsidR="00FD4BD9" w:rsidRPr="002F2CCB">
        <w:rPr>
          <w:color w:val="FF0000"/>
        </w:rPr>
        <w:t>3.16</w:t>
      </w:r>
      <w:r w:rsidRPr="00FF3575">
        <w:rPr>
          <w:rFonts w:hint="eastAsia"/>
        </w:rPr>
        <w:t>明細コード」を参照。</w:t>
      </w:r>
    </w:p>
    <w:p w14:paraId="4FBDCFFC" w14:textId="77777777" w:rsidR="003C5EB1" w:rsidRPr="00FF3575" w:rsidRDefault="003C5EB1" w:rsidP="003C5EB1">
      <w:pPr>
        <w:ind w:left="113" w:hanging="113"/>
      </w:pPr>
      <w:r w:rsidRPr="00FF3575">
        <w:rPr>
          <w:rFonts w:hint="eastAsia"/>
        </w:rPr>
        <w:t>・「</w:t>
      </w:r>
      <w:r w:rsidRPr="00FF3575">
        <w:rPr>
          <w:rFonts w:hint="eastAsia"/>
          <w:sz w:val="20"/>
        </w:rPr>
        <w:t>明細情報部分</w:t>
      </w:r>
      <w:r w:rsidRPr="00FF3575">
        <w:rPr>
          <w:rFonts w:hint="eastAsia"/>
        </w:rPr>
        <w:t>がフラット」とは、この規則に準拠しつつも、全ての明細行の</w:t>
      </w:r>
      <w:r w:rsidRPr="00FF3575">
        <w:rPr>
          <w:rFonts w:hint="eastAsia"/>
        </w:rPr>
        <w:t>[1200]</w:t>
      </w:r>
      <w:r w:rsidRPr="00FF3575">
        <w:rPr>
          <w:rFonts w:hint="eastAsia"/>
        </w:rPr>
        <w:t>明細コードが</w:t>
      </w:r>
      <w:r w:rsidRPr="00FF3575">
        <w:rPr>
          <w:rFonts w:hint="eastAsia"/>
        </w:rPr>
        <w:t>4</w:t>
      </w:r>
      <w:r w:rsidRPr="00FF3575">
        <w:rPr>
          <w:rFonts w:hint="eastAsia"/>
        </w:rPr>
        <w:t>桁の数字であり、明細情報が階層構造をとっていない場合を意味する。</w:t>
      </w:r>
    </w:p>
    <w:p w14:paraId="3FE0C43F" w14:textId="77777777" w:rsidR="003C5EB1" w:rsidRPr="00FF3575" w:rsidRDefault="003C5EB1" w:rsidP="003C5EB1">
      <w:pPr>
        <w:ind w:left="113" w:hanging="113"/>
      </w:pPr>
      <w:r w:rsidRPr="00FF3575">
        <w:rPr>
          <w:rFonts w:hint="eastAsia"/>
        </w:rPr>
        <w:t>・一方、「</w:t>
      </w:r>
      <w:r w:rsidRPr="00FF3575">
        <w:rPr>
          <w:rFonts w:hint="eastAsia"/>
          <w:sz w:val="20"/>
        </w:rPr>
        <w:t>明細情報部分</w:t>
      </w:r>
      <w:r w:rsidRPr="00FF3575">
        <w:rPr>
          <w:rFonts w:hint="eastAsia"/>
        </w:rPr>
        <w:t>が階層構造を持つ」とは、フラットでない場合を意味する。なお、階層構造を持つデータを前提としたシステムを使用する場合でも、あるメッセージにおいて明細情報部分の構造がたまたまフラットになることも想定されるが、このケースでも</w:t>
      </w:r>
      <w:r w:rsidRPr="00FF3575">
        <w:rPr>
          <w:rFonts w:hint="eastAsia"/>
        </w:rPr>
        <w:t>[1179]</w:t>
      </w:r>
      <w:r w:rsidRPr="00FF3575">
        <w:rPr>
          <w:rFonts w:hint="eastAsia"/>
        </w:rPr>
        <w:t>帳票データチェック値の</w:t>
      </w:r>
      <w:r w:rsidRPr="00FF3575">
        <w:rPr>
          <w:rFonts w:hint="eastAsia"/>
        </w:rPr>
        <w:t>7</w:t>
      </w:r>
      <w:r w:rsidRPr="00FF3575">
        <w:rPr>
          <w:rFonts w:hint="eastAsia"/>
        </w:rPr>
        <w:t>回目マルチの値は</w:t>
      </w:r>
      <w:r w:rsidRPr="00FF3575">
        <w:rPr>
          <w:rFonts w:hint="eastAsia"/>
        </w:rPr>
        <w:t>1</w:t>
      </w:r>
      <w:r w:rsidRPr="00FF3575">
        <w:rPr>
          <w:rFonts w:hint="eastAsia"/>
        </w:rPr>
        <w:t>（階層構造を持つ）でよい。</w:t>
      </w:r>
    </w:p>
    <w:p w14:paraId="2CD58C97" w14:textId="6432A29D" w:rsidR="00FD4BD9" w:rsidRDefault="00FD4BD9">
      <w:pPr>
        <w:widowControl/>
        <w:jc w:val="left"/>
      </w:pPr>
      <w:r>
        <w:br w:type="page"/>
      </w:r>
    </w:p>
    <w:p w14:paraId="177F3F52" w14:textId="77777777" w:rsidR="003C5EB1" w:rsidRPr="00FF3575" w:rsidRDefault="003C5EB1" w:rsidP="003C5EB1">
      <w:r w:rsidRPr="00FF3575">
        <w:rPr>
          <w:rFonts w:hint="eastAsia"/>
        </w:rPr>
        <w:lastRenderedPageBreak/>
        <w:t>【例】</w:t>
      </w:r>
    </w:p>
    <w:p w14:paraId="07ACE4B0" w14:textId="77777777" w:rsidR="003C5EB1" w:rsidRPr="00FF3575" w:rsidRDefault="003C5EB1" w:rsidP="003C5EB1">
      <w:r w:rsidRPr="00FF3575">
        <w:rPr>
          <w:noProof/>
        </w:rPr>
        <w:drawing>
          <wp:inline distT="0" distB="0" distL="0" distR="0" wp14:anchorId="7FF3DDE8" wp14:editId="567BFB75">
            <wp:extent cx="4866005" cy="191579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6005" cy="1915795"/>
                    </a:xfrm>
                    <a:prstGeom prst="rect">
                      <a:avLst/>
                    </a:prstGeom>
                    <a:noFill/>
                    <a:ln>
                      <a:noFill/>
                    </a:ln>
                  </pic:spPr>
                </pic:pic>
              </a:graphicData>
            </a:graphic>
          </wp:inline>
        </w:drawing>
      </w:r>
    </w:p>
    <w:p w14:paraId="0ECDFAC0" w14:textId="3FD6E870" w:rsidR="003C5EB1" w:rsidRPr="00FF3575" w:rsidRDefault="00216338" w:rsidP="00216338">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18</w:t>
      </w:r>
      <w:r w:rsidRPr="00FF3575">
        <w:fldChar w:fldCharType="end"/>
      </w:r>
      <w:r w:rsidR="003C5EB1" w:rsidRPr="00FF3575">
        <w:rPr>
          <w:rFonts w:hint="eastAsia"/>
        </w:rPr>
        <w:t>明細情報部分がフラットなデータの例</w:t>
      </w:r>
    </w:p>
    <w:p w14:paraId="50097797" w14:textId="77777777" w:rsidR="00EE0023" w:rsidRPr="00FF3575" w:rsidRDefault="00EE0023" w:rsidP="003C5EB1"/>
    <w:p w14:paraId="566538E4" w14:textId="77777777" w:rsidR="003C5EB1" w:rsidRPr="00FF3575" w:rsidRDefault="003C5EB1" w:rsidP="003C5EB1">
      <w:r w:rsidRPr="00FF3575">
        <w:rPr>
          <w:rFonts w:hint="eastAsia"/>
        </w:rPr>
        <w:t>【例】</w:t>
      </w:r>
    </w:p>
    <w:p w14:paraId="044464FD" w14:textId="77777777" w:rsidR="003C5EB1" w:rsidRPr="00FF3575" w:rsidRDefault="003C5EB1" w:rsidP="003C5EB1">
      <w:r w:rsidRPr="00FF3575">
        <w:rPr>
          <w:noProof/>
        </w:rPr>
        <w:drawing>
          <wp:inline distT="0" distB="0" distL="0" distR="0" wp14:anchorId="740298EF" wp14:editId="6D6AA186">
            <wp:extent cx="4866005" cy="162179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66005" cy="1621790"/>
                    </a:xfrm>
                    <a:prstGeom prst="rect">
                      <a:avLst/>
                    </a:prstGeom>
                    <a:noFill/>
                    <a:ln>
                      <a:noFill/>
                    </a:ln>
                  </pic:spPr>
                </pic:pic>
              </a:graphicData>
            </a:graphic>
          </wp:inline>
        </w:drawing>
      </w:r>
    </w:p>
    <w:p w14:paraId="4EE2EF70" w14:textId="635648FE" w:rsidR="003C5EB1" w:rsidRPr="00FF3575" w:rsidRDefault="00216338" w:rsidP="00216338">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19</w:t>
      </w:r>
      <w:r w:rsidRPr="00FF3575">
        <w:fldChar w:fldCharType="end"/>
      </w:r>
      <w:r w:rsidRPr="00FF3575">
        <w:rPr>
          <w:rFonts w:hint="eastAsia"/>
        </w:rPr>
        <w:t xml:space="preserve">　</w:t>
      </w:r>
      <w:r w:rsidR="003C5EB1" w:rsidRPr="00FF3575">
        <w:rPr>
          <w:rFonts w:hint="eastAsia"/>
        </w:rPr>
        <w:t>明細情報部分が階層構造を持つデータの例</w:t>
      </w:r>
    </w:p>
    <w:p w14:paraId="730877FF" w14:textId="77777777" w:rsidR="003C5EB1" w:rsidRPr="00FF3575" w:rsidRDefault="003C5EB1" w:rsidP="003C5EB1"/>
    <w:p w14:paraId="26F06973" w14:textId="77777777" w:rsidR="003C5EB1" w:rsidRPr="00FF3575" w:rsidRDefault="003C5EB1" w:rsidP="00055103">
      <w:pPr>
        <w:pStyle w:val="8"/>
      </w:pPr>
      <w:r w:rsidRPr="00FF3575">
        <w:rPr>
          <w:rFonts w:hint="eastAsia"/>
        </w:rPr>
        <w:t>出来高査定、請求、立替金確認に関するデータ項目</w:t>
      </w:r>
    </w:p>
    <w:p w14:paraId="700A255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13C296D8" w14:textId="77777777" w:rsidTr="003C5EB1">
        <w:tc>
          <w:tcPr>
            <w:tcW w:w="8702" w:type="dxa"/>
          </w:tcPr>
          <w:p w14:paraId="504735CC" w14:textId="77777777" w:rsidR="003C5EB1" w:rsidRPr="00FF3575" w:rsidRDefault="003C5EB1" w:rsidP="003C5EB1">
            <w:r w:rsidRPr="00FF3575">
              <w:rPr>
                <w:rFonts w:hint="eastAsia"/>
              </w:rPr>
              <w:t>[</w:t>
            </w:r>
            <w:bookmarkStart w:id="1085" w:name="ID_1080_Ⅶ"/>
            <w:r w:rsidRPr="00FF3575">
              <w:rPr>
                <w:rFonts w:hint="eastAsia"/>
              </w:rPr>
              <w:t>1080</w:t>
            </w:r>
            <w:bookmarkEnd w:id="1085"/>
            <w:r w:rsidRPr="00FF3575">
              <w:rPr>
                <w:rFonts w:hint="eastAsia"/>
              </w:rPr>
              <w:t>]</w:t>
            </w:r>
            <w:r w:rsidRPr="00FF3575">
              <w:rPr>
                <w:rFonts w:hint="eastAsia"/>
              </w:rPr>
              <w:t>出来高調査日</w:t>
            </w:r>
          </w:p>
          <w:p w14:paraId="56E7C021" w14:textId="77777777" w:rsidR="003C5EB1" w:rsidRPr="00FF3575" w:rsidRDefault="003C5EB1" w:rsidP="003C5EB1">
            <w:r w:rsidRPr="00FF3575">
              <w:rPr>
                <w:rFonts w:hint="eastAsia"/>
              </w:rPr>
              <w:t xml:space="preserve">　出来高調査を行った年月日。</w:t>
            </w:r>
          </w:p>
        </w:tc>
      </w:tr>
    </w:tbl>
    <w:p w14:paraId="2B21A2A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1B466E05" w14:textId="77777777" w:rsidTr="003C5EB1">
        <w:tc>
          <w:tcPr>
            <w:tcW w:w="8702" w:type="dxa"/>
          </w:tcPr>
          <w:p w14:paraId="446AA841" w14:textId="77777777" w:rsidR="003C5EB1" w:rsidRPr="00FF3575" w:rsidRDefault="003C5EB1" w:rsidP="003C5EB1">
            <w:r w:rsidRPr="00FF3575">
              <w:rPr>
                <w:rFonts w:hint="eastAsia"/>
              </w:rPr>
              <w:t>[</w:t>
            </w:r>
            <w:bookmarkStart w:id="1086" w:name="ID_1311_Ⅶ"/>
            <w:r w:rsidRPr="00FF3575">
              <w:rPr>
                <w:rFonts w:hint="eastAsia"/>
              </w:rPr>
              <w:t>1311</w:t>
            </w:r>
            <w:bookmarkEnd w:id="1086"/>
            <w:r w:rsidRPr="00FF3575">
              <w:rPr>
                <w:rFonts w:hint="eastAsia"/>
              </w:rPr>
              <w:t>]</w:t>
            </w:r>
            <w:r w:rsidRPr="00FF3575">
              <w:rPr>
                <w:rFonts w:hint="eastAsia"/>
              </w:rPr>
              <w:t>請求予定年月</w:t>
            </w:r>
          </w:p>
          <w:p w14:paraId="4AC5A48C" w14:textId="77777777" w:rsidR="003C5EB1" w:rsidRPr="00FF3575" w:rsidRDefault="003C5EB1" w:rsidP="003C5EB1">
            <w:pPr>
              <w:ind w:firstLineChars="100" w:firstLine="210"/>
            </w:pPr>
            <w:r w:rsidRPr="00FF3575">
              <w:rPr>
                <w:rFonts w:hint="eastAsia"/>
              </w:rPr>
              <w:t>受注者が請求を行う年月。</w:t>
            </w:r>
          </w:p>
        </w:tc>
      </w:tr>
    </w:tbl>
    <w:p w14:paraId="77F7838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76B891C" w14:textId="77777777" w:rsidTr="003C5EB1">
        <w:tc>
          <w:tcPr>
            <w:tcW w:w="8702" w:type="dxa"/>
          </w:tcPr>
          <w:p w14:paraId="6D7D46A7" w14:textId="77777777" w:rsidR="003C5EB1" w:rsidRPr="00FF3575" w:rsidRDefault="003C5EB1" w:rsidP="003C5EB1">
            <w:r w:rsidRPr="00FF3575">
              <w:rPr>
                <w:rFonts w:hint="eastAsia"/>
              </w:rPr>
              <w:t>[</w:t>
            </w:r>
            <w:bookmarkStart w:id="1087" w:name="ID_1081_Ⅶ"/>
            <w:r w:rsidRPr="00FF3575">
              <w:rPr>
                <w:rFonts w:hint="eastAsia"/>
              </w:rPr>
              <w:t>1081</w:t>
            </w:r>
            <w:bookmarkEnd w:id="1087"/>
            <w:r w:rsidRPr="00FF3575">
              <w:rPr>
                <w:rFonts w:hint="eastAsia"/>
              </w:rPr>
              <w:t>]</w:t>
            </w:r>
            <w:r w:rsidRPr="00FF3575">
              <w:rPr>
                <w:rFonts w:hint="eastAsia"/>
              </w:rPr>
              <w:t>出来高調査回数</w:t>
            </w:r>
          </w:p>
          <w:p w14:paraId="7A0C5D7D" w14:textId="77777777" w:rsidR="003C5EB1" w:rsidRPr="00FF3575" w:rsidRDefault="003C5EB1" w:rsidP="003C5EB1">
            <w:r w:rsidRPr="00FF3575">
              <w:rPr>
                <w:rFonts w:hint="eastAsia"/>
              </w:rPr>
              <w:t xml:space="preserve">　今回の出来高調査の回数。</w:t>
            </w:r>
          </w:p>
        </w:tc>
      </w:tr>
    </w:tbl>
    <w:p w14:paraId="0377C507" w14:textId="77777777" w:rsidR="003C5EB1" w:rsidRPr="00FF3575" w:rsidRDefault="003C5EB1" w:rsidP="003C5EB1">
      <w:pPr>
        <w:spacing w:line="240" w:lineRule="exact"/>
      </w:pPr>
      <w:r w:rsidRPr="00FF3575">
        <w:rPr>
          <w:rFonts w:hint="eastAsia"/>
        </w:rPr>
        <w:t>・同一注文契約に係わる月々の出来高査定（</w:t>
      </w:r>
      <w:r w:rsidRPr="00FF3575">
        <w:rPr>
          <w:rFonts w:hint="eastAsia"/>
        </w:rPr>
        <w:t>4</w:t>
      </w:r>
      <w:r w:rsidRPr="00FF3575">
        <w:rPr>
          <w:rFonts w:hint="eastAsia"/>
        </w:rPr>
        <w:t>月分、</w:t>
      </w:r>
      <w:r w:rsidRPr="00FF3575">
        <w:rPr>
          <w:rFonts w:hint="eastAsia"/>
        </w:rPr>
        <w:t>5</w:t>
      </w:r>
      <w:r w:rsidRPr="00FF3575">
        <w:rPr>
          <w:rFonts w:hint="eastAsia"/>
        </w:rPr>
        <w:t>月分</w:t>
      </w:r>
      <w:r w:rsidRPr="00FF3575">
        <w:rPr>
          <w:rFonts w:hint="eastAsia"/>
        </w:rPr>
        <w:t>...</w:t>
      </w:r>
      <w:r w:rsidRPr="00FF3575">
        <w:rPr>
          <w:rFonts w:hint="eastAsia"/>
        </w:rPr>
        <w:t>）の識別を表す。</w:t>
      </w:r>
    </w:p>
    <w:p w14:paraId="24CE4675" w14:textId="77777777" w:rsidR="003C5EB1" w:rsidRPr="00FF3575" w:rsidRDefault="003C5EB1" w:rsidP="003C5EB1">
      <w:pPr>
        <w:spacing w:line="240" w:lineRule="exact"/>
      </w:pPr>
      <w:r w:rsidRPr="00FF3575">
        <w:rPr>
          <w:rFonts w:hint="eastAsia"/>
        </w:rPr>
        <w:t>・昇順の自然数でなければならない。</w:t>
      </w:r>
    </w:p>
    <w:p w14:paraId="1871B0BA" w14:textId="77777777" w:rsidR="003C5EB1" w:rsidRPr="00FF3575" w:rsidRDefault="003C5EB1" w:rsidP="003C5EB1">
      <w:pPr>
        <w:spacing w:line="240" w:lineRule="exact"/>
      </w:pPr>
      <w:r w:rsidRPr="00FF3575">
        <w:rPr>
          <w:rFonts w:hint="eastAsia"/>
        </w:rPr>
        <w:t>・同一査定月内での数量訂正等による再提出等は、</w:t>
      </w:r>
      <w:r w:rsidRPr="00FF3575">
        <w:t>[1]</w:t>
      </w:r>
      <w:r w:rsidRPr="00FF3575">
        <w:rPr>
          <w:rFonts w:hint="eastAsia"/>
        </w:rPr>
        <w:t>データ処理</w:t>
      </w:r>
      <w:r w:rsidRPr="00FF3575">
        <w:t>No.</w:t>
      </w:r>
      <w:r w:rsidRPr="00FF3575">
        <w:rPr>
          <w:rFonts w:hint="eastAsia"/>
        </w:rPr>
        <w:t>により識別する。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9EFC8F9" w14:textId="77777777" w:rsidTr="003C5EB1">
        <w:tc>
          <w:tcPr>
            <w:tcW w:w="8702" w:type="dxa"/>
          </w:tcPr>
          <w:p w14:paraId="6F978C1B" w14:textId="77777777" w:rsidR="003C5EB1" w:rsidRPr="00FF3575" w:rsidRDefault="003C5EB1" w:rsidP="003C5EB1">
            <w:r w:rsidRPr="00FF3575">
              <w:rPr>
                <w:rFonts w:hint="eastAsia"/>
              </w:rPr>
              <w:lastRenderedPageBreak/>
              <w:t>[</w:t>
            </w:r>
            <w:bookmarkStart w:id="1088" w:name="ID_1082_Ⅶ"/>
            <w:r w:rsidRPr="00FF3575">
              <w:rPr>
                <w:rFonts w:hint="eastAsia"/>
              </w:rPr>
              <w:t>1082</w:t>
            </w:r>
            <w:bookmarkEnd w:id="1088"/>
            <w:r w:rsidRPr="00FF3575">
              <w:rPr>
                <w:rFonts w:hint="eastAsia"/>
              </w:rPr>
              <w:t>]</w:t>
            </w:r>
            <w:r w:rsidRPr="00FF3575">
              <w:rPr>
                <w:rFonts w:hint="eastAsia"/>
              </w:rPr>
              <w:t>今回迄の請求回数</w:t>
            </w:r>
          </w:p>
          <w:p w14:paraId="23E6D7C1" w14:textId="77777777" w:rsidR="003C5EB1" w:rsidRPr="00FF3575" w:rsidRDefault="003C5EB1" w:rsidP="003C5EB1">
            <w:r w:rsidRPr="00FF3575">
              <w:rPr>
                <w:rFonts w:hint="eastAsia"/>
              </w:rPr>
              <w:t xml:space="preserve">　同一契約に対する請求回数。</w:t>
            </w:r>
          </w:p>
        </w:tc>
      </w:tr>
    </w:tbl>
    <w:p w14:paraId="2EFDEBB3" w14:textId="77777777" w:rsidR="003C5EB1" w:rsidRPr="00FF3575" w:rsidRDefault="003C5EB1" w:rsidP="003C5EB1">
      <w:pPr>
        <w:spacing w:line="240" w:lineRule="exact"/>
      </w:pPr>
      <w:r w:rsidRPr="00FF3575">
        <w:rPr>
          <w:rFonts w:hint="eastAsia"/>
        </w:rPr>
        <w:t>・同一注文契約に係わる月々の請求（</w:t>
      </w:r>
      <w:r w:rsidRPr="00FF3575">
        <w:rPr>
          <w:rFonts w:hint="eastAsia"/>
        </w:rPr>
        <w:t>4</w:t>
      </w:r>
      <w:r w:rsidRPr="00FF3575">
        <w:rPr>
          <w:rFonts w:hint="eastAsia"/>
        </w:rPr>
        <w:t>月分、</w:t>
      </w:r>
      <w:r w:rsidRPr="00FF3575">
        <w:rPr>
          <w:rFonts w:hint="eastAsia"/>
        </w:rPr>
        <w:t>5</w:t>
      </w:r>
      <w:r w:rsidRPr="00FF3575">
        <w:rPr>
          <w:rFonts w:hint="eastAsia"/>
        </w:rPr>
        <w:t>月分</w:t>
      </w:r>
      <w:r w:rsidRPr="00FF3575">
        <w:rPr>
          <w:rFonts w:hint="eastAsia"/>
        </w:rPr>
        <w:t>...</w:t>
      </w:r>
      <w:r w:rsidRPr="00FF3575">
        <w:rPr>
          <w:rFonts w:hint="eastAsia"/>
        </w:rPr>
        <w:t>）の識別を表す。</w:t>
      </w:r>
    </w:p>
    <w:p w14:paraId="5E47F370" w14:textId="77777777" w:rsidR="003C5EB1" w:rsidRPr="00FF3575" w:rsidRDefault="003C5EB1" w:rsidP="003C5EB1">
      <w:pPr>
        <w:spacing w:line="240" w:lineRule="exact"/>
      </w:pPr>
      <w:r w:rsidRPr="00FF3575">
        <w:rPr>
          <w:rFonts w:hint="eastAsia"/>
        </w:rPr>
        <w:t>・昇順の自然数でなければならない。</w:t>
      </w:r>
    </w:p>
    <w:p w14:paraId="0952FF7C" w14:textId="77777777" w:rsidR="003C5EB1" w:rsidRPr="00FF3575" w:rsidRDefault="003C5EB1" w:rsidP="003C5EB1">
      <w:pPr>
        <w:spacing w:line="240" w:lineRule="exact"/>
      </w:pPr>
      <w:r w:rsidRPr="00FF3575">
        <w:rPr>
          <w:rFonts w:hint="eastAsia"/>
        </w:rPr>
        <w:t>・同一査定月内での数量訂正等による再提出等は、</w:t>
      </w:r>
      <w:r w:rsidRPr="00FF3575">
        <w:t>[1]</w:t>
      </w:r>
      <w:r w:rsidRPr="00FF3575">
        <w:rPr>
          <w:rFonts w:hint="eastAsia"/>
        </w:rPr>
        <w:t>データ処理</w:t>
      </w:r>
      <w:r w:rsidRPr="00FF3575">
        <w:t>No.</w:t>
      </w:r>
      <w:r w:rsidRPr="00FF3575">
        <w:rPr>
          <w:rFonts w:hint="eastAsia"/>
        </w:rPr>
        <w:t>により識別する。</w:t>
      </w:r>
    </w:p>
    <w:p w14:paraId="501FEBD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B70C61A" w14:textId="77777777" w:rsidTr="003C5EB1">
        <w:tc>
          <w:tcPr>
            <w:tcW w:w="8702" w:type="dxa"/>
          </w:tcPr>
          <w:p w14:paraId="73A6C4D5" w14:textId="77777777" w:rsidR="003C5EB1" w:rsidRPr="00FF3575" w:rsidRDefault="003C5EB1" w:rsidP="003C5EB1">
            <w:r w:rsidRPr="00FF3575">
              <w:rPr>
                <w:rFonts w:hint="eastAsia"/>
              </w:rPr>
              <w:t>[</w:t>
            </w:r>
            <w:bookmarkStart w:id="1089" w:name="ID_1313_Ⅶ"/>
            <w:r w:rsidRPr="00FF3575">
              <w:rPr>
                <w:rFonts w:hint="eastAsia"/>
              </w:rPr>
              <w:t>1313</w:t>
            </w:r>
            <w:bookmarkEnd w:id="1089"/>
            <w:r w:rsidRPr="00FF3575">
              <w:rPr>
                <w:rFonts w:hint="eastAsia"/>
              </w:rPr>
              <w:t>]</w:t>
            </w:r>
            <w:r w:rsidRPr="00FF3575">
              <w:rPr>
                <w:rFonts w:hint="eastAsia"/>
              </w:rPr>
              <w:t>請求算定方式コード</w:t>
            </w:r>
          </w:p>
          <w:p w14:paraId="5FDA0EA5" w14:textId="77777777" w:rsidR="003C5EB1" w:rsidRPr="00FF3575" w:rsidRDefault="003C5EB1" w:rsidP="003C5EB1">
            <w:pPr>
              <w:ind w:firstLineChars="100" w:firstLine="210"/>
            </w:pPr>
            <w:r w:rsidRPr="00FF3575">
              <w:rPr>
                <w:rFonts w:hint="eastAsia"/>
              </w:rPr>
              <w:t>請求金額の算定方式を表すコード。</w:t>
            </w:r>
          </w:p>
        </w:tc>
      </w:tr>
    </w:tbl>
    <w:p w14:paraId="406CBE71" w14:textId="77777777" w:rsidR="003C5EB1" w:rsidRPr="00FF3575" w:rsidRDefault="003C5EB1" w:rsidP="003C5EB1">
      <w:pPr>
        <w:tabs>
          <w:tab w:val="left" w:pos="540"/>
          <w:tab w:val="left" w:pos="1080"/>
        </w:tabs>
        <w:spacing w:line="240" w:lineRule="exact"/>
        <w:ind w:firstLine="540"/>
      </w:pPr>
      <w:r w:rsidRPr="00FF3575">
        <w:rPr>
          <w:rFonts w:hint="eastAsia"/>
        </w:rPr>
        <w:t>A</w:t>
      </w:r>
      <w:r w:rsidRPr="00FF3575">
        <w:rPr>
          <w:rFonts w:hint="eastAsia"/>
        </w:rPr>
        <w:t>：</w:t>
      </w:r>
      <w:r w:rsidRPr="00FF3575">
        <w:rPr>
          <w:rFonts w:hint="eastAsia"/>
        </w:rPr>
        <w:tab/>
      </w:r>
      <w:r w:rsidRPr="00FF3575">
        <w:rPr>
          <w:rFonts w:hint="eastAsia"/>
        </w:rPr>
        <w:t>税抜き累積額査定、税抜き当月請求額算定方式（累積請求額差引）</w:t>
      </w:r>
    </w:p>
    <w:p w14:paraId="26D2DD94" w14:textId="77777777" w:rsidR="003C5EB1" w:rsidRPr="00FF3575" w:rsidRDefault="003C5EB1" w:rsidP="003C5EB1">
      <w:pPr>
        <w:tabs>
          <w:tab w:val="left" w:pos="540"/>
          <w:tab w:val="left" w:pos="1080"/>
        </w:tabs>
        <w:spacing w:line="240" w:lineRule="exact"/>
        <w:ind w:firstLine="540"/>
      </w:pPr>
      <w:r w:rsidRPr="00FF3575">
        <w:rPr>
          <w:rFonts w:hint="eastAsia"/>
        </w:rPr>
        <w:t>B</w:t>
      </w:r>
      <w:r w:rsidRPr="00FF3575">
        <w:rPr>
          <w:rFonts w:hint="eastAsia"/>
        </w:rPr>
        <w:t>：</w:t>
      </w:r>
      <w:r w:rsidRPr="00FF3575">
        <w:rPr>
          <w:rFonts w:hint="eastAsia"/>
        </w:rPr>
        <w:tab/>
      </w:r>
      <w:r w:rsidRPr="00FF3575">
        <w:rPr>
          <w:rFonts w:hint="eastAsia"/>
        </w:rPr>
        <w:t>税抜き累積額査定、税抜き当月請求額算定方式（累積支払額差引）</w:t>
      </w:r>
    </w:p>
    <w:p w14:paraId="028B3928" w14:textId="77777777" w:rsidR="003C5EB1" w:rsidRPr="00FF3575" w:rsidRDefault="003C5EB1" w:rsidP="003C5EB1">
      <w:pPr>
        <w:tabs>
          <w:tab w:val="left" w:pos="540"/>
          <w:tab w:val="left" w:pos="1080"/>
        </w:tabs>
        <w:spacing w:line="240" w:lineRule="exact"/>
        <w:ind w:firstLine="540"/>
      </w:pPr>
      <w:r w:rsidRPr="00FF3575">
        <w:rPr>
          <w:rFonts w:hint="eastAsia"/>
        </w:rPr>
        <w:t>C</w:t>
      </w:r>
      <w:r w:rsidRPr="00FF3575">
        <w:rPr>
          <w:rFonts w:hint="eastAsia"/>
        </w:rPr>
        <w:t>：</w:t>
      </w:r>
      <w:r w:rsidRPr="00FF3575">
        <w:rPr>
          <w:rFonts w:hint="eastAsia"/>
        </w:rPr>
        <w:tab/>
      </w:r>
      <w:r w:rsidRPr="00FF3575">
        <w:rPr>
          <w:rFonts w:hint="eastAsia"/>
        </w:rPr>
        <w:t>税抜き累積額査定、税込当月請求額算定方式（累積請求額差引）</w:t>
      </w:r>
    </w:p>
    <w:p w14:paraId="321C6476" w14:textId="77777777" w:rsidR="003C5EB1" w:rsidRPr="00FF3575" w:rsidRDefault="003C5EB1" w:rsidP="003C5EB1">
      <w:pPr>
        <w:tabs>
          <w:tab w:val="left" w:pos="540"/>
          <w:tab w:val="left" w:pos="1080"/>
        </w:tabs>
        <w:spacing w:line="240" w:lineRule="exact"/>
        <w:ind w:firstLine="540"/>
        <w:rPr>
          <w:lang w:eastAsia="zh-TW"/>
        </w:rPr>
      </w:pPr>
      <w:r w:rsidRPr="00FF3575">
        <w:rPr>
          <w:rFonts w:hint="eastAsia"/>
          <w:lang w:eastAsia="zh-TW"/>
        </w:rPr>
        <w:t>D</w:t>
      </w:r>
      <w:r w:rsidRPr="00FF3575">
        <w:rPr>
          <w:rFonts w:hint="eastAsia"/>
          <w:lang w:eastAsia="zh-TW"/>
        </w:rPr>
        <w:t>：</w:t>
      </w:r>
      <w:r w:rsidRPr="00FF3575">
        <w:rPr>
          <w:rFonts w:hint="eastAsia"/>
          <w:lang w:eastAsia="zh-TW"/>
        </w:rPr>
        <w:tab/>
      </w:r>
      <w:r w:rsidRPr="00FF3575">
        <w:rPr>
          <w:rFonts w:hint="eastAsia"/>
          <w:lang w:eastAsia="zh-TW"/>
        </w:rPr>
        <w:t>税込累積額査定、税込当月請求額算定方式（累積請求額差引）</w:t>
      </w:r>
    </w:p>
    <w:p w14:paraId="0646CDCD" w14:textId="77777777" w:rsidR="003C5EB1" w:rsidRPr="00FF3575" w:rsidRDefault="003C5EB1" w:rsidP="003C5EB1">
      <w:pPr>
        <w:spacing w:line="240" w:lineRule="exact"/>
      </w:pPr>
      <w:r w:rsidRPr="00FF3575">
        <w:rPr>
          <w:rFonts w:hint="eastAsia"/>
        </w:rPr>
        <w:t>・「</w:t>
      </w:r>
      <w:r w:rsidRPr="00FF3575">
        <w:rPr>
          <w:rFonts w:hint="eastAsia"/>
        </w:rPr>
        <w:t>2.2</w:t>
      </w:r>
      <w:r w:rsidRPr="00FF3575">
        <w:rPr>
          <w:rFonts w:hint="eastAsia"/>
        </w:rPr>
        <w:t>全体情報部分</w:t>
      </w:r>
      <w:r w:rsidRPr="00FF3575">
        <w:rPr>
          <w:rFonts w:hint="eastAsia"/>
        </w:rPr>
        <w:t>(</w:t>
      </w:r>
      <w:r w:rsidRPr="00FF3575">
        <w:rPr>
          <w:rFonts w:hint="eastAsia"/>
        </w:rPr>
        <w:t>鑑</w:t>
      </w:r>
      <w:r w:rsidRPr="00FF3575">
        <w:rPr>
          <w:rFonts w:hint="eastAsia"/>
        </w:rPr>
        <w:t>)</w:t>
      </w:r>
      <w:r w:rsidRPr="00FF3575">
        <w:rPr>
          <w:rFonts w:hint="eastAsia"/>
        </w:rPr>
        <w:t>の出来高金額、請求金額算定方法」を参照。</w:t>
      </w:r>
    </w:p>
    <w:p w14:paraId="6551EE2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9981549" w14:textId="77777777" w:rsidTr="003C5EB1">
        <w:tc>
          <w:tcPr>
            <w:tcW w:w="8702" w:type="dxa"/>
          </w:tcPr>
          <w:p w14:paraId="132AA00C" w14:textId="77777777" w:rsidR="003C5EB1" w:rsidRPr="00FF3575" w:rsidRDefault="003C5EB1" w:rsidP="003C5EB1">
            <w:r w:rsidRPr="00FF3575">
              <w:rPr>
                <w:rFonts w:hint="eastAsia"/>
              </w:rPr>
              <w:t>[</w:t>
            </w:r>
            <w:bookmarkStart w:id="1090" w:name="ID_1314_Ⅶ"/>
            <w:r w:rsidRPr="00FF3575">
              <w:rPr>
                <w:rFonts w:hint="eastAsia"/>
              </w:rPr>
              <w:t>1314</w:t>
            </w:r>
            <w:bookmarkEnd w:id="1090"/>
            <w:r w:rsidRPr="00FF3575">
              <w:rPr>
                <w:rFonts w:hint="eastAsia"/>
              </w:rPr>
              <w:t>]</w:t>
            </w:r>
            <w:r w:rsidRPr="00FF3575">
              <w:rPr>
                <w:rFonts w:hint="eastAsia"/>
              </w:rPr>
              <w:t>請求完了区分コード</w:t>
            </w:r>
          </w:p>
          <w:p w14:paraId="654A9737" w14:textId="77777777" w:rsidR="003C5EB1" w:rsidRPr="00FF3575" w:rsidRDefault="003C5EB1" w:rsidP="003C5EB1">
            <w:pPr>
              <w:ind w:firstLineChars="100" w:firstLine="210"/>
            </w:pPr>
            <w:r w:rsidRPr="00FF3575">
              <w:rPr>
                <w:rFonts w:hint="eastAsia"/>
              </w:rPr>
              <w:t>請求業務の精算（最終回）、未精算を表すコード。</w:t>
            </w:r>
          </w:p>
        </w:tc>
      </w:tr>
    </w:tbl>
    <w:p w14:paraId="5A757878" w14:textId="77777777" w:rsidR="003C5EB1" w:rsidRPr="00FF3575" w:rsidRDefault="003C5EB1" w:rsidP="003C5EB1">
      <w:pPr>
        <w:tabs>
          <w:tab w:val="left" w:pos="540"/>
          <w:tab w:val="left" w:pos="2700"/>
        </w:tabs>
        <w:spacing w:line="240" w:lineRule="exact"/>
        <w:ind w:firstLine="540"/>
      </w:pPr>
      <w:r w:rsidRPr="00FF3575">
        <w:rPr>
          <w:rFonts w:hint="eastAsia"/>
        </w:rPr>
        <w:t>1</w:t>
      </w:r>
      <w:r w:rsidRPr="00FF3575">
        <w:rPr>
          <w:rFonts w:hint="eastAsia"/>
        </w:rPr>
        <w:t>：未精算</w:t>
      </w:r>
      <w:r w:rsidRPr="00FF3575">
        <w:rPr>
          <w:rFonts w:hint="eastAsia"/>
        </w:rPr>
        <w:t>(</w:t>
      </w:r>
      <w:r w:rsidRPr="00FF3575">
        <w:rPr>
          <w:rFonts w:hint="eastAsia"/>
        </w:rPr>
        <w:t>請求継続</w:t>
      </w:r>
      <w:r w:rsidRPr="00FF3575">
        <w:rPr>
          <w:rFonts w:hint="eastAsia"/>
        </w:rPr>
        <w:t>)</w:t>
      </w:r>
      <w:r w:rsidRPr="00FF3575">
        <w:rPr>
          <w:rFonts w:hint="eastAsia"/>
        </w:rPr>
        <w:tab/>
      </w:r>
      <w:r w:rsidRPr="00FF3575">
        <w:rPr>
          <w:rFonts w:hint="eastAsia"/>
        </w:rPr>
        <w:t>最終月以外を表す。</w:t>
      </w:r>
    </w:p>
    <w:p w14:paraId="5414E6B7" w14:textId="6D3852EC" w:rsidR="003C5EB1" w:rsidRPr="00FF3575" w:rsidRDefault="003C5EB1" w:rsidP="003C5EB1">
      <w:pPr>
        <w:tabs>
          <w:tab w:val="left" w:pos="540"/>
          <w:tab w:val="left" w:pos="2700"/>
        </w:tabs>
        <w:spacing w:line="240" w:lineRule="exact"/>
        <w:ind w:leftChars="257" w:left="2010" w:hangingChars="700" w:hanging="1470"/>
      </w:pPr>
      <w:r w:rsidRPr="00FF3575">
        <w:rPr>
          <w:rFonts w:hint="eastAsia"/>
        </w:rPr>
        <w:t>9</w:t>
      </w:r>
      <w:r w:rsidRPr="00FF3575">
        <w:rPr>
          <w:rFonts w:hint="eastAsia"/>
        </w:rPr>
        <w:t>：精算</w:t>
      </w:r>
      <w:r w:rsidRPr="00FF3575">
        <w:rPr>
          <w:rFonts w:hint="eastAsia"/>
        </w:rPr>
        <w:t>(</w:t>
      </w:r>
      <w:r w:rsidRPr="00FF3575">
        <w:rPr>
          <w:rFonts w:hint="eastAsia"/>
        </w:rPr>
        <w:t>最終回</w:t>
      </w:r>
      <w:r w:rsidRPr="00FF3575">
        <w:rPr>
          <w:rFonts w:hint="eastAsia"/>
        </w:rPr>
        <w:t>)</w:t>
      </w:r>
      <w:r w:rsidRPr="00FF3575">
        <w:rPr>
          <w:rFonts w:hint="eastAsia"/>
        </w:rPr>
        <w:tab/>
      </w:r>
      <w:r w:rsidRPr="00FF3575">
        <w:rPr>
          <w:rFonts w:hint="eastAsia"/>
        </w:rPr>
        <w:t>最終月を表す。</w:t>
      </w:r>
    </w:p>
    <w:p w14:paraId="40E3DBA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34D2513" w14:textId="77777777" w:rsidTr="003C5EB1">
        <w:tc>
          <w:tcPr>
            <w:tcW w:w="8702" w:type="dxa"/>
          </w:tcPr>
          <w:p w14:paraId="006ED2CB" w14:textId="77777777" w:rsidR="003C5EB1" w:rsidRPr="00FF3575" w:rsidRDefault="003C5EB1" w:rsidP="003C5EB1">
            <w:r w:rsidRPr="00FF3575">
              <w:rPr>
                <w:rFonts w:hint="eastAsia"/>
              </w:rPr>
              <w:t>[</w:t>
            </w:r>
            <w:bookmarkStart w:id="1091" w:name="ID_1315_Ⅶ"/>
            <w:r w:rsidRPr="00FF3575">
              <w:rPr>
                <w:rFonts w:hint="eastAsia"/>
              </w:rPr>
              <w:t>1315</w:t>
            </w:r>
            <w:bookmarkEnd w:id="1091"/>
            <w:r w:rsidRPr="00FF3575">
              <w:rPr>
                <w:rFonts w:hint="eastAsia"/>
              </w:rPr>
              <w:t>]</w:t>
            </w:r>
            <w:r w:rsidRPr="00FF3575">
              <w:rPr>
                <w:rFonts w:hint="eastAsia"/>
              </w:rPr>
              <w:t>出来高・請求・立替査定結果コード</w:t>
            </w:r>
          </w:p>
          <w:p w14:paraId="3699548B" w14:textId="77777777" w:rsidR="003C5EB1" w:rsidRPr="00FF3575" w:rsidRDefault="003C5EB1" w:rsidP="003C5EB1">
            <w:pPr>
              <w:ind w:firstLineChars="100" w:firstLine="210"/>
            </w:pPr>
            <w:r w:rsidRPr="00FF3575">
              <w:rPr>
                <w:rFonts w:hint="eastAsia"/>
              </w:rPr>
              <w:t>出来高報告、請求、立替金報告に対する査定、確認結果を表すコード。</w:t>
            </w:r>
          </w:p>
        </w:tc>
      </w:tr>
    </w:tbl>
    <w:p w14:paraId="31942145" w14:textId="77777777" w:rsidR="003C5EB1" w:rsidRPr="00FF3575" w:rsidRDefault="003C5EB1" w:rsidP="003C5EB1">
      <w:pPr>
        <w:spacing w:line="240" w:lineRule="exact"/>
        <w:ind w:firstLine="540"/>
      </w:pPr>
      <w:r w:rsidRPr="00FF3575">
        <w:rPr>
          <w:rFonts w:hint="eastAsia"/>
        </w:rPr>
        <w:t>10</w:t>
      </w:r>
      <w:r w:rsidRPr="00FF3575">
        <w:rPr>
          <w:rFonts w:hint="eastAsia"/>
        </w:rPr>
        <w:t>：承認</w:t>
      </w:r>
    </w:p>
    <w:p w14:paraId="1ACD25F7" w14:textId="77777777" w:rsidR="003C5EB1" w:rsidRPr="00FF3575" w:rsidRDefault="003C5EB1" w:rsidP="003C5EB1">
      <w:pPr>
        <w:spacing w:line="240" w:lineRule="exact"/>
        <w:ind w:firstLine="540"/>
      </w:pPr>
      <w:r w:rsidRPr="00FF3575">
        <w:rPr>
          <w:rFonts w:hint="eastAsia"/>
        </w:rPr>
        <w:t>20</w:t>
      </w:r>
      <w:r w:rsidRPr="00FF3575">
        <w:rPr>
          <w:rFonts w:hint="eastAsia"/>
        </w:rPr>
        <w:t>：査定・不承認</w:t>
      </w:r>
    </w:p>
    <w:p w14:paraId="4B363CA9" w14:textId="77777777" w:rsidR="003C5EB1" w:rsidRPr="00FF3575" w:rsidRDefault="003C5EB1" w:rsidP="003C5EB1">
      <w:pPr>
        <w:spacing w:line="240" w:lineRule="exact"/>
        <w:ind w:firstLine="1080"/>
      </w:pPr>
      <w:r w:rsidRPr="00FF3575">
        <w:rPr>
          <w:rFonts w:hint="eastAsia"/>
        </w:rPr>
        <w:t>21</w:t>
      </w:r>
      <w:r w:rsidRPr="00FF3575">
        <w:rPr>
          <w:rFonts w:hint="eastAsia"/>
        </w:rPr>
        <w:t>：査定（明細、鑑とも査定）</w:t>
      </w:r>
    </w:p>
    <w:p w14:paraId="7AC2079E" w14:textId="77777777" w:rsidR="003C5EB1" w:rsidRPr="00FF3575" w:rsidRDefault="003C5EB1" w:rsidP="003C5EB1">
      <w:pPr>
        <w:spacing w:line="240" w:lineRule="exact"/>
        <w:ind w:firstLine="1080"/>
        <w:rPr>
          <w:lang w:eastAsia="zh-TW"/>
        </w:rPr>
      </w:pPr>
      <w:r w:rsidRPr="00FF3575">
        <w:rPr>
          <w:rFonts w:hint="eastAsia"/>
          <w:lang w:eastAsia="zh-TW"/>
        </w:rPr>
        <w:t>22</w:t>
      </w:r>
      <w:r w:rsidRPr="00FF3575">
        <w:rPr>
          <w:rFonts w:hint="eastAsia"/>
          <w:lang w:eastAsia="zh-TW"/>
        </w:rPr>
        <w:t>：査定（明細承認、鑑査定）</w:t>
      </w:r>
    </w:p>
    <w:p w14:paraId="00AB2BA4" w14:textId="77777777" w:rsidR="003C5EB1" w:rsidRPr="00FF3575" w:rsidRDefault="003C5EB1" w:rsidP="003C5EB1">
      <w:pPr>
        <w:spacing w:line="240" w:lineRule="exact"/>
        <w:ind w:firstLine="1080"/>
        <w:rPr>
          <w:lang w:eastAsia="zh-TW"/>
        </w:rPr>
      </w:pPr>
      <w:r w:rsidRPr="00FF3575">
        <w:rPr>
          <w:rFonts w:hint="eastAsia"/>
          <w:lang w:eastAsia="zh-TW"/>
        </w:rPr>
        <w:t>23</w:t>
      </w:r>
      <w:r w:rsidRPr="00FF3575">
        <w:rPr>
          <w:rFonts w:hint="eastAsia"/>
          <w:lang w:eastAsia="zh-TW"/>
        </w:rPr>
        <w:t>：査定（明細査定、鑑承認）</w:t>
      </w:r>
    </w:p>
    <w:p w14:paraId="41B5F424" w14:textId="77777777" w:rsidR="003C5EB1" w:rsidRPr="00FF3575" w:rsidRDefault="003C5EB1" w:rsidP="003C5EB1">
      <w:pPr>
        <w:spacing w:line="240" w:lineRule="exact"/>
        <w:ind w:firstLine="540"/>
      </w:pPr>
      <w:r w:rsidRPr="00FF3575">
        <w:rPr>
          <w:rFonts w:hint="eastAsia"/>
        </w:rPr>
        <w:t>30</w:t>
      </w:r>
      <w:r w:rsidRPr="00FF3575">
        <w:rPr>
          <w:rFonts w:hint="eastAsia"/>
        </w:rPr>
        <w:t>：受理</w:t>
      </w:r>
    </w:p>
    <w:p w14:paraId="7C63E071" w14:textId="77777777" w:rsidR="0023175C" w:rsidRPr="00FF3575" w:rsidRDefault="0023175C" w:rsidP="003C5EB1">
      <w:pPr>
        <w:spacing w:line="240" w:lineRule="exact"/>
        <w:ind w:firstLine="540"/>
      </w:pPr>
    </w:p>
    <w:p w14:paraId="1EA652C7" w14:textId="6BA9BEC8"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38</w:t>
      </w:r>
      <w:r w:rsidRPr="00FF3575">
        <w:fldChar w:fldCharType="end"/>
      </w:r>
      <w:r w:rsidRPr="00FF3575">
        <w:rPr>
          <w:rFonts w:hint="eastAsia"/>
        </w:rPr>
        <w:t xml:space="preserve">　</w:t>
      </w:r>
      <w:r w:rsidR="003C5EB1" w:rsidRPr="00FF3575">
        <w:rPr>
          <w:rFonts w:hint="eastAsia"/>
        </w:rPr>
        <w:t>メッセージ種別毎の利用可能コード一覧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3"/>
        <w:gridCol w:w="1980"/>
      </w:tblGrid>
      <w:tr w:rsidR="00FF3575" w:rsidRPr="00FF3575" w14:paraId="337A1D55" w14:textId="77777777" w:rsidTr="003C5EB1">
        <w:trPr>
          <w:jc w:val="center"/>
        </w:trPr>
        <w:tc>
          <w:tcPr>
            <w:tcW w:w="1793" w:type="dxa"/>
            <w:tcBorders>
              <w:top w:val="single" w:sz="12" w:space="0" w:color="auto"/>
              <w:left w:val="single" w:sz="12" w:space="0" w:color="auto"/>
              <w:bottom w:val="single" w:sz="12" w:space="0" w:color="auto"/>
            </w:tcBorders>
            <w:shd w:val="clear" w:color="auto" w:fill="FFFFFF"/>
          </w:tcPr>
          <w:p w14:paraId="6DC25C5B" w14:textId="77777777" w:rsidR="003C5EB1" w:rsidRPr="00FF3575" w:rsidRDefault="003C5EB1" w:rsidP="003C5EB1">
            <w:pPr>
              <w:pStyle w:val="aff6"/>
              <w:snapToGrid w:val="0"/>
              <w:ind w:right="-147"/>
            </w:pPr>
            <w:r w:rsidRPr="00FF3575">
              <w:rPr>
                <w:rFonts w:hint="eastAsia"/>
              </w:rPr>
              <w:t>メッセージ種別</w:t>
            </w:r>
          </w:p>
        </w:tc>
        <w:tc>
          <w:tcPr>
            <w:tcW w:w="1980" w:type="dxa"/>
            <w:tcBorders>
              <w:top w:val="single" w:sz="12" w:space="0" w:color="auto"/>
              <w:bottom w:val="single" w:sz="12" w:space="0" w:color="auto"/>
              <w:right w:val="single" w:sz="12" w:space="0" w:color="auto"/>
            </w:tcBorders>
            <w:shd w:val="clear" w:color="auto" w:fill="FFFFFF"/>
          </w:tcPr>
          <w:p w14:paraId="545DF483" w14:textId="77777777" w:rsidR="003C5EB1" w:rsidRPr="00FF3575" w:rsidRDefault="003C5EB1" w:rsidP="003C5EB1">
            <w:pPr>
              <w:pStyle w:val="aff6"/>
              <w:snapToGrid w:val="0"/>
            </w:pPr>
            <w:r w:rsidRPr="00FF3575">
              <w:rPr>
                <w:rFonts w:hint="eastAsia"/>
              </w:rPr>
              <w:t>利用可能コード</w:t>
            </w:r>
          </w:p>
        </w:tc>
      </w:tr>
      <w:tr w:rsidR="00FF3575" w:rsidRPr="00FF3575" w14:paraId="736F0325" w14:textId="77777777" w:rsidTr="003C5EB1">
        <w:trPr>
          <w:jc w:val="center"/>
        </w:trPr>
        <w:tc>
          <w:tcPr>
            <w:tcW w:w="1793" w:type="dxa"/>
            <w:tcBorders>
              <w:top w:val="single" w:sz="12" w:space="0" w:color="auto"/>
            </w:tcBorders>
          </w:tcPr>
          <w:p w14:paraId="6EC41440" w14:textId="77777777" w:rsidR="003C5EB1" w:rsidRPr="00FF3575" w:rsidRDefault="003C5EB1" w:rsidP="003C5EB1">
            <w:pPr>
              <w:pStyle w:val="aff6"/>
              <w:snapToGrid w:val="0"/>
              <w:ind w:left="-67" w:right="-147"/>
            </w:pPr>
            <w:r w:rsidRPr="00FF3575">
              <w:rPr>
                <w:rFonts w:hint="eastAsia"/>
              </w:rPr>
              <w:t>出来高確認</w:t>
            </w:r>
          </w:p>
        </w:tc>
        <w:tc>
          <w:tcPr>
            <w:tcW w:w="1980" w:type="dxa"/>
            <w:tcBorders>
              <w:top w:val="single" w:sz="12" w:space="0" w:color="auto"/>
            </w:tcBorders>
          </w:tcPr>
          <w:p w14:paraId="7349DB4D" w14:textId="77777777" w:rsidR="003C5EB1" w:rsidRPr="00FF3575" w:rsidRDefault="003C5EB1" w:rsidP="003C5EB1">
            <w:pPr>
              <w:pStyle w:val="aff6"/>
              <w:snapToGrid w:val="0"/>
              <w:ind w:left="-87"/>
              <w:jc w:val="left"/>
            </w:pPr>
            <w:r w:rsidRPr="00FF3575">
              <w:rPr>
                <w:rFonts w:hint="eastAsia"/>
              </w:rPr>
              <w:t>10,20,21,22,23</w:t>
            </w:r>
          </w:p>
        </w:tc>
      </w:tr>
      <w:tr w:rsidR="00FF3575" w:rsidRPr="00FF3575" w14:paraId="63C00FA0" w14:textId="77777777" w:rsidTr="003C5EB1">
        <w:trPr>
          <w:jc w:val="center"/>
        </w:trPr>
        <w:tc>
          <w:tcPr>
            <w:tcW w:w="1793" w:type="dxa"/>
          </w:tcPr>
          <w:p w14:paraId="04D88B1F" w14:textId="77777777" w:rsidR="003C5EB1" w:rsidRPr="00FF3575" w:rsidRDefault="003C5EB1" w:rsidP="003C5EB1">
            <w:pPr>
              <w:pStyle w:val="aff6"/>
              <w:snapToGrid w:val="0"/>
              <w:ind w:left="-67" w:right="-147"/>
            </w:pPr>
            <w:r w:rsidRPr="00FF3575">
              <w:rPr>
                <w:rFonts w:hint="eastAsia"/>
              </w:rPr>
              <w:t>請求確認</w:t>
            </w:r>
          </w:p>
        </w:tc>
        <w:tc>
          <w:tcPr>
            <w:tcW w:w="1980" w:type="dxa"/>
          </w:tcPr>
          <w:p w14:paraId="025DCE4D" w14:textId="77777777" w:rsidR="003C5EB1" w:rsidRPr="00FF3575" w:rsidRDefault="003C5EB1" w:rsidP="003C5EB1">
            <w:pPr>
              <w:pStyle w:val="aff6"/>
              <w:snapToGrid w:val="0"/>
              <w:ind w:left="-87"/>
              <w:jc w:val="left"/>
            </w:pPr>
            <w:r w:rsidRPr="00FF3575">
              <w:rPr>
                <w:rFonts w:hint="eastAsia"/>
              </w:rPr>
              <w:t>20,30</w:t>
            </w:r>
          </w:p>
        </w:tc>
      </w:tr>
      <w:tr w:rsidR="003C5EB1" w:rsidRPr="00FF3575" w14:paraId="1F26F2CE" w14:textId="77777777" w:rsidTr="003C5EB1">
        <w:trPr>
          <w:jc w:val="center"/>
        </w:trPr>
        <w:tc>
          <w:tcPr>
            <w:tcW w:w="1793" w:type="dxa"/>
          </w:tcPr>
          <w:p w14:paraId="5A245B0C" w14:textId="77777777" w:rsidR="003C5EB1" w:rsidRPr="00FF3575" w:rsidRDefault="003C5EB1" w:rsidP="003C5EB1">
            <w:pPr>
              <w:pStyle w:val="aff6"/>
              <w:snapToGrid w:val="0"/>
              <w:ind w:left="-67"/>
            </w:pPr>
            <w:r w:rsidRPr="00FF3575">
              <w:rPr>
                <w:rFonts w:hint="eastAsia"/>
              </w:rPr>
              <w:t>立替金確認</w:t>
            </w:r>
          </w:p>
        </w:tc>
        <w:tc>
          <w:tcPr>
            <w:tcW w:w="1980" w:type="dxa"/>
          </w:tcPr>
          <w:p w14:paraId="3FC5B7BF" w14:textId="77777777" w:rsidR="003C5EB1" w:rsidRPr="00FF3575" w:rsidRDefault="003C5EB1" w:rsidP="003C5EB1">
            <w:pPr>
              <w:pStyle w:val="aff6"/>
              <w:snapToGrid w:val="0"/>
              <w:ind w:left="-87"/>
              <w:jc w:val="left"/>
            </w:pPr>
            <w:r w:rsidRPr="00FF3575">
              <w:rPr>
                <w:rFonts w:hint="eastAsia"/>
              </w:rPr>
              <w:t>20</w:t>
            </w:r>
          </w:p>
        </w:tc>
      </w:tr>
    </w:tbl>
    <w:p w14:paraId="343D8933" w14:textId="77777777" w:rsidR="003C5EB1" w:rsidRPr="00FF3575" w:rsidRDefault="003C5EB1" w:rsidP="003C5EB1">
      <w:pPr>
        <w:snapToGrid w:val="0"/>
        <w:ind w:left="113" w:hanging="113"/>
      </w:pPr>
    </w:p>
    <w:p w14:paraId="37C5447E" w14:textId="77777777" w:rsidR="003C5EB1" w:rsidRPr="00FF3575" w:rsidRDefault="003C5EB1" w:rsidP="003C5EB1">
      <w:pPr>
        <w:snapToGrid w:val="0"/>
        <w:ind w:left="113" w:hanging="113"/>
      </w:pPr>
      <w:r w:rsidRPr="00FF3575">
        <w:rPr>
          <w:rFonts w:hint="eastAsia"/>
        </w:rPr>
        <w:t>・出来高確認業務において、報告内容に対する承認の場合にコード「</w:t>
      </w:r>
      <w:r w:rsidRPr="00FF3575">
        <w:rPr>
          <w:rFonts w:hint="eastAsia"/>
        </w:rPr>
        <w:t>10</w:t>
      </w:r>
      <w:r w:rsidRPr="00FF3575">
        <w:rPr>
          <w:rFonts w:hint="eastAsia"/>
        </w:rPr>
        <w:t>（承認）」を、査定・不承認の場合はその意思だけを相手に伝える場合にはコード「</w:t>
      </w:r>
      <w:r w:rsidRPr="00FF3575">
        <w:rPr>
          <w:rFonts w:hint="eastAsia"/>
        </w:rPr>
        <w:t>20</w:t>
      </w:r>
      <w:r w:rsidRPr="00FF3575">
        <w:rPr>
          <w:rFonts w:hint="eastAsia"/>
        </w:rPr>
        <w:t>（査定・不承認）」、査定内容の詳細を伝える場合にはコード「</w:t>
      </w:r>
      <w:r w:rsidRPr="00FF3575">
        <w:rPr>
          <w:rFonts w:hint="eastAsia"/>
        </w:rPr>
        <w:t>21</w:t>
      </w:r>
      <w:r w:rsidRPr="00FF3575">
        <w:rPr>
          <w:rFonts w:hint="eastAsia"/>
        </w:rPr>
        <w:t>」～「</w:t>
      </w:r>
      <w:r w:rsidRPr="00FF3575">
        <w:rPr>
          <w:rFonts w:hint="eastAsia"/>
        </w:rPr>
        <w:t>23</w:t>
      </w:r>
      <w:r w:rsidRPr="00FF3575">
        <w:rPr>
          <w:rFonts w:hint="eastAsia"/>
        </w:rPr>
        <w:t>」の中で適切な値を利用する。</w:t>
      </w:r>
    </w:p>
    <w:p w14:paraId="25E15CE2" w14:textId="77777777" w:rsidR="003C5EB1" w:rsidRPr="00FF3575" w:rsidRDefault="003C5EB1" w:rsidP="003C5EB1">
      <w:pPr>
        <w:snapToGrid w:val="0"/>
        <w:ind w:left="113" w:hanging="113"/>
      </w:pPr>
      <w:r w:rsidRPr="00FF3575">
        <w:rPr>
          <w:rFonts w:hint="eastAsia"/>
        </w:rPr>
        <w:t>・請求確認業務において、発注者が、請求書を受理した旨を受注者に明示的に伝える場合に限り、コード</w:t>
      </w:r>
      <w:r w:rsidRPr="00FF3575">
        <w:rPr>
          <w:rFonts w:hint="eastAsia"/>
        </w:rPr>
        <w:t>30</w:t>
      </w:r>
      <w:r w:rsidRPr="00FF3575">
        <w:rPr>
          <w:rFonts w:hint="eastAsia"/>
        </w:rPr>
        <w:t>（受理）を利用して請求確認（受理）メッセージを送信できる。ただし、請求確認（受理）メッセージ送信後に請求確認（査定・不承認）メッセージを送信してはならない。</w:t>
      </w:r>
    </w:p>
    <w:p w14:paraId="51B50C0A" w14:textId="77777777" w:rsidR="003C5EB1" w:rsidRPr="00FF3575" w:rsidRDefault="003C5EB1" w:rsidP="003C5EB1">
      <w:pPr>
        <w:snapToGrid w:val="0"/>
        <w:ind w:left="113"/>
        <w:rPr>
          <w:dstrike/>
          <w:shd w:val="pct15" w:color="auto" w:fill="FFFFFF"/>
        </w:rPr>
      </w:pPr>
      <w:r w:rsidRPr="00FF3575">
        <w:rPr>
          <w:rFonts w:hint="eastAsia"/>
        </w:rPr>
        <w:t>運用例としては、受注者はコード｢</w:t>
      </w:r>
      <w:r w:rsidRPr="00FF3575">
        <w:rPr>
          <w:rFonts w:hint="eastAsia"/>
        </w:rPr>
        <w:t>30</w:t>
      </w:r>
      <w:r w:rsidRPr="00FF3575">
        <w:rPr>
          <w:rFonts w:hint="eastAsia"/>
        </w:rPr>
        <w:t>｣を受け取った場合、次回処理開始の合図とすることができる。</w:t>
      </w:r>
    </w:p>
    <w:p w14:paraId="299BAF7B" w14:textId="77777777" w:rsidR="003C5EB1" w:rsidRPr="00FF3575" w:rsidRDefault="003C5EB1" w:rsidP="003C5EB1">
      <w:pPr>
        <w:spacing w:line="240" w:lineRule="exact"/>
        <w:ind w:left="105" w:hangingChars="50" w:hanging="105"/>
      </w:pPr>
      <w:r w:rsidRPr="00FF3575">
        <w:rPr>
          <w:rFonts w:hint="eastAsia"/>
        </w:rPr>
        <w:t>・立替金確認業務では、立替金報告メッセージに対して受注者が異議のある場合のみ立替金確認メッセージを使用するので、立替金確認メッセージではこのデータ項目の値は常に</w:t>
      </w:r>
      <w:r w:rsidRPr="00FF3575">
        <w:rPr>
          <w:rFonts w:hint="eastAsia"/>
        </w:rPr>
        <w:lastRenderedPageBreak/>
        <w:t>20</w:t>
      </w:r>
      <w:r w:rsidRPr="00FF3575">
        <w:rPr>
          <w:rFonts w:hint="eastAsia"/>
        </w:rPr>
        <w:t>とする。</w:t>
      </w:r>
    </w:p>
    <w:p w14:paraId="54A7BEF9" w14:textId="77777777" w:rsidR="003C5EB1" w:rsidRPr="00FF3575" w:rsidRDefault="003C5EB1" w:rsidP="003C5EB1">
      <w:pPr>
        <w:spacing w:line="240" w:lineRule="exact"/>
        <w:ind w:left="105" w:hangingChars="50" w:hanging="10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FD3D7F6" w14:textId="77777777" w:rsidTr="003C5EB1">
        <w:tc>
          <w:tcPr>
            <w:tcW w:w="8702" w:type="dxa"/>
          </w:tcPr>
          <w:p w14:paraId="425646A0" w14:textId="77777777" w:rsidR="003C5EB1" w:rsidRPr="00FF3575" w:rsidRDefault="003C5EB1" w:rsidP="003C5EB1">
            <w:r w:rsidRPr="00FF3575">
              <w:rPr>
                <w:rFonts w:hint="eastAsia"/>
              </w:rPr>
              <w:t>[</w:t>
            </w:r>
            <w:bookmarkStart w:id="1092" w:name="ID_1316_Ⅶ"/>
            <w:r w:rsidRPr="00FF3575">
              <w:rPr>
                <w:rFonts w:hint="eastAsia"/>
              </w:rPr>
              <w:t>1316</w:t>
            </w:r>
            <w:bookmarkEnd w:id="1092"/>
            <w:r w:rsidRPr="00FF3575">
              <w:t>]</w:t>
            </w:r>
            <w:r w:rsidRPr="00FF3575">
              <w:rPr>
                <w:rFonts w:hint="eastAsia"/>
              </w:rPr>
              <w:t>請求確認コード</w:t>
            </w:r>
          </w:p>
          <w:p w14:paraId="02E03EBF" w14:textId="77777777" w:rsidR="003C5EB1" w:rsidRPr="00FF3575" w:rsidRDefault="003C5EB1" w:rsidP="003C5EB1">
            <w:pPr>
              <w:ind w:firstLineChars="100" w:firstLine="210"/>
            </w:pPr>
            <w:r w:rsidRPr="00FF3575">
              <w:rPr>
                <w:rFonts w:hint="eastAsia"/>
              </w:rPr>
              <w:t>請求メッセージに不備がある場合等にその内容を表すコード。</w:t>
            </w:r>
          </w:p>
        </w:tc>
      </w:tr>
    </w:tbl>
    <w:p w14:paraId="2D10E983" w14:textId="77777777" w:rsidR="003C5EB1" w:rsidRPr="00FF3575" w:rsidRDefault="003C5EB1" w:rsidP="003C5EB1">
      <w:pPr>
        <w:spacing w:line="240" w:lineRule="exact"/>
        <w:ind w:left="1021" w:hanging="170"/>
      </w:pPr>
      <w:r w:rsidRPr="00FF3575">
        <w:rPr>
          <w:rFonts w:hint="eastAsia"/>
        </w:rPr>
        <w:t>1</w:t>
      </w:r>
      <w:r w:rsidRPr="00FF3575">
        <w:rPr>
          <w:rFonts w:hint="eastAsia"/>
        </w:rPr>
        <w:t>：出来高査定を受けたうえで再度請求するよう、受注者に求める</w:t>
      </w:r>
    </w:p>
    <w:p w14:paraId="7CDB1BC8" w14:textId="77777777" w:rsidR="003C5EB1" w:rsidRPr="00FF3575" w:rsidRDefault="003C5EB1" w:rsidP="003C5EB1">
      <w:pPr>
        <w:spacing w:line="240" w:lineRule="exact"/>
        <w:ind w:left="1021" w:hanging="170"/>
      </w:pPr>
      <w:r w:rsidRPr="00FF3575">
        <w:rPr>
          <w:rFonts w:hint="eastAsia"/>
        </w:rPr>
        <w:t>2</w:t>
      </w:r>
      <w:r w:rsidRPr="00FF3575">
        <w:rPr>
          <w:rFonts w:hint="eastAsia"/>
        </w:rPr>
        <w:t>：請求メッセージに誤り等があるので、修正して再送信するよう、受注者に求める</w:t>
      </w:r>
    </w:p>
    <w:p w14:paraId="7CC5B5A6" w14:textId="77777777" w:rsidR="003C5EB1" w:rsidRPr="00FF3575" w:rsidRDefault="003C5EB1" w:rsidP="003C5EB1">
      <w:pPr>
        <w:spacing w:line="240" w:lineRule="exact"/>
        <w:ind w:left="1021" w:hanging="170"/>
      </w:pPr>
      <w:r w:rsidRPr="00FF3575">
        <w:rPr>
          <w:rFonts w:hint="eastAsia"/>
        </w:rPr>
        <w:t>3</w:t>
      </w:r>
      <w:r w:rsidRPr="00FF3575">
        <w:rPr>
          <w:rFonts w:hint="eastAsia"/>
        </w:rPr>
        <w:t>：既に発注者が請求を受理しており重複するため、重複分を発注者が破棄することに同意するよう、受注者に求める。</w:t>
      </w:r>
    </w:p>
    <w:p w14:paraId="47D69405" w14:textId="77777777" w:rsidR="003C5EB1" w:rsidRPr="00FF3575" w:rsidRDefault="003C5EB1" w:rsidP="003C5EB1">
      <w:pPr>
        <w:spacing w:line="240" w:lineRule="exact"/>
        <w:ind w:left="1021" w:hanging="170"/>
      </w:pPr>
      <w:r w:rsidRPr="00FF3575">
        <w:rPr>
          <w:rFonts w:hint="eastAsia"/>
        </w:rPr>
        <w:t>4</w:t>
      </w:r>
      <w:r w:rsidRPr="00FF3575">
        <w:rPr>
          <w:rFonts w:hint="eastAsia"/>
        </w:rPr>
        <w:t>：請求は承認・受理したが、支払を遅らせる。</w:t>
      </w:r>
    </w:p>
    <w:p w14:paraId="0DF96141" w14:textId="76E2D769" w:rsidR="003C5EB1" w:rsidRPr="00FF3575" w:rsidRDefault="003C5EB1" w:rsidP="003C5EB1">
      <w:pPr>
        <w:spacing w:line="240" w:lineRule="exact"/>
      </w:pPr>
      <w:r w:rsidRPr="00FF3575">
        <w:rPr>
          <w:rFonts w:hint="eastAsia"/>
        </w:rPr>
        <w:t>・「</w:t>
      </w:r>
      <w:r w:rsidR="00FD4BD9" w:rsidRPr="002F2CCB">
        <w:rPr>
          <w:color w:val="FF0000"/>
        </w:rPr>
        <w:t>B.</w:t>
      </w:r>
      <w:r w:rsidR="00FD4BD9" w:rsidRPr="002F2CCB">
        <w:rPr>
          <w:rFonts w:ascii="ＭＳ 明朝" w:eastAsia="ＭＳ 明朝" w:hAnsi="ＭＳ 明朝" w:cs="ＭＳ 明朝" w:hint="eastAsia"/>
          <w:color w:val="FF0000"/>
        </w:rPr>
        <w:t>Ⅶ</w:t>
      </w:r>
      <w:r w:rsidR="00FD4BD9" w:rsidRPr="002F2CCB">
        <w:rPr>
          <w:rFonts w:ascii="ＭＳ 明朝" w:eastAsia="ＭＳ 明朝" w:hAnsi="ＭＳ 明朝" w:cs="ＭＳ 明朝"/>
          <w:color w:val="FF0000"/>
        </w:rPr>
        <w:t>.</w:t>
      </w:r>
      <w:r w:rsidRPr="00FF3575">
        <w:rPr>
          <w:rFonts w:hint="eastAsia"/>
        </w:rPr>
        <w:t>1.1(1)</w:t>
      </w:r>
      <w:r w:rsidRPr="00FF3575">
        <w:rPr>
          <w:rFonts w:hint="eastAsia"/>
        </w:rPr>
        <w:t>基本フロー　【重要事項</w:t>
      </w:r>
      <w:r w:rsidRPr="00FF3575">
        <w:rPr>
          <w:rFonts w:hint="eastAsia"/>
        </w:rPr>
        <w:t>4</w:t>
      </w:r>
      <w:r w:rsidRPr="00FF3575">
        <w:rPr>
          <w:rFonts w:hint="eastAsia"/>
        </w:rPr>
        <w:t>】請求不承認の場合の手続き」を参照。</w:t>
      </w:r>
    </w:p>
    <w:p w14:paraId="3314C17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64C0BE90" w14:textId="77777777" w:rsidTr="003C5EB1">
        <w:tc>
          <w:tcPr>
            <w:tcW w:w="8702" w:type="dxa"/>
          </w:tcPr>
          <w:p w14:paraId="3E4FF888" w14:textId="77777777" w:rsidR="003C5EB1" w:rsidRPr="00FF3575" w:rsidRDefault="003C5EB1" w:rsidP="003C5EB1">
            <w:r w:rsidRPr="00FF3575">
              <w:rPr>
                <w:rFonts w:hint="eastAsia"/>
              </w:rPr>
              <w:t>[</w:t>
            </w:r>
            <w:bookmarkStart w:id="1093" w:name="ID_1381_Ⅶ"/>
            <w:r w:rsidRPr="00FF3575">
              <w:rPr>
                <w:rFonts w:hint="eastAsia"/>
              </w:rPr>
              <w:t>1381</w:t>
            </w:r>
            <w:bookmarkEnd w:id="1093"/>
            <w:r w:rsidRPr="00FF3575">
              <w:rPr>
                <w:rFonts w:hint="eastAsia"/>
              </w:rPr>
              <w:t>]</w:t>
            </w:r>
            <w:r w:rsidRPr="00FF3575">
              <w:rPr>
                <w:rFonts w:hint="eastAsia"/>
              </w:rPr>
              <w:t>検査完了予定日</w:t>
            </w:r>
          </w:p>
          <w:p w14:paraId="1CFE599E" w14:textId="77777777" w:rsidR="003C5EB1" w:rsidRPr="00FF3575" w:rsidRDefault="003C5EB1" w:rsidP="003C5EB1">
            <w:pPr>
              <w:ind w:firstLineChars="100" w:firstLine="210"/>
            </w:pPr>
            <w:r w:rsidRPr="00FF3575">
              <w:rPr>
                <w:rFonts w:hint="eastAsia"/>
              </w:rPr>
              <w:t>検査完了の予定年月日。</w:t>
            </w:r>
          </w:p>
        </w:tc>
      </w:tr>
    </w:tbl>
    <w:p w14:paraId="515B950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17B78161" w14:textId="77777777" w:rsidTr="003C5EB1">
        <w:tc>
          <w:tcPr>
            <w:tcW w:w="8702" w:type="dxa"/>
          </w:tcPr>
          <w:p w14:paraId="4171B511" w14:textId="77777777" w:rsidR="003C5EB1" w:rsidRPr="00FF3575" w:rsidRDefault="003C5EB1" w:rsidP="003C5EB1">
            <w:r w:rsidRPr="00FF3575">
              <w:rPr>
                <w:rFonts w:hint="eastAsia"/>
              </w:rPr>
              <w:t>[</w:t>
            </w:r>
            <w:bookmarkStart w:id="1094" w:name="ID_1382_Ⅶ"/>
            <w:r w:rsidRPr="00FF3575">
              <w:rPr>
                <w:rFonts w:hint="eastAsia"/>
              </w:rPr>
              <w:t>1382</w:t>
            </w:r>
            <w:bookmarkEnd w:id="1094"/>
            <w:r w:rsidRPr="00FF3575">
              <w:rPr>
                <w:rFonts w:hint="eastAsia"/>
              </w:rPr>
              <w:t>]</w:t>
            </w:r>
            <w:r w:rsidRPr="00FF3575">
              <w:rPr>
                <w:rFonts w:hint="eastAsia"/>
              </w:rPr>
              <w:t>引渡予定日</w:t>
            </w:r>
          </w:p>
          <w:p w14:paraId="423C207F" w14:textId="77777777" w:rsidR="003C5EB1" w:rsidRPr="00FF3575" w:rsidRDefault="003C5EB1" w:rsidP="003C5EB1">
            <w:pPr>
              <w:ind w:firstLineChars="100" w:firstLine="210"/>
            </w:pPr>
            <w:r w:rsidRPr="00FF3575">
              <w:rPr>
                <w:rFonts w:hint="eastAsia"/>
              </w:rPr>
              <w:t>引渡しの予定年月日。</w:t>
            </w:r>
          </w:p>
        </w:tc>
      </w:tr>
    </w:tbl>
    <w:p w14:paraId="75EB268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9AD26B8" w14:textId="77777777" w:rsidTr="003C5EB1">
        <w:tc>
          <w:tcPr>
            <w:tcW w:w="8702" w:type="dxa"/>
          </w:tcPr>
          <w:p w14:paraId="5931DD09" w14:textId="77777777" w:rsidR="003C5EB1" w:rsidRPr="00FF3575" w:rsidRDefault="003C5EB1" w:rsidP="003C5EB1">
            <w:r w:rsidRPr="00FF3575">
              <w:rPr>
                <w:rFonts w:hint="eastAsia"/>
              </w:rPr>
              <w:t>[</w:t>
            </w:r>
            <w:bookmarkStart w:id="1095" w:name="ID_1058_Ⅶ"/>
            <w:r w:rsidRPr="00FF3575">
              <w:rPr>
                <w:rFonts w:hint="eastAsia"/>
              </w:rPr>
              <w:t>1058</w:t>
            </w:r>
            <w:bookmarkEnd w:id="1095"/>
            <w:r w:rsidRPr="00FF3575">
              <w:rPr>
                <w:rFonts w:hint="eastAsia"/>
              </w:rPr>
              <w:t>]</w:t>
            </w:r>
            <w:r w:rsidRPr="00FF3575">
              <w:rPr>
                <w:rFonts w:hint="eastAsia"/>
              </w:rPr>
              <w:t>支払条件：部分払い割合</w:t>
            </w:r>
          </w:p>
          <w:p w14:paraId="68F993EF" w14:textId="77777777" w:rsidR="003C5EB1" w:rsidRPr="00FF3575" w:rsidRDefault="003C5EB1" w:rsidP="003C5EB1">
            <w:r w:rsidRPr="00FF3575">
              <w:rPr>
                <w:rFonts w:hint="eastAsia"/>
              </w:rPr>
              <w:t xml:space="preserve">　部分払いでの出来高に対する</w:t>
            </w:r>
            <w:r w:rsidRPr="00FF3575">
              <w:rPr>
                <w:rFonts w:hint="eastAsia"/>
              </w:rPr>
              <w:t>%</w:t>
            </w:r>
            <w:r w:rsidRPr="00FF3575">
              <w:rPr>
                <w:rFonts w:hint="eastAsia"/>
              </w:rPr>
              <w:t>割合。</w:t>
            </w:r>
          </w:p>
        </w:tc>
      </w:tr>
    </w:tbl>
    <w:p w14:paraId="12B33418" w14:textId="77777777" w:rsidR="003C5EB1" w:rsidRPr="00FF3575" w:rsidRDefault="003C5EB1" w:rsidP="003C5EB1">
      <w:pPr>
        <w:spacing w:line="240" w:lineRule="exact"/>
        <w:ind w:left="113" w:hanging="113"/>
      </w:pPr>
      <w:r w:rsidRPr="00FF3575">
        <w:rPr>
          <w:rFonts w:hint="eastAsia"/>
        </w:rPr>
        <w:t>・今回迄の累積出来高金額にこの比を乗じた額が、今回迄の累積請求金額となる。また、その差が今回迄の累積保留金額となる。</w:t>
      </w:r>
    </w:p>
    <w:p w14:paraId="7FE228A0" w14:textId="77777777" w:rsidR="003C5EB1" w:rsidRPr="00FF3575" w:rsidRDefault="003C5EB1" w:rsidP="003C5EB1"/>
    <w:p w14:paraId="223D6CE6" w14:textId="77777777" w:rsidR="00055103" w:rsidRPr="00FF3575" w:rsidRDefault="00055103">
      <w:pPr>
        <w:widowControl/>
        <w:jc w:val="left"/>
      </w:pPr>
      <w:r w:rsidRPr="00FF3575">
        <w:br w:type="page"/>
      </w:r>
    </w:p>
    <w:p w14:paraId="4F5C77F8" w14:textId="77777777" w:rsidR="003C5EB1" w:rsidRPr="00FF3575" w:rsidRDefault="003C5EB1" w:rsidP="00055103">
      <w:pPr>
        <w:pStyle w:val="8"/>
      </w:pPr>
      <w:r w:rsidRPr="00FF3575">
        <w:rPr>
          <w:rFonts w:hint="eastAsia"/>
        </w:rPr>
        <w:lastRenderedPageBreak/>
        <w:t>出来高査定金額、請求金額に関するデータ項目</w:t>
      </w:r>
    </w:p>
    <w:p w14:paraId="29733724" w14:textId="77777777" w:rsidR="003C5EB1" w:rsidRPr="00FF3575" w:rsidRDefault="003C5EB1" w:rsidP="003C5EB1"/>
    <w:p w14:paraId="441735F2" w14:textId="77777777" w:rsidR="003C5EB1" w:rsidRPr="00FF3575" w:rsidRDefault="003C5EB1" w:rsidP="003C5EB1">
      <w:pPr>
        <w:rPr>
          <w:rFonts w:eastAsia="ＭＳ Ｐゴシック"/>
          <w:sz w:val="24"/>
        </w:rPr>
      </w:pPr>
      <w:r w:rsidRPr="00FF3575">
        <w:rPr>
          <w:rFonts w:eastAsia="ＭＳ Ｐゴシック" w:hint="eastAsia"/>
          <w:sz w:val="24"/>
        </w:rPr>
        <w:t>A</w:t>
      </w:r>
      <w:r w:rsidRPr="00FF3575">
        <w:rPr>
          <w:rFonts w:eastAsia="ＭＳ Ｐゴシック" w:hint="eastAsia"/>
          <w:sz w:val="24"/>
        </w:rPr>
        <w:t>方式：</w:t>
      </w:r>
      <w:r w:rsidRPr="00FF3575">
        <w:rPr>
          <w:rFonts w:eastAsia="ＭＳ Ｐゴシック" w:hint="eastAsia"/>
          <w:sz w:val="24"/>
        </w:rPr>
        <w:tab/>
      </w:r>
      <w:r w:rsidRPr="00FF3575">
        <w:rPr>
          <w:rFonts w:eastAsia="ＭＳ Ｐゴシック" w:hint="eastAsia"/>
          <w:sz w:val="24"/>
        </w:rPr>
        <w:t>税抜き累積額査定、税抜き当月請求額算定方式（累積請求額差引）</w:t>
      </w:r>
    </w:p>
    <w:p w14:paraId="497D64E6" w14:textId="77777777" w:rsidR="003C5EB1" w:rsidRPr="00FF3575" w:rsidRDefault="003C5EB1" w:rsidP="003C5EB1"/>
    <w:p w14:paraId="6A94992E" w14:textId="77777777" w:rsidR="003C5EB1" w:rsidRPr="00FF3575" w:rsidRDefault="003C5EB1" w:rsidP="003C5EB1">
      <w:r w:rsidRPr="00FF3575">
        <w:rPr>
          <w:rFonts w:hint="eastAsia"/>
        </w:rPr>
        <w:t>◆前回迄の累積出来高金額（税抜き）</w:t>
      </w:r>
    </w:p>
    <w:p w14:paraId="61C55A71" w14:textId="77777777" w:rsidR="003C5EB1" w:rsidRPr="00FF3575" w:rsidRDefault="003C5EB1" w:rsidP="003C5EB1">
      <w:pPr>
        <w:spacing w:line="240" w:lineRule="exact"/>
        <w:ind w:firstLine="540"/>
        <w:rPr>
          <w:lang w:eastAsia="zh-TW"/>
        </w:rPr>
      </w:pPr>
      <w:r w:rsidRPr="00FF3575">
        <w:rPr>
          <w:rFonts w:hint="eastAsia"/>
          <w:lang w:eastAsia="zh-TW"/>
        </w:rPr>
        <w:t>[1107]</w:t>
      </w:r>
      <w:r w:rsidRPr="00FF3575">
        <w:rPr>
          <w:rFonts w:hint="eastAsia"/>
          <w:lang w:eastAsia="zh-TW"/>
        </w:rPr>
        <w:t>前回迄累積出来高金額計</w:t>
      </w:r>
    </w:p>
    <w:p w14:paraId="6B2B8DFF" w14:textId="77777777" w:rsidR="003C5EB1" w:rsidRPr="00FF3575" w:rsidRDefault="003C5EB1" w:rsidP="003C5EB1">
      <w:pPr>
        <w:spacing w:line="240" w:lineRule="exact"/>
        <w:ind w:firstLine="540"/>
        <w:rPr>
          <w:lang w:eastAsia="zh-TW"/>
        </w:rPr>
      </w:pPr>
      <w:bookmarkStart w:id="1096" w:name="ID_1321_Ⅶ"/>
      <w:r w:rsidRPr="00FF3575">
        <w:rPr>
          <w:rFonts w:hint="eastAsia"/>
          <w:lang w:eastAsia="zh-TW"/>
        </w:rPr>
        <w:t>[1321]</w:t>
      </w:r>
      <w:bookmarkEnd w:id="1096"/>
      <w:r w:rsidRPr="00FF3575">
        <w:rPr>
          <w:rFonts w:hint="eastAsia"/>
          <w:lang w:eastAsia="zh-TW"/>
        </w:rPr>
        <w:t>前回迄累積出来高金額計調整額</w:t>
      </w:r>
    </w:p>
    <w:p w14:paraId="00F34D87" w14:textId="77777777" w:rsidR="003C5EB1" w:rsidRPr="00FF3575" w:rsidRDefault="003C5EB1" w:rsidP="003C5EB1">
      <w:pPr>
        <w:spacing w:line="240" w:lineRule="exact"/>
        <w:ind w:firstLine="540"/>
        <w:rPr>
          <w:lang w:eastAsia="zh-TW"/>
        </w:rPr>
      </w:pPr>
      <w:r w:rsidRPr="00FF3575">
        <w:rPr>
          <w:rFonts w:hint="eastAsia"/>
          <w:lang w:eastAsia="zh-TW"/>
        </w:rPr>
        <w:t>[1322]</w:t>
      </w:r>
      <w:r w:rsidRPr="00FF3575">
        <w:rPr>
          <w:rFonts w:hint="eastAsia"/>
          <w:lang w:eastAsia="zh-TW"/>
        </w:rPr>
        <w:t>調整後前回迄累積出来高金額計</w:t>
      </w:r>
    </w:p>
    <w:p w14:paraId="10F1D816" w14:textId="77777777" w:rsidR="003C5EB1" w:rsidRPr="00FF3575" w:rsidRDefault="003C5EB1" w:rsidP="003C5EB1">
      <w:pPr>
        <w:spacing w:line="240" w:lineRule="exact"/>
        <w:ind w:left="113" w:hanging="113"/>
      </w:pPr>
      <w:r w:rsidRPr="00FF3575">
        <w:rPr>
          <w:rFonts w:hint="eastAsia"/>
        </w:rPr>
        <w:t>・</w:t>
      </w:r>
      <w:r w:rsidRPr="00FF3575">
        <w:rPr>
          <w:rFonts w:hint="eastAsia"/>
        </w:rPr>
        <w:t>[1107]</w:t>
      </w:r>
      <w:r w:rsidRPr="00FF3575">
        <w:rPr>
          <w:rFonts w:hint="eastAsia"/>
        </w:rPr>
        <w:t>は、明細情報部分の</w:t>
      </w:r>
      <w:r w:rsidRPr="00FF3575">
        <w:rPr>
          <w:rFonts w:hint="eastAsia"/>
        </w:rPr>
        <w:t>[1233]</w:t>
      </w:r>
      <w:r w:rsidRPr="00FF3575">
        <w:rPr>
          <w:rFonts w:hint="eastAsia"/>
        </w:rPr>
        <w:t>前回迄累積出来高金額計明細の和。</w:t>
      </w:r>
    </w:p>
    <w:p w14:paraId="28FB85A2" w14:textId="45742442" w:rsidR="003C5EB1" w:rsidRPr="00FF3575" w:rsidRDefault="003C5EB1" w:rsidP="003C5EB1">
      <w:pPr>
        <w:spacing w:line="240" w:lineRule="exact"/>
        <w:ind w:left="113" w:hanging="113"/>
      </w:pPr>
      <w:r w:rsidRPr="00FF3575">
        <w:rPr>
          <w:rFonts w:hint="eastAsia"/>
        </w:rPr>
        <w:t xml:space="preserve">　明細行には小計行等も含まれるので、全明細行の</w:t>
      </w:r>
      <w:r w:rsidRPr="00FF3575">
        <w:rPr>
          <w:rFonts w:hint="eastAsia"/>
        </w:rPr>
        <w:t>[1233]</w:t>
      </w:r>
      <w:r w:rsidRPr="00FF3575">
        <w:rPr>
          <w:rFonts w:hint="eastAsia"/>
        </w:rPr>
        <w:t>の合計と</w:t>
      </w:r>
      <w:r w:rsidRPr="00FF3575">
        <w:rPr>
          <w:rFonts w:hint="eastAsia"/>
        </w:rPr>
        <w:t>[1107]</w:t>
      </w:r>
      <w:r w:rsidRPr="00FF3575">
        <w:rPr>
          <w:rFonts w:hint="eastAsia"/>
        </w:rPr>
        <w:t>とは一致しないことがある。詳細は、「</w:t>
      </w:r>
      <w:r w:rsidR="000D47A0" w:rsidRPr="008025CC">
        <w:rPr>
          <w:color w:val="FF0000"/>
        </w:rPr>
        <w:t>B.VI.2. 2.3 (2)1)</w:t>
      </w:r>
      <w:r w:rsidR="000D47A0">
        <w:rPr>
          <w:color w:val="FF0000"/>
        </w:rPr>
        <w:t xml:space="preserve"> </w:t>
      </w:r>
      <w:r w:rsidRPr="00FF3575">
        <w:rPr>
          <w:rFonts w:hint="eastAsia"/>
        </w:rPr>
        <w:t>明細の階層構造を表すデータ項目」を参照。</w:t>
      </w:r>
    </w:p>
    <w:p w14:paraId="54425B53" w14:textId="77777777" w:rsidR="003C5EB1" w:rsidRPr="00FF3575" w:rsidRDefault="003C5EB1" w:rsidP="003C5EB1">
      <w:pPr>
        <w:spacing w:line="240" w:lineRule="exact"/>
        <w:ind w:left="113" w:hanging="113"/>
      </w:pPr>
      <w:r w:rsidRPr="00FF3575">
        <w:rPr>
          <w:rFonts w:hint="eastAsia"/>
        </w:rPr>
        <w:t>・</w:t>
      </w:r>
      <w:r w:rsidRPr="00FF3575">
        <w:rPr>
          <w:rFonts w:hint="eastAsia"/>
        </w:rPr>
        <w:t>[1321]</w:t>
      </w:r>
      <w:r w:rsidRPr="00FF3575">
        <w:rPr>
          <w:rFonts w:hint="eastAsia"/>
        </w:rPr>
        <w:t>および</w:t>
      </w:r>
      <w:r w:rsidRPr="00FF3575">
        <w:rPr>
          <w:rFonts w:hint="eastAsia"/>
        </w:rPr>
        <w:t>[1322]</w:t>
      </w:r>
      <w:r w:rsidRPr="00FF3575">
        <w:rPr>
          <w:rFonts w:hint="eastAsia"/>
        </w:rPr>
        <w:t>は、それぞれ前回出来高査定、請求時の</w:t>
      </w:r>
      <w:r w:rsidRPr="00FF3575">
        <w:rPr>
          <w:rFonts w:hint="eastAsia"/>
        </w:rPr>
        <w:t>[1331]</w:t>
      </w:r>
      <w:r w:rsidRPr="00FF3575">
        <w:rPr>
          <w:rFonts w:hint="eastAsia"/>
        </w:rPr>
        <w:t>、</w:t>
      </w:r>
      <w:r w:rsidRPr="00FF3575">
        <w:rPr>
          <w:rFonts w:hint="eastAsia"/>
        </w:rPr>
        <w:t>[1332]</w:t>
      </w:r>
      <w:r w:rsidRPr="00FF3575">
        <w:rPr>
          <w:rFonts w:hint="eastAsia"/>
        </w:rPr>
        <w:t>の確定値に等しくなければならない。</w:t>
      </w:r>
    </w:p>
    <w:p w14:paraId="10B65B94" w14:textId="77777777" w:rsidR="003C5EB1" w:rsidRPr="00FF3575" w:rsidRDefault="003C5EB1" w:rsidP="003C5EB1"/>
    <w:p w14:paraId="3EE40572" w14:textId="77777777" w:rsidR="003C5EB1" w:rsidRPr="00FF3575" w:rsidRDefault="003C5EB1" w:rsidP="003C5EB1">
      <w:r w:rsidRPr="00FF3575">
        <w:rPr>
          <w:rFonts w:hint="eastAsia"/>
        </w:rPr>
        <w:t>◆前回迄の累積請求金額（税抜き）</w:t>
      </w:r>
    </w:p>
    <w:p w14:paraId="4CB1C798" w14:textId="77777777" w:rsidR="003C5EB1" w:rsidRPr="00FF3575" w:rsidRDefault="003C5EB1" w:rsidP="003C5EB1">
      <w:pPr>
        <w:spacing w:line="240" w:lineRule="exact"/>
        <w:ind w:firstLine="540"/>
      </w:pPr>
      <w:r w:rsidRPr="00FF3575">
        <w:rPr>
          <w:rFonts w:hint="eastAsia"/>
        </w:rPr>
        <w:t>[1101]</w:t>
      </w:r>
      <w:r w:rsidRPr="00FF3575">
        <w:rPr>
          <w:rFonts w:hint="eastAsia"/>
        </w:rPr>
        <w:t>前回迄累積請求金額計</w:t>
      </w:r>
    </w:p>
    <w:p w14:paraId="5B43029C" w14:textId="77777777" w:rsidR="003C5EB1" w:rsidRPr="00FF3575" w:rsidRDefault="003C5EB1" w:rsidP="003C5EB1">
      <w:pPr>
        <w:spacing w:line="240" w:lineRule="exact"/>
        <w:ind w:left="113" w:hanging="113"/>
      </w:pPr>
      <w:r w:rsidRPr="00FF3575">
        <w:rPr>
          <w:rFonts w:hint="eastAsia"/>
        </w:rPr>
        <w:t>・</w:t>
      </w:r>
      <w:r w:rsidRPr="00FF3575">
        <w:rPr>
          <w:rFonts w:hint="eastAsia"/>
        </w:rPr>
        <w:t>[1101]</w:t>
      </w:r>
      <w:r w:rsidRPr="00FF3575">
        <w:rPr>
          <w:rFonts w:hint="eastAsia"/>
        </w:rPr>
        <w:t>は、前回出来高査定、請求時の</w:t>
      </w:r>
      <w:r w:rsidRPr="00FF3575">
        <w:rPr>
          <w:rFonts w:hint="eastAsia"/>
        </w:rPr>
        <w:t>[1103]</w:t>
      </w:r>
      <w:r w:rsidRPr="00FF3575">
        <w:rPr>
          <w:rFonts w:hint="eastAsia"/>
        </w:rPr>
        <w:t>の確定値に等しくなければならない。</w:t>
      </w:r>
    </w:p>
    <w:p w14:paraId="34C80632" w14:textId="77777777" w:rsidR="003C5EB1" w:rsidRPr="00FF3575" w:rsidRDefault="003C5EB1" w:rsidP="003C5EB1"/>
    <w:p w14:paraId="78A278BD" w14:textId="77777777" w:rsidR="003C5EB1" w:rsidRPr="00FF3575" w:rsidRDefault="003C5EB1" w:rsidP="003C5EB1">
      <w:r w:rsidRPr="00FF3575">
        <w:rPr>
          <w:rFonts w:hint="eastAsia"/>
        </w:rPr>
        <w:t>◆今回迄の累積出来高金額計（税抜き）</w:t>
      </w:r>
    </w:p>
    <w:p w14:paraId="0BFEDCEE" w14:textId="77777777" w:rsidR="003C5EB1" w:rsidRPr="00FF3575" w:rsidRDefault="003C5EB1" w:rsidP="003C5EB1">
      <w:pPr>
        <w:spacing w:line="240" w:lineRule="exact"/>
        <w:ind w:firstLine="540"/>
        <w:rPr>
          <w:lang w:eastAsia="zh-TW"/>
        </w:rPr>
      </w:pPr>
      <w:bookmarkStart w:id="1097" w:name="ID_1428_Ⅹ"/>
      <w:r w:rsidRPr="00FF3575">
        <w:rPr>
          <w:rFonts w:hint="eastAsia"/>
          <w:lang w:eastAsia="zh-TW"/>
        </w:rPr>
        <w:t>[1109]</w:t>
      </w:r>
      <w:r w:rsidRPr="00FF3575">
        <w:rPr>
          <w:rFonts w:hint="eastAsia"/>
          <w:lang w:eastAsia="zh-TW"/>
        </w:rPr>
        <w:t>今回迄累積出来高金額計</w:t>
      </w:r>
    </w:p>
    <w:bookmarkEnd w:id="1097"/>
    <w:p w14:paraId="4B6E4A16" w14:textId="77777777" w:rsidR="003C5EB1" w:rsidRPr="00FF3575" w:rsidRDefault="003C5EB1" w:rsidP="003C5EB1">
      <w:pPr>
        <w:spacing w:line="240" w:lineRule="exact"/>
        <w:ind w:firstLine="540"/>
        <w:rPr>
          <w:lang w:eastAsia="zh-TW"/>
        </w:rPr>
      </w:pPr>
      <w:r w:rsidRPr="00FF3575">
        <w:rPr>
          <w:rFonts w:hint="eastAsia"/>
          <w:lang w:eastAsia="zh-TW"/>
        </w:rPr>
        <w:t>[1331]</w:t>
      </w:r>
      <w:r w:rsidRPr="00FF3575">
        <w:rPr>
          <w:rFonts w:hint="eastAsia"/>
          <w:lang w:eastAsia="zh-TW"/>
        </w:rPr>
        <w:t>今回迄累積出来高金額計調整額</w:t>
      </w:r>
    </w:p>
    <w:p w14:paraId="611D0D99" w14:textId="77777777" w:rsidR="003C5EB1" w:rsidRPr="00FF3575" w:rsidRDefault="003C5EB1" w:rsidP="003C5EB1">
      <w:pPr>
        <w:spacing w:line="240" w:lineRule="exact"/>
        <w:ind w:firstLine="540"/>
        <w:rPr>
          <w:lang w:eastAsia="zh-TW"/>
        </w:rPr>
      </w:pPr>
      <w:r w:rsidRPr="00FF3575">
        <w:rPr>
          <w:rFonts w:hint="eastAsia"/>
          <w:lang w:eastAsia="zh-TW"/>
        </w:rPr>
        <w:t>[1332]</w:t>
      </w:r>
      <w:r w:rsidRPr="00FF3575">
        <w:rPr>
          <w:rFonts w:hint="eastAsia"/>
          <w:lang w:eastAsia="zh-TW"/>
        </w:rPr>
        <w:t>調整後今回迄累積出来高金額計</w:t>
      </w:r>
    </w:p>
    <w:p w14:paraId="329F9E18" w14:textId="77777777" w:rsidR="003C5EB1" w:rsidRPr="00FF3575" w:rsidRDefault="003C5EB1" w:rsidP="003C5EB1">
      <w:pPr>
        <w:spacing w:line="240" w:lineRule="exact"/>
        <w:ind w:left="113" w:hanging="113"/>
      </w:pPr>
      <w:r w:rsidRPr="00FF3575">
        <w:rPr>
          <w:rFonts w:hint="eastAsia"/>
        </w:rPr>
        <w:t>・</w:t>
      </w:r>
      <w:r w:rsidRPr="00FF3575">
        <w:rPr>
          <w:rFonts w:hint="eastAsia"/>
        </w:rPr>
        <w:t>[1109]</w:t>
      </w:r>
      <w:r w:rsidRPr="00FF3575">
        <w:rPr>
          <w:rFonts w:hint="eastAsia"/>
        </w:rPr>
        <w:t>は、明細情報部分の</w:t>
      </w:r>
      <w:r w:rsidRPr="00FF3575">
        <w:rPr>
          <w:rFonts w:hint="eastAsia"/>
        </w:rPr>
        <w:t>[1235]</w:t>
      </w:r>
      <w:r w:rsidRPr="00FF3575">
        <w:rPr>
          <w:rFonts w:hint="eastAsia"/>
        </w:rPr>
        <w:t>今回迄累積出来高金額計明細の和。</w:t>
      </w:r>
    </w:p>
    <w:p w14:paraId="3080CDB2" w14:textId="392FDBE9" w:rsidR="003C5EB1" w:rsidRPr="00FF3575" w:rsidRDefault="003C5EB1" w:rsidP="003C5EB1">
      <w:pPr>
        <w:spacing w:line="240" w:lineRule="exact"/>
        <w:ind w:left="113" w:hanging="113"/>
      </w:pPr>
      <w:r w:rsidRPr="00FF3575">
        <w:rPr>
          <w:rFonts w:hint="eastAsia"/>
        </w:rPr>
        <w:t xml:space="preserve">　明細行には小計行等も含まれるので、全明細行の</w:t>
      </w:r>
      <w:r w:rsidRPr="00FF3575">
        <w:rPr>
          <w:rFonts w:hint="eastAsia"/>
        </w:rPr>
        <w:t>[1235]</w:t>
      </w:r>
      <w:r w:rsidRPr="00FF3575">
        <w:rPr>
          <w:rFonts w:hint="eastAsia"/>
        </w:rPr>
        <w:t>の合計と</w:t>
      </w:r>
      <w:r w:rsidRPr="00FF3575">
        <w:rPr>
          <w:rFonts w:hint="eastAsia"/>
        </w:rPr>
        <w:t>[1109]</w:t>
      </w:r>
      <w:r w:rsidRPr="00FF3575">
        <w:rPr>
          <w:rFonts w:hint="eastAsia"/>
        </w:rPr>
        <w:t>とは一致しないことがある。詳細は、「</w:t>
      </w:r>
      <w:r w:rsidR="000D47A0" w:rsidRPr="008025CC">
        <w:rPr>
          <w:color w:val="FF0000"/>
        </w:rPr>
        <w:t>B.VI.2. 2.3 (2)1)</w:t>
      </w:r>
      <w:r w:rsidR="000D47A0">
        <w:rPr>
          <w:color w:val="FF0000"/>
        </w:rPr>
        <w:t xml:space="preserve"> </w:t>
      </w:r>
      <w:r w:rsidRPr="00FF3575">
        <w:rPr>
          <w:rFonts w:hint="eastAsia"/>
        </w:rPr>
        <w:t>明細の階層構造を表すデータ項目」を参照。</w:t>
      </w:r>
    </w:p>
    <w:p w14:paraId="585FEA5F" w14:textId="77777777" w:rsidR="003C5EB1" w:rsidRPr="00FF3575" w:rsidRDefault="003C5EB1" w:rsidP="003C5EB1">
      <w:pPr>
        <w:spacing w:line="240" w:lineRule="exact"/>
        <w:ind w:left="113" w:hanging="113"/>
      </w:pPr>
      <w:r w:rsidRPr="00FF3575">
        <w:rPr>
          <w:rFonts w:hint="eastAsia"/>
        </w:rPr>
        <w:t>・</w:t>
      </w:r>
      <w:r w:rsidRPr="00FF3575">
        <w:rPr>
          <w:rFonts w:hint="eastAsia"/>
        </w:rPr>
        <w:t>[1331]</w:t>
      </w:r>
      <w:r w:rsidRPr="00FF3575">
        <w:rPr>
          <w:rFonts w:hint="eastAsia"/>
        </w:rPr>
        <w:t>は</w:t>
      </w:r>
      <w:r w:rsidRPr="00FF3575">
        <w:rPr>
          <w:rFonts w:hint="eastAsia"/>
        </w:rPr>
        <w:t>[1109]</w:t>
      </w:r>
      <w:r w:rsidRPr="00FF3575">
        <w:rPr>
          <w:rFonts w:hint="eastAsia"/>
        </w:rPr>
        <w:t>に対する調整額である。値引きなどは負号を付けた金額となる。</w:t>
      </w:r>
    </w:p>
    <w:p w14:paraId="72AF2E01" w14:textId="77777777" w:rsidR="003C5EB1" w:rsidRPr="00FF3575" w:rsidRDefault="003C5EB1" w:rsidP="003C5EB1">
      <w:pPr>
        <w:spacing w:line="240" w:lineRule="exact"/>
        <w:ind w:left="113" w:hanging="113"/>
      </w:pPr>
      <w:r w:rsidRPr="00FF3575">
        <w:rPr>
          <w:rFonts w:hint="eastAsia"/>
        </w:rPr>
        <w:t>・</w:t>
      </w:r>
      <w:r w:rsidRPr="00FF3575">
        <w:rPr>
          <w:rFonts w:hint="eastAsia"/>
        </w:rPr>
        <w:t>[1332]=[1109]+[1331]</w:t>
      </w:r>
      <w:r w:rsidRPr="00FF3575">
        <w:rPr>
          <w:rFonts w:hint="eastAsia"/>
        </w:rPr>
        <w:t>。</w:t>
      </w:r>
    </w:p>
    <w:p w14:paraId="4584C0FE" w14:textId="77777777" w:rsidR="003C5EB1" w:rsidRPr="00FF3575" w:rsidRDefault="003C5EB1" w:rsidP="003C5EB1"/>
    <w:p w14:paraId="10ECA805" w14:textId="77777777" w:rsidR="003C5EB1" w:rsidRPr="00FF3575" w:rsidRDefault="003C5EB1" w:rsidP="003C5EB1">
      <w:r w:rsidRPr="00FF3575">
        <w:rPr>
          <w:rFonts w:hint="eastAsia"/>
        </w:rPr>
        <w:t>◆今回迄の累積請求金額、保留金額（税抜き）</w:t>
      </w:r>
    </w:p>
    <w:p w14:paraId="61F66FD4" w14:textId="77777777" w:rsidR="003C5EB1" w:rsidRPr="00FF3575" w:rsidRDefault="003C5EB1" w:rsidP="003C5EB1">
      <w:pPr>
        <w:spacing w:line="240" w:lineRule="exact"/>
        <w:ind w:firstLine="540"/>
        <w:rPr>
          <w:lang w:eastAsia="zh-TW"/>
        </w:rPr>
      </w:pPr>
      <w:r w:rsidRPr="00FF3575">
        <w:rPr>
          <w:rFonts w:hint="eastAsia"/>
          <w:lang w:eastAsia="zh-TW"/>
        </w:rPr>
        <w:t>[1103]</w:t>
      </w:r>
      <w:r w:rsidRPr="00FF3575">
        <w:rPr>
          <w:rFonts w:hint="eastAsia"/>
          <w:lang w:eastAsia="zh-TW"/>
        </w:rPr>
        <w:t>今回迄累積請求金額計</w:t>
      </w:r>
    </w:p>
    <w:p w14:paraId="462CF1B4" w14:textId="77777777" w:rsidR="003C5EB1" w:rsidRPr="00FF3575" w:rsidRDefault="003C5EB1" w:rsidP="003C5EB1">
      <w:pPr>
        <w:spacing w:line="240" w:lineRule="exact"/>
        <w:ind w:firstLine="540"/>
        <w:rPr>
          <w:lang w:eastAsia="zh-TW"/>
        </w:rPr>
      </w:pPr>
      <w:bookmarkStart w:id="1098" w:name="ID_1427_Ⅹ"/>
      <w:r w:rsidRPr="00FF3575">
        <w:rPr>
          <w:rFonts w:hint="eastAsia"/>
          <w:lang w:eastAsia="zh-TW"/>
        </w:rPr>
        <w:t>[1114]</w:t>
      </w:r>
      <w:r w:rsidRPr="00FF3575">
        <w:rPr>
          <w:rFonts w:hint="eastAsia"/>
          <w:lang w:eastAsia="zh-TW"/>
        </w:rPr>
        <w:t>今回迄累積請求保留金額計</w:t>
      </w:r>
    </w:p>
    <w:bookmarkEnd w:id="1098"/>
    <w:p w14:paraId="4541707D" w14:textId="77777777" w:rsidR="003C5EB1" w:rsidRPr="00FF3575" w:rsidRDefault="003C5EB1" w:rsidP="003C5EB1">
      <w:pPr>
        <w:spacing w:line="240" w:lineRule="exact"/>
        <w:ind w:left="113" w:hanging="113"/>
      </w:pPr>
      <w:r w:rsidRPr="00FF3575">
        <w:rPr>
          <w:rFonts w:hint="eastAsia"/>
        </w:rPr>
        <w:t>・</w:t>
      </w:r>
      <w:r w:rsidRPr="00FF3575">
        <w:rPr>
          <w:rFonts w:hint="eastAsia"/>
        </w:rPr>
        <w:t>[1103]=0.01</w:t>
      </w:r>
      <w:r w:rsidRPr="00FF3575">
        <w:rPr>
          <w:rFonts w:hint="eastAsia"/>
        </w:rPr>
        <w:t>×</w:t>
      </w:r>
      <w:r w:rsidRPr="00FF3575">
        <w:rPr>
          <w:rFonts w:hint="eastAsia"/>
        </w:rPr>
        <w:t>[1058]</w:t>
      </w:r>
      <w:r w:rsidRPr="00FF3575">
        <w:rPr>
          <w:rFonts w:hint="eastAsia"/>
        </w:rPr>
        <w:t>×</w:t>
      </w:r>
      <w:r w:rsidRPr="00FF3575">
        <w:rPr>
          <w:rFonts w:hint="eastAsia"/>
        </w:rPr>
        <w:t>[1332]</w:t>
      </w:r>
      <w:r w:rsidRPr="00FF3575">
        <w:rPr>
          <w:rFonts w:hint="eastAsia"/>
        </w:rPr>
        <w:t>。小数点以下切り捨て。</w:t>
      </w:r>
    </w:p>
    <w:p w14:paraId="7A854D0A" w14:textId="77777777" w:rsidR="003C5EB1" w:rsidRPr="00FF3575" w:rsidRDefault="003C5EB1" w:rsidP="003C5EB1">
      <w:pPr>
        <w:spacing w:line="240" w:lineRule="exact"/>
        <w:ind w:left="113" w:hanging="113"/>
      </w:pPr>
      <w:r w:rsidRPr="00FF3575">
        <w:rPr>
          <w:rFonts w:hint="eastAsia"/>
        </w:rPr>
        <w:t xml:space="preserve">　上記乗算の結果生じた端数（例：</w:t>
      </w:r>
      <w:r w:rsidRPr="00FF3575">
        <w:rPr>
          <w:rFonts w:hint="eastAsia"/>
        </w:rPr>
        <w:t>1000</w:t>
      </w:r>
      <w:r w:rsidRPr="00FF3575">
        <w:rPr>
          <w:rFonts w:hint="eastAsia"/>
        </w:rPr>
        <w:t>円未満）を当事者双方の合意の下で端数を丸めて良い。その場合、丸められた端数は</w:t>
      </w:r>
      <w:r w:rsidRPr="00FF3575">
        <w:rPr>
          <w:rFonts w:hint="eastAsia"/>
        </w:rPr>
        <w:t xml:space="preserve">[1114] </w:t>
      </w:r>
      <w:r w:rsidRPr="00FF3575">
        <w:rPr>
          <w:rFonts w:hint="eastAsia"/>
        </w:rPr>
        <w:t>今回迄累積請求保留金額計に算入される。</w:t>
      </w:r>
    </w:p>
    <w:p w14:paraId="66E96C78" w14:textId="77777777" w:rsidR="003C5EB1" w:rsidRPr="00FF3575" w:rsidRDefault="003C5EB1" w:rsidP="003C5EB1">
      <w:pPr>
        <w:spacing w:line="240" w:lineRule="exact"/>
        <w:ind w:left="113" w:hanging="113"/>
      </w:pPr>
      <w:r w:rsidRPr="00FF3575">
        <w:rPr>
          <w:rFonts w:hint="eastAsia"/>
        </w:rPr>
        <w:t>・</w:t>
      </w:r>
      <w:r w:rsidRPr="00FF3575">
        <w:rPr>
          <w:rFonts w:hint="eastAsia"/>
        </w:rPr>
        <w:t>[1114]=[1332]-[1103]</w:t>
      </w:r>
      <w:r w:rsidRPr="00FF3575">
        <w:rPr>
          <w:rFonts w:hint="eastAsia"/>
        </w:rPr>
        <w:t>。</w:t>
      </w:r>
    </w:p>
    <w:p w14:paraId="23F330E8" w14:textId="77777777" w:rsidR="003C5EB1" w:rsidRPr="00FF3575" w:rsidRDefault="003C5EB1" w:rsidP="003C5EB1"/>
    <w:p w14:paraId="43A7EAAE" w14:textId="77777777" w:rsidR="003C5EB1" w:rsidRPr="00FF3575" w:rsidRDefault="003C5EB1" w:rsidP="003C5EB1">
      <w:r w:rsidRPr="00FF3575">
        <w:rPr>
          <w:rFonts w:hint="eastAsia"/>
        </w:rPr>
        <w:t>◆今回分の請求金額（税抜きで算定し、最後に消費税を加算）</w:t>
      </w:r>
    </w:p>
    <w:p w14:paraId="1BE2EA1B" w14:textId="77777777" w:rsidR="003C5EB1" w:rsidRPr="00FF3575" w:rsidRDefault="003C5EB1" w:rsidP="003C5EB1">
      <w:pPr>
        <w:spacing w:line="240" w:lineRule="exact"/>
        <w:ind w:firstLine="540"/>
        <w:rPr>
          <w:lang w:eastAsia="zh-TW"/>
        </w:rPr>
      </w:pPr>
      <w:bookmarkStart w:id="1099" w:name="ID_1429_Ⅹ"/>
      <w:r w:rsidRPr="00FF3575">
        <w:rPr>
          <w:rFonts w:hint="eastAsia"/>
          <w:lang w:eastAsia="zh-TW"/>
        </w:rPr>
        <w:t>[1112]</w:t>
      </w:r>
      <w:r w:rsidRPr="00FF3575">
        <w:rPr>
          <w:rFonts w:hint="eastAsia"/>
          <w:lang w:eastAsia="zh-TW"/>
        </w:rPr>
        <w:t>今回請求金額計</w:t>
      </w:r>
    </w:p>
    <w:bookmarkEnd w:id="1099"/>
    <w:p w14:paraId="6B3BDFED" w14:textId="77777777" w:rsidR="003C5EB1" w:rsidRPr="00FF3575" w:rsidRDefault="003C5EB1" w:rsidP="003C5EB1">
      <w:pPr>
        <w:spacing w:line="240" w:lineRule="exact"/>
        <w:ind w:firstLine="540"/>
        <w:rPr>
          <w:lang w:eastAsia="zh-TW"/>
        </w:rPr>
      </w:pPr>
      <w:r w:rsidRPr="00FF3575">
        <w:rPr>
          <w:rFonts w:hint="eastAsia"/>
          <w:lang w:eastAsia="zh-TW"/>
        </w:rPr>
        <w:t>[1096]</w:t>
      </w:r>
      <w:r w:rsidRPr="00FF3575">
        <w:rPr>
          <w:rFonts w:hint="eastAsia"/>
          <w:lang w:eastAsia="zh-TW"/>
        </w:rPr>
        <w:t>消費税額</w:t>
      </w:r>
    </w:p>
    <w:p w14:paraId="730A8A4B" w14:textId="77777777" w:rsidR="003C5EB1" w:rsidRPr="00FF3575" w:rsidRDefault="003C5EB1" w:rsidP="003C5EB1">
      <w:pPr>
        <w:spacing w:line="240" w:lineRule="exact"/>
        <w:ind w:firstLine="540"/>
      </w:pPr>
      <w:r w:rsidRPr="00FF3575">
        <w:rPr>
          <w:rFonts w:hint="eastAsia"/>
        </w:rPr>
        <w:t>[1097]</w:t>
      </w:r>
      <w:r w:rsidRPr="00FF3575">
        <w:rPr>
          <w:rFonts w:hint="eastAsia"/>
        </w:rPr>
        <w:t>最終帳票金額</w:t>
      </w:r>
    </w:p>
    <w:p w14:paraId="7668618B" w14:textId="77777777" w:rsidR="003C5EB1" w:rsidRPr="00FF3575" w:rsidRDefault="003C5EB1" w:rsidP="003C5EB1">
      <w:pPr>
        <w:spacing w:line="240" w:lineRule="exact"/>
        <w:ind w:left="113" w:hanging="113"/>
      </w:pPr>
      <w:r w:rsidRPr="00FF3575">
        <w:rPr>
          <w:rFonts w:hint="eastAsia"/>
        </w:rPr>
        <w:t>・</w:t>
      </w:r>
      <w:r w:rsidRPr="00FF3575">
        <w:rPr>
          <w:rFonts w:hint="eastAsia"/>
        </w:rPr>
        <w:t>[1112]=[1103]-[1101]</w:t>
      </w:r>
      <w:r w:rsidRPr="00FF3575">
        <w:rPr>
          <w:rFonts w:hint="eastAsia"/>
        </w:rPr>
        <w:t>。</w:t>
      </w:r>
    </w:p>
    <w:p w14:paraId="1D730CE8" w14:textId="77777777" w:rsidR="003C5EB1" w:rsidRPr="00FF3575" w:rsidRDefault="003C5EB1" w:rsidP="003C5EB1">
      <w:pPr>
        <w:spacing w:line="240" w:lineRule="exact"/>
        <w:ind w:left="113" w:hanging="113"/>
      </w:pPr>
      <w:r w:rsidRPr="00FF3575">
        <w:rPr>
          <w:rFonts w:hint="eastAsia"/>
        </w:rPr>
        <w:t>・</w:t>
      </w:r>
      <w:r w:rsidRPr="00FF3575">
        <w:rPr>
          <w:rFonts w:hint="eastAsia"/>
        </w:rPr>
        <w:t>[1096]</w:t>
      </w:r>
      <w:r w:rsidRPr="00FF3575">
        <w:rPr>
          <w:rFonts w:hint="eastAsia"/>
        </w:rPr>
        <w:t>は</w:t>
      </w:r>
      <w:r w:rsidRPr="00FF3575">
        <w:rPr>
          <w:rFonts w:hint="eastAsia"/>
        </w:rPr>
        <w:t>[1112]</w:t>
      </w:r>
      <w:r w:rsidRPr="00FF3575">
        <w:rPr>
          <w:rFonts w:hint="eastAsia"/>
        </w:rPr>
        <w:t>に対する消費税の合計。小数点以下切捨て。</w:t>
      </w:r>
    </w:p>
    <w:p w14:paraId="61C2DA0D" w14:textId="77777777" w:rsidR="003C5EB1" w:rsidRPr="00FF3575" w:rsidRDefault="003C5EB1" w:rsidP="003C5EB1">
      <w:pPr>
        <w:spacing w:line="240" w:lineRule="exact"/>
        <w:ind w:left="113" w:hanging="113"/>
      </w:pPr>
      <w:r w:rsidRPr="00FF3575">
        <w:rPr>
          <w:rFonts w:hint="eastAsia"/>
        </w:rPr>
        <w:t>・</w:t>
      </w:r>
      <w:r w:rsidRPr="00FF3575">
        <w:rPr>
          <w:rFonts w:hint="eastAsia"/>
        </w:rPr>
        <w:t>[1097]=[1112]+[1096]</w:t>
      </w:r>
      <w:r w:rsidRPr="00FF3575">
        <w:rPr>
          <w:rFonts w:hint="eastAsia"/>
        </w:rPr>
        <w:t>。</w:t>
      </w:r>
    </w:p>
    <w:p w14:paraId="0B34004A" w14:textId="77777777" w:rsidR="003C5EB1" w:rsidRPr="00FF3575" w:rsidRDefault="003C5EB1" w:rsidP="003C5EB1"/>
    <w:p w14:paraId="64FBC902" w14:textId="77777777" w:rsidR="003C5EB1" w:rsidRPr="00FF3575" w:rsidRDefault="003C5EB1" w:rsidP="003C5EB1">
      <w:pPr>
        <w:rPr>
          <w:rFonts w:eastAsia="ＭＳ Ｐゴシック"/>
          <w:sz w:val="24"/>
        </w:rPr>
      </w:pPr>
      <w:r w:rsidRPr="00FF3575">
        <w:rPr>
          <w:rFonts w:eastAsia="ＭＳ Ｐゴシック"/>
          <w:sz w:val="24"/>
        </w:rPr>
        <w:br w:type="page"/>
      </w:r>
      <w:r w:rsidRPr="00FF3575">
        <w:rPr>
          <w:rFonts w:eastAsia="ＭＳ Ｐゴシック" w:hint="eastAsia"/>
          <w:sz w:val="24"/>
        </w:rPr>
        <w:lastRenderedPageBreak/>
        <w:t>B</w:t>
      </w:r>
      <w:r w:rsidRPr="00FF3575">
        <w:rPr>
          <w:rFonts w:eastAsia="ＭＳ Ｐゴシック" w:hint="eastAsia"/>
          <w:sz w:val="24"/>
        </w:rPr>
        <w:t>方式：</w:t>
      </w:r>
      <w:r w:rsidRPr="00FF3575">
        <w:rPr>
          <w:rFonts w:eastAsia="ＭＳ Ｐゴシック" w:hint="eastAsia"/>
          <w:sz w:val="24"/>
        </w:rPr>
        <w:tab/>
      </w:r>
      <w:r w:rsidRPr="00FF3575">
        <w:rPr>
          <w:rFonts w:eastAsia="ＭＳ Ｐゴシック" w:hint="eastAsia"/>
          <w:sz w:val="24"/>
        </w:rPr>
        <w:t>税抜き累積額査定、税抜き当月請求額算定方式（累積支払額差引）</w:t>
      </w:r>
    </w:p>
    <w:p w14:paraId="2A5B3F6C" w14:textId="77777777" w:rsidR="003C5EB1" w:rsidRPr="00FF3575" w:rsidRDefault="003C5EB1" w:rsidP="003C5EB1"/>
    <w:p w14:paraId="099CE914" w14:textId="77777777" w:rsidR="003C5EB1" w:rsidRPr="00FF3575" w:rsidRDefault="003C5EB1" w:rsidP="003C5EB1">
      <w:r w:rsidRPr="00FF3575">
        <w:rPr>
          <w:rFonts w:hint="eastAsia"/>
        </w:rPr>
        <w:t>◆前回迄の累積出来高金額（税抜き）：</w:t>
      </w:r>
      <w:r w:rsidRPr="00FF3575">
        <w:rPr>
          <w:rFonts w:hint="eastAsia"/>
        </w:rPr>
        <w:tab/>
        <w:t>A</w:t>
      </w:r>
      <w:r w:rsidRPr="00FF3575">
        <w:rPr>
          <w:rFonts w:hint="eastAsia"/>
        </w:rPr>
        <w:t>方式と同じ</w:t>
      </w:r>
    </w:p>
    <w:p w14:paraId="63A66BBF" w14:textId="77777777" w:rsidR="003C5EB1" w:rsidRPr="00FF3575" w:rsidRDefault="003C5EB1" w:rsidP="003C5EB1"/>
    <w:p w14:paraId="0280632B" w14:textId="77777777" w:rsidR="003C5EB1" w:rsidRPr="00FF3575" w:rsidRDefault="003C5EB1" w:rsidP="003C5EB1">
      <w:r w:rsidRPr="00FF3575">
        <w:rPr>
          <w:rFonts w:hint="eastAsia"/>
        </w:rPr>
        <w:t>◆前回迄の累積支払金額（税抜き）</w:t>
      </w:r>
    </w:p>
    <w:p w14:paraId="126927DD" w14:textId="77777777" w:rsidR="003C5EB1" w:rsidRPr="00FF3575" w:rsidRDefault="003C5EB1" w:rsidP="003C5EB1">
      <w:pPr>
        <w:spacing w:line="240" w:lineRule="exact"/>
        <w:ind w:firstLine="540"/>
      </w:pPr>
      <w:r w:rsidRPr="00FF3575">
        <w:rPr>
          <w:rFonts w:hint="eastAsia"/>
        </w:rPr>
        <w:t>[1323]</w:t>
      </w:r>
      <w:r w:rsidRPr="00FF3575">
        <w:rPr>
          <w:rFonts w:hint="eastAsia"/>
        </w:rPr>
        <w:t>前回迄累積支払金額計</w:t>
      </w:r>
    </w:p>
    <w:p w14:paraId="672B0873" w14:textId="77777777" w:rsidR="003C5EB1" w:rsidRPr="00FF3575" w:rsidRDefault="003C5EB1" w:rsidP="003C5EB1">
      <w:pPr>
        <w:spacing w:line="240" w:lineRule="exact"/>
      </w:pPr>
      <w:r w:rsidRPr="00FF3575">
        <w:rPr>
          <w:rFonts w:hint="eastAsia"/>
        </w:rPr>
        <w:t>・支払通知書等から値を入手する。</w:t>
      </w:r>
    </w:p>
    <w:p w14:paraId="78F01956" w14:textId="77777777" w:rsidR="003C5EB1" w:rsidRPr="00FF3575" w:rsidRDefault="003C5EB1" w:rsidP="003C5EB1"/>
    <w:p w14:paraId="2E08F839" w14:textId="77777777" w:rsidR="003C5EB1" w:rsidRPr="00FF3575" w:rsidRDefault="003C5EB1" w:rsidP="003C5EB1">
      <w:r w:rsidRPr="00FF3575">
        <w:rPr>
          <w:rFonts w:hint="eastAsia"/>
        </w:rPr>
        <w:t>◆今回迄の累積出来高金額計（税抜き）</w:t>
      </w:r>
    </w:p>
    <w:p w14:paraId="29275F7A" w14:textId="77777777" w:rsidR="003C5EB1" w:rsidRPr="00FF3575" w:rsidRDefault="003C5EB1" w:rsidP="003C5EB1">
      <w:pPr>
        <w:spacing w:line="240" w:lineRule="exact"/>
        <w:ind w:firstLine="540"/>
        <w:rPr>
          <w:lang w:eastAsia="zh-TW"/>
        </w:rPr>
      </w:pPr>
      <w:r w:rsidRPr="00FF3575">
        <w:rPr>
          <w:rFonts w:hint="eastAsia"/>
          <w:lang w:eastAsia="zh-TW"/>
        </w:rPr>
        <w:t>[1103]</w:t>
      </w:r>
      <w:r w:rsidRPr="00FF3575">
        <w:rPr>
          <w:rFonts w:hint="eastAsia"/>
          <w:lang w:eastAsia="zh-TW"/>
        </w:rPr>
        <w:t>今回迄累積請求金額計</w:t>
      </w:r>
    </w:p>
    <w:p w14:paraId="66868AB5" w14:textId="77777777" w:rsidR="003C5EB1" w:rsidRPr="00FF3575" w:rsidRDefault="003C5EB1" w:rsidP="003C5EB1">
      <w:pPr>
        <w:spacing w:line="240" w:lineRule="exact"/>
        <w:ind w:firstLine="540"/>
        <w:rPr>
          <w:lang w:eastAsia="zh-TW"/>
        </w:rPr>
      </w:pPr>
      <w:r w:rsidRPr="00FF3575">
        <w:rPr>
          <w:rFonts w:hint="eastAsia"/>
          <w:lang w:eastAsia="zh-TW"/>
        </w:rPr>
        <w:t>[1114]</w:t>
      </w:r>
      <w:r w:rsidRPr="00FF3575">
        <w:rPr>
          <w:rFonts w:hint="eastAsia"/>
          <w:lang w:eastAsia="zh-TW"/>
        </w:rPr>
        <w:t>今回迄累積請求保留金額計</w:t>
      </w:r>
    </w:p>
    <w:p w14:paraId="52843538" w14:textId="77777777" w:rsidR="003C5EB1" w:rsidRPr="00FF3575" w:rsidRDefault="003C5EB1" w:rsidP="003C5EB1">
      <w:pPr>
        <w:spacing w:line="240" w:lineRule="exact"/>
        <w:ind w:left="113" w:hanging="113"/>
      </w:pPr>
      <w:r w:rsidRPr="00FF3575">
        <w:rPr>
          <w:rFonts w:hint="eastAsia"/>
        </w:rPr>
        <w:t>・</w:t>
      </w:r>
      <w:r w:rsidRPr="00FF3575">
        <w:rPr>
          <w:rFonts w:hint="eastAsia"/>
        </w:rPr>
        <w:t>[1103]=0.01</w:t>
      </w:r>
      <w:r w:rsidRPr="00FF3575">
        <w:rPr>
          <w:rFonts w:hint="eastAsia"/>
        </w:rPr>
        <w:t>×</w:t>
      </w:r>
      <w:r w:rsidRPr="00FF3575">
        <w:rPr>
          <w:rFonts w:hint="eastAsia"/>
        </w:rPr>
        <w:t>[1058]</w:t>
      </w:r>
      <w:r w:rsidRPr="00FF3575">
        <w:rPr>
          <w:rFonts w:hint="eastAsia"/>
        </w:rPr>
        <w:t>×</w:t>
      </w:r>
      <w:r w:rsidRPr="00FF3575">
        <w:rPr>
          <w:rFonts w:hint="eastAsia"/>
        </w:rPr>
        <w:t>[1332]</w:t>
      </w:r>
      <w:r w:rsidRPr="00FF3575">
        <w:rPr>
          <w:rFonts w:hint="eastAsia"/>
        </w:rPr>
        <w:t>。小数点以下切り捨て。</w:t>
      </w:r>
    </w:p>
    <w:p w14:paraId="34FA7BAA" w14:textId="77777777" w:rsidR="003C5EB1" w:rsidRPr="00FF3575" w:rsidRDefault="003C5EB1" w:rsidP="003C5EB1">
      <w:pPr>
        <w:spacing w:line="240" w:lineRule="exact"/>
        <w:ind w:left="113" w:hanging="113"/>
      </w:pPr>
      <w:r w:rsidRPr="00FF3575">
        <w:rPr>
          <w:rFonts w:hint="eastAsia"/>
        </w:rPr>
        <w:t xml:space="preserve">　Ａ方式と異なり、端数の丸めを行わない。</w:t>
      </w:r>
    </w:p>
    <w:p w14:paraId="0866E5D4" w14:textId="77777777" w:rsidR="003C5EB1" w:rsidRPr="00FF3575" w:rsidRDefault="003C5EB1" w:rsidP="003C5EB1">
      <w:pPr>
        <w:spacing w:line="240" w:lineRule="exact"/>
        <w:ind w:left="113" w:hanging="113"/>
      </w:pPr>
      <w:r w:rsidRPr="00FF3575">
        <w:rPr>
          <w:rFonts w:hint="eastAsia"/>
        </w:rPr>
        <w:t>・</w:t>
      </w:r>
      <w:r w:rsidRPr="00FF3575">
        <w:rPr>
          <w:rFonts w:hint="eastAsia"/>
        </w:rPr>
        <w:t>[1114]=[1332]-[1103]</w:t>
      </w:r>
      <w:r w:rsidRPr="00FF3575">
        <w:rPr>
          <w:rFonts w:hint="eastAsia"/>
        </w:rPr>
        <w:t>。</w:t>
      </w:r>
    </w:p>
    <w:p w14:paraId="6E8BAAEA" w14:textId="77777777" w:rsidR="003C5EB1" w:rsidRPr="00FF3575" w:rsidRDefault="003C5EB1" w:rsidP="003C5EB1"/>
    <w:p w14:paraId="7F28B5FC" w14:textId="77777777" w:rsidR="003C5EB1" w:rsidRPr="00FF3575" w:rsidRDefault="003C5EB1" w:rsidP="003C5EB1">
      <w:r w:rsidRPr="00FF3575">
        <w:rPr>
          <w:rFonts w:hint="eastAsia"/>
        </w:rPr>
        <w:t>◆今回迄の累積請求金額、保留金額（税抜き）：</w:t>
      </w:r>
      <w:r w:rsidRPr="00FF3575">
        <w:rPr>
          <w:rFonts w:hint="eastAsia"/>
        </w:rPr>
        <w:tab/>
        <w:t>A</w:t>
      </w:r>
      <w:r w:rsidRPr="00FF3575">
        <w:rPr>
          <w:rFonts w:hint="eastAsia"/>
        </w:rPr>
        <w:t>方式と同じ</w:t>
      </w:r>
    </w:p>
    <w:p w14:paraId="57DA82CD" w14:textId="77777777" w:rsidR="003C5EB1" w:rsidRPr="00FF3575" w:rsidRDefault="003C5EB1" w:rsidP="003C5EB1"/>
    <w:p w14:paraId="74D8CEDB" w14:textId="77777777" w:rsidR="003C5EB1" w:rsidRPr="00FF3575" w:rsidRDefault="003C5EB1" w:rsidP="003C5EB1">
      <w:r w:rsidRPr="00FF3575">
        <w:rPr>
          <w:rFonts w:hint="eastAsia"/>
        </w:rPr>
        <w:t>◆今回分の請求金額（税抜きで算定し、最後に消費税を加算）</w:t>
      </w:r>
    </w:p>
    <w:p w14:paraId="3C84A656" w14:textId="77777777" w:rsidR="003C5EB1" w:rsidRPr="00FF3575" w:rsidRDefault="003C5EB1" w:rsidP="003C5EB1">
      <w:pPr>
        <w:spacing w:line="240" w:lineRule="exact"/>
        <w:ind w:firstLine="540"/>
        <w:rPr>
          <w:lang w:eastAsia="zh-TW"/>
        </w:rPr>
      </w:pPr>
      <w:r w:rsidRPr="00FF3575">
        <w:rPr>
          <w:rFonts w:hint="eastAsia"/>
          <w:lang w:eastAsia="zh-TW"/>
        </w:rPr>
        <w:t>[1361]</w:t>
      </w:r>
      <w:r w:rsidRPr="00FF3575">
        <w:rPr>
          <w:rFonts w:hint="eastAsia"/>
          <w:lang w:eastAsia="zh-TW"/>
        </w:rPr>
        <w:t>今回請求金額計</w:t>
      </w:r>
      <w:r w:rsidRPr="00FF3575">
        <w:rPr>
          <w:rFonts w:hint="eastAsia"/>
          <w:lang w:eastAsia="zh-TW"/>
        </w:rPr>
        <w:t>(</w:t>
      </w:r>
      <w:r w:rsidRPr="00FF3575">
        <w:rPr>
          <w:rFonts w:hint="eastAsia"/>
          <w:lang w:eastAsia="zh-TW"/>
        </w:rPr>
        <w:t>調整前</w:t>
      </w:r>
      <w:r w:rsidRPr="00FF3575">
        <w:rPr>
          <w:rFonts w:hint="eastAsia"/>
          <w:lang w:eastAsia="zh-TW"/>
        </w:rPr>
        <w:t>)</w:t>
      </w:r>
    </w:p>
    <w:p w14:paraId="47EE17F8" w14:textId="77777777" w:rsidR="003C5EB1" w:rsidRPr="00FF3575" w:rsidRDefault="003C5EB1" w:rsidP="003C5EB1">
      <w:pPr>
        <w:spacing w:line="240" w:lineRule="exact"/>
        <w:ind w:firstLine="540"/>
        <w:rPr>
          <w:lang w:eastAsia="zh-TW"/>
        </w:rPr>
      </w:pPr>
      <w:r w:rsidRPr="00FF3575">
        <w:rPr>
          <w:rFonts w:hint="eastAsia"/>
          <w:lang w:eastAsia="zh-TW"/>
        </w:rPr>
        <w:t>[1362]</w:t>
      </w:r>
      <w:r w:rsidRPr="00FF3575">
        <w:rPr>
          <w:rFonts w:hint="eastAsia"/>
          <w:lang w:eastAsia="zh-TW"/>
        </w:rPr>
        <w:t>今回請求金額計調整額</w:t>
      </w:r>
    </w:p>
    <w:p w14:paraId="141A600F" w14:textId="77777777" w:rsidR="003C5EB1" w:rsidRPr="00FF3575" w:rsidRDefault="003C5EB1" w:rsidP="003C5EB1">
      <w:pPr>
        <w:spacing w:line="240" w:lineRule="exact"/>
        <w:ind w:firstLine="540"/>
        <w:rPr>
          <w:lang w:eastAsia="zh-TW"/>
        </w:rPr>
      </w:pPr>
      <w:r w:rsidRPr="00FF3575">
        <w:rPr>
          <w:rFonts w:hint="eastAsia"/>
          <w:lang w:eastAsia="zh-TW"/>
        </w:rPr>
        <w:t>[1112]</w:t>
      </w:r>
      <w:r w:rsidRPr="00FF3575">
        <w:rPr>
          <w:rFonts w:hint="eastAsia"/>
          <w:lang w:eastAsia="zh-TW"/>
        </w:rPr>
        <w:t>今回請求金額計</w:t>
      </w:r>
    </w:p>
    <w:p w14:paraId="52E3E68E" w14:textId="77777777" w:rsidR="003C5EB1" w:rsidRPr="00FF3575" w:rsidRDefault="003C5EB1" w:rsidP="003C5EB1">
      <w:pPr>
        <w:spacing w:line="240" w:lineRule="exact"/>
        <w:ind w:firstLine="540"/>
      </w:pPr>
      <w:r w:rsidRPr="00FF3575">
        <w:rPr>
          <w:rFonts w:hint="eastAsia"/>
        </w:rPr>
        <w:t>[1096]</w:t>
      </w:r>
      <w:r w:rsidRPr="00FF3575">
        <w:rPr>
          <w:rFonts w:hint="eastAsia"/>
        </w:rPr>
        <w:t>消費税額</w:t>
      </w:r>
    </w:p>
    <w:p w14:paraId="0C10BDE4" w14:textId="77777777" w:rsidR="003C5EB1" w:rsidRPr="00FF3575" w:rsidRDefault="003C5EB1" w:rsidP="003C5EB1">
      <w:pPr>
        <w:spacing w:line="240" w:lineRule="exact"/>
        <w:ind w:firstLine="540"/>
      </w:pPr>
      <w:r w:rsidRPr="00FF3575">
        <w:rPr>
          <w:rFonts w:hint="eastAsia"/>
        </w:rPr>
        <w:t>[1097]</w:t>
      </w:r>
      <w:r w:rsidRPr="00FF3575">
        <w:rPr>
          <w:rFonts w:hint="eastAsia"/>
        </w:rPr>
        <w:t>最終帳票金額</w:t>
      </w:r>
    </w:p>
    <w:p w14:paraId="7951814E" w14:textId="77777777" w:rsidR="003C5EB1" w:rsidRPr="00FF3575" w:rsidRDefault="003C5EB1" w:rsidP="003C5EB1">
      <w:pPr>
        <w:spacing w:line="240" w:lineRule="exact"/>
        <w:ind w:left="113" w:hanging="113"/>
      </w:pPr>
      <w:r w:rsidRPr="00FF3575">
        <w:rPr>
          <w:rFonts w:hint="eastAsia"/>
        </w:rPr>
        <w:t>・</w:t>
      </w:r>
      <w:r w:rsidRPr="00FF3575">
        <w:rPr>
          <w:rFonts w:hint="eastAsia"/>
        </w:rPr>
        <w:t>[1361]=[1103]-[1323]</w:t>
      </w:r>
      <w:r w:rsidRPr="00FF3575">
        <w:rPr>
          <w:rFonts w:hint="eastAsia"/>
        </w:rPr>
        <w:t>。</w:t>
      </w:r>
    </w:p>
    <w:p w14:paraId="46DA975B" w14:textId="77777777" w:rsidR="003C5EB1" w:rsidRPr="00FF3575" w:rsidRDefault="003C5EB1" w:rsidP="003C5EB1">
      <w:pPr>
        <w:spacing w:line="240" w:lineRule="exact"/>
        <w:ind w:left="113" w:hanging="113"/>
      </w:pPr>
      <w:r w:rsidRPr="00FF3575">
        <w:rPr>
          <w:rFonts w:hint="eastAsia"/>
        </w:rPr>
        <w:t>・</w:t>
      </w:r>
      <w:r w:rsidRPr="00FF3575">
        <w:rPr>
          <w:rFonts w:hint="eastAsia"/>
        </w:rPr>
        <w:t>[1362]</w:t>
      </w:r>
      <w:r w:rsidRPr="00FF3575">
        <w:rPr>
          <w:rFonts w:hint="eastAsia"/>
        </w:rPr>
        <w:t>は</w:t>
      </w:r>
      <w:r w:rsidRPr="00FF3575">
        <w:rPr>
          <w:rFonts w:hint="eastAsia"/>
        </w:rPr>
        <w:t>[1361]</w:t>
      </w:r>
      <w:r w:rsidRPr="00FF3575">
        <w:rPr>
          <w:rFonts w:hint="eastAsia"/>
        </w:rPr>
        <w:t>に対する調整額である。値引きなどは負号を付けた金額となる。</w:t>
      </w:r>
    </w:p>
    <w:p w14:paraId="4AED4803" w14:textId="77777777" w:rsidR="003C5EB1" w:rsidRPr="00FF3575" w:rsidRDefault="003C5EB1" w:rsidP="003C5EB1">
      <w:pPr>
        <w:spacing w:line="240" w:lineRule="exact"/>
        <w:ind w:left="113" w:hanging="113"/>
      </w:pPr>
      <w:r w:rsidRPr="00FF3575">
        <w:rPr>
          <w:rFonts w:hint="eastAsia"/>
        </w:rPr>
        <w:t>・</w:t>
      </w:r>
      <w:r w:rsidRPr="00FF3575">
        <w:rPr>
          <w:rFonts w:hint="eastAsia"/>
        </w:rPr>
        <w:t>[1112]=[1361]+[1362]</w:t>
      </w:r>
      <w:r w:rsidRPr="00FF3575">
        <w:rPr>
          <w:rFonts w:hint="eastAsia"/>
        </w:rPr>
        <w:t>。</w:t>
      </w:r>
    </w:p>
    <w:p w14:paraId="0BF07FA6" w14:textId="77777777" w:rsidR="003C5EB1" w:rsidRPr="00FF3575" w:rsidRDefault="003C5EB1" w:rsidP="003C5EB1">
      <w:pPr>
        <w:spacing w:line="240" w:lineRule="exact"/>
        <w:ind w:left="113" w:hanging="113"/>
      </w:pPr>
      <w:r w:rsidRPr="00FF3575">
        <w:rPr>
          <w:rFonts w:hint="eastAsia"/>
        </w:rPr>
        <w:t>・</w:t>
      </w:r>
      <w:r w:rsidRPr="00FF3575">
        <w:rPr>
          <w:rFonts w:hint="eastAsia"/>
        </w:rPr>
        <w:t>[1096]</w:t>
      </w:r>
      <w:r w:rsidRPr="00FF3575">
        <w:rPr>
          <w:rFonts w:hint="eastAsia"/>
        </w:rPr>
        <w:t>は</w:t>
      </w:r>
      <w:r w:rsidRPr="00FF3575">
        <w:rPr>
          <w:rFonts w:hint="eastAsia"/>
        </w:rPr>
        <w:t>[1112]</w:t>
      </w:r>
      <w:r w:rsidRPr="00FF3575">
        <w:rPr>
          <w:rFonts w:hint="eastAsia"/>
        </w:rPr>
        <w:t>に対する消費税の合計。小数点以下切捨て。</w:t>
      </w:r>
    </w:p>
    <w:p w14:paraId="245DADA4" w14:textId="77777777" w:rsidR="003C5EB1" w:rsidRPr="00FF3575" w:rsidRDefault="003C5EB1" w:rsidP="003C5EB1">
      <w:pPr>
        <w:spacing w:line="240" w:lineRule="exact"/>
        <w:ind w:left="113" w:hanging="113"/>
      </w:pPr>
      <w:r w:rsidRPr="00FF3575">
        <w:rPr>
          <w:rFonts w:hint="eastAsia"/>
        </w:rPr>
        <w:t>・</w:t>
      </w:r>
      <w:r w:rsidRPr="00FF3575">
        <w:rPr>
          <w:rFonts w:hint="eastAsia"/>
        </w:rPr>
        <w:t>[1097]=[1112]+[1096]</w:t>
      </w:r>
      <w:r w:rsidRPr="00FF3575">
        <w:rPr>
          <w:rFonts w:hint="eastAsia"/>
        </w:rPr>
        <w:t>。</w:t>
      </w:r>
    </w:p>
    <w:p w14:paraId="38DB381B" w14:textId="77777777" w:rsidR="003C5EB1" w:rsidRPr="00FF3575" w:rsidRDefault="003C5EB1" w:rsidP="003C5EB1"/>
    <w:p w14:paraId="4D04413E" w14:textId="77777777" w:rsidR="003C5EB1" w:rsidRPr="00FF3575" w:rsidRDefault="003C5EB1" w:rsidP="003C5EB1"/>
    <w:p w14:paraId="3747D4C5" w14:textId="77777777" w:rsidR="003C5EB1" w:rsidRPr="00FF3575" w:rsidRDefault="003C5EB1" w:rsidP="003C5EB1"/>
    <w:p w14:paraId="59BA5CF6" w14:textId="77777777" w:rsidR="003C5EB1" w:rsidRPr="00FF3575" w:rsidRDefault="003C5EB1" w:rsidP="003C5EB1">
      <w:pPr>
        <w:rPr>
          <w:rFonts w:eastAsia="ＭＳ Ｐゴシック"/>
          <w:sz w:val="24"/>
        </w:rPr>
      </w:pPr>
      <w:r w:rsidRPr="00FF3575">
        <w:rPr>
          <w:rFonts w:eastAsia="ＭＳ Ｐゴシック"/>
          <w:sz w:val="24"/>
        </w:rPr>
        <w:br w:type="page"/>
      </w:r>
      <w:r w:rsidRPr="00FF3575">
        <w:rPr>
          <w:rFonts w:eastAsia="ＭＳ Ｐゴシック" w:hint="eastAsia"/>
          <w:sz w:val="24"/>
        </w:rPr>
        <w:lastRenderedPageBreak/>
        <w:t>C</w:t>
      </w:r>
      <w:r w:rsidRPr="00FF3575">
        <w:rPr>
          <w:rFonts w:eastAsia="ＭＳ Ｐゴシック" w:hint="eastAsia"/>
          <w:sz w:val="24"/>
        </w:rPr>
        <w:t>方式：</w:t>
      </w:r>
      <w:r w:rsidRPr="00FF3575">
        <w:rPr>
          <w:rFonts w:eastAsia="ＭＳ Ｐゴシック" w:hint="eastAsia"/>
          <w:sz w:val="24"/>
        </w:rPr>
        <w:tab/>
      </w:r>
      <w:r w:rsidRPr="00FF3575">
        <w:rPr>
          <w:rFonts w:eastAsia="ＭＳ Ｐゴシック" w:hint="eastAsia"/>
          <w:sz w:val="24"/>
        </w:rPr>
        <w:t>税抜き累積額査定、税込当月請求額算定方式（累積請求額差引）</w:t>
      </w:r>
    </w:p>
    <w:p w14:paraId="5D8D2993" w14:textId="77777777" w:rsidR="003C5EB1" w:rsidRPr="00FF3575" w:rsidRDefault="003C5EB1" w:rsidP="003C5EB1"/>
    <w:p w14:paraId="0B80CEF0" w14:textId="77777777" w:rsidR="003C5EB1" w:rsidRPr="00FF3575" w:rsidRDefault="003C5EB1" w:rsidP="003C5EB1">
      <w:r w:rsidRPr="00FF3575">
        <w:rPr>
          <w:rFonts w:hint="eastAsia"/>
        </w:rPr>
        <w:t>◆前回迄の累積出来高金額（税抜き）：</w:t>
      </w:r>
      <w:r w:rsidRPr="00FF3575">
        <w:rPr>
          <w:rFonts w:hint="eastAsia"/>
        </w:rPr>
        <w:tab/>
        <w:t>A</w:t>
      </w:r>
      <w:r w:rsidRPr="00FF3575">
        <w:rPr>
          <w:rFonts w:hint="eastAsia"/>
        </w:rPr>
        <w:t>方式と同じ</w:t>
      </w:r>
    </w:p>
    <w:p w14:paraId="678F7B31" w14:textId="77777777" w:rsidR="003C5EB1" w:rsidRPr="00FF3575" w:rsidRDefault="003C5EB1" w:rsidP="003C5EB1"/>
    <w:p w14:paraId="0675F4E0" w14:textId="77777777" w:rsidR="003C5EB1" w:rsidRPr="00FF3575" w:rsidRDefault="003C5EB1" w:rsidP="003C5EB1">
      <w:r w:rsidRPr="00FF3575">
        <w:rPr>
          <w:rFonts w:hint="eastAsia"/>
        </w:rPr>
        <w:t>◆前回迄の累積請求金額（税込）</w:t>
      </w:r>
    </w:p>
    <w:p w14:paraId="763FE254" w14:textId="77777777" w:rsidR="003C5EB1" w:rsidRPr="00FF3575" w:rsidRDefault="003C5EB1" w:rsidP="003C5EB1">
      <w:pPr>
        <w:spacing w:line="240" w:lineRule="exact"/>
        <w:ind w:firstLine="540"/>
        <w:rPr>
          <w:lang w:eastAsia="zh-TW"/>
        </w:rPr>
      </w:pPr>
      <w:r w:rsidRPr="00FF3575">
        <w:rPr>
          <w:rFonts w:hint="eastAsia"/>
          <w:lang w:eastAsia="zh-TW"/>
        </w:rPr>
        <w:t>[1159]</w:t>
      </w:r>
      <w:r w:rsidRPr="00FF3575">
        <w:rPr>
          <w:rFonts w:hint="eastAsia"/>
          <w:lang w:eastAsia="zh-TW"/>
        </w:rPr>
        <w:t>税込前回迄累積支払金額計</w:t>
      </w:r>
    </w:p>
    <w:p w14:paraId="0BDAB01F" w14:textId="77777777" w:rsidR="003C5EB1" w:rsidRPr="00FF3575" w:rsidRDefault="003C5EB1" w:rsidP="003C5EB1">
      <w:pPr>
        <w:spacing w:line="240" w:lineRule="exact"/>
        <w:ind w:left="113" w:hanging="113"/>
      </w:pPr>
      <w:r w:rsidRPr="00FF3575">
        <w:rPr>
          <w:rFonts w:hint="eastAsia"/>
        </w:rPr>
        <w:t>・</w:t>
      </w:r>
      <w:r w:rsidRPr="00FF3575">
        <w:rPr>
          <w:rFonts w:hint="eastAsia"/>
        </w:rPr>
        <w:t>[1159]</w:t>
      </w:r>
      <w:r w:rsidRPr="00FF3575">
        <w:rPr>
          <w:rFonts w:hint="eastAsia"/>
        </w:rPr>
        <w:t>は、前回出来高査定、請求時の</w:t>
      </w:r>
      <w:r w:rsidRPr="00FF3575">
        <w:rPr>
          <w:rFonts w:hint="eastAsia"/>
        </w:rPr>
        <w:t>[1160]</w:t>
      </w:r>
      <w:r w:rsidRPr="00FF3575">
        <w:rPr>
          <w:rFonts w:hint="eastAsia"/>
        </w:rPr>
        <w:t>の確定値に等しくなければならない。</w:t>
      </w:r>
    </w:p>
    <w:p w14:paraId="5FA355A0" w14:textId="77777777" w:rsidR="003C5EB1" w:rsidRPr="00FF3575" w:rsidRDefault="003C5EB1" w:rsidP="003C5EB1"/>
    <w:p w14:paraId="1818B617" w14:textId="77777777" w:rsidR="003C5EB1" w:rsidRPr="00FF3575" w:rsidRDefault="003C5EB1" w:rsidP="003C5EB1">
      <w:r w:rsidRPr="00FF3575">
        <w:rPr>
          <w:rFonts w:hint="eastAsia"/>
        </w:rPr>
        <w:t>◆今回迄の累積出来高金額計（税抜き）：</w:t>
      </w:r>
      <w:r w:rsidRPr="00FF3575">
        <w:rPr>
          <w:rFonts w:hint="eastAsia"/>
        </w:rPr>
        <w:t xml:space="preserve"> </w:t>
      </w:r>
      <w:r w:rsidRPr="00FF3575">
        <w:rPr>
          <w:rFonts w:hint="eastAsia"/>
        </w:rPr>
        <w:tab/>
        <w:t>A</w:t>
      </w:r>
      <w:r w:rsidRPr="00FF3575">
        <w:rPr>
          <w:rFonts w:hint="eastAsia"/>
        </w:rPr>
        <w:t>方式と同じ</w:t>
      </w:r>
    </w:p>
    <w:p w14:paraId="070E5777" w14:textId="77777777" w:rsidR="003C5EB1" w:rsidRPr="00FF3575" w:rsidRDefault="003C5EB1" w:rsidP="003C5EB1"/>
    <w:p w14:paraId="4C3E322B" w14:textId="77777777" w:rsidR="003C5EB1" w:rsidRPr="00FF3575" w:rsidRDefault="003C5EB1" w:rsidP="003C5EB1">
      <w:r w:rsidRPr="00FF3575">
        <w:rPr>
          <w:rFonts w:hint="eastAsia"/>
        </w:rPr>
        <w:t>◆今回迄の累積請求金額、保留金額（税抜き）：</w:t>
      </w:r>
      <w:r w:rsidRPr="00FF3575">
        <w:rPr>
          <w:rFonts w:hint="eastAsia"/>
        </w:rPr>
        <w:tab/>
        <w:t>A</w:t>
      </w:r>
      <w:r w:rsidRPr="00FF3575">
        <w:rPr>
          <w:rFonts w:hint="eastAsia"/>
        </w:rPr>
        <w:t>方式と同じ</w:t>
      </w:r>
    </w:p>
    <w:p w14:paraId="09176F78" w14:textId="77777777" w:rsidR="003C5EB1" w:rsidRPr="00FF3575" w:rsidRDefault="003C5EB1" w:rsidP="003C5EB1"/>
    <w:p w14:paraId="631C0BE2" w14:textId="77777777" w:rsidR="003C5EB1" w:rsidRPr="00FF3575" w:rsidRDefault="003C5EB1" w:rsidP="003C5EB1">
      <w:r w:rsidRPr="00FF3575">
        <w:rPr>
          <w:rFonts w:hint="eastAsia"/>
        </w:rPr>
        <w:t>◆今回迄の累積請求金額（税込）</w:t>
      </w:r>
    </w:p>
    <w:p w14:paraId="4600CD45" w14:textId="77777777" w:rsidR="003C5EB1" w:rsidRPr="00FF3575" w:rsidRDefault="003C5EB1" w:rsidP="003C5EB1">
      <w:pPr>
        <w:spacing w:line="240" w:lineRule="exact"/>
        <w:ind w:firstLine="540"/>
        <w:rPr>
          <w:lang w:eastAsia="zh-TW"/>
        </w:rPr>
      </w:pPr>
      <w:r w:rsidRPr="00FF3575">
        <w:rPr>
          <w:rFonts w:hint="eastAsia"/>
          <w:lang w:eastAsia="zh-TW"/>
        </w:rPr>
        <w:t>[1334]</w:t>
      </w:r>
      <w:r w:rsidRPr="00FF3575">
        <w:rPr>
          <w:rFonts w:hint="eastAsia"/>
          <w:lang w:eastAsia="zh-TW"/>
        </w:rPr>
        <w:t>今回迄累積請求金額計消費税額</w:t>
      </w:r>
    </w:p>
    <w:p w14:paraId="27CFA6AF" w14:textId="77777777" w:rsidR="003C5EB1" w:rsidRPr="00FF3575" w:rsidRDefault="003C5EB1" w:rsidP="003C5EB1">
      <w:pPr>
        <w:spacing w:line="240" w:lineRule="exact"/>
        <w:ind w:firstLine="540"/>
        <w:rPr>
          <w:lang w:eastAsia="zh-TW"/>
        </w:rPr>
      </w:pPr>
      <w:r w:rsidRPr="00FF3575">
        <w:rPr>
          <w:rFonts w:hint="eastAsia"/>
          <w:lang w:eastAsia="zh-TW"/>
        </w:rPr>
        <w:t>[1335]</w:t>
      </w:r>
      <w:r w:rsidRPr="00FF3575">
        <w:rPr>
          <w:rFonts w:hint="eastAsia"/>
          <w:lang w:eastAsia="zh-TW"/>
        </w:rPr>
        <w:t>税込今回迄累積請求金額計</w:t>
      </w:r>
      <w:r w:rsidRPr="00FF3575">
        <w:rPr>
          <w:rFonts w:hint="eastAsia"/>
          <w:lang w:eastAsia="zh-TW"/>
        </w:rPr>
        <w:t>(</w:t>
      </w:r>
      <w:r w:rsidRPr="00FF3575">
        <w:rPr>
          <w:rFonts w:hint="eastAsia"/>
          <w:lang w:eastAsia="zh-TW"/>
        </w:rPr>
        <w:t>調整前</w:t>
      </w:r>
      <w:r w:rsidRPr="00FF3575">
        <w:rPr>
          <w:rFonts w:hint="eastAsia"/>
          <w:lang w:eastAsia="zh-TW"/>
        </w:rPr>
        <w:t>)</w:t>
      </w:r>
    </w:p>
    <w:p w14:paraId="643A6083" w14:textId="77777777" w:rsidR="003C5EB1" w:rsidRPr="00FF3575" w:rsidRDefault="003C5EB1" w:rsidP="003C5EB1">
      <w:pPr>
        <w:spacing w:line="240" w:lineRule="exact"/>
        <w:ind w:firstLine="540"/>
        <w:rPr>
          <w:lang w:eastAsia="zh-TW"/>
        </w:rPr>
      </w:pPr>
      <w:r w:rsidRPr="00FF3575">
        <w:rPr>
          <w:rFonts w:hint="eastAsia"/>
          <w:lang w:eastAsia="zh-TW"/>
        </w:rPr>
        <w:t>[1343]</w:t>
      </w:r>
      <w:r w:rsidRPr="00FF3575">
        <w:rPr>
          <w:rFonts w:hint="eastAsia"/>
          <w:lang w:eastAsia="zh-TW"/>
        </w:rPr>
        <w:t>税込今回迄累積請求金額計調整額</w:t>
      </w:r>
    </w:p>
    <w:p w14:paraId="2E9572BC" w14:textId="77777777" w:rsidR="003C5EB1" w:rsidRPr="00FF3575" w:rsidRDefault="003C5EB1" w:rsidP="003C5EB1">
      <w:pPr>
        <w:spacing w:line="240" w:lineRule="exact"/>
        <w:ind w:firstLine="540"/>
        <w:rPr>
          <w:lang w:eastAsia="zh-TW"/>
        </w:rPr>
      </w:pPr>
      <w:r w:rsidRPr="00FF3575">
        <w:rPr>
          <w:rFonts w:hint="eastAsia"/>
          <w:lang w:eastAsia="zh-TW"/>
        </w:rPr>
        <w:t>[1160]</w:t>
      </w:r>
      <w:r w:rsidRPr="00FF3575">
        <w:rPr>
          <w:rFonts w:hint="eastAsia"/>
          <w:lang w:eastAsia="zh-TW"/>
        </w:rPr>
        <w:t>税込今回迄累積請求金額計</w:t>
      </w:r>
    </w:p>
    <w:p w14:paraId="365F546A" w14:textId="77777777" w:rsidR="003C5EB1" w:rsidRPr="00FF3575" w:rsidRDefault="003C5EB1" w:rsidP="003C5EB1">
      <w:pPr>
        <w:spacing w:line="240" w:lineRule="exact"/>
        <w:ind w:left="113" w:hanging="113"/>
      </w:pPr>
      <w:r w:rsidRPr="00FF3575">
        <w:rPr>
          <w:rFonts w:hint="eastAsia"/>
        </w:rPr>
        <w:t>・</w:t>
      </w:r>
      <w:r w:rsidRPr="00FF3575">
        <w:rPr>
          <w:rFonts w:hint="eastAsia"/>
        </w:rPr>
        <w:t>[1334]</w:t>
      </w:r>
      <w:r w:rsidRPr="00FF3575">
        <w:rPr>
          <w:rFonts w:hint="eastAsia"/>
        </w:rPr>
        <w:t>は</w:t>
      </w:r>
      <w:r w:rsidRPr="00FF3575">
        <w:rPr>
          <w:rFonts w:hint="eastAsia"/>
        </w:rPr>
        <w:t>[1103]</w:t>
      </w:r>
      <w:r w:rsidRPr="00FF3575">
        <w:rPr>
          <w:rFonts w:hint="eastAsia"/>
        </w:rPr>
        <w:t>に対する消費税の合計。小数点以下切捨て。</w:t>
      </w:r>
    </w:p>
    <w:p w14:paraId="0236303E" w14:textId="77777777" w:rsidR="003C5EB1" w:rsidRPr="00FF3575" w:rsidRDefault="003C5EB1" w:rsidP="003C5EB1">
      <w:pPr>
        <w:spacing w:line="240" w:lineRule="exact"/>
        <w:ind w:left="113" w:hanging="113"/>
      </w:pPr>
      <w:r w:rsidRPr="00FF3575">
        <w:rPr>
          <w:rFonts w:hint="eastAsia"/>
        </w:rPr>
        <w:t>・</w:t>
      </w:r>
      <w:r w:rsidRPr="00FF3575">
        <w:rPr>
          <w:rFonts w:hint="eastAsia"/>
        </w:rPr>
        <w:t>[1335]=[1103]+[1334]</w:t>
      </w:r>
      <w:r w:rsidRPr="00FF3575">
        <w:rPr>
          <w:rFonts w:hint="eastAsia"/>
        </w:rPr>
        <w:t>。</w:t>
      </w:r>
    </w:p>
    <w:p w14:paraId="73E563CE" w14:textId="77777777" w:rsidR="003C5EB1" w:rsidRPr="00FF3575" w:rsidRDefault="003C5EB1" w:rsidP="003C5EB1">
      <w:pPr>
        <w:spacing w:line="240" w:lineRule="exact"/>
        <w:ind w:left="113" w:hanging="113"/>
      </w:pPr>
      <w:r w:rsidRPr="00FF3575">
        <w:rPr>
          <w:rFonts w:hint="eastAsia"/>
        </w:rPr>
        <w:t>・</w:t>
      </w:r>
      <w:r w:rsidRPr="00FF3575">
        <w:rPr>
          <w:rFonts w:hint="eastAsia"/>
        </w:rPr>
        <w:t>[1343]</w:t>
      </w:r>
      <w:r w:rsidRPr="00FF3575">
        <w:rPr>
          <w:rFonts w:hint="eastAsia"/>
        </w:rPr>
        <w:t>は</w:t>
      </w:r>
      <w:r w:rsidRPr="00FF3575">
        <w:rPr>
          <w:rFonts w:hint="eastAsia"/>
        </w:rPr>
        <w:t>[1335]</w:t>
      </w:r>
      <w:r w:rsidRPr="00FF3575">
        <w:rPr>
          <w:rFonts w:hint="eastAsia"/>
        </w:rPr>
        <w:t>に対する調整額である。値引きなどは負号を付けた金額となる。</w:t>
      </w:r>
    </w:p>
    <w:p w14:paraId="4232D943" w14:textId="77777777" w:rsidR="003C5EB1" w:rsidRPr="00FF3575" w:rsidRDefault="003C5EB1" w:rsidP="003C5EB1">
      <w:pPr>
        <w:spacing w:line="240" w:lineRule="exact"/>
        <w:ind w:left="113" w:hanging="113"/>
      </w:pPr>
      <w:r w:rsidRPr="00FF3575">
        <w:rPr>
          <w:rFonts w:hint="eastAsia"/>
        </w:rPr>
        <w:t>・</w:t>
      </w:r>
      <w:r w:rsidRPr="00FF3575">
        <w:rPr>
          <w:rFonts w:hint="eastAsia"/>
        </w:rPr>
        <w:t>[1160]=[1335]+[1343]</w:t>
      </w:r>
      <w:r w:rsidRPr="00FF3575">
        <w:rPr>
          <w:rFonts w:hint="eastAsia"/>
        </w:rPr>
        <w:t>。</w:t>
      </w:r>
    </w:p>
    <w:p w14:paraId="33C5C0D3" w14:textId="77777777" w:rsidR="003C5EB1" w:rsidRPr="00FF3575" w:rsidRDefault="003C5EB1" w:rsidP="003C5EB1"/>
    <w:p w14:paraId="44831E31" w14:textId="77777777" w:rsidR="003C5EB1" w:rsidRPr="00FF3575" w:rsidRDefault="003C5EB1" w:rsidP="003C5EB1">
      <w:r w:rsidRPr="00FF3575">
        <w:rPr>
          <w:rFonts w:hint="eastAsia"/>
        </w:rPr>
        <w:t>◆今回分の請求金額（税込）</w:t>
      </w:r>
    </w:p>
    <w:p w14:paraId="752A18D6" w14:textId="77777777" w:rsidR="003C5EB1" w:rsidRPr="00FF3575" w:rsidRDefault="003C5EB1" w:rsidP="003C5EB1">
      <w:pPr>
        <w:spacing w:line="240" w:lineRule="exact"/>
        <w:ind w:firstLine="540"/>
      </w:pPr>
      <w:r w:rsidRPr="00FF3575">
        <w:rPr>
          <w:rFonts w:hint="eastAsia"/>
        </w:rPr>
        <w:t>[1097]</w:t>
      </w:r>
      <w:r w:rsidRPr="00FF3575">
        <w:rPr>
          <w:rFonts w:hint="eastAsia"/>
        </w:rPr>
        <w:t>最終帳票金額</w:t>
      </w:r>
    </w:p>
    <w:p w14:paraId="6B07BE2E" w14:textId="77777777" w:rsidR="003C5EB1" w:rsidRPr="00FF3575" w:rsidRDefault="003C5EB1" w:rsidP="003C5EB1">
      <w:pPr>
        <w:spacing w:line="240" w:lineRule="exact"/>
        <w:ind w:left="113" w:hanging="113"/>
      </w:pPr>
      <w:r w:rsidRPr="00FF3575">
        <w:rPr>
          <w:rFonts w:hint="eastAsia"/>
        </w:rPr>
        <w:t>・</w:t>
      </w:r>
      <w:r w:rsidRPr="00FF3575">
        <w:rPr>
          <w:rFonts w:hint="eastAsia"/>
        </w:rPr>
        <w:t>[1097]=[1160]-[1159]</w:t>
      </w:r>
      <w:r w:rsidRPr="00FF3575">
        <w:rPr>
          <w:rFonts w:hint="eastAsia"/>
        </w:rPr>
        <w:t>。</w:t>
      </w:r>
    </w:p>
    <w:p w14:paraId="2317CF0B" w14:textId="77777777" w:rsidR="003C5EB1" w:rsidRPr="00FF3575" w:rsidRDefault="003C5EB1" w:rsidP="003C5EB1"/>
    <w:p w14:paraId="636E94DD" w14:textId="77777777" w:rsidR="003C5EB1" w:rsidRPr="00FF3575" w:rsidRDefault="003C5EB1" w:rsidP="003C5EB1"/>
    <w:p w14:paraId="2451C125" w14:textId="77777777" w:rsidR="003C5EB1" w:rsidRPr="00FF3575" w:rsidRDefault="003C5EB1" w:rsidP="003C5EB1"/>
    <w:p w14:paraId="6F6B80A1" w14:textId="77777777" w:rsidR="003C5EB1" w:rsidRPr="00FF3575" w:rsidRDefault="003C5EB1" w:rsidP="003C5EB1">
      <w:pPr>
        <w:rPr>
          <w:rFonts w:eastAsia="ＭＳ Ｐゴシック"/>
          <w:sz w:val="24"/>
        </w:rPr>
      </w:pPr>
      <w:r w:rsidRPr="00FF3575">
        <w:rPr>
          <w:rFonts w:eastAsia="ＭＳ Ｐゴシック"/>
          <w:sz w:val="24"/>
        </w:rPr>
        <w:br w:type="page"/>
      </w:r>
      <w:r w:rsidRPr="00FF3575">
        <w:rPr>
          <w:rFonts w:eastAsia="ＭＳ Ｐゴシック" w:hint="eastAsia"/>
          <w:sz w:val="24"/>
        </w:rPr>
        <w:lastRenderedPageBreak/>
        <w:t>D</w:t>
      </w:r>
      <w:r w:rsidRPr="00FF3575">
        <w:rPr>
          <w:rFonts w:eastAsia="ＭＳ Ｐゴシック" w:hint="eastAsia"/>
          <w:sz w:val="24"/>
        </w:rPr>
        <w:t>方式：</w:t>
      </w:r>
      <w:r w:rsidRPr="00FF3575">
        <w:rPr>
          <w:rFonts w:eastAsia="ＭＳ Ｐゴシック" w:hint="eastAsia"/>
          <w:sz w:val="24"/>
        </w:rPr>
        <w:tab/>
      </w:r>
      <w:r w:rsidRPr="00FF3575">
        <w:rPr>
          <w:rFonts w:eastAsia="ＭＳ Ｐゴシック" w:hint="eastAsia"/>
          <w:sz w:val="24"/>
        </w:rPr>
        <w:t>税込累積額査定、税込当月請求額算定方式（累積請求額差引）</w:t>
      </w:r>
    </w:p>
    <w:p w14:paraId="0A3298AD" w14:textId="77777777" w:rsidR="003C5EB1" w:rsidRPr="00FF3575" w:rsidRDefault="003C5EB1" w:rsidP="003C5EB1"/>
    <w:p w14:paraId="5217E5CF" w14:textId="77777777" w:rsidR="003C5EB1" w:rsidRPr="00FF3575" w:rsidRDefault="003C5EB1" w:rsidP="003C5EB1">
      <w:r w:rsidRPr="00FF3575">
        <w:rPr>
          <w:rFonts w:hint="eastAsia"/>
        </w:rPr>
        <w:t>◆前回迄の累積出来高金額（税込）</w:t>
      </w:r>
    </w:p>
    <w:p w14:paraId="79D8228B" w14:textId="77777777" w:rsidR="003C5EB1" w:rsidRPr="00FF3575" w:rsidRDefault="003C5EB1" w:rsidP="003C5EB1">
      <w:pPr>
        <w:spacing w:line="240" w:lineRule="exact"/>
        <w:ind w:firstLine="540"/>
        <w:rPr>
          <w:lang w:eastAsia="zh-TW"/>
        </w:rPr>
      </w:pPr>
      <w:r w:rsidRPr="00FF3575">
        <w:rPr>
          <w:rFonts w:hint="eastAsia"/>
          <w:lang w:eastAsia="zh-TW"/>
        </w:rPr>
        <w:t>[1152]</w:t>
      </w:r>
      <w:r w:rsidRPr="00FF3575">
        <w:rPr>
          <w:rFonts w:hint="eastAsia"/>
          <w:lang w:eastAsia="zh-TW"/>
        </w:rPr>
        <w:t>税込前回迄累積出来高金額計</w:t>
      </w:r>
    </w:p>
    <w:p w14:paraId="73B2215C" w14:textId="77777777" w:rsidR="003C5EB1" w:rsidRPr="00FF3575" w:rsidRDefault="003C5EB1" w:rsidP="003C5EB1">
      <w:pPr>
        <w:spacing w:line="240" w:lineRule="exact"/>
        <w:ind w:firstLine="540"/>
        <w:rPr>
          <w:lang w:eastAsia="zh-TW"/>
        </w:rPr>
      </w:pPr>
      <w:bookmarkStart w:id="1100" w:name="ID_1351_Ⅶ"/>
      <w:r w:rsidRPr="00FF3575">
        <w:rPr>
          <w:rFonts w:hint="eastAsia"/>
          <w:lang w:eastAsia="zh-TW"/>
        </w:rPr>
        <w:t>[1351]</w:t>
      </w:r>
      <w:bookmarkEnd w:id="1100"/>
      <w:r w:rsidRPr="00FF3575">
        <w:rPr>
          <w:rFonts w:hint="eastAsia"/>
          <w:lang w:eastAsia="zh-TW"/>
        </w:rPr>
        <w:t>税込前回迄累積出来高金額計調整額</w:t>
      </w:r>
    </w:p>
    <w:p w14:paraId="13B6B1CC" w14:textId="77777777" w:rsidR="003C5EB1" w:rsidRPr="00FF3575" w:rsidRDefault="003C5EB1" w:rsidP="003C5EB1">
      <w:pPr>
        <w:spacing w:line="240" w:lineRule="exact"/>
        <w:ind w:firstLine="540"/>
        <w:rPr>
          <w:lang w:eastAsia="zh-TW"/>
        </w:rPr>
      </w:pPr>
      <w:r w:rsidRPr="00FF3575">
        <w:rPr>
          <w:rFonts w:hint="eastAsia"/>
          <w:lang w:eastAsia="zh-TW"/>
        </w:rPr>
        <w:t>[1352]</w:t>
      </w:r>
      <w:r w:rsidRPr="00FF3575">
        <w:rPr>
          <w:rFonts w:hint="eastAsia"/>
          <w:lang w:eastAsia="zh-TW"/>
        </w:rPr>
        <w:t>調整後税込前回迄累積出来高金額計</w:t>
      </w:r>
    </w:p>
    <w:p w14:paraId="62CF9DD3" w14:textId="77777777" w:rsidR="003C5EB1" w:rsidRPr="00FF3575" w:rsidRDefault="003C5EB1" w:rsidP="003C5EB1">
      <w:pPr>
        <w:spacing w:line="240" w:lineRule="exact"/>
        <w:ind w:left="113" w:hanging="113"/>
      </w:pPr>
      <w:r w:rsidRPr="00FF3575">
        <w:rPr>
          <w:rFonts w:hint="eastAsia"/>
        </w:rPr>
        <w:t>・</w:t>
      </w:r>
      <w:r w:rsidRPr="00FF3575">
        <w:rPr>
          <w:rFonts w:hint="eastAsia"/>
        </w:rPr>
        <w:t>[1152]</w:t>
      </w:r>
      <w:r w:rsidRPr="00FF3575">
        <w:rPr>
          <w:rFonts w:hint="eastAsia"/>
        </w:rPr>
        <w:t>、</w:t>
      </w:r>
      <w:r w:rsidRPr="00FF3575">
        <w:rPr>
          <w:rFonts w:hint="eastAsia"/>
        </w:rPr>
        <w:t>[1351]</w:t>
      </w:r>
      <w:r w:rsidRPr="00FF3575">
        <w:rPr>
          <w:rFonts w:hint="eastAsia"/>
        </w:rPr>
        <w:t>および</w:t>
      </w:r>
      <w:r w:rsidRPr="00FF3575">
        <w:rPr>
          <w:rFonts w:hint="eastAsia"/>
        </w:rPr>
        <w:t>[1352]</w:t>
      </w:r>
      <w:r w:rsidRPr="00FF3575">
        <w:rPr>
          <w:rFonts w:hint="eastAsia"/>
        </w:rPr>
        <w:t>は、それぞれ前回出来高査定、請求時の</w:t>
      </w:r>
      <w:r w:rsidRPr="00FF3575">
        <w:rPr>
          <w:rFonts w:hint="eastAsia"/>
        </w:rPr>
        <w:t>[1153]</w:t>
      </w:r>
      <w:r w:rsidRPr="00FF3575">
        <w:rPr>
          <w:rFonts w:hint="eastAsia"/>
        </w:rPr>
        <w:t>、</w:t>
      </w:r>
      <w:r w:rsidRPr="00FF3575">
        <w:rPr>
          <w:rFonts w:hint="eastAsia"/>
        </w:rPr>
        <w:t>[1341]</w:t>
      </w:r>
      <w:r w:rsidRPr="00FF3575">
        <w:rPr>
          <w:rFonts w:hint="eastAsia"/>
        </w:rPr>
        <w:t>、</w:t>
      </w:r>
      <w:r w:rsidRPr="00FF3575">
        <w:rPr>
          <w:rFonts w:hint="eastAsia"/>
        </w:rPr>
        <w:t>[1342]</w:t>
      </w:r>
      <w:r w:rsidRPr="00FF3575">
        <w:rPr>
          <w:rFonts w:hint="eastAsia"/>
        </w:rPr>
        <w:t>の確定値に等しくなければならない。</w:t>
      </w:r>
    </w:p>
    <w:p w14:paraId="51E682C4" w14:textId="77777777" w:rsidR="003C5EB1" w:rsidRPr="00FF3575" w:rsidRDefault="003C5EB1" w:rsidP="003C5EB1"/>
    <w:p w14:paraId="13336E40" w14:textId="77777777" w:rsidR="003C5EB1" w:rsidRPr="00FF3575" w:rsidRDefault="003C5EB1" w:rsidP="003C5EB1">
      <w:r w:rsidRPr="00FF3575">
        <w:rPr>
          <w:rFonts w:hint="eastAsia"/>
        </w:rPr>
        <w:t>◆前回迄の累積請求金額（税込）</w:t>
      </w:r>
    </w:p>
    <w:p w14:paraId="371946F2" w14:textId="77777777" w:rsidR="003C5EB1" w:rsidRPr="00FF3575" w:rsidRDefault="003C5EB1" w:rsidP="003C5EB1">
      <w:pPr>
        <w:spacing w:line="240" w:lineRule="exact"/>
        <w:ind w:firstLine="540"/>
        <w:rPr>
          <w:lang w:eastAsia="zh-TW"/>
        </w:rPr>
      </w:pPr>
      <w:r w:rsidRPr="00FF3575">
        <w:rPr>
          <w:rFonts w:hint="eastAsia"/>
          <w:lang w:eastAsia="zh-TW"/>
        </w:rPr>
        <w:t>[1159]</w:t>
      </w:r>
      <w:r w:rsidRPr="00FF3575">
        <w:rPr>
          <w:rFonts w:hint="eastAsia"/>
          <w:lang w:eastAsia="zh-TW"/>
        </w:rPr>
        <w:t>税込前回迄累積支払金額計</w:t>
      </w:r>
    </w:p>
    <w:p w14:paraId="5FC38682" w14:textId="77777777" w:rsidR="003C5EB1" w:rsidRPr="00FF3575" w:rsidRDefault="003C5EB1" w:rsidP="003C5EB1">
      <w:pPr>
        <w:spacing w:line="240" w:lineRule="exact"/>
        <w:ind w:left="113" w:hanging="113"/>
      </w:pPr>
      <w:r w:rsidRPr="00FF3575">
        <w:rPr>
          <w:rFonts w:hint="eastAsia"/>
        </w:rPr>
        <w:t>・</w:t>
      </w:r>
      <w:r w:rsidRPr="00FF3575">
        <w:rPr>
          <w:rFonts w:hint="eastAsia"/>
        </w:rPr>
        <w:t>[1159]</w:t>
      </w:r>
      <w:r w:rsidRPr="00FF3575">
        <w:rPr>
          <w:rFonts w:hint="eastAsia"/>
        </w:rPr>
        <w:t>は、前回出来高査定、請求時の</w:t>
      </w:r>
      <w:r w:rsidRPr="00FF3575">
        <w:rPr>
          <w:rFonts w:hint="eastAsia"/>
        </w:rPr>
        <w:t>[1160]</w:t>
      </w:r>
      <w:r w:rsidRPr="00FF3575">
        <w:rPr>
          <w:rFonts w:hint="eastAsia"/>
        </w:rPr>
        <w:t>の確定値に等しくなければならない。</w:t>
      </w:r>
    </w:p>
    <w:p w14:paraId="6B0C05D6" w14:textId="77777777" w:rsidR="003C5EB1" w:rsidRPr="00FF3575" w:rsidRDefault="003C5EB1" w:rsidP="003C5EB1"/>
    <w:p w14:paraId="4748D010" w14:textId="77777777" w:rsidR="003C5EB1" w:rsidRPr="00FF3575" w:rsidRDefault="003C5EB1" w:rsidP="003C5EB1">
      <w:r w:rsidRPr="00FF3575">
        <w:rPr>
          <w:rFonts w:hint="eastAsia"/>
        </w:rPr>
        <w:t>◆今回迄の累積出来高金額（税抜き）</w:t>
      </w:r>
    </w:p>
    <w:p w14:paraId="4F62D040" w14:textId="77777777" w:rsidR="003C5EB1" w:rsidRPr="00FF3575" w:rsidRDefault="003C5EB1" w:rsidP="003C5EB1">
      <w:pPr>
        <w:spacing w:line="240" w:lineRule="exact"/>
        <w:ind w:firstLine="540"/>
        <w:rPr>
          <w:lang w:eastAsia="zh-TW"/>
        </w:rPr>
      </w:pPr>
      <w:r w:rsidRPr="00FF3575">
        <w:rPr>
          <w:rFonts w:hint="eastAsia"/>
          <w:lang w:eastAsia="zh-TW"/>
        </w:rPr>
        <w:t>[1109]</w:t>
      </w:r>
      <w:r w:rsidRPr="00FF3575">
        <w:rPr>
          <w:rFonts w:hint="eastAsia"/>
          <w:lang w:eastAsia="zh-TW"/>
        </w:rPr>
        <w:t>今回迄累積出来高金額計</w:t>
      </w:r>
    </w:p>
    <w:p w14:paraId="1CDC0A4F" w14:textId="77777777" w:rsidR="003C5EB1" w:rsidRPr="00FF3575" w:rsidRDefault="003C5EB1" w:rsidP="003C5EB1">
      <w:pPr>
        <w:spacing w:line="240" w:lineRule="exact"/>
        <w:ind w:left="113" w:hanging="113"/>
      </w:pPr>
      <w:r w:rsidRPr="00FF3575">
        <w:rPr>
          <w:rFonts w:hint="eastAsia"/>
        </w:rPr>
        <w:t>・</w:t>
      </w:r>
      <w:r w:rsidRPr="00FF3575">
        <w:rPr>
          <w:rFonts w:hint="eastAsia"/>
        </w:rPr>
        <w:t>[1109]</w:t>
      </w:r>
      <w:r w:rsidRPr="00FF3575">
        <w:rPr>
          <w:rFonts w:hint="eastAsia"/>
        </w:rPr>
        <w:t>は、明細情報部分の</w:t>
      </w:r>
      <w:r w:rsidRPr="00FF3575">
        <w:rPr>
          <w:rFonts w:hint="eastAsia"/>
        </w:rPr>
        <w:t>[1235]</w:t>
      </w:r>
      <w:r w:rsidRPr="00FF3575">
        <w:rPr>
          <w:rFonts w:hint="eastAsia"/>
        </w:rPr>
        <w:t>今回迄累積出来高金額計明細の和。</w:t>
      </w:r>
    </w:p>
    <w:p w14:paraId="4084311F" w14:textId="30042C40" w:rsidR="003C5EB1" w:rsidRPr="00FF3575" w:rsidRDefault="003C5EB1" w:rsidP="003C5EB1">
      <w:pPr>
        <w:spacing w:line="240" w:lineRule="exact"/>
        <w:ind w:left="113" w:hanging="113"/>
      </w:pPr>
      <w:r w:rsidRPr="00FF3575">
        <w:rPr>
          <w:rFonts w:hint="eastAsia"/>
        </w:rPr>
        <w:t xml:space="preserve">　明細行には小計行等も含まれるので、全明細行の</w:t>
      </w:r>
      <w:r w:rsidRPr="00FF3575">
        <w:rPr>
          <w:rFonts w:hint="eastAsia"/>
        </w:rPr>
        <w:t>[1235]</w:t>
      </w:r>
      <w:r w:rsidRPr="00FF3575">
        <w:rPr>
          <w:rFonts w:hint="eastAsia"/>
        </w:rPr>
        <w:t>の合計と</w:t>
      </w:r>
      <w:r w:rsidRPr="00FF3575">
        <w:rPr>
          <w:rFonts w:hint="eastAsia"/>
        </w:rPr>
        <w:t>[1109]</w:t>
      </w:r>
      <w:r w:rsidRPr="00FF3575">
        <w:rPr>
          <w:rFonts w:hint="eastAsia"/>
        </w:rPr>
        <w:t>とは一致しないことがある。詳細は、「</w:t>
      </w:r>
      <w:r w:rsidR="000D47A0" w:rsidRPr="008025CC">
        <w:rPr>
          <w:color w:val="FF0000"/>
        </w:rPr>
        <w:t xml:space="preserve">B.VI.2. 2.3 (2)1) </w:t>
      </w:r>
      <w:r w:rsidRPr="00FF3575">
        <w:rPr>
          <w:rFonts w:hint="eastAsia"/>
        </w:rPr>
        <w:t>明細の階層構造を表すデータ項目」を参照。</w:t>
      </w:r>
    </w:p>
    <w:p w14:paraId="2A5D437C" w14:textId="77777777" w:rsidR="003C5EB1" w:rsidRPr="000D47A0" w:rsidRDefault="003C5EB1" w:rsidP="003C5EB1"/>
    <w:p w14:paraId="56F2C1FD" w14:textId="77777777" w:rsidR="003C5EB1" w:rsidRPr="00FF3575" w:rsidRDefault="003C5EB1" w:rsidP="003C5EB1">
      <w:r w:rsidRPr="00FF3575">
        <w:rPr>
          <w:rFonts w:hint="eastAsia"/>
        </w:rPr>
        <w:t>◆今回迄の累積出来高金額（税込）</w:t>
      </w:r>
    </w:p>
    <w:p w14:paraId="3A08EDDD" w14:textId="77777777" w:rsidR="003C5EB1" w:rsidRPr="00FF3575" w:rsidRDefault="003C5EB1" w:rsidP="003C5EB1">
      <w:pPr>
        <w:spacing w:line="240" w:lineRule="exact"/>
        <w:ind w:firstLine="540"/>
        <w:rPr>
          <w:lang w:eastAsia="zh-TW"/>
        </w:rPr>
      </w:pPr>
      <w:r w:rsidRPr="00FF3575">
        <w:rPr>
          <w:rFonts w:hint="eastAsia"/>
          <w:lang w:eastAsia="zh-TW"/>
        </w:rPr>
        <w:t>[1153]</w:t>
      </w:r>
      <w:r w:rsidRPr="00FF3575">
        <w:rPr>
          <w:rFonts w:hint="eastAsia"/>
          <w:lang w:eastAsia="zh-TW"/>
        </w:rPr>
        <w:t>税込今回迄累積出来高金額計</w:t>
      </w:r>
    </w:p>
    <w:p w14:paraId="039A00CB" w14:textId="77777777" w:rsidR="003C5EB1" w:rsidRPr="00FF3575" w:rsidRDefault="003C5EB1" w:rsidP="003C5EB1">
      <w:pPr>
        <w:spacing w:line="240" w:lineRule="exact"/>
        <w:ind w:firstLine="540"/>
        <w:rPr>
          <w:lang w:eastAsia="zh-TW"/>
        </w:rPr>
      </w:pPr>
      <w:r w:rsidRPr="00FF3575">
        <w:rPr>
          <w:rFonts w:hint="eastAsia"/>
          <w:lang w:eastAsia="zh-TW"/>
        </w:rPr>
        <w:t>[1341]</w:t>
      </w:r>
      <w:r w:rsidRPr="00FF3575">
        <w:rPr>
          <w:rFonts w:hint="eastAsia"/>
          <w:lang w:eastAsia="zh-TW"/>
        </w:rPr>
        <w:t>税込今回迄累積出来高金額計調整額</w:t>
      </w:r>
    </w:p>
    <w:p w14:paraId="461D267D" w14:textId="77777777" w:rsidR="003C5EB1" w:rsidRPr="00FF3575" w:rsidRDefault="003C5EB1" w:rsidP="003C5EB1">
      <w:pPr>
        <w:spacing w:line="240" w:lineRule="exact"/>
        <w:ind w:firstLine="540"/>
        <w:rPr>
          <w:lang w:eastAsia="zh-TW"/>
        </w:rPr>
      </w:pPr>
      <w:r w:rsidRPr="00FF3575">
        <w:rPr>
          <w:rFonts w:hint="eastAsia"/>
          <w:lang w:eastAsia="zh-TW"/>
        </w:rPr>
        <w:t>[1342]</w:t>
      </w:r>
      <w:r w:rsidRPr="00FF3575">
        <w:rPr>
          <w:rFonts w:hint="eastAsia"/>
          <w:lang w:eastAsia="zh-TW"/>
        </w:rPr>
        <w:t>調整後税込今回迄累積出来高金額計</w:t>
      </w:r>
    </w:p>
    <w:p w14:paraId="675A72D5" w14:textId="77777777" w:rsidR="003C5EB1" w:rsidRPr="00FF3575" w:rsidRDefault="003C5EB1" w:rsidP="003C5EB1">
      <w:pPr>
        <w:spacing w:line="240" w:lineRule="exact"/>
        <w:ind w:left="180" w:hanging="180"/>
      </w:pPr>
      <w:r w:rsidRPr="00FF3575">
        <w:rPr>
          <w:rFonts w:hint="eastAsia"/>
        </w:rPr>
        <w:t>・</w:t>
      </w:r>
      <w:r w:rsidRPr="00FF3575">
        <w:rPr>
          <w:rFonts w:hint="eastAsia"/>
        </w:rPr>
        <w:t>[1153]</w:t>
      </w:r>
      <w:r w:rsidRPr="00FF3575">
        <w:rPr>
          <w:rFonts w:hint="eastAsia"/>
        </w:rPr>
        <w:t>は、</w:t>
      </w:r>
      <w:r w:rsidRPr="00FF3575">
        <w:rPr>
          <w:rFonts w:hint="eastAsia"/>
        </w:rPr>
        <w:t>[1109]</w:t>
      </w:r>
      <w:r w:rsidRPr="00FF3575">
        <w:rPr>
          <w:rFonts w:hint="eastAsia"/>
        </w:rPr>
        <w:t>に消費税額を加えた額。消費税額に小数点以下の端数があれば、切り捨てて</w:t>
      </w:r>
      <w:r w:rsidRPr="00FF3575">
        <w:rPr>
          <w:rFonts w:hint="eastAsia"/>
        </w:rPr>
        <w:t>[1109]</w:t>
      </w:r>
      <w:r w:rsidRPr="00FF3575">
        <w:rPr>
          <w:rFonts w:hint="eastAsia"/>
        </w:rPr>
        <w:t>に加える。</w:t>
      </w:r>
    </w:p>
    <w:p w14:paraId="13F44506" w14:textId="77777777" w:rsidR="003C5EB1" w:rsidRPr="00FF3575" w:rsidRDefault="003C5EB1" w:rsidP="003C5EB1">
      <w:pPr>
        <w:spacing w:line="240" w:lineRule="exact"/>
        <w:ind w:left="113" w:hanging="113"/>
      </w:pPr>
      <w:r w:rsidRPr="00FF3575">
        <w:rPr>
          <w:rFonts w:hint="eastAsia"/>
        </w:rPr>
        <w:t>・</w:t>
      </w:r>
      <w:r w:rsidRPr="00FF3575">
        <w:rPr>
          <w:rFonts w:hint="eastAsia"/>
        </w:rPr>
        <w:t>[1341]</w:t>
      </w:r>
      <w:r w:rsidRPr="00FF3575">
        <w:rPr>
          <w:rFonts w:hint="eastAsia"/>
        </w:rPr>
        <w:t>は</w:t>
      </w:r>
      <w:r w:rsidRPr="00FF3575">
        <w:rPr>
          <w:rFonts w:hint="eastAsia"/>
        </w:rPr>
        <w:t>[1153]</w:t>
      </w:r>
      <w:r w:rsidRPr="00FF3575">
        <w:rPr>
          <w:rFonts w:hint="eastAsia"/>
        </w:rPr>
        <w:t>に対する調整額である。値引きなどは負号を付けた金額となる。</w:t>
      </w:r>
    </w:p>
    <w:p w14:paraId="1D08C362" w14:textId="77777777" w:rsidR="003C5EB1" w:rsidRPr="00FF3575" w:rsidRDefault="003C5EB1" w:rsidP="003C5EB1">
      <w:pPr>
        <w:spacing w:line="240" w:lineRule="exact"/>
        <w:ind w:left="113" w:hanging="113"/>
      </w:pPr>
      <w:r w:rsidRPr="00FF3575">
        <w:rPr>
          <w:rFonts w:hint="eastAsia"/>
        </w:rPr>
        <w:t>・</w:t>
      </w:r>
      <w:r w:rsidRPr="00FF3575">
        <w:rPr>
          <w:rFonts w:hint="eastAsia"/>
        </w:rPr>
        <w:t>[1342]=[1153]+[1341]</w:t>
      </w:r>
      <w:r w:rsidRPr="00FF3575">
        <w:rPr>
          <w:rFonts w:hint="eastAsia"/>
        </w:rPr>
        <w:t>。</w:t>
      </w:r>
    </w:p>
    <w:p w14:paraId="743C5606" w14:textId="77777777" w:rsidR="003C5EB1" w:rsidRPr="00FF3575" w:rsidRDefault="003C5EB1" w:rsidP="003C5EB1"/>
    <w:p w14:paraId="49BD12B3" w14:textId="77777777" w:rsidR="003C5EB1" w:rsidRPr="00FF3575" w:rsidRDefault="003C5EB1" w:rsidP="003C5EB1">
      <w:r w:rsidRPr="00FF3575">
        <w:rPr>
          <w:rFonts w:hint="eastAsia"/>
        </w:rPr>
        <w:t>◆今回迄の累積請求金額、保留金額（税込）</w:t>
      </w:r>
    </w:p>
    <w:p w14:paraId="758333DE" w14:textId="77777777" w:rsidR="003C5EB1" w:rsidRPr="00FF3575" w:rsidRDefault="003C5EB1" w:rsidP="003C5EB1">
      <w:pPr>
        <w:spacing w:line="240" w:lineRule="exact"/>
        <w:ind w:firstLine="540"/>
        <w:rPr>
          <w:lang w:eastAsia="zh-TW"/>
        </w:rPr>
      </w:pPr>
      <w:r w:rsidRPr="00FF3575">
        <w:rPr>
          <w:rFonts w:hint="eastAsia"/>
          <w:lang w:eastAsia="zh-TW"/>
        </w:rPr>
        <w:t>[1335]</w:t>
      </w:r>
      <w:r w:rsidRPr="00FF3575">
        <w:rPr>
          <w:rFonts w:hint="eastAsia"/>
          <w:lang w:eastAsia="zh-TW"/>
        </w:rPr>
        <w:t>税込今回迄累積請求金額計</w:t>
      </w:r>
      <w:r w:rsidRPr="00FF3575">
        <w:rPr>
          <w:rFonts w:hint="eastAsia"/>
          <w:lang w:eastAsia="zh-TW"/>
        </w:rPr>
        <w:t>(</w:t>
      </w:r>
      <w:r w:rsidRPr="00FF3575">
        <w:rPr>
          <w:rFonts w:hint="eastAsia"/>
          <w:lang w:eastAsia="zh-TW"/>
        </w:rPr>
        <w:t>調整前</w:t>
      </w:r>
      <w:r w:rsidRPr="00FF3575">
        <w:rPr>
          <w:rFonts w:hint="eastAsia"/>
          <w:lang w:eastAsia="zh-TW"/>
        </w:rPr>
        <w:t>)</w:t>
      </w:r>
    </w:p>
    <w:p w14:paraId="4569B97E" w14:textId="77777777" w:rsidR="003C5EB1" w:rsidRPr="00FF3575" w:rsidRDefault="003C5EB1" w:rsidP="003C5EB1">
      <w:pPr>
        <w:spacing w:line="240" w:lineRule="exact"/>
        <w:ind w:firstLine="540"/>
        <w:rPr>
          <w:lang w:eastAsia="zh-TW"/>
        </w:rPr>
      </w:pPr>
      <w:r w:rsidRPr="00FF3575">
        <w:rPr>
          <w:rFonts w:hint="eastAsia"/>
          <w:lang w:eastAsia="zh-TW"/>
        </w:rPr>
        <w:t>[1163]</w:t>
      </w:r>
      <w:r w:rsidRPr="00FF3575">
        <w:rPr>
          <w:rFonts w:hint="eastAsia"/>
          <w:lang w:eastAsia="zh-TW"/>
        </w:rPr>
        <w:t>税込今回迄累積請求保留金額計</w:t>
      </w:r>
    </w:p>
    <w:p w14:paraId="03FDFBB5" w14:textId="77777777" w:rsidR="003C5EB1" w:rsidRPr="00FF3575" w:rsidRDefault="003C5EB1" w:rsidP="003C5EB1">
      <w:pPr>
        <w:spacing w:line="240" w:lineRule="exact"/>
        <w:ind w:firstLine="540"/>
        <w:rPr>
          <w:lang w:eastAsia="zh-TW"/>
        </w:rPr>
      </w:pPr>
      <w:r w:rsidRPr="00FF3575">
        <w:rPr>
          <w:rFonts w:hint="eastAsia"/>
          <w:lang w:eastAsia="zh-TW"/>
        </w:rPr>
        <w:t>[1343]</w:t>
      </w:r>
      <w:r w:rsidRPr="00FF3575">
        <w:rPr>
          <w:rFonts w:hint="eastAsia"/>
          <w:lang w:eastAsia="zh-TW"/>
        </w:rPr>
        <w:t>税込今回迄累積請求金額計調整額</w:t>
      </w:r>
    </w:p>
    <w:p w14:paraId="41ADF591" w14:textId="77777777" w:rsidR="003C5EB1" w:rsidRPr="00FF3575" w:rsidRDefault="003C5EB1" w:rsidP="003C5EB1">
      <w:pPr>
        <w:spacing w:line="240" w:lineRule="exact"/>
        <w:ind w:firstLine="540"/>
        <w:rPr>
          <w:lang w:eastAsia="zh-TW"/>
        </w:rPr>
      </w:pPr>
      <w:r w:rsidRPr="00FF3575">
        <w:rPr>
          <w:rFonts w:hint="eastAsia"/>
          <w:lang w:eastAsia="zh-TW"/>
        </w:rPr>
        <w:t>[1160]</w:t>
      </w:r>
      <w:r w:rsidRPr="00FF3575">
        <w:rPr>
          <w:rFonts w:hint="eastAsia"/>
          <w:lang w:eastAsia="zh-TW"/>
        </w:rPr>
        <w:t>税込今回迄累積請求金額計</w:t>
      </w:r>
    </w:p>
    <w:p w14:paraId="49B298F6" w14:textId="77777777" w:rsidR="003C5EB1" w:rsidRPr="00FF3575" w:rsidRDefault="003C5EB1" w:rsidP="003C5EB1">
      <w:pPr>
        <w:spacing w:line="240" w:lineRule="exact"/>
        <w:ind w:left="113" w:hanging="113"/>
      </w:pPr>
      <w:r w:rsidRPr="00FF3575">
        <w:rPr>
          <w:rFonts w:hint="eastAsia"/>
        </w:rPr>
        <w:t>・</w:t>
      </w:r>
      <w:r w:rsidRPr="00FF3575">
        <w:rPr>
          <w:rFonts w:hint="eastAsia"/>
        </w:rPr>
        <w:t>[1335]=0.01</w:t>
      </w:r>
      <w:r w:rsidRPr="00FF3575">
        <w:rPr>
          <w:rFonts w:hint="eastAsia"/>
        </w:rPr>
        <w:t>×</w:t>
      </w:r>
      <w:r w:rsidRPr="00FF3575">
        <w:rPr>
          <w:rFonts w:hint="eastAsia"/>
        </w:rPr>
        <w:t>[1058]</w:t>
      </w:r>
      <w:r w:rsidRPr="00FF3575">
        <w:rPr>
          <w:rFonts w:hint="eastAsia"/>
        </w:rPr>
        <w:t>×</w:t>
      </w:r>
      <w:r w:rsidRPr="00FF3575">
        <w:rPr>
          <w:rFonts w:hint="eastAsia"/>
        </w:rPr>
        <w:t>[1342]</w:t>
      </w:r>
      <w:r w:rsidRPr="00FF3575">
        <w:rPr>
          <w:rFonts w:hint="eastAsia"/>
        </w:rPr>
        <w:t>。小数点以下切り捨て。</w:t>
      </w:r>
    </w:p>
    <w:p w14:paraId="63A2F4AD" w14:textId="77777777" w:rsidR="003C5EB1" w:rsidRPr="00FF3575" w:rsidRDefault="003C5EB1" w:rsidP="003C5EB1">
      <w:pPr>
        <w:spacing w:line="240" w:lineRule="exact"/>
        <w:ind w:left="113" w:hanging="113"/>
      </w:pPr>
      <w:r w:rsidRPr="00FF3575">
        <w:rPr>
          <w:rFonts w:hint="eastAsia"/>
        </w:rPr>
        <w:t>・</w:t>
      </w:r>
      <w:r w:rsidRPr="00FF3575">
        <w:rPr>
          <w:rFonts w:hint="eastAsia"/>
        </w:rPr>
        <w:t>[1343]</w:t>
      </w:r>
      <w:r w:rsidRPr="00FF3575">
        <w:rPr>
          <w:rFonts w:hint="eastAsia"/>
        </w:rPr>
        <w:t>は</w:t>
      </w:r>
      <w:r w:rsidRPr="00FF3575">
        <w:rPr>
          <w:rFonts w:hint="eastAsia"/>
        </w:rPr>
        <w:t>[1335]</w:t>
      </w:r>
      <w:r w:rsidRPr="00FF3575">
        <w:rPr>
          <w:rFonts w:hint="eastAsia"/>
        </w:rPr>
        <w:t>に対する調整額である。値引きなどは負号を付けた金額となる。</w:t>
      </w:r>
    </w:p>
    <w:p w14:paraId="7D916C7B" w14:textId="77777777" w:rsidR="003C5EB1" w:rsidRPr="00FF3575" w:rsidRDefault="003C5EB1" w:rsidP="003C5EB1">
      <w:pPr>
        <w:spacing w:line="240" w:lineRule="exact"/>
        <w:ind w:left="113" w:hanging="113"/>
      </w:pPr>
      <w:r w:rsidRPr="00FF3575">
        <w:rPr>
          <w:rFonts w:hint="eastAsia"/>
        </w:rPr>
        <w:t>・</w:t>
      </w:r>
      <w:r w:rsidRPr="00FF3575">
        <w:rPr>
          <w:rFonts w:hint="eastAsia"/>
        </w:rPr>
        <w:t>[1160]=[1335]+[1343]</w:t>
      </w:r>
      <w:r w:rsidRPr="00FF3575">
        <w:rPr>
          <w:rFonts w:hint="eastAsia"/>
        </w:rPr>
        <w:t>。</w:t>
      </w:r>
    </w:p>
    <w:p w14:paraId="4EFBB081" w14:textId="77777777" w:rsidR="003C5EB1" w:rsidRPr="00FF3575" w:rsidRDefault="003C5EB1" w:rsidP="003C5EB1">
      <w:pPr>
        <w:spacing w:line="240" w:lineRule="exact"/>
        <w:ind w:left="113" w:hanging="113"/>
      </w:pPr>
      <w:r w:rsidRPr="00FF3575">
        <w:rPr>
          <w:rFonts w:hint="eastAsia"/>
        </w:rPr>
        <w:t>・</w:t>
      </w:r>
      <w:r w:rsidRPr="00FF3575">
        <w:rPr>
          <w:rFonts w:hint="eastAsia"/>
        </w:rPr>
        <w:t>[1163]=[1342]-[1160]</w:t>
      </w:r>
      <w:r w:rsidRPr="00FF3575">
        <w:rPr>
          <w:rFonts w:hint="eastAsia"/>
        </w:rPr>
        <w:t>。</w:t>
      </w:r>
    </w:p>
    <w:p w14:paraId="28AF2E97" w14:textId="77777777" w:rsidR="003C5EB1" w:rsidRPr="00FF3575" w:rsidRDefault="003C5EB1" w:rsidP="003C5EB1"/>
    <w:p w14:paraId="639B15A5" w14:textId="77777777" w:rsidR="003C5EB1" w:rsidRPr="00FF3575" w:rsidRDefault="003C5EB1" w:rsidP="003C5EB1">
      <w:r w:rsidRPr="00FF3575">
        <w:rPr>
          <w:rFonts w:hint="eastAsia"/>
        </w:rPr>
        <w:t>◆今回分の請求金額（税込）</w:t>
      </w:r>
    </w:p>
    <w:p w14:paraId="4F9A3D06" w14:textId="77777777" w:rsidR="003C5EB1" w:rsidRPr="00FF3575" w:rsidRDefault="003C5EB1" w:rsidP="003C5EB1">
      <w:pPr>
        <w:spacing w:line="240" w:lineRule="exact"/>
        <w:ind w:firstLine="540"/>
      </w:pPr>
      <w:r w:rsidRPr="00FF3575">
        <w:rPr>
          <w:rFonts w:hint="eastAsia"/>
        </w:rPr>
        <w:t>[1097]</w:t>
      </w:r>
      <w:r w:rsidRPr="00FF3575">
        <w:rPr>
          <w:rFonts w:hint="eastAsia"/>
        </w:rPr>
        <w:t>最終帳票金額</w:t>
      </w:r>
    </w:p>
    <w:p w14:paraId="6B23E01A" w14:textId="77777777" w:rsidR="003C5EB1" w:rsidRPr="00FF3575" w:rsidRDefault="003C5EB1" w:rsidP="003C5EB1">
      <w:pPr>
        <w:spacing w:line="240" w:lineRule="exact"/>
        <w:ind w:left="113" w:hanging="113"/>
      </w:pPr>
      <w:r w:rsidRPr="00FF3575">
        <w:rPr>
          <w:rFonts w:hint="eastAsia"/>
        </w:rPr>
        <w:t>・</w:t>
      </w:r>
      <w:r w:rsidRPr="00FF3575">
        <w:rPr>
          <w:rFonts w:hint="eastAsia"/>
        </w:rPr>
        <w:t>[1097]=[1160]-[1159]</w:t>
      </w:r>
      <w:r w:rsidRPr="00FF3575">
        <w:rPr>
          <w:rFonts w:hint="eastAsia"/>
        </w:rPr>
        <w:t>。</w:t>
      </w:r>
    </w:p>
    <w:p w14:paraId="5A5925E0" w14:textId="77777777" w:rsidR="003C5EB1" w:rsidRPr="00FF3575" w:rsidRDefault="003C5EB1" w:rsidP="003C5EB1"/>
    <w:p w14:paraId="290EF9E3" w14:textId="77777777" w:rsidR="003C5EB1" w:rsidRPr="00FF3575" w:rsidRDefault="003C5EB1" w:rsidP="003C5EB1"/>
    <w:p w14:paraId="3E954871" w14:textId="77777777" w:rsidR="00055103" w:rsidRPr="00FF3575" w:rsidRDefault="00055103">
      <w:pPr>
        <w:widowControl/>
        <w:jc w:val="left"/>
      </w:pPr>
      <w:r w:rsidRPr="00FF3575">
        <w:br w:type="page"/>
      </w:r>
    </w:p>
    <w:p w14:paraId="6EE390F8" w14:textId="77777777" w:rsidR="003C5EB1" w:rsidRPr="00FF3575" w:rsidRDefault="003C5EB1" w:rsidP="00055103">
      <w:pPr>
        <w:pStyle w:val="8"/>
      </w:pPr>
      <w:r w:rsidRPr="00FF3575">
        <w:rPr>
          <w:rFonts w:hint="eastAsia"/>
        </w:rPr>
        <w:lastRenderedPageBreak/>
        <w:t xml:space="preserve">　金額の支払先金融機関に関するデータ項目</w:t>
      </w:r>
    </w:p>
    <w:p w14:paraId="2B3D5EB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40DB49D" w14:textId="77777777" w:rsidTr="003C5EB1">
        <w:trPr>
          <w:cantSplit/>
        </w:trPr>
        <w:tc>
          <w:tcPr>
            <w:tcW w:w="8702" w:type="dxa"/>
          </w:tcPr>
          <w:p w14:paraId="6C67C495" w14:textId="77777777" w:rsidR="003C5EB1" w:rsidRPr="00FF3575" w:rsidRDefault="003C5EB1" w:rsidP="003C5EB1">
            <w:r w:rsidRPr="00FF3575">
              <w:t>[</w:t>
            </w:r>
            <w:bookmarkStart w:id="1101" w:name="ID_1035_Ⅶ"/>
            <w:r w:rsidRPr="00FF3575">
              <w:t>1035</w:t>
            </w:r>
            <w:bookmarkEnd w:id="1101"/>
            <w:r w:rsidRPr="00FF3575">
              <w:t>]</w:t>
            </w:r>
            <w:r w:rsidRPr="00FF3575">
              <w:rPr>
                <w:rFonts w:hint="eastAsia"/>
              </w:rPr>
              <w:t>受注者指定金融機関名</w:t>
            </w:r>
          </w:p>
          <w:p w14:paraId="63ED7F1D" w14:textId="77777777" w:rsidR="003C5EB1" w:rsidRPr="00FF3575" w:rsidRDefault="003C5EB1" w:rsidP="003C5EB1">
            <w:r w:rsidRPr="00FF3575">
              <w:rPr>
                <w:rFonts w:hint="eastAsia"/>
              </w:rPr>
              <w:t xml:space="preserve">　受注者が振込を指定する口座の金融機関名。</w:t>
            </w:r>
          </w:p>
          <w:p w14:paraId="29326676" w14:textId="77777777" w:rsidR="003C5EB1" w:rsidRPr="00FF3575" w:rsidRDefault="003C5EB1" w:rsidP="003C5EB1">
            <w:pPr>
              <w:rPr>
                <w:lang w:eastAsia="zh-TW"/>
              </w:rPr>
            </w:pPr>
            <w:r w:rsidRPr="00FF3575">
              <w:rPr>
                <w:lang w:eastAsia="zh-TW"/>
              </w:rPr>
              <w:t>[</w:t>
            </w:r>
            <w:bookmarkStart w:id="1102" w:name="ID_1036_Ⅶ"/>
            <w:r w:rsidRPr="00FF3575">
              <w:rPr>
                <w:lang w:eastAsia="zh-TW"/>
              </w:rPr>
              <w:t>1036</w:t>
            </w:r>
            <w:bookmarkEnd w:id="1102"/>
            <w:r w:rsidRPr="00FF3575">
              <w:rPr>
                <w:lang w:eastAsia="zh-TW"/>
              </w:rPr>
              <w:t>]</w:t>
            </w:r>
            <w:r w:rsidRPr="00FF3575">
              <w:rPr>
                <w:rFonts w:hint="eastAsia"/>
                <w:lang w:eastAsia="zh-TW"/>
              </w:rPr>
              <w:t>受注者指定金融機関支店名</w:t>
            </w:r>
          </w:p>
          <w:p w14:paraId="0D917810" w14:textId="77777777" w:rsidR="003C5EB1" w:rsidRPr="00FF3575" w:rsidRDefault="003C5EB1" w:rsidP="003C5EB1">
            <w:r w:rsidRPr="00FF3575">
              <w:rPr>
                <w:rFonts w:hint="eastAsia"/>
                <w:lang w:eastAsia="zh-TW"/>
              </w:rPr>
              <w:t xml:space="preserve">　</w:t>
            </w:r>
            <w:r w:rsidRPr="00FF3575">
              <w:rPr>
                <w:rFonts w:hint="eastAsia"/>
              </w:rPr>
              <w:t>受注者が振込を指定する口座の金融機関支店名。</w:t>
            </w:r>
          </w:p>
          <w:p w14:paraId="20B7C452" w14:textId="77777777" w:rsidR="003C5EB1" w:rsidRPr="00FF3575" w:rsidRDefault="003C5EB1" w:rsidP="003C5EB1">
            <w:pPr>
              <w:rPr>
                <w:lang w:eastAsia="zh-TW"/>
              </w:rPr>
            </w:pPr>
            <w:r w:rsidRPr="00FF3575">
              <w:rPr>
                <w:lang w:eastAsia="zh-TW"/>
              </w:rPr>
              <w:t>[</w:t>
            </w:r>
            <w:bookmarkStart w:id="1103" w:name="ID_1037_Ⅶ"/>
            <w:r w:rsidRPr="00FF3575">
              <w:rPr>
                <w:lang w:eastAsia="zh-TW"/>
              </w:rPr>
              <w:t>1037</w:t>
            </w:r>
            <w:bookmarkEnd w:id="1103"/>
            <w:r w:rsidRPr="00FF3575">
              <w:rPr>
                <w:lang w:eastAsia="zh-TW"/>
              </w:rPr>
              <w:t>]</w:t>
            </w:r>
            <w:r w:rsidRPr="00FF3575">
              <w:rPr>
                <w:rFonts w:hint="eastAsia"/>
                <w:lang w:eastAsia="zh-TW"/>
              </w:rPr>
              <w:t>受注者指定金融機関預金種目</w:t>
            </w:r>
          </w:p>
          <w:p w14:paraId="44F354B5" w14:textId="77777777" w:rsidR="003C5EB1" w:rsidRPr="00FF3575" w:rsidRDefault="003C5EB1" w:rsidP="003C5EB1">
            <w:r w:rsidRPr="00FF3575">
              <w:rPr>
                <w:rFonts w:hint="eastAsia"/>
                <w:lang w:eastAsia="zh-TW"/>
              </w:rPr>
              <w:t xml:space="preserve">　</w:t>
            </w:r>
            <w:r w:rsidRPr="00FF3575">
              <w:rPr>
                <w:rFonts w:hint="eastAsia"/>
              </w:rPr>
              <w:t>受注者が振込を指定する口座の種別。（普通・当座）</w:t>
            </w:r>
          </w:p>
          <w:p w14:paraId="46057234" w14:textId="77777777" w:rsidR="003C5EB1" w:rsidRPr="00FF3575" w:rsidRDefault="003C5EB1" w:rsidP="003C5EB1">
            <w:r w:rsidRPr="00FF3575">
              <w:t>[</w:t>
            </w:r>
            <w:bookmarkStart w:id="1104" w:name="ID_1038_Ⅶ"/>
            <w:r w:rsidRPr="00FF3575">
              <w:t>1038</w:t>
            </w:r>
            <w:bookmarkEnd w:id="1104"/>
            <w:r w:rsidRPr="00FF3575">
              <w:t>]</w:t>
            </w:r>
            <w:r w:rsidRPr="00FF3575">
              <w:rPr>
                <w:rFonts w:hint="eastAsia"/>
              </w:rPr>
              <w:t>受注者指定金融機関口座番号</w:t>
            </w:r>
          </w:p>
          <w:p w14:paraId="59FB158C" w14:textId="77777777" w:rsidR="003C5EB1" w:rsidRPr="00FF3575" w:rsidRDefault="003C5EB1" w:rsidP="003C5EB1">
            <w:r w:rsidRPr="00FF3575">
              <w:rPr>
                <w:rFonts w:hint="eastAsia"/>
              </w:rPr>
              <w:t xml:space="preserve">　受注者が振込を指定する口座番号。（金融機関番号・支店番号を含む）</w:t>
            </w:r>
          </w:p>
          <w:p w14:paraId="107681D7" w14:textId="77777777" w:rsidR="003C5EB1" w:rsidRPr="00FF3575" w:rsidRDefault="003C5EB1" w:rsidP="003C5EB1">
            <w:pPr>
              <w:rPr>
                <w:lang w:eastAsia="zh-TW"/>
              </w:rPr>
            </w:pPr>
            <w:r w:rsidRPr="00FF3575">
              <w:rPr>
                <w:lang w:eastAsia="zh-TW"/>
              </w:rPr>
              <w:t>[</w:t>
            </w:r>
            <w:bookmarkStart w:id="1105" w:name="ID_1039_Ⅶ"/>
            <w:r w:rsidRPr="00FF3575">
              <w:rPr>
                <w:lang w:eastAsia="zh-TW"/>
              </w:rPr>
              <w:t>1039</w:t>
            </w:r>
            <w:bookmarkEnd w:id="1105"/>
            <w:r w:rsidRPr="00FF3575">
              <w:rPr>
                <w:lang w:eastAsia="zh-TW"/>
              </w:rPr>
              <w:t>]</w:t>
            </w:r>
            <w:r w:rsidRPr="00FF3575">
              <w:rPr>
                <w:rFonts w:hint="eastAsia"/>
                <w:lang w:eastAsia="zh-TW"/>
              </w:rPr>
              <w:t>受注者指定金融機関口座名義</w:t>
            </w:r>
          </w:p>
          <w:p w14:paraId="2D5FD0C0" w14:textId="77777777" w:rsidR="003C5EB1" w:rsidRPr="00FF3575" w:rsidRDefault="003C5EB1" w:rsidP="003C5EB1">
            <w:r w:rsidRPr="00FF3575">
              <w:rPr>
                <w:rFonts w:hint="eastAsia"/>
                <w:lang w:eastAsia="zh-TW"/>
              </w:rPr>
              <w:t xml:space="preserve">　</w:t>
            </w:r>
            <w:r w:rsidRPr="00FF3575">
              <w:rPr>
                <w:rFonts w:hint="eastAsia"/>
              </w:rPr>
              <w:t>受注者が振込を指定する口座名義。</w:t>
            </w:r>
          </w:p>
          <w:p w14:paraId="4FD81FB4" w14:textId="77777777" w:rsidR="003C5EB1" w:rsidRPr="00FF3575" w:rsidRDefault="003C5EB1" w:rsidP="003C5EB1">
            <w:r w:rsidRPr="00FF3575">
              <w:t>[</w:t>
            </w:r>
            <w:bookmarkStart w:id="1106" w:name="ID_1040_Ⅶ"/>
            <w:r w:rsidRPr="00FF3575">
              <w:t>1040</w:t>
            </w:r>
            <w:bookmarkEnd w:id="1106"/>
            <w:r w:rsidRPr="00FF3575">
              <w:t>]</w:t>
            </w:r>
            <w:r w:rsidRPr="00FF3575">
              <w:rPr>
                <w:rFonts w:hint="eastAsia"/>
              </w:rPr>
              <w:t>受注者指定金融機関口座名義フリガナ</w:t>
            </w:r>
          </w:p>
          <w:p w14:paraId="314520F2" w14:textId="77777777" w:rsidR="003C5EB1" w:rsidRPr="00FF3575" w:rsidRDefault="003C5EB1" w:rsidP="003C5EB1">
            <w:r w:rsidRPr="00FF3575">
              <w:rPr>
                <w:rFonts w:hint="eastAsia"/>
              </w:rPr>
              <w:t xml:space="preserve">　受注者が振込を指定する口座名義の読み仮名。</w:t>
            </w:r>
          </w:p>
        </w:tc>
      </w:tr>
    </w:tbl>
    <w:p w14:paraId="5CD6B690" w14:textId="77777777" w:rsidR="003C5EB1" w:rsidRPr="00FF3575" w:rsidRDefault="003C5EB1" w:rsidP="003C5EB1">
      <w:r w:rsidRPr="00FF3575">
        <w:rPr>
          <w:rFonts w:hint="eastAsia"/>
        </w:rPr>
        <w:t>【請求】</w:t>
      </w:r>
    </w:p>
    <w:p w14:paraId="34268FC0" w14:textId="77777777" w:rsidR="003C5EB1" w:rsidRPr="00FF3575" w:rsidRDefault="003C5EB1" w:rsidP="003C5EB1">
      <w:pPr>
        <w:spacing w:line="240" w:lineRule="exact"/>
        <w:ind w:left="113" w:hanging="113"/>
      </w:pPr>
      <w:r w:rsidRPr="00FF3575">
        <w:rPr>
          <w:rFonts w:hint="eastAsia"/>
        </w:rPr>
        <w:t>・</w:t>
      </w:r>
      <w:r w:rsidRPr="00FF3575">
        <w:t>[1038]</w:t>
      </w:r>
      <w:r w:rsidRPr="00FF3575">
        <w:rPr>
          <w:rFonts w:hint="eastAsia"/>
        </w:rPr>
        <w:t>受注者指定金融機関口座番号は、金融機関番号（</w:t>
      </w:r>
      <w:r w:rsidRPr="00FF3575">
        <w:t>4</w:t>
      </w:r>
      <w:r w:rsidRPr="00FF3575">
        <w:rPr>
          <w:rFonts w:hint="eastAsia"/>
        </w:rPr>
        <w:t>桁）</w:t>
      </w:r>
      <w:r w:rsidRPr="00FF3575">
        <w:t>+</w:t>
      </w:r>
      <w:r w:rsidRPr="00FF3575">
        <w:rPr>
          <w:rFonts w:hint="eastAsia"/>
        </w:rPr>
        <w:t>支店番号（</w:t>
      </w:r>
      <w:r w:rsidRPr="00FF3575">
        <w:t>3</w:t>
      </w:r>
      <w:r w:rsidRPr="00FF3575">
        <w:rPr>
          <w:rFonts w:hint="eastAsia"/>
        </w:rPr>
        <w:t>桁）</w:t>
      </w:r>
      <w:r w:rsidRPr="00FF3575">
        <w:t>+</w:t>
      </w:r>
      <w:r w:rsidRPr="00FF3575">
        <w:rPr>
          <w:rFonts w:hint="eastAsia"/>
        </w:rPr>
        <w:t>口座番号（</w:t>
      </w:r>
      <w:r w:rsidRPr="00FF3575">
        <w:t>7</w:t>
      </w:r>
      <w:r w:rsidRPr="00FF3575">
        <w:rPr>
          <w:rFonts w:hint="eastAsia"/>
        </w:rPr>
        <w:t>桁）。</w:t>
      </w:r>
    </w:p>
    <w:p w14:paraId="46657FA2" w14:textId="77777777" w:rsidR="003C5EB1" w:rsidRPr="00FF3575" w:rsidRDefault="003C5EB1" w:rsidP="003C5EB1">
      <w:pPr>
        <w:spacing w:line="240" w:lineRule="exact"/>
        <w:ind w:left="142" w:hanging="142"/>
      </w:pPr>
      <w:r w:rsidRPr="00FF3575">
        <w:rPr>
          <w:rFonts w:hint="eastAsia"/>
        </w:rPr>
        <w:t>・事前に取り決めた登録済金融機関、口座に振り込まれることを基本とする。ただし</w:t>
      </w:r>
      <w:r w:rsidRPr="00FF3575">
        <w:rPr>
          <w:rFonts w:hint="eastAsia"/>
        </w:rPr>
        <w:t>EDI</w:t>
      </w:r>
      <w:r w:rsidRPr="00FF3575">
        <w:rPr>
          <w:rFonts w:hint="eastAsia"/>
        </w:rPr>
        <w:t>外で特定口座に振り込むことを取り決めた場合はこの限りではない。</w:t>
      </w:r>
    </w:p>
    <w:p w14:paraId="3EDE3D3F" w14:textId="77777777" w:rsidR="003C5EB1" w:rsidRPr="00FF3575" w:rsidRDefault="003C5EB1" w:rsidP="003C5EB1">
      <w:pPr>
        <w:spacing w:line="240" w:lineRule="exact"/>
        <w:ind w:left="142" w:hanging="142"/>
      </w:pPr>
      <w:r w:rsidRPr="00FF3575">
        <w:rPr>
          <w:rFonts w:hint="eastAsia"/>
        </w:rPr>
        <w:t>・金融機関関連情報に係る項目については、予め取引当事者両者で協定書での合意に基づいて使用するか否かを決めておく。</w:t>
      </w:r>
    </w:p>
    <w:p w14:paraId="30A6E4B2" w14:textId="77777777" w:rsidR="00055103" w:rsidRPr="00FF3575" w:rsidRDefault="00055103" w:rsidP="002F2CCB">
      <w:pPr>
        <w:widowControl/>
        <w:jc w:val="left"/>
      </w:pPr>
    </w:p>
    <w:p w14:paraId="0DA04F58" w14:textId="77777777" w:rsidR="003C5EB1" w:rsidRPr="00FF3575" w:rsidRDefault="003C5EB1" w:rsidP="00055103">
      <w:pPr>
        <w:pStyle w:val="8"/>
      </w:pPr>
      <w:r w:rsidRPr="00FF3575">
        <w:rPr>
          <w:rFonts w:hint="eastAsia"/>
        </w:rPr>
        <w:t>取引当事者の内部管理データ項目</w:t>
      </w:r>
    </w:p>
    <w:p w14:paraId="5A108BC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11AABF09" w14:textId="77777777" w:rsidTr="003C5EB1">
        <w:trPr>
          <w:cantSplit/>
        </w:trPr>
        <w:tc>
          <w:tcPr>
            <w:tcW w:w="8739" w:type="dxa"/>
          </w:tcPr>
          <w:p w14:paraId="47D03773" w14:textId="77777777" w:rsidR="003C5EB1" w:rsidRPr="00FF3575" w:rsidRDefault="003C5EB1" w:rsidP="003C5EB1">
            <w:r w:rsidRPr="00FF3575">
              <w:t>[</w:t>
            </w:r>
            <w:bookmarkStart w:id="1107" w:name="ID_1383_Ⅶ"/>
            <w:r w:rsidRPr="00FF3575">
              <w:rPr>
                <w:rFonts w:hint="eastAsia"/>
              </w:rPr>
              <w:t>1383</w:t>
            </w:r>
            <w:bookmarkEnd w:id="1107"/>
            <w:r w:rsidRPr="00FF3575">
              <w:t>]</w:t>
            </w:r>
            <w:r w:rsidRPr="00FF3575">
              <w:rPr>
                <w:rFonts w:hint="eastAsia"/>
              </w:rPr>
              <w:t>受注者専用使用欄</w:t>
            </w:r>
          </w:p>
          <w:p w14:paraId="19EC19E9" w14:textId="77777777" w:rsidR="003C5EB1" w:rsidRPr="00FF3575" w:rsidRDefault="003C5EB1" w:rsidP="003C5EB1">
            <w:r w:rsidRPr="00FF3575">
              <w:rPr>
                <w:rFonts w:hint="eastAsia"/>
              </w:rPr>
              <w:t xml:space="preserve">　受注者独自のデータ項目に使用するフリーエリア。</w:t>
            </w:r>
          </w:p>
        </w:tc>
      </w:tr>
    </w:tbl>
    <w:p w14:paraId="5E6F895F"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バイト（半角）文字、</w:t>
      </w:r>
      <w:r w:rsidRPr="00FF3575">
        <w:rPr>
          <w:rFonts w:hint="eastAsia"/>
        </w:rPr>
        <w:t>2</w:t>
      </w:r>
      <w:r w:rsidRPr="00FF3575">
        <w:rPr>
          <w:rFonts w:hint="eastAsia"/>
        </w:rPr>
        <w:t>バイト（全角）文字混在使用可とする。</w:t>
      </w:r>
    </w:p>
    <w:p w14:paraId="77F5D7D3" w14:textId="77777777" w:rsidR="003C5EB1" w:rsidRPr="00FF3575" w:rsidRDefault="003C5EB1" w:rsidP="003C5EB1">
      <w:pPr>
        <w:spacing w:line="240" w:lineRule="exact"/>
        <w:ind w:left="113" w:hanging="113"/>
      </w:pPr>
      <w:r w:rsidRPr="00FF3575">
        <w:rPr>
          <w:rFonts w:hint="eastAsia"/>
        </w:rPr>
        <w:t>・受注者からの出来高報告メッセージを受けて発注者が出来高確認メッセージを送信する場合などは、対応するメッセージの値を変更せず送信する。</w:t>
      </w:r>
    </w:p>
    <w:p w14:paraId="2D65C37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3A4C78B9" w14:textId="77777777" w:rsidTr="003C5EB1">
        <w:trPr>
          <w:cantSplit/>
        </w:trPr>
        <w:tc>
          <w:tcPr>
            <w:tcW w:w="8739" w:type="dxa"/>
          </w:tcPr>
          <w:p w14:paraId="3407C7C1" w14:textId="77777777" w:rsidR="003C5EB1" w:rsidRPr="00FF3575" w:rsidRDefault="003C5EB1" w:rsidP="003C5EB1">
            <w:r w:rsidRPr="00FF3575">
              <w:t>[</w:t>
            </w:r>
            <w:bookmarkStart w:id="1108" w:name="ID_1384_Ⅶ"/>
            <w:r w:rsidRPr="00FF3575">
              <w:rPr>
                <w:rFonts w:hint="eastAsia"/>
              </w:rPr>
              <w:t>1384</w:t>
            </w:r>
            <w:bookmarkEnd w:id="1108"/>
            <w:r w:rsidRPr="00FF3575">
              <w:t>]</w:t>
            </w:r>
            <w:r w:rsidRPr="00FF3575">
              <w:rPr>
                <w:rFonts w:hint="eastAsia"/>
              </w:rPr>
              <w:t>発注者専用使用欄</w:t>
            </w:r>
          </w:p>
          <w:p w14:paraId="2986FAB3" w14:textId="77777777" w:rsidR="003C5EB1" w:rsidRPr="00FF3575" w:rsidRDefault="003C5EB1" w:rsidP="003C5EB1">
            <w:r w:rsidRPr="00FF3575">
              <w:rPr>
                <w:rFonts w:hint="eastAsia"/>
              </w:rPr>
              <w:t xml:space="preserve">　発注者独自のデータ項目に使用するフリーエリア。</w:t>
            </w:r>
          </w:p>
        </w:tc>
      </w:tr>
    </w:tbl>
    <w:p w14:paraId="22C026ED"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バイト（半角）文字、</w:t>
      </w:r>
      <w:r w:rsidRPr="00FF3575">
        <w:rPr>
          <w:rFonts w:hint="eastAsia"/>
        </w:rPr>
        <w:t>2</w:t>
      </w:r>
      <w:r w:rsidRPr="00FF3575">
        <w:rPr>
          <w:rFonts w:hint="eastAsia"/>
        </w:rPr>
        <w:t>バイト（全角）文字混在使用可とする。</w:t>
      </w:r>
    </w:p>
    <w:p w14:paraId="40A22425" w14:textId="77777777" w:rsidR="003C5EB1" w:rsidRPr="00FF3575" w:rsidRDefault="003C5EB1" w:rsidP="003C5EB1">
      <w:pPr>
        <w:spacing w:line="240" w:lineRule="exact"/>
        <w:ind w:left="113" w:hanging="113"/>
      </w:pPr>
      <w:r w:rsidRPr="00FF3575">
        <w:rPr>
          <w:rFonts w:hint="eastAsia"/>
        </w:rPr>
        <w:t>・発注者からの立替金報告メッセージを受けて受注者が立替金確認メッセージを送信する場合などは、対応するメッセージの値を変更せず送信する。</w:t>
      </w:r>
    </w:p>
    <w:p w14:paraId="27517550" w14:textId="77777777" w:rsidR="003C5EB1" w:rsidRPr="00FF3575" w:rsidRDefault="003C5EB1" w:rsidP="003C5EB1"/>
    <w:p w14:paraId="7B0E37AE" w14:textId="77777777" w:rsidR="00055103" w:rsidRPr="00FF3575" w:rsidRDefault="00055103">
      <w:pPr>
        <w:widowControl/>
        <w:jc w:val="left"/>
      </w:pPr>
      <w:r w:rsidRPr="00FF3575">
        <w:br w:type="page"/>
      </w:r>
    </w:p>
    <w:p w14:paraId="69103F42" w14:textId="77777777" w:rsidR="003C5EB1" w:rsidRPr="00FF3575" w:rsidRDefault="003C5EB1" w:rsidP="00055103">
      <w:pPr>
        <w:pStyle w:val="7"/>
      </w:pPr>
      <w:r w:rsidRPr="00FF3575">
        <w:rPr>
          <w:rFonts w:hint="eastAsia"/>
        </w:rPr>
        <w:lastRenderedPageBreak/>
        <w:t>明細情報部分のデータ項目</w:t>
      </w:r>
    </w:p>
    <w:p w14:paraId="2F57B400" w14:textId="77777777" w:rsidR="003C5EB1" w:rsidRPr="00FF3575" w:rsidRDefault="003C5EB1" w:rsidP="003C5EB1">
      <w:pPr>
        <w:rPr>
          <w:rFonts w:eastAsia="ＭＳ Ｐゴシック"/>
          <w:sz w:val="24"/>
        </w:rPr>
      </w:pPr>
    </w:p>
    <w:p w14:paraId="52A1227D" w14:textId="5EC08B11" w:rsidR="003C5EB1" w:rsidRPr="00FF3575" w:rsidRDefault="003C5EB1" w:rsidP="00055103">
      <w:pPr>
        <w:pStyle w:val="8"/>
      </w:pPr>
      <w:r w:rsidRPr="00FF3575">
        <w:rPr>
          <w:rFonts w:hint="eastAsia"/>
        </w:rPr>
        <w:t>明細の階層構造を表すデータ項目</w:t>
      </w:r>
    </w:p>
    <w:p w14:paraId="0AB501F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50E63A8B" w14:textId="77777777" w:rsidTr="003C5EB1">
        <w:trPr>
          <w:cantSplit/>
        </w:trPr>
        <w:tc>
          <w:tcPr>
            <w:tcW w:w="8702" w:type="dxa"/>
          </w:tcPr>
          <w:p w14:paraId="5D19DB97" w14:textId="77777777" w:rsidR="003C5EB1" w:rsidRPr="00FF3575" w:rsidRDefault="003C5EB1" w:rsidP="003C5EB1">
            <w:r w:rsidRPr="00FF3575">
              <w:rPr>
                <w:rFonts w:hint="eastAsia"/>
              </w:rPr>
              <w:t>[</w:t>
            </w:r>
            <w:bookmarkStart w:id="1109" w:name="ID_1200_Ⅶ"/>
            <w:r w:rsidRPr="00FF3575">
              <w:t>1200</w:t>
            </w:r>
            <w:bookmarkEnd w:id="1109"/>
            <w:r w:rsidRPr="00FF3575">
              <w:rPr>
                <w:rFonts w:hint="eastAsia"/>
              </w:rPr>
              <w:t>]</w:t>
            </w:r>
            <w:r w:rsidRPr="00FF3575">
              <w:rPr>
                <w:rFonts w:hint="eastAsia"/>
              </w:rPr>
              <w:t>明細コード</w:t>
            </w:r>
          </w:p>
          <w:p w14:paraId="440A0ECA" w14:textId="77777777" w:rsidR="003C5EB1" w:rsidRPr="00FF3575" w:rsidRDefault="003C5EB1" w:rsidP="003C5EB1">
            <w:r w:rsidRPr="00FF3575">
              <w:rPr>
                <w:rFonts w:hint="eastAsia"/>
              </w:rPr>
              <w:t xml:space="preserve">　明細データを特定しデータ階層上の位置を示すコード。</w:t>
            </w:r>
          </w:p>
        </w:tc>
      </w:tr>
    </w:tbl>
    <w:p w14:paraId="2B60B433" w14:textId="77777777" w:rsidR="003C5EB1" w:rsidRPr="00FF3575" w:rsidRDefault="003C5EB1" w:rsidP="003C5EB1">
      <w:pPr>
        <w:spacing w:line="240" w:lineRule="exact"/>
        <w:ind w:left="199" w:hanging="199"/>
      </w:pPr>
    </w:p>
    <w:p w14:paraId="37EDC9DE"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38660C1C" w14:textId="77777777" w:rsidR="003C5EB1" w:rsidRPr="00FF3575" w:rsidRDefault="003C5EB1" w:rsidP="003C5EB1">
      <w:pPr>
        <w:snapToGrid w:val="0"/>
        <w:spacing w:line="240" w:lineRule="atLeast"/>
        <w:rPr>
          <w:rFonts w:ascii="ＭＳ Ｐ明朝"/>
        </w:rPr>
      </w:pPr>
    </w:p>
    <w:p w14:paraId="3DEB6C6F" w14:textId="77777777" w:rsidR="003C5EB1" w:rsidRPr="00FF3575" w:rsidRDefault="003C5EB1" w:rsidP="003C5EB1">
      <w:pPr>
        <w:spacing w:line="240" w:lineRule="exact"/>
        <w:ind w:left="199" w:hanging="199"/>
      </w:pPr>
      <w:r w:rsidRPr="00FF3575">
        <w:rPr>
          <w:rFonts w:hint="eastAsia"/>
        </w:rPr>
        <w:t>【階層構造表現のルール】</w:t>
      </w:r>
    </w:p>
    <w:p w14:paraId="0BABA523" w14:textId="1BA3EDDC" w:rsidR="003C5EB1" w:rsidRPr="00FF3575" w:rsidRDefault="003C5EB1" w:rsidP="007973FA">
      <w:pPr>
        <w:numPr>
          <w:ilvl w:val="0"/>
          <w:numId w:val="3"/>
        </w:numPr>
        <w:spacing w:line="240" w:lineRule="exact"/>
      </w:pPr>
      <w:r w:rsidRPr="00FF3575">
        <w:rPr>
          <w:rFonts w:hint="eastAsia"/>
        </w:rPr>
        <w:t>CI-NET</w:t>
      </w:r>
      <w:r w:rsidRPr="00FF3575">
        <w:rPr>
          <w:rFonts w:hint="eastAsia"/>
        </w:rPr>
        <w:t>標準</w:t>
      </w:r>
      <w:r w:rsidRPr="00FF3575">
        <w:rPr>
          <w:rFonts w:hint="eastAsia"/>
        </w:rPr>
        <w:t>BP</w:t>
      </w:r>
      <w:r w:rsidRPr="00FF3575">
        <w:rPr>
          <w:rFonts w:hint="eastAsia"/>
        </w:rPr>
        <w:t>「</w:t>
      </w:r>
      <w:r w:rsidR="00FD4BD9" w:rsidRPr="002F2CCB">
        <w:rPr>
          <w:rFonts w:hint="eastAsia"/>
          <w:color w:val="FF0000"/>
        </w:rPr>
        <w:t>第</w:t>
      </w:r>
      <w:r w:rsidR="00FD4BD9" w:rsidRPr="002F2CCB">
        <w:rPr>
          <w:color w:val="FF0000"/>
        </w:rPr>
        <w:t>3</w:t>
      </w:r>
      <w:r w:rsidR="00FD4BD9" w:rsidRPr="002F2CCB">
        <w:rPr>
          <w:rFonts w:hint="eastAsia"/>
          <w:color w:val="FF0000"/>
        </w:rPr>
        <w:t>章第</w:t>
      </w:r>
      <w:r w:rsidR="00FD4BD9" w:rsidRPr="002F2CCB">
        <w:rPr>
          <w:color w:val="FF0000"/>
        </w:rPr>
        <w:t>2</w:t>
      </w:r>
      <w:r w:rsidR="00FD4BD9" w:rsidRPr="002F2CCB">
        <w:rPr>
          <w:rFonts w:hint="eastAsia"/>
          <w:color w:val="FF0000"/>
        </w:rPr>
        <w:t>節</w:t>
      </w:r>
      <w:r w:rsidR="00413FC6">
        <w:rPr>
          <w:rFonts w:hint="eastAsia"/>
          <w:color w:val="FF0000"/>
        </w:rPr>
        <w:t>3</w:t>
      </w:r>
      <w:r w:rsidR="00413FC6">
        <w:rPr>
          <w:color w:val="FF0000"/>
        </w:rPr>
        <w:t xml:space="preserve">. </w:t>
      </w:r>
      <w:r w:rsidRPr="00FF3575">
        <w:t>3.16</w:t>
      </w:r>
      <w:r w:rsidRPr="00FF3575">
        <w:rPr>
          <w:rFonts w:hint="eastAsia"/>
        </w:rPr>
        <w:t>明細コード」に準拠し、</w:t>
      </w:r>
      <w:r w:rsidRPr="00FF3575">
        <w:t>4</w:t>
      </w:r>
      <w:r w:rsidRPr="00FF3575">
        <w:rPr>
          <w:rFonts w:hint="eastAsia"/>
        </w:rPr>
        <w:t>桁区切りでデータ階層上の位置を表す。</w:t>
      </w:r>
    </w:p>
    <w:p w14:paraId="52EAD5C7" w14:textId="77777777" w:rsidR="003C5EB1" w:rsidRPr="00FF3575" w:rsidRDefault="003C5EB1" w:rsidP="007973FA">
      <w:pPr>
        <w:numPr>
          <w:ilvl w:val="0"/>
          <w:numId w:val="3"/>
        </w:numPr>
        <w:spacing w:line="240" w:lineRule="exact"/>
      </w:pPr>
      <w:r w:rsidRPr="00FF3575">
        <w:t>[1200]</w:t>
      </w:r>
      <w:r w:rsidRPr="00FF3575">
        <w:rPr>
          <w:rFonts w:hint="eastAsia"/>
        </w:rPr>
        <w:t>明細コードは、データの先頭（左側）から</w:t>
      </w:r>
      <w:r w:rsidRPr="00FF3575">
        <w:t>4</w:t>
      </w:r>
      <w:r w:rsidRPr="00FF3575">
        <w:rPr>
          <w:rFonts w:hint="eastAsia"/>
        </w:rPr>
        <w:t>桁毎に区切り、桁数（</w:t>
      </w:r>
      <w:r w:rsidRPr="00FF3575">
        <w:t>=4n</w:t>
      </w:r>
      <w:r w:rsidRPr="00FF3575">
        <w:rPr>
          <w:rFonts w:hint="eastAsia"/>
        </w:rPr>
        <w:t>）によって階層の深さ（</w:t>
      </w:r>
      <w:r w:rsidRPr="00FF3575">
        <w:t>=n</w:t>
      </w:r>
      <w:r w:rsidRPr="00FF3575">
        <w:rPr>
          <w:rFonts w:hint="eastAsia"/>
        </w:rPr>
        <w:t>）を表し、数字により階層内の位置を表している。採番は昇順である。</w:t>
      </w:r>
    </w:p>
    <w:p w14:paraId="161817A0" w14:textId="77777777" w:rsidR="003C5EB1" w:rsidRPr="00FF3575" w:rsidRDefault="003C5EB1" w:rsidP="007973FA">
      <w:pPr>
        <w:numPr>
          <w:ilvl w:val="0"/>
          <w:numId w:val="3"/>
        </w:numPr>
        <w:spacing w:line="240" w:lineRule="exact"/>
      </w:pPr>
      <w:r w:rsidRPr="00FF3575">
        <w:rPr>
          <w:rFonts w:hint="eastAsia"/>
        </w:rPr>
        <w:t>同一の親を持つ明細データ（以下、同一階層内）は、その親の</w:t>
      </w:r>
      <w:r w:rsidRPr="00FF3575">
        <w:t>[1200]</w:t>
      </w:r>
      <w:r w:rsidRPr="00FF3575">
        <w:rPr>
          <w:rFonts w:hint="eastAsia"/>
        </w:rPr>
        <w:t>明細コードの後尾（右側）に</w:t>
      </w:r>
      <w:r w:rsidRPr="00FF3575">
        <w:t>4</w:t>
      </w:r>
      <w:r w:rsidRPr="00FF3575">
        <w:rPr>
          <w:rFonts w:hint="eastAsia"/>
        </w:rPr>
        <w:t>桁の数字を追加し、当該明細データの</w:t>
      </w:r>
      <w:r w:rsidRPr="00FF3575">
        <w:t>[1200]</w:t>
      </w:r>
      <w:r w:rsidRPr="00FF3575">
        <w:rPr>
          <w:rFonts w:hint="eastAsia"/>
        </w:rPr>
        <w:t>明細コードとする。その追加した数字によって同一階層内の位置が特定でき、同一階層内では最大</w:t>
      </w:r>
      <w:r w:rsidRPr="00FF3575">
        <w:t>9999</w:t>
      </w:r>
      <w:r w:rsidRPr="00FF3575">
        <w:rPr>
          <w:rFonts w:hint="eastAsia"/>
        </w:rPr>
        <w:t>個の明細データを区別できることになる。</w:t>
      </w:r>
    </w:p>
    <w:p w14:paraId="354F10EB" w14:textId="77777777" w:rsidR="003C5EB1" w:rsidRPr="00FF3575" w:rsidRDefault="003C5EB1" w:rsidP="007973FA">
      <w:pPr>
        <w:numPr>
          <w:ilvl w:val="0"/>
          <w:numId w:val="3"/>
        </w:numPr>
        <w:spacing w:line="240" w:lineRule="exact"/>
      </w:pPr>
      <w:r w:rsidRPr="00FF3575">
        <w:t>[1200]</w:t>
      </w:r>
      <w:r w:rsidRPr="00FF3575">
        <w:rPr>
          <w:rFonts w:hint="eastAsia"/>
        </w:rPr>
        <w:t>明細コードの付与方法としては、本体行（</w:t>
      </w:r>
      <w:r w:rsidRPr="00FF3575">
        <w:t>[1289]</w:t>
      </w:r>
      <w:r w:rsidRPr="00FF3575">
        <w:rPr>
          <w:rFonts w:hint="eastAsia"/>
        </w:rPr>
        <w:t>補助明細コード</w:t>
      </w:r>
      <w:r w:rsidRPr="00FF3575">
        <w:t>=00</w:t>
      </w:r>
      <w:r w:rsidRPr="00FF3575">
        <w:rPr>
          <w:rFonts w:hint="eastAsia"/>
        </w:rPr>
        <w:t>で特定される）と、その行に付随する仕様行（</w:t>
      </w:r>
      <w:r w:rsidRPr="00FF3575">
        <w:t>[1289]</w:t>
      </w:r>
      <w:r w:rsidRPr="00FF3575">
        <w:rPr>
          <w:rFonts w:hint="eastAsia"/>
        </w:rPr>
        <w:t>補助明細コード</w:t>
      </w:r>
      <w:r w:rsidRPr="00FF3575">
        <w:t>=01</w:t>
      </w:r>
      <w:r w:rsidRPr="00FF3575">
        <w:rPr>
          <w:rFonts w:hint="eastAsia"/>
        </w:rPr>
        <w:t>～</w:t>
      </w:r>
      <w:r w:rsidRPr="00FF3575">
        <w:t>49</w:t>
      </w:r>
      <w:r w:rsidRPr="00FF3575">
        <w:rPr>
          <w:rFonts w:hint="eastAsia"/>
        </w:rPr>
        <w:t>）には、</w:t>
      </w:r>
      <w:r w:rsidRPr="00FF3575">
        <w:t>[1200]</w:t>
      </w:r>
      <w:r w:rsidRPr="00FF3575">
        <w:rPr>
          <w:rFonts w:hint="eastAsia"/>
        </w:rPr>
        <w:t>明細コードとして同一の値を付与する。この例外を除くと、すべての明細データにはユニークな</w:t>
      </w:r>
      <w:r w:rsidRPr="00FF3575">
        <w:t>[1200]</w:t>
      </w:r>
      <w:r w:rsidRPr="00FF3575">
        <w:rPr>
          <w:rFonts w:hint="eastAsia"/>
        </w:rPr>
        <w:t>明細コードを付与しなければならない。</w:t>
      </w:r>
    </w:p>
    <w:p w14:paraId="47A9E9A7" w14:textId="7AE8CCDC" w:rsidR="003C5EB1" w:rsidRPr="00FF3575" w:rsidRDefault="003C5EB1" w:rsidP="002F2CCB">
      <w:pPr>
        <w:spacing w:line="240" w:lineRule="exact"/>
        <w:ind w:leftChars="50" w:left="105"/>
      </w:pPr>
      <w:r w:rsidRPr="00FF3575">
        <w:rPr>
          <w:rFonts w:hint="eastAsia"/>
        </w:rPr>
        <w:t>したがって、全ての明細データは、</w:t>
      </w:r>
      <w:r w:rsidRPr="00FF3575">
        <w:t>[1200]</w:t>
      </w:r>
      <w:r w:rsidRPr="00FF3575">
        <w:rPr>
          <w:rFonts w:hint="eastAsia"/>
        </w:rPr>
        <w:t>明細コードと</w:t>
      </w:r>
      <w:r w:rsidRPr="00FF3575">
        <w:t>[1289]</w:t>
      </w:r>
      <w:r w:rsidRPr="00FF3575">
        <w:rPr>
          <w:rFonts w:hint="eastAsia"/>
        </w:rPr>
        <w:t>補助明細コードの組合せによってユニークに識別することができる。</w:t>
      </w:r>
    </w:p>
    <w:p w14:paraId="224DAC63" w14:textId="1FE2A101" w:rsidR="003C5EB1" w:rsidRPr="00FF3575" w:rsidRDefault="00FD4BD9" w:rsidP="003C5EB1">
      <w:r w:rsidRPr="00FF3575">
        <w:rPr>
          <w:noProof/>
        </w:rPr>
        <w:drawing>
          <wp:anchor distT="0" distB="0" distL="114300" distR="114300" simplePos="0" relativeHeight="251748864" behindDoc="0" locked="0" layoutInCell="0" allowOverlap="1" wp14:anchorId="22B247A2" wp14:editId="2EC392B5">
            <wp:simplePos x="0" y="0"/>
            <wp:positionH relativeFrom="column">
              <wp:posOffset>1091565</wp:posOffset>
            </wp:positionH>
            <wp:positionV relativeFrom="paragraph">
              <wp:posOffset>228600</wp:posOffset>
            </wp:positionV>
            <wp:extent cx="3006725" cy="3048000"/>
            <wp:effectExtent l="0" t="0" r="3175" b="0"/>
            <wp:wrapTopAndBottom/>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0672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【例】</w:t>
      </w:r>
    </w:p>
    <w:p w14:paraId="18DB0631" w14:textId="70C04C07" w:rsidR="003C5EB1" w:rsidRPr="00FF3575" w:rsidRDefault="00216338" w:rsidP="00216338">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20</w:t>
      </w:r>
      <w:r w:rsidRPr="00FF3575">
        <w:fldChar w:fldCharType="end"/>
      </w:r>
      <w:r w:rsidRPr="00FF3575">
        <w:rPr>
          <w:rFonts w:hint="eastAsia"/>
        </w:rPr>
        <w:t xml:space="preserve">　</w:t>
      </w:r>
      <w:r w:rsidR="003C5EB1" w:rsidRPr="00FF3575">
        <w:rPr>
          <w:rFonts w:hint="eastAsia"/>
        </w:rPr>
        <w:t>階層構造の例</w:t>
      </w:r>
    </w:p>
    <w:p w14:paraId="2589506E" w14:textId="77777777" w:rsidR="003C5EB1" w:rsidRPr="00FF3575" w:rsidRDefault="003C5EB1" w:rsidP="003C5EB1"/>
    <w:p w14:paraId="1FDF6281" w14:textId="77777777" w:rsidR="003C5EB1" w:rsidRPr="00FF3575" w:rsidRDefault="003C5EB1" w:rsidP="003C5EB1">
      <w:pPr>
        <w:spacing w:line="240" w:lineRule="exact"/>
        <w:ind w:left="199" w:hanging="199"/>
      </w:pPr>
      <w:r w:rsidRPr="00FF3575">
        <w:rPr>
          <w:rFonts w:hint="eastAsia"/>
        </w:rPr>
        <w:t>【データ属性等】</w:t>
      </w:r>
    </w:p>
    <w:p w14:paraId="57D2C0D5" w14:textId="77777777" w:rsidR="003C5EB1" w:rsidRPr="00FF3575" w:rsidRDefault="003C5EB1" w:rsidP="003C5EB1">
      <w:pPr>
        <w:spacing w:line="240" w:lineRule="exact"/>
        <w:ind w:left="113" w:hanging="113"/>
      </w:pPr>
      <w:r w:rsidRPr="00FF3575">
        <w:rPr>
          <w:rFonts w:hint="eastAsia"/>
        </w:rPr>
        <w:t>・数字のみを使用し、英文字は使用してはならない。</w:t>
      </w:r>
    </w:p>
    <w:p w14:paraId="4B3CA0A4" w14:textId="77777777" w:rsidR="003C5EB1" w:rsidRPr="00FF3575" w:rsidRDefault="003C5EB1" w:rsidP="003C5EB1">
      <w:pPr>
        <w:spacing w:line="240" w:lineRule="exact"/>
        <w:ind w:left="113" w:hanging="113"/>
      </w:pPr>
      <w:r w:rsidRPr="00FF3575">
        <w:rPr>
          <w:rFonts w:hint="eastAsia"/>
        </w:rPr>
        <w:lastRenderedPageBreak/>
        <w:t>・</w:t>
      </w:r>
      <w:r w:rsidRPr="00FF3575">
        <w:t>4</w:t>
      </w:r>
      <w:r w:rsidRPr="00FF3575">
        <w:rPr>
          <w:rFonts w:hint="eastAsia"/>
        </w:rPr>
        <w:t>桁ごとの数字に</w:t>
      </w:r>
      <w:r w:rsidRPr="00FF3575">
        <w:t>”0000”</w:t>
      </w:r>
      <w:r w:rsidRPr="00FF3575">
        <w:rPr>
          <w:rFonts w:hint="eastAsia"/>
        </w:rPr>
        <w:t>を使用してはならない。</w:t>
      </w:r>
    </w:p>
    <w:p w14:paraId="6FEB97AE"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桁ごとの先頭ゼロは省略してはならない。</w:t>
      </w:r>
    </w:p>
    <w:p w14:paraId="3C26E1D3" w14:textId="77777777" w:rsidR="003C5EB1" w:rsidRPr="00FF3575" w:rsidRDefault="003C5EB1" w:rsidP="003C5EB1">
      <w:pPr>
        <w:spacing w:line="240" w:lineRule="exact"/>
      </w:pPr>
      <w:r w:rsidRPr="00FF3575">
        <w:tab/>
      </w:r>
      <w:r w:rsidRPr="00FF3575">
        <w:rPr>
          <w:rFonts w:hint="eastAsia"/>
        </w:rPr>
        <w:t>正：</w:t>
      </w:r>
      <w:r w:rsidRPr="00FF3575">
        <w:t>00010001</w:t>
      </w:r>
    </w:p>
    <w:p w14:paraId="3AB23FFB" w14:textId="77777777" w:rsidR="003C5EB1" w:rsidRPr="00FF3575" w:rsidRDefault="003C5EB1" w:rsidP="003C5EB1">
      <w:pPr>
        <w:spacing w:line="240" w:lineRule="exact"/>
      </w:pPr>
      <w:r w:rsidRPr="00FF3575">
        <w:tab/>
      </w:r>
      <w:r w:rsidRPr="00FF3575">
        <w:rPr>
          <w:rFonts w:hint="eastAsia"/>
        </w:rPr>
        <w:t>誤：</w:t>
      </w:r>
      <w:r w:rsidRPr="00FF3575">
        <w:t>___1___1</w:t>
      </w:r>
      <w:r w:rsidRPr="00FF3575">
        <w:tab/>
      </w:r>
      <w:r w:rsidRPr="00FF3575">
        <w:rPr>
          <w:rFonts w:hint="eastAsia"/>
        </w:rPr>
        <w:t>（</w:t>
      </w:r>
      <w:r w:rsidRPr="00FF3575">
        <w:t>"_"</w:t>
      </w:r>
      <w:r w:rsidRPr="00FF3575">
        <w:rPr>
          <w:rFonts w:hint="eastAsia"/>
        </w:rPr>
        <w:t>はスペースを表す）</w:t>
      </w:r>
    </w:p>
    <w:p w14:paraId="634D6256" w14:textId="77777777" w:rsidR="003C5EB1" w:rsidRPr="00FF3575" w:rsidRDefault="003C5EB1" w:rsidP="003C5EB1">
      <w:pPr>
        <w:spacing w:line="240" w:lineRule="exact"/>
        <w:ind w:left="113" w:hanging="113"/>
      </w:pPr>
      <w:r w:rsidRPr="00FF3575">
        <w:rPr>
          <w:rFonts w:hint="eastAsia"/>
        </w:rPr>
        <w:t>・可変長であり、右側の不要な桁は記載してはならない。</w:t>
      </w:r>
    </w:p>
    <w:p w14:paraId="2AC27B7F" w14:textId="77777777" w:rsidR="003C5EB1" w:rsidRPr="00FF3575" w:rsidRDefault="003C5EB1" w:rsidP="003C5EB1">
      <w:pPr>
        <w:spacing w:line="240" w:lineRule="exact"/>
      </w:pPr>
      <w:r w:rsidRPr="00FF3575">
        <w:tab/>
      </w:r>
      <w:r w:rsidRPr="00FF3575">
        <w:rPr>
          <w:rFonts w:hint="eastAsia"/>
        </w:rPr>
        <w:t>正：</w:t>
      </w:r>
      <w:r w:rsidRPr="00FF3575">
        <w:t>00010001</w:t>
      </w:r>
    </w:p>
    <w:p w14:paraId="02089374" w14:textId="77777777" w:rsidR="003C5EB1" w:rsidRPr="00FF3575" w:rsidRDefault="003C5EB1" w:rsidP="003C5EB1">
      <w:pPr>
        <w:spacing w:line="240" w:lineRule="exact"/>
      </w:pPr>
      <w:r w:rsidRPr="00FF3575">
        <w:tab/>
      </w:r>
      <w:r w:rsidRPr="00FF3575">
        <w:rPr>
          <w:rFonts w:hint="eastAsia"/>
        </w:rPr>
        <w:t>誤：</w:t>
      </w:r>
      <w:r w:rsidRPr="00FF3575">
        <w:t>000100010000</w:t>
      </w:r>
    </w:p>
    <w:p w14:paraId="1E0D743A" w14:textId="77777777" w:rsidR="003C5EB1" w:rsidRPr="00FF3575" w:rsidRDefault="003C5EB1" w:rsidP="003C5EB1">
      <w:pPr>
        <w:spacing w:line="240" w:lineRule="exact"/>
      </w:pPr>
      <w:r w:rsidRPr="00FF3575">
        <w:tab/>
      </w:r>
      <w:r w:rsidRPr="00FF3575">
        <w:rPr>
          <w:rFonts w:hint="eastAsia"/>
        </w:rPr>
        <w:t>誤：</w:t>
      </w:r>
      <w:r w:rsidRPr="00FF3575">
        <w:t>00010001________</w:t>
      </w:r>
      <w:r w:rsidRPr="00FF3575">
        <w:tab/>
      </w:r>
      <w:r w:rsidRPr="00FF3575">
        <w:rPr>
          <w:rFonts w:hint="eastAsia"/>
        </w:rPr>
        <w:t>（</w:t>
      </w:r>
      <w:r w:rsidRPr="00FF3575">
        <w:t>"_"</w:t>
      </w:r>
      <w:r w:rsidRPr="00FF3575">
        <w:rPr>
          <w:rFonts w:hint="eastAsia"/>
        </w:rPr>
        <w:t>はスペースを表す）</w:t>
      </w:r>
    </w:p>
    <w:p w14:paraId="05309990" w14:textId="77777777" w:rsidR="003C5EB1" w:rsidRPr="00FF3575" w:rsidRDefault="003C5EB1" w:rsidP="003C5EB1">
      <w:pPr>
        <w:snapToGrid w:val="0"/>
        <w:spacing w:line="240" w:lineRule="atLeast"/>
        <w:rPr>
          <w:rFonts w:ascii="ＭＳ Ｐ明朝"/>
        </w:rPr>
      </w:pPr>
    </w:p>
    <w:p w14:paraId="347FCE2E" w14:textId="77777777" w:rsidR="003C5EB1" w:rsidRPr="00FF3575" w:rsidRDefault="003C5EB1" w:rsidP="003C5EB1">
      <w:pPr>
        <w:snapToGrid w:val="0"/>
        <w:spacing w:line="240" w:lineRule="atLeast"/>
        <w:rPr>
          <w:rFonts w:ascii="ＭＳ Ｐ明朝"/>
        </w:rPr>
      </w:pPr>
    </w:p>
    <w:p w14:paraId="26157C46"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出来高・請求・立替金・契約打切メッセージ個別ルール</w:t>
      </w:r>
    </w:p>
    <w:p w14:paraId="214D60CC" w14:textId="77777777" w:rsidR="003C5EB1" w:rsidRPr="00FF3575" w:rsidRDefault="003C5EB1" w:rsidP="003C5EB1">
      <w:pPr>
        <w:snapToGrid w:val="0"/>
        <w:spacing w:line="240" w:lineRule="atLeast"/>
        <w:rPr>
          <w:rFonts w:ascii="ＭＳ Ｐ明朝"/>
        </w:rPr>
      </w:pPr>
    </w:p>
    <w:p w14:paraId="30874402"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以下を出来高・請求・立替金・契約打切メッセージの個別ルールとする。</w:t>
      </w:r>
    </w:p>
    <w:p w14:paraId="5048C8A8" w14:textId="77777777" w:rsidR="003C5EB1" w:rsidRPr="00FF3575" w:rsidRDefault="003C5EB1" w:rsidP="003C5EB1">
      <w:pPr>
        <w:snapToGrid w:val="0"/>
        <w:spacing w:line="240" w:lineRule="atLeast"/>
        <w:rPr>
          <w:rFonts w:ascii="ＭＳ Ｐ明朝"/>
        </w:rPr>
      </w:pPr>
    </w:p>
    <w:p w14:paraId="1346BD42" w14:textId="77777777" w:rsidR="003C5EB1" w:rsidRPr="00FF3575" w:rsidRDefault="003C5EB1" w:rsidP="003C5EB1">
      <w:pPr>
        <w:spacing w:line="240" w:lineRule="exact"/>
      </w:pPr>
      <w:r w:rsidRPr="00FF3575">
        <w:rPr>
          <w:rFonts w:hint="eastAsia"/>
        </w:rPr>
        <w:t>①データ属性等における注意事項</w:t>
      </w:r>
    </w:p>
    <w:p w14:paraId="1BD759DB" w14:textId="47FFAB68" w:rsidR="003C5EB1" w:rsidRDefault="003C5EB1" w:rsidP="003C5EB1">
      <w:pPr>
        <w:spacing w:line="240" w:lineRule="exact"/>
        <w:ind w:left="199" w:hanging="199"/>
      </w:pPr>
      <w:r w:rsidRPr="00FF3575">
        <w:rPr>
          <w:rFonts w:hint="eastAsia"/>
        </w:rPr>
        <w:t>・階層構造について、階層を持たないフラットな表記で運用する企業もある。この場合、いずれの明細データも</w:t>
      </w:r>
      <w:r w:rsidRPr="00FF3575">
        <w:t>0001</w:t>
      </w:r>
      <w:r w:rsidRPr="00FF3575">
        <w:rPr>
          <w:rFonts w:hint="eastAsia"/>
        </w:rPr>
        <w:t>～</w:t>
      </w:r>
      <w:r w:rsidRPr="00FF3575">
        <w:t>9999</w:t>
      </w:r>
      <w:r w:rsidRPr="00FF3575">
        <w:rPr>
          <w:rFonts w:hint="eastAsia"/>
        </w:rPr>
        <w:t>の</w:t>
      </w:r>
      <w:r w:rsidRPr="00FF3575">
        <w:t>4</w:t>
      </w:r>
      <w:r w:rsidRPr="00FF3575">
        <w:rPr>
          <w:rFonts w:hint="eastAsia"/>
        </w:rPr>
        <w:t>桁の数字をもち同一の親を持つ子供らであり、</w:t>
      </w:r>
      <w:r w:rsidRPr="00FF3575">
        <w:t>5</w:t>
      </w:r>
      <w:r w:rsidRPr="00FF3575">
        <w:rPr>
          <w:rFonts w:hint="eastAsia"/>
        </w:rPr>
        <w:t>桁以上の数字は使用されない。</w:t>
      </w:r>
    </w:p>
    <w:p w14:paraId="365F8B06" w14:textId="77777777" w:rsidR="00413FC6" w:rsidRPr="00FF3575" w:rsidRDefault="00413FC6" w:rsidP="003C5EB1">
      <w:pPr>
        <w:spacing w:line="240" w:lineRule="exact"/>
        <w:ind w:left="199" w:hanging="199"/>
      </w:pPr>
    </w:p>
    <w:p w14:paraId="092BD3C8" w14:textId="77777777" w:rsidR="00413FC6" w:rsidRPr="002F2CCB" w:rsidRDefault="00413FC6" w:rsidP="002F2CCB">
      <w:pPr>
        <w:spacing w:line="240" w:lineRule="exact"/>
        <w:ind w:left="199" w:hanging="199"/>
        <w:rPr>
          <w:color w:val="FF0000"/>
        </w:rPr>
      </w:pPr>
      <w:r w:rsidRPr="002F2CCB">
        <w:rPr>
          <w:rFonts w:hint="eastAsia"/>
          <w:color w:val="FF0000"/>
        </w:rPr>
        <w:t>【例】</w:t>
      </w:r>
    </w:p>
    <w:p w14:paraId="7E3604E2" w14:textId="77777777" w:rsidR="003C5EB1" w:rsidRPr="00FF3575" w:rsidRDefault="003C5EB1" w:rsidP="003C5EB1">
      <w:pPr>
        <w:spacing w:line="240" w:lineRule="exact"/>
        <w:ind w:left="199" w:hanging="199"/>
      </w:pPr>
    </w:p>
    <w:p w14:paraId="657BCB90" w14:textId="52894FD0" w:rsidR="003C5EB1" w:rsidRPr="00FF3575" w:rsidRDefault="00216338" w:rsidP="00216338">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21</w:t>
      </w:r>
      <w:r w:rsidRPr="00FF3575">
        <w:fldChar w:fldCharType="end"/>
      </w:r>
      <w:r w:rsidRPr="00FF3575">
        <w:rPr>
          <w:rFonts w:hint="eastAsia"/>
        </w:rPr>
        <w:t xml:space="preserve">　</w:t>
      </w:r>
      <w:r w:rsidR="003C5EB1" w:rsidRPr="00FF3575">
        <w:rPr>
          <w:noProof/>
        </w:rPr>
        <w:drawing>
          <wp:anchor distT="0" distB="0" distL="114300" distR="114300" simplePos="0" relativeHeight="251749888" behindDoc="0" locked="0" layoutInCell="0" allowOverlap="1" wp14:anchorId="4F305DD4" wp14:editId="1FDFFB81">
            <wp:simplePos x="0" y="0"/>
            <wp:positionH relativeFrom="column">
              <wp:posOffset>0</wp:posOffset>
            </wp:positionH>
            <wp:positionV relativeFrom="paragraph">
              <wp:posOffset>0</wp:posOffset>
            </wp:positionV>
            <wp:extent cx="4920615" cy="1877695"/>
            <wp:effectExtent l="0" t="0" r="0" b="0"/>
            <wp:wrapTopAndBottom/>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920615"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明細情報部分がフラットな記載の例</w:t>
      </w:r>
    </w:p>
    <w:p w14:paraId="593D49A0" w14:textId="77777777" w:rsidR="003C5EB1" w:rsidRPr="00FF3575" w:rsidRDefault="003C5EB1" w:rsidP="003C5EB1"/>
    <w:p w14:paraId="1F3E51B3" w14:textId="77777777" w:rsidR="003C5EB1" w:rsidRPr="00FF3575" w:rsidRDefault="003C5EB1" w:rsidP="003C5EB1"/>
    <w:p w14:paraId="34D0F9F3"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7774B68E" w14:textId="77777777" w:rsidTr="003C5EB1">
        <w:trPr>
          <w:cantSplit/>
        </w:trPr>
        <w:tc>
          <w:tcPr>
            <w:tcW w:w="8702" w:type="dxa"/>
          </w:tcPr>
          <w:p w14:paraId="5011A26A" w14:textId="77777777" w:rsidR="003C5EB1" w:rsidRPr="00FF3575" w:rsidRDefault="003C5EB1" w:rsidP="003C5EB1">
            <w:r w:rsidRPr="00FF3575">
              <w:rPr>
                <w:rFonts w:hint="eastAsia"/>
              </w:rPr>
              <w:lastRenderedPageBreak/>
              <w:t>[</w:t>
            </w:r>
            <w:bookmarkStart w:id="1110" w:name="ID_1288_Ⅶ"/>
            <w:r w:rsidRPr="00FF3575">
              <w:t>1288</w:t>
            </w:r>
            <w:bookmarkEnd w:id="1110"/>
            <w:r w:rsidRPr="00FF3575">
              <w:rPr>
                <w:rFonts w:hint="eastAsia"/>
              </w:rPr>
              <w:t>]</w:t>
            </w:r>
            <w:r w:rsidRPr="00FF3575">
              <w:rPr>
                <w:rFonts w:hint="eastAsia"/>
              </w:rPr>
              <w:t>明細データ属性コード</w:t>
            </w:r>
          </w:p>
          <w:p w14:paraId="4F908CC1" w14:textId="77777777" w:rsidR="003C5EB1" w:rsidRPr="00FF3575" w:rsidRDefault="003C5EB1" w:rsidP="003C5EB1">
            <w:r w:rsidRPr="00FF3575">
              <w:rPr>
                <w:rFonts w:hint="eastAsia"/>
              </w:rPr>
              <w:t xml:space="preserve">　</w:t>
            </w:r>
            <w:r w:rsidRPr="00FF3575">
              <w:t>[1200]</w:t>
            </w:r>
            <w:r w:rsidRPr="00FF3575">
              <w:rPr>
                <w:rFonts w:hint="eastAsia"/>
              </w:rPr>
              <w:t>明細コードと組み合わせて使用し、総括明細、内訳明細、見積条件などの明細データの属性を表すコード。</w:t>
            </w:r>
          </w:p>
        </w:tc>
      </w:tr>
    </w:tbl>
    <w:p w14:paraId="538C5BBF" w14:textId="77777777" w:rsidR="003C5EB1" w:rsidRPr="00FF3575" w:rsidRDefault="003C5EB1" w:rsidP="003C5EB1">
      <w:pPr>
        <w:snapToGrid w:val="0"/>
        <w:spacing w:line="240" w:lineRule="atLeast"/>
        <w:rPr>
          <w:rFonts w:ascii="ＭＳ Ｐ明朝"/>
        </w:rPr>
      </w:pPr>
    </w:p>
    <w:p w14:paraId="4AA89975"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41140CFF" w14:textId="77777777" w:rsidR="003C5EB1" w:rsidRPr="00FF3575" w:rsidRDefault="003C5EB1" w:rsidP="003C5EB1">
      <w:pPr>
        <w:snapToGrid w:val="0"/>
        <w:spacing w:line="240" w:lineRule="atLeast"/>
        <w:rPr>
          <w:rFonts w:ascii="ＭＳ Ｐ明朝"/>
        </w:rPr>
      </w:pPr>
    </w:p>
    <w:p w14:paraId="39437744" w14:textId="3B4470B5"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39</w:t>
      </w:r>
      <w:r w:rsidRPr="00FF3575">
        <w:fldChar w:fldCharType="end"/>
      </w:r>
      <w:r w:rsidRPr="00FF3575">
        <w:rPr>
          <w:rFonts w:hint="eastAsia"/>
        </w:rPr>
        <w:t xml:space="preserve">　</w:t>
      </w:r>
      <w:r w:rsidR="003C5EB1" w:rsidRPr="00FF3575">
        <w:rPr>
          <w:rFonts w:hint="eastAsia"/>
        </w:rPr>
        <w:t>明細データ属性コード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208"/>
        <w:gridCol w:w="4632"/>
      </w:tblGrid>
      <w:tr w:rsidR="00FF3575" w:rsidRPr="00FF3575" w14:paraId="412BE63D" w14:textId="77777777" w:rsidTr="002F2CCB">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6C43435E" w14:textId="77777777" w:rsidR="003C5EB1" w:rsidRPr="002F2CCB" w:rsidRDefault="003C5EB1" w:rsidP="00FD4BD9">
            <w:pPr>
              <w:jc w:val="center"/>
              <w:rPr>
                <w:color w:val="FF0000"/>
              </w:rPr>
            </w:pPr>
            <w:r w:rsidRPr="002F2CCB">
              <w:rPr>
                <w:rFonts w:hint="eastAsia"/>
                <w:color w:val="FF0000"/>
              </w:rPr>
              <w:t>明細行の種類</w:t>
            </w:r>
          </w:p>
        </w:tc>
        <w:tc>
          <w:tcPr>
            <w:tcW w:w="2208" w:type="dxa"/>
            <w:tcBorders>
              <w:top w:val="single" w:sz="12" w:space="0" w:color="auto"/>
              <w:left w:val="single" w:sz="4" w:space="0" w:color="auto"/>
              <w:bottom w:val="single" w:sz="12" w:space="0" w:color="auto"/>
              <w:right w:val="single" w:sz="4" w:space="0" w:color="auto"/>
            </w:tcBorders>
            <w:shd w:val="clear" w:color="auto" w:fill="FFFFFF"/>
            <w:vAlign w:val="center"/>
          </w:tcPr>
          <w:p w14:paraId="6B7C5AEB" w14:textId="77777777" w:rsidR="003C5EB1" w:rsidRPr="002F2CCB" w:rsidRDefault="003C5EB1" w:rsidP="00FD4BD9">
            <w:pPr>
              <w:jc w:val="center"/>
              <w:rPr>
                <w:color w:val="FF0000"/>
                <w:sz w:val="20"/>
                <w:szCs w:val="20"/>
              </w:rPr>
            </w:pPr>
            <w:r w:rsidRPr="002F2CCB">
              <w:rPr>
                <w:color w:val="FF0000"/>
                <w:sz w:val="20"/>
                <w:szCs w:val="20"/>
              </w:rPr>
              <w:t>[1288]</w:t>
            </w:r>
          </w:p>
          <w:p w14:paraId="1CB8C742" w14:textId="77777777" w:rsidR="003C5EB1" w:rsidRPr="002F2CCB" w:rsidRDefault="003C5EB1" w:rsidP="00FD4BD9">
            <w:pPr>
              <w:jc w:val="center"/>
              <w:rPr>
                <w:color w:val="FF0000"/>
                <w:sz w:val="20"/>
                <w:szCs w:val="20"/>
              </w:rPr>
            </w:pPr>
            <w:r w:rsidRPr="002F2CCB">
              <w:rPr>
                <w:rFonts w:hint="eastAsia"/>
                <w:color w:val="FF0000"/>
                <w:sz w:val="20"/>
                <w:szCs w:val="20"/>
              </w:rPr>
              <w:t>明細データ属性コード</w:t>
            </w:r>
          </w:p>
        </w:tc>
        <w:tc>
          <w:tcPr>
            <w:tcW w:w="4632" w:type="dxa"/>
            <w:tcBorders>
              <w:top w:val="single" w:sz="12" w:space="0" w:color="auto"/>
              <w:left w:val="single" w:sz="4" w:space="0" w:color="auto"/>
              <w:bottom w:val="single" w:sz="12" w:space="0" w:color="auto"/>
              <w:right w:val="single" w:sz="12" w:space="0" w:color="auto"/>
            </w:tcBorders>
            <w:shd w:val="clear" w:color="auto" w:fill="FFFFFF"/>
            <w:vAlign w:val="center"/>
          </w:tcPr>
          <w:p w14:paraId="77C0F961" w14:textId="77777777" w:rsidR="003C5EB1" w:rsidRPr="002F2CCB" w:rsidRDefault="003C5EB1" w:rsidP="00FD4BD9">
            <w:pPr>
              <w:jc w:val="center"/>
              <w:rPr>
                <w:color w:val="FF0000"/>
              </w:rPr>
            </w:pPr>
            <w:r w:rsidRPr="002F2CCB">
              <w:rPr>
                <w:rFonts w:hint="eastAsia"/>
                <w:color w:val="FF0000"/>
              </w:rPr>
              <w:t>内容</w:t>
            </w:r>
          </w:p>
        </w:tc>
      </w:tr>
      <w:tr w:rsidR="00FF3575" w:rsidRPr="00FF3575" w14:paraId="4A4EC3C4" w14:textId="77777777" w:rsidTr="002F2CCB">
        <w:tc>
          <w:tcPr>
            <w:tcW w:w="1620" w:type="dxa"/>
            <w:tcBorders>
              <w:top w:val="single" w:sz="12" w:space="0" w:color="auto"/>
              <w:left w:val="single" w:sz="4" w:space="0" w:color="auto"/>
              <w:bottom w:val="single" w:sz="4" w:space="0" w:color="auto"/>
              <w:right w:val="single" w:sz="4" w:space="0" w:color="auto"/>
            </w:tcBorders>
          </w:tcPr>
          <w:p w14:paraId="4C2C907F" w14:textId="77777777" w:rsidR="003C5EB1" w:rsidRPr="00FF3575" w:rsidRDefault="003C5EB1" w:rsidP="003C5EB1">
            <w:pPr>
              <w:rPr>
                <w:sz w:val="20"/>
                <w:szCs w:val="20"/>
              </w:rPr>
            </w:pPr>
            <w:r w:rsidRPr="00FF3575">
              <w:rPr>
                <w:rFonts w:hint="eastAsia"/>
                <w:sz w:val="20"/>
                <w:szCs w:val="20"/>
              </w:rPr>
              <w:t>総括明細行</w:t>
            </w:r>
          </w:p>
        </w:tc>
        <w:tc>
          <w:tcPr>
            <w:tcW w:w="2208" w:type="dxa"/>
            <w:tcBorders>
              <w:top w:val="single" w:sz="12" w:space="0" w:color="auto"/>
              <w:left w:val="single" w:sz="4" w:space="0" w:color="auto"/>
              <w:bottom w:val="single" w:sz="4" w:space="0" w:color="auto"/>
              <w:right w:val="single" w:sz="4" w:space="0" w:color="auto"/>
            </w:tcBorders>
          </w:tcPr>
          <w:p w14:paraId="64B025E9" w14:textId="77777777" w:rsidR="003C5EB1" w:rsidRPr="00FF3575" w:rsidRDefault="003C5EB1" w:rsidP="003C5EB1">
            <w:pPr>
              <w:jc w:val="center"/>
              <w:rPr>
                <w:sz w:val="20"/>
                <w:szCs w:val="20"/>
              </w:rPr>
            </w:pPr>
            <w:r w:rsidRPr="00FF3575">
              <w:rPr>
                <w:sz w:val="20"/>
                <w:szCs w:val="20"/>
              </w:rPr>
              <w:t>0</w:t>
            </w:r>
          </w:p>
        </w:tc>
        <w:tc>
          <w:tcPr>
            <w:tcW w:w="4632" w:type="dxa"/>
            <w:tcBorders>
              <w:top w:val="single" w:sz="12" w:space="0" w:color="auto"/>
              <w:left w:val="single" w:sz="4" w:space="0" w:color="auto"/>
              <w:bottom w:val="single" w:sz="4" w:space="0" w:color="auto"/>
              <w:right w:val="single" w:sz="4" w:space="0" w:color="auto"/>
            </w:tcBorders>
          </w:tcPr>
          <w:p w14:paraId="54AB4A50" w14:textId="77777777" w:rsidR="003C5EB1" w:rsidRPr="00FF3575" w:rsidRDefault="003C5EB1" w:rsidP="003C5EB1">
            <w:pPr>
              <w:rPr>
                <w:sz w:val="20"/>
                <w:szCs w:val="20"/>
              </w:rPr>
            </w:pPr>
            <w:r w:rsidRPr="00FF3575">
              <w:rPr>
                <w:rFonts w:hint="eastAsia"/>
                <w:sz w:val="20"/>
                <w:szCs w:val="20"/>
              </w:rPr>
              <w:t>明細書帳票の上位に記載する行。</w:t>
            </w:r>
          </w:p>
        </w:tc>
      </w:tr>
      <w:tr w:rsidR="00FF3575" w:rsidRPr="00FF3575" w14:paraId="3E829D47" w14:textId="77777777" w:rsidTr="002F2CCB">
        <w:tc>
          <w:tcPr>
            <w:tcW w:w="1620" w:type="dxa"/>
            <w:tcBorders>
              <w:top w:val="single" w:sz="4" w:space="0" w:color="auto"/>
              <w:left w:val="single" w:sz="4" w:space="0" w:color="auto"/>
              <w:bottom w:val="single" w:sz="4" w:space="0" w:color="auto"/>
              <w:right w:val="single" w:sz="4" w:space="0" w:color="auto"/>
            </w:tcBorders>
          </w:tcPr>
          <w:p w14:paraId="4AB914D6" w14:textId="77777777" w:rsidR="003C5EB1" w:rsidRPr="00FF3575" w:rsidRDefault="003C5EB1" w:rsidP="003C5EB1">
            <w:pPr>
              <w:rPr>
                <w:sz w:val="20"/>
                <w:szCs w:val="20"/>
                <w:lang w:eastAsia="zh-TW"/>
              </w:rPr>
            </w:pPr>
            <w:r w:rsidRPr="00FF3575">
              <w:rPr>
                <w:rFonts w:hint="eastAsia"/>
                <w:sz w:val="20"/>
                <w:szCs w:val="20"/>
                <w:lang w:eastAsia="zh-TW"/>
              </w:rPr>
              <w:t>見積条件等</w:t>
            </w:r>
          </w:p>
          <w:p w14:paraId="39613F64" w14:textId="77777777" w:rsidR="003C5EB1" w:rsidRPr="00FF3575" w:rsidRDefault="003C5EB1" w:rsidP="003C5EB1">
            <w:pPr>
              <w:jc w:val="right"/>
              <w:rPr>
                <w:sz w:val="20"/>
                <w:szCs w:val="20"/>
                <w:lang w:eastAsia="zh-TW"/>
              </w:rPr>
            </w:pPr>
            <w:r w:rsidRPr="00FF3575">
              <w:rPr>
                <w:rFonts w:hint="eastAsia"/>
                <w:sz w:val="20"/>
                <w:szCs w:val="20"/>
                <w:lang w:eastAsia="zh-TW"/>
              </w:rPr>
              <w:t>見積条件行</w:t>
            </w:r>
          </w:p>
        </w:tc>
        <w:tc>
          <w:tcPr>
            <w:tcW w:w="2208" w:type="dxa"/>
            <w:tcBorders>
              <w:top w:val="single" w:sz="4" w:space="0" w:color="auto"/>
              <w:left w:val="single" w:sz="4" w:space="0" w:color="auto"/>
              <w:bottom w:val="single" w:sz="4" w:space="0" w:color="auto"/>
              <w:right w:val="single" w:sz="4" w:space="0" w:color="auto"/>
            </w:tcBorders>
          </w:tcPr>
          <w:p w14:paraId="62C9BD83" w14:textId="77777777" w:rsidR="003C5EB1" w:rsidRPr="00FF3575" w:rsidRDefault="003C5EB1" w:rsidP="003C5EB1">
            <w:pPr>
              <w:jc w:val="center"/>
              <w:rPr>
                <w:sz w:val="20"/>
                <w:szCs w:val="20"/>
              </w:rPr>
            </w:pPr>
            <w:r w:rsidRPr="00FF3575">
              <w:rPr>
                <w:sz w:val="20"/>
                <w:szCs w:val="20"/>
              </w:rPr>
              <w:t>1</w:t>
            </w:r>
          </w:p>
        </w:tc>
        <w:tc>
          <w:tcPr>
            <w:tcW w:w="4632" w:type="dxa"/>
            <w:tcBorders>
              <w:top w:val="single" w:sz="4" w:space="0" w:color="auto"/>
              <w:left w:val="single" w:sz="4" w:space="0" w:color="auto"/>
              <w:bottom w:val="single" w:sz="4" w:space="0" w:color="auto"/>
              <w:right w:val="single" w:sz="4" w:space="0" w:color="auto"/>
            </w:tcBorders>
          </w:tcPr>
          <w:p w14:paraId="707830CA" w14:textId="77777777" w:rsidR="003C5EB1" w:rsidRPr="00FF3575" w:rsidRDefault="003C5EB1" w:rsidP="003C5EB1">
            <w:pPr>
              <w:rPr>
                <w:sz w:val="20"/>
                <w:szCs w:val="20"/>
              </w:rPr>
            </w:pPr>
            <w:r w:rsidRPr="00FF3575">
              <w:rPr>
                <w:rFonts w:hint="eastAsia"/>
                <w:sz w:val="20"/>
                <w:szCs w:val="20"/>
              </w:rPr>
              <w:t>明細書において専ら見積条件等を記載する行。</w:t>
            </w:r>
          </w:p>
          <w:p w14:paraId="4DF4AC4B" w14:textId="77777777" w:rsidR="003C5EB1" w:rsidRPr="00FF3575" w:rsidRDefault="003C5EB1" w:rsidP="003C5EB1">
            <w:pPr>
              <w:rPr>
                <w:sz w:val="20"/>
                <w:szCs w:val="20"/>
              </w:rPr>
            </w:pPr>
            <w:r w:rsidRPr="00FF3575">
              <w:rPr>
                <w:rFonts w:hint="eastAsia"/>
                <w:sz w:val="20"/>
                <w:szCs w:val="20"/>
              </w:rPr>
              <w:t>明細書の金額計算には関係しない。</w:t>
            </w:r>
          </w:p>
        </w:tc>
      </w:tr>
      <w:tr w:rsidR="00FF3575" w:rsidRPr="00FF3575" w14:paraId="2589D3A6" w14:textId="77777777" w:rsidTr="002F2CCB">
        <w:tc>
          <w:tcPr>
            <w:tcW w:w="1620" w:type="dxa"/>
            <w:tcBorders>
              <w:top w:val="single" w:sz="4" w:space="0" w:color="auto"/>
              <w:left w:val="single" w:sz="4" w:space="0" w:color="auto"/>
              <w:bottom w:val="single" w:sz="4" w:space="0" w:color="auto"/>
              <w:right w:val="single" w:sz="4" w:space="0" w:color="auto"/>
            </w:tcBorders>
          </w:tcPr>
          <w:p w14:paraId="33D87314" w14:textId="77777777" w:rsidR="003C5EB1" w:rsidRPr="00FF3575" w:rsidRDefault="003C5EB1" w:rsidP="003C5EB1">
            <w:pPr>
              <w:rPr>
                <w:sz w:val="20"/>
                <w:szCs w:val="20"/>
              </w:rPr>
            </w:pPr>
            <w:r w:rsidRPr="00FF3575">
              <w:rPr>
                <w:rFonts w:hint="eastAsia"/>
                <w:sz w:val="20"/>
                <w:szCs w:val="20"/>
              </w:rPr>
              <w:t>見積条件等</w:t>
            </w:r>
          </w:p>
          <w:p w14:paraId="11C38848" w14:textId="77777777" w:rsidR="003C5EB1" w:rsidRPr="00FF3575" w:rsidRDefault="003C5EB1" w:rsidP="003C5EB1">
            <w:pPr>
              <w:jc w:val="right"/>
              <w:rPr>
                <w:sz w:val="20"/>
                <w:szCs w:val="20"/>
              </w:rPr>
            </w:pPr>
            <w:r w:rsidRPr="00FF3575">
              <w:rPr>
                <w:rFonts w:hint="eastAsia"/>
                <w:sz w:val="20"/>
                <w:szCs w:val="20"/>
              </w:rPr>
              <w:t>メーカ・リスト行</w:t>
            </w:r>
          </w:p>
        </w:tc>
        <w:tc>
          <w:tcPr>
            <w:tcW w:w="2208" w:type="dxa"/>
            <w:tcBorders>
              <w:top w:val="single" w:sz="4" w:space="0" w:color="auto"/>
              <w:left w:val="single" w:sz="4" w:space="0" w:color="auto"/>
              <w:bottom w:val="single" w:sz="4" w:space="0" w:color="auto"/>
              <w:right w:val="single" w:sz="4" w:space="0" w:color="auto"/>
            </w:tcBorders>
          </w:tcPr>
          <w:p w14:paraId="154FE69C" w14:textId="77777777" w:rsidR="003C5EB1" w:rsidRPr="00FF3575" w:rsidRDefault="003C5EB1" w:rsidP="003C5EB1">
            <w:pPr>
              <w:jc w:val="center"/>
              <w:rPr>
                <w:sz w:val="20"/>
                <w:szCs w:val="20"/>
              </w:rPr>
            </w:pPr>
            <w:r w:rsidRPr="00FF3575">
              <w:rPr>
                <w:sz w:val="20"/>
                <w:szCs w:val="20"/>
              </w:rPr>
              <w:t>2</w:t>
            </w:r>
          </w:p>
        </w:tc>
        <w:tc>
          <w:tcPr>
            <w:tcW w:w="4632" w:type="dxa"/>
            <w:tcBorders>
              <w:top w:val="single" w:sz="4" w:space="0" w:color="auto"/>
              <w:left w:val="single" w:sz="4" w:space="0" w:color="auto"/>
              <w:bottom w:val="single" w:sz="4" w:space="0" w:color="auto"/>
              <w:right w:val="single" w:sz="4" w:space="0" w:color="auto"/>
            </w:tcBorders>
          </w:tcPr>
          <w:p w14:paraId="354EA7D8" w14:textId="77777777" w:rsidR="003C5EB1" w:rsidRPr="00FF3575" w:rsidRDefault="003C5EB1" w:rsidP="003C5EB1">
            <w:pPr>
              <w:rPr>
                <w:sz w:val="20"/>
                <w:szCs w:val="20"/>
              </w:rPr>
            </w:pPr>
            <w:r w:rsidRPr="00FF3575">
              <w:rPr>
                <w:rFonts w:hint="eastAsia"/>
                <w:sz w:val="20"/>
                <w:szCs w:val="20"/>
              </w:rPr>
              <w:t>明細書において専ら使用する資機材等のメーカ名を記載する行。明細書の金額計算には関係しない。</w:t>
            </w:r>
          </w:p>
        </w:tc>
      </w:tr>
      <w:tr w:rsidR="00FF3575" w:rsidRPr="00FF3575" w14:paraId="6F148AAD" w14:textId="77777777" w:rsidTr="002F2CCB">
        <w:tc>
          <w:tcPr>
            <w:tcW w:w="1620" w:type="dxa"/>
            <w:tcBorders>
              <w:top w:val="single" w:sz="4" w:space="0" w:color="auto"/>
              <w:left w:val="single" w:sz="4" w:space="0" w:color="auto"/>
              <w:bottom w:val="single" w:sz="4" w:space="0" w:color="auto"/>
              <w:right w:val="single" w:sz="4" w:space="0" w:color="auto"/>
            </w:tcBorders>
          </w:tcPr>
          <w:p w14:paraId="33895A67" w14:textId="77777777" w:rsidR="003C5EB1" w:rsidRPr="00FF3575" w:rsidRDefault="003C5EB1" w:rsidP="003C5EB1">
            <w:pPr>
              <w:rPr>
                <w:sz w:val="20"/>
                <w:szCs w:val="20"/>
              </w:rPr>
            </w:pPr>
            <w:r w:rsidRPr="00FF3575">
              <w:rPr>
                <w:rFonts w:hint="eastAsia"/>
                <w:sz w:val="20"/>
                <w:szCs w:val="20"/>
              </w:rPr>
              <w:t>見積条件等</w:t>
            </w:r>
          </w:p>
          <w:p w14:paraId="375DE5C1" w14:textId="77777777" w:rsidR="003C5EB1" w:rsidRPr="00FF3575" w:rsidRDefault="003C5EB1" w:rsidP="003C5EB1">
            <w:pPr>
              <w:jc w:val="right"/>
              <w:rPr>
                <w:sz w:val="20"/>
                <w:szCs w:val="20"/>
              </w:rPr>
            </w:pPr>
            <w:r w:rsidRPr="00FF3575">
              <w:rPr>
                <w:rFonts w:hint="eastAsia"/>
                <w:sz w:val="20"/>
                <w:szCs w:val="20"/>
              </w:rPr>
              <w:t>自由採番</w:t>
            </w:r>
          </w:p>
        </w:tc>
        <w:tc>
          <w:tcPr>
            <w:tcW w:w="2208" w:type="dxa"/>
            <w:tcBorders>
              <w:top w:val="single" w:sz="4" w:space="0" w:color="auto"/>
              <w:left w:val="single" w:sz="4" w:space="0" w:color="auto"/>
              <w:bottom w:val="single" w:sz="4" w:space="0" w:color="auto"/>
              <w:right w:val="single" w:sz="4" w:space="0" w:color="auto"/>
            </w:tcBorders>
          </w:tcPr>
          <w:p w14:paraId="2843E9C4" w14:textId="77777777" w:rsidR="003C5EB1" w:rsidRPr="00FF3575" w:rsidRDefault="003C5EB1" w:rsidP="003C5EB1">
            <w:pPr>
              <w:jc w:val="center"/>
              <w:rPr>
                <w:sz w:val="20"/>
                <w:szCs w:val="20"/>
              </w:rPr>
            </w:pPr>
            <w:r w:rsidRPr="00FF3575">
              <w:rPr>
                <w:sz w:val="20"/>
                <w:szCs w:val="20"/>
              </w:rPr>
              <w:t>3</w:t>
            </w:r>
          </w:p>
        </w:tc>
        <w:tc>
          <w:tcPr>
            <w:tcW w:w="4632" w:type="dxa"/>
            <w:tcBorders>
              <w:top w:val="single" w:sz="4" w:space="0" w:color="auto"/>
              <w:left w:val="single" w:sz="4" w:space="0" w:color="auto"/>
              <w:bottom w:val="single" w:sz="4" w:space="0" w:color="auto"/>
              <w:right w:val="single" w:sz="4" w:space="0" w:color="auto"/>
            </w:tcBorders>
          </w:tcPr>
          <w:p w14:paraId="506BD713" w14:textId="77777777" w:rsidR="003C5EB1" w:rsidRPr="00FF3575" w:rsidRDefault="003C5EB1" w:rsidP="003C5EB1">
            <w:pPr>
              <w:rPr>
                <w:sz w:val="20"/>
                <w:szCs w:val="20"/>
              </w:rPr>
            </w:pPr>
            <w:r w:rsidRPr="00FF3575">
              <w:rPr>
                <w:rFonts w:hint="eastAsia"/>
                <w:sz w:val="20"/>
                <w:szCs w:val="20"/>
              </w:rPr>
              <w:t>他のいずれにも該当しない行。</w:t>
            </w:r>
          </w:p>
          <w:p w14:paraId="5426C9B2" w14:textId="77777777" w:rsidR="003C5EB1" w:rsidRPr="00FF3575" w:rsidRDefault="003C5EB1" w:rsidP="003C5EB1">
            <w:pPr>
              <w:rPr>
                <w:sz w:val="20"/>
                <w:szCs w:val="20"/>
              </w:rPr>
            </w:pPr>
            <w:r w:rsidRPr="00FF3575">
              <w:rPr>
                <w:rFonts w:hint="eastAsia"/>
                <w:sz w:val="20"/>
                <w:szCs w:val="20"/>
              </w:rPr>
              <w:t>明細書の金額計算には関係しない。</w:t>
            </w:r>
          </w:p>
        </w:tc>
      </w:tr>
      <w:tr w:rsidR="00FF3575" w:rsidRPr="00FF3575" w14:paraId="46DBBFF6" w14:textId="77777777" w:rsidTr="002F2CCB">
        <w:tc>
          <w:tcPr>
            <w:tcW w:w="1620" w:type="dxa"/>
            <w:tcBorders>
              <w:top w:val="single" w:sz="4" w:space="0" w:color="auto"/>
              <w:left w:val="single" w:sz="4" w:space="0" w:color="auto"/>
              <w:bottom w:val="single" w:sz="4" w:space="0" w:color="auto"/>
              <w:right w:val="single" w:sz="4" w:space="0" w:color="auto"/>
            </w:tcBorders>
          </w:tcPr>
          <w:p w14:paraId="021906F6" w14:textId="77777777" w:rsidR="003C5EB1" w:rsidRPr="00FF3575" w:rsidRDefault="003C5EB1" w:rsidP="003C5EB1">
            <w:pPr>
              <w:rPr>
                <w:sz w:val="20"/>
                <w:szCs w:val="20"/>
              </w:rPr>
            </w:pPr>
            <w:r w:rsidRPr="00FF3575">
              <w:rPr>
                <w:rFonts w:hint="eastAsia"/>
                <w:sz w:val="20"/>
                <w:szCs w:val="20"/>
              </w:rPr>
              <w:t>見積条件等</w:t>
            </w:r>
          </w:p>
          <w:p w14:paraId="152CC571" w14:textId="77777777" w:rsidR="003C5EB1" w:rsidRPr="00FF3575" w:rsidRDefault="003C5EB1" w:rsidP="003C5EB1">
            <w:pPr>
              <w:jc w:val="right"/>
              <w:rPr>
                <w:sz w:val="20"/>
                <w:szCs w:val="20"/>
              </w:rPr>
            </w:pPr>
            <w:r w:rsidRPr="00FF3575">
              <w:rPr>
                <w:rFonts w:hint="eastAsia"/>
                <w:sz w:val="20"/>
                <w:szCs w:val="20"/>
              </w:rPr>
              <w:t>自由採番</w:t>
            </w:r>
          </w:p>
        </w:tc>
        <w:tc>
          <w:tcPr>
            <w:tcW w:w="2208" w:type="dxa"/>
            <w:tcBorders>
              <w:top w:val="single" w:sz="4" w:space="0" w:color="auto"/>
              <w:left w:val="single" w:sz="4" w:space="0" w:color="auto"/>
              <w:bottom w:val="single" w:sz="4" w:space="0" w:color="auto"/>
              <w:right w:val="single" w:sz="4" w:space="0" w:color="auto"/>
            </w:tcBorders>
          </w:tcPr>
          <w:p w14:paraId="719F2AC2" w14:textId="77777777" w:rsidR="003C5EB1" w:rsidRPr="00FF3575" w:rsidRDefault="003C5EB1" w:rsidP="003C5EB1">
            <w:pPr>
              <w:jc w:val="center"/>
              <w:rPr>
                <w:sz w:val="20"/>
                <w:szCs w:val="20"/>
              </w:rPr>
            </w:pPr>
            <w:r w:rsidRPr="00FF3575">
              <w:rPr>
                <w:sz w:val="20"/>
                <w:szCs w:val="20"/>
              </w:rPr>
              <w:t>4</w:t>
            </w:r>
          </w:p>
        </w:tc>
        <w:tc>
          <w:tcPr>
            <w:tcW w:w="4632" w:type="dxa"/>
            <w:tcBorders>
              <w:top w:val="single" w:sz="4" w:space="0" w:color="auto"/>
              <w:left w:val="single" w:sz="4" w:space="0" w:color="auto"/>
              <w:bottom w:val="single" w:sz="4" w:space="0" w:color="auto"/>
              <w:right w:val="single" w:sz="4" w:space="0" w:color="auto"/>
            </w:tcBorders>
          </w:tcPr>
          <w:p w14:paraId="023859DA" w14:textId="77777777" w:rsidR="003C5EB1" w:rsidRPr="00FF3575" w:rsidRDefault="003C5EB1" w:rsidP="003C5EB1">
            <w:pPr>
              <w:jc w:val="center"/>
              <w:rPr>
                <w:sz w:val="20"/>
                <w:szCs w:val="20"/>
              </w:rPr>
            </w:pPr>
            <w:r w:rsidRPr="00FF3575">
              <w:rPr>
                <w:rFonts w:hint="eastAsia"/>
                <w:sz w:val="20"/>
                <w:szCs w:val="20"/>
              </w:rPr>
              <w:t>同上</w:t>
            </w:r>
          </w:p>
        </w:tc>
      </w:tr>
      <w:tr w:rsidR="00FF3575" w:rsidRPr="00FF3575" w14:paraId="47F72712" w14:textId="77777777" w:rsidTr="002F2CCB">
        <w:tc>
          <w:tcPr>
            <w:tcW w:w="1620" w:type="dxa"/>
            <w:tcBorders>
              <w:top w:val="single" w:sz="4" w:space="0" w:color="auto"/>
              <w:left w:val="single" w:sz="4" w:space="0" w:color="auto"/>
              <w:bottom w:val="single" w:sz="4" w:space="0" w:color="auto"/>
              <w:right w:val="single" w:sz="4" w:space="0" w:color="auto"/>
            </w:tcBorders>
          </w:tcPr>
          <w:p w14:paraId="776009F2" w14:textId="77777777" w:rsidR="003C5EB1" w:rsidRPr="00FF3575" w:rsidRDefault="003C5EB1" w:rsidP="003C5EB1">
            <w:pPr>
              <w:rPr>
                <w:sz w:val="20"/>
                <w:szCs w:val="20"/>
              </w:rPr>
            </w:pPr>
            <w:r w:rsidRPr="00FF3575">
              <w:rPr>
                <w:rFonts w:hint="eastAsia"/>
                <w:sz w:val="20"/>
                <w:szCs w:val="20"/>
              </w:rPr>
              <w:t>内訳明細行</w:t>
            </w:r>
          </w:p>
        </w:tc>
        <w:tc>
          <w:tcPr>
            <w:tcW w:w="2208" w:type="dxa"/>
            <w:tcBorders>
              <w:top w:val="single" w:sz="4" w:space="0" w:color="auto"/>
              <w:left w:val="single" w:sz="4" w:space="0" w:color="auto"/>
              <w:bottom w:val="single" w:sz="4" w:space="0" w:color="auto"/>
              <w:right w:val="single" w:sz="4" w:space="0" w:color="auto"/>
            </w:tcBorders>
          </w:tcPr>
          <w:p w14:paraId="3A6A87FE" w14:textId="77777777" w:rsidR="003C5EB1" w:rsidRPr="00FF3575" w:rsidRDefault="003C5EB1" w:rsidP="003C5EB1">
            <w:pPr>
              <w:jc w:val="center"/>
              <w:rPr>
                <w:sz w:val="20"/>
                <w:szCs w:val="20"/>
              </w:rPr>
            </w:pPr>
            <w:r w:rsidRPr="00FF3575">
              <w:rPr>
                <w:sz w:val="20"/>
                <w:szCs w:val="20"/>
              </w:rPr>
              <w:t>5</w:t>
            </w:r>
          </w:p>
        </w:tc>
        <w:tc>
          <w:tcPr>
            <w:tcW w:w="4632" w:type="dxa"/>
            <w:tcBorders>
              <w:top w:val="single" w:sz="4" w:space="0" w:color="auto"/>
              <w:left w:val="single" w:sz="4" w:space="0" w:color="auto"/>
              <w:bottom w:val="single" w:sz="4" w:space="0" w:color="auto"/>
              <w:right w:val="single" w:sz="4" w:space="0" w:color="auto"/>
            </w:tcBorders>
          </w:tcPr>
          <w:p w14:paraId="23EFF783" w14:textId="77777777" w:rsidR="003C5EB1" w:rsidRPr="00FF3575" w:rsidRDefault="003C5EB1" w:rsidP="003C5EB1">
            <w:pPr>
              <w:rPr>
                <w:sz w:val="20"/>
                <w:szCs w:val="20"/>
              </w:rPr>
            </w:pPr>
            <w:r w:rsidRPr="00FF3575">
              <w:rPr>
                <w:rFonts w:hint="eastAsia"/>
                <w:sz w:val="20"/>
                <w:szCs w:val="20"/>
              </w:rPr>
              <w:t>明細書帳票の下位に記載する行。</w:t>
            </w:r>
          </w:p>
        </w:tc>
      </w:tr>
      <w:tr w:rsidR="00F12905" w:rsidRPr="00FF3575" w14:paraId="6ADABC95" w14:textId="77777777" w:rsidTr="002F2CCB">
        <w:tc>
          <w:tcPr>
            <w:tcW w:w="1620" w:type="dxa"/>
            <w:tcBorders>
              <w:top w:val="single" w:sz="4" w:space="0" w:color="auto"/>
              <w:left w:val="single" w:sz="4" w:space="0" w:color="auto"/>
              <w:bottom w:val="single" w:sz="4" w:space="0" w:color="auto"/>
              <w:right w:val="single" w:sz="4" w:space="0" w:color="auto"/>
            </w:tcBorders>
          </w:tcPr>
          <w:p w14:paraId="7D14B74B" w14:textId="2B01F1B8" w:rsidR="00F12905" w:rsidRPr="00FF3575" w:rsidRDefault="00F12905" w:rsidP="00F12905">
            <w:pPr>
              <w:rPr>
                <w:sz w:val="20"/>
                <w:szCs w:val="20"/>
              </w:rPr>
            </w:pPr>
            <w:r w:rsidRPr="004D2638">
              <w:rPr>
                <w:rFonts w:hint="eastAsia"/>
                <w:color w:val="FF0000"/>
                <w:sz w:val="20"/>
              </w:rPr>
              <w:t>本文</w:t>
            </w:r>
          </w:p>
        </w:tc>
        <w:tc>
          <w:tcPr>
            <w:tcW w:w="2208" w:type="dxa"/>
            <w:tcBorders>
              <w:top w:val="single" w:sz="4" w:space="0" w:color="auto"/>
              <w:left w:val="single" w:sz="4" w:space="0" w:color="auto"/>
              <w:bottom w:val="single" w:sz="4" w:space="0" w:color="auto"/>
              <w:right w:val="single" w:sz="4" w:space="0" w:color="auto"/>
            </w:tcBorders>
          </w:tcPr>
          <w:p w14:paraId="1EC8BD79" w14:textId="04A2F4F7" w:rsidR="00F12905" w:rsidRPr="00FF3575" w:rsidRDefault="00F12905" w:rsidP="00F12905">
            <w:pPr>
              <w:jc w:val="center"/>
              <w:rPr>
                <w:sz w:val="20"/>
                <w:szCs w:val="20"/>
              </w:rPr>
            </w:pPr>
            <w:r w:rsidRPr="004D2638">
              <w:rPr>
                <w:rFonts w:hint="eastAsia"/>
                <w:color w:val="FF0000"/>
                <w:sz w:val="20"/>
              </w:rPr>
              <w:t>9</w:t>
            </w:r>
          </w:p>
        </w:tc>
        <w:tc>
          <w:tcPr>
            <w:tcW w:w="4632" w:type="dxa"/>
            <w:tcBorders>
              <w:top w:val="single" w:sz="4" w:space="0" w:color="auto"/>
              <w:left w:val="single" w:sz="4" w:space="0" w:color="auto"/>
              <w:bottom w:val="single" w:sz="4" w:space="0" w:color="auto"/>
              <w:right w:val="single" w:sz="4" w:space="0" w:color="auto"/>
            </w:tcBorders>
          </w:tcPr>
          <w:p w14:paraId="16197CF0" w14:textId="5D5DBB2A" w:rsidR="00F12905" w:rsidRPr="00FF3575" w:rsidRDefault="00F12905" w:rsidP="00F12905">
            <w:pPr>
              <w:rPr>
                <w:sz w:val="20"/>
                <w:szCs w:val="20"/>
              </w:rPr>
            </w:pPr>
            <w:r w:rsidRPr="004D2638">
              <w:rPr>
                <w:rFonts w:hint="eastAsia"/>
                <w:color w:val="FF0000"/>
                <w:sz w:val="20"/>
              </w:rPr>
              <w:t>基本契約書等の本文を記載する行</w:t>
            </w:r>
          </w:p>
        </w:tc>
      </w:tr>
      <w:tr w:rsidR="00F12905" w:rsidRPr="00FF3575" w14:paraId="5E0189DB" w14:textId="77777777" w:rsidTr="002F2CCB">
        <w:tc>
          <w:tcPr>
            <w:tcW w:w="1620" w:type="dxa"/>
            <w:tcBorders>
              <w:top w:val="single" w:sz="4" w:space="0" w:color="auto"/>
              <w:left w:val="single" w:sz="4" w:space="0" w:color="auto"/>
              <w:bottom w:val="single" w:sz="4" w:space="0" w:color="auto"/>
              <w:right w:val="single" w:sz="4" w:space="0" w:color="auto"/>
            </w:tcBorders>
          </w:tcPr>
          <w:p w14:paraId="6FA2A624" w14:textId="77777777" w:rsidR="00F12905" w:rsidRPr="00FF3575" w:rsidRDefault="00F12905" w:rsidP="00F12905">
            <w:pPr>
              <w:rPr>
                <w:sz w:val="20"/>
                <w:szCs w:val="20"/>
              </w:rPr>
            </w:pPr>
            <w:r w:rsidRPr="00FF3575">
              <w:rPr>
                <w:rFonts w:hint="eastAsia"/>
                <w:sz w:val="20"/>
                <w:szCs w:val="20"/>
              </w:rPr>
              <w:t>エレメント親行</w:t>
            </w:r>
          </w:p>
        </w:tc>
        <w:tc>
          <w:tcPr>
            <w:tcW w:w="2208" w:type="dxa"/>
            <w:tcBorders>
              <w:top w:val="single" w:sz="4" w:space="0" w:color="auto"/>
              <w:left w:val="single" w:sz="4" w:space="0" w:color="auto"/>
              <w:bottom w:val="single" w:sz="4" w:space="0" w:color="auto"/>
              <w:right w:val="single" w:sz="4" w:space="0" w:color="auto"/>
            </w:tcBorders>
          </w:tcPr>
          <w:p w14:paraId="4DCCB3A8" w14:textId="77777777" w:rsidR="00F12905" w:rsidRPr="00FF3575" w:rsidRDefault="00F12905" w:rsidP="00F12905">
            <w:pPr>
              <w:jc w:val="center"/>
              <w:rPr>
                <w:sz w:val="20"/>
                <w:szCs w:val="20"/>
              </w:rPr>
            </w:pPr>
            <w:r w:rsidRPr="00FF3575">
              <w:rPr>
                <w:sz w:val="20"/>
                <w:szCs w:val="20"/>
              </w:rPr>
              <w:t>E</w:t>
            </w:r>
          </w:p>
        </w:tc>
        <w:tc>
          <w:tcPr>
            <w:tcW w:w="4632" w:type="dxa"/>
            <w:tcBorders>
              <w:top w:val="single" w:sz="4" w:space="0" w:color="auto"/>
              <w:left w:val="single" w:sz="4" w:space="0" w:color="auto"/>
              <w:bottom w:val="single" w:sz="4" w:space="0" w:color="auto"/>
              <w:right w:val="single" w:sz="4" w:space="0" w:color="auto"/>
            </w:tcBorders>
          </w:tcPr>
          <w:p w14:paraId="4115022F" w14:textId="77777777" w:rsidR="00F12905" w:rsidRPr="00FF3575" w:rsidRDefault="00F12905" w:rsidP="00F12905">
            <w:pPr>
              <w:rPr>
                <w:sz w:val="20"/>
                <w:szCs w:val="20"/>
              </w:rPr>
            </w:pPr>
            <w:r w:rsidRPr="00FF3575">
              <w:rPr>
                <w:rFonts w:hint="eastAsia"/>
                <w:sz w:val="20"/>
                <w:szCs w:val="20"/>
              </w:rPr>
              <w:t>エレメントの親行。</w:t>
            </w:r>
          </w:p>
        </w:tc>
      </w:tr>
      <w:tr w:rsidR="00F12905" w:rsidRPr="00FF3575" w14:paraId="024ACB21" w14:textId="77777777" w:rsidTr="002F2CCB">
        <w:tc>
          <w:tcPr>
            <w:tcW w:w="1620" w:type="dxa"/>
            <w:tcBorders>
              <w:top w:val="single" w:sz="4" w:space="0" w:color="auto"/>
              <w:left w:val="single" w:sz="4" w:space="0" w:color="auto"/>
              <w:bottom w:val="single" w:sz="4" w:space="0" w:color="auto"/>
              <w:right w:val="single" w:sz="4" w:space="0" w:color="auto"/>
            </w:tcBorders>
          </w:tcPr>
          <w:p w14:paraId="7C128D04" w14:textId="77777777" w:rsidR="00F12905" w:rsidRPr="00FF3575" w:rsidRDefault="00F12905" w:rsidP="00F12905">
            <w:pPr>
              <w:rPr>
                <w:sz w:val="20"/>
                <w:szCs w:val="20"/>
              </w:rPr>
            </w:pPr>
            <w:r w:rsidRPr="00FF3575">
              <w:rPr>
                <w:rFonts w:hint="eastAsia"/>
                <w:sz w:val="20"/>
                <w:szCs w:val="20"/>
              </w:rPr>
              <w:t>別紙親行</w:t>
            </w:r>
          </w:p>
        </w:tc>
        <w:tc>
          <w:tcPr>
            <w:tcW w:w="2208" w:type="dxa"/>
            <w:tcBorders>
              <w:top w:val="single" w:sz="4" w:space="0" w:color="auto"/>
              <w:left w:val="single" w:sz="4" w:space="0" w:color="auto"/>
              <w:bottom w:val="single" w:sz="4" w:space="0" w:color="auto"/>
              <w:right w:val="single" w:sz="4" w:space="0" w:color="auto"/>
            </w:tcBorders>
          </w:tcPr>
          <w:p w14:paraId="6EB8D952" w14:textId="77777777" w:rsidR="00F12905" w:rsidRPr="00FF3575" w:rsidRDefault="00F12905" w:rsidP="00F12905">
            <w:pPr>
              <w:jc w:val="center"/>
              <w:rPr>
                <w:sz w:val="20"/>
                <w:szCs w:val="20"/>
              </w:rPr>
            </w:pPr>
            <w:r w:rsidRPr="00FF3575">
              <w:rPr>
                <w:sz w:val="20"/>
                <w:szCs w:val="20"/>
              </w:rPr>
              <w:t>B</w:t>
            </w:r>
          </w:p>
        </w:tc>
        <w:tc>
          <w:tcPr>
            <w:tcW w:w="4632" w:type="dxa"/>
            <w:tcBorders>
              <w:top w:val="single" w:sz="4" w:space="0" w:color="auto"/>
              <w:left w:val="single" w:sz="4" w:space="0" w:color="auto"/>
              <w:bottom w:val="single" w:sz="4" w:space="0" w:color="auto"/>
              <w:right w:val="single" w:sz="4" w:space="0" w:color="auto"/>
            </w:tcBorders>
          </w:tcPr>
          <w:p w14:paraId="44761D31" w14:textId="77777777" w:rsidR="00F12905" w:rsidRPr="00FF3575" w:rsidRDefault="00F12905" w:rsidP="00F12905">
            <w:pPr>
              <w:rPr>
                <w:sz w:val="20"/>
                <w:szCs w:val="20"/>
              </w:rPr>
            </w:pPr>
            <w:r w:rsidRPr="00FF3575">
              <w:rPr>
                <w:rFonts w:hint="eastAsia"/>
                <w:sz w:val="20"/>
                <w:szCs w:val="20"/>
              </w:rPr>
              <w:t>別紙の親行。</w:t>
            </w:r>
          </w:p>
        </w:tc>
      </w:tr>
      <w:tr w:rsidR="00F12905" w:rsidRPr="00FF3575" w14:paraId="4C99DC15" w14:textId="77777777" w:rsidTr="002F2CCB">
        <w:tc>
          <w:tcPr>
            <w:tcW w:w="1620" w:type="dxa"/>
            <w:tcBorders>
              <w:top w:val="single" w:sz="4" w:space="0" w:color="auto"/>
              <w:left w:val="single" w:sz="4" w:space="0" w:color="auto"/>
              <w:bottom w:val="single" w:sz="4" w:space="0" w:color="auto"/>
              <w:right w:val="single" w:sz="4" w:space="0" w:color="auto"/>
            </w:tcBorders>
          </w:tcPr>
          <w:p w14:paraId="0A5F5ACD" w14:textId="77777777" w:rsidR="00F12905" w:rsidRPr="00FF3575" w:rsidRDefault="00F12905" w:rsidP="00F12905">
            <w:pPr>
              <w:rPr>
                <w:sz w:val="20"/>
                <w:szCs w:val="20"/>
              </w:rPr>
            </w:pPr>
            <w:r w:rsidRPr="00FF3575">
              <w:rPr>
                <w:rFonts w:hint="eastAsia"/>
                <w:sz w:val="20"/>
                <w:szCs w:val="20"/>
              </w:rPr>
              <w:t>代価親行</w:t>
            </w:r>
          </w:p>
        </w:tc>
        <w:tc>
          <w:tcPr>
            <w:tcW w:w="2208" w:type="dxa"/>
            <w:tcBorders>
              <w:top w:val="single" w:sz="4" w:space="0" w:color="auto"/>
              <w:left w:val="single" w:sz="4" w:space="0" w:color="auto"/>
              <w:bottom w:val="single" w:sz="4" w:space="0" w:color="auto"/>
              <w:right w:val="single" w:sz="4" w:space="0" w:color="auto"/>
            </w:tcBorders>
          </w:tcPr>
          <w:p w14:paraId="072B2B97" w14:textId="77777777" w:rsidR="00F12905" w:rsidRPr="00FF3575" w:rsidRDefault="00F12905" w:rsidP="00F12905">
            <w:pPr>
              <w:jc w:val="center"/>
              <w:rPr>
                <w:sz w:val="20"/>
                <w:szCs w:val="20"/>
              </w:rPr>
            </w:pPr>
            <w:r w:rsidRPr="00FF3575">
              <w:rPr>
                <w:sz w:val="20"/>
                <w:szCs w:val="20"/>
              </w:rPr>
              <w:t>Q</w:t>
            </w:r>
          </w:p>
        </w:tc>
        <w:tc>
          <w:tcPr>
            <w:tcW w:w="4632" w:type="dxa"/>
            <w:tcBorders>
              <w:top w:val="single" w:sz="4" w:space="0" w:color="auto"/>
              <w:left w:val="single" w:sz="4" w:space="0" w:color="auto"/>
              <w:bottom w:val="single" w:sz="4" w:space="0" w:color="auto"/>
              <w:right w:val="single" w:sz="4" w:space="0" w:color="auto"/>
            </w:tcBorders>
          </w:tcPr>
          <w:p w14:paraId="1E340468" w14:textId="77777777" w:rsidR="00F12905" w:rsidRPr="00FF3575" w:rsidRDefault="00F12905" w:rsidP="00F12905">
            <w:pPr>
              <w:rPr>
                <w:sz w:val="20"/>
                <w:szCs w:val="20"/>
              </w:rPr>
            </w:pPr>
            <w:r w:rsidRPr="00FF3575">
              <w:rPr>
                <w:rFonts w:hint="eastAsia"/>
                <w:sz w:val="20"/>
                <w:szCs w:val="20"/>
              </w:rPr>
              <w:t>代価の親行。</w:t>
            </w:r>
          </w:p>
        </w:tc>
      </w:tr>
    </w:tbl>
    <w:p w14:paraId="459CDD75" w14:textId="77777777" w:rsidR="003C5EB1" w:rsidRPr="00FF3575" w:rsidRDefault="003C5EB1" w:rsidP="003C5EB1">
      <w:pPr>
        <w:snapToGrid w:val="0"/>
        <w:spacing w:line="240" w:lineRule="atLeast"/>
        <w:rPr>
          <w:rFonts w:ascii="ＭＳ Ｐ明朝"/>
        </w:rPr>
      </w:pPr>
    </w:p>
    <w:p w14:paraId="2DE8A473" w14:textId="77777777" w:rsidR="003C5EB1" w:rsidRPr="00FF3575" w:rsidRDefault="003C5EB1" w:rsidP="003C5EB1">
      <w:pPr>
        <w:snapToGrid w:val="0"/>
        <w:spacing w:line="240" w:lineRule="atLeast"/>
        <w:rPr>
          <w:rFonts w:ascii="ＭＳ Ｐ明朝"/>
        </w:rPr>
      </w:pPr>
    </w:p>
    <w:p w14:paraId="50F9AC8A"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出来高・請求・立替金・契約打切メッセージ個別ルール</w:t>
      </w:r>
    </w:p>
    <w:p w14:paraId="155CFF08" w14:textId="77777777" w:rsidR="003C5EB1" w:rsidRPr="00FF3575" w:rsidRDefault="003C5EB1" w:rsidP="003C5EB1">
      <w:pPr>
        <w:snapToGrid w:val="0"/>
        <w:spacing w:line="240" w:lineRule="atLeast"/>
        <w:rPr>
          <w:rFonts w:ascii="ＭＳ Ｐ明朝"/>
        </w:rPr>
      </w:pPr>
    </w:p>
    <w:p w14:paraId="2BB081AA" w14:textId="77777777" w:rsidR="003C5EB1" w:rsidRPr="00FF3575" w:rsidRDefault="003C5EB1" w:rsidP="003C5EB1">
      <w:pPr>
        <w:snapToGrid w:val="0"/>
        <w:spacing w:line="240" w:lineRule="atLeast"/>
      </w:pPr>
      <w:r w:rsidRPr="00FF3575">
        <w:rPr>
          <w:rFonts w:hint="eastAsia"/>
        </w:rPr>
        <w:t>以下を出来高・請求・立替金・契約打切メッセージの個別ルールとする。</w:t>
      </w:r>
    </w:p>
    <w:p w14:paraId="2D6B3398" w14:textId="77777777" w:rsidR="003C5EB1" w:rsidRPr="00FF3575" w:rsidRDefault="003C5EB1" w:rsidP="003C5EB1">
      <w:pPr>
        <w:snapToGrid w:val="0"/>
        <w:spacing w:line="240" w:lineRule="atLeast"/>
      </w:pPr>
    </w:p>
    <w:p w14:paraId="5AFA1A7F" w14:textId="77777777" w:rsidR="00F12905" w:rsidRPr="004D2638" w:rsidRDefault="00F12905" w:rsidP="00F12905">
      <w:pPr>
        <w:snapToGrid w:val="0"/>
        <w:spacing w:line="240" w:lineRule="atLeast"/>
        <w:rPr>
          <w:color w:val="FF0000"/>
        </w:rPr>
      </w:pPr>
      <w:r w:rsidRPr="004D2638">
        <w:rPr>
          <w:rFonts w:hint="eastAsia"/>
          <w:color w:val="FF0000"/>
        </w:rPr>
        <w:t>①</w:t>
      </w:r>
      <w:r>
        <w:rPr>
          <w:rFonts w:hint="eastAsia"/>
          <w:color w:val="FF0000"/>
        </w:rPr>
        <w:t>本文、</w:t>
      </w:r>
      <w:r w:rsidRPr="004D2638">
        <w:rPr>
          <w:rFonts w:hint="eastAsia"/>
          <w:color w:val="FF0000"/>
        </w:rPr>
        <w:t>エレメント、別紙、代価の不使用</w:t>
      </w:r>
    </w:p>
    <w:p w14:paraId="47D75194" w14:textId="77777777" w:rsidR="00F12905" w:rsidRPr="004D2638" w:rsidRDefault="00F12905" w:rsidP="00F12905">
      <w:pPr>
        <w:snapToGrid w:val="0"/>
        <w:spacing w:line="240" w:lineRule="atLeast"/>
        <w:ind w:left="105" w:hangingChars="50" w:hanging="105"/>
        <w:rPr>
          <w:color w:val="FF0000"/>
        </w:rPr>
      </w:pPr>
      <w:r w:rsidRPr="004D2638">
        <w:rPr>
          <w:rFonts w:hint="eastAsia"/>
          <w:color w:val="FF0000"/>
        </w:rPr>
        <w:t>・</w:t>
      </w:r>
      <w:r>
        <w:rPr>
          <w:rFonts w:hint="eastAsia"/>
          <w:color w:val="FF0000"/>
        </w:rPr>
        <w:t>本文、</w:t>
      </w:r>
      <w:r w:rsidRPr="004D2638">
        <w:rPr>
          <w:rFonts w:hint="eastAsia"/>
          <w:color w:val="FF0000"/>
        </w:rPr>
        <w:t>エレメント、別紙、代価（</w:t>
      </w:r>
      <w:r w:rsidRPr="004D2638">
        <w:rPr>
          <w:color w:val="FF0000"/>
        </w:rPr>
        <w:t>[1288]=</w:t>
      </w:r>
      <w:r>
        <w:rPr>
          <w:rFonts w:hint="eastAsia"/>
          <w:color w:val="FF0000"/>
        </w:rPr>
        <w:t>9</w:t>
      </w:r>
      <w:r>
        <w:rPr>
          <w:rFonts w:hint="eastAsia"/>
          <w:color w:val="FF0000"/>
        </w:rPr>
        <w:t>、</w:t>
      </w:r>
      <w:r w:rsidRPr="004D2638">
        <w:rPr>
          <w:color w:val="FF0000"/>
        </w:rPr>
        <w:t>E</w:t>
      </w:r>
      <w:r w:rsidRPr="004D2638">
        <w:rPr>
          <w:rFonts w:hint="eastAsia"/>
          <w:color w:val="FF0000"/>
        </w:rPr>
        <w:t>、</w:t>
      </w:r>
      <w:r w:rsidRPr="004D2638">
        <w:rPr>
          <w:color w:val="FF0000"/>
        </w:rPr>
        <w:t>B</w:t>
      </w:r>
      <w:r w:rsidRPr="004D2638">
        <w:rPr>
          <w:rFonts w:hint="eastAsia"/>
          <w:color w:val="FF0000"/>
        </w:rPr>
        <w:t>、</w:t>
      </w:r>
      <w:r w:rsidRPr="004D2638">
        <w:rPr>
          <w:color w:val="FF0000"/>
        </w:rPr>
        <w:t>Q</w:t>
      </w:r>
      <w:r w:rsidRPr="004D2638">
        <w:rPr>
          <w:rFonts w:hint="eastAsia"/>
          <w:color w:val="FF0000"/>
        </w:rPr>
        <w:t>）は使用しない。</w:t>
      </w:r>
    </w:p>
    <w:p w14:paraId="35443EB3" w14:textId="77777777" w:rsidR="003C5EB1" w:rsidRPr="00FF3575" w:rsidRDefault="003C5EB1" w:rsidP="003C5EB1">
      <w:pPr>
        <w:snapToGrid w:val="0"/>
        <w:spacing w:line="240" w:lineRule="atLeast"/>
        <w:ind w:left="105" w:hangingChars="50" w:hanging="105"/>
      </w:pPr>
    </w:p>
    <w:p w14:paraId="1626315F" w14:textId="77777777" w:rsidR="003C5EB1" w:rsidRPr="00FF3575" w:rsidRDefault="003C5EB1" w:rsidP="003C5EB1">
      <w:pPr>
        <w:snapToGrid w:val="0"/>
        <w:spacing w:line="240" w:lineRule="atLeast"/>
        <w:ind w:left="105" w:hangingChars="50" w:hanging="105"/>
      </w:pPr>
      <w:r w:rsidRPr="00FF3575">
        <w:rPr>
          <w:rFonts w:hint="eastAsia"/>
        </w:rPr>
        <w:t>②内訳明細行による</w:t>
      </w:r>
      <w:r w:rsidRPr="00FF3575">
        <w:rPr>
          <w:rFonts w:hint="eastAsia"/>
        </w:rPr>
        <w:t>1</w:t>
      </w:r>
      <w:r w:rsidRPr="00FF3575">
        <w:rPr>
          <w:rFonts w:hint="eastAsia"/>
        </w:rPr>
        <w:t>階層下の明細データ保持の禁止</w:t>
      </w:r>
    </w:p>
    <w:p w14:paraId="5240C2E8" w14:textId="77777777" w:rsidR="003C5EB1" w:rsidRPr="00FF3575" w:rsidRDefault="003C5EB1" w:rsidP="003C5EB1">
      <w:pPr>
        <w:snapToGrid w:val="0"/>
        <w:spacing w:line="240" w:lineRule="atLeast"/>
      </w:pPr>
      <w:r w:rsidRPr="00FF3575">
        <w:rPr>
          <w:rFonts w:hint="eastAsia"/>
        </w:rPr>
        <w:t>・内訳明細行（</w:t>
      </w:r>
      <w:r w:rsidRPr="00FF3575">
        <w:rPr>
          <w:rFonts w:hint="eastAsia"/>
        </w:rPr>
        <w:t>[1288]=</w:t>
      </w:r>
      <w:r w:rsidRPr="00FF3575">
        <w:t>5</w:t>
      </w:r>
      <w:r w:rsidRPr="00FF3575">
        <w:t>）</w:t>
      </w:r>
      <w:r w:rsidRPr="00FF3575">
        <w:rPr>
          <w:rFonts w:hint="eastAsia"/>
        </w:rPr>
        <w:t>は明細書の階層構造上の最下位であり、その</w:t>
      </w:r>
      <w:r w:rsidRPr="00FF3575">
        <w:rPr>
          <w:rFonts w:hint="eastAsia"/>
        </w:rPr>
        <w:t>1</w:t>
      </w:r>
      <w:r w:rsidRPr="00FF3575">
        <w:rPr>
          <w:rFonts w:hint="eastAsia"/>
        </w:rPr>
        <w:t>階層下に明細データを持つことはできない。</w:t>
      </w:r>
    </w:p>
    <w:p w14:paraId="19821D5E" w14:textId="77777777" w:rsidR="003C5EB1" w:rsidRPr="00FF3575" w:rsidRDefault="003C5EB1" w:rsidP="003C5EB1">
      <w:pPr>
        <w:snapToGrid w:val="0"/>
        <w:spacing w:line="240" w:lineRule="atLeast"/>
        <w:rPr>
          <w:rFonts w:ascii="ＭＳ Ｐ明朝"/>
        </w:rPr>
      </w:pPr>
    </w:p>
    <w:p w14:paraId="08A1D855" w14:textId="77777777" w:rsidR="00413FC6" w:rsidRDefault="00413FC6">
      <w:pPr>
        <w:widowControl/>
        <w:jc w:val="left"/>
      </w:pPr>
      <w:r>
        <w:br w:type="page"/>
      </w:r>
    </w:p>
    <w:p w14:paraId="2FAD65E2" w14:textId="6E9FEF07" w:rsidR="003C5EB1" w:rsidRPr="00FF3575" w:rsidRDefault="003C5EB1" w:rsidP="003C5EB1">
      <w:r w:rsidRPr="00FF3575">
        <w:rPr>
          <w:rFonts w:hint="eastAsia"/>
        </w:rPr>
        <w:lastRenderedPageBreak/>
        <w:t>【運用上の留意点】</w:t>
      </w:r>
    </w:p>
    <w:p w14:paraId="2A2A5490" w14:textId="77777777" w:rsidR="003C5EB1" w:rsidRPr="00FF3575" w:rsidRDefault="003C5EB1" w:rsidP="003C5EB1">
      <w:pPr>
        <w:ind w:firstLineChars="100" w:firstLine="210"/>
      </w:pPr>
      <w:r w:rsidRPr="00FF3575">
        <w:rPr>
          <w:rFonts w:hint="eastAsia"/>
        </w:rPr>
        <w:t>総括明細行「</w:t>
      </w:r>
      <w:r w:rsidRPr="00FF3575">
        <w:rPr>
          <w:rFonts w:hint="eastAsia"/>
        </w:rPr>
        <w:t>0</w:t>
      </w:r>
      <w:r w:rsidRPr="00FF3575">
        <w:rPr>
          <w:rFonts w:hint="eastAsia"/>
        </w:rPr>
        <w:t>」と内訳明細行「</w:t>
      </w:r>
      <w:r w:rsidRPr="00FF3575">
        <w:rPr>
          <w:rFonts w:hint="eastAsia"/>
        </w:rPr>
        <w:t>5</w:t>
      </w:r>
      <w:r w:rsidRPr="00FF3575">
        <w:rPr>
          <w:rFonts w:hint="eastAsia"/>
        </w:rPr>
        <w:t xml:space="preserve">」の混在について、運用上留意しておいた方がよい点を、「指針・参考資料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12.</w:t>
      </w:r>
      <w:r w:rsidRPr="00FF3575">
        <w:rPr>
          <w:rFonts w:hint="eastAsia"/>
        </w:rPr>
        <w:t>総括明細行と内訳明細行の混在に係る留意点」に記載している。</w:t>
      </w:r>
    </w:p>
    <w:p w14:paraId="34FADA66" w14:textId="77777777" w:rsidR="003C5EB1" w:rsidRPr="00FF3575" w:rsidRDefault="003C5EB1" w:rsidP="003C5EB1">
      <w:pPr>
        <w:spacing w:line="240" w:lineRule="exact"/>
      </w:pPr>
    </w:p>
    <w:p w14:paraId="16995CD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23D70191" w14:textId="77777777" w:rsidTr="003C5EB1">
        <w:trPr>
          <w:cantSplit/>
        </w:trPr>
        <w:tc>
          <w:tcPr>
            <w:tcW w:w="8702" w:type="dxa"/>
          </w:tcPr>
          <w:p w14:paraId="148B5928" w14:textId="77777777" w:rsidR="003C5EB1" w:rsidRPr="00FF3575" w:rsidRDefault="003C5EB1" w:rsidP="003C5EB1">
            <w:r w:rsidRPr="00FF3575">
              <w:rPr>
                <w:rFonts w:hint="eastAsia"/>
              </w:rPr>
              <w:t>[</w:t>
            </w:r>
            <w:bookmarkStart w:id="1111" w:name="ID_1289_Ⅶ"/>
            <w:r w:rsidRPr="00FF3575">
              <w:t>1289</w:t>
            </w:r>
            <w:bookmarkEnd w:id="1111"/>
            <w:r w:rsidRPr="00FF3575">
              <w:rPr>
                <w:rFonts w:hint="eastAsia"/>
              </w:rPr>
              <w:t>]</w:t>
            </w:r>
            <w:r w:rsidRPr="00FF3575">
              <w:rPr>
                <w:rFonts w:hint="eastAsia"/>
              </w:rPr>
              <w:t>補助明細コード</w:t>
            </w:r>
          </w:p>
          <w:p w14:paraId="40E81E16" w14:textId="77777777" w:rsidR="003C5EB1" w:rsidRPr="00FF3575" w:rsidRDefault="003C5EB1" w:rsidP="003C5EB1">
            <w:r w:rsidRPr="00FF3575">
              <w:rPr>
                <w:rFonts w:hint="eastAsia"/>
              </w:rPr>
              <w:t xml:space="preserve">　</w:t>
            </w:r>
            <w:r w:rsidRPr="00FF3575">
              <w:t>[1200]</w:t>
            </w:r>
            <w:r w:rsidRPr="00FF3575">
              <w:rPr>
                <w:rFonts w:hint="eastAsia"/>
              </w:rPr>
              <w:t>明細コードおよび</w:t>
            </w:r>
            <w:r w:rsidRPr="00FF3575">
              <w:t>[1288]</w:t>
            </w:r>
            <w:r w:rsidRPr="00FF3575">
              <w:rPr>
                <w:rFonts w:hint="eastAsia"/>
              </w:rPr>
              <w:t>明細データ属性コード</w:t>
            </w:r>
            <w:r w:rsidRPr="00FF3575">
              <w:t xml:space="preserve"> </w:t>
            </w:r>
            <w:r w:rsidRPr="00FF3575">
              <w:rPr>
                <w:rFonts w:hint="eastAsia"/>
              </w:rPr>
              <w:t>と組み合わせて使用し、明細データの補助的な属性を表すコード。</w:t>
            </w:r>
          </w:p>
        </w:tc>
      </w:tr>
    </w:tbl>
    <w:p w14:paraId="0A63EDC6" w14:textId="77777777" w:rsidR="003C5EB1" w:rsidRPr="00FF3575" w:rsidRDefault="003C5EB1" w:rsidP="003C5EB1">
      <w:pPr>
        <w:snapToGrid w:val="0"/>
        <w:spacing w:line="240" w:lineRule="atLeast"/>
        <w:rPr>
          <w:rFonts w:ascii="ＭＳ Ｐ明朝"/>
        </w:rPr>
      </w:pPr>
    </w:p>
    <w:p w14:paraId="36A56D18"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0356F2FC" w14:textId="77777777" w:rsidR="003C5EB1" w:rsidRPr="00FF3575" w:rsidRDefault="003C5EB1" w:rsidP="003C5EB1">
      <w:pPr>
        <w:snapToGrid w:val="0"/>
        <w:spacing w:line="240" w:lineRule="atLeast"/>
        <w:rPr>
          <w:rFonts w:ascii="ＭＳ Ｐ明朝"/>
        </w:rPr>
      </w:pPr>
    </w:p>
    <w:p w14:paraId="39B4690A" w14:textId="6644CB9B"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40</w:t>
      </w:r>
      <w:r w:rsidRPr="00FF3575">
        <w:fldChar w:fldCharType="end"/>
      </w:r>
      <w:r w:rsidRPr="00FF3575">
        <w:rPr>
          <w:rFonts w:hint="eastAsia"/>
        </w:rPr>
        <w:t xml:space="preserve">　</w:t>
      </w:r>
      <w:r w:rsidR="003C5EB1" w:rsidRPr="00FF3575">
        <w:rPr>
          <w:rFonts w:hint="eastAsia"/>
        </w:rPr>
        <w:t>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800"/>
        <w:gridCol w:w="5625"/>
      </w:tblGrid>
      <w:tr w:rsidR="00FF3575" w:rsidRPr="00FF3575" w14:paraId="7F0FB25B" w14:textId="77777777" w:rsidTr="00EE0023">
        <w:trPr>
          <w:cantSplit/>
          <w:tblHeader/>
        </w:trPr>
        <w:tc>
          <w:tcPr>
            <w:tcW w:w="1080" w:type="dxa"/>
            <w:tcBorders>
              <w:top w:val="single" w:sz="12" w:space="0" w:color="auto"/>
              <w:left w:val="single" w:sz="12" w:space="0" w:color="auto"/>
              <w:bottom w:val="single" w:sz="12" w:space="0" w:color="auto"/>
              <w:right w:val="single" w:sz="4" w:space="0" w:color="auto"/>
            </w:tcBorders>
            <w:shd w:val="clear" w:color="auto" w:fill="FFFFFF"/>
            <w:vAlign w:val="center"/>
          </w:tcPr>
          <w:p w14:paraId="592E8703" w14:textId="77777777" w:rsidR="003C5EB1" w:rsidRPr="00FF3575" w:rsidRDefault="003C5EB1" w:rsidP="003C5EB1">
            <w:pPr>
              <w:jc w:val="center"/>
              <w:rPr>
                <w:bCs/>
              </w:rPr>
            </w:pPr>
            <w:r w:rsidRPr="00FF3575">
              <w:rPr>
                <w:rFonts w:hint="eastAsia"/>
                <w:bCs/>
              </w:rPr>
              <w:t>明細行の</w:t>
            </w:r>
          </w:p>
          <w:p w14:paraId="68FE6AE2" w14:textId="77777777" w:rsidR="003C5EB1" w:rsidRPr="00FF3575" w:rsidRDefault="003C5EB1" w:rsidP="003C5EB1">
            <w:pPr>
              <w:jc w:val="center"/>
              <w:rPr>
                <w:bCs/>
              </w:rPr>
            </w:pPr>
            <w:r w:rsidRPr="00FF3575">
              <w:rPr>
                <w:rFonts w:hint="eastAsia"/>
                <w:bCs/>
              </w:rPr>
              <w:t>種類</w:t>
            </w:r>
          </w:p>
        </w:tc>
        <w:tc>
          <w:tcPr>
            <w:tcW w:w="1800" w:type="dxa"/>
            <w:tcBorders>
              <w:top w:val="single" w:sz="12" w:space="0" w:color="auto"/>
              <w:left w:val="single" w:sz="4" w:space="0" w:color="auto"/>
              <w:bottom w:val="single" w:sz="12" w:space="0" w:color="auto"/>
              <w:right w:val="single" w:sz="4" w:space="0" w:color="auto"/>
            </w:tcBorders>
            <w:shd w:val="clear" w:color="auto" w:fill="FFFFFF"/>
            <w:vAlign w:val="center"/>
          </w:tcPr>
          <w:p w14:paraId="0357566B" w14:textId="77777777" w:rsidR="003C5EB1" w:rsidRPr="00FF3575" w:rsidRDefault="003C5EB1" w:rsidP="003C5EB1">
            <w:pPr>
              <w:jc w:val="center"/>
              <w:rPr>
                <w:bCs/>
              </w:rPr>
            </w:pPr>
            <w:r w:rsidRPr="00FF3575">
              <w:rPr>
                <w:bCs/>
              </w:rPr>
              <w:t>[1289]</w:t>
            </w:r>
          </w:p>
          <w:p w14:paraId="489AF314" w14:textId="77777777" w:rsidR="003C5EB1" w:rsidRPr="00FF3575" w:rsidRDefault="003C5EB1" w:rsidP="003C5EB1">
            <w:pPr>
              <w:jc w:val="center"/>
              <w:rPr>
                <w:bCs/>
              </w:rPr>
            </w:pPr>
            <w:r w:rsidRPr="00FF3575">
              <w:rPr>
                <w:rFonts w:hint="eastAsia"/>
                <w:bCs/>
              </w:rPr>
              <w:t>補助明細コード</w:t>
            </w:r>
          </w:p>
        </w:tc>
        <w:tc>
          <w:tcPr>
            <w:tcW w:w="5625" w:type="dxa"/>
            <w:tcBorders>
              <w:top w:val="single" w:sz="12" w:space="0" w:color="auto"/>
              <w:left w:val="single" w:sz="4" w:space="0" w:color="auto"/>
              <w:bottom w:val="single" w:sz="12" w:space="0" w:color="auto"/>
              <w:right w:val="single" w:sz="12" w:space="0" w:color="auto"/>
            </w:tcBorders>
            <w:shd w:val="clear" w:color="auto" w:fill="FFFFFF"/>
            <w:vAlign w:val="center"/>
          </w:tcPr>
          <w:p w14:paraId="7B6C268C" w14:textId="77777777" w:rsidR="003C5EB1" w:rsidRPr="00FF3575" w:rsidRDefault="003C5EB1" w:rsidP="003C5EB1">
            <w:pPr>
              <w:jc w:val="center"/>
              <w:rPr>
                <w:bCs/>
              </w:rPr>
            </w:pPr>
            <w:r w:rsidRPr="00FF3575">
              <w:rPr>
                <w:rFonts w:hint="eastAsia"/>
                <w:bCs/>
              </w:rPr>
              <w:t>内容</w:t>
            </w:r>
          </w:p>
        </w:tc>
      </w:tr>
      <w:tr w:rsidR="00FF3575" w:rsidRPr="00FF3575" w14:paraId="5F15060A" w14:textId="77777777" w:rsidTr="003C5EB1">
        <w:tc>
          <w:tcPr>
            <w:tcW w:w="1080" w:type="dxa"/>
            <w:tcBorders>
              <w:top w:val="single" w:sz="12" w:space="0" w:color="auto"/>
              <w:left w:val="single" w:sz="4" w:space="0" w:color="auto"/>
              <w:bottom w:val="single" w:sz="4" w:space="0" w:color="auto"/>
              <w:right w:val="single" w:sz="4" w:space="0" w:color="auto"/>
            </w:tcBorders>
          </w:tcPr>
          <w:p w14:paraId="183A43AC" w14:textId="77777777" w:rsidR="003C5EB1" w:rsidRPr="00FF3575" w:rsidRDefault="003C5EB1" w:rsidP="00EE0023">
            <w:pPr>
              <w:snapToGrid w:val="0"/>
              <w:rPr>
                <w:sz w:val="20"/>
                <w:szCs w:val="20"/>
              </w:rPr>
            </w:pPr>
            <w:r w:rsidRPr="00FF3575">
              <w:rPr>
                <w:rFonts w:hint="eastAsia"/>
                <w:sz w:val="20"/>
                <w:szCs w:val="20"/>
              </w:rPr>
              <w:t>本体行</w:t>
            </w:r>
          </w:p>
        </w:tc>
        <w:tc>
          <w:tcPr>
            <w:tcW w:w="1800" w:type="dxa"/>
            <w:tcBorders>
              <w:top w:val="single" w:sz="12" w:space="0" w:color="auto"/>
              <w:left w:val="single" w:sz="4" w:space="0" w:color="auto"/>
              <w:bottom w:val="single" w:sz="4" w:space="0" w:color="auto"/>
              <w:right w:val="single" w:sz="4" w:space="0" w:color="auto"/>
            </w:tcBorders>
          </w:tcPr>
          <w:p w14:paraId="0E42E5A5" w14:textId="77777777" w:rsidR="003C5EB1" w:rsidRPr="00FF3575" w:rsidRDefault="003C5EB1" w:rsidP="00EE0023">
            <w:pPr>
              <w:snapToGrid w:val="0"/>
              <w:jc w:val="center"/>
              <w:rPr>
                <w:sz w:val="20"/>
                <w:szCs w:val="20"/>
              </w:rPr>
            </w:pPr>
            <w:r w:rsidRPr="00FF3575">
              <w:rPr>
                <w:sz w:val="20"/>
                <w:szCs w:val="20"/>
              </w:rPr>
              <w:t>00</w:t>
            </w:r>
          </w:p>
        </w:tc>
        <w:tc>
          <w:tcPr>
            <w:tcW w:w="5625" w:type="dxa"/>
            <w:tcBorders>
              <w:top w:val="single" w:sz="12" w:space="0" w:color="auto"/>
              <w:left w:val="single" w:sz="4" w:space="0" w:color="auto"/>
              <w:bottom w:val="single" w:sz="4" w:space="0" w:color="auto"/>
              <w:right w:val="single" w:sz="4" w:space="0" w:color="auto"/>
            </w:tcBorders>
          </w:tcPr>
          <w:p w14:paraId="37709B59" w14:textId="77777777" w:rsidR="003C5EB1" w:rsidRPr="00FF3575" w:rsidRDefault="003C5EB1" w:rsidP="00EE0023">
            <w:pPr>
              <w:snapToGrid w:val="0"/>
              <w:rPr>
                <w:sz w:val="20"/>
                <w:szCs w:val="20"/>
              </w:rPr>
            </w:pPr>
            <w:r w:rsidRPr="00FF3575">
              <w:rPr>
                <w:rFonts w:hint="eastAsia"/>
                <w:sz w:val="20"/>
                <w:szCs w:val="20"/>
              </w:rPr>
              <w:t>（定義）</w:t>
            </w:r>
          </w:p>
          <w:p w14:paraId="760465D8" w14:textId="77777777" w:rsidR="003C5EB1" w:rsidRPr="00FF3575" w:rsidRDefault="003C5EB1" w:rsidP="00EE0023">
            <w:pPr>
              <w:pStyle w:val="ac"/>
              <w:snapToGrid w:val="0"/>
            </w:pPr>
            <w:r w:rsidRPr="00FF3575">
              <w:rPr>
                <w:rFonts w:hint="eastAsia"/>
              </w:rPr>
              <w:t>・種目・科目・諸経費・建設資機材等を記載する行である。</w:t>
            </w:r>
          </w:p>
          <w:p w14:paraId="21C3F85F" w14:textId="77777777" w:rsidR="003C5EB1" w:rsidRPr="00FF3575" w:rsidRDefault="003C5EB1" w:rsidP="00EE0023">
            <w:pPr>
              <w:snapToGrid w:val="0"/>
              <w:rPr>
                <w:sz w:val="20"/>
              </w:rPr>
            </w:pPr>
            <w:r w:rsidRPr="00FF3575">
              <w:rPr>
                <w:rFonts w:hint="eastAsia"/>
                <w:sz w:val="20"/>
              </w:rPr>
              <w:t>・この行は金額集計の対象となるため、金額・数量・単位・単価を指定しなければならない。</w:t>
            </w:r>
          </w:p>
          <w:p w14:paraId="761C1360" w14:textId="77777777" w:rsidR="003C5EB1" w:rsidRPr="00FF3575" w:rsidRDefault="003C5EB1" w:rsidP="00EE0023">
            <w:pPr>
              <w:snapToGrid w:val="0"/>
              <w:rPr>
                <w:sz w:val="20"/>
                <w:szCs w:val="20"/>
              </w:rPr>
            </w:pPr>
          </w:p>
          <w:p w14:paraId="2E2032ED" w14:textId="77777777" w:rsidR="003C5EB1" w:rsidRPr="00FF3575" w:rsidRDefault="003C5EB1" w:rsidP="00EE0023">
            <w:pPr>
              <w:snapToGrid w:val="0"/>
              <w:rPr>
                <w:sz w:val="20"/>
                <w:szCs w:val="20"/>
              </w:rPr>
            </w:pPr>
            <w:r w:rsidRPr="00FF3575">
              <w:rPr>
                <w:rFonts w:hint="eastAsia"/>
                <w:sz w:val="20"/>
                <w:szCs w:val="20"/>
              </w:rPr>
              <w:t>（用法上の注意）</w:t>
            </w:r>
          </w:p>
          <w:p w14:paraId="244E7B0D" w14:textId="77777777" w:rsidR="003C5EB1" w:rsidRPr="00FF3575" w:rsidRDefault="003C5EB1" w:rsidP="00EE0023">
            <w:pPr>
              <w:numPr>
                <w:ilvl w:val="0"/>
                <w:numId w:val="3"/>
              </w:numPr>
              <w:snapToGrid w:val="0"/>
              <w:rPr>
                <w:sz w:val="20"/>
                <w:szCs w:val="20"/>
              </w:rPr>
            </w:pPr>
            <w:r w:rsidRPr="00FF3575">
              <w:rPr>
                <w:sz w:val="20"/>
                <w:szCs w:val="20"/>
              </w:rPr>
              <w:t>1</w:t>
            </w:r>
            <w:r w:rsidRPr="00FF3575">
              <w:rPr>
                <w:rFonts w:hint="eastAsia"/>
                <w:sz w:val="20"/>
                <w:szCs w:val="20"/>
              </w:rPr>
              <w:t>階層下に明細データを持つことができる。</w:t>
            </w:r>
          </w:p>
          <w:p w14:paraId="71D36A1A" w14:textId="77777777" w:rsidR="003C5EB1" w:rsidRPr="00FF3575" w:rsidRDefault="003C5EB1" w:rsidP="00EE0023">
            <w:pPr>
              <w:numPr>
                <w:ilvl w:val="0"/>
                <w:numId w:val="3"/>
              </w:numPr>
              <w:snapToGrid w:val="0"/>
              <w:rPr>
                <w:bCs/>
                <w:sz w:val="20"/>
                <w:szCs w:val="20"/>
              </w:rPr>
            </w:pPr>
            <w:r w:rsidRPr="00FF3575">
              <w:rPr>
                <w:rFonts w:hint="eastAsia"/>
                <w:bCs/>
                <w:sz w:val="20"/>
                <w:szCs w:val="20"/>
              </w:rPr>
              <w:t>金額集計の考え方は以下の通りである。</w:t>
            </w:r>
          </w:p>
          <w:p w14:paraId="569A531E" w14:textId="77777777" w:rsidR="003C5EB1" w:rsidRPr="00FF3575" w:rsidRDefault="003C5EB1" w:rsidP="00EE0023">
            <w:pPr>
              <w:numPr>
                <w:ilvl w:val="0"/>
                <w:numId w:val="4"/>
              </w:numPr>
              <w:snapToGrid w:val="0"/>
            </w:pPr>
            <w:r w:rsidRPr="00FF3575">
              <w:rPr>
                <w:bCs/>
                <w:sz w:val="20"/>
                <w:szCs w:val="20"/>
              </w:rPr>
              <w:t>1</w:t>
            </w:r>
            <w:r w:rsidRPr="00FF3575">
              <w:rPr>
                <w:rFonts w:hint="eastAsia"/>
                <w:bCs/>
                <w:sz w:val="20"/>
                <w:szCs w:val="20"/>
              </w:rPr>
              <w:t>階層下の明細データに本体行が含まれる場合には、それら全ての本体行の金額の総和を、当該行の金額とする</w:t>
            </w:r>
          </w:p>
          <w:p w14:paraId="7973807C" w14:textId="77777777" w:rsidR="003C5EB1" w:rsidRPr="00FF3575" w:rsidRDefault="003C5EB1" w:rsidP="00EE0023">
            <w:pPr>
              <w:numPr>
                <w:ilvl w:val="0"/>
                <w:numId w:val="4"/>
              </w:numPr>
              <w:snapToGrid w:val="0"/>
              <w:rPr>
                <w:sz w:val="20"/>
                <w:szCs w:val="20"/>
              </w:rPr>
            </w:pPr>
            <w:r w:rsidRPr="00FF3575">
              <w:rPr>
                <w:bCs/>
                <w:sz w:val="20"/>
                <w:szCs w:val="20"/>
              </w:rPr>
              <w:t>1</w:t>
            </w:r>
            <w:r w:rsidRPr="00FF3575">
              <w:rPr>
                <w:rFonts w:hint="eastAsia"/>
                <w:bCs/>
                <w:sz w:val="20"/>
                <w:szCs w:val="20"/>
              </w:rPr>
              <w:t>階層下の明細データに本体行が含まれない場合には、当該本体行に記載されている金額を、当該行の金額とする</w:t>
            </w:r>
          </w:p>
        </w:tc>
      </w:tr>
      <w:tr w:rsidR="00FF3575" w:rsidRPr="00FF3575" w14:paraId="5A2BD550" w14:textId="77777777" w:rsidTr="00EE0023">
        <w:trPr>
          <w:cantSplit/>
        </w:trPr>
        <w:tc>
          <w:tcPr>
            <w:tcW w:w="1080" w:type="dxa"/>
            <w:tcBorders>
              <w:top w:val="single" w:sz="4" w:space="0" w:color="auto"/>
              <w:left w:val="single" w:sz="4" w:space="0" w:color="auto"/>
              <w:bottom w:val="single" w:sz="4" w:space="0" w:color="auto"/>
              <w:right w:val="single" w:sz="4" w:space="0" w:color="auto"/>
            </w:tcBorders>
          </w:tcPr>
          <w:p w14:paraId="4495842D" w14:textId="77777777" w:rsidR="003C5EB1" w:rsidRPr="00FF3575" w:rsidRDefault="003C5EB1" w:rsidP="00EE0023">
            <w:pPr>
              <w:snapToGrid w:val="0"/>
              <w:rPr>
                <w:sz w:val="20"/>
                <w:szCs w:val="20"/>
              </w:rPr>
            </w:pPr>
            <w:r w:rsidRPr="00FF3575">
              <w:rPr>
                <w:rFonts w:hint="eastAsia"/>
                <w:sz w:val="20"/>
                <w:szCs w:val="20"/>
              </w:rPr>
              <w:t>仕様行</w:t>
            </w:r>
          </w:p>
        </w:tc>
        <w:tc>
          <w:tcPr>
            <w:tcW w:w="1800" w:type="dxa"/>
            <w:tcBorders>
              <w:top w:val="single" w:sz="4" w:space="0" w:color="auto"/>
              <w:left w:val="single" w:sz="4" w:space="0" w:color="auto"/>
              <w:bottom w:val="single" w:sz="4" w:space="0" w:color="auto"/>
              <w:right w:val="single" w:sz="4" w:space="0" w:color="auto"/>
            </w:tcBorders>
          </w:tcPr>
          <w:p w14:paraId="36FC8452" w14:textId="77777777" w:rsidR="003C5EB1" w:rsidRPr="00FF3575" w:rsidRDefault="003C5EB1" w:rsidP="00EE0023">
            <w:pPr>
              <w:snapToGrid w:val="0"/>
              <w:jc w:val="center"/>
              <w:rPr>
                <w:sz w:val="20"/>
                <w:szCs w:val="20"/>
              </w:rPr>
            </w:pPr>
            <w:r w:rsidRPr="00FF3575">
              <w:rPr>
                <w:sz w:val="20"/>
                <w:szCs w:val="20"/>
              </w:rPr>
              <w:t>01</w:t>
            </w:r>
            <w:r w:rsidRPr="00FF3575">
              <w:rPr>
                <w:rFonts w:hint="eastAsia"/>
                <w:sz w:val="20"/>
                <w:szCs w:val="20"/>
              </w:rPr>
              <w:t>～</w:t>
            </w:r>
            <w:r w:rsidRPr="00FF3575">
              <w:rPr>
                <w:sz w:val="20"/>
                <w:szCs w:val="20"/>
              </w:rPr>
              <w:t>49</w:t>
            </w:r>
          </w:p>
        </w:tc>
        <w:tc>
          <w:tcPr>
            <w:tcW w:w="5625" w:type="dxa"/>
            <w:tcBorders>
              <w:top w:val="single" w:sz="4" w:space="0" w:color="auto"/>
              <w:left w:val="single" w:sz="4" w:space="0" w:color="auto"/>
              <w:bottom w:val="single" w:sz="4" w:space="0" w:color="auto"/>
              <w:right w:val="single" w:sz="4" w:space="0" w:color="auto"/>
            </w:tcBorders>
          </w:tcPr>
          <w:p w14:paraId="106D0CB1" w14:textId="77777777" w:rsidR="003C5EB1" w:rsidRPr="00FF3575" w:rsidRDefault="003C5EB1" w:rsidP="00EE0023">
            <w:pPr>
              <w:snapToGrid w:val="0"/>
              <w:rPr>
                <w:sz w:val="20"/>
                <w:szCs w:val="20"/>
              </w:rPr>
            </w:pPr>
            <w:r w:rsidRPr="00FF3575">
              <w:rPr>
                <w:rFonts w:hint="eastAsia"/>
                <w:sz w:val="20"/>
                <w:szCs w:val="20"/>
              </w:rPr>
              <w:t>（定義）</w:t>
            </w:r>
          </w:p>
          <w:p w14:paraId="428CA00B" w14:textId="77777777" w:rsidR="003C5EB1" w:rsidRPr="00FF3575" w:rsidRDefault="003C5EB1" w:rsidP="00EE0023">
            <w:pPr>
              <w:snapToGrid w:val="0"/>
              <w:rPr>
                <w:sz w:val="20"/>
                <w:szCs w:val="20"/>
              </w:rPr>
            </w:pPr>
            <w:r w:rsidRPr="00FF3575">
              <w:rPr>
                <w:rFonts w:hint="eastAsia"/>
                <w:sz w:val="20"/>
                <w:szCs w:val="20"/>
              </w:rPr>
              <w:t>・本体行に記述しきれない仕様のみを記載する行である。</w:t>
            </w:r>
          </w:p>
          <w:p w14:paraId="27E49340" w14:textId="77777777" w:rsidR="003C5EB1" w:rsidRPr="00FF3575" w:rsidRDefault="003C5EB1" w:rsidP="00EE0023">
            <w:pPr>
              <w:snapToGrid w:val="0"/>
              <w:rPr>
                <w:sz w:val="20"/>
                <w:szCs w:val="20"/>
              </w:rPr>
            </w:pPr>
            <w:r w:rsidRPr="00FF3575">
              <w:rPr>
                <w:rFonts w:hint="eastAsia"/>
                <w:sz w:val="20"/>
                <w:szCs w:val="20"/>
              </w:rPr>
              <w:t>・この行は金額集計の対象とならない。</w:t>
            </w:r>
          </w:p>
          <w:p w14:paraId="06F1BC25" w14:textId="77777777" w:rsidR="003C5EB1" w:rsidRPr="00FF3575" w:rsidRDefault="003C5EB1" w:rsidP="00EE0023">
            <w:pPr>
              <w:snapToGrid w:val="0"/>
              <w:rPr>
                <w:sz w:val="20"/>
                <w:szCs w:val="20"/>
              </w:rPr>
            </w:pPr>
          </w:p>
          <w:p w14:paraId="02CB8C45" w14:textId="77777777" w:rsidR="003C5EB1" w:rsidRPr="00FF3575" w:rsidRDefault="003C5EB1" w:rsidP="00EE0023">
            <w:pPr>
              <w:snapToGrid w:val="0"/>
              <w:rPr>
                <w:sz w:val="20"/>
                <w:szCs w:val="20"/>
              </w:rPr>
            </w:pPr>
            <w:r w:rsidRPr="00FF3575">
              <w:rPr>
                <w:rFonts w:hint="eastAsia"/>
                <w:sz w:val="20"/>
                <w:szCs w:val="20"/>
              </w:rPr>
              <w:t>（用法上の注意）</w:t>
            </w:r>
          </w:p>
          <w:p w14:paraId="55D0E8B7" w14:textId="77777777" w:rsidR="003C5EB1" w:rsidRPr="00FF3575" w:rsidRDefault="003C5EB1" w:rsidP="00EE0023">
            <w:pPr>
              <w:snapToGrid w:val="0"/>
              <w:ind w:left="200" w:hangingChars="100" w:hanging="200"/>
              <w:rPr>
                <w:sz w:val="20"/>
                <w:szCs w:val="20"/>
              </w:rPr>
            </w:pPr>
            <w:r w:rsidRPr="00FF3575">
              <w:rPr>
                <w:rFonts w:hint="eastAsia"/>
                <w:sz w:val="20"/>
                <w:szCs w:val="20"/>
              </w:rPr>
              <w:t>・仕様行は、その仕様にかかわる本体行が同一階層内に必ず出現しなくてはならない。</w:t>
            </w:r>
          </w:p>
          <w:p w14:paraId="4A7C906B" w14:textId="77777777" w:rsidR="003C5EB1" w:rsidRPr="00FF3575" w:rsidRDefault="003C5EB1" w:rsidP="00EE0023">
            <w:pPr>
              <w:snapToGrid w:val="0"/>
              <w:rPr>
                <w:sz w:val="20"/>
                <w:szCs w:val="20"/>
              </w:rPr>
            </w:pPr>
            <w:r w:rsidRPr="00FF3575">
              <w:rPr>
                <w:rFonts w:hint="eastAsia"/>
                <w:sz w:val="20"/>
                <w:szCs w:val="20"/>
              </w:rPr>
              <w:t>※この本体行と仕様行は同一の</w:t>
            </w:r>
            <w:r w:rsidRPr="00FF3575">
              <w:rPr>
                <w:sz w:val="20"/>
                <w:szCs w:val="20"/>
              </w:rPr>
              <w:t>[1200]</w:t>
            </w:r>
            <w:r w:rsidRPr="00FF3575">
              <w:rPr>
                <w:rFonts w:hint="eastAsia"/>
                <w:sz w:val="20"/>
                <w:szCs w:val="20"/>
              </w:rPr>
              <w:t>明細コードを付与する。</w:t>
            </w:r>
          </w:p>
          <w:p w14:paraId="27BD44D8" w14:textId="77777777" w:rsidR="003C5EB1" w:rsidRPr="00FF3575" w:rsidRDefault="003C5EB1" w:rsidP="00EE0023">
            <w:pPr>
              <w:snapToGrid w:val="0"/>
              <w:ind w:left="200" w:hangingChars="100" w:hanging="200"/>
              <w:rPr>
                <w:sz w:val="20"/>
                <w:szCs w:val="20"/>
              </w:rPr>
            </w:pPr>
            <w:r w:rsidRPr="00FF3575">
              <w:rPr>
                <w:rFonts w:hint="eastAsia"/>
                <w:sz w:val="20"/>
                <w:szCs w:val="20"/>
              </w:rPr>
              <w:t>・同一の本体行の仕様を連続する複数行にわたって記載する場合、</w:t>
            </w:r>
            <w:r w:rsidRPr="00FF3575">
              <w:rPr>
                <w:sz w:val="20"/>
                <w:szCs w:val="20"/>
              </w:rPr>
              <w:t>[1289]</w:t>
            </w:r>
            <w:r w:rsidRPr="00FF3575">
              <w:rPr>
                <w:rFonts w:hint="eastAsia"/>
                <w:sz w:val="20"/>
                <w:szCs w:val="20"/>
              </w:rPr>
              <w:t>補助明細コードは</w:t>
            </w:r>
            <w:r w:rsidRPr="00FF3575">
              <w:rPr>
                <w:sz w:val="20"/>
                <w:szCs w:val="20"/>
              </w:rPr>
              <w:t>01</w:t>
            </w:r>
            <w:r w:rsidRPr="00FF3575">
              <w:rPr>
                <w:rFonts w:hint="eastAsia"/>
                <w:sz w:val="20"/>
                <w:szCs w:val="20"/>
              </w:rPr>
              <w:t>､</w:t>
            </w:r>
            <w:r w:rsidRPr="00FF3575">
              <w:rPr>
                <w:sz w:val="20"/>
                <w:szCs w:val="20"/>
              </w:rPr>
              <w:t>02</w:t>
            </w:r>
            <w:r w:rsidRPr="00FF3575">
              <w:rPr>
                <w:rFonts w:hint="eastAsia"/>
                <w:sz w:val="20"/>
                <w:szCs w:val="20"/>
              </w:rPr>
              <w:t>､</w:t>
            </w:r>
            <w:r w:rsidRPr="00FF3575">
              <w:rPr>
                <w:sz w:val="20"/>
                <w:szCs w:val="20"/>
              </w:rPr>
              <w:t>03...</w:t>
            </w:r>
            <w:r w:rsidRPr="00FF3575">
              <w:rPr>
                <w:rFonts w:hint="eastAsia"/>
                <w:sz w:val="20"/>
                <w:szCs w:val="20"/>
              </w:rPr>
              <w:t>という連番とすること。最大</w:t>
            </w:r>
            <w:r w:rsidRPr="00FF3575">
              <w:rPr>
                <w:sz w:val="20"/>
                <w:szCs w:val="20"/>
              </w:rPr>
              <w:t>49</w:t>
            </w:r>
            <w:r w:rsidRPr="00FF3575">
              <w:rPr>
                <w:rFonts w:hint="eastAsia"/>
                <w:sz w:val="20"/>
                <w:szCs w:val="20"/>
              </w:rPr>
              <w:t>行まで記載可能。連続しない場合は</w:t>
            </w:r>
            <w:r w:rsidRPr="00FF3575">
              <w:rPr>
                <w:sz w:val="20"/>
                <w:szCs w:val="20"/>
              </w:rPr>
              <w:t>01</w:t>
            </w:r>
            <w:r w:rsidRPr="00FF3575">
              <w:rPr>
                <w:rFonts w:hint="eastAsia"/>
                <w:sz w:val="20"/>
                <w:szCs w:val="20"/>
              </w:rPr>
              <w:t>とする。</w:t>
            </w:r>
          </w:p>
          <w:p w14:paraId="4E9AA8CF" w14:textId="77777777" w:rsidR="003C5EB1" w:rsidRDefault="003C5EB1" w:rsidP="00EE0023">
            <w:pPr>
              <w:snapToGrid w:val="0"/>
              <w:rPr>
                <w:sz w:val="20"/>
                <w:szCs w:val="20"/>
              </w:rPr>
            </w:pPr>
            <w:r w:rsidRPr="00FF3575">
              <w:rPr>
                <w:rFonts w:hint="eastAsia"/>
                <w:sz w:val="20"/>
                <w:szCs w:val="20"/>
              </w:rPr>
              <w:t>・</w:t>
            </w:r>
            <w:r w:rsidRPr="00FF3575">
              <w:rPr>
                <w:sz w:val="20"/>
                <w:szCs w:val="20"/>
              </w:rPr>
              <w:t>1</w:t>
            </w:r>
            <w:r w:rsidRPr="00FF3575">
              <w:rPr>
                <w:rFonts w:hint="eastAsia"/>
                <w:sz w:val="20"/>
                <w:szCs w:val="20"/>
              </w:rPr>
              <w:t>階層下に明細データを持つことはできない。</w:t>
            </w:r>
          </w:p>
          <w:p w14:paraId="5CB9BF62" w14:textId="77777777" w:rsidR="00413FC6" w:rsidRDefault="00413FC6" w:rsidP="00EE0023">
            <w:pPr>
              <w:snapToGrid w:val="0"/>
              <w:rPr>
                <w:sz w:val="20"/>
                <w:szCs w:val="20"/>
              </w:rPr>
            </w:pPr>
          </w:p>
          <w:p w14:paraId="7ECF545F" w14:textId="77777777" w:rsidR="00413FC6" w:rsidRDefault="00413FC6" w:rsidP="00EE0023">
            <w:pPr>
              <w:snapToGrid w:val="0"/>
              <w:rPr>
                <w:sz w:val="20"/>
                <w:szCs w:val="20"/>
              </w:rPr>
            </w:pPr>
          </w:p>
          <w:p w14:paraId="2306E27F" w14:textId="5CF003D1" w:rsidR="00413FC6" w:rsidRPr="00FF3575" w:rsidRDefault="00413FC6" w:rsidP="00EE0023">
            <w:pPr>
              <w:snapToGrid w:val="0"/>
              <w:rPr>
                <w:sz w:val="20"/>
                <w:szCs w:val="20"/>
              </w:rPr>
            </w:pPr>
          </w:p>
        </w:tc>
      </w:tr>
      <w:tr w:rsidR="00FF3575" w:rsidRPr="00FF3575" w14:paraId="4A0CC57D" w14:textId="77777777" w:rsidTr="003C5EB1">
        <w:tc>
          <w:tcPr>
            <w:tcW w:w="1080" w:type="dxa"/>
            <w:tcBorders>
              <w:top w:val="single" w:sz="4" w:space="0" w:color="auto"/>
              <w:left w:val="single" w:sz="4" w:space="0" w:color="auto"/>
              <w:bottom w:val="single" w:sz="4" w:space="0" w:color="auto"/>
              <w:right w:val="single" w:sz="4" w:space="0" w:color="auto"/>
            </w:tcBorders>
          </w:tcPr>
          <w:p w14:paraId="5EA33A39" w14:textId="77777777" w:rsidR="003C5EB1" w:rsidRPr="00FF3575" w:rsidRDefault="003C5EB1" w:rsidP="00EE0023">
            <w:pPr>
              <w:snapToGrid w:val="0"/>
              <w:rPr>
                <w:sz w:val="20"/>
                <w:szCs w:val="20"/>
              </w:rPr>
            </w:pPr>
            <w:r w:rsidRPr="00FF3575">
              <w:rPr>
                <w:rFonts w:hint="eastAsia"/>
                <w:sz w:val="20"/>
                <w:szCs w:val="20"/>
              </w:rPr>
              <w:lastRenderedPageBreak/>
              <w:t>計行</w:t>
            </w:r>
          </w:p>
        </w:tc>
        <w:tc>
          <w:tcPr>
            <w:tcW w:w="1800" w:type="dxa"/>
            <w:tcBorders>
              <w:top w:val="single" w:sz="4" w:space="0" w:color="auto"/>
              <w:left w:val="single" w:sz="4" w:space="0" w:color="auto"/>
              <w:bottom w:val="single" w:sz="4" w:space="0" w:color="auto"/>
              <w:right w:val="single" w:sz="4" w:space="0" w:color="auto"/>
            </w:tcBorders>
          </w:tcPr>
          <w:p w14:paraId="36FD8695" w14:textId="77777777" w:rsidR="003C5EB1" w:rsidRPr="00FF3575" w:rsidRDefault="003C5EB1" w:rsidP="00EE0023">
            <w:pPr>
              <w:snapToGrid w:val="0"/>
              <w:jc w:val="center"/>
              <w:rPr>
                <w:sz w:val="20"/>
                <w:szCs w:val="20"/>
              </w:rPr>
            </w:pPr>
            <w:r w:rsidRPr="00FF3575">
              <w:rPr>
                <w:sz w:val="20"/>
                <w:szCs w:val="20"/>
              </w:rPr>
              <w:t>90</w:t>
            </w:r>
          </w:p>
        </w:tc>
        <w:tc>
          <w:tcPr>
            <w:tcW w:w="5625" w:type="dxa"/>
            <w:tcBorders>
              <w:top w:val="single" w:sz="4" w:space="0" w:color="auto"/>
              <w:left w:val="single" w:sz="4" w:space="0" w:color="auto"/>
              <w:bottom w:val="single" w:sz="4" w:space="0" w:color="auto"/>
              <w:right w:val="single" w:sz="4" w:space="0" w:color="auto"/>
            </w:tcBorders>
          </w:tcPr>
          <w:p w14:paraId="3720CEDB" w14:textId="77777777" w:rsidR="003C5EB1" w:rsidRPr="00FF3575" w:rsidRDefault="003C5EB1" w:rsidP="00EE0023">
            <w:pPr>
              <w:snapToGrid w:val="0"/>
              <w:rPr>
                <w:sz w:val="20"/>
                <w:szCs w:val="20"/>
              </w:rPr>
            </w:pPr>
            <w:r w:rsidRPr="00FF3575">
              <w:rPr>
                <w:rFonts w:hint="eastAsia"/>
                <w:sz w:val="20"/>
                <w:szCs w:val="20"/>
              </w:rPr>
              <w:t>（定義）</w:t>
            </w:r>
          </w:p>
          <w:p w14:paraId="00AC8167" w14:textId="77777777" w:rsidR="003C5EB1" w:rsidRPr="00FF3575" w:rsidRDefault="003C5EB1" w:rsidP="00EE0023">
            <w:pPr>
              <w:snapToGrid w:val="0"/>
              <w:rPr>
                <w:sz w:val="20"/>
                <w:szCs w:val="20"/>
              </w:rPr>
            </w:pPr>
            <w:r w:rsidRPr="00FF3575">
              <w:rPr>
                <w:rFonts w:hint="eastAsia"/>
                <w:sz w:val="20"/>
                <w:szCs w:val="20"/>
              </w:rPr>
              <w:t>・金額の小計を記載する行である。</w:t>
            </w:r>
          </w:p>
          <w:p w14:paraId="74ECF7B9" w14:textId="77777777" w:rsidR="003C5EB1" w:rsidRPr="00FF3575" w:rsidRDefault="003C5EB1" w:rsidP="00EE0023">
            <w:pPr>
              <w:snapToGrid w:val="0"/>
              <w:rPr>
                <w:sz w:val="20"/>
                <w:szCs w:val="20"/>
              </w:rPr>
            </w:pPr>
            <w:r w:rsidRPr="00FF3575">
              <w:rPr>
                <w:rFonts w:hint="eastAsia"/>
                <w:sz w:val="20"/>
                <w:szCs w:val="20"/>
              </w:rPr>
              <w:t>・この行は金額集計の対象とならない。</w:t>
            </w:r>
          </w:p>
          <w:p w14:paraId="41E873F6" w14:textId="77777777" w:rsidR="003C5EB1" w:rsidRPr="00FF3575" w:rsidRDefault="003C5EB1" w:rsidP="00EE0023">
            <w:pPr>
              <w:snapToGrid w:val="0"/>
              <w:rPr>
                <w:sz w:val="20"/>
                <w:szCs w:val="20"/>
              </w:rPr>
            </w:pPr>
          </w:p>
          <w:p w14:paraId="0DB57E36" w14:textId="77777777" w:rsidR="003C5EB1" w:rsidRPr="00FF3575" w:rsidRDefault="003C5EB1" w:rsidP="00EE0023">
            <w:pPr>
              <w:snapToGrid w:val="0"/>
              <w:rPr>
                <w:sz w:val="20"/>
                <w:szCs w:val="20"/>
              </w:rPr>
            </w:pPr>
            <w:r w:rsidRPr="00FF3575">
              <w:rPr>
                <w:rFonts w:hint="eastAsia"/>
                <w:sz w:val="20"/>
                <w:szCs w:val="20"/>
              </w:rPr>
              <w:t>（用法上の注意）</w:t>
            </w:r>
          </w:p>
          <w:p w14:paraId="06B788EE" w14:textId="77777777" w:rsidR="003C5EB1" w:rsidRPr="00FF3575" w:rsidRDefault="003C5EB1" w:rsidP="00EE0023">
            <w:pPr>
              <w:snapToGrid w:val="0"/>
              <w:rPr>
                <w:sz w:val="20"/>
                <w:szCs w:val="20"/>
              </w:rPr>
            </w:pPr>
            <w:r w:rsidRPr="00FF3575">
              <w:rPr>
                <w:rFonts w:hint="eastAsia"/>
                <w:sz w:val="20"/>
                <w:szCs w:val="20"/>
              </w:rPr>
              <w:t>・</w:t>
            </w:r>
            <w:r w:rsidRPr="00FF3575">
              <w:rPr>
                <w:sz w:val="20"/>
                <w:szCs w:val="20"/>
              </w:rPr>
              <w:t>1</w:t>
            </w:r>
            <w:r w:rsidRPr="00FF3575">
              <w:rPr>
                <w:rFonts w:hint="eastAsia"/>
                <w:sz w:val="20"/>
                <w:szCs w:val="20"/>
              </w:rPr>
              <w:t>階層下に明細データを持つことはできない。</w:t>
            </w:r>
          </w:p>
        </w:tc>
      </w:tr>
      <w:tr w:rsidR="003C5EB1" w:rsidRPr="00FF3575" w14:paraId="7A106FC0" w14:textId="77777777" w:rsidTr="003C5EB1">
        <w:tc>
          <w:tcPr>
            <w:tcW w:w="1080" w:type="dxa"/>
            <w:tcBorders>
              <w:top w:val="single" w:sz="4" w:space="0" w:color="auto"/>
              <w:left w:val="single" w:sz="4" w:space="0" w:color="auto"/>
              <w:bottom w:val="single" w:sz="4" w:space="0" w:color="auto"/>
              <w:right w:val="single" w:sz="4" w:space="0" w:color="auto"/>
            </w:tcBorders>
          </w:tcPr>
          <w:p w14:paraId="67011AA2" w14:textId="77777777" w:rsidR="003C5EB1" w:rsidRPr="00FF3575" w:rsidRDefault="003C5EB1" w:rsidP="00EE0023">
            <w:pPr>
              <w:snapToGrid w:val="0"/>
              <w:rPr>
                <w:sz w:val="20"/>
                <w:szCs w:val="20"/>
              </w:rPr>
            </w:pPr>
            <w:r w:rsidRPr="00FF3575">
              <w:rPr>
                <w:rFonts w:hint="eastAsia"/>
                <w:sz w:val="20"/>
                <w:szCs w:val="20"/>
              </w:rPr>
              <w:t>コメント行</w:t>
            </w:r>
          </w:p>
        </w:tc>
        <w:tc>
          <w:tcPr>
            <w:tcW w:w="1800" w:type="dxa"/>
            <w:tcBorders>
              <w:top w:val="single" w:sz="4" w:space="0" w:color="auto"/>
              <w:left w:val="single" w:sz="4" w:space="0" w:color="auto"/>
              <w:bottom w:val="single" w:sz="4" w:space="0" w:color="auto"/>
              <w:right w:val="single" w:sz="4" w:space="0" w:color="auto"/>
            </w:tcBorders>
          </w:tcPr>
          <w:p w14:paraId="3067AAF8" w14:textId="77777777" w:rsidR="003C5EB1" w:rsidRPr="00FF3575" w:rsidRDefault="003C5EB1" w:rsidP="00EE0023">
            <w:pPr>
              <w:snapToGrid w:val="0"/>
              <w:jc w:val="center"/>
              <w:rPr>
                <w:sz w:val="20"/>
                <w:szCs w:val="20"/>
              </w:rPr>
            </w:pPr>
            <w:r w:rsidRPr="00FF3575">
              <w:rPr>
                <w:sz w:val="20"/>
                <w:szCs w:val="20"/>
              </w:rPr>
              <w:t>80</w:t>
            </w:r>
          </w:p>
        </w:tc>
        <w:tc>
          <w:tcPr>
            <w:tcW w:w="5625" w:type="dxa"/>
            <w:tcBorders>
              <w:top w:val="single" w:sz="4" w:space="0" w:color="auto"/>
              <w:left w:val="single" w:sz="4" w:space="0" w:color="auto"/>
              <w:bottom w:val="single" w:sz="4" w:space="0" w:color="auto"/>
              <w:right w:val="single" w:sz="4" w:space="0" w:color="auto"/>
            </w:tcBorders>
          </w:tcPr>
          <w:p w14:paraId="1416B813" w14:textId="77777777" w:rsidR="003C5EB1" w:rsidRPr="00FF3575" w:rsidRDefault="003C5EB1" w:rsidP="00EE0023">
            <w:pPr>
              <w:snapToGrid w:val="0"/>
              <w:rPr>
                <w:sz w:val="20"/>
                <w:szCs w:val="20"/>
              </w:rPr>
            </w:pPr>
            <w:r w:rsidRPr="00FF3575">
              <w:rPr>
                <w:rFonts w:hint="eastAsia"/>
                <w:sz w:val="20"/>
                <w:szCs w:val="20"/>
              </w:rPr>
              <w:t>（定義）</w:t>
            </w:r>
          </w:p>
          <w:p w14:paraId="46A06B6C" w14:textId="77777777" w:rsidR="003C5EB1" w:rsidRPr="00FF3575" w:rsidRDefault="003C5EB1" w:rsidP="00EE0023">
            <w:pPr>
              <w:snapToGrid w:val="0"/>
              <w:rPr>
                <w:sz w:val="20"/>
                <w:szCs w:val="20"/>
              </w:rPr>
            </w:pPr>
            <w:r w:rsidRPr="00FF3575">
              <w:rPr>
                <w:rFonts w:hint="eastAsia"/>
                <w:sz w:val="20"/>
                <w:szCs w:val="20"/>
              </w:rPr>
              <w:t>・上記のいずれにも該当しないコメントを記載する行。</w:t>
            </w:r>
          </w:p>
          <w:p w14:paraId="1345E2C2" w14:textId="77777777" w:rsidR="003C5EB1" w:rsidRPr="00FF3575" w:rsidRDefault="003C5EB1" w:rsidP="00EE0023">
            <w:pPr>
              <w:snapToGrid w:val="0"/>
              <w:rPr>
                <w:sz w:val="20"/>
                <w:szCs w:val="20"/>
              </w:rPr>
            </w:pPr>
            <w:r w:rsidRPr="00FF3575">
              <w:rPr>
                <w:rFonts w:hint="eastAsia"/>
                <w:sz w:val="20"/>
                <w:szCs w:val="20"/>
              </w:rPr>
              <w:t>・この行は金額集計の対象とならない。</w:t>
            </w:r>
          </w:p>
          <w:p w14:paraId="7B18DBC1" w14:textId="77777777" w:rsidR="003C5EB1" w:rsidRPr="00FF3575" w:rsidRDefault="003C5EB1" w:rsidP="00EE0023">
            <w:pPr>
              <w:snapToGrid w:val="0"/>
              <w:rPr>
                <w:sz w:val="20"/>
                <w:szCs w:val="20"/>
              </w:rPr>
            </w:pPr>
          </w:p>
          <w:p w14:paraId="03B36C8F" w14:textId="77777777" w:rsidR="003C5EB1" w:rsidRPr="00FF3575" w:rsidRDefault="003C5EB1" w:rsidP="00EE0023">
            <w:pPr>
              <w:snapToGrid w:val="0"/>
              <w:rPr>
                <w:sz w:val="20"/>
                <w:szCs w:val="20"/>
              </w:rPr>
            </w:pPr>
            <w:r w:rsidRPr="00FF3575">
              <w:rPr>
                <w:rFonts w:hint="eastAsia"/>
                <w:sz w:val="20"/>
                <w:szCs w:val="20"/>
              </w:rPr>
              <w:t>（用法上の注意）</w:t>
            </w:r>
          </w:p>
          <w:p w14:paraId="15585DBA" w14:textId="77777777" w:rsidR="003C5EB1" w:rsidRPr="00FF3575" w:rsidRDefault="003C5EB1" w:rsidP="00EE0023">
            <w:pPr>
              <w:snapToGrid w:val="0"/>
              <w:rPr>
                <w:sz w:val="20"/>
                <w:szCs w:val="20"/>
              </w:rPr>
            </w:pPr>
            <w:r w:rsidRPr="00FF3575">
              <w:rPr>
                <w:rFonts w:hint="eastAsia"/>
                <w:bCs/>
                <w:sz w:val="20"/>
                <w:szCs w:val="20"/>
              </w:rPr>
              <w:t>・</w:t>
            </w:r>
            <w:r w:rsidRPr="00FF3575">
              <w:rPr>
                <w:bCs/>
                <w:sz w:val="20"/>
                <w:szCs w:val="20"/>
              </w:rPr>
              <w:t>1</w:t>
            </w:r>
            <w:r w:rsidRPr="00FF3575">
              <w:rPr>
                <w:rFonts w:hint="eastAsia"/>
                <w:bCs/>
                <w:sz w:val="20"/>
                <w:szCs w:val="20"/>
              </w:rPr>
              <w:t>階層下に明細データを持つことができる。</w:t>
            </w:r>
          </w:p>
        </w:tc>
      </w:tr>
      <w:tr w:rsidR="00F12905" w:rsidRPr="00FF3575" w14:paraId="33566833" w14:textId="77777777" w:rsidTr="003C5EB1">
        <w:tc>
          <w:tcPr>
            <w:tcW w:w="1080" w:type="dxa"/>
            <w:tcBorders>
              <w:top w:val="single" w:sz="4" w:space="0" w:color="auto"/>
              <w:left w:val="single" w:sz="4" w:space="0" w:color="auto"/>
              <w:bottom w:val="single" w:sz="4" w:space="0" w:color="auto"/>
              <w:right w:val="single" w:sz="4" w:space="0" w:color="auto"/>
            </w:tcBorders>
          </w:tcPr>
          <w:p w14:paraId="437F8D17" w14:textId="1E1914D2" w:rsidR="00F12905" w:rsidRPr="00FF3575" w:rsidRDefault="00F12905" w:rsidP="00F12905">
            <w:pPr>
              <w:snapToGrid w:val="0"/>
              <w:rPr>
                <w:sz w:val="20"/>
                <w:szCs w:val="20"/>
              </w:rPr>
            </w:pPr>
            <w:r w:rsidRPr="004D2638">
              <w:rPr>
                <w:rFonts w:hint="eastAsia"/>
                <w:color w:val="FF0000"/>
                <w:sz w:val="20"/>
              </w:rPr>
              <w:t>本文行</w:t>
            </w:r>
          </w:p>
        </w:tc>
        <w:tc>
          <w:tcPr>
            <w:tcW w:w="1800" w:type="dxa"/>
            <w:tcBorders>
              <w:top w:val="single" w:sz="4" w:space="0" w:color="auto"/>
              <w:left w:val="single" w:sz="4" w:space="0" w:color="auto"/>
              <w:bottom w:val="single" w:sz="4" w:space="0" w:color="auto"/>
              <w:right w:val="single" w:sz="4" w:space="0" w:color="auto"/>
            </w:tcBorders>
          </w:tcPr>
          <w:p w14:paraId="0F548CB1" w14:textId="43407CA7" w:rsidR="00F12905" w:rsidRPr="00FF3575" w:rsidRDefault="00F12905" w:rsidP="00F12905">
            <w:pPr>
              <w:snapToGrid w:val="0"/>
              <w:jc w:val="center"/>
              <w:rPr>
                <w:sz w:val="20"/>
                <w:szCs w:val="20"/>
              </w:rPr>
            </w:pPr>
            <w:r w:rsidRPr="004D2638">
              <w:rPr>
                <w:rFonts w:hint="eastAsia"/>
                <w:color w:val="FF0000"/>
                <w:sz w:val="20"/>
              </w:rPr>
              <w:t>81</w:t>
            </w:r>
          </w:p>
        </w:tc>
        <w:tc>
          <w:tcPr>
            <w:tcW w:w="5625" w:type="dxa"/>
            <w:tcBorders>
              <w:top w:val="single" w:sz="4" w:space="0" w:color="auto"/>
              <w:left w:val="single" w:sz="4" w:space="0" w:color="auto"/>
              <w:bottom w:val="single" w:sz="4" w:space="0" w:color="auto"/>
              <w:right w:val="single" w:sz="4" w:space="0" w:color="auto"/>
            </w:tcBorders>
          </w:tcPr>
          <w:p w14:paraId="1BFAEDA2" w14:textId="77777777" w:rsidR="00F12905" w:rsidRPr="004D2638" w:rsidRDefault="00F12905" w:rsidP="00F12905">
            <w:pPr>
              <w:rPr>
                <w:color w:val="FF0000"/>
                <w:sz w:val="20"/>
              </w:rPr>
            </w:pPr>
            <w:r w:rsidRPr="004D2638">
              <w:rPr>
                <w:rFonts w:hint="eastAsia"/>
                <w:color w:val="FF0000"/>
                <w:sz w:val="20"/>
              </w:rPr>
              <w:t>（定義）</w:t>
            </w:r>
          </w:p>
          <w:p w14:paraId="047B26F6" w14:textId="77777777" w:rsidR="00F12905" w:rsidRPr="004D2638" w:rsidRDefault="00F12905" w:rsidP="00F12905">
            <w:pPr>
              <w:rPr>
                <w:color w:val="FF0000"/>
                <w:sz w:val="20"/>
              </w:rPr>
            </w:pPr>
            <w:r w:rsidRPr="004D2638">
              <w:rPr>
                <w:rFonts w:hint="eastAsia"/>
                <w:color w:val="FF0000"/>
                <w:sz w:val="20"/>
              </w:rPr>
              <w:t>・約款等の内容を記載する行</w:t>
            </w:r>
          </w:p>
          <w:p w14:paraId="03926D4F" w14:textId="77777777" w:rsidR="00F12905" w:rsidRPr="004D2638" w:rsidRDefault="00F12905" w:rsidP="00F12905">
            <w:pPr>
              <w:rPr>
                <w:color w:val="FF0000"/>
                <w:sz w:val="20"/>
              </w:rPr>
            </w:pPr>
            <w:r w:rsidRPr="004D2638">
              <w:rPr>
                <w:rFonts w:hint="eastAsia"/>
                <w:color w:val="FF0000"/>
                <w:sz w:val="20"/>
              </w:rPr>
              <w:t>・この行は金額集計の対象とならない。</w:t>
            </w:r>
          </w:p>
          <w:p w14:paraId="23781D2F" w14:textId="77777777" w:rsidR="00F12905" w:rsidRPr="004D2638" w:rsidRDefault="00F12905" w:rsidP="00F12905">
            <w:pPr>
              <w:rPr>
                <w:color w:val="FF0000"/>
                <w:sz w:val="20"/>
              </w:rPr>
            </w:pPr>
          </w:p>
          <w:p w14:paraId="5204515D" w14:textId="77777777" w:rsidR="00F12905" w:rsidRPr="004D2638" w:rsidRDefault="00F12905" w:rsidP="00F12905">
            <w:pPr>
              <w:rPr>
                <w:color w:val="FF0000"/>
                <w:sz w:val="20"/>
              </w:rPr>
            </w:pPr>
            <w:r w:rsidRPr="004D2638">
              <w:rPr>
                <w:rFonts w:hint="eastAsia"/>
                <w:color w:val="FF0000"/>
                <w:sz w:val="20"/>
              </w:rPr>
              <w:t>（用法上の注意）</w:t>
            </w:r>
          </w:p>
          <w:p w14:paraId="39A613E7" w14:textId="0AB24CF5" w:rsidR="00F12905" w:rsidRPr="00FF3575" w:rsidRDefault="00F12905" w:rsidP="00F12905">
            <w:pPr>
              <w:snapToGrid w:val="0"/>
              <w:rPr>
                <w:sz w:val="20"/>
                <w:szCs w:val="20"/>
              </w:rPr>
            </w:pPr>
            <w:r w:rsidRPr="004D2638">
              <w:rPr>
                <w:rFonts w:hint="eastAsia"/>
                <w:color w:val="FF0000"/>
                <w:sz w:val="20"/>
              </w:rPr>
              <w:t>・本文行のみを別帳票で印字する。</w:t>
            </w:r>
          </w:p>
        </w:tc>
      </w:tr>
    </w:tbl>
    <w:p w14:paraId="73EC779D" w14:textId="77777777" w:rsidR="003C5EB1" w:rsidRPr="00FF3575" w:rsidRDefault="003C5EB1" w:rsidP="003C5EB1"/>
    <w:p w14:paraId="51B5AD08" w14:textId="77777777" w:rsidR="003C5EB1" w:rsidRPr="00FF3575" w:rsidRDefault="003C5EB1" w:rsidP="003C5EB1"/>
    <w:p w14:paraId="41BBF46E"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出来高・請求・立替金・契約打切メッセージ個別ルール</w:t>
      </w:r>
    </w:p>
    <w:p w14:paraId="629D08B5" w14:textId="77777777" w:rsidR="003C5EB1" w:rsidRPr="00FF3575" w:rsidRDefault="003C5EB1" w:rsidP="003C5EB1">
      <w:pPr>
        <w:snapToGrid w:val="0"/>
        <w:spacing w:line="240" w:lineRule="atLeast"/>
        <w:rPr>
          <w:rFonts w:ascii="ＭＳ Ｐ明朝"/>
        </w:rPr>
      </w:pPr>
    </w:p>
    <w:p w14:paraId="3D640569" w14:textId="77777777" w:rsidR="003C5EB1" w:rsidRPr="00FF3575" w:rsidRDefault="003C5EB1" w:rsidP="00055103">
      <w:r w:rsidRPr="00FF3575">
        <w:rPr>
          <w:rFonts w:hint="eastAsia"/>
        </w:rPr>
        <w:t>以下を出来高・請求・立替金・契約打切メッセージの個別ルールとする。</w:t>
      </w:r>
    </w:p>
    <w:p w14:paraId="41305813" w14:textId="77777777" w:rsidR="003C5EB1" w:rsidRPr="00FF3575" w:rsidRDefault="003C5EB1" w:rsidP="00055103"/>
    <w:p w14:paraId="76AF9CF4" w14:textId="77777777" w:rsidR="003C5EB1" w:rsidRPr="00FF3575" w:rsidRDefault="003C5EB1" w:rsidP="00055103">
      <w:r w:rsidRPr="00FF3575">
        <w:rPr>
          <w:rFonts w:hint="eastAsia"/>
        </w:rPr>
        <w:t>①</w:t>
      </w:r>
      <w:r w:rsidRPr="00FF3575">
        <w:t>コメント行</w:t>
      </w:r>
      <w:r w:rsidRPr="00FF3575">
        <w:t>([1289]=80</w:t>
      </w:r>
      <w:r w:rsidRPr="00FF3575">
        <w:t>）についての取り扱い</w:t>
      </w:r>
    </w:p>
    <w:p w14:paraId="4A25247E" w14:textId="77777777" w:rsidR="003C5EB1" w:rsidRPr="00FF3575" w:rsidRDefault="003C5EB1" w:rsidP="00055103">
      <w:r w:rsidRPr="00FF3575">
        <w:t>・総括明細行</w:t>
      </w:r>
      <w:r w:rsidRPr="00FF3575">
        <w:t>([1288]=0</w:t>
      </w:r>
      <w:r w:rsidRPr="00FF3575">
        <w:t>）、または内訳明細行</w:t>
      </w:r>
      <w:r w:rsidRPr="00FF3575">
        <w:t>([1288]=5</w:t>
      </w:r>
      <w:r w:rsidRPr="00FF3575">
        <w:t>）の場合、</w:t>
      </w:r>
      <w:r w:rsidRPr="00FF3575">
        <w:t>1</w:t>
      </w:r>
      <w:r w:rsidRPr="00FF3575">
        <w:t>階層下に明細データを持つことはできない。</w:t>
      </w:r>
    </w:p>
    <w:p w14:paraId="0DF5C653" w14:textId="77777777" w:rsidR="003C5EB1" w:rsidRPr="00FF3575" w:rsidRDefault="003C5EB1" w:rsidP="00055103">
      <w:r w:rsidRPr="00FF3575">
        <w:t>・見積条件行</w:t>
      </w:r>
      <w:r w:rsidRPr="00FF3575">
        <w:t>([1288]=1</w:t>
      </w:r>
      <w:r w:rsidRPr="00FF3575">
        <w:t>～</w:t>
      </w:r>
      <w:r w:rsidRPr="00FF3575">
        <w:t>4</w:t>
      </w:r>
      <w:r w:rsidRPr="00FF3575">
        <w:t>）の場合、</w:t>
      </w:r>
      <w:r w:rsidRPr="00FF3575">
        <w:t>1</w:t>
      </w:r>
      <w:r w:rsidRPr="00FF3575">
        <w:t>階層下に明細データを持たない（フラット）表現とすることを推奨する。（理由：将来的には階層を持たない表現とする規約改訂を目指しているため）</w:t>
      </w:r>
    </w:p>
    <w:p w14:paraId="28C61BBF" w14:textId="77777777" w:rsidR="003C5EB1" w:rsidRPr="00FF3575" w:rsidRDefault="003C5EB1" w:rsidP="00055103"/>
    <w:p w14:paraId="53232DB3" w14:textId="77777777" w:rsidR="003C5EB1" w:rsidRPr="00FF3575" w:rsidRDefault="003C5EB1" w:rsidP="00055103">
      <w:r w:rsidRPr="00FF3575">
        <w:rPr>
          <w:rFonts w:hint="eastAsia"/>
        </w:rPr>
        <w:t>②金額集計の考え方</w:t>
      </w:r>
    </w:p>
    <w:p w14:paraId="079D1887" w14:textId="77777777" w:rsidR="003C5EB1" w:rsidRPr="00FF3575" w:rsidRDefault="003C5EB1" w:rsidP="00055103"/>
    <w:p w14:paraId="30C2A71F" w14:textId="77777777" w:rsidR="003C5EB1" w:rsidRPr="00FF3575" w:rsidRDefault="003C5EB1" w:rsidP="00055103">
      <w:r w:rsidRPr="00FF3575">
        <w:t>A.</w:t>
      </w:r>
      <w:r w:rsidRPr="00FF3575">
        <w:rPr>
          <w:rFonts w:hint="eastAsia"/>
        </w:rPr>
        <w:t xml:space="preserve">　階層構造の最下位行における累積出来高金額の計算方法</w:t>
      </w:r>
    </w:p>
    <w:p w14:paraId="36920CF4" w14:textId="77777777" w:rsidR="003C5EB1" w:rsidRPr="00FF3575" w:rsidRDefault="003C5EB1" w:rsidP="00055103">
      <w:r w:rsidRPr="00FF3575">
        <w:rPr>
          <w:rFonts w:hint="eastAsia"/>
        </w:rPr>
        <w:t xml:space="preserve">　階層構造の最下位である内訳明細行（</w:t>
      </w:r>
      <w:r w:rsidRPr="00FF3575">
        <w:t>[1288]=5</w:t>
      </w:r>
      <w:r w:rsidRPr="00FF3575">
        <w:rPr>
          <w:rFonts w:hint="eastAsia"/>
        </w:rPr>
        <w:t>）では、累積出来高金額を以下の通り算定する。なお、乗算の算定結果は小数点以下切捨てとする。なお、総括明細行（</w:t>
      </w:r>
      <w:r w:rsidRPr="00FF3575">
        <w:t>[1288]=0</w:t>
      </w:r>
      <w:r w:rsidRPr="00FF3575">
        <w:rPr>
          <w:rFonts w:hint="eastAsia"/>
        </w:rPr>
        <w:t>）であっても子を持たない行ではこれに準じる。</w:t>
      </w:r>
    </w:p>
    <w:p w14:paraId="1C07CB6D" w14:textId="77777777" w:rsidR="003C5EB1" w:rsidRPr="00FF3575" w:rsidRDefault="003C5EB1" w:rsidP="003C5EB1">
      <w:pPr>
        <w:snapToGrid w:val="0"/>
        <w:spacing w:line="240" w:lineRule="atLeast"/>
      </w:pPr>
    </w:p>
    <w:p w14:paraId="7213E5D1" w14:textId="77777777" w:rsidR="003C5EB1" w:rsidRPr="00FF3575" w:rsidRDefault="003C5EB1" w:rsidP="003C5EB1">
      <w:pPr>
        <w:snapToGrid w:val="0"/>
        <w:spacing w:line="240" w:lineRule="atLeast"/>
      </w:pPr>
      <w:r w:rsidRPr="00FF3575">
        <w:lastRenderedPageBreak/>
        <w:t>A.1</w:t>
      </w:r>
      <w:r w:rsidRPr="00FF3575">
        <w:rPr>
          <w:rFonts w:hint="eastAsia"/>
        </w:rPr>
        <w:t>累積査定方式の場合</w:t>
      </w:r>
    </w:p>
    <w:p w14:paraId="00647F3C" w14:textId="77777777" w:rsidR="003C5EB1" w:rsidRPr="00FF3575" w:rsidRDefault="003C5EB1" w:rsidP="003C5EB1">
      <w:pPr>
        <w:snapToGrid w:val="0"/>
        <w:spacing w:line="240" w:lineRule="atLeast"/>
        <w:ind w:firstLine="540"/>
      </w:pPr>
      <w:r w:rsidRPr="00FF3575">
        <w:t>[1235]</w:t>
      </w:r>
      <w:r w:rsidRPr="00FF3575">
        <w:rPr>
          <w:rFonts w:hint="eastAsia"/>
        </w:rPr>
        <w:t>今回迄累積出来高金額明細</w:t>
      </w:r>
      <w:r w:rsidRPr="00FF3575">
        <w:t>=0.01×[1297]×[1234]×[1222]</w:t>
      </w:r>
    </w:p>
    <w:p w14:paraId="2A71E176" w14:textId="77777777" w:rsidR="003C5EB1" w:rsidRPr="00FF3575" w:rsidRDefault="003C5EB1" w:rsidP="003C5EB1">
      <w:pPr>
        <w:snapToGrid w:val="0"/>
        <w:spacing w:line="240" w:lineRule="atLeast"/>
        <w:ind w:firstLine="1080"/>
        <w:rPr>
          <w:lang w:eastAsia="zh-TW"/>
        </w:rPr>
      </w:pPr>
      <w:r w:rsidRPr="00FF3575">
        <w:rPr>
          <w:lang w:eastAsia="zh-TW"/>
        </w:rPr>
        <w:t>[1297]</w:t>
      </w:r>
      <w:r w:rsidRPr="00FF3575">
        <w:rPr>
          <w:rFonts w:hint="eastAsia"/>
          <w:lang w:eastAsia="zh-TW"/>
        </w:rPr>
        <w:t>今回迄累積出来高明細別単価出来高率</w:t>
      </w:r>
    </w:p>
    <w:p w14:paraId="6DE33C57" w14:textId="77777777" w:rsidR="003C5EB1" w:rsidRPr="00FF3575" w:rsidRDefault="003C5EB1" w:rsidP="003C5EB1">
      <w:pPr>
        <w:snapToGrid w:val="0"/>
        <w:spacing w:line="240" w:lineRule="atLeast"/>
        <w:ind w:firstLine="1080"/>
      </w:pPr>
      <w:r w:rsidRPr="00FF3575">
        <w:t>[1234]</w:t>
      </w:r>
      <w:r w:rsidRPr="00FF3575">
        <w:rPr>
          <w:rFonts w:hint="eastAsia"/>
        </w:rPr>
        <w:t>今回迄累積出来高数量明細</w:t>
      </w:r>
    </w:p>
    <w:p w14:paraId="418EC0FA" w14:textId="77777777" w:rsidR="003C5EB1" w:rsidRPr="00FF3575" w:rsidRDefault="003C5EB1" w:rsidP="003C5EB1">
      <w:pPr>
        <w:snapToGrid w:val="0"/>
        <w:spacing w:line="240" w:lineRule="atLeast"/>
        <w:ind w:firstLine="1080"/>
      </w:pPr>
      <w:r w:rsidRPr="00FF3575">
        <w:t>[1222]</w:t>
      </w:r>
      <w:r w:rsidRPr="00FF3575">
        <w:rPr>
          <w:rFonts w:hint="eastAsia"/>
        </w:rPr>
        <w:t>単価</w:t>
      </w:r>
    </w:p>
    <w:p w14:paraId="1C8E1BE7" w14:textId="77777777" w:rsidR="003C5EB1" w:rsidRPr="00FF3575" w:rsidRDefault="003C5EB1" w:rsidP="003C5EB1">
      <w:pPr>
        <w:snapToGrid w:val="0"/>
        <w:spacing w:line="240" w:lineRule="atLeast"/>
      </w:pPr>
      <w:r w:rsidRPr="00FF3575">
        <w:t>A.2</w:t>
      </w:r>
      <w:r w:rsidRPr="00FF3575">
        <w:rPr>
          <w:rFonts w:hint="eastAsia"/>
        </w:rPr>
        <w:t>当月査定方式の場合</w:t>
      </w:r>
    </w:p>
    <w:p w14:paraId="12D121AC" w14:textId="77777777" w:rsidR="003C5EB1" w:rsidRPr="00FF3575" w:rsidRDefault="003C5EB1" w:rsidP="003C5EB1">
      <w:pPr>
        <w:snapToGrid w:val="0"/>
        <w:spacing w:line="240" w:lineRule="atLeast"/>
        <w:ind w:firstLine="540"/>
        <w:rPr>
          <w:lang w:eastAsia="zh-TW"/>
        </w:rPr>
      </w:pPr>
      <w:r w:rsidRPr="00FF3575">
        <w:rPr>
          <w:lang w:eastAsia="zh-TW"/>
        </w:rPr>
        <w:t>[1235]</w:t>
      </w:r>
      <w:r w:rsidRPr="00FF3575">
        <w:rPr>
          <w:rFonts w:hint="eastAsia"/>
          <w:lang w:eastAsia="zh-TW"/>
        </w:rPr>
        <w:t>今回迄累積出来高金額明細</w:t>
      </w:r>
      <w:r w:rsidRPr="00FF3575">
        <w:rPr>
          <w:lang w:eastAsia="zh-TW"/>
        </w:rPr>
        <w:t>=[1233]+[1223]</w:t>
      </w:r>
    </w:p>
    <w:p w14:paraId="7C057229" w14:textId="77777777" w:rsidR="003C5EB1" w:rsidRPr="00FF3575" w:rsidRDefault="003C5EB1" w:rsidP="003C5EB1">
      <w:pPr>
        <w:snapToGrid w:val="0"/>
        <w:spacing w:line="240" w:lineRule="atLeast"/>
        <w:ind w:firstLine="540"/>
        <w:rPr>
          <w:lang w:eastAsia="zh-TW"/>
        </w:rPr>
      </w:pPr>
      <w:r w:rsidRPr="00FF3575">
        <w:rPr>
          <w:lang w:eastAsia="zh-TW"/>
        </w:rPr>
        <w:t>[1223]=[1218]×[1222]</w:t>
      </w:r>
    </w:p>
    <w:p w14:paraId="77F99550" w14:textId="77777777" w:rsidR="003C5EB1" w:rsidRPr="00FF3575" w:rsidRDefault="003C5EB1" w:rsidP="003C5EB1">
      <w:pPr>
        <w:snapToGrid w:val="0"/>
        <w:spacing w:line="240" w:lineRule="atLeast"/>
        <w:ind w:firstLine="1077"/>
        <w:rPr>
          <w:lang w:eastAsia="zh-TW"/>
        </w:rPr>
      </w:pPr>
      <w:r w:rsidRPr="00FF3575">
        <w:rPr>
          <w:lang w:eastAsia="zh-TW"/>
        </w:rPr>
        <w:t>[1233]</w:t>
      </w:r>
      <w:r w:rsidRPr="00FF3575">
        <w:rPr>
          <w:rFonts w:hint="eastAsia"/>
          <w:lang w:eastAsia="zh-TW"/>
        </w:rPr>
        <w:t>前回迄累積出来高金額明細</w:t>
      </w:r>
    </w:p>
    <w:p w14:paraId="3CE2192C" w14:textId="77777777" w:rsidR="003C5EB1" w:rsidRPr="00FF3575" w:rsidRDefault="003C5EB1" w:rsidP="003C5EB1">
      <w:pPr>
        <w:snapToGrid w:val="0"/>
        <w:spacing w:line="240" w:lineRule="atLeast"/>
        <w:ind w:firstLine="1077"/>
        <w:rPr>
          <w:lang w:eastAsia="zh-TW"/>
        </w:rPr>
      </w:pPr>
      <w:r w:rsidRPr="00FF3575">
        <w:rPr>
          <w:lang w:eastAsia="zh-TW"/>
        </w:rPr>
        <w:t>[1223]</w:t>
      </w:r>
      <w:r w:rsidRPr="00FF3575">
        <w:rPr>
          <w:rFonts w:hint="eastAsia"/>
          <w:lang w:eastAsia="zh-TW"/>
        </w:rPr>
        <w:t>明細金額</w:t>
      </w:r>
      <w:r w:rsidRPr="00FF3575">
        <w:rPr>
          <w:lang w:eastAsia="zh-TW"/>
        </w:rPr>
        <w:tab/>
      </w:r>
      <w:r w:rsidRPr="00FF3575">
        <w:rPr>
          <w:rFonts w:hint="eastAsia"/>
          <w:lang w:eastAsia="zh-TW"/>
        </w:rPr>
        <w:t>（</w:t>
      </w:r>
      <w:r w:rsidRPr="00FF3575">
        <w:rPr>
          <w:lang w:eastAsia="zh-TW"/>
        </w:rPr>
        <w:t>=</w:t>
      </w:r>
      <w:r w:rsidRPr="00FF3575">
        <w:rPr>
          <w:rFonts w:hint="eastAsia"/>
          <w:lang w:eastAsia="zh-TW"/>
        </w:rPr>
        <w:t>今回分出来高金額）</w:t>
      </w:r>
    </w:p>
    <w:p w14:paraId="48EC713E" w14:textId="77777777" w:rsidR="003C5EB1" w:rsidRPr="00FF3575" w:rsidRDefault="003C5EB1" w:rsidP="003C5EB1">
      <w:pPr>
        <w:snapToGrid w:val="0"/>
        <w:spacing w:line="240" w:lineRule="atLeast"/>
        <w:ind w:firstLine="1077"/>
        <w:rPr>
          <w:lang w:eastAsia="zh-CN"/>
        </w:rPr>
      </w:pPr>
      <w:r w:rsidRPr="00FF3575">
        <w:rPr>
          <w:lang w:eastAsia="zh-CN"/>
        </w:rPr>
        <w:t>[1218]</w:t>
      </w:r>
      <w:r w:rsidRPr="00FF3575">
        <w:rPr>
          <w:rFonts w:hint="eastAsia"/>
          <w:lang w:eastAsia="zh-CN"/>
        </w:rPr>
        <w:t>明細数量</w:t>
      </w:r>
      <w:r w:rsidRPr="00FF3575">
        <w:rPr>
          <w:lang w:eastAsia="zh-CN"/>
        </w:rPr>
        <w:tab/>
      </w:r>
      <w:r w:rsidRPr="00FF3575">
        <w:rPr>
          <w:rFonts w:hint="eastAsia"/>
          <w:lang w:eastAsia="zh-CN"/>
        </w:rPr>
        <w:t>（</w:t>
      </w:r>
      <w:r w:rsidRPr="00FF3575">
        <w:rPr>
          <w:lang w:eastAsia="zh-CN"/>
        </w:rPr>
        <w:t>=</w:t>
      </w:r>
      <w:r w:rsidRPr="00FF3575">
        <w:rPr>
          <w:rFonts w:hint="eastAsia"/>
          <w:lang w:eastAsia="zh-CN"/>
        </w:rPr>
        <w:t>今回分出来高数量）</w:t>
      </w:r>
    </w:p>
    <w:p w14:paraId="31C14392" w14:textId="77777777" w:rsidR="003C5EB1" w:rsidRPr="00FF3575" w:rsidRDefault="003C5EB1" w:rsidP="003C5EB1">
      <w:pPr>
        <w:snapToGrid w:val="0"/>
        <w:spacing w:line="240" w:lineRule="atLeast"/>
        <w:rPr>
          <w:lang w:eastAsia="zh-CN"/>
        </w:rPr>
      </w:pPr>
    </w:p>
    <w:p w14:paraId="5E4A0F07" w14:textId="77777777" w:rsidR="003C5EB1" w:rsidRPr="00FF3575" w:rsidRDefault="003C5EB1" w:rsidP="003C5EB1">
      <w:pPr>
        <w:snapToGrid w:val="0"/>
        <w:spacing w:line="240" w:lineRule="atLeast"/>
        <w:rPr>
          <w:rFonts w:ascii="ＭＳ Ｐゴシック" w:eastAsia="ＭＳ Ｐゴシック" w:hAnsi="ＭＳ Ｐゴシック"/>
        </w:rPr>
      </w:pPr>
      <w:r w:rsidRPr="00FF3575">
        <w:rPr>
          <w:rFonts w:ascii="ＭＳ Ｐゴシック" w:eastAsia="ＭＳ Ｐゴシック" w:hAnsi="ＭＳ Ｐゴシック"/>
        </w:rPr>
        <w:t>B.</w:t>
      </w:r>
      <w:r w:rsidRPr="00FF3575">
        <w:rPr>
          <w:rFonts w:ascii="ＭＳ Ｐゴシック" w:eastAsia="ＭＳ Ｐゴシック" w:hAnsi="ＭＳ Ｐゴシック" w:hint="eastAsia"/>
        </w:rPr>
        <w:t xml:space="preserve">　子を持つ明細行における累積出来高金額の計算方法</w:t>
      </w:r>
    </w:p>
    <w:p w14:paraId="5A2F7B53" w14:textId="77777777" w:rsidR="003C5EB1" w:rsidRPr="00FF3575" w:rsidRDefault="003C5EB1" w:rsidP="003C5EB1">
      <w:pPr>
        <w:snapToGrid w:val="0"/>
        <w:spacing w:line="240" w:lineRule="atLeast"/>
      </w:pPr>
      <w:r w:rsidRPr="00FF3575">
        <w:rPr>
          <w:rFonts w:hint="eastAsia"/>
        </w:rPr>
        <w:t xml:space="preserve">　子を持つ明細行では、累積出来高金額は子の累積出来高金額の和として求める。</w:t>
      </w:r>
    </w:p>
    <w:p w14:paraId="6A9AFBB0" w14:textId="77777777" w:rsidR="003C5EB1" w:rsidRPr="00FF3575" w:rsidRDefault="003C5EB1" w:rsidP="003C5EB1">
      <w:pPr>
        <w:snapToGrid w:val="0"/>
        <w:spacing w:line="240" w:lineRule="atLeast"/>
      </w:pPr>
    </w:p>
    <w:p w14:paraId="56B6754A" w14:textId="77777777" w:rsidR="003C5EB1" w:rsidRPr="00FF3575" w:rsidRDefault="003C5EB1" w:rsidP="003C5EB1">
      <w:pPr>
        <w:snapToGrid w:val="0"/>
        <w:spacing w:line="240" w:lineRule="atLeast"/>
        <w:ind w:firstLine="540"/>
      </w:pPr>
      <w:r w:rsidRPr="00FF3575">
        <w:rPr>
          <w:rFonts w:hint="eastAsia"/>
        </w:rPr>
        <w:t>子を持つ明細行の</w:t>
      </w:r>
      <w:r w:rsidRPr="00FF3575">
        <w:t>[1235]</w:t>
      </w:r>
      <w:r w:rsidRPr="00FF3575">
        <w:rPr>
          <w:rFonts w:hint="eastAsia"/>
        </w:rPr>
        <w:t>今回迄累積出来高金額明細</w:t>
      </w:r>
      <w:r w:rsidRPr="00FF3575">
        <w:t>=[1234]</w:t>
      </w:r>
      <w:r w:rsidRPr="00FF3575">
        <w:rPr>
          <w:rFonts w:hint="eastAsia"/>
        </w:rPr>
        <w:t>×Σ（</w:t>
      </w:r>
      <w:r w:rsidRPr="00FF3575">
        <w:t>[1235]</w:t>
      </w:r>
      <w:r w:rsidRPr="00FF3575">
        <w:rPr>
          <w:rFonts w:hint="eastAsia"/>
        </w:rPr>
        <w:t>）</w:t>
      </w:r>
    </w:p>
    <w:p w14:paraId="30BE765E" w14:textId="77777777" w:rsidR="003C5EB1" w:rsidRPr="00FF3575" w:rsidRDefault="003C5EB1" w:rsidP="003C5EB1">
      <w:pPr>
        <w:snapToGrid w:val="0"/>
        <w:spacing w:line="240" w:lineRule="atLeast"/>
        <w:ind w:firstLine="1080"/>
      </w:pPr>
      <w:r w:rsidRPr="00FF3575">
        <w:rPr>
          <w:rFonts w:hint="eastAsia"/>
        </w:rPr>
        <w:t>※Σの範囲は、当該行の直接の子のうち、</w:t>
      </w:r>
      <w:r w:rsidRPr="00FF3575">
        <w:t>[1289]</w:t>
      </w:r>
      <w:r w:rsidRPr="00FF3575">
        <w:rPr>
          <w:rFonts w:hint="eastAsia"/>
        </w:rPr>
        <w:t>補助明細コード</w:t>
      </w:r>
      <w:r w:rsidRPr="00FF3575">
        <w:t>=00</w:t>
      </w:r>
      <w:r w:rsidRPr="00FF3575">
        <w:rPr>
          <w:rFonts w:hint="eastAsia"/>
        </w:rPr>
        <w:t>の行</w:t>
      </w:r>
    </w:p>
    <w:p w14:paraId="15CFCFDD" w14:textId="77777777" w:rsidR="003C5EB1" w:rsidRPr="00FF3575" w:rsidRDefault="003C5EB1" w:rsidP="003C5EB1">
      <w:pPr>
        <w:snapToGrid w:val="0"/>
        <w:spacing w:line="240" w:lineRule="atLeast"/>
        <w:ind w:firstLine="1080"/>
        <w:rPr>
          <w:lang w:eastAsia="zh-CN"/>
        </w:rPr>
      </w:pPr>
      <w:r w:rsidRPr="00FF3575">
        <w:rPr>
          <w:rFonts w:hint="eastAsia"/>
          <w:lang w:eastAsia="zh-CN"/>
        </w:rPr>
        <w:t>※</w:t>
      </w:r>
      <w:r w:rsidRPr="00FF3575">
        <w:rPr>
          <w:lang w:eastAsia="zh-CN"/>
        </w:rPr>
        <w:t>[1234]</w:t>
      </w:r>
      <w:r w:rsidRPr="00FF3575">
        <w:rPr>
          <w:rFonts w:hint="eastAsia"/>
          <w:lang w:eastAsia="zh-CN"/>
        </w:rPr>
        <w:t>今回迄累積出来高数量</w:t>
      </w:r>
    </w:p>
    <w:p w14:paraId="60661159" w14:textId="77777777" w:rsidR="003C5EB1" w:rsidRPr="00FF3575" w:rsidRDefault="003C5EB1" w:rsidP="003C5EB1">
      <w:pPr>
        <w:snapToGrid w:val="0"/>
        <w:spacing w:line="240" w:lineRule="atLeast"/>
        <w:rPr>
          <w:lang w:eastAsia="zh-CN"/>
        </w:rPr>
      </w:pPr>
    </w:p>
    <w:p w14:paraId="46B468C9" w14:textId="77777777" w:rsidR="003C5EB1" w:rsidRPr="00FF3575" w:rsidRDefault="003C5EB1" w:rsidP="003C5EB1">
      <w:pPr>
        <w:snapToGrid w:val="0"/>
        <w:spacing w:line="240" w:lineRule="atLeast"/>
      </w:pPr>
      <w:r w:rsidRPr="00FF3575">
        <w:rPr>
          <w:rFonts w:hint="eastAsia"/>
          <w:lang w:eastAsia="zh-CN"/>
        </w:rPr>
        <w:t xml:space="preserve">　</w:t>
      </w:r>
      <w:r w:rsidRPr="00FF3575">
        <w:rPr>
          <w:rFonts w:hint="eastAsia"/>
        </w:rPr>
        <w:t>なお、子を持つ明細行では、</w:t>
      </w:r>
      <w:r w:rsidRPr="00FF3575">
        <w:t>[1234]</w:t>
      </w:r>
      <w:r w:rsidRPr="00FF3575">
        <w:rPr>
          <w:rFonts w:hint="eastAsia"/>
        </w:rPr>
        <w:t>今回迄累積出来高数量明細の値を</w:t>
      </w:r>
      <w:r w:rsidRPr="00FF3575">
        <w:t>[1224]</w:t>
      </w:r>
      <w:r w:rsidRPr="00FF3575">
        <w:rPr>
          <w:rFonts w:hint="eastAsia"/>
        </w:rPr>
        <w:t>契約数量明細と同一とし、また累積査定方式であっても</w:t>
      </w:r>
      <w:r w:rsidRPr="00FF3575">
        <w:t xml:space="preserve">[1297] </w:t>
      </w:r>
      <w:r w:rsidRPr="00FF3575">
        <w:rPr>
          <w:rFonts w:hint="eastAsia"/>
        </w:rPr>
        <w:t>今回迄累積出来高明細別単価出来高率は使用しない。このため総括明細行では、内訳明細行における上記の出来高数量、単価、出来高金額間の算定式が成立しない。</w:t>
      </w:r>
    </w:p>
    <w:p w14:paraId="1224BE9D" w14:textId="77777777" w:rsidR="003C5EB1" w:rsidRPr="00FF3575" w:rsidRDefault="003C5EB1" w:rsidP="003C5EB1"/>
    <w:p w14:paraId="26B14D7A" w14:textId="77777777" w:rsidR="003C5EB1" w:rsidRPr="00FF3575" w:rsidRDefault="003C5EB1" w:rsidP="003C5EB1">
      <w:r w:rsidRPr="00FF3575">
        <w:rPr>
          <w:noProof/>
        </w:rPr>
        <w:drawing>
          <wp:anchor distT="0" distB="0" distL="114300" distR="114300" simplePos="0" relativeHeight="251527680" behindDoc="0" locked="0" layoutInCell="0" allowOverlap="1" wp14:anchorId="5CA4834F" wp14:editId="6EC03DDB">
            <wp:simplePos x="0" y="0"/>
            <wp:positionH relativeFrom="column">
              <wp:posOffset>0</wp:posOffset>
            </wp:positionH>
            <wp:positionV relativeFrom="paragraph">
              <wp:posOffset>0</wp:posOffset>
            </wp:positionV>
            <wp:extent cx="5394960" cy="1216660"/>
            <wp:effectExtent l="0" t="0" r="0" b="2540"/>
            <wp:wrapTopAndBottom/>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394960"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5FCE3" w14:textId="5674B8B9" w:rsidR="003C5EB1" w:rsidRPr="00FF3575" w:rsidRDefault="00216338" w:rsidP="00216338">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22</w:t>
      </w:r>
      <w:r w:rsidRPr="00FF3575">
        <w:fldChar w:fldCharType="end"/>
      </w:r>
      <w:r w:rsidRPr="00FF3575">
        <w:rPr>
          <w:rFonts w:hint="eastAsia"/>
        </w:rPr>
        <w:t xml:space="preserve">　</w:t>
      </w:r>
      <w:r w:rsidR="003C5EB1" w:rsidRPr="00FF3575">
        <w:rPr>
          <w:noProof/>
        </w:rPr>
        <w:drawing>
          <wp:anchor distT="0" distB="0" distL="114300" distR="114300" simplePos="0" relativeHeight="251528704" behindDoc="0" locked="0" layoutInCell="0" allowOverlap="1" wp14:anchorId="0EF849D4" wp14:editId="6011EB06">
            <wp:simplePos x="0" y="0"/>
            <wp:positionH relativeFrom="column">
              <wp:posOffset>0</wp:posOffset>
            </wp:positionH>
            <wp:positionV relativeFrom="paragraph">
              <wp:posOffset>0</wp:posOffset>
            </wp:positionV>
            <wp:extent cx="5396230" cy="1908810"/>
            <wp:effectExtent l="0" t="0" r="0" b="0"/>
            <wp:wrapTopAndBottom/>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9623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明細行間の金額の関係</w:t>
      </w:r>
    </w:p>
    <w:p w14:paraId="49F379D0" w14:textId="77777777" w:rsidR="003C5EB1" w:rsidRPr="00FF3575" w:rsidRDefault="003C5EB1" w:rsidP="003C5EB1"/>
    <w:p w14:paraId="1C950964" w14:textId="4539EE85" w:rsidR="003C5EB1" w:rsidRPr="00FF3575" w:rsidRDefault="003C5EB1" w:rsidP="003C5EB1">
      <w:pPr>
        <w:snapToGrid w:val="0"/>
        <w:spacing w:line="240" w:lineRule="atLeast"/>
      </w:pPr>
      <w:r w:rsidRPr="00FF3575">
        <w:rPr>
          <w:rFonts w:hint="eastAsia"/>
        </w:rPr>
        <w:lastRenderedPageBreak/>
        <w:t xml:space="preserve">　親の明細行の数量が</w:t>
      </w:r>
      <w:r w:rsidRPr="00FF3575">
        <w:t>1</w:t>
      </w:r>
      <w:r w:rsidRPr="00FF3575">
        <w:rPr>
          <w:rFonts w:hint="eastAsia"/>
        </w:rPr>
        <w:t>式ではなく複数の場合は、子の各行では</w:t>
      </w:r>
      <w:r w:rsidRPr="00FF3575">
        <w:t>1</w:t>
      </w:r>
      <w:r w:rsidRPr="00FF3575">
        <w:rPr>
          <w:rFonts w:hint="eastAsia"/>
        </w:rPr>
        <w:t>式あたりの数量、金額を記載し、親の明細行の累積出来高金額を算定する段階で数量を乗じる。次例の「</w:t>
      </w:r>
      <w:r w:rsidR="00FD4BD9" w:rsidRPr="002F2CCB">
        <w:rPr>
          <w:rFonts w:hint="eastAsia"/>
          <w:color w:val="FF0000"/>
        </w:rPr>
        <w:t>図</w:t>
      </w:r>
      <w:r w:rsidR="00FD4BD9" w:rsidRPr="002F2CCB">
        <w:rPr>
          <w:color w:val="FF0000"/>
        </w:rPr>
        <w:t>B.</w:t>
      </w:r>
      <w:r w:rsidR="00FD4BD9" w:rsidRPr="002F2CCB">
        <w:rPr>
          <w:rFonts w:ascii="ＭＳ 明朝" w:eastAsia="ＭＳ 明朝" w:hAnsi="ＭＳ 明朝" w:cs="ＭＳ 明朝" w:hint="eastAsia"/>
          <w:color w:val="FF0000"/>
        </w:rPr>
        <w:t>Ⅶ</w:t>
      </w:r>
      <w:r w:rsidR="00413FC6">
        <w:rPr>
          <w:rFonts w:ascii="ＭＳ 明朝" w:eastAsia="ＭＳ 明朝" w:hAnsi="ＭＳ 明朝" w:cs="ＭＳ 明朝" w:hint="eastAsia"/>
          <w:color w:val="FF0000"/>
        </w:rPr>
        <w:t>-</w:t>
      </w:r>
      <w:r w:rsidR="00413FC6">
        <w:rPr>
          <w:rFonts w:ascii="ＭＳ 明朝" w:eastAsia="ＭＳ 明朝" w:hAnsi="ＭＳ 明朝" w:cs="ＭＳ 明朝"/>
          <w:color w:val="FF0000"/>
        </w:rPr>
        <w:t xml:space="preserve">23 </w:t>
      </w:r>
      <w:r w:rsidR="00413FC6">
        <w:rPr>
          <w:rFonts w:ascii="ＭＳ 明朝" w:eastAsia="ＭＳ 明朝" w:hAnsi="ＭＳ 明朝" w:cs="ＭＳ 明朝" w:hint="eastAsia"/>
          <w:color w:val="FF0000"/>
        </w:rPr>
        <w:t>明細行間の金額の関係（2式の場合）</w:t>
      </w:r>
      <w:r w:rsidRPr="00FF3575">
        <w:rPr>
          <w:rFonts w:hint="eastAsia"/>
        </w:rPr>
        <w:t>」を参照。</w:t>
      </w:r>
    </w:p>
    <w:p w14:paraId="1C95F93A" w14:textId="77777777" w:rsidR="003C5EB1" w:rsidRPr="00FF3575" w:rsidRDefault="003C5EB1" w:rsidP="003C5EB1">
      <w:pPr>
        <w:rPr>
          <w:rFonts w:eastAsia="ＭＳ Ｐゴシック"/>
        </w:rPr>
      </w:pPr>
    </w:p>
    <w:p w14:paraId="4086ECE1" w14:textId="28B3CE73" w:rsidR="003C5EB1" w:rsidRPr="00FF3575" w:rsidRDefault="00216338" w:rsidP="00216338">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23</w:t>
      </w:r>
      <w:r w:rsidRPr="00FF3575">
        <w:fldChar w:fldCharType="end"/>
      </w:r>
      <w:r w:rsidR="003C5EB1" w:rsidRPr="00FF3575">
        <w:rPr>
          <w:noProof/>
        </w:rPr>
        <w:drawing>
          <wp:anchor distT="0" distB="0" distL="114300" distR="114300" simplePos="0" relativeHeight="251529728" behindDoc="0" locked="0" layoutInCell="0" allowOverlap="1" wp14:anchorId="1D5A5501" wp14:editId="2A7237BF">
            <wp:simplePos x="0" y="0"/>
            <wp:positionH relativeFrom="column">
              <wp:posOffset>0</wp:posOffset>
            </wp:positionH>
            <wp:positionV relativeFrom="paragraph">
              <wp:posOffset>0</wp:posOffset>
            </wp:positionV>
            <wp:extent cx="5396230" cy="1772920"/>
            <wp:effectExtent l="0" t="0" r="0" b="0"/>
            <wp:wrapTopAndBottom/>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39623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B1" w:rsidRPr="00FF3575">
        <w:rPr>
          <w:rFonts w:hint="eastAsia"/>
        </w:rPr>
        <w:t xml:space="preserve">　明細行間の金額の関係（2式の場合）</w:t>
      </w:r>
    </w:p>
    <w:p w14:paraId="133A402B" w14:textId="77777777" w:rsidR="003C5EB1" w:rsidRPr="00FF3575" w:rsidRDefault="003C5EB1" w:rsidP="003C5EB1">
      <w:pPr>
        <w:rPr>
          <w:rFonts w:eastAsia="ＭＳ Ｐゴシック"/>
        </w:rPr>
      </w:pPr>
    </w:p>
    <w:p w14:paraId="3CBC6F96" w14:textId="77777777" w:rsidR="003C5EB1" w:rsidRPr="00FF3575" w:rsidRDefault="003C5EB1" w:rsidP="003C5EB1">
      <w:pPr>
        <w:rPr>
          <w:rFonts w:eastAsia="ＭＳ Ｐゴシック"/>
        </w:rPr>
      </w:pPr>
    </w:p>
    <w:p w14:paraId="2411AFA6" w14:textId="77777777" w:rsidR="003C5EB1" w:rsidRPr="00FF3575" w:rsidRDefault="003C5EB1" w:rsidP="003C5EB1">
      <w:r w:rsidRPr="00FF3575">
        <w:br w:type="page"/>
      </w:r>
      <w:r w:rsidRPr="00FF3575">
        <w:rPr>
          <w:rFonts w:ascii="ＭＳ Ｐ明朝" w:hint="eastAsia"/>
        </w:rPr>
        <w:lastRenderedPageBreak/>
        <w:t>③明細</w:t>
      </w:r>
      <w:r w:rsidRPr="00FF3575">
        <w:rPr>
          <w:rFonts w:hint="eastAsia"/>
        </w:rPr>
        <w:t>データ属性コードと補助明細コードの組合せ</w:t>
      </w:r>
    </w:p>
    <w:p w14:paraId="558C4B32" w14:textId="03D2023C" w:rsidR="003C5EB1" w:rsidRPr="00FF3575" w:rsidRDefault="003C5EB1" w:rsidP="003C5EB1">
      <w:pPr>
        <w:ind w:firstLineChars="100" w:firstLine="210"/>
      </w:pPr>
      <w:r w:rsidRPr="00FF3575">
        <w:rPr>
          <w:rFonts w:hint="eastAsia"/>
        </w:rPr>
        <w:t>[1288]</w:t>
      </w:r>
      <w:r w:rsidRPr="00FF3575">
        <w:rPr>
          <w:rFonts w:hint="eastAsia"/>
        </w:rPr>
        <w:t>明細データ属性コード、</w:t>
      </w:r>
      <w:r w:rsidRPr="00FF3575">
        <w:rPr>
          <w:rFonts w:hint="eastAsia"/>
        </w:rPr>
        <w:t>[1289]</w:t>
      </w:r>
      <w:r w:rsidRPr="00FF3575">
        <w:rPr>
          <w:rFonts w:hint="eastAsia"/>
        </w:rPr>
        <w:t>補助明細コードの組合せによって明細行の種類が特定される。</w:t>
      </w:r>
      <w:r w:rsidR="00FD4BD9" w:rsidRPr="002F2CCB">
        <w:rPr>
          <w:rFonts w:hint="eastAsia"/>
          <w:color w:val="FF0000"/>
        </w:rPr>
        <w:t>その</w:t>
      </w:r>
      <w:r w:rsidRPr="00FF3575">
        <w:rPr>
          <w:rFonts w:hint="eastAsia"/>
        </w:rPr>
        <w:t>両者の組合せによる明細行の種類を示す</w:t>
      </w:r>
      <w:r w:rsidR="00FD4BD9" w:rsidRPr="002F2CCB">
        <w:rPr>
          <w:rFonts w:hint="eastAsia"/>
          <w:color w:val="FF0000"/>
        </w:rPr>
        <w:t>（</w:t>
      </w:r>
      <w:r w:rsidR="00517F7A">
        <w:rPr>
          <w:rFonts w:hint="eastAsia"/>
          <w:color w:val="FF0000"/>
        </w:rPr>
        <w:t>次表参照</w:t>
      </w:r>
      <w:r w:rsidR="00FD4BD9" w:rsidRPr="002F2CCB">
        <w:rPr>
          <w:rFonts w:hint="eastAsia"/>
          <w:color w:val="FF0000"/>
        </w:rPr>
        <w:t>）</w:t>
      </w:r>
      <w:r w:rsidR="00413FC6">
        <w:rPr>
          <w:rFonts w:hint="eastAsia"/>
          <w:color w:val="FF0000"/>
        </w:rPr>
        <w:t>。</w:t>
      </w:r>
    </w:p>
    <w:p w14:paraId="022D997B" w14:textId="77777777" w:rsidR="003C5EB1" w:rsidRPr="00FF3575" w:rsidRDefault="003C5EB1" w:rsidP="003C5EB1">
      <w:pPr>
        <w:spacing w:line="240" w:lineRule="exact"/>
      </w:pPr>
    </w:p>
    <w:p w14:paraId="2A65AEC5" w14:textId="124D40C9"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41</w:t>
      </w:r>
      <w:r w:rsidRPr="00FF3575">
        <w:fldChar w:fldCharType="end"/>
      </w:r>
      <w:r w:rsidRPr="00FF3575">
        <w:rPr>
          <w:rFonts w:hint="eastAsia"/>
        </w:rPr>
        <w:t xml:space="preserve">　</w:t>
      </w:r>
      <w:r w:rsidR="003C5EB1" w:rsidRPr="00FF3575">
        <w:rPr>
          <w:rFonts w:hint="eastAsia"/>
        </w:rPr>
        <w:t>[1288]明細データ属性コードと[1289]補助明細コードの組合せによる</w:t>
      </w:r>
      <w:r w:rsidR="004F4926">
        <w:br/>
      </w:r>
      <w:r w:rsidR="003C5EB1" w:rsidRPr="00FF3575">
        <w:rPr>
          <w:rFonts w:hint="eastAsia"/>
        </w:rPr>
        <w:t>明細行種類の表現</w:t>
      </w: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2880"/>
        <w:gridCol w:w="540"/>
        <w:gridCol w:w="576"/>
        <w:gridCol w:w="3856"/>
      </w:tblGrid>
      <w:tr w:rsidR="00D45C57" w:rsidRPr="00FF3575" w14:paraId="7EB06A8F" w14:textId="77777777" w:rsidTr="003C5EB1">
        <w:trPr>
          <w:cantSplit/>
          <w:trHeight w:val="64"/>
          <w:tblHeader/>
        </w:trPr>
        <w:tc>
          <w:tcPr>
            <w:tcW w:w="3600" w:type="dxa"/>
            <w:gridSpan w:val="2"/>
            <w:tcBorders>
              <w:top w:val="single" w:sz="12" w:space="0" w:color="auto"/>
              <w:left w:val="single" w:sz="12" w:space="0" w:color="auto"/>
              <w:bottom w:val="single" w:sz="12" w:space="0" w:color="auto"/>
            </w:tcBorders>
            <w:shd w:val="clear" w:color="auto" w:fill="FFFFFF"/>
          </w:tcPr>
          <w:p w14:paraId="19EE800E" w14:textId="77777777" w:rsidR="003C5EB1" w:rsidRPr="00FF3575" w:rsidRDefault="003C5EB1" w:rsidP="003C5EB1">
            <w:pPr>
              <w:spacing w:line="240" w:lineRule="exact"/>
              <w:jc w:val="center"/>
            </w:pPr>
            <w:r w:rsidRPr="00FF3575">
              <w:rPr>
                <w:rFonts w:hint="eastAsia"/>
              </w:rPr>
              <w:t>明細行の種類</w:t>
            </w:r>
          </w:p>
        </w:tc>
        <w:tc>
          <w:tcPr>
            <w:tcW w:w="540" w:type="dxa"/>
            <w:tcBorders>
              <w:top w:val="single" w:sz="12" w:space="0" w:color="auto"/>
              <w:bottom w:val="single" w:sz="12" w:space="0" w:color="auto"/>
            </w:tcBorders>
            <w:shd w:val="clear" w:color="auto" w:fill="FFFFFF"/>
          </w:tcPr>
          <w:p w14:paraId="6DB36450" w14:textId="77777777" w:rsidR="003C5EB1" w:rsidRPr="00FF3575" w:rsidRDefault="003C5EB1" w:rsidP="003C5EB1">
            <w:pPr>
              <w:spacing w:line="240" w:lineRule="exact"/>
              <w:ind w:right="-99" w:hanging="99"/>
              <w:jc w:val="center"/>
              <w:rPr>
                <w:sz w:val="18"/>
              </w:rPr>
            </w:pPr>
            <w:r w:rsidRPr="00FF3575">
              <w:rPr>
                <w:sz w:val="18"/>
              </w:rPr>
              <w:t>[1288]</w:t>
            </w:r>
          </w:p>
        </w:tc>
        <w:tc>
          <w:tcPr>
            <w:tcW w:w="576" w:type="dxa"/>
            <w:tcBorders>
              <w:top w:val="single" w:sz="12" w:space="0" w:color="auto"/>
              <w:bottom w:val="single" w:sz="12" w:space="0" w:color="auto"/>
            </w:tcBorders>
            <w:shd w:val="clear" w:color="auto" w:fill="FFFFFF"/>
          </w:tcPr>
          <w:p w14:paraId="161C38FE" w14:textId="77777777" w:rsidR="003C5EB1" w:rsidRPr="00FF3575" w:rsidRDefault="003C5EB1" w:rsidP="003C5EB1">
            <w:pPr>
              <w:spacing w:line="240" w:lineRule="exact"/>
              <w:ind w:right="-111" w:hanging="183"/>
              <w:jc w:val="center"/>
              <w:rPr>
                <w:sz w:val="18"/>
              </w:rPr>
            </w:pPr>
            <w:r w:rsidRPr="00FF3575">
              <w:rPr>
                <w:sz w:val="18"/>
              </w:rPr>
              <w:t>[1289]</w:t>
            </w:r>
          </w:p>
        </w:tc>
        <w:tc>
          <w:tcPr>
            <w:tcW w:w="3856" w:type="dxa"/>
            <w:tcBorders>
              <w:top w:val="single" w:sz="12" w:space="0" w:color="auto"/>
              <w:bottom w:val="single" w:sz="12" w:space="0" w:color="auto"/>
              <w:right w:val="single" w:sz="12" w:space="0" w:color="auto"/>
            </w:tcBorders>
            <w:shd w:val="clear" w:color="auto" w:fill="FFFFFF"/>
          </w:tcPr>
          <w:p w14:paraId="53C3195A" w14:textId="77777777" w:rsidR="003C5EB1" w:rsidRPr="00FF3575" w:rsidRDefault="003C5EB1" w:rsidP="003C5EB1">
            <w:pPr>
              <w:spacing w:line="240" w:lineRule="exact"/>
              <w:jc w:val="center"/>
            </w:pPr>
            <w:r w:rsidRPr="00FF3575">
              <w:rPr>
                <w:rFonts w:hint="eastAsia"/>
              </w:rPr>
              <w:t>備考</w:t>
            </w:r>
          </w:p>
        </w:tc>
      </w:tr>
      <w:tr w:rsidR="00FF3575" w:rsidRPr="00FF3575" w14:paraId="2DBAF23D" w14:textId="77777777" w:rsidTr="003C5EB1">
        <w:trPr>
          <w:cantSplit/>
          <w:trHeight w:val="61"/>
        </w:trPr>
        <w:tc>
          <w:tcPr>
            <w:tcW w:w="720" w:type="dxa"/>
            <w:vMerge w:val="restart"/>
            <w:tcBorders>
              <w:top w:val="single" w:sz="12" w:space="0" w:color="auto"/>
              <w:bottom w:val="nil"/>
            </w:tcBorders>
          </w:tcPr>
          <w:p w14:paraId="50F4DA1F"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総括</w:t>
            </w:r>
          </w:p>
          <w:p w14:paraId="5C60BFEF"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明細</w:t>
            </w:r>
          </w:p>
        </w:tc>
        <w:tc>
          <w:tcPr>
            <w:tcW w:w="2880" w:type="dxa"/>
            <w:tcBorders>
              <w:top w:val="single" w:sz="12" w:space="0" w:color="auto"/>
            </w:tcBorders>
          </w:tcPr>
          <w:p w14:paraId="06B02A84" w14:textId="77777777" w:rsidR="003C5EB1" w:rsidRPr="00FF3575" w:rsidRDefault="003C5EB1" w:rsidP="003C5EB1">
            <w:pPr>
              <w:spacing w:line="240" w:lineRule="exact"/>
              <w:ind w:left="170" w:hanging="170"/>
              <w:rPr>
                <w:sz w:val="18"/>
                <w:szCs w:val="18"/>
              </w:rPr>
            </w:pPr>
            <w:r w:rsidRPr="00FF3575">
              <w:rPr>
                <w:rFonts w:hint="eastAsia"/>
                <w:sz w:val="18"/>
                <w:szCs w:val="18"/>
              </w:rPr>
              <w:t>総括明細本体行：　総括明細行のうち、金額集計の対象となる行。</w:t>
            </w:r>
          </w:p>
        </w:tc>
        <w:tc>
          <w:tcPr>
            <w:tcW w:w="540" w:type="dxa"/>
            <w:tcBorders>
              <w:top w:val="single" w:sz="12" w:space="0" w:color="auto"/>
            </w:tcBorders>
          </w:tcPr>
          <w:p w14:paraId="2F5BB2A4" w14:textId="77777777" w:rsidR="003C5EB1" w:rsidRPr="00FF3575" w:rsidRDefault="003C5EB1" w:rsidP="003C5EB1">
            <w:pPr>
              <w:spacing w:line="240" w:lineRule="exact"/>
              <w:jc w:val="center"/>
              <w:rPr>
                <w:sz w:val="18"/>
                <w:szCs w:val="18"/>
              </w:rPr>
            </w:pPr>
            <w:r w:rsidRPr="00FF3575">
              <w:rPr>
                <w:sz w:val="18"/>
                <w:szCs w:val="18"/>
              </w:rPr>
              <w:t>0</w:t>
            </w:r>
          </w:p>
        </w:tc>
        <w:tc>
          <w:tcPr>
            <w:tcW w:w="576" w:type="dxa"/>
            <w:tcBorders>
              <w:top w:val="single" w:sz="12" w:space="0" w:color="auto"/>
            </w:tcBorders>
          </w:tcPr>
          <w:p w14:paraId="6BE10941" w14:textId="77777777" w:rsidR="003C5EB1" w:rsidRPr="00FF3575" w:rsidRDefault="003C5EB1" w:rsidP="003C5EB1">
            <w:pPr>
              <w:spacing w:line="240" w:lineRule="exact"/>
              <w:jc w:val="center"/>
              <w:rPr>
                <w:sz w:val="18"/>
                <w:szCs w:val="18"/>
              </w:rPr>
            </w:pPr>
            <w:r w:rsidRPr="00FF3575">
              <w:rPr>
                <w:sz w:val="18"/>
                <w:szCs w:val="18"/>
              </w:rPr>
              <w:t>00</w:t>
            </w:r>
          </w:p>
        </w:tc>
        <w:tc>
          <w:tcPr>
            <w:tcW w:w="3856" w:type="dxa"/>
            <w:tcBorders>
              <w:top w:val="single" w:sz="12" w:space="0" w:color="auto"/>
            </w:tcBorders>
          </w:tcPr>
          <w:p w14:paraId="332CEDFD" w14:textId="77777777" w:rsidR="003C5EB1" w:rsidRPr="00FF3575" w:rsidRDefault="003C5EB1" w:rsidP="003C5EB1">
            <w:pPr>
              <w:spacing w:line="240" w:lineRule="exac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階層下に明細データを持つことができる。</w:t>
            </w:r>
          </w:p>
          <w:p w14:paraId="5DB2C1A0" w14:textId="77777777" w:rsidR="003C5EB1" w:rsidRPr="00FF3575" w:rsidRDefault="003C5EB1" w:rsidP="003C5EB1">
            <w:pPr>
              <w:spacing w:line="240" w:lineRule="exac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3E29A366" w14:textId="77777777" w:rsidTr="003C5EB1">
        <w:trPr>
          <w:cantSplit/>
          <w:trHeight w:val="641"/>
        </w:trPr>
        <w:tc>
          <w:tcPr>
            <w:tcW w:w="720" w:type="dxa"/>
            <w:vMerge/>
            <w:tcBorders>
              <w:top w:val="nil"/>
              <w:bottom w:val="nil"/>
            </w:tcBorders>
          </w:tcPr>
          <w:p w14:paraId="77EBE333" w14:textId="77777777" w:rsidR="003C5EB1" w:rsidRPr="00FF3575" w:rsidRDefault="003C5EB1" w:rsidP="003C5EB1">
            <w:pPr>
              <w:spacing w:line="240" w:lineRule="exact"/>
              <w:ind w:left="170" w:hanging="170"/>
              <w:jc w:val="center"/>
              <w:rPr>
                <w:sz w:val="18"/>
                <w:szCs w:val="18"/>
              </w:rPr>
            </w:pPr>
          </w:p>
        </w:tc>
        <w:tc>
          <w:tcPr>
            <w:tcW w:w="2880" w:type="dxa"/>
            <w:tcBorders>
              <w:bottom w:val="nil"/>
            </w:tcBorders>
          </w:tcPr>
          <w:p w14:paraId="2F7821F3" w14:textId="77777777" w:rsidR="003C5EB1" w:rsidRPr="00FF3575" w:rsidRDefault="003C5EB1" w:rsidP="003C5EB1">
            <w:pPr>
              <w:spacing w:line="240" w:lineRule="exact"/>
              <w:ind w:left="170" w:hanging="170"/>
              <w:rPr>
                <w:sz w:val="18"/>
                <w:szCs w:val="18"/>
              </w:rPr>
            </w:pPr>
            <w:r w:rsidRPr="00FF3575">
              <w:rPr>
                <w:rFonts w:hint="eastAsia"/>
                <w:sz w:val="18"/>
                <w:szCs w:val="18"/>
              </w:rPr>
              <w:t>総括明細仕様行：　総括明細本体行の資機材等の仕様のみを記載する行。</w:t>
            </w:r>
          </w:p>
        </w:tc>
        <w:tc>
          <w:tcPr>
            <w:tcW w:w="540" w:type="dxa"/>
            <w:tcBorders>
              <w:bottom w:val="nil"/>
            </w:tcBorders>
          </w:tcPr>
          <w:p w14:paraId="2EBB3C06" w14:textId="77777777" w:rsidR="003C5EB1" w:rsidRPr="00FF3575" w:rsidRDefault="003C5EB1" w:rsidP="003C5EB1">
            <w:pPr>
              <w:spacing w:line="240" w:lineRule="exact"/>
              <w:jc w:val="center"/>
              <w:rPr>
                <w:sz w:val="18"/>
                <w:szCs w:val="18"/>
              </w:rPr>
            </w:pPr>
            <w:r w:rsidRPr="00FF3575">
              <w:rPr>
                <w:sz w:val="18"/>
                <w:szCs w:val="18"/>
              </w:rPr>
              <w:t>0</w:t>
            </w:r>
          </w:p>
        </w:tc>
        <w:tc>
          <w:tcPr>
            <w:tcW w:w="576" w:type="dxa"/>
            <w:tcBorders>
              <w:bottom w:val="nil"/>
            </w:tcBorders>
          </w:tcPr>
          <w:p w14:paraId="5FFA765D" w14:textId="77777777" w:rsidR="003C5EB1" w:rsidRPr="00FF3575" w:rsidRDefault="003C5EB1" w:rsidP="003C5EB1">
            <w:pPr>
              <w:spacing w:line="240" w:lineRule="exact"/>
              <w:jc w:val="center"/>
              <w:rPr>
                <w:sz w:val="18"/>
                <w:szCs w:val="18"/>
              </w:rPr>
            </w:pPr>
            <w:r w:rsidRPr="00FF3575">
              <w:rPr>
                <w:sz w:val="18"/>
                <w:szCs w:val="18"/>
              </w:rPr>
              <w:t>01</w:t>
            </w:r>
            <w:r w:rsidRPr="00FF3575">
              <w:rPr>
                <w:rFonts w:hint="eastAsia"/>
                <w:sz w:val="18"/>
                <w:szCs w:val="18"/>
              </w:rPr>
              <w:t>～</w:t>
            </w:r>
            <w:r w:rsidRPr="00FF3575">
              <w:rPr>
                <w:sz w:val="18"/>
                <w:szCs w:val="18"/>
              </w:rPr>
              <w:t>49</w:t>
            </w:r>
          </w:p>
        </w:tc>
        <w:tc>
          <w:tcPr>
            <w:tcW w:w="3856" w:type="dxa"/>
            <w:tcBorders>
              <w:bottom w:val="nil"/>
            </w:tcBorders>
          </w:tcPr>
          <w:p w14:paraId="269BB2DE" w14:textId="77777777" w:rsidR="003C5EB1" w:rsidRPr="00FF3575" w:rsidRDefault="003C5EB1" w:rsidP="003C5EB1">
            <w:pPr>
              <w:spacing w:line="240" w:lineRule="exact"/>
              <w:ind w:left="113" w:hanging="113"/>
              <w:rPr>
                <w:sz w:val="18"/>
                <w:szCs w:val="18"/>
              </w:rPr>
            </w:pPr>
            <w:r w:rsidRPr="00FF3575">
              <w:rPr>
                <w:rFonts w:hint="eastAsia"/>
                <w:sz w:val="18"/>
                <w:szCs w:val="18"/>
              </w:rPr>
              <w:t>・「内訳明細仕様行」参照。</w:t>
            </w:r>
          </w:p>
        </w:tc>
      </w:tr>
      <w:tr w:rsidR="00FF3575" w:rsidRPr="00FF3575" w14:paraId="789E9FFE" w14:textId="77777777" w:rsidTr="003C5EB1">
        <w:trPr>
          <w:cantSplit/>
          <w:trHeight w:val="160"/>
        </w:trPr>
        <w:tc>
          <w:tcPr>
            <w:tcW w:w="720" w:type="dxa"/>
            <w:vMerge/>
            <w:tcBorders>
              <w:bottom w:val="nil"/>
            </w:tcBorders>
          </w:tcPr>
          <w:p w14:paraId="5E6E5519" w14:textId="77777777" w:rsidR="003C5EB1" w:rsidRPr="00FF3575" w:rsidRDefault="003C5EB1" w:rsidP="003C5EB1">
            <w:pPr>
              <w:spacing w:line="240" w:lineRule="exact"/>
              <w:ind w:left="170" w:hanging="170"/>
              <w:jc w:val="center"/>
              <w:rPr>
                <w:sz w:val="18"/>
                <w:szCs w:val="18"/>
              </w:rPr>
            </w:pPr>
          </w:p>
        </w:tc>
        <w:tc>
          <w:tcPr>
            <w:tcW w:w="2880" w:type="dxa"/>
            <w:tcBorders>
              <w:bottom w:val="nil"/>
            </w:tcBorders>
          </w:tcPr>
          <w:p w14:paraId="49C38024" w14:textId="77777777" w:rsidR="003C5EB1" w:rsidRPr="00FF3575" w:rsidRDefault="003C5EB1" w:rsidP="003C5EB1">
            <w:pPr>
              <w:spacing w:line="240" w:lineRule="exact"/>
              <w:ind w:left="170" w:hanging="170"/>
              <w:rPr>
                <w:sz w:val="18"/>
                <w:szCs w:val="18"/>
              </w:rPr>
            </w:pPr>
            <w:r w:rsidRPr="00FF3575">
              <w:rPr>
                <w:rFonts w:hint="eastAsia"/>
                <w:sz w:val="18"/>
                <w:szCs w:val="18"/>
              </w:rPr>
              <w:t>総括明細コメント行：　総括明細行のうち、上記のいずれにも該当しないコメント等を記載する行。</w:t>
            </w:r>
          </w:p>
        </w:tc>
        <w:tc>
          <w:tcPr>
            <w:tcW w:w="540" w:type="dxa"/>
            <w:tcBorders>
              <w:bottom w:val="nil"/>
            </w:tcBorders>
          </w:tcPr>
          <w:p w14:paraId="6C17B9AB" w14:textId="77777777" w:rsidR="003C5EB1" w:rsidRPr="00FF3575" w:rsidRDefault="003C5EB1" w:rsidP="003C5EB1">
            <w:pPr>
              <w:spacing w:line="240" w:lineRule="exact"/>
              <w:jc w:val="center"/>
              <w:rPr>
                <w:sz w:val="18"/>
                <w:szCs w:val="18"/>
              </w:rPr>
            </w:pPr>
            <w:r w:rsidRPr="00FF3575">
              <w:rPr>
                <w:sz w:val="18"/>
                <w:szCs w:val="18"/>
              </w:rPr>
              <w:t>0</w:t>
            </w:r>
          </w:p>
        </w:tc>
        <w:tc>
          <w:tcPr>
            <w:tcW w:w="576" w:type="dxa"/>
            <w:tcBorders>
              <w:bottom w:val="nil"/>
            </w:tcBorders>
          </w:tcPr>
          <w:p w14:paraId="653AD818"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Borders>
              <w:bottom w:val="nil"/>
            </w:tcBorders>
          </w:tcPr>
          <w:p w14:paraId="1D80FE0B" w14:textId="77777777" w:rsidR="003C5EB1" w:rsidRPr="00FF3575" w:rsidRDefault="003C5EB1" w:rsidP="003C5EB1">
            <w:pPr>
              <w:spacing w:line="240" w:lineRule="exact"/>
              <w:ind w:left="113" w:hanging="113"/>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1AF5A16B" w14:textId="77777777" w:rsidTr="003C5EB1">
        <w:trPr>
          <w:cantSplit/>
          <w:trHeight w:val="61"/>
        </w:trPr>
        <w:tc>
          <w:tcPr>
            <w:tcW w:w="720" w:type="dxa"/>
            <w:vMerge w:val="restart"/>
            <w:tcBorders>
              <w:top w:val="double" w:sz="4" w:space="0" w:color="auto"/>
            </w:tcBorders>
          </w:tcPr>
          <w:p w14:paraId="786CD5B8"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見積</w:t>
            </w:r>
          </w:p>
          <w:p w14:paraId="024FFD31"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条件</w:t>
            </w:r>
          </w:p>
          <w:p w14:paraId="51B0F254"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等</w:t>
            </w:r>
          </w:p>
        </w:tc>
        <w:tc>
          <w:tcPr>
            <w:tcW w:w="2880" w:type="dxa"/>
            <w:tcBorders>
              <w:top w:val="double" w:sz="4" w:space="0" w:color="auto"/>
            </w:tcBorders>
          </w:tcPr>
          <w:p w14:paraId="0C4D5CD5" w14:textId="77777777" w:rsidR="003C5EB1" w:rsidRPr="00FF3575" w:rsidRDefault="003C5EB1" w:rsidP="003C5EB1">
            <w:pPr>
              <w:spacing w:line="240" w:lineRule="exact"/>
              <w:ind w:left="170" w:hanging="170"/>
              <w:rPr>
                <w:sz w:val="18"/>
                <w:szCs w:val="18"/>
              </w:rPr>
            </w:pPr>
            <w:r w:rsidRPr="00FF3575">
              <w:rPr>
                <w:rFonts w:hint="eastAsia"/>
                <w:sz w:val="18"/>
                <w:szCs w:val="18"/>
              </w:rPr>
              <w:t>見積条件</w:t>
            </w:r>
          </w:p>
        </w:tc>
        <w:tc>
          <w:tcPr>
            <w:tcW w:w="540" w:type="dxa"/>
            <w:tcBorders>
              <w:top w:val="double" w:sz="4" w:space="0" w:color="auto"/>
            </w:tcBorders>
          </w:tcPr>
          <w:p w14:paraId="0EEF1978" w14:textId="77777777" w:rsidR="003C5EB1" w:rsidRPr="00FF3575" w:rsidRDefault="003C5EB1" w:rsidP="003C5EB1">
            <w:pPr>
              <w:spacing w:line="240" w:lineRule="exact"/>
              <w:jc w:val="center"/>
              <w:rPr>
                <w:sz w:val="18"/>
                <w:szCs w:val="18"/>
              </w:rPr>
            </w:pPr>
            <w:r w:rsidRPr="00FF3575">
              <w:rPr>
                <w:sz w:val="18"/>
                <w:szCs w:val="18"/>
              </w:rPr>
              <w:t>1</w:t>
            </w:r>
          </w:p>
        </w:tc>
        <w:tc>
          <w:tcPr>
            <w:tcW w:w="576" w:type="dxa"/>
            <w:tcBorders>
              <w:top w:val="double" w:sz="4" w:space="0" w:color="auto"/>
            </w:tcBorders>
          </w:tcPr>
          <w:p w14:paraId="05B0CC04"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Borders>
              <w:top w:val="double" w:sz="4" w:space="0" w:color="auto"/>
            </w:tcBorders>
          </w:tcPr>
          <w:p w14:paraId="6A8F6A80" w14:textId="77777777" w:rsidR="003C5EB1" w:rsidRPr="00FF3575" w:rsidRDefault="003C5EB1" w:rsidP="003C5EB1">
            <w:pPr>
              <w:spacing w:line="240" w:lineRule="exact"/>
              <w:jc w:val="center"/>
              <w:rPr>
                <w:sz w:val="18"/>
                <w:szCs w:val="18"/>
              </w:rPr>
            </w:pPr>
          </w:p>
        </w:tc>
      </w:tr>
      <w:tr w:rsidR="00FF3575" w:rsidRPr="00FF3575" w14:paraId="165E6A51" w14:textId="77777777" w:rsidTr="003C5EB1">
        <w:trPr>
          <w:cantSplit/>
          <w:trHeight w:val="61"/>
        </w:trPr>
        <w:tc>
          <w:tcPr>
            <w:tcW w:w="720" w:type="dxa"/>
            <w:vMerge/>
            <w:tcBorders>
              <w:top w:val="nil"/>
            </w:tcBorders>
          </w:tcPr>
          <w:p w14:paraId="5C3E5572" w14:textId="77777777" w:rsidR="003C5EB1" w:rsidRPr="00FF3575" w:rsidRDefault="003C5EB1" w:rsidP="003C5EB1">
            <w:pPr>
              <w:spacing w:line="240" w:lineRule="exact"/>
              <w:ind w:left="170" w:hanging="170"/>
              <w:jc w:val="center"/>
              <w:rPr>
                <w:noProof/>
                <w:sz w:val="18"/>
                <w:szCs w:val="18"/>
              </w:rPr>
            </w:pPr>
          </w:p>
        </w:tc>
        <w:tc>
          <w:tcPr>
            <w:tcW w:w="2880" w:type="dxa"/>
          </w:tcPr>
          <w:p w14:paraId="5E60CC81" w14:textId="77777777" w:rsidR="003C5EB1" w:rsidRPr="00FF3575" w:rsidRDefault="003C5EB1" w:rsidP="003C5EB1">
            <w:pPr>
              <w:spacing w:line="240" w:lineRule="exact"/>
              <w:ind w:left="170" w:hanging="170"/>
              <w:rPr>
                <w:sz w:val="18"/>
                <w:szCs w:val="18"/>
              </w:rPr>
            </w:pPr>
            <w:r w:rsidRPr="00FF3575">
              <w:rPr>
                <w:rFonts w:hint="eastAsia"/>
                <w:sz w:val="18"/>
                <w:szCs w:val="18"/>
              </w:rPr>
              <w:t>メーカ・リスト</w:t>
            </w:r>
          </w:p>
        </w:tc>
        <w:tc>
          <w:tcPr>
            <w:tcW w:w="540" w:type="dxa"/>
          </w:tcPr>
          <w:p w14:paraId="429265C0" w14:textId="77777777" w:rsidR="003C5EB1" w:rsidRPr="00FF3575" w:rsidRDefault="003C5EB1" w:rsidP="003C5EB1">
            <w:pPr>
              <w:spacing w:line="240" w:lineRule="exact"/>
              <w:jc w:val="center"/>
              <w:rPr>
                <w:sz w:val="18"/>
                <w:szCs w:val="18"/>
              </w:rPr>
            </w:pPr>
            <w:r w:rsidRPr="00FF3575">
              <w:rPr>
                <w:sz w:val="18"/>
                <w:szCs w:val="18"/>
              </w:rPr>
              <w:t>2</w:t>
            </w:r>
          </w:p>
        </w:tc>
        <w:tc>
          <w:tcPr>
            <w:tcW w:w="576" w:type="dxa"/>
          </w:tcPr>
          <w:p w14:paraId="05565E61"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Pr>
          <w:p w14:paraId="5D6F6ABB" w14:textId="77777777" w:rsidR="003C5EB1" w:rsidRPr="00FF3575" w:rsidRDefault="003C5EB1" w:rsidP="003C5EB1">
            <w:pPr>
              <w:spacing w:line="240" w:lineRule="exact"/>
              <w:jc w:val="center"/>
              <w:rPr>
                <w:sz w:val="18"/>
                <w:szCs w:val="18"/>
              </w:rPr>
            </w:pPr>
          </w:p>
        </w:tc>
      </w:tr>
      <w:tr w:rsidR="00FF3575" w:rsidRPr="00FF3575" w14:paraId="6FBEED5B" w14:textId="77777777" w:rsidTr="003C5EB1">
        <w:trPr>
          <w:cantSplit/>
          <w:trHeight w:val="120"/>
        </w:trPr>
        <w:tc>
          <w:tcPr>
            <w:tcW w:w="720" w:type="dxa"/>
            <w:vMerge/>
            <w:tcBorders>
              <w:top w:val="nil"/>
            </w:tcBorders>
          </w:tcPr>
          <w:p w14:paraId="3F216BDC" w14:textId="77777777" w:rsidR="003C5EB1" w:rsidRPr="00FF3575" w:rsidRDefault="003C5EB1" w:rsidP="003C5EB1">
            <w:pPr>
              <w:spacing w:line="240" w:lineRule="exact"/>
              <w:ind w:left="170" w:hanging="170"/>
              <w:jc w:val="center"/>
              <w:rPr>
                <w:noProof/>
                <w:sz w:val="18"/>
                <w:szCs w:val="18"/>
              </w:rPr>
            </w:pPr>
          </w:p>
        </w:tc>
        <w:tc>
          <w:tcPr>
            <w:tcW w:w="2880" w:type="dxa"/>
          </w:tcPr>
          <w:p w14:paraId="0033A6E0" w14:textId="77777777" w:rsidR="003C5EB1" w:rsidRPr="00FF3575" w:rsidRDefault="003C5EB1" w:rsidP="003C5EB1">
            <w:pPr>
              <w:spacing w:line="240" w:lineRule="exact"/>
              <w:ind w:left="170" w:hanging="170"/>
              <w:rPr>
                <w:sz w:val="18"/>
                <w:szCs w:val="18"/>
              </w:rPr>
            </w:pPr>
            <w:r w:rsidRPr="00FF3575">
              <w:rPr>
                <w:rFonts w:hint="eastAsia"/>
                <w:sz w:val="18"/>
                <w:szCs w:val="18"/>
              </w:rPr>
              <w:t>自由採番</w:t>
            </w:r>
          </w:p>
        </w:tc>
        <w:tc>
          <w:tcPr>
            <w:tcW w:w="540" w:type="dxa"/>
          </w:tcPr>
          <w:p w14:paraId="58958B95" w14:textId="77777777" w:rsidR="003C5EB1" w:rsidRPr="00FF3575" w:rsidRDefault="003C5EB1" w:rsidP="003C5EB1">
            <w:pPr>
              <w:spacing w:line="240" w:lineRule="exact"/>
              <w:jc w:val="center"/>
              <w:rPr>
                <w:sz w:val="18"/>
                <w:szCs w:val="18"/>
              </w:rPr>
            </w:pPr>
            <w:r w:rsidRPr="00FF3575">
              <w:rPr>
                <w:sz w:val="18"/>
                <w:szCs w:val="18"/>
              </w:rPr>
              <w:t>3</w:t>
            </w:r>
          </w:p>
        </w:tc>
        <w:tc>
          <w:tcPr>
            <w:tcW w:w="576" w:type="dxa"/>
          </w:tcPr>
          <w:p w14:paraId="7C18B369"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Pr>
          <w:p w14:paraId="5AA7BB07" w14:textId="77777777" w:rsidR="003C5EB1" w:rsidRPr="00FF3575" w:rsidRDefault="003C5EB1" w:rsidP="003C5EB1">
            <w:pPr>
              <w:spacing w:line="240" w:lineRule="exact"/>
              <w:jc w:val="center"/>
              <w:rPr>
                <w:sz w:val="18"/>
                <w:szCs w:val="18"/>
              </w:rPr>
            </w:pPr>
          </w:p>
        </w:tc>
      </w:tr>
      <w:tr w:rsidR="00FF3575" w:rsidRPr="00FF3575" w14:paraId="5A7E32C3" w14:textId="77777777" w:rsidTr="003C5EB1">
        <w:trPr>
          <w:cantSplit/>
          <w:trHeight w:val="120"/>
        </w:trPr>
        <w:tc>
          <w:tcPr>
            <w:tcW w:w="720" w:type="dxa"/>
            <w:vMerge/>
            <w:tcBorders>
              <w:top w:val="nil"/>
            </w:tcBorders>
          </w:tcPr>
          <w:p w14:paraId="0AA4B8E5" w14:textId="77777777" w:rsidR="003C5EB1" w:rsidRPr="00FF3575" w:rsidRDefault="003C5EB1" w:rsidP="003C5EB1">
            <w:pPr>
              <w:spacing w:line="240" w:lineRule="exact"/>
              <w:ind w:left="170" w:hanging="170"/>
              <w:jc w:val="center"/>
              <w:rPr>
                <w:noProof/>
                <w:sz w:val="18"/>
                <w:szCs w:val="18"/>
              </w:rPr>
            </w:pPr>
          </w:p>
        </w:tc>
        <w:tc>
          <w:tcPr>
            <w:tcW w:w="2880" w:type="dxa"/>
          </w:tcPr>
          <w:p w14:paraId="6C55CDFB" w14:textId="77777777" w:rsidR="003C5EB1" w:rsidRPr="00FF3575" w:rsidRDefault="003C5EB1" w:rsidP="003C5EB1">
            <w:pPr>
              <w:spacing w:line="240" w:lineRule="exact"/>
              <w:ind w:left="170" w:hanging="170"/>
              <w:rPr>
                <w:sz w:val="18"/>
                <w:szCs w:val="18"/>
              </w:rPr>
            </w:pPr>
            <w:r w:rsidRPr="00FF3575">
              <w:rPr>
                <w:rFonts w:hint="eastAsia"/>
                <w:sz w:val="18"/>
                <w:szCs w:val="18"/>
              </w:rPr>
              <w:t>自由採番</w:t>
            </w:r>
          </w:p>
        </w:tc>
        <w:tc>
          <w:tcPr>
            <w:tcW w:w="540" w:type="dxa"/>
            <w:tcBorders>
              <w:top w:val="nil"/>
            </w:tcBorders>
          </w:tcPr>
          <w:p w14:paraId="32CBF724" w14:textId="77777777" w:rsidR="003C5EB1" w:rsidRPr="00FF3575" w:rsidRDefault="003C5EB1" w:rsidP="003C5EB1">
            <w:pPr>
              <w:spacing w:line="240" w:lineRule="exact"/>
              <w:jc w:val="center"/>
              <w:rPr>
                <w:sz w:val="18"/>
                <w:szCs w:val="18"/>
              </w:rPr>
            </w:pPr>
            <w:r w:rsidRPr="00FF3575">
              <w:rPr>
                <w:sz w:val="18"/>
                <w:szCs w:val="18"/>
              </w:rPr>
              <w:t>4</w:t>
            </w:r>
          </w:p>
        </w:tc>
        <w:tc>
          <w:tcPr>
            <w:tcW w:w="576" w:type="dxa"/>
            <w:tcBorders>
              <w:top w:val="nil"/>
            </w:tcBorders>
          </w:tcPr>
          <w:p w14:paraId="55D4FBB7"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Borders>
              <w:top w:val="nil"/>
            </w:tcBorders>
          </w:tcPr>
          <w:p w14:paraId="66C97AF0" w14:textId="77777777" w:rsidR="003C5EB1" w:rsidRPr="00FF3575" w:rsidRDefault="003C5EB1" w:rsidP="003C5EB1">
            <w:pPr>
              <w:spacing w:line="240" w:lineRule="exact"/>
              <w:jc w:val="center"/>
              <w:rPr>
                <w:sz w:val="18"/>
                <w:szCs w:val="18"/>
              </w:rPr>
            </w:pPr>
          </w:p>
        </w:tc>
      </w:tr>
      <w:tr w:rsidR="00FF3575" w:rsidRPr="00FF3575" w14:paraId="4790355F" w14:textId="77777777" w:rsidTr="003C5EB1">
        <w:trPr>
          <w:cantSplit/>
          <w:trHeight w:val="61"/>
        </w:trPr>
        <w:tc>
          <w:tcPr>
            <w:tcW w:w="720" w:type="dxa"/>
            <w:vMerge w:val="restart"/>
            <w:tcBorders>
              <w:top w:val="double" w:sz="4" w:space="0" w:color="auto"/>
            </w:tcBorders>
          </w:tcPr>
          <w:p w14:paraId="366E3A0F"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内訳</w:t>
            </w:r>
          </w:p>
          <w:p w14:paraId="3DB61569"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明細</w:t>
            </w:r>
          </w:p>
        </w:tc>
        <w:tc>
          <w:tcPr>
            <w:tcW w:w="2880" w:type="dxa"/>
            <w:tcBorders>
              <w:top w:val="double" w:sz="4" w:space="0" w:color="auto"/>
            </w:tcBorders>
          </w:tcPr>
          <w:p w14:paraId="0D602D52"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内訳明細本体行：　内訳明細行のうち、金額集計の対象となる行。</w:t>
            </w:r>
          </w:p>
        </w:tc>
        <w:tc>
          <w:tcPr>
            <w:tcW w:w="540" w:type="dxa"/>
            <w:tcBorders>
              <w:top w:val="double" w:sz="4" w:space="0" w:color="auto"/>
            </w:tcBorders>
          </w:tcPr>
          <w:p w14:paraId="3DB763E7" w14:textId="77777777" w:rsidR="003C5EB1" w:rsidRPr="00FF3575" w:rsidRDefault="003C5EB1" w:rsidP="003C5EB1">
            <w:pPr>
              <w:spacing w:line="240" w:lineRule="exact"/>
              <w:jc w:val="center"/>
              <w:rPr>
                <w:sz w:val="18"/>
                <w:szCs w:val="18"/>
              </w:rPr>
            </w:pPr>
            <w:r w:rsidRPr="00FF3575">
              <w:rPr>
                <w:sz w:val="18"/>
                <w:szCs w:val="18"/>
              </w:rPr>
              <w:t>5</w:t>
            </w:r>
          </w:p>
        </w:tc>
        <w:tc>
          <w:tcPr>
            <w:tcW w:w="576" w:type="dxa"/>
            <w:tcBorders>
              <w:top w:val="double" w:sz="4" w:space="0" w:color="auto"/>
            </w:tcBorders>
          </w:tcPr>
          <w:p w14:paraId="3F8068D7" w14:textId="77777777" w:rsidR="003C5EB1" w:rsidRPr="00FF3575" w:rsidRDefault="003C5EB1" w:rsidP="003C5EB1">
            <w:pPr>
              <w:spacing w:line="240" w:lineRule="exact"/>
              <w:jc w:val="center"/>
              <w:rPr>
                <w:sz w:val="18"/>
                <w:szCs w:val="18"/>
              </w:rPr>
            </w:pPr>
            <w:r w:rsidRPr="00FF3575">
              <w:rPr>
                <w:sz w:val="18"/>
                <w:szCs w:val="18"/>
              </w:rPr>
              <w:t>00</w:t>
            </w:r>
          </w:p>
        </w:tc>
        <w:tc>
          <w:tcPr>
            <w:tcW w:w="3856" w:type="dxa"/>
            <w:tcBorders>
              <w:top w:val="double" w:sz="4" w:space="0" w:color="auto"/>
            </w:tcBorders>
          </w:tcPr>
          <w:p w14:paraId="3C42C45E" w14:textId="77777777" w:rsidR="003C5EB1" w:rsidRPr="00FF3575" w:rsidRDefault="003C5EB1" w:rsidP="003C5EB1">
            <w:pPr>
              <w:spacing w:line="240" w:lineRule="exact"/>
              <w:jc w:val="lef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階層下に明細データを持つことができない。</w:t>
            </w:r>
          </w:p>
          <w:p w14:paraId="68740FD4" w14:textId="77777777" w:rsidR="003C5EB1" w:rsidRPr="00FF3575" w:rsidRDefault="003C5EB1" w:rsidP="003C5EB1">
            <w:pPr>
              <w:spacing w:line="240" w:lineRule="exact"/>
              <w:jc w:val="lef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3603F380" w14:textId="77777777" w:rsidTr="003C5EB1">
        <w:trPr>
          <w:cantSplit/>
          <w:trHeight w:val="61"/>
        </w:trPr>
        <w:tc>
          <w:tcPr>
            <w:tcW w:w="720" w:type="dxa"/>
            <w:vMerge/>
          </w:tcPr>
          <w:p w14:paraId="025C52EF" w14:textId="77777777" w:rsidR="003C5EB1" w:rsidRPr="00FF3575" w:rsidRDefault="003C5EB1" w:rsidP="003C5EB1">
            <w:pPr>
              <w:spacing w:line="240" w:lineRule="exact"/>
              <w:ind w:left="170" w:hanging="170"/>
              <w:rPr>
                <w:sz w:val="18"/>
                <w:szCs w:val="18"/>
              </w:rPr>
            </w:pPr>
          </w:p>
        </w:tc>
        <w:tc>
          <w:tcPr>
            <w:tcW w:w="2880" w:type="dxa"/>
          </w:tcPr>
          <w:p w14:paraId="2AE65100"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内訳明細仕様行：　内訳明細本体行の資機材等の仕様のみを記載する行。本体行だけで仕様を記述できない場合に使用する。金額集計の対象とならない。</w:t>
            </w:r>
          </w:p>
        </w:tc>
        <w:tc>
          <w:tcPr>
            <w:tcW w:w="540" w:type="dxa"/>
          </w:tcPr>
          <w:p w14:paraId="60BE2CFD" w14:textId="77777777" w:rsidR="003C5EB1" w:rsidRPr="00FF3575" w:rsidRDefault="003C5EB1" w:rsidP="003C5EB1">
            <w:pPr>
              <w:spacing w:line="240" w:lineRule="exact"/>
              <w:jc w:val="center"/>
              <w:rPr>
                <w:sz w:val="18"/>
                <w:szCs w:val="18"/>
              </w:rPr>
            </w:pPr>
            <w:r w:rsidRPr="00FF3575">
              <w:rPr>
                <w:sz w:val="18"/>
                <w:szCs w:val="18"/>
              </w:rPr>
              <w:t>5</w:t>
            </w:r>
          </w:p>
        </w:tc>
        <w:tc>
          <w:tcPr>
            <w:tcW w:w="576" w:type="dxa"/>
          </w:tcPr>
          <w:p w14:paraId="7AD0DB65" w14:textId="77777777" w:rsidR="003C5EB1" w:rsidRPr="00FF3575" w:rsidRDefault="003C5EB1" w:rsidP="003C5EB1">
            <w:pPr>
              <w:spacing w:line="240" w:lineRule="exact"/>
              <w:jc w:val="center"/>
              <w:rPr>
                <w:sz w:val="18"/>
                <w:szCs w:val="18"/>
              </w:rPr>
            </w:pPr>
            <w:r w:rsidRPr="00FF3575">
              <w:rPr>
                <w:sz w:val="18"/>
                <w:szCs w:val="18"/>
              </w:rPr>
              <w:t>01</w:t>
            </w:r>
            <w:r w:rsidRPr="00FF3575">
              <w:rPr>
                <w:rFonts w:hint="eastAsia"/>
                <w:sz w:val="18"/>
                <w:szCs w:val="18"/>
              </w:rPr>
              <w:t>～</w:t>
            </w:r>
            <w:r w:rsidRPr="00FF3575">
              <w:rPr>
                <w:sz w:val="18"/>
                <w:szCs w:val="18"/>
              </w:rPr>
              <w:t>49</w:t>
            </w:r>
          </w:p>
        </w:tc>
        <w:tc>
          <w:tcPr>
            <w:tcW w:w="3856" w:type="dxa"/>
          </w:tcPr>
          <w:p w14:paraId="397DAAB4" w14:textId="77777777" w:rsidR="003C5EB1" w:rsidRPr="00FF3575" w:rsidRDefault="003C5EB1" w:rsidP="003C5EB1">
            <w:pPr>
              <w:spacing w:line="240" w:lineRule="exact"/>
              <w:ind w:left="113" w:hanging="113"/>
              <w:rPr>
                <w:sz w:val="18"/>
                <w:szCs w:val="18"/>
              </w:rPr>
            </w:pPr>
            <w:r w:rsidRPr="00FF3575">
              <w:rPr>
                <w:rFonts w:hint="eastAsia"/>
                <w:sz w:val="18"/>
                <w:szCs w:val="18"/>
              </w:rPr>
              <w:t>・この行の</w:t>
            </w:r>
            <w:r w:rsidRPr="00FF3575">
              <w:rPr>
                <w:sz w:val="18"/>
                <w:szCs w:val="18"/>
              </w:rPr>
              <w:t>[1200]</w:t>
            </w:r>
            <w:r w:rsidRPr="00FF3575">
              <w:rPr>
                <w:rFonts w:hint="eastAsia"/>
                <w:sz w:val="18"/>
                <w:szCs w:val="18"/>
              </w:rPr>
              <w:t>明細コードは、仕様記述対象となる内訳明細本体行と同一とすること。</w:t>
            </w:r>
          </w:p>
          <w:p w14:paraId="250A7C5B"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連続する複数行にわたって仕様を記載する場合、</w:t>
            </w:r>
            <w:r w:rsidRPr="00FF3575">
              <w:rPr>
                <w:sz w:val="18"/>
                <w:szCs w:val="18"/>
              </w:rPr>
              <w:t>[1289]</w:t>
            </w:r>
            <w:r w:rsidRPr="00FF3575">
              <w:rPr>
                <w:rFonts w:hint="eastAsia"/>
                <w:sz w:val="18"/>
                <w:szCs w:val="18"/>
              </w:rPr>
              <w:t>補助明細コードは</w:t>
            </w:r>
            <w:r w:rsidRPr="00FF3575">
              <w:rPr>
                <w:sz w:val="18"/>
                <w:szCs w:val="18"/>
              </w:rPr>
              <w:t>01</w:t>
            </w:r>
            <w:r w:rsidRPr="00FF3575">
              <w:rPr>
                <w:sz w:val="18"/>
                <w:szCs w:val="18"/>
              </w:rPr>
              <w:t>、</w:t>
            </w:r>
            <w:r w:rsidRPr="00FF3575">
              <w:rPr>
                <w:rFonts w:hint="eastAsia"/>
                <w:sz w:val="18"/>
                <w:szCs w:val="18"/>
              </w:rPr>
              <w:t xml:space="preserve">　</w:t>
            </w:r>
            <w:r w:rsidRPr="00FF3575">
              <w:rPr>
                <w:sz w:val="18"/>
                <w:szCs w:val="18"/>
              </w:rPr>
              <w:t>02</w:t>
            </w:r>
            <w:r w:rsidRPr="00FF3575">
              <w:rPr>
                <w:sz w:val="18"/>
                <w:szCs w:val="18"/>
              </w:rPr>
              <w:t>、</w:t>
            </w:r>
            <w:r w:rsidRPr="00FF3575">
              <w:rPr>
                <w:rFonts w:hint="eastAsia"/>
                <w:sz w:val="18"/>
                <w:szCs w:val="18"/>
              </w:rPr>
              <w:t xml:space="preserve">　</w:t>
            </w:r>
            <w:r w:rsidRPr="00FF3575">
              <w:rPr>
                <w:sz w:val="18"/>
                <w:szCs w:val="18"/>
              </w:rPr>
              <w:t>03...</w:t>
            </w:r>
            <w:r w:rsidRPr="00FF3575">
              <w:rPr>
                <w:rFonts w:hint="eastAsia"/>
                <w:sz w:val="18"/>
                <w:szCs w:val="18"/>
              </w:rPr>
              <w:t>という連番とすること。最大</w:t>
            </w:r>
            <w:r w:rsidRPr="00FF3575">
              <w:rPr>
                <w:sz w:val="18"/>
                <w:szCs w:val="18"/>
              </w:rPr>
              <w:t>49</w:t>
            </w:r>
            <w:r w:rsidRPr="00FF3575">
              <w:rPr>
                <w:rFonts w:hint="eastAsia"/>
                <w:sz w:val="18"/>
                <w:szCs w:val="18"/>
              </w:rPr>
              <w:t>行まで記載可能。連続しない場合は</w:t>
            </w:r>
            <w:r w:rsidRPr="00FF3575">
              <w:rPr>
                <w:sz w:val="18"/>
                <w:szCs w:val="18"/>
              </w:rPr>
              <w:t>01</w:t>
            </w:r>
            <w:r w:rsidRPr="00FF3575">
              <w:rPr>
                <w:rFonts w:hint="eastAsia"/>
                <w:sz w:val="18"/>
                <w:szCs w:val="18"/>
              </w:rPr>
              <w:t>とする。</w:t>
            </w:r>
          </w:p>
          <w:p w14:paraId="1E51750B"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72E67689" w14:textId="77777777" w:rsidTr="003C5EB1">
        <w:trPr>
          <w:cantSplit/>
          <w:trHeight w:val="945"/>
        </w:trPr>
        <w:tc>
          <w:tcPr>
            <w:tcW w:w="720" w:type="dxa"/>
            <w:vMerge/>
            <w:tcBorders>
              <w:bottom w:val="double" w:sz="4" w:space="0" w:color="auto"/>
            </w:tcBorders>
          </w:tcPr>
          <w:p w14:paraId="50A13A6F" w14:textId="77777777" w:rsidR="003C5EB1" w:rsidRPr="00FF3575" w:rsidRDefault="003C5EB1" w:rsidP="003C5EB1">
            <w:pPr>
              <w:spacing w:line="240" w:lineRule="exact"/>
              <w:ind w:left="170" w:hanging="170"/>
              <w:rPr>
                <w:sz w:val="18"/>
                <w:szCs w:val="18"/>
              </w:rPr>
            </w:pPr>
          </w:p>
        </w:tc>
        <w:tc>
          <w:tcPr>
            <w:tcW w:w="2880" w:type="dxa"/>
            <w:tcBorders>
              <w:bottom w:val="double" w:sz="4" w:space="0" w:color="auto"/>
            </w:tcBorders>
          </w:tcPr>
          <w:p w14:paraId="544B925C"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内訳明細コメント行：　内訳明細行のうち、本体行、仕様行、計行のいずれにも該当しない行。金額集計の対象とならない。</w:t>
            </w:r>
          </w:p>
        </w:tc>
        <w:tc>
          <w:tcPr>
            <w:tcW w:w="540" w:type="dxa"/>
            <w:tcBorders>
              <w:bottom w:val="double" w:sz="4" w:space="0" w:color="auto"/>
            </w:tcBorders>
          </w:tcPr>
          <w:p w14:paraId="723AABAF" w14:textId="77777777" w:rsidR="003C5EB1" w:rsidRPr="00FF3575" w:rsidRDefault="003C5EB1" w:rsidP="003C5EB1">
            <w:pPr>
              <w:spacing w:line="240" w:lineRule="exact"/>
              <w:jc w:val="center"/>
              <w:rPr>
                <w:sz w:val="18"/>
                <w:szCs w:val="18"/>
              </w:rPr>
            </w:pPr>
            <w:r w:rsidRPr="00FF3575">
              <w:rPr>
                <w:sz w:val="18"/>
                <w:szCs w:val="18"/>
              </w:rPr>
              <w:t>5</w:t>
            </w:r>
          </w:p>
        </w:tc>
        <w:tc>
          <w:tcPr>
            <w:tcW w:w="576" w:type="dxa"/>
            <w:tcBorders>
              <w:bottom w:val="double" w:sz="4" w:space="0" w:color="auto"/>
            </w:tcBorders>
          </w:tcPr>
          <w:p w14:paraId="4FD957BA"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Borders>
              <w:bottom w:val="double" w:sz="4" w:space="0" w:color="auto"/>
            </w:tcBorders>
          </w:tcPr>
          <w:p w14:paraId="60075DD9"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上記の「内訳明細計行」の算定方法で得られない小計、中計等を記載する行は、内訳明細コメント行とする。</w:t>
            </w:r>
          </w:p>
          <w:p w14:paraId="15A84186"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117C4536" w14:textId="77777777" w:rsidTr="003C5EB1">
        <w:trPr>
          <w:cantSplit/>
          <w:trHeight w:val="945"/>
        </w:trPr>
        <w:tc>
          <w:tcPr>
            <w:tcW w:w="720" w:type="dxa"/>
            <w:tcBorders>
              <w:top w:val="double" w:sz="4" w:space="0" w:color="auto"/>
            </w:tcBorders>
          </w:tcPr>
          <w:p w14:paraId="0E5E6334" w14:textId="77777777" w:rsidR="003C5EB1" w:rsidRPr="00FF3575" w:rsidRDefault="003C5EB1" w:rsidP="003C5EB1">
            <w:pPr>
              <w:snapToGrid w:val="0"/>
              <w:spacing w:line="240" w:lineRule="exact"/>
              <w:ind w:left="170" w:hanging="170"/>
              <w:jc w:val="center"/>
              <w:rPr>
                <w:sz w:val="20"/>
              </w:rPr>
            </w:pPr>
            <w:r w:rsidRPr="00FF3575">
              <w:rPr>
                <w:rFonts w:hint="eastAsia"/>
                <w:sz w:val="20"/>
              </w:rPr>
              <w:lastRenderedPageBreak/>
              <w:t>明細</w:t>
            </w:r>
          </w:p>
          <w:p w14:paraId="56107810" w14:textId="77777777" w:rsidR="003C5EB1" w:rsidRPr="00FF3575" w:rsidRDefault="003C5EB1" w:rsidP="003C5EB1">
            <w:pPr>
              <w:snapToGrid w:val="0"/>
              <w:spacing w:line="240" w:lineRule="exact"/>
              <w:ind w:left="170" w:hanging="170"/>
              <w:jc w:val="center"/>
              <w:rPr>
                <w:sz w:val="18"/>
                <w:szCs w:val="18"/>
              </w:rPr>
            </w:pPr>
            <w:r w:rsidRPr="00FF3575">
              <w:rPr>
                <w:rFonts w:hint="eastAsia"/>
                <w:sz w:val="18"/>
                <w:szCs w:val="18"/>
              </w:rPr>
              <w:t>(</w:t>
            </w:r>
            <w:r w:rsidRPr="00FF3575">
              <w:rPr>
                <w:rFonts w:hint="eastAsia"/>
                <w:sz w:val="18"/>
                <w:szCs w:val="18"/>
              </w:rPr>
              <w:t>計行</w:t>
            </w:r>
            <w:r w:rsidRPr="00FF3575">
              <w:rPr>
                <w:rFonts w:hint="eastAsia"/>
                <w:sz w:val="18"/>
                <w:szCs w:val="18"/>
              </w:rPr>
              <w:t>)</w:t>
            </w:r>
          </w:p>
          <w:p w14:paraId="50DAE42A" w14:textId="77777777" w:rsidR="003C5EB1" w:rsidRPr="00FF3575" w:rsidRDefault="003C5EB1" w:rsidP="003C5EB1">
            <w:pPr>
              <w:snapToGrid w:val="0"/>
              <w:spacing w:line="240" w:lineRule="exact"/>
              <w:ind w:left="170" w:hanging="170"/>
              <w:jc w:val="center"/>
              <w:rPr>
                <w:sz w:val="20"/>
              </w:rPr>
            </w:pPr>
          </w:p>
        </w:tc>
        <w:tc>
          <w:tcPr>
            <w:tcW w:w="2880" w:type="dxa"/>
            <w:tcBorders>
              <w:top w:val="double" w:sz="4" w:space="0" w:color="auto"/>
              <w:left w:val="single" w:sz="4" w:space="0" w:color="auto"/>
              <w:bottom w:val="single" w:sz="4" w:space="0" w:color="auto"/>
              <w:right w:val="single" w:sz="4" w:space="0" w:color="auto"/>
            </w:tcBorders>
          </w:tcPr>
          <w:p w14:paraId="786FFDBD"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内訳明細計行：　内訳明細行のうち、金額の小計を表す行。金額集計の対象とならない。</w:t>
            </w:r>
          </w:p>
        </w:tc>
        <w:tc>
          <w:tcPr>
            <w:tcW w:w="540" w:type="dxa"/>
            <w:tcBorders>
              <w:top w:val="double" w:sz="4" w:space="0" w:color="auto"/>
              <w:left w:val="single" w:sz="4" w:space="0" w:color="auto"/>
              <w:bottom w:val="single" w:sz="4" w:space="0" w:color="auto"/>
              <w:right w:val="single" w:sz="4" w:space="0" w:color="auto"/>
            </w:tcBorders>
          </w:tcPr>
          <w:p w14:paraId="7B663DBB" w14:textId="77777777" w:rsidR="003C5EB1" w:rsidRPr="00FF3575" w:rsidRDefault="003C5EB1" w:rsidP="003C5EB1">
            <w:pPr>
              <w:spacing w:line="240" w:lineRule="exact"/>
              <w:jc w:val="center"/>
              <w:rPr>
                <w:sz w:val="18"/>
                <w:szCs w:val="18"/>
              </w:rPr>
            </w:pPr>
            <w:r w:rsidRPr="00FF3575">
              <w:rPr>
                <w:sz w:val="18"/>
                <w:szCs w:val="18"/>
              </w:rPr>
              <w:t>5</w:t>
            </w:r>
          </w:p>
        </w:tc>
        <w:tc>
          <w:tcPr>
            <w:tcW w:w="576" w:type="dxa"/>
            <w:tcBorders>
              <w:top w:val="double" w:sz="4" w:space="0" w:color="auto"/>
              <w:left w:val="single" w:sz="4" w:space="0" w:color="auto"/>
              <w:bottom w:val="single" w:sz="4" w:space="0" w:color="auto"/>
              <w:right w:val="single" w:sz="4" w:space="0" w:color="auto"/>
            </w:tcBorders>
          </w:tcPr>
          <w:p w14:paraId="1C5B3BBA" w14:textId="77777777" w:rsidR="003C5EB1" w:rsidRPr="00FF3575" w:rsidRDefault="003C5EB1" w:rsidP="003C5EB1">
            <w:pPr>
              <w:spacing w:line="240" w:lineRule="exact"/>
              <w:jc w:val="center"/>
              <w:rPr>
                <w:sz w:val="18"/>
                <w:szCs w:val="18"/>
              </w:rPr>
            </w:pPr>
            <w:r w:rsidRPr="00FF3575">
              <w:rPr>
                <w:sz w:val="18"/>
                <w:szCs w:val="18"/>
              </w:rPr>
              <w:t>90</w:t>
            </w:r>
          </w:p>
        </w:tc>
        <w:tc>
          <w:tcPr>
            <w:tcW w:w="3856" w:type="dxa"/>
            <w:tcBorders>
              <w:top w:val="double" w:sz="4" w:space="0" w:color="auto"/>
              <w:left w:val="single" w:sz="4" w:space="0" w:color="auto"/>
              <w:bottom w:val="single" w:sz="4" w:space="0" w:color="auto"/>
              <w:right w:val="single" w:sz="4" w:space="0" w:color="auto"/>
            </w:tcBorders>
          </w:tcPr>
          <w:p w14:paraId="730F0DBB" w14:textId="77777777" w:rsidR="003C5EB1" w:rsidRPr="00FF3575" w:rsidRDefault="003C5EB1" w:rsidP="003C5EB1">
            <w:pPr>
              <w:spacing w:line="240" w:lineRule="exact"/>
              <w:rPr>
                <w:sz w:val="18"/>
                <w:szCs w:val="18"/>
              </w:rPr>
            </w:pPr>
            <w:r w:rsidRPr="00FF3575">
              <w:rPr>
                <w:sz w:val="18"/>
                <w:szCs w:val="18"/>
              </w:rPr>
              <w:t>・任意の位置に記載して良い。</w:t>
            </w:r>
          </w:p>
          <w:p w14:paraId="238EC3DC" w14:textId="77777777" w:rsidR="003C5EB1" w:rsidRPr="00FF3575" w:rsidRDefault="003C5EB1" w:rsidP="007973FA">
            <w:pPr>
              <w:numPr>
                <w:ilvl w:val="0"/>
                <w:numId w:val="3"/>
              </w:numPr>
              <w:snapToGrid w:val="0"/>
              <w:spacing w:line="240" w:lineRule="exact"/>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明細本体行（総括明細本体行と内訳明細本体行）を金額集計対象とすること｡同一階層内で自行の直前までに内訳明細計行が無い場合は､同一階層内の先頭から自行の直前までの明細本体行を金額集計範囲とすること｡</w:t>
            </w:r>
          </w:p>
          <w:p w14:paraId="36FC8B64" w14:textId="77777777" w:rsidR="003C5EB1" w:rsidRPr="00FF3575" w:rsidRDefault="003C5EB1" w:rsidP="007973FA">
            <w:pPr>
              <w:numPr>
                <w:ilvl w:val="0"/>
                <w:numId w:val="3"/>
              </w:numPr>
              <w:rPr>
                <w:sz w:val="18"/>
                <w:szCs w:val="18"/>
              </w:rPr>
            </w:pPr>
            <w:r w:rsidRPr="00FF3575">
              <w:rPr>
                <w:sz w:val="18"/>
                <w:szCs w:val="18"/>
              </w:rPr>
              <w:t>「計行」は見積金額算定対象外であるため、この行の値は受信者が再計算により確認することを推奨する。</w:t>
            </w:r>
          </w:p>
        </w:tc>
      </w:tr>
    </w:tbl>
    <w:p w14:paraId="6777DFD6" w14:textId="7D4C5517" w:rsidR="003C5EB1" w:rsidRDefault="003C5EB1" w:rsidP="003C5EB1">
      <w:pPr>
        <w:spacing w:line="240" w:lineRule="exact"/>
        <w:rPr>
          <w:rFonts w:eastAsia="ＭＳ Ｐゴシック"/>
          <w:sz w:val="24"/>
        </w:rPr>
      </w:pPr>
    </w:p>
    <w:p w14:paraId="0FB8DD52" w14:textId="77777777" w:rsidR="00F12905" w:rsidRPr="004D2638" w:rsidRDefault="00F12905" w:rsidP="00F12905">
      <w:pPr>
        <w:rPr>
          <w:color w:val="FF0000"/>
        </w:rPr>
      </w:pPr>
      <w:r w:rsidRPr="004D2638">
        <w:rPr>
          <w:rFonts w:hint="eastAsia"/>
          <w:color w:val="FF0000"/>
        </w:rPr>
        <w:t>④本文行（［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）についての取り扱い</w:t>
      </w:r>
    </w:p>
    <w:p w14:paraId="420F5986" w14:textId="77777777" w:rsidR="00F12905" w:rsidRPr="004D2638" w:rsidRDefault="00F12905" w:rsidP="00F12905">
      <w:pPr>
        <w:rPr>
          <w:color w:val="FF0000"/>
        </w:rPr>
      </w:pPr>
      <w:r w:rsidRPr="004D2638">
        <w:rPr>
          <w:rFonts w:hint="eastAsia"/>
          <w:color w:val="FF0000"/>
        </w:rPr>
        <w:t>・本文行（［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）は使用しない。</w:t>
      </w:r>
    </w:p>
    <w:p w14:paraId="7469458B" w14:textId="059DDECF" w:rsidR="00F12905" w:rsidRPr="00F12905" w:rsidRDefault="00F12905" w:rsidP="003C5EB1">
      <w:pPr>
        <w:spacing w:line="240" w:lineRule="exact"/>
        <w:rPr>
          <w:rFonts w:eastAsia="ＭＳ Ｐゴシック"/>
          <w:sz w:val="24"/>
        </w:rPr>
      </w:pPr>
    </w:p>
    <w:p w14:paraId="147961AD" w14:textId="77777777" w:rsidR="00F12905" w:rsidRPr="00FF3575" w:rsidRDefault="00F12905" w:rsidP="003C5EB1">
      <w:pPr>
        <w:spacing w:line="240" w:lineRule="exact"/>
        <w:rPr>
          <w:rFonts w:eastAsia="ＭＳ Ｐゴシック"/>
          <w:sz w:val="24"/>
        </w:rPr>
      </w:pPr>
    </w:p>
    <w:p w14:paraId="7CD30FEC" w14:textId="77777777" w:rsidR="003C5EB1" w:rsidRPr="00FF3575" w:rsidRDefault="003C5EB1" w:rsidP="003C5EB1">
      <w:r w:rsidRPr="00FF3575">
        <w:rPr>
          <w:rFonts w:hint="eastAsia"/>
        </w:rPr>
        <w:t>【運用上の留意点】</w:t>
      </w:r>
    </w:p>
    <w:p w14:paraId="4816C240" w14:textId="77777777" w:rsidR="003C5EB1" w:rsidRPr="00FF3575" w:rsidRDefault="003C5EB1" w:rsidP="003C5EB1">
      <w:pPr>
        <w:ind w:firstLineChars="100" w:firstLine="210"/>
      </w:pPr>
      <w:r w:rsidRPr="00FF3575">
        <w:rPr>
          <w:rFonts w:hint="eastAsia"/>
        </w:rPr>
        <w:t xml:space="preserve">明細データ属性コードと補助明細コードの組合せによる明細行種類の取り扱いについて、運用上留意しておいた方がよい点を、「指針・参考資料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13.</w:t>
      </w:r>
      <w:r w:rsidRPr="00FF3575">
        <w:rPr>
          <w:rFonts w:hint="eastAsia"/>
        </w:rPr>
        <w:t>内訳明細計行に係る留意点」に記載している。</w:t>
      </w:r>
    </w:p>
    <w:p w14:paraId="6D29969C" w14:textId="77777777" w:rsidR="003C5EB1" w:rsidRPr="00FF3575" w:rsidRDefault="003C5EB1" w:rsidP="003C5EB1"/>
    <w:p w14:paraId="6F83D26F" w14:textId="77777777" w:rsidR="003C5EB1" w:rsidRPr="00FF3575" w:rsidRDefault="003C5EB1" w:rsidP="00055103">
      <w:pPr>
        <w:pStyle w:val="8"/>
      </w:pPr>
      <w:r w:rsidRPr="00FF3575">
        <w:rPr>
          <w:rFonts w:hint="eastAsia"/>
        </w:rPr>
        <w:t>発注者の内部管理データ項目</w:t>
      </w:r>
    </w:p>
    <w:p w14:paraId="2F2CDE97" w14:textId="77777777" w:rsidR="003C5EB1" w:rsidRPr="00FF3575" w:rsidRDefault="003C5EB1" w:rsidP="003C5EB1">
      <w:pPr>
        <w:rPr>
          <w:d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EBC4CC1" w14:textId="77777777" w:rsidTr="003C5EB1">
        <w:trPr>
          <w:cantSplit/>
        </w:trPr>
        <w:tc>
          <w:tcPr>
            <w:tcW w:w="8702" w:type="dxa"/>
          </w:tcPr>
          <w:p w14:paraId="676420D8" w14:textId="77777777" w:rsidR="003C5EB1" w:rsidRPr="00FF3575" w:rsidRDefault="003C5EB1" w:rsidP="003C5EB1">
            <w:r w:rsidRPr="00FF3575">
              <w:rPr>
                <w:rFonts w:hint="eastAsia"/>
              </w:rPr>
              <w:t>[</w:t>
            </w:r>
            <w:bookmarkStart w:id="1112" w:name="ID_1201_Ⅶ"/>
            <w:r w:rsidRPr="00FF3575">
              <w:t>1201</w:t>
            </w:r>
            <w:bookmarkEnd w:id="1112"/>
            <w:r w:rsidRPr="00FF3575">
              <w:rPr>
                <w:rFonts w:hint="eastAsia"/>
              </w:rPr>
              <w:t>]</w:t>
            </w:r>
            <w:r w:rsidRPr="00FF3575">
              <w:rPr>
                <w:rFonts w:hint="eastAsia"/>
              </w:rPr>
              <w:t>明細番号</w:t>
            </w:r>
          </w:p>
          <w:p w14:paraId="074CDE15" w14:textId="77777777" w:rsidR="003C5EB1" w:rsidRPr="00FF3575" w:rsidRDefault="003C5EB1" w:rsidP="003C5EB1">
            <w:r w:rsidRPr="00FF3575">
              <w:rPr>
                <w:rFonts w:hint="eastAsia"/>
              </w:rPr>
              <w:t xml:space="preserve">　各社が定めた明細データの通し番号・分類記号。</w:t>
            </w:r>
          </w:p>
          <w:p w14:paraId="2AF0766A" w14:textId="77777777" w:rsidR="003C5EB1" w:rsidRPr="00FF3575" w:rsidRDefault="003C5EB1" w:rsidP="003C5EB1">
            <w:r w:rsidRPr="00FF3575">
              <w:rPr>
                <w:rFonts w:hint="eastAsia"/>
              </w:rPr>
              <w:t>[</w:t>
            </w:r>
            <w:bookmarkStart w:id="1113" w:name="ID_1278_Ⅶ"/>
            <w:r w:rsidRPr="00FF3575">
              <w:t>1278</w:t>
            </w:r>
            <w:bookmarkEnd w:id="1113"/>
            <w:r w:rsidRPr="00FF3575">
              <w:rPr>
                <w:rFonts w:hint="eastAsia"/>
              </w:rPr>
              <w:t>]</w:t>
            </w:r>
            <w:r w:rsidRPr="00FF3575">
              <w:rPr>
                <w:rFonts w:hint="eastAsia"/>
              </w:rPr>
              <w:t>明細番号２</w:t>
            </w:r>
          </w:p>
          <w:p w14:paraId="65FB8F7B" w14:textId="77777777" w:rsidR="003C5EB1" w:rsidRPr="00FF3575" w:rsidRDefault="003C5EB1" w:rsidP="003C5EB1">
            <w:r w:rsidRPr="00FF3575">
              <w:rPr>
                <w:rFonts w:hint="eastAsia"/>
              </w:rPr>
              <w:t xml:space="preserve">　各社が定めた明細データの通し番号・分類記号その２。</w:t>
            </w:r>
          </w:p>
        </w:tc>
      </w:tr>
    </w:tbl>
    <w:p w14:paraId="18D9779C" w14:textId="77777777" w:rsidR="003C5EB1" w:rsidRPr="00FF3575" w:rsidRDefault="003C5EB1" w:rsidP="003C5EB1">
      <w:pPr>
        <w:spacing w:line="240" w:lineRule="exact"/>
      </w:pPr>
      <w:r w:rsidRPr="00FF3575">
        <w:rPr>
          <w:rFonts w:hint="eastAsia"/>
        </w:rPr>
        <w:t>・発注者側が明細データに付与した番号、記号を使用する。</w:t>
      </w:r>
    </w:p>
    <w:p w14:paraId="69CE59EF" w14:textId="77777777" w:rsidR="003C5EB1" w:rsidRPr="00FF3575" w:rsidRDefault="003C5EB1" w:rsidP="003C5EB1"/>
    <w:p w14:paraId="2C5D23DB" w14:textId="77777777" w:rsidR="003C5EB1" w:rsidRPr="00FF3575" w:rsidRDefault="003C5EB1" w:rsidP="003C5EB1"/>
    <w:p w14:paraId="0C354FF8" w14:textId="77777777" w:rsidR="00055103" w:rsidRPr="00FF3575" w:rsidRDefault="00055103">
      <w:pPr>
        <w:widowControl/>
        <w:jc w:val="left"/>
      </w:pPr>
      <w:r w:rsidRPr="00FF3575">
        <w:br w:type="page"/>
      </w:r>
    </w:p>
    <w:p w14:paraId="45D45BDB" w14:textId="77777777" w:rsidR="003C5EB1" w:rsidRPr="00FF3575" w:rsidRDefault="003C5EB1" w:rsidP="00055103">
      <w:pPr>
        <w:pStyle w:val="8"/>
      </w:pPr>
      <w:r w:rsidRPr="00FF3575">
        <w:rPr>
          <w:rFonts w:hint="eastAsia"/>
        </w:rPr>
        <w:lastRenderedPageBreak/>
        <w:t>出来高の明細内容を表すデータ項目</w:t>
      </w:r>
    </w:p>
    <w:p w14:paraId="7ED4C5C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15BEE27" w14:textId="77777777" w:rsidTr="003C5EB1">
        <w:trPr>
          <w:cantSplit/>
        </w:trPr>
        <w:tc>
          <w:tcPr>
            <w:tcW w:w="8702" w:type="dxa"/>
          </w:tcPr>
          <w:p w14:paraId="43B49912" w14:textId="77777777" w:rsidR="003C5EB1" w:rsidRPr="00FF3575" w:rsidRDefault="003C5EB1" w:rsidP="003C5EB1">
            <w:r w:rsidRPr="00FF3575">
              <w:rPr>
                <w:rFonts w:hint="eastAsia"/>
              </w:rPr>
              <w:t>[</w:t>
            </w:r>
            <w:bookmarkStart w:id="1114" w:name="ID_1203_Ⅶ"/>
            <w:r w:rsidRPr="00FF3575">
              <w:t>1203</w:t>
            </w:r>
            <w:bookmarkEnd w:id="1114"/>
            <w:r w:rsidRPr="00FF3575">
              <w:rPr>
                <w:rFonts w:hint="eastAsia"/>
              </w:rPr>
              <w:t>]</w:t>
            </w:r>
            <w:r w:rsidRPr="00FF3575">
              <w:rPr>
                <w:rFonts w:hint="eastAsia"/>
              </w:rPr>
              <w:t>明細別取引区分コード</w:t>
            </w:r>
          </w:p>
          <w:p w14:paraId="0261147F" w14:textId="77777777" w:rsidR="003C5EB1" w:rsidRPr="00FF3575" w:rsidRDefault="003C5EB1" w:rsidP="003C5EB1">
            <w:r w:rsidRPr="00FF3575">
              <w:rPr>
                <w:rFonts w:hint="eastAsia"/>
              </w:rPr>
              <w:t xml:space="preserve">　明細別の購入・支給品・レンタル・リースなどの取引の区分を示すコード。</w:t>
            </w:r>
          </w:p>
        </w:tc>
      </w:tr>
    </w:tbl>
    <w:p w14:paraId="1ECC39D8" w14:textId="337C8F86" w:rsidR="003C5EB1" w:rsidRPr="00FF3575" w:rsidRDefault="003C5EB1" w:rsidP="003C5EB1">
      <w:pPr>
        <w:spacing w:line="240" w:lineRule="exact"/>
        <w:ind w:left="199" w:hanging="199"/>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FD4BD9" w:rsidRPr="002F2CCB">
        <w:rPr>
          <w:rFonts w:hint="eastAsia"/>
          <w:color w:val="FF0000"/>
        </w:rPr>
        <w:t>第</w:t>
      </w:r>
      <w:r w:rsidR="00FD4BD9" w:rsidRPr="002F2CCB">
        <w:rPr>
          <w:color w:val="FF0000"/>
        </w:rPr>
        <w:t>3</w:t>
      </w:r>
      <w:r w:rsidR="00FD4BD9" w:rsidRPr="002F2CCB">
        <w:rPr>
          <w:rFonts w:hint="eastAsia"/>
          <w:color w:val="FF0000"/>
        </w:rPr>
        <w:t>章第</w:t>
      </w:r>
      <w:r w:rsidR="00FD4BD9" w:rsidRPr="002F2CCB">
        <w:rPr>
          <w:color w:val="FF0000"/>
        </w:rPr>
        <w:t>2</w:t>
      </w:r>
      <w:r w:rsidR="00FD4BD9" w:rsidRPr="002F2CCB">
        <w:rPr>
          <w:rFonts w:hint="eastAsia"/>
          <w:color w:val="FF0000"/>
        </w:rPr>
        <w:t>節</w:t>
      </w:r>
      <w:r w:rsidRPr="002F2CCB">
        <w:rPr>
          <w:color w:val="FF0000"/>
        </w:rPr>
        <w:t>3.</w:t>
      </w:r>
      <w:r w:rsidR="004F4926" w:rsidRPr="002F2CCB">
        <w:rPr>
          <w:color w:val="FF0000"/>
        </w:rPr>
        <w:t xml:space="preserve"> </w:t>
      </w:r>
      <w:r w:rsidRPr="00FF3575">
        <w:rPr>
          <w:rFonts w:hint="eastAsia"/>
        </w:rPr>
        <w:t>8.3</w:t>
      </w:r>
      <w:r w:rsidRPr="00FF3575">
        <w:rPr>
          <w:rFonts w:hint="eastAsia"/>
        </w:rPr>
        <w:t>取引区分コードリスト」（</w:t>
      </w:r>
      <w:r w:rsidR="00517F7A">
        <w:rPr>
          <w:rFonts w:hint="eastAsia"/>
        </w:rPr>
        <w:t>次表参照</w:t>
      </w:r>
      <w:r w:rsidRPr="00FF3575">
        <w:rPr>
          <w:rFonts w:hint="eastAsia"/>
        </w:rPr>
        <w:t>）に準拠する。</w:t>
      </w:r>
    </w:p>
    <w:p w14:paraId="1BD3DEA0" w14:textId="77777777" w:rsidR="003C5EB1" w:rsidRPr="00FF3575" w:rsidRDefault="003C5EB1" w:rsidP="003C5EB1"/>
    <w:p w14:paraId="2A105AB8" w14:textId="08D35371"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42</w:t>
      </w:r>
      <w:r w:rsidRPr="00FF3575">
        <w:fldChar w:fldCharType="end"/>
      </w:r>
      <w:r w:rsidR="003C5EB1" w:rsidRPr="00FF3575">
        <w:rPr>
          <w:rFonts w:hint="eastAsia"/>
        </w:rPr>
        <w:t xml:space="preserve">　取引区分コードリスト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7703"/>
      </w:tblGrid>
      <w:tr w:rsidR="00FF3575" w:rsidRPr="00FF3575" w14:paraId="2F3B717B" w14:textId="77777777" w:rsidTr="003C5EB1">
        <w:tc>
          <w:tcPr>
            <w:tcW w:w="999" w:type="dxa"/>
            <w:tcBorders>
              <w:top w:val="single" w:sz="12" w:space="0" w:color="auto"/>
              <w:left w:val="single" w:sz="12" w:space="0" w:color="auto"/>
              <w:bottom w:val="single" w:sz="12" w:space="0" w:color="auto"/>
            </w:tcBorders>
            <w:shd w:val="clear" w:color="auto" w:fill="FFFFFF"/>
            <w:vAlign w:val="center"/>
          </w:tcPr>
          <w:p w14:paraId="50752055" w14:textId="77777777" w:rsidR="003C5EB1" w:rsidRPr="00FF3575" w:rsidRDefault="003C5EB1" w:rsidP="003C5EB1">
            <w:pPr>
              <w:jc w:val="center"/>
              <w:rPr>
                <w:sz w:val="20"/>
              </w:rPr>
            </w:pPr>
            <w:r w:rsidRPr="00FF3575">
              <w:rPr>
                <w:rFonts w:hint="eastAsia"/>
                <w:sz w:val="20"/>
              </w:rPr>
              <w:t>取引区分</w:t>
            </w:r>
          </w:p>
          <w:p w14:paraId="38662E67" w14:textId="77777777" w:rsidR="003C5EB1" w:rsidRPr="00FF3575" w:rsidRDefault="003C5EB1" w:rsidP="003C5EB1">
            <w:pPr>
              <w:jc w:val="center"/>
              <w:rPr>
                <w:sz w:val="20"/>
              </w:rPr>
            </w:pPr>
            <w:r w:rsidRPr="00FF3575">
              <w:rPr>
                <w:rFonts w:hint="eastAsia"/>
                <w:sz w:val="20"/>
              </w:rPr>
              <w:t>コード</w:t>
            </w:r>
          </w:p>
        </w:tc>
        <w:tc>
          <w:tcPr>
            <w:tcW w:w="7703" w:type="dxa"/>
            <w:tcBorders>
              <w:top w:val="single" w:sz="12" w:space="0" w:color="auto"/>
              <w:bottom w:val="single" w:sz="12" w:space="0" w:color="auto"/>
              <w:right w:val="single" w:sz="12" w:space="0" w:color="auto"/>
            </w:tcBorders>
            <w:shd w:val="clear" w:color="auto" w:fill="FFFFFF"/>
            <w:vAlign w:val="center"/>
          </w:tcPr>
          <w:p w14:paraId="430EF0DF" w14:textId="77777777" w:rsidR="003C5EB1" w:rsidRPr="00FF3575" w:rsidRDefault="003C5EB1" w:rsidP="003C5EB1">
            <w:pPr>
              <w:jc w:val="center"/>
              <w:rPr>
                <w:sz w:val="20"/>
              </w:rPr>
            </w:pPr>
            <w:r w:rsidRPr="00FF3575">
              <w:rPr>
                <w:rFonts w:hint="eastAsia"/>
                <w:sz w:val="20"/>
              </w:rPr>
              <w:t>内容</w:t>
            </w:r>
          </w:p>
        </w:tc>
      </w:tr>
      <w:tr w:rsidR="00FF3575" w:rsidRPr="00FF3575" w14:paraId="28E4BABC" w14:textId="77777777" w:rsidTr="003C5EB1">
        <w:tc>
          <w:tcPr>
            <w:tcW w:w="999" w:type="dxa"/>
            <w:tcBorders>
              <w:top w:val="single" w:sz="12" w:space="0" w:color="auto"/>
            </w:tcBorders>
          </w:tcPr>
          <w:p w14:paraId="167D46B1" w14:textId="77777777" w:rsidR="003C5EB1" w:rsidRPr="00FF3575" w:rsidRDefault="003C5EB1" w:rsidP="003C5EB1">
            <w:pPr>
              <w:jc w:val="center"/>
              <w:rPr>
                <w:sz w:val="20"/>
              </w:rPr>
            </w:pPr>
            <w:r w:rsidRPr="00FF3575">
              <w:rPr>
                <w:rFonts w:hint="eastAsia"/>
                <w:sz w:val="20"/>
              </w:rPr>
              <w:t>1</w:t>
            </w:r>
          </w:p>
        </w:tc>
        <w:tc>
          <w:tcPr>
            <w:tcW w:w="7703" w:type="dxa"/>
            <w:tcBorders>
              <w:top w:val="single" w:sz="12" w:space="0" w:color="auto"/>
            </w:tcBorders>
          </w:tcPr>
          <w:p w14:paraId="5F0DA0F5" w14:textId="77777777" w:rsidR="003C5EB1" w:rsidRPr="00FF3575" w:rsidRDefault="003C5EB1" w:rsidP="003C5EB1">
            <w:pPr>
              <w:rPr>
                <w:sz w:val="20"/>
              </w:rPr>
            </w:pPr>
            <w:r w:rsidRPr="00FF3575">
              <w:rPr>
                <w:rFonts w:hint="eastAsia"/>
                <w:sz w:val="20"/>
              </w:rPr>
              <w:t>購入品・販売品を示す。</w:t>
            </w:r>
          </w:p>
        </w:tc>
      </w:tr>
      <w:tr w:rsidR="00FF3575" w:rsidRPr="00FF3575" w14:paraId="622ECA95" w14:textId="77777777" w:rsidTr="003C5EB1">
        <w:tc>
          <w:tcPr>
            <w:tcW w:w="999" w:type="dxa"/>
          </w:tcPr>
          <w:p w14:paraId="69DC8F11" w14:textId="77777777" w:rsidR="003C5EB1" w:rsidRPr="00FF3575" w:rsidRDefault="003C5EB1" w:rsidP="003C5EB1">
            <w:pPr>
              <w:jc w:val="right"/>
              <w:rPr>
                <w:sz w:val="20"/>
              </w:rPr>
            </w:pPr>
            <w:r w:rsidRPr="00FF3575">
              <w:rPr>
                <w:rFonts w:hint="eastAsia"/>
                <w:sz w:val="20"/>
              </w:rPr>
              <w:t>11</w:t>
            </w:r>
          </w:p>
        </w:tc>
        <w:tc>
          <w:tcPr>
            <w:tcW w:w="7703" w:type="dxa"/>
          </w:tcPr>
          <w:p w14:paraId="4D697809" w14:textId="77777777" w:rsidR="003C5EB1" w:rsidRPr="00FF3575" w:rsidRDefault="003C5EB1" w:rsidP="003C5EB1">
            <w:pPr>
              <w:rPr>
                <w:sz w:val="20"/>
              </w:rPr>
            </w:pPr>
            <w:r w:rsidRPr="00FF3575">
              <w:rPr>
                <w:rFonts w:hint="eastAsia"/>
                <w:sz w:val="20"/>
              </w:rPr>
              <w:t xml:space="preserve">　一式契約による取引を示す。</w:t>
            </w:r>
          </w:p>
        </w:tc>
      </w:tr>
      <w:tr w:rsidR="00FF3575" w:rsidRPr="00FF3575" w14:paraId="70C2E1BA" w14:textId="77777777" w:rsidTr="003C5EB1">
        <w:tc>
          <w:tcPr>
            <w:tcW w:w="999" w:type="dxa"/>
          </w:tcPr>
          <w:p w14:paraId="381EA3C0" w14:textId="77777777" w:rsidR="003C5EB1" w:rsidRPr="00FF3575" w:rsidRDefault="003C5EB1" w:rsidP="003C5EB1">
            <w:pPr>
              <w:jc w:val="right"/>
              <w:rPr>
                <w:sz w:val="20"/>
              </w:rPr>
            </w:pPr>
            <w:r w:rsidRPr="00FF3575">
              <w:rPr>
                <w:rFonts w:hint="eastAsia"/>
                <w:sz w:val="20"/>
              </w:rPr>
              <w:t>12</w:t>
            </w:r>
          </w:p>
        </w:tc>
        <w:tc>
          <w:tcPr>
            <w:tcW w:w="7703" w:type="dxa"/>
          </w:tcPr>
          <w:p w14:paraId="0A7CCCA1" w14:textId="77777777" w:rsidR="003C5EB1" w:rsidRPr="00FF3575" w:rsidRDefault="003C5EB1" w:rsidP="003C5EB1">
            <w:pPr>
              <w:rPr>
                <w:sz w:val="20"/>
              </w:rPr>
            </w:pPr>
            <w:r w:rsidRPr="00FF3575">
              <w:rPr>
                <w:rFonts w:hint="eastAsia"/>
                <w:sz w:val="20"/>
              </w:rPr>
              <w:t xml:space="preserve">　単価契約による取引を示す。</w:t>
            </w:r>
          </w:p>
        </w:tc>
      </w:tr>
      <w:tr w:rsidR="00FF3575" w:rsidRPr="00FF3575" w14:paraId="3F665CF9" w14:textId="77777777" w:rsidTr="003C5EB1">
        <w:tc>
          <w:tcPr>
            <w:tcW w:w="999" w:type="dxa"/>
          </w:tcPr>
          <w:p w14:paraId="7F5A80F8" w14:textId="77777777" w:rsidR="003C5EB1" w:rsidRPr="00FF3575" w:rsidRDefault="003C5EB1" w:rsidP="003C5EB1">
            <w:pPr>
              <w:jc w:val="center"/>
              <w:rPr>
                <w:sz w:val="20"/>
              </w:rPr>
            </w:pPr>
            <w:r w:rsidRPr="00FF3575">
              <w:rPr>
                <w:rFonts w:hint="eastAsia"/>
                <w:sz w:val="20"/>
              </w:rPr>
              <w:t>2</w:t>
            </w:r>
          </w:p>
        </w:tc>
        <w:tc>
          <w:tcPr>
            <w:tcW w:w="7703" w:type="dxa"/>
          </w:tcPr>
          <w:p w14:paraId="4E12B995" w14:textId="77777777" w:rsidR="003C5EB1" w:rsidRPr="00FF3575" w:rsidRDefault="003C5EB1" w:rsidP="003C5EB1">
            <w:pPr>
              <w:rPr>
                <w:sz w:val="20"/>
              </w:rPr>
            </w:pPr>
            <w:r w:rsidRPr="00FF3575">
              <w:rPr>
                <w:rFonts w:hint="eastAsia"/>
                <w:sz w:val="20"/>
              </w:rPr>
              <w:t>依託加工品・支給品を示す。</w:t>
            </w:r>
          </w:p>
        </w:tc>
      </w:tr>
      <w:tr w:rsidR="00FF3575" w:rsidRPr="00FF3575" w14:paraId="3B0DDA39" w14:textId="77777777" w:rsidTr="003C5EB1">
        <w:tc>
          <w:tcPr>
            <w:tcW w:w="999" w:type="dxa"/>
          </w:tcPr>
          <w:p w14:paraId="5509A01C" w14:textId="77777777" w:rsidR="003C5EB1" w:rsidRPr="00FF3575" w:rsidRDefault="003C5EB1" w:rsidP="003C5EB1">
            <w:pPr>
              <w:jc w:val="center"/>
              <w:rPr>
                <w:sz w:val="20"/>
              </w:rPr>
            </w:pPr>
            <w:r w:rsidRPr="00FF3575">
              <w:rPr>
                <w:rFonts w:hint="eastAsia"/>
                <w:sz w:val="20"/>
              </w:rPr>
              <w:t>3</w:t>
            </w:r>
          </w:p>
        </w:tc>
        <w:tc>
          <w:tcPr>
            <w:tcW w:w="7703" w:type="dxa"/>
          </w:tcPr>
          <w:p w14:paraId="6D504256" w14:textId="77777777" w:rsidR="003C5EB1" w:rsidRPr="00FF3575" w:rsidRDefault="003C5EB1" w:rsidP="003C5EB1">
            <w:pPr>
              <w:rPr>
                <w:sz w:val="20"/>
              </w:rPr>
            </w:pPr>
            <w:r w:rsidRPr="00FF3575">
              <w:rPr>
                <w:rFonts w:hint="eastAsia"/>
                <w:sz w:val="20"/>
              </w:rPr>
              <w:t>レンタル・リース取引を示す。</w:t>
            </w:r>
          </w:p>
        </w:tc>
      </w:tr>
      <w:tr w:rsidR="00FF3575" w:rsidRPr="00FF3575" w14:paraId="2198261C" w14:textId="77777777" w:rsidTr="003C5EB1">
        <w:tc>
          <w:tcPr>
            <w:tcW w:w="999" w:type="dxa"/>
          </w:tcPr>
          <w:p w14:paraId="1D7995A6" w14:textId="77777777" w:rsidR="003C5EB1" w:rsidRPr="00FF3575" w:rsidRDefault="003C5EB1" w:rsidP="003C5EB1">
            <w:pPr>
              <w:jc w:val="right"/>
              <w:rPr>
                <w:sz w:val="20"/>
              </w:rPr>
            </w:pPr>
            <w:r w:rsidRPr="00FF3575">
              <w:rPr>
                <w:rFonts w:hint="eastAsia"/>
                <w:sz w:val="20"/>
              </w:rPr>
              <w:t>31</w:t>
            </w:r>
          </w:p>
        </w:tc>
        <w:tc>
          <w:tcPr>
            <w:tcW w:w="7703" w:type="dxa"/>
          </w:tcPr>
          <w:p w14:paraId="5C6ECC15" w14:textId="77777777" w:rsidR="003C5EB1" w:rsidRPr="00FF3575" w:rsidRDefault="003C5EB1" w:rsidP="003C5EB1">
            <w:pPr>
              <w:rPr>
                <w:sz w:val="20"/>
              </w:rPr>
            </w:pPr>
            <w:r w:rsidRPr="00FF3575">
              <w:rPr>
                <w:rFonts w:hint="eastAsia"/>
                <w:sz w:val="20"/>
              </w:rPr>
              <w:t xml:space="preserve">　レンタル・リース取引で返却日を計上する。</w:t>
            </w:r>
          </w:p>
        </w:tc>
      </w:tr>
      <w:tr w:rsidR="00FF3575" w:rsidRPr="00FF3575" w14:paraId="6BD801BC" w14:textId="77777777" w:rsidTr="003C5EB1">
        <w:tc>
          <w:tcPr>
            <w:tcW w:w="999" w:type="dxa"/>
          </w:tcPr>
          <w:p w14:paraId="64FAC9E6" w14:textId="77777777" w:rsidR="003C5EB1" w:rsidRPr="00FF3575" w:rsidRDefault="003C5EB1" w:rsidP="003C5EB1">
            <w:pPr>
              <w:jc w:val="right"/>
              <w:rPr>
                <w:sz w:val="20"/>
              </w:rPr>
            </w:pPr>
            <w:r w:rsidRPr="00FF3575">
              <w:rPr>
                <w:rFonts w:hint="eastAsia"/>
                <w:sz w:val="20"/>
              </w:rPr>
              <w:t>32</w:t>
            </w:r>
          </w:p>
        </w:tc>
        <w:tc>
          <w:tcPr>
            <w:tcW w:w="7703" w:type="dxa"/>
          </w:tcPr>
          <w:p w14:paraId="04207292" w14:textId="77777777" w:rsidR="003C5EB1" w:rsidRPr="00FF3575" w:rsidRDefault="003C5EB1" w:rsidP="003C5EB1">
            <w:pPr>
              <w:rPr>
                <w:sz w:val="20"/>
              </w:rPr>
            </w:pPr>
            <w:r w:rsidRPr="00FF3575">
              <w:rPr>
                <w:rFonts w:hint="eastAsia"/>
                <w:sz w:val="20"/>
              </w:rPr>
              <w:t xml:space="preserve">　レンタル・リース取引で返却日を計上しない。</w:t>
            </w:r>
          </w:p>
        </w:tc>
      </w:tr>
      <w:tr w:rsidR="00FF3575" w:rsidRPr="00FF3575" w14:paraId="34DCACC5" w14:textId="77777777" w:rsidTr="003C5EB1">
        <w:tc>
          <w:tcPr>
            <w:tcW w:w="999" w:type="dxa"/>
          </w:tcPr>
          <w:p w14:paraId="58C77A10" w14:textId="77777777" w:rsidR="003C5EB1" w:rsidRPr="00FF3575" w:rsidRDefault="003C5EB1" w:rsidP="003C5EB1">
            <w:pPr>
              <w:jc w:val="right"/>
              <w:rPr>
                <w:sz w:val="20"/>
              </w:rPr>
            </w:pPr>
            <w:r w:rsidRPr="00FF3575">
              <w:rPr>
                <w:rFonts w:hint="eastAsia"/>
                <w:sz w:val="20"/>
              </w:rPr>
              <w:t>33</w:t>
            </w:r>
          </w:p>
        </w:tc>
        <w:tc>
          <w:tcPr>
            <w:tcW w:w="7703" w:type="dxa"/>
          </w:tcPr>
          <w:p w14:paraId="77A29FE3" w14:textId="77777777" w:rsidR="003C5EB1" w:rsidRPr="00FF3575" w:rsidRDefault="003C5EB1" w:rsidP="003C5EB1">
            <w:pPr>
              <w:rPr>
                <w:sz w:val="20"/>
              </w:rPr>
            </w:pPr>
            <w:r w:rsidRPr="00FF3575">
              <w:rPr>
                <w:rFonts w:hint="eastAsia"/>
                <w:sz w:val="20"/>
              </w:rPr>
              <w:t xml:space="preserve">　レンタル・リース取引で損失として計上する。</w:t>
            </w:r>
          </w:p>
        </w:tc>
      </w:tr>
      <w:tr w:rsidR="00FF3575" w:rsidRPr="00FF3575" w14:paraId="50674125" w14:textId="77777777" w:rsidTr="003C5EB1">
        <w:tc>
          <w:tcPr>
            <w:tcW w:w="999" w:type="dxa"/>
          </w:tcPr>
          <w:p w14:paraId="10DCCB39" w14:textId="77777777" w:rsidR="003C5EB1" w:rsidRPr="00FF3575" w:rsidRDefault="003C5EB1" w:rsidP="003C5EB1">
            <w:pPr>
              <w:jc w:val="center"/>
              <w:rPr>
                <w:sz w:val="20"/>
              </w:rPr>
            </w:pPr>
            <w:r w:rsidRPr="00FF3575">
              <w:rPr>
                <w:rFonts w:hint="eastAsia"/>
                <w:sz w:val="20"/>
              </w:rPr>
              <w:t>4</w:t>
            </w:r>
          </w:p>
        </w:tc>
        <w:tc>
          <w:tcPr>
            <w:tcW w:w="7703" w:type="dxa"/>
          </w:tcPr>
          <w:p w14:paraId="016D1264" w14:textId="77777777" w:rsidR="003C5EB1" w:rsidRPr="00FF3575" w:rsidRDefault="003C5EB1" w:rsidP="003C5EB1">
            <w:pPr>
              <w:rPr>
                <w:sz w:val="20"/>
              </w:rPr>
            </w:pPr>
            <w:r w:rsidRPr="00FF3575">
              <w:rPr>
                <w:rFonts w:hint="eastAsia"/>
                <w:sz w:val="20"/>
              </w:rPr>
              <w:t>売戻・買戻条件付取引を示す。</w:t>
            </w:r>
          </w:p>
        </w:tc>
      </w:tr>
      <w:tr w:rsidR="00FF3575" w:rsidRPr="00FF3575" w14:paraId="1F12CCB6" w14:textId="77777777" w:rsidTr="003C5EB1">
        <w:tc>
          <w:tcPr>
            <w:tcW w:w="999" w:type="dxa"/>
          </w:tcPr>
          <w:p w14:paraId="243B18D6" w14:textId="77777777" w:rsidR="003C5EB1" w:rsidRPr="00FF3575" w:rsidRDefault="003C5EB1" w:rsidP="003C5EB1">
            <w:pPr>
              <w:jc w:val="right"/>
              <w:rPr>
                <w:sz w:val="20"/>
              </w:rPr>
            </w:pPr>
            <w:r w:rsidRPr="00FF3575">
              <w:rPr>
                <w:rFonts w:hint="eastAsia"/>
                <w:sz w:val="20"/>
              </w:rPr>
              <w:t>41</w:t>
            </w:r>
          </w:p>
        </w:tc>
        <w:tc>
          <w:tcPr>
            <w:tcW w:w="7703" w:type="dxa"/>
          </w:tcPr>
          <w:p w14:paraId="0A349A5E" w14:textId="77777777" w:rsidR="003C5EB1" w:rsidRPr="00FF3575" w:rsidRDefault="003C5EB1" w:rsidP="003C5EB1">
            <w:pPr>
              <w:rPr>
                <w:sz w:val="20"/>
              </w:rPr>
            </w:pPr>
            <w:r w:rsidRPr="00FF3575">
              <w:rPr>
                <w:rFonts w:hint="eastAsia"/>
                <w:sz w:val="20"/>
              </w:rPr>
              <w:t xml:space="preserve">　売戻・買戻条件付取引で返却日を計上する。</w:t>
            </w:r>
          </w:p>
        </w:tc>
      </w:tr>
      <w:tr w:rsidR="00FF3575" w:rsidRPr="00FF3575" w14:paraId="28F753F5" w14:textId="77777777" w:rsidTr="003C5EB1">
        <w:tc>
          <w:tcPr>
            <w:tcW w:w="999" w:type="dxa"/>
          </w:tcPr>
          <w:p w14:paraId="2F441D50" w14:textId="77777777" w:rsidR="003C5EB1" w:rsidRPr="00FF3575" w:rsidRDefault="003C5EB1" w:rsidP="003C5EB1">
            <w:pPr>
              <w:jc w:val="right"/>
              <w:rPr>
                <w:sz w:val="20"/>
              </w:rPr>
            </w:pPr>
            <w:r w:rsidRPr="00FF3575">
              <w:rPr>
                <w:rFonts w:hint="eastAsia"/>
                <w:sz w:val="20"/>
              </w:rPr>
              <w:t>42</w:t>
            </w:r>
          </w:p>
        </w:tc>
        <w:tc>
          <w:tcPr>
            <w:tcW w:w="7703" w:type="dxa"/>
          </w:tcPr>
          <w:p w14:paraId="63254C91" w14:textId="77777777" w:rsidR="003C5EB1" w:rsidRPr="00FF3575" w:rsidRDefault="003C5EB1" w:rsidP="003C5EB1">
            <w:pPr>
              <w:rPr>
                <w:sz w:val="20"/>
              </w:rPr>
            </w:pPr>
            <w:r w:rsidRPr="00FF3575">
              <w:rPr>
                <w:rFonts w:hint="eastAsia"/>
                <w:sz w:val="20"/>
              </w:rPr>
              <w:t xml:space="preserve">　売戻・買戻条件付取引で返却日を計上しない。</w:t>
            </w:r>
          </w:p>
        </w:tc>
      </w:tr>
      <w:tr w:rsidR="00FF3575" w:rsidRPr="00FF3575" w14:paraId="05B47E17" w14:textId="77777777" w:rsidTr="003C5EB1">
        <w:tc>
          <w:tcPr>
            <w:tcW w:w="999" w:type="dxa"/>
          </w:tcPr>
          <w:p w14:paraId="335CAC74" w14:textId="77777777" w:rsidR="003C5EB1" w:rsidRPr="00FF3575" w:rsidRDefault="003C5EB1" w:rsidP="003C5EB1">
            <w:pPr>
              <w:jc w:val="right"/>
              <w:rPr>
                <w:sz w:val="20"/>
              </w:rPr>
            </w:pPr>
            <w:r w:rsidRPr="00FF3575">
              <w:rPr>
                <w:rFonts w:hint="eastAsia"/>
                <w:sz w:val="20"/>
              </w:rPr>
              <w:t>43</w:t>
            </w:r>
          </w:p>
        </w:tc>
        <w:tc>
          <w:tcPr>
            <w:tcW w:w="7703" w:type="dxa"/>
          </w:tcPr>
          <w:p w14:paraId="0550BECD" w14:textId="77777777" w:rsidR="003C5EB1" w:rsidRPr="00FF3575" w:rsidRDefault="003C5EB1" w:rsidP="003C5EB1">
            <w:pPr>
              <w:rPr>
                <w:sz w:val="20"/>
              </w:rPr>
            </w:pPr>
            <w:r w:rsidRPr="00FF3575">
              <w:rPr>
                <w:rFonts w:hint="eastAsia"/>
                <w:sz w:val="20"/>
              </w:rPr>
              <w:t xml:space="preserve">　売戻・買戻条件付取引で損失として計上する。</w:t>
            </w:r>
          </w:p>
        </w:tc>
      </w:tr>
      <w:tr w:rsidR="00FF3575" w:rsidRPr="00FF3575" w14:paraId="514D0E45" w14:textId="77777777" w:rsidTr="003C5EB1">
        <w:tc>
          <w:tcPr>
            <w:tcW w:w="999" w:type="dxa"/>
          </w:tcPr>
          <w:p w14:paraId="7855F3FF" w14:textId="77777777" w:rsidR="003C5EB1" w:rsidRPr="00FF3575" w:rsidRDefault="003C5EB1" w:rsidP="003C5EB1">
            <w:pPr>
              <w:jc w:val="center"/>
              <w:rPr>
                <w:sz w:val="20"/>
              </w:rPr>
            </w:pPr>
            <w:r w:rsidRPr="00FF3575">
              <w:rPr>
                <w:rFonts w:hint="eastAsia"/>
                <w:sz w:val="20"/>
              </w:rPr>
              <w:t>5</w:t>
            </w:r>
          </w:p>
        </w:tc>
        <w:tc>
          <w:tcPr>
            <w:tcW w:w="7703" w:type="dxa"/>
          </w:tcPr>
          <w:p w14:paraId="147E6DF5" w14:textId="77777777" w:rsidR="003C5EB1" w:rsidRPr="00FF3575" w:rsidRDefault="003C5EB1" w:rsidP="003C5EB1">
            <w:pPr>
              <w:rPr>
                <w:sz w:val="20"/>
              </w:rPr>
            </w:pPr>
            <w:r w:rsidRPr="00FF3575">
              <w:rPr>
                <w:rFonts w:hint="eastAsia"/>
                <w:sz w:val="20"/>
              </w:rPr>
              <w:t>工事・作業であることを示す。</w:t>
            </w:r>
          </w:p>
        </w:tc>
      </w:tr>
      <w:tr w:rsidR="00FF3575" w:rsidRPr="00FF3575" w14:paraId="14B48234" w14:textId="77777777" w:rsidTr="003C5EB1">
        <w:tc>
          <w:tcPr>
            <w:tcW w:w="999" w:type="dxa"/>
          </w:tcPr>
          <w:p w14:paraId="142944BC" w14:textId="77777777" w:rsidR="003C5EB1" w:rsidRPr="00FF3575" w:rsidRDefault="003C5EB1" w:rsidP="003C5EB1">
            <w:pPr>
              <w:jc w:val="right"/>
              <w:rPr>
                <w:sz w:val="20"/>
              </w:rPr>
            </w:pPr>
            <w:r w:rsidRPr="00FF3575">
              <w:rPr>
                <w:rFonts w:hint="eastAsia"/>
                <w:sz w:val="20"/>
              </w:rPr>
              <w:t>51</w:t>
            </w:r>
          </w:p>
        </w:tc>
        <w:tc>
          <w:tcPr>
            <w:tcW w:w="7703" w:type="dxa"/>
          </w:tcPr>
          <w:p w14:paraId="0E3EA7B5" w14:textId="77777777" w:rsidR="003C5EB1" w:rsidRPr="00FF3575" w:rsidRDefault="003C5EB1" w:rsidP="003C5EB1">
            <w:pPr>
              <w:rPr>
                <w:sz w:val="20"/>
              </w:rPr>
            </w:pPr>
            <w:r w:rsidRPr="00FF3575">
              <w:rPr>
                <w:rFonts w:hint="eastAsia"/>
                <w:sz w:val="20"/>
              </w:rPr>
              <w:t xml:space="preserve">　工事委託・請負作業などの外注取引を示す。</w:t>
            </w:r>
          </w:p>
        </w:tc>
      </w:tr>
      <w:tr w:rsidR="00FF3575" w:rsidRPr="00FF3575" w14:paraId="3DBF65A6" w14:textId="77777777" w:rsidTr="003C5EB1">
        <w:tc>
          <w:tcPr>
            <w:tcW w:w="999" w:type="dxa"/>
          </w:tcPr>
          <w:p w14:paraId="6BF3C840" w14:textId="77777777" w:rsidR="003C5EB1" w:rsidRPr="00FF3575" w:rsidRDefault="003C5EB1" w:rsidP="003C5EB1">
            <w:pPr>
              <w:jc w:val="right"/>
              <w:rPr>
                <w:sz w:val="20"/>
              </w:rPr>
            </w:pPr>
            <w:r w:rsidRPr="00FF3575">
              <w:rPr>
                <w:rFonts w:hint="eastAsia"/>
                <w:sz w:val="20"/>
              </w:rPr>
              <w:t>52</w:t>
            </w:r>
          </w:p>
        </w:tc>
        <w:tc>
          <w:tcPr>
            <w:tcW w:w="7703" w:type="dxa"/>
          </w:tcPr>
          <w:p w14:paraId="02562468" w14:textId="77777777" w:rsidR="003C5EB1" w:rsidRPr="00FF3575" w:rsidRDefault="003C5EB1" w:rsidP="003C5EB1">
            <w:pPr>
              <w:rPr>
                <w:sz w:val="20"/>
              </w:rPr>
            </w:pPr>
            <w:r w:rsidRPr="00FF3575">
              <w:rPr>
                <w:rFonts w:hint="eastAsia"/>
                <w:sz w:val="20"/>
              </w:rPr>
              <w:t xml:space="preserve">　工事・作業の歩合による労務提供型の取引を示す。</w:t>
            </w:r>
          </w:p>
        </w:tc>
      </w:tr>
      <w:tr w:rsidR="00FF3575" w:rsidRPr="00FF3575" w14:paraId="76012CE5" w14:textId="77777777" w:rsidTr="003C5EB1">
        <w:tc>
          <w:tcPr>
            <w:tcW w:w="999" w:type="dxa"/>
          </w:tcPr>
          <w:p w14:paraId="72AB702A" w14:textId="77777777" w:rsidR="003C5EB1" w:rsidRPr="00FF3575" w:rsidRDefault="003C5EB1" w:rsidP="003C5EB1">
            <w:pPr>
              <w:jc w:val="center"/>
              <w:rPr>
                <w:sz w:val="20"/>
              </w:rPr>
            </w:pPr>
            <w:r w:rsidRPr="00FF3575">
              <w:rPr>
                <w:rFonts w:hint="eastAsia"/>
                <w:sz w:val="20"/>
              </w:rPr>
              <w:t>8</w:t>
            </w:r>
          </w:p>
        </w:tc>
        <w:tc>
          <w:tcPr>
            <w:tcW w:w="7703" w:type="dxa"/>
          </w:tcPr>
          <w:p w14:paraId="35FAEA74" w14:textId="77777777" w:rsidR="003C5EB1" w:rsidRPr="00FF3575" w:rsidRDefault="003C5EB1" w:rsidP="003C5EB1">
            <w:pPr>
              <w:rPr>
                <w:sz w:val="20"/>
              </w:rPr>
            </w:pPr>
            <w:r w:rsidRPr="00FF3575">
              <w:rPr>
                <w:rFonts w:hint="eastAsia"/>
                <w:sz w:val="20"/>
              </w:rPr>
              <w:t>帳票の金額に含まれない別途計上の取引を示す。</w:t>
            </w:r>
          </w:p>
        </w:tc>
      </w:tr>
      <w:tr w:rsidR="00FF3575" w:rsidRPr="00FF3575" w14:paraId="068EDB04" w14:textId="77777777" w:rsidTr="003C5EB1">
        <w:tc>
          <w:tcPr>
            <w:tcW w:w="999" w:type="dxa"/>
          </w:tcPr>
          <w:p w14:paraId="26243558" w14:textId="77777777" w:rsidR="003C5EB1" w:rsidRPr="00FF3575" w:rsidRDefault="003C5EB1" w:rsidP="003C5EB1">
            <w:pPr>
              <w:jc w:val="right"/>
              <w:rPr>
                <w:sz w:val="20"/>
              </w:rPr>
            </w:pPr>
            <w:r w:rsidRPr="00FF3575">
              <w:rPr>
                <w:rFonts w:hint="eastAsia"/>
                <w:sz w:val="20"/>
              </w:rPr>
              <w:t>81</w:t>
            </w:r>
          </w:p>
        </w:tc>
        <w:tc>
          <w:tcPr>
            <w:tcW w:w="7703" w:type="dxa"/>
          </w:tcPr>
          <w:p w14:paraId="561F3707" w14:textId="77777777" w:rsidR="003C5EB1" w:rsidRPr="00FF3575" w:rsidRDefault="003C5EB1" w:rsidP="003C5EB1">
            <w:pPr>
              <w:rPr>
                <w:sz w:val="20"/>
              </w:rPr>
            </w:pPr>
            <w:r w:rsidRPr="00FF3575">
              <w:rPr>
                <w:rFonts w:hint="eastAsia"/>
                <w:sz w:val="20"/>
              </w:rPr>
              <w:t xml:space="preserve">　別途工事を示す。</w:t>
            </w:r>
          </w:p>
        </w:tc>
      </w:tr>
      <w:tr w:rsidR="00FF3575" w:rsidRPr="00FF3575" w14:paraId="5A7B9147" w14:textId="77777777" w:rsidTr="003C5EB1">
        <w:tc>
          <w:tcPr>
            <w:tcW w:w="999" w:type="dxa"/>
          </w:tcPr>
          <w:p w14:paraId="3174E944" w14:textId="77777777" w:rsidR="003C5EB1" w:rsidRPr="00FF3575" w:rsidRDefault="003C5EB1" w:rsidP="003C5EB1">
            <w:pPr>
              <w:jc w:val="right"/>
              <w:rPr>
                <w:sz w:val="20"/>
              </w:rPr>
            </w:pPr>
            <w:r w:rsidRPr="00FF3575">
              <w:rPr>
                <w:rFonts w:hint="eastAsia"/>
                <w:sz w:val="20"/>
              </w:rPr>
              <w:t>82</w:t>
            </w:r>
          </w:p>
        </w:tc>
        <w:tc>
          <w:tcPr>
            <w:tcW w:w="7703" w:type="dxa"/>
          </w:tcPr>
          <w:p w14:paraId="6D25B41C" w14:textId="77777777" w:rsidR="003C5EB1" w:rsidRPr="00FF3575" w:rsidRDefault="003C5EB1" w:rsidP="003C5EB1">
            <w:pPr>
              <w:rPr>
                <w:sz w:val="20"/>
              </w:rPr>
            </w:pPr>
            <w:r w:rsidRPr="00FF3575">
              <w:rPr>
                <w:rFonts w:hint="eastAsia"/>
                <w:sz w:val="20"/>
              </w:rPr>
              <w:t xml:space="preserve">　貸与品を示す。</w:t>
            </w:r>
          </w:p>
        </w:tc>
      </w:tr>
      <w:tr w:rsidR="00FF3575" w:rsidRPr="00FF3575" w14:paraId="27334794" w14:textId="77777777" w:rsidTr="003C5EB1">
        <w:tc>
          <w:tcPr>
            <w:tcW w:w="999" w:type="dxa"/>
          </w:tcPr>
          <w:p w14:paraId="51813B6A" w14:textId="77777777" w:rsidR="003C5EB1" w:rsidRPr="00FF3575" w:rsidRDefault="003C5EB1" w:rsidP="003C5EB1">
            <w:pPr>
              <w:jc w:val="right"/>
              <w:rPr>
                <w:sz w:val="20"/>
              </w:rPr>
            </w:pPr>
            <w:r w:rsidRPr="00FF3575">
              <w:rPr>
                <w:rFonts w:hint="eastAsia"/>
                <w:sz w:val="20"/>
              </w:rPr>
              <w:t>83</w:t>
            </w:r>
          </w:p>
        </w:tc>
        <w:tc>
          <w:tcPr>
            <w:tcW w:w="7703" w:type="dxa"/>
          </w:tcPr>
          <w:p w14:paraId="65D13D8D" w14:textId="77777777" w:rsidR="003C5EB1" w:rsidRPr="00FF3575" w:rsidRDefault="003C5EB1" w:rsidP="003C5EB1">
            <w:pPr>
              <w:rPr>
                <w:sz w:val="20"/>
              </w:rPr>
            </w:pPr>
            <w:r w:rsidRPr="00FF3575">
              <w:rPr>
                <w:rFonts w:hint="eastAsia"/>
                <w:sz w:val="20"/>
              </w:rPr>
              <w:t xml:space="preserve">　支給品を示す。</w:t>
            </w:r>
          </w:p>
        </w:tc>
      </w:tr>
      <w:tr w:rsidR="00FF3575" w:rsidRPr="00FF3575" w14:paraId="22D5F01A" w14:textId="77777777" w:rsidTr="003C5EB1">
        <w:tc>
          <w:tcPr>
            <w:tcW w:w="999" w:type="dxa"/>
          </w:tcPr>
          <w:p w14:paraId="754DCE2E" w14:textId="77777777" w:rsidR="003C5EB1" w:rsidRPr="00FF3575" w:rsidRDefault="003C5EB1" w:rsidP="003C5EB1">
            <w:pPr>
              <w:jc w:val="right"/>
              <w:rPr>
                <w:sz w:val="20"/>
              </w:rPr>
            </w:pPr>
            <w:r w:rsidRPr="00FF3575">
              <w:rPr>
                <w:rFonts w:hint="eastAsia"/>
                <w:sz w:val="20"/>
              </w:rPr>
              <w:t>84</w:t>
            </w:r>
          </w:p>
        </w:tc>
        <w:tc>
          <w:tcPr>
            <w:tcW w:w="7703" w:type="dxa"/>
          </w:tcPr>
          <w:p w14:paraId="44EBBD9C" w14:textId="77777777" w:rsidR="003C5EB1" w:rsidRPr="00FF3575" w:rsidRDefault="003C5EB1" w:rsidP="003C5EB1">
            <w:pPr>
              <w:rPr>
                <w:sz w:val="20"/>
              </w:rPr>
            </w:pPr>
            <w:r w:rsidRPr="00FF3575">
              <w:rPr>
                <w:rFonts w:hint="eastAsia"/>
                <w:sz w:val="20"/>
              </w:rPr>
              <w:t xml:space="preserve">　移設品を示す。</w:t>
            </w:r>
          </w:p>
        </w:tc>
      </w:tr>
      <w:tr w:rsidR="00FF3575" w:rsidRPr="00FF3575" w14:paraId="7126A739" w14:textId="77777777" w:rsidTr="003C5EB1">
        <w:tc>
          <w:tcPr>
            <w:tcW w:w="999" w:type="dxa"/>
          </w:tcPr>
          <w:p w14:paraId="0468D48A" w14:textId="77777777" w:rsidR="003C5EB1" w:rsidRPr="00FF3575" w:rsidRDefault="003C5EB1" w:rsidP="003C5EB1">
            <w:pPr>
              <w:jc w:val="right"/>
              <w:rPr>
                <w:sz w:val="20"/>
              </w:rPr>
            </w:pPr>
            <w:r w:rsidRPr="00FF3575">
              <w:rPr>
                <w:rFonts w:hint="eastAsia"/>
                <w:sz w:val="20"/>
              </w:rPr>
              <w:t>85</w:t>
            </w:r>
          </w:p>
        </w:tc>
        <w:tc>
          <w:tcPr>
            <w:tcW w:w="7703" w:type="dxa"/>
          </w:tcPr>
          <w:p w14:paraId="44AE635C" w14:textId="77777777" w:rsidR="003C5EB1" w:rsidRPr="00FF3575" w:rsidRDefault="003C5EB1" w:rsidP="003C5EB1">
            <w:pPr>
              <w:rPr>
                <w:sz w:val="20"/>
              </w:rPr>
            </w:pPr>
            <w:r w:rsidRPr="00FF3575">
              <w:rPr>
                <w:rFonts w:hint="eastAsia"/>
                <w:sz w:val="20"/>
              </w:rPr>
              <w:t xml:space="preserve">　撤去品を示す。</w:t>
            </w:r>
          </w:p>
        </w:tc>
      </w:tr>
      <w:tr w:rsidR="00FF3575" w:rsidRPr="00FF3575" w14:paraId="3840A9EF" w14:textId="77777777" w:rsidTr="003C5EB1">
        <w:tc>
          <w:tcPr>
            <w:tcW w:w="999" w:type="dxa"/>
          </w:tcPr>
          <w:p w14:paraId="72EA17A3" w14:textId="77777777" w:rsidR="003C5EB1" w:rsidRPr="00FF3575" w:rsidRDefault="003C5EB1" w:rsidP="003C5EB1">
            <w:pPr>
              <w:jc w:val="right"/>
              <w:rPr>
                <w:sz w:val="20"/>
              </w:rPr>
            </w:pPr>
            <w:r w:rsidRPr="00FF3575">
              <w:rPr>
                <w:rFonts w:hint="eastAsia"/>
                <w:sz w:val="20"/>
              </w:rPr>
              <w:t>86</w:t>
            </w:r>
          </w:p>
        </w:tc>
        <w:tc>
          <w:tcPr>
            <w:tcW w:w="7703" w:type="dxa"/>
          </w:tcPr>
          <w:p w14:paraId="1999B1A4" w14:textId="77777777" w:rsidR="003C5EB1" w:rsidRPr="00FF3575" w:rsidRDefault="003C5EB1" w:rsidP="003C5EB1">
            <w:pPr>
              <w:rPr>
                <w:sz w:val="20"/>
              </w:rPr>
            </w:pPr>
            <w:r w:rsidRPr="00FF3575">
              <w:rPr>
                <w:rFonts w:hint="eastAsia"/>
                <w:sz w:val="20"/>
              </w:rPr>
              <w:t xml:space="preserve">　既設品を示す。</w:t>
            </w:r>
          </w:p>
        </w:tc>
      </w:tr>
      <w:tr w:rsidR="003C5EB1" w:rsidRPr="00FF3575" w14:paraId="55B08B15" w14:textId="77777777" w:rsidTr="003C5EB1">
        <w:tc>
          <w:tcPr>
            <w:tcW w:w="999" w:type="dxa"/>
          </w:tcPr>
          <w:p w14:paraId="23C408FF" w14:textId="77777777" w:rsidR="003C5EB1" w:rsidRPr="00FF3575" w:rsidRDefault="003C5EB1" w:rsidP="003C5EB1">
            <w:pPr>
              <w:jc w:val="center"/>
              <w:rPr>
                <w:sz w:val="20"/>
              </w:rPr>
            </w:pPr>
            <w:r w:rsidRPr="00FF3575">
              <w:rPr>
                <w:rFonts w:hint="eastAsia"/>
                <w:sz w:val="20"/>
              </w:rPr>
              <w:t>9</w:t>
            </w:r>
          </w:p>
        </w:tc>
        <w:tc>
          <w:tcPr>
            <w:tcW w:w="7703" w:type="dxa"/>
          </w:tcPr>
          <w:p w14:paraId="3299E9F1" w14:textId="77777777" w:rsidR="003C5EB1" w:rsidRPr="00FF3575" w:rsidRDefault="003C5EB1" w:rsidP="003C5EB1">
            <w:pPr>
              <w:rPr>
                <w:sz w:val="20"/>
              </w:rPr>
            </w:pPr>
            <w:r w:rsidRPr="00FF3575">
              <w:rPr>
                <w:rFonts w:hint="eastAsia"/>
                <w:sz w:val="20"/>
              </w:rPr>
              <w:t>運送費、事務経費など、上記に該当しない取引を示す。</w:t>
            </w:r>
          </w:p>
        </w:tc>
      </w:tr>
    </w:tbl>
    <w:p w14:paraId="70D477DF" w14:textId="77777777" w:rsidR="003C5EB1" w:rsidRPr="00FF3575" w:rsidRDefault="003C5EB1" w:rsidP="003C5EB1"/>
    <w:p w14:paraId="22079EA6"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CF4A1FB" w14:textId="77777777" w:rsidTr="003C5EB1">
        <w:trPr>
          <w:cantSplit/>
        </w:trPr>
        <w:tc>
          <w:tcPr>
            <w:tcW w:w="8702" w:type="dxa"/>
          </w:tcPr>
          <w:p w14:paraId="195E0ADE" w14:textId="77777777" w:rsidR="003C5EB1" w:rsidRPr="00FF3575" w:rsidRDefault="003C5EB1" w:rsidP="003C5EB1">
            <w:r w:rsidRPr="00FF3575">
              <w:rPr>
                <w:rFonts w:hint="eastAsia"/>
              </w:rPr>
              <w:lastRenderedPageBreak/>
              <w:t>[</w:t>
            </w:r>
            <w:bookmarkStart w:id="1115" w:name="ID_1287_Ⅶ"/>
            <w:r w:rsidRPr="00FF3575">
              <w:t>1287</w:t>
            </w:r>
            <w:bookmarkEnd w:id="1115"/>
            <w:r w:rsidRPr="00FF3575">
              <w:rPr>
                <w:rFonts w:hint="eastAsia"/>
              </w:rPr>
              <w:t>]</w:t>
            </w:r>
            <w:r w:rsidRPr="00FF3575">
              <w:rPr>
                <w:rFonts w:hint="eastAsia"/>
              </w:rPr>
              <w:t>明細別材工共コード</w:t>
            </w:r>
          </w:p>
          <w:p w14:paraId="47D3A1D7" w14:textId="77777777" w:rsidR="003C5EB1" w:rsidRPr="00FF3575" w:rsidRDefault="003C5EB1" w:rsidP="003C5EB1">
            <w:r w:rsidRPr="00FF3575">
              <w:rPr>
                <w:rFonts w:hint="eastAsia"/>
              </w:rPr>
              <w:t xml:space="preserve">　</w:t>
            </w:r>
            <w:r w:rsidRPr="00FF3575">
              <w:rPr>
                <w:rFonts w:hint="eastAsia"/>
              </w:rPr>
              <w:t>[</w:t>
            </w:r>
            <w:r w:rsidRPr="00FF3575">
              <w:t>1223</w:t>
            </w:r>
            <w:r w:rsidRPr="00FF3575">
              <w:rPr>
                <w:rFonts w:hint="eastAsia"/>
              </w:rPr>
              <w:t>]</w:t>
            </w:r>
            <w:r w:rsidRPr="00FF3575">
              <w:rPr>
                <w:rFonts w:hint="eastAsia"/>
              </w:rPr>
              <w:t>明細金額について材料のみ／工賃のみ／材料・工賃共を示すコード。</w:t>
            </w:r>
          </w:p>
        </w:tc>
      </w:tr>
    </w:tbl>
    <w:p w14:paraId="6FF6CABC" w14:textId="6DC491BC" w:rsidR="003C5EB1" w:rsidRPr="00FF3575" w:rsidRDefault="003C5EB1" w:rsidP="003C5EB1">
      <w:pPr>
        <w:spacing w:line="240" w:lineRule="exact"/>
        <w:ind w:left="199" w:hanging="199"/>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FD4BD9" w:rsidRPr="002F2CCB">
        <w:rPr>
          <w:rFonts w:hint="eastAsia"/>
          <w:color w:val="FF0000"/>
        </w:rPr>
        <w:t>第</w:t>
      </w:r>
      <w:r w:rsidR="00FD4BD9" w:rsidRPr="002F2CCB">
        <w:rPr>
          <w:color w:val="FF0000"/>
        </w:rPr>
        <w:t>3</w:t>
      </w:r>
      <w:r w:rsidR="00FD4BD9" w:rsidRPr="002F2CCB">
        <w:rPr>
          <w:rFonts w:hint="eastAsia"/>
          <w:color w:val="FF0000"/>
        </w:rPr>
        <w:t>章第</w:t>
      </w:r>
      <w:r w:rsidR="00FD4BD9" w:rsidRPr="002F2CCB">
        <w:rPr>
          <w:color w:val="FF0000"/>
        </w:rPr>
        <w:t>3</w:t>
      </w:r>
      <w:r w:rsidR="00FD4BD9" w:rsidRPr="002F2CCB">
        <w:rPr>
          <w:rFonts w:hint="eastAsia"/>
          <w:color w:val="FF0000"/>
        </w:rPr>
        <w:t>節</w:t>
      </w:r>
      <w:r w:rsidRPr="00FF3575">
        <w:rPr>
          <w:rFonts w:hint="eastAsia"/>
        </w:rPr>
        <w:t>3.</w:t>
      </w:r>
      <w:r w:rsidR="004F4926">
        <w:t xml:space="preserve"> </w:t>
      </w:r>
      <w:r w:rsidRPr="00FF3575">
        <w:rPr>
          <w:rFonts w:hint="eastAsia"/>
        </w:rPr>
        <w:t>21.3</w:t>
      </w:r>
      <w:r w:rsidRPr="00FF3575">
        <w:rPr>
          <w:rFonts w:hint="eastAsia"/>
        </w:rPr>
        <w:t>明細別材工共コードリスト」（</w:t>
      </w:r>
      <w:r w:rsidR="00517F7A">
        <w:rPr>
          <w:rFonts w:hint="eastAsia"/>
        </w:rPr>
        <w:t>次表参照</w:t>
      </w:r>
      <w:r w:rsidRPr="00FF3575">
        <w:rPr>
          <w:rFonts w:hint="eastAsia"/>
        </w:rPr>
        <w:t>）に準拠する。</w:t>
      </w:r>
    </w:p>
    <w:p w14:paraId="69CC831C" w14:textId="77777777" w:rsidR="003C5EB1" w:rsidRPr="00FF3575" w:rsidRDefault="003C5EB1" w:rsidP="003C5EB1"/>
    <w:p w14:paraId="65CEA9E7" w14:textId="5DC642D0"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43</w:t>
      </w:r>
      <w:r w:rsidRPr="00FF3575">
        <w:fldChar w:fldCharType="end"/>
      </w:r>
      <w:r w:rsidRPr="00FF3575">
        <w:rPr>
          <w:rFonts w:hint="eastAsia"/>
        </w:rPr>
        <w:t xml:space="preserve">　</w:t>
      </w:r>
      <w:r w:rsidR="003C5EB1" w:rsidRPr="00FF3575">
        <w:rPr>
          <w:rFonts w:hint="eastAsia"/>
        </w:rPr>
        <w:t>明細別材工共コードリスト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1620"/>
      </w:tblGrid>
      <w:tr w:rsidR="00FF3575" w:rsidRPr="00FF3575" w14:paraId="71769550" w14:textId="77777777" w:rsidTr="003C5EB1">
        <w:trPr>
          <w:jc w:val="center"/>
        </w:trPr>
        <w:tc>
          <w:tcPr>
            <w:tcW w:w="2259" w:type="dxa"/>
            <w:tcBorders>
              <w:top w:val="single" w:sz="12" w:space="0" w:color="auto"/>
              <w:left w:val="single" w:sz="12" w:space="0" w:color="auto"/>
              <w:bottom w:val="single" w:sz="12" w:space="0" w:color="auto"/>
            </w:tcBorders>
            <w:shd w:val="clear" w:color="auto" w:fill="FFFFFF"/>
          </w:tcPr>
          <w:p w14:paraId="4458EFDD" w14:textId="77777777" w:rsidR="003C5EB1" w:rsidRPr="00FF3575" w:rsidRDefault="003C5EB1" w:rsidP="003C5EB1">
            <w:pPr>
              <w:jc w:val="center"/>
            </w:pPr>
            <w:r w:rsidRPr="00FF3575">
              <w:rPr>
                <w:rFonts w:hint="eastAsia"/>
              </w:rPr>
              <w:t>明細別材工共コード</w:t>
            </w:r>
          </w:p>
        </w:tc>
        <w:tc>
          <w:tcPr>
            <w:tcW w:w="1620" w:type="dxa"/>
            <w:tcBorders>
              <w:top w:val="single" w:sz="12" w:space="0" w:color="auto"/>
              <w:bottom w:val="single" w:sz="12" w:space="0" w:color="auto"/>
              <w:right w:val="single" w:sz="12" w:space="0" w:color="auto"/>
            </w:tcBorders>
            <w:shd w:val="clear" w:color="auto" w:fill="FFFFFF"/>
          </w:tcPr>
          <w:p w14:paraId="22F6CF2C" w14:textId="77777777" w:rsidR="003C5EB1" w:rsidRPr="00FF3575" w:rsidRDefault="003C5EB1" w:rsidP="003C5EB1">
            <w:pPr>
              <w:jc w:val="center"/>
            </w:pPr>
            <w:r w:rsidRPr="00FF3575">
              <w:rPr>
                <w:rFonts w:hint="eastAsia"/>
              </w:rPr>
              <w:t>内容</w:t>
            </w:r>
          </w:p>
        </w:tc>
      </w:tr>
      <w:tr w:rsidR="00FF3575" w:rsidRPr="00FF3575" w14:paraId="517A51B2" w14:textId="77777777" w:rsidTr="003C5EB1">
        <w:trPr>
          <w:jc w:val="center"/>
        </w:trPr>
        <w:tc>
          <w:tcPr>
            <w:tcW w:w="2259" w:type="dxa"/>
            <w:tcBorders>
              <w:top w:val="single" w:sz="12" w:space="0" w:color="auto"/>
            </w:tcBorders>
          </w:tcPr>
          <w:p w14:paraId="6D4AFF18" w14:textId="77777777" w:rsidR="003C5EB1" w:rsidRPr="00FF3575" w:rsidRDefault="003C5EB1" w:rsidP="003C5EB1">
            <w:pPr>
              <w:jc w:val="center"/>
              <w:rPr>
                <w:sz w:val="20"/>
              </w:rPr>
            </w:pPr>
            <w:r w:rsidRPr="00FF3575">
              <w:rPr>
                <w:rFonts w:hint="eastAsia"/>
                <w:sz w:val="20"/>
              </w:rPr>
              <w:t>02</w:t>
            </w:r>
          </w:p>
        </w:tc>
        <w:tc>
          <w:tcPr>
            <w:tcW w:w="1620" w:type="dxa"/>
            <w:tcBorders>
              <w:top w:val="single" w:sz="12" w:space="0" w:color="auto"/>
            </w:tcBorders>
          </w:tcPr>
          <w:p w14:paraId="71291E3F" w14:textId="77777777" w:rsidR="003C5EB1" w:rsidRPr="00FF3575" w:rsidRDefault="003C5EB1" w:rsidP="003C5EB1">
            <w:pPr>
              <w:jc w:val="center"/>
              <w:rPr>
                <w:sz w:val="20"/>
              </w:rPr>
            </w:pPr>
            <w:r w:rsidRPr="00FF3575">
              <w:rPr>
                <w:rFonts w:hint="eastAsia"/>
                <w:sz w:val="20"/>
              </w:rPr>
              <w:t>材料のみ</w:t>
            </w:r>
          </w:p>
        </w:tc>
      </w:tr>
      <w:tr w:rsidR="00FF3575" w:rsidRPr="00FF3575" w14:paraId="5E5FC257" w14:textId="77777777" w:rsidTr="003C5EB1">
        <w:trPr>
          <w:jc w:val="center"/>
        </w:trPr>
        <w:tc>
          <w:tcPr>
            <w:tcW w:w="2259" w:type="dxa"/>
          </w:tcPr>
          <w:p w14:paraId="5C9CE86A" w14:textId="77777777" w:rsidR="003C5EB1" w:rsidRPr="00FF3575" w:rsidRDefault="003C5EB1" w:rsidP="003C5EB1">
            <w:pPr>
              <w:jc w:val="center"/>
              <w:rPr>
                <w:sz w:val="20"/>
              </w:rPr>
            </w:pPr>
            <w:r w:rsidRPr="00FF3575">
              <w:rPr>
                <w:rFonts w:hint="eastAsia"/>
                <w:sz w:val="20"/>
              </w:rPr>
              <w:t>04</w:t>
            </w:r>
          </w:p>
        </w:tc>
        <w:tc>
          <w:tcPr>
            <w:tcW w:w="1620" w:type="dxa"/>
          </w:tcPr>
          <w:p w14:paraId="0A8D00AE" w14:textId="77777777" w:rsidR="003C5EB1" w:rsidRPr="00FF3575" w:rsidRDefault="003C5EB1" w:rsidP="003C5EB1">
            <w:pPr>
              <w:jc w:val="center"/>
              <w:rPr>
                <w:sz w:val="20"/>
              </w:rPr>
            </w:pPr>
            <w:r w:rsidRPr="00FF3575">
              <w:rPr>
                <w:rFonts w:hint="eastAsia"/>
                <w:sz w:val="20"/>
              </w:rPr>
              <w:t>工賃のみ</w:t>
            </w:r>
          </w:p>
        </w:tc>
      </w:tr>
      <w:tr w:rsidR="003C5EB1" w:rsidRPr="00FF3575" w14:paraId="450B7147" w14:textId="77777777" w:rsidTr="003C5EB1">
        <w:trPr>
          <w:jc w:val="center"/>
        </w:trPr>
        <w:tc>
          <w:tcPr>
            <w:tcW w:w="2259" w:type="dxa"/>
          </w:tcPr>
          <w:p w14:paraId="1AAF671D" w14:textId="77777777" w:rsidR="003C5EB1" w:rsidRPr="00FF3575" w:rsidRDefault="003C5EB1" w:rsidP="003C5EB1">
            <w:pPr>
              <w:jc w:val="center"/>
              <w:rPr>
                <w:sz w:val="20"/>
              </w:rPr>
            </w:pPr>
            <w:r w:rsidRPr="00FF3575">
              <w:rPr>
                <w:rFonts w:hint="eastAsia"/>
                <w:sz w:val="20"/>
              </w:rPr>
              <w:t>06</w:t>
            </w:r>
          </w:p>
        </w:tc>
        <w:tc>
          <w:tcPr>
            <w:tcW w:w="1620" w:type="dxa"/>
          </w:tcPr>
          <w:p w14:paraId="56137F67" w14:textId="77777777" w:rsidR="003C5EB1" w:rsidRPr="00FF3575" w:rsidRDefault="003C5EB1" w:rsidP="003C5EB1">
            <w:pPr>
              <w:jc w:val="center"/>
              <w:rPr>
                <w:sz w:val="20"/>
              </w:rPr>
            </w:pPr>
            <w:r w:rsidRPr="00FF3575">
              <w:rPr>
                <w:rFonts w:hint="eastAsia"/>
                <w:sz w:val="20"/>
              </w:rPr>
              <w:t>材料・工賃共</w:t>
            </w:r>
          </w:p>
        </w:tc>
      </w:tr>
    </w:tbl>
    <w:p w14:paraId="630588F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2C8E9C4E" w14:textId="77777777" w:rsidTr="003C5EB1">
        <w:trPr>
          <w:cantSplit/>
        </w:trPr>
        <w:tc>
          <w:tcPr>
            <w:tcW w:w="8702" w:type="dxa"/>
          </w:tcPr>
          <w:p w14:paraId="6664FD5E" w14:textId="77777777" w:rsidR="003C5EB1" w:rsidRPr="00FF3575" w:rsidRDefault="003C5EB1" w:rsidP="003C5EB1">
            <w:r w:rsidRPr="00FF3575">
              <w:rPr>
                <w:rFonts w:hint="eastAsia"/>
              </w:rPr>
              <w:t>[</w:t>
            </w:r>
            <w:bookmarkStart w:id="1116" w:name="ID_1279_Ⅶ"/>
            <w:r w:rsidRPr="00FF3575">
              <w:t>1279</w:t>
            </w:r>
            <w:bookmarkEnd w:id="1116"/>
            <w:r w:rsidRPr="00FF3575">
              <w:rPr>
                <w:rFonts w:hint="eastAsia"/>
              </w:rPr>
              <w:t>]</w:t>
            </w:r>
            <w:r w:rsidRPr="00FF3575">
              <w:rPr>
                <w:rFonts w:hint="eastAsia"/>
              </w:rPr>
              <w:t>建設資機材コード</w:t>
            </w:r>
          </w:p>
          <w:p w14:paraId="4B58E679" w14:textId="77777777" w:rsidR="003C5EB1" w:rsidRPr="00FF3575" w:rsidRDefault="003C5EB1" w:rsidP="003C5EB1">
            <w:r w:rsidRPr="00FF3575">
              <w:rPr>
                <w:rFonts w:hint="eastAsia"/>
              </w:rPr>
              <w:t xml:space="preserve">　建設資機材に対して採番された中間コード。</w:t>
            </w:r>
          </w:p>
        </w:tc>
      </w:tr>
    </w:tbl>
    <w:p w14:paraId="760F28D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7ED3AE62" w14:textId="77777777" w:rsidTr="003C5EB1">
        <w:trPr>
          <w:cantSplit/>
        </w:trPr>
        <w:tc>
          <w:tcPr>
            <w:tcW w:w="8702" w:type="dxa"/>
          </w:tcPr>
          <w:p w14:paraId="3E9E850A" w14:textId="77777777" w:rsidR="003C5EB1" w:rsidRPr="00FF3575" w:rsidRDefault="003C5EB1" w:rsidP="003C5EB1">
            <w:r w:rsidRPr="00FF3575">
              <w:rPr>
                <w:rFonts w:hint="eastAsia"/>
              </w:rPr>
              <w:t>[</w:t>
            </w:r>
            <w:bookmarkStart w:id="1117" w:name="ID_1280_Ⅶ"/>
            <w:r w:rsidRPr="00FF3575">
              <w:t>1280</w:t>
            </w:r>
            <w:bookmarkEnd w:id="1117"/>
            <w:r w:rsidRPr="00FF3575">
              <w:rPr>
                <w:rFonts w:hint="eastAsia"/>
              </w:rPr>
              <w:t>]</w:t>
            </w:r>
            <w:r w:rsidRPr="00FF3575">
              <w:rPr>
                <w:rFonts w:hint="eastAsia"/>
              </w:rPr>
              <w:t>コード送信側変換結果コード</w:t>
            </w:r>
          </w:p>
          <w:p w14:paraId="6262AEAB" w14:textId="77777777" w:rsidR="003C5EB1" w:rsidRPr="00FF3575" w:rsidRDefault="003C5EB1" w:rsidP="003C5EB1">
            <w:r w:rsidRPr="00FF3575">
              <w:rPr>
                <w:rFonts w:hint="eastAsia"/>
              </w:rPr>
              <w:t xml:space="preserve">　建設資機材コード送信側におけるコード変換の変換結果を示すコード。コード変換時にコード変換プログラムが自動生成する。</w:t>
            </w:r>
          </w:p>
        </w:tc>
      </w:tr>
    </w:tbl>
    <w:p w14:paraId="19D5E4C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43C7AFAD" w14:textId="77777777" w:rsidTr="003C5EB1">
        <w:trPr>
          <w:cantSplit/>
        </w:trPr>
        <w:tc>
          <w:tcPr>
            <w:tcW w:w="8702" w:type="dxa"/>
          </w:tcPr>
          <w:p w14:paraId="3DB5A365" w14:textId="77777777" w:rsidR="003C5EB1" w:rsidRPr="00FF3575" w:rsidRDefault="003C5EB1" w:rsidP="003C5EB1">
            <w:r w:rsidRPr="00FF3575">
              <w:rPr>
                <w:rFonts w:hint="eastAsia"/>
              </w:rPr>
              <w:t>[</w:t>
            </w:r>
            <w:bookmarkStart w:id="1118" w:name="ID_1282_Ⅶ"/>
            <w:r w:rsidRPr="00FF3575">
              <w:t>1282</w:t>
            </w:r>
            <w:bookmarkEnd w:id="1118"/>
            <w:r w:rsidRPr="00FF3575">
              <w:rPr>
                <w:rFonts w:hint="eastAsia"/>
              </w:rPr>
              <w:t>]</w:t>
            </w:r>
            <w:r w:rsidRPr="00FF3575">
              <w:rPr>
                <w:rFonts w:hint="eastAsia"/>
              </w:rPr>
              <w:t>コード受信側変換結果コード</w:t>
            </w:r>
          </w:p>
          <w:p w14:paraId="7C4A2704" w14:textId="77777777" w:rsidR="003C5EB1" w:rsidRPr="00FF3575" w:rsidRDefault="003C5EB1" w:rsidP="003C5EB1">
            <w:r w:rsidRPr="00FF3575">
              <w:rPr>
                <w:rFonts w:hint="eastAsia"/>
              </w:rPr>
              <w:t xml:space="preserve">　建設資機材コード受信側におけるコード変換の変換結果を示すコード。コード変換時にコード変換プログラムが自動生成する。</w:t>
            </w:r>
          </w:p>
        </w:tc>
      </w:tr>
    </w:tbl>
    <w:p w14:paraId="5EAB56FD" w14:textId="77777777" w:rsidR="003C5EB1" w:rsidRPr="00FF3575" w:rsidRDefault="003C5EB1" w:rsidP="003C5EB1">
      <w:pPr>
        <w:rPr>
          <w:d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2EC34D0" w14:textId="77777777" w:rsidTr="003C5EB1">
        <w:trPr>
          <w:cantSplit/>
        </w:trPr>
        <w:tc>
          <w:tcPr>
            <w:tcW w:w="8702" w:type="dxa"/>
          </w:tcPr>
          <w:p w14:paraId="6E350B43" w14:textId="77777777" w:rsidR="003C5EB1" w:rsidRPr="00FF3575" w:rsidRDefault="003C5EB1" w:rsidP="003C5EB1">
            <w:r w:rsidRPr="00FF3575">
              <w:rPr>
                <w:rFonts w:hint="eastAsia"/>
              </w:rPr>
              <w:t>[</w:t>
            </w:r>
            <w:bookmarkStart w:id="1119" w:name="ID_1213_Ⅶ"/>
            <w:r w:rsidRPr="00FF3575">
              <w:t>1213</w:t>
            </w:r>
            <w:bookmarkEnd w:id="1119"/>
            <w:r w:rsidRPr="00FF3575">
              <w:rPr>
                <w:rFonts w:hint="eastAsia"/>
              </w:rPr>
              <w:t>]</w:t>
            </w:r>
            <w:r w:rsidRPr="00FF3575">
              <w:rPr>
                <w:rFonts w:hint="eastAsia"/>
              </w:rPr>
              <w:t>品名・名称</w:t>
            </w:r>
            <w:r w:rsidRPr="00FF3575">
              <w:t xml:space="preserve"> </w:t>
            </w:r>
          </w:p>
          <w:p w14:paraId="03FE0400" w14:textId="77777777" w:rsidR="003C5EB1" w:rsidRPr="00FF3575" w:rsidRDefault="003C5EB1" w:rsidP="003C5EB1">
            <w:r w:rsidRPr="00FF3575">
              <w:rPr>
                <w:rFonts w:hint="eastAsia"/>
              </w:rPr>
              <w:t xml:space="preserve">　品名・費目・工事科目名など名称。</w:t>
            </w:r>
          </w:p>
        </w:tc>
      </w:tr>
    </w:tbl>
    <w:p w14:paraId="7AB2EDF8"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3D603E34" w14:textId="77777777" w:rsidR="003C5EB1" w:rsidRPr="00FF3575" w:rsidRDefault="003C5EB1" w:rsidP="003C5EB1">
      <w:pPr>
        <w:spacing w:line="240" w:lineRule="exact"/>
      </w:pPr>
      <w:r w:rsidRPr="00FF3575">
        <w:rPr>
          <w:rFonts w:hint="eastAsia"/>
        </w:rPr>
        <w:t>・記載内容が前行と同じ場合も、「〃」、「同」、「同上」等は使用しない。</w:t>
      </w:r>
    </w:p>
    <w:p w14:paraId="303F1527" w14:textId="77777777" w:rsidR="003C5EB1" w:rsidRPr="00FF3575" w:rsidRDefault="003C5EB1" w:rsidP="003C5EB1">
      <w:r w:rsidRPr="00FF3575">
        <w:rPr>
          <w:rFonts w:hint="eastAsia"/>
        </w:rPr>
        <w:t>【例】磁器タイル</w:t>
      </w:r>
    </w:p>
    <w:p w14:paraId="7F1B3ED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60803F7" w14:textId="77777777" w:rsidTr="003C5EB1">
        <w:trPr>
          <w:cantSplit/>
        </w:trPr>
        <w:tc>
          <w:tcPr>
            <w:tcW w:w="8702" w:type="dxa"/>
          </w:tcPr>
          <w:p w14:paraId="53470830" w14:textId="77777777" w:rsidR="003C5EB1" w:rsidRPr="00FF3575" w:rsidRDefault="003C5EB1" w:rsidP="003C5EB1">
            <w:r w:rsidRPr="00FF3575">
              <w:rPr>
                <w:rFonts w:hint="eastAsia"/>
              </w:rPr>
              <w:t>[</w:t>
            </w:r>
            <w:bookmarkStart w:id="1120" w:name="ID_1214_Ⅶ"/>
            <w:r w:rsidRPr="00FF3575">
              <w:t>1214</w:t>
            </w:r>
            <w:bookmarkEnd w:id="1120"/>
            <w:r w:rsidRPr="00FF3575">
              <w:rPr>
                <w:rFonts w:hint="eastAsia"/>
              </w:rPr>
              <w:t>]</w:t>
            </w:r>
            <w:r w:rsidRPr="00FF3575">
              <w:rPr>
                <w:rFonts w:hint="eastAsia"/>
              </w:rPr>
              <w:t>規格・仕様・摘要</w:t>
            </w:r>
          </w:p>
          <w:p w14:paraId="6711EEEE" w14:textId="77777777" w:rsidR="003C5EB1" w:rsidRPr="00FF3575" w:rsidRDefault="003C5EB1" w:rsidP="003C5EB1">
            <w:r w:rsidRPr="00FF3575">
              <w:rPr>
                <w:rFonts w:hint="eastAsia"/>
              </w:rPr>
              <w:t xml:space="preserve">　規格・寸法・仕様などの摘要。</w:t>
            </w:r>
          </w:p>
        </w:tc>
      </w:tr>
    </w:tbl>
    <w:p w14:paraId="6C8CFCF6"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77D14839" w14:textId="77777777" w:rsidR="003C5EB1" w:rsidRPr="00FF3575" w:rsidRDefault="003C5EB1" w:rsidP="003C5EB1">
      <w:pPr>
        <w:spacing w:line="240" w:lineRule="exact"/>
      </w:pPr>
      <w:r w:rsidRPr="00FF3575">
        <w:rPr>
          <w:rFonts w:hint="eastAsia"/>
        </w:rPr>
        <w:t>・記載内容が前行と同じ場合も、「〃」、「同」、「同上」等は使用しない。</w:t>
      </w:r>
    </w:p>
    <w:p w14:paraId="32CCB169" w14:textId="77777777" w:rsidR="003C5EB1" w:rsidRPr="00FF3575" w:rsidRDefault="003C5EB1" w:rsidP="003C5EB1">
      <w:r w:rsidRPr="00FF3575">
        <w:rPr>
          <w:rFonts w:hint="eastAsia"/>
        </w:rPr>
        <w:t>【例】</w:t>
      </w:r>
      <w:r w:rsidRPr="00FF3575">
        <w:rPr>
          <w:rFonts w:hint="eastAsia"/>
        </w:rPr>
        <w:t>100</w:t>
      </w:r>
      <w:r w:rsidRPr="00FF3575">
        <w:rPr>
          <w:rFonts w:hint="eastAsia"/>
        </w:rPr>
        <w:t>角</w:t>
      </w:r>
    </w:p>
    <w:p w14:paraId="71BEE8FA" w14:textId="06A30DFB" w:rsidR="0016275A" w:rsidRDefault="0016275A">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DCF5A7D" w14:textId="77777777" w:rsidTr="003C5EB1">
        <w:trPr>
          <w:cantSplit/>
        </w:trPr>
        <w:tc>
          <w:tcPr>
            <w:tcW w:w="8702" w:type="dxa"/>
          </w:tcPr>
          <w:p w14:paraId="43FCA4DF" w14:textId="77777777" w:rsidR="003C5EB1" w:rsidRPr="00FF3575" w:rsidRDefault="003C5EB1" w:rsidP="003C5EB1">
            <w:r w:rsidRPr="00FF3575">
              <w:rPr>
                <w:rFonts w:hint="eastAsia"/>
              </w:rPr>
              <w:lastRenderedPageBreak/>
              <w:t>[</w:t>
            </w:r>
            <w:bookmarkStart w:id="1121" w:name="ID_1208_Ⅶ"/>
            <w:r w:rsidRPr="00FF3575">
              <w:t>1208</w:t>
            </w:r>
            <w:bookmarkEnd w:id="1121"/>
            <w:r w:rsidRPr="00FF3575">
              <w:rPr>
                <w:rFonts w:hint="eastAsia"/>
              </w:rPr>
              <w:t>]</w:t>
            </w:r>
            <w:r w:rsidRPr="00FF3575">
              <w:rPr>
                <w:rFonts w:hint="eastAsia"/>
              </w:rPr>
              <w:t>使用期間</w:t>
            </w:r>
          </w:p>
          <w:p w14:paraId="4E4DE823" w14:textId="77777777" w:rsidR="003C5EB1" w:rsidRPr="00FF3575" w:rsidRDefault="003C5EB1" w:rsidP="003C5EB1">
            <w:r w:rsidRPr="00FF3575">
              <w:rPr>
                <w:rFonts w:hint="eastAsia"/>
              </w:rPr>
              <w:t xml:space="preserve">　レンタル・リース取引の場合の使用期間。</w:t>
            </w:r>
          </w:p>
        </w:tc>
      </w:tr>
    </w:tbl>
    <w:p w14:paraId="36CF23BC" w14:textId="77777777" w:rsidR="003C5EB1" w:rsidRPr="00FF3575" w:rsidRDefault="003C5EB1" w:rsidP="003C5EB1">
      <w:pPr>
        <w:spacing w:line="240" w:lineRule="exact"/>
      </w:pPr>
      <w:r w:rsidRPr="00FF3575">
        <w:rPr>
          <w:rFonts w:hint="eastAsia"/>
        </w:rPr>
        <w:t>・当月査定方式の場合に使用する。当月に使用した実績を記載する。</w:t>
      </w:r>
    </w:p>
    <w:p w14:paraId="439AB139" w14:textId="77777777" w:rsidR="003C5EB1" w:rsidRPr="00FF3575" w:rsidRDefault="003C5EB1" w:rsidP="003C5EB1">
      <w:r w:rsidRPr="00FF3575">
        <w:rPr>
          <w:rFonts w:hint="eastAsia"/>
        </w:rPr>
        <w:t>【例】重機</w:t>
      </w:r>
      <w:r w:rsidRPr="00FF3575">
        <w:rPr>
          <w:rFonts w:hint="eastAsia"/>
        </w:rPr>
        <w:t>2</w:t>
      </w:r>
      <w:r w:rsidRPr="00FF3575">
        <w:rPr>
          <w:rFonts w:hint="eastAsia"/>
        </w:rPr>
        <w:t>台を</w:t>
      </w:r>
      <w:r w:rsidRPr="00FF3575">
        <w:rPr>
          <w:rFonts w:hint="eastAsia"/>
        </w:rPr>
        <w:t>5</w:t>
      </w:r>
      <w:r w:rsidRPr="00FF3575">
        <w:rPr>
          <w:rFonts w:hint="eastAsia"/>
        </w:rPr>
        <w:t>ヶ月の実績としてレンタルした場合、数量、単位の表記は次の通りとなる。</w:t>
      </w:r>
    </w:p>
    <w:p w14:paraId="208DADF4" w14:textId="77777777" w:rsidR="003C5EB1" w:rsidRPr="00FF3575" w:rsidRDefault="003C5EB1" w:rsidP="003C5EB1">
      <w:pPr>
        <w:tabs>
          <w:tab w:val="left" w:pos="540"/>
          <w:tab w:val="left" w:pos="2880"/>
        </w:tabs>
        <w:spacing w:line="240" w:lineRule="exact"/>
        <w:ind w:firstLine="540"/>
        <w:rPr>
          <w:lang w:eastAsia="zh-TW"/>
        </w:rPr>
      </w:pPr>
      <w:r w:rsidRPr="00FF3575">
        <w:rPr>
          <w:rFonts w:hint="eastAsia"/>
          <w:lang w:eastAsia="zh-TW"/>
        </w:rPr>
        <w:t>[1208]</w:t>
      </w:r>
      <w:r w:rsidRPr="00FF3575">
        <w:rPr>
          <w:rFonts w:hint="eastAsia"/>
          <w:lang w:eastAsia="zh-TW"/>
        </w:rPr>
        <w:t>使用期間</w:t>
      </w:r>
      <w:r w:rsidRPr="00FF3575">
        <w:rPr>
          <w:rFonts w:hint="eastAsia"/>
          <w:lang w:eastAsia="zh-TW"/>
        </w:rPr>
        <w:tab/>
        <w:t>5</w:t>
      </w:r>
    </w:p>
    <w:p w14:paraId="76571FBC" w14:textId="77777777" w:rsidR="003C5EB1" w:rsidRPr="00FF3575" w:rsidRDefault="003C5EB1" w:rsidP="003C5EB1">
      <w:pPr>
        <w:tabs>
          <w:tab w:val="left" w:pos="540"/>
          <w:tab w:val="left" w:pos="2880"/>
        </w:tabs>
        <w:spacing w:line="240" w:lineRule="exact"/>
        <w:ind w:firstLine="540"/>
        <w:rPr>
          <w:lang w:eastAsia="zh-TW"/>
        </w:rPr>
      </w:pPr>
      <w:r w:rsidRPr="00FF3575">
        <w:rPr>
          <w:rFonts w:hint="eastAsia"/>
          <w:lang w:eastAsia="zh-TW"/>
        </w:rPr>
        <w:t>[1209]</w:t>
      </w:r>
      <w:r w:rsidRPr="00FF3575">
        <w:rPr>
          <w:rFonts w:hint="eastAsia"/>
          <w:lang w:eastAsia="zh-TW"/>
        </w:rPr>
        <w:t>使用期間単位</w:t>
      </w:r>
      <w:r w:rsidRPr="00FF3575">
        <w:rPr>
          <w:rFonts w:hint="eastAsia"/>
          <w:lang w:eastAsia="zh-TW"/>
        </w:rPr>
        <w:tab/>
      </w:r>
      <w:r w:rsidRPr="00FF3575">
        <w:rPr>
          <w:rFonts w:hint="eastAsia"/>
          <w:lang w:eastAsia="zh-TW"/>
        </w:rPr>
        <w:t>月</w:t>
      </w:r>
    </w:p>
    <w:p w14:paraId="0769750C" w14:textId="77777777" w:rsidR="003C5EB1" w:rsidRPr="00FF3575" w:rsidRDefault="003C5EB1" w:rsidP="003C5EB1">
      <w:pPr>
        <w:tabs>
          <w:tab w:val="left" w:pos="540"/>
          <w:tab w:val="left" w:pos="2880"/>
        </w:tabs>
        <w:spacing w:line="240" w:lineRule="exact"/>
        <w:ind w:firstLine="540"/>
      </w:pPr>
      <w:r w:rsidRPr="00FF3575">
        <w:rPr>
          <w:rFonts w:hint="eastAsia"/>
        </w:rPr>
        <w:t>[1216]</w:t>
      </w:r>
      <w:r w:rsidRPr="00FF3575">
        <w:rPr>
          <w:rFonts w:hint="eastAsia"/>
        </w:rPr>
        <w:t>補助数量</w:t>
      </w:r>
      <w:r w:rsidRPr="00FF3575">
        <w:rPr>
          <w:rFonts w:hint="eastAsia"/>
        </w:rPr>
        <w:tab/>
        <w:t>2</w:t>
      </w:r>
    </w:p>
    <w:p w14:paraId="73BC09AC" w14:textId="77777777" w:rsidR="003C5EB1" w:rsidRPr="00FF3575" w:rsidRDefault="003C5EB1" w:rsidP="003C5EB1">
      <w:pPr>
        <w:tabs>
          <w:tab w:val="left" w:pos="540"/>
          <w:tab w:val="left" w:pos="2880"/>
        </w:tabs>
        <w:spacing w:line="240" w:lineRule="exact"/>
        <w:ind w:firstLine="540"/>
      </w:pPr>
      <w:r w:rsidRPr="00FF3575">
        <w:rPr>
          <w:rFonts w:hint="eastAsia"/>
        </w:rPr>
        <w:t>[1217]</w:t>
      </w:r>
      <w:r w:rsidRPr="00FF3575">
        <w:rPr>
          <w:rFonts w:hint="eastAsia"/>
        </w:rPr>
        <w:t>補助数量単位</w:t>
      </w:r>
      <w:r w:rsidRPr="00FF3575">
        <w:rPr>
          <w:rFonts w:hint="eastAsia"/>
        </w:rPr>
        <w:tab/>
      </w:r>
      <w:r w:rsidRPr="00FF3575">
        <w:rPr>
          <w:rFonts w:hint="eastAsia"/>
        </w:rPr>
        <w:t>台</w:t>
      </w:r>
    </w:p>
    <w:p w14:paraId="0FCC1428" w14:textId="77777777" w:rsidR="003C5EB1" w:rsidRPr="00FF3575" w:rsidRDefault="003C5EB1" w:rsidP="003C5EB1">
      <w:pPr>
        <w:tabs>
          <w:tab w:val="left" w:pos="540"/>
          <w:tab w:val="left" w:pos="2880"/>
        </w:tabs>
        <w:spacing w:line="240" w:lineRule="exact"/>
        <w:ind w:firstLine="540"/>
      </w:pPr>
      <w:r w:rsidRPr="00FF3575">
        <w:rPr>
          <w:rFonts w:hint="eastAsia"/>
        </w:rPr>
        <w:t>[1218]</w:t>
      </w:r>
      <w:r w:rsidRPr="00FF3575">
        <w:rPr>
          <w:rFonts w:hint="eastAsia"/>
        </w:rPr>
        <w:t>明細数量</w:t>
      </w:r>
      <w:r w:rsidRPr="00FF3575">
        <w:rPr>
          <w:rFonts w:hint="eastAsia"/>
        </w:rPr>
        <w:tab/>
        <w:t>10</w:t>
      </w:r>
    </w:p>
    <w:p w14:paraId="232E01FF" w14:textId="77777777" w:rsidR="003C5EB1" w:rsidRPr="00FF3575" w:rsidRDefault="003C5EB1" w:rsidP="003C5EB1">
      <w:pPr>
        <w:tabs>
          <w:tab w:val="left" w:pos="540"/>
          <w:tab w:val="left" w:pos="2880"/>
        </w:tabs>
        <w:spacing w:line="240" w:lineRule="exact"/>
        <w:ind w:firstLine="540"/>
      </w:pPr>
      <w:r w:rsidRPr="00FF3575">
        <w:rPr>
          <w:rFonts w:hint="eastAsia"/>
        </w:rPr>
        <w:t>[1219]</w:t>
      </w:r>
      <w:r w:rsidRPr="00FF3575">
        <w:rPr>
          <w:rFonts w:hint="eastAsia"/>
        </w:rPr>
        <w:t>明細数量単位台</w:t>
      </w:r>
      <w:r w:rsidRPr="00FF3575">
        <w:rPr>
          <w:rFonts w:hint="eastAsia"/>
        </w:rPr>
        <w:tab/>
      </w:r>
      <w:r w:rsidRPr="00FF3575">
        <w:rPr>
          <w:rFonts w:hint="eastAsia"/>
        </w:rPr>
        <w:t>月</w:t>
      </w:r>
    </w:p>
    <w:p w14:paraId="370F67B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C9B8F5E" w14:textId="77777777" w:rsidTr="003C5EB1">
        <w:trPr>
          <w:cantSplit/>
        </w:trPr>
        <w:tc>
          <w:tcPr>
            <w:tcW w:w="8702" w:type="dxa"/>
          </w:tcPr>
          <w:p w14:paraId="650A5CF3" w14:textId="77777777" w:rsidR="003C5EB1" w:rsidRPr="00FF3575" w:rsidRDefault="003C5EB1" w:rsidP="003C5EB1">
            <w:r w:rsidRPr="00FF3575">
              <w:rPr>
                <w:rFonts w:hint="eastAsia"/>
              </w:rPr>
              <w:t>[</w:t>
            </w:r>
            <w:bookmarkStart w:id="1122" w:name="ID_1209_Ⅶ"/>
            <w:r w:rsidRPr="00FF3575">
              <w:t>1209</w:t>
            </w:r>
            <w:bookmarkEnd w:id="1122"/>
            <w:r w:rsidRPr="00FF3575">
              <w:rPr>
                <w:rFonts w:hint="eastAsia"/>
              </w:rPr>
              <w:t>]</w:t>
            </w:r>
            <w:r w:rsidRPr="00FF3575">
              <w:rPr>
                <w:rFonts w:hint="eastAsia"/>
              </w:rPr>
              <w:t>使用期間単位</w:t>
            </w:r>
          </w:p>
          <w:p w14:paraId="599CBA15" w14:textId="77777777" w:rsidR="003C5EB1" w:rsidRPr="00FF3575" w:rsidRDefault="003C5EB1" w:rsidP="003C5EB1">
            <w:r w:rsidRPr="00FF3575">
              <w:rPr>
                <w:rFonts w:hint="eastAsia"/>
              </w:rPr>
              <w:t xml:space="preserve">　レンタル・リース取引の場合の使用期間単位。</w:t>
            </w:r>
          </w:p>
        </w:tc>
      </w:tr>
    </w:tbl>
    <w:p w14:paraId="26D7FDE3" w14:textId="2917CBCA" w:rsidR="003C5EB1" w:rsidRPr="00FF3575" w:rsidRDefault="003C5EB1" w:rsidP="003C5EB1">
      <w:pPr>
        <w:spacing w:line="240" w:lineRule="exact"/>
        <w:ind w:left="199" w:hanging="199"/>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FD4BD9" w:rsidRPr="00645B81">
        <w:rPr>
          <w:rFonts w:hint="eastAsia"/>
          <w:color w:val="FF0000"/>
        </w:rPr>
        <w:t>第</w:t>
      </w:r>
      <w:r w:rsidR="00FD4BD9" w:rsidRPr="00645B81">
        <w:rPr>
          <w:rFonts w:hint="eastAsia"/>
          <w:color w:val="FF0000"/>
        </w:rPr>
        <w:t>3</w:t>
      </w:r>
      <w:r w:rsidR="00FD4BD9" w:rsidRPr="00645B81">
        <w:rPr>
          <w:rFonts w:hint="eastAsia"/>
          <w:color w:val="FF0000"/>
        </w:rPr>
        <w:t>章第</w:t>
      </w:r>
      <w:r w:rsidR="00FD4BD9" w:rsidRPr="00645B81">
        <w:rPr>
          <w:rFonts w:hint="eastAsia"/>
          <w:color w:val="FF0000"/>
        </w:rPr>
        <w:t>3</w:t>
      </w:r>
      <w:r w:rsidR="00FD4BD9" w:rsidRPr="00645B81">
        <w:rPr>
          <w:rFonts w:hint="eastAsia"/>
          <w:color w:val="FF0000"/>
        </w:rPr>
        <w:t>節</w:t>
      </w:r>
      <w:r w:rsidR="004F4926">
        <w:rPr>
          <w:rFonts w:hint="eastAsia"/>
          <w:color w:val="FF0000"/>
        </w:rPr>
        <w:t>3</w:t>
      </w:r>
      <w:r w:rsidR="004F4926">
        <w:rPr>
          <w:color w:val="FF0000"/>
        </w:rPr>
        <w:t xml:space="preserve">. </w:t>
      </w:r>
      <w:r w:rsidRPr="00FF3575">
        <w:rPr>
          <w:rFonts w:hint="eastAsia"/>
        </w:rPr>
        <w:t>3.12</w:t>
      </w:r>
      <w:r w:rsidRPr="00FF3575">
        <w:rPr>
          <w:rFonts w:hint="eastAsia"/>
        </w:rPr>
        <w:t>単位コード」に準拠する。</w:t>
      </w:r>
    </w:p>
    <w:p w14:paraId="4733C74E" w14:textId="77777777" w:rsidR="003C5EB1" w:rsidRPr="00FF3575" w:rsidRDefault="003C5EB1" w:rsidP="003C5EB1">
      <w:pPr>
        <w:spacing w:line="240" w:lineRule="exact"/>
      </w:pPr>
      <w:r w:rsidRPr="00FF3575">
        <w:rPr>
          <w:rFonts w:hint="eastAsia"/>
        </w:rPr>
        <w:t>・ただし、</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2871CD02" w14:textId="10F1CCD7" w:rsidR="003C5EB1" w:rsidRPr="00FF3575" w:rsidRDefault="003C5EB1" w:rsidP="003C5EB1">
      <w:pPr>
        <w:spacing w:line="240" w:lineRule="exact"/>
        <w:ind w:left="113" w:hanging="113"/>
      </w:pPr>
      <w:r w:rsidRPr="00FF3575">
        <w:rPr>
          <w:rFonts w:hint="eastAsia"/>
        </w:rPr>
        <w:t>・半角文字を使用する場合、「</w:t>
      </w:r>
      <w:r w:rsidRPr="00FF3575">
        <w:t>I.</w:t>
      </w:r>
      <w:r w:rsidRPr="00FF3575">
        <w:rPr>
          <w:rFonts w:hint="eastAsia"/>
        </w:rPr>
        <w:t>シンタックスルール」に記載した「【重要事項</w:t>
      </w:r>
      <w:r w:rsidR="00F558F1" w:rsidRPr="002F2CCB">
        <w:rPr>
          <w:color w:val="FF0000"/>
        </w:rPr>
        <w:t>3</w:t>
      </w:r>
      <w:r w:rsidRPr="00FF3575">
        <w:rPr>
          <w:rFonts w:hint="eastAsia"/>
        </w:rPr>
        <w:t>】単位の記載について」を遵守する。</w:t>
      </w:r>
    </w:p>
    <w:p w14:paraId="30D29F1E" w14:textId="77777777" w:rsidR="003C5EB1" w:rsidRPr="00FF3575" w:rsidRDefault="003C5EB1" w:rsidP="003C5EB1">
      <w:pPr>
        <w:spacing w:line="240" w:lineRule="exact"/>
      </w:pPr>
      <w:r w:rsidRPr="00FF3575">
        <w:rPr>
          <w:rFonts w:hint="eastAsia"/>
        </w:rPr>
        <w:t>・単位が前行と同じ場合でも、「〃」、「同」、「同上」等は使用しない。</w:t>
      </w:r>
    </w:p>
    <w:p w14:paraId="1B2F102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E6FC042" w14:textId="77777777" w:rsidTr="003C5EB1">
        <w:trPr>
          <w:cantSplit/>
        </w:trPr>
        <w:tc>
          <w:tcPr>
            <w:tcW w:w="8702" w:type="dxa"/>
          </w:tcPr>
          <w:p w14:paraId="778A6760" w14:textId="77777777" w:rsidR="003C5EB1" w:rsidRPr="00FF3575" w:rsidRDefault="003C5EB1" w:rsidP="003C5EB1">
            <w:r w:rsidRPr="00FF3575">
              <w:rPr>
                <w:rFonts w:hint="eastAsia"/>
              </w:rPr>
              <w:t>[</w:t>
            </w:r>
            <w:bookmarkStart w:id="1123" w:name="ID_1206_Ⅶ"/>
            <w:r w:rsidRPr="00FF3575">
              <w:t>120</w:t>
            </w:r>
            <w:r w:rsidRPr="00FF3575">
              <w:rPr>
                <w:rFonts w:hint="eastAsia"/>
              </w:rPr>
              <w:t>6</w:t>
            </w:r>
            <w:bookmarkEnd w:id="1123"/>
            <w:r w:rsidRPr="00FF3575">
              <w:rPr>
                <w:rFonts w:hint="eastAsia"/>
              </w:rPr>
              <w:t>]</w:t>
            </w:r>
            <w:r w:rsidRPr="00FF3575">
              <w:rPr>
                <w:rFonts w:hint="eastAsia"/>
              </w:rPr>
              <w:t>使用期間開始日</w:t>
            </w:r>
          </w:p>
          <w:p w14:paraId="13ACC038" w14:textId="77777777" w:rsidR="003C5EB1" w:rsidRPr="00FF3575" w:rsidRDefault="003C5EB1" w:rsidP="003C5EB1">
            <w:r w:rsidRPr="00FF3575">
              <w:rPr>
                <w:rFonts w:hint="eastAsia"/>
              </w:rPr>
              <w:t xml:space="preserve">　レンタル・リース取引の場合の使用開始年月日。</w:t>
            </w:r>
          </w:p>
          <w:p w14:paraId="6556DF03" w14:textId="77777777" w:rsidR="003C5EB1" w:rsidRPr="00FF3575" w:rsidRDefault="003C5EB1" w:rsidP="003C5EB1">
            <w:r w:rsidRPr="00FF3575">
              <w:rPr>
                <w:rFonts w:hint="eastAsia"/>
              </w:rPr>
              <w:t>[</w:t>
            </w:r>
            <w:bookmarkStart w:id="1124" w:name="ID_1207_Ⅶ"/>
            <w:r w:rsidRPr="00FF3575">
              <w:rPr>
                <w:rFonts w:hint="eastAsia"/>
              </w:rPr>
              <w:t>1207</w:t>
            </w:r>
            <w:bookmarkEnd w:id="1124"/>
            <w:r w:rsidRPr="00FF3575">
              <w:rPr>
                <w:rFonts w:hint="eastAsia"/>
              </w:rPr>
              <w:t>]</w:t>
            </w:r>
            <w:r w:rsidRPr="00FF3575">
              <w:rPr>
                <w:rFonts w:hint="eastAsia"/>
              </w:rPr>
              <w:t>使用期間締切日</w:t>
            </w:r>
          </w:p>
          <w:p w14:paraId="50B6588C" w14:textId="77777777" w:rsidR="003C5EB1" w:rsidRPr="00FF3575" w:rsidRDefault="003C5EB1" w:rsidP="003C5EB1">
            <w:r w:rsidRPr="00FF3575">
              <w:rPr>
                <w:rFonts w:hint="eastAsia"/>
              </w:rPr>
              <w:t xml:space="preserve">　レンタル・リース取引の場合の使用終了年月日。</w:t>
            </w:r>
          </w:p>
        </w:tc>
      </w:tr>
    </w:tbl>
    <w:p w14:paraId="202F962B" w14:textId="77777777" w:rsidR="003C5EB1" w:rsidRPr="00FF3575" w:rsidRDefault="003C5EB1" w:rsidP="003C5EB1">
      <w:pPr>
        <w:spacing w:line="240" w:lineRule="exact"/>
        <w:ind w:left="113" w:hanging="113"/>
      </w:pPr>
      <w:r w:rsidRPr="00FF3575">
        <w:rPr>
          <w:rFonts w:hint="eastAsia"/>
        </w:rPr>
        <w:t>・レンタル、リース取引の当月査定方式の場合に、当月に使用した開始年月日と終了年月日の実績を記載する。</w:t>
      </w:r>
      <w:r w:rsidRPr="00FF3575">
        <w:rPr>
          <w:rFonts w:hint="eastAsia"/>
        </w:rPr>
        <w:t>[1208]</w:t>
      </w:r>
      <w:r w:rsidRPr="00FF3575">
        <w:rPr>
          <w:rFonts w:hint="eastAsia"/>
        </w:rPr>
        <w:t>使用期間の根拠となる開始日、終了日を表す。</w:t>
      </w:r>
    </w:p>
    <w:p w14:paraId="5CA0C291" w14:textId="263DB6AB" w:rsidR="003C5EB1" w:rsidRPr="002F2CCB" w:rsidRDefault="004F4926" w:rsidP="003C5EB1">
      <w:pPr>
        <w:rPr>
          <w:color w:val="FF0000"/>
        </w:rPr>
      </w:pPr>
      <w:r w:rsidRPr="002F2CCB">
        <w:rPr>
          <w:rFonts w:hint="eastAsia"/>
          <w:color w:val="FF0000"/>
        </w:rPr>
        <w:t>【例】</w:t>
      </w:r>
      <w:r w:rsidRPr="002F2CCB">
        <w:rPr>
          <w:color w:val="FF0000"/>
        </w:rPr>
        <w:t>20190501</w:t>
      </w:r>
    </w:p>
    <w:p w14:paraId="2B1DA6CC" w14:textId="77777777" w:rsidR="004F4926" w:rsidRPr="00FF3575" w:rsidRDefault="004F4926"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78A8841" w14:textId="77777777" w:rsidTr="003C5EB1">
        <w:trPr>
          <w:cantSplit/>
        </w:trPr>
        <w:tc>
          <w:tcPr>
            <w:tcW w:w="8702" w:type="dxa"/>
          </w:tcPr>
          <w:p w14:paraId="1E551170" w14:textId="77777777" w:rsidR="003C5EB1" w:rsidRPr="00FF3575" w:rsidRDefault="003C5EB1" w:rsidP="003C5EB1">
            <w:r w:rsidRPr="00FF3575">
              <w:rPr>
                <w:rFonts w:hint="eastAsia"/>
              </w:rPr>
              <w:t>[</w:t>
            </w:r>
            <w:bookmarkStart w:id="1125" w:name="ID_1216_Ⅶ"/>
            <w:r w:rsidRPr="00FF3575">
              <w:t>1216</w:t>
            </w:r>
            <w:bookmarkEnd w:id="1125"/>
            <w:r w:rsidRPr="00FF3575">
              <w:rPr>
                <w:rFonts w:hint="eastAsia"/>
              </w:rPr>
              <w:t>]</w:t>
            </w:r>
            <w:r w:rsidRPr="00FF3575">
              <w:rPr>
                <w:rFonts w:hint="eastAsia"/>
              </w:rPr>
              <w:t>補助数量</w:t>
            </w:r>
          </w:p>
          <w:p w14:paraId="408ACA95" w14:textId="77777777" w:rsidR="003C5EB1" w:rsidRPr="00FF3575" w:rsidRDefault="003C5EB1" w:rsidP="003C5EB1">
            <w:r w:rsidRPr="00FF3575">
              <w:rPr>
                <w:rFonts w:hint="eastAsia"/>
              </w:rPr>
              <w:t xml:space="preserve">　特に別表示が必要な数量。（例：本数・重量など）</w:t>
            </w:r>
          </w:p>
        </w:tc>
      </w:tr>
    </w:tbl>
    <w:p w14:paraId="0899DC17" w14:textId="77777777" w:rsidR="003C5EB1" w:rsidRPr="00FF3575" w:rsidRDefault="003C5EB1" w:rsidP="003C5EB1">
      <w:pPr>
        <w:spacing w:line="240" w:lineRule="exact"/>
        <w:ind w:left="199" w:hanging="199"/>
      </w:pPr>
      <w:r w:rsidRPr="00FF3575">
        <w:rPr>
          <w:rFonts w:hint="eastAsia"/>
        </w:rPr>
        <w:t>・レンタル、リース取引の場合に、使用期間を乗じない物量を表現するために使用する。</w:t>
      </w:r>
    </w:p>
    <w:p w14:paraId="119D13DC" w14:textId="77777777" w:rsidR="003C5EB1" w:rsidRPr="00FF3575" w:rsidRDefault="003C5EB1" w:rsidP="003C5EB1">
      <w:pPr>
        <w:spacing w:line="240" w:lineRule="exact"/>
        <w:ind w:left="199" w:hanging="199"/>
      </w:pPr>
      <w:r w:rsidRPr="00FF3575">
        <w:rPr>
          <w:rFonts w:hint="eastAsia"/>
        </w:rPr>
        <w:t>・当月査定方式の場合に使用する。当月に使用した実績を記載する。</w:t>
      </w:r>
    </w:p>
    <w:p w14:paraId="520F868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3D3478F" w14:textId="77777777" w:rsidTr="003C5EB1">
        <w:trPr>
          <w:cantSplit/>
        </w:trPr>
        <w:tc>
          <w:tcPr>
            <w:tcW w:w="8702" w:type="dxa"/>
          </w:tcPr>
          <w:p w14:paraId="38A9F929" w14:textId="77777777" w:rsidR="003C5EB1" w:rsidRPr="00FF3575" w:rsidRDefault="003C5EB1" w:rsidP="003C5EB1">
            <w:r w:rsidRPr="00FF3575">
              <w:rPr>
                <w:rFonts w:hint="eastAsia"/>
              </w:rPr>
              <w:t>[</w:t>
            </w:r>
            <w:bookmarkStart w:id="1126" w:name="ID_1217_Ⅶ"/>
            <w:r w:rsidRPr="00FF3575">
              <w:t>1217</w:t>
            </w:r>
            <w:bookmarkEnd w:id="1126"/>
            <w:r w:rsidRPr="00FF3575">
              <w:rPr>
                <w:rFonts w:hint="eastAsia"/>
              </w:rPr>
              <w:t>]</w:t>
            </w:r>
            <w:r w:rsidRPr="00FF3575">
              <w:rPr>
                <w:rFonts w:hint="eastAsia"/>
              </w:rPr>
              <w:t>補助数量単位</w:t>
            </w:r>
          </w:p>
          <w:p w14:paraId="6BC8723C" w14:textId="77777777" w:rsidR="003C5EB1" w:rsidRPr="00FF3575" w:rsidRDefault="003C5EB1" w:rsidP="003C5EB1">
            <w:r w:rsidRPr="00FF3575">
              <w:rPr>
                <w:rFonts w:hint="eastAsia"/>
              </w:rPr>
              <w:t xml:space="preserve">　</w:t>
            </w:r>
            <w:r w:rsidRPr="00FF3575">
              <w:rPr>
                <w:rFonts w:hint="eastAsia"/>
              </w:rPr>
              <w:t>[</w:t>
            </w:r>
            <w:r w:rsidRPr="00FF3575">
              <w:t>1216</w:t>
            </w:r>
            <w:r w:rsidRPr="00FF3575">
              <w:rPr>
                <w:rFonts w:hint="eastAsia"/>
              </w:rPr>
              <w:t>]</w:t>
            </w:r>
            <w:r w:rsidRPr="00FF3575">
              <w:rPr>
                <w:rFonts w:hint="eastAsia"/>
              </w:rPr>
              <w:t>補助数量の単位を示す単位コード。</w:t>
            </w:r>
          </w:p>
        </w:tc>
      </w:tr>
    </w:tbl>
    <w:p w14:paraId="5B6CF1D2" w14:textId="274C2062"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FD4BD9" w:rsidRPr="00645B81">
        <w:rPr>
          <w:rFonts w:hint="eastAsia"/>
          <w:color w:val="FF0000"/>
        </w:rPr>
        <w:t>第</w:t>
      </w:r>
      <w:r w:rsidR="00FD4BD9" w:rsidRPr="00645B81">
        <w:rPr>
          <w:rFonts w:hint="eastAsia"/>
          <w:color w:val="FF0000"/>
        </w:rPr>
        <w:t>3</w:t>
      </w:r>
      <w:r w:rsidR="00FD4BD9" w:rsidRPr="00645B81">
        <w:rPr>
          <w:rFonts w:hint="eastAsia"/>
          <w:color w:val="FF0000"/>
        </w:rPr>
        <w:t>章第</w:t>
      </w:r>
      <w:r w:rsidR="00FD4BD9" w:rsidRPr="00645B81">
        <w:rPr>
          <w:rFonts w:hint="eastAsia"/>
          <w:color w:val="FF0000"/>
        </w:rPr>
        <w:t>3</w:t>
      </w:r>
      <w:r w:rsidR="00FD4BD9" w:rsidRPr="00645B81">
        <w:rPr>
          <w:rFonts w:hint="eastAsia"/>
          <w:color w:val="FF0000"/>
        </w:rPr>
        <w:t>節</w:t>
      </w:r>
      <w:r w:rsidR="004F4926">
        <w:rPr>
          <w:rFonts w:hint="eastAsia"/>
          <w:color w:val="FF0000"/>
        </w:rPr>
        <w:t>3</w:t>
      </w:r>
      <w:r w:rsidR="004F4926">
        <w:rPr>
          <w:color w:val="FF0000"/>
        </w:rPr>
        <w:t xml:space="preserve">. </w:t>
      </w:r>
      <w:r w:rsidRPr="00FF3575">
        <w:rPr>
          <w:rFonts w:hint="eastAsia"/>
        </w:rPr>
        <w:t>3.12</w:t>
      </w:r>
      <w:r w:rsidRPr="00FF3575">
        <w:rPr>
          <w:rFonts w:hint="eastAsia"/>
        </w:rPr>
        <w:t>単位コード」に準拠する。</w:t>
      </w:r>
    </w:p>
    <w:p w14:paraId="7D85D9F4"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13076F96" w14:textId="2E8325FF" w:rsidR="003C5EB1" w:rsidRPr="00FF3575" w:rsidRDefault="003C5EB1" w:rsidP="003C5EB1">
      <w:pPr>
        <w:spacing w:line="240" w:lineRule="exact"/>
        <w:ind w:left="199" w:hanging="199"/>
      </w:pPr>
      <w:r w:rsidRPr="00FF3575">
        <w:rPr>
          <w:rFonts w:hint="eastAsia"/>
        </w:rPr>
        <w:t>・半角文字を使用する場合、「</w:t>
      </w:r>
      <w:r w:rsidRPr="00FF3575">
        <w:t>I.</w:t>
      </w:r>
      <w:r w:rsidRPr="00FF3575">
        <w:rPr>
          <w:rFonts w:hint="eastAsia"/>
        </w:rPr>
        <w:t>シンタックスルール」に記載した「【重要事項</w:t>
      </w:r>
      <w:r w:rsidR="004F4926" w:rsidRPr="002F2CCB">
        <w:rPr>
          <w:color w:val="FF0000"/>
        </w:rPr>
        <w:t>3</w:t>
      </w:r>
      <w:r w:rsidRPr="00FF3575">
        <w:rPr>
          <w:rFonts w:hint="eastAsia"/>
        </w:rPr>
        <w:t>】単位の記載について」を遵守する。</w:t>
      </w:r>
    </w:p>
    <w:p w14:paraId="1F509068" w14:textId="77777777" w:rsidR="003C5EB1" w:rsidRPr="00FF3575" w:rsidRDefault="003C5EB1" w:rsidP="003C5EB1">
      <w:pPr>
        <w:spacing w:line="240" w:lineRule="exact"/>
      </w:pPr>
      <w:r w:rsidRPr="00FF3575">
        <w:rPr>
          <w:rFonts w:hint="eastAsia"/>
        </w:rPr>
        <w:t>・単位が前行と同じ場合でも、「〃」、「同」、「同上」等は使用しない。</w:t>
      </w:r>
    </w:p>
    <w:p w14:paraId="70C0A11F" w14:textId="3FC2D4DB" w:rsidR="0016275A" w:rsidRDefault="0016275A">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5618F0D" w14:textId="77777777" w:rsidTr="003C5EB1">
        <w:trPr>
          <w:cantSplit/>
        </w:trPr>
        <w:tc>
          <w:tcPr>
            <w:tcW w:w="8702" w:type="dxa"/>
          </w:tcPr>
          <w:p w14:paraId="28F21D12" w14:textId="77777777" w:rsidR="003C5EB1" w:rsidRPr="00FF3575" w:rsidRDefault="003C5EB1" w:rsidP="003C5EB1">
            <w:r w:rsidRPr="00FF3575">
              <w:rPr>
                <w:rFonts w:hint="eastAsia"/>
              </w:rPr>
              <w:lastRenderedPageBreak/>
              <w:t>[</w:t>
            </w:r>
            <w:bookmarkStart w:id="1127" w:name="ID_1218_Ⅶ"/>
            <w:r w:rsidRPr="00FF3575">
              <w:t>12</w:t>
            </w:r>
            <w:r w:rsidRPr="00FF3575">
              <w:rPr>
                <w:rFonts w:hint="eastAsia"/>
              </w:rPr>
              <w:t>18</w:t>
            </w:r>
            <w:bookmarkEnd w:id="1127"/>
            <w:r w:rsidRPr="00FF3575">
              <w:rPr>
                <w:rFonts w:hint="eastAsia"/>
              </w:rPr>
              <w:t>]</w:t>
            </w:r>
            <w:r w:rsidRPr="00FF3575">
              <w:rPr>
                <w:rFonts w:hint="eastAsia"/>
              </w:rPr>
              <w:t>明細数量</w:t>
            </w:r>
          </w:p>
          <w:p w14:paraId="6B520A49" w14:textId="77777777" w:rsidR="003C5EB1" w:rsidRPr="00FF3575" w:rsidRDefault="003C5EB1" w:rsidP="003C5EB1">
            <w:r w:rsidRPr="00FF3575">
              <w:rPr>
                <w:rFonts w:hint="eastAsia"/>
              </w:rPr>
              <w:t xml:space="preserve">　金額計算の基本となる数量。</w:t>
            </w:r>
          </w:p>
        </w:tc>
      </w:tr>
    </w:tbl>
    <w:p w14:paraId="4AB9BB5E" w14:textId="77777777" w:rsidR="003C5EB1" w:rsidRPr="00FF3575" w:rsidRDefault="003C5EB1" w:rsidP="003C5EB1">
      <w:pPr>
        <w:spacing w:line="240" w:lineRule="exact"/>
        <w:ind w:left="113" w:hanging="113"/>
      </w:pPr>
      <w:r w:rsidRPr="00FF3575">
        <w:rPr>
          <w:rFonts w:hint="eastAsia"/>
        </w:rPr>
        <w:t>・当月査定方式の場合に使用する。当該明細行の当月の出来高数量を記載する。</w:t>
      </w:r>
    </w:p>
    <w:p w14:paraId="5255D03A" w14:textId="77777777" w:rsidR="003C5EB1" w:rsidRPr="00FF3575" w:rsidRDefault="003C5EB1" w:rsidP="003C5EB1">
      <w:pPr>
        <w:spacing w:line="240" w:lineRule="exact"/>
        <w:ind w:left="113" w:hanging="113"/>
      </w:pPr>
      <w:r w:rsidRPr="00FF3575">
        <w:rPr>
          <w:rFonts w:hint="eastAsia"/>
        </w:rPr>
        <w:t>・レンタル、リース取引で、</w:t>
      </w:r>
      <w:r w:rsidRPr="00FF3575">
        <w:rPr>
          <w:rFonts w:hint="eastAsia"/>
        </w:rPr>
        <w:t>[1208]</w:t>
      </w:r>
      <w:r w:rsidRPr="00FF3575">
        <w:rPr>
          <w:rFonts w:hint="eastAsia"/>
        </w:rPr>
        <w:t>使用期間、</w:t>
      </w:r>
      <w:r w:rsidRPr="00FF3575">
        <w:rPr>
          <w:rFonts w:hint="eastAsia"/>
        </w:rPr>
        <w:t>[1216]</w:t>
      </w:r>
      <w:r w:rsidRPr="00FF3575">
        <w:rPr>
          <w:rFonts w:hint="eastAsia"/>
        </w:rPr>
        <w:t>補助数量を使用している場合、</w:t>
      </w:r>
      <w:r w:rsidRPr="00FF3575">
        <w:rPr>
          <w:rFonts w:hint="eastAsia"/>
        </w:rPr>
        <w:t>[1208]</w:t>
      </w:r>
      <w:r w:rsidRPr="00FF3575">
        <w:rPr>
          <w:rFonts w:hint="eastAsia"/>
        </w:rPr>
        <w:t>×</w:t>
      </w:r>
      <w:r w:rsidRPr="00FF3575">
        <w:rPr>
          <w:rFonts w:hint="eastAsia"/>
        </w:rPr>
        <w:t>[1216]</w:t>
      </w:r>
      <w:r w:rsidRPr="00FF3575">
        <w:rPr>
          <w:rFonts w:hint="eastAsia"/>
        </w:rPr>
        <w:t>とする。小数点</w:t>
      </w:r>
      <w:r w:rsidRPr="00FF3575">
        <w:rPr>
          <w:rFonts w:hint="eastAsia"/>
        </w:rPr>
        <w:t>4</w:t>
      </w:r>
      <w:r w:rsidRPr="00FF3575">
        <w:rPr>
          <w:rFonts w:hint="eastAsia"/>
        </w:rPr>
        <w:t>位以下、切り捨て。</w:t>
      </w:r>
    </w:p>
    <w:p w14:paraId="41221B0F" w14:textId="77777777" w:rsidR="003C5EB1" w:rsidRPr="00FF3575" w:rsidRDefault="003C5EB1" w:rsidP="003C5EB1">
      <w:pPr>
        <w:spacing w:line="240" w:lineRule="exact"/>
        <w:ind w:left="113" w:hanging="113"/>
      </w:pPr>
      <w:r w:rsidRPr="00FF3575">
        <w:rPr>
          <w:rFonts w:hint="eastAsia"/>
        </w:rPr>
        <w:t>・数量が</w:t>
      </w:r>
      <w:r w:rsidRPr="00FF3575">
        <w:rPr>
          <w:rFonts w:hint="eastAsia"/>
        </w:rPr>
        <w:t>1</w:t>
      </w:r>
      <w:r w:rsidRPr="00FF3575">
        <w:rPr>
          <w:rFonts w:hint="eastAsia"/>
        </w:rPr>
        <w:t>の場合も省略してはならない（</w:t>
      </w:r>
      <w:r w:rsidRPr="00FF3575">
        <w:rPr>
          <w:rFonts w:hint="eastAsia"/>
        </w:rPr>
        <w:t>1</w:t>
      </w:r>
      <w:r w:rsidRPr="00FF3575">
        <w:rPr>
          <w:rFonts w:hint="eastAsia"/>
        </w:rPr>
        <w:t>を記載する）。</w:t>
      </w:r>
    </w:p>
    <w:p w14:paraId="5474EE0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CE1B4A9" w14:textId="77777777" w:rsidTr="003C5EB1">
        <w:trPr>
          <w:cantSplit/>
        </w:trPr>
        <w:tc>
          <w:tcPr>
            <w:tcW w:w="8702" w:type="dxa"/>
          </w:tcPr>
          <w:p w14:paraId="24DD8699" w14:textId="77777777" w:rsidR="003C5EB1" w:rsidRPr="00FF3575" w:rsidRDefault="003C5EB1" w:rsidP="003C5EB1">
            <w:r w:rsidRPr="00FF3575">
              <w:rPr>
                <w:rFonts w:hint="eastAsia"/>
              </w:rPr>
              <w:t>[</w:t>
            </w:r>
            <w:bookmarkStart w:id="1128" w:name="ID_1219_Ⅶ"/>
            <w:r w:rsidRPr="00FF3575">
              <w:t>1219</w:t>
            </w:r>
            <w:bookmarkEnd w:id="1128"/>
            <w:r w:rsidRPr="00FF3575">
              <w:rPr>
                <w:rFonts w:hint="eastAsia"/>
              </w:rPr>
              <w:t>]</w:t>
            </w:r>
            <w:r w:rsidRPr="00FF3575">
              <w:rPr>
                <w:rFonts w:hint="eastAsia"/>
              </w:rPr>
              <w:t>明細数量単位</w:t>
            </w:r>
          </w:p>
          <w:p w14:paraId="61816A8E" w14:textId="77777777" w:rsidR="003C5EB1" w:rsidRPr="00FF3575" w:rsidRDefault="003C5EB1" w:rsidP="003C5EB1">
            <w:r w:rsidRPr="00FF3575">
              <w:rPr>
                <w:rFonts w:hint="eastAsia"/>
              </w:rPr>
              <w:t xml:space="preserve">　</w:t>
            </w:r>
            <w:r w:rsidRPr="00FF3575">
              <w:rPr>
                <w:rFonts w:hint="eastAsia"/>
              </w:rPr>
              <w:t>[</w:t>
            </w:r>
            <w:r w:rsidRPr="00FF3575">
              <w:t>1218</w:t>
            </w:r>
            <w:r w:rsidRPr="00FF3575">
              <w:rPr>
                <w:rFonts w:hint="eastAsia"/>
              </w:rPr>
              <w:t>]</w:t>
            </w:r>
            <w:r w:rsidRPr="00FF3575">
              <w:rPr>
                <w:rFonts w:hint="eastAsia"/>
              </w:rPr>
              <w:t>明細数量の単位を示す単位コード。</w:t>
            </w:r>
          </w:p>
        </w:tc>
      </w:tr>
    </w:tbl>
    <w:p w14:paraId="39DC8086" w14:textId="78556BAB" w:rsidR="003C5EB1" w:rsidRPr="00FF3575" w:rsidRDefault="003C5EB1" w:rsidP="003C5EB1">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FD4BD9" w:rsidRPr="00645B81">
        <w:rPr>
          <w:rFonts w:hint="eastAsia"/>
          <w:color w:val="FF0000"/>
        </w:rPr>
        <w:t>第</w:t>
      </w:r>
      <w:r w:rsidR="00FD4BD9" w:rsidRPr="00645B81">
        <w:rPr>
          <w:rFonts w:hint="eastAsia"/>
          <w:color w:val="FF0000"/>
        </w:rPr>
        <w:t>3</w:t>
      </w:r>
      <w:r w:rsidR="00FD4BD9" w:rsidRPr="00645B81">
        <w:rPr>
          <w:rFonts w:hint="eastAsia"/>
          <w:color w:val="FF0000"/>
        </w:rPr>
        <w:t>章第</w:t>
      </w:r>
      <w:r w:rsidR="00FD4BD9" w:rsidRPr="00645B81">
        <w:rPr>
          <w:rFonts w:hint="eastAsia"/>
          <w:color w:val="FF0000"/>
        </w:rPr>
        <w:t>3</w:t>
      </w:r>
      <w:r w:rsidR="00FD4BD9" w:rsidRPr="00645B81">
        <w:rPr>
          <w:rFonts w:hint="eastAsia"/>
          <w:color w:val="FF0000"/>
        </w:rPr>
        <w:t>節</w:t>
      </w:r>
      <w:r w:rsidR="004F4926">
        <w:rPr>
          <w:rFonts w:hint="eastAsia"/>
          <w:color w:val="FF0000"/>
        </w:rPr>
        <w:t>3</w:t>
      </w:r>
      <w:r w:rsidR="004F4926">
        <w:rPr>
          <w:color w:val="FF0000"/>
        </w:rPr>
        <w:t xml:space="preserve">. </w:t>
      </w:r>
      <w:r w:rsidRPr="00FF3575">
        <w:rPr>
          <w:rFonts w:hint="eastAsia"/>
        </w:rPr>
        <w:t>3.12</w:t>
      </w:r>
      <w:r w:rsidRPr="00FF3575">
        <w:rPr>
          <w:rFonts w:hint="eastAsia"/>
        </w:rPr>
        <w:t>単位コード」に準拠する。</w:t>
      </w:r>
    </w:p>
    <w:p w14:paraId="5B3B794F" w14:textId="77777777" w:rsidR="003C5EB1" w:rsidRPr="00FF3575" w:rsidRDefault="003C5EB1" w:rsidP="003C5EB1">
      <w:pPr>
        <w:spacing w:line="240" w:lineRule="exact"/>
        <w:ind w:left="113" w:hanging="113"/>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13A9A35E" w14:textId="00107CA1" w:rsidR="003C5EB1" w:rsidRPr="00FF3575" w:rsidRDefault="003C5EB1" w:rsidP="003C5EB1">
      <w:pPr>
        <w:spacing w:line="240" w:lineRule="exact"/>
        <w:ind w:left="199" w:hanging="199"/>
      </w:pPr>
      <w:r w:rsidRPr="00FF3575">
        <w:rPr>
          <w:rFonts w:hint="eastAsia"/>
        </w:rPr>
        <w:t>・半角文字を使用する場合、「</w:t>
      </w:r>
      <w:r w:rsidRPr="00FF3575">
        <w:t>I.</w:t>
      </w:r>
      <w:r w:rsidRPr="00FF3575">
        <w:rPr>
          <w:rFonts w:hint="eastAsia"/>
        </w:rPr>
        <w:t>シンタックスルール」に記載した「【重要事項</w:t>
      </w:r>
      <w:r w:rsidR="004F4926">
        <w:rPr>
          <w:color w:val="FF0000"/>
        </w:rPr>
        <w:t>3</w:t>
      </w:r>
      <w:r w:rsidRPr="00FF3575">
        <w:rPr>
          <w:rFonts w:hint="eastAsia"/>
        </w:rPr>
        <w:t>】単位の記載について」を遵守する。</w:t>
      </w:r>
    </w:p>
    <w:p w14:paraId="6DED148D" w14:textId="77777777" w:rsidR="003C5EB1" w:rsidRPr="00FF3575" w:rsidRDefault="003C5EB1" w:rsidP="003C5EB1">
      <w:pPr>
        <w:spacing w:line="240" w:lineRule="exact"/>
      </w:pPr>
      <w:r w:rsidRPr="00FF3575">
        <w:rPr>
          <w:rFonts w:hint="eastAsia"/>
        </w:rPr>
        <w:t>・単位が前行と同じ場合でも、「〃」、「同」、「同上」等は使用しない。</w:t>
      </w:r>
    </w:p>
    <w:p w14:paraId="3B3A696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131F97B" w14:textId="77777777" w:rsidTr="003C5EB1">
        <w:trPr>
          <w:cantSplit/>
        </w:trPr>
        <w:tc>
          <w:tcPr>
            <w:tcW w:w="8702" w:type="dxa"/>
          </w:tcPr>
          <w:p w14:paraId="4AEA316A" w14:textId="77777777" w:rsidR="003C5EB1" w:rsidRPr="00FF3575" w:rsidRDefault="003C5EB1" w:rsidP="003C5EB1">
            <w:r w:rsidRPr="00FF3575">
              <w:rPr>
                <w:rFonts w:hint="eastAsia"/>
              </w:rPr>
              <w:t>[</w:t>
            </w:r>
            <w:bookmarkStart w:id="1129" w:name="ID_1222_Ⅶ"/>
            <w:r w:rsidRPr="00FF3575">
              <w:t>1222</w:t>
            </w:r>
            <w:bookmarkEnd w:id="1129"/>
            <w:r w:rsidRPr="00FF3575">
              <w:rPr>
                <w:rFonts w:hint="eastAsia"/>
              </w:rPr>
              <w:t>]</w:t>
            </w:r>
            <w:r w:rsidRPr="00FF3575">
              <w:rPr>
                <w:rFonts w:hint="eastAsia"/>
              </w:rPr>
              <w:t>単価</w:t>
            </w:r>
          </w:p>
          <w:p w14:paraId="157694AA" w14:textId="77777777" w:rsidR="003C5EB1" w:rsidRPr="00FF3575" w:rsidRDefault="003C5EB1" w:rsidP="003C5EB1">
            <w:r w:rsidRPr="00FF3575">
              <w:rPr>
                <w:rFonts w:hint="eastAsia"/>
              </w:rPr>
              <w:t xml:space="preserve">　</w:t>
            </w:r>
            <w:r w:rsidRPr="00FF3575">
              <w:rPr>
                <w:rFonts w:hint="eastAsia"/>
              </w:rPr>
              <w:t>[</w:t>
            </w:r>
            <w:r w:rsidRPr="00FF3575">
              <w:t>1219</w:t>
            </w:r>
            <w:r w:rsidRPr="00FF3575">
              <w:rPr>
                <w:rFonts w:hint="eastAsia"/>
              </w:rPr>
              <w:t>]</w:t>
            </w:r>
            <w:r w:rsidRPr="00FF3575">
              <w:rPr>
                <w:rFonts w:hint="eastAsia"/>
              </w:rPr>
              <w:t>明細数量１単位あたりの価格。</w:t>
            </w:r>
          </w:p>
        </w:tc>
      </w:tr>
    </w:tbl>
    <w:p w14:paraId="753C8E3D" w14:textId="77777777" w:rsidR="003C5EB1" w:rsidRPr="00FF3575" w:rsidRDefault="003C5EB1" w:rsidP="003C5EB1">
      <w:pPr>
        <w:spacing w:line="240" w:lineRule="exact"/>
        <w:ind w:left="113" w:hanging="113"/>
      </w:pPr>
      <w:r w:rsidRPr="00FF3575">
        <w:rPr>
          <w:rFonts w:hint="eastAsia"/>
        </w:rPr>
        <w:t>・</w:t>
      </w:r>
      <w:r w:rsidRPr="00FF3575">
        <w:rPr>
          <w:rFonts w:hint="eastAsia"/>
        </w:rPr>
        <w:t>[1218]</w:t>
      </w:r>
      <w:r w:rsidRPr="00FF3575">
        <w:rPr>
          <w:rFonts w:hint="eastAsia"/>
        </w:rPr>
        <w:t>明細数量、</w:t>
      </w:r>
      <w:r w:rsidRPr="00FF3575">
        <w:rPr>
          <w:rFonts w:hint="eastAsia"/>
        </w:rPr>
        <w:t>[1224]</w:t>
      </w:r>
      <w:r w:rsidRPr="00FF3575">
        <w:rPr>
          <w:rFonts w:hint="eastAsia"/>
        </w:rPr>
        <w:t>契約数量明細が</w:t>
      </w:r>
      <w:r w:rsidRPr="00FF3575">
        <w:rPr>
          <w:rFonts w:hint="eastAsia"/>
        </w:rPr>
        <w:t>1</w:t>
      </w:r>
      <w:r w:rsidRPr="00FF3575">
        <w:rPr>
          <w:rFonts w:hint="eastAsia"/>
        </w:rPr>
        <w:t>の場合も省略してはならない。</w:t>
      </w:r>
    </w:p>
    <w:p w14:paraId="2F29C0F5" w14:textId="77777777" w:rsidR="003C5EB1" w:rsidRPr="00FF3575" w:rsidRDefault="003C5EB1" w:rsidP="003C5EB1">
      <w:pPr>
        <w:spacing w:line="240" w:lineRule="exact"/>
        <w:ind w:left="113" w:hanging="113"/>
      </w:pPr>
      <w:r w:rsidRPr="00FF3575">
        <w:rPr>
          <w:rFonts w:hint="eastAsia"/>
        </w:rPr>
        <w:t>・単位は円。</w:t>
      </w:r>
    </w:p>
    <w:p w14:paraId="6FDC53B0" w14:textId="77777777" w:rsidR="003C5EB1" w:rsidRPr="00FF3575" w:rsidRDefault="003C5EB1" w:rsidP="003C5EB1">
      <w:pPr>
        <w:spacing w:line="240" w:lineRule="exact"/>
        <w:ind w:left="113" w:hanging="113"/>
      </w:pPr>
      <w:r w:rsidRPr="00FF3575">
        <w:rPr>
          <w:rFonts w:hint="eastAsia"/>
        </w:rPr>
        <w:t>・原則として、対応する確定注文メッセージの当該行の値と等しくなければならない。</w:t>
      </w:r>
    </w:p>
    <w:p w14:paraId="72837B3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A9C0EEF" w14:textId="77777777" w:rsidTr="003C5EB1">
        <w:trPr>
          <w:cantSplit/>
        </w:trPr>
        <w:tc>
          <w:tcPr>
            <w:tcW w:w="8702" w:type="dxa"/>
          </w:tcPr>
          <w:p w14:paraId="391B3650" w14:textId="77777777" w:rsidR="003C5EB1" w:rsidRPr="00FF3575" w:rsidRDefault="003C5EB1" w:rsidP="003C5EB1">
            <w:pPr>
              <w:rPr>
                <w:lang w:eastAsia="zh-TW"/>
              </w:rPr>
            </w:pPr>
            <w:r w:rsidRPr="00FF3575">
              <w:rPr>
                <w:rFonts w:hint="eastAsia"/>
                <w:lang w:eastAsia="zh-TW"/>
              </w:rPr>
              <w:t>[</w:t>
            </w:r>
            <w:bookmarkStart w:id="1130" w:name="ID_1223_Ⅶ"/>
            <w:r w:rsidRPr="00FF3575">
              <w:rPr>
                <w:lang w:eastAsia="zh-TW"/>
              </w:rPr>
              <w:t>122</w:t>
            </w:r>
            <w:r w:rsidRPr="00FF3575">
              <w:rPr>
                <w:rFonts w:hint="eastAsia"/>
                <w:lang w:eastAsia="zh-TW"/>
              </w:rPr>
              <w:t>3</w:t>
            </w:r>
            <w:bookmarkEnd w:id="1130"/>
            <w:r w:rsidRPr="00FF3575">
              <w:rPr>
                <w:rFonts w:hint="eastAsia"/>
                <w:lang w:eastAsia="zh-TW"/>
              </w:rPr>
              <w:t>]</w:t>
            </w:r>
            <w:r w:rsidRPr="00FF3575">
              <w:rPr>
                <w:rFonts w:hint="eastAsia"/>
                <w:lang w:eastAsia="zh-TW"/>
              </w:rPr>
              <w:t>明細金額</w:t>
            </w:r>
          </w:p>
          <w:p w14:paraId="63FF7799" w14:textId="77777777" w:rsidR="003C5EB1" w:rsidRPr="00FF3575" w:rsidRDefault="003C5EB1" w:rsidP="003C5EB1">
            <w:pPr>
              <w:rPr>
                <w:lang w:eastAsia="zh-TW"/>
              </w:rPr>
            </w:pPr>
            <w:r w:rsidRPr="00FF3575">
              <w:rPr>
                <w:rFonts w:hint="eastAsia"/>
                <w:lang w:eastAsia="zh-TW"/>
              </w:rPr>
              <w:t xml:space="preserve">　</w:t>
            </w:r>
            <w:r w:rsidRPr="00FF3575">
              <w:rPr>
                <w:rFonts w:hint="eastAsia"/>
                <w:lang w:eastAsia="zh-TW"/>
              </w:rPr>
              <w:t>[1218]</w:t>
            </w:r>
            <w:r w:rsidRPr="00FF3575">
              <w:rPr>
                <w:rFonts w:hint="eastAsia"/>
                <w:lang w:eastAsia="zh-TW"/>
              </w:rPr>
              <w:t>明細数量×</w:t>
            </w:r>
            <w:r w:rsidRPr="00FF3575">
              <w:rPr>
                <w:rFonts w:hint="eastAsia"/>
                <w:lang w:eastAsia="zh-TW"/>
              </w:rPr>
              <w:t>[1222]</w:t>
            </w:r>
            <w:r w:rsidRPr="00FF3575">
              <w:rPr>
                <w:rFonts w:hint="eastAsia"/>
                <w:lang w:eastAsia="zh-TW"/>
              </w:rPr>
              <w:t>単価。</w:t>
            </w:r>
          </w:p>
        </w:tc>
      </w:tr>
    </w:tbl>
    <w:p w14:paraId="2FF5C54F" w14:textId="77777777" w:rsidR="003C5EB1" w:rsidRPr="00FF3575" w:rsidRDefault="003C5EB1" w:rsidP="003C5EB1">
      <w:pPr>
        <w:spacing w:line="240" w:lineRule="exact"/>
      </w:pPr>
      <w:r w:rsidRPr="00FF3575">
        <w:rPr>
          <w:rFonts w:hint="eastAsia"/>
        </w:rPr>
        <w:t>・当月査定方式の場合に使用する。</w:t>
      </w:r>
    </w:p>
    <w:p w14:paraId="029F436A" w14:textId="77777777" w:rsidR="003C5EB1" w:rsidRPr="00FF3575" w:rsidRDefault="003C5EB1" w:rsidP="003C5EB1">
      <w:pPr>
        <w:spacing w:line="240" w:lineRule="exact"/>
      </w:pPr>
      <w:r w:rsidRPr="00FF3575">
        <w:rPr>
          <w:rFonts w:hint="eastAsia"/>
        </w:rPr>
        <w:t>・小数点以下切り捨て。</w:t>
      </w:r>
    </w:p>
    <w:p w14:paraId="32E9F993" w14:textId="77777777" w:rsidR="003C5EB1" w:rsidRPr="00FF3575" w:rsidRDefault="003C5EB1" w:rsidP="003C5EB1">
      <w:pPr>
        <w:spacing w:line="240" w:lineRule="exact"/>
      </w:pPr>
      <w:r w:rsidRPr="00FF3575">
        <w:rPr>
          <w:rFonts w:hint="eastAsia"/>
        </w:rPr>
        <w:t>・単位は円。</w:t>
      </w:r>
    </w:p>
    <w:p w14:paraId="55183B7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5267EDC" w14:textId="77777777" w:rsidTr="003C5EB1">
        <w:trPr>
          <w:cantSplit/>
        </w:trPr>
        <w:tc>
          <w:tcPr>
            <w:tcW w:w="8702" w:type="dxa"/>
          </w:tcPr>
          <w:p w14:paraId="1DAF3F5F" w14:textId="77777777" w:rsidR="003C5EB1" w:rsidRPr="00FF3575" w:rsidRDefault="003C5EB1" w:rsidP="003C5EB1">
            <w:r w:rsidRPr="00FF3575">
              <w:t>[</w:t>
            </w:r>
            <w:bookmarkStart w:id="1131" w:name="ID_1247_Ⅶ"/>
            <w:r w:rsidRPr="00FF3575">
              <w:t>1247</w:t>
            </w:r>
            <w:bookmarkEnd w:id="1131"/>
            <w:r w:rsidRPr="00FF3575">
              <w:t>]</w:t>
            </w:r>
            <w:r w:rsidRPr="00FF3575">
              <w:rPr>
                <w:rFonts w:hint="eastAsia"/>
              </w:rPr>
              <w:t>明細別使用メーカコード</w:t>
            </w:r>
          </w:p>
          <w:p w14:paraId="671ED6E2" w14:textId="77777777" w:rsidR="003C5EB1" w:rsidRPr="00FF3575" w:rsidRDefault="003C5EB1" w:rsidP="003C5EB1">
            <w:r w:rsidRPr="00FF3575">
              <w:rPr>
                <w:rFonts w:hint="eastAsia"/>
              </w:rPr>
              <w:t xml:space="preserve">　明細データごとの、メーカの識別コード。</w:t>
            </w:r>
          </w:p>
        </w:tc>
      </w:tr>
    </w:tbl>
    <w:p w14:paraId="50DD80D5" w14:textId="77777777" w:rsidR="003C5EB1" w:rsidRPr="00FF3575" w:rsidRDefault="003C5EB1" w:rsidP="003C5EB1">
      <w:pPr>
        <w:spacing w:line="240" w:lineRule="exact"/>
        <w:ind w:left="199" w:hanging="199"/>
      </w:pPr>
      <w:r w:rsidRPr="00FF3575">
        <w:rPr>
          <w:rFonts w:hint="eastAsia"/>
        </w:rPr>
        <w:t>・発注者あるいは受注者の固有体系にもとづき採番する。</w:t>
      </w:r>
    </w:p>
    <w:p w14:paraId="5CA44D1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2EB3AFD" w14:textId="77777777" w:rsidTr="003C5EB1">
        <w:trPr>
          <w:cantSplit/>
        </w:trPr>
        <w:tc>
          <w:tcPr>
            <w:tcW w:w="8702" w:type="dxa"/>
          </w:tcPr>
          <w:p w14:paraId="262E1970" w14:textId="77777777" w:rsidR="003C5EB1" w:rsidRPr="00FF3575" w:rsidRDefault="003C5EB1" w:rsidP="003C5EB1">
            <w:r w:rsidRPr="00FF3575">
              <w:rPr>
                <w:rFonts w:hint="eastAsia"/>
              </w:rPr>
              <w:t>[</w:t>
            </w:r>
            <w:bookmarkStart w:id="1132" w:name="ID_1248_Ⅶ"/>
            <w:r w:rsidRPr="00FF3575">
              <w:t>1248</w:t>
            </w:r>
            <w:bookmarkEnd w:id="1132"/>
            <w:r w:rsidRPr="00FF3575">
              <w:rPr>
                <w:rFonts w:hint="eastAsia"/>
              </w:rPr>
              <w:t>]</w:t>
            </w:r>
            <w:r w:rsidRPr="00FF3575">
              <w:rPr>
                <w:rFonts w:hint="eastAsia"/>
              </w:rPr>
              <w:t>明細別使用メーカ名</w:t>
            </w:r>
          </w:p>
          <w:p w14:paraId="5192AC5D" w14:textId="77777777" w:rsidR="003C5EB1" w:rsidRPr="00FF3575" w:rsidRDefault="003C5EB1" w:rsidP="003C5EB1">
            <w:r w:rsidRPr="00FF3575">
              <w:rPr>
                <w:rFonts w:hint="eastAsia"/>
              </w:rPr>
              <w:t xml:space="preserve">　明細データごとの、メーカの名称。</w:t>
            </w:r>
          </w:p>
        </w:tc>
      </w:tr>
    </w:tbl>
    <w:p w14:paraId="1542AF2A" w14:textId="77777777" w:rsidR="003C5EB1" w:rsidRPr="00FF3575" w:rsidRDefault="003C5EB1" w:rsidP="003C5EB1">
      <w:pPr>
        <w:rPr>
          <w:lang w:eastAsia="zh-CN"/>
        </w:rPr>
      </w:pPr>
      <w:r w:rsidRPr="00FF3575">
        <w:rPr>
          <w:rFonts w:hint="eastAsia"/>
          <w:lang w:eastAsia="zh-CN"/>
        </w:rPr>
        <w:t>【例】振興金属株式会社</w:t>
      </w:r>
    </w:p>
    <w:p w14:paraId="3A469B07" w14:textId="77777777" w:rsidR="003C5EB1" w:rsidRPr="00FF3575" w:rsidRDefault="003C5EB1" w:rsidP="003C5EB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0C4C9D9" w14:textId="77777777" w:rsidTr="003C5EB1">
        <w:trPr>
          <w:cantSplit/>
        </w:trPr>
        <w:tc>
          <w:tcPr>
            <w:tcW w:w="8702" w:type="dxa"/>
          </w:tcPr>
          <w:p w14:paraId="41B631EF" w14:textId="77777777" w:rsidR="003C5EB1" w:rsidRPr="00FF3575" w:rsidRDefault="003C5EB1" w:rsidP="003C5EB1">
            <w:r w:rsidRPr="00FF3575">
              <w:rPr>
                <w:rFonts w:hint="eastAsia"/>
              </w:rPr>
              <w:t>[</w:t>
            </w:r>
            <w:bookmarkStart w:id="1133" w:name="ID_1249_Ⅶ"/>
            <w:r w:rsidRPr="00FF3575">
              <w:t>1249</w:t>
            </w:r>
            <w:bookmarkEnd w:id="1133"/>
            <w:r w:rsidRPr="00FF3575">
              <w:rPr>
                <w:rFonts w:hint="eastAsia"/>
              </w:rPr>
              <w:t>]</w:t>
            </w:r>
            <w:r w:rsidRPr="00FF3575">
              <w:rPr>
                <w:rFonts w:hint="eastAsia"/>
              </w:rPr>
              <w:t>明細別使用商社コード</w:t>
            </w:r>
          </w:p>
          <w:p w14:paraId="05A6883A" w14:textId="77777777" w:rsidR="003C5EB1" w:rsidRPr="00FF3575" w:rsidRDefault="003C5EB1" w:rsidP="003C5EB1">
            <w:r w:rsidRPr="00FF3575">
              <w:rPr>
                <w:rFonts w:hint="eastAsia"/>
              </w:rPr>
              <w:t xml:space="preserve">　明細データごとの、商社の識別コード。</w:t>
            </w:r>
          </w:p>
        </w:tc>
      </w:tr>
    </w:tbl>
    <w:p w14:paraId="78806D2F" w14:textId="77777777" w:rsidR="003C5EB1" w:rsidRPr="00FF3575" w:rsidRDefault="003C5EB1" w:rsidP="003C5EB1">
      <w:pPr>
        <w:spacing w:line="240" w:lineRule="exact"/>
        <w:ind w:left="199" w:hanging="199"/>
      </w:pPr>
      <w:r w:rsidRPr="00FF3575">
        <w:rPr>
          <w:rFonts w:hint="eastAsia"/>
        </w:rPr>
        <w:t>・発注者あるいは受注者の固有体系にもとづき採番する。</w:t>
      </w:r>
    </w:p>
    <w:p w14:paraId="71E99EBB" w14:textId="59994189" w:rsidR="004F35F4" w:rsidRDefault="004F35F4">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CD403BE" w14:textId="77777777" w:rsidTr="003C5EB1">
        <w:trPr>
          <w:cantSplit/>
        </w:trPr>
        <w:tc>
          <w:tcPr>
            <w:tcW w:w="8702" w:type="dxa"/>
          </w:tcPr>
          <w:p w14:paraId="2A7B531D" w14:textId="77777777" w:rsidR="003C5EB1" w:rsidRPr="00FF3575" w:rsidRDefault="003C5EB1" w:rsidP="003C5EB1">
            <w:r w:rsidRPr="00FF3575">
              <w:rPr>
                <w:rFonts w:hint="eastAsia"/>
              </w:rPr>
              <w:lastRenderedPageBreak/>
              <w:t>[</w:t>
            </w:r>
            <w:bookmarkStart w:id="1134" w:name="ID_1250_Ⅶ"/>
            <w:r w:rsidRPr="00FF3575">
              <w:t>1250</w:t>
            </w:r>
            <w:bookmarkEnd w:id="1134"/>
            <w:r w:rsidRPr="00FF3575">
              <w:rPr>
                <w:rFonts w:hint="eastAsia"/>
              </w:rPr>
              <w:t>]</w:t>
            </w:r>
            <w:r w:rsidRPr="00FF3575">
              <w:rPr>
                <w:rFonts w:hint="eastAsia"/>
              </w:rPr>
              <w:t>明細別使用商社名</w:t>
            </w:r>
          </w:p>
          <w:p w14:paraId="583037A8" w14:textId="77777777" w:rsidR="003C5EB1" w:rsidRPr="00FF3575" w:rsidRDefault="003C5EB1" w:rsidP="003C5EB1">
            <w:r w:rsidRPr="00FF3575">
              <w:rPr>
                <w:rFonts w:hint="eastAsia"/>
              </w:rPr>
              <w:t xml:space="preserve">　明細データごとの、商社の名称。</w:t>
            </w:r>
          </w:p>
        </w:tc>
      </w:tr>
    </w:tbl>
    <w:p w14:paraId="7CA07672" w14:textId="77777777" w:rsidR="003C5EB1" w:rsidRPr="00FF3575" w:rsidRDefault="003C5EB1" w:rsidP="003C5EB1">
      <w:r w:rsidRPr="00FF3575">
        <w:rPr>
          <w:rFonts w:hint="eastAsia"/>
        </w:rPr>
        <w:t>【例】株式会社振興商事</w:t>
      </w:r>
    </w:p>
    <w:p w14:paraId="32ECFF3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21CD0E6" w14:textId="77777777" w:rsidTr="003C5EB1">
        <w:trPr>
          <w:cantSplit/>
        </w:trPr>
        <w:tc>
          <w:tcPr>
            <w:tcW w:w="8702" w:type="dxa"/>
          </w:tcPr>
          <w:p w14:paraId="4908522D" w14:textId="77777777" w:rsidR="003C5EB1" w:rsidRPr="00FF3575" w:rsidRDefault="003C5EB1" w:rsidP="003C5EB1">
            <w:r w:rsidRPr="00FF3575">
              <w:rPr>
                <w:rFonts w:hint="eastAsia"/>
              </w:rPr>
              <w:t>[</w:t>
            </w:r>
            <w:bookmarkStart w:id="1135" w:name="ID_1251_Ⅶ"/>
            <w:r w:rsidRPr="00FF3575">
              <w:t>1251</w:t>
            </w:r>
            <w:bookmarkEnd w:id="1135"/>
            <w:r w:rsidRPr="00FF3575">
              <w:rPr>
                <w:rFonts w:hint="eastAsia"/>
              </w:rPr>
              <w:t>]</w:t>
            </w:r>
            <w:r w:rsidRPr="00FF3575">
              <w:rPr>
                <w:rFonts w:hint="eastAsia"/>
              </w:rPr>
              <w:t>明細別備考欄</w:t>
            </w:r>
          </w:p>
          <w:p w14:paraId="5F4556B9" w14:textId="77777777" w:rsidR="003C5EB1" w:rsidRPr="00FF3575" w:rsidRDefault="003C5EB1" w:rsidP="003C5EB1">
            <w:r w:rsidRPr="00FF3575">
              <w:rPr>
                <w:rFonts w:hint="eastAsia"/>
              </w:rPr>
              <w:t xml:space="preserve">　明細データごとの特記事項・参考情報を文面で示すフリーエリア。</w:t>
            </w:r>
          </w:p>
        </w:tc>
      </w:tr>
    </w:tbl>
    <w:p w14:paraId="2686CB4B" w14:textId="77777777" w:rsidR="003C5EB1" w:rsidRPr="00FF3575" w:rsidRDefault="003C5EB1" w:rsidP="003C5EB1">
      <w:r w:rsidRPr="00FF3575">
        <w:rPr>
          <w:rFonts w:hint="eastAsia"/>
        </w:rPr>
        <w:t>・</w:t>
      </w:r>
      <w:r w:rsidRPr="00FF3575">
        <w:t>1</w:t>
      </w:r>
      <w:r w:rsidRPr="00FF3575">
        <w:rPr>
          <w:rFonts w:hint="eastAsia"/>
        </w:rPr>
        <w:t>バイト</w:t>
      </w:r>
      <w:r w:rsidRPr="00FF3575">
        <w:t>(</w:t>
      </w:r>
      <w:r w:rsidRPr="00FF3575">
        <w:rPr>
          <w:rFonts w:hint="eastAsia"/>
        </w:rPr>
        <w:t>半角</w:t>
      </w:r>
      <w:r w:rsidRPr="00FF3575">
        <w:t>)</w:t>
      </w:r>
      <w:r w:rsidRPr="00FF3575">
        <w:rPr>
          <w:rFonts w:hint="eastAsia"/>
        </w:rPr>
        <w:t>文字、</w:t>
      </w:r>
      <w:r w:rsidRPr="00FF3575">
        <w:t>2</w:t>
      </w:r>
      <w:r w:rsidRPr="00FF3575">
        <w:rPr>
          <w:rFonts w:hint="eastAsia"/>
        </w:rPr>
        <w:t>バイト</w:t>
      </w:r>
      <w:r w:rsidRPr="00FF3575">
        <w:t>(</w:t>
      </w:r>
      <w:r w:rsidRPr="00FF3575">
        <w:rPr>
          <w:rFonts w:hint="eastAsia"/>
        </w:rPr>
        <w:t>全角</w:t>
      </w:r>
      <w:r w:rsidRPr="00FF3575">
        <w:t>)</w:t>
      </w:r>
      <w:r w:rsidRPr="00FF3575">
        <w:rPr>
          <w:rFonts w:hint="eastAsia"/>
        </w:rPr>
        <w:t>文字混在可とする。</w:t>
      </w:r>
    </w:p>
    <w:p w14:paraId="3A5A276F" w14:textId="77777777" w:rsidR="00055103" w:rsidRPr="00FF3575" w:rsidRDefault="00055103" w:rsidP="003C5EB1"/>
    <w:p w14:paraId="2FA7970E" w14:textId="77777777" w:rsidR="003C5EB1" w:rsidRPr="00FF3575" w:rsidRDefault="003C5EB1" w:rsidP="00055103">
      <w:pPr>
        <w:pStyle w:val="8"/>
      </w:pPr>
      <w:r w:rsidRPr="00FF3575">
        <w:rPr>
          <w:rFonts w:hint="eastAsia"/>
        </w:rPr>
        <w:t>明細別変更コード</w:t>
      </w:r>
    </w:p>
    <w:p w14:paraId="4B5AC3BC" w14:textId="77777777" w:rsidR="003C5EB1" w:rsidRPr="00FF3575" w:rsidRDefault="003C5EB1" w:rsidP="003C5EB1">
      <w:r w:rsidRPr="00FF3575">
        <w:rPr>
          <w:rFonts w:hint="eastAsia"/>
        </w:rPr>
        <w:t xml:space="preserve">　次の</w:t>
      </w:r>
      <w:r w:rsidRPr="00FF3575">
        <w:rPr>
          <w:rFonts w:hint="eastAsia"/>
        </w:rPr>
        <w:t>[1413]</w:t>
      </w:r>
      <w:r w:rsidRPr="00FF3575">
        <w:rPr>
          <w:rFonts w:hint="eastAsia"/>
        </w:rPr>
        <w:t>明細別変更コードは、出来高、請求を構成する情報ではないため、メッセージへの記載有無はデータ作成側の任意とする。</w:t>
      </w:r>
    </w:p>
    <w:p w14:paraId="7413E05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5013DE0" w14:textId="77777777" w:rsidTr="003C5EB1">
        <w:trPr>
          <w:cantSplit/>
        </w:trPr>
        <w:tc>
          <w:tcPr>
            <w:tcW w:w="8702" w:type="dxa"/>
          </w:tcPr>
          <w:p w14:paraId="3992F3D4" w14:textId="77777777" w:rsidR="003C5EB1" w:rsidRPr="00FF3575" w:rsidRDefault="003C5EB1" w:rsidP="003C5EB1">
            <w:r w:rsidRPr="00FF3575">
              <w:rPr>
                <w:rFonts w:hint="eastAsia"/>
              </w:rPr>
              <w:t>[</w:t>
            </w:r>
            <w:bookmarkStart w:id="1136" w:name="ID_1413_Ⅶ"/>
            <w:r w:rsidRPr="00FF3575">
              <w:rPr>
                <w:rFonts w:hint="eastAsia"/>
              </w:rPr>
              <w:t>1413</w:t>
            </w:r>
            <w:bookmarkEnd w:id="1136"/>
            <w:r w:rsidRPr="00FF3575">
              <w:rPr>
                <w:rFonts w:hint="eastAsia"/>
              </w:rPr>
              <w:t>]</w:t>
            </w:r>
            <w:r w:rsidRPr="00FF3575">
              <w:rPr>
                <w:rFonts w:hint="eastAsia"/>
              </w:rPr>
              <w:t>明細別変更コード</w:t>
            </w:r>
          </w:p>
          <w:p w14:paraId="55A0CDBA" w14:textId="77777777" w:rsidR="003C5EB1" w:rsidRPr="00FF3575" w:rsidRDefault="003C5EB1" w:rsidP="003C5EB1">
            <w:pPr>
              <w:ind w:firstLineChars="100" w:firstLine="210"/>
            </w:pPr>
            <w:r w:rsidRPr="00FF3575">
              <w:rPr>
                <w:rFonts w:hint="eastAsia"/>
              </w:rPr>
              <w:t>見積回答メッセージの各明細行に対して、対応する見積依頼メッセージとの際を表すコード。見積回答時に新規に追加した明細行には「</w:t>
            </w:r>
            <w:r w:rsidRPr="00FF3575">
              <w:rPr>
                <w:rFonts w:hint="eastAsia"/>
              </w:rPr>
              <w:t>A</w:t>
            </w:r>
            <w:r w:rsidRPr="00FF3575">
              <w:rPr>
                <w:rFonts w:hint="eastAsia"/>
              </w:rPr>
              <w:t>」</w:t>
            </w:r>
            <w:r w:rsidRPr="00FF3575">
              <w:rPr>
                <w:rFonts w:hint="eastAsia"/>
              </w:rPr>
              <w:t>(additional)</w:t>
            </w:r>
            <w:r w:rsidRPr="00FF3575">
              <w:rPr>
                <w:rFonts w:hint="eastAsia"/>
              </w:rPr>
              <w:t>を記載する。見積回答時に、見積依頼メッセージの記載内容を変更した明細行には「</w:t>
            </w:r>
            <w:r w:rsidRPr="00FF3575">
              <w:rPr>
                <w:rFonts w:hint="eastAsia"/>
              </w:rPr>
              <w:t>R</w:t>
            </w:r>
            <w:r w:rsidRPr="00FF3575">
              <w:rPr>
                <w:rFonts w:hint="eastAsia"/>
              </w:rPr>
              <w:t>」</w:t>
            </w:r>
            <w:r w:rsidRPr="00FF3575">
              <w:rPr>
                <w:rFonts w:hint="eastAsia"/>
              </w:rPr>
              <w:t>(replace)</w:t>
            </w:r>
            <w:r w:rsidRPr="00FF3575">
              <w:rPr>
                <w:rFonts w:hint="eastAsia"/>
              </w:rPr>
              <w:t>を記載する。</w:t>
            </w:r>
          </w:p>
        </w:tc>
      </w:tr>
    </w:tbl>
    <w:p w14:paraId="6BAF8407" w14:textId="77777777" w:rsidR="003C5EB1" w:rsidRPr="00FF3575" w:rsidRDefault="003C5EB1" w:rsidP="003C5EB1">
      <w:pPr>
        <w:spacing w:line="240" w:lineRule="exact"/>
        <w:ind w:left="113" w:hanging="113"/>
      </w:pPr>
      <w:r w:rsidRPr="00FF3575">
        <w:rPr>
          <w:rFonts w:hint="eastAsia"/>
        </w:rPr>
        <w:t>・受注者からの出来高報告メッセージを受けた発注者が出来高確認メッセージを返信する場合等に使用し、元のメッセージとの明細書の変更有無とその内容を示すために使用する。</w:t>
      </w:r>
    </w:p>
    <w:p w14:paraId="4768EF96" w14:textId="77777777" w:rsidR="003C5EB1" w:rsidRPr="00FF3575" w:rsidRDefault="003C5EB1" w:rsidP="003C5EB1"/>
    <w:p w14:paraId="1FBC2ED4" w14:textId="77777777" w:rsidR="003C5EB1" w:rsidRPr="00FF3575" w:rsidRDefault="003C5EB1" w:rsidP="003C5EB1">
      <w:pPr>
        <w:rPr>
          <w:rFonts w:eastAsia="ＭＳ Ｐゴシック"/>
          <w:lang w:eastAsia="zh-TW"/>
        </w:rPr>
      </w:pPr>
      <w:r w:rsidRPr="00FF3575">
        <w:rPr>
          <w:rFonts w:eastAsia="ＭＳ Ｐゴシック" w:hint="eastAsia"/>
          <w:lang w:eastAsia="zh-TW"/>
        </w:rPr>
        <w:t>【出来高報告、出来高確認】</w:t>
      </w:r>
    </w:p>
    <w:p w14:paraId="115D2C9F" w14:textId="4EBBEE58" w:rsidR="003C5EB1" w:rsidRPr="00FF3575" w:rsidRDefault="003C5EB1" w:rsidP="003C5EB1">
      <w:pPr>
        <w:rPr>
          <w:rFonts w:eastAsia="ＭＳ Ｐゴシック"/>
        </w:rPr>
      </w:pPr>
      <w:r w:rsidRPr="00FF3575">
        <w:rPr>
          <w:rFonts w:eastAsia="ＭＳ Ｐゴシック" w:hint="eastAsia"/>
        </w:rPr>
        <w:t>①　基本フロー（「</w:t>
      </w:r>
      <w:r w:rsidR="00FD4BD9" w:rsidRPr="002F2CCB">
        <w:rPr>
          <w:rFonts w:eastAsia="ＭＳ Ｐゴシック"/>
          <w:color w:val="FF0000"/>
        </w:rPr>
        <w:t>B.</w:t>
      </w:r>
      <w:r w:rsidR="00FD4BD9" w:rsidRPr="002F2CCB">
        <w:rPr>
          <w:rFonts w:ascii="ＭＳ 明朝" w:eastAsia="ＭＳ 明朝" w:hAnsi="ＭＳ 明朝" w:cs="ＭＳ 明朝" w:hint="eastAsia"/>
          <w:color w:val="FF0000"/>
        </w:rPr>
        <w:t>Ⅶ</w:t>
      </w:r>
      <w:r w:rsidR="00FD4BD9" w:rsidRPr="002F2CCB">
        <w:rPr>
          <w:rFonts w:eastAsia="ＭＳ Ｐゴシック"/>
          <w:color w:val="FF0000"/>
        </w:rPr>
        <w:t>.</w:t>
      </w:r>
      <w:r w:rsidRPr="00FF3575">
        <w:rPr>
          <w:rFonts w:eastAsia="ＭＳ Ｐゴシック" w:hint="eastAsia"/>
        </w:rPr>
        <w:t>1.1(1)</w:t>
      </w:r>
      <w:r w:rsidRPr="00FF3575">
        <w:rPr>
          <w:rFonts w:eastAsia="ＭＳ Ｐゴシック" w:hint="eastAsia"/>
        </w:rPr>
        <w:t>基本フロー」参照）での</w:t>
      </w:r>
      <w:r w:rsidRPr="00FF3575">
        <w:rPr>
          <w:rFonts w:eastAsia="ＭＳ Ｐゴシック" w:hint="eastAsia"/>
        </w:rPr>
        <w:t>[1413]</w:t>
      </w:r>
      <w:r w:rsidRPr="00FF3575">
        <w:rPr>
          <w:rFonts w:eastAsia="ＭＳ Ｐゴシック" w:hint="eastAsia"/>
        </w:rPr>
        <w:t>明細別変更コード</w:t>
      </w:r>
    </w:p>
    <w:p w14:paraId="3E858CAE" w14:textId="77777777" w:rsidR="003C5EB1" w:rsidRPr="00FF3575" w:rsidRDefault="003C5EB1" w:rsidP="003C5EB1"/>
    <w:p w14:paraId="2472BC8A" w14:textId="77777777" w:rsidR="003C5EB1" w:rsidRPr="00FF3575" w:rsidRDefault="003C5EB1" w:rsidP="003C5EB1">
      <w:pPr>
        <w:jc w:val="center"/>
      </w:pPr>
      <w:r w:rsidRPr="00FF3575">
        <w:rPr>
          <w:noProof/>
        </w:rPr>
        <w:lastRenderedPageBreak/>
        <w:drawing>
          <wp:inline distT="0" distB="0" distL="0" distR="0" wp14:anchorId="00062CE9" wp14:editId="7AD169CF">
            <wp:extent cx="5399405" cy="406019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99405" cy="4060190"/>
                    </a:xfrm>
                    <a:prstGeom prst="rect">
                      <a:avLst/>
                    </a:prstGeom>
                    <a:noFill/>
                    <a:ln>
                      <a:noFill/>
                    </a:ln>
                  </pic:spPr>
                </pic:pic>
              </a:graphicData>
            </a:graphic>
          </wp:inline>
        </w:drawing>
      </w:r>
    </w:p>
    <w:p w14:paraId="60B7BEFE" w14:textId="10FFA7B6" w:rsidR="003C5EB1" w:rsidRPr="00FF3575" w:rsidRDefault="00216338" w:rsidP="00216338">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24</w:t>
      </w:r>
      <w:r w:rsidRPr="00FF3575">
        <w:fldChar w:fldCharType="end"/>
      </w:r>
      <w:r w:rsidR="003C5EB1" w:rsidRPr="00FF3575">
        <w:rPr>
          <w:rFonts w:hint="eastAsia"/>
        </w:rPr>
        <w:t xml:space="preserve">　基本フローでの[1413]明細別変更コードの使用ケース</w:t>
      </w:r>
    </w:p>
    <w:p w14:paraId="0426ED58" w14:textId="77777777" w:rsidR="003C5EB1" w:rsidRPr="00FF3575" w:rsidRDefault="003C5EB1" w:rsidP="003C5EB1">
      <w:pPr>
        <w:rPr>
          <w:rFonts w:eastAsia="ＭＳ Ｐゴシック"/>
        </w:rPr>
      </w:pPr>
    </w:p>
    <w:p w14:paraId="646BFEFD"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ケースA：第1請求月の、月内初回の出来高報告メッセージでの記載ルール</w:t>
      </w:r>
    </w:p>
    <w:p w14:paraId="1E222EB1" w14:textId="77777777" w:rsidR="003C5EB1" w:rsidRPr="00FF3575" w:rsidRDefault="003C5EB1" w:rsidP="003C5EB1">
      <w:pPr>
        <w:ind w:left="283" w:hanging="113"/>
      </w:pPr>
      <w:r w:rsidRPr="00FF3575">
        <w:rPr>
          <w:rFonts w:hint="eastAsia"/>
        </w:rPr>
        <w:t>・</w:t>
      </w:r>
      <w:r w:rsidRPr="00FF3575">
        <w:rPr>
          <w:rFonts w:hint="eastAsia"/>
        </w:rPr>
        <w:t>[1413]</w:t>
      </w:r>
      <w:r w:rsidRPr="00FF3575">
        <w:rPr>
          <w:rFonts w:hint="eastAsia"/>
        </w:rPr>
        <w:t>明細別変更コードは使用しない。</w:t>
      </w:r>
    </w:p>
    <w:p w14:paraId="2065FCAB" w14:textId="56B3D527" w:rsidR="0016275A" w:rsidRDefault="0016275A">
      <w:pPr>
        <w:widowControl/>
        <w:jc w:val="left"/>
      </w:pPr>
      <w:r>
        <w:br w:type="page"/>
      </w:r>
    </w:p>
    <w:p w14:paraId="039AE0BA"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lastRenderedPageBreak/>
        <w:t>ケースB：出来高確認（査定）メッセージでの記載ルール</w:t>
      </w:r>
    </w:p>
    <w:p w14:paraId="67ABE050" w14:textId="1389E98F" w:rsidR="003C5EB1" w:rsidRPr="00FF3575" w:rsidRDefault="003C5EB1" w:rsidP="003C5EB1">
      <w:pPr>
        <w:ind w:left="283" w:hanging="113"/>
      </w:pPr>
      <w:r w:rsidRPr="00FF3575">
        <w:rPr>
          <w:rFonts w:hint="eastAsia"/>
        </w:rPr>
        <w:t>・査定対象</w:t>
      </w:r>
      <w:r w:rsidR="0016275A">
        <w:rPr>
          <w:rFonts w:hint="eastAsia"/>
        </w:rPr>
        <w:t>の</w:t>
      </w:r>
      <w:r w:rsidRPr="00FF3575">
        <w:rPr>
          <w:rFonts w:hint="eastAsia"/>
        </w:rPr>
        <w:t>出来高報告メッセージに対する変更内容を</w:t>
      </w:r>
      <w:r w:rsidRPr="00FF3575">
        <w:rPr>
          <w:rFonts w:hint="eastAsia"/>
        </w:rPr>
        <w:t>[1413]</w:t>
      </w:r>
      <w:r w:rsidRPr="00FF3575">
        <w:rPr>
          <w:rFonts w:hint="eastAsia"/>
        </w:rPr>
        <w:t>明細別変更コードで表す。</w:t>
      </w:r>
    </w:p>
    <w:p w14:paraId="47C9455D" w14:textId="533B8E2A"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44</w:t>
      </w:r>
      <w:r w:rsidRPr="00FF3575">
        <w:fldChar w:fldCharType="end"/>
      </w:r>
      <w:r w:rsidRPr="00FF3575">
        <w:rPr>
          <w:rFonts w:hint="eastAsia"/>
        </w:rPr>
        <w:t xml:space="preserve">　</w:t>
      </w:r>
      <w:r w:rsidR="003C5EB1" w:rsidRPr="00FF3575">
        <w:rPr>
          <w:rFonts w:hint="eastAsia"/>
        </w:rPr>
        <w:t>出来高確認（査定）メッセージでの記載ルール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42"/>
        <w:gridCol w:w="6760"/>
      </w:tblGrid>
      <w:tr w:rsidR="00FF3575" w:rsidRPr="00FF3575" w14:paraId="28537081" w14:textId="77777777" w:rsidTr="002F2CCB">
        <w:trPr>
          <w:cantSplit/>
          <w:tblHeader/>
        </w:trPr>
        <w:tc>
          <w:tcPr>
            <w:tcW w:w="1942" w:type="dxa"/>
            <w:tcBorders>
              <w:top w:val="single" w:sz="12" w:space="0" w:color="auto"/>
              <w:left w:val="single" w:sz="12" w:space="0" w:color="auto"/>
              <w:bottom w:val="single" w:sz="12" w:space="0" w:color="auto"/>
            </w:tcBorders>
            <w:shd w:val="clear" w:color="auto" w:fill="FFFFFF"/>
            <w:vAlign w:val="center"/>
          </w:tcPr>
          <w:p w14:paraId="0F76D4A2" w14:textId="77777777" w:rsidR="003C5EB1" w:rsidRPr="00FF3575" w:rsidRDefault="003C5EB1" w:rsidP="003C5EB1">
            <w:pPr>
              <w:spacing w:line="240" w:lineRule="exact"/>
              <w:jc w:val="center"/>
              <w:rPr>
                <w:sz w:val="20"/>
              </w:rPr>
            </w:pPr>
            <w:r w:rsidRPr="00FF3575">
              <w:rPr>
                <w:rFonts w:hint="eastAsia"/>
                <w:sz w:val="20"/>
              </w:rPr>
              <w:t>[1413]</w:t>
            </w:r>
          </w:p>
          <w:p w14:paraId="5CC80824" w14:textId="77777777" w:rsidR="003C5EB1" w:rsidRPr="00FF3575" w:rsidRDefault="003C5EB1" w:rsidP="003C5EB1">
            <w:pPr>
              <w:spacing w:line="240" w:lineRule="exact"/>
              <w:jc w:val="center"/>
              <w:rPr>
                <w:sz w:val="20"/>
              </w:rPr>
            </w:pPr>
            <w:r w:rsidRPr="00FF3575">
              <w:rPr>
                <w:rFonts w:hint="eastAsia"/>
                <w:sz w:val="20"/>
              </w:rPr>
              <w:t>明細別変更コード</w:t>
            </w:r>
          </w:p>
        </w:tc>
        <w:tc>
          <w:tcPr>
            <w:tcW w:w="6760" w:type="dxa"/>
            <w:tcBorders>
              <w:top w:val="single" w:sz="12" w:space="0" w:color="auto"/>
              <w:bottom w:val="single" w:sz="12" w:space="0" w:color="auto"/>
              <w:right w:val="single" w:sz="12" w:space="0" w:color="auto"/>
            </w:tcBorders>
            <w:shd w:val="clear" w:color="auto" w:fill="FFFFFF"/>
            <w:vAlign w:val="center"/>
          </w:tcPr>
          <w:p w14:paraId="00ED3D40" w14:textId="77777777" w:rsidR="003C5EB1" w:rsidRPr="00FF3575" w:rsidRDefault="003C5EB1" w:rsidP="003C5EB1">
            <w:pPr>
              <w:spacing w:line="240" w:lineRule="exact"/>
              <w:jc w:val="center"/>
            </w:pPr>
            <w:r w:rsidRPr="00FF3575">
              <w:rPr>
                <w:rFonts w:hint="eastAsia"/>
              </w:rPr>
              <w:t>内容</w:t>
            </w:r>
          </w:p>
        </w:tc>
      </w:tr>
      <w:tr w:rsidR="00FF3575" w:rsidRPr="00FF3575" w14:paraId="6F1B8A4F" w14:textId="77777777" w:rsidTr="002F2CCB">
        <w:tc>
          <w:tcPr>
            <w:tcW w:w="1942" w:type="dxa"/>
            <w:tcBorders>
              <w:top w:val="single" w:sz="12" w:space="0" w:color="auto"/>
            </w:tcBorders>
          </w:tcPr>
          <w:p w14:paraId="240FDDCE" w14:textId="77777777" w:rsidR="003C5EB1" w:rsidRPr="00FF3575" w:rsidRDefault="003C5EB1" w:rsidP="003C5EB1">
            <w:pPr>
              <w:spacing w:line="240" w:lineRule="exact"/>
              <w:jc w:val="center"/>
              <w:rPr>
                <w:sz w:val="20"/>
              </w:rPr>
            </w:pPr>
            <w:r w:rsidRPr="00FF3575">
              <w:rPr>
                <w:rFonts w:hint="eastAsia"/>
                <w:sz w:val="20"/>
              </w:rPr>
              <w:t>A</w:t>
            </w:r>
          </w:p>
          <w:p w14:paraId="0FBCFE1E" w14:textId="77777777" w:rsidR="003C5EB1" w:rsidRPr="00FF3575" w:rsidRDefault="003C5EB1" w:rsidP="003C5EB1">
            <w:pPr>
              <w:spacing w:line="240" w:lineRule="exact"/>
              <w:jc w:val="center"/>
              <w:rPr>
                <w:sz w:val="20"/>
              </w:rPr>
            </w:pPr>
            <w:r w:rsidRPr="00FF3575">
              <w:rPr>
                <w:rFonts w:hint="eastAsia"/>
                <w:sz w:val="20"/>
              </w:rPr>
              <w:t>(</w:t>
            </w:r>
            <w:r w:rsidRPr="00FF3575">
              <w:rPr>
                <w:rFonts w:hint="eastAsia"/>
                <w:sz w:val="20"/>
              </w:rPr>
              <w:t>追加</w:t>
            </w:r>
            <w:r w:rsidRPr="00FF3575">
              <w:rPr>
                <w:rFonts w:hint="eastAsia"/>
                <w:sz w:val="20"/>
              </w:rPr>
              <w:t>)</w:t>
            </w:r>
          </w:p>
        </w:tc>
        <w:tc>
          <w:tcPr>
            <w:tcW w:w="6760" w:type="dxa"/>
            <w:tcBorders>
              <w:top w:val="single" w:sz="12" w:space="0" w:color="auto"/>
            </w:tcBorders>
          </w:tcPr>
          <w:p w14:paraId="606D91A9" w14:textId="77777777" w:rsidR="003C5EB1" w:rsidRPr="00FF3575" w:rsidRDefault="003C5EB1" w:rsidP="003C5EB1">
            <w:pPr>
              <w:spacing w:line="240" w:lineRule="exact"/>
              <w:rPr>
                <w:sz w:val="20"/>
              </w:rPr>
            </w:pPr>
            <w:r w:rsidRPr="00FF3575">
              <w:rPr>
                <w:rFonts w:hint="eastAsia"/>
                <w:sz w:val="20"/>
              </w:rPr>
              <w:t>対応する出来高報告メッセージに対して新規行作成や複写を行って追加した明細行には、</w:t>
            </w:r>
            <w:r w:rsidRPr="00FF3575">
              <w:rPr>
                <w:rFonts w:hint="eastAsia"/>
                <w:sz w:val="20"/>
              </w:rPr>
              <w:t>[1413]</w:t>
            </w:r>
            <w:r w:rsidRPr="00FF3575">
              <w:rPr>
                <w:rFonts w:hint="eastAsia"/>
                <w:sz w:val="20"/>
              </w:rPr>
              <w:t>明細別変更コードに「</w:t>
            </w:r>
            <w:r w:rsidRPr="00FF3575">
              <w:rPr>
                <w:rFonts w:hint="eastAsia"/>
                <w:sz w:val="20"/>
              </w:rPr>
              <w:t>A</w:t>
            </w:r>
            <w:r w:rsidRPr="00FF3575">
              <w:rPr>
                <w:rFonts w:hint="eastAsia"/>
                <w:sz w:val="20"/>
              </w:rPr>
              <w:t>」を記載する。</w:t>
            </w:r>
          </w:p>
          <w:p w14:paraId="6679F0E6" w14:textId="77777777" w:rsidR="003C5EB1" w:rsidRPr="00FF3575" w:rsidRDefault="003C5EB1" w:rsidP="003C5EB1">
            <w:pPr>
              <w:spacing w:line="240" w:lineRule="exact"/>
              <w:rPr>
                <w:sz w:val="20"/>
              </w:rPr>
            </w:pPr>
            <w:r w:rsidRPr="00FF3575">
              <w:rPr>
                <w:rFonts w:hint="eastAsia"/>
                <w:sz w:val="20"/>
              </w:rPr>
              <w:t>アプリケーション・ソフト上で既に存在する行を複写した場合であっても、追加された当該行は新規行であるので、複写元の行の</w:t>
            </w:r>
            <w:r w:rsidRPr="00FF3575">
              <w:rPr>
                <w:rFonts w:hint="eastAsia"/>
                <w:sz w:val="20"/>
              </w:rPr>
              <w:t>[1413]</w:t>
            </w:r>
            <w:r w:rsidRPr="00FF3575">
              <w:rPr>
                <w:rFonts w:hint="eastAsia"/>
                <w:sz w:val="20"/>
              </w:rPr>
              <w:t>の値にかかわらず、追加行の</w:t>
            </w:r>
            <w:r w:rsidRPr="00FF3575">
              <w:rPr>
                <w:rFonts w:hint="eastAsia"/>
                <w:sz w:val="20"/>
              </w:rPr>
              <w:t>[1413]</w:t>
            </w:r>
            <w:r w:rsidRPr="00FF3575">
              <w:rPr>
                <w:rFonts w:hint="eastAsia"/>
                <w:sz w:val="20"/>
              </w:rPr>
              <w:t>は「</w:t>
            </w:r>
            <w:r w:rsidRPr="00FF3575">
              <w:rPr>
                <w:rFonts w:hint="eastAsia"/>
                <w:sz w:val="20"/>
              </w:rPr>
              <w:t>A</w:t>
            </w:r>
            <w:r w:rsidRPr="00FF3575">
              <w:rPr>
                <w:rFonts w:hint="eastAsia"/>
                <w:sz w:val="20"/>
              </w:rPr>
              <w:t>」とする。</w:t>
            </w:r>
          </w:p>
        </w:tc>
      </w:tr>
      <w:tr w:rsidR="00FF3575" w:rsidRPr="00FF3575" w14:paraId="5C433EFB" w14:textId="77777777" w:rsidTr="002F2CCB">
        <w:tc>
          <w:tcPr>
            <w:tcW w:w="1942" w:type="dxa"/>
          </w:tcPr>
          <w:p w14:paraId="0E95E1FA" w14:textId="77777777" w:rsidR="003C5EB1" w:rsidRPr="00FF3575" w:rsidRDefault="003C5EB1" w:rsidP="003C5EB1">
            <w:pPr>
              <w:spacing w:line="240" w:lineRule="exact"/>
              <w:jc w:val="center"/>
              <w:rPr>
                <w:sz w:val="20"/>
              </w:rPr>
            </w:pPr>
            <w:r w:rsidRPr="00FF3575">
              <w:rPr>
                <w:rFonts w:hint="eastAsia"/>
                <w:sz w:val="20"/>
              </w:rPr>
              <w:t>R</w:t>
            </w:r>
          </w:p>
          <w:p w14:paraId="270AEF3E" w14:textId="77777777" w:rsidR="003C5EB1" w:rsidRPr="00FF3575" w:rsidRDefault="003C5EB1" w:rsidP="003C5EB1">
            <w:pPr>
              <w:spacing w:line="240" w:lineRule="exact"/>
              <w:jc w:val="center"/>
              <w:rPr>
                <w:sz w:val="20"/>
              </w:rPr>
            </w:pPr>
            <w:r w:rsidRPr="00FF3575">
              <w:rPr>
                <w:rFonts w:hint="eastAsia"/>
                <w:sz w:val="20"/>
              </w:rPr>
              <w:t>(</w:t>
            </w:r>
            <w:r w:rsidRPr="00FF3575">
              <w:rPr>
                <w:rFonts w:hint="eastAsia"/>
                <w:sz w:val="20"/>
              </w:rPr>
              <w:t>変更</w:t>
            </w:r>
            <w:r w:rsidRPr="00FF3575">
              <w:rPr>
                <w:rFonts w:hint="eastAsia"/>
                <w:sz w:val="20"/>
              </w:rPr>
              <w:t>)</w:t>
            </w:r>
          </w:p>
        </w:tc>
        <w:tc>
          <w:tcPr>
            <w:tcW w:w="6760" w:type="dxa"/>
          </w:tcPr>
          <w:p w14:paraId="6988D292" w14:textId="77777777" w:rsidR="003C5EB1" w:rsidRPr="00FF3575" w:rsidRDefault="003C5EB1" w:rsidP="003C5EB1">
            <w:pPr>
              <w:spacing w:line="240" w:lineRule="exact"/>
              <w:rPr>
                <w:sz w:val="20"/>
              </w:rPr>
            </w:pPr>
            <w:r w:rsidRPr="00FF3575">
              <w:rPr>
                <w:rFonts w:hint="eastAsia"/>
                <w:sz w:val="20"/>
              </w:rPr>
              <w:t>対応する出来高報告メッセージに対し、以下のデータ項目の一つ以上を変更した明細行には、</w:t>
            </w:r>
            <w:r w:rsidRPr="00FF3575">
              <w:rPr>
                <w:rFonts w:hint="eastAsia"/>
                <w:sz w:val="20"/>
              </w:rPr>
              <w:t>[1413]</w:t>
            </w:r>
            <w:r w:rsidRPr="00FF3575">
              <w:rPr>
                <w:rFonts w:hint="eastAsia"/>
                <w:sz w:val="20"/>
              </w:rPr>
              <w:t>明細別変更コードに「</w:t>
            </w:r>
            <w:r w:rsidRPr="00FF3575">
              <w:rPr>
                <w:rFonts w:hint="eastAsia"/>
                <w:sz w:val="20"/>
              </w:rPr>
              <w:t>R</w:t>
            </w:r>
            <w:r w:rsidRPr="00FF3575">
              <w:rPr>
                <w:rFonts w:hint="eastAsia"/>
                <w:sz w:val="20"/>
              </w:rPr>
              <w:t>」を記載する。</w:t>
            </w:r>
          </w:p>
          <w:p w14:paraId="41031BF5" w14:textId="77777777" w:rsidR="003C5EB1" w:rsidRPr="00FF3575" w:rsidRDefault="003C5EB1" w:rsidP="003C5EB1">
            <w:pPr>
              <w:spacing w:line="240" w:lineRule="exact"/>
              <w:ind w:left="851"/>
              <w:rPr>
                <w:sz w:val="20"/>
              </w:rPr>
            </w:pPr>
            <w:r w:rsidRPr="00FF3575">
              <w:rPr>
                <w:sz w:val="20"/>
              </w:rPr>
              <w:t>[1203]</w:t>
            </w:r>
            <w:r w:rsidRPr="00FF3575">
              <w:rPr>
                <w:rFonts w:hint="eastAsia"/>
                <w:sz w:val="20"/>
              </w:rPr>
              <w:t>明細別取引区分コード</w:t>
            </w:r>
          </w:p>
          <w:p w14:paraId="2F545594" w14:textId="77777777" w:rsidR="003C5EB1" w:rsidRPr="00FF3575" w:rsidRDefault="003C5EB1" w:rsidP="003C5EB1">
            <w:pPr>
              <w:spacing w:line="240" w:lineRule="exact"/>
              <w:ind w:left="851"/>
              <w:rPr>
                <w:sz w:val="20"/>
              </w:rPr>
            </w:pPr>
            <w:r w:rsidRPr="00FF3575">
              <w:rPr>
                <w:sz w:val="20"/>
              </w:rPr>
              <w:t>[1287]</w:t>
            </w:r>
            <w:r w:rsidRPr="00FF3575">
              <w:rPr>
                <w:rFonts w:hint="eastAsia"/>
                <w:sz w:val="20"/>
              </w:rPr>
              <w:t>明細別材工共コード</w:t>
            </w:r>
          </w:p>
          <w:p w14:paraId="5163E4DC" w14:textId="77777777" w:rsidR="003C5EB1" w:rsidRPr="00FF3575" w:rsidRDefault="003C5EB1" w:rsidP="003C5EB1">
            <w:pPr>
              <w:spacing w:line="240" w:lineRule="exact"/>
              <w:ind w:left="851"/>
              <w:rPr>
                <w:sz w:val="20"/>
              </w:rPr>
            </w:pPr>
            <w:r w:rsidRPr="00FF3575">
              <w:rPr>
                <w:sz w:val="20"/>
              </w:rPr>
              <w:t>[1279]</w:t>
            </w:r>
            <w:r w:rsidRPr="00FF3575">
              <w:rPr>
                <w:rFonts w:hint="eastAsia"/>
                <w:sz w:val="20"/>
              </w:rPr>
              <w:t>建設資機材コード</w:t>
            </w:r>
          </w:p>
          <w:p w14:paraId="004F9A73" w14:textId="77777777" w:rsidR="003C5EB1" w:rsidRPr="00FF3575" w:rsidRDefault="003C5EB1" w:rsidP="003C5EB1">
            <w:pPr>
              <w:spacing w:line="240" w:lineRule="exact"/>
              <w:ind w:left="851"/>
              <w:rPr>
                <w:sz w:val="20"/>
              </w:rPr>
            </w:pPr>
            <w:r w:rsidRPr="00FF3575">
              <w:rPr>
                <w:sz w:val="20"/>
              </w:rPr>
              <w:t>[1213]</w:t>
            </w:r>
            <w:r w:rsidRPr="00FF3575">
              <w:rPr>
                <w:rFonts w:hint="eastAsia"/>
                <w:sz w:val="20"/>
              </w:rPr>
              <w:t>品名・名称</w:t>
            </w:r>
            <w:r w:rsidRPr="00FF3575">
              <w:rPr>
                <w:sz w:val="20"/>
              </w:rPr>
              <w:t xml:space="preserve"> </w:t>
            </w:r>
          </w:p>
          <w:p w14:paraId="08E4EF0B" w14:textId="77777777" w:rsidR="003C5EB1" w:rsidRPr="00FF3575" w:rsidRDefault="003C5EB1" w:rsidP="003C5EB1">
            <w:pPr>
              <w:spacing w:line="240" w:lineRule="exact"/>
              <w:ind w:left="851"/>
              <w:rPr>
                <w:sz w:val="20"/>
              </w:rPr>
            </w:pPr>
            <w:r w:rsidRPr="00FF3575">
              <w:rPr>
                <w:sz w:val="20"/>
              </w:rPr>
              <w:t>[1214]</w:t>
            </w:r>
            <w:r w:rsidRPr="00FF3575">
              <w:rPr>
                <w:rFonts w:hint="eastAsia"/>
                <w:sz w:val="20"/>
              </w:rPr>
              <w:t>規格・仕様・摘要</w:t>
            </w:r>
          </w:p>
          <w:p w14:paraId="51B3347D" w14:textId="77777777" w:rsidR="003C5EB1" w:rsidRPr="00FF3575" w:rsidRDefault="003C5EB1" w:rsidP="003C5EB1">
            <w:pPr>
              <w:spacing w:line="240" w:lineRule="exact"/>
              <w:ind w:left="851"/>
              <w:rPr>
                <w:sz w:val="20"/>
              </w:rPr>
            </w:pPr>
            <w:r w:rsidRPr="00FF3575">
              <w:rPr>
                <w:sz w:val="20"/>
              </w:rPr>
              <w:t>[1208]</w:t>
            </w:r>
            <w:r w:rsidRPr="00FF3575">
              <w:rPr>
                <w:rFonts w:hint="eastAsia"/>
                <w:sz w:val="20"/>
              </w:rPr>
              <w:t>使用期間</w:t>
            </w:r>
          </w:p>
          <w:p w14:paraId="62F1902B" w14:textId="77777777" w:rsidR="003C5EB1" w:rsidRPr="00FF3575" w:rsidRDefault="003C5EB1" w:rsidP="003C5EB1">
            <w:pPr>
              <w:spacing w:line="240" w:lineRule="exact"/>
              <w:ind w:left="851"/>
              <w:rPr>
                <w:sz w:val="20"/>
                <w:lang w:eastAsia="zh-TW"/>
              </w:rPr>
            </w:pPr>
            <w:r w:rsidRPr="00FF3575">
              <w:rPr>
                <w:sz w:val="20"/>
                <w:lang w:eastAsia="zh-TW"/>
              </w:rPr>
              <w:t>[1209]</w:t>
            </w:r>
            <w:r w:rsidRPr="00FF3575">
              <w:rPr>
                <w:rFonts w:hint="eastAsia"/>
                <w:sz w:val="20"/>
                <w:lang w:eastAsia="zh-TW"/>
              </w:rPr>
              <w:t>使用期間単位</w:t>
            </w:r>
          </w:p>
          <w:p w14:paraId="68349A56" w14:textId="77777777" w:rsidR="003C5EB1" w:rsidRPr="00FF3575" w:rsidRDefault="003C5EB1" w:rsidP="003C5EB1">
            <w:pPr>
              <w:spacing w:line="240" w:lineRule="exact"/>
              <w:ind w:left="851"/>
              <w:rPr>
                <w:sz w:val="20"/>
                <w:lang w:eastAsia="zh-TW"/>
              </w:rPr>
            </w:pPr>
            <w:r w:rsidRPr="00FF3575">
              <w:rPr>
                <w:sz w:val="20"/>
                <w:lang w:eastAsia="zh-TW"/>
              </w:rPr>
              <w:t>[1216]</w:t>
            </w:r>
            <w:r w:rsidRPr="00FF3575">
              <w:rPr>
                <w:rFonts w:hint="eastAsia"/>
                <w:sz w:val="20"/>
                <w:lang w:eastAsia="zh-TW"/>
              </w:rPr>
              <w:t>補助数量</w:t>
            </w:r>
          </w:p>
          <w:p w14:paraId="4511B17B" w14:textId="77777777" w:rsidR="003C5EB1" w:rsidRPr="00FF3575" w:rsidRDefault="003C5EB1" w:rsidP="003C5EB1">
            <w:pPr>
              <w:spacing w:line="240" w:lineRule="exact"/>
              <w:ind w:left="851"/>
              <w:rPr>
                <w:sz w:val="20"/>
                <w:lang w:eastAsia="zh-TW"/>
              </w:rPr>
            </w:pPr>
            <w:r w:rsidRPr="00FF3575">
              <w:rPr>
                <w:sz w:val="20"/>
                <w:lang w:eastAsia="zh-TW"/>
              </w:rPr>
              <w:t>[1217]</w:t>
            </w:r>
            <w:r w:rsidRPr="00FF3575">
              <w:rPr>
                <w:rFonts w:hint="eastAsia"/>
                <w:sz w:val="20"/>
                <w:lang w:eastAsia="zh-TW"/>
              </w:rPr>
              <w:t>補助数量単位</w:t>
            </w:r>
          </w:p>
          <w:p w14:paraId="52D28629" w14:textId="77777777" w:rsidR="003C5EB1" w:rsidRPr="00FF3575" w:rsidRDefault="003C5EB1" w:rsidP="003C5EB1">
            <w:pPr>
              <w:spacing w:line="240" w:lineRule="exact"/>
              <w:ind w:left="851"/>
              <w:rPr>
                <w:sz w:val="20"/>
                <w:lang w:eastAsia="zh-TW"/>
              </w:rPr>
            </w:pPr>
            <w:r w:rsidRPr="00FF3575">
              <w:rPr>
                <w:sz w:val="20"/>
                <w:lang w:eastAsia="zh-TW"/>
              </w:rPr>
              <w:t>[1218]</w:t>
            </w:r>
            <w:r w:rsidRPr="00FF3575">
              <w:rPr>
                <w:rFonts w:hint="eastAsia"/>
                <w:sz w:val="20"/>
                <w:lang w:eastAsia="zh-TW"/>
              </w:rPr>
              <w:t>明細数量</w:t>
            </w:r>
          </w:p>
          <w:p w14:paraId="7171C1DC" w14:textId="77777777" w:rsidR="003C5EB1" w:rsidRPr="00FF3575" w:rsidRDefault="003C5EB1" w:rsidP="003C5EB1">
            <w:pPr>
              <w:spacing w:line="240" w:lineRule="exact"/>
              <w:ind w:left="851"/>
              <w:rPr>
                <w:sz w:val="20"/>
                <w:lang w:eastAsia="zh-TW"/>
              </w:rPr>
            </w:pPr>
            <w:r w:rsidRPr="00FF3575">
              <w:rPr>
                <w:sz w:val="20"/>
                <w:lang w:eastAsia="zh-TW"/>
              </w:rPr>
              <w:t>[1219]</w:t>
            </w:r>
            <w:r w:rsidRPr="00FF3575">
              <w:rPr>
                <w:rFonts w:hint="eastAsia"/>
                <w:sz w:val="20"/>
                <w:lang w:eastAsia="zh-TW"/>
              </w:rPr>
              <w:t>明細数量単位</w:t>
            </w:r>
          </w:p>
          <w:p w14:paraId="34271580" w14:textId="77777777" w:rsidR="003C5EB1" w:rsidRPr="00FF3575" w:rsidRDefault="003C5EB1" w:rsidP="003C5EB1">
            <w:pPr>
              <w:spacing w:line="240" w:lineRule="exact"/>
              <w:ind w:left="851"/>
              <w:rPr>
                <w:sz w:val="20"/>
                <w:lang w:eastAsia="zh-TW"/>
              </w:rPr>
            </w:pPr>
            <w:r w:rsidRPr="00FF3575">
              <w:rPr>
                <w:sz w:val="20"/>
                <w:lang w:eastAsia="zh-TW"/>
              </w:rPr>
              <w:t>[1222]</w:t>
            </w:r>
            <w:r w:rsidRPr="00FF3575">
              <w:rPr>
                <w:rFonts w:hint="eastAsia"/>
                <w:sz w:val="20"/>
                <w:lang w:eastAsia="zh-TW"/>
              </w:rPr>
              <w:t>単価</w:t>
            </w:r>
          </w:p>
          <w:p w14:paraId="5A709DA6" w14:textId="77777777" w:rsidR="003C5EB1" w:rsidRPr="00FF3575" w:rsidRDefault="003C5EB1" w:rsidP="003C5EB1">
            <w:pPr>
              <w:spacing w:line="240" w:lineRule="exact"/>
              <w:ind w:left="851"/>
              <w:rPr>
                <w:sz w:val="20"/>
                <w:lang w:eastAsia="zh-TW"/>
              </w:rPr>
            </w:pPr>
            <w:r w:rsidRPr="00FF3575">
              <w:rPr>
                <w:sz w:val="20"/>
                <w:lang w:eastAsia="zh-TW"/>
              </w:rPr>
              <w:t>[1223]</w:t>
            </w:r>
            <w:r w:rsidRPr="00FF3575">
              <w:rPr>
                <w:rFonts w:hint="eastAsia"/>
                <w:sz w:val="20"/>
                <w:lang w:eastAsia="zh-TW"/>
              </w:rPr>
              <w:t>明細金額</w:t>
            </w:r>
          </w:p>
          <w:p w14:paraId="2D5CD474" w14:textId="77777777" w:rsidR="003C5EB1" w:rsidRPr="00FF3575" w:rsidRDefault="003C5EB1" w:rsidP="003C5EB1">
            <w:pPr>
              <w:spacing w:line="240" w:lineRule="exact"/>
              <w:ind w:left="851"/>
              <w:rPr>
                <w:sz w:val="20"/>
              </w:rPr>
            </w:pPr>
            <w:r w:rsidRPr="00FF3575">
              <w:rPr>
                <w:sz w:val="20"/>
              </w:rPr>
              <w:t>[1247]</w:t>
            </w:r>
            <w:r w:rsidRPr="00FF3575">
              <w:rPr>
                <w:rFonts w:hint="eastAsia"/>
                <w:sz w:val="20"/>
              </w:rPr>
              <w:t>明細別使用メーカコード</w:t>
            </w:r>
          </w:p>
          <w:p w14:paraId="5D4F363D" w14:textId="77777777" w:rsidR="003C5EB1" w:rsidRPr="00FF3575" w:rsidRDefault="003C5EB1" w:rsidP="003C5EB1">
            <w:pPr>
              <w:spacing w:line="240" w:lineRule="exact"/>
              <w:ind w:left="851"/>
              <w:rPr>
                <w:sz w:val="20"/>
              </w:rPr>
            </w:pPr>
            <w:r w:rsidRPr="00FF3575">
              <w:rPr>
                <w:sz w:val="20"/>
              </w:rPr>
              <w:t>[1248]</w:t>
            </w:r>
            <w:r w:rsidRPr="00FF3575">
              <w:rPr>
                <w:rFonts w:hint="eastAsia"/>
                <w:sz w:val="20"/>
              </w:rPr>
              <w:t>明細別使用メーカ名</w:t>
            </w:r>
          </w:p>
          <w:p w14:paraId="42E0A2AB" w14:textId="77777777" w:rsidR="003C5EB1" w:rsidRPr="00FF3575" w:rsidRDefault="003C5EB1" w:rsidP="003C5EB1">
            <w:pPr>
              <w:spacing w:line="240" w:lineRule="exact"/>
              <w:ind w:left="851"/>
              <w:rPr>
                <w:sz w:val="20"/>
              </w:rPr>
            </w:pPr>
            <w:r w:rsidRPr="00FF3575">
              <w:rPr>
                <w:sz w:val="20"/>
              </w:rPr>
              <w:t>[1249]</w:t>
            </w:r>
            <w:r w:rsidRPr="00FF3575">
              <w:rPr>
                <w:rFonts w:hint="eastAsia"/>
                <w:sz w:val="20"/>
              </w:rPr>
              <w:t>明細別使用商社コード</w:t>
            </w:r>
          </w:p>
          <w:p w14:paraId="3ECD522A" w14:textId="77777777" w:rsidR="003C5EB1" w:rsidRPr="00FF3575" w:rsidRDefault="003C5EB1" w:rsidP="003C5EB1">
            <w:pPr>
              <w:spacing w:line="240" w:lineRule="exact"/>
              <w:ind w:left="851"/>
              <w:rPr>
                <w:sz w:val="20"/>
                <w:lang w:eastAsia="zh-TW"/>
              </w:rPr>
            </w:pPr>
            <w:r w:rsidRPr="00FF3575">
              <w:rPr>
                <w:sz w:val="20"/>
                <w:lang w:eastAsia="zh-TW"/>
              </w:rPr>
              <w:t>[1250]</w:t>
            </w:r>
            <w:r w:rsidRPr="00FF3575">
              <w:rPr>
                <w:rFonts w:hint="eastAsia"/>
                <w:sz w:val="20"/>
                <w:lang w:eastAsia="zh-TW"/>
              </w:rPr>
              <w:t>明細別使用商社名</w:t>
            </w:r>
          </w:p>
          <w:p w14:paraId="65D5D924" w14:textId="77777777" w:rsidR="003C5EB1" w:rsidRPr="00FF3575" w:rsidRDefault="003C5EB1" w:rsidP="003C5EB1">
            <w:pPr>
              <w:spacing w:line="240" w:lineRule="exact"/>
              <w:ind w:left="851"/>
              <w:rPr>
                <w:sz w:val="20"/>
                <w:lang w:eastAsia="zh-TW"/>
              </w:rPr>
            </w:pPr>
            <w:r w:rsidRPr="00FF3575">
              <w:rPr>
                <w:sz w:val="20"/>
                <w:lang w:eastAsia="zh-TW"/>
              </w:rPr>
              <w:t>[1251]</w:t>
            </w:r>
            <w:r w:rsidRPr="00FF3575">
              <w:rPr>
                <w:rFonts w:hint="eastAsia"/>
                <w:sz w:val="20"/>
                <w:lang w:eastAsia="zh-TW"/>
              </w:rPr>
              <w:t>明細別備考欄</w:t>
            </w:r>
          </w:p>
          <w:p w14:paraId="57F829A5" w14:textId="77777777" w:rsidR="003C5EB1" w:rsidRPr="00FF3575" w:rsidRDefault="003C5EB1" w:rsidP="003C5EB1">
            <w:pPr>
              <w:spacing w:line="240" w:lineRule="exact"/>
              <w:ind w:left="851"/>
              <w:rPr>
                <w:sz w:val="20"/>
                <w:lang w:eastAsia="zh-TW"/>
              </w:rPr>
            </w:pPr>
            <w:r w:rsidRPr="00FF3575">
              <w:rPr>
                <w:sz w:val="20"/>
                <w:lang w:eastAsia="zh-TW"/>
              </w:rPr>
              <w:t>[</w:t>
            </w:r>
            <w:r w:rsidRPr="00FF3575">
              <w:rPr>
                <w:rFonts w:hint="eastAsia"/>
                <w:sz w:val="20"/>
                <w:lang w:eastAsia="zh-TW"/>
              </w:rPr>
              <w:t>1298</w:t>
            </w:r>
            <w:r w:rsidRPr="00FF3575">
              <w:rPr>
                <w:sz w:val="20"/>
                <w:lang w:eastAsia="zh-TW"/>
              </w:rPr>
              <w:t>]</w:t>
            </w:r>
            <w:r w:rsidRPr="00FF3575">
              <w:rPr>
                <w:rFonts w:hint="eastAsia"/>
                <w:sz w:val="20"/>
                <w:lang w:eastAsia="zh-TW"/>
              </w:rPr>
              <w:t>契約使用期間</w:t>
            </w:r>
          </w:p>
          <w:p w14:paraId="66628A89" w14:textId="77777777" w:rsidR="003C5EB1" w:rsidRPr="00FF3575" w:rsidRDefault="003C5EB1" w:rsidP="003C5EB1">
            <w:pPr>
              <w:spacing w:line="240" w:lineRule="exact"/>
              <w:ind w:left="851"/>
              <w:rPr>
                <w:sz w:val="20"/>
                <w:lang w:eastAsia="zh-TW"/>
              </w:rPr>
            </w:pPr>
            <w:r w:rsidRPr="00FF3575">
              <w:rPr>
                <w:sz w:val="20"/>
                <w:lang w:eastAsia="zh-TW"/>
              </w:rPr>
              <w:t>[</w:t>
            </w:r>
            <w:r w:rsidRPr="00FF3575">
              <w:rPr>
                <w:rFonts w:hint="eastAsia"/>
                <w:sz w:val="20"/>
                <w:lang w:eastAsia="zh-TW"/>
              </w:rPr>
              <w:t>1299</w:t>
            </w:r>
            <w:r w:rsidRPr="00FF3575">
              <w:rPr>
                <w:sz w:val="20"/>
                <w:lang w:eastAsia="zh-TW"/>
              </w:rPr>
              <w:t>]</w:t>
            </w:r>
            <w:r w:rsidRPr="00FF3575">
              <w:rPr>
                <w:rFonts w:hint="eastAsia"/>
                <w:sz w:val="20"/>
                <w:lang w:eastAsia="zh-TW"/>
              </w:rPr>
              <w:t>契約補助数量</w:t>
            </w:r>
          </w:p>
          <w:p w14:paraId="6D69A3AD" w14:textId="77777777" w:rsidR="003C5EB1" w:rsidRPr="00FF3575" w:rsidRDefault="003C5EB1" w:rsidP="003C5EB1">
            <w:pPr>
              <w:spacing w:line="240" w:lineRule="exact"/>
              <w:ind w:left="851"/>
              <w:rPr>
                <w:sz w:val="20"/>
                <w:lang w:eastAsia="zh-TW"/>
              </w:rPr>
            </w:pPr>
            <w:r w:rsidRPr="00FF3575">
              <w:rPr>
                <w:sz w:val="20"/>
                <w:lang w:eastAsia="zh-TW"/>
              </w:rPr>
              <w:t>[1224]</w:t>
            </w:r>
            <w:r w:rsidRPr="00FF3575">
              <w:rPr>
                <w:rFonts w:hint="eastAsia"/>
                <w:sz w:val="20"/>
                <w:lang w:eastAsia="zh-TW"/>
              </w:rPr>
              <w:t>契約数量明細</w:t>
            </w:r>
          </w:p>
          <w:p w14:paraId="08B911FF" w14:textId="77777777" w:rsidR="003C5EB1" w:rsidRPr="00FF3575" w:rsidRDefault="003C5EB1" w:rsidP="003C5EB1">
            <w:pPr>
              <w:spacing w:line="240" w:lineRule="exact"/>
              <w:ind w:left="851"/>
              <w:rPr>
                <w:sz w:val="20"/>
                <w:lang w:eastAsia="zh-TW"/>
              </w:rPr>
            </w:pPr>
            <w:r w:rsidRPr="00FF3575">
              <w:rPr>
                <w:sz w:val="20"/>
                <w:lang w:eastAsia="zh-TW"/>
              </w:rPr>
              <w:t>[1225]</w:t>
            </w:r>
            <w:r w:rsidRPr="00FF3575">
              <w:rPr>
                <w:rFonts w:hint="eastAsia"/>
                <w:sz w:val="20"/>
                <w:lang w:eastAsia="zh-TW"/>
              </w:rPr>
              <w:t>契約金額明細</w:t>
            </w:r>
          </w:p>
          <w:p w14:paraId="3EF417B6" w14:textId="77777777" w:rsidR="003C5EB1" w:rsidRPr="00FF3575" w:rsidRDefault="003C5EB1" w:rsidP="003C5EB1">
            <w:pPr>
              <w:spacing w:line="240" w:lineRule="exact"/>
              <w:ind w:left="851"/>
              <w:rPr>
                <w:sz w:val="20"/>
                <w:lang w:eastAsia="zh-TW"/>
              </w:rPr>
            </w:pPr>
            <w:r w:rsidRPr="00FF3575">
              <w:rPr>
                <w:sz w:val="20"/>
                <w:lang w:eastAsia="zh-TW"/>
              </w:rPr>
              <w:t>[1232]</w:t>
            </w:r>
            <w:r w:rsidRPr="00FF3575">
              <w:rPr>
                <w:rFonts w:hint="eastAsia"/>
                <w:sz w:val="20"/>
                <w:lang w:eastAsia="zh-TW"/>
              </w:rPr>
              <w:t>前回迄累積出来高数量明細</w:t>
            </w:r>
          </w:p>
          <w:p w14:paraId="353E842C" w14:textId="77777777" w:rsidR="003C5EB1" w:rsidRPr="00FF3575" w:rsidRDefault="003C5EB1" w:rsidP="003C5EB1">
            <w:pPr>
              <w:spacing w:line="240" w:lineRule="exact"/>
              <w:ind w:left="851"/>
              <w:rPr>
                <w:sz w:val="20"/>
                <w:lang w:eastAsia="zh-TW"/>
              </w:rPr>
            </w:pPr>
            <w:r w:rsidRPr="00FF3575">
              <w:rPr>
                <w:sz w:val="20"/>
                <w:lang w:eastAsia="zh-TW"/>
              </w:rPr>
              <w:t>[1296]</w:t>
            </w:r>
            <w:r w:rsidRPr="00FF3575">
              <w:rPr>
                <w:rFonts w:hint="eastAsia"/>
                <w:sz w:val="20"/>
                <w:lang w:eastAsia="zh-TW"/>
              </w:rPr>
              <w:t>前回迄累積出来高明細別単価出来高率</w:t>
            </w:r>
          </w:p>
          <w:p w14:paraId="3A616AC5" w14:textId="77777777" w:rsidR="003C5EB1" w:rsidRPr="00FF3575" w:rsidRDefault="003C5EB1" w:rsidP="003C5EB1">
            <w:pPr>
              <w:spacing w:line="240" w:lineRule="exact"/>
              <w:ind w:left="851"/>
              <w:rPr>
                <w:sz w:val="20"/>
                <w:lang w:eastAsia="zh-TW"/>
              </w:rPr>
            </w:pPr>
            <w:r w:rsidRPr="00FF3575">
              <w:rPr>
                <w:sz w:val="20"/>
                <w:lang w:eastAsia="zh-TW"/>
              </w:rPr>
              <w:t>[1233]</w:t>
            </w:r>
            <w:r w:rsidRPr="00FF3575">
              <w:rPr>
                <w:rFonts w:hint="eastAsia"/>
                <w:sz w:val="20"/>
                <w:lang w:eastAsia="zh-TW"/>
              </w:rPr>
              <w:t>前回迄累積出来高金額明細</w:t>
            </w:r>
          </w:p>
          <w:p w14:paraId="4649D8CA" w14:textId="77777777" w:rsidR="003C5EB1" w:rsidRPr="00FF3575" w:rsidRDefault="003C5EB1" w:rsidP="003C5EB1">
            <w:pPr>
              <w:spacing w:line="240" w:lineRule="exact"/>
              <w:ind w:left="851"/>
              <w:rPr>
                <w:sz w:val="20"/>
                <w:lang w:eastAsia="zh-TW"/>
              </w:rPr>
            </w:pPr>
            <w:r w:rsidRPr="00FF3575">
              <w:rPr>
                <w:sz w:val="20"/>
                <w:lang w:eastAsia="zh-TW"/>
              </w:rPr>
              <w:t>[1234]</w:t>
            </w:r>
            <w:r w:rsidRPr="00FF3575">
              <w:rPr>
                <w:rFonts w:hint="eastAsia"/>
                <w:sz w:val="20"/>
                <w:lang w:eastAsia="zh-TW"/>
              </w:rPr>
              <w:t>今回迄累積出来高数量明細</w:t>
            </w:r>
          </w:p>
          <w:p w14:paraId="1A0E9354" w14:textId="77777777" w:rsidR="003C5EB1" w:rsidRPr="00FF3575" w:rsidRDefault="003C5EB1" w:rsidP="003C5EB1">
            <w:pPr>
              <w:spacing w:line="240" w:lineRule="exact"/>
              <w:ind w:left="851"/>
              <w:rPr>
                <w:sz w:val="20"/>
                <w:lang w:eastAsia="zh-TW"/>
              </w:rPr>
            </w:pPr>
            <w:r w:rsidRPr="00FF3575">
              <w:rPr>
                <w:sz w:val="20"/>
                <w:lang w:eastAsia="zh-TW"/>
              </w:rPr>
              <w:t>[1297]</w:t>
            </w:r>
            <w:r w:rsidRPr="00FF3575">
              <w:rPr>
                <w:rFonts w:hint="eastAsia"/>
                <w:sz w:val="20"/>
                <w:lang w:eastAsia="zh-TW"/>
              </w:rPr>
              <w:t>今回迄累積出来高明細別単価出来高率</w:t>
            </w:r>
          </w:p>
          <w:p w14:paraId="3C36BE1B" w14:textId="77777777" w:rsidR="003C5EB1" w:rsidRPr="00FF3575" w:rsidRDefault="003C5EB1" w:rsidP="003C5EB1">
            <w:pPr>
              <w:spacing w:line="240" w:lineRule="exact"/>
              <w:ind w:left="851"/>
              <w:rPr>
                <w:sz w:val="20"/>
                <w:lang w:eastAsia="zh-TW"/>
              </w:rPr>
            </w:pPr>
            <w:r w:rsidRPr="00FF3575">
              <w:rPr>
                <w:sz w:val="20"/>
                <w:lang w:eastAsia="zh-TW"/>
              </w:rPr>
              <w:t>[1235]</w:t>
            </w:r>
            <w:r w:rsidRPr="00FF3575">
              <w:rPr>
                <w:rFonts w:hint="eastAsia"/>
                <w:sz w:val="20"/>
                <w:lang w:eastAsia="zh-TW"/>
              </w:rPr>
              <w:t>今回迄累積出来高金額明細</w:t>
            </w:r>
          </w:p>
          <w:p w14:paraId="1B27DB51" w14:textId="77777777" w:rsidR="003C5EB1" w:rsidRPr="00FF3575" w:rsidRDefault="003C5EB1" w:rsidP="003C5EB1">
            <w:pPr>
              <w:spacing w:line="240" w:lineRule="exact"/>
              <w:ind w:left="851"/>
              <w:rPr>
                <w:sz w:val="20"/>
                <w:lang w:eastAsia="zh-TW"/>
              </w:rPr>
            </w:pPr>
            <w:r w:rsidRPr="00FF3575">
              <w:rPr>
                <w:sz w:val="20"/>
                <w:lang w:eastAsia="zh-TW"/>
              </w:rPr>
              <w:t>[1206]</w:t>
            </w:r>
            <w:r w:rsidRPr="00FF3575">
              <w:rPr>
                <w:rFonts w:hint="eastAsia"/>
                <w:sz w:val="20"/>
                <w:lang w:eastAsia="zh-TW"/>
              </w:rPr>
              <w:t>使用期間開始日</w:t>
            </w:r>
          </w:p>
          <w:p w14:paraId="63156D2B" w14:textId="77777777" w:rsidR="003C5EB1" w:rsidRPr="00FF3575" w:rsidRDefault="003C5EB1" w:rsidP="003C5EB1">
            <w:pPr>
              <w:spacing w:line="240" w:lineRule="exact"/>
              <w:ind w:left="851"/>
              <w:rPr>
                <w:sz w:val="20"/>
                <w:lang w:eastAsia="zh-TW"/>
              </w:rPr>
            </w:pPr>
            <w:r w:rsidRPr="00FF3575">
              <w:rPr>
                <w:sz w:val="20"/>
                <w:lang w:eastAsia="zh-TW"/>
              </w:rPr>
              <w:t>[1207]</w:t>
            </w:r>
            <w:r w:rsidRPr="00FF3575">
              <w:rPr>
                <w:rFonts w:hint="eastAsia"/>
                <w:sz w:val="20"/>
                <w:lang w:eastAsia="zh-TW"/>
              </w:rPr>
              <w:t>使用期間締切日</w:t>
            </w:r>
          </w:p>
          <w:p w14:paraId="4809F40C" w14:textId="77777777" w:rsidR="003C5EB1" w:rsidRPr="00FF3575" w:rsidRDefault="003C5EB1" w:rsidP="003C5EB1">
            <w:pPr>
              <w:spacing w:line="240" w:lineRule="exact"/>
              <w:rPr>
                <w:sz w:val="20"/>
              </w:rPr>
            </w:pPr>
            <w:r w:rsidRPr="00FF3575">
              <w:rPr>
                <w:rFonts w:hint="eastAsia"/>
                <w:sz w:val="20"/>
              </w:rPr>
              <w:t>なお、以下のデータ項目は変更してはならない。</w:t>
            </w:r>
          </w:p>
          <w:p w14:paraId="40E439A4" w14:textId="77777777" w:rsidR="003C5EB1" w:rsidRPr="00FF3575" w:rsidRDefault="003C5EB1" w:rsidP="003C5EB1">
            <w:pPr>
              <w:spacing w:line="240" w:lineRule="exact"/>
              <w:ind w:left="851"/>
              <w:rPr>
                <w:sz w:val="20"/>
              </w:rPr>
            </w:pPr>
            <w:r w:rsidRPr="00FF3575">
              <w:rPr>
                <w:rFonts w:hint="eastAsia"/>
                <w:sz w:val="20"/>
              </w:rPr>
              <w:t>[</w:t>
            </w:r>
            <w:r w:rsidRPr="00FF3575">
              <w:rPr>
                <w:sz w:val="20"/>
              </w:rPr>
              <w:t>1288</w:t>
            </w:r>
            <w:r w:rsidRPr="00FF3575">
              <w:rPr>
                <w:rFonts w:hint="eastAsia"/>
                <w:sz w:val="20"/>
              </w:rPr>
              <w:t>]</w:t>
            </w:r>
            <w:r w:rsidRPr="00FF3575">
              <w:rPr>
                <w:rFonts w:hint="eastAsia"/>
                <w:sz w:val="20"/>
              </w:rPr>
              <w:t>明細データ属性コード</w:t>
            </w:r>
          </w:p>
          <w:p w14:paraId="0E8414C9" w14:textId="77777777" w:rsidR="003C5EB1" w:rsidRPr="00FF3575" w:rsidRDefault="003C5EB1" w:rsidP="003C5EB1">
            <w:pPr>
              <w:spacing w:line="240" w:lineRule="exact"/>
              <w:ind w:left="851"/>
              <w:rPr>
                <w:sz w:val="20"/>
              </w:rPr>
            </w:pPr>
            <w:r w:rsidRPr="00FF3575">
              <w:rPr>
                <w:rFonts w:hint="eastAsia"/>
                <w:sz w:val="20"/>
              </w:rPr>
              <w:t>[</w:t>
            </w:r>
            <w:r w:rsidRPr="00FF3575">
              <w:rPr>
                <w:sz w:val="20"/>
              </w:rPr>
              <w:t>1289</w:t>
            </w:r>
            <w:r w:rsidRPr="00FF3575">
              <w:rPr>
                <w:rFonts w:hint="eastAsia"/>
                <w:sz w:val="20"/>
              </w:rPr>
              <w:t>]</w:t>
            </w:r>
            <w:r w:rsidRPr="00FF3575">
              <w:rPr>
                <w:rFonts w:hint="eastAsia"/>
                <w:sz w:val="20"/>
              </w:rPr>
              <w:t>補助明細コード</w:t>
            </w:r>
          </w:p>
          <w:p w14:paraId="7C1E0C14" w14:textId="77777777" w:rsidR="003C5EB1" w:rsidRPr="00FF3575" w:rsidRDefault="003C5EB1" w:rsidP="003C5EB1">
            <w:pPr>
              <w:spacing w:line="240" w:lineRule="exact"/>
              <w:ind w:left="851"/>
              <w:rPr>
                <w:sz w:val="20"/>
              </w:rPr>
            </w:pPr>
            <w:r w:rsidRPr="00FF3575">
              <w:rPr>
                <w:rFonts w:hint="eastAsia"/>
                <w:sz w:val="20"/>
              </w:rPr>
              <w:t>[</w:t>
            </w:r>
            <w:r w:rsidRPr="00FF3575">
              <w:rPr>
                <w:sz w:val="20"/>
              </w:rPr>
              <w:t>1201</w:t>
            </w:r>
            <w:r w:rsidRPr="00FF3575">
              <w:rPr>
                <w:rFonts w:hint="eastAsia"/>
                <w:sz w:val="20"/>
              </w:rPr>
              <w:t>]</w:t>
            </w:r>
            <w:r w:rsidRPr="00FF3575">
              <w:rPr>
                <w:rFonts w:hint="eastAsia"/>
                <w:sz w:val="20"/>
              </w:rPr>
              <w:t>明細番号</w:t>
            </w:r>
          </w:p>
          <w:p w14:paraId="27C249C9" w14:textId="77777777" w:rsidR="003C5EB1" w:rsidRPr="00FF3575" w:rsidRDefault="003C5EB1" w:rsidP="003C5EB1">
            <w:pPr>
              <w:spacing w:line="240" w:lineRule="exact"/>
              <w:ind w:left="851"/>
              <w:rPr>
                <w:sz w:val="20"/>
                <w:lang w:eastAsia="zh-TW"/>
              </w:rPr>
            </w:pPr>
            <w:r w:rsidRPr="00FF3575">
              <w:rPr>
                <w:rFonts w:hint="eastAsia"/>
                <w:sz w:val="20"/>
                <w:lang w:eastAsia="zh-TW"/>
              </w:rPr>
              <w:t>[</w:t>
            </w:r>
            <w:r w:rsidRPr="00FF3575">
              <w:rPr>
                <w:sz w:val="20"/>
                <w:lang w:eastAsia="zh-TW"/>
              </w:rPr>
              <w:t>1278</w:t>
            </w:r>
            <w:r w:rsidRPr="00FF3575">
              <w:rPr>
                <w:rFonts w:hint="eastAsia"/>
                <w:sz w:val="20"/>
                <w:lang w:eastAsia="zh-TW"/>
              </w:rPr>
              <w:t>]</w:t>
            </w:r>
            <w:r w:rsidRPr="00FF3575">
              <w:rPr>
                <w:rFonts w:hint="eastAsia"/>
                <w:sz w:val="20"/>
                <w:lang w:eastAsia="zh-TW"/>
              </w:rPr>
              <w:t>明細番号２</w:t>
            </w:r>
          </w:p>
          <w:p w14:paraId="789737C3" w14:textId="7CE7A17A" w:rsidR="003C5EB1" w:rsidRPr="00FF3575" w:rsidRDefault="003C5EB1" w:rsidP="00EE0023">
            <w:pPr>
              <w:spacing w:line="240" w:lineRule="exact"/>
              <w:ind w:left="851"/>
              <w:rPr>
                <w:sz w:val="20"/>
              </w:rPr>
            </w:pPr>
            <w:r w:rsidRPr="00FF3575">
              <w:rPr>
                <w:rFonts w:hint="eastAsia"/>
                <w:sz w:val="20"/>
                <w:lang w:eastAsia="zh-TW"/>
              </w:rPr>
              <w:t>[1400]</w:t>
            </w:r>
            <w:r w:rsidRPr="00FF3575">
              <w:rPr>
                <w:rFonts w:hint="eastAsia"/>
                <w:sz w:val="20"/>
                <w:lang w:eastAsia="zh-TW"/>
              </w:rPr>
              <w:t>明細別注文番号枝番</w:t>
            </w:r>
          </w:p>
        </w:tc>
      </w:tr>
      <w:tr w:rsidR="00FF3575" w:rsidRPr="00FF3575" w14:paraId="5D02FF4F" w14:textId="77777777" w:rsidTr="002F2CCB">
        <w:tc>
          <w:tcPr>
            <w:tcW w:w="1942" w:type="dxa"/>
          </w:tcPr>
          <w:p w14:paraId="1AD408DD" w14:textId="77777777" w:rsidR="003C5EB1" w:rsidRPr="00FF3575" w:rsidRDefault="003C5EB1" w:rsidP="003C5EB1">
            <w:pPr>
              <w:spacing w:line="240" w:lineRule="exact"/>
              <w:jc w:val="center"/>
              <w:rPr>
                <w:sz w:val="20"/>
              </w:rPr>
            </w:pPr>
            <w:r w:rsidRPr="00FF3575">
              <w:rPr>
                <w:rFonts w:hint="eastAsia"/>
                <w:sz w:val="20"/>
              </w:rPr>
              <w:t>なし</w:t>
            </w:r>
          </w:p>
        </w:tc>
        <w:tc>
          <w:tcPr>
            <w:tcW w:w="6760" w:type="dxa"/>
          </w:tcPr>
          <w:p w14:paraId="5364CC6B" w14:textId="77777777" w:rsidR="003C5EB1" w:rsidRPr="00FF3575" w:rsidRDefault="003C5EB1" w:rsidP="003C5EB1">
            <w:pPr>
              <w:spacing w:line="240" w:lineRule="exact"/>
              <w:rPr>
                <w:sz w:val="20"/>
              </w:rPr>
            </w:pPr>
            <w:r w:rsidRPr="00FF3575">
              <w:rPr>
                <w:rFonts w:hint="eastAsia"/>
                <w:sz w:val="20"/>
              </w:rPr>
              <w:t>上記のいずれにも該当しない明細行の</w:t>
            </w:r>
            <w:r w:rsidRPr="00FF3575">
              <w:rPr>
                <w:rFonts w:hint="eastAsia"/>
                <w:sz w:val="20"/>
              </w:rPr>
              <w:t>[1413]</w:t>
            </w:r>
            <w:r w:rsidRPr="00FF3575">
              <w:rPr>
                <w:rFonts w:hint="eastAsia"/>
                <w:sz w:val="20"/>
              </w:rPr>
              <w:t>明細別変更コードには何も記載しない。</w:t>
            </w:r>
          </w:p>
        </w:tc>
      </w:tr>
      <w:tr w:rsidR="003C5EB1" w:rsidRPr="00FF3575" w14:paraId="109EE6C8" w14:textId="77777777" w:rsidTr="002F2CCB">
        <w:tc>
          <w:tcPr>
            <w:tcW w:w="1942" w:type="dxa"/>
          </w:tcPr>
          <w:p w14:paraId="57095CC1" w14:textId="77777777" w:rsidR="003C5EB1" w:rsidRPr="00FF3575" w:rsidRDefault="003C5EB1" w:rsidP="003C5EB1">
            <w:pPr>
              <w:spacing w:line="240" w:lineRule="exact"/>
              <w:jc w:val="center"/>
              <w:rPr>
                <w:sz w:val="20"/>
              </w:rPr>
            </w:pPr>
            <w:r w:rsidRPr="00FF3575">
              <w:rPr>
                <w:rFonts w:hint="eastAsia"/>
                <w:sz w:val="20"/>
              </w:rPr>
              <w:t>S</w:t>
            </w:r>
            <w:r w:rsidRPr="00FF3575">
              <w:rPr>
                <w:rFonts w:hint="eastAsia"/>
                <w:sz w:val="20"/>
              </w:rPr>
              <w:t xml:space="preserve">　</w:t>
            </w:r>
            <w:r w:rsidRPr="00FF3575">
              <w:rPr>
                <w:rFonts w:hint="eastAsia"/>
                <w:sz w:val="20"/>
              </w:rPr>
              <w:t>(</w:t>
            </w:r>
            <w:r w:rsidRPr="00FF3575">
              <w:rPr>
                <w:rFonts w:hint="eastAsia"/>
                <w:sz w:val="20"/>
              </w:rPr>
              <w:t>単価のみ変更</w:t>
            </w:r>
            <w:r w:rsidRPr="00FF3575">
              <w:rPr>
                <w:rFonts w:hint="eastAsia"/>
                <w:sz w:val="20"/>
              </w:rPr>
              <w:t>)</w:t>
            </w:r>
          </w:p>
        </w:tc>
        <w:tc>
          <w:tcPr>
            <w:tcW w:w="6760" w:type="dxa"/>
          </w:tcPr>
          <w:p w14:paraId="1D3836E6" w14:textId="77777777" w:rsidR="003C5EB1" w:rsidRPr="00FF3575" w:rsidRDefault="003C5EB1" w:rsidP="003C5EB1">
            <w:pPr>
              <w:spacing w:line="240" w:lineRule="exact"/>
              <w:rPr>
                <w:sz w:val="20"/>
              </w:rPr>
            </w:pPr>
            <w:r w:rsidRPr="00FF3575">
              <w:rPr>
                <w:rFonts w:hint="eastAsia"/>
                <w:sz w:val="20"/>
              </w:rPr>
              <w:t>出来高確認メッセージでは使用しない。</w:t>
            </w:r>
          </w:p>
        </w:tc>
      </w:tr>
    </w:tbl>
    <w:p w14:paraId="3B08363D" w14:textId="77777777" w:rsidR="003C5EB1" w:rsidRPr="00FF3575" w:rsidRDefault="003C5EB1" w:rsidP="003C5EB1"/>
    <w:p w14:paraId="451582C0"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lastRenderedPageBreak/>
        <w:t>ケースC：月内2回目以降の出来高報告メッセージでの記載ルール</w:t>
      </w:r>
    </w:p>
    <w:p w14:paraId="6545C941" w14:textId="77777777" w:rsidR="003C5EB1" w:rsidRPr="00FF3575" w:rsidRDefault="003C5EB1" w:rsidP="003C5EB1">
      <w:pPr>
        <w:ind w:left="283" w:hanging="113"/>
      </w:pPr>
      <w:r w:rsidRPr="00FF3575">
        <w:rPr>
          <w:rFonts w:hint="eastAsia"/>
        </w:rPr>
        <w:t>・受信した出来高確認</w:t>
      </w:r>
      <w:r w:rsidRPr="00FF3575">
        <w:rPr>
          <w:rFonts w:hint="eastAsia"/>
        </w:rPr>
        <w:t>(</w:t>
      </w:r>
      <w:r w:rsidRPr="00FF3575">
        <w:rPr>
          <w:rFonts w:hint="eastAsia"/>
        </w:rPr>
        <w:t>査定</w:t>
      </w:r>
      <w:r w:rsidRPr="00FF3575">
        <w:rPr>
          <w:rFonts w:hint="eastAsia"/>
        </w:rPr>
        <w:t>)</w:t>
      </w:r>
      <w:r w:rsidRPr="00FF3575">
        <w:rPr>
          <w:rFonts w:hint="eastAsia"/>
        </w:rPr>
        <w:t>メッセージに対する変更内容を</w:t>
      </w:r>
      <w:r w:rsidRPr="00FF3575">
        <w:rPr>
          <w:rFonts w:hint="eastAsia"/>
        </w:rPr>
        <w:t>[1413]</w:t>
      </w:r>
      <w:r w:rsidRPr="00FF3575">
        <w:rPr>
          <w:rFonts w:hint="eastAsia"/>
        </w:rPr>
        <w:t>明細別変更コードで表す。</w:t>
      </w:r>
    </w:p>
    <w:p w14:paraId="4146A3B8" w14:textId="2CD1C7DA" w:rsidR="003C5EB1" w:rsidRPr="00FF3575" w:rsidRDefault="003C5EB1" w:rsidP="003C5EB1">
      <w:pPr>
        <w:ind w:left="283" w:hanging="113"/>
      </w:pPr>
      <w:r w:rsidRPr="00FF3575">
        <w:rPr>
          <w:rFonts w:hint="eastAsia"/>
        </w:rPr>
        <w:t>・「</w:t>
      </w:r>
      <w:r w:rsidR="00FD4BD9" w:rsidRPr="002F2CCB">
        <w:rPr>
          <w:color w:val="FF0000"/>
        </w:rPr>
        <w:t>B.</w:t>
      </w:r>
      <w:r w:rsidR="00FD4BD9" w:rsidRPr="002F2CCB">
        <w:rPr>
          <w:rFonts w:ascii="ＭＳ 明朝" w:eastAsia="ＭＳ 明朝" w:hAnsi="ＭＳ 明朝" w:cs="ＭＳ 明朝" w:hint="eastAsia"/>
          <w:color w:val="FF0000"/>
        </w:rPr>
        <w:t>Ⅶ</w:t>
      </w:r>
      <w:r w:rsidR="00FD4BD9" w:rsidRPr="002F2CCB">
        <w:rPr>
          <w:rFonts w:ascii="ＭＳ 明朝" w:eastAsia="ＭＳ 明朝" w:hAnsi="ＭＳ 明朝" w:cs="ＭＳ 明朝"/>
          <w:color w:val="FF0000"/>
        </w:rPr>
        <w:t>.</w:t>
      </w:r>
      <w:r w:rsidRPr="00FF3575">
        <w:rPr>
          <w:rFonts w:hint="eastAsia"/>
        </w:rPr>
        <w:t>1.1</w:t>
      </w:r>
      <w:r w:rsidRPr="00FF3575">
        <w:rPr>
          <w:rFonts w:hint="eastAsia"/>
        </w:rPr>
        <w:t>（</w:t>
      </w:r>
      <w:r w:rsidRPr="00FF3575">
        <w:rPr>
          <w:rFonts w:hint="eastAsia"/>
        </w:rPr>
        <w:t>3</w:t>
      </w:r>
      <w:r w:rsidRPr="00FF3575">
        <w:rPr>
          <w:rFonts w:hint="eastAsia"/>
        </w:rPr>
        <w:t xml:space="preserve">）基本フロー以外のデータ交換手順　</w:t>
      </w:r>
      <w:r w:rsidRPr="00FF3575">
        <w:rPr>
          <w:rFonts w:hint="eastAsia"/>
        </w:rPr>
        <w:t>3)</w:t>
      </w:r>
      <w:r w:rsidRPr="00FF3575">
        <w:rPr>
          <w:rFonts w:hint="eastAsia"/>
        </w:rPr>
        <w:t>出来高確認メッセージ・レスの運用の下で請求を行う場合」に該当する場合は、出来高報告メッセージでは</w:t>
      </w:r>
      <w:r w:rsidRPr="00FF3575">
        <w:rPr>
          <w:rFonts w:hint="eastAsia"/>
        </w:rPr>
        <w:t>[1413]</w:t>
      </w:r>
      <w:r w:rsidRPr="00FF3575">
        <w:rPr>
          <w:rFonts w:hint="eastAsia"/>
        </w:rPr>
        <w:t>明細別変更コードを使用しない。</w:t>
      </w:r>
    </w:p>
    <w:p w14:paraId="4E03B344" w14:textId="77777777" w:rsidR="003C5EB1" w:rsidRPr="00FF3575" w:rsidRDefault="003C5EB1" w:rsidP="003C5EB1"/>
    <w:p w14:paraId="7F012758" w14:textId="0D17D058"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45</w:t>
      </w:r>
      <w:r w:rsidRPr="00FF3575">
        <w:fldChar w:fldCharType="end"/>
      </w:r>
      <w:r w:rsidRPr="00FF3575">
        <w:rPr>
          <w:rFonts w:hint="eastAsia"/>
        </w:rPr>
        <w:t xml:space="preserve">　</w:t>
      </w:r>
      <w:r w:rsidR="003C5EB1" w:rsidRPr="00FF3575">
        <w:rPr>
          <w:rFonts w:hint="eastAsia"/>
        </w:rPr>
        <w:t>月内2回目以降の出来高報告メッセージでの記載ルール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42"/>
        <w:gridCol w:w="6760"/>
      </w:tblGrid>
      <w:tr w:rsidR="00FF3575" w:rsidRPr="00FF3575" w14:paraId="343DC873" w14:textId="77777777" w:rsidTr="002F2CCB">
        <w:tc>
          <w:tcPr>
            <w:tcW w:w="1942" w:type="dxa"/>
            <w:tcBorders>
              <w:top w:val="single" w:sz="12" w:space="0" w:color="auto"/>
              <w:left w:val="single" w:sz="12" w:space="0" w:color="auto"/>
              <w:bottom w:val="single" w:sz="12" w:space="0" w:color="auto"/>
            </w:tcBorders>
            <w:shd w:val="clear" w:color="auto" w:fill="FFFFFF"/>
            <w:vAlign w:val="center"/>
          </w:tcPr>
          <w:p w14:paraId="6A4F4D88" w14:textId="77777777" w:rsidR="003C5EB1" w:rsidRPr="00FF3575" w:rsidRDefault="003C5EB1" w:rsidP="003C5EB1">
            <w:pPr>
              <w:jc w:val="center"/>
              <w:rPr>
                <w:sz w:val="20"/>
              </w:rPr>
            </w:pPr>
            <w:r w:rsidRPr="00FF3575">
              <w:rPr>
                <w:rFonts w:hint="eastAsia"/>
                <w:sz w:val="20"/>
              </w:rPr>
              <w:t>[1413]</w:t>
            </w:r>
          </w:p>
          <w:p w14:paraId="7F5E5044" w14:textId="77777777" w:rsidR="003C5EB1" w:rsidRPr="00FF3575" w:rsidRDefault="003C5EB1" w:rsidP="003C5EB1">
            <w:pPr>
              <w:jc w:val="center"/>
              <w:rPr>
                <w:sz w:val="20"/>
              </w:rPr>
            </w:pPr>
            <w:r w:rsidRPr="00FF3575">
              <w:rPr>
                <w:rFonts w:hint="eastAsia"/>
                <w:sz w:val="20"/>
              </w:rPr>
              <w:t>明細別変更コード</w:t>
            </w:r>
          </w:p>
        </w:tc>
        <w:tc>
          <w:tcPr>
            <w:tcW w:w="6760" w:type="dxa"/>
            <w:tcBorders>
              <w:top w:val="single" w:sz="12" w:space="0" w:color="auto"/>
              <w:bottom w:val="single" w:sz="12" w:space="0" w:color="auto"/>
              <w:right w:val="single" w:sz="12" w:space="0" w:color="auto"/>
            </w:tcBorders>
            <w:shd w:val="clear" w:color="auto" w:fill="FFFFFF"/>
            <w:vAlign w:val="center"/>
          </w:tcPr>
          <w:p w14:paraId="603A3630" w14:textId="77777777" w:rsidR="003C5EB1" w:rsidRPr="00FF3575" w:rsidRDefault="003C5EB1" w:rsidP="003C5EB1">
            <w:pPr>
              <w:jc w:val="center"/>
            </w:pPr>
            <w:r w:rsidRPr="00FF3575">
              <w:rPr>
                <w:rFonts w:hint="eastAsia"/>
              </w:rPr>
              <w:t>内容</w:t>
            </w:r>
          </w:p>
        </w:tc>
      </w:tr>
      <w:tr w:rsidR="00FF3575" w:rsidRPr="00FF3575" w14:paraId="3E3088D1" w14:textId="77777777" w:rsidTr="002F2CCB">
        <w:tc>
          <w:tcPr>
            <w:tcW w:w="1942" w:type="dxa"/>
            <w:tcBorders>
              <w:top w:val="single" w:sz="12" w:space="0" w:color="auto"/>
            </w:tcBorders>
          </w:tcPr>
          <w:p w14:paraId="413FA4AA" w14:textId="77777777" w:rsidR="003C5EB1" w:rsidRPr="00FF3575" w:rsidRDefault="003C5EB1" w:rsidP="003C5EB1">
            <w:pPr>
              <w:jc w:val="center"/>
              <w:rPr>
                <w:sz w:val="20"/>
              </w:rPr>
            </w:pPr>
            <w:r w:rsidRPr="00FF3575">
              <w:rPr>
                <w:rFonts w:hint="eastAsia"/>
                <w:sz w:val="20"/>
              </w:rPr>
              <w:t>A</w:t>
            </w:r>
          </w:p>
          <w:p w14:paraId="419CF323" w14:textId="77777777" w:rsidR="003C5EB1" w:rsidRPr="00FF3575" w:rsidRDefault="003C5EB1" w:rsidP="003C5EB1">
            <w:pPr>
              <w:jc w:val="center"/>
              <w:rPr>
                <w:sz w:val="20"/>
              </w:rPr>
            </w:pPr>
            <w:r w:rsidRPr="00FF3575">
              <w:rPr>
                <w:rFonts w:hint="eastAsia"/>
                <w:sz w:val="20"/>
              </w:rPr>
              <w:t>(</w:t>
            </w:r>
            <w:r w:rsidRPr="00FF3575">
              <w:rPr>
                <w:rFonts w:hint="eastAsia"/>
                <w:sz w:val="20"/>
              </w:rPr>
              <w:t>追加</w:t>
            </w:r>
            <w:r w:rsidRPr="00FF3575">
              <w:rPr>
                <w:rFonts w:hint="eastAsia"/>
                <w:sz w:val="20"/>
              </w:rPr>
              <w:t>)</w:t>
            </w:r>
          </w:p>
        </w:tc>
        <w:tc>
          <w:tcPr>
            <w:tcW w:w="6760" w:type="dxa"/>
            <w:tcBorders>
              <w:top w:val="single" w:sz="12" w:space="0" w:color="auto"/>
            </w:tcBorders>
          </w:tcPr>
          <w:p w14:paraId="3D285657" w14:textId="77777777" w:rsidR="003C5EB1" w:rsidRPr="00FF3575" w:rsidRDefault="003C5EB1" w:rsidP="003C5EB1">
            <w:pPr>
              <w:rPr>
                <w:sz w:val="20"/>
              </w:rPr>
            </w:pPr>
            <w:r w:rsidRPr="00FF3575">
              <w:rPr>
                <w:rFonts w:hint="eastAsia"/>
                <w:sz w:val="20"/>
              </w:rPr>
              <w:t>上記</w:t>
            </w:r>
            <w:r w:rsidRPr="00FF3575">
              <w:rPr>
                <w:rFonts w:hint="eastAsia"/>
                <w:sz w:val="20"/>
              </w:rPr>
              <w:t>B.</w:t>
            </w:r>
            <w:r w:rsidRPr="00FF3575">
              <w:rPr>
                <w:rFonts w:hint="eastAsia"/>
                <w:sz w:val="20"/>
              </w:rPr>
              <w:t>の場合と同様。</w:t>
            </w:r>
          </w:p>
          <w:p w14:paraId="4F850C2A" w14:textId="77777777" w:rsidR="003C5EB1" w:rsidRPr="00FF3575" w:rsidRDefault="003C5EB1" w:rsidP="003C5EB1">
            <w:pPr>
              <w:rPr>
                <w:sz w:val="20"/>
              </w:rPr>
            </w:pPr>
            <w:r w:rsidRPr="00FF3575">
              <w:rPr>
                <w:rFonts w:hint="eastAsia"/>
                <w:sz w:val="20"/>
              </w:rPr>
              <w:t>出来高確認</w:t>
            </w:r>
            <w:r w:rsidRPr="00FF3575">
              <w:rPr>
                <w:rFonts w:hint="eastAsia"/>
                <w:sz w:val="20"/>
              </w:rPr>
              <w:t>(</w:t>
            </w:r>
            <w:r w:rsidRPr="00FF3575">
              <w:rPr>
                <w:rFonts w:hint="eastAsia"/>
                <w:sz w:val="20"/>
              </w:rPr>
              <w:t>査定</w:t>
            </w:r>
            <w:r w:rsidRPr="00FF3575">
              <w:rPr>
                <w:rFonts w:hint="eastAsia"/>
                <w:sz w:val="20"/>
              </w:rPr>
              <w:t>)</w:t>
            </w:r>
            <w:r w:rsidRPr="00FF3575">
              <w:rPr>
                <w:rFonts w:hint="eastAsia"/>
                <w:sz w:val="20"/>
              </w:rPr>
              <w:t>メッセージに対する追加を表す。</w:t>
            </w:r>
          </w:p>
        </w:tc>
      </w:tr>
      <w:tr w:rsidR="00FF3575" w:rsidRPr="00FF3575" w14:paraId="4834C083" w14:textId="77777777" w:rsidTr="002F2CCB">
        <w:tc>
          <w:tcPr>
            <w:tcW w:w="1942" w:type="dxa"/>
          </w:tcPr>
          <w:p w14:paraId="66FD806E" w14:textId="77777777" w:rsidR="003C5EB1" w:rsidRPr="00FF3575" w:rsidRDefault="003C5EB1" w:rsidP="003C5EB1">
            <w:pPr>
              <w:jc w:val="center"/>
              <w:rPr>
                <w:sz w:val="20"/>
              </w:rPr>
            </w:pPr>
            <w:r w:rsidRPr="00FF3575">
              <w:rPr>
                <w:rFonts w:hint="eastAsia"/>
                <w:sz w:val="20"/>
              </w:rPr>
              <w:t>R</w:t>
            </w:r>
          </w:p>
          <w:p w14:paraId="2634F93E" w14:textId="77777777" w:rsidR="003C5EB1" w:rsidRPr="00FF3575" w:rsidRDefault="003C5EB1" w:rsidP="003C5EB1">
            <w:pPr>
              <w:jc w:val="center"/>
              <w:rPr>
                <w:sz w:val="20"/>
              </w:rPr>
            </w:pPr>
            <w:r w:rsidRPr="00FF3575">
              <w:rPr>
                <w:rFonts w:hint="eastAsia"/>
                <w:sz w:val="20"/>
              </w:rPr>
              <w:t>(</w:t>
            </w:r>
            <w:r w:rsidRPr="00FF3575">
              <w:rPr>
                <w:rFonts w:hint="eastAsia"/>
                <w:sz w:val="20"/>
              </w:rPr>
              <w:t>変更</w:t>
            </w:r>
            <w:r w:rsidRPr="00FF3575">
              <w:rPr>
                <w:rFonts w:hint="eastAsia"/>
                <w:sz w:val="20"/>
              </w:rPr>
              <w:t>)</w:t>
            </w:r>
          </w:p>
        </w:tc>
        <w:tc>
          <w:tcPr>
            <w:tcW w:w="6760" w:type="dxa"/>
          </w:tcPr>
          <w:p w14:paraId="594A8DF9" w14:textId="77777777" w:rsidR="003C5EB1" w:rsidRPr="00FF3575" w:rsidRDefault="003C5EB1" w:rsidP="003C5EB1">
            <w:pPr>
              <w:rPr>
                <w:sz w:val="20"/>
              </w:rPr>
            </w:pPr>
            <w:r w:rsidRPr="00FF3575">
              <w:rPr>
                <w:rFonts w:hint="eastAsia"/>
                <w:sz w:val="20"/>
              </w:rPr>
              <w:t>上記</w:t>
            </w:r>
            <w:r w:rsidRPr="00FF3575">
              <w:rPr>
                <w:rFonts w:hint="eastAsia"/>
                <w:sz w:val="20"/>
              </w:rPr>
              <w:t>B.</w:t>
            </w:r>
            <w:r w:rsidRPr="00FF3575">
              <w:rPr>
                <w:rFonts w:hint="eastAsia"/>
                <w:sz w:val="20"/>
              </w:rPr>
              <w:t>の場合と同様。</w:t>
            </w:r>
          </w:p>
          <w:p w14:paraId="1C356A1E" w14:textId="77777777" w:rsidR="003C5EB1" w:rsidRPr="00FF3575" w:rsidRDefault="003C5EB1" w:rsidP="003C5EB1">
            <w:pPr>
              <w:rPr>
                <w:sz w:val="20"/>
              </w:rPr>
            </w:pPr>
            <w:r w:rsidRPr="00FF3575">
              <w:rPr>
                <w:rFonts w:hint="eastAsia"/>
                <w:sz w:val="20"/>
              </w:rPr>
              <w:t>出来高確認</w:t>
            </w:r>
            <w:r w:rsidRPr="00FF3575">
              <w:rPr>
                <w:rFonts w:hint="eastAsia"/>
                <w:sz w:val="20"/>
              </w:rPr>
              <w:t>(</w:t>
            </w:r>
            <w:r w:rsidRPr="00FF3575">
              <w:rPr>
                <w:rFonts w:hint="eastAsia"/>
                <w:sz w:val="20"/>
              </w:rPr>
              <w:t>査定</w:t>
            </w:r>
            <w:r w:rsidRPr="00FF3575">
              <w:rPr>
                <w:rFonts w:hint="eastAsia"/>
                <w:sz w:val="20"/>
              </w:rPr>
              <w:t>)</w:t>
            </w:r>
            <w:r w:rsidRPr="00FF3575">
              <w:rPr>
                <w:rFonts w:hint="eastAsia"/>
                <w:sz w:val="20"/>
              </w:rPr>
              <w:t>メッセージに対する変更を表す。</w:t>
            </w:r>
          </w:p>
        </w:tc>
      </w:tr>
      <w:tr w:rsidR="00FF3575" w:rsidRPr="00FF3575" w14:paraId="35B67ADA" w14:textId="77777777" w:rsidTr="002F2CCB">
        <w:tc>
          <w:tcPr>
            <w:tcW w:w="1942" w:type="dxa"/>
          </w:tcPr>
          <w:p w14:paraId="2ACA4399" w14:textId="77777777" w:rsidR="003C5EB1" w:rsidRPr="00FF3575" w:rsidRDefault="003C5EB1" w:rsidP="003C5EB1">
            <w:pPr>
              <w:jc w:val="center"/>
              <w:rPr>
                <w:sz w:val="20"/>
              </w:rPr>
            </w:pPr>
            <w:r w:rsidRPr="00FF3575">
              <w:rPr>
                <w:rFonts w:hint="eastAsia"/>
                <w:sz w:val="20"/>
              </w:rPr>
              <w:t>なし</w:t>
            </w:r>
          </w:p>
        </w:tc>
        <w:tc>
          <w:tcPr>
            <w:tcW w:w="6760" w:type="dxa"/>
          </w:tcPr>
          <w:p w14:paraId="2C900E8A" w14:textId="77777777" w:rsidR="003C5EB1" w:rsidRPr="00FF3575" w:rsidRDefault="003C5EB1" w:rsidP="003C5EB1">
            <w:pPr>
              <w:rPr>
                <w:sz w:val="20"/>
              </w:rPr>
            </w:pPr>
            <w:r w:rsidRPr="00FF3575">
              <w:rPr>
                <w:rFonts w:hint="eastAsia"/>
                <w:sz w:val="20"/>
              </w:rPr>
              <w:t>上記</w:t>
            </w:r>
            <w:r w:rsidRPr="00FF3575">
              <w:rPr>
                <w:rFonts w:hint="eastAsia"/>
                <w:sz w:val="20"/>
              </w:rPr>
              <w:t>B.</w:t>
            </w:r>
            <w:r w:rsidRPr="00FF3575">
              <w:rPr>
                <w:rFonts w:hint="eastAsia"/>
                <w:sz w:val="20"/>
              </w:rPr>
              <w:t>の場合と同様。</w:t>
            </w:r>
          </w:p>
          <w:p w14:paraId="2D8A8253" w14:textId="77777777" w:rsidR="003C5EB1" w:rsidRPr="00FF3575" w:rsidRDefault="003C5EB1" w:rsidP="003C5EB1">
            <w:pPr>
              <w:rPr>
                <w:sz w:val="20"/>
              </w:rPr>
            </w:pPr>
            <w:r w:rsidRPr="00FF3575">
              <w:rPr>
                <w:rFonts w:hint="eastAsia"/>
                <w:sz w:val="20"/>
              </w:rPr>
              <w:t>「</w:t>
            </w:r>
            <w:r w:rsidRPr="00FF3575">
              <w:rPr>
                <w:rFonts w:hint="eastAsia"/>
                <w:sz w:val="20"/>
              </w:rPr>
              <w:t>A(</w:t>
            </w:r>
            <w:r w:rsidRPr="00FF3575">
              <w:rPr>
                <w:rFonts w:hint="eastAsia"/>
                <w:sz w:val="20"/>
              </w:rPr>
              <w:t>追加</w:t>
            </w:r>
            <w:r w:rsidRPr="00FF3575">
              <w:rPr>
                <w:rFonts w:hint="eastAsia"/>
                <w:sz w:val="20"/>
              </w:rPr>
              <w:t>)</w:t>
            </w:r>
            <w:r w:rsidRPr="00FF3575">
              <w:rPr>
                <w:rFonts w:hint="eastAsia"/>
                <w:sz w:val="20"/>
              </w:rPr>
              <w:t>」「</w:t>
            </w:r>
            <w:r w:rsidRPr="00FF3575">
              <w:rPr>
                <w:rFonts w:hint="eastAsia"/>
                <w:sz w:val="20"/>
              </w:rPr>
              <w:t>R(</w:t>
            </w:r>
            <w:r w:rsidRPr="00FF3575">
              <w:rPr>
                <w:rFonts w:hint="eastAsia"/>
                <w:sz w:val="20"/>
              </w:rPr>
              <w:t>変更</w:t>
            </w:r>
            <w:r w:rsidRPr="00FF3575">
              <w:rPr>
                <w:rFonts w:hint="eastAsia"/>
                <w:sz w:val="20"/>
              </w:rPr>
              <w:t>)</w:t>
            </w:r>
            <w:r w:rsidRPr="00FF3575">
              <w:rPr>
                <w:rFonts w:hint="eastAsia"/>
                <w:sz w:val="20"/>
              </w:rPr>
              <w:t>」のいずれにも該当しない明細行の</w:t>
            </w:r>
            <w:r w:rsidRPr="00FF3575">
              <w:rPr>
                <w:rFonts w:hint="eastAsia"/>
                <w:sz w:val="20"/>
              </w:rPr>
              <w:t>[1413]</w:t>
            </w:r>
            <w:r w:rsidRPr="00FF3575">
              <w:rPr>
                <w:rFonts w:hint="eastAsia"/>
                <w:sz w:val="20"/>
              </w:rPr>
              <w:t>明細別変更コードには何も記載しない。</w:t>
            </w:r>
          </w:p>
        </w:tc>
      </w:tr>
      <w:tr w:rsidR="003C5EB1" w:rsidRPr="00FF3575" w14:paraId="19D806D4" w14:textId="77777777" w:rsidTr="002F2CCB">
        <w:tc>
          <w:tcPr>
            <w:tcW w:w="1942" w:type="dxa"/>
          </w:tcPr>
          <w:p w14:paraId="3493C8B9" w14:textId="77777777" w:rsidR="003C5EB1" w:rsidRPr="00FF3575" w:rsidRDefault="003C5EB1" w:rsidP="003C5EB1">
            <w:pPr>
              <w:jc w:val="center"/>
              <w:rPr>
                <w:sz w:val="20"/>
              </w:rPr>
            </w:pPr>
            <w:r w:rsidRPr="00FF3575">
              <w:rPr>
                <w:rFonts w:hint="eastAsia"/>
                <w:sz w:val="20"/>
              </w:rPr>
              <w:t>S</w:t>
            </w:r>
            <w:r w:rsidRPr="00FF3575">
              <w:rPr>
                <w:rFonts w:hint="eastAsia"/>
                <w:sz w:val="20"/>
              </w:rPr>
              <w:t xml:space="preserve">　</w:t>
            </w:r>
            <w:r w:rsidRPr="00FF3575">
              <w:rPr>
                <w:rFonts w:hint="eastAsia"/>
                <w:sz w:val="20"/>
              </w:rPr>
              <w:t>(</w:t>
            </w:r>
            <w:r w:rsidRPr="00FF3575">
              <w:rPr>
                <w:rFonts w:hint="eastAsia"/>
                <w:sz w:val="20"/>
              </w:rPr>
              <w:t>単価のみ変更</w:t>
            </w:r>
            <w:r w:rsidRPr="00FF3575">
              <w:rPr>
                <w:rFonts w:hint="eastAsia"/>
                <w:sz w:val="20"/>
              </w:rPr>
              <w:t>)</w:t>
            </w:r>
          </w:p>
        </w:tc>
        <w:tc>
          <w:tcPr>
            <w:tcW w:w="6760" w:type="dxa"/>
          </w:tcPr>
          <w:p w14:paraId="24883EA5" w14:textId="77777777" w:rsidR="003C5EB1" w:rsidRPr="00FF3575" w:rsidRDefault="003C5EB1" w:rsidP="003C5EB1">
            <w:pPr>
              <w:rPr>
                <w:sz w:val="20"/>
              </w:rPr>
            </w:pPr>
            <w:r w:rsidRPr="00FF3575">
              <w:rPr>
                <w:rFonts w:hint="eastAsia"/>
                <w:sz w:val="20"/>
              </w:rPr>
              <w:t>出来高報告メッセージでは使用しない。</w:t>
            </w:r>
          </w:p>
        </w:tc>
      </w:tr>
    </w:tbl>
    <w:p w14:paraId="0F8AA00D" w14:textId="77777777" w:rsidR="003C5EB1" w:rsidRPr="00FF3575" w:rsidRDefault="003C5EB1" w:rsidP="003C5EB1"/>
    <w:p w14:paraId="542ACC91"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ケースD：出来高確認(承認)メッセージでの記載ルール</w:t>
      </w:r>
    </w:p>
    <w:p w14:paraId="08F6B936" w14:textId="77777777" w:rsidR="003C5EB1" w:rsidRPr="00FF3575" w:rsidRDefault="003C5EB1" w:rsidP="003C5EB1">
      <w:pPr>
        <w:ind w:left="283" w:hanging="113"/>
      </w:pPr>
      <w:r w:rsidRPr="00FF3575">
        <w:rPr>
          <w:rFonts w:hint="eastAsia"/>
        </w:rPr>
        <w:t>・出来高確認</w:t>
      </w:r>
      <w:r w:rsidRPr="00FF3575">
        <w:rPr>
          <w:rFonts w:hint="eastAsia"/>
        </w:rPr>
        <w:t>(</w:t>
      </w:r>
      <w:r w:rsidRPr="00FF3575">
        <w:rPr>
          <w:rFonts w:hint="eastAsia"/>
        </w:rPr>
        <w:t>承認</w:t>
      </w:r>
      <w:r w:rsidRPr="00FF3575">
        <w:rPr>
          <w:rFonts w:hint="eastAsia"/>
        </w:rPr>
        <w:t>)</w:t>
      </w:r>
      <w:r w:rsidRPr="00FF3575">
        <w:rPr>
          <w:rFonts w:hint="eastAsia"/>
        </w:rPr>
        <w:t>メッセージは、出来高報告通りの内容を承認するものであり、その明細情報部分の記載内容は対応する出来高報告メッセージと同一である。したがって出来高確認</w:t>
      </w:r>
      <w:r w:rsidRPr="00FF3575">
        <w:rPr>
          <w:rFonts w:hint="eastAsia"/>
        </w:rPr>
        <w:t>(</w:t>
      </w:r>
      <w:r w:rsidRPr="00FF3575">
        <w:rPr>
          <w:rFonts w:hint="eastAsia"/>
        </w:rPr>
        <w:t>承認</w:t>
      </w:r>
      <w:r w:rsidRPr="00FF3575">
        <w:rPr>
          <w:rFonts w:hint="eastAsia"/>
        </w:rPr>
        <w:t>)</w:t>
      </w:r>
      <w:r w:rsidRPr="00FF3575">
        <w:rPr>
          <w:rFonts w:hint="eastAsia"/>
        </w:rPr>
        <w:t>メッセージの全ての明細行の</w:t>
      </w:r>
      <w:r w:rsidRPr="00FF3575">
        <w:rPr>
          <w:rFonts w:hint="eastAsia"/>
        </w:rPr>
        <w:t>[1413]</w:t>
      </w:r>
      <w:r w:rsidRPr="00FF3575">
        <w:rPr>
          <w:rFonts w:hint="eastAsia"/>
        </w:rPr>
        <w:t>明細別変更コードには何も記載しない。</w:t>
      </w:r>
    </w:p>
    <w:p w14:paraId="7C2BFA9F" w14:textId="77777777" w:rsidR="003C5EB1" w:rsidRPr="00FF3575" w:rsidRDefault="003C5EB1" w:rsidP="003C5EB1"/>
    <w:p w14:paraId="3E3A93D5" w14:textId="77777777" w:rsidR="003C5EB1" w:rsidRPr="00FF3575" w:rsidRDefault="003C5EB1" w:rsidP="003C5EB1">
      <w:pPr>
        <w:rPr>
          <w:rFonts w:ascii="ＭＳ Ｐゴシック" w:eastAsia="ＭＳ Ｐゴシック" w:hAnsi="ＭＳ Ｐゴシック"/>
        </w:rPr>
      </w:pPr>
      <w:r w:rsidRPr="00FF3575">
        <w:rPr>
          <w:rFonts w:eastAsia="ＭＳ Ｐゴシック"/>
        </w:rPr>
        <w:br w:type="page"/>
      </w:r>
      <w:r w:rsidRPr="00FF3575">
        <w:rPr>
          <w:rFonts w:ascii="ＭＳ Ｐゴシック" w:eastAsia="ＭＳ Ｐゴシック" w:hAnsi="ＭＳ Ｐゴシック" w:hint="eastAsia"/>
        </w:rPr>
        <w:lastRenderedPageBreak/>
        <w:t>ケースE：第2査定月以降の、月内初回の出来高報告メッセージでの記載ルール</w:t>
      </w:r>
    </w:p>
    <w:p w14:paraId="684625C6" w14:textId="77777777" w:rsidR="003C5EB1" w:rsidRPr="00FF3575" w:rsidRDefault="003C5EB1" w:rsidP="003C5EB1">
      <w:pPr>
        <w:ind w:left="283" w:hanging="113"/>
      </w:pPr>
      <w:r w:rsidRPr="00FF3575">
        <w:rPr>
          <w:rFonts w:hint="eastAsia"/>
        </w:rPr>
        <w:t>・前月（前回）の出来高確認</w:t>
      </w:r>
      <w:r w:rsidRPr="00FF3575">
        <w:rPr>
          <w:rFonts w:hint="eastAsia"/>
        </w:rPr>
        <w:t>(</w:t>
      </w:r>
      <w:r w:rsidRPr="00FF3575">
        <w:rPr>
          <w:rFonts w:hint="eastAsia"/>
        </w:rPr>
        <w:t>承認</w:t>
      </w:r>
      <w:r w:rsidRPr="00FF3575">
        <w:rPr>
          <w:rFonts w:hint="eastAsia"/>
        </w:rPr>
        <w:t>)</w:t>
      </w:r>
      <w:r w:rsidRPr="00FF3575">
        <w:rPr>
          <w:rFonts w:hint="eastAsia"/>
        </w:rPr>
        <w:t>メッセージに対する変更内容を</w:t>
      </w:r>
      <w:r w:rsidRPr="00FF3575">
        <w:rPr>
          <w:rFonts w:hint="eastAsia"/>
        </w:rPr>
        <w:t>[1413]</w:t>
      </w:r>
      <w:r w:rsidRPr="00FF3575">
        <w:rPr>
          <w:rFonts w:hint="eastAsia"/>
        </w:rPr>
        <w:t>明細別変更コードで表す。</w:t>
      </w:r>
    </w:p>
    <w:p w14:paraId="6623FD23" w14:textId="016C6231" w:rsidR="003C5EB1" w:rsidRPr="00FF3575" w:rsidRDefault="003C5EB1" w:rsidP="003C5EB1">
      <w:pPr>
        <w:ind w:left="283" w:hanging="113"/>
      </w:pPr>
      <w:r w:rsidRPr="00FF3575">
        <w:rPr>
          <w:rFonts w:hint="eastAsia"/>
        </w:rPr>
        <w:t>・ただし、前回の出来高確認</w:t>
      </w:r>
      <w:r w:rsidRPr="00FF3575">
        <w:rPr>
          <w:rFonts w:hint="eastAsia"/>
        </w:rPr>
        <w:t>(</w:t>
      </w:r>
      <w:r w:rsidRPr="00FF3575">
        <w:rPr>
          <w:rFonts w:hint="eastAsia"/>
        </w:rPr>
        <w:t>承認</w:t>
      </w:r>
      <w:r w:rsidRPr="00FF3575">
        <w:rPr>
          <w:rFonts w:hint="eastAsia"/>
        </w:rPr>
        <w:t>)</w:t>
      </w:r>
      <w:r w:rsidRPr="00FF3575">
        <w:rPr>
          <w:rFonts w:hint="eastAsia"/>
        </w:rPr>
        <w:t>メッセージ上で「前回迄累積</w:t>
      </w:r>
      <w:r w:rsidR="00FD4BD9" w:rsidRPr="002F2CCB">
        <w:rPr>
          <w:rFonts w:hint="eastAsia"/>
          <w:color w:val="FF0000"/>
        </w:rPr>
        <w:t>○○○</w:t>
      </w:r>
      <w:r w:rsidRPr="00FF3575">
        <w:rPr>
          <w:rFonts w:hint="eastAsia"/>
        </w:rPr>
        <w:t>」、「今回迄累積</w:t>
      </w:r>
      <w:r w:rsidR="00FD4BD9" w:rsidRPr="002F2CCB">
        <w:rPr>
          <w:rFonts w:hint="eastAsia"/>
          <w:color w:val="FF0000"/>
        </w:rPr>
        <w:t>□□□</w:t>
      </w:r>
      <w:r w:rsidRPr="00FF3575">
        <w:rPr>
          <w:rFonts w:hint="eastAsia"/>
        </w:rPr>
        <w:t>」あるいは「今回分</w:t>
      </w:r>
      <w:r w:rsidR="00FD4BD9" w:rsidRPr="002F2CCB">
        <w:rPr>
          <w:rFonts w:hint="eastAsia"/>
          <w:color w:val="FF0000"/>
        </w:rPr>
        <w:t>△△△</w:t>
      </w:r>
      <w:r w:rsidRPr="00FF3575">
        <w:rPr>
          <w:rFonts w:hint="eastAsia"/>
        </w:rPr>
        <w:t>」を意味するデータ項目は、査定月度が</w:t>
      </w:r>
      <w:r w:rsidRPr="00FF3575">
        <w:rPr>
          <w:rFonts w:hint="eastAsia"/>
        </w:rPr>
        <w:t>1</w:t>
      </w:r>
      <w:r w:rsidRPr="00FF3575">
        <w:rPr>
          <w:rFonts w:hint="eastAsia"/>
        </w:rPr>
        <w:t>ヶ月進むことによって</w:t>
      </w:r>
      <w:r w:rsidRPr="00FF3575">
        <w:rPr>
          <w:rFonts w:hint="eastAsia"/>
        </w:rPr>
        <w:t>1</w:t>
      </w:r>
      <w:r w:rsidRPr="00FF3575">
        <w:rPr>
          <w:rFonts w:hint="eastAsia"/>
        </w:rPr>
        <w:t>回分移行するため、これらのデータ項目の値が変わっていても</w:t>
      </w:r>
      <w:r w:rsidRPr="00FF3575">
        <w:rPr>
          <w:rFonts w:hint="eastAsia"/>
        </w:rPr>
        <w:t>[1413]</w:t>
      </w:r>
      <w:r w:rsidRPr="00FF3575">
        <w:rPr>
          <w:rFonts w:hint="eastAsia"/>
        </w:rPr>
        <w:t>明細別変更コードで表す必要は無い。</w:t>
      </w:r>
    </w:p>
    <w:p w14:paraId="0DB30A40" w14:textId="77777777" w:rsidR="003C5EB1" w:rsidRPr="00FF3575" w:rsidRDefault="003C5EB1" w:rsidP="003C5EB1"/>
    <w:p w14:paraId="289CE742" w14:textId="747A7087"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46</w:t>
      </w:r>
      <w:r w:rsidRPr="00FF3575">
        <w:fldChar w:fldCharType="end"/>
      </w:r>
      <w:r w:rsidRPr="00FF3575">
        <w:rPr>
          <w:rFonts w:hint="eastAsia"/>
        </w:rPr>
        <w:t xml:space="preserve">　</w:t>
      </w:r>
      <w:r w:rsidR="003C5EB1" w:rsidRPr="00FF3575">
        <w:rPr>
          <w:rFonts w:hint="eastAsia"/>
        </w:rPr>
        <w:t>明細別変更コードで変更（[1413]=R）を表す必要の無いデータ項目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3"/>
        <w:gridCol w:w="3260"/>
        <w:gridCol w:w="2528"/>
        <w:gridCol w:w="2529"/>
      </w:tblGrid>
      <w:tr w:rsidR="00FF3575" w:rsidRPr="00FF3575" w14:paraId="5B678F25" w14:textId="77777777" w:rsidTr="003C5EB1">
        <w:trPr>
          <w:cantSplit/>
        </w:trPr>
        <w:tc>
          <w:tcPr>
            <w:tcW w:w="3643" w:type="dxa"/>
            <w:gridSpan w:val="2"/>
            <w:tcBorders>
              <w:top w:val="single" w:sz="12" w:space="0" w:color="auto"/>
              <w:left w:val="single" w:sz="12" w:space="0" w:color="auto"/>
              <w:bottom w:val="single" w:sz="12" w:space="0" w:color="auto"/>
            </w:tcBorders>
            <w:shd w:val="clear" w:color="auto" w:fill="FFFFFF"/>
          </w:tcPr>
          <w:p w14:paraId="266096AF" w14:textId="77777777" w:rsidR="003C5EB1" w:rsidRPr="00FF3575" w:rsidRDefault="003C5EB1" w:rsidP="003C5EB1">
            <w:pPr>
              <w:jc w:val="center"/>
            </w:pPr>
          </w:p>
          <w:p w14:paraId="62818AE5" w14:textId="77777777" w:rsidR="003C5EB1" w:rsidRPr="00FF3575" w:rsidRDefault="003C5EB1" w:rsidP="003C5EB1"/>
        </w:tc>
        <w:tc>
          <w:tcPr>
            <w:tcW w:w="2528" w:type="dxa"/>
            <w:tcBorders>
              <w:top w:val="single" w:sz="12" w:space="0" w:color="auto"/>
              <w:bottom w:val="single" w:sz="12" w:space="0" w:color="auto"/>
            </w:tcBorders>
            <w:shd w:val="clear" w:color="auto" w:fill="FFFFFF"/>
          </w:tcPr>
          <w:p w14:paraId="1EBA4C6F" w14:textId="77777777" w:rsidR="003C5EB1" w:rsidRPr="00FF3575" w:rsidRDefault="003C5EB1" w:rsidP="003C5EB1">
            <w:pPr>
              <w:jc w:val="center"/>
            </w:pPr>
            <w:r w:rsidRPr="00FF3575">
              <w:rPr>
                <w:rFonts w:hint="eastAsia"/>
              </w:rPr>
              <w:t>8</w:t>
            </w:r>
            <w:r w:rsidRPr="00FF3575">
              <w:rPr>
                <w:rFonts w:hint="eastAsia"/>
              </w:rPr>
              <w:t>月の出来高確認</w:t>
            </w:r>
            <w:r w:rsidRPr="00FF3575">
              <w:rPr>
                <w:rFonts w:hint="eastAsia"/>
              </w:rPr>
              <w:t>(</w:t>
            </w:r>
            <w:r w:rsidRPr="00FF3575">
              <w:rPr>
                <w:rFonts w:hint="eastAsia"/>
              </w:rPr>
              <w:t>承認</w:t>
            </w:r>
            <w:r w:rsidRPr="00FF3575">
              <w:rPr>
                <w:rFonts w:hint="eastAsia"/>
              </w:rPr>
              <w:t>)</w:t>
            </w:r>
          </w:p>
          <w:p w14:paraId="6C12FE9C" w14:textId="77777777" w:rsidR="003C5EB1" w:rsidRPr="00FF3575" w:rsidRDefault="003C5EB1" w:rsidP="003C5EB1">
            <w:pPr>
              <w:jc w:val="center"/>
            </w:pPr>
            <w:r w:rsidRPr="00FF3575">
              <w:rPr>
                <w:rFonts w:hint="eastAsia"/>
              </w:rPr>
              <w:t>メッセージ</w:t>
            </w:r>
          </w:p>
        </w:tc>
        <w:tc>
          <w:tcPr>
            <w:tcW w:w="2529" w:type="dxa"/>
            <w:tcBorders>
              <w:top w:val="single" w:sz="12" w:space="0" w:color="auto"/>
              <w:bottom w:val="single" w:sz="12" w:space="0" w:color="auto"/>
              <w:right w:val="single" w:sz="12" w:space="0" w:color="auto"/>
            </w:tcBorders>
            <w:shd w:val="clear" w:color="auto" w:fill="FFFFFF"/>
          </w:tcPr>
          <w:p w14:paraId="2FBEA108" w14:textId="77777777" w:rsidR="003C5EB1" w:rsidRPr="00FF3575" w:rsidRDefault="003C5EB1" w:rsidP="003C5EB1">
            <w:pPr>
              <w:jc w:val="center"/>
            </w:pPr>
            <w:r w:rsidRPr="00FF3575">
              <w:rPr>
                <w:rFonts w:hint="eastAsia"/>
              </w:rPr>
              <w:t>9</w:t>
            </w:r>
            <w:r w:rsidRPr="00FF3575">
              <w:rPr>
                <w:rFonts w:hint="eastAsia"/>
              </w:rPr>
              <w:t>月の出来高報告</w:t>
            </w:r>
          </w:p>
          <w:p w14:paraId="3F347B36" w14:textId="77777777" w:rsidR="003C5EB1" w:rsidRPr="00FF3575" w:rsidRDefault="003C5EB1" w:rsidP="003C5EB1">
            <w:pPr>
              <w:jc w:val="center"/>
            </w:pPr>
            <w:r w:rsidRPr="00FF3575">
              <w:rPr>
                <w:rFonts w:hint="eastAsia"/>
              </w:rPr>
              <w:t>メッセージ</w:t>
            </w:r>
          </w:p>
        </w:tc>
      </w:tr>
      <w:tr w:rsidR="00FF3575" w:rsidRPr="00FF3575" w14:paraId="06610DF0" w14:textId="77777777" w:rsidTr="003C5EB1">
        <w:trPr>
          <w:cantSplit/>
        </w:trPr>
        <w:tc>
          <w:tcPr>
            <w:tcW w:w="383" w:type="dxa"/>
            <w:vMerge w:val="restart"/>
            <w:tcBorders>
              <w:top w:val="single" w:sz="12" w:space="0" w:color="auto"/>
            </w:tcBorders>
            <w:shd w:val="clear" w:color="auto" w:fill="auto"/>
            <w:vAlign w:val="center"/>
          </w:tcPr>
          <w:p w14:paraId="2EEB780D" w14:textId="77777777" w:rsidR="003C5EB1" w:rsidRPr="00FF3575" w:rsidRDefault="003C5EB1" w:rsidP="003C5EB1">
            <w:pPr>
              <w:jc w:val="center"/>
              <w:rPr>
                <w:sz w:val="20"/>
              </w:rPr>
            </w:pPr>
            <w:r w:rsidRPr="00FF3575">
              <w:rPr>
                <w:noProof/>
                <w:sz w:val="20"/>
              </w:rPr>
              <mc:AlternateContent>
                <mc:Choice Requires="wps">
                  <w:drawing>
                    <wp:anchor distT="0" distB="0" distL="114300" distR="114300" simplePos="0" relativeHeight="251526656" behindDoc="0" locked="0" layoutInCell="0" allowOverlap="1" wp14:anchorId="720CE11E" wp14:editId="4ED518B8">
                      <wp:simplePos x="0" y="0"/>
                      <wp:positionH relativeFrom="column">
                        <wp:posOffset>2997200</wp:posOffset>
                      </wp:positionH>
                      <wp:positionV relativeFrom="paragraph">
                        <wp:posOffset>463550</wp:posOffset>
                      </wp:positionV>
                      <wp:extent cx="1271905" cy="352425"/>
                      <wp:effectExtent l="212090" t="0" r="197485" b="0"/>
                      <wp:wrapNone/>
                      <wp:docPr id="222" name="右矢印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73667">
                                <a:off x="0" y="0"/>
                                <a:ext cx="1271905" cy="352425"/>
                              </a:xfrm>
                              <a:prstGeom prst="rightArrow">
                                <a:avLst>
                                  <a:gd name="adj1" fmla="val 50000"/>
                                  <a:gd name="adj2" fmla="val 62793"/>
                                </a:avLst>
                              </a:prstGeom>
                              <a:solidFill>
                                <a:srgbClr val="80808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7D6A" id="右矢印 222" o:spid="_x0000_s1026" type="#_x0000_t13" style="position:absolute;left:0;text-align:left;margin-left:236pt;margin-top:36.5pt;width:100.15pt;height:27.75pt;rotation:-3851696fd;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" o:allowincell="f" adj="17842" fillcolor="gray" stroked="f" strokecolor="silver"/>
                  </w:pict>
                </mc:Fallback>
              </mc:AlternateContent>
            </w:r>
            <w:r w:rsidRPr="00FF3575">
              <w:rPr>
                <w:rFonts w:hint="eastAsia"/>
                <w:sz w:val="20"/>
              </w:rPr>
              <w:t>前回迄</w:t>
            </w:r>
          </w:p>
        </w:tc>
        <w:tc>
          <w:tcPr>
            <w:tcW w:w="3260" w:type="dxa"/>
            <w:tcBorders>
              <w:top w:val="single" w:sz="12" w:space="0" w:color="auto"/>
            </w:tcBorders>
          </w:tcPr>
          <w:p w14:paraId="1A695CFF" w14:textId="77777777" w:rsidR="003C5EB1" w:rsidRPr="00FF3575" w:rsidRDefault="003C5EB1" w:rsidP="003C5EB1">
            <w:pPr>
              <w:rPr>
                <w:sz w:val="20"/>
              </w:rPr>
            </w:pPr>
            <w:r w:rsidRPr="00FF3575">
              <w:rPr>
                <w:rFonts w:hint="eastAsia"/>
                <w:sz w:val="20"/>
              </w:rPr>
              <w:t>[1232]</w:t>
            </w:r>
            <w:r w:rsidRPr="00FF3575">
              <w:rPr>
                <w:rFonts w:hint="eastAsia"/>
                <w:sz w:val="20"/>
              </w:rPr>
              <w:t>前回迄累積出来高数量明細</w:t>
            </w:r>
          </w:p>
        </w:tc>
        <w:tc>
          <w:tcPr>
            <w:tcW w:w="2528" w:type="dxa"/>
            <w:vMerge w:val="restart"/>
            <w:tcBorders>
              <w:top w:val="single" w:sz="12" w:space="0" w:color="auto"/>
              <w:bottom w:val="nil"/>
            </w:tcBorders>
          </w:tcPr>
          <w:p w14:paraId="5721670C" w14:textId="77777777" w:rsidR="003C5EB1" w:rsidRPr="00FF3575" w:rsidRDefault="003C5EB1" w:rsidP="003C5EB1">
            <w:pPr>
              <w:jc w:val="center"/>
              <w:rPr>
                <w:sz w:val="20"/>
              </w:rPr>
            </w:pPr>
            <w:r w:rsidRPr="00FF3575">
              <w:rPr>
                <w:rFonts w:hint="eastAsia"/>
                <w:sz w:val="20"/>
              </w:rPr>
              <w:t>7</w:t>
            </w:r>
            <w:r w:rsidRPr="00FF3575">
              <w:rPr>
                <w:rFonts w:hint="eastAsia"/>
                <w:sz w:val="20"/>
              </w:rPr>
              <w:t>月迄の累積実績を表す</w:t>
            </w:r>
          </w:p>
        </w:tc>
        <w:tc>
          <w:tcPr>
            <w:tcW w:w="2529" w:type="dxa"/>
            <w:vMerge w:val="restart"/>
            <w:tcBorders>
              <w:top w:val="single" w:sz="12" w:space="0" w:color="auto"/>
              <w:bottom w:val="nil"/>
            </w:tcBorders>
          </w:tcPr>
          <w:p w14:paraId="377B0AFB" w14:textId="77777777" w:rsidR="003C5EB1" w:rsidRPr="00FF3575" w:rsidRDefault="003C5EB1" w:rsidP="003C5EB1">
            <w:pPr>
              <w:jc w:val="center"/>
              <w:rPr>
                <w:sz w:val="20"/>
              </w:rPr>
            </w:pPr>
            <w:r w:rsidRPr="00FF3575">
              <w:rPr>
                <w:rFonts w:hint="eastAsia"/>
                <w:sz w:val="20"/>
              </w:rPr>
              <w:t>8</w:t>
            </w:r>
            <w:r w:rsidRPr="00FF3575">
              <w:rPr>
                <w:rFonts w:hint="eastAsia"/>
                <w:sz w:val="20"/>
              </w:rPr>
              <w:t>月迄の累積実績を表す</w:t>
            </w:r>
          </w:p>
        </w:tc>
      </w:tr>
      <w:tr w:rsidR="00FF3575" w:rsidRPr="00FF3575" w14:paraId="4095D968" w14:textId="77777777" w:rsidTr="003C5EB1">
        <w:trPr>
          <w:cantSplit/>
        </w:trPr>
        <w:tc>
          <w:tcPr>
            <w:tcW w:w="383" w:type="dxa"/>
            <w:vMerge/>
            <w:shd w:val="clear" w:color="auto" w:fill="auto"/>
            <w:vAlign w:val="center"/>
          </w:tcPr>
          <w:p w14:paraId="54605FFE" w14:textId="77777777" w:rsidR="003C5EB1" w:rsidRPr="00FF3575" w:rsidRDefault="003C5EB1" w:rsidP="003C5EB1">
            <w:pPr>
              <w:jc w:val="center"/>
              <w:rPr>
                <w:sz w:val="20"/>
              </w:rPr>
            </w:pPr>
          </w:p>
        </w:tc>
        <w:tc>
          <w:tcPr>
            <w:tcW w:w="3260" w:type="dxa"/>
          </w:tcPr>
          <w:p w14:paraId="104F68C5" w14:textId="77777777" w:rsidR="003C5EB1" w:rsidRPr="00FF3575" w:rsidRDefault="003C5EB1" w:rsidP="003C5EB1">
            <w:pPr>
              <w:rPr>
                <w:sz w:val="20"/>
                <w:lang w:eastAsia="zh-TW"/>
              </w:rPr>
            </w:pPr>
            <w:r w:rsidRPr="00FF3575">
              <w:rPr>
                <w:rFonts w:hint="eastAsia"/>
                <w:sz w:val="20"/>
                <w:lang w:eastAsia="zh-TW"/>
              </w:rPr>
              <w:t>[1296]</w:t>
            </w:r>
            <w:r w:rsidRPr="00FF3575">
              <w:rPr>
                <w:rFonts w:hint="eastAsia"/>
                <w:sz w:val="20"/>
                <w:lang w:eastAsia="zh-TW"/>
              </w:rPr>
              <w:t>前回迄累積出来高明細別単価出来高率</w:t>
            </w:r>
          </w:p>
        </w:tc>
        <w:tc>
          <w:tcPr>
            <w:tcW w:w="2528" w:type="dxa"/>
            <w:vMerge/>
            <w:tcBorders>
              <w:top w:val="nil"/>
              <w:bottom w:val="nil"/>
            </w:tcBorders>
          </w:tcPr>
          <w:p w14:paraId="51730AB5" w14:textId="77777777" w:rsidR="003C5EB1" w:rsidRPr="00FF3575" w:rsidRDefault="003C5EB1" w:rsidP="003C5EB1">
            <w:pPr>
              <w:jc w:val="center"/>
              <w:rPr>
                <w:sz w:val="20"/>
                <w:lang w:eastAsia="zh-TW"/>
              </w:rPr>
            </w:pPr>
          </w:p>
        </w:tc>
        <w:tc>
          <w:tcPr>
            <w:tcW w:w="2529" w:type="dxa"/>
            <w:vMerge/>
            <w:tcBorders>
              <w:top w:val="nil"/>
              <w:bottom w:val="nil"/>
            </w:tcBorders>
          </w:tcPr>
          <w:p w14:paraId="456EA3FC" w14:textId="77777777" w:rsidR="003C5EB1" w:rsidRPr="00FF3575" w:rsidRDefault="003C5EB1" w:rsidP="003C5EB1">
            <w:pPr>
              <w:rPr>
                <w:sz w:val="20"/>
                <w:lang w:eastAsia="zh-TW"/>
              </w:rPr>
            </w:pPr>
          </w:p>
        </w:tc>
      </w:tr>
      <w:tr w:rsidR="00FF3575" w:rsidRPr="00FF3575" w14:paraId="2117CB64" w14:textId="77777777" w:rsidTr="003C5EB1">
        <w:trPr>
          <w:cantSplit/>
        </w:trPr>
        <w:tc>
          <w:tcPr>
            <w:tcW w:w="383" w:type="dxa"/>
            <w:vMerge/>
            <w:shd w:val="clear" w:color="auto" w:fill="auto"/>
            <w:vAlign w:val="center"/>
          </w:tcPr>
          <w:p w14:paraId="4FC242F9" w14:textId="77777777" w:rsidR="003C5EB1" w:rsidRPr="00FF3575" w:rsidRDefault="003C5EB1" w:rsidP="003C5EB1">
            <w:pPr>
              <w:jc w:val="center"/>
              <w:rPr>
                <w:sz w:val="20"/>
                <w:lang w:eastAsia="zh-TW"/>
              </w:rPr>
            </w:pPr>
          </w:p>
        </w:tc>
        <w:tc>
          <w:tcPr>
            <w:tcW w:w="3260" w:type="dxa"/>
          </w:tcPr>
          <w:p w14:paraId="6A901C47" w14:textId="77777777" w:rsidR="003C5EB1" w:rsidRPr="00FF3575" w:rsidRDefault="003C5EB1" w:rsidP="003C5EB1">
            <w:pPr>
              <w:rPr>
                <w:sz w:val="20"/>
                <w:lang w:eastAsia="zh-TW"/>
              </w:rPr>
            </w:pPr>
            <w:r w:rsidRPr="00FF3575">
              <w:rPr>
                <w:rFonts w:hint="eastAsia"/>
                <w:sz w:val="20"/>
                <w:lang w:eastAsia="zh-TW"/>
              </w:rPr>
              <w:t>[1233]</w:t>
            </w:r>
            <w:r w:rsidRPr="00FF3575">
              <w:rPr>
                <w:rFonts w:hint="eastAsia"/>
                <w:sz w:val="20"/>
                <w:lang w:eastAsia="zh-TW"/>
              </w:rPr>
              <w:t>前回迄累積出来高金額明細</w:t>
            </w:r>
          </w:p>
        </w:tc>
        <w:tc>
          <w:tcPr>
            <w:tcW w:w="2528" w:type="dxa"/>
            <w:vMerge/>
            <w:tcBorders>
              <w:top w:val="nil"/>
            </w:tcBorders>
          </w:tcPr>
          <w:p w14:paraId="3599B71F" w14:textId="77777777" w:rsidR="003C5EB1" w:rsidRPr="00FF3575" w:rsidRDefault="003C5EB1" w:rsidP="003C5EB1">
            <w:pPr>
              <w:jc w:val="center"/>
              <w:rPr>
                <w:sz w:val="20"/>
                <w:lang w:eastAsia="zh-TW"/>
              </w:rPr>
            </w:pPr>
          </w:p>
        </w:tc>
        <w:tc>
          <w:tcPr>
            <w:tcW w:w="2529" w:type="dxa"/>
            <w:vMerge/>
            <w:tcBorders>
              <w:top w:val="nil"/>
            </w:tcBorders>
          </w:tcPr>
          <w:p w14:paraId="6512E63E" w14:textId="77777777" w:rsidR="003C5EB1" w:rsidRPr="00FF3575" w:rsidRDefault="003C5EB1" w:rsidP="003C5EB1">
            <w:pPr>
              <w:rPr>
                <w:sz w:val="20"/>
                <w:lang w:eastAsia="zh-TW"/>
              </w:rPr>
            </w:pPr>
          </w:p>
        </w:tc>
      </w:tr>
      <w:tr w:rsidR="00FF3575" w:rsidRPr="00FF3575" w14:paraId="62E01E59" w14:textId="77777777" w:rsidTr="003C5EB1">
        <w:trPr>
          <w:cantSplit/>
        </w:trPr>
        <w:tc>
          <w:tcPr>
            <w:tcW w:w="383" w:type="dxa"/>
            <w:vMerge w:val="restart"/>
            <w:shd w:val="clear" w:color="auto" w:fill="auto"/>
            <w:vAlign w:val="center"/>
          </w:tcPr>
          <w:p w14:paraId="28E28044" w14:textId="77777777" w:rsidR="003C5EB1" w:rsidRPr="00FF3575" w:rsidRDefault="003C5EB1" w:rsidP="003C5EB1">
            <w:pPr>
              <w:jc w:val="center"/>
              <w:rPr>
                <w:sz w:val="20"/>
              </w:rPr>
            </w:pPr>
            <w:r w:rsidRPr="00FF3575">
              <w:rPr>
                <w:rFonts w:hint="eastAsia"/>
                <w:sz w:val="20"/>
              </w:rPr>
              <w:t>今回迄</w:t>
            </w:r>
          </w:p>
        </w:tc>
        <w:tc>
          <w:tcPr>
            <w:tcW w:w="3260" w:type="dxa"/>
          </w:tcPr>
          <w:p w14:paraId="145F6861" w14:textId="77777777" w:rsidR="003C5EB1" w:rsidRPr="00FF3575" w:rsidRDefault="003C5EB1" w:rsidP="003C5EB1">
            <w:pPr>
              <w:rPr>
                <w:sz w:val="20"/>
              </w:rPr>
            </w:pPr>
            <w:r w:rsidRPr="00FF3575">
              <w:rPr>
                <w:rFonts w:hint="eastAsia"/>
                <w:sz w:val="20"/>
              </w:rPr>
              <w:t>[1234]</w:t>
            </w:r>
            <w:r w:rsidRPr="00FF3575">
              <w:rPr>
                <w:rFonts w:hint="eastAsia"/>
                <w:sz w:val="20"/>
              </w:rPr>
              <w:t>今回迄累積出来高数量明細</w:t>
            </w:r>
          </w:p>
        </w:tc>
        <w:tc>
          <w:tcPr>
            <w:tcW w:w="2528" w:type="dxa"/>
            <w:vMerge w:val="restart"/>
          </w:tcPr>
          <w:p w14:paraId="2B340324" w14:textId="77777777" w:rsidR="003C5EB1" w:rsidRPr="00FF3575" w:rsidRDefault="003C5EB1" w:rsidP="003C5EB1">
            <w:pPr>
              <w:jc w:val="center"/>
              <w:rPr>
                <w:sz w:val="20"/>
              </w:rPr>
            </w:pPr>
          </w:p>
          <w:p w14:paraId="056954DF" w14:textId="77777777" w:rsidR="003C5EB1" w:rsidRPr="00FF3575" w:rsidRDefault="003C5EB1" w:rsidP="003C5EB1">
            <w:pPr>
              <w:jc w:val="center"/>
              <w:rPr>
                <w:sz w:val="20"/>
              </w:rPr>
            </w:pPr>
            <w:r w:rsidRPr="00FF3575">
              <w:rPr>
                <w:rFonts w:hint="eastAsia"/>
                <w:sz w:val="20"/>
              </w:rPr>
              <w:t>8</w:t>
            </w:r>
            <w:r w:rsidRPr="00FF3575">
              <w:rPr>
                <w:rFonts w:hint="eastAsia"/>
                <w:sz w:val="20"/>
              </w:rPr>
              <w:t>月迄の累積実績を表す</w:t>
            </w:r>
          </w:p>
        </w:tc>
        <w:tc>
          <w:tcPr>
            <w:tcW w:w="2529" w:type="dxa"/>
            <w:vMerge w:val="restart"/>
          </w:tcPr>
          <w:p w14:paraId="34E9ABDB" w14:textId="77777777" w:rsidR="003C5EB1" w:rsidRPr="00FF3575" w:rsidRDefault="003C5EB1" w:rsidP="003C5EB1">
            <w:pPr>
              <w:jc w:val="center"/>
              <w:rPr>
                <w:sz w:val="20"/>
              </w:rPr>
            </w:pPr>
          </w:p>
          <w:p w14:paraId="0372B6EC" w14:textId="77777777" w:rsidR="003C5EB1" w:rsidRPr="00FF3575" w:rsidRDefault="003C5EB1" w:rsidP="003C5EB1">
            <w:pPr>
              <w:jc w:val="center"/>
              <w:rPr>
                <w:sz w:val="20"/>
              </w:rPr>
            </w:pPr>
            <w:r w:rsidRPr="00FF3575">
              <w:rPr>
                <w:rFonts w:hint="eastAsia"/>
                <w:sz w:val="20"/>
              </w:rPr>
              <w:t>9</w:t>
            </w:r>
            <w:r w:rsidRPr="00FF3575">
              <w:rPr>
                <w:rFonts w:hint="eastAsia"/>
                <w:sz w:val="20"/>
              </w:rPr>
              <w:t>月迄の累積実績を表す</w:t>
            </w:r>
          </w:p>
        </w:tc>
      </w:tr>
      <w:tr w:rsidR="00FF3575" w:rsidRPr="00FF3575" w14:paraId="34668433" w14:textId="77777777" w:rsidTr="003C5EB1">
        <w:trPr>
          <w:cantSplit/>
        </w:trPr>
        <w:tc>
          <w:tcPr>
            <w:tcW w:w="383" w:type="dxa"/>
            <w:vMerge/>
            <w:shd w:val="clear" w:color="auto" w:fill="auto"/>
            <w:vAlign w:val="center"/>
          </w:tcPr>
          <w:p w14:paraId="4AF93963" w14:textId="77777777" w:rsidR="003C5EB1" w:rsidRPr="00FF3575" w:rsidRDefault="003C5EB1" w:rsidP="003C5EB1">
            <w:pPr>
              <w:jc w:val="center"/>
              <w:rPr>
                <w:sz w:val="20"/>
              </w:rPr>
            </w:pPr>
          </w:p>
        </w:tc>
        <w:tc>
          <w:tcPr>
            <w:tcW w:w="3260" w:type="dxa"/>
          </w:tcPr>
          <w:p w14:paraId="561B6ADF" w14:textId="77777777" w:rsidR="003C5EB1" w:rsidRPr="00FF3575" w:rsidRDefault="003C5EB1" w:rsidP="003C5EB1">
            <w:pPr>
              <w:rPr>
                <w:sz w:val="20"/>
                <w:lang w:eastAsia="zh-TW"/>
              </w:rPr>
            </w:pPr>
            <w:r w:rsidRPr="00FF3575">
              <w:rPr>
                <w:rFonts w:hint="eastAsia"/>
                <w:sz w:val="20"/>
                <w:lang w:eastAsia="zh-TW"/>
              </w:rPr>
              <w:t>[1297]</w:t>
            </w:r>
            <w:r w:rsidRPr="00FF3575">
              <w:rPr>
                <w:rFonts w:hint="eastAsia"/>
                <w:sz w:val="20"/>
                <w:lang w:eastAsia="zh-TW"/>
              </w:rPr>
              <w:t>今回迄累積出来高明細別単価出来高率</w:t>
            </w:r>
          </w:p>
        </w:tc>
        <w:tc>
          <w:tcPr>
            <w:tcW w:w="2528" w:type="dxa"/>
            <w:vMerge/>
          </w:tcPr>
          <w:p w14:paraId="74DFDA08" w14:textId="77777777" w:rsidR="003C5EB1" w:rsidRPr="00FF3575" w:rsidRDefault="003C5EB1" w:rsidP="003C5EB1">
            <w:pPr>
              <w:jc w:val="center"/>
              <w:rPr>
                <w:sz w:val="20"/>
                <w:lang w:eastAsia="zh-TW"/>
              </w:rPr>
            </w:pPr>
          </w:p>
        </w:tc>
        <w:tc>
          <w:tcPr>
            <w:tcW w:w="2529" w:type="dxa"/>
            <w:vMerge/>
          </w:tcPr>
          <w:p w14:paraId="4ABC49C2" w14:textId="77777777" w:rsidR="003C5EB1" w:rsidRPr="00FF3575" w:rsidRDefault="003C5EB1" w:rsidP="003C5EB1">
            <w:pPr>
              <w:rPr>
                <w:sz w:val="20"/>
                <w:lang w:eastAsia="zh-TW"/>
              </w:rPr>
            </w:pPr>
          </w:p>
        </w:tc>
      </w:tr>
      <w:tr w:rsidR="00FF3575" w:rsidRPr="00FF3575" w14:paraId="7622356A" w14:textId="77777777" w:rsidTr="003C5EB1">
        <w:trPr>
          <w:cantSplit/>
        </w:trPr>
        <w:tc>
          <w:tcPr>
            <w:tcW w:w="383" w:type="dxa"/>
            <w:vMerge/>
            <w:shd w:val="clear" w:color="auto" w:fill="auto"/>
            <w:vAlign w:val="center"/>
          </w:tcPr>
          <w:p w14:paraId="5BEA6182" w14:textId="77777777" w:rsidR="003C5EB1" w:rsidRPr="00FF3575" w:rsidRDefault="003C5EB1" w:rsidP="003C5EB1">
            <w:pPr>
              <w:jc w:val="center"/>
              <w:rPr>
                <w:sz w:val="20"/>
                <w:lang w:eastAsia="zh-TW"/>
              </w:rPr>
            </w:pPr>
          </w:p>
        </w:tc>
        <w:tc>
          <w:tcPr>
            <w:tcW w:w="3260" w:type="dxa"/>
          </w:tcPr>
          <w:p w14:paraId="49AB8EEB" w14:textId="77777777" w:rsidR="003C5EB1" w:rsidRPr="00FF3575" w:rsidRDefault="003C5EB1" w:rsidP="003C5EB1">
            <w:pPr>
              <w:rPr>
                <w:sz w:val="20"/>
                <w:lang w:eastAsia="zh-TW"/>
              </w:rPr>
            </w:pPr>
            <w:r w:rsidRPr="00FF3575">
              <w:rPr>
                <w:rFonts w:hint="eastAsia"/>
                <w:sz w:val="20"/>
                <w:lang w:eastAsia="zh-TW"/>
              </w:rPr>
              <w:t>[1235]</w:t>
            </w:r>
            <w:r w:rsidRPr="00FF3575">
              <w:rPr>
                <w:rFonts w:hint="eastAsia"/>
                <w:sz w:val="20"/>
                <w:lang w:eastAsia="zh-TW"/>
              </w:rPr>
              <w:t>今回迄累積出来高金額明細</w:t>
            </w:r>
          </w:p>
        </w:tc>
        <w:tc>
          <w:tcPr>
            <w:tcW w:w="2528" w:type="dxa"/>
            <w:vMerge/>
          </w:tcPr>
          <w:p w14:paraId="5596AD47" w14:textId="77777777" w:rsidR="003C5EB1" w:rsidRPr="00FF3575" w:rsidRDefault="003C5EB1" w:rsidP="003C5EB1">
            <w:pPr>
              <w:jc w:val="center"/>
              <w:rPr>
                <w:sz w:val="20"/>
                <w:lang w:eastAsia="zh-TW"/>
              </w:rPr>
            </w:pPr>
          </w:p>
        </w:tc>
        <w:tc>
          <w:tcPr>
            <w:tcW w:w="2529" w:type="dxa"/>
            <w:vMerge/>
          </w:tcPr>
          <w:p w14:paraId="108269D1" w14:textId="77777777" w:rsidR="003C5EB1" w:rsidRPr="00FF3575" w:rsidRDefault="003C5EB1" w:rsidP="003C5EB1">
            <w:pPr>
              <w:rPr>
                <w:sz w:val="20"/>
                <w:lang w:eastAsia="zh-TW"/>
              </w:rPr>
            </w:pPr>
          </w:p>
        </w:tc>
      </w:tr>
      <w:tr w:rsidR="00FF3575" w:rsidRPr="00FF3575" w14:paraId="612795CF" w14:textId="77777777" w:rsidTr="003C5EB1">
        <w:trPr>
          <w:cantSplit/>
        </w:trPr>
        <w:tc>
          <w:tcPr>
            <w:tcW w:w="383" w:type="dxa"/>
            <w:vMerge w:val="restart"/>
            <w:shd w:val="clear" w:color="auto" w:fill="auto"/>
            <w:vAlign w:val="center"/>
          </w:tcPr>
          <w:p w14:paraId="19681015" w14:textId="77777777" w:rsidR="003C5EB1" w:rsidRPr="00FF3575" w:rsidRDefault="003C5EB1" w:rsidP="003C5EB1">
            <w:pPr>
              <w:jc w:val="center"/>
              <w:rPr>
                <w:sz w:val="20"/>
              </w:rPr>
            </w:pPr>
            <w:r w:rsidRPr="00FF3575">
              <w:rPr>
                <w:rFonts w:hint="eastAsia"/>
                <w:sz w:val="20"/>
              </w:rPr>
              <w:t>今回分</w:t>
            </w:r>
          </w:p>
        </w:tc>
        <w:tc>
          <w:tcPr>
            <w:tcW w:w="3260" w:type="dxa"/>
          </w:tcPr>
          <w:p w14:paraId="483DB0BF" w14:textId="77777777" w:rsidR="003C5EB1" w:rsidRPr="00FF3575" w:rsidRDefault="003C5EB1" w:rsidP="003C5EB1">
            <w:pPr>
              <w:rPr>
                <w:sz w:val="20"/>
              </w:rPr>
            </w:pPr>
            <w:r w:rsidRPr="00FF3575">
              <w:rPr>
                <w:rFonts w:hint="eastAsia"/>
                <w:sz w:val="20"/>
              </w:rPr>
              <w:t>[1206]</w:t>
            </w:r>
            <w:r w:rsidRPr="00FF3575">
              <w:rPr>
                <w:rFonts w:hint="eastAsia"/>
                <w:sz w:val="20"/>
              </w:rPr>
              <w:t>使用期間開始日</w:t>
            </w:r>
          </w:p>
        </w:tc>
        <w:tc>
          <w:tcPr>
            <w:tcW w:w="2528" w:type="dxa"/>
            <w:vMerge w:val="restart"/>
          </w:tcPr>
          <w:p w14:paraId="01B2754B" w14:textId="77777777" w:rsidR="003C5EB1" w:rsidRPr="00FF3575" w:rsidRDefault="003C5EB1" w:rsidP="003C5EB1">
            <w:pPr>
              <w:jc w:val="center"/>
              <w:rPr>
                <w:sz w:val="20"/>
              </w:rPr>
            </w:pPr>
            <w:r w:rsidRPr="00FF3575">
              <w:rPr>
                <w:rFonts w:hint="eastAsia"/>
                <w:sz w:val="20"/>
              </w:rPr>
              <w:t>8</w:t>
            </w:r>
            <w:r w:rsidRPr="00FF3575">
              <w:rPr>
                <w:rFonts w:hint="eastAsia"/>
                <w:sz w:val="20"/>
              </w:rPr>
              <w:t>月単月の実績を表す</w:t>
            </w:r>
          </w:p>
        </w:tc>
        <w:tc>
          <w:tcPr>
            <w:tcW w:w="2529" w:type="dxa"/>
            <w:vMerge w:val="restart"/>
          </w:tcPr>
          <w:p w14:paraId="364A72EC" w14:textId="77777777" w:rsidR="003C5EB1" w:rsidRPr="00FF3575" w:rsidRDefault="003C5EB1" w:rsidP="003C5EB1">
            <w:pPr>
              <w:jc w:val="center"/>
              <w:rPr>
                <w:sz w:val="20"/>
              </w:rPr>
            </w:pPr>
            <w:r w:rsidRPr="00FF3575">
              <w:rPr>
                <w:rFonts w:hint="eastAsia"/>
                <w:sz w:val="20"/>
              </w:rPr>
              <w:t>9</w:t>
            </w:r>
            <w:r w:rsidRPr="00FF3575">
              <w:rPr>
                <w:rFonts w:hint="eastAsia"/>
                <w:sz w:val="20"/>
              </w:rPr>
              <w:t>月単月の実績を表す</w:t>
            </w:r>
          </w:p>
        </w:tc>
      </w:tr>
      <w:tr w:rsidR="00FF3575" w:rsidRPr="00FF3575" w14:paraId="1AC9BC24" w14:textId="77777777" w:rsidTr="003C5EB1">
        <w:trPr>
          <w:cantSplit/>
        </w:trPr>
        <w:tc>
          <w:tcPr>
            <w:tcW w:w="383" w:type="dxa"/>
            <w:vMerge/>
            <w:shd w:val="clear" w:color="auto" w:fill="auto"/>
          </w:tcPr>
          <w:p w14:paraId="46AB2162" w14:textId="77777777" w:rsidR="003C5EB1" w:rsidRPr="00FF3575" w:rsidRDefault="003C5EB1" w:rsidP="003C5EB1">
            <w:pPr>
              <w:jc w:val="center"/>
              <w:rPr>
                <w:sz w:val="20"/>
              </w:rPr>
            </w:pPr>
          </w:p>
        </w:tc>
        <w:tc>
          <w:tcPr>
            <w:tcW w:w="3260" w:type="dxa"/>
          </w:tcPr>
          <w:p w14:paraId="2E2C77C2" w14:textId="77777777" w:rsidR="003C5EB1" w:rsidRPr="00FF3575" w:rsidRDefault="003C5EB1" w:rsidP="003C5EB1">
            <w:pPr>
              <w:rPr>
                <w:sz w:val="20"/>
              </w:rPr>
            </w:pPr>
            <w:r w:rsidRPr="00FF3575">
              <w:rPr>
                <w:rFonts w:hint="eastAsia"/>
                <w:sz w:val="20"/>
              </w:rPr>
              <w:t>[1207]</w:t>
            </w:r>
            <w:r w:rsidRPr="00FF3575">
              <w:rPr>
                <w:rFonts w:hint="eastAsia"/>
                <w:sz w:val="20"/>
              </w:rPr>
              <w:t>使用期間締切日</w:t>
            </w:r>
          </w:p>
        </w:tc>
        <w:tc>
          <w:tcPr>
            <w:tcW w:w="2528" w:type="dxa"/>
            <w:vMerge/>
          </w:tcPr>
          <w:p w14:paraId="7AFB0811" w14:textId="77777777" w:rsidR="003C5EB1" w:rsidRPr="00FF3575" w:rsidRDefault="003C5EB1" w:rsidP="003C5EB1">
            <w:pPr>
              <w:jc w:val="center"/>
              <w:rPr>
                <w:sz w:val="20"/>
              </w:rPr>
            </w:pPr>
          </w:p>
        </w:tc>
        <w:tc>
          <w:tcPr>
            <w:tcW w:w="2529" w:type="dxa"/>
            <w:vMerge/>
          </w:tcPr>
          <w:p w14:paraId="0B717608" w14:textId="77777777" w:rsidR="003C5EB1" w:rsidRPr="00FF3575" w:rsidRDefault="003C5EB1" w:rsidP="003C5EB1">
            <w:pPr>
              <w:rPr>
                <w:sz w:val="20"/>
              </w:rPr>
            </w:pPr>
          </w:p>
        </w:tc>
      </w:tr>
      <w:tr w:rsidR="00FF3575" w:rsidRPr="00FF3575" w14:paraId="1709FC07" w14:textId="77777777" w:rsidTr="003C5EB1">
        <w:trPr>
          <w:cantSplit/>
        </w:trPr>
        <w:tc>
          <w:tcPr>
            <w:tcW w:w="383" w:type="dxa"/>
            <w:vMerge/>
            <w:shd w:val="clear" w:color="auto" w:fill="auto"/>
          </w:tcPr>
          <w:p w14:paraId="48438380" w14:textId="77777777" w:rsidR="003C5EB1" w:rsidRPr="00FF3575" w:rsidRDefault="003C5EB1" w:rsidP="003C5EB1">
            <w:pPr>
              <w:jc w:val="center"/>
              <w:rPr>
                <w:sz w:val="20"/>
              </w:rPr>
            </w:pPr>
          </w:p>
        </w:tc>
        <w:tc>
          <w:tcPr>
            <w:tcW w:w="3260" w:type="dxa"/>
          </w:tcPr>
          <w:p w14:paraId="611897D8" w14:textId="77777777" w:rsidR="003C5EB1" w:rsidRPr="00FF3575" w:rsidRDefault="003C5EB1" w:rsidP="003C5EB1">
            <w:pPr>
              <w:rPr>
                <w:sz w:val="20"/>
              </w:rPr>
            </w:pPr>
            <w:r w:rsidRPr="00FF3575">
              <w:rPr>
                <w:rFonts w:hint="eastAsia"/>
                <w:sz w:val="20"/>
              </w:rPr>
              <w:t>[1208]</w:t>
            </w:r>
            <w:r w:rsidRPr="00FF3575">
              <w:rPr>
                <w:rFonts w:hint="eastAsia"/>
                <w:sz w:val="20"/>
              </w:rPr>
              <w:t>使用期間</w:t>
            </w:r>
          </w:p>
        </w:tc>
        <w:tc>
          <w:tcPr>
            <w:tcW w:w="2528" w:type="dxa"/>
            <w:vMerge/>
          </w:tcPr>
          <w:p w14:paraId="07862B37" w14:textId="77777777" w:rsidR="003C5EB1" w:rsidRPr="00FF3575" w:rsidRDefault="003C5EB1" w:rsidP="003C5EB1">
            <w:pPr>
              <w:jc w:val="center"/>
              <w:rPr>
                <w:sz w:val="20"/>
              </w:rPr>
            </w:pPr>
          </w:p>
        </w:tc>
        <w:tc>
          <w:tcPr>
            <w:tcW w:w="2529" w:type="dxa"/>
            <w:vMerge/>
          </w:tcPr>
          <w:p w14:paraId="4134861E" w14:textId="77777777" w:rsidR="003C5EB1" w:rsidRPr="00FF3575" w:rsidRDefault="003C5EB1" w:rsidP="003C5EB1">
            <w:pPr>
              <w:rPr>
                <w:sz w:val="20"/>
              </w:rPr>
            </w:pPr>
          </w:p>
        </w:tc>
      </w:tr>
      <w:tr w:rsidR="00FF3575" w:rsidRPr="00FF3575" w14:paraId="0B7D5203" w14:textId="77777777" w:rsidTr="003C5EB1">
        <w:trPr>
          <w:cantSplit/>
        </w:trPr>
        <w:tc>
          <w:tcPr>
            <w:tcW w:w="383" w:type="dxa"/>
            <w:vMerge/>
            <w:shd w:val="clear" w:color="auto" w:fill="auto"/>
          </w:tcPr>
          <w:p w14:paraId="751644D3" w14:textId="77777777" w:rsidR="003C5EB1" w:rsidRPr="00FF3575" w:rsidRDefault="003C5EB1" w:rsidP="003C5EB1">
            <w:pPr>
              <w:jc w:val="center"/>
              <w:rPr>
                <w:sz w:val="20"/>
              </w:rPr>
            </w:pPr>
          </w:p>
        </w:tc>
        <w:tc>
          <w:tcPr>
            <w:tcW w:w="3260" w:type="dxa"/>
          </w:tcPr>
          <w:p w14:paraId="725B39E7" w14:textId="77777777" w:rsidR="003C5EB1" w:rsidRPr="00FF3575" w:rsidRDefault="003C5EB1" w:rsidP="003C5EB1">
            <w:pPr>
              <w:rPr>
                <w:sz w:val="20"/>
              </w:rPr>
            </w:pPr>
            <w:r w:rsidRPr="00FF3575">
              <w:rPr>
                <w:rFonts w:hint="eastAsia"/>
                <w:sz w:val="20"/>
              </w:rPr>
              <w:t>[1216]</w:t>
            </w:r>
            <w:r w:rsidRPr="00FF3575">
              <w:rPr>
                <w:rFonts w:hint="eastAsia"/>
                <w:sz w:val="20"/>
              </w:rPr>
              <w:t>補助数量</w:t>
            </w:r>
          </w:p>
        </w:tc>
        <w:tc>
          <w:tcPr>
            <w:tcW w:w="2528" w:type="dxa"/>
            <w:vMerge/>
          </w:tcPr>
          <w:p w14:paraId="30C93872" w14:textId="77777777" w:rsidR="003C5EB1" w:rsidRPr="00FF3575" w:rsidRDefault="003C5EB1" w:rsidP="003C5EB1">
            <w:pPr>
              <w:jc w:val="center"/>
              <w:rPr>
                <w:sz w:val="20"/>
              </w:rPr>
            </w:pPr>
          </w:p>
        </w:tc>
        <w:tc>
          <w:tcPr>
            <w:tcW w:w="2529" w:type="dxa"/>
            <w:vMerge/>
          </w:tcPr>
          <w:p w14:paraId="32874C0D" w14:textId="77777777" w:rsidR="003C5EB1" w:rsidRPr="00FF3575" w:rsidRDefault="003C5EB1" w:rsidP="003C5EB1">
            <w:pPr>
              <w:rPr>
                <w:sz w:val="20"/>
              </w:rPr>
            </w:pPr>
          </w:p>
        </w:tc>
      </w:tr>
      <w:tr w:rsidR="00FF3575" w:rsidRPr="00FF3575" w14:paraId="1AE2D77B" w14:textId="77777777" w:rsidTr="003C5EB1">
        <w:trPr>
          <w:cantSplit/>
        </w:trPr>
        <w:tc>
          <w:tcPr>
            <w:tcW w:w="383" w:type="dxa"/>
            <w:vMerge/>
            <w:shd w:val="clear" w:color="auto" w:fill="auto"/>
          </w:tcPr>
          <w:p w14:paraId="61BFF4E9" w14:textId="77777777" w:rsidR="003C5EB1" w:rsidRPr="00FF3575" w:rsidRDefault="003C5EB1" w:rsidP="003C5EB1">
            <w:pPr>
              <w:jc w:val="center"/>
              <w:rPr>
                <w:sz w:val="20"/>
              </w:rPr>
            </w:pPr>
          </w:p>
        </w:tc>
        <w:tc>
          <w:tcPr>
            <w:tcW w:w="3260" w:type="dxa"/>
          </w:tcPr>
          <w:p w14:paraId="1C2374D9" w14:textId="77777777" w:rsidR="003C5EB1" w:rsidRPr="00FF3575" w:rsidRDefault="003C5EB1" w:rsidP="003C5EB1">
            <w:pPr>
              <w:rPr>
                <w:sz w:val="20"/>
              </w:rPr>
            </w:pPr>
            <w:r w:rsidRPr="00FF3575">
              <w:rPr>
                <w:rFonts w:hint="eastAsia"/>
                <w:sz w:val="20"/>
              </w:rPr>
              <w:t>[1218]</w:t>
            </w:r>
            <w:r w:rsidRPr="00FF3575">
              <w:rPr>
                <w:rFonts w:hint="eastAsia"/>
                <w:sz w:val="20"/>
              </w:rPr>
              <w:t>明細数量</w:t>
            </w:r>
          </w:p>
        </w:tc>
        <w:tc>
          <w:tcPr>
            <w:tcW w:w="2528" w:type="dxa"/>
            <w:vMerge/>
          </w:tcPr>
          <w:p w14:paraId="17467962" w14:textId="77777777" w:rsidR="003C5EB1" w:rsidRPr="00FF3575" w:rsidRDefault="003C5EB1" w:rsidP="003C5EB1">
            <w:pPr>
              <w:jc w:val="center"/>
              <w:rPr>
                <w:sz w:val="20"/>
              </w:rPr>
            </w:pPr>
          </w:p>
        </w:tc>
        <w:tc>
          <w:tcPr>
            <w:tcW w:w="2529" w:type="dxa"/>
            <w:vMerge/>
          </w:tcPr>
          <w:p w14:paraId="05AB6232" w14:textId="77777777" w:rsidR="003C5EB1" w:rsidRPr="00FF3575" w:rsidRDefault="003C5EB1" w:rsidP="003C5EB1">
            <w:pPr>
              <w:rPr>
                <w:sz w:val="20"/>
              </w:rPr>
            </w:pPr>
          </w:p>
        </w:tc>
      </w:tr>
      <w:tr w:rsidR="003C5EB1" w:rsidRPr="00FF3575" w14:paraId="0B74370E" w14:textId="77777777" w:rsidTr="003C5EB1">
        <w:trPr>
          <w:cantSplit/>
        </w:trPr>
        <w:tc>
          <w:tcPr>
            <w:tcW w:w="383" w:type="dxa"/>
            <w:vMerge/>
            <w:shd w:val="clear" w:color="auto" w:fill="auto"/>
          </w:tcPr>
          <w:p w14:paraId="0B714FD2" w14:textId="77777777" w:rsidR="003C5EB1" w:rsidRPr="00FF3575" w:rsidRDefault="003C5EB1" w:rsidP="003C5EB1">
            <w:pPr>
              <w:jc w:val="center"/>
              <w:rPr>
                <w:sz w:val="20"/>
              </w:rPr>
            </w:pPr>
          </w:p>
        </w:tc>
        <w:tc>
          <w:tcPr>
            <w:tcW w:w="3260" w:type="dxa"/>
          </w:tcPr>
          <w:p w14:paraId="150FDF5E" w14:textId="77777777" w:rsidR="003C5EB1" w:rsidRPr="00FF3575" w:rsidRDefault="003C5EB1" w:rsidP="003C5EB1">
            <w:pPr>
              <w:rPr>
                <w:sz w:val="20"/>
              </w:rPr>
            </w:pPr>
            <w:r w:rsidRPr="00FF3575">
              <w:rPr>
                <w:rFonts w:hint="eastAsia"/>
                <w:sz w:val="20"/>
              </w:rPr>
              <w:t>[1223]</w:t>
            </w:r>
            <w:r w:rsidRPr="00FF3575">
              <w:rPr>
                <w:rFonts w:hint="eastAsia"/>
                <w:sz w:val="20"/>
              </w:rPr>
              <w:t>明細金額</w:t>
            </w:r>
          </w:p>
        </w:tc>
        <w:tc>
          <w:tcPr>
            <w:tcW w:w="2528" w:type="dxa"/>
            <w:vMerge/>
          </w:tcPr>
          <w:p w14:paraId="1CF8D5D8" w14:textId="77777777" w:rsidR="003C5EB1" w:rsidRPr="00FF3575" w:rsidRDefault="003C5EB1" w:rsidP="003C5EB1">
            <w:pPr>
              <w:jc w:val="center"/>
              <w:rPr>
                <w:sz w:val="20"/>
              </w:rPr>
            </w:pPr>
          </w:p>
        </w:tc>
        <w:tc>
          <w:tcPr>
            <w:tcW w:w="2529" w:type="dxa"/>
            <w:vMerge/>
          </w:tcPr>
          <w:p w14:paraId="113077E5" w14:textId="77777777" w:rsidR="003C5EB1" w:rsidRPr="00FF3575" w:rsidRDefault="003C5EB1" w:rsidP="003C5EB1">
            <w:pPr>
              <w:rPr>
                <w:sz w:val="20"/>
              </w:rPr>
            </w:pPr>
          </w:p>
        </w:tc>
      </w:tr>
    </w:tbl>
    <w:p w14:paraId="0470C3AB" w14:textId="77777777" w:rsidR="003C5EB1" w:rsidRPr="00FF3575" w:rsidRDefault="003C5EB1" w:rsidP="003C5EB1"/>
    <w:p w14:paraId="750F37B5" w14:textId="4FE3E6EE" w:rsidR="003C5EB1" w:rsidRPr="00FF3575" w:rsidRDefault="003C5EB1" w:rsidP="00216338">
      <w:pPr>
        <w:pStyle w:val="af3"/>
      </w:pPr>
      <w:r w:rsidRPr="00FF3575">
        <w:br w:type="page"/>
      </w:r>
      <w:r w:rsidR="00216338" w:rsidRPr="00FF3575">
        <w:rPr>
          <w:rFonts w:hint="eastAsia"/>
        </w:rPr>
        <w:lastRenderedPageBreak/>
        <w:t xml:space="preserve">表B.Ⅶ- </w:t>
      </w:r>
      <w:r w:rsidR="00216338" w:rsidRPr="00FF3575">
        <w:fldChar w:fldCharType="begin"/>
      </w:r>
      <w:r w:rsidR="00216338" w:rsidRPr="00FF3575">
        <w:instrText xml:space="preserve"> </w:instrText>
      </w:r>
      <w:r w:rsidR="00216338" w:rsidRPr="00FF3575">
        <w:rPr>
          <w:rFonts w:hint="eastAsia"/>
        </w:rPr>
        <w:instrText>SEQ 表B.Ⅶ- \* ARABIC</w:instrText>
      </w:r>
      <w:r w:rsidR="00216338" w:rsidRPr="00FF3575">
        <w:instrText xml:space="preserve"> </w:instrText>
      </w:r>
      <w:r w:rsidR="00216338" w:rsidRPr="00FF3575">
        <w:fldChar w:fldCharType="separate"/>
      </w:r>
      <w:r w:rsidR="001E491B">
        <w:rPr>
          <w:noProof/>
        </w:rPr>
        <w:t>47</w:t>
      </w:r>
      <w:r w:rsidR="00216338" w:rsidRPr="00FF3575">
        <w:fldChar w:fldCharType="end"/>
      </w:r>
      <w:r w:rsidR="00216338" w:rsidRPr="00FF3575">
        <w:rPr>
          <w:rFonts w:hint="eastAsia"/>
        </w:rPr>
        <w:t xml:space="preserve">　</w:t>
      </w:r>
      <w:r w:rsidRPr="00FF3575">
        <w:rPr>
          <w:rFonts w:hint="eastAsia"/>
        </w:rPr>
        <w:t>第2査定月以降の、月内初回の出来高報告メッセージでの記載ルール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42"/>
        <w:gridCol w:w="6760"/>
      </w:tblGrid>
      <w:tr w:rsidR="00FF3575" w:rsidRPr="00FF3575" w14:paraId="39B34813" w14:textId="77777777" w:rsidTr="002F2CCB">
        <w:tc>
          <w:tcPr>
            <w:tcW w:w="1942" w:type="dxa"/>
            <w:tcBorders>
              <w:top w:val="single" w:sz="12" w:space="0" w:color="auto"/>
              <w:left w:val="single" w:sz="12" w:space="0" w:color="auto"/>
              <w:bottom w:val="single" w:sz="12" w:space="0" w:color="auto"/>
            </w:tcBorders>
            <w:shd w:val="clear" w:color="auto" w:fill="FFFFFF"/>
            <w:vAlign w:val="center"/>
          </w:tcPr>
          <w:p w14:paraId="63D90A9F" w14:textId="77777777" w:rsidR="003C5EB1" w:rsidRPr="00FF3575" w:rsidRDefault="003C5EB1" w:rsidP="003C5EB1">
            <w:pPr>
              <w:jc w:val="center"/>
              <w:rPr>
                <w:sz w:val="20"/>
              </w:rPr>
            </w:pPr>
            <w:r w:rsidRPr="00FF3575">
              <w:rPr>
                <w:rFonts w:hint="eastAsia"/>
                <w:sz w:val="20"/>
              </w:rPr>
              <w:t>[1413]</w:t>
            </w:r>
          </w:p>
          <w:p w14:paraId="187956F2" w14:textId="77777777" w:rsidR="003C5EB1" w:rsidRPr="00FF3575" w:rsidRDefault="003C5EB1" w:rsidP="003C5EB1">
            <w:pPr>
              <w:jc w:val="center"/>
              <w:rPr>
                <w:sz w:val="20"/>
              </w:rPr>
            </w:pPr>
            <w:r w:rsidRPr="00FF3575">
              <w:rPr>
                <w:rFonts w:hint="eastAsia"/>
                <w:sz w:val="20"/>
              </w:rPr>
              <w:t>明細別変更コード</w:t>
            </w:r>
          </w:p>
        </w:tc>
        <w:tc>
          <w:tcPr>
            <w:tcW w:w="6760" w:type="dxa"/>
            <w:tcBorders>
              <w:top w:val="single" w:sz="12" w:space="0" w:color="auto"/>
              <w:bottom w:val="single" w:sz="12" w:space="0" w:color="auto"/>
              <w:right w:val="single" w:sz="12" w:space="0" w:color="auto"/>
            </w:tcBorders>
            <w:shd w:val="clear" w:color="auto" w:fill="FFFFFF"/>
            <w:vAlign w:val="center"/>
          </w:tcPr>
          <w:p w14:paraId="02094BF3" w14:textId="77777777" w:rsidR="003C5EB1" w:rsidRPr="00FF3575" w:rsidRDefault="003C5EB1" w:rsidP="003C5EB1">
            <w:pPr>
              <w:jc w:val="center"/>
            </w:pPr>
            <w:r w:rsidRPr="00FF3575">
              <w:rPr>
                <w:rFonts w:hint="eastAsia"/>
              </w:rPr>
              <w:t>内容</w:t>
            </w:r>
          </w:p>
        </w:tc>
      </w:tr>
      <w:tr w:rsidR="00FF3575" w:rsidRPr="00FF3575" w14:paraId="72F89BC0" w14:textId="77777777" w:rsidTr="002F2CCB">
        <w:tc>
          <w:tcPr>
            <w:tcW w:w="1942" w:type="dxa"/>
            <w:tcBorders>
              <w:top w:val="single" w:sz="12" w:space="0" w:color="auto"/>
            </w:tcBorders>
          </w:tcPr>
          <w:p w14:paraId="2DE0CD7C" w14:textId="77777777" w:rsidR="003C5EB1" w:rsidRPr="00FF3575" w:rsidRDefault="003C5EB1" w:rsidP="003C5EB1">
            <w:pPr>
              <w:jc w:val="center"/>
              <w:rPr>
                <w:sz w:val="20"/>
              </w:rPr>
            </w:pPr>
            <w:r w:rsidRPr="00FF3575">
              <w:rPr>
                <w:rFonts w:hint="eastAsia"/>
                <w:sz w:val="20"/>
              </w:rPr>
              <w:t>A</w:t>
            </w:r>
          </w:p>
          <w:p w14:paraId="2437CA97" w14:textId="77777777" w:rsidR="003C5EB1" w:rsidRPr="00FF3575" w:rsidRDefault="003C5EB1" w:rsidP="003C5EB1">
            <w:pPr>
              <w:jc w:val="center"/>
              <w:rPr>
                <w:sz w:val="20"/>
              </w:rPr>
            </w:pPr>
            <w:r w:rsidRPr="00FF3575">
              <w:rPr>
                <w:rFonts w:hint="eastAsia"/>
                <w:sz w:val="20"/>
              </w:rPr>
              <w:t>(</w:t>
            </w:r>
            <w:r w:rsidRPr="00FF3575">
              <w:rPr>
                <w:rFonts w:hint="eastAsia"/>
                <w:sz w:val="20"/>
              </w:rPr>
              <w:t>追加</w:t>
            </w:r>
            <w:r w:rsidRPr="00FF3575">
              <w:rPr>
                <w:rFonts w:hint="eastAsia"/>
                <w:sz w:val="20"/>
              </w:rPr>
              <w:t>)</w:t>
            </w:r>
          </w:p>
        </w:tc>
        <w:tc>
          <w:tcPr>
            <w:tcW w:w="6760" w:type="dxa"/>
            <w:tcBorders>
              <w:top w:val="single" w:sz="12" w:space="0" w:color="auto"/>
            </w:tcBorders>
          </w:tcPr>
          <w:p w14:paraId="0B63D3B5" w14:textId="77777777" w:rsidR="003C5EB1" w:rsidRPr="00FF3575" w:rsidRDefault="003C5EB1" w:rsidP="003C5EB1">
            <w:pPr>
              <w:rPr>
                <w:sz w:val="20"/>
              </w:rPr>
            </w:pPr>
            <w:r w:rsidRPr="00FF3575">
              <w:rPr>
                <w:rFonts w:hint="eastAsia"/>
                <w:sz w:val="20"/>
              </w:rPr>
              <w:t>上記</w:t>
            </w:r>
            <w:r w:rsidRPr="00FF3575">
              <w:rPr>
                <w:rFonts w:hint="eastAsia"/>
                <w:sz w:val="20"/>
              </w:rPr>
              <w:t>B.</w:t>
            </w:r>
            <w:r w:rsidRPr="00FF3575">
              <w:rPr>
                <w:rFonts w:hint="eastAsia"/>
                <w:sz w:val="20"/>
              </w:rPr>
              <w:t>の場合と同様。</w:t>
            </w:r>
          </w:p>
          <w:p w14:paraId="0FBD79DC" w14:textId="77777777" w:rsidR="003C5EB1" w:rsidRPr="00FF3575" w:rsidRDefault="003C5EB1" w:rsidP="003C5EB1">
            <w:pPr>
              <w:rPr>
                <w:sz w:val="20"/>
              </w:rPr>
            </w:pPr>
            <w:r w:rsidRPr="00FF3575">
              <w:rPr>
                <w:rFonts w:hint="eastAsia"/>
                <w:sz w:val="20"/>
              </w:rPr>
              <w:t>前月の出来高確認</w:t>
            </w:r>
            <w:r w:rsidRPr="00FF3575">
              <w:rPr>
                <w:rFonts w:hint="eastAsia"/>
                <w:sz w:val="20"/>
              </w:rPr>
              <w:t>(</w:t>
            </w:r>
            <w:r w:rsidRPr="00FF3575">
              <w:rPr>
                <w:rFonts w:hint="eastAsia"/>
                <w:sz w:val="20"/>
              </w:rPr>
              <w:t>承認</w:t>
            </w:r>
            <w:r w:rsidRPr="00FF3575">
              <w:rPr>
                <w:rFonts w:hint="eastAsia"/>
                <w:sz w:val="20"/>
              </w:rPr>
              <w:t>)</w:t>
            </w:r>
            <w:r w:rsidRPr="00FF3575">
              <w:rPr>
                <w:rFonts w:hint="eastAsia"/>
                <w:sz w:val="20"/>
              </w:rPr>
              <w:t>メッセージに対する追加を表す。</w:t>
            </w:r>
          </w:p>
        </w:tc>
      </w:tr>
      <w:tr w:rsidR="00FF3575" w:rsidRPr="00FF3575" w14:paraId="3E55A0B6" w14:textId="77777777" w:rsidTr="002F2CCB">
        <w:tc>
          <w:tcPr>
            <w:tcW w:w="1942" w:type="dxa"/>
          </w:tcPr>
          <w:p w14:paraId="467C02BF" w14:textId="77777777" w:rsidR="003C5EB1" w:rsidRPr="00FF3575" w:rsidRDefault="003C5EB1" w:rsidP="003C5EB1">
            <w:pPr>
              <w:jc w:val="center"/>
              <w:rPr>
                <w:sz w:val="20"/>
              </w:rPr>
            </w:pPr>
            <w:r w:rsidRPr="00FF3575">
              <w:rPr>
                <w:rFonts w:hint="eastAsia"/>
                <w:sz w:val="20"/>
              </w:rPr>
              <w:t>R</w:t>
            </w:r>
          </w:p>
          <w:p w14:paraId="1E8225BE" w14:textId="77777777" w:rsidR="003C5EB1" w:rsidRPr="00FF3575" w:rsidRDefault="003C5EB1" w:rsidP="003C5EB1">
            <w:pPr>
              <w:jc w:val="center"/>
              <w:rPr>
                <w:sz w:val="20"/>
              </w:rPr>
            </w:pPr>
            <w:r w:rsidRPr="00FF3575">
              <w:rPr>
                <w:rFonts w:hint="eastAsia"/>
                <w:sz w:val="20"/>
              </w:rPr>
              <w:t>(</w:t>
            </w:r>
            <w:r w:rsidRPr="00FF3575">
              <w:rPr>
                <w:rFonts w:hint="eastAsia"/>
                <w:sz w:val="20"/>
              </w:rPr>
              <w:t>変更</w:t>
            </w:r>
            <w:r w:rsidRPr="00FF3575">
              <w:rPr>
                <w:rFonts w:hint="eastAsia"/>
                <w:sz w:val="20"/>
              </w:rPr>
              <w:t>)</w:t>
            </w:r>
          </w:p>
        </w:tc>
        <w:tc>
          <w:tcPr>
            <w:tcW w:w="6760" w:type="dxa"/>
          </w:tcPr>
          <w:p w14:paraId="01EEA106" w14:textId="77777777" w:rsidR="003C5EB1" w:rsidRPr="00FF3575" w:rsidRDefault="003C5EB1" w:rsidP="003C5EB1">
            <w:pPr>
              <w:rPr>
                <w:sz w:val="20"/>
              </w:rPr>
            </w:pPr>
            <w:r w:rsidRPr="00FF3575">
              <w:rPr>
                <w:rFonts w:hint="eastAsia"/>
                <w:sz w:val="20"/>
              </w:rPr>
              <w:t>対応する出来高確認メッセージに対し、以下のデータ項目の一つ以上を変更した明細行には、</w:t>
            </w:r>
            <w:r w:rsidRPr="00FF3575">
              <w:rPr>
                <w:rFonts w:hint="eastAsia"/>
                <w:sz w:val="20"/>
              </w:rPr>
              <w:t>[1413]</w:t>
            </w:r>
            <w:r w:rsidRPr="00FF3575">
              <w:rPr>
                <w:rFonts w:hint="eastAsia"/>
                <w:sz w:val="20"/>
              </w:rPr>
              <w:t>明細別変更コードに「</w:t>
            </w:r>
            <w:r w:rsidRPr="00FF3575">
              <w:rPr>
                <w:rFonts w:hint="eastAsia"/>
                <w:sz w:val="20"/>
              </w:rPr>
              <w:t>R</w:t>
            </w:r>
            <w:r w:rsidRPr="00FF3575">
              <w:rPr>
                <w:rFonts w:hint="eastAsia"/>
                <w:sz w:val="20"/>
              </w:rPr>
              <w:t>」を記載する。</w:t>
            </w:r>
          </w:p>
          <w:p w14:paraId="3AA42318" w14:textId="77777777" w:rsidR="003C5EB1" w:rsidRPr="00FF3575" w:rsidRDefault="003C5EB1" w:rsidP="003C5EB1">
            <w:pPr>
              <w:ind w:left="851"/>
              <w:rPr>
                <w:sz w:val="20"/>
              </w:rPr>
            </w:pPr>
            <w:r w:rsidRPr="00FF3575">
              <w:rPr>
                <w:sz w:val="20"/>
              </w:rPr>
              <w:t>[1203]</w:t>
            </w:r>
            <w:r w:rsidRPr="00FF3575">
              <w:rPr>
                <w:rFonts w:hint="eastAsia"/>
                <w:sz w:val="20"/>
              </w:rPr>
              <w:t>明細別取引区分コード</w:t>
            </w:r>
          </w:p>
          <w:p w14:paraId="45E3273D" w14:textId="77777777" w:rsidR="003C5EB1" w:rsidRPr="00FF3575" w:rsidRDefault="003C5EB1" w:rsidP="003C5EB1">
            <w:pPr>
              <w:ind w:left="851"/>
              <w:rPr>
                <w:sz w:val="20"/>
              </w:rPr>
            </w:pPr>
            <w:r w:rsidRPr="00FF3575">
              <w:rPr>
                <w:sz w:val="20"/>
              </w:rPr>
              <w:t>[1287]</w:t>
            </w:r>
            <w:r w:rsidRPr="00FF3575">
              <w:rPr>
                <w:rFonts w:hint="eastAsia"/>
                <w:sz w:val="20"/>
              </w:rPr>
              <w:t>明細別材工共コード</w:t>
            </w:r>
          </w:p>
          <w:p w14:paraId="36651FA2" w14:textId="77777777" w:rsidR="003C5EB1" w:rsidRPr="00FF3575" w:rsidRDefault="003C5EB1" w:rsidP="003C5EB1">
            <w:pPr>
              <w:ind w:left="851"/>
              <w:rPr>
                <w:sz w:val="20"/>
              </w:rPr>
            </w:pPr>
            <w:r w:rsidRPr="00FF3575">
              <w:rPr>
                <w:sz w:val="20"/>
              </w:rPr>
              <w:t>[1279]</w:t>
            </w:r>
            <w:r w:rsidRPr="00FF3575">
              <w:rPr>
                <w:rFonts w:hint="eastAsia"/>
                <w:sz w:val="20"/>
              </w:rPr>
              <w:t>建設資機材コード</w:t>
            </w:r>
          </w:p>
          <w:p w14:paraId="607B66D6" w14:textId="77777777" w:rsidR="003C5EB1" w:rsidRPr="00FF3575" w:rsidRDefault="003C5EB1" w:rsidP="003C5EB1">
            <w:pPr>
              <w:ind w:left="851"/>
              <w:rPr>
                <w:sz w:val="20"/>
              </w:rPr>
            </w:pPr>
            <w:r w:rsidRPr="00FF3575">
              <w:rPr>
                <w:sz w:val="20"/>
              </w:rPr>
              <w:t>[1213]</w:t>
            </w:r>
            <w:r w:rsidRPr="00FF3575">
              <w:rPr>
                <w:rFonts w:hint="eastAsia"/>
                <w:sz w:val="20"/>
              </w:rPr>
              <w:t>品名・名称</w:t>
            </w:r>
            <w:r w:rsidRPr="00FF3575">
              <w:rPr>
                <w:sz w:val="20"/>
              </w:rPr>
              <w:t xml:space="preserve"> </w:t>
            </w:r>
          </w:p>
          <w:p w14:paraId="7925098A" w14:textId="77777777" w:rsidR="003C5EB1" w:rsidRPr="00FF3575" w:rsidRDefault="003C5EB1" w:rsidP="003C5EB1">
            <w:pPr>
              <w:ind w:left="851"/>
              <w:rPr>
                <w:sz w:val="20"/>
              </w:rPr>
            </w:pPr>
            <w:r w:rsidRPr="00FF3575">
              <w:rPr>
                <w:sz w:val="20"/>
              </w:rPr>
              <w:t>[1214]</w:t>
            </w:r>
            <w:r w:rsidRPr="00FF3575">
              <w:rPr>
                <w:rFonts w:hint="eastAsia"/>
                <w:sz w:val="20"/>
              </w:rPr>
              <w:t>規格・仕様・摘要</w:t>
            </w:r>
          </w:p>
          <w:p w14:paraId="1CEBDF42" w14:textId="77777777" w:rsidR="003C5EB1" w:rsidRPr="00FF3575" w:rsidRDefault="003C5EB1" w:rsidP="003C5EB1">
            <w:pPr>
              <w:ind w:left="851"/>
              <w:rPr>
                <w:sz w:val="20"/>
              </w:rPr>
            </w:pPr>
            <w:r w:rsidRPr="00FF3575">
              <w:rPr>
                <w:sz w:val="20"/>
              </w:rPr>
              <w:t>[1209]</w:t>
            </w:r>
            <w:r w:rsidRPr="00FF3575">
              <w:rPr>
                <w:rFonts w:hint="eastAsia"/>
                <w:sz w:val="20"/>
              </w:rPr>
              <w:t>使用期間単位</w:t>
            </w:r>
          </w:p>
          <w:p w14:paraId="1FE09EA7" w14:textId="77777777" w:rsidR="003C5EB1" w:rsidRPr="00FF3575" w:rsidRDefault="003C5EB1" w:rsidP="003C5EB1">
            <w:pPr>
              <w:ind w:left="851"/>
              <w:rPr>
                <w:sz w:val="20"/>
              </w:rPr>
            </w:pPr>
            <w:r w:rsidRPr="00FF3575">
              <w:rPr>
                <w:sz w:val="20"/>
              </w:rPr>
              <w:t>[1217]</w:t>
            </w:r>
            <w:r w:rsidRPr="00FF3575">
              <w:rPr>
                <w:rFonts w:hint="eastAsia"/>
                <w:sz w:val="20"/>
              </w:rPr>
              <w:t>補助数量単位</w:t>
            </w:r>
          </w:p>
          <w:p w14:paraId="07331E93" w14:textId="77777777" w:rsidR="003C5EB1" w:rsidRPr="00FF3575" w:rsidRDefault="003C5EB1" w:rsidP="003C5EB1">
            <w:pPr>
              <w:ind w:left="851"/>
              <w:rPr>
                <w:sz w:val="20"/>
              </w:rPr>
            </w:pPr>
            <w:r w:rsidRPr="00FF3575">
              <w:rPr>
                <w:sz w:val="20"/>
              </w:rPr>
              <w:t>[1219]</w:t>
            </w:r>
            <w:r w:rsidRPr="00FF3575">
              <w:rPr>
                <w:rFonts w:hint="eastAsia"/>
                <w:sz w:val="20"/>
              </w:rPr>
              <w:t>明細数量単位</w:t>
            </w:r>
          </w:p>
          <w:p w14:paraId="4F289FD4" w14:textId="77777777" w:rsidR="003C5EB1" w:rsidRPr="00FF3575" w:rsidRDefault="003C5EB1" w:rsidP="003C5EB1">
            <w:pPr>
              <w:ind w:left="851"/>
              <w:rPr>
                <w:sz w:val="20"/>
              </w:rPr>
            </w:pPr>
            <w:r w:rsidRPr="00FF3575">
              <w:rPr>
                <w:sz w:val="20"/>
              </w:rPr>
              <w:t>[1222]</w:t>
            </w:r>
            <w:r w:rsidRPr="00FF3575">
              <w:rPr>
                <w:rFonts w:hint="eastAsia"/>
                <w:sz w:val="20"/>
              </w:rPr>
              <w:t>単価</w:t>
            </w:r>
          </w:p>
          <w:p w14:paraId="64886B38" w14:textId="77777777" w:rsidR="003C5EB1" w:rsidRPr="00FF3575" w:rsidRDefault="003C5EB1" w:rsidP="003C5EB1">
            <w:pPr>
              <w:ind w:left="851"/>
              <w:rPr>
                <w:sz w:val="20"/>
              </w:rPr>
            </w:pPr>
            <w:r w:rsidRPr="00FF3575">
              <w:rPr>
                <w:sz w:val="20"/>
              </w:rPr>
              <w:t>[1247]</w:t>
            </w:r>
            <w:r w:rsidRPr="00FF3575">
              <w:rPr>
                <w:rFonts w:hint="eastAsia"/>
                <w:sz w:val="20"/>
              </w:rPr>
              <w:t>明細別使用メーカコード</w:t>
            </w:r>
          </w:p>
          <w:p w14:paraId="60863010" w14:textId="77777777" w:rsidR="003C5EB1" w:rsidRPr="00FF3575" w:rsidRDefault="003C5EB1" w:rsidP="003C5EB1">
            <w:pPr>
              <w:ind w:left="851"/>
              <w:rPr>
                <w:sz w:val="20"/>
              </w:rPr>
            </w:pPr>
            <w:r w:rsidRPr="00FF3575">
              <w:rPr>
                <w:sz w:val="20"/>
              </w:rPr>
              <w:t>[1248]</w:t>
            </w:r>
            <w:r w:rsidRPr="00FF3575">
              <w:rPr>
                <w:rFonts w:hint="eastAsia"/>
                <w:sz w:val="20"/>
              </w:rPr>
              <w:t>明細別使用メーカ名</w:t>
            </w:r>
          </w:p>
          <w:p w14:paraId="16EEC529" w14:textId="77777777" w:rsidR="003C5EB1" w:rsidRPr="00FF3575" w:rsidRDefault="003C5EB1" w:rsidP="003C5EB1">
            <w:pPr>
              <w:ind w:left="851"/>
              <w:rPr>
                <w:sz w:val="20"/>
              </w:rPr>
            </w:pPr>
            <w:r w:rsidRPr="00FF3575">
              <w:rPr>
                <w:sz w:val="20"/>
              </w:rPr>
              <w:t>[1249]</w:t>
            </w:r>
            <w:r w:rsidRPr="00FF3575">
              <w:rPr>
                <w:rFonts w:hint="eastAsia"/>
                <w:sz w:val="20"/>
              </w:rPr>
              <w:t>明細別使用商社コード</w:t>
            </w:r>
          </w:p>
          <w:p w14:paraId="610E6639" w14:textId="77777777" w:rsidR="003C5EB1" w:rsidRPr="00FF3575" w:rsidRDefault="003C5EB1" w:rsidP="003C5EB1">
            <w:pPr>
              <w:ind w:left="851"/>
              <w:rPr>
                <w:sz w:val="20"/>
              </w:rPr>
            </w:pPr>
            <w:r w:rsidRPr="00FF3575">
              <w:rPr>
                <w:sz w:val="20"/>
              </w:rPr>
              <w:t>[1250]</w:t>
            </w:r>
            <w:r w:rsidRPr="00FF3575">
              <w:rPr>
                <w:rFonts w:hint="eastAsia"/>
                <w:sz w:val="20"/>
              </w:rPr>
              <w:t>明細別使用商社名</w:t>
            </w:r>
          </w:p>
          <w:p w14:paraId="0074789F" w14:textId="77777777" w:rsidR="003C5EB1" w:rsidRPr="00FF3575" w:rsidRDefault="003C5EB1" w:rsidP="003C5EB1">
            <w:pPr>
              <w:ind w:left="851"/>
              <w:rPr>
                <w:sz w:val="20"/>
                <w:lang w:eastAsia="zh-TW"/>
              </w:rPr>
            </w:pPr>
            <w:r w:rsidRPr="00FF3575">
              <w:rPr>
                <w:sz w:val="20"/>
                <w:lang w:eastAsia="zh-TW"/>
              </w:rPr>
              <w:t>[1251]</w:t>
            </w:r>
            <w:r w:rsidRPr="00FF3575">
              <w:rPr>
                <w:rFonts w:hint="eastAsia"/>
                <w:sz w:val="20"/>
                <w:lang w:eastAsia="zh-TW"/>
              </w:rPr>
              <w:t>明細別備考欄</w:t>
            </w:r>
          </w:p>
          <w:p w14:paraId="0F440C0F" w14:textId="77777777" w:rsidR="003C5EB1" w:rsidRPr="00FF3575" w:rsidRDefault="003C5EB1" w:rsidP="003C5EB1">
            <w:pPr>
              <w:ind w:left="851"/>
              <w:rPr>
                <w:sz w:val="20"/>
                <w:lang w:eastAsia="zh-TW"/>
              </w:rPr>
            </w:pPr>
            <w:r w:rsidRPr="00FF3575">
              <w:rPr>
                <w:sz w:val="20"/>
                <w:lang w:eastAsia="zh-TW"/>
              </w:rPr>
              <w:t>[</w:t>
            </w:r>
            <w:r w:rsidRPr="00FF3575">
              <w:rPr>
                <w:rFonts w:hint="eastAsia"/>
                <w:sz w:val="20"/>
                <w:lang w:eastAsia="zh-TW"/>
              </w:rPr>
              <w:t>1298</w:t>
            </w:r>
            <w:r w:rsidRPr="00FF3575">
              <w:rPr>
                <w:sz w:val="20"/>
                <w:lang w:eastAsia="zh-TW"/>
              </w:rPr>
              <w:t>]</w:t>
            </w:r>
            <w:r w:rsidRPr="00FF3575">
              <w:rPr>
                <w:rFonts w:hint="eastAsia"/>
                <w:sz w:val="20"/>
                <w:lang w:eastAsia="zh-TW"/>
              </w:rPr>
              <w:t>契約使用期間</w:t>
            </w:r>
          </w:p>
          <w:p w14:paraId="408F59F1" w14:textId="77777777" w:rsidR="003C5EB1" w:rsidRPr="00FF3575" w:rsidRDefault="003C5EB1" w:rsidP="003C5EB1">
            <w:pPr>
              <w:ind w:left="851"/>
              <w:rPr>
                <w:sz w:val="20"/>
                <w:lang w:eastAsia="zh-TW"/>
              </w:rPr>
            </w:pPr>
            <w:r w:rsidRPr="00FF3575">
              <w:rPr>
                <w:sz w:val="20"/>
                <w:lang w:eastAsia="zh-TW"/>
              </w:rPr>
              <w:t>[</w:t>
            </w:r>
            <w:r w:rsidRPr="00FF3575">
              <w:rPr>
                <w:rFonts w:hint="eastAsia"/>
                <w:sz w:val="20"/>
                <w:lang w:eastAsia="zh-TW"/>
              </w:rPr>
              <w:t>1299</w:t>
            </w:r>
            <w:r w:rsidRPr="00FF3575">
              <w:rPr>
                <w:sz w:val="20"/>
                <w:lang w:eastAsia="zh-TW"/>
              </w:rPr>
              <w:t>]</w:t>
            </w:r>
            <w:r w:rsidRPr="00FF3575">
              <w:rPr>
                <w:rFonts w:hint="eastAsia"/>
                <w:sz w:val="20"/>
                <w:lang w:eastAsia="zh-TW"/>
              </w:rPr>
              <w:t>契約補助数量</w:t>
            </w:r>
          </w:p>
          <w:p w14:paraId="567A4442" w14:textId="77777777" w:rsidR="003C5EB1" w:rsidRPr="00FF3575" w:rsidRDefault="003C5EB1" w:rsidP="003C5EB1">
            <w:pPr>
              <w:ind w:left="851"/>
              <w:rPr>
                <w:sz w:val="20"/>
                <w:lang w:eastAsia="zh-TW"/>
              </w:rPr>
            </w:pPr>
            <w:r w:rsidRPr="00FF3575">
              <w:rPr>
                <w:sz w:val="20"/>
                <w:lang w:eastAsia="zh-TW"/>
              </w:rPr>
              <w:t>[1224]</w:t>
            </w:r>
            <w:r w:rsidRPr="00FF3575">
              <w:rPr>
                <w:rFonts w:hint="eastAsia"/>
                <w:sz w:val="20"/>
                <w:lang w:eastAsia="zh-TW"/>
              </w:rPr>
              <w:t>契約数量明細</w:t>
            </w:r>
          </w:p>
          <w:p w14:paraId="2B998812" w14:textId="77777777" w:rsidR="003C5EB1" w:rsidRPr="00FF3575" w:rsidRDefault="003C5EB1" w:rsidP="003C5EB1">
            <w:pPr>
              <w:ind w:left="851"/>
              <w:rPr>
                <w:sz w:val="20"/>
                <w:lang w:eastAsia="zh-TW"/>
              </w:rPr>
            </w:pPr>
            <w:r w:rsidRPr="00FF3575">
              <w:rPr>
                <w:sz w:val="20"/>
                <w:lang w:eastAsia="zh-TW"/>
              </w:rPr>
              <w:t>[1225]</w:t>
            </w:r>
            <w:r w:rsidRPr="00FF3575">
              <w:rPr>
                <w:rFonts w:hint="eastAsia"/>
                <w:sz w:val="20"/>
                <w:lang w:eastAsia="zh-TW"/>
              </w:rPr>
              <w:t>契約金額明細</w:t>
            </w:r>
          </w:p>
          <w:p w14:paraId="3C05EA30" w14:textId="77777777" w:rsidR="003C5EB1" w:rsidRPr="00FF3575" w:rsidRDefault="003C5EB1" w:rsidP="003C5EB1">
            <w:pPr>
              <w:rPr>
                <w:sz w:val="20"/>
              </w:rPr>
            </w:pPr>
            <w:r w:rsidRPr="00FF3575">
              <w:rPr>
                <w:rFonts w:hint="eastAsia"/>
                <w:sz w:val="20"/>
              </w:rPr>
              <w:t>なお、以下のデータ項目は変更してはならない。</w:t>
            </w:r>
          </w:p>
          <w:p w14:paraId="49F61080" w14:textId="77777777" w:rsidR="003C5EB1" w:rsidRPr="00FF3575" w:rsidRDefault="003C5EB1" w:rsidP="003C5EB1">
            <w:pPr>
              <w:ind w:left="851"/>
              <w:rPr>
                <w:sz w:val="20"/>
              </w:rPr>
            </w:pPr>
            <w:r w:rsidRPr="00FF3575">
              <w:rPr>
                <w:rFonts w:hint="eastAsia"/>
                <w:sz w:val="20"/>
              </w:rPr>
              <w:t>[</w:t>
            </w:r>
            <w:r w:rsidRPr="00FF3575">
              <w:rPr>
                <w:sz w:val="20"/>
              </w:rPr>
              <w:t>1288</w:t>
            </w:r>
            <w:r w:rsidRPr="00FF3575">
              <w:rPr>
                <w:rFonts w:hint="eastAsia"/>
                <w:sz w:val="20"/>
              </w:rPr>
              <w:t>]</w:t>
            </w:r>
            <w:r w:rsidRPr="00FF3575">
              <w:rPr>
                <w:rFonts w:hint="eastAsia"/>
                <w:sz w:val="20"/>
              </w:rPr>
              <w:t>明細データ属性コード</w:t>
            </w:r>
          </w:p>
          <w:p w14:paraId="7FE3C8E6" w14:textId="77777777" w:rsidR="003C5EB1" w:rsidRPr="00FF3575" w:rsidRDefault="003C5EB1" w:rsidP="003C5EB1">
            <w:pPr>
              <w:ind w:left="851"/>
              <w:rPr>
                <w:sz w:val="20"/>
              </w:rPr>
            </w:pPr>
            <w:r w:rsidRPr="00FF3575">
              <w:rPr>
                <w:rFonts w:hint="eastAsia"/>
                <w:sz w:val="20"/>
              </w:rPr>
              <w:t>[</w:t>
            </w:r>
            <w:r w:rsidRPr="00FF3575">
              <w:rPr>
                <w:sz w:val="20"/>
              </w:rPr>
              <w:t>1289</w:t>
            </w:r>
            <w:r w:rsidRPr="00FF3575">
              <w:rPr>
                <w:rFonts w:hint="eastAsia"/>
                <w:sz w:val="20"/>
              </w:rPr>
              <w:t>]</w:t>
            </w:r>
            <w:r w:rsidRPr="00FF3575">
              <w:rPr>
                <w:rFonts w:hint="eastAsia"/>
                <w:sz w:val="20"/>
              </w:rPr>
              <w:t>補助明細コード</w:t>
            </w:r>
          </w:p>
          <w:p w14:paraId="609F2DEB" w14:textId="77777777" w:rsidR="003C5EB1" w:rsidRPr="00FF3575" w:rsidRDefault="003C5EB1" w:rsidP="003C5EB1">
            <w:pPr>
              <w:ind w:left="851"/>
              <w:rPr>
                <w:sz w:val="20"/>
                <w:lang w:eastAsia="zh-TW"/>
              </w:rPr>
            </w:pPr>
            <w:r w:rsidRPr="00FF3575">
              <w:rPr>
                <w:rFonts w:hint="eastAsia"/>
                <w:sz w:val="20"/>
                <w:lang w:eastAsia="zh-TW"/>
              </w:rPr>
              <w:t>[</w:t>
            </w:r>
            <w:r w:rsidRPr="00FF3575">
              <w:rPr>
                <w:sz w:val="20"/>
                <w:lang w:eastAsia="zh-TW"/>
              </w:rPr>
              <w:t>1201</w:t>
            </w:r>
            <w:r w:rsidRPr="00FF3575">
              <w:rPr>
                <w:rFonts w:hint="eastAsia"/>
                <w:sz w:val="20"/>
                <w:lang w:eastAsia="zh-TW"/>
              </w:rPr>
              <w:t>]</w:t>
            </w:r>
            <w:r w:rsidRPr="00FF3575">
              <w:rPr>
                <w:rFonts w:hint="eastAsia"/>
                <w:sz w:val="20"/>
                <w:lang w:eastAsia="zh-TW"/>
              </w:rPr>
              <w:t>明細番号</w:t>
            </w:r>
          </w:p>
          <w:p w14:paraId="55B16EB4" w14:textId="77777777" w:rsidR="003C5EB1" w:rsidRPr="00FF3575" w:rsidRDefault="003C5EB1" w:rsidP="003C5EB1">
            <w:pPr>
              <w:ind w:left="851"/>
              <w:rPr>
                <w:sz w:val="20"/>
                <w:lang w:eastAsia="zh-TW"/>
              </w:rPr>
            </w:pPr>
            <w:r w:rsidRPr="00FF3575">
              <w:rPr>
                <w:rFonts w:hint="eastAsia"/>
                <w:sz w:val="20"/>
                <w:lang w:eastAsia="zh-TW"/>
              </w:rPr>
              <w:t>[</w:t>
            </w:r>
            <w:r w:rsidRPr="00FF3575">
              <w:rPr>
                <w:sz w:val="20"/>
                <w:lang w:eastAsia="zh-TW"/>
              </w:rPr>
              <w:t>1278</w:t>
            </w:r>
            <w:r w:rsidRPr="00FF3575">
              <w:rPr>
                <w:rFonts w:hint="eastAsia"/>
                <w:sz w:val="20"/>
                <w:lang w:eastAsia="zh-TW"/>
              </w:rPr>
              <w:t>]</w:t>
            </w:r>
            <w:r w:rsidRPr="00FF3575">
              <w:rPr>
                <w:rFonts w:hint="eastAsia"/>
                <w:sz w:val="20"/>
                <w:lang w:eastAsia="zh-TW"/>
              </w:rPr>
              <w:t>明細番号２</w:t>
            </w:r>
          </w:p>
          <w:p w14:paraId="12F0E388" w14:textId="77777777" w:rsidR="003C5EB1" w:rsidRPr="00FF3575" w:rsidRDefault="003C5EB1" w:rsidP="003C5EB1">
            <w:pPr>
              <w:ind w:left="851"/>
              <w:rPr>
                <w:sz w:val="20"/>
                <w:lang w:eastAsia="zh-TW"/>
              </w:rPr>
            </w:pPr>
            <w:r w:rsidRPr="00FF3575">
              <w:rPr>
                <w:rFonts w:hint="eastAsia"/>
                <w:sz w:val="20"/>
                <w:lang w:eastAsia="zh-TW"/>
              </w:rPr>
              <w:t>[1400]</w:t>
            </w:r>
            <w:r w:rsidRPr="00FF3575">
              <w:rPr>
                <w:rFonts w:hint="eastAsia"/>
                <w:sz w:val="20"/>
                <w:lang w:eastAsia="zh-TW"/>
              </w:rPr>
              <w:t>明細別注文番号枝番</w:t>
            </w:r>
          </w:p>
        </w:tc>
      </w:tr>
      <w:tr w:rsidR="00FF3575" w:rsidRPr="00FF3575" w14:paraId="5B469F75" w14:textId="77777777" w:rsidTr="002F2CCB">
        <w:tc>
          <w:tcPr>
            <w:tcW w:w="1942" w:type="dxa"/>
          </w:tcPr>
          <w:p w14:paraId="76034AD1" w14:textId="77777777" w:rsidR="003C5EB1" w:rsidRPr="00FF3575" w:rsidRDefault="003C5EB1" w:rsidP="003C5EB1">
            <w:pPr>
              <w:jc w:val="center"/>
              <w:rPr>
                <w:sz w:val="20"/>
              </w:rPr>
            </w:pPr>
            <w:r w:rsidRPr="00FF3575">
              <w:rPr>
                <w:rFonts w:hint="eastAsia"/>
                <w:sz w:val="20"/>
              </w:rPr>
              <w:t>なし</w:t>
            </w:r>
          </w:p>
        </w:tc>
        <w:tc>
          <w:tcPr>
            <w:tcW w:w="6760" w:type="dxa"/>
          </w:tcPr>
          <w:p w14:paraId="775A38EC" w14:textId="77777777" w:rsidR="003C5EB1" w:rsidRPr="00FF3575" w:rsidRDefault="003C5EB1" w:rsidP="003C5EB1">
            <w:pPr>
              <w:rPr>
                <w:sz w:val="20"/>
              </w:rPr>
            </w:pPr>
            <w:r w:rsidRPr="00FF3575">
              <w:rPr>
                <w:rFonts w:hint="eastAsia"/>
                <w:sz w:val="20"/>
              </w:rPr>
              <w:t>上記のいずれにも該当しない明細行の</w:t>
            </w:r>
            <w:r w:rsidRPr="00FF3575">
              <w:rPr>
                <w:rFonts w:hint="eastAsia"/>
                <w:sz w:val="20"/>
              </w:rPr>
              <w:t>[1413]</w:t>
            </w:r>
            <w:r w:rsidRPr="00FF3575">
              <w:rPr>
                <w:rFonts w:hint="eastAsia"/>
                <w:sz w:val="20"/>
              </w:rPr>
              <w:t>明細別変更コードには何も記載しない。</w:t>
            </w:r>
          </w:p>
        </w:tc>
      </w:tr>
      <w:tr w:rsidR="003C5EB1" w:rsidRPr="00FF3575" w14:paraId="225AB65A" w14:textId="77777777" w:rsidTr="002F2CCB">
        <w:tc>
          <w:tcPr>
            <w:tcW w:w="1942" w:type="dxa"/>
          </w:tcPr>
          <w:p w14:paraId="3F6030BB" w14:textId="77777777" w:rsidR="003C5EB1" w:rsidRPr="00FF3575" w:rsidRDefault="003C5EB1" w:rsidP="003C5EB1">
            <w:pPr>
              <w:jc w:val="center"/>
              <w:rPr>
                <w:sz w:val="20"/>
              </w:rPr>
            </w:pPr>
            <w:r w:rsidRPr="00FF3575">
              <w:rPr>
                <w:rFonts w:hint="eastAsia"/>
                <w:sz w:val="20"/>
              </w:rPr>
              <w:t>S</w:t>
            </w:r>
            <w:r w:rsidRPr="00FF3575">
              <w:rPr>
                <w:rFonts w:hint="eastAsia"/>
                <w:sz w:val="20"/>
              </w:rPr>
              <w:t xml:space="preserve">　</w:t>
            </w:r>
            <w:r w:rsidRPr="00FF3575">
              <w:rPr>
                <w:rFonts w:hint="eastAsia"/>
                <w:sz w:val="20"/>
              </w:rPr>
              <w:t>(</w:t>
            </w:r>
            <w:r w:rsidRPr="00FF3575">
              <w:rPr>
                <w:rFonts w:hint="eastAsia"/>
                <w:sz w:val="20"/>
              </w:rPr>
              <w:t>単価のみ変更</w:t>
            </w:r>
            <w:r w:rsidRPr="00FF3575">
              <w:rPr>
                <w:rFonts w:hint="eastAsia"/>
                <w:sz w:val="20"/>
              </w:rPr>
              <w:t>)</w:t>
            </w:r>
          </w:p>
        </w:tc>
        <w:tc>
          <w:tcPr>
            <w:tcW w:w="6760" w:type="dxa"/>
          </w:tcPr>
          <w:p w14:paraId="683A5EFB" w14:textId="77777777" w:rsidR="003C5EB1" w:rsidRPr="00FF3575" w:rsidRDefault="003C5EB1" w:rsidP="003C5EB1">
            <w:pPr>
              <w:rPr>
                <w:sz w:val="20"/>
              </w:rPr>
            </w:pPr>
            <w:r w:rsidRPr="00FF3575">
              <w:rPr>
                <w:rFonts w:hint="eastAsia"/>
                <w:sz w:val="20"/>
              </w:rPr>
              <w:t>出来高報告メッセージでは使用しない。</w:t>
            </w:r>
          </w:p>
        </w:tc>
      </w:tr>
    </w:tbl>
    <w:p w14:paraId="0D125525" w14:textId="77777777" w:rsidR="003C5EB1" w:rsidRPr="00FF3575" w:rsidRDefault="003C5EB1" w:rsidP="003C5EB1"/>
    <w:p w14:paraId="135913A2" w14:textId="77777777" w:rsidR="003C5EB1" w:rsidRPr="00FF3575" w:rsidRDefault="003C5EB1" w:rsidP="003C5EB1"/>
    <w:p w14:paraId="5B52E140" w14:textId="77777777" w:rsidR="003C5EB1" w:rsidRPr="00FF3575" w:rsidRDefault="003C5EB1" w:rsidP="003C5EB1">
      <w:r w:rsidRPr="00FF3575">
        <w:rPr>
          <w:rFonts w:hint="eastAsia"/>
        </w:rPr>
        <w:lastRenderedPageBreak/>
        <w:t>②　注文メッセージが存在しない場合の</w:t>
      </w:r>
      <w:r w:rsidRPr="00FF3575">
        <w:rPr>
          <w:rFonts w:hint="eastAsia"/>
        </w:rPr>
        <w:t>[1413]</w:t>
      </w:r>
      <w:r w:rsidRPr="00FF3575">
        <w:rPr>
          <w:rFonts w:hint="eastAsia"/>
        </w:rPr>
        <w:t>明細別変更コード</w:t>
      </w:r>
    </w:p>
    <w:p w14:paraId="15984552" w14:textId="77777777" w:rsidR="003C5EB1" w:rsidRPr="00FF3575" w:rsidRDefault="003C5EB1" w:rsidP="003C5EB1">
      <w:pPr>
        <w:spacing w:line="240" w:lineRule="exact"/>
        <w:jc w:val="right"/>
        <w:rPr>
          <w:sz w:val="20"/>
        </w:rPr>
      </w:pPr>
      <w:r w:rsidRPr="00FF3575">
        <w:rPr>
          <w:rFonts w:hint="eastAsia"/>
          <w:sz w:val="20"/>
        </w:rPr>
        <w:t>....</w:t>
      </w:r>
      <w:r w:rsidRPr="00FF3575">
        <w:rPr>
          <w:rFonts w:hint="eastAsia"/>
          <w:sz w:val="20"/>
        </w:rPr>
        <w:t>少額契約等で、</w:t>
      </w:r>
      <w:r w:rsidRPr="00FF3575">
        <w:rPr>
          <w:rFonts w:hint="eastAsia"/>
          <w:sz w:val="20"/>
        </w:rPr>
        <w:t>CI-NET</w:t>
      </w:r>
      <w:r w:rsidRPr="00FF3575">
        <w:rPr>
          <w:rFonts w:hint="eastAsia"/>
          <w:sz w:val="20"/>
        </w:rPr>
        <w:t>以外の手段で契約を締結する場合など</w:t>
      </w:r>
      <w:r w:rsidRPr="00FF3575">
        <w:rPr>
          <w:rFonts w:hint="eastAsia"/>
          <w:sz w:val="20"/>
        </w:rPr>
        <w:t>...</w:t>
      </w:r>
    </w:p>
    <w:p w14:paraId="0DA811F1" w14:textId="77777777" w:rsidR="003C5EB1" w:rsidRPr="00FF3575" w:rsidRDefault="003C5EB1" w:rsidP="003C5EB1"/>
    <w:p w14:paraId="03C4F20B" w14:textId="77777777" w:rsidR="003C5EB1" w:rsidRPr="00FF3575" w:rsidRDefault="003C5EB1" w:rsidP="003C5EB1">
      <w:r w:rsidRPr="00FF3575">
        <w:rPr>
          <w:noProof/>
        </w:rPr>
        <w:drawing>
          <wp:inline distT="0" distB="0" distL="0" distR="0" wp14:anchorId="733BC0C6" wp14:editId="602221AF">
            <wp:extent cx="5399405" cy="347281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399405" cy="3472815"/>
                    </a:xfrm>
                    <a:prstGeom prst="rect">
                      <a:avLst/>
                    </a:prstGeom>
                    <a:noFill/>
                    <a:ln>
                      <a:noFill/>
                    </a:ln>
                  </pic:spPr>
                </pic:pic>
              </a:graphicData>
            </a:graphic>
          </wp:inline>
        </w:drawing>
      </w:r>
    </w:p>
    <w:p w14:paraId="358638E8" w14:textId="3929F8E9" w:rsidR="003C5EB1" w:rsidRPr="00FF3575" w:rsidRDefault="00216338" w:rsidP="00216338">
      <w:pPr>
        <w:pStyle w:val="af3"/>
      </w:pPr>
      <w:r w:rsidRPr="00FF3575">
        <w:rPr>
          <w:rFonts w:hint="eastAsia"/>
        </w:rPr>
        <w:t xml:space="preserve">図B.Ⅶ- </w:t>
      </w:r>
      <w:r w:rsidRPr="00FF3575">
        <w:fldChar w:fldCharType="begin"/>
      </w:r>
      <w:r w:rsidRPr="00FF3575">
        <w:instrText xml:space="preserve"> </w:instrText>
      </w:r>
      <w:r w:rsidRPr="00FF3575">
        <w:rPr>
          <w:rFonts w:hint="eastAsia"/>
        </w:rPr>
        <w:instrText>SEQ 図B.Ⅶ- \* ARABIC</w:instrText>
      </w:r>
      <w:r w:rsidRPr="00FF3575">
        <w:instrText xml:space="preserve"> </w:instrText>
      </w:r>
      <w:r w:rsidRPr="00FF3575">
        <w:fldChar w:fldCharType="separate"/>
      </w:r>
      <w:r w:rsidR="001E491B">
        <w:rPr>
          <w:noProof/>
        </w:rPr>
        <w:t>25</w:t>
      </w:r>
      <w:r w:rsidRPr="00FF3575">
        <w:fldChar w:fldCharType="end"/>
      </w:r>
      <w:r w:rsidRPr="00FF3575">
        <w:rPr>
          <w:rFonts w:hint="eastAsia"/>
        </w:rPr>
        <w:t xml:space="preserve">　</w:t>
      </w:r>
      <w:r w:rsidR="003C5EB1" w:rsidRPr="00FF3575">
        <w:rPr>
          <w:rFonts w:hint="eastAsia"/>
        </w:rPr>
        <w:t>注文メッセージが存在しない場合の[1413]明細別変更コードでの記載ルール</w:t>
      </w:r>
    </w:p>
    <w:p w14:paraId="7941FCDC" w14:textId="77777777" w:rsidR="003C5EB1" w:rsidRPr="00FF3575" w:rsidRDefault="003C5EB1" w:rsidP="003C5EB1">
      <w:pPr>
        <w:rPr>
          <w:rFonts w:eastAsia="ＭＳ Ｐゴシック"/>
        </w:rPr>
      </w:pPr>
    </w:p>
    <w:p w14:paraId="738E894B" w14:textId="77777777" w:rsidR="003C5EB1" w:rsidRPr="00FF3575" w:rsidRDefault="003C5EB1" w:rsidP="003C5EB1">
      <w:pPr>
        <w:rPr>
          <w:rFonts w:ascii="ＭＳ Ｐゴシック" w:eastAsia="ＭＳ Ｐゴシック" w:hAnsi="ＭＳ Ｐゴシック"/>
        </w:rPr>
      </w:pPr>
      <w:r w:rsidRPr="00FF3575">
        <w:rPr>
          <w:rFonts w:ascii="ＭＳ Ｐゴシック" w:eastAsia="ＭＳ Ｐゴシック" w:hAnsi="ＭＳ Ｐゴシック" w:hint="eastAsia"/>
        </w:rPr>
        <w:t>ケースX：第1査定月の出来高要請メッセージでの記載ルール</w:t>
      </w:r>
    </w:p>
    <w:p w14:paraId="3E35E860" w14:textId="77777777" w:rsidR="003C5EB1" w:rsidRPr="00FF3575" w:rsidRDefault="003C5EB1" w:rsidP="003C5EB1">
      <w:pPr>
        <w:ind w:left="283" w:hanging="113"/>
      </w:pPr>
      <w:r w:rsidRPr="00FF3575">
        <w:rPr>
          <w:rFonts w:hint="eastAsia"/>
        </w:rPr>
        <w:t>・出来高要請メッセージでは</w:t>
      </w:r>
      <w:r w:rsidRPr="00FF3575">
        <w:rPr>
          <w:rFonts w:hint="eastAsia"/>
        </w:rPr>
        <w:t>[1413]</w:t>
      </w:r>
      <w:r w:rsidRPr="00FF3575">
        <w:rPr>
          <w:rFonts w:hint="eastAsia"/>
        </w:rPr>
        <w:t>明細別変更コードは使用しない。</w:t>
      </w:r>
    </w:p>
    <w:p w14:paraId="35207488" w14:textId="77777777" w:rsidR="003C5EB1" w:rsidRPr="00FF3575" w:rsidRDefault="003C5EB1" w:rsidP="003C5EB1"/>
    <w:p w14:paraId="39234E16" w14:textId="77777777" w:rsidR="003C5EB1" w:rsidRPr="00FF3575" w:rsidRDefault="003C5EB1" w:rsidP="003C5EB1">
      <w:pPr>
        <w:rPr>
          <w:rFonts w:eastAsia="ＭＳ Ｐゴシック"/>
        </w:rPr>
      </w:pPr>
      <w:r w:rsidRPr="00FF3575">
        <w:rPr>
          <w:rFonts w:ascii="ＭＳ Ｐゴシック" w:eastAsia="ＭＳ Ｐゴシック" w:hAnsi="ＭＳ Ｐゴシック" w:hint="eastAsia"/>
        </w:rPr>
        <w:t>ケースY：第1査定月の、月内初回の出来高報告メッセージでの記載ルー</w:t>
      </w:r>
      <w:r w:rsidRPr="00FF3575">
        <w:rPr>
          <w:rFonts w:eastAsia="ＭＳ Ｐゴシック" w:hint="eastAsia"/>
        </w:rPr>
        <w:t>ル</w:t>
      </w:r>
    </w:p>
    <w:p w14:paraId="1A77832D" w14:textId="77777777" w:rsidR="003C5EB1" w:rsidRPr="00FF3575" w:rsidRDefault="003C5EB1" w:rsidP="003C5EB1">
      <w:pPr>
        <w:ind w:left="283" w:hanging="113"/>
      </w:pPr>
      <w:r w:rsidRPr="00FF3575">
        <w:rPr>
          <w:rFonts w:hint="eastAsia"/>
        </w:rPr>
        <w:t>・</w:t>
      </w:r>
      <w:r w:rsidRPr="00FF3575">
        <w:rPr>
          <w:rFonts w:hint="eastAsia"/>
        </w:rPr>
        <w:t>[1413]</w:t>
      </w:r>
      <w:r w:rsidRPr="00FF3575">
        <w:rPr>
          <w:rFonts w:hint="eastAsia"/>
        </w:rPr>
        <w:t>明細別変更コードは使用しない。</w:t>
      </w:r>
    </w:p>
    <w:p w14:paraId="75F01F60" w14:textId="77777777" w:rsidR="003C5EB1" w:rsidRPr="00FF3575" w:rsidRDefault="003C5EB1" w:rsidP="003C5EB1"/>
    <w:p w14:paraId="17F09166" w14:textId="77777777" w:rsidR="003C5EB1" w:rsidRPr="00FF3575" w:rsidRDefault="003C5EB1" w:rsidP="003C5EB1">
      <w:r w:rsidRPr="00FF3575">
        <w:t>その他、ケース</w:t>
      </w:r>
      <w:r w:rsidRPr="00FF3575">
        <w:t>A</w:t>
      </w:r>
      <w:r w:rsidRPr="00FF3575">
        <w:t>～</w:t>
      </w:r>
      <w:r w:rsidRPr="00FF3575">
        <w:t>E</w:t>
      </w:r>
      <w:r w:rsidRPr="00FF3575">
        <w:t>の各メッセージでは、基本フローの場合と同じ。</w:t>
      </w:r>
    </w:p>
    <w:p w14:paraId="0306C2B6" w14:textId="77777777" w:rsidR="003C5EB1" w:rsidRPr="00FF3575" w:rsidRDefault="003C5EB1" w:rsidP="003C5EB1"/>
    <w:p w14:paraId="35686CA0" w14:textId="77777777" w:rsidR="003C5EB1" w:rsidRPr="00FF3575" w:rsidRDefault="003C5EB1" w:rsidP="003C5EB1"/>
    <w:p w14:paraId="021C0BED" w14:textId="77777777" w:rsidR="003C5EB1" w:rsidRPr="00FF3575" w:rsidRDefault="003C5EB1" w:rsidP="003C5EB1">
      <w:r w:rsidRPr="00FF3575">
        <w:br w:type="page"/>
      </w:r>
      <w:r w:rsidRPr="00FF3575">
        <w:rPr>
          <w:rFonts w:hint="eastAsia"/>
        </w:rPr>
        <w:lastRenderedPageBreak/>
        <w:t>【合意打切申込、一方的打切通知】</w:t>
      </w:r>
    </w:p>
    <w:p w14:paraId="09022664" w14:textId="77777777" w:rsidR="003C5EB1" w:rsidRPr="00FF3575" w:rsidRDefault="003C5EB1" w:rsidP="003C5EB1">
      <w:pPr>
        <w:spacing w:line="240" w:lineRule="exact"/>
        <w:ind w:left="113" w:hanging="113"/>
      </w:pPr>
      <w:r w:rsidRPr="00FF3575">
        <w:rPr>
          <w:rFonts w:hint="eastAsia"/>
        </w:rPr>
        <w:t>・打切時に、打切対象である契約の明細を変更した場合に、その変更の内容を示すために本データ項目を使用する。</w:t>
      </w:r>
    </w:p>
    <w:p w14:paraId="32879303" w14:textId="35FFA32E" w:rsidR="003C5EB1" w:rsidRPr="00FF3575" w:rsidRDefault="003C5EB1" w:rsidP="003C5EB1">
      <w:pPr>
        <w:spacing w:line="240" w:lineRule="exact"/>
        <w:ind w:left="113" w:hanging="113"/>
      </w:pPr>
      <w:r w:rsidRPr="00FF3575">
        <w:rPr>
          <w:rFonts w:hint="eastAsia"/>
        </w:rPr>
        <w:t>・</w:t>
      </w:r>
      <w:r w:rsidR="00517F7A">
        <w:rPr>
          <w:rFonts w:hint="eastAsia"/>
        </w:rPr>
        <w:t>次表参照</w:t>
      </w:r>
      <w:r w:rsidRPr="00FF3575">
        <w:rPr>
          <w:rFonts w:hint="eastAsia"/>
        </w:rPr>
        <w:t>のルールに従う。</w:t>
      </w:r>
    </w:p>
    <w:p w14:paraId="161FABE8" w14:textId="34A16D58" w:rsidR="003C5EB1" w:rsidRPr="00FF3575" w:rsidRDefault="00216338" w:rsidP="00216338">
      <w:pPr>
        <w:pStyle w:val="af3"/>
      </w:pPr>
      <w:r w:rsidRPr="00FF3575">
        <w:rPr>
          <w:rFonts w:hint="eastAsia"/>
        </w:rPr>
        <w:t xml:space="preserve">表B.Ⅶ- </w:t>
      </w:r>
      <w:r w:rsidRPr="00FF3575">
        <w:fldChar w:fldCharType="begin"/>
      </w:r>
      <w:r w:rsidRPr="00FF3575">
        <w:instrText xml:space="preserve"> </w:instrText>
      </w:r>
      <w:r w:rsidRPr="00FF3575">
        <w:rPr>
          <w:rFonts w:hint="eastAsia"/>
        </w:rPr>
        <w:instrText>SEQ 表B.Ⅶ- \* ARABIC</w:instrText>
      </w:r>
      <w:r w:rsidRPr="00FF3575">
        <w:instrText xml:space="preserve"> </w:instrText>
      </w:r>
      <w:r w:rsidRPr="00FF3575">
        <w:fldChar w:fldCharType="separate"/>
      </w:r>
      <w:r w:rsidR="001E491B">
        <w:rPr>
          <w:noProof/>
        </w:rPr>
        <w:t>48</w:t>
      </w:r>
      <w:r w:rsidRPr="00FF3575">
        <w:fldChar w:fldCharType="end"/>
      </w:r>
      <w:r w:rsidRPr="00FF3575">
        <w:rPr>
          <w:rFonts w:hint="eastAsia"/>
        </w:rPr>
        <w:t xml:space="preserve">　</w:t>
      </w:r>
      <w:r w:rsidR="003C5EB1" w:rsidRPr="00FF3575">
        <w:rPr>
          <w:rFonts w:hint="eastAsia"/>
        </w:rPr>
        <w:t>合意打切申込、一方的打切通知での記載ルール</w:t>
      </w:r>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84"/>
        <w:gridCol w:w="6902"/>
      </w:tblGrid>
      <w:tr w:rsidR="00FF3575" w:rsidRPr="00FF3575" w14:paraId="60B7D08F" w14:textId="77777777" w:rsidTr="0023175C">
        <w:tc>
          <w:tcPr>
            <w:tcW w:w="2084" w:type="dxa"/>
            <w:tcBorders>
              <w:top w:val="single" w:sz="12" w:space="0" w:color="auto"/>
              <w:left w:val="single" w:sz="12" w:space="0" w:color="auto"/>
              <w:bottom w:val="single" w:sz="12" w:space="0" w:color="auto"/>
            </w:tcBorders>
            <w:shd w:val="clear" w:color="auto" w:fill="FFFFFF"/>
            <w:vAlign w:val="center"/>
          </w:tcPr>
          <w:p w14:paraId="581294FF" w14:textId="77777777" w:rsidR="003C5EB1" w:rsidRPr="00FF3575" w:rsidRDefault="003C5EB1" w:rsidP="003C5EB1">
            <w:pPr>
              <w:jc w:val="center"/>
              <w:rPr>
                <w:sz w:val="20"/>
              </w:rPr>
            </w:pPr>
            <w:r w:rsidRPr="00FF3575">
              <w:rPr>
                <w:rFonts w:hint="eastAsia"/>
                <w:sz w:val="20"/>
              </w:rPr>
              <w:t>[1413]</w:t>
            </w:r>
          </w:p>
          <w:p w14:paraId="5BEAD530" w14:textId="77777777" w:rsidR="003C5EB1" w:rsidRPr="00FF3575" w:rsidRDefault="003C5EB1" w:rsidP="003C5EB1">
            <w:pPr>
              <w:jc w:val="center"/>
              <w:rPr>
                <w:sz w:val="20"/>
              </w:rPr>
            </w:pPr>
            <w:r w:rsidRPr="00FF3575">
              <w:rPr>
                <w:rFonts w:hint="eastAsia"/>
                <w:sz w:val="20"/>
              </w:rPr>
              <w:t>明細別変更コード</w:t>
            </w:r>
          </w:p>
        </w:tc>
        <w:tc>
          <w:tcPr>
            <w:tcW w:w="6902" w:type="dxa"/>
            <w:tcBorders>
              <w:top w:val="single" w:sz="12" w:space="0" w:color="auto"/>
              <w:bottom w:val="single" w:sz="12" w:space="0" w:color="auto"/>
              <w:right w:val="single" w:sz="12" w:space="0" w:color="auto"/>
            </w:tcBorders>
            <w:shd w:val="clear" w:color="auto" w:fill="FFFFFF"/>
            <w:vAlign w:val="center"/>
          </w:tcPr>
          <w:p w14:paraId="5B016CCD" w14:textId="77777777" w:rsidR="003C5EB1" w:rsidRPr="00FF3575" w:rsidRDefault="003C5EB1" w:rsidP="003C5EB1">
            <w:pPr>
              <w:jc w:val="center"/>
            </w:pPr>
            <w:r w:rsidRPr="00FF3575">
              <w:rPr>
                <w:rFonts w:hint="eastAsia"/>
              </w:rPr>
              <w:t>内容</w:t>
            </w:r>
          </w:p>
        </w:tc>
      </w:tr>
      <w:tr w:rsidR="00FF3575" w:rsidRPr="00FF3575" w14:paraId="69648C43" w14:textId="77777777" w:rsidTr="0023175C">
        <w:tc>
          <w:tcPr>
            <w:tcW w:w="2084" w:type="dxa"/>
            <w:tcBorders>
              <w:top w:val="single" w:sz="12" w:space="0" w:color="auto"/>
            </w:tcBorders>
          </w:tcPr>
          <w:p w14:paraId="06C8E0DC" w14:textId="77777777" w:rsidR="003C5EB1" w:rsidRPr="00FF3575" w:rsidRDefault="003C5EB1" w:rsidP="003C5EB1">
            <w:pPr>
              <w:jc w:val="center"/>
              <w:rPr>
                <w:sz w:val="20"/>
              </w:rPr>
            </w:pPr>
            <w:r w:rsidRPr="00FF3575">
              <w:rPr>
                <w:rFonts w:hint="eastAsia"/>
                <w:sz w:val="20"/>
              </w:rPr>
              <w:t>A</w:t>
            </w:r>
          </w:p>
          <w:p w14:paraId="63670268" w14:textId="77777777" w:rsidR="003C5EB1" w:rsidRPr="00FF3575" w:rsidRDefault="003C5EB1" w:rsidP="003C5EB1">
            <w:pPr>
              <w:jc w:val="center"/>
              <w:rPr>
                <w:sz w:val="20"/>
              </w:rPr>
            </w:pPr>
            <w:r w:rsidRPr="00FF3575">
              <w:rPr>
                <w:rFonts w:hint="eastAsia"/>
                <w:sz w:val="20"/>
              </w:rPr>
              <w:t>(</w:t>
            </w:r>
            <w:r w:rsidRPr="00FF3575">
              <w:rPr>
                <w:rFonts w:hint="eastAsia"/>
                <w:sz w:val="20"/>
              </w:rPr>
              <w:t>追加</w:t>
            </w:r>
            <w:r w:rsidRPr="00FF3575">
              <w:rPr>
                <w:rFonts w:hint="eastAsia"/>
                <w:sz w:val="20"/>
              </w:rPr>
              <w:t>)</w:t>
            </w:r>
          </w:p>
        </w:tc>
        <w:tc>
          <w:tcPr>
            <w:tcW w:w="6902" w:type="dxa"/>
            <w:tcBorders>
              <w:top w:val="single" w:sz="12" w:space="0" w:color="auto"/>
            </w:tcBorders>
          </w:tcPr>
          <w:p w14:paraId="01D42940" w14:textId="77777777" w:rsidR="003C5EB1" w:rsidRPr="00FF3575" w:rsidRDefault="003C5EB1" w:rsidP="003C5EB1">
            <w:pPr>
              <w:rPr>
                <w:sz w:val="20"/>
              </w:rPr>
            </w:pPr>
            <w:r w:rsidRPr="00FF3575">
              <w:rPr>
                <w:rFonts w:hint="eastAsia"/>
                <w:sz w:val="20"/>
              </w:rPr>
              <w:t>対応する契約内容の明細に対して追加した明細行には、</w:t>
            </w:r>
            <w:r w:rsidRPr="00FF3575">
              <w:rPr>
                <w:rFonts w:hint="eastAsia"/>
                <w:sz w:val="20"/>
              </w:rPr>
              <w:t>[1413]</w:t>
            </w:r>
            <w:r w:rsidRPr="00FF3575">
              <w:rPr>
                <w:rFonts w:hint="eastAsia"/>
                <w:sz w:val="20"/>
              </w:rPr>
              <w:t>明細別変更コードに「</w:t>
            </w:r>
            <w:r w:rsidRPr="00FF3575">
              <w:rPr>
                <w:rFonts w:hint="eastAsia"/>
                <w:sz w:val="20"/>
              </w:rPr>
              <w:t>A</w:t>
            </w:r>
            <w:r w:rsidRPr="00FF3575">
              <w:rPr>
                <w:rFonts w:hint="eastAsia"/>
                <w:sz w:val="20"/>
              </w:rPr>
              <w:t>」を記載する。</w:t>
            </w:r>
          </w:p>
          <w:p w14:paraId="433F2B15" w14:textId="77777777" w:rsidR="003C5EB1" w:rsidRPr="00FF3575" w:rsidRDefault="003C5EB1" w:rsidP="003C5EB1">
            <w:pPr>
              <w:rPr>
                <w:sz w:val="20"/>
              </w:rPr>
            </w:pPr>
            <w:r w:rsidRPr="00FF3575">
              <w:rPr>
                <w:rFonts w:hint="eastAsia"/>
                <w:sz w:val="20"/>
              </w:rPr>
              <w:t>アプリケーション・ソフト上で既に存在する行を複写した場合であっても、追加された当該行は新規行であるので、複写元の行の</w:t>
            </w:r>
            <w:r w:rsidRPr="00FF3575">
              <w:rPr>
                <w:rFonts w:hint="eastAsia"/>
                <w:sz w:val="20"/>
              </w:rPr>
              <w:t>[1413]</w:t>
            </w:r>
            <w:r w:rsidRPr="00FF3575">
              <w:rPr>
                <w:rFonts w:hint="eastAsia"/>
                <w:sz w:val="20"/>
              </w:rPr>
              <w:t>の値にかかわらず、追加行の</w:t>
            </w:r>
            <w:r w:rsidRPr="00FF3575">
              <w:rPr>
                <w:rFonts w:hint="eastAsia"/>
                <w:sz w:val="20"/>
              </w:rPr>
              <w:t>[1413]</w:t>
            </w:r>
            <w:r w:rsidRPr="00FF3575">
              <w:rPr>
                <w:rFonts w:hint="eastAsia"/>
                <w:sz w:val="20"/>
              </w:rPr>
              <w:t>は「</w:t>
            </w:r>
            <w:r w:rsidRPr="00FF3575">
              <w:rPr>
                <w:rFonts w:hint="eastAsia"/>
                <w:sz w:val="20"/>
              </w:rPr>
              <w:t>A</w:t>
            </w:r>
            <w:r w:rsidRPr="00FF3575">
              <w:rPr>
                <w:rFonts w:hint="eastAsia"/>
                <w:sz w:val="20"/>
              </w:rPr>
              <w:t>」とする。</w:t>
            </w:r>
          </w:p>
        </w:tc>
      </w:tr>
      <w:tr w:rsidR="00FF3575" w:rsidRPr="00FF3575" w14:paraId="0B6599A0" w14:textId="77777777" w:rsidTr="0023175C">
        <w:tc>
          <w:tcPr>
            <w:tcW w:w="2084" w:type="dxa"/>
          </w:tcPr>
          <w:p w14:paraId="5165C9B2" w14:textId="77777777" w:rsidR="003C5EB1" w:rsidRPr="00FF3575" w:rsidRDefault="003C5EB1" w:rsidP="003C5EB1">
            <w:pPr>
              <w:jc w:val="center"/>
              <w:rPr>
                <w:sz w:val="20"/>
              </w:rPr>
            </w:pPr>
            <w:r w:rsidRPr="00FF3575">
              <w:rPr>
                <w:rFonts w:hint="eastAsia"/>
                <w:sz w:val="20"/>
              </w:rPr>
              <w:t>R</w:t>
            </w:r>
          </w:p>
          <w:p w14:paraId="48F785F5" w14:textId="77777777" w:rsidR="003C5EB1" w:rsidRPr="00FF3575" w:rsidRDefault="003C5EB1" w:rsidP="003C5EB1">
            <w:pPr>
              <w:jc w:val="center"/>
              <w:rPr>
                <w:sz w:val="20"/>
              </w:rPr>
            </w:pPr>
            <w:r w:rsidRPr="00FF3575">
              <w:rPr>
                <w:rFonts w:hint="eastAsia"/>
                <w:sz w:val="20"/>
              </w:rPr>
              <w:t>(</w:t>
            </w:r>
            <w:r w:rsidRPr="00FF3575">
              <w:rPr>
                <w:rFonts w:hint="eastAsia"/>
                <w:sz w:val="20"/>
              </w:rPr>
              <w:t>変更</w:t>
            </w:r>
            <w:r w:rsidRPr="00FF3575">
              <w:rPr>
                <w:rFonts w:hint="eastAsia"/>
                <w:sz w:val="20"/>
              </w:rPr>
              <w:t>)</w:t>
            </w:r>
          </w:p>
        </w:tc>
        <w:tc>
          <w:tcPr>
            <w:tcW w:w="6902" w:type="dxa"/>
          </w:tcPr>
          <w:p w14:paraId="5ADAEF1B" w14:textId="77777777" w:rsidR="003C5EB1" w:rsidRPr="00FF3575" w:rsidRDefault="003C5EB1" w:rsidP="003C5EB1">
            <w:pPr>
              <w:rPr>
                <w:sz w:val="20"/>
              </w:rPr>
            </w:pPr>
            <w:r w:rsidRPr="00FF3575">
              <w:rPr>
                <w:rFonts w:hint="eastAsia"/>
                <w:sz w:val="20"/>
              </w:rPr>
              <w:t>対応する契約内容の明細に対して、以下のデータ項目の一つ以上を変更した明細行には、</w:t>
            </w:r>
            <w:r w:rsidRPr="00FF3575">
              <w:rPr>
                <w:rFonts w:hint="eastAsia"/>
                <w:sz w:val="20"/>
              </w:rPr>
              <w:t>[1413]</w:t>
            </w:r>
            <w:r w:rsidRPr="00FF3575">
              <w:rPr>
                <w:rFonts w:hint="eastAsia"/>
                <w:sz w:val="20"/>
              </w:rPr>
              <w:t>明細別変更コードに「</w:t>
            </w:r>
            <w:r w:rsidRPr="00FF3575">
              <w:rPr>
                <w:rFonts w:hint="eastAsia"/>
                <w:sz w:val="20"/>
              </w:rPr>
              <w:t>R</w:t>
            </w:r>
            <w:r w:rsidRPr="00FF3575">
              <w:rPr>
                <w:rFonts w:hint="eastAsia"/>
                <w:sz w:val="20"/>
              </w:rPr>
              <w:t>」を記載する。</w:t>
            </w:r>
          </w:p>
          <w:p w14:paraId="1C13B641" w14:textId="77777777" w:rsidR="003C5EB1" w:rsidRPr="00FF3575" w:rsidRDefault="003C5EB1" w:rsidP="003C5EB1">
            <w:pPr>
              <w:ind w:left="851"/>
              <w:rPr>
                <w:sz w:val="20"/>
              </w:rPr>
            </w:pPr>
            <w:r w:rsidRPr="00FF3575">
              <w:rPr>
                <w:sz w:val="20"/>
              </w:rPr>
              <w:t>[1203]</w:t>
            </w:r>
            <w:r w:rsidRPr="00FF3575">
              <w:rPr>
                <w:rFonts w:hint="eastAsia"/>
                <w:sz w:val="20"/>
              </w:rPr>
              <w:t>明細別取引区分コード</w:t>
            </w:r>
          </w:p>
          <w:p w14:paraId="3B438E1E" w14:textId="77777777" w:rsidR="003C5EB1" w:rsidRPr="00FF3575" w:rsidRDefault="003C5EB1" w:rsidP="003C5EB1">
            <w:pPr>
              <w:ind w:left="851"/>
              <w:rPr>
                <w:sz w:val="20"/>
              </w:rPr>
            </w:pPr>
            <w:r w:rsidRPr="00FF3575">
              <w:rPr>
                <w:sz w:val="20"/>
              </w:rPr>
              <w:t>[1287]</w:t>
            </w:r>
            <w:r w:rsidRPr="00FF3575">
              <w:rPr>
                <w:rFonts w:hint="eastAsia"/>
                <w:sz w:val="20"/>
              </w:rPr>
              <w:t>明細別材工共コード</w:t>
            </w:r>
          </w:p>
          <w:p w14:paraId="29AFD8B6" w14:textId="77777777" w:rsidR="003C5EB1" w:rsidRPr="00FF3575" w:rsidRDefault="003C5EB1" w:rsidP="003C5EB1">
            <w:pPr>
              <w:ind w:left="851"/>
              <w:rPr>
                <w:sz w:val="20"/>
              </w:rPr>
            </w:pPr>
            <w:r w:rsidRPr="00FF3575">
              <w:rPr>
                <w:sz w:val="20"/>
              </w:rPr>
              <w:t>[1279]</w:t>
            </w:r>
            <w:r w:rsidRPr="00FF3575">
              <w:rPr>
                <w:rFonts w:hint="eastAsia"/>
                <w:sz w:val="20"/>
              </w:rPr>
              <w:t>建設資機材コード</w:t>
            </w:r>
          </w:p>
          <w:p w14:paraId="5A19805A" w14:textId="77777777" w:rsidR="003C5EB1" w:rsidRPr="00FF3575" w:rsidRDefault="003C5EB1" w:rsidP="003C5EB1">
            <w:pPr>
              <w:ind w:left="851"/>
              <w:rPr>
                <w:sz w:val="20"/>
              </w:rPr>
            </w:pPr>
            <w:r w:rsidRPr="00FF3575">
              <w:rPr>
                <w:sz w:val="20"/>
              </w:rPr>
              <w:t>[1213]</w:t>
            </w:r>
            <w:r w:rsidRPr="00FF3575">
              <w:rPr>
                <w:rFonts w:hint="eastAsia"/>
                <w:sz w:val="20"/>
              </w:rPr>
              <w:t>品名・名称</w:t>
            </w:r>
            <w:r w:rsidRPr="00FF3575">
              <w:rPr>
                <w:sz w:val="20"/>
              </w:rPr>
              <w:t xml:space="preserve"> </w:t>
            </w:r>
          </w:p>
          <w:p w14:paraId="1F5DEC6A" w14:textId="77777777" w:rsidR="003C5EB1" w:rsidRPr="00FF3575" w:rsidRDefault="003C5EB1" w:rsidP="003C5EB1">
            <w:pPr>
              <w:ind w:left="851"/>
              <w:rPr>
                <w:strike/>
                <w:sz w:val="20"/>
              </w:rPr>
            </w:pPr>
            <w:r w:rsidRPr="00FF3575">
              <w:rPr>
                <w:sz w:val="20"/>
              </w:rPr>
              <w:t>[1214]</w:t>
            </w:r>
            <w:r w:rsidRPr="00FF3575">
              <w:rPr>
                <w:rFonts w:hint="eastAsia"/>
                <w:sz w:val="20"/>
              </w:rPr>
              <w:t>規格・仕様・摘要</w:t>
            </w:r>
          </w:p>
          <w:p w14:paraId="714371AD" w14:textId="77777777" w:rsidR="003C5EB1" w:rsidRPr="00FF3575" w:rsidRDefault="003C5EB1" w:rsidP="003C5EB1">
            <w:pPr>
              <w:ind w:left="851"/>
              <w:rPr>
                <w:strike/>
                <w:sz w:val="20"/>
                <w:lang w:eastAsia="zh-TW"/>
              </w:rPr>
            </w:pPr>
            <w:r w:rsidRPr="00FF3575">
              <w:rPr>
                <w:sz w:val="20"/>
                <w:lang w:eastAsia="zh-TW"/>
              </w:rPr>
              <w:t>[1209]</w:t>
            </w:r>
            <w:r w:rsidRPr="00FF3575">
              <w:rPr>
                <w:rFonts w:hint="eastAsia"/>
                <w:sz w:val="20"/>
                <w:lang w:eastAsia="zh-TW"/>
              </w:rPr>
              <w:t>使用期間単位</w:t>
            </w:r>
          </w:p>
          <w:p w14:paraId="436CEB84" w14:textId="77777777" w:rsidR="003C5EB1" w:rsidRPr="00FF3575" w:rsidRDefault="003C5EB1" w:rsidP="003C5EB1">
            <w:pPr>
              <w:ind w:left="851"/>
              <w:rPr>
                <w:strike/>
                <w:sz w:val="20"/>
                <w:lang w:eastAsia="zh-TW"/>
              </w:rPr>
            </w:pPr>
            <w:r w:rsidRPr="00FF3575">
              <w:rPr>
                <w:sz w:val="20"/>
                <w:lang w:eastAsia="zh-TW"/>
              </w:rPr>
              <w:t>[1217]</w:t>
            </w:r>
            <w:r w:rsidRPr="00FF3575">
              <w:rPr>
                <w:rFonts w:hint="eastAsia"/>
                <w:sz w:val="20"/>
                <w:lang w:eastAsia="zh-TW"/>
              </w:rPr>
              <w:t>補助数量単位</w:t>
            </w:r>
          </w:p>
          <w:p w14:paraId="4493EF8F" w14:textId="77777777" w:rsidR="003C5EB1" w:rsidRPr="00FF3575" w:rsidRDefault="003C5EB1" w:rsidP="003C5EB1">
            <w:pPr>
              <w:ind w:left="851"/>
              <w:rPr>
                <w:sz w:val="20"/>
              </w:rPr>
            </w:pPr>
            <w:r w:rsidRPr="00FF3575">
              <w:rPr>
                <w:sz w:val="20"/>
              </w:rPr>
              <w:t>[1219]</w:t>
            </w:r>
            <w:r w:rsidRPr="00FF3575">
              <w:rPr>
                <w:rFonts w:hint="eastAsia"/>
                <w:sz w:val="20"/>
              </w:rPr>
              <w:t>明細数量単位</w:t>
            </w:r>
          </w:p>
          <w:p w14:paraId="7A5A1B29" w14:textId="77777777" w:rsidR="003C5EB1" w:rsidRPr="00FF3575" w:rsidRDefault="003C5EB1" w:rsidP="003C5EB1">
            <w:pPr>
              <w:ind w:left="851"/>
              <w:rPr>
                <w:strike/>
                <w:sz w:val="20"/>
              </w:rPr>
            </w:pPr>
            <w:r w:rsidRPr="00FF3575">
              <w:rPr>
                <w:sz w:val="20"/>
              </w:rPr>
              <w:t>[1222]</w:t>
            </w:r>
            <w:r w:rsidRPr="00FF3575">
              <w:rPr>
                <w:rFonts w:hint="eastAsia"/>
                <w:sz w:val="20"/>
              </w:rPr>
              <w:t>単価</w:t>
            </w:r>
          </w:p>
          <w:p w14:paraId="6DD0E868" w14:textId="77777777" w:rsidR="003C5EB1" w:rsidRPr="00FF3575" w:rsidRDefault="003C5EB1" w:rsidP="003C5EB1">
            <w:pPr>
              <w:ind w:left="851"/>
              <w:rPr>
                <w:sz w:val="20"/>
              </w:rPr>
            </w:pPr>
            <w:r w:rsidRPr="00FF3575">
              <w:rPr>
                <w:sz w:val="20"/>
              </w:rPr>
              <w:t>[1247]</w:t>
            </w:r>
            <w:r w:rsidRPr="00FF3575">
              <w:rPr>
                <w:rFonts w:hint="eastAsia"/>
                <w:sz w:val="20"/>
              </w:rPr>
              <w:t>明細別使用メーカコード</w:t>
            </w:r>
          </w:p>
          <w:p w14:paraId="0270C902" w14:textId="77777777" w:rsidR="003C5EB1" w:rsidRPr="00FF3575" w:rsidRDefault="003C5EB1" w:rsidP="003C5EB1">
            <w:pPr>
              <w:ind w:left="851"/>
              <w:rPr>
                <w:sz w:val="20"/>
              </w:rPr>
            </w:pPr>
            <w:r w:rsidRPr="00FF3575">
              <w:rPr>
                <w:sz w:val="20"/>
              </w:rPr>
              <w:t>[1248]</w:t>
            </w:r>
            <w:r w:rsidRPr="00FF3575">
              <w:rPr>
                <w:rFonts w:hint="eastAsia"/>
                <w:sz w:val="20"/>
              </w:rPr>
              <w:t>明細別使用メーカ名</w:t>
            </w:r>
          </w:p>
          <w:p w14:paraId="3BDC0281" w14:textId="77777777" w:rsidR="003C5EB1" w:rsidRPr="00FF3575" w:rsidRDefault="003C5EB1" w:rsidP="003C5EB1">
            <w:pPr>
              <w:ind w:left="851"/>
              <w:rPr>
                <w:sz w:val="20"/>
              </w:rPr>
            </w:pPr>
            <w:r w:rsidRPr="00FF3575">
              <w:rPr>
                <w:sz w:val="20"/>
              </w:rPr>
              <w:t>[1249]</w:t>
            </w:r>
            <w:r w:rsidRPr="00FF3575">
              <w:rPr>
                <w:rFonts w:hint="eastAsia"/>
                <w:sz w:val="20"/>
              </w:rPr>
              <w:t>明細別使用商社コード</w:t>
            </w:r>
          </w:p>
          <w:p w14:paraId="0258F23A" w14:textId="77777777" w:rsidR="003C5EB1" w:rsidRPr="00FF3575" w:rsidRDefault="003C5EB1" w:rsidP="003C5EB1">
            <w:pPr>
              <w:ind w:left="851"/>
              <w:rPr>
                <w:sz w:val="20"/>
              </w:rPr>
            </w:pPr>
            <w:r w:rsidRPr="00FF3575">
              <w:rPr>
                <w:sz w:val="20"/>
              </w:rPr>
              <w:t>[1250]</w:t>
            </w:r>
            <w:r w:rsidRPr="00FF3575">
              <w:rPr>
                <w:rFonts w:hint="eastAsia"/>
                <w:sz w:val="20"/>
              </w:rPr>
              <w:t>明細別使用商社名</w:t>
            </w:r>
          </w:p>
          <w:p w14:paraId="295139A5" w14:textId="77777777" w:rsidR="003C5EB1" w:rsidRPr="00FF3575" w:rsidRDefault="003C5EB1" w:rsidP="003C5EB1">
            <w:pPr>
              <w:ind w:left="851"/>
              <w:rPr>
                <w:sz w:val="20"/>
              </w:rPr>
            </w:pPr>
            <w:r w:rsidRPr="00FF3575">
              <w:rPr>
                <w:sz w:val="20"/>
              </w:rPr>
              <w:t>[1251]</w:t>
            </w:r>
            <w:r w:rsidRPr="00FF3575">
              <w:rPr>
                <w:rFonts w:hint="eastAsia"/>
                <w:sz w:val="20"/>
              </w:rPr>
              <w:t>明細別備考欄</w:t>
            </w:r>
          </w:p>
          <w:p w14:paraId="2C1D269E" w14:textId="77777777" w:rsidR="003C5EB1" w:rsidRPr="00FF3575" w:rsidRDefault="003C5EB1" w:rsidP="003C5EB1">
            <w:pPr>
              <w:rPr>
                <w:sz w:val="20"/>
              </w:rPr>
            </w:pPr>
            <w:r w:rsidRPr="00FF3575">
              <w:rPr>
                <w:rFonts w:hint="eastAsia"/>
                <w:sz w:val="20"/>
              </w:rPr>
              <w:t>なお、以下のデータ項目は変更してはならない。</w:t>
            </w:r>
          </w:p>
          <w:p w14:paraId="755F444D" w14:textId="77777777" w:rsidR="003C5EB1" w:rsidRPr="00FF3575" w:rsidRDefault="003C5EB1" w:rsidP="003C5EB1">
            <w:pPr>
              <w:ind w:left="851"/>
              <w:rPr>
                <w:sz w:val="20"/>
              </w:rPr>
            </w:pPr>
            <w:r w:rsidRPr="00FF3575">
              <w:rPr>
                <w:rFonts w:hint="eastAsia"/>
                <w:sz w:val="20"/>
              </w:rPr>
              <w:t>[</w:t>
            </w:r>
            <w:r w:rsidRPr="00FF3575">
              <w:rPr>
                <w:sz w:val="20"/>
              </w:rPr>
              <w:t>1288</w:t>
            </w:r>
            <w:r w:rsidRPr="00FF3575">
              <w:rPr>
                <w:rFonts w:hint="eastAsia"/>
                <w:sz w:val="20"/>
              </w:rPr>
              <w:t>]</w:t>
            </w:r>
            <w:r w:rsidRPr="00FF3575">
              <w:rPr>
                <w:rFonts w:hint="eastAsia"/>
                <w:sz w:val="20"/>
              </w:rPr>
              <w:t>明細データ属性コード</w:t>
            </w:r>
          </w:p>
          <w:p w14:paraId="62CC340F" w14:textId="77777777" w:rsidR="003C5EB1" w:rsidRPr="00FF3575" w:rsidRDefault="003C5EB1" w:rsidP="003C5EB1">
            <w:pPr>
              <w:ind w:left="851"/>
              <w:rPr>
                <w:sz w:val="20"/>
              </w:rPr>
            </w:pPr>
            <w:r w:rsidRPr="00FF3575">
              <w:rPr>
                <w:rFonts w:hint="eastAsia"/>
                <w:sz w:val="20"/>
              </w:rPr>
              <w:t>[</w:t>
            </w:r>
            <w:r w:rsidRPr="00FF3575">
              <w:rPr>
                <w:sz w:val="20"/>
              </w:rPr>
              <w:t>1289</w:t>
            </w:r>
            <w:r w:rsidRPr="00FF3575">
              <w:rPr>
                <w:rFonts w:hint="eastAsia"/>
                <w:sz w:val="20"/>
              </w:rPr>
              <w:t>]</w:t>
            </w:r>
            <w:r w:rsidRPr="00FF3575">
              <w:rPr>
                <w:rFonts w:hint="eastAsia"/>
                <w:sz w:val="20"/>
              </w:rPr>
              <w:t>補助明細コード</w:t>
            </w:r>
          </w:p>
          <w:p w14:paraId="4EF6077A" w14:textId="77777777" w:rsidR="003C5EB1" w:rsidRPr="00FF3575" w:rsidRDefault="003C5EB1" w:rsidP="003C5EB1">
            <w:pPr>
              <w:ind w:left="851"/>
              <w:rPr>
                <w:sz w:val="20"/>
              </w:rPr>
            </w:pPr>
            <w:r w:rsidRPr="00FF3575">
              <w:rPr>
                <w:rFonts w:hint="eastAsia"/>
                <w:sz w:val="20"/>
              </w:rPr>
              <w:t>[</w:t>
            </w:r>
            <w:r w:rsidRPr="00FF3575">
              <w:rPr>
                <w:sz w:val="20"/>
              </w:rPr>
              <w:t>1201</w:t>
            </w:r>
            <w:r w:rsidRPr="00FF3575">
              <w:rPr>
                <w:rFonts w:hint="eastAsia"/>
                <w:sz w:val="20"/>
              </w:rPr>
              <w:t>]</w:t>
            </w:r>
            <w:r w:rsidRPr="00FF3575">
              <w:rPr>
                <w:rFonts w:hint="eastAsia"/>
                <w:sz w:val="20"/>
              </w:rPr>
              <w:t>明細番号</w:t>
            </w:r>
          </w:p>
          <w:p w14:paraId="4F89BFF7" w14:textId="77777777" w:rsidR="003C5EB1" w:rsidRPr="00FF3575" w:rsidRDefault="003C5EB1" w:rsidP="003C5EB1">
            <w:pPr>
              <w:ind w:left="851"/>
              <w:rPr>
                <w:sz w:val="20"/>
                <w:lang w:eastAsia="zh-TW"/>
              </w:rPr>
            </w:pPr>
            <w:r w:rsidRPr="00FF3575">
              <w:rPr>
                <w:rFonts w:hint="eastAsia"/>
                <w:sz w:val="20"/>
                <w:lang w:eastAsia="zh-TW"/>
              </w:rPr>
              <w:t>[</w:t>
            </w:r>
            <w:r w:rsidRPr="00FF3575">
              <w:rPr>
                <w:sz w:val="20"/>
                <w:lang w:eastAsia="zh-TW"/>
              </w:rPr>
              <w:t>1278</w:t>
            </w:r>
            <w:r w:rsidRPr="00FF3575">
              <w:rPr>
                <w:rFonts w:hint="eastAsia"/>
                <w:sz w:val="20"/>
                <w:lang w:eastAsia="zh-TW"/>
              </w:rPr>
              <w:t>]</w:t>
            </w:r>
            <w:r w:rsidRPr="00FF3575">
              <w:rPr>
                <w:rFonts w:hint="eastAsia"/>
                <w:sz w:val="20"/>
                <w:lang w:eastAsia="zh-TW"/>
              </w:rPr>
              <w:t>明細番号２</w:t>
            </w:r>
          </w:p>
          <w:p w14:paraId="72964F1A" w14:textId="77777777" w:rsidR="003C5EB1" w:rsidRPr="00FF3575" w:rsidRDefault="003C5EB1" w:rsidP="003C5EB1">
            <w:pPr>
              <w:ind w:left="851"/>
              <w:rPr>
                <w:sz w:val="20"/>
                <w:lang w:eastAsia="zh-TW"/>
              </w:rPr>
            </w:pPr>
            <w:r w:rsidRPr="00FF3575">
              <w:rPr>
                <w:rFonts w:hint="eastAsia"/>
                <w:sz w:val="20"/>
                <w:lang w:eastAsia="zh-TW"/>
              </w:rPr>
              <w:t>[1400]</w:t>
            </w:r>
            <w:r w:rsidRPr="00FF3575">
              <w:rPr>
                <w:rFonts w:hint="eastAsia"/>
                <w:sz w:val="20"/>
                <w:lang w:eastAsia="zh-TW"/>
              </w:rPr>
              <w:t>明細別注文番号枝番</w:t>
            </w:r>
          </w:p>
        </w:tc>
      </w:tr>
      <w:tr w:rsidR="00FF3575" w:rsidRPr="00FF3575" w14:paraId="321CF97B" w14:textId="77777777" w:rsidTr="0023175C">
        <w:tc>
          <w:tcPr>
            <w:tcW w:w="2084" w:type="dxa"/>
          </w:tcPr>
          <w:p w14:paraId="53C3484B" w14:textId="77777777" w:rsidR="003C5EB1" w:rsidRPr="00FF3575" w:rsidRDefault="003C5EB1" w:rsidP="003C5EB1">
            <w:pPr>
              <w:jc w:val="center"/>
              <w:rPr>
                <w:sz w:val="20"/>
              </w:rPr>
            </w:pPr>
            <w:r w:rsidRPr="00FF3575">
              <w:rPr>
                <w:rFonts w:hint="eastAsia"/>
                <w:sz w:val="20"/>
              </w:rPr>
              <w:t>なし</w:t>
            </w:r>
          </w:p>
        </w:tc>
        <w:tc>
          <w:tcPr>
            <w:tcW w:w="6902" w:type="dxa"/>
          </w:tcPr>
          <w:p w14:paraId="05B955CB" w14:textId="77777777" w:rsidR="003C5EB1" w:rsidRPr="00FF3575" w:rsidRDefault="003C5EB1" w:rsidP="003C5EB1">
            <w:pPr>
              <w:rPr>
                <w:sz w:val="20"/>
              </w:rPr>
            </w:pPr>
            <w:r w:rsidRPr="00FF3575">
              <w:rPr>
                <w:rFonts w:hint="eastAsia"/>
                <w:sz w:val="20"/>
              </w:rPr>
              <w:t>上記のいずれにも該当しない明細行の</w:t>
            </w:r>
            <w:r w:rsidRPr="00FF3575">
              <w:rPr>
                <w:rFonts w:hint="eastAsia"/>
                <w:sz w:val="20"/>
              </w:rPr>
              <w:t>[1413]</w:t>
            </w:r>
            <w:r w:rsidRPr="00FF3575">
              <w:rPr>
                <w:rFonts w:hint="eastAsia"/>
                <w:sz w:val="20"/>
              </w:rPr>
              <w:t>明細別変更コードには何も記載しない。</w:t>
            </w:r>
          </w:p>
        </w:tc>
      </w:tr>
      <w:tr w:rsidR="003C5EB1" w:rsidRPr="00FF3575" w14:paraId="2B119277" w14:textId="77777777" w:rsidTr="0023175C">
        <w:tc>
          <w:tcPr>
            <w:tcW w:w="2084" w:type="dxa"/>
          </w:tcPr>
          <w:p w14:paraId="1C9BA805" w14:textId="77777777" w:rsidR="003C5EB1" w:rsidRPr="00FF3575" w:rsidRDefault="003C5EB1" w:rsidP="003C5EB1">
            <w:pPr>
              <w:jc w:val="center"/>
              <w:rPr>
                <w:sz w:val="20"/>
              </w:rPr>
            </w:pPr>
            <w:r w:rsidRPr="00FF3575">
              <w:rPr>
                <w:rFonts w:hint="eastAsia"/>
                <w:sz w:val="20"/>
              </w:rPr>
              <w:t>S</w:t>
            </w:r>
            <w:r w:rsidRPr="00FF3575">
              <w:rPr>
                <w:rFonts w:hint="eastAsia"/>
                <w:sz w:val="20"/>
              </w:rPr>
              <w:t xml:space="preserve">　</w:t>
            </w:r>
            <w:r w:rsidRPr="00FF3575">
              <w:rPr>
                <w:rFonts w:hint="eastAsia"/>
                <w:sz w:val="20"/>
              </w:rPr>
              <w:t>(</w:t>
            </w:r>
            <w:r w:rsidRPr="00FF3575">
              <w:rPr>
                <w:rFonts w:hint="eastAsia"/>
                <w:sz w:val="20"/>
              </w:rPr>
              <w:t>単価のみ変更</w:t>
            </w:r>
            <w:r w:rsidRPr="00FF3575">
              <w:rPr>
                <w:rFonts w:hint="eastAsia"/>
                <w:sz w:val="20"/>
              </w:rPr>
              <w:t>)</w:t>
            </w:r>
          </w:p>
        </w:tc>
        <w:tc>
          <w:tcPr>
            <w:tcW w:w="6902" w:type="dxa"/>
          </w:tcPr>
          <w:p w14:paraId="1A899478" w14:textId="77777777" w:rsidR="003C5EB1" w:rsidRPr="00FF3575" w:rsidRDefault="003C5EB1" w:rsidP="003C5EB1">
            <w:pPr>
              <w:rPr>
                <w:sz w:val="20"/>
              </w:rPr>
            </w:pPr>
            <w:r w:rsidRPr="00FF3575">
              <w:rPr>
                <w:rFonts w:ascii="ＭＳ Ｐ明朝" w:hAnsi="ＭＳ Ｐ明朝" w:hint="eastAsia"/>
                <w:sz w:val="20"/>
                <w:szCs w:val="20"/>
              </w:rPr>
              <w:t>合意打切申込、一方的打切通知メッセージで</w:t>
            </w:r>
            <w:r w:rsidRPr="00FF3575">
              <w:rPr>
                <w:rFonts w:hint="eastAsia"/>
                <w:sz w:val="20"/>
              </w:rPr>
              <w:t>は使用しない。</w:t>
            </w:r>
          </w:p>
        </w:tc>
      </w:tr>
    </w:tbl>
    <w:p w14:paraId="3A298032" w14:textId="77777777" w:rsidR="003C5EB1" w:rsidRPr="00FF3575" w:rsidRDefault="003C5EB1" w:rsidP="00055103">
      <w:pPr>
        <w:pStyle w:val="8"/>
      </w:pPr>
      <w:r w:rsidRPr="00FF3575">
        <w:rPr>
          <w:rFonts w:hint="eastAsia"/>
        </w:rPr>
        <w:lastRenderedPageBreak/>
        <w:t>注文契約との関連を表すデータ項目</w:t>
      </w:r>
    </w:p>
    <w:p w14:paraId="6527CFE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15665B9" w14:textId="77777777" w:rsidTr="003C5EB1">
        <w:tc>
          <w:tcPr>
            <w:tcW w:w="8702" w:type="dxa"/>
          </w:tcPr>
          <w:p w14:paraId="435FFE01" w14:textId="77777777" w:rsidR="003C5EB1" w:rsidRPr="00FF3575" w:rsidRDefault="003C5EB1" w:rsidP="003C5EB1">
            <w:r w:rsidRPr="00FF3575">
              <w:rPr>
                <w:rFonts w:hint="eastAsia"/>
              </w:rPr>
              <w:t>[</w:t>
            </w:r>
            <w:bookmarkStart w:id="1137" w:name="ID_1400_Ⅶ"/>
            <w:r w:rsidRPr="00FF3575">
              <w:rPr>
                <w:rFonts w:hint="eastAsia"/>
              </w:rPr>
              <w:t>1400</w:t>
            </w:r>
            <w:bookmarkEnd w:id="1137"/>
            <w:r w:rsidRPr="00FF3575">
              <w:rPr>
                <w:rFonts w:hint="eastAsia"/>
              </w:rPr>
              <w:t>]</w:t>
            </w:r>
            <w:r w:rsidRPr="00FF3575">
              <w:rPr>
                <w:rFonts w:hint="eastAsia"/>
              </w:rPr>
              <w:t>明細別注文番号枝番</w:t>
            </w:r>
          </w:p>
          <w:p w14:paraId="54A03677" w14:textId="77777777" w:rsidR="003C5EB1" w:rsidRPr="00FF3575" w:rsidRDefault="003C5EB1" w:rsidP="003C5EB1">
            <w:pPr>
              <w:ind w:firstLineChars="100" w:firstLine="210"/>
            </w:pPr>
            <w:r w:rsidRPr="00FF3575">
              <w:rPr>
                <w:rFonts w:hint="eastAsia"/>
              </w:rPr>
              <w:t>明細データに対する個別注文契約の枝番号を示す。</w:t>
            </w:r>
          </w:p>
        </w:tc>
      </w:tr>
    </w:tbl>
    <w:p w14:paraId="0A8932AB" w14:textId="77777777" w:rsidR="003C5EB1" w:rsidRPr="00FF3575" w:rsidRDefault="003C5EB1" w:rsidP="003C5EB1">
      <w:pPr>
        <w:spacing w:line="240" w:lineRule="exact"/>
        <w:ind w:left="113" w:hanging="113"/>
      </w:pPr>
      <w:r w:rsidRPr="00FF3575">
        <w:rPr>
          <w:rFonts w:hint="eastAsia"/>
        </w:rPr>
        <w:t>・複数の枝番契約を一つの出来高業務のメッセージ、請求業務のメッセージで処理する場合に、個々の明細行の注文番号枝番を表すために使用する。</w:t>
      </w:r>
    </w:p>
    <w:p w14:paraId="4C697009" w14:textId="2FDCA098" w:rsidR="003C5EB1" w:rsidRPr="00FF3575" w:rsidRDefault="003C5EB1" w:rsidP="003C5EB1">
      <w:pPr>
        <w:spacing w:line="240" w:lineRule="exact"/>
        <w:ind w:left="113" w:hanging="113"/>
      </w:pPr>
      <w:r w:rsidRPr="00FF3575">
        <w:rPr>
          <w:rFonts w:hint="eastAsia"/>
        </w:rPr>
        <w:t>・「</w:t>
      </w:r>
      <w:r w:rsidR="00FD4BD9" w:rsidRPr="00645B81">
        <w:rPr>
          <w:rFonts w:hint="eastAsia"/>
          <w:color w:val="FF0000"/>
        </w:rPr>
        <w:t>B</w:t>
      </w:r>
      <w:r w:rsidR="00FD4BD9" w:rsidRPr="00645B81">
        <w:rPr>
          <w:color w:val="FF0000"/>
        </w:rPr>
        <w:t>.</w:t>
      </w:r>
      <w:r w:rsidR="00FD4BD9" w:rsidRPr="00645B81">
        <w:rPr>
          <w:rFonts w:ascii="ＭＳ 明朝" w:eastAsia="ＭＳ 明朝" w:hAnsi="ＭＳ 明朝" w:cs="ＭＳ 明朝" w:hint="eastAsia"/>
          <w:color w:val="FF0000"/>
        </w:rPr>
        <w:t>Ⅶ.</w:t>
      </w:r>
      <w:r w:rsidRPr="00FF3575">
        <w:rPr>
          <w:rFonts w:hint="eastAsia"/>
        </w:rPr>
        <w:t>1.1(2)</w:t>
      </w:r>
      <w:r w:rsidRPr="00FF3575">
        <w:rPr>
          <w:rFonts w:hint="eastAsia"/>
        </w:rPr>
        <w:t>出来高業務のメッセージの明細書作成例」を参照。</w:t>
      </w:r>
    </w:p>
    <w:p w14:paraId="1BE421E6" w14:textId="77777777" w:rsidR="003C5EB1" w:rsidRPr="00FF3575" w:rsidRDefault="003C5EB1" w:rsidP="002F2CCB">
      <w:pPr>
        <w:widowControl/>
        <w:jc w:val="left"/>
      </w:pPr>
    </w:p>
    <w:p w14:paraId="19F52975" w14:textId="77777777" w:rsidR="003C5EB1" w:rsidRPr="00FF3575" w:rsidRDefault="003C5EB1" w:rsidP="00055103">
      <w:pPr>
        <w:pStyle w:val="8"/>
      </w:pPr>
      <w:r w:rsidRPr="00FF3575">
        <w:rPr>
          <w:rFonts w:hint="eastAsia"/>
        </w:rPr>
        <w:t>契約の明細別の数量、金額を表すデータ項目</w:t>
      </w:r>
    </w:p>
    <w:p w14:paraId="6D442A1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7853151" w14:textId="77777777" w:rsidTr="003C5EB1">
        <w:tc>
          <w:tcPr>
            <w:tcW w:w="8702" w:type="dxa"/>
          </w:tcPr>
          <w:p w14:paraId="6B10BF13" w14:textId="77777777" w:rsidR="003C5EB1" w:rsidRPr="00FF3575" w:rsidRDefault="003C5EB1" w:rsidP="003C5EB1">
            <w:r w:rsidRPr="00FF3575">
              <w:rPr>
                <w:rFonts w:hint="eastAsia"/>
              </w:rPr>
              <w:t>[</w:t>
            </w:r>
            <w:bookmarkStart w:id="1138" w:name="ID_1298_Ⅶ"/>
            <w:r w:rsidRPr="00FF3575">
              <w:rPr>
                <w:rFonts w:hint="eastAsia"/>
              </w:rPr>
              <w:t>1298</w:t>
            </w:r>
            <w:bookmarkEnd w:id="1138"/>
            <w:r w:rsidRPr="00FF3575">
              <w:rPr>
                <w:rFonts w:hint="eastAsia"/>
              </w:rPr>
              <w:t>]</w:t>
            </w:r>
            <w:r w:rsidRPr="00FF3575">
              <w:rPr>
                <w:rFonts w:hint="eastAsia"/>
              </w:rPr>
              <w:t>契約使用期間</w:t>
            </w:r>
          </w:p>
          <w:p w14:paraId="7C7F379B" w14:textId="77777777" w:rsidR="003C5EB1" w:rsidRPr="00FF3575" w:rsidRDefault="003C5EB1" w:rsidP="003C5EB1">
            <w:pPr>
              <w:ind w:firstLineChars="100" w:firstLine="210"/>
            </w:pPr>
            <w:r w:rsidRPr="00FF3575">
              <w:rPr>
                <w:rFonts w:hint="eastAsia"/>
              </w:rPr>
              <w:t>契約における使用期間。</w:t>
            </w:r>
          </w:p>
        </w:tc>
      </w:tr>
    </w:tbl>
    <w:p w14:paraId="0BC1BB95" w14:textId="77777777" w:rsidR="003C5EB1" w:rsidRPr="00FF3575" w:rsidRDefault="003C5EB1" w:rsidP="003C5EB1">
      <w:pPr>
        <w:spacing w:line="240" w:lineRule="exact"/>
      </w:pPr>
      <w:r w:rsidRPr="00FF3575">
        <w:rPr>
          <w:rFonts w:hint="eastAsia"/>
        </w:rPr>
        <w:t>・リース、レンタル取引の場合の契約時点における使用期間を表す。</w:t>
      </w:r>
    </w:p>
    <w:p w14:paraId="2245FDBA" w14:textId="77777777" w:rsidR="003C5EB1" w:rsidRPr="00FF3575" w:rsidRDefault="003C5EB1" w:rsidP="003C5EB1">
      <w:pPr>
        <w:spacing w:line="240" w:lineRule="exact"/>
        <w:ind w:left="113" w:hanging="113"/>
      </w:pPr>
      <w:r w:rsidRPr="00FF3575">
        <w:rPr>
          <w:rFonts w:hint="eastAsia"/>
        </w:rPr>
        <w:t>・原則として、対応する確定注文メッセージの当該行の</w:t>
      </w:r>
      <w:r w:rsidRPr="00FF3575">
        <w:rPr>
          <w:rFonts w:hint="eastAsia"/>
        </w:rPr>
        <w:t>[1208]</w:t>
      </w:r>
      <w:r w:rsidRPr="00FF3575">
        <w:rPr>
          <w:rFonts w:hint="eastAsia"/>
        </w:rPr>
        <w:t>使用期間の値と等しくなければならない。</w:t>
      </w:r>
    </w:p>
    <w:p w14:paraId="72237DB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03AEC4B" w14:textId="77777777" w:rsidTr="003C5EB1">
        <w:tc>
          <w:tcPr>
            <w:tcW w:w="8702" w:type="dxa"/>
          </w:tcPr>
          <w:p w14:paraId="5699E72F" w14:textId="77777777" w:rsidR="003C5EB1" w:rsidRPr="00FF3575" w:rsidRDefault="003C5EB1" w:rsidP="003C5EB1">
            <w:r w:rsidRPr="00FF3575">
              <w:rPr>
                <w:rFonts w:hint="eastAsia"/>
              </w:rPr>
              <w:t>[</w:t>
            </w:r>
            <w:bookmarkStart w:id="1139" w:name="ID_1299_Ⅶ"/>
            <w:r w:rsidRPr="00FF3575">
              <w:rPr>
                <w:rFonts w:hint="eastAsia"/>
              </w:rPr>
              <w:t>1299</w:t>
            </w:r>
            <w:bookmarkEnd w:id="1139"/>
            <w:r w:rsidRPr="00FF3575">
              <w:rPr>
                <w:rFonts w:hint="eastAsia"/>
              </w:rPr>
              <w:t>]</w:t>
            </w:r>
            <w:r w:rsidRPr="00FF3575">
              <w:rPr>
                <w:rFonts w:hint="eastAsia"/>
              </w:rPr>
              <w:t>契約補助数量</w:t>
            </w:r>
          </w:p>
          <w:p w14:paraId="6946E7E3" w14:textId="77777777" w:rsidR="003C5EB1" w:rsidRPr="00FF3575" w:rsidRDefault="003C5EB1" w:rsidP="003C5EB1">
            <w:pPr>
              <w:ind w:firstLineChars="100" w:firstLine="210"/>
            </w:pPr>
            <w:r w:rsidRPr="00FF3575">
              <w:rPr>
                <w:rFonts w:hint="eastAsia"/>
              </w:rPr>
              <w:t>契約における補助数量。</w:t>
            </w:r>
          </w:p>
        </w:tc>
      </w:tr>
    </w:tbl>
    <w:p w14:paraId="4F87EA9D" w14:textId="77777777" w:rsidR="003C5EB1" w:rsidRPr="00FF3575" w:rsidRDefault="003C5EB1" w:rsidP="003C5EB1">
      <w:pPr>
        <w:spacing w:line="240" w:lineRule="exact"/>
        <w:ind w:left="113" w:hanging="113"/>
      </w:pPr>
      <w:r w:rsidRPr="00FF3575">
        <w:rPr>
          <w:rFonts w:hint="eastAsia"/>
        </w:rPr>
        <w:t>・リース、レンタル取引の場合に、契約時点における補助数量（使用期間を乗じない物量）を表すために使用する。</w:t>
      </w:r>
    </w:p>
    <w:p w14:paraId="2C405C0F" w14:textId="77777777" w:rsidR="003C5EB1" w:rsidRPr="00FF3575" w:rsidRDefault="003C5EB1" w:rsidP="003C5EB1">
      <w:pPr>
        <w:spacing w:line="240" w:lineRule="exact"/>
        <w:ind w:left="113" w:hanging="113"/>
      </w:pPr>
      <w:r w:rsidRPr="00FF3575">
        <w:rPr>
          <w:rFonts w:hint="eastAsia"/>
        </w:rPr>
        <w:t>・原則として、対応する確定注文メッセージの当該行の</w:t>
      </w:r>
      <w:r w:rsidRPr="00FF3575">
        <w:rPr>
          <w:rFonts w:hint="eastAsia"/>
        </w:rPr>
        <w:t>[1216]</w:t>
      </w:r>
      <w:r w:rsidRPr="00FF3575">
        <w:rPr>
          <w:rFonts w:hint="eastAsia"/>
        </w:rPr>
        <w:t>補助数量の値と等しくなければならない。</w:t>
      </w:r>
    </w:p>
    <w:p w14:paraId="3C1868D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98098FF" w14:textId="77777777" w:rsidTr="003C5EB1">
        <w:trPr>
          <w:cantSplit/>
        </w:trPr>
        <w:tc>
          <w:tcPr>
            <w:tcW w:w="8702" w:type="dxa"/>
          </w:tcPr>
          <w:p w14:paraId="0F79EAB4" w14:textId="77777777" w:rsidR="003C5EB1" w:rsidRPr="00FF3575" w:rsidRDefault="003C5EB1" w:rsidP="003C5EB1">
            <w:r w:rsidRPr="00FF3575">
              <w:t>[</w:t>
            </w:r>
            <w:bookmarkStart w:id="1140" w:name="ID_1224_Ⅶ"/>
            <w:r w:rsidRPr="00FF3575">
              <w:t>1224</w:t>
            </w:r>
            <w:bookmarkEnd w:id="1140"/>
            <w:r w:rsidRPr="00FF3575">
              <w:t>]</w:t>
            </w:r>
            <w:r w:rsidRPr="00FF3575">
              <w:rPr>
                <w:rFonts w:hint="eastAsia"/>
              </w:rPr>
              <w:t>契約数量明細</w:t>
            </w:r>
          </w:p>
          <w:p w14:paraId="532DA786" w14:textId="77777777" w:rsidR="003C5EB1" w:rsidRPr="00FF3575" w:rsidRDefault="003C5EB1" w:rsidP="003C5EB1">
            <w:r w:rsidRPr="00FF3575">
              <w:rPr>
                <w:rFonts w:hint="eastAsia"/>
              </w:rPr>
              <w:t xml:space="preserve">　契約数量の明細。</w:t>
            </w:r>
          </w:p>
        </w:tc>
      </w:tr>
    </w:tbl>
    <w:p w14:paraId="757A35E4" w14:textId="1A538180" w:rsidR="003C5EB1" w:rsidRPr="00FF3575" w:rsidRDefault="003C5EB1" w:rsidP="003C5EB1">
      <w:pPr>
        <w:spacing w:line="240" w:lineRule="exact"/>
        <w:ind w:left="113" w:hanging="113"/>
      </w:pPr>
      <w:r w:rsidRPr="00FF3575">
        <w:rPr>
          <w:rFonts w:hint="eastAsia"/>
        </w:rPr>
        <w:t>・原則として、対応する確定注文メッセージの当該行の</w:t>
      </w:r>
      <w:r w:rsidRPr="00FF3575">
        <w:rPr>
          <w:rFonts w:hint="eastAsia"/>
        </w:rPr>
        <w:t>[1218]</w:t>
      </w:r>
      <w:r w:rsidRPr="00FF3575">
        <w:rPr>
          <w:rFonts w:hint="eastAsia"/>
        </w:rPr>
        <w:t>明細数量の値と等しくなければならない。ただし、出来高査定の方法によっては、確定注文メッセージの値と異なる可能性もあり得る（「</w:t>
      </w:r>
      <w:r w:rsidR="00FD4BD9" w:rsidRPr="00645B81">
        <w:rPr>
          <w:rFonts w:hint="eastAsia"/>
          <w:color w:val="FF0000"/>
        </w:rPr>
        <w:t>B</w:t>
      </w:r>
      <w:r w:rsidR="00FD4BD9" w:rsidRPr="00645B81">
        <w:rPr>
          <w:color w:val="FF0000"/>
        </w:rPr>
        <w:t>.</w:t>
      </w:r>
      <w:r w:rsidR="00FD4BD9" w:rsidRPr="00645B81">
        <w:rPr>
          <w:rFonts w:ascii="ＭＳ 明朝" w:eastAsia="ＭＳ 明朝" w:hAnsi="ＭＳ 明朝" w:cs="ＭＳ 明朝" w:hint="eastAsia"/>
          <w:color w:val="FF0000"/>
        </w:rPr>
        <w:t>Ⅶ.</w:t>
      </w:r>
      <w:r w:rsidRPr="00FF3575">
        <w:rPr>
          <w:rFonts w:hint="eastAsia"/>
        </w:rPr>
        <w:t>1.1(2)</w:t>
      </w:r>
      <w:r w:rsidRPr="00FF3575">
        <w:rPr>
          <w:rFonts w:hint="eastAsia"/>
        </w:rPr>
        <w:t>出来高業務のメッセージの明細書作成例」を参照）。</w:t>
      </w:r>
    </w:p>
    <w:p w14:paraId="6C72621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951A083" w14:textId="77777777" w:rsidTr="003C5EB1">
        <w:trPr>
          <w:cantSplit/>
        </w:trPr>
        <w:tc>
          <w:tcPr>
            <w:tcW w:w="8702" w:type="dxa"/>
          </w:tcPr>
          <w:p w14:paraId="7B28F1ED" w14:textId="77777777" w:rsidR="003C5EB1" w:rsidRPr="00FF3575" w:rsidRDefault="003C5EB1" w:rsidP="003C5EB1">
            <w:r w:rsidRPr="00FF3575">
              <w:t>[</w:t>
            </w:r>
            <w:bookmarkStart w:id="1141" w:name="ID_1225_Ⅶ"/>
            <w:r w:rsidRPr="00FF3575">
              <w:t>1225</w:t>
            </w:r>
            <w:bookmarkEnd w:id="1141"/>
            <w:r w:rsidRPr="00FF3575">
              <w:t>]</w:t>
            </w:r>
            <w:r w:rsidRPr="00FF3575">
              <w:rPr>
                <w:rFonts w:hint="eastAsia"/>
              </w:rPr>
              <w:t>契約金額明細</w:t>
            </w:r>
          </w:p>
          <w:p w14:paraId="6CD60383" w14:textId="77777777" w:rsidR="003C5EB1" w:rsidRPr="00FF3575" w:rsidRDefault="003C5EB1" w:rsidP="003C5EB1">
            <w:r w:rsidRPr="00FF3575">
              <w:rPr>
                <w:rFonts w:hint="eastAsia"/>
              </w:rPr>
              <w:t xml:space="preserve">　契約金額の明細。</w:t>
            </w:r>
          </w:p>
        </w:tc>
      </w:tr>
    </w:tbl>
    <w:p w14:paraId="7B87BF64" w14:textId="54F8DE6E" w:rsidR="003C5EB1" w:rsidRPr="00FF3575" w:rsidRDefault="003C5EB1" w:rsidP="003C5EB1">
      <w:pPr>
        <w:spacing w:line="240" w:lineRule="exact"/>
        <w:ind w:left="113" w:hanging="113"/>
      </w:pPr>
      <w:r w:rsidRPr="00FF3575">
        <w:rPr>
          <w:rFonts w:hint="eastAsia"/>
        </w:rPr>
        <w:t>・原則として、対応する確定注文メッセージの当該行の</w:t>
      </w:r>
      <w:r w:rsidRPr="00FF3575">
        <w:rPr>
          <w:rFonts w:hint="eastAsia"/>
        </w:rPr>
        <w:t>[1223]</w:t>
      </w:r>
      <w:r w:rsidRPr="00FF3575">
        <w:rPr>
          <w:rFonts w:hint="eastAsia"/>
        </w:rPr>
        <w:t>明細金額の値と等しくなければならない。ただし、出来高査定の方法によっては、確定注文メッセージの値と異なる可能性もあり得る（「</w:t>
      </w:r>
      <w:r w:rsidR="00FD4BD9" w:rsidRPr="00645B81">
        <w:rPr>
          <w:rFonts w:hint="eastAsia"/>
          <w:color w:val="FF0000"/>
        </w:rPr>
        <w:t>B</w:t>
      </w:r>
      <w:r w:rsidR="00FD4BD9" w:rsidRPr="00645B81">
        <w:rPr>
          <w:color w:val="FF0000"/>
        </w:rPr>
        <w:t>.</w:t>
      </w:r>
      <w:r w:rsidR="00FD4BD9" w:rsidRPr="00645B81">
        <w:rPr>
          <w:rFonts w:ascii="ＭＳ 明朝" w:eastAsia="ＭＳ 明朝" w:hAnsi="ＭＳ 明朝" w:cs="ＭＳ 明朝" w:hint="eastAsia"/>
          <w:color w:val="FF0000"/>
        </w:rPr>
        <w:t>Ⅶ.</w:t>
      </w:r>
      <w:r w:rsidRPr="00FF3575">
        <w:rPr>
          <w:rFonts w:hint="eastAsia"/>
        </w:rPr>
        <w:t>1.1(2)</w:t>
      </w:r>
      <w:r w:rsidRPr="00FF3575">
        <w:rPr>
          <w:rFonts w:hint="eastAsia"/>
        </w:rPr>
        <w:t>出来高業務のメッセージの明細書作成例」を参照）。</w:t>
      </w:r>
    </w:p>
    <w:p w14:paraId="21C65E8F" w14:textId="77777777" w:rsidR="003C5EB1" w:rsidRPr="00FF3575" w:rsidRDefault="003C5EB1" w:rsidP="003C5EB1"/>
    <w:p w14:paraId="522657E9" w14:textId="77777777" w:rsidR="00055103" w:rsidRPr="00FF3575" w:rsidRDefault="00055103">
      <w:pPr>
        <w:widowControl/>
        <w:jc w:val="left"/>
      </w:pPr>
      <w:r w:rsidRPr="00FF3575">
        <w:br w:type="page"/>
      </w:r>
    </w:p>
    <w:p w14:paraId="48741A67" w14:textId="77777777" w:rsidR="003C5EB1" w:rsidRPr="00FF3575" w:rsidRDefault="003C5EB1" w:rsidP="00055103">
      <w:pPr>
        <w:pStyle w:val="8"/>
      </w:pPr>
      <w:r w:rsidRPr="00FF3575">
        <w:rPr>
          <w:rFonts w:hint="eastAsia"/>
        </w:rPr>
        <w:lastRenderedPageBreak/>
        <w:t>出来高の明細別の数量、金額を表すデータ項目</w:t>
      </w:r>
    </w:p>
    <w:p w14:paraId="2925B557" w14:textId="77777777" w:rsidR="003C5EB1" w:rsidRPr="00FF3575" w:rsidRDefault="003C5EB1" w:rsidP="003C5EB1"/>
    <w:p w14:paraId="26AA8EDE" w14:textId="77777777" w:rsidR="003C5EB1" w:rsidRPr="00FF3575" w:rsidRDefault="003C5EB1" w:rsidP="0023175C">
      <w:pPr>
        <w:pStyle w:val="9"/>
      </w:pPr>
      <w:r w:rsidRPr="00FF3575">
        <w:rPr>
          <w:rFonts w:hint="eastAsia"/>
        </w:rPr>
        <w:t>累積査定方式</w:t>
      </w:r>
    </w:p>
    <w:p w14:paraId="7837A054" w14:textId="77777777" w:rsidR="003C5EB1" w:rsidRPr="00FF3575" w:rsidRDefault="003C5EB1" w:rsidP="003C5EB1"/>
    <w:p w14:paraId="090EB3E0" w14:textId="77777777" w:rsidR="003C5EB1" w:rsidRPr="00FF3575" w:rsidRDefault="003C5EB1" w:rsidP="003C5EB1">
      <w:r w:rsidRPr="00FF3575">
        <w:rPr>
          <w:rFonts w:hint="eastAsia"/>
        </w:rPr>
        <w:t>◆前回迄の累積出来高</w:t>
      </w:r>
    </w:p>
    <w:p w14:paraId="14174782" w14:textId="77777777" w:rsidR="003C5EB1" w:rsidRPr="00FF3575" w:rsidRDefault="003C5EB1" w:rsidP="003C5EB1">
      <w:pPr>
        <w:spacing w:line="240" w:lineRule="exact"/>
        <w:ind w:firstLine="540"/>
      </w:pPr>
      <w:r w:rsidRPr="00FF3575">
        <w:t>[1232]</w:t>
      </w:r>
      <w:r w:rsidRPr="00FF3575">
        <w:rPr>
          <w:rFonts w:hint="eastAsia"/>
        </w:rPr>
        <w:t>前回迄累積出来高数量明細</w:t>
      </w:r>
    </w:p>
    <w:p w14:paraId="5C1F035E" w14:textId="77777777" w:rsidR="003C5EB1" w:rsidRPr="00FF3575" w:rsidRDefault="003C5EB1" w:rsidP="003C5EB1">
      <w:pPr>
        <w:spacing w:line="240" w:lineRule="exact"/>
        <w:ind w:firstLine="540"/>
      </w:pPr>
      <w:r w:rsidRPr="00FF3575">
        <w:rPr>
          <w:rFonts w:hint="eastAsia"/>
        </w:rPr>
        <w:t>[1296]</w:t>
      </w:r>
      <w:r w:rsidRPr="00FF3575">
        <w:rPr>
          <w:rFonts w:hint="eastAsia"/>
        </w:rPr>
        <w:t>前回迄累積出来高明細別単価出来高率</w:t>
      </w:r>
    </w:p>
    <w:p w14:paraId="2CD10F62" w14:textId="77777777" w:rsidR="003C5EB1" w:rsidRPr="00FF3575" w:rsidRDefault="003C5EB1" w:rsidP="003C5EB1">
      <w:pPr>
        <w:spacing w:line="240" w:lineRule="exact"/>
        <w:ind w:firstLine="540"/>
        <w:rPr>
          <w:lang w:eastAsia="zh-TW"/>
        </w:rPr>
      </w:pPr>
      <w:r w:rsidRPr="00FF3575">
        <w:rPr>
          <w:lang w:eastAsia="zh-TW"/>
        </w:rPr>
        <w:t>[1233]</w:t>
      </w:r>
      <w:r w:rsidRPr="00FF3575">
        <w:rPr>
          <w:rFonts w:hint="eastAsia"/>
          <w:lang w:eastAsia="zh-TW"/>
        </w:rPr>
        <w:t>前回迄累積出来高金額明細</w:t>
      </w:r>
    </w:p>
    <w:p w14:paraId="6B47DB18" w14:textId="77777777" w:rsidR="003C5EB1" w:rsidRPr="00FF3575" w:rsidRDefault="003C5EB1" w:rsidP="003C5EB1">
      <w:pPr>
        <w:spacing w:line="240" w:lineRule="exact"/>
        <w:ind w:left="113" w:hanging="113"/>
      </w:pPr>
      <w:r w:rsidRPr="00FF3575">
        <w:rPr>
          <w:rFonts w:hint="eastAsia"/>
        </w:rPr>
        <w:t>・</w:t>
      </w:r>
      <w:r w:rsidRPr="00FF3575">
        <w:rPr>
          <w:rFonts w:hint="eastAsia"/>
        </w:rPr>
        <w:t>[1232]</w:t>
      </w:r>
      <w:r w:rsidRPr="00FF3575">
        <w:rPr>
          <w:rFonts w:hint="eastAsia"/>
        </w:rPr>
        <w:t>は、前回査定、請求時の当該行の</w:t>
      </w:r>
      <w:r w:rsidRPr="00FF3575">
        <w:rPr>
          <w:rFonts w:hint="eastAsia"/>
        </w:rPr>
        <w:t>[1234]</w:t>
      </w:r>
      <w:r w:rsidRPr="00FF3575">
        <w:rPr>
          <w:rFonts w:hint="eastAsia"/>
        </w:rPr>
        <w:t>の確定値に等しくなければならない。</w:t>
      </w:r>
    </w:p>
    <w:p w14:paraId="3EAD2646" w14:textId="77777777" w:rsidR="003C5EB1" w:rsidRPr="00FF3575" w:rsidRDefault="003C5EB1" w:rsidP="003C5EB1">
      <w:pPr>
        <w:spacing w:line="240" w:lineRule="exact"/>
        <w:ind w:left="113" w:hanging="113"/>
      </w:pPr>
      <w:r w:rsidRPr="00FF3575">
        <w:rPr>
          <w:rFonts w:hint="eastAsia"/>
        </w:rPr>
        <w:t>・</w:t>
      </w:r>
      <w:r w:rsidRPr="00FF3575">
        <w:rPr>
          <w:rFonts w:hint="eastAsia"/>
        </w:rPr>
        <w:t>[1296]</w:t>
      </w:r>
      <w:r w:rsidRPr="00FF3575">
        <w:rPr>
          <w:rFonts w:hint="eastAsia"/>
        </w:rPr>
        <w:t>は、前回査定、請求時の当該行の</w:t>
      </w:r>
      <w:r w:rsidRPr="00FF3575">
        <w:rPr>
          <w:rFonts w:hint="eastAsia"/>
        </w:rPr>
        <w:t>[1297]</w:t>
      </w:r>
      <w:r w:rsidRPr="00FF3575">
        <w:rPr>
          <w:rFonts w:hint="eastAsia"/>
        </w:rPr>
        <w:t>の確定値に等しくなければならない。</w:t>
      </w:r>
    </w:p>
    <w:p w14:paraId="13A21D54" w14:textId="77777777" w:rsidR="003C5EB1" w:rsidRPr="00FF3575" w:rsidRDefault="003C5EB1" w:rsidP="003C5EB1">
      <w:pPr>
        <w:spacing w:line="240" w:lineRule="exact"/>
        <w:ind w:left="113" w:hanging="113"/>
      </w:pPr>
      <w:r w:rsidRPr="00FF3575">
        <w:rPr>
          <w:rFonts w:hint="eastAsia"/>
        </w:rPr>
        <w:t>・</w:t>
      </w:r>
      <w:r w:rsidRPr="00FF3575">
        <w:rPr>
          <w:rFonts w:hint="eastAsia"/>
        </w:rPr>
        <w:t>[1233]</w:t>
      </w:r>
      <w:r w:rsidRPr="00FF3575">
        <w:rPr>
          <w:rFonts w:hint="eastAsia"/>
        </w:rPr>
        <w:t>は、前回査定、請求時の当該行の</w:t>
      </w:r>
      <w:r w:rsidRPr="00FF3575">
        <w:rPr>
          <w:rFonts w:hint="eastAsia"/>
        </w:rPr>
        <w:t>[1235]</w:t>
      </w:r>
      <w:r w:rsidRPr="00FF3575">
        <w:rPr>
          <w:rFonts w:hint="eastAsia"/>
        </w:rPr>
        <w:t>の確定値に等しくなければならない。</w:t>
      </w:r>
    </w:p>
    <w:p w14:paraId="4D4BE772" w14:textId="77777777" w:rsidR="003C5EB1" w:rsidRPr="00FF3575" w:rsidRDefault="003C5EB1" w:rsidP="003C5EB1"/>
    <w:p w14:paraId="73FAE8A3" w14:textId="77777777" w:rsidR="003C5EB1" w:rsidRPr="00FF3575" w:rsidRDefault="003C5EB1" w:rsidP="003C5EB1">
      <w:r w:rsidRPr="00FF3575">
        <w:rPr>
          <w:rFonts w:hint="eastAsia"/>
        </w:rPr>
        <w:t>◆今回までの累積出来高</w:t>
      </w:r>
    </w:p>
    <w:p w14:paraId="7BBBA874" w14:textId="77777777" w:rsidR="003C5EB1" w:rsidRPr="00FF3575" w:rsidRDefault="003C5EB1" w:rsidP="003C5EB1">
      <w:pPr>
        <w:spacing w:line="240" w:lineRule="exact"/>
        <w:ind w:firstLine="540"/>
        <w:rPr>
          <w:lang w:eastAsia="zh-TW"/>
        </w:rPr>
      </w:pPr>
      <w:r w:rsidRPr="00FF3575">
        <w:rPr>
          <w:lang w:eastAsia="zh-TW"/>
        </w:rPr>
        <w:t>[1234]</w:t>
      </w:r>
      <w:r w:rsidRPr="00FF3575">
        <w:rPr>
          <w:rFonts w:hint="eastAsia"/>
          <w:lang w:eastAsia="zh-TW"/>
        </w:rPr>
        <w:t>今回迄累積出来高数量明細</w:t>
      </w:r>
    </w:p>
    <w:p w14:paraId="693A5210" w14:textId="77777777" w:rsidR="003C5EB1" w:rsidRPr="00FF3575" w:rsidRDefault="003C5EB1" w:rsidP="003C5EB1">
      <w:pPr>
        <w:spacing w:line="240" w:lineRule="exact"/>
        <w:ind w:firstLine="540"/>
        <w:rPr>
          <w:lang w:eastAsia="zh-TW"/>
        </w:rPr>
      </w:pPr>
      <w:r w:rsidRPr="00FF3575">
        <w:rPr>
          <w:rFonts w:hint="eastAsia"/>
          <w:lang w:eastAsia="zh-TW"/>
        </w:rPr>
        <w:t>[1297]</w:t>
      </w:r>
      <w:r w:rsidRPr="00FF3575">
        <w:rPr>
          <w:rFonts w:hint="eastAsia"/>
          <w:lang w:eastAsia="zh-TW"/>
        </w:rPr>
        <w:t>今回迄累積出来高明細別単価出来高率</w:t>
      </w:r>
    </w:p>
    <w:p w14:paraId="7D6B2D9D" w14:textId="77777777" w:rsidR="003C5EB1" w:rsidRPr="00FF3575" w:rsidRDefault="003C5EB1" w:rsidP="003C5EB1">
      <w:pPr>
        <w:spacing w:line="240" w:lineRule="exact"/>
        <w:ind w:firstLine="540"/>
        <w:rPr>
          <w:lang w:eastAsia="zh-TW"/>
        </w:rPr>
      </w:pPr>
      <w:r w:rsidRPr="00FF3575">
        <w:rPr>
          <w:lang w:eastAsia="zh-TW"/>
        </w:rPr>
        <w:t>[1235]</w:t>
      </w:r>
      <w:r w:rsidRPr="00FF3575">
        <w:rPr>
          <w:rFonts w:hint="eastAsia"/>
          <w:lang w:eastAsia="zh-TW"/>
        </w:rPr>
        <w:t>今回迄累積出来高金額明細</w:t>
      </w:r>
    </w:p>
    <w:p w14:paraId="13C1DF44" w14:textId="77777777" w:rsidR="003C5EB1" w:rsidRPr="00FF3575" w:rsidRDefault="003C5EB1" w:rsidP="003C5EB1">
      <w:pPr>
        <w:spacing w:line="240" w:lineRule="exact"/>
      </w:pPr>
      <w:r w:rsidRPr="00FF3575">
        <w:rPr>
          <w:rFonts w:hint="eastAsia"/>
        </w:rPr>
        <w:t>・</w:t>
      </w:r>
      <w:r w:rsidRPr="00FF3575">
        <w:rPr>
          <w:rFonts w:hint="eastAsia"/>
        </w:rPr>
        <w:t>[1234]</w:t>
      </w:r>
      <w:r w:rsidRPr="00FF3575">
        <w:rPr>
          <w:rFonts w:hint="eastAsia"/>
        </w:rPr>
        <w:t>および</w:t>
      </w:r>
      <w:r w:rsidRPr="00FF3575">
        <w:rPr>
          <w:rFonts w:hint="eastAsia"/>
        </w:rPr>
        <w:t>[1297]</w:t>
      </w:r>
      <w:r w:rsidRPr="00FF3575">
        <w:rPr>
          <w:rFonts w:hint="eastAsia"/>
        </w:rPr>
        <w:t>は、実績を記載する。</w:t>
      </w:r>
    </w:p>
    <w:p w14:paraId="0F9EF7AB" w14:textId="77777777" w:rsidR="003C5EB1" w:rsidRPr="00FF3575" w:rsidRDefault="003C5EB1" w:rsidP="003C5EB1">
      <w:pPr>
        <w:spacing w:line="240" w:lineRule="exact"/>
      </w:pPr>
      <w:r w:rsidRPr="00FF3575">
        <w:rPr>
          <w:rFonts w:hint="eastAsia"/>
        </w:rPr>
        <w:t>・</w:t>
      </w:r>
      <w:r w:rsidRPr="00FF3575">
        <w:rPr>
          <w:rFonts w:hint="eastAsia"/>
        </w:rPr>
        <w:t>[1235]=0.01</w:t>
      </w:r>
      <w:r w:rsidRPr="00FF3575">
        <w:rPr>
          <w:rFonts w:hint="eastAsia"/>
        </w:rPr>
        <w:t>×</w:t>
      </w:r>
      <w:r w:rsidRPr="00FF3575">
        <w:rPr>
          <w:rFonts w:hint="eastAsia"/>
        </w:rPr>
        <w:t>[1297]</w:t>
      </w:r>
      <w:r w:rsidRPr="00FF3575">
        <w:rPr>
          <w:rFonts w:hint="eastAsia"/>
        </w:rPr>
        <w:t>×</w:t>
      </w:r>
      <w:r w:rsidRPr="00FF3575">
        <w:rPr>
          <w:rFonts w:hint="eastAsia"/>
        </w:rPr>
        <w:t>[1234]</w:t>
      </w:r>
      <w:r w:rsidRPr="00FF3575">
        <w:rPr>
          <w:rFonts w:hint="eastAsia"/>
        </w:rPr>
        <w:t>×</w:t>
      </w:r>
      <w:r w:rsidRPr="00FF3575">
        <w:rPr>
          <w:rFonts w:hint="eastAsia"/>
        </w:rPr>
        <w:t>[1222]</w:t>
      </w:r>
      <w:r w:rsidRPr="00FF3575">
        <w:rPr>
          <w:rFonts w:hint="eastAsia"/>
        </w:rPr>
        <w:t>。小数点以下切り捨て。</w:t>
      </w:r>
    </w:p>
    <w:p w14:paraId="609004EE" w14:textId="77777777" w:rsidR="003C5EB1" w:rsidRPr="00FF3575" w:rsidRDefault="003C5EB1" w:rsidP="003C5EB1"/>
    <w:p w14:paraId="101A05F1" w14:textId="77777777" w:rsidR="003C5EB1" w:rsidRPr="00FF3575" w:rsidRDefault="003C5EB1" w:rsidP="0023175C">
      <w:pPr>
        <w:pStyle w:val="9"/>
      </w:pPr>
      <w:r w:rsidRPr="00FF3575">
        <w:rPr>
          <w:rFonts w:hint="eastAsia"/>
        </w:rPr>
        <w:t>当月査定方式</w:t>
      </w:r>
    </w:p>
    <w:p w14:paraId="51629C1B" w14:textId="77777777" w:rsidR="003C5EB1" w:rsidRPr="00FF3575" w:rsidRDefault="003C5EB1" w:rsidP="003C5EB1"/>
    <w:p w14:paraId="4F0BA26E" w14:textId="77777777" w:rsidR="003C5EB1" w:rsidRPr="00FF3575" w:rsidRDefault="003C5EB1" w:rsidP="003C5EB1">
      <w:r w:rsidRPr="00FF3575">
        <w:rPr>
          <w:rFonts w:hint="eastAsia"/>
        </w:rPr>
        <w:t>◆前回迄の累積出来高</w:t>
      </w:r>
    </w:p>
    <w:p w14:paraId="0C634203" w14:textId="77777777" w:rsidR="003C5EB1" w:rsidRPr="00FF3575" w:rsidRDefault="003C5EB1" w:rsidP="003C5EB1">
      <w:pPr>
        <w:spacing w:line="240" w:lineRule="exact"/>
        <w:ind w:firstLine="540"/>
      </w:pPr>
      <w:r w:rsidRPr="00FF3575">
        <w:t>[1232]</w:t>
      </w:r>
      <w:r w:rsidRPr="00FF3575">
        <w:rPr>
          <w:rFonts w:hint="eastAsia"/>
        </w:rPr>
        <w:t>前回迄累積出来高数量明細</w:t>
      </w:r>
    </w:p>
    <w:p w14:paraId="56E81DB8" w14:textId="77777777" w:rsidR="003C5EB1" w:rsidRPr="00FF3575" w:rsidRDefault="003C5EB1" w:rsidP="003C5EB1">
      <w:pPr>
        <w:spacing w:line="240" w:lineRule="exact"/>
        <w:ind w:firstLine="540"/>
        <w:rPr>
          <w:lang w:eastAsia="zh-TW"/>
        </w:rPr>
      </w:pPr>
      <w:r w:rsidRPr="00FF3575">
        <w:rPr>
          <w:lang w:eastAsia="zh-TW"/>
        </w:rPr>
        <w:t>[1233]</w:t>
      </w:r>
      <w:r w:rsidRPr="00FF3575">
        <w:rPr>
          <w:rFonts w:hint="eastAsia"/>
          <w:lang w:eastAsia="zh-TW"/>
        </w:rPr>
        <w:t>前回迄累積出来高金額明細</w:t>
      </w:r>
    </w:p>
    <w:p w14:paraId="21C8F144" w14:textId="77777777" w:rsidR="003C5EB1" w:rsidRPr="00FF3575" w:rsidRDefault="003C5EB1" w:rsidP="003C5EB1">
      <w:pPr>
        <w:spacing w:line="240" w:lineRule="exact"/>
        <w:ind w:left="113" w:hanging="113"/>
      </w:pPr>
      <w:r w:rsidRPr="00FF3575">
        <w:rPr>
          <w:rFonts w:hint="eastAsia"/>
        </w:rPr>
        <w:t>・</w:t>
      </w:r>
      <w:r w:rsidRPr="00FF3575">
        <w:rPr>
          <w:rFonts w:hint="eastAsia"/>
        </w:rPr>
        <w:t>[1232]</w:t>
      </w:r>
      <w:r w:rsidRPr="00FF3575">
        <w:rPr>
          <w:rFonts w:hint="eastAsia"/>
        </w:rPr>
        <w:t>は、前回査定、請求時の当該行の</w:t>
      </w:r>
      <w:r w:rsidRPr="00FF3575">
        <w:rPr>
          <w:rFonts w:hint="eastAsia"/>
        </w:rPr>
        <w:t>[1234]</w:t>
      </w:r>
      <w:r w:rsidRPr="00FF3575">
        <w:rPr>
          <w:rFonts w:hint="eastAsia"/>
        </w:rPr>
        <w:t>の確定値に等しくなければならない。</w:t>
      </w:r>
    </w:p>
    <w:p w14:paraId="34DC73E1" w14:textId="77777777" w:rsidR="003C5EB1" w:rsidRPr="00FF3575" w:rsidRDefault="003C5EB1" w:rsidP="003C5EB1">
      <w:pPr>
        <w:spacing w:line="240" w:lineRule="exact"/>
        <w:ind w:left="113" w:hanging="113"/>
      </w:pPr>
      <w:r w:rsidRPr="00FF3575">
        <w:rPr>
          <w:rFonts w:hint="eastAsia"/>
        </w:rPr>
        <w:t>・</w:t>
      </w:r>
      <w:r w:rsidRPr="00FF3575">
        <w:rPr>
          <w:rFonts w:hint="eastAsia"/>
        </w:rPr>
        <w:t>[1233]</w:t>
      </w:r>
      <w:r w:rsidRPr="00FF3575">
        <w:rPr>
          <w:rFonts w:hint="eastAsia"/>
        </w:rPr>
        <w:t>は、前回査定、請求時の当該行の</w:t>
      </w:r>
      <w:r w:rsidRPr="00FF3575">
        <w:rPr>
          <w:rFonts w:hint="eastAsia"/>
        </w:rPr>
        <w:t>[1235]</w:t>
      </w:r>
      <w:r w:rsidRPr="00FF3575">
        <w:rPr>
          <w:rFonts w:hint="eastAsia"/>
        </w:rPr>
        <w:t>の確定値に等しくなければならない。</w:t>
      </w:r>
    </w:p>
    <w:p w14:paraId="08563EBB" w14:textId="77777777" w:rsidR="003C5EB1" w:rsidRPr="00FF3575" w:rsidRDefault="003C5EB1" w:rsidP="003C5EB1"/>
    <w:p w14:paraId="6FB1440D" w14:textId="77777777" w:rsidR="003C5EB1" w:rsidRPr="00FF3575" w:rsidRDefault="003C5EB1" w:rsidP="003C5EB1">
      <w:r w:rsidRPr="00FF3575">
        <w:rPr>
          <w:rFonts w:hint="eastAsia"/>
        </w:rPr>
        <w:t>◆今回までの累積出来高</w:t>
      </w:r>
    </w:p>
    <w:p w14:paraId="7E8CA8CB" w14:textId="77777777" w:rsidR="003C5EB1" w:rsidRPr="00FF3575" w:rsidRDefault="003C5EB1" w:rsidP="003C5EB1">
      <w:pPr>
        <w:spacing w:line="240" w:lineRule="exact"/>
        <w:ind w:firstLine="540"/>
        <w:rPr>
          <w:lang w:eastAsia="zh-TW"/>
        </w:rPr>
      </w:pPr>
      <w:r w:rsidRPr="00FF3575">
        <w:rPr>
          <w:lang w:eastAsia="zh-TW"/>
        </w:rPr>
        <w:t>[1234]</w:t>
      </w:r>
      <w:r w:rsidRPr="00FF3575">
        <w:rPr>
          <w:rFonts w:hint="eastAsia"/>
          <w:lang w:eastAsia="zh-TW"/>
        </w:rPr>
        <w:t>今回迄累積出来高数量明細</w:t>
      </w:r>
    </w:p>
    <w:p w14:paraId="75348089" w14:textId="77777777" w:rsidR="003C5EB1" w:rsidRPr="00FF3575" w:rsidRDefault="003C5EB1" w:rsidP="003C5EB1">
      <w:pPr>
        <w:spacing w:line="240" w:lineRule="exact"/>
        <w:ind w:firstLine="540"/>
        <w:rPr>
          <w:lang w:eastAsia="zh-TW"/>
        </w:rPr>
      </w:pPr>
      <w:r w:rsidRPr="00FF3575">
        <w:rPr>
          <w:lang w:eastAsia="zh-TW"/>
        </w:rPr>
        <w:t>[1235]</w:t>
      </w:r>
      <w:r w:rsidRPr="00FF3575">
        <w:rPr>
          <w:rFonts w:hint="eastAsia"/>
          <w:lang w:eastAsia="zh-TW"/>
        </w:rPr>
        <w:t>今回迄累積出来高金額明細</w:t>
      </w:r>
    </w:p>
    <w:p w14:paraId="7A33ED4B" w14:textId="77777777" w:rsidR="003C5EB1" w:rsidRPr="00FF3575" w:rsidRDefault="003C5EB1" w:rsidP="003C5EB1">
      <w:pPr>
        <w:spacing w:line="240" w:lineRule="exact"/>
      </w:pPr>
      <w:r w:rsidRPr="00FF3575">
        <w:rPr>
          <w:rFonts w:hint="eastAsia"/>
        </w:rPr>
        <w:t>・</w:t>
      </w:r>
      <w:r w:rsidRPr="00FF3575">
        <w:rPr>
          <w:rFonts w:hint="eastAsia"/>
        </w:rPr>
        <w:t>[1234]=[1232]+[1218]</w:t>
      </w:r>
      <w:r w:rsidRPr="00FF3575">
        <w:rPr>
          <w:rFonts w:hint="eastAsia"/>
        </w:rPr>
        <w:t>。</w:t>
      </w:r>
    </w:p>
    <w:p w14:paraId="35235B3F" w14:textId="77777777" w:rsidR="003C5EB1" w:rsidRPr="00FF3575" w:rsidRDefault="003C5EB1" w:rsidP="003C5EB1">
      <w:pPr>
        <w:spacing w:line="240" w:lineRule="exact"/>
      </w:pPr>
      <w:r w:rsidRPr="00FF3575">
        <w:rPr>
          <w:rFonts w:hint="eastAsia"/>
        </w:rPr>
        <w:t>・</w:t>
      </w:r>
      <w:r w:rsidRPr="00FF3575">
        <w:rPr>
          <w:rFonts w:hint="eastAsia"/>
        </w:rPr>
        <w:t>[1235]=[1233]+[1223]</w:t>
      </w:r>
      <w:r w:rsidRPr="00FF3575">
        <w:rPr>
          <w:rFonts w:hint="eastAsia"/>
        </w:rPr>
        <w:t>。</w:t>
      </w:r>
    </w:p>
    <w:p w14:paraId="28704340" w14:textId="77777777" w:rsidR="003C5EB1" w:rsidRPr="00FF3575" w:rsidRDefault="003C5EB1" w:rsidP="003C5EB1"/>
    <w:p w14:paraId="75D0AD09" w14:textId="77777777" w:rsidR="003C5EB1" w:rsidRPr="00FF3575" w:rsidRDefault="003C5EB1" w:rsidP="003C5EB1">
      <w:r w:rsidRPr="00FF3575">
        <w:rPr>
          <w:rFonts w:hint="eastAsia"/>
        </w:rPr>
        <w:t>【注意事項】</w:t>
      </w:r>
    </w:p>
    <w:p w14:paraId="618B3AB6" w14:textId="0316B962" w:rsidR="003C5EB1" w:rsidRPr="00FF3575" w:rsidRDefault="003C5EB1" w:rsidP="003C5EB1">
      <w:r w:rsidRPr="00FF3575">
        <w:rPr>
          <w:rFonts w:hint="eastAsia"/>
        </w:rPr>
        <w:t xml:space="preserve">　上記の関係式は明細情報部分の階層構造最下位の明細行に関して成立する要件であり、子を持つ明細行においてはこの限りではない。詳細は「</w:t>
      </w:r>
      <w:r w:rsidR="000D47A0" w:rsidRPr="008025CC">
        <w:rPr>
          <w:color w:val="FF0000"/>
        </w:rPr>
        <w:t>B.VI.2. 2.3 (2)1)</w:t>
      </w:r>
      <w:r w:rsidR="000D47A0">
        <w:rPr>
          <w:color w:val="FF0000"/>
        </w:rPr>
        <w:t xml:space="preserve"> </w:t>
      </w:r>
      <w:r w:rsidRPr="00FF3575">
        <w:t>明細の</w:t>
      </w:r>
      <w:r w:rsidRPr="00FF3575">
        <w:rPr>
          <w:rFonts w:hint="eastAsia"/>
        </w:rPr>
        <w:t>階層構造を表すデータ項目　明細行間の金額の関係」を参照。</w:t>
      </w:r>
    </w:p>
    <w:p w14:paraId="35584F7B" w14:textId="77777777" w:rsidR="003C5EB1" w:rsidRPr="00FF3575" w:rsidRDefault="003C5EB1" w:rsidP="003C5EB1"/>
    <w:p w14:paraId="17EDE2B9" w14:textId="3E4DE386" w:rsidR="0016275A" w:rsidRDefault="0016275A">
      <w:pPr>
        <w:widowControl/>
        <w:jc w:val="left"/>
      </w:pPr>
      <w:r>
        <w:br w:type="page"/>
      </w:r>
    </w:p>
    <w:p w14:paraId="4D1E5D34" w14:textId="77777777" w:rsidR="003C5EB1" w:rsidRPr="00FF3575" w:rsidRDefault="003C5EB1" w:rsidP="003C5EB1">
      <w:pPr>
        <w:ind w:right="840"/>
      </w:pPr>
    </w:p>
    <w:p w14:paraId="1C1FA029" w14:textId="77777777" w:rsidR="003C5EB1" w:rsidRPr="00FF3575" w:rsidRDefault="003C5EB1" w:rsidP="003C5EB1">
      <w:pPr>
        <w:ind w:right="840"/>
      </w:pPr>
    </w:p>
    <w:p w14:paraId="04500D47" w14:textId="77777777" w:rsidR="003C5EB1" w:rsidRPr="00FF3575" w:rsidRDefault="003C5EB1" w:rsidP="003C5EB1">
      <w:pPr>
        <w:sectPr w:rsidR="003C5EB1" w:rsidRPr="00FF3575" w:rsidSect="003C5EB1">
          <w:footerReference w:type="even" r:id="rId153"/>
          <w:pgSz w:w="11906" w:h="16838"/>
          <w:pgMar w:top="1985" w:right="1701" w:bottom="1701" w:left="1701" w:header="851" w:footer="992" w:gutter="0"/>
          <w:cols w:space="425"/>
          <w:docGrid w:type="lines" w:linePitch="360"/>
        </w:sectPr>
      </w:pPr>
    </w:p>
    <w:p w14:paraId="0E1A221B" w14:textId="77777777" w:rsidR="003C5EB1" w:rsidRPr="00FF3575" w:rsidRDefault="003C5EB1" w:rsidP="003C5EB1">
      <w:r w:rsidRPr="00FF3575">
        <w:br w:type="page"/>
      </w:r>
    </w:p>
    <w:p w14:paraId="1B9B19F6" w14:textId="77777777" w:rsidR="003C5EB1" w:rsidRPr="00FF3575" w:rsidRDefault="003C5EB1" w:rsidP="003C5EB1"/>
    <w:p w14:paraId="283FB607" w14:textId="77777777" w:rsidR="003C5EB1" w:rsidRPr="00FF3575" w:rsidRDefault="003C5EB1" w:rsidP="00F04AB3">
      <w:pPr>
        <w:pStyle w:val="230"/>
      </w:pPr>
      <w:r w:rsidRPr="00FF3575">
        <w:rPr>
          <w:rFonts w:hint="eastAsia"/>
        </w:rPr>
        <w:t>B.情報表現規約</w:t>
      </w:r>
    </w:p>
    <w:p w14:paraId="2F370535" w14:textId="77777777" w:rsidR="003C5EB1" w:rsidRPr="00FF3575" w:rsidRDefault="003C5EB1" w:rsidP="003C5EB1"/>
    <w:p w14:paraId="6CCF93D9" w14:textId="77777777" w:rsidR="003C5EB1" w:rsidRPr="00FF3575" w:rsidRDefault="003C5EB1" w:rsidP="00F04AB3">
      <w:pPr>
        <w:pStyle w:val="30"/>
      </w:pPr>
      <w:bookmarkStart w:id="1142" w:name="_Toc404785998"/>
      <w:bookmarkStart w:id="1143" w:name="_Toc25831034"/>
      <w:r w:rsidRPr="00FF3575">
        <w:rPr>
          <w:rFonts w:hint="eastAsia"/>
        </w:rPr>
        <w:t>Ⅷ．支払通知メッセージ</w:t>
      </w:r>
      <w:bookmarkEnd w:id="1142"/>
      <w:bookmarkEnd w:id="1143"/>
    </w:p>
    <w:p w14:paraId="7267E49D" w14:textId="77777777" w:rsidR="003C5EB1" w:rsidRPr="00FF3575" w:rsidRDefault="003C5EB1" w:rsidP="003C5EB1"/>
    <w:p w14:paraId="16BA53BF" w14:textId="77777777" w:rsidR="003C5EB1" w:rsidRPr="00FF3575" w:rsidRDefault="003C5EB1" w:rsidP="003C5EB1"/>
    <w:p w14:paraId="052B91D8" w14:textId="77777777" w:rsidR="003C5EB1" w:rsidRPr="00FF3575" w:rsidRDefault="003C5EB1" w:rsidP="003C5EB1">
      <w:pPr>
        <w:ind w:left="284"/>
      </w:pPr>
    </w:p>
    <w:p w14:paraId="7386BB92" w14:textId="77777777" w:rsidR="003C5EB1" w:rsidRPr="00FF3575" w:rsidRDefault="003C5EB1" w:rsidP="003C5EB1">
      <w:r w:rsidRPr="00FF3575">
        <w:br w:type="page"/>
      </w:r>
    </w:p>
    <w:p w14:paraId="12D6C169" w14:textId="77777777" w:rsidR="003C5EB1" w:rsidRPr="00FF3575" w:rsidRDefault="003C5EB1" w:rsidP="003C5EB1">
      <w:r w:rsidRPr="00FF3575">
        <w:lastRenderedPageBreak/>
        <w:br w:type="page"/>
      </w:r>
    </w:p>
    <w:p w14:paraId="53C685E0" w14:textId="77777777" w:rsidR="003C5EB1" w:rsidRPr="00FF3575" w:rsidRDefault="003C5EB1" w:rsidP="003C5EB1"/>
    <w:p w14:paraId="020ACD14" w14:textId="77777777" w:rsidR="003C5EB1" w:rsidRPr="00FF3575" w:rsidRDefault="003C5EB1" w:rsidP="003C5EB1">
      <w:pPr>
        <w:pStyle w:val="230"/>
      </w:pPr>
      <w:r w:rsidRPr="00FF3575">
        <w:rPr>
          <w:rFonts w:hint="eastAsia"/>
        </w:rPr>
        <w:t>Ⅷ．支払通知メッセージ</w:t>
      </w:r>
    </w:p>
    <w:p w14:paraId="736A1E8D" w14:textId="77777777" w:rsidR="003C5EB1" w:rsidRPr="00FF3575" w:rsidRDefault="003C5EB1" w:rsidP="003C5EB1"/>
    <w:p w14:paraId="49230075" w14:textId="77777777" w:rsidR="003C5EB1" w:rsidRPr="00FF3575" w:rsidRDefault="003C5EB1" w:rsidP="003C5EB1"/>
    <w:p w14:paraId="5ED57560" w14:textId="77777777" w:rsidR="003C5EB1" w:rsidRPr="00FF3575" w:rsidRDefault="003C5EB1" w:rsidP="003C5EB1"/>
    <w:p w14:paraId="3E04BACB" w14:textId="77777777" w:rsidR="003C5EB1" w:rsidRPr="00FF3575" w:rsidRDefault="003C5EB1" w:rsidP="003C5EB1"/>
    <w:p w14:paraId="567ECC32" w14:textId="77777777" w:rsidR="003C5EB1" w:rsidRPr="00FF3575" w:rsidRDefault="003C5EB1" w:rsidP="003C5EB1">
      <w:pPr>
        <w:rPr>
          <w:rFonts w:eastAsia="ＭＳ Ｐゴシック"/>
          <w:sz w:val="24"/>
        </w:rPr>
      </w:pPr>
      <w:r w:rsidRPr="00FF3575">
        <w:rPr>
          <w:rFonts w:eastAsia="ＭＳ Ｐゴシック" w:hint="eastAsia"/>
          <w:sz w:val="24"/>
        </w:rPr>
        <w:t>■本編の構成</w:t>
      </w:r>
    </w:p>
    <w:p w14:paraId="596C7AD2" w14:textId="77777777" w:rsidR="003C5EB1" w:rsidRPr="00FF3575" w:rsidRDefault="003C5EB1" w:rsidP="003C5EB1"/>
    <w:p w14:paraId="31B0B045" w14:textId="77777777" w:rsidR="003C5EB1" w:rsidRPr="00FF3575" w:rsidRDefault="003C5EB1" w:rsidP="003C5EB1">
      <w:r w:rsidRPr="00FF3575">
        <w:rPr>
          <w:rFonts w:hint="eastAsia"/>
        </w:rPr>
        <w:t>1.</w:t>
      </w:r>
      <w:r w:rsidRPr="00FF3575">
        <w:rPr>
          <w:rFonts w:hint="eastAsia"/>
        </w:rPr>
        <w:t xml:space="preserve">　データ交換手順</w:t>
      </w:r>
    </w:p>
    <w:p w14:paraId="626702B5" w14:textId="77777777" w:rsidR="003C5EB1" w:rsidRPr="00FF3575" w:rsidRDefault="003C5EB1" w:rsidP="003C5EB1">
      <w:pPr>
        <w:ind w:left="284"/>
      </w:pPr>
      <w:r w:rsidRPr="00FF3575">
        <w:rPr>
          <w:rFonts w:hint="eastAsia"/>
        </w:rPr>
        <w:t>1.1</w:t>
      </w:r>
      <w:r w:rsidRPr="00FF3575">
        <w:rPr>
          <w:rFonts w:hint="eastAsia"/>
        </w:rPr>
        <w:t>において、支払通知業務のデータ交換手順を説明する。</w:t>
      </w:r>
    </w:p>
    <w:p w14:paraId="24DFCA13" w14:textId="77777777" w:rsidR="003C5EB1" w:rsidRPr="00FF3575" w:rsidRDefault="003C5EB1" w:rsidP="003C5EB1">
      <w:r w:rsidRPr="00FF3575">
        <w:rPr>
          <w:rFonts w:hint="eastAsia"/>
        </w:rPr>
        <w:t>2.</w:t>
      </w:r>
      <w:r w:rsidRPr="00FF3575">
        <w:rPr>
          <w:rFonts w:hint="eastAsia"/>
        </w:rPr>
        <w:t xml:space="preserve">　支払通知に係る内容・金額の表記方法</w:t>
      </w:r>
    </w:p>
    <w:p w14:paraId="3857F918" w14:textId="77777777" w:rsidR="003C5EB1" w:rsidRPr="00FF3575" w:rsidRDefault="003C5EB1" w:rsidP="003C5EB1">
      <w:pPr>
        <w:ind w:left="284"/>
      </w:pPr>
      <w:r w:rsidRPr="00FF3575">
        <w:rPr>
          <w:rFonts w:hint="eastAsia"/>
        </w:rPr>
        <w:t>支払通知メッセージは、それまでにやり取りされたメッセージが明細情報として取り込まれることとなり、見積～注文～出来高・請求に至る、ある取引に閉じたメッセージ交換とは異なること、また複数の支払方法がありそれらに応じた記載が必要であることから、それらの内容・金額に係る表記方法を説明する。</w:t>
      </w:r>
    </w:p>
    <w:p w14:paraId="21FBDE6B" w14:textId="77777777" w:rsidR="003C5EB1" w:rsidRPr="00FF3575" w:rsidRDefault="003C5EB1" w:rsidP="003C5EB1">
      <w:r w:rsidRPr="00FF3575">
        <w:rPr>
          <w:rFonts w:hint="eastAsia"/>
        </w:rPr>
        <w:t>3.</w:t>
      </w:r>
      <w:r w:rsidRPr="00FF3575">
        <w:rPr>
          <w:rFonts w:hint="eastAsia"/>
        </w:rPr>
        <w:t xml:space="preserve">　メッセージ</w:t>
      </w:r>
    </w:p>
    <w:p w14:paraId="56907A66" w14:textId="77777777" w:rsidR="003C5EB1" w:rsidRPr="00FF3575" w:rsidRDefault="003C5EB1" w:rsidP="003C5EB1">
      <w:pPr>
        <w:ind w:left="284"/>
      </w:pPr>
      <w:r w:rsidRPr="00FF3575">
        <w:rPr>
          <w:rFonts w:hint="eastAsia"/>
        </w:rPr>
        <w:t>メッセージで使用するデータ項目を説明する。</w:t>
      </w:r>
    </w:p>
    <w:p w14:paraId="7FB4787D" w14:textId="77777777" w:rsidR="003C5EB1" w:rsidRPr="00FF3575" w:rsidRDefault="003C5EB1" w:rsidP="003C5EB1"/>
    <w:p w14:paraId="497F40A8" w14:textId="77777777" w:rsidR="003C5EB1" w:rsidRPr="00FF3575" w:rsidRDefault="003C5EB1" w:rsidP="003C5EB1">
      <w:pPr>
        <w:rPr>
          <w:rFonts w:eastAsia="ＭＳ Ｐゴシック"/>
          <w:sz w:val="24"/>
        </w:rPr>
      </w:pPr>
      <w:r w:rsidRPr="00FF3575">
        <w:rPr>
          <w:rFonts w:eastAsia="ＭＳ Ｐゴシック" w:hint="eastAsia"/>
          <w:sz w:val="24"/>
        </w:rPr>
        <w:t>■明細データの扱いについて</w:t>
      </w:r>
    </w:p>
    <w:p w14:paraId="31E04094" w14:textId="77777777" w:rsidR="003C5EB1" w:rsidRPr="00FF3575" w:rsidRDefault="003C5EB1" w:rsidP="003C5EB1"/>
    <w:p w14:paraId="031A358D" w14:textId="77777777" w:rsidR="003C5EB1" w:rsidRPr="00FF3575" w:rsidRDefault="003C5EB1" w:rsidP="003C5EB1">
      <w:pPr>
        <w:ind w:firstLineChars="100" w:firstLine="210"/>
      </w:pPr>
      <w:r w:rsidRPr="00FF3575">
        <w:rPr>
          <w:rFonts w:hint="eastAsia"/>
        </w:rPr>
        <w:t>明細データの扱いについて､運用上留意しておいた方がよい点を、</w:t>
      </w:r>
      <w:r w:rsidRPr="00FF3575">
        <w:rPr>
          <w:rFonts w:hint="eastAsia"/>
        </w:rPr>
        <w:t>CI-NET LiteS</w:t>
      </w:r>
      <w:r w:rsidRPr="00FF3575">
        <w:rPr>
          <w:rFonts w:hint="eastAsia"/>
        </w:rPr>
        <w:t>実装規約　指針・参考資料「</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w:t>
      </w:r>
      <w:r w:rsidRPr="00FF3575">
        <w:rPr>
          <w:rFonts w:hint="eastAsia"/>
        </w:rPr>
        <w:t>明細なしメッセージのデータ交換の可否」に記載している。</w:t>
      </w:r>
    </w:p>
    <w:p w14:paraId="1F851626" w14:textId="77777777" w:rsidR="003C5EB1" w:rsidRPr="00FF3575" w:rsidRDefault="003C5EB1" w:rsidP="003C5EB1"/>
    <w:p w14:paraId="4FAF84ED" w14:textId="77777777" w:rsidR="003C5EB1" w:rsidRPr="00FF3575" w:rsidRDefault="003C5EB1" w:rsidP="003C5EB1"/>
    <w:p w14:paraId="1B8B4FC4" w14:textId="77777777" w:rsidR="003C5EB1" w:rsidRPr="00FF3575" w:rsidRDefault="003C5EB1" w:rsidP="003C5EB1">
      <w:pPr>
        <w:widowControl/>
        <w:jc w:val="left"/>
      </w:pPr>
      <w:r w:rsidRPr="00FF3575">
        <w:br w:type="page"/>
      </w:r>
    </w:p>
    <w:p w14:paraId="25CC137C" w14:textId="77777777" w:rsidR="003C5EB1" w:rsidRPr="00FF3575" w:rsidRDefault="003C5EB1" w:rsidP="00B872B3">
      <w:pPr>
        <w:pStyle w:val="4"/>
      </w:pPr>
      <w:bookmarkStart w:id="1144" w:name="_Toc16847281"/>
      <w:bookmarkStart w:id="1145" w:name="_Toc16847549"/>
      <w:bookmarkStart w:id="1146" w:name="_Toc16848869"/>
      <w:bookmarkStart w:id="1147" w:name="_Toc25830664"/>
      <w:bookmarkStart w:id="1148" w:name="_Toc25830850"/>
      <w:bookmarkStart w:id="1149" w:name="_Toc25831035"/>
      <w:bookmarkStart w:id="1150" w:name="_Toc404785999"/>
      <w:bookmarkStart w:id="1151" w:name="_Toc25831036"/>
      <w:bookmarkEnd w:id="1144"/>
      <w:bookmarkEnd w:id="1145"/>
      <w:bookmarkEnd w:id="1146"/>
      <w:bookmarkEnd w:id="1147"/>
      <w:bookmarkEnd w:id="1148"/>
      <w:bookmarkEnd w:id="1149"/>
      <w:r w:rsidRPr="00FF3575">
        <w:rPr>
          <w:rFonts w:hint="eastAsia"/>
        </w:rPr>
        <w:lastRenderedPageBreak/>
        <w:t>データ交換手順</w:t>
      </w:r>
      <w:bookmarkEnd w:id="1150"/>
      <w:bookmarkEnd w:id="1151"/>
    </w:p>
    <w:p w14:paraId="21143F69" w14:textId="77777777" w:rsidR="003C5EB1" w:rsidRPr="00FF3575" w:rsidRDefault="003C5EB1" w:rsidP="003C5EB1"/>
    <w:p w14:paraId="20D15DF0" w14:textId="77777777" w:rsidR="003C5EB1" w:rsidRPr="00FF3575" w:rsidRDefault="003C5EB1" w:rsidP="00B872B3">
      <w:pPr>
        <w:pStyle w:val="50"/>
      </w:pPr>
      <w:bookmarkStart w:id="1152" w:name="_Toc404786000"/>
      <w:bookmarkStart w:id="1153" w:name="_Toc25831037"/>
      <w:r w:rsidRPr="00FF3575">
        <w:rPr>
          <w:rFonts w:hint="eastAsia"/>
        </w:rPr>
        <w:t>支払通知業務のデータ交換手順</w:t>
      </w:r>
      <w:bookmarkEnd w:id="1152"/>
      <w:bookmarkEnd w:id="1153"/>
    </w:p>
    <w:p w14:paraId="1B0D7BE8" w14:textId="0B869176" w:rsidR="003C5EB1" w:rsidRPr="00FF3575" w:rsidRDefault="003C5EB1" w:rsidP="003C5EB1"/>
    <w:p w14:paraId="6F574434" w14:textId="5183EFD2" w:rsidR="003C5EB1" w:rsidRPr="00FF3575" w:rsidRDefault="003C5EB1" w:rsidP="00B872B3">
      <w:pPr>
        <w:pStyle w:val="7"/>
      </w:pPr>
      <w:r w:rsidRPr="00FF3575">
        <w:rPr>
          <w:rFonts w:hint="eastAsia"/>
        </w:rPr>
        <w:t>基本フロー</w:t>
      </w:r>
    </w:p>
    <w:p w14:paraId="115EAE56" w14:textId="5774EB6E" w:rsidR="008C0566" w:rsidRDefault="008C0566" w:rsidP="003C5EB1"/>
    <w:p w14:paraId="19F4F27F" w14:textId="4E96FAB7" w:rsidR="008C0566" w:rsidRDefault="00D05A0C" w:rsidP="003C5EB1">
      <w:r>
        <w:rPr>
          <w:noProof/>
        </w:rPr>
        <mc:AlternateContent>
          <mc:Choice Requires="wpg">
            <w:drawing>
              <wp:anchor distT="0" distB="0" distL="114300" distR="114300" simplePos="0" relativeHeight="251522560" behindDoc="0" locked="0" layoutInCell="1" allowOverlap="1" wp14:anchorId="67B44810" wp14:editId="1873246C">
                <wp:simplePos x="0" y="0"/>
                <wp:positionH relativeFrom="column">
                  <wp:posOffset>824865</wp:posOffset>
                </wp:positionH>
                <wp:positionV relativeFrom="paragraph">
                  <wp:posOffset>28575</wp:posOffset>
                </wp:positionV>
                <wp:extent cx="3778250" cy="971550"/>
                <wp:effectExtent l="0" t="0" r="12700" b="19050"/>
                <wp:wrapNone/>
                <wp:docPr id="1676" name="グループ化 1676"/>
                <wp:cNvGraphicFramePr/>
                <a:graphic xmlns:a="http://schemas.openxmlformats.org/drawingml/2006/main">
                  <a:graphicData uri="http://schemas.microsoft.com/office/word/2010/wordprocessingGroup">
                    <wpg:wgp>
                      <wpg:cNvGrpSpPr/>
                      <wpg:grpSpPr>
                        <a:xfrm>
                          <a:off x="0" y="0"/>
                          <a:ext cx="3778250" cy="971550"/>
                          <a:chOff x="0" y="0"/>
                          <a:chExt cx="3778250" cy="971550"/>
                        </a:xfrm>
                      </wpg:grpSpPr>
                      <wps:wsp>
                        <wps:cNvPr id="1669" name="テキスト ボックス 1669"/>
                        <wps:cNvSpPr txBox="1"/>
                        <wps:spPr>
                          <a:xfrm>
                            <a:off x="3276600" y="615950"/>
                            <a:ext cx="501650" cy="355600"/>
                          </a:xfrm>
                          <a:prstGeom prst="rect">
                            <a:avLst/>
                          </a:prstGeom>
                          <a:solidFill>
                            <a:schemeClr val="lt1"/>
                          </a:solidFill>
                          <a:ln w="12700">
                            <a:solidFill>
                              <a:prstClr val="black"/>
                            </a:solidFill>
                          </a:ln>
                        </wps:spPr>
                        <wps:txbx>
                          <w:txbxContent>
                            <w:p w14:paraId="24A429A1" w14:textId="79F172BC" w:rsidR="0028575F" w:rsidRPr="002F2CCB" w:rsidRDefault="0028575F" w:rsidP="002F2CCB">
                              <w:pPr>
                                <w:jc w:val="center"/>
                                <w:rPr>
                                  <w:color w:val="FF0000"/>
                                </w:rPr>
                              </w:pPr>
                              <w:r w:rsidRPr="002F2CCB">
                                <w:rPr>
                                  <w:rFonts w:hint="eastAsia"/>
                                  <w:color w:val="FF0000"/>
                                </w:rPr>
                                <w:t>受注者</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670" name="直線矢印コネクタ 1670"/>
                        <wps:cNvCnPr/>
                        <wps:spPr>
                          <a:xfrm>
                            <a:off x="857250" y="793750"/>
                            <a:ext cx="241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1" name="テキスト ボックス 1671"/>
                        <wps:cNvSpPr txBox="1"/>
                        <wps:spPr>
                          <a:xfrm>
                            <a:off x="0" y="0"/>
                            <a:ext cx="685800" cy="425450"/>
                          </a:xfrm>
                          <a:prstGeom prst="rect">
                            <a:avLst/>
                          </a:prstGeom>
                          <a:solidFill>
                            <a:schemeClr val="lt1"/>
                          </a:solidFill>
                          <a:ln w="12700">
                            <a:noFill/>
                          </a:ln>
                        </wps:spPr>
                        <wps:txbx>
                          <w:txbxContent>
                            <w:p w14:paraId="2594C543" w14:textId="532304E5" w:rsidR="0028575F" w:rsidRPr="002F2CCB" w:rsidRDefault="0028575F" w:rsidP="002F2CCB">
                              <w:pPr>
                                <w:spacing w:line="240" w:lineRule="exact"/>
                                <w:jc w:val="center"/>
                                <w:rPr>
                                  <w:color w:val="FF0000"/>
                                  <w:sz w:val="18"/>
                                  <w:szCs w:val="18"/>
                                </w:rPr>
                              </w:pPr>
                              <w:r w:rsidRPr="002F2CCB">
                                <w:rPr>
                                  <w:rFonts w:hint="eastAsia"/>
                                  <w:color w:val="FF0000"/>
                                  <w:sz w:val="18"/>
                                  <w:szCs w:val="18"/>
                                </w:rPr>
                                <w:t>立替金額</w:t>
                              </w:r>
                            </w:p>
                            <w:p w14:paraId="017FA58E" w14:textId="173762CE" w:rsidR="0028575F" w:rsidRPr="002F2CCB" w:rsidRDefault="0028575F" w:rsidP="002F2CCB">
                              <w:pPr>
                                <w:spacing w:line="240" w:lineRule="exact"/>
                                <w:jc w:val="center"/>
                                <w:rPr>
                                  <w:color w:val="FF0000"/>
                                  <w:sz w:val="18"/>
                                  <w:szCs w:val="18"/>
                                </w:rPr>
                              </w:pPr>
                              <w:r w:rsidRPr="002F2CCB">
                                <w:rPr>
                                  <w:rFonts w:hint="eastAsia"/>
                                  <w:color w:val="FF0000"/>
                                  <w:sz w:val="18"/>
                                  <w:szCs w:val="18"/>
                                </w:rPr>
                                <w:t>請求金額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672" name="テキスト ボックス 1672"/>
                        <wps:cNvSpPr txBox="1"/>
                        <wps:spPr>
                          <a:xfrm>
                            <a:off x="749300" y="50800"/>
                            <a:ext cx="2628900" cy="298450"/>
                          </a:xfrm>
                          <a:prstGeom prst="rect">
                            <a:avLst/>
                          </a:prstGeom>
                          <a:solidFill>
                            <a:schemeClr val="lt1"/>
                          </a:solidFill>
                          <a:ln w="19050">
                            <a:solidFill>
                              <a:prstClr val="black"/>
                            </a:solidFill>
                            <a:prstDash val="sysDot"/>
                          </a:ln>
                        </wps:spPr>
                        <wps:txbx>
                          <w:txbxContent>
                            <w:p w14:paraId="4CCFC3F4" w14:textId="1722D2DD" w:rsidR="0028575F" w:rsidRPr="002F2CCB" w:rsidRDefault="0028575F" w:rsidP="002F2CCB">
                              <w:pPr>
                                <w:jc w:val="center"/>
                                <w:rPr>
                                  <w:color w:val="FF0000"/>
                                </w:rPr>
                              </w:pPr>
                              <w:r w:rsidRPr="002F2CCB">
                                <w:rPr>
                                  <w:rFonts w:hint="eastAsia"/>
                                  <w:color w:val="FF0000"/>
                                </w:rPr>
                                <w:t>両者の情報をまとめて支払通知として送信</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674" name="直線矢印コネクタ 1674"/>
                        <wps:cNvCnPr/>
                        <wps:spPr>
                          <a:xfrm rot="5400000">
                            <a:off x="1872933" y="514032"/>
                            <a:ext cx="325118" cy="1"/>
                          </a:xfrm>
                          <a:prstGeom prst="straightConnector1">
                            <a:avLst/>
                          </a:prstGeom>
                          <a:ln w="190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675" name="テキスト ボックス 1675"/>
                        <wps:cNvSpPr txBox="1"/>
                        <wps:spPr>
                          <a:xfrm>
                            <a:off x="1231900" y="673100"/>
                            <a:ext cx="1530350" cy="247650"/>
                          </a:xfrm>
                          <a:prstGeom prst="rect">
                            <a:avLst/>
                          </a:prstGeom>
                          <a:solidFill>
                            <a:schemeClr val="lt1"/>
                          </a:solidFill>
                          <a:ln w="12700">
                            <a:noFill/>
                          </a:ln>
                        </wps:spPr>
                        <wps:txbx>
                          <w:txbxContent>
                            <w:p w14:paraId="0ECCC061" w14:textId="739E25CB" w:rsidR="0028575F" w:rsidRPr="002F2CCB" w:rsidRDefault="0028575F" w:rsidP="002F2CCB">
                              <w:pPr>
                                <w:spacing w:line="240" w:lineRule="exact"/>
                                <w:jc w:val="center"/>
                                <w:rPr>
                                  <w:color w:val="FF0000"/>
                                  <w:shd w:val="clear" w:color="auto" w:fill="FFFFFF" w:themeFill="background1"/>
                                </w:rPr>
                              </w:pPr>
                              <w:r w:rsidRPr="002F2CCB">
                                <w:rPr>
                                  <w:color w:val="FF0000"/>
                                  <w:shd w:val="clear" w:color="auto" w:fill="FFFFFF" w:themeFill="background1"/>
                                </w:rPr>
                                <w:t>(a)</w:t>
                              </w:r>
                              <w:r w:rsidRPr="002F2CCB">
                                <w:rPr>
                                  <w:rFonts w:hint="eastAsia"/>
                                  <w:color w:val="FF0000"/>
                                  <w:shd w:val="clear" w:color="auto" w:fill="FFFFFF" w:themeFill="background1"/>
                                </w:rPr>
                                <w:t>支払通知メッセージ</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668" name="テキスト ボックス 1668"/>
                        <wps:cNvSpPr txBox="1"/>
                        <wps:spPr>
                          <a:xfrm>
                            <a:off x="355600" y="609600"/>
                            <a:ext cx="501650" cy="355600"/>
                          </a:xfrm>
                          <a:prstGeom prst="rect">
                            <a:avLst/>
                          </a:prstGeom>
                          <a:solidFill>
                            <a:schemeClr val="lt1"/>
                          </a:solidFill>
                          <a:ln w="12700">
                            <a:solidFill>
                              <a:prstClr val="black"/>
                            </a:solidFill>
                          </a:ln>
                        </wps:spPr>
                        <wps:txbx>
                          <w:txbxContent>
                            <w:p w14:paraId="4A3C03FC" w14:textId="0EB91244" w:rsidR="0028575F" w:rsidRPr="002F2CCB" w:rsidRDefault="0028575F" w:rsidP="002F2CCB">
                              <w:pPr>
                                <w:jc w:val="center"/>
                                <w:rPr>
                                  <w:color w:val="FF0000"/>
                                </w:rPr>
                              </w:pPr>
                              <w:r w:rsidRPr="002F2CCB">
                                <w:rPr>
                                  <w:rFonts w:hint="eastAsia"/>
                                  <w:color w:val="FF0000"/>
                                </w:rPr>
                                <w:t>発注者</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anchor>
            </w:drawing>
          </mc:Choice>
          <mc:Fallback>
            <w:pict>
              <v:group w14:anchorId="67B44810" id="グループ化 1676" o:spid="_x0000_s1825" style="position:absolute;left:0;text-align:left;margin-left:64.95pt;margin-top:2.25pt;width:297.5pt;height:76.5pt;z-index:251522560;mso-position-horizontal-relative:text;mso-position-vertical-relative:text" coordsize="37782,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">
                <v:shape id="テキスト ボックス 1669" o:spid="_x0000_s1826" type="#_x0000_t202" style="position:absolute;left:32766;top:6159;width:501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" fillcolor="white [3201]" strokeweight="1pt">
                  <v:textbox inset="1mm,,1mm">
                    <w:txbxContent>
                      <w:p w14:paraId="24A429A1" w14:textId="79F172BC" w:rsidR="0028575F" w:rsidRPr="002F2CCB" w:rsidRDefault="0028575F" w:rsidP="002F2CCB">
                        <w:pPr>
                          <w:jc w:val="center"/>
                          <w:rPr>
                            <w:color w:val="FF0000"/>
                          </w:rPr>
                        </w:pPr>
                        <w:r w:rsidRPr="002F2CCB">
                          <w:rPr>
                            <w:rFonts w:hint="eastAsia"/>
                            <w:color w:val="FF0000"/>
                          </w:rPr>
                          <w:t>受注者</w:t>
                        </w:r>
                      </w:p>
                    </w:txbxContent>
                  </v:textbox>
                </v:shape>
                <v:shape id="直線矢印コネクタ 1670" o:spid="_x0000_s1827" type="#_x0000_t32" style="position:absolute;left:8572;top:7937;width:24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" strokecolor="black [3213]">
                  <v:stroke endarrow="block"/>
                </v:shape>
                <v:shape id="テキスト ボックス 1671" o:spid="_x0000_s1828" type="#_x0000_t202" style="position:absolute;width:6858;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" fillcolor="white [3201]" stroked="f" strokeweight="1pt">
                  <v:textbox inset="1mm,,1mm">
                    <w:txbxContent>
                      <w:p w14:paraId="2594C543" w14:textId="532304E5" w:rsidR="0028575F" w:rsidRPr="002F2CCB" w:rsidRDefault="0028575F" w:rsidP="002F2CCB">
                        <w:pPr>
                          <w:spacing w:line="240" w:lineRule="exact"/>
                          <w:jc w:val="center"/>
                          <w:rPr>
                            <w:color w:val="FF0000"/>
                            <w:sz w:val="18"/>
                            <w:szCs w:val="18"/>
                          </w:rPr>
                        </w:pPr>
                        <w:r w:rsidRPr="002F2CCB">
                          <w:rPr>
                            <w:rFonts w:hint="eastAsia"/>
                            <w:color w:val="FF0000"/>
                            <w:sz w:val="18"/>
                            <w:szCs w:val="18"/>
                          </w:rPr>
                          <w:t>立替金額</w:t>
                        </w:r>
                      </w:p>
                      <w:p w14:paraId="017FA58E" w14:textId="173762CE" w:rsidR="0028575F" w:rsidRPr="002F2CCB" w:rsidRDefault="0028575F" w:rsidP="002F2CCB">
                        <w:pPr>
                          <w:spacing w:line="240" w:lineRule="exact"/>
                          <w:jc w:val="center"/>
                          <w:rPr>
                            <w:color w:val="FF0000"/>
                            <w:sz w:val="18"/>
                            <w:szCs w:val="18"/>
                          </w:rPr>
                        </w:pPr>
                        <w:r w:rsidRPr="002F2CCB">
                          <w:rPr>
                            <w:rFonts w:hint="eastAsia"/>
                            <w:color w:val="FF0000"/>
                            <w:sz w:val="18"/>
                            <w:szCs w:val="18"/>
                          </w:rPr>
                          <w:t>請求金額</w:t>
                        </w:r>
                      </w:p>
                    </w:txbxContent>
                  </v:textbox>
                </v:shape>
                <v:shape id="テキスト ボックス 1672" o:spid="_x0000_s1829" type="#_x0000_t202" style="position:absolute;left:7493;top:508;width:2628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" fillcolor="white [3201]" strokeweight="1.5pt">
                  <v:stroke dashstyle="1 1"/>
                  <v:textbox inset="1mm,,1mm">
                    <w:txbxContent>
                      <w:p w14:paraId="4CCFC3F4" w14:textId="1722D2DD" w:rsidR="0028575F" w:rsidRPr="002F2CCB" w:rsidRDefault="0028575F" w:rsidP="002F2CCB">
                        <w:pPr>
                          <w:jc w:val="center"/>
                          <w:rPr>
                            <w:color w:val="FF0000"/>
                          </w:rPr>
                        </w:pPr>
                        <w:r w:rsidRPr="002F2CCB">
                          <w:rPr>
                            <w:rFonts w:hint="eastAsia"/>
                            <w:color w:val="FF0000"/>
                          </w:rPr>
                          <w:t>両者の情報をまとめて支払通知として送信</w:t>
                        </w:r>
                      </w:p>
                    </w:txbxContent>
                  </v:textbox>
                </v:shape>
                <v:shape id="直線矢印コネクタ 1674" o:spid="_x0000_s1830" type="#_x0000_t32" style="position:absolute;left:18728;top:5140;width:325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" strokecolor="black [3213]" strokeweight="1.5pt">
                  <v:stroke dashstyle="1 1" endarrow="block"/>
                </v:shape>
                <v:shape id="テキスト ボックス 1675" o:spid="_x0000_s1831" type="#_x0000_t202" style="position:absolute;left:12319;top:6731;width:1530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" fillcolor="white [3201]" stroked="f" strokeweight="1pt">
                  <v:textbox inset="1mm,,1mm">
                    <w:txbxContent>
                      <w:p w14:paraId="0ECCC061" w14:textId="739E25CB" w:rsidR="0028575F" w:rsidRPr="002F2CCB" w:rsidRDefault="0028575F" w:rsidP="002F2CCB">
                        <w:pPr>
                          <w:spacing w:line="240" w:lineRule="exact"/>
                          <w:jc w:val="center"/>
                          <w:rPr>
                            <w:color w:val="FF0000"/>
                            <w:shd w:val="clear" w:color="auto" w:fill="FFFFFF" w:themeFill="background1"/>
                          </w:rPr>
                        </w:pPr>
                        <w:r w:rsidRPr="002F2CCB">
                          <w:rPr>
                            <w:color w:val="FF0000"/>
                            <w:shd w:val="clear" w:color="auto" w:fill="FFFFFF" w:themeFill="background1"/>
                          </w:rPr>
                          <w:t>(a)</w:t>
                        </w:r>
                        <w:r w:rsidRPr="002F2CCB">
                          <w:rPr>
                            <w:rFonts w:hint="eastAsia"/>
                            <w:color w:val="FF0000"/>
                            <w:shd w:val="clear" w:color="auto" w:fill="FFFFFF" w:themeFill="background1"/>
                          </w:rPr>
                          <w:t>支払通知メッセージ</w:t>
                        </w:r>
                      </w:p>
                    </w:txbxContent>
                  </v:textbox>
                </v:shape>
                <v:shape id="テキスト ボックス 1668" o:spid="_x0000_s1832" type="#_x0000_t202" style="position:absolute;left:3556;top:6096;width:501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" fillcolor="white [3201]" strokeweight="1pt">
                  <v:textbox inset="1mm,,1mm">
                    <w:txbxContent>
                      <w:p w14:paraId="4A3C03FC" w14:textId="0EB91244" w:rsidR="0028575F" w:rsidRPr="002F2CCB" w:rsidRDefault="0028575F" w:rsidP="002F2CCB">
                        <w:pPr>
                          <w:jc w:val="center"/>
                          <w:rPr>
                            <w:color w:val="FF0000"/>
                          </w:rPr>
                        </w:pPr>
                        <w:r w:rsidRPr="002F2CCB">
                          <w:rPr>
                            <w:rFonts w:hint="eastAsia"/>
                            <w:color w:val="FF0000"/>
                          </w:rPr>
                          <w:t>発注者</w:t>
                        </w:r>
                      </w:p>
                    </w:txbxContent>
                  </v:textbox>
                </v:shape>
              </v:group>
            </w:pict>
          </mc:Fallback>
        </mc:AlternateContent>
      </w:r>
    </w:p>
    <w:p w14:paraId="70F64EE1" w14:textId="02023E24" w:rsidR="008C0566" w:rsidRDefault="008C0566" w:rsidP="003C5EB1"/>
    <w:p w14:paraId="213097A2" w14:textId="2CECA646" w:rsidR="008C0566" w:rsidRDefault="008C0566" w:rsidP="003C5EB1"/>
    <w:p w14:paraId="0F1188FD" w14:textId="51F4C23A" w:rsidR="008C0566" w:rsidRPr="00FF3575" w:rsidRDefault="008C0566" w:rsidP="003C5EB1"/>
    <w:p w14:paraId="17B5C44D" w14:textId="014DEC03" w:rsidR="003C5EB1" w:rsidRPr="00FF3575" w:rsidRDefault="003C5EB1" w:rsidP="003C5EB1">
      <w:pPr>
        <w:jc w:val="center"/>
      </w:pPr>
    </w:p>
    <w:p w14:paraId="33388CF3" w14:textId="38BE2DB8" w:rsidR="003C5EB1" w:rsidRPr="00FF3575" w:rsidRDefault="008D137A" w:rsidP="008D137A">
      <w:pPr>
        <w:pStyle w:val="af3"/>
      </w:pPr>
      <w:r w:rsidRPr="00FF3575">
        <w:t>図B.</w:t>
      </w:r>
      <w:r w:rsidRPr="00FF3575">
        <w:rPr>
          <w:rFonts w:ascii="ＭＳ 明朝" w:eastAsia="ＭＳ 明朝" w:hAnsi="ＭＳ 明朝" w:cs="ＭＳ 明朝" w:hint="eastAsia"/>
        </w:rPr>
        <w:t>Ⅷ</w:t>
      </w:r>
      <w:r w:rsidRPr="00FF3575">
        <w:t xml:space="preserve">- </w:t>
      </w:r>
      <w:r w:rsidRPr="00FF3575">
        <w:fldChar w:fldCharType="begin"/>
      </w:r>
      <w:r w:rsidRPr="00FF3575">
        <w:instrText xml:space="preserve"> SEQ 図B.</w:instrText>
      </w:r>
      <w:r w:rsidRPr="00FF3575">
        <w:rPr>
          <w:rFonts w:ascii="ＭＳ 明朝" w:eastAsia="ＭＳ 明朝" w:hAnsi="ＭＳ 明朝" w:cs="ＭＳ 明朝" w:hint="eastAsia"/>
        </w:rPr>
        <w:instrText>Ⅷ</w:instrText>
      </w:r>
      <w:r w:rsidRPr="00FF3575">
        <w:instrText xml:space="preserve">- \* ARABIC </w:instrText>
      </w:r>
      <w:r w:rsidRPr="00FF3575">
        <w:fldChar w:fldCharType="separate"/>
      </w:r>
      <w:r w:rsidR="001E491B">
        <w:rPr>
          <w:noProof/>
        </w:rPr>
        <w:t>1</w:t>
      </w:r>
      <w:r w:rsidRPr="00FF3575">
        <w:fldChar w:fldCharType="end"/>
      </w:r>
      <w:r w:rsidR="003C5EB1" w:rsidRPr="00FF3575">
        <w:rPr>
          <w:rFonts w:hint="eastAsia"/>
        </w:rPr>
        <w:t xml:space="preserve">　支払通知業務のデータ交換基本フロー</w:t>
      </w:r>
    </w:p>
    <w:p w14:paraId="1B8421FE" w14:textId="77777777" w:rsidR="003C5EB1" w:rsidRPr="00FF3575" w:rsidRDefault="003C5EB1" w:rsidP="003C5EB1"/>
    <w:p w14:paraId="3718CD57" w14:textId="77777777" w:rsidR="003C5EB1" w:rsidRPr="00FF3575" w:rsidRDefault="003C5EB1" w:rsidP="00B872B3">
      <w:pPr>
        <w:pStyle w:val="9"/>
      </w:pPr>
      <w:r w:rsidRPr="00FF3575">
        <w:rPr>
          <w:rFonts w:hint="eastAsia"/>
        </w:rPr>
        <w:t>発注者が、請求金額および立替金額を受注者に明示的に伝えるため、支払通知メッセージを受注者に送信する。</w:t>
      </w:r>
    </w:p>
    <w:p w14:paraId="4D8A41B2" w14:textId="77777777" w:rsidR="003C5EB1" w:rsidRPr="00FF3575" w:rsidRDefault="003C5EB1" w:rsidP="003C5EB1"/>
    <w:p w14:paraId="4C072141" w14:textId="77777777"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1</w:t>
      </w:r>
      <w:r w:rsidRPr="00FF3575">
        <w:rPr>
          <w:rFonts w:eastAsia="ＭＳ Ｐゴシック" w:hint="eastAsia"/>
        </w:rPr>
        <w:t>】支払通知メッセージの元となる情報について</w:t>
      </w:r>
    </w:p>
    <w:p w14:paraId="4893A16A" w14:textId="77777777" w:rsidR="003C5EB1" w:rsidRPr="00FF3575" w:rsidRDefault="003C5EB1" w:rsidP="003C5EB1">
      <w:pPr>
        <w:ind w:firstLineChars="100" w:firstLine="210"/>
      </w:pPr>
      <w:r w:rsidRPr="00FF3575">
        <w:rPr>
          <w:rFonts w:hint="eastAsia"/>
        </w:rPr>
        <w:t>支払通知メッセージでは、請求金額（支払金額）および立替金額の内容を提示し、最終的に発注者が受注者に支払う金額を明示するものであるが、個々の請求や立替金についての情報交換が</w:t>
      </w:r>
      <w:r w:rsidRPr="00FF3575">
        <w:rPr>
          <w:rFonts w:hint="eastAsia"/>
        </w:rPr>
        <w:t>CI-NET LiteS</w:t>
      </w:r>
      <w:r w:rsidRPr="00FF3575">
        <w:rPr>
          <w:rFonts w:hint="eastAsia"/>
        </w:rPr>
        <w:t>を利用したやり取りであるか否かにかかわらず、</w:t>
      </w:r>
      <w:r w:rsidRPr="00FF3575">
        <w:rPr>
          <w:rFonts w:hint="eastAsia"/>
        </w:rPr>
        <w:t>CI-NET LiteS</w:t>
      </w:r>
      <w:r w:rsidRPr="00FF3575">
        <w:rPr>
          <w:rFonts w:hint="eastAsia"/>
        </w:rPr>
        <w:t>の支払通知メッセージにおいてデータ交換できるものとする。</w:t>
      </w:r>
    </w:p>
    <w:p w14:paraId="62A44170" w14:textId="77777777" w:rsidR="003C5EB1" w:rsidRPr="00FF3575" w:rsidRDefault="003C5EB1" w:rsidP="003C5EB1">
      <w:pPr>
        <w:ind w:firstLineChars="100" w:firstLine="210"/>
      </w:pPr>
      <w:r w:rsidRPr="00FF3575">
        <w:rPr>
          <w:rFonts w:hint="eastAsia"/>
        </w:rPr>
        <w:t>すなわち、</w:t>
      </w:r>
      <w:r w:rsidRPr="00FF3575">
        <w:rPr>
          <w:rFonts w:hint="eastAsia"/>
        </w:rPr>
        <w:t>EDI</w:t>
      </w:r>
      <w:r w:rsidRPr="00FF3575">
        <w:rPr>
          <w:rFonts w:hint="eastAsia"/>
        </w:rPr>
        <w:t>でやり取りされた請求データや立替金データだけでなく、紙による請求書や立替金報告書などを反映した情報を、支払通知メッセージ上でやり取りできることとする。</w:t>
      </w:r>
    </w:p>
    <w:p w14:paraId="526F4F09" w14:textId="77777777" w:rsidR="003C5EB1" w:rsidRPr="00FF3575" w:rsidRDefault="003C5EB1" w:rsidP="003C5EB1">
      <w:pPr>
        <w:rPr>
          <w:rFonts w:eastAsia="ＭＳ Ｐゴシック"/>
          <w:sz w:val="24"/>
        </w:rPr>
      </w:pPr>
    </w:p>
    <w:p w14:paraId="1337F4F3" w14:textId="77777777"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2</w:t>
      </w:r>
      <w:r w:rsidRPr="00FF3575">
        <w:rPr>
          <w:rFonts w:eastAsia="ＭＳ Ｐゴシック" w:hint="eastAsia"/>
        </w:rPr>
        <w:t>】支払通知メッセージにおける立替金情報の交換</w:t>
      </w:r>
    </w:p>
    <w:p w14:paraId="64BCB83C" w14:textId="77777777" w:rsidR="003C5EB1" w:rsidRPr="00FF3575" w:rsidRDefault="003C5EB1" w:rsidP="003C5EB1">
      <w:pPr>
        <w:ind w:firstLineChars="100" w:firstLine="210"/>
      </w:pPr>
      <w:r w:rsidRPr="00FF3575">
        <w:rPr>
          <w:rFonts w:hint="eastAsia"/>
        </w:rPr>
        <w:t>支払通知メッセージの情報において、立替金に関する情報をやり取りすることができるものとする。なんらかの理由で立替金確認業務として立替金業務メッセージ（立替金報告メッセージおよび立替金確認メッセージ）の交換ができない場合でも、支払通知メッセージでそのやり取りを可能とすることができる。</w:t>
      </w:r>
    </w:p>
    <w:p w14:paraId="36F4CB36" w14:textId="77777777" w:rsidR="003C5EB1" w:rsidRPr="00FF3575" w:rsidRDefault="003C5EB1" w:rsidP="003C5EB1">
      <w:pPr>
        <w:ind w:firstLineChars="100" w:firstLine="210"/>
      </w:pPr>
      <w:r w:rsidRPr="00FF3575">
        <w:rPr>
          <w:rFonts w:hint="eastAsia"/>
        </w:rPr>
        <w:t>ただし、立替金確認業務に立替金業務メッセージを使用するのか、支払通知メッセージを利用するのかは、事前に取引当事者間での個々の協議により決定されているものとする。</w:t>
      </w:r>
    </w:p>
    <w:p w14:paraId="6824A24B" w14:textId="77777777" w:rsidR="003C5EB1" w:rsidRDefault="003C5EB1" w:rsidP="003C5EB1"/>
    <w:p w14:paraId="6BBB4EF0" w14:textId="77777777" w:rsidR="00B51837" w:rsidRPr="00FF3575" w:rsidRDefault="00B51837" w:rsidP="003C5EB1"/>
    <w:p w14:paraId="6073029E" w14:textId="77777777" w:rsidR="003C5EB1" w:rsidRPr="00FF3575" w:rsidRDefault="003C5EB1" w:rsidP="003C5EB1">
      <w:pPr>
        <w:rPr>
          <w:rFonts w:eastAsia="ＭＳ Ｐゴシック"/>
        </w:rPr>
      </w:pPr>
      <w:r w:rsidRPr="00FF3575">
        <w:rPr>
          <w:rFonts w:eastAsia="ＭＳ Ｐゴシック" w:hint="eastAsia"/>
        </w:rPr>
        <w:lastRenderedPageBreak/>
        <w:t>【重要事項</w:t>
      </w:r>
      <w:r w:rsidRPr="00FF3575">
        <w:rPr>
          <w:rFonts w:eastAsia="ＭＳ Ｐゴシック" w:hint="eastAsia"/>
        </w:rPr>
        <w:t>3</w:t>
      </w:r>
      <w:r w:rsidRPr="00FF3575">
        <w:rPr>
          <w:rFonts w:eastAsia="ＭＳ Ｐゴシック" w:hint="eastAsia"/>
        </w:rPr>
        <w:t>】立替金情報の記載場所</w:t>
      </w:r>
    </w:p>
    <w:p w14:paraId="37384C67" w14:textId="77777777" w:rsidR="003C5EB1" w:rsidRPr="00FF3575" w:rsidRDefault="003C5EB1" w:rsidP="003C5EB1">
      <w:pPr>
        <w:ind w:firstLineChars="100" w:firstLine="210"/>
      </w:pPr>
      <w:r w:rsidRPr="00FF3575">
        <w:rPr>
          <w:rFonts w:hint="eastAsia"/>
        </w:rPr>
        <w:t>支払通知メッセージにおいて立替金情報のやり取りを可能としているが、それらの情報を全体情報部分（鑑）、または明細情報部分に明確に記載する。あるいはその両方に記載するものとする。</w:t>
      </w:r>
    </w:p>
    <w:p w14:paraId="05D7DF91" w14:textId="77777777" w:rsidR="003C5EB1" w:rsidRPr="00FF3575" w:rsidRDefault="003C5EB1" w:rsidP="003C5EB1"/>
    <w:p w14:paraId="45A8707A" w14:textId="77777777" w:rsidR="003C5EB1" w:rsidRPr="00FF3575" w:rsidRDefault="003C5EB1" w:rsidP="003C5EB1">
      <w:pPr>
        <w:rPr>
          <w:rFonts w:eastAsia="ＭＳ Ｐゴシック"/>
        </w:rPr>
      </w:pPr>
      <w:r w:rsidRPr="00FF3575">
        <w:rPr>
          <w:rFonts w:eastAsia="ＭＳ Ｐゴシック" w:hint="eastAsia"/>
        </w:rPr>
        <w:t>【重要事項</w:t>
      </w:r>
      <w:r w:rsidRPr="00FF3575">
        <w:rPr>
          <w:rFonts w:eastAsia="ＭＳ Ｐゴシック" w:hint="eastAsia"/>
        </w:rPr>
        <w:t>4</w:t>
      </w:r>
      <w:r w:rsidRPr="00FF3575">
        <w:rPr>
          <w:rFonts w:eastAsia="ＭＳ Ｐゴシック" w:hint="eastAsia"/>
        </w:rPr>
        <w:t>】支払通知メッセージの発行単位</w:t>
      </w:r>
    </w:p>
    <w:p w14:paraId="69EFD800" w14:textId="77777777" w:rsidR="003C5EB1" w:rsidRPr="00FF3575" w:rsidRDefault="003C5EB1" w:rsidP="003C5EB1">
      <w:pPr>
        <w:ind w:firstLineChars="100" w:firstLine="210"/>
      </w:pPr>
      <w:r w:rsidRPr="00FF3575">
        <w:rPr>
          <w:rFonts w:hint="eastAsia"/>
        </w:rPr>
        <w:t>請求書は受注者より提出されるが、その提出パターンは様々であり、それを受け取った発注者でのまとめ方も多様になると考えられることから、</w:t>
      </w:r>
      <w:r w:rsidRPr="00FF3575">
        <w:t>以下のいずれの対応も可能としている</w:t>
      </w:r>
      <w:r w:rsidRPr="00FF3575">
        <w:rPr>
          <w:rFonts w:hint="eastAsia"/>
        </w:rPr>
        <w:t>。</w:t>
      </w:r>
    </w:p>
    <w:p w14:paraId="313E767B" w14:textId="77777777" w:rsidR="003C5EB1" w:rsidRPr="00FF3575" w:rsidRDefault="003C5EB1" w:rsidP="003C5EB1">
      <w:pPr>
        <w:ind w:firstLineChars="100" w:firstLine="210"/>
      </w:pPr>
      <w:r w:rsidRPr="00FF3575">
        <w:rPr>
          <w:rFonts w:hint="eastAsia"/>
        </w:rPr>
        <w:t>これらの対応により、将来総括請求メッセージを</w:t>
      </w:r>
      <w:r w:rsidRPr="00FF3575">
        <w:rPr>
          <w:rFonts w:hint="eastAsia"/>
        </w:rPr>
        <w:t>LiteS</w:t>
      </w:r>
      <w:r w:rsidRPr="00FF3575">
        <w:rPr>
          <w:rFonts w:hint="eastAsia"/>
        </w:rPr>
        <w:t>化する場合にも対応が可能であると考えられる。</w:t>
      </w:r>
    </w:p>
    <w:p w14:paraId="44541789" w14:textId="77777777" w:rsidR="003C5EB1" w:rsidRPr="00FF3575" w:rsidRDefault="003C5EB1" w:rsidP="003C5EB1">
      <w:pPr>
        <w:ind w:firstLineChars="100" w:firstLine="210"/>
      </w:pPr>
      <w:r w:rsidRPr="00FF3575">
        <w:rPr>
          <w:rFonts w:hint="eastAsia"/>
        </w:rPr>
        <w:t>・「</w:t>
      </w:r>
      <w:r w:rsidRPr="00FF3575">
        <w:t>業者</w:t>
      </w:r>
      <w:r w:rsidRPr="00FF3575">
        <w:rPr>
          <w:rFonts w:hint="eastAsia"/>
        </w:rPr>
        <w:t>毎」・・・通常多く見られるパターン</w:t>
      </w:r>
    </w:p>
    <w:p w14:paraId="6917CE37" w14:textId="77777777" w:rsidR="003C5EB1" w:rsidRPr="00FF3575" w:rsidRDefault="003C5EB1" w:rsidP="003C5EB1">
      <w:pPr>
        <w:ind w:leftChars="99" w:left="418" w:hangingChars="100" w:hanging="210"/>
      </w:pPr>
      <w:r w:rsidRPr="00FF3575">
        <w:rPr>
          <w:rFonts w:hint="eastAsia"/>
        </w:rPr>
        <w:t>・「業者かつ</w:t>
      </w:r>
      <w:r w:rsidRPr="00FF3575">
        <w:t>口座</w:t>
      </w:r>
      <w:r w:rsidRPr="00FF3575">
        <w:rPr>
          <w:rFonts w:hint="eastAsia"/>
        </w:rPr>
        <w:t>毎」・・・発注者の処理、管理体系として、同一口座は</w:t>
      </w:r>
      <w:r w:rsidRPr="00FF3575">
        <w:rPr>
          <w:rFonts w:hint="eastAsia"/>
        </w:rPr>
        <w:t>1</w:t>
      </w:r>
      <w:r w:rsidRPr="00FF3575">
        <w:rPr>
          <w:rFonts w:hint="eastAsia"/>
        </w:rPr>
        <w:t>つにして処理するパターン</w:t>
      </w:r>
    </w:p>
    <w:p w14:paraId="514EFFF4" w14:textId="77777777" w:rsidR="003C5EB1" w:rsidRPr="00FF3575" w:rsidRDefault="003C5EB1" w:rsidP="003C5EB1"/>
    <w:p w14:paraId="5EBE03AA" w14:textId="77777777" w:rsidR="003C5EB1" w:rsidRPr="00FF3575" w:rsidRDefault="003C5EB1" w:rsidP="003C5EB1">
      <w:pPr>
        <w:ind w:firstLineChars="100" w:firstLine="210"/>
      </w:pPr>
      <w:r w:rsidRPr="00FF3575">
        <w:rPr>
          <w:rFonts w:hint="eastAsia"/>
        </w:rPr>
        <w:t>また</w:t>
      </w:r>
      <w:r w:rsidRPr="00FF3575">
        <w:t>請求書と支払通知</w:t>
      </w:r>
      <w:r w:rsidRPr="00FF3575">
        <w:rPr>
          <w:rFonts w:hint="eastAsia"/>
        </w:rPr>
        <w:t>書</w:t>
      </w:r>
      <w:r w:rsidRPr="00FF3575">
        <w:t>の紐付け</w:t>
      </w:r>
      <w:r w:rsidRPr="00FF3575">
        <w:rPr>
          <w:rFonts w:hint="eastAsia"/>
        </w:rPr>
        <w:t>パターンとしては、通常複数の請求書をまとめて</w:t>
      </w:r>
      <w:r w:rsidRPr="00FF3575">
        <w:rPr>
          <w:rFonts w:hint="eastAsia"/>
        </w:rPr>
        <w:t>1</w:t>
      </w:r>
      <w:r w:rsidRPr="00FF3575">
        <w:rPr>
          <w:rFonts w:hint="eastAsia"/>
        </w:rPr>
        <w:t>通の支払通知とする場合（ケース</w:t>
      </w:r>
      <w:r w:rsidRPr="00FF3575">
        <w:rPr>
          <w:rFonts w:hint="eastAsia"/>
        </w:rPr>
        <w:t>1</w:t>
      </w:r>
      <w:r w:rsidRPr="00FF3575">
        <w:rPr>
          <w:rFonts w:hint="eastAsia"/>
        </w:rPr>
        <w:t>）、あるいは</w:t>
      </w:r>
      <w:r w:rsidRPr="00FF3575">
        <w:rPr>
          <w:rFonts w:hint="eastAsia"/>
        </w:rPr>
        <w:t>1</w:t>
      </w:r>
      <w:r w:rsidRPr="00FF3575">
        <w:rPr>
          <w:rFonts w:hint="eastAsia"/>
        </w:rPr>
        <w:t>通の請求書に対し</w:t>
      </w:r>
      <w:r w:rsidRPr="00FF3575">
        <w:rPr>
          <w:rFonts w:hint="eastAsia"/>
        </w:rPr>
        <w:t>1</w:t>
      </w:r>
      <w:r w:rsidRPr="00FF3575">
        <w:rPr>
          <w:rFonts w:hint="eastAsia"/>
        </w:rPr>
        <w:t>通の支払通知とする場合（ケース</w:t>
      </w:r>
      <w:r w:rsidRPr="00FF3575">
        <w:rPr>
          <w:rFonts w:hint="eastAsia"/>
        </w:rPr>
        <w:t>2</w:t>
      </w:r>
      <w:r w:rsidRPr="00FF3575">
        <w:rPr>
          <w:rFonts w:hint="eastAsia"/>
        </w:rPr>
        <w:t>）のいずれにも</w:t>
      </w:r>
      <w:r w:rsidRPr="00FF3575">
        <w:t>対応できる。</w:t>
      </w:r>
    </w:p>
    <w:p w14:paraId="5ABF8C70" w14:textId="77777777" w:rsidR="00F04AB3" w:rsidRPr="00FF3575" w:rsidRDefault="00F04AB3" w:rsidP="002F2CCB">
      <w:pPr>
        <w:widowControl/>
        <w:jc w:val="left"/>
      </w:pPr>
    </w:p>
    <w:p w14:paraId="017B97C8" w14:textId="77777777" w:rsidR="003C5EB1" w:rsidRPr="00FF3575" w:rsidRDefault="003C5EB1" w:rsidP="003C5EB1">
      <w:pPr>
        <w:ind w:left="210" w:right="-10" w:hangingChars="100" w:hanging="210"/>
      </w:pPr>
      <w:r w:rsidRPr="00FF3575">
        <w:rPr>
          <w:rFonts w:hint="eastAsia"/>
        </w:rPr>
        <w:t xml:space="preserve">　〔ケース</w:t>
      </w:r>
      <w:r w:rsidRPr="00FF3575">
        <w:rPr>
          <w:rFonts w:hint="eastAsia"/>
        </w:rPr>
        <w:t>1</w:t>
      </w:r>
      <w:r w:rsidRPr="00FF3575">
        <w:rPr>
          <w:rFonts w:hint="eastAsia"/>
        </w:rPr>
        <w:t>：請求書</w:t>
      </w:r>
      <w:r w:rsidRPr="00FF3575">
        <w:rPr>
          <w:rFonts w:hint="eastAsia"/>
        </w:rPr>
        <w:t>N</w:t>
      </w:r>
      <w:r w:rsidRPr="00FF3575">
        <w:rPr>
          <w:rFonts w:hint="eastAsia"/>
        </w:rPr>
        <w:t>－支払通知</w:t>
      </w:r>
      <w:r w:rsidRPr="00FF3575">
        <w:rPr>
          <w:rFonts w:hint="eastAsia"/>
        </w:rPr>
        <w:t>1</w:t>
      </w:r>
      <w:r w:rsidRPr="00FF3575">
        <w:rPr>
          <w:rFonts w:hint="eastAsia"/>
        </w:rPr>
        <w:t>の場合〕</w:t>
      </w:r>
    </w:p>
    <w:p w14:paraId="7D7A8721" w14:textId="60D80FB6" w:rsidR="003C5EB1" w:rsidRPr="00FF3575" w:rsidRDefault="003C5EB1" w:rsidP="003C5EB1">
      <w:pPr>
        <w:ind w:left="210" w:right="-10" w:hangingChars="100" w:hanging="210"/>
      </w:pPr>
      <w:r w:rsidRPr="00FF3575">
        <w:rPr>
          <w:noProof/>
        </w:rPr>
        <mc:AlternateContent>
          <mc:Choice Requires="wps">
            <w:drawing>
              <wp:anchor distT="0" distB="0" distL="114300" distR="114300" simplePos="0" relativeHeight="251531776" behindDoc="0" locked="0" layoutInCell="1" allowOverlap="1" wp14:anchorId="7F0A8FA5" wp14:editId="4FD122E8">
                <wp:simplePos x="0" y="0"/>
                <wp:positionH relativeFrom="column">
                  <wp:posOffset>2162175</wp:posOffset>
                </wp:positionH>
                <wp:positionV relativeFrom="paragraph">
                  <wp:posOffset>104140</wp:posOffset>
                </wp:positionV>
                <wp:extent cx="144145" cy="555625"/>
                <wp:effectExtent l="13335" t="12065" r="13970" b="13335"/>
                <wp:wrapNone/>
                <wp:docPr id="122" name="右中かっこ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555625"/>
                        </a:xfrm>
                        <a:prstGeom prst="rightBrace">
                          <a:avLst>
                            <a:gd name="adj1" fmla="val 321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261CC" id="右中かっこ 122" o:spid="_x0000_s1026" type="#_x0000_t88" style="position:absolute;left:0;text-align:left;margin-left:170.25pt;margin-top:8.2pt;width:11.35pt;height:43.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">
                <v:textbox inset="5.85pt,.7pt,5.85pt,.7pt"/>
              </v:shape>
            </w:pict>
          </mc:Fallback>
        </mc:AlternateContent>
      </w:r>
      <w:r w:rsidRPr="00FF3575">
        <w:rPr>
          <w:noProof/>
        </w:rPr>
        <mc:AlternateContent>
          <mc:Choice Requires="wps">
            <w:drawing>
              <wp:anchor distT="0" distB="0" distL="114300" distR="114300" simplePos="0" relativeHeight="251530752" behindDoc="0" locked="0" layoutInCell="1" allowOverlap="1" wp14:anchorId="4BD3268A" wp14:editId="253503D0">
                <wp:simplePos x="0" y="0"/>
                <wp:positionH relativeFrom="column">
                  <wp:posOffset>144145</wp:posOffset>
                </wp:positionH>
                <wp:positionV relativeFrom="paragraph">
                  <wp:posOffset>104140</wp:posOffset>
                </wp:positionV>
                <wp:extent cx="1009015" cy="777875"/>
                <wp:effectExtent l="5080" t="12065" r="5080" b="10160"/>
                <wp:wrapNone/>
                <wp:docPr id="121" name="フローチャート : 複数書類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777875"/>
                        </a:xfrm>
                        <a:prstGeom prst="flowChartMultidocument">
                          <a:avLst/>
                        </a:prstGeom>
                        <a:solidFill>
                          <a:srgbClr val="FFFFFF"/>
                        </a:solidFill>
                        <a:ln w="9525">
                          <a:solidFill>
                            <a:srgbClr val="000000"/>
                          </a:solidFill>
                          <a:miter lim="800000"/>
                          <a:headEnd/>
                          <a:tailEnd/>
                        </a:ln>
                      </wps:spPr>
                      <wps:txbx>
                        <w:txbxContent>
                          <w:p w14:paraId="3BB455FF" w14:textId="77777777" w:rsidR="0028575F" w:rsidRDefault="0028575F" w:rsidP="003C5EB1">
                            <w:pPr>
                              <w:spacing w:line="240" w:lineRule="exact"/>
                            </w:pPr>
                          </w:p>
                          <w:p w14:paraId="1053DBD3" w14:textId="77777777" w:rsidR="0028575F" w:rsidRDefault="0028575F" w:rsidP="003C5EB1">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3268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121" o:spid="_x0000_s1833" type="#_x0000_t115" style="position:absolute;left:0;text-align:left;margin-left:11.35pt;margin-top:8.2pt;width:79.45pt;height:61.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">
                <v:textbox inset="5.85pt,.7pt,5.85pt,.7pt">
                  <w:txbxContent>
                    <w:p w14:paraId="3BB455FF" w14:textId="77777777" w:rsidR="0028575F" w:rsidRDefault="0028575F" w:rsidP="003C5EB1">
                      <w:pPr>
                        <w:spacing w:line="240" w:lineRule="exact"/>
                      </w:pPr>
                    </w:p>
                    <w:p w14:paraId="1053DBD3" w14:textId="77777777" w:rsidR="0028575F" w:rsidRDefault="0028575F" w:rsidP="003C5EB1">
                      <w:pPr>
                        <w:spacing w:line="240" w:lineRule="exact"/>
                        <w:jc w:val="center"/>
                      </w:pPr>
                      <w:r>
                        <w:rPr>
                          <w:rFonts w:hint="eastAsia"/>
                        </w:rPr>
                        <w:t>請求書</w:t>
                      </w:r>
                    </w:p>
                  </w:txbxContent>
                </v:textbox>
              </v:shape>
            </w:pict>
          </mc:Fallback>
        </mc:AlternateContent>
      </w:r>
      <w:r w:rsidRPr="00FF3575">
        <w:rPr>
          <w:rFonts w:hint="eastAsia"/>
        </w:rPr>
        <w:t xml:space="preserve">　　　　　　　　　請求番号：</w:t>
      </w:r>
      <w:r w:rsidRPr="00FF3575">
        <w:rPr>
          <w:rFonts w:hint="eastAsia"/>
        </w:rPr>
        <w:t>001</w:t>
      </w:r>
      <w:r w:rsidRPr="00FF3575">
        <w:rPr>
          <w:rFonts w:hint="eastAsia"/>
        </w:rPr>
        <w:t xml:space="preserve">　　　　　</w:t>
      </w:r>
      <w:r w:rsidR="00512064">
        <w:rPr>
          <w:rFonts w:hint="eastAsia"/>
        </w:rPr>
        <w:t xml:space="preserve">　</w:t>
      </w:r>
      <w:r w:rsidRPr="00FF3575">
        <w:rPr>
          <w:rFonts w:hint="eastAsia"/>
        </w:rPr>
        <w:t>明細別参照帳票</w:t>
      </w:r>
      <w:r w:rsidRPr="00FF3575">
        <w:rPr>
          <w:rFonts w:hint="eastAsia"/>
        </w:rPr>
        <w:t>No.</w:t>
      </w:r>
      <w:r w:rsidRPr="00FF3575">
        <w:rPr>
          <w:rFonts w:hint="eastAsia"/>
        </w:rPr>
        <w:t>に以下を記載</w:t>
      </w:r>
    </w:p>
    <w:p w14:paraId="609EF506" w14:textId="3D4B5CAB" w:rsidR="003C5EB1" w:rsidRPr="00FF3575" w:rsidRDefault="00512064" w:rsidP="003C5EB1">
      <w:pPr>
        <w:ind w:left="210" w:right="-10" w:hangingChars="100" w:hanging="210"/>
      </w:pPr>
      <w:r w:rsidRPr="00FF3575">
        <w:rPr>
          <w:noProof/>
        </w:rPr>
        <mc:AlternateContent>
          <mc:Choice Requires="wps">
            <w:drawing>
              <wp:anchor distT="0" distB="0" distL="114300" distR="114300" simplePos="0" relativeHeight="251768320" behindDoc="0" locked="0" layoutInCell="1" allowOverlap="1" wp14:anchorId="3421BB93" wp14:editId="7DDFFAC1">
                <wp:simplePos x="0" y="0"/>
                <wp:positionH relativeFrom="column">
                  <wp:posOffset>2373630</wp:posOffset>
                </wp:positionH>
                <wp:positionV relativeFrom="paragraph">
                  <wp:posOffset>9525</wp:posOffset>
                </wp:positionV>
                <wp:extent cx="864870" cy="555625"/>
                <wp:effectExtent l="0" t="0" r="11430" b="15875"/>
                <wp:wrapNone/>
                <wp:docPr id="120" name="フローチャート : 書類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555625"/>
                        </a:xfrm>
                        <a:prstGeom prst="flowChartDocument">
                          <a:avLst/>
                        </a:prstGeom>
                        <a:solidFill>
                          <a:srgbClr val="FFFFFF"/>
                        </a:solidFill>
                        <a:ln w="9525">
                          <a:solidFill>
                            <a:srgbClr val="000000"/>
                          </a:solidFill>
                          <a:miter lim="800000"/>
                          <a:headEnd/>
                          <a:tailEnd/>
                        </a:ln>
                      </wps:spPr>
                      <wps:txbx>
                        <w:txbxContent>
                          <w:p w14:paraId="2F8CAD43" w14:textId="77777777" w:rsidR="0028575F" w:rsidRDefault="0028575F" w:rsidP="003C5EB1">
                            <w:pPr>
                              <w:jc w:val="center"/>
                            </w:pPr>
                            <w:r>
                              <w:rPr>
                                <w:rFonts w:hint="eastAsia"/>
                              </w:rPr>
                              <w:t>支払</w:t>
                            </w:r>
                          </w:p>
                          <w:p w14:paraId="42DFB862" w14:textId="77777777" w:rsidR="0028575F" w:rsidRDefault="0028575F" w:rsidP="003C5EB1">
                            <w:pPr>
                              <w:jc w:val="center"/>
                            </w:pPr>
                            <w:r>
                              <w:rPr>
                                <w:rFonts w:hint="eastAsia"/>
                              </w:rPr>
                              <w:t>通知書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1BB9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120" o:spid="_x0000_s1834" type="#_x0000_t114" style="position:absolute;left:0;text-align:left;margin-left:186.9pt;margin-top:.75pt;width:68.1pt;height:43.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">
                <v:textbox inset="5.85pt,.7pt,5.85pt,.7pt">
                  <w:txbxContent>
                    <w:p w14:paraId="2F8CAD43" w14:textId="77777777" w:rsidR="0028575F" w:rsidRDefault="0028575F" w:rsidP="003C5EB1">
                      <w:pPr>
                        <w:jc w:val="center"/>
                      </w:pPr>
                      <w:r>
                        <w:rPr>
                          <w:rFonts w:hint="eastAsia"/>
                        </w:rPr>
                        <w:t>支払</w:t>
                      </w:r>
                    </w:p>
                    <w:p w14:paraId="42DFB862" w14:textId="77777777" w:rsidR="0028575F" w:rsidRDefault="0028575F" w:rsidP="003C5EB1">
                      <w:pPr>
                        <w:jc w:val="center"/>
                      </w:pPr>
                      <w:r>
                        <w:rPr>
                          <w:rFonts w:hint="eastAsia"/>
                        </w:rPr>
                        <w:t>通知書</w:t>
                      </w:r>
                    </w:p>
                  </w:txbxContent>
                </v:textbox>
              </v:shape>
            </w:pict>
          </mc:Fallback>
        </mc:AlternateContent>
      </w:r>
      <w:r w:rsidR="003C5EB1" w:rsidRPr="00FF3575">
        <w:rPr>
          <w:rFonts w:hint="eastAsia"/>
        </w:rPr>
        <w:t xml:space="preserve">　　　　　　　　　請求番号：</w:t>
      </w:r>
      <w:r w:rsidR="003C5EB1" w:rsidRPr="00FF3575">
        <w:rPr>
          <w:rFonts w:hint="eastAsia"/>
        </w:rPr>
        <w:t>002</w:t>
      </w:r>
      <w:r>
        <w:rPr>
          <w:rFonts w:hint="eastAsia"/>
        </w:rPr>
        <w:t xml:space="preserve">　　　　　　　　　</w:t>
      </w:r>
      <w:r w:rsidR="003C5EB1" w:rsidRPr="00FF3575">
        <w:rPr>
          <w:rFonts w:hint="eastAsia"/>
        </w:rPr>
        <w:t xml:space="preserve"> </w:t>
      </w:r>
      <w:r w:rsidR="003C5EB1" w:rsidRPr="00FF3575">
        <w:rPr>
          <w:rFonts w:hint="eastAsia"/>
        </w:rPr>
        <w:t>請求番号：</w:t>
      </w:r>
      <w:r w:rsidR="003C5EB1" w:rsidRPr="00FF3575">
        <w:rPr>
          <w:rFonts w:hint="eastAsia"/>
        </w:rPr>
        <w:t>001</w:t>
      </w:r>
    </w:p>
    <w:p w14:paraId="4D2ACC1C" w14:textId="13A0B268" w:rsidR="003C5EB1" w:rsidRPr="00FF3575" w:rsidRDefault="003C5EB1" w:rsidP="003C5EB1">
      <w:pPr>
        <w:ind w:left="210" w:right="-10" w:hangingChars="100" w:hanging="210"/>
      </w:pPr>
      <w:r w:rsidRPr="00FF3575">
        <w:rPr>
          <w:rFonts w:hint="eastAsia"/>
        </w:rPr>
        <w:t xml:space="preserve">　　　　　　　　　請求番号：</w:t>
      </w:r>
      <w:r w:rsidRPr="00FF3575">
        <w:rPr>
          <w:rFonts w:hint="eastAsia"/>
        </w:rPr>
        <w:t>003</w:t>
      </w:r>
      <w:r w:rsidRPr="00FF3575">
        <w:rPr>
          <w:rFonts w:hint="eastAsia"/>
        </w:rPr>
        <w:t xml:space="preserve">　　　　　　　　　</w:t>
      </w:r>
      <w:r w:rsidRPr="00FF3575">
        <w:rPr>
          <w:rFonts w:hint="eastAsia"/>
        </w:rPr>
        <w:t xml:space="preserve"> </w:t>
      </w:r>
      <w:r w:rsidRPr="00FF3575">
        <w:rPr>
          <w:rFonts w:hint="eastAsia"/>
        </w:rPr>
        <w:t>請求番号：</w:t>
      </w:r>
      <w:r w:rsidRPr="00FF3575">
        <w:rPr>
          <w:rFonts w:hint="eastAsia"/>
        </w:rPr>
        <w:t>002</w:t>
      </w:r>
    </w:p>
    <w:p w14:paraId="7DE51B58" w14:textId="032D6C9E" w:rsidR="003C5EB1" w:rsidRPr="00FF3575" w:rsidRDefault="003C5EB1" w:rsidP="003C5EB1">
      <w:pPr>
        <w:ind w:left="210" w:right="-10" w:hangingChars="100" w:hanging="210"/>
      </w:pPr>
      <w:r w:rsidRPr="00FF3575">
        <w:rPr>
          <w:rFonts w:hint="eastAsia"/>
        </w:rPr>
        <w:t xml:space="preserve">　　　　　　　　　</w:t>
      </w:r>
      <w:r w:rsidR="00512064">
        <w:rPr>
          <w:rFonts w:hint="eastAsia"/>
        </w:rPr>
        <w:t xml:space="preserve">　</w:t>
      </w:r>
      <w:r w:rsidRPr="00FF3575">
        <w:rPr>
          <w:rFonts w:hint="eastAsia"/>
        </w:rPr>
        <w:t xml:space="preserve">　　　　　　　　　　　　　　　</w:t>
      </w:r>
      <w:r w:rsidRPr="00FF3575">
        <w:rPr>
          <w:rFonts w:hint="eastAsia"/>
        </w:rPr>
        <w:t xml:space="preserve"> </w:t>
      </w:r>
      <w:r w:rsidRPr="00FF3575">
        <w:rPr>
          <w:rFonts w:hint="eastAsia"/>
        </w:rPr>
        <w:t>請求番号：</w:t>
      </w:r>
      <w:r w:rsidRPr="00FF3575">
        <w:rPr>
          <w:rFonts w:hint="eastAsia"/>
        </w:rPr>
        <w:t>003</w:t>
      </w:r>
    </w:p>
    <w:p w14:paraId="5957029E" w14:textId="7C57FDE2" w:rsidR="003C5EB1" w:rsidRPr="00FF3575" w:rsidRDefault="00512064" w:rsidP="003C5EB1">
      <w:pPr>
        <w:ind w:left="210" w:right="-10" w:hangingChars="100" w:hanging="210"/>
      </w:pPr>
      <w:r>
        <w:rPr>
          <w:rFonts w:hint="eastAsia"/>
        </w:rPr>
        <w:t xml:space="preserve">　</w:t>
      </w:r>
      <w:r w:rsidR="003C5EB1" w:rsidRPr="00FF3575">
        <w:rPr>
          <w:rFonts w:hint="eastAsia"/>
        </w:rPr>
        <w:t>（請求書は</w:t>
      </w:r>
      <w:r w:rsidR="003C5EB1" w:rsidRPr="00FF3575">
        <w:rPr>
          <w:rFonts w:hint="eastAsia"/>
        </w:rPr>
        <w:t>3</w:t>
      </w:r>
      <w:r>
        <w:rPr>
          <w:rFonts w:hint="eastAsia"/>
        </w:rPr>
        <w:t xml:space="preserve">枚）　　　　　　　　</w:t>
      </w:r>
      <w:r w:rsidR="003C5EB1" w:rsidRPr="00FF3575">
        <w:rPr>
          <w:rFonts w:hint="eastAsia"/>
        </w:rPr>
        <w:t>（請求書</w:t>
      </w:r>
      <w:r w:rsidR="003C5EB1" w:rsidRPr="00FF3575">
        <w:rPr>
          <w:rFonts w:hint="eastAsia"/>
        </w:rPr>
        <w:t>3</w:t>
      </w:r>
      <w:r w:rsidR="003C5EB1" w:rsidRPr="00FF3575">
        <w:rPr>
          <w:rFonts w:hint="eastAsia"/>
        </w:rPr>
        <w:t>枚分を</w:t>
      </w:r>
      <w:r w:rsidR="003C5EB1" w:rsidRPr="00FF3575">
        <w:rPr>
          <w:rFonts w:hint="eastAsia"/>
        </w:rPr>
        <w:t>1</w:t>
      </w:r>
      <w:r w:rsidR="003C5EB1" w:rsidRPr="00FF3575">
        <w:rPr>
          <w:rFonts w:hint="eastAsia"/>
        </w:rPr>
        <w:t>枚の支払通知に記載）</w:t>
      </w:r>
    </w:p>
    <w:p w14:paraId="7A0C46C7" w14:textId="77777777" w:rsidR="003C5EB1" w:rsidRPr="00512064" w:rsidRDefault="003C5EB1" w:rsidP="003C5EB1">
      <w:pPr>
        <w:ind w:left="210" w:right="-10" w:hangingChars="100" w:hanging="210"/>
      </w:pPr>
    </w:p>
    <w:p w14:paraId="44044943" w14:textId="77777777" w:rsidR="003C5EB1" w:rsidRPr="00FF3575" w:rsidRDefault="003C5EB1" w:rsidP="003C5EB1">
      <w:pPr>
        <w:ind w:left="210" w:right="-10" w:hangingChars="100" w:hanging="210"/>
      </w:pPr>
      <w:r w:rsidRPr="00FF3575">
        <w:rPr>
          <w:rFonts w:hint="eastAsia"/>
        </w:rPr>
        <w:t xml:space="preserve">　〔ケース</w:t>
      </w:r>
      <w:r w:rsidRPr="00FF3575">
        <w:rPr>
          <w:rFonts w:hint="eastAsia"/>
        </w:rPr>
        <w:t>2</w:t>
      </w:r>
      <w:r w:rsidRPr="00FF3575">
        <w:rPr>
          <w:rFonts w:hint="eastAsia"/>
        </w:rPr>
        <w:t>：請求書１－支払通知</w:t>
      </w:r>
      <w:r w:rsidRPr="00FF3575">
        <w:rPr>
          <w:rFonts w:hint="eastAsia"/>
        </w:rPr>
        <w:t>1</w:t>
      </w:r>
      <w:r w:rsidRPr="00FF3575">
        <w:rPr>
          <w:rFonts w:hint="eastAsia"/>
        </w:rPr>
        <w:t>の場合〕</w:t>
      </w:r>
    </w:p>
    <w:p w14:paraId="737B6AAD" w14:textId="73F03312" w:rsidR="003C5EB1" w:rsidRPr="00FF3575" w:rsidRDefault="003C5EB1" w:rsidP="003C5EB1">
      <w:pPr>
        <w:ind w:left="210" w:right="-10" w:hangingChars="100" w:hanging="210"/>
      </w:pPr>
      <w:r w:rsidRPr="00FF3575">
        <w:rPr>
          <w:noProof/>
        </w:rPr>
        <mc:AlternateContent>
          <mc:Choice Requires="wps">
            <w:drawing>
              <wp:anchor distT="0" distB="0" distL="114300" distR="114300" simplePos="0" relativeHeight="251766272" behindDoc="0" locked="0" layoutInCell="1" allowOverlap="1" wp14:anchorId="7AA21B02" wp14:editId="14A3C729">
                <wp:simplePos x="0" y="0"/>
                <wp:positionH relativeFrom="column">
                  <wp:posOffset>144145</wp:posOffset>
                </wp:positionH>
                <wp:positionV relativeFrom="paragraph">
                  <wp:posOffset>215265</wp:posOffset>
                </wp:positionV>
                <wp:extent cx="864870" cy="555625"/>
                <wp:effectExtent l="5080" t="8890" r="6350" b="6985"/>
                <wp:wrapNone/>
                <wp:docPr id="119" name="フローチャート : 書類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555625"/>
                        </a:xfrm>
                        <a:prstGeom prst="flowChartDocument">
                          <a:avLst/>
                        </a:prstGeom>
                        <a:solidFill>
                          <a:srgbClr val="FFFFFF"/>
                        </a:solidFill>
                        <a:ln w="9525">
                          <a:solidFill>
                            <a:srgbClr val="000000"/>
                          </a:solidFill>
                          <a:miter lim="800000"/>
                          <a:headEnd/>
                          <a:tailEnd/>
                        </a:ln>
                      </wps:spPr>
                      <wps:txbx>
                        <w:txbxContent>
                          <w:p w14:paraId="7FE292FC" w14:textId="77777777" w:rsidR="0028575F" w:rsidRDefault="0028575F" w:rsidP="003C5EB1">
                            <w:pPr>
                              <w:spacing w:line="240" w:lineRule="exact"/>
                            </w:pPr>
                          </w:p>
                          <w:p w14:paraId="322DD086" w14:textId="77777777" w:rsidR="0028575F" w:rsidRDefault="0028575F" w:rsidP="003C5EB1">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1B02" id="フローチャート : 書類 119" o:spid="_x0000_s1835" type="#_x0000_t114" style="position:absolute;left:0;text-align:left;margin-left:11.35pt;margin-top:16.95pt;width:68.1pt;height:43.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">
                <v:textbox inset="5.85pt,.7pt,5.85pt,.7pt">
                  <w:txbxContent>
                    <w:p w14:paraId="7FE292FC" w14:textId="77777777" w:rsidR="0028575F" w:rsidRDefault="0028575F" w:rsidP="003C5EB1">
                      <w:pPr>
                        <w:spacing w:line="240" w:lineRule="exact"/>
                      </w:pPr>
                    </w:p>
                    <w:p w14:paraId="322DD086" w14:textId="77777777" w:rsidR="0028575F" w:rsidRDefault="0028575F" w:rsidP="003C5EB1">
                      <w:pPr>
                        <w:spacing w:line="240" w:lineRule="exact"/>
                        <w:jc w:val="center"/>
                      </w:pPr>
                      <w:r>
                        <w:rPr>
                          <w:rFonts w:hint="eastAsia"/>
                        </w:rPr>
                        <w:t>請求書</w:t>
                      </w:r>
                    </w:p>
                  </w:txbxContent>
                </v:textbox>
              </v:shape>
            </w:pict>
          </mc:Fallback>
        </mc:AlternateContent>
      </w:r>
      <w:r w:rsidR="00512064">
        <w:rPr>
          <w:rFonts w:hint="eastAsia"/>
        </w:rPr>
        <w:t xml:space="preserve">　</w:t>
      </w:r>
      <w:r w:rsidR="007000FD">
        <w:rPr>
          <w:rFonts w:hint="eastAsia"/>
        </w:rPr>
        <w:t xml:space="preserve">　　　　　　　　</w:t>
      </w:r>
      <w:r w:rsidRPr="00FF3575">
        <w:rPr>
          <w:rFonts w:hint="eastAsia"/>
        </w:rPr>
        <w:t>請求番号：</w:t>
      </w:r>
      <w:r w:rsidRPr="00FF3575">
        <w:rPr>
          <w:rFonts w:hint="eastAsia"/>
        </w:rPr>
        <w:t>001</w:t>
      </w:r>
      <w:r w:rsidR="007000FD">
        <w:rPr>
          <w:rFonts w:hint="eastAsia"/>
        </w:rPr>
        <w:t xml:space="preserve">　　　　　　　</w:t>
      </w:r>
      <w:r w:rsidRPr="00FF3575">
        <w:rPr>
          <w:rFonts w:hint="eastAsia"/>
        </w:rPr>
        <w:t>明細別参照帳票</w:t>
      </w:r>
      <w:r w:rsidRPr="00FF3575">
        <w:rPr>
          <w:rFonts w:hint="eastAsia"/>
        </w:rPr>
        <w:t>No.</w:t>
      </w:r>
      <w:r w:rsidRPr="00FF3575">
        <w:rPr>
          <w:rFonts w:hint="eastAsia"/>
        </w:rPr>
        <w:t>に以下を記載</w:t>
      </w:r>
    </w:p>
    <w:p w14:paraId="60B858CB" w14:textId="1935FFAB" w:rsidR="003C5EB1" w:rsidRPr="00FF3575" w:rsidRDefault="003C5EB1" w:rsidP="003C5EB1">
      <w:pPr>
        <w:ind w:left="210" w:right="-10" w:hangingChars="100" w:hanging="210"/>
      </w:pPr>
      <w:r w:rsidRPr="00FF3575">
        <w:rPr>
          <w:noProof/>
        </w:rPr>
        <mc:AlternateContent>
          <mc:Choice Requires="wps">
            <w:drawing>
              <wp:anchor distT="0" distB="0" distL="114300" distR="114300" simplePos="0" relativeHeight="251767296" behindDoc="0" locked="0" layoutInCell="1" allowOverlap="1" wp14:anchorId="03CB537D" wp14:editId="6A1C2BE9">
                <wp:simplePos x="0" y="0"/>
                <wp:positionH relativeFrom="column">
                  <wp:posOffset>2394585</wp:posOffset>
                </wp:positionH>
                <wp:positionV relativeFrom="paragraph">
                  <wp:posOffset>-6985</wp:posOffset>
                </wp:positionV>
                <wp:extent cx="864870" cy="555625"/>
                <wp:effectExtent l="0" t="0" r="11430" b="15875"/>
                <wp:wrapNone/>
                <wp:docPr id="118" name="フローチャート : 書類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555625"/>
                        </a:xfrm>
                        <a:prstGeom prst="flowChartDocument">
                          <a:avLst/>
                        </a:prstGeom>
                        <a:solidFill>
                          <a:srgbClr val="FFFFFF"/>
                        </a:solidFill>
                        <a:ln w="9525">
                          <a:solidFill>
                            <a:srgbClr val="000000"/>
                          </a:solidFill>
                          <a:miter lim="800000"/>
                          <a:headEnd/>
                          <a:tailEnd/>
                        </a:ln>
                      </wps:spPr>
                      <wps:txbx>
                        <w:txbxContent>
                          <w:p w14:paraId="3F1F2694" w14:textId="77777777" w:rsidR="0028575F" w:rsidRDefault="0028575F" w:rsidP="003C5EB1">
                            <w:pPr>
                              <w:jc w:val="center"/>
                            </w:pPr>
                            <w:r>
                              <w:rPr>
                                <w:rFonts w:hint="eastAsia"/>
                              </w:rPr>
                              <w:t>支払</w:t>
                            </w:r>
                          </w:p>
                          <w:p w14:paraId="2917D7DB" w14:textId="77777777" w:rsidR="0028575F" w:rsidRDefault="0028575F" w:rsidP="003C5EB1">
                            <w:pPr>
                              <w:jc w:val="center"/>
                            </w:pPr>
                            <w:r>
                              <w:rPr>
                                <w:rFonts w:hint="eastAsia"/>
                              </w:rPr>
                              <w:t>通知書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B537D" id="フローチャート : 書類 118" o:spid="_x0000_s1836" type="#_x0000_t114" style="position:absolute;left:0;text-align:left;margin-left:188.55pt;margin-top:-.55pt;width:68.1pt;height:43.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">
                <v:textbox inset="5.85pt,.7pt,5.85pt,.7pt">
                  <w:txbxContent>
                    <w:p w14:paraId="3F1F2694" w14:textId="77777777" w:rsidR="0028575F" w:rsidRDefault="0028575F" w:rsidP="003C5EB1">
                      <w:pPr>
                        <w:jc w:val="center"/>
                      </w:pPr>
                      <w:r>
                        <w:rPr>
                          <w:rFonts w:hint="eastAsia"/>
                        </w:rPr>
                        <w:t>支払</w:t>
                      </w:r>
                    </w:p>
                    <w:p w14:paraId="2917D7DB" w14:textId="77777777" w:rsidR="0028575F" w:rsidRDefault="0028575F" w:rsidP="003C5EB1">
                      <w:pPr>
                        <w:jc w:val="center"/>
                      </w:pPr>
                      <w:r>
                        <w:rPr>
                          <w:rFonts w:hint="eastAsia"/>
                        </w:rPr>
                        <w:t>通知書</w:t>
                      </w:r>
                    </w:p>
                  </w:txbxContent>
                </v:textbox>
              </v:shape>
            </w:pict>
          </mc:Fallback>
        </mc:AlternateContent>
      </w:r>
      <w:r w:rsidRPr="00FF3575">
        <w:rPr>
          <w:rFonts w:hint="eastAsia"/>
        </w:rPr>
        <w:t xml:space="preserve">　　　　　　　　　　　　　</w:t>
      </w:r>
      <w:r w:rsidRPr="00FF3575">
        <w:rPr>
          <w:rFonts w:hint="eastAsia"/>
        </w:rPr>
        <w:t xml:space="preserve">             </w:t>
      </w:r>
      <w:r w:rsidR="007000FD">
        <w:rPr>
          <w:rFonts w:hint="eastAsia"/>
        </w:rPr>
        <w:t xml:space="preserve">　　　　　</w:t>
      </w:r>
      <w:r w:rsidRPr="00FF3575">
        <w:rPr>
          <w:rFonts w:hint="eastAsia"/>
        </w:rPr>
        <w:t xml:space="preserve"> </w:t>
      </w:r>
      <w:r w:rsidRPr="00FF3575">
        <w:rPr>
          <w:rFonts w:hint="eastAsia"/>
        </w:rPr>
        <w:t>請求番号：</w:t>
      </w:r>
      <w:r w:rsidRPr="00FF3575">
        <w:rPr>
          <w:rFonts w:hint="eastAsia"/>
        </w:rPr>
        <w:t>001</w:t>
      </w:r>
    </w:p>
    <w:p w14:paraId="1B335DF5" w14:textId="77777777" w:rsidR="003C5EB1" w:rsidRPr="00FF3575" w:rsidRDefault="003C5EB1" w:rsidP="003C5EB1">
      <w:pPr>
        <w:ind w:right="-10"/>
      </w:pPr>
    </w:p>
    <w:p w14:paraId="1DF9D5E6" w14:textId="77777777" w:rsidR="007000FD" w:rsidRDefault="007000FD" w:rsidP="003C5EB1">
      <w:pPr>
        <w:ind w:left="210" w:right="-10" w:hangingChars="100" w:hanging="210"/>
      </w:pPr>
    </w:p>
    <w:p w14:paraId="7D445669" w14:textId="15403845" w:rsidR="003C5EB1" w:rsidRPr="00FF3575" w:rsidRDefault="003C5EB1" w:rsidP="003C5EB1">
      <w:pPr>
        <w:ind w:left="210" w:right="-10" w:hangingChars="100" w:hanging="210"/>
      </w:pPr>
      <w:r w:rsidRPr="00FF3575">
        <w:rPr>
          <w:rFonts w:hint="eastAsia"/>
        </w:rPr>
        <w:t>（請求書が</w:t>
      </w:r>
      <w:r w:rsidRPr="00FF3575">
        <w:rPr>
          <w:rFonts w:hint="eastAsia"/>
        </w:rPr>
        <w:t>1</w:t>
      </w:r>
      <w:r w:rsidR="007000FD">
        <w:rPr>
          <w:rFonts w:hint="eastAsia"/>
        </w:rPr>
        <w:t xml:space="preserve">枚）　　　　　　　　　</w:t>
      </w:r>
      <w:r w:rsidRPr="00FF3575">
        <w:rPr>
          <w:rFonts w:hint="eastAsia"/>
        </w:rPr>
        <w:t>（請求書</w:t>
      </w:r>
      <w:r w:rsidRPr="00FF3575">
        <w:rPr>
          <w:rFonts w:hint="eastAsia"/>
        </w:rPr>
        <w:t>1</w:t>
      </w:r>
      <w:r w:rsidRPr="00FF3575">
        <w:rPr>
          <w:rFonts w:hint="eastAsia"/>
        </w:rPr>
        <w:t>枚分を</w:t>
      </w:r>
      <w:r w:rsidRPr="00FF3575">
        <w:rPr>
          <w:rFonts w:hint="eastAsia"/>
        </w:rPr>
        <w:t>1</w:t>
      </w:r>
      <w:r w:rsidRPr="00FF3575">
        <w:rPr>
          <w:rFonts w:hint="eastAsia"/>
        </w:rPr>
        <w:t>枚の支払通知で記載）</w:t>
      </w:r>
    </w:p>
    <w:p w14:paraId="41B3F720" w14:textId="77777777" w:rsidR="003C5EB1" w:rsidRPr="00FF3575" w:rsidRDefault="003C5EB1" w:rsidP="003C5EB1"/>
    <w:p w14:paraId="301C5F91" w14:textId="23970018" w:rsidR="003C5EB1" w:rsidRPr="00FF3575" w:rsidRDefault="008D137A" w:rsidP="008D137A">
      <w:pPr>
        <w:pStyle w:val="af3"/>
      </w:pPr>
      <w:r w:rsidRPr="00FF3575">
        <w:t xml:space="preserve">図B.Ⅷ- </w:t>
      </w:r>
      <w:r w:rsidR="0018081B">
        <w:fldChar w:fldCharType="begin"/>
      </w:r>
      <w:r w:rsidR="0018081B">
        <w:instrText xml:space="preserve"> SEQ </w:instrText>
      </w:r>
      <w:r w:rsidR="0018081B">
        <w:instrText>図</w:instrText>
      </w:r>
      <w:r w:rsidR="0018081B">
        <w:instrText xml:space="preserve">B.Ⅷ- \* ARABIC </w:instrText>
      </w:r>
      <w:r w:rsidR="0018081B">
        <w:fldChar w:fldCharType="separate"/>
      </w:r>
      <w:r w:rsidR="001E491B">
        <w:rPr>
          <w:noProof/>
        </w:rPr>
        <w:t>2</w:t>
      </w:r>
      <w:r w:rsidR="0018081B">
        <w:rPr>
          <w:noProof/>
        </w:rPr>
        <w:fldChar w:fldCharType="end"/>
      </w:r>
      <w:r w:rsidR="003C5EB1" w:rsidRPr="00FF3575">
        <w:rPr>
          <w:rFonts w:hint="eastAsia"/>
        </w:rPr>
        <w:t xml:space="preserve">　請求書と支払通知書の紐付けパターン</w:t>
      </w:r>
    </w:p>
    <w:p w14:paraId="4B8B0874" w14:textId="77777777" w:rsidR="003C5EB1" w:rsidRPr="00FF3575" w:rsidRDefault="003C5EB1" w:rsidP="003C5EB1"/>
    <w:p w14:paraId="11B948EB" w14:textId="77777777" w:rsidR="00270CF9" w:rsidRDefault="00270CF9">
      <w:pPr>
        <w:widowControl/>
        <w:jc w:val="left"/>
        <w:rPr>
          <w:rFonts w:eastAsia="ＭＳ Ｐゴシック"/>
        </w:rPr>
      </w:pPr>
      <w:r>
        <w:rPr>
          <w:rFonts w:eastAsia="ＭＳ Ｐゴシック"/>
        </w:rPr>
        <w:br w:type="page"/>
      </w:r>
    </w:p>
    <w:p w14:paraId="2FD02E9F" w14:textId="5C0A49AD" w:rsidR="003C5EB1" w:rsidRPr="00FF3575" w:rsidRDefault="003C5EB1" w:rsidP="003C5EB1">
      <w:pPr>
        <w:rPr>
          <w:rFonts w:eastAsia="ＭＳ Ｐゴシック"/>
        </w:rPr>
      </w:pPr>
      <w:r w:rsidRPr="00FF3575">
        <w:rPr>
          <w:rFonts w:eastAsia="ＭＳ Ｐゴシック" w:hint="eastAsia"/>
        </w:rPr>
        <w:lastRenderedPageBreak/>
        <w:t>【重要事項</w:t>
      </w:r>
      <w:r w:rsidRPr="00FF3575">
        <w:rPr>
          <w:rFonts w:eastAsia="ＭＳ Ｐゴシック" w:hint="eastAsia"/>
        </w:rPr>
        <w:t>5</w:t>
      </w:r>
      <w:r w:rsidRPr="00FF3575">
        <w:rPr>
          <w:rFonts w:eastAsia="ＭＳ Ｐゴシック" w:hint="eastAsia"/>
        </w:rPr>
        <w:t>】支払通知メッセージの明細の記載レベル</w:t>
      </w:r>
    </w:p>
    <w:p w14:paraId="6099537D" w14:textId="77777777" w:rsidR="003C5EB1" w:rsidRPr="00FF3575" w:rsidRDefault="003C5EB1" w:rsidP="003C5EB1">
      <w:pPr>
        <w:ind w:firstLineChars="100" w:firstLine="210"/>
      </w:pPr>
      <w:r w:rsidRPr="00FF3575">
        <w:rPr>
          <w:rFonts w:hint="eastAsia"/>
        </w:rPr>
        <w:t>請求情報あるいは立替金情報の内容を支払通知メッセージに記載する場合、支払通知メッセージの明細情報部分への記載方法は以下を原則とする。</w:t>
      </w:r>
    </w:p>
    <w:p w14:paraId="7524D86B" w14:textId="77777777" w:rsidR="003C5EB1" w:rsidRPr="00FF3575" w:rsidRDefault="003C5EB1" w:rsidP="007973FA">
      <w:pPr>
        <w:numPr>
          <w:ilvl w:val="0"/>
          <w:numId w:val="51"/>
        </w:numPr>
      </w:pPr>
      <w:r w:rsidRPr="00FF3575">
        <w:rPr>
          <w:rFonts w:hint="eastAsia"/>
        </w:rPr>
        <w:t>支払通知の明細</w:t>
      </w:r>
      <w:r w:rsidRPr="00FF3575">
        <w:rPr>
          <w:rFonts w:hint="eastAsia"/>
        </w:rPr>
        <w:t>(</w:t>
      </w:r>
      <w:r w:rsidRPr="00FF3575">
        <w:rPr>
          <w:rFonts w:hint="eastAsia"/>
        </w:rPr>
        <w:t>明細情報部分</w:t>
      </w:r>
      <w:r w:rsidRPr="00FF3575">
        <w:rPr>
          <w:rFonts w:hint="eastAsia"/>
        </w:rPr>
        <w:t>)</w:t>
      </w:r>
      <w:r w:rsidRPr="00FF3575">
        <w:rPr>
          <w:rFonts w:hint="eastAsia"/>
        </w:rPr>
        <w:t>の階層構造はフラットとする。また明細の本体行</w:t>
      </w:r>
      <w:r w:rsidRPr="00FF3575">
        <w:rPr>
          <w:rFonts w:hint="eastAsia"/>
        </w:rPr>
        <w:t>(</w:t>
      </w:r>
      <w:r w:rsidRPr="00FF3575">
        <w:rPr>
          <w:rFonts w:hint="eastAsia"/>
        </w:rPr>
        <w:t>金額集計の対象</w:t>
      </w:r>
      <w:r w:rsidRPr="00FF3575">
        <w:rPr>
          <w:rFonts w:hint="eastAsia"/>
        </w:rPr>
        <w:t>)</w:t>
      </w:r>
      <w:r w:rsidRPr="00FF3575">
        <w:rPr>
          <w:rFonts w:hint="eastAsia"/>
        </w:rPr>
        <w:t>は内訳明細本体行</w:t>
      </w:r>
      <w:r w:rsidRPr="00FF3575">
        <w:rPr>
          <w:rFonts w:hint="eastAsia"/>
        </w:rPr>
        <w:t>([1288]5</w:t>
      </w:r>
      <w:r w:rsidRPr="00FF3575">
        <w:rPr>
          <w:rFonts w:hint="eastAsia"/>
        </w:rPr>
        <w:t xml:space="preserve">　</w:t>
      </w:r>
      <w:r w:rsidRPr="00FF3575">
        <w:rPr>
          <w:rFonts w:hint="eastAsia"/>
        </w:rPr>
        <w:t>[1289]00)</w:t>
      </w:r>
      <w:r w:rsidRPr="00FF3575">
        <w:rPr>
          <w:rFonts w:hint="eastAsia"/>
        </w:rPr>
        <w:t>のみ使用する。</w:t>
      </w:r>
    </w:p>
    <w:p w14:paraId="218F844C" w14:textId="77777777" w:rsidR="003C5EB1" w:rsidRPr="00FF3575" w:rsidRDefault="003C5EB1" w:rsidP="007973FA">
      <w:pPr>
        <w:numPr>
          <w:ilvl w:val="0"/>
          <w:numId w:val="51"/>
        </w:numPr>
      </w:pPr>
      <w:r w:rsidRPr="00FF3575">
        <w:rPr>
          <w:rFonts w:hint="eastAsia"/>
        </w:rPr>
        <w:t>請求情報あるいは立替金情報が</w:t>
      </w:r>
      <w:r w:rsidRPr="00FF3575">
        <w:rPr>
          <w:rFonts w:hint="eastAsia"/>
        </w:rPr>
        <w:t>CI-NET</w:t>
      </w:r>
      <w:r w:rsidRPr="00FF3575">
        <w:rPr>
          <w:rFonts w:hint="eastAsia"/>
        </w:rPr>
        <w:t>形式データの場合、請求あるいは立替金報告メッセージの鑑部分を支払通知メッセージの明細第一レベルに記載する。また請求あるいは立替金報告メッセージの明細情報は支払通知メッセージには記載しないこととする。</w:t>
      </w:r>
    </w:p>
    <w:p w14:paraId="19D3222A" w14:textId="77777777" w:rsidR="003C5EB1" w:rsidRPr="00FF3575" w:rsidRDefault="003C5EB1" w:rsidP="007973FA">
      <w:pPr>
        <w:numPr>
          <w:ilvl w:val="0"/>
          <w:numId w:val="51"/>
        </w:numPr>
      </w:pPr>
      <w:r w:rsidRPr="00FF3575">
        <w:rPr>
          <w:rFonts w:hint="eastAsia"/>
        </w:rPr>
        <w:t>請求情報あるいは立替金情報が</w:t>
      </w:r>
      <w:r w:rsidRPr="00FF3575">
        <w:rPr>
          <w:rFonts w:hint="eastAsia"/>
        </w:rPr>
        <w:t>CI-NET</w:t>
      </w:r>
      <w:r w:rsidRPr="00FF3575">
        <w:rPr>
          <w:rFonts w:hint="eastAsia"/>
        </w:rPr>
        <w:t>形式データ以外</w:t>
      </w:r>
      <w:r w:rsidRPr="00FF3575">
        <w:rPr>
          <w:rFonts w:hint="eastAsia"/>
        </w:rPr>
        <w:t>(</w:t>
      </w:r>
      <w:r w:rsidRPr="00FF3575">
        <w:rPr>
          <w:rFonts w:hint="eastAsia"/>
        </w:rPr>
        <w:t>例えば書面の請求書</w:t>
      </w:r>
      <w:r w:rsidRPr="00FF3575">
        <w:rPr>
          <w:rFonts w:hint="eastAsia"/>
        </w:rPr>
        <w:t xml:space="preserve">) </w:t>
      </w:r>
      <w:r w:rsidRPr="00FF3575">
        <w:rPr>
          <w:rFonts w:hint="eastAsia"/>
        </w:rPr>
        <w:t>の場合、請求書あるいは立替金報告書の鑑部分を支払通知の明細第一レベルに記載する。請求書あるいは立替金報告書の明細は、送付されてきた請求書等に記載された明細レベルに応じて対応することが可能である。</w:t>
      </w:r>
    </w:p>
    <w:p w14:paraId="53D274D5" w14:textId="77777777" w:rsidR="003C5EB1" w:rsidRPr="00FF3575" w:rsidRDefault="003C5EB1" w:rsidP="003C5EB1"/>
    <w:p w14:paraId="4BD8E579" w14:textId="77777777" w:rsidR="003C5EB1" w:rsidRPr="00FF3575" w:rsidRDefault="003C5EB1" w:rsidP="003C5EB1">
      <w:pPr>
        <w:ind w:firstLineChars="100" w:firstLine="210"/>
      </w:pPr>
      <w:r w:rsidRPr="00FF3575">
        <w:rPr>
          <w:rFonts w:hint="eastAsia"/>
        </w:rPr>
        <w:t>現状行われている支払通知では、その明細に各請求書等の合計金額レベルを記載する方法が採られることが一般的であるが、上記の対応とすることにより、支払通知メッセージでも同様の取り扱いが可能である。</w:t>
      </w:r>
    </w:p>
    <w:p w14:paraId="5AE8217B" w14:textId="723157C3" w:rsidR="003C5EB1" w:rsidRPr="00FF3575" w:rsidRDefault="003C5EB1" w:rsidP="003C5EB1">
      <w:pPr>
        <w:ind w:firstLineChars="100" w:firstLine="210"/>
      </w:pPr>
      <w:r w:rsidRPr="00FF3575">
        <w:rPr>
          <w:rFonts w:hint="eastAsia"/>
        </w:rPr>
        <w:t>この対応を以下の図</w:t>
      </w:r>
      <w:r w:rsidRPr="00FF3575">
        <w:rPr>
          <w:rFonts w:hint="eastAsia"/>
        </w:rPr>
        <w:t>B.</w:t>
      </w:r>
      <w:r w:rsidRPr="00FF3575">
        <w:rPr>
          <w:rFonts w:hint="eastAsia"/>
        </w:rPr>
        <w:t>Ⅷ</w:t>
      </w:r>
      <w:r w:rsidRPr="00FF3575">
        <w:rPr>
          <w:rFonts w:hint="eastAsia"/>
        </w:rPr>
        <w:t>-3</w:t>
      </w:r>
      <w:r w:rsidRPr="00FF3575">
        <w:rPr>
          <w:rFonts w:hint="eastAsia"/>
        </w:rPr>
        <w:t>、</w:t>
      </w:r>
      <w:r w:rsidR="00D05A0C" w:rsidRPr="002F2CCB">
        <w:rPr>
          <w:color w:val="FF0000"/>
        </w:rPr>
        <w:t>B.</w:t>
      </w:r>
      <w:r w:rsidR="00D05A0C" w:rsidRPr="002F2CCB">
        <w:rPr>
          <w:rFonts w:hint="eastAsia"/>
          <w:color w:val="FF0000"/>
        </w:rPr>
        <w:t>Ⅷ</w:t>
      </w:r>
      <w:r w:rsidRPr="00FF3575">
        <w:rPr>
          <w:rFonts w:hint="eastAsia"/>
        </w:rPr>
        <w:t>-4</w:t>
      </w:r>
      <w:r w:rsidRPr="00FF3575">
        <w:rPr>
          <w:rFonts w:hint="eastAsia"/>
        </w:rPr>
        <w:t>を用いると以下のように説明できる。</w:t>
      </w:r>
    </w:p>
    <w:p w14:paraId="16595350" w14:textId="388C4D17" w:rsidR="003C5EB1" w:rsidRPr="00FF3575" w:rsidRDefault="003C5EB1" w:rsidP="003C5EB1">
      <w:pPr>
        <w:ind w:firstLineChars="100" w:firstLine="210"/>
      </w:pPr>
      <w:r w:rsidRPr="00FF3575">
        <w:rPr>
          <w:rFonts w:hint="eastAsia"/>
        </w:rPr>
        <w:t>すなわち上記①については、図</w:t>
      </w:r>
      <w:r w:rsidRPr="00FF3575">
        <w:rPr>
          <w:rFonts w:hint="eastAsia"/>
        </w:rPr>
        <w:t>B.</w:t>
      </w:r>
      <w:r w:rsidRPr="00FF3575">
        <w:rPr>
          <w:rFonts w:hint="eastAsia"/>
        </w:rPr>
        <w:t>Ⅷ</w:t>
      </w:r>
      <w:r w:rsidRPr="002F2CCB">
        <w:rPr>
          <w:color w:val="FF0000"/>
        </w:rPr>
        <w:t>-3</w:t>
      </w:r>
      <w:r w:rsidRPr="00FF3575">
        <w:rPr>
          <w:rFonts w:hint="eastAsia"/>
        </w:rPr>
        <w:t>右側の「支払通知明細」中の「</w:t>
      </w:r>
      <w:r w:rsidRPr="00FF3575">
        <w:rPr>
          <w:rFonts w:hint="eastAsia"/>
        </w:rPr>
        <w:t>001</w:t>
      </w:r>
      <w:r w:rsidRPr="00FF3575">
        <w:rPr>
          <w:rFonts w:hint="eastAsia"/>
        </w:rPr>
        <w:t>／</w:t>
      </w:r>
      <w:r w:rsidRPr="00FF3575">
        <w:rPr>
          <w:rFonts w:hint="eastAsia"/>
        </w:rPr>
        <w:t>002</w:t>
      </w:r>
      <w:r w:rsidRPr="00FF3575">
        <w:rPr>
          <w:rFonts w:hint="eastAsia"/>
        </w:rPr>
        <w:t>」の行で表現される。これを</w:t>
      </w:r>
      <w:r w:rsidRPr="00FF3575">
        <w:rPr>
          <w:rFonts w:hint="eastAsia"/>
        </w:rPr>
        <w:t>EDI</w:t>
      </w:r>
      <w:r w:rsidRPr="00FF3575">
        <w:rPr>
          <w:rFonts w:hint="eastAsia"/>
        </w:rPr>
        <w:t>データの明細情報のイメージで示すと、図</w:t>
      </w:r>
      <w:r w:rsidRPr="00FF3575">
        <w:rPr>
          <w:rFonts w:hint="eastAsia"/>
        </w:rPr>
        <w:t>B.</w:t>
      </w:r>
      <w:r w:rsidRPr="00FF3575">
        <w:rPr>
          <w:rFonts w:hint="eastAsia"/>
        </w:rPr>
        <w:t>Ⅷ</w:t>
      </w:r>
      <w:r w:rsidRPr="00FF3575">
        <w:rPr>
          <w:rFonts w:hint="eastAsia"/>
        </w:rPr>
        <w:t>-4</w:t>
      </w:r>
      <w:r w:rsidRPr="00FF3575">
        <w:rPr>
          <w:rFonts w:hint="eastAsia"/>
        </w:rPr>
        <w:t>の「明細コード＝</w:t>
      </w:r>
      <w:r w:rsidRPr="00FF3575">
        <w:rPr>
          <w:rFonts w:hint="eastAsia"/>
        </w:rPr>
        <w:t>0001</w:t>
      </w:r>
      <w:r w:rsidRPr="00FF3575">
        <w:rPr>
          <w:rFonts w:hint="eastAsia"/>
        </w:rPr>
        <w:t>～</w:t>
      </w:r>
      <w:r w:rsidRPr="00FF3575">
        <w:rPr>
          <w:rFonts w:hint="eastAsia"/>
        </w:rPr>
        <w:t>0004</w:t>
      </w:r>
      <w:r w:rsidRPr="00FF3575">
        <w:rPr>
          <w:rFonts w:hint="eastAsia"/>
        </w:rPr>
        <w:t>」の行に示す形で表現できる。</w:t>
      </w:r>
    </w:p>
    <w:p w14:paraId="7BDDDF8D" w14:textId="4AE46E58" w:rsidR="003C5EB1" w:rsidRPr="00FF3575" w:rsidRDefault="003C5EB1" w:rsidP="003C5EB1">
      <w:pPr>
        <w:ind w:firstLineChars="100" w:firstLine="210"/>
      </w:pPr>
      <w:r w:rsidRPr="00FF3575">
        <w:rPr>
          <w:rFonts w:hint="eastAsia"/>
        </w:rPr>
        <w:t>一方②については、図</w:t>
      </w:r>
      <w:r w:rsidRPr="00FF3575">
        <w:rPr>
          <w:rFonts w:hint="eastAsia"/>
        </w:rPr>
        <w:t>B.</w:t>
      </w:r>
      <w:r w:rsidRPr="00FF3575">
        <w:rPr>
          <w:rFonts w:hint="eastAsia"/>
        </w:rPr>
        <w:t>Ⅷ</w:t>
      </w:r>
      <w:r w:rsidRPr="00FF3575">
        <w:rPr>
          <w:rFonts w:hint="eastAsia"/>
        </w:rPr>
        <w:t>-3</w:t>
      </w:r>
      <w:r w:rsidRPr="00FF3575">
        <w:rPr>
          <w:rFonts w:hint="eastAsia"/>
        </w:rPr>
        <w:t>右側の「支払通知明細」中の「</w:t>
      </w:r>
      <w:r w:rsidRPr="00FF3575">
        <w:rPr>
          <w:rFonts w:hint="eastAsia"/>
        </w:rPr>
        <w:t>003-1</w:t>
      </w:r>
      <w:r w:rsidRPr="00FF3575">
        <w:rPr>
          <w:rFonts w:hint="eastAsia"/>
        </w:rPr>
        <w:t>～</w:t>
      </w:r>
      <w:r w:rsidRPr="00FF3575">
        <w:rPr>
          <w:rFonts w:hint="eastAsia"/>
        </w:rPr>
        <w:t>003-3</w:t>
      </w:r>
      <w:r w:rsidRPr="00FF3575">
        <w:rPr>
          <w:rFonts w:hint="eastAsia"/>
        </w:rPr>
        <w:t>」の行で表現される。これを</w:t>
      </w:r>
      <w:r w:rsidRPr="00FF3575">
        <w:rPr>
          <w:rFonts w:hint="eastAsia"/>
        </w:rPr>
        <w:t>EDI</w:t>
      </w:r>
      <w:r w:rsidRPr="00FF3575">
        <w:rPr>
          <w:rFonts w:hint="eastAsia"/>
        </w:rPr>
        <w:t>データの明細情報のイメージで示すと、図</w:t>
      </w:r>
      <w:r w:rsidRPr="00FF3575">
        <w:rPr>
          <w:rFonts w:hint="eastAsia"/>
        </w:rPr>
        <w:t>B.</w:t>
      </w:r>
      <w:r w:rsidRPr="00FF3575">
        <w:rPr>
          <w:rFonts w:hint="eastAsia"/>
        </w:rPr>
        <w:t>Ⅷ</w:t>
      </w:r>
      <w:r w:rsidRPr="00FF3575">
        <w:rPr>
          <w:rFonts w:hint="eastAsia"/>
        </w:rPr>
        <w:t>-4</w:t>
      </w:r>
      <w:r w:rsidRPr="00FF3575">
        <w:rPr>
          <w:rFonts w:hint="eastAsia"/>
        </w:rPr>
        <w:t>の「明細コード＝</w:t>
      </w:r>
      <w:r w:rsidRPr="00FF3575">
        <w:rPr>
          <w:rFonts w:hint="eastAsia"/>
        </w:rPr>
        <w:t>0005</w:t>
      </w:r>
      <w:r w:rsidRPr="00FF3575">
        <w:rPr>
          <w:rFonts w:hint="eastAsia"/>
        </w:rPr>
        <w:t>～</w:t>
      </w:r>
      <w:r w:rsidRPr="00FF3575">
        <w:rPr>
          <w:rFonts w:hint="eastAsia"/>
        </w:rPr>
        <w:t>0007</w:t>
      </w:r>
      <w:r w:rsidRPr="00FF3575">
        <w:rPr>
          <w:rFonts w:hint="eastAsia"/>
        </w:rPr>
        <w:t>」の行に示す形で表現できる。</w:t>
      </w:r>
    </w:p>
    <w:p w14:paraId="09D62CF8" w14:textId="231257C8" w:rsidR="00D05A0C" w:rsidRDefault="00D05A0C">
      <w:pPr>
        <w:widowControl/>
        <w:jc w:val="left"/>
      </w:pPr>
      <w:r>
        <w:br w:type="page"/>
      </w:r>
    </w:p>
    <w:p w14:paraId="11BE6183" w14:textId="77777777" w:rsidR="003C5EB1" w:rsidRPr="00FF3575" w:rsidRDefault="003C5EB1" w:rsidP="003C5EB1"/>
    <w:p w14:paraId="7887EC99" w14:textId="2A0EDB91" w:rsidR="003C5EB1" w:rsidRPr="00FF3575" w:rsidRDefault="003C5EB1" w:rsidP="003C5EB1">
      <w:r w:rsidRPr="00FF3575">
        <w:rPr>
          <w:noProof/>
        </w:rPr>
        <w:drawing>
          <wp:anchor distT="0" distB="0" distL="114300" distR="114300" simplePos="0" relativeHeight="251770368" behindDoc="0" locked="0" layoutInCell="1" allowOverlap="1" wp14:anchorId="241B142A" wp14:editId="55CD7670">
            <wp:simplePos x="0" y="0"/>
            <wp:positionH relativeFrom="column">
              <wp:align>center</wp:align>
            </wp:positionH>
            <wp:positionV relativeFrom="paragraph">
              <wp:posOffset>0</wp:posOffset>
            </wp:positionV>
            <wp:extent cx="4829810" cy="3034665"/>
            <wp:effectExtent l="0" t="0" r="889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29810" cy="303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CA6DE" w14:textId="77777777" w:rsidR="003C5EB1" w:rsidRPr="00FF3575" w:rsidRDefault="003C5EB1" w:rsidP="003C5EB1"/>
    <w:p w14:paraId="5BEA3ABC" w14:textId="77777777" w:rsidR="003C5EB1" w:rsidRPr="00FF3575" w:rsidRDefault="003C5EB1" w:rsidP="003C5EB1"/>
    <w:p w14:paraId="43DC1EF4" w14:textId="77777777" w:rsidR="003C5EB1" w:rsidRPr="00FF3575" w:rsidRDefault="003C5EB1" w:rsidP="003C5EB1"/>
    <w:p w14:paraId="6E9C5C9E" w14:textId="77777777" w:rsidR="003C5EB1" w:rsidRPr="00FF3575" w:rsidRDefault="003C5EB1" w:rsidP="003C5EB1"/>
    <w:p w14:paraId="7F99FB67" w14:textId="77777777" w:rsidR="003C5EB1" w:rsidRPr="00FF3575" w:rsidRDefault="003C5EB1" w:rsidP="003C5EB1"/>
    <w:p w14:paraId="514E8EBC" w14:textId="77777777" w:rsidR="003C5EB1" w:rsidRPr="00FF3575" w:rsidRDefault="003C5EB1" w:rsidP="003C5EB1"/>
    <w:p w14:paraId="4DC6A6ED" w14:textId="77777777" w:rsidR="003C5EB1" w:rsidRPr="00FF3575" w:rsidRDefault="003C5EB1" w:rsidP="003C5EB1"/>
    <w:p w14:paraId="58FEA9C3" w14:textId="77777777" w:rsidR="003C5EB1" w:rsidRPr="00FF3575" w:rsidRDefault="003C5EB1" w:rsidP="003C5EB1"/>
    <w:p w14:paraId="3CC38B9C" w14:textId="77777777" w:rsidR="003C5EB1" w:rsidRPr="00FF3575" w:rsidRDefault="003C5EB1" w:rsidP="003C5EB1"/>
    <w:p w14:paraId="34CFBD7C" w14:textId="77777777" w:rsidR="003C5EB1" w:rsidRPr="00FF3575" w:rsidRDefault="003C5EB1" w:rsidP="003C5EB1"/>
    <w:p w14:paraId="20A50169" w14:textId="77777777" w:rsidR="003C5EB1" w:rsidRPr="00FF3575" w:rsidRDefault="003C5EB1" w:rsidP="003C5EB1"/>
    <w:p w14:paraId="7533D7EE" w14:textId="77777777" w:rsidR="003C5EB1" w:rsidRPr="00FF3575" w:rsidRDefault="003C5EB1" w:rsidP="003C5EB1"/>
    <w:p w14:paraId="60EFCDE7" w14:textId="77777777" w:rsidR="003C5EB1" w:rsidRPr="00FF3575" w:rsidRDefault="003C5EB1" w:rsidP="003C5EB1"/>
    <w:p w14:paraId="6ABB0E47" w14:textId="299D9922" w:rsidR="003C5EB1" w:rsidRPr="00FF3575" w:rsidRDefault="008D137A" w:rsidP="008D137A">
      <w:pPr>
        <w:pStyle w:val="af3"/>
      </w:pPr>
      <w:r w:rsidRPr="00FF3575">
        <w:t xml:space="preserve">図B.Ⅷ- </w:t>
      </w:r>
      <w:r w:rsidR="0018081B">
        <w:fldChar w:fldCharType="begin"/>
      </w:r>
      <w:r w:rsidR="0018081B">
        <w:instrText xml:space="preserve"> SEQ </w:instrText>
      </w:r>
      <w:r w:rsidR="0018081B">
        <w:instrText>図</w:instrText>
      </w:r>
      <w:r w:rsidR="0018081B">
        <w:instrText xml:space="preserve">B.Ⅷ- \* ARABIC </w:instrText>
      </w:r>
      <w:r w:rsidR="0018081B">
        <w:fldChar w:fldCharType="separate"/>
      </w:r>
      <w:r w:rsidR="001E491B">
        <w:rPr>
          <w:noProof/>
        </w:rPr>
        <w:t>3</w:t>
      </w:r>
      <w:r w:rsidR="0018081B">
        <w:rPr>
          <w:noProof/>
        </w:rPr>
        <w:fldChar w:fldCharType="end"/>
      </w:r>
      <w:r w:rsidR="003C5EB1" w:rsidRPr="00FF3575">
        <w:rPr>
          <w:rFonts w:hint="eastAsia"/>
        </w:rPr>
        <w:t xml:space="preserve">　請求情報の支払通知明細情報への取り込み</w:t>
      </w:r>
    </w:p>
    <w:p w14:paraId="4977C81D" w14:textId="3869F192" w:rsidR="00C45E12" w:rsidRDefault="00C45E12">
      <w:pPr>
        <w:widowControl/>
        <w:jc w:val="left"/>
      </w:pPr>
    </w:p>
    <w:p w14:paraId="5AA5DC81" w14:textId="77777777" w:rsidR="003C5EB1" w:rsidRPr="00FF3575" w:rsidRDefault="003C5EB1" w:rsidP="003C5EB1"/>
    <w:p w14:paraId="1344EF48" w14:textId="4B7286E8" w:rsidR="003C5EB1" w:rsidRPr="00FF3575" w:rsidRDefault="00610BD4" w:rsidP="003C5EB1">
      <w:r w:rsidRPr="00FF3575">
        <w:rPr>
          <w:noProof/>
        </w:rPr>
        <mc:AlternateContent>
          <mc:Choice Requires="wps">
            <w:drawing>
              <wp:anchor distT="0" distB="0" distL="114300" distR="114300" simplePos="0" relativeHeight="251668992" behindDoc="0" locked="0" layoutInCell="1" allowOverlap="1" wp14:anchorId="42A96F01" wp14:editId="46459D00">
                <wp:simplePos x="0" y="0"/>
                <wp:positionH relativeFrom="column">
                  <wp:posOffset>5428394</wp:posOffset>
                </wp:positionH>
                <wp:positionV relativeFrom="paragraph">
                  <wp:posOffset>1317133</wp:posOffset>
                </wp:positionV>
                <wp:extent cx="142875" cy="466725"/>
                <wp:effectExtent l="9525" t="9525" r="9525" b="9525"/>
                <wp:wrapNone/>
                <wp:docPr id="116" name="右中かっこ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466725"/>
                        </a:xfrm>
                        <a:prstGeom prst="rightBrace">
                          <a:avLst>
                            <a:gd name="adj1" fmla="val 27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55456" id="右中かっこ 116" o:spid="_x0000_s1026" type="#_x0000_t88" style="position:absolute;left:0;text-align:left;margin-left:427.45pt;margin-top:103.7pt;width:11.25pt;height:3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">
                <v:textbox inset="5.85pt,.7pt,5.85pt,.7pt"/>
              </v:shape>
            </w:pict>
          </mc:Fallback>
        </mc:AlternateContent>
      </w:r>
      <w:r w:rsidRPr="00610BD4">
        <w:rPr>
          <w:noProof/>
        </w:rPr>
        <w:drawing>
          <wp:inline distT="0" distB="0" distL="0" distR="0" wp14:anchorId="7868C589" wp14:editId="77A4DB91">
            <wp:extent cx="5400040" cy="1826895"/>
            <wp:effectExtent l="0" t="0" r="0" b="1905"/>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040" cy="1826895"/>
                    </a:xfrm>
                    <a:prstGeom prst="rect">
                      <a:avLst/>
                    </a:prstGeom>
                    <a:noFill/>
                    <a:ln>
                      <a:noFill/>
                    </a:ln>
                  </pic:spPr>
                </pic:pic>
              </a:graphicData>
            </a:graphic>
          </wp:inline>
        </w:drawing>
      </w:r>
    </w:p>
    <w:p w14:paraId="569C6277" w14:textId="77777777" w:rsidR="003C5EB1" w:rsidRPr="00FF3575" w:rsidRDefault="003C5EB1" w:rsidP="003C5EB1">
      <w:r w:rsidRPr="00FF3575">
        <w:rPr>
          <w:noProof/>
        </w:rPr>
        <mc:AlternateContent>
          <mc:Choice Requires="wps">
            <w:drawing>
              <wp:anchor distT="0" distB="0" distL="114300" distR="114300" simplePos="0" relativeHeight="251771392" behindDoc="0" locked="0" layoutInCell="1" allowOverlap="1" wp14:anchorId="1D8C0F43" wp14:editId="2A7E435D">
                <wp:simplePos x="0" y="0"/>
                <wp:positionH relativeFrom="column">
                  <wp:posOffset>1061615</wp:posOffset>
                </wp:positionH>
                <wp:positionV relativeFrom="paragraph">
                  <wp:posOffset>84265</wp:posOffset>
                </wp:positionV>
                <wp:extent cx="4429125" cy="476250"/>
                <wp:effectExtent l="0" t="152400" r="28575" b="19050"/>
                <wp:wrapNone/>
                <wp:docPr id="115" name="四角形吹き出し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476250"/>
                        </a:xfrm>
                        <a:prstGeom prst="wedgeRectCallout">
                          <a:avLst>
                            <a:gd name="adj1" fmla="val 36996"/>
                            <a:gd name="adj2" fmla="val -8049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63D72" w14:textId="0D245B8C" w:rsidR="0028575F"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データでやり取りされたもの</w:t>
                            </w:r>
                          </w:p>
                          <w:p w14:paraId="47813270" w14:textId="427B8A75" w:rsidR="0028575F" w:rsidRPr="002C6162"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データ以外でやり取りされたもの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8C0F43" id="四角形吹き出し 115" o:spid="_x0000_s1837" type="#_x0000_t61" style="position:absolute;left:0;text-align:left;margin-left:83.6pt;margin-top:6.65pt;width:348.75pt;height:3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" adj="18791,-6586" filled="f">
                <v:textbox inset="5.85pt,.7pt,5.85pt,.7pt">
                  <w:txbxContent>
                    <w:p w14:paraId="6F463D72" w14:textId="0D245B8C" w:rsidR="0028575F"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データでやり取りされたもの</w:t>
                      </w:r>
                    </w:p>
                    <w:p w14:paraId="47813270" w14:textId="427B8A75" w:rsidR="0028575F" w:rsidRPr="002C6162"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データ以外でやり取りされたもの</w:t>
                      </w:r>
                    </w:p>
                  </w:txbxContent>
                </v:textbox>
              </v:shape>
            </w:pict>
          </mc:Fallback>
        </mc:AlternateContent>
      </w:r>
    </w:p>
    <w:p w14:paraId="487A49BE" w14:textId="77777777" w:rsidR="003C5EB1" w:rsidRPr="00FF3575" w:rsidRDefault="003C5EB1" w:rsidP="003C5EB1"/>
    <w:p w14:paraId="166BE80D" w14:textId="77777777" w:rsidR="003C5EB1" w:rsidRPr="00FF3575" w:rsidRDefault="003C5EB1" w:rsidP="003C5EB1"/>
    <w:p w14:paraId="44B1EF06" w14:textId="4FAF98E2" w:rsidR="003C5EB1" w:rsidRPr="00FF3575" w:rsidRDefault="008D137A" w:rsidP="008D137A">
      <w:pPr>
        <w:pStyle w:val="af3"/>
      </w:pPr>
      <w:r w:rsidRPr="00FF3575">
        <w:t xml:space="preserve">図B.Ⅷ- </w:t>
      </w:r>
      <w:r w:rsidR="0018081B">
        <w:fldChar w:fldCharType="begin"/>
      </w:r>
      <w:r w:rsidR="0018081B">
        <w:instrText xml:space="preserve"> SEQ </w:instrText>
      </w:r>
      <w:r w:rsidR="0018081B">
        <w:instrText>図</w:instrText>
      </w:r>
      <w:r w:rsidR="0018081B">
        <w:instrText xml:space="preserve">B.Ⅷ- \* ARABIC </w:instrText>
      </w:r>
      <w:r w:rsidR="0018081B">
        <w:fldChar w:fldCharType="separate"/>
      </w:r>
      <w:r w:rsidR="001E491B">
        <w:rPr>
          <w:noProof/>
        </w:rPr>
        <w:t>4</w:t>
      </w:r>
      <w:r w:rsidR="0018081B">
        <w:rPr>
          <w:noProof/>
        </w:rPr>
        <w:fldChar w:fldCharType="end"/>
      </w:r>
      <w:r w:rsidR="003C5EB1" w:rsidRPr="00FF3575">
        <w:rPr>
          <w:rFonts w:hint="eastAsia"/>
        </w:rPr>
        <w:t xml:space="preserve">　請求情報がEDI以外の手段（紙、FAX等）でやり取りされた場合の</w:t>
      </w:r>
      <w:r w:rsidR="00610BD4">
        <w:br/>
      </w:r>
      <w:r w:rsidR="003C5EB1" w:rsidRPr="00FF3575">
        <w:rPr>
          <w:rFonts w:hint="eastAsia"/>
        </w:rPr>
        <w:t>支払通知メッセージにおける明細の記載例</w:t>
      </w:r>
    </w:p>
    <w:p w14:paraId="792B8AC6" w14:textId="77777777" w:rsidR="003C5EB1" w:rsidRPr="00FF3575" w:rsidRDefault="003C5EB1" w:rsidP="003C5EB1"/>
    <w:p w14:paraId="1677C6B8" w14:textId="2D449C7B" w:rsidR="003C5EB1" w:rsidRPr="00FF3575" w:rsidRDefault="003C5EB1" w:rsidP="003C5EB1">
      <w:pPr>
        <w:ind w:firstLineChars="100" w:firstLine="210"/>
      </w:pPr>
      <w:r w:rsidRPr="00FF3575">
        <w:rPr>
          <w:rFonts w:hint="eastAsia"/>
        </w:rPr>
        <w:t>ここで図</w:t>
      </w:r>
      <w:r w:rsidRPr="00FF3575">
        <w:rPr>
          <w:rFonts w:hint="eastAsia"/>
        </w:rPr>
        <w:t>B.</w:t>
      </w:r>
      <w:r w:rsidRPr="00FF3575">
        <w:rPr>
          <w:rFonts w:hint="eastAsia"/>
        </w:rPr>
        <w:t>Ⅷ</w:t>
      </w:r>
      <w:r w:rsidRPr="002F2CCB">
        <w:rPr>
          <w:color w:val="FF0000"/>
        </w:rPr>
        <w:t>-4</w:t>
      </w:r>
      <w:r w:rsidRPr="00FF3575">
        <w:rPr>
          <w:rFonts w:hint="eastAsia"/>
        </w:rPr>
        <w:t>の</w:t>
      </w:r>
      <w:r w:rsidRPr="00FF3575">
        <w:rPr>
          <w:rFonts w:hint="eastAsia"/>
        </w:rPr>
        <w:t>[1200]</w:t>
      </w:r>
      <w:r w:rsidRPr="00FF3575">
        <w:rPr>
          <w:rFonts w:hint="eastAsia"/>
        </w:rPr>
        <w:t>明細コード「</w:t>
      </w:r>
      <w:r w:rsidRPr="00FF3575">
        <w:rPr>
          <w:rFonts w:hint="eastAsia"/>
        </w:rPr>
        <w:t>0001</w:t>
      </w:r>
      <w:r w:rsidRPr="00FF3575">
        <w:rPr>
          <w:rFonts w:hint="eastAsia"/>
        </w:rPr>
        <w:t>」～「</w:t>
      </w:r>
      <w:r w:rsidRPr="00FF3575">
        <w:rPr>
          <w:rFonts w:hint="eastAsia"/>
        </w:rPr>
        <w:t>0004</w:t>
      </w:r>
      <w:r w:rsidRPr="00FF3575">
        <w:rPr>
          <w:rFonts w:hint="eastAsia"/>
        </w:rPr>
        <w:t>」に示すような内容について、支払通知メッセージの支払通知明細に</w:t>
      </w:r>
      <w:r w:rsidRPr="00FF3575">
        <w:rPr>
          <w:rFonts w:hint="eastAsia"/>
        </w:rPr>
        <w:t>EDI</w:t>
      </w:r>
      <w:r w:rsidRPr="00FF3575">
        <w:rPr>
          <w:rFonts w:hint="eastAsia"/>
        </w:rPr>
        <w:t>以外の手段でやり取りされた</w:t>
      </w:r>
      <w:r w:rsidRPr="00FF3575">
        <w:t>請求情報</w:t>
      </w:r>
      <w:r w:rsidRPr="00FF3575">
        <w:rPr>
          <w:rFonts w:hint="eastAsia"/>
        </w:rPr>
        <w:t>あるいは</w:t>
      </w:r>
      <w:r w:rsidRPr="00FF3575">
        <w:t>立替金情報</w:t>
      </w:r>
      <w:r w:rsidRPr="00FF3575">
        <w:rPr>
          <w:rFonts w:hint="eastAsia"/>
        </w:rPr>
        <w:t>に記載された明細内容を入力することが可能である（この例では</w:t>
      </w:r>
      <w:r w:rsidRPr="00FF3575">
        <w:t>請求情報</w:t>
      </w:r>
      <w:r w:rsidRPr="00FF3575">
        <w:rPr>
          <w:rFonts w:hint="eastAsia"/>
        </w:rPr>
        <w:t>が</w:t>
      </w:r>
      <w:r w:rsidRPr="00FF3575">
        <w:rPr>
          <w:rFonts w:hint="eastAsia"/>
        </w:rPr>
        <w:t>EDI</w:t>
      </w:r>
      <w:r w:rsidRPr="00FF3575">
        <w:rPr>
          <w:rFonts w:hint="eastAsia"/>
        </w:rPr>
        <w:t>以外の手段（紙、</w:t>
      </w:r>
      <w:r w:rsidRPr="00FF3575">
        <w:rPr>
          <w:rFonts w:hint="eastAsia"/>
        </w:rPr>
        <w:t>FAX</w:t>
      </w:r>
      <w:r w:rsidRPr="00FF3575">
        <w:rPr>
          <w:rFonts w:hint="eastAsia"/>
        </w:rPr>
        <w:t>等）で</w:t>
      </w:r>
      <w:r w:rsidRPr="00FF3575">
        <w:t>やり取りされた場合</w:t>
      </w:r>
      <w:r w:rsidRPr="00FF3575">
        <w:rPr>
          <w:rFonts w:hint="eastAsia"/>
        </w:rPr>
        <w:t>を想定）。</w:t>
      </w:r>
    </w:p>
    <w:p w14:paraId="0C0F2CD5" w14:textId="2B420384" w:rsidR="003C5EB1" w:rsidRPr="00FF3575" w:rsidRDefault="003C5EB1" w:rsidP="003C5EB1">
      <w:pPr>
        <w:ind w:firstLineChars="100" w:firstLine="210"/>
      </w:pPr>
      <w:r w:rsidRPr="00FF3575">
        <w:rPr>
          <w:rFonts w:hint="eastAsia"/>
        </w:rPr>
        <w:lastRenderedPageBreak/>
        <w:t>ただし、請求情報あるいは立替金情報の明細に記載されている情報の中で、その内訳の内容説明（工事内容や品名、仕様など）を記載している部分については、</w:t>
      </w:r>
      <w:r w:rsidRPr="00FF3575">
        <w:rPr>
          <w:rFonts w:hint="eastAsia"/>
        </w:rPr>
        <w:t>[1212]</w:t>
      </w:r>
      <w:r w:rsidRPr="00FF3575">
        <w:rPr>
          <w:rFonts w:hint="eastAsia"/>
        </w:rPr>
        <w:t>明細別取引件名にその内容を記載〔図</w:t>
      </w:r>
      <w:r w:rsidRPr="00FF3575">
        <w:rPr>
          <w:rFonts w:hint="eastAsia"/>
        </w:rPr>
        <w:t>B.</w:t>
      </w:r>
      <w:r w:rsidRPr="00FF3575">
        <w:rPr>
          <w:rFonts w:hint="eastAsia"/>
        </w:rPr>
        <w:t>Ⅷ</w:t>
      </w:r>
      <w:r w:rsidRPr="002F2CCB">
        <w:rPr>
          <w:color w:val="FF0000"/>
        </w:rPr>
        <w:t>-4</w:t>
      </w:r>
      <w:r w:rsidRPr="00FF3575">
        <w:rPr>
          <w:rFonts w:hint="eastAsia"/>
        </w:rPr>
        <w:t>の</w:t>
      </w:r>
      <w:r w:rsidRPr="00FF3575">
        <w:rPr>
          <w:rFonts w:hint="eastAsia"/>
        </w:rPr>
        <w:t>[1200]</w:t>
      </w:r>
      <w:r w:rsidRPr="00FF3575">
        <w:rPr>
          <w:rFonts w:hint="eastAsia"/>
        </w:rPr>
        <w:t>明細コード「</w:t>
      </w:r>
      <w:r w:rsidRPr="00FF3575">
        <w:rPr>
          <w:rFonts w:hint="eastAsia"/>
        </w:rPr>
        <w:t>0005</w:t>
      </w:r>
      <w:r w:rsidRPr="00FF3575">
        <w:rPr>
          <w:rFonts w:hint="eastAsia"/>
        </w:rPr>
        <w:t>」～「</w:t>
      </w:r>
      <w:r w:rsidRPr="00FF3575">
        <w:rPr>
          <w:rFonts w:hint="eastAsia"/>
        </w:rPr>
        <w:t>0007</w:t>
      </w:r>
      <w:r w:rsidRPr="00FF3575">
        <w:rPr>
          <w:rFonts w:hint="eastAsia"/>
        </w:rPr>
        <w:t>」〕することで対応する。</w:t>
      </w:r>
    </w:p>
    <w:p w14:paraId="3D378C65" w14:textId="77777777" w:rsidR="003C5EB1" w:rsidRPr="00FF3575" w:rsidRDefault="003C5EB1" w:rsidP="00B872B3">
      <w:pPr>
        <w:pStyle w:val="4"/>
      </w:pPr>
      <w:r w:rsidRPr="00FF3575">
        <w:br w:type="page"/>
      </w:r>
      <w:bookmarkStart w:id="1154" w:name="_Toc404786001"/>
      <w:bookmarkStart w:id="1155" w:name="_Toc25831038"/>
      <w:r w:rsidRPr="00FF3575">
        <w:rPr>
          <w:rFonts w:hint="eastAsia"/>
        </w:rPr>
        <w:lastRenderedPageBreak/>
        <w:t>支払通知に係る内容・金額の表記方法</w:t>
      </w:r>
      <w:bookmarkEnd w:id="1154"/>
      <w:bookmarkEnd w:id="1155"/>
    </w:p>
    <w:p w14:paraId="1711CE31" w14:textId="77777777" w:rsidR="003C5EB1" w:rsidRPr="00FF3575" w:rsidRDefault="003C5EB1" w:rsidP="003C5EB1"/>
    <w:p w14:paraId="211FFCED" w14:textId="77777777" w:rsidR="003C5EB1" w:rsidRPr="00FF3575" w:rsidRDefault="003C5EB1" w:rsidP="00B872B3">
      <w:pPr>
        <w:pStyle w:val="50"/>
      </w:pPr>
      <w:bookmarkStart w:id="1156" w:name="_Toc404786002"/>
      <w:bookmarkStart w:id="1157" w:name="_Toc25831039"/>
      <w:r w:rsidRPr="00FF3575">
        <w:rPr>
          <w:rFonts w:hint="eastAsia"/>
        </w:rPr>
        <w:t>全体情報部分（鑑）の表記方法</w:t>
      </w:r>
      <w:bookmarkEnd w:id="1156"/>
      <w:bookmarkEnd w:id="1157"/>
    </w:p>
    <w:p w14:paraId="6336E2BE" w14:textId="77777777" w:rsidR="003C5EB1" w:rsidRPr="00FF3575" w:rsidRDefault="003C5EB1" w:rsidP="003C5EB1"/>
    <w:p w14:paraId="4BA57A46" w14:textId="77777777" w:rsidR="003C5EB1" w:rsidRPr="00FF3575" w:rsidRDefault="003C5EB1" w:rsidP="003C5EB1">
      <w:r w:rsidRPr="00FF3575">
        <w:rPr>
          <w:rFonts w:hint="eastAsia"/>
        </w:rPr>
        <w:t xml:space="preserve">　明細情報部分の個々の請求金額（</w:t>
      </w:r>
      <w:r w:rsidRPr="00FF3575">
        <w:rPr>
          <w:rFonts w:hint="eastAsia"/>
        </w:rPr>
        <w:t>[1241]</w:t>
      </w:r>
      <w:r w:rsidRPr="00FF3575">
        <w:rPr>
          <w:rFonts w:hint="eastAsia"/>
        </w:rPr>
        <w:t>今回支払金額明細）、立替金額（</w:t>
      </w:r>
      <w:r w:rsidRPr="00FF3575">
        <w:rPr>
          <w:rFonts w:hint="eastAsia"/>
        </w:rPr>
        <w:t>[1242]</w:t>
      </w:r>
      <w:r w:rsidRPr="00FF3575">
        <w:rPr>
          <w:rFonts w:hint="eastAsia"/>
        </w:rPr>
        <w:t>控除・相殺金額明細）の合計は、それぞれ</w:t>
      </w:r>
      <w:r w:rsidRPr="00FF3575">
        <w:rPr>
          <w:rFonts w:hint="eastAsia"/>
        </w:rPr>
        <w:t>[1126]</w:t>
      </w:r>
      <w:r w:rsidRPr="00FF3575">
        <w:rPr>
          <w:rFonts w:hint="eastAsia"/>
        </w:rPr>
        <w:t>今回支払金額計、</w:t>
      </w:r>
      <w:r w:rsidRPr="00FF3575">
        <w:rPr>
          <w:rFonts w:hint="eastAsia"/>
        </w:rPr>
        <w:t>[1127]</w:t>
      </w:r>
      <w:r w:rsidRPr="00FF3575">
        <w:rPr>
          <w:rFonts w:hint="eastAsia"/>
        </w:rPr>
        <w:t>控除・相殺金額明細計である。</w:t>
      </w:r>
    </w:p>
    <w:p w14:paraId="2650B4CF" w14:textId="77777777" w:rsidR="003C5EB1" w:rsidRPr="00FF3575" w:rsidRDefault="003C5EB1" w:rsidP="003C5EB1">
      <w:pPr>
        <w:ind w:firstLineChars="250" w:firstLine="525"/>
      </w:pPr>
      <w:r w:rsidRPr="00FF3575">
        <w:rPr>
          <w:rFonts w:hint="eastAsia"/>
        </w:rPr>
        <w:t>[1126]</w:t>
      </w:r>
      <w:r w:rsidRPr="00FF3575">
        <w:rPr>
          <w:rFonts w:hint="eastAsia"/>
        </w:rPr>
        <w:t>今回支払金額計</w:t>
      </w:r>
    </w:p>
    <w:p w14:paraId="013539D4" w14:textId="77777777" w:rsidR="003C5EB1" w:rsidRPr="00FF3575" w:rsidRDefault="003C5EB1" w:rsidP="003C5EB1">
      <w:pPr>
        <w:ind w:firstLineChars="250" w:firstLine="525"/>
      </w:pPr>
      <w:r w:rsidRPr="00FF3575">
        <w:rPr>
          <w:rFonts w:hint="eastAsia"/>
        </w:rPr>
        <w:t>[1127]</w:t>
      </w:r>
      <w:r w:rsidRPr="00FF3575">
        <w:rPr>
          <w:rFonts w:hint="eastAsia"/>
        </w:rPr>
        <w:t>控除・相殺金額明細計</w:t>
      </w:r>
    </w:p>
    <w:p w14:paraId="71F81836" w14:textId="77777777" w:rsidR="003C5EB1" w:rsidRPr="00FF3575" w:rsidRDefault="003C5EB1" w:rsidP="003C5EB1">
      <w:pPr>
        <w:ind w:firstLineChars="250" w:firstLine="525"/>
      </w:pPr>
      <w:r w:rsidRPr="00FF3575">
        <w:rPr>
          <w:rFonts w:hint="eastAsia"/>
        </w:rPr>
        <w:t>[1130]</w:t>
      </w:r>
      <w:r w:rsidRPr="00FF3575">
        <w:rPr>
          <w:rFonts w:hint="eastAsia"/>
        </w:rPr>
        <w:t>一括控除・相殺金額計</w:t>
      </w:r>
    </w:p>
    <w:p w14:paraId="55C5B12D" w14:textId="77777777" w:rsidR="003C5EB1" w:rsidRPr="00FF3575" w:rsidRDefault="003C5EB1" w:rsidP="003C5EB1">
      <w:pPr>
        <w:ind w:firstLineChars="250" w:firstLine="525"/>
      </w:pPr>
      <w:r w:rsidRPr="00FF3575">
        <w:rPr>
          <w:rFonts w:hint="eastAsia"/>
        </w:rPr>
        <w:t>[1131]</w:t>
      </w:r>
      <w:r w:rsidRPr="00FF3575">
        <w:rPr>
          <w:rFonts w:hint="eastAsia"/>
        </w:rPr>
        <w:t>控除・相殺金額合計</w:t>
      </w:r>
    </w:p>
    <w:p w14:paraId="1C2ADD66" w14:textId="77777777" w:rsidR="003C5EB1" w:rsidRPr="00FF3575" w:rsidRDefault="003C5EB1" w:rsidP="003C5EB1">
      <w:pPr>
        <w:ind w:firstLineChars="100" w:firstLine="210"/>
      </w:pPr>
      <w:r w:rsidRPr="00FF3575">
        <w:rPr>
          <w:rFonts w:hint="eastAsia"/>
        </w:rPr>
        <w:t>これらを現金、手形等の支払方法別に分けると、</w:t>
      </w:r>
    </w:p>
    <w:p w14:paraId="337C418F" w14:textId="77777777" w:rsidR="003C5EB1" w:rsidRPr="00FF3575" w:rsidRDefault="003C5EB1" w:rsidP="003C5EB1">
      <w:pPr>
        <w:ind w:firstLineChars="250" w:firstLine="525"/>
        <w:rPr>
          <w:lang w:eastAsia="zh-TW"/>
        </w:rPr>
      </w:pPr>
      <w:r w:rsidRPr="00FF3575">
        <w:rPr>
          <w:rFonts w:hint="eastAsia"/>
          <w:lang w:eastAsia="zh-TW"/>
        </w:rPr>
        <w:t>[1133]</w:t>
      </w:r>
      <w:r w:rsidRPr="00FF3575">
        <w:rPr>
          <w:rFonts w:hint="eastAsia"/>
          <w:lang w:eastAsia="zh-TW"/>
        </w:rPr>
        <w:t>今回支払金額内現金金額計</w:t>
      </w:r>
    </w:p>
    <w:p w14:paraId="40EBEAEF" w14:textId="77777777" w:rsidR="003C5EB1" w:rsidRPr="00FF3575" w:rsidRDefault="003C5EB1" w:rsidP="003C5EB1">
      <w:pPr>
        <w:ind w:firstLineChars="250" w:firstLine="525"/>
        <w:rPr>
          <w:lang w:eastAsia="zh-TW"/>
        </w:rPr>
      </w:pPr>
      <w:r w:rsidRPr="00FF3575">
        <w:rPr>
          <w:rFonts w:hint="eastAsia"/>
          <w:lang w:eastAsia="zh-TW"/>
        </w:rPr>
        <w:t>[1134]</w:t>
      </w:r>
      <w:r w:rsidRPr="00FF3575">
        <w:rPr>
          <w:rFonts w:hint="eastAsia"/>
          <w:lang w:eastAsia="zh-TW"/>
        </w:rPr>
        <w:t>今回支払金額内手形金額計</w:t>
      </w:r>
    </w:p>
    <w:p w14:paraId="35A0A073" w14:textId="77777777" w:rsidR="003C5EB1" w:rsidRPr="00FF3575" w:rsidRDefault="003C5EB1" w:rsidP="003C5EB1">
      <w:pPr>
        <w:ind w:firstLineChars="250" w:firstLine="525"/>
      </w:pPr>
      <w:r w:rsidRPr="00FF3575">
        <w:rPr>
          <w:rFonts w:hint="eastAsia"/>
        </w:rPr>
        <w:t>[1135]</w:t>
      </w:r>
      <w:r w:rsidRPr="00FF3575">
        <w:rPr>
          <w:rFonts w:hint="eastAsia"/>
        </w:rPr>
        <w:t>今回支払金額内期日一括払い金額計</w:t>
      </w:r>
    </w:p>
    <w:p w14:paraId="6E383C82" w14:textId="77777777" w:rsidR="003C5EB1" w:rsidRPr="00FF3575" w:rsidRDefault="003C5EB1" w:rsidP="003C5EB1">
      <w:pPr>
        <w:ind w:firstLineChars="250" w:firstLine="525"/>
      </w:pPr>
      <w:r w:rsidRPr="00FF3575">
        <w:rPr>
          <w:rFonts w:hint="eastAsia"/>
        </w:rPr>
        <w:t>[1601]</w:t>
      </w:r>
      <w:r w:rsidRPr="00FF3575">
        <w:rPr>
          <w:rFonts w:hint="eastAsia"/>
        </w:rPr>
        <w:t>今回支払金額内ファクタリング金額計</w:t>
      </w:r>
    </w:p>
    <w:p w14:paraId="7E76342B" w14:textId="77777777" w:rsidR="003C5EB1" w:rsidRPr="00FF3575" w:rsidRDefault="003C5EB1" w:rsidP="003C5EB1">
      <w:r w:rsidRPr="00FF3575">
        <w:rPr>
          <w:rFonts w:hint="eastAsia"/>
        </w:rPr>
        <w:t>となり、それぞれの支払方法別にさらに支払時期の違いによって区分された金額、内容を提示することとなる。</w:t>
      </w:r>
    </w:p>
    <w:p w14:paraId="17BC5A06" w14:textId="77777777" w:rsidR="003C5EB1" w:rsidRPr="00FF3575" w:rsidRDefault="003C5EB1" w:rsidP="003C5EB1"/>
    <w:p w14:paraId="2FD64A28" w14:textId="77777777" w:rsidR="00B872B3" w:rsidRPr="00FF3575" w:rsidRDefault="00B872B3">
      <w:pPr>
        <w:widowControl/>
        <w:jc w:val="left"/>
      </w:pPr>
      <w:r w:rsidRPr="00FF3575">
        <w:br w:type="page"/>
      </w:r>
    </w:p>
    <w:p w14:paraId="37C8B5F8" w14:textId="77777777" w:rsidR="003C5EB1" w:rsidRPr="00FF3575" w:rsidRDefault="003C5EB1" w:rsidP="00B872B3">
      <w:pPr>
        <w:pStyle w:val="50"/>
      </w:pPr>
      <w:bookmarkStart w:id="1158" w:name="_Toc16847286"/>
      <w:bookmarkStart w:id="1159" w:name="_Toc16847554"/>
      <w:bookmarkStart w:id="1160" w:name="_Toc16848874"/>
      <w:bookmarkStart w:id="1161" w:name="_Toc25830669"/>
      <w:bookmarkStart w:id="1162" w:name="_Toc25830855"/>
      <w:bookmarkStart w:id="1163" w:name="_Toc25831040"/>
      <w:bookmarkStart w:id="1164" w:name="_Toc404786003"/>
      <w:bookmarkStart w:id="1165" w:name="_Toc25831041"/>
      <w:bookmarkEnd w:id="1158"/>
      <w:bookmarkEnd w:id="1159"/>
      <w:bookmarkEnd w:id="1160"/>
      <w:bookmarkEnd w:id="1161"/>
      <w:bookmarkEnd w:id="1162"/>
      <w:bookmarkEnd w:id="1163"/>
      <w:r w:rsidRPr="00FF3575">
        <w:rPr>
          <w:rFonts w:hint="eastAsia"/>
        </w:rPr>
        <w:lastRenderedPageBreak/>
        <w:t>明細情報部分の表記方法</w:t>
      </w:r>
      <w:bookmarkEnd w:id="1164"/>
      <w:bookmarkEnd w:id="1165"/>
    </w:p>
    <w:p w14:paraId="29F9B1D4" w14:textId="77777777" w:rsidR="003C5EB1" w:rsidRPr="00FF3575" w:rsidRDefault="003C5EB1" w:rsidP="003C5EB1"/>
    <w:p w14:paraId="6B27D779" w14:textId="77777777" w:rsidR="003C5EB1" w:rsidRPr="00FF3575" w:rsidRDefault="003C5EB1" w:rsidP="00B872B3">
      <w:pPr>
        <w:pStyle w:val="7"/>
      </w:pPr>
      <w:r w:rsidRPr="00FF3575">
        <w:rPr>
          <w:rFonts w:hint="eastAsia"/>
        </w:rPr>
        <w:t>使用するデータ項目</w:t>
      </w:r>
    </w:p>
    <w:p w14:paraId="72822568" w14:textId="77777777" w:rsidR="003C5EB1" w:rsidRPr="00FF3575" w:rsidRDefault="003C5EB1" w:rsidP="003C5EB1">
      <w:r w:rsidRPr="00FF3575">
        <w:rPr>
          <w:rFonts w:hint="eastAsia"/>
        </w:rPr>
        <w:t xml:space="preserve">　支払通知の対象となる個々の請求、立替等の内容は、主に以下のデータ項目に記載する。</w:t>
      </w:r>
    </w:p>
    <w:p w14:paraId="05E1E8B7" w14:textId="77777777" w:rsidR="003C5EB1" w:rsidRPr="00FF3575" w:rsidRDefault="003C5EB1" w:rsidP="003C5EB1">
      <w:pPr>
        <w:ind w:firstLine="540"/>
        <w:rPr>
          <w:lang w:eastAsia="zh-TW"/>
        </w:rPr>
      </w:pPr>
      <w:r w:rsidRPr="00FF3575">
        <w:rPr>
          <w:rFonts w:hint="eastAsia"/>
          <w:lang w:eastAsia="zh-TW"/>
        </w:rPr>
        <w:t>[1204]</w:t>
      </w:r>
      <w:r w:rsidRPr="00FF3575">
        <w:rPr>
          <w:rFonts w:hint="eastAsia"/>
          <w:lang w:eastAsia="zh-TW"/>
        </w:rPr>
        <w:t>明細別参照帳票</w:t>
      </w:r>
      <w:r w:rsidRPr="00FF3575">
        <w:rPr>
          <w:rFonts w:hint="eastAsia"/>
          <w:lang w:eastAsia="zh-TW"/>
        </w:rPr>
        <w:t>No.</w:t>
      </w:r>
    </w:p>
    <w:p w14:paraId="46A9778B" w14:textId="77777777" w:rsidR="003C5EB1" w:rsidRPr="00FF3575" w:rsidRDefault="003C5EB1" w:rsidP="003C5EB1">
      <w:pPr>
        <w:ind w:firstLine="540"/>
      </w:pPr>
      <w:r w:rsidRPr="00FF3575">
        <w:rPr>
          <w:rFonts w:hint="eastAsia"/>
        </w:rPr>
        <w:t>[1420]</w:t>
      </w:r>
      <w:r w:rsidRPr="00FF3575">
        <w:rPr>
          <w:rFonts w:hint="eastAsia"/>
        </w:rPr>
        <w:t>明細別工事コード</w:t>
      </w:r>
    </w:p>
    <w:p w14:paraId="6E5BD8C6" w14:textId="77777777" w:rsidR="003C5EB1" w:rsidRPr="00FF3575" w:rsidRDefault="003C5EB1" w:rsidP="003C5EB1">
      <w:pPr>
        <w:ind w:firstLine="540"/>
      </w:pPr>
      <w:r w:rsidRPr="00FF3575">
        <w:rPr>
          <w:rFonts w:hint="eastAsia"/>
        </w:rPr>
        <w:t>[1212]</w:t>
      </w:r>
      <w:r w:rsidRPr="00FF3575">
        <w:rPr>
          <w:rFonts w:hint="eastAsia"/>
        </w:rPr>
        <w:t>明細別取引件名</w:t>
      </w:r>
    </w:p>
    <w:p w14:paraId="5498167E" w14:textId="77777777" w:rsidR="003C5EB1" w:rsidRPr="00FF3575" w:rsidRDefault="003C5EB1" w:rsidP="003C5EB1">
      <w:pPr>
        <w:ind w:firstLine="540"/>
      </w:pPr>
      <w:r w:rsidRPr="00FF3575">
        <w:rPr>
          <w:rFonts w:hint="eastAsia"/>
        </w:rPr>
        <w:t>[1421]</w:t>
      </w:r>
      <w:r w:rsidRPr="00FF3575">
        <w:rPr>
          <w:rFonts w:hint="eastAsia"/>
        </w:rPr>
        <w:t>明細別取引件名コード</w:t>
      </w:r>
    </w:p>
    <w:p w14:paraId="69A3D5A2" w14:textId="77777777" w:rsidR="003C5EB1" w:rsidRPr="00FF3575" w:rsidRDefault="003C5EB1" w:rsidP="003C5EB1">
      <w:pPr>
        <w:ind w:firstLine="540"/>
      </w:pPr>
      <w:r w:rsidRPr="00FF3575">
        <w:rPr>
          <w:rFonts w:hint="eastAsia"/>
        </w:rPr>
        <w:t>[1423]</w:t>
      </w:r>
      <w:r w:rsidRPr="00FF3575">
        <w:rPr>
          <w:rFonts w:hint="eastAsia"/>
        </w:rPr>
        <w:t>明細別工事場所・受渡し場所名称</w:t>
      </w:r>
    </w:p>
    <w:p w14:paraId="4D479D57" w14:textId="77777777" w:rsidR="003C5EB1" w:rsidRPr="00FF3575" w:rsidRDefault="003C5EB1" w:rsidP="003C5EB1">
      <w:pPr>
        <w:ind w:firstLine="540"/>
      </w:pPr>
      <w:r w:rsidRPr="00FF3575">
        <w:rPr>
          <w:rFonts w:hint="eastAsia"/>
        </w:rPr>
        <w:t>[1426]</w:t>
      </w:r>
      <w:r w:rsidRPr="00FF3575">
        <w:rPr>
          <w:rFonts w:hint="eastAsia"/>
        </w:rPr>
        <w:t>明細別</w:t>
      </w:r>
      <w:r w:rsidRPr="00FF3575">
        <w:rPr>
          <w:rFonts w:hint="eastAsia"/>
        </w:rPr>
        <w:t>CI-NET</w:t>
      </w:r>
      <w:r w:rsidRPr="00FF3575">
        <w:rPr>
          <w:rFonts w:hint="eastAsia"/>
        </w:rPr>
        <w:t>区分コード</w:t>
      </w:r>
    </w:p>
    <w:p w14:paraId="4F6BE540" w14:textId="77777777" w:rsidR="003C5EB1" w:rsidRPr="00FF3575" w:rsidRDefault="003C5EB1" w:rsidP="003C5EB1">
      <w:pPr>
        <w:ind w:firstLine="540"/>
      </w:pPr>
      <w:r w:rsidRPr="00FF3575">
        <w:rPr>
          <w:rFonts w:hint="eastAsia"/>
        </w:rPr>
        <w:t>[1427]</w:t>
      </w:r>
      <w:r w:rsidRPr="00FF3575">
        <w:rPr>
          <w:rFonts w:hint="eastAsia"/>
        </w:rPr>
        <w:t>請求出来高立替控除区分コード</w:t>
      </w:r>
    </w:p>
    <w:p w14:paraId="7946AF7F" w14:textId="77777777" w:rsidR="003C5EB1" w:rsidRPr="00FF3575" w:rsidRDefault="003C5EB1" w:rsidP="003C5EB1">
      <w:pPr>
        <w:ind w:firstLine="540"/>
      </w:pPr>
    </w:p>
    <w:p w14:paraId="27C7A6E1" w14:textId="77777777" w:rsidR="003C5EB1" w:rsidRPr="00FF3575" w:rsidRDefault="003C5EB1" w:rsidP="003C5EB1">
      <w:r w:rsidRPr="00FF3575">
        <w:rPr>
          <w:rFonts w:hint="eastAsia"/>
        </w:rPr>
        <w:t xml:space="preserve">　また、個々の請求、立替等の金額は以下のデータ項目に記載する。</w:t>
      </w:r>
    </w:p>
    <w:p w14:paraId="3159D670" w14:textId="77777777" w:rsidR="003C5EB1" w:rsidRPr="00FF3575" w:rsidRDefault="003C5EB1" w:rsidP="003C5EB1">
      <w:pPr>
        <w:ind w:firstLine="540"/>
      </w:pPr>
      <w:r w:rsidRPr="00FF3575">
        <w:rPr>
          <w:rFonts w:hint="eastAsia"/>
        </w:rPr>
        <w:t>[1241]</w:t>
      </w:r>
      <w:r w:rsidRPr="00FF3575">
        <w:rPr>
          <w:rFonts w:hint="eastAsia"/>
        </w:rPr>
        <w:t>今回支払金額明細</w:t>
      </w:r>
    </w:p>
    <w:p w14:paraId="5E845237" w14:textId="77777777" w:rsidR="003C5EB1" w:rsidRPr="00FF3575" w:rsidRDefault="003C5EB1" w:rsidP="003C5EB1">
      <w:pPr>
        <w:ind w:firstLine="540"/>
      </w:pPr>
      <w:r w:rsidRPr="00FF3575">
        <w:rPr>
          <w:rFonts w:hint="eastAsia"/>
        </w:rPr>
        <w:t>[1242]</w:t>
      </w:r>
      <w:r w:rsidRPr="00FF3575">
        <w:rPr>
          <w:rFonts w:hint="eastAsia"/>
        </w:rPr>
        <w:t>控除・相殺金額明細</w:t>
      </w:r>
    </w:p>
    <w:p w14:paraId="1552E56B" w14:textId="77777777" w:rsidR="003C5EB1" w:rsidRPr="00FF3575" w:rsidRDefault="003C5EB1" w:rsidP="003C5EB1"/>
    <w:p w14:paraId="283800C1" w14:textId="77777777" w:rsidR="003C5EB1" w:rsidRPr="00FF3575" w:rsidRDefault="003C5EB1" w:rsidP="003C5EB1">
      <w:pPr>
        <w:rPr>
          <w:rFonts w:eastAsia="ＭＳ Ｐゴシック"/>
        </w:rPr>
      </w:pPr>
      <w:r w:rsidRPr="00FF3575">
        <w:rPr>
          <w:rFonts w:eastAsia="ＭＳ Ｐゴシック" w:hint="eastAsia"/>
        </w:rPr>
        <w:t>【注意事項】支払通知メッセージにおける消費税額の表記の扱い</w:t>
      </w:r>
    </w:p>
    <w:p w14:paraId="0781BF83" w14:textId="77777777" w:rsidR="003C5EB1" w:rsidRPr="00FF3575" w:rsidRDefault="003C5EB1" w:rsidP="003C5EB1">
      <w:pPr>
        <w:ind w:firstLineChars="100" w:firstLine="210"/>
      </w:pPr>
      <w:r w:rsidRPr="00FF3575">
        <w:rPr>
          <w:rFonts w:hint="eastAsia"/>
        </w:rPr>
        <w:t>支払通知メッセージにおいて、請求金額、立替金額の記載における消費税額の取り扱いについては、それらの金額には既に消費税に係る金額も含んで記載することとする。</w:t>
      </w:r>
    </w:p>
    <w:p w14:paraId="179CBE70" w14:textId="77777777" w:rsidR="003C5EB1" w:rsidRPr="00FF3575" w:rsidRDefault="003C5EB1" w:rsidP="003C5EB1">
      <w:pPr>
        <w:ind w:firstLineChars="100" w:firstLine="210"/>
      </w:pPr>
      <w:r w:rsidRPr="00FF3575">
        <w:rPr>
          <w:rFonts w:hint="eastAsia"/>
        </w:rPr>
        <w:t>CI-NET LiteS</w:t>
      </w:r>
      <w:r w:rsidRPr="00FF3575">
        <w:rPr>
          <w:rFonts w:hint="eastAsia"/>
        </w:rPr>
        <w:t>の請求業務メッセージ、立替金業務メッセージでは、消費税を含んだ計算結果をデータ項目としてやり取りすることが可能であるが、支払通知メッセージにおいて消費税を含んだ金額表示に対応するため、紙の帳票でやり取りする場合にも消費税額を含んだ金額を提示してもらうよう、取引当事者間で合意することが望ましい。</w:t>
      </w:r>
    </w:p>
    <w:p w14:paraId="73428ADA" w14:textId="77777777" w:rsidR="003C5EB1" w:rsidRPr="00FF3575" w:rsidRDefault="003C5EB1" w:rsidP="003C5EB1"/>
    <w:p w14:paraId="5AD5C7ED" w14:textId="77777777" w:rsidR="00F04AB3" w:rsidRPr="00FF3575" w:rsidRDefault="00F04AB3">
      <w:pPr>
        <w:widowControl/>
        <w:jc w:val="left"/>
      </w:pPr>
      <w:r w:rsidRPr="00FF3575">
        <w:br w:type="page"/>
      </w:r>
    </w:p>
    <w:p w14:paraId="4B62ADAF" w14:textId="77777777" w:rsidR="003C5EB1" w:rsidRPr="00FF3575" w:rsidRDefault="003C5EB1" w:rsidP="00B872B3">
      <w:pPr>
        <w:pStyle w:val="7"/>
      </w:pPr>
      <w:r w:rsidRPr="00FF3575">
        <w:rPr>
          <w:rFonts w:hint="eastAsia"/>
        </w:rPr>
        <w:lastRenderedPageBreak/>
        <w:t>他のメッセージ使用項目との関係</w:t>
      </w:r>
    </w:p>
    <w:p w14:paraId="23ADE393" w14:textId="77777777" w:rsidR="003C5EB1" w:rsidRPr="00FF3575" w:rsidRDefault="003C5EB1" w:rsidP="003C5EB1">
      <w:r w:rsidRPr="00FF3575">
        <w:rPr>
          <w:rFonts w:hint="eastAsia"/>
        </w:rPr>
        <w:t xml:space="preserve">　支払通知メッセージでは、請求業務メッセージや立替金業務メッセージの全体情報部分（鑑）の項目が、明細情報部分に反映されることとなる。</w:t>
      </w:r>
    </w:p>
    <w:p w14:paraId="61003F70" w14:textId="693202DB" w:rsidR="003C5EB1" w:rsidRPr="00FF3575" w:rsidRDefault="003C5EB1" w:rsidP="003C5EB1">
      <w:pPr>
        <w:ind w:firstLineChars="100" w:firstLine="210"/>
      </w:pPr>
      <w:r w:rsidRPr="00FF3575">
        <w:rPr>
          <w:rFonts w:hint="eastAsia"/>
        </w:rPr>
        <w:t>これらの関係は</w:t>
      </w:r>
      <w:r w:rsidR="00517F7A">
        <w:rPr>
          <w:rFonts w:hint="eastAsia"/>
        </w:rPr>
        <w:t>次表参照</w:t>
      </w:r>
      <w:r w:rsidRPr="00FF3575">
        <w:rPr>
          <w:rFonts w:hint="eastAsia"/>
        </w:rPr>
        <w:t>のようになる。</w:t>
      </w:r>
    </w:p>
    <w:p w14:paraId="618E9F00" w14:textId="20194D43" w:rsidR="003C5EB1" w:rsidRPr="00FF3575" w:rsidRDefault="008D137A" w:rsidP="008D137A">
      <w:pPr>
        <w:pStyle w:val="af3"/>
      </w:pPr>
      <w:r w:rsidRPr="00FF3575">
        <w:t xml:space="preserve">表B.Ⅷ- </w:t>
      </w:r>
      <w:r w:rsidR="0018081B">
        <w:fldChar w:fldCharType="begin"/>
      </w:r>
      <w:r w:rsidR="0018081B">
        <w:instrText xml:space="preserve"> SEQ </w:instrText>
      </w:r>
      <w:r w:rsidR="0018081B">
        <w:instrText>表</w:instrText>
      </w:r>
      <w:r w:rsidR="0018081B">
        <w:instrText xml:space="preserve">B.Ⅷ- \* ARABIC </w:instrText>
      </w:r>
      <w:r w:rsidR="0018081B">
        <w:fldChar w:fldCharType="separate"/>
      </w:r>
      <w:r w:rsidR="001E491B">
        <w:rPr>
          <w:noProof/>
        </w:rPr>
        <w:t>1</w:t>
      </w:r>
      <w:r w:rsidR="0018081B">
        <w:rPr>
          <w:noProof/>
        </w:rPr>
        <w:fldChar w:fldCharType="end"/>
      </w:r>
      <w:r w:rsidR="003C5EB1" w:rsidRPr="00FF3575">
        <w:rPr>
          <w:rFonts w:hint="eastAsia"/>
        </w:rPr>
        <w:t xml:space="preserve">　他のメッセージ使用項目との関係</w:t>
      </w:r>
      <w:r w:rsidR="003C5EB1" w:rsidRPr="00FF3575">
        <w:br/>
      </w:r>
      <w:r w:rsidR="003C5EB1" w:rsidRPr="00FF3575">
        <w:rPr>
          <w:rFonts w:hint="eastAsia"/>
        </w:rPr>
        <w:t>（参照されるメッセージの全体情報部分を支払通知明細に記載する場合）</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1980"/>
        <w:gridCol w:w="2779"/>
        <w:gridCol w:w="2224"/>
      </w:tblGrid>
      <w:tr w:rsidR="00FF3575" w:rsidRPr="00FF3575" w14:paraId="29A6D997" w14:textId="77777777" w:rsidTr="002F2CCB">
        <w:tc>
          <w:tcPr>
            <w:tcW w:w="1719" w:type="dxa"/>
            <w:tcBorders>
              <w:top w:val="single" w:sz="12" w:space="0" w:color="auto"/>
              <w:left w:val="single" w:sz="12" w:space="0" w:color="auto"/>
              <w:bottom w:val="single" w:sz="12" w:space="0" w:color="auto"/>
              <w:right w:val="double" w:sz="4" w:space="0" w:color="auto"/>
            </w:tcBorders>
            <w:shd w:val="clear" w:color="auto" w:fill="auto"/>
            <w:vAlign w:val="center"/>
          </w:tcPr>
          <w:p w14:paraId="3776B1BF" w14:textId="77777777" w:rsidR="003C5EB1" w:rsidRPr="00FF3575" w:rsidRDefault="003C5EB1" w:rsidP="003C5EB1">
            <w:pPr>
              <w:jc w:val="center"/>
            </w:pPr>
            <w:r w:rsidRPr="00FF3575">
              <w:rPr>
                <w:rFonts w:hint="eastAsia"/>
              </w:rPr>
              <w:t>対象となる項目</w:t>
            </w:r>
          </w:p>
        </w:tc>
        <w:tc>
          <w:tcPr>
            <w:tcW w:w="1980" w:type="dxa"/>
            <w:tcBorders>
              <w:top w:val="single" w:sz="12" w:space="0" w:color="auto"/>
              <w:left w:val="double" w:sz="4" w:space="0" w:color="auto"/>
              <w:bottom w:val="single" w:sz="12" w:space="0" w:color="auto"/>
            </w:tcBorders>
            <w:shd w:val="clear" w:color="auto" w:fill="auto"/>
            <w:vAlign w:val="center"/>
          </w:tcPr>
          <w:p w14:paraId="5F8DB1B2" w14:textId="77777777" w:rsidR="003C5EB1" w:rsidRPr="00FF3575" w:rsidRDefault="003C5EB1" w:rsidP="003C5EB1">
            <w:pPr>
              <w:jc w:val="center"/>
            </w:pPr>
            <w:r w:rsidRPr="00FF3575">
              <w:rPr>
                <w:rFonts w:hint="eastAsia"/>
              </w:rPr>
              <w:t>参照される</w:t>
            </w:r>
          </w:p>
          <w:p w14:paraId="59E6D42D" w14:textId="77777777" w:rsidR="003C5EB1" w:rsidRPr="00FF3575" w:rsidRDefault="003C5EB1" w:rsidP="003C5EB1">
            <w:pPr>
              <w:jc w:val="center"/>
            </w:pPr>
            <w:r w:rsidRPr="00FF3575">
              <w:rPr>
                <w:rFonts w:hint="eastAsia"/>
              </w:rPr>
              <w:t>メッセージ</w:t>
            </w:r>
          </w:p>
        </w:tc>
        <w:tc>
          <w:tcPr>
            <w:tcW w:w="2779" w:type="dxa"/>
            <w:tcBorders>
              <w:top w:val="single" w:sz="12" w:space="0" w:color="auto"/>
              <w:bottom w:val="single" w:sz="12" w:space="0" w:color="auto"/>
            </w:tcBorders>
            <w:shd w:val="clear" w:color="auto" w:fill="auto"/>
            <w:vAlign w:val="center"/>
          </w:tcPr>
          <w:p w14:paraId="08EF932E" w14:textId="3EA473C9" w:rsidR="003C5EB1" w:rsidRPr="00FF3575" w:rsidRDefault="003C5EB1" w:rsidP="006C5F4D">
            <w:pPr>
              <w:jc w:val="center"/>
            </w:pPr>
            <w:r w:rsidRPr="00FF3575">
              <w:rPr>
                <w:rFonts w:hint="eastAsia"/>
              </w:rPr>
              <w:t>参照されるメッセージ</w:t>
            </w:r>
            <w:r w:rsidRPr="002F2CCB">
              <w:rPr>
                <w:rFonts w:hint="eastAsia"/>
                <w:color w:val="FF0000"/>
              </w:rPr>
              <w:t>での</w:t>
            </w:r>
            <w:r w:rsidRPr="00FF3575">
              <w:rPr>
                <w:rFonts w:hint="eastAsia"/>
              </w:rPr>
              <w:t>データ項目</w:t>
            </w:r>
          </w:p>
        </w:tc>
        <w:tc>
          <w:tcPr>
            <w:tcW w:w="2224" w:type="dxa"/>
            <w:tcBorders>
              <w:top w:val="single" w:sz="12" w:space="0" w:color="auto"/>
              <w:bottom w:val="single" w:sz="12" w:space="0" w:color="auto"/>
              <w:right w:val="single" w:sz="12" w:space="0" w:color="auto"/>
            </w:tcBorders>
            <w:shd w:val="clear" w:color="auto" w:fill="auto"/>
            <w:vAlign w:val="center"/>
          </w:tcPr>
          <w:p w14:paraId="69EDF6F1" w14:textId="77777777" w:rsidR="003C5EB1" w:rsidRPr="00FF3575" w:rsidRDefault="003C5EB1" w:rsidP="003C5EB1">
            <w:pPr>
              <w:jc w:val="center"/>
            </w:pPr>
            <w:r w:rsidRPr="00FF3575">
              <w:rPr>
                <w:rFonts w:hint="eastAsia"/>
              </w:rPr>
              <w:t>支払通知での</w:t>
            </w:r>
          </w:p>
          <w:p w14:paraId="69277455" w14:textId="77777777" w:rsidR="003C5EB1" w:rsidRPr="00FF3575" w:rsidRDefault="003C5EB1" w:rsidP="003C5EB1">
            <w:pPr>
              <w:jc w:val="center"/>
            </w:pPr>
            <w:r w:rsidRPr="00FF3575">
              <w:rPr>
                <w:rFonts w:hint="eastAsia"/>
              </w:rPr>
              <w:t>対応データ項目</w:t>
            </w:r>
          </w:p>
        </w:tc>
      </w:tr>
      <w:tr w:rsidR="00FF3575" w:rsidRPr="00FF3575" w14:paraId="0532C3FD" w14:textId="77777777" w:rsidTr="002F2CCB">
        <w:tc>
          <w:tcPr>
            <w:tcW w:w="1719" w:type="dxa"/>
            <w:tcBorders>
              <w:top w:val="single" w:sz="12" w:space="0" w:color="auto"/>
              <w:right w:val="double" w:sz="4" w:space="0" w:color="auto"/>
            </w:tcBorders>
            <w:shd w:val="clear" w:color="auto" w:fill="auto"/>
          </w:tcPr>
          <w:p w14:paraId="00F6413D" w14:textId="77777777" w:rsidR="003C5EB1" w:rsidRPr="00FF3575" w:rsidRDefault="003C5EB1" w:rsidP="003C5EB1">
            <w:r w:rsidRPr="00FF3575">
              <w:rPr>
                <w:rFonts w:hint="eastAsia"/>
              </w:rPr>
              <w:t>工事コード</w:t>
            </w:r>
          </w:p>
        </w:tc>
        <w:tc>
          <w:tcPr>
            <w:tcW w:w="1980" w:type="dxa"/>
            <w:tcBorders>
              <w:top w:val="single" w:sz="12" w:space="0" w:color="auto"/>
              <w:left w:val="double" w:sz="4" w:space="0" w:color="auto"/>
            </w:tcBorders>
            <w:shd w:val="clear" w:color="auto" w:fill="auto"/>
          </w:tcPr>
          <w:p w14:paraId="02316A4D" w14:textId="77777777" w:rsidR="003C5EB1" w:rsidRPr="00FF3575" w:rsidRDefault="003C5EB1" w:rsidP="003C5EB1">
            <w:r w:rsidRPr="00FF3575">
              <w:rPr>
                <w:rFonts w:hint="eastAsia"/>
              </w:rPr>
              <w:t>請求、立替金報告</w:t>
            </w:r>
          </w:p>
        </w:tc>
        <w:tc>
          <w:tcPr>
            <w:tcW w:w="2779" w:type="dxa"/>
            <w:tcBorders>
              <w:top w:val="single" w:sz="12" w:space="0" w:color="auto"/>
            </w:tcBorders>
            <w:shd w:val="clear" w:color="auto" w:fill="auto"/>
          </w:tcPr>
          <w:p w14:paraId="3CC7B4BC" w14:textId="77777777" w:rsidR="003C5EB1" w:rsidRPr="00FF3575" w:rsidRDefault="003C5EB1" w:rsidP="003C5EB1">
            <w:r w:rsidRPr="00FF3575">
              <w:rPr>
                <w:rFonts w:hint="eastAsia"/>
              </w:rPr>
              <w:t>[1006]</w:t>
            </w:r>
            <w:r w:rsidRPr="00FF3575">
              <w:rPr>
                <w:rFonts w:hint="eastAsia"/>
              </w:rPr>
              <w:t>工事コード</w:t>
            </w:r>
          </w:p>
        </w:tc>
        <w:tc>
          <w:tcPr>
            <w:tcW w:w="2224" w:type="dxa"/>
            <w:tcBorders>
              <w:top w:val="single" w:sz="12" w:space="0" w:color="auto"/>
            </w:tcBorders>
            <w:shd w:val="clear" w:color="auto" w:fill="auto"/>
          </w:tcPr>
          <w:p w14:paraId="546D6E71" w14:textId="77777777" w:rsidR="003C5EB1" w:rsidRPr="00FF3575" w:rsidRDefault="003C5EB1" w:rsidP="003C5EB1">
            <w:r w:rsidRPr="00FF3575">
              <w:rPr>
                <w:rFonts w:hint="eastAsia"/>
              </w:rPr>
              <w:t>[1420]</w:t>
            </w:r>
            <w:r w:rsidRPr="00FF3575">
              <w:rPr>
                <w:rFonts w:hint="eastAsia"/>
              </w:rPr>
              <w:t>明細別工事コード</w:t>
            </w:r>
          </w:p>
        </w:tc>
      </w:tr>
      <w:tr w:rsidR="00FF3575" w:rsidRPr="00FF3575" w14:paraId="4FA7E3CC" w14:textId="77777777" w:rsidTr="002F2CCB">
        <w:tc>
          <w:tcPr>
            <w:tcW w:w="1719" w:type="dxa"/>
            <w:tcBorders>
              <w:right w:val="double" w:sz="4" w:space="0" w:color="auto"/>
            </w:tcBorders>
            <w:shd w:val="clear" w:color="auto" w:fill="auto"/>
          </w:tcPr>
          <w:p w14:paraId="079579B6" w14:textId="77777777" w:rsidR="003C5EB1" w:rsidRPr="00FF3575" w:rsidRDefault="003C5EB1" w:rsidP="003C5EB1">
            <w:r w:rsidRPr="00FF3575">
              <w:rPr>
                <w:rFonts w:hint="eastAsia"/>
              </w:rPr>
              <w:t>工事場所・受渡し場所名称</w:t>
            </w:r>
          </w:p>
        </w:tc>
        <w:tc>
          <w:tcPr>
            <w:tcW w:w="1980" w:type="dxa"/>
            <w:tcBorders>
              <w:left w:val="double" w:sz="4" w:space="0" w:color="auto"/>
            </w:tcBorders>
            <w:shd w:val="clear" w:color="auto" w:fill="auto"/>
          </w:tcPr>
          <w:p w14:paraId="0C6AE275" w14:textId="77777777" w:rsidR="003C5EB1" w:rsidRPr="00FF3575" w:rsidRDefault="003C5EB1" w:rsidP="003C5EB1">
            <w:r w:rsidRPr="00FF3575">
              <w:rPr>
                <w:rFonts w:hint="eastAsia"/>
              </w:rPr>
              <w:t>請求、立替金報告</w:t>
            </w:r>
          </w:p>
        </w:tc>
        <w:tc>
          <w:tcPr>
            <w:tcW w:w="2779" w:type="dxa"/>
            <w:shd w:val="clear" w:color="auto" w:fill="auto"/>
          </w:tcPr>
          <w:p w14:paraId="7B7E63D7" w14:textId="77777777" w:rsidR="003C5EB1" w:rsidRPr="00FF3575" w:rsidRDefault="003C5EB1" w:rsidP="003C5EB1">
            <w:r w:rsidRPr="00FF3575">
              <w:rPr>
                <w:rFonts w:hint="eastAsia"/>
              </w:rPr>
              <w:t>[1042]</w:t>
            </w:r>
            <w:r w:rsidRPr="00FF3575">
              <w:rPr>
                <w:rFonts w:hint="eastAsia"/>
              </w:rPr>
              <w:t>工事場所・受渡し場所名称</w:t>
            </w:r>
          </w:p>
        </w:tc>
        <w:tc>
          <w:tcPr>
            <w:tcW w:w="2224" w:type="dxa"/>
            <w:shd w:val="clear" w:color="auto" w:fill="auto"/>
          </w:tcPr>
          <w:p w14:paraId="3AC917EE" w14:textId="77777777" w:rsidR="003C5EB1" w:rsidRPr="00FF3575" w:rsidRDefault="003C5EB1" w:rsidP="003C5EB1">
            <w:r w:rsidRPr="00FF3575">
              <w:rPr>
                <w:rFonts w:hint="eastAsia"/>
              </w:rPr>
              <w:t>[1423]</w:t>
            </w:r>
            <w:r w:rsidRPr="00FF3575">
              <w:rPr>
                <w:rFonts w:hint="eastAsia"/>
              </w:rPr>
              <w:t>明細別工事場所・受渡し場所名称</w:t>
            </w:r>
          </w:p>
        </w:tc>
      </w:tr>
      <w:tr w:rsidR="00FF3575" w:rsidRPr="00FF3575" w14:paraId="1DF84AA1" w14:textId="77777777" w:rsidTr="002F2CCB">
        <w:tc>
          <w:tcPr>
            <w:tcW w:w="1719" w:type="dxa"/>
            <w:tcBorders>
              <w:right w:val="double" w:sz="4" w:space="0" w:color="auto"/>
            </w:tcBorders>
            <w:shd w:val="clear" w:color="auto" w:fill="auto"/>
          </w:tcPr>
          <w:p w14:paraId="76DAD6E2" w14:textId="77777777" w:rsidR="003C5EB1" w:rsidRPr="00FF3575" w:rsidRDefault="003C5EB1" w:rsidP="003C5EB1">
            <w:r w:rsidRPr="00FF3575">
              <w:rPr>
                <w:rFonts w:hint="eastAsia"/>
                <w:lang w:eastAsia="zh-TW"/>
              </w:rPr>
              <w:t>発注者管理番号</w:t>
            </w:r>
          </w:p>
        </w:tc>
        <w:tc>
          <w:tcPr>
            <w:tcW w:w="1980" w:type="dxa"/>
            <w:tcBorders>
              <w:left w:val="double" w:sz="4" w:space="0" w:color="auto"/>
            </w:tcBorders>
            <w:shd w:val="clear" w:color="auto" w:fill="auto"/>
          </w:tcPr>
          <w:p w14:paraId="44728AC5" w14:textId="77777777" w:rsidR="003C5EB1" w:rsidRPr="00FF3575" w:rsidRDefault="003C5EB1" w:rsidP="003C5EB1">
            <w:r w:rsidRPr="00FF3575">
              <w:rPr>
                <w:rFonts w:hint="eastAsia"/>
              </w:rPr>
              <w:t>請求、立替金報告</w:t>
            </w:r>
          </w:p>
        </w:tc>
        <w:tc>
          <w:tcPr>
            <w:tcW w:w="2779" w:type="dxa"/>
            <w:shd w:val="clear" w:color="auto" w:fill="auto"/>
          </w:tcPr>
          <w:p w14:paraId="79428C57" w14:textId="77777777" w:rsidR="003C5EB1" w:rsidRPr="00FF3575" w:rsidRDefault="003C5EB1" w:rsidP="003C5EB1">
            <w:r w:rsidRPr="00FF3575">
              <w:rPr>
                <w:rFonts w:hint="eastAsia"/>
                <w:lang w:eastAsia="zh-CN"/>
              </w:rPr>
              <w:t>[1303]</w:t>
            </w:r>
            <w:r w:rsidRPr="00FF3575">
              <w:rPr>
                <w:rFonts w:hint="eastAsia"/>
                <w:lang w:eastAsia="zh-CN"/>
              </w:rPr>
              <w:t>注文番号</w:t>
            </w:r>
          </w:p>
          <w:p w14:paraId="090EF193" w14:textId="77777777" w:rsidR="003C5EB1" w:rsidRPr="00FF3575" w:rsidRDefault="003C5EB1" w:rsidP="003C5EB1">
            <w:r w:rsidRPr="00FF3575">
              <w:rPr>
                <w:rFonts w:hint="eastAsia"/>
                <w:lang w:eastAsia="zh-CN"/>
              </w:rPr>
              <w:t>[1304]</w:t>
            </w:r>
            <w:r w:rsidRPr="00FF3575">
              <w:rPr>
                <w:rFonts w:hint="eastAsia"/>
                <w:lang w:eastAsia="zh-CN"/>
              </w:rPr>
              <w:t>参照帳票</w:t>
            </w:r>
            <w:r w:rsidRPr="00FF3575">
              <w:rPr>
                <w:rFonts w:hint="eastAsia"/>
                <w:lang w:eastAsia="zh-CN"/>
              </w:rPr>
              <w:t>No.3</w:t>
            </w:r>
          </w:p>
          <w:p w14:paraId="1D565392" w14:textId="77777777" w:rsidR="003C5EB1" w:rsidRPr="00FF3575" w:rsidRDefault="003C5EB1" w:rsidP="003C5EB1">
            <w:r w:rsidRPr="00FF3575">
              <w:rPr>
                <w:rFonts w:hint="eastAsia"/>
              </w:rPr>
              <w:t>[1009]</w:t>
            </w:r>
            <w:r w:rsidRPr="00FF3575">
              <w:rPr>
                <w:rFonts w:hint="eastAsia"/>
              </w:rPr>
              <w:t>参照帳票</w:t>
            </w:r>
            <w:r w:rsidRPr="00FF3575">
              <w:rPr>
                <w:rFonts w:hint="eastAsia"/>
              </w:rPr>
              <w:t>No.</w:t>
            </w:r>
            <w:r w:rsidRPr="00FF3575">
              <w:rPr>
                <w:rFonts w:hint="eastAsia"/>
              </w:rPr>
              <w:t>（出来高確認番号）</w:t>
            </w:r>
          </w:p>
          <w:p w14:paraId="13D0C03D" w14:textId="77777777" w:rsidR="003C5EB1" w:rsidRPr="00FF3575" w:rsidRDefault="003C5EB1" w:rsidP="003C5EB1">
            <w:pPr>
              <w:rPr>
                <w:lang w:eastAsia="zh-CN"/>
              </w:rPr>
            </w:pPr>
            <w:r w:rsidRPr="00FF3575">
              <w:rPr>
                <w:rFonts w:hint="eastAsia"/>
                <w:lang w:eastAsia="zh-CN"/>
              </w:rPr>
              <w:t>[1301]</w:t>
            </w:r>
            <w:r w:rsidRPr="00FF3575">
              <w:rPr>
                <w:rFonts w:hint="eastAsia"/>
                <w:lang w:eastAsia="zh-CN"/>
              </w:rPr>
              <w:t>参照帳票</w:t>
            </w:r>
            <w:r w:rsidRPr="00FF3575">
              <w:rPr>
                <w:rFonts w:hint="eastAsia"/>
                <w:lang w:eastAsia="zh-CN"/>
              </w:rPr>
              <w:t>No.2</w:t>
            </w:r>
            <w:r w:rsidRPr="00FF3575">
              <w:rPr>
                <w:rFonts w:hint="eastAsia"/>
                <w:lang w:eastAsia="zh-CN"/>
              </w:rPr>
              <w:t>（出来高報告番号</w:t>
            </w:r>
            <w:r w:rsidRPr="00FF3575">
              <w:rPr>
                <w:rFonts w:hint="eastAsia"/>
              </w:rPr>
              <w:t>）</w:t>
            </w:r>
          </w:p>
        </w:tc>
        <w:tc>
          <w:tcPr>
            <w:tcW w:w="2224" w:type="dxa"/>
            <w:shd w:val="clear" w:color="auto" w:fill="auto"/>
          </w:tcPr>
          <w:p w14:paraId="4A6BA07A" w14:textId="77777777" w:rsidR="003C5EB1" w:rsidRPr="00FF3575" w:rsidRDefault="003C5EB1" w:rsidP="003C5EB1">
            <w:pPr>
              <w:rPr>
                <w:lang w:eastAsia="zh-TW"/>
              </w:rPr>
            </w:pPr>
            <w:r w:rsidRPr="00FF3575">
              <w:rPr>
                <w:rFonts w:hint="eastAsia"/>
                <w:lang w:eastAsia="zh-TW"/>
              </w:rPr>
              <w:t>[1422]</w:t>
            </w:r>
            <w:r w:rsidRPr="00FF3575">
              <w:rPr>
                <w:rFonts w:hint="eastAsia"/>
                <w:lang w:eastAsia="zh-TW"/>
              </w:rPr>
              <w:t>明細別発注者管理番号</w:t>
            </w:r>
          </w:p>
        </w:tc>
      </w:tr>
      <w:tr w:rsidR="00FF3575" w:rsidRPr="00FF3575" w14:paraId="42CBB943" w14:textId="77777777" w:rsidTr="002F2CCB">
        <w:tc>
          <w:tcPr>
            <w:tcW w:w="1719" w:type="dxa"/>
            <w:tcBorders>
              <w:right w:val="double" w:sz="4" w:space="0" w:color="auto"/>
            </w:tcBorders>
            <w:shd w:val="clear" w:color="auto" w:fill="auto"/>
          </w:tcPr>
          <w:p w14:paraId="5953C1F4" w14:textId="77777777" w:rsidR="003C5EB1" w:rsidRPr="00FF3575" w:rsidRDefault="003C5EB1" w:rsidP="003C5EB1">
            <w:r w:rsidRPr="00FF3575">
              <w:rPr>
                <w:rFonts w:hint="eastAsia"/>
              </w:rPr>
              <w:t>取引件名コード</w:t>
            </w:r>
          </w:p>
        </w:tc>
        <w:tc>
          <w:tcPr>
            <w:tcW w:w="1980" w:type="dxa"/>
            <w:tcBorders>
              <w:left w:val="double" w:sz="4" w:space="0" w:color="auto"/>
            </w:tcBorders>
            <w:shd w:val="clear" w:color="auto" w:fill="auto"/>
          </w:tcPr>
          <w:p w14:paraId="7D4481B5" w14:textId="77777777" w:rsidR="003C5EB1" w:rsidRPr="00FF3575" w:rsidRDefault="003C5EB1" w:rsidP="003C5EB1">
            <w:r w:rsidRPr="00FF3575">
              <w:rPr>
                <w:rFonts w:hint="eastAsia"/>
              </w:rPr>
              <w:t>請求、立替金報告</w:t>
            </w:r>
          </w:p>
        </w:tc>
        <w:tc>
          <w:tcPr>
            <w:tcW w:w="2779" w:type="dxa"/>
            <w:shd w:val="clear" w:color="auto" w:fill="auto"/>
          </w:tcPr>
          <w:p w14:paraId="4830F550" w14:textId="77777777" w:rsidR="003C5EB1" w:rsidRPr="00FF3575" w:rsidRDefault="003C5EB1" w:rsidP="003C5EB1">
            <w:r w:rsidRPr="00FF3575">
              <w:rPr>
                <w:rFonts w:hint="eastAsia"/>
              </w:rPr>
              <w:t>[1046]</w:t>
            </w:r>
            <w:r w:rsidRPr="00FF3575">
              <w:rPr>
                <w:rFonts w:hint="eastAsia"/>
              </w:rPr>
              <w:t>取引件名コード</w:t>
            </w:r>
          </w:p>
        </w:tc>
        <w:tc>
          <w:tcPr>
            <w:tcW w:w="2224" w:type="dxa"/>
            <w:shd w:val="clear" w:color="auto" w:fill="auto"/>
          </w:tcPr>
          <w:p w14:paraId="193FE1F2" w14:textId="77777777" w:rsidR="003C5EB1" w:rsidRPr="00FF3575" w:rsidRDefault="003C5EB1" w:rsidP="003C5EB1">
            <w:r w:rsidRPr="00FF3575">
              <w:rPr>
                <w:rFonts w:hint="eastAsia"/>
              </w:rPr>
              <w:t>[1421]</w:t>
            </w:r>
            <w:r w:rsidRPr="00FF3575">
              <w:rPr>
                <w:rFonts w:hint="eastAsia"/>
              </w:rPr>
              <w:t>明細別取引件名コード</w:t>
            </w:r>
          </w:p>
        </w:tc>
      </w:tr>
      <w:tr w:rsidR="00FF3575" w:rsidRPr="00FF3575" w14:paraId="2E5A6281" w14:textId="77777777" w:rsidTr="002F2CCB">
        <w:tc>
          <w:tcPr>
            <w:tcW w:w="1719" w:type="dxa"/>
            <w:tcBorders>
              <w:right w:val="double" w:sz="4" w:space="0" w:color="auto"/>
            </w:tcBorders>
            <w:shd w:val="clear" w:color="auto" w:fill="auto"/>
          </w:tcPr>
          <w:p w14:paraId="1C8F0999" w14:textId="77777777" w:rsidR="003C5EB1" w:rsidRPr="00FF3575" w:rsidRDefault="003C5EB1" w:rsidP="003C5EB1">
            <w:r w:rsidRPr="00FF3575">
              <w:rPr>
                <w:rFonts w:hint="eastAsia"/>
              </w:rPr>
              <w:t>取引件名</w:t>
            </w:r>
          </w:p>
        </w:tc>
        <w:tc>
          <w:tcPr>
            <w:tcW w:w="1980" w:type="dxa"/>
            <w:tcBorders>
              <w:left w:val="double" w:sz="4" w:space="0" w:color="auto"/>
            </w:tcBorders>
            <w:shd w:val="clear" w:color="auto" w:fill="auto"/>
          </w:tcPr>
          <w:p w14:paraId="366FE649" w14:textId="77777777" w:rsidR="003C5EB1" w:rsidRPr="00FF3575" w:rsidRDefault="003C5EB1" w:rsidP="003C5EB1">
            <w:r w:rsidRPr="00FF3575">
              <w:rPr>
                <w:rFonts w:hint="eastAsia"/>
              </w:rPr>
              <w:t>請求、立替金報告</w:t>
            </w:r>
          </w:p>
        </w:tc>
        <w:tc>
          <w:tcPr>
            <w:tcW w:w="2779" w:type="dxa"/>
            <w:shd w:val="clear" w:color="auto" w:fill="auto"/>
          </w:tcPr>
          <w:p w14:paraId="7DE23EBB" w14:textId="77777777" w:rsidR="003C5EB1" w:rsidRPr="00FF3575" w:rsidRDefault="003C5EB1" w:rsidP="003C5EB1">
            <w:r w:rsidRPr="00FF3575">
              <w:rPr>
                <w:rFonts w:hint="eastAsia"/>
              </w:rPr>
              <w:t>[1045]</w:t>
            </w:r>
            <w:r w:rsidRPr="00FF3575">
              <w:rPr>
                <w:rFonts w:hint="eastAsia"/>
              </w:rPr>
              <w:t>取引件名</w:t>
            </w:r>
          </w:p>
        </w:tc>
        <w:tc>
          <w:tcPr>
            <w:tcW w:w="2224" w:type="dxa"/>
            <w:shd w:val="clear" w:color="auto" w:fill="auto"/>
          </w:tcPr>
          <w:p w14:paraId="6B8D7F52" w14:textId="77777777" w:rsidR="003C5EB1" w:rsidRPr="00FF3575" w:rsidRDefault="003C5EB1" w:rsidP="003C5EB1">
            <w:r w:rsidRPr="00FF3575">
              <w:rPr>
                <w:rFonts w:hint="eastAsia"/>
              </w:rPr>
              <w:t>[1212]</w:t>
            </w:r>
            <w:r w:rsidRPr="00FF3575">
              <w:rPr>
                <w:rFonts w:hint="eastAsia"/>
              </w:rPr>
              <w:t>明細別取引件名</w:t>
            </w:r>
          </w:p>
        </w:tc>
      </w:tr>
      <w:tr w:rsidR="00FF3575" w:rsidRPr="00FF3575" w14:paraId="1A7FA43A" w14:textId="77777777" w:rsidTr="002F2CCB">
        <w:tc>
          <w:tcPr>
            <w:tcW w:w="1719" w:type="dxa"/>
            <w:tcBorders>
              <w:right w:val="double" w:sz="4" w:space="0" w:color="auto"/>
            </w:tcBorders>
            <w:shd w:val="clear" w:color="auto" w:fill="auto"/>
          </w:tcPr>
          <w:p w14:paraId="5C81B020" w14:textId="77777777" w:rsidR="003C5EB1" w:rsidRPr="00FF3575" w:rsidRDefault="003C5EB1" w:rsidP="003C5EB1">
            <w:r w:rsidRPr="00FF3575">
              <w:rPr>
                <w:rFonts w:hint="eastAsia"/>
              </w:rPr>
              <w:t>参照帳票番号</w:t>
            </w:r>
          </w:p>
        </w:tc>
        <w:tc>
          <w:tcPr>
            <w:tcW w:w="1980" w:type="dxa"/>
            <w:tcBorders>
              <w:left w:val="double" w:sz="4" w:space="0" w:color="auto"/>
            </w:tcBorders>
            <w:shd w:val="clear" w:color="auto" w:fill="auto"/>
          </w:tcPr>
          <w:p w14:paraId="764E9D7A" w14:textId="77777777" w:rsidR="003C5EB1" w:rsidRPr="00FF3575" w:rsidRDefault="003C5EB1" w:rsidP="003C5EB1">
            <w:r w:rsidRPr="00FF3575">
              <w:rPr>
                <w:rFonts w:hint="eastAsia"/>
              </w:rPr>
              <w:t>請求、立替金報告</w:t>
            </w:r>
          </w:p>
        </w:tc>
        <w:tc>
          <w:tcPr>
            <w:tcW w:w="2779" w:type="dxa"/>
            <w:shd w:val="clear" w:color="auto" w:fill="auto"/>
          </w:tcPr>
          <w:p w14:paraId="40FC5A11" w14:textId="77777777" w:rsidR="003C5EB1" w:rsidRPr="00FF3575" w:rsidRDefault="003C5EB1" w:rsidP="003C5EB1">
            <w:r w:rsidRPr="00FF3575">
              <w:rPr>
                <w:rFonts w:hint="eastAsia"/>
              </w:rPr>
              <w:t>[1007]</w:t>
            </w:r>
            <w:r w:rsidRPr="00FF3575">
              <w:rPr>
                <w:rFonts w:hint="eastAsia"/>
              </w:rPr>
              <w:t>帳票</w:t>
            </w:r>
            <w:r w:rsidRPr="00FF3575">
              <w:rPr>
                <w:rFonts w:hint="eastAsia"/>
              </w:rPr>
              <w:t>No.</w:t>
            </w:r>
          </w:p>
          <w:p w14:paraId="2C1804AF" w14:textId="77777777" w:rsidR="003C5EB1" w:rsidRPr="00FF3575" w:rsidRDefault="003C5EB1" w:rsidP="003C5EB1">
            <w:pPr>
              <w:rPr>
                <w:lang w:eastAsia="zh-TW"/>
              </w:rPr>
            </w:pPr>
            <w:r w:rsidRPr="00FF3575">
              <w:rPr>
                <w:rFonts w:hint="eastAsia"/>
                <w:lang w:eastAsia="zh-TW"/>
              </w:rPr>
              <w:t>（請求番号、立替金報告</w:t>
            </w:r>
            <w:r w:rsidRPr="00FF3575">
              <w:rPr>
                <w:rFonts w:hint="eastAsia"/>
              </w:rPr>
              <w:t>番号）</w:t>
            </w:r>
          </w:p>
        </w:tc>
        <w:tc>
          <w:tcPr>
            <w:tcW w:w="2224" w:type="dxa"/>
            <w:shd w:val="clear" w:color="auto" w:fill="auto"/>
          </w:tcPr>
          <w:p w14:paraId="3078847E" w14:textId="77777777" w:rsidR="003C5EB1" w:rsidRPr="00FF3575" w:rsidRDefault="003C5EB1" w:rsidP="003C5EB1">
            <w:r w:rsidRPr="00FF3575">
              <w:rPr>
                <w:rFonts w:hint="eastAsia"/>
              </w:rPr>
              <w:t>[1204]</w:t>
            </w:r>
            <w:r w:rsidRPr="00FF3575">
              <w:rPr>
                <w:rFonts w:hint="eastAsia"/>
              </w:rPr>
              <w:t>明細別参照帳票</w:t>
            </w:r>
            <w:r w:rsidRPr="00FF3575">
              <w:rPr>
                <w:rFonts w:hint="eastAsia"/>
              </w:rPr>
              <w:t>No.</w:t>
            </w:r>
          </w:p>
        </w:tc>
      </w:tr>
      <w:tr w:rsidR="00FF3575" w:rsidRPr="00FF3575" w14:paraId="67871B92" w14:textId="77777777" w:rsidTr="002F2CCB">
        <w:tc>
          <w:tcPr>
            <w:tcW w:w="1719" w:type="dxa"/>
            <w:tcBorders>
              <w:right w:val="double" w:sz="4" w:space="0" w:color="auto"/>
            </w:tcBorders>
            <w:shd w:val="clear" w:color="auto" w:fill="auto"/>
          </w:tcPr>
          <w:p w14:paraId="2DCBFF5E" w14:textId="77777777" w:rsidR="003C5EB1" w:rsidRPr="00FF3575" w:rsidRDefault="003C5EB1" w:rsidP="003C5EB1">
            <w:r w:rsidRPr="00FF3575">
              <w:rPr>
                <w:rFonts w:hint="eastAsia"/>
              </w:rPr>
              <w:t>請求金額</w:t>
            </w:r>
          </w:p>
        </w:tc>
        <w:tc>
          <w:tcPr>
            <w:tcW w:w="1980" w:type="dxa"/>
            <w:tcBorders>
              <w:left w:val="double" w:sz="4" w:space="0" w:color="auto"/>
            </w:tcBorders>
            <w:shd w:val="clear" w:color="auto" w:fill="auto"/>
          </w:tcPr>
          <w:p w14:paraId="061078C4" w14:textId="77777777" w:rsidR="003C5EB1" w:rsidRPr="00FF3575" w:rsidRDefault="003C5EB1" w:rsidP="003C5EB1">
            <w:r w:rsidRPr="00FF3575">
              <w:rPr>
                <w:rFonts w:hint="eastAsia"/>
              </w:rPr>
              <w:t>請求</w:t>
            </w:r>
          </w:p>
        </w:tc>
        <w:tc>
          <w:tcPr>
            <w:tcW w:w="2779" w:type="dxa"/>
            <w:shd w:val="clear" w:color="auto" w:fill="auto"/>
          </w:tcPr>
          <w:p w14:paraId="40F5B2D9" w14:textId="77777777" w:rsidR="003C5EB1" w:rsidRPr="00FF3575" w:rsidRDefault="003C5EB1" w:rsidP="003C5EB1">
            <w:pPr>
              <w:rPr>
                <w:lang w:eastAsia="zh-TW"/>
              </w:rPr>
            </w:pPr>
            <w:r w:rsidRPr="00FF3575">
              <w:rPr>
                <w:rFonts w:hint="eastAsia"/>
                <w:lang w:eastAsia="zh-TW"/>
              </w:rPr>
              <w:t>[1097]</w:t>
            </w:r>
            <w:r w:rsidRPr="00FF3575">
              <w:rPr>
                <w:rFonts w:hint="eastAsia"/>
                <w:lang w:eastAsia="zh-TW"/>
              </w:rPr>
              <w:t>最終帳票金額（請求金額）</w:t>
            </w:r>
          </w:p>
        </w:tc>
        <w:tc>
          <w:tcPr>
            <w:tcW w:w="2224" w:type="dxa"/>
            <w:shd w:val="clear" w:color="auto" w:fill="auto"/>
          </w:tcPr>
          <w:p w14:paraId="2CDAF8CA" w14:textId="77777777" w:rsidR="003C5EB1" w:rsidRPr="00FF3575" w:rsidRDefault="003C5EB1" w:rsidP="003C5EB1">
            <w:r w:rsidRPr="00FF3575">
              <w:rPr>
                <w:rFonts w:hint="eastAsia"/>
              </w:rPr>
              <w:t>[1241]</w:t>
            </w:r>
            <w:r w:rsidRPr="00FF3575">
              <w:rPr>
                <w:rFonts w:hint="eastAsia"/>
              </w:rPr>
              <w:t>今回支払金額明細</w:t>
            </w:r>
          </w:p>
        </w:tc>
      </w:tr>
      <w:tr w:rsidR="00FF3575" w:rsidRPr="00FF3575" w14:paraId="286F8073" w14:textId="77777777" w:rsidTr="002F2CCB">
        <w:tc>
          <w:tcPr>
            <w:tcW w:w="1719" w:type="dxa"/>
            <w:tcBorders>
              <w:right w:val="double" w:sz="4" w:space="0" w:color="auto"/>
            </w:tcBorders>
            <w:shd w:val="clear" w:color="auto" w:fill="auto"/>
          </w:tcPr>
          <w:p w14:paraId="4539A71A" w14:textId="77777777" w:rsidR="003C5EB1" w:rsidRPr="00FF3575" w:rsidRDefault="003C5EB1" w:rsidP="003C5EB1">
            <w:r w:rsidRPr="00FF3575">
              <w:rPr>
                <w:rFonts w:hint="eastAsia"/>
              </w:rPr>
              <w:t>立替金額</w:t>
            </w:r>
          </w:p>
        </w:tc>
        <w:tc>
          <w:tcPr>
            <w:tcW w:w="1980" w:type="dxa"/>
            <w:tcBorders>
              <w:left w:val="double" w:sz="4" w:space="0" w:color="auto"/>
            </w:tcBorders>
            <w:shd w:val="clear" w:color="auto" w:fill="auto"/>
          </w:tcPr>
          <w:p w14:paraId="4FCC5BF9" w14:textId="77777777" w:rsidR="003C5EB1" w:rsidRPr="00FF3575" w:rsidRDefault="003C5EB1" w:rsidP="003C5EB1">
            <w:r w:rsidRPr="00FF3575">
              <w:rPr>
                <w:rFonts w:hint="eastAsia"/>
              </w:rPr>
              <w:t>立替金報告</w:t>
            </w:r>
          </w:p>
        </w:tc>
        <w:tc>
          <w:tcPr>
            <w:tcW w:w="2779" w:type="dxa"/>
            <w:shd w:val="clear" w:color="auto" w:fill="auto"/>
          </w:tcPr>
          <w:p w14:paraId="6DF13CE4" w14:textId="77777777" w:rsidR="003C5EB1" w:rsidRPr="00FF3575" w:rsidRDefault="003C5EB1" w:rsidP="003C5EB1">
            <w:pPr>
              <w:rPr>
                <w:lang w:eastAsia="zh-TW"/>
              </w:rPr>
            </w:pPr>
            <w:r w:rsidRPr="00FF3575">
              <w:rPr>
                <w:rFonts w:hint="eastAsia"/>
                <w:lang w:eastAsia="zh-TW"/>
              </w:rPr>
              <w:t>[1097]</w:t>
            </w:r>
            <w:r w:rsidRPr="00FF3575">
              <w:rPr>
                <w:rFonts w:hint="eastAsia"/>
                <w:lang w:eastAsia="zh-TW"/>
              </w:rPr>
              <w:t>最終帳票金額（立替金額）</w:t>
            </w:r>
          </w:p>
        </w:tc>
        <w:tc>
          <w:tcPr>
            <w:tcW w:w="2224" w:type="dxa"/>
            <w:shd w:val="clear" w:color="auto" w:fill="auto"/>
          </w:tcPr>
          <w:p w14:paraId="5AB9E413" w14:textId="77777777" w:rsidR="003C5EB1" w:rsidRPr="00FF3575" w:rsidRDefault="003C5EB1" w:rsidP="003C5EB1">
            <w:r w:rsidRPr="00FF3575">
              <w:rPr>
                <w:rFonts w:hint="eastAsia"/>
              </w:rPr>
              <w:t>[1242]</w:t>
            </w:r>
            <w:r w:rsidRPr="00FF3575">
              <w:rPr>
                <w:rFonts w:hint="eastAsia"/>
              </w:rPr>
              <w:t>控除・相殺金額明細</w:t>
            </w:r>
          </w:p>
        </w:tc>
      </w:tr>
      <w:tr w:rsidR="003C5EB1" w:rsidRPr="00FF3575" w14:paraId="452546C3" w14:textId="77777777" w:rsidTr="002F2CCB">
        <w:tc>
          <w:tcPr>
            <w:tcW w:w="1719" w:type="dxa"/>
            <w:tcBorders>
              <w:right w:val="double" w:sz="4" w:space="0" w:color="auto"/>
            </w:tcBorders>
            <w:shd w:val="clear" w:color="auto" w:fill="auto"/>
          </w:tcPr>
          <w:p w14:paraId="589F838F" w14:textId="77777777" w:rsidR="003C5EB1" w:rsidRPr="00FF3575" w:rsidRDefault="003C5EB1" w:rsidP="003C5EB1">
            <w:r w:rsidRPr="00FF3575">
              <w:rPr>
                <w:rFonts w:hint="eastAsia"/>
              </w:rPr>
              <w:t>工事場所・受渡し場所電話番号</w:t>
            </w:r>
          </w:p>
        </w:tc>
        <w:tc>
          <w:tcPr>
            <w:tcW w:w="1980" w:type="dxa"/>
            <w:tcBorders>
              <w:left w:val="double" w:sz="4" w:space="0" w:color="auto"/>
            </w:tcBorders>
            <w:shd w:val="clear" w:color="auto" w:fill="auto"/>
          </w:tcPr>
          <w:p w14:paraId="7A86DF3C" w14:textId="77777777" w:rsidR="003C5EB1" w:rsidRPr="00FF3575" w:rsidRDefault="003C5EB1" w:rsidP="003C5EB1">
            <w:r w:rsidRPr="00FF3575">
              <w:rPr>
                <w:rFonts w:hint="eastAsia"/>
              </w:rPr>
              <w:t>請求、立替金報告</w:t>
            </w:r>
          </w:p>
        </w:tc>
        <w:tc>
          <w:tcPr>
            <w:tcW w:w="2779" w:type="dxa"/>
            <w:shd w:val="clear" w:color="auto" w:fill="auto"/>
          </w:tcPr>
          <w:p w14:paraId="232EFC48" w14:textId="77777777" w:rsidR="003C5EB1" w:rsidRPr="00FF3575" w:rsidRDefault="003C5EB1" w:rsidP="003C5EB1">
            <w:r w:rsidRPr="00FF3575">
              <w:rPr>
                <w:rFonts w:hint="eastAsia"/>
              </w:rPr>
              <w:t>[1041]</w:t>
            </w:r>
            <w:r w:rsidRPr="00FF3575">
              <w:rPr>
                <w:rFonts w:hint="eastAsia"/>
              </w:rPr>
              <w:t>工事場所・受渡し場所電話番号</w:t>
            </w:r>
          </w:p>
        </w:tc>
        <w:tc>
          <w:tcPr>
            <w:tcW w:w="2224" w:type="dxa"/>
            <w:shd w:val="clear" w:color="auto" w:fill="auto"/>
          </w:tcPr>
          <w:p w14:paraId="5C9116D1" w14:textId="77777777" w:rsidR="003C5EB1" w:rsidRPr="00FF3575" w:rsidRDefault="003C5EB1" w:rsidP="003C5EB1">
            <w:r w:rsidRPr="00FF3575">
              <w:rPr>
                <w:rFonts w:hint="eastAsia"/>
              </w:rPr>
              <w:t>[1424]</w:t>
            </w:r>
            <w:r w:rsidRPr="00FF3575">
              <w:rPr>
                <w:rFonts w:hint="eastAsia"/>
              </w:rPr>
              <w:t>明細別工事場所・受渡し場所電話番号</w:t>
            </w:r>
          </w:p>
        </w:tc>
      </w:tr>
    </w:tbl>
    <w:p w14:paraId="421883D3" w14:textId="77777777" w:rsidR="003C5EB1" w:rsidRPr="00FF3575" w:rsidRDefault="003C5EB1" w:rsidP="003C5EB1"/>
    <w:p w14:paraId="41861F74" w14:textId="77777777" w:rsidR="003C5EB1" w:rsidRPr="00FF3575" w:rsidRDefault="003C5EB1" w:rsidP="003C5EB1">
      <w:pPr>
        <w:ind w:firstLineChars="100" w:firstLine="210"/>
      </w:pPr>
      <w:r w:rsidRPr="00FF3575">
        <w:br w:type="page"/>
      </w:r>
      <w:r w:rsidRPr="00FF3575">
        <w:rPr>
          <w:rFonts w:hint="eastAsia"/>
        </w:rPr>
        <w:lastRenderedPageBreak/>
        <w:t>また、請求及び立替金に係る情報が</w:t>
      </w:r>
      <w:r w:rsidRPr="00FF3575">
        <w:rPr>
          <w:rFonts w:hint="eastAsia"/>
        </w:rPr>
        <w:t>CI-NET</w:t>
      </w:r>
      <w:r w:rsidRPr="00FF3575">
        <w:rPr>
          <w:rFonts w:hint="eastAsia"/>
        </w:rPr>
        <w:t>形式データ以外の場合などで請求及び立替金の明細内容を支払通知の明細に表す場合、以下の支払通知メッセージのデータ項目に記載する。</w:t>
      </w:r>
    </w:p>
    <w:p w14:paraId="51716AE6" w14:textId="77777777" w:rsidR="003C5EB1" w:rsidRPr="00FF3575" w:rsidRDefault="003C5EB1" w:rsidP="003C5EB1">
      <w:pPr>
        <w:tabs>
          <w:tab w:val="left" w:pos="709"/>
          <w:tab w:val="right" w:pos="8364"/>
        </w:tabs>
        <w:adjustRightInd w:val="0"/>
        <w:ind w:right="-1"/>
        <w:jc w:val="left"/>
        <w:textAlignment w:val="baseline"/>
      </w:pPr>
    </w:p>
    <w:p w14:paraId="071ED785" w14:textId="368DB155" w:rsidR="003C5EB1" w:rsidRPr="00FF3575" w:rsidRDefault="008D137A" w:rsidP="008D137A">
      <w:pPr>
        <w:pStyle w:val="af3"/>
      </w:pPr>
      <w:r w:rsidRPr="00FF3575">
        <w:t xml:space="preserve">表B.Ⅷ- </w:t>
      </w:r>
      <w:r w:rsidR="0018081B">
        <w:fldChar w:fldCharType="begin"/>
      </w:r>
      <w:r w:rsidR="0018081B">
        <w:instrText xml:space="preserve"> SEQ </w:instrText>
      </w:r>
      <w:r w:rsidR="0018081B">
        <w:instrText>表</w:instrText>
      </w:r>
      <w:r w:rsidR="0018081B">
        <w:instrText xml:space="preserve">B.Ⅷ- \* ARABIC </w:instrText>
      </w:r>
      <w:r w:rsidR="0018081B">
        <w:fldChar w:fldCharType="separate"/>
      </w:r>
      <w:r w:rsidR="001E491B">
        <w:rPr>
          <w:noProof/>
        </w:rPr>
        <w:t>2</w:t>
      </w:r>
      <w:r w:rsidR="0018081B">
        <w:rPr>
          <w:noProof/>
        </w:rPr>
        <w:fldChar w:fldCharType="end"/>
      </w:r>
      <w:r w:rsidR="003C5EB1" w:rsidRPr="00FF3575">
        <w:rPr>
          <w:rFonts w:hint="eastAsia"/>
        </w:rPr>
        <w:t xml:space="preserve">　他のメッセージ使用項目との関係</w:t>
      </w:r>
      <w:r w:rsidR="003C5EB1" w:rsidRPr="00FF3575">
        <w:br/>
      </w:r>
      <w:r w:rsidR="003C5EB1" w:rsidRPr="00FF3575">
        <w:rPr>
          <w:rFonts w:hint="eastAsia"/>
        </w:rPr>
        <w:t>（参照されるメッセージの明細情報部分を支払通知明細に記載する場合）</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024"/>
        <w:gridCol w:w="360"/>
        <w:gridCol w:w="1879"/>
      </w:tblGrid>
      <w:tr w:rsidR="00FF3575" w:rsidRPr="00FF3575" w14:paraId="7291D675" w14:textId="77777777" w:rsidTr="002F2CCB">
        <w:tc>
          <w:tcPr>
            <w:tcW w:w="1384" w:type="dxa"/>
            <w:tcBorders>
              <w:top w:val="single" w:sz="12" w:space="0" w:color="auto"/>
              <w:left w:val="single" w:sz="12" w:space="0" w:color="auto"/>
              <w:bottom w:val="single" w:sz="12" w:space="0" w:color="auto"/>
              <w:right w:val="single" w:sz="12" w:space="0" w:color="auto"/>
            </w:tcBorders>
            <w:shd w:val="clear" w:color="auto" w:fill="auto"/>
            <w:vAlign w:val="center"/>
          </w:tcPr>
          <w:p w14:paraId="453EB440" w14:textId="77777777" w:rsidR="003C5EB1" w:rsidRPr="00FF3575" w:rsidRDefault="003C5EB1" w:rsidP="003C5EB1">
            <w:pPr>
              <w:tabs>
                <w:tab w:val="left" w:pos="709"/>
                <w:tab w:val="right" w:pos="8364"/>
              </w:tabs>
              <w:adjustRightInd w:val="0"/>
              <w:snapToGrid w:val="0"/>
              <w:jc w:val="center"/>
              <w:textAlignment w:val="baseline"/>
            </w:pPr>
            <w:r w:rsidRPr="002F2CCB">
              <w:rPr>
                <w:rFonts w:hint="eastAsia"/>
                <w:color w:val="FF0000"/>
              </w:rPr>
              <w:t>メッセージ</w:t>
            </w:r>
          </w:p>
        </w:tc>
        <w:tc>
          <w:tcPr>
            <w:tcW w:w="5024" w:type="dxa"/>
            <w:tcBorders>
              <w:top w:val="single" w:sz="12" w:space="0" w:color="auto"/>
              <w:left w:val="single" w:sz="12" w:space="0" w:color="auto"/>
              <w:bottom w:val="single" w:sz="12" w:space="0" w:color="auto"/>
              <w:right w:val="single" w:sz="12" w:space="0" w:color="auto"/>
            </w:tcBorders>
            <w:shd w:val="clear" w:color="auto" w:fill="auto"/>
            <w:vAlign w:val="center"/>
          </w:tcPr>
          <w:p w14:paraId="1195D82A" w14:textId="77777777" w:rsidR="003C5EB1" w:rsidRPr="00FF3575" w:rsidRDefault="003C5EB1" w:rsidP="003C5EB1">
            <w:pPr>
              <w:tabs>
                <w:tab w:val="left" w:pos="709"/>
                <w:tab w:val="right" w:pos="8364"/>
              </w:tabs>
              <w:adjustRightInd w:val="0"/>
              <w:snapToGrid w:val="0"/>
              <w:jc w:val="center"/>
              <w:textAlignment w:val="baseline"/>
            </w:pPr>
            <w:r w:rsidRPr="00FF3575">
              <w:t>メッセージのデータ項目</w:t>
            </w:r>
          </w:p>
        </w:tc>
        <w:tc>
          <w:tcPr>
            <w:tcW w:w="360" w:type="dxa"/>
            <w:tcBorders>
              <w:top w:val="nil"/>
              <w:left w:val="single" w:sz="12" w:space="0" w:color="auto"/>
              <w:bottom w:val="nil"/>
              <w:right w:val="single" w:sz="12" w:space="0" w:color="auto"/>
            </w:tcBorders>
            <w:shd w:val="clear" w:color="auto" w:fill="auto"/>
            <w:vAlign w:val="center"/>
          </w:tcPr>
          <w:p w14:paraId="3C927FBA" w14:textId="77777777" w:rsidR="003C5EB1" w:rsidRPr="00FF3575" w:rsidRDefault="003C5EB1" w:rsidP="003C5EB1">
            <w:pPr>
              <w:tabs>
                <w:tab w:val="left" w:pos="709"/>
                <w:tab w:val="right" w:pos="8364"/>
              </w:tabs>
              <w:adjustRightInd w:val="0"/>
              <w:snapToGrid w:val="0"/>
              <w:jc w:val="center"/>
              <w:textAlignment w:val="baseline"/>
            </w:pPr>
          </w:p>
        </w:tc>
        <w:tc>
          <w:tcPr>
            <w:tcW w:w="1879" w:type="dxa"/>
            <w:tcBorders>
              <w:top w:val="single" w:sz="12" w:space="0" w:color="auto"/>
              <w:left w:val="single" w:sz="12" w:space="0" w:color="auto"/>
              <w:bottom w:val="single" w:sz="12" w:space="0" w:color="auto"/>
              <w:right w:val="single" w:sz="12" w:space="0" w:color="auto"/>
            </w:tcBorders>
            <w:shd w:val="clear" w:color="auto" w:fill="auto"/>
            <w:vAlign w:val="center"/>
          </w:tcPr>
          <w:p w14:paraId="5B3ACC73" w14:textId="77777777" w:rsidR="003C5EB1" w:rsidRPr="00FF3575" w:rsidRDefault="003C5EB1" w:rsidP="003C5EB1">
            <w:pPr>
              <w:tabs>
                <w:tab w:val="left" w:pos="709"/>
                <w:tab w:val="right" w:pos="8364"/>
              </w:tabs>
              <w:adjustRightInd w:val="0"/>
              <w:snapToGrid w:val="0"/>
              <w:jc w:val="center"/>
              <w:textAlignment w:val="baseline"/>
            </w:pPr>
            <w:r w:rsidRPr="00FF3575">
              <w:t>支払通知</w:t>
            </w:r>
          </w:p>
          <w:p w14:paraId="79C2355C" w14:textId="77777777" w:rsidR="003C5EB1" w:rsidRPr="00FF3575" w:rsidRDefault="003C5EB1" w:rsidP="003C5EB1">
            <w:pPr>
              <w:tabs>
                <w:tab w:val="left" w:pos="709"/>
                <w:tab w:val="right" w:pos="8364"/>
              </w:tabs>
              <w:adjustRightInd w:val="0"/>
              <w:snapToGrid w:val="0"/>
              <w:jc w:val="center"/>
              <w:textAlignment w:val="baseline"/>
            </w:pPr>
            <w:r w:rsidRPr="00FF3575">
              <w:t>メッセージの</w:t>
            </w:r>
          </w:p>
          <w:p w14:paraId="2A86059B" w14:textId="77777777" w:rsidR="003C5EB1" w:rsidRPr="00FF3575" w:rsidRDefault="003C5EB1" w:rsidP="003C5EB1">
            <w:pPr>
              <w:tabs>
                <w:tab w:val="left" w:pos="709"/>
                <w:tab w:val="right" w:pos="8364"/>
              </w:tabs>
              <w:adjustRightInd w:val="0"/>
              <w:snapToGrid w:val="0"/>
              <w:jc w:val="center"/>
              <w:textAlignment w:val="baseline"/>
            </w:pPr>
            <w:r w:rsidRPr="00FF3575">
              <w:t>データ項目</w:t>
            </w:r>
          </w:p>
        </w:tc>
      </w:tr>
      <w:tr w:rsidR="00FF3575" w:rsidRPr="00FF3575" w14:paraId="10D667EE" w14:textId="77777777" w:rsidTr="002F2CCB">
        <w:tc>
          <w:tcPr>
            <w:tcW w:w="1384" w:type="dxa"/>
            <w:vMerge w:val="restart"/>
            <w:tcBorders>
              <w:top w:val="single" w:sz="12" w:space="0" w:color="auto"/>
            </w:tcBorders>
            <w:shd w:val="clear" w:color="auto" w:fill="auto"/>
            <w:vAlign w:val="center"/>
          </w:tcPr>
          <w:p w14:paraId="5FDD4DD3" w14:textId="77777777" w:rsidR="003C5EB1" w:rsidRPr="00FF3575" w:rsidRDefault="003C5EB1" w:rsidP="003C5EB1">
            <w:pPr>
              <w:tabs>
                <w:tab w:val="left" w:pos="709"/>
                <w:tab w:val="right" w:pos="8364"/>
              </w:tabs>
              <w:adjustRightInd w:val="0"/>
              <w:snapToGrid w:val="0"/>
              <w:jc w:val="center"/>
              <w:textAlignment w:val="baseline"/>
            </w:pPr>
            <w:r w:rsidRPr="00FF3575">
              <w:t>請求</w:t>
            </w:r>
          </w:p>
        </w:tc>
        <w:tc>
          <w:tcPr>
            <w:tcW w:w="5024" w:type="dxa"/>
            <w:tcBorders>
              <w:top w:val="single" w:sz="12" w:space="0" w:color="auto"/>
            </w:tcBorders>
            <w:shd w:val="clear" w:color="auto" w:fill="auto"/>
            <w:vAlign w:val="center"/>
          </w:tcPr>
          <w:p w14:paraId="47FF734A" w14:textId="77777777" w:rsidR="003C5EB1" w:rsidRPr="00FF3575" w:rsidRDefault="003C5EB1" w:rsidP="003C5EB1">
            <w:pPr>
              <w:tabs>
                <w:tab w:val="left" w:pos="709"/>
                <w:tab w:val="right" w:pos="8364"/>
              </w:tabs>
              <w:adjustRightInd w:val="0"/>
              <w:snapToGrid w:val="0"/>
              <w:textAlignment w:val="baseline"/>
            </w:pPr>
            <w:r w:rsidRPr="00FF3575">
              <w:t>[1213]</w:t>
            </w:r>
            <w:r w:rsidRPr="00FF3575">
              <w:t>品名・名称</w:t>
            </w:r>
          </w:p>
        </w:tc>
        <w:tc>
          <w:tcPr>
            <w:tcW w:w="360" w:type="dxa"/>
            <w:tcBorders>
              <w:top w:val="nil"/>
              <w:bottom w:val="nil"/>
            </w:tcBorders>
            <w:shd w:val="clear" w:color="auto" w:fill="auto"/>
          </w:tcPr>
          <w:p w14:paraId="2DF6BD58" w14:textId="77777777" w:rsidR="003C5EB1" w:rsidRPr="00FF3575" w:rsidRDefault="003C5EB1" w:rsidP="003C5EB1">
            <w:pPr>
              <w:tabs>
                <w:tab w:val="left" w:pos="709"/>
                <w:tab w:val="right" w:pos="8364"/>
              </w:tabs>
              <w:adjustRightInd w:val="0"/>
              <w:snapToGrid w:val="0"/>
              <w:jc w:val="left"/>
              <w:textAlignment w:val="baseline"/>
            </w:pPr>
          </w:p>
        </w:tc>
        <w:tc>
          <w:tcPr>
            <w:tcW w:w="1879" w:type="dxa"/>
            <w:tcBorders>
              <w:top w:val="single" w:sz="12" w:space="0" w:color="auto"/>
            </w:tcBorders>
            <w:shd w:val="clear" w:color="auto" w:fill="auto"/>
            <w:vAlign w:val="center"/>
          </w:tcPr>
          <w:p w14:paraId="6DCA9C2D" w14:textId="77777777" w:rsidR="003C5EB1" w:rsidRPr="00FF3575" w:rsidRDefault="003C5EB1" w:rsidP="003C5EB1">
            <w:pPr>
              <w:tabs>
                <w:tab w:val="left" w:pos="709"/>
                <w:tab w:val="right" w:pos="8364"/>
              </w:tabs>
              <w:adjustRightInd w:val="0"/>
              <w:snapToGrid w:val="0"/>
              <w:textAlignment w:val="baseline"/>
            </w:pPr>
            <w:r w:rsidRPr="00FF3575">
              <w:t>｢</w:t>
            </w:r>
            <w:r w:rsidRPr="00FF3575">
              <w:t>1212</w:t>
            </w:r>
            <w:r w:rsidRPr="00FF3575">
              <w:t>｣明細別取引件名</w:t>
            </w:r>
          </w:p>
        </w:tc>
      </w:tr>
      <w:tr w:rsidR="00FF3575" w:rsidRPr="00FF3575" w14:paraId="7E6BAA73" w14:textId="77777777" w:rsidTr="002F2CCB">
        <w:tc>
          <w:tcPr>
            <w:tcW w:w="1384" w:type="dxa"/>
            <w:vMerge/>
            <w:shd w:val="clear" w:color="auto" w:fill="auto"/>
          </w:tcPr>
          <w:p w14:paraId="0C5DD96D" w14:textId="77777777" w:rsidR="003C5EB1" w:rsidRPr="00FF3575" w:rsidRDefault="003C5EB1" w:rsidP="003C5EB1">
            <w:pPr>
              <w:tabs>
                <w:tab w:val="left" w:pos="709"/>
                <w:tab w:val="right" w:pos="8364"/>
              </w:tabs>
              <w:adjustRightInd w:val="0"/>
              <w:snapToGrid w:val="0"/>
              <w:ind w:left="176" w:hanging="142"/>
              <w:jc w:val="left"/>
              <w:textAlignment w:val="baseline"/>
              <w:rPr>
                <w:noProof/>
              </w:rPr>
            </w:pPr>
          </w:p>
        </w:tc>
        <w:tc>
          <w:tcPr>
            <w:tcW w:w="5024" w:type="dxa"/>
            <w:shd w:val="clear" w:color="auto" w:fill="auto"/>
          </w:tcPr>
          <w:p w14:paraId="076AD469" w14:textId="77777777" w:rsidR="003C5EB1" w:rsidRPr="00FF3575" w:rsidRDefault="003C5EB1" w:rsidP="003C5EB1">
            <w:pPr>
              <w:tabs>
                <w:tab w:val="left" w:pos="709"/>
                <w:tab w:val="right" w:pos="8364"/>
              </w:tabs>
              <w:adjustRightInd w:val="0"/>
              <w:snapToGrid w:val="0"/>
              <w:ind w:left="176" w:hanging="142"/>
              <w:jc w:val="left"/>
              <w:textAlignment w:val="baseline"/>
            </w:pPr>
            <w:r w:rsidRPr="00FF3575">
              <w:t>・出来高金額算定</w:t>
            </w:r>
            <w:r w:rsidRPr="00FF3575">
              <w:t>A</w:t>
            </w:r>
            <w:r w:rsidRPr="00FF3575">
              <w:t>・</w:t>
            </w:r>
            <w:r w:rsidRPr="00FF3575">
              <w:t>B</w:t>
            </w:r>
            <w:r w:rsidRPr="00FF3575">
              <w:t>方式</w:t>
            </w:r>
          </w:p>
          <w:p w14:paraId="28638142" w14:textId="77777777" w:rsidR="003C5EB1" w:rsidRPr="00FF3575" w:rsidRDefault="003C5EB1" w:rsidP="003C5EB1">
            <w:pPr>
              <w:tabs>
                <w:tab w:val="left" w:pos="709"/>
                <w:tab w:val="right" w:pos="8364"/>
              </w:tabs>
              <w:adjustRightInd w:val="0"/>
              <w:snapToGrid w:val="0"/>
              <w:ind w:left="176"/>
              <w:jc w:val="left"/>
              <w:textAlignment w:val="baseline"/>
              <w:rPr>
                <w:lang w:eastAsia="zh-TW"/>
              </w:rPr>
            </w:pPr>
            <w:r w:rsidRPr="00FF3575">
              <w:rPr>
                <w:lang w:eastAsia="zh-TW"/>
              </w:rPr>
              <w:t>[1235]</w:t>
            </w:r>
            <w:r w:rsidRPr="00FF3575">
              <w:rPr>
                <w:lang w:eastAsia="zh-TW"/>
              </w:rPr>
              <w:t>今回迄累積出来高金額明細－</w:t>
            </w:r>
            <w:r w:rsidRPr="00FF3575">
              <w:rPr>
                <w:lang w:eastAsia="zh-TW"/>
              </w:rPr>
              <w:t>[1233]</w:t>
            </w:r>
            <w:r w:rsidRPr="00FF3575">
              <w:rPr>
                <w:lang w:eastAsia="zh-TW"/>
              </w:rPr>
              <w:t>前回迄累積出来高金額明細</w:t>
            </w:r>
          </w:p>
          <w:p w14:paraId="0C6294E6" w14:textId="77777777" w:rsidR="003C5EB1" w:rsidRPr="00FF3575" w:rsidRDefault="003C5EB1" w:rsidP="003C5EB1">
            <w:pPr>
              <w:tabs>
                <w:tab w:val="left" w:pos="709"/>
                <w:tab w:val="right" w:pos="8364"/>
              </w:tabs>
              <w:adjustRightInd w:val="0"/>
              <w:snapToGrid w:val="0"/>
              <w:ind w:left="176" w:hanging="176"/>
              <w:jc w:val="left"/>
              <w:textAlignment w:val="baseline"/>
            </w:pPr>
            <w:r w:rsidRPr="00FF3575">
              <w:t>・出来高金額算定</w:t>
            </w:r>
            <w:r w:rsidRPr="00FF3575">
              <w:t>C</w:t>
            </w:r>
            <w:r w:rsidRPr="00FF3575">
              <w:t>・</w:t>
            </w:r>
            <w:r w:rsidRPr="00FF3575">
              <w:t>D</w:t>
            </w:r>
            <w:r w:rsidRPr="00FF3575">
              <w:t>方式</w:t>
            </w:r>
          </w:p>
          <w:p w14:paraId="3CF6FFD1" w14:textId="77777777" w:rsidR="003C5EB1" w:rsidRPr="00FF3575" w:rsidRDefault="003C5EB1" w:rsidP="003C5EB1">
            <w:pPr>
              <w:tabs>
                <w:tab w:val="left" w:pos="709"/>
                <w:tab w:val="right" w:pos="8364"/>
              </w:tabs>
              <w:adjustRightInd w:val="0"/>
              <w:snapToGrid w:val="0"/>
              <w:ind w:left="176"/>
              <w:jc w:val="left"/>
              <w:textAlignment w:val="baseline"/>
            </w:pPr>
            <w:r w:rsidRPr="00FF3575">
              <w:t>[1223]</w:t>
            </w:r>
            <w:r w:rsidRPr="00FF3575">
              <w:t>明細金額</w:t>
            </w:r>
          </w:p>
          <w:p w14:paraId="6AC0BA9B" w14:textId="77777777" w:rsidR="003C5EB1" w:rsidRPr="00FF3575" w:rsidRDefault="003C5EB1" w:rsidP="003C5EB1">
            <w:pPr>
              <w:tabs>
                <w:tab w:val="left" w:pos="709"/>
                <w:tab w:val="right" w:pos="8364"/>
              </w:tabs>
              <w:adjustRightInd w:val="0"/>
              <w:snapToGrid w:val="0"/>
              <w:ind w:left="176"/>
              <w:jc w:val="left"/>
              <w:textAlignment w:val="baseline"/>
            </w:pPr>
            <w:r w:rsidRPr="00FF3575">
              <w:t>あるいは</w:t>
            </w:r>
          </w:p>
          <w:p w14:paraId="7EC3C9A9" w14:textId="77777777" w:rsidR="003C5EB1" w:rsidRPr="00FF3575" w:rsidRDefault="003C5EB1" w:rsidP="003C5EB1">
            <w:pPr>
              <w:tabs>
                <w:tab w:val="left" w:pos="709"/>
                <w:tab w:val="right" w:pos="8364"/>
              </w:tabs>
              <w:adjustRightInd w:val="0"/>
              <w:snapToGrid w:val="0"/>
              <w:ind w:left="176"/>
              <w:jc w:val="left"/>
              <w:textAlignment w:val="baseline"/>
            </w:pPr>
            <w:r w:rsidRPr="00FF3575">
              <w:t>[1235]</w:t>
            </w:r>
            <w:r w:rsidRPr="00FF3575">
              <w:t>今回迄累積出来高金額明細－</w:t>
            </w:r>
            <w:r w:rsidRPr="00FF3575">
              <w:t>[1233]</w:t>
            </w:r>
            <w:r w:rsidRPr="00FF3575">
              <w:t>前回迄累積出来高金額明細</w:t>
            </w:r>
          </w:p>
        </w:tc>
        <w:tc>
          <w:tcPr>
            <w:tcW w:w="360" w:type="dxa"/>
            <w:tcBorders>
              <w:top w:val="nil"/>
              <w:bottom w:val="nil"/>
            </w:tcBorders>
            <w:shd w:val="clear" w:color="auto" w:fill="auto"/>
          </w:tcPr>
          <w:p w14:paraId="381C542D" w14:textId="77777777" w:rsidR="003C5EB1" w:rsidRPr="00FF3575" w:rsidRDefault="003C5EB1" w:rsidP="003C5EB1">
            <w:pPr>
              <w:tabs>
                <w:tab w:val="left" w:pos="709"/>
                <w:tab w:val="right" w:pos="8364"/>
              </w:tabs>
              <w:adjustRightInd w:val="0"/>
              <w:snapToGrid w:val="0"/>
              <w:jc w:val="left"/>
              <w:textAlignment w:val="baseline"/>
            </w:pPr>
            <w:r w:rsidRPr="00FF3575">
              <w:rPr>
                <w:noProof/>
              </w:rPr>
              <mc:AlternateContent>
                <mc:Choice Requires="wps">
                  <w:drawing>
                    <wp:anchor distT="0" distB="0" distL="114300" distR="114300" simplePos="0" relativeHeight="251666944" behindDoc="0" locked="0" layoutInCell="1" allowOverlap="1" wp14:anchorId="1E3F8B53" wp14:editId="48EB1E00">
                      <wp:simplePos x="0" y="0"/>
                      <wp:positionH relativeFrom="column">
                        <wp:posOffset>-65405</wp:posOffset>
                      </wp:positionH>
                      <wp:positionV relativeFrom="paragraph">
                        <wp:posOffset>233680</wp:posOffset>
                      </wp:positionV>
                      <wp:extent cx="228600" cy="676275"/>
                      <wp:effectExtent l="6985" t="43180" r="12065" b="13970"/>
                      <wp:wrapNone/>
                      <wp:docPr id="114" name="右矢印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76275"/>
                              </a:xfrm>
                              <a:prstGeom prst="rightArrow">
                                <a:avLst>
                                  <a:gd name="adj1" fmla="val 52861"/>
                                  <a:gd name="adj2" fmla="val 4125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4D57F" id="右矢印 114" o:spid="_x0000_s1026" type="#_x0000_t13" style="position:absolute;left:0;text-align:left;margin-left:-5.15pt;margin-top:18.4pt;width:18pt;height:5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" adj="12688,5091">
                      <v:textbox inset="5.85pt,.7pt,5.85pt,.7pt"/>
                    </v:shape>
                  </w:pict>
                </mc:Fallback>
              </mc:AlternateContent>
            </w:r>
          </w:p>
        </w:tc>
        <w:tc>
          <w:tcPr>
            <w:tcW w:w="1879" w:type="dxa"/>
            <w:shd w:val="clear" w:color="auto" w:fill="auto"/>
            <w:vAlign w:val="center"/>
          </w:tcPr>
          <w:p w14:paraId="31D61EE3" w14:textId="77777777" w:rsidR="003C5EB1" w:rsidRPr="00FF3575" w:rsidRDefault="003C5EB1" w:rsidP="003C5EB1">
            <w:pPr>
              <w:tabs>
                <w:tab w:val="left" w:pos="709"/>
                <w:tab w:val="right" w:pos="8364"/>
              </w:tabs>
              <w:adjustRightInd w:val="0"/>
              <w:snapToGrid w:val="0"/>
              <w:textAlignment w:val="baseline"/>
              <w:rPr>
                <w:lang w:eastAsia="zh-TW"/>
              </w:rPr>
            </w:pPr>
            <w:r w:rsidRPr="00FF3575">
              <w:rPr>
                <w:lang w:eastAsia="zh-TW"/>
              </w:rPr>
              <w:t>｢</w:t>
            </w:r>
            <w:r w:rsidRPr="00FF3575">
              <w:rPr>
                <w:lang w:eastAsia="zh-TW"/>
              </w:rPr>
              <w:t>1241</w:t>
            </w:r>
            <w:r w:rsidRPr="00FF3575">
              <w:rPr>
                <w:lang w:eastAsia="zh-TW"/>
              </w:rPr>
              <w:t>｣今回支払金額明細</w:t>
            </w:r>
          </w:p>
        </w:tc>
      </w:tr>
      <w:tr w:rsidR="00FF3575" w:rsidRPr="00FF3575" w14:paraId="60088CF2" w14:textId="77777777" w:rsidTr="002F2CCB">
        <w:tc>
          <w:tcPr>
            <w:tcW w:w="1384" w:type="dxa"/>
            <w:vMerge w:val="restart"/>
            <w:shd w:val="clear" w:color="auto" w:fill="auto"/>
            <w:vAlign w:val="center"/>
          </w:tcPr>
          <w:p w14:paraId="037702A1" w14:textId="77777777" w:rsidR="003C5EB1" w:rsidRPr="00FF3575" w:rsidRDefault="003C5EB1" w:rsidP="003C5EB1">
            <w:pPr>
              <w:tabs>
                <w:tab w:val="left" w:pos="709"/>
                <w:tab w:val="right" w:pos="8364"/>
              </w:tabs>
              <w:adjustRightInd w:val="0"/>
              <w:snapToGrid w:val="0"/>
              <w:jc w:val="center"/>
              <w:textAlignment w:val="baseline"/>
            </w:pPr>
            <w:r w:rsidRPr="00FF3575">
              <w:t>立替金</w:t>
            </w:r>
          </w:p>
          <w:p w14:paraId="07AC8FEA" w14:textId="77777777" w:rsidR="003C5EB1" w:rsidRPr="00FF3575" w:rsidRDefault="003C5EB1" w:rsidP="003C5EB1">
            <w:pPr>
              <w:tabs>
                <w:tab w:val="left" w:pos="709"/>
                <w:tab w:val="right" w:pos="8364"/>
              </w:tabs>
              <w:adjustRightInd w:val="0"/>
              <w:snapToGrid w:val="0"/>
              <w:jc w:val="center"/>
              <w:textAlignment w:val="baseline"/>
            </w:pPr>
            <w:r w:rsidRPr="00FF3575">
              <w:rPr>
                <w:rFonts w:hint="eastAsia"/>
              </w:rPr>
              <w:t>報告</w:t>
            </w:r>
          </w:p>
        </w:tc>
        <w:tc>
          <w:tcPr>
            <w:tcW w:w="5024" w:type="dxa"/>
            <w:shd w:val="clear" w:color="auto" w:fill="auto"/>
            <w:vAlign w:val="center"/>
          </w:tcPr>
          <w:p w14:paraId="0219CB0B" w14:textId="77777777" w:rsidR="003C5EB1" w:rsidRPr="00FF3575" w:rsidRDefault="003C5EB1" w:rsidP="003C5EB1">
            <w:pPr>
              <w:tabs>
                <w:tab w:val="left" w:pos="709"/>
                <w:tab w:val="right" w:pos="8364"/>
              </w:tabs>
              <w:adjustRightInd w:val="0"/>
              <w:snapToGrid w:val="0"/>
              <w:textAlignment w:val="baseline"/>
            </w:pPr>
            <w:r w:rsidRPr="00FF3575">
              <w:t>[1213]</w:t>
            </w:r>
            <w:r w:rsidRPr="00FF3575">
              <w:t>品名・名称</w:t>
            </w:r>
          </w:p>
        </w:tc>
        <w:tc>
          <w:tcPr>
            <w:tcW w:w="360" w:type="dxa"/>
            <w:tcBorders>
              <w:top w:val="nil"/>
              <w:bottom w:val="nil"/>
            </w:tcBorders>
            <w:shd w:val="clear" w:color="auto" w:fill="auto"/>
            <w:vAlign w:val="center"/>
          </w:tcPr>
          <w:p w14:paraId="328F1FF7" w14:textId="77777777" w:rsidR="003C5EB1" w:rsidRPr="00FF3575" w:rsidRDefault="003C5EB1" w:rsidP="003C5EB1">
            <w:pPr>
              <w:tabs>
                <w:tab w:val="left" w:pos="709"/>
                <w:tab w:val="right" w:pos="8364"/>
              </w:tabs>
              <w:adjustRightInd w:val="0"/>
              <w:snapToGrid w:val="0"/>
              <w:textAlignment w:val="baseline"/>
            </w:pPr>
          </w:p>
        </w:tc>
        <w:tc>
          <w:tcPr>
            <w:tcW w:w="1879" w:type="dxa"/>
            <w:shd w:val="clear" w:color="auto" w:fill="auto"/>
            <w:vAlign w:val="center"/>
          </w:tcPr>
          <w:p w14:paraId="37CA1EB3" w14:textId="77777777" w:rsidR="003C5EB1" w:rsidRPr="00FF3575" w:rsidRDefault="003C5EB1" w:rsidP="003C5EB1">
            <w:pPr>
              <w:tabs>
                <w:tab w:val="left" w:pos="709"/>
                <w:tab w:val="right" w:pos="8364"/>
              </w:tabs>
              <w:adjustRightInd w:val="0"/>
              <w:snapToGrid w:val="0"/>
              <w:textAlignment w:val="baseline"/>
            </w:pPr>
            <w:r w:rsidRPr="00FF3575">
              <w:t>｢</w:t>
            </w:r>
            <w:r w:rsidRPr="00FF3575">
              <w:t>1212</w:t>
            </w:r>
            <w:r w:rsidRPr="00FF3575">
              <w:t>｣明細別取引件名</w:t>
            </w:r>
          </w:p>
        </w:tc>
      </w:tr>
      <w:tr w:rsidR="003C5EB1" w:rsidRPr="00FF3575" w14:paraId="6A7F2ECA" w14:textId="77777777" w:rsidTr="002F2CCB">
        <w:tc>
          <w:tcPr>
            <w:tcW w:w="1384" w:type="dxa"/>
            <w:vMerge/>
            <w:shd w:val="clear" w:color="auto" w:fill="auto"/>
          </w:tcPr>
          <w:p w14:paraId="43140A8A" w14:textId="77777777" w:rsidR="003C5EB1" w:rsidRPr="00FF3575" w:rsidRDefault="003C5EB1" w:rsidP="003C5EB1">
            <w:pPr>
              <w:tabs>
                <w:tab w:val="left" w:pos="709"/>
                <w:tab w:val="right" w:pos="8364"/>
              </w:tabs>
              <w:adjustRightInd w:val="0"/>
              <w:snapToGrid w:val="0"/>
              <w:jc w:val="left"/>
              <w:textAlignment w:val="baseline"/>
            </w:pPr>
          </w:p>
        </w:tc>
        <w:tc>
          <w:tcPr>
            <w:tcW w:w="5024" w:type="dxa"/>
            <w:shd w:val="clear" w:color="auto" w:fill="auto"/>
            <w:vAlign w:val="center"/>
          </w:tcPr>
          <w:p w14:paraId="72E515D0" w14:textId="77777777" w:rsidR="003C5EB1" w:rsidRPr="00FF3575" w:rsidRDefault="003C5EB1" w:rsidP="003C5EB1">
            <w:pPr>
              <w:tabs>
                <w:tab w:val="left" w:pos="709"/>
                <w:tab w:val="right" w:pos="8364"/>
              </w:tabs>
              <w:adjustRightInd w:val="0"/>
              <w:snapToGrid w:val="0"/>
              <w:textAlignment w:val="baseline"/>
              <w:rPr>
                <w:lang w:eastAsia="zh-TW"/>
              </w:rPr>
            </w:pPr>
            <w:r w:rsidRPr="00FF3575">
              <w:t>[1223]</w:t>
            </w:r>
            <w:r w:rsidRPr="00FF3575">
              <w:t>明細金額</w:t>
            </w:r>
          </w:p>
        </w:tc>
        <w:tc>
          <w:tcPr>
            <w:tcW w:w="360" w:type="dxa"/>
            <w:tcBorders>
              <w:top w:val="nil"/>
              <w:bottom w:val="nil"/>
            </w:tcBorders>
            <w:shd w:val="clear" w:color="auto" w:fill="auto"/>
            <w:vAlign w:val="center"/>
          </w:tcPr>
          <w:p w14:paraId="5982C9EB" w14:textId="77777777" w:rsidR="003C5EB1" w:rsidRPr="00FF3575" w:rsidRDefault="003C5EB1" w:rsidP="003C5EB1">
            <w:pPr>
              <w:tabs>
                <w:tab w:val="left" w:pos="709"/>
                <w:tab w:val="right" w:pos="8364"/>
              </w:tabs>
              <w:adjustRightInd w:val="0"/>
              <w:snapToGrid w:val="0"/>
              <w:textAlignment w:val="baseline"/>
              <w:rPr>
                <w:lang w:eastAsia="zh-TW"/>
              </w:rPr>
            </w:pPr>
          </w:p>
        </w:tc>
        <w:tc>
          <w:tcPr>
            <w:tcW w:w="1879" w:type="dxa"/>
            <w:shd w:val="clear" w:color="auto" w:fill="auto"/>
            <w:vAlign w:val="center"/>
          </w:tcPr>
          <w:p w14:paraId="098911DE" w14:textId="77777777" w:rsidR="003C5EB1" w:rsidRPr="00FF3575" w:rsidRDefault="003C5EB1" w:rsidP="003C5EB1">
            <w:pPr>
              <w:tabs>
                <w:tab w:val="left" w:pos="709"/>
                <w:tab w:val="right" w:pos="8364"/>
              </w:tabs>
              <w:adjustRightInd w:val="0"/>
              <w:snapToGrid w:val="0"/>
              <w:textAlignment w:val="baseline"/>
            </w:pPr>
            <w:r w:rsidRPr="00FF3575">
              <w:t>｢</w:t>
            </w:r>
            <w:r w:rsidRPr="00FF3575">
              <w:t>1242</w:t>
            </w:r>
            <w:r w:rsidRPr="00FF3575">
              <w:t>｣控除・相殺金額明細</w:t>
            </w:r>
          </w:p>
        </w:tc>
      </w:tr>
    </w:tbl>
    <w:p w14:paraId="2C32DD9E" w14:textId="77777777" w:rsidR="003C5EB1" w:rsidRPr="00FF3575" w:rsidRDefault="003C5EB1" w:rsidP="003C5EB1"/>
    <w:p w14:paraId="366CAEE5" w14:textId="77777777" w:rsidR="003C5EB1" w:rsidRPr="00FF3575" w:rsidRDefault="003C5EB1" w:rsidP="003C5EB1"/>
    <w:p w14:paraId="027E5F63" w14:textId="77777777" w:rsidR="003C5EB1" w:rsidRPr="00FF3575" w:rsidRDefault="003C5EB1" w:rsidP="003C5EB1"/>
    <w:p w14:paraId="451E046C" w14:textId="77777777" w:rsidR="003C5EB1" w:rsidRPr="00FF3575" w:rsidRDefault="003C5EB1" w:rsidP="003C5EB1"/>
    <w:p w14:paraId="2B9C8A90" w14:textId="77777777" w:rsidR="00F04AB3" w:rsidRPr="00FF3575" w:rsidRDefault="00F04AB3">
      <w:pPr>
        <w:widowControl/>
        <w:jc w:val="left"/>
      </w:pPr>
      <w:r w:rsidRPr="00FF3575">
        <w:br w:type="page"/>
      </w:r>
    </w:p>
    <w:p w14:paraId="592BB468" w14:textId="77777777" w:rsidR="003C5EB1" w:rsidRPr="00FF3575" w:rsidRDefault="003C5EB1" w:rsidP="00B872B3">
      <w:pPr>
        <w:pStyle w:val="4"/>
      </w:pPr>
      <w:bookmarkStart w:id="1166" w:name="_Toc13512890"/>
      <w:bookmarkStart w:id="1167" w:name="_Toc13513032"/>
      <w:bookmarkStart w:id="1168" w:name="_Toc16847288"/>
      <w:bookmarkStart w:id="1169" w:name="_Toc16847556"/>
      <w:bookmarkStart w:id="1170" w:name="_Toc16848876"/>
      <w:bookmarkStart w:id="1171" w:name="_Toc25830671"/>
      <w:bookmarkStart w:id="1172" w:name="_Toc25830857"/>
      <w:bookmarkStart w:id="1173" w:name="_Toc25831042"/>
      <w:bookmarkStart w:id="1174" w:name="_Toc404786004"/>
      <w:bookmarkStart w:id="1175" w:name="_Toc25831043"/>
      <w:bookmarkEnd w:id="1166"/>
      <w:bookmarkEnd w:id="1167"/>
      <w:bookmarkEnd w:id="1168"/>
      <w:bookmarkEnd w:id="1169"/>
      <w:bookmarkEnd w:id="1170"/>
      <w:bookmarkEnd w:id="1171"/>
      <w:bookmarkEnd w:id="1172"/>
      <w:bookmarkEnd w:id="1173"/>
      <w:r w:rsidRPr="00FF3575">
        <w:rPr>
          <w:rFonts w:hint="eastAsia"/>
        </w:rPr>
        <w:lastRenderedPageBreak/>
        <w:t>メッセージ</w:t>
      </w:r>
      <w:bookmarkEnd w:id="1174"/>
      <w:bookmarkEnd w:id="1175"/>
    </w:p>
    <w:p w14:paraId="7CB4E5E6" w14:textId="77777777" w:rsidR="003C5EB1" w:rsidRPr="00FF3575" w:rsidRDefault="003C5EB1" w:rsidP="003C5EB1"/>
    <w:p w14:paraId="42E4ACE1" w14:textId="77777777" w:rsidR="003C5EB1" w:rsidRPr="00FF3575" w:rsidRDefault="003C5EB1" w:rsidP="00B872B3">
      <w:pPr>
        <w:pStyle w:val="50"/>
      </w:pPr>
      <w:bookmarkStart w:id="1176" w:name="_Toc404786005"/>
      <w:bookmarkStart w:id="1177" w:name="_Toc25831044"/>
      <w:r w:rsidRPr="00FF3575">
        <w:rPr>
          <w:rFonts w:hint="eastAsia"/>
        </w:rPr>
        <w:t>メッセージのキー項目</w:t>
      </w:r>
      <w:bookmarkEnd w:id="1176"/>
      <w:bookmarkEnd w:id="1177"/>
    </w:p>
    <w:p w14:paraId="59C9052F" w14:textId="77777777" w:rsidR="003C5EB1" w:rsidRPr="00FF3575" w:rsidRDefault="003C5EB1" w:rsidP="003C5EB1">
      <w:r w:rsidRPr="00FF3575">
        <w:rPr>
          <w:rFonts w:hint="eastAsia"/>
        </w:rPr>
        <w:t xml:space="preserve">　発注者、受注者が送信、受信したメッセージを特定するために、以下の各レベルをメッセージ上に表現することが必要である。ここでは、各レベルの特定に使用するデータ項目を説明する。</w:t>
      </w:r>
    </w:p>
    <w:p w14:paraId="0FD8C6ED" w14:textId="77777777" w:rsidR="003C5EB1" w:rsidRPr="00FF3575" w:rsidRDefault="003C5EB1" w:rsidP="003C5EB1">
      <w:pPr>
        <w:ind w:firstLine="540"/>
      </w:pPr>
      <w:r w:rsidRPr="00FF3575">
        <w:rPr>
          <w:rFonts w:hint="eastAsia"/>
        </w:rPr>
        <w:t>－帳票種類</w:t>
      </w:r>
    </w:p>
    <w:p w14:paraId="0A542654" w14:textId="77777777" w:rsidR="003C5EB1" w:rsidRPr="00FF3575" w:rsidRDefault="003C5EB1" w:rsidP="003C5EB1">
      <w:pPr>
        <w:ind w:firstLine="540"/>
      </w:pPr>
      <w:r w:rsidRPr="00FF3575">
        <w:rPr>
          <w:rFonts w:hint="eastAsia"/>
        </w:rPr>
        <w:t>－同一帳票を複数回送信した場合の識別</w:t>
      </w:r>
    </w:p>
    <w:p w14:paraId="594F08C8" w14:textId="77777777" w:rsidR="003C5EB1" w:rsidRPr="00FF3575" w:rsidRDefault="003C5EB1" w:rsidP="003C5EB1"/>
    <w:p w14:paraId="4810B733" w14:textId="77777777" w:rsidR="003C5EB1" w:rsidRPr="00FF3575" w:rsidRDefault="003C5EB1" w:rsidP="00B872B3">
      <w:pPr>
        <w:pStyle w:val="7"/>
      </w:pPr>
      <w:r w:rsidRPr="00FF3575">
        <w:rPr>
          <w:rFonts w:hint="eastAsia"/>
        </w:rPr>
        <w:t>支払通知の帳票を特定するデータ項目</w:t>
      </w:r>
    </w:p>
    <w:p w14:paraId="4450F180" w14:textId="77777777" w:rsidR="003C5EB1" w:rsidRPr="00FF3575" w:rsidRDefault="003C5EB1" w:rsidP="003C5EB1">
      <w:pPr>
        <w:ind w:firstLineChars="100" w:firstLine="210"/>
      </w:pPr>
      <w:r w:rsidRPr="00FF3575">
        <w:rPr>
          <w:rFonts w:hint="eastAsia"/>
        </w:rPr>
        <w:t>支払通知メッセージ自身は、請求の都度送信するケースも考えられるが、個々の請求は全体情報部分（鑑）ではなく、明細情報部分に記載するため、従来の取引（注文契約）といった単位でのメッセージのキー項目の設定は存在しない。</w:t>
      </w:r>
    </w:p>
    <w:p w14:paraId="704D8A66" w14:textId="77777777" w:rsidR="003C5EB1" w:rsidRPr="00FF3575" w:rsidRDefault="003C5EB1" w:rsidP="003C5EB1">
      <w:pPr>
        <w:ind w:firstLineChars="100" w:firstLine="210"/>
      </w:pPr>
      <w:r w:rsidRPr="00FF3575">
        <w:rPr>
          <w:rFonts w:hint="eastAsia"/>
        </w:rPr>
        <w:t>そこで、支払通知の帳票を特定するデータ項目として次の項目が挙げられる。</w:t>
      </w:r>
    </w:p>
    <w:p w14:paraId="69C34F28" w14:textId="77777777" w:rsidR="003C5EB1" w:rsidRPr="00FF3575" w:rsidRDefault="003C5EB1" w:rsidP="003C5EB1">
      <w:pPr>
        <w:tabs>
          <w:tab w:val="left" w:pos="540"/>
          <w:tab w:val="left" w:pos="2700"/>
        </w:tabs>
        <w:spacing w:line="240" w:lineRule="exact"/>
        <w:ind w:firstLine="540"/>
      </w:pPr>
      <w:r w:rsidRPr="00FF3575">
        <w:rPr>
          <w:rFonts w:hint="eastAsia"/>
        </w:rPr>
        <w:t>・どの発注者が</w:t>
      </w:r>
      <w:r w:rsidRPr="00FF3575">
        <w:rPr>
          <w:rFonts w:hint="eastAsia"/>
        </w:rPr>
        <w:tab/>
      </w:r>
      <w:r w:rsidRPr="00FF3575">
        <w:rPr>
          <w:rFonts w:hint="eastAsia"/>
        </w:rPr>
        <w:t>：</w:t>
      </w:r>
      <w:r w:rsidRPr="00FF3575">
        <w:rPr>
          <w:rFonts w:hint="eastAsia"/>
        </w:rPr>
        <w:t>[4]</w:t>
      </w:r>
      <w:r w:rsidRPr="00FF3575">
        <w:rPr>
          <w:rFonts w:hint="eastAsia"/>
        </w:rPr>
        <w:t>発注者コード</w:t>
      </w:r>
    </w:p>
    <w:p w14:paraId="04C0A526" w14:textId="77777777" w:rsidR="003C5EB1" w:rsidRPr="00FF3575" w:rsidRDefault="003C5EB1" w:rsidP="003C5EB1">
      <w:pPr>
        <w:tabs>
          <w:tab w:val="left" w:pos="540"/>
          <w:tab w:val="left" w:pos="2700"/>
        </w:tabs>
        <w:spacing w:line="240" w:lineRule="exact"/>
        <w:ind w:firstLine="540"/>
      </w:pPr>
      <w:r w:rsidRPr="00FF3575">
        <w:rPr>
          <w:rFonts w:hint="eastAsia"/>
        </w:rPr>
        <w:t>・どの支払通知を</w:t>
      </w:r>
      <w:r w:rsidRPr="00FF3575">
        <w:rPr>
          <w:rFonts w:hint="eastAsia"/>
        </w:rPr>
        <w:tab/>
      </w:r>
      <w:r w:rsidRPr="00FF3575">
        <w:rPr>
          <w:rFonts w:hint="eastAsia"/>
        </w:rPr>
        <w:t>：</w:t>
      </w:r>
      <w:r w:rsidRPr="00FF3575">
        <w:rPr>
          <w:rFonts w:hint="eastAsia"/>
        </w:rPr>
        <w:t>[1007]</w:t>
      </w:r>
      <w:r w:rsidRPr="00FF3575">
        <w:rPr>
          <w:rFonts w:hint="eastAsia"/>
        </w:rPr>
        <w:t>帳票</w:t>
      </w:r>
      <w:r w:rsidRPr="00FF3575">
        <w:rPr>
          <w:rFonts w:hint="eastAsia"/>
        </w:rPr>
        <w:t>No.</w:t>
      </w:r>
    </w:p>
    <w:p w14:paraId="6D8C60B1" w14:textId="77777777" w:rsidR="003C5EB1" w:rsidRPr="00FF3575" w:rsidRDefault="003C5EB1" w:rsidP="003C5EB1">
      <w:pPr>
        <w:tabs>
          <w:tab w:val="left" w:pos="540"/>
          <w:tab w:val="left" w:pos="2700"/>
        </w:tabs>
        <w:spacing w:line="240" w:lineRule="exact"/>
        <w:ind w:firstLine="540"/>
      </w:pPr>
      <w:r w:rsidRPr="00FF3575">
        <w:rPr>
          <w:rFonts w:hint="eastAsia"/>
        </w:rPr>
        <w:t>・誰に送信したものか</w:t>
      </w:r>
      <w:r w:rsidRPr="00FF3575">
        <w:rPr>
          <w:rFonts w:hint="eastAsia"/>
        </w:rPr>
        <w:tab/>
      </w:r>
      <w:r w:rsidRPr="00FF3575">
        <w:rPr>
          <w:rFonts w:hint="eastAsia"/>
        </w:rPr>
        <w:t>：</w:t>
      </w:r>
      <w:r w:rsidRPr="00FF3575">
        <w:rPr>
          <w:rFonts w:hint="eastAsia"/>
        </w:rPr>
        <w:t>[5]</w:t>
      </w:r>
      <w:r w:rsidRPr="00FF3575">
        <w:rPr>
          <w:rFonts w:hint="eastAsia"/>
        </w:rPr>
        <w:t>受注者コード</w:t>
      </w:r>
    </w:p>
    <w:p w14:paraId="3D6667DA" w14:textId="77777777" w:rsidR="003C5EB1" w:rsidRPr="00FF3575" w:rsidRDefault="003C5EB1" w:rsidP="003C5EB1"/>
    <w:p w14:paraId="1CAAF249" w14:textId="77777777" w:rsidR="003C5EB1" w:rsidRPr="00FF3575" w:rsidRDefault="003C5EB1" w:rsidP="003C5EB1"/>
    <w:p w14:paraId="651D970F" w14:textId="77777777" w:rsidR="003C5EB1" w:rsidRPr="00FF3575" w:rsidRDefault="003C5EB1" w:rsidP="003C5EB1">
      <w:pPr>
        <w:rPr>
          <w:rFonts w:eastAsia="ＭＳ Ｐゴシック"/>
          <w:lang w:eastAsia="zh-TW"/>
        </w:rPr>
      </w:pPr>
      <w:r w:rsidRPr="00FF3575">
        <w:rPr>
          <w:rFonts w:eastAsia="ＭＳ Ｐゴシック" w:hint="eastAsia"/>
          <w:lang w:eastAsia="zh-TW"/>
        </w:rPr>
        <w:t>【注意事項】</w:t>
      </w:r>
    </w:p>
    <w:p w14:paraId="3B3911A9" w14:textId="77777777" w:rsidR="003C5EB1" w:rsidRPr="00FF3575" w:rsidRDefault="003C5EB1" w:rsidP="003C5EB1">
      <w:pPr>
        <w:ind w:firstLineChars="100" w:firstLine="210"/>
      </w:pPr>
      <w:r w:rsidRPr="00FF3575">
        <w:rPr>
          <w:rFonts w:hint="eastAsia"/>
        </w:rPr>
        <w:t>支払通知メッセージを送信する相手先ごとにまとめる方法として、発注者側で受注者からの請求情報をどのような相手先指定（支店宛か本社宛か、など）の受信状況や、受注者の発信先（事業所ごとか本社一括か）を考慮し、どのような単位でまとめてもよいこととする。この相手先へのまとめる単位については取引当事者間で事前に取り決めておくことが望ましい。</w:t>
      </w:r>
    </w:p>
    <w:p w14:paraId="176759DD" w14:textId="77777777" w:rsidR="003C5EB1" w:rsidRPr="00FF3575" w:rsidRDefault="003C5EB1" w:rsidP="003C5EB1">
      <w:pPr>
        <w:ind w:firstLineChars="100" w:firstLine="210"/>
      </w:pPr>
      <w:r w:rsidRPr="00FF3575">
        <w:rPr>
          <w:rFonts w:hint="eastAsia"/>
        </w:rPr>
        <w:t>なお、受注者側では各事業所間でも識別できるように、ユニークな請求番号を付番する必要がある。特に発注者が本社一括で受信するようなケースにおいては、受注者の複数の事業所において同一の請求番号が存在した場合、受注者のどの事業所から出した請求書かが判別できなくなる可能性があるためである。</w:t>
      </w:r>
    </w:p>
    <w:p w14:paraId="72EF221D" w14:textId="77777777" w:rsidR="003C5EB1" w:rsidRPr="00FF3575" w:rsidRDefault="003C5EB1" w:rsidP="003C5EB1"/>
    <w:p w14:paraId="5AFCA087" w14:textId="77777777" w:rsidR="00F04AB3" w:rsidRPr="00FF3575" w:rsidRDefault="00F04AB3">
      <w:pPr>
        <w:widowControl/>
        <w:jc w:val="left"/>
      </w:pPr>
      <w:r w:rsidRPr="00FF3575">
        <w:br w:type="page"/>
      </w:r>
    </w:p>
    <w:p w14:paraId="28A74DC3" w14:textId="77777777" w:rsidR="003C5EB1" w:rsidRPr="00FF3575" w:rsidRDefault="003C5EB1" w:rsidP="003C5EB1"/>
    <w:p w14:paraId="355EE8D7" w14:textId="77777777" w:rsidR="003C5EB1" w:rsidRPr="00FF3575" w:rsidRDefault="003C5EB1" w:rsidP="003C5EB1">
      <w:r w:rsidRPr="00FF3575">
        <w:rPr>
          <w:noProof/>
        </w:rPr>
        <w:drawing>
          <wp:anchor distT="0" distB="0" distL="114300" distR="114300" simplePos="0" relativeHeight="251769344" behindDoc="0" locked="0" layoutInCell="1" allowOverlap="1" wp14:anchorId="0DA284AA" wp14:editId="7EEAD052">
            <wp:simplePos x="0" y="0"/>
            <wp:positionH relativeFrom="column">
              <wp:posOffset>0</wp:posOffset>
            </wp:positionH>
            <wp:positionV relativeFrom="paragraph">
              <wp:posOffset>0</wp:posOffset>
            </wp:positionV>
            <wp:extent cx="5486400" cy="3404870"/>
            <wp:effectExtent l="0" t="0" r="0" b="508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86400" cy="340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74006" w14:textId="77777777" w:rsidR="003C5EB1" w:rsidRPr="00FF3575" w:rsidRDefault="003C5EB1" w:rsidP="003C5EB1"/>
    <w:p w14:paraId="37FFD755" w14:textId="77777777" w:rsidR="003C5EB1" w:rsidRPr="00FF3575" w:rsidRDefault="003C5EB1" w:rsidP="003C5EB1"/>
    <w:p w14:paraId="6CF4B7B6" w14:textId="77777777" w:rsidR="003C5EB1" w:rsidRPr="00FF3575" w:rsidRDefault="003C5EB1" w:rsidP="003C5EB1"/>
    <w:p w14:paraId="0338A72C" w14:textId="77777777" w:rsidR="003C5EB1" w:rsidRPr="00FF3575" w:rsidRDefault="003C5EB1" w:rsidP="003C5EB1"/>
    <w:p w14:paraId="2F7205BF" w14:textId="77777777" w:rsidR="003C5EB1" w:rsidRPr="00FF3575" w:rsidRDefault="003C5EB1" w:rsidP="003C5EB1"/>
    <w:p w14:paraId="44534429" w14:textId="77777777" w:rsidR="003C5EB1" w:rsidRPr="00FF3575" w:rsidRDefault="003C5EB1" w:rsidP="003C5EB1"/>
    <w:p w14:paraId="496AA638" w14:textId="77777777" w:rsidR="003C5EB1" w:rsidRPr="00FF3575" w:rsidRDefault="003C5EB1" w:rsidP="003C5EB1"/>
    <w:p w14:paraId="1B779D92" w14:textId="77777777" w:rsidR="003C5EB1" w:rsidRPr="00FF3575" w:rsidRDefault="003C5EB1" w:rsidP="003C5EB1"/>
    <w:p w14:paraId="56E49ABE" w14:textId="77777777" w:rsidR="003C5EB1" w:rsidRPr="00FF3575" w:rsidRDefault="003C5EB1" w:rsidP="003C5EB1"/>
    <w:p w14:paraId="1B11476A" w14:textId="77777777" w:rsidR="003C5EB1" w:rsidRPr="00FF3575" w:rsidRDefault="003C5EB1" w:rsidP="003C5EB1"/>
    <w:p w14:paraId="00ED5F90" w14:textId="77777777" w:rsidR="003C5EB1" w:rsidRPr="00FF3575" w:rsidRDefault="003C5EB1" w:rsidP="003C5EB1"/>
    <w:p w14:paraId="2D77D7AD" w14:textId="77777777" w:rsidR="003C5EB1" w:rsidRPr="00FF3575" w:rsidRDefault="003C5EB1" w:rsidP="003C5EB1"/>
    <w:p w14:paraId="6999E2CF" w14:textId="77777777" w:rsidR="003C5EB1" w:rsidRPr="00FF3575" w:rsidRDefault="003C5EB1" w:rsidP="003C5EB1"/>
    <w:p w14:paraId="4F9F182C" w14:textId="77777777" w:rsidR="003C5EB1" w:rsidRPr="00FF3575" w:rsidRDefault="003C5EB1" w:rsidP="003C5EB1"/>
    <w:p w14:paraId="256F209C" w14:textId="4E75BC89" w:rsidR="003C5EB1" w:rsidRPr="00FF3575" w:rsidRDefault="00D17C03" w:rsidP="00D17C03">
      <w:pPr>
        <w:pStyle w:val="af3"/>
      </w:pPr>
      <w:r w:rsidRPr="00FF3575">
        <w:t xml:space="preserve">図B.Ⅷ- </w:t>
      </w:r>
      <w:r w:rsidR="0018081B">
        <w:fldChar w:fldCharType="begin"/>
      </w:r>
      <w:r w:rsidR="0018081B">
        <w:instrText xml:space="preserve"> SEQ </w:instrText>
      </w:r>
      <w:r w:rsidR="0018081B">
        <w:instrText>図</w:instrText>
      </w:r>
      <w:r w:rsidR="0018081B">
        <w:instrText xml:space="preserve">B.Ⅷ- \* ARABIC </w:instrText>
      </w:r>
      <w:r w:rsidR="0018081B">
        <w:fldChar w:fldCharType="separate"/>
      </w:r>
      <w:r w:rsidR="001E491B">
        <w:rPr>
          <w:noProof/>
        </w:rPr>
        <w:t>5</w:t>
      </w:r>
      <w:r w:rsidR="0018081B">
        <w:rPr>
          <w:noProof/>
        </w:rPr>
        <w:fldChar w:fldCharType="end"/>
      </w:r>
      <w:r w:rsidR="003C5EB1" w:rsidRPr="00FF3575">
        <w:rPr>
          <w:rFonts w:hint="eastAsia"/>
        </w:rPr>
        <w:t xml:space="preserve">　支払通知メッセージを相手先ごとにまとめる場合のケース</w:t>
      </w:r>
    </w:p>
    <w:p w14:paraId="3342C53B" w14:textId="77777777" w:rsidR="003C5EB1" w:rsidRPr="00FF3575" w:rsidRDefault="003C5EB1" w:rsidP="003C5EB1"/>
    <w:p w14:paraId="239549FE" w14:textId="5F35CBC6"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3C5EB1" w:rsidRPr="00FF3575">
        <w:rPr>
          <w:rFonts w:hint="eastAsia"/>
        </w:rPr>
        <w:t>[1007]帳票No.、[1008]帳票年月日の記載方法</w:t>
      </w:r>
    </w:p>
    <w:tbl>
      <w:tblPr>
        <w:tblW w:w="5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513"/>
        <w:gridCol w:w="218"/>
        <w:gridCol w:w="1861"/>
        <w:gridCol w:w="2520"/>
      </w:tblGrid>
      <w:tr w:rsidR="00FF3575" w:rsidRPr="00FF3575" w14:paraId="5DEEA32C" w14:textId="77777777" w:rsidTr="003C5EB1">
        <w:trPr>
          <w:jc w:val="center"/>
        </w:trPr>
        <w:tc>
          <w:tcPr>
            <w:tcW w:w="1080" w:type="dxa"/>
            <w:gridSpan w:val="2"/>
            <w:tcBorders>
              <w:top w:val="single" w:sz="4" w:space="0" w:color="auto"/>
              <w:left w:val="single" w:sz="4" w:space="0" w:color="auto"/>
              <w:bottom w:val="single" w:sz="4" w:space="0" w:color="auto"/>
              <w:right w:val="single" w:sz="4" w:space="0" w:color="auto"/>
            </w:tcBorders>
            <w:vAlign w:val="center"/>
          </w:tcPr>
          <w:p w14:paraId="31445BC8" w14:textId="77777777" w:rsidR="003C5EB1" w:rsidRPr="00FF3575" w:rsidRDefault="003C5EB1" w:rsidP="003C5EB1">
            <w:pPr>
              <w:spacing w:line="200" w:lineRule="exact"/>
              <w:jc w:val="center"/>
              <w:rPr>
                <w:sz w:val="18"/>
              </w:rPr>
            </w:pPr>
            <w:r w:rsidRPr="00FF3575">
              <w:rPr>
                <w:rFonts w:hint="eastAsia"/>
                <w:sz w:val="18"/>
              </w:rPr>
              <w:t>メッセージ</w:t>
            </w:r>
          </w:p>
        </w:tc>
        <w:tc>
          <w:tcPr>
            <w:tcW w:w="218" w:type="dxa"/>
            <w:tcBorders>
              <w:top w:val="nil"/>
              <w:left w:val="single" w:sz="4" w:space="0" w:color="auto"/>
              <w:bottom w:val="nil"/>
              <w:right w:val="single" w:sz="4" w:space="0" w:color="auto"/>
            </w:tcBorders>
            <w:shd w:val="clear" w:color="auto" w:fill="auto"/>
          </w:tcPr>
          <w:p w14:paraId="2681DE93" w14:textId="77777777" w:rsidR="003C5EB1" w:rsidRPr="00FF3575" w:rsidRDefault="003C5EB1" w:rsidP="003C5EB1">
            <w:pPr>
              <w:spacing w:line="200" w:lineRule="exact"/>
              <w:jc w:val="center"/>
              <w:rPr>
                <w:sz w:val="18"/>
              </w:rPr>
            </w:pPr>
          </w:p>
        </w:tc>
        <w:tc>
          <w:tcPr>
            <w:tcW w:w="1861" w:type="dxa"/>
            <w:tcBorders>
              <w:top w:val="single" w:sz="4" w:space="0" w:color="auto"/>
              <w:left w:val="single" w:sz="4" w:space="0" w:color="auto"/>
              <w:bottom w:val="single" w:sz="4" w:space="0" w:color="auto"/>
              <w:right w:val="single" w:sz="4" w:space="0" w:color="auto"/>
            </w:tcBorders>
            <w:vAlign w:val="center"/>
          </w:tcPr>
          <w:p w14:paraId="5F447BDA" w14:textId="77777777" w:rsidR="003C5EB1" w:rsidRPr="00FF3575" w:rsidRDefault="003C5EB1" w:rsidP="003C5EB1">
            <w:pPr>
              <w:spacing w:line="200" w:lineRule="exact"/>
              <w:jc w:val="center"/>
              <w:rPr>
                <w:sz w:val="18"/>
              </w:rPr>
            </w:pPr>
            <w:r w:rsidRPr="00FF3575">
              <w:rPr>
                <w:rFonts w:hint="eastAsia"/>
                <w:sz w:val="18"/>
              </w:rPr>
              <w:t>[1007]</w:t>
            </w:r>
            <w:r w:rsidRPr="00FF3575">
              <w:rPr>
                <w:rFonts w:hint="eastAsia"/>
                <w:sz w:val="18"/>
              </w:rPr>
              <w:t>帳票</w:t>
            </w:r>
            <w:r w:rsidRPr="00FF3575">
              <w:rPr>
                <w:rFonts w:hint="eastAsia"/>
                <w:sz w:val="18"/>
              </w:rPr>
              <w:t>No.</w:t>
            </w:r>
          </w:p>
        </w:tc>
        <w:tc>
          <w:tcPr>
            <w:tcW w:w="2520" w:type="dxa"/>
            <w:tcBorders>
              <w:top w:val="single" w:sz="4" w:space="0" w:color="auto"/>
              <w:left w:val="single" w:sz="4" w:space="0" w:color="auto"/>
              <w:bottom w:val="single" w:sz="4" w:space="0" w:color="auto"/>
              <w:right w:val="single" w:sz="4" w:space="0" w:color="auto"/>
            </w:tcBorders>
            <w:vAlign w:val="center"/>
          </w:tcPr>
          <w:p w14:paraId="61503ADA" w14:textId="77777777" w:rsidR="003C5EB1" w:rsidRPr="00FF3575" w:rsidRDefault="003C5EB1" w:rsidP="003C5EB1">
            <w:pPr>
              <w:spacing w:line="200" w:lineRule="exact"/>
              <w:jc w:val="center"/>
              <w:rPr>
                <w:sz w:val="18"/>
              </w:rPr>
            </w:pPr>
            <w:r w:rsidRPr="00FF3575">
              <w:rPr>
                <w:rFonts w:hint="eastAsia"/>
                <w:sz w:val="18"/>
              </w:rPr>
              <w:t>[1008]</w:t>
            </w:r>
            <w:r w:rsidRPr="00FF3575">
              <w:rPr>
                <w:rFonts w:hint="eastAsia"/>
                <w:sz w:val="18"/>
              </w:rPr>
              <w:t>帳票年月日</w:t>
            </w:r>
          </w:p>
        </w:tc>
      </w:tr>
      <w:tr w:rsidR="00FF3575" w:rsidRPr="00FF3575" w14:paraId="4BFCBB2E" w14:textId="77777777" w:rsidTr="003C5EB1">
        <w:trPr>
          <w:cantSplit/>
          <w:jc w:val="center"/>
        </w:trPr>
        <w:tc>
          <w:tcPr>
            <w:tcW w:w="567" w:type="dxa"/>
            <w:tcBorders>
              <w:top w:val="single" w:sz="4" w:space="0" w:color="auto"/>
              <w:left w:val="nil"/>
              <w:bottom w:val="single" w:sz="4" w:space="0" w:color="auto"/>
              <w:right w:val="nil"/>
            </w:tcBorders>
          </w:tcPr>
          <w:p w14:paraId="26F6B0FE" w14:textId="77777777" w:rsidR="003C5EB1" w:rsidRPr="00FF3575" w:rsidRDefault="003C5EB1" w:rsidP="003C5EB1">
            <w:pPr>
              <w:spacing w:line="200" w:lineRule="exact"/>
              <w:rPr>
                <w:sz w:val="18"/>
                <w:lang w:eastAsia="zh-TW"/>
              </w:rPr>
            </w:pPr>
          </w:p>
        </w:tc>
        <w:tc>
          <w:tcPr>
            <w:tcW w:w="513" w:type="dxa"/>
            <w:tcBorders>
              <w:top w:val="single" w:sz="4" w:space="0" w:color="auto"/>
              <w:left w:val="nil"/>
              <w:bottom w:val="single" w:sz="4" w:space="0" w:color="auto"/>
              <w:right w:val="nil"/>
            </w:tcBorders>
          </w:tcPr>
          <w:p w14:paraId="60F0CA3A" w14:textId="77777777" w:rsidR="003C5EB1" w:rsidRPr="00FF3575" w:rsidRDefault="003C5EB1" w:rsidP="003C5EB1">
            <w:pPr>
              <w:spacing w:line="200" w:lineRule="exact"/>
              <w:rPr>
                <w:sz w:val="18"/>
                <w:lang w:eastAsia="zh-TW"/>
              </w:rPr>
            </w:pPr>
          </w:p>
        </w:tc>
        <w:tc>
          <w:tcPr>
            <w:tcW w:w="218" w:type="dxa"/>
            <w:tcBorders>
              <w:top w:val="nil"/>
              <w:left w:val="nil"/>
              <w:bottom w:val="nil"/>
              <w:right w:val="nil"/>
            </w:tcBorders>
            <w:shd w:val="clear" w:color="auto" w:fill="auto"/>
          </w:tcPr>
          <w:p w14:paraId="108AF7A1" w14:textId="77777777" w:rsidR="003C5EB1" w:rsidRPr="00FF3575" w:rsidRDefault="003C5EB1" w:rsidP="003C5EB1">
            <w:pPr>
              <w:spacing w:line="200" w:lineRule="exact"/>
              <w:rPr>
                <w:sz w:val="18"/>
                <w:lang w:eastAsia="zh-TW"/>
              </w:rPr>
            </w:pPr>
          </w:p>
        </w:tc>
        <w:tc>
          <w:tcPr>
            <w:tcW w:w="4381" w:type="dxa"/>
            <w:gridSpan w:val="2"/>
            <w:tcBorders>
              <w:top w:val="single" w:sz="4" w:space="0" w:color="auto"/>
              <w:left w:val="nil"/>
              <w:bottom w:val="single" w:sz="4" w:space="0" w:color="auto"/>
              <w:right w:val="nil"/>
            </w:tcBorders>
          </w:tcPr>
          <w:p w14:paraId="3E4A85D3" w14:textId="77777777" w:rsidR="003C5EB1" w:rsidRPr="00FF3575" w:rsidRDefault="003C5EB1" w:rsidP="003C5EB1">
            <w:pPr>
              <w:spacing w:line="200" w:lineRule="exact"/>
              <w:jc w:val="center"/>
              <w:rPr>
                <w:sz w:val="18"/>
                <w:lang w:eastAsia="zh-TW"/>
              </w:rPr>
            </w:pPr>
          </w:p>
        </w:tc>
      </w:tr>
      <w:tr w:rsidR="003C5EB1" w:rsidRPr="00FF3575" w14:paraId="47B31B86" w14:textId="77777777" w:rsidTr="003C5EB1">
        <w:trPr>
          <w:jc w:val="center"/>
        </w:trPr>
        <w:tc>
          <w:tcPr>
            <w:tcW w:w="1080" w:type="dxa"/>
            <w:gridSpan w:val="2"/>
            <w:tcBorders>
              <w:top w:val="single" w:sz="4" w:space="0" w:color="auto"/>
              <w:left w:val="single" w:sz="4" w:space="0" w:color="auto"/>
              <w:bottom w:val="single" w:sz="4" w:space="0" w:color="auto"/>
              <w:right w:val="single" w:sz="4" w:space="0" w:color="auto"/>
            </w:tcBorders>
            <w:vAlign w:val="center"/>
          </w:tcPr>
          <w:p w14:paraId="39A5B126" w14:textId="77777777" w:rsidR="003C5EB1" w:rsidRPr="00FF3575" w:rsidRDefault="003C5EB1" w:rsidP="003C5EB1">
            <w:pPr>
              <w:spacing w:line="200" w:lineRule="exact"/>
              <w:jc w:val="center"/>
              <w:rPr>
                <w:sz w:val="18"/>
              </w:rPr>
            </w:pPr>
            <w:r w:rsidRPr="00FF3575">
              <w:rPr>
                <w:rFonts w:hint="eastAsia"/>
                <w:sz w:val="18"/>
              </w:rPr>
              <w:t>支払通知</w:t>
            </w:r>
          </w:p>
        </w:tc>
        <w:tc>
          <w:tcPr>
            <w:tcW w:w="218" w:type="dxa"/>
            <w:tcBorders>
              <w:top w:val="nil"/>
              <w:left w:val="single" w:sz="4" w:space="0" w:color="auto"/>
              <w:bottom w:val="nil"/>
              <w:right w:val="single" w:sz="4" w:space="0" w:color="auto"/>
            </w:tcBorders>
            <w:shd w:val="clear" w:color="auto" w:fill="auto"/>
            <w:vAlign w:val="center"/>
          </w:tcPr>
          <w:p w14:paraId="2489C5B0" w14:textId="77777777" w:rsidR="003C5EB1" w:rsidRPr="00FF3575" w:rsidRDefault="003C5EB1" w:rsidP="003C5EB1">
            <w:pPr>
              <w:spacing w:line="200" w:lineRule="exact"/>
              <w:jc w:val="center"/>
              <w:rPr>
                <w:sz w:val="18"/>
              </w:rPr>
            </w:pP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5471C455" w14:textId="77777777" w:rsidR="003C5EB1" w:rsidRPr="00FF3575" w:rsidRDefault="003C5EB1" w:rsidP="003C5EB1">
            <w:pPr>
              <w:spacing w:line="200" w:lineRule="exact"/>
              <w:jc w:val="center"/>
              <w:rPr>
                <w:sz w:val="18"/>
              </w:rPr>
            </w:pPr>
            <w:r w:rsidRPr="00FF3575">
              <w:rPr>
                <w:rFonts w:hint="eastAsia"/>
                <w:sz w:val="18"/>
              </w:rPr>
              <w:t>支払通知番号</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B85D117" w14:textId="77777777" w:rsidR="003C5EB1" w:rsidRPr="00FF3575" w:rsidRDefault="003C5EB1" w:rsidP="003C5EB1">
            <w:pPr>
              <w:spacing w:line="200" w:lineRule="exact"/>
              <w:jc w:val="center"/>
              <w:rPr>
                <w:sz w:val="18"/>
              </w:rPr>
            </w:pPr>
            <w:r w:rsidRPr="00FF3575">
              <w:rPr>
                <w:rFonts w:hint="eastAsia"/>
                <w:sz w:val="18"/>
              </w:rPr>
              <w:t>支払通知をした年月日</w:t>
            </w:r>
          </w:p>
        </w:tc>
      </w:tr>
    </w:tbl>
    <w:p w14:paraId="3D33B80D" w14:textId="77777777" w:rsidR="003C5EB1" w:rsidRPr="00FF3575" w:rsidRDefault="003C5EB1" w:rsidP="003C5EB1">
      <w:pPr>
        <w:ind w:left="199" w:hanging="199"/>
      </w:pPr>
    </w:p>
    <w:p w14:paraId="0428926F" w14:textId="77777777" w:rsidR="003C5EB1" w:rsidRPr="00FF3575" w:rsidRDefault="003C5EB1" w:rsidP="003C5EB1">
      <w:pPr>
        <w:ind w:left="199" w:hanging="199"/>
      </w:pPr>
    </w:p>
    <w:p w14:paraId="23865949" w14:textId="79775CBC"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3C5EB1" w:rsidRPr="00FF3575">
        <w:rPr>
          <w:rFonts w:hint="eastAsia"/>
        </w:rPr>
        <w:t>[1204]明細別参照帳票No.、[1422]明細別発注者管理番号の記載方法</w:t>
      </w: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513"/>
        <w:gridCol w:w="218"/>
        <w:gridCol w:w="1980"/>
        <w:gridCol w:w="5281"/>
      </w:tblGrid>
      <w:tr w:rsidR="00FF3575" w:rsidRPr="00FF3575" w14:paraId="7386F0BE" w14:textId="77777777" w:rsidTr="003C5EB1">
        <w:tc>
          <w:tcPr>
            <w:tcW w:w="1080" w:type="dxa"/>
            <w:gridSpan w:val="2"/>
            <w:tcBorders>
              <w:top w:val="single" w:sz="4" w:space="0" w:color="auto"/>
              <w:left w:val="single" w:sz="4" w:space="0" w:color="auto"/>
              <w:bottom w:val="single" w:sz="4" w:space="0" w:color="auto"/>
              <w:right w:val="single" w:sz="4" w:space="0" w:color="auto"/>
            </w:tcBorders>
            <w:vAlign w:val="center"/>
          </w:tcPr>
          <w:p w14:paraId="741BF865" w14:textId="77777777" w:rsidR="003C5EB1" w:rsidRPr="00FF3575" w:rsidRDefault="003C5EB1" w:rsidP="003C5EB1">
            <w:pPr>
              <w:spacing w:line="200" w:lineRule="exact"/>
              <w:jc w:val="center"/>
              <w:rPr>
                <w:sz w:val="18"/>
              </w:rPr>
            </w:pPr>
            <w:r w:rsidRPr="00FF3575">
              <w:rPr>
                <w:rFonts w:hint="eastAsia"/>
                <w:sz w:val="18"/>
              </w:rPr>
              <w:t>メッセージ</w:t>
            </w:r>
          </w:p>
        </w:tc>
        <w:tc>
          <w:tcPr>
            <w:tcW w:w="218" w:type="dxa"/>
            <w:tcBorders>
              <w:top w:val="nil"/>
              <w:left w:val="single" w:sz="4" w:space="0" w:color="auto"/>
              <w:bottom w:val="nil"/>
              <w:right w:val="single" w:sz="4" w:space="0" w:color="auto"/>
            </w:tcBorders>
            <w:shd w:val="clear" w:color="auto" w:fill="auto"/>
          </w:tcPr>
          <w:p w14:paraId="70152157" w14:textId="77777777" w:rsidR="003C5EB1" w:rsidRPr="00FF3575" w:rsidRDefault="003C5EB1" w:rsidP="003C5EB1">
            <w:pPr>
              <w:spacing w:line="200" w:lineRule="exact"/>
              <w:jc w:val="center"/>
              <w:rPr>
                <w:sz w:val="18"/>
              </w:rPr>
            </w:pPr>
          </w:p>
        </w:tc>
        <w:tc>
          <w:tcPr>
            <w:tcW w:w="1980" w:type="dxa"/>
            <w:tcBorders>
              <w:top w:val="single" w:sz="4" w:space="0" w:color="auto"/>
              <w:left w:val="single" w:sz="4" w:space="0" w:color="auto"/>
              <w:bottom w:val="single" w:sz="4" w:space="0" w:color="auto"/>
              <w:right w:val="single" w:sz="4" w:space="0" w:color="auto"/>
            </w:tcBorders>
            <w:vAlign w:val="center"/>
          </w:tcPr>
          <w:p w14:paraId="75AD011C" w14:textId="77777777" w:rsidR="003C5EB1" w:rsidRPr="00FF3575" w:rsidRDefault="003C5EB1" w:rsidP="003C5EB1">
            <w:pPr>
              <w:spacing w:line="200" w:lineRule="exact"/>
              <w:jc w:val="center"/>
              <w:rPr>
                <w:sz w:val="18"/>
              </w:rPr>
            </w:pPr>
            <w:r w:rsidRPr="00FF3575">
              <w:rPr>
                <w:rFonts w:hint="eastAsia"/>
                <w:sz w:val="18"/>
              </w:rPr>
              <w:t>[1204]</w:t>
            </w:r>
          </w:p>
          <w:p w14:paraId="09108EC7" w14:textId="77777777" w:rsidR="003C5EB1" w:rsidRPr="00FF3575" w:rsidRDefault="003C5EB1" w:rsidP="003C5EB1">
            <w:pPr>
              <w:spacing w:line="200" w:lineRule="exact"/>
              <w:jc w:val="center"/>
              <w:rPr>
                <w:sz w:val="18"/>
              </w:rPr>
            </w:pPr>
            <w:r w:rsidRPr="00FF3575">
              <w:rPr>
                <w:rFonts w:hint="eastAsia"/>
                <w:sz w:val="18"/>
              </w:rPr>
              <w:t>明細別参照帳票</w:t>
            </w:r>
            <w:r w:rsidRPr="00FF3575">
              <w:rPr>
                <w:rFonts w:hint="eastAsia"/>
                <w:sz w:val="18"/>
              </w:rPr>
              <w:t>No.</w:t>
            </w:r>
          </w:p>
        </w:tc>
        <w:tc>
          <w:tcPr>
            <w:tcW w:w="5281" w:type="dxa"/>
            <w:tcBorders>
              <w:top w:val="single" w:sz="4" w:space="0" w:color="auto"/>
              <w:left w:val="single" w:sz="4" w:space="0" w:color="auto"/>
              <w:bottom w:val="single" w:sz="4" w:space="0" w:color="auto"/>
              <w:right w:val="single" w:sz="4" w:space="0" w:color="auto"/>
            </w:tcBorders>
            <w:vAlign w:val="center"/>
          </w:tcPr>
          <w:p w14:paraId="5B4228A8" w14:textId="77777777" w:rsidR="003C5EB1" w:rsidRPr="00FF3575" w:rsidRDefault="003C5EB1" w:rsidP="003C5EB1">
            <w:pPr>
              <w:spacing w:line="200" w:lineRule="exact"/>
              <w:jc w:val="center"/>
              <w:rPr>
                <w:sz w:val="18"/>
                <w:lang w:eastAsia="zh-TW"/>
              </w:rPr>
            </w:pPr>
            <w:r w:rsidRPr="00FF3575">
              <w:rPr>
                <w:rFonts w:hint="eastAsia"/>
                <w:sz w:val="18"/>
                <w:lang w:eastAsia="zh-TW"/>
              </w:rPr>
              <w:t>[</w:t>
            </w:r>
            <w:r w:rsidRPr="00FF3575">
              <w:rPr>
                <w:rFonts w:hint="eastAsia"/>
                <w:sz w:val="18"/>
              </w:rPr>
              <w:t>1422</w:t>
            </w:r>
            <w:r w:rsidRPr="00FF3575">
              <w:rPr>
                <w:rFonts w:hint="eastAsia"/>
                <w:sz w:val="18"/>
                <w:lang w:eastAsia="zh-TW"/>
              </w:rPr>
              <w:t>]</w:t>
            </w:r>
          </w:p>
          <w:p w14:paraId="141E8FFF" w14:textId="77777777" w:rsidR="003C5EB1" w:rsidRPr="00FF3575" w:rsidRDefault="003C5EB1" w:rsidP="003C5EB1">
            <w:pPr>
              <w:spacing w:line="200" w:lineRule="exact"/>
              <w:jc w:val="center"/>
              <w:rPr>
                <w:sz w:val="18"/>
                <w:lang w:eastAsia="zh-TW"/>
              </w:rPr>
            </w:pPr>
            <w:r w:rsidRPr="00FF3575">
              <w:rPr>
                <w:rFonts w:hint="eastAsia"/>
                <w:sz w:val="18"/>
                <w:lang w:eastAsia="zh-TW"/>
              </w:rPr>
              <w:t>明細別発注者管理番号</w:t>
            </w:r>
          </w:p>
        </w:tc>
      </w:tr>
      <w:tr w:rsidR="00FF3575" w:rsidRPr="00FF3575" w14:paraId="7CB1647F" w14:textId="77777777" w:rsidTr="003C5EB1">
        <w:trPr>
          <w:cantSplit/>
        </w:trPr>
        <w:tc>
          <w:tcPr>
            <w:tcW w:w="567" w:type="dxa"/>
            <w:tcBorders>
              <w:top w:val="single" w:sz="4" w:space="0" w:color="auto"/>
              <w:left w:val="nil"/>
              <w:bottom w:val="single" w:sz="4" w:space="0" w:color="auto"/>
              <w:right w:val="nil"/>
            </w:tcBorders>
          </w:tcPr>
          <w:p w14:paraId="1ACE9154" w14:textId="77777777" w:rsidR="003C5EB1" w:rsidRPr="00FF3575" w:rsidRDefault="003C5EB1" w:rsidP="003C5EB1">
            <w:pPr>
              <w:spacing w:line="200" w:lineRule="exact"/>
              <w:rPr>
                <w:sz w:val="18"/>
                <w:lang w:eastAsia="zh-TW"/>
              </w:rPr>
            </w:pPr>
          </w:p>
        </w:tc>
        <w:tc>
          <w:tcPr>
            <w:tcW w:w="513" w:type="dxa"/>
            <w:tcBorders>
              <w:top w:val="single" w:sz="4" w:space="0" w:color="auto"/>
              <w:left w:val="nil"/>
              <w:bottom w:val="single" w:sz="4" w:space="0" w:color="auto"/>
              <w:right w:val="nil"/>
            </w:tcBorders>
          </w:tcPr>
          <w:p w14:paraId="01A9F100" w14:textId="77777777" w:rsidR="003C5EB1" w:rsidRPr="00FF3575" w:rsidRDefault="003C5EB1" w:rsidP="003C5EB1">
            <w:pPr>
              <w:spacing w:line="200" w:lineRule="exact"/>
              <w:rPr>
                <w:sz w:val="18"/>
                <w:lang w:eastAsia="zh-TW"/>
              </w:rPr>
            </w:pPr>
          </w:p>
        </w:tc>
        <w:tc>
          <w:tcPr>
            <w:tcW w:w="218" w:type="dxa"/>
            <w:tcBorders>
              <w:top w:val="nil"/>
              <w:left w:val="nil"/>
              <w:bottom w:val="nil"/>
              <w:right w:val="nil"/>
            </w:tcBorders>
            <w:shd w:val="clear" w:color="auto" w:fill="auto"/>
          </w:tcPr>
          <w:p w14:paraId="6F8F4A4A" w14:textId="77777777" w:rsidR="003C5EB1" w:rsidRPr="00FF3575" w:rsidRDefault="003C5EB1" w:rsidP="003C5EB1">
            <w:pPr>
              <w:spacing w:line="200" w:lineRule="exact"/>
              <w:rPr>
                <w:sz w:val="18"/>
                <w:lang w:eastAsia="zh-TW"/>
              </w:rPr>
            </w:pPr>
          </w:p>
        </w:tc>
        <w:tc>
          <w:tcPr>
            <w:tcW w:w="1980" w:type="dxa"/>
            <w:tcBorders>
              <w:top w:val="single" w:sz="4" w:space="0" w:color="auto"/>
              <w:left w:val="nil"/>
              <w:bottom w:val="single" w:sz="4" w:space="0" w:color="auto"/>
              <w:right w:val="nil"/>
            </w:tcBorders>
          </w:tcPr>
          <w:p w14:paraId="6721E90D" w14:textId="77777777" w:rsidR="003C5EB1" w:rsidRPr="00FF3575" w:rsidRDefault="003C5EB1" w:rsidP="003C5EB1">
            <w:pPr>
              <w:spacing w:line="200" w:lineRule="exact"/>
              <w:jc w:val="center"/>
              <w:rPr>
                <w:sz w:val="18"/>
                <w:lang w:eastAsia="zh-TW"/>
              </w:rPr>
            </w:pPr>
          </w:p>
        </w:tc>
        <w:tc>
          <w:tcPr>
            <w:tcW w:w="5281" w:type="dxa"/>
            <w:tcBorders>
              <w:top w:val="single" w:sz="4" w:space="0" w:color="auto"/>
              <w:left w:val="nil"/>
              <w:bottom w:val="single" w:sz="4" w:space="0" w:color="auto"/>
              <w:right w:val="nil"/>
            </w:tcBorders>
          </w:tcPr>
          <w:p w14:paraId="1AF679F5" w14:textId="77777777" w:rsidR="003C5EB1" w:rsidRPr="00FF3575" w:rsidRDefault="003C5EB1" w:rsidP="003C5EB1">
            <w:pPr>
              <w:spacing w:line="200" w:lineRule="exact"/>
              <w:jc w:val="center"/>
              <w:rPr>
                <w:sz w:val="18"/>
                <w:lang w:eastAsia="zh-TW"/>
              </w:rPr>
            </w:pPr>
          </w:p>
        </w:tc>
      </w:tr>
      <w:tr w:rsidR="003C5EB1" w:rsidRPr="00FF3575" w14:paraId="2EF47C40" w14:textId="77777777" w:rsidTr="003C5EB1">
        <w:tc>
          <w:tcPr>
            <w:tcW w:w="1080" w:type="dxa"/>
            <w:gridSpan w:val="2"/>
            <w:tcBorders>
              <w:top w:val="single" w:sz="4" w:space="0" w:color="auto"/>
              <w:left w:val="single" w:sz="4" w:space="0" w:color="auto"/>
              <w:bottom w:val="single" w:sz="4" w:space="0" w:color="auto"/>
              <w:right w:val="single" w:sz="4" w:space="0" w:color="auto"/>
            </w:tcBorders>
            <w:vAlign w:val="center"/>
          </w:tcPr>
          <w:p w14:paraId="3C695AB1" w14:textId="77777777" w:rsidR="003C5EB1" w:rsidRPr="00FF3575" w:rsidRDefault="003C5EB1" w:rsidP="003C5EB1">
            <w:pPr>
              <w:spacing w:line="200" w:lineRule="exact"/>
              <w:jc w:val="center"/>
              <w:rPr>
                <w:sz w:val="18"/>
              </w:rPr>
            </w:pPr>
            <w:r w:rsidRPr="00FF3575">
              <w:rPr>
                <w:rFonts w:hint="eastAsia"/>
                <w:sz w:val="18"/>
              </w:rPr>
              <w:t>支払通知</w:t>
            </w:r>
          </w:p>
        </w:tc>
        <w:tc>
          <w:tcPr>
            <w:tcW w:w="218" w:type="dxa"/>
            <w:tcBorders>
              <w:top w:val="nil"/>
              <w:left w:val="single" w:sz="4" w:space="0" w:color="auto"/>
              <w:bottom w:val="nil"/>
              <w:right w:val="single" w:sz="4" w:space="0" w:color="auto"/>
            </w:tcBorders>
            <w:shd w:val="clear" w:color="auto" w:fill="auto"/>
            <w:vAlign w:val="center"/>
          </w:tcPr>
          <w:p w14:paraId="30C90A33" w14:textId="77777777" w:rsidR="003C5EB1" w:rsidRPr="00FF3575" w:rsidRDefault="003C5EB1" w:rsidP="003C5EB1">
            <w:pPr>
              <w:spacing w:line="200" w:lineRule="exact"/>
              <w:jc w:val="center"/>
              <w:rPr>
                <w:sz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B990E76" w14:textId="77777777" w:rsidR="003C5EB1" w:rsidRPr="00FF3575" w:rsidRDefault="003C5EB1" w:rsidP="003C5EB1">
            <w:pPr>
              <w:spacing w:line="200" w:lineRule="exact"/>
              <w:jc w:val="center"/>
              <w:rPr>
                <w:sz w:val="18"/>
              </w:rPr>
            </w:pPr>
            <w:r w:rsidRPr="00FF3575">
              <w:rPr>
                <w:rFonts w:hint="eastAsia"/>
                <w:sz w:val="18"/>
              </w:rPr>
              <w:t>請求番号もしくは</w:t>
            </w:r>
          </w:p>
          <w:p w14:paraId="29CC86BB" w14:textId="77777777" w:rsidR="003C5EB1" w:rsidRPr="00FF3575" w:rsidRDefault="003C5EB1" w:rsidP="003C5EB1">
            <w:pPr>
              <w:spacing w:line="200" w:lineRule="exact"/>
              <w:jc w:val="center"/>
              <w:rPr>
                <w:sz w:val="18"/>
              </w:rPr>
            </w:pPr>
            <w:r w:rsidRPr="00FF3575">
              <w:rPr>
                <w:rFonts w:hint="eastAsia"/>
                <w:sz w:val="18"/>
              </w:rPr>
              <w:t>立替金報告番号</w:t>
            </w:r>
          </w:p>
        </w:tc>
        <w:tc>
          <w:tcPr>
            <w:tcW w:w="5281" w:type="dxa"/>
            <w:tcBorders>
              <w:top w:val="single" w:sz="4" w:space="0" w:color="auto"/>
              <w:left w:val="single" w:sz="4" w:space="0" w:color="auto"/>
              <w:bottom w:val="single" w:sz="4" w:space="0" w:color="auto"/>
              <w:right w:val="single" w:sz="4" w:space="0" w:color="auto"/>
            </w:tcBorders>
            <w:vAlign w:val="center"/>
          </w:tcPr>
          <w:p w14:paraId="265980D0" w14:textId="77777777" w:rsidR="003C5EB1" w:rsidRPr="00FF3575" w:rsidRDefault="003C5EB1" w:rsidP="003C5EB1">
            <w:pPr>
              <w:spacing w:line="200" w:lineRule="exact"/>
              <w:jc w:val="center"/>
              <w:rPr>
                <w:sz w:val="18"/>
              </w:rPr>
            </w:pPr>
            <w:r w:rsidRPr="00FF3575">
              <w:rPr>
                <w:rFonts w:hint="eastAsia"/>
                <w:sz w:val="18"/>
              </w:rPr>
              <w:t>（発注者で取引の特定等のために管理している番号）</w:t>
            </w:r>
          </w:p>
          <w:p w14:paraId="52AF6CF9" w14:textId="77777777" w:rsidR="003C5EB1" w:rsidRPr="00FF3575" w:rsidRDefault="003C5EB1" w:rsidP="003C5EB1">
            <w:pPr>
              <w:spacing w:line="200" w:lineRule="exact"/>
              <w:jc w:val="center"/>
              <w:rPr>
                <w:sz w:val="18"/>
              </w:rPr>
            </w:pPr>
            <w:r w:rsidRPr="00FF3575">
              <w:rPr>
                <w:rFonts w:hint="eastAsia"/>
                <w:sz w:val="18"/>
              </w:rPr>
              <w:t>注文番号／見積依頼番号／出来高要請番号など</w:t>
            </w:r>
          </w:p>
        </w:tc>
      </w:tr>
    </w:tbl>
    <w:p w14:paraId="288A2C83" w14:textId="77777777" w:rsidR="003C5EB1" w:rsidRPr="00FF3575" w:rsidRDefault="003C5EB1" w:rsidP="003C5EB1">
      <w:pPr>
        <w:rPr>
          <w:rFonts w:ascii="ＭＳ Ｐゴシック" w:eastAsia="ＭＳ Ｐゴシック" w:hAnsi="ＭＳ Ｐゴシック"/>
        </w:rPr>
      </w:pPr>
    </w:p>
    <w:tbl>
      <w:tblPr>
        <w:tblpPr w:leftFromText="142" w:rightFromText="142" w:vertAnchor="text" w:horzAnchor="margin" w:tblpY="847"/>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513"/>
        <w:gridCol w:w="218"/>
        <w:gridCol w:w="1861"/>
        <w:gridCol w:w="2520"/>
        <w:gridCol w:w="2880"/>
      </w:tblGrid>
      <w:tr w:rsidR="00FF3575" w:rsidRPr="00FF3575" w14:paraId="51E12CB0" w14:textId="77777777" w:rsidTr="003C5EB1">
        <w:tc>
          <w:tcPr>
            <w:tcW w:w="1080" w:type="dxa"/>
            <w:gridSpan w:val="2"/>
            <w:tcBorders>
              <w:top w:val="single" w:sz="4" w:space="0" w:color="auto"/>
              <w:left w:val="single" w:sz="4" w:space="0" w:color="auto"/>
              <w:bottom w:val="single" w:sz="4" w:space="0" w:color="auto"/>
              <w:right w:val="single" w:sz="4" w:space="0" w:color="auto"/>
            </w:tcBorders>
            <w:vAlign w:val="center"/>
          </w:tcPr>
          <w:p w14:paraId="57DA66A5" w14:textId="77777777" w:rsidR="003C5EB1" w:rsidRPr="00FF3575" w:rsidRDefault="003C5EB1" w:rsidP="003C5EB1">
            <w:pPr>
              <w:spacing w:line="200" w:lineRule="exact"/>
              <w:jc w:val="center"/>
              <w:rPr>
                <w:sz w:val="18"/>
              </w:rPr>
            </w:pPr>
            <w:r w:rsidRPr="00FF3575">
              <w:rPr>
                <w:rFonts w:hint="eastAsia"/>
                <w:sz w:val="18"/>
              </w:rPr>
              <w:t>メッセージ</w:t>
            </w:r>
          </w:p>
        </w:tc>
        <w:tc>
          <w:tcPr>
            <w:tcW w:w="218" w:type="dxa"/>
            <w:tcBorders>
              <w:top w:val="nil"/>
              <w:left w:val="single" w:sz="4" w:space="0" w:color="auto"/>
              <w:bottom w:val="nil"/>
              <w:right w:val="single" w:sz="4" w:space="0" w:color="auto"/>
            </w:tcBorders>
            <w:shd w:val="clear" w:color="auto" w:fill="auto"/>
          </w:tcPr>
          <w:p w14:paraId="70A0A599" w14:textId="77777777" w:rsidR="003C5EB1" w:rsidRPr="00FF3575" w:rsidRDefault="003C5EB1" w:rsidP="003C5EB1">
            <w:pPr>
              <w:spacing w:line="200" w:lineRule="exact"/>
              <w:jc w:val="center"/>
              <w:rPr>
                <w:sz w:val="18"/>
              </w:rPr>
            </w:pPr>
          </w:p>
        </w:tc>
        <w:tc>
          <w:tcPr>
            <w:tcW w:w="1861" w:type="dxa"/>
            <w:tcBorders>
              <w:top w:val="single" w:sz="4" w:space="0" w:color="auto"/>
              <w:left w:val="single" w:sz="4" w:space="0" w:color="auto"/>
              <w:bottom w:val="single" w:sz="4" w:space="0" w:color="auto"/>
              <w:right w:val="single" w:sz="4" w:space="0" w:color="auto"/>
            </w:tcBorders>
            <w:vAlign w:val="center"/>
          </w:tcPr>
          <w:p w14:paraId="5DFDE0BB" w14:textId="77777777" w:rsidR="003C5EB1" w:rsidRPr="00FF3575" w:rsidRDefault="003C5EB1" w:rsidP="003C5EB1">
            <w:pPr>
              <w:spacing w:line="200" w:lineRule="exact"/>
              <w:jc w:val="center"/>
              <w:rPr>
                <w:sz w:val="18"/>
              </w:rPr>
            </w:pPr>
            <w:r w:rsidRPr="00FF3575">
              <w:rPr>
                <w:rFonts w:hint="eastAsia"/>
                <w:sz w:val="18"/>
              </w:rPr>
              <w:t>[1007]</w:t>
            </w:r>
            <w:r w:rsidRPr="00FF3575">
              <w:rPr>
                <w:rFonts w:hint="eastAsia"/>
                <w:sz w:val="18"/>
              </w:rPr>
              <w:t>帳票</w:t>
            </w:r>
            <w:r w:rsidRPr="00FF3575">
              <w:rPr>
                <w:rFonts w:hint="eastAsia"/>
                <w:sz w:val="18"/>
              </w:rPr>
              <w:t>No.</w:t>
            </w:r>
          </w:p>
        </w:tc>
        <w:tc>
          <w:tcPr>
            <w:tcW w:w="2520" w:type="dxa"/>
            <w:tcBorders>
              <w:top w:val="single" w:sz="4" w:space="0" w:color="auto"/>
              <w:left w:val="single" w:sz="4" w:space="0" w:color="auto"/>
              <w:bottom w:val="single" w:sz="4" w:space="0" w:color="auto"/>
              <w:right w:val="single" w:sz="4" w:space="0" w:color="auto"/>
            </w:tcBorders>
            <w:vAlign w:val="center"/>
          </w:tcPr>
          <w:p w14:paraId="6FA35367" w14:textId="77777777" w:rsidR="003C5EB1" w:rsidRPr="00FF3575" w:rsidRDefault="003C5EB1" w:rsidP="003C5EB1">
            <w:pPr>
              <w:spacing w:line="200" w:lineRule="exact"/>
              <w:jc w:val="center"/>
              <w:rPr>
                <w:sz w:val="18"/>
                <w:lang w:eastAsia="zh-TW"/>
              </w:rPr>
            </w:pPr>
            <w:r w:rsidRPr="00FF3575">
              <w:rPr>
                <w:rFonts w:hint="eastAsia"/>
                <w:sz w:val="18"/>
              </w:rPr>
              <w:t>[1204]</w:t>
            </w:r>
            <w:r w:rsidRPr="00FF3575">
              <w:rPr>
                <w:rFonts w:hint="eastAsia"/>
                <w:sz w:val="18"/>
              </w:rPr>
              <w:t>明細別参照帳票</w:t>
            </w:r>
            <w:r w:rsidRPr="00FF3575">
              <w:rPr>
                <w:rFonts w:hint="eastAsia"/>
                <w:sz w:val="18"/>
              </w:rPr>
              <w:t>No.</w:t>
            </w:r>
          </w:p>
        </w:tc>
        <w:tc>
          <w:tcPr>
            <w:tcW w:w="2880" w:type="dxa"/>
            <w:tcBorders>
              <w:top w:val="single" w:sz="4" w:space="0" w:color="auto"/>
              <w:left w:val="single" w:sz="4" w:space="0" w:color="auto"/>
              <w:bottom w:val="single" w:sz="4" w:space="0" w:color="auto"/>
              <w:right w:val="single" w:sz="4" w:space="0" w:color="auto"/>
            </w:tcBorders>
            <w:vAlign w:val="center"/>
          </w:tcPr>
          <w:p w14:paraId="67C37EB7" w14:textId="77777777" w:rsidR="003C5EB1" w:rsidRPr="00FF3575" w:rsidRDefault="003C5EB1" w:rsidP="003C5EB1">
            <w:pPr>
              <w:spacing w:line="200" w:lineRule="exact"/>
              <w:jc w:val="center"/>
              <w:rPr>
                <w:sz w:val="18"/>
                <w:lang w:eastAsia="zh-TW"/>
              </w:rPr>
            </w:pPr>
            <w:r w:rsidRPr="00FF3575">
              <w:rPr>
                <w:rFonts w:hint="eastAsia"/>
                <w:sz w:val="18"/>
                <w:lang w:eastAsia="zh-TW"/>
              </w:rPr>
              <w:t>[1422]</w:t>
            </w:r>
            <w:r w:rsidRPr="00FF3575">
              <w:rPr>
                <w:rFonts w:hint="eastAsia"/>
                <w:sz w:val="18"/>
                <w:lang w:eastAsia="zh-TW"/>
              </w:rPr>
              <w:t>明細別発注者管理番号</w:t>
            </w:r>
          </w:p>
        </w:tc>
      </w:tr>
      <w:tr w:rsidR="00FF3575" w:rsidRPr="00FF3575" w14:paraId="766E1EFA" w14:textId="77777777" w:rsidTr="003C5EB1">
        <w:trPr>
          <w:cantSplit/>
        </w:trPr>
        <w:tc>
          <w:tcPr>
            <w:tcW w:w="567" w:type="dxa"/>
            <w:tcBorders>
              <w:top w:val="single" w:sz="4" w:space="0" w:color="auto"/>
              <w:left w:val="nil"/>
              <w:bottom w:val="single" w:sz="4" w:space="0" w:color="auto"/>
              <w:right w:val="nil"/>
            </w:tcBorders>
          </w:tcPr>
          <w:p w14:paraId="467C3F98" w14:textId="77777777" w:rsidR="003C5EB1" w:rsidRPr="00FF3575" w:rsidRDefault="003C5EB1" w:rsidP="003C5EB1">
            <w:pPr>
              <w:spacing w:line="200" w:lineRule="exact"/>
              <w:rPr>
                <w:sz w:val="18"/>
                <w:lang w:eastAsia="zh-TW"/>
              </w:rPr>
            </w:pPr>
          </w:p>
        </w:tc>
        <w:tc>
          <w:tcPr>
            <w:tcW w:w="513" w:type="dxa"/>
            <w:tcBorders>
              <w:top w:val="single" w:sz="4" w:space="0" w:color="auto"/>
              <w:left w:val="nil"/>
              <w:bottom w:val="single" w:sz="4" w:space="0" w:color="auto"/>
              <w:right w:val="nil"/>
            </w:tcBorders>
          </w:tcPr>
          <w:p w14:paraId="27A07406" w14:textId="77777777" w:rsidR="003C5EB1" w:rsidRPr="00FF3575" w:rsidRDefault="003C5EB1" w:rsidP="003C5EB1">
            <w:pPr>
              <w:spacing w:line="200" w:lineRule="exact"/>
              <w:rPr>
                <w:sz w:val="18"/>
                <w:lang w:eastAsia="zh-TW"/>
              </w:rPr>
            </w:pPr>
          </w:p>
        </w:tc>
        <w:tc>
          <w:tcPr>
            <w:tcW w:w="218" w:type="dxa"/>
            <w:tcBorders>
              <w:top w:val="nil"/>
              <w:left w:val="nil"/>
              <w:bottom w:val="nil"/>
              <w:right w:val="nil"/>
            </w:tcBorders>
            <w:shd w:val="clear" w:color="auto" w:fill="auto"/>
          </w:tcPr>
          <w:p w14:paraId="518FE0CC" w14:textId="77777777" w:rsidR="003C5EB1" w:rsidRPr="00FF3575" w:rsidRDefault="003C5EB1" w:rsidP="003C5EB1">
            <w:pPr>
              <w:spacing w:line="200" w:lineRule="exact"/>
              <w:rPr>
                <w:sz w:val="18"/>
                <w:lang w:eastAsia="zh-TW"/>
              </w:rPr>
            </w:pPr>
          </w:p>
        </w:tc>
        <w:tc>
          <w:tcPr>
            <w:tcW w:w="1861" w:type="dxa"/>
            <w:tcBorders>
              <w:top w:val="single" w:sz="4" w:space="0" w:color="auto"/>
              <w:left w:val="nil"/>
              <w:bottom w:val="single" w:sz="4" w:space="0" w:color="auto"/>
              <w:right w:val="nil"/>
            </w:tcBorders>
          </w:tcPr>
          <w:p w14:paraId="17AFCB0D" w14:textId="77777777" w:rsidR="003C5EB1" w:rsidRPr="00FF3575" w:rsidRDefault="003C5EB1" w:rsidP="003C5EB1">
            <w:pPr>
              <w:spacing w:line="200" w:lineRule="exact"/>
              <w:jc w:val="center"/>
              <w:rPr>
                <w:sz w:val="18"/>
                <w:lang w:eastAsia="zh-TW"/>
              </w:rPr>
            </w:pPr>
          </w:p>
        </w:tc>
        <w:tc>
          <w:tcPr>
            <w:tcW w:w="5400" w:type="dxa"/>
            <w:gridSpan w:val="2"/>
            <w:tcBorders>
              <w:top w:val="single" w:sz="4" w:space="0" w:color="auto"/>
              <w:left w:val="nil"/>
              <w:bottom w:val="single" w:sz="4" w:space="0" w:color="auto"/>
              <w:right w:val="nil"/>
            </w:tcBorders>
          </w:tcPr>
          <w:p w14:paraId="4E0D7C80" w14:textId="77777777" w:rsidR="003C5EB1" w:rsidRPr="00FF3575" w:rsidRDefault="003C5EB1" w:rsidP="003C5EB1">
            <w:pPr>
              <w:spacing w:line="200" w:lineRule="exact"/>
              <w:jc w:val="center"/>
              <w:rPr>
                <w:sz w:val="18"/>
                <w:lang w:eastAsia="zh-TW"/>
              </w:rPr>
            </w:pPr>
          </w:p>
        </w:tc>
      </w:tr>
      <w:tr w:rsidR="00FF3575" w:rsidRPr="00FF3575" w14:paraId="5B1B9AE0" w14:textId="77777777" w:rsidTr="003C5EB1">
        <w:tc>
          <w:tcPr>
            <w:tcW w:w="1080" w:type="dxa"/>
            <w:gridSpan w:val="2"/>
            <w:tcBorders>
              <w:top w:val="single" w:sz="4" w:space="0" w:color="auto"/>
              <w:left w:val="single" w:sz="4" w:space="0" w:color="auto"/>
              <w:bottom w:val="single" w:sz="4" w:space="0" w:color="auto"/>
              <w:right w:val="single" w:sz="4" w:space="0" w:color="auto"/>
            </w:tcBorders>
            <w:vAlign w:val="center"/>
          </w:tcPr>
          <w:p w14:paraId="79A74CE9" w14:textId="77777777" w:rsidR="003C5EB1" w:rsidRPr="00FF3575" w:rsidRDefault="003C5EB1" w:rsidP="003C5EB1">
            <w:pPr>
              <w:spacing w:line="200" w:lineRule="exact"/>
              <w:jc w:val="center"/>
              <w:rPr>
                <w:sz w:val="18"/>
              </w:rPr>
            </w:pPr>
            <w:r w:rsidRPr="00FF3575">
              <w:rPr>
                <w:rFonts w:hint="eastAsia"/>
                <w:sz w:val="18"/>
              </w:rPr>
              <w:t>支払通知</w:t>
            </w:r>
          </w:p>
        </w:tc>
        <w:tc>
          <w:tcPr>
            <w:tcW w:w="218" w:type="dxa"/>
            <w:tcBorders>
              <w:top w:val="nil"/>
              <w:left w:val="single" w:sz="4" w:space="0" w:color="auto"/>
              <w:bottom w:val="nil"/>
              <w:right w:val="single" w:sz="4" w:space="0" w:color="auto"/>
            </w:tcBorders>
            <w:shd w:val="clear" w:color="auto" w:fill="auto"/>
            <w:vAlign w:val="center"/>
          </w:tcPr>
          <w:p w14:paraId="223E7CA9" w14:textId="77777777" w:rsidR="003C5EB1" w:rsidRPr="00FF3575" w:rsidRDefault="003C5EB1" w:rsidP="003C5EB1">
            <w:pPr>
              <w:spacing w:line="200" w:lineRule="exact"/>
              <w:jc w:val="center"/>
              <w:rPr>
                <w:sz w:val="18"/>
              </w:rPr>
            </w:pP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5241162B" w14:textId="77777777" w:rsidR="003C5EB1" w:rsidRPr="00FF3575" w:rsidRDefault="003C5EB1" w:rsidP="003C5EB1">
            <w:pPr>
              <w:spacing w:line="200" w:lineRule="exact"/>
              <w:jc w:val="center"/>
              <w:rPr>
                <w:sz w:val="18"/>
              </w:rPr>
            </w:pPr>
            <w:r w:rsidRPr="00FF3575">
              <w:rPr>
                <w:rFonts w:hint="eastAsia"/>
                <w:sz w:val="18"/>
              </w:rPr>
              <w:t>●</w:t>
            </w:r>
          </w:p>
        </w:tc>
        <w:tc>
          <w:tcPr>
            <w:tcW w:w="2520" w:type="dxa"/>
            <w:tcBorders>
              <w:top w:val="single" w:sz="4" w:space="0" w:color="auto"/>
              <w:left w:val="single" w:sz="4" w:space="0" w:color="auto"/>
              <w:bottom w:val="single" w:sz="4" w:space="0" w:color="auto"/>
              <w:right w:val="single" w:sz="4" w:space="0" w:color="auto"/>
            </w:tcBorders>
            <w:vAlign w:val="center"/>
          </w:tcPr>
          <w:p w14:paraId="25FC40FF" w14:textId="77777777" w:rsidR="003C5EB1" w:rsidRPr="00FF3575" w:rsidRDefault="003C5EB1" w:rsidP="003C5EB1">
            <w:pPr>
              <w:spacing w:line="200" w:lineRule="exact"/>
              <w:jc w:val="center"/>
              <w:rPr>
                <w:sz w:val="18"/>
              </w:rPr>
            </w:pPr>
            <w:r w:rsidRPr="00FF3575">
              <w:rPr>
                <w:rFonts w:hint="eastAsia"/>
                <w:sz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59563427" w14:textId="77777777" w:rsidR="003C5EB1" w:rsidRPr="00FF3575" w:rsidRDefault="003C5EB1" w:rsidP="003C5EB1">
            <w:pPr>
              <w:spacing w:line="200" w:lineRule="exact"/>
              <w:jc w:val="center"/>
              <w:rPr>
                <w:sz w:val="18"/>
              </w:rPr>
            </w:pPr>
            <w:r w:rsidRPr="00FF3575">
              <w:rPr>
                <w:rFonts w:hint="eastAsia"/>
                <w:sz w:val="18"/>
              </w:rPr>
              <w:t>○</w:t>
            </w:r>
          </w:p>
        </w:tc>
      </w:tr>
    </w:tbl>
    <w:p w14:paraId="4D1173FE" w14:textId="52526791" w:rsidR="003C5EB1" w:rsidRPr="00FF3575" w:rsidRDefault="00D17C03" w:rsidP="007678CA">
      <w:pPr>
        <w:pStyle w:val="af3"/>
        <w:jc w:val="both"/>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3C5EB1" w:rsidRPr="00FF3575">
        <w:rPr>
          <w:rFonts w:hint="eastAsia"/>
        </w:rPr>
        <w:t>[1204]明細別参照帳票</w:t>
      </w:r>
      <w:r w:rsidR="007678CA">
        <w:rPr>
          <w:rFonts w:hint="eastAsia"/>
        </w:rPr>
        <w:t>No、</w:t>
      </w:r>
      <w:r w:rsidR="003C5EB1" w:rsidRPr="00FF3575">
        <w:rPr>
          <w:rFonts w:hint="eastAsia"/>
        </w:rPr>
        <w:t>[1422]明細別発注者管理番号等の必須・任意の区分</w:t>
      </w:r>
    </w:p>
    <w:p w14:paraId="319BB157" w14:textId="77777777" w:rsidR="003C5EB1" w:rsidRPr="00FF3575" w:rsidRDefault="003C5EB1" w:rsidP="003C5EB1">
      <w:pPr>
        <w:jc w:val="right"/>
        <w:rPr>
          <w:lang w:eastAsia="zh-TW"/>
        </w:rPr>
      </w:pPr>
      <w:r w:rsidRPr="00FF3575">
        <w:rPr>
          <w:rFonts w:hint="eastAsia"/>
          <w:lang w:eastAsia="zh-TW"/>
        </w:rPr>
        <w:t>【凡例】　●：必須　　○：任意</w:t>
      </w:r>
    </w:p>
    <w:p w14:paraId="3CEF16D2" w14:textId="77777777" w:rsidR="003C5EB1" w:rsidRPr="00FF3575" w:rsidRDefault="003C5EB1" w:rsidP="003C5EB1">
      <w:pPr>
        <w:ind w:right="840"/>
        <w:rPr>
          <w:lang w:eastAsia="zh-TW"/>
        </w:rPr>
      </w:pPr>
    </w:p>
    <w:p w14:paraId="3B4B4351" w14:textId="77777777" w:rsidR="003C5EB1" w:rsidRPr="00FF3575" w:rsidRDefault="003C5EB1" w:rsidP="003C5EB1">
      <w:pPr>
        <w:ind w:firstLineChars="100" w:firstLine="210"/>
      </w:pPr>
      <w:r w:rsidRPr="00FF3575">
        <w:rPr>
          <w:rFonts w:hint="eastAsia"/>
        </w:rPr>
        <w:t>発注者は、</w:t>
      </w:r>
      <w:r w:rsidRPr="00FF3575">
        <w:rPr>
          <w:rFonts w:hint="eastAsia"/>
        </w:rPr>
        <w:t>[1204]</w:t>
      </w:r>
      <w:r w:rsidRPr="00FF3575">
        <w:rPr>
          <w:rFonts w:hint="eastAsia"/>
        </w:rPr>
        <w:t>明細別参照帳票</w:t>
      </w:r>
      <w:r w:rsidRPr="00FF3575">
        <w:rPr>
          <w:rFonts w:hint="eastAsia"/>
        </w:rPr>
        <w:t>No.</w:t>
      </w:r>
      <w:r w:rsidRPr="00FF3575">
        <w:rPr>
          <w:rFonts w:hint="eastAsia"/>
        </w:rPr>
        <w:t>には支払通知を受信した受注者において、各請求データとの消し込みに使用できるよう、請求案件の特定に必要な請求番号をセットすること</w:t>
      </w:r>
      <w:r w:rsidRPr="00FF3575">
        <w:rPr>
          <w:rFonts w:hint="eastAsia"/>
        </w:rPr>
        <w:lastRenderedPageBreak/>
        <w:t>が望ましい。</w:t>
      </w:r>
    </w:p>
    <w:p w14:paraId="516249C6" w14:textId="77777777" w:rsidR="003C5EB1" w:rsidRPr="00FF3575" w:rsidRDefault="003C5EB1" w:rsidP="003C5EB1">
      <w:pPr>
        <w:ind w:firstLineChars="100" w:firstLine="210"/>
      </w:pPr>
      <w:r w:rsidRPr="00FF3575">
        <w:rPr>
          <w:rFonts w:hint="eastAsia"/>
        </w:rPr>
        <w:t>また、請求番号が提示できない場合でも、注文番号や出来高要請番号などを</w:t>
      </w:r>
      <w:r w:rsidRPr="00FF3575">
        <w:rPr>
          <w:rFonts w:hint="eastAsia"/>
        </w:rPr>
        <w:t>[1422]</w:t>
      </w:r>
      <w:r w:rsidRPr="00FF3575">
        <w:rPr>
          <w:rFonts w:hint="eastAsia"/>
        </w:rPr>
        <w:t>明細別発注者管理番号にセットすることが望ましい。</w:t>
      </w:r>
    </w:p>
    <w:p w14:paraId="42B5187B" w14:textId="77777777" w:rsidR="003C5EB1" w:rsidRPr="00FF3575" w:rsidRDefault="003C5EB1" w:rsidP="003C5EB1"/>
    <w:p w14:paraId="38790193" w14:textId="77777777" w:rsidR="003C5EB1" w:rsidRPr="00FF3575" w:rsidRDefault="003C5EB1" w:rsidP="003C5EB1"/>
    <w:p w14:paraId="153E248B" w14:textId="77777777" w:rsidR="003C5EB1" w:rsidRPr="00FF3575" w:rsidRDefault="003C5EB1" w:rsidP="00B872B3">
      <w:pPr>
        <w:pStyle w:val="7"/>
      </w:pPr>
      <w:r w:rsidRPr="00FF3575">
        <w:rPr>
          <w:rFonts w:hint="eastAsia"/>
        </w:rPr>
        <w:t>同一帳票種類における複数のメッセージを識別するデータ項目</w:t>
      </w:r>
    </w:p>
    <w:p w14:paraId="0C0CAE8F" w14:textId="1B27AF7A" w:rsidR="003C5EB1" w:rsidRPr="00FF3575" w:rsidRDefault="003C5EB1" w:rsidP="003C5EB1">
      <w:r w:rsidRPr="00FF3575">
        <w:rPr>
          <w:rFonts w:hint="eastAsia"/>
        </w:rPr>
        <w:t xml:space="preserve">　以上で</w:t>
      </w:r>
      <w:r w:rsidR="006C5F4D" w:rsidRPr="002F2CCB">
        <w:rPr>
          <w:rFonts w:hint="eastAsia"/>
          <w:color w:val="FF0000"/>
        </w:rPr>
        <w:t>、</w:t>
      </w:r>
      <w:r w:rsidRPr="00FF3575">
        <w:rPr>
          <w:rFonts w:hint="eastAsia"/>
        </w:rPr>
        <w:t>設定した全てのキー項目が等しいメッセージが複数交換される場合が想定される。それらの識別は</w:t>
      </w:r>
      <w:r w:rsidRPr="00FF3575">
        <w:rPr>
          <w:rFonts w:hint="eastAsia"/>
        </w:rPr>
        <w:t>[1]</w:t>
      </w:r>
      <w:r w:rsidRPr="00FF3575">
        <w:rPr>
          <w:rFonts w:hint="eastAsia"/>
        </w:rPr>
        <w:t>データ処理</w:t>
      </w:r>
      <w:r w:rsidRPr="00FF3575">
        <w:rPr>
          <w:rFonts w:hint="eastAsia"/>
        </w:rPr>
        <w:t>No.</w:t>
      </w:r>
      <w:r w:rsidRPr="00FF3575">
        <w:rPr>
          <w:rFonts w:hint="eastAsia"/>
        </w:rPr>
        <w:t>により行う。</w:t>
      </w:r>
    </w:p>
    <w:p w14:paraId="5D91510E" w14:textId="77777777" w:rsidR="003C5EB1" w:rsidRPr="00FF3575" w:rsidRDefault="003C5EB1" w:rsidP="003C5EB1">
      <w:r w:rsidRPr="00FF3575">
        <w:rPr>
          <w:rFonts w:hint="eastAsia"/>
        </w:rPr>
        <w:t xml:space="preserve">　このために</w:t>
      </w:r>
      <w:r w:rsidRPr="00FF3575">
        <w:rPr>
          <w:rFonts w:hint="eastAsia"/>
        </w:rPr>
        <w:t>[1]</w:t>
      </w:r>
      <w:r w:rsidRPr="00FF3575">
        <w:rPr>
          <w:rFonts w:hint="eastAsia"/>
        </w:rPr>
        <w:t>データ処理</w:t>
      </w:r>
      <w:r w:rsidRPr="00FF3575">
        <w:rPr>
          <w:rFonts w:hint="eastAsia"/>
        </w:rPr>
        <w:t>No.</w:t>
      </w:r>
      <w:r w:rsidRPr="00FF3575">
        <w:rPr>
          <w:rFonts w:hint="eastAsia"/>
        </w:rPr>
        <w:t>は以下のとおり設定しなければならない。</w:t>
      </w:r>
    </w:p>
    <w:p w14:paraId="2ADF6D44" w14:textId="77777777" w:rsidR="003C5EB1" w:rsidRPr="00FF3575" w:rsidRDefault="003C5EB1" w:rsidP="003C5EB1"/>
    <w:p w14:paraId="586F81C0" w14:textId="068BDE0C"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3C5EB1" w:rsidRPr="00FF3575">
        <w:rPr>
          <w:rFonts w:hint="eastAsia"/>
        </w:rPr>
        <w:t>支払通知メッセージでの[1]データ処理No.のルール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7"/>
        <w:gridCol w:w="7185"/>
      </w:tblGrid>
      <w:tr w:rsidR="00FF3575" w:rsidRPr="00FF3575" w14:paraId="483FB9DE" w14:textId="77777777" w:rsidTr="003C5EB1">
        <w:tc>
          <w:tcPr>
            <w:tcW w:w="1517" w:type="dxa"/>
            <w:tcBorders>
              <w:top w:val="single" w:sz="12" w:space="0" w:color="auto"/>
              <w:left w:val="single" w:sz="12" w:space="0" w:color="auto"/>
              <w:bottom w:val="single" w:sz="12" w:space="0" w:color="auto"/>
            </w:tcBorders>
            <w:shd w:val="clear" w:color="auto" w:fill="FFFFFF"/>
            <w:vAlign w:val="center"/>
          </w:tcPr>
          <w:p w14:paraId="48D1777E" w14:textId="77777777" w:rsidR="003C5EB1" w:rsidRPr="00FF3575" w:rsidRDefault="003C5EB1" w:rsidP="003C5EB1">
            <w:pPr>
              <w:jc w:val="center"/>
              <w:rPr>
                <w:sz w:val="20"/>
              </w:rPr>
            </w:pPr>
            <w:r w:rsidRPr="00FF3575">
              <w:rPr>
                <w:rFonts w:hint="eastAsia"/>
                <w:sz w:val="20"/>
              </w:rPr>
              <w:t>メッセージ</w:t>
            </w:r>
          </w:p>
        </w:tc>
        <w:tc>
          <w:tcPr>
            <w:tcW w:w="7185" w:type="dxa"/>
            <w:tcBorders>
              <w:top w:val="single" w:sz="12" w:space="0" w:color="auto"/>
              <w:bottom w:val="single" w:sz="12" w:space="0" w:color="auto"/>
              <w:right w:val="single" w:sz="12" w:space="0" w:color="auto"/>
            </w:tcBorders>
            <w:vAlign w:val="center"/>
          </w:tcPr>
          <w:p w14:paraId="26E20753" w14:textId="77777777" w:rsidR="003C5EB1" w:rsidRPr="00FF3575" w:rsidRDefault="003C5EB1" w:rsidP="003C5EB1">
            <w:pPr>
              <w:jc w:val="center"/>
              <w:rPr>
                <w:sz w:val="20"/>
              </w:rPr>
            </w:pPr>
            <w:r w:rsidRPr="00FF3575">
              <w:rPr>
                <w:rFonts w:hint="eastAsia"/>
                <w:sz w:val="20"/>
              </w:rPr>
              <w:t>ルール</w:t>
            </w:r>
          </w:p>
        </w:tc>
      </w:tr>
      <w:tr w:rsidR="00FF3575" w:rsidRPr="00FF3575" w14:paraId="69436B28" w14:textId="77777777" w:rsidTr="003C5EB1">
        <w:tc>
          <w:tcPr>
            <w:tcW w:w="1517" w:type="dxa"/>
            <w:tcBorders>
              <w:top w:val="single" w:sz="12" w:space="0" w:color="auto"/>
            </w:tcBorders>
            <w:shd w:val="clear" w:color="auto" w:fill="FFFFFF"/>
          </w:tcPr>
          <w:p w14:paraId="4FCA54C3" w14:textId="77777777" w:rsidR="003C5EB1" w:rsidRPr="00FF3575" w:rsidRDefault="003C5EB1" w:rsidP="003C5EB1">
            <w:pPr>
              <w:rPr>
                <w:sz w:val="20"/>
              </w:rPr>
            </w:pPr>
            <w:r w:rsidRPr="00FF3575">
              <w:rPr>
                <w:rFonts w:hint="eastAsia"/>
                <w:sz w:val="20"/>
              </w:rPr>
              <w:t>支払通知</w:t>
            </w:r>
          </w:p>
        </w:tc>
        <w:tc>
          <w:tcPr>
            <w:tcW w:w="7185" w:type="dxa"/>
            <w:tcBorders>
              <w:top w:val="single" w:sz="12" w:space="0" w:color="auto"/>
            </w:tcBorders>
          </w:tcPr>
          <w:p w14:paraId="202291E3" w14:textId="77777777" w:rsidR="003C5EB1" w:rsidRPr="00FF3575" w:rsidRDefault="003C5EB1" w:rsidP="003C5EB1">
            <w:pPr>
              <w:rPr>
                <w:sz w:val="20"/>
              </w:rPr>
            </w:pPr>
            <w:r w:rsidRPr="00FF3575">
              <w:rPr>
                <w:sz w:val="20"/>
              </w:rPr>
              <w:t>[4]</w:t>
            </w:r>
            <w:r w:rsidRPr="00FF3575">
              <w:rPr>
                <w:rFonts w:hint="eastAsia"/>
                <w:sz w:val="20"/>
              </w:rPr>
              <w:t>発注者コード、</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w:t>
            </w:r>
            <w:r w:rsidRPr="00FF3575">
              <w:rPr>
                <w:sz w:val="20"/>
              </w:rPr>
              <w:t>[5]</w:t>
            </w:r>
            <w:r w:rsidRPr="00FF3575">
              <w:rPr>
                <w:rFonts w:hint="eastAsia"/>
                <w:sz w:val="20"/>
              </w:rPr>
              <w:t>受注者コード、</w:t>
            </w:r>
            <w:r w:rsidRPr="00FF3575">
              <w:rPr>
                <w:sz w:val="20"/>
              </w:rPr>
              <w:t>[2]</w:t>
            </w:r>
            <w:r w:rsidRPr="00FF3575">
              <w:rPr>
                <w:rFonts w:hint="eastAsia"/>
                <w:sz w:val="20"/>
              </w:rPr>
              <w:t>情報区分コードが同一な場合に、</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により識別。</w:t>
            </w:r>
          </w:p>
        </w:tc>
      </w:tr>
    </w:tbl>
    <w:p w14:paraId="5A72D87D" w14:textId="77777777" w:rsidR="003C5EB1" w:rsidRPr="00FF3575" w:rsidRDefault="003C5EB1" w:rsidP="003C5EB1"/>
    <w:p w14:paraId="02E81007" w14:textId="77777777" w:rsidR="003C5EB1" w:rsidRPr="00FF3575" w:rsidRDefault="003C5EB1" w:rsidP="003C5EB1">
      <w:pPr>
        <w:rPr>
          <w:rFonts w:eastAsia="ＭＳ Ｐゴシック"/>
        </w:rPr>
      </w:pPr>
      <w:r w:rsidRPr="00FF3575">
        <w:rPr>
          <w:rFonts w:eastAsia="ＭＳ Ｐゴシック" w:hint="eastAsia"/>
        </w:rPr>
        <w:t>【注意事項】</w:t>
      </w:r>
    </w:p>
    <w:p w14:paraId="1BBB7D24" w14:textId="77777777" w:rsidR="003C5EB1" w:rsidRPr="00FF3575" w:rsidRDefault="003C5EB1" w:rsidP="003C5EB1">
      <w:r w:rsidRPr="00FF3575">
        <w:rPr>
          <w:rFonts w:hint="eastAsia"/>
        </w:rPr>
        <w:t xml:space="preserve">　</w:t>
      </w:r>
      <w:r w:rsidRPr="00FF3575">
        <w:rPr>
          <w:rFonts w:hint="eastAsia"/>
        </w:rPr>
        <w:t>[1]</w:t>
      </w:r>
      <w:r w:rsidRPr="00FF3575">
        <w:rPr>
          <w:rFonts w:hint="eastAsia"/>
        </w:rPr>
        <w:t>データ処理</w:t>
      </w:r>
      <w:r w:rsidRPr="00FF3575">
        <w:rPr>
          <w:rFonts w:hint="eastAsia"/>
        </w:rPr>
        <w:t>No.</w:t>
      </w:r>
      <w:r w:rsidRPr="00FF3575">
        <w:rPr>
          <w:rFonts w:hint="eastAsia"/>
        </w:rPr>
        <w:t>は、交換するメッセージ全てをユニークに識別できなければならない。</w:t>
      </w:r>
    </w:p>
    <w:p w14:paraId="02BC8216" w14:textId="1FF5D2DB" w:rsidR="003C5EB1" w:rsidRPr="00FF3575" w:rsidRDefault="003C5EB1" w:rsidP="003C5EB1">
      <w:r w:rsidRPr="00FF3575">
        <w:rPr>
          <w:rFonts w:hint="eastAsia"/>
        </w:rPr>
        <w:t xml:space="preserve">　このため、例えば未達のために内容を全く変更せずに再送するといった場合にも、</w:t>
      </w:r>
      <w:r w:rsidRPr="00FF3575">
        <w:rPr>
          <w:rFonts w:hint="eastAsia"/>
        </w:rPr>
        <w:t>[1]</w:t>
      </w:r>
      <w:r w:rsidR="006C5F4D" w:rsidRPr="002F2CCB">
        <w:rPr>
          <w:rFonts w:hint="eastAsia"/>
          <w:color w:val="FF0000"/>
        </w:rPr>
        <w:t>データ処理</w:t>
      </w:r>
      <w:r w:rsidR="006C5F4D" w:rsidRPr="002F2CCB">
        <w:rPr>
          <w:color w:val="FF0000"/>
        </w:rPr>
        <w:t>No.</w:t>
      </w:r>
      <w:r w:rsidRPr="00FF3575">
        <w:rPr>
          <w:rFonts w:hint="eastAsia"/>
        </w:rPr>
        <w:t>の値は必ず前回送信したメッセージより大きい値としなければならない。</w:t>
      </w:r>
    </w:p>
    <w:p w14:paraId="14D72C5C" w14:textId="77777777" w:rsidR="003C5EB1" w:rsidRPr="00FF3575" w:rsidRDefault="003C5EB1" w:rsidP="003C5EB1"/>
    <w:p w14:paraId="1DCD78E7" w14:textId="77777777" w:rsidR="00FF7169" w:rsidRPr="00FF3575" w:rsidRDefault="00FF7169">
      <w:pPr>
        <w:widowControl/>
        <w:jc w:val="left"/>
      </w:pPr>
      <w:r w:rsidRPr="00FF3575">
        <w:br w:type="page"/>
      </w:r>
    </w:p>
    <w:p w14:paraId="2376BFC2" w14:textId="77777777" w:rsidR="003C5EB1" w:rsidRPr="00FF3575" w:rsidRDefault="003C5EB1" w:rsidP="00B872B3">
      <w:pPr>
        <w:pStyle w:val="50"/>
      </w:pPr>
      <w:bookmarkStart w:id="1178" w:name="_Toc13512893"/>
      <w:bookmarkStart w:id="1179" w:name="_Toc13513035"/>
      <w:bookmarkStart w:id="1180" w:name="_Toc16847291"/>
      <w:bookmarkStart w:id="1181" w:name="_Toc16847559"/>
      <w:bookmarkStart w:id="1182" w:name="_Toc16848879"/>
      <w:bookmarkStart w:id="1183" w:name="_Toc25830674"/>
      <w:bookmarkStart w:id="1184" w:name="_Toc25830860"/>
      <w:bookmarkStart w:id="1185" w:name="_Toc25831045"/>
      <w:bookmarkStart w:id="1186" w:name="_Toc404786006"/>
      <w:bookmarkStart w:id="1187" w:name="_Toc25831046"/>
      <w:bookmarkEnd w:id="1178"/>
      <w:bookmarkEnd w:id="1179"/>
      <w:bookmarkEnd w:id="1180"/>
      <w:bookmarkEnd w:id="1181"/>
      <w:bookmarkEnd w:id="1182"/>
      <w:bookmarkEnd w:id="1183"/>
      <w:bookmarkEnd w:id="1184"/>
      <w:bookmarkEnd w:id="1185"/>
      <w:r w:rsidRPr="00FF3575">
        <w:rPr>
          <w:rFonts w:hint="eastAsia"/>
        </w:rPr>
        <w:lastRenderedPageBreak/>
        <w:t>メッセージの使用データ項目</w:t>
      </w:r>
      <w:bookmarkEnd w:id="1186"/>
      <w:bookmarkEnd w:id="1187"/>
    </w:p>
    <w:p w14:paraId="1DA74487" w14:textId="77777777" w:rsidR="003C5EB1" w:rsidRPr="00FF3575" w:rsidRDefault="003C5EB1" w:rsidP="003C5EB1"/>
    <w:p w14:paraId="34FCBAB9" w14:textId="6D1ACA0B" w:rsidR="003C5EB1" w:rsidRPr="00FF3575" w:rsidRDefault="003C5EB1" w:rsidP="003C5EB1">
      <w:r w:rsidRPr="00FF3575">
        <w:rPr>
          <w:rFonts w:hint="eastAsia"/>
        </w:rPr>
        <w:t xml:space="preserve">　メッセージごとの使用データ項目は、「</w:t>
      </w:r>
      <w:r w:rsidRPr="00FF3575">
        <w:rPr>
          <w:rFonts w:hint="eastAsia"/>
        </w:rPr>
        <w:t>B.</w:t>
      </w:r>
      <w:r w:rsidR="00610BD4">
        <w:rPr>
          <w:rFonts w:hint="eastAsia"/>
          <w:color w:val="FF0000"/>
        </w:rPr>
        <w:t>X</w:t>
      </w:r>
      <w:r w:rsidR="00610BD4">
        <w:rPr>
          <w:color w:val="FF0000"/>
        </w:rPr>
        <w:t>I</w:t>
      </w:r>
      <w:r w:rsidRPr="00FF3575">
        <w:rPr>
          <w:rFonts w:hint="eastAsia"/>
        </w:rPr>
        <w:t>．メッセージごとの使用データ項目」に示す。</w:t>
      </w:r>
    </w:p>
    <w:p w14:paraId="5E941037" w14:textId="77777777" w:rsidR="003C5EB1" w:rsidRPr="00FF3575" w:rsidRDefault="003C5EB1" w:rsidP="003C5EB1"/>
    <w:p w14:paraId="713EF2FB" w14:textId="77777777" w:rsidR="00FF7169" w:rsidRPr="00FF3575" w:rsidRDefault="00FF7169">
      <w:pPr>
        <w:widowControl/>
        <w:jc w:val="left"/>
      </w:pPr>
      <w:r w:rsidRPr="00FF3575">
        <w:br w:type="page"/>
      </w:r>
    </w:p>
    <w:p w14:paraId="70083C8A" w14:textId="77777777" w:rsidR="003C5EB1" w:rsidRPr="00FF3575" w:rsidRDefault="003C5EB1" w:rsidP="00FF7169">
      <w:pPr>
        <w:pStyle w:val="50"/>
      </w:pPr>
      <w:bookmarkStart w:id="1188" w:name="_Toc16847293"/>
      <w:bookmarkStart w:id="1189" w:name="_Toc16847561"/>
      <w:bookmarkStart w:id="1190" w:name="_Toc16848881"/>
      <w:bookmarkStart w:id="1191" w:name="_Toc25830676"/>
      <w:bookmarkStart w:id="1192" w:name="_Toc25830862"/>
      <w:bookmarkStart w:id="1193" w:name="_Toc25831047"/>
      <w:bookmarkStart w:id="1194" w:name="_Toc404786007"/>
      <w:bookmarkStart w:id="1195" w:name="_Toc25831048"/>
      <w:bookmarkEnd w:id="1188"/>
      <w:bookmarkEnd w:id="1189"/>
      <w:bookmarkEnd w:id="1190"/>
      <w:bookmarkEnd w:id="1191"/>
      <w:bookmarkEnd w:id="1192"/>
      <w:bookmarkEnd w:id="1193"/>
      <w:r w:rsidRPr="00FF3575">
        <w:rPr>
          <w:rFonts w:hint="eastAsia"/>
        </w:rPr>
        <w:lastRenderedPageBreak/>
        <w:t>データ項目定義と運用の詳細</w:t>
      </w:r>
      <w:bookmarkEnd w:id="1194"/>
      <w:bookmarkEnd w:id="1195"/>
    </w:p>
    <w:p w14:paraId="070760CA" w14:textId="77777777" w:rsidR="003C5EB1" w:rsidRPr="00FF3575" w:rsidRDefault="003C5EB1" w:rsidP="003C5EB1"/>
    <w:p w14:paraId="4118D32A" w14:textId="77777777" w:rsidR="003C5EB1" w:rsidRPr="00FF3575" w:rsidRDefault="003C5EB1" w:rsidP="003C5EB1">
      <w:r w:rsidRPr="00FF3575">
        <w:rPr>
          <w:rFonts w:hint="eastAsia"/>
        </w:rPr>
        <w:t xml:space="preserve">　各メッセージで使用するデータ項目を説明する。</w:t>
      </w:r>
    </w:p>
    <w:p w14:paraId="7069CB6B" w14:textId="77777777" w:rsidR="003C5EB1" w:rsidRPr="00FF3575" w:rsidRDefault="003C5EB1" w:rsidP="003C5EB1">
      <w:r w:rsidRPr="00FF3575">
        <w:rPr>
          <w:rFonts w:hint="eastAsia"/>
        </w:rPr>
        <w:t xml:space="preserve">　以降において、四角囲み</w:t>
      </w:r>
      <w:r w:rsidRPr="00FF3575">
        <w:rPr>
          <w:rFonts w:hint="eastAsia"/>
        </w:rPr>
        <w:t>CI-NET</w:t>
      </w:r>
      <w:r w:rsidRPr="00FF3575">
        <w:rPr>
          <w:rFonts w:hint="eastAsia"/>
        </w:rPr>
        <w:t>標準</w:t>
      </w:r>
      <w:r w:rsidRPr="00FF3575">
        <w:rPr>
          <w:rFonts w:hint="eastAsia"/>
        </w:rPr>
        <w:t>BP</w:t>
      </w:r>
      <w:r w:rsidRPr="00FF3575">
        <w:rPr>
          <w:rFonts w:hint="eastAsia"/>
        </w:rPr>
        <w:t>における定義であり、これと異なる運用をする場合、あるいは特に注記が必要な場合にコメントを記している。</w:t>
      </w:r>
    </w:p>
    <w:p w14:paraId="25ADCDEB" w14:textId="60E2175B" w:rsidR="003C5EB1" w:rsidRDefault="003532B8" w:rsidP="003C5EB1">
      <w:r>
        <w:rPr>
          <w:noProof/>
        </w:rPr>
        <mc:AlternateContent>
          <mc:Choice Requires="wpg">
            <w:drawing>
              <wp:anchor distT="0" distB="0" distL="114300" distR="114300" simplePos="0" relativeHeight="251670016" behindDoc="0" locked="0" layoutInCell="1" allowOverlap="1" wp14:anchorId="4E387AEF" wp14:editId="1146D054">
                <wp:simplePos x="0" y="0"/>
                <wp:positionH relativeFrom="column">
                  <wp:posOffset>520</wp:posOffset>
                </wp:positionH>
                <wp:positionV relativeFrom="paragraph">
                  <wp:posOffset>229568</wp:posOffset>
                </wp:positionV>
                <wp:extent cx="5651500" cy="1631950"/>
                <wp:effectExtent l="0" t="0" r="25400" b="6350"/>
                <wp:wrapNone/>
                <wp:docPr id="1677" name="グループ化 1677"/>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1678" name="テキスト ボックス 1678"/>
                        <wps:cNvSpPr txBox="1"/>
                        <wps:spPr>
                          <a:xfrm>
                            <a:off x="1041400" y="63500"/>
                            <a:ext cx="3448050" cy="374650"/>
                          </a:xfrm>
                          <a:prstGeom prst="rect">
                            <a:avLst/>
                          </a:prstGeom>
                          <a:solidFill>
                            <a:schemeClr val="lt1"/>
                          </a:solidFill>
                          <a:ln w="6350">
                            <a:solidFill>
                              <a:prstClr val="black"/>
                            </a:solidFill>
                          </a:ln>
                        </wps:spPr>
                        <wps:txbx>
                          <w:txbxContent>
                            <w:p w14:paraId="0A73826C" w14:textId="77777777" w:rsidR="0028575F" w:rsidRPr="002F2CCB" w:rsidRDefault="0028575F" w:rsidP="006C5F4D">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0C5F2BD9" w14:textId="77777777" w:rsidR="0028575F" w:rsidRPr="002F2CCB" w:rsidRDefault="0028575F" w:rsidP="006C5F4D">
                              <w:pPr>
                                <w:spacing w:line="200" w:lineRule="exact"/>
                                <w:rPr>
                                  <w:color w:val="FF0000"/>
                                  <w:sz w:val="18"/>
                                  <w:szCs w:val="18"/>
                                </w:rPr>
                              </w:pPr>
                              <w:r w:rsidRPr="002F2CCB">
                                <w:rPr>
                                  <w:rFonts w:hint="eastAsia"/>
                                  <w:color w:val="FF0000"/>
                                  <w:sz w:val="18"/>
                                  <w:szCs w:val="18"/>
                                </w:rPr>
                                <w:t xml:space="preserve">　受注者の名称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テキスト ボックス 1679"/>
                        <wps:cNvSpPr txBox="1"/>
                        <wps:spPr>
                          <a:xfrm>
                            <a:off x="1041400" y="660400"/>
                            <a:ext cx="3448050" cy="552450"/>
                          </a:xfrm>
                          <a:prstGeom prst="rect">
                            <a:avLst/>
                          </a:prstGeom>
                          <a:solidFill>
                            <a:schemeClr val="lt1"/>
                          </a:solidFill>
                          <a:ln w="6350">
                            <a:solidFill>
                              <a:prstClr val="black"/>
                            </a:solidFill>
                          </a:ln>
                        </wps:spPr>
                        <wps:txbx>
                          <w:txbxContent>
                            <w:p w14:paraId="3A21E9AA" w14:textId="77777777" w:rsidR="0028575F" w:rsidRPr="002F2CCB" w:rsidRDefault="0028575F" w:rsidP="006C5F4D">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420E03B0" w14:textId="77777777" w:rsidR="0028575F" w:rsidRPr="002F2CCB" w:rsidRDefault="0028575F" w:rsidP="006C5F4D">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2EB0441D" w14:textId="77777777" w:rsidR="0028575F" w:rsidRPr="002F2CCB" w:rsidRDefault="0028575F" w:rsidP="006C5F4D">
                              <w:pPr>
                                <w:spacing w:line="200" w:lineRule="exact"/>
                                <w:rPr>
                                  <w:color w:val="FF0000"/>
                                  <w:sz w:val="18"/>
                                  <w:szCs w:val="18"/>
                                </w:rPr>
                              </w:pPr>
                              <w:r w:rsidRPr="002F2CCB">
                                <w:rPr>
                                  <w:rFonts w:hint="eastAsia"/>
                                  <w:color w:val="FF0000"/>
                                  <w:sz w:val="18"/>
                                  <w:szCs w:val="18"/>
                                </w:rPr>
                                <w:t>品名コードなど取引件名の種別を表すコード。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テキスト ボックス 1680"/>
                        <wps:cNvSpPr txBox="1"/>
                        <wps:spPr>
                          <a:xfrm>
                            <a:off x="1041400" y="1282700"/>
                            <a:ext cx="3448050" cy="349250"/>
                          </a:xfrm>
                          <a:prstGeom prst="rect">
                            <a:avLst/>
                          </a:prstGeom>
                          <a:solidFill>
                            <a:schemeClr val="lt1"/>
                          </a:solidFill>
                          <a:ln w="6350">
                            <a:noFill/>
                          </a:ln>
                        </wps:spPr>
                        <wps:txbx>
                          <w:txbxContent>
                            <w:p w14:paraId="04E3FC9A" w14:textId="77777777" w:rsidR="0028575F" w:rsidRPr="002F2CCB" w:rsidRDefault="0028575F" w:rsidP="006C5F4D">
                              <w:pPr>
                                <w:spacing w:line="200" w:lineRule="exact"/>
                                <w:rPr>
                                  <w:color w:val="FF0000"/>
                                  <w:sz w:val="18"/>
                                  <w:szCs w:val="18"/>
                                </w:rPr>
                              </w:pPr>
                              <w:r w:rsidRPr="002F2CCB">
                                <w:rPr>
                                  <w:rFonts w:hint="eastAsia"/>
                                  <w:color w:val="FF0000"/>
                                  <w:sz w:val="18"/>
                                  <w:szCs w:val="18"/>
                                </w:rPr>
                                <w:t>【購買見積依頼】</w:t>
                              </w:r>
                            </w:p>
                            <w:p w14:paraId="395E5538" w14:textId="77777777" w:rsidR="0028575F" w:rsidRPr="002F2CCB" w:rsidRDefault="0028575F" w:rsidP="006C5F4D">
                              <w:pPr>
                                <w:spacing w:line="200" w:lineRule="exact"/>
                                <w:rPr>
                                  <w:color w:val="FF0000"/>
                                  <w:sz w:val="18"/>
                                  <w:szCs w:val="18"/>
                                </w:rPr>
                              </w:pPr>
                              <w:r w:rsidRPr="002F2CCB">
                                <w:rPr>
                                  <w:rFonts w:hint="eastAsia"/>
                                  <w:color w:val="FF0000"/>
                                  <w:sz w:val="18"/>
                                  <w:szCs w:val="18"/>
                                </w:rPr>
                                <w:t>・発注者が自社に体系にもとづき採番する。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直線コネクタ 1681"/>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682" name="吹き出し: 線 (強調線付き) 1682"/>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34A8B60C" w14:textId="77777777" w:rsidR="0028575F" w:rsidRPr="002F2CCB" w:rsidRDefault="0028575F" w:rsidP="006C5F4D">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475CC1A7" w14:textId="77777777" w:rsidR="0028575F" w:rsidRPr="002F2CCB" w:rsidRDefault="0028575F" w:rsidP="006C5F4D">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4C7DEE99" w14:textId="77777777" w:rsidR="0028575F" w:rsidRPr="002F2CCB" w:rsidRDefault="0028575F" w:rsidP="006C5F4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吹き出し: 線 (強調線付き) 1683"/>
                        <wps:cNvSpPr/>
                        <wps:spPr>
                          <a:xfrm>
                            <a:off x="4667250" y="997527"/>
                            <a:ext cx="946150" cy="391188"/>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01125FCA" w14:textId="67EDB1C8" w:rsidR="0028575F" w:rsidRPr="002F2CCB" w:rsidRDefault="0028575F" w:rsidP="002F2CCB">
                              <w:pPr>
                                <w:spacing w:line="200" w:lineRule="exact"/>
                                <w:jc w:val="left"/>
                                <w:rPr>
                                  <w:color w:val="FF0000"/>
                                </w:rPr>
                              </w:pPr>
                              <w:r w:rsidRPr="002F2CCB">
                                <w:rPr>
                                  <w:rFonts w:hint="eastAsia"/>
                                  <w:color w:val="FF0000"/>
                                  <w:sz w:val="18"/>
                                  <w:szCs w:val="18"/>
                                </w:rPr>
                                <w:t>各メッセージに係</w:t>
                              </w:r>
                              <w:r>
                                <w:rPr>
                                  <w:rFonts w:hint="eastAsia"/>
                                  <w:color w:val="FF0000"/>
                                  <w:sz w:val="18"/>
                                  <w:szCs w:val="18"/>
                                </w:rPr>
                                <w:t>る説明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吹き出し: 線 (強調線付き) 1684"/>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3D091BFA" w14:textId="24CA2BA3" w:rsidR="0028575F" w:rsidRPr="002F2CCB" w:rsidRDefault="0028575F" w:rsidP="006C5F4D">
                              <w:pPr>
                                <w:spacing w:line="200" w:lineRule="exact"/>
                                <w:jc w:val="left"/>
                                <w:rPr>
                                  <w:color w:val="FF0000"/>
                                  <w:sz w:val="18"/>
                                  <w:szCs w:val="18"/>
                                </w:rPr>
                              </w:pPr>
                              <w:r>
                                <w:rPr>
                                  <w:rFonts w:hint="eastAsia"/>
                                  <w:color w:val="FF0000"/>
                                  <w:sz w:val="18"/>
                                  <w:szCs w:val="18"/>
                                </w:rPr>
                                <w:t>対象とな</w:t>
                              </w:r>
                              <w:r w:rsidRPr="002F2CCB">
                                <w:rPr>
                                  <w:rFonts w:hint="eastAsia"/>
                                  <w:color w:val="FF0000"/>
                                  <w:sz w:val="18"/>
                                  <w:szCs w:val="18"/>
                                </w:rPr>
                                <w:t>る</w:t>
                              </w:r>
                            </w:p>
                            <w:p w14:paraId="21830B35" w14:textId="77777777" w:rsidR="0028575F" w:rsidRPr="002F2CCB" w:rsidRDefault="0028575F" w:rsidP="006C5F4D">
                              <w:pPr>
                                <w:spacing w:line="200" w:lineRule="exact"/>
                                <w:jc w:val="left"/>
                                <w:rPr>
                                  <w:color w:val="FF0000"/>
                                  <w:sz w:val="18"/>
                                  <w:szCs w:val="18"/>
                                </w:rPr>
                              </w:pPr>
                              <w:r w:rsidRPr="002F2CCB">
                                <w:rPr>
                                  <w:rFonts w:hint="eastAsia"/>
                                  <w:color w:val="FF0000"/>
                                  <w:sz w:val="18"/>
                                  <w:szCs w:val="18"/>
                                </w:rPr>
                                <w:t>メッセージ名</w:t>
                              </w:r>
                            </w:p>
                            <w:p w14:paraId="3B51AB5F" w14:textId="77777777" w:rsidR="0028575F" w:rsidRPr="002F2CCB" w:rsidRDefault="0028575F" w:rsidP="006C5F4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387AEF" id="グループ化 1677" o:spid="_x0000_s1838" style="position:absolute;left:0;text-align:left;margin-left:.05pt;margin-top:18.1pt;width:445pt;height:128.5pt;z-index:251670016;mso-position-horizontal-relative:text;mso-position-vertical-relative:text"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">
                <v:shape id="テキスト ボックス 1678" o:spid="_x0000_s1839"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" fillcolor="white [3201]" strokeweight=".5pt">
                  <v:textbox>
                    <w:txbxContent>
                      <w:p w14:paraId="0A73826C" w14:textId="77777777" w:rsidR="0028575F" w:rsidRPr="002F2CCB" w:rsidRDefault="0028575F" w:rsidP="006C5F4D">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0C5F2BD9" w14:textId="77777777" w:rsidR="0028575F" w:rsidRPr="002F2CCB" w:rsidRDefault="0028575F" w:rsidP="006C5F4D">
                        <w:pPr>
                          <w:spacing w:line="200" w:lineRule="exact"/>
                          <w:rPr>
                            <w:color w:val="FF0000"/>
                            <w:sz w:val="18"/>
                            <w:szCs w:val="18"/>
                          </w:rPr>
                        </w:pPr>
                        <w:r w:rsidRPr="002F2CCB">
                          <w:rPr>
                            <w:rFonts w:hint="eastAsia"/>
                            <w:color w:val="FF0000"/>
                            <w:sz w:val="18"/>
                            <w:szCs w:val="18"/>
                          </w:rPr>
                          <w:t xml:space="preserve">　受注者の名称</w:t>
                        </w:r>
                      </w:p>
                    </w:txbxContent>
                  </v:textbox>
                </v:shape>
                <v:shape id="テキスト ボックス 1679" o:spid="_x0000_s1840"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" fillcolor="white [3201]" strokeweight=".5pt">
                  <v:textbox>
                    <w:txbxContent>
                      <w:p w14:paraId="3A21E9AA" w14:textId="77777777" w:rsidR="0028575F" w:rsidRPr="002F2CCB" w:rsidRDefault="0028575F" w:rsidP="006C5F4D">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420E03B0" w14:textId="77777777" w:rsidR="0028575F" w:rsidRPr="002F2CCB" w:rsidRDefault="0028575F" w:rsidP="006C5F4D">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2EB0441D" w14:textId="77777777" w:rsidR="0028575F" w:rsidRPr="002F2CCB" w:rsidRDefault="0028575F" w:rsidP="006C5F4D">
                        <w:pPr>
                          <w:spacing w:line="200" w:lineRule="exact"/>
                          <w:rPr>
                            <w:color w:val="FF0000"/>
                            <w:sz w:val="18"/>
                            <w:szCs w:val="18"/>
                          </w:rPr>
                        </w:pPr>
                        <w:r w:rsidRPr="002F2CCB">
                          <w:rPr>
                            <w:rFonts w:hint="eastAsia"/>
                            <w:color w:val="FF0000"/>
                            <w:sz w:val="18"/>
                            <w:szCs w:val="18"/>
                          </w:rPr>
                          <w:t>品名コードなど取引件名の種別を表すコード。</w:t>
                        </w:r>
                      </w:p>
                    </w:txbxContent>
                  </v:textbox>
                </v:shape>
                <v:shape id="テキスト ボックス 1680" o:spid="_x0000_s1841"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" fillcolor="white [3201]" stroked="f" strokeweight=".5pt">
                  <v:textbox>
                    <w:txbxContent>
                      <w:p w14:paraId="04E3FC9A" w14:textId="77777777" w:rsidR="0028575F" w:rsidRPr="002F2CCB" w:rsidRDefault="0028575F" w:rsidP="006C5F4D">
                        <w:pPr>
                          <w:spacing w:line="200" w:lineRule="exact"/>
                          <w:rPr>
                            <w:color w:val="FF0000"/>
                            <w:sz w:val="18"/>
                            <w:szCs w:val="18"/>
                          </w:rPr>
                        </w:pPr>
                        <w:r w:rsidRPr="002F2CCB">
                          <w:rPr>
                            <w:rFonts w:hint="eastAsia"/>
                            <w:color w:val="FF0000"/>
                            <w:sz w:val="18"/>
                            <w:szCs w:val="18"/>
                          </w:rPr>
                          <w:t>【購買見積依頼】</w:t>
                        </w:r>
                      </w:p>
                      <w:p w14:paraId="395E5538" w14:textId="77777777" w:rsidR="0028575F" w:rsidRPr="002F2CCB" w:rsidRDefault="0028575F" w:rsidP="006C5F4D">
                        <w:pPr>
                          <w:spacing w:line="200" w:lineRule="exact"/>
                          <w:rPr>
                            <w:color w:val="FF0000"/>
                            <w:sz w:val="18"/>
                            <w:szCs w:val="18"/>
                          </w:rPr>
                        </w:pPr>
                        <w:r w:rsidRPr="002F2CCB">
                          <w:rPr>
                            <w:rFonts w:hint="eastAsia"/>
                            <w:color w:val="FF0000"/>
                            <w:sz w:val="18"/>
                            <w:szCs w:val="18"/>
                          </w:rPr>
                          <w:t>・発注者が自社に体系にもとづき採番する。</w:t>
                        </w:r>
                      </w:p>
                    </w:txbxContent>
                  </v:textbox>
                </v:shape>
                <v:line id="直線コネクタ 1681" o:spid="_x0000_s1842"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" strokecolor="black [3040]" strokeweight=".5pt"/>
                <v:shape id="吹き出し: 線 (強調線付き) 1682" o:spid="_x0000_s1843"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" adj=",15205,85,3671" fillcolor="white [3201]" strokecolor="black [3200]" strokeweight=".5pt">
                  <v:textbox>
                    <w:txbxContent>
                      <w:p w14:paraId="34A8B60C" w14:textId="77777777" w:rsidR="0028575F" w:rsidRPr="002F2CCB" w:rsidRDefault="0028575F" w:rsidP="006C5F4D">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475CC1A7" w14:textId="77777777" w:rsidR="0028575F" w:rsidRPr="002F2CCB" w:rsidRDefault="0028575F" w:rsidP="006C5F4D">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4C7DEE99" w14:textId="77777777" w:rsidR="0028575F" w:rsidRPr="002F2CCB" w:rsidRDefault="0028575F" w:rsidP="006C5F4D">
                        <w:pPr>
                          <w:jc w:val="center"/>
                          <w:rPr>
                            <w:color w:val="FF0000"/>
                          </w:rPr>
                        </w:pPr>
                      </w:p>
                    </w:txbxContent>
                  </v:textbox>
                  <o:callout v:ext="edit" minusy="t"/>
                </v:shape>
                <v:shape id="吹き出し: 線 (強調線付き) 1683" o:spid="_x0000_s1844" type="#_x0000_t44" style="position:absolute;left:46672;top:9975;width:9462;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" adj="-24661,24043,-205,14985" fillcolor="white [3201]" strokecolor="black [3200]" strokeweight=".5pt">
                  <v:textbox>
                    <w:txbxContent>
                      <w:p w14:paraId="01125FCA" w14:textId="67EDB1C8" w:rsidR="0028575F" w:rsidRPr="002F2CCB" w:rsidRDefault="0028575F" w:rsidP="002F2CCB">
                        <w:pPr>
                          <w:spacing w:line="200" w:lineRule="exact"/>
                          <w:jc w:val="left"/>
                          <w:rPr>
                            <w:color w:val="FF0000"/>
                          </w:rPr>
                        </w:pPr>
                        <w:r w:rsidRPr="002F2CCB">
                          <w:rPr>
                            <w:rFonts w:hint="eastAsia"/>
                            <w:color w:val="FF0000"/>
                            <w:sz w:val="18"/>
                            <w:szCs w:val="18"/>
                          </w:rPr>
                          <w:t>各メッセージに係</w:t>
                        </w:r>
                        <w:r>
                          <w:rPr>
                            <w:rFonts w:hint="eastAsia"/>
                            <w:color w:val="FF0000"/>
                            <w:sz w:val="18"/>
                            <w:szCs w:val="18"/>
                          </w:rPr>
                          <w:t>る説明</w:t>
                        </w:r>
                      </w:p>
                    </w:txbxContent>
                  </v:textbox>
                  <o:callout v:ext="edit" minusy="t"/>
                </v:shape>
                <v:shape id="吹き出し: 線 (強調線付き) 1684" o:spid="_x0000_s1845"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" adj="26802,18616,20670,6703" fillcolor="white [3201]" strokecolor="black [3200]" strokeweight=".5pt">
                  <v:textbox>
                    <w:txbxContent>
                      <w:p w14:paraId="3D091BFA" w14:textId="24CA2BA3" w:rsidR="0028575F" w:rsidRPr="002F2CCB" w:rsidRDefault="0028575F" w:rsidP="006C5F4D">
                        <w:pPr>
                          <w:spacing w:line="200" w:lineRule="exact"/>
                          <w:jc w:val="left"/>
                          <w:rPr>
                            <w:color w:val="FF0000"/>
                            <w:sz w:val="18"/>
                            <w:szCs w:val="18"/>
                          </w:rPr>
                        </w:pPr>
                        <w:r>
                          <w:rPr>
                            <w:rFonts w:hint="eastAsia"/>
                            <w:color w:val="FF0000"/>
                            <w:sz w:val="18"/>
                            <w:szCs w:val="18"/>
                          </w:rPr>
                          <w:t>対象とな</w:t>
                        </w:r>
                        <w:r w:rsidRPr="002F2CCB">
                          <w:rPr>
                            <w:rFonts w:hint="eastAsia"/>
                            <w:color w:val="FF0000"/>
                            <w:sz w:val="18"/>
                            <w:szCs w:val="18"/>
                          </w:rPr>
                          <w:t>る</w:t>
                        </w:r>
                      </w:p>
                      <w:p w14:paraId="21830B35" w14:textId="77777777" w:rsidR="0028575F" w:rsidRPr="002F2CCB" w:rsidRDefault="0028575F" w:rsidP="006C5F4D">
                        <w:pPr>
                          <w:spacing w:line="200" w:lineRule="exact"/>
                          <w:jc w:val="left"/>
                          <w:rPr>
                            <w:color w:val="FF0000"/>
                            <w:sz w:val="18"/>
                            <w:szCs w:val="18"/>
                          </w:rPr>
                        </w:pPr>
                        <w:r w:rsidRPr="002F2CCB">
                          <w:rPr>
                            <w:rFonts w:hint="eastAsia"/>
                            <w:color w:val="FF0000"/>
                            <w:sz w:val="18"/>
                            <w:szCs w:val="18"/>
                          </w:rPr>
                          <w:t>メッセージ名</w:t>
                        </w:r>
                      </w:p>
                      <w:p w14:paraId="3B51AB5F" w14:textId="77777777" w:rsidR="0028575F" w:rsidRPr="002F2CCB" w:rsidRDefault="0028575F" w:rsidP="006C5F4D">
                        <w:pPr>
                          <w:jc w:val="center"/>
                          <w:rPr>
                            <w:color w:val="FF0000"/>
                          </w:rPr>
                        </w:pPr>
                      </w:p>
                    </w:txbxContent>
                  </v:textbox>
                  <o:callout v:ext="edit" minusx="t" minusy="t"/>
                </v:shape>
              </v:group>
            </w:pict>
          </mc:Fallback>
        </mc:AlternateContent>
      </w:r>
    </w:p>
    <w:p w14:paraId="7DC73C63" w14:textId="37054984" w:rsidR="006C5F4D" w:rsidRDefault="006C5F4D" w:rsidP="003C5EB1"/>
    <w:p w14:paraId="2FE53D71" w14:textId="0872EAA0" w:rsidR="006C5F4D" w:rsidRDefault="006C5F4D" w:rsidP="003C5EB1"/>
    <w:p w14:paraId="3B9FB60C" w14:textId="7917AD7E" w:rsidR="006C5F4D" w:rsidRDefault="006C5F4D" w:rsidP="003C5EB1"/>
    <w:p w14:paraId="1C67B163" w14:textId="510CEB1F" w:rsidR="006C5F4D" w:rsidRDefault="006C5F4D" w:rsidP="003C5EB1"/>
    <w:p w14:paraId="77A4DB07" w14:textId="2880D74F" w:rsidR="006C5F4D" w:rsidRDefault="006C5F4D" w:rsidP="003C5EB1"/>
    <w:p w14:paraId="71D0C325" w14:textId="70DB4D49" w:rsidR="006C5F4D" w:rsidRDefault="006C5F4D" w:rsidP="003C5EB1"/>
    <w:p w14:paraId="2830EA9F" w14:textId="77A5AE66" w:rsidR="006C5F4D" w:rsidRDefault="006C5F4D" w:rsidP="003C5EB1"/>
    <w:p w14:paraId="5ABF28E5" w14:textId="77777777" w:rsidR="003C5EB1" w:rsidRPr="00FF3575" w:rsidRDefault="003C5EB1" w:rsidP="003C5EB1">
      <w:pPr>
        <w:jc w:val="center"/>
        <w:rPr>
          <w:rFonts w:eastAsia="ＭＳ Ｐゴシック"/>
        </w:rPr>
      </w:pPr>
    </w:p>
    <w:p w14:paraId="7290C3BD" w14:textId="4ACE1563" w:rsidR="003C5EB1" w:rsidRPr="00FF3575" w:rsidRDefault="00D17C03" w:rsidP="00D17C03">
      <w:pPr>
        <w:pStyle w:val="af3"/>
        <w:rPr>
          <w:lang w:eastAsia="zh-TW"/>
        </w:rPr>
      </w:pPr>
      <w:r w:rsidRPr="00FF3575">
        <w:t xml:space="preserve">図B.Ⅷ- </w:t>
      </w:r>
      <w:r w:rsidR="0018081B">
        <w:fldChar w:fldCharType="begin"/>
      </w:r>
      <w:r w:rsidR="0018081B">
        <w:instrText xml:space="preserve"> SEQ </w:instrText>
      </w:r>
      <w:r w:rsidR="0018081B">
        <w:instrText>図</w:instrText>
      </w:r>
      <w:r w:rsidR="0018081B">
        <w:instrText xml:space="preserve">B.Ⅷ- \* ARABIC </w:instrText>
      </w:r>
      <w:r w:rsidR="0018081B">
        <w:fldChar w:fldCharType="separate"/>
      </w:r>
      <w:r w:rsidR="001E491B">
        <w:rPr>
          <w:noProof/>
        </w:rPr>
        <w:t>6</w:t>
      </w:r>
      <w:r w:rsidR="0018081B">
        <w:rPr>
          <w:noProof/>
        </w:rPr>
        <w:fldChar w:fldCharType="end"/>
      </w:r>
      <w:r w:rsidR="003C5EB1" w:rsidRPr="00FF3575">
        <w:rPr>
          <w:rFonts w:hint="eastAsia"/>
          <w:lang w:eastAsia="zh-TW"/>
        </w:rPr>
        <w:t xml:space="preserve">　記載例</w:t>
      </w:r>
    </w:p>
    <w:p w14:paraId="36B20EBD" w14:textId="77777777" w:rsidR="003C5EB1" w:rsidRPr="00FF3575" w:rsidRDefault="003C5EB1" w:rsidP="003C5EB1">
      <w:pPr>
        <w:spacing w:line="240" w:lineRule="exact"/>
        <w:rPr>
          <w:rFonts w:eastAsia="ＭＳ Ｐゴシック"/>
          <w:sz w:val="22"/>
          <w:lang w:eastAsia="zh-TW"/>
        </w:rPr>
      </w:pPr>
    </w:p>
    <w:p w14:paraId="67EC43D9" w14:textId="77777777" w:rsidR="003C5EB1" w:rsidRPr="00FF3575" w:rsidRDefault="003C5EB1" w:rsidP="003C5EB1">
      <w:pPr>
        <w:spacing w:line="240" w:lineRule="exact"/>
        <w:rPr>
          <w:rFonts w:eastAsia="ＭＳ Ｐゴシック"/>
          <w:sz w:val="22"/>
          <w:lang w:eastAsia="zh-TW"/>
        </w:rPr>
      </w:pPr>
      <w:r w:rsidRPr="00FF3575">
        <w:rPr>
          <w:rFonts w:eastAsia="ＭＳ Ｐゴシック" w:hint="eastAsia"/>
          <w:sz w:val="22"/>
          <w:lang w:eastAsia="zh-TW"/>
        </w:rPr>
        <w:t>【注意事項】</w:t>
      </w:r>
    </w:p>
    <w:p w14:paraId="6DF3B7D7" w14:textId="77777777" w:rsidR="003C5EB1" w:rsidRPr="00FF3575" w:rsidRDefault="003C5EB1" w:rsidP="003C5EB1">
      <w:pPr>
        <w:spacing w:line="240" w:lineRule="exact"/>
      </w:pPr>
      <w:r w:rsidRPr="00FF3575">
        <w:rPr>
          <w:rFonts w:eastAsia="ＭＳ Ｐゴシック"/>
          <w:sz w:val="22"/>
          <w:lang w:eastAsia="zh-TW"/>
        </w:rPr>
        <w:t xml:space="preserve">　</w:t>
      </w:r>
      <w:r w:rsidRPr="00FF3575">
        <w:t>コメントの必要の無いメッセージについては記載していない。</w:t>
      </w:r>
    </w:p>
    <w:p w14:paraId="39E0B568" w14:textId="77777777" w:rsidR="003C5EB1" w:rsidRPr="00FF3575" w:rsidRDefault="003C5EB1" w:rsidP="003C5EB1">
      <w:pPr>
        <w:spacing w:line="240" w:lineRule="exact"/>
      </w:pPr>
      <w:r w:rsidRPr="00FF3575">
        <w:t xml:space="preserve">　上記例では、</w:t>
      </w:r>
      <w:r w:rsidRPr="00FF3575">
        <w:t>[1013]</w:t>
      </w:r>
      <w:r w:rsidRPr="00FF3575">
        <w:t>受注者名は購買見積依頼メッセージで使用されるが、</w:t>
      </w:r>
      <w:r w:rsidRPr="00FF3575">
        <w:t>CI-NET</w:t>
      </w:r>
      <w:r w:rsidRPr="00FF3575">
        <w:t>標準</w:t>
      </w:r>
      <w:r w:rsidRPr="00FF3575">
        <w:t>BP</w:t>
      </w:r>
      <w:r w:rsidRPr="00FF3575">
        <w:t>「</w:t>
      </w:r>
      <w:r w:rsidRPr="00FF3575">
        <w:t>3.2.2.4</w:t>
      </w:r>
      <w:r w:rsidRPr="00FF3575">
        <w:t>データ項目定義およびマトリックス」に記載された摘要以外には</w:t>
      </w:r>
      <w:r w:rsidRPr="00FF3575">
        <w:t>CI-NET LiteS</w:t>
      </w:r>
      <w:r w:rsidRPr="00FF3575">
        <w:t>実装規約特有の運用ルールはないため記載していない。</w:t>
      </w:r>
    </w:p>
    <w:p w14:paraId="3993A3F0" w14:textId="3E7995BB" w:rsidR="00E352EA" w:rsidRPr="002F2CCB" w:rsidRDefault="00E352EA" w:rsidP="003E4345">
      <w:pPr>
        <w:spacing w:line="240" w:lineRule="exact"/>
        <w:rPr>
          <w:rFonts w:eastAsia="ＭＳ Ｐゴシック"/>
          <w:color w:val="FF0000"/>
          <w:sz w:val="22"/>
        </w:rPr>
      </w:pPr>
    </w:p>
    <w:p w14:paraId="5417A522" w14:textId="5971FB27" w:rsidR="002E6079" w:rsidRDefault="002E6079">
      <w:pPr>
        <w:widowControl/>
        <w:jc w:val="left"/>
        <w:rPr>
          <w:rFonts w:eastAsia="ＭＳ Ｐゴシック"/>
          <w:sz w:val="22"/>
        </w:rPr>
      </w:pPr>
      <w:r>
        <w:rPr>
          <w:rFonts w:eastAsia="ＭＳ Ｐゴシック"/>
          <w:sz w:val="22"/>
        </w:rPr>
        <w:br w:type="page"/>
      </w:r>
    </w:p>
    <w:p w14:paraId="0E4A1DB7" w14:textId="77777777" w:rsidR="003C5EB1" w:rsidRPr="00FF3575" w:rsidRDefault="003C5EB1" w:rsidP="00FF7169">
      <w:pPr>
        <w:pStyle w:val="7"/>
      </w:pPr>
      <w:r w:rsidRPr="00FF3575">
        <w:rPr>
          <w:rFonts w:hint="eastAsia"/>
        </w:rPr>
        <w:lastRenderedPageBreak/>
        <w:t>全体情報部分(鑑)のデータ項目</w:t>
      </w:r>
    </w:p>
    <w:p w14:paraId="4C62A3DC" w14:textId="77777777" w:rsidR="003C5EB1" w:rsidRPr="00FF3575" w:rsidRDefault="003C5EB1" w:rsidP="003C5EB1">
      <w:pPr>
        <w:rPr>
          <w:rFonts w:eastAsia="ＭＳ Ｐゴシック"/>
          <w:sz w:val="28"/>
        </w:rPr>
      </w:pPr>
    </w:p>
    <w:p w14:paraId="7F351977" w14:textId="77777777" w:rsidR="003C5EB1" w:rsidRPr="00FF3575" w:rsidRDefault="003C5EB1" w:rsidP="00FF7169">
      <w:pPr>
        <w:pStyle w:val="8"/>
      </w:pPr>
      <w:r w:rsidRPr="00FF3575">
        <w:rPr>
          <w:rFonts w:hint="eastAsia"/>
        </w:rPr>
        <w:t>メッセージ管理のためのデータ項目</w:t>
      </w:r>
    </w:p>
    <w:p w14:paraId="331EF5AC" w14:textId="77777777" w:rsidR="003C5EB1" w:rsidRPr="00FF3575" w:rsidRDefault="003C5EB1" w:rsidP="003C5EB1">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768F013" w14:textId="77777777" w:rsidTr="003C5EB1">
        <w:tc>
          <w:tcPr>
            <w:tcW w:w="8702" w:type="dxa"/>
          </w:tcPr>
          <w:p w14:paraId="45C3A2AC" w14:textId="77777777" w:rsidR="003C5EB1" w:rsidRPr="00FF3575" w:rsidRDefault="003C5EB1" w:rsidP="003C5EB1">
            <w:r w:rsidRPr="00FF3575">
              <w:rPr>
                <w:rFonts w:hint="eastAsia"/>
              </w:rPr>
              <w:t>[</w:t>
            </w:r>
            <w:bookmarkStart w:id="1196" w:name="ID_0001_Ⅷ"/>
            <w:r w:rsidRPr="00FF3575">
              <w:t>1</w:t>
            </w:r>
            <w:bookmarkEnd w:id="1196"/>
            <w:r w:rsidRPr="00FF3575">
              <w:rPr>
                <w:rFonts w:hint="eastAsia"/>
              </w:rPr>
              <w:t>]</w:t>
            </w:r>
            <w:r w:rsidRPr="00FF3575">
              <w:rPr>
                <w:rFonts w:hint="eastAsia"/>
              </w:rPr>
              <w:t>データ処理Ｎｏ．</w:t>
            </w:r>
          </w:p>
          <w:p w14:paraId="7D447C7E" w14:textId="77777777" w:rsidR="003C5EB1" w:rsidRPr="00FF3575" w:rsidRDefault="003C5EB1" w:rsidP="003C5EB1">
            <w:r w:rsidRPr="00FF3575">
              <w:rPr>
                <w:rFonts w:hint="eastAsia"/>
              </w:rPr>
              <w:t xml:space="preserve">　受信者での受信データの処理順序を示す番号。受信者は、受信データをこの番号の昇順に処理すること。</w:t>
            </w:r>
          </w:p>
        </w:tc>
      </w:tr>
    </w:tbl>
    <w:p w14:paraId="1FCEDDF3" w14:textId="77777777" w:rsidR="003C5EB1" w:rsidRPr="00FF3575" w:rsidRDefault="003C5EB1" w:rsidP="003C5EB1">
      <w:pPr>
        <w:spacing w:line="240" w:lineRule="exact"/>
        <w:ind w:left="199" w:hanging="199"/>
      </w:pPr>
      <w:r w:rsidRPr="00FF3575">
        <w:rPr>
          <w:rFonts w:hint="eastAsia"/>
        </w:rPr>
        <w:t>・以下のデータ項目の値が同一のメッセージを複数送信する場合、本データ項目によって識別する。</w:t>
      </w:r>
    </w:p>
    <w:p w14:paraId="5E256CF8" w14:textId="77777777" w:rsidR="003C5EB1" w:rsidRPr="00FF3575" w:rsidRDefault="003C5EB1" w:rsidP="003C5EB1">
      <w:pPr>
        <w:spacing w:line="240" w:lineRule="exact"/>
        <w:ind w:firstLine="540"/>
      </w:pPr>
      <w:r w:rsidRPr="00FF3575">
        <w:rPr>
          <w:rFonts w:hint="eastAsia"/>
        </w:rPr>
        <w:t>[4]</w:t>
      </w:r>
      <w:r w:rsidRPr="00FF3575">
        <w:rPr>
          <w:rFonts w:hint="eastAsia"/>
        </w:rPr>
        <w:t>発注者コード</w:t>
      </w:r>
    </w:p>
    <w:p w14:paraId="5CD2610D" w14:textId="77777777" w:rsidR="003C5EB1" w:rsidRPr="00FF3575" w:rsidRDefault="003C5EB1" w:rsidP="003C5EB1">
      <w:pPr>
        <w:spacing w:line="240" w:lineRule="exact"/>
        <w:ind w:firstLine="540"/>
      </w:pPr>
      <w:r w:rsidRPr="00FF3575">
        <w:rPr>
          <w:rFonts w:hint="eastAsia"/>
        </w:rPr>
        <w:t>[1007]</w:t>
      </w:r>
      <w:r w:rsidRPr="00FF3575">
        <w:rPr>
          <w:rFonts w:hint="eastAsia"/>
        </w:rPr>
        <w:t>帳票</w:t>
      </w:r>
      <w:r w:rsidRPr="00FF3575">
        <w:rPr>
          <w:rFonts w:hint="eastAsia"/>
        </w:rPr>
        <w:t>No.</w:t>
      </w:r>
    </w:p>
    <w:p w14:paraId="0DE20C56" w14:textId="77777777" w:rsidR="003C5EB1" w:rsidRPr="00FF3575" w:rsidRDefault="003C5EB1" w:rsidP="003C5EB1">
      <w:pPr>
        <w:spacing w:line="240" w:lineRule="exact"/>
        <w:ind w:firstLine="540"/>
      </w:pPr>
      <w:r w:rsidRPr="00FF3575">
        <w:rPr>
          <w:rFonts w:hint="eastAsia"/>
        </w:rPr>
        <w:t>[5]</w:t>
      </w:r>
      <w:r w:rsidRPr="00FF3575">
        <w:rPr>
          <w:rFonts w:hint="eastAsia"/>
        </w:rPr>
        <w:t>受注者コード</w:t>
      </w:r>
    </w:p>
    <w:p w14:paraId="34000633" w14:textId="77777777" w:rsidR="003C5EB1" w:rsidRPr="00FF3575" w:rsidRDefault="003C5EB1" w:rsidP="003C5EB1">
      <w:pPr>
        <w:spacing w:line="240" w:lineRule="exact"/>
        <w:ind w:firstLine="540"/>
      </w:pPr>
      <w:r w:rsidRPr="00FF3575">
        <w:rPr>
          <w:rFonts w:hint="eastAsia"/>
        </w:rPr>
        <w:t>[2]</w:t>
      </w:r>
      <w:r w:rsidRPr="00FF3575">
        <w:rPr>
          <w:rFonts w:hint="eastAsia"/>
        </w:rPr>
        <w:t>情報区分コード</w:t>
      </w:r>
    </w:p>
    <w:p w14:paraId="7FFAACE3" w14:textId="77777777" w:rsidR="003C5EB1" w:rsidRPr="00FF3575" w:rsidRDefault="003C5EB1" w:rsidP="003C5EB1">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4EC782EA" w14:textId="77777777" w:rsidR="003C5EB1" w:rsidRPr="00FF3575" w:rsidRDefault="003C5EB1" w:rsidP="003C5EB1">
      <w:pPr>
        <w:spacing w:line="240" w:lineRule="exact"/>
        <w:ind w:left="199" w:hanging="199"/>
      </w:pPr>
      <w:r w:rsidRPr="00FF3575">
        <w:rPr>
          <w:rFonts w:hint="eastAsia"/>
        </w:rPr>
        <w:t>・送信の都度、内容変更等なくとも、カウント・アップする。</w:t>
      </w:r>
    </w:p>
    <w:p w14:paraId="56F62DFD" w14:textId="5A20834E" w:rsidR="003C5EB1" w:rsidRPr="00FF3575" w:rsidRDefault="003C5EB1" w:rsidP="003C5EB1">
      <w:pPr>
        <w:spacing w:line="240" w:lineRule="exact"/>
        <w:ind w:left="199" w:hanging="199"/>
      </w:pPr>
      <w:r w:rsidRPr="00FF3575">
        <w:rPr>
          <w:rFonts w:hint="eastAsia"/>
        </w:rPr>
        <w:t>・具体例は、「</w:t>
      </w:r>
      <w:r w:rsidR="00613FA5" w:rsidRPr="002F2CCB">
        <w:rPr>
          <w:color w:val="FF0000"/>
        </w:rPr>
        <w:t>B.</w:t>
      </w:r>
      <w:r w:rsidR="00613FA5" w:rsidRPr="002F2CCB">
        <w:rPr>
          <w:rFonts w:ascii="ＭＳ 明朝" w:eastAsia="ＭＳ 明朝" w:hAnsi="ＭＳ 明朝" w:cs="ＭＳ 明朝" w:hint="eastAsia"/>
          <w:color w:val="FF0000"/>
        </w:rPr>
        <w:t>Ⅷ</w:t>
      </w:r>
      <w:r w:rsidR="00613FA5" w:rsidRPr="002F2CCB">
        <w:rPr>
          <w:rFonts w:ascii="ＭＳ 明朝" w:eastAsia="ＭＳ 明朝" w:hAnsi="ＭＳ 明朝" w:cs="ＭＳ 明朝"/>
          <w:color w:val="FF0000"/>
        </w:rPr>
        <w:t>.</w:t>
      </w:r>
      <w:r w:rsidRPr="00FF3575">
        <w:rPr>
          <w:rFonts w:hint="eastAsia"/>
        </w:rPr>
        <w:t>3.1(2)</w:t>
      </w:r>
      <w:r w:rsidRPr="00FF3575">
        <w:rPr>
          <w:rFonts w:hint="eastAsia"/>
        </w:rPr>
        <w:t>同一帳票種類における複数のメッセージを識別するデータ項目」を参照。</w:t>
      </w:r>
    </w:p>
    <w:p w14:paraId="3D4F1AB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06255E0" w14:textId="77777777" w:rsidTr="003C5EB1">
        <w:trPr>
          <w:trHeight w:val="550"/>
        </w:trPr>
        <w:tc>
          <w:tcPr>
            <w:tcW w:w="8702" w:type="dxa"/>
            <w:tcBorders>
              <w:bottom w:val="single" w:sz="4" w:space="0" w:color="auto"/>
            </w:tcBorders>
          </w:tcPr>
          <w:p w14:paraId="1EC126EA" w14:textId="77777777" w:rsidR="003C5EB1" w:rsidRPr="00FF3575" w:rsidRDefault="003C5EB1" w:rsidP="003C5EB1">
            <w:r w:rsidRPr="00FF3575">
              <w:rPr>
                <w:rFonts w:hint="eastAsia"/>
              </w:rPr>
              <w:t>[</w:t>
            </w:r>
            <w:bookmarkStart w:id="1197" w:name="ID_0002_Ⅷ"/>
            <w:r w:rsidRPr="00FF3575">
              <w:t>2</w:t>
            </w:r>
            <w:bookmarkEnd w:id="1197"/>
            <w:r w:rsidRPr="00FF3575">
              <w:rPr>
                <w:rFonts w:hint="eastAsia"/>
              </w:rPr>
              <w:t>]</w:t>
            </w:r>
            <w:r w:rsidRPr="00FF3575">
              <w:rPr>
                <w:rFonts w:hint="eastAsia"/>
              </w:rPr>
              <w:t>情報区分コード</w:t>
            </w:r>
            <w:r w:rsidRPr="00FF3575">
              <w:t xml:space="preserve"> </w:t>
            </w:r>
          </w:p>
          <w:p w14:paraId="72FEB493" w14:textId="77777777" w:rsidR="003C5EB1" w:rsidRPr="00FF3575" w:rsidRDefault="003C5EB1" w:rsidP="003C5EB1">
            <w:r w:rsidRPr="00FF3575">
              <w:rPr>
                <w:rFonts w:hint="eastAsia"/>
              </w:rPr>
              <w:t xml:space="preserve">　情報の種類を示すコード。</w:t>
            </w:r>
          </w:p>
        </w:tc>
      </w:tr>
    </w:tbl>
    <w:p w14:paraId="4785508F" w14:textId="5F05AEE9" w:rsidR="003C5EB1" w:rsidRPr="00FF3575" w:rsidRDefault="003C5EB1" w:rsidP="003C5EB1">
      <w:r w:rsidRPr="00FF3575">
        <w:rPr>
          <w:rFonts w:hint="eastAsia"/>
        </w:rPr>
        <w:t>・</w:t>
      </w:r>
      <w:r w:rsidR="00517F7A">
        <w:rPr>
          <w:rFonts w:hint="eastAsia"/>
        </w:rPr>
        <w:t>次表参照</w:t>
      </w:r>
      <w:r w:rsidRPr="00FF3575">
        <w:rPr>
          <w:rFonts w:hint="eastAsia"/>
        </w:rPr>
        <w:t>に従う。</w:t>
      </w:r>
    </w:p>
    <w:p w14:paraId="60706426" w14:textId="0D52ED0C"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7</w:t>
      </w:r>
      <w:r w:rsidRPr="00FF3575">
        <w:fldChar w:fldCharType="end"/>
      </w:r>
      <w:r w:rsidR="003C5EB1" w:rsidRPr="00FF3575">
        <w:rPr>
          <w:rFonts w:hint="eastAsia"/>
        </w:rPr>
        <w:t>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8"/>
        <w:gridCol w:w="2340"/>
      </w:tblGrid>
      <w:tr w:rsidR="00FF3575" w:rsidRPr="00FF3575" w14:paraId="70A27400" w14:textId="77777777" w:rsidTr="003C5EB1">
        <w:trPr>
          <w:jc w:val="center"/>
        </w:trPr>
        <w:tc>
          <w:tcPr>
            <w:tcW w:w="1738" w:type="dxa"/>
            <w:tcBorders>
              <w:top w:val="single" w:sz="12" w:space="0" w:color="auto"/>
              <w:left w:val="single" w:sz="12" w:space="0" w:color="auto"/>
              <w:bottom w:val="single" w:sz="12" w:space="0" w:color="auto"/>
            </w:tcBorders>
            <w:shd w:val="clear" w:color="auto" w:fill="FFFFFF"/>
          </w:tcPr>
          <w:p w14:paraId="52BEFCB7" w14:textId="77777777" w:rsidR="003C5EB1" w:rsidRPr="00FF3575" w:rsidRDefault="003C5EB1" w:rsidP="003C5EB1">
            <w:pPr>
              <w:jc w:val="center"/>
            </w:pPr>
            <w:r w:rsidRPr="00FF3575">
              <w:rPr>
                <w:rFonts w:hint="eastAsia"/>
              </w:rPr>
              <w:t>メッセージ種類</w:t>
            </w:r>
          </w:p>
        </w:tc>
        <w:tc>
          <w:tcPr>
            <w:tcW w:w="2340" w:type="dxa"/>
            <w:tcBorders>
              <w:top w:val="single" w:sz="12" w:space="0" w:color="auto"/>
              <w:bottom w:val="single" w:sz="12" w:space="0" w:color="auto"/>
              <w:right w:val="single" w:sz="12" w:space="0" w:color="auto"/>
            </w:tcBorders>
            <w:shd w:val="clear" w:color="auto" w:fill="FFFFFF"/>
          </w:tcPr>
          <w:p w14:paraId="03F1DC70" w14:textId="77777777" w:rsidR="003C5EB1" w:rsidRPr="00FF3575" w:rsidRDefault="003C5EB1" w:rsidP="003C5EB1">
            <w:pPr>
              <w:jc w:val="center"/>
            </w:pPr>
            <w:r w:rsidRPr="00FF3575">
              <w:rPr>
                <w:rFonts w:hint="eastAsia"/>
              </w:rPr>
              <w:t>[2]</w:t>
            </w:r>
            <w:r w:rsidRPr="00FF3575">
              <w:rPr>
                <w:rFonts w:hint="eastAsia"/>
              </w:rPr>
              <w:t>情報区分コード</w:t>
            </w:r>
          </w:p>
        </w:tc>
      </w:tr>
      <w:tr w:rsidR="003C5EB1" w:rsidRPr="00FF3575" w14:paraId="46719475" w14:textId="77777777" w:rsidTr="003C5EB1">
        <w:trPr>
          <w:cantSplit/>
          <w:trHeight w:val="70"/>
          <w:jc w:val="center"/>
        </w:trPr>
        <w:tc>
          <w:tcPr>
            <w:tcW w:w="1738" w:type="dxa"/>
            <w:tcBorders>
              <w:top w:val="single" w:sz="12" w:space="0" w:color="auto"/>
              <w:bottom w:val="single" w:sz="4" w:space="0" w:color="auto"/>
            </w:tcBorders>
          </w:tcPr>
          <w:p w14:paraId="23491080" w14:textId="77777777" w:rsidR="003C5EB1" w:rsidRPr="00FF3575" w:rsidRDefault="003C5EB1" w:rsidP="003C5EB1">
            <w:r w:rsidRPr="00FF3575">
              <w:rPr>
                <w:rFonts w:hint="eastAsia"/>
              </w:rPr>
              <w:t>支払通知</w:t>
            </w:r>
          </w:p>
        </w:tc>
        <w:tc>
          <w:tcPr>
            <w:tcW w:w="2340" w:type="dxa"/>
            <w:tcBorders>
              <w:top w:val="single" w:sz="12" w:space="0" w:color="auto"/>
            </w:tcBorders>
          </w:tcPr>
          <w:p w14:paraId="450AB293" w14:textId="77777777" w:rsidR="003C5EB1" w:rsidRPr="00FF3575" w:rsidRDefault="003C5EB1" w:rsidP="003C5EB1">
            <w:pPr>
              <w:jc w:val="center"/>
            </w:pPr>
            <w:r w:rsidRPr="00FF3575">
              <w:rPr>
                <w:rFonts w:hint="eastAsia"/>
              </w:rPr>
              <w:t>1106</w:t>
            </w:r>
          </w:p>
        </w:tc>
      </w:tr>
    </w:tbl>
    <w:p w14:paraId="0E592B4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81468B3" w14:textId="77777777" w:rsidTr="003C5EB1">
        <w:trPr>
          <w:cantSplit/>
        </w:trPr>
        <w:tc>
          <w:tcPr>
            <w:tcW w:w="8702" w:type="dxa"/>
          </w:tcPr>
          <w:p w14:paraId="0DDE871C" w14:textId="77777777" w:rsidR="003C5EB1" w:rsidRPr="00FF3575" w:rsidRDefault="003C5EB1" w:rsidP="003C5EB1">
            <w:r w:rsidRPr="00FF3575">
              <w:rPr>
                <w:rFonts w:hint="eastAsia"/>
              </w:rPr>
              <w:t xml:space="preserve"> [</w:t>
            </w:r>
            <w:bookmarkStart w:id="1198" w:name="ID_0003_Ⅷ"/>
            <w:r w:rsidRPr="00FF3575">
              <w:t>3</w:t>
            </w:r>
            <w:bookmarkEnd w:id="1198"/>
            <w:r w:rsidRPr="00FF3575">
              <w:rPr>
                <w:rFonts w:hint="eastAsia"/>
              </w:rPr>
              <w:t>]</w:t>
            </w:r>
            <w:r w:rsidRPr="00FF3575">
              <w:rPr>
                <w:rFonts w:hint="eastAsia"/>
              </w:rPr>
              <w:t>データ作成日</w:t>
            </w:r>
          </w:p>
          <w:p w14:paraId="2CF1ECC1" w14:textId="77777777" w:rsidR="003C5EB1" w:rsidRPr="00FF3575" w:rsidRDefault="003C5EB1" w:rsidP="003C5EB1">
            <w:r w:rsidRPr="00FF3575">
              <w:rPr>
                <w:rFonts w:hint="eastAsia"/>
              </w:rPr>
              <w:t xml:space="preserve">　メッセージデータを作成した年月日。</w:t>
            </w:r>
          </w:p>
        </w:tc>
      </w:tr>
    </w:tbl>
    <w:p w14:paraId="22018AE6" w14:textId="77777777" w:rsidR="003C5EB1" w:rsidRPr="00FF3575" w:rsidRDefault="003C5EB1" w:rsidP="003C5EB1">
      <w:r w:rsidRPr="00FF3575">
        <w:rPr>
          <w:rFonts w:hint="eastAsia"/>
        </w:rPr>
        <w:t>【例】</w:t>
      </w:r>
      <w:r w:rsidRPr="00FF3575">
        <w:rPr>
          <w:rFonts w:hint="eastAsia"/>
        </w:rPr>
        <w:t>20060613</w:t>
      </w:r>
    </w:p>
    <w:p w14:paraId="303A544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6167F56" w14:textId="77777777" w:rsidTr="003C5EB1">
        <w:trPr>
          <w:cantSplit/>
        </w:trPr>
        <w:tc>
          <w:tcPr>
            <w:tcW w:w="8702" w:type="dxa"/>
          </w:tcPr>
          <w:p w14:paraId="48C0D109" w14:textId="77777777" w:rsidR="003C5EB1" w:rsidRPr="00FF3575" w:rsidRDefault="003C5EB1" w:rsidP="003C5EB1">
            <w:r w:rsidRPr="00FF3575">
              <w:rPr>
                <w:rFonts w:hint="eastAsia"/>
              </w:rPr>
              <w:t>[</w:t>
            </w:r>
            <w:bookmarkStart w:id="1199" w:name="ID_0004_Ⅷ"/>
            <w:r w:rsidRPr="00FF3575">
              <w:t>4</w:t>
            </w:r>
            <w:bookmarkEnd w:id="1199"/>
            <w:r w:rsidRPr="00FF3575">
              <w:rPr>
                <w:rFonts w:hint="eastAsia"/>
              </w:rPr>
              <w:t>]</w:t>
            </w:r>
            <w:r w:rsidRPr="00FF3575">
              <w:rPr>
                <w:rFonts w:hint="eastAsia"/>
              </w:rPr>
              <w:t>発注者コード</w:t>
            </w:r>
          </w:p>
          <w:p w14:paraId="28200F8D" w14:textId="77777777" w:rsidR="003C5EB1" w:rsidRPr="00FF3575" w:rsidRDefault="003C5EB1" w:rsidP="003C5EB1">
            <w:r w:rsidRPr="00FF3575">
              <w:rPr>
                <w:rFonts w:hint="eastAsia"/>
              </w:rPr>
              <w:t xml:space="preserve">　注文を行う側の企業およびその事業所・担当部署・作業所などを示す標準企業コード。</w:t>
            </w:r>
          </w:p>
          <w:p w14:paraId="7101606C" w14:textId="77777777" w:rsidR="003C5EB1" w:rsidRPr="00FF3575" w:rsidRDefault="003C5EB1" w:rsidP="003C5EB1">
            <w:r w:rsidRPr="00FF3575">
              <w:rPr>
                <w:rFonts w:hint="eastAsia"/>
              </w:rPr>
              <w:t>[</w:t>
            </w:r>
            <w:bookmarkStart w:id="1200" w:name="ID_0005_Ⅷ"/>
            <w:r w:rsidRPr="00FF3575">
              <w:t>5</w:t>
            </w:r>
            <w:bookmarkEnd w:id="1200"/>
            <w:r w:rsidRPr="00FF3575">
              <w:rPr>
                <w:rFonts w:hint="eastAsia"/>
              </w:rPr>
              <w:t>]</w:t>
            </w:r>
            <w:r w:rsidRPr="00FF3575">
              <w:rPr>
                <w:rFonts w:hint="eastAsia"/>
              </w:rPr>
              <w:t>受注者コード</w:t>
            </w:r>
          </w:p>
          <w:p w14:paraId="5CDD0505" w14:textId="77777777" w:rsidR="003C5EB1" w:rsidRPr="00FF3575" w:rsidRDefault="003C5EB1" w:rsidP="003C5EB1">
            <w:r w:rsidRPr="00FF3575">
              <w:rPr>
                <w:rFonts w:hint="eastAsia"/>
              </w:rPr>
              <w:t xml:space="preserve">　注文を受ける側の企業およびその事業所・担当部署・作業所などを示す標準企業コード。</w:t>
            </w:r>
          </w:p>
        </w:tc>
      </w:tr>
    </w:tbl>
    <w:p w14:paraId="481FDD02" w14:textId="77777777" w:rsidR="003C5EB1" w:rsidRPr="00FF3575" w:rsidRDefault="003C5EB1" w:rsidP="003C5EB1">
      <w:pPr>
        <w:spacing w:line="240" w:lineRule="exact"/>
        <w:ind w:left="113" w:hanging="113"/>
      </w:pPr>
      <w:r w:rsidRPr="00FF3575">
        <w:rPr>
          <w:rFonts w:hint="eastAsia"/>
        </w:rPr>
        <w:t>・これらデータ項目は取引を特定する</w:t>
      </w:r>
      <w:r w:rsidRPr="00FF3575">
        <w:t>キー</w:t>
      </w:r>
      <w:r w:rsidRPr="00FF3575">
        <w:rPr>
          <w:rFonts w:hint="eastAsia"/>
        </w:rPr>
        <w:t>項目であるため、同一取引に係わるメッセージ間のリンクをとるためには、購買見積依頼～支払通知における一連のメッセージを通じて同一の値とする。</w:t>
      </w:r>
    </w:p>
    <w:p w14:paraId="1DFD377A" w14:textId="77777777" w:rsidR="00E605A1" w:rsidRPr="00BA3C43" w:rsidRDefault="00E605A1" w:rsidP="00E605A1">
      <w:pPr>
        <w:rPr>
          <w:color w:val="FF0000"/>
        </w:rPr>
      </w:pPr>
      <w:r w:rsidRPr="00BA3C43">
        <w:rPr>
          <w:color w:val="FF0000"/>
        </w:rPr>
        <w:fldChar w:fldCharType="begin"/>
      </w:r>
      <w:r w:rsidRPr="00BA3C43">
        <w:rPr>
          <w:color w:val="FF0000"/>
        </w:rPr>
        <w:instrText xml:space="preserve"> NEXT </w:instrText>
      </w:r>
      <w:r w:rsidRPr="00BA3C43">
        <w:rPr>
          <w:color w:val="FF0000"/>
        </w:rPr>
        <w:fldChar w:fldCharType="end"/>
      </w:r>
    </w:p>
    <w:p w14:paraId="4B9E7AC4" w14:textId="3CDAA6CB" w:rsidR="00270CF9" w:rsidRDefault="00270CF9">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AE034CA" w14:textId="77777777" w:rsidTr="003C5EB1">
        <w:trPr>
          <w:trHeight w:val="550"/>
        </w:trPr>
        <w:tc>
          <w:tcPr>
            <w:tcW w:w="8702" w:type="dxa"/>
            <w:tcBorders>
              <w:bottom w:val="single" w:sz="4" w:space="0" w:color="auto"/>
            </w:tcBorders>
          </w:tcPr>
          <w:p w14:paraId="6EAF08D8" w14:textId="77777777" w:rsidR="003C5EB1" w:rsidRPr="00FF3575" w:rsidRDefault="003C5EB1" w:rsidP="003C5EB1">
            <w:r w:rsidRPr="00FF3575">
              <w:rPr>
                <w:rFonts w:hint="eastAsia"/>
              </w:rPr>
              <w:lastRenderedPageBreak/>
              <w:t>[</w:t>
            </w:r>
            <w:bookmarkStart w:id="1201" w:name="ID_1197_Ⅷ"/>
            <w:r w:rsidRPr="00FF3575">
              <w:rPr>
                <w:rFonts w:hint="eastAsia"/>
              </w:rPr>
              <w:t>1197</w:t>
            </w:r>
            <w:bookmarkEnd w:id="1201"/>
            <w:r w:rsidRPr="00FF3575">
              <w:rPr>
                <w:rFonts w:hint="eastAsia"/>
              </w:rPr>
              <w:t>]</w:t>
            </w:r>
            <w:r w:rsidRPr="00FF3575">
              <w:rPr>
                <w:rFonts w:hint="eastAsia"/>
              </w:rPr>
              <w:t>サブセット・バージョン</w:t>
            </w:r>
            <w:r w:rsidRPr="00FF3575">
              <w:t xml:space="preserve"> </w:t>
            </w:r>
          </w:p>
          <w:p w14:paraId="4BF32BB2" w14:textId="77777777" w:rsidR="003C5EB1" w:rsidRPr="00FF3575" w:rsidRDefault="003C5EB1" w:rsidP="003C5EB1">
            <w:pPr>
              <w:ind w:firstLineChars="100" w:firstLine="210"/>
            </w:pPr>
            <w:r w:rsidRPr="00FF3575">
              <w:rPr>
                <w:rFonts w:hint="eastAsia"/>
              </w:rPr>
              <w:t>メッセージサブセットの版。</w:t>
            </w:r>
          </w:p>
        </w:tc>
      </w:tr>
    </w:tbl>
    <w:p w14:paraId="1655FD28" w14:textId="78140425" w:rsidR="003C5EB1" w:rsidRPr="00FF3575" w:rsidRDefault="003C5EB1" w:rsidP="003C5EB1">
      <w:pPr>
        <w:spacing w:line="240" w:lineRule="exact"/>
      </w:pPr>
      <w:r w:rsidRPr="00FF3575">
        <w:rPr>
          <w:rFonts w:hint="eastAsia"/>
        </w:rPr>
        <w:t>・</w:t>
      </w:r>
      <w:r w:rsidR="00517F7A">
        <w:rPr>
          <w:rFonts w:hint="eastAsia"/>
        </w:rPr>
        <w:t>次表参照</w:t>
      </w:r>
      <w:r w:rsidRPr="00FF3575">
        <w:rPr>
          <w:rFonts w:hint="eastAsia"/>
        </w:rPr>
        <w:t xml:space="preserve">に従う。　　　　　　　　　　　　　　　　　　　　　　　　　　　　　　　　　　　　　</w:t>
      </w:r>
    </w:p>
    <w:p w14:paraId="7BDD9DDA" w14:textId="1C27CA54"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3C5EB1" w:rsidRPr="00FF3575">
        <w:rPr>
          <w:rFonts w:hint="eastAsia"/>
        </w:rPr>
        <w:t>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8"/>
        <w:gridCol w:w="3238"/>
      </w:tblGrid>
      <w:tr w:rsidR="00FF3575" w:rsidRPr="00FF3575" w14:paraId="3A94BA6B" w14:textId="77777777" w:rsidTr="007678CA">
        <w:trPr>
          <w:jc w:val="center"/>
        </w:trPr>
        <w:tc>
          <w:tcPr>
            <w:tcW w:w="1738" w:type="dxa"/>
            <w:tcBorders>
              <w:top w:val="single" w:sz="12" w:space="0" w:color="auto"/>
              <w:left w:val="single" w:sz="12" w:space="0" w:color="auto"/>
              <w:bottom w:val="single" w:sz="12" w:space="0" w:color="auto"/>
            </w:tcBorders>
            <w:shd w:val="clear" w:color="auto" w:fill="FFFFFF"/>
          </w:tcPr>
          <w:p w14:paraId="7FFDA87B" w14:textId="77777777" w:rsidR="003C5EB1" w:rsidRPr="00FF3575" w:rsidRDefault="003C5EB1" w:rsidP="003C5EB1">
            <w:pPr>
              <w:jc w:val="left"/>
            </w:pPr>
            <w:r w:rsidRPr="00FF3575">
              <w:rPr>
                <w:rFonts w:hint="eastAsia"/>
              </w:rPr>
              <w:t>メッセージ種類</w:t>
            </w:r>
          </w:p>
        </w:tc>
        <w:tc>
          <w:tcPr>
            <w:tcW w:w="3238" w:type="dxa"/>
            <w:tcBorders>
              <w:top w:val="single" w:sz="12" w:space="0" w:color="auto"/>
              <w:bottom w:val="single" w:sz="12" w:space="0" w:color="auto"/>
              <w:right w:val="single" w:sz="12" w:space="0" w:color="auto"/>
            </w:tcBorders>
            <w:shd w:val="clear" w:color="auto" w:fill="FFFFFF"/>
          </w:tcPr>
          <w:p w14:paraId="4135734A" w14:textId="77777777" w:rsidR="003C5EB1" w:rsidRPr="00FF3575" w:rsidRDefault="003C5EB1" w:rsidP="003C5EB1">
            <w:pPr>
              <w:jc w:val="center"/>
            </w:pPr>
            <w:r w:rsidRPr="00FF3575">
              <w:rPr>
                <w:rFonts w:hint="eastAsia"/>
              </w:rPr>
              <w:t>[1197]</w:t>
            </w:r>
            <w:r w:rsidRPr="00FF3575">
              <w:rPr>
                <w:rFonts w:hint="eastAsia"/>
              </w:rPr>
              <w:t>サブセット・バージョン</w:t>
            </w:r>
          </w:p>
        </w:tc>
      </w:tr>
      <w:tr w:rsidR="003C5EB1" w:rsidRPr="00FF3575" w14:paraId="3AD3A197" w14:textId="77777777" w:rsidTr="007678CA">
        <w:trPr>
          <w:cantSplit/>
          <w:trHeight w:val="70"/>
          <w:jc w:val="center"/>
        </w:trPr>
        <w:tc>
          <w:tcPr>
            <w:tcW w:w="1738" w:type="dxa"/>
            <w:tcBorders>
              <w:top w:val="single" w:sz="12" w:space="0" w:color="auto"/>
              <w:bottom w:val="single" w:sz="4" w:space="0" w:color="auto"/>
            </w:tcBorders>
          </w:tcPr>
          <w:p w14:paraId="76C08138" w14:textId="77777777" w:rsidR="003C5EB1" w:rsidRPr="00FF3575" w:rsidRDefault="003C5EB1" w:rsidP="003C5EB1">
            <w:pPr>
              <w:jc w:val="left"/>
            </w:pPr>
            <w:r w:rsidRPr="00FF3575">
              <w:rPr>
                <w:rFonts w:hint="eastAsia"/>
              </w:rPr>
              <w:t>支払通知</w:t>
            </w:r>
          </w:p>
        </w:tc>
        <w:tc>
          <w:tcPr>
            <w:tcW w:w="3238" w:type="dxa"/>
            <w:tcBorders>
              <w:top w:val="single" w:sz="12" w:space="0" w:color="auto"/>
            </w:tcBorders>
          </w:tcPr>
          <w:p w14:paraId="522A4631" w14:textId="77777777" w:rsidR="003C5EB1" w:rsidRPr="00FF3575" w:rsidRDefault="003C5EB1" w:rsidP="003C5EB1">
            <w:pPr>
              <w:jc w:val="center"/>
            </w:pPr>
            <w:r w:rsidRPr="00FF3575">
              <w:rPr>
                <w:rFonts w:hint="eastAsia"/>
              </w:rPr>
              <w:t>PAYNTC02.00</w:t>
            </w:r>
          </w:p>
        </w:tc>
      </w:tr>
    </w:tbl>
    <w:p w14:paraId="63EAE4E3" w14:textId="77777777" w:rsidR="003C5EB1" w:rsidRPr="00FF3575" w:rsidRDefault="003C5EB1" w:rsidP="003C5EB1"/>
    <w:p w14:paraId="455BB9C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C5DFB7A" w14:textId="77777777" w:rsidTr="003C5EB1">
        <w:trPr>
          <w:cantSplit/>
        </w:trPr>
        <w:tc>
          <w:tcPr>
            <w:tcW w:w="8702" w:type="dxa"/>
          </w:tcPr>
          <w:p w14:paraId="6AF39F13" w14:textId="77777777" w:rsidR="003C5EB1" w:rsidRPr="00FF3575" w:rsidRDefault="003C5EB1" w:rsidP="003C5EB1">
            <w:r w:rsidRPr="00FF3575">
              <w:rPr>
                <w:rFonts w:hint="eastAsia"/>
              </w:rPr>
              <w:t>[</w:t>
            </w:r>
            <w:bookmarkStart w:id="1202" w:name="ID_0009_Ⅷ"/>
            <w:r w:rsidRPr="00FF3575">
              <w:t>9</w:t>
            </w:r>
            <w:bookmarkEnd w:id="1202"/>
            <w:r w:rsidRPr="00FF3575">
              <w:rPr>
                <w:rFonts w:hint="eastAsia"/>
              </w:rPr>
              <w:t>]</w:t>
            </w:r>
            <w:r w:rsidRPr="00FF3575">
              <w:rPr>
                <w:rFonts w:hint="eastAsia"/>
              </w:rPr>
              <w:t>訂正コード</w:t>
            </w:r>
          </w:p>
          <w:p w14:paraId="1F2A7F2F" w14:textId="77777777" w:rsidR="003C5EB1" w:rsidRPr="00FF3575" w:rsidRDefault="003C5EB1" w:rsidP="003C5EB1">
            <w:r w:rsidRPr="00FF3575">
              <w:rPr>
                <w:rFonts w:hint="eastAsia"/>
              </w:rPr>
              <w:t xml:space="preserve">　情報の新規・一括変更・全文取消・一部変更を示すコード。</w:t>
            </w:r>
          </w:p>
        </w:tc>
      </w:tr>
    </w:tbl>
    <w:p w14:paraId="7C854325" w14:textId="77777777" w:rsidR="003C5EB1" w:rsidRPr="00FF3575" w:rsidRDefault="003C5EB1" w:rsidP="003C5EB1">
      <w:pPr>
        <w:spacing w:line="240" w:lineRule="exact"/>
        <w:ind w:left="113" w:hanging="113"/>
      </w:pPr>
      <w:r w:rsidRPr="00FF3575">
        <w:rPr>
          <w:rFonts w:hint="eastAsia"/>
        </w:rPr>
        <w:t>・原則として「</w:t>
      </w:r>
      <w:r w:rsidRPr="00FF3575">
        <w:rPr>
          <w:rFonts w:hint="eastAsia"/>
        </w:rPr>
        <w:t>1</w:t>
      </w:r>
      <w:r w:rsidRPr="00FF3575">
        <w:rPr>
          <w:rFonts w:hint="eastAsia"/>
        </w:rPr>
        <w:t>」に固定する。既に送信したメッセージを変更して送信する場合なども、</w:t>
      </w:r>
      <w:r w:rsidRPr="00FF3575">
        <w:t>[9]</w:t>
      </w:r>
      <w:r w:rsidRPr="00FF3575">
        <w:rPr>
          <w:rFonts w:hint="eastAsia"/>
        </w:rPr>
        <w:t>訂正コードは「</w:t>
      </w:r>
      <w:r w:rsidRPr="00FF3575">
        <w:t>1</w:t>
      </w:r>
      <w:r w:rsidRPr="00FF3575">
        <w:rPr>
          <w:rFonts w:hint="eastAsia"/>
        </w:rPr>
        <w:t>」に固定したままとする。既に送信したメッセージと新たに送信するメッセージとの識別は</w:t>
      </w:r>
      <w:r w:rsidRPr="00FF3575">
        <w:t>[1]</w:t>
      </w:r>
      <w:r w:rsidRPr="00FF3575">
        <w:rPr>
          <w:rFonts w:hint="eastAsia"/>
        </w:rPr>
        <w:t>データ処理</w:t>
      </w:r>
      <w:r w:rsidRPr="00FF3575">
        <w:t>No.</w:t>
      </w:r>
      <w:r w:rsidRPr="00FF3575">
        <w:rPr>
          <w:rFonts w:hint="eastAsia"/>
        </w:rPr>
        <w:t>により行う。</w:t>
      </w:r>
    </w:p>
    <w:p w14:paraId="1F6DDBC1" w14:textId="77777777" w:rsidR="003C5EB1" w:rsidRPr="00FF3575" w:rsidRDefault="003C5EB1" w:rsidP="003C5EB1">
      <w:pPr>
        <w:spacing w:line="240" w:lineRule="exact"/>
        <w:ind w:left="105" w:hangingChars="50" w:hanging="105"/>
      </w:pPr>
      <w:r w:rsidRPr="00FF3575">
        <w:rPr>
          <w:rFonts w:hint="eastAsia"/>
        </w:rPr>
        <w:t>・ただし、支払通知メッセージの撤回・取消（既に発行した支払通知の申込を無かったことにする行為）を行う場合は、</w:t>
      </w:r>
      <w:r w:rsidRPr="00FF3575">
        <w:rPr>
          <w:rFonts w:hint="eastAsia"/>
        </w:rPr>
        <w:t>[9]</w:t>
      </w:r>
      <w:r w:rsidRPr="00FF3575">
        <w:rPr>
          <w:rFonts w:hint="eastAsia"/>
        </w:rPr>
        <w:t>訂正コード</w:t>
      </w:r>
      <w:r w:rsidRPr="00FF3575">
        <w:rPr>
          <w:rFonts w:hint="eastAsia"/>
        </w:rPr>
        <w:t>=3</w:t>
      </w:r>
      <w:r w:rsidRPr="00FF3575">
        <w:rPr>
          <w:rFonts w:hint="eastAsia"/>
        </w:rPr>
        <w:t>とし、取消であることを表す。具体的には以下のような例の場合に一方的に撤回・取消することがあると考えられる。</w:t>
      </w:r>
    </w:p>
    <w:p w14:paraId="54943196" w14:textId="77777777" w:rsidR="003C5EB1" w:rsidRPr="00FF3575" w:rsidRDefault="003C5EB1" w:rsidP="003C5EB1">
      <w:pPr>
        <w:spacing w:line="240" w:lineRule="exact"/>
        <w:ind w:leftChars="54" w:left="113" w:firstLineChars="100" w:firstLine="210"/>
      </w:pPr>
      <w:r w:rsidRPr="00FF3575">
        <w:rPr>
          <w:rFonts w:hint="eastAsia"/>
        </w:rPr>
        <w:t>－受注者が支払通知後倒産して、支払通知に記載した金額の支払を停止する場合</w:t>
      </w:r>
    </w:p>
    <w:p w14:paraId="543F235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8EBFBD" w14:textId="77777777" w:rsidTr="003C5EB1">
        <w:trPr>
          <w:cantSplit/>
        </w:trPr>
        <w:tc>
          <w:tcPr>
            <w:tcW w:w="8702" w:type="dxa"/>
          </w:tcPr>
          <w:p w14:paraId="153C2810" w14:textId="77777777" w:rsidR="003C5EB1" w:rsidRPr="00FF3575" w:rsidRDefault="003C5EB1" w:rsidP="003C5EB1">
            <w:r w:rsidRPr="00FF3575">
              <w:rPr>
                <w:rFonts w:hint="eastAsia"/>
              </w:rPr>
              <w:t>[</w:t>
            </w:r>
            <w:bookmarkStart w:id="1203" w:name="ID_1007_Ⅷ"/>
            <w:r w:rsidRPr="00FF3575">
              <w:t>1007</w:t>
            </w:r>
            <w:bookmarkEnd w:id="1203"/>
            <w:r w:rsidRPr="00FF3575">
              <w:rPr>
                <w:rFonts w:hint="eastAsia"/>
              </w:rPr>
              <w:t>]</w:t>
            </w:r>
            <w:r w:rsidRPr="00FF3575">
              <w:rPr>
                <w:rFonts w:hint="eastAsia"/>
              </w:rPr>
              <w:t>帳票</w:t>
            </w:r>
            <w:r w:rsidRPr="00FF3575">
              <w:rPr>
                <w:rFonts w:hint="eastAsia"/>
              </w:rPr>
              <w:t>No.</w:t>
            </w:r>
          </w:p>
          <w:p w14:paraId="3FD9A4A9" w14:textId="77777777" w:rsidR="003C5EB1" w:rsidRPr="00FF3575" w:rsidRDefault="003C5EB1" w:rsidP="003C5EB1">
            <w:r w:rsidRPr="00FF3575">
              <w:rPr>
                <w:rFonts w:hint="eastAsia"/>
              </w:rPr>
              <w:t xml:space="preserve">　帳票の番号。</w:t>
            </w:r>
          </w:p>
        </w:tc>
      </w:tr>
    </w:tbl>
    <w:p w14:paraId="4E5E6F0E" w14:textId="3D712034" w:rsidR="003C5EB1" w:rsidRPr="00FF3575" w:rsidRDefault="003C5EB1" w:rsidP="003C5EB1">
      <w:pPr>
        <w:spacing w:line="240" w:lineRule="exact"/>
      </w:pPr>
      <w:r w:rsidRPr="00FF3575">
        <w:rPr>
          <w:rFonts w:hint="eastAsia"/>
        </w:rPr>
        <w:t>・「表</w:t>
      </w:r>
      <w:r w:rsidRPr="00FF3575">
        <w:rPr>
          <w:rFonts w:hint="eastAsia"/>
        </w:rPr>
        <w:t xml:space="preserve"> B.</w:t>
      </w:r>
      <w:r w:rsidRPr="00FF3575">
        <w:rPr>
          <w:rFonts w:hint="eastAsia"/>
        </w:rPr>
        <w:t>Ⅷ</w:t>
      </w:r>
      <w:r w:rsidR="00832775" w:rsidRPr="002F2CCB">
        <w:rPr>
          <w:color w:val="FF0000"/>
        </w:rPr>
        <w:t>-3</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[1008]</w:t>
      </w:r>
      <w:r w:rsidRPr="00FF3575">
        <w:rPr>
          <w:rFonts w:hint="eastAsia"/>
        </w:rPr>
        <w:t>帳票年月日の記載方法」に従う。</w:t>
      </w:r>
    </w:p>
    <w:p w14:paraId="17D74B2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137AF6D" w14:textId="77777777" w:rsidTr="003C5EB1">
        <w:trPr>
          <w:cantSplit/>
        </w:trPr>
        <w:tc>
          <w:tcPr>
            <w:tcW w:w="8702" w:type="dxa"/>
          </w:tcPr>
          <w:p w14:paraId="396B9DB8" w14:textId="77777777" w:rsidR="003C5EB1" w:rsidRPr="00FF3575" w:rsidRDefault="003C5EB1" w:rsidP="003C5EB1">
            <w:r w:rsidRPr="00FF3575">
              <w:rPr>
                <w:rFonts w:hint="eastAsia"/>
              </w:rPr>
              <w:t>[</w:t>
            </w:r>
            <w:bookmarkStart w:id="1204" w:name="ID_1008_Ⅷ"/>
            <w:r w:rsidRPr="00FF3575">
              <w:t>1008</w:t>
            </w:r>
            <w:bookmarkEnd w:id="1204"/>
            <w:r w:rsidRPr="00FF3575">
              <w:rPr>
                <w:rFonts w:hint="eastAsia"/>
              </w:rPr>
              <w:t>]</w:t>
            </w:r>
            <w:r w:rsidRPr="00FF3575">
              <w:rPr>
                <w:rFonts w:hint="eastAsia"/>
              </w:rPr>
              <w:t>帳票年月日</w:t>
            </w:r>
          </w:p>
          <w:p w14:paraId="708E614D" w14:textId="77777777" w:rsidR="003C5EB1" w:rsidRPr="00FF3575" w:rsidRDefault="003C5EB1" w:rsidP="003C5EB1">
            <w:r w:rsidRPr="00FF3575">
              <w:rPr>
                <w:rFonts w:hint="eastAsia"/>
              </w:rPr>
              <w:t xml:space="preserve">　帳票に記載する年月日。例として、見積依頼メッセージにおいては見積を依頼した年月日を、見積回答メッセージにおいては見積を回答した年月日を表す。</w:t>
            </w:r>
          </w:p>
        </w:tc>
      </w:tr>
    </w:tbl>
    <w:p w14:paraId="7051A42A" w14:textId="77777777" w:rsidR="003C5EB1" w:rsidRPr="00FF3575" w:rsidRDefault="003C5EB1" w:rsidP="003C5EB1">
      <w:pPr>
        <w:spacing w:line="240" w:lineRule="exact"/>
        <w:ind w:left="199" w:hanging="199"/>
      </w:pPr>
      <w:r w:rsidRPr="00FF3575">
        <w:rPr>
          <w:rFonts w:hint="eastAsia"/>
        </w:rPr>
        <w:t>・発注者が当該メッセージを発行した年月日を記載する。</w:t>
      </w:r>
    </w:p>
    <w:p w14:paraId="0713C89C" w14:textId="37ED4A0D" w:rsidR="003C5EB1" w:rsidRPr="00FF3575" w:rsidRDefault="003C5EB1" w:rsidP="003C5EB1">
      <w:pPr>
        <w:spacing w:line="240" w:lineRule="exact"/>
      </w:pPr>
      <w:r w:rsidRPr="00FF3575">
        <w:rPr>
          <w:rFonts w:hint="eastAsia"/>
        </w:rPr>
        <w:t>・「表</w:t>
      </w:r>
      <w:r w:rsidRPr="00FF3575">
        <w:rPr>
          <w:rFonts w:hint="eastAsia"/>
        </w:rPr>
        <w:t xml:space="preserve"> B.</w:t>
      </w:r>
      <w:r w:rsidRPr="00FF3575">
        <w:rPr>
          <w:rFonts w:hint="eastAsia"/>
        </w:rPr>
        <w:t>Ⅷ</w:t>
      </w:r>
      <w:r w:rsidR="00832775" w:rsidRPr="002F2CCB">
        <w:rPr>
          <w:color w:val="FF0000"/>
        </w:rPr>
        <w:t>-3</w:t>
      </w:r>
      <w:r w:rsidRPr="00FF3575">
        <w:rPr>
          <w:rFonts w:hint="eastAsia"/>
        </w:rPr>
        <w:t xml:space="preserve">　</w:t>
      </w:r>
      <w:r w:rsidRPr="00FF3575">
        <w:rPr>
          <w:rFonts w:hint="eastAsia"/>
        </w:rPr>
        <w:t>[1007]</w:t>
      </w:r>
      <w:r w:rsidRPr="00FF3575">
        <w:rPr>
          <w:rFonts w:hint="eastAsia"/>
        </w:rPr>
        <w:t>帳票</w:t>
      </w:r>
      <w:r w:rsidRPr="00FF3575">
        <w:rPr>
          <w:rFonts w:hint="eastAsia"/>
        </w:rPr>
        <w:t>No.</w:t>
      </w:r>
      <w:r w:rsidRPr="00FF3575">
        <w:rPr>
          <w:rFonts w:hint="eastAsia"/>
        </w:rPr>
        <w:t>、</w:t>
      </w:r>
      <w:r w:rsidRPr="00FF3575">
        <w:rPr>
          <w:rFonts w:hint="eastAsia"/>
        </w:rPr>
        <w:t>[1008]</w:t>
      </w:r>
      <w:r w:rsidRPr="00FF3575">
        <w:rPr>
          <w:rFonts w:hint="eastAsia"/>
        </w:rPr>
        <w:t>帳票年月日の記載方法」に従う。</w:t>
      </w:r>
    </w:p>
    <w:p w14:paraId="1D03CB2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12E40E5" w14:textId="77777777" w:rsidTr="003C5EB1">
        <w:trPr>
          <w:cantSplit/>
        </w:trPr>
        <w:tc>
          <w:tcPr>
            <w:tcW w:w="8702" w:type="dxa"/>
          </w:tcPr>
          <w:p w14:paraId="3594B59D" w14:textId="77777777" w:rsidR="003C5EB1" w:rsidRPr="00FF3575" w:rsidRDefault="003C5EB1" w:rsidP="003C5EB1">
            <w:r w:rsidRPr="00FF3575">
              <w:rPr>
                <w:rFonts w:hint="eastAsia"/>
              </w:rPr>
              <w:t>[</w:t>
            </w:r>
            <w:bookmarkStart w:id="1205" w:name="ID_1009_Ⅷ"/>
            <w:r w:rsidRPr="00FF3575">
              <w:t>1009</w:t>
            </w:r>
            <w:bookmarkEnd w:id="1205"/>
            <w:r w:rsidRPr="00FF3575">
              <w:rPr>
                <w:rFonts w:hint="eastAsia"/>
              </w:rPr>
              <w:t>]</w:t>
            </w:r>
            <w:r w:rsidRPr="00FF3575">
              <w:rPr>
                <w:rFonts w:hint="eastAsia"/>
              </w:rPr>
              <w:t>参照帳票</w:t>
            </w:r>
            <w:r w:rsidRPr="00FF3575">
              <w:rPr>
                <w:rFonts w:hint="eastAsia"/>
              </w:rPr>
              <w:t>No.</w:t>
            </w:r>
            <w:r w:rsidRPr="00FF3575">
              <w:t xml:space="preserve"> </w:t>
            </w:r>
          </w:p>
          <w:p w14:paraId="25080ED8" w14:textId="77777777" w:rsidR="003C5EB1" w:rsidRPr="00FF3575" w:rsidRDefault="003C5EB1" w:rsidP="003C5EB1">
            <w:r w:rsidRPr="00FF3575">
              <w:rPr>
                <w:rFonts w:hint="eastAsia"/>
              </w:rPr>
              <w:t xml:space="preserve">　注文番号・契約番号など、取引を特定するための参照帳票の番号。</w:t>
            </w:r>
          </w:p>
        </w:tc>
      </w:tr>
    </w:tbl>
    <w:p w14:paraId="267C7586" w14:textId="77777777" w:rsidR="003C5EB1" w:rsidRPr="00FF3575" w:rsidRDefault="003C5EB1" w:rsidP="003C5EB1">
      <w:pPr>
        <w:spacing w:line="240" w:lineRule="exact"/>
      </w:pPr>
      <w:r w:rsidRPr="00FF3575">
        <w:rPr>
          <w:rFonts w:hint="eastAsia"/>
        </w:rPr>
        <w:t>・総括請求メッセージの実装規約化に対応するための項目である。</w:t>
      </w:r>
    </w:p>
    <w:p w14:paraId="0FB5517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FEDAFE3" w14:textId="77777777" w:rsidTr="003C5EB1">
        <w:trPr>
          <w:cantSplit/>
        </w:trPr>
        <w:tc>
          <w:tcPr>
            <w:tcW w:w="8702" w:type="dxa"/>
          </w:tcPr>
          <w:p w14:paraId="3A0366D9" w14:textId="77777777" w:rsidR="003C5EB1" w:rsidRPr="00FF3575" w:rsidRDefault="003C5EB1" w:rsidP="003C5EB1">
            <w:r w:rsidRPr="00FF3575">
              <w:rPr>
                <w:rFonts w:hint="eastAsia"/>
              </w:rPr>
              <w:t>[</w:t>
            </w:r>
            <w:bookmarkStart w:id="1206" w:name="ID_1010_Ⅷ"/>
            <w:r w:rsidRPr="00FF3575">
              <w:t>10</w:t>
            </w:r>
            <w:r w:rsidRPr="00FF3575">
              <w:rPr>
                <w:rFonts w:hint="eastAsia"/>
              </w:rPr>
              <w:t>10</w:t>
            </w:r>
            <w:bookmarkEnd w:id="1206"/>
            <w:r w:rsidRPr="00FF3575">
              <w:rPr>
                <w:rFonts w:hint="eastAsia"/>
              </w:rPr>
              <w:t>]</w:t>
            </w:r>
            <w:r w:rsidRPr="00FF3575">
              <w:rPr>
                <w:rFonts w:hint="eastAsia"/>
              </w:rPr>
              <w:t>参照帳票年月日</w:t>
            </w:r>
            <w:r w:rsidRPr="00FF3575">
              <w:t xml:space="preserve"> </w:t>
            </w:r>
          </w:p>
          <w:p w14:paraId="2F8D6F25" w14:textId="77777777" w:rsidR="003C5EB1" w:rsidRPr="00FF3575" w:rsidRDefault="003C5EB1" w:rsidP="003C5EB1">
            <w:r w:rsidRPr="00FF3575">
              <w:rPr>
                <w:rFonts w:hint="eastAsia"/>
              </w:rPr>
              <w:t xml:space="preserve">　注文番号・契約番号など、取引を特定するための参照帳票に記載された年月日。</w:t>
            </w:r>
          </w:p>
        </w:tc>
      </w:tr>
    </w:tbl>
    <w:p w14:paraId="3C818250" w14:textId="253EA26D" w:rsidR="003C5EB1" w:rsidRPr="00FF3575" w:rsidRDefault="003C5EB1" w:rsidP="003C5EB1">
      <w:pPr>
        <w:spacing w:line="240" w:lineRule="exact"/>
      </w:pPr>
      <w:r w:rsidRPr="00FF3575">
        <w:rPr>
          <w:rFonts w:hint="eastAsia"/>
        </w:rPr>
        <w:t>・総括請求メッセージの実装規約化に対応するための項目である。この場合の記載は</w:t>
      </w:r>
      <w:r w:rsidR="00517F7A">
        <w:rPr>
          <w:rFonts w:hint="eastAsia"/>
        </w:rPr>
        <w:t>次表参照</w:t>
      </w:r>
      <w:r w:rsidRPr="00FF3575">
        <w:rPr>
          <w:rFonts w:hint="eastAsia"/>
        </w:rPr>
        <w:t>に従う。</w:t>
      </w:r>
    </w:p>
    <w:p w14:paraId="4F7111A6" w14:textId="305FB040" w:rsidR="00832775" w:rsidRDefault="00832775">
      <w:pPr>
        <w:widowControl/>
        <w:jc w:val="left"/>
      </w:pPr>
      <w:r>
        <w:br w:type="page"/>
      </w:r>
    </w:p>
    <w:p w14:paraId="3FBEFE4C" w14:textId="58409080" w:rsidR="003C5EB1" w:rsidRPr="00FF3575" w:rsidRDefault="00D17C03" w:rsidP="00D17C03">
      <w:pPr>
        <w:pStyle w:val="af3"/>
      </w:pPr>
      <w:r w:rsidRPr="00FF3575">
        <w:rPr>
          <w:rFonts w:hint="eastAsia"/>
        </w:rPr>
        <w:lastRenderedPageBreak/>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9</w:t>
      </w:r>
      <w:r w:rsidRPr="00FF3575">
        <w:fldChar w:fldCharType="end"/>
      </w:r>
      <w:r w:rsidRPr="00FF3575">
        <w:rPr>
          <w:rFonts w:hint="eastAsia"/>
        </w:rPr>
        <w:t xml:space="preserve">　</w:t>
      </w:r>
      <w:r w:rsidR="003C5EB1" w:rsidRPr="00FF3575">
        <w:rPr>
          <w:rFonts w:hint="eastAsia"/>
        </w:rPr>
        <w:t>参照帳票年月日</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30"/>
        <w:gridCol w:w="6760"/>
      </w:tblGrid>
      <w:tr w:rsidR="00FF3575" w:rsidRPr="00FF3575" w14:paraId="741875FA" w14:textId="77777777" w:rsidTr="002F2CCB">
        <w:trPr>
          <w:jc w:val="right"/>
        </w:trPr>
        <w:tc>
          <w:tcPr>
            <w:tcW w:w="1630" w:type="dxa"/>
            <w:tcBorders>
              <w:top w:val="single" w:sz="12" w:space="0" w:color="auto"/>
              <w:left w:val="single" w:sz="12" w:space="0" w:color="auto"/>
              <w:bottom w:val="single" w:sz="12" w:space="0" w:color="auto"/>
            </w:tcBorders>
            <w:shd w:val="clear" w:color="auto" w:fill="FFFFFF"/>
          </w:tcPr>
          <w:p w14:paraId="1D2E8027" w14:textId="77777777" w:rsidR="003C5EB1" w:rsidRPr="00FF3575" w:rsidRDefault="003C5EB1" w:rsidP="003C5EB1">
            <w:pPr>
              <w:jc w:val="center"/>
              <w:rPr>
                <w:sz w:val="20"/>
              </w:rPr>
            </w:pPr>
            <w:r w:rsidRPr="002F2CCB">
              <w:rPr>
                <w:rFonts w:hint="eastAsia"/>
                <w:color w:val="FF0000"/>
                <w:sz w:val="20"/>
              </w:rPr>
              <w:t>メッセージ種類</w:t>
            </w:r>
          </w:p>
        </w:tc>
        <w:tc>
          <w:tcPr>
            <w:tcW w:w="6760" w:type="dxa"/>
            <w:tcBorders>
              <w:top w:val="single" w:sz="12" w:space="0" w:color="auto"/>
              <w:bottom w:val="single" w:sz="12" w:space="0" w:color="auto"/>
              <w:right w:val="single" w:sz="12" w:space="0" w:color="auto"/>
            </w:tcBorders>
            <w:shd w:val="clear" w:color="auto" w:fill="FFFFFF"/>
          </w:tcPr>
          <w:p w14:paraId="1BF72A24" w14:textId="77777777" w:rsidR="003C5EB1" w:rsidRPr="00FF3575" w:rsidRDefault="003C5EB1" w:rsidP="003C5EB1">
            <w:pPr>
              <w:jc w:val="center"/>
            </w:pPr>
            <w:r w:rsidRPr="00FF3575">
              <w:rPr>
                <w:rFonts w:hint="eastAsia"/>
              </w:rPr>
              <w:t>[1010]</w:t>
            </w:r>
            <w:r w:rsidRPr="00FF3575">
              <w:rPr>
                <w:rFonts w:hint="eastAsia"/>
              </w:rPr>
              <w:t>参照帳票年月日</w:t>
            </w:r>
          </w:p>
        </w:tc>
      </w:tr>
      <w:tr w:rsidR="003C5EB1" w:rsidRPr="00FF3575" w14:paraId="238A9A97" w14:textId="77777777" w:rsidTr="002F2CCB">
        <w:trPr>
          <w:cantSplit/>
          <w:trHeight w:val="70"/>
          <w:jc w:val="right"/>
        </w:trPr>
        <w:tc>
          <w:tcPr>
            <w:tcW w:w="1630" w:type="dxa"/>
            <w:tcBorders>
              <w:top w:val="single" w:sz="12" w:space="0" w:color="auto"/>
              <w:bottom w:val="single" w:sz="4" w:space="0" w:color="auto"/>
            </w:tcBorders>
          </w:tcPr>
          <w:p w14:paraId="6972DBEC" w14:textId="77777777" w:rsidR="003C5EB1" w:rsidRPr="00FF3575" w:rsidRDefault="003C5EB1" w:rsidP="003C5EB1">
            <w:pPr>
              <w:rPr>
                <w:sz w:val="20"/>
              </w:rPr>
            </w:pPr>
            <w:r w:rsidRPr="00FF3575">
              <w:rPr>
                <w:rFonts w:hint="eastAsia"/>
                <w:sz w:val="20"/>
              </w:rPr>
              <w:t>支払通知</w:t>
            </w:r>
          </w:p>
        </w:tc>
        <w:tc>
          <w:tcPr>
            <w:tcW w:w="6760" w:type="dxa"/>
            <w:tcBorders>
              <w:top w:val="single" w:sz="12" w:space="0" w:color="auto"/>
            </w:tcBorders>
          </w:tcPr>
          <w:p w14:paraId="766BE059" w14:textId="77777777" w:rsidR="003C5EB1" w:rsidRPr="00FF3575" w:rsidRDefault="003C5EB1" w:rsidP="003C5EB1">
            <w:pPr>
              <w:ind w:left="85" w:hanging="85"/>
              <w:rPr>
                <w:sz w:val="20"/>
              </w:rPr>
            </w:pPr>
            <w:r w:rsidRPr="00FF3575">
              <w:rPr>
                <w:rFonts w:hint="eastAsia"/>
                <w:sz w:val="20"/>
              </w:rPr>
              <w:t>・発注者が総括請求メッセージを発行した年月日を記載する。この値は対応する総括請求メッセージの</w:t>
            </w:r>
            <w:r w:rsidRPr="00FF3575">
              <w:rPr>
                <w:rFonts w:hint="eastAsia"/>
                <w:sz w:val="20"/>
              </w:rPr>
              <w:t>[1008]</w:t>
            </w:r>
            <w:r w:rsidRPr="00FF3575">
              <w:rPr>
                <w:rFonts w:hint="eastAsia"/>
                <w:sz w:val="20"/>
              </w:rPr>
              <w:t>帳票年月日と同一でなければならない。</w:t>
            </w:r>
          </w:p>
        </w:tc>
      </w:tr>
    </w:tbl>
    <w:p w14:paraId="53C4CC6D" w14:textId="77777777" w:rsidR="00FF7169" w:rsidRPr="00FF3575" w:rsidRDefault="00FF7169" w:rsidP="002F2CCB">
      <w:pPr>
        <w:widowControl/>
        <w:jc w:val="left"/>
      </w:pPr>
    </w:p>
    <w:p w14:paraId="3FE34751" w14:textId="77777777" w:rsidR="003C5EB1" w:rsidRPr="00FF3575" w:rsidRDefault="003C5EB1" w:rsidP="00FF7169">
      <w:pPr>
        <w:pStyle w:val="8"/>
      </w:pPr>
      <w:r w:rsidRPr="00FF3575">
        <w:rPr>
          <w:rFonts w:hint="eastAsia"/>
        </w:rPr>
        <w:t>発注者の内部管理データ項目</w:t>
      </w:r>
    </w:p>
    <w:p w14:paraId="0D33C07A" w14:textId="77777777" w:rsidR="003C5EB1" w:rsidRPr="00FF3575" w:rsidRDefault="003C5EB1" w:rsidP="00FF7169">
      <w:pPr>
        <w:pStyle w:val="a1"/>
        <w:ind w:firstLine="2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75B0AFD6" w14:textId="77777777" w:rsidTr="003C5EB1">
        <w:trPr>
          <w:cantSplit/>
        </w:trPr>
        <w:tc>
          <w:tcPr>
            <w:tcW w:w="8702" w:type="dxa"/>
          </w:tcPr>
          <w:p w14:paraId="156BB7D4" w14:textId="77777777" w:rsidR="003C5EB1" w:rsidRPr="00FF3575" w:rsidRDefault="003C5EB1" w:rsidP="003C5EB1">
            <w:r w:rsidRPr="00FF3575">
              <w:rPr>
                <w:rFonts w:hint="eastAsia"/>
              </w:rPr>
              <w:t>[</w:t>
            </w:r>
            <w:bookmarkStart w:id="1207" w:name="ID_1023_Ⅷ"/>
            <w:r w:rsidRPr="00FF3575">
              <w:t>1023</w:t>
            </w:r>
            <w:bookmarkEnd w:id="1207"/>
            <w:r w:rsidRPr="00FF3575">
              <w:rPr>
                <w:rFonts w:hint="eastAsia"/>
              </w:rPr>
              <w:t>]</w:t>
            </w:r>
            <w:r w:rsidRPr="00FF3575">
              <w:rPr>
                <w:rFonts w:hint="eastAsia"/>
              </w:rPr>
              <w:t>受注者コード２</w:t>
            </w:r>
            <w:r w:rsidRPr="00FF3575">
              <w:rPr>
                <w:rFonts w:hint="eastAsia"/>
              </w:rPr>
              <w:t>(</w:t>
            </w:r>
            <w:r w:rsidRPr="00FF3575">
              <w:rPr>
                <w:rFonts w:hint="eastAsia"/>
              </w:rPr>
              <w:t>発注者採番</w:t>
            </w:r>
            <w:r w:rsidRPr="00FF3575">
              <w:rPr>
                <w:rFonts w:hint="eastAsia"/>
              </w:rPr>
              <w:t>)</w:t>
            </w:r>
          </w:p>
          <w:p w14:paraId="6077F9A2" w14:textId="77777777" w:rsidR="003C5EB1" w:rsidRPr="00FF3575" w:rsidRDefault="003C5EB1" w:rsidP="003C5EB1">
            <w:r w:rsidRPr="00FF3575">
              <w:rPr>
                <w:rFonts w:hint="eastAsia"/>
              </w:rPr>
              <w:t xml:space="preserve">　発注者が定めた受注者の識別コード。</w:t>
            </w:r>
          </w:p>
        </w:tc>
      </w:tr>
    </w:tbl>
    <w:p w14:paraId="160B1DC4" w14:textId="77777777" w:rsidR="00FF7169" w:rsidRPr="00FF3575" w:rsidRDefault="00FF7169" w:rsidP="003C5EB1"/>
    <w:p w14:paraId="4381A6B2" w14:textId="77777777" w:rsidR="003C5EB1" w:rsidRPr="00FF3575" w:rsidRDefault="003C5EB1" w:rsidP="00FF7169">
      <w:pPr>
        <w:pStyle w:val="8"/>
      </w:pPr>
      <w:r w:rsidRPr="00FF3575">
        <w:rPr>
          <w:rFonts w:hint="eastAsia"/>
        </w:rPr>
        <w:t>支払・控除の内容・金額を表すデータ項目</w:t>
      </w:r>
    </w:p>
    <w:p w14:paraId="5FE4C0D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DE314FF" w14:textId="77777777" w:rsidTr="003C5EB1">
        <w:trPr>
          <w:cantSplit/>
        </w:trPr>
        <w:tc>
          <w:tcPr>
            <w:tcW w:w="8702" w:type="dxa"/>
          </w:tcPr>
          <w:p w14:paraId="65C80C6B" w14:textId="77777777" w:rsidR="003C5EB1" w:rsidRPr="00FF3575" w:rsidRDefault="003C5EB1" w:rsidP="003C5EB1">
            <w:r w:rsidRPr="00FF3575">
              <w:rPr>
                <w:rFonts w:hint="eastAsia"/>
              </w:rPr>
              <w:t>[</w:t>
            </w:r>
            <w:bookmarkStart w:id="1208" w:name="ID_1013_Ⅷ"/>
            <w:r w:rsidRPr="00FF3575">
              <w:t>1013</w:t>
            </w:r>
            <w:bookmarkEnd w:id="1208"/>
            <w:r w:rsidRPr="00FF3575">
              <w:rPr>
                <w:rFonts w:hint="eastAsia"/>
              </w:rPr>
              <w:t>]</w:t>
            </w:r>
            <w:r w:rsidRPr="00FF3575">
              <w:rPr>
                <w:rFonts w:hint="eastAsia"/>
              </w:rPr>
              <w:t>受注者名</w:t>
            </w:r>
          </w:p>
          <w:p w14:paraId="469143CE" w14:textId="77777777" w:rsidR="003C5EB1" w:rsidRPr="00FF3575" w:rsidRDefault="003C5EB1" w:rsidP="003C5EB1">
            <w:r w:rsidRPr="00FF3575">
              <w:rPr>
                <w:rFonts w:hint="eastAsia"/>
              </w:rPr>
              <w:t xml:space="preserve">　受注者の名称。</w:t>
            </w:r>
          </w:p>
        </w:tc>
      </w:tr>
    </w:tbl>
    <w:p w14:paraId="1BA94857" w14:textId="77777777" w:rsidR="003C5EB1" w:rsidRPr="00FF3575" w:rsidRDefault="003C5EB1" w:rsidP="003C5EB1">
      <w:pPr>
        <w:rPr>
          <w:lang w:eastAsia="zh-TW"/>
        </w:rPr>
      </w:pPr>
      <w:r w:rsidRPr="00FF3575">
        <w:rPr>
          <w:rFonts w:hint="eastAsia"/>
          <w:lang w:eastAsia="zh-TW"/>
        </w:rPr>
        <w:t>【例】振興建設株式会社</w:t>
      </w:r>
    </w:p>
    <w:p w14:paraId="28E65BA8" w14:textId="77777777" w:rsidR="00C25352" w:rsidRPr="002F2CCB" w:rsidRDefault="00C25352" w:rsidP="003C5EB1">
      <w:pPr>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1071285" w14:textId="77777777" w:rsidTr="003C5EB1">
        <w:trPr>
          <w:cantSplit/>
        </w:trPr>
        <w:tc>
          <w:tcPr>
            <w:tcW w:w="8702" w:type="dxa"/>
          </w:tcPr>
          <w:p w14:paraId="319CF060" w14:textId="77777777" w:rsidR="003C5EB1" w:rsidRPr="00FF3575" w:rsidRDefault="003C5EB1" w:rsidP="003C5EB1">
            <w:r w:rsidRPr="00FF3575">
              <w:rPr>
                <w:rFonts w:hint="eastAsia"/>
              </w:rPr>
              <w:t>[</w:t>
            </w:r>
            <w:bookmarkStart w:id="1209" w:name="ID_1015_Ⅷ"/>
            <w:r w:rsidRPr="00FF3575">
              <w:t>1015</w:t>
            </w:r>
            <w:bookmarkEnd w:id="1209"/>
            <w:r w:rsidRPr="00FF3575">
              <w:rPr>
                <w:rFonts w:hint="eastAsia"/>
              </w:rPr>
              <w:t>]</w:t>
            </w:r>
            <w:r w:rsidRPr="00FF3575">
              <w:rPr>
                <w:rFonts w:hint="eastAsia"/>
              </w:rPr>
              <w:t>受注者代表者氏名</w:t>
            </w:r>
          </w:p>
          <w:p w14:paraId="6CBE7122" w14:textId="77777777" w:rsidR="003C5EB1" w:rsidRPr="00FF3575" w:rsidRDefault="003C5EB1" w:rsidP="003C5EB1">
            <w:r w:rsidRPr="00FF3575">
              <w:rPr>
                <w:rFonts w:hint="eastAsia"/>
              </w:rPr>
              <w:t xml:space="preserve">　受注者の代表者の氏名。</w:t>
            </w:r>
          </w:p>
        </w:tc>
      </w:tr>
    </w:tbl>
    <w:p w14:paraId="675E6B2E" w14:textId="77777777" w:rsidR="003C5EB1" w:rsidRPr="00FF3575" w:rsidRDefault="003C5EB1" w:rsidP="003C5EB1">
      <w:r w:rsidRPr="00FF3575">
        <w:rPr>
          <w:rFonts w:hint="eastAsia"/>
        </w:rPr>
        <w:t>【例】振興太郎</w:t>
      </w:r>
    </w:p>
    <w:p w14:paraId="6519ED1A" w14:textId="77777777" w:rsidR="00C25352" w:rsidRPr="00FF3575" w:rsidRDefault="00C25352"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63C7699" w14:textId="77777777" w:rsidTr="003C5EB1">
        <w:trPr>
          <w:cantSplit/>
        </w:trPr>
        <w:tc>
          <w:tcPr>
            <w:tcW w:w="8702" w:type="dxa"/>
          </w:tcPr>
          <w:p w14:paraId="1540BDC4" w14:textId="77777777" w:rsidR="003C5EB1" w:rsidRPr="00FF3575" w:rsidRDefault="003C5EB1" w:rsidP="003C5EB1">
            <w:r w:rsidRPr="00FF3575">
              <w:rPr>
                <w:rFonts w:hint="eastAsia"/>
              </w:rPr>
              <w:t>[</w:t>
            </w:r>
            <w:bookmarkStart w:id="1210" w:name="ID_1017_Ⅷ"/>
            <w:r w:rsidRPr="00FF3575">
              <w:t>1017</w:t>
            </w:r>
            <w:bookmarkEnd w:id="1210"/>
            <w:r w:rsidRPr="00FF3575">
              <w:rPr>
                <w:rFonts w:hint="eastAsia"/>
              </w:rPr>
              <w:t>]</w:t>
            </w:r>
            <w:r w:rsidRPr="00FF3575">
              <w:rPr>
                <w:rFonts w:hint="eastAsia"/>
              </w:rPr>
              <w:t>受注者担当部署名</w:t>
            </w:r>
          </w:p>
          <w:p w14:paraId="6FBCBA1A" w14:textId="77777777" w:rsidR="003C5EB1" w:rsidRPr="00FF3575" w:rsidRDefault="003C5EB1" w:rsidP="003C5EB1">
            <w:r w:rsidRPr="00FF3575">
              <w:rPr>
                <w:rFonts w:hint="eastAsia"/>
              </w:rPr>
              <w:t xml:space="preserve">　受注者の事業所・担当部署・作業所などの名称。</w:t>
            </w:r>
          </w:p>
        </w:tc>
      </w:tr>
    </w:tbl>
    <w:p w14:paraId="489EAEDD" w14:textId="77777777" w:rsidR="003C5EB1" w:rsidRPr="00FF3575" w:rsidRDefault="003C5EB1" w:rsidP="003C5EB1">
      <w:pPr>
        <w:rPr>
          <w:lang w:eastAsia="zh-TW"/>
        </w:rPr>
      </w:pPr>
      <w:r w:rsidRPr="00FF3575">
        <w:rPr>
          <w:rFonts w:hint="eastAsia"/>
          <w:lang w:eastAsia="zh-TW"/>
        </w:rPr>
        <w:t>【例】東京支社営業部第一営業課</w:t>
      </w:r>
    </w:p>
    <w:p w14:paraId="0AA7219D"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511D05E" w14:textId="77777777" w:rsidTr="003C5EB1">
        <w:trPr>
          <w:cantSplit/>
        </w:trPr>
        <w:tc>
          <w:tcPr>
            <w:tcW w:w="8702" w:type="dxa"/>
          </w:tcPr>
          <w:p w14:paraId="48C148E5" w14:textId="77777777" w:rsidR="003C5EB1" w:rsidRPr="00FF3575" w:rsidRDefault="003C5EB1" w:rsidP="003C5EB1">
            <w:r w:rsidRPr="00FF3575">
              <w:rPr>
                <w:rFonts w:hint="eastAsia"/>
              </w:rPr>
              <w:t>[</w:t>
            </w:r>
            <w:bookmarkStart w:id="1211" w:name="ID_1018_Ⅷ"/>
            <w:r w:rsidRPr="00FF3575">
              <w:t>1018</w:t>
            </w:r>
            <w:bookmarkEnd w:id="1211"/>
            <w:r w:rsidRPr="00FF3575">
              <w:rPr>
                <w:rFonts w:hint="eastAsia"/>
              </w:rPr>
              <w:t>]</w:t>
            </w:r>
            <w:r w:rsidRPr="00FF3575">
              <w:rPr>
                <w:rFonts w:hint="eastAsia"/>
              </w:rPr>
              <w:t>受注者担当者名</w:t>
            </w:r>
          </w:p>
          <w:p w14:paraId="3A165042" w14:textId="77777777" w:rsidR="003C5EB1" w:rsidRPr="00FF3575" w:rsidRDefault="003C5EB1" w:rsidP="003C5EB1">
            <w:r w:rsidRPr="00FF3575">
              <w:rPr>
                <w:rFonts w:hint="eastAsia"/>
              </w:rPr>
              <w:t xml:space="preserve">　受注者の担当者の氏名。</w:t>
            </w:r>
          </w:p>
        </w:tc>
      </w:tr>
    </w:tbl>
    <w:p w14:paraId="17735834" w14:textId="77777777" w:rsidR="003C5EB1" w:rsidRPr="00FF3575" w:rsidRDefault="003C5EB1" w:rsidP="003C5EB1">
      <w:r w:rsidRPr="00FF3575">
        <w:rPr>
          <w:rFonts w:hint="eastAsia"/>
        </w:rPr>
        <w:t>【例】振興太郎</w:t>
      </w:r>
    </w:p>
    <w:p w14:paraId="3F0B834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49FDE50" w14:textId="77777777" w:rsidTr="003C5EB1">
        <w:trPr>
          <w:cantSplit/>
        </w:trPr>
        <w:tc>
          <w:tcPr>
            <w:tcW w:w="8702" w:type="dxa"/>
          </w:tcPr>
          <w:p w14:paraId="37B72F94" w14:textId="77777777" w:rsidR="003C5EB1" w:rsidRPr="00FF3575" w:rsidRDefault="003C5EB1" w:rsidP="003C5EB1">
            <w:r w:rsidRPr="00FF3575">
              <w:rPr>
                <w:rFonts w:hint="eastAsia"/>
              </w:rPr>
              <w:t>[</w:t>
            </w:r>
            <w:bookmarkStart w:id="1212" w:name="ID_1019_Ⅷ"/>
            <w:r w:rsidRPr="00FF3575">
              <w:t>1019</w:t>
            </w:r>
            <w:bookmarkEnd w:id="1212"/>
            <w:r w:rsidRPr="00FF3575">
              <w:rPr>
                <w:rFonts w:hint="eastAsia"/>
              </w:rPr>
              <w:t>]</w:t>
            </w:r>
            <w:r w:rsidRPr="00FF3575">
              <w:rPr>
                <w:rFonts w:hint="eastAsia"/>
              </w:rPr>
              <w:t>受注者担当郵便番号</w:t>
            </w:r>
          </w:p>
          <w:p w14:paraId="09A907E0" w14:textId="77777777" w:rsidR="003C5EB1" w:rsidRPr="00FF3575" w:rsidRDefault="003C5EB1" w:rsidP="003C5EB1">
            <w:r w:rsidRPr="00FF3575">
              <w:rPr>
                <w:rFonts w:hint="eastAsia"/>
              </w:rPr>
              <w:t xml:space="preserve">　受注者の事業所・担当部署・作業所などの連絡用の郵便番号。</w:t>
            </w:r>
          </w:p>
        </w:tc>
      </w:tr>
    </w:tbl>
    <w:p w14:paraId="742076E8"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105-0001</w:t>
      </w:r>
    </w:p>
    <w:p w14:paraId="1C7E85F0" w14:textId="77777777" w:rsidR="003C5EB1" w:rsidRPr="00FF3575" w:rsidRDefault="003C5EB1" w:rsidP="002F2CCB">
      <w:pPr>
        <w:tabs>
          <w:tab w:val="left" w:pos="851"/>
        </w:tabs>
        <w:spacing w:line="240" w:lineRule="exact"/>
      </w:pPr>
      <w:r w:rsidRPr="00FF3575">
        <w:rPr>
          <w:rFonts w:hint="eastAsia"/>
        </w:rPr>
        <w:tab/>
        <w:t>1050001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DCEF2C0" w14:textId="77777777" w:rsidTr="003C5EB1">
        <w:trPr>
          <w:cantSplit/>
        </w:trPr>
        <w:tc>
          <w:tcPr>
            <w:tcW w:w="8702" w:type="dxa"/>
          </w:tcPr>
          <w:p w14:paraId="3AF5D3A2" w14:textId="77777777" w:rsidR="003C5EB1" w:rsidRPr="00FF3575" w:rsidRDefault="003C5EB1" w:rsidP="003C5EB1">
            <w:r w:rsidRPr="00FF3575">
              <w:rPr>
                <w:rFonts w:hint="eastAsia"/>
              </w:rPr>
              <w:t>[</w:t>
            </w:r>
            <w:bookmarkStart w:id="1213" w:name="ID_1020_Ⅷ"/>
            <w:r w:rsidRPr="00FF3575">
              <w:t>1020</w:t>
            </w:r>
            <w:bookmarkEnd w:id="1213"/>
            <w:r w:rsidRPr="00FF3575">
              <w:rPr>
                <w:rFonts w:hint="eastAsia"/>
              </w:rPr>
              <w:t>]</w:t>
            </w:r>
            <w:r w:rsidRPr="00FF3575">
              <w:rPr>
                <w:rFonts w:hint="eastAsia"/>
              </w:rPr>
              <w:t>受注者担当住所</w:t>
            </w:r>
          </w:p>
          <w:p w14:paraId="03C4BE8E" w14:textId="77777777" w:rsidR="003C5EB1" w:rsidRPr="00FF3575" w:rsidRDefault="003C5EB1" w:rsidP="003C5EB1">
            <w:r w:rsidRPr="00FF3575">
              <w:rPr>
                <w:rFonts w:hint="eastAsia"/>
              </w:rPr>
              <w:t xml:space="preserve">　受注者の事業所・担当部署・作業所などの連絡用の住所。</w:t>
            </w:r>
          </w:p>
        </w:tc>
      </w:tr>
    </w:tbl>
    <w:p w14:paraId="77438D2F" w14:textId="77777777" w:rsidR="003C5EB1" w:rsidRPr="00FF3575" w:rsidRDefault="003C5EB1" w:rsidP="003C5EB1">
      <w:r w:rsidRPr="00FF3575">
        <w:rPr>
          <w:rFonts w:hint="eastAsia"/>
        </w:rPr>
        <w:t>【例】東京都港区虎ノ門４－２－１２虎ノ門４丁目ＭＴビル２号館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BEB7956" w14:textId="77777777" w:rsidTr="003C5EB1">
        <w:trPr>
          <w:cantSplit/>
        </w:trPr>
        <w:tc>
          <w:tcPr>
            <w:tcW w:w="8702" w:type="dxa"/>
          </w:tcPr>
          <w:p w14:paraId="1E4CEA56" w14:textId="77777777" w:rsidR="003C5EB1" w:rsidRPr="00FF3575" w:rsidRDefault="003C5EB1" w:rsidP="003C5EB1">
            <w:r w:rsidRPr="00FF3575">
              <w:rPr>
                <w:rFonts w:hint="eastAsia"/>
              </w:rPr>
              <w:lastRenderedPageBreak/>
              <w:t>[</w:t>
            </w:r>
            <w:bookmarkStart w:id="1214" w:name="ID_1021_Ⅷ"/>
            <w:r w:rsidRPr="00FF3575">
              <w:t>1021</w:t>
            </w:r>
            <w:bookmarkEnd w:id="1214"/>
            <w:r w:rsidRPr="00FF3575">
              <w:rPr>
                <w:rFonts w:hint="eastAsia"/>
              </w:rPr>
              <w:t>]</w:t>
            </w:r>
            <w:r w:rsidRPr="00FF3575">
              <w:rPr>
                <w:rFonts w:hint="eastAsia"/>
              </w:rPr>
              <w:t>受注者担当電話番号</w:t>
            </w:r>
          </w:p>
          <w:p w14:paraId="07C6AD1A" w14:textId="77777777" w:rsidR="003C5EB1" w:rsidRPr="00FF3575" w:rsidRDefault="003C5EB1" w:rsidP="003C5EB1">
            <w:r w:rsidRPr="00FF3575">
              <w:rPr>
                <w:rFonts w:hint="eastAsia"/>
              </w:rPr>
              <w:t xml:space="preserve">　受注者の事業所・担当部署・作業所などの連絡用の電話番号。（市外局番を含む）</w:t>
            </w:r>
            <w:r w:rsidRPr="00FF3575">
              <w:t xml:space="preserve"> </w:t>
            </w:r>
          </w:p>
        </w:tc>
      </w:tr>
    </w:tbl>
    <w:p w14:paraId="439ACF9A"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0354734573</w:t>
      </w:r>
    </w:p>
    <w:p w14:paraId="251B2E6C" w14:textId="77777777" w:rsidR="003C5EB1" w:rsidRPr="00FF3575" w:rsidRDefault="003C5EB1" w:rsidP="00832775">
      <w:pPr>
        <w:tabs>
          <w:tab w:val="left" w:pos="851"/>
        </w:tabs>
        <w:spacing w:line="240" w:lineRule="exact"/>
      </w:pPr>
      <w:r w:rsidRPr="00FF3575">
        <w:rPr>
          <w:rFonts w:hint="eastAsia"/>
        </w:rPr>
        <w:tab/>
        <w:t>03-5473-4573</w:t>
      </w:r>
    </w:p>
    <w:p w14:paraId="1ED0B928" w14:textId="77777777" w:rsidR="003C5EB1" w:rsidRPr="00FF3575" w:rsidRDefault="003C5EB1" w:rsidP="00832775">
      <w:pPr>
        <w:tabs>
          <w:tab w:val="left" w:pos="851"/>
        </w:tabs>
        <w:spacing w:line="240" w:lineRule="exact"/>
      </w:pPr>
      <w:r w:rsidRPr="00FF3575">
        <w:rPr>
          <w:rFonts w:hint="eastAsia"/>
        </w:rPr>
        <w:tab/>
        <w:t>03(5473)4573</w:t>
      </w:r>
    </w:p>
    <w:p w14:paraId="485BF7C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DDE7C0E" w14:textId="77777777" w:rsidTr="003C5EB1">
        <w:trPr>
          <w:cantSplit/>
        </w:trPr>
        <w:tc>
          <w:tcPr>
            <w:tcW w:w="8702" w:type="dxa"/>
          </w:tcPr>
          <w:p w14:paraId="0B3DEC6F" w14:textId="77777777" w:rsidR="003C5EB1" w:rsidRPr="00FF3575" w:rsidRDefault="003C5EB1" w:rsidP="003C5EB1">
            <w:r w:rsidRPr="00FF3575">
              <w:rPr>
                <w:rFonts w:hint="eastAsia"/>
              </w:rPr>
              <w:t>[</w:t>
            </w:r>
            <w:bookmarkStart w:id="1215" w:name="ID_1022_Ⅷ"/>
            <w:r w:rsidRPr="00FF3575">
              <w:t>1022</w:t>
            </w:r>
            <w:bookmarkEnd w:id="1215"/>
            <w:r w:rsidRPr="00FF3575">
              <w:rPr>
                <w:rFonts w:hint="eastAsia"/>
              </w:rPr>
              <w:t>]</w:t>
            </w:r>
            <w:r w:rsidRPr="00FF3575">
              <w:rPr>
                <w:rFonts w:hint="eastAsia"/>
              </w:rPr>
              <w:t>受注者担当</w:t>
            </w:r>
            <w:r w:rsidRPr="00FF3575">
              <w:t>FAX</w:t>
            </w:r>
            <w:r w:rsidRPr="00FF3575">
              <w:rPr>
                <w:rFonts w:hint="eastAsia"/>
              </w:rPr>
              <w:t>番号</w:t>
            </w:r>
          </w:p>
          <w:p w14:paraId="61A40EF3" w14:textId="77777777" w:rsidR="003C5EB1" w:rsidRPr="00FF3575" w:rsidRDefault="003C5EB1" w:rsidP="003C5EB1">
            <w:r w:rsidRPr="00FF3575">
              <w:rPr>
                <w:rFonts w:hint="eastAsia"/>
              </w:rPr>
              <w:t xml:space="preserve">　受注者の事業所・担当部署・作業所などの連絡用のＦＡＸ番号。（市外局番を含む）</w:t>
            </w:r>
            <w:r w:rsidRPr="00FF3575">
              <w:t xml:space="preserve"> </w:t>
            </w:r>
          </w:p>
        </w:tc>
      </w:tr>
    </w:tbl>
    <w:p w14:paraId="0B4A27FD"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0354734580</w:t>
      </w:r>
    </w:p>
    <w:p w14:paraId="36ECD4FA" w14:textId="77777777" w:rsidR="003C5EB1" w:rsidRPr="00FF3575" w:rsidRDefault="003C5EB1" w:rsidP="00832775">
      <w:pPr>
        <w:tabs>
          <w:tab w:val="left" w:pos="851"/>
        </w:tabs>
        <w:spacing w:line="240" w:lineRule="exact"/>
      </w:pPr>
      <w:r w:rsidRPr="00FF3575">
        <w:rPr>
          <w:rFonts w:hint="eastAsia"/>
        </w:rPr>
        <w:tab/>
        <w:t>03-5473-4580</w:t>
      </w:r>
    </w:p>
    <w:p w14:paraId="36B339E9" w14:textId="77777777" w:rsidR="003C5EB1" w:rsidRPr="00FF3575" w:rsidRDefault="003C5EB1" w:rsidP="00832775">
      <w:pPr>
        <w:tabs>
          <w:tab w:val="left" w:pos="851"/>
        </w:tabs>
        <w:spacing w:line="240" w:lineRule="exact"/>
      </w:pPr>
      <w:r w:rsidRPr="00FF3575">
        <w:rPr>
          <w:rFonts w:hint="eastAsia"/>
        </w:rPr>
        <w:tab/>
        <w:t>03(5473)4580</w:t>
      </w:r>
    </w:p>
    <w:p w14:paraId="14C1773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32014F0" w14:textId="77777777" w:rsidTr="003C5EB1">
        <w:trPr>
          <w:cantSplit/>
        </w:trPr>
        <w:tc>
          <w:tcPr>
            <w:tcW w:w="8702" w:type="dxa"/>
          </w:tcPr>
          <w:p w14:paraId="5D081F99" w14:textId="77777777" w:rsidR="003C5EB1" w:rsidRPr="00FF3575" w:rsidRDefault="003C5EB1" w:rsidP="003C5EB1">
            <w:pPr>
              <w:rPr>
                <w:lang w:eastAsia="zh-CN"/>
              </w:rPr>
            </w:pPr>
            <w:r w:rsidRPr="00FF3575">
              <w:rPr>
                <w:rFonts w:hint="eastAsia"/>
                <w:lang w:eastAsia="zh-CN"/>
              </w:rPr>
              <w:t>[</w:t>
            </w:r>
            <w:bookmarkStart w:id="1216" w:name="ID_1620_Ⅷ"/>
            <w:r w:rsidRPr="00FF3575">
              <w:rPr>
                <w:rFonts w:hint="eastAsia"/>
              </w:rPr>
              <w:t>1620</w:t>
            </w:r>
            <w:bookmarkEnd w:id="1216"/>
            <w:r w:rsidRPr="00FF3575">
              <w:rPr>
                <w:rFonts w:hint="eastAsia"/>
                <w:lang w:eastAsia="zh-CN"/>
              </w:rPr>
              <w:t>]</w:t>
            </w:r>
            <w:r w:rsidRPr="00FF3575">
              <w:rPr>
                <w:rFonts w:hint="eastAsia"/>
                <w:lang w:eastAsia="zh-CN"/>
              </w:rPr>
              <w:t>手形送付先担当部署名</w:t>
            </w:r>
          </w:p>
          <w:p w14:paraId="1BB11284" w14:textId="77777777" w:rsidR="003C5EB1" w:rsidRPr="00FF3575" w:rsidRDefault="003C5EB1" w:rsidP="003C5EB1">
            <w:r w:rsidRPr="00FF3575">
              <w:rPr>
                <w:rFonts w:hint="eastAsia"/>
                <w:lang w:eastAsia="zh-CN"/>
              </w:rPr>
              <w:t xml:space="preserve">　</w:t>
            </w:r>
            <w:r w:rsidRPr="00FF3575">
              <w:rPr>
                <w:rFonts w:hint="eastAsia"/>
              </w:rPr>
              <w:t>手形送付先の事業所・担当部署・作業所などの名称。</w:t>
            </w:r>
          </w:p>
        </w:tc>
      </w:tr>
    </w:tbl>
    <w:p w14:paraId="30D023DD" w14:textId="77777777" w:rsidR="003C5EB1" w:rsidRPr="00FF3575" w:rsidRDefault="003C5EB1" w:rsidP="003C5EB1">
      <w:pPr>
        <w:rPr>
          <w:lang w:eastAsia="zh-TW"/>
        </w:rPr>
      </w:pPr>
      <w:r w:rsidRPr="00FF3575">
        <w:rPr>
          <w:rFonts w:hint="eastAsia"/>
          <w:lang w:eastAsia="zh-TW"/>
        </w:rPr>
        <w:t>【例】東京支社経理部経理課</w:t>
      </w:r>
    </w:p>
    <w:p w14:paraId="3BFCA5AF"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2BE2DAE" w14:textId="77777777" w:rsidTr="003C5EB1">
        <w:trPr>
          <w:cantSplit/>
        </w:trPr>
        <w:tc>
          <w:tcPr>
            <w:tcW w:w="8702" w:type="dxa"/>
          </w:tcPr>
          <w:p w14:paraId="666D0097" w14:textId="77777777" w:rsidR="003C5EB1" w:rsidRPr="00FF3575" w:rsidRDefault="003C5EB1" w:rsidP="003C5EB1">
            <w:pPr>
              <w:rPr>
                <w:lang w:eastAsia="zh-CN"/>
              </w:rPr>
            </w:pPr>
            <w:r w:rsidRPr="00FF3575">
              <w:rPr>
                <w:rFonts w:hint="eastAsia"/>
                <w:lang w:eastAsia="zh-CN"/>
              </w:rPr>
              <w:t>[</w:t>
            </w:r>
            <w:bookmarkStart w:id="1217" w:name="ID_1621_Ⅷ"/>
            <w:r w:rsidRPr="00FF3575">
              <w:rPr>
                <w:rFonts w:hint="eastAsia"/>
                <w:lang w:eastAsia="zh-CN"/>
              </w:rPr>
              <w:t>1621</w:t>
            </w:r>
            <w:bookmarkEnd w:id="1217"/>
            <w:r w:rsidRPr="00FF3575">
              <w:rPr>
                <w:rFonts w:hint="eastAsia"/>
                <w:lang w:eastAsia="zh-CN"/>
              </w:rPr>
              <w:t>]</w:t>
            </w:r>
            <w:r w:rsidRPr="00FF3575">
              <w:rPr>
                <w:rFonts w:hint="eastAsia"/>
                <w:lang w:eastAsia="zh-CN"/>
              </w:rPr>
              <w:t>手形送付先担当郵便番号</w:t>
            </w:r>
          </w:p>
          <w:p w14:paraId="7EBC8EC6" w14:textId="77777777" w:rsidR="003C5EB1" w:rsidRPr="00FF3575" w:rsidRDefault="003C5EB1" w:rsidP="003C5EB1">
            <w:r w:rsidRPr="00FF3575">
              <w:rPr>
                <w:rFonts w:hint="eastAsia"/>
                <w:lang w:eastAsia="zh-CN"/>
              </w:rPr>
              <w:t xml:space="preserve">　</w:t>
            </w:r>
            <w:r w:rsidRPr="00FF3575">
              <w:rPr>
                <w:rFonts w:hint="eastAsia"/>
              </w:rPr>
              <w:t>手形送付先の事業所・担当部署・作業所などの連絡用の郵便番号。</w:t>
            </w:r>
          </w:p>
        </w:tc>
      </w:tr>
    </w:tbl>
    <w:p w14:paraId="74EB277A"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105-0001</w:t>
      </w:r>
    </w:p>
    <w:p w14:paraId="7C566728" w14:textId="77777777" w:rsidR="003C5EB1" w:rsidRPr="00FF3575" w:rsidRDefault="003C5EB1" w:rsidP="002F2CCB">
      <w:pPr>
        <w:tabs>
          <w:tab w:val="left" w:pos="851"/>
        </w:tabs>
        <w:spacing w:line="240" w:lineRule="exact"/>
      </w:pPr>
      <w:r w:rsidRPr="00FF3575">
        <w:rPr>
          <w:rFonts w:hint="eastAsia"/>
        </w:rPr>
        <w:tab/>
        <w:t>1050001</w:t>
      </w:r>
    </w:p>
    <w:p w14:paraId="19C062D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E57C382" w14:textId="77777777" w:rsidTr="003C5EB1">
        <w:trPr>
          <w:cantSplit/>
        </w:trPr>
        <w:tc>
          <w:tcPr>
            <w:tcW w:w="8702" w:type="dxa"/>
          </w:tcPr>
          <w:p w14:paraId="049CAEF2" w14:textId="77777777" w:rsidR="003C5EB1" w:rsidRPr="00FF3575" w:rsidRDefault="003C5EB1" w:rsidP="003C5EB1">
            <w:pPr>
              <w:rPr>
                <w:lang w:eastAsia="zh-CN"/>
              </w:rPr>
            </w:pPr>
            <w:r w:rsidRPr="00FF3575">
              <w:rPr>
                <w:rFonts w:hint="eastAsia"/>
                <w:lang w:eastAsia="zh-CN"/>
              </w:rPr>
              <w:t>[</w:t>
            </w:r>
            <w:bookmarkStart w:id="1218" w:name="ID_1622_Ⅷ"/>
            <w:r w:rsidRPr="00FF3575">
              <w:rPr>
                <w:rFonts w:hint="eastAsia"/>
              </w:rPr>
              <w:t>1622</w:t>
            </w:r>
            <w:bookmarkEnd w:id="1218"/>
            <w:r w:rsidRPr="00FF3575">
              <w:rPr>
                <w:rFonts w:hint="eastAsia"/>
                <w:lang w:eastAsia="zh-CN"/>
              </w:rPr>
              <w:t>]</w:t>
            </w:r>
            <w:r w:rsidRPr="00FF3575">
              <w:rPr>
                <w:rFonts w:hint="eastAsia"/>
                <w:lang w:eastAsia="zh-CN"/>
              </w:rPr>
              <w:t>手形送付先担当住所</w:t>
            </w:r>
          </w:p>
          <w:p w14:paraId="09F02F6B" w14:textId="77777777" w:rsidR="003C5EB1" w:rsidRPr="00FF3575" w:rsidRDefault="003C5EB1" w:rsidP="003C5EB1">
            <w:r w:rsidRPr="00FF3575">
              <w:rPr>
                <w:rFonts w:hint="eastAsia"/>
                <w:lang w:eastAsia="zh-CN"/>
              </w:rPr>
              <w:t xml:space="preserve">　</w:t>
            </w:r>
            <w:r w:rsidRPr="00FF3575">
              <w:rPr>
                <w:rFonts w:hint="eastAsia"/>
              </w:rPr>
              <w:t>手形送付先の事業所・担当部署・作業所などの連絡用の住所。</w:t>
            </w:r>
          </w:p>
        </w:tc>
      </w:tr>
    </w:tbl>
    <w:p w14:paraId="67F42F6F" w14:textId="77777777" w:rsidR="003C5EB1" w:rsidRPr="00FF3575" w:rsidRDefault="003C5EB1" w:rsidP="003C5EB1">
      <w:r w:rsidRPr="00FF3575">
        <w:rPr>
          <w:rFonts w:hint="eastAsia"/>
        </w:rPr>
        <w:t>【例】東京都港区虎ノ門４－２－１２虎ノ門４丁目ＭＴビル２号館</w:t>
      </w:r>
    </w:p>
    <w:p w14:paraId="1DCCB40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94CFB2F" w14:textId="77777777" w:rsidTr="003C5EB1">
        <w:trPr>
          <w:cantSplit/>
        </w:trPr>
        <w:tc>
          <w:tcPr>
            <w:tcW w:w="8702" w:type="dxa"/>
          </w:tcPr>
          <w:p w14:paraId="5123504D" w14:textId="77777777" w:rsidR="003C5EB1" w:rsidRPr="00FF3575" w:rsidRDefault="003C5EB1" w:rsidP="003C5EB1">
            <w:pPr>
              <w:rPr>
                <w:lang w:eastAsia="zh-CN"/>
              </w:rPr>
            </w:pPr>
            <w:r w:rsidRPr="00FF3575">
              <w:rPr>
                <w:rFonts w:hint="eastAsia"/>
                <w:lang w:eastAsia="zh-CN"/>
              </w:rPr>
              <w:t>[</w:t>
            </w:r>
            <w:bookmarkStart w:id="1219" w:name="ID_1623_Ⅷ"/>
            <w:r w:rsidRPr="00FF3575">
              <w:rPr>
                <w:rFonts w:hint="eastAsia"/>
                <w:lang w:eastAsia="zh-CN"/>
              </w:rPr>
              <w:t>1623</w:t>
            </w:r>
            <w:bookmarkEnd w:id="1219"/>
            <w:r w:rsidRPr="00FF3575">
              <w:rPr>
                <w:rFonts w:hint="eastAsia"/>
                <w:lang w:eastAsia="zh-CN"/>
              </w:rPr>
              <w:t>]</w:t>
            </w:r>
            <w:r w:rsidRPr="00FF3575">
              <w:rPr>
                <w:rFonts w:hint="eastAsia"/>
                <w:lang w:eastAsia="zh-CN"/>
              </w:rPr>
              <w:t>手形送付先担当電話番号</w:t>
            </w:r>
          </w:p>
          <w:p w14:paraId="52CC790E" w14:textId="77777777" w:rsidR="003C5EB1" w:rsidRPr="00FF3575" w:rsidRDefault="003C5EB1" w:rsidP="003C5EB1">
            <w:r w:rsidRPr="00FF3575">
              <w:rPr>
                <w:rFonts w:hint="eastAsia"/>
                <w:lang w:eastAsia="zh-CN"/>
              </w:rPr>
              <w:t xml:space="preserve">　</w:t>
            </w:r>
            <w:r w:rsidRPr="00FF3575">
              <w:rPr>
                <w:rFonts w:hint="eastAsia"/>
              </w:rPr>
              <w:t>手形送付先の事業所・担当部署・作業所などの連絡用の電話番号。（市外局番を含む）</w:t>
            </w:r>
          </w:p>
        </w:tc>
      </w:tr>
    </w:tbl>
    <w:p w14:paraId="694CFF88"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0354734573</w:t>
      </w:r>
    </w:p>
    <w:p w14:paraId="49F3ECDB" w14:textId="77777777" w:rsidR="003C5EB1" w:rsidRPr="00FF3575" w:rsidRDefault="003C5EB1" w:rsidP="002F2CCB">
      <w:pPr>
        <w:tabs>
          <w:tab w:val="left" w:pos="851"/>
        </w:tabs>
        <w:spacing w:line="240" w:lineRule="exact"/>
      </w:pPr>
      <w:r w:rsidRPr="00FF3575">
        <w:rPr>
          <w:rFonts w:hint="eastAsia"/>
        </w:rPr>
        <w:tab/>
        <w:t>03-5473-4573</w:t>
      </w:r>
    </w:p>
    <w:p w14:paraId="2DD26F57" w14:textId="77777777" w:rsidR="003C5EB1" w:rsidRPr="00FF3575" w:rsidRDefault="003C5EB1" w:rsidP="002F2CCB">
      <w:pPr>
        <w:tabs>
          <w:tab w:val="left" w:pos="851"/>
        </w:tabs>
        <w:spacing w:line="240" w:lineRule="exact"/>
      </w:pPr>
      <w:r w:rsidRPr="00FF3575">
        <w:rPr>
          <w:rFonts w:hint="eastAsia"/>
        </w:rPr>
        <w:tab/>
        <w:t>03(5473)4573</w:t>
      </w:r>
    </w:p>
    <w:p w14:paraId="7D06380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F10D008" w14:textId="77777777" w:rsidTr="003C5EB1">
        <w:trPr>
          <w:cantSplit/>
        </w:trPr>
        <w:tc>
          <w:tcPr>
            <w:tcW w:w="8702" w:type="dxa"/>
          </w:tcPr>
          <w:p w14:paraId="729FE25E" w14:textId="77777777" w:rsidR="003C5EB1" w:rsidRPr="00FF3575" w:rsidRDefault="003C5EB1" w:rsidP="003C5EB1">
            <w:pPr>
              <w:rPr>
                <w:lang w:eastAsia="zh-CN"/>
              </w:rPr>
            </w:pPr>
            <w:r w:rsidRPr="00FF3575">
              <w:rPr>
                <w:rFonts w:hint="eastAsia"/>
                <w:lang w:eastAsia="zh-CN"/>
              </w:rPr>
              <w:t>[</w:t>
            </w:r>
            <w:bookmarkStart w:id="1220" w:name="ID_1624_Ⅷ"/>
            <w:r w:rsidRPr="00FF3575">
              <w:rPr>
                <w:rFonts w:hint="eastAsia"/>
                <w:lang w:eastAsia="zh-CN"/>
              </w:rPr>
              <w:t>1624</w:t>
            </w:r>
            <w:bookmarkEnd w:id="1220"/>
            <w:r w:rsidRPr="00FF3575">
              <w:rPr>
                <w:rFonts w:hint="eastAsia"/>
                <w:lang w:eastAsia="zh-CN"/>
              </w:rPr>
              <w:t>]</w:t>
            </w:r>
            <w:r w:rsidRPr="00FF3575">
              <w:rPr>
                <w:rFonts w:hint="eastAsia"/>
                <w:lang w:eastAsia="zh-CN"/>
              </w:rPr>
              <w:t>手形送付先担当</w:t>
            </w:r>
            <w:r w:rsidRPr="00FF3575">
              <w:rPr>
                <w:rFonts w:hint="eastAsia"/>
                <w:lang w:eastAsia="zh-CN"/>
              </w:rPr>
              <w:t>FAX</w:t>
            </w:r>
            <w:r w:rsidRPr="00FF3575">
              <w:rPr>
                <w:rFonts w:hint="eastAsia"/>
                <w:lang w:eastAsia="zh-CN"/>
              </w:rPr>
              <w:t>番号</w:t>
            </w:r>
          </w:p>
          <w:p w14:paraId="7ABC2628" w14:textId="77777777" w:rsidR="003C5EB1" w:rsidRPr="00FF3575" w:rsidRDefault="003C5EB1" w:rsidP="003C5EB1">
            <w:r w:rsidRPr="00FF3575">
              <w:rPr>
                <w:rFonts w:hint="eastAsia"/>
                <w:lang w:eastAsia="zh-CN"/>
              </w:rPr>
              <w:t xml:space="preserve">　</w:t>
            </w:r>
            <w:r w:rsidRPr="00FF3575">
              <w:rPr>
                <w:rFonts w:hint="eastAsia"/>
              </w:rPr>
              <w:t>手形送付先の事業所・担当部署・作業所などの連絡用のＦＡＸ番号。（市外局番を含む）</w:t>
            </w:r>
          </w:p>
        </w:tc>
      </w:tr>
    </w:tbl>
    <w:p w14:paraId="6309945A"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0354734580</w:t>
      </w:r>
    </w:p>
    <w:p w14:paraId="018D2B8C" w14:textId="77777777" w:rsidR="003C5EB1" w:rsidRPr="00FF3575" w:rsidRDefault="003C5EB1" w:rsidP="002F2CCB">
      <w:pPr>
        <w:tabs>
          <w:tab w:val="left" w:pos="851"/>
        </w:tabs>
        <w:spacing w:line="240" w:lineRule="exact"/>
      </w:pPr>
      <w:r w:rsidRPr="00FF3575">
        <w:rPr>
          <w:rFonts w:hint="eastAsia"/>
        </w:rPr>
        <w:tab/>
        <w:t>03-5473-4580</w:t>
      </w:r>
    </w:p>
    <w:p w14:paraId="1FCC4E16" w14:textId="77777777" w:rsidR="003C5EB1" w:rsidRPr="00FF3575" w:rsidRDefault="003C5EB1" w:rsidP="002F2CCB">
      <w:pPr>
        <w:tabs>
          <w:tab w:val="left" w:pos="851"/>
        </w:tabs>
        <w:spacing w:line="240" w:lineRule="exact"/>
      </w:pPr>
      <w:r w:rsidRPr="00FF3575">
        <w:rPr>
          <w:rFonts w:hint="eastAsia"/>
        </w:rPr>
        <w:tab/>
        <w:t>03(5473)4580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08243A0" w14:textId="77777777" w:rsidTr="003C5EB1">
        <w:trPr>
          <w:cantSplit/>
        </w:trPr>
        <w:tc>
          <w:tcPr>
            <w:tcW w:w="8702" w:type="dxa"/>
          </w:tcPr>
          <w:p w14:paraId="523FF1CE" w14:textId="77777777" w:rsidR="003C5EB1" w:rsidRPr="00FF3575" w:rsidRDefault="003C5EB1" w:rsidP="003C5EB1">
            <w:r w:rsidRPr="00FF3575">
              <w:rPr>
                <w:rFonts w:hint="eastAsia"/>
              </w:rPr>
              <w:t>[</w:t>
            </w:r>
            <w:bookmarkStart w:id="1221" w:name="ID_1024_Ⅷ"/>
            <w:r w:rsidRPr="00FF3575">
              <w:t>1024</w:t>
            </w:r>
            <w:bookmarkEnd w:id="1221"/>
            <w:r w:rsidRPr="00FF3575">
              <w:rPr>
                <w:rFonts w:hint="eastAsia"/>
              </w:rPr>
              <w:t>]</w:t>
            </w:r>
            <w:r w:rsidRPr="00FF3575">
              <w:rPr>
                <w:rFonts w:hint="eastAsia"/>
              </w:rPr>
              <w:t>発注者名</w:t>
            </w:r>
          </w:p>
          <w:p w14:paraId="7A2C4C91" w14:textId="77777777" w:rsidR="003C5EB1" w:rsidRPr="00FF3575" w:rsidRDefault="003C5EB1" w:rsidP="003C5EB1">
            <w:r w:rsidRPr="00FF3575">
              <w:rPr>
                <w:rFonts w:hint="eastAsia"/>
              </w:rPr>
              <w:t xml:space="preserve">　発注者の名称。</w:t>
            </w:r>
          </w:p>
        </w:tc>
      </w:tr>
    </w:tbl>
    <w:p w14:paraId="706908CB" w14:textId="77777777" w:rsidR="003C5EB1" w:rsidRPr="00FF3575" w:rsidRDefault="003C5EB1" w:rsidP="003C5EB1">
      <w:pPr>
        <w:rPr>
          <w:lang w:eastAsia="zh-TW"/>
        </w:rPr>
      </w:pPr>
      <w:r w:rsidRPr="00FF3575">
        <w:rPr>
          <w:rFonts w:hint="eastAsia"/>
          <w:lang w:eastAsia="zh-TW"/>
        </w:rPr>
        <w:t>【例】振興建設株式会社</w:t>
      </w:r>
    </w:p>
    <w:p w14:paraId="08835261" w14:textId="719C3542" w:rsidR="003C5EB1" w:rsidRDefault="003C5EB1" w:rsidP="003C5EB1">
      <w:pPr>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6E6F6DF" w14:textId="77777777" w:rsidTr="003C5EB1">
        <w:trPr>
          <w:cantSplit/>
        </w:trPr>
        <w:tc>
          <w:tcPr>
            <w:tcW w:w="8702" w:type="dxa"/>
          </w:tcPr>
          <w:p w14:paraId="30FC05D1" w14:textId="77777777" w:rsidR="003C5EB1" w:rsidRPr="00FF3575" w:rsidRDefault="003C5EB1" w:rsidP="003C5EB1">
            <w:r w:rsidRPr="00FF3575">
              <w:rPr>
                <w:rFonts w:hint="eastAsia"/>
              </w:rPr>
              <w:lastRenderedPageBreak/>
              <w:t>[</w:t>
            </w:r>
            <w:bookmarkStart w:id="1222" w:name="ID_1026_Ⅷ"/>
            <w:r w:rsidRPr="00FF3575">
              <w:t>1026</w:t>
            </w:r>
            <w:bookmarkEnd w:id="1222"/>
            <w:r w:rsidRPr="00FF3575">
              <w:rPr>
                <w:rFonts w:hint="eastAsia"/>
              </w:rPr>
              <w:t>]</w:t>
            </w:r>
            <w:r w:rsidRPr="00FF3575">
              <w:rPr>
                <w:rFonts w:hint="eastAsia"/>
              </w:rPr>
              <w:t>発注者代表者氏名</w:t>
            </w:r>
          </w:p>
          <w:p w14:paraId="4F77EDB4" w14:textId="77777777" w:rsidR="003C5EB1" w:rsidRPr="00FF3575" w:rsidRDefault="003C5EB1" w:rsidP="003C5EB1">
            <w:r w:rsidRPr="00FF3575">
              <w:rPr>
                <w:rFonts w:hint="eastAsia"/>
              </w:rPr>
              <w:t xml:space="preserve">　発注者の代表者の氏名。</w:t>
            </w:r>
          </w:p>
        </w:tc>
      </w:tr>
    </w:tbl>
    <w:p w14:paraId="259992BE" w14:textId="77777777" w:rsidR="003C5EB1" w:rsidRPr="00FF3575" w:rsidRDefault="003C5EB1" w:rsidP="003C5EB1">
      <w:r w:rsidRPr="00FF3575">
        <w:rPr>
          <w:rFonts w:hint="eastAsia"/>
        </w:rPr>
        <w:t>【例】振興太郎</w:t>
      </w:r>
    </w:p>
    <w:p w14:paraId="479E01BD" w14:textId="77777777" w:rsidR="005211FB" w:rsidRPr="00FF3575" w:rsidRDefault="005211FB"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DE830E0" w14:textId="77777777" w:rsidTr="003C5EB1">
        <w:trPr>
          <w:cantSplit/>
        </w:trPr>
        <w:tc>
          <w:tcPr>
            <w:tcW w:w="8702" w:type="dxa"/>
          </w:tcPr>
          <w:p w14:paraId="6E336D8B" w14:textId="77777777" w:rsidR="003C5EB1" w:rsidRPr="00FF3575" w:rsidRDefault="003C5EB1" w:rsidP="003C5EB1">
            <w:r w:rsidRPr="00FF3575">
              <w:rPr>
                <w:rFonts w:hint="eastAsia"/>
              </w:rPr>
              <w:t>[</w:t>
            </w:r>
            <w:bookmarkStart w:id="1223" w:name="ID_1028_Ⅷ"/>
            <w:r w:rsidRPr="00FF3575">
              <w:t>1028</w:t>
            </w:r>
            <w:bookmarkEnd w:id="1223"/>
            <w:r w:rsidRPr="00FF3575">
              <w:rPr>
                <w:rFonts w:hint="eastAsia"/>
              </w:rPr>
              <w:t>]</w:t>
            </w:r>
            <w:r w:rsidRPr="00FF3575">
              <w:rPr>
                <w:rFonts w:hint="eastAsia"/>
              </w:rPr>
              <w:t>発注者担当部署名</w:t>
            </w:r>
          </w:p>
          <w:p w14:paraId="45FE5E43" w14:textId="77777777" w:rsidR="003C5EB1" w:rsidRPr="00FF3575" w:rsidRDefault="003C5EB1" w:rsidP="003C5EB1">
            <w:r w:rsidRPr="00FF3575">
              <w:rPr>
                <w:rFonts w:hint="eastAsia"/>
              </w:rPr>
              <w:t xml:space="preserve">　発注者の事業所・担当部署・作業所などの名称。</w:t>
            </w:r>
          </w:p>
          <w:p w14:paraId="4A73186A" w14:textId="77777777" w:rsidR="003C5EB1" w:rsidRPr="00FF3575" w:rsidRDefault="003C5EB1" w:rsidP="003C5EB1">
            <w:r w:rsidRPr="00FF3575">
              <w:rPr>
                <w:rFonts w:hint="eastAsia"/>
              </w:rPr>
              <w:t>[</w:t>
            </w:r>
            <w:bookmarkStart w:id="1224" w:name="ID_1029_Ⅷ"/>
            <w:r w:rsidRPr="00FF3575">
              <w:t>1029</w:t>
            </w:r>
            <w:bookmarkEnd w:id="1224"/>
            <w:r w:rsidRPr="00FF3575">
              <w:rPr>
                <w:rFonts w:hint="eastAsia"/>
              </w:rPr>
              <w:t>]</w:t>
            </w:r>
            <w:r w:rsidRPr="00FF3575">
              <w:rPr>
                <w:rFonts w:hint="eastAsia"/>
              </w:rPr>
              <w:t>発注者担当者名</w:t>
            </w:r>
          </w:p>
          <w:p w14:paraId="3C7C7FD0" w14:textId="77777777" w:rsidR="003C5EB1" w:rsidRPr="00FF3575" w:rsidRDefault="003C5EB1" w:rsidP="003C5EB1">
            <w:r w:rsidRPr="00FF3575">
              <w:rPr>
                <w:rFonts w:hint="eastAsia"/>
              </w:rPr>
              <w:t xml:space="preserve">　発注者の担当者の氏名。</w:t>
            </w:r>
          </w:p>
          <w:p w14:paraId="0F401838" w14:textId="77777777" w:rsidR="003C5EB1" w:rsidRPr="00FF3575" w:rsidRDefault="003C5EB1" w:rsidP="003C5EB1">
            <w:r w:rsidRPr="00FF3575">
              <w:rPr>
                <w:rFonts w:hint="eastAsia"/>
              </w:rPr>
              <w:t>[</w:t>
            </w:r>
            <w:bookmarkStart w:id="1225" w:name="ID_1030_Ⅷ"/>
            <w:r w:rsidRPr="00FF3575">
              <w:t>1030</w:t>
            </w:r>
            <w:bookmarkEnd w:id="1225"/>
            <w:r w:rsidRPr="00FF3575">
              <w:rPr>
                <w:rFonts w:hint="eastAsia"/>
              </w:rPr>
              <w:t>]</w:t>
            </w:r>
            <w:r w:rsidRPr="00FF3575">
              <w:rPr>
                <w:rFonts w:hint="eastAsia"/>
              </w:rPr>
              <w:t>発注者担当郵便番号</w:t>
            </w:r>
          </w:p>
          <w:p w14:paraId="28EDE507" w14:textId="77777777" w:rsidR="003C5EB1" w:rsidRPr="00FF3575" w:rsidRDefault="003C5EB1" w:rsidP="003C5EB1">
            <w:r w:rsidRPr="00FF3575">
              <w:rPr>
                <w:rFonts w:hint="eastAsia"/>
              </w:rPr>
              <w:t xml:space="preserve">　発注者の事業所・担当部署・作業所などの連絡用の郵便番号。</w:t>
            </w:r>
          </w:p>
          <w:p w14:paraId="4977F85D" w14:textId="77777777" w:rsidR="003C5EB1" w:rsidRPr="00FF3575" w:rsidRDefault="003C5EB1" w:rsidP="003C5EB1">
            <w:r w:rsidRPr="00FF3575">
              <w:rPr>
                <w:rFonts w:hint="eastAsia"/>
              </w:rPr>
              <w:t>[</w:t>
            </w:r>
            <w:bookmarkStart w:id="1226" w:name="ID_1031_Ⅷ"/>
            <w:r w:rsidRPr="00FF3575">
              <w:t>1031</w:t>
            </w:r>
            <w:bookmarkEnd w:id="1226"/>
            <w:r w:rsidRPr="00FF3575">
              <w:rPr>
                <w:rFonts w:hint="eastAsia"/>
              </w:rPr>
              <w:t>]</w:t>
            </w:r>
            <w:r w:rsidRPr="00FF3575">
              <w:rPr>
                <w:rFonts w:hint="eastAsia"/>
              </w:rPr>
              <w:t>発注者担当住所</w:t>
            </w:r>
            <w:r w:rsidRPr="00FF3575">
              <w:t xml:space="preserve">                   </w:t>
            </w:r>
          </w:p>
          <w:p w14:paraId="1A7FD1D1" w14:textId="77777777" w:rsidR="003C5EB1" w:rsidRPr="00FF3575" w:rsidRDefault="003C5EB1" w:rsidP="003C5EB1">
            <w:r w:rsidRPr="00FF3575">
              <w:rPr>
                <w:rFonts w:hint="eastAsia"/>
              </w:rPr>
              <w:t xml:space="preserve">　発注者の事業所・担当部署・作業所などの連絡用の住所。</w:t>
            </w:r>
          </w:p>
          <w:p w14:paraId="34A10416" w14:textId="77777777" w:rsidR="003C5EB1" w:rsidRPr="00FF3575" w:rsidRDefault="003C5EB1" w:rsidP="003C5EB1">
            <w:r w:rsidRPr="00FF3575">
              <w:rPr>
                <w:rFonts w:hint="eastAsia"/>
              </w:rPr>
              <w:t>[</w:t>
            </w:r>
            <w:bookmarkStart w:id="1227" w:name="ID_1032_Ⅷ"/>
            <w:r w:rsidRPr="00FF3575">
              <w:t>1032</w:t>
            </w:r>
            <w:bookmarkEnd w:id="1227"/>
            <w:r w:rsidRPr="00FF3575">
              <w:rPr>
                <w:rFonts w:hint="eastAsia"/>
              </w:rPr>
              <w:t>]</w:t>
            </w:r>
            <w:r w:rsidRPr="00FF3575">
              <w:rPr>
                <w:rFonts w:hint="eastAsia"/>
              </w:rPr>
              <w:t>発注者担当電話番号</w:t>
            </w:r>
          </w:p>
          <w:p w14:paraId="20268C92" w14:textId="77777777" w:rsidR="003C5EB1" w:rsidRPr="00FF3575" w:rsidRDefault="003C5EB1" w:rsidP="003C5EB1">
            <w:r w:rsidRPr="00FF3575">
              <w:rPr>
                <w:rFonts w:hint="eastAsia"/>
              </w:rPr>
              <w:t xml:space="preserve">　発注者の事業所・担当部署・作業所などの連絡用の電話番号。（市外局番を含む）</w:t>
            </w:r>
          </w:p>
          <w:p w14:paraId="01EB88F2" w14:textId="77777777" w:rsidR="003C5EB1" w:rsidRPr="00FF3575" w:rsidRDefault="003C5EB1" w:rsidP="003C5EB1">
            <w:r w:rsidRPr="00FF3575">
              <w:rPr>
                <w:rFonts w:hint="eastAsia"/>
              </w:rPr>
              <w:t>[</w:t>
            </w:r>
            <w:bookmarkStart w:id="1228" w:name="ID_1033_Ⅷ"/>
            <w:r w:rsidRPr="00FF3575">
              <w:t>1033</w:t>
            </w:r>
            <w:bookmarkEnd w:id="1228"/>
            <w:r w:rsidRPr="00FF3575">
              <w:rPr>
                <w:rFonts w:hint="eastAsia"/>
              </w:rPr>
              <w:t>]</w:t>
            </w:r>
            <w:r w:rsidRPr="00FF3575">
              <w:rPr>
                <w:rFonts w:hint="eastAsia"/>
              </w:rPr>
              <w:t>発注者担当ＦＡＸ番号</w:t>
            </w:r>
          </w:p>
          <w:p w14:paraId="43F15F77" w14:textId="77777777" w:rsidR="003C5EB1" w:rsidRPr="00FF3575" w:rsidRDefault="003C5EB1" w:rsidP="003C5EB1">
            <w:r w:rsidRPr="00FF3575">
              <w:rPr>
                <w:rFonts w:hint="eastAsia"/>
              </w:rPr>
              <w:t xml:space="preserve">　発注者の事業所・担当部署・作業所などの連絡用ＦＡＸ番号。（市外局番を含む）</w:t>
            </w:r>
          </w:p>
        </w:tc>
      </w:tr>
    </w:tbl>
    <w:p w14:paraId="6FA7C748" w14:textId="77777777" w:rsidR="003C5EB1" w:rsidRPr="00FF3575" w:rsidRDefault="003C5EB1" w:rsidP="003C5EB1">
      <w:pPr>
        <w:spacing w:line="240" w:lineRule="exact"/>
        <w:ind w:left="199" w:hanging="199"/>
      </w:pPr>
      <w:r w:rsidRPr="00FF3575">
        <w:rPr>
          <w:rFonts w:hint="eastAsia"/>
        </w:rPr>
        <w:t>・集中購買では、これらデータ項目を</w:t>
      </w:r>
      <w:r w:rsidRPr="00FF3575">
        <w:rPr>
          <w:rFonts w:hint="eastAsia"/>
        </w:rPr>
        <w:t>2</w:t>
      </w:r>
      <w:r w:rsidRPr="00FF3575">
        <w:rPr>
          <w:rFonts w:hint="eastAsia"/>
        </w:rPr>
        <w:t>回繰り返して使用する場合、</w:t>
      </w:r>
      <w:r w:rsidRPr="00FF3575">
        <w:rPr>
          <w:rFonts w:hint="eastAsia"/>
        </w:rPr>
        <w:t>1</w:t>
      </w:r>
      <w:r w:rsidRPr="00FF3575">
        <w:rPr>
          <w:rFonts w:hint="eastAsia"/>
        </w:rPr>
        <w:t>回目は発注者の本支店の購買部署を表し、</w:t>
      </w:r>
      <w:r w:rsidRPr="00FF3575">
        <w:rPr>
          <w:rFonts w:hint="eastAsia"/>
        </w:rPr>
        <w:t>2</w:t>
      </w:r>
      <w:r w:rsidRPr="00FF3575">
        <w:rPr>
          <w:rFonts w:hint="eastAsia"/>
        </w:rPr>
        <w:t>回目は経理部署を記載する等の利用をして良い。</w:t>
      </w:r>
    </w:p>
    <w:p w14:paraId="79563F2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CE485A0" w14:textId="77777777" w:rsidTr="003C5EB1">
        <w:trPr>
          <w:cantSplit/>
        </w:trPr>
        <w:tc>
          <w:tcPr>
            <w:tcW w:w="8702" w:type="dxa"/>
          </w:tcPr>
          <w:p w14:paraId="7CC125BC" w14:textId="77777777" w:rsidR="003C5EB1" w:rsidRPr="00FF3575" w:rsidRDefault="003C5EB1" w:rsidP="003C5EB1">
            <w:pPr>
              <w:rPr>
                <w:lang w:eastAsia="zh-TW"/>
              </w:rPr>
            </w:pPr>
            <w:r w:rsidRPr="00FF3575">
              <w:rPr>
                <w:rFonts w:hint="eastAsia"/>
                <w:lang w:eastAsia="zh-TW"/>
              </w:rPr>
              <w:t>[</w:t>
            </w:r>
            <w:bookmarkStart w:id="1229" w:name="ID_1126_Ⅷ"/>
            <w:r w:rsidRPr="00FF3575">
              <w:rPr>
                <w:lang w:eastAsia="zh-TW"/>
              </w:rPr>
              <w:t>1</w:t>
            </w:r>
            <w:r w:rsidRPr="00FF3575">
              <w:rPr>
                <w:rFonts w:hint="eastAsia"/>
                <w:lang w:eastAsia="zh-TW"/>
              </w:rPr>
              <w:t>126</w:t>
            </w:r>
            <w:bookmarkEnd w:id="1229"/>
            <w:r w:rsidRPr="00FF3575">
              <w:rPr>
                <w:rFonts w:hint="eastAsia"/>
                <w:lang w:eastAsia="zh-TW"/>
              </w:rPr>
              <w:t>]</w:t>
            </w:r>
            <w:r w:rsidRPr="00FF3575">
              <w:rPr>
                <w:rFonts w:hint="eastAsia"/>
                <w:lang w:eastAsia="zh-TW"/>
              </w:rPr>
              <w:t>今回支払金額計</w:t>
            </w:r>
          </w:p>
          <w:p w14:paraId="18D19F9A" w14:textId="77777777" w:rsidR="003C5EB1" w:rsidRPr="00FF3575" w:rsidRDefault="003C5EB1" w:rsidP="003C5EB1">
            <w:r w:rsidRPr="00FF3575">
              <w:rPr>
                <w:rFonts w:hint="eastAsia"/>
                <w:lang w:eastAsia="zh-TW"/>
              </w:rPr>
              <w:t xml:space="preserve">　［</w:t>
            </w:r>
            <w:r w:rsidRPr="00FF3575">
              <w:rPr>
                <w:rFonts w:hint="eastAsia"/>
                <w:lang w:eastAsia="zh-TW"/>
              </w:rPr>
              <w:t>1123</w:t>
            </w:r>
            <w:r w:rsidRPr="00FF3575">
              <w:rPr>
                <w:rFonts w:hint="eastAsia"/>
                <w:lang w:eastAsia="zh-TW"/>
              </w:rPr>
              <w:t>］前回支払保留金額計＋［</w:t>
            </w:r>
            <w:r w:rsidRPr="00FF3575">
              <w:rPr>
                <w:rFonts w:hint="eastAsia"/>
                <w:lang w:eastAsia="zh-TW"/>
              </w:rPr>
              <w:t>1124</w:t>
            </w:r>
            <w:r w:rsidRPr="00FF3575">
              <w:rPr>
                <w:rFonts w:hint="eastAsia"/>
                <w:lang w:eastAsia="zh-TW"/>
              </w:rPr>
              <w:t>］今回支払計上金額計－［</w:t>
            </w:r>
            <w:r w:rsidRPr="00FF3575">
              <w:rPr>
                <w:rFonts w:hint="eastAsia"/>
                <w:lang w:eastAsia="zh-TW"/>
              </w:rPr>
              <w:t>1125</w:t>
            </w:r>
            <w:r w:rsidRPr="00FF3575">
              <w:rPr>
                <w:rFonts w:hint="eastAsia"/>
                <w:lang w:eastAsia="zh-TW"/>
              </w:rPr>
              <w:t>］今回支払保留金額計。</w:t>
            </w:r>
            <w:r w:rsidRPr="00FF3575">
              <w:rPr>
                <w:rFonts w:hint="eastAsia"/>
              </w:rPr>
              <w:t>または［</w:t>
            </w:r>
            <w:r w:rsidRPr="00FF3575">
              <w:rPr>
                <w:rFonts w:hint="eastAsia"/>
              </w:rPr>
              <w:t>1241</w:t>
            </w:r>
            <w:r w:rsidRPr="00FF3575">
              <w:rPr>
                <w:rFonts w:hint="eastAsia"/>
              </w:rPr>
              <w:t>］今回支払金額明細の合計。</w:t>
            </w:r>
          </w:p>
        </w:tc>
      </w:tr>
    </w:tbl>
    <w:p w14:paraId="25E72B2F" w14:textId="77777777" w:rsidR="003C5EB1" w:rsidRPr="00FF3575" w:rsidRDefault="003C5EB1" w:rsidP="003C5EB1">
      <w:pPr>
        <w:spacing w:line="240" w:lineRule="exact"/>
        <w:ind w:left="210" w:hangingChars="100" w:hanging="210"/>
      </w:pPr>
      <w:r w:rsidRPr="00FF3575">
        <w:rPr>
          <w:rFonts w:hint="eastAsia"/>
        </w:rPr>
        <w:t>・</w:t>
      </w:r>
      <w:r w:rsidRPr="00FF3575">
        <w:rPr>
          <w:rFonts w:hint="eastAsia"/>
        </w:rPr>
        <w:t>[1241]</w:t>
      </w:r>
      <w:r w:rsidRPr="00FF3575">
        <w:rPr>
          <w:rFonts w:hint="eastAsia"/>
        </w:rPr>
        <w:t>今回支払金額明細の合計として使用する。</w:t>
      </w:r>
    </w:p>
    <w:p w14:paraId="30707EAB" w14:textId="77777777" w:rsidR="003C5EB1" w:rsidRPr="00FF3575" w:rsidRDefault="003C5EB1" w:rsidP="003C5EB1">
      <w:pPr>
        <w:spacing w:line="240" w:lineRule="exact"/>
        <w:ind w:left="210" w:hangingChars="100" w:hanging="210"/>
      </w:pPr>
      <w:r w:rsidRPr="00FF3575">
        <w:rPr>
          <w:rFonts w:hint="eastAsia"/>
        </w:rPr>
        <w:t>・支払通知メッセージにおいて、このデータ項目は明細情報部分に記載された請求金額の合計値をセットするために使用する。</w:t>
      </w:r>
    </w:p>
    <w:p w14:paraId="66B842BB" w14:textId="77777777" w:rsidR="003C5EB1" w:rsidRPr="00FF3575" w:rsidRDefault="003C5EB1" w:rsidP="003C5EB1">
      <w:pPr>
        <w:spacing w:line="240" w:lineRule="exact"/>
        <w:ind w:left="210" w:hangingChars="100" w:hanging="210"/>
      </w:pPr>
      <w:r w:rsidRPr="00FF3575">
        <w:rPr>
          <w:rFonts w:hint="eastAsia"/>
        </w:rPr>
        <w:t>・項目名には「支払」の文字があるが、ここでは各案件で請求された金額の合計値を入れる項目の意味で使用する。</w:t>
      </w:r>
    </w:p>
    <w:p w14:paraId="45E4ED41" w14:textId="77777777" w:rsidR="003C5EB1" w:rsidRPr="00FF3575" w:rsidRDefault="003C5EB1" w:rsidP="003C5EB1">
      <w:pPr>
        <w:spacing w:line="240" w:lineRule="exact"/>
        <w:ind w:left="210" w:hangingChars="100" w:hanging="210"/>
      </w:pPr>
      <w:r w:rsidRPr="00FF3575">
        <w:rPr>
          <w:rFonts w:hint="eastAsia"/>
        </w:rPr>
        <w:t>・消費税を含む。</w:t>
      </w:r>
    </w:p>
    <w:p w14:paraId="7A6EB0F9" w14:textId="77777777" w:rsidR="003C5EB1" w:rsidRPr="00FF3575" w:rsidRDefault="003C5EB1" w:rsidP="003C5EB1">
      <w:pPr>
        <w:spacing w:line="240" w:lineRule="exact"/>
        <w:ind w:left="210" w:hangingChars="100" w:hanging="210"/>
      </w:pPr>
      <w:r w:rsidRPr="00FF3575">
        <w:rPr>
          <w:rFonts w:hint="eastAsia"/>
        </w:rPr>
        <w:t>・単位は円。</w:t>
      </w:r>
    </w:p>
    <w:p w14:paraId="038842E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2DD56DF" w14:textId="77777777" w:rsidTr="003C5EB1">
        <w:trPr>
          <w:cantSplit/>
        </w:trPr>
        <w:tc>
          <w:tcPr>
            <w:tcW w:w="8702" w:type="dxa"/>
          </w:tcPr>
          <w:p w14:paraId="1D7BA144" w14:textId="77777777" w:rsidR="003C5EB1" w:rsidRPr="00FF3575" w:rsidRDefault="003C5EB1" w:rsidP="003C5EB1">
            <w:r w:rsidRPr="00FF3575">
              <w:rPr>
                <w:rFonts w:hint="eastAsia"/>
              </w:rPr>
              <w:t>[</w:t>
            </w:r>
            <w:bookmarkStart w:id="1230" w:name="ID_1127_Ⅷ"/>
            <w:r w:rsidRPr="00FF3575">
              <w:t>1</w:t>
            </w:r>
            <w:r w:rsidRPr="00FF3575">
              <w:rPr>
                <w:rFonts w:hint="eastAsia"/>
              </w:rPr>
              <w:t>127</w:t>
            </w:r>
            <w:bookmarkEnd w:id="1230"/>
            <w:r w:rsidRPr="00FF3575">
              <w:rPr>
                <w:rFonts w:hint="eastAsia"/>
              </w:rPr>
              <w:t>]</w:t>
            </w:r>
            <w:r w:rsidRPr="00FF3575">
              <w:rPr>
                <w:rFonts w:hint="eastAsia"/>
              </w:rPr>
              <w:t>控除・相殺金額明細計</w:t>
            </w:r>
          </w:p>
          <w:p w14:paraId="2AE65F28" w14:textId="77777777" w:rsidR="003C5EB1" w:rsidRPr="00FF3575" w:rsidRDefault="003C5EB1" w:rsidP="003C5EB1">
            <w:r w:rsidRPr="00FF3575">
              <w:rPr>
                <w:rFonts w:hint="eastAsia"/>
              </w:rPr>
              <w:t xml:space="preserve">　［</w:t>
            </w:r>
            <w:r w:rsidRPr="00FF3575">
              <w:rPr>
                <w:rFonts w:hint="eastAsia"/>
              </w:rPr>
              <w:t>1242</w:t>
            </w:r>
            <w:r w:rsidRPr="00FF3575">
              <w:rPr>
                <w:rFonts w:hint="eastAsia"/>
              </w:rPr>
              <w:t>］控除・相殺金額明細の合計。</w:t>
            </w:r>
          </w:p>
        </w:tc>
      </w:tr>
    </w:tbl>
    <w:p w14:paraId="605AA4F1" w14:textId="77777777" w:rsidR="003C5EB1" w:rsidRPr="00FF3575" w:rsidRDefault="003C5EB1" w:rsidP="003C5EB1">
      <w:pPr>
        <w:spacing w:line="240" w:lineRule="exact"/>
        <w:ind w:left="210" w:hangingChars="100" w:hanging="210"/>
      </w:pPr>
      <w:r w:rsidRPr="00FF3575">
        <w:rPr>
          <w:rFonts w:hint="eastAsia"/>
        </w:rPr>
        <w:t>・支払通知メッセージにおいて、このデータ項目は明細情報部分に記載された控除・相殺金額の合計値をセットするために使用する。</w:t>
      </w:r>
    </w:p>
    <w:p w14:paraId="10769C07" w14:textId="77777777" w:rsidR="003C5EB1" w:rsidRPr="00FF3575" w:rsidRDefault="003C5EB1" w:rsidP="003C5EB1">
      <w:pPr>
        <w:spacing w:line="240" w:lineRule="exact"/>
        <w:ind w:left="210" w:hangingChars="100" w:hanging="210"/>
      </w:pPr>
      <w:r w:rsidRPr="00FF3575">
        <w:rPr>
          <w:rFonts w:hint="eastAsia"/>
        </w:rPr>
        <w:t>・項目名には「控除・相殺」の文字があるが、ここでは各案件で立替された金額の合計値を入れる項目の意味で使用する。</w:t>
      </w:r>
    </w:p>
    <w:p w14:paraId="314C704A" w14:textId="77777777" w:rsidR="003C5EB1" w:rsidRPr="00FF3575" w:rsidRDefault="003C5EB1" w:rsidP="003C5EB1">
      <w:pPr>
        <w:spacing w:line="240" w:lineRule="exact"/>
        <w:ind w:left="210" w:hangingChars="100" w:hanging="210"/>
      </w:pPr>
      <w:r w:rsidRPr="00FF3575">
        <w:rPr>
          <w:rFonts w:hint="eastAsia"/>
        </w:rPr>
        <w:t>・消費税を含む。</w:t>
      </w:r>
    </w:p>
    <w:p w14:paraId="5C7CA61E" w14:textId="77777777" w:rsidR="003C5EB1" w:rsidRPr="00FF3575" w:rsidRDefault="003C5EB1" w:rsidP="003C5EB1">
      <w:pPr>
        <w:spacing w:line="240" w:lineRule="exact"/>
        <w:ind w:left="210" w:hangingChars="100" w:hanging="210"/>
      </w:pPr>
      <w:r w:rsidRPr="00FF3575">
        <w:rPr>
          <w:rFonts w:hint="eastAsia"/>
        </w:rPr>
        <w:t>・単位は円。</w:t>
      </w:r>
    </w:p>
    <w:p w14:paraId="34FDA192" w14:textId="453FAA1C" w:rsidR="009C644F" w:rsidRDefault="009C644F">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F9A874D" w14:textId="77777777" w:rsidTr="003C5EB1">
        <w:trPr>
          <w:cantSplit/>
        </w:trPr>
        <w:tc>
          <w:tcPr>
            <w:tcW w:w="8702" w:type="dxa"/>
          </w:tcPr>
          <w:p w14:paraId="012C1B42" w14:textId="77777777" w:rsidR="003C5EB1" w:rsidRPr="00FF3575" w:rsidRDefault="003C5EB1" w:rsidP="003C5EB1">
            <w:r w:rsidRPr="00FF3575">
              <w:rPr>
                <w:rFonts w:hint="eastAsia"/>
              </w:rPr>
              <w:lastRenderedPageBreak/>
              <w:t>[</w:t>
            </w:r>
            <w:bookmarkStart w:id="1231" w:name="ID_1128_Ⅷ"/>
            <w:r w:rsidRPr="00FF3575">
              <w:t>1</w:t>
            </w:r>
            <w:r w:rsidRPr="00FF3575">
              <w:rPr>
                <w:rFonts w:hint="eastAsia"/>
              </w:rPr>
              <w:t>128</w:t>
            </w:r>
            <w:bookmarkEnd w:id="1231"/>
            <w:r w:rsidRPr="00FF3575">
              <w:rPr>
                <w:rFonts w:hint="eastAsia"/>
              </w:rPr>
              <w:t>]</w:t>
            </w:r>
            <w:r w:rsidRPr="00FF3575">
              <w:rPr>
                <w:rFonts w:hint="eastAsia"/>
              </w:rPr>
              <w:t>一括控除・相殺項目</w:t>
            </w:r>
          </w:p>
          <w:p w14:paraId="141E75D1" w14:textId="77777777" w:rsidR="003C5EB1" w:rsidRPr="00FF3575" w:rsidRDefault="003C5EB1" w:rsidP="003C5EB1">
            <w:r w:rsidRPr="00FF3575">
              <w:rPr>
                <w:rFonts w:hint="eastAsia"/>
              </w:rPr>
              <w:t xml:space="preserve">　明細以外の手数料・立替分など一括して控除・相殺する項目内容の一覧。</w:t>
            </w:r>
          </w:p>
        </w:tc>
      </w:tr>
    </w:tbl>
    <w:p w14:paraId="1645790B"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15</w:t>
      </w:r>
      <w:r w:rsidRPr="00FF3575">
        <w:rPr>
          <w:rFonts w:hint="eastAsia"/>
        </w:rPr>
        <w:t>回。</w:t>
      </w:r>
    </w:p>
    <w:p w14:paraId="0241519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B028B7B" w14:textId="77777777" w:rsidTr="003C5EB1">
        <w:trPr>
          <w:cantSplit/>
        </w:trPr>
        <w:tc>
          <w:tcPr>
            <w:tcW w:w="8702" w:type="dxa"/>
          </w:tcPr>
          <w:p w14:paraId="1EE50433" w14:textId="77777777" w:rsidR="003C5EB1" w:rsidRPr="00FF3575" w:rsidRDefault="003C5EB1" w:rsidP="003C5EB1">
            <w:r w:rsidRPr="00FF3575">
              <w:rPr>
                <w:rFonts w:hint="eastAsia"/>
              </w:rPr>
              <w:t>[</w:t>
            </w:r>
            <w:bookmarkStart w:id="1232" w:name="ID_1129_Ⅷ"/>
            <w:r w:rsidRPr="00FF3575">
              <w:t>1</w:t>
            </w:r>
            <w:r w:rsidRPr="00FF3575">
              <w:rPr>
                <w:rFonts w:hint="eastAsia"/>
              </w:rPr>
              <w:t>129</w:t>
            </w:r>
            <w:bookmarkEnd w:id="1232"/>
            <w:r w:rsidRPr="00FF3575">
              <w:rPr>
                <w:rFonts w:hint="eastAsia"/>
              </w:rPr>
              <w:t>]</w:t>
            </w:r>
            <w:r w:rsidRPr="00FF3575">
              <w:rPr>
                <w:rFonts w:hint="eastAsia"/>
              </w:rPr>
              <w:t>一括控除・相殺金額</w:t>
            </w:r>
          </w:p>
          <w:p w14:paraId="52DEDE49" w14:textId="77777777" w:rsidR="003C5EB1" w:rsidRPr="00FF3575" w:rsidRDefault="003C5EB1" w:rsidP="003C5EB1">
            <w:r w:rsidRPr="00FF3575">
              <w:rPr>
                <w:rFonts w:hint="eastAsia"/>
              </w:rPr>
              <w:t xml:space="preserve">　明細以外の手数料・立替分など一括して控除・相殺する項目別の金額一覧。</w:t>
            </w:r>
          </w:p>
        </w:tc>
      </w:tr>
    </w:tbl>
    <w:p w14:paraId="3BADDC47"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15</w:t>
      </w:r>
      <w:r w:rsidRPr="00FF3575">
        <w:rPr>
          <w:rFonts w:hint="eastAsia"/>
        </w:rPr>
        <w:t>回。</w:t>
      </w:r>
    </w:p>
    <w:p w14:paraId="17E86D88" w14:textId="77777777" w:rsidR="003C5EB1" w:rsidRPr="00FF3575" w:rsidRDefault="003C5EB1" w:rsidP="003C5EB1">
      <w:pPr>
        <w:spacing w:line="240" w:lineRule="exact"/>
        <w:ind w:left="210" w:hangingChars="100" w:hanging="210"/>
      </w:pPr>
      <w:r w:rsidRPr="00FF3575">
        <w:rPr>
          <w:rFonts w:hint="eastAsia"/>
        </w:rPr>
        <w:t>・消費税を含む。</w:t>
      </w:r>
    </w:p>
    <w:p w14:paraId="4ABEB6CC" w14:textId="77777777" w:rsidR="003C5EB1" w:rsidRPr="00FF3575" w:rsidRDefault="003C5EB1" w:rsidP="003C5EB1">
      <w:pPr>
        <w:spacing w:line="240" w:lineRule="exact"/>
        <w:ind w:left="210" w:hangingChars="100" w:hanging="210"/>
      </w:pPr>
      <w:r w:rsidRPr="00FF3575">
        <w:rPr>
          <w:rFonts w:hint="eastAsia"/>
        </w:rPr>
        <w:t>・単位は円。</w:t>
      </w:r>
    </w:p>
    <w:p w14:paraId="1177996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FFA4F1E" w14:textId="77777777" w:rsidTr="003C5EB1">
        <w:trPr>
          <w:cantSplit/>
        </w:trPr>
        <w:tc>
          <w:tcPr>
            <w:tcW w:w="8702" w:type="dxa"/>
          </w:tcPr>
          <w:p w14:paraId="3444264F" w14:textId="77777777" w:rsidR="003C5EB1" w:rsidRPr="00FF3575" w:rsidRDefault="003C5EB1" w:rsidP="003C5EB1">
            <w:r w:rsidRPr="00FF3575">
              <w:rPr>
                <w:rFonts w:hint="eastAsia"/>
              </w:rPr>
              <w:t>[</w:t>
            </w:r>
            <w:bookmarkStart w:id="1233" w:name="ID_1130_Ⅷ"/>
            <w:r w:rsidRPr="00FF3575">
              <w:t>1</w:t>
            </w:r>
            <w:r w:rsidRPr="00FF3575">
              <w:rPr>
                <w:rFonts w:hint="eastAsia"/>
              </w:rPr>
              <w:t>130</w:t>
            </w:r>
            <w:bookmarkEnd w:id="1233"/>
            <w:r w:rsidRPr="00FF3575">
              <w:rPr>
                <w:rFonts w:hint="eastAsia"/>
              </w:rPr>
              <w:t>]</w:t>
            </w:r>
            <w:r w:rsidRPr="00FF3575">
              <w:rPr>
                <w:rFonts w:hint="eastAsia"/>
              </w:rPr>
              <w:t>一括控除・相殺金額計</w:t>
            </w:r>
          </w:p>
          <w:p w14:paraId="357E7925" w14:textId="77777777" w:rsidR="003C5EB1" w:rsidRPr="00FF3575" w:rsidRDefault="003C5EB1" w:rsidP="003C5EB1">
            <w:r w:rsidRPr="00FF3575">
              <w:rPr>
                <w:rFonts w:hint="eastAsia"/>
              </w:rPr>
              <w:t xml:space="preserve">　［</w:t>
            </w:r>
            <w:r w:rsidRPr="00FF3575">
              <w:rPr>
                <w:rFonts w:hint="eastAsia"/>
              </w:rPr>
              <w:t>1129</w:t>
            </w:r>
            <w:r w:rsidRPr="00FF3575">
              <w:rPr>
                <w:rFonts w:hint="eastAsia"/>
              </w:rPr>
              <w:t>］一括控除・相殺金額の合計。</w:t>
            </w:r>
          </w:p>
        </w:tc>
      </w:tr>
    </w:tbl>
    <w:p w14:paraId="50BA0119" w14:textId="77777777" w:rsidR="003C5EB1" w:rsidRPr="00FF3575" w:rsidRDefault="003C5EB1" w:rsidP="003C5EB1">
      <w:pPr>
        <w:spacing w:line="240" w:lineRule="exact"/>
        <w:ind w:left="210" w:hangingChars="100" w:hanging="210"/>
      </w:pPr>
      <w:r w:rsidRPr="00FF3575">
        <w:rPr>
          <w:rFonts w:hint="eastAsia"/>
        </w:rPr>
        <w:t>・消費税を含む。</w:t>
      </w:r>
    </w:p>
    <w:p w14:paraId="0AC8F5B3" w14:textId="77777777" w:rsidR="003C5EB1" w:rsidRPr="00FF3575" w:rsidRDefault="003C5EB1" w:rsidP="003C5EB1">
      <w:pPr>
        <w:spacing w:line="240" w:lineRule="exact"/>
        <w:ind w:left="210" w:hangingChars="100" w:hanging="210"/>
      </w:pPr>
      <w:r w:rsidRPr="00FF3575">
        <w:rPr>
          <w:rFonts w:hint="eastAsia"/>
        </w:rPr>
        <w:t>・単位は円。</w:t>
      </w:r>
    </w:p>
    <w:p w14:paraId="5A8690CB"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8F48257" w14:textId="77777777" w:rsidTr="003C5EB1">
        <w:trPr>
          <w:cantSplit/>
        </w:trPr>
        <w:tc>
          <w:tcPr>
            <w:tcW w:w="8702" w:type="dxa"/>
          </w:tcPr>
          <w:p w14:paraId="776DA17F" w14:textId="77777777" w:rsidR="003C5EB1" w:rsidRPr="00FF3575" w:rsidRDefault="003C5EB1" w:rsidP="003C5EB1">
            <w:r w:rsidRPr="00FF3575">
              <w:rPr>
                <w:rFonts w:hint="eastAsia"/>
              </w:rPr>
              <w:t>[</w:t>
            </w:r>
            <w:bookmarkStart w:id="1234" w:name="ID_1131_Ⅷ"/>
            <w:r w:rsidRPr="00FF3575">
              <w:t>1</w:t>
            </w:r>
            <w:r w:rsidRPr="00FF3575">
              <w:rPr>
                <w:rFonts w:hint="eastAsia"/>
              </w:rPr>
              <w:t>131</w:t>
            </w:r>
            <w:bookmarkEnd w:id="1234"/>
            <w:r w:rsidRPr="00FF3575">
              <w:rPr>
                <w:rFonts w:hint="eastAsia"/>
              </w:rPr>
              <w:t>]</w:t>
            </w:r>
            <w:r w:rsidRPr="00FF3575">
              <w:rPr>
                <w:rFonts w:hint="eastAsia"/>
              </w:rPr>
              <w:t>控除・相殺金額合計</w:t>
            </w:r>
          </w:p>
          <w:p w14:paraId="43D9789A" w14:textId="77777777" w:rsidR="003C5EB1" w:rsidRPr="00FF3575" w:rsidRDefault="003C5EB1" w:rsidP="003C5EB1">
            <w:r w:rsidRPr="00FF3575">
              <w:rPr>
                <w:rFonts w:hint="eastAsia"/>
              </w:rPr>
              <w:t xml:space="preserve">　［</w:t>
            </w:r>
            <w:r w:rsidRPr="00FF3575">
              <w:rPr>
                <w:rFonts w:hint="eastAsia"/>
              </w:rPr>
              <w:t>1127</w:t>
            </w:r>
            <w:r w:rsidRPr="00FF3575">
              <w:rPr>
                <w:rFonts w:hint="eastAsia"/>
              </w:rPr>
              <w:t>］控除・相殺金額明細計＋［</w:t>
            </w:r>
            <w:r w:rsidRPr="00FF3575">
              <w:rPr>
                <w:rFonts w:hint="eastAsia"/>
              </w:rPr>
              <w:t>1130</w:t>
            </w:r>
            <w:r w:rsidRPr="00FF3575">
              <w:rPr>
                <w:rFonts w:hint="eastAsia"/>
              </w:rPr>
              <w:t>］一括控除・相殺金額計。</w:t>
            </w:r>
          </w:p>
        </w:tc>
      </w:tr>
    </w:tbl>
    <w:p w14:paraId="273907A4" w14:textId="77777777" w:rsidR="003C5EB1" w:rsidRPr="00FF3575" w:rsidRDefault="003C5EB1" w:rsidP="003C5EB1">
      <w:pPr>
        <w:spacing w:line="240" w:lineRule="exact"/>
        <w:ind w:left="210" w:hangingChars="100" w:hanging="210"/>
      </w:pPr>
      <w:r w:rsidRPr="00FF3575">
        <w:rPr>
          <w:rFonts w:hint="eastAsia"/>
        </w:rPr>
        <w:t>・消費税を含む。</w:t>
      </w:r>
    </w:p>
    <w:p w14:paraId="51E6F5B8" w14:textId="77777777" w:rsidR="003C5EB1" w:rsidRPr="00FF3575" w:rsidRDefault="003C5EB1" w:rsidP="003C5EB1">
      <w:pPr>
        <w:spacing w:line="240" w:lineRule="exact"/>
        <w:ind w:left="210" w:hangingChars="100" w:hanging="210"/>
      </w:pPr>
      <w:r w:rsidRPr="00FF3575">
        <w:rPr>
          <w:rFonts w:hint="eastAsia"/>
        </w:rPr>
        <w:t>・単位は円。</w:t>
      </w:r>
    </w:p>
    <w:p w14:paraId="246D7733"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819E1C5" w14:textId="77777777" w:rsidTr="003C5EB1">
        <w:trPr>
          <w:cantSplit/>
        </w:trPr>
        <w:tc>
          <w:tcPr>
            <w:tcW w:w="8702" w:type="dxa"/>
          </w:tcPr>
          <w:p w14:paraId="1682B3D3" w14:textId="77777777" w:rsidR="003C5EB1" w:rsidRPr="00FF3575" w:rsidRDefault="003C5EB1" w:rsidP="003C5EB1">
            <w:r w:rsidRPr="00FF3575">
              <w:rPr>
                <w:rFonts w:hint="eastAsia"/>
              </w:rPr>
              <w:t>[</w:t>
            </w:r>
            <w:bookmarkStart w:id="1235" w:name="ID_1132_Ⅷ"/>
            <w:r w:rsidRPr="00FF3575">
              <w:t>1</w:t>
            </w:r>
            <w:r w:rsidRPr="00FF3575">
              <w:rPr>
                <w:rFonts w:hint="eastAsia"/>
              </w:rPr>
              <w:t>132</w:t>
            </w:r>
            <w:bookmarkEnd w:id="1235"/>
            <w:r w:rsidRPr="00FF3575">
              <w:rPr>
                <w:rFonts w:hint="eastAsia"/>
              </w:rPr>
              <w:t>]</w:t>
            </w:r>
            <w:r w:rsidRPr="00FF3575">
              <w:rPr>
                <w:rFonts w:hint="eastAsia"/>
              </w:rPr>
              <w:t>調整後今回支払金額計</w:t>
            </w:r>
          </w:p>
          <w:p w14:paraId="2F396664" w14:textId="77777777" w:rsidR="003C5EB1" w:rsidRPr="00FF3575" w:rsidRDefault="003C5EB1" w:rsidP="003C5EB1">
            <w:r w:rsidRPr="00FF3575">
              <w:rPr>
                <w:rFonts w:hint="eastAsia"/>
              </w:rPr>
              <w:t xml:space="preserve">　［</w:t>
            </w:r>
            <w:r w:rsidRPr="00FF3575">
              <w:rPr>
                <w:rFonts w:hint="eastAsia"/>
              </w:rPr>
              <w:t>1126</w:t>
            </w:r>
            <w:r w:rsidRPr="00FF3575">
              <w:rPr>
                <w:rFonts w:hint="eastAsia"/>
              </w:rPr>
              <w:t>］今回支払金額計－［</w:t>
            </w:r>
            <w:r w:rsidRPr="00FF3575">
              <w:rPr>
                <w:rFonts w:hint="eastAsia"/>
              </w:rPr>
              <w:t>1131</w:t>
            </w:r>
            <w:r w:rsidRPr="00FF3575">
              <w:rPr>
                <w:rFonts w:hint="eastAsia"/>
              </w:rPr>
              <w:t>］控除・相殺金額合計。または［</w:t>
            </w:r>
            <w:r w:rsidRPr="00FF3575">
              <w:rPr>
                <w:rFonts w:hint="eastAsia"/>
              </w:rPr>
              <w:t>1243</w:t>
            </w:r>
            <w:r w:rsidRPr="00FF3575">
              <w:rPr>
                <w:rFonts w:hint="eastAsia"/>
              </w:rPr>
              <w:t>］調整後今回支払金額明細の合計。</w:t>
            </w:r>
          </w:p>
        </w:tc>
      </w:tr>
    </w:tbl>
    <w:p w14:paraId="23F71B6F" w14:textId="77777777" w:rsidR="003C5EB1" w:rsidRPr="00FF3575" w:rsidRDefault="003C5EB1" w:rsidP="003C5EB1">
      <w:pPr>
        <w:spacing w:line="240" w:lineRule="exact"/>
        <w:ind w:left="210" w:hangingChars="100" w:hanging="210"/>
      </w:pPr>
      <w:r w:rsidRPr="00FF3575">
        <w:rPr>
          <w:rFonts w:hint="eastAsia"/>
        </w:rPr>
        <w:t>・ここでは、「［</w:t>
      </w:r>
      <w:r w:rsidRPr="00FF3575">
        <w:rPr>
          <w:rFonts w:hint="eastAsia"/>
        </w:rPr>
        <w:t>1126</w:t>
      </w:r>
      <w:r w:rsidRPr="00FF3575">
        <w:rPr>
          <w:rFonts w:hint="eastAsia"/>
        </w:rPr>
        <w:t>］今回支払金額計－［</w:t>
      </w:r>
      <w:r w:rsidRPr="00FF3575">
        <w:rPr>
          <w:rFonts w:hint="eastAsia"/>
        </w:rPr>
        <w:t>1131</w:t>
      </w:r>
      <w:r w:rsidRPr="00FF3575">
        <w:rPr>
          <w:rFonts w:hint="eastAsia"/>
        </w:rPr>
        <w:t>］控除・相殺金額合計」の結果において使用する。</w:t>
      </w:r>
    </w:p>
    <w:p w14:paraId="59E43522" w14:textId="77777777" w:rsidR="003C5EB1" w:rsidRPr="00FF3575" w:rsidRDefault="003C5EB1" w:rsidP="003C5EB1">
      <w:pPr>
        <w:spacing w:line="240" w:lineRule="exact"/>
        <w:ind w:left="210" w:hangingChars="100" w:hanging="210"/>
      </w:pPr>
      <w:r w:rsidRPr="00FF3575">
        <w:rPr>
          <w:rFonts w:hint="eastAsia"/>
        </w:rPr>
        <w:t>・消費税を含む。</w:t>
      </w:r>
    </w:p>
    <w:p w14:paraId="22D741F4" w14:textId="77777777" w:rsidR="003C5EB1" w:rsidRPr="00FF3575" w:rsidRDefault="003C5EB1" w:rsidP="003C5EB1">
      <w:pPr>
        <w:spacing w:line="240" w:lineRule="exact"/>
        <w:ind w:left="210" w:hangingChars="100" w:hanging="210"/>
      </w:pPr>
      <w:r w:rsidRPr="00FF3575">
        <w:rPr>
          <w:rFonts w:hint="eastAsia"/>
        </w:rPr>
        <w:t>・単位は円。</w:t>
      </w:r>
    </w:p>
    <w:p w14:paraId="3709F6F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8038C65" w14:textId="77777777" w:rsidTr="003C5EB1">
        <w:trPr>
          <w:cantSplit/>
        </w:trPr>
        <w:tc>
          <w:tcPr>
            <w:tcW w:w="8702" w:type="dxa"/>
          </w:tcPr>
          <w:p w14:paraId="145567CF" w14:textId="77777777" w:rsidR="003C5EB1" w:rsidRPr="00FF3575" w:rsidRDefault="003C5EB1" w:rsidP="003C5EB1">
            <w:pPr>
              <w:rPr>
                <w:lang w:eastAsia="zh-TW"/>
              </w:rPr>
            </w:pPr>
            <w:r w:rsidRPr="00FF3575">
              <w:rPr>
                <w:rFonts w:hint="eastAsia"/>
                <w:lang w:eastAsia="zh-TW"/>
              </w:rPr>
              <w:t>[</w:t>
            </w:r>
            <w:bookmarkStart w:id="1236" w:name="ID_1133_Ⅷ"/>
            <w:r w:rsidRPr="00FF3575">
              <w:rPr>
                <w:lang w:eastAsia="zh-TW"/>
              </w:rPr>
              <w:t>1</w:t>
            </w:r>
            <w:r w:rsidRPr="00FF3575">
              <w:rPr>
                <w:rFonts w:hint="eastAsia"/>
                <w:lang w:eastAsia="zh-TW"/>
              </w:rPr>
              <w:t>133</w:t>
            </w:r>
            <w:bookmarkEnd w:id="1236"/>
            <w:r w:rsidRPr="00FF3575">
              <w:rPr>
                <w:rFonts w:hint="eastAsia"/>
                <w:lang w:eastAsia="zh-TW"/>
              </w:rPr>
              <w:t>]</w:t>
            </w:r>
            <w:r w:rsidRPr="00FF3575">
              <w:rPr>
                <w:rFonts w:hint="eastAsia"/>
                <w:lang w:eastAsia="zh-TW"/>
              </w:rPr>
              <w:t>今回支払金額内現金金額計</w:t>
            </w:r>
          </w:p>
          <w:p w14:paraId="2B7C3B81" w14:textId="77777777" w:rsidR="003C5EB1" w:rsidRPr="00FF3575" w:rsidRDefault="003C5EB1" w:rsidP="003C5EB1">
            <w:r w:rsidRPr="00FF3575">
              <w:rPr>
                <w:rFonts w:hint="eastAsia"/>
                <w:lang w:eastAsia="zh-TW"/>
              </w:rPr>
              <w:t xml:space="preserve">　</w:t>
            </w:r>
            <w:r w:rsidRPr="00FF3575">
              <w:rPr>
                <w:rFonts w:hint="eastAsia"/>
              </w:rPr>
              <w:t>［</w:t>
            </w:r>
            <w:r w:rsidRPr="00FF3575">
              <w:rPr>
                <w:rFonts w:hint="eastAsia"/>
              </w:rPr>
              <w:t>1132</w:t>
            </w:r>
            <w:r w:rsidRPr="00FF3575">
              <w:rPr>
                <w:rFonts w:hint="eastAsia"/>
              </w:rPr>
              <w:t>］調整後今回支払金額計の中で現金による支払金額の合計。</w:t>
            </w:r>
          </w:p>
        </w:tc>
      </w:tr>
    </w:tbl>
    <w:p w14:paraId="1B2DD1F0" w14:textId="77777777" w:rsidR="003C5EB1" w:rsidRPr="00FF3575" w:rsidRDefault="003C5EB1" w:rsidP="003C5EB1">
      <w:pPr>
        <w:spacing w:line="240" w:lineRule="exact"/>
        <w:ind w:left="210" w:hangingChars="100" w:hanging="210"/>
      </w:pPr>
      <w:r w:rsidRPr="00FF3575">
        <w:rPr>
          <w:rFonts w:hint="eastAsia"/>
        </w:rPr>
        <w:t>・消費税を含む。</w:t>
      </w:r>
    </w:p>
    <w:p w14:paraId="47DBB675" w14:textId="77777777" w:rsidR="003C5EB1" w:rsidRPr="00FF3575" w:rsidRDefault="003C5EB1" w:rsidP="003C5EB1">
      <w:pPr>
        <w:spacing w:line="240" w:lineRule="exact"/>
        <w:ind w:left="210" w:hangingChars="100" w:hanging="210"/>
      </w:pPr>
      <w:r w:rsidRPr="00FF3575">
        <w:rPr>
          <w:rFonts w:hint="eastAsia"/>
        </w:rPr>
        <w:t>・単位は円。</w:t>
      </w:r>
    </w:p>
    <w:p w14:paraId="52F3914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31A4B26" w14:textId="77777777" w:rsidTr="003C5EB1">
        <w:trPr>
          <w:cantSplit/>
        </w:trPr>
        <w:tc>
          <w:tcPr>
            <w:tcW w:w="8702" w:type="dxa"/>
          </w:tcPr>
          <w:p w14:paraId="65192469" w14:textId="77777777" w:rsidR="003C5EB1" w:rsidRPr="00FF3575" w:rsidRDefault="003C5EB1" w:rsidP="003C5EB1">
            <w:pPr>
              <w:rPr>
                <w:lang w:eastAsia="zh-TW"/>
              </w:rPr>
            </w:pPr>
            <w:r w:rsidRPr="00FF3575">
              <w:rPr>
                <w:rFonts w:hint="eastAsia"/>
                <w:lang w:eastAsia="zh-TW"/>
              </w:rPr>
              <w:t>[</w:t>
            </w:r>
            <w:bookmarkStart w:id="1237" w:name="ID_1134_Ⅷ"/>
            <w:r w:rsidRPr="00FF3575">
              <w:rPr>
                <w:lang w:eastAsia="zh-TW"/>
              </w:rPr>
              <w:t>1</w:t>
            </w:r>
            <w:r w:rsidRPr="00FF3575">
              <w:rPr>
                <w:rFonts w:hint="eastAsia"/>
                <w:lang w:eastAsia="zh-TW"/>
              </w:rPr>
              <w:t>134</w:t>
            </w:r>
            <w:bookmarkEnd w:id="1237"/>
            <w:r w:rsidRPr="00FF3575">
              <w:rPr>
                <w:rFonts w:hint="eastAsia"/>
                <w:lang w:eastAsia="zh-TW"/>
              </w:rPr>
              <w:t>]</w:t>
            </w:r>
            <w:r w:rsidRPr="00FF3575">
              <w:rPr>
                <w:rFonts w:hint="eastAsia"/>
                <w:lang w:eastAsia="zh-TW"/>
              </w:rPr>
              <w:t>今回支払金額内手形金額計</w:t>
            </w:r>
          </w:p>
          <w:p w14:paraId="1096C543" w14:textId="77777777" w:rsidR="003C5EB1" w:rsidRPr="00FF3575" w:rsidRDefault="003C5EB1" w:rsidP="003C5EB1">
            <w:r w:rsidRPr="00FF3575">
              <w:rPr>
                <w:rFonts w:hint="eastAsia"/>
                <w:lang w:eastAsia="zh-TW"/>
              </w:rPr>
              <w:t xml:space="preserve">　</w:t>
            </w:r>
            <w:r w:rsidRPr="00FF3575">
              <w:rPr>
                <w:rFonts w:hint="eastAsia"/>
              </w:rPr>
              <w:t>［</w:t>
            </w:r>
            <w:r w:rsidRPr="00FF3575">
              <w:rPr>
                <w:rFonts w:hint="eastAsia"/>
              </w:rPr>
              <w:t>1132</w:t>
            </w:r>
            <w:r w:rsidRPr="00FF3575">
              <w:rPr>
                <w:rFonts w:hint="eastAsia"/>
              </w:rPr>
              <w:t>］調整後今回支払金額計の中で手形による支払金額の合計。</w:t>
            </w:r>
          </w:p>
        </w:tc>
      </w:tr>
    </w:tbl>
    <w:p w14:paraId="22C19FF0" w14:textId="77777777" w:rsidR="003C5EB1" w:rsidRPr="00FF3575" w:rsidRDefault="003C5EB1" w:rsidP="003C5EB1">
      <w:pPr>
        <w:spacing w:line="240" w:lineRule="exact"/>
        <w:ind w:left="210" w:hangingChars="100" w:hanging="210"/>
      </w:pPr>
      <w:r w:rsidRPr="00FF3575">
        <w:rPr>
          <w:rFonts w:hint="eastAsia"/>
        </w:rPr>
        <w:t>・消費税を含む。</w:t>
      </w:r>
    </w:p>
    <w:p w14:paraId="79217754" w14:textId="77777777" w:rsidR="003C5EB1" w:rsidRPr="00FF3575" w:rsidRDefault="003C5EB1" w:rsidP="003C5EB1">
      <w:pPr>
        <w:spacing w:line="240" w:lineRule="exact"/>
        <w:ind w:left="210" w:hangingChars="100" w:hanging="210"/>
      </w:pPr>
      <w:r w:rsidRPr="00FF3575">
        <w:rPr>
          <w:rFonts w:hint="eastAsia"/>
        </w:rPr>
        <w:t>・単位は円。</w:t>
      </w:r>
    </w:p>
    <w:p w14:paraId="13EBCAC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A1BC51F" w14:textId="77777777" w:rsidTr="003C5EB1">
        <w:trPr>
          <w:cantSplit/>
        </w:trPr>
        <w:tc>
          <w:tcPr>
            <w:tcW w:w="8702" w:type="dxa"/>
          </w:tcPr>
          <w:p w14:paraId="57CDFDB1" w14:textId="77777777" w:rsidR="003C5EB1" w:rsidRPr="00FF3575" w:rsidRDefault="003C5EB1" w:rsidP="003C5EB1">
            <w:r w:rsidRPr="00FF3575">
              <w:rPr>
                <w:rFonts w:hint="eastAsia"/>
              </w:rPr>
              <w:t>[</w:t>
            </w:r>
            <w:bookmarkStart w:id="1238" w:name="ID_1135_Ⅷ"/>
            <w:r w:rsidRPr="00FF3575">
              <w:t>1</w:t>
            </w:r>
            <w:r w:rsidRPr="00FF3575">
              <w:rPr>
                <w:rFonts w:hint="eastAsia"/>
              </w:rPr>
              <w:t>135</w:t>
            </w:r>
            <w:bookmarkEnd w:id="1238"/>
            <w:r w:rsidRPr="00FF3575">
              <w:rPr>
                <w:rFonts w:hint="eastAsia"/>
              </w:rPr>
              <w:t>]</w:t>
            </w:r>
            <w:r w:rsidRPr="00FF3575">
              <w:rPr>
                <w:rFonts w:hint="eastAsia"/>
              </w:rPr>
              <w:t>今回支払金額内期日一括払い金額計</w:t>
            </w:r>
          </w:p>
          <w:p w14:paraId="148A5641" w14:textId="77777777" w:rsidR="003C5EB1" w:rsidRPr="00FF3575" w:rsidRDefault="003C5EB1" w:rsidP="003C5EB1">
            <w:r w:rsidRPr="00FF3575">
              <w:rPr>
                <w:rFonts w:hint="eastAsia"/>
              </w:rPr>
              <w:t xml:space="preserve">　［</w:t>
            </w:r>
            <w:r w:rsidRPr="00FF3575">
              <w:rPr>
                <w:rFonts w:hint="eastAsia"/>
              </w:rPr>
              <w:t>1132</w:t>
            </w:r>
            <w:r w:rsidRPr="00FF3575">
              <w:rPr>
                <w:rFonts w:hint="eastAsia"/>
              </w:rPr>
              <w:t>］調整後今回支払金額計の中で期日一括払いによる支払金額の合計。</w:t>
            </w:r>
          </w:p>
        </w:tc>
      </w:tr>
    </w:tbl>
    <w:p w14:paraId="3665F102" w14:textId="77777777" w:rsidR="003C5EB1" w:rsidRPr="00FF3575" w:rsidRDefault="003C5EB1" w:rsidP="003C5EB1">
      <w:pPr>
        <w:spacing w:line="240" w:lineRule="exact"/>
        <w:ind w:left="210" w:hangingChars="100" w:hanging="210"/>
      </w:pPr>
      <w:r w:rsidRPr="00FF3575">
        <w:rPr>
          <w:rFonts w:hint="eastAsia"/>
        </w:rPr>
        <w:t>・消費税を含む。</w:t>
      </w:r>
    </w:p>
    <w:p w14:paraId="7FDB9CC9" w14:textId="77777777" w:rsidR="003C5EB1" w:rsidRPr="00FF3575" w:rsidRDefault="003C5EB1" w:rsidP="003C5EB1">
      <w:pPr>
        <w:spacing w:line="240" w:lineRule="exact"/>
        <w:ind w:left="210" w:hangingChars="100" w:hanging="210"/>
      </w:pPr>
      <w:r w:rsidRPr="00FF3575">
        <w:rPr>
          <w:rFonts w:hint="eastAsia"/>
        </w:rPr>
        <w:t>・単位は円。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81E52AF" w14:textId="77777777" w:rsidTr="003C5EB1">
        <w:trPr>
          <w:cantSplit/>
        </w:trPr>
        <w:tc>
          <w:tcPr>
            <w:tcW w:w="8702" w:type="dxa"/>
          </w:tcPr>
          <w:p w14:paraId="4777D81C" w14:textId="77777777" w:rsidR="003C5EB1" w:rsidRPr="00FF3575" w:rsidRDefault="003C5EB1" w:rsidP="003C5EB1">
            <w:r w:rsidRPr="00FF3575">
              <w:rPr>
                <w:rFonts w:hint="eastAsia"/>
              </w:rPr>
              <w:lastRenderedPageBreak/>
              <w:t>[</w:t>
            </w:r>
            <w:bookmarkStart w:id="1239" w:name="ID_1602_Ⅷ"/>
            <w:r w:rsidRPr="00FF3575">
              <w:rPr>
                <w:rFonts w:hint="eastAsia"/>
              </w:rPr>
              <w:t>1602</w:t>
            </w:r>
            <w:bookmarkEnd w:id="1239"/>
            <w:r w:rsidRPr="00FF3575">
              <w:rPr>
                <w:rFonts w:hint="eastAsia"/>
              </w:rPr>
              <w:t>]</w:t>
            </w:r>
            <w:r w:rsidRPr="00FF3575">
              <w:rPr>
                <w:rFonts w:hint="eastAsia"/>
              </w:rPr>
              <w:t>今回支払金額内ファクタリング金額計</w:t>
            </w:r>
          </w:p>
          <w:p w14:paraId="5BAA8788" w14:textId="77777777" w:rsidR="003C5EB1" w:rsidRPr="00FF3575" w:rsidRDefault="003C5EB1" w:rsidP="003C5EB1">
            <w:r w:rsidRPr="00FF3575">
              <w:rPr>
                <w:rFonts w:hint="eastAsia"/>
              </w:rPr>
              <w:t xml:space="preserve">　［</w:t>
            </w:r>
            <w:r w:rsidRPr="00FF3575">
              <w:rPr>
                <w:rFonts w:hint="eastAsia"/>
              </w:rPr>
              <w:t>1132</w:t>
            </w:r>
            <w:r w:rsidRPr="00FF3575">
              <w:rPr>
                <w:rFonts w:hint="eastAsia"/>
              </w:rPr>
              <w:t>］調整後今回支払金額計の中でファクタリングによる支払金額の合計。</w:t>
            </w:r>
          </w:p>
        </w:tc>
      </w:tr>
    </w:tbl>
    <w:p w14:paraId="7E56DB16" w14:textId="77777777" w:rsidR="003C5EB1" w:rsidRPr="00FF3575" w:rsidRDefault="003C5EB1" w:rsidP="003C5EB1">
      <w:pPr>
        <w:spacing w:line="240" w:lineRule="exact"/>
        <w:ind w:left="210" w:hangingChars="100" w:hanging="210"/>
      </w:pPr>
      <w:r w:rsidRPr="00FF3575">
        <w:rPr>
          <w:rFonts w:hint="eastAsia"/>
        </w:rPr>
        <w:t>・消費税を含む。</w:t>
      </w:r>
    </w:p>
    <w:p w14:paraId="651FE130" w14:textId="77777777" w:rsidR="003C5EB1" w:rsidRPr="00FF3575" w:rsidRDefault="003C5EB1" w:rsidP="003C5EB1">
      <w:pPr>
        <w:spacing w:line="240" w:lineRule="exact"/>
        <w:ind w:left="210" w:hangingChars="100" w:hanging="210"/>
      </w:pPr>
      <w:r w:rsidRPr="00FF3575">
        <w:rPr>
          <w:rFonts w:hint="eastAsia"/>
        </w:rPr>
        <w:t>・単位は円。</w:t>
      </w:r>
    </w:p>
    <w:p w14:paraId="130ED49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556FE3E" w14:textId="77777777" w:rsidTr="003C5EB1">
        <w:trPr>
          <w:cantSplit/>
        </w:trPr>
        <w:tc>
          <w:tcPr>
            <w:tcW w:w="8702" w:type="dxa"/>
          </w:tcPr>
          <w:p w14:paraId="3AFD8842" w14:textId="77777777" w:rsidR="003C5EB1" w:rsidRPr="00FF3575" w:rsidRDefault="003C5EB1" w:rsidP="003C5EB1">
            <w:r w:rsidRPr="00FF3575">
              <w:rPr>
                <w:rFonts w:hint="eastAsia"/>
              </w:rPr>
              <w:t>[</w:t>
            </w:r>
            <w:bookmarkStart w:id="1240" w:name="ID_1600_Ⅷ"/>
            <w:r w:rsidRPr="00FF3575">
              <w:rPr>
                <w:rFonts w:hint="eastAsia"/>
              </w:rPr>
              <w:t>1600</w:t>
            </w:r>
            <w:bookmarkEnd w:id="1240"/>
            <w:r w:rsidRPr="00FF3575">
              <w:rPr>
                <w:rFonts w:hint="eastAsia"/>
              </w:rPr>
              <w:t>]</w:t>
            </w:r>
            <w:r w:rsidRPr="00FF3575">
              <w:rPr>
                <w:rFonts w:hint="eastAsia"/>
              </w:rPr>
              <w:t>今回控除・相殺金残高</w:t>
            </w:r>
          </w:p>
          <w:p w14:paraId="2B610DB1" w14:textId="77777777" w:rsidR="003C5EB1" w:rsidRPr="00FF3575" w:rsidRDefault="003C5EB1" w:rsidP="003C5EB1">
            <w:r w:rsidRPr="00FF3575">
              <w:rPr>
                <w:rFonts w:hint="eastAsia"/>
              </w:rPr>
              <w:t xml:space="preserve">　立替・控除金額が請求金額を上回った際に発生する差額を示す。</w:t>
            </w:r>
          </w:p>
        </w:tc>
      </w:tr>
    </w:tbl>
    <w:p w14:paraId="35645A2E" w14:textId="77777777" w:rsidR="003C5EB1" w:rsidRPr="00FF3575" w:rsidRDefault="003C5EB1" w:rsidP="003C5EB1">
      <w:pPr>
        <w:spacing w:line="240" w:lineRule="exact"/>
        <w:ind w:left="210" w:hangingChars="100" w:hanging="210"/>
      </w:pPr>
      <w:r w:rsidRPr="00FF3575">
        <w:rPr>
          <w:rFonts w:hint="eastAsia"/>
        </w:rPr>
        <w:t>・ここで示される金額について、次月以降の処理に繰り越すかどうかについては、</w:t>
      </w:r>
      <w:r w:rsidRPr="00FF3575">
        <w:rPr>
          <w:rFonts w:hint="eastAsia"/>
        </w:rPr>
        <w:t>[1631]</w:t>
      </w:r>
      <w:r w:rsidRPr="00FF3575">
        <w:rPr>
          <w:rFonts w:hint="eastAsia"/>
        </w:rPr>
        <w:t>支払通知記載事項摘要などで触れておくことが望ましい。</w:t>
      </w:r>
    </w:p>
    <w:p w14:paraId="65E45F64" w14:textId="77777777" w:rsidR="003C5EB1" w:rsidRPr="00FF3575" w:rsidRDefault="003C5EB1" w:rsidP="003C5EB1">
      <w:pPr>
        <w:spacing w:line="240" w:lineRule="exact"/>
        <w:ind w:left="210" w:hangingChars="100" w:hanging="210"/>
      </w:pPr>
      <w:r w:rsidRPr="00FF3575">
        <w:rPr>
          <w:rFonts w:hint="eastAsia"/>
        </w:rPr>
        <w:t>・消費税を含む。</w:t>
      </w:r>
    </w:p>
    <w:p w14:paraId="052C6084" w14:textId="77777777" w:rsidR="003C5EB1" w:rsidRPr="00FF3575" w:rsidRDefault="003C5EB1" w:rsidP="003C5EB1">
      <w:pPr>
        <w:spacing w:line="240" w:lineRule="exact"/>
        <w:ind w:left="210" w:hangingChars="100" w:hanging="210"/>
      </w:pPr>
      <w:r w:rsidRPr="00FF3575">
        <w:rPr>
          <w:rFonts w:hint="eastAsia"/>
        </w:rPr>
        <w:t>・単位は円。</w:t>
      </w:r>
    </w:p>
    <w:p w14:paraId="127F4B9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DDBD9F6" w14:textId="77777777" w:rsidTr="003C5EB1">
        <w:trPr>
          <w:cantSplit/>
        </w:trPr>
        <w:tc>
          <w:tcPr>
            <w:tcW w:w="8702" w:type="dxa"/>
          </w:tcPr>
          <w:p w14:paraId="3884D7EC" w14:textId="77777777" w:rsidR="003C5EB1" w:rsidRPr="00FF3575" w:rsidRDefault="003C5EB1" w:rsidP="003C5EB1">
            <w:r w:rsidRPr="00FF3575">
              <w:rPr>
                <w:rFonts w:hint="eastAsia"/>
              </w:rPr>
              <w:t>[</w:t>
            </w:r>
            <w:bookmarkStart w:id="1241" w:name="ID_1601_Ⅷ"/>
            <w:r w:rsidRPr="00FF3575">
              <w:rPr>
                <w:rFonts w:hint="eastAsia"/>
              </w:rPr>
              <w:t>1601</w:t>
            </w:r>
            <w:bookmarkEnd w:id="1241"/>
            <w:r w:rsidRPr="00FF3575">
              <w:rPr>
                <w:rFonts w:hint="eastAsia"/>
              </w:rPr>
              <w:t>]</w:t>
            </w:r>
            <w:r w:rsidRPr="00FF3575">
              <w:rPr>
                <w:rFonts w:hint="eastAsia"/>
              </w:rPr>
              <w:t>前回控除・相殺金残高</w:t>
            </w:r>
          </w:p>
          <w:p w14:paraId="5B5C454F" w14:textId="77777777" w:rsidR="003C5EB1" w:rsidRPr="00FF3575" w:rsidRDefault="003C5EB1" w:rsidP="003C5EB1">
            <w:r w:rsidRPr="00FF3575">
              <w:rPr>
                <w:rFonts w:hint="eastAsia"/>
              </w:rPr>
              <w:t xml:space="preserve">　前回に残した控除・相殺金を示す。</w:t>
            </w:r>
          </w:p>
        </w:tc>
      </w:tr>
    </w:tbl>
    <w:p w14:paraId="7645B2A4" w14:textId="77777777" w:rsidR="003C5EB1" w:rsidRPr="00FF3575" w:rsidRDefault="003C5EB1" w:rsidP="003C5EB1">
      <w:pPr>
        <w:spacing w:line="240" w:lineRule="exact"/>
        <w:ind w:left="210" w:hangingChars="100" w:hanging="210"/>
      </w:pPr>
      <w:r w:rsidRPr="00FF3575">
        <w:rPr>
          <w:rFonts w:hint="eastAsia"/>
        </w:rPr>
        <w:t>・前回送付した支払通知メッセージに記載した</w:t>
      </w:r>
      <w:r w:rsidRPr="00FF3575">
        <w:rPr>
          <w:rFonts w:hint="eastAsia"/>
        </w:rPr>
        <w:t>[1600]</w:t>
      </w:r>
      <w:r w:rsidRPr="00FF3575">
        <w:rPr>
          <w:rFonts w:hint="eastAsia"/>
        </w:rPr>
        <w:t>の値を記載する。</w:t>
      </w:r>
    </w:p>
    <w:p w14:paraId="6AE33C94" w14:textId="77777777" w:rsidR="003C5EB1" w:rsidRPr="00FF3575" w:rsidRDefault="003C5EB1" w:rsidP="003C5EB1">
      <w:pPr>
        <w:spacing w:line="240" w:lineRule="exact"/>
        <w:ind w:left="210" w:hangingChars="100" w:hanging="210"/>
      </w:pPr>
      <w:r w:rsidRPr="00FF3575">
        <w:rPr>
          <w:rFonts w:hint="eastAsia"/>
        </w:rPr>
        <w:t>・消費税を含む。</w:t>
      </w:r>
    </w:p>
    <w:p w14:paraId="2A97F579" w14:textId="77777777" w:rsidR="003C5EB1" w:rsidRPr="00FF3575" w:rsidRDefault="003C5EB1" w:rsidP="003C5EB1">
      <w:pPr>
        <w:spacing w:line="240" w:lineRule="exact"/>
        <w:ind w:left="210" w:hangingChars="100" w:hanging="210"/>
      </w:pPr>
      <w:r w:rsidRPr="00FF3575">
        <w:rPr>
          <w:rFonts w:hint="eastAsia"/>
        </w:rPr>
        <w:t>・単位は円。</w:t>
      </w:r>
    </w:p>
    <w:p w14:paraId="22B0F89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C94004D" w14:textId="77777777" w:rsidTr="003C5EB1">
        <w:trPr>
          <w:cantSplit/>
        </w:trPr>
        <w:tc>
          <w:tcPr>
            <w:tcW w:w="8702" w:type="dxa"/>
          </w:tcPr>
          <w:p w14:paraId="7A3DF705" w14:textId="77777777" w:rsidR="003C5EB1" w:rsidRPr="00FF3575" w:rsidRDefault="003C5EB1" w:rsidP="003C5EB1">
            <w:pPr>
              <w:rPr>
                <w:lang w:eastAsia="zh-TW"/>
              </w:rPr>
            </w:pPr>
            <w:r w:rsidRPr="00FF3575">
              <w:rPr>
                <w:rFonts w:hint="eastAsia"/>
                <w:lang w:eastAsia="zh-TW"/>
              </w:rPr>
              <w:t>[</w:t>
            </w:r>
            <w:bookmarkStart w:id="1242" w:name="ID_1603_Ⅷ"/>
            <w:r w:rsidRPr="00FF3575">
              <w:rPr>
                <w:rFonts w:hint="eastAsia"/>
                <w:lang w:eastAsia="zh-TW"/>
              </w:rPr>
              <w:t>1603</w:t>
            </w:r>
            <w:bookmarkEnd w:id="1242"/>
            <w:r w:rsidRPr="00FF3575">
              <w:rPr>
                <w:rFonts w:hint="eastAsia"/>
                <w:lang w:eastAsia="zh-TW"/>
              </w:rPr>
              <w:t>]</w:t>
            </w:r>
            <w:r w:rsidRPr="00FF3575">
              <w:rPr>
                <w:rFonts w:hint="eastAsia"/>
                <w:lang w:eastAsia="zh-TW"/>
              </w:rPr>
              <w:t>今回支払金額内現金金額内訳</w:t>
            </w:r>
          </w:p>
          <w:p w14:paraId="363A7B2B" w14:textId="77777777" w:rsidR="003C5EB1" w:rsidRPr="00FF3575" w:rsidRDefault="003C5EB1" w:rsidP="003C5EB1">
            <w:r w:rsidRPr="00FF3575">
              <w:rPr>
                <w:rFonts w:hint="eastAsia"/>
                <w:lang w:eastAsia="zh-TW"/>
              </w:rPr>
              <w:t xml:space="preserve">　</w:t>
            </w:r>
            <w:r w:rsidRPr="00FF3575">
              <w:rPr>
                <w:rFonts w:hint="eastAsia"/>
              </w:rPr>
              <w:t>［</w:t>
            </w:r>
            <w:r w:rsidRPr="00FF3575">
              <w:rPr>
                <w:rFonts w:hint="eastAsia"/>
              </w:rPr>
              <w:t>1133</w:t>
            </w:r>
            <w:r w:rsidRPr="00FF3575">
              <w:rPr>
                <w:rFonts w:hint="eastAsia"/>
              </w:rPr>
              <w:t>］今回支払金額内現金金額計に係る内訳。支払手段（現金か小切手か）や支払時期の違いを内訳として記載する。</w:t>
            </w:r>
          </w:p>
        </w:tc>
      </w:tr>
    </w:tbl>
    <w:p w14:paraId="54DC8873"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2B6B94FF" w14:textId="77777777" w:rsidR="003C5EB1" w:rsidRPr="00FF3575" w:rsidRDefault="003C5EB1" w:rsidP="003C5EB1">
      <w:pPr>
        <w:spacing w:line="240" w:lineRule="exact"/>
        <w:ind w:left="210" w:hangingChars="100" w:hanging="210"/>
      </w:pPr>
      <w:r w:rsidRPr="00FF3575">
        <w:rPr>
          <w:rFonts w:hint="eastAsia"/>
        </w:rPr>
        <w:t>・消費税を含む。</w:t>
      </w:r>
    </w:p>
    <w:p w14:paraId="593FBFB8" w14:textId="77777777" w:rsidR="003C5EB1" w:rsidRPr="00FF3575" w:rsidRDefault="003C5EB1" w:rsidP="003C5EB1">
      <w:pPr>
        <w:spacing w:line="240" w:lineRule="exact"/>
        <w:ind w:left="210" w:hangingChars="100" w:hanging="210"/>
      </w:pPr>
      <w:r w:rsidRPr="00FF3575">
        <w:rPr>
          <w:rFonts w:hint="eastAsia"/>
        </w:rPr>
        <w:t>・単位は円。</w:t>
      </w:r>
    </w:p>
    <w:p w14:paraId="7DAAE1D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C24D317" w14:textId="77777777" w:rsidTr="003C5EB1">
        <w:trPr>
          <w:cantSplit/>
        </w:trPr>
        <w:tc>
          <w:tcPr>
            <w:tcW w:w="8702" w:type="dxa"/>
          </w:tcPr>
          <w:p w14:paraId="1FA5DEF4" w14:textId="77777777" w:rsidR="003C5EB1" w:rsidRPr="00FF3575" w:rsidRDefault="003C5EB1" w:rsidP="003C5EB1">
            <w:pPr>
              <w:rPr>
                <w:lang w:eastAsia="zh-TW"/>
              </w:rPr>
            </w:pPr>
            <w:r w:rsidRPr="00FF3575">
              <w:rPr>
                <w:rFonts w:hint="eastAsia"/>
                <w:lang w:eastAsia="zh-TW"/>
              </w:rPr>
              <w:t>[</w:t>
            </w:r>
            <w:bookmarkStart w:id="1243" w:name="ID_1604_Ⅷ"/>
            <w:r w:rsidRPr="00FF3575">
              <w:rPr>
                <w:rFonts w:hint="eastAsia"/>
                <w:lang w:eastAsia="zh-TW"/>
              </w:rPr>
              <w:t>1604</w:t>
            </w:r>
            <w:bookmarkEnd w:id="1243"/>
            <w:r w:rsidRPr="00FF3575">
              <w:rPr>
                <w:rFonts w:hint="eastAsia"/>
                <w:lang w:eastAsia="zh-TW"/>
              </w:rPr>
              <w:t>]</w:t>
            </w:r>
            <w:r w:rsidRPr="00FF3575">
              <w:rPr>
                <w:rFonts w:hint="eastAsia"/>
                <w:lang w:eastAsia="zh-TW"/>
              </w:rPr>
              <w:t>今回支払金額内現金金額金融機関振込日内訳</w:t>
            </w:r>
          </w:p>
          <w:p w14:paraId="3966E9D1" w14:textId="77777777" w:rsidR="003C5EB1" w:rsidRPr="00FF3575" w:rsidRDefault="003C5EB1" w:rsidP="003C5EB1">
            <w:r w:rsidRPr="00FF3575">
              <w:rPr>
                <w:rFonts w:hint="eastAsia"/>
                <w:lang w:eastAsia="zh-TW"/>
              </w:rPr>
              <w:t xml:space="preserve">　</w:t>
            </w:r>
            <w:r w:rsidRPr="00FF3575">
              <w:rPr>
                <w:rFonts w:hint="eastAsia"/>
              </w:rPr>
              <w:t>金融機関への振込による支払年月日の内訳。支払手段（現金か小切手か）や支払時期の違いを内訳として記載する。</w:t>
            </w:r>
          </w:p>
        </w:tc>
      </w:tr>
    </w:tbl>
    <w:p w14:paraId="6BC2DCDD" w14:textId="77777777" w:rsidR="003C5EB1" w:rsidRPr="00FF3575" w:rsidRDefault="003C5EB1" w:rsidP="003C5EB1">
      <w:pPr>
        <w:spacing w:line="240" w:lineRule="exact"/>
      </w:pPr>
      <w:r w:rsidRPr="00FF3575">
        <w:rPr>
          <w:rFonts w:hint="eastAsia"/>
        </w:rPr>
        <w:t>【例】</w:t>
      </w:r>
      <w:r w:rsidRPr="00FF3575">
        <w:rPr>
          <w:rFonts w:hint="eastAsia"/>
        </w:rPr>
        <w:t>20060613</w:t>
      </w:r>
    </w:p>
    <w:p w14:paraId="2D9FFD60"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6DC825B6" w14:textId="77777777" w:rsidR="003C5EB1" w:rsidRPr="00FF3575" w:rsidRDefault="003C5EB1" w:rsidP="003C5EB1"/>
    <w:p w14:paraId="325BAF2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ED48DE2" w14:textId="77777777" w:rsidTr="003C5EB1">
        <w:trPr>
          <w:cantSplit/>
        </w:trPr>
        <w:tc>
          <w:tcPr>
            <w:tcW w:w="8702" w:type="dxa"/>
          </w:tcPr>
          <w:p w14:paraId="025B44B6" w14:textId="77777777" w:rsidR="003C5EB1" w:rsidRPr="00FF3575" w:rsidRDefault="003C5EB1" w:rsidP="003C5EB1">
            <w:pPr>
              <w:rPr>
                <w:lang w:eastAsia="zh-TW"/>
              </w:rPr>
            </w:pPr>
            <w:r w:rsidRPr="00FF3575">
              <w:rPr>
                <w:rFonts w:hint="eastAsia"/>
                <w:lang w:eastAsia="zh-TW"/>
              </w:rPr>
              <w:t>[</w:t>
            </w:r>
            <w:bookmarkStart w:id="1244" w:name="ID_1605_Ⅷ"/>
            <w:r w:rsidRPr="00FF3575">
              <w:rPr>
                <w:rFonts w:hint="eastAsia"/>
                <w:lang w:eastAsia="zh-TW"/>
              </w:rPr>
              <w:t>1605</w:t>
            </w:r>
            <w:bookmarkEnd w:id="1244"/>
            <w:r w:rsidRPr="00FF3575">
              <w:rPr>
                <w:rFonts w:hint="eastAsia"/>
                <w:lang w:eastAsia="zh-TW"/>
              </w:rPr>
              <w:t>]</w:t>
            </w:r>
            <w:r w:rsidRPr="00FF3575">
              <w:rPr>
                <w:rFonts w:hint="eastAsia"/>
                <w:lang w:eastAsia="zh-TW"/>
              </w:rPr>
              <w:t>今回支払金額内現金金額摘要</w:t>
            </w:r>
          </w:p>
          <w:p w14:paraId="0267AFEB" w14:textId="77777777" w:rsidR="003C5EB1" w:rsidRPr="00FF3575" w:rsidRDefault="003C5EB1" w:rsidP="003C5EB1">
            <w:r w:rsidRPr="00FF3575">
              <w:rPr>
                <w:rFonts w:hint="eastAsia"/>
              </w:rPr>
              <w:t xml:space="preserve">　［</w:t>
            </w:r>
            <w:r w:rsidRPr="00FF3575">
              <w:rPr>
                <w:rFonts w:hint="eastAsia"/>
              </w:rPr>
              <w:t>1603</w:t>
            </w:r>
            <w:r w:rsidRPr="00FF3575">
              <w:rPr>
                <w:rFonts w:hint="eastAsia"/>
              </w:rPr>
              <w:t>］今回支払金額内現金金額内訳に係る摘要。</w:t>
            </w:r>
          </w:p>
        </w:tc>
      </w:tr>
    </w:tbl>
    <w:p w14:paraId="1B53FAD4"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7FCA602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6568A87" w14:textId="77777777" w:rsidTr="003C5EB1">
        <w:trPr>
          <w:cantSplit/>
        </w:trPr>
        <w:tc>
          <w:tcPr>
            <w:tcW w:w="8702" w:type="dxa"/>
          </w:tcPr>
          <w:p w14:paraId="11D75013" w14:textId="77777777" w:rsidR="003C5EB1" w:rsidRPr="00FF3575" w:rsidRDefault="003C5EB1" w:rsidP="003C5EB1">
            <w:pPr>
              <w:rPr>
                <w:lang w:eastAsia="zh-TW"/>
              </w:rPr>
            </w:pPr>
            <w:r w:rsidRPr="00FF3575">
              <w:rPr>
                <w:rFonts w:hint="eastAsia"/>
                <w:lang w:eastAsia="zh-TW"/>
              </w:rPr>
              <w:t>[</w:t>
            </w:r>
            <w:bookmarkStart w:id="1245" w:name="ID_1606_Ⅷ"/>
            <w:r w:rsidRPr="00FF3575">
              <w:rPr>
                <w:rFonts w:hint="eastAsia"/>
              </w:rPr>
              <w:t>1606</w:t>
            </w:r>
            <w:bookmarkEnd w:id="1245"/>
            <w:r w:rsidRPr="00FF3575">
              <w:rPr>
                <w:rFonts w:hint="eastAsia"/>
                <w:lang w:eastAsia="zh-TW"/>
              </w:rPr>
              <w:t>]</w:t>
            </w:r>
            <w:r w:rsidRPr="00FF3575">
              <w:rPr>
                <w:rFonts w:hint="eastAsia"/>
                <w:lang w:eastAsia="zh-TW"/>
              </w:rPr>
              <w:t>今回支払金額内手形金額内訳</w:t>
            </w:r>
          </w:p>
          <w:p w14:paraId="0C279A49" w14:textId="77777777" w:rsidR="003C5EB1" w:rsidRPr="00FF3575" w:rsidRDefault="003C5EB1" w:rsidP="003C5EB1">
            <w:r w:rsidRPr="00FF3575">
              <w:rPr>
                <w:rFonts w:hint="eastAsia"/>
                <w:lang w:eastAsia="zh-TW"/>
              </w:rPr>
              <w:t xml:space="preserve">　</w:t>
            </w:r>
            <w:r w:rsidRPr="00FF3575">
              <w:rPr>
                <w:rFonts w:hint="eastAsia"/>
              </w:rPr>
              <w:t>［</w:t>
            </w:r>
            <w:r w:rsidRPr="00FF3575">
              <w:rPr>
                <w:rFonts w:hint="eastAsia"/>
              </w:rPr>
              <w:t>1134</w:t>
            </w:r>
            <w:r w:rsidRPr="00FF3575">
              <w:rPr>
                <w:rFonts w:hint="eastAsia"/>
              </w:rPr>
              <w:t>］今回支払金額内手形金額計に係る内訳。支払時期の違いを内訳として記載する。</w:t>
            </w:r>
          </w:p>
        </w:tc>
      </w:tr>
    </w:tbl>
    <w:p w14:paraId="210D5D19"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18B94BD2" w14:textId="77777777" w:rsidR="003C5EB1" w:rsidRPr="00FF3575" w:rsidRDefault="003C5EB1" w:rsidP="003C5EB1">
      <w:pPr>
        <w:spacing w:line="240" w:lineRule="exact"/>
        <w:ind w:left="210" w:hangingChars="100" w:hanging="210"/>
      </w:pPr>
      <w:r w:rsidRPr="00FF3575">
        <w:rPr>
          <w:rFonts w:hint="eastAsia"/>
        </w:rPr>
        <w:t>・消費税を含む。</w:t>
      </w:r>
    </w:p>
    <w:p w14:paraId="179E728F" w14:textId="77777777" w:rsidR="003C5EB1" w:rsidRPr="00FF3575" w:rsidRDefault="003C5EB1" w:rsidP="003C5EB1">
      <w:pPr>
        <w:spacing w:line="240" w:lineRule="exact"/>
        <w:ind w:left="210" w:hangingChars="100" w:hanging="210"/>
      </w:pPr>
      <w:r w:rsidRPr="00FF3575">
        <w:rPr>
          <w:rFonts w:hint="eastAsia"/>
        </w:rPr>
        <w:t>・単位は円。</w:t>
      </w:r>
    </w:p>
    <w:p w14:paraId="349DA56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175D316" w14:textId="77777777" w:rsidTr="003C5EB1">
        <w:trPr>
          <w:cantSplit/>
        </w:trPr>
        <w:tc>
          <w:tcPr>
            <w:tcW w:w="8702" w:type="dxa"/>
          </w:tcPr>
          <w:p w14:paraId="1EE01965" w14:textId="77777777" w:rsidR="003C5EB1" w:rsidRPr="00FF3575" w:rsidRDefault="003C5EB1" w:rsidP="003C5EB1">
            <w:pPr>
              <w:rPr>
                <w:lang w:eastAsia="zh-CN"/>
              </w:rPr>
            </w:pPr>
            <w:r w:rsidRPr="00FF3575">
              <w:rPr>
                <w:rFonts w:hint="eastAsia"/>
                <w:lang w:eastAsia="zh-CN"/>
              </w:rPr>
              <w:lastRenderedPageBreak/>
              <w:t>[</w:t>
            </w:r>
            <w:bookmarkStart w:id="1246" w:name="ID_1607_Ⅷ"/>
            <w:r w:rsidRPr="00FF3575">
              <w:rPr>
                <w:rFonts w:hint="eastAsia"/>
                <w:lang w:eastAsia="zh-CN"/>
              </w:rPr>
              <w:t>1607</w:t>
            </w:r>
            <w:bookmarkEnd w:id="1246"/>
            <w:r w:rsidRPr="00FF3575">
              <w:rPr>
                <w:rFonts w:hint="eastAsia"/>
                <w:lang w:eastAsia="zh-CN"/>
              </w:rPr>
              <w:t>]</w:t>
            </w:r>
            <w:r w:rsidRPr="00FF3575">
              <w:rPr>
                <w:rFonts w:hint="eastAsia"/>
                <w:lang w:eastAsia="zh-CN"/>
              </w:rPr>
              <w:t>今回支払金額内手形支払日内訳</w:t>
            </w:r>
          </w:p>
          <w:p w14:paraId="163B0685" w14:textId="77777777" w:rsidR="003C5EB1" w:rsidRPr="00FF3575" w:rsidRDefault="003C5EB1" w:rsidP="003C5EB1">
            <w:r w:rsidRPr="00FF3575">
              <w:rPr>
                <w:rFonts w:hint="eastAsia"/>
                <w:lang w:eastAsia="zh-CN"/>
              </w:rPr>
              <w:t xml:space="preserve">　</w:t>
            </w:r>
            <w:r w:rsidRPr="00FF3575">
              <w:rPr>
                <w:rFonts w:hint="eastAsia"/>
              </w:rPr>
              <w:t>手形による支払年月日の内訳。支払時期の違いを内訳として記載する。</w:t>
            </w:r>
          </w:p>
        </w:tc>
      </w:tr>
    </w:tbl>
    <w:p w14:paraId="502FEABA" w14:textId="77777777" w:rsidR="003C5EB1" w:rsidRPr="00FF3575" w:rsidRDefault="003C5EB1" w:rsidP="003C5EB1">
      <w:pPr>
        <w:spacing w:line="240" w:lineRule="exact"/>
      </w:pPr>
      <w:r w:rsidRPr="00FF3575">
        <w:rPr>
          <w:rFonts w:hint="eastAsia"/>
        </w:rPr>
        <w:t>【例】</w:t>
      </w:r>
      <w:r w:rsidRPr="00FF3575">
        <w:rPr>
          <w:rFonts w:hint="eastAsia"/>
        </w:rPr>
        <w:t>20060613</w:t>
      </w:r>
    </w:p>
    <w:p w14:paraId="594CC599"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71456B3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675D879" w14:textId="77777777" w:rsidTr="003C5EB1">
        <w:trPr>
          <w:cantSplit/>
        </w:trPr>
        <w:tc>
          <w:tcPr>
            <w:tcW w:w="8702" w:type="dxa"/>
          </w:tcPr>
          <w:p w14:paraId="0F2F7873" w14:textId="77777777" w:rsidR="003C5EB1" w:rsidRPr="00FF3575" w:rsidRDefault="003C5EB1" w:rsidP="003C5EB1">
            <w:pPr>
              <w:rPr>
                <w:lang w:eastAsia="zh-TW"/>
              </w:rPr>
            </w:pPr>
            <w:r w:rsidRPr="00FF3575">
              <w:rPr>
                <w:rFonts w:hint="eastAsia"/>
                <w:lang w:eastAsia="zh-TW"/>
              </w:rPr>
              <w:t>[</w:t>
            </w:r>
            <w:bookmarkStart w:id="1247" w:name="ID_1608_Ⅷ"/>
            <w:r w:rsidRPr="00FF3575">
              <w:rPr>
                <w:rFonts w:hint="eastAsia"/>
              </w:rPr>
              <w:t>1608</w:t>
            </w:r>
            <w:bookmarkEnd w:id="1247"/>
            <w:r w:rsidRPr="00FF3575">
              <w:rPr>
                <w:rFonts w:hint="eastAsia"/>
                <w:lang w:eastAsia="zh-TW"/>
              </w:rPr>
              <w:t>]</w:t>
            </w:r>
            <w:r w:rsidRPr="00FF3575">
              <w:rPr>
                <w:rFonts w:hint="eastAsia"/>
                <w:lang w:eastAsia="zh-TW"/>
              </w:rPr>
              <w:t>今回支払金額内手形決済日内訳</w:t>
            </w:r>
          </w:p>
          <w:p w14:paraId="2B2C884E" w14:textId="77777777" w:rsidR="003C5EB1" w:rsidRPr="00FF3575" w:rsidRDefault="003C5EB1" w:rsidP="003C5EB1">
            <w:r w:rsidRPr="00FF3575">
              <w:rPr>
                <w:rFonts w:hint="eastAsia"/>
                <w:lang w:eastAsia="zh-TW"/>
              </w:rPr>
              <w:t xml:space="preserve">　</w:t>
            </w:r>
            <w:r w:rsidRPr="00FF3575">
              <w:rPr>
                <w:rFonts w:hint="eastAsia"/>
              </w:rPr>
              <w:t>手形による決済日の内訳。支払時期の違いを内訳として記載する。</w:t>
            </w:r>
          </w:p>
        </w:tc>
      </w:tr>
    </w:tbl>
    <w:p w14:paraId="51FE8661" w14:textId="77777777" w:rsidR="003C5EB1" w:rsidRPr="00FF3575" w:rsidRDefault="003C5EB1" w:rsidP="003C5EB1">
      <w:pPr>
        <w:spacing w:line="240" w:lineRule="exact"/>
      </w:pPr>
      <w:r w:rsidRPr="00FF3575">
        <w:rPr>
          <w:rFonts w:hint="eastAsia"/>
        </w:rPr>
        <w:t>【例】</w:t>
      </w:r>
      <w:r w:rsidRPr="00FF3575">
        <w:rPr>
          <w:rFonts w:hint="eastAsia"/>
        </w:rPr>
        <w:t>20060613</w:t>
      </w:r>
    </w:p>
    <w:p w14:paraId="2C760AB6"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4785A8E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6AFC9BC" w14:textId="77777777" w:rsidTr="003C5EB1">
        <w:trPr>
          <w:cantSplit/>
        </w:trPr>
        <w:tc>
          <w:tcPr>
            <w:tcW w:w="8702" w:type="dxa"/>
          </w:tcPr>
          <w:p w14:paraId="6DAE90DE" w14:textId="77777777" w:rsidR="003C5EB1" w:rsidRPr="00FF3575" w:rsidRDefault="003C5EB1" w:rsidP="003C5EB1">
            <w:pPr>
              <w:rPr>
                <w:lang w:eastAsia="zh-TW"/>
              </w:rPr>
            </w:pPr>
            <w:r w:rsidRPr="00FF3575">
              <w:rPr>
                <w:rFonts w:hint="eastAsia"/>
                <w:lang w:eastAsia="zh-TW"/>
              </w:rPr>
              <w:t>[</w:t>
            </w:r>
            <w:bookmarkStart w:id="1248" w:name="ID_1609_Ⅷ"/>
            <w:r w:rsidRPr="00FF3575">
              <w:rPr>
                <w:rFonts w:hint="eastAsia"/>
                <w:lang w:eastAsia="zh-TW"/>
              </w:rPr>
              <w:t>1609</w:t>
            </w:r>
            <w:bookmarkEnd w:id="1248"/>
            <w:r w:rsidRPr="00FF3575">
              <w:rPr>
                <w:rFonts w:hint="eastAsia"/>
                <w:lang w:eastAsia="zh-TW"/>
              </w:rPr>
              <w:t>]</w:t>
            </w:r>
            <w:r w:rsidRPr="00FF3575">
              <w:rPr>
                <w:rFonts w:hint="eastAsia"/>
                <w:lang w:eastAsia="zh-TW"/>
              </w:rPr>
              <w:t>今回支払金額内手形金額摘要</w:t>
            </w:r>
          </w:p>
          <w:p w14:paraId="5CF88FC1" w14:textId="77777777" w:rsidR="003C5EB1" w:rsidRPr="00FF3575" w:rsidRDefault="003C5EB1" w:rsidP="003C5EB1">
            <w:r w:rsidRPr="00FF3575">
              <w:rPr>
                <w:rFonts w:hint="eastAsia"/>
              </w:rPr>
              <w:t xml:space="preserve">　［</w:t>
            </w:r>
            <w:r w:rsidRPr="00FF3575">
              <w:rPr>
                <w:rFonts w:hint="eastAsia"/>
              </w:rPr>
              <w:t>1606</w:t>
            </w:r>
            <w:r w:rsidRPr="00FF3575">
              <w:rPr>
                <w:rFonts w:hint="eastAsia"/>
              </w:rPr>
              <w:t>］今回支払金額内手形金額内訳に係る摘要。</w:t>
            </w:r>
          </w:p>
        </w:tc>
      </w:tr>
    </w:tbl>
    <w:p w14:paraId="60DB1D57"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51018FF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D2FE9F0" w14:textId="77777777" w:rsidTr="003C5EB1">
        <w:trPr>
          <w:cantSplit/>
        </w:trPr>
        <w:tc>
          <w:tcPr>
            <w:tcW w:w="8702" w:type="dxa"/>
          </w:tcPr>
          <w:p w14:paraId="43FCA5C9" w14:textId="77777777" w:rsidR="003C5EB1" w:rsidRPr="00FF3575" w:rsidRDefault="003C5EB1" w:rsidP="003C5EB1">
            <w:r w:rsidRPr="00FF3575">
              <w:rPr>
                <w:rFonts w:hint="eastAsia"/>
              </w:rPr>
              <w:t>[</w:t>
            </w:r>
            <w:bookmarkStart w:id="1249" w:name="ID_1610_Ⅷ"/>
            <w:r w:rsidRPr="00FF3575">
              <w:rPr>
                <w:rFonts w:hint="eastAsia"/>
              </w:rPr>
              <w:t>1610</w:t>
            </w:r>
            <w:bookmarkEnd w:id="1249"/>
            <w:r w:rsidRPr="00FF3575">
              <w:rPr>
                <w:rFonts w:hint="eastAsia"/>
              </w:rPr>
              <w:t>]</w:t>
            </w:r>
            <w:r w:rsidRPr="00FF3575">
              <w:rPr>
                <w:rFonts w:hint="eastAsia"/>
              </w:rPr>
              <w:t>今回支払金額内期日一括払い金額内訳</w:t>
            </w:r>
          </w:p>
          <w:p w14:paraId="4E70EC8E" w14:textId="77777777" w:rsidR="003C5EB1" w:rsidRPr="00FF3575" w:rsidRDefault="003C5EB1" w:rsidP="003C5EB1">
            <w:r w:rsidRPr="00FF3575">
              <w:rPr>
                <w:rFonts w:hint="eastAsia"/>
              </w:rPr>
              <w:t xml:space="preserve">　［</w:t>
            </w:r>
            <w:r w:rsidRPr="00FF3575">
              <w:rPr>
                <w:rFonts w:hint="eastAsia"/>
              </w:rPr>
              <w:t>1135</w:t>
            </w:r>
            <w:r w:rsidRPr="00FF3575">
              <w:rPr>
                <w:rFonts w:hint="eastAsia"/>
              </w:rPr>
              <w:t>］今回支払金額内期日一括払い金額計に係る内訳。支払時期の違いを内訳として記載する。</w:t>
            </w:r>
          </w:p>
        </w:tc>
      </w:tr>
    </w:tbl>
    <w:p w14:paraId="122E7AAD"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1C24F433" w14:textId="77777777" w:rsidR="003C5EB1" w:rsidRPr="00FF3575" w:rsidRDefault="003C5EB1" w:rsidP="003C5EB1">
      <w:pPr>
        <w:spacing w:line="240" w:lineRule="exact"/>
        <w:ind w:left="210" w:hangingChars="100" w:hanging="210"/>
      </w:pPr>
      <w:r w:rsidRPr="00FF3575">
        <w:rPr>
          <w:rFonts w:hint="eastAsia"/>
        </w:rPr>
        <w:t>・消費税を含む。</w:t>
      </w:r>
    </w:p>
    <w:p w14:paraId="50B90897" w14:textId="77777777" w:rsidR="003C5EB1" w:rsidRPr="00FF3575" w:rsidRDefault="003C5EB1" w:rsidP="003C5EB1">
      <w:pPr>
        <w:spacing w:line="240" w:lineRule="exact"/>
        <w:ind w:left="210" w:hangingChars="100" w:hanging="210"/>
      </w:pPr>
      <w:r w:rsidRPr="00FF3575">
        <w:rPr>
          <w:rFonts w:hint="eastAsia"/>
        </w:rPr>
        <w:t>・単位は円。</w:t>
      </w:r>
    </w:p>
    <w:p w14:paraId="658B6E4E"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6EBC881" w14:textId="77777777" w:rsidTr="003C5EB1">
        <w:trPr>
          <w:cantSplit/>
        </w:trPr>
        <w:tc>
          <w:tcPr>
            <w:tcW w:w="8702" w:type="dxa"/>
          </w:tcPr>
          <w:p w14:paraId="3113A44B" w14:textId="77777777" w:rsidR="003C5EB1" w:rsidRPr="00FF3575" w:rsidRDefault="003C5EB1" w:rsidP="003C5EB1">
            <w:r w:rsidRPr="00FF3575">
              <w:rPr>
                <w:rFonts w:hint="eastAsia"/>
              </w:rPr>
              <w:t>[</w:t>
            </w:r>
            <w:bookmarkStart w:id="1250" w:name="ID_1611_Ⅷ"/>
            <w:r w:rsidRPr="00FF3575">
              <w:rPr>
                <w:rFonts w:hint="eastAsia"/>
              </w:rPr>
              <w:t>1611</w:t>
            </w:r>
            <w:bookmarkEnd w:id="1250"/>
            <w:r w:rsidRPr="00FF3575">
              <w:rPr>
                <w:rFonts w:hint="eastAsia"/>
              </w:rPr>
              <w:t>]</w:t>
            </w:r>
            <w:r w:rsidRPr="00FF3575">
              <w:rPr>
                <w:rFonts w:hint="eastAsia"/>
              </w:rPr>
              <w:t>今回支払金額内期日一括払い支払日内訳</w:t>
            </w:r>
          </w:p>
          <w:p w14:paraId="599291AF" w14:textId="77777777" w:rsidR="003C5EB1" w:rsidRPr="00FF3575" w:rsidRDefault="003C5EB1" w:rsidP="003C5EB1">
            <w:r w:rsidRPr="00FF3575">
              <w:rPr>
                <w:rFonts w:hint="eastAsia"/>
              </w:rPr>
              <w:t xml:space="preserve">　期日一括払いによる支払年月日の内訳。支払時期の違いを内訳として記載する。</w:t>
            </w:r>
          </w:p>
        </w:tc>
      </w:tr>
    </w:tbl>
    <w:p w14:paraId="7E77E635" w14:textId="77777777" w:rsidR="003C5EB1" w:rsidRPr="00FF3575" w:rsidRDefault="003C5EB1" w:rsidP="003C5EB1">
      <w:pPr>
        <w:spacing w:line="240" w:lineRule="exact"/>
      </w:pPr>
      <w:r w:rsidRPr="00FF3575">
        <w:rPr>
          <w:rFonts w:hint="eastAsia"/>
        </w:rPr>
        <w:t>【例】</w:t>
      </w:r>
      <w:r w:rsidRPr="00FF3575">
        <w:rPr>
          <w:rFonts w:hint="eastAsia"/>
        </w:rPr>
        <w:t>20060613</w:t>
      </w:r>
    </w:p>
    <w:p w14:paraId="58C78E4A"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7AAAA3A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44E538F" w14:textId="77777777" w:rsidTr="003C5EB1">
        <w:trPr>
          <w:cantSplit/>
        </w:trPr>
        <w:tc>
          <w:tcPr>
            <w:tcW w:w="8702" w:type="dxa"/>
          </w:tcPr>
          <w:p w14:paraId="7F54C6F5" w14:textId="77777777" w:rsidR="003C5EB1" w:rsidRPr="00FF3575" w:rsidRDefault="003C5EB1" w:rsidP="003C5EB1">
            <w:pPr>
              <w:rPr>
                <w:lang w:eastAsia="zh-TW"/>
              </w:rPr>
            </w:pPr>
            <w:r w:rsidRPr="00FF3575">
              <w:rPr>
                <w:rFonts w:hint="eastAsia"/>
                <w:lang w:eastAsia="zh-TW"/>
              </w:rPr>
              <w:t>[</w:t>
            </w:r>
            <w:bookmarkStart w:id="1251" w:name="ID_1612_Ⅷ"/>
            <w:r w:rsidRPr="00FF3575">
              <w:rPr>
                <w:rFonts w:hint="eastAsia"/>
                <w:lang w:eastAsia="zh-TW"/>
              </w:rPr>
              <w:t>1612</w:t>
            </w:r>
            <w:bookmarkEnd w:id="1251"/>
            <w:r w:rsidRPr="00FF3575">
              <w:rPr>
                <w:rFonts w:hint="eastAsia"/>
                <w:lang w:eastAsia="zh-TW"/>
              </w:rPr>
              <w:t>]</w:t>
            </w:r>
            <w:r w:rsidRPr="00FF3575">
              <w:rPr>
                <w:rFonts w:hint="eastAsia"/>
                <w:lang w:eastAsia="zh-TW"/>
              </w:rPr>
              <w:t>今回支払金額内現金金額摘要</w:t>
            </w:r>
          </w:p>
          <w:p w14:paraId="726192EC" w14:textId="77777777" w:rsidR="003C5EB1" w:rsidRPr="00FF3575" w:rsidRDefault="003C5EB1" w:rsidP="003C5EB1">
            <w:r w:rsidRPr="00FF3575">
              <w:rPr>
                <w:rFonts w:hint="eastAsia"/>
              </w:rPr>
              <w:t xml:space="preserve">　［</w:t>
            </w:r>
            <w:r w:rsidRPr="00FF3575">
              <w:rPr>
                <w:rFonts w:hint="eastAsia"/>
              </w:rPr>
              <w:t>1610</w:t>
            </w:r>
            <w:r w:rsidRPr="00FF3575">
              <w:rPr>
                <w:rFonts w:hint="eastAsia"/>
              </w:rPr>
              <w:t>］今回支払金額内期日一括払い金額内訳に係る摘要。</w:t>
            </w:r>
          </w:p>
        </w:tc>
      </w:tr>
    </w:tbl>
    <w:p w14:paraId="6BE8571C"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4B62B5EC"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9ED02CB" w14:textId="77777777" w:rsidTr="003C5EB1">
        <w:trPr>
          <w:cantSplit/>
        </w:trPr>
        <w:tc>
          <w:tcPr>
            <w:tcW w:w="8702" w:type="dxa"/>
          </w:tcPr>
          <w:p w14:paraId="24E9F62D" w14:textId="77777777" w:rsidR="003C5EB1" w:rsidRPr="00FF3575" w:rsidRDefault="003C5EB1" w:rsidP="003C5EB1">
            <w:r w:rsidRPr="00FF3575">
              <w:rPr>
                <w:rFonts w:hint="eastAsia"/>
              </w:rPr>
              <w:t>[</w:t>
            </w:r>
            <w:bookmarkStart w:id="1252" w:name="ID_1613_Ⅷ"/>
            <w:r w:rsidRPr="00FF3575">
              <w:rPr>
                <w:rFonts w:hint="eastAsia"/>
              </w:rPr>
              <w:t>1613</w:t>
            </w:r>
            <w:bookmarkEnd w:id="1252"/>
            <w:r w:rsidRPr="00FF3575">
              <w:rPr>
                <w:rFonts w:hint="eastAsia"/>
              </w:rPr>
              <w:t>]</w:t>
            </w:r>
            <w:r w:rsidRPr="00FF3575">
              <w:rPr>
                <w:rFonts w:hint="eastAsia"/>
              </w:rPr>
              <w:t>今回支払金額内ファクタリング金額内訳</w:t>
            </w:r>
          </w:p>
          <w:p w14:paraId="3E95F537" w14:textId="77777777" w:rsidR="003C5EB1" w:rsidRPr="00FF3575" w:rsidRDefault="003C5EB1" w:rsidP="003C5EB1">
            <w:r w:rsidRPr="00FF3575">
              <w:rPr>
                <w:rFonts w:hint="eastAsia"/>
              </w:rPr>
              <w:t xml:space="preserve">　［</w:t>
            </w:r>
            <w:r w:rsidRPr="00FF3575">
              <w:rPr>
                <w:rFonts w:hint="eastAsia"/>
              </w:rPr>
              <w:t>1602</w:t>
            </w:r>
            <w:r w:rsidRPr="00FF3575">
              <w:rPr>
                <w:rFonts w:hint="eastAsia"/>
              </w:rPr>
              <w:t>］今回支払金額内ファクタリング金額計に係る内訳。支払時期の違いを内訳として記載する。</w:t>
            </w:r>
          </w:p>
        </w:tc>
      </w:tr>
    </w:tbl>
    <w:p w14:paraId="3490E7FC"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362077E7" w14:textId="77777777" w:rsidR="003C5EB1" w:rsidRPr="00FF3575" w:rsidRDefault="003C5EB1" w:rsidP="003C5EB1">
      <w:pPr>
        <w:spacing w:line="240" w:lineRule="exact"/>
        <w:ind w:left="210" w:hangingChars="100" w:hanging="210"/>
      </w:pPr>
      <w:r w:rsidRPr="00FF3575">
        <w:rPr>
          <w:rFonts w:hint="eastAsia"/>
        </w:rPr>
        <w:t>・消費税を含む。</w:t>
      </w:r>
    </w:p>
    <w:p w14:paraId="16A4AC17" w14:textId="77777777" w:rsidR="003C5EB1" w:rsidRPr="00FF3575" w:rsidRDefault="003C5EB1" w:rsidP="003C5EB1">
      <w:pPr>
        <w:spacing w:line="240" w:lineRule="exact"/>
        <w:ind w:left="210" w:hangingChars="100" w:hanging="210"/>
      </w:pPr>
      <w:r w:rsidRPr="00FF3575">
        <w:rPr>
          <w:rFonts w:hint="eastAsia"/>
        </w:rPr>
        <w:t>・単位は円。</w:t>
      </w:r>
    </w:p>
    <w:p w14:paraId="466AB9A9"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C0B6D3D" w14:textId="77777777" w:rsidTr="003C5EB1">
        <w:trPr>
          <w:cantSplit/>
        </w:trPr>
        <w:tc>
          <w:tcPr>
            <w:tcW w:w="8702" w:type="dxa"/>
          </w:tcPr>
          <w:p w14:paraId="076150EE" w14:textId="77777777" w:rsidR="003C5EB1" w:rsidRPr="00FF3575" w:rsidRDefault="003C5EB1" w:rsidP="003C5EB1">
            <w:r w:rsidRPr="00FF3575">
              <w:rPr>
                <w:rFonts w:hint="eastAsia"/>
              </w:rPr>
              <w:t>[</w:t>
            </w:r>
            <w:bookmarkStart w:id="1253" w:name="ID_1614_Ⅷ"/>
            <w:r w:rsidRPr="00FF3575">
              <w:rPr>
                <w:rFonts w:hint="eastAsia"/>
              </w:rPr>
              <w:t>1614</w:t>
            </w:r>
            <w:bookmarkEnd w:id="1253"/>
            <w:r w:rsidRPr="00FF3575">
              <w:rPr>
                <w:rFonts w:hint="eastAsia"/>
              </w:rPr>
              <w:t>]</w:t>
            </w:r>
            <w:r w:rsidRPr="00FF3575">
              <w:rPr>
                <w:rFonts w:hint="eastAsia"/>
              </w:rPr>
              <w:t>今回支払金額内ファクタリング支払日内訳</w:t>
            </w:r>
          </w:p>
          <w:p w14:paraId="3B6A6758" w14:textId="77777777" w:rsidR="003C5EB1" w:rsidRPr="00FF3575" w:rsidRDefault="003C5EB1" w:rsidP="003C5EB1">
            <w:r w:rsidRPr="00FF3575">
              <w:rPr>
                <w:rFonts w:hint="eastAsia"/>
              </w:rPr>
              <w:t xml:space="preserve">　ファクタリングによる支払年月日の内訳。支払時期の違いを内訳として記載する。</w:t>
            </w:r>
          </w:p>
        </w:tc>
      </w:tr>
    </w:tbl>
    <w:p w14:paraId="5D6AA7EE" w14:textId="77777777" w:rsidR="003C5EB1" w:rsidRPr="00FF3575" w:rsidRDefault="003C5EB1" w:rsidP="003C5EB1">
      <w:pPr>
        <w:spacing w:line="240" w:lineRule="exact"/>
      </w:pPr>
      <w:r w:rsidRPr="00FF3575">
        <w:rPr>
          <w:rFonts w:hint="eastAsia"/>
        </w:rPr>
        <w:t>【例】</w:t>
      </w:r>
      <w:r w:rsidRPr="00FF3575">
        <w:rPr>
          <w:rFonts w:hint="eastAsia"/>
        </w:rPr>
        <w:t>20060613</w:t>
      </w:r>
    </w:p>
    <w:p w14:paraId="5FB94F84"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2D5A83B" w14:textId="77777777" w:rsidTr="003C5EB1">
        <w:trPr>
          <w:cantSplit/>
        </w:trPr>
        <w:tc>
          <w:tcPr>
            <w:tcW w:w="8702" w:type="dxa"/>
          </w:tcPr>
          <w:p w14:paraId="3BDF6651" w14:textId="77777777" w:rsidR="003C5EB1" w:rsidRPr="00FF3575" w:rsidRDefault="003C5EB1" w:rsidP="003C5EB1">
            <w:r w:rsidRPr="00FF3575">
              <w:rPr>
                <w:rFonts w:hint="eastAsia"/>
              </w:rPr>
              <w:lastRenderedPageBreak/>
              <w:t>[</w:t>
            </w:r>
            <w:bookmarkStart w:id="1254" w:name="ID_1615_Ⅷ"/>
            <w:r w:rsidRPr="00FF3575">
              <w:rPr>
                <w:rFonts w:hint="eastAsia"/>
              </w:rPr>
              <w:t>1615</w:t>
            </w:r>
            <w:bookmarkEnd w:id="1254"/>
            <w:r w:rsidRPr="00FF3575">
              <w:rPr>
                <w:rFonts w:hint="eastAsia"/>
              </w:rPr>
              <w:t>]</w:t>
            </w:r>
            <w:r w:rsidRPr="00FF3575">
              <w:rPr>
                <w:rFonts w:hint="eastAsia"/>
              </w:rPr>
              <w:t>今回支払金額内ファクタリング決済日内訳</w:t>
            </w:r>
          </w:p>
          <w:p w14:paraId="0465074C" w14:textId="77777777" w:rsidR="003C5EB1" w:rsidRPr="00FF3575" w:rsidRDefault="003C5EB1" w:rsidP="003C5EB1">
            <w:r w:rsidRPr="00FF3575">
              <w:rPr>
                <w:rFonts w:hint="eastAsia"/>
              </w:rPr>
              <w:t xml:space="preserve">　ファクタリングによる決済日の内訳。支払時期の違いを内訳として記載する。</w:t>
            </w:r>
          </w:p>
        </w:tc>
      </w:tr>
    </w:tbl>
    <w:p w14:paraId="49A3AD0F" w14:textId="77777777" w:rsidR="003C5EB1" w:rsidRPr="00FF3575" w:rsidRDefault="003C5EB1" w:rsidP="003C5EB1">
      <w:pPr>
        <w:spacing w:line="240" w:lineRule="exact"/>
      </w:pPr>
      <w:r w:rsidRPr="00FF3575">
        <w:rPr>
          <w:rFonts w:hint="eastAsia"/>
        </w:rPr>
        <w:t>【例】</w:t>
      </w:r>
      <w:r w:rsidRPr="00FF3575">
        <w:rPr>
          <w:rFonts w:hint="eastAsia"/>
        </w:rPr>
        <w:t>20060613</w:t>
      </w:r>
    </w:p>
    <w:p w14:paraId="2732F92F"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698E46A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075490F" w14:textId="77777777" w:rsidTr="003C5EB1">
        <w:trPr>
          <w:cantSplit/>
        </w:trPr>
        <w:tc>
          <w:tcPr>
            <w:tcW w:w="8702" w:type="dxa"/>
          </w:tcPr>
          <w:p w14:paraId="123978EB" w14:textId="77777777" w:rsidR="003C5EB1" w:rsidRPr="00FF3575" w:rsidRDefault="003C5EB1" w:rsidP="003C5EB1">
            <w:r w:rsidRPr="00FF3575">
              <w:rPr>
                <w:rFonts w:hint="eastAsia"/>
              </w:rPr>
              <w:t>[</w:t>
            </w:r>
            <w:bookmarkStart w:id="1255" w:name="ID_1616_Ⅷ"/>
            <w:r w:rsidRPr="00FF3575">
              <w:rPr>
                <w:rFonts w:hint="eastAsia"/>
              </w:rPr>
              <w:t>1616</w:t>
            </w:r>
            <w:bookmarkEnd w:id="1255"/>
            <w:r w:rsidRPr="00FF3575">
              <w:rPr>
                <w:rFonts w:hint="eastAsia"/>
              </w:rPr>
              <w:t>]</w:t>
            </w:r>
            <w:r w:rsidRPr="00FF3575">
              <w:rPr>
                <w:rFonts w:hint="eastAsia"/>
              </w:rPr>
              <w:t>今回支払金額内ファクタリング金額摘要</w:t>
            </w:r>
          </w:p>
          <w:p w14:paraId="41E099B3" w14:textId="77777777" w:rsidR="003C5EB1" w:rsidRPr="00FF3575" w:rsidRDefault="003C5EB1" w:rsidP="003C5EB1">
            <w:r w:rsidRPr="00FF3575">
              <w:rPr>
                <w:rFonts w:hint="eastAsia"/>
              </w:rPr>
              <w:t xml:space="preserve">　［</w:t>
            </w:r>
            <w:r w:rsidRPr="00FF3575">
              <w:rPr>
                <w:rFonts w:hint="eastAsia"/>
              </w:rPr>
              <w:t>1613</w:t>
            </w:r>
            <w:r w:rsidRPr="00FF3575">
              <w:rPr>
                <w:rFonts w:hint="eastAsia"/>
              </w:rPr>
              <w:t>］今回支払金額内ファクタリング金額内訳に係る摘要。</w:t>
            </w:r>
          </w:p>
        </w:tc>
      </w:tr>
    </w:tbl>
    <w:p w14:paraId="0E80A6E9" w14:textId="77777777" w:rsidR="003C5EB1" w:rsidRPr="00FF3575" w:rsidRDefault="003C5EB1" w:rsidP="003C5EB1">
      <w:pPr>
        <w:spacing w:line="240" w:lineRule="exact"/>
        <w:ind w:left="210" w:hangingChars="100" w:hanging="210"/>
      </w:pPr>
      <w:r w:rsidRPr="00FF3575">
        <w:rPr>
          <w:rFonts w:hint="eastAsia"/>
        </w:rPr>
        <w:t>・マルチ回数は</w:t>
      </w:r>
      <w:r w:rsidRPr="00FF3575">
        <w:rPr>
          <w:rFonts w:hint="eastAsia"/>
        </w:rPr>
        <w:t>3</w:t>
      </w:r>
      <w:r w:rsidRPr="00FF3575">
        <w:rPr>
          <w:rFonts w:hint="eastAsia"/>
        </w:rPr>
        <w:t>回。</w:t>
      </w:r>
    </w:p>
    <w:p w14:paraId="5D36039F" w14:textId="77777777" w:rsidR="004135D0" w:rsidRPr="00FF3575" w:rsidRDefault="004135D0" w:rsidP="002F2CCB">
      <w:pPr>
        <w:widowControl/>
        <w:jc w:val="left"/>
      </w:pPr>
    </w:p>
    <w:p w14:paraId="15C2EF3D" w14:textId="77777777" w:rsidR="003C5EB1" w:rsidRPr="00FF3575" w:rsidRDefault="003C5EB1" w:rsidP="00FF7169">
      <w:pPr>
        <w:pStyle w:val="8"/>
      </w:pPr>
      <w:r w:rsidRPr="00FF3575">
        <w:rPr>
          <w:rFonts w:hint="eastAsia"/>
        </w:rPr>
        <w:t>支払のその他の内容を表すデータ項目</w:t>
      </w:r>
    </w:p>
    <w:p w14:paraId="7260ADA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3AB30A3" w14:textId="77777777" w:rsidTr="003C5EB1">
        <w:trPr>
          <w:cantSplit/>
        </w:trPr>
        <w:tc>
          <w:tcPr>
            <w:tcW w:w="8702" w:type="dxa"/>
          </w:tcPr>
          <w:p w14:paraId="01F1FBB8" w14:textId="77777777" w:rsidR="003C5EB1" w:rsidRPr="00FF3575" w:rsidRDefault="003C5EB1" w:rsidP="003C5EB1">
            <w:r w:rsidRPr="00FF3575">
              <w:rPr>
                <w:rFonts w:hint="eastAsia"/>
              </w:rPr>
              <w:t>[</w:t>
            </w:r>
            <w:bookmarkStart w:id="1256" w:name="ID_1014_Ⅷ"/>
            <w:r w:rsidRPr="00FF3575">
              <w:t>1014</w:t>
            </w:r>
            <w:bookmarkEnd w:id="1256"/>
            <w:r w:rsidRPr="00FF3575">
              <w:rPr>
                <w:rFonts w:hint="eastAsia"/>
              </w:rPr>
              <w:t>]</w:t>
            </w:r>
            <w:r w:rsidRPr="00FF3575">
              <w:rPr>
                <w:rFonts w:hint="eastAsia"/>
              </w:rPr>
              <w:t>送り状案内</w:t>
            </w:r>
          </w:p>
          <w:p w14:paraId="3B5269A2" w14:textId="77777777" w:rsidR="003C5EB1" w:rsidRPr="00FF3575" w:rsidRDefault="003C5EB1" w:rsidP="003C5EB1">
            <w:r w:rsidRPr="00FF3575">
              <w:rPr>
                <w:rFonts w:hint="eastAsia"/>
              </w:rPr>
              <w:t xml:space="preserve">　メッセージを送付する際の送り状。</w:t>
            </w:r>
          </w:p>
        </w:tc>
      </w:tr>
    </w:tbl>
    <w:p w14:paraId="3975C451"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75F92EDD" w14:textId="77777777" w:rsidR="003C5EB1" w:rsidRPr="00FF3575" w:rsidRDefault="003C5EB1" w:rsidP="003C5EB1">
      <w:pPr>
        <w:spacing w:line="240" w:lineRule="exact"/>
      </w:pPr>
      <w:r w:rsidRPr="00FF3575">
        <w:rPr>
          <w:rFonts w:hint="eastAsia"/>
        </w:rPr>
        <w:t>【例】以下の出来高の内容をご査収下さるようお願い致します。</w:t>
      </w:r>
    </w:p>
    <w:p w14:paraId="7387D383" w14:textId="77777777" w:rsidR="003C5EB1" w:rsidRPr="00FF3575" w:rsidRDefault="003C5EB1" w:rsidP="003C5EB1">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68CAB0E" w14:textId="77777777" w:rsidTr="003C5EB1">
        <w:trPr>
          <w:cantSplit/>
        </w:trPr>
        <w:tc>
          <w:tcPr>
            <w:tcW w:w="8702" w:type="dxa"/>
          </w:tcPr>
          <w:p w14:paraId="3CCA32EA" w14:textId="77777777" w:rsidR="003C5EB1" w:rsidRPr="00FF3575" w:rsidRDefault="003C5EB1" w:rsidP="003C5EB1">
            <w:r w:rsidRPr="00FF3575">
              <w:rPr>
                <w:rFonts w:hint="eastAsia"/>
              </w:rPr>
              <w:t>[</w:t>
            </w:r>
            <w:bookmarkStart w:id="1257" w:name="ID_1630_Ⅷ"/>
            <w:r w:rsidRPr="00FF3575">
              <w:rPr>
                <w:rFonts w:hint="eastAsia"/>
              </w:rPr>
              <w:t>1630</w:t>
            </w:r>
            <w:bookmarkEnd w:id="1257"/>
            <w:r w:rsidRPr="00FF3575">
              <w:rPr>
                <w:rFonts w:hint="eastAsia"/>
              </w:rPr>
              <w:t>]</w:t>
            </w:r>
            <w:r w:rsidRPr="00FF3575">
              <w:rPr>
                <w:rFonts w:hint="eastAsia"/>
              </w:rPr>
              <w:t>支払通知内容問い合わせ先</w:t>
            </w:r>
          </w:p>
          <w:p w14:paraId="34100B42" w14:textId="77777777" w:rsidR="003C5EB1" w:rsidRPr="00FF3575" w:rsidRDefault="003C5EB1" w:rsidP="003C5EB1">
            <w:r w:rsidRPr="00FF3575">
              <w:rPr>
                <w:rFonts w:hint="eastAsia"/>
              </w:rPr>
              <w:t xml:space="preserve">　支払通知内容に係る問い合わせ先。現場・作業所ではなく財務部門、経理部門などの連絡先を記載する。</w:t>
            </w:r>
          </w:p>
        </w:tc>
      </w:tr>
    </w:tbl>
    <w:p w14:paraId="3D8B2E40"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1F7A11E3" w14:textId="77777777" w:rsidR="003C5EB1" w:rsidRPr="00FF3575" w:rsidRDefault="003C5EB1" w:rsidP="003C5EB1">
      <w:pPr>
        <w:spacing w:line="240" w:lineRule="exact"/>
        <w:rPr>
          <w:lang w:eastAsia="zh-TW"/>
        </w:rPr>
      </w:pPr>
      <w:r w:rsidRPr="00FF3575">
        <w:rPr>
          <w:rFonts w:hint="eastAsia"/>
          <w:lang w:eastAsia="zh-TW"/>
        </w:rPr>
        <w:t xml:space="preserve">【例】東京支社経理部経理課　</w:t>
      </w:r>
      <w:r w:rsidRPr="00FF3575">
        <w:rPr>
          <w:rFonts w:hint="eastAsia"/>
          <w:lang w:eastAsia="zh-TW"/>
        </w:rPr>
        <w:t>TEL</w:t>
      </w:r>
      <w:r w:rsidRPr="00FF3575">
        <w:rPr>
          <w:rFonts w:hint="eastAsia"/>
          <w:lang w:eastAsia="zh-TW"/>
        </w:rPr>
        <w:t>：</w:t>
      </w:r>
      <w:r w:rsidRPr="00FF3575">
        <w:rPr>
          <w:rFonts w:hint="eastAsia"/>
          <w:lang w:eastAsia="zh-TW"/>
        </w:rPr>
        <w:t>03-5473-4573</w:t>
      </w:r>
    </w:p>
    <w:p w14:paraId="290CF3A1" w14:textId="77777777" w:rsidR="003C5EB1" w:rsidRPr="00FF3575" w:rsidRDefault="003C5EB1" w:rsidP="003C5EB1">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B5A6420" w14:textId="77777777" w:rsidTr="003C5EB1">
        <w:trPr>
          <w:cantSplit/>
        </w:trPr>
        <w:tc>
          <w:tcPr>
            <w:tcW w:w="8702" w:type="dxa"/>
          </w:tcPr>
          <w:p w14:paraId="70EB29DF" w14:textId="77777777" w:rsidR="003C5EB1" w:rsidRPr="00FF3575" w:rsidRDefault="003C5EB1" w:rsidP="003C5EB1">
            <w:pPr>
              <w:rPr>
                <w:lang w:eastAsia="zh-TW"/>
              </w:rPr>
            </w:pPr>
            <w:r w:rsidRPr="00FF3575">
              <w:rPr>
                <w:rFonts w:hint="eastAsia"/>
                <w:lang w:eastAsia="zh-TW"/>
              </w:rPr>
              <w:t>[</w:t>
            </w:r>
            <w:bookmarkStart w:id="1258" w:name="ID_1631_Ⅷ"/>
            <w:r w:rsidRPr="00FF3575">
              <w:rPr>
                <w:rFonts w:hint="eastAsia"/>
              </w:rPr>
              <w:t>1631</w:t>
            </w:r>
            <w:bookmarkEnd w:id="1258"/>
            <w:r w:rsidRPr="00FF3575">
              <w:rPr>
                <w:rFonts w:hint="eastAsia"/>
                <w:lang w:eastAsia="zh-TW"/>
              </w:rPr>
              <w:t>]</w:t>
            </w:r>
            <w:r w:rsidRPr="00FF3575">
              <w:rPr>
                <w:rFonts w:hint="eastAsia"/>
                <w:lang w:eastAsia="zh-TW"/>
              </w:rPr>
              <w:t>支払通知記載事項摘要</w:t>
            </w:r>
          </w:p>
          <w:p w14:paraId="08B24DAC" w14:textId="77777777" w:rsidR="003C5EB1" w:rsidRPr="00FF3575" w:rsidRDefault="003C5EB1" w:rsidP="003C5EB1">
            <w:r w:rsidRPr="00FF3575">
              <w:rPr>
                <w:rFonts w:hint="eastAsia"/>
                <w:lang w:eastAsia="zh-TW"/>
              </w:rPr>
              <w:t xml:space="preserve">　</w:t>
            </w:r>
            <w:r w:rsidRPr="00FF3575">
              <w:rPr>
                <w:rFonts w:hint="eastAsia"/>
              </w:rPr>
              <w:t>支払通知に記載されている内容、項目についての解説、説明。</w:t>
            </w:r>
          </w:p>
        </w:tc>
      </w:tr>
    </w:tbl>
    <w:p w14:paraId="15BFF2A6" w14:textId="77777777" w:rsidR="003C5EB1" w:rsidRPr="00FF3575" w:rsidRDefault="003C5EB1" w:rsidP="003C5EB1">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7FCC87AB" w14:textId="77777777" w:rsidR="003C5EB1" w:rsidRPr="00FF3575" w:rsidRDefault="003C5EB1" w:rsidP="003C5EB1">
      <w:pPr>
        <w:spacing w:line="240" w:lineRule="exact"/>
      </w:pPr>
      <w:r w:rsidRPr="00FF3575">
        <w:rPr>
          <w:rFonts w:hint="eastAsia"/>
        </w:rPr>
        <w:t>【例】支払条件</w:t>
      </w:r>
      <w:r w:rsidRPr="00FF3575">
        <w:rPr>
          <w:rFonts w:hint="eastAsia"/>
        </w:rPr>
        <w:t>A</w:t>
      </w:r>
      <w:r w:rsidRPr="00FF3575">
        <w:rPr>
          <w:rFonts w:hint="eastAsia"/>
        </w:rPr>
        <w:t>：現金</w:t>
      </w:r>
      <w:r w:rsidRPr="00FF3575">
        <w:rPr>
          <w:rFonts w:hint="eastAsia"/>
        </w:rPr>
        <w:t>50</w:t>
      </w:r>
      <w:r w:rsidRPr="00FF3575">
        <w:rPr>
          <w:rFonts w:hint="eastAsia"/>
        </w:rPr>
        <w:t>％、手形</w:t>
      </w:r>
      <w:r w:rsidRPr="00FF3575">
        <w:rPr>
          <w:rFonts w:hint="eastAsia"/>
        </w:rPr>
        <w:t>50</w:t>
      </w:r>
      <w:r w:rsidRPr="00FF3575">
        <w:rPr>
          <w:rFonts w:hint="eastAsia"/>
        </w:rPr>
        <w:t>％</w:t>
      </w:r>
    </w:p>
    <w:p w14:paraId="647DA241" w14:textId="77777777" w:rsidR="003C5EB1" w:rsidRPr="00FF3575" w:rsidRDefault="003C5EB1" w:rsidP="003C5EB1"/>
    <w:p w14:paraId="42C6909F" w14:textId="77777777" w:rsidR="003C5EB1" w:rsidRPr="00FF3575" w:rsidRDefault="003C5EB1" w:rsidP="003C5EB1"/>
    <w:p w14:paraId="56A70B03" w14:textId="77777777" w:rsidR="00FF7169" w:rsidRPr="00FF3575" w:rsidRDefault="00FF7169">
      <w:pPr>
        <w:widowControl/>
        <w:jc w:val="left"/>
      </w:pPr>
      <w:r w:rsidRPr="00FF3575">
        <w:br w:type="page"/>
      </w:r>
    </w:p>
    <w:p w14:paraId="7B4E6737" w14:textId="77777777" w:rsidR="003C5EB1" w:rsidRPr="00FF3575" w:rsidRDefault="003C5EB1" w:rsidP="00FF7169">
      <w:pPr>
        <w:pStyle w:val="8"/>
      </w:pPr>
      <w:r w:rsidRPr="00FF3575">
        <w:rPr>
          <w:rFonts w:hint="eastAsia"/>
        </w:rPr>
        <w:lastRenderedPageBreak/>
        <w:t>金額の支払先金融機関に関するデータ項目</w:t>
      </w:r>
    </w:p>
    <w:p w14:paraId="09DA93E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630AD9B" w14:textId="77777777" w:rsidTr="003C5EB1">
        <w:trPr>
          <w:cantSplit/>
        </w:trPr>
        <w:tc>
          <w:tcPr>
            <w:tcW w:w="8702" w:type="dxa"/>
          </w:tcPr>
          <w:p w14:paraId="2168E68D" w14:textId="77777777" w:rsidR="003C5EB1" w:rsidRPr="00FF3575" w:rsidRDefault="003C5EB1" w:rsidP="003C5EB1">
            <w:r w:rsidRPr="00FF3575">
              <w:t>[</w:t>
            </w:r>
            <w:bookmarkStart w:id="1259" w:name="ID_1035_Ⅷ"/>
            <w:r w:rsidRPr="00FF3575">
              <w:t>1035</w:t>
            </w:r>
            <w:bookmarkEnd w:id="1259"/>
            <w:r w:rsidRPr="00FF3575">
              <w:t>]</w:t>
            </w:r>
            <w:r w:rsidRPr="00FF3575">
              <w:rPr>
                <w:rFonts w:hint="eastAsia"/>
              </w:rPr>
              <w:t>受注者指定金融機関名</w:t>
            </w:r>
          </w:p>
          <w:p w14:paraId="50617CB3" w14:textId="77777777" w:rsidR="003C5EB1" w:rsidRPr="00FF3575" w:rsidRDefault="003C5EB1" w:rsidP="003C5EB1">
            <w:r w:rsidRPr="00FF3575">
              <w:rPr>
                <w:rFonts w:hint="eastAsia"/>
              </w:rPr>
              <w:t xml:space="preserve">　受注者が振込を指定する口座の金融機関名。</w:t>
            </w:r>
          </w:p>
          <w:p w14:paraId="46F9B1D3" w14:textId="77777777" w:rsidR="003C5EB1" w:rsidRPr="00FF3575" w:rsidRDefault="003C5EB1" w:rsidP="003C5EB1">
            <w:pPr>
              <w:rPr>
                <w:lang w:eastAsia="zh-TW"/>
              </w:rPr>
            </w:pPr>
            <w:r w:rsidRPr="00FF3575">
              <w:rPr>
                <w:lang w:eastAsia="zh-TW"/>
              </w:rPr>
              <w:t>[</w:t>
            </w:r>
            <w:bookmarkStart w:id="1260" w:name="ID_1036_Ⅷ"/>
            <w:r w:rsidRPr="00FF3575">
              <w:rPr>
                <w:lang w:eastAsia="zh-TW"/>
              </w:rPr>
              <w:t>1036</w:t>
            </w:r>
            <w:bookmarkEnd w:id="1260"/>
            <w:r w:rsidRPr="00FF3575">
              <w:rPr>
                <w:lang w:eastAsia="zh-TW"/>
              </w:rPr>
              <w:t>]</w:t>
            </w:r>
            <w:r w:rsidRPr="00FF3575">
              <w:rPr>
                <w:rFonts w:hint="eastAsia"/>
                <w:lang w:eastAsia="zh-TW"/>
              </w:rPr>
              <w:t>受注者指定金融機関支店名</w:t>
            </w:r>
          </w:p>
          <w:p w14:paraId="7427BA79" w14:textId="77777777" w:rsidR="003C5EB1" w:rsidRPr="00FF3575" w:rsidRDefault="003C5EB1" w:rsidP="003C5EB1">
            <w:r w:rsidRPr="00FF3575">
              <w:rPr>
                <w:rFonts w:hint="eastAsia"/>
                <w:lang w:eastAsia="zh-TW"/>
              </w:rPr>
              <w:t xml:space="preserve">　</w:t>
            </w:r>
            <w:r w:rsidRPr="00FF3575">
              <w:rPr>
                <w:rFonts w:hint="eastAsia"/>
              </w:rPr>
              <w:t>受注者が振込を指定する口座の金融機関支店名。</w:t>
            </w:r>
          </w:p>
          <w:p w14:paraId="3329B775" w14:textId="77777777" w:rsidR="003C5EB1" w:rsidRPr="00FF3575" w:rsidRDefault="003C5EB1" w:rsidP="003C5EB1">
            <w:pPr>
              <w:rPr>
                <w:lang w:eastAsia="zh-TW"/>
              </w:rPr>
            </w:pPr>
            <w:r w:rsidRPr="00FF3575">
              <w:rPr>
                <w:lang w:eastAsia="zh-TW"/>
              </w:rPr>
              <w:t>[</w:t>
            </w:r>
            <w:bookmarkStart w:id="1261" w:name="ID_1037_Ⅷ"/>
            <w:r w:rsidRPr="00FF3575">
              <w:rPr>
                <w:lang w:eastAsia="zh-TW"/>
              </w:rPr>
              <w:t>1037</w:t>
            </w:r>
            <w:bookmarkEnd w:id="1261"/>
            <w:r w:rsidRPr="00FF3575">
              <w:rPr>
                <w:lang w:eastAsia="zh-TW"/>
              </w:rPr>
              <w:t>]</w:t>
            </w:r>
            <w:r w:rsidRPr="00FF3575">
              <w:rPr>
                <w:rFonts w:hint="eastAsia"/>
                <w:lang w:eastAsia="zh-TW"/>
              </w:rPr>
              <w:t>受注者指定金融機関預金種目</w:t>
            </w:r>
          </w:p>
          <w:p w14:paraId="626FD4F3" w14:textId="77777777" w:rsidR="003C5EB1" w:rsidRPr="00FF3575" w:rsidRDefault="003C5EB1" w:rsidP="003C5EB1">
            <w:r w:rsidRPr="00FF3575">
              <w:rPr>
                <w:rFonts w:hint="eastAsia"/>
                <w:lang w:eastAsia="zh-TW"/>
              </w:rPr>
              <w:t xml:space="preserve">　</w:t>
            </w:r>
            <w:r w:rsidRPr="00FF3575">
              <w:rPr>
                <w:rFonts w:hint="eastAsia"/>
              </w:rPr>
              <w:t>受注者が振込を指定する口座の種別。（普通・当座）</w:t>
            </w:r>
          </w:p>
          <w:p w14:paraId="7749591F" w14:textId="77777777" w:rsidR="003C5EB1" w:rsidRPr="00FF3575" w:rsidRDefault="003C5EB1" w:rsidP="003C5EB1">
            <w:r w:rsidRPr="00FF3575">
              <w:t>[</w:t>
            </w:r>
            <w:bookmarkStart w:id="1262" w:name="ID_1038_Ⅷ"/>
            <w:r w:rsidRPr="00FF3575">
              <w:t>1038</w:t>
            </w:r>
            <w:bookmarkEnd w:id="1262"/>
            <w:r w:rsidRPr="00FF3575">
              <w:t>]</w:t>
            </w:r>
            <w:r w:rsidRPr="00FF3575">
              <w:rPr>
                <w:rFonts w:hint="eastAsia"/>
              </w:rPr>
              <w:t>受注者指定金融機関口座番号</w:t>
            </w:r>
          </w:p>
          <w:p w14:paraId="53ECFB36" w14:textId="77777777" w:rsidR="003C5EB1" w:rsidRPr="00FF3575" w:rsidRDefault="003C5EB1" w:rsidP="003C5EB1">
            <w:r w:rsidRPr="00FF3575">
              <w:rPr>
                <w:rFonts w:hint="eastAsia"/>
              </w:rPr>
              <w:t xml:space="preserve">　受注者が振込を指定する口座番号。（金融機関番号・支店番号を含む）</w:t>
            </w:r>
          </w:p>
          <w:p w14:paraId="456E37AF" w14:textId="77777777" w:rsidR="003C5EB1" w:rsidRPr="00FF3575" w:rsidRDefault="003C5EB1" w:rsidP="003C5EB1">
            <w:pPr>
              <w:rPr>
                <w:lang w:eastAsia="zh-TW"/>
              </w:rPr>
            </w:pPr>
            <w:r w:rsidRPr="00FF3575">
              <w:rPr>
                <w:lang w:eastAsia="zh-TW"/>
              </w:rPr>
              <w:t>[</w:t>
            </w:r>
            <w:bookmarkStart w:id="1263" w:name="ID_1039_Ⅷ"/>
            <w:r w:rsidRPr="00FF3575">
              <w:rPr>
                <w:lang w:eastAsia="zh-TW"/>
              </w:rPr>
              <w:t>1039</w:t>
            </w:r>
            <w:bookmarkEnd w:id="1263"/>
            <w:r w:rsidRPr="00FF3575">
              <w:rPr>
                <w:lang w:eastAsia="zh-TW"/>
              </w:rPr>
              <w:t>]</w:t>
            </w:r>
            <w:r w:rsidRPr="00FF3575">
              <w:rPr>
                <w:rFonts w:hint="eastAsia"/>
                <w:lang w:eastAsia="zh-TW"/>
              </w:rPr>
              <w:t>受注者指定金融機関口座名義</w:t>
            </w:r>
          </w:p>
          <w:p w14:paraId="305B1216" w14:textId="77777777" w:rsidR="003C5EB1" w:rsidRPr="00FF3575" w:rsidRDefault="003C5EB1" w:rsidP="003C5EB1">
            <w:r w:rsidRPr="00FF3575">
              <w:rPr>
                <w:rFonts w:hint="eastAsia"/>
                <w:lang w:eastAsia="zh-TW"/>
              </w:rPr>
              <w:t xml:space="preserve">　</w:t>
            </w:r>
            <w:r w:rsidRPr="00FF3575">
              <w:rPr>
                <w:rFonts w:hint="eastAsia"/>
              </w:rPr>
              <w:t>受注者が振込を指定する口座名義。</w:t>
            </w:r>
          </w:p>
          <w:p w14:paraId="30D1A3D8" w14:textId="77777777" w:rsidR="003C5EB1" w:rsidRPr="00FF3575" w:rsidRDefault="003C5EB1" w:rsidP="003C5EB1">
            <w:r w:rsidRPr="00FF3575">
              <w:t>[</w:t>
            </w:r>
            <w:bookmarkStart w:id="1264" w:name="ID_1040_Ⅷ"/>
            <w:r w:rsidRPr="00FF3575">
              <w:t>1040</w:t>
            </w:r>
            <w:bookmarkEnd w:id="1264"/>
            <w:r w:rsidRPr="00FF3575">
              <w:t>]</w:t>
            </w:r>
            <w:r w:rsidRPr="00FF3575">
              <w:rPr>
                <w:rFonts w:hint="eastAsia"/>
              </w:rPr>
              <w:t>受注者指定金融機関口座名義フリガナ</w:t>
            </w:r>
          </w:p>
          <w:p w14:paraId="758764BD" w14:textId="77777777" w:rsidR="003C5EB1" w:rsidRPr="00FF3575" w:rsidRDefault="003C5EB1" w:rsidP="003C5EB1">
            <w:r w:rsidRPr="00FF3575">
              <w:rPr>
                <w:rFonts w:hint="eastAsia"/>
              </w:rPr>
              <w:t xml:space="preserve">　受注者が振込を指定する口座名義の読み仮名。</w:t>
            </w:r>
          </w:p>
        </w:tc>
      </w:tr>
    </w:tbl>
    <w:p w14:paraId="7480F264" w14:textId="77777777" w:rsidR="003C5EB1" w:rsidRPr="00FF3575" w:rsidRDefault="003C5EB1" w:rsidP="003C5EB1">
      <w:pPr>
        <w:snapToGrid w:val="0"/>
        <w:spacing w:line="240" w:lineRule="exact"/>
        <w:ind w:left="113" w:hanging="113"/>
      </w:pPr>
      <w:r w:rsidRPr="00FF3575">
        <w:rPr>
          <w:rFonts w:hint="eastAsia"/>
        </w:rPr>
        <w:t>・</w:t>
      </w:r>
      <w:r w:rsidRPr="00FF3575">
        <w:t>[1038]</w:t>
      </w:r>
      <w:r w:rsidRPr="00FF3575">
        <w:rPr>
          <w:rFonts w:hint="eastAsia"/>
        </w:rPr>
        <w:t>受注者指定金融機関口座番号は、金融機関番号（</w:t>
      </w:r>
      <w:r w:rsidRPr="00FF3575">
        <w:t>4</w:t>
      </w:r>
      <w:r w:rsidRPr="00FF3575">
        <w:rPr>
          <w:rFonts w:hint="eastAsia"/>
        </w:rPr>
        <w:t>桁）</w:t>
      </w:r>
      <w:r w:rsidRPr="00FF3575">
        <w:t>+</w:t>
      </w:r>
      <w:r w:rsidRPr="00FF3575">
        <w:rPr>
          <w:rFonts w:hint="eastAsia"/>
        </w:rPr>
        <w:t>支店番号（</w:t>
      </w:r>
      <w:r w:rsidRPr="00FF3575">
        <w:t>3</w:t>
      </w:r>
      <w:r w:rsidRPr="00FF3575">
        <w:rPr>
          <w:rFonts w:hint="eastAsia"/>
        </w:rPr>
        <w:t>桁）</w:t>
      </w:r>
      <w:r w:rsidRPr="00FF3575">
        <w:t>+</w:t>
      </w:r>
      <w:r w:rsidRPr="00FF3575">
        <w:rPr>
          <w:rFonts w:hint="eastAsia"/>
        </w:rPr>
        <w:t>口座番号（</w:t>
      </w:r>
      <w:r w:rsidRPr="00FF3575">
        <w:t>7</w:t>
      </w:r>
      <w:r w:rsidRPr="00FF3575">
        <w:rPr>
          <w:rFonts w:hint="eastAsia"/>
        </w:rPr>
        <w:t>桁）。</w:t>
      </w:r>
    </w:p>
    <w:p w14:paraId="11DFD36D" w14:textId="77777777" w:rsidR="003C5EB1" w:rsidRPr="00FF3575" w:rsidRDefault="003C5EB1" w:rsidP="003C5EB1">
      <w:pPr>
        <w:snapToGrid w:val="0"/>
        <w:spacing w:line="240" w:lineRule="exact"/>
        <w:ind w:left="105" w:hangingChars="50" w:hanging="105"/>
      </w:pPr>
      <w:r w:rsidRPr="00FF3575">
        <w:rPr>
          <w:rFonts w:hint="eastAsia"/>
        </w:rPr>
        <w:t>・事前に取り決めた登録済金融機関、口座に振り込まれることを基本とする。ただし</w:t>
      </w:r>
      <w:r w:rsidRPr="00FF3575">
        <w:rPr>
          <w:rFonts w:hint="eastAsia"/>
        </w:rPr>
        <w:t>EDI</w:t>
      </w:r>
      <w:r w:rsidRPr="00FF3575">
        <w:rPr>
          <w:rFonts w:hint="eastAsia"/>
        </w:rPr>
        <w:t>外で特定口座に振り込むことを取り決めた場合はこの限りではない。</w:t>
      </w:r>
    </w:p>
    <w:p w14:paraId="52BEC20E" w14:textId="77777777" w:rsidR="003C5EB1" w:rsidRPr="00FF3575" w:rsidRDefault="003C5EB1" w:rsidP="003C5EB1">
      <w:pPr>
        <w:snapToGrid w:val="0"/>
        <w:spacing w:line="240" w:lineRule="exact"/>
        <w:ind w:left="105" w:hangingChars="50" w:hanging="105"/>
      </w:pPr>
      <w:r w:rsidRPr="00FF3575">
        <w:rPr>
          <w:rFonts w:hint="eastAsia"/>
        </w:rPr>
        <w:t>・金融機関関連情報に係る項目については、予め取引当事者両者で協定書での合意に基づいて使用するか否かを決めておく。</w:t>
      </w:r>
    </w:p>
    <w:p w14:paraId="7B277B88" w14:textId="77777777" w:rsidR="003C5EB1" w:rsidRPr="00FF3575" w:rsidRDefault="003C5EB1" w:rsidP="003C5EB1"/>
    <w:p w14:paraId="34BB188D" w14:textId="77777777" w:rsidR="003C5EB1" w:rsidRPr="00FF3575" w:rsidRDefault="003C5EB1" w:rsidP="003C5EB1">
      <w:pPr>
        <w:rPr>
          <w:rFonts w:eastAsia="ＭＳ Ｐゴシック"/>
          <w:sz w:val="24"/>
        </w:rPr>
      </w:pPr>
    </w:p>
    <w:p w14:paraId="08A9B4B7" w14:textId="77777777" w:rsidR="00FF7169" w:rsidRPr="00FF3575" w:rsidRDefault="00FF7169">
      <w:pPr>
        <w:widowControl/>
        <w:jc w:val="left"/>
      </w:pPr>
      <w:r w:rsidRPr="00FF3575">
        <w:br w:type="page"/>
      </w:r>
    </w:p>
    <w:p w14:paraId="4F420E08" w14:textId="77777777" w:rsidR="003C5EB1" w:rsidRPr="00FF3575" w:rsidRDefault="003C5EB1" w:rsidP="00FF7169">
      <w:pPr>
        <w:pStyle w:val="7"/>
      </w:pPr>
      <w:r w:rsidRPr="00FF3575">
        <w:rPr>
          <w:rFonts w:hint="eastAsia"/>
        </w:rPr>
        <w:lastRenderedPageBreak/>
        <w:t>明細情報部分のデータ項目</w:t>
      </w:r>
    </w:p>
    <w:p w14:paraId="34211F73" w14:textId="77777777" w:rsidR="003C5EB1" w:rsidRPr="00FF3575" w:rsidRDefault="003C5EB1" w:rsidP="003C5EB1">
      <w:pPr>
        <w:rPr>
          <w:rFonts w:eastAsia="ＭＳ Ｐゴシック"/>
          <w:sz w:val="24"/>
        </w:rPr>
      </w:pPr>
    </w:p>
    <w:p w14:paraId="75C050BF" w14:textId="132C63A4" w:rsidR="003C5EB1" w:rsidRPr="00FF3575" w:rsidRDefault="003C5EB1" w:rsidP="00FF7169">
      <w:pPr>
        <w:pStyle w:val="8"/>
      </w:pPr>
      <w:r w:rsidRPr="00FF3575">
        <w:rPr>
          <w:rFonts w:hint="eastAsia"/>
        </w:rPr>
        <w:t>明細の階層構造を表すデータ項目</w:t>
      </w:r>
    </w:p>
    <w:p w14:paraId="6DE6A4A6"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0F152DB6" w14:textId="77777777" w:rsidTr="003C5EB1">
        <w:trPr>
          <w:cantSplit/>
        </w:trPr>
        <w:tc>
          <w:tcPr>
            <w:tcW w:w="8702" w:type="dxa"/>
          </w:tcPr>
          <w:p w14:paraId="4447587C" w14:textId="77777777" w:rsidR="003C5EB1" w:rsidRPr="00FF3575" w:rsidRDefault="003C5EB1" w:rsidP="003C5EB1">
            <w:r w:rsidRPr="00FF3575">
              <w:rPr>
                <w:rFonts w:hint="eastAsia"/>
              </w:rPr>
              <w:t>[</w:t>
            </w:r>
            <w:bookmarkStart w:id="1265" w:name="ID_1200_Ⅷ"/>
            <w:r w:rsidRPr="00FF3575">
              <w:t>1200</w:t>
            </w:r>
            <w:bookmarkEnd w:id="1265"/>
            <w:r w:rsidRPr="00FF3575">
              <w:rPr>
                <w:rFonts w:hint="eastAsia"/>
              </w:rPr>
              <w:t>]</w:t>
            </w:r>
            <w:r w:rsidRPr="00FF3575">
              <w:rPr>
                <w:rFonts w:hint="eastAsia"/>
              </w:rPr>
              <w:t>明細コード</w:t>
            </w:r>
          </w:p>
          <w:p w14:paraId="001A6158" w14:textId="77777777" w:rsidR="003C5EB1" w:rsidRPr="00FF3575" w:rsidRDefault="003C5EB1" w:rsidP="003C5EB1">
            <w:r w:rsidRPr="00FF3575">
              <w:rPr>
                <w:rFonts w:hint="eastAsia"/>
              </w:rPr>
              <w:t xml:space="preserve">　明細データを特定しデータ階層上の位置を示すコード。</w:t>
            </w:r>
          </w:p>
        </w:tc>
      </w:tr>
    </w:tbl>
    <w:p w14:paraId="3A875033" w14:textId="77777777" w:rsidR="003C5EB1" w:rsidRPr="00FF3575" w:rsidRDefault="003C5EB1" w:rsidP="003C5EB1">
      <w:pPr>
        <w:spacing w:line="240" w:lineRule="exact"/>
        <w:ind w:left="199" w:hanging="199"/>
      </w:pPr>
    </w:p>
    <w:p w14:paraId="741C7565"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02D090F1" w14:textId="77777777" w:rsidR="003C5EB1" w:rsidRPr="00FF3575" w:rsidRDefault="003C5EB1" w:rsidP="003C5EB1">
      <w:pPr>
        <w:snapToGrid w:val="0"/>
        <w:spacing w:line="240" w:lineRule="atLeast"/>
        <w:rPr>
          <w:rFonts w:ascii="ＭＳ Ｐ明朝"/>
        </w:rPr>
      </w:pPr>
    </w:p>
    <w:p w14:paraId="16551ABC" w14:textId="77777777" w:rsidR="003C5EB1" w:rsidRPr="00FF3575" w:rsidRDefault="003C5EB1" w:rsidP="003C5EB1">
      <w:pPr>
        <w:spacing w:line="240" w:lineRule="exact"/>
        <w:ind w:left="199" w:hanging="199"/>
      </w:pPr>
      <w:r w:rsidRPr="00FF3575">
        <w:rPr>
          <w:rFonts w:hint="eastAsia"/>
        </w:rPr>
        <w:t>【階層構造表現のルール】</w:t>
      </w:r>
    </w:p>
    <w:p w14:paraId="59EF6614" w14:textId="28F7585B" w:rsidR="003C5EB1" w:rsidRPr="00FF3575" w:rsidRDefault="003C5EB1" w:rsidP="007973FA">
      <w:pPr>
        <w:numPr>
          <w:ilvl w:val="0"/>
          <w:numId w:val="3"/>
        </w:numPr>
        <w:spacing w:line="240" w:lineRule="exact"/>
      </w:pPr>
      <w:r w:rsidRPr="00FF3575">
        <w:rPr>
          <w:rFonts w:hint="eastAsia"/>
        </w:rPr>
        <w:t>CI-NET</w:t>
      </w:r>
      <w:r w:rsidRPr="00FF3575">
        <w:rPr>
          <w:rFonts w:hint="eastAsia"/>
        </w:rPr>
        <w:t>標準</w:t>
      </w:r>
      <w:r w:rsidRPr="00FF3575">
        <w:rPr>
          <w:rFonts w:hint="eastAsia"/>
        </w:rPr>
        <w:t>BP</w:t>
      </w:r>
      <w:r w:rsidRPr="00FF3575">
        <w:rPr>
          <w:rFonts w:hint="eastAsia"/>
        </w:rPr>
        <w:t>「</w:t>
      </w:r>
      <w:r w:rsidR="008A46A0" w:rsidRPr="002F2CCB">
        <w:rPr>
          <w:rFonts w:hint="eastAsia"/>
          <w:color w:val="FF0000"/>
        </w:rPr>
        <w:t>第</w:t>
      </w:r>
      <w:r w:rsidR="008A46A0" w:rsidRPr="002F2CCB">
        <w:rPr>
          <w:color w:val="FF0000"/>
        </w:rPr>
        <w:t>3</w:t>
      </w:r>
      <w:r w:rsidR="008A46A0" w:rsidRPr="002F2CCB">
        <w:rPr>
          <w:rFonts w:hint="eastAsia"/>
          <w:color w:val="FF0000"/>
        </w:rPr>
        <w:t>章第</w:t>
      </w:r>
      <w:r w:rsidR="008A46A0" w:rsidRPr="002F2CCB">
        <w:rPr>
          <w:color w:val="FF0000"/>
        </w:rPr>
        <w:t>2</w:t>
      </w:r>
      <w:r w:rsidR="008A46A0" w:rsidRPr="002F2CCB">
        <w:rPr>
          <w:rFonts w:hint="eastAsia"/>
          <w:color w:val="FF0000"/>
        </w:rPr>
        <w:t>節</w:t>
      </w:r>
      <w:r w:rsidR="008A46A0" w:rsidRPr="002F2CCB">
        <w:rPr>
          <w:color w:val="FF0000"/>
        </w:rPr>
        <w:t xml:space="preserve">3. </w:t>
      </w:r>
      <w:r w:rsidRPr="00FF3575">
        <w:t>3.16</w:t>
      </w:r>
      <w:r w:rsidRPr="00FF3575">
        <w:rPr>
          <w:rFonts w:hint="eastAsia"/>
        </w:rPr>
        <w:t>明細コード」に準拠し、</w:t>
      </w:r>
      <w:r w:rsidRPr="00FF3575">
        <w:t>4</w:t>
      </w:r>
      <w:r w:rsidRPr="00FF3575">
        <w:rPr>
          <w:rFonts w:hint="eastAsia"/>
        </w:rPr>
        <w:t>桁区切りでデータ階層上の位置を表す。</w:t>
      </w:r>
    </w:p>
    <w:p w14:paraId="502BFE8E" w14:textId="77777777" w:rsidR="003C5EB1" w:rsidRPr="00FF3575" w:rsidRDefault="003C5EB1" w:rsidP="007973FA">
      <w:pPr>
        <w:numPr>
          <w:ilvl w:val="0"/>
          <w:numId w:val="3"/>
        </w:numPr>
        <w:spacing w:line="240" w:lineRule="exact"/>
      </w:pPr>
      <w:r w:rsidRPr="00FF3575">
        <w:t>[1200]</w:t>
      </w:r>
      <w:r w:rsidRPr="00FF3575">
        <w:rPr>
          <w:rFonts w:hint="eastAsia"/>
        </w:rPr>
        <w:t>明細コードは、データの先頭（左側）から</w:t>
      </w:r>
      <w:r w:rsidRPr="00FF3575">
        <w:t>4</w:t>
      </w:r>
      <w:r w:rsidRPr="00FF3575">
        <w:rPr>
          <w:rFonts w:hint="eastAsia"/>
        </w:rPr>
        <w:t>桁毎に区切り、桁数（</w:t>
      </w:r>
      <w:r w:rsidRPr="00FF3575">
        <w:t>=4n</w:t>
      </w:r>
      <w:r w:rsidRPr="00FF3575">
        <w:rPr>
          <w:rFonts w:hint="eastAsia"/>
        </w:rPr>
        <w:t>）によって階層の深さ（</w:t>
      </w:r>
      <w:r w:rsidRPr="00FF3575">
        <w:t>=n</w:t>
      </w:r>
      <w:r w:rsidRPr="00FF3575">
        <w:rPr>
          <w:rFonts w:hint="eastAsia"/>
        </w:rPr>
        <w:t>）を表し、数字により階層内の位置を表している。採番は昇順である。</w:t>
      </w:r>
    </w:p>
    <w:p w14:paraId="42D18000" w14:textId="77777777" w:rsidR="003C5EB1" w:rsidRPr="00FF3575" w:rsidRDefault="003C5EB1" w:rsidP="007973FA">
      <w:pPr>
        <w:numPr>
          <w:ilvl w:val="0"/>
          <w:numId w:val="3"/>
        </w:numPr>
        <w:spacing w:line="240" w:lineRule="exact"/>
      </w:pPr>
      <w:r w:rsidRPr="00FF3575">
        <w:rPr>
          <w:rFonts w:hint="eastAsia"/>
        </w:rPr>
        <w:t>同一の親を持つ明細データ（以下、同一階層内）は、その親の</w:t>
      </w:r>
      <w:r w:rsidRPr="00FF3575">
        <w:t>[1200]</w:t>
      </w:r>
      <w:r w:rsidRPr="00FF3575">
        <w:rPr>
          <w:rFonts w:hint="eastAsia"/>
        </w:rPr>
        <w:t>明細コードの後尾（右側）に</w:t>
      </w:r>
      <w:r w:rsidRPr="00FF3575">
        <w:t>4</w:t>
      </w:r>
      <w:r w:rsidRPr="00FF3575">
        <w:rPr>
          <w:rFonts w:hint="eastAsia"/>
        </w:rPr>
        <w:t>桁の数字を追加し、当該明細データの</w:t>
      </w:r>
      <w:r w:rsidRPr="00FF3575">
        <w:t>[1200]</w:t>
      </w:r>
      <w:r w:rsidRPr="00FF3575">
        <w:rPr>
          <w:rFonts w:hint="eastAsia"/>
        </w:rPr>
        <w:t>明細コードとする。その追加した数字によって同一階層内の位置が特定でき、同一階層内では最大</w:t>
      </w:r>
      <w:r w:rsidRPr="00FF3575">
        <w:t>9999</w:t>
      </w:r>
      <w:r w:rsidRPr="00FF3575">
        <w:rPr>
          <w:rFonts w:hint="eastAsia"/>
        </w:rPr>
        <w:t>個の明細データを区別できることになる。</w:t>
      </w:r>
    </w:p>
    <w:p w14:paraId="7A2867D9" w14:textId="77777777" w:rsidR="003C5EB1" w:rsidRPr="00FF3575" w:rsidRDefault="003C5EB1" w:rsidP="007973FA">
      <w:pPr>
        <w:numPr>
          <w:ilvl w:val="0"/>
          <w:numId w:val="3"/>
        </w:numPr>
        <w:spacing w:line="240" w:lineRule="exact"/>
      </w:pPr>
      <w:r w:rsidRPr="00FF3575">
        <w:t>[1200]</w:t>
      </w:r>
      <w:r w:rsidRPr="00FF3575">
        <w:rPr>
          <w:rFonts w:hint="eastAsia"/>
        </w:rPr>
        <w:t>明細コードの付与方法としては、本体行（</w:t>
      </w:r>
      <w:r w:rsidRPr="00FF3575">
        <w:t>[1289]</w:t>
      </w:r>
      <w:r w:rsidRPr="00FF3575">
        <w:rPr>
          <w:rFonts w:hint="eastAsia"/>
        </w:rPr>
        <w:t>補助明細コード</w:t>
      </w:r>
      <w:r w:rsidRPr="00FF3575">
        <w:t>=00</w:t>
      </w:r>
      <w:r w:rsidRPr="00FF3575">
        <w:rPr>
          <w:rFonts w:hint="eastAsia"/>
        </w:rPr>
        <w:t>で特定される）と、その行に付随する仕様行（</w:t>
      </w:r>
      <w:r w:rsidRPr="00FF3575">
        <w:t>[1289]</w:t>
      </w:r>
      <w:r w:rsidRPr="00FF3575">
        <w:rPr>
          <w:rFonts w:hint="eastAsia"/>
        </w:rPr>
        <w:t>補助明細コード</w:t>
      </w:r>
      <w:r w:rsidRPr="00FF3575">
        <w:t>=01</w:t>
      </w:r>
      <w:r w:rsidRPr="00FF3575">
        <w:rPr>
          <w:rFonts w:hint="eastAsia"/>
        </w:rPr>
        <w:t>～</w:t>
      </w:r>
      <w:r w:rsidRPr="00FF3575">
        <w:t>49</w:t>
      </w:r>
      <w:r w:rsidRPr="00FF3575">
        <w:rPr>
          <w:rFonts w:hint="eastAsia"/>
        </w:rPr>
        <w:t>）には、</w:t>
      </w:r>
      <w:r w:rsidRPr="00FF3575">
        <w:t>[1200]</w:t>
      </w:r>
      <w:r w:rsidRPr="00FF3575">
        <w:rPr>
          <w:rFonts w:hint="eastAsia"/>
        </w:rPr>
        <w:t>明細コードとして同一の値を付与する。この例外を除くと、すべての明細データにはユニークな</w:t>
      </w:r>
      <w:r w:rsidRPr="00FF3575">
        <w:t>[1200]</w:t>
      </w:r>
      <w:r w:rsidRPr="00FF3575">
        <w:rPr>
          <w:rFonts w:hint="eastAsia"/>
        </w:rPr>
        <w:t>明細コードを付与しなければならない。</w:t>
      </w:r>
    </w:p>
    <w:p w14:paraId="7B24E697" w14:textId="77777777" w:rsidR="003C5EB1" w:rsidRPr="00FF3575" w:rsidRDefault="003C5EB1" w:rsidP="003C5EB1">
      <w:pPr>
        <w:spacing w:line="240" w:lineRule="exact"/>
        <w:ind w:leftChars="50" w:left="105"/>
      </w:pPr>
      <w:r w:rsidRPr="00FF3575">
        <w:rPr>
          <w:rFonts w:hint="eastAsia"/>
        </w:rPr>
        <w:t>したがって、全ての明細データは、</w:t>
      </w:r>
      <w:r w:rsidRPr="00FF3575">
        <w:t>[1200]</w:t>
      </w:r>
      <w:r w:rsidRPr="00FF3575">
        <w:rPr>
          <w:rFonts w:hint="eastAsia"/>
        </w:rPr>
        <w:t>明細コードと</w:t>
      </w:r>
      <w:r w:rsidRPr="00FF3575">
        <w:t>[1289]</w:t>
      </w:r>
      <w:r w:rsidRPr="00FF3575">
        <w:rPr>
          <w:rFonts w:hint="eastAsia"/>
        </w:rPr>
        <w:t>補助明細コードの組合せによってユニークに識別することができる。</w:t>
      </w:r>
    </w:p>
    <w:p w14:paraId="51AF2B50" w14:textId="77777777" w:rsidR="003C5EB1" w:rsidRPr="00FF3575" w:rsidRDefault="003C5EB1" w:rsidP="003C5EB1">
      <w:pPr>
        <w:spacing w:line="240" w:lineRule="exact"/>
        <w:ind w:left="199" w:hanging="199"/>
      </w:pPr>
    </w:p>
    <w:p w14:paraId="481D6AAA" w14:textId="77777777" w:rsidR="003C5EB1" w:rsidRPr="00FF3575" w:rsidRDefault="003C5EB1" w:rsidP="003C5EB1">
      <w:pPr>
        <w:spacing w:line="240" w:lineRule="exact"/>
        <w:ind w:left="199" w:hanging="199"/>
      </w:pPr>
      <w:r w:rsidRPr="00FF3575">
        <w:rPr>
          <w:rFonts w:hint="eastAsia"/>
        </w:rPr>
        <w:t>【データ属性等】</w:t>
      </w:r>
    </w:p>
    <w:p w14:paraId="2B91C3FE" w14:textId="77777777" w:rsidR="003C5EB1" w:rsidRPr="00FF3575" w:rsidRDefault="003C5EB1" w:rsidP="003C5EB1">
      <w:pPr>
        <w:spacing w:line="240" w:lineRule="exact"/>
        <w:ind w:left="113" w:hanging="113"/>
      </w:pPr>
      <w:r w:rsidRPr="00FF3575">
        <w:rPr>
          <w:rFonts w:hint="eastAsia"/>
        </w:rPr>
        <w:t>・数字のみを使用し、英文字は使用してはならない。</w:t>
      </w:r>
    </w:p>
    <w:p w14:paraId="12189EA6"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桁ごとの数字に</w:t>
      </w:r>
      <w:r w:rsidRPr="00FF3575">
        <w:t>”0000”</w:t>
      </w:r>
      <w:r w:rsidRPr="00FF3575">
        <w:rPr>
          <w:rFonts w:hint="eastAsia"/>
        </w:rPr>
        <w:t>を使用してはならない。</w:t>
      </w:r>
    </w:p>
    <w:p w14:paraId="558B02B2" w14:textId="77777777" w:rsidR="003C5EB1" w:rsidRPr="00FF3575" w:rsidRDefault="003C5EB1" w:rsidP="003C5EB1">
      <w:pPr>
        <w:spacing w:line="240" w:lineRule="exact"/>
        <w:ind w:left="113" w:hanging="113"/>
      </w:pPr>
      <w:r w:rsidRPr="00FF3575">
        <w:rPr>
          <w:rFonts w:hint="eastAsia"/>
        </w:rPr>
        <w:t>・</w:t>
      </w:r>
      <w:r w:rsidRPr="00FF3575">
        <w:t>4</w:t>
      </w:r>
      <w:r w:rsidRPr="00FF3575">
        <w:rPr>
          <w:rFonts w:hint="eastAsia"/>
        </w:rPr>
        <w:t>桁ごとの先頭ゼロは省略してはならない。</w:t>
      </w:r>
    </w:p>
    <w:p w14:paraId="50F34FF0" w14:textId="77777777" w:rsidR="003C5EB1" w:rsidRPr="00FF3575" w:rsidRDefault="003C5EB1" w:rsidP="003C5EB1">
      <w:pPr>
        <w:spacing w:line="240" w:lineRule="exact"/>
      </w:pPr>
      <w:r w:rsidRPr="00FF3575">
        <w:tab/>
      </w:r>
      <w:r w:rsidRPr="00FF3575">
        <w:rPr>
          <w:rFonts w:hint="eastAsia"/>
        </w:rPr>
        <w:t>正：</w:t>
      </w:r>
      <w:r w:rsidRPr="00FF3575">
        <w:t>0001</w:t>
      </w:r>
    </w:p>
    <w:p w14:paraId="214E8BE5" w14:textId="77777777" w:rsidR="003C5EB1" w:rsidRPr="00FF3575" w:rsidRDefault="003C5EB1" w:rsidP="003C5EB1">
      <w:pPr>
        <w:spacing w:line="240" w:lineRule="exact"/>
      </w:pPr>
      <w:r w:rsidRPr="00FF3575">
        <w:tab/>
      </w:r>
      <w:r w:rsidRPr="00FF3575">
        <w:rPr>
          <w:rFonts w:hint="eastAsia"/>
        </w:rPr>
        <w:t>誤：</w:t>
      </w:r>
      <w:r w:rsidRPr="00FF3575">
        <w:t>___1</w:t>
      </w:r>
      <w:r w:rsidRPr="00FF3575">
        <w:tab/>
      </w:r>
      <w:r w:rsidRPr="00FF3575">
        <w:rPr>
          <w:rFonts w:hint="eastAsia"/>
        </w:rPr>
        <w:t>（</w:t>
      </w:r>
      <w:r w:rsidRPr="00FF3575">
        <w:t>"_"</w:t>
      </w:r>
      <w:r w:rsidRPr="00FF3575">
        <w:rPr>
          <w:rFonts w:hint="eastAsia"/>
        </w:rPr>
        <w:t>はスペースを表す）</w:t>
      </w:r>
    </w:p>
    <w:p w14:paraId="5D59A4A2" w14:textId="77777777" w:rsidR="003C5EB1" w:rsidRPr="00FF3575" w:rsidRDefault="003C5EB1" w:rsidP="003C5EB1">
      <w:pPr>
        <w:spacing w:line="240" w:lineRule="exact"/>
        <w:ind w:left="113" w:hanging="113"/>
      </w:pPr>
      <w:r w:rsidRPr="00FF3575">
        <w:rPr>
          <w:rFonts w:hint="eastAsia"/>
        </w:rPr>
        <w:t>・可変長であり、右側の不要な桁は記載してはならない。</w:t>
      </w:r>
    </w:p>
    <w:p w14:paraId="530DCFE4" w14:textId="77777777" w:rsidR="003C5EB1" w:rsidRPr="00FF3575" w:rsidRDefault="003C5EB1" w:rsidP="003C5EB1">
      <w:pPr>
        <w:spacing w:line="240" w:lineRule="exact"/>
      </w:pPr>
      <w:r w:rsidRPr="00FF3575">
        <w:tab/>
      </w:r>
      <w:r w:rsidRPr="00FF3575">
        <w:rPr>
          <w:rFonts w:hint="eastAsia"/>
        </w:rPr>
        <w:t>正：</w:t>
      </w:r>
      <w:r w:rsidRPr="00FF3575">
        <w:t>0001</w:t>
      </w:r>
    </w:p>
    <w:p w14:paraId="53ED2D07" w14:textId="77777777" w:rsidR="003C5EB1" w:rsidRPr="00FF3575" w:rsidRDefault="003C5EB1" w:rsidP="003C5EB1">
      <w:pPr>
        <w:spacing w:line="240" w:lineRule="exact"/>
      </w:pPr>
      <w:r w:rsidRPr="00FF3575">
        <w:tab/>
      </w:r>
      <w:r w:rsidRPr="00FF3575">
        <w:rPr>
          <w:rFonts w:hint="eastAsia"/>
        </w:rPr>
        <w:t>誤：</w:t>
      </w:r>
      <w:r w:rsidRPr="00FF3575">
        <w:t>00010000</w:t>
      </w:r>
    </w:p>
    <w:p w14:paraId="4CE53F28" w14:textId="77777777" w:rsidR="003C5EB1" w:rsidRPr="00FF3575" w:rsidRDefault="003C5EB1" w:rsidP="003C5EB1">
      <w:pPr>
        <w:spacing w:line="240" w:lineRule="exact"/>
      </w:pPr>
      <w:r w:rsidRPr="00FF3575">
        <w:tab/>
      </w:r>
      <w:r w:rsidRPr="00FF3575">
        <w:rPr>
          <w:rFonts w:hint="eastAsia"/>
        </w:rPr>
        <w:t>誤：</w:t>
      </w:r>
      <w:r w:rsidRPr="00FF3575">
        <w:t>0001____</w:t>
      </w:r>
      <w:r w:rsidRPr="00FF3575">
        <w:tab/>
      </w:r>
      <w:r w:rsidRPr="00FF3575">
        <w:rPr>
          <w:rFonts w:hint="eastAsia"/>
        </w:rPr>
        <w:t>（</w:t>
      </w:r>
      <w:r w:rsidRPr="00FF3575">
        <w:t>"_"</w:t>
      </w:r>
      <w:r w:rsidRPr="00FF3575">
        <w:rPr>
          <w:rFonts w:hint="eastAsia"/>
        </w:rPr>
        <w:t>はスペースを表す）</w:t>
      </w:r>
    </w:p>
    <w:p w14:paraId="11B4C4AA" w14:textId="77777777" w:rsidR="003C5EB1" w:rsidRPr="00FF3575" w:rsidRDefault="003C5EB1" w:rsidP="003C5EB1">
      <w:pPr>
        <w:snapToGrid w:val="0"/>
        <w:spacing w:line="240" w:lineRule="atLeast"/>
        <w:rPr>
          <w:rFonts w:ascii="ＭＳ Ｐ明朝"/>
        </w:rPr>
      </w:pPr>
    </w:p>
    <w:p w14:paraId="5EE96D25" w14:textId="77777777" w:rsidR="003C5EB1" w:rsidRPr="00FF3575" w:rsidRDefault="003C5EB1" w:rsidP="003C5EB1">
      <w:pPr>
        <w:snapToGrid w:val="0"/>
        <w:spacing w:line="240" w:lineRule="atLeast"/>
        <w:rPr>
          <w:rFonts w:ascii="ＭＳ Ｐ明朝"/>
        </w:rPr>
      </w:pPr>
    </w:p>
    <w:p w14:paraId="3C0D17E8"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支払通知メッセージ個別ルール</w:t>
      </w:r>
    </w:p>
    <w:p w14:paraId="5D5AF599" w14:textId="77777777" w:rsidR="003C5EB1" w:rsidRPr="00FF3575" w:rsidRDefault="003C5EB1" w:rsidP="003C5EB1">
      <w:pPr>
        <w:snapToGrid w:val="0"/>
        <w:spacing w:line="240" w:lineRule="atLeast"/>
        <w:rPr>
          <w:rFonts w:ascii="ＭＳ Ｐ明朝"/>
        </w:rPr>
      </w:pPr>
    </w:p>
    <w:p w14:paraId="058CD204" w14:textId="77777777" w:rsidR="003C5EB1" w:rsidRPr="00FF3575" w:rsidRDefault="003C5EB1" w:rsidP="003C5EB1">
      <w:pPr>
        <w:snapToGrid w:val="0"/>
        <w:spacing w:line="240" w:lineRule="atLeast"/>
        <w:rPr>
          <w:rFonts w:ascii="ＭＳ Ｐ明朝"/>
        </w:rPr>
      </w:pPr>
      <w:r w:rsidRPr="00FF3575">
        <w:rPr>
          <w:rFonts w:ascii="ＭＳ Ｐ明朝" w:hAnsi="ＭＳ Ｐ明朝" w:hint="eastAsia"/>
        </w:rPr>
        <w:t>以下を</w:t>
      </w:r>
      <w:r w:rsidRPr="00FF3575">
        <w:rPr>
          <w:rFonts w:ascii="ＭＳ Ｐ明朝" w:hAnsi="ＭＳ Ｐ明朝" w:hint="eastAsia"/>
          <w:bCs/>
        </w:rPr>
        <w:t>支払通知</w:t>
      </w:r>
      <w:r w:rsidRPr="00FF3575">
        <w:rPr>
          <w:rFonts w:ascii="ＭＳ Ｐ明朝" w:hAnsi="ＭＳ Ｐ明朝" w:hint="eastAsia"/>
        </w:rPr>
        <w:t>メッセージの個別ルールとする。</w:t>
      </w:r>
    </w:p>
    <w:p w14:paraId="0661985B" w14:textId="77777777" w:rsidR="003C5EB1" w:rsidRPr="00FF3575" w:rsidRDefault="003C5EB1" w:rsidP="003C5EB1">
      <w:pPr>
        <w:snapToGrid w:val="0"/>
        <w:spacing w:line="240" w:lineRule="atLeast"/>
        <w:rPr>
          <w:rFonts w:ascii="ＭＳ Ｐ明朝"/>
        </w:rPr>
      </w:pPr>
    </w:p>
    <w:p w14:paraId="691E97AC" w14:textId="77777777" w:rsidR="003C5EB1" w:rsidRPr="00FF3575" w:rsidRDefault="003C5EB1" w:rsidP="003C5EB1">
      <w:pPr>
        <w:snapToGrid w:val="0"/>
        <w:spacing w:line="240" w:lineRule="atLeast"/>
        <w:rPr>
          <w:rFonts w:ascii="ＭＳ Ｐ明朝"/>
        </w:rPr>
      </w:pPr>
      <w:r w:rsidRPr="00FF3575">
        <w:rPr>
          <w:rFonts w:ascii="ＭＳ Ｐ明朝" w:hint="eastAsia"/>
        </w:rPr>
        <w:t>①支払通知メッセージの階層構造</w:t>
      </w:r>
    </w:p>
    <w:p w14:paraId="55AD9FAA" w14:textId="77777777" w:rsidR="003C5EB1" w:rsidRPr="00FF3575" w:rsidRDefault="003C5EB1" w:rsidP="003C5EB1">
      <w:pPr>
        <w:snapToGrid w:val="0"/>
        <w:spacing w:line="240" w:lineRule="atLeast"/>
        <w:rPr>
          <w:rFonts w:ascii="ＭＳ Ｐ明朝"/>
        </w:rPr>
      </w:pPr>
      <w:r w:rsidRPr="00FF3575">
        <w:rPr>
          <w:rFonts w:ascii="ＭＳ Ｐ明朝" w:hint="eastAsia"/>
        </w:rPr>
        <w:t>・支払通知メッセージの明細（明細情報部分）の階層構造はフラット構造とする。</w:t>
      </w:r>
    </w:p>
    <w:p w14:paraId="00D3121B" w14:textId="77777777" w:rsidR="003C5EB1" w:rsidRPr="00FF3575" w:rsidRDefault="003C5EB1" w:rsidP="003C5EB1">
      <w:pPr>
        <w:snapToGrid w:val="0"/>
        <w:spacing w:line="240" w:lineRule="atLeast"/>
      </w:pPr>
      <w:r w:rsidRPr="00FF3575">
        <w:t>・明細の本体行（金額集計対象）は内訳明細本体行（</w:t>
      </w:r>
      <w:r w:rsidRPr="00FF3575">
        <w:t>[1288]</w:t>
      </w:r>
      <w:r w:rsidRPr="00FF3575">
        <w:t>＝</w:t>
      </w:r>
      <w:r w:rsidRPr="00FF3575">
        <w:t>5</w:t>
      </w:r>
      <w:r w:rsidRPr="00FF3575">
        <w:t>、</w:t>
      </w:r>
      <w:r w:rsidRPr="00FF3575">
        <w:t>[1289]</w:t>
      </w:r>
      <w:r w:rsidRPr="00FF3575">
        <w:t>＝</w:t>
      </w:r>
      <w:r w:rsidRPr="00FF3575">
        <w:t>00</w:t>
      </w:r>
      <w:r w:rsidRPr="00FF3575">
        <w:t>）のみ使用する。</w:t>
      </w:r>
    </w:p>
    <w:p w14:paraId="3C6A4504" w14:textId="77777777" w:rsidR="003C5EB1" w:rsidRPr="00FF3575" w:rsidRDefault="003C5EB1" w:rsidP="003C5EB1">
      <w:pPr>
        <w:spacing w:line="240" w:lineRule="exact"/>
      </w:pPr>
      <w:r w:rsidRPr="00FF3575">
        <w:rPr>
          <w:rFonts w:hint="eastAsia"/>
        </w:rPr>
        <w:t>②データ属性等における注意事項</w:t>
      </w:r>
    </w:p>
    <w:p w14:paraId="53E66E90" w14:textId="77777777" w:rsidR="003C5EB1" w:rsidRPr="00FF3575" w:rsidRDefault="003C5EB1" w:rsidP="003C5EB1">
      <w:pPr>
        <w:spacing w:line="240" w:lineRule="exact"/>
        <w:ind w:left="199" w:hanging="199"/>
      </w:pPr>
      <w:r w:rsidRPr="00FF3575">
        <w:rPr>
          <w:rFonts w:hint="eastAsia"/>
        </w:rPr>
        <w:t>・本メッセージにおいては、階層を持たないフラットな表記で運用することとなるが、この場合、いずれの明細データも</w:t>
      </w:r>
      <w:r w:rsidRPr="00FF3575">
        <w:t>0001</w:t>
      </w:r>
      <w:r w:rsidRPr="00FF3575">
        <w:rPr>
          <w:rFonts w:hint="eastAsia"/>
        </w:rPr>
        <w:t>～</w:t>
      </w:r>
      <w:r w:rsidRPr="00FF3575">
        <w:t>9999</w:t>
      </w:r>
      <w:r w:rsidRPr="00FF3575">
        <w:rPr>
          <w:rFonts w:hint="eastAsia"/>
        </w:rPr>
        <w:t>の</w:t>
      </w:r>
      <w:r w:rsidRPr="00FF3575">
        <w:t>4</w:t>
      </w:r>
      <w:r w:rsidRPr="00FF3575">
        <w:rPr>
          <w:rFonts w:hint="eastAsia"/>
        </w:rPr>
        <w:t>桁の数字をもち同一の親を持つ子供らであり、</w:t>
      </w:r>
      <w:r w:rsidRPr="00FF3575">
        <w:t>5</w:t>
      </w:r>
      <w:r w:rsidRPr="00FF3575">
        <w:rPr>
          <w:rFonts w:hint="eastAsia"/>
        </w:rPr>
        <w:t>桁以上の数字は使用されない。</w:t>
      </w:r>
    </w:p>
    <w:p w14:paraId="0C0872F2" w14:textId="77777777" w:rsidR="003C5EB1" w:rsidRPr="00FF3575" w:rsidRDefault="003C5EB1" w:rsidP="003C5EB1">
      <w:pPr>
        <w:ind w:left="199" w:hanging="199"/>
      </w:pPr>
      <w:r w:rsidRPr="00FF3575">
        <w:rPr>
          <w:rFonts w:hint="eastAsia"/>
        </w:rPr>
        <w:lastRenderedPageBreak/>
        <w:t>【例】</w:t>
      </w:r>
    </w:p>
    <w:p w14:paraId="3B2E6F07" w14:textId="60C02F15" w:rsidR="003C5EB1" w:rsidRPr="00FF3575" w:rsidRDefault="00EC0002" w:rsidP="003C5EB1">
      <w:pPr>
        <w:rPr>
          <w:rFonts w:ascii="ＭＳ Ｐゴシック" w:eastAsia="ＭＳ Ｐゴシック" w:hAnsi="ＭＳ Ｐゴシック"/>
        </w:rPr>
      </w:pPr>
      <w:r w:rsidRPr="00FF3575">
        <w:rPr>
          <w:noProof/>
        </w:rPr>
        <mc:AlternateContent>
          <mc:Choice Requires="wps">
            <w:drawing>
              <wp:anchor distT="0" distB="0" distL="114300" distR="114300" simplePos="0" relativeHeight="251611648" behindDoc="0" locked="0" layoutInCell="1" allowOverlap="1" wp14:anchorId="5104A8DD" wp14:editId="3E729F26">
                <wp:simplePos x="0" y="0"/>
                <wp:positionH relativeFrom="column">
                  <wp:posOffset>-83185</wp:posOffset>
                </wp:positionH>
                <wp:positionV relativeFrom="paragraph">
                  <wp:posOffset>1872615</wp:posOffset>
                </wp:positionV>
                <wp:extent cx="3158490" cy="179705"/>
                <wp:effectExtent l="0" t="114300" r="22860" b="10795"/>
                <wp:wrapNone/>
                <wp:docPr id="86" name="四角形吹き出し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8490" cy="179705"/>
                        </a:xfrm>
                        <a:prstGeom prst="wedgeRectCallout">
                          <a:avLst>
                            <a:gd name="adj1" fmla="val -39530"/>
                            <a:gd name="adj2" fmla="val -10354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8AB61" w14:textId="7AF8C7DB" w:rsidR="0028575F" w:rsidRPr="002C6162"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0001からの連番とする。データの欠落等に確認できる。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4A8DD" id="四角形吹き出し 86" o:spid="_x0000_s1846" type="#_x0000_t61" style="position:absolute;left:0;text-align:left;margin-left:-6.55pt;margin-top:147.45pt;width:248.7pt;height:14.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" adj="2262,-11567" filled="f">
                <v:textbox inset="5.85pt,.7pt,5.85pt,.7pt">
                  <w:txbxContent>
                    <w:p w14:paraId="1048AB61" w14:textId="7AF8C7DB" w:rsidR="0028575F" w:rsidRPr="002C6162"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0001からの連番とする。データの欠落等に確認できる。</w:t>
                      </w:r>
                    </w:p>
                  </w:txbxContent>
                </v:textbox>
              </v:shape>
            </w:pict>
          </mc:Fallback>
        </mc:AlternateContent>
      </w:r>
      <w:r w:rsidRPr="00EC0002">
        <w:rPr>
          <w:noProof/>
        </w:rPr>
        <w:drawing>
          <wp:inline distT="0" distB="0" distL="0" distR="0" wp14:anchorId="1BCA2C08" wp14:editId="1E6844F6">
            <wp:extent cx="5400040" cy="165989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040" cy="1659890"/>
                    </a:xfrm>
                    <a:prstGeom prst="rect">
                      <a:avLst/>
                    </a:prstGeom>
                    <a:noFill/>
                    <a:ln>
                      <a:noFill/>
                    </a:ln>
                  </pic:spPr>
                </pic:pic>
              </a:graphicData>
            </a:graphic>
          </wp:inline>
        </w:drawing>
      </w:r>
    </w:p>
    <w:p w14:paraId="1AE68367" w14:textId="43DAFC75" w:rsidR="008A46A0" w:rsidRDefault="008A46A0" w:rsidP="00FF7169"/>
    <w:p w14:paraId="2DC2655F" w14:textId="5A871561" w:rsidR="008A46A0" w:rsidRDefault="00EC0002" w:rsidP="00FF7169">
      <w:r w:rsidRPr="00FF3575">
        <w:rPr>
          <w:noProof/>
        </w:rPr>
        <mc:AlternateContent>
          <mc:Choice Requires="wps">
            <w:drawing>
              <wp:anchor distT="0" distB="0" distL="114300" distR="114300" simplePos="0" relativeHeight="251612672" behindDoc="0" locked="0" layoutInCell="1" allowOverlap="1" wp14:anchorId="348880ED" wp14:editId="212A6404">
                <wp:simplePos x="0" y="0"/>
                <wp:positionH relativeFrom="column">
                  <wp:posOffset>831792</wp:posOffset>
                </wp:positionH>
                <wp:positionV relativeFrom="paragraph">
                  <wp:posOffset>82674</wp:posOffset>
                </wp:positionV>
                <wp:extent cx="4429125" cy="476250"/>
                <wp:effectExtent l="0" t="361950" r="28575" b="19050"/>
                <wp:wrapNone/>
                <wp:docPr id="1685" name="四角形吹き出し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476250"/>
                        </a:xfrm>
                        <a:prstGeom prst="wedgeRectCallout">
                          <a:avLst>
                            <a:gd name="adj1" fmla="val 43661"/>
                            <a:gd name="adj2" fmla="val -12247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CA4E90" w14:textId="0566896B" w:rsidR="0028575F" w:rsidRDefault="0028575F" w:rsidP="008A46A0">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データでやり取りされたもの</w:t>
                            </w:r>
                          </w:p>
                          <w:p w14:paraId="3E34E139" w14:textId="77777777" w:rsidR="0028575F" w:rsidRPr="002C6162" w:rsidRDefault="0028575F" w:rsidP="008A46A0">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データ以外でやり取りされたもの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8880ED" id="_x0000_s1847" type="#_x0000_t61" style="position:absolute;left:0;text-align:left;margin-left:65.5pt;margin-top:6.5pt;width:348.75pt;height:3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" adj="20231,-15655" filled="f">
                <v:textbox inset="5.85pt,.7pt,5.85pt,.7pt">
                  <w:txbxContent>
                    <w:p w14:paraId="7ACA4E90" w14:textId="0566896B" w:rsidR="0028575F" w:rsidRDefault="0028575F" w:rsidP="008A46A0">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データでやり取りされたもの</w:t>
                      </w:r>
                    </w:p>
                    <w:p w14:paraId="3E34E139" w14:textId="77777777" w:rsidR="0028575F" w:rsidRPr="002C6162" w:rsidRDefault="0028575F" w:rsidP="008A46A0">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データ以外でやり取りされたもの</w:t>
                      </w:r>
                    </w:p>
                  </w:txbxContent>
                </v:textbox>
              </v:shape>
            </w:pict>
          </mc:Fallback>
        </mc:AlternateContent>
      </w:r>
    </w:p>
    <w:p w14:paraId="7F663376" w14:textId="52C67EFC" w:rsidR="003C5EB1" w:rsidRPr="00FF3575" w:rsidRDefault="003C5EB1" w:rsidP="00FF7169"/>
    <w:p w14:paraId="07D84789" w14:textId="77777777" w:rsidR="00FF7169" w:rsidRPr="00FF3575" w:rsidRDefault="00FF7169" w:rsidP="00FF7169"/>
    <w:p w14:paraId="0F3D0A5F" w14:textId="1FD6C0C9" w:rsidR="003C5EB1" w:rsidRPr="00FF3575" w:rsidRDefault="00D17C03" w:rsidP="00D17C03">
      <w:pPr>
        <w:pStyle w:val="af3"/>
      </w:pPr>
      <w:r w:rsidRPr="00FF3575">
        <w:t xml:space="preserve">図B.Ⅷ- </w:t>
      </w:r>
      <w:r w:rsidR="0018081B">
        <w:fldChar w:fldCharType="begin"/>
      </w:r>
      <w:r w:rsidR="0018081B">
        <w:instrText xml:space="preserve"> SEQ </w:instrText>
      </w:r>
      <w:r w:rsidR="0018081B">
        <w:instrText>図</w:instrText>
      </w:r>
      <w:r w:rsidR="0018081B">
        <w:instrText xml:space="preserve">B.Ⅷ- \* ARABIC </w:instrText>
      </w:r>
      <w:r w:rsidR="0018081B">
        <w:fldChar w:fldCharType="separate"/>
      </w:r>
      <w:r w:rsidR="001E491B">
        <w:rPr>
          <w:noProof/>
        </w:rPr>
        <w:t>7</w:t>
      </w:r>
      <w:r w:rsidR="0018081B">
        <w:rPr>
          <w:noProof/>
        </w:rPr>
        <w:fldChar w:fldCharType="end"/>
      </w:r>
      <w:r w:rsidRPr="00FF3575">
        <w:rPr>
          <w:rFonts w:hint="eastAsia"/>
        </w:rPr>
        <w:t xml:space="preserve">　</w:t>
      </w:r>
      <w:r w:rsidR="003C5EB1" w:rsidRPr="00FF3575">
        <w:rPr>
          <w:rFonts w:hint="eastAsia"/>
        </w:rPr>
        <w:t>明細情報部分がフラットな記載の例</w:t>
      </w:r>
    </w:p>
    <w:p w14:paraId="6F7CB753" w14:textId="71AE9869"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153E410F" w14:textId="77777777" w:rsidTr="003C5EB1">
        <w:trPr>
          <w:cantSplit/>
        </w:trPr>
        <w:tc>
          <w:tcPr>
            <w:tcW w:w="8702" w:type="dxa"/>
          </w:tcPr>
          <w:p w14:paraId="1E91CDFC" w14:textId="77777777" w:rsidR="003C5EB1" w:rsidRPr="00FF3575" w:rsidRDefault="003C5EB1" w:rsidP="003C5EB1">
            <w:r w:rsidRPr="00FF3575">
              <w:rPr>
                <w:rFonts w:hint="eastAsia"/>
              </w:rPr>
              <w:t>[</w:t>
            </w:r>
            <w:bookmarkStart w:id="1266" w:name="ID_1288_Ⅷ"/>
            <w:r w:rsidRPr="00FF3575">
              <w:t>1288</w:t>
            </w:r>
            <w:bookmarkEnd w:id="1266"/>
            <w:r w:rsidRPr="00FF3575">
              <w:rPr>
                <w:rFonts w:hint="eastAsia"/>
              </w:rPr>
              <w:t>]</w:t>
            </w:r>
            <w:r w:rsidRPr="00FF3575">
              <w:rPr>
                <w:rFonts w:hint="eastAsia"/>
              </w:rPr>
              <w:t>明細データ属性コード</w:t>
            </w:r>
          </w:p>
          <w:p w14:paraId="5A980680" w14:textId="77777777" w:rsidR="003C5EB1" w:rsidRPr="00FF3575" w:rsidRDefault="003C5EB1" w:rsidP="003C5EB1">
            <w:r w:rsidRPr="00FF3575">
              <w:rPr>
                <w:rFonts w:hint="eastAsia"/>
              </w:rPr>
              <w:t xml:space="preserve">　</w:t>
            </w:r>
            <w:r w:rsidRPr="00FF3575">
              <w:t>[1200]</w:t>
            </w:r>
            <w:r w:rsidRPr="00FF3575">
              <w:rPr>
                <w:rFonts w:hint="eastAsia"/>
              </w:rPr>
              <w:t>明細コードと組み合わせて使用し、総括明細、内訳明細、見積条件などの明細データの属性を表すコード。</w:t>
            </w:r>
          </w:p>
        </w:tc>
      </w:tr>
    </w:tbl>
    <w:p w14:paraId="105286C9" w14:textId="77777777" w:rsidR="003C5EB1" w:rsidRPr="00FF3575" w:rsidRDefault="003C5EB1" w:rsidP="003C5EB1">
      <w:pPr>
        <w:snapToGrid w:val="0"/>
        <w:spacing w:line="240" w:lineRule="atLeast"/>
        <w:rPr>
          <w:rFonts w:ascii="ＭＳ Ｐ明朝"/>
        </w:rPr>
      </w:pPr>
    </w:p>
    <w:p w14:paraId="4909988C"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102E104C" w14:textId="77777777" w:rsidR="003C5EB1" w:rsidRPr="00FF3575" w:rsidRDefault="003C5EB1" w:rsidP="003C5EB1">
      <w:pPr>
        <w:snapToGrid w:val="0"/>
        <w:spacing w:line="240" w:lineRule="atLeast"/>
        <w:rPr>
          <w:rFonts w:ascii="ＭＳ Ｐ明朝"/>
        </w:rPr>
      </w:pPr>
    </w:p>
    <w:p w14:paraId="5233FA7E" w14:textId="6DC1CB49"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3C5EB1" w:rsidRPr="00FF3575">
        <w:rPr>
          <w:rFonts w:hint="eastAsia"/>
        </w:rPr>
        <w:t>明細データ属性コード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349"/>
        <w:gridCol w:w="4491"/>
      </w:tblGrid>
      <w:tr w:rsidR="00FF3575" w:rsidRPr="00FF3575" w14:paraId="7B86BD23" w14:textId="77777777" w:rsidTr="002F2CCB">
        <w:trPr>
          <w:tblHeader/>
        </w:trPr>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2F1D872C" w14:textId="77777777" w:rsidR="003C5EB1" w:rsidRPr="00FF3575" w:rsidRDefault="003C5EB1" w:rsidP="008A46A0">
            <w:pPr>
              <w:jc w:val="center"/>
            </w:pPr>
            <w:r w:rsidRPr="00FF3575">
              <w:rPr>
                <w:rFonts w:hint="eastAsia"/>
              </w:rPr>
              <w:t>明細行の種類</w:t>
            </w:r>
          </w:p>
        </w:tc>
        <w:tc>
          <w:tcPr>
            <w:tcW w:w="2349" w:type="dxa"/>
            <w:tcBorders>
              <w:top w:val="single" w:sz="12" w:space="0" w:color="auto"/>
              <w:left w:val="single" w:sz="4" w:space="0" w:color="auto"/>
              <w:bottom w:val="single" w:sz="12" w:space="0" w:color="auto"/>
              <w:right w:val="single" w:sz="4" w:space="0" w:color="auto"/>
            </w:tcBorders>
            <w:shd w:val="clear" w:color="auto" w:fill="FFFFFF"/>
            <w:vAlign w:val="center"/>
          </w:tcPr>
          <w:p w14:paraId="1AD75CD5" w14:textId="77777777" w:rsidR="003C5EB1" w:rsidRPr="002F2CCB" w:rsidRDefault="003C5EB1" w:rsidP="008A46A0">
            <w:pPr>
              <w:jc w:val="center"/>
              <w:rPr>
                <w:color w:val="FF0000"/>
                <w:sz w:val="20"/>
                <w:szCs w:val="20"/>
              </w:rPr>
            </w:pPr>
            <w:r w:rsidRPr="002F2CCB">
              <w:rPr>
                <w:color w:val="FF0000"/>
                <w:sz w:val="20"/>
                <w:szCs w:val="20"/>
              </w:rPr>
              <w:t>[1288]</w:t>
            </w:r>
          </w:p>
          <w:p w14:paraId="5311138C" w14:textId="77777777" w:rsidR="003C5EB1" w:rsidRPr="002F2CCB" w:rsidRDefault="003C5EB1" w:rsidP="008A46A0">
            <w:pPr>
              <w:jc w:val="center"/>
              <w:rPr>
                <w:color w:val="FF0000"/>
                <w:sz w:val="20"/>
                <w:szCs w:val="20"/>
              </w:rPr>
            </w:pPr>
            <w:r w:rsidRPr="002F2CCB">
              <w:rPr>
                <w:rFonts w:hint="eastAsia"/>
                <w:color w:val="FF0000"/>
                <w:sz w:val="20"/>
                <w:szCs w:val="20"/>
              </w:rPr>
              <w:t>明細データ属性コード</w:t>
            </w:r>
          </w:p>
        </w:tc>
        <w:tc>
          <w:tcPr>
            <w:tcW w:w="4491" w:type="dxa"/>
            <w:tcBorders>
              <w:top w:val="single" w:sz="12" w:space="0" w:color="auto"/>
              <w:left w:val="single" w:sz="4" w:space="0" w:color="auto"/>
              <w:bottom w:val="single" w:sz="12" w:space="0" w:color="auto"/>
              <w:right w:val="single" w:sz="12" w:space="0" w:color="auto"/>
            </w:tcBorders>
            <w:shd w:val="clear" w:color="auto" w:fill="FFFFFF"/>
            <w:vAlign w:val="center"/>
          </w:tcPr>
          <w:p w14:paraId="5127B63A" w14:textId="77777777" w:rsidR="003C5EB1" w:rsidRPr="00FF3575" w:rsidRDefault="003C5EB1" w:rsidP="00B544C6">
            <w:pPr>
              <w:jc w:val="center"/>
            </w:pPr>
            <w:r w:rsidRPr="00FF3575">
              <w:rPr>
                <w:rFonts w:hint="eastAsia"/>
              </w:rPr>
              <w:t>内容</w:t>
            </w:r>
          </w:p>
        </w:tc>
      </w:tr>
      <w:tr w:rsidR="00FF3575" w:rsidRPr="00FF3575" w14:paraId="0E7FF96C" w14:textId="77777777" w:rsidTr="002F2CCB">
        <w:tc>
          <w:tcPr>
            <w:tcW w:w="1620" w:type="dxa"/>
            <w:tcBorders>
              <w:top w:val="single" w:sz="12" w:space="0" w:color="auto"/>
              <w:left w:val="single" w:sz="4" w:space="0" w:color="auto"/>
              <w:bottom w:val="single" w:sz="4" w:space="0" w:color="auto"/>
              <w:right w:val="single" w:sz="4" w:space="0" w:color="auto"/>
            </w:tcBorders>
          </w:tcPr>
          <w:p w14:paraId="7B12E165" w14:textId="77777777" w:rsidR="003C5EB1" w:rsidRPr="00FF3575" w:rsidRDefault="003C5EB1" w:rsidP="003C5EB1">
            <w:pPr>
              <w:rPr>
                <w:sz w:val="20"/>
                <w:szCs w:val="20"/>
              </w:rPr>
            </w:pPr>
            <w:r w:rsidRPr="00FF3575">
              <w:rPr>
                <w:rFonts w:hint="eastAsia"/>
                <w:sz w:val="20"/>
                <w:szCs w:val="20"/>
              </w:rPr>
              <w:t>総括明細行</w:t>
            </w:r>
          </w:p>
        </w:tc>
        <w:tc>
          <w:tcPr>
            <w:tcW w:w="2349" w:type="dxa"/>
            <w:tcBorders>
              <w:top w:val="single" w:sz="12" w:space="0" w:color="auto"/>
              <w:left w:val="single" w:sz="4" w:space="0" w:color="auto"/>
              <w:bottom w:val="single" w:sz="4" w:space="0" w:color="auto"/>
              <w:right w:val="single" w:sz="4" w:space="0" w:color="auto"/>
            </w:tcBorders>
          </w:tcPr>
          <w:p w14:paraId="1E5DDF4C" w14:textId="77777777" w:rsidR="003C5EB1" w:rsidRPr="00FF3575" w:rsidRDefault="003C5EB1" w:rsidP="003C5EB1">
            <w:pPr>
              <w:jc w:val="center"/>
              <w:rPr>
                <w:sz w:val="20"/>
                <w:szCs w:val="20"/>
              </w:rPr>
            </w:pPr>
            <w:r w:rsidRPr="00FF3575">
              <w:rPr>
                <w:sz w:val="20"/>
                <w:szCs w:val="20"/>
              </w:rPr>
              <w:t>0</w:t>
            </w:r>
          </w:p>
        </w:tc>
        <w:tc>
          <w:tcPr>
            <w:tcW w:w="4491" w:type="dxa"/>
            <w:tcBorders>
              <w:top w:val="single" w:sz="12" w:space="0" w:color="auto"/>
              <w:left w:val="single" w:sz="4" w:space="0" w:color="auto"/>
              <w:bottom w:val="single" w:sz="4" w:space="0" w:color="auto"/>
              <w:right w:val="single" w:sz="4" w:space="0" w:color="auto"/>
            </w:tcBorders>
          </w:tcPr>
          <w:p w14:paraId="124C26FA" w14:textId="77777777" w:rsidR="003C5EB1" w:rsidRPr="00FF3575" w:rsidRDefault="003C5EB1" w:rsidP="003C5EB1">
            <w:pPr>
              <w:rPr>
                <w:sz w:val="20"/>
                <w:szCs w:val="20"/>
              </w:rPr>
            </w:pPr>
            <w:r w:rsidRPr="00FF3575">
              <w:rPr>
                <w:rFonts w:hint="eastAsia"/>
                <w:sz w:val="20"/>
                <w:szCs w:val="20"/>
              </w:rPr>
              <w:t>明細書帳票の上位に記載する行。</w:t>
            </w:r>
          </w:p>
        </w:tc>
      </w:tr>
      <w:tr w:rsidR="00FF3575" w:rsidRPr="00FF3575" w14:paraId="55C3557C" w14:textId="77777777" w:rsidTr="002F2CCB">
        <w:tc>
          <w:tcPr>
            <w:tcW w:w="1620" w:type="dxa"/>
            <w:tcBorders>
              <w:top w:val="single" w:sz="4" w:space="0" w:color="auto"/>
              <w:left w:val="single" w:sz="4" w:space="0" w:color="auto"/>
              <w:bottom w:val="single" w:sz="4" w:space="0" w:color="auto"/>
              <w:right w:val="single" w:sz="4" w:space="0" w:color="auto"/>
            </w:tcBorders>
          </w:tcPr>
          <w:p w14:paraId="5E906B57" w14:textId="77777777" w:rsidR="003C5EB1" w:rsidRPr="00FF3575" w:rsidRDefault="003C5EB1" w:rsidP="003C5EB1">
            <w:pPr>
              <w:rPr>
                <w:sz w:val="20"/>
                <w:szCs w:val="20"/>
                <w:lang w:eastAsia="zh-TW"/>
              </w:rPr>
            </w:pPr>
            <w:r w:rsidRPr="00FF3575">
              <w:rPr>
                <w:rFonts w:hint="eastAsia"/>
                <w:sz w:val="20"/>
                <w:szCs w:val="20"/>
                <w:lang w:eastAsia="zh-TW"/>
              </w:rPr>
              <w:t>見積条件等</w:t>
            </w:r>
          </w:p>
          <w:p w14:paraId="6572D0E7" w14:textId="77777777" w:rsidR="003C5EB1" w:rsidRPr="00FF3575" w:rsidRDefault="003C5EB1" w:rsidP="003C5EB1">
            <w:pPr>
              <w:jc w:val="right"/>
              <w:rPr>
                <w:sz w:val="20"/>
                <w:szCs w:val="20"/>
                <w:lang w:eastAsia="zh-TW"/>
              </w:rPr>
            </w:pPr>
            <w:r w:rsidRPr="00FF3575">
              <w:rPr>
                <w:rFonts w:hint="eastAsia"/>
                <w:sz w:val="20"/>
                <w:szCs w:val="20"/>
                <w:lang w:eastAsia="zh-TW"/>
              </w:rPr>
              <w:t>見積条件行</w:t>
            </w:r>
          </w:p>
        </w:tc>
        <w:tc>
          <w:tcPr>
            <w:tcW w:w="2349" w:type="dxa"/>
            <w:tcBorders>
              <w:top w:val="single" w:sz="4" w:space="0" w:color="auto"/>
              <w:left w:val="single" w:sz="4" w:space="0" w:color="auto"/>
              <w:bottom w:val="single" w:sz="4" w:space="0" w:color="auto"/>
              <w:right w:val="single" w:sz="4" w:space="0" w:color="auto"/>
            </w:tcBorders>
          </w:tcPr>
          <w:p w14:paraId="00C52821" w14:textId="77777777" w:rsidR="003C5EB1" w:rsidRPr="00FF3575" w:rsidRDefault="003C5EB1" w:rsidP="003C5EB1">
            <w:pPr>
              <w:jc w:val="center"/>
              <w:rPr>
                <w:sz w:val="20"/>
                <w:szCs w:val="20"/>
              </w:rPr>
            </w:pPr>
            <w:r w:rsidRPr="00FF3575">
              <w:rPr>
                <w:sz w:val="20"/>
                <w:szCs w:val="20"/>
              </w:rPr>
              <w:t>1</w:t>
            </w:r>
          </w:p>
        </w:tc>
        <w:tc>
          <w:tcPr>
            <w:tcW w:w="4491" w:type="dxa"/>
            <w:tcBorders>
              <w:top w:val="single" w:sz="4" w:space="0" w:color="auto"/>
              <w:left w:val="single" w:sz="4" w:space="0" w:color="auto"/>
              <w:bottom w:val="single" w:sz="4" w:space="0" w:color="auto"/>
              <w:right w:val="single" w:sz="4" w:space="0" w:color="auto"/>
            </w:tcBorders>
          </w:tcPr>
          <w:p w14:paraId="26A13748" w14:textId="77777777" w:rsidR="003C5EB1" w:rsidRPr="00FF3575" w:rsidRDefault="003C5EB1" w:rsidP="003C5EB1">
            <w:pPr>
              <w:rPr>
                <w:sz w:val="20"/>
                <w:szCs w:val="20"/>
              </w:rPr>
            </w:pPr>
            <w:r w:rsidRPr="00FF3575">
              <w:rPr>
                <w:rFonts w:hint="eastAsia"/>
                <w:sz w:val="20"/>
                <w:szCs w:val="20"/>
              </w:rPr>
              <w:t>明細書において専ら見積条件等を記載する行。</w:t>
            </w:r>
          </w:p>
          <w:p w14:paraId="11D28EF7" w14:textId="77777777" w:rsidR="003C5EB1" w:rsidRPr="00FF3575" w:rsidRDefault="003C5EB1" w:rsidP="003C5EB1">
            <w:pPr>
              <w:rPr>
                <w:sz w:val="20"/>
                <w:szCs w:val="20"/>
              </w:rPr>
            </w:pPr>
            <w:r w:rsidRPr="00FF3575">
              <w:rPr>
                <w:rFonts w:hint="eastAsia"/>
                <w:sz w:val="20"/>
                <w:szCs w:val="20"/>
              </w:rPr>
              <w:t>明細書の金額計算には関係しない。</w:t>
            </w:r>
          </w:p>
        </w:tc>
      </w:tr>
      <w:tr w:rsidR="00FF3575" w:rsidRPr="00FF3575" w14:paraId="20AD6456" w14:textId="77777777" w:rsidTr="002F2CCB">
        <w:tc>
          <w:tcPr>
            <w:tcW w:w="1620" w:type="dxa"/>
            <w:tcBorders>
              <w:top w:val="single" w:sz="4" w:space="0" w:color="auto"/>
              <w:left w:val="single" w:sz="4" w:space="0" w:color="auto"/>
              <w:bottom w:val="single" w:sz="4" w:space="0" w:color="auto"/>
              <w:right w:val="single" w:sz="4" w:space="0" w:color="auto"/>
            </w:tcBorders>
          </w:tcPr>
          <w:p w14:paraId="41B35DA3" w14:textId="77777777" w:rsidR="003C5EB1" w:rsidRPr="00FF3575" w:rsidRDefault="003C5EB1" w:rsidP="003C5EB1">
            <w:pPr>
              <w:rPr>
                <w:sz w:val="20"/>
                <w:szCs w:val="20"/>
              </w:rPr>
            </w:pPr>
            <w:r w:rsidRPr="00FF3575">
              <w:rPr>
                <w:rFonts w:hint="eastAsia"/>
                <w:sz w:val="20"/>
                <w:szCs w:val="20"/>
              </w:rPr>
              <w:t>見積条件等</w:t>
            </w:r>
          </w:p>
          <w:p w14:paraId="191C0172" w14:textId="77777777" w:rsidR="003C5EB1" w:rsidRPr="00FF3575" w:rsidRDefault="003C5EB1" w:rsidP="003C5EB1">
            <w:pPr>
              <w:jc w:val="right"/>
              <w:rPr>
                <w:sz w:val="20"/>
                <w:szCs w:val="20"/>
              </w:rPr>
            </w:pPr>
            <w:r w:rsidRPr="00FF3575">
              <w:rPr>
                <w:rFonts w:hint="eastAsia"/>
                <w:sz w:val="20"/>
                <w:szCs w:val="20"/>
              </w:rPr>
              <w:t>メーカ・リスト行</w:t>
            </w:r>
          </w:p>
        </w:tc>
        <w:tc>
          <w:tcPr>
            <w:tcW w:w="2349" w:type="dxa"/>
            <w:tcBorders>
              <w:top w:val="single" w:sz="4" w:space="0" w:color="auto"/>
              <w:left w:val="single" w:sz="4" w:space="0" w:color="auto"/>
              <w:bottom w:val="single" w:sz="4" w:space="0" w:color="auto"/>
              <w:right w:val="single" w:sz="4" w:space="0" w:color="auto"/>
            </w:tcBorders>
          </w:tcPr>
          <w:p w14:paraId="627033F9" w14:textId="77777777" w:rsidR="003C5EB1" w:rsidRPr="00FF3575" w:rsidRDefault="003C5EB1" w:rsidP="003C5EB1">
            <w:pPr>
              <w:jc w:val="center"/>
              <w:rPr>
                <w:sz w:val="20"/>
                <w:szCs w:val="20"/>
              </w:rPr>
            </w:pPr>
            <w:r w:rsidRPr="00FF3575">
              <w:rPr>
                <w:sz w:val="20"/>
                <w:szCs w:val="20"/>
              </w:rPr>
              <w:t>2</w:t>
            </w:r>
          </w:p>
        </w:tc>
        <w:tc>
          <w:tcPr>
            <w:tcW w:w="4491" w:type="dxa"/>
            <w:tcBorders>
              <w:top w:val="single" w:sz="4" w:space="0" w:color="auto"/>
              <w:left w:val="single" w:sz="4" w:space="0" w:color="auto"/>
              <w:bottom w:val="single" w:sz="4" w:space="0" w:color="auto"/>
              <w:right w:val="single" w:sz="4" w:space="0" w:color="auto"/>
            </w:tcBorders>
          </w:tcPr>
          <w:p w14:paraId="0586D531" w14:textId="77777777" w:rsidR="003C5EB1" w:rsidRPr="00FF3575" w:rsidRDefault="003C5EB1" w:rsidP="003C5EB1">
            <w:pPr>
              <w:rPr>
                <w:sz w:val="20"/>
                <w:szCs w:val="20"/>
              </w:rPr>
            </w:pPr>
            <w:r w:rsidRPr="00FF3575">
              <w:rPr>
                <w:rFonts w:hint="eastAsia"/>
                <w:sz w:val="20"/>
                <w:szCs w:val="20"/>
              </w:rPr>
              <w:t>明細書において専ら使用する資機材等のメーカ名を記載する行。明細書の金額計算には関係しない。</w:t>
            </w:r>
          </w:p>
        </w:tc>
      </w:tr>
      <w:tr w:rsidR="00FF3575" w:rsidRPr="00FF3575" w14:paraId="2307BACF" w14:textId="77777777" w:rsidTr="002F2CCB">
        <w:tc>
          <w:tcPr>
            <w:tcW w:w="1620" w:type="dxa"/>
            <w:tcBorders>
              <w:top w:val="single" w:sz="4" w:space="0" w:color="auto"/>
              <w:left w:val="single" w:sz="4" w:space="0" w:color="auto"/>
              <w:bottom w:val="single" w:sz="4" w:space="0" w:color="auto"/>
              <w:right w:val="single" w:sz="4" w:space="0" w:color="auto"/>
            </w:tcBorders>
          </w:tcPr>
          <w:p w14:paraId="36EEFF2D" w14:textId="77777777" w:rsidR="003C5EB1" w:rsidRPr="00FF3575" w:rsidRDefault="003C5EB1" w:rsidP="003C5EB1">
            <w:pPr>
              <w:rPr>
                <w:sz w:val="20"/>
                <w:szCs w:val="20"/>
              </w:rPr>
            </w:pPr>
            <w:r w:rsidRPr="00FF3575">
              <w:rPr>
                <w:rFonts w:hint="eastAsia"/>
                <w:sz w:val="20"/>
                <w:szCs w:val="20"/>
              </w:rPr>
              <w:t>見積条件等</w:t>
            </w:r>
          </w:p>
          <w:p w14:paraId="09C02337" w14:textId="77777777" w:rsidR="003C5EB1" w:rsidRPr="00FF3575" w:rsidRDefault="003C5EB1" w:rsidP="003C5EB1">
            <w:pPr>
              <w:jc w:val="right"/>
              <w:rPr>
                <w:sz w:val="20"/>
                <w:szCs w:val="20"/>
              </w:rPr>
            </w:pPr>
            <w:r w:rsidRPr="00FF3575">
              <w:rPr>
                <w:rFonts w:hint="eastAsia"/>
                <w:sz w:val="20"/>
                <w:szCs w:val="20"/>
              </w:rPr>
              <w:t>自由採番</w:t>
            </w:r>
          </w:p>
        </w:tc>
        <w:tc>
          <w:tcPr>
            <w:tcW w:w="2349" w:type="dxa"/>
            <w:tcBorders>
              <w:top w:val="single" w:sz="4" w:space="0" w:color="auto"/>
              <w:left w:val="single" w:sz="4" w:space="0" w:color="auto"/>
              <w:bottom w:val="single" w:sz="4" w:space="0" w:color="auto"/>
              <w:right w:val="single" w:sz="4" w:space="0" w:color="auto"/>
            </w:tcBorders>
          </w:tcPr>
          <w:p w14:paraId="2B139B7F" w14:textId="77777777" w:rsidR="003C5EB1" w:rsidRPr="00FF3575" w:rsidRDefault="003C5EB1" w:rsidP="003C5EB1">
            <w:pPr>
              <w:jc w:val="center"/>
              <w:rPr>
                <w:sz w:val="20"/>
                <w:szCs w:val="20"/>
              </w:rPr>
            </w:pPr>
            <w:r w:rsidRPr="00FF3575">
              <w:rPr>
                <w:sz w:val="20"/>
                <w:szCs w:val="20"/>
              </w:rPr>
              <w:t>3</w:t>
            </w:r>
          </w:p>
        </w:tc>
        <w:tc>
          <w:tcPr>
            <w:tcW w:w="4491" w:type="dxa"/>
            <w:tcBorders>
              <w:top w:val="single" w:sz="4" w:space="0" w:color="auto"/>
              <w:left w:val="single" w:sz="4" w:space="0" w:color="auto"/>
              <w:bottom w:val="single" w:sz="4" w:space="0" w:color="auto"/>
              <w:right w:val="single" w:sz="4" w:space="0" w:color="auto"/>
            </w:tcBorders>
          </w:tcPr>
          <w:p w14:paraId="2A41188D" w14:textId="77777777" w:rsidR="003C5EB1" w:rsidRPr="00FF3575" w:rsidRDefault="003C5EB1" w:rsidP="003C5EB1">
            <w:pPr>
              <w:rPr>
                <w:sz w:val="20"/>
                <w:szCs w:val="20"/>
              </w:rPr>
            </w:pPr>
            <w:r w:rsidRPr="00FF3575">
              <w:rPr>
                <w:rFonts w:hint="eastAsia"/>
                <w:sz w:val="20"/>
                <w:szCs w:val="20"/>
              </w:rPr>
              <w:t>他のいずれにも該当しない行。</w:t>
            </w:r>
          </w:p>
          <w:p w14:paraId="1E57A2A8" w14:textId="77777777" w:rsidR="003C5EB1" w:rsidRPr="00FF3575" w:rsidRDefault="003C5EB1" w:rsidP="003C5EB1">
            <w:pPr>
              <w:rPr>
                <w:sz w:val="20"/>
                <w:szCs w:val="20"/>
              </w:rPr>
            </w:pPr>
            <w:r w:rsidRPr="00FF3575">
              <w:rPr>
                <w:rFonts w:hint="eastAsia"/>
                <w:sz w:val="20"/>
                <w:szCs w:val="20"/>
              </w:rPr>
              <w:t>明細書の金額計算には関係しない。</w:t>
            </w:r>
          </w:p>
        </w:tc>
      </w:tr>
      <w:tr w:rsidR="00FF3575" w:rsidRPr="00FF3575" w14:paraId="4EB96CD1" w14:textId="77777777" w:rsidTr="002F2CCB">
        <w:tc>
          <w:tcPr>
            <w:tcW w:w="1620" w:type="dxa"/>
            <w:tcBorders>
              <w:top w:val="single" w:sz="4" w:space="0" w:color="auto"/>
              <w:left w:val="single" w:sz="4" w:space="0" w:color="auto"/>
              <w:bottom w:val="single" w:sz="4" w:space="0" w:color="auto"/>
              <w:right w:val="single" w:sz="4" w:space="0" w:color="auto"/>
            </w:tcBorders>
          </w:tcPr>
          <w:p w14:paraId="7A965E61" w14:textId="77777777" w:rsidR="003C5EB1" w:rsidRPr="00FF3575" w:rsidRDefault="003C5EB1" w:rsidP="003C5EB1">
            <w:pPr>
              <w:rPr>
                <w:sz w:val="20"/>
                <w:szCs w:val="20"/>
              </w:rPr>
            </w:pPr>
            <w:r w:rsidRPr="00FF3575">
              <w:rPr>
                <w:rFonts w:hint="eastAsia"/>
                <w:sz w:val="20"/>
                <w:szCs w:val="20"/>
              </w:rPr>
              <w:t>見積条件等</w:t>
            </w:r>
          </w:p>
          <w:p w14:paraId="75AF9E81" w14:textId="77777777" w:rsidR="003C5EB1" w:rsidRPr="00FF3575" w:rsidRDefault="003C5EB1" w:rsidP="003C5EB1">
            <w:pPr>
              <w:jc w:val="right"/>
              <w:rPr>
                <w:sz w:val="20"/>
                <w:szCs w:val="20"/>
              </w:rPr>
            </w:pPr>
            <w:r w:rsidRPr="00FF3575">
              <w:rPr>
                <w:rFonts w:hint="eastAsia"/>
                <w:sz w:val="20"/>
                <w:szCs w:val="20"/>
              </w:rPr>
              <w:t>自由採番</w:t>
            </w:r>
          </w:p>
        </w:tc>
        <w:tc>
          <w:tcPr>
            <w:tcW w:w="2349" w:type="dxa"/>
            <w:tcBorders>
              <w:top w:val="single" w:sz="4" w:space="0" w:color="auto"/>
              <w:left w:val="single" w:sz="4" w:space="0" w:color="auto"/>
              <w:bottom w:val="single" w:sz="4" w:space="0" w:color="auto"/>
              <w:right w:val="single" w:sz="4" w:space="0" w:color="auto"/>
            </w:tcBorders>
          </w:tcPr>
          <w:p w14:paraId="6D60B106" w14:textId="77777777" w:rsidR="003C5EB1" w:rsidRPr="00FF3575" w:rsidRDefault="003C5EB1" w:rsidP="003C5EB1">
            <w:pPr>
              <w:jc w:val="center"/>
              <w:rPr>
                <w:sz w:val="20"/>
                <w:szCs w:val="20"/>
              </w:rPr>
            </w:pPr>
            <w:r w:rsidRPr="00FF3575">
              <w:rPr>
                <w:sz w:val="20"/>
                <w:szCs w:val="20"/>
              </w:rPr>
              <w:t>4</w:t>
            </w:r>
          </w:p>
        </w:tc>
        <w:tc>
          <w:tcPr>
            <w:tcW w:w="4491" w:type="dxa"/>
            <w:tcBorders>
              <w:top w:val="single" w:sz="4" w:space="0" w:color="auto"/>
              <w:left w:val="single" w:sz="4" w:space="0" w:color="auto"/>
              <w:bottom w:val="single" w:sz="4" w:space="0" w:color="auto"/>
              <w:right w:val="single" w:sz="4" w:space="0" w:color="auto"/>
            </w:tcBorders>
          </w:tcPr>
          <w:p w14:paraId="31741E41" w14:textId="77777777" w:rsidR="003C5EB1" w:rsidRPr="00FF3575" w:rsidRDefault="003C5EB1" w:rsidP="003C5EB1">
            <w:pPr>
              <w:jc w:val="center"/>
              <w:rPr>
                <w:sz w:val="20"/>
                <w:szCs w:val="20"/>
              </w:rPr>
            </w:pPr>
            <w:r w:rsidRPr="00FF3575">
              <w:rPr>
                <w:rFonts w:hint="eastAsia"/>
                <w:sz w:val="20"/>
                <w:szCs w:val="20"/>
              </w:rPr>
              <w:t>同上</w:t>
            </w:r>
          </w:p>
        </w:tc>
      </w:tr>
      <w:tr w:rsidR="00FF3575" w:rsidRPr="00FF3575" w14:paraId="1042A27D" w14:textId="77777777" w:rsidTr="002F2CCB">
        <w:tc>
          <w:tcPr>
            <w:tcW w:w="1620" w:type="dxa"/>
            <w:tcBorders>
              <w:top w:val="single" w:sz="4" w:space="0" w:color="auto"/>
              <w:left w:val="single" w:sz="4" w:space="0" w:color="auto"/>
              <w:bottom w:val="single" w:sz="4" w:space="0" w:color="auto"/>
              <w:right w:val="single" w:sz="4" w:space="0" w:color="auto"/>
            </w:tcBorders>
          </w:tcPr>
          <w:p w14:paraId="3A907986" w14:textId="77777777" w:rsidR="003C5EB1" w:rsidRPr="00FF3575" w:rsidRDefault="003C5EB1" w:rsidP="003C5EB1">
            <w:pPr>
              <w:rPr>
                <w:sz w:val="20"/>
                <w:szCs w:val="20"/>
              </w:rPr>
            </w:pPr>
            <w:r w:rsidRPr="00FF3575">
              <w:rPr>
                <w:rFonts w:hint="eastAsia"/>
                <w:sz w:val="20"/>
                <w:szCs w:val="20"/>
              </w:rPr>
              <w:t>内訳明細行</w:t>
            </w:r>
          </w:p>
        </w:tc>
        <w:tc>
          <w:tcPr>
            <w:tcW w:w="2349" w:type="dxa"/>
            <w:tcBorders>
              <w:top w:val="single" w:sz="4" w:space="0" w:color="auto"/>
              <w:left w:val="single" w:sz="4" w:space="0" w:color="auto"/>
              <w:bottom w:val="single" w:sz="4" w:space="0" w:color="auto"/>
              <w:right w:val="single" w:sz="4" w:space="0" w:color="auto"/>
            </w:tcBorders>
          </w:tcPr>
          <w:p w14:paraId="5392DD39" w14:textId="77777777" w:rsidR="003C5EB1" w:rsidRPr="00FF3575" w:rsidRDefault="003C5EB1" w:rsidP="003C5EB1">
            <w:pPr>
              <w:jc w:val="center"/>
              <w:rPr>
                <w:sz w:val="20"/>
                <w:szCs w:val="20"/>
              </w:rPr>
            </w:pPr>
            <w:r w:rsidRPr="00FF3575">
              <w:rPr>
                <w:sz w:val="20"/>
                <w:szCs w:val="20"/>
              </w:rPr>
              <w:t>5</w:t>
            </w:r>
          </w:p>
        </w:tc>
        <w:tc>
          <w:tcPr>
            <w:tcW w:w="4491" w:type="dxa"/>
            <w:tcBorders>
              <w:top w:val="single" w:sz="4" w:space="0" w:color="auto"/>
              <w:left w:val="single" w:sz="4" w:space="0" w:color="auto"/>
              <w:bottom w:val="single" w:sz="4" w:space="0" w:color="auto"/>
              <w:right w:val="single" w:sz="4" w:space="0" w:color="auto"/>
            </w:tcBorders>
          </w:tcPr>
          <w:p w14:paraId="443DC1DA" w14:textId="77777777" w:rsidR="003C5EB1" w:rsidRPr="00FF3575" w:rsidRDefault="003C5EB1" w:rsidP="003C5EB1">
            <w:pPr>
              <w:rPr>
                <w:sz w:val="20"/>
                <w:szCs w:val="20"/>
              </w:rPr>
            </w:pPr>
            <w:r w:rsidRPr="00FF3575">
              <w:rPr>
                <w:rFonts w:hint="eastAsia"/>
                <w:sz w:val="20"/>
                <w:szCs w:val="20"/>
              </w:rPr>
              <w:t>明細書帳票の下位に記載する行。</w:t>
            </w:r>
          </w:p>
        </w:tc>
      </w:tr>
      <w:tr w:rsidR="00F12905" w:rsidRPr="00FF3575" w14:paraId="2BE76456" w14:textId="77777777" w:rsidTr="002F2CCB">
        <w:tc>
          <w:tcPr>
            <w:tcW w:w="1620" w:type="dxa"/>
            <w:tcBorders>
              <w:top w:val="single" w:sz="4" w:space="0" w:color="auto"/>
              <w:left w:val="single" w:sz="4" w:space="0" w:color="auto"/>
              <w:bottom w:val="single" w:sz="4" w:space="0" w:color="auto"/>
              <w:right w:val="single" w:sz="4" w:space="0" w:color="auto"/>
            </w:tcBorders>
          </w:tcPr>
          <w:p w14:paraId="37DA5658" w14:textId="39354C02" w:rsidR="00F12905" w:rsidRPr="00FF3575" w:rsidRDefault="00F12905" w:rsidP="00F12905">
            <w:pPr>
              <w:rPr>
                <w:sz w:val="20"/>
                <w:szCs w:val="20"/>
              </w:rPr>
            </w:pPr>
            <w:r w:rsidRPr="004D2638">
              <w:rPr>
                <w:rFonts w:hint="eastAsia"/>
                <w:color w:val="FF0000"/>
                <w:sz w:val="20"/>
              </w:rPr>
              <w:t>本文</w:t>
            </w:r>
          </w:p>
        </w:tc>
        <w:tc>
          <w:tcPr>
            <w:tcW w:w="2349" w:type="dxa"/>
            <w:tcBorders>
              <w:top w:val="single" w:sz="4" w:space="0" w:color="auto"/>
              <w:left w:val="single" w:sz="4" w:space="0" w:color="auto"/>
              <w:bottom w:val="single" w:sz="4" w:space="0" w:color="auto"/>
              <w:right w:val="single" w:sz="4" w:space="0" w:color="auto"/>
            </w:tcBorders>
          </w:tcPr>
          <w:p w14:paraId="4E2F4050" w14:textId="4CB1BB86" w:rsidR="00F12905" w:rsidRPr="00FF3575" w:rsidRDefault="00F12905" w:rsidP="00F12905">
            <w:pPr>
              <w:jc w:val="center"/>
              <w:rPr>
                <w:sz w:val="20"/>
                <w:szCs w:val="20"/>
              </w:rPr>
            </w:pPr>
            <w:r w:rsidRPr="004D2638">
              <w:rPr>
                <w:rFonts w:hint="eastAsia"/>
                <w:color w:val="FF0000"/>
                <w:sz w:val="20"/>
              </w:rPr>
              <w:t>9</w:t>
            </w:r>
          </w:p>
        </w:tc>
        <w:tc>
          <w:tcPr>
            <w:tcW w:w="4491" w:type="dxa"/>
            <w:tcBorders>
              <w:top w:val="single" w:sz="4" w:space="0" w:color="auto"/>
              <w:left w:val="single" w:sz="4" w:space="0" w:color="auto"/>
              <w:bottom w:val="single" w:sz="4" w:space="0" w:color="auto"/>
              <w:right w:val="single" w:sz="4" w:space="0" w:color="auto"/>
            </w:tcBorders>
          </w:tcPr>
          <w:p w14:paraId="05C32ECF" w14:textId="4B5F7C00" w:rsidR="00F12905" w:rsidRPr="00FF3575" w:rsidRDefault="00F12905" w:rsidP="00F12905">
            <w:pPr>
              <w:rPr>
                <w:sz w:val="20"/>
                <w:szCs w:val="20"/>
              </w:rPr>
            </w:pPr>
            <w:r w:rsidRPr="004D2638">
              <w:rPr>
                <w:rFonts w:hint="eastAsia"/>
                <w:color w:val="FF0000"/>
                <w:sz w:val="20"/>
              </w:rPr>
              <w:t>基本契約書等の本文を記載する行</w:t>
            </w:r>
          </w:p>
        </w:tc>
      </w:tr>
      <w:tr w:rsidR="00F12905" w:rsidRPr="00FF3575" w14:paraId="7B514368" w14:textId="77777777" w:rsidTr="002F2CCB">
        <w:tc>
          <w:tcPr>
            <w:tcW w:w="1620" w:type="dxa"/>
            <w:tcBorders>
              <w:top w:val="single" w:sz="4" w:space="0" w:color="auto"/>
              <w:left w:val="single" w:sz="4" w:space="0" w:color="auto"/>
              <w:bottom w:val="single" w:sz="4" w:space="0" w:color="auto"/>
              <w:right w:val="single" w:sz="4" w:space="0" w:color="auto"/>
            </w:tcBorders>
          </w:tcPr>
          <w:p w14:paraId="6760442A" w14:textId="77777777" w:rsidR="00F12905" w:rsidRPr="00FF3575" w:rsidRDefault="00F12905" w:rsidP="00F12905">
            <w:pPr>
              <w:rPr>
                <w:sz w:val="20"/>
                <w:szCs w:val="20"/>
              </w:rPr>
            </w:pPr>
            <w:r w:rsidRPr="00FF3575">
              <w:rPr>
                <w:rFonts w:hint="eastAsia"/>
                <w:sz w:val="20"/>
                <w:szCs w:val="20"/>
              </w:rPr>
              <w:lastRenderedPageBreak/>
              <w:t>エレメント親行</w:t>
            </w:r>
          </w:p>
        </w:tc>
        <w:tc>
          <w:tcPr>
            <w:tcW w:w="2349" w:type="dxa"/>
            <w:tcBorders>
              <w:top w:val="single" w:sz="4" w:space="0" w:color="auto"/>
              <w:left w:val="single" w:sz="4" w:space="0" w:color="auto"/>
              <w:bottom w:val="single" w:sz="4" w:space="0" w:color="auto"/>
              <w:right w:val="single" w:sz="4" w:space="0" w:color="auto"/>
            </w:tcBorders>
          </w:tcPr>
          <w:p w14:paraId="7323E648" w14:textId="77777777" w:rsidR="00F12905" w:rsidRPr="00FF3575" w:rsidRDefault="00F12905" w:rsidP="00F12905">
            <w:pPr>
              <w:jc w:val="center"/>
              <w:rPr>
                <w:sz w:val="20"/>
                <w:szCs w:val="20"/>
              </w:rPr>
            </w:pPr>
            <w:r w:rsidRPr="00FF3575">
              <w:rPr>
                <w:sz w:val="20"/>
                <w:szCs w:val="20"/>
              </w:rPr>
              <w:t>E</w:t>
            </w:r>
          </w:p>
        </w:tc>
        <w:tc>
          <w:tcPr>
            <w:tcW w:w="4491" w:type="dxa"/>
            <w:tcBorders>
              <w:top w:val="single" w:sz="4" w:space="0" w:color="auto"/>
              <w:left w:val="single" w:sz="4" w:space="0" w:color="auto"/>
              <w:bottom w:val="single" w:sz="4" w:space="0" w:color="auto"/>
              <w:right w:val="single" w:sz="4" w:space="0" w:color="auto"/>
            </w:tcBorders>
          </w:tcPr>
          <w:p w14:paraId="43464EFE" w14:textId="77777777" w:rsidR="00F12905" w:rsidRPr="00FF3575" w:rsidRDefault="00F12905" w:rsidP="00F12905">
            <w:pPr>
              <w:rPr>
                <w:sz w:val="20"/>
                <w:szCs w:val="20"/>
              </w:rPr>
            </w:pPr>
            <w:r w:rsidRPr="00FF3575">
              <w:rPr>
                <w:rFonts w:hint="eastAsia"/>
                <w:sz w:val="20"/>
                <w:szCs w:val="20"/>
              </w:rPr>
              <w:t>エレメントの親行。</w:t>
            </w:r>
          </w:p>
        </w:tc>
      </w:tr>
      <w:tr w:rsidR="00F12905" w:rsidRPr="00FF3575" w14:paraId="48CA0956" w14:textId="77777777" w:rsidTr="002F2CCB">
        <w:tc>
          <w:tcPr>
            <w:tcW w:w="1620" w:type="dxa"/>
            <w:tcBorders>
              <w:top w:val="single" w:sz="4" w:space="0" w:color="auto"/>
              <w:left w:val="single" w:sz="4" w:space="0" w:color="auto"/>
              <w:bottom w:val="single" w:sz="4" w:space="0" w:color="auto"/>
              <w:right w:val="single" w:sz="4" w:space="0" w:color="auto"/>
            </w:tcBorders>
          </w:tcPr>
          <w:p w14:paraId="7793E483" w14:textId="77777777" w:rsidR="00F12905" w:rsidRPr="00FF3575" w:rsidRDefault="00F12905" w:rsidP="00F12905">
            <w:pPr>
              <w:rPr>
                <w:sz w:val="20"/>
                <w:szCs w:val="20"/>
              </w:rPr>
            </w:pPr>
            <w:r w:rsidRPr="00FF3575">
              <w:rPr>
                <w:rFonts w:hint="eastAsia"/>
                <w:sz w:val="20"/>
                <w:szCs w:val="20"/>
              </w:rPr>
              <w:t>別紙親行</w:t>
            </w:r>
          </w:p>
        </w:tc>
        <w:tc>
          <w:tcPr>
            <w:tcW w:w="2349" w:type="dxa"/>
            <w:tcBorders>
              <w:top w:val="single" w:sz="4" w:space="0" w:color="auto"/>
              <w:left w:val="single" w:sz="4" w:space="0" w:color="auto"/>
              <w:bottom w:val="single" w:sz="4" w:space="0" w:color="auto"/>
              <w:right w:val="single" w:sz="4" w:space="0" w:color="auto"/>
            </w:tcBorders>
          </w:tcPr>
          <w:p w14:paraId="7FB27FFB" w14:textId="77777777" w:rsidR="00F12905" w:rsidRPr="00FF3575" w:rsidRDefault="00F12905" w:rsidP="00F12905">
            <w:pPr>
              <w:jc w:val="center"/>
              <w:rPr>
                <w:sz w:val="20"/>
                <w:szCs w:val="20"/>
              </w:rPr>
            </w:pPr>
            <w:r w:rsidRPr="00FF3575">
              <w:rPr>
                <w:sz w:val="20"/>
                <w:szCs w:val="20"/>
              </w:rPr>
              <w:t>B</w:t>
            </w:r>
          </w:p>
        </w:tc>
        <w:tc>
          <w:tcPr>
            <w:tcW w:w="4491" w:type="dxa"/>
            <w:tcBorders>
              <w:top w:val="single" w:sz="4" w:space="0" w:color="auto"/>
              <w:left w:val="single" w:sz="4" w:space="0" w:color="auto"/>
              <w:bottom w:val="single" w:sz="4" w:space="0" w:color="auto"/>
              <w:right w:val="single" w:sz="4" w:space="0" w:color="auto"/>
            </w:tcBorders>
          </w:tcPr>
          <w:p w14:paraId="7DE4ACE7" w14:textId="77777777" w:rsidR="00F12905" w:rsidRPr="00FF3575" w:rsidRDefault="00F12905" w:rsidP="00F12905">
            <w:pPr>
              <w:rPr>
                <w:sz w:val="20"/>
                <w:szCs w:val="20"/>
              </w:rPr>
            </w:pPr>
            <w:r w:rsidRPr="00FF3575">
              <w:rPr>
                <w:rFonts w:hint="eastAsia"/>
                <w:sz w:val="20"/>
                <w:szCs w:val="20"/>
              </w:rPr>
              <w:t>別紙の親行。</w:t>
            </w:r>
          </w:p>
        </w:tc>
      </w:tr>
      <w:tr w:rsidR="00F12905" w:rsidRPr="00FF3575" w14:paraId="4FC5F88E" w14:textId="77777777" w:rsidTr="002F2CCB">
        <w:tc>
          <w:tcPr>
            <w:tcW w:w="1620" w:type="dxa"/>
            <w:tcBorders>
              <w:top w:val="single" w:sz="4" w:space="0" w:color="auto"/>
              <w:left w:val="single" w:sz="4" w:space="0" w:color="auto"/>
              <w:bottom w:val="single" w:sz="4" w:space="0" w:color="auto"/>
              <w:right w:val="single" w:sz="4" w:space="0" w:color="auto"/>
            </w:tcBorders>
          </w:tcPr>
          <w:p w14:paraId="09D505FB" w14:textId="77777777" w:rsidR="00F12905" w:rsidRPr="00FF3575" w:rsidRDefault="00F12905" w:rsidP="00F12905">
            <w:pPr>
              <w:rPr>
                <w:sz w:val="20"/>
                <w:szCs w:val="20"/>
              </w:rPr>
            </w:pPr>
            <w:r w:rsidRPr="00FF3575">
              <w:rPr>
                <w:rFonts w:hint="eastAsia"/>
                <w:sz w:val="20"/>
                <w:szCs w:val="20"/>
              </w:rPr>
              <w:t>代価親行</w:t>
            </w:r>
          </w:p>
        </w:tc>
        <w:tc>
          <w:tcPr>
            <w:tcW w:w="2349" w:type="dxa"/>
            <w:tcBorders>
              <w:top w:val="single" w:sz="4" w:space="0" w:color="auto"/>
              <w:left w:val="single" w:sz="4" w:space="0" w:color="auto"/>
              <w:bottom w:val="single" w:sz="4" w:space="0" w:color="auto"/>
              <w:right w:val="single" w:sz="4" w:space="0" w:color="auto"/>
            </w:tcBorders>
          </w:tcPr>
          <w:p w14:paraId="4C532A93" w14:textId="77777777" w:rsidR="00F12905" w:rsidRPr="00FF3575" w:rsidRDefault="00F12905" w:rsidP="00F12905">
            <w:pPr>
              <w:jc w:val="center"/>
              <w:rPr>
                <w:sz w:val="20"/>
                <w:szCs w:val="20"/>
              </w:rPr>
            </w:pPr>
            <w:r w:rsidRPr="00FF3575">
              <w:rPr>
                <w:sz w:val="20"/>
                <w:szCs w:val="20"/>
              </w:rPr>
              <w:t>Q</w:t>
            </w:r>
          </w:p>
        </w:tc>
        <w:tc>
          <w:tcPr>
            <w:tcW w:w="4491" w:type="dxa"/>
            <w:tcBorders>
              <w:top w:val="single" w:sz="4" w:space="0" w:color="auto"/>
              <w:left w:val="single" w:sz="4" w:space="0" w:color="auto"/>
              <w:bottom w:val="single" w:sz="4" w:space="0" w:color="auto"/>
              <w:right w:val="single" w:sz="4" w:space="0" w:color="auto"/>
            </w:tcBorders>
          </w:tcPr>
          <w:p w14:paraId="2D9532AE" w14:textId="77777777" w:rsidR="00F12905" w:rsidRPr="00FF3575" w:rsidRDefault="00F12905" w:rsidP="00F12905">
            <w:pPr>
              <w:rPr>
                <w:sz w:val="20"/>
                <w:szCs w:val="20"/>
              </w:rPr>
            </w:pPr>
            <w:r w:rsidRPr="00FF3575">
              <w:rPr>
                <w:rFonts w:hint="eastAsia"/>
                <w:sz w:val="20"/>
                <w:szCs w:val="20"/>
              </w:rPr>
              <w:t>代価の親行。</w:t>
            </w:r>
          </w:p>
        </w:tc>
      </w:tr>
    </w:tbl>
    <w:p w14:paraId="78DD3407" w14:textId="77777777" w:rsidR="003C5EB1" w:rsidRPr="00FF3575" w:rsidRDefault="003C5EB1" w:rsidP="003C5EB1">
      <w:pPr>
        <w:snapToGrid w:val="0"/>
        <w:spacing w:line="240" w:lineRule="atLeast"/>
        <w:rPr>
          <w:rFonts w:ascii="ＭＳ Ｐ明朝"/>
        </w:rPr>
      </w:pPr>
    </w:p>
    <w:p w14:paraId="5921E594" w14:textId="77777777" w:rsidR="003C5EB1" w:rsidRPr="00FF3575" w:rsidRDefault="003C5EB1" w:rsidP="003C5EB1">
      <w:pPr>
        <w:snapToGrid w:val="0"/>
        <w:spacing w:line="240" w:lineRule="atLeast"/>
        <w:rPr>
          <w:rFonts w:ascii="ＭＳ Ｐ明朝"/>
        </w:rPr>
      </w:pPr>
    </w:p>
    <w:p w14:paraId="0471547B"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支払通知メッセージ個別ルール</w:t>
      </w:r>
    </w:p>
    <w:p w14:paraId="0AC2B3E0" w14:textId="77777777" w:rsidR="003C5EB1" w:rsidRPr="00FF3575" w:rsidRDefault="003C5EB1" w:rsidP="003C5EB1">
      <w:pPr>
        <w:snapToGrid w:val="0"/>
        <w:spacing w:line="240" w:lineRule="atLeast"/>
        <w:rPr>
          <w:rFonts w:ascii="ＭＳ Ｐ明朝"/>
        </w:rPr>
      </w:pPr>
    </w:p>
    <w:p w14:paraId="6A7B4CE6" w14:textId="77777777" w:rsidR="003C5EB1" w:rsidRPr="00FF3575" w:rsidRDefault="003C5EB1" w:rsidP="003C5EB1">
      <w:pPr>
        <w:snapToGrid w:val="0"/>
        <w:spacing w:line="240" w:lineRule="atLeast"/>
      </w:pPr>
      <w:r w:rsidRPr="00FF3575">
        <w:rPr>
          <w:rFonts w:hint="eastAsia"/>
        </w:rPr>
        <w:t>以下を支払通知メッセージの個別ルールとする。</w:t>
      </w:r>
    </w:p>
    <w:p w14:paraId="1741FA0F" w14:textId="77777777" w:rsidR="003C5EB1" w:rsidRPr="00FF3575" w:rsidRDefault="003C5EB1" w:rsidP="003C5EB1">
      <w:pPr>
        <w:snapToGrid w:val="0"/>
        <w:spacing w:line="240" w:lineRule="atLeast"/>
      </w:pPr>
    </w:p>
    <w:p w14:paraId="26CD9A2B" w14:textId="77777777" w:rsidR="00F12905" w:rsidRPr="004D2638" w:rsidRDefault="00F12905" w:rsidP="00F12905">
      <w:pPr>
        <w:snapToGrid w:val="0"/>
        <w:spacing w:line="240" w:lineRule="atLeast"/>
        <w:rPr>
          <w:color w:val="FF0000"/>
        </w:rPr>
      </w:pPr>
      <w:r w:rsidRPr="004D2638">
        <w:rPr>
          <w:rFonts w:hint="eastAsia"/>
          <w:color w:val="FF0000"/>
        </w:rPr>
        <w:t>①</w:t>
      </w:r>
      <w:r>
        <w:rPr>
          <w:rFonts w:hint="eastAsia"/>
          <w:color w:val="FF0000"/>
        </w:rPr>
        <w:t>本文、</w:t>
      </w:r>
      <w:r w:rsidRPr="004D2638">
        <w:rPr>
          <w:rFonts w:hint="eastAsia"/>
          <w:color w:val="FF0000"/>
        </w:rPr>
        <w:t>エレメント、別紙、代価の不使用</w:t>
      </w:r>
    </w:p>
    <w:p w14:paraId="38A01A78" w14:textId="77777777" w:rsidR="00F12905" w:rsidRPr="004D2638" w:rsidRDefault="00F12905" w:rsidP="00F12905">
      <w:pPr>
        <w:snapToGrid w:val="0"/>
        <w:spacing w:line="240" w:lineRule="atLeast"/>
        <w:ind w:left="105" w:hangingChars="50" w:hanging="105"/>
        <w:rPr>
          <w:color w:val="FF0000"/>
        </w:rPr>
      </w:pPr>
      <w:r w:rsidRPr="004D2638">
        <w:rPr>
          <w:rFonts w:hint="eastAsia"/>
          <w:color w:val="FF0000"/>
        </w:rPr>
        <w:t>・</w:t>
      </w:r>
      <w:r>
        <w:rPr>
          <w:rFonts w:hint="eastAsia"/>
          <w:color w:val="FF0000"/>
        </w:rPr>
        <w:t>本文、</w:t>
      </w:r>
      <w:r w:rsidRPr="004D2638">
        <w:rPr>
          <w:rFonts w:hint="eastAsia"/>
          <w:color w:val="FF0000"/>
        </w:rPr>
        <w:t>エレメント、別紙、代価（</w:t>
      </w:r>
      <w:r w:rsidRPr="004D2638">
        <w:rPr>
          <w:color w:val="FF0000"/>
        </w:rPr>
        <w:t>[1288]=</w:t>
      </w:r>
      <w:r>
        <w:rPr>
          <w:rFonts w:hint="eastAsia"/>
          <w:color w:val="FF0000"/>
        </w:rPr>
        <w:t>9</w:t>
      </w:r>
      <w:r>
        <w:rPr>
          <w:rFonts w:hint="eastAsia"/>
          <w:color w:val="FF0000"/>
        </w:rPr>
        <w:t>、</w:t>
      </w:r>
      <w:r w:rsidRPr="004D2638">
        <w:rPr>
          <w:color w:val="FF0000"/>
        </w:rPr>
        <w:t>E</w:t>
      </w:r>
      <w:r w:rsidRPr="004D2638">
        <w:rPr>
          <w:rFonts w:hint="eastAsia"/>
          <w:color w:val="FF0000"/>
        </w:rPr>
        <w:t>、</w:t>
      </w:r>
      <w:r w:rsidRPr="004D2638">
        <w:rPr>
          <w:color w:val="FF0000"/>
        </w:rPr>
        <w:t>B</w:t>
      </w:r>
      <w:r w:rsidRPr="004D2638">
        <w:rPr>
          <w:rFonts w:hint="eastAsia"/>
          <w:color w:val="FF0000"/>
        </w:rPr>
        <w:t>、</w:t>
      </w:r>
      <w:r w:rsidRPr="004D2638">
        <w:rPr>
          <w:color w:val="FF0000"/>
        </w:rPr>
        <w:t>Q</w:t>
      </w:r>
      <w:r w:rsidRPr="004D2638">
        <w:rPr>
          <w:rFonts w:hint="eastAsia"/>
          <w:color w:val="FF0000"/>
        </w:rPr>
        <w:t>）は使用しない。</w:t>
      </w:r>
    </w:p>
    <w:p w14:paraId="5F8DB8D7" w14:textId="77777777" w:rsidR="003C5EB1" w:rsidRPr="00FF3575" w:rsidRDefault="003C5EB1" w:rsidP="003C5EB1">
      <w:pPr>
        <w:snapToGrid w:val="0"/>
        <w:spacing w:line="240" w:lineRule="atLeast"/>
      </w:pPr>
      <w:r w:rsidRPr="00FF3575">
        <w:rPr>
          <w:rFonts w:hint="eastAsia"/>
        </w:rPr>
        <w:t>②総括明細行の不使用</w:t>
      </w:r>
    </w:p>
    <w:p w14:paraId="5AF8EE84" w14:textId="77777777" w:rsidR="003C5EB1" w:rsidRPr="00FF3575" w:rsidRDefault="003C5EB1" w:rsidP="003C5EB1">
      <w:pPr>
        <w:snapToGrid w:val="0"/>
        <w:spacing w:line="240" w:lineRule="atLeast"/>
        <w:ind w:left="105" w:hangingChars="50" w:hanging="105"/>
      </w:pPr>
      <w:r w:rsidRPr="00FF3575">
        <w:rPr>
          <w:rFonts w:hint="eastAsia"/>
        </w:rPr>
        <w:t>・フラット構造のみの明細表現であることから、総括明細行（</w:t>
      </w:r>
      <w:r w:rsidRPr="00FF3575">
        <w:t>[1288]=</w:t>
      </w:r>
      <w:r w:rsidRPr="00FF3575">
        <w:rPr>
          <w:rFonts w:hint="eastAsia"/>
        </w:rPr>
        <w:t>0</w:t>
      </w:r>
      <w:r w:rsidRPr="00FF3575">
        <w:rPr>
          <w:rFonts w:hint="eastAsia"/>
        </w:rPr>
        <w:t>）は使用しない。</w:t>
      </w:r>
    </w:p>
    <w:p w14:paraId="1AE312B3" w14:textId="77777777" w:rsidR="003C5EB1" w:rsidRPr="00FF3575" w:rsidRDefault="003C5EB1" w:rsidP="003C5EB1">
      <w:pPr>
        <w:snapToGrid w:val="0"/>
        <w:spacing w:line="240" w:lineRule="atLeast"/>
        <w:ind w:left="105" w:hangingChars="50" w:hanging="105"/>
      </w:pPr>
      <w:r w:rsidRPr="00FF3575">
        <w:rPr>
          <w:rFonts w:hint="eastAsia"/>
        </w:rPr>
        <w:t>③見積条件行の使用</w:t>
      </w:r>
    </w:p>
    <w:p w14:paraId="14512137" w14:textId="77777777" w:rsidR="003C5EB1" w:rsidRPr="00FF3575" w:rsidRDefault="003C5EB1" w:rsidP="003C5EB1">
      <w:pPr>
        <w:snapToGrid w:val="0"/>
        <w:spacing w:line="240" w:lineRule="atLeast"/>
        <w:ind w:left="105" w:hangingChars="50" w:hanging="105"/>
      </w:pPr>
      <w:r w:rsidRPr="00FF3575">
        <w:rPr>
          <w:rFonts w:hint="eastAsia"/>
        </w:rPr>
        <w:t>・支払通知の明細行に対してコメントを記載したい場合に使用する。</w:t>
      </w:r>
    </w:p>
    <w:p w14:paraId="0773F9B3" w14:textId="77777777" w:rsidR="003C5EB1" w:rsidRPr="00FF3575" w:rsidRDefault="003C5EB1" w:rsidP="003C5EB1">
      <w:pPr>
        <w:snapToGrid w:val="0"/>
        <w:spacing w:line="240" w:lineRule="atLeast"/>
        <w:ind w:left="105" w:hangingChars="50" w:hanging="105"/>
      </w:pPr>
      <w:r w:rsidRPr="00FF3575">
        <w:rPr>
          <w:rFonts w:hint="eastAsia"/>
        </w:rPr>
        <w:t>・ただしコメントの記載箇所は</w:t>
      </w:r>
      <w:r w:rsidRPr="00FF3575">
        <w:rPr>
          <w:rFonts w:hint="eastAsia"/>
        </w:rPr>
        <w:t>[1212]</w:t>
      </w:r>
      <w:r w:rsidRPr="00FF3575">
        <w:rPr>
          <w:rFonts w:hint="eastAsia"/>
        </w:rPr>
        <w:t>明細別取引件名とする。</w:t>
      </w:r>
    </w:p>
    <w:p w14:paraId="073EFCC8" w14:textId="77777777" w:rsidR="003C5EB1" w:rsidRPr="00FF3575" w:rsidRDefault="003C5EB1" w:rsidP="003C5EB1">
      <w:pPr>
        <w:snapToGrid w:val="0"/>
        <w:spacing w:line="240" w:lineRule="atLeast"/>
        <w:ind w:left="105" w:hangingChars="50" w:hanging="105"/>
      </w:pPr>
      <w:r w:rsidRPr="00FF3575">
        <w:rPr>
          <w:rFonts w:hint="eastAsia"/>
        </w:rPr>
        <w:t>④内訳明細行による</w:t>
      </w:r>
      <w:r w:rsidRPr="00FF3575">
        <w:rPr>
          <w:rFonts w:hint="eastAsia"/>
        </w:rPr>
        <w:t>1</w:t>
      </w:r>
      <w:r w:rsidRPr="00FF3575">
        <w:rPr>
          <w:rFonts w:hint="eastAsia"/>
        </w:rPr>
        <w:t>階層下の明細データ保持の禁止</w:t>
      </w:r>
    </w:p>
    <w:p w14:paraId="16743357" w14:textId="77777777" w:rsidR="003C5EB1" w:rsidRPr="00FF3575" w:rsidRDefault="003C5EB1" w:rsidP="003C5EB1">
      <w:pPr>
        <w:snapToGrid w:val="0"/>
        <w:spacing w:line="240" w:lineRule="atLeast"/>
      </w:pPr>
      <w:r w:rsidRPr="00FF3575">
        <w:rPr>
          <w:rFonts w:hint="eastAsia"/>
        </w:rPr>
        <w:t>・内訳明細行（</w:t>
      </w:r>
      <w:r w:rsidRPr="00FF3575">
        <w:rPr>
          <w:rFonts w:hint="eastAsia"/>
        </w:rPr>
        <w:t>[1288]=</w:t>
      </w:r>
      <w:r w:rsidRPr="00FF3575">
        <w:t>5</w:t>
      </w:r>
      <w:r w:rsidRPr="00FF3575">
        <w:t>）</w:t>
      </w:r>
      <w:r w:rsidRPr="00FF3575">
        <w:rPr>
          <w:rFonts w:hint="eastAsia"/>
        </w:rPr>
        <w:t>は明細書の階層構造上の最下位であり、その</w:t>
      </w:r>
      <w:r w:rsidRPr="00FF3575">
        <w:rPr>
          <w:rFonts w:hint="eastAsia"/>
        </w:rPr>
        <w:t>1</w:t>
      </w:r>
      <w:r w:rsidRPr="00FF3575">
        <w:rPr>
          <w:rFonts w:hint="eastAsia"/>
        </w:rPr>
        <w:t>階層下に明細データを持つことはできない。</w:t>
      </w:r>
    </w:p>
    <w:p w14:paraId="02E24A4E" w14:textId="77777777" w:rsidR="003C5EB1" w:rsidRPr="00FF3575" w:rsidRDefault="003C5EB1" w:rsidP="003C5EB1">
      <w:pPr>
        <w:snapToGrid w:val="0"/>
        <w:spacing w:line="240" w:lineRule="atLeast"/>
        <w:rPr>
          <w:rFonts w:ascii="ＭＳ Ｐ明朝"/>
        </w:rPr>
      </w:pPr>
    </w:p>
    <w:p w14:paraId="3E494091" w14:textId="77777777" w:rsidR="003C5EB1" w:rsidRPr="00FF3575" w:rsidRDefault="003C5EB1" w:rsidP="003C5EB1">
      <w:r w:rsidRPr="00FF3575">
        <w:rPr>
          <w:rFonts w:hint="eastAsia"/>
        </w:rPr>
        <w:t>【運用上の留意点】</w:t>
      </w:r>
    </w:p>
    <w:p w14:paraId="1B3ED74B" w14:textId="77777777" w:rsidR="003C5EB1" w:rsidRPr="00FF3575" w:rsidRDefault="003C5EB1" w:rsidP="003C5EB1">
      <w:pPr>
        <w:ind w:firstLineChars="100" w:firstLine="210"/>
      </w:pPr>
      <w:r w:rsidRPr="00FF3575">
        <w:rPr>
          <w:rFonts w:hint="eastAsia"/>
        </w:rPr>
        <w:t>総括明細行「</w:t>
      </w:r>
      <w:r w:rsidRPr="00FF3575">
        <w:rPr>
          <w:rFonts w:hint="eastAsia"/>
        </w:rPr>
        <w:t>0</w:t>
      </w:r>
      <w:r w:rsidRPr="00FF3575">
        <w:rPr>
          <w:rFonts w:hint="eastAsia"/>
        </w:rPr>
        <w:t>」と内訳明細行「</w:t>
      </w:r>
      <w:r w:rsidRPr="00FF3575">
        <w:rPr>
          <w:rFonts w:hint="eastAsia"/>
        </w:rPr>
        <w:t>5</w:t>
      </w:r>
      <w:r w:rsidRPr="00FF3575">
        <w:rPr>
          <w:rFonts w:hint="eastAsia"/>
        </w:rPr>
        <w:t xml:space="preserve">」の混在について、運用上留意しておいた方がよい点を、「指針・参考資料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12.</w:t>
      </w:r>
      <w:r w:rsidRPr="00FF3575">
        <w:rPr>
          <w:rFonts w:hint="eastAsia"/>
        </w:rPr>
        <w:t>総括明細行と内訳明細行の混在に係る留意点」に記載している。</w:t>
      </w:r>
    </w:p>
    <w:p w14:paraId="54D60FD8" w14:textId="77777777" w:rsidR="003C5EB1" w:rsidRPr="00FF3575" w:rsidRDefault="003C5EB1" w:rsidP="003C5EB1">
      <w:pPr>
        <w:spacing w:line="240" w:lineRule="exact"/>
      </w:pPr>
    </w:p>
    <w:p w14:paraId="332AA2C4" w14:textId="77777777" w:rsidR="003C5EB1" w:rsidRPr="00FF3575" w:rsidRDefault="003C5EB1" w:rsidP="003C5EB1">
      <w:r w:rsidRPr="00FF357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C5EB1" w:rsidRPr="00FF3575" w14:paraId="19F99508" w14:textId="77777777" w:rsidTr="003C5EB1">
        <w:trPr>
          <w:cantSplit/>
        </w:trPr>
        <w:tc>
          <w:tcPr>
            <w:tcW w:w="8702" w:type="dxa"/>
          </w:tcPr>
          <w:p w14:paraId="05B3161E" w14:textId="77777777" w:rsidR="003C5EB1" w:rsidRPr="00FF3575" w:rsidRDefault="003C5EB1" w:rsidP="003C5EB1">
            <w:r w:rsidRPr="00FF3575">
              <w:rPr>
                <w:rFonts w:hint="eastAsia"/>
              </w:rPr>
              <w:t>[</w:t>
            </w:r>
            <w:bookmarkStart w:id="1267" w:name="ID_1289_Ⅷ"/>
            <w:r w:rsidRPr="00FF3575">
              <w:t>1289</w:t>
            </w:r>
            <w:bookmarkEnd w:id="1267"/>
            <w:r w:rsidRPr="00FF3575">
              <w:rPr>
                <w:rFonts w:hint="eastAsia"/>
              </w:rPr>
              <w:t>]</w:t>
            </w:r>
            <w:r w:rsidRPr="00FF3575">
              <w:rPr>
                <w:rFonts w:hint="eastAsia"/>
              </w:rPr>
              <w:t>補助明細コード</w:t>
            </w:r>
          </w:p>
          <w:p w14:paraId="4264395E" w14:textId="77777777" w:rsidR="003C5EB1" w:rsidRPr="00FF3575" w:rsidRDefault="003C5EB1" w:rsidP="003C5EB1">
            <w:r w:rsidRPr="00FF3575">
              <w:rPr>
                <w:rFonts w:hint="eastAsia"/>
              </w:rPr>
              <w:t xml:space="preserve">　</w:t>
            </w:r>
            <w:r w:rsidRPr="00FF3575">
              <w:t>[1200]</w:t>
            </w:r>
            <w:r w:rsidRPr="00FF3575">
              <w:rPr>
                <w:rFonts w:hint="eastAsia"/>
              </w:rPr>
              <w:t>明細コードおよび</w:t>
            </w:r>
            <w:r w:rsidRPr="00FF3575">
              <w:t>[1288]</w:t>
            </w:r>
            <w:r w:rsidRPr="00FF3575">
              <w:rPr>
                <w:rFonts w:hint="eastAsia"/>
              </w:rPr>
              <w:t>明細データ属性コード</w:t>
            </w:r>
            <w:r w:rsidRPr="00FF3575">
              <w:t xml:space="preserve"> </w:t>
            </w:r>
            <w:r w:rsidRPr="00FF3575">
              <w:rPr>
                <w:rFonts w:hint="eastAsia"/>
              </w:rPr>
              <w:t>と組み合わせて使用し、明細データの補助的な属性を表すコード。</w:t>
            </w:r>
          </w:p>
        </w:tc>
      </w:tr>
    </w:tbl>
    <w:p w14:paraId="16D70B22" w14:textId="77777777" w:rsidR="003C5EB1" w:rsidRPr="00FF3575" w:rsidRDefault="003C5EB1" w:rsidP="003C5EB1">
      <w:pPr>
        <w:snapToGrid w:val="0"/>
        <w:spacing w:line="240" w:lineRule="atLeast"/>
        <w:rPr>
          <w:rFonts w:ascii="ＭＳ Ｐ明朝"/>
        </w:rPr>
      </w:pPr>
    </w:p>
    <w:p w14:paraId="52D2C5CE"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7AFB6159" w14:textId="77777777" w:rsidR="003C5EB1" w:rsidRPr="00FF3575" w:rsidRDefault="003C5EB1" w:rsidP="003C5EB1">
      <w:pPr>
        <w:snapToGrid w:val="0"/>
        <w:spacing w:line="240" w:lineRule="atLeast"/>
        <w:rPr>
          <w:rFonts w:ascii="ＭＳ Ｐ明朝"/>
        </w:rPr>
      </w:pPr>
    </w:p>
    <w:p w14:paraId="18D29AA8" w14:textId="661F0A42"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11</w:t>
      </w:r>
      <w:r w:rsidRPr="00FF3575">
        <w:fldChar w:fldCharType="end"/>
      </w:r>
      <w:r w:rsidRPr="00FF3575">
        <w:rPr>
          <w:rFonts w:hint="eastAsia"/>
        </w:rPr>
        <w:t xml:space="preserve">　</w:t>
      </w:r>
      <w:r w:rsidR="003C5EB1" w:rsidRPr="00FF3575">
        <w:rPr>
          <w:rFonts w:hint="eastAsia"/>
        </w:rPr>
        <w:t>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800"/>
        <w:gridCol w:w="5625"/>
      </w:tblGrid>
      <w:tr w:rsidR="00FF3575" w:rsidRPr="00FF3575" w14:paraId="2E38DEE0" w14:textId="77777777" w:rsidTr="00EE0023">
        <w:trPr>
          <w:cantSplit/>
          <w:tblHeader/>
        </w:trPr>
        <w:tc>
          <w:tcPr>
            <w:tcW w:w="1080" w:type="dxa"/>
            <w:tcBorders>
              <w:top w:val="single" w:sz="12" w:space="0" w:color="auto"/>
              <w:left w:val="single" w:sz="12" w:space="0" w:color="auto"/>
              <w:bottom w:val="single" w:sz="12" w:space="0" w:color="auto"/>
              <w:right w:val="single" w:sz="4" w:space="0" w:color="auto"/>
            </w:tcBorders>
            <w:shd w:val="clear" w:color="auto" w:fill="FFFFFF"/>
            <w:vAlign w:val="center"/>
          </w:tcPr>
          <w:p w14:paraId="6283D44E" w14:textId="77777777" w:rsidR="003C5EB1" w:rsidRPr="00FF3575" w:rsidRDefault="003C5EB1" w:rsidP="003C5EB1">
            <w:pPr>
              <w:jc w:val="center"/>
              <w:rPr>
                <w:bCs/>
              </w:rPr>
            </w:pPr>
            <w:r w:rsidRPr="00FF3575">
              <w:rPr>
                <w:rFonts w:hint="eastAsia"/>
                <w:bCs/>
              </w:rPr>
              <w:t>明細行の</w:t>
            </w:r>
          </w:p>
          <w:p w14:paraId="767493CB" w14:textId="77777777" w:rsidR="003C5EB1" w:rsidRPr="00FF3575" w:rsidRDefault="003C5EB1" w:rsidP="003C5EB1">
            <w:pPr>
              <w:jc w:val="center"/>
              <w:rPr>
                <w:bCs/>
              </w:rPr>
            </w:pPr>
            <w:r w:rsidRPr="00FF3575">
              <w:rPr>
                <w:rFonts w:hint="eastAsia"/>
                <w:bCs/>
              </w:rPr>
              <w:t>種類</w:t>
            </w:r>
          </w:p>
        </w:tc>
        <w:tc>
          <w:tcPr>
            <w:tcW w:w="1800" w:type="dxa"/>
            <w:tcBorders>
              <w:top w:val="single" w:sz="12" w:space="0" w:color="auto"/>
              <w:left w:val="single" w:sz="4" w:space="0" w:color="auto"/>
              <w:bottom w:val="single" w:sz="12" w:space="0" w:color="auto"/>
              <w:right w:val="single" w:sz="4" w:space="0" w:color="auto"/>
            </w:tcBorders>
            <w:shd w:val="clear" w:color="auto" w:fill="FFFFFF"/>
            <w:vAlign w:val="center"/>
          </w:tcPr>
          <w:p w14:paraId="7156BC51" w14:textId="77777777" w:rsidR="003C5EB1" w:rsidRPr="00FF3575" w:rsidRDefault="003C5EB1" w:rsidP="003C5EB1">
            <w:pPr>
              <w:jc w:val="center"/>
              <w:rPr>
                <w:bCs/>
              </w:rPr>
            </w:pPr>
            <w:r w:rsidRPr="00FF3575">
              <w:rPr>
                <w:bCs/>
              </w:rPr>
              <w:t>[1289]</w:t>
            </w:r>
          </w:p>
          <w:p w14:paraId="27836D15" w14:textId="77777777" w:rsidR="003C5EB1" w:rsidRPr="00FF3575" w:rsidRDefault="003C5EB1" w:rsidP="003C5EB1">
            <w:pPr>
              <w:jc w:val="center"/>
              <w:rPr>
                <w:bCs/>
              </w:rPr>
            </w:pPr>
            <w:r w:rsidRPr="00FF3575">
              <w:rPr>
                <w:rFonts w:hint="eastAsia"/>
                <w:bCs/>
              </w:rPr>
              <w:t>補助明細コード</w:t>
            </w:r>
          </w:p>
        </w:tc>
        <w:tc>
          <w:tcPr>
            <w:tcW w:w="5625" w:type="dxa"/>
            <w:tcBorders>
              <w:top w:val="single" w:sz="12" w:space="0" w:color="auto"/>
              <w:left w:val="single" w:sz="4" w:space="0" w:color="auto"/>
              <w:bottom w:val="single" w:sz="12" w:space="0" w:color="auto"/>
              <w:right w:val="single" w:sz="12" w:space="0" w:color="auto"/>
            </w:tcBorders>
            <w:shd w:val="clear" w:color="auto" w:fill="FFFFFF"/>
            <w:vAlign w:val="center"/>
          </w:tcPr>
          <w:p w14:paraId="77FC89A1" w14:textId="77777777" w:rsidR="003C5EB1" w:rsidRPr="00FF3575" w:rsidRDefault="003C5EB1" w:rsidP="003C5EB1">
            <w:pPr>
              <w:jc w:val="center"/>
              <w:rPr>
                <w:bCs/>
              </w:rPr>
            </w:pPr>
            <w:r w:rsidRPr="00FF3575">
              <w:rPr>
                <w:rFonts w:hint="eastAsia"/>
                <w:bCs/>
              </w:rPr>
              <w:t>内容</w:t>
            </w:r>
          </w:p>
        </w:tc>
      </w:tr>
      <w:tr w:rsidR="00FF3575" w:rsidRPr="00FF3575" w14:paraId="756240BC" w14:textId="77777777" w:rsidTr="003C5EB1">
        <w:tc>
          <w:tcPr>
            <w:tcW w:w="1080" w:type="dxa"/>
            <w:tcBorders>
              <w:top w:val="single" w:sz="12" w:space="0" w:color="auto"/>
              <w:left w:val="single" w:sz="4" w:space="0" w:color="auto"/>
              <w:bottom w:val="single" w:sz="4" w:space="0" w:color="auto"/>
              <w:right w:val="single" w:sz="4" w:space="0" w:color="auto"/>
            </w:tcBorders>
          </w:tcPr>
          <w:p w14:paraId="56CAF4BD" w14:textId="77777777" w:rsidR="003C5EB1" w:rsidRPr="00FF3575" w:rsidRDefault="003C5EB1" w:rsidP="003C5EB1">
            <w:pPr>
              <w:rPr>
                <w:sz w:val="20"/>
                <w:szCs w:val="20"/>
              </w:rPr>
            </w:pPr>
            <w:r w:rsidRPr="00FF3575">
              <w:rPr>
                <w:rFonts w:hint="eastAsia"/>
                <w:sz w:val="20"/>
                <w:szCs w:val="20"/>
              </w:rPr>
              <w:t>本体行</w:t>
            </w:r>
          </w:p>
        </w:tc>
        <w:tc>
          <w:tcPr>
            <w:tcW w:w="1800" w:type="dxa"/>
            <w:tcBorders>
              <w:top w:val="single" w:sz="12" w:space="0" w:color="auto"/>
              <w:left w:val="single" w:sz="4" w:space="0" w:color="auto"/>
              <w:bottom w:val="single" w:sz="4" w:space="0" w:color="auto"/>
              <w:right w:val="single" w:sz="4" w:space="0" w:color="auto"/>
            </w:tcBorders>
          </w:tcPr>
          <w:p w14:paraId="431BEDCC" w14:textId="77777777" w:rsidR="003C5EB1" w:rsidRPr="00FF3575" w:rsidRDefault="003C5EB1" w:rsidP="003C5EB1">
            <w:pPr>
              <w:jc w:val="center"/>
              <w:rPr>
                <w:sz w:val="20"/>
                <w:szCs w:val="20"/>
              </w:rPr>
            </w:pPr>
            <w:r w:rsidRPr="00FF3575">
              <w:rPr>
                <w:sz w:val="20"/>
                <w:szCs w:val="20"/>
              </w:rPr>
              <w:t>00</w:t>
            </w:r>
          </w:p>
        </w:tc>
        <w:tc>
          <w:tcPr>
            <w:tcW w:w="5625" w:type="dxa"/>
            <w:tcBorders>
              <w:top w:val="single" w:sz="12" w:space="0" w:color="auto"/>
              <w:left w:val="single" w:sz="4" w:space="0" w:color="auto"/>
              <w:bottom w:val="single" w:sz="4" w:space="0" w:color="auto"/>
              <w:right w:val="single" w:sz="4" w:space="0" w:color="auto"/>
            </w:tcBorders>
          </w:tcPr>
          <w:p w14:paraId="217E7D9C" w14:textId="77777777" w:rsidR="003C5EB1" w:rsidRPr="00FF3575" w:rsidRDefault="003C5EB1" w:rsidP="003C5EB1">
            <w:pPr>
              <w:rPr>
                <w:sz w:val="20"/>
                <w:szCs w:val="20"/>
              </w:rPr>
            </w:pPr>
            <w:r w:rsidRPr="00FF3575">
              <w:rPr>
                <w:rFonts w:hint="eastAsia"/>
                <w:sz w:val="20"/>
                <w:szCs w:val="20"/>
              </w:rPr>
              <w:t>（定義）</w:t>
            </w:r>
          </w:p>
          <w:p w14:paraId="0CA57CA0" w14:textId="77777777" w:rsidR="003C5EB1" w:rsidRPr="00FF3575" w:rsidRDefault="003C5EB1" w:rsidP="003C5EB1">
            <w:pPr>
              <w:pStyle w:val="ac"/>
            </w:pPr>
            <w:r w:rsidRPr="00FF3575">
              <w:rPr>
                <w:rFonts w:hint="eastAsia"/>
              </w:rPr>
              <w:t>・種目・科目・諸経費・建設資機材等を記載する行である。</w:t>
            </w:r>
          </w:p>
          <w:p w14:paraId="43AACD62" w14:textId="77777777" w:rsidR="003C5EB1" w:rsidRPr="00FF3575" w:rsidRDefault="003C5EB1" w:rsidP="003C5EB1">
            <w:pPr>
              <w:rPr>
                <w:sz w:val="20"/>
                <w:szCs w:val="20"/>
              </w:rPr>
            </w:pPr>
            <w:r w:rsidRPr="00FF3575">
              <w:rPr>
                <w:sz w:val="20"/>
              </w:rPr>
              <w:t>・この行は金額集計の対象となる</w:t>
            </w:r>
            <w:r w:rsidRPr="00FF3575">
              <w:rPr>
                <w:rFonts w:hint="eastAsia"/>
                <w:sz w:val="20"/>
              </w:rPr>
              <w:t>ため、金額・数量・単位・単価を指定しなければならない</w:t>
            </w:r>
            <w:r w:rsidRPr="00FF3575">
              <w:rPr>
                <w:sz w:val="20"/>
              </w:rPr>
              <w:t>。</w:t>
            </w:r>
          </w:p>
          <w:p w14:paraId="0A95F87B" w14:textId="77777777" w:rsidR="003C5EB1" w:rsidRPr="00FF3575" w:rsidRDefault="003C5EB1" w:rsidP="003C5EB1">
            <w:pPr>
              <w:rPr>
                <w:sz w:val="20"/>
                <w:szCs w:val="20"/>
              </w:rPr>
            </w:pPr>
          </w:p>
          <w:p w14:paraId="366A2BED" w14:textId="77777777" w:rsidR="003C5EB1" w:rsidRPr="00FF3575" w:rsidRDefault="003C5EB1" w:rsidP="003C5EB1">
            <w:pPr>
              <w:rPr>
                <w:sz w:val="20"/>
                <w:szCs w:val="20"/>
              </w:rPr>
            </w:pPr>
            <w:r w:rsidRPr="00FF3575">
              <w:rPr>
                <w:rFonts w:hint="eastAsia"/>
                <w:sz w:val="20"/>
                <w:szCs w:val="20"/>
              </w:rPr>
              <w:t>（用法上の注意）</w:t>
            </w:r>
          </w:p>
          <w:p w14:paraId="2223E124" w14:textId="77777777" w:rsidR="003C5EB1" w:rsidRPr="00FF3575" w:rsidRDefault="003C5EB1" w:rsidP="007973FA">
            <w:pPr>
              <w:numPr>
                <w:ilvl w:val="0"/>
                <w:numId w:val="3"/>
              </w:numPr>
              <w:rPr>
                <w:sz w:val="20"/>
                <w:szCs w:val="20"/>
              </w:rPr>
            </w:pPr>
            <w:r w:rsidRPr="00FF3575">
              <w:rPr>
                <w:sz w:val="20"/>
                <w:szCs w:val="20"/>
              </w:rPr>
              <w:t>1</w:t>
            </w:r>
            <w:r w:rsidRPr="00FF3575">
              <w:rPr>
                <w:rFonts w:hint="eastAsia"/>
                <w:sz w:val="20"/>
                <w:szCs w:val="20"/>
              </w:rPr>
              <w:t>階層下に明細データを持つことができる。</w:t>
            </w:r>
          </w:p>
          <w:p w14:paraId="5580E4D7" w14:textId="77777777" w:rsidR="003C5EB1" w:rsidRPr="00FF3575" w:rsidRDefault="003C5EB1" w:rsidP="007973FA">
            <w:pPr>
              <w:numPr>
                <w:ilvl w:val="0"/>
                <w:numId w:val="3"/>
              </w:numPr>
              <w:rPr>
                <w:bCs/>
                <w:sz w:val="20"/>
                <w:szCs w:val="20"/>
              </w:rPr>
            </w:pPr>
            <w:r w:rsidRPr="00FF3575">
              <w:rPr>
                <w:rFonts w:hint="eastAsia"/>
                <w:bCs/>
                <w:sz w:val="20"/>
                <w:szCs w:val="20"/>
              </w:rPr>
              <w:t>金額集計の考え方は以下の通りである。</w:t>
            </w:r>
          </w:p>
          <w:p w14:paraId="4CD7DFE0" w14:textId="77777777" w:rsidR="003C5EB1" w:rsidRPr="00FF3575" w:rsidRDefault="003C5EB1" w:rsidP="007973FA">
            <w:pPr>
              <w:numPr>
                <w:ilvl w:val="0"/>
                <w:numId w:val="4"/>
              </w:numPr>
            </w:pPr>
            <w:r w:rsidRPr="00FF3575">
              <w:rPr>
                <w:bCs/>
                <w:sz w:val="20"/>
                <w:szCs w:val="20"/>
              </w:rPr>
              <w:t>1</w:t>
            </w:r>
            <w:r w:rsidRPr="00FF3575">
              <w:rPr>
                <w:rFonts w:hint="eastAsia"/>
                <w:bCs/>
                <w:sz w:val="20"/>
                <w:szCs w:val="20"/>
              </w:rPr>
              <w:t>階層下の明細データに本体行が含まれる場合には、それら全ての本体行の金額の総和を、当該行の金額とする</w:t>
            </w:r>
          </w:p>
          <w:p w14:paraId="10B47111" w14:textId="77777777" w:rsidR="003C5EB1" w:rsidRPr="00FF3575" w:rsidRDefault="003C5EB1" w:rsidP="007973FA">
            <w:pPr>
              <w:numPr>
                <w:ilvl w:val="0"/>
                <w:numId w:val="4"/>
              </w:numPr>
              <w:rPr>
                <w:sz w:val="20"/>
                <w:szCs w:val="20"/>
              </w:rPr>
            </w:pPr>
            <w:r w:rsidRPr="00FF3575">
              <w:rPr>
                <w:bCs/>
                <w:sz w:val="20"/>
                <w:szCs w:val="20"/>
              </w:rPr>
              <w:t>1</w:t>
            </w:r>
            <w:r w:rsidRPr="00FF3575">
              <w:rPr>
                <w:rFonts w:hint="eastAsia"/>
                <w:bCs/>
                <w:sz w:val="20"/>
                <w:szCs w:val="20"/>
              </w:rPr>
              <w:t>階層下の明細データに本体行が含まれない場合には、当該本体行に記載されている金額を、当該行の金額とする</w:t>
            </w:r>
          </w:p>
        </w:tc>
      </w:tr>
      <w:tr w:rsidR="00FF3575" w:rsidRPr="00FF3575" w14:paraId="20BBCA5E" w14:textId="77777777" w:rsidTr="003C5EB1">
        <w:tc>
          <w:tcPr>
            <w:tcW w:w="1080" w:type="dxa"/>
            <w:tcBorders>
              <w:top w:val="single" w:sz="4" w:space="0" w:color="auto"/>
              <w:left w:val="single" w:sz="4" w:space="0" w:color="auto"/>
              <w:bottom w:val="single" w:sz="4" w:space="0" w:color="auto"/>
              <w:right w:val="single" w:sz="4" w:space="0" w:color="auto"/>
            </w:tcBorders>
          </w:tcPr>
          <w:p w14:paraId="555A68E7" w14:textId="77777777" w:rsidR="003C5EB1" w:rsidRPr="00FF3575" w:rsidRDefault="003C5EB1" w:rsidP="003C5EB1">
            <w:pPr>
              <w:rPr>
                <w:sz w:val="20"/>
                <w:szCs w:val="20"/>
              </w:rPr>
            </w:pPr>
            <w:r w:rsidRPr="00FF3575">
              <w:rPr>
                <w:rFonts w:hint="eastAsia"/>
                <w:sz w:val="20"/>
                <w:szCs w:val="20"/>
              </w:rPr>
              <w:t>仕様行</w:t>
            </w:r>
          </w:p>
        </w:tc>
        <w:tc>
          <w:tcPr>
            <w:tcW w:w="1800" w:type="dxa"/>
            <w:tcBorders>
              <w:top w:val="single" w:sz="4" w:space="0" w:color="auto"/>
              <w:left w:val="single" w:sz="4" w:space="0" w:color="auto"/>
              <w:bottom w:val="single" w:sz="4" w:space="0" w:color="auto"/>
              <w:right w:val="single" w:sz="4" w:space="0" w:color="auto"/>
            </w:tcBorders>
          </w:tcPr>
          <w:p w14:paraId="08774275" w14:textId="77777777" w:rsidR="003C5EB1" w:rsidRPr="00FF3575" w:rsidRDefault="003C5EB1" w:rsidP="003C5EB1">
            <w:pPr>
              <w:jc w:val="center"/>
              <w:rPr>
                <w:sz w:val="20"/>
                <w:szCs w:val="20"/>
              </w:rPr>
            </w:pPr>
            <w:r w:rsidRPr="00FF3575">
              <w:rPr>
                <w:sz w:val="20"/>
                <w:szCs w:val="20"/>
              </w:rPr>
              <w:t>01</w:t>
            </w:r>
            <w:r w:rsidRPr="00FF3575">
              <w:rPr>
                <w:rFonts w:hint="eastAsia"/>
                <w:sz w:val="20"/>
                <w:szCs w:val="20"/>
              </w:rPr>
              <w:t>～</w:t>
            </w:r>
            <w:r w:rsidRPr="00FF3575">
              <w:rPr>
                <w:sz w:val="20"/>
                <w:szCs w:val="20"/>
              </w:rPr>
              <w:t>49</w:t>
            </w:r>
          </w:p>
        </w:tc>
        <w:tc>
          <w:tcPr>
            <w:tcW w:w="5625" w:type="dxa"/>
            <w:tcBorders>
              <w:top w:val="single" w:sz="4" w:space="0" w:color="auto"/>
              <w:left w:val="single" w:sz="4" w:space="0" w:color="auto"/>
              <w:bottom w:val="single" w:sz="4" w:space="0" w:color="auto"/>
              <w:right w:val="single" w:sz="4" w:space="0" w:color="auto"/>
            </w:tcBorders>
          </w:tcPr>
          <w:p w14:paraId="623D427E" w14:textId="77777777" w:rsidR="003C5EB1" w:rsidRPr="00FF3575" w:rsidRDefault="003C5EB1" w:rsidP="003C5EB1">
            <w:pPr>
              <w:rPr>
                <w:sz w:val="20"/>
                <w:szCs w:val="20"/>
              </w:rPr>
            </w:pPr>
            <w:r w:rsidRPr="00FF3575">
              <w:rPr>
                <w:rFonts w:hint="eastAsia"/>
                <w:sz w:val="20"/>
                <w:szCs w:val="20"/>
              </w:rPr>
              <w:t>（定義）</w:t>
            </w:r>
          </w:p>
          <w:p w14:paraId="632CBA42" w14:textId="77777777" w:rsidR="003C5EB1" w:rsidRPr="00FF3575" w:rsidRDefault="003C5EB1" w:rsidP="003C5EB1">
            <w:pPr>
              <w:rPr>
                <w:sz w:val="20"/>
                <w:szCs w:val="20"/>
              </w:rPr>
            </w:pPr>
            <w:r w:rsidRPr="00FF3575">
              <w:rPr>
                <w:rFonts w:hint="eastAsia"/>
                <w:sz w:val="20"/>
                <w:szCs w:val="20"/>
              </w:rPr>
              <w:t>・本体行に記述しきれない仕様のみを記載する行である。</w:t>
            </w:r>
          </w:p>
          <w:p w14:paraId="45F251B0" w14:textId="77777777" w:rsidR="003C5EB1" w:rsidRPr="00FF3575" w:rsidRDefault="003C5EB1" w:rsidP="003C5EB1">
            <w:pPr>
              <w:rPr>
                <w:sz w:val="20"/>
                <w:szCs w:val="20"/>
              </w:rPr>
            </w:pPr>
            <w:r w:rsidRPr="00FF3575">
              <w:rPr>
                <w:rFonts w:hint="eastAsia"/>
                <w:sz w:val="20"/>
                <w:szCs w:val="20"/>
              </w:rPr>
              <w:t>・この行は金額集計の対象とならない。</w:t>
            </w:r>
          </w:p>
          <w:p w14:paraId="7C34B35C" w14:textId="77777777" w:rsidR="003C5EB1" w:rsidRPr="00FF3575" w:rsidRDefault="003C5EB1" w:rsidP="003C5EB1">
            <w:pPr>
              <w:rPr>
                <w:sz w:val="20"/>
                <w:szCs w:val="20"/>
              </w:rPr>
            </w:pPr>
          </w:p>
          <w:p w14:paraId="0CD1DC3E" w14:textId="77777777" w:rsidR="003C5EB1" w:rsidRPr="00FF3575" w:rsidRDefault="003C5EB1" w:rsidP="003C5EB1">
            <w:pPr>
              <w:rPr>
                <w:sz w:val="20"/>
                <w:szCs w:val="20"/>
              </w:rPr>
            </w:pPr>
            <w:r w:rsidRPr="00FF3575">
              <w:rPr>
                <w:rFonts w:hint="eastAsia"/>
                <w:sz w:val="20"/>
                <w:szCs w:val="20"/>
              </w:rPr>
              <w:t>（用法上の注意）</w:t>
            </w:r>
          </w:p>
          <w:p w14:paraId="69FAE7E6" w14:textId="77777777" w:rsidR="003C5EB1" w:rsidRPr="00FF3575" w:rsidRDefault="003C5EB1" w:rsidP="003C5EB1">
            <w:pPr>
              <w:ind w:left="200" w:hangingChars="100" w:hanging="200"/>
              <w:rPr>
                <w:sz w:val="20"/>
                <w:szCs w:val="20"/>
              </w:rPr>
            </w:pPr>
            <w:r w:rsidRPr="00FF3575">
              <w:rPr>
                <w:rFonts w:hint="eastAsia"/>
                <w:sz w:val="20"/>
                <w:szCs w:val="20"/>
              </w:rPr>
              <w:t>・仕様行は、その仕様にかかわる本体行が同一階層内に必ず出現しなくてはならない。</w:t>
            </w:r>
          </w:p>
          <w:p w14:paraId="599F574B" w14:textId="77777777" w:rsidR="003C5EB1" w:rsidRPr="00FF3575" w:rsidRDefault="003C5EB1" w:rsidP="003C5EB1">
            <w:pPr>
              <w:rPr>
                <w:sz w:val="20"/>
                <w:szCs w:val="20"/>
              </w:rPr>
            </w:pPr>
            <w:r w:rsidRPr="00FF3575">
              <w:rPr>
                <w:rFonts w:hint="eastAsia"/>
                <w:sz w:val="20"/>
                <w:szCs w:val="20"/>
              </w:rPr>
              <w:t>※この本体行と仕様行は同一の</w:t>
            </w:r>
            <w:r w:rsidRPr="00FF3575">
              <w:rPr>
                <w:sz w:val="20"/>
                <w:szCs w:val="20"/>
              </w:rPr>
              <w:t>[1200]</w:t>
            </w:r>
            <w:r w:rsidRPr="00FF3575">
              <w:rPr>
                <w:rFonts w:hint="eastAsia"/>
                <w:sz w:val="20"/>
                <w:szCs w:val="20"/>
              </w:rPr>
              <w:t>明細コードを付与する。</w:t>
            </w:r>
          </w:p>
          <w:p w14:paraId="50E4B1EF" w14:textId="77777777" w:rsidR="003C5EB1" w:rsidRPr="00FF3575" w:rsidRDefault="003C5EB1" w:rsidP="003C5EB1">
            <w:pPr>
              <w:ind w:left="200" w:hangingChars="100" w:hanging="200"/>
              <w:rPr>
                <w:sz w:val="20"/>
                <w:szCs w:val="20"/>
              </w:rPr>
            </w:pPr>
            <w:r w:rsidRPr="00FF3575">
              <w:rPr>
                <w:rFonts w:hint="eastAsia"/>
                <w:sz w:val="20"/>
                <w:szCs w:val="20"/>
              </w:rPr>
              <w:t>・同一の本体行の仕様を連続する複数行にわたって記載する場合、</w:t>
            </w:r>
            <w:r w:rsidRPr="00FF3575">
              <w:rPr>
                <w:sz w:val="20"/>
                <w:szCs w:val="20"/>
              </w:rPr>
              <w:t>[1289]</w:t>
            </w:r>
            <w:r w:rsidRPr="00FF3575">
              <w:rPr>
                <w:rFonts w:hint="eastAsia"/>
                <w:sz w:val="20"/>
                <w:szCs w:val="20"/>
              </w:rPr>
              <w:t>補助明細コードは</w:t>
            </w:r>
            <w:r w:rsidRPr="00FF3575">
              <w:rPr>
                <w:sz w:val="20"/>
                <w:szCs w:val="20"/>
              </w:rPr>
              <w:t>01</w:t>
            </w:r>
            <w:r w:rsidRPr="00FF3575">
              <w:rPr>
                <w:rFonts w:hint="eastAsia"/>
                <w:sz w:val="20"/>
                <w:szCs w:val="20"/>
              </w:rPr>
              <w:t>､</w:t>
            </w:r>
            <w:r w:rsidRPr="00FF3575">
              <w:rPr>
                <w:sz w:val="20"/>
                <w:szCs w:val="20"/>
              </w:rPr>
              <w:t>02</w:t>
            </w:r>
            <w:r w:rsidRPr="00FF3575">
              <w:rPr>
                <w:rFonts w:hint="eastAsia"/>
                <w:sz w:val="20"/>
                <w:szCs w:val="20"/>
              </w:rPr>
              <w:t>､</w:t>
            </w:r>
            <w:r w:rsidRPr="00FF3575">
              <w:rPr>
                <w:sz w:val="20"/>
                <w:szCs w:val="20"/>
              </w:rPr>
              <w:t>03...</w:t>
            </w:r>
            <w:r w:rsidRPr="00FF3575">
              <w:rPr>
                <w:rFonts w:hint="eastAsia"/>
                <w:sz w:val="20"/>
                <w:szCs w:val="20"/>
              </w:rPr>
              <w:t>という連番とすること。最大</w:t>
            </w:r>
            <w:r w:rsidRPr="00FF3575">
              <w:rPr>
                <w:sz w:val="20"/>
                <w:szCs w:val="20"/>
              </w:rPr>
              <w:t>49</w:t>
            </w:r>
            <w:r w:rsidRPr="00FF3575">
              <w:rPr>
                <w:rFonts w:hint="eastAsia"/>
                <w:sz w:val="20"/>
                <w:szCs w:val="20"/>
              </w:rPr>
              <w:t>行まで記載可能。連続しない場合は</w:t>
            </w:r>
            <w:r w:rsidRPr="00FF3575">
              <w:rPr>
                <w:sz w:val="20"/>
                <w:szCs w:val="20"/>
              </w:rPr>
              <w:t>01</w:t>
            </w:r>
            <w:r w:rsidRPr="00FF3575">
              <w:rPr>
                <w:rFonts w:hint="eastAsia"/>
                <w:sz w:val="20"/>
                <w:szCs w:val="20"/>
              </w:rPr>
              <w:t>とする。</w:t>
            </w:r>
          </w:p>
          <w:p w14:paraId="708B07EC" w14:textId="77777777" w:rsidR="003C5EB1" w:rsidRPr="00FF3575" w:rsidRDefault="003C5EB1" w:rsidP="003C5EB1">
            <w:pPr>
              <w:rPr>
                <w:sz w:val="20"/>
                <w:szCs w:val="20"/>
              </w:rPr>
            </w:pPr>
            <w:r w:rsidRPr="00FF3575">
              <w:rPr>
                <w:rFonts w:hint="eastAsia"/>
                <w:sz w:val="20"/>
                <w:szCs w:val="20"/>
              </w:rPr>
              <w:t>・</w:t>
            </w:r>
            <w:r w:rsidRPr="00FF3575">
              <w:rPr>
                <w:sz w:val="20"/>
                <w:szCs w:val="20"/>
              </w:rPr>
              <w:t>1</w:t>
            </w:r>
            <w:r w:rsidRPr="00FF3575">
              <w:rPr>
                <w:rFonts w:hint="eastAsia"/>
                <w:sz w:val="20"/>
                <w:szCs w:val="20"/>
              </w:rPr>
              <w:t>階層下に明細データを持つことはできない。</w:t>
            </w:r>
          </w:p>
        </w:tc>
      </w:tr>
      <w:tr w:rsidR="00FF3575" w:rsidRPr="00FF3575" w14:paraId="1CF2D89A" w14:textId="77777777" w:rsidTr="003C5EB1">
        <w:tc>
          <w:tcPr>
            <w:tcW w:w="1080" w:type="dxa"/>
            <w:tcBorders>
              <w:top w:val="single" w:sz="4" w:space="0" w:color="auto"/>
              <w:left w:val="single" w:sz="4" w:space="0" w:color="auto"/>
              <w:bottom w:val="single" w:sz="4" w:space="0" w:color="auto"/>
              <w:right w:val="single" w:sz="4" w:space="0" w:color="auto"/>
            </w:tcBorders>
          </w:tcPr>
          <w:p w14:paraId="5F4F45B3" w14:textId="77777777" w:rsidR="003C5EB1" w:rsidRPr="00FF3575" w:rsidRDefault="003C5EB1" w:rsidP="003C5EB1">
            <w:pPr>
              <w:rPr>
                <w:sz w:val="20"/>
                <w:szCs w:val="20"/>
              </w:rPr>
            </w:pPr>
            <w:r w:rsidRPr="00FF3575">
              <w:rPr>
                <w:rFonts w:hint="eastAsia"/>
                <w:sz w:val="20"/>
                <w:szCs w:val="20"/>
              </w:rPr>
              <w:t>計行</w:t>
            </w:r>
          </w:p>
        </w:tc>
        <w:tc>
          <w:tcPr>
            <w:tcW w:w="1800" w:type="dxa"/>
            <w:tcBorders>
              <w:top w:val="single" w:sz="4" w:space="0" w:color="auto"/>
              <w:left w:val="single" w:sz="4" w:space="0" w:color="auto"/>
              <w:bottom w:val="single" w:sz="4" w:space="0" w:color="auto"/>
              <w:right w:val="single" w:sz="4" w:space="0" w:color="auto"/>
            </w:tcBorders>
          </w:tcPr>
          <w:p w14:paraId="7F31BDCA" w14:textId="77777777" w:rsidR="003C5EB1" w:rsidRPr="00FF3575" w:rsidRDefault="003C5EB1" w:rsidP="003C5EB1">
            <w:pPr>
              <w:jc w:val="center"/>
              <w:rPr>
                <w:sz w:val="20"/>
                <w:szCs w:val="20"/>
              </w:rPr>
            </w:pPr>
            <w:r w:rsidRPr="00FF3575">
              <w:rPr>
                <w:sz w:val="20"/>
                <w:szCs w:val="20"/>
              </w:rPr>
              <w:t>90</w:t>
            </w:r>
          </w:p>
        </w:tc>
        <w:tc>
          <w:tcPr>
            <w:tcW w:w="5625" w:type="dxa"/>
            <w:tcBorders>
              <w:top w:val="single" w:sz="4" w:space="0" w:color="auto"/>
              <w:left w:val="single" w:sz="4" w:space="0" w:color="auto"/>
              <w:bottom w:val="single" w:sz="4" w:space="0" w:color="auto"/>
              <w:right w:val="single" w:sz="4" w:space="0" w:color="auto"/>
            </w:tcBorders>
          </w:tcPr>
          <w:p w14:paraId="324ADF73" w14:textId="77777777" w:rsidR="003C5EB1" w:rsidRPr="00FF3575" w:rsidRDefault="003C5EB1" w:rsidP="003C5EB1">
            <w:pPr>
              <w:rPr>
                <w:sz w:val="20"/>
                <w:szCs w:val="20"/>
              </w:rPr>
            </w:pPr>
            <w:r w:rsidRPr="00FF3575">
              <w:rPr>
                <w:rFonts w:hint="eastAsia"/>
                <w:sz w:val="20"/>
                <w:szCs w:val="20"/>
              </w:rPr>
              <w:t>（定義）</w:t>
            </w:r>
          </w:p>
          <w:p w14:paraId="7D6B1C5C" w14:textId="77777777" w:rsidR="003C5EB1" w:rsidRPr="00FF3575" w:rsidRDefault="003C5EB1" w:rsidP="003C5EB1">
            <w:pPr>
              <w:rPr>
                <w:sz w:val="20"/>
                <w:szCs w:val="20"/>
              </w:rPr>
            </w:pPr>
            <w:r w:rsidRPr="00FF3575">
              <w:rPr>
                <w:rFonts w:hint="eastAsia"/>
                <w:sz w:val="20"/>
                <w:szCs w:val="20"/>
              </w:rPr>
              <w:t>・金額の小計を記載する行である。</w:t>
            </w:r>
          </w:p>
          <w:p w14:paraId="112BF09B" w14:textId="77777777" w:rsidR="003C5EB1" w:rsidRPr="00FF3575" w:rsidRDefault="003C5EB1" w:rsidP="003C5EB1">
            <w:pPr>
              <w:rPr>
                <w:sz w:val="20"/>
                <w:szCs w:val="20"/>
              </w:rPr>
            </w:pPr>
            <w:r w:rsidRPr="00FF3575">
              <w:rPr>
                <w:rFonts w:hint="eastAsia"/>
                <w:sz w:val="20"/>
                <w:szCs w:val="20"/>
              </w:rPr>
              <w:t>・この行は金額集計の対象とならない。</w:t>
            </w:r>
          </w:p>
          <w:p w14:paraId="5DBA3576" w14:textId="77777777" w:rsidR="003C5EB1" w:rsidRPr="00FF3575" w:rsidRDefault="003C5EB1" w:rsidP="003C5EB1">
            <w:pPr>
              <w:rPr>
                <w:sz w:val="20"/>
                <w:szCs w:val="20"/>
              </w:rPr>
            </w:pPr>
          </w:p>
          <w:p w14:paraId="4BA1D0D3" w14:textId="77777777" w:rsidR="003C5EB1" w:rsidRPr="00FF3575" w:rsidRDefault="003C5EB1" w:rsidP="003C5EB1">
            <w:pPr>
              <w:rPr>
                <w:sz w:val="20"/>
                <w:szCs w:val="20"/>
              </w:rPr>
            </w:pPr>
            <w:r w:rsidRPr="00FF3575">
              <w:rPr>
                <w:rFonts w:hint="eastAsia"/>
                <w:sz w:val="20"/>
                <w:szCs w:val="20"/>
              </w:rPr>
              <w:t>（用法上の注意）</w:t>
            </w:r>
          </w:p>
          <w:p w14:paraId="19D50A24" w14:textId="77777777" w:rsidR="003C5EB1" w:rsidRPr="00FF3575" w:rsidRDefault="003C5EB1" w:rsidP="003C5EB1">
            <w:pPr>
              <w:rPr>
                <w:sz w:val="20"/>
                <w:szCs w:val="20"/>
              </w:rPr>
            </w:pPr>
            <w:r w:rsidRPr="00FF3575">
              <w:rPr>
                <w:rFonts w:hint="eastAsia"/>
                <w:sz w:val="20"/>
                <w:szCs w:val="20"/>
              </w:rPr>
              <w:t>・</w:t>
            </w:r>
            <w:r w:rsidRPr="00FF3575">
              <w:rPr>
                <w:sz w:val="20"/>
                <w:szCs w:val="20"/>
              </w:rPr>
              <w:t>1</w:t>
            </w:r>
            <w:r w:rsidRPr="00FF3575">
              <w:rPr>
                <w:rFonts w:hint="eastAsia"/>
                <w:sz w:val="20"/>
                <w:szCs w:val="20"/>
              </w:rPr>
              <w:t>階層下に明細データを持つことはできない。</w:t>
            </w:r>
          </w:p>
        </w:tc>
      </w:tr>
      <w:tr w:rsidR="003C5EB1" w:rsidRPr="00FF3575" w14:paraId="6FB3498E" w14:textId="77777777" w:rsidTr="003C5EB1">
        <w:tc>
          <w:tcPr>
            <w:tcW w:w="1080" w:type="dxa"/>
            <w:tcBorders>
              <w:top w:val="single" w:sz="4" w:space="0" w:color="auto"/>
              <w:left w:val="single" w:sz="4" w:space="0" w:color="auto"/>
              <w:bottom w:val="single" w:sz="4" w:space="0" w:color="auto"/>
              <w:right w:val="single" w:sz="4" w:space="0" w:color="auto"/>
            </w:tcBorders>
          </w:tcPr>
          <w:p w14:paraId="2B6C5766" w14:textId="77777777" w:rsidR="003C5EB1" w:rsidRPr="00FF3575" w:rsidRDefault="003C5EB1" w:rsidP="003C5EB1">
            <w:pPr>
              <w:rPr>
                <w:sz w:val="20"/>
                <w:szCs w:val="20"/>
              </w:rPr>
            </w:pPr>
            <w:r w:rsidRPr="00FF3575">
              <w:rPr>
                <w:rFonts w:hint="eastAsia"/>
                <w:sz w:val="20"/>
                <w:szCs w:val="20"/>
              </w:rPr>
              <w:t>コメント行</w:t>
            </w:r>
          </w:p>
        </w:tc>
        <w:tc>
          <w:tcPr>
            <w:tcW w:w="1800" w:type="dxa"/>
            <w:tcBorders>
              <w:top w:val="single" w:sz="4" w:space="0" w:color="auto"/>
              <w:left w:val="single" w:sz="4" w:space="0" w:color="auto"/>
              <w:bottom w:val="single" w:sz="4" w:space="0" w:color="auto"/>
              <w:right w:val="single" w:sz="4" w:space="0" w:color="auto"/>
            </w:tcBorders>
          </w:tcPr>
          <w:p w14:paraId="7661BA85" w14:textId="77777777" w:rsidR="003C5EB1" w:rsidRPr="00FF3575" w:rsidRDefault="003C5EB1" w:rsidP="003C5EB1">
            <w:pPr>
              <w:jc w:val="center"/>
              <w:rPr>
                <w:sz w:val="20"/>
                <w:szCs w:val="20"/>
              </w:rPr>
            </w:pPr>
            <w:r w:rsidRPr="00FF3575">
              <w:rPr>
                <w:sz w:val="20"/>
                <w:szCs w:val="20"/>
              </w:rPr>
              <w:t>80</w:t>
            </w:r>
          </w:p>
        </w:tc>
        <w:tc>
          <w:tcPr>
            <w:tcW w:w="5625" w:type="dxa"/>
            <w:tcBorders>
              <w:top w:val="single" w:sz="4" w:space="0" w:color="auto"/>
              <w:left w:val="single" w:sz="4" w:space="0" w:color="auto"/>
              <w:bottom w:val="single" w:sz="4" w:space="0" w:color="auto"/>
              <w:right w:val="single" w:sz="4" w:space="0" w:color="auto"/>
            </w:tcBorders>
          </w:tcPr>
          <w:p w14:paraId="1E3D71AF" w14:textId="77777777" w:rsidR="003C5EB1" w:rsidRPr="00FF3575" w:rsidRDefault="003C5EB1" w:rsidP="003C5EB1">
            <w:pPr>
              <w:rPr>
                <w:sz w:val="20"/>
                <w:szCs w:val="20"/>
              </w:rPr>
            </w:pPr>
            <w:r w:rsidRPr="00FF3575">
              <w:rPr>
                <w:rFonts w:hint="eastAsia"/>
                <w:sz w:val="20"/>
                <w:szCs w:val="20"/>
              </w:rPr>
              <w:t>（定義）</w:t>
            </w:r>
          </w:p>
          <w:p w14:paraId="363F19AC" w14:textId="77777777" w:rsidR="003C5EB1" w:rsidRPr="00FF3575" w:rsidRDefault="003C5EB1" w:rsidP="003C5EB1">
            <w:pPr>
              <w:rPr>
                <w:sz w:val="20"/>
                <w:szCs w:val="20"/>
              </w:rPr>
            </w:pPr>
            <w:r w:rsidRPr="00FF3575">
              <w:rPr>
                <w:rFonts w:hint="eastAsia"/>
                <w:sz w:val="20"/>
                <w:szCs w:val="20"/>
              </w:rPr>
              <w:t>・上記のいずれにも該当しないコメントを記載する行。</w:t>
            </w:r>
          </w:p>
          <w:p w14:paraId="2DC89FD2" w14:textId="77777777" w:rsidR="003C5EB1" w:rsidRPr="00FF3575" w:rsidRDefault="003C5EB1" w:rsidP="003C5EB1">
            <w:pPr>
              <w:rPr>
                <w:sz w:val="20"/>
                <w:szCs w:val="20"/>
              </w:rPr>
            </w:pPr>
            <w:r w:rsidRPr="00FF3575">
              <w:rPr>
                <w:rFonts w:hint="eastAsia"/>
                <w:sz w:val="20"/>
                <w:szCs w:val="20"/>
              </w:rPr>
              <w:t>・この行は金額集計の対象とならない。</w:t>
            </w:r>
          </w:p>
          <w:p w14:paraId="04A807F2" w14:textId="77777777" w:rsidR="003C5EB1" w:rsidRPr="00FF3575" w:rsidRDefault="003C5EB1" w:rsidP="003C5EB1">
            <w:pPr>
              <w:rPr>
                <w:sz w:val="20"/>
                <w:szCs w:val="20"/>
              </w:rPr>
            </w:pPr>
          </w:p>
          <w:p w14:paraId="3D457B6C" w14:textId="77777777" w:rsidR="003C5EB1" w:rsidRPr="00FF3575" w:rsidRDefault="003C5EB1" w:rsidP="003C5EB1">
            <w:pPr>
              <w:rPr>
                <w:sz w:val="20"/>
                <w:szCs w:val="20"/>
              </w:rPr>
            </w:pPr>
            <w:r w:rsidRPr="00FF3575">
              <w:rPr>
                <w:rFonts w:hint="eastAsia"/>
                <w:sz w:val="20"/>
                <w:szCs w:val="20"/>
              </w:rPr>
              <w:t>（用法上の注意）</w:t>
            </w:r>
          </w:p>
          <w:p w14:paraId="2D9CB407" w14:textId="77777777" w:rsidR="003C5EB1" w:rsidRPr="00FF3575" w:rsidRDefault="003C5EB1" w:rsidP="003C5EB1">
            <w:pPr>
              <w:rPr>
                <w:sz w:val="20"/>
                <w:szCs w:val="20"/>
              </w:rPr>
            </w:pPr>
            <w:r w:rsidRPr="00FF3575">
              <w:rPr>
                <w:rFonts w:hint="eastAsia"/>
                <w:bCs/>
                <w:sz w:val="20"/>
                <w:szCs w:val="20"/>
              </w:rPr>
              <w:t>・</w:t>
            </w:r>
            <w:r w:rsidRPr="00FF3575">
              <w:rPr>
                <w:bCs/>
                <w:sz w:val="20"/>
                <w:szCs w:val="20"/>
              </w:rPr>
              <w:t>1</w:t>
            </w:r>
            <w:r w:rsidRPr="00FF3575">
              <w:rPr>
                <w:rFonts w:hint="eastAsia"/>
                <w:bCs/>
                <w:sz w:val="20"/>
                <w:szCs w:val="20"/>
              </w:rPr>
              <w:t>階層下に明細データを持つことができる。</w:t>
            </w:r>
          </w:p>
        </w:tc>
      </w:tr>
      <w:tr w:rsidR="00F12905" w:rsidRPr="00FF3575" w14:paraId="64FA6F9A" w14:textId="77777777" w:rsidTr="003C5EB1">
        <w:tc>
          <w:tcPr>
            <w:tcW w:w="1080" w:type="dxa"/>
            <w:tcBorders>
              <w:top w:val="single" w:sz="4" w:space="0" w:color="auto"/>
              <w:left w:val="single" w:sz="4" w:space="0" w:color="auto"/>
              <w:bottom w:val="single" w:sz="4" w:space="0" w:color="auto"/>
              <w:right w:val="single" w:sz="4" w:space="0" w:color="auto"/>
            </w:tcBorders>
          </w:tcPr>
          <w:p w14:paraId="7E2222FD" w14:textId="26FE5F45" w:rsidR="00F12905" w:rsidRPr="00FF3575" w:rsidRDefault="00F12905" w:rsidP="00F12905">
            <w:pPr>
              <w:rPr>
                <w:sz w:val="20"/>
                <w:szCs w:val="20"/>
              </w:rPr>
            </w:pPr>
            <w:r w:rsidRPr="004D2638">
              <w:rPr>
                <w:rFonts w:hint="eastAsia"/>
                <w:color w:val="FF0000"/>
                <w:sz w:val="20"/>
              </w:rPr>
              <w:t>本文行</w:t>
            </w:r>
          </w:p>
        </w:tc>
        <w:tc>
          <w:tcPr>
            <w:tcW w:w="1800" w:type="dxa"/>
            <w:tcBorders>
              <w:top w:val="single" w:sz="4" w:space="0" w:color="auto"/>
              <w:left w:val="single" w:sz="4" w:space="0" w:color="auto"/>
              <w:bottom w:val="single" w:sz="4" w:space="0" w:color="auto"/>
              <w:right w:val="single" w:sz="4" w:space="0" w:color="auto"/>
            </w:tcBorders>
          </w:tcPr>
          <w:p w14:paraId="7EA535CC" w14:textId="0799AFA4" w:rsidR="00F12905" w:rsidRPr="00FF3575" w:rsidRDefault="00F12905" w:rsidP="00F12905">
            <w:pPr>
              <w:jc w:val="center"/>
              <w:rPr>
                <w:sz w:val="20"/>
                <w:szCs w:val="20"/>
              </w:rPr>
            </w:pPr>
            <w:r w:rsidRPr="004D2638">
              <w:rPr>
                <w:rFonts w:hint="eastAsia"/>
                <w:color w:val="FF0000"/>
                <w:sz w:val="20"/>
              </w:rPr>
              <w:t>81</w:t>
            </w:r>
          </w:p>
        </w:tc>
        <w:tc>
          <w:tcPr>
            <w:tcW w:w="5625" w:type="dxa"/>
            <w:tcBorders>
              <w:top w:val="single" w:sz="4" w:space="0" w:color="auto"/>
              <w:left w:val="single" w:sz="4" w:space="0" w:color="auto"/>
              <w:bottom w:val="single" w:sz="4" w:space="0" w:color="auto"/>
              <w:right w:val="single" w:sz="4" w:space="0" w:color="auto"/>
            </w:tcBorders>
          </w:tcPr>
          <w:p w14:paraId="2DF3DB54" w14:textId="77777777" w:rsidR="00F12905" w:rsidRPr="004D2638" w:rsidRDefault="00F12905" w:rsidP="00F12905">
            <w:pPr>
              <w:rPr>
                <w:color w:val="FF0000"/>
                <w:sz w:val="20"/>
              </w:rPr>
            </w:pPr>
            <w:r w:rsidRPr="004D2638">
              <w:rPr>
                <w:rFonts w:hint="eastAsia"/>
                <w:color w:val="FF0000"/>
                <w:sz w:val="20"/>
              </w:rPr>
              <w:t>（定義）</w:t>
            </w:r>
          </w:p>
          <w:p w14:paraId="7F31FA8E" w14:textId="77777777" w:rsidR="00F12905" w:rsidRPr="004D2638" w:rsidRDefault="00F12905" w:rsidP="00F12905">
            <w:pPr>
              <w:rPr>
                <w:color w:val="FF0000"/>
                <w:sz w:val="20"/>
              </w:rPr>
            </w:pPr>
            <w:r w:rsidRPr="004D2638">
              <w:rPr>
                <w:rFonts w:hint="eastAsia"/>
                <w:color w:val="FF0000"/>
                <w:sz w:val="20"/>
              </w:rPr>
              <w:t>・約款等の内容を記載する行</w:t>
            </w:r>
          </w:p>
          <w:p w14:paraId="3B662002" w14:textId="77777777" w:rsidR="00F12905" w:rsidRPr="004D2638" w:rsidRDefault="00F12905" w:rsidP="00F12905">
            <w:pPr>
              <w:rPr>
                <w:color w:val="FF0000"/>
                <w:sz w:val="20"/>
              </w:rPr>
            </w:pPr>
            <w:r w:rsidRPr="004D2638">
              <w:rPr>
                <w:rFonts w:hint="eastAsia"/>
                <w:color w:val="FF0000"/>
                <w:sz w:val="20"/>
              </w:rPr>
              <w:t>・この行は金額集計の対象とならない。</w:t>
            </w:r>
          </w:p>
          <w:p w14:paraId="57E6C178" w14:textId="77777777" w:rsidR="00F12905" w:rsidRPr="004D2638" w:rsidRDefault="00F12905" w:rsidP="00F12905">
            <w:pPr>
              <w:rPr>
                <w:color w:val="FF0000"/>
                <w:sz w:val="20"/>
              </w:rPr>
            </w:pPr>
          </w:p>
          <w:p w14:paraId="4A990324" w14:textId="77777777" w:rsidR="00F12905" w:rsidRPr="004D2638" w:rsidRDefault="00F12905" w:rsidP="00F12905">
            <w:pPr>
              <w:rPr>
                <w:color w:val="FF0000"/>
                <w:sz w:val="20"/>
              </w:rPr>
            </w:pPr>
            <w:r w:rsidRPr="004D2638">
              <w:rPr>
                <w:rFonts w:hint="eastAsia"/>
                <w:color w:val="FF0000"/>
                <w:sz w:val="20"/>
              </w:rPr>
              <w:t>（用法上の注意）</w:t>
            </w:r>
          </w:p>
          <w:p w14:paraId="230DD6E9" w14:textId="6B1A6127" w:rsidR="00F12905" w:rsidRPr="00FF3575" w:rsidRDefault="00F12905" w:rsidP="00F12905">
            <w:pPr>
              <w:rPr>
                <w:sz w:val="20"/>
                <w:szCs w:val="20"/>
              </w:rPr>
            </w:pPr>
            <w:r w:rsidRPr="004D2638">
              <w:rPr>
                <w:rFonts w:hint="eastAsia"/>
                <w:color w:val="FF0000"/>
                <w:sz w:val="20"/>
              </w:rPr>
              <w:t>・本文行のみを別帳票で印字する。</w:t>
            </w:r>
          </w:p>
        </w:tc>
      </w:tr>
    </w:tbl>
    <w:p w14:paraId="139BC11A" w14:textId="77777777" w:rsidR="003C5EB1" w:rsidRPr="00FF3575" w:rsidRDefault="003C5EB1" w:rsidP="003C5EB1"/>
    <w:p w14:paraId="594BAD27" w14:textId="77777777" w:rsidR="003C5EB1" w:rsidRPr="00FF3575" w:rsidRDefault="003C5EB1" w:rsidP="003C5EB1"/>
    <w:p w14:paraId="473E9F8A" w14:textId="77777777" w:rsidR="003C5EB1" w:rsidRPr="00FF3575" w:rsidRDefault="003C5EB1" w:rsidP="003C5EB1">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支払通知メッセージ個別ルール</w:t>
      </w:r>
    </w:p>
    <w:p w14:paraId="487B39F7" w14:textId="77777777" w:rsidR="003C5EB1" w:rsidRPr="00FF3575" w:rsidRDefault="003C5EB1" w:rsidP="003C5EB1">
      <w:pPr>
        <w:snapToGrid w:val="0"/>
        <w:spacing w:line="240" w:lineRule="atLeast"/>
        <w:rPr>
          <w:rFonts w:ascii="ＭＳ Ｐ明朝"/>
        </w:rPr>
      </w:pPr>
    </w:p>
    <w:p w14:paraId="3A6B817D" w14:textId="77777777" w:rsidR="003C5EB1" w:rsidRPr="00FF3575" w:rsidRDefault="003C5EB1" w:rsidP="00FF7169">
      <w:r w:rsidRPr="00FF3575">
        <w:rPr>
          <w:rFonts w:hint="eastAsia"/>
        </w:rPr>
        <w:t>以下を支払通知メッセージの個別ルールとする。</w:t>
      </w:r>
    </w:p>
    <w:p w14:paraId="49535A32" w14:textId="77777777" w:rsidR="003C5EB1" w:rsidRPr="00FF3575" w:rsidRDefault="003C5EB1" w:rsidP="00FF7169"/>
    <w:p w14:paraId="1DB81C70" w14:textId="77777777" w:rsidR="003C5EB1" w:rsidRPr="00FF3575" w:rsidRDefault="003C5EB1" w:rsidP="00FF7169">
      <w:r w:rsidRPr="00FF3575">
        <w:rPr>
          <w:rFonts w:hint="eastAsia"/>
        </w:rPr>
        <w:t>①コメント行</w:t>
      </w:r>
      <w:r w:rsidRPr="00FF3575">
        <w:t>([1289]=80</w:t>
      </w:r>
      <w:r w:rsidRPr="00FF3575">
        <w:t>）についての取り扱い</w:t>
      </w:r>
    </w:p>
    <w:p w14:paraId="3B27BA39" w14:textId="77777777" w:rsidR="003C5EB1" w:rsidRPr="00FF3575" w:rsidRDefault="003C5EB1" w:rsidP="00FF7169">
      <w:r w:rsidRPr="00FF3575">
        <w:t>・内訳明細行</w:t>
      </w:r>
      <w:r w:rsidRPr="00FF3575">
        <w:t>([1288]=5</w:t>
      </w:r>
      <w:r w:rsidRPr="00FF3575">
        <w:t>）の場合、</w:t>
      </w:r>
      <w:r w:rsidRPr="00FF3575">
        <w:t>1</w:t>
      </w:r>
      <w:r w:rsidRPr="00FF3575">
        <w:t>階層下に明細データを持つことはできない。</w:t>
      </w:r>
    </w:p>
    <w:p w14:paraId="7E1FE5C2" w14:textId="77777777" w:rsidR="003C5EB1" w:rsidRPr="00FF3575" w:rsidRDefault="003C5EB1" w:rsidP="00FF7169">
      <w:r w:rsidRPr="00FF3575">
        <w:t>・見積条件行</w:t>
      </w:r>
      <w:r w:rsidRPr="00FF3575">
        <w:t>([1288]=1</w:t>
      </w:r>
      <w:r w:rsidRPr="00FF3575">
        <w:t>～</w:t>
      </w:r>
      <w:r w:rsidRPr="00FF3575">
        <w:t>4</w:t>
      </w:r>
      <w:r w:rsidRPr="00FF3575">
        <w:t>）の場合、</w:t>
      </w:r>
      <w:r w:rsidRPr="00FF3575">
        <w:t>1</w:t>
      </w:r>
      <w:r w:rsidRPr="00FF3575">
        <w:t>階層下に明細データを持つことはできない。</w:t>
      </w:r>
    </w:p>
    <w:p w14:paraId="28BE4781" w14:textId="77777777" w:rsidR="003C5EB1" w:rsidRPr="00FF3575" w:rsidRDefault="003C5EB1" w:rsidP="00FF7169"/>
    <w:p w14:paraId="26C9D570" w14:textId="77777777" w:rsidR="003C5EB1" w:rsidRPr="00FF3575" w:rsidRDefault="003C5EB1" w:rsidP="00FF7169">
      <w:r w:rsidRPr="00FF3575">
        <w:rPr>
          <w:rFonts w:hint="eastAsia"/>
        </w:rPr>
        <w:t>②</w:t>
      </w:r>
      <w:r w:rsidRPr="00FF3575">
        <w:t>本体行についての取り扱い</w:t>
      </w:r>
    </w:p>
    <w:p w14:paraId="280DFEA8" w14:textId="77777777" w:rsidR="003C5EB1" w:rsidRPr="00FF3575" w:rsidRDefault="003C5EB1" w:rsidP="00FF7169">
      <w:r w:rsidRPr="00FF3575">
        <w:t>・本体行には金額（</w:t>
      </w:r>
      <w:r w:rsidRPr="00FF3575">
        <w:t>[1241]</w:t>
      </w:r>
      <w:r w:rsidRPr="00FF3575">
        <w:t>今回支払金額明細、</w:t>
      </w:r>
      <w:r w:rsidRPr="00FF3575">
        <w:t>[1242]</w:t>
      </w:r>
      <w:r w:rsidRPr="00FF3575">
        <w:t>控除・相殺金額明細）のみ記載できる。</w:t>
      </w:r>
    </w:p>
    <w:p w14:paraId="3BEF4C1F" w14:textId="77777777" w:rsidR="003C5EB1" w:rsidRPr="00FF3575" w:rsidRDefault="003C5EB1" w:rsidP="00FF7169"/>
    <w:p w14:paraId="664819FA" w14:textId="77777777" w:rsidR="003C5EB1" w:rsidRPr="00FF3575" w:rsidRDefault="003C5EB1" w:rsidP="00FF7169">
      <w:r w:rsidRPr="00FF3575">
        <w:rPr>
          <w:rFonts w:hint="eastAsia"/>
        </w:rPr>
        <w:t>③</w:t>
      </w:r>
      <w:r w:rsidRPr="00FF3575">
        <w:t>仕様行についての取り扱い</w:t>
      </w:r>
    </w:p>
    <w:p w14:paraId="7719680E" w14:textId="77777777" w:rsidR="003C5EB1" w:rsidRPr="00FF3575" w:rsidRDefault="003C5EB1" w:rsidP="00FF7169">
      <w:r w:rsidRPr="00FF3575">
        <w:t>・仕様行において記載される「仕様」については、</w:t>
      </w:r>
      <w:r w:rsidRPr="00FF3575">
        <w:t>[1212]</w:t>
      </w:r>
      <w:r w:rsidRPr="00FF3575">
        <w:t>明細別取引件名に記載する。</w:t>
      </w:r>
    </w:p>
    <w:p w14:paraId="24B9D1EE" w14:textId="77777777" w:rsidR="003C5EB1" w:rsidRPr="00FF3575" w:rsidRDefault="003C5EB1" w:rsidP="003C5EB1"/>
    <w:p w14:paraId="20F30622" w14:textId="77777777" w:rsidR="003C5EB1" w:rsidRPr="00FF3575" w:rsidRDefault="003C5EB1" w:rsidP="003C5EB1">
      <w:r w:rsidRPr="00FF3575">
        <w:br w:type="page"/>
      </w:r>
      <w:r w:rsidRPr="00FF3575">
        <w:rPr>
          <w:rFonts w:ascii="ＭＳ Ｐ明朝" w:hint="eastAsia"/>
        </w:rPr>
        <w:t>④</w:t>
      </w:r>
      <w:r w:rsidRPr="00FF3575">
        <w:rPr>
          <w:rFonts w:hint="eastAsia"/>
        </w:rPr>
        <w:t>明細データ属性コードと補助明細コードの組合せ</w:t>
      </w:r>
    </w:p>
    <w:p w14:paraId="263F0C43" w14:textId="52874E91" w:rsidR="003C5EB1" w:rsidRPr="00FF3575" w:rsidRDefault="003C5EB1" w:rsidP="003C5EB1">
      <w:r w:rsidRPr="00FF3575">
        <w:rPr>
          <w:rFonts w:hint="eastAsia"/>
        </w:rPr>
        <w:t xml:space="preserve">　</w:t>
      </w:r>
      <w:r w:rsidRPr="00FF3575">
        <w:rPr>
          <w:rFonts w:hint="eastAsia"/>
        </w:rPr>
        <w:t>[1288]</w:t>
      </w:r>
      <w:r w:rsidRPr="00FF3575">
        <w:rPr>
          <w:rFonts w:hint="eastAsia"/>
        </w:rPr>
        <w:t>明細データ属性コード、</w:t>
      </w:r>
      <w:r w:rsidRPr="00FF3575">
        <w:rPr>
          <w:rFonts w:hint="eastAsia"/>
        </w:rPr>
        <w:t>[1289]</w:t>
      </w:r>
      <w:r w:rsidRPr="00FF3575">
        <w:rPr>
          <w:rFonts w:hint="eastAsia"/>
        </w:rPr>
        <w:t>補助明細コードの組合せによって明細行の種類が特定される。</w:t>
      </w:r>
      <w:r w:rsidR="00517F7A">
        <w:rPr>
          <w:rFonts w:hint="eastAsia"/>
        </w:rPr>
        <w:t>次表参照</w:t>
      </w:r>
      <w:r w:rsidRPr="00FF3575">
        <w:rPr>
          <w:rFonts w:hint="eastAsia"/>
        </w:rPr>
        <w:t>に、両者の組合せによる明細行の種類を示す。</w:t>
      </w:r>
    </w:p>
    <w:p w14:paraId="5BC62BDF" w14:textId="77777777" w:rsidR="003C5EB1" w:rsidRPr="00FF3575" w:rsidRDefault="003C5EB1" w:rsidP="003C5EB1"/>
    <w:p w14:paraId="5C8DF96E" w14:textId="41D64DB5"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12</w:t>
      </w:r>
      <w:r w:rsidRPr="00FF3575">
        <w:fldChar w:fldCharType="end"/>
      </w:r>
      <w:r w:rsidRPr="00FF3575">
        <w:rPr>
          <w:rFonts w:hint="eastAsia"/>
        </w:rPr>
        <w:t xml:space="preserve">　</w:t>
      </w:r>
      <w:r w:rsidR="003C5EB1" w:rsidRPr="00FF3575">
        <w:rPr>
          <w:rFonts w:hint="eastAsia"/>
        </w:rPr>
        <w:t>[1288]明細データ属性コードと[1289]補助明細コードの組合せによる</w:t>
      </w:r>
      <w:r w:rsidR="00F539BB">
        <w:br/>
      </w:r>
      <w:r w:rsidR="003C5EB1" w:rsidRPr="00FF3575">
        <w:rPr>
          <w:rFonts w:hint="eastAsia"/>
        </w:rPr>
        <w:t>明細行種類の表現</w:t>
      </w: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2880"/>
        <w:gridCol w:w="540"/>
        <w:gridCol w:w="576"/>
        <w:gridCol w:w="3856"/>
      </w:tblGrid>
      <w:tr w:rsidR="00D45C57" w:rsidRPr="00FF3575" w14:paraId="6B4342E1" w14:textId="77777777" w:rsidTr="003C5EB1">
        <w:trPr>
          <w:cantSplit/>
          <w:trHeight w:val="64"/>
          <w:tblHeader/>
        </w:trPr>
        <w:tc>
          <w:tcPr>
            <w:tcW w:w="3600" w:type="dxa"/>
            <w:gridSpan w:val="2"/>
            <w:tcBorders>
              <w:top w:val="single" w:sz="12" w:space="0" w:color="auto"/>
              <w:left w:val="single" w:sz="12" w:space="0" w:color="auto"/>
              <w:bottom w:val="single" w:sz="12" w:space="0" w:color="auto"/>
            </w:tcBorders>
            <w:shd w:val="clear" w:color="auto" w:fill="FFFFFF"/>
          </w:tcPr>
          <w:p w14:paraId="4DA6CE9F" w14:textId="77777777" w:rsidR="003C5EB1" w:rsidRPr="00FF3575" w:rsidRDefault="003C5EB1" w:rsidP="003C5EB1">
            <w:pPr>
              <w:spacing w:line="240" w:lineRule="exact"/>
              <w:jc w:val="center"/>
            </w:pPr>
            <w:r w:rsidRPr="00FF3575">
              <w:rPr>
                <w:rFonts w:hint="eastAsia"/>
              </w:rPr>
              <w:t>明細行の種類</w:t>
            </w:r>
          </w:p>
        </w:tc>
        <w:tc>
          <w:tcPr>
            <w:tcW w:w="540" w:type="dxa"/>
            <w:tcBorders>
              <w:top w:val="single" w:sz="12" w:space="0" w:color="auto"/>
              <w:bottom w:val="single" w:sz="12" w:space="0" w:color="auto"/>
            </w:tcBorders>
            <w:shd w:val="clear" w:color="auto" w:fill="FFFFFF"/>
          </w:tcPr>
          <w:p w14:paraId="1351858D" w14:textId="77777777" w:rsidR="003C5EB1" w:rsidRPr="00FF3575" w:rsidRDefault="003C5EB1" w:rsidP="003C5EB1">
            <w:pPr>
              <w:spacing w:line="240" w:lineRule="exact"/>
              <w:ind w:right="-99" w:hanging="99"/>
              <w:jc w:val="center"/>
              <w:rPr>
                <w:sz w:val="18"/>
              </w:rPr>
            </w:pPr>
            <w:r w:rsidRPr="00FF3575">
              <w:rPr>
                <w:sz w:val="18"/>
              </w:rPr>
              <w:t>[1288]</w:t>
            </w:r>
          </w:p>
        </w:tc>
        <w:tc>
          <w:tcPr>
            <w:tcW w:w="576" w:type="dxa"/>
            <w:tcBorders>
              <w:top w:val="single" w:sz="12" w:space="0" w:color="auto"/>
              <w:bottom w:val="single" w:sz="12" w:space="0" w:color="auto"/>
            </w:tcBorders>
            <w:shd w:val="clear" w:color="auto" w:fill="FFFFFF"/>
          </w:tcPr>
          <w:p w14:paraId="397D3941" w14:textId="77777777" w:rsidR="003C5EB1" w:rsidRPr="00FF3575" w:rsidRDefault="003C5EB1" w:rsidP="003C5EB1">
            <w:pPr>
              <w:spacing w:line="240" w:lineRule="exact"/>
              <w:ind w:right="-111" w:hanging="183"/>
              <w:jc w:val="center"/>
              <w:rPr>
                <w:sz w:val="18"/>
              </w:rPr>
            </w:pPr>
            <w:r w:rsidRPr="00FF3575">
              <w:rPr>
                <w:sz w:val="18"/>
              </w:rPr>
              <w:t>[1289]</w:t>
            </w:r>
          </w:p>
        </w:tc>
        <w:tc>
          <w:tcPr>
            <w:tcW w:w="3856" w:type="dxa"/>
            <w:tcBorders>
              <w:top w:val="single" w:sz="12" w:space="0" w:color="auto"/>
              <w:bottom w:val="single" w:sz="12" w:space="0" w:color="auto"/>
              <w:right w:val="single" w:sz="12" w:space="0" w:color="auto"/>
            </w:tcBorders>
            <w:shd w:val="clear" w:color="auto" w:fill="FFFFFF"/>
          </w:tcPr>
          <w:p w14:paraId="140A53F3" w14:textId="77777777" w:rsidR="003C5EB1" w:rsidRPr="00FF3575" w:rsidRDefault="003C5EB1" w:rsidP="003C5EB1">
            <w:pPr>
              <w:spacing w:line="240" w:lineRule="exact"/>
              <w:jc w:val="center"/>
            </w:pPr>
            <w:r w:rsidRPr="00FF3575">
              <w:rPr>
                <w:rFonts w:hint="eastAsia"/>
              </w:rPr>
              <w:t>備考</w:t>
            </w:r>
          </w:p>
        </w:tc>
      </w:tr>
      <w:tr w:rsidR="00FF3575" w:rsidRPr="00FF3575" w14:paraId="05772904" w14:textId="77777777" w:rsidTr="003C5EB1">
        <w:trPr>
          <w:cantSplit/>
          <w:trHeight w:val="61"/>
        </w:trPr>
        <w:tc>
          <w:tcPr>
            <w:tcW w:w="720" w:type="dxa"/>
            <w:vMerge w:val="restart"/>
            <w:tcBorders>
              <w:top w:val="double" w:sz="4" w:space="0" w:color="auto"/>
            </w:tcBorders>
          </w:tcPr>
          <w:p w14:paraId="0E699506"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見積</w:t>
            </w:r>
          </w:p>
          <w:p w14:paraId="0386AE39"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条件</w:t>
            </w:r>
          </w:p>
          <w:p w14:paraId="60D6662B" w14:textId="77777777" w:rsidR="003C5EB1" w:rsidRPr="00FF3575" w:rsidRDefault="003C5EB1" w:rsidP="003C5EB1">
            <w:pPr>
              <w:spacing w:line="240" w:lineRule="exact"/>
              <w:ind w:left="170" w:hanging="170"/>
              <w:jc w:val="center"/>
              <w:rPr>
                <w:noProof/>
                <w:sz w:val="18"/>
                <w:szCs w:val="18"/>
              </w:rPr>
            </w:pPr>
            <w:r w:rsidRPr="00FF3575">
              <w:rPr>
                <w:rFonts w:hint="eastAsia"/>
                <w:noProof/>
                <w:sz w:val="18"/>
                <w:szCs w:val="18"/>
              </w:rPr>
              <w:t>等</w:t>
            </w:r>
          </w:p>
        </w:tc>
        <w:tc>
          <w:tcPr>
            <w:tcW w:w="2880" w:type="dxa"/>
            <w:tcBorders>
              <w:top w:val="double" w:sz="4" w:space="0" w:color="auto"/>
            </w:tcBorders>
          </w:tcPr>
          <w:p w14:paraId="1C1A78EF" w14:textId="77777777" w:rsidR="003C5EB1" w:rsidRPr="00FF3575" w:rsidRDefault="003C5EB1" w:rsidP="003C5EB1">
            <w:pPr>
              <w:spacing w:line="240" w:lineRule="exact"/>
              <w:ind w:left="170" w:hanging="170"/>
              <w:rPr>
                <w:sz w:val="18"/>
                <w:szCs w:val="18"/>
              </w:rPr>
            </w:pPr>
            <w:r w:rsidRPr="00FF3575">
              <w:rPr>
                <w:rFonts w:hint="eastAsia"/>
                <w:sz w:val="18"/>
                <w:szCs w:val="18"/>
              </w:rPr>
              <w:t>見積条件</w:t>
            </w:r>
          </w:p>
        </w:tc>
        <w:tc>
          <w:tcPr>
            <w:tcW w:w="540" w:type="dxa"/>
            <w:tcBorders>
              <w:top w:val="double" w:sz="4" w:space="0" w:color="auto"/>
            </w:tcBorders>
          </w:tcPr>
          <w:p w14:paraId="3E9E1F39" w14:textId="77777777" w:rsidR="003C5EB1" w:rsidRPr="00FF3575" w:rsidRDefault="003C5EB1" w:rsidP="003C5EB1">
            <w:pPr>
              <w:spacing w:line="240" w:lineRule="exact"/>
              <w:jc w:val="center"/>
              <w:rPr>
                <w:sz w:val="18"/>
                <w:szCs w:val="18"/>
              </w:rPr>
            </w:pPr>
            <w:r w:rsidRPr="00FF3575">
              <w:rPr>
                <w:sz w:val="18"/>
                <w:szCs w:val="18"/>
              </w:rPr>
              <w:t>1</w:t>
            </w:r>
          </w:p>
        </w:tc>
        <w:tc>
          <w:tcPr>
            <w:tcW w:w="576" w:type="dxa"/>
            <w:tcBorders>
              <w:top w:val="double" w:sz="4" w:space="0" w:color="auto"/>
            </w:tcBorders>
          </w:tcPr>
          <w:p w14:paraId="5320A29A"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Borders>
              <w:top w:val="double" w:sz="4" w:space="0" w:color="auto"/>
            </w:tcBorders>
          </w:tcPr>
          <w:p w14:paraId="260AC012" w14:textId="77777777" w:rsidR="003C5EB1" w:rsidRPr="00FF3575" w:rsidRDefault="003C5EB1" w:rsidP="003C5EB1">
            <w:pPr>
              <w:spacing w:line="240" w:lineRule="exact"/>
              <w:jc w:val="center"/>
              <w:rPr>
                <w:sz w:val="18"/>
                <w:szCs w:val="18"/>
              </w:rPr>
            </w:pPr>
          </w:p>
        </w:tc>
      </w:tr>
      <w:tr w:rsidR="00FF3575" w:rsidRPr="00FF3575" w14:paraId="2EAB04D1" w14:textId="77777777" w:rsidTr="003C5EB1">
        <w:trPr>
          <w:cantSplit/>
          <w:trHeight w:val="61"/>
        </w:trPr>
        <w:tc>
          <w:tcPr>
            <w:tcW w:w="720" w:type="dxa"/>
            <w:vMerge/>
            <w:tcBorders>
              <w:top w:val="nil"/>
            </w:tcBorders>
          </w:tcPr>
          <w:p w14:paraId="476D33F4" w14:textId="77777777" w:rsidR="003C5EB1" w:rsidRPr="00FF3575" w:rsidRDefault="003C5EB1" w:rsidP="003C5EB1">
            <w:pPr>
              <w:spacing w:line="240" w:lineRule="exact"/>
              <w:ind w:left="170" w:hanging="170"/>
              <w:jc w:val="center"/>
              <w:rPr>
                <w:noProof/>
                <w:sz w:val="18"/>
                <w:szCs w:val="18"/>
              </w:rPr>
            </w:pPr>
          </w:p>
        </w:tc>
        <w:tc>
          <w:tcPr>
            <w:tcW w:w="2880" w:type="dxa"/>
          </w:tcPr>
          <w:p w14:paraId="436EE5A4" w14:textId="77777777" w:rsidR="003C5EB1" w:rsidRPr="00FF3575" w:rsidRDefault="003C5EB1" w:rsidP="003C5EB1">
            <w:pPr>
              <w:spacing w:line="240" w:lineRule="exact"/>
              <w:ind w:left="170" w:hanging="170"/>
              <w:rPr>
                <w:sz w:val="18"/>
                <w:szCs w:val="18"/>
              </w:rPr>
            </w:pPr>
            <w:r w:rsidRPr="00FF3575">
              <w:rPr>
                <w:rFonts w:hint="eastAsia"/>
                <w:sz w:val="18"/>
                <w:szCs w:val="18"/>
              </w:rPr>
              <w:t>メーカ・リスト</w:t>
            </w:r>
          </w:p>
        </w:tc>
        <w:tc>
          <w:tcPr>
            <w:tcW w:w="540" w:type="dxa"/>
          </w:tcPr>
          <w:p w14:paraId="106CA1CB" w14:textId="77777777" w:rsidR="003C5EB1" w:rsidRPr="00FF3575" w:rsidRDefault="003C5EB1" w:rsidP="003C5EB1">
            <w:pPr>
              <w:spacing w:line="240" w:lineRule="exact"/>
              <w:jc w:val="center"/>
              <w:rPr>
                <w:sz w:val="18"/>
                <w:szCs w:val="18"/>
              </w:rPr>
            </w:pPr>
            <w:r w:rsidRPr="00FF3575">
              <w:rPr>
                <w:sz w:val="18"/>
                <w:szCs w:val="18"/>
              </w:rPr>
              <w:t>2</w:t>
            </w:r>
          </w:p>
        </w:tc>
        <w:tc>
          <w:tcPr>
            <w:tcW w:w="576" w:type="dxa"/>
          </w:tcPr>
          <w:p w14:paraId="32879AB9"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Pr>
          <w:p w14:paraId="17478AF8" w14:textId="77777777" w:rsidR="003C5EB1" w:rsidRPr="00FF3575" w:rsidRDefault="003C5EB1" w:rsidP="003C5EB1">
            <w:pPr>
              <w:spacing w:line="240" w:lineRule="exact"/>
              <w:jc w:val="center"/>
              <w:rPr>
                <w:sz w:val="18"/>
                <w:szCs w:val="18"/>
              </w:rPr>
            </w:pPr>
          </w:p>
        </w:tc>
      </w:tr>
      <w:tr w:rsidR="00FF3575" w:rsidRPr="00FF3575" w14:paraId="73FF7884" w14:textId="77777777" w:rsidTr="003C5EB1">
        <w:trPr>
          <w:cantSplit/>
          <w:trHeight w:val="120"/>
        </w:trPr>
        <w:tc>
          <w:tcPr>
            <w:tcW w:w="720" w:type="dxa"/>
            <w:vMerge/>
            <w:tcBorders>
              <w:top w:val="nil"/>
            </w:tcBorders>
          </w:tcPr>
          <w:p w14:paraId="71E48CA8" w14:textId="77777777" w:rsidR="003C5EB1" w:rsidRPr="00FF3575" w:rsidRDefault="003C5EB1" w:rsidP="003C5EB1">
            <w:pPr>
              <w:spacing w:line="240" w:lineRule="exact"/>
              <w:ind w:left="170" w:hanging="170"/>
              <w:jc w:val="center"/>
              <w:rPr>
                <w:noProof/>
                <w:sz w:val="18"/>
                <w:szCs w:val="18"/>
              </w:rPr>
            </w:pPr>
          </w:p>
        </w:tc>
        <w:tc>
          <w:tcPr>
            <w:tcW w:w="2880" w:type="dxa"/>
          </w:tcPr>
          <w:p w14:paraId="67F4F4DA" w14:textId="77777777" w:rsidR="003C5EB1" w:rsidRPr="00FF3575" w:rsidRDefault="003C5EB1" w:rsidP="003C5EB1">
            <w:pPr>
              <w:spacing w:line="240" w:lineRule="exact"/>
              <w:ind w:left="170" w:hanging="170"/>
              <w:rPr>
                <w:sz w:val="18"/>
                <w:szCs w:val="18"/>
              </w:rPr>
            </w:pPr>
            <w:r w:rsidRPr="00FF3575">
              <w:rPr>
                <w:rFonts w:hint="eastAsia"/>
                <w:sz w:val="18"/>
                <w:szCs w:val="18"/>
              </w:rPr>
              <w:t>自由採番</w:t>
            </w:r>
          </w:p>
        </w:tc>
        <w:tc>
          <w:tcPr>
            <w:tcW w:w="540" w:type="dxa"/>
          </w:tcPr>
          <w:p w14:paraId="3B6237B9" w14:textId="77777777" w:rsidR="003C5EB1" w:rsidRPr="00FF3575" w:rsidRDefault="003C5EB1" w:rsidP="003C5EB1">
            <w:pPr>
              <w:spacing w:line="240" w:lineRule="exact"/>
              <w:jc w:val="center"/>
              <w:rPr>
                <w:sz w:val="18"/>
                <w:szCs w:val="18"/>
              </w:rPr>
            </w:pPr>
            <w:r w:rsidRPr="00FF3575">
              <w:rPr>
                <w:sz w:val="18"/>
                <w:szCs w:val="18"/>
              </w:rPr>
              <w:t>3</w:t>
            </w:r>
          </w:p>
        </w:tc>
        <w:tc>
          <w:tcPr>
            <w:tcW w:w="576" w:type="dxa"/>
          </w:tcPr>
          <w:p w14:paraId="42007698"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Pr>
          <w:p w14:paraId="26D27C83" w14:textId="77777777" w:rsidR="003C5EB1" w:rsidRPr="00FF3575" w:rsidRDefault="003C5EB1" w:rsidP="003C5EB1">
            <w:pPr>
              <w:spacing w:line="240" w:lineRule="exact"/>
              <w:jc w:val="center"/>
              <w:rPr>
                <w:sz w:val="18"/>
                <w:szCs w:val="18"/>
              </w:rPr>
            </w:pPr>
          </w:p>
        </w:tc>
      </w:tr>
      <w:tr w:rsidR="00FF3575" w:rsidRPr="00FF3575" w14:paraId="7B78FA7D" w14:textId="77777777" w:rsidTr="003C5EB1">
        <w:trPr>
          <w:cantSplit/>
          <w:trHeight w:val="120"/>
        </w:trPr>
        <w:tc>
          <w:tcPr>
            <w:tcW w:w="720" w:type="dxa"/>
            <w:vMerge/>
            <w:tcBorders>
              <w:top w:val="nil"/>
            </w:tcBorders>
          </w:tcPr>
          <w:p w14:paraId="2ABF525F" w14:textId="77777777" w:rsidR="003C5EB1" w:rsidRPr="00FF3575" w:rsidRDefault="003C5EB1" w:rsidP="003C5EB1">
            <w:pPr>
              <w:spacing w:line="240" w:lineRule="exact"/>
              <w:ind w:left="170" w:hanging="170"/>
              <w:jc w:val="center"/>
              <w:rPr>
                <w:noProof/>
                <w:sz w:val="18"/>
                <w:szCs w:val="18"/>
              </w:rPr>
            </w:pPr>
          </w:p>
        </w:tc>
        <w:tc>
          <w:tcPr>
            <w:tcW w:w="2880" w:type="dxa"/>
          </w:tcPr>
          <w:p w14:paraId="08C7C814" w14:textId="77777777" w:rsidR="003C5EB1" w:rsidRPr="00FF3575" w:rsidRDefault="003C5EB1" w:rsidP="003C5EB1">
            <w:pPr>
              <w:spacing w:line="240" w:lineRule="exact"/>
              <w:ind w:left="170" w:hanging="170"/>
              <w:rPr>
                <w:sz w:val="18"/>
                <w:szCs w:val="18"/>
              </w:rPr>
            </w:pPr>
            <w:r w:rsidRPr="00FF3575">
              <w:rPr>
                <w:rFonts w:hint="eastAsia"/>
                <w:sz w:val="18"/>
                <w:szCs w:val="18"/>
              </w:rPr>
              <w:t>自由採番</w:t>
            </w:r>
          </w:p>
        </w:tc>
        <w:tc>
          <w:tcPr>
            <w:tcW w:w="540" w:type="dxa"/>
            <w:tcBorders>
              <w:top w:val="nil"/>
            </w:tcBorders>
          </w:tcPr>
          <w:p w14:paraId="73535844" w14:textId="77777777" w:rsidR="003C5EB1" w:rsidRPr="00FF3575" w:rsidRDefault="003C5EB1" w:rsidP="003C5EB1">
            <w:pPr>
              <w:spacing w:line="240" w:lineRule="exact"/>
              <w:jc w:val="center"/>
              <w:rPr>
                <w:sz w:val="18"/>
                <w:szCs w:val="18"/>
              </w:rPr>
            </w:pPr>
            <w:r w:rsidRPr="00FF3575">
              <w:rPr>
                <w:sz w:val="18"/>
                <w:szCs w:val="18"/>
              </w:rPr>
              <w:t>4</w:t>
            </w:r>
          </w:p>
        </w:tc>
        <w:tc>
          <w:tcPr>
            <w:tcW w:w="576" w:type="dxa"/>
            <w:tcBorders>
              <w:top w:val="nil"/>
            </w:tcBorders>
          </w:tcPr>
          <w:p w14:paraId="5F6E20F6"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Borders>
              <w:top w:val="nil"/>
            </w:tcBorders>
          </w:tcPr>
          <w:p w14:paraId="1EF36BBD" w14:textId="77777777" w:rsidR="003C5EB1" w:rsidRPr="00FF3575" w:rsidRDefault="003C5EB1" w:rsidP="003C5EB1">
            <w:pPr>
              <w:spacing w:line="240" w:lineRule="exact"/>
              <w:jc w:val="center"/>
              <w:rPr>
                <w:sz w:val="18"/>
                <w:szCs w:val="18"/>
              </w:rPr>
            </w:pPr>
          </w:p>
        </w:tc>
      </w:tr>
      <w:tr w:rsidR="00FF3575" w:rsidRPr="00FF3575" w14:paraId="661B163F" w14:textId="77777777" w:rsidTr="003C5EB1">
        <w:trPr>
          <w:cantSplit/>
          <w:trHeight w:val="61"/>
        </w:trPr>
        <w:tc>
          <w:tcPr>
            <w:tcW w:w="720" w:type="dxa"/>
            <w:vMerge w:val="restart"/>
            <w:tcBorders>
              <w:top w:val="double" w:sz="4" w:space="0" w:color="auto"/>
            </w:tcBorders>
          </w:tcPr>
          <w:p w14:paraId="6B2E7C87"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内訳</w:t>
            </w:r>
          </w:p>
          <w:p w14:paraId="716C2F44" w14:textId="77777777" w:rsidR="003C5EB1" w:rsidRPr="00FF3575" w:rsidRDefault="003C5EB1" w:rsidP="003C5EB1">
            <w:pPr>
              <w:spacing w:line="240" w:lineRule="exact"/>
              <w:ind w:left="170" w:hanging="170"/>
              <w:jc w:val="center"/>
              <w:rPr>
                <w:sz w:val="18"/>
                <w:szCs w:val="18"/>
              </w:rPr>
            </w:pPr>
            <w:r w:rsidRPr="00FF3575">
              <w:rPr>
                <w:rFonts w:hint="eastAsia"/>
                <w:sz w:val="18"/>
                <w:szCs w:val="18"/>
              </w:rPr>
              <w:t>明細</w:t>
            </w:r>
          </w:p>
        </w:tc>
        <w:tc>
          <w:tcPr>
            <w:tcW w:w="2880" w:type="dxa"/>
            <w:tcBorders>
              <w:top w:val="double" w:sz="4" w:space="0" w:color="auto"/>
            </w:tcBorders>
          </w:tcPr>
          <w:p w14:paraId="5E5E3704"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内訳明細本体行：　内訳明細行のうち、金額集計の対象となる行。</w:t>
            </w:r>
          </w:p>
        </w:tc>
        <w:tc>
          <w:tcPr>
            <w:tcW w:w="540" w:type="dxa"/>
            <w:tcBorders>
              <w:top w:val="double" w:sz="4" w:space="0" w:color="auto"/>
            </w:tcBorders>
          </w:tcPr>
          <w:p w14:paraId="5F718345" w14:textId="77777777" w:rsidR="003C5EB1" w:rsidRPr="00FF3575" w:rsidRDefault="003C5EB1" w:rsidP="003C5EB1">
            <w:pPr>
              <w:spacing w:line="240" w:lineRule="exact"/>
              <w:jc w:val="center"/>
              <w:rPr>
                <w:sz w:val="18"/>
                <w:szCs w:val="18"/>
              </w:rPr>
            </w:pPr>
            <w:r w:rsidRPr="00FF3575">
              <w:rPr>
                <w:sz w:val="18"/>
                <w:szCs w:val="18"/>
              </w:rPr>
              <w:t>5</w:t>
            </w:r>
          </w:p>
        </w:tc>
        <w:tc>
          <w:tcPr>
            <w:tcW w:w="576" w:type="dxa"/>
            <w:tcBorders>
              <w:top w:val="double" w:sz="4" w:space="0" w:color="auto"/>
            </w:tcBorders>
          </w:tcPr>
          <w:p w14:paraId="20C5E0B5" w14:textId="77777777" w:rsidR="003C5EB1" w:rsidRPr="00FF3575" w:rsidRDefault="003C5EB1" w:rsidP="003C5EB1">
            <w:pPr>
              <w:spacing w:line="240" w:lineRule="exact"/>
              <w:jc w:val="center"/>
              <w:rPr>
                <w:sz w:val="18"/>
                <w:szCs w:val="18"/>
              </w:rPr>
            </w:pPr>
            <w:r w:rsidRPr="00FF3575">
              <w:rPr>
                <w:sz w:val="18"/>
                <w:szCs w:val="18"/>
              </w:rPr>
              <w:t>00</w:t>
            </w:r>
          </w:p>
        </w:tc>
        <w:tc>
          <w:tcPr>
            <w:tcW w:w="3856" w:type="dxa"/>
            <w:tcBorders>
              <w:top w:val="double" w:sz="4" w:space="0" w:color="auto"/>
            </w:tcBorders>
          </w:tcPr>
          <w:p w14:paraId="624A5625" w14:textId="77777777" w:rsidR="003C5EB1" w:rsidRPr="00FF3575" w:rsidRDefault="003C5EB1" w:rsidP="003C5EB1">
            <w:pPr>
              <w:spacing w:line="240" w:lineRule="exact"/>
              <w:jc w:val="left"/>
              <w:rPr>
                <w:sz w:val="18"/>
                <w:szCs w:val="18"/>
              </w:rPr>
            </w:pPr>
            <w:r w:rsidRPr="00FF3575">
              <w:rPr>
                <w:rFonts w:hint="eastAsia"/>
                <w:sz w:val="18"/>
                <w:szCs w:val="18"/>
              </w:rPr>
              <w:t>・</w:t>
            </w:r>
            <w:r w:rsidRPr="00FF3575">
              <w:rPr>
                <w:rFonts w:hint="eastAsia"/>
                <w:sz w:val="18"/>
                <w:szCs w:val="18"/>
              </w:rPr>
              <w:t>1</w:t>
            </w:r>
            <w:r w:rsidRPr="00FF3575">
              <w:rPr>
                <w:rFonts w:hint="eastAsia"/>
                <w:sz w:val="18"/>
                <w:szCs w:val="18"/>
              </w:rPr>
              <w:t>階層下に明細データを持つことができない。</w:t>
            </w:r>
          </w:p>
          <w:p w14:paraId="58D7B3D7" w14:textId="77777777" w:rsidR="003C5EB1" w:rsidRPr="00FF3575" w:rsidRDefault="003C5EB1" w:rsidP="003C5EB1">
            <w:pPr>
              <w:spacing w:line="240" w:lineRule="exact"/>
              <w:jc w:val="left"/>
              <w:rPr>
                <w:sz w:val="18"/>
                <w:szCs w:val="18"/>
              </w:rPr>
            </w:pPr>
            <w:r w:rsidRPr="00FF3575">
              <w:rPr>
                <w:sz w:val="20"/>
              </w:rPr>
              <w:t>・この行は金額集計の対象となる</w:t>
            </w:r>
            <w:r w:rsidRPr="00FF3575">
              <w:rPr>
                <w:rFonts w:hint="eastAsia"/>
                <w:sz w:val="20"/>
              </w:rPr>
              <w:t>ため、金額を指定しなければならない</w:t>
            </w:r>
            <w:r w:rsidRPr="00FF3575">
              <w:rPr>
                <w:sz w:val="20"/>
              </w:rPr>
              <w:t>。</w:t>
            </w:r>
          </w:p>
        </w:tc>
      </w:tr>
      <w:tr w:rsidR="00FF3575" w:rsidRPr="00FF3575" w14:paraId="127FBB1B" w14:textId="77777777" w:rsidTr="003C5EB1">
        <w:trPr>
          <w:cantSplit/>
          <w:trHeight w:val="61"/>
        </w:trPr>
        <w:tc>
          <w:tcPr>
            <w:tcW w:w="720" w:type="dxa"/>
            <w:vMerge/>
          </w:tcPr>
          <w:p w14:paraId="3831523E" w14:textId="77777777" w:rsidR="003C5EB1" w:rsidRPr="00FF3575" w:rsidRDefault="003C5EB1" w:rsidP="003C5EB1">
            <w:pPr>
              <w:spacing w:line="240" w:lineRule="exact"/>
              <w:ind w:left="170" w:hanging="170"/>
              <w:rPr>
                <w:sz w:val="18"/>
                <w:szCs w:val="18"/>
              </w:rPr>
            </w:pPr>
          </w:p>
        </w:tc>
        <w:tc>
          <w:tcPr>
            <w:tcW w:w="2880" w:type="dxa"/>
          </w:tcPr>
          <w:p w14:paraId="572CE8D1"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内訳明細仕様行：　内訳明細本体行の資機材等の仕様のみを記載する行。本体行だけで仕様を記述できない場合に使用する。金額集計の対象とならない。</w:t>
            </w:r>
          </w:p>
        </w:tc>
        <w:tc>
          <w:tcPr>
            <w:tcW w:w="540" w:type="dxa"/>
          </w:tcPr>
          <w:p w14:paraId="70EC8106" w14:textId="77777777" w:rsidR="003C5EB1" w:rsidRPr="00FF3575" w:rsidRDefault="003C5EB1" w:rsidP="003C5EB1">
            <w:pPr>
              <w:spacing w:line="240" w:lineRule="exact"/>
              <w:jc w:val="center"/>
              <w:rPr>
                <w:sz w:val="18"/>
                <w:szCs w:val="18"/>
              </w:rPr>
            </w:pPr>
            <w:r w:rsidRPr="00FF3575">
              <w:rPr>
                <w:sz w:val="18"/>
                <w:szCs w:val="18"/>
              </w:rPr>
              <w:t>5</w:t>
            </w:r>
          </w:p>
        </w:tc>
        <w:tc>
          <w:tcPr>
            <w:tcW w:w="576" w:type="dxa"/>
          </w:tcPr>
          <w:p w14:paraId="3C1EC0FC" w14:textId="77777777" w:rsidR="003C5EB1" w:rsidRPr="00FF3575" w:rsidRDefault="003C5EB1" w:rsidP="003C5EB1">
            <w:pPr>
              <w:spacing w:line="240" w:lineRule="exact"/>
              <w:jc w:val="center"/>
              <w:rPr>
                <w:sz w:val="18"/>
                <w:szCs w:val="18"/>
              </w:rPr>
            </w:pPr>
            <w:r w:rsidRPr="00FF3575">
              <w:rPr>
                <w:sz w:val="18"/>
                <w:szCs w:val="18"/>
              </w:rPr>
              <w:t>01</w:t>
            </w:r>
            <w:r w:rsidRPr="00FF3575">
              <w:rPr>
                <w:rFonts w:hint="eastAsia"/>
                <w:sz w:val="18"/>
                <w:szCs w:val="18"/>
              </w:rPr>
              <w:t>～</w:t>
            </w:r>
            <w:r w:rsidRPr="00FF3575">
              <w:rPr>
                <w:sz w:val="18"/>
                <w:szCs w:val="18"/>
              </w:rPr>
              <w:t>49</w:t>
            </w:r>
          </w:p>
        </w:tc>
        <w:tc>
          <w:tcPr>
            <w:tcW w:w="3856" w:type="dxa"/>
          </w:tcPr>
          <w:p w14:paraId="02DE5C7E" w14:textId="77777777" w:rsidR="003C5EB1" w:rsidRPr="00FF3575" w:rsidRDefault="003C5EB1" w:rsidP="003C5EB1">
            <w:pPr>
              <w:spacing w:line="240" w:lineRule="exact"/>
              <w:ind w:left="113" w:hanging="113"/>
              <w:rPr>
                <w:sz w:val="18"/>
                <w:szCs w:val="18"/>
              </w:rPr>
            </w:pPr>
            <w:r w:rsidRPr="00FF3575">
              <w:rPr>
                <w:rFonts w:hint="eastAsia"/>
                <w:sz w:val="18"/>
                <w:szCs w:val="18"/>
              </w:rPr>
              <w:t>・この行の</w:t>
            </w:r>
            <w:r w:rsidRPr="00FF3575">
              <w:rPr>
                <w:sz w:val="18"/>
                <w:szCs w:val="18"/>
              </w:rPr>
              <w:t>[1200]</w:t>
            </w:r>
            <w:r w:rsidRPr="00FF3575">
              <w:rPr>
                <w:rFonts w:hint="eastAsia"/>
                <w:sz w:val="18"/>
                <w:szCs w:val="18"/>
              </w:rPr>
              <w:t>明細コードは、仕様記述対象となる内訳明細本体行と同一とすること。</w:t>
            </w:r>
          </w:p>
          <w:p w14:paraId="278EF231"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連続する複数行にわたって仕様を記載する場合、</w:t>
            </w:r>
            <w:r w:rsidRPr="00FF3575">
              <w:rPr>
                <w:sz w:val="18"/>
                <w:szCs w:val="18"/>
              </w:rPr>
              <w:t>[1289]</w:t>
            </w:r>
            <w:r w:rsidRPr="00FF3575">
              <w:rPr>
                <w:rFonts w:hint="eastAsia"/>
                <w:sz w:val="18"/>
                <w:szCs w:val="18"/>
              </w:rPr>
              <w:t>補助明細コードは</w:t>
            </w:r>
            <w:r w:rsidRPr="00FF3575">
              <w:rPr>
                <w:sz w:val="18"/>
                <w:szCs w:val="18"/>
              </w:rPr>
              <w:t>01</w:t>
            </w:r>
            <w:r w:rsidRPr="00FF3575">
              <w:rPr>
                <w:sz w:val="18"/>
                <w:szCs w:val="18"/>
              </w:rPr>
              <w:t>、</w:t>
            </w:r>
            <w:r w:rsidRPr="00FF3575">
              <w:rPr>
                <w:rFonts w:hint="eastAsia"/>
                <w:sz w:val="18"/>
                <w:szCs w:val="18"/>
              </w:rPr>
              <w:t xml:space="preserve">　</w:t>
            </w:r>
            <w:r w:rsidRPr="00FF3575">
              <w:rPr>
                <w:sz w:val="18"/>
                <w:szCs w:val="18"/>
              </w:rPr>
              <w:t>02</w:t>
            </w:r>
            <w:r w:rsidRPr="00FF3575">
              <w:rPr>
                <w:sz w:val="18"/>
                <w:szCs w:val="18"/>
              </w:rPr>
              <w:t>、</w:t>
            </w:r>
            <w:r w:rsidRPr="00FF3575">
              <w:rPr>
                <w:rFonts w:hint="eastAsia"/>
                <w:sz w:val="18"/>
                <w:szCs w:val="18"/>
              </w:rPr>
              <w:t xml:space="preserve">　</w:t>
            </w:r>
            <w:r w:rsidRPr="00FF3575">
              <w:rPr>
                <w:sz w:val="18"/>
                <w:szCs w:val="18"/>
              </w:rPr>
              <w:t>03...</w:t>
            </w:r>
            <w:r w:rsidRPr="00FF3575">
              <w:rPr>
                <w:rFonts w:hint="eastAsia"/>
                <w:sz w:val="18"/>
                <w:szCs w:val="18"/>
              </w:rPr>
              <w:t>という連番とすること。最大</w:t>
            </w:r>
            <w:r w:rsidRPr="00FF3575">
              <w:rPr>
                <w:sz w:val="18"/>
                <w:szCs w:val="18"/>
              </w:rPr>
              <w:t>49</w:t>
            </w:r>
            <w:r w:rsidRPr="00FF3575">
              <w:rPr>
                <w:rFonts w:hint="eastAsia"/>
                <w:sz w:val="18"/>
                <w:szCs w:val="18"/>
              </w:rPr>
              <w:t>行まで記載可能。連続しない場合は</w:t>
            </w:r>
            <w:r w:rsidRPr="00FF3575">
              <w:rPr>
                <w:sz w:val="18"/>
                <w:szCs w:val="18"/>
              </w:rPr>
              <w:t>01</w:t>
            </w:r>
            <w:r w:rsidRPr="00FF3575">
              <w:rPr>
                <w:rFonts w:hint="eastAsia"/>
                <w:sz w:val="18"/>
                <w:szCs w:val="18"/>
              </w:rPr>
              <w:t>とする。</w:t>
            </w:r>
          </w:p>
          <w:p w14:paraId="31EDFFEB"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01A8C4D7" w14:textId="77777777" w:rsidTr="003C5EB1">
        <w:trPr>
          <w:cantSplit/>
          <w:trHeight w:val="1111"/>
        </w:trPr>
        <w:tc>
          <w:tcPr>
            <w:tcW w:w="720" w:type="dxa"/>
            <w:vMerge/>
            <w:tcBorders>
              <w:bottom w:val="double" w:sz="4" w:space="0" w:color="auto"/>
            </w:tcBorders>
          </w:tcPr>
          <w:p w14:paraId="4939C164" w14:textId="77777777" w:rsidR="003C5EB1" w:rsidRPr="00FF3575" w:rsidRDefault="003C5EB1" w:rsidP="003C5EB1">
            <w:pPr>
              <w:spacing w:line="240" w:lineRule="exact"/>
              <w:ind w:left="170" w:hanging="170"/>
              <w:rPr>
                <w:sz w:val="18"/>
                <w:szCs w:val="18"/>
              </w:rPr>
            </w:pPr>
          </w:p>
        </w:tc>
        <w:tc>
          <w:tcPr>
            <w:tcW w:w="2880" w:type="dxa"/>
            <w:tcBorders>
              <w:bottom w:val="double" w:sz="4" w:space="0" w:color="auto"/>
            </w:tcBorders>
          </w:tcPr>
          <w:p w14:paraId="47BCF737"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内訳明細コメント行：　内訳明細行のうち、本体行、仕様行、計行のいずれにも該当しない行。金額集計の対象とならない。</w:t>
            </w:r>
          </w:p>
        </w:tc>
        <w:tc>
          <w:tcPr>
            <w:tcW w:w="540" w:type="dxa"/>
            <w:tcBorders>
              <w:bottom w:val="double" w:sz="4" w:space="0" w:color="auto"/>
            </w:tcBorders>
          </w:tcPr>
          <w:p w14:paraId="3764C34F" w14:textId="77777777" w:rsidR="003C5EB1" w:rsidRPr="00FF3575" w:rsidRDefault="003C5EB1" w:rsidP="003C5EB1">
            <w:pPr>
              <w:spacing w:line="240" w:lineRule="exact"/>
              <w:jc w:val="center"/>
              <w:rPr>
                <w:sz w:val="18"/>
                <w:szCs w:val="18"/>
              </w:rPr>
            </w:pPr>
            <w:r w:rsidRPr="00FF3575">
              <w:rPr>
                <w:sz w:val="18"/>
                <w:szCs w:val="18"/>
              </w:rPr>
              <w:t>5</w:t>
            </w:r>
          </w:p>
        </w:tc>
        <w:tc>
          <w:tcPr>
            <w:tcW w:w="576" w:type="dxa"/>
            <w:tcBorders>
              <w:bottom w:val="double" w:sz="4" w:space="0" w:color="auto"/>
            </w:tcBorders>
          </w:tcPr>
          <w:p w14:paraId="2FA58EBC" w14:textId="77777777" w:rsidR="003C5EB1" w:rsidRPr="00FF3575" w:rsidRDefault="003C5EB1" w:rsidP="003C5EB1">
            <w:pPr>
              <w:spacing w:line="240" w:lineRule="exact"/>
              <w:jc w:val="center"/>
              <w:rPr>
                <w:sz w:val="18"/>
                <w:szCs w:val="18"/>
              </w:rPr>
            </w:pPr>
            <w:r w:rsidRPr="00FF3575">
              <w:rPr>
                <w:sz w:val="18"/>
                <w:szCs w:val="18"/>
              </w:rPr>
              <w:t>80</w:t>
            </w:r>
          </w:p>
        </w:tc>
        <w:tc>
          <w:tcPr>
            <w:tcW w:w="3856" w:type="dxa"/>
            <w:tcBorders>
              <w:bottom w:val="double" w:sz="4" w:space="0" w:color="auto"/>
            </w:tcBorders>
          </w:tcPr>
          <w:p w14:paraId="7D617E63"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上記の「内訳明細計行」の算定方法で得られない小計、中計等を記載する行は、内訳明細コメント行とする。</w:t>
            </w:r>
          </w:p>
          <w:p w14:paraId="203A8FBB" w14:textId="77777777" w:rsidR="003C5EB1" w:rsidRPr="00FF3575" w:rsidRDefault="003C5EB1" w:rsidP="007973FA">
            <w:pPr>
              <w:numPr>
                <w:ilvl w:val="0"/>
                <w:numId w:val="3"/>
              </w:numPr>
              <w:spacing w:line="240" w:lineRule="exact"/>
              <w:rPr>
                <w:sz w:val="18"/>
                <w:szCs w:val="18"/>
              </w:rPr>
            </w:pPr>
            <w:r w:rsidRPr="00FF3575">
              <w:rPr>
                <w:rFonts w:hint="eastAsia"/>
                <w:sz w:val="18"/>
                <w:szCs w:val="18"/>
              </w:rPr>
              <w:t>1</w:t>
            </w:r>
            <w:r w:rsidRPr="00FF3575">
              <w:rPr>
                <w:rFonts w:hint="eastAsia"/>
                <w:sz w:val="18"/>
                <w:szCs w:val="18"/>
              </w:rPr>
              <w:t>階層下に明細データを持つことができない。</w:t>
            </w:r>
          </w:p>
        </w:tc>
      </w:tr>
      <w:tr w:rsidR="00FF3575" w:rsidRPr="00FF3575" w14:paraId="5B935E23" w14:textId="77777777" w:rsidTr="003C5EB1">
        <w:trPr>
          <w:cantSplit/>
          <w:trHeight w:val="1111"/>
        </w:trPr>
        <w:tc>
          <w:tcPr>
            <w:tcW w:w="720" w:type="dxa"/>
            <w:tcBorders>
              <w:top w:val="double" w:sz="4" w:space="0" w:color="auto"/>
            </w:tcBorders>
          </w:tcPr>
          <w:p w14:paraId="42941FA8" w14:textId="77777777" w:rsidR="003C5EB1" w:rsidRPr="00FF3575" w:rsidRDefault="003C5EB1" w:rsidP="003C5EB1">
            <w:pPr>
              <w:snapToGrid w:val="0"/>
              <w:spacing w:line="240" w:lineRule="exact"/>
              <w:ind w:left="170" w:hanging="170"/>
              <w:jc w:val="center"/>
              <w:rPr>
                <w:sz w:val="20"/>
              </w:rPr>
            </w:pPr>
            <w:r w:rsidRPr="00FF3575">
              <w:rPr>
                <w:rFonts w:hint="eastAsia"/>
                <w:sz w:val="20"/>
              </w:rPr>
              <w:t>明細</w:t>
            </w:r>
          </w:p>
          <w:p w14:paraId="478F48AC" w14:textId="77777777" w:rsidR="003C5EB1" w:rsidRPr="00FF3575" w:rsidRDefault="003C5EB1" w:rsidP="003C5EB1">
            <w:pPr>
              <w:snapToGrid w:val="0"/>
              <w:spacing w:line="240" w:lineRule="exact"/>
              <w:ind w:left="170" w:hanging="170"/>
              <w:jc w:val="center"/>
              <w:rPr>
                <w:sz w:val="18"/>
                <w:szCs w:val="18"/>
              </w:rPr>
            </w:pPr>
            <w:r w:rsidRPr="00FF3575">
              <w:rPr>
                <w:rFonts w:hint="eastAsia"/>
                <w:sz w:val="18"/>
                <w:szCs w:val="18"/>
              </w:rPr>
              <w:t>(</w:t>
            </w:r>
            <w:r w:rsidRPr="00FF3575">
              <w:rPr>
                <w:rFonts w:hint="eastAsia"/>
                <w:sz w:val="18"/>
                <w:szCs w:val="18"/>
              </w:rPr>
              <w:t>計行</w:t>
            </w:r>
            <w:r w:rsidRPr="00FF3575">
              <w:rPr>
                <w:rFonts w:hint="eastAsia"/>
                <w:sz w:val="18"/>
                <w:szCs w:val="18"/>
              </w:rPr>
              <w:t>)</w:t>
            </w:r>
          </w:p>
          <w:p w14:paraId="5EE3CF37" w14:textId="77777777" w:rsidR="003C5EB1" w:rsidRPr="00FF3575" w:rsidRDefault="003C5EB1" w:rsidP="003C5EB1">
            <w:pPr>
              <w:snapToGrid w:val="0"/>
              <w:spacing w:line="240" w:lineRule="exact"/>
              <w:ind w:left="170" w:hanging="170"/>
              <w:jc w:val="center"/>
              <w:rPr>
                <w:sz w:val="20"/>
              </w:rPr>
            </w:pPr>
          </w:p>
        </w:tc>
        <w:tc>
          <w:tcPr>
            <w:tcW w:w="2880" w:type="dxa"/>
            <w:tcBorders>
              <w:top w:val="double" w:sz="4" w:space="0" w:color="auto"/>
              <w:left w:val="single" w:sz="4" w:space="0" w:color="auto"/>
              <w:bottom w:val="single" w:sz="4" w:space="0" w:color="auto"/>
              <w:right w:val="single" w:sz="4" w:space="0" w:color="auto"/>
            </w:tcBorders>
          </w:tcPr>
          <w:p w14:paraId="64915DED" w14:textId="77777777" w:rsidR="003C5EB1" w:rsidRPr="00FF3575" w:rsidRDefault="003C5EB1" w:rsidP="003C5EB1">
            <w:pPr>
              <w:spacing w:line="240" w:lineRule="exact"/>
              <w:ind w:left="170" w:hanging="170"/>
              <w:rPr>
                <w:sz w:val="18"/>
                <w:szCs w:val="18"/>
              </w:rPr>
            </w:pPr>
            <w:r w:rsidRPr="00FF3575">
              <w:rPr>
                <w:rFonts w:hint="eastAsia"/>
                <w:sz w:val="18"/>
                <w:szCs w:val="18"/>
              </w:rPr>
              <w:t>内訳明細計行：　内訳明細行のうち、金額の小計を表す行。金額集計の対象とならない。</w:t>
            </w:r>
          </w:p>
        </w:tc>
        <w:tc>
          <w:tcPr>
            <w:tcW w:w="540" w:type="dxa"/>
            <w:tcBorders>
              <w:top w:val="double" w:sz="4" w:space="0" w:color="auto"/>
              <w:left w:val="single" w:sz="4" w:space="0" w:color="auto"/>
              <w:bottom w:val="single" w:sz="4" w:space="0" w:color="auto"/>
              <w:right w:val="single" w:sz="4" w:space="0" w:color="auto"/>
            </w:tcBorders>
          </w:tcPr>
          <w:p w14:paraId="37CD2AFC" w14:textId="77777777" w:rsidR="003C5EB1" w:rsidRPr="00FF3575" w:rsidRDefault="003C5EB1" w:rsidP="003C5EB1">
            <w:pPr>
              <w:spacing w:line="240" w:lineRule="exact"/>
              <w:ind w:left="170" w:hanging="170"/>
              <w:rPr>
                <w:sz w:val="18"/>
                <w:szCs w:val="18"/>
              </w:rPr>
            </w:pPr>
            <w:r w:rsidRPr="00FF3575">
              <w:rPr>
                <w:sz w:val="18"/>
                <w:szCs w:val="18"/>
              </w:rPr>
              <w:t>5</w:t>
            </w:r>
          </w:p>
        </w:tc>
        <w:tc>
          <w:tcPr>
            <w:tcW w:w="576" w:type="dxa"/>
            <w:tcBorders>
              <w:top w:val="double" w:sz="4" w:space="0" w:color="auto"/>
              <w:left w:val="single" w:sz="4" w:space="0" w:color="auto"/>
              <w:bottom w:val="single" w:sz="4" w:space="0" w:color="auto"/>
              <w:right w:val="single" w:sz="4" w:space="0" w:color="auto"/>
            </w:tcBorders>
          </w:tcPr>
          <w:p w14:paraId="54F6CFE0" w14:textId="77777777" w:rsidR="003C5EB1" w:rsidRPr="00FF3575" w:rsidRDefault="003C5EB1" w:rsidP="003C5EB1">
            <w:pPr>
              <w:spacing w:line="240" w:lineRule="exact"/>
              <w:jc w:val="center"/>
              <w:rPr>
                <w:sz w:val="18"/>
                <w:szCs w:val="18"/>
              </w:rPr>
            </w:pPr>
            <w:r w:rsidRPr="00FF3575">
              <w:rPr>
                <w:sz w:val="18"/>
                <w:szCs w:val="18"/>
              </w:rPr>
              <w:t>90</w:t>
            </w:r>
          </w:p>
        </w:tc>
        <w:tc>
          <w:tcPr>
            <w:tcW w:w="3856" w:type="dxa"/>
            <w:tcBorders>
              <w:top w:val="double" w:sz="4" w:space="0" w:color="auto"/>
              <w:left w:val="single" w:sz="4" w:space="0" w:color="auto"/>
              <w:bottom w:val="single" w:sz="4" w:space="0" w:color="auto"/>
              <w:right w:val="single" w:sz="4" w:space="0" w:color="auto"/>
            </w:tcBorders>
          </w:tcPr>
          <w:p w14:paraId="1B91A569" w14:textId="77777777" w:rsidR="003C5EB1" w:rsidRPr="00FF3575" w:rsidRDefault="003C5EB1" w:rsidP="003C5EB1">
            <w:pPr>
              <w:spacing w:line="240" w:lineRule="exact"/>
              <w:rPr>
                <w:sz w:val="18"/>
                <w:szCs w:val="18"/>
              </w:rPr>
            </w:pPr>
            <w:r w:rsidRPr="00FF3575">
              <w:rPr>
                <w:sz w:val="18"/>
                <w:szCs w:val="18"/>
              </w:rPr>
              <w:t>・任意の位置に記載して良い。</w:t>
            </w:r>
          </w:p>
          <w:p w14:paraId="3D83693D" w14:textId="77777777" w:rsidR="003C5EB1" w:rsidRPr="00FF3575" w:rsidRDefault="003C5EB1" w:rsidP="007973FA">
            <w:pPr>
              <w:numPr>
                <w:ilvl w:val="0"/>
                <w:numId w:val="3"/>
              </w:numPr>
              <w:snapToGrid w:val="0"/>
              <w:spacing w:line="240" w:lineRule="exact"/>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明細本体行（総括明細本体行と内訳明細本体行）を金額集計対象とすること｡同一階層内で自行の直前までに内訳明細計行が無い場合は､同一階層内の先頭から自行の直前までの明細本体行を金額集計範囲とすること｡</w:t>
            </w:r>
          </w:p>
          <w:p w14:paraId="7569168F" w14:textId="77777777" w:rsidR="003C5EB1" w:rsidRPr="00FF3575" w:rsidRDefault="003C5EB1" w:rsidP="007973FA">
            <w:pPr>
              <w:numPr>
                <w:ilvl w:val="0"/>
                <w:numId w:val="3"/>
              </w:numPr>
              <w:rPr>
                <w:sz w:val="18"/>
                <w:szCs w:val="18"/>
              </w:rPr>
            </w:pPr>
            <w:r w:rsidRPr="00FF3575">
              <w:rPr>
                <w:sz w:val="18"/>
                <w:szCs w:val="18"/>
              </w:rPr>
              <w:t>「計行」は見積金額算定対象外であるため、この行の値は受信者が再計算により確認することを推奨する。</w:t>
            </w:r>
          </w:p>
        </w:tc>
      </w:tr>
    </w:tbl>
    <w:p w14:paraId="401E9405" w14:textId="77777777" w:rsidR="00F12905" w:rsidRDefault="00F12905" w:rsidP="00F12905"/>
    <w:p w14:paraId="70214DD8" w14:textId="77777777" w:rsidR="00F12905" w:rsidRPr="004D2638" w:rsidRDefault="00F12905" w:rsidP="00F12905">
      <w:pPr>
        <w:rPr>
          <w:color w:val="FF0000"/>
        </w:rPr>
      </w:pPr>
      <w:r w:rsidRPr="004D2638">
        <w:rPr>
          <w:rFonts w:hint="eastAsia"/>
          <w:color w:val="FF0000"/>
        </w:rPr>
        <w:t>④本文行（［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）についての取り扱い</w:t>
      </w:r>
    </w:p>
    <w:p w14:paraId="48B442FE" w14:textId="77777777" w:rsidR="00F12905" w:rsidRPr="004D2638" w:rsidRDefault="00F12905" w:rsidP="00F12905">
      <w:pPr>
        <w:rPr>
          <w:color w:val="FF0000"/>
        </w:rPr>
      </w:pPr>
      <w:r w:rsidRPr="004D2638">
        <w:rPr>
          <w:rFonts w:hint="eastAsia"/>
          <w:color w:val="FF0000"/>
        </w:rPr>
        <w:t>・本文行（［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）は使用しない。</w:t>
      </w:r>
    </w:p>
    <w:p w14:paraId="3F8F5E06" w14:textId="77777777" w:rsidR="003C5EB1" w:rsidRPr="00F12905" w:rsidRDefault="003C5EB1" w:rsidP="003C5EB1">
      <w:pPr>
        <w:rPr>
          <w:rFonts w:eastAsia="ＭＳ Ｐゴシック"/>
          <w:sz w:val="24"/>
        </w:rPr>
      </w:pPr>
    </w:p>
    <w:p w14:paraId="08937C2C" w14:textId="77777777" w:rsidR="00460619" w:rsidRDefault="00460619">
      <w:pPr>
        <w:widowControl/>
        <w:jc w:val="left"/>
      </w:pPr>
      <w:r>
        <w:br w:type="page"/>
      </w:r>
    </w:p>
    <w:p w14:paraId="7A16E8F0" w14:textId="35CCB048" w:rsidR="003C5EB1" w:rsidRPr="00FF3575" w:rsidRDefault="003C5EB1" w:rsidP="003C5EB1">
      <w:r w:rsidRPr="00FF3575">
        <w:rPr>
          <w:rFonts w:hint="eastAsia"/>
        </w:rPr>
        <w:t>【運用上の留意点】</w:t>
      </w:r>
    </w:p>
    <w:p w14:paraId="5BF33A71" w14:textId="77777777" w:rsidR="003C5EB1" w:rsidRPr="00FF3575" w:rsidRDefault="003C5EB1" w:rsidP="003C5EB1">
      <w:pPr>
        <w:ind w:firstLineChars="100" w:firstLine="210"/>
      </w:pPr>
      <w:r w:rsidRPr="00FF3575">
        <w:rPr>
          <w:rFonts w:hint="eastAsia"/>
        </w:rPr>
        <w:t xml:space="preserve">明細データ属性コードと補助明細コードの組合せによる明細行種類の取り扱いについて、運用上留意しておいた方がよい点を、「指針・参考資料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13.</w:t>
      </w:r>
      <w:r w:rsidRPr="00FF3575">
        <w:rPr>
          <w:rFonts w:hint="eastAsia"/>
        </w:rPr>
        <w:t>内訳明細計行に係る留意点」に記載している。</w:t>
      </w:r>
    </w:p>
    <w:p w14:paraId="1D15F99D" w14:textId="77777777" w:rsidR="003C5EB1" w:rsidRPr="00FF3575" w:rsidRDefault="003C5EB1" w:rsidP="003C5EB1">
      <w:pPr>
        <w:rPr>
          <w:rFonts w:eastAsia="ＭＳ Ｐゴシック"/>
          <w:sz w:val="24"/>
        </w:rPr>
      </w:pPr>
    </w:p>
    <w:p w14:paraId="6F15B979" w14:textId="2BDDE68C" w:rsidR="003C5EB1" w:rsidRPr="00FF3575" w:rsidRDefault="003C5EB1" w:rsidP="003C5EB1">
      <w:pPr>
        <w:rPr>
          <w:rFonts w:eastAsia="ＭＳ Ｐゴシック"/>
        </w:rPr>
      </w:pPr>
      <w:r w:rsidRPr="00FF3575">
        <w:rPr>
          <w:rFonts w:eastAsia="ＭＳ Ｐゴシック" w:hint="eastAsia"/>
        </w:rPr>
        <w:t>【注意事項】</w:t>
      </w:r>
      <w:r w:rsidRPr="00FF3575">
        <w:rPr>
          <w:rFonts w:hint="eastAsia"/>
        </w:rPr>
        <w:t xml:space="preserve"> </w:t>
      </w:r>
      <w:r w:rsidRPr="00FF3575">
        <w:rPr>
          <w:rFonts w:ascii="ＭＳ Ｐゴシック" w:eastAsia="ＭＳ Ｐゴシック" w:hAnsi="ＭＳ Ｐゴシック" w:hint="eastAsia"/>
        </w:rPr>
        <w:t>支払通知メッセージの明細情報部分の階層表現</w:t>
      </w:r>
      <w:r w:rsidRPr="00FF3575">
        <w:rPr>
          <w:rFonts w:eastAsia="ＭＳ Ｐゴシック" w:hint="eastAsia"/>
        </w:rPr>
        <w:t>について</w:t>
      </w:r>
    </w:p>
    <w:p w14:paraId="2F795510" w14:textId="77777777" w:rsidR="003C5EB1" w:rsidRPr="00FF3575" w:rsidRDefault="003C5EB1" w:rsidP="003C5EB1">
      <w:pPr>
        <w:ind w:firstLineChars="100" w:firstLine="210"/>
      </w:pPr>
      <w:r w:rsidRPr="00FF3575">
        <w:rPr>
          <w:rFonts w:hint="eastAsia"/>
        </w:rPr>
        <w:t>支払通知においては、請求および立替金の情報を明細情報部分に記載することになるが、特に立替金に関しては、当該情報に係るやり取りを別のメッセージや帳票により行わず、支払通知メッセージ上で行うことも考えられる。このような場合ある物件で立替金が発生した場合、その立替金の内訳を記載する表現についての具体的な記載に係る説明を以下に示す。</w:t>
      </w:r>
    </w:p>
    <w:p w14:paraId="5CC11543" w14:textId="7AE2427A" w:rsidR="003C5EB1" w:rsidRPr="00FF3575" w:rsidRDefault="003C5EB1" w:rsidP="003C5EB1">
      <w:pPr>
        <w:ind w:left="113" w:hanging="113"/>
      </w:pPr>
      <w:r w:rsidRPr="00FF3575">
        <w:rPr>
          <w:rFonts w:hint="eastAsia"/>
        </w:rPr>
        <w:t>・メッセージの明細情報部分の階層構造は、</w:t>
      </w:r>
      <w:r w:rsidRPr="00FF3575">
        <w:rPr>
          <w:rFonts w:hint="eastAsia"/>
        </w:rPr>
        <w:t>[1200]</w:t>
      </w:r>
      <w:r w:rsidRPr="00FF3575">
        <w:rPr>
          <w:rFonts w:hint="eastAsia"/>
        </w:rPr>
        <w:t>明細コードによって表現される。この詳細は、</w:t>
      </w:r>
      <w:r w:rsidRPr="00FF3575">
        <w:rPr>
          <w:rFonts w:hint="eastAsia"/>
        </w:rPr>
        <w:t>CI-NET</w:t>
      </w:r>
      <w:r w:rsidRPr="00FF3575">
        <w:rPr>
          <w:rFonts w:hint="eastAsia"/>
        </w:rPr>
        <w:t>標準</w:t>
      </w:r>
      <w:r w:rsidRPr="00FF3575">
        <w:rPr>
          <w:rFonts w:hint="eastAsia"/>
        </w:rPr>
        <w:t>BP</w:t>
      </w:r>
      <w:r w:rsidRPr="00FF3575">
        <w:rPr>
          <w:rFonts w:hint="eastAsia"/>
        </w:rPr>
        <w:t>「</w:t>
      </w:r>
      <w:r w:rsidR="008F77D4" w:rsidRPr="002F2CCB">
        <w:rPr>
          <w:rFonts w:hint="eastAsia"/>
          <w:color w:val="FF0000"/>
        </w:rPr>
        <w:t>第</w:t>
      </w:r>
      <w:r w:rsidR="008F77D4" w:rsidRPr="002F2CCB">
        <w:rPr>
          <w:color w:val="FF0000"/>
        </w:rPr>
        <w:t>3</w:t>
      </w:r>
      <w:r w:rsidR="008F77D4" w:rsidRPr="002F2CCB">
        <w:rPr>
          <w:rFonts w:hint="eastAsia"/>
          <w:color w:val="FF0000"/>
        </w:rPr>
        <w:t>章第</w:t>
      </w:r>
      <w:r w:rsidR="008F77D4" w:rsidRPr="002F2CCB">
        <w:rPr>
          <w:color w:val="FF0000"/>
        </w:rPr>
        <w:t>2</w:t>
      </w:r>
      <w:r w:rsidR="008F77D4" w:rsidRPr="002F2CCB">
        <w:rPr>
          <w:rFonts w:hint="eastAsia"/>
          <w:color w:val="FF0000"/>
        </w:rPr>
        <w:t>節</w:t>
      </w:r>
      <w:r w:rsidR="008F77D4" w:rsidRPr="002F2CCB">
        <w:rPr>
          <w:color w:val="FF0000"/>
        </w:rPr>
        <w:t xml:space="preserve">3. </w:t>
      </w:r>
      <w:r w:rsidRPr="00FF3575">
        <w:rPr>
          <w:rFonts w:hint="eastAsia"/>
        </w:rPr>
        <w:t>3.16</w:t>
      </w:r>
      <w:r w:rsidRPr="00FF3575">
        <w:rPr>
          <w:rFonts w:hint="eastAsia"/>
        </w:rPr>
        <w:t>明細コード」を参照。</w:t>
      </w:r>
    </w:p>
    <w:p w14:paraId="76598BFF" w14:textId="77777777" w:rsidR="003C5EB1" w:rsidRPr="00FF3575" w:rsidRDefault="003C5EB1" w:rsidP="003C5EB1">
      <w:pPr>
        <w:ind w:left="113" w:hanging="113"/>
      </w:pPr>
      <w:r w:rsidRPr="00FF3575">
        <w:rPr>
          <w:rFonts w:hint="eastAsia"/>
        </w:rPr>
        <w:t>・「明細情報部分がフラット」とは、この規則に準拠しつつも、全ての明細行の</w:t>
      </w:r>
      <w:r w:rsidRPr="00FF3575">
        <w:rPr>
          <w:rFonts w:hint="eastAsia"/>
        </w:rPr>
        <w:t>[1200]</w:t>
      </w:r>
      <w:r w:rsidRPr="00FF3575">
        <w:rPr>
          <w:rFonts w:hint="eastAsia"/>
        </w:rPr>
        <w:t>明細コードが</w:t>
      </w:r>
      <w:r w:rsidRPr="00FF3575">
        <w:rPr>
          <w:rFonts w:hint="eastAsia"/>
        </w:rPr>
        <w:t>4</w:t>
      </w:r>
      <w:r w:rsidRPr="00FF3575">
        <w:rPr>
          <w:rFonts w:hint="eastAsia"/>
        </w:rPr>
        <w:t>桁の数字であり、明細情報が階層構造をとっていない場合を意味する。</w:t>
      </w:r>
    </w:p>
    <w:p w14:paraId="645C9B9D" w14:textId="77777777" w:rsidR="003C5EB1" w:rsidRPr="00FF3575" w:rsidRDefault="003C5EB1" w:rsidP="003C5EB1">
      <w:pPr>
        <w:ind w:left="113" w:hanging="113"/>
      </w:pPr>
      <w:r w:rsidRPr="00FF3575">
        <w:rPr>
          <w:rFonts w:hint="eastAsia"/>
        </w:rPr>
        <w:t>・支払通知メッセージでは明細情報部分の表現はフラット構造のみとする。</w:t>
      </w:r>
    </w:p>
    <w:p w14:paraId="4FCAB81E" w14:textId="77777777" w:rsidR="003C5EB1" w:rsidRPr="00FF3575" w:rsidRDefault="003C5EB1" w:rsidP="003C5EB1"/>
    <w:p w14:paraId="2F0627D3" w14:textId="77777777" w:rsidR="003C5EB1" w:rsidRPr="00FF3575" w:rsidRDefault="003C5EB1" w:rsidP="003C5EB1">
      <w:pPr>
        <w:ind w:left="199" w:hanging="199"/>
      </w:pPr>
      <w:r w:rsidRPr="00FF3575">
        <w:rPr>
          <w:rFonts w:hint="eastAsia"/>
        </w:rPr>
        <w:t>【例】</w:t>
      </w:r>
    </w:p>
    <w:p w14:paraId="1A3283B9" w14:textId="551D364F" w:rsidR="003C5EB1" w:rsidRPr="00FF3575" w:rsidRDefault="003C5EB1" w:rsidP="003C5EB1">
      <w:pPr>
        <w:rPr>
          <w:rFonts w:ascii="ＭＳ Ｐゴシック" w:eastAsia="ＭＳ Ｐゴシック" w:hAnsi="ＭＳ Ｐゴシック"/>
        </w:rPr>
      </w:pPr>
      <w:r w:rsidRPr="00FF3575">
        <w:rPr>
          <w:noProof/>
        </w:rPr>
        <mc:AlternateContent>
          <mc:Choice Requires="wps">
            <w:drawing>
              <wp:anchor distT="0" distB="0" distL="114300" distR="114300" simplePos="0" relativeHeight="251760128" behindDoc="0" locked="0" layoutInCell="1" allowOverlap="1" wp14:anchorId="2330F1AF" wp14:editId="5C6C24FB">
                <wp:simplePos x="0" y="0"/>
                <wp:positionH relativeFrom="column">
                  <wp:posOffset>5432520</wp:posOffset>
                </wp:positionH>
                <wp:positionV relativeFrom="paragraph">
                  <wp:posOffset>1312752</wp:posOffset>
                </wp:positionV>
                <wp:extent cx="142875" cy="466725"/>
                <wp:effectExtent l="9525" t="9525" r="9525" b="9525"/>
                <wp:wrapNone/>
                <wp:docPr id="84" name="右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466725"/>
                        </a:xfrm>
                        <a:prstGeom prst="rightBrace">
                          <a:avLst>
                            <a:gd name="adj1" fmla="val 27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45F57" id="右中かっこ 84" o:spid="_x0000_s1026" type="#_x0000_t88" style="position:absolute;left:0;text-align:left;margin-left:427.75pt;margin-top:103.35pt;width:11.25pt;height:36.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">
                <v:textbox inset="5.85pt,.7pt,5.85pt,.7pt"/>
              </v:shape>
            </w:pict>
          </mc:Fallback>
        </mc:AlternateContent>
      </w:r>
      <w:r w:rsidR="003532B8" w:rsidRPr="003532B8">
        <w:rPr>
          <w:noProof/>
        </w:rPr>
        <w:drawing>
          <wp:inline distT="0" distB="0" distL="0" distR="0" wp14:anchorId="58507611" wp14:editId="41EA446A">
            <wp:extent cx="5400040" cy="1826895"/>
            <wp:effectExtent l="0" t="0" r="0" b="1905"/>
            <wp:docPr id="1398" name="図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040" cy="1826895"/>
                    </a:xfrm>
                    <a:prstGeom prst="rect">
                      <a:avLst/>
                    </a:prstGeom>
                    <a:noFill/>
                    <a:ln>
                      <a:noFill/>
                    </a:ln>
                  </pic:spPr>
                </pic:pic>
              </a:graphicData>
            </a:graphic>
          </wp:inline>
        </w:drawing>
      </w:r>
    </w:p>
    <w:p w14:paraId="1EF42148" w14:textId="0070B8C6" w:rsidR="003C5EB1" w:rsidRPr="00FF3575" w:rsidRDefault="003C5EB1" w:rsidP="00FF7169">
      <w:pPr>
        <w:rPr>
          <w:b/>
        </w:rPr>
      </w:pPr>
      <w:r w:rsidRPr="00FF3575">
        <w:rPr>
          <w:noProof/>
        </w:rPr>
        <mc:AlternateContent>
          <mc:Choice Requires="wps">
            <w:drawing>
              <wp:anchor distT="0" distB="0" distL="114300" distR="114300" simplePos="0" relativeHeight="251523584" behindDoc="0" locked="0" layoutInCell="1" allowOverlap="1" wp14:anchorId="7EC5F007" wp14:editId="534F73F1">
                <wp:simplePos x="0" y="0"/>
                <wp:positionH relativeFrom="column">
                  <wp:posOffset>152400</wp:posOffset>
                </wp:positionH>
                <wp:positionV relativeFrom="paragraph">
                  <wp:posOffset>247650</wp:posOffset>
                </wp:positionV>
                <wp:extent cx="1962150" cy="398780"/>
                <wp:effectExtent l="51435" t="317500" r="5715" b="7620"/>
                <wp:wrapNone/>
                <wp:docPr id="83" name="四角形吹き出し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98780"/>
                        </a:xfrm>
                        <a:prstGeom prst="wedgeRectCallout">
                          <a:avLst>
                            <a:gd name="adj1" fmla="val -50907"/>
                            <a:gd name="adj2" fmla="val -12388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95FFD5" w14:textId="77777777" w:rsidR="0028575F"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0001からの連番とする。</w:t>
                            </w:r>
                          </w:p>
                          <w:p w14:paraId="4884775A" w14:textId="77777777" w:rsidR="0028575F" w:rsidRPr="002C6162"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データの欠落等に確認できる。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5F007" id="四角形吹き出し 83" o:spid="_x0000_s1848" type="#_x0000_t61" style="position:absolute;left:0;text-align:left;margin-left:12pt;margin-top:19.5pt;width:154.5pt;height:31.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" adj="-196,-15959" filled="f">
                <v:textbox inset="5.85pt,.7pt,5.85pt,.7pt">
                  <w:txbxContent>
                    <w:p w14:paraId="4F95FFD5" w14:textId="77777777" w:rsidR="0028575F"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0001からの連番とする。</w:t>
                      </w:r>
                    </w:p>
                    <w:p w14:paraId="4884775A" w14:textId="77777777" w:rsidR="0028575F" w:rsidRPr="002C6162" w:rsidRDefault="0028575F" w:rsidP="003C5E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データの欠落等に確認できる。</w:t>
                      </w:r>
                    </w:p>
                  </w:txbxContent>
                </v:textbox>
              </v:shape>
            </w:pict>
          </mc:Fallback>
        </mc:AlternateContent>
      </w:r>
    </w:p>
    <w:p w14:paraId="0669271B" w14:textId="77777777" w:rsidR="00B544C6" w:rsidRDefault="00B544C6" w:rsidP="00FF7169"/>
    <w:p w14:paraId="2F88A834" w14:textId="77777777" w:rsidR="00B544C6" w:rsidRDefault="00B544C6" w:rsidP="00FF7169"/>
    <w:p w14:paraId="0C6920BE" w14:textId="07AAC2CA" w:rsidR="00B544C6" w:rsidRDefault="00B544C6" w:rsidP="00FF7169">
      <w:r w:rsidRPr="00FF3575">
        <w:rPr>
          <w:noProof/>
        </w:rPr>
        <mc:AlternateContent>
          <mc:Choice Requires="wps">
            <w:drawing>
              <wp:anchor distT="0" distB="0" distL="114300" distR="114300" simplePos="0" relativeHeight="251524608" behindDoc="0" locked="0" layoutInCell="1" allowOverlap="1" wp14:anchorId="1178E0A3" wp14:editId="21C05282">
                <wp:simplePos x="0" y="0"/>
                <wp:positionH relativeFrom="column">
                  <wp:posOffset>729615</wp:posOffset>
                </wp:positionH>
                <wp:positionV relativeFrom="paragraph">
                  <wp:posOffset>53975</wp:posOffset>
                </wp:positionV>
                <wp:extent cx="4429125" cy="476250"/>
                <wp:effectExtent l="0" t="742950" r="28575" b="19050"/>
                <wp:wrapNone/>
                <wp:docPr id="1686" name="四角形吹き出し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476250"/>
                        </a:xfrm>
                        <a:prstGeom prst="wedgeRectCallout">
                          <a:avLst>
                            <a:gd name="adj1" fmla="val 39166"/>
                            <a:gd name="adj2" fmla="val -201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B4F36C" w14:textId="7988BA80" w:rsidR="0028575F" w:rsidRDefault="0028575F" w:rsidP="00B544C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データでやり取りされたもの</w:t>
                            </w:r>
                          </w:p>
                          <w:p w14:paraId="28EB3148" w14:textId="77777777" w:rsidR="0028575F" w:rsidRPr="002C6162" w:rsidRDefault="0028575F" w:rsidP="00B544C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データ以外でやり取りされたもの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78E0A3" id="_x0000_s1849" type="#_x0000_t61" style="position:absolute;left:0;text-align:left;margin-left:57.45pt;margin-top:4.25pt;width:348.75pt;height:3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" adj="19260,-32688" filled="f">
                <v:textbox inset="5.85pt,.7pt,5.85pt,.7pt">
                  <w:txbxContent>
                    <w:p w14:paraId="30B4F36C" w14:textId="7988BA80" w:rsidR="0028575F" w:rsidRDefault="0028575F" w:rsidP="00B544C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データでやり取りされたもの</w:t>
                      </w:r>
                    </w:p>
                    <w:p w14:paraId="28EB3148" w14:textId="77777777" w:rsidR="0028575F" w:rsidRPr="002C6162" w:rsidRDefault="0028575F" w:rsidP="00B544C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2：当該明細行の記載内容がC</w:t>
                      </w:r>
                      <w:r>
                        <w:rPr>
                          <w:rFonts w:ascii="ＭＳ Ｐゴシック" w:eastAsia="ＭＳ Ｐゴシック" w:hAnsi="ＭＳ Ｐゴシック"/>
                          <w:sz w:val="20"/>
                          <w:szCs w:val="20"/>
                        </w:rPr>
                        <w:t>I-NET</w:t>
                      </w:r>
                      <w:r>
                        <w:rPr>
                          <w:rFonts w:ascii="ＭＳ Ｐゴシック" w:eastAsia="ＭＳ Ｐゴシック" w:hAnsi="ＭＳ Ｐゴシック" w:hint="eastAsia"/>
                          <w:sz w:val="20"/>
                          <w:szCs w:val="20"/>
                        </w:rPr>
                        <w:t>のE</w:t>
                      </w:r>
                      <w:r>
                        <w:rPr>
                          <w:rFonts w:ascii="ＭＳ Ｐゴシック" w:eastAsia="ＭＳ Ｐゴシック" w:hAnsi="ＭＳ Ｐゴシック"/>
                          <w:sz w:val="20"/>
                          <w:szCs w:val="20"/>
                        </w:rPr>
                        <w:t>DI</w:t>
                      </w:r>
                      <w:r>
                        <w:rPr>
                          <w:rFonts w:ascii="ＭＳ Ｐゴシック" w:eastAsia="ＭＳ Ｐゴシック" w:hAnsi="ＭＳ Ｐゴシック" w:hint="eastAsia"/>
                          <w:sz w:val="20"/>
                          <w:szCs w:val="20"/>
                        </w:rPr>
                        <w:t>データ以外でやり取りされたもの</w:t>
                      </w:r>
                    </w:p>
                  </w:txbxContent>
                </v:textbox>
              </v:shape>
            </w:pict>
          </mc:Fallback>
        </mc:AlternateContent>
      </w:r>
    </w:p>
    <w:p w14:paraId="16AD8F2A" w14:textId="01F3F92C" w:rsidR="003C5EB1" w:rsidRPr="00FF3575" w:rsidRDefault="003C5EB1" w:rsidP="00FF7169"/>
    <w:p w14:paraId="1B5A0717" w14:textId="798BDED5" w:rsidR="00FF7169" w:rsidRPr="00FF3575" w:rsidRDefault="00FF7169" w:rsidP="00FF7169"/>
    <w:p w14:paraId="67CEC61C" w14:textId="60171681" w:rsidR="003C5EB1" w:rsidRPr="00FF3575" w:rsidRDefault="00D17C03" w:rsidP="00D17C03">
      <w:pPr>
        <w:pStyle w:val="af3"/>
      </w:pPr>
      <w:r w:rsidRPr="00FF3575">
        <w:t xml:space="preserve">図B.Ⅷ- </w:t>
      </w:r>
      <w:r w:rsidR="0018081B">
        <w:fldChar w:fldCharType="begin"/>
      </w:r>
      <w:r w:rsidR="0018081B">
        <w:instrText xml:space="preserve"> SEQ </w:instrText>
      </w:r>
      <w:r w:rsidR="0018081B">
        <w:instrText>図</w:instrText>
      </w:r>
      <w:r w:rsidR="0018081B">
        <w:instrText xml:space="preserve">B.Ⅷ- \* ARABIC </w:instrText>
      </w:r>
      <w:r w:rsidR="0018081B">
        <w:fldChar w:fldCharType="separate"/>
      </w:r>
      <w:r w:rsidR="001E491B">
        <w:rPr>
          <w:noProof/>
        </w:rPr>
        <w:t>8</w:t>
      </w:r>
      <w:r w:rsidR="0018081B">
        <w:rPr>
          <w:noProof/>
        </w:rPr>
        <w:fldChar w:fldCharType="end"/>
      </w:r>
      <w:r w:rsidR="003C5EB1" w:rsidRPr="00FF3575">
        <w:rPr>
          <w:rFonts w:hint="eastAsia"/>
        </w:rPr>
        <w:t xml:space="preserve">　明細情報部分がフラット構造の送受信するデータの例（図B.Ⅷ.3-3の再掲）</w:t>
      </w:r>
    </w:p>
    <w:p w14:paraId="02930854" w14:textId="77777777" w:rsidR="003C5EB1" w:rsidRPr="00FF3575" w:rsidRDefault="003C5EB1" w:rsidP="003C5EB1"/>
    <w:p w14:paraId="5DB31E0F" w14:textId="77777777" w:rsidR="00FF7169" w:rsidRPr="00FF3575" w:rsidRDefault="00FF7169">
      <w:pPr>
        <w:widowControl/>
        <w:jc w:val="left"/>
      </w:pPr>
      <w:r w:rsidRPr="00FF3575">
        <w:br w:type="page"/>
      </w:r>
    </w:p>
    <w:p w14:paraId="60C76363" w14:textId="77777777" w:rsidR="003C5EB1" w:rsidRPr="00FF3575" w:rsidRDefault="003C5EB1" w:rsidP="00FF7169">
      <w:pPr>
        <w:pStyle w:val="8"/>
      </w:pPr>
      <w:r w:rsidRPr="00FF3575">
        <w:rPr>
          <w:rFonts w:hint="eastAsia"/>
        </w:rPr>
        <w:t>発注者の内部管理データ項目</w:t>
      </w:r>
    </w:p>
    <w:p w14:paraId="5C3CC7EC" w14:textId="77777777" w:rsidR="003C5EB1" w:rsidRPr="00FF3575" w:rsidRDefault="003C5EB1" w:rsidP="003C5EB1">
      <w:pPr>
        <w:rPr>
          <w:d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A952E5C" w14:textId="77777777" w:rsidTr="003C5EB1">
        <w:trPr>
          <w:cantSplit/>
        </w:trPr>
        <w:tc>
          <w:tcPr>
            <w:tcW w:w="8702" w:type="dxa"/>
          </w:tcPr>
          <w:p w14:paraId="22CE8559" w14:textId="77777777" w:rsidR="003C5EB1" w:rsidRPr="00FF3575" w:rsidRDefault="003C5EB1" w:rsidP="003C5EB1">
            <w:r w:rsidRPr="00FF3575">
              <w:rPr>
                <w:rFonts w:hint="eastAsia"/>
              </w:rPr>
              <w:t>[</w:t>
            </w:r>
            <w:bookmarkStart w:id="1268" w:name="ID_1201_Ⅷ"/>
            <w:r w:rsidRPr="00FF3575">
              <w:t>1201</w:t>
            </w:r>
            <w:bookmarkEnd w:id="1268"/>
            <w:r w:rsidRPr="00FF3575">
              <w:rPr>
                <w:rFonts w:hint="eastAsia"/>
              </w:rPr>
              <w:t>]</w:t>
            </w:r>
            <w:r w:rsidRPr="00FF3575">
              <w:rPr>
                <w:rFonts w:hint="eastAsia"/>
              </w:rPr>
              <w:t>明細番号</w:t>
            </w:r>
          </w:p>
          <w:p w14:paraId="67DE6E49" w14:textId="77777777" w:rsidR="003C5EB1" w:rsidRPr="00FF3575" w:rsidRDefault="003C5EB1" w:rsidP="003C5EB1">
            <w:r w:rsidRPr="00FF3575">
              <w:rPr>
                <w:rFonts w:hint="eastAsia"/>
              </w:rPr>
              <w:t xml:space="preserve">　各社が定めた明細データの通し番号・分類記号。</w:t>
            </w:r>
          </w:p>
          <w:p w14:paraId="5B39E73F" w14:textId="77777777" w:rsidR="003C5EB1" w:rsidRPr="00FF3575" w:rsidRDefault="003C5EB1" w:rsidP="003C5EB1">
            <w:r w:rsidRPr="00FF3575">
              <w:rPr>
                <w:rFonts w:hint="eastAsia"/>
              </w:rPr>
              <w:t>[</w:t>
            </w:r>
            <w:bookmarkStart w:id="1269" w:name="ID_1278_Ⅷ"/>
            <w:r w:rsidRPr="00FF3575">
              <w:t>1278</w:t>
            </w:r>
            <w:bookmarkEnd w:id="1269"/>
            <w:r w:rsidRPr="00FF3575">
              <w:rPr>
                <w:rFonts w:hint="eastAsia"/>
              </w:rPr>
              <w:t>]</w:t>
            </w:r>
            <w:r w:rsidRPr="00FF3575">
              <w:rPr>
                <w:rFonts w:hint="eastAsia"/>
              </w:rPr>
              <w:t>明細番号２</w:t>
            </w:r>
          </w:p>
          <w:p w14:paraId="576937F9" w14:textId="77777777" w:rsidR="003C5EB1" w:rsidRPr="00FF3575" w:rsidRDefault="003C5EB1" w:rsidP="003C5EB1">
            <w:r w:rsidRPr="00FF3575">
              <w:rPr>
                <w:rFonts w:hint="eastAsia"/>
              </w:rPr>
              <w:t xml:space="preserve">　各社が定めた明細データの通し番号・分類記号その２。</w:t>
            </w:r>
          </w:p>
        </w:tc>
      </w:tr>
    </w:tbl>
    <w:p w14:paraId="482076A2" w14:textId="77777777" w:rsidR="003C5EB1" w:rsidRPr="00FF3575" w:rsidRDefault="003C5EB1" w:rsidP="003C5EB1">
      <w:pPr>
        <w:spacing w:line="240" w:lineRule="exact"/>
      </w:pPr>
      <w:r w:rsidRPr="00FF3575">
        <w:rPr>
          <w:rFonts w:hint="eastAsia"/>
        </w:rPr>
        <w:t>・発注者側が明細データに付与した番号、記号を使用する。</w:t>
      </w:r>
    </w:p>
    <w:p w14:paraId="2073FE65" w14:textId="77777777" w:rsidR="003C5EB1" w:rsidRPr="00FF3575" w:rsidRDefault="003C5EB1" w:rsidP="003C5EB1"/>
    <w:p w14:paraId="1CF31E7E" w14:textId="77777777" w:rsidR="003C5EB1" w:rsidRPr="00FF3575" w:rsidRDefault="003C5EB1" w:rsidP="003C5EB1"/>
    <w:p w14:paraId="769D16B9" w14:textId="77777777" w:rsidR="003C5EB1" w:rsidRPr="00FF3575" w:rsidRDefault="003C5EB1" w:rsidP="00FF7169">
      <w:pPr>
        <w:pStyle w:val="8"/>
      </w:pPr>
      <w:r w:rsidRPr="00FF3575">
        <w:rPr>
          <w:rFonts w:hint="eastAsia"/>
        </w:rPr>
        <w:t>支払の明細内容を表すデータ項目</w:t>
      </w:r>
    </w:p>
    <w:p w14:paraId="037DAF3F"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B858655" w14:textId="77777777" w:rsidTr="003C5EB1">
        <w:trPr>
          <w:cantSplit/>
        </w:trPr>
        <w:tc>
          <w:tcPr>
            <w:tcW w:w="8702" w:type="dxa"/>
          </w:tcPr>
          <w:p w14:paraId="07B8B711" w14:textId="77777777" w:rsidR="003C5EB1" w:rsidRPr="00FF3575" w:rsidRDefault="003C5EB1" w:rsidP="003C5EB1">
            <w:r w:rsidRPr="00FF3575">
              <w:rPr>
                <w:rFonts w:hint="eastAsia"/>
              </w:rPr>
              <w:t>[</w:t>
            </w:r>
            <w:bookmarkStart w:id="1270" w:name="ID_1202_Ⅷ"/>
            <w:r w:rsidRPr="00FF3575">
              <w:t>120</w:t>
            </w:r>
            <w:r w:rsidRPr="00FF3575">
              <w:rPr>
                <w:rFonts w:hint="eastAsia"/>
              </w:rPr>
              <w:t>2</w:t>
            </w:r>
            <w:bookmarkEnd w:id="1270"/>
            <w:r w:rsidRPr="00FF3575">
              <w:rPr>
                <w:rFonts w:hint="eastAsia"/>
              </w:rPr>
              <w:t>]</w:t>
            </w:r>
            <w:r w:rsidRPr="00FF3575">
              <w:rPr>
                <w:rFonts w:hint="eastAsia"/>
              </w:rPr>
              <w:t>明細別発注者担当部署コード</w:t>
            </w:r>
          </w:p>
          <w:p w14:paraId="5453BCF9" w14:textId="77777777" w:rsidR="003C5EB1" w:rsidRPr="00FF3575" w:rsidRDefault="003C5EB1" w:rsidP="003C5EB1">
            <w:r w:rsidRPr="00FF3575">
              <w:rPr>
                <w:rFonts w:hint="eastAsia"/>
              </w:rPr>
              <w:t xml:space="preserve">　発注者が定めた明細データごとの発注者の担当部署の識別コード。</w:t>
            </w:r>
          </w:p>
        </w:tc>
      </w:tr>
    </w:tbl>
    <w:p w14:paraId="3C7F379B" w14:textId="77777777" w:rsidR="003C5EB1" w:rsidRPr="00FF3575" w:rsidRDefault="003C5EB1" w:rsidP="003C5EB1">
      <w:pPr>
        <w:spacing w:line="240" w:lineRule="exact"/>
      </w:pPr>
      <w:r w:rsidRPr="00FF3575">
        <w:rPr>
          <w:rFonts w:hint="eastAsia"/>
        </w:rPr>
        <w:t>・ここでは該当する案件の担当支店、部署等を記載する。</w:t>
      </w:r>
    </w:p>
    <w:p w14:paraId="77850F25" w14:textId="77777777" w:rsidR="003C5EB1" w:rsidRPr="00FF3575" w:rsidRDefault="003C5EB1" w:rsidP="003C5EB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3F3F715" w14:textId="77777777" w:rsidTr="003C5EB1">
        <w:trPr>
          <w:cantSplit/>
        </w:trPr>
        <w:tc>
          <w:tcPr>
            <w:tcW w:w="8702" w:type="dxa"/>
          </w:tcPr>
          <w:p w14:paraId="46A2F67A" w14:textId="77777777" w:rsidR="003C5EB1" w:rsidRPr="00FF3575" w:rsidRDefault="003C5EB1" w:rsidP="003C5EB1">
            <w:r w:rsidRPr="00FF3575">
              <w:rPr>
                <w:rFonts w:hint="eastAsia"/>
              </w:rPr>
              <w:t>[</w:t>
            </w:r>
            <w:bookmarkStart w:id="1271" w:name="ID_1204_Ⅷ"/>
            <w:r w:rsidRPr="00FF3575">
              <w:t>120</w:t>
            </w:r>
            <w:r w:rsidRPr="00FF3575">
              <w:rPr>
                <w:rFonts w:hint="eastAsia"/>
              </w:rPr>
              <w:t>4</w:t>
            </w:r>
            <w:bookmarkEnd w:id="1271"/>
            <w:r w:rsidRPr="00FF3575">
              <w:rPr>
                <w:rFonts w:hint="eastAsia"/>
              </w:rPr>
              <w:t>]</w:t>
            </w:r>
            <w:r w:rsidRPr="00FF3575">
              <w:rPr>
                <w:rFonts w:hint="eastAsia"/>
              </w:rPr>
              <w:t>明細別参照帳票</w:t>
            </w:r>
            <w:r w:rsidRPr="00FF3575">
              <w:rPr>
                <w:rFonts w:hint="eastAsia"/>
              </w:rPr>
              <w:t>No.</w:t>
            </w:r>
          </w:p>
          <w:p w14:paraId="74D67FDB" w14:textId="77777777" w:rsidR="003C5EB1" w:rsidRPr="00FF3575" w:rsidRDefault="003C5EB1" w:rsidP="003C5EB1">
            <w:r w:rsidRPr="00FF3575">
              <w:rPr>
                <w:rFonts w:hint="eastAsia"/>
              </w:rPr>
              <w:t xml:space="preserve">　明細データに対応する取引の帳票番号を示す。</w:t>
            </w:r>
          </w:p>
        </w:tc>
      </w:tr>
    </w:tbl>
    <w:p w14:paraId="215ACAA8" w14:textId="28336079" w:rsidR="003C5EB1" w:rsidRPr="00FF3575" w:rsidRDefault="003C5EB1" w:rsidP="003C5EB1">
      <w:pPr>
        <w:spacing w:line="240" w:lineRule="exact"/>
      </w:pPr>
      <w:r w:rsidRPr="00FF3575">
        <w:rPr>
          <w:rFonts w:hint="eastAsia"/>
        </w:rPr>
        <w:t>・「表</w:t>
      </w:r>
      <w:r w:rsidRPr="00FF3575">
        <w:rPr>
          <w:rFonts w:hint="eastAsia"/>
        </w:rPr>
        <w:t xml:space="preserve"> B.</w:t>
      </w:r>
      <w:r w:rsidRPr="00FF3575">
        <w:rPr>
          <w:rFonts w:hint="eastAsia"/>
        </w:rPr>
        <w:t>Ⅷ</w:t>
      </w:r>
      <w:r w:rsidR="008F77D4" w:rsidRPr="002F2CCB">
        <w:rPr>
          <w:color w:val="FF0000"/>
        </w:rPr>
        <w:t>-4</w:t>
      </w:r>
      <w:r w:rsidRPr="00FF3575">
        <w:rPr>
          <w:rFonts w:hint="eastAsia"/>
        </w:rPr>
        <w:t xml:space="preserve">　</w:t>
      </w:r>
      <w:r w:rsidRPr="00FF3575">
        <w:rPr>
          <w:rFonts w:hint="eastAsia"/>
        </w:rPr>
        <w:t>[1204]</w:t>
      </w:r>
      <w:r w:rsidRPr="00FF3575">
        <w:rPr>
          <w:rFonts w:hint="eastAsia"/>
        </w:rPr>
        <w:t>明細別参照帳票</w:t>
      </w:r>
      <w:r w:rsidRPr="00FF3575">
        <w:rPr>
          <w:rFonts w:hint="eastAsia"/>
        </w:rPr>
        <w:t>No.</w:t>
      </w:r>
      <w:r w:rsidRPr="00FF3575">
        <w:rPr>
          <w:rFonts w:hint="eastAsia"/>
        </w:rPr>
        <w:t>、</w:t>
      </w:r>
      <w:r w:rsidRPr="00FF3575">
        <w:rPr>
          <w:rFonts w:hint="eastAsia"/>
        </w:rPr>
        <w:t>[1422]</w:t>
      </w:r>
      <w:r w:rsidRPr="00FF3575">
        <w:rPr>
          <w:rFonts w:hint="eastAsia"/>
        </w:rPr>
        <w:t>明細別発注者管理番号の記載方法」に従う。</w:t>
      </w:r>
    </w:p>
    <w:p w14:paraId="331D435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F228A5F" w14:textId="77777777" w:rsidTr="003C5EB1">
        <w:trPr>
          <w:cantSplit/>
        </w:trPr>
        <w:tc>
          <w:tcPr>
            <w:tcW w:w="8702" w:type="dxa"/>
          </w:tcPr>
          <w:p w14:paraId="04ACE57B" w14:textId="77777777" w:rsidR="003C5EB1" w:rsidRPr="00FF3575" w:rsidRDefault="003C5EB1" w:rsidP="003C5EB1">
            <w:pPr>
              <w:rPr>
                <w:lang w:eastAsia="zh-TW"/>
              </w:rPr>
            </w:pPr>
            <w:r w:rsidRPr="00FF3575">
              <w:rPr>
                <w:rFonts w:hint="eastAsia"/>
                <w:lang w:eastAsia="zh-TW"/>
              </w:rPr>
              <w:t>[</w:t>
            </w:r>
            <w:bookmarkStart w:id="1272" w:name="ID_1212_Ⅷ"/>
            <w:r w:rsidRPr="00FF3575">
              <w:rPr>
                <w:lang w:eastAsia="zh-TW"/>
              </w:rPr>
              <w:t>12</w:t>
            </w:r>
            <w:r w:rsidRPr="00FF3575">
              <w:rPr>
                <w:rFonts w:hint="eastAsia"/>
                <w:lang w:eastAsia="zh-TW"/>
              </w:rPr>
              <w:t>12</w:t>
            </w:r>
            <w:bookmarkEnd w:id="1272"/>
            <w:r w:rsidRPr="00FF3575">
              <w:rPr>
                <w:rFonts w:hint="eastAsia"/>
                <w:lang w:eastAsia="zh-TW"/>
              </w:rPr>
              <w:t>]</w:t>
            </w:r>
            <w:r w:rsidRPr="00FF3575">
              <w:rPr>
                <w:rFonts w:hint="eastAsia"/>
                <w:lang w:eastAsia="zh-TW"/>
              </w:rPr>
              <w:t>明細別取引件名（支払件名）</w:t>
            </w:r>
          </w:p>
          <w:p w14:paraId="77EC4BBD" w14:textId="77777777" w:rsidR="003C5EB1" w:rsidRPr="00FF3575" w:rsidRDefault="003C5EB1" w:rsidP="003C5EB1">
            <w:r w:rsidRPr="00FF3575">
              <w:rPr>
                <w:rFonts w:hint="eastAsia"/>
                <w:lang w:eastAsia="zh-TW"/>
              </w:rPr>
              <w:t xml:space="preserve">　</w:t>
            </w:r>
            <w:r w:rsidRPr="00FF3575">
              <w:rPr>
                <w:rFonts w:hint="eastAsia"/>
              </w:rPr>
              <w:t>請求・支払の対象となる工事名・物品の名称など明細行別の取引件名。</w:t>
            </w:r>
          </w:p>
        </w:tc>
      </w:tr>
    </w:tbl>
    <w:p w14:paraId="2B2329F7" w14:textId="77777777" w:rsidR="003C5EB1" w:rsidRPr="00FF3575" w:rsidRDefault="003C5EB1" w:rsidP="003C5EB1">
      <w:r w:rsidRPr="00FF3575">
        <w:rPr>
          <w:rFonts w:hint="eastAsia"/>
        </w:rPr>
        <w:t>【例】振興ビル新築工事</w:t>
      </w:r>
      <w:r w:rsidRPr="00FF3575">
        <w:rPr>
          <w:rFonts w:hint="eastAsia"/>
        </w:rPr>
        <w:t>B</w:t>
      </w:r>
      <w:r w:rsidRPr="00FF3575">
        <w:rPr>
          <w:rFonts w:hint="eastAsia"/>
        </w:rPr>
        <w:t>棟浴室タイル工事</w:t>
      </w:r>
    </w:p>
    <w:p w14:paraId="7F0DBF32"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362DF33" w14:textId="77777777" w:rsidTr="003C5EB1">
        <w:trPr>
          <w:cantSplit/>
        </w:trPr>
        <w:tc>
          <w:tcPr>
            <w:tcW w:w="8702" w:type="dxa"/>
          </w:tcPr>
          <w:p w14:paraId="4D6CD288" w14:textId="77777777" w:rsidR="003C5EB1" w:rsidRPr="00FF3575" w:rsidRDefault="003C5EB1" w:rsidP="003C5EB1">
            <w:pPr>
              <w:rPr>
                <w:lang w:eastAsia="zh-TW"/>
              </w:rPr>
            </w:pPr>
            <w:r w:rsidRPr="00FF3575">
              <w:rPr>
                <w:rFonts w:hint="eastAsia"/>
                <w:lang w:eastAsia="zh-TW"/>
              </w:rPr>
              <w:t>[</w:t>
            </w:r>
            <w:bookmarkStart w:id="1273" w:name="ID_1241_Ⅷ"/>
            <w:r w:rsidRPr="00FF3575">
              <w:rPr>
                <w:lang w:eastAsia="zh-TW"/>
              </w:rPr>
              <w:t>12</w:t>
            </w:r>
            <w:r w:rsidRPr="00FF3575">
              <w:rPr>
                <w:rFonts w:hint="eastAsia"/>
                <w:lang w:eastAsia="zh-TW"/>
              </w:rPr>
              <w:t>41</w:t>
            </w:r>
            <w:bookmarkEnd w:id="1273"/>
            <w:r w:rsidRPr="00FF3575">
              <w:rPr>
                <w:rFonts w:hint="eastAsia"/>
                <w:lang w:eastAsia="zh-TW"/>
              </w:rPr>
              <w:t>]</w:t>
            </w:r>
            <w:r w:rsidRPr="00FF3575">
              <w:rPr>
                <w:rFonts w:hint="eastAsia"/>
                <w:lang w:eastAsia="zh-TW"/>
              </w:rPr>
              <w:t>今回支払金額明細</w:t>
            </w:r>
          </w:p>
          <w:p w14:paraId="62D57E80" w14:textId="77777777" w:rsidR="003C5EB1" w:rsidRPr="00FF3575" w:rsidRDefault="003C5EB1" w:rsidP="003C5EB1">
            <w:pPr>
              <w:rPr>
                <w:lang w:eastAsia="zh-TW"/>
              </w:rPr>
            </w:pPr>
            <w:r w:rsidRPr="00FF3575">
              <w:rPr>
                <w:rFonts w:hint="eastAsia"/>
                <w:lang w:eastAsia="zh-TW"/>
              </w:rPr>
              <w:t xml:space="preserve">　</w:t>
            </w:r>
            <w:r w:rsidRPr="00FF3575">
              <w:rPr>
                <w:rFonts w:hint="eastAsia"/>
                <w:lang w:eastAsia="zh-TW"/>
              </w:rPr>
              <w:t>[1238]</w:t>
            </w:r>
            <w:r w:rsidRPr="00FF3575">
              <w:rPr>
                <w:rFonts w:hint="eastAsia"/>
                <w:lang w:eastAsia="zh-TW"/>
              </w:rPr>
              <w:t>前回支払保留金額明細＋</w:t>
            </w:r>
            <w:r w:rsidRPr="00FF3575">
              <w:rPr>
                <w:rFonts w:hint="eastAsia"/>
                <w:lang w:eastAsia="zh-TW"/>
              </w:rPr>
              <w:t>[1239]</w:t>
            </w:r>
            <w:r w:rsidRPr="00FF3575">
              <w:rPr>
                <w:rFonts w:hint="eastAsia"/>
                <w:lang w:eastAsia="zh-TW"/>
              </w:rPr>
              <w:t>今回支払計上金額明細－</w:t>
            </w:r>
            <w:r w:rsidRPr="00FF3575">
              <w:rPr>
                <w:rFonts w:hint="eastAsia"/>
                <w:lang w:eastAsia="zh-TW"/>
              </w:rPr>
              <w:t>[1240]</w:t>
            </w:r>
            <w:r w:rsidRPr="00FF3575">
              <w:rPr>
                <w:rFonts w:hint="eastAsia"/>
                <w:lang w:eastAsia="zh-TW"/>
              </w:rPr>
              <w:t>今回支払保留金額明細。</w:t>
            </w:r>
          </w:p>
        </w:tc>
      </w:tr>
    </w:tbl>
    <w:p w14:paraId="7319742D" w14:textId="77777777" w:rsidR="003C5EB1" w:rsidRPr="00FF3575" w:rsidRDefault="003C5EB1" w:rsidP="003C5EB1">
      <w:pPr>
        <w:spacing w:line="240" w:lineRule="exact"/>
      </w:pPr>
      <w:r w:rsidRPr="00FF3575">
        <w:rPr>
          <w:rFonts w:hint="eastAsia"/>
        </w:rPr>
        <w:t>・ここでは、受注者からの請求書に記載されている請求金額（消費税込）をセットする。</w:t>
      </w:r>
    </w:p>
    <w:p w14:paraId="328ADB95" w14:textId="77777777" w:rsidR="003C5EB1" w:rsidRPr="00FF3575" w:rsidRDefault="003C5EB1" w:rsidP="003C5EB1">
      <w:pPr>
        <w:spacing w:line="240" w:lineRule="exact"/>
        <w:ind w:left="210" w:hangingChars="100" w:hanging="210"/>
      </w:pPr>
      <w:r w:rsidRPr="00FF3575">
        <w:rPr>
          <w:rFonts w:hint="eastAsia"/>
        </w:rPr>
        <w:t>・項目名には「支払」の文字があるが、ここでは各案件で請求された金額を入れる項目の意味で使用する。</w:t>
      </w:r>
    </w:p>
    <w:p w14:paraId="1416B913" w14:textId="77777777" w:rsidR="003C5EB1" w:rsidRPr="00FF3575" w:rsidRDefault="003C5EB1" w:rsidP="003C5EB1">
      <w:pPr>
        <w:spacing w:line="240" w:lineRule="exact"/>
        <w:ind w:left="210" w:hangingChars="100" w:hanging="210"/>
      </w:pPr>
      <w:r w:rsidRPr="00FF3575">
        <w:rPr>
          <w:rFonts w:hint="eastAsia"/>
        </w:rPr>
        <w:t>・消費税を含む。</w:t>
      </w:r>
    </w:p>
    <w:p w14:paraId="46C6CE7E" w14:textId="77777777" w:rsidR="003C5EB1" w:rsidRPr="00FF3575" w:rsidRDefault="003C5EB1" w:rsidP="003C5EB1">
      <w:pPr>
        <w:spacing w:line="240" w:lineRule="exact"/>
        <w:ind w:left="210" w:hangingChars="100" w:hanging="210"/>
      </w:pPr>
      <w:r w:rsidRPr="00FF3575">
        <w:rPr>
          <w:rFonts w:hint="eastAsia"/>
        </w:rPr>
        <w:t>・単位は円。</w:t>
      </w:r>
    </w:p>
    <w:p w14:paraId="53EC814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CF96F76" w14:textId="77777777" w:rsidTr="003C5EB1">
        <w:trPr>
          <w:cantSplit/>
        </w:trPr>
        <w:tc>
          <w:tcPr>
            <w:tcW w:w="8702" w:type="dxa"/>
          </w:tcPr>
          <w:p w14:paraId="332861E7" w14:textId="77777777" w:rsidR="003C5EB1" w:rsidRPr="00FF3575" w:rsidRDefault="003C5EB1" w:rsidP="003C5EB1">
            <w:r w:rsidRPr="00FF3575">
              <w:rPr>
                <w:rFonts w:hint="eastAsia"/>
              </w:rPr>
              <w:t>[</w:t>
            </w:r>
            <w:bookmarkStart w:id="1274" w:name="ID_1242_Ⅷ"/>
            <w:r w:rsidRPr="00FF3575">
              <w:t>12</w:t>
            </w:r>
            <w:r w:rsidRPr="00FF3575">
              <w:rPr>
                <w:rFonts w:hint="eastAsia"/>
              </w:rPr>
              <w:t>42</w:t>
            </w:r>
            <w:bookmarkEnd w:id="1274"/>
            <w:r w:rsidRPr="00FF3575">
              <w:rPr>
                <w:rFonts w:hint="eastAsia"/>
              </w:rPr>
              <w:t>]</w:t>
            </w:r>
            <w:r w:rsidRPr="00FF3575">
              <w:rPr>
                <w:rFonts w:hint="eastAsia"/>
              </w:rPr>
              <w:t>控除・相殺金額明細</w:t>
            </w:r>
          </w:p>
          <w:p w14:paraId="2F409DFB" w14:textId="77777777" w:rsidR="003C5EB1" w:rsidRPr="00FF3575" w:rsidRDefault="003C5EB1" w:rsidP="003C5EB1">
            <w:r w:rsidRPr="00FF3575">
              <w:rPr>
                <w:rFonts w:hint="eastAsia"/>
              </w:rPr>
              <w:t xml:space="preserve">　手数料・立替分などの控除・相殺金額の明細。</w:t>
            </w:r>
          </w:p>
        </w:tc>
      </w:tr>
    </w:tbl>
    <w:p w14:paraId="6835F46E" w14:textId="77777777" w:rsidR="003C5EB1" w:rsidRPr="00FF3575" w:rsidRDefault="003C5EB1" w:rsidP="003C5EB1">
      <w:pPr>
        <w:spacing w:line="240" w:lineRule="exact"/>
      </w:pPr>
      <w:r w:rsidRPr="00FF3575">
        <w:rPr>
          <w:rFonts w:hint="eastAsia"/>
        </w:rPr>
        <w:t>・ここでは、受注者と確認した立替金額（消費税込）をセットする。</w:t>
      </w:r>
    </w:p>
    <w:p w14:paraId="78EF15BF" w14:textId="77777777" w:rsidR="003C5EB1" w:rsidRPr="00FF3575" w:rsidRDefault="003C5EB1" w:rsidP="003C5EB1">
      <w:pPr>
        <w:spacing w:line="240" w:lineRule="exact"/>
        <w:ind w:left="210" w:hangingChars="100" w:hanging="210"/>
      </w:pPr>
      <w:r w:rsidRPr="00FF3575">
        <w:rPr>
          <w:rFonts w:hint="eastAsia"/>
        </w:rPr>
        <w:t>・項目名には「控除・相殺」の文字があるが、ここでは各案件で立替された金額を入れる項目の意味で使用する。</w:t>
      </w:r>
    </w:p>
    <w:p w14:paraId="07222EE9" w14:textId="77777777" w:rsidR="003C5EB1" w:rsidRPr="00FF3575" w:rsidRDefault="003C5EB1" w:rsidP="003C5EB1">
      <w:pPr>
        <w:spacing w:line="240" w:lineRule="exact"/>
        <w:ind w:left="210" w:hangingChars="100" w:hanging="210"/>
      </w:pPr>
      <w:r w:rsidRPr="00FF3575">
        <w:rPr>
          <w:rFonts w:hint="eastAsia"/>
        </w:rPr>
        <w:t>・消費税を含む。</w:t>
      </w:r>
    </w:p>
    <w:p w14:paraId="456E5120" w14:textId="77777777" w:rsidR="003C5EB1" w:rsidRPr="00FF3575" w:rsidRDefault="003C5EB1" w:rsidP="003C5EB1">
      <w:pPr>
        <w:spacing w:line="240" w:lineRule="exact"/>
        <w:ind w:left="210" w:hangingChars="100" w:hanging="210"/>
      </w:pPr>
      <w:r w:rsidRPr="00FF3575">
        <w:rPr>
          <w:rFonts w:hint="eastAsia"/>
        </w:rPr>
        <w:t>・単位は円。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57DCE40" w14:textId="77777777" w:rsidTr="003C5EB1">
        <w:trPr>
          <w:cantSplit/>
        </w:trPr>
        <w:tc>
          <w:tcPr>
            <w:tcW w:w="8702" w:type="dxa"/>
          </w:tcPr>
          <w:p w14:paraId="70AFF096" w14:textId="77777777" w:rsidR="003C5EB1" w:rsidRPr="00FF3575" w:rsidRDefault="003C5EB1" w:rsidP="003C5EB1">
            <w:r w:rsidRPr="00FF3575">
              <w:rPr>
                <w:rFonts w:hint="eastAsia"/>
              </w:rPr>
              <w:t>[</w:t>
            </w:r>
            <w:bookmarkStart w:id="1275" w:name="ID_1420_Ⅷ"/>
            <w:r w:rsidRPr="00FF3575">
              <w:rPr>
                <w:rFonts w:hint="eastAsia"/>
              </w:rPr>
              <w:t>1420</w:t>
            </w:r>
            <w:bookmarkEnd w:id="1275"/>
            <w:r w:rsidRPr="00FF3575">
              <w:rPr>
                <w:rFonts w:hint="eastAsia"/>
              </w:rPr>
              <w:t>]</w:t>
            </w:r>
            <w:r w:rsidRPr="00FF3575">
              <w:rPr>
                <w:rFonts w:hint="eastAsia"/>
              </w:rPr>
              <w:t>明細別工事コード</w:t>
            </w:r>
          </w:p>
          <w:p w14:paraId="28AD9019" w14:textId="77777777" w:rsidR="003C5EB1" w:rsidRPr="00FF3575" w:rsidRDefault="003C5EB1" w:rsidP="003C5EB1">
            <w:r w:rsidRPr="00FF3575">
              <w:rPr>
                <w:rFonts w:hint="eastAsia"/>
              </w:rPr>
              <w:t xml:space="preserve">　明細別の工事場所、受渡し場所、原価管理上の区分などを示すコード。</w:t>
            </w:r>
          </w:p>
        </w:tc>
      </w:tr>
    </w:tbl>
    <w:p w14:paraId="665E2572" w14:textId="77777777" w:rsidR="003C5EB1" w:rsidRPr="00FF3575" w:rsidRDefault="003C5EB1" w:rsidP="003C5EB1">
      <w:r w:rsidRPr="00FF3575">
        <w:rPr>
          <w:rFonts w:hint="eastAsia"/>
        </w:rPr>
        <w:t>・各案件で発注者が発番している管理番号を使用する。</w:t>
      </w:r>
    </w:p>
    <w:p w14:paraId="44CF6918"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82CDCCD" w14:textId="77777777" w:rsidTr="003C5EB1">
        <w:trPr>
          <w:cantSplit/>
        </w:trPr>
        <w:tc>
          <w:tcPr>
            <w:tcW w:w="8702" w:type="dxa"/>
          </w:tcPr>
          <w:p w14:paraId="63FFA006" w14:textId="77777777" w:rsidR="003C5EB1" w:rsidRPr="00FF3575" w:rsidRDefault="003C5EB1" w:rsidP="003C5EB1">
            <w:r w:rsidRPr="00FF3575">
              <w:rPr>
                <w:rFonts w:hint="eastAsia"/>
              </w:rPr>
              <w:t>[</w:t>
            </w:r>
            <w:bookmarkStart w:id="1276" w:name="ID_1421_Ⅷ"/>
            <w:r w:rsidRPr="00FF3575">
              <w:rPr>
                <w:rFonts w:hint="eastAsia"/>
              </w:rPr>
              <w:t>1421</w:t>
            </w:r>
            <w:bookmarkEnd w:id="1276"/>
            <w:r w:rsidRPr="00FF3575">
              <w:rPr>
                <w:rFonts w:hint="eastAsia"/>
              </w:rPr>
              <w:t>]</w:t>
            </w:r>
            <w:r w:rsidRPr="00FF3575">
              <w:rPr>
                <w:rFonts w:hint="eastAsia"/>
              </w:rPr>
              <w:t>明細別取引件名コード</w:t>
            </w:r>
          </w:p>
          <w:p w14:paraId="60AAEC01" w14:textId="77777777" w:rsidR="003C5EB1" w:rsidRPr="00FF3575" w:rsidRDefault="003C5EB1" w:rsidP="003C5EB1">
            <w:r w:rsidRPr="00FF3575">
              <w:rPr>
                <w:rFonts w:hint="eastAsia"/>
              </w:rPr>
              <w:t xml:space="preserve">　明細別の発注工事の種別を示す作業コード・納入物品の種別を示す品目コードなど、取引件名の種別を表すコード。</w:t>
            </w:r>
          </w:p>
        </w:tc>
      </w:tr>
    </w:tbl>
    <w:p w14:paraId="0C1F504F" w14:textId="77777777" w:rsidR="003C5EB1" w:rsidRPr="00FF3575" w:rsidRDefault="003C5EB1" w:rsidP="003C5EB1">
      <w:r w:rsidRPr="00FF3575">
        <w:rPr>
          <w:rFonts w:hint="eastAsia"/>
        </w:rPr>
        <w:t>・発注者が自社の体系に基づき発番する。</w:t>
      </w:r>
    </w:p>
    <w:p w14:paraId="2858A42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E181199" w14:textId="77777777" w:rsidTr="003C5EB1">
        <w:trPr>
          <w:cantSplit/>
        </w:trPr>
        <w:tc>
          <w:tcPr>
            <w:tcW w:w="8702" w:type="dxa"/>
          </w:tcPr>
          <w:p w14:paraId="6B9DD0D1" w14:textId="77777777" w:rsidR="003C5EB1" w:rsidRPr="00FF3575" w:rsidRDefault="003C5EB1" w:rsidP="003C5EB1">
            <w:pPr>
              <w:rPr>
                <w:lang w:eastAsia="zh-TW"/>
              </w:rPr>
            </w:pPr>
            <w:r w:rsidRPr="00FF3575">
              <w:rPr>
                <w:rFonts w:hint="eastAsia"/>
                <w:lang w:eastAsia="zh-TW"/>
              </w:rPr>
              <w:t>[</w:t>
            </w:r>
            <w:bookmarkStart w:id="1277" w:name="ID_1422_Ⅷ"/>
            <w:r w:rsidRPr="00FF3575">
              <w:rPr>
                <w:rFonts w:hint="eastAsia"/>
              </w:rPr>
              <w:t>1422</w:t>
            </w:r>
            <w:bookmarkEnd w:id="1277"/>
            <w:r w:rsidRPr="00FF3575">
              <w:rPr>
                <w:rFonts w:hint="eastAsia"/>
                <w:lang w:eastAsia="zh-TW"/>
              </w:rPr>
              <w:t>]</w:t>
            </w:r>
            <w:r w:rsidRPr="00FF3575">
              <w:rPr>
                <w:rFonts w:hint="eastAsia"/>
                <w:lang w:eastAsia="zh-TW"/>
              </w:rPr>
              <w:t>明細別発注者管理番号</w:t>
            </w:r>
          </w:p>
          <w:p w14:paraId="2060D6AB" w14:textId="77777777" w:rsidR="003C5EB1" w:rsidRPr="00FF3575" w:rsidRDefault="003C5EB1" w:rsidP="003C5EB1">
            <w:r w:rsidRPr="00FF3575">
              <w:rPr>
                <w:rFonts w:hint="eastAsia"/>
                <w:lang w:eastAsia="zh-TW"/>
              </w:rPr>
              <w:t xml:space="preserve">　</w:t>
            </w:r>
            <w:r w:rsidRPr="00FF3575">
              <w:rPr>
                <w:rFonts w:hint="eastAsia"/>
              </w:rPr>
              <w:t>明細データに対応する取引の特定のために補助的に使用する帳票の番号。</w:t>
            </w:r>
          </w:p>
        </w:tc>
      </w:tr>
    </w:tbl>
    <w:p w14:paraId="3C67EC41" w14:textId="5608DB7F" w:rsidR="003C5EB1" w:rsidRPr="00FF3575" w:rsidRDefault="003C5EB1" w:rsidP="003C5EB1">
      <w:pPr>
        <w:spacing w:line="240" w:lineRule="exact"/>
      </w:pPr>
      <w:r w:rsidRPr="00FF3575">
        <w:rPr>
          <w:rFonts w:hint="eastAsia"/>
        </w:rPr>
        <w:t>・「表</w:t>
      </w:r>
      <w:r w:rsidRPr="00FF3575">
        <w:rPr>
          <w:rFonts w:hint="eastAsia"/>
        </w:rPr>
        <w:t xml:space="preserve"> B.</w:t>
      </w:r>
      <w:r w:rsidRPr="00FF3575">
        <w:rPr>
          <w:rFonts w:hint="eastAsia"/>
        </w:rPr>
        <w:t>Ⅷ</w:t>
      </w:r>
      <w:r w:rsidR="00F558F1" w:rsidRPr="002F2CCB">
        <w:rPr>
          <w:color w:val="FF0000"/>
        </w:rPr>
        <w:t>-4</w:t>
      </w:r>
      <w:r w:rsidRPr="00FF3575">
        <w:rPr>
          <w:rFonts w:hint="eastAsia"/>
        </w:rPr>
        <w:t xml:space="preserve">　</w:t>
      </w:r>
      <w:r w:rsidRPr="00FF3575">
        <w:rPr>
          <w:rFonts w:hint="eastAsia"/>
        </w:rPr>
        <w:t>[1204]</w:t>
      </w:r>
      <w:r w:rsidRPr="00FF3575">
        <w:rPr>
          <w:rFonts w:hint="eastAsia"/>
        </w:rPr>
        <w:t>明細別参照帳票</w:t>
      </w:r>
      <w:r w:rsidRPr="00FF3575">
        <w:rPr>
          <w:rFonts w:hint="eastAsia"/>
        </w:rPr>
        <w:t>No.</w:t>
      </w:r>
      <w:r w:rsidRPr="00FF3575">
        <w:rPr>
          <w:rFonts w:hint="eastAsia"/>
        </w:rPr>
        <w:t>、</w:t>
      </w:r>
      <w:r w:rsidRPr="00FF3575">
        <w:rPr>
          <w:rFonts w:hint="eastAsia"/>
        </w:rPr>
        <w:t>[1422]</w:t>
      </w:r>
      <w:r w:rsidRPr="00FF3575">
        <w:rPr>
          <w:rFonts w:hint="eastAsia"/>
        </w:rPr>
        <w:t>明細別発注者管理番号の記載方法」に従う。</w:t>
      </w:r>
    </w:p>
    <w:p w14:paraId="79DF5300"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58E9BA6" w14:textId="77777777" w:rsidTr="003C5EB1">
        <w:trPr>
          <w:cantSplit/>
        </w:trPr>
        <w:tc>
          <w:tcPr>
            <w:tcW w:w="8702" w:type="dxa"/>
          </w:tcPr>
          <w:p w14:paraId="07801B98" w14:textId="77777777" w:rsidR="003C5EB1" w:rsidRPr="00FF3575" w:rsidRDefault="003C5EB1" w:rsidP="003C5EB1">
            <w:r w:rsidRPr="00FF3575">
              <w:rPr>
                <w:rFonts w:hint="eastAsia"/>
              </w:rPr>
              <w:t>[</w:t>
            </w:r>
            <w:bookmarkStart w:id="1278" w:name="ID_1423_Ⅷ"/>
            <w:r w:rsidRPr="00FF3575">
              <w:rPr>
                <w:rFonts w:hint="eastAsia"/>
              </w:rPr>
              <w:t>1423</w:t>
            </w:r>
            <w:bookmarkEnd w:id="1278"/>
            <w:r w:rsidRPr="00FF3575">
              <w:rPr>
                <w:rFonts w:hint="eastAsia"/>
              </w:rPr>
              <w:t>]</w:t>
            </w:r>
            <w:r w:rsidRPr="00FF3575">
              <w:rPr>
                <w:rFonts w:hint="eastAsia"/>
              </w:rPr>
              <w:t>明細別工事場所・受渡し場所名称</w:t>
            </w:r>
          </w:p>
          <w:p w14:paraId="58AF3B9B" w14:textId="77777777" w:rsidR="003C5EB1" w:rsidRPr="00FF3575" w:rsidRDefault="003C5EB1" w:rsidP="003C5EB1">
            <w:r w:rsidRPr="00FF3575">
              <w:rPr>
                <w:rFonts w:hint="eastAsia"/>
              </w:rPr>
              <w:t xml:space="preserve">　明細データごとの、工事場所・受渡し場所（納入場所）の正式名称。</w:t>
            </w:r>
          </w:p>
        </w:tc>
      </w:tr>
    </w:tbl>
    <w:p w14:paraId="5AF61030" w14:textId="77777777" w:rsidR="003C5EB1" w:rsidRPr="00FF3575" w:rsidRDefault="003C5EB1" w:rsidP="003C5EB1">
      <w:r w:rsidRPr="00FF3575">
        <w:rPr>
          <w:rFonts w:hint="eastAsia"/>
        </w:rPr>
        <w:t>【例】振興ビル新築工事</w:t>
      </w:r>
    </w:p>
    <w:p w14:paraId="2CD7D5F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F0EBDBD" w14:textId="77777777" w:rsidTr="003C5EB1">
        <w:trPr>
          <w:cantSplit/>
        </w:trPr>
        <w:tc>
          <w:tcPr>
            <w:tcW w:w="8702" w:type="dxa"/>
          </w:tcPr>
          <w:p w14:paraId="6F37EDA5" w14:textId="77777777" w:rsidR="003C5EB1" w:rsidRPr="00FF3575" w:rsidRDefault="003C5EB1" w:rsidP="003C5EB1">
            <w:r w:rsidRPr="00FF3575">
              <w:rPr>
                <w:rFonts w:hint="eastAsia"/>
              </w:rPr>
              <w:t>[</w:t>
            </w:r>
            <w:bookmarkStart w:id="1279" w:name="ID_1424_Ⅷ"/>
            <w:r w:rsidRPr="00FF3575">
              <w:rPr>
                <w:rFonts w:hint="eastAsia"/>
              </w:rPr>
              <w:t>1424</w:t>
            </w:r>
            <w:bookmarkEnd w:id="1279"/>
            <w:r w:rsidRPr="00FF3575">
              <w:rPr>
                <w:rFonts w:hint="eastAsia"/>
              </w:rPr>
              <w:t>]</w:t>
            </w:r>
            <w:r w:rsidRPr="00FF3575">
              <w:rPr>
                <w:rFonts w:hint="eastAsia"/>
              </w:rPr>
              <w:t>明細別工事場所・受渡し場所電話番号</w:t>
            </w:r>
          </w:p>
          <w:p w14:paraId="4FA4C462" w14:textId="77777777" w:rsidR="003C5EB1" w:rsidRPr="00FF3575" w:rsidRDefault="003C5EB1" w:rsidP="003C5EB1">
            <w:r w:rsidRPr="00FF3575">
              <w:rPr>
                <w:rFonts w:hint="eastAsia"/>
              </w:rPr>
              <w:t xml:space="preserve">　明細別の工事場所・受渡し場所（納入場所）の電話番号。</w:t>
            </w:r>
          </w:p>
        </w:tc>
      </w:tr>
    </w:tbl>
    <w:p w14:paraId="7391E934" w14:textId="77777777" w:rsidR="003C5EB1" w:rsidRPr="00FF3575" w:rsidRDefault="003C5EB1" w:rsidP="003C5EB1">
      <w:pPr>
        <w:tabs>
          <w:tab w:val="left" w:pos="540"/>
        </w:tabs>
        <w:spacing w:line="240" w:lineRule="exact"/>
      </w:pPr>
      <w:r w:rsidRPr="00FF3575">
        <w:rPr>
          <w:rFonts w:hint="eastAsia"/>
        </w:rPr>
        <w:t>【例】</w:t>
      </w:r>
      <w:r w:rsidRPr="00FF3575">
        <w:rPr>
          <w:rFonts w:hint="eastAsia"/>
        </w:rPr>
        <w:tab/>
        <w:t>0354734573</w:t>
      </w:r>
    </w:p>
    <w:p w14:paraId="3FAC5F4F" w14:textId="77777777" w:rsidR="003C5EB1" w:rsidRPr="00FF3575" w:rsidRDefault="003C5EB1" w:rsidP="002F2CCB">
      <w:pPr>
        <w:tabs>
          <w:tab w:val="left" w:pos="851"/>
        </w:tabs>
        <w:spacing w:line="240" w:lineRule="exact"/>
      </w:pPr>
      <w:r w:rsidRPr="00FF3575">
        <w:rPr>
          <w:rFonts w:hint="eastAsia"/>
        </w:rPr>
        <w:tab/>
        <w:t>03-5473-4573</w:t>
      </w:r>
    </w:p>
    <w:p w14:paraId="52D1376F" w14:textId="77777777" w:rsidR="003C5EB1" w:rsidRPr="00FF3575" w:rsidRDefault="003C5EB1" w:rsidP="002F2CCB">
      <w:pPr>
        <w:tabs>
          <w:tab w:val="left" w:pos="851"/>
        </w:tabs>
        <w:spacing w:line="240" w:lineRule="exact"/>
      </w:pPr>
      <w:r w:rsidRPr="00FF3575">
        <w:rPr>
          <w:rFonts w:hint="eastAsia"/>
        </w:rPr>
        <w:tab/>
        <w:t>03(5473)4573</w:t>
      </w:r>
    </w:p>
    <w:p w14:paraId="3F48801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7C7A78C" w14:textId="77777777" w:rsidTr="003C5EB1">
        <w:trPr>
          <w:cantSplit/>
        </w:trPr>
        <w:tc>
          <w:tcPr>
            <w:tcW w:w="8702" w:type="dxa"/>
          </w:tcPr>
          <w:p w14:paraId="5B66688A" w14:textId="77777777" w:rsidR="003C5EB1" w:rsidRPr="00FF3575" w:rsidRDefault="003C5EB1" w:rsidP="003C5EB1">
            <w:r w:rsidRPr="00FF3575">
              <w:rPr>
                <w:rFonts w:hint="eastAsia"/>
              </w:rPr>
              <w:t>[</w:t>
            </w:r>
            <w:bookmarkStart w:id="1280" w:name="ID_1425_Ⅷ"/>
            <w:r w:rsidRPr="00FF3575">
              <w:rPr>
                <w:rFonts w:hint="eastAsia"/>
              </w:rPr>
              <w:t>1425</w:t>
            </w:r>
            <w:bookmarkEnd w:id="1280"/>
            <w:r w:rsidRPr="00FF3575">
              <w:rPr>
                <w:rFonts w:hint="eastAsia"/>
              </w:rPr>
              <w:t>]</w:t>
            </w:r>
            <w:r w:rsidRPr="00FF3575">
              <w:rPr>
                <w:rFonts w:hint="eastAsia"/>
              </w:rPr>
              <w:t>明細別支払区分</w:t>
            </w:r>
          </w:p>
          <w:p w14:paraId="02C557D8" w14:textId="77777777" w:rsidR="003C5EB1" w:rsidRPr="00FF3575" w:rsidRDefault="003C5EB1" w:rsidP="003C5EB1">
            <w:r w:rsidRPr="00FF3575">
              <w:rPr>
                <w:rFonts w:hint="eastAsia"/>
              </w:rPr>
              <w:t xml:space="preserve">　明細別の支払区分を文面で示す場合のフリーエリア。</w:t>
            </w:r>
          </w:p>
        </w:tc>
      </w:tr>
    </w:tbl>
    <w:p w14:paraId="71739AE6" w14:textId="77777777" w:rsidR="003C5EB1" w:rsidRPr="00FF3575" w:rsidRDefault="003C5EB1" w:rsidP="003C5EB1">
      <w:pPr>
        <w:spacing w:line="240" w:lineRule="exact"/>
      </w:pPr>
      <w:r w:rsidRPr="00FF3575">
        <w:rPr>
          <w:rFonts w:hint="eastAsia"/>
        </w:rPr>
        <w:t>・具体的な支払区分、条件は</w:t>
      </w:r>
      <w:r w:rsidRPr="00FF3575">
        <w:rPr>
          <w:rFonts w:hint="eastAsia"/>
        </w:rPr>
        <w:t>[1631]</w:t>
      </w:r>
      <w:r w:rsidRPr="00FF3575">
        <w:rPr>
          <w:rFonts w:hint="eastAsia"/>
        </w:rPr>
        <w:t>支払通知記載事項摘要に記載し、ここではそれぞれの支払区分に対する記号などを記載する。</w:t>
      </w:r>
    </w:p>
    <w:p w14:paraId="7B0A4FC1"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A7905E7" w14:textId="77777777" w:rsidTr="003C5EB1">
        <w:trPr>
          <w:cantSplit/>
        </w:trPr>
        <w:tc>
          <w:tcPr>
            <w:tcW w:w="8702" w:type="dxa"/>
          </w:tcPr>
          <w:p w14:paraId="55A29606" w14:textId="77777777" w:rsidR="003C5EB1" w:rsidRPr="00FF3575" w:rsidRDefault="003C5EB1" w:rsidP="003C5EB1">
            <w:r w:rsidRPr="00FF3575">
              <w:rPr>
                <w:rFonts w:hint="eastAsia"/>
              </w:rPr>
              <w:t>[</w:t>
            </w:r>
            <w:bookmarkStart w:id="1281" w:name="ID_1426_Ⅷ"/>
            <w:r w:rsidRPr="00FF3575">
              <w:rPr>
                <w:rFonts w:hint="eastAsia"/>
              </w:rPr>
              <w:t>1426</w:t>
            </w:r>
            <w:bookmarkEnd w:id="1281"/>
            <w:r w:rsidRPr="00FF3575">
              <w:rPr>
                <w:rFonts w:hint="eastAsia"/>
              </w:rPr>
              <w:t>]</w:t>
            </w:r>
            <w:r w:rsidRPr="00FF3575">
              <w:rPr>
                <w:rFonts w:hint="eastAsia"/>
              </w:rPr>
              <w:t>明細別</w:t>
            </w:r>
            <w:r w:rsidRPr="00FF3575">
              <w:rPr>
                <w:rFonts w:hint="eastAsia"/>
              </w:rPr>
              <w:t>CI-NET</w:t>
            </w:r>
            <w:r w:rsidRPr="00FF3575">
              <w:rPr>
                <w:rFonts w:hint="eastAsia"/>
              </w:rPr>
              <w:t>区分コード</w:t>
            </w:r>
          </w:p>
          <w:p w14:paraId="59624835" w14:textId="77777777" w:rsidR="003C5EB1" w:rsidRPr="00FF3575" w:rsidRDefault="003C5EB1" w:rsidP="003C5EB1">
            <w:r w:rsidRPr="00FF3575">
              <w:rPr>
                <w:rFonts w:hint="eastAsia"/>
              </w:rPr>
              <w:t xml:space="preserve">　明細の情報が</w:t>
            </w:r>
            <w:r w:rsidRPr="00FF3575">
              <w:rPr>
                <w:rFonts w:hint="eastAsia"/>
              </w:rPr>
              <w:t>CI-NET</w:t>
            </w:r>
            <w:r w:rsidRPr="00FF3575">
              <w:rPr>
                <w:rFonts w:hint="eastAsia"/>
              </w:rPr>
              <w:t>の</w:t>
            </w:r>
            <w:r w:rsidRPr="00FF3575">
              <w:rPr>
                <w:rFonts w:hint="eastAsia"/>
              </w:rPr>
              <w:t>EDI</w:t>
            </w:r>
            <w:r w:rsidRPr="00FF3575">
              <w:rPr>
                <w:rFonts w:hint="eastAsia"/>
              </w:rPr>
              <w:t>データでやり取りされたものかを判別するためのコード。</w:t>
            </w:r>
          </w:p>
        </w:tc>
      </w:tr>
    </w:tbl>
    <w:p w14:paraId="7FE430ED" w14:textId="2CD9734D" w:rsidR="003C5EB1" w:rsidRPr="00FF3575" w:rsidRDefault="003C5EB1" w:rsidP="003C5EB1">
      <w:r w:rsidRPr="00FF3575">
        <w:rPr>
          <w:rFonts w:hint="eastAsia"/>
        </w:rPr>
        <w:t>・</w:t>
      </w:r>
      <w:r w:rsidR="00517F7A">
        <w:rPr>
          <w:rFonts w:hint="eastAsia"/>
        </w:rPr>
        <w:t>次表参照</w:t>
      </w:r>
      <w:r w:rsidRPr="00FF3575">
        <w:rPr>
          <w:rFonts w:hint="eastAsia"/>
        </w:rPr>
        <w:t>に従う。</w:t>
      </w:r>
    </w:p>
    <w:p w14:paraId="7035F545" w14:textId="51ABE548" w:rsidR="008831B7" w:rsidRDefault="008831B7">
      <w:pPr>
        <w:widowControl/>
        <w:jc w:val="left"/>
      </w:pPr>
      <w:r>
        <w:br w:type="page"/>
      </w:r>
    </w:p>
    <w:p w14:paraId="610F5DF6" w14:textId="49B84089"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13</w:t>
      </w:r>
      <w:r w:rsidRPr="00FF3575">
        <w:fldChar w:fldCharType="end"/>
      </w:r>
      <w:r w:rsidRPr="00FF3575">
        <w:rPr>
          <w:rFonts w:hint="eastAsia"/>
        </w:rPr>
        <w:t xml:space="preserve">　</w:t>
      </w:r>
      <w:r w:rsidR="003C5EB1" w:rsidRPr="00FF3575">
        <w:rPr>
          <w:rFonts w:hint="eastAsia"/>
        </w:rPr>
        <w:t>明細別CI-NET区分コード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79"/>
        <w:gridCol w:w="2123"/>
      </w:tblGrid>
      <w:tr w:rsidR="00FF3575" w:rsidRPr="00FF3575" w14:paraId="288B6247" w14:textId="77777777" w:rsidTr="003C5EB1">
        <w:tc>
          <w:tcPr>
            <w:tcW w:w="6579" w:type="dxa"/>
            <w:tcBorders>
              <w:top w:val="single" w:sz="12" w:space="0" w:color="auto"/>
              <w:left w:val="single" w:sz="12" w:space="0" w:color="auto"/>
              <w:bottom w:val="single" w:sz="12" w:space="0" w:color="auto"/>
              <w:right w:val="single" w:sz="6" w:space="0" w:color="auto"/>
            </w:tcBorders>
            <w:shd w:val="clear" w:color="C0C0C0" w:fill="auto"/>
          </w:tcPr>
          <w:p w14:paraId="259496FD" w14:textId="77777777" w:rsidR="003C5EB1" w:rsidRPr="00FF3575" w:rsidRDefault="003C5EB1" w:rsidP="003C5EB1">
            <w:pPr>
              <w:jc w:val="center"/>
            </w:pPr>
            <w:r w:rsidRPr="00FF3575">
              <w:rPr>
                <w:rFonts w:hint="eastAsia"/>
              </w:rPr>
              <w:t>分類</w:t>
            </w:r>
          </w:p>
        </w:tc>
        <w:tc>
          <w:tcPr>
            <w:tcW w:w="2123" w:type="dxa"/>
            <w:tcBorders>
              <w:top w:val="single" w:sz="12" w:space="0" w:color="auto"/>
              <w:left w:val="single" w:sz="6" w:space="0" w:color="auto"/>
              <w:bottom w:val="single" w:sz="12" w:space="0" w:color="auto"/>
              <w:right w:val="single" w:sz="12" w:space="0" w:color="auto"/>
            </w:tcBorders>
            <w:shd w:val="clear" w:color="C0C0C0" w:fill="auto"/>
          </w:tcPr>
          <w:p w14:paraId="50711B9C" w14:textId="77777777" w:rsidR="003C5EB1" w:rsidRPr="00FF3575" w:rsidRDefault="003C5EB1" w:rsidP="003C5EB1">
            <w:pPr>
              <w:jc w:val="center"/>
            </w:pPr>
            <w:r w:rsidRPr="00FF3575">
              <w:rPr>
                <w:rFonts w:hint="eastAsia"/>
              </w:rPr>
              <w:t>明細別</w:t>
            </w:r>
            <w:r w:rsidRPr="00FF3575">
              <w:rPr>
                <w:rFonts w:hint="eastAsia"/>
              </w:rPr>
              <w:t>CI-NET</w:t>
            </w:r>
          </w:p>
          <w:p w14:paraId="1E3D1640" w14:textId="77777777" w:rsidR="003C5EB1" w:rsidRPr="00FF3575" w:rsidRDefault="003C5EB1" w:rsidP="003C5EB1">
            <w:pPr>
              <w:jc w:val="center"/>
            </w:pPr>
            <w:r w:rsidRPr="00FF3575">
              <w:rPr>
                <w:rFonts w:hint="eastAsia"/>
              </w:rPr>
              <w:t>区分コード</w:t>
            </w:r>
          </w:p>
        </w:tc>
      </w:tr>
      <w:tr w:rsidR="00FF3575" w:rsidRPr="00FF3575" w14:paraId="7FABCC5F" w14:textId="77777777" w:rsidTr="003C5EB1">
        <w:tc>
          <w:tcPr>
            <w:tcW w:w="6579" w:type="dxa"/>
            <w:tcBorders>
              <w:top w:val="single" w:sz="12" w:space="0" w:color="auto"/>
            </w:tcBorders>
          </w:tcPr>
          <w:p w14:paraId="06460D25" w14:textId="77777777" w:rsidR="003C5EB1" w:rsidRPr="00FF3575" w:rsidRDefault="003C5EB1" w:rsidP="003C5EB1">
            <w:r w:rsidRPr="00FF3575">
              <w:rPr>
                <w:rFonts w:hint="eastAsia"/>
              </w:rPr>
              <w:t>当該明細行の記載内容が</w:t>
            </w:r>
            <w:r w:rsidRPr="00FF3575">
              <w:rPr>
                <w:rFonts w:hint="eastAsia"/>
              </w:rPr>
              <w:t>CI-NET</w:t>
            </w:r>
            <w:r w:rsidRPr="00FF3575">
              <w:rPr>
                <w:rFonts w:hint="eastAsia"/>
              </w:rPr>
              <w:t>の</w:t>
            </w:r>
            <w:r w:rsidRPr="00FF3575">
              <w:rPr>
                <w:rFonts w:hint="eastAsia"/>
              </w:rPr>
              <w:t>EDI</w:t>
            </w:r>
            <w:r w:rsidRPr="00FF3575">
              <w:rPr>
                <w:rFonts w:hint="eastAsia"/>
              </w:rPr>
              <w:t>データでやり取りされたものを示す。</w:t>
            </w:r>
          </w:p>
        </w:tc>
        <w:tc>
          <w:tcPr>
            <w:tcW w:w="2123" w:type="dxa"/>
            <w:tcBorders>
              <w:top w:val="single" w:sz="12" w:space="0" w:color="auto"/>
            </w:tcBorders>
          </w:tcPr>
          <w:p w14:paraId="487305A1" w14:textId="77777777" w:rsidR="003C5EB1" w:rsidRPr="00FF3575" w:rsidRDefault="003C5EB1" w:rsidP="003C5EB1">
            <w:pPr>
              <w:jc w:val="center"/>
            </w:pPr>
            <w:r w:rsidRPr="00FF3575">
              <w:rPr>
                <w:rFonts w:hint="eastAsia"/>
              </w:rPr>
              <w:t>1</w:t>
            </w:r>
          </w:p>
        </w:tc>
      </w:tr>
      <w:tr w:rsidR="003C5EB1" w:rsidRPr="00FF3575" w14:paraId="3FCA3728" w14:textId="77777777" w:rsidTr="003C5EB1">
        <w:tc>
          <w:tcPr>
            <w:tcW w:w="6579" w:type="dxa"/>
          </w:tcPr>
          <w:p w14:paraId="7CCC6560" w14:textId="77777777" w:rsidR="003C5EB1" w:rsidRPr="00FF3575" w:rsidRDefault="003C5EB1" w:rsidP="003C5EB1">
            <w:r w:rsidRPr="00FF3575">
              <w:rPr>
                <w:rFonts w:hint="eastAsia"/>
              </w:rPr>
              <w:t>当該明細行の記載内容が</w:t>
            </w:r>
            <w:r w:rsidRPr="00FF3575">
              <w:rPr>
                <w:rFonts w:hint="eastAsia"/>
              </w:rPr>
              <w:t>CI-NET</w:t>
            </w:r>
            <w:r w:rsidRPr="00FF3575">
              <w:rPr>
                <w:rFonts w:hint="eastAsia"/>
              </w:rPr>
              <w:t>の</w:t>
            </w:r>
            <w:r w:rsidRPr="00FF3575">
              <w:rPr>
                <w:rFonts w:hint="eastAsia"/>
              </w:rPr>
              <w:t>EDI</w:t>
            </w:r>
            <w:r w:rsidRPr="00FF3575">
              <w:rPr>
                <w:rFonts w:hint="eastAsia"/>
              </w:rPr>
              <w:t>データ以外でやり取りされたものを示す。</w:t>
            </w:r>
          </w:p>
        </w:tc>
        <w:tc>
          <w:tcPr>
            <w:tcW w:w="2123" w:type="dxa"/>
          </w:tcPr>
          <w:p w14:paraId="485A004C" w14:textId="77777777" w:rsidR="003C5EB1" w:rsidRPr="00FF3575" w:rsidRDefault="003C5EB1" w:rsidP="003C5EB1">
            <w:pPr>
              <w:jc w:val="center"/>
            </w:pPr>
            <w:r w:rsidRPr="00FF3575">
              <w:rPr>
                <w:rFonts w:hint="eastAsia"/>
              </w:rPr>
              <w:t>2</w:t>
            </w:r>
          </w:p>
        </w:tc>
      </w:tr>
    </w:tbl>
    <w:p w14:paraId="4BB2C150" w14:textId="77777777" w:rsidR="003C5EB1" w:rsidRPr="00FF3575" w:rsidRDefault="003C5EB1" w:rsidP="003C5EB1"/>
    <w:p w14:paraId="23AEF45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6535855" w14:textId="77777777" w:rsidTr="003C5EB1">
        <w:trPr>
          <w:cantSplit/>
        </w:trPr>
        <w:tc>
          <w:tcPr>
            <w:tcW w:w="8702" w:type="dxa"/>
          </w:tcPr>
          <w:p w14:paraId="09E0F5D1" w14:textId="77777777" w:rsidR="003C5EB1" w:rsidRPr="00FF3575" w:rsidRDefault="003C5EB1" w:rsidP="003C5EB1">
            <w:r w:rsidRPr="00FF3575">
              <w:rPr>
                <w:rFonts w:hint="eastAsia"/>
              </w:rPr>
              <w:t>[1427]</w:t>
            </w:r>
            <w:r w:rsidRPr="00FF3575">
              <w:rPr>
                <w:rFonts w:hint="eastAsia"/>
              </w:rPr>
              <w:t>請求出来高立替控除区分コード</w:t>
            </w:r>
          </w:p>
          <w:p w14:paraId="16431397" w14:textId="77777777" w:rsidR="003C5EB1" w:rsidRPr="00FF3575" w:rsidRDefault="003C5EB1" w:rsidP="003C5EB1">
            <w:r w:rsidRPr="00FF3575">
              <w:rPr>
                <w:rFonts w:hint="eastAsia"/>
              </w:rPr>
              <w:t xml:space="preserve">　明細行が請求・出来高、または立替・控除のいずれに関わるデータかを判別するためのコード。</w:t>
            </w:r>
          </w:p>
        </w:tc>
      </w:tr>
    </w:tbl>
    <w:p w14:paraId="66706B80" w14:textId="2D29147C" w:rsidR="003C5EB1" w:rsidRPr="00FF3575" w:rsidRDefault="003C5EB1" w:rsidP="003C5EB1">
      <w:r w:rsidRPr="00FF3575">
        <w:rPr>
          <w:rFonts w:hint="eastAsia"/>
        </w:rPr>
        <w:t>・</w:t>
      </w:r>
      <w:r w:rsidR="00517F7A">
        <w:rPr>
          <w:rFonts w:hint="eastAsia"/>
        </w:rPr>
        <w:t>次表参照</w:t>
      </w:r>
      <w:r w:rsidRPr="00FF3575">
        <w:rPr>
          <w:rFonts w:hint="eastAsia"/>
        </w:rPr>
        <w:t>に従う。</w:t>
      </w:r>
    </w:p>
    <w:p w14:paraId="01D8F74E" w14:textId="77777777" w:rsidR="003C5EB1" w:rsidRPr="00FF3575" w:rsidRDefault="003C5EB1" w:rsidP="003C5EB1"/>
    <w:p w14:paraId="7B940ABA" w14:textId="0595D3D6" w:rsidR="003C5EB1" w:rsidRPr="00FF3575" w:rsidRDefault="00D17C03" w:rsidP="00D17C03">
      <w:pPr>
        <w:pStyle w:val="af3"/>
      </w:pPr>
      <w:r w:rsidRPr="00FF3575">
        <w:rPr>
          <w:rFonts w:hint="eastAsia"/>
        </w:rPr>
        <w:t xml:space="preserve">表B.Ⅷ- </w:t>
      </w:r>
      <w:r w:rsidRPr="00FF3575">
        <w:fldChar w:fldCharType="begin"/>
      </w:r>
      <w:r w:rsidRPr="00FF3575">
        <w:instrText xml:space="preserve"> </w:instrText>
      </w:r>
      <w:r w:rsidRPr="00FF3575">
        <w:rPr>
          <w:rFonts w:hint="eastAsia"/>
        </w:rPr>
        <w:instrText>SEQ 表B.Ⅷ- \* ARABIC</w:instrText>
      </w:r>
      <w:r w:rsidRPr="00FF3575">
        <w:instrText xml:space="preserve"> </w:instrText>
      </w:r>
      <w:r w:rsidRPr="00FF3575">
        <w:fldChar w:fldCharType="separate"/>
      </w:r>
      <w:r w:rsidR="001E491B">
        <w:rPr>
          <w:noProof/>
        </w:rPr>
        <w:t>14</w:t>
      </w:r>
      <w:r w:rsidRPr="00FF3575">
        <w:fldChar w:fldCharType="end"/>
      </w:r>
      <w:r w:rsidRPr="00FF3575">
        <w:rPr>
          <w:rFonts w:hint="eastAsia"/>
        </w:rPr>
        <w:t xml:space="preserve">　</w:t>
      </w:r>
      <w:r w:rsidR="003C5EB1" w:rsidRPr="00FF3575">
        <w:rPr>
          <w:rFonts w:hint="eastAsia"/>
        </w:rPr>
        <w:t>請求出来高立替控除区分コード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39"/>
        <w:gridCol w:w="4463"/>
      </w:tblGrid>
      <w:tr w:rsidR="00FF3575" w:rsidRPr="00FF3575" w14:paraId="2D25B791" w14:textId="77777777" w:rsidTr="003C5EB1">
        <w:tc>
          <w:tcPr>
            <w:tcW w:w="4239" w:type="dxa"/>
            <w:tcBorders>
              <w:top w:val="single" w:sz="12" w:space="0" w:color="auto"/>
              <w:left w:val="single" w:sz="12" w:space="0" w:color="auto"/>
              <w:bottom w:val="single" w:sz="12" w:space="0" w:color="auto"/>
              <w:right w:val="single" w:sz="6" w:space="0" w:color="auto"/>
            </w:tcBorders>
            <w:shd w:val="clear" w:color="C0C0C0" w:fill="auto"/>
          </w:tcPr>
          <w:p w14:paraId="796C85E5" w14:textId="77777777" w:rsidR="003C5EB1" w:rsidRPr="00FF3575" w:rsidRDefault="003C5EB1" w:rsidP="003C5EB1">
            <w:pPr>
              <w:jc w:val="center"/>
            </w:pPr>
            <w:r w:rsidRPr="00FF3575">
              <w:rPr>
                <w:rFonts w:hint="eastAsia"/>
              </w:rPr>
              <w:t>分類</w:t>
            </w:r>
          </w:p>
        </w:tc>
        <w:tc>
          <w:tcPr>
            <w:tcW w:w="4463" w:type="dxa"/>
            <w:tcBorders>
              <w:top w:val="single" w:sz="12" w:space="0" w:color="auto"/>
              <w:left w:val="single" w:sz="6" w:space="0" w:color="auto"/>
              <w:bottom w:val="single" w:sz="12" w:space="0" w:color="auto"/>
              <w:right w:val="single" w:sz="12" w:space="0" w:color="auto"/>
            </w:tcBorders>
            <w:shd w:val="clear" w:color="C0C0C0" w:fill="auto"/>
          </w:tcPr>
          <w:p w14:paraId="53598A91" w14:textId="77777777" w:rsidR="003C5EB1" w:rsidRPr="00FF3575" w:rsidRDefault="003C5EB1" w:rsidP="003C5EB1">
            <w:pPr>
              <w:jc w:val="center"/>
            </w:pPr>
            <w:r w:rsidRPr="00FF3575">
              <w:rPr>
                <w:rFonts w:hint="eastAsia"/>
              </w:rPr>
              <w:t>請求出来高立替控除区分コード</w:t>
            </w:r>
          </w:p>
        </w:tc>
      </w:tr>
      <w:tr w:rsidR="00FF3575" w:rsidRPr="00FF3575" w14:paraId="7B794F04" w14:textId="77777777" w:rsidTr="003C5EB1">
        <w:tc>
          <w:tcPr>
            <w:tcW w:w="4239" w:type="dxa"/>
            <w:tcBorders>
              <w:top w:val="single" w:sz="12" w:space="0" w:color="auto"/>
            </w:tcBorders>
          </w:tcPr>
          <w:p w14:paraId="1AFFF5D1" w14:textId="77777777" w:rsidR="003C5EB1" w:rsidRPr="00FF3575" w:rsidRDefault="003C5EB1" w:rsidP="003C5EB1">
            <w:r w:rsidRPr="00FF3575">
              <w:rPr>
                <w:rFonts w:hint="eastAsia"/>
              </w:rPr>
              <w:t>請求または出来高に係るデータを示す。</w:t>
            </w:r>
          </w:p>
        </w:tc>
        <w:tc>
          <w:tcPr>
            <w:tcW w:w="4463" w:type="dxa"/>
            <w:tcBorders>
              <w:top w:val="single" w:sz="12" w:space="0" w:color="auto"/>
            </w:tcBorders>
          </w:tcPr>
          <w:p w14:paraId="688618FB" w14:textId="77777777" w:rsidR="003C5EB1" w:rsidRPr="00FF3575" w:rsidRDefault="003C5EB1" w:rsidP="003C5EB1">
            <w:pPr>
              <w:jc w:val="center"/>
            </w:pPr>
            <w:r w:rsidRPr="00FF3575">
              <w:rPr>
                <w:rFonts w:hint="eastAsia"/>
              </w:rPr>
              <w:t>1</w:t>
            </w:r>
          </w:p>
        </w:tc>
      </w:tr>
      <w:tr w:rsidR="003C5EB1" w:rsidRPr="00FF3575" w14:paraId="76867D3E" w14:textId="77777777" w:rsidTr="003C5EB1">
        <w:tc>
          <w:tcPr>
            <w:tcW w:w="4239" w:type="dxa"/>
          </w:tcPr>
          <w:p w14:paraId="77D933A0" w14:textId="77777777" w:rsidR="003C5EB1" w:rsidRPr="00FF3575" w:rsidRDefault="003C5EB1" w:rsidP="003C5EB1">
            <w:r w:rsidRPr="00FF3575">
              <w:rPr>
                <w:rFonts w:hint="eastAsia"/>
              </w:rPr>
              <w:t>立替または控除データを示す。</w:t>
            </w:r>
          </w:p>
        </w:tc>
        <w:tc>
          <w:tcPr>
            <w:tcW w:w="4463" w:type="dxa"/>
          </w:tcPr>
          <w:p w14:paraId="629E85F9" w14:textId="77777777" w:rsidR="003C5EB1" w:rsidRPr="00FF3575" w:rsidRDefault="003C5EB1" w:rsidP="003C5EB1">
            <w:pPr>
              <w:jc w:val="center"/>
            </w:pPr>
            <w:r w:rsidRPr="00FF3575">
              <w:rPr>
                <w:rFonts w:hint="eastAsia"/>
              </w:rPr>
              <w:t>2</w:t>
            </w:r>
          </w:p>
        </w:tc>
      </w:tr>
    </w:tbl>
    <w:p w14:paraId="207FA0EC" w14:textId="77777777" w:rsidR="003C5EB1" w:rsidRPr="00FF3575" w:rsidRDefault="003C5EB1" w:rsidP="003C5EB1"/>
    <w:p w14:paraId="5B4D38B4"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E72B5EE" w14:textId="77777777" w:rsidTr="003C5EB1">
        <w:trPr>
          <w:cantSplit/>
        </w:trPr>
        <w:tc>
          <w:tcPr>
            <w:tcW w:w="8702" w:type="dxa"/>
          </w:tcPr>
          <w:p w14:paraId="3C85295B" w14:textId="77777777" w:rsidR="003C5EB1" w:rsidRPr="00FF3575" w:rsidRDefault="003C5EB1" w:rsidP="003C5EB1">
            <w:r w:rsidRPr="00FF3575">
              <w:rPr>
                <w:rFonts w:hint="eastAsia"/>
              </w:rPr>
              <w:t>[</w:t>
            </w:r>
            <w:bookmarkStart w:id="1282" w:name="ID_1430_Ⅷ"/>
            <w:r w:rsidRPr="00FF3575">
              <w:rPr>
                <w:rFonts w:hint="eastAsia"/>
              </w:rPr>
              <w:t>1430</w:t>
            </w:r>
            <w:bookmarkEnd w:id="1282"/>
            <w:r w:rsidRPr="00FF3575">
              <w:rPr>
                <w:rFonts w:hint="eastAsia"/>
              </w:rPr>
              <w:t>]</w:t>
            </w:r>
            <w:r w:rsidRPr="00FF3575">
              <w:rPr>
                <w:rFonts w:hint="eastAsia"/>
              </w:rPr>
              <w:t>明細別原価要素名</w:t>
            </w:r>
          </w:p>
          <w:p w14:paraId="5B906B56" w14:textId="77777777" w:rsidR="003C5EB1" w:rsidRPr="00FF3575" w:rsidRDefault="003C5EB1" w:rsidP="003C5EB1">
            <w:r w:rsidRPr="00FF3575">
              <w:rPr>
                <w:rFonts w:hint="eastAsia"/>
              </w:rPr>
              <w:t xml:space="preserve">　明細データごとの、原価管理上の要素名。</w:t>
            </w:r>
          </w:p>
        </w:tc>
      </w:tr>
    </w:tbl>
    <w:p w14:paraId="21BA56AF" w14:textId="77777777" w:rsidR="003C5EB1" w:rsidRPr="00FF3575" w:rsidRDefault="003C5EB1" w:rsidP="003C5EB1">
      <w:r w:rsidRPr="00FF3575">
        <w:rPr>
          <w:rFonts w:hint="eastAsia"/>
        </w:rPr>
        <w:t>【例】資材</w:t>
      </w:r>
    </w:p>
    <w:p w14:paraId="049C4EA5"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52C0B2C" w14:textId="77777777" w:rsidTr="003C5EB1">
        <w:trPr>
          <w:cantSplit/>
        </w:trPr>
        <w:tc>
          <w:tcPr>
            <w:tcW w:w="8702" w:type="dxa"/>
          </w:tcPr>
          <w:p w14:paraId="7B81C5F6" w14:textId="77777777" w:rsidR="003C5EB1" w:rsidRPr="00FF3575" w:rsidRDefault="003C5EB1" w:rsidP="003C5EB1">
            <w:r w:rsidRPr="00FF3575">
              <w:rPr>
                <w:rFonts w:hint="eastAsia"/>
              </w:rPr>
              <w:t>[</w:t>
            </w:r>
            <w:bookmarkStart w:id="1283" w:name="ID_1431_Ⅷ"/>
            <w:r w:rsidRPr="00FF3575">
              <w:rPr>
                <w:rFonts w:hint="eastAsia"/>
              </w:rPr>
              <w:t>1431</w:t>
            </w:r>
            <w:bookmarkEnd w:id="1283"/>
            <w:r w:rsidRPr="00FF3575">
              <w:rPr>
                <w:rFonts w:hint="eastAsia"/>
              </w:rPr>
              <w:t>]</w:t>
            </w:r>
            <w:r w:rsidRPr="00FF3575">
              <w:rPr>
                <w:rFonts w:hint="eastAsia"/>
              </w:rPr>
              <w:t>明細別原価要素コード</w:t>
            </w:r>
          </w:p>
          <w:p w14:paraId="3C946D25" w14:textId="77777777" w:rsidR="003C5EB1" w:rsidRPr="00FF3575" w:rsidRDefault="003C5EB1" w:rsidP="003C5EB1">
            <w:r w:rsidRPr="00FF3575">
              <w:rPr>
                <w:rFonts w:hint="eastAsia"/>
              </w:rPr>
              <w:t xml:space="preserve">　明細データごとの、原価管理上の要素コード。</w:t>
            </w:r>
          </w:p>
        </w:tc>
      </w:tr>
    </w:tbl>
    <w:p w14:paraId="25B54B96" w14:textId="77777777" w:rsidR="003C5EB1" w:rsidRPr="00FF3575" w:rsidRDefault="003C5EB1" w:rsidP="003C5EB1">
      <w:r w:rsidRPr="00FF3575">
        <w:rPr>
          <w:rFonts w:hint="eastAsia"/>
        </w:rPr>
        <w:t>・発注者が自社の体系に基づき発番する。</w:t>
      </w:r>
    </w:p>
    <w:p w14:paraId="3721809A"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7783191" w14:textId="77777777" w:rsidTr="003C5EB1">
        <w:trPr>
          <w:cantSplit/>
        </w:trPr>
        <w:tc>
          <w:tcPr>
            <w:tcW w:w="8702" w:type="dxa"/>
          </w:tcPr>
          <w:p w14:paraId="1B4F55E3" w14:textId="77777777" w:rsidR="003C5EB1" w:rsidRPr="00FF3575" w:rsidRDefault="003C5EB1" w:rsidP="003C5EB1">
            <w:r w:rsidRPr="00FF3575">
              <w:rPr>
                <w:rFonts w:hint="eastAsia"/>
              </w:rPr>
              <w:t>[</w:t>
            </w:r>
            <w:bookmarkStart w:id="1284" w:name="ID_1432_Ⅷ"/>
            <w:r w:rsidRPr="00FF3575">
              <w:rPr>
                <w:rFonts w:hint="eastAsia"/>
              </w:rPr>
              <w:t>1432</w:t>
            </w:r>
            <w:bookmarkEnd w:id="1284"/>
            <w:r w:rsidRPr="00FF3575">
              <w:rPr>
                <w:rFonts w:hint="eastAsia"/>
              </w:rPr>
              <w:t>]</w:t>
            </w:r>
            <w:r w:rsidRPr="00FF3575">
              <w:rPr>
                <w:rFonts w:hint="eastAsia"/>
              </w:rPr>
              <w:t>明細別原価科目名</w:t>
            </w:r>
          </w:p>
          <w:p w14:paraId="4D9E92F2" w14:textId="77777777" w:rsidR="003C5EB1" w:rsidRPr="00FF3575" w:rsidRDefault="003C5EB1" w:rsidP="003C5EB1">
            <w:r w:rsidRPr="00FF3575">
              <w:rPr>
                <w:rFonts w:hint="eastAsia"/>
              </w:rPr>
              <w:t xml:space="preserve">　明細データごとの、原価管理上の科目名。</w:t>
            </w:r>
          </w:p>
        </w:tc>
      </w:tr>
    </w:tbl>
    <w:p w14:paraId="391277D8" w14:textId="77777777" w:rsidR="003C5EB1" w:rsidRPr="00FF3575" w:rsidRDefault="003C5EB1" w:rsidP="003C5EB1">
      <w:r w:rsidRPr="00FF3575">
        <w:rPr>
          <w:rFonts w:hint="eastAsia"/>
        </w:rPr>
        <w:t>【例】建築資材</w:t>
      </w:r>
    </w:p>
    <w:p w14:paraId="148C7017"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74CBB6D" w14:textId="77777777" w:rsidTr="003C5EB1">
        <w:trPr>
          <w:cantSplit/>
        </w:trPr>
        <w:tc>
          <w:tcPr>
            <w:tcW w:w="8702" w:type="dxa"/>
          </w:tcPr>
          <w:p w14:paraId="6AB4D4EE" w14:textId="77777777" w:rsidR="003C5EB1" w:rsidRPr="00FF3575" w:rsidRDefault="003C5EB1" w:rsidP="003C5EB1">
            <w:r w:rsidRPr="00FF3575">
              <w:rPr>
                <w:rFonts w:hint="eastAsia"/>
              </w:rPr>
              <w:t>[</w:t>
            </w:r>
            <w:bookmarkStart w:id="1285" w:name="ID_1433_Ⅷ"/>
            <w:r w:rsidRPr="00FF3575">
              <w:rPr>
                <w:rFonts w:hint="eastAsia"/>
              </w:rPr>
              <w:t>1433</w:t>
            </w:r>
            <w:bookmarkEnd w:id="1285"/>
            <w:r w:rsidRPr="00FF3575">
              <w:rPr>
                <w:rFonts w:hint="eastAsia"/>
              </w:rPr>
              <w:t>]</w:t>
            </w:r>
            <w:r w:rsidRPr="00FF3575">
              <w:rPr>
                <w:rFonts w:hint="eastAsia"/>
              </w:rPr>
              <w:t>明細別原価科目コード</w:t>
            </w:r>
          </w:p>
          <w:p w14:paraId="36599F9B" w14:textId="77777777" w:rsidR="003C5EB1" w:rsidRPr="00FF3575" w:rsidRDefault="003C5EB1" w:rsidP="003C5EB1">
            <w:r w:rsidRPr="00FF3575">
              <w:rPr>
                <w:rFonts w:hint="eastAsia"/>
              </w:rPr>
              <w:t xml:space="preserve">　明細データごとの、原価管理上の科目コード。</w:t>
            </w:r>
          </w:p>
        </w:tc>
      </w:tr>
    </w:tbl>
    <w:p w14:paraId="45BF0E54" w14:textId="77777777" w:rsidR="003C5EB1" w:rsidRPr="00FF3575" w:rsidRDefault="003C5EB1" w:rsidP="003C5EB1">
      <w:r w:rsidRPr="00FF3575">
        <w:rPr>
          <w:rFonts w:hint="eastAsia"/>
        </w:rPr>
        <w:t>・発注者が自社の体系に基づき発番する。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B8657E0" w14:textId="77777777" w:rsidTr="003C5EB1">
        <w:trPr>
          <w:cantSplit/>
        </w:trPr>
        <w:tc>
          <w:tcPr>
            <w:tcW w:w="8702" w:type="dxa"/>
          </w:tcPr>
          <w:p w14:paraId="7AC93451" w14:textId="77777777" w:rsidR="003C5EB1" w:rsidRPr="00FF3575" w:rsidRDefault="003C5EB1" w:rsidP="003C5EB1">
            <w:r w:rsidRPr="00FF3575">
              <w:rPr>
                <w:rFonts w:hint="eastAsia"/>
              </w:rPr>
              <w:t>[</w:t>
            </w:r>
            <w:bookmarkStart w:id="1286" w:name="ID_1434_Ⅷ"/>
            <w:r w:rsidRPr="00FF3575">
              <w:rPr>
                <w:rFonts w:hint="eastAsia"/>
              </w:rPr>
              <w:t>1434</w:t>
            </w:r>
            <w:bookmarkEnd w:id="1286"/>
            <w:r w:rsidRPr="00FF3575">
              <w:rPr>
                <w:rFonts w:hint="eastAsia"/>
              </w:rPr>
              <w:t>]</w:t>
            </w:r>
            <w:r w:rsidRPr="00FF3575">
              <w:rPr>
                <w:rFonts w:hint="eastAsia"/>
              </w:rPr>
              <w:t>明細別原価細目名</w:t>
            </w:r>
          </w:p>
          <w:p w14:paraId="13E8F832" w14:textId="77777777" w:rsidR="003C5EB1" w:rsidRPr="00FF3575" w:rsidRDefault="003C5EB1" w:rsidP="003C5EB1">
            <w:r w:rsidRPr="00FF3575">
              <w:rPr>
                <w:rFonts w:hint="eastAsia"/>
              </w:rPr>
              <w:t xml:space="preserve">　明細データごとの、原価管理上の細目名。</w:t>
            </w:r>
          </w:p>
        </w:tc>
      </w:tr>
    </w:tbl>
    <w:p w14:paraId="1BE611AE" w14:textId="77777777" w:rsidR="003C5EB1" w:rsidRPr="00FF3575" w:rsidRDefault="003C5EB1" w:rsidP="003C5EB1">
      <w:r w:rsidRPr="00FF3575">
        <w:rPr>
          <w:rFonts w:hint="eastAsia"/>
        </w:rPr>
        <w:t>【例】アルミサッシ</w:t>
      </w:r>
    </w:p>
    <w:p w14:paraId="644109DD" w14:textId="77777777" w:rsidR="003C5EB1" w:rsidRPr="00FF3575" w:rsidRDefault="003C5EB1" w:rsidP="003C5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4203A0E" w14:textId="77777777" w:rsidTr="003C5EB1">
        <w:trPr>
          <w:cantSplit/>
        </w:trPr>
        <w:tc>
          <w:tcPr>
            <w:tcW w:w="8702" w:type="dxa"/>
          </w:tcPr>
          <w:p w14:paraId="2E245255" w14:textId="77777777" w:rsidR="003C5EB1" w:rsidRPr="00FF3575" w:rsidRDefault="003C5EB1" w:rsidP="003C5EB1">
            <w:r w:rsidRPr="00FF3575">
              <w:rPr>
                <w:rFonts w:hint="eastAsia"/>
              </w:rPr>
              <w:t>[</w:t>
            </w:r>
            <w:bookmarkStart w:id="1287" w:name="ID_1435_Ⅷ"/>
            <w:r w:rsidRPr="00FF3575">
              <w:rPr>
                <w:rFonts w:hint="eastAsia"/>
              </w:rPr>
              <w:t>1435</w:t>
            </w:r>
            <w:bookmarkEnd w:id="1287"/>
            <w:r w:rsidRPr="00FF3575">
              <w:rPr>
                <w:rFonts w:hint="eastAsia"/>
              </w:rPr>
              <w:t>]</w:t>
            </w:r>
            <w:r w:rsidRPr="00FF3575">
              <w:rPr>
                <w:rFonts w:hint="eastAsia"/>
              </w:rPr>
              <w:t>明細別原価細目コード</w:t>
            </w:r>
          </w:p>
          <w:p w14:paraId="427741B3" w14:textId="77777777" w:rsidR="003C5EB1" w:rsidRPr="00FF3575" w:rsidRDefault="003C5EB1" w:rsidP="003C5EB1">
            <w:r w:rsidRPr="00FF3575">
              <w:rPr>
                <w:rFonts w:hint="eastAsia"/>
              </w:rPr>
              <w:t xml:space="preserve">　明細データごとの、原価管理上の細目コード。</w:t>
            </w:r>
          </w:p>
        </w:tc>
      </w:tr>
    </w:tbl>
    <w:p w14:paraId="1360169C" w14:textId="77777777" w:rsidR="003C5EB1" w:rsidRPr="00FF3575" w:rsidRDefault="003C5EB1" w:rsidP="003C5EB1">
      <w:r w:rsidRPr="00FF3575">
        <w:rPr>
          <w:rFonts w:hint="eastAsia"/>
        </w:rPr>
        <w:t>・発注者が自社の体系に基づき発番する。</w:t>
      </w:r>
    </w:p>
    <w:p w14:paraId="68502B52" w14:textId="77777777" w:rsidR="003C5EB1" w:rsidRPr="00FF3575" w:rsidRDefault="003C5EB1" w:rsidP="003C5EB1"/>
    <w:p w14:paraId="669AE205" w14:textId="77777777" w:rsidR="003C5EB1" w:rsidRPr="00FF3575" w:rsidRDefault="003C5EB1" w:rsidP="003C5EB1"/>
    <w:p w14:paraId="5EDDD5F9" w14:textId="77777777" w:rsidR="003C5EB1" w:rsidRPr="00FF3575" w:rsidRDefault="003C5EB1" w:rsidP="003C5EB1"/>
    <w:p w14:paraId="7F668A78" w14:textId="77777777" w:rsidR="003C5EB1" w:rsidRPr="00FF3575" w:rsidRDefault="003C5EB1" w:rsidP="003C5EB1">
      <w:pPr>
        <w:sectPr w:rsidR="003C5EB1" w:rsidRPr="00FF3575" w:rsidSect="003C5EB1">
          <w:headerReference w:type="even" r:id="rId159"/>
          <w:headerReference w:type="default" r:id="rId160"/>
          <w:footerReference w:type="even" r:id="rId161"/>
          <w:type w:val="continuous"/>
          <w:pgSz w:w="11906" w:h="16838"/>
          <w:pgMar w:top="1985" w:right="1701" w:bottom="1701" w:left="1701" w:header="851" w:footer="992" w:gutter="0"/>
          <w:cols w:space="425"/>
          <w:docGrid w:type="lines" w:linePitch="360"/>
        </w:sectPr>
      </w:pPr>
    </w:p>
    <w:p w14:paraId="1BDB15B5" w14:textId="77777777" w:rsidR="003C5EB1" w:rsidRPr="00FF3575" w:rsidRDefault="003C5EB1" w:rsidP="003C5EB1">
      <w:pPr>
        <w:rPr>
          <w:highlight w:val="yellow"/>
        </w:rPr>
      </w:pPr>
    </w:p>
    <w:p w14:paraId="3EDC7AD3" w14:textId="77777777" w:rsidR="003C5EB1" w:rsidRPr="00FF3575" w:rsidRDefault="003C5EB1" w:rsidP="00FF7169">
      <w:pPr>
        <w:pStyle w:val="230"/>
      </w:pPr>
      <w:r w:rsidRPr="00FF3575">
        <w:rPr>
          <w:rFonts w:hint="eastAsia"/>
        </w:rPr>
        <w:t>B.情報表現規約</w:t>
      </w:r>
    </w:p>
    <w:p w14:paraId="2B60C1BA" w14:textId="77777777" w:rsidR="003C5EB1" w:rsidRPr="00FF3575" w:rsidRDefault="003C5EB1" w:rsidP="003C5EB1"/>
    <w:p w14:paraId="39F4C494" w14:textId="77777777" w:rsidR="005D5932" w:rsidRPr="00FF3575" w:rsidRDefault="005D5932" w:rsidP="005D5932">
      <w:pPr>
        <w:pStyle w:val="30"/>
      </w:pPr>
      <w:bookmarkStart w:id="1288" w:name="_Toc404785990"/>
      <w:bookmarkStart w:id="1289" w:name="_Ref404881566"/>
      <w:bookmarkStart w:id="1290" w:name="_Toc25831049"/>
      <w:bookmarkStart w:id="1291" w:name="_Toc404786008"/>
      <w:r w:rsidRPr="00FF3575">
        <w:rPr>
          <w:rFonts w:hint="eastAsia"/>
        </w:rPr>
        <w:t>Ⅸ. 工事請負契約外取引メッセージ</w:t>
      </w:r>
      <w:bookmarkEnd w:id="1288"/>
      <w:bookmarkEnd w:id="1289"/>
      <w:bookmarkEnd w:id="1290"/>
    </w:p>
    <w:p w14:paraId="7E262A98" w14:textId="77777777" w:rsidR="005D5932" w:rsidRPr="00FF3575" w:rsidRDefault="005D5932" w:rsidP="005D5932"/>
    <w:p w14:paraId="193CF857" w14:textId="77777777" w:rsidR="005D5932" w:rsidRPr="00FF3575" w:rsidRDefault="005D5932" w:rsidP="005D5932"/>
    <w:p w14:paraId="530FE377" w14:textId="77777777" w:rsidR="005D5932" w:rsidRPr="00FF3575" w:rsidRDefault="005D5932" w:rsidP="005D5932">
      <w:pPr>
        <w:widowControl/>
        <w:jc w:val="left"/>
      </w:pPr>
      <w:r w:rsidRPr="00FF3575">
        <w:br w:type="page"/>
      </w:r>
    </w:p>
    <w:p w14:paraId="23963F79" w14:textId="77777777" w:rsidR="005D5932" w:rsidRPr="00FF3575" w:rsidRDefault="005D5932" w:rsidP="005D5932"/>
    <w:p w14:paraId="560DC65E" w14:textId="77777777" w:rsidR="005D5932" w:rsidRPr="00FF3575" w:rsidRDefault="005D5932" w:rsidP="005D5932"/>
    <w:p w14:paraId="697FF3F0" w14:textId="77777777" w:rsidR="005D5932" w:rsidRPr="00FF3575" w:rsidRDefault="005D5932" w:rsidP="005D5932">
      <w:pPr>
        <w:jc w:val="center"/>
      </w:pPr>
      <w:r w:rsidRPr="00FF3575">
        <w:br w:type="page"/>
      </w:r>
    </w:p>
    <w:p w14:paraId="6CBE3EB0" w14:textId="77777777" w:rsidR="005D5932" w:rsidRPr="00FF3575" w:rsidRDefault="005D5932" w:rsidP="005D5932"/>
    <w:p w14:paraId="5977D37B" w14:textId="77777777" w:rsidR="005D5932" w:rsidRPr="00FF3575" w:rsidRDefault="005D5932" w:rsidP="005D5932">
      <w:pPr>
        <w:jc w:val="center"/>
        <w:rPr>
          <w:rFonts w:ascii="ＭＳ Ｐゴシック" w:eastAsia="ＭＳ Ｐゴシック" w:hAnsi="ＭＳ Ｐゴシック"/>
          <w:sz w:val="28"/>
          <w:szCs w:val="28"/>
        </w:rPr>
      </w:pPr>
      <w:r w:rsidRPr="00FF3575">
        <w:rPr>
          <w:rFonts w:ascii="ＭＳ Ｐゴシック" w:eastAsia="ＭＳ Ｐゴシック" w:hAnsi="ＭＳ Ｐゴシック" w:hint="eastAsia"/>
          <w:sz w:val="28"/>
          <w:szCs w:val="28"/>
        </w:rPr>
        <w:t>Ⅸ．工事請負契約外取引メッセージ</w:t>
      </w:r>
    </w:p>
    <w:p w14:paraId="64F9051A" w14:textId="77777777" w:rsidR="005D5932" w:rsidRPr="00FF3575" w:rsidRDefault="005D5932" w:rsidP="005D5932"/>
    <w:p w14:paraId="4045941B" w14:textId="77777777" w:rsidR="005D5932" w:rsidRPr="00FF3575" w:rsidRDefault="005D5932" w:rsidP="005D5932"/>
    <w:p w14:paraId="484FAB98" w14:textId="77777777" w:rsidR="005D5932" w:rsidRPr="00FF3575" w:rsidRDefault="005D5932" w:rsidP="005D5932"/>
    <w:p w14:paraId="3376D39D" w14:textId="77777777" w:rsidR="005D5932" w:rsidRPr="00FF3575" w:rsidRDefault="005D5932" w:rsidP="005D5932"/>
    <w:p w14:paraId="70A10F5D" w14:textId="77777777" w:rsidR="005D5932" w:rsidRPr="00FF3575" w:rsidRDefault="005D5932" w:rsidP="005D5932">
      <w:pPr>
        <w:rPr>
          <w:rFonts w:eastAsia="ＭＳ Ｐゴシック"/>
          <w:sz w:val="24"/>
        </w:rPr>
      </w:pPr>
      <w:r w:rsidRPr="00FF3575">
        <w:rPr>
          <w:rFonts w:eastAsia="ＭＳ Ｐゴシック" w:hint="eastAsia"/>
          <w:sz w:val="24"/>
        </w:rPr>
        <w:t>■本編の構成</w:t>
      </w:r>
    </w:p>
    <w:p w14:paraId="6DD7611D" w14:textId="77777777" w:rsidR="005D5932" w:rsidRPr="00FF3575" w:rsidRDefault="005D5932" w:rsidP="005D5932"/>
    <w:p w14:paraId="7AB578F6" w14:textId="77777777" w:rsidR="005D5932" w:rsidRPr="00FF3575" w:rsidRDefault="005D5932" w:rsidP="005D5932">
      <w:pPr>
        <w:ind w:left="199"/>
      </w:pPr>
      <w:r w:rsidRPr="00FF3575">
        <w:rPr>
          <w:rFonts w:hint="eastAsia"/>
        </w:rPr>
        <w:t>1.</w:t>
      </w:r>
      <w:r w:rsidRPr="00FF3575">
        <w:rPr>
          <w:rFonts w:hint="eastAsia"/>
        </w:rPr>
        <w:t>データ交換手順</w:t>
      </w:r>
    </w:p>
    <w:p w14:paraId="1EEE7712" w14:textId="77777777" w:rsidR="005D5932" w:rsidRPr="00FF3575" w:rsidRDefault="005D5932" w:rsidP="005D5932">
      <w:pPr>
        <w:ind w:left="397"/>
      </w:pPr>
      <w:r w:rsidRPr="00FF3575">
        <w:rPr>
          <w:rFonts w:hint="eastAsia"/>
        </w:rPr>
        <w:t>工事請負契約外業務のデータ交換手順を説明する。</w:t>
      </w:r>
    </w:p>
    <w:p w14:paraId="3D5AB133" w14:textId="77777777" w:rsidR="005D5932" w:rsidRPr="00FF3575" w:rsidRDefault="005D5932" w:rsidP="005D5932">
      <w:pPr>
        <w:ind w:left="199"/>
      </w:pPr>
      <w:r w:rsidRPr="00FF3575">
        <w:rPr>
          <w:rFonts w:hint="eastAsia"/>
        </w:rPr>
        <w:t>2.</w:t>
      </w:r>
      <w:r w:rsidRPr="00FF3575">
        <w:rPr>
          <w:rFonts w:hint="eastAsia"/>
        </w:rPr>
        <w:t>メッセージ</w:t>
      </w:r>
    </w:p>
    <w:p w14:paraId="5B4CCC30" w14:textId="77777777" w:rsidR="005D5932" w:rsidRPr="00FF3575" w:rsidRDefault="005D5932" w:rsidP="005D5932">
      <w:pPr>
        <w:ind w:left="397"/>
      </w:pPr>
      <w:r w:rsidRPr="00FF3575">
        <w:rPr>
          <w:rFonts w:hint="eastAsia"/>
        </w:rPr>
        <w:t>メッセージで使用するデータ項目を説明する。</w:t>
      </w:r>
    </w:p>
    <w:p w14:paraId="2C424566" w14:textId="77777777" w:rsidR="005D5932" w:rsidRPr="00FF3575" w:rsidRDefault="005D5932" w:rsidP="005D5932"/>
    <w:p w14:paraId="056D2C7B" w14:textId="77777777" w:rsidR="005D5932" w:rsidRPr="00FF3575" w:rsidRDefault="005D5932" w:rsidP="005D5932"/>
    <w:p w14:paraId="485016AB" w14:textId="77777777" w:rsidR="005D5932" w:rsidRPr="00FF3575" w:rsidRDefault="005D5932" w:rsidP="005D5932">
      <w:pPr>
        <w:rPr>
          <w:rFonts w:eastAsia="ＭＳ Ｐゴシック"/>
          <w:sz w:val="24"/>
        </w:rPr>
      </w:pPr>
      <w:r w:rsidRPr="00FF3575">
        <w:rPr>
          <w:rFonts w:eastAsia="ＭＳ Ｐゴシック" w:hint="eastAsia"/>
          <w:sz w:val="24"/>
        </w:rPr>
        <w:t>■明細データの扱いについて</w:t>
      </w:r>
    </w:p>
    <w:p w14:paraId="43826980" w14:textId="77777777" w:rsidR="005D5932" w:rsidRPr="00FF3575" w:rsidRDefault="005D5932" w:rsidP="005D5932"/>
    <w:p w14:paraId="7D1622FF" w14:textId="77777777" w:rsidR="005D5932" w:rsidRPr="00FF3575" w:rsidRDefault="005D5932" w:rsidP="005D5932">
      <w:pPr>
        <w:ind w:firstLineChars="100" w:firstLine="210"/>
      </w:pPr>
      <w:r w:rsidRPr="00FF3575">
        <w:rPr>
          <w:rFonts w:hint="eastAsia"/>
        </w:rPr>
        <w:t>明細データの扱いについて､運用上留意しておいた方がよい点を、</w:t>
      </w:r>
      <w:r w:rsidRPr="00FF3575">
        <w:rPr>
          <w:rFonts w:hint="eastAsia"/>
        </w:rPr>
        <w:t>CI-NET LiteS</w:t>
      </w:r>
      <w:r w:rsidRPr="00FF3575">
        <w:rPr>
          <w:rFonts w:hint="eastAsia"/>
        </w:rPr>
        <w:t>実装規約　指針・参考資料「</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w:t>
      </w:r>
      <w:r w:rsidRPr="00FF3575">
        <w:rPr>
          <w:rFonts w:hint="eastAsia"/>
        </w:rPr>
        <w:t>明細なしメッセージのデータ交換の可否」に記載している。</w:t>
      </w:r>
    </w:p>
    <w:p w14:paraId="55498620" w14:textId="77777777" w:rsidR="005D5932" w:rsidRPr="00FF3575" w:rsidRDefault="005D5932" w:rsidP="005D5932"/>
    <w:p w14:paraId="00AB4C46" w14:textId="77777777" w:rsidR="005D5932" w:rsidRPr="00FF3575" w:rsidRDefault="005D5932" w:rsidP="005D5932"/>
    <w:p w14:paraId="4699DA51" w14:textId="77777777" w:rsidR="005D5932" w:rsidRPr="00FF3575" w:rsidRDefault="005D5932" w:rsidP="005D5932">
      <w:pPr>
        <w:widowControl/>
        <w:jc w:val="left"/>
      </w:pPr>
      <w:r w:rsidRPr="00FF3575">
        <w:br w:type="page"/>
      </w:r>
    </w:p>
    <w:p w14:paraId="5531CCEC" w14:textId="77777777" w:rsidR="005D5932" w:rsidRPr="00FF3575" w:rsidRDefault="005D5932" w:rsidP="005D5932">
      <w:pPr>
        <w:pStyle w:val="4"/>
      </w:pPr>
      <w:bookmarkStart w:id="1292" w:name="_Toc16847296"/>
      <w:bookmarkStart w:id="1293" w:name="_Toc16847564"/>
      <w:bookmarkStart w:id="1294" w:name="_Toc16848884"/>
      <w:bookmarkStart w:id="1295" w:name="_Toc25830679"/>
      <w:bookmarkStart w:id="1296" w:name="_Toc25830865"/>
      <w:bookmarkStart w:id="1297" w:name="_Toc25831050"/>
      <w:bookmarkStart w:id="1298" w:name="_Toc404785991"/>
      <w:bookmarkStart w:id="1299" w:name="_Toc25831051"/>
      <w:bookmarkEnd w:id="1292"/>
      <w:bookmarkEnd w:id="1293"/>
      <w:bookmarkEnd w:id="1294"/>
      <w:bookmarkEnd w:id="1295"/>
      <w:bookmarkEnd w:id="1296"/>
      <w:bookmarkEnd w:id="1297"/>
      <w:r w:rsidRPr="00FF3575">
        <w:rPr>
          <w:rFonts w:hint="eastAsia"/>
        </w:rPr>
        <w:t>データ交換手順</w:t>
      </w:r>
      <w:bookmarkEnd w:id="1298"/>
      <w:bookmarkEnd w:id="1299"/>
    </w:p>
    <w:p w14:paraId="728F5CA3" w14:textId="77777777" w:rsidR="005D5932" w:rsidRPr="00FF3575" w:rsidRDefault="005D5932" w:rsidP="005D5932"/>
    <w:p w14:paraId="00E1D06E" w14:textId="77777777" w:rsidR="005D5932" w:rsidRPr="00FF3575" w:rsidRDefault="005D5932" w:rsidP="005D5932">
      <w:pPr>
        <w:pStyle w:val="50"/>
      </w:pPr>
      <w:bookmarkStart w:id="1300" w:name="_Toc404785992"/>
      <w:bookmarkStart w:id="1301" w:name="_Toc25831052"/>
      <w:r w:rsidRPr="00FF3575">
        <w:rPr>
          <w:rFonts w:hint="eastAsia"/>
        </w:rPr>
        <w:t>工事請負契約外取引業務のデータ交換手順</w:t>
      </w:r>
      <w:bookmarkEnd w:id="1300"/>
      <w:bookmarkEnd w:id="1301"/>
    </w:p>
    <w:p w14:paraId="7205BF22" w14:textId="77777777" w:rsidR="005D5932" w:rsidRPr="00FF3575" w:rsidRDefault="005D5932" w:rsidP="005D5932"/>
    <w:p w14:paraId="61827DE0" w14:textId="77777777" w:rsidR="005D5932" w:rsidRPr="00FF3575" w:rsidRDefault="005D5932" w:rsidP="005D5932">
      <w:pPr>
        <w:pStyle w:val="7"/>
      </w:pPr>
      <w:r w:rsidRPr="00FF3575">
        <w:rPr>
          <w:rFonts w:hint="eastAsia"/>
        </w:rPr>
        <w:t>基本フロー</w:t>
      </w:r>
    </w:p>
    <w:p w14:paraId="6623EFC9" w14:textId="77777777" w:rsidR="005D5932" w:rsidRPr="00FF3575" w:rsidRDefault="005D5932" w:rsidP="005D5932">
      <w:r w:rsidRPr="00FF3575">
        <w:rPr>
          <w:noProof/>
        </w:rPr>
        <mc:AlternateContent>
          <mc:Choice Requires="wpc">
            <w:drawing>
              <wp:inline distT="0" distB="0" distL="0" distR="0" wp14:anchorId="53EB1D5E" wp14:editId="6A29FF12">
                <wp:extent cx="5482590" cy="5491480"/>
                <wp:effectExtent l="0" t="0" r="3810" b="0"/>
                <wp:docPr id="221" name="キャンバス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 name="Text Box 30"/>
                        <wps:cNvSpPr txBox="1">
                          <a:spLocks noChangeArrowheads="1"/>
                        </wps:cNvSpPr>
                        <wps:spPr bwMode="auto">
                          <a:xfrm>
                            <a:off x="393700" y="365760"/>
                            <a:ext cx="1330325" cy="424815"/>
                          </a:xfrm>
                          <a:prstGeom prst="rect">
                            <a:avLst/>
                          </a:prstGeom>
                          <a:solidFill>
                            <a:srgbClr val="FFFFFF"/>
                          </a:solidFill>
                          <a:ln w="15875">
                            <a:solidFill>
                              <a:srgbClr val="000000"/>
                            </a:solidFill>
                            <a:miter lim="800000"/>
                            <a:headEnd/>
                            <a:tailEnd/>
                          </a:ln>
                        </wps:spPr>
                        <wps:txbx>
                          <w:txbxContent>
                            <w:p w14:paraId="3845DCF4" w14:textId="77777777" w:rsidR="0028575F" w:rsidRPr="00E367BF" w:rsidRDefault="0028575F" w:rsidP="005D5932">
                              <w:pPr>
                                <w:jc w:val="center"/>
                                <w:rPr>
                                  <w:rFonts w:eastAsia="ＭＳ Ｐゴシック"/>
                                  <w:sz w:val="24"/>
                                </w:rPr>
                              </w:pPr>
                              <w:r w:rsidRPr="00E367BF">
                                <w:rPr>
                                  <w:rFonts w:eastAsia="ＭＳ Ｐゴシック" w:hint="eastAsia"/>
                                  <w:sz w:val="24"/>
                                </w:rPr>
                                <w:t>工事物件案内</w:t>
                              </w:r>
                            </w:p>
                          </w:txbxContent>
                        </wps:txbx>
                        <wps:bodyPr rot="0" vert="horz" wrap="square" lIns="9000" tIns="90000" rIns="9000" bIns="90000" anchor="t" anchorCtr="0" upright="1">
                          <a:spAutoFit/>
                        </wps:bodyPr>
                      </wps:wsp>
                      <wps:wsp>
                        <wps:cNvPr id="183" name="AutoShape 31"/>
                        <wps:cNvCnPr>
                          <a:cxnSpLocks noChangeShapeType="1"/>
                          <a:stCxn id="189" idx="3"/>
                          <a:endCxn id="213" idx="1"/>
                        </wps:cNvCnPr>
                        <wps:spPr bwMode="auto">
                          <a:xfrm>
                            <a:off x="1731645" y="2036445"/>
                            <a:ext cx="725805" cy="635"/>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4" name="Text Box 32"/>
                        <wps:cNvSpPr txBox="1">
                          <a:spLocks noChangeArrowheads="1"/>
                        </wps:cNvSpPr>
                        <wps:spPr bwMode="auto">
                          <a:xfrm>
                            <a:off x="4454525" y="853440"/>
                            <a:ext cx="67627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654EA" w14:textId="77777777" w:rsidR="0028575F" w:rsidRPr="00E367BF" w:rsidRDefault="0028575F" w:rsidP="005D5932">
                              <w:pPr>
                                <w:spacing w:line="240" w:lineRule="exact"/>
                                <w:rPr>
                                  <w:rFonts w:eastAsia="ＭＳ Ｐゴシック"/>
                                  <w:sz w:val="22"/>
                                </w:rPr>
                              </w:pPr>
                              <w:r>
                                <w:rPr>
                                  <w:rFonts w:eastAsia="ＭＳ Ｐゴシック" w:hint="eastAsia"/>
                                  <w:sz w:val="22"/>
                                </w:rPr>
                                <w:t>納入業務</w:t>
                              </w:r>
                            </w:p>
                          </w:txbxContent>
                        </wps:txbx>
                        <wps:bodyPr rot="0" vert="horz" wrap="square" lIns="3600" tIns="3600" rIns="3600" bIns="3600" anchor="t" anchorCtr="0" upright="1">
                          <a:spAutoFit/>
                        </wps:bodyPr>
                      </wps:wsp>
                      <wps:wsp>
                        <wps:cNvPr id="185" name="Text Box 33"/>
                        <wps:cNvSpPr txBox="1">
                          <a:spLocks noChangeArrowheads="1"/>
                        </wps:cNvSpPr>
                        <wps:spPr bwMode="auto">
                          <a:xfrm>
                            <a:off x="393700" y="3489960"/>
                            <a:ext cx="1330325" cy="490855"/>
                          </a:xfrm>
                          <a:prstGeom prst="rect">
                            <a:avLst/>
                          </a:prstGeom>
                          <a:solidFill>
                            <a:srgbClr val="FFFFFF"/>
                          </a:solidFill>
                          <a:ln w="15875">
                            <a:solidFill>
                              <a:srgbClr val="000000"/>
                            </a:solidFill>
                            <a:miter lim="800000"/>
                            <a:headEnd/>
                            <a:tailEnd/>
                          </a:ln>
                        </wps:spPr>
                        <wps:txbx>
                          <w:txbxContent>
                            <w:p w14:paraId="7E07C2AC" w14:textId="77777777" w:rsidR="0028575F" w:rsidRDefault="0028575F" w:rsidP="005D5932">
                              <w:pPr>
                                <w:jc w:val="center"/>
                                <w:rPr>
                                  <w:rFonts w:eastAsia="ＭＳ Ｐゴシック"/>
                                  <w:sz w:val="24"/>
                                </w:rPr>
                              </w:pPr>
                              <w:r>
                                <w:rPr>
                                  <w:rFonts w:eastAsia="ＭＳ Ｐゴシック" w:hint="eastAsia"/>
                                  <w:sz w:val="24"/>
                                </w:rPr>
                                <w:t>工事請負</w:t>
                              </w:r>
                              <w:r w:rsidRPr="00E367BF">
                                <w:rPr>
                                  <w:rFonts w:eastAsia="ＭＳ Ｐゴシック" w:hint="eastAsia"/>
                                  <w:sz w:val="24"/>
                                </w:rPr>
                                <w:t>契約外</w:t>
                              </w:r>
                            </w:p>
                            <w:p w14:paraId="0AC43A19" w14:textId="77777777" w:rsidR="0028575F" w:rsidRPr="00E367BF" w:rsidRDefault="0028575F" w:rsidP="005D5932">
                              <w:pPr>
                                <w:jc w:val="center"/>
                                <w:rPr>
                                  <w:rFonts w:eastAsia="ＭＳ Ｐゴシック"/>
                                  <w:sz w:val="24"/>
                                </w:rPr>
                              </w:pPr>
                              <w:r w:rsidRPr="00E367BF">
                                <w:rPr>
                                  <w:rFonts w:eastAsia="ＭＳ Ｐゴシック" w:hint="eastAsia"/>
                                  <w:sz w:val="24"/>
                                </w:rPr>
                                <w:t>請求確認（受理）</w:t>
                              </w:r>
                            </w:p>
                          </w:txbxContent>
                        </wps:txbx>
                        <wps:bodyPr rot="0" vert="horz" wrap="square" lIns="9000" tIns="8890" rIns="9000" bIns="8890" anchor="t" anchorCtr="0" upright="1">
                          <a:spAutoFit/>
                        </wps:bodyPr>
                      </wps:wsp>
                      <wps:wsp>
                        <wps:cNvPr id="186" name="Text Box 34"/>
                        <wps:cNvSpPr txBox="1">
                          <a:spLocks noChangeArrowheads="1"/>
                        </wps:cNvSpPr>
                        <wps:spPr bwMode="auto">
                          <a:xfrm>
                            <a:off x="2472690" y="365760"/>
                            <a:ext cx="1330325" cy="424815"/>
                          </a:xfrm>
                          <a:prstGeom prst="rect">
                            <a:avLst/>
                          </a:prstGeom>
                          <a:solidFill>
                            <a:srgbClr val="FFFFFF"/>
                          </a:solidFill>
                          <a:ln w="15875">
                            <a:solidFill>
                              <a:srgbClr val="000000"/>
                            </a:solidFill>
                            <a:miter lim="800000"/>
                            <a:headEnd/>
                            <a:tailEnd/>
                          </a:ln>
                        </wps:spPr>
                        <wps:txbx>
                          <w:txbxContent>
                            <w:p w14:paraId="78CBC08D" w14:textId="77777777" w:rsidR="0028575F" w:rsidRPr="00E367BF" w:rsidRDefault="0028575F" w:rsidP="005D5932">
                              <w:pPr>
                                <w:jc w:val="center"/>
                                <w:rPr>
                                  <w:rFonts w:eastAsia="ＭＳ Ｐゴシック"/>
                                  <w:sz w:val="24"/>
                                </w:rPr>
                              </w:pPr>
                              <w:r w:rsidRPr="00E367BF">
                                <w:rPr>
                                  <w:rFonts w:eastAsia="ＭＳ Ｐゴシック" w:hint="eastAsia"/>
                                  <w:sz w:val="24"/>
                                </w:rPr>
                                <w:t>工事物件案内</w:t>
                              </w:r>
                            </w:p>
                          </w:txbxContent>
                        </wps:txbx>
                        <wps:bodyPr rot="0" vert="horz" wrap="square" lIns="9000" tIns="90000" rIns="9000" bIns="90000" anchor="t" anchorCtr="0" upright="1">
                          <a:spAutoFit/>
                        </wps:bodyPr>
                      </wps:wsp>
                      <wps:wsp>
                        <wps:cNvPr id="187" name="AutoShape 35"/>
                        <wps:cNvSpPr>
                          <a:spLocks noChangeArrowheads="1"/>
                        </wps:cNvSpPr>
                        <wps:spPr bwMode="auto">
                          <a:xfrm>
                            <a:off x="393700" y="1043940"/>
                            <a:ext cx="1330959" cy="319105"/>
                          </a:xfrm>
                          <a:prstGeom prst="flowChartDocument">
                            <a:avLst/>
                          </a:prstGeom>
                          <a:solidFill>
                            <a:srgbClr val="FFFFFF"/>
                          </a:solidFill>
                          <a:ln w="9525">
                            <a:solidFill>
                              <a:srgbClr val="000000"/>
                            </a:solidFill>
                            <a:miter lim="800000"/>
                            <a:headEnd/>
                            <a:tailEnd/>
                          </a:ln>
                        </wps:spPr>
                        <wps:txbx>
                          <w:txbxContent>
                            <w:p w14:paraId="0A963632" w14:textId="77777777" w:rsidR="0028575F" w:rsidRPr="00240425" w:rsidRDefault="0028575F" w:rsidP="005D5932">
                              <w:pPr>
                                <w:jc w:val="center"/>
                                <w:rPr>
                                  <w:rFonts w:eastAsia="ＭＳ Ｐゴシック"/>
                                  <w:sz w:val="24"/>
                                </w:rPr>
                              </w:pPr>
                              <w:r w:rsidRPr="00240425">
                                <w:rPr>
                                  <w:rFonts w:eastAsia="ＭＳ Ｐゴシック" w:hint="eastAsia"/>
                                  <w:sz w:val="24"/>
                                </w:rPr>
                                <w:t>納品書</w:t>
                              </w:r>
                            </w:p>
                          </w:txbxContent>
                        </wps:txbx>
                        <wps:bodyPr rot="0" vert="horz" wrap="square" lIns="74295" tIns="8890" rIns="74295" bIns="8890" anchor="t" anchorCtr="0" upright="1">
                          <a:spAutoFit/>
                        </wps:bodyPr>
                      </wps:wsp>
                      <wps:wsp>
                        <wps:cNvPr id="188" name="AutoShape 36"/>
                        <wps:cNvSpPr>
                          <a:spLocks noChangeArrowheads="1"/>
                        </wps:cNvSpPr>
                        <wps:spPr bwMode="auto">
                          <a:xfrm>
                            <a:off x="2472690" y="1043940"/>
                            <a:ext cx="1331594" cy="319105"/>
                          </a:xfrm>
                          <a:prstGeom prst="flowChartDocument">
                            <a:avLst/>
                          </a:prstGeom>
                          <a:solidFill>
                            <a:srgbClr val="FFFFFF"/>
                          </a:solidFill>
                          <a:ln w="9525">
                            <a:solidFill>
                              <a:srgbClr val="000000"/>
                            </a:solidFill>
                            <a:miter lim="800000"/>
                            <a:headEnd/>
                            <a:tailEnd/>
                          </a:ln>
                        </wps:spPr>
                        <wps:txbx>
                          <w:txbxContent>
                            <w:p w14:paraId="7086F8A3" w14:textId="77777777" w:rsidR="0028575F" w:rsidRPr="00240425" w:rsidRDefault="0028575F" w:rsidP="005D5932">
                              <w:pPr>
                                <w:jc w:val="center"/>
                                <w:rPr>
                                  <w:rFonts w:eastAsia="ＭＳ Ｐゴシック"/>
                                  <w:sz w:val="24"/>
                                </w:rPr>
                              </w:pPr>
                              <w:r w:rsidRPr="00240425">
                                <w:rPr>
                                  <w:rFonts w:eastAsia="ＭＳ Ｐゴシック" w:hint="eastAsia"/>
                                  <w:sz w:val="24"/>
                                </w:rPr>
                                <w:t>納品書</w:t>
                              </w:r>
                            </w:p>
                          </w:txbxContent>
                        </wps:txbx>
                        <wps:bodyPr rot="0" vert="horz" wrap="square" lIns="74295" tIns="8890" rIns="74295" bIns="8890" anchor="t" anchorCtr="0" upright="1">
                          <a:spAutoFit/>
                        </wps:bodyPr>
                      </wps:wsp>
                      <wps:wsp>
                        <wps:cNvPr id="189" name="Text Box 37"/>
                        <wps:cNvSpPr txBox="1">
                          <a:spLocks noChangeArrowheads="1"/>
                        </wps:cNvSpPr>
                        <wps:spPr bwMode="auto">
                          <a:xfrm>
                            <a:off x="393700" y="1790700"/>
                            <a:ext cx="1330325" cy="490855"/>
                          </a:xfrm>
                          <a:prstGeom prst="rect">
                            <a:avLst/>
                          </a:prstGeom>
                          <a:solidFill>
                            <a:srgbClr val="FFFFFF"/>
                          </a:solidFill>
                          <a:ln w="15875">
                            <a:solidFill>
                              <a:srgbClr val="000000"/>
                            </a:solidFill>
                            <a:miter lim="800000"/>
                            <a:headEnd/>
                            <a:tailEnd/>
                          </a:ln>
                        </wps:spPr>
                        <wps:txbx>
                          <w:txbxContent>
                            <w:p w14:paraId="08FD7959" w14:textId="77777777" w:rsidR="0028575F" w:rsidRDefault="0028575F" w:rsidP="005D5932">
                              <w:pPr>
                                <w:jc w:val="center"/>
                                <w:rPr>
                                  <w:rFonts w:eastAsia="ＭＳ Ｐゴシック"/>
                                  <w:sz w:val="24"/>
                                </w:rPr>
                              </w:pPr>
                              <w:r>
                                <w:rPr>
                                  <w:rFonts w:eastAsia="ＭＳ Ｐゴシック" w:hint="eastAsia"/>
                                  <w:sz w:val="24"/>
                                </w:rPr>
                                <w:t>工事請負契約外</w:t>
                              </w:r>
                            </w:p>
                            <w:p w14:paraId="7F250938" w14:textId="77777777" w:rsidR="0028575F" w:rsidRPr="00E367BF" w:rsidRDefault="0028575F" w:rsidP="005D5932">
                              <w:pPr>
                                <w:jc w:val="center"/>
                                <w:rPr>
                                  <w:rFonts w:eastAsia="ＭＳ Ｐゴシック"/>
                                  <w:sz w:val="24"/>
                                </w:rPr>
                              </w:pPr>
                              <w:r>
                                <w:rPr>
                                  <w:rFonts w:eastAsia="ＭＳ Ｐゴシック" w:hint="eastAsia"/>
                                  <w:sz w:val="24"/>
                                </w:rPr>
                                <w:t>請求</w:t>
                              </w:r>
                            </w:p>
                          </w:txbxContent>
                        </wps:txbx>
                        <wps:bodyPr rot="0" vert="horz" wrap="square" lIns="9000" tIns="9000" rIns="9000" bIns="9000" anchor="t" anchorCtr="0" upright="1">
                          <a:spAutoFit/>
                        </wps:bodyPr>
                      </wps:wsp>
                      <wps:wsp>
                        <wps:cNvPr id="190" name="Text Box 38"/>
                        <wps:cNvSpPr txBox="1">
                          <a:spLocks noChangeArrowheads="1"/>
                        </wps:cNvSpPr>
                        <wps:spPr bwMode="auto">
                          <a:xfrm>
                            <a:off x="2472690" y="3489960"/>
                            <a:ext cx="1330325" cy="490855"/>
                          </a:xfrm>
                          <a:prstGeom prst="rect">
                            <a:avLst/>
                          </a:prstGeom>
                          <a:solidFill>
                            <a:srgbClr val="FFFFFF"/>
                          </a:solidFill>
                          <a:ln w="15875">
                            <a:solidFill>
                              <a:srgbClr val="000000"/>
                            </a:solidFill>
                            <a:miter lim="800000"/>
                            <a:headEnd/>
                            <a:tailEnd/>
                          </a:ln>
                        </wps:spPr>
                        <wps:txbx>
                          <w:txbxContent>
                            <w:p w14:paraId="01ABEF48" w14:textId="77777777" w:rsidR="0028575F" w:rsidRDefault="0028575F" w:rsidP="005D5932">
                              <w:pPr>
                                <w:jc w:val="center"/>
                                <w:rPr>
                                  <w:rFonts w:eastAsia="ＭＳ Ｐゴシック"/>
                                  <w:sz w:val="24"/>
                                </w:rPr>
                              </w:pPr>
                              <w:r>
                                <w:rPr>
                                  <w:rFonts w:eastAsia="ＭＳ Ｐゴシック" w:hint="eastAsia"/>
                                  <w:sz w:val="24"/>
                                </w:rPr>
                                <w:t>工事請負</w:t>
                              </w:r>
                              <w:r w:rsidRPr="00E367BF">
                                <w:rPr>
                                  <w:rFonts w:eastAsia="ＭＳ Ｐゴシック" w:hint="eastAsia"/>
                                  <w:sz w:val="24"/>
                                </w:rPr>
                                <w:t>契約外</w:t>
                              </w:r>
                            </w:p>
                            <w:p w14:paraId="3C0759B3" w14:textId="77777777" w:rsidR="0028575F" w:rsidRPr="00E367BF" w:rsidRDefault="0028575F" w:rsidP="005D5932">
                              <w:pPr>
                                <w:jc w:val="center"/>
                                <w:rPr>
                                  <w:rFonts w:eastAsia="ＭＳ Ｐゴシック"/>
                                  <w:sz w:val="24"/>
                                </w:rPr>
                              </w:pPr>
                              <w:r w:rsidRPr="00E367BF">
                                <w:rPr>
                                  <w:rFonts w:eastAsia="ＭＳ Ｐゴシック" w:hint="eastAsia"/>
                                  <w:sz w:val="24"/>
                                </w:rPr>
                                <w:t>請求確認（受理）</w:t>
                              </w:r>
                            </w:p>
                          </w:txbxContent>
                        </wps:txbx>
                        <wps:bodyPr rot="0" vert="horz" wrap="square" lIns="9000" tIns="8890" rIns="9000" bIns="8890" anchor="t" anchorCtr="0" upright="1">
                          <a:spAutoFit/>
                        </wps:bodyPr>
                      </wps:wsp>
                      <wps:wsp>
                        <wps:cNvPr id="191" name="Text Box 39"/>
                        <wps:cNvSpPr txBox="1">
                          <a:spLocks noChangeArrowheads="1"/>
                        </wps:cNvSpPr>
                        <wps:spPr bwMode="auto">
                          <a:xfrm>
                            <a:off x="393700" y="2432685"/>
                            <a:ext cx="1330325" cy="490855"/>
                          </a:xfrm>
                          <a:prstGeom prst="rect">
                            <a:avLst/>
                          </a:prstGeom>
                          <a:solidFill>
                            <a:srgbClr val="FFFFFF"/>
                          </a:solidFill>
                          <a:ln w="15875">
                            <a:solidFill>
                              <a:srgbClr val="000000"/>
                            </a:solidFill>
                            <a:miter lim="800000"/>
                            <a:headEnd/>
                            <a:tailEnd/>
                          </a:ln>
                        </wps:spPr>
                        <wps:txbx>
                          <w:txbxContent>
                            <w:p w14:paraId="504099D7" w14:textId="77777777" w:rsidR="0028575F" w:rsidRDefault="0028575F" w:rsidP="005D5932">
                              <w:pPr>
                                <w:jc w:val="center"/>
                                <w:rPr>
                                  <w:rFonts w:eastAsia="ＭＳ Ｐゴシック"/>
                                  <w:sz w:val="24"/>
                                </w:rPr>
                              </w:pPr>
                              <w:r>
                                <w:rPr>
                                  <w:rFonts w:eastAsia="ＭＳ Ｐゴシック" w:hint="eastAsia"/>
                                  <w:sz w:val="24"/>
                                </w:rPr>
                                <w:t>工事請負</w:t>
                              </w:r>
                              <w:r w:rsidRPr="00E367BF">
                                <w:rPr>
                                  <w:rFonts w:eastAsia="ＭＳ Ｐゴシック" w:hint="eastAsia"/>
                                  <w:sz w:val="24"/>
                                </w:rPr>
                                <w:t>契約外</w:t>
                              </w:r>
                            </w:p>
                            <w:p w14:paraId="595ABF99" w14:textId="77777777" w:rsidR="0028575F" w:rsidRPr="00E367BF" w:rsidRDefault="0028575F" w:rsidP="005D5932">
                              <w:pPr>
                                <w:jc w:val="center"/>
                                <w:rPr>
                                  <w:rFonts w:eastAsia="ＭＳ Ｐゴシック"/>
                                  <w:sz w:val="24"/>
                                </w:rPr>
                              </w:pPr>
                              <w:r w:rsidRPr="00E367BF">
                                <w:rPr>
                                  <w:rFonts w:eastAsia="ＭＳ Ｐゴシック" w:hint="eastAsia"/>
                                  <w:sz w:val="24"/>
                                </w:rPr>
                                <w:t>請求確認（</w:t>
                              </w:r>
                              <w:r>
                                <w:rPr>
                                  <w:rFonts w:eastAsia="ＭＳ Ｐゴシック" w:hint="eastAsia"/>
                                  <w:sz w:val="24"/>
                                </w:rPr>
                                <w:t>不承認</w:t>
                              </w:r>
                              <w:r w:rsidRPr="00E367BF">
                                <w:rPr>
                                  <w:rFonts w:eastAsia="ＭＳ Ｐゴシック" w:hint="eastAsia"/>
                                  <w:sz w:val="24"/>
                                </w:rPr>
                                <w:t>）</w:t>
                              </w:r>
                            </w:p>
                          </w:txbxContent>
                        </wps:txbx>
                        <wps:bodyPr rot="0" vert="horz" wrap="square" lIns="9000" tIns="8890" rIns="9000" bIns="8890" anchor="t" anchorCtr="0" upright="1">
                          <a:spAutoFit/>
                        </wps:bodyPr>
                      </wps:wsp>
                      <wps:wsp>
                        <wps:cNvPr id="192" name="Text Box 40"/>
                        <wps:cNvSpPr txBox="1">
                          <a:spLocks noChangeArrowheads="1"/>
                        </wps:cNvSpPr>
                        <wps:spPr bwMode="auto">
                          <a:xfrm>
                            <a:off x="2472690" y="2433955"/>
                            <a:ext cx="1330325" cy="490855"/>
                          </a:xfrm>
                          <a:prstGeom prst="rect">
                            <a:avLst/>
                          </a:prstGeom>
                          <a:solidFill>
                            <a:srgbClr val="FFFFFF"/>
                          </a:solidFill>
                          <a:ln w="15875">
                            <a:solidFill>
                              <a:srgbClr val="000000"/>
                            </a:solidFill>
                            <a:miter lim="800000"/>
                            <a:headEnd/>
                            <a:tailEnd/>
                          </a:ln>
                        </wps:spPr>
                        <wps:txbx>
                          <w:txbxContent>
                            <w:p w14:paraId="6E062D1F" w14:textId="77777777" w:rsidR="0028575F" w:rsidRDefault="0028575F" w:rsidP="005D5932">
                              <w:pPr>
                                <w:jc w:val="center"/>
                                <w:rPr>
                                  <w:rFonts w:eastAsia="ＭＳ Ｐゴシック"/>
                                  <w:sz w:val="24"/>
                                </w:rPr>
                              </w:pPr>
                              <w:r>
                                <w:rPr>
                                  <w:rFonts w:eastAsia="ＭＳ Ｐゴシック" w:hint="eastAsia"/>
                                  <w:sz w:val="24"/>
                                </w:rPr>
                                <w:t>工事請負</w:t>
                              </w:r>
                              <w:r w:rsidRPr="00E367BF">
                                <w:rPr>
                                  <w:rFonts w:eastAsia="ＭＳ Ｐゴシック" w:hint="eastAsia"/>
                                  <w:sz w:val="24"/>
                                </w:rPr>
                                <w:t>契約外</w:t>
                              </w:r>
                            </w:p>
                            <w:p w14:paraId="7DFDEA4E" w14:textId="77777777" w:rsidR="0028575F" w:rsidRPr="00E367BF" w:rsidRDefault="0028575F" w:rsidP="005D5932">
                              <w:pPr>
                                <w:jc w:val="center"/>
                                <w:rPr>
                                  <w:rFonts w:eastAsia="ＭＳ Ｐゴシック"/>
                                  <w:sz w:val="24"/>
                                </w:rPr>
                              </w:pPr>
                              <w:r w:rsidRPr="00E367BF">
                                <w:rPr>
                                  <w:rFonts w:eastAsia="ＭＳ Ｐゴシック" w:hint="eastAsia"/>
                                  <w:sz w:val="24"/>
                                </w:rPr>
                                <w:t>請求確認（</w:t>
                              </w:r>
                              <w:r>
                                <w:rPr>
                                  <w:rFonts w:eastAsia="ＭＳ Ｐゴシック" w:hint="eastAsia"/>
                                  <w:sz w:val="24"/>
                                </w:rPr>
                                <w:t>不承認</w:t>
                              </w:r>
                              <w:r w:rsidRPr="00E367BF">
                                <w:rPr>
                                  <w:rFonts w:eastAsia="ＭＳ Ｐゴシック" w:hint="eastAsia"/>
                                  <w:sz w:val="24"/>
                                </w:rPr>
                                <w:t>）</w:t>
                              </w:r>
                            </w:p>
                          </w:txbxContent>
                        </wps:txbx>
                        <wps:bodyPr rot="0" vert="horz" wrap="square" lIns="9000" tIns="8890" rIns="9000" bIns="8890" anchor="t" anchorCtr="0" upright="1">
                          <a:spAutoFit/>
                        </wps:bodyPr>
                      </wps:wsp>
                      <wps:wsp>
                        <wps:cNvPr id="193" name="AutoShape 41"/>
                        <wps:cNvCnPr>
                          <a:cxnSpLocks noChangeShapeType="1"/>
                          <a:stCxn id="182" idx="3"/>
                          <a:endCxn id="186" idx="1"/>
                        </wps:cNvCnPr>
                        <wps:spPr bwMode="auto">
                          <a:xfrm>
                            <a:off x="1731645" y="578485"/>
                            <a:ext cx="73342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42"/>
                        <wps:cNvCnPr>
                          <a:cxnSpLocks noChangeShapeType="1"/>
                          <a:stCxn id="191" idx="3"/>
                          <a:endCxn id="192" idx="1"/>
                        </wps:cNvCnPr>
                        <wps:spPr bwMode="auto">
                          <a:xfrm>
                            <a:off x="1731645" y="2678430"/>
                            <a:ext cx="733425" cy="12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43"/>
                        <wps:cNvCnPr>
                          <a:cxnSpLocks noChangeShapeType="1"/>
                          <a:stCxn id="185" idx="3"/>
                          <a:endCxn id="190" idx="1"/>
                        </wps:cNvCnPr>
                        <wps:spPr bwMode="auto">
                          <a:xfrm>
                            <a:off x="1731645" y="3735705"/>
                            <a:ext cx="73342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44"/>
                        <wps:cNvCnPr>
                          <a:cxnSpLocks noChangeShapeType="1"/>
                          <a:stCxn id="219" idx="3"/>
                          <a:endCxn id="220" idx="1"/>
                        </wps:cNvCnPr>
                        <wps:spPr bwMode="auto">
                          <a:xfrm>
                            <a:off x="1731645" y="4745355"/>
                            <a:ext cx="725805" cy="635"/>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7" name="AutoShape 45"/>
                        <wps:cNvCnPr>
                          <a:cxnSpLocks noChangeShapeType="1"/>
                          <a:stCxn id="187" idx="3"/>
                          <a:endCxn id="188" idx="1"/>
                        </wps:cNvCnPr>
                        <wps:spPr bwMode="auto">
                          <a:xfrm>
                            <a:off x="1724025" y="1200150"/>
                            <a:ext cx="748665" cy="635"/>
                          </a:xfrm>
                          <a:prstGeom prst="straightConnector1">
                            <a:avLst/>
                          </a:prstGeom>
                          <a:noFill/>
                          <a:ln w="19050">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198" name="Text Box 46"/>
                        <wps:cNvSpPr txBox="1">
                          <a:spLocks noChangeArrowheads="1"/>
                        </wps:cNvSpPr>
                        <wps:spPr bwMode="auto">
                          <a:xfrm>
                            <a:off x="4454525" y="3116580"/>
                            <a:ext cx="98552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0AE8A" w14:textId="77777777" w:rsidR="0028575F" w:rsidRPr="00E367BF" w:rsidRDefault="0028575F" w:rsidP="005D5932">
                              <w:pPr>
                                <w:spacing w:line="240" w:lineRule="exact"/>
                                <w:rPr>
                                  <w:rFonts w:eastAsia="ＭＳ Ｐゴシック"/>
                                  <w:sz w:val="22"/>
                                </w:rPr>
                              </w:pPr>
                              <w:r>
                                <w:rPr>
                                  <w:rFonts w:eastAsia="ＭＳ Ｐゴシック" w:hint="eastAsia"/>
                                  <w:sz w:val="22"/>
                                </w:rPr>
                                <w:t>請求支払業務</w:t>
                              </w:r>
                            </w:p>
                          </w:txbxContent>
                        </wps:txbx>
                        <wps:bodyPr rot="0" vert="horz" wrap="square" lIns="3600" tIns="3600" rIns="3600" bIns="3600" anchor="t" anchorCtr="0" upright="1">
                          <a:spAutoFit/>
                        </wps:bodyPr>
                      </wps:wsp>
                      <wps:wsp>
                        <wps:cNvPr id="199" name="AutoShape 47"/>
                        <wps:cNvSpPr>
                          <a:spLocks/>
                        </wps:cNvSpPr>
                        <wps:spPr bwMode="auto">
                          <a:xfrm>
                            <a:off x="4227195" y="365760"/>
                            <a:ext cx="182880" cy="1120140"/>
                          </a:xfrm>
                          <a:prstGeom prst="rightBrace">
                            <a:avLst>
                              <a:gd name="adj1" fmla="val 510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0" name="AutoShape 48"/>
                        <wps:cNvSpPr>
                          <a:spLocks/>
                        </wps:cNvSpPr>
                        <wps:spPr bwMode="auto">
                          <a:xfrm>
                            <a:off x="4227195" y="1537335"/>
                            <a:ext cx="182880" cy="3324225"/>
                          </a:xfrm>
                          <a:prstGeom prst="rightBrace">
                            <a:avLst>
                              <a:gd name="adj1" fmla="val 1514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 name="AutoShape 49"/>
                        <wps:cNvCnPr>
                          <a:cxnSpLocks noChangeShapeType="1"/>
                          <a:stCxn id="186" idx="3"/>
                          <a:endCxn id="220" idx="3"/>
                        </wps:cNvCnPr>
                        <wps:spPr bwMode="auto">
                          <a:xfrm flipH="1">
                            <a:off x="3803015" y="578485"/>
                            <a:ext cx="7620" cy="4166870"/>
                          </a:xfrm>
                          <a:prstGeom prst="bentConnector3">
                            <a:avLst>
                              <a:gd name="adj1" fmla="val -2891667"/>
                            </a:avLst>
                          </a:prstGeom>
                          <a:noFill/>
                          <a:ln w="1905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202" name="Oval 50"/>
                        <wps:cNvSpPr>
                          <a:spLocks noChangeArrowheads="1"/>
                        </wps:cNvSpPr>
                        <wps:spPr bwMode="auto">
                          <a:xfrm>
                            <a:off x="2101215" y="1844040"/>
                            <a:ext cx="160020" cy="1036955"/>
                          </a:xfrm>
                          <a:prstGeom prst="ellipse">
                            <a:avLst/>
                          </a:prstGeom>
                          <a:noFill/>
                          <a:ln w="19050">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3" name="AutoShape 51"/>
                        <wps:cNvCnPr>
                          <a:cxnSpLocks noChangeShapeType="1"/>
                          <a:stCxn id="189" idx="1"/>
                          <a:endCxn id="191" idx="1"/>
                        </wps:cNvCnPr>
                        <wps:spPr bwMode="auto">
                          <a:xfrm rot="10800000" flipH="1" flipV="1">
                            <a:off x="386080" y="2036445"/>
                            <a:ext cx="635" cy="641985"/>
                          </a:xfrm>
                          <a:prstGeom prst="bentConnector3">
                            <a:avLst>
                              <a:gd name="adj1" fmla="val -34800000"/>
                            </a:avLst>
                          </a:prstGeom>
                          <a:noFill/>
                          <a:ln w="1905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204" name="AutoShape 52"/>
                        <wps:cNvCnPr>
                          <a:cxnSpLocks noChangeShapeType="1"/>
                          <a:stCxn id="189" idx="1"/>
                          <a:endCxn id="185" idx="1"/>
                        </wps:cNvCnPr>
                        <wps:spPr bwMode="auto">
                          <a:xfrm rot="10800000" flipH="1" flipV="1">
                            <a:off x="386080" y="2036445"/>
                            <a:ext cx="635" cy="1699260"/>
                          </a:xfrm>
                          <a:prstGeom prst="bentConnector3">
                            <a:avLst>
                              <a:gd name="adj1" fmla="val -34800000"/>
                            </a:avLst>
                          </a:prstGeom>
                          <a:noFill/>
                          <a:ln w="1905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205" name="Text Box 53"/>
                        <wps:cNvSpPr txBox="1">
                          <a:spLocks noChangeArrowheads="1"/>
                        </wps:cNvSpPr>
                        <wps:spPr bwMode="auto">
                          <a:xfrm>
                            <a:off x="766445" y="103505"/>
                            <a:ext cx="67754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FAAE3" w14:textId="77777777" w:rsidR="0028575F" w:rsidRPr="00E367BF" w:rsidRDefault="0028575F" w:rsidP="005D5932">
                              <w:pPr>
                                <w:spacing w:line="240" w:lineRule="exact"/>
                                <w:jc w:val="center"/>
                                <w:rPr>
                                  <w:rFonts w:eastAsia="ＭＳ Ｐゴシック"/>
                                  <w:sz w:val="22"/>
                                </w:rPr>
                              </w:pPr>
                              <w:r>
                                <w:rPr>
                                  <w:rFonts w:eastAsia="ＭＳ Ｐゴシック" w:hint="eastAsia"/>
                                  <w:sz w:val="22"/>
                                </w:rPr>
                                <w:t>発注者</w:t>
                              </w:r>
                            </w:p>
                          </w:txbxContent>
                        </wps:txbx>
                        <wps:bodyPr rot="0" vert="horz" wrap="square" lIns="3600" tIns="3600" rIns="3600" bIns="3600" anchor="t" anchorCtr="0" upright="1">
                          <a:spAutoFit/>
                        </wps:bodyPr>
                      </wps:wsp>
                      <wps:wsp>
                        <wps:cNvPr id="206" name="Text Box 54"/>
                        <wps:cNvSpPr txBox="1">
                          <a:spLocks noChangeArrowheads="1"/>
                        </wps:cNvSpPr>
                        <wps:spPr bwMode="auto">
                          <a:xfrm>
                            <a:off x="2854325" y="104140"/>
                            <a:ext cx="67691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6E55F" w14:textId="77777777" w:rsidR="0028575F" w:rsidRPr="00E367BF" w:rsidRDefault="0028575F" w:rsidP="005D5932">
                              <w:pPr>
                                <w:spacing w:line="240" w:lineRule="exact"/>
                                <w:jc w:val="center"/>
                                <w:rPr>
                                  <w:rFonts w:eastAsia="ＭＳ Ｐゴシック"/>
                                  <w:sz w:val="22"/>
                                </w:rPr>
                              </w:pPr>
                              <w:r>
                                <w:rPr>
                                  <w:rFonts w:eastAsia="ＭＳ Ｐゴシック" w:hint="eastAsia"/>
                                  <w:sz w:val="22"/>
                                </w:rPr>
                                <w:t>受注者</w:t>
                              </w:r>
                            </w:p>
                          </w:txbxContent>
                        </wps:txbx>
                        <wps:bodyPr rot="0" vert="horz" wrap="square" lIns="3600" tIns="3600" rIns="3600" bIns="3600" anchor="t" anchorCtr="0" upright="1">
                          <a:spAutoFit/>
                        </wps:bodyPr>
                      </wps:wsp>
                      <wps:wsp>
                        <wps:cNvPr id="207" name="Text Box 55"/>
                        <wps:cNvSpPr txBox="1">
                          <a:spLocks noChangeArrowheads="1"/>
                        </wps:cNvSpPr>
                        <wps:spPr bwMode="auto">
                          <a:xfrm>
                            <a:off x="1840230" y="1028065"/>
                            <a:ext cx="67754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27DA" w14:textId="77777777" w:rsidR="0028575F" w:rsidRDefault="0028575F" w:rsidP="005D5932">
                              <w:pPr>
                                <w:spacing w:line="240" w:lineRule="exact"/>
                                <w:jc w:val="center"/>
                                <w:rPr>
                                  <w:rFonts w:eastAsia="ＭＳ Ｐゴシック"/>
                                  <w:sz w:val="22"/>
                                </w:rPr>
                              </w:pPr>
                              <w:r>
                                <w:rPr>
                                  <w:rFonts w:eastAsia="ＭＳ Ｐゴシック" w:hint="eastAsia"/>
                                  <w:sz w:val="22"/>
                                </w:rPr>
                                <w:t>紙の</w:t>
                              </w:r>
                            </w:p>
                            <w:p w14:paraId="1E0BB0C9" w14:textId="77777777" w:rsidR="0028575F" w:rsidRPr="00E367BF" w:rsidRDefault="0028575F" w:rsidP="005D5932">
                              <w:pPr>
                                <w:spacing w:line="240" w:lineRule="exact"/>
                                <w:jc w:val="center"/>
                                <w:rPr>
                                  <w:rFonts w:eastAsia="ＭＳ Ｐゴシック"/>
                                  <w:sz w:val="22"/>
                                </w:rPr>
                              </w:pPr>
                              <w:r>
                                <w:rPr>
                                  <w:rFonts w:eastAsia="ＭＳ Ｐゴシック" w:hint="eastAsia"/>
                                  <w:sz w:val="22"/>
                                </w:rPr>
                                <w:t>やり取り</w:t>
                              </w:r>
                            </w:p>
                          </w:txbxContent>
                        </wps:txbx>
                        <wps:bodyPr rot="0" vert="horz" wrap="square" lIns="3600" tIns="3600" rIns="3600" bIns="3600" anchor="t" anchorCtr="0" upright="1">
                          <a:spAutoFit/>
                        </wps:bodyPr>
                      </wps:wsp>
                      <wps:wsp>
                        <wps:cNvPr id="208" name="AutoShape 56"/>
                        <wps:cNvCnPr>
                          <a:cxnSpLocks noChangeShapeType="1"/>
                        </wps:cNvCnPr>
                        <wps:spPr bwMode="auto">
                          <a:xfrm>
                            <a:off x="190500" y="1485900"/>
                            <a:ext cx="5153660" cy="635"/>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Text Box 57"/>
                        <wps:cNvSpPr txBox="1">
                          <a:spLocks noChangeArrowheads="1"/>
                        </wps:cNvSpPr>
                        <wps:spPr bwMode="auto">
                          <a:xfrm>
                            <a:off x="520700" y="5067935"/>
                            <a:ext cx="329057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F8BD8" w14:textId="77777777" w:rsidR="0028575F" w:rsidRPr="00E367BF" w:rsidRDefault="0028575F" w:rsidP="005D5932">
                              <w:pPr>
                                <w:spacing w:line="240" w:lineRule="exact"/>
                                <w:rPr>
                                  <w:rFonts w:eastAsia="ＭＳ Ｐゴシック"/>
                                  <w:sz w:val="22"/>
                                </w:rPr>
                              </w:pPr>
                              <w:r>
                                <w:rPr>
                                  <w:rFonts w:eastAsia="ＭＳ Ｐゴシック" w:hint="eastAsia"/>
                                  <w:sz w:val="22"/>
                                </w:rPr>
                                <w:t>部分払いがないため、出来高調査回数は、</w:t>
                              </w:r>
                              <w:r>
                                <w:rPr>
                                  <w:rFonts w:eastAsia="ＭＳ Ｐゴシック" w:hint="eastAsia"/>
                                  <w:sz w:val="22"/>
                                </w:rPr>
                                <w:t>1</w:t>
                              </w:r>
                              <w:r>
                                <w:rPr>
                                  <w:rFonts w:eastAsia="ＭＳ Ｐゴシック" w:hint="eastAsia"/>
                                  <w:sz w:val="22"/>
                                </w:rPr>
                                <w:t>回目固定月数回送受信を可能とする。但し、原則、月</w:t>
                              </w:r>
                              <w:r>
                                <w:rPr>
                                  <w:rFonts w:eastAsia="ＭＳ Ｐゴシック" w:hint="eastAsia"/>
                                  <w:sz w:val="22"/>
                                </w:rPr>
                                <w:t>1</w:t>
                              </w:r>
                              <w:r>
                                <w:rPr>
                                  <w:rFonts w:eastAsia="ＭＳ Ｐゴシック" w:hint="eastAsia"/>
                                  <w:sz w:val="22"/>
                                </w:rPr>
                                <w:t>回とする。</w:t>
                              </w:r>
                            </w:p>
                          </w:txbxContent>
                        </wps:txbx>
                        <wps:bodyPr rot="0" vert="horz" wrap="square" lIns="3600" tIns="3600" rIns="3600" bIns="3600" anchor="t" anchorCtr="0" upright="1">
                          <a:spAutoFit/>
                        </wps:bodyPr>
                      </wps:wsp>
                      <wps:wsp>
                        <wps:cNvPr id="210" name="Text Box 58"/>
                        <wps:cNvSpPr txBox="1">
                          <a:spLocks noChangeArrowheads="1"/>
                        </wps:cNvSpPr>
                        <wps:spPr bwMode="auto">
                          <a:xfrm>
                            <a:off x="3495040" y="1790700"/>
                            <a:ext cx="2019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B0EBB" w14:textId="77777777" w:rsidR="0028575F" w:rsidRPr="00E367BF" w:rsidRDefault="0028575F" w:rsidP="005D5932">
                              <w:pPr>
                                <w:spacing w:line="240" w:lineRule="exact"/>
                                <w:jc w:val="center"/>
                                <w:rPr>
                                  <w:rFonts w:eastAsia="ＭＳ Ｐゴシック"/>
                                  <w:sz w:val="22"/>
                                </w:rPr>
                              </w:pPr>
                            </w:p>
                          </w:txbxContent>
                        </wps:txbx>
                        <wps:bodyPr rot="0" vert="horz" wrap="square" lIns="3600" tIns="3600" rIns="3600" bIns="3600" anchor="t" anchorCtr="0" upright="1">
                          <a:spAutoFit/>
                        </wps:bodyPr>
                      </wps:wsp>
                      <wps:wsp>
                        <wps:cNvPr id="211" name="Text Box 59"/>
                        <wps:cNvSpPr txBox="1">
                          <a:spLocks noChangeArrowheads="1"/>
                        </wps:cNvSpPr>
                        <wps:spPr bwMode="auto">
                          <a:xfrm>
                            <a:off x="3495040" y="2080260"/>
                            <a:ext cx="2019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B0AAC" w14:textId="77777777" w:rsidR="0028575F" w:rsidRPr="00E367BF" w:rsidRDefault="0028575F" w:rsidP="005D5932">
                              <w:pPr>
                                <w:spacing w:line="240" w:lineRule="exact"/>
                                <w:jc w:val="center"/>
                                <w:rPr>
                                  <w:rFonts w:eastAsia="ＭＳ Ｐゴシック"/>
                                  <w:sz w:val="22"/>
                                </w:rPr>
                              </w:pPr>
                            </w:p>
                          </w:txbxContent>
                        </wps:txbx>
                        <wps:bodyPr rot="0" vert="horz" wrap="square" lIns="3600" tIns="3600" rIns="3600" bIns="3600" anchor="t" anchorCtr="0" upright="1">
                          <a:spAutoFit/>
                        </wps:bodyPr>
                      </wps:wsp>
                      <wps:wsp>
                        <wps:cNvPr id="212" name="Text Box 60"/>
                        <wps:cNvSpPr txBox="1">
                          <a:spLocks noChangeArrowheads="1"/>
                        </wps:cNvSpPr>
                        <wps:spPr bwMode="auto">
                          <a:xfrm>
                            <a:off x="1870710" y="2919730"/>
                            <a:ext cx="63373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E0C0F" w14:textId="77777777" w:rsidR="0028575F" w:rsidRPr="00E367BF" w:rsidRDefault="0028575F" w:rsidP="005D5932">
                              <w:pPr>
                                <w:spacing w:line="240" w:lineRule="exact"/>
                                <w:jc w:val="center"/>
                                <w:rPr>
                                  <w:rFonts w:eastAsia="ＭＳ Ｐゴシック"/>
                                  <w:sz w:val="22"/>
                                </w:rPr>
                              </w:pPr>
                              <w:r>
                                <w:rPr>
                                  <w:rFonts w:eastAsia="ＭＳ Ｐゴシック" w:hint="eastAsia"/>
                                  <w:sz w:val="22"/>
                                </w:rPr>
                                <w:t>繰り返し</w:t>
                              </w:r>
                            </w:p>
                          </w:txbxContent>
                        </wps:txbx>
                        <wps:bodyPr rot="0" vert="horz" wrap="square" lIns="3600" tIns="3600" rIns="3600" bIns="3600" anchor="t" anchorCtr="0" upright="1">
                          <a:spAutoFit/>
                        </wps:bodyPr>
                      </wps:wsp>
                      <wps:wsp>
                        <wps:cNvPr id="213" name="Text Box 61"/>
                        <wps:cNvSpPr txBox="1">
                          <a:spLocks noChangeArrowheads="1"/>
                        </wps:cNvSpPr>
                        <wps:spPr bwMode="auto">
                          <a:xfrm>
                            <a:off x="2465070" y="1790700"/>
                            <a:ext cx="1330325" cy="490855"/>
                          </a:xfrm>
                          <a:prstGeom prst="rect">
                            <a:avLst/>
                          </a:prstGeom>
                          <a:solidFill>
                            <a:srgbClr val="FFFFFF"/>
                          </a:solidFill>
                          <a:ln w="15875">
                            <a:solidFill>
                              <a:srgbClr val="000000"/>
                            </a:solidFill>
                            <a:miter lim="800000"/>
                            <a:headEnd/>
                            <a:tailEnd/>
                          </a:ln>
                        </wps:spPr>
                        <wps:txbx>
                          <w:txbxContent>
                            <w:p w14:paraId="43E08397" w14:textId="77777777" w:rsidR="0028575F" w:rsidRDefault="0028575F" w:rsidP="005D5932">
                              <w:pPr>
                                <w:jc w:val="center"/>
                                <w:rPr>
                                  <w:rFonts w:eastAsia="ＭＳ Ｐゴシック"/>
                                  <w:sz w:val="24"/>
                                </w:rPr>
                              </w:pPr>
                              <w:r>
                                <w:rPr>
                                  <w:rFonts w:eastAsia="ＭＳ Ｐゴシック" w:hint="eastAsia"/>
                                  <w:sz w:val="24"/>
                                </w:rPr>
                                <w:t>工事請負契約外</w:t>
                              </w:r>
                            </w:p>
                            <w:p w14:paraId="17250CD4" w14:textId="77777777" w:rsidR="0028575F" w:rsidRPr="00E367BF" w:rsidRDefault="0028575F" w:rsidP="005D5932">
                              <w:pPr>
                                <w:jc w:val="center"/>
                                <w:rPr>
                                  <w:rFonts w:eastAsia="ＭＳ Ｐゴシック"/>
                                  <w:sz w:val="24"/>
                                </w:rPr>
                              </w:pPr>
                              <w:r>
                                <w:rPr>
                                  <w:rFonts w:eastAsia="ＭＳ Ｐゴシック" w:hint="eastAsia"/>
                                  <w:sz w:val="24"/>
                                </w:rPr>
                                <w:t>請求</w:t>
                              </w:r>
                            </w:p>
                          </w:txbxContent>
                        </wps:txbx>
                        <wps:bodyPr rot="0" vert="horz" wrap="square" lIns="9000" tIns="9000" rIns="9000" bIns="9000" anchor="t" anchorCtr="0" upright="1">
                          <a:spAutoFit/>
                        </wps:bodyPr>
                      </wps:wsp>
                      <wps:wsp>
                        <wps:cNvPr id="214" name="Text Box 62"/>
                        <wps:cNvSpPr txBox="1">
                          <a:spLocks noChangeArrowheads="1"/>
                        </wps:cNvSpPr>
                        <wps:spPr bwMode="auto">
                          <a:xfrm>
                            <a:off x="3601720" y="365760"/>
                            <a:ext cx="2019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F8BE" w14:textId="77777777" w:rsidR="0028575F" w:rsidRPr="00E367BF" w:rsidRDefault="0028575F" w:rsidP="005D5932">
                              <w:pPr>
                                <w:spacing w:line="240" w:lineRule="exact"/>
                                <w:jc w:val="center"/>
                                <w:rPr>
                                  <w:rFonts w:eastAsia="ＭＳ Ｐゴシック"/>
                                  <w:sz w:val="22"/>
                                </w:rPr>
                              </w:pPr>
                            </w:p>
                          </w:txbxContent>
                        </wps:txbx>
                        <wps:bodyPr rot="0" vert="horz" wrap="square" lIns="3600" tIns="3600" rIns="3600" bIns="3600" anchor="t" anchorCtr="0" upright="1">
                          <a:spAutoFit/>
                        </wps:bodyPr>
                      </wps:wsp>
                      <wps:wsp>
                        <wps:cNvPr id="215" name="Text Box 63"/>
                        <wps:cNvSpPr txBox="1">
                          <a:spLocks noChangeArrowheads="1"/>
                        </wps:cNvSpPr>
                        <wps:spPr bwMode="auto">
                          <a:xfrm>
                            <a:off x="3502660" y="655320"/>
                            <a:ext cx="2019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B00A" w14:textId="77777777" w:rsidR="0028575F" w:rsidRPr="00E367BF" w:rsidRDefault="0028575F" w:rsidP="005D5932">
                              <w:pPr>
                                <w:spacing w:line="240" w:lineRule="exact"/>
                                <w:jc w:val="center"/>
                                <w:rPr>
                                  <w:rFonts w:eastAsia="ＭＳ Ｐゴシック"/>
                                  <w:sz w:val="22"/>
                                </w:rPr>
                              </w:pPr>
                            </w:p>
                          </w:txbxContent>
                        </wps:txbx>
                        <wps:bodyPr rot="0" vert="horz" wrap="square" lIns="3600" tIns="3600" rIns="3600" bIns="3600" anchor="t" anchorCtr="0" upright="1">
                          <a:spAutoFit/>
                        </wps:bodyPr>
                      </wps:wsp>
                      <wps:wsp>
                        <wps:cNvPr id="216" name="AutoShape 64"/>
                        <wps:cNvCnPr>
                          <a:cxnSpLocks noChangeShapeType="1"/>
                          <a:stCxn id="186" idx="3"/>
                        </wps:cNvCnPr>
                        <wps:spPr bwMode="auto">
                          <a:xfrm flipH="1">
                            <a:off x="3796664" y="578168"/>
                            <a:ext cx="6351" cy="1409382"/>
                          </a:xfrm>
                          <a:prstGeom prst="bentConnector4">
                            <a:avLst>
                              <a:gd name="adj1" fmla="val -3699417"/>
                              <a:gd name="adj2" fmla="val 99887"/>
                            </a:avLst>
                          </a:prstGeom>
                          <a:noFill/>
                          <a:ln w="1905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217" name="Text Box 65"/>
                        <wps:cNvSpPr txBox="1">
                          <a:spLocks noChangeArrowheads="1"/>
                        </wps:cNvSpPr>
                        <wps:spPr bwMode="auto">
                          <a:xfrm>
                            <a:off x="3495040" y="2590800"/>
                            <a:ext cx="2019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79897" w14:textId="77777777" w:rsidR="0028575F" w:rsidRPr="00E367BF" w:rsidRDefault="0028575F" w:rsidP="005D5932">
                              <w:pPr>
                                <w:spacing w:line="240" w:lineRule="exact"/>
                                <w:jc w:val="center"/>
                                <w:rPr>
                                  <w:rFonts w:eastAsia="ＭＳ Ｐゴシック"/>
                                  <w:sz w:val="22"/>
                                </w:rPr>
                              </w:pPr>
                            </w:p>
                          </w:txbxContent>
                        </wps:txbx>
                        <wps:bodyPr rot="0" vert="horz" wrap="square" lIns="3600" tIns="3600" rIns="3600" bIns="3600" anchor="t" anchorCtr="0" upright="1">
                          <a:spAutoFit/>
                        </wps:bodyPr>
                      </wps:wsp>
                      <wps:wsp>
                        <wps:cNvPr id="218" name="AutoShape 66"/>
                        <wps:cNvCnPr>
                          <a:cxnSpLocks noChangeShapeType="1"/>
                        </wps:cNvCnPr>
                        <wps:spPr bwMode="auto">
                          <a:xfrm flipV="1">
                            <a:off x="3801110" y="2174875"/>
                            <a:ext cx="635" cy="510540"/>
                          </a:xfrm>
                          <a:prstGeom prst="bentConnector3">
                            <a:avLst>
                              <a:gd name="adj1" fmla="val 36000000"/>
                            </a:avLst>
                          </a:prstGeom>
                          <a:noFill/>
                          <a:ln w="1905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219" name="Text Box 67"/>
                        <wps:cNvSpPr txBox="1">
                          <a:spLocks noChangeArrowheads="1"/>
                        </wps:cNvSpPr>
                        <wps:spPr bwMode="auto">
                          <a:xfrm>
                            <a:off x="393700" y="4499610"/>
                            <a:ext cx="1330325" cy="490855"/>
                          </a:xfrm>
                          <a:prstGeom prst="rect">
                            <a:avLst/>
                          </a:prstGeom>
                          <a:solidFill>
                            <a:srgbClr val="FFFFFF"/>
                          </a:solidFill>
                          <a:ln w="15875">
                            <a:solidFill>
                              <a:srgbClr val="000000"/>
                            </a:solidFill>
                            <a:miter lim="800000"/>
                            <a:headEnd/>
                            <a:tailEnd/>
                          </a:ln>
                        </wps:spPr>
                        <wps:txbx>
                          <w:txbxContent>
                            <w:p w14:paraId="4ABCA3AE" w14:textId="77777777" w:rsidR="0028575F" w:rsidRDefault="0028575F" w:rsidP="005D5932">
                              <w:pPr>
                                <w:jc w:val="center"/>
                                <w:rPr>
                                  <w:rFonts w:eastAsia="ＭＳ Ｐゴシック"/>
                                  <w:sz w:val="24"/>
                                </w:rPr>
                              </w:pPr>
                              <w:r>
                                <w:rPr>
                                  <w:rFonts w:eastAsia="ＭＳ Ｐゴシック" w:hint="eastAsia"/>
                                  <w:sz w:val="24"/>
                                </w:rPr>
                                <w:t>工事請負契約外</w:t>
                              </w:r>
                            </w:p>
                            <w:p w14:paraId="41E028D8" w14:textId="77777777" w:rsidR="0028575F" w:rsidRPr="00E367BF" w:rsidRDefault="0028575F" w:rsidP="005D5932">
                              <w:pPr>
                                <w:jc w:val="center"/>
                                <w:rPr>
                                  <w:rFonts w:eastAsia="ＭＳ Ｐゴシック"/>
                                  <w:sz w:val="24"/>
                                </w:rPr>
                              </w:pPr>
                              <w:r>
                                <w:rPr>
                                  <w:rFonts w:eastAsia="ＭＳ Ｐゴシック" w:hint="eastAsia"/>
                                  <w:sz w:val="24"/>
                                </w:rPr>
                                <w:t>請求</w:t>
                              </w:r>
                            </w:p>
                          </w:txbxContent>
                        </wps:txbx>
                        <wps:bodyPr rot="0" vert="horz" wrap="square" lIns="9000" tIns="9000" rIns="9000" bIns="9000" anchor="t" anchorCtr="0" upright="1">
                          <a:spAutoFit/>
                        </wps:bodyPr>
                      </wps:wsp>
                      <wps:wsp>
                        <wps:cNvPr id="220" name="Text Box 68"/>
                        <wps:cNvSpPr txBox="1">
                          <a:spLocks noChangeArrowheads="1"/>
                        </wps:cNvSpPr>
                        <wps:spPr bwMode="auto">
                          <a:xfrm>
                            <a:off x="2465070" y="4499610"/>
                            <a:ext cx="1330325" cy="490855"/>
                          </a:xfrm>
                          <a:prstGeom prst="rect">
                            <a:avLst/>
                          </a:prstGeom>
                          <a:solidFill>
                            <a:srgbClr val="FFFFFF"/>
                          </a:solidFill>
                          <a:ln w="15875">
                            <a:solidFill>
                              <a:srgbClr val="000000"/>
                            </a:solidFill>
                            <a:miter lim="800000"/>
                            <a:headEnd/>
                            <a:tailEnd/>
                          </a:ln>
                        </wps:spPr>
                        <wps:txbx>
                          <w:txbxContent>
                            <w:p w14:paraId="41BBED15" w14:textId="77777777" w:rsidR="0028575F" w:rsidRDefault="0028575F" w:rsidP="005D5932">
                              <w:pPr>
                                <w:jc w:val="center"/>
                                <w:rPr>
                                  <w:rFonts w:eastAsia="ＭＳ Ｐゴシック"/>
                                  <w:sz w:val="24"/>
                                </w:rPr>
                              </w:pPr>
                              <w:r>
                                <w:rPr>
                                  <w:rFonts w:eastAsia="ＭＳ Ｐゴシック" w:hint="eastAsia"/>
                                  <w:sz w:val="24"/>
                                </w:rPr>
                                <w:t>工事請負契約外</w:t>
                              </w:r>
                            </w:p>
                            <w:p w14:paraId="618324D4" w14:textId="77777777" w:rsidR="0028575F" w:rsidRPr="00E367BF" w:rsidRDefault="0028575F" w:rsidP="005D5932">
                              <w:pPr>
                                <w:jc w:val="center"/>
                                <w:rPr>
                                  <w:rFonts w:eastAsia="ＭＳ Ｐゴシック"/>
                                  <w:sz w:val="24"/>
                                </w:rPr>
                              </w:pPr>
                              <w:r>
                                <w:rPr>
                                  <w:rFonts w:eastAsia="ＭＳ Ｐゴシック" w:hint="eastAsia"/>
                                  <w:sz w:val="24"/>
                                </w:rPr>
                                <w:t>請求</w:t>
                              </w:r>
                            </w:p>
                          </w:txbxContent>
                        </wps:txbx>
                        <wps:bodyPr rot="0" vert="horz" wrap="square" lIns="9000" tIns="9000" rIns="9000" bIns="9000" anchor="t" anchorCtr="0" upright="1">
                          <a:spAutoFit/>
                        </wps:bodyPr>
                      </wps:wsp>
                    </wpc:wpc>
                  </a:graphicData>
                </a:graphic>
              </wp:inline>
            </w:drawing>
          </mc:Choice>
          <mc:Fallback>
            <w:pict>
              <v:group w14:anchorId="53EB1D5E" id="キャンバス 221" o:spid="_x0000_s1850" editas="canvas" style="width:431.7pt;height:432.4pt;mso-position-horizontal-relative:char;mso-position-vertical-relative:line" coordsize="54825,5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">
                <v:shape id="_x0000_s1851" type="#_x0000_t75" style="position:absolute;width:54825;height:54914;visibility:visible;mso-wrap-style:square">
                  <v:fill o:detectmouseclick="t"/>
                  <v:path o:connecttype="none"/>
                </v:shape>
                <v:shape id="Text Box 30" o:spid="_x0000_s1852" type="#_x0000_t202" style="position:absolute;left:3937;top:3657;width:13303;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" strokeweight="1.25pt">
                  <v:textbox style="mso-fit-shape-to-text:t" inset=".25mm,2.5mm,.25mm,2.5mm">
                    <w:txbxContent>
                      <w:p w14:paraId="3845DCF4" w14:textId="77777777" w:rsidR="0028575F" w:rsidRPr="00E367BF" w:rsidRDefault="0028575F" w:rsidP="005D5932">
                        <w:pPr>
                          <w:jc w:val="center"/>
                          <w:rPr>
                            <w:rFonts w:eastAsia="ＭＳ Ｐゴシック"/>
                            <w:sz w:val="24"/>
                          </w:rPr>
                        </w:pPr>
                        <w:r w:rsidRPr="00E367BF">
                          <w:rPr>
                            <w:rFonts w:eastAsia="ＭＳ Ｐゴシック" w:hint="eastAsia"/>
                            <w:sz w:val="24"/>
                          </w:rPr>
                          <w:t>工事物件案内</w:t>
                        </w:r>
                      </w:p>
                    </w:txbxContent>
                  </v:textbox>
                </v:shape>
                <v:shape id="AutoShape 31" o:spid="_x0000_s1853" type="#_x0000_t32" style="position:absolute;left:17316;top:20364;width:725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" strokeweight="1.5pt">
                  <v:stroke startarrow="block"/>
                </v:shape>
                <v:shape id="Text Box 32" o:spid="_x0000_s1854" type="#_x0000_t202" style="position:absolute;left:44545;top:8534;width:6763;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" stroked="f">
                  <v:textbox style="mso-fit-shape-to-text:t" inset=".1mm,.1mm,.1mm,.1mm">
                    <w:txbxContent>
                      <w:p w14:paraId="38E654EA" w14:textId="77777777" w:rsidR="0028575F" w:rsidRPr="00E367BF" w:rsidRDefault="0028575F" w:rsidP="005D5932">
                        <w:pPr>
                          <w:spacing w:line="240" w:lineRule="exact"/>
                          <w:rPr>
                            <w:rFonts w:eastAsia="ＭＳ Ｐゴシック"/>
                            <w:sz w:val="22"/>
                          </w:rPr>
                        </w:pPr>
                        <w:r>
                          <w:rPr>
                            <w:rFonts w:eastAsia="ＭＳ Ｐゴシック" w:hint="eastAsia"/>
                            <w:sz w:val="22"/>
                          </w:rPr>
                          <w:t>納入業務</w:t>
                        </w:r>
                      </w:p>
                    </w:txbxContent>
                  </v:textbox>
                </v:shape>
                <v:shape id="Text Box 33" o:spid="_x0000_s1855" type="#_x0000_t202" style="position:absolute;left:3937;top:34899;width:13303;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" strokeweight="1.25pt">
                  <v:textbox style="mso-fit-shape-to-text:t" inset=".25mm,.7pt,.25mm,.7pt">
                    <w:txbxContent>
                      <w:p w14:paraId="7E07C2AC" w14:textId="77777777" w:rsidR="0028575F" w:rsidRDefault="0028575F" w:rsidP="005D5932">
                        <w:pPr>
                          <w:jc w:val="center"/>
                          <w:rPr>
                            <w:rFonts w:eastAsia="ＭＳ Ｐゴシック"/>
                            <w:sz w:val="24"/>
                          </w:rPr>
                        </w:pPr>
                        <w:r>
                          <w:rPr>
                            <w:rFonts w:eastAsia="ＭＳ Ｐゴシック" w:hint="eastAsia"/>
                            <w:sz w:val="24"/>
                          </w:rPr>
                          <w:t>工事請負</w:t>
                        </w:r>
                        <w:r w:rsidRPr="00E367BF">
                          <w:rPr>
                            <w:rFonts w:eastAsia="ＭＳ Ｐゴシック" w:hint="eastAsia"/>
                            <w:sz w:val="24"/>
                          </w:rPr>
                          <w:t>契約外</w:t>
                        </w:r>
                      </w:p>
                      <w:p w14:paraId="0AC43A19" w14:textId="77777777" w:rsidR="0028575F" w:rsidRPr="00E367BF" w:rsidRDefault="0028575F" w:rsidP="005D5932">
                        <w:pPr>
                          <w:jc w:val="center"/>
                          <w:rPr>
                            <w:rFonts w:eastAsia="ＭＳ Ｐゴシック"/>
                            <w:sz w:val="24"/>
                          </w:rPr>
                        </w:pPr>
                        <w:r w:rsidRPr="00E367BF">
                          <w:rPr>
                            <w:rFonts w:eastAsia="ＭＳ Ｐゴシック" w:hint="eastAsia"/>
                            <w:sz w:val="24"/>
                          </w:rPr>
                          <w:t>請求確認（受理）</w:t>
                        </w:r>
                      </w:p>
                    </w:txbxContent>
                  </v:textbox>
                </v:shape>
                <v:shape id="Text Box 34" o:spid="_x0000_s1856" type="#_x0000_t202" style="position:absolute;left:24726;top:3657;width:1330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" strokeweight="1.25pt">
                  <v:textbox style="mso-fit-shape-to-text:t" inset=".25mm,2.5mm,.25mm,2.5mm">
                    <w:txbxContent>
                      <w:p w14:paraId="78CBC08D" w14:textId="77777777" w:rsidR="0028575F" w:rsidRPr="00E367BF" w:rsidRDefault="0028575F" w:rsidP="005D5932">
                        <w:pPr>
                          <w:jc w:val="center"/>
                          <w:rPr>
                            <w:rFonts w:eastAsia="ＭＳ Ｐゴシック"/>
                            <w:sz w:val="24"/>
                          </w:rPr>
                        </w:pPr>
                        <w:r w:rsidRPr="00E367BF">
                          <w:rPr>
                            <w:rFonts w:eastAsia="ＭＳ Ｐゴシック" w:hint="eastAsia"/>
                            <w:sz w:val="24"/>
                          </w:rPr>
                          <w:t>工事物件案内</w:t>
                        </w:r>
                      </w:p>
                    </w:txbxContent>
                  </v:textbox>
                </v:shape>
                <v:shape id="AutoShape 35" o:spid="_x0000_s1857" type="#_x0000_t114" style="position:absolute;left:3937;top:10439;width:13309;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">
                  <v:textbox style="mso-fit-shape-to-text:t" inset="5.85pt,.7pt,5.85pt,.7pt">
                    <w:txbxContent>
                      <w:p w14:paraId="0A963632" w14:textId="77777777" w:rsidR="0028575F" w:rsidRPr="00240425" w:rsidRDefault="0028575F" w:rsidP="005D5932">
                        <w:pPr>
                          <w:jc w:val="center"/>
                          <w:rPr>
                            <w:rFonts w:eastAsia="ＭＳ Ｐゴシック"/>
                            <w:sz w:val="24"/>
                          </w:rPr>
                        </w:pPr>
                        <w:r w:rsidRPr="00240425">
                          <w:rPr>
                            <w:rFonts w:eastAsia="ＭＳ Ｐゴシック" w:hint="eastAsia"/>
                            <w:sz w:val="24"/>
                          </w:rPr>
                          <w:t>納品書</w:t>
                        </w:r>
                      </w:p>
                    </w:txbxContent>
                  </v:textbox>
                </v:shape>
                <v:shape id="AutoShape 36" o:spid="_x0000_s1858" type="#_x0000_t114" style="position:absolute;left:24726;top:10439;width:1331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">
                  <v:textbox style="mso-fit-shape-to-text:t" inset="5.85pt,.7pt,5.85pt,.7pt">
                    <w:txbxContent>
                      <w:p w14:paraId="7086F8A3" w14:textId="77777777" w:rsidR="0028575F" w:rsidRPr="00240425" w:rsidRDefault="0028575F" w:rsidP="005D5932">
                        <w:pPr>
                          <w:jc w:val="center"/>
                          <w:rPr>
                            <w:rFonts w:eastAsia="ＭＳ Ｐゴシック"/>
                            <w:sz w:val="24"/>
                          </w:rPr>
                        </w:pPr>
                        <w:r w:rsidRPr="00240425">
                          <w:rPr>
                            <w:rFonts w:eastAsia="ＭＳ Ｐゴシック" w:hint="eastAsia"/>
                            <w:sz w:val="24"/>
                          </w:rPr>
                          <w:t>納品書</w:t>
                        </w:r>
                      </w:p>
                    </w:txbxContent>
                  </v:textbox>
                </v:shape>
                <v:shape id="Text Box 37" o:spid="_x0000_s1859" type="#_x0000_t202" style="position:absolute;left:3937;top:17907;width:13303;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" strokeweight="1.25pt">
                  <v:textbox style="mso-fit-shape-to-text:t" inset=".25mm,.25mm,.25mm,.25mm">
                    <w:txbxContent>
                      <w:p w14:paraId="08FD7959" w14:textId="77777777" w:rsidR="0028575F" w:rsidRDefault="0028575F" w:rsidP="005D5932">
                        <w:pPr>
                          <w:jc w:val="center"/>
                          <w:rPr>
                            <w:rFonts w:eastAsia="ＭＳ Ｐゴシック"/>
                            <w:sz w:val="24"/>
                          </w:rPr>
                        </w:pPr>
                        <w:r>
                          <w:rPr>
                            <w:rFonts w:eastAsia="ＭＳ Ｐゴシック" w:hint="eastAsia"/>
                            <w:sz w:val="24"/>
                          </w:rPr>
                          <w:t>工事請負契約外</w:t>
                        </w:r>
                      </w:p>
                      <w:p w14:paraId="7F250938" w14:textId="77777777" w:rsidR="0028575F" w:rsidRPr="00E367BF" w:rsidRDefault="0028575F" w:rsidP="005D5932">
                        <w:pPr>
                          <w:jc w:val="center"/>
                          <w:rPr>
                            <w:rFonts w:eastAsia="ＭＳ Ｐゴシック"/>
                            <w:sz w:val="24"/>
                          </w:rPr>
                        </w:pPr>
                        <w:r>
                          <w:rPr>
                            <w:rFonts w:eastAsia="ＭＳ Ｐゴシック" w:hint="eastAsia"/>
                            <w:sz w:val="24"/>
                          </w:rPr>
                          <w:t>請求</w:t>
                        </w:r>
                      </w:p>
                    </w:txbxContent>
                  </v:textbox>
                </v:shape>
                <v:shape id="Text Box 38" o:spid="_x0000_s1860" type="#_x0000_t202" style="position:absolute;left:24726;top:34899;width:13304;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" strokeweight="1.25pt">
                  <v:textbox style="mso-fit-shape-to-text:t" inset=".25mm,.7pt,.25mm,.7pt">
                    <w:txbxContent>
                      <w:p w14:paraId="01ABEF48" w14:textId="77777777" w:rsidR="0028575F" w:rsidRDefault="0028575F" w:rsidP="005D5932">
                        <w:pPr>
                          <w:jc w:val="center"/>
                          <w:rPr>
                            <w:rFonts w:eastAsia="ＭＳ Ｐゴシック"/>
                            <w:sz w:val="24"/>
                          </w:rPr>
                        </w:pPr>
                        <w:r>
                          <w:rPr>
                            <w:rFonts w:eastAsia="ＭＳ Ｐゴシック" w:hint="eastAsia"/>
                            <w:sz w:val="24"/>
                          </w:rPr>
                          <w:t>工事請負</w:t>
                        </w:r>
                        <w:r w:rsidRPr="00E367BF">
                          <w:rPr>
                            <w:rFonts w:eastAsia="ＭＳ Ｐゴシック" w:hint="eastAsia"/>
                            <w:sz w:val="24"/>
                          </w:rPr>
                          <w:t>契約外</w:t>
                        </w:r>
                      </w:p>
                      <w:p w14:paraId="3C0759B3" w14:textId="77777777" w:rsidR="0028575F" w:rsidRPr="00E367BF" w:rsidRDefault="0028575F" w:rsidP="005D5932">
                        <w:pPr>
                          <w:jc w:val="center"/>
                          <w:rPr>
                            <w:rFonts w:eastAsia="ＭＳ Ｐゴシック"/>
                            <w:sz w:val="24"/>
                          </w:rPr>
                        </w:pPr>
                        <w:r w:rsidRPr="00E367BF">
                          <w:rPr>
                            <w:rFonts w:eastAsia="ＭＳ Ｐゴシック" w:hint="eastAsia"/>
                            <w:sz w:val="24"/>
                          </w:rPr>
                          <w:t>請求確認（受理）</w:t>
                        </w:r>
                      </w:p>
                    </w:txbxContent>
                  </v:textbox>
                </v:shape>
                <v:shape id="Text Box 39" o:spid="_x0000_s1861" type="#_x0000_t202" style="position:absolute;left:3937;top:24326;width:13303;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" strokeweight="1.25pt">
                  <v:textbox style="mso-fit-shape-to-text:t" inset=".25mm,.7pt,.25mm,.7pt">
                    <w:txbxContent>
                      <w:p w14:paraId="504099D7" w14:textId="77777777" w:rsidR="0028575F" w:rsidRDefault="0028575F" w:rsidP="005D5932">
                        <w:pPr>
                          <w:jc w:val="center"/>
                          <w:rPr>
                            <w:rFonts w:eastAsia="ＭＳ Ｐゴシック"/>
                            <w:sz w:val="24"/>
                          </w:rPr>
                        </w:pPr>
                        <w:r>
                          <w:rPr>
                            <w:rFonts w:eastAsia="ＭＳ Ｐゴシック" w:hint="eastAsia"/>
                            <w:sz w:val="24"/>
                          </w:rPr>
                          <w:t>工事請負</w:t>
                        </w:r>
                        <w:r w:rsidRPr="00E367BF">
                          <w:rPr>
                            <w:rFonts w:eastAsia="ＭＳ Ｐゴシック" w:hint="eastAsia"/>
                            <w:sz w:val="24"/>
                          </w:rPr>
                          <w:t>契約外</w:t>
                        </w:r>
                      </w:p>
                      <w:p w14:paraId="595ABF99" w14:textId="77777777" w:rsidR="0028575F" w:rsidRPr="00E367BF" w:rsidRDefault="0028575F" w:rsidP="005D5932">
                        <w:pPr>
                          <w:jc w:val="center"/>
                          <w:rPr>
                            <w:rFonts w:eastAsia="ＭＳ Ｐゴシック"/>
                            <w:sz w:val="24"/>
                          </w:rPr>
                        </w:pPr>
                        <w:r w:rsidRPr="00E367BF">
                          <w:rPr>
                            <w:rFonts w:eastAsia="ＭＳ Ｐゴシック" w:hint="eastAsia"/>
                            <w:sz w:val="24"/>
                          </w:rPr>
                          <w:t>請求確認（</w:t>
                        </w:r>
                        <w:r>
                          <w:rPr>
                            <w:rFonts w:eastAsia="ＭＳ Ｐゴシック" w:hint="eastAsia"/>
                            <w:sz w:val="24"/>
                          </w:rPr>
                          <w:t>不承認</w:t>
                        </w:r>
                        <w:r w:rsidRPr="00E367BF">
                          <w:rPr>
                            <w:rFonts w:eastAsia="ＭＳ Ｐゴシック" w:hint="eastAsia"/>
                            <w:sz w:val="24"/>
                          </w:rPr>
                          <w:t>）</w:t>
                        </w:r>
                      </w:p>
                    </w:txbxContent>
                  </v:textbox>
                </v:shape>
                <v:shape id="Text Box 40" o:spid="_x0000_s1862" type="#_x0000_t202" style="position:absolute;left:24726;top:24339;width:13304;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" strokeweight="1.25pt">
                  <v:textbox style="mso-fit-shape-to-text:t" inset=".25mm,.7pt,.25mm,.7pt">
                    <w:txbxContent>
                      <w:p w14:paraId="6E062D1F" w14:textId="77777777" w:rsidR="0028575F" w:rsidRDefault="0028575F" w:rsidP="005D5932">
                        <w:pPr>
                          <w:jc w:val="center"/>
                          <w:rPr>
                            <w:rFonts w:eastAsia="ＭＳ Ｐゴシック"/>
                            <w:sz w:val="24"/>
                          </w:rPr>
                        </w:pPr>
                        <w:r>
                          <w:rPr>
                            <w:rFonts w:eastAsia="ＭＳ Ｐゴシック" w:hint="eastAsia"/>
                            <w:sz w:val="24"/>
                          </w:rPr>
                          <w:t>工事請負</w:t>
                        </w:r>
                        <w:r w:rsidRPr="00E367BF">
                          <w:rPr>
                            <w:rFonts w:eastAsia="ＭＳ Ｐゴシック" w:hint="eastAsia"/>
                            <w:sz w:val="24"/>
                          </w:rPr>
                          <w:t>契約外</w:t>
                        </w:r>
                      </w:p>
                      <w:p w14:paraId="7DFDEA4E" w14:textId="77777777" w:rsidR="0028575F" w:rsidRPr="00E367BF" w:rsidRDefault="0028575F" w:rsidP="005D5932">
                        <w:pPr>
                          <w:jc w:val="center"/>
                          <w:rPr>
                            <w:rFonts w:eastAsia="ＭＳ Ｐゴシック"/>
                            <w:sz w:val="24"/>
                          </w:rPr>
                        </w:pPr>
                        <w:r w:rsidRPr="00E367BF">
                          <w:rPr>
                            <w:rFonts w:eastAsia="ＭＳ Ｐゴシック" w:hint="eastAsia"/>
                            <w:sz w:val="24"/>
                          </w:rPr>
                          <w:t>請求確認（</w:t>
                        </w:r>
                        <w:r>
                          <w:rPr>
                            <w:rFonts w:eastAsia="ＭＳ Ｐゴシック" w:hint="eastAsia"/>
                            <w:sz w:val="24"/>
                          </w:rPr>
                          <w:t>不承認</w:t>
                        </w:r>
                        <w:r w:rsidRPr="00E367BF">
                          <w:rPr>
                            <w:rFonts w:eastAsia="ＭＳ Ｐゴシック" w:hint="eastAsia"/>
                            <w:sz w:val="24"/>
                          </w:rPr>
                          <w:t>）</w:t>
                        </w:r>
                      </w:p>
                    </w:txbxContent>
                  </v:textbox>
                </v:shape>
                <v:shape id="AutoShape 41" o:spid="_x0000_s1863" type="#_x0000_t32" style="position:absolute;left:17316;top:5784;width:73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" strokeweight="1.5pt">
                  <v:stroke endarrow="block"/>
                </v:shape>
                <v:shape id="AutoShape 42" o:spid="_x0000_s1864" type="#_x0000_t32" style="position:absolute;left:17316;top:26784;width:733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" strokeweight="1.5pt">
                  <v:stroke endarrow="block"/>
                </v:shape>
                <v:shape id="AutoShape 43" o:spid="_x0000_s1865" type="#_x0000_t32" style="position:absolute;left:17316;top:37357;width:73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" strokeweight="1.5pt">
                  <v:stroke endarrow="block"/>
                </v:shape>
                <v:shape id="AutoShape 44" o:spid="_x0000_s1866" type="#_x0000_t32" style="position:absolute;left:17316;top:47453;width:725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" strokeweight="1.5pt">
                  <v:stroke startarrow="block"/>
                </v:shape>
                <v:shape id="AutoShape 45" o:spid="_x0000_s1867" type="#_x0000_t32" style="position:absolute;left:17240;top:12001;width:74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" strokeweight="1.5pt">
                  <v:stroke dashstyle="1 1" startarrow="block"/>
                </v:shape>
                <v:shape id="Text Box 46" o:spid="_x0000_s1868" type="#_x0000_t202" style="position:absolute;left:44545;top:31165;width:9855;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" stroked="f">
                  <v:textbox style="mso-fit-shape-to-text:t" inset=".1mm,.1mm,.1mm,.1mm">
                    <w:txbxContent>
                      <w:p w14:paraId="14F0AE8A" w14:textId="77777777" w:rsidR="0028575F" w:rsidRPr="00E367BF" w:rsidRDefault="0028575F" w:rsidP="005D5932">
                        <w:pPr>
                          <w:spacing w:line="240" w:lineRule="exact"/>
                          <w:rPr>
                            <w:rFonts w:eastAsia="ＭＳ Ｐゴシック"/>
                            <w:sz w:val="22"/>
                          </w:rPr>
                        </w:pPr>
                        <w:r>
                          <w:rPr>
                            <w:rFonts w:eastAsia="ＭＳ Ｐゴシック" w:hint="eastAsia"/>
                            <w:sz w:val="22"/>
                          </w:rPr>
                          <w:t>請求支払業務</w:t>
                        </w:r>
                      </w:p>
                    </w:txbxContent>
                  </v:textbox>
                </v:shape>
                <v:shape id="AutoShape 47" o:spid="_x0000_s1869" type="#_x0000_t88" style="position:absolute;left:42271;top:3657;width:1829;height:1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">
                  <v:textbox inset="5.85pt,.7pt,5.85pt,.7pt"/>
                </v:shape>
                <v:shape id="AutoShape 48" o:spid="_x0000_s1870" type="#_x0000_t88" style="position:absolute;left:42271;top:15373;width:1829;height:3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">
                  <v:textbox inset="5.85pt,.7pt,5.85pt,.7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871" type="#_x0000_t34" style="position:absolute;left:38030;top:5784;width:76;height:416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" adj="-624600" strokecolor="#95b3d7" strokeweight="1.5pt">
                  <v:stroke endarrow="block"/>
                </v:shape>
                <v:oval id="Oval 50" o:spid="_x0000_s1872" style="position:absolute;left:21012;top:18440;width:1600;height:10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" filled="f" strokecolor="#95b3d7" strokeweight="1.5pt">
                  <v:textbox inset="5.85pt,.7pt,5.85pt,.7pt"/>
                </v:oval>
                <v:shape id="AutoShape 51" o:spid="_x0000_s1873" type="#_x0000_t34" style="position:absolute;left:3860;top:20364;width:7;height:642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" adj="-7516800" strokecolor="#95b3d7" strokeweight="1.5pt">
                  <v:stroke endarrow="block"/>
                </v:shape>
                <v:shape id="AutoShape 52" o:spid="_x0000_s1874" type="#_x0000_t34" style="position:absolute;left:3860;top:20364;width:7;height:16993;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" adj="-7516800" strokecolor="#95b3d7" strokeweight="1.5pt">
                  <v:stroke endarrow="block"/>
                </v:shape>
                <v:shape id="Text Box 53" o:spid="_x0000_s1875" type="#_x0000_t202" style="position:absolute;left:7664;top:1035;width:677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" stroked="f">
                  <v:textbox style="mso-fit-shape-to-text:t" inset=".1mm,.1mm,.1mm,.1mm">
                    <w:txbxContent>
                      <w:p w14:paraId="5E4FAAE3" w14:textId="77777777" w:rsidR="0028575F" w:rsidRPr="00E367BF" w:rsidRDefault="0028575F" w:rsidP="005D5932">
                        <w:pPr>
                          <w:spacing w:line="240" w:lineRule="exact"/>
                          <w:jc w:val="center"/>
                          <w:rPr>
                            <w:rFonts w:eastAsia="ＭＳ Ｐゴシック"/>
                            <w:sz w:val="22"/>
                          </w:rPr>
                        </w:pPr>
                        <w:r>
                          <w:rPr>
                            <w:rFonts w:eastAsia="ＭＳ Ｐゴシック" w:hint="eastAsia"/>
                            <w:sz w:val="22"/>
                          </w:rPr>
                          <w:t>発注者</w:t>
                        </w:r>
                      </w:p>
                    </w:txbxContent>
                  </v:textbox>
                </v:shape>
                <v:shape id="Text Box 54" o:spid="_x0000_s1876" type="#_x0000_t202" style="position:absolute;left:28543;top:1041;width:6769;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" stroked="f">
                  <v:textbox style="mso-fit-shape-to-text:t" inset=".1mm,.1mm,.1mm,.1mm">
                    <w:txbxContent>
                      <w:p w14:paraId="22D6E55F" w14:textId="77777777" w:rsidR="0028575F" w:rsidRPr="00E367BF" w:rsidRDefault="0028575F" w:rsidP="005D5932">
                        <w:pPr>
                          <w:spacing w:line="240" w:lineRule="exact"/>
                          <w:jc w:val="center"/>
                          <w:rPr>
                            <w:rFonts w:eastAsia="ＭＳ Ｐゴシック"/>
                            <w:sz w:val="22"/>
                          </w:rPr>
                        </w:pPr>
                        <w:r>
                          <w:rPr>
                            <w:rFonts w:eastAsia="ＭＳ Ｐゴシック" w:hint="eastAsia"/>
                            <w:sz w:val="22"/>
                          </w:rPr>
                          <w:t>受注者</w:t>
                        </w:r>
                      </w:p>
                    </w:txbxContent>
                  </v:textbox>
                </v:shape>
                <v:shape id="Text Box 55" o:spid="_x0000_s1877" type="#_x0000_t202" style="position:absolute;left:18402;top:10280;width:6775;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" filled="f" stroked="f">
                  <v:textbox style="mso-fit-shape-to-text:t" inset=".1mm,.1mm,.1mm,.1mm">
                    <w:txbxContent>
                      <w:p w14:paraId="54BE27DA" w14:textId="77777777" w:rsidR="0028575F" w:rsidRDefault="0028575F" w:rsidP="005D5932">
                        <w:pPr>
                          <w:spacing w:line="240" w:lineRule="exact"/>
                          <w:jc w:val="center"/>
                          <w:rPr>
                            <w:rFonts w:eastAsia="ＭＳ Ｐゴシック"/>
                            <w:sz w:val="22"/>
                          </w:rPr>
                        </w:pPr>
                        <w:r>
                          <w:rPr>
                            <w:rFonts w:eastAsia="ＭＳ Ｐゴシック" w:hint="eastAsia"/>
                            <w:sz w:val="22"/>
                          </w:rPr>
                          <w:t>紙の</w:t>
                        </w:r>
                      </w:p>
                      <w:p w14:paraId="1E0BB0C9" w14:textId="77777777" w:rsidR="0028575F" w:rsidRPr="00E367BF" w:rsidRDefault="0028575F" w:rsidP="005D5932">
                        <w:pPr>
                          <w:spacing w:line="240" w:lineRule="exact"/>
                          <w:jc w:val="center"/>
                          <w:rPr>
                            <w:rFonts w:eastAsia="ＭＳ Ｐゴシック"/>
                            <w:sz w:val="22"/>
                          </w:rPr>
                        </w:pPr>
                        <w:r>
                          <w:rPr>
                            <w:rFonts w:eastAsia="ＭＳ Ｐゴシック" w:hint="eastAsia"/>
                            <w:sz w:val="22"/>
                          </w:rPr>
                          <w:t>やり取り</w:t>
                        </w:r>
                      </w:p>
                    </w:txbxContent>
                  </v:textbox>
                </v:shape>
                <v:shape id="AutoShape 56" o:spid="_x0000_s1878" type="#_x0000_t32" style="position:absolute;left:1905;top:14859;width:5153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" strokeweight="2.25pt">
                  <v:stroke dashstyle="dash"/>
                </v:shape>
                <v:shape id="Text Box 57" o:spid="_x0000_s1879" type="#_x0000_t202" style="position:absolute;left:5207;top:50679;width:32905;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" stroked="f">
                  <v:textbox style="mso-fit-shape-to-text:t" inset=".1mm,.1mm,.1mm,.1mm">
                    <w:txbxContent>
                      <w:p w14:paraId="606F8BD8" w14:textId="77777777" w:rsidR="0028575F" w:rsidRPr="00E367BF" w:rsidRDefault="0028575F" w:rsidP="005D5932">
                        <w:pPr>
                          <w:spacing w:line="240" w:lineRule="exact"/>
                          <w:rPr>
                            <w:rFonts w:eastAsia="ＭＳ Ｐゴシック"/>
                            <w:sz w:val="22"/>
                          </w:rPr>
                        </w:pPr>
                        <w:r>
                          <w:rPr>
                            <w:rFonts w:eastAsia="ＭＳ Ｐゴシック" w:hint="eastAsia"/>
                            <w:sz w:val="22"/>
                          </w:rPr>
                          <w:t>部分払いがないため、出来高調査回数は、</w:t>
                        </w:r>
                        <w:r>
                          <w:rPr>
                            <w:rFonts w:eastAsia="ＭＳ Ｐゴシック" w:hint="eastAsia"/>
                            <w:sz w:val="22"/>
                          </w:rPr>
                          <w:t>1</w:t>
                        </w:r>
                        <w:r>
                          <w:rPr>
                            <w:rFonts w:eastAsia="ＭＳ Ｐゴシック" w:hint="eastAsia"/>
                            <w:sz w:val="22"/>
                          </w:rPr>
                          <w:t>回目固定月数回送受信を可能とする。但し、原則、月</w:t>
                        </w:r>
                        <w:r>
                          <w:rPr>
                            <w:rFonts w:eastAsia="ＭＳ Ｐゴシック" w:hint="eastAsia"/>
                            <w:sz w:val="22"/>
                          </w:rPr>
                          <w:t>1</w:t>
                        </w:r>
                        <w:r>
                          <w:rPr>
                            <w:rFonts w:eastAsia="ＭＳ Ｐゴシック" w:hint="eastAsia"/>
                            <w:sz w:val="22"/>
                          </w:rPr>
                          <w:t>回とする。</w:t>
                        </w:r>
                      </w:p>
                    </w:txbxContent>
                  </v:textbox>
                </v:shape>
                <v:shape id="Text Box 58" o:spid="_x0000_s1880" type="#_x0000_t202" style="position:absolute;left:34950;top:17907;width:20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" filled="f" stroked="f">
                  <v:textbox style="mso-fit-shape-to-text:t" inset=".1mm,.1mm,.1mm,.1mm">
                    <w:txbxContent>
                      <w:p w14:paraId="7B9B0EBB" w14:textId="77777777" w:rsidR="0028575F" w:rsidRPr="00E367BF" w:rsidRDefault="0028575F" w:rsidP="005D5932">
                        <w:pPr>
                          <w:spacing w:line="240" w:lineRule="exact"/>
                          <w:jc w:val="center"/>
                          <w:rPr>
                            <w:rFonts w:eastAsia="ＭＳ Ｐゴシック"/>
                            <w:sz w:val="22"/>
                          </w:rPr>
                        </w:pPr>
                      </w:p>
                    </w:txbxContent>
                  </v:textbox>
                </v:shape>
                <v:shape id="Text Box 59" o:spid="_x0000_s1881" type="#_x0000_t202" style="position:absolute;left:34950;top:20802;width:20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" filled="f" stroked="f">
                  <v:textbox style="mso-fit-shape-to-text:t" inset=".1mm,.1mm,.1mm,.1mm">
                    <w:txbxContent>
                      <w:p w14:paraId="097B0AAC" w14:textId="77777777" w:rsidR="0028575F" w:rsidRPr="00E367BF" w:rsidRDefault="0028575F" w:rsidP="005D5932">
                        <w:pPr>
                          <w:spacing w:line="240" w:lineRule="exact"/>
                          <w:jc w:val="center"/>
                          <w:rPr>
                            <w:rFonts w:eastAsia="ＭＳ Ｐゴシック"/>
                            <w:sz w:val="22"/>
                          </w:rPr>
                        </w:pPr>
                      </w:p>
                    </w:txbxContent>
                  </v:textbox>
                </v:shape>
                <v:shape id="Text Box 60" o:spid="_x0000_s1882" type="#_x0000_t202" style="position:absolute;left:18707;top:29197;width:633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" stroked="f">
                  <v:textbox style="mso-fit-shape-to-text:t" inset=".1mm,.1mm,.1mm,.1mm">
                    <w:txbxContent>
                      <w:p w14:paraId="6DAE0C0F" w14:textId="77777777" w:rsidR="0028575F" w:rsidRPr="00E367BF" w:rsidRDefault="0028575F" w:rsidP="005D5932">
                        <w:pPr>
                          <w:spacing w:line="240" w:lineRule="exact"/>
                          <w:jc w:val="center"/>
                          <w:rPr>
                            <w:rFonts w:eastAsia="ＭＳ Ｐゴシック"/>
                            <w:sz w:val="22"/>
                          </w:rPr>
                        </w:pPr>
                        <w:r>
                          <w:rPr>
                            <w:rFonts w:eastAsia="ＭＳ Ｐゴシック" w:hint="eastAsia"/>
                            <w:sz w:val="22"/>
                          </w:rPr>
                          <w:t>繰り返し</w:t>
                        </w:r>
                      </w:p>
                    </w:txbxContent>
                  </v:textbox>
                </v:shape>
                <v:shape id="Text Box 61" o:spid="_x0000_s1883" type="#_x0000_t202" style="position:absolute;left:24650;top:17907;width:13303;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" strokeweight="1.25pt">
                  <v:textbox style="mso-fit-shape-to-text:t" inset=".25mm,.25mm,.25mm,.25mm">
                    <w:txbxContent>
                      <w:p w14:paraId="43E08397" w14:textId="77777777" w:rsidR="0028575F" w:rsidRDefault="0028575F" w:rsidP="005D5932">
                        <w:pPr>
                          <w:jc w:val="center"/>
                          <w:rPr>
                            <w:rFonts w:eastAsia="ＭＳ Ｐゴシック"/>
                            <w:sz w:val="24"/>
                          </w:rPr>
                        </w:pPr>
                        <w:r>
                          <w:rPr>
                            <w:rFonts w:eastAsia="ＭＳ Ｐゴシック" w:hint="eastAsia"/>
                            <w:sz w:val="24"/>
                          </w:rPr>
                          <w:t>工事請負契約外</w:t>
                        </w:r>
                      </w:p>
                      <w:p w14:paraId="17250CD4" w14:textId="77777777" w:rsidR="0028575F" w:rsidRPr="00E367BF" w:rsidRDefault="0028575F" w:rsidP="005D5932">
                        <w:pPr>
                          <w:jc w:val="center"/>
                          <w:rPr>
                            <w:rFonts w:eastAsia="ＭＳ Ｐゴシック"/>
                            <w:sz w:val="24"/>
                          </w:rPr>
                        </w:pPr>
                        <w:r>
                          <w:rPr>
                            <w:rFonts w:eastAsia="ＭＳ Ｐゴシック" w:hint="eastAsia"/>
                            <w:sz w:val="24"/>
                          </w:rPr>
                          <w:t>請求</w:t>
                        </w:r>
                      </w:p>
                    </w:txbxContent>
                  </v:textbox>
                </v:shape>
                <v:shape id="Text Box 62" o:spid="_x0000_s1884" type="#_x0000_t202" style="position:absolute;left:36017;top:3657;width:20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" filled="f" stroked="f">
                  <v:textbox style="mso-fit-shape-to-text:t" inset=".1mm,.1mm,.1mm,.1mm">
                    <w:txbxContent>
                      <w:p w14:paraId="0DECF8BE" w14:textId="77777777" w:rsidR="0028575F" w:rsidRPr="00E367BF" w:rsidRDefault="0028575F" w:rsidP="005D5932">
                        <w:pPr>
                          <w:spacing w:line="240" w:lineRule="exact"/>
                          <w:jc w:val="center"/>
                          <w:rPr>
                            <w:rFonts w:eastAsia="ＭＳ Ｐゴシック"/>
                            <w:sz w:val="22"/>
                          </w:rPr>
                        </w:pPr>
                      </w:p>
                    </w:txbxContent>
                  </v:textbox>
                </v:shape>
                <v:shape id="Text Box 63" o:spid="_x0000_s1885" type="#_x0000_t202" style="position:absolute;left:35026;top:6553;width:20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" filled="f" stroked="f">
                  <v:textbox style="mso-fit-shape-to-text:t" inset=".1mm,.1mm,.1mm,.1mm">
                    <w:txbxContent>
                      <w:p w14:paraId="001FB00A" w14:textId="77777777" w:rsidR="0028575F" w:rsidRPr="00E367BF" w:rsidRDefault="0028575F" w:rsidP="005D5932">
                        <w:pPr>
                          <w:spacing w:line="240" w:lineRule="exact"/>
                          <w:jc w:val="center"/>
                          <w:rPr>
                            <w:rFonts w:eastAsia="ＭＳ Ｐゴシック"/>
                            <w:sz w:val="22"/>
                          </w:rPr>
                        </w:pP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64" o:spid="_x0000_s1886" type="#_x0000_t35" style="position:absolute;left:37966;top:5781;width:64;height:1409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" adj="-799074,21576" strokecolor="#95b3d7" strokeweight="1.5pt">
                  <v:stroke endarrow="block"/>
                </v:shape>
                <v:shape id="Text Box 65" o:spid="_x0000_s1887" type="#_x0000_t202" style="position:absolute;left:34950;top:25908;width:20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" filled="f" stroked="f">
                  <v:textbox style="mso-fit-shape-to-text:t" inset=".1mm,.1mm,.1mm,.1mm">
                    <w:txbxContent>
                      <w:p w14:paraId="56079897" w14:textId="77777777" w:rsidR="0028575F" w:rsidRPr="00E367BF" w:rsidRDefault="0028575F" w:rsidP="005D5932">
                        <w:pPr>
                          <w:spacing w:line="240" w:lineRule="exact"/>
                          <w:jc w:val="center"/>
                          <w:rPr>
                            <w:rFonts w:eastAsia="ＭＳ Ｐゴシック"/>
                            <w:sz w:val="22"/>
                          </w:rPr>
                        </w:pPr>
                      </w:p>
                    </w:txbxContent>
                  </v:textbox>
                </v:shape>
                <v:shape id="AutoShape 66" o:spid="_x0000_s1888" type="#_x0000_t34" style="position:absolute;left:38011;top:21748;width:6;height:510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" adj="7776000" strokecolor="#95b3d7" strokeweight="1.5pt">
                  <v:stroke endarrow="block"/>
                </v:shape>
                <v:shape id="Text Box 67" o:spid="_x0000_s1889" type="#_x0000_t202" style="position:absolute;left:3937;top:44996;width:13303;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" strokeweight="1.25pt">
                  <v:textbox style="mso-fit-shape-to-text:t" inset=".25mm,.25mm,.25mm,.25mm">
                    <w:txbxContent>
                      <w:p w14:paraId="4ABCA3AE" w14:textId="77777777" w:rsidR="0028575F" w:rsidRDefault="0028575F" w:rsidP="005D5932">
                        <w:pPr>
                          <w:jc w:val="center"/>
                          <w:rPr>
                            <w:rFonts w:eastAsia="ＭＳ Ｐゴシック"/>
                            <w:sz w:val="24"/>
                          </w:rPr>
                        </w:pPr>
                        <w:r>
                          <w:rPr>
                            <w:rFonts w:eastAsia="ＭＳ Ｐゴシック" w:hint="eastAsia"/>
                            <w:sz w:val="24"/>
                          </w:rPr>
                          <w:t>工事請負契約外</w:t>
                        </w:r>
                      </w:p>
                      <w:p w14:paraId="41E028D8" w14:textId="77777777" w:rsidR="0028575F" w:rsidRPr="00E367BF" w:rsidRDefault="0028575F" w:rsidP="005D5932">
                        <w:pPr>
                          <w:jc w:val="center"/>
                          <w:rPr>
                            <w:rFonts w:eastAsia="ＭＳ Ｐゴシック"/>
                            <w:sz w:val="24"/>
                          </w:rPr>
                        </w:pPr>
                        <w:r>
                          <w:rPr>
                            <w:rFonts w:eastAsia="ＭＳ Ｐゴシック" w:hint="eastAsia"/>
                            <w:sz w:val="24"/>
                          </w:rPr>
                          <w:t>請求</w:t>
                        </w:r>
                      </w:p>
                    </w:txbxContent>
                  </v:textbox>
                </v:shape>
                <v:shape id="Text Box 68" o:spid="_x0000_s1890" type="#_x0000_t202" style="position:absolute;left:24650;top:44996;width:13303;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" strokeweight="1.25pt">
                  <v:textbox style="mso-fit-shape-to-text:t" inset=".25mm,.25mm,.25mm,.25mm">
                    <w:txbxContent>
                      <w:p w14:paraId="41BBED15" w14:textId="77777777" w:rsidR="0028575F" w:rsidRDefault="0028575F" w:rsidP="005D5932">
                        <w:pPr>
                          <w:jc w:val="center"/>
                          <w:rPr>
                            <w:rFonts w:eastAsia="ＭＳ Ｐゴシック"/>
                            <w:sz w:val="24"/>
                          </w:rPr>
                        </w:pPr>
                        <w:r>
                          <w:rPr>
                            <w:rFonts w:eastAsia="ＭＳ Ｐゴシック" w:hint="eastAsia"/>
                            <w:sz w:val="24"/>
                          </w:rPr>
                          <w:t>工事請負契約外</w:t>
                        </w:r>
                      </w:p>
                      <w:p w14:paraId="618324D4" w14:textId="77777777" w:rsidR="0028575F" w:rsidRPr="00E367BF" w:rsidRDefault="0028575F" w:rsidP="005D5932">
                        <w:pPr>
                          <w:jc w:val="center"/>
                          <w:rPr>
                            <w:rFonts w:eastAsia="ＭＳ Ｐゴシック"/>
                            <w:sz w:val="24"/>
                          </w:rPr>
                        </w:pPr>
                        <w:r>
                          <w:rPr>
                            <w:rFonts w:eastAsia="ＭＳ Ｐゴシック" w:hint="eastAsia"/>
                            <w:sz w:val="24"/>
                          </w:rPr>
                          <w:t>請求</w:t>
                        </w:r>
                      </w:p>
                    </w:txbxContent>
                  </v:textbox>
                </v:shape>
                <w10:anchorlock/>
              </v:group>
            </w:pict>
          </mc:Fallback>
        </mc:AlternateContent>
      </w:r>
    </w:p>
    <w:p w14:paraId="0BB2E410" w14:textId="5EE5E333" w:rsidR="005D5932" w:rsidRPr="002F2CCB" w:rsidRDefault="00D17C03" w:rsidP="00D17C03">
      <w:pPr>
        <w:pStyle w:val="af3"/>
        <w:rPr>
          <w:color w:val="FF0000"/>
        </w:rPr>
      </w:pPr>
      <w:r w:rsidRPr="002F2CCB">
        <w:rPr>
          <w:color w:val="FF0000"/>
        </w:rPr>
        <w:t xml:space="preserve">図B.Ⅸ- </w:t>
      </w:r>
      <w:r w:rsidR="008C0566" w:rsidRPr="002F2CCB">
        <w:rPr>
          <w:color w:val="FF0000"/>
        </w:rPr>
        <w:fldChar w:fldCharType="begin"/>
      </w:r>
      <w:r w:rsidR="008C0566" w:rsidRPr="002F2CCB">
        <w:rPr>
          <w:color w:val="FF0000"/>
        </w:rPr>
        <w:instrText xml:space="preserve"> SEQ 図B.Ⅸ- \* ARABIC </w:instrText>
      </w:r>
      <w:r w:rsidR="008C0566" w:rsidRPr="002F2CCB">
        <w:rPr>
          <w:color w:val="FF0000"/>
        </w:rPr>
        <w:fldChar w:fldCharType="separate"/>
      </w:r>
      <w:r w:rsidR="001E491B">
        <w:rPr>
          <w:noProof/>
          <w:color w:val="FF0000"/>
        </w:rPr>
        <w:t>1</w:t>
      </w:r>
      <w:r w:rsidR="008C0566" w:rsidRPr="002F2CCB">
        <w:rPr>
          <w:noProof/>
          <w:color w:val="FF0000"/>
        </w:rPr>
        <w:fldChar w:fldCharType="end"/>
      </w:r>
      <w:r w:rsidRPr="002F2CCB">
        <w:rPr>
          <w:rFonts w:hint="eastAsia"/>
          <w:color w:val="FF0000"/>
        </w:rPr>
        <w:t xml:space="preserve">　</w:t>
      </w:r>
      <w:r w:rsidR="005D5932" w:rsidRPr="002F2CCB">
        <w:rPr>
          <w:rFonts w:hint="eastAsia"/>
          <w:color w:val="FF0000"/>
        </w:rPr>
        <w:t>工事請負契約外取引業務のデータ交換基本フロー</w:t>
      </w:r>
    </w:p>
    <w:p w14:paraId="68E3FED2" w14:textId="578D319C" w:rsidR="008831B7" w:rsidRDefault="008831B7">
      <w:pPr>
        <w:widowControl/>
        <w:jc w:val="left"/>
      </w:pPr>
      <w:r>
        <w:br w:type="page"/>
      </w:r>
    </w:p>
    <w:p w14:paraId="0DB3A34C" w14:textId="77777777" w:rsidR="005D5932" w:rsidRPr="00FF3575" w:rsidRDefault="005D5932" w:rsidP="005D5932">
      <w:pPr>
        <w:ind w:left="170" w:hanging="170"/>
      </w:pPr>
      <w:r w:rsidRPr="00FF3575">
        <w:rPr>
          <w:rFonts w:hint="eastAsia"/>
        </w:rPr>
        <w:t>(a)</w:t>
      </w:r>
      <w:r w:rsidRPr="00FF3575">
        <w:rPr>
          <w:rFonts w:hint="eastAsia"/>
        </w:rPr>
        <w:t xml:space="preserve">　発注者は、受注者へ新たな物件に関する情報提供を行うため、</w:t>
      </w:r>
      <w:r w:rsidRPr="00FF3575">
        <w:rPr>
          <w:rFonts w:ascii="ＭＳ Ｐゴシック" w:eastAsia="ＭＳ Ｐゴシック" w:hAnsi="ＭＳ Ｐゴシック" w:hint="eastAsia"/>
        </w:rPr>
        <w:t>「工事物件案内メッセージ」</w:t>
      </w:r>
      <w:r w:rsidRPr="00FF3575">
        <w:rPr>
          <w:rFonts w:hint="eastAsia"/>
        </w:rPr>
        <w:t>により受注者に通知する。</w:t>
      </w:r>
    </w:p>
    <w:p w14:paraId="3F8C4864" w14:textId="27FD6581" w:rsidR="005D5932" w:rsidRPr="00FF3575" w:rsidRDefault="005D5932" w:rsidP="005D5932">
      <w:pPr>
        <w:ind w:left="170" w:hanging="170"/>
      </w:pPr>
      <w:r w:rsidRPr="00FF3575">
        <w:rPr>
          <w:rFonts w:hint="eastAsia"/>
        </w:rPr>
        <w:t>(b)</w:t>
      </w:r>
      <w:r w:rsidRPr="00FF3575">
        <w:rPr>
          <w:rFonts w:hint="eastAsia"/>
        </w:rPr>
        <w:t xml:space="preserve">　工事物件案内メッセージによる発注者からの案内を得た受注者は、その情報を活用し</w:t>
      </w:r>
      <w:r w:rsidR="008831B7" w:rsidRPr="002F2CCB">
        <w:rPr>
          <w:rFonts w:hint="eastAsia"/>
          <w:color w:val="FF0000"/>
        </w:rPr>
        <w:t>、</w:t>
      </w:r>
      <w:r w:rsidRPr="00FF3575">
        <w:rPr>
          <w:rFonts w:hint="eastAsia"/>
        </w:rPr>
        <w:t>請求予定額を</w:t>
      </w:r>
      <w:r w:rsidRPr="00FF3575">
        <w:rPr>
          <w:rFonts w:ascii="ＭＳ Ｐゴシック" w:eastAsia="ＭＳ Ｐゴシック" w:hAnsi="ＭＳ Ｐゴシック" w:hint="eastAsia"/>
        </w:rPr>
        <w:t>「</w:t>
      </w:r>
      <w:r w:rsidRPr="00FF3575">
        <w:rPr>
          <w:rFonts w:ascii="ＭＳ Ｐゴシック" w:eastAsia="ＭＳ Ｐゴシック" w:hAnsi="ＭＳ Ｐゴシック" w:hint="eastAsia"/>
          <w:u w:val="single"/>
        </w:rPr>
        <w:t>契約外請求メッセージ</w:t>
      </w:r>
      <w:r w:rsidRPr="00FF3575">
        <w:rPr>
          <w:rFonts w:ascii="ＭＳ Ｐゴシック" w:eastAsia="ＭＳ Ｐゴシック" w:hAnsi="ＭＳ Ｐゴシック" w:hint="eastAsia"/>
        </w:rPr>
        <w:t>」</w:t>
      </w:r>
      <w:r w:rsidRPr="00FF3575">
        <w:rPr>
          <w:rFonts w:hint="eastAsia"/>
        </w:rPr>
        <w:t>により発注者に請求する。</w:t>
      </w:r>
    </w:p>
    <w:p w14:paraId="03C1FD7F" w14:textId="77777777" w:rsidR="005D5932" w:rsidRPr="00FF3575" w:rsidRDefault="005D5932" w:rsidP="005D5932">
      <w:pPr>
        <w:ind w:left="170" w:hanging="170"/>
      </w:pPr>
      <w:r w:rsidRPr="00FF3575">
        <w:rPr>
          <w:rFonts w:hint="eastAsia"/>
        </w:rPr>
        <w:t>(c)</w:t>
      </w:r>
      <w:r w:rsidRPr="00FF3575">
        <w:rPr>
          <w:rFonts w:hint="eastAsia"/>
        </w:rPr>
        <w:t xml:space="preserve">　発注者が、受注者からの契約外請求メッセージの請求内容を承認しない場合、その結果を「</w:t>
      </w:r>
      <w:r w:rsidRPr="00FF3575">
        <w:rPr>
          <w:rFonts w:eastAsia="ＭＳ Ｐゴシック" w:hint="eastAsia"/>
          <w:u w:val="single"/>
        </w:rPr>
        <w:t>契約外請求確認メッセージ</w:t>
      </w:r>
      <w:r w:rsidRPr="00FF3575">
        <w:rPr>
          <w:rFonts w:eastAsia="ＭＳ Ｐゴシック" w:hint="eastAsia"/>
          <w:u w:val="single"/>
        </w:rPr>
        <w:t>(</w:t>
      </w:r>
      <w:r w:rsidRPr="00FF3575">
        <w:rPr>
          <w:rFonts w:eastAsia="ＭＳ Ｐゴシック" w:hint="eastAsia"/>
          <w:u w:val="single"/>
        </w:rPr>
        <w:t>不承認</w:t>
      </w:r>
      <w:r w:rsidRPr="00FF3575">
        <w:rPr>
          <w:rFonts w:eastAsia="ＭＳ Ｐゴシック" w:hint="eastAsia"/>
          <w:u w:val="single"/>
        </w:rPr>
        <w:t>)</w:t>
      </w:r>
      <w:r w:rsidRPr="00FF3575">
        <w:rPr>
          <w:rFonts w:hint="eastAsia"/>
        </w:rPr>
        <w:t>」により受注者に通知する。</w:t>
      </w:r>
    </w:p>
    <w:p w14:paraId="4426AA75" w14:textId="77777777" w:rsidR="005D5932" w:rsidRPr="00FF3575" w:rsidRDefault="005D5932" w:rsidP="005D5932">
      <w:pPr>
        <w:ind w:left="170" w:hanging="170"/>
      </w:pPr>
      <w:r w:rsidRPr="00FF3575">
        <w:rPr>
          <w:rFonts w:hint="eastAsia"/>
        </w:rPr>
        <w:t>(d)</w:t>
      </w:r>
      <w:r w:rsidRPr="00FF3575">
        <w:rPr>
          <w:rFonts w:hint="eastAsia"/>
        </w:rPr>
        <w:t xml:space="preserve">　これに対し受注者は、契約外請求の内容を修正するなどしたうえで、契約外請求メッセージにより再度、請求額等を報告し、発注者の査定を受ける。</w:t>
      </w:r>
    </w:p>
    <w:p w14:paraId="1A66229F" w14:textId="1C03A5C7" w:rsidR="005D5932" w:rsidRPr="00FF3575" w:rsidRDefault="005D5932" w:rsidP="005D5932">
      <w:pPr>
        <w:ind w:left="170" w:hanging="170"/>
      </w:pPr>
      <w:r w:rsidRPr="00FF3575">
        <w:rPr>
          <w:rFonts w:hint="eastAsia"/>
        </w:rPr>
        <w:t>(e)</w:t>
      </w:r>
      <w:r w:rsidRPr="00FF3575">
        <w:rPr>
          <w:rFonts w:hint="eastAsia"/>
        </w:rPr>
        <w:t xml:space="preserve">　発注者</w:t>
      </w:r>
      <w:r w:rsidR="00371F79" w:rsidRPr="002F2CCB">
        <w:rPr>
          <w:rFonts w:hint="eastAsia"/>
          <w:color w:val="FF0000"/>
        </w:rPr>
        <w:t>は</w:t>
      </w:r>
      <w:r w:rsidRPr="00FF3575">
        <w:rPr>
          <w:rFonts w:hint="eastAsia"/>
        </w:rPr>
        <w:t>、契約外請求メッセージを受け取った旨を受注者に伝えるため</w:t>
      </w:r>
      <w:r w:rsidR="00371F79" w:rsidRPr="002F2CCB">
        <w:rPr>
          <w:rFonts w:hint="eastAsia"/>
          <w:color w:val="FF0000"/>
        </w:rPr>
        <w:t>、</w:t>
      </w:r>
      <w:r w:rsidRPr="00FF3575">
        <w:rPr>
          <w:rFonts w:hint="eastAsia"/>
        </w:rPr>
        <w:t>「契約外請求確認メッセージ</w:t>
      </w:r>
      <w:r w:rsidRPr="00FF3575">
        <w:rPr>
          <w:rFonts w:hint="eastAsia"/>
        </w:rPr>
        <w:t>(</w:t>
      </w:r>
      <w:r w:rsidRPr="00FF3575">
        <w:rPr>
          <w:rFonts w:hint="eastAsia"/>
        </w:rPr>
        <w:t>受理</w:t>
      </w:r>
      <w:r w:rsidRPr="00FF3575">
        <w:rPr>
          <w:rFonts w:hint="eastAsia"/>
        </w:rPr>
        <w:t>)</w:t>
      </w:r>
      <w:r w:rsidRPr="00FF3575">
        <w:rPr>
          <w:rFonts w:hint="eastAsia"/>
        </w:rPr>
        <w:t>」により通知する。</w:t>
      </w:r>
    </w:p>
    <w:p w14:paraId="5B4AF89D" w14:textId="77777777" w:rsidR="005D5932" w:rsidRPr="00FF3575" w:rsidRDefault="005D5932" w:rsidP="005D5932">
      <w:pPr>
        <w:ind w:left="170" w:hanging="170"/>
      </w:pPr>
      <w:r w:rsidRPr="00FF3575">
        <w:rPr>
          <w:rFonts w:hint="eastAsia"/>
        </w:rPr>
        <w:t>(f)</w:t>
      </w:r>
      <w:r w:rsidRPr="00FF3575">
        <w:rPr>
          <w:rFonts w:hint="eastAsia"/>
        </w:rPr>
        <w:t xml:space="preserve">　契約外請求メッセージは、部分払いを想定していないため、出来高調査回数を「</w:t>
      </w:r>
      <w:r w:rsidRPr="00FF3575">
        <w:rPr>
          <w:rFonts w:hint="eastAsia"/>
        </w:rPr>
        <w:t>1</w:t>
      </w:r>
      <w:r w:rsidRPr="00FF3575">
        <w:rPr>
          <w:rFonts w:hint="eastAsia"/>
        </w:rPr>
        <w:t>回目」で固定し、月数回の送受信を可能とする。ただし原則としては月</w:t>
      </w:r>
      <w:r w:rsidRPr="00FF3575">
        <w:rPr>
          <w:rFonts w:hint="eastAsia"/>
        </w:rPr>
        <w:t>1</w:t>
      </w:r>
      <w:r w:rsidRPr="00FF3575">
        <w:rPr>
          <w:rFonts w:hint="eastAsia"/>
        </w:rPr>
        <w:t>回を基本とする。</w:t>
      </w:r>
    </w:p>
    <w:p w14:paraId="66308A7B" w14:textId="77777777" w:rsidR="005D5932" w:rsidRPr="00FF3575" w:rsidRDefault="005D5932" w:rsidP="005D5932">
      <w:pPr>
        <w:ind w:left="170" w:hanging="170"/>
      </w:pPr>
    </w:p>
    <w:p w14:paraId="6F3D7CA7" w14:textId="77777777" w:rsidR="005D5932" w:rsidRPr="00FF3575" w:rsidRDefault="005D5932" w:rsidP="005D5932">
      <w:pPr>
        <w:rPr>
          <w:rFonts w:eastAsia="ＭＳ Ｐゴシック"/>
        </w:rPr>
      </w:pPr>
      <w:r w:rsidRPr="00FF3575">
        <w:rPr>
          <w:rFonts w:eastAsia="ＭＳ Ｐゴシック" w:hint="eastAsia"/>
        </w:rPr>
        <w:t>【重要事項</w:t>
      </w:r>
      <w:r w:rsidRPr="00FF3575">
        <w:rPr>
          <w:rFonts w:eastAsia="ＭＳ Ｐゴシック" w:hint="eastAsia"/>
        </w:rPr>
        <w:t>1</w:t>
      </w:r>
      <w:r w:rsidRPr="00FF3575">
        <w:rPr>
          <w:rFonts w:eastAsia="ＭＳ Ｐゴシック" w:hint="eastAsia"/>
        </w:rPr>
        <w:t>】工事物件案内の意味</w:t>
      </w:r>
    </w:p>
    <w:p w14:paraId="24E4090F" w14:textId="77777777" w:rsidR="005D5932" w:rsidRPr="00FF3575" w:rsidRDefault="005D5932" w:rsidP="005D5932">
      <w:pPr>
        <w:ind w:firstLineChars="100" w:firstLine="210"/>
      </w:pPr>
      <w:r w:rsidRPr="00FF3575">
        <w:rPr>
          <w:rFonts w:hint="eastAsia"/>
        </w:rPr>
        <w:t>発注者から受注者へ当該契約の管理番号や連絡先、工事場所、物品納入場所等を受注者に案内する、あるいは作業員をどこに派遣するか通知するための情報にも位置づけられるものとして、「工事物件案内メッセージ」を使用することができる。</w:t>
      </w:r>
    </w:p>
    <w:p w14:paraId="5B3C37A0" w14:textId="77777777" w:rsidR="005D5932" w:rsidRPr="00FF3575" w:rsidRDefault="005D5932" w:rsidP="005D5932">
      <w:pPr>
        <w:ind w:firstLineChars="100" w:firstLine="210"/>
      </w:pPr>
      <w:r w:rsidRPr="00FF3575">
        <w:rPr>
          <w:rFonts w:hint="eastAsia"/>
        </w:rPr>
        <w:t>他の伝達方法がある場合には、このメッセージを使わずともよい。</w:t>
      </w:r>
    </w:p>
    <w:p w14:paraId="302ED14A" w14:textId="77777777" w:rsidR="005D5932" w:rsidRPr="00FF3575" w:rsidRDefault="005D5932" w:rsidP="005D5932">
      <w:pPr>
        <w:ind w:firstLineChars="100" w:firstLine="210"/>
      </w:pPr>
      <w:r w:rsidRPr="00FF3575">
        <w:rPr>
          <w:rFonts w:hint="eastAsia"/>
        </w:rPr>
        <w:t>また、出来高・請求業務における出来高要請メッセージとの違いについては次のような点が挙げられる。</w:t>
      </w:r>
    </w:p>
    <w:p w14:paraId="0F1FC766" w14:textId="77777777" w:rsidR="005D5932" w:rsidRPr="00FF3575" w:rsidRDefault="005D5932" w:rsidP="005D5932">
      <w:pPr>
        <w:numPr>
          <w:ilvl w:val="0"/>
          <w:numId w:val="50"/>
        </w:numPr>
      </w:pPr>
      <w:r w:rsidRPr="00FF3575">
        <w:rPr>
          <w:rFonts w:hint="eastAsia"/>
        </w:rPr>
        <w:t>工事物件案内は納入業務の一部に位置づけられるメッセージであるのに対し、出来高要請メッセージは出来高業務の一部に位置づけられるメッセージである。</w:t>
      </w:r>
    </w:p>
    <w:p w14:paraId="51313A6B" w14:textId="77777777" w:rsidR="005D5932" w:rsidRPr="00FF3575" w:rsidRDefault="005D5932" w:rsidP="005D5932">
      <w:pPr>
        <w:numPr>
          <w:ilvl w:val="0"/>
          <w:numId w:val="50"/>
        </w:numPr>
      </w:pPr>
      <w:r w:rsidRPr="00FF3575">
        <w:rPr>
          <w:rFonts w:hint="eastAsia"/>
        </w:rPr>
        <w:t>出来高要請メッセージは出来高報告メッセージ作成に、工事物件案内は契約外請求メッセージ作成にそれぞれつながるものとして定義される。</w:t>
      </w:r>
    </w:p>
    <w:p w14:paraId="689AF4B5" w14:textId="77777777" w:rsidR="005D5932" w:rsidRPr="00FF3575" w:rsidRDefault="005D5932" w:rsidP="005D5932">
      <w:pPr>
        <w:ind w:left="170" w:hanging="170"/>
      </w:pPr>
    </w:p>
    <w:p w14:paraId="1BAABBCB" w14:textId="77777777" w:rsidR="005D5932" w:rsidRPr="00FF3575" w:rsidRDefault="005D5932" w:rsidP="005D5932">
      <w:pPr>
        <w:rPr>
          <w:rFonts w:eastAsia="ＭＳ Ｐゴシック"/>
        </w:rPr>
      </w:pPr>
      <w:r w:rsidRPr="00FF3575">
        <w:rPr>
          <w:rFonts w:eastAsia="ＭＳ Ｐゴシック" w:hint="eastAsia"/>
        </w:rPr>
        <w:t>【重要事項</w:t>
      </w:r>
      <w:r w:rsidRPr="00FF3575">
        <w:rPr>
          <w:rFonts w:eastAsia="ＭＳ Ｐゴシック" w:hint="eastAsia"/>
        </w:rPr>
        <w:t>2</w:t>
      </w:r>
      <w:r w:rsidRPr="00FF3575">
        <w:rPr>
          <w:rFonts w:eastAsia="ＭＳ Ｐゴシック" w:hint="eastAsia"/>
        </w:rPr>
        <w:t>】契約外請求受理の意味</w:t>
      </w:r>
    </w:p>
    <w:p w14:paraId="7FF30DC5" w14:textId="77777777" w:rsidR="005D5932" w:rsidRPr="00FF3575" w:rsidRDefault="005D5932" w:rsidP="005D5932">
      <w:r w:rsidRPr="00FF3575">
        <w:rPr>
          <w:rFonts w:hint="eastAsia"/>
        </w:rPr>
        <w:t xml:space="preserve">　契約外請求確認メッセージ</w:t>
      </w:r>
      <w:r w:rsidRPr="00FF3575">
        <w:rPr>
          <w:rFonts w:hint="eastAsia"/>
        </w:rPr>
        <w:t>(</w:t>
      </w:r>
      <w:r w:rsidRPr="00FF3575">
        <w:rPr>
          <w:rFonts w:hint="eastAsia"/>
        </w:rPr>
        <w:t>受理</w:t>
      </w:r>
      <w:r w:rsidRPr="00FF3575">
        <w:rPr>
          <w:rFonts w:hint="eastAsia"/>
        </w:rPr>
        <w:t>)</w:t>
      </w:r>
      <w:r w:rsidRPr="00FF3575">
        <w:rPr>
          <w:rFonts w:hint="eastAsia"/>
        </w:rPr>
        <w:t>による受理とは、資材等納入高に基づく、請求額を受注者が発注者に対して請求した通り認めるルールとする。</w:t>
      </w:r>
    </w:p>
    <w:p w14:paraId="2A643328" w14:textId="77777777" w:rsidR="005D5932" w:rsidRPr="00FF3575" w:rsidRDefault="005D5932" w:rsidP="005D5932">
      <w:r w:rsidRPr="00FF3575">
        <w:rPr>
          <w:rFonts w:hint="eastAsia"/>
        </w:rPr>
        <w:t xml:space="preserve">　受注者からの請求に対してなんらかの異議がある場合は、契約外請求確認メッセージ</w:t>
      </w:r>
      <w:r w:rsidRPr="00FF3575">
        <w:rPr>
          <w:rFonts w:hint="eastAsia"/>
        </w:rPr>
        <w:t>(</w:t>
      </w:r>
      <w:r w:rsidRPr="00FF3575">
        <w:rPr>
          <w:rFonts w:hint="eastAsia"/>
        </w:rPr>
        <w:t>不承認</w:t>
      </w:r>
      <w:r w:rsidRPr="00FF3575">
        <w:rPr>
          <w:rFonts w:hint="eastAsia"/>
        </w:rPr>
        <w:t>)</w:t>
      </w:r>
      <w:r w:rsidRPr="00FF3575">
        <w:rPr>
          <w:rFonts w:hint="eastAsia"/>
        </w:rPr>
        <w:t>により異議の内容を通知する。</w:t>
      </w:r>
    </w:p>
    <w:p w14:paraId="610B5148" w14:textId="77777777" w:rsidR="005D5932" w:rsidRPr="00FF3575" w:rsidRDefault="005D5932" w:rsidP="005D5932">
      <w:pPr>
        <w:ind w:left="170" w:hanging="170"/>
      </w:pPr>
    </w:p>
    <w:p w14:paraId="0A3A2980" w14:textId="77777777" w:rsidR="005D5932" w:rsidRPr="00FF3575" w:rsidRDefault="005D5932" w:rsidP="005D5932">
      <w:pPr>
        <w:rPr>
          <w:rFonts w:eastAsia="ＭＳ Ｐゴシック"/>
        </w:rPr>
      </w:pPr>
      <w:r w:rsidRPr="00FF3575">
        <w:rPr>
          <w:rFonts w:eastAsia="ＭＳ Ｐゴシック" w:hint="eastAsia"/>
        </w:rPr>
        <w:t>【重要事項</w:t>
      </w:r>
      <w:r w:rsidRPr="00FF3575">
        <w:rPr>
          <w:rFonts w:eastAsia="ＭＳ Ｐゴシック" w:hint="eastAsia"/>
        </w:rPr>
        <w:t>3</w:t>
      </w:r>
      <w:r w:rsidRPr="00FF3575">
        <w:rPr>
          <w:rFonts w:eastAsia="ＭＳ Ｐゴシック" w:hint="eastAsia"/>
        </w:rPr>
        <w:t>】契約外請求不承認の場合の手続き</w:t>
      </w:r>
    </w:p>
    <w:p w14:paraId="7456CE04" w14:textId="52FB76C5" w:rsidR="005D5932" w:rsidRPr="00FF3575" w:rsidRDefault="005D5932" w:rsidP="005D5932">
      <w:r w:rsidRPr="00FF3575">
        <w:rPr>
          <w:rFonts w:hint="eastAsia"/>
        </w:rPr>
        <w:t xml:space="preserve">　契約外請求確認メッセージ</w:t>
      </w:r>
      <w:r w:rsidRPr="00FF3575">
        <w:rPr>
          <w:rFonts w:hint="eastAsia"/>
        </w:rPr>
        <w:t>(</w:t>
      </w:r>
      <w:r w:rsidRPr="00FF3575">
        <w:rPr>
          <w:rFonts w:hint="eastAsia"/>
        </w:rPr>
        <w:t>不承認）では、不承認に係わる発注者の意思と、受注者がその後とるべき手続きについて、発注者は</w:t>
      </w:r>
      <w:r w:rsidRPr="00FF3575">
        <w:rPr>
          <w:rFonts w:hint="eastAsia"/>
        </w:rPr>
        <w:t>[1316]</w:t>
      </w:r>
      <w:r w:rsidRPr="00FF3575">
        <w:rPr>
          <w:rFonts w:hint="eastAsia"/>
        </w:rPr>
        <w:t>請求確認コードにより</w:t>
      </w:r>
      <w:r w:rsidR="00517F7A">
        <w:rPr>
          <w:rFonts w:hint="eastAsia"/>
        </w:rPr>
        <w:t>次表参照</w:t>
      </w:r>
      <w:r w:rsidRPr="00FF3575">
        <w:rPr>
          <w:rFonts w:hint="eastAsia"/>
        </w:rPr>
        <w:t>の通り示す。</w:t>
      </w:r>
    </w:p>
    <w:p w14:paraId="412A6A56" w14:textId="77777777" w:rsidR="005D5932" w:rsidRPr="00FF3575" w:rsidRDefault="005D5932" w:rsidP="005D5932"/>
    <w:p w14:paraId="5565E18B" w14:textId="77777777" w:rsidR="005D5932" w:rsidRPr="00FF3575" w:rsidRDefault="005D5932" w:rsidP="002F2CCB">
      <w:pPr>
        <w:widowControl/>
        <w:jc w:val="left"/>
      </w:pPr>
    </w:p>
    <w:p w14:paraId="408A6B7C" w14:textId="2D3CBC27" w:rsidR="005D5932" w:rsidRPr="00FF3575" w:rsidRDefault="00D17C03" w:rsidP="00D17C03">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w:t>
      </w:r>
      <w:r w:rsidRPr="00FF3575">
        <w:fldChar w:fldCharType="end"/>
      </w:r>
      <w:r w:rsidRPr="00FF3575">
        <w:rPr>
          <w:rFonts w:hint="eastAsia"/>
        </w:rPr>
        <w:t xml:space="preserve">　</w:t>
      </w:r>
      <w:r w:rsidR="005D5932" w:rsidRPr="00FF3575">
        <w:rPr>
          <w:rFonts w:hint="eastAsia"/>
        </w:rPr>
        <w:t>[1316]請求確認コードの内容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2351"/>
        <w:gridCol w:w="5541"/>
      </w:tblGrid>
      <w:tr w:rsidR="00FF3575" w:rsidRPr="00FF3575" w14:paraId="358738A6" w14:textId="77777777" w:rsidTr="008D137A">
        <w:tc>
          <w:tcPr>
            <w:tcW w:w="808" w:type="dxa"/>
            <w:tcBorders>
              <w:top w:val="single" w:sz="12" w:space="0" w:color="auto"/>
              <w:left w:val="single" w:sz="12" w:space="0" w:color="auto"/>
              <w:bottom w:val="single" w:sz="12" w:space="0" w:color="auto"/>
            </w:tcBorders>
            <w:shd w:val="clear" w:color="auto" w:fill="FFFFFF"/>
          </w:tcPr>
          <w:p w14:paraId="194A53A8" w14:textId="77777777" w:rsidR="005D5932" w:rsidRPr="00FF3575" w:rsidRDefault="005D5932" w:rsidP="008D137A">
            <w:pPr>
              <w:jc w:val="center"/>
              <w:rPr>
                <w:sz w:val="20"/>
              </w:rPr>
            </w:pPr>
            <w:r w:rsidRPr="00FF3575">
              <w:rPr>
                <w:rFonts w:hint="eastAsia"/>
                <w:sz w:val="20"/>
              </w:rPr>
              <w:t>コード</w:t>
            </w:r>
          </w:p>
        </w:tc>
        <w:tc>
          <w:tcPr>
            <w:tcW w:w="2351" w:type="dxa"/>
            <w:tcBorders>
              <w:top w:val="single" w:sz="12" w:space="0" w:color="auto"/>
              <w:bottom w:val="single" w:sz="12" w:space="0" w:color="auto"/>
            </w:tcBorders>
            <w:shd w:val="clear" w:color="auto" w:fill="FFFFFF"/>
          </w:tcPr>
          <w:p w14:paraId="5378252D" w14:textId="77777777" w:rsidR="005D5932" w:rsidRPr="00FF3575" w:rsidRDefault="005D5932" w:rsidP="008D137A">
            <w:pPr>
              <w:jc w:val="center"/>
            </w:pPr>
            <w:r w:rsidRPr="00FF3575">
              <w:rPr>
                <w:rFonts w:hint="eastAsia"/>
              </w:rPr>
              <w:t>発注者の表意内容</w:t>
            </w:r>
          </w:p>
        </w:tc>
        <w:tc>
          <w:tcPr>
            <w:tcW w:w="5541" w:type="dxa"/>
            <w:tcBorders>
              <w:top w:val="single" w:sz="12" w:space="0" w:color="auto"/>
              <w:bottom w:val="single" w:sz="12" w:space="0" w:color="auto"/>
              <w:right w:val="single" w:sz="12" w:space="0" w:color="auto"/>
            </w:tcBorders>
            <w:shd w:val="clear" w:color="auto" w:fill="FFFFFF"/>
          </w:tcPr>
          <w:p w14:paraId="433724AF" w14:textId="77777777" w:rsidR="005D5932" w:rsidRPr="00FF3575" w:rsidRDefault="005D5932" w:rsidP="008D137A">
            <w:pPr>
              <w:jc w:val="center"/>
            </w:pPr>
            <w:r w:rsidRPr="00FF3575">
              <w:rPr>
                <w:rFonts w:hint="eastAsia"/>
              </w:rPr>
              <w:t>想定される状況と対応の例</w:t>
            </w:r>
          </w:p>
        </w:tc>
      </w:tr>
      <w:tr w:rsidR="00FF3575" w:rsidRPr="00FF3575" w14:paraId="6C59669E" w14:textId="77777777" w:rsidTr="008D137A">
        <w:trPr>
          <w:cantSplit/>
        </w:trPr>
        <w:tc>
          <w:tcPr>
            <w:tcW w:w="808" w:type="dxa"/>
            <w:tcBorders>
              <w:top w:val="single" w:sz="4" w:space="0" w:color="auto"/>
              <w:left w:val="single" w:sz="4" w:space="0" w:color="auto"/>
              <w:bottom w:val="single" w:sz="4" w:space="0" w:color="auto"/>
              <w:right w:val="single" w:sz="4" w:space="0" w:color="auto"/>
            </w:tcBorders>
          </w:tcPr>
          <w:p w14:paraId="1F950170" w14:textId="77777777" w:rsidR="005D5932" w:rsidRPr="00FF3575" w:rsidRDefault="005D5932" w:rsidP="008D137A">
            <w:pPr>
              <w:jc w:val="center"/>
            </w:pPr>
            <w:r w:rsidRPr="00FF3575">
              <w:rPr>
                <w:rFonts w:hint="eastAsia"/>
              </w:rPr>
              <w:t>2</w:t>
            </w:r>
          </w:p>
        </w:tc>
        <w:tc>
          <w:tcPr>
            <w:tcW w:w="2351" w:type="dxa"/>
            <w:tcBorders>
              <w:top w:val="single" w:sz="4" w:space="0" w:color="auto"/>
              <w:left w:val="single" w:sz="4" w:space="0" w:color="auto"/>
              <w:bottom w:val="single" w:sz="4" w:space="0" w:color="auto"/>
              <w:right w:val="single" w:sz="4" w:space="0" w:color="auto"/>
            </w:tcBorders>
          </w:tcPr>
          <w:p w14:paraId="3264E3F4" w14:textId="77777777" w:rsidR="005D5932" w:rsidRPr="00FF3575" w:rsidRDefault="005D5932" w:rsidP="008D137A">
            <w:pPr>
              <w:rPr>
                <w:sz w:val="20"/>
              </w:rPr>
            </w:pPr>
            <w:r w:rsidRPr="00FF3575">
              <w:rPr>
                <w:rFonts w:hint="eastAsia"/>
                <w:sz w:val="20"/>
              </w:rPr>
              <w:t>請求メッセージに誤り等があるので、修正して再送信するよう、受注者に求める。</w:t>
            </w:r>
          </w:p>
        </w:tc>
        <w:tc>
          <w:tcPr>
            <w:tcW w:w="5541" w:type="dxa"/>
            <w:tcBorders>
              <w:top w:val="single" w:sz="4" w:space="0" w:color="auto"/>
              <w:left w:val="single" w:sz="4" w:space="0" w:color="auto"/>
              <w:bottom w:val="single" w:sz="4" w:space="0" w:color="auto"/>
              <w:right w:val="single" w:sz="4" w:space="0" w:color="auto"/>
            </w:tcBorders>
          </w:tcPr>
          <w:p w14:paraId="6389DF4E" w14:textId="77777777" w:rsidR="005D5932" w:rsidRPr="00FF3575" w:rsidRDefault="005D5932" w:rsidP="008D137A">
            <w:pPr>
              <w:numPr>
                <w:ilvl w:val="0"/>
                <w:numId w:val="3"/>
              </w:numPr>
              <w:rPr>
                <w:sz w:val="18"/>
              </w:rPr>
            </w:pPr>
            <w:r w:rsidRPr="00FF3575">
              <w:rPr>
                <w:rFonts w:hint="eastAsia"/>
                <w:sz w:val="20"/>
              </w:rPr>
              <w:t>請求メッセージの記載に誤りがあった場合。</w:t>
            </w:r>
            <w:r w:rsidRPr="00FF3575">
              <w:rPr>
                <w:rFonts w:hint="eastAsia"/>
                <w:sz w:val="20"/>
              </w:rPr>
              <w:t xml:space="preserve"> </w:t>
            </w:r>
          </w:p>
          <w:p w14:paraId="3B48A11B" w14:textId="77777777" w:rsidR="005D5932" w:rsidRPr="00FF3575" w:rsidRDefault="005D5932" w:rsidP="008D137A">
            <w:pPr>
              <w:ind w:left="113" w:hanging="113"/>
              <w:rPr>
                <w:sz w:val="20"/>
              </w:rPr>
            </w:pPr>
            <w:r w:rsidRPr="00FF3575">
              <w:rPr>
                <w:rFonts w:hint="eastAsia"/>
                <w:sz w:val="20"/>
              </w:rPr>
              <w:t>→</w:t>
            </w:r>
            <w:r w:rsidRPr="00FF3575">
              <w:rPr>
                <w:rFonts w:hint="eastAsia"/>
                <w:sz w:val="20"/>
              </w:rPr>
              <w:t xml:space="preserve">  </w:t>
            </w:r>
            <w:r w:rsidRPr="00FF3575">
              <w:rPr>
                <w:rFonts w:hint="eastAsia"/>
                <w:sz w:val="20"/>
              </w:rPr>
              <w:t>受注者は誤りを修正して請求する。</w:t>
            </w:r>
          </w:p>
        </w:tc>
      </w:tr>
      <w:tr w:rsidR="00FF3575" w:rsidRPr="00FF3575" w14:paraId="03DA5AEF" w14:textId="77777777" w:rsidTr="008D137A">
        <w:trPr>
          <w:cantSplit/>
        </w:trPr>
        <w:tc>
          <w:tcPr>
            <w:tcW w:w="808" w:type="dxa"/>
            <w:tcBorders>
              <w:top w:val="single" w:sz="4" w:space="0" w:color="auto"/>
              <w:left w:val="single" w:sz="4" w:space="0" w:color="auto"/>
              <w:bottom w:val="single" w:sz="4" w:space="0" w:color="auto"/>
              <w:right w:val="single" w:sz="4" w:space="0" w:color="auto"/>
            </w:tcBorders>
          </w:tcPr>
          <w:p w14:paraId="3CC2A51F" w14:textId="77777777" w:rsidR="005D5932" w:rsidRPr="00FF3575" w:rsidRDefault="005D5932" w:rsidP="008D137A">
            <w:pPr>
              <w:jc w:val="center"/>
            </w:pPr>
            <w:r w:rsidRPr="00FF3575">
              <w:rPr>
                <w:rFonts w:hint="eastAsia"/>
              </w:rPr>
              <w:t>3</w:t>
            </w:r>
          </w:p>
        </w:tc>
        <w:tc>
          <w:tcPr>
            <w:tcW w:w="2351" w:type="dxa"/>
            <w:tcBorders>
              <w:top w:val="single" w:sz="4" w:space="0" w:color="auto"/>
              <w:left w:val="single" w:sz="4" w:space="0" w:color="auto"/>
              <w:bottom w:val="single" w:sz="4" w:space="0" w:color="auto"/>
              <w:right w:val="single" w:sz="4" w:space="0" w:color="auto"/>
            </w:tcBorders>
          </w:tcPr>
          <w:p w14:paraId="12457B7E" w14:textId="77777777" w:rsidR="005D5932" w:rsidRPr="00FF3575" w:rsidRDefault="005D5932" w:rsidP="008D137A">
            <w:pPr>
              <w:rPr>
                <w:sz w:val="20"/>
              </w:rPr>
            </w:pPr>
            <w:r w:rsidRPr="00FF3575">
              <w:rPr>
                <w:rFonts w:hint="eastAsia"/>
                <w:sz w:val="20"/>
              </w:rPr>
              <w:t>既に発注者が請求を受理しており重複するため、重複分を発注者が破棄することに同意するよう、受注者に求める。</w:t>
            </w:r>
          </w:p>
        </w:tc>
        <w:tc>
          <w:tcPr>
            <w:tcW w:w="5541" w:type="dxa"/>
            <w:tcBorders>
              <w:top w:val="single" w:sz="4" w:space="0" w:color="auto"/>
              <w:left w:val="single" w:sz="4" w:space="0" w:color="auto"/>
              <w:bottom w:val="single" w:sz="4" w:space="0" w:color="auto"/>
              <w:right w:val="single" w:sz="4" w:space="0" w:color="auto"/>
            </w:tcBorders>
          </w:tcPr>
          <w:p w14:paraId="0E9F5377" w14:textId="77777777" w:rsidR="005D5932" w:rsidRPr="00FF3575" w:rsidRDefault="005D5932" w:rsidP="008D137A">
            <w:pPr>
              <w:numPr>
                <w:ilvl w:val="0"/>
                <w:numId w:val="3"/>
              </w:numPr>
              <w:rPr>
                <w:sz w:val="18"/>
              </w:rPr>
            </w:pPr>
            <w:r w:rsidRPr="00FF3575">
              <w:rPr>
                <w:rFonts w:hint="eastAsia"/>
                <w:sz w:val="20"/>
              </w:rPr>
              <w:t>発注者が既に請求を受理しているにもかかわらず、受注者の誤り等によって重複して請求を行った場合。</w:t>
            </w:r>
            <w:r w:rsidRPr="00FF3575">
              <w:rPr>
                <w:rFonts w:hint="eastAsia"/>
                <w:sz w:val="20"/>
              </w:rPr>
              <w:t xml:space="preserve"> </w:t>
            </w:r>
          </w:p>
          <w:p w14:paraId="1151A2AC" w14:textId="77777777" w:rsidR="005D5932" w:rsidRPr="00FF3575" w:rsidRDefault="005D5932" w:rsidP="008D137A">
            <w:pPr>
              <w:ind w:left="113" w:hanging="113"/>
              <w:rPr>
                <w:sz w:val="20"/>
              </w:rPr>
            </w:pPr>
            <w:r w:rsidRPr="00FF3575">
              <w:rPr>
                <w:rFonts w:hint="eastAsia"/>
                <w:sz w:val="20"/>
              </w:rPr>
              <w:t>→</w:t>
            </w:r>
            <w:r w:rsidRPr="00FF3575">
              <w:rPr>
                <w:rFonts w:hint="eastAsia"/>
                <w:sz w:val="20"/>
              </w:rPr>
              <w:t xml:space="preserve">  </w:t>
            </w:r>
            <w:r w:rsidRPr="00FF3575">
              <w:rPr>
                <w:rFonts w:hint="eastAsia"/>
                <w:sz w:val="20"/>
              </w:rPr>
              <w:t>重複分の請求を受注者が撤回したことにすることに、双方合意する。発注者が最初に受理した請求は、撤回されず正とする。</w:t>
            </w:r>
          </w:p>
        </w:tc>
      </w:tr>
      <w:tr w:rsidR="005D5932" w:rsidRPr="00FF3575" w14:paraId="0F8ED198" w14:textId="77777777" w:rsidTr="008D137A">
        <w:trPr>
          <w:cantSplit/>
        </w:trPr>
        <w:tc>
          <w:tcPr>
            <w:tcW w:w="808" w:type="dxa"/>
            <w:tcBorders>
              <w:top w:val="single" w:sz="4" w:space="0" w:color="auto"/>
              <w:left w:val="single" w:sz="4" w:space="0" w:color="auto"/>
              <w:bottom w:val="single" w:sz="4" w:space="0" w:color="auto"/>
              <w:right w:val="single" w:sz="4" w:space="0" w:color="auto"/>
            </w:tcBorders>
          </w:tcPr>
          <w:p w14:paraId="6ADF2A02" w14:textId="77777777" w:rsidR="005D5932" w:rsidRPr="00FF3575" w:rsidRDefault="005D5932" w:rsidP="008D137A">
            <w:pPr>
              <w:jc w:val="center"/>
            </w:pPr>
            <w:r w:rsidRPr="00FF3575">
              <w:rPr>
                <w:rFonts w:hint="eastAsia"/>
              </w:rPr>
              <w:t>4</w:t>
            </w:r>
          </w:p>
        </w:tc>
        <w:tc>
          <w:tcPr>
            <w:tcW w:w="2351" w:type="dxa"/>
            <w:tcBorders>
              <w:top w:val="single" w:sz="4" w:space="0" w:color="auto"/>
              <w:left w:val="single" w:sz="4" w:space="0" w:color="auto"/>
              <w:bottom w:val="single" w:sz="4" w:space="0" w:color="auto"/>
              <w:right w:val="single" w:sz="4" w:space="0" w:color="auto"/>
            </w:tcBorders>
          </w:tcPr>
          <w:p w14:paraId="0E5B8EDB" w14:textId="77777777" w:rsidR="005D5932" w:rsidRPr="00FF3575" w:rsidRDefault="005D5932" w:rsidP="008D137A">
            <w:pPr>
              <w:rPr>
                <w:sz w:val="20"/>
              </w:rPr>
            </w:pPr>
            <w:r w:rsidRPr="00FF3575">
              <w:rPr>
                <w:rFonts w:hint="eastAsia"/>
                <w:sz w:val="20"/>
              </w:rPr>
              <w:t>請求は承認または受理したが、支払を遅らせる。</w:t>
            </w:r>
          </w:p>
        </w:tc>
        <w:tc>
          <w:tcPr>
            <w:tcW w:w="5541" w:type="dxa"/>
            <w:tcBorders>
              <w:top w:val="single" w:sz="4" w:space="0" w:color="auto"/>
              <w:left w:val="single" w:sz="4" w:space="0" w:color="auto"/>
              <w:bottom w:val="single" w:sz="4" w:space="0" w:color="auto"/>
              <w:right w:val="single" w:sz="4" w:space="0" w:color="auto"/>
            </w:tcBorders>
          </w:tcPr>
          <w:p w14:paraId="69843269" w14:textId="77777777" w:rsidR="005D5932" w:rsidRPr="00FF3575" w:rsidRDefault="005D5932" w:rsidP="008D137A">
            <w:pPr>
              <w:numPr>
                <w:ilvl w:val="0"/>
                <w:numId w:val="3"/>
              </w:numPr>
              <w:rPr>
                <w:sz w:val="18"/>
              </w:rPr>
            </w:pPr>
            <w:r w:rsidRPr="00FF3575">
              <w:rPr>
                <w:rFonts w:hint="eastAsia"/>
                <w:sz w:val="20"/>
              </w:rPr>
              <w:t>請求額は合意されているが、なんらかの事情により支払が遅れる場合。</w:t>
            </w:r>
          </w:p>
        </w:tc>
      </w:tr>
    </w:tbl>
    <w:p w14:paraId="750B79D3" w14:textId="77777777" w:rsidR="005D5932" w:rsidRPr="00FF3575" w:rsidRDefault="005D5932" w:rsidP="005D5932"/>
    <w:p w14:paraId="544D8A0A" w14:textId="77777777" w:rsidR="005D5932" w:rsidRPr="00FF3575" w:rsidRDefault="005D5932" w:rsidP="005D5932"/>
    <w:p w14:paraId="3DB57B2C" w14:textId="77777777" w:rsidR="005D5932" w:rsidRPr="00FF3575" w:rsidRDefault="005D5932" w:rsidP="005D5932">
      <w:r w:rsidRPr="00FF3575">
        <w:rPr>
          <w:noProof/>
        </w:rPr>
        <mc:AlternateContent>
          <mc:Choice Requires="wpc">
            <w:drawing>
              <wp:inline distT="0" distB="0" distL="0" distR="0" wp14:anchorId="103E7F27" wp14:editId="682B3811">
                <wp:extent cx="5400040" cy="2979420"/>
                <wp:effectExtent l="0" t="0" r="0" b="0"/>
                <wp:docPr id="181" name="キャンバス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7" name="Text Box 4"/>
                        <wps:cNvSpPr txBox="1">
                          <a:spLocks noChangeArrowheads="1"/>
                        </wps:cNvSpPr>
                        <wps:spPr bwMode="auto">
                          <a:xfrm>
                            <a:off x="421640" y="199390"/>
                            <a:ext cx="523875" cy="1156970"/>
                          </a:xfrm>
                          <a:prstGeom prst="rect">
                            <a:avLst/>
                          </a:prstGeom>
                          <a:solidFill>
                            <a:srgbClr val="FFFFFF"/>
                          </a:solidFill>
                          <a:ln w="15875">
                            <a:solidFill>
                              <a:srgbClr val="000000"/>
                            </a:solidFill>
                            <a:miter lim="800000"/>
                            <a:headEnd/>
                            <a:tailEnd/>
                          </a:ln>
                        </wps:spPr>
                        <wps:txbx>
                          <w:txbxContent>
                            <w:p w14:paraId="5BBD9B0D" w14:textId="77777777" w:rsidR="0028575F" w:rsidRDefault="0028575F" w:rsidP="005D5932">
                              <w:pPr>
                                <w:jc w:val="center"/>
                              </w:pPr>
                            </w:p>
                            <w:p w14:paraId="13F2278E" w14:textId="77777777" w:rsidR="0028575F" w:rsidRDefault="0028575F" w:rsidP="005D5932">
                              <w:pPr>
                                <w:jc w:val="center"/>
                              </w:pPr>
                            </w:p>
                            <w:p w14:paraId="4BE4204B" w14:textId="77777777" w:rsidR="0028575F" w:rsidRDefault="0028575F" w:rsidP="005D5932">
                              <w:pPr>
                                <w:jc w:val="center"/>
                              </w:pPr>
                              <w:r>
                                <w:rPr>
                                  <w:rFonts w:hint="eastAsia"/>
                                </w:rPr>
                                <w:t>発注者</w:t>
                              </w:r>
                            </w:p>
                          </w:txbxContent>
                        </wps:txbx>
                        <wps:bodyPr rot="0" vert="horz" wrap="square" lIns="9000" tIns="8890" rIns="9000" bIns="8890" anchor="t" anchorCtr="0" upright="1">
                          <a:noAutofit/>
                        </wps:bodyPr>
                      </wps:wsp>
                      <wps:wsp>
                        <wps:cNvPr id="158" name="Text Box 5"/>
                        <wps:cNvSpPr txBox="1">
                          <a:spLocks noChangeArrowheads="1"/>
                        </wps:cNvSpPr>
                        <wps:spPr bwMode="auto">
                          <a:xfrm>
                            <a:off x="3646805" y="199390"/>
                            <a:ext cx="523240" cy="1156970"/>
                          </a:xfrm>
                          <a:prstGeom prst="rect">
                            <a:avLst/>
                          </a:prstGeom>
                          <a:solidFill>
                            <a:srgbClr val="FFFFFF"/>
                          </a:solidFill>
                          <a:ln w="15875">
                            <a:solidFill>
                              <a:srgbClr val="000000"/>
                            </a:solidFill>
                            <a:miter lim="800000"/>
                            <a:headEnd/>
                            <a:tailEnd/>
                          </a:ln>
                        </wps:spPr>
                        <wps:txbx>
                          <w:txbxContent>
                            <w:p w14:paraId="66D265DA" w14:textId="77777777" w:rsidR="0028575F" w:rsidRDefault="0028575F" w:rsidP="005D5932">
                              <w:pPr>
                                <w:jc w:val="center"/>
                              </w:pPr>
                            </w:p>
                            <w:p w14:paraId="309A5A4D" w14:textId="77777777" w:rsidR="0028575F" w:rsidRDefault="0028575F" w:rsidP="005D5932">
                              <w:pPr>
                                <w:jc w:val="center"/>
                              </w:pPr>
                            </w:p>
                            <w:p w14:paraId="2C870A59" w14:textId="77777777" w:rsidR="0028575F" w:rsidRDefault="0028575F" w:rsidP="005D5932">
                              <w:pPr>
                                <w:jc w:val="center"/>
                              </w:pPr>
                              <w:r>
                                <w:rPr>
                                  <w:rFonts w:hint="eastAsia"/>
                                </w:rPr>
                                <w:t>受注者</w:t>
                              </w:r>
                            </w:p>
                          </w:txbxContent>
                        </wps:txbx>
                        <wps:bodyPr rot="0" vert="horz" wrap="square" lIns="9000" tIns="8890" rIns="9000" bIns="8890" anchor="t" anchorCtr="0" upright="1">
                          <a:noAutofit/>
                        </wps:bodyPr>
                      </wps:wsp>
                      <wps:wsp>
                        <wps:cNvPr id="159" name="AutoShape 6"/>
                        <wps:cNvCnPr>
                          <a:cxnSpLocks noChangeShapeType="1"/>
                          <a:stCxn id="157" idx="3"/>
                          <a:endCxn id="158" idx="1"/>
                        </wps:cNvCnPr>
                        <wps:spPr bwMode="auto">
                          <a:xfrm>
                            <a:off x="953135" y="777875"/>
                            <a:ext cx="2686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7"/>
                        <wps:cNvCnPr>
                          <a:cxnSpLocks noChangeShapeType="1"/>
                        </wps:cNvCnPr>
                        <wps:spPr bwMode="auto">
                          <a:xfrm>
                            <a:off x="953135" y="1163320"/>
                            <a:ext cx="268605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8"/>
                        <wps:cNvCnPr>
                          <a:cxnSpLocks noChangeShapeType="1"/>
                        </wps:cNvCnPr>
                        <wps:spPr bwMode="auto">
                          <a:xfrm>
                            <a:off x="953135" y="371475"/>
                            <a:ext cx="268605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2" name="Text Box 9"/>
                        <wps:cNvSpPr txBox="1">
                          <a:spLocks noChangeArrowheads="1"/>
                        </wps:cNvSpPr>
                        <wps:spPr bwMode="auto">
                          <a:xfrm>
                            <a:off x="1643380" y="185820"/>
                            <a:ext cx="1399755" cy="15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9F3E9" w14:textId="77777777" w:rsidR="0028575F" w:rsidRDefault="0028575F" w:rsidP="00814D2C">
                              <w:pPr>
                                <w:pStyle w:val="10font"/>
                              </w:pPr>
                              <w:r>
                                <w:rPr>
                                  <w:rFonts w:hint="eastAsia"/>
                                </w:rPr>
                                <w:t>契約外請求メッセージ</w:t>
                              </w:r>
                            </w:p>
                          </w:txbxContent>
                        </wps:txbx>
                        <wps:bodyPr rot="0" vert="horz" wrap="square" lIns="3600" tIns="3600" rIns="3600" bIns="3600" anchor="t" anchorCtr="0" upright="1">
                          <a:spAutoFit/>
                        </wps:bodyPr>
                      </wps:wsp>
                      <wps:wsp>
                        <wps:cNvPr id="163" name="Text Box 10"/>
                        <wps:cNvSpPr txBox="1">
                          <a:spLocks noChangeArrowheads="1"/>
                        </wps:cNvSpPr>
                        <wps:spPr bwMode="auto">
                          <a:xfrm>
                            <a:off x="1235710" y="594330"/>
                            <a:ext cx="2097620" cy="15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31622" w14:textId="77777777" w:rsidR="0028575F" w:rsidRDefault="0028575F" w:rsidP="00814D2C">
                              <w:pPr>
                                <w:pStyle w:val="10font"/>
                              </w:pPr>
                              <w:r>
                                <w:rPr>
                                  <w:rFonts w:hint="eastAsia"/>
                                </w:rPr>
                                <w:t>契約外請求確認メッセージ（受理）</w:t>
                              </w:r>
                            </w:p>
                          </w:txbxContent>
                        </wps:txbx>
                        <wps:bodyPr rot="0" vert="horz" wrap="square" lIns="3600" tIns="3600" rIns="3600" bIns="3600" anchor="t" anchorCtr="0" upright="1">
                          <a:spAutoFit/>
                        </wps:bodyPr>
                      </wps:wsp>
                      <wps:wsp>
                        <wps:cNvPr id="164" name="Text Box 11"/>
                        <wps:cNvSpPr txBox="1">
                          <a:spLocks noChangeArrowheads="1"/>
                        </wps:cNvSpPr>
                        <wps:spPr bwMode="auto">
                          <a:xfrm>
                            <a:off x="1280160" y="981680"/>
                            <a:ext cx="2097620" cy="15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F9BB1" w14:textId="77777777" w:rsidR="0028575F" w:rsidRDefault="0028575F" w:rsidP="00814D2C">
                              <w:pPr>
                                <w:pStyle w:val="10font"/>
                              </w:pPr>
                              <w:r>
                                <w:rPr>
                                  <w:rFonts w:hint="eastAsia"/>
                                </w:rPr>
                                <w:t>契約外請求確認メッセージ（不承認）</w:t>
                              </w:r>
                            </w:p>
                          </w:txbxContent>
                        </wps:txbx>
                        <wps:bodyPr rot="0" vert="horz" wrap="square" lIns="3600" tIns="3600" rIns="3600" bIns="3600" anchor="t" anchorCtr="0" upright="1">
                          <a:spAutoFit/>
                        </wps:bodyPr>
                      </wps:wsp>
                      <wps:wsp>
                        <wps:cNvPr id="165" name="Text Box 12"/>
                        <wps:cNvSpPr txBox="1">
                          <a:spLocks noChangeArrowheads="1"/>
                        </wps:cNvSpPr>
                        <wps:spPr bwMode="auto">
                          <a:xfrm>
                            <a:off x="4398645" y="750570"/>
                            <a:ext cx="85534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6B3E9" w14:textId="77777777" w:rsidR="0028575F" w:rsidRPr="005374C6" w:rsidRDefault="0028575F" w:rsidP="005D5932">
                              <w:pPr>
                                <w:spacing w:line="240" w:lineRule="exact"/>
                                <w:jc w:val="center"/>
                                <w:rPr>
                                  <w:sz w:val="18"/>
                                  <w:szCs w:val="18"/>
                                </w:rPr>
                              </w:pPr>
                              <w:r>
                                <w:rPr>
                                  <w:rFonts w:hint="eastAsia"/>
                                  <w:sz w:val="18"/>
                                  <w:szCs w:val="18"/>
                                </w:rPr>
                                <w:t>修正して請求</w:t>
                              </w:r>
                            </w:p>
                          </w:txbxContent>
                        </wps:txbx>
                        <wps:bodyPr rot="0" vert="horz" wrap="square" lIns="3600" tIns="3600" rIns="3600" bIns="3600" anchor="t" anchorCtr="0" upright="1">
                          <a:spAutoFit/>
                        </wps:bodyPr>
                      </wps:wsp>
                      <wps:wsp>
                        <wps:cNvPr id="166" name="AutoShape 13"/>
                        <wps:cNvSpPr>
                          <a:spLocks noChangeArrowheads="1"/>
                        </wps:cNvSpPr>
                        <wps:spPr bwMode="auto">
                          <a:xfrm>
                            <a:off x="1643380" y="1726565"/>
                            <a:ext cx="1075055" cy="575310"/>
                          </a:xfrm>
                          <a:prstGeom prst="diamond">
                            <a:avLst/>
                          </a:prstGeom>
                          <a:solidFill>
                            <a:srgbClr val="FFFFFF"/>
                          </a:solidFill>
                          <a:ln w="9525">
                            <a:solidFill>
                              <a:srgbClr val="000000"/>
                            </a:solidFill>
                            <a:miter lim="800000"/>
                            <a:headEnd/>
                            <a:tailEnd/>
                          </a:ln>
                        </wps:spPr>
                        <wps:txbx>
                          <w:txbxContent>
                            <w:p w14:paraId="4C46A533" w14:textId="77777777" w:rsidR="0028575F" w:rsidRPr="005374C6" w:rsidRDefault="0028575F" w:rsidP="005D5932">
                              <w:pPr>
                                <w:spacing w:line="240" w:lineRule="exact"/>
                                <w:jc w:val="center"/>
                                <w:rPr>
                                  <w:rFonts w:ascii="ＭＳ Ｐゴシック" w:eastAsia="ＭＳ Ｐゴシック" w:hAnsi="ＭＳ Ｐゴシック"/>
                                  <w:sz w:val="18"/>
                                  <w:szCs w:val="18"/>
                                </w:rPr>
                              </w:pPr>
                              <w:r w:rsidRPr="005374C6">
                                <w:rPr>
                                  <w:rFonts w:ascii="ＭＳ Ｐゴシック" w:eastAsia="ＭＳ Ｐゴシック" w:hAnsi="ＭＳ Ｐゴシック" w:hint="eastAsia"/>
                                  <w:sz w:val="18"/>
                                  <w:szCs w:val="18"/>
                                </w:rPr>
                                <w:t>請求確認CD</w:t>
                              </w:r>
                            </w:p>
                          </w:txbxContent>
                        </wps:txbx>
                        <wps:bodyPr rot="0" vert="horz" wrap="square" lIns="0" tIns="0" rIns="0" bIns="0" anchor="t" anchorCtr="0" upright="1">
                          <a:noAutofit/>
                        </wps:bodyPr>
                      </wps:wsp>
                      <wps:wsp>
                        <wps:cNvPr id="167" name="AutoShape 14"/>
                        <wps:cNvCnPr>
                          <a:cxnSpLocks noChangeShapeType="1"/>
                        </wps:cNvCnPr>
                        <wps:spPr bwMode="auto">
                          <a:xfrm>
                            <a:off x="2178860" y="1282700"/>
                            <a:ext cx="63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Text Box 15"/>
                        <wps:cNvSpPr txBox="1">
                          <a:spLocks noChangeArrowheads="1"/>
                        </wps:cNvSpPr>
                        <wps:spPr bwMode="auto">
                          <a:xfrm>
                            <a:off x="3001010" y="1778000"/>
                            <a:ext cx="29019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F55D6" w14:textId="77777777" w:rsidR="0028575F" w:rsidRPr="005374C6" w:rsidRDefault="0028575F" w:rsidP="005D5932">
                              <w:pPr>
                                <w:spacing w:line="240" w:lineRule="exact"/>
                                <w:jc w:val="center"/>
                                <w:rPr>
                                  <w:sz w:val="18"/>
                                  <w:szCs w:val="18"/>
                                </w:rPr>
                              </w:pPr>
                              <w:r>
                                <w:rPr>
                                  <w:rFonts w:hint="eastAsia"/>
                                  <w:sz w:val="18"/>
                                  <w:szCs w:val="18"/>
                                </w:rPr>
                                <w:t>=2</w:t>
                              </w:r>
                            </w:p>
                          </w:txbxContent>
                        </wps:txbx>
                        <wps:bodyPr rot="0" vert="horz" wrap="square" lIns="3600" tIns="3600" rIns="3600" bIns="3600" anchor="t" anchorCtr="0" upright="1">
                          <a:spAutoFit/>
                        </wps:bodyPr>
                      </wps:wsp>
                      <wps:wsp>
                        <wps:cNvPr id="169" name="Text Box 16"/>
                        <wps:cNvSpPr txBox="1">
                          <a:spLocks noChangeArrowheads="1"/>
                        </wps:cNvSpPr>
                        <wps:spPr bwMode="auto">
                          <a:xfrm>
                            <a:off x="3001010" y="1938020"/>
                            <a:ext cx="29019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8726D" w14:textId="77777777" w:rsidR="0028575F" w:rsidRPr="005374C6" w:rsidRDefault="0028575F" w:rsidP="005D5932">
                              <w:pPr>
                                <w:spacing w:line="240" w:lineRule="exact"/>
                                <w:jc w:val="center"/>
                                <w:rPr>
                                  <w:sz w:val="18"/>
                                  <w:szCs w:val="18"/>
                                </w:rPr>
                              </w:pPr>
                              <w:r>
                                <w:rPr>
                                  <w:rFonts w:hint="eastAsia"/>
                                  <w:sz w:val="18"/>
                                  <w:szCs w:val="18"/>
                                </w:rPr>
                                <w:t>=3</w:t>
                              </w:r>
                            </w:p>
                          </w:txbxContent>
                        </wps:txbx>
                        <wps:bodyPr rot="0" vert="horz" wrap="square" lIns="3600" tIns="3600" rIns="3600" bIns="3600" anchor="t" anchorCtr="0" upright="1">
                          <a:spAutoFit/>
                        </wps:bodyPr>
                      </wps:wsp>
                      <wps:wsp>
                        <wps:cNvPr id="170" name="Text Box 17"/>
                        <wps:cNvSpPr txBox="1">
                          <a:spLocks noChangeArrowheads="1"/>
                        </wps:cNvSpPr>
                        <wps:spPr bwMode="auto">
                          <a:xfrm>
                            <a:off x="3001010" y="2098040"/>
                            <a:ext cx="29019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AD659" w14:textId="77777777" w:rsidR="0028575F" w:rsidRPr="005374C6" w:rsidRDefault="0028575F" w:rsidP="005D5932">
                              <w:pPr>
                                <w:spacing w:line="240" w:lineRule="exact"/>
                                <w:jc w:val="center"/>
                                <w:rPr>
                                  <w:sz w:val="18"/>
                                  <w:szCs w:val="18"/>
                                </w:rPr>
                              </w:pPr>
                              <w:r>
                                <w:rPr>
                                  <w:rFonts w:hint="eastAsia"/>
                                  <w:sz w:val="18"/>
                                  <w:szCs w:val="18"/>
                                </w:rPr>
                                <w:t>=4</w:t>
                              </w:r>
                            </w:p>
                          </w:txbxContent>
                        </wps:txbx>
                        <wps:bodyPr rot="0" vert="horz" wrap="square" lIns="3600" tIns="3600" rIns="3600" bIns="3600" anchor="t" anchorCtr="0" upright="1">
                          <a:spAutoFit/>
                        </wps:bodyPr>
                      </wps:wsp>
                      <wps:wsp>
                        <wps:cNvPr id="171" name="AutoShape 18"/>
                        <wps:cNvCnPr>
                          <a:cxnSpLocks noChangeShapeType="1"/>
                          <a:stCxn id="166" idx="3"/>
                          <a:endCxn id="168" idx="1"/>
                        </wps:cNvCnPr>
                        <wps:spPr bwMode="auto">
                          <a:xfrm flipV="1">
                            <a:off x="2718435" y="1858010"/>
                            <a:ext cx="282575" cy="15621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AutoShape 19"/>
                        <wps:cNvCnPr>
                          <a:cxnSpLocks noChangeShapeType="1"/>
                          <a:stCxn id="166" idx="3"/>
                          <a:endCxn id="169" idx="1"/>
                        </wps:cNvCnPr>
                        <wps:spPr bwMode="auto">
                          <a:xfrm>
                            <a:off x="2718435" y="2014220"/>
                            <a:ext cx="282575" cy="381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AutoShape 20"/>
                        <wps:cNvCnPr>
                          <a:cxnSpLocks noChangeShapeType="1"/>
                          <a:stCxn id="166" idx="3"/>
                          <a:endCxn id="170" idx="1"/>
                        </wps:cNvCnPr>
                        <wps:spPr bwMode="auto">
                          <a:xfrm>
                            <a:off x="2718435" y="2014220"/>
                            <a:ext cx="282575" cy="16383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4" name="AutoShape 21"/>
                        <wps:cNvCnPr>
                          <a:cxnSpLocks noChangeShapeType="1"/>
                          <a:stCxn id="168" idx="3"/>
                          <a:endCxn id="165" idx="2"/>
                        </wps:cNvCnPr>
                        <wps:spPr bwMode="auto">
                          <a:xfrm flipV="1">
                            <a:off x="3291205" y="910590"/>
                            <a:ext cx="1535430" cy="947420"/>
                          </a:xfrm>
                          <a:prstGeom prst="bentConnector2">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175" name="AutoShape 22"/>
                        <wps:cNvCnPr>
                          <a:cxnSpLocks noChangeShapeType="1"/>
                          <a:stCxn id="165" idx="0"/>
                          <a:endCxn id="176" idx="3"/>
                        </wps:cNvCnPr>
                        <wps:spPr bwMode="auto">
                          <a:xfrm rot="5400000" flipH="1">
                            <a:off x="4289425" y="213360"/>
                            <a:ext cx="388620" cy="685800"/>
                          </a:xfrm>
                          <a:prstGeom prst="bentConnector2">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176" name="Text Box 23"/>
                        <wps:cNvSpPr txBox="1">
                          <a:spLocks noChangeArrowheads="1"/>
                        </wps:cNvSpPr>
                        <wps:spPr bwMode="auto">
                          <a:xfrm>
                            <a:off x="3959860" y="281940"/>
                            <a:ext cx="18097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CEC03" w14:textId="77777777" w:rsidR="0028575F" w:rsidRPr="005374C6" w:rsidRDefault="0028575F" w:rsidP="005D5932">
                              <w:pPr>
                                <w:spacing w:line="240" w:lineRule="exact"/>
                                <w:jc w:val="center"/>
                                <w:rPr>
                                  <w:sz w:val="18"/>
                                  <w:szCs w:val="18"/>
                                </w:rPr>
                              </w:pPr>
                            </w:p>
                          </w:txbxContent>
                        </wps:txbx>
                        <wps:bodyPr rot="0" vert="horz" wrap="square" lIns="3600" tIns="3600" rIns="3600" bIns="3600" anchor="t" anchorCtr="0" upright="1">
                          <a:spAutoFit/>
                        </wps:bodyPr>
                      </wps:wsp>
                      <wps:wsp>
                        <wps:cNvPr id="177" name="Text Box 24"/>
                        <wps:cNvSpPr txBox="1">
                          <a:spLocks noChangeArrowheads="1"/>
                        </wps:cNvSpPr>
                        <wps:spPr bwMode="auto">
                          <a:xfrm>
                            <a:off x="3849370" y="1862455"/>
                            <a:ext cx="1168615" cy="31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9CCEA" w14:textId="77777777" w:rsidR="0028575F" w:rsidRPr="005374C6" w:rsidRDefault="0028575F" w:rsidP="005A5C3B">
                              <w:pPr>
                                <w:spacing w:line="240" w:lineRule="exact"/>
                                <w:jc w:val="left"/>
                                <w:rPr>
                                  <w:sz w:val="18"/>
                                  <w:szCs w:val="18"/>
                                </w:rPr>
                              </w:pPr>
                              <w:r>
                                <w:rPr>
                                  <w:rFonts w:hint="eastAsia"/>
                                  <w:sz w:val="18"/>
                                  <w:szCs w:val="18"/>
                                </w:rPr>
                                <w:t>重複分を発注者が破棄することに同意</w:t>
                              </w:r>
                            </w:p>
                          </w:txbxContent>
                        </wps:txbx>
                        <wps:bodyPr rot="0" vert="horz" wrap="square" lIns="3600" tIns="3600" rIns="3600" bIns="3600" anchor="t" anchorCtr="0" upright="1">
                          <a:spAutoFit/>
                        </wps:bodyPr>
                      </wps:wsp>
                      <wps:wsp>
                        <wps:cNvPr id="178" name="Text Box 25"/>
                        <wps:cNvSpPr txBox="1">
                          <a:spLocks noChangeArrowheads="1"/>
                        </wps:cNvSpPr>
                        <wps:spPr bwMode="auto">
                          <a:xfrm>
                            <a:off x="3840480" y="2310130"/>
                            <a:ext cx="117750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E1ED4" w14:textId="77777777" w:rsidR="0028575F" w:rsidRPr="005374C6" w:rsidRDefault="0028575F" w:rsidP="005A5C3B">
                              <w:pPr>
                                <w:spacing w:line="240" w:lineRule="exact"/>
                                <w:jc w:val="left"/>
                                <w:rPr>
                                  <w:sz w:val="18"/>
                                  <w:szCs w:val="18"/>
                                </w:rPr>
                              </w:pPr>
                              <w:r>
                                <w:rPr>
                                  <w:rFonts w:hint="eastAsia"/>
                                  <w:sz w:val="18"/>
                                  <w:szCs w:val="18"/>
                                </w:rPr>
                                <w:t>支払が遅れることについて対処</w:t>
                              </w:r>
                            </w:p>
                          </w:txbxContent>
                        </wps:txbx>
                        <wps:bodyPr rot="0" vert="horz" wrap="square" lIns="3600" tIns="3600" rIns="3600" bIns="3600" anchor="t" anchorCtr="0" upright="1">
                          <a:spAutoFit/>
                        </wps:bodyPr>
                      </wps:wsp>
                      <wps:wsp>
                        <wps:cNvPr id="179" name="AutoShape 26"/>
                        <wps:cNvCnPr>
                          <a:cxnSpLocks noChangeShapeType="1"/>
                          <a:stCxn id="169" idx="3"/>
                          <a:endCxn id="177" idx="1"/>
                        </wps:cNvCnPr>
                        <wps:spPr bwMode="auto">
                          <a:xfrm>
                            <a:off x="3291205" y="2018030"/>
                            <a:ext cx="558165" cy="425"/>
                          </a:xfrm>
                          <a:prstGeom prst="bentConnector3">
                            <a:avLst>
                              <a:gd name="adj1" fmla="val 50000"/>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180" name="AutoShape 27"/>
                        <wps:cNvCnPr>
                          <a:cxnSpLocks noChangeShapeType="1"/>
                          <a:stCxn id="170" idx="2"/>
                          <a:endCxn id="178" idx="1"/>
                        </wps:cNvCnPr>
                        <wps:spPr bwMode="auto">
                          <a:xfrm rot="16200000" flipH="1">
                            <a:off x="3389154" y="2015014"/>
                            <a:ext cx="208280" cy="694372"/>
                          </a:xfrm>
                          <a:prstGeom prst="bentConnector2">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03E7F27" id="キャンバス 181" o:spid="_x0000_s1891" editas="canvas" style="width:425.2pt;height:234.6pt;mso-position-horizontal-relative:char;mso-position-vertical-relative:line" coordsize="54000,2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">
                <v:shape id="_x0000_s1892" type="#_x0000_t75" style="position:absolute;width:54000;height:29794;visibility:visible;mso-wrap-style:square">
                  <v:fill o:detectmouseclick="t"/>
                  <v:path o:connecttype="none"/>
                </v:shape>
                <v:shape id="Text Box 4" o:spid="_x0000_s1893" type="#_x0000_t202" style="position:absolute;left:4216;top:1993;width:5239;height:1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" strokeweight="1.25pt">
                  <v:textbox inset=".25mm,.7pt,.25mm,.7pt">
                    <w:txbxContent>
                      <w:p w14:paraId="5BBD9B0D" w14:textId="77777777" w:rsidR="0028575F" w:rsidRDefault="0028575F" w:rsidP="005D5932">
                        <w:pPr>
                          <w:jc w:val="center"/>
                        </w:pPr>
                      </w:p>
                      <w:p w14:paraId="13F2278E" w14:textId="77777777" w:rsidR="0028575F" w:rsidRDefault="0028575F" w:rsidP="005D5932">
                        <w:pPr>
                          <w:jc w:val="center"/>
                        </w:pPr>
                      </w:p>
                      <w:p w14:paraId="4BE4204B" w14:textId="77777777" w:rsidR="0028575F" w:rsidRDefault="0028575F" w:rsidP="005D5932">
                        <w:pPr>
                          <w:jc w:val="center"/>
                        </w:pPr>
                        <w:r>
                          <w:rPr>
                            <w:rFonts w:hint="eastAsia"/>
                          </w:rPr>
                          <w:t>発注者</w:t>
                        </w:r>
                      </w:p>
                    </w:txbxContent>
                  </v:textbox>
                </v:shape>
                <v:shape id="Text Box 5" o:spid="_x0000_s1894" type="#_x0000_t202" style="position:absolute;left:36468;top:1993;width:5232;height:1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" strokeweight="1.25pt">
                  <v:textbox inset=".25mm,.7pt,.25mm,.7pt">
                    <w:txbxContent>
                      <w:p w14:paraId="66D265DA" w14:textId="77777777" w:rsidR="0028575F" w:rsidRDefault="0028575F" w:rsidP="005D5932">
                        <w:pPr>
                          <w:jc w:val="center"/>
                        </w:pPr>
                      </w:p>
                      <w:p w14:paraId="309A5A4D" w14:textId="77777777" w:rsidR="0028575F" w:rsidRDefault="0028575F" w:rsidP="005D5932">
                        <w:pPr>
                          <w:jc w:val="center"/>
                        </w:pPr>
                      </w:p>
                      <w:p w14:paraId="2C870A59" w14:textId="77777777" w:rsidR="0028575F" w:rsidRDefault="0028575F" w:rsidP="005D5932">
                        <w:pPr>
                          <w:jc w:val="center"/>
                        </w:pPr>
                        <w:r>
                          <w:rPr>
                            <w:rFonts w:hint="eastAsia"/>
                          </w:rPr>
                          <w:t>受注者</w:t>
                        </w:r>
                      </w:p>
                    </w:txbxContent>
                  </v:textbox>
                </v:shape>
                <v:shape id="AutoShape 6" o:spid="_x0000_s1895" type="#_x0000_t32" style="position:absolute;left:9531;top:7778;width:2686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gUxAAAANwAAAAPAAAAZHJzL2Rvd25yZXYueG1sRE9La8JA&#10;EL4X+h+WEbzVjQWL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HU2qBTEAAAA3AAAAA8A&#10;AAAAAAAAAAAAAAAABwIAAGRycy9kb3ducmV2LnhtbFBLBQYAAAAAAwADALcAAAD4AgAAAAA=&#10;">
                  <v:stroke endarrow="block"/>
                </v:shape>
                <v:shape id="AutoShape 7" o:spid="_x0000_s1896" type="#_x0000_t32" style="position:absolute;left:9531;top:11633;width:26860;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8" o:spid="_x0000_s1897" type="#_x0000_t32" style="position:absolute;left:9531;top:3714;width:2686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">
                  <v:stroke startarrow="block"/>
                </v:shape>
                <v:shape id="Text Box 9" o:spid="_x0000_s1898" type="#_x0000_t202" style="position:absolute;left:16433;top:1858;width:13998;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" stroked="f">
                  <v:textbox style="mso-fit-shape-to-text:t" inset=".1mm,.1mm,.1mm,.1mm">
                    <w:txbxContent>
                      <w:p w14:paraId="7519F3E9" w14:textId="77777777" w:rsidR="0028575F" w:rsidRDefault="0028575F" w:rsidP="00814D2C">
                        <w:pPr>
                          <w:pStyle w:val="10font"/>
                        </w:pPr>
                        <w:r>
                          <w:rPr>
                            <w:rFonts w:hint="eastAsia"/>
                          </w:rPr>
                          <w:t>契約外請求メッセージ</w:t>
                        </w:r>
                      </w:p>
                    </w:txbxContent>
                  </v:textbox>
                </v:shape>
                <v:shape id="Text Box 10" o:spid="_x0000_s1899" type="#_x0000_t202" style="position:absolute;left:12357;top:5943;width:20976;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" stroked="f">
                  <v:textbox style="mso-fit-shape-to-text:t" inset=".1mm,.1mm,.1mm,.1mm">
                    <w:txbxContent>
                      <w:p w14:paraId="00431622" w14:textId="77777777" w:rsidR="0028575F" w:rsidRDefault="0028575F" w:rsidP="00814D2C">
                        <w:pPr>
                          <w:pStyle w:val="10font"/>
                        </w:pPr>
                        <w:r>
                          <w:rPr>
                            <w:rFonts w:hint="eastAsia"/>
                          </w:rPr>
                          <w:t>契約外請求確認メッセージ（受理）</w:t>
                        </w:r>
                      </w:p>
                    </w:txbxContent>
                  </v:textbox>
                </v:shape>
                <v:shape id="Text Box 11" o:spid="_x0000_s1900" type="#_x0000_t202" style="position:absolute;left:12801;top:9816;width:20976;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" stroked="f">
                  <v:textbox style="mso-fit-shape-to-text:t" inset=".1mm,.1mm,.1mm,.1mm">
                    <w:txbxContent>
                      <w:p w14:paraId="3AAF9BB1" w14:textId="77777777" w:rsidR="0028575F" w:rsidRDefault="0028575F" w:rsidP="00814D2C">
                        <w:pPr>
                          <w:pStyle w:val="10font"/>
                        </w:pPr>
                        <w:r>
                          <w:rPr>
                            <w:rFonts w:hint="eastAsia"/>
                          </w:rPr>
                          <w:t>契約外請求確認メッセージ（不承認）</w:t>
                        </w:r>
                      </w:p>
                    </w:txbxContent>
                  </v:textbox>
                </v:shape>
                <v:shape id="Text Box 12" o:spid="_x0000_s1901" type="#_x0000_t202" style="position:absolute;left:43986;top:7505;width:855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" stroked="f">
                  <v:textbox style="mso-fit-shape-to-text:t" inset=".1mm,.1mm,.1mm,.1mm">
                    <w:txbxContent>
                      <w:p w14:paraId="2B46B3E9" w14:textId="77777777" w:rsidR="0028575F" w:rsidRPr="005374C6" w:rsidRDefault="0028575F" w:rsidP="005D5932">
                        <w:pPr>
                          <w:spacing w:line="240" w:lineRule="exact"/>
                          <w:jc w:val="center"/>
                          <w:rPr>
                            <w:sz w:val="18"/>
                            <w:szCs w:val="18"/>
                          </w:rPr>
                        </w:pPr>
                        <w:r>
                          <w:rPr>
                            <w:rFonts w:hint="eastAsia"/>
                            <w:sz w:val="18"/>
                            <w:szCs w:val="18"/>
                          </w:rPr>
                          <w:t>修正して請求</w:t>
                        </w:r>
                      </w:p>
                    </w:txbxContent>
                  </v:textbox>
                </v:shape>
                <v:shapetype id="_x0000_t4" coordsize="21600,21600" o:spt="4" path="m10800,l,10800,10800,21600,21600,10800xe">
                  <v:stroke joinstyle="miter"/>
                  <v:path gradientshapeok="t" o:connecttype="rect" textboxrect="5400,5400,16200,16200"/>
                </v:shapetype>
                <v:shape id="AutoShape 13" o:spid="_x0000_s1902" type="#_x0000_t4" style="position:absolute;left:16433;top:17265;width:10751;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">
                  <v:textbox inset="0,0,0,0">
                    <w:txbxContent>
                      <w:p w14:paraId="4C46A533" w14:textId="77777777" w:rsidR="0028575F" w:rsidRPr="005374C6" w:rsidRDefault="0028575F" w:rsidP="005D5932">
                        <w:pPr>
                          <w:spacing w:line="240" w:lineRule="exact"/>
                          <w:jc w:val="center"/>
                          <w:rPr>
                            <w:rFonts w:ascii="ＭＳ Ｐゴシック" w:eastAsia="ＭＳ Ｐゴシック" w:hAnsi="ＭＳ Ｐゴシック"/>
                            <w:sz w:val="18"/>
                            <w:szCs w:val="18"/>
                          </w:rPr>
                        </w:pPr>
                        <w:r w:rsidRPr="005374C6">
                          <w:rPr>
                            <w:rFonts w:ascii="ＭＳ Ｐゴシック" w:eastAsia="ＭＳ Ｐゴシック" w:hAnsi="ＭＳ Ｐゴシック" w:hint="eastAsia"/>
                            <w:sz w:val="18"/>
                            <w:szCs w:val="18"/>
                          </w:rPr>
                          <w:t>請求確認CD</w:t>
                        </w:r>
                      </w:p>
                    </w:txbxContent>
                  </v:textbox>
                </v:shape>
                <v:shape id="AutoShape 14" o:spid="_x0000_s1903" type="#_x0000_t32" style="position:absolute;left:21788;top:12827;width: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">
                  <v:stroke endarrow="block"/>
                </v:shape>
                <v:shape id="Text Box 15" o:spid="_x0000_s1904" type="#_x0000_t202" style="position:absolute;left:30010;top:17780;width:290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" stroked="f">
                  <v:textbox style="mso-fit-shape-to-text:t" inset=".1mm,.1mm,.1mm,.1mm">
                    <w:txbxContent>
                      <w:p w14:paraId="25BF55D6" w14:textId="77777777" w:rsidR="0028575F" w:rsidRPr="005374C6" w:rsidRDefault="0028575F" w:rsidP="005D5932">
                        <w:pPr>
                          <w:spacing w:line="240" w:lineRule="exact"/>
                          <w:jc w:val="center"/>
                          <w:rPr>
                            <w:sz w:val="18"/>
                            <w:szCs w:val="18"/>
                          </w:rPr>
                        </w:pPr>
                        <w:r>
                          <w:rPr>
                            <w:rFonts w:hint="eastAsia"/>
                            <w:sz w:val="18"/>
                            <w:szCs w:val="18"/>
                          </w:rPr>
                          <w:t>=2</w:t>
                        </w:r>
                      </w:p>
                    </w:txbxContent>
                  </v:textbox>
                </v:shape>
                <v:shape id="Text Box 16" o:spid="_x0000_s1905" type="#_x0000_t202" style="position:absolute;left:30010;top:19380;width:290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" stroked="f">
                  <v:textbox style="mso-fit-shape-to-text:t" inset=".1mm,.1mm,.1mm,.1mm">
                    <w:txbxContent>
                      <w:p w14:paraId="7118726D" w14:textId="77777777" w:rsidR="0028575F" w:rsidRPr="005374C6" w:rsidRDefault="0028575F" w:rsidP="005D5932">
                        <w:pPr>
                          <w:spacing w:line="240" w:lineRule="exact"/>
                          <w:jc w:val="center"/>
                          <w:rPr>
                            <w:sz w:val="18"/>
                            <w:szCs w:val="18"/>
                          </w:rPr>
                        </w:pPr>
                        <w:r>
                          <w:rPr>
                            <w:rFonts w:hint="eastAsia"/>
                            <w:sz w:val="18"/>
                            <w:szCs w:val="18"/>
                          </w:rPr>
                          <w:t>=3</w:t>
                        </w:r>
                      </w:p>
                    </w:txbxContent>
                  </v:textbox>
                </v:shape>
                <v:shape id="Text Box 17" o:spid="_x0000_s1906" type="#_x0000_t202" style="position:absolute;left:30010;top:20980;width:290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" stroked="f">
                  <v:textbox style="mso-fit-shape-to-text:t" inset=".1mm,.1mm,.1mm,.1mm">
                    <w:txbxContent>
                      <w:p w14:paraId="323AD659" w14:textId="77777777" w:rsidR="0028575F" w:rsidRPr="005374C6" w:rsidRDefault="0028575F" w:rsidP="005D5932">
                        <w:pPr>
                          <w:spacing w:line="240" w:lineRule="exact"/>
                          <w:jc w:val="center"/>
                          <w:rPr>
                            <w:sz w:val="18"/>
                            <w:szCs w:val="18"/>
                          </w:rPr>
                        </w:pPr>
                        <w:r>
                          <w:rPr>
                            <w:rFonts w:hint="eastAsia"/>
                            <w:sz w:val="18"/>
                            <w:szCs w:val="18"/>
                          </w:rPr>
                          <w:t>=4</w:t>
                        </w:r>
                      </w:p>
                    </w:txbxContent>
                  </v:textbox>
                </v:shape>
                <v:shape id="AutoShape 18" o:spid="_x0000_s1907" type="#_x0000_t34" style="position:absolute;left:27184;top:18580;width:2826;height:15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"/>
                <v:shape id="AutoShape 19" o:spid="_x0000_s1908" type="#_x0000_t34" style="position:absolute;left:27184;top:20142;width:2826;height: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"/>
                <v:shape id="AutoShape 20" o:spid="_x0000_s1909" type="#_x0000_t34" style="position:absolute;left:27184;top:20142;width:2826;height:16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"/>
                <v:shapetype id="_x0000_t33" coordsize="21600,21600" o:spt="33" o:oned="t" path="m,l21600,r,21600e" filled="f">
                  <v:stroke joinstyle="miter"/>
                  <v:path arrowok="t" fillok="f" o:connecttype="none"/>
                  <o:lock v:ext="edit" shapetype="t"/>
                </v:shapetype>
                <v:shape id="AutoShape 21" o:spid="_x0000_s1910" type="#_x0000_t33" style="position:absolute;left:32912;top:9105;width:15354;height:947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">
                  <v:stroke dashstyle="1 1" endarrow="block"/>
                </v:shape>
                <v:shape id="AutoShape 22" o:spid="_x0000_s1911" type="#_x0000_t33" style="position:absolute;left:42894;top:2133;width:3886;height:68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">
                  <v:stroke dashstyle="1 1" endarrow="block"/>
                </v:shape>
                <v:shape id="Text Box 23" o:spid="_x0000_s1912" type="#_x0000_t202" style="position:absolute;left:39598;top:2819;width:181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" stroked="f">
                  <v:textbox style="mso-fit-shape-to-text:t" inset=".1mm,.1mm,.1mm,.1mm">
                    <w:txbxContent>
                      <w:p w14:paraId="5D0CEC03" w14:textId="77777777" w:rsidR="0028575F" w:rsidRPr="005374C6" w:rsidRDefault="0028575F" w:rsidP="005D5932">
                        <w:pPr>
                          <w:spacing w:line="240" w:lineRule="exact"/>
                          <w:jc w:val="center"/>
                          <w:rPr>
                            <w:sz w:val="18"/>
                            <w:szCs w:val="18"/>
                          </w:rPr>
                        </w:pPr>
                      </w:p>
                    </w:txbxContent>
                  </v:textbox>
                </v:shape>
                <v:shape id="Text Box 24" o:spid="_x0000_s1913" type="#_x0000_t202" style="position:absolute;left:38493;top:18624;width:11686;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" stroked="f">
                  <v:textbox style="mso-fit-shape-to-text:t" inset=".1mm,.1mm,.1mm,.1mm">
                    <w:txbxContent>
                      <w:p w14:paraId="1A79CCEA" w14:textId="77777777" w:rsidR="0028575F" w:rsidRPr="005374C6" w:rsidRDefault="0028575F" w:rsidP="005A5C3B">
                        <w:pPr>
                          <w:spacing w:line="240" w:lineRule="exact"/>
                          <w:jc w:val="left"/>
                          <w:rPr>
                            <w:sz w:val="18"/>
                            <w:szCs w:val="18"/>
                          </w:rPr>
                        </w:pPr>
                        <w:r>
                          <w:rPr>
                            <w:rFonts w:hint="eastAsia"/>
                            <w:sz w:val="18"/>
                            <w:szCs w:val="18"/>
                          </w:rPr>
                          <w:t>重複分を発注者が破棄することに同意</w:t>
                        </w:r>
                      </w:p>
                    </w:txbxContent>
                  </v:textbox>
                </v:shape>
                <v:shape id="Text Box 25" o:spid="_x0000_s1914" type="#_x0000_t202" style="position:absolute;left:38404;top:23101;width:11775;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" stroked="f">
                  <v:textbox style="mso-fit-shape-to-text:t" inset=".1mm,.1mm,.1mm,.1mm">
                    <w:txbxContent>
                      <w:p w14:paraId="7C7E1ED4" w14:textId="77777777" w:rsidR="0028575F" w:rsidRPr="005374C6" w:rsidRDefault="0028575F" w:rsidP="005A5C3B">
                        <w:pPr>
                          <w:spacing w:line="240" w:lineRule="exact"/>
                          <w:jc w:val="left"/>
                          <w:rPr>
                            <w:sz w:val="18"/>
                            <w:szCs w:val="18"/>
                          </w:rPr>
                        </w:pPr>
                        <w:r>
                          <w:rPr>
                            <w:rFonts w:hint="eastAsia"/>
                            <w:sz w:val="18"/>
                            <w:szCs w:val="18"/>
                          </w:rPr>
                          <w:t>支払が遅れることについて対処</w:t>
                        </w:r>
                      </w:p>
                    </w:txbxContent>
                  </v:textbox>
                </v:shape>
                <v:shape id="AutoShape 26" o:spid="_x0000_s1915" type="#_x0000_t34" style="position:absolute;left:32912;top:20180;width:5581;height: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">
                  <v:stroke dashstyle="1 1" endarrow="block"/>
                </v:shape>
                <v:shape id="AutoShape 27" o:spid="_x0000_s1916" type="#_x0000_t33" style="position:absolute;left:33891;top:20150;width:2083;height:69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">
                  <v:stroke dashstyle="1 1" endarrow="block"/>
                </v:shape>
                <w10:anchorlock/>
              </v:group>
            </w:pict>
          </mc:Fallback>
        </mc:AlternateContent>
      </w:r>
    </w:p>
    <w:p w14:paraId="76432325" w14:textId="77777777" w:rsidR="005D5932" w:rsidRPr="00FF3575" w:rsidRDefault="005D5932" w:rsidP="005D5932">
      <w:pPr>
        <w:ind w:left="170" w:hanging="170"/>
        <w:jc w:val="center"/>
      </w:pPr>
    </w:p>
    <w:p w14:paraId="08A82C52" w14:textId="3D1CF3D1" w:rsidR="005D5932" w:rsidRPr="00FF3575" w:rsidRDefault="00D17C03" w:rsidP="00D17C03">
      <w:pPr>
        <w:pStyle w:val="af3"/>
      </w:pPr>
      <w:r w:rsidRPr="00FF3575">
        <w:rPr>
          <w:rFonts w:hint="eastAsia"/>
        </w:rPr>
        <w:t xml:space="preserve">図B.Ⅸ- </w:t>
      </w:r>
      <w:r w:rsidRPr="00FF3575">
        <w:fldChar w:fldCharType="begin"/>
      </w:r>
      <w:r w:rsidRPr="00FF3575">
        <w:instrText xml:space="preserve"> </w:instrText>
      </w:r>
      <w:r w:rsidRPr="00FF3575">
        <w:rPr>
          <w:rFonts w:hint="eastAsia"/>
        </w:rPr>
        <w:instrText>SEQ 図B.Ⅸ- \* ARABIC</w:instrText>
      </w:r>
      <w:r w:rsidRPr="00FF3575">
        <w:instrText xml:space="preserve"> </w:instrText>
      </w:r>
      <w:r w:rsidRPr="00FF3575">
        <w:fldChar w:fldCharType="separate"/>
      </w:r>
      <w:r w:rsidR="001E491B">
        <w:rPr>
          <w:noProof/>
        </w:rPr>
        <w:t>2</w:t>
      </w:r>
      <w:r w:rsidRPr="00FF3575">
        <w:fldChar w:fldCharType="end"/>
      </w:r>
      <w:r w:rsidRPr="00FF3575">
        <w:rPr>
          <w:rFonts w:hint="eastAsia"/>
        </w:rPr>
        <w:t xml:space="preserve">　</w:t>
      </w:r>
      <w:r w:rsidR="005D5932" w:rsidRPr="00FF3575">
        <w:rPr>
          <w:rFonts w:hint="eastAsia"/>
        </w:rPr>
        <w:t>契約外請求不承認の場合の手続き</w:t>
      </w:r>
    </w:p>
    <w:p w14:paraId="36B8EC3A" w14:textId="77777777" w:rsidR="005D5932" w:rsidRPr="00FF3575" w:rsidRDefault="005D5932" w:rsidP="005D5932">
      <w:pPr>
        <w:pStyle w:val="a1"/>
        <w:ind w:firstLine="210"/>
      </w:pPr>
    </w:p>
    <w:p w14:paraId="6F4B4DE0" w14:textId="77777777" w:rsidR="005D5932" w:rsidRPr="00FF3575" w:rsidRDefault="005D5932" w:rsidP="005D5932">
      <w:pPr>
        <w:widowControl/>
        <w:jc w:val="left"/>
        <w:rPr>
          <w:rFonts w:ascii="Century" w:eastAsia="ＭＳ 明朝" w:hAnsi="Century" w:cs="Times New Roman"/>
          <w:szCs w:val="24"/>
        </w:rPr>
      </w:pPr>
      <w:r w:rsidRPr="00FF3575">
        <w:br w:type="page"/>
      </w:r>
    </w:p>
    <w:p w14:paraId="4FB4B6B9" w14:textId="77777777" w:rsidR="005D5932" w:rsidRPr="00FF3575" w:rsidRDefault="005D5932" w:rsidP="005D5932">
      <w:pPr>
        <w:pStyle w:val="7"/>
      </w:pPr>
      <w:r w:rsidRPr="00FF3575">
        <w:rPr>
          <w:rFonts w:hint="eastAsia"/>
        </w:rPr>
        <w:t>契約外取引業務のメッセージ</w:t>
      </w:r>
      <w:r w:rsidRPr="00FF3575">
        <w:rPr>
          <w:rStyle w:val="aff3"/>
          <w:sz w:val="24"/>
        </w:rPr>
        <w:footnoteReference w:id="28"/>
      </w:r>
      <w:r w:rsidRPr="00FF3575">
        <w:rPr>
          <w:rFonts w:hint="eastAsia"/>
        </w:rPr>
        <w:t>の明細書作成例</w:t>
      </w:r>
    </w:p>
    <w:p w14:paraId="62D2A8E1" w14:textId="77777777" w:rsidR="005D5932" w:rsidRPr="00FF3575" w:rsidRDefault="005D5932" w:rsidP="005D5932"/>
    <w:p w14:paraId="46A59921" w14:textId="77777777" w:rsidR="005D5932" w:rsidRPr="00FF3575" w:rsidRDefault="005D5932" w:rsidP="005D5932">
      <w:pPr>
        <w:rPr>
          <w:rFonts w:eastAsia="ＭＳ Ｐゴシック"/>
        </w:rPr>
      </w:pPr>
      <w:r w:rsidRPr="00FF3575">
        <w:rPr>
          <w:rFonts w:eastAsia="ＭＳ Ｐゴシック" w:hint="eastAsia"/>
        </w:rPr>
        <w:t>【重要事項</w:t>
      </w:r>
      <w:r w:rsidRPr="00FF3575">
        <w:rPr>
          <w:rFonts w:eastAsia="ＭＳ Ｐゴシック" w:hint="eastAsia"/>
        </w:rPr>
        <w:t>1</w:t>
      </w:r>
      <w:r w:rsidRPr="00FF3575">
        <w:rPr>
          <w:rFonts w:eastAsia="ＭＳ Ｐゴシック" w:hint="eastAsia"/>
        </w:rPr>
        <w:t>】契約外取引業務メッセージの発行単位</w:t>
      </w:r>
    </w:p>
    <w:p w14:paraId="59F05536" w14:textId="77777777" w:rsidR="005D5932" w:rsidRPr="00FF3575" w:rsidRDefault="005D5932" w:rsidP="005D5932">
      <w:pPr>
        <w:ind w:leftChars="100" w:left="210" w:firstLineChars="100" w:firstLine="210"/>
      </w:pPr>
      <w:r w:rsidRPr="00FF3575">
        <w:rPr>
          <w:rFonts w:hint="eastAsia"/>
        </w:rPr>
        <w:t>契約外取引業務で対象となる商品・サービスについて、同一の工事物件案内に対し発生しうる主な納品とそれに基づく請求書の作成パターンとして下記の（</w:t>
      </w:r>
      <w:r w:rsidRPr="00FF3575">
        <w:rPr>
          <w:rFonts w:hint="eastAsia"/>
        </w:rPr>
        <w:t>A</w:t>
      </w:r>
      <w:r w:rsidRPr="00FF3575">
        <w:rPr>
          <w:rFonts w:hint="eastAsia"/>
        </w:rPr>
        <w:t>）～（</w:t>
      </w:r>
      <w:r w:rsidRPr="00FF3575">
        <w:rPr>
          <w:rFonts w:hint="eastAsia"/>
        </w:rPr>
        <w:t>C</w:t>
      </w:r>
      <w:r w:rsidRPr="00FF3575">
        <w:rPr>
          <w:rFonts w:hint="eastAsia"/>
        </w:rPr>
        <w:t>）の</w:t>
      </w:r>
      <w:r w:rsidRPr="00FF3575">
        <w:rPr>
          <w:rFonts w:hint="eastAsia"/>
        </w:rPr>
        <w:t>3</w:t>
      </w:r>
      <w:r w:rsidRPr="00FF3575">
        <w:rPr>
          <w:rFonts w:hint="eastAsia"/>
        </w:rPr>
        <w:t>つが考えられる。</w:t>
      </w:r>
    </w:p>
    <w:p w14:paraId="7401EABB" w14:textId="77777777" w:rsidR="005D5932" w:rsidRPr="00FF3575" w:rsidRDefault="005D5932" w:rsidP="005D5932">
      <w:pPr>
        <w:ind w:leftChars="100" w:left="210" w:firstLineChars="100" w:firstLine="210"/>
      </w:pPr>
      <w:r w:rsidRPr="00FF3575">
        <w:rPr>
          <w:rFonts w:hint="eastAsia"/>
        </w:rPr>
        <w:t>ここで示したいずれの納品パターンについても、各々に示すような明細構造のデータを作成することにより、契約外請求メッセージとして最低限必要な内容は伝達できるといえる。</w:t>
      </w:r>
    </w:p>
    <w:p w14:paraId="0896FA47" w14:textId="77777777" w:rsidR="005D5932" w:rsidRPr="00FF3575" w:rsidRDefault="005D5932" w:rsidP="005D5932">
      <w:pPr>
        <w:ind w:firstLineChars="100" w:firstLine="210"/>
      </w:pPr>
    </w:p>
    <w:p w14:paraId="230C3077" w14:textId="7462F8F2" w:rsidR="005D5932" w:rsidRPr="00FF3575" w:rsidRDefault="008D26E4" w:rsidP="008D26E4">
      <w:pPr>
        <w:pStyle w:val="af3"/>
      </w:pPr>
      <w:r w:rsidRPr="00FF3575">
        <w:t xml:space="preserve">表B.Ⅸ- </w:t>
      </w:r>
      <w:r w:rsidR="0018081B">
        <w:fldChar w:fldCharType="begin"/>
      </w:r>
      <w:r w:rsidR="0018081B">
        <w:instrText xml:space="preserve"> SEQ </w:instrText>
      </w:r>
      <w:r w:rsidR="0018081B">
        <w:instrText>表</w:instrText>
      </w:r>
      <w:r w:rsidR="0018081B">
        <w:instrText xml:space="preserve">B.Ⅸ- \* ARABIC </w:instrText>
      </w:r>
      <w:r w:rsidR="0018081B">
        <w:fldChar w:fldCharType="separate"/>
      </w:r>
      <w:r w:rsidR="001E491B">
        <w:rPr>
          <w:noProof/>
        </w:rPr>
        <w:t>2</w:t>
      </w:r>
      <w:r w:rsidR="0018081B">
        <w:rPr>
          <w:noProof/>
        </w:rPr>
        <w:fldChar w:fldCharType="end"/>
      </w:r>
      <w:r w:rsidRPr="00FF3575">
        <w:rPr>
          <w:rFonts w:hint="eastAsia"/>
        </w:rPr>
        <w:t xml:space="preserve">　</w:t>
      </w:r>
      <w:r w:rsidR="005D5932" w:rsidRPr="00FF3575">
        <w:rPr>
          <w:rFonts w:hint="eastAsia"/>
        </w:rPr>
        <w:t>納品に基づく請求書の作成パターン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240"/>
        <w:gridCol w:w="4274"/>
      </w:tblGrid>
      <w:tr w:rsidR="00FF3575" w:rsidRPr="00FF3575" w14:paraId="614D8674" w14:textId="77777777" w:rsidTr="008D137A">
        <w:tc>
          <w:tcPr>
            <w:tcW w:w="1188" w:type="dxa"/>
            <w:tcBorders>
              <w:bottom w:val="double" w:sz="4" w:space="0" w:color="auto"/>
            </w:tcBorders>
            <w:shd w:val="clear" w:color="auto" w:fill="auto"/>
            <w:vAlign w:val="center"/>
          </w:tcPr>
          <w:p w14:paraId="25AC0153" w14:textId="77777777" w:rsidR="005D5932" w:rsidRPr="00FF3575" w:rsidRDefault="005D5932" w:rsidP="008D137A">
            <w:pPr>
              <w:jc w:val="center"/>
            </w:pPr>
            <w:r w:rsidRPr="00FF3575">
              <w:rPr>
                <w:rFonts w:hint="eastAsia"/>
                <w:sz w:val="22"/>
              </w:rPr>
              <w:t>パターン</w:t>
            </w:r>
          </w:p>
        </w:tc>
        <w:tc>
          <w:tcPr>
            <w:tcW w:w="3240" w:type="dxa"/>
            <w:tcBorders>
              <w:bottom w:val="double" w:sz="4" w:space="0" w:color="auto"/>
            </w:tcBorders>
            <w:shd w:val="clear" w:color="auto" w:fill="auto"/>
            <w:vAlign w:val="center"/>
          </w:tcPr>
          <w:p w14:paraId="52BB9A8D" w14:textId="77777777" w:rsidR="005D5932" w:rsidRPr="00FF3575" w:rsidRDefault="005D5932" w:rsidP="008D137A">
            <w:pPr>
              <w:jc w:val="center"/>
            </w:pPr>
            <w:r w:rsidRPr="00FF3575">
              <w:rPr>
                <w:rFonts w:hint="eastAsia"/>
                <w:sz w:val="22"/>
              </w:rPr>
              <w:t>納品方法</w:t>
            </w:r>
          </w:p>
        </w:tc>
        <w:tc>
          <w:tcPr>
            <w:tcW w:w="4274" w:type="dxa"/>
            <w:tcBorders>
              <w:bottom w:val="double" w:sz="4" w:space="0" w:color="auto"/>
            </w:tcBorders>
            <w:shd w:val="clear" w:color="auto" w:fill="auto"/>
            <w:vAlign w:val="center"/>
          </w:tcPr>
          <w:p w14:paraId="0225056B" w14:textId="77777777" w:rsidR="005D5932" w:rsidRPr="00FF3575" w:rsidRDefault="005D5932" w:rsidP="008D137A">
            <w:pPr>
              <w:jc w:val="center"/>
            </w:pPr>
            <w:r w:rsidRPr="00FF3575">
              <w:rPr>
                <w:rFonts w:hint="eastAsia"/>
                <w:sz w:val="22"/>
              </w:rPr>
              <w:t>請求書の明細への記載内容</w:t>
            </w:r>
          </w:p>
        </w:tc>
      </w:tr>
      <w:tr w:rsidR="00FF3575" w:rsidRPr="00FF3575" w14:paraId="50C719D8" w14:textId="77777777" w:rsidTr="008D137A">
        <w:tc>
          <w:tcPr>
            <w:tcW w:w="1188" w:type="dxa"/>
            <w:shd w:val="clear" w:color="auto" w:fill="auto"/>
            <w:vAlign w:val="center"/>
          </w:tcPr>
          <w:p w14:paraId="762BECE7" w14:textId="77777777" w:rsidR="005D5932" w:rsidRPr="00FF3575" w:rsidRDefault="005D5932" w:rsidP="008D137A">
            <w:r w:rsidRPr="00FF3575">
              <w:rPr>
                <w:rFonts w:hint="eastAsia"/>
              </w:rPr>
              <w:t>(A)1-1-1</w:t>
            </w:r>
          </w:p>
        </w:tc>
        <w:tc>
          <w:tcPr>
            <w:tcW w:w="3240" w:type="dxa"/>
            <w:shd w:val="clear" w:color="auto" w:fill="auto"/>
            <w:vAlign w:val="center"/>
          </w:tcPr>
          <w:p w14:paraId="0E2C45D1" w14:textId="77777777" w:rsidR="005D5932" w:rsidRPr="00FF3575" w:rsidRDefault="005D5932" w:rsidP="008D137A">
            <w:r w:rsidRPr="00FF3575">
              <w:rPr>
                <w:rFonts w:hint="eastAsia"/>
                <w:sz w:val="22"/>
              </w:rPr>
              <w:t>ごく基本的な納品方法</w:t>
            </w:r>
          </w:p>
        </w:tc>
        <w:tc>
          <w:tcPr>
            <w:tcW w:w="4274" w:type="dxa"/>
            <w:shd w:val="clear" w:color="auto" w:fill="auto"/>
            <w:vAlign w:val="center"/>
          </w:tcPr>
          <w:p w14:paraId="537F2BFB" w14:textId="77777777" w:rsidR="005D5932" w:rsidRPr="00FF3575" w:rsidRDefault="005D5932" w:rsidP="008D137A">
            <w:r w:rsidRPr="00FF3575">
              <w:rPr>
                <w:rFonts w:hint="eastAsia"/>
                <w:sz w:val="22"/>
              </w:rPr>
              <w:t>請求書の単位として通常の処理</w:t>
            </w:r>
            <w:r w:rsidRPr="00FF3575">
              <w:rPr>
                <w:rFonts w:hint="eastAsia"/>
                <w:sz w:val="22"/>
              </w:rPr>
              <w:t>(1</w:t>
            </w:r>
            <w:r w:rsidRPr="00FF3575">
              <w:rPr>
                <w:rFonts w:hint="eastAsia"/>
                <w:sz w:val="22"/>
              </w:rPr>
              <w:t>枚発行</w:t>
            </w:r>
            <w:r w:rsidRPr="00FF3575">
              <w:rPr>
                <w:rFonts w:hint="eastAsia"/>
                <w:sz w:val="22"/>
              </w:rPr>
              <w:t>)</w:t>
            </w:r>
          </w:p>
        </w:tc>
      </w:tr>
      <w:tr w:rsidR="00FF3575" w:rsidRPr="00FF3575" w14:paraId="5284A6E1" w14:textId="77777777" w:rsidTr="008D137A">
        <w:tc>
          <w:tcPr>
            <w:tcW w:w="1188" w:type="dxa"/>
            <w:shd w:val="clear" w:color="auto" w:fill="auto"/>
            <w:vAlign w:val="center"/>
          </w:tcPr>
          <w:p w14:paraId="01374F43" w14:textId="77777777" w:rsidR="005D5932" w:rsidRPr="00FF3575" w:rsidRDefault="005D5932" w:rsidP="008D137A">
            <w:r w:rsidRPr="00FF3575">
              <w:rPr>
                <w:rFonts w:hint="eastAsia"/>
              </w:rPr>
              <w:t>(B)1-N-1</w:t>
            </w:r>
          </w:p>
        </w:tc>
        <w:tc>
          <w:tcPr>
            <w:tcW w:w="3240" w:type="dxa"/>
            <w:shd w:val="clear" w:color="auto" w:fill="auto"/>
            <w:vAlign w:val="center"/>
          </w:tcPr>
          <w:p w14:paraId="41E85E02" w14:textId="77777777" w:rsidR="005D5932" w:rsidRPr="00FF3575" w:rsidRDefault="005D5932" w:rsidP="008D137A">
            <w:r w:rsidRPr="00FF3575">
              <w:rPr>
                <w:rFonts w:hint="eastAsia"/>
                <w:sz w:val="22"/>
              </w:rPr>
              <w:t>複数にまたがった注文分を一括納品</w:t>
            </w:r>
          </w:p>
        </w:tc>
        <w:tc>
          <w:tcPr>
            <w:tcW w:w="4274" w:type="dxa"/>
            <w:shd w:val="clear" w:color="auto" w:fill="auto"/>
            <w:vAlign w:val="center"/>
          </w:tcPr>
          <w:p w14:paraId="0A6B5410" w14:textId="77777777" w:rsidR="005D5932" w:rsidRPr="00FF3575" w:rsidRDefault="005D5932" w:rsidP="008D137A">
            <w:r w:rsidRPr="00FF3575">
              <w:rPr>
                <w:rFonts w:hint="eastAsia"/>
                <w:sz w:val="22"/>
              </w:rPr>
              <w:t>請求書には注文番号の明細を記載する必要あり</w:t>
            </w:r>
          </w:p>
        </w:tc>
      </w:tr>
      <w:tr w:rsidR="00FF3575" w:rsidRPr="00FF3575" w14:paraId="0B115E8A" w14:textId="77777777" w:rsidTr="008D137A">
        <w:tc>
          <w:tcPr>
            <w:tcW w:w="1188" w:type="dxa"/>
            <w:tcBorders>
              <w:top w:val="single" w:sz="4" w:space="0" w:color="auto"/>
            </w:tcBorders>
            <w:shd w:val="clear" w:color="auto" w:fill="auto"/>
            <w:vAlign w:val="center"/>
          </w:tcPr>
          <w:p w14:paraId="4602E100" w14:textId="77777777" w:rsidR="005D5932" w:rsidRPr="00FF3575" w:rsidRDefault="005D5932" w:rsidP="008D137A">
            <w:r w:rsidRPr="00FF3575">
              <w:rPr>
                <w:rFonts w:hint="eastAsia"/>
              </w:rPr>
              <w:t>(C)N-1-M</w:t>
            </w:r>
          </w:p>
        </w:tc>
        <w:tc>
          <w:tcPr>
            <w:tcW w:w="3240" w:type="dxa"/>
            <w:tcBorders>
              <w:top w:val="single" w:sz="4" w:space="0" w:color="auto"/>
            </w:tcBorders>
            <w:shd w:val="clear" w:color="auto" w:fill="auto"/>
            <w:vAlign w:val="center"/>
          </w:tcPr>
          <w:p w14:paraId="777E9FFA" w14:textId="77777777" w:rsidR="005D5932" w:rsidRPr="00FF3575" w:rsidRDefault="005D5932" w:rsidP="008D137A">
            <w:pPr>
              <w:rPr>
                <w:sz w:val="22"/>
              </w:rPr>
            </w:pPr>
            <w:r w:rsidRPr="00FF3575">
              <w:rPr>
                <w:rFonts w:hint="eastAsia"/>
                <w:sz w:val="22"/>
              </w:rPr>
              <w:t>1</w:t>
            </w:r>
            <w:r w:rsidRPr="00FF3575">
              <w:rPr>
                <w:rFonts w:hint="eastAsia"/>
                <w:sz w:val="22"/>
              </w:rPr>
              <w:t>注文に対し複数回で分納</w:t>
            </w:r>
          </w:p>
          <w:p w14:paraId="4FCC3800" w14:textId="77777777" w:rsidR="005D5932" w:rsidRPr="00FF3575" w:rsidRDefault="005D5932" w:rsidP="008D137A">
            <w:r w:rsidRPr="00FF3575">
              <w:rPr>
                <w:rFonts w:hint="eastAsia"/>
                <w:sz w:val="22"/>
              </w:rPr>
              <w:t>（各回で納品番号は別番号）</w:t>
            </w:r>
          </w:p>
        </w:tc>
        <w:tc>
          <w:tcPr>
            <w:tcW w:w="4274" w:type="dxa"/>
            <w:tcBorders>
              <w:top w:val="single" w:sz="4" w:space="0" w:color="auto"/>
            </w:tcBorders>
            <w:shd w:val="clear" w:color="auto" w:fill="auto"/>
            <w:vAlign w:val="center"/>
          </w:tcPr>
          <w:p w14:paraId="688D2D57" w14:textId="77777777" w:rsidR="005D5932" w:rsidRPr="00FF3575" w:rsidRDefault="005D5932" w:rsidP="008D137A">
            <w:r w:rsidRPr="00FF3575">
              <w:rPr>
                <w:rFonts w:hint="eastAsia"/>
                <w:sz w:val="22"/>
              </w:rPr>
              <w:t>請求書には納品番号の明細を記載する必要あり</w:t>
            </w:r>
          </w:p>
        </w:tc>
      </w:tr>
    </w:tbl>
    <w:p w14:paraId="3464983E" w14:textId="1A479563" w:rsidR="005D5932" w:rsidRPr="002F2CCB" w:rsidRDefault="005D5932" w:rsidP="005D5932">
      <w:pPr>
        <w:rPr>
          <w:color w:val="FF0000"/>
        </w:rPr>
      </w:pPr>
      <w:r w:rsidRPr="002F2CCB">
        <w:rPr>
          <w:rFonts w:hint="eastAsia"/>
          <w:color w:val="FF0000"/>
        </w:rPr>
        <w:t>（注）パターン凡例：●－▲－■・・・●：納品番号、▲：注文番号、■：納品日付</w:t>
      </w:r>
    </w:p>
    <w:p w14:paraId="123160A3" w14:textId="77777777" w:rsidR="005D5932" w:rsidRPr="00FF3575" w:rsidRDefault="005D5932" w:rsidP="005D5932"/>
    <w:p w14:paraId="0B550617" w14:textId="77777777" w:rsidR="005D5932" w:rsidRPr="00FF3575" w:rsidRDefault="005D5932" w:rsidP="005D5932">
      <w:pPr>
        <w:ind w:left="210" w:right="-10" w:hangingChars="100" w:hanging="210"/>
      </w:pPr>
      <w:r w:rsidRPr="00FF3575">
        <w:rPr>
          <w:rFonts w:hint="eastAsia"/>
        </w:rPr>
        <w:t xml:space="preserve">　〔パターン</w:t>
      </w:r>
      <w:r w:rsidRPr="00FF3575">
        <w:rPr>
          <w:rFonts w:hint="eastAsia"/>
        </w:rPr>
        <w:t>A</w:t>
      </w:r>
      <w:r w:rsidRPr="00FF3575">
        <w:rPr>
          <w:rFonts w:hint="eastAsia"/>
        </w:rPr>
        <w:t>：納品書</w:t>
      </w:r>
      <w:r w:rsidR="00D17C03" w:rsidRPr="00FF3575">
        <w:rPr>
          <w:rFonts w:hint="eastAsia"/>
        </w:rPr>
        <w:t>1</w:t>
      </w:r>
      <w:r w:rsidRPr="00FF3575">
        <w:rPr>
          <w:rFonts w:hint="eastAsia"/>
        </w:rPr>
        <w:t>（注文書も</w:t>
      </w:r>
      <w:r w:rsidR="00D17C03" w:rsidRPr="00FF3575">
        <w:rPr>
          <w:rFonts w:hint="eastAsia"/>
        </w:rPr>
        <w:t>1</w:t>
      </w:r>
      <w:r w:rsidRPr="00FF3575">
        <w:rPr>
          <w:rFonts w:hint="eastAsia"/>
        </w:rPr>
        <w:t>）－契約外請求</w:t>
      </w:r>
      <w:r w:rsidRPr="00FF3575">
        <w:rPr>
          <w:rFonts w:hint="eastAsia"/>
        </w:rPr>
        <w:t>1</w:t>
      </w:r>
      <w:r w:rsidRPr="00FF3575">
        <w:rPr>
          <w:rFonts w:hint="eastAsia"/>
        </w:rPr>
        <w:t>の場合〕</w:t>
      </w:r>
    </w:p>
    <w:p w14:paraId="57D74EA9" w14:textId="77777777" w:rsidR="00D17C03" w:rsidRPr="00FF3575" w:rsidRDefault="00D17C03" w:rsidP="005D5932">
      <w:pPr>
        <w:ind w:left="210" w:right="-10" w:hangingChars="100" w:hanging="210"/>
      </w:pPr>
      <w:r w:rsidRPr="00FF3575">
        <w:rPr>
          <w:noProof/>
        </w:rPr>
        <mc:AlternateContent>
          <mc:Choice Requires="wpc">
            <w:drawing>
              <wp:inline distT="0" distB="0" distL="0" distR="0" wp14:anchorId="576FC094" wp14:editId="5D12DEE8">
                <wp:extent cx="5400000" cy="1240934"/>
                <wp:effectExtent l="0" t="0" r="0" b="0"/>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45" name="テキスト ボックス 2"/>
                        <wps:cNvSpPr txBox="1"/>
                        <wps:spPr>
                          <a:xfrm>
                            <a:off x="1455278" y="303062"/>
                            <a:ext cx="1224126" cy="504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39A8A" w14:textId="77777777" w:rsidR="0028575F" w:rsidRDefault="0028575F" w:rsidP="007512D8">
                              <w:pPr>
                                <w:pStyle w:val="8font"/>
                              </w:pPr>
                              <w:r>
                                <w:rPr>
                                  <w:rFonts w:eastAsia="ＭＳ 明朝" w:cs="Times New Roman"/>
                                  <w:sz w:val="21"/>
                                  <w:szCs w:val="21"/>
                                </w:rPr>
                                <w:t> </w:t>
                              </w:r>
                              <w:r w:rsidRPr="00D17C03">
                                <w:rPr>
                                  <w:rFonts w:hint="eastAsia"/>
                                </w:rPr>
                                <w:t>納品番号：</w:t>
                              </w:r>
                              <w:r w:rsidRPr="00D17C03">
                                <w:rPr>
                                  <w:rFonts w:hint="eastAsia"/>
                                </w:rPr>
                                <w:t>D001</w:t>
                              </w:r>
                              <w:r w:rsidRPr="00D17C03">
                                <w:rPr>
                                  <w:rFonts w:hint="eastAsia"/>
                                </w:rPr>
                                <w:t>／</w:t>
                              </w:r>
                            </w:p>
                            <w:p w14:paraId="28CC892F" w14:textId="77777777" w:rsidR="0028575F" w:rsidRDefault="0028575F" w:rsidP="007512D8">
                              <w:pPr>
                                <w:pStyle w:val="8font"/>
                              </w:pPr>
                              <w:r w:rsidRPr="00D17C03">
                                <w:rPr>
                                  <w:rFonts w:hint="eastAsia"/>
                                </w:rPr>
                                <w:t>－注文番号：</w:t>
                              </w:r>
                              <w:r w:rsidRPr="00D17C03">
                                <w:rPr>
                                  <w:rFonts w:hint="eastAsia"/>
                                </w:rPr>
                                <w:t>A001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6" name="フローチャート : 書類 1246"/>
                        <wps:cNvSpPr>
                          <a:spLocks noChangeArrowheads="1"/>
                        </wps:cNvSpPr>
                        <wps:spPr bwMode="auto">
                          <a:xfrm>
                            <a:off x="590400" y="368053"/>
                            <a:ext cx="864870" cy="555625"/>
                          </a:xfrm>
                          <a:prstGeom prst="flowChartDocument">
                            <a:avLst/>
                          </a:prstGeom>
                          <a:solidFill>
                            <a:srgbClr val="FFFFFF"/>
                          </a:solidFill>
                          <a:ln w="9525">
                            <a:solidFill>
                              <a:srgbClr val="000000"/>
                            </a:solidFill>
                            <a:miter lim="800000"/>
                            <a:headEnd/>
                            <a:tailEnd/>
                          </a:ln>
                        </wps:spPr>
                        <wps:txbx>
                          <w:txbxContent>
                            <w:p w14:paraId="240A1E2F" w14:textId="77777777" w:rsidR="0028575F" w:rsidRDefault="0028575F" w:rsidP="00D17C03">
                              <w:pPr>
                                <w:pStyle w:val="Web"/>
                                <w:spacing w:before="0" w:beforeAutospacing="0" w:after="0" w:afterAutospacing="0" w:line="240" w:lineRule="exact"/>
                                <w:jc w:val="both"/>
                              </w:pPr>
                              <w:r>
                                <w:rPr>
                                  <w:rFonts w:ascii="Century" w:eastAsia="ＭＳ 明朝" w:hAnsi="Century" w:cs="Times New Roman"/>
                                  <w:kern w:val="2"/>
                                  <w:sz w:val="21"/>
                                  <w:szCs w:val="21"/>
                                </w:rPr>
                                <w:t> </w:t>
                              </w:r>
                            </w:p>
                            <w:p w14:paraId="3334BEA0" w14:textId="77777777" w:rsidR="0028575F" w:rsidRDefault="0028575F" w:rsidP="00D17C03">
                              <w:pPr>
                                <w:pStyle w:val="Web"/>
                                <w:spacing w:before="0" w:beforeAutospacing="0" w:after="0" w:afterAutospacing="0" w:line="240" w:lineRule="exact"/>
                                <w:jc w:val="center"/>
                              </w:pPr>
                              <w:r>
                                <w:rPr>
                                  <w:rFonts w:ascii="Century" w:eastAsia="ＭＳ 明朝" w:hAnsi="ＭＳ 明朝" w:cs="Times New Roman" w:hint="eastAsia"/>
                                  <w:kern w:val="2"/>
                                  <w:sz w:val="21"/>
                                  <w:szCs w:val="21"/>
                                </w:rPr>
                                <w:t>納品書</w:t>
                              </w:r>
                            </w:p>
                          </w:txbxContent>
                        </wps:txbx>
                        <wps:bodyPr rot="0" vert="horz" wrap="square" lIns="74295" tIns="8890" rIns="74295" bIns="8890" anchor="t" anchorCtr="0" upright="1">
                          <a:noAutofit/>
                        </wps:bodyPr>
                      </wps:wsp>
                      <wps:wsp>
                        <wps:cNvPr id="1248" name="フローチャート : 書類 1248"/>
                        <wps:cNvSpPr>
                          <a:spLocks noChangeArrowheads="1"/>
                        </wps:cNvSpPr>
                        <wps:spPr bwMode="auto">
                          <a:xfrm>
                            <a:off x="3069665" y="368099"/>
                            <a:ext cx="864870" cy="555625"/>
                          </a:xfrm>
                          <a:prstGeom prst="flowChartDocument">
                            <a:avLst/>
                          </a:prstGeom>
                          <a:solidFill>
                            <a:srgbClr val="FFFFFF"/>
                          </a:solidFill>
                          <a:ln w="9525">
                            <a:solidFill>
                              <a:srgbClr val="000000"/>
                            </a:solidFill>
                            <a:miter lim="800000"/>
                            <a:headEnd/>
                            <a:tailEnd/>
                          </a:ln>
                        </wps:spPr>
                        <wps:txbx>
                          <w:txbxContent>
                            <w:p w14:paraId="5590CA88" w14:textId="77777777" w:rsidR="0028575F" w:rsidRDefault="0028575F" w:rsidP="00D17C03">
                              <w:pPr>
                                <w:pStyle w:val="Web"/>
                                <w:spacing w:before="0" w:beforeAutospacing="0" w:after="0" w:afterAutospacing="0"/>
                                <w:jc w:val="center"/>
                              </w:pPr>
                              <w:r>
                                <w:rPr>
                                  <w:rFonts w:ascii="Century" w:eastAsia="ＭＳ 明朝" w:hAnsi="ＭＳ 明朝" w:cs="Times New Roman" w:hint="eastAsia"/>
                                  <w:kern w:val="2"/>
                                  <w:sz w:val="21"/>
                                  <w:szCs w:val="21"/>
                                </w:rPr>
                                <w:t>契約外</w:t>
                              </w:r>
                            </w:p>
                            <w:p w14:paraId="2EB6A0EB" w14:textId="77777777" w:rsidR="0028575F" w:rsidRDefault="0028575F" w:rsidP="00D17C03">
                              <w:pPr>
                                <w:pStyle w:val="Web"/>
                                <w:spacing w:before="0" w:beforeAutospacing="0" w:after="0" w:afterAutospacing="0"/>
                                <w:jc w:val="center"/>
                              </w:pPr>
                              <w:r>
                                <w:rPr>
                                  <w:rFonts w:ascii="Century" w:eastAsia="ＭＳ 明朝" w:hAnsi="ＭＳ 明朝" w:cs="Times New Roman" w:hint="eastAsia"/>
                                  <w:kern w:val="2"/>
                                  <w:sz w:val="21"/>
                                  <w:szCs w:val="21"/>
                                </w:rPr>
                                <w:t>請求書</w:t>
                              </w:r>
                            </w:p>
                          </w:txbxContent>
                        </wps:txbx>
                        <wps:bodyPr rot="0" vert="horz" wrap="square" lIns="74295" tIns="8890" rIns="74295" bIns="8890" anchor="t" anchorCtr="0" upright="1">
                          <a:noAutofit/>
                        </wps:bodyPr>
                      </wps:wsp>
                      <wps:wsp>
                        <wps:cNvPr id="1249" name="テキスト ボックス 2"/>
                        <wps:cNvSpPr txBox="1"/>
                        <wps:spPr>
                          <a:xfrm>
                            <a:off x="3988476" y="326212"/>
                            <a:ext cx="115232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8CAFA" w14:textId="77777777" w:rsidR="0028575F" w:rsidRPr="007512D8" w:rsidRDefault="0028575F" w:rsidP="007512D8">
                              <w:pPr>
                                <w:pStyle w:val="Web"/>
                                <w:spacing w:before="0" w:beforeAutospacing="0" w:after="0" w:afterAutospacing="0" w:line="180" w:lineRule="exact"/>
                                <w:jc w:val="both"/>
                                <w:rPr>
                                  <w:rFonts w:asciiTheme="minorHAnsi" w:hAnsiTheme="minorHAnsi"/>
                                </w:rPr>
                              </w:pPr>
                              <w:r w:rsidRPr="007512D8">
                                <w:rPr>
                                  <w:rFonts w:asciiTheme="minorHAnsi" w:eastAsia="ＭＳ 明朝" w:hAnsiTheme="minorHAnsi" w:cs="Times New Roman"/>
                                  <w:kern w:val="2"/>
                                  <w:sz w:val="21"/>
                                  <w:szCs w:val="21"/>
                                </w:rPr>
                                <w:t> </w:t>
                              </w:r>
                              <w:r w:rsidRPr="007512D8">
                                <w:rPr>
                                  <w:rFonts w:asciiTheme="minorHAnsi" w:eastAsia="ＭＳ 明朝" w:hAnsiTheme="minorHAnsi" w:cs="Times New Roman"/>
                                  <w:kern w:val="2"/>
                                  <w:sz w:val="16"/>
                                  <w:szCs w:val="16"/>
                                </w:rPr>
                                <w:t>納品番号：</w:t>
                              </w:r>
                              <w:r w:rsidRPr="007512D8">
                                <w:rPr>
                                  <w:rFonts w:asciiTheme="minorHAnsi" w:eastAsia="ＭＳ 明朝" w:hAnsiTheme="minorHAnsi" w:cs="Times New Roman"/>
                                  <w:kern w:val="2"/>
                                  <w:sz w:val="16"/>
                                  <w:szCs w:val="16"/>
                                </w:rPr>
                                <w:t>D001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0" name="テキスト ボックス 2"/>
                        <wps:cNvSpPr txBox="1"/>
                        <wps:spPr>
                          <a:xfrm>
                            <a:off x="396000" y="993893"/>
                            <a:ext cx="185674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8414A" w14:textId="77777777" w:rsidR="0028575F" w:rsidRDefault="0028575F" w:rsidP="007512D8">
                              <w:pPr>
                                <w:pStyle w:val="Web"/>
                                <w:spacing w:before="0" w:beforeAutospacing="0" w:after="0" w:afterAutospacing="0" w:line="180" w:lineRule="exact"/>
                                <w:jc w:val="both"/>
                              </w:pPr>
                              <w:r>
                                <w:rPr>
                                  <w:rFonts w:eastAsia="ＭＳ 明朝" w:cs="Times New Roman"/>
                                  <w:sz w:val="21"/>
                                  <w:szCs w:val="21"/>
                                </w:rPr>
                                <w:t> </w:t>
                              </w:r>
                              <w:r w:rsidRPr="007512D8">
                                <w:rPr>
                                  <w:rFonts w:ascii="ＭＳ 明朝" w:eastAsia="ＭＳ 明朝" w:hAnsi="ＭＳ 明朝" w:cs="Times New Roman" w:hint="eastAsia"/>
                                  <w:sz w:val="16"/>
                                  <w:szCs w:val="16"/>
                                </w:rPr>
                                <w:t>（納品書が1枚）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1" name="テキスト ボックス 2"/>
                        <wps:cNvSpPr txBox="1"/>
                        <wps:spPr>
                          <a:xfrm>
                            <a:off x="2375676" y="1004460"/>
                            <a:ext cx="2381442" cy="236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5C4DA" w14:textId="77777777" w:rsidR="0028575F" w:rsidRDefault="0028575F" w:rsidP="007512D8">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（納品書</w:t>
                              </w:r>
                              <w:r w:rsidRPr="007512D8">
                                <w:rPr>
                                  <w:rFonts w:eastAsia="ＭＳ 明朝" w:hAnsi="ＭＳ 明朝" w:cs="Times New Roman" w:hint="eastAsia"/>
                                  <w:sz w:val="16"/>
                                  <w:szCs w:val="16"/>
                                </w:rPr>
                                <w:t>1</w:t>
                              </w:r>
                              <w:r w:rsidRPr="007512D8">
                                <w:rPr>
                                  <w:rFonts w:eastAsia="ＭＳ 明朝" w:hAnsi="ＭＳ 明朝" w:cs="Times New Roman" w:hint="eastAsia"/>
                                  <w:sz w:val="16"/>
                                  <w:szCs w:val="16"/>
                                </w:rPr>
                                <w:t>枚分を</w:t>
                              </w:r>
                              <w:r w:rsidRPr="007512D8">
                                <w:rPr>
                                  <w:rFonts w:eastAsia="ＭＳ 明朝" w:hAnsi="ＭＳ 明朝" w:cs="Times New Roman" w:hint="eastAsia"/>
                                  <w:sz w:val="16"/>
                                  <w:szCs w:val="16"/>
                                </w:rPr>
                                <w:t>1</w:t>
                              </w:r>
                              <w:r w:rsidRPr="007512D8">
                                <w:rPr>
                                  <w:rFonts w:eastAsia="ＭＳ 明朝" w:hAnsi="ＭＳ 明朝" w:cs="Times New Roman" w:hint="eastAsia"/>
                                  <w:sz w:val="16"/>
                                  <w:szCs w:val="16"/>
                                </w:rPr>
                                <w:t>枚の契約外請求で記載）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2" name="テキスト ボックス 2"/>
                        <wps:cNvSpPr txBox="1"/>
                        <wps:spPr>
                          <a:xfrm>
                            <a:off x="302366" y="71978"/>
                            <a:ext cx="2145633" cy="236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38474" w14:textId="77777777" w:rsidR="0028575F" w:rsidRDefault="0028575F" w:rsidP="007512D8">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明細別参照帳票</w:t>
                              </w:r>
                              <w:r w:rsidRPr="007512D8">
                                <w:rPr>
                                  <w:rFonts w:eastAsia="ＭＳ 明朝" w:hAnsi="ＭＳ 明朝" w:cs="Times New Roman" w:hint="eastAsia"/>
                                  <w:sz w:val="16"/>
                                  <w:szCs w:val="16"/>
                                </w:rPr>
                                <w:t>No.</w:t>
                              </w:r>
                              <w:r w:rsidRPr="007512D8">
                                <w:rPr>
                                  <w:rFonts w:eastAsia="ＭＳ 明朝" w:hAnsi="ＭＳ 明朝" w:cs="Times New Roman" w:hint="eastAsia"/>
                                  <w:sz w:val="16"/>
                                  <w:szCs w:val="16"/>
                                </w:rPr>
                                <w:t>に以下を記載</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76FC094" id="キャンバス 3" o:spid="_x0000_s1917" editas="canvas" style="width:425.2pt;height:97.7pt;mso-position-horizontal-relative:char;mso-position-vertical-relative:line" coordsize="53994,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">
                <v:shape id="_x0000_s1918" type="#_x0000_t75" style="position:absolute;width:53994;height:12407;visibility:visible;mso-wrap-style:square">
                  <v:fill o:detectmouseclick="t"/>
                  <v:path o:connecttype="none"/>
                </v:shape>
                <v:shape id="テキスト ボックス 2" o:spid="_x0000_s1919" type="#_x0000_t202" style="position:absolute;left:14552;top:3030;width:12242;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" fillcolor="white [3201]" stroked="f" strokeweight=".5pt">
                  <v:textbox>
                    <w:txbxContent>
                      <w:p w14:paraId="59839A8A" w14:textId="77777777" w:rsidR="0028575F" w:rsidRDefault="0028575F" w:rsidP="007512D8">
                        <w:pPr>
                          <w:pStyle w:val="8font"/>
                        </w:pPr>
                        <w:r>
                          <w:rPr>
                            <w:rFonts w:eastAsia="ＭＳ 明朝" w:cs="Times New Roman"/>
                            <w:sz w:val="21"/>
                            <w:szCs w:val="21"/>
                          </w:rPr>
                          <w:t> </w:t>
                        </w:r>
                        <w:r w:rsidRPr="00D17C03">
                          <w:rPr>
                            <w:rFonts w:hint="eastAsia"/>
                          </w:rPr>
                          <w:t>納品番号：</w:t>
                        </w:r>
                        <w:r w:rsidRPr="00D17C03">
                          <w:rPr>
                            <w:rFonts w:hint="eastAsia"/>
                          </w:rPr>
                          <w:t>D001</w:t>
                        </w:r>
                        <w:r w:rsidRPr="00D17C03">
                          <w:rPr>
                            <w:rFonts w:hint="eastAsia"/>
                          </w:rPr>
                          <w:t>／</w:t>
                        </w:r>
                      </w:p>
                      <w:p w14:paraId="28CC892F" w14:textId="77777777" w:rsidR="0028575F" w:rsidRDefault="0028575F" w:rsidP="007512D8">
                        <w:pPr>
                          <w:pStyle w:val="8font"/>
                        </w:pPr>
                        <w:r w:rsidRPr="00D17C03">
                          <w:rPr>
                            <w:rFonts w:hint="eastAsia"/>
                          </w:rPr>
                          <w:t>－注文番号：</w:t>
                        </w:r>
                        <w:r w:rsidRPr="00D17C03">
                          <w:rPr>
                            <w:rFonts w:hint="eastAsia"/>
                          </w:rPr>
                          <w:t>A001</w:t>
                        </w:r>
                      </w:p>
                    </w:txbxContent>
                  </v:textbox>
                </v:shape>
                <v:shape id="フローチャート : 書類 1246" o:spid="_x0000_s1920" type="#_x0000_t114" style="position:absolute;left:5904;top:3680;width:864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">
                  <v:textbox inset="5.85pt,.7pt,5.85pt,.7pt">
                    <w:txbxContent>
                      <w:p w14:paraId="240A1E2F" w14:textId="77777777" w:rsidR="0028575F" w:rsidRDefault="0028575F" w:rsidP="00D17C03">
                        <w:pPr>
                          <w:pStyle w:val="Web"/>
                          <w:spacing w:before="0" w:beforeAutospacing="0" w:after="0" w:afterAutospacing="0" w:line="240" w:lineRule="exact"/>
                          <w:jc w:val="both"/>
                        </w:pPr>
                        <w:r>
                          <w:rPr>
                            <w:rFonts w:ascii="Century" w:eastAsia="ＭＳ 明朝" w:hAnsi="Century" w:cs="Times New Roman"/>
                            <w:kern w:val="2"/>
                            <w:sz w:val="21"/>
                            <w:szCs w:val="21"/>
                          </w:rPr>
                          <w:t> </w:t>
                        </w:r>
                      </w:p>
                      <w:p w14:paraId="3334BEA0" w14:textId="77777777" w:rsidR="0028575F" w:rsidRDefault="0028575F" w:rsidP="00D17C03">
                        <w:pPr>
                          <w:pStyle w:val="Web"/>
                          <w:spacing w:before="0" w:beforeAutospacing="0" w:after="0" w:afterAutospacing="0" w:line="240" w:lineRule="exact"/>
                          <w:jc w:val="center"/>
                        </w:pPr>
                        <w:r>
                          <w:rPr>
                            <w:rFonts w:ascii="Century" w:eastAsia="ＭＳ 明朝" w:hAnsi="ＭＳ 明朝" w:cs="Times New Roman" w:hint="eastAsia"/>
                            <w:kern w:val="2"/>
                            <w:sz w:val="21"/>
                            <w:szCs w:val="21"/>
                          </w:rPr>
                          <w:t>納品書</w:t>
                        </w:r>
                      </w:p>
                    </w:txbxContent>
                  </v:textbox>
                </v:shape>
                <v:shape id="フローチャート : 書類 1248" o:spid="_x0000_s1921" type="#_x0000_t114" style="position:absolute;left:30696;top:3680;width:8649;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">
                  <v:textbox inset="5.85pt,.7pt,5.85pt,.7pt">
                    <w:txbxContent>
                      <w:p w14:paraId="5590CA88" w14:textId="77777777" w:rsidR="0028575F" w:rsidRDefault="0028575F" w:rsidP="00D17C03">
                        <w:pPr>
                          <w:pStyle w:val="Web"/>
                          <w:spacing w:before="0" w:beforeAutospacing="0" w:after="0" w:afterAutospacing="0"/>
                          <w:jc w:val="center"/>
                        </w:pPr>
                        <w:r>
                          <w:rPr>
                            <w:rFonts w:ascii="Century" w:eastAsia="ＭＳ 明朝" w:hAnsi="ＭＳ 明朝" w:cs="Times New Roman" w:hint="eastAsia"/>
                            <w:kern w:val="2"/>
                            <w:sz w:val="21"/>
                            <w:szCs w:val="21"/>
                          </w:rPr>
                          <w:t>契約外</w:t>
                        </w:r>
                      </w:p>
                      <w:p w14:paraId="2EB6A0EB" w14:textId="77777777" w:rsidR="0028575F" w:rsidRDefault="0028575F" w:rsidP="00D17C03">
                        <w:pPr>
                          <w:pStyle w:val="Web"/>
                          <w:spacing w:before="0" w:beforeAutospacing="0" w:after="0" w:afterAutospacing="0"/>
                          <w:jc w:val="center"/>
                        </w:pPr>
                        <w:r>
                          <w:rPr>
                            <w:rFonts w:ascii="Century" w:eastAsia="ＭＳ 明朝" w:hAnsi="ＭＳ 明朝" w:cs="Times New Roman" w:hint="eastAsia"/>
                            <w:kern w:val="2"/>
                            <w:sz w:val="21"/>
                            <w:szCs w:val="21"/>
                          </w:rPr>
                          <w:t>請求書</w:t>
                        </w:r>
                      </w:p>
                    </w:txbxContent>
                  </v:textbox>
                </v:shape>
                <v:shape id="テキスト ボックス 2" o:spid="_x0000_s1922" type="#_x0000_t202" style="position:absolute;left:39884;top:3262;width:1152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" fillcolor="white [3201]" stroked="f" strokeweight=".5pt">
                  <v:textbox>
                    <w:txbxContent>
                      <w:p w14:paraId="7DC8CAFA" w14:textId="77777777" w:rsidR="0028575F" w:rsidRPr="007512D8" w:rsidRDefault="0028575F" w:rsidP="007512D8">
                        <w:pPr>
                          <w:pStyle w:val="Web"/>
                          <w:spacing w:before="0" w:beforeAutospacing="0" w:after="0" w:afterAutospacing="0" w:line="180" w:lineRule="exact"/>
                          <w:jc w:val="both"/>
                          <w:rPr>
                            <w:rFonts w:asciiTheme="minorHAnsi" w:hAnsiTheme="minorHAnsi"/>
                          </w:rPr>
                        </w:pPr>
                        <w:r w:rsidRPr="007512D8">
                          <w:rPr>
                            <w:rFonts w:asciiTheme="minorHAnsi" w:eastAsia="ＭＳ 明朝" w:hAnsiTheme="minorHAnsi" w:cs="Times New Roman"/>
                            <w:kern w:val="2"/>
                            <w:sz w:val="21"/>
                            <w:szCs w:val="21"/>
                          </w:rPr>
                          <w:t> </w:t>
                        </w:r>
                        <w:r w:rsidRPr="007512D8">
                          <w:rPr>
                            <w:rFonts w:asciiTheme="minorHAnsi" w:eastAsia="ＭＳ 明朝" w:hAnsiTheme="minorHAnsi" w:cs="Times New Roman"/>
                            <w:kern w:val="2"/>
                            <w:sz w:val="16"/>
                            <w:szCs w:val="16"/>
                          </w:rPr>
                          <w:t>納品番号：</w:t>
                        </w:r>
                        <w:r w:rsidRPr="007512D8">
                          <w:rPr>
                            <w:rFonts w:asciiTheme="minorHAnsi" w:eastAsia="ＭＳ 明朝" w:hAnsiTheme="minorHAnsi" w:cs="Times New Roman"/>
                            <w:kern w:val="2"/>
                            <w:sz w:val="16"/>
                            <w:szCs w:val="16"/>
                          </w:rPr>
                          <w:t>D001</w:t>
                        </w:r>
                      </w:p>
                    </w:txbxContent>
                  </v:textbox>
                </v:shape>
                <v:shape id="テキスト ボックス 2" o:spid="_x0000_s1923" type="#_x0000_t202" style="position:absolute;left:3960;top:9938;width:1856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" fillcolor="white [3201]" stroked="f" strokeweight=".5pt">
                  <v:textbox>
                    <w:txbxContent>
                      <w:p w14:paraId="30D8414A" w14:textId="77777777" w:rsidR="0028575F" w:rsidRDefault="0028575F" w:rsidP="007512D8">
                        <w:pPr>
                          <w:pStyle w:val="Web"/>
                          <w:spacing w:before="0" w:beforeAutospacing="0" w:after="0" w:afterAutospacing="0" w:line="180" w:lineRule="exact"/>
                          <w:jc w:val="both"/>
                        </w:pPr>
                        <w:r>
                          <w:rPr>
                            <w:rFonts w:eastAsia="ＭＳ 明朝" w:cs="Times New Roman"/>
                            <w:sz w:val="21"/>
                            <w:szCs w:val="21"/>
                          </w:rPr>
                          <w:t> </w:t>
                        </w:r>
                        <w:r w:rsidRPr="007512D8">
                          <w:rPr>
                            <w:rFonts w:ascii="ＭＳ 明朝" w:eastAsia="ＭＳ 明朝" w:hAnsi="ＭＳ 明朝" w:cs="Times New Roman" w:hint="eastAsia"/>
                            <w:sz w:val="16"/>
                            <w:szCs w:val="16"/>
                          </w:rPr>
                          <w:t>（納品書が1枚）</w:t>
                        </w:r>
                      </w:p>
                    </w:txbxContent>
                  </v:textbox>
                </v:shape>
                <v:shape id="テキスト ボックス 2" o:spid="_x0000_s1924" type="#_x0000_t202" style="position:absolute;left:23756;top:10044;width:2381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" fillcolor="white [3201]" stroked="f" strokeweight=".5pt">
                  <v:textbox>
                    <w:txbxContent>
                      <w:p w14:paraId="7E65C4DA" w14:textId="77777777" w:rsidR="0028575F" w:rsidRDefault="0028575F" w:rsidP="007512D8">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（納品書</w:t>
                        </w:r>
                        <w:r w:rsidRPr="007512D8">
                          <w:rPr>
                            <w:rFonts w:eastAsia="ＭＳ 明朝" w:hAnsi="ＭＳ 明朝" w:cs="Times New Roman" w:hint="eastAsia"/>
                            <w:sz w:val="16"/>
                            <w:szCs w:val="16"/>
                          </w:rPr>
                          <w:t>1</w:t>
                        </w:r>
                        <w:r w:rsidRPr="007512D8">
                          <w:rPr>
                            <w:rFonts w:eastAsia="ＭＳ 明朝" w:hAnsi="ＭＳ 明朝" w:cs="Times New Roman" w:hint="eastAsia"/>
                            <w:sz w:val="16"/>
                            <w:szCs w:val="16"/>
                          </w:rPr>
                          <w:t>枚分を</w:t>
                        </w:r>
                        <w:r w:rsidRPr="007512D8">
                          <w:rPr>
                            <w:rFonts w:eastAsia="ＭＳ 明朝" w:hAnsi="ＭＳ 明朝" w:cs="Times New Roman" w:hint="eastAsia"/>
                            <w:sz w:val="16"/>
                            <w:szCs w:val="16"/>
                          </w:rPr>
                          <w:t>1</w:t>
                        </w:r>
                        <w:r w:rsidRPr="007512D8">
                          <w:rPr>
                            <w:rFonts w:eastAsia="ＭＳ 明朝" w:hAnsi="ＭＳ 明朝" w:cs="Times New Roman" w:hint="eastAsia"/>
                            <w:sz w:val="16"/>
                            <w:szCs w:val="16"/>
                          </w:rPr>
                          <w:t>枚の契約外請求で記載）</w:t>
                        </w:r>
                      </w:p>
                    </w:txbxContent>
                  </v:textbox>
                </v:shape>
                <v:shape id="テキスト ボックス 2" o:spid="_x0000_s1925" type="#_x0000_t202" style="position:absolute;left:3023;top:719;width:2145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" fillcolor="white [3201]" stroked="f" strokeweight=".5pt">
                  <v:textbox>
                    <w:txbxContent>
                      <w:p w14:paraId="5FE38474" w14:textId="77777777" w:rsidR="0028575F" w:rsidRDefault="0028575F" w:rsidP="007512D8">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明細別参照帳票</w:t>
                        </w:r>
                        <w:r w:rsidRPr="007512D8">
                          <w:rPr>
                            <w:rFonts w:eastAsia="ＭＳ 明朝" w:hAnsi="ＭＳ 明朝" w:cs="Times New Roman" w:hint="eastAsia"/>
                            <w:sz w:val="16"/>
                            <w:szCs w:val="16"/>
                          </w:rPr>
                          <w:t>No.</w:t>
                        </w:r>
                        <w:r w:rsidRPr="007512D8">
                          <w:rPr>
                            <w:rFonts w:eastAsia="ＭＳ 明朝" w:hAnsi="ＭＳ 明朝" w:cs="Times New Roman" w:hint="eastAsia"/>
                            <w:sz w:val="16"/>
                            <w:szCs w:val="16"/>
                          </w:rPr>
                          <w:t>に以下を記載</w:t>
                        </w:r>
                      </w:p>
                    </w:txbxContent>
                  </v:textbox>
                </v:shape>
                <w10:anchorlock/>
              </v:group>
            </w:pict>
          </mc:Fallback>
        </mc:AlternateContent>
      </w:r>
    </w:p>
    <w:p w14:paraId="79F18CF9" w14:textId="041BAFD5" w:rsidR="005D5932" w:rsidRPr="00FF3575" w:rsidRDefault="00D17C03" w:rsidP="00D17C03">
      <w:pPr>
        <w:pStyle w:val="af3"/>
      </w:pPr>
      <w:r w:rsidRPr="00FF3575">
        <w:rPr>
          <w:rFonts w:hint="eastAsia"/>
        </w:rPr>
        <w:t xml:space="preserve">図B.Ⅸ- </w:t>
      </w:r>
      <w:r w:rsidRPr="00FF3575">
        <w:fldChar w:fldCharType="begin"/>
      </w:r>
      <w:r w:rsidRPr="00FF3575">
        <w:instrText xml:space="preserve"> </w:instrText>
      </w:r>
      <w:r w:rsidRPr="00FF3575">
        <w:rPr>
          <w:rFonts w:hint="eastAsia"/>
        </w:rPr>
        <w:instrText>SEQ 図B.Ⅸ- \* ARABIC</w:instrText>
      </w:r>
      <w:r w:rsidRPr="00FF3575">
        <w:instrText xml:space="preserve"> </w:instrText>
      </w:r>
      <w:r w:rsidRPr="00FF3575">
        <w:fldChar w:fldCharType="separate"/>
      </w:r>
      <w:r w:rsidR="001E491B">
        <w:rPr>
          <w:noProof/>
        </w:rPr>
        <w:t>3</w:t>
      </w:r>
      <w:r w:rsidRPr="00FF3575">
        <w:fldChar w:fldCharType="end"/>
      </w:r>
      <w:r w:rsidRPr="00FF3575">
        <w:rPr>
          <w:rFonts w:hint="eastAsia"/>
        </w:rPr>
        <w:t xml:space="preserve">　</w:t>
      </w:r>
      <w:r w:rsidR="005D5932" w:rsidRPr="00FF3575">
        <w:rPr>
          <w:rFonts w:hint="eastAsia"/>
        </w:rPr>
        <w:t>納品に基づく請求書の作成イメージ（パターンA）</w:t>
      </w:r>
    </w:p>
    <w:p w14:paraId="42BA15A8" w14:textId="6E7C5802" w:rsidR="00371F79" w:rsidRDefault="00371F79">
      <w:pPr>
        <w:widowControl/>
        <w:jc w:val="left"/>
      </w:pPr>
      <w:r>
        <w:br w:type="page"/>
      </w:r>
    </w:p>
    <w:p w14:paraId="77DDA8C4" w14:textId="77777777" w:rsidR="005D5932" w:rsidRPr="00FF3575" w:rsidRDefault="005D5932" w:rsidP="005D5932">
      <w:pPr>
        <w:ind w:firstLineChars="100" w:firstLine="210"/>
      </w:pPr>
      <w:r w:rsidRPr="00FF3575">
        <w:rPr>
          <w:rFonts w:hint="eastAsia"/>
        </w:rPr>
        <w:t>・パターン</w:t>
      </w:r>
      <w:r w:rsidRPr="00FF3575">
        <w:rPr>
          <w:rFonts w:hint="eastAsia"/>
        </w:rPr>
        <w:t>A</w:t>
      </w:r>
      <w:r w:rsidRPr="00FF3575">
        <w:rPr>
          <w:rFonts w:hint="eastAsia"/>
        </w:rPr>
        <w:t>（</w:t>
      </w:r>
      <w:r w:rsidRPr="00FF3575">
        <w:rPr>
          <w:rFonts w:hint="eastAsia"/>
        </w:rPr>
        <w:t>1-1-1</w:t>
      </w:r>
      <w:r w:rsidRPr="00FF3575">
        <w:rPr>
          <w:rFonts w:hint="eastAsia"/>
        </w:rPr>
        <w:t>）の明細例</w:t>
      </w:r>
    </w:p>
    <w:p w14:paraId="0DA06623" w14:textId="290FF2F2" w:rsidR="005D5932" w:rsidRPr="00FF3575" w:rsidRDefault="00CB77A0" w:rsidP="001E491B">
      <w:pPr>
        <w:pStyle w:val="af3"/>
      </w:pPr>
      <w:r w:rsidRPr="00FF3575">
        <w:t xml:space="preserve">表B.Ⅸ- </w:t>
      </w:r>
      <w:r w:rsidR="0018081B">
        <w:fldChar w:fldCharType="begin"/>
      </w:r>
      <w:r w:rsidR="0018081B">
        <w:instrText xml:space="preserve"> SEQ </w:instrText>
      </w:r>
      <w:r w:rsidR="0018081B">
        <w:instrText>表</w:instrText>
      </w:r>
      <w:r w:rsidR="0018081B">
        <w:instrText xml:space="preserve">B.Ⅸ- \* ARABIC </w:instrText>
      </w:r>
      <w:r w:rsidR="0018081B">
        <w:fldChar w:fldCharType="separate"/>
      </w:r>
      <w:r w:rsidR="001E491B">
        <w:rPr>
          <w:noProof/>
        </w:rPr>
        <w:t>3</w:t>
      </w:r>
      <w:r w:rsidR="0018081B">
        <w:rPr>
          <w:noProof/>
        </w:rPr>
        <w:fldChar w:fldCharType="end"/>
      </w:r>
      <w:r w:rsidRPr="00FF3575">
        <w:rPr>
          <w:rFonts w:hint="eastAsia"/>
        </w:rPr>
        <w:t xml:space="preserve">　</w:t>
      </w:r>
      <w:r w:rsidR="005D5932" w:rsidRPr="00FF3575">
        <w:rPr>
          <w:rFonts w:hint="eastAsia"/>
        </w:rPr>
        <w:t>納品に基づく請求書の明細例（パターンA）</w:t>
      </w:r>
    </w:p>
    <w:tbl>
      <w:tblPr>
        <w:tblW w:w="83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00" w:firstRow="0" w:lastRow="0" w:firstColumn="0" w:lastColumn="0" w:noHBand="0" w:noVBand="1"/>
      </w:tblPr>
      <w:tblGrid>
        <w:gridCol w:w="1111"/>
        <w:gridCol w:w="1208"/>
        <w:gridCol w:w="1112"/>
        <w:gridCol w:w="1112"/>
        <w:gridCol w:w="1112"/>
        <w:gridCol w:w="1112"/>
        <w:gridCol w:w="1573"/>
      </w:tblGrid>
      <w:tr w:rsidR="00FF3575" w:rsidRPr="00FF3575" w14:paraId="5A47A41D" w14:textId="77777777" w:rsidTr="008D137A">
        <w:tc>
          <w:tcPr>
            <w:tcW w:w="1111" w:type="dxa"/>
            <w:tcBorders>
              <w:bottom w:val="single" w:sz="6" w:space="0" w:color="000000"/>
            </w:tcBorders>
            <w:shd w:val="clear" w:color="auto" w:fill="auto"/>
          </w:tcPr>
          <w:p w14:paraId="5D7AF4CD"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[1204]</w:t>
            </w:r>
          </w:p>
        </w:tc>
        <w:tc>
          <w:tcPr>
            <w:tcW w:w="1208" w:type="dxa"/>
            <w:tcBorders>
              <w:bottom w:val="single" w:sz="6" w:space="0" w:color="000000"/>
            </w:tcBorders>
            <w:shd w:val="clear" w:color="auto" w:fill="auto"/>
          </w:tcPr>
          <w:p w14:paraId="510E3D2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[1205]</w:t>
            </w:r>
          </w:p>
        </w:tc>
        <w:tc>
          <w:tcPr>
            <w:tcW w:w="1112" w:type="dxa"/>
            <w:tcBorders>
              <w:bottom w:val="single" w:sz="6" w:space="0" w:color="000000"/>
            </w:tcBorders>
            <w:shd w:val="clear" w:color="auto" w:fill="auto"/>
          </w:tcPr>
          <w:p w14:paraId="2A4C00F8"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[1377]</w:t>
            </w:r>
          </w:p>
        </w:tc>
        <w:tc>
          <w:tcPr>
            <w:tcW w:w="1112" w:type="dxa"/>
            <w:tcBorders>
              <w:bottom w:val="single" w:sz="6" w:space="0" w:color="000000"/>
            </w:tcBorders>
            <w:shd w:val="clear" w:color="auto" w:fill="auto"/>
          </w:tcPr>
          <w:p w14:paraId="40CDE5BD"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[1378]</w:t>
            </w:r>
          </w:p>
        </w:tc>
        <w:tc>
          <w:tcPr>
            <w:tcW w:w="1112" w:type="dxa"/>
            <w:tcBorders>
              <w:bottom w:val="single" w:sz="6" w:space="0" w:color="000000"/>
            </w:tcBorders>
            <w:shd w:val="clear" w:color="auto" w:fill="auto"/>
          </w:tcPr>
          <w:p w14:paraId="35F34D9E"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[1213]</w:t>
            </w:r>
          </w:p>
        </w:tc>
        <w:tc>
          <w:tcPr>
            <w:tcW w:w="1112" w:type="dxa"/>
            <w:tcBorders>
              <w:bottom w:val="single" w:sz="6" w:space="0" w:color="000000"/>
            </w:tcBorders>
            <w:shd w:val="clear" w:color="auto" w:fill="auto"/>
          </w:tcPr>
          <w:p w14:paraId="51F56497"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[1218]</w:t>
            </w:r>
          </w:p>
        </w:tc>
        <w:tc>
          <w:tcPr>
            <w:tcW w:w="1573" w:type="dxa"/>
            <w:tcBorders>
              <w:bottom w:val="single" w:sz="6" w:space="0" w:color="000000"/>
            </w:tcBorders>
            <w:shd w:val="clear" w:color="auto" w:fill="auto"/>
          </w:tcPr>
          <w:p w14:paraId="4E20C58D"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[1223]</w:t>
            </w:r>
          </w:p>
        </w:tc>
      </w:tr>
      <w:tr w:rsidR="00FF3575" w:rsidRPr="00FF3575" w14:paraId="2F89E9A2" w14:textId="77777777" w:rsidTr="008D137A">
        <w:tc>
          <w:tcPr>
            <w:tcW w:w="1111" w:type="dxa"/>
            <w:tcBorders>
              <w:top w:val="single" w:sz="6" w:space="0" w:color="000000"/>
              <w:bottom w:val="double" w:sz="4" w:space="0" w:color="auto"/>
            </w:tcBorders>
            <w:shd w:val="clear" w:color="auto" w:fill="auto"/>
          </w:tcPr>
          <w:p w14:paraId="096FC9F9"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納品番号</w:t>
            </w:r>
          </w:p>
        </w:tc>
        <w:tc>
          <w:tcPr>
            <w:tcW w:w="1208" w:type="dxa"/>
            <w:tcBorders>
              <w:top w:val="single" w:sz="6" w:space="0" w:color="000000"/>
              <w:bottom w:val="double" w:sz="4" w:space="0" w:color="auto"/>
            </w:tcBorders>
            <w:shd w:val="clear" w:color="auto" w:fill="auto"/>
          </w:tcPr>
          <w:p w14:paraId="20A41C57"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納品日</w:t>
            </w:r>
          </w:p>
        </w:tc>
        <w:tc>
          <w:tcPr>
            <w:tcW w:w="1112" w:type="dxa"/>
            <w:tcBorders>
              <w:top w:val="single" w:sz="6" w:space="0" w:color="000000"/>
              <w:bottom w:val="double" w:sz="4" w:space="0" w:color="auto"/>
            </w:tcBorders>
            <w:shd w:val="clear" w:color="auto" w:fill="auto"/>
          </w:tcPr>
          <w:p w14:paraId="52E00900"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注文番号</w:t>
            </w:r>
          </w:p>
        </w:tc>
        <w:tc>
          <w:tcPr>
            <w:tcW w:w="1112" w:type="dxa"/>
            <w:tcBorders>
              <w:top w:val="single" w:sz="6" w:space="0" w:color="000000"/>
              <w:bottom w:val="double" w:sz="4" w:space="0" w:color="auto"/>
            </w:tcBorders>
            <w:shd w:val="clear" w:color="auto" w:fill="auto"/>
          </w:tcPr>
          <w:p w14:paraId="77C62534"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注文日</w:t>
            </w:r>
          </w:p>
        </w:tc>
        <w:tc>
          <w:tcPr>
            <w:tcW w:w="1112" w:type="dxa"/>
            <w:tcBorders>
              <w:top w:val="single" w:sz="6" w:space="0" w:color="000000"/>
              <w:bottom w:val="double" w:sz="4" w:space="0" w:color="auto"/>
            </w:tcBorders>
            <w:shd w:val="clear" w:color="auto" w:fill="auto"/>
          </w:tcPr>
          <w:p w14:paraId="078E44CA"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納品物件</w:t>
            </w:r>
          </w:p>
        </w:tc>
        <w:tc>
          <w:tcPr>
            <w:tcW w:w="1112" w:type="dxa"/>
            <w:tcBorders>
              <w:top w:val="single" w:sz="6" w:space="0" w:color="000000"/>
              <w:bottom w:val="double" w:sz="4" w:space="0" w:color="auto"/>
            </w:tcBorders>
            <w:shd w:val="clear" w:color="auto" w:fill="auto"/>
          </w:tcPr>
          <w:p w14:paraId="77F1A776"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納品数量</w:t>
            </w:r>
          </w:p>
        </w:tc>
        <w:tc>
          <w:tcPr>
            <w:tcW w:w="1573" w:type="dxa"/>
            <w:tcBorders>
              <w:top w:val="single" w:sz="6" w:space="0" w:color="000000"/>
              <w:bottom w:val="double" w:sz="4" w:space="0" w:color="auto"/>
            </w:tcBorders>
            <w:shd w:val="clear" w:color="auto" w:fill="auto"/>
          </w:tcPr>
          <w:p w14:paraId="0CB24EE9"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納品金額</w:t>
            </w:r>
          </w:p>
        </w:tc>
      </w:tr>
      <w:tr w:rsidR="00FF3575" w:rsidRPr="00FF3575" w14:paraId="06C0C83A" w14:textId="77777777" w:rsidTr="008D137A">
        <w:tc>
          <w:tcPr>
            <w:tcW w:w="1111" w:type="dxa"/>
            <w:tcBorders>
              <w:top w:val="double" w:sz="4" w:space="0" w:color="auto"/>
              <w:bottom w:val="single" w:sz="6" w:space="0" w:color="000000"/>
            </w:tcBorders>
            <w:shd w:val="clear" w:color="auto" w:fill="auto"/>
          </w:tcPr>
          <w:p w14:paraId="58D4AD0A"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D001</w:t>
            </w:r>
          </w:p>
        </w:tc>
        <w:tc>
          <w:tcPr>
            <w:tcW w:w="1208" w:type="dxa"/>
            <w:tcBorders>
              <w:top w:val="double" w:sz="4" w:space="0" w:color="auto"/>
              <w:bottom w:val="single" w:sz="6" w:space="0" w:color="000000"/>
            </w:tcBorders>
            <w:shd w:val="clear" w:color="auto" w:fill="auto"/>
          </w:tcPr>
          <w:p w14:paraId="71FF3385"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11月30日</w:t>
            </w:r>
          </w:p>
        </w:tc>
        <w:tc>
          <w:tcPr>
            <w:tcW w:w="1112" w:type="dxa"/>
            <w:tcBorders>
              <w:top w:val="double" w:sz="4" w:space="0" w:color="auto"/>
              <w:bottom w:val="single" w:sz="6" w:space="0" w:color="000000"/>
            </w:tcBorders>
            <w:shd w:val="clear" w:color="auto" w:fill="auto"/>
          </w:tcPr>
          <w:p w14:paraId="66685BD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A001</w:t>
            </w:r>
          </w:p>
        </w:tc>
        <w:tc>
          <w:tcPr>
            <w:tcW w:w="1112" w:type="dxa"/>
            <w:tcBorders>
              <w:top w:val="double" w:sz="4" w:space="0" w:color="auto"/>
              <w:bottom w:val="single" w:sz="6" w:space="0" w:color="000000"/>
            </w:tcBorders>
            <w:shd w:val="clear" w:color="auto" w:fill="auto"/>
          </w:tcPr>
          <w:p w14:paraId="4C974D59"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11月26日</w:t>
            </w:r>
          </w:p>
        </w:tc>
        <w:tc>
          <w:tcPr>
            <w:tcW w:w="1112" w:type="dxa"/>
            <w:tcBorders>
              <w:top w:val="double" w:sz="4" w:space="0" w:color="auto"/>
              <w:bottom w:val="single" w:sz="6" w:space="0" w:color="000000"/>
            </w:tcBorders>
            <w:shd w:val="clear" w:color="auto" w:fill="auto"/>
          </w:tcPr>
          <w:p w14:paraId="637F22CD"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商品S</w:t>
            </w:r>
          </w:p>
        </w:tc>
        <w:tc>
          <w:tcPr>
            <w:tcW w:w="1112" w:type="dxa"/>
            <w:tcBorders>
              <w:top w:val="double" w:sz="4" w:space="0" w:color="auto"/>
              <w:bottom w:val="single" w:sz="6" w:space="0" w:color="000000"/>
            </w:tcBorders>
            <w:shd w:val="clear" w:color="auto" w:fill="auto"/>
          </w:tcPr>
          <w:p w14:paraId="1F66F9A7"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5</w:t>
            </w:r>
          </w:p>
        </w:tc>
        <w:tc>
          <w:tcPr>
            <w:tcW w:w="1573" w:type="dxa"/>
            <w:tcBorders>
              <w:top w:val="double" w:sz="4" w:space="0" w:color="auto"/>
              <w:bottom w:val="single" w:sz="6" w:space="0" w:color="000000"/>
            </w:tcBorders>
            <w:shd w:val="clear" w:color="auto" w:fill="auto"/>
          </w:tcPr>
          <w:p w14:paraId="4C8433B7"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50,000</w:t>
            </w:r>
          </w:p>
        </w:tc>
      </w:tr>
      <w:tr w:rsidR="00FF3575" w:rsidRPr="00FF3575" w14:paraId="0DEADE87" w14:textId="77777777" w:rsidTr="008D137A">
        <w:tc>
          <w:tcPr>
            <w:tcW w:w="1111" w:type="dxa"/>
            <w:tcBorders>
              <w:top w:val="single" w:sz="6" w:space="0" w:color="000000"/>
            </w:tcBorders>
            <w:shd w:val="clear" w:color="auto" w:fill="auto"/>
          </w:tcPr>
          <w:p w14:paraId="2CCE1D42"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D001</w:t>
            </w:r>
          </w:p>
        </w:tc>
        <w:tc>
          <w:tcPr>
            <w:tcW w:w="1208" w:type="dxa"/>
            <w:tcBorders>
              <w:top w:val="single" w:sz="6" w:space="0" w:color="000000"/>
            </w:tcBorders>
            <w:shd w:val="clear" w:color="auto" w:fill="auto"/>
          </w:tcPr>
          <w:p w14:paraId="7A452BB0"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11月30日</w:t>
            </w:r>
          </w:p>
        </w:tc>
        <w:tc>
          <w:tcPr>
            <w:tcW w:w="1112" w:type="dxa"/>
            <w:tcBorders>
              <w:top w:val="single" w:sz="6" w:space="0" w:color="000000"/>
            </w:tcBorders>
            <w:shd w:val="clear" w:color="auto" w:fill="auto"/>
          </w:tcPr>
          <w:p w14:paraId="4AAA006A"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A001</w:t>
            </w:r>
          </w:p>
        </w:tc>
        <w:tc>
          <w:tcPr>
            <w:tcW w:w="1112" w:type="dxa"/>
            <w:tcBorders>
              <w:top w:val="single" w:sz="6" w:space="0" w:color="000000"/>
            </w:tcBorders>
            <w:shd w:val="clear" w:color="auto" w:fill="auto"/>
          </w:tcPr>
          <w:p w14:paraId="76DEB78C"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11月26日</w:t>
            </w:r>
          </w:p>
        </w:tc>
        <w:tc>
          <w:tcPr>
            <w:tcW w:w="1112" w:type="dxa"/>
            <w:tcBorders>
              <w:top w:val="single" w:sz="6" w:space="0" w:color="000000"/>
            </w:tcBorders>
            <w:shd w:val="clear" w:color="auto" w:fill="auto"/>
          </w:tcPr>
          <w:p w14:paraId="59347C48"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商品T</w:t>
            </w:r>
          </w:p>
        </w:tc>
        <w:tc>
          <w:tcPr>
            <w:tcW w:w="1112" w:type="dxa"/>
            <w:tcBorders>
              <w:top w:val="single" w:sz="6" w:space="0" w:color="000000"/>
            </w:tcBorders>
            <w:shd w:val="clear" w:color="auto" w:fill="auto"/>
          </w:tcPr>
          <w:p w14:paraId="4D90AAE6"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10</w:t>
            </w:r>
          </w:p>
        </w:tc>
        <w:tc>
          <w:tcPr>
            <w:tcW w:w="1573" w:type="dxa"/>
            <w:tcBorders>
              <w:top w:val="single" w:sz="6" w:space="0" w:color="000000"/>
            </w:tcBorders>
            <w:shd w:val="clear" w:color="auto" w:fill="auto"/>
          </w:tcPr>
          <w:p w14:paraId="41F9241A"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10,000</w:t>
            </w:r>
          </w:p>
        </w:tc>
      </w:tr>
      <w:tr w:rsidR="005D5932" w:rsidRPr="00FF3575" w14:paraId="62CEE302" w14:textId="77777777" w:rsidTr="008D137A">
        <w:tc>
          <w:tcPr>
            <w:tcW w:w="1111" w:type="dxa"/>
            <w:shd w:val="clear" w:color="auto" w:fill="auto"/>
          </w:tcPr>
          <w:p w14:paraId="066795CC"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D001</w:t>
            </w:r>
          </w:p>
        </w:tc>
        <w:tc>
          <w:tcPr>
            <w:tcW w:w="1208" w:type="dxa"/>
            <w:shd w:val="clear" w:color="auto" w:fill="auto"/>
          </w:tcPr>
          <w:p w14:paraId="4EEA61CA"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11月30日</w:t>
            </w:r>
          </w:p>
        </w:tc>
        <w:tc>
          <w:tcPr>
            <w:tcW w:w="1112" w:type="dxa"/>
            <w:shd w:val="clear" w:color="auto" w:fill="auto"/>
          </w:tcPr>
          <w:p w14:paraId="10B66272"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A001</w:t>
            </w:r>
          </w:p>
        </w:tc>
        <w:tc>
          <w:tcPr>
            <w:tcW w:w="1112" w:type="dxa"/>
            <w:shd w:val="clear" w:color="auto" w:fill="auto"/>
          </w:tcPr>
          <w:p w14:paraId="3FEB5DA5"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11月26日</w:t>
            </w:r>
          </w:p>
        </w:tc>
        <w:tc>
          <w:tcPr>
            <w:tcW w:w="1112" w:type="dxa"/>
            <w:shd w:val="clear" w:color="auto" w:fill="auto"/>
          </w:tcPr>
          <w:p w14:paraId="43745F8E"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商品U</w:t>
            </w:r>
          </w:p>
        </w:tc>
        <w:tc>
          <w:tcPr>
            <w:tcW w:w="1112" w:type="dxa"/>
            <w:shd w:val="clear" w:color="auto" w:fill="auto"/>
          </w:tcPr>
          <w:p w14:paraId="6282918B"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10</w:t>
            </w:r>
          </w:p>
        </w:tc>
        <w:tc>
          <w:tcPr>
            <w:tcW w:w="1573" w:type="dxa"/>
            <w:shd w:val="clear" w:color="auto" w:fill="auto"/>
          </w:tcPr>
          <w:p w14:paraId="46165BDC"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6,000</w:t>
            </w:r>
          </w:p>
        </w:tc>
      </w:tr>
    </w:tbl>
    <w:p w14:paraId="35E7A6A2" w14:textId="77777777" w:rsidR="005D5932" w:rsidRPr="00FF3575" w:rsidRDefault="005D5932" w:rsidP="005D5932">
      <w:pPr>
        <w:ind w:leftChars="200" w:left="840" w:hangingChars="200" w:hanging="420"/>
      </w:pPr>
    </w:p>
    <w:p w14:paraId="12F065B4" w14:textId="77777777" w:rsidR="005D5932" w:rsidRPr="00FF3575" w:rsidRDefault="005D5932" w:rsidP="005D5932">
      <w:pPr>
        <w:ind w:leftChars="200" w:left="840" w:hangingChars="200" w:hanging="420"/>
      </w:pPr>
      <w:r w:rsidRPr="00FF3575">
        <w:rPr>
          <w:rFonts w:hint="eastAsia"/>
        </w:rPr>
        <w:t>（注）明細における項目について、タグ番号は実際に使用する項目と合致しているが、名称は実際の帳票をイメージし、この例では現行使用されている可能性の高いものとした。</w:t>
      </w:r>
    </w:p>
    <w:p w14:paraId="2B7A5D7E" w14:textId="77777777" w:rsidR="005D5932" w:rsidRPr="00FF3575" w:rsidRDefault="005D5932" w:rsidP="005D5932"/>
    <w:p w14:paraId="10617FF8" w14:textId="77777777" w:rsidR="005D5932" w:rsidRPr="00FF3575" w:rsidRDefault="005D5932" w:rsidP="005D5932">
      <w:pPr>
        <w:ind w:leftChars="200" w:left="420" w:firstLineChars="100" w:firstLine="210"/>
      </w:pPr>
      <w:r w:rsidRPr="00FF3575">
        <w:rPr>
          <w:rFonts w:hint="eastAsia"/>
        </w:rPr>
        <w:t>なお、上記の明細例を同じ納品番号かつ注文番号分を合算した形で作成することもありうる。その場合、上記の例では明細行は</w:t>
      </w:r>
      <w:r w:rsidRPr="00FF3575">
        <w:rPr>
          <w:rFonts w:hint="eastAsia"/>
        </w:rPr>
        <w:t>1</w:t>
      </w:r>
      <w:r w:rsidRPr="00FF3575">
        <w:rPr>
          <w:rFonts w:hint="eastAsia"/>
        </w:rPr>
        <w:t>行になる。</w:t>
      </w:r>
    </w:p>
    <w:p w14:paraId="077714BB" w14:textId="77777777" w:rsidR="005D5932" w:rsidRPr="00FF3575" w:rsidRDefault="005D5932" w:rsidP="005D5932"/>
    <w:p w14:paraId="7E62EFEB" w14:textId="77777777" w:rsidR="005D5932" w:rsidRPr="00FF3575" w:rsidRDefault="005D5932" w:rsidP="005D5932">
      <w:pPr>
        <w:ind w:left="210" w:right="-10" w:hangingChars="100" w:hanging="210"/>
      </w:pPr>
      <w:r w:rsidRPr="00FF3575">
        <w:rPr>
          <w:rFonts w:hint="eastAsia"/>
        </w:rPr>
        <w:t xml:space="preserve">　〔パターン</w:t>
      </w:r>
      <w:r w:rsidRPr="00FF3575">
        <w:rPr>
          <w:rFonts w:hint="eastAsia"/>
        </w:rPr>
        <w:t>B</w:t>
      </w:r>
      <w:r w:rsidRPr="00FF3575">
        <w:rPr>
          <w:rFonts w:hint="eastAsia"/>
        </w:rPr>
        <w:t>：納品書１（注文書は</w:t>
      </w:r>
      <w:r w:rsidRPr="00FF3575">
        <w:rPr>
          <w:rFonts w:hint="eastAsia"/>
        </w:rPr>
        <w:t>N</w:t>
      </w:r>
      <w:r w:rsidRPr="00FF3575">
        <w:rPr>
          <w:rFonts w:hint="eastAsia"/>
        </w:rPr>
        <w:t>）－契約外請求</w:t>
      </w:r>
      <w:r w:rsidRPr="00FF3575">
        <w:rPr>
          <w:rFonts w:hint="eastAsia"/>
        </w:rPr>
        <w:t>1</w:t>
      </w:r>
      <w:r w:rsidRPr="00FF3575">
        <w:rPr>
          <w:rFonts w:hint="eastAsia"/>
        </w:rPr>
        <w:t>の場合〕</w:t>
      </w:r>
    </w:p>
    <w:p w14:paraId="349B0E19" w14:textId="77777777" w:rsidR="007512D8" w:rsidRPr="00FF3575" w:rsidRDefault="007512D8" w:rsidP="007512D8">
      <w:pPr>
        <w:ind w:left="210" w:right="-10" w:hangingChars="100" w:hanging="210"/>
      </w:pPr>
      <w:r w:rsidRPr="00FF3575">
        <w:rPr>
          <w:noProof/>
        </w:rPr>
        <mc:AlternateContent>
          <mc:Choice Requires="wpc">
            <w:drawing>
              <wp:inline distT="0" distB="0" distL="0" distR="0" wp14:anchorId="12230E73" wp14:editId="37FE585A">
                <wp:extent cx="5400000" cy="1240934"/>
                <wp:effectExtent l="0" t="0" r="0" b="0"/>
                <wp:docPr id="1254" name="キャンバス 12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テキスト ボックス 2"/>
                        <wps:cNvSpPr txBox="1"/>
                        <wps:spPr>
                          <a:xfrm>
                            <a:off x="1455278" y="303062"/>
                            <a:ext cx="1224126" cy="504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01A3A" w14:textId="77777777" w:rsidR="0028575F" w:rsidRDefault="0028575F" w:rsidP="007512D8">
                              <w:pPr>
                                <w:pStyle w:val="8font"/>
                              </w:pPr>
                              <w:r>
                                <w:rPr>
                                  <w:rFonts w:eastAsia="ＭＳ 明朝" w:cs="Times New Roman"/>
                                  <w:sz w:val="21"/>
                                  <w:szCs w:val="21"/>
                                </w:rPr>
                                <w:t> </w:t>
                              </w:r>
                              <w:r w:rsidRPr="00D17C03">
                                <w:rPr>
                                  <w:rFonts w:hint="eastAsia"/>
                                </w:rPr>
                                <w:t>納品番号：</w:t>
                              </w:r>
                              <w:r w:rsidRPr="00D17C03">
                                <w:rPr>
                                  <w:rFonts w:hint="eastAsia"/>
                                </w:rPr>
                                <w:t>D001</w:t>
                              </w:r>
                              <w:r w:rsidRPr="00D17C03">
                                <w:rPr>
                                  <w:rFonts w:hint="eastAsia"/>
                                </w:rPr>
                                <w:t>／</w:t>
                              </w:r>
                            </w:p>
                            <w:p w14:paraId="6EEAEF7F" w14:textId="77777777" w:rsidR="0028575F" w:rsidRDefault="0028575F" w:rsidP="007512D8">
                              <w:pPr>
                                <w:pStyle w:val="8font"/>
                              </w:pPr>
                              <w:r w:rsidRPr="00D17C03">
                                <w:rPr>
                                  <w:rFonts w:hint="eastAsia"/>
                                </w:rPr>
                                <w:t>－注文番号：</w:t>
                              </w:r>
                              <w:r w:rsidRPr="00D17C03">
                                <w:rPr>
                                  <w:rFonts w:hint="eastAsia"/>
                                </w:rPr>
                                <w:t>A001</w:t>
                              </w:r>
                            </w:p>
                            <w:p w14:paraId="45F2BF77" w14:textId="77777777" w:rsidR="0028575F" w:rsidRDefault="0028575F" w:rsidP="007512D8">
                              <w:pPr>
                                <w:pStyle w:val="8font"/>
                              </w:pPr>
                              <w:r w:rsidRPr="007512D8">
                                <w:rPr>
                                  <w:rFonts w:hint="eastAsia"/>
                                </w:rPr>
                                <w:t>－注文番号：</w:t>
                              </w:r>
                              <w:r>
                                <w:rPr>
                                  <w:rFonts w:hint="eastAsia"/>
                                </w:rPr>
                                <w:t>A002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フローチャート : 書類 5"/>
                        <wps:cNvSpPr>
                          <a:spLocks noChangeArrowheads="1"/>
                        </wps:cNvSpPr>
                        <wps:spPr bwMode="auto">
                          <a:xfrm>
                            <a:off x="590400" y="368053"/>
                            <a:ext cx="864870" cy="555625"/>
                          </a:xfrm>
                          <a:prstGeom prst="flowChartDocument">
                            <a:avLst/>
                          </a:prstGeom>
                          <a:solidFill>
                            <a:srgbClr val="FFFFFF"/>
                          </a:solidFill>
                          <a:ln w="9525">
                            <a:solidFill>
                              <a:srgbClr val="000000"/>
                            </a:solidFill>
                            <a:miter lim="800000"/>
                            <a:headEnd/>
                            <a:tailEnd/>
                          </a:ln>
                        </wps:spPr>
                        <wps:txbx>
                          <w:txbxContent>
                            <w:p w14:paraId="280BFFBA" w14:textId="77777777" w:rsidR="0028575F" w:rsidRDefault="0028575F" w:rsidP="007512D8">
                              <w:pPr>
                                <w:pStyle w:val="Web"/>
                                <w:spacing w:before="0" w:beforeAutospacing="0" w:after="0" w:afterAutospacing="0" w:line="240" w:lineRule="exact"/>
                                <w:jc w:val="both"/>
                              </w:pPr>
                              <w:r>
                                <w:rPr>
                                  <w:rFonts w:ascii="Century" w:eastAsia="ＭＳ 明朝" w:hAnsi="Century" w:cs="Times New Roman"/>
                                  <w:kern w:val="2"/>
                                  <w:sz w:val="21"/>
                                  <w:szCs w:val="21"/>
                                </w:rPr>
                                <w:t> </w:t>
                              </w:r>
                            </w:p>
                            <w:p w14:paraId="6F5E5AC2" w14:textId="77777777" w:rsidR="0028575F" w:rsidRDefault="0028575F" w:rsidP="007512D8">
                              <w:pPr>
                                <w:pStyle w:val="Web"/>
                                <w:spacing w:before="0" w:beforeAutospacing="0" w:after="0" w:afterAutospacing="0" w:line="240" w:lineRule="exact"/>
                                <w:jc w:val="center"/>
                              </w:pPr>
                              <w:r>
                                <w:rPr>
                                  <w:rFonts w:ascii="Century" w:eastAsia="ＭＳ 明朝" w:hAnsi="ＭＳ 明朝" w:cs="Times New Roman" w:hint="eastAsia"/>
                                  <w:kern w:val="2"/>
                                  <w:sz w:val="21"/>
                                  <w:szCs w:val="21"/>
                                </w:rPr>
                                <w:t>納品書</w:t>
                              </w:r>
                            </w:p>
                          </w:txbxContent>
                        </wps:txbx>
                        <wps:bodyPr rot="0" vert="horz" wrap="square" lIns="74295" tIns="8890" rIns="74295" bIns="8890" anchor="t" anchorCtr="0" upright="1">
                          <a:noAutofit/>
                        </wps:bodyPr>
                      </wps:wsp>
                      <wps:wsp>
                        <wps:cNvPr id="9" name="フローチャート : 書類 7"/>
                        <wps:cNvSpPr>
                          <a:spLocks noChangeArrowheads="1"/>
                        </wps:cNvSpPr>
                        <wps:spPr bwMode="auto">
                          <a:xfrm>
                            <a:off x="3069665" y="368099"/>
                            <a:ext cx="864870" cy="555625"/>
                          </a:xfrm>
                          <a:prstGeom prst="flowChartDocument">
                            <a:avLst/>
                          </a:prstGeom>
                          <a:solidFill>
                            <a:srgbClr val="FFFFFF"/>
                          </a:solidFill>
                          <a:ln w="9525">
                            <a:solidFill>
                              <a:srgbClr val="000000"/>
                            </a:solidFill>
                            <a:miter lim="800000"/>
                            <a:headEnd/>
                            <a:tailEnd/>
                          </a:ln>
                        </wps:spPr>
                        <wps:txbx>
                          <w:txbxContent>
                            <w:p w14:paraId="766E86B8" w14:textId="77777777" w:rsidR="0028575F" w:rsidRDefault="0028575F" w:rsidP="007512D8">
                              <w:pPr>
                                <w:pStyle w:val="Web"/>
                                <w:spacing w:before="0" w:beforeAutospacing="0" w:after="0" w:afterAutospacing="0"/>
                                <w:jc w:val="center"/>
                              </w:pPr>
                              <w:r>
                                <w:rPr>
                                  <w:rFonts w:ascii="Century" w:eastAsia="ＭＳ 明朝" w:hAnsi="ＭＳ 明朝" w:cs="Times New Roman" w:hint="eastAsia"/>
                                  <w:kern w:val="2"/>
                                  <w:sz w:val="21"/>
                                  <w:szCs w:val="21"/>
                                </w:rPr>
                                <w:t>契約外</w:t>
                              </w:r>
                            </w:p>
                            <w:p w14:paraId="09332D32" w14:textId="77777777" w:rsidR="0028575F" w:rsidRDefault="0028575F" w:rsidP="007512D8">
                              <w:pPr>
                                <w:pStyle w:val="Web"/>
                                <w:spacing w:before="0" w:beforeAutospacing="0" w:after="0" w:afterAutospacing="0"/>
                                <w:jc w:val="center"/>
                              </w:pPr>
                              <w:r>
                                <w:rPr>
                                  <w:rFonts w:ascii="Century" w:eastAsia="ＭＳ 明朝" w:hAnsi="ＭＳ 明朝" w:cs="Times New Roman" w:hint="eastAsia"/>
                                  <w:kern w:val="2"/>
                                  <w:sz w:val="21"/>
                                  <w:szCs w:val="21"/>
                                </w:rPr>
                                <w:t>請求書</w:t>
                              </w:r>
                            </w:p>
                          </w:txbxContent>
                        </wps:txbx>
                        <wps:bodyPr rot="0" vert="horz" wrap="square" lIns="74295" tIns="8890" rIns="74295" bIns="8890" anchor="t" anchorCtr="0" upright="1">
                          <a:noAutofit/>
                        </wps:bodyPr>
                      </wps:wsp>
                      <wps:wsp>
                        <wps:cNvPr id="10" name="テキスト ボックス 2"/>
                        <wps:cNvSpPr txBox="1"/>
                        <wps:spPr>
                          <a:xfrm>
                            <a:off x="3988476" y="326212"/>
                            <a:ext cx="115232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E9E04" w14:textId="77777777" w:rsidR="0028575F" w:rsidRPr="007512D8" w:rsidRDefault="0028575F" w:rsidP="007512D8">
                              <w:pPr>
                                <w:pStyle w:val="Web"/>
                                <w:spacing w:before="0" w:beforeAutospacing="0" w:after="0" w:afterAutospacing="0" w:line="180" w:lineRule="exact"/>
                                <w:jc w:val="both"/>
                                <w:rPr>
                                  <w:rFonts w:asciiTheme="minorHAnsi" w:hAnsiTheme="minorHAnsi"/>
                                </w:rPr>
                              </w:pPr>
                              <w:r w:rsidRPr="007512D8">
                                <w:rPr>
                                  <w:rFonts w:asciiTheme="minorHAnsi" w:eastAsia="ＭＳ 明朝" w:hAnsiTheme="minorHAnsi" w:cs="Times New Roman"/>
                                  <w:kern w:val="2"/>
                                  <w:sz w:val="21"/>
                                  <w:szCs w:val="21"/>
                                </w:rPr>
                                <w:t> </w:t>
                              </w:r>
                              <w:r w:rsidRPr="007512D8">
                                <w:rPr>
                                  <w:rFonts w:asciiTheme="minorHAnsi" w:eastAsia="ＭＳ 明朝" w:hAnsiTheme="minorHAnsi" w:cs="Times New Roman"/>
                                  <w:kern w:val="2"/>
                                  <w:sz w:val="16"/>
                                  <w:szCs w:val="16"/>
                                </w:rPr>
                                <w:t>納品番号：</w:t>
                              </w:r>
                              <w:r w:rsidRPr="007512D8">
                                <w:rPr>
                                  <w:rFonts w:asciiTheme="minorHAnsi" w:eastAsia="ＭＳ 明朝" w:hAnsiTheme="minorHAnsi" w:cs="Times New Roman"/>
                                  <w:kern w:val="2"/>
                                  <w:sz w:val="16"/>
                                  <w:szCs w:val="16"/>
                                </w:rPr>
                                <w:t>D001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テキスト ボックス 2"/>
                        <wps:cNvSpPr txBox="1"/>
                        <wps:spPr>
                          <a:xfrm>
                            <a:off x="302301" y="992675"/>
                            <a:ext cx="2210190" cy="2025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1ED1F" w14:textId="77777777" w:rsidR="0028575F" w:rsidRDefault="0028575F" w:rsidP="007512D8">
                              <w:pPr>
                                <w:pStyle w:val="Web"/>
                                <w:spacing w:before="0" w:beforeAutospacing="0" w:after="0" w:afterAutospacing="0" w:line="180" w:lineRule="exact"/>
                              </w:pPr>
                              <w:r>
                                <w:rPr>
                                  <w:rFonts w:eastAsia="ＭＳ 明朝" w:cs="Times New Roman"/>
                                  <w:sz w:val="21"/>
                                  <w:szCs w:val="21"/>
                                </w:rPr>
                                <w:t> </w:t>
                              </w:r>
                              <w:r w:rsidRPr="007512D8">
                                <w:rPr>
                                  <w:rFonts w:ascii="ＭＳ 明朝" w:eastAsia="ＭＳ 明朝" w:hAnsi="ＭＳ 明朝" w:cs="Times New Roman" w:hint="eastAsia"/>
                                  <w:sz w:val="16"/>
                                  <w:szCs w:val="16"/>
                                </w:rPr>
                                <w:t>（納品書1枚でその内訳に注文書N）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 name="テキスト ボックス 2"/>
                        <wps:cNvSpPr txBox="1"/>
                        <wps:spPr>
                          <a:xfrm>
                            <a:off x="2375676" y="1004460"/>
                            <a:ext cx="2381442" cy="236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E3799" w14:textId="77777777" w:rsidR="0028575F" w:rsidRDefault="0028575F" w:rsidP="007512D8">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（納品書</w:t>
                              </w:r>
                              <w:r w:rsidRPr="007512D8">
                                <w:rPr>
                                  <w:rFonts w:eastAsia="ＭＳ 明朝" w:hAnsi="ＭＳ 明朝" w:cs="Times New Roman" w:hint="eastAsia"/>
                                  <w:sz w:val="16"/>
                                  <w:szCs w:val="16"/>
                                </w:rPr>
                                <w:t>1</w:t>
                              </w:r>
                              <w:r w:rsidRPr="007512D8">
                                <w:rPr>
                                  <w:rFonts w:eastAsia="ＭＳ 明朝" w:hAnsi="ＭＳ 明朝" w:cs="Times New Roman" w:hint="eastAsia"/>
                                  <w:sz w:val="16"/>
                                  <w:szCs w:val="16"/>
                                </w:rPr>
                                <w:t>枚分を</w:t>
                              </w:r>
                              <w:r w:rsidRPr="007512D8">
                                <w:rPr>
                                  <w:rFonts w:eastAsia="ＭＳ 明朝" w:hAnsi="ＭＳ 明朝" w:cs="Times New Roman" w:hint="eastAsia"/>
                                  <w:sz w:val="16"/>
                                  <w:szCs w:val="16"/>
                                </w:rPr>
                                <w:t>1</w:t>
                              </w:r>
                              <w:r w:rsidRPr="007512D8">
                                <w:rPr>
                                  <w:rFonts w:eastAsia="ＭＳ 明朝" w:hAnsi="ＭＳ 明朝" w:cs="Times New Roman" w:hint="eastAsia"/>
                                  <w:sz w:val="16"/>
                                  <w:szCs w:val="16"/>
                                </w:rPr>
                                <w:t>枚の契約外請求で記載）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3" name="テキスト ボックス 2"/>
                        <wps:cNvSpPr txBox="1"/>
                        <wps:spPr>
                          <a:xfrm>
                            <a:off x="302366" y="71978"/>
                            <a:ext cx="2145633" cy="236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E74A4" w14:textId="77777777" w:rsidR="0028575F" w:rsidRDefault="0028575F" w:rsidP="007512D8">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明細別参照帳票</w:t>
                              </w:r>
                              <w:r w:rsidRPr="007512D8">
                                <w:rPr>
                                  <w:rFonts w:eastAsia="ＭＳ 明朝" w:hAnsi="ＭＳ 明朝" w:cs="Times New Roman" w:hint="eastAsia"/>
                                  <w:sz w:val="16"/>
                                  <w:szCs w:val="16"/>
                                </w:rPr>
                                <w:t>No.</w:t>
                              </w:r>
                              <w:r w:rsidRPr="007512D8">
                                <w:rPr>
                                  <w:rFonts w:eastAsia="ＭＳ 明朝" w:hAnsi="ＭＳ 明朝" w:cs="Times New Roman" w:hint="eastAsia"/>
                                  <w:sz w:val="16"/>
                                  <w:szCs w:val="16"/>
                                </w:rPr>
                                <w:t>に以下を記載</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2230E73" id="キャンバス 1254" o:spid="_x0000_s1926" editas="canvas" style="width:425.2pt;height:97.7pt;mso-position-horizontal-relative:char;mso-position-vertical-relative:line" coordsize="53994,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">
                <v:shape id="_x0000_s1927" type="#_x0000_t75" style="position:absolute;width:53994;height:12407;visibility:visible;mso-wrap-style:square">
                  <v:fill o:detectmouseclick="t"/>
                  <v:path o:connecttype="none"/>
                </v:shape>
                <v:shape id="テキスト ボックス 2" o:spid="_x0000_s1928" type="#_x0000_t202" style="position:absolute;left:14552;top:3030;width:12242;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30B01A3A" w14:textId="77777777" w:rsidR="0028575F" w:rsidRDefault="0028575F" w:rsidP="007512D8">
                        <w:pPr>
                          <w:pStyle w:val="8font"/>
                        </w:pPr>
                        <w:r>
                          <w:rPr>
                            <w:rFonts w:eastAsia="ＭＳ 明朝" w:cs="Times New Roman"/>
                            <w:sz w:val="21"/>
                            <w:szCs w:val="21"/>
                          </w:rPr>
                          <w:t> </w:t>
                        </w:r>
                        <w:r w:rsidRPr="00D17C03">
                          <w:rPr>
                            <w:rFonts w:hint="eastAsia"/>
                          </w:rPr>
                          <w:t>納品番号：</w:t>
                        </w:r>
                        <w:r w:rsidRPr="00D17C03">
                          <w:rPr>
                            <w:rFonts w:hint="eastAsia"/>
                          </w:rPr>
                          <w:t>D001</w:t>
                        </w:r>
                        <w:r w:rsidRPr="00D17C03">
                          <w:rPr>
                            <w:rFonts w:hint="eastAsia"/>
                          </w:rPr>
                          <w:t>／</w:t>
                        </w:r>
                      </w:p>
                      <w:p w14:paraId="6EEAEF7F" w14:textId="77777777" w:rsidR="0028575F" w:rsidRDefault="0028575F" w:rsidP="007512D8">
                        <w:pPr>
                          <w:pStyle w:val="8font"/>
                        </w:pPr>
                        <w:r w:rsidRPr="00D17C03">
                          <w:rPr>
                            <w:rFonts w:hint="eastAsia"/>
                          </w:rPr>
                          <w:t>－注文番号：</w:t>
                        </w:r>
                        <w:r w:rsidRPr="00D17C03">
                          <w:rPr>
                            <w:rFonts w:hint="eastAsia"/>
                          </w:rPr>
                          <w:t>A001</w:t>
                        </w:r>
                      </w:p>
                      <w:p w14:paraId="45F2BF77" w14:textId="77777777" w:rsidR="0028575F" w:rsidRDefault="0028575F" w:rsidP="007512D8">
                        <w:pPr>
                          <w:pStyle w:val="8font"/>
                        </w:pPr>
                        <w:r w:rsidRPr="007512D8">
                          <w:rPr>
                            <w:rFonts w:hint="eastAsia"/>
                          </w:rPr>
                          <w:t>－注文番号：</w:t>
                        </w:r>
                        <w:r>
                          <w:rPr>
                            <w:rFonts w:hint="eastAsia"/>
                          </w:rPr>
                          <w:t>A002</w:t>
                        </w:r>
                      </w:p>
                    </w:txbxContent>
                  </v:textbox>
                </v:shape>
                <v:shape id="フローチャート : 書類 5" o:spid="_x0000_s1929" type="#_x0000_t114" style="position:absolute;left:5904;top:3680;width:864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">
                  <v:textbox inset="5.85pt,.7pt,5.85pt,.7pt">
                    <w:txbxContent>
                      <w:p w14:paraId="280BFFBA" w14:textId="77777777" w:rsidR="0028575F" w:rsidRDefault="0028575F" w:rsidP="007512D8">
                        <w:pPr>
                          <w:pStyle w:val="Web"/>
                          <w:spacing w:before="0" w:beforeAutospacing="0" w:after="0" w:afterAutospacing="0" w:line="240" w:lineRule="exact"/>
                          <w:jc w:val="both"/>
                        </w:pPr>
                        <w:r>
                          <w:rPr>
                            <w:rFonts w:ascii="Century" w:eastAsia="ＭＳ 明朝" w:hAnsi="Century" w:cs="Times New Roman"/>
                            <w:kern w:val="2"/>
                            <w:sz w:val="21"/>
                            <w:szCs w:val="21"/>
                          </w:rPr>
                          <w:t> </w:t>
                        </w:r>
                      </w:p>
                      <w:p w14:paraId="6F5E5AC2" w14:textId="77777777" w:rsidR="0028575F" w:rsidRDefault="0028575F" w:rsidP="007512D8">
                        <w:pPr>
                          <w:pStyle w:val="Web"/>
                          <w:spacing w:before="0" w:beforeAutospacing="0" w:after="0" w:afterAutospacing="0" w:line="240" w:lineRule="exact"/>
                          <w:jc w:val="center"/>
                        </w:pPr>
                        <w:r>
                          <w:rPr>
                            <w:rFonts w:ascii="Century" w:eastAsia="ＭＳ 明朝" w:hAnsi="ＭＳ 明朝" w:cs="Times New Roman" w:hint="eastAsia"/>
                            <w:kern w:val="2"/>
                            <w:sz w:val="21"/>
                            <w:szCs w:val="21"/>
                          </w:rPr>
                          <w:t>納品書</w:t>
                        </w:r>
                      </w:p>
                    </w:txbxContent>
                  </v:textbox>
                </v:shape>
                <v:shape id="フローチャート : 書類 7" o:spid="_x0000_s1930" type="#_x0000_t114" style="position:absolute;left:30696;top:3680;width:8649;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">
                  <v:textbox inset="5.85pt,.7pt,5.85pt,.7pt">
                    <w:txbxContent>
                      <w:p w14:paraId="766E86B8" w14:textId="77777777" w:rsidR="0028575F" w:rsidRDefault="0028575F" w:rsidP="007512D8">
                        <w:pPr>
                          <w:pStyle w:val="Web"/>
                          <w:spacing w:before="0" w:beforeAutospacing="0" w:after="0" w:afterAutospacing="0"/>
                          <w:jc w:val="center"/>
                        </w:pPr>
                        <w:r>
                          <w:rPr>
                            <w:rFonts w:ascii="Century" w:eastAsia="ＭＳ 明朝" w:hAnsi="ＭＳ 明朝" w:cs="Times New Roman" w:hint="eastAsia"/>
                            <w:kern w:val="2"/>
                            <w:sz w:val="21"/>
                            <w:szCs w:val="21"/>
                          </w:rPr>
                          <w:t>契約外</w:t>
                        </w:r>
                      </w:p>
                      <w:p w14:paraId="09332D32" w14:textId="77777777" w:rsidR="0028575F" w:rsidRDefault="0028575F" w:rsidP="007512D8">
                        <w:pPr>
                          <w:pStyle w:val="Web"/>
                          <w:spacing w:before="0" w:beforeAutospacing="0" w:after="0" w:afterAutospacing="0"/>
                          <w:jc w:val="center"/>
                        </w:pPr>
                        <w:r>
                          <w:rPr>
                            <w:rFonts w:ascii="Century" w:eastAsia="ＭＳ 明朝" w:hAnsi="ＭＳ 明朝" w:cs="Times New Roman" w:hint="eastAsia"/>
                            <w:kern w:val="2"/>
                            <w:sz w:val="21"/>
                            <w:szCs w:val="21"/>
                          </w:rPr>
                          <w:t>請求書</w:t>
                        </w:r>
                      </w:p>
                    </w:txbxContent>
                  </v:textbox>
                </v:shape>
                <v:shape id="テキスト ボックス 2" o:spid="_x0000_s1931" type="#_x0000_t202" style="position:absolute;left:39884;top:3262;width:1152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032E9E04" w14:textId="77777777" w:rsidR="0028575F" w:rsidRPr="007512D8" w:rsidRDefault="0028575F" w:rsidP="007512D8">
                        <w:pPr>
                          <w:pStyle w:val="Web"/>
                          <w:spacing w:before="0" w:beforeAutospacing="0" w:after="0" w:afterAutospacing="0" w:line="180" w:lineRule="exact"/>
                          <w:jc w:val="both"/>
                          <w:rPr>
                            <w:rFonts w:asciiTheme="minorHAnsi" w:hAnsiTheme="minorHAnsi"/>
                          </w:rPr>
                        </w:pPr>
                        <w:r w:rsidRPr="007512D8">
                          <w:rPr>
                            <w:rFonts w:asciiTheme="minorHAnsi" w:eastAsia="ＭＳ 明朝" w:hAnsiTheme="minorHAnsi" w:cs="Times New Roman"/>
                            <w:kern w:val="2"/>
                            <w:sz w:val="21"/>
                            <w:szCs w:val="21"/>
                          </w:rPr>
                          <w:t> </w:t>
                        </w:r>
                        <w:r w:rsidRPr="007512D8">
                          <w:rPr>
                            <w:rFonts w:asciiTheme="minorHAnsi" w:eastAsia="ＭＳ 明朝" w:hAnsiTheme="minorHAnsi" w:cs="Times New Roman"/>
                            <w:kern w:val="2"/>
                            <w:sz w:val="16"/>
                            <w:szCs w:val="16"/>
                          </w:rPr>
                          <w:t>納品番号：</w:t>
                        </w:r>
                        <w:r w:rsidRPr="007512D8">
                          <w:rPr>
                            <w:rFonts w:asciiTheme="minorHAnsi" w:eastAsia="ＭＳ 明朝" w:hAnsiTheme="minorHAnsi" w:cs="Times New Roman"/>
                            <w:kern w:val="2"/>
                            <w:sz w:val="16"/>
                            <w:szCs w:val="16"/>
                          </w:rPr>
                          <w:t>D001</w:t>
                        </w:r>
                      </w:p>
                    </w:txbxContent>
                  </v:textbox>
                </v:shape>
                <v:shape id="テキスト ボックス 2" o:spid="_x0000_s1932" type="#_x0000_t202" style="position:absolute;left:3023;top:9926;width:221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33F1ED1F" w14:textId="77777777" w:rsidR="0028575F" w:rsidRDefault="0028575F" w:rsidP="007512D8">
                        <w:pPr>
                          <w:pStyle w:val="Web"/>
                          <w:spacing w:before="0" w:beforeAutospacing="0" w:after="0" w:afterAutospacing="0" w:line="180" w:lineRule="exact"/>
                        </w:pPr>
                        <w:r>
                          <w:rPr>
                            <w:rFonts w:eastAsia="ＭＳ 明朝" w:cs="Times New Roman"/>
                            <w:sz w:val="21"/>
                            <w:szCs w:val="21"/>
                          </w:rPr>
                          <w:t> </w:t>
                        </w:r>
                        <w:r w:rsidRPr="007512D8">
                          <w:rPr>
                            <w:rFonts w:ascii="ＭＳ 明朝" w:eastAsia="ＭＳ 明朝" w:hAnsi="ＭＳ 明朝" w:cs="Times New Roman" w:hint="eastAsia"/>
                            <w:sz w:val="16"/>
                            <w:szCs w:val="16"/>
                          </w:rPr>
                          <w:t>（納品書1枚でその内訳に注文書N）</w:t>
                        </w:r>
                      </w:p>
                    </w:txbxContent>
                  </v:textbox>
                </v:shape>
                <v:shape id="テキスト ボックス 2" o:spid="_x0000_s1933" type="#_x0000_t202" style="position:absolute;left:23756;top:10044;width:2381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" fillcolor="white [3201]" stroked="f" strokeweight=".5pt">
                  <v:textbox>
                    <w:txbxContent>
                      <w:p w14:paraId="3DAE3799" w14:textId="77777777" w:rsidR="0028575F" w:rsidRDefault="0028575F" w:rsidP="007512D8">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（納品書</w:t>
                        </w:r>
                        <w:r w:rsidRPr="007512D8">
                          <w:rPr>
                            <w:rFonts w:eastAsia="ＭＳ 明朝" w:hAnsi="ＭＳ 明朝" w:cs="Times New Roman" w:hint="eastAsia"/>
                            <w:sz w:val="16"/>
                            <w:szCs w:val="16"/>
                          </w:rPr>
                          <w:t>1</w:t>
                        </w:r>
                        <w:r w:rsidRPr="007512D8">
                          <w:rPr>
                            <w:rFonts w:eastAsia="ＭＳ 明朝" w:hAnsi="ＭＳ 明朝" w:cs="Times New Roman" w:hint="eastAsia"/>
                            <w:sz w:val="16"/>
                            <w:szCs w:val="16"/>
                          </w:rPr>
                          <w:t>枚分を</w:t>
                        </w:r>
                        <w:r w:rsidRPr="007512D8">
                          <w:rPr>
                            <w:rFonts w:eastAsia="ＭＳ 明朝" w:hAnsi="ＭＳ 明朝" w:cs="Times New Roman" w:hint="eastAsia"/>
                            <w:sz w:val="16"/>
                            <w:szCs w:val="16"/>
                          </w:rPr>
                          <w:t>1</w:t>
                        </w:r>
                        <w:r w:rsidRPr="007512D8">
                          <w:rPr>
                            <w:rFonts w:eastAsia="ＭＳ 明朝" w:hAnsi="ＭＳ 明朝" w:cs="Times New Roman" w:hint="eastAsia"/>
                            <w:sz w:val="16"/>
                            <w:szCs w:val="16"/>
                          </w:rPr>
                          <w:t>枚の契約外請求で記載）</w:t>
                        </w:r>
                      </w:p>
                    </w:txbxContent>
                  </v:textbox>
                </v:shape>
                <v:shape id="テキスト ボックス 2" o:spid="_x0000_s1934" type="#_x0000_t202" style="position:absolute;left:3023;top:719;width:2145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" fillcolor="white [3201]" stroked="f" strokeweight=".5pt">
                  <v:textbox>
                    <w:txbxContent>
                      <w:p w14:paraId="59CE74A4" w14:textId="77777777" w:rsidR="0028575F" w:rsidRDefault="0028575F" w:rsidP="007512D8">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明細別参照帳票</w:t>
                        </w:r>
                        <w:r w:rsidRPr="007512D8">
                          <w:rPr>
                            <w:rFonts w:eastAsia="ＭＳ 明朝" w:hAnsi="ＭＳ 明朝" w:cs="Times New Roman" w:hint="eastAsia"/>
                            <w:sz w:val="16"/>
                            <w:szCs w:val="16"/>
                          </w:rPr>
                          <w:t>No.</w:t>
                        </w:r>
                        <w:r w:rsidRPr="007512D8">
                          <w:rPr>
                            <w:rFonts w:eastAsia="ＭＳ 明朝" w:hAnsi="ＭＳ 明朝" w:cs="Times New Roman" w:hint="eastAsia"/>
                            <w:sz w:val="16"/>
                            <w:szCs w:val="16"/>
                          </w:rPr>
                          <w:t>に以下を記載</w:t>
                        </w:r>
                      </w:p>
                    </w:txbxContent>
                  </v:textbox>
                </v:shape>
                <w10:anchorlock/>
              </v:group>
            </w:pict>
          </mc:Fallback>
        </mc:AlternateContent>
      </w:r>
    </w:p>
    <w:p w14:paraId="3B789525" w14:textId="442FC024" w:rsidR="005D5932" w:rsidRPr="00FF3575" w:rsidRDefault="00814D2C" w:rsidP="00814D2C">
      <w:pPr>
        <w:pStyle w:val="af3"/>
      </w:pPr>
      <w:r w:rsidRPr="00FF3575">
        <w:rPr>
          <w:rFonts w:hint="eastAsia"/>
        </w:rPr>
        <w:t xml:space="preserve">図B.Ⅸ- </w:t>
      </w:r>
      <w:r w:rsidRPr="00FF3575">
        <w:fldChar w:fldCharType="begin"/>
      </w:r>
      <w:r w:rsidRPr="00FF3575">
        <w:instrText xml:space="preserve"> </w:instrText>
      </w:r>
      <w:r w:rsidRPr="00FF3575">
        <w:rPr>
          <w:rFonts w:hint="eastAsia"/>
        </w:rPr>
        <w:instrText>SEQ 図B.Ⅸ-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5D5932" w:rsidRPr="00FF3575">
        <w:rPr>
          <w:rFonts w:hint="eastAsia"/>
        </w:rPr>
        <w:t>納品に基づく請求書の作成イメージ（パターンB）</w:t>
      </w:r>
    </w:p>
    <w:p w14:paraId="1BFE91E6" w14:textId="77777777" w:rsidR="005D5932" w:rsidRPr="00FF3575" w:rsidRDefault="005D5932" w:rsidP="005D5932"/>
    <w:p w14:paraId="102FD5C9" w14:textId="77777777" w:rsidR="005D5932" w:rsidRPr="00FF3575" w:rsidRDefault="005D5932" w:rsidP="005D5932">
      <w:pPr>
        <w:ind w:firstLineChars="100" w:firstLine="210"/>
      </w:pPr>
      <w:r w:rsidRPr="00FF3575">
        <w:rPr>
          <w:rFonts w:hint="eastAsia"/>
        </w:rPr>
        <w:t>・パターン</w:t>
      </w:r>
      <w:r w:rsidRPr="00FF3575">
        <w:rPr>
          <w:rFonts w:hint="eastAsia"/>
        </w:rPr>
        <w:t>B</w:t>
      </w:r>
      <w:r w:rsidRPr="00FF3575">
        <w:rPr>
          <w:rFonts w:hint="eastAsia"/>
        </w:rPr>
        <w:t>（</w:t>
      </w:r>
      <w:r w:rsidRPr="00FF3575">
        <w:rPr>
          <w:rFonts w:hint="eastAsia"/>
        </w:rPr>
        <w:t>1-N-1</w:t>
      </w:r>
      <w:r w:rsidRPr="00FF3575">
        <w:rPr>
          <w:rFonts w:hint="eastAsia"/>
        </w:rPr>
        <w:t>）の明細例</w:t>
      </w:r>
    </w:p>
    <w:p w14:paraId="16294076" w14:textId="78EFD866" w:rsidR="005D5932" w:rsidRPr="00FF3575" w:rsidRDefault="00814D2C" w:rsidP="00814D2C">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4</w:t>
      </w:r>
      <w:r w:rsidRPr="00FF3575">
        <w:fldChar w:fldCharType="end"/>
      </w:r>
      <w:r w:rsidRPr="00FF3575">
        <w:rPr>
          <w:rFonts w:hint="eastAsia"/>
        </w:rPr>
        <w:t xml:space="preserve">　</w:t>
      </w:r>
      <w:r w:rsidR="005D5932" w:rsidRPr="00FF3575">
        <w:rPr>
          <w:rFonts w:hint="eastAsia"/>
        </w:rPr>
        <w:t>納品に基づく請求書の明細例（パターンB）</w:t>
      </w:r>
    </w:p>
    <w:tbl>
      <w:tblPr>
        <w:tblW w:w="83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00" w:firstRow="0" w:lastRow="0" w:firstColumn="0" w:lastColumn="0" w:noHBand="0" w:noVBand="1"/>
      </w:tblPr>
      <w:tblGrid>
        <w:gridCol w:w="1111"/>
        <w:gridCol w:w="1208"/>
        <w:gridCol w:w="1112"/>
        <w:gridCol w:w="1112"/>
        <w:gridCol w:w="1112"/>
        <w:gridCol w:w="1112"/>
        <w:gridCol w:w="1573"/>
      </w:tblGrid>
      <w:tr w:rsidR="00FF3575" w:rsidRPr="00FF3575" w14:paraId="60559A65" w14:textId="77777777" w:rsidTr="008D137A">
        <w:tc>
          <w:tcPr>
            <w:tcW w:w="1111" w:type="dxa"/>
            <w:tcBorders>
              <w:bottom w:val="single" w:sz="6" w:space="0" w:color="000000"/>
            </w:tcBorders>
            <w:shd w:val="clear" w:color="auto" w:fill="auto"/>
          </w:tcPr>
          <w:p w14:paraId="479AAA6F"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[1204]</w:t>
            </w:r>
          </w:p>
        </w:tc>
        <w:tc>
          <w:tcPr>
            <w:tcW w:w="1208" w:type="dxa"/>
            <w:tcBorders>
              <w:bottom w:val="single" w:sz="6" w:space="0" w:color="000000"/>
            </w:tcBorders>
            <w:shd w:val="clear" w:color="auto" w:fill="auto"/>
          </w:tcPr>
          <w:p w14:paraId="13894DAD"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[1205]</w:t>
            </w:r>
          </w:p>
        </w:tc>
        <w:tc>
          <w:tcPr>
            <w:tcW w:w="1112" w:type="dxa"/>
            <w:tcBorders>
              <w:bottom w:val="single" w:sz="6" w:space="0" w:color="000000"/>
            </w:tcBorders>
            <w:shd w:val="clear" w:color="auto" w:fill="auto"/>
          </w:tcPr>
          <w:p w14:paraId="1575A82A"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[1377]</w:t>
            </w:r>
          </w:p>
        </w:tc>
        <w:tc>
          <w:tcPr>
            <w:tcW w:w="1112" w:type="dxa"/>
            <w:tcBorders>
              <w:bottom w:val="single" w:sz="6" w:space="0" w:color="000000"/>
            </w:tcBorders>
            <w:shd w:val="clear" w:color="auto" w:fill="auto"/>
          </w:tcPr>
          <w:p w14:paraId="5DC0FD37"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[1378]</w:t>
            </w:r>
          </w:p>
        </w:tc>
        <w:tc>
          <w:tcPr>
            <w:tcW w:w="1112" w:type="dxa"/>
            <w:tcBorders>
              <w:bottom w:val="single" w:sz="6" w:space="0" w:color="000000"/>
            </w:tcBorders>
            <w:shd w:val="clear" w:color="auto" w:fill="auto"/>
          </w:tcPr>
          <w:p w14:paraId="4FBF1C64"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[1213]</w:t>
            </w:r>
          </w:p>
        </w:tc>
        <w:tc>
          <w:tcPr>
            <w:tcW w:w="1112" w:type="dxa"/>
            <w:tcBorders>
              <w:bottom w:val="single" w:sz="6" w:space="0" w:color="000000"/>
            </w:tcBorders>
            <w:shd w:val="clear" w:color="auto" w:fill="auto"/>
          </w:tcPr>
          <w:p w14:paraId="71B11A5E"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[1218]</w:t>
            </w:r>
          </w:p>
        </w:tc>
        <w:tc>
          <w:tcPr>
            <w:tcW w:w="1573" w:type="dxa"/>
            <w:tcBorders>
              <w:bottom w:val="single" w:sz="6" w:space="0" w:color="000000"/>
            </w:tcBorders>
            <w:shd w:val="clear" w:color="auto" w:fill="auto"/>
          </w:tcPr>
          <w:p w14:paraId="324D7386"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[1223]</w:t>
            </w:r>
          </w:p>
        </w:tc>
      </w:tr>
      <w:tr w:rsidR="00FF3575" w:rsidRPr="00FF3575" w14:paraId="17FA3268" w14:textId="77777777" w:rsidTr="008D137A">
        <w:tc>
          <w:tcPr>
            <w:tcW w:w="1111" w:type="dxa"/>
            <w:tcBorders>
              <w:top w:val="single" w:sz="6" w:space="0" w:color="000000"/>
              <w:bottom w:val="double" w:sz="4" w:space="0" w:color="auto"/>
            </w:tcBorders>
            <w:shd w:val="clear" w:color="auto" w:fill="auto"/>
          </w:tcPr>
          <w:p w14:paraId="4F10EFCE"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納品番号</w:t>
            </w:r>
          </w:p>
        </w:tc>
        <w:tc>
          <w:tcPr>
            <w:tcW w:w="1208" w:type="dxa"/>
            <w:tcBorders>
              <w:top w:val="single" w:sz="6" w:space="0" w:color="000000"/>
              <w:bottom w:val="double" w:sz="4" w:space="0" w:color="auto"/>
            </w:tcBorders>
            <w:shd w:val="clear" w:color="auto" w:fill="auto"/>
          </w:tcPr>
          <w:p w14:paraId="57CC86E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納品日</w:t>
            </w:r>
          </w:p>
        </w:tc>
        <w:tc>
          <w:tcPr>
            <w:tcW w:w="1112" w:type="dxa"/>
            <w:tcBorders>
              <w:top w:val="single" w:sz="6" w:space="0" w:color="000000"/>
              <w:bottom w:val="double" w:sz="4" w:space="0" w:color="auto"/>
            </w:tcBorders>
            <w:shd w:val="clear" w:color="auto" w:fill="auto"/>
          </w:tcPr>
          <w:p w14:paraId="5C5F45CC"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注文番号</w:t>
            </w:r>
          </w:p>
        </w:tc>
        <w:tc>
          <w:tcPr>
            <w:tcW w:w="1112" w:type="dxa"/>
            <w:tcBorders>
              <w:top w:val="single" w:sz="6" w:space="0" w:color="000000"/>
              <w:bottom w:val="double" w:sz="4" w:space="0" w:color="auto"/>
            </w:tcBorders>
            <w:shd w:val="clear" w:color="auto" w:fill="auto"/>
          </w:tcPr>
          <w:p w14:paraId="4E0577B4"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注文日</w:t>
            </w:r>
          </w:p>
        </w:tc>
        <w:tc>
          <w:tcPr>
            <w:tcW w:w="1112" w:type="dxa"/>
            <w:tcBorders>
              <w:top w:val="single" w:sz="6" w:space="0" w:color="000000"/>
              <w:bottom w:val="double" w:sz="4" w:space="0" w:color="auto"/>
            </w:tcBorders>
            <w:shd w:val="clear" w:color="auto" w:fill="auto"/>
          </w:tcPr>
          <w:p w14:paraId="42CE110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納品物件</w:t>
            </w:r>
          </w:p>
        </w:tc>
        <w:tc>
          <w:tcPr>
            <w:tcW w:w="1112" w:type="dxa"/>
            <w:tcBorders>
              <w:top w:val="single" w:sz="6" w:space="0" w:color="000000"/>
              <w:bottom w:val="double" w:sz="4" w:space="0" w:color="auto"/>
            </w:tcBorders>
            <w:shd w:val="clear" w:color="auto" w:fill="auto"/>
          </w:tcPr>
          <w:p w14:paraId="766F1A5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納品数量</w:t>
            </w:r>
          </w:p>
        </w:tc>
        <w:tc>
          <w:tcPr>
            <w:tcW w:w="1573" w:type="dxa"/>
            <w:tcBorders>
              <w:top w:val="single" w:sz="6" w:space="0" w:color="000000"/>
              <w:bottom w:val="double" w:sz="4" w:space="0" w:color="auto"/>
            </w:tcBorders>
            <w:shd w:val="clear" w:color="auto" w:fill="auto"/>
          </w:tcPr>
          <w:p w14:paraId="1F519628"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納品金額</w:t>
            </w:r>
          </w:p>
        </w:tc>
      </w:tr>
      <w:tr w:rsidR="00FF3575" w:rsidRPr="00FF3575" w14:paraId="521DD05E" w14:textId="77777777" w:rsidTr="008D137A">
        <w:tc>
          <w:tcPr>
            <w:tcW w:w="1111" w:type="dxa"/>
            <w:tcBorders>
              <w:top w:val="double" w:sz="4" w:space="0" w:color="auto"/>
              <w:bottom w:val="single" w:sz="6" w:space="0" w:color="000000"/>
            </w:tcBorders>
            <w:shd w:val="clear" w:color="auto" w:fill="auto"/>
          </w:tcPr>
          <w:p w14:paraId="746C8A42"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D001</w:t>
            </w:r>
          </w:p>
        </w:tc>
        <w:tc>
          <w:tcPr>
            <w:tcW w:w="1208" w:type="dxa"/>
            <w:tcBorders>
              <w:top w:val="double" w:sz="4" w:space="0" w:color="auto"/>
              <w:bottom w:val="single" w:sz="6" w:space="0" w:color="000000"/>
            </w:tcBorders>
            <w:shd w:val="clear" w:color="auto" w:fill="auto"/>
          </w:tcPr>
          <w:p w14:paraId="0300F4F3"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11月30日</w:t>
            </w:r>
          </w:p>
        </w:tc>
        <w:tc>
          <w:tcPr>
            <w:tcW w:w="1112" w:type="dxa"/>
            <w:tcBorders>
              <w:top w:val="double" w:sz="4" w:space="0" w:color="auto"/>
              <w:bottom w:val="single" w:sz="6" w:space="0" w:color="000000"/>
            </w:tcBorders>
            <w:shd w:val="clear" w:color="auto" w:fill="auto"/>
          </w:tcPr>
          <w:p w14:paraId="56C1C234"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A001</w:t>
            </w:r>
          </w:p>
        </w:tc>
        <w:tc>
          <w:tcPr>
            <w:tcW w:w="1112" w:type="dxa"/>
            <w:tcBorders>
              <w:top w:val="double" w:sz="4" w:space="0" w:color="auto"/>
              <w:bottom w:val="single" w:sz="6" w:space="0" w:color="000000"/>
            </w:tcBorders>
            <w:shd w:val="clear" w:color="auto" w:fill="auto"/>
          </w:tcPr>
          <w:p w14:paraId="62441A02"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11月26日</w:t>
            </w:r>
          </w:p>
        </w:tc>
        <w:tc>
          <w:tcPr>
            <w:tcW w:w="1112" w:type="dxa"/>
            <w:tcBorders>
              <w:top w:val="double" w:sz="4" w:space="0" w:color="auto"/>
              <w:bottom w:val="single" w:sz="6" w:space="0" w:color="000000"/>
            </w:tcBorders>
            <w:shd w:val="clear" w:color="auto" w:fill="auto"/>
          </w:tcPr>
          <w:p w14:paraId="69A6BCC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商品S</w:t>
            </w:r>
          </w:p>
        </w:tc>
        <w:tc>
          <w:tcPr>
            <w:tcW w:w="1112" w:type="dxa"/>
            <w:tcBorders>
              <w:top w:val="double" w:sz="4" w:space="0" w:color="auto"/>
              <w:bottom w:val="single" w:sz="6" w:space="0" w:color="000000"/>
            </w:tcBorders>
            <w:shd w:val="clear" w:color="auto" w:fill="auto"/>
          </w:tcPr>
          <w:p w14:paraId="3CA425E2"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5</w:t>
            </w:r>
          </w:p>
        </w:tc>
        <w:tc>
          <w:tcPr>
            <w:tcW w:w="1573" w:type="dxa"/>
            <w:tcBorders>
              <w:top w:val="double" w:sz="4" w:space="0" w:color="auto"/>
              <w:bottom w:val="single" w:sz="6" w:space="0" w:color="000000"/>
            </w:tcBorders>
            <w:shd w:val="clear" w:color="auto" w:fill="auto"/>
          </w:tcPr>
          <w:p w14:paraId="004E2CEA"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50,000</w:t>
            </w:r>
          </w:p>
        </w:tc>
      </w:tr>
      <w:tr w:rsidR="00FF3575" w:rsidRPr="00FF3575" w14:paraId="18C6BD14" w14:textId="77777777" w:rsidTr="008D137A">
        <w:tc>
          <w:tcPr>
            <w:tcW w:w="1111" w:type="dxa"/>
            <w:tcBorders>
              <w:top w:val="single" w:sz="6" w:space="0" w:color="000000"/>
            </w:tcBorders>
            <w:shd w:val="clear" w:color="auto" w:fill="auto"/>
          </w:tcPr>
          <w:p w14:paraId="5CCF8B4D"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D001</w:t>
            </w:r>
          </w:p>
        </w:tc>
        <w:tc>
          <w:tcPr>
            <w:tcW w:w="1208" w:type="dxa"/>
            <w:tcBorders>
              <w:top w:val="single" w:sz="6" w:space="0" w:color="000000"/>
            </w:tcBorders>
            <w:shd w:val="clear" w:color="auto" w:fill="auto"/>
          </w:tcPr>
          <w:p w14:paraId="211FF97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11月30日</w:t>
            </w:r>
          </w:p>
        </w:tc>
        <w:tc>
          <w:tcPr>
            <w:tcW w:w="1112" w:type="dxa"/>
            <w:tcBorders>
              <w:top w:val="single" w:sz="6" w:space="0" w:color="000000"/>
            </w:tcBorders>
            <w:shd w:val="clear" w:color="auto" w:fill="auto"/>
          </w:tcPr>
          <w:p w14:paraId="62B1302D"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A002</w:t>
            </w:r>
          </w:p>
        </w:tc>
        <w:tc>
          <w:tcPr>
            <w:tcW w:w="1112" w:type="dxa"/>
            <w:tcBorders>
              <w:top w:val="single" w:sz="6" w:space="0" w:color="000000"/>
            </w:tcBorders>
            <w:shd w:val="clear" w:color="auto" w:fill="auto"/>
          </w:tcPr>
          <w:p w14:paraId="42921D2B"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11月26日</w:t>
            </w:r>
          </w:p>
        </w:tc>
        <w:tc>
          <w:tcPr>
            <w:tcW w:w="1112" w:type="dxa"/>
            <w:tcBorders>
              <w:top w:val="single" w:sz="6" w:space="0" w:color="000000"/>
            </w:tcBorders>
            <w:shd w:val="clear" w:color="auto" w:fill="auto"/>
          </w:tcPr>
          <w:p w14:paraId="7A75C6E5"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商品T</w:t>
            </w:r>
          </w:p>
        </w:tc>
        <w:tc>
          <w:tcPr>
            <w:tcW w:w="1112" w:type="dxa"/>
            <w:tcBorders>
              <w:top w:val="single" w:sz="6" w:space="0" w:color="000000"/>
            </w:tcBorders>
            <w:shd w:val="clear" w:color="auto" w:fill="auto"/>
          </w:tcPr>
          <w:p w14:paraId="135C3BF3"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10</w:t>
            </w:r>
          </w:p>
        </w:tc>
        <w:tc>
          <w:tcPr>
            <w:tcW w:w="1573" w:type="dxa"/>
            <w:tcBorders>
              <w:top w:val="single" w:sz="6" w:space="0" w:color="000000"/>
            </w:tcBorders>
            <w:shd w:val="clear" w:color="auto" w:fill="auto"/>
          </w:tcPr>
          <w:p w14:paraId="54749D63"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10,000</w:t>
            </w:r>
          </w:p>
        </w:tc>
      </w:tr>
      <w:tr w:rsidR="005D5932" w:rsidRPr="00FF3575" w14:paraId="53E0CFD3" w14:textId="77777777" w:rsidTr="008D137A">
        <w:tc>
          <w:tcPr>
            <w:tcW w:w="1111" w:type="dxa"/>
            <w:shd w:val="clear" w:color="auto" w:fill="auto"/>
          </w:tcPr>
          <w:p w14:paraId="1B506124"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D001</w:t>
            </w:r>
          </w:p>
        </w:tc>
        <w:tc>
          <w:tcPr>
            <w:tcW w:w="1208" w:type="dxa"/>
            <w:shd w:val="clear" w:color="auto" w:fill="auto"/>
          </w:tcPr>
          <w:p w14:paraId="75AB5062"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11月30日</w:t>
            </w:r>
          </w:p>
        </w:tc>
        <w:tc>
          <w:tcPr>
            <w:tcW w:w="1112" w:type="dxa"/>
            <w:shd w:val="clear" w:color="auto" w:fill="auto"/>
          </w:tcPr>
          <w:p w14:paraId="4837A32E"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A003</w:t>
            </w:r>
          </w:p>
        </w:tc>
        <w:tc>
          <w:tcPr>
            <w:tcW w:w="1112" w:type="dxa"/>
            <w:shd w:val="clear" w:color="auto" w:fill="auto"/>
          </w:tcPr>
          <w:p w14:paraId="197C04FD"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11月26日</w:t>
            </w:r>
          </w:p>
        </w:tc>
        <w:tc>
          <w:tcPr>
            <w:tcW w:w="1112" w:type="dxa"/>
            <w:shd w:val="clear" w:color="auto" w:fill="auto"/>
          </w:tcPr>
          <w:p w14:paraId="45D8194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商品U</w:t>
            </w:r>
          </w:p>
        </w:tc>
        <w:tc>
          <w:tcPr>
            <w:tcW w:w="1112" w:type="dxa"/>
            <w:shd w:val="clear" w:color="auto" w:fill="auto"/>
          </w:tcPr>
          <w:p w14:paraId="0E4DA710"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10</w:t>
            </w:r>
          </w:p>
        </w:tc>
        <w:tc>
          <w:tcPr>
            <w:tcW w:w="1573" w:type="dxa"/>
            <w:shd w:val="clear" w:color="auto" w:fill="auto"/>
          </w:tcPr>
          <w:p w14:paraId="540EB91F"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6,000</w:t>
            </w:r>
          </w:p>
        </w:tc>
      </w:tr>
    </w:tbl>
    <w:p w14:paraId="7291AB44" w14:textId="77777777" w:rsidR="005D5932" w:rsidRPr="00FF3575" w:rsidRDefault="005D5932" w:rsidP="005D5932">
      <w:pPr>
        <w:ind w:leftChars="200" w:left="840" w:hangingChars="200" w:hanging="420"/>
      </w:pPr>
    </w:p>
    <w:p w14:paraId="596432D5" w14:textId="77777777" w:rsidR="005D5932" w:rsidRPr="00FF3575" w:rsidRDefault="005D5932" w:rsidP="005D5932">
      <w:pPr>
        <w:ind w:leftChars="200" w:left="420" w:firstLineChars="100" w:firstLine="210"/>
      </w:pPr>
      <w:r w:rsidRPr="00FF3575">
        <w:rPr>
          <w:rFonts w:hint="eastAsia"/>
        </w:rPr>
        <w:t>なお、上記の明細例で注文番号の情報が不要な場合、同じ納品番号分を合算した形で作成することもありうる。その場合、上記の例では明細行は</w:t>
      </w:r>
      <w:r w:rsidRPr="00FF3575">
        <w:rPr>
          <w:rFonts w:hint="eastAsia"/>
        </w:rPr>
        <w:t>1</w:t>
      </w:r>
      <w:r w:rsidRPr="00FF3575">
        <w:rPr>
          <w:rFonts w:hint="eastAsia"/>
        </w:rPr>
        <w:t>行になる。</w:t>
      </w:r>
    </w:p>
    <w:p w14:paraId="17F7F454" w14:textId="77777777" w:rsidR="005D5932" w:rsidRPr="00FF3575" w:rsidRDefault="005D5932" w:rsidP="005D5932">
      <w:pPr>
        <w:ind w:left="210" w:right="-10" w:hangingChars="100" w:hanging="210"/>
      </w:pPr>
      <w:r w:rsidRPr="00FF3575">
        <w:rPr>
          <w:rFonts w:hint="eastAsia"/>
        </w:rPr>
        <w:t xml:space="preserve">　〔パターン</w:t>
      </w:r>
      <w:r w:rsidRPr="00FF3575">
        <w:rPr>
          <w:rFonts w:hint="eastAsia"/>
        </w:rPr>
        <w:t>C</w:t>
      </w:r>
      <w:r w:rsidRPr="00FF3575">
        <w:rPr>
          <w:rFonts w:hint="eastAsia"/>
        </w:rPr>
        <w:t>：納品書</w:t>
      </w:r>
      <w:r w:rsidRPr="00FF3575">
        <w:rPr>
          <w:rFonts w:hint="eastAsia"/>
        </w:rPr>
        <w:t>N</w:t>
      </w:r>
      <w:r w:rsidRPr="00FF3575">
        <w:rPr>
          <w:rFonts w:hint="eastAsia"/>
        </w:rPr>
        <w:t>－契約外請求</w:t>
      </w:r>
      <w:r w:rsidRPr="00FF3575">
        <w:rPr>
          <w:rFonts w:hint="eastAsia"/>
        </w:rPr>
        <w:t>1</w:t>
      </w:r>
      <w:r w:rsidRPr="00FF3575">
        <w:rPr>
          <w:rFonts w:hint="eastAsia"/>
        </w:rPr>
        <w:t>の場合〕</w:t>
      </w:r>
    </w:p>
    <w:p w14:paraId="1E64E680" w14:textId="77777777" w:rsidR="00814D2C" w:rsidRPr="00FF3575" w:rsidRDefault="00814D2C" w:rsidP="00814D2C">
      <w:pPr>
        <w:ind w:left="210" w:right="-10" w:hangingChars="100" w:hanging="210"/>
      </w:pPr>
      <w:r w:rsidRPr="00FF3575">
        <w:rPr>
          <w:noProof/>
        </w:rPr>
        <mc:AlternateContent>
          <mc:Choice Requires="wpc">
            <w:drawing>
              <wp:inline distT="0" distB="0" distL="0" distR="0" wp14:anchorId="76B6E702" wp14:editId="33904804">
                <wp:extent cx="5400000" cy="1495807"/>
                <wp:effectExtent l="0" t="0" r="0" b="9525"/>
                <wp:docPr id="1262" name="キャンバス 12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55" name="テキスト ボックス 2"/>
                        <wps:cNvSpPr txBox="1"/>
                        <wps:spPr>
                          <a:xfrm>
                            <a:off x="1455278" y="303062"/>
                            <a:ext cx="1224126" cy="504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A0F5D" w14:textId="77777777" w:rsidR="0028575F" w:rsidRDefault="0028575F" w:rsidP="00814D2C">
                              <w:pPr>
                                <w:pStyle w:val="8font"/>
                              </w:pPr>
                              <w:r w:rsidRPr="00D17C03">
                                <w:rPr>
                                  <w:rFonts w:hint="eastAsia"/>
                                </w:rPr>
                                <w:t>納品番号：</w:t>
                              </w:r>
                              <w:r w:rsidRPr="00D17C03">
                                <w:rPr>
                                  <w:rFonts w:hint="eastAsia"/>
                                </w:rPr>
                                <w:t>D001</w:t>
                              </w:r>
                            </w:p>
                            <w:p w14:paraId="36EC1271" w14:textId="77777777" w:rsidR="0028575F" w:rsidRDefault="0028575F" w:rsidP="00814D2C">
                              <w:pPr>
                                <w:pStyle w:val="8font"/>
                              </w:pPr>
                              <w:r w:rsidRPr="00814D2C">
                                <w:rPr>
                                  <w:rFonts w:hint="eastAsia"/>
                                </w:rPr>
                                <w:t>納品番号：</w:t>
                              </w:r>
                              <w:r w:rsidRPr="00814D2C">
                                <w:rPr>
                                  <w:rFonts w:hint="eastAsia"/>
                                </w:rPr>
                                <w:t>D00</w:t>
                              </w:r>
                              <w:r>
                                <w:rPr>
                                  <w:rFonts w:hint="eastAsia"/>
                                </w:rPr>
                                <w:t>2</w:t>
                              </w:r>
                            </w:p>
                            <w:p w14:paraId="198C409D" w14:textId="77777777" w:rsidR="0028575F" w:rsidRDefault="0028575F" w:rsidP="00814D2C">
                              <w:pPr>
                                <w:pStyle w:val="8font"/>
                              </w:pPr>
                              <w:r w:rsidRPr="00814D2C">
                                <w:rPr>
                                  <w:rFonts w:hint="eastAsia"/>
                                </w:rPr>
                                <w:t>納品番号：</w:t>
                              </w:r>
                              <w:r>
                                <w:rPr>
                                  <w:rFonts w:hint="eastAsia"/>
                                </w:rPr>
                                <w:t>D003</w:t>
                              </w:r>
                            </w:p>
                            <w:p w14:paraId="34977D0F" w14:textId="77777777" w:rsidR="0028575F" w:rsidRDefault="0028575F" w:rsidP="00814D2C">
                              <w:pPr>
                                <w:pStyle w:val="8font"/>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7" name="フローチャート : 書類 1257"/>
                        <wps:cNvSpPr>
                          <a:spLocks noChangeArrowheads="1"/>
                        </wps:cNvSpPr>
                        <wps:spPr bwMode="auto">
                          <a:xfrm>
                            <a:off x="3069665" y="368099"/>
                            <a:ext cx="864870" cy="555625"/>
                          </a:xfrm>
                          <a:prstGeom prst="flowChartDocument">
                            <a:avLst/>
                          </a:prstGeom>
                          <a:solidFill>
                            <a:srgbClr val="FFFFFF"/>
                          </a:solidFill>
                          <a:ln w="9525">
                            <a:solidFill>
                              <a:srgbClr val="000000"/>
                            </a:solidFill>
                            <a:miter lim="800000"/>
                            <a:headEnd/>
                            <a:tailEnd/>
                          </a:ln>
                        </wps:spPr>
                        <wps:txbx>
                          <w:txbxContent>
                            <w:p w14:paraId="124D8504" w14:textId="77777777" w:rsidR="0028575F" w:rsidRDefault="0028575F" w:rsidP="00814D2C">
                              <w:pPr>
                                <w:pStyle w:val="Web"/>
                                <w:spacing w:before="0" w:beforeAutospacing="0" w:after="0" w:afterAutospacing="0"/>
                                <w:jc w:val="center"/>
                              </w:pPr>
                              <w:r>
                                <w:rPr>
                                  <w:rFonts w:ascii="Century" w:eastAsia="ＭＳ 明朝" w:hAnsi="ＭＳ 明朝" w:cs="Times New Roman" w:hint="eastAsia"/>
                                  <w:kern w:val="2"/>
                                  <w:sz w:val="21"/>
                                  <w:szCs w:val="21"/>
                                </w:rPr>
                                <w:t>契約外</w:t>
                              </w:r>
                            </w:p>
                            <w:p w14:paraId="42F49F0E" w14:textId="77777777" w:rsidR="0028575F" w:rsidRDefault="0028575F" w:rsidP="00814D2C">
                              <w:pPr>
                                <w:pStyle w:val="Web"/>
                                <w:spacing w:before="0" w:beforeAutospacing="0" w:after="0" w:afterAutospacing="0"/>
                                <w:jc w:val="center"/>
                              </w:pPr>
                              <w:r>
                                <w:rPr>
                                  <w:rFonts w:ascii="Century" w:eastAsia="ＭＳ 明朝" w:hAnsi="ＭＳ 明朝" w:cs="Times New Roman" w:hint="eastAsia"/>
                                  <w:kern w:val="2"/>
                                  <w:sz w:val="21"/>
                                  <w:szCs w:val="21"/>
                                </w:rPr>
                                <w:t>請求書</w:t>
                              </w:r>
                            </w:p>
                          </w:txbxContent>
                        </wps:txbx>
                        <wps:bodyPr rot="0" vert="horz" wrap="square" lIns="74295" tIns="8890" rIns="74295" bIns="8890" anchor="t" anchorCtr="0" upright="1">
                          <a:noAutofit/>
                        </wps:bodyPr>
                      </wps:wsp>
                      <wps:wsp>
                        <wps:cNvPr id="1259" name="テキスト ボックス 2"/>
                        <wps:cNvSpPr txBox="1"/>
                        <wps:spPr>
                          <a:xfrm>
                            <a:off x="273231" y="1254522"/>
                            <a:ext cx="2210190" cy="2025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F7719" w14:textId="77777777" w:rsidR="0028575F" w:rsidRDefault="0028575F" w:rsidP="00814D2C">
                              <w:pPr>
                                <w:pStyle w:val="Web"/>
                                <w:spacing w:before="0" w:beforeAutospacing="0" w:after="0" w:afterAutospacing="0" w:line="180" w:lineRule="exact"/>
                              </w:pPr>
                              <w:r>
                                <w:rPr>
                                  <w:rFonts w:eastAsia="ＭＳ 明朝" w:cs="Times New Roman"/>
                                  <w:sz w:val="21"/>
                                  <w:szCs w:val="21"/>
                                </w:rPr>
                                <w:t> </w:t>
                              </w:r>
                              <w:r w:rsidRPr="007512D8">
                                <w:rPr>
                                  <w:rFonts w:ascii="ＭＳ 明朝" w:eastAsia="ＭＳ 明朝" w:hAnsi="ＭＳ 明朝" w:cs="Times New Roman" w:hint="eastAsia"/>
                                  <w:sz w:val="16"/>
                                  <w:szCs w:val="16"/>
                                </w:rPr>
                                <w:t>（</w:t>
                              </w:r>
                              <w:r w:rsidRPr="00814D2C">
                                <w:rPr>
                                  <w:rFonts w:ascii="ＭＳ 明朝" w:eastAsia="ＭＳ 明朝" w:hAnsi="ＭＳ 明朝" w:cs="Times New Roman" w:hint="eastAsia"/>
                                  <w:sz w:val="16"/>
                                  <w:szCs w:val="16"/>
                                </w:rPr>
                                <w:t>納品書はN枚</w:t>
                              </w:r>
                              <w:r w:rsidRPr="007512D8">
                                <w:rPr>
                                  <w:rFonts w:ascii="ＭＳ 明朝" w:eastAsia="ＭＳ 明朝" w:hAnsi="ＭＳ 明朝" w:cs="Times New Roman" w:hint="eastAsia"/>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0" name="テキスト ボックス 2"/>
                        <wps:cNvSpPr txBox="1"/>
                        <wps:spPr>
                          <a:xfrm>
                            <a:off x="2375676" y="1259275"/>
                            <a:ext cx="2381442" cy="236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09E9D" w14:textId="77777777" w:rsidR="0028575F" w:rsidRDefault="0028575F" w:rsidP="00814D2C">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w:t>
                              </w:r>
                              <w:r w:rsidRPr="00814D2C">
                                <w:rPr>
                                  <w:rFonts w:eastAsia="ＭＳ 明朝" w:hAnsi="ＭＳ 明朝" w:cs="Times New Roman" w:hint="eastAsia"/>
                                  <w:sz w:val="16"/>
                                  <w:szCs w:val="16"/>
                                </w:rPr>
                                <w:t>納品書</w:t>
                              </w:r>
                              <w:r w:rsidRPr="00814D2C">
                                <w:rPr>
                                  <w:rFonts w:eastAsia="ＭＳ 明朝" w:hAnsi="ＭＳ 明朝" w:cs="Times New Roman" w:hint="eastAsia"/>
                                  <w:sz w:val="16"/>
                                  <w:szCs w:val="16"/>
                                </w:rPr>
                                <w:t>N</w:t>
                              </w:r>
                              <w:r w:rsidRPr="00814D2C">
                                <w:rPr>
                                  <w:rFonts w:eastAsia="ＭＳ 明朝" w:hAnsi="ＭＳ 明朝" w:cs="Times New Roman" w:hint="eastAsia"/>
                                  <w:sz w:val="16"/>
                                  <w:szCs w:val="16"/>
                                </w:rPr>
                                <w:t>枚分を</w:t>
                              </w:r>
                              <w:r w:rsidRPr="00814D2C">
                                <w:rPr>
                                  <w:rFonts w:eastAsia="ＭＳ 明朝" w:hAnsi="ＭＳ 明朝" w:cs="Times New Roman" w:hint="eastAsia"/>
                                  <w:sz w:val="16"/>
                                  <w:szCs w:val="16"/>
                                </w:rPr>
                                <w:t>1</w:t>
                              </w:r>
                              <w:r w:rsidRPr="00814D2C">
                                <w:rPr>
                                  <w:rFonts w:eastAsia="ＭＳ 明朝" w:hAnsi="ＭＳ 明朝" w:cs="Times New Roman" w:hint="eastAsia"/>
                                  <w:sz w:val="16"/>
                                  <w:szCs w:val="16"/>
                                </w:rPr>
                                <w:t>枚の契約外請求に記載</w:t>
                              </w:r>
                              <w:r w:rsidRPr="007512D8">
                                <w:rPr>
                                  <w:rFonts w:eastAsia="ＭＳ 明朝" w:hAnsi="ＭＳ 明朝" w:cs="Times New Roman" w:hint="eastAsia"/>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1" name="テキスト ボックス 2"/>
                        <wps:cNvSpPr txBox="1"/>
                        <wps:spPr>
                          <a:xfrm>
                            <a:off x="302366" y="71978"/>
                            <a:ext cx="2145633" cy="236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B80B2" w14:textId="77777777" w:rsidR="0028575F" w:rsidRDefault="0028575F" w:rsidP="00814D2C">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明細別参照帳票</w:t>
                              </w:r>
                              <w:r w:rsidRPr="007512D8">
                                <w:rPr>
                                  <w:rFonts w:eastAsia="ＭＳ 明朝" w:hAnsi="ＭＳ 明朝" w:cs="Times New Roman" w:hint="eastAsia"/>
                                  <w:sz w:val="16"/>
                                  <w:szCs w:val="16"/>
                                </w:rPr>
                                <w:t>No.</w:t>
                              </w:r>
                              <w:r w:rsidRPr="007512D8">
                                <w:rPr>
                                  <w:rFonts w:eastAsia="ＭＳ 明朝" w:hAnsi="ＭＳ 明朝" w:cs="Times New Roman" w:hint="eastAsia"/>
                                  <w:sz w:val="16"/>
                                  <w:szCs w:val="16"/>
                                </w:rPr>
                                <w:t>に以下を記載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3" name="フローチャート : 複数書類 1263"/>
                        <wps:cNvSpPr>
                          <a:spLocks noChangeArrowheads="1"/>
                        </wps:cNvSpPr>
                        <wps:spPr bwMode="auto">
                          <a:xfrm>
                            <a:off x="446234" y="308805"/>
                            <a:ext cx="1009015" cy="777875"/>
                          </a:xfrm>
                          <a:prstGeom prst="flowChartMultidocument">
                            <a:avLst/>
                          </a:prstGeom>
                          <a:solidFill>
                            <a:srgbClr val="FFFFFF"/>
                          </a:solidFill>
                          <a:ln w="9525">
                            <a:solidFill>
                              <a:srgbClr val="000000"/>
                            </a:solidFill>
                            <a:miter lim="800000"/>
                            <a:headEnd/>
                            <a:tailEnd/>
                          </a:ln>
                        </wps:spPr>
                        <wps:txbx>
                          <w:txbxContent>
                            <w:p w14:paraId="1CF340E8" w14:textId="77777777" w:rsidR="0028575F" w:rsidRDefault="0028575F" w:rsidP="00814D2C">
                              <w:pPr>
                                <w:pStyle w:val="Web"/>
                                <w:spacing w:before="0" w:beforeAutospacing="0" w:after="0" w:afterAutospacing="0" w:line="240" w:lineRule="exact"/>
                                <w:jc w:val="both"/>
                              </w:pPr>
                              <w:r>
                                <w:rPr>
                                  <w:rFonts w:ascii="Century" w:eastAsia="ＭＳ 明朝" w:hAnsi="Century" w:cs="Times New Roman"/>
                                  <w:kern w:val="2"/>
                                  <w:sz w:val="21"/>
                                  <w:szCs w:val="21"/>
                                </w:rPr>
                                <w:t> </w:t>
                              </w:r>
                            </w:p>
                            <w:p w14:paraId="3B0DCC23" w14:textId="77777777" w:rsidR="0028575F" w:rsidRDefault="0028575F" w:rsidP="00814D2C">
                              <w:pPr>
                                <w:pStyle w:val="Web"/>
                                <w:spacing w:before="0" w:beforeAutospacing="0" w:after="0" w:afterAutospacing="0" w:line="240" w:lineRule="exact"/>
                                <w:jc w:val="center"/>
                              </w:pPr>
                              <w:r>
                                <w:rPr>
                                  <w:rFonts w:ascii="Century" w:eastAsia="ＭＳ 明朝" w:hAnsi="ＭＳ 明朝" w:cs="Times New Roman" w:hint="eastAsia"/>
                                  <w:kern w:val="2"/>
                                  <w:sz w:val="21"/>
                                  <w:szCs w:val="21"/>
                                </w:rPr>
                                <w:t>納品書</w:t>
                              </w:r>
                            </w:p>
                          </w:txbxContent>
                        </wps:txbx>
                        <wps:bodyPr rot="0" vert="horz" wrap="square" lIns="74295" tIns="8890" rIns="74295" bIns="8890" anchor="t" anchorCtr="0" upright="1">
                          <a:noAutofit/>
                        </wps:bodyPr>
                      </wps:wsp>
                      <wps:wsp>
                        <wps:cNvPr id="1264" name="テキスト ボックス 2"/>
                        <wps:cNvSpPr txBox="1"/>
                        <wps:spPr>
                          <a:xfrm>
                            <a:off x="4032000" y="315966"/>
                            <a:ext cx="1223645"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29074" w14:textId="77777777" w:rsidR="0028575F" w:rsidRDefault="0028575F" w:rsidP="00814D2C">
                              <w:pPr>
                                <w:pStyle w:val="Web"/>
                                <w:spacing w:before="0" w:beforeAutospacing="0" w:after="0" w:afterAutospacing="0" w:line="180" w:lineRule="exact"/>
                                <w:jc w:val="both"/>
                              </w:pPr>
                              <w:r>
                                <w:rPr>
                                  <w:rFonts w:ascii="ＭＳ 明朝" w:eastAsia="ＭＳ 明朝" w:hAnsi="ＭＳ 明朝" w:cs="Times New Roman" w:hint="eastAsia"/>
                                  <w:kern w:val="2"/>
                                  <w:sz w:val="16"/>
                                  <w:szCs w:val="16"/>
                                </w:rPr>
                                <w:t>納品番号：</w:t>
                              </w:r>
                              <w:r>
                                <w:rPr>
                                  <w:rFonts w:eastAsia="ＭＳ 明朝" w:cs="Times New Roman"/>
                                  <w:kern w:val="2"/>
                                  <w:sz w:val="16"/>
                                  <w:szCs w:val="16"/>
                                </w:rPr>
                                <w:t>D001</w:t>
                              </w:r>
                            </w:p>
                            <w:p w14:paraId="42FC998B" w14:textId="77777777" w:rsidR="0028575F" w:rsidRDefault="0028575F" w:rsidP="00814D2C">
                              <w:pPr>
                                <w:pStyle w:val="Web"/>
                                <w:spacing w:before="0" w:beforeAutospacing="0" w:after="0" w:afterAutospacing="0" w:line="180" w:lineRule="exact"/>
                                <w:jc w:val="both"/>
                              </w:pPr>
                              <w:r>
                                <w:rPr>
                                  <w:rFonts w:ascii="ＭＳ 明朝" w:eastAsia="ＭＳ 明朝" w:hAnsi="ＭＳ 明朝" w:cs="Times New Roman" w:hint="eastAsia"/>
                                  <w:kern w:val="2"/>
                                  <w:sz w:val="16"/>
                                  <w:szCs w:val="16"/>
                                </w:rPr>
                                <w:t>納品番号：</w:t>
                              </w:r>
                              <w:r>
                                <w:rPr>
                                  <w:rFonts w:eastAsia="ＭＳ 明朝" w:cs="Times New Roman"/>
                                  <w:kern w:val="2"/>
                                  <w:sz w:val="16"/>
                                  <w:szCs w:val="16"/>
                                </w:rPr>
                                <w:t>D002</w:t>
                              </w:r>
                            </w:p>
                            <w:p w14:paraId="6F9B3672" w14:textId="77777777" w:rsidR="0028575F" w:rsidRDefault="0028575F" w:rsidP="00814D2C">
                              <w:pPr>
                                <w:pStyle w:val="Web"/>
                                <w:spacing w:before="0" w:beforeAutospacing="0" w:after="0" w:afterAutospacing="0" w:line="180" w:lineRule="exact"/>
                                <w:jc w:val="both"/>
                              </w:pPr>
                              <w:r>
                                <w:rPr>
                                  <w:rFonts w:ascii="ＭＳ 明朝" w:eastAsia="ＭＳ 明朝" w:hAnsi="ＭＳ 明朝" w:cs="Times New Roman" w:hint="eastAsia"/>
                                  <w:kern w:val="2"/>
                                  <w:sz w:val="16"/>
                                  <w:szCs w:val="16"/>
                                </w:rPr>
                                <w:t>納品番号：</w:t>
                              </w:r>
                              <w:r>
                                <w:rPr>
                                  <w:rFonts w:eastAsia="ＭＳ 明朝" w:cs="Times New Roman"/>
                                  <w:kern w:val="2"/>
                                  <w:sz w:val="16"/>
                                  <w:szCs w:val="16"/>
                                </w:rPr>
                                <w:t>D003</w:t>
                              </w:r>
                            </w:p>
                            <w:p w14:paraId="3084A229" w14:textId="77777777" w:rsidR="0028575F" w:rsidRDefault="0028575F" w:rsidP="00814D2C">
                              <w:pPr>
                                <w:pStyle w:val="Web"/>
                                <w:spacing w:before="0" w:beforeAutospacing="0" w:after="0" w:afterAutospacing="0" w:line="180" w:lineRule="exact"/>
                                <w:jc w:val="both"/>
                              </w:pPr>
                              <w:r>
                                <w:rPr>
                                  <w:rFonts w:eastAsia="ＭＳ 明朝" w:cs="Times New Roman"/>
                                  <w:kern w:val="2"/>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6B6E702" id="キャンバス 1262" o:spid="_x0000_s1935" editas="canvas" style="width:425.2pt;height:117.8pt;mso-position-horizontal-relative:char;mso-position-vertical-relative:line" coordsize="53994,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">
                <v:shape id="_x0000_s1936" type="#_x0000_t75" style="position:absolute;width:53994;height:14954;visibility:visible;mso-wrap-style:square">
                  <v:fill o:detectmouseclick="t"/>
                  <v:path o:connecttype="none"/>
                </v:shape>
                <v:shape id="テキスト ボックス 2" o:spid="_x0000_s1937" type="#_x0000_t202" style="position:absolute;left:14552;top:3030;width:12242;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" fillcolor="white [3201]" stroked="f" strokeweight=".5pt">
                  <v:textbox>
                    <w:txbxContent>
                      <w:p w14:paraId="02BA0F5D" w14:textId="77777777" w:rsidR="0028575F" w:rsidRDefault="0028575F" w:rsidP="00814D2C">
                        <w:pPr>
                          <w:pStyle w:val="8font"/>
                        </w:pPr>
                        <w:r w:rsidRPr="00D17C03">
                          <w:rPr>
                            <w:rFonts w:hint="eastAsia"/>
                          </w:rPr>
                          <w:t>納品番号：</w:t>
                        </w:r>
                        <w:r w:rsidRPr="00D17C03">
                          <w:rPr>
                            <w:rFonts w:hint="eastAsia"/>
                          </w:rPr>
                          <w:t>D001</w:t>
                        </w:r>
                      </w:p>
                      <w:p w14:paraId="36EC1271" w14:textId="77777777" w:rsidR="0028575F" w:rsidRDefault="0028575F" w:rsidP="00814D2C">
                        <w:pPr>
                          <w:pStyle w:val="8font"/>
                        </w:pPr>
                        <w:r w:rsidRPr="00814D2C">
                          <w:rPr>
                            <w:rFonts w:hint="eastAsia"/>
                          </w:rPr>
                          <w:t>納品番号：</w:t>
                        </w:r>
                        <w:r w:rsidRPr="00814D2C">
                          <w:rPr>
                            <w:rFonts w:hint="eastAsia"/>
                          </w:rPr>
                          <w:t>D00</w:t>
                        </w:r>
                        <w:r>
                          <w:rPr>
                            <w:rFonts w:hint="eastAsia"/>
                          </w:rPr>
                          <w:t>2</w:t>
                        </w:r>
                      </w:p>
                      <w:p w14:paraId="198C409D" w14:textId="77777777" w:rsidR="0028575F" w:rsidRDefault="0028575F" w:rsidP="00814D2C">
                        <w:pPr>
                          <w:pStyle w:val="8font"/>
                        </w:pPr>
                        <w:r w:rsidRPr="00814D2C">
                          <w:rPr>
                            <w:rFonts w:hint="eastAsia"/>
                          </w:rPr>
                          <w:t>納品番号：</w:t>
                        </w:r>
                        <w:r>
                          <w:rPr>
                            <w:rFonts w:hint="eastAsia"/>
                          </w:rPr>
                          <w:t>D003</w:t>
                        </w:r>
                      </w:p>
                      <w:p w14:paraId="34977D0F" w14:textId="77777777" w:rsidR="0028575F" w:rsidRDefault="0028575F" w:rsidP="00814D2C">
                        <w:pPr>
                          <w:pStyle w:val="8font"/>
                        </w:pPr>
                      </w:p>
                    </w:txbxContent>
                  </v:textbox>
                </v:shape>
                <v:shape id="フローチャート : 書類 1257" o:spid="_x0000_s1938" type="#_x0000_t114" style="position:absolute;left:30696;top:3680;width:8649;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">
                  <v:textbox inset="5.85pt,.7pt,5.85pt,.7pt">
                    <w:txbxContent>
                      <w:p w14:paraId="124D8504" w14:textId="77777777" w:rsidR="0028575F" w:rsidRDefault="0028575F" w:rsidP="00814D2C">
                        <w:pPr>
                          <w:pStyle w:val="Web"/>
                          <w:spacing w:before="0" w:beforeAutospacing="0" w:after="0" w:afterAutospacing="0"/>
                          <w:jc w:val="center"/>
                        </w:pPr>
                        <w:r>
                          <w:rPr>
                            <w:rFonts w:ascii="Century" w:eastAsia="ＭＳ 明朝" w:hAnsi="ＭＳ 明朝" w:cs="Times New Roman" w:hint="eastAsia"/>
                            <w:kern w:val="2"/>
                            <w:sz w:val="21"/>
                            <w:szCs w:val="21"/>
                          </w:rPr>
                          <w:t>契約外</w:t>
                        </w:r>
                      </w:p>
                      <w:p w14:paraId="42F49F0E" w14:textId="77777777" w:rsidR="0028575F" w:rsidRDefault="0028575F" w:rsidP="00814D2C">
                        <w:pPr>
                          <w:pStyle w:val="Web"/>
                          <w:spacing w:before="0" w:beforeAutospacing="0" w:after="0" w:afterAutospacing="0"/>
                          <w:jc w:val="center"/>
                        </w:pPr>
                        <w:r>
                          <w:rPr>
                            <w:rFonts w:ascii="Century" w:eastAsia="ＭＳ 明朝" w:hAnsi="ＭＳ 明朝" w:cs="Times New Roman" w:hint="eastAsia"/>
                            <w:kern w:val="2"/>
                            <w:sz w:val="21"/>
                            <w:szCs w:val="21"/>
                          </w:rPr>
                          <w:t>請求書</w:t>
                        </w:r>
                      </w:p>
                    </w:txbxContent>
                  </v:textbox>
                </v:shape>
                <v:shape id="テキスト ボックス 2" o:spid="_x0000_s1939" type="#_x0000_t202" style="position:absolute;left:2732;top:12545;width:2210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" fillcolor="white [3201]" stroked="f" strokeweight=".5pt">
                  <v:textbox>
                    <w:txbxContent>
                      <w:p w14:paraId="712F7719" w14:textId="77777777" w:rsidR="0028575F" w:rsidRDefault="0028575F" w:rsidP="00814D2C">
                        <w:pPr>
                          <w:pStyle w:val="Web"/>
                          <w:spacing w:before="0" w:beforeAutospacing="0" w:after="0" w:afterAutospacing="0" w:line="180" w:lineRule="exact"/>
                        </w:pPr>
                        <w:r>
                          <w:rPr>
                            <w:rFonts w:eastAsia="ＭＳ 明朝" w:cs="Times New Roman"/>
                            <w:sz w:val="21"/>
                            <w:szCs w:val="21"/>
                          </w:rPr>
                          <w:t> </w:t>
                        </w:r>
                        <w:r w:rsidRPr="007512D8">
                          <w:rPr>
                            <w:rFonts w:ascii="ＭＳ 明朝" w:eastAsia="ＭＳ 明朝" w:hAnsi="ＭＳ 明朝" w:cs="Times New Roman" w:hint="eastAsia"/>
                            <w:sz w:val="16"/>
                            <w:szCs w:val="16"/>
                          </w:rPr>
                          <w:t>（</w:t>
                        </w:r>
                        <w:r w:rsidRPr="00814D2C">
                          <w:rPr>
                            <w:rFonts w:ascii="ＭＳ 明朝" w:eastAsia="ＭＳ 明朝" w:hAnsi="ＭＳ 明朝" w:cs="Times New Roman" w:hint="eastAsia"/>
                            <w:sz w:val="16"/>
                            <w:szCs w:val="16"/>
                          </w:rPr>
                          <w:t>納品書はN枚</w:t>
                        </w:r>
                        <w:r w:rsidRPr="007512D8">
                          <w:rPr>
                            <w:rFonts w:ascii="ＭＳ 明朝" w:eastAsia="ＭＳ 明朝" w:hAnsi="ＭＳ 明朝" w:cs="Times New Roman" w:hint="eastAsia"/>
                            <w:sz w:val="16"/>
                            <w:szCs w:val="16"/>
                          </w:rPr>
                          <w:t>）</w:t>
                        </w:r>
                      </w:p>
                    </w:txbxContent>
                  </v:textbox>
                </v:shape>
                <v:shape id="テキスト ボックス 2" o:spid="_x0000_s1940" type="#_x0000_t202" style="position:absolute;left:23756;top:12592;width:2381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" fillcolor="white [3201]" stroked="f" strokeweight=".5pt">
                  <v:textbox>
                    <w:txbxContent>
                      <w:p w14:paraId="1DC09E9D" w14:textId="77777777" w:rsidR="0028575F" w:rsidRDefault="0028575F" w:rsidP="00814D2C">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w:t>
                        </w:r>
                        <w:r w:rsidRPr="00814D2C">
                          <w:rPr>
                            <w:rFonts w:eastAsia="ＭＳ 明朝" w:hAnsi="ＭＳ 明朝" w:cs="Times New Roman" w:hint="eastAsia"/>
                            <w:sz w:val="16"/>
                            <w:szCs w:val="16"/>
                          </w:rPr>
                          <w:t>納品書</w:t>
                        </w:r>
                        <w:r w:rsidRPr="00814D2C">
                          <w:rPr>
                            <w:rFonts w:eastAsia="ＭＳ 明朝" w:hAnsi="ＭＳ 明朝" w:cs="Times New Roman" w:hint="eastAsia"/>
                            <w:sz w:val="16"/>
                            <w:szCs w:val="16"/>
                          </w:rPr>
                          <w:t>N</w:t>
                        </w:r>
                        <w:r w:rsidRPr="00814D2C">
                          <w:rPr>
                            <w:rFonts w:eastAsia="ＭＳ 明朝" w:hAnsi="ＭＳ 明朝" w:cs="Times New Roman" w:hint="eastAsia"/>
                            <w:sz w:val="16"/>
                            <w:szCs w:val="16"/>
                          </w:rPr>
                          <w:t>枚分を</w:t>
                        </w:r>
                        <w:r w:rsidRPr="00814D2C">
                          <w:rPr>
                            <w:rFonts w:eastAsia="ＭＳ 明朝" w:hAnsi="ＭＳ 明朝" w:cs="Times New Roman" w:hint="eastAsia"/>
                            <w:sz w:val="16"/>
                            <w:szCs w:val="16"/>
                          </w:rPr>
                          <w:t>1</w:t>
                        </w:r>
                        <w:r w:rsidRPr="00814D2C">
                          <w:rPr>
                            <w:rFonts w:eastAsia="ＭＳ 明朝" w:hAnsi="ＭＳ 明朝" w:cs="Times New Roman" w:hint="eastAsia"/>
                            <w:sz w:val="16"/>
                            <w:szCs w:val="16"/>
                          </w:rPr>
                          <w:t>枚の契約外請求に記載</w:t>
                        </w:r>
                        <w:r w:rsidRPr="007512D8">
                          <w:rPr>
                            <w:rFonts w:eastAsia="ＭＳ 明朝" w:hAnsi="ＭＳ 明朝" w:cs="Times New Roman" w:hint="eastAsia"/>
                            <w:sz w:val="16"/>
                            <w:szCs w:val="16"/>
                          </w:rPr>
                          <w:t>）</w:t>
                        </w:r>
                      </w:p>
                    </w:txbxContent>
                  </v:textbox>
                </v:shape>
                <v:shape id="テキスト ボックス 2" o:spid="_x0000_s1941" type="#_x0000_t202" style="position:absolute;left:3023;top:719;width:2145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" fillcolor="white [3201]" stroked="f" strokeweight=".5pt">
                  <v:textbox>
                    <w:txbxContent>
                      <w:p w14:paraId="4F2B80B2" w14:textId="77777777" w:rsidR="0028575F" w:rsidRDefault="0028575F" w:rsidP="00814D2C">
                        <w:pPr>
                          <w:pStyle w:val="Web"/>
                          <w:spacing w:before="0" w:beforeAutospacing="0" w:after="0" w:afterAutospacing="0" w:line="180" w:lineRule="exact"/>
                          <w:jc w:val="both"/>
                        </w:pPr>
                        <w:r>
                          <w:rPr>
                            <w:rFonts w:eastAsia="ＭＳ 明朝" w:cs="Times New Roman" w:hint="eastAsia"/>
                            <w:sz w:val="21"/>
                            <w:szCs w:val="21"/>
                          </w:rPr>
                          <w:t> </w:t>
                        </w:r>
                        <w:r w:rsidRPr="007512D8">
                          <w:rPr>
                            <w:rFonts w:eastAsia="ＭＳ 明朝" w:hAnsi="ＭＳ 明朝" w:cs="Times New Roman" w:hint="eastAsia"/>
                            <w:sz w:val="16"/>
                            <w:szCs w:val="16"/>
                          </w:rPr>
                          <w:t>明細別参照帳票</w:t>
                        </w:r>
                        <w:r w:rsidRPr="007512D8">
                          <w:rPr>
                            <w:rFonts w:eastAsia="ＭＳ 明朝" w:hAnsi="ＭＳ 明朝" w:cs="Times New Roman" w:hint="eastAsia"/>
                            <w:sz w:val="16"/>
                            <w:szCs w:val="16"/>
                          </w:rPr>
                          <w:t>No.</w:t>
                        </w:r>
                        <w:r w:rsidRPr="007512D8">
                          <w:rPr>
                            <w:rFonts w:eastAsia="ＭＳ 明朝" w:hAnsi="ＭＳ 明朝" w:cs="Times New Roman" w:hint="eastAsia"/>
                            <w:sz w:val="16"/>
                            <w:szCs w:val="16"/>
                          </w:rPr>
                          <w:t>に以下を記載</w:t>
                        </w:r>
                      </w:p>
                    </w:txbxContent>
                  </v:textbox>
                </v:shape>
                <v:shape id="フローチャート : 複数書類 1263" o:spid="_x0000_s1942" type="#_x0000_t115" style="position:absolute;left:4462;top:3088;width:10090;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">
                  <v:textbox inset="5.85pt,.7pt,5.85pt,.7pt">
                    <w:txbxContent>
                      <w:p w14:paraId="1CF340E8" w14:textId="77777777" w:rsidR="0028575F" w:rsidRDefault="0028575F" w:rsidP="00814D2C">
                        <w:pPr>
                          <w:pStyle w:val="Web"/>
                          <w:spacing w:before="0" w:beforeAutospacing="0" w:after="0" w:afterAutospacing="0" w:line="240" w:lineRule="exact"/>
                          <w:jc w:val="both"/>
                        </w:pPr>
                        <w:r>
                          <w:rPr>
                            <w:rFonts w:ascii="Century" w:eastAsia="ＭＳ 明朝" w:hAnsi="Century" w:cs="Times New Roman"/>
                            <w:kern w:val="2"/>
                            <w:sz w:val="21"/>
                            <w:szCs w:val="21"/>
                          </w:rPr>
                          <w:t> </w:t>
                        </w:r>
                      </w:p>
                      <w:p w14:paraId="3B0DCC23" w14:textId="77777777" w:rsidR="0028575F" w:rsidRDefault="0028575F" w:rsidP="00814D2C">
                        <w:pPr>
                          <w:pStyle w:val="Web"/>
                          <w:spacing w:before="0" w:beforeAutospacing="0" w:after="0" w:afterAutospacing="0" w:line="240" w:lineRule="exact"/>
                          <w:jc w:val="center"/>
                        </w:pPr>
                        <w:r>
                          <w:rPr>
                            <w:rFonts w:ascii="Century" w:eastAsia="ＭＳ 明朝" w:hAnsi="ＭＳ 明朝" w:cs="Times New Roman" w:hint="eastAsia"/>
                            <w:kern w:val="2"/>
                            <w:sz w:val="21"/>
                            <w:szCs w:val="21"/>
                          </w:rPr>
                          <w:t>納品書</w:t>
                        </w:r>
                      </w:p>
                    </w:txbxContent>
                  </v:textbox>
                </v:shape>
                <v:shape id="テキスト ボックス 2" o:spid="_x0000_s1943" type="#_x0000_t202" style="position:absolute;left:40320;top:3159;width:12236;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" fillcolor="white [3201]" stroked="f" strokeweight=".5pt">
                  <v:textbox>
                    <w:txbxContent>
                      <w:p w14:paraId="62D29074" w14:textId="77777777" w:rsidR="0028575F" w:rsidRDefault="0028575F" w:rsidP="00814D2C">
                        <w:pPr>
                          <w:pStyle w:val="Web"/>
                          <w:spacing w:before="0" w:beforeAutospacing="0" w:after="0" w:afterAutospacing="0" w:line="180" w:lineRule="exact"/>
                          <w:jc w:val="both"/>
                        </w:pPr>
                        <w:r>
                          <w:rPr>
                            <w:rFonts w:ascii="ＭＳ 明朝" w:eastAsia="ＭＳ 明朝" w:hAnsi="ＭＳ 明朝" w:cs="Times New Roman" w:hint="eastAsia"/>
                            <w:kern w:val="2"/>
                            <w:sz w:val="16"/>
                            <w:szCs w:val="16"/>
                          </w:rPr>
                          <w:t>納品番号：</w:t>
                        </w:r>
                        <w:r>
                          <w:rPr>
                            <w:rFonts w:eastAsia="ＭＳ 明朝" w:cs="Times New Roman"/>
                            <w:kern w:val="2"/>
                            <w:sz w:val="16"/>
                            <w:szCs w:val="16"/>
                          </w:rPr>
                          <w:t>D001</w:t>
                        </w:r>
                      </w:p>
                      <w:p w14:paraId="42FC998B" w14:textId="77777777" w:rsidR="0028575F" w:rsidRDefault="0028575F" w:rsidP="00814D2C">
                        <w:pPr>
                          <w:pStyle w:val="Web"/>
                          <w:spacing w:before="0" w:beforeAutospacing="0" w:after="0" w:afterAutospacing="0" w:line="180" w:lineRule="exact"/>
                          <w:jc w:val="both"/>
                        </w:pPr>
                        <w:r>
                          <w:rPr>
                            <w:rFonts w:ascii="ＭＳ 明朝" w:eastAsia="ＭＳ 明朝" w:hAnsi="ＭＳ 明朝" w:cs="Times New Roman" w:hint="eastAsia"/>
                            <w:kern w:val="2"/>
                            <w:sz w:val="16"/>
                            <w:szCs w:val="16"/>
                          </w:rPr>
                          <w:t>納品番号：</w:t>
                        </w:r>
                        <w:r>
                          <w:rPr>
                            <w:rFonts w:eastAsia="ＭＳ 明朝" w:cs="Times New Roman"/>
                            <w:kern w:val="2"/>
                            <w:sz w:val="16"/>
                            <w:szCs w:val="16"/>
                          </w:rPr>
                          <w:t>D002</w:t>
                        </w:r>
                      </w:p>
                      <w:p w14:paraId="6F9B3672" w14:textId="77777777" w:rsidR="0028575F" w:rsidRDefault="0028575F" w:rsidP="00814D2C">
                        <w:pPr>
                          <w:pStyle w:val="Web"/>
                          <w:spacing w:before="0" w:beforeAutospacing="0" w:after="0" w:afterAutospacing="0" w:line="180" w:lineRule="exact"/>
                          <w:jc w:val="both"/>
                        </w:pPr>
                        <w:r>
                          <w:rPr>
                            <w:rFonts w:ascii="ＭＳ 明朝" w:eastAsia="ＭＳ 明朝" w:hAnsi="ＭＳ 明朝" w:cs="Times New Roman" w:hint="eastAsia"/>
                            <w:kern w:val="2"/>
                            <w:sz w:val="16"/>
                            <w:szCs w:val="16"/>
                          </w:rPr>
                          <w:t>納品番号：</w:t>
                        </w:r>
                        <w:r>
                          <w:rPr>
                            <w:rFonts w:eastAsia="ＭＳ 明朝" w:cs="Times New Roman"/>
                            <w:kern w:val="2"/>
                            <w:sz w:val="16"/>
                            <w:szCs w:val="16"/>
                          </w:rPr>
                          <w:t>D003</w:t>
                        </w:r>
                      </w:p>
                      <w:p w14:paraId="3084A229" w14:textId="77777777" w:rsidR="0028575F" w:rsidRDefault="0028575F" w:rsidP="00814D2C">
                        <w:pPr>
                          <w:pStyle w:val="Web"/>
                          <w:spacing w:before="0" w:beforeAutospacing="0" w:after="0" w:afterAutospacing="0" w:line="180" w:lineRule="exact"/>
                          <w:jc w:val="both"/>
                        </w:pPr>
                        <w:r>
                          <w:rPr>
                            <w:rFonts w:eastAsia="ＭＳ 明朝" w:cs="Times New Roman"/>
                            <w:kern w:val="2"/>
                            <w:sz w:val="16"/>
                            <w:szCs w:val="16"/>
                          </w:rPr>
                          <w:t> </w:t>
                        </w:r>
                      </w:p>
                    </w:txbxContent>
                  </v:textbox>
                </v:shape>
                <w10:anchorlock/>
              </v:group>
            </w:pict>
          </mc:Fallback>
        </mc:AlternateContent>
      </w:r>
    </w:p>
    <w:p w14:paraId="1FEB87E1" w14:textId="4F4A37B0" w:rsidR="005D5932" w:rsidRPr="00FF3575" w:rsidRDefault="00814D2C" w:rsidP="00814D2C">
      <w:pPr>
        <w:pStyle w:val="af3"/>
      </w:pPr>
      <w:r w:rsidRPr="00FF3575">
        <w:rPr>
          <w:rFonts w:hint="eastAsia"/>
        </w:rPr>
        <w:t xml:space="preserve">図B.Ⅸ- </w:t>
      </w:r>
      <w:r w:rsidRPr="00FF3575">
        <w:fldChar w:fldCharType="begin"/>
      </w:r>
      <w:r w:rsidRPr="00FF3575">
        <w:instrText xml:space="preserve"> </w:instrText>
      </w:r>
      <w:r w:rsidRPr="00FF3575">
        <w:rPr>
          <w:rFonts w:hint="eastAsia"/>
        </w:rPr>
        <w:instrText>SEQ 図B.Ⅸ-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5D5932" w:rsidRPr="00FF3575">
        <w:rPr>
          <w:rFonts w:hint="eastAsia"/>
        </w:rPr>
        <w:t>納品に基づく請求書の作成イメージ（パターンC）</w:t>
      </w:r>
    </w:p>
    <w:p w14:paraId="29C8923D" w14:textId="77777777" w:rsidR="005D5932" w:rsidRPr="00FF3575" w:rsidRDefault="005D5932" w:rsidP="005D5932">
      <w:pPr>
        <w:ind w:left="210" w:right="-10" w:hangingChars="100" w:hanging="210"/>
      </w:pPr>
    </w:p>
    <w:p w14:paraId="0E9EFD4A" w14:textId="77777777" w:rsidR="005D5932" w:rsidRPr="00FF3575" w:rsidRDefault="005D5932" w:rsidP="005D5932">
      <w:pPr>
        <w:ind w:firstLineChars="100" w:firstLine="210"/>
      </w:pPr>
      <w:r w:rsidRPr="00FF3575">
        <w:rPr>
          <w:rFonts w:hint="eastAsia"/>
        </w:rPr>
        <w:t>・パターン</w:t>
      </w:r>
      <w:r w:rsidRPr="00FF3575">
        <w:rPr>
          <w:rFonts w:hint="eastAsia"/>
        </w:rPr>
        <w:t>C</w:t>
      </w:r>
      <w:r w:rsidRPr="00FF3575">
        <w:rPr>
          <w:rFonts w:hint="eastAsia"/>
        </w:rPr>
        <w:t>（</w:t>
      </w:r>
      <w:r w:rsidRPr="00FF3575">
        <w:rPr>
          <w:rFonts w:hint="eastAsia"/>
        </w:rPr>
        <w:t>N-1-M</w:t>
      </w:r>
      <w:r w:rsidRPr="00FF3575">
        <w:rPr>
          <w:rFonts w:hint="eastAsia"/>
        </w:rPr>
        <w:t>）の明細例</w:t>
      </w:r>
    </w:p>
    <w:p w14:paraId="0467AC2B" w14:textId="5025C988" w:rsidR="005D5932" w:rsidRPr="00FF3575" w:rsidRDefault="00814D2C" w:rsidP="00814D2C">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5</w:t>
      </w:r>
      <w:r w:rsidRPr="00FF3575">
        <w:fldChar w:fldCharType="end"/>
      </w:r>
      <w:r w:rsidRPr="00FF3575">
        <w:rPr>
          <w:rFonts w:hint="eastAsia"/>
        </w:rPr>
        <w:t xml:space="preserve">　</w:t>
      </w:r>
      <w:r w:rsidR="005D5932" w:rsidRPr="00FF3575">
        <w:rPr>
          <w:rFonts w:hint="eastAsia"/>
        </w:rPr>
        <w:t>納品に基づく請求書の明細例（パターンC）</w:t>
      </w:r>
    </w:p>
    <w:tbl>
      <w:tblPr>
        <w:tblW w:w="83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00" w:firstRow="0" w:lastRow="0" w:firstColumn="0" w:lastColumn="0" w:noHBand="0" w:noVBand="1"/>
      </w:tblPr>
      <w:tblGrid>
        <w:gridCol w:w="1111"/>
        <w:gridCol w:w="1208"/>
        <w:gridCol w:w="1112"/>
        <w:gridCol w:w="1112"/>
        <w:gridCol w:w="1112"/>
        <w:gridCol w:w="1112"/>
        <w:gridCol w:w="1573"/>
      </w:tblGrid>
      <w:tr w:rsidR="00FF3575" w:rsidRPr="00FF3575" w14:paraId="0EBE04B2" w14:textId="77777777" w:rsidTr="008D137A">
        <w:tc>
          <w:tcPr>
            <w:tcW w:w="1111" w:type="dxa"/>
            <w:tcBorders>
              <w:bottom w:val="single" w:sz="6" w:space="0" w:color="000000"/>
            </w:tcBorders>
            <w:shd w:val="clear" w:color="auto" w:fill="auto"/>
          </w:tcPr>
          <w:p w14:paraId="1844AE83"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[1204]</w:t>
            </w:r>
          </w:p>
        </w:tc>
        <w:tc>
          <w:tcPr>
            <w:tcW w:w="1208" w:type="dxa"/>
            <w:tcBorders>
              <w:bottom w:val="single" w:sz="6" w:space="0" w:color="000000"/>
            </w:tcBorders>
            <w:shd w:val="clear" w:color="auto" w:fill="auto"/>
          </w:tcPr>
          <w:p w14:paraId="1DE7969B"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[1205]</w:t>
            </w:r>
          </w:p>
        </w:tc>
        <w:tc>
          <w:tcPr>
            <w:tcW w:w="1112" w:type="dxa"/>
            <w:tcBorders>
              <w:bottom w:val="single" w:sz="6" w:space="0" w:color="000000"/>
            </w:tcBorders>
            <w:shd w:val="clear" w:color="auto" w:fill="auto"/>
          </w:tcPr>
          <w:p w14:paraId="588988EE"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[1377]</w:t>
            </w:r>
          </w:p>
        </w:tc>
        <w:tc>
          <w:tcPr>
            <w:tcW w:w="1112" w:type="dxa"/>
            <w:tcBorders>
              <w:bottom w:val="single" w:sz="6" w:space="0" w:color="000000"/>
            </w:tcBorders>
            <w:shd w:val="clear" w:color="auto" w:fill="auto"/>
          </w:tcPr>
          <w:p w14:paraId="2F56FD63"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[1378]</w:t>
            </w:r>
          </w:p>
        </w:tc>
        <w:tc>
          <w:tcPr>
            <w:tcW w:w="1112" w:type="dxa"/>
            <w:tcBorders>
              <w:bottom w:val="single" w:sz="6" w:space="0" w:color="000000"/>
            </w:tcBorders>
            <w:shd w:val="clear" w:color="auto" w:fill="auto"/>
          </w:tcPr>
          <w:p w14:paraId="37437A29"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[1213]</w:t>
            </w:r>
          </w:p>
        </w:tc>
        <w:tc>
          <w:tcPr>
            <w:tcW w:w="1112" w:type="dxa"/>
            <w:tcBorders>
              <w:bottom w:val="single" w:sz="6" w:space="0" w:color="000000"/>
            </w:tcBorders>
            <w:shd w:val="clear" w:color="auto" w:fill="auto"/>
          </w:tcPr>
          <w:p w14:paraId="32B23D67"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[1218]</w:t>
            </w:r>
          </w:p>
        </w:tc>
        <w:tc>
          <w:tcPr>
            <w:tcW w:w="1573" w:type="dxa"/>
            <w:tcBorders>
              <w:bottom w:val="single" w:sz="6" w:space="0" w:color="000000"/>
            </w:tcBorders>
            <w:shd w:val="clear" w:color="auto" w:fill="auto"/>
          </w:tcPr>
          <w:p w14:paraId="7AEA6F55"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[1223]</w:t>
            </w:r>
          </w:p>
        </w:tc>
      </w:tr>
      <w:tr w:rsidR="00FF3575" w:rsidRPr="00FF3575" w14:paraId="0758D54A" w14:textId="77777777" w:rsidTr="008D137A">
        <w:tc>
          <w:tcPr>
            <w:tcW w:w="1111" w:type="dxa"/>
            <w:tcBorders>
              <w:top w:val="single" w:sz="6" w:space="0" w:color="000000"/>
              <w:bottom w:val="double" w:sz="4" w:space="0" w:color="auto"/>
            </w:tcBorders>
            <w:shd w:val="clear" w:color="auto" w:fill="auto"/>
          </w:tcPr>
          <w:p w14:paraId="2AC6DB09"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納品番号</w:t>
            </w:r>
          </w:p>
        </w:tc>
        <w:tc>
          <w:tcPr>
            <w:tcW w:w="1208" w:type="dxa"/>
            <w:tcBorders>
              <w:top w:val="single" w:sz="6" w:space="0" w:color="000000"/>
              <w:bottom w:val="double" w:sz="4" w:space="0" w:color="auto"/>
            </w:tcBorders>
            <w:shd w:val="clear" w:color="auto" w:fill="auto"/>
          </w:tcPr>
          <w:p w14:paraId="29CDAEDB"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納品日</w:t>
            </w:r>
          </w:p>
        </w:tc>
        <w:tc>
          <w:tcPr>
            <w:tcW w:w="1112" w:type="dxa"/>
            <w:tcBorders>
              <w:top w:val="single" w:sz="6" w:space="0" w:color="000000"/>
              <w:bottom w:val="double" w:sz="4" w:space="0" w:color="auto"/>
            </w:tcBorders>
            <w:shd w:val="clear" w:color="auto" w:fill="auto"/>
          </w:tcPr>
          <w:p w14:paraId="52B9BF14"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注文番号</w:t>
            </w:r>
          </w:p>
        </w:tc>
        <w:tc>
          <w:tcPr>
            <w:tcW w:w="1112" w:type="dxa"/>
            <w:tcBorders>
              <w:top w:val="single" w:sz="6" w:space="0" w:color="000000"/>
              <w:bottom w:val="double" w:sz="4" w:space="0" w:color="auto"/>
            </w:tcBorders>
            <w:shd w:val="clear" w:color="auto" w:fill="auto"/>
          </w:tcPr>
          <w:p w14:paraId="3AE452F5"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注文日</w:t>
            </w:r>
          </w:p>
        </w:tc>
        <w:tc>
          <w:tcPr>
            <w:tcW w:w="1112" w:type="dxa"/>
            <w:tcBorders>
              <w:top w:val="single" w:sz="6" w:space="0" w:color="000000"/>
              <w:bottom w:val="double" w:sz="4" w:space="0" w:color="auto"/>
            </w:tcBorders>
            <w:shd w:val="clear" w:color="auto" w:fill="auto"/>
          </w:tcPr>
          <w:p w14:paraId="644F6209"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納品物件</w:t>
            </w:r>
          </w:p>
        </w:tc>
        <w:tc>
          <w:tcPr>
            <w:tcW w:w="1112" w:type="dxa"/>
            <w:tcBorders>
              <w:top w:val="single" w:sz="6" w:space="0" w:color="000000"/>
              <w:bottom w:val="double" w:sz="4" w:space="0" w:color="auto"/>
            </w:tcBorders>
            <w:shd w:val="clear" w:color="auto" w:fill="auto"/>
          </w:tcPr>
          <w:p w14:paraId="5470D5B9"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納品数量</w:t>
            </w:r>
          </w:p>
        </w:tc>
        <w:tc>
          <w:tcPr>
            <w:tcW w:w="1573" w:type="dxa"/>
            <w:tcBorders>
              <w:top w:val="single" w:sz="6" w:space="0" w:color="000000"/>
              <w:bottom w:val="double" w:sz="4" w:space="0" w:color="auto"/>
            </w:tcBorders>
            <w:shd w:val="clear" w:color="auto" w:fill="auto"/>
          </w:tcPr>
          <w:p w14:paraId="07C40DFA"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納品金額</w:t>
            </w:r>
          </w:p>
        </w:tc>
      </w:tr>
      <w:tr w:rsidR="00FF3575" w:rsidRPr="00FF3575" w14:paraId="11AF2140" w14:textId="77777777" w:rsidTr="008D137A">
        <w:tc>
          <w:tcPr>
            <w:tcW w:w="1111" w:type="dxa"/>
            <w:tcBorders>
              <w:top w:val="double" w:sz="4" w:space="0" w:color="auto"/>
              <w:bottom w:val="single" w:sz="6" w:space="0" w:color="000000"/>
            </w:tcBorders>
            <w:shd w:val="clear" w:color="auto" w:fill="auto"/>
          </w:tcPr>
          <w:p w14:paraId="75FB2476"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D001</w:t>
            </w:r>
          </w:p>
        </w:tc>
        <w:tc>
          <w:tcPr>
            <w:tcW w:w="1208" w:type="dxa"/>
            <w:tcBorders>
              <w:top w:val="double" w:sz="4" w:space="0" w:color="auto"/>
              <w:bottom w:val="single" w:sz="6" w:space="0" w:color="000000"/>
            </w:tcBorders>
            <w:shd w:val="clear" w:color="auto" w:fill="auto"/>
          </w:tcPr>
          <w:p w14:paraId="3EB2C5FE"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11月27日</w:t>
            </w:r>
          </w:p>
        </w:tc>
        <w:tc>
          <w:tcPr>
            <w:tcW w:w="1112" w:type="dxa"/>
            <w:tcBorders>
              <w:top w:val="double" w:sz="4" w:space="0" w:color="auto"/>
              <w:bottom w:val="single" w:sz="6" w:space="0" w:color="000000"/>
            </w:tcBorders>
            <w:shd w:val="clear" w:color="auto" w:fill="auto"/>
          </w:tcPr>
          <w:p w14:paraId="6B62765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A001</w:t>
            </w:r>
          </w:p>
        </w:tc>
        <w:tc>
          <w:tcPr>
            <w:tcW w:w="1112" w:type="dxa"/>
            <w:tcBorders>
              <w:top w:val="double" w:sz="4" w:space="0" w:color="auto"/>
              <w:bottom w:val="single" w:sz="6" w:space="0" w:color="000000"/>
            </w:tcBorders>
            <w:shd w:val="clear" w:color="auto" w:fill="auto"/>
          </w:tcPr>
          <w:p w14:paraId="3B61E17C"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11月26日</w:t>
            </w:r>
          </w:p>
        </w:tc>
        <w:tc>
          <w:tcPr>
            <w:tcW w:w="1112" w:type="dxa"/>
            <w:tcBorders>
              <w:top w:val="double" w:sz="4" w:space="0" w:color="auto"/>
              <w:bottom w:val="single" w:sz="6" w:space="0" w:color="000000"/>
            </w:tcBorders>
            <w:shd w:val="clear" w:color="auto" w:fill="auto"/>
          </w:tcPr>
          <w:p w14:paraId="351426CB"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商品S</w:t>
            </w:r>
          </w:p>
        </w:tc>
        <w:tc>
          <w:tcPr>
            <w:tcW w:w="1112" w:type="dxa"/>
            <w:tcBorders>
              <w:top w:val="double" w:sz="4" w:space="0" w:color="auto"/>
              <w:bottom w:val="single" w:sz="6" w:space="0" w:color="000000"/>
            </w:tcBorders>
            <w:shd w:val="clear" w:color="auto" w:fill="auto"/>
          </w:tcPr>
          <w:p w14:paraId="6120FDEE"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5</w:t>
            </w:r>
          </w:p>
        </w:tc>
        <w:tc>
          <w:tcPr>
            <w:tcW w:w="1573" w:type="dxa"/>
            <w:tcBorders>
              <w:top w:val="double" w:sz="4" w:space="0" w:color="auto"/>
              <w:bottom w:val="single" w:sz="6" w:space="0" w:color="000000"/>
            </w:tcBorders>
            <w:shd w:val="clear" w:color="auto" w:fill="auto"/>
          </w:tcPr>
          <w:p w14:paraId="49BA788A"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50,000</w:t>
            </w:r>
          </w:p>
        </w:tc>
      </w:tr>
      <w:tr w:rsidR="00FF3575" w:rsidRPr="00FF3575" w14:paraId="32E43A96" w14:textId="77777777" w:rsidTr="008D137A">
        <w:tc>
          <w:tcPr>
            <w:tcW w:w="1111" w:type="dxa"/>
            <w:tcBorders>
              <w:top w:val="single" w:sz="6" w:space="0" w:color="000000"/>
            </w:tcBorders>
            <w:shd w:val="clear" w:color="auto" w:fill="auto"/>
          </w:tcPr>
          <w:p w14:paraId="069B42EF"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D002</w:t>
            </w:r>
          </w:p>
        </w:tc>
        <w:tc>
          <w:tcPr>
            <w:tcW w:w="1208" w:type="dxa"/>
            <w:tcBorders>
              <w:top w:val="single" w:sz="6" w:space="0" w:color="000000"/>
            </w:tcBorders>
            <w:shd w:val="clear" w:color="auto" w:fill="auto"/>
          </w:tcPr>
          <w:p w14:paraId="0D638486"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11月28日</w:t>
            </w:r>
          </w:p>
        </w:tc>
        <w:tc>
          <w:tcPr>
            <w:tcW w:w="1112" w:type="dxa"/>
            <w:tcBorders>
              <w:top w:val="single" w:sz="6" w:space="0" w:color="000000"/>
            </w:tcBorders>
            <w:shd w:val="clear" w:color="auto" w:fill="auto"/>
          </w:tcPr>
          <w:p w14:paraId="3DDFB6E9"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A001</w:t>
            </w:r>
          </w:p>
        </w:tc>
        <w:tc>
          <w:tcPr>
            <w:tcW w:w="1112" w:type="dxa"/>
            <w:tcBorders>
              <w:top w:val="single" w:sz="6" w:space="0" w:color="000000"/>
            </w:tcBorders>
            <w:shd w:val="clear" w:color="auto" w:fill="auto"/>
          </w:tcPr>
          <w:p w14:paraId="4A78E54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11月26日</w:t>
            </w:r>
          </w:p>
        </w:tc>
        <w:tc>
          <w:tcPr>
            <w:tcW w:w="1112" w:type="dxa"/>
            <w:tcBorders>
              <w:top w:val="single" w:sz="6" w:space="0" w:color="000000"/>
            </w:tcBorders>
            <w:shd w:val="clear" w:color="auto" w:fill="auto"/>
          </w:tcPr>
          <w:p w14:paraId="1AFFDBF0"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商品T</w:t>
            </w:r>
          </w:p>
        </w:tc>
        <w:tc>
          <w:tcPr>
            <w:tcW w:w="1112" w:type="dxa"/>
            <w:tcBorders>
              <w:top w:val="single" w:sz="6" w:space="0" w:color="000000"/>
            </w:tcBorders>
            <w:shd w:val="clear" w:color="auto" w:fill="auto"/>
          </w:tcPr>
          <w:p w14:paraId="64A53A30"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10</w:t>
            </w:r>
          </w:p>
        </w:tc>
        <w:tc>
          <w:tcPr>
            <w:tcW w:w="1573" w:type="dxa"/>
            <w:tcBorders>
              <w:top w:val="single" w:sz="6" w:space="0" w:color="000000"/>
            </w:tcBorders>
            <w:shd w:val="clear" w:color="auto" w:fill="auto"/>
          </w:tcPr>
          <w:p w14:paraId="31B61F87"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10,000</w:t>
            </w:r>
          </w:p>
        </w:tc>
      </w:tr>
      <w:tr w:rsidR="005D5932" w:rsidRPr="00FF3575" w14:paraId="66E91BC9" w14:textId="77777777" w:rsidTr="008D137A">
        <w:tc>
          <w:tcPr>
            <w:tcW w:w="1111" w:type="dxa"/>
            <w:shd w:val="clear" w:color="auto" w:fill="auto"/>
          </w:tcPr>
          <w:p w14:paraId="78A85D56"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D003</w:t>
            </w:r>
          </w:p>
        </w:tc>
        <w:tc>
          <w:tcPr>
            <w:tcW w:w="1208" w:type="dxa"/>
            <w:shd w:val="clear" w:color="auto" w:fill="auto"/>
          </w:tcPr>
          <w:p w14:paraId="6E11AC11"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11月29日</w:t>
            </w:r>
          </w:p>
        </w:tc>
        <w:tc>
          <w:tcPr>
            <w:tcW w:w="1112" w:type="dxa"/>
            <w:shd w:val="clear" w:color="auto" w:fill="auto"/>
          </w:tcPr>
          <w:p w14:paraId="370303E2"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A001</w:t>
            </w:r>
          </w:p>
        </w:tc>
        <w:tc>
          <w:tcPr>
            <w:tcW w:w="1112" w:type="dxa"/>
            <w:shd w:val="clear" w:color="auto" w:fill="auto"/>
          </w:tcPr>
          <w:p w14:paraId="09B8CAC0"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11月26日</w:t>
            </w:r>
          </w:p>
        </w:tc>
        <w:tc>
          <w:tcPr>
            <w:tcW w:w="1112" w:type="dxa"/>
            <w:shd w:val="clear" w:color="auto" w:fill="auto"/>
          </w:tcPr>
          <w:p w14:paraId="1146CC78" w14:textId="77777777" w:rsidR="005D5932" w:rsidRPr="00FF3575" w:rsidRDefault="005D5932" w:rsidP="008D137A">
            <w:pPr>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商品U</w:t>
            </w:r>
          </w:p>
        </w:tc>
        <w:tc>
          <w:tcPr>
            <w:tcW w:w="1112" w:type="dxa"/>
            <w:shd w:val="clear" w:color="auto" w:fill="auto"/>
          </w:tcPr>
          <w:p w14:paraId="641ECB38"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10</w:t>
            </w:r>
          </w:p>
        </w:tc>
        <w:tc>
          <w:tcPr>
            <w:tcW w:w="1573" w:type="dxa"/>
            <w:shd w:val="clear" w:color="auto" w:fill="auto"/>
          </w:tcPr>
          <w:p w14:paraId="0C6702F5" w14:textId="77777777" w:rsidR="005D5932" w:rsidRPr="00FF3575" w:rsidRDefault="005D5932" w:rsidP="008D137A">
            <w:pPr>
              <w:jc w:val="right"/>
              <w:rPr>
                <w:rFonts w:ascii="ＭＳ ゴシック" w:eastAsia="ＭＳ ゴシック" w:hAnsi="ＭＳ ゴシック"/>
                <w:sz w:val="20"/>
                <w:szCs w:val="20"/>
              </w:rPr>
            </w:pPr>
            <w:r w:rsidRPr="00FF3575">
              <w:rPr>
                <w:rFonts w:ascii="ＭＳ ゴシック" w:eastAsia="ＭＳ ゴシック" w:hAnsi="ＭＳ ゴシック" w:hint="eastAsia"/>
                <w:sz w:val="20"/>
                <w:szCs w:val="20"/>
              </w:rPr>
              <w:t>6,000</w:t>
            </w:r>
          </w:p>
        </w:tc>
      </w:tr>
    </w:tbl>
    <w:p w14:paraId="17DBE35C" w14:textId="77777777" w:rsidR="005D5932" w:rsidRPr="00FF3575" w:rsidRDefault="005D5932" w:rsidP="005D5932">
      <w:pPr>
        <w:ind w:leftChars="200" w:left="840" w:hangingChars="200" w:hanging="420"/>
      </w:pPr>
    </w:p>
    <w:p w14:paraId="69AE0521" w14:textId="77777777" w:rsidR="005D5932" w:rsidRPr="00FF3575" w:rsidRDefault="005D5932" w:rsidP="005D5932">
      <w:pPr>
        <w:rPr>
          <w:rFonts w:eastAsia="ＭＳ Ｐゴシック"/>
        </w:rPr>
      </w:pPr>
      <w:r w:rsidRPr="00FF3575">
        <w:rPr>
          <w:rFonts w:eastAsia="ＭＳ Ｐゴシック" w:hint="eastAsia"/>
        </w:rPr>
        <w:t>【重要事項</w:t>
      </w:r>
      <w:r w:rsidRPr="00FF3575">
        <w:rPr>
          <w:rFonts w:eastAsia="ＭＳ Ｐゴシック" w:hint="eastAsia"/>
        </w:rPr>
        <w:t>2</w:t>
      </w:r>
      <w:r w:rsidRPr="00FF3575">
        <w:rPr>
          <w:rFonts w:eastAsia="ＭＳ Ｐゴシック" w:hint="eastAsia"/>
        </w:rPr>
        <w:t>】契約外請求メッセージの明細の記載レベル</w:t>
      </w:r>
    </w:p>
    <w:p w14:paraId="5407B27B" w14:textId="77777777" w:rsidR="005D5932" w:rsidRPr="00FF3575" w:rsidRDefault="005D5932" w:rsidP="005D5932">
      <w:pPr>
        <w:ind w:firstLineChars="100" w:firstLine="210"/>
      </w:pPr>
      <w:r w:rsidRPr="00FF3575">
        <w:rPr>
          <w:rFonts w:hint="eastAsia"/>
        </w:rPr>
        <w:t>納品情報の内容を契約外請求メッセージに記載する場合、契約外請求メッセージの明細情報部分への記載方法は以下を原則とする。</w:t>
      </w:r>
    </w:p>
    <w:p w14:paraId="4656FD50" w14:textId="77777777" w:rsidR="005D5932" w:rsidRPr="00FF3575" w:rsidRDefault="005D5932" w:rsidP="002F2CCB">
      <w:pPr>
        <w:numPr>
          <w:ilvl w:val="0"/>
          <w:numId w:val="80"/>
        </w:numPr>
      </w:pPr>
      <w:r w:rsidRPr="00FF3575">
        <w:rPr>
          <w:rFonts w:hint="eastAsia"/>
        </w:rPr>
        <w:t>契約外請求の明細</w:t>
      </w:r>
      <w:r w:rsidRPr="00FF3575">
        <w:rPr>
          <w:rFonts w:hint="eastAsia"/>
        </w:rPr>
        <w:t>(</w:t>
      </w:r>
      <w:r w:rsidRPr="00FF3575">
        <w:rPr>
          <w:rFonts w:hint="eastAsia"/>
        </w:rPr>
        <w:t>明細情報部分</w:t>
      </w:r>
      <w:r w:rsidRPr="00FF3575">
        <w:rPr>
          <w:rFonts w:hint="eastAsia"/>
        </w:rPr>
        <w:t>)</w:t>
      </w:r>
      <w:r w:rsidRPr="00FF3575">
        <w:rPr>
          <w:rFonts w:hint="eastAsia"/>
        </w:rPr>
        <w:t>の階層構造はフラットとする。また明細の本体行</w:t>
      </w:r>
      <w:r w:rsidRPr="00FF3575">
        <w:rPr>
          <w:rFonts w:hint="eastAsia"/>
        </w:rPr>
        <w:t>(</w:t>
      </w:r>
      <w:r w:rsidRPr="00FF3575">
        <w:rPr>
          <w:rFonts w:hint="eastAsia"/>
        </w:rPr>
        <w:t>金額集計の対象</w:t>
      </w:r>
      <w:r w:rsidRPr="00FF3575">
        <w:rPr>
          <w:rFonts w:hint="eastAsia"/>
        </w:rPr>
        <w:t>)</w:t>
      </w:r>
      <w:r w:rsidRPr="00FF3575">
        <w:rPr>
          <w:rFonts w:hint="eastAsia"/>
        </w:rPr>
        <w:t>は内訳明細本体行</w:t>
      </w:r>
      <w:r w:rsidRPr="00FF3575">
        <w:rPr>
          <w:rFonts w:hint="eastAsia"/>
        </w:rPr>
        <w:t>([1288]5</w:t>
      </w:r>
      <w:r w:rsidRPr="00FF3575">
        <w:rPr>
          <w:rFonts w:hint="eastAsia"/>
        </w:rPr>
        <w:t xml:space="preserve">　</w:t>
      </w:r>
      <w:r w:rsidRPr="00FF3575">
        <w:rPr>
          <w:rFonts w:hint="eastAsia"/>
        </w:rPr>
        <w:t>[1289]00)</w:t>
      </w:r>
      <w:r w:rsidRPr="00FF3575">
        <w:rPr>
          <w:rFonts w:hint="eastAsia"/>
        </w:rPr>
        <w:t>のみ使用する。</w:t>
      </w:r>
    </w:p>
    <w:p w14:paraId="1240BDBB" w14:textId="77777777" w:rsidR="005D5932" w:rsidRPr="00FF3575" w:rsidRDefault="005D5932" w:rsidP="002F2CCB">
      <w:pPr>
        <w:numPr>
          <w:ilvl w:val="0"/>
          <w:numId w:val="80"/>
        </w:numPr>
      </w:pPr>
      <w:r w:rsidRPr="00FF3575">
        <w:rPr>
          <w:rFonts w:hint="eastAsia"/>
        </w:rPr>
        <w:t>請求書の明細において、注文番号や納品番号、納品日などの各項目についてどの程度詳細に記載するかは当事者間で調整すればよいこととする。</w:t>
      </w:r>
      <w:r w:rsidRPr="00FF3575">
        <w:br/>
      </w:r>
      <w:r w:rsidRPr="00FF3575">
        <w:rPr>
          <w:rFonts w:hint="eastAsia"/>
        </w:rPr>
        <w:t>ただし各発注者に合わせて受注者側で明細の作成レベルを変えるのは難しいと想定される。その場合、受注者側では最も細かいレベルで明細を用意し、データを受け取った発注者側で必要なレベルに集約して消し込みに利用するといった方法とすることが望ましい。</w:t>
      </w:r>
    </w:p>
    <w:p w14:paraId="58BB7657" w14:textId="72291039" w:rsidR="00575A2B" w:rsidRDefault="00575A2B">
      <w:pPr>
        <w:widowControl/>
        <w:jc w:val="left"/>
      </w:pPr>
      <w:r>
        <w:br w:type="page"/>
      </w:r>
    </w:p>
    <w:p w14:paraId="2AB7C56B" w14:textId="77777777" w:rsidR="005D5932" w:rsidRPr="00FF3575" w:rsidRDefault="005D5932" w:rsidP="005D5932">
      <w:pPr>
        <w:pStyle w:val="4"/>
        <w:rPr>
          <w:lang w:eastAsia="zh-TW"/>
        </w:rPr>
      </w:pPr>
      <w:bookmarkStart w:id="1302" w:name="_Toc13512899"/>
      <w:bookmarkStart w:id="1303" w:name="_Toc13513041"/>
      <w:bookmarkStart w:id="1304" w:name="_Toc16847299"/>
      <w:bookmarkStart w:id="1305" w:name="_Toc16847567"/>
      <w:bookmarkStart w:id="1306" w:name="_Toc16848887"/>
      <w:bookmarkStart w:id="1307" w:name="_Toc25830682"/>
      <w:bookmarkStart w:id="1308" w:name="_Toc25830868"/>
      <w:bookmarkStart w:id="1309" w:name="_Toc25831053"/>
      <w:bookmarkStart w:id="1310" w:name="_Toc404785993"/>
      <w:bookmarkStart w:id="1311" w:name="_Toc25831054"/>
      <w:bookmarkEnd w:id="1302"/>
      <w:bookmarkEnd w:id="1303"/>
      <w:bookmarkEnd w:id="1304"/>
      <w:bookmarkEnd w:id="1305"/>
      <w:bookmarkEnd w:id="1306"/>
      <w:bookmarkEnd w:id="1307"/>
      <w:bookmarkEnd w:id="1308"/>
      <w:bookmarkEnd w:id="1309"/>
      <w:r w:rsidRPr="00FF3575">
        <w:rPr>
          <w:rFonts w:hint="eastAsia"/>
        </w:rPr>
        <w:t>契約外</w:t>
      </w:r>
      <w:r w:rsidRPr="00FF3575">
        <w:rPr>
          <w:rFonts w:hint="eastAsia"/>
          <w:lang w:eastAsia="zh-TW"/>
        </w:rPr>
        <w:t>請求金額算定方法</w:t>
      </w:r>
      <w:bookmarkEnd w:id="1310"/>
      <w:bookmarkEnd w:id="1311"/>
    </w:p>
    <w:p w14:paraId="671D5D3B" w14:textId="77777777" w:rsidR="005D5932" w:rsidRPr="00FF3575" w:rsidRDefault="005D5932" w:rsidP="005D5932">
      <w:pPr>
        <w:spacing w:line="240" w:lineRule="exact"/>
        <w:rPr>
          <w:lang w:eastAsia="zh-TW"/>
        </w:rPr>
      </w:pPr>
    </w:p>
    <w:p w14:paraId="6C8E8596" w14:textId="77777777" w:rsidR="005D5932" w:rsidRPr="00FF3575" w:rsidRDefault="005D5932" w:rsidP="005D5932">
      <w:pPr>
        <w:pStyle w:val="50"/>
      </w:pPr>
      <w:bookmarkStart w:id="1312" w:name="_Toc404785994"/>
      <w:bookmarkStart w:id="1313" w:name="_Toc25831055"/>
      <w:r w:rsidRPr="00FF3575">
        <w:rPr>
          <w:rFonts w:hint="eastAsia"/>
        </w:rPr>
        <w:t>明細金額の査定方式</w:t>
      </w:r>
      <w:bookmarkEnd w:id="1312"/>
      <w:bookmarkEnd w:id="1313"/>
    </w:p>
    <w:p w14:paraId="32A7AD93" w14:textId="77777777" w:rsidR="005D5932" w:rsidRPr="00FF3575" w:rsidRDefault="005D5932" w:rsidP="005D5932">
      <w:pPr>
        <w:spacing w:line="240" w:lineRule="exact"/>
      </w:pPr>
    </w:p>
    <w:p w14:paraId="65BAB166" w14:textId="77777777" w:rsidR="005D5932" w:rsidRPr="00FF3575" w:rsidRDefault="005D5932" w:rsidP="005D5932">
      <w:pPr>
        <w:ind w:firstLineChars="100" w:firstLine="210"/>
      </w:pPr>
      <w:r w:rsidRPr="00FF3575">
        <w:rPr>
          <w:rFonts w:hint="eastAsia"/>
        </w:rPr>
        <w:t>契約外取引業務での個々の資材、工事等の明細査定は、基本的に「当月査定方式」となる。</w:t>
      </w:r>
    </w:p>
    <w:p w14:paraId="46347D75" w14:textId="77777777" w:rsidR="005D5932" w:rsidRPr="00FF3575" w:rsidRDefault="005D5932" w:rsidP="005D5932">
      <w:pPr>
        <w:ind w:firstLineChars="100" w:firstLine="210"/>
      </w:pPr>
      <w:r w:rsidRPr="00FF3575">
        <w:rPr>
          <w:rFonts w:hint="eastAsia"/>
        </w:rPr>
        <w:t>この場合、メッセージ上の</w:t>
      </w:r>
      <w:r w:rsidRPr="00FF3575">
        <w:rPr>
          <w:rFonts w:hint="eastAsia"/>
        </w:rPr>
        <w:t>[1312]</w:t>
      </w:r>
      <w:r w:rsidRPr="00FF3575">
        <w:rPr>
          <w:rFonts w:hint="eastAsia"/>
        </w:rPr>
        <w:t>出来高査定方式識別コード＝「</w:t>
      </w:r>
      <w:r w:rsidRPr="00FF3575">
        <w:rPr>
          <w:rFonts w:hint="eastAsia"/>
        </w:rPr>
        <w:t>2</w:t>
      </w:r>
      <w:r w:rsidRPr="00FF3575">
        <w:rPr>
          <w:rFonts w:hint="eastAsia"/>
        </w:rPr>
        <w:t>」をセットすればよい。</w:t>
      </w:r>
    </w:p>
    <w:p w14:paraId="66BDBE74" w14:textId="77777777" w:rsidR="005D5932" w:rsidRPr="00FF3575" w:rsidRDefault="005D5932" w:rsidP="005D5932">
      <w:pPr>
        <w:spacing w:line="240" w:lineRule="exact"/>
      </w:pPr>
    </w:p>
    <w:p w14:paraId="184056E3" w14:textId="77777777" w:rsidR="005D5932" w:rsidRPr="00FF3575" w:rsidRDefault="005D5932" w:rsidP="005D5932">
      <w:pPr>
        <w:ind w:left="113" w:hanging="113"/>
      </w:pPr>
      <w:r w:rsidRPr="00FF3575">
        <w:rPr>
          <w:rFonts w:hint="eastAsia"/>
        </w:rPr>
        <w:t>・資材の納入などでは、月内に検収した数量を明確に把握できるので、その実績をもとに納入数量を評価して査定する。</w:t>
      </w:r>
    </w:p>
    <w:p w14:paraId="775207C5" w14:textId="473AB17C" w:rsidR="005D5932" w:rsidRPr="00FF3575" w:rsidRDefault="005D5932" w:rsidP="005D5932">
      <w:pPr>
        <w:ind w:firstLine="540"/>
      </w:pPr>
      <w:r w:rsidRPr="00FF3575">
        <w:rPr>
          <w:rFonts w:hint="eastAsia"/>
        </w:rPr>
        <w:t>[</w:t>
      </w:r>
      <w:r w:rsidRPr="00FF3575">
        <w:t>1375</w:t>
      </w:r>
      <w:r w:rsidRPr="00FF3575">
        <w:rPr>
          <w:rFonts w:hint="eastAsia"/>
        </w:rPr>
        <w:t>]</w:t>
      </w:r>
      <w:r w:rsidRPr="00FF3575">
        <w:rPr>
          <w:rFonts w:hint="eastAsia"/>
        </w:rPr>
        <w:t>単価</w:t>
      </w:r>
      <w:r w:rsidR="001B7AC9" w:rsidRPr="002F2CCB">
        <w:rPr>
          <w:rFonts w:hint="eastAsia"/>
          <w:color w:val="FF0000"/>
        </w:rPr>
        <w:t>（小数３桁）</w:t>
      </w:r>
    </w:p>
    <w:p w14:paraId="21011172" w14:textId="77777777" w:rsidR="005D5932" w:rsidRPr="00FF3575" w:rsidRDefault="005D5932" w:rsidP="005D5932">
      <w:pPr>
        <w:ind w:firstLine="540"/>
      </w:pPr>
      <w:r w:rsidRPr="00FF3575">
        <w:rPr>
          <w:rFonts w:hint="eastAsia"/>
        </w:rPr>
        <w:t>[1218]</w:t>
      </w:r>
      <w:r w:rsidRPr="00FF3575">
        <w:rPr>
          <w:rFonts w:hint="eastAsia"/>
        </w:rPr>
        <w:t>明細数量</w:t>
      </w:r>
      <w:r w:rsidRPr="00FF3575">
        <w:rPr>
          <w:rFonts w:hint="eastAsia"/>
        </w:rPr>
        <w:tab/>
      </w:r>
      <w:r w:rsidRPr="00FF3575">
        <w:rPr>
          <w:rFonts w:hint="eastAsia"/>
        </w:rPr>
        <w:t>（</w:t>
      </w:r>
      <w:r w:rsidRPr="00FF3575">
        <w:rPr>
          <w:rFonts w:hint="eastAsia"/>
        </w:rPr>
        <w:t>=</w:t>
      </w:r>
      <w:r w:rsidRPr="00FF3575">
        <w:rPr>
          <w:rFonts w:hint="eastAsia"/>
        </w:rPr>
        <w:t>当月分の納入数量）</w:t>
      </w:r>
      <w:r w:rsidRPr="00FF3575">
        <w:rPr>
          <w:rStyle w:val="aff3"/>
        </w:rPr>
        <w:footnoteReference w:id="29"/>
      </w:r>
    </w:p>
    <w:p w14:paraId="41070613" w14:textId="77777777" w:rsidR="005D5932" w:rsidRPr="00FF3575" w:rsidRDefault="005D5932" w:rsidP="005D5932">
      <w:pPr>
        <w:ind w:left="113" w:hanging="113"/>
      </w:pPr>
      <w:r w:rsidRPr="00FF3575">
        <w:rPr>
          <w:rFonts w:hint="eastAsia"/>
        </w:rPr>
        <w:t>・当該明細行の資材等に対する当月の請求金額は以下の通り。</w:t>
      </w:r>
    </w:p>
    <w:p w14:paraId="4580E191" w14:textId="31B7B691" w:rsidR="005D5932" w:rsidRPr="00FF3575" w:rsidRDefault="005D5932" w:rsidP="005D5932">
      <w:pPr>
        <w:ind w:firstLine="540"/>
      </w:pPr>
      <w:r w:rsidRPr="00FF3575">
        <w:rPr>
          <w:rFonts w:hint="eastAsia"/>
          <w:lang w:eastAsia="zh-TW"/>
        </w:rPr>
        <w:t>[1223]</w:t>
      </w:r>
      <w:r w:rsidRPr="00FF3575">
        <w:rPr>
          <w:rFonts w:hint="eastAsia"/>
          <w:lang w:eastAsia="zh-TW"/>
        </w:rPr>
        <w:t>明細金額</w:t>
      </w:r>
      <w:r w:rsidRPr="00FF3575">
        <w:rPr>
          <w:rFonts w:hint="eastAsia"/>
          <w:lang w:eastAsia="zh-TW"/>
        </w:rPr>
        <w:t>=[</w:t>
      </w:r>
      <w:r w:rsidR="008D26E4" w:rsidRPr="00FF3575">
        <w:t xml:space="preserve"> </w:t>
      </w:r>
      <w:r w:rsidRPr="00FF3575">
        <w:t>1375</w:t>
      </w:r>
      <w:r w:rsidRPr="00FF3575">
        <w:rPr>
          <w:rFonts w:hint="eastAsia"/>
          <w:lang w:eastAsia="zh-TW"/>
        </w:rPr>
        <w:t>]</w:t>
      </w:r>
      <w:r w:rsidRPr="00FF3575">
        <w:rPr>
          <w:rFonts w:hint="eastAsia"/>
          <w:lang w:eastAsia="zh-TW"/>
        </w:rPr>
        <w:t>単価</w:t>
      </w:r>
      <w:r w:rsidR="001B7AC9" w:rsidRPr="002F2CCB">
        <w:rPr>
          <w:rFonts w:hint="eastAsia"/>
          <w:color w:val="FF0000"/>
        </w:rPr>
        <w:t>（小数３桁）</w:t>
      </w:r>
      <w:r w:rsidRPr="00FF3575">
        <w:rPr>
          <w:rFonts w:hint="eastAsia"/>
          <w:lang w:eastAsia="zh-TW"/>
        </w:rPr>
        <w:t>×</w:t>
      </w:r>
      <w:r w:rsidRPr="00FF3575">
        <w:rPr>
          <w:rFonts w:hint="eastAsia"/>
          <w:lang w:eastAsia="zh-TW"/>
        </w:rPr>
        <w:t>[1218]</w:t>
      </w:r>
      <w:r w:rsidRPr="00FF3575">
        <w:rPr>
          <w:rFonts w:hint="eastAsia"/>
          <w:lang w:eastAsia="zh-TW"/>
        </w:rPr>
        <w:t>明細数量</w:t>
      </w:r>
    </w:p>
    <w:p w14:paraId="7C5A4945" w14:textId="77777777" w:rsidR="005D5932" w:rsidRPr="00FF3575" w:rsidRDefault="005D5932" w:rsidP="005D5932">
      <w:pPr>
        <w:spacing w:line="0" w:lineRule="atLeast"/>
        <w:rPr>
          <w:rFonts w:ascii="メイリオ" w:eastAsia="メイリオ" w:hAnsi="メイリオ" w:cs="ＭＳ 明朝"/>
          <w:sz w:val="18"/>
          <w:szCs w:val="20"/>
        </w:rPr>
      </w:pPr>
      <w:r w:rsidRPr="00FF3575">
        <w:rPr>
          <w:rFonts w:hint="eastAsia"/>
        </w:rPr>
        <w:t>・</w:t>
      </w:r>
      <w:bookmarkStart w:id="1314" w:name="_Toc301442959"/>
      <w:r w:rsidRPr="00FF3575">
        <w:rPr>
          <w:rFonts w:ascii="ＭＳ Ｐ明朝" w:hAnsi="ＭＳ Ｐ明朝" w:cs="メイリオ" w:hint="eastAsia"/>
        </w:rPr>
        <w:t>全体金額の計算方法</w:t>
      </w:r>
      <w:bookmarkEnd w:id="1314"/>
    </w:p>
    <w:p w14:paraId="2EB9D4DA" w14:textId="77777777" w:rsidR="005D5932" w:rsidRPr="00FF3575" w:rsidRDefault="005D5932" w:rsidP="005D5932">
      <w:pPr>
        <w:ind w:firstLineChars="100" w:firstLine="210"/>
      </w:pPr>
      <w:r w:rsidRPr="00FF3575">
        <w:rPr>
          <w:rFonts w:hint="eastAsia"/>
        </w:rPr>
        <w:t>①</w:t>
      </w:r>
      <w:r w:rsidRPr="00FF3575">
        <w:rPr>
          <w:rFonts w:hint="eastAsia"/>
        </w:rPr>
        <w:t>[1088]</w:t>
      </w:r>
      <w:r w:rsidRPr="00FF3575">
        <w:rPr>
          <w:rFonts w:ascii="ＭＳ Ｐ明朝" w:hAnsi="ＭＳ Ｐ明朝" w:cs="メイリオ" w:hint="eastAsia"/>
          <w:bCs/>
        </w:rPr>
        <w:t>請求金額</w:t>
      </w:r>
    </w:p>
    <w:p w14:paraId="2A27818B" w14:textId="77777777" w:rsidR="005D5932" w:rsidRPr="00FF3575" w:rsidRDefault="005D5932" w:rsidP="005D5932">
      <w:pPr>
        <w:ind w:leftChars="200" w:left="420"/>
        <w:rPr>
          <w:rFonts w:ascii="ＭＳ Ｐ明朝" w:hAnsi="ＭＳ Ｐ明朝" w:cs="メイリオ"/>
        </w:rPr>
      </w:pPr>
      <w:r w:rsidRPr="00FF3575">
        <w:rPr>
          <w:rFonts w:ascii="ＭＳ Ｐ明朝" w:hAnsi="ＭＳ Ｐ明朝" w:cs="メイリオ" w:hint="eastAsia"/>
        </w:rPr>
        <w:t>各明細の金額（＝</w:t>
      </w:r>
      <w:r w:rsidRPr="00FF3575">
        <w:rPr>
          <w:rFonts w:ascii="ＭＳ Ｐ明朝" w:hAnsi="ＭＳ Ｐ明朝" w:cs="メイリオ" w:hint="eastAsia"/>
        </w:rPr>
        <w:t>[1223]</w:t>
      </w:r>
      <w:r w:rsidRPr="00FF3575">
        <w:rPr>
          <w:rFonts w:ascii="ＭＳ Ｐ明朝" w:hAnsi="ＭＳ Ｐ明朝" w:cs="メイリオ" w:hint="eastAsia"/>
        </w:rPr>
        <w:t>）の合計。</w:t>
      </w:r>
    </w:p>
    <w:p w14:paraId="48A17CE0" w14:textId="77777777" w:rsidR="005D5932" w:rsidRPr="00FF3575" w:rsidRDefault="005D5932" w:rsidP="005D5932">
      <w:pPr>
        <w:ind w:firstLineChars="100" w:firstLine="210"/>
        <w:rPr>
          <w:rFonts w:cs="メイリオ"/>
          <w:bCs/>
        </w:rPr>
      </w:pPr>
      <w:r w:rsidRPr="00FF3575">
        <w:rPr>
          <w:rFonts w:ascii="ＭＳ Ｐ明朝" w:hAnsi="ＭＳ Ｐ明朝" w:cs="メイリオ" w:hint="eastAsia"/>
          <w:bCs/>
        </w:rPr>
        <w:t>②</w:t>
      </w:r>
      <w:r w:rsidRPr="00FF3575">
        <w:rPr>
          <w:rFonts w:ascii="ＭＳ Ｐ明朝" w:hAnsi="ＭＳ Ｐ明朝" w:cs="メイリオ" w:hint="eastAsia"/>
          <w:bCs/>
        </w:rPr>
        <w:t>[1096]</w:t>
      </w:r>
      <w:r w:rsidRPr="00FF3575">
        <w:rPr>
          <w:rFonts w:hAnsi="ＭＳ Ｐ明朝" w:cs="メイリオ"/>
          <w:bCs/>
        </w:rPr>
        <w:t>消費税額</w:t>
      </w:r>
    </w:p>
    <w:p w14:paraId="76406CDF" w14:textId="77777777" w:rsidR="005D5932" w:rsidRPr="00FF3575" w:rsidRDefault="005D5932" w:rsidP="005D5932">
      <w:pPr>
        <w:ind w:firstLineChars="200" w:firstLine="420"/>
        <w:rPr>
          <w:rFonts w:cs="メイリオ"/>
        </w:rPr>
      </w:pPr>
      <w:r w:rsidRPr="00FF3575">
        <w:rPr>
          <w:rFonts w:hAnsi="ＭＳ Ｐ明朝" w:cs="メイリオ"/>
        </w:rPr>
        <w:t>基本的には受注者が社内システムで作成する請求データに含まれる値を取り込む形とする。</w:t>
      </w:r>
    </w:p>
    <w:p w14:paraId="209D9C80" w14:textId="77777777" w:rsidR="005D5932" w:rsidRPr="00FF3575" w:rsidRDefault="005D5932" w:rsidP="005D5932">
      <w:pPr>
        <w:ind w:leftChars="100" w:left="210" w:firstLineChars="100" w:firstLine="210"/>
        <w:rPr>
          <w:rFonts w:cs="メイリオ"/>
        </w:rPr>
      </w:pPr>
      <w:r w:rsidRPr="00FF3575">
        <w:rPr>
          <w:rFonts w:hAnsi="ＭＳ Ｐ明朝" w:cs="メイリオ"/>
        </w:rPr>
        <w:t>これは既に紙の請求書を作成する時点で、課税対象品</w:t>
      </w:r>
      <w:r w:rsidRPr="00FF3575">
        <w:rPr>
          <w:rFonts w:cs="メイリオ"/>
        </w:rPr>
        <w:t>/</w:t>
      </w:r>
      <w:r w:rsidRPr="00FF3575">
        <w:rPr>
          <w:rFonts w:hAnsi="ＭＳ Ｐ明朝" w:cs="メイリオ"/>
        </w:rPr>
        <w:t>非課税対象品の区別や、異なる税率の混在に対して各受注者で対応しているものと考えられることから、</w:t>
      </w:r>
      <w:r w:rsidRPr="00FF3575">
        <w:rPr>
          <w:rFonts w:cs="メイリオ"/>
        </w:rPr>
        <w:t>EDI</w:t>
      </w:r>
      <w:r w:rsidRPr="00FF3575">
        <w:rPr>
          <w:rFonts w:hAnsi="ＭＳ Ｐ明朝" w:cs="メイリオ"/>
        </w:rPr>
        <w:t>システム側で消費税額計算を行うことなく受注者側で作成したものを取り込むことを想定したためである。</w:t>
      </w:r>
    </w:p>
    <w:p w14:paraId="5989AD25" w14:textId="77777777" w:rsidR="005D5932" w:rsidRPr="00FF3575" w:rsidRDefault="005D5932" w:rsidP="005D5932">
      <w:pPr>
        <w:ind w:leftChars="100" w:left="210" w:firstLineChars="100" w:firstLine="210"/>
        <w:rPr>
          <w:rFonts w:cs="メイリオ"/>
        </w:rPr>
      </w:pPr>
      <w:r w:rsidRPr="00FF3575">
        <w:rPr>
          <w:rFonts w:cs="メイリオ"/>
        </w:rPr>
        <w:t>ASP</w:t>
      </w:r>
      <w:r w:rsidRPr="00FF3575">
        <w:rPr>
          <w:rFonts w:hAnsi="ＭＳ Ｐ明朝" w:cs="メイリオ"/>
        </w:rPr>
        <w:t>やシステムベンダが提供するサービスにおいて請求データを作成する場合には、受注者側で課税／非課税</w:t>
      </w:r>
      <w:r w:rsidRPr="00FF3575">
        <w:rPr>
          <w:rFonts w:hAnsi="ＭＳ Ｐ明朝" w:cs="メイリオ" w:hint="eastAsia"/>
        </w:rPr>
        <w:t>を含む複数</w:t>
      </w:r>
      <w:r w:rsidRPr="00FF3575">
        <w:rPr>
          <w:rFonts w:hAnsi="ＭＳ Ｐ明朝" w:cs="メイリオ"/>
        </w:rPr>
        <w:t>税率混在</w:t>
      </w:r>
      <w:r w:rsidRPr="00FF3575">
        <w:rPr>
          <w:rFonts w:hAnsi="ＭＳ Ｐ明朝" w:cs="メイリオ" w:hint="eastAsia"/>
        </w:rPr>
        <w:t>や外税／内税表記</w:t>
      </w:r>
      <w:r w:rsidRPr="00FF3575">
        <w:rPr>
          <w:rFonts w:hAnsi="ＭＳ Ｐ明朝" w:cs="メイリオ"/>
        </w:rPr>
        <w:t>の影響を予め排除する工夫をした上で請求データを作成することとする。</w:t>
      </w:r>
    </w:p>
    <w:p w14:paraId="11C44BB2" w14:textId="77777777" w:rsidR="005D5932" w:rsidRPr="00FF3575" w:rsidRDefault="005D5932" w:rsidP="005D5932">
      <w:pPr>
        <w:ind w:leftChars="100" w:left="210" w:firstLineChars="100" w:firstLine="210"/>
        <w:rPr>
          <w:rFonts w:cs="メイリオ"/>
        </w:rPr>
      </w:pPr>
      <w:r w:rsidRPr="00FF3575">
        <w:rPr>
          <w:rFonts w:hAnsi="ＭＳ Ｐ明朝" w:cs="メイリオ"/>
        </w:rPr>
        <w:t>以下に具体的な工夫の例を挙げる。</w:t>
      </w:r>
    </w:p>
    <w:p w14:paraId="3298AAAE" w14:textId="77777777" w:rsidR="005D5932" w:rsidRPr="00FF3575" w:rsidRDefault="005D5932" w:rsidP="005D5932">
      <w:pPr>
        <w:ind w:leftChars="100" w:left="210" w:firstLineChars="100" w:firstLine="210"/>
        <w:rPr>
          <w:rFonts w:cs="メイリオ"/>
        </w:rPr>
      </w:pPr>
      <w:r w:rsidRPr="00FF3575">
        <w:rPr>
          <w:rFonts w:hAnsi="ＭＳ Ｐ明朝" w:cs="メイリオ" w:hint="eastAsia"/>
        </w:rPr>
        <w:t>(a)</w:t>
      </w:r>
      <w:r w:rsidRPr="00FF3575">
        <w:rPr>
          <w:rFonts w:hAnsi="ＭＳ Ｐ明朝" w:cs="メイリオ"/>
        </w:rPr>
        <w:t>税率の異なるものを同一請求メッセージの中に混在させない。</w:t>
      </w:r>
    </w:p>
    <w:p w14:paraId="25D8A5D6" w14:textId="77777777" w:rsidR="005D5932" w:rsidRPr="00FF3575" w:rsidRDefault="005D5932" w:rsidP="005D5932">
      <w:pPr>
        <w:ind w:leftChars="200" w:left="630" w:hangingChars="100" w:hanging="210"/>
        <w:rPr>
          <w:rFonts w:cs="メイリオ"/>
          <w:strike/>
        </w:rPr>
      </w:pPr>
      <w:r w:rsidRPr="00FF3575">
        <w:rPr>
          <w:rFonts w:hAnsi="ＭＳ Ｐ明朝" w:cs="メイリオ" w:hint="eastAsia"/>
        </w:rPr>
        <w:t xml:space="preserve"> (b)</w:t>
      </w:r>
      <w:r w:rsidRPr="00FF3575">
        <w:rPr>
          <w:rFonts w:hAnsi="ＭＳ Ｐ明朝" w:cs="メイリオ" w:hint="eastAsia"/>
        </w:rPr>
        <w:t>各明細行に関して、課税／</w:t>
      </w:r>
      <w:r w:rsidRPr="00FF3575">
        <w:rPr>
          <w:rFonts w:hAnsi="ＭＳ Ｐ明朝" w:cs="メイリオ"/>
        </w:rPr>
        <w:t>非課税</w:t>
      </w:r>
      <w:r w:rsidRPr="00FF3575">
        <w:rPr>
          <w:rFonts w:hAnsi="ＭＳ Ｐ明朝" w:cs="メイリオ" w:hint="eastAsia"/>
        </w:rPr>
        <w:t>を含む複数税率混在や外税／内税表記を認識した上で、各条件に合わせて明細分の税額を別途個別計算で求め、それらの合算額を鑑部分の消費税額</w:t>
      </w:r>
      <w:r w:rsidRPr="00FF3575">
        <w:rPr>
          <w:rFonts w:hAnsi="ＭＳ Ｐ明朝" w:cs="メイリオ"/>
        </w:rPr>
        <w:t>に</w:t>
      </w:r>
      <w:r w:rsidRPr="00FF3575">
        <w:rPr>
          <w:rFonts w:hAnsi="ＭＳ Ｐ明朝" w:cs="メイリオ" w:hint="eastAsia"/>
        </w:rPr>
        <w:t>計上</w:t>
      </w:r>
      <w:r w:rsidRPr="00FF3575">
        <w:rPr>
          <w:rFonts w:hAnsi="ＭＳ Ｐ明朝" w:cs="メイリオ"/>
        </w:rPr>
        <w:t>する。</w:t>
      </w:r>
    </w:p>
    <w:p w14:paraId="035EC74E" w14:textId="77777777" w:rsidR="005D5932" w:rsidRPr="00FF3575" w:rsidRDefault="005D5932" w:rsidP="005D5932">
      <w:pPr>
        <w:ind w:firstLineChars="100" w:firstLine="210"/>
        <w:rPr>
          <w:rFonts w:cs="メイリオ"/>
        </w:rPr>
      </w:pPr>
      <w:r w:rsidRPr="00FF3575">
        <w:rPr>
          <w:rFonts w:hAnsi="ＭＳ Ｐ明朝" w:cs="メイリオ" w:hint="eastAsia"/>
        </w:rPr>
        <w:t>③</w:t>
      </w:r>
      <w:r w:rsidRPr="00FF3575">
        <w:rPr>
          <w:rFonts w:hAnsi="ＭＳ Ｐ明朝" w:cs="メイリオ" w:hint="eastAsia"/>
        </w:rPr>
        <w:t>[1097]</w:t>
      </w:r>
      <w:r w:rsidRPr="00FF3575">
        <w:rPr>
          <w:rFonts w:hAnsi="ＭＳ Ｐ明朝" w:cs="メイリオ"/>
          <w:bCs/>
        </w:rPr>
        <w:t>最終請求金額</w:t>
      </w:r>
    </w:p>
    <w:p w14:paraId="6610B687" w14:textId="77777777" w:rsidR="005D5932" w:rsidRPr="00FF3575" w:rsidRDefault="005D5932" w:rsidP="005D5932">
      <w:pPr>
        <w:ind w:leftChars="200" w:left="420"/>
        <w:rPr>
          <w:rFonts w:ascii="ＭＳ Ｐ明朝" w:hAnsi="ＭＳ Ｐ明朝" w:cs="メイリオ"/>
        </w:rPr>
      </w:pPr>
      <w:r w:rsidRPr="00FF3575">
        <w:rPr>
          <w:rFonts w:ascii="ＭＳ Ｐ明朝" w:hAnsi="ＭＳ Ｐ明朝" w:cs="メイリオ" w:hint="eastAsia"/>
        </w:rPr>
        <w:t>〔</w:t>
      </w:r>
      <w:r w:rsidRPr="00FF3575">
        <w:rPr>
          <w:rFonts w:ascii="ＭＳ Ｐ明朝" w:hAnsi="ＭＳ Ｐ明朝" w:cs="メイリオ" w:hint="eastAsia"/>
        </w:rPr>
        <w:t>[1088]</w:t>
      </w:r>
      <w:r w:rsidRPr="00FF3575">
        <w:rPr>
          <w:rFonts w:hint="eastAsia"/>
        </w:rPr>
        <w:t xml:space="preserve"> </w:t>
      </w:r>
      <w:r w:rsidRPr="00FF3575">
        <w:rPr>
          <w:rFonts w:hint="eastAsia"/>
        </w:rPr>
        <w:t>明細金額計</w:t>
      </w:r>
      <w:r w:rsidRPr="00FF3575">
        <w:rPr>
          <w:rFonts w:ascii="ＭＳ Ｐ明朝" w:hAnsi="ＭＳ Ｐ明朝" w:cs="メイリオ" w:hint="eastAsia"/>
        </w:rPr>
        <w:t>（＝各明細の税抜金額の合計）＋</w:t>
      </w:r>
      <w:r w:rsidRPr="00FF3575">
        <w:rPr>
          <w:rFonts w:ascii="ＭＳ Ｐ明朝" w:hAnsi="ＭＳ Ｐ明朝" w:cs="メイリオ" w:hint="eastAsia"/>
        </w:rPr>
        <w:t>[1089]</w:t>
      </w:r>
      <w:r w:rsidRPr="00FF3575">
        <w:rPr>
          <w:rFonts w:ascii="ＭＳ Ｐ明朝" w:hAnsi="ＭＳ Ｐ明朝" w:cs="メイリオ" w:hint="eastAsia"/>
        </w:rPr>
        <w:t>明細金額計調整額〕（＝</w:t>
      </w:r>
      <w:r w:rsidRPr="00FF3575">
        <w:rPr>
          <w:rFonts w:ascii="ＭＳ Ｐ明朝" w:hAnsi="ＭＳ Ｐ明朝" w:cs="メイリオ" w:hint="eastAsia"/>
        </w:rPr>
        <w:t>[1090]</w:t>
      </w:r>
      <w:r w:rsidRPr="00FF3575">
        <w:rPr>
          <w:rFonts w:ascii="ＭＳ Ｐ明朝" w:hAnsi="ＭＳ Ｐ明朝" w:cs="メイリオ" w:hint="eastAsia"/>
        </w:rPr>
        <w:t>調整後帳票金額計）＋</w:t>
      </w:r>
      <w:r w:rsidRPr="00FF3575">
        <w:rPr>
          <w:rFonts w:ascii="ＭＳ Ｐ明朝" w:hAnsi="ＭＳ Ｐ明朝" w:cs="メイリオ" w:hint="eastAsia"/>
        </w:rPr>
        <w:t>[1096]</w:t>
      </w:r>
      <w:r w:rsidRPr="00FF3575">
        <w:rPr>
          <w:rFonts w:ascii="ＭＳ Ｐ明朝" w:hAnsi="ＭＳ Ｐ明朝" w:cs="メイリオ" w:hint="eastAsia"/>
        </w:rPr>
        <w:t>消費税額</w:t>
      </w:r>
    </w:p>
    <w:p w14:paraId="2A3745EA" w14:textId="77777777" w:rsidR="005D5932" w:rsidRPr="00FF3575" w:rsidRDefault="005D5932" w:rsidP="005D5932">
      <w:pPr>
        <w:ind w:leftChars="200" w:left="420"/>
        <w:rPr>
          <w:rFonts w:ascii="ＭＳ Ｐ明朝" w:hAnsi="ＭＳ Ｐ明朝" w:cs="メイリオ"/>
        </w:rPr>
      </w:pPr>
      <w:r w:rsidRPr="00FF3575">
        <w:rPr>
          <w:rFonts w:ascii="ＭＳ Ｐ明朝" w:hAnsi="ＭＳ Ｐ明朝" w:cs="メイリオ" w:hint="eastAsia"/>
        </w:rPr>
        <w:t>または</w:t>
      </w:r>
    </w:p>
    <w:p w14:paraId="2581F8ED" w14:textId="77777777" w:rsidR="005D5932" w:rsidRPr="00FF3575" w:rsidRDefault="005D5932" w:rsidP="005D5932">
      <w:pPr>
        <w:ind w:leftChars="200" w:left="420"/>
        <w:rPr>
          <w:rFonts w:ascii="ＭＳ Ｐ明朝" w:hAnsi="ＭＳ Ｐ明朝" w:cs="メイリオ"/>
        </w:rPr>
      </w:pPr>
      <w:r w:rsidRPr="00FF3575">
        <w:rPr>
          <w:rFonts w:ascii="ＭＳ Ｐ明朝" w:hAnsi="ＭＳ Ｐ明朝" w:cs="メイリオ" w:hint="eastAsia"/>
        </w:rPr>
        <w:t>〔</w:t>
      </w:r>
      <w:r w:rsidRPr="00FF3575">
        <w:rPr>
          <w:rFonts w:ascii="ＭＳ Ｐ明朝" w:hAnsi="ＭＳ Ｐ明朝" w:cs="メイリオ" w:hint="eastAsia"/>
        </w:rPr>
        <w:t>[1088]</w:t>
      </w:r>
      <w:r w:rsidRPr="00FF3575">
        <w:rPr>
          <w:rFonts w:hint="eastAsia"/>
        </w:rPr>
        <w:t xml:space="preserve"> </w:t>
      </w:r>
      <w:r w:rsidRPr="00FF3575">
        <w:rPr>
          <w:rFonts w:hint="eastAsia"/>
        </w:rPr>
        <w:t>明細金額計</w:t>
      </w:r>
      <w:r w:rsidRPr="00FF3575">
        <w:rPr>
          <w:rFonts w:ascii="ＭＳ Ｐ明朝" w:hAnsi="ＭＳ Ｐ明朝" w:cs="メイリオ" w:hint="eastAsia"/>
        </w:rPr>
        <w:t>（＝各明細の税込金額の合計）＋</w:t>
      </w:r>
      <w:r w:rsidRPr="00FF3575">
        <w:rPr>
          <w:rFonts w:ascii="ＭＳ Ｐ明朝" w:hAnsi="ＭＳ Ｐ明朝" w:cs="メイリオ" w:hint="eastAsia"/>
        </w:rPr>
        <w:t>[1089]</w:t>
      </w:r>
      <w:r w:rsidRPr="00FF3575">
        <w:rPr>
          <w:rFonts w:ascii="ＭＳ Ｐ明朝" w:hAnsi="ＭＳ Ｐ明朝" w:cs="メイリオ" w:hint="eastAsia"/>
        </w:rPr>
        <w:t>明細金額計調整額〕（＝</w:t>
      </w:r>
      <w:r w:rsidRPr="00FF3575">
        <w:rPr>
          <w:rFonts w:ascii="ＭＳ Ｐ明朝" w:hAnsi="ＭＳ Ｐ明朝" w:cs="メイリオ" w:hint="eastAsia"/>
        </w:rPr>
        <w:t>[1090]</w:t>
      </w:r>
      <w:r w:rsidRPr="00FF3575">
        <w:rPr>
          <w:rFonts w:ascii="ＭＳ Ｐ明朝" w:hAnsi="ＭＳ Ｐ明朝" w:cs="メイリオ" w:hint="eastAsia"/>
        </w:rPr>
        <w:t>調整後帳票金額計）</w:t>
      </w:r>
    </w:p>
    <w:p w14:paraId="06376A8D" w14:textId="77777777" w:rsidR="005D5932" w:rsidRPr="00FF3575" w:rsidRDefault="005D5932" w:rsidP="005D5932">
      <w:pPr>
        <w:ind w:leftChars="200" w:left="420"/>
        <w:rPr>
          <w:rFonts w:ascii="ＭＳ Ｐ明朝" w:hAnsi="ＭＳ Ｐ明朝" w:cs="メイリオ"/>
        </w:rPr>
      </w:pPr>
    </w:p>
    <w:p w14:paraId="16FF5D85" w14:textId="77777777" w:rsidR="005D5932" w:rsidRPr="00FF3575" w:rsidRDefault="005D5932" w:rsidP="005D5932">
      <w:pPr>
        <w:rPr>
          <w:rFonts w:eastAsia="ＭＳ Ｐゴシック"/>
        </w:rPr>
      </w:pPr>
      <w:r w:rsidRPr="00FF3575">
        <w:rPr>
          <w:rFonts w:eastAsia="ＭＳ Ｐゴシック" w:hint="eastAsia"/>
        </w:rPr>
        <w:t>【注意事項】</w:t>
      </w:r>
    </w:p>
    <w:p w14:paraId="5DB376EE" w14:textId="03370C92" w:rsidR="005D5932" w:rsidRPr="00FF3575" w:rsidRDefault="008941C2" w:rsidP="008941C2">
      <w:pPr>
        <w:pStyle w:val="a3"/>
        <w:ind w:left="420" w:firstLine="0"/>
      </w:pPr>
      <w:r w:rsidRPr="002F2CCB">
        <w:rPr>
          <w:rFonts w:hint="eastAsia"/>
          <w:color w:val="FF0000"/>
        </w:rPr>
        <w:t>「図</w:t>
      </w:r>
      <w:r w:rsidRPr="002F2CCB">
        <w:rPr>
          <w:color w:val="FF0000"/>
        </w:rPr>
        <w:t>B.</w:t>
      </w:r>
      <w:r w:rsidRPr="002F2CCB">
        <w:rPr>
          <w:rFonts w:ascii="ＭＳ 明朝" w:hAnsi="ＭＳ 明朝" w:cs="ＭＳ 明朝" w:hint="eastAsia"/>
          <w:color w:val="FF0000"/>
        </w:rPr>
        <w:t>Ⅶ</w:t>
      </w:r>
      <w:r w:rsidRPr="002F2CCB">
        <w:rPr>
          <w:color w:val="FF0000"/>
        </w:rPr>
        <w:t xml:space="preserve">-12 </w:t>
      </w:r>
      <w:r w:rsidRPr="002F2CCB">
        <w:rPr>
          <w:rFonts w:hint="eastAsia"/>
          <w:color w:val="FF0000"/>
        </w:rPr>
        <w:t>全体情報部分</w:t>
      </w:r>
      <w:r w:rsidRPr="002F2CCB">
        <w:rPr>
          <w:color w:val="FF0000"/>
        </w:rPr>
        <w:t>(</w:t>
      </w:r>
      <w:r w:rsidRPr="002F2CCB">
        <w:rPr>
          <w:rFonts w:hint="eastAsia"/>
          <w:color w:val="FF0000"/>
        </w:rPr>
        <w:t>鑑</w:t>
      </w:r>
      <w:r w:rsidRPr="002F2CCB">
        <w:rPr>
          <w:color w:val="FF0000"/>
        </w:rPr>
        <w:t>)</w:t>
      </w:r>
      <w:r w:rsidRPr="002F2CCB">
        <w:rPr>
          <w:rFonts w:hint="eastAsia"/>
          <w:color w:val="FF0000"/>
        </w:rPr>
        <w:t>の出来高金額、請求金額算出方法」に</w:t>
      </w:r>
      <w:r w:rsidR="005D5932" w:rsidRPr="00FF3575">
        <w:rPr>
          <w:rFonts w:hint="eastAsia"/>
        </w:rPr>
        <w:t>基づき、</w:t>
      </w:r>
    </w:p>
    <w:p w14:paraId="48E66A78" w14:textId="77777777" w:rsidR="005D5932" w:rsidRPr="00FF3575" w:rsidRDefault="005D5932" w:rsidP="005D5932">
      <w:pPr>
        <w:pStyle w:val="a3"/>
        <w:ind w:left="134" w:hangingChars="64" w:hanging="134"/>
      </w:pPr>
      <w:r w:rsidRPr="00FF3575">
        <w:rPr>
          <w:rFonts w:hint="eastAsia"/>
        </w:rPr>
        <w:t>・外税の場合は、</w:t>
      </w:r>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消費税額を加えた額が</w:t>
      </w:r>
      <w:r w:rsidRPr="00FF3575">
        <w:rPr>
          <w:rFonts w:hint="eastAsia"/>
        </w:rPr>
        <w:t>[1097]</w:t>
      </w:r>
      <w:r w:rsidRPr="00FF3575">
        <w:rPr>
          <w:rFonts w:hint="eastAsia"/>
        </w:rPr>
        <w:t>最終帳票金額となる。</w:t>
      </w:r>
    </w:p>
    <w:p w14:paraId="4A8F478C" w14:textId="77777777" w:rsidR="005D5932" w:rsidRPr="00FF3575" w:rsidRDefault="005D5932" w:rsidP="005D5932">
      <w:pPr>
        <w:pStyle w:val="a3"/>
        <w:ind w:left="134" w:hangingChars="64" w:hanging="134"/>
      </w:pPr>
      <w:r w:rsidRPr="00FF3575">
        <w:rPr>
          <w:rFonts w:hint="eastAsia"/>
        </w:rPr>
        <w:t>・内税の場合は、</w:t>
      </w:r>
      <w:r w:rsidRPr="00FF3575">
        <w:rPr>
          <w:rFonts w:hint="eastAsia"/>
        </w:rPr>
        <w:t>[1088]</w:t>
      </w:r>
      <w:r w:rsidRPr="00FF3575">
        <w:rPr>
          <w:rFonts w:hint="eastAsia"/>
        </w:rPr>
        <w:t>明細金額計に</w:t>
      </w:r>
      <w:r w:rsidRPr="00FF3575">
        <w:rPr>
          <w:rFonts w:hint="eastAsia"/>
        </w:rPr>
        <w:t>[1096]</w:t>
      </w:r>
      <w:r w:rsidRPr="00FF3575">
        <w:rPr>
          <w:rFonts w:hint="eastAsia"/>
        </w:rPr>
        <w:t>消費税額を加えてはならないことから、下記の計算例では（</w:t>
      </w:r>
      <w:r w:rsidRPr="00FF3575">
        <w:rPr>
          <w:rFonts w:hint="eastAsia"/>
        </w:rPr>
        <w:t>B)</w:t>
      </w:r>
      <w:r w:rsidRPr="00FF3575">
        <w:rPr>
          <w:rFonts w:hint="eastAsia"/>
        </w:rPr>
        <w:t>が正しい。ただし、各社における消費税の計算方法の実態としては、下記の（</w:t>
      </w:r>
      <w:r w:rsidRPr="00FF3575">
        <w:rPr>
          <w:rFonts w:hint="eastAsia"/>
        </w:rPr>
        <w:t>A</w:t>
      </w:r>
      <w:r w:rsidRPr="00FF3575">
        <w:rPr>
          <w:rFonts w:hint="eastAsia"/>
        </w:rPr>
        <w:t>）～（</w:t>
      </w:r>
      <w:r w:rsidRPr="00FF3575">
        <w:rPr>
          <w:rFonts w:hint="eastAsia"/>
        </w:rPr>
        <w:t>C</w:t>
      </w:r>
      <w:r w:rsidRPr="00FF3575">
        <w:rPr>
          <w:rFonts w:hint="eastAsia"/>
        </w:rPr>
        <w:t>）に例示する方法で行われている場合があり、注意が必要である。</w:t>
      </w:r>
    </w:p>
    <w:p w14:paraId="75B8AA69" w14:textId="77777777" w:rsidR="005D5932" w:rsidRPr="00FF3575" w:rsidRDefault="005D5932" w:rsidP="005D5932">
      <w:pPr>
        <w:pStyle w:val="a3"/>
        <w:ind w:left="420" w:firstLine="0"/>
      </w:pPr>
    </w:p>
    <w:p w14:paraId="486E7535" w14:textId="316A1954" w:rsidR="005D5932" w:rsidRPr="00FF3575" w:rsidRDefault="008D26E4" w:rsidP="008D26E4">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5D5932" w:rsidRPr="00FF3575">
        <w:rPr>
          <w:rFonts w:hint="eastAsia"/>
        </w:rPr>
        <w:t>内税の場合の明細例（Bが正しい）</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620" w:firstRow="1" w:lastRow="0" w:firstColumn="0" w:lastColumn="0" w:noHBand="1" w:noVBand="1"/>
      </w:tblPr>
      <w:tblGrid>
        <w:gridCol w:w="1065"/>
        <w:gridCol w:w="2409"/>
        <w:gridCol w:w="1023"/>
        <w:gridCol w:w="992"/>
        <w:gridCol w:w="992"/>
      </w:tblGrid>
      <w:tr w:rsidR="00FF3575" w:rsidRPr="00FF3575" w14:paraId="36055F00" w14:textId="77777777" w:rsidTr="008D137A">
        <w:trPr>
          <w:jc w:val="center"/>
        </w:trPr>
        <w:tc>
          <w:tcPr>
            <w:tcW w:w="1065" w:type="dxa"/>
            <w:tcBorders>
              <w:bottom w:val="single" w:sz="12" w:space="0" w:color="000000"/>
            </w:tcBorders>
            <w:shd w:val="clear" w:color="auto" w:fill="auto"/>
          </w:tcPr>
          <w:p w14:paraId="50933DDB" w14:textId="77777777" w:rsidR="005D5932" w:rsidRPr="00FF3575" w:rsidRDefault="005D5932" w:rsidP="008D137A">
            <w:pPr>
              <w:jc w:val="center"/>
            </w:pPr>
            <w:r w:rsidRPr="00FF3575">
              <w:rPr>
                <w:rFonts w:hint="eastAsia"/>
              </w:rPr>
              <w:t>タグ</w:t>
            </w:r>
          </w:p>
        </w:tc>
        <w:tc>
          <w:tcPr>
            <w:tcW w:w="2409" w:type="dxa"/>
            <w:tcBorders>
              <w:bottom w:val="single" w:sz="12" w:space="0" w:color="000000"/>
            </w:tcBorders>
            <w:shd w:val="clear" w:color="auto" w:fill="auto"/>
          </w:tcPr>
          <w:p w14:paraId="3BB8DEF7" w14:textId="77777777" w:rsidR="005D5932" w:rsidRPr="00FF3575" w:rsidRDefault="005D5932" w:rsidP="008D137A">
            <w:pPr>
              <w:jc w:val="center"/>
            </w:pPr>
            <w:r w:rsidRPr="00FF3575">
              <w:rPr>
                <w:rFonts w:hint="eastAsia"/>
              </w:rPr>
              <w:t>項目名</w:t>
            </w:r>
          </w:p>
        </w:tc>
        <w:tc>
          <w:tcPr>
            <w:tcW w:w="1023" w:type="dxa"/>
            <w:tcBorders>
              <w:bottom w:val="single" w:sz="12" w:space="0" w:color="000000"/>
            </w:tcBorders>
            <w:shd w:val="clear" w:color="auto" w:fill="auto"/>
          </w:tcPr>
          <w:p w14:paraId="3E4E6C7E" w14:textId="77777777" w:rsidR="005D5932" w:rsidRPr="00FF3575" w:rsidRDefault="005D5932" w:rsidP="008D137A">
            <w:pPr>
              <w:jc w:val="center"/>
            </w:pPr>
            <w:r w:rsidRPr="00FF3575">
              <w:rPr>
                <w:rFonts w:hint="eastAsia"/>
              </w:rPr>
              <w:t>（</w:t>
            </w:r>
            <w:r w:rsidRPr="00FF3575">
              <w:rPr>
                <w:rFonts w:hint="eastAsia"/>
              </w:rPr>
              <w:t>A</w:t>
            </w:r>
            <w:r w:rsidRPr="00FF3575">
              <w:rPr>
                <w:rFonts w:hint="eastAsia"/>
              </w:rPr>
              <w:t>）</w:t>
            </w:r>
          </w:p>
        </w:tc>
        <w:tc>
          <w:tcPr>
            <w:tcW w:w="992" w:type="dxa"/>
            <w:tcBorders>
              <w:bottom w:val="single" w:sz="12" w:space="0" w:color="000000"/>
            </w:tcBorders>
            <w:shd w:val="clear" w:color="auto" w:fill="auto"/>
          </w:tcPr>
          <w:p w14:paraId="61A4F18B" w14:textId="77777777" w:rsidR="005D5932" w:rsidRPr="00FF3575" w:rsidRDefault="005D5932" w:rsidP="008D137A">
            <w:pPr>
              <w:jc w:val="center"/>
            </w:pPr>
            <w:r w:rsidRPr="00FF3575">
              <w:rPr>
                <w:rFonts w:hint="eastAsia"/>
              </w:rPr>
              <w:t>（</w:t>
            </w:r>
            <w:r w:rsidRPr="00FF3575">
              <w:rPr>
                <w:rFonts w:hint="eastAsia"/>
              </w:rPr>
              <w:t>B</w:t>
            </w:r>
            <w:r w:rsidRPr="00FF3575">
              <w:rPr>
                <w:rFonts w:hint="eastAsia"/>
              </w:rPr>
              <w:t>）</w:t>
            </w:r>
          </w:p>
        </w:tc>
        <w:tc>
          <w:tcPr>
            <w:tcW w:w="992" w:type="dxa"/>
            <w:tcBorders>
              <w:bottom w:val="single" w:sz="12" w:space="0" w:color="000000"/>
            </w:tcBorders>
            <w:shd w:val="clear" w:color="auto" w:fill="auto"/>
          </w:tcPr>
          <w:p w14:paraId="0FD33E30" w14:textId="77777777" w:rsidR="005D5932" w:rsidRPr="00FF3575" w:rsidRDefault="005D5932" w:rsidP="008D137A">
            <w:pPr>
              <w:jc w:val="center"/>
            </w:pPr>
            <w:r w:rsidRPr="00FF3575">
              <w:rPr>
                <w:rFonts w:hint="eastAsia"/>
              </w:rPr>
              <w:t>（</w:t>
            </w:r>
            <w:r w:rsidRPr="00FF3575">
              <w:rPr>
                <w:rFonts w:hint="eastAsia"/>
              </w:rPr>
              <w:t>C</w:t>
            </w:r>
            <w:r w:rsidRPr="00FF3575">
              <w:rPr>
                <w:rFonts w:hint="eastAsia"/>
              </w:rPr>
              <w:t>）</w:t>
            </w:r>
          </w:p>
        </w:tc>
      </w:tr>
      <w:tr w:rsidR="00FF3575" w:rsidRPr="00FF3575" w14:paraId="6AE74089" w14:textId="77777777" w:rsidTr="008D137A">
        <w:trPr>
          <w:jc w:val="center"/>
        </w:trPr>
        <w:tc>
          <w:tcPr>
            <w:tcW w:w="1065" w:type="dxa"/>
            <w:shd w:val="clear" w:color="auto" w:fill="auto"/>
          </w:tcPr>
          <w:p w14:paraId="071A593F" w14:textId="77777777" w:rsidR="005D5932" w:rsidRPr="00FF3575" w:rsidRDefault="005D5932" w:rsidP="008D137A">
            <w:r w:rsidRPr="00FF3575">
              <w:rPr>
                <w:rFonts w:hint="eastAsia"/>
              </w:rPr>
              <w:t>[1088]</w:t>
            </w:r>
          </w:p>
        </w:tc>
        <w:tc>
          <w:tcPr>
            <w:tcW w:w="2409" w:type="dxa"/>
            <w:shd w:val="clear" w:color="auto" w:fill="auto"/>
          </w:tcPr>
          <w:p w14:paraId="18DE7BFD" w14:textId="77777777" w:rsidR="005D5932" w:rsidRPr="00FF3575" w:rsidRDefault="005D5932" w:rsidP="008D137A">
            <w:r w:rsidRPr="00FF3575">
              <w:rPr>
                <w:rFonts w:hint="eastAsia"/>
              </w:rPr>
              <w:t>明細金額計</w:t>
            </w:r>
          </w:p>
        </w:tc>
        <w:tc>
          <w:tcPr>
            <w:tcW w:w="1023" w:type="dxa"/>
            <w:shd w:val="clear" w:color="auto" w:fill="auto"/>
          </w:tcPr>
          <w:p w14:paraId="2A4751EF" w14:textId="77777777" w:rsidR="005D5932" w:rsidRPr="00FF3575" w:rsidRDefault="005D5932" w:rsidP="008D137A">
            <w:pPr>
              <w:jc w:val="right"/>
            </w:pPr>
            <w:r w:rsidRPr="00FF3575">
              <w:rPr>
                <w:rFonts w:hint="eastAsia"/>
              </w:rPr>
              <w:t>100</w:t>
            </w:r>
          </w:p>
        </w:tc>
        <w:tc>
          <w:tcPr>
            <w:tcW w:w="992" w:type="dxa"/>
            <w:shd w:val="clear" w:color="auto" w:fill="auto"/>
          </w:tcPr>
          <w:p w14:paraId="0D1EFA12" w14:textId="77777777" w:rsidR="005D5932" w:rsidRPr="00FF3575" w:rsidRDefault="005D5932" w:rsidP="008D137A">
            <w:pPr>
              <w:jc w:val="right"/>
            </w:pPr>
            <w:r w:rsidRPr="00FF3575">
              <w:rPr>
                <w:rFonts w:hint="eastAsia"/>
              </w:rPr>
              <w:t>100</w:t>
            </w:r>
          </w:p>
        </w:tc>
        <w:tc>
          <w:tcPr>
            <w:tcW w:w="992" w:type="dxa"/>
            <w:shd w:val="clear" w:color="auto" w:fill="auto"/>
          </w:tcPr>
          <w:p w14:paraId="786C3983" w14:textId="77777777" w:rsidR="005D5932" w:rsidRPr="00FF3575" w:rsidRDefault="005D5932" w:rsidP="008D137A">
            <w:pPr>
              <w:jc w:val="right"/>
            </w:pPr>
            <w:r w:rsidRPr="00FF3575">
              <w:rPr>
                <w:rFonts w:hint="eastAsia"/>
              </w:rPr>
              <w:t>96</w:t>
            </w:r>
          </w:p>
        </w:tc>
      </w:tr>
      <w:tr w:rsidR="00FF3575" w:rsidRPr="00FF3575" w14:paraId="3AC0E161" w14:textId="77777777" w:rsidTr="008D137A">
        <w:trPr>
          <w:jc w:val="center"/>
        </w:trPr>
        <w:tc>
          <w:tcPr>
            <w:tcW w:w="1065" w:type="dxa"/>
            <w:shd w:val="clear" w:color="auto" w:fill="auto"/>
          </w:tcPr>
          <w:p w14:paraId="44A3C1FA" w14:textId="77777777" w:rsidR="005D5932" w:rsidRPr="00FF3575" w:rsidRDefault="005D5932" w:rsidP="008D137A">
            <w:r w:rsidRPr="00FF3575">
              <w:rPr>
                <w:rFonts w:hint="eastAsia"/>
              </w:rPr>
              <w:t>[1089]</w:t>
            </w:r>
          </w:p>
        </w:tc>
        <w:tc>
          <w:tcPr>
            <w:tcW w:w="2409" w:type="dxa"/>
            <w:shd w:val="clear" w:color="auto" w:fill="auto"/>
          </w:tcPr>
          <w:p w14:paraId="5955778C" w14:textId="77777777" w:rsidR="005D5932" w:rsidRPr="00FF3575" w:rsidRDefault="005D5932" w:rsidP="008D137A">
            <w:r w:rsidRPr="00FF3575">
              <w:rPr>
                <w:rFonts w:hint="eastAsia"/>
              </w:rPr>
              <w:t>明細金額計調整額</w:t>
            </w:r>
          </w:p>
        </w:tc>
        <w:tc>
          <w:tcPr>
            <w:tcW w:w="1023" w:type="dxa"/>
            <w:shd w:val="clear" w:color="auto" w:fill="auto"/>
          </w:tcPr>
          <w:p w14:paraId="3ED82CFF" w14:textId="77777777" w:rsidR="005D5932" w:rsidRPr="00FF3575" w:rsidRDefault="005D5932" w:rsidP="008D137A">
            <w:pPr>
              <w:jc w:val="right"/>
            </w:pPr>
            <w:r w:rsidRPr="00FF3575">
              <w:rPr>
                <w:rFonts w:hint="eastAsia"/>
              </w:rPr>
              <w:t>0</w:t>
            </w:r>
          </w:p>
        </w:tc>
        <w:tc>
          <w:tcPr>
            <w:tcW w:w="992" w:type="dxa"/>
            <w:shd w:val="clear" w:color="auto" w:fill="auto"/>
          </w:tcPr>
          <w:p w14:paraId="06430523" w14:textId="77777777" w:rsidR="005D5932" w:rsidRPr="00FF3575" w:rsidRDefault="005D5932" w:rsidP="008D137A">
            <w:pPr>
              <w:jc w:val="right"/>
            </w:pPr>
            <w:r w:rsidRPr="00FF3575">
              <w:rPr>
                <w:rFonts w:hint="eastAsia"/>
              </w:rPr>
              <w:t>0</w:t>
            </w:r>
          </w:p>
        </w:tc>
        <w:tc>
          <w:tcPr>
            <w:tcW w:w="992" w:type="dxa"/>
            <w:shd w:val="clear" w:color="auto" w:fill="auto"/>
          </w:tcPr>
          <w:p w14:paraId="5428C2AA" w14:textId="77777777" w:rsidR="005D5932" w:rsidRPr="00FF3575" w:rsidRDefault="005D5932" w:rsidP="008D137A">
            <w:pPr>
              <w:jc w:val="right"/>
            </w:pPr>
            <w:r w:rsidRPr="00FF3575">
              <w:rPr>
                <w:rFonts w:hint="eastAsia"/>
              </w:rPr>
              <w:t>0</w:t>
            </w:r>
          </w:p>
        </w:tc>
      </w:tr>
      <w:tr w:rsidR="00FF3575" w:rsidRPr="00FF3575" w14:paraId="399694F7" w14:textId="77777777" w:rsidTr="008D137A">
        <w:trPr>
          <w:jc w:val="center"/>
        </w:trPr>
        <w:tc>
          <w:tcPr>
            <w:tcW w:w="1065" w:type="dxa"/>
            <w:shd w:val="clear" w:color="auto" w:fill="auto"/>
          </w:tcPr>
          <w:p w14:paraId="1493161D" w14:textId="77777777" w:rsidR="005D5932" w:rsidRPr="00FF3575" w:rsidRDefault="005D5932" w:rsidP="008D137A">
            <w:r w:rsidRPr="00FF3575">
              <w:rPr>
                <w:rFonts w:hint="eastAsia"/>
              </w:rPr>
              <w:t>[1096]</w:t>
            </w:r>
          </w:p>
        </w:tc>
        <w:tc>
          <w:tcPr>
            <w:tcW w:w="2409" w:type="dxa"/>
            <w:shd w:val="clear" w:color="auto" w:fill="auto"/>
          </w:tcPr>
          <w:p w14:paraId="69C42223" w14:textId="77777777" w:rsidR="005D5932" w:rsidRPr="00FF3575" w:rsidRDefault="005D5932" w:rsidP="008D137A">
            <w:r w:rsidRPr="00FF3575">
              <w:rPr>
                <w:rFonts w:hint="eastAsia"/>
              </w:rPr>
              <w:t>消費税額</w:t>
            </w:r>
          </w:p>
        </w:tc>
        <w:tc>
          <w:tcPr>
            <w:tcW w:w="1023" w:type="dxa"/>
            <w:shd w:val="clear" w:color="auto" w:fill="auto"/>
          </w:tcPr>
          <w:p w14:paraId="245E7D1F" w14:textId="77777777" w:rsidR="005D5932" w:rsidRPr="00FF3575" w:rsidRDefault="005D5932" w:rsidP="008D137A">
            <w:pPr>
              <w:jc w:val="right"/>
            </w:pPr>
            <w:r w:rsidRPr="00FF3575">
              <w:rPr>
                <w:rFonts w:hint="eastAsia"/>
              </w:rPr>
              <w:t>0</w:t>
            </w:r>
          </w:p>
        </w:tc>
        <w:tc>
          <w:tcPr>
            <w:tcW w:w="992" w:type="dxa"/>
            <w:shd w:val="clear" w:color="auto" w:fill="auto"/>
          </w:tcPr>
          <w:p w14:paraId="57F2D106" w14:textId="77777777" w:rsidR="005D5932" w:rsidRPr="00FF3575" w:rsidRDefault="005D5932" w:rsidP="008D137A">
            <w:pPr>
              <w:jc w:val="right"/>
            </w:pPr>
            <w:r w:rsidRPr="00FF3575">
              <w:rPr>
                <w:rFonts w:hint="eastAsia"/>
              </w:rPr>
              <w:t>4</w:t>
            </w:r>
          </w:p>
        </w:tc>
        <w:tc>
          <w:tcPr>
            <w:tcW w:w="992" w:type="dxa"/>
            <w:shd w:val="clear" w:color="auto" w:fill="auto"/>
          </w:tcPr>
          <w:p w14:paraId="1949A6F4" w14:textId="77777777" w:rsidR="005D5932" w:rsidRPr="00FF3575" w:rsidRDefault="005D5932" w:rsidP="008D137A">
            <w:pPr>
              <w:jc w:val="right"/>
            </w:pPr>
            <w:r w:rsidRPr="00FF3575">
              <w:rPr>
                <w:rFonts w:hint="eastAsia"/>
              </w:rPr>
              <w:t>4</w:t>
            </w:r>
          </w:p>
        </w:tc>
      </w:tr>
      <w:tr w:rsidR="005D5932" w:rsidRPr="00FF3575" w14:paraId="38ED12EB" w14:textId="77777777" w:rsidTr="008D137A">
        <w:trPr>
          <w:jc w:val="center"/>
        </w:trPr>
        <w:tc>
          <w:tcPr>
            <w:tcW w:w="1065" w:type="dxa"/>
            <w:shd w:val="clear" w:color="auto" w:fill="auto"/>
          </w:tcPr>
          <w:p w14:paraId="60DD95A7" w14:textId="77777777" w:rsidR="005D5932" w:rsidRPr="00FF3575" w:rsidRDefault="005D5932" w:rsidP="008D137A">
            <w:r w:rsidRPr="00FF3575">
              <w:rPr>
                <w:rFonts w:hint="eastAsia"/>
              </w:rPr>
              <w:t>[1097]</w:t>
            </w:r>
          </w:p>
        </w:tc>
        <w:tc>
          <w:tcPr>
            <w:tcW w:w="2409" w:type="dxa"/>
            <w:shd w:val="clear" w:color="auto" w:fill="auto"/>
          </w:tcPr>
          <w:p w14:paraId="2FC32446" w14:textId="77777777" w:rsidR="005D5932" w:rsidRPr="00FF3575" w:rsidRDefault="005D5932" w:rsidP="008D137A">
            <w:r w:rsidRPr="00FF3575">
              <w:rPr>
                <w:rFonts w:hint="eastAsia"/>
              </w:rPr>
              <w:t>最終帳票金額</w:t>
            </w:r>
          </w:p>
        </w:tc>
        <w:tc>
          <w:tcPr>
            <w:tcW w:w="1023" w:type="dxa"/>
            <w:shd w:val="clear" w:color="auto" w:fill="auto"/>
          </w:tcPr>
          <w:p w14:paraId="6C536DE4" w14:textId="77777777" w:rsidR="005D5932" w:rsidRPr="00FF3575" w:rsidRDefault="005D5932" w:rsidP="008D137A">
            <w:pPr>
              <w:jc w:val="right"/>
            </w:pPr>
            <w:r w:rsidRPr="00FF3575">
              <w:rPr>
                <w:rFonts w:hint="eastAsia"/>
              </w:rPr>
              <w:t>100</w:t>
            </w:r>
          </w:p>
        </w:tc>
        <w:tc>
          <w:tcPr>
            <w:tcW w:w="992" w:type="dxa"/>
            <w:shd w:val="clear" w:color="auto" w:fill="auto"/>
          </w:tcPr>
          <w:p w14:paraId="57ABA336" w14:textId="77777777" w:rsidR="005D5932" w:rsidRPr="00FF3575" w:rsidRDefault="005D5932" w:rsidP="008D137A">
            <w:pPr>
              <w:jc w:val="right"/>
            </w:pPr>
            <w:r w:rsidRPr="00FF3575">
              <w:rPr>
                <w:rFonts w:hint="eastAsia"/>
              </w:rPr>
              <w:t>100</w:t>
            </w:r>
          </w:p>
        </w:tc>
        <w:tc>
          <w:tcPr>
            <w:tcW w:w="992" w:type="dxa"/>
            <w:shd w:val="clear" w:color="auto" w:fill="auto"/>
          </w:tcPr>
          <w:p w14:paraId="6EA1314C" w14:textId="77777777" w:rsidR="005D5932" w:rsidRPr="00FF3575" w:rsidRDefault="005D5932" w:rsidP="008D137A">
            <w:pPr>
              <w:jc w:val="right"/>
            </w:pPr>
            <w:r w:rsidRPr="00FF3575">
              <w:rPr>
                <w:rFonts w:hint="eastAsia"/>
              </w:rPr>
              <w:t>100</w:t>
            </w:r>
          </w:p>
        </w:tc>
      </w:tr>
    </w:tbl>
    <w:p w14:paraId="79FB80D5" w14:textId="77777777" w:rsidR="005D5932" w:rsidRPr="00FF3575" w:rsidRDefault="005D5932" w:rsidP="005D5932">
      <w:pPr>
        <w:pStyle w:val="a3"/>
        <w:ind w:left="420" w:firstLine="0"/>
      </w:pPr>
    </w:p>
    <w:p w14:paraId="408A65D0" w14:textId="77777777" w:rsidR="005D5932" w:rsidRPr="00FF3575" w:rsidRDefault="005D5932" w:rsidP="005D5932">
      <w:pPr>
        <w:ind w:leftChars="200" w:left="420"/>
        <w:rPr>
          <w:rFonts w:ascii="ＭＳ Ｐ明朝" w:hAnsi="ＭＳ Ｐ明朝" w:cs="メイリオ"/>
        </w:rPr>
      </w:pPr>
    </w:p>
    <w:p w14:paraId="1870AEE9" w14:textId="77777777" w:rsidR="005D5932" w:rsidRPr="00FF3575" w:rsidRDefault="005D5932" w:rsidP="005D5932">
      <w:pPr>
        <w:widowControl/>
        <w:jc w:val="left"/>
      </w:pPr>
      <w:r w:rsidRPr="00FF3575">
        <w:br w:type="page"/>
      </w:r>
    </w:p>
    <w:p w14:paraId="435571AE" w14:textId="77777777" w:rsidR="005D5932" w:rsidRPr="00FF3575" w:rsidRDefault="005D5932" w:rsidP="005D5932">
      <w:pPr>
        <w:pStyle w:val="4"/>
      </w:pPr>
      <w:bookmarkStart w:id="1315" w:name="_Toc13512902"/>
      <w:bookmarkStart w:id="1316" w:name="_Toc13513044"/>
      <w:bookmarkStart w:id="1317" w:name="_Toc16847302"/>
      <w:bookmarkStart w:id="1318" w:name="_Toc16847570"/>
      <w:bookmarkStart w:id="1319" w:name="_Toc16848890"/>
      <w:bookmarkStart w:id="1320" w:name="_Toc25830685"/>
      <w:bookmarkStart w:id="1321" w:name="_Toc25830871"/>
      <w:bookmarkStart w:id="1322" w:name="_Toc25831056"/>
      <w:bookmarkStart w:id="1323" w:name="_Toc404785995"/>
      <w:bookmarkStart w:id="1324" w:name="_Toc25831057"/>
      <w:bookmarkEnd w:id="1315"/>
      <w:bookmarkEnd w:id="1316"/>
      <w:bookmarkEnd w:id="1317"/>
      <w:bookmarkEnd w:id="1318"/>
      <w:bookmarkEnd w:id="1319"/>
      <w:bookmarkEnd w:id="1320"/>
      <w:bookmarkEnd w:id="1321"/>
      <w:bookmarkEnd w:id="1322"/>
      <w:r w:rsidRPr="00FF3575">
        <w:rPr>
          <w:rFonts w:hint="eastAsia"/>
        </w:rPr>
        <w:t>メッセージ</w:t>
      </w:r>
      <w:bookmarkEnd w:id="1323"/>
      <w:bookmarkEnd w:id="1324"/>
    </w:p>
    <w:p w14:paraId="3FF6EF56" w14:textId="77777777" w:rsidR="005D5932" w:rsidRPr="00FF3575" w:rsidRDefault="005D5932" w:rsidP="005D5932"/>
    <w:p w14:paraId="7F4888E2" w14:textId="77777777" w:rsidR="005D5932" w:rsidRPr="00FF3575" w:rsidRDefault="005D5932" w:rsidP="005D5932">
      <w:pPr>
        <w:pStyle w:val="50"/>
      </w:pPr>
      <w:bookmarkStart w:id="1325" w:name="_Toc404785996"/>
      <w:bookmarkStart w:id="1326" w:name="_Toc25831058"/>
      <w:r w:rsidRPr="00FF3575">
        <w:rPr>
          <w:rFonts w:hint="eastAsia"/>
        </w:rPr>
        <w:t>メッセージのキー項目</w:t>
      </w:r>
      <w:bookmarkEnd w:id="1325"/>
      <w:bookmarkEnd w:id="1326"/>
    </w:p>
    <w:p w14:paraId="1CB853B8" w14:textId="77777777" w:rsidR="005D5932" w:rsidRPr="00FF3575" w:rsidRDefault="005D5932" w:rsidP="005D5932">
      <w:r w:rsidRPr="00FF3575">
        <w:rPr>
          <w:rFonts w:hint="eastAsia"/>
        </w:rPr>
        <w:t xml:space="preserve">　発注者、受注者が送信、受信したメッセージを特定するために、以下の各レベルをメッセージ上に表現することが必要である。ここでは、各レベルの特定に使用するデータ項目を説明する。</w:t>
      </w:r>
    </w:p>
    <w:p w14:paraId="66707902" w14:textId="77777777" w:rsidR="005D5932" w:rsidRPr="00FF3575" w:rsidRDefault="005D5932" w:rsidP="005D5932">
      <w:pPr>
        <w:ind w:firstLine="540"/>
      </w:pPr>
      <w:r w:rsidRPr="00FF3575">
        <w:rPr>
          <w:rFonts w:hint="eastAsia"/>
        </w:rPr>
        <w:t>－帳票種類</w:t>
      </w:r>
    </w:p>
    <w:p w14:paraId="03DF204A" w14:textId="77777777" w:rsidR="005D5932" w:rsidRPr="00FF3575" w:rsidRDefault="005D5932" w:rsidP="005D5932">
      <w:pPr>
        <w:ind w:firstLine="540"/>
      </w:pPr>
      <w:r w:rsidRPr="00FF3575">
        <w:rPr>
          <w:rFonts w:hint="eastAsia"/>
        </w:rPr>
        <w:t>－同一帳票を複数回送信した場合の識別</w:t>
      </w:r>
    </w:p>
    <w:p w14:paraId="21E67334" w14:textId="77777777" w:rsidR="005D5932" w:rsidRPr="00FF3575" w:rsidRDefault="005D5932" w:rsidP="005D5932"/>
    <w:p w14:paraId="20DE4DD6" w14:textId="77777777" w:rsidR="005D5932" w:rsidRPr="00FF3575" w:rsidRDefault="005D5932" w:rsidP="005D5932">
      <w:pPr>
        <w:pStyle w:val="7"/>
      </w:pPr>
      <w:r w:rsidRPr="00FF3575">
        <w:rPr>
          <w:rFonts w:hint="eastAsia"/>
        </w:rPr>
        <w:t>工事物件案内／契約外請求／契約外請求確認の帳票を特定するデータ項目</w:t>
      </w:r>
    </w:p>
    <w:p w14:paraId="0B5CCA36" w14:textId="77777777" w:rsidR="005D5932" w:rsidRPr="00FF3575" w:rsidRDefault="005D5932" w:rsidP="005D5932">
      <w:r w:rsidRPr="00FF3575">
        <w:rPr>
          <w:rFonts w:hint="eastAsia"/>
        </w:rPr>
        <w:t>①工事物件案内／契約外請求メッセージ</w:t>
      </w:r>
    </w:p>
    <w:p w14:paraId="01C62754" w14:textId="77777777" w:rsidR="005D5932" w:rsidRPr="00FF3575" w:rsidRDefault="005D5932" w:rsidP="005D5932">
      <w:pPr>
        <w:ind w:firstLineChars="100" w:firstLine="210"/>
      </w:pPr>
      <w:r w:rsidRPr="00FF3575">
        <w:rPr>
          <w:rFonts w:hint="eastAsia"/>
        </w:rPr>
        <w:t>工事物件案内／契約外請求メッセージは、個々の納品は全体情報部分（鑑）ではなく、明細情報部分に記載するため、従来の取引（注文契約）といった単位でのメッセージのキー項目の設定は存在しない。</w:t>
      </w:r>
    </w:p>
    <w:p w14:paraId="29DF6D5A" w14:textId="77777777" w:rsidR="005D5932" w:rsidRPr="00FF3575" w:rsidRDefault="005D5932" w:rsidP="005D5932">
      <w:pPr>
        <w:ind w:firstLineChars="100" w:firstLine="210"/>
      </w:pPr>
      <w:r w:rsidRPr="00FF3575">
        <w:rPr>
          <w:rFonts w:hint="eastAsia"/>
        </w:rPr>
        <w:t>そこで工事物件案内／契約外請求の帳票を特定するデータ項目として次の項目が挙げられる。</w:t>
      </w:r>
    </w:p>
    <w:p w14:paraId="7B72D323" w14:textId="77777777" w:rsidR="005D5932" w:rsidRPr="00FF3575" w:rsidRDefault="005D5932" w:rsidP="005D5932">
      <w:pPr>
        <w:tabs>
          <w:tab w:val="left" w:pos="540"/>
          <w:tab w:val="left" w:pos="2700"/>
        </w:tabs>
        <w:spacing w:line="240" w:lineRule="exact"/>
        <w:ind w:firstLine="540"/>
      </w:pPr>
      <w:r w:rsidRPr="00FF3575">
        <w:rPr>
          <w:rFonts w:hint="eastAsia"/>
        </w:rPr>
        <w:t>・どの発注者の</w:t>
      </w:r>
      <w:r w:rsidRPr="00FF3575">
        <w:rPr>
          <w:rFonts w:hint="eastAsia"/>
        </w:rPr>
        <w:tab/>
      </w:r>
      <w:r w:rsidRPr="00FF3575">
        <w:rPr>
          <w:rFonts w:hint="eastAsia"/>
        </w:rPr>
        <w:t>：</w:t>
      </w:r>
      <w:r w:rsidRPr="00FF3575">
        <w:rPr>
          <w:rFonts w:hint="eastAsia"/>
        </w:rPr>
        <w:t>[4]</w:t>
      </w:r>
      <w:r w:rsidRPr="00FF3575">
        <w:rPr>
          <w:rFonts w:hint="eastAsia"/>
        </w:rPr>
        <w:t>発注者コード</w:t>
      </w:r>
    </w:p>
    <w:p w14:paraId="7F1AD475" w14:textId="77777777" w:rsidR="005D5932" w:rsidRPr="00FF3575" w:rsidRDefault="005D5932" w:rsidP="005D5932">
      <w:pPr>
        <w:tabs>
          <w:tab w:val="left" w:pos="540"/>
          <w:tab w:val="left" w:pos="2700"/>
        </w:tabs>
        <w:spacing w:line="240" w:lineRule="exact"/>
        <w:ind w:firstLine="540"/>
      </w:pPr>
      <w:r w:rsidRPr="00FF3575">
        <w:rPr>
          <w:rFonts w:hint="eastAsia"/>
        </w:rPr>
        <w:t>・どの物件における</w:t>
      </w:r>
      <w:r w:rsidRPr="00FF3575">
        <w:rPr>
          <w:rFonts w:hint="eastAsia"/>
        </w:rPr>
        <w:tab/>
      </w:r>
      <w:r w:rsidRPr="00FF3575">
        <w:rPr>
          <w:rFonts w:hint="eastAsia"/>
        </w:rPr>
        <w:t>：</w:t>
      </w:r>
      <w:r w:rsidRPr="00FF3575">
        <w:rPr>
          <w:rFonts w:hint="eastAsia"/>
        </w:rPr>
        <w:t>[1006]</w:t>
      </w:r>
      <w:r w:rsidRPr="00FF3575">
        <w:rPr>
          <w:rFonts w:hint="eastAsia"/>
        </w:rPr>
        <w:t>工事コード</w:t>
      </w:r>
    </w:p>
    <w:p w14:paraId="43557853" w14:textId="77777777" w:rsidR="005D5932" w:rsidRPr="00FF3575" w:rsidRDefault="005D5932" w:rsidP="005D5932">
      <w:pPr>
        <w:tabs>
          <w:tab w:val="left" w:pos="540"/>
          <w:tab w:val="left" w:pos="2700"/>
        </w:tabs>
        <w:spacing w:line="240" w:lineRule="exact"/>
        <w:ind w:firstLine="540"/>
      </w:pPr>
      <w:r w:rsidRPr="00FF3575">
        <w:rPr>
          <w:rFonts w:hint="eastAsia"/>
        </w:rPr>
        <w:t>・どの工事を</w:t>
      </w:r>
      <w:r w:rsidRPr="00FF3575">
        <w:rPr>
          <w:rFonts w:hint="eastAsia"/>
        </w:rPr>
        <w:tab/>
      </w:r>
      <w:r w:rsidRPr="00FF3575">
        <w:rPr>
          <w:rFonts w:hint="eastAsia"/>
        </w:rPr>
        <w:t>：</w:t>
      </w:r>
      <w:r w:rsidRPr="00FF3575">
        <w:rPr>
          <w:rFonts w:hint="eastAsia"/>
        </w:rPr>
        <w:t>[1007]</w:t>
      </w:r>
      <w:r w:rsidRPr="00FF3575">
        <w:rPr>
          <w:rFonts w:hint="eastAsia"/>
        </w:rPr>
        <w:t>帳票</w:t>
      </w:r>
      <w:r w:rsidRPr="00FF3575">
        <w:rPr>
          <w:rFonts w:hint="eastAsia"/>
        </w:rPr>
        <w:t>No.</w:t>
      </w:r>
    </w:p>
    <w:p w14:paraId="40F5F0AD" w14:textId="77777777" w:rsidR="005D5932" w:rsidRPr="00FF3575" w:rsidRDefault="005D5932" w:rsidP="005D5932">
      <w:pPr>
        <w:tabs>
          <w:tab w:val="left" w:pos="540"/>
          <w:tab w:val="left" w:pos="2700"/>
        </w:tabs>
        <w:spacing w:line="240" w:lineRule="exact"/>
        <w:ind w:firstLine="540"/>
      </w:pPr>
      <w:r w:rsidRPr="00FF3575">
        <w:rPr>
          <w:rFonts w:hint="eastAsia"/>
        </w:rPr>
        <w:t>・誰に発注したものか</w:t>
      </w:r>
      <w:r w:rsidRPr="00FF3575">
        <w:rPr>
          <w:rFonts w:hint="eastAsia"/>
        </w:rPr>
        <w:tab/>
      </w:r>
      <w:r w:rsidRPr="00FF3575">
        <w:rPr>
          <w:rFonts w:hint="eastAsia"/>
        </w:rPr>
        <w:t>：</w:t>
      </w:r>
      <w:r w:rsidRPr="00FF3575">
        <w:rPr>
          <w:rFonts w:hint="eastAsia"/>
        </w:rPr>
        <w:t>[5]</w:t>
      </w:r>
      <w:r w:rsidRPr="00FF3575">
        <w:rPr>
          <w:rFonts w:hint="eastAsia"/>
        </w:rPr>
        <w:t>受注者コード</w:t>
      </w:r>
    </w:p>
    <w:p w14:paraId="361F0599" w14:textId="77777777" w:rsidR="005D5932" w:rsidRPr="00FF3575" w:rsidRDefault="005D5932" w:rsidP="005D5932"/>
    <w:p w14:paraId="5F2695DF" w14:textId="77777777" w:rsidR="005D5932" w:rsidRPr="00FF3575" w:rsidRDefault="005D5932" w:rsidP="005D5932">
      <w:r w:rsidRPr="00FF3575">
        <w:rPr>
          <w:rFonts w:hint="eastAsia"/>
        </w:rPr>
        <w:t>②契約外請求確認メッセージ</w:t>
      </w:r>
    </w:p>
    <w:p w14:paraId="66507D4D" w14:textId="77777777" w:rsidR="005D5932" w:rsidRPr="00FF3575" w:rsidRDefault="005D5932" w:rsidP="005D5932">
      <w:pPr>
        <w:ind w:firstLineChars="100" w:firstLine="210"/>
      </w:pPr>
      <w:r w:rsidRPr="00FF3575">
        <w:rPr>
          <w:rFonts w:hint="eastAsia"/>
        </w:rPr>
        <w:t>契約外請求確認の帳票を特定するデータ項目として次の項目が挙げられる。</w:t>
      </w:r>
    </w:p>
    <w:p w14:paraId="38E3E564" w14:textId="77777777" w:rsidR="005D5932" w:rsidRPr="00FF3575" w:rsidRDefault="005D5932" w:rsidP="005D5932">
      <w:pPr>
        <w:tabs>
          <w:tab w:val="left" w:pos="540"/>
          <w:tab w:val="left" w:pos="2700"/>
        </w:tabs>
        <w:spacing w:line="240" w:lineRule="exact"/>
        <w:ind w:firstLine="540"/>
      </w:pPr>
      <w:r w:rsidRPr="00FF3575">
        <w:rPr>
          <w:rFonts w:hint="eastAsia"/>
        </w:rPr>
        <w:t>・どの発注者の</w:t>
      </w:r>
      <w:r w:rsidRPr="00FF3575">
        <w:rPr>
          <w:rFonts w:hint="eastAsia"/>
        </w:rPr>
        <w:tab/>
      </w:r>
      <w:r w:rsidRPr="00FF3575">
        <w:rPr>
          <w:rFonts w:hint="eastAsia"/>
        </w:rPr>
        <w:t>：</w:t>
      </w:r>
      <w:r w:rsidRPr="00FF3575">
        <w:rPr>
          <w:rFonts w:hint="eastAsia"/>
        </w:rPr>
        <w:t>[4]</w:t>
      </w:r>
      <w:r w:rsidRPr="00FF3575">
        <w:rPr>
          <w:rFonts w:hint="eastAsia"/>
        </w:rPr>
        <w:t>発注者コード</w:t>
      </w:r>
    </w:p>
    <w:p w14:paraId="19E3EED1" w14:textId="77777777" w:rsidR="005D5932" w:rsidRPr="00FF3575" w:rsidRDefault="005D5932" w:rsidP="005D5932">
      <w:pPr>
        <w:tabs>
          <w:tab w:val="left" w:pos="540"/>
          <w:tab w:val="left" w:pos="2700"/>
        </w:tabs>
        <w:spacing w:line="240" w:lineRule="exact"/>
        <w:ind w:firstLine="540"/>
      </w:pPr>
      <w:r w:rsidRPr="00FF3575">
        <w:rPr>
          <w:rFonts w:hint="eastAsia"/>
        </w:rPr>
        <w:t>・どの物件における</w:t>
      </w:r>
      <w:r w:rsidRPr="00FF3575">
        <w:rPr>
          <w:rFonts w:hint="eastAsia"/>
        </w:rPr>
        <w:tab/>
      </w:r>
      <w:r w:rsidRPr="00FF3575">
        <w:rPr>
          <w:rFonts w:hint="eastAsia"/>
        </w:rPr>
        <w:t>：</w:t>
      </w:r>
      <w:r w:rsidRPr="00FF3575">
        <w:rPr>
          <w:rFonts w:hint="eastAsia"/>
        </w:rPr>
        <w:t>[1006]</w:t>
      </w:r>
      <w:r w:rsidRPr="00FF3575">
        <w:rPr>
          <w:rFonts w:hint="eastAsia"/>
        </w:rPr>
        <w:t>工事コード</w:t>
      </w:r>
    </w:p>
    <w:p w14:paraId="584D9853" w14:textId="77777777" w:rsidR="005D5932" w:rsidRPr="00FF3575" w:rsidRDefault="005D5932" w:rsidP="005D5932">
      <w:pPr>
        <w:tabs>
          <w:tab w:val="left" w:pos="540"/>
          <w:tab w:val="left" w:pos="2700"/>
        </w:tabs>
        <w:spacing w:line="240" w:lineRule="exact"/>
        <w:ind w:firstLine="540"/>
      </w:pPr>
      <w:r w:rsidRPr="00FF3575">
        <w:rPr>
          <w:rFonts w:hint="eastAsia"/>
        </w:rPr>
        <w:t>・どの工事を</w:t>
      </w:r>
      <w:r w:rsidRPr="00FF3575">
        <w:rPr>
          <w:rFonts w:hint="eastAsia"/>
        </w:rPr>
        <w:tab/>
      </w:r>
      <w:r w:rsidRPr="00FF3575">
        <w:rPr>
          <w:rFonts w:hint="eastAsia"/>
        </w:rPr>
        <w:t>：</w:t>
      </w:r>
      <w:r w:rsidRPr="00FF3575">
        <w:rPr>
          <w:rFonts w:hint="eastAsia"/>
        </w:rPr>
        <w:t>[1009]</w:t>
      </w:r>
      <w:r w:rsidRPr="00FF3575">
        <w:rPr>
          <w:rFonts w:hint="eastAsia"/>
        </w:rPr>
        <w:t>参照帳票</w:t>
      </w:r>
      <w:r w:rsidRPr="00FF3575">
        <w:rPr>
          <w:rFonts w:hint="eastAsia"/>
        </w:rPr>
        <w:t>No.</w:t>
      </w:r>
    </w:p>
    <w:p w14:paraId="33D97E2C" w14:textId="77777777" w:rsidR="005D5932" w:rsidRPr="00FF3575" w:rsidRDefault="005D5932" w:rsidP="005D5932">
      <w:pPr>
        <w:tabs>
          <w:tab w:val="left" w:pos="540"/>
          <w:tab w:val="left" w:pos="2700"/>
        </w:tabs>
        <w:spacing w:line="240" w:lineRule="exact"/>
        <w:ind w:firstLine="540"/>
      </w:pPr>
      <w:r w:rsidRPr="00FF3575">
        <w:rPr>
          <w:rFonts w:hint="eastAsia"/>
        </w:rPr>
        <w:t>・誰に発注したものか</w:t>
      </w:r>
      <w:r w:rsidRPr="00FF3575">
        <w:rPr>
          <w:rFonts w:hint="eastAsia"/>
        </w:rPr>
        <w:tab/>
      </w:r>
      <w:r w:rsidRPr="00FF3575">
        <w:rPr>
          <w:rFonts w:hint="eastAsia"/>
        </w:rPr>
        <w:t>：</w:t>
      </w:r>
      <w:r w:rsidRPr="00FF3575">
        <w:rPr>
          <w:rFonts w:hint="eastAsia"/>
        </w:rPr>
        <w:t>[5]</w:t>
      </w:r>
      <w:r w:rsidRPr="00FF3575">
        <w:rPr>
          <w:rFonts w:hint="eastAsia"/>
        </w:rPr>
        <w:t>受注者コード</w:t>
      </w:r>
    </w:p>
    <w:p w14:paraId="39CA258B" w14:textId="77777777" w:rsidR="005D5932" w:rsidRPr="00FF3575" w:rsidRDefault="005D5932" w:rsidP="005D5932"/>
    <w:p w14:paraId="1B0F0AE2" w14:textId="77777777" w:rsidR="005D5932" w:rsidRPr="00FF3575" w:rsidRDefault="005D5932" w:rsidP="005D5932">
      <w:pPr>
        <w:rPr>
          <w:rFonts w:eastAsia="ＭＳ Ｐゴシック"/>
          <w:lang w:eastAsia="zh-TW"/>
        </w:rPr>
      </w:pPr>
      <w:r w:rsidRPr="00FF3575">
        <w:rPr>
          <w:rFonts w:eastAsia="ＭＳ Ｐゴシック" w:hint="eastAsia"/>
          <w:lang w:eastAsia="zh-TW"/>
        </w:rPr>
        <w:t>【注意事項</w:t>
      </w:r>
      <w:r w:rsidRPr="00FF3575">
        <w:rPr>
          <w:rFonts w:eastAsia="ＭＳ Ｐゴシック" w:hint="eastAsia"/>
        </w:rPr>
        <w:t>１</w:t>
      </w:r>
      <w:r w:rsidRPr="00FF3575">
        <w:rPr>
          <w:rFonts w:eastAsia="ＭＳ Ｐゴシック" w:hint="eastAsia"/>
          <w:lang w:eastAsia="zh-TW"/>
        </w:rPr>
        <w:t>】</w:t>
      </w:r>
    </w:p>
    <w:p w14:paraId="2B213B39" w14:textId="77777777" w:rsidR="005D5932" w:rsidRPr="00FF3575" w:rsidRDefault="005D5932" w:rsidP="005D5932">
      <w:pPr>
        <w:ind w:firstLineChars="100" w:firstLine="210"/>
      </w:pPr>
      <w:r w:rsidRPr="00FF3575">
        <w:rPr>
          <w:rFonts w:hint="eastAsia"/>
        </w:rPr>
        <w:t>工事物件案内／契約外請求メッセージを送信する相手先ごとにまとめる方法として、発注者側で受注者からの納品情報をどのような相手先指定（支店宛か本社宛か、など）とするかや、受注者の発信先（事業所ごとか本社一括か）を考慮し、どのような単位でまとめてもよいこととする。この相手先へのまとめる単位については取引当事者間で事前に取り決めておくことが望ましい。</w:t>
      </w:r>
    </w:p>
    <w:p w14:paraId="34E9B93F" w14:textId="77777777" w:rsidR="005D5932" w:rsidRPr="00FF3575" w:rsidRDefault="005D5932" w:rsidP="005D5932">
      <w:pPr>
        <w:ind w:firstLineChars="100" w:firstLine="210"/>
      </w:pPr>
      <w:r w:rsidRPr="00FF3575">
        <w:rPr>
          <w:rFonts w:hint="eastAsia"/>
        </w:rPr>
        <w:t>なお、受注者側では各事業所間でも識別できるように、ユニークな納品番号を付番する必要がある。特に発注者が同一受注者の複数事業所から納品を受けるようなケースにおいては、受注者の複数の事業所において同一の納品番号が存在した場合、受注者のどの事業所から出した納品書かが判別できなくなる可能性があるためである。</w:t>
      </w:r>
    </w:p>
    <w:p w14:paraId="057480EE" w14:textId="77777777" w:rsidR="005D5932" w:rsidRPr="00FF3575" w:rsidRDefault="005D5932" w:rsidP="005D5932">
      <w:pPr>
        <w:rPr>
          <w:rFonts w:eastAsia="ＭＳ Ｐゴシック"/>
          <w:sz w:val="24"/>
        </w:rPr>
      </w:pPr>
    </w:p>
    <w:p w14:paraId="6182D22C" w14:textId="77777777" w:rsidR="005D5932" w:rsidRPr="00FF3575" w:rsidRDefault="005D5932" w:rsidP="005D5932">
      <w:pPr>
        <w:rPr>
          <w:rFonts w:eastAsia="ＭＳ Ｐゴシック"/>
          <w:lang w:eastAsia="zh-TW"/>
        </w:rPr>
      </w:pPr>
      <w:r w:rsidRPr="00FF3575">
        <w:rPr>
          <w:rFonts w:eastAsia="ＭＳ Ｐゴシック" w:hint="eastAsia"/>
          <w:lang w:eastAsia="zh-TW"/>
        </w:rPr>
        <w:t>【注意事項</w:t>
      </w:r>
      <w:r w:rsidRPr="00FF3575">
        <w:rPr>
          <w:rFonts w:eastAsia="ＭＳ Ｐゴシック" w:hint="eastAsia"/>
        </w:rPr>
        <w:t>２</w:t>
      </w:r>
      <w:r w:rsidRPr="00FF3575">
        <w:rPr>
          <w:rFonts w:eastAsia="ＭＳ Ｐゴシック" w:hint="eastAsia"/>
          <w:lang w:eastAsia="zh-TW"/>
        </w:rPr>
        <w:t>】</w:t>
      </w:r>
    </w:p>
    <w:p w14:paraId="72C5C629" w14:textId="77777777" w:rsidR="005D5932" w:rsidRPr="00FF3575" w:rsidRDefault="005D5932" w:rsidP="005D5932">
      <w:pPr>
        <w:ind w:firstLineChars="100" w:firstLine="210"/>
      </w:pPr>
      <w:r w:rsidRPr="00FF3575">
        <w:rPr>
          <w:rFonts w:hint="eastAsia"/>
        </w:rPr>
        <w:t>工事物件案内に紐付く契約外請求については、その案内に基づき内容の異なる複数の契約外請求メッセージを作成、送信できるものとする。</w:t>
      </w:r>
    </w:p>
    <w:p w14:paraId="28500D7B" w14:textId="77777777" w:rsidR="005D5932" w:rsidRPr="00FF3575" w:rsidRDefault="005D5932" w:rsidP="005D5932">
      <w:pPr>
        <w:ind w:firstLineChars="100" w:firstLine="210"/>
      </w:pPr>
      <w:r w:rsidRPr="00FF3575">
        <w:rPr>
          <w:rFonts w:hint="eastAsia"/>
        </w:rPr>
        <w:t>その際、各契約外請求メッセージの請求番号（帳票</w:t>
      </w:r>
      <w:r w:rsidRPr="00FF3575">
        <w:rPr>
          <w:rFonts w:hint="eastAsia"/>
        </w:rPr>
        <w:t>No.</w:t>
      </w:r>
      <w:r w:rsidRPr="00FF3575">
        <w:rPr>
          <w:rFonts w:hint="eastAsia"/>
        </w:rPr>
        <w:t>）はユニークに識別できるように変更すること。これにより、同一月内に複数の請求書を出すことが可能となる。</w:t>
      </w:r>
    </w:p>
    <w:p w14:paraId="2221E175" w14:textId="77777777" w:rsidR="005D5932" w:rsidRPr="00FF3575" w:rsidRDefault="005D5932" w:rsidP="005D5932">
      <w:pPr>
        <w:ind w:firstLineChars="100" w:firstLine="210"/>
      </w:pPr>
      <w:r w:rsidRPr="00FF3575">
        <w:rPr>
          <w:rFonts w:hint="eastAsia"/>
        </w:rPr>
        <w:t>また、受注者が送信した契約外請求メッセージが発注者により否認された場合、受注者は否認されたメッセージの帳票番号（請求番号）とは異なる帳票番号のメッセージを作成、送信する。</w:t>
      </w:r>
    </w:p>
    <w:p w14:paraId="08D2FAB5" w14:textId="77777777" w:rsidR="005D5932" w:rsidRPr="00FF3575" w:rsidRDefault="005D5932" w:rsidP="005D5932">
      <w:pPr>
        <w:ind w:firstLineChars="100" w:firstLine="210"/>
        <w:rPr>
          <w:rFonts w:eastAsia="ＭＳ Ｐゴシック"/>
          <w:sz w:val="24"/>
        </w:rPr>
      </w:pPr>
      <w:r w:rsidRPr="00FF3575">
        <w:rPr>
          <w:rFonts w:hint="eastAsia"/>
        </w:rPr>
        <w:t>さらに、何らかの理由により契約外請求メッセージが発注者に到達しない場合に再送の可能性があるが、その場合にはデータ処理</w:t>
      </w:r>
      <w:r w:rsidRPr="00FF3575">
        <w:rPr>
          <w:rFonts w:hint="eastAsia"/>
        </w:rPr>
        <w:t>No.</w:t>
      </w:r>
      <w:r w:rsidRPr="00FF3575">
        <w:rPr>
          <w:rFonts w:hint="eastAsia"/>
        </w:rPr>
        <w:t>をカウント・アップして送信する。</w:t>
      </w:r>
    </w:p>
    <w:p w14:paraId="20E8A3E2" w14:textId="77777777" w:rsidR="005D5932" w:rsidRPr="00FF3575" w:rsidRDefault="005D5932" w:rsidP="005D5932">
      <w:pPr>
        <w:rPr>
          <w:rFonts w:eastAsia="ＭＳ Ｐゴシック"/>
          <w:sz w:val="24"/>
        </w:rPr>
      </w:pPr>
    </w:p>
    <w:p w14:paraId="17E3DC70" w14:textId="77777777" w:rsidR="005D5932" w:rsidRPr="00FF3575" w:rsidRDefault="005D5932" w:rsidP="005D5932">
      <w:pPr>
        <w:pStyle w:val="7"/>
      </w:pPr>
      <w:r w:rsidRPr="00FF3575">
        <w:rPr>
          <w:rFonts w:hint="eastAsia"/>
        </w:rPr>
        <w:t>取引を特定するデータ項目</w:t>
      </w:r>
    </w:p>
    <w:p w14:paraId="1B8C652B" w14:textId="71E9DFBA" w:rsidR="005D5932" w:rsidRPr="00FF3575" w:rsidRDefault="005D5932" w:rsidP="005D5932">
      <w:r w:rsidRPr="00FF3575">
        <w:rPr>
          <w:rFonts w:hint="eastAsia"/>
        </w:rPr>
        <w:t xml:space="preserve">　取引関係を特定するデータ項目は</w:t>
      </w:r>
      <w:r w:rsidR="00517F7A">
        <w:rPr>
          <w:rFonts w:hint="eastAsia"/>
        </w:rPr>
        <w:t>次表参照</w:t>
      </w:r>
      <w:r w:rsidRPr="00FF3575">
        <w:rPr>
          <w:rFonts w:hint="eastAsia"/>
        </w:rPr>
        <w:t>の通り。</w:t>
      </w:r>
    </w:p>
    <w:p w14:paraId="7411EA1A" w14:textId="77777777" w:rsidR="005D5932" w:rsidRPr="00FF3575" w:rsidRDefault="005D5932" w:rsidP="005D5932"/>
    <w:p w14:paraId="6E4ECC39" w14:textId="7CD379BB" w:rsidR="005D5932" w:rsidRPr="00FF3575" w:rsidRDefault="008D26E4" w:rsidP="008D26E4">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5D5932" w:rsidRPr="00FF3575">
        <w:rPr>
          <w:rFonts w:hint="eastAsia"/>
        </w:rPr>
        <w:t>取引を特定するデータ項目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9"/>
        <w:gridCol w:w="1980"/>
        <w:gridCol w:w="5001"/>
      </w:tblGrid>
      <w:tr w:rsidR="00FF3575" w:rsidRPr="00FF3575" w14:paraId="0F13D181" w14:textId="77777777" w:rsidTr="002F2CCB">
        <w:tc>
          <w:tcPr>
            <w:tcW w:w="1719" w:type="dxa"/>
            <w:tcBorders>
              <w:top w:val="single" w:sz="12" w:space="0" w:color="auto"/>
              <w:left w:val="single" w:sz="12" w:space="0" w:color="auto"/>
              <w:bottom w:val="single" w:sz="12" w:space="0" w:color="auto"/>
            </w:tcBorders>
            <w:shd w:val="clear" w:color="auto" w:fill="FFFFFF"/>
            <w:vAlign w:val="center"/>
          </w:tcPr>
          <w:p w14:paraId="5FFD8C62" w14:textId="77777777" w:rsidR="005D5932" w:rsidRPr="002F2CCB" w:rsidRDefault="005D5932" w:rsidP="008941C2">
            <w:pPr>
              <w:jc w:val="center"/>
              <w:rPr>
                <w:color w:val="FF0000"/>
                <w:sz w:val="20"/>
              </w:rPr>
            </w:pPr>
            <w:r w:rsidRPr="002F2CCB">
              <w:rPr>
                <w:rFonts w:hint="eastAsia"/>
                <w:color w:val="FF0000"/>
                <w:sz w:val="20"/>
              </w:rPr>
              <w:t>メッセージ</w:t>
            </w:r>
          </w:p>
        </w:tc>
        <w:tc>
          <w:tcPr>
            <w:tcW w:w="1980" w:type="dxa"/>
            <w:tcBorders>
              <w:top w:val="single" w:sz="12" w:space="0" w:color="auto"/>
              <w:bottom w:val="single" w:sz="12" w:space="0" w:color="auto"/>
            </w:tcBorders>
            <w:shd w:val="clear" w:color="auto" w:fill="FFFFFF"/>
            <w:vAlign w:val="center"/>
          </w:tcPr>
          <w:p w14:paraId="1CFF782D" w14:textId="77777777" w:rsidR="005D5932" w:rsidRPr="002F2CCB" w:rsidRDefault="005D5932" w:rsidP="008941C2">
            <w:pPr>
              <w:jc w:val="center"/>
              <w:rPr>
                <w:color w:val="FF0000"/>
                <w:sz w:val="20"/>
              </w:rPr>
            </w:pPr>
            <w:r w:rsidRPr="002F2CCB">
              <w:rPr>
                <w:rFonts w:hint="eastAsia"/>
                <w:color w:val="FF0000"/>
                <w:sz w:val="20"/>
              </w:rPr>
              <w:t>取引を特定する</w:t>
            </w:r>
          </w:p>
          <w:p w14:paraId="0FB21165" w14:textId="77777777" w:rsidR="005D5932" w:rsidRPr="002F2CCB" w:rsidRDefault="005D5932" w:rsidP="00D31EDF">
            <w:pPr>
              <w:jc w:val="center"/>
              <w:rPr>
                <w:color w:val="FF0000"/>
                <w:sz w:val="20"/>
              </w:rPr>
            </w:pPr>
            <w:r w:rsidRPr="002F2CCB">
              <w:rPr>
                <w:rFonts w:hint="eastAsia"/>
                <w:color w:val="FF0000"/>
                <w:sz w:val="20"/>
              </w:rPr>
              <w:t>データ項目</w:t>
            </w:r>
          </w:p>
        </w:tc>
        <w:tc>
          <w:tcPr>
            <w:tcW w:w="5001" w:type="dxa"/>
            <w:tcBorders>
              <w:top w:val="single" w:sz="12" w:space="0" w:color="auto"/>
              <w:bottom w:val="single" w:sz="12" w:space="0" w:color="auto"/>
              <w:right w:val="single" w:sz="12" w:space="0" w:color="auto"/>
            </w:tcBorders>
            <w:shd w:val="clear" w:color="auto" w:fill="FFFFFF"/>
            <w:vAlign w:val="center"/>
          </w:tcPr>
          <w:p w14:paraId="3D520843" w14:textId="77777777" w:rsidR="005D5932" w:rsidRPr="002F2CCB" w:rsidRDefault="005D5932">
            <w:pPr>
              <w:jc w:val="center"/>
              <w:rPr>
                <w:color w:val="FF0000"/>
                <w:sz w:val="20"/>
              </w:rPr>
            </w:pPr>
            <w:r w:rsidRPr="002F2CCB">
              <w:rPr>
                <w:rFonts w:hint="eastAsia"/>
                <w:color w:val="FF0000"/>
                <w:sz w:val="20"/>
              </w:rPr>
              <w:t>データ項目の内容</w:t>
            </w:r>
          </w:p>
        </w:tc>
      </w:tr>
      <w:tr w:rsidR="00FF3575" w:rsidRPr="00FF3575" w14:paraId="5577E880" w14:textId="77777777" w:rsidTr="008D137A">
        <w:tc>
          <w:tcPr>
            <w:tcW w:w="1719" w:type="dxa"/>
          </w:tcPr>
          <w:p w14:paraId="0658E934" w14:textId="77777777" w:rsidR="005D5932" w:rsidRPr="00FF3575" w:rsidRDefault="005D5932" w:rsidP="008D137A">
            <w:pPr>
              <w:jc w:val="left"/>
              <w:rPr>
                <w:sz w:val="20"/>
              </w:rPr>
            </w:pPr>
            <w:r w:rsidRPr="00FF3575">
              <w:rPr>
                <w:rFonts w:hint="eastAsia"/>
                <w:sz w:val="20"/>
              </w:rPr>
              <w:t>工事物件案内</w:t>
            </w:r>
          </w:p>
        </w:tc>
        <w:tc>
          <w:tcPr>
            <w:tcW w:w="1980" w:type="dxa"/>
          </w:tcPr>
          <w:p w14:paraId="1BF7313B" w14:textId="77777777" w:rsidR="005D5932" w:rsidRPr="00FF3575" w:rsidRDefault="005D5932" w:rsidP="008D137A">
            <w:pPr>
              <w:rPr>
                <w:sz w:val="20"/>
              </w:rPr>
            </w:pPr>
            <w:r w:rsidRPr="00FF3575">
              <w:rPr>
                <w:rFonts w:hint="eastAsia"/>
                <w:sz w:val="20"/>
              </w:rPr>
              <w:t>[4]</w:t>
            </w:r>
            <w:r w:rsidRPr="00FF3575">
              <w:rPr>
                <w:rFonts w:hint="eastAsia"/>
                <w:sz w:val="20"/>
              </w:rPr>
              <w:t>発注者コード</w:t>
            </w:r>
          </w:p>
          <w:p w14:paraId="752866E4" w14:textId="77777777" w:rsidR="005D5932" w:rsidRPr="00FF3575" w:rsidRDefault="005D5932" w:rsidP="008D137A">
            <w:pPr>
              <w:rPr>
                <w:sz w:val="20"/>
              </w:rPr>
            </w:pPr>
            <w:r w:rsidRPr="00FF3575">
              <w:rPr>
                <w:rFonts w:hint="eastAsia"/>
                <w:sz w:val="20"/>
              </w:rPr>
              <w:t>[5]</w:t>
            </w:r>
            <w:r w:rsidRPr="00FF3575">
              <w:rPr>
                <w:rFonts w:hint="eastAsia"/>
                <w:sz w:val="20"/>
              </w:rPr>
              <w:t>受注者コード</w:t>
            </w:r>
          </w:p>
          <w:p w14:paraId="2A003D74" w14:textId="77777777" w:rsidR="005D5932" w:rsidRPr="00FF3575" w:rsidRDefault="005D5932" w:rsidP="008D137A">
            <w:pPr>
              <w:rPr>
                <w:sz w:val="20"/>
              </w:rPr>
            </w:pPr>
            <w:r w:rsidRPr="00FF3575">
              <w:rPr>
                <w:rFonts w:hint="eastAsia"/>
                <w:sz w:val="20"/>
              </w:rPr>
              <w:t>[1006]</w:t>
            </w:r>
            <w:r w:rsidRPr="00FF3575">
              <w:rPr>
                <w:rFonts w:hint="eastAsia"/>
                <w:sz w:val="20"/>
              </w:rPr>
              <w:t>工事コード</w:t>
            </w:r>
          </w:p>
          <w:p w14:paraId="66425219" w14:textId="77777777" w:rsidR="005D5932" w:rsidRPr="00FF3575" w:rsidRDefault="005D5932" w:rsidP="008D137A">
            <w:pPr>
              <w:rPr>
                <w:sz w:val="20"/>
              </w:rPr>
            </w:pPr>
            <w:r w:rsidRPr="00FF3575">
              <w:rPr>
                <w:rFonts w:hint="eastAsia"/>
                <w:sz w:val="20"/>
              </w:rPr>
              <w:t>[1007]</w:t>
            </w:r>
            <w:r w:rsidRPr="00FF3575">
              <w:rPr>
                <w:rFonts w:hint="eastAsia"/>
                <w:sz w:val="20"/>
              </w:rPr>
              <w:t>帳票</w:t>
            </w:r>
            <w:r w:rsidRPr="00FF3575">
              <w:rPr>
                <w:rFonts w:hint="eastAsia"/>
                <w:sz w:val="20"/>
              </w:rPr>
              <w:t>No.</w:t>
            </w:r>
          </w:p>
        </w:tc>
        <w:tc>
          <w:tcPr>
            <w:tcW w:w="5001" w:type="dxa"/>
          </w:tcPr>
          <w:p w14:paraId="19546373" w14:textId="77777777" w:rsidR="005D5932" w:rsidRPr="00FF3575" w:rsidRDefault="005D5932" w:rsidP="008D137A">
            <w:pPr>
              <w:ind w:left="113" w:hanging="113"/>
              <w:rPr>
                <w:sz w:val="20"/>
              </w:rPr>
            </w:pPr>
            <w:r w:rsidRPr="00FF3575">
              <w:rPr>
                <w:rFonts w:hint="eastAsia"/>
                <w:sz w:val="20"/>
              </w:rPr>
              <w:t>・</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には発注者が採番する工事物件案内番号を記載する。</w:t>
            </w:r>
          </w:p>
        </w:tc>
      </w:tr>
      <w:tr w:rsidR="00FF3575" w:rsidRPr="00FF3575" w14:paraId="3C1D4AD2" w14:textId="77777777" w:rsidTr="008D137A">
        <w:tc>
          <w:tcPr>
            <w:tcW w:w="1719" w:type="dxa"/>
          </w:tcPr>
          <w:p w14:paraId="741F5967" w14:textId="77777777" w:rsidR="005D5932" w:rsidRPr="00FF3575" w:rsidRDefault="005D5932" w:rsidP="008D137A">
            <w:pPr>
              <w:jc w:val="left"/>
              <w:rPr>
                <w:sz w:val="20"/>
              </w:rPr>
            </w:pPr>
            <w:r w:rsidRPr="00FF3575">
              <w:rPr>
                <w:rFonts w:hint="eastAsia"/>
                <w:sz w:val="20"/>
              </w:rPr>
              <w:t>契約外</w:t>
            </w:r>
            <w:r w:rsidRPr="00FF3575">
              <w:rPr>
                <w:rFonts w:hint="eastAsia"/>
                <w:sz w:val="20"/>
                <w:lang w:eastAsia="zh-TW"/>
              </w:rPr>
              <w:t>請求</w:t>
            </w:r>
          </w:p>
        </w:tc>
        <w:tc>
          <w:tcPr>
            <w:tcW w:w="1980" w:type="dxa"/>
          </w:tcPr>
          <w:p w14:paraId="71B5BBA0" w14:textId="77777777" w:rsidR="005D5932" w:rsidRPr="00FF3575" w:rsidRDefault="005D5932" w:rsidP="008D137A">
            <w:pPr>
              <w:rPr>
                <w:sz w:val="20"/>
              </w:rPr>
            </w:pPr>
            <w:r w:rsidRPr="00FF3575">
              <w:rPr>
                <w:rFonts w:hint="eastAsia"/>
                <w:sz w:val="20"/>
              </w:rPr>
              <w:t>[4]</w:t>
            </w:r>
            <w:r w:rsidRPr="00FF3575">
              <w:rPr>
                <w:rFonts w:hint="eastAsia"/>
                <w:sz w:val="20"/>
              </w:rPr>
              <w:t>発注者コード</w:t>
            </w:r>
          </w:p>
          <w:p w14:paraId="63EBE907" w14:textId="77777777" w:rsidR="005D5932" w:rsidRPr="00FF3575" w:rsidRDefault="005D5932" w:rsidP="008D137A">
            <w:pPr>
              <w:rPr>
                <w:sz w:val="20"/>
              </w:rPr>
            </w:pPr>
            <w:r w:rsidRPr="00FF3575">
              <w:rPr>
                <w:rFonts w:hint="eastAsia"/>
                <w:sz w:val="20"/>
              </w:rPr>
              <w:t>[5]</w:t>
            </w:r>
            <w:r w:rsidRPr="00FF3575">
              <w:rPr>
                <w:rFonts w:hint="eastAsia"/>
                <w:sz w:val="20"/>
              </w:rPr>
              <w:t>受注者コード</w:t>
            </w:r>
          </w:p>
          <w:p w14:paraId="6C578DC7" w14:textId="77777777" w:rsidR="005D5932" w:rsidRPr="00FF3575" w:rsidRDefault="005D5932" w:rsidP="008D137A">
            <w:pPr>
              <w:rPr>
                <w:sz w:val="20"/>
              </w:rPr>
            </w:pPr>
            <w:r w:rsidRPr="00FF3575">
              <w:rPr>
                <w:rFonts w:hint="eastAsia"/>
                <w:sz w:val="20"/>
              </w:rPr>
              <w:t>[1006]</w:t>
            </w:r>
            <w:r w:rsidRPr="00FF3575">
              <w:rPr>
                <w:rFonts w:hint="eastAsia"/>
                <w:sz w:val="20"/>
              </w:rPr>
              <w:t>工事コード</w:t>
            </w:r>
          </w:p>
          <w:p w14:paraId="75E6FC22" w14:textId="77777777" w:rsidR="005D5932" w:rsidRPr="00FF3575" w:rsidRDefault="005D5932" w:rsidP="008D137A">
            <w:pPr>
              <w:rPr>
                <w:sz w:val="20"/>
              </w:rPr>
            </w:pPr>
            <w:r w:rsidRPr="00FF3575">
              <w:rPr>
                <w:rFonts w:hint="eastAsia"/>
                <w:sz w:val="20"/>
              </w:rPr>
              <w:t>[1007]</w:t>
            </w:r>
            <w:r w:rsidRPr="00FF3575">
              <w:rPr>
                <w:rFonts w:hint="eastAsia"/>
                <w:sz w:val="20"/>
              </w:rPr>
              <w:t>帳票</w:t>
            </w:r>
            <w:r w:rsidRPr="00FF3575">
              <w:rPr>
                <w:rFonts w:hint="eastAsia"/>
                <w:sz w:val="20"/>
              </w:rPr>
              <w:t>No.</w:t>
            </w:r>
          </w:p>
        </w:tc>
        <w:tc>
          <w:tcPr>
            <w:tcW w:w="5001" w:type="dxa"/>
          </w:tcPr>
          <w:p w14:paraId="39639379" w14:textId="77777777" w:rsidR="005D5932" w:rsidRPr="00FF3575" w:rsidRDefault="005D5932" w:rsidP="008D137A">
            <w:pPr>
              <w:ind w:left="113" w:hanging="113"/>
              <w:rPr>
                <w:sz w:val="20"/>
              </w:rPr>
            </w:pPr>
            <w:r w:rsidRPr="00FF3575">
              <w:rPr>
                <w:rFonts w:hint="eastAsia"/>
                <w:sz w:val="20"/>
              </w:rPr>
              <w:t>・</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には受注者が採番する契約外請求番号を記載する。</w:t>
            </w:r>
          </w:p>
        </w:tc>
      </w:tr>
      <w:tr w:rsidR="005D5932" w:rsidRPr="00FF3575" w14:paraId="183E14C0" w14:textId="77777777" w:rsidTr="008D137A">
        <w:tc>
          <w:tcPr>
            <w:tcW w:w="1719" w:type="dxa"/>
          </w:tcPr>
          <w:p w14:paraId="4ACC272A" w14:textId="77777777" w:rsidR="005D5932" w:rsidRPr="00FF3575" w:rsidRDefault="005D5932" w:rsidP="008D137A">
            <w:pPr>
              <w:jc w:val="left"/>
              <w:rPr>
                <w:sz w:val="20"/>
              </w:rPr>
            </w:pPr>
            <w:r w:rsidRPr="00FF3575">
              <w:rPr>
                <w:rFonts w:hint="eastAsia"/>
                <w:sz w:val="20"/>
              </w:rPr>
              <w:t>契約外請求確認</w:t>
            </w:r>
          </w:p>
        </w:tc>
        <w:tc>
          <w:tcPr>
            <w:tcW w:w="1980" w:type="dxa"/>
          </w:tcPr>
          <w:p w14:paraId="15075E09" w14:textId="77777777" w:rsidR="005D5932" w:rsidRPr="00FF3575" w:rsidRDefault="005D5932" w:rsidP="008D137A">
            <w:pPr>
              <w:rPr>
                <w:sz w:val="20"/>
              </w:rPr>
            </w:pPr>
            <w:r w:rsidRPr="00FF3575">
              <w:rPr>
                <w:rFonts w:hint="eastAsia"/>
                <w:sz w:val="20"/>
              </w:rPr>
              <w:t>[4]</w:t>
            </w:r>
            <w:r w:rsidRPr="00FF3575">
              <w:rPr>
                <w:rFonts w:hint="eastAsia"/>
                <w:sz w:val="20"/>
              </w:rPr>
              <w:t>発注者コード</w:t>
            </w:r>
          </w:p>
          <w:p w14:paraId="56AF48B3" w14:textId="77777777" w:rsidR="005D5932" w:rsidRPr="00FF3575" w:rsidRDefault="005D5932" w:rsidP="008D137A">
            <w:pPr>
              <w:rPr>
                <w:sz w:val="20"/>
              </w:rPr>
            </w:pPr>
            <w:r w:rsidRPr="00FF3575">
              <w:rPr>
                <w:rFonts w:hint="eastAsia"/>
                <w:sz w:val="20"/>
              </w:rPr>
              <w:t>[5]</w:t>
            </w:r>
            <w:r w:rsidRPr="00FF3575">
              <w:rPr>
                <w:rFonts w:hint="eastAsia"/>
                <w:sz w:val="20"/>
              </w:rPr>
              <w:t>受注者コード</w:t>
            </w:r>
          </w:p>
          <w:p w14:paraId="1D84D52B" w14:textId="77777777" w:rsidR="005D5932" w:rsidRPr="00FF3575" w:rsidRDefault="005D5932" w:rsidP="008D137A">
            <w:pPr>
              <w:rPr>
                <w:sz w:val="20"/>
              </w:rPr>
            </w:pPr>
            <w:r w:rsidRPr="00FF3575">
              <w:rPr>
                <w:rFonts w:hint="eastAsia"/>
                <w:sz w:val="20"/>
              </w:rPr>
              <w:t>[1006]</w:t>
            </w:r>
            <w:r w:rsidRPr="00FF3575">
              <w:rPr>
                <w:rFonts w:hint="eastAsia"/>
                <w:sz w:val="20"/>
              </w:rPr>
              <w:t>工事コード</w:t>
            </w:r>
          </w:p>
          <w:p w14:paraId="0BF299CE" w14:textId="77777777" w:rsidR="005D5932" w:rsidRPr="00FF3575" w:rsidRDefault="005D5932" w:rsidP="008D137A">
            <w:pPr>
              <w:rPr>
                <w:sz w:val="20"/>
              </w:rPr>
            </w:pPr>
            <w:r w:rsidRPr="00FF3575">
              <w:rPr>
                <w:rFonts w:hint="eastAsia"/>
                <w:sz w:val="20"/>
              </w:rPr>
              <w:t>[1009]</w:t>
            </w:r>
            <w:r w:rsidRPr="00FF3575">
              <w:rPr>
                <w:rFonts w:hint="eastAsia"/>
                <w:sz w:val="20"/>
              </w:rPr>
              <w:t>参照帳票</w:t>
            </w:r>
            <w:r w:rsidRPr="00FF3575">
              <w:rPr>
                <w:rFonts w:hint="eastAsia"/>
                <w:sz w:val="20"/>
              </w:rPr>
              <w:t>No.</w:t>
            </w:r>
          </w:p>
        </w:tc>
        <w:tc>
          <w:tcPr>
            <w:tcW w:w="5001" w:type="dxa"/>
          </w:tcPr>
          <w:p w14:paraId="75033CBD" w14:textId="77777777" w:rsidR="005D5932" w:rsidRPr="00FF3575" w:rsidRDefault="005D5932" w:rsidP="008D137A">
            <w:pPr>
              <w:ind w:left="113" w:hanging="113"/>
              <w:rPr>
                <w:sz w:val="20"/>
              </w:rPr>
            </w:pPr>
            <w:r w:rsidRPr="00FF3575">
              <w:rPr>
                <w:rFonts w:hint="eastAsia"/>
                <w:sz w:val="20"/>
              </w:rPr>
              <w:t>・契約外請求確認メッセージの</w:t>
            </w:r>
            <w:r w:rsidRPr="00FF3575">
              <w:rPr>
                <w:rFonts w:hint="eastAsia"/>
                <w:sz w:val="20"/>
              </w:rPr>
              <w:t>[1009]</w:t>
            </w:r>
            <w:r w:rsidRPr="00FF3575">
              <w:rPr>
                <w:rFonts w:hint="eastAsia"/>
                <w:sz w:val="20"/>
              </w:rPr>
              <w:t>参照帳票</w:t>
            </w:r>
            <w:r w:rsidRPr="00FF3575">
              <w:rPr>
                <w:rFonts w:hint="eastAsia"/>
                <w:sz w:val="20"/>
              </w:rPr>
              <w:t>No.</w:t>
            </w:r>
            <w:r w:rsidRPr="00FF3575">
              <w:rPr>
                <w:rFonts w:hint="eastAsia"/>
                <w:sz w:val="20"/>
              </w:rPr>
              <w:t>には、受注者が発番した契約外請求書の管理番号（請求番号）を記載する。この値は、対応する契約外請求メッセージ上の</w:t>
            </w:r>
            <w:r w:rsidRPr="00FF3575">
              <w:rPr>
                <w:rFonts w:hint="eastAsia"/>
                <w:sz w:val="20"/>
              </w:rPr>
              <w:t>[1007]</w:t>
            </w:r>
            <w:r w:rsidRPr="00FF3575">
              <w:rPr>
                <w:rFonts w:hint="eastAsia"/>
                <w:sz w:val="20"/>
              </w:rPr>
              <w:t>帳票</w:t>
            </w:r>
            <w:r w:rsidRPr="00FF3575">
              <w:rPr>
                <w:rFonts w:hint="eastAsia"/>
                <w:sz w:val="20"/>
              </w:rPr>
              <w:t>No.</w:t>
            </w:r>
            <w:r w:rsidRPr="00FF3575">
              <w:rPr>
                <w:rFonts w:hint="eastAsia"/>
                <w:sz w:val="20"/>
              </w:rPr>
              <w:t>と同じでなければならない。</w:t>
            </w:r>
          </w:p>
        </w:tc>
      </w:tr>
    </w:tbl>
    <w:p w14:paraId="20AEC76B" w14:textId="77777777" w:rsidR="005D5932" w:rsidRDefault="005D5932" w:rsidP="005D5932"/>
    <w:p w14:paraId="0CA595B1" w14:textId="77777777" w:rsidR="007678CA" w:rsidRPr="00FF3575" w:rsidRDefault="007678CA" w:rsidP="005D5932"/>
    <w:p w14:paraId="763D3AD2" w14:textId="77777777" w:rsidR="00460619" w:rsidRDefault="00460619">
      <w:pPr>
        <w:widowControl/>
        <w:jc w:val="left"/>
        <w:rPr>
          <w:rFonts w:ascii="ＭＳ Ｐゴシック" w:eastAsia="ＭＳ Ｐゴシック" w:hAnsi="ＭＳ Ｐゴシック"/>
          <w:sz w:val="22"/>
          <w:szCs w:val="24"/>
        </w:rPr>
      </w:pPr>
      <w:r>
        <w:br w:type="page"/>
      </w:r>
    </w:p>
    <w:p w14:paraId="6C251A27" w14:textId="338308BF" w:rsidR="005D5932" w:rsidRPr="00FF3575" w:rsidRDefault="008D26E4" w:rsidP="008D26E4">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5D5932" w:rsidRPr="00FF3575">
        <w:rPr>
          <w:rFonts w:hint="eastAsia"/>
        </w:rPr>
        <w:t>[1007]帳票No.、[1008]帳票年月日の記載方法</w:t>
      </w:r>
    </w:p>
    <w:tbl>
      <w:tblPr>
        <w:tblW w:w="6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65"/>
        <w:gridCol w:w="513"/>
        <w:gridCol w:w="218"/>
        <w:gridCol w:w="1861"/>
        <w:gridCol w:w="2520"/>
      </w:tblGrid>
      <w:tr w:rsidR="00FF3575" w:rsidRPr="00FF3575" w14:paraId="4417081E" w14:textId="77777777" w:rsidTr="008D137A">
        <w:trPr>
          <w:jc w:val="center"/>
        </w:trPr>
        <w:tc>
          <w:tcPr>
            <w:tcW w:w="1578" w:type="dxa"/>
            <w:gridSpan w:val="2"/>
            <w:tcBorders>
              <w:top w:val="single" w:sz="4" w:space="0" w:color="auto"/>
              <w:left w:val="single" w:sz="4" w:space="0" w:color="auto"/>
              <w:bottom w:val="single" w:sz="4" w:space="0" w:color="auto"/>
              <w:right w:val="single" w:sz="4" w:space="0" w:color="auto"/>
            </w:tcBorders>
            <w:vAlign w:val="center"/>
          </w:tcPr>
          <w:p w14:paraId="6669328B" w14:textId="77777777" w:rsidR="005D5932" w:rsidRPr="00FF3575" w:rsidRDefault="005D5932" w:rsidP="008D137A">
            <w:pPr>
              <w:spacing w:line="200" w:lineRule="exact"/>
              <w:jc w:val="center"/>
              <w:rPr>
                <w:sz w:val="18"/>
              </w:rPr>
            </w:pPr>
            <w:r w:rsidRPr="00FF3575">
              <w:rPr>
                <w:rFonts w:hint="eastAsia"/>
                <w:sz w:val="18"/>
              </w:rPr>
              <w:t>メッセージ</w:t>
            </w:r>
          </w:p>
        </w:tc>
        <w:tc>
          <w:tcPr>
            <w:tcW w:w="218" w:type="dxa"/>
            <w:tcBorders>
              <w:top w:val="nil"/>
              <w:left w:val="single" w:sz="4" w:space="0" w:color="auto"/>
              <w:bottom w:val="nil"/>
              <w:right w:val="single" w:sz="4" w:space="0" w:color="auto"/>
            </w:tcBorders>
            <w:shd w:val="clear" w:color="auto" w:fill="auto"/>
          </w:tcPr>
          <w:p w14:paraId="6CC4D962" w14:textId="77777777" w:rsidR="005D5932" w:rsidRPr="00FF3575" w:rsidRDefault="005D5932" w:rsidP="008D137A">
            <w:pPr>
              <w:spacing w:line="200" w:lineRule="exact"/>
              <w:jc w:val="center"/>
              <w:rPr>
                <w:sz w:val="18"/>
              </w:rPr>
            </w:pPr>
          </w:p>
        </w:tc>
        <w:tc>
          <w:tcPr>
            <w:tcW w:w="1861" w:type="dxa"/>
            <w:tcBorders>
              <w:top w:val="single" w:sz="4" w:space="0" w:color="auto"/>
              <w:left w:val="single" w:sz="4" w:space="0" w:color="auto"/>
              <w:bottom w:val="single" w:sz="4" w:space="0" w:color="auto"/>
              <w:right w:val="single" w:sz="4" w:space="0" w:color="auto"/>
            </w:tcBorders>
            <w:vAlign w:val="center"/>
          </w:tcPr>
          <w:p w14:paraId="56D46B1A" w14:textId="77777777" w:rsidR="005D5932" w:rsidRPr="00FF3575" w:rsidRDefault="005D5932" w:rsidP="008D137A">
            <w:pPr>
              <w:spacing w:line="200" w:lineRule="exact"/>
              <w:jc w:val="center"/>
              <w:rPr>
                <w:sz w:val="18"/>
              </w:rPr>
            </w:pPr>
            <w:r w:rsidRPr="00FF3575">
              <w:rPr>
                <w:rFonts w:hint="eastAsia"/>
                <w:sz w:val="18"/>
              </w:rPr>
              <w:t>[1007]</w:t>
            </w:r>
            <w:r w:rsidRPr="00FF3575">
              <w:rPr>
                <w:rFonts w:hint="eastAsia"/>
                <w:sz w:val="18"/>
              </w:rPr>
              <w:t>帳票</w:t>
            </w:r>
            <w:r w:rsidRPr="00FF3575">
              <w:rPr>
                <w:rFonts w:hint="eastAsia"/>
                <w:sz w:val="18"/>
              </w:rPr>
              <w:t>No.</w:t>
            </w:r>
          </w:p>
        </w:tc>
        <w:tc>
          <w:tcPr>
            <w:tcW w:w="2520" w:type="dxa"/>
            <w:tcBorders>
              <w:top w:val="single" w:sz="4" w:space="0" w:color="auto"/>
              <w:left w:val="single" w:sz="4" w:space="0" w:color="auto"/>
              <w:bottom w:val="single" w:sz="4" w:space="0" w:color="auto"/>
              <w:right w:val="single" w:sz="4" w:space="0" w:color="auto"/>
            </w:tcBorders>
            <w:vAlign w:val="center"/>
          </w:tcPr>
          <w:p w14:paraId="2E1DB0DE" w14:textId="77777777" w:rsidR="005D5932" w:rsidRPr="00FF3575" w:rsidRDefault="005D5932" w:rsidP="008D137A">
            <w:pPr>
              <w:spacing w:line="200" w:lineRule="exact"/>
              <w:jc w:val="center"/>
              <w:rPr>
                <w:sz w:val="18"/>
              </w:rPr>
            </w:pPr>
            <w:r w:rsidRPr="00FF3575">
              <w:rPr>
                <w:rFonts w:hint="eastAsia"/>
                <w:sz w:val="18"/>
              </w:rPr>
              <w:t>[1008]</w:t>
            </w:r>
            <w:r w:rsidRPr="00FF3575">
              <w:rPr>
                <w:rFonts w:hint="eastAsia"/>
                <w:sz w:val="18"/>
              </w:rPr>
              <w:t>帳票年月日</w:t>
            </w:r>
          </w:p>
        </w:tc>
      </w:tr>
      <w:tr w:rsidR="00FF3575" w:rsidRPr="00FF3575" w14:paraId="615CD38C" w14:textId="77777777" w:rsidTr="008D137A">
        <w:trPr>
          <w:cantSplit/>
          <w:jc w:val="center"/>
        </w:trPr>
        <w:tc>
          <w:tcPr>
            <w:tcW w:w="1065" w:type="dxa"/>
            <w:tcBorders>
              <w:top w:val="single" w:sz="4" w:space="0" w:color="auto"/>
              <w:left w:val="nil"/>
              <w:bottom w:val="single" w:sz="4" w:space="0" w:color="auto"/>
              <w:right w:val="nil"/>
            </w:tcBorders>
          </w:tcPr>
          <w:p w14:paraId="429F4E13" w14:textId="77777777" w:rsidR="005D5932" w:rsidRPr="00FF3575" w:rsidRDefault="005D5932" w:rsidP="008D137A">
            <w:pPr>
              <w:spacing w:line="200" w:lineRule="exact"/>
              <w:rPr>
                <w:sz w:val="18"/>
                <w:lang w:eastAsia="zh-TW"/>
              </w:rPr>
            </w:pPr>
          </w:p>
        </w:tc>
        <w:tc>
          <w:tcPr>
            <w:tcW w:w="513" w:type="dxa"/>
            <w:tcBorders>
              <w:top w:val="single" w:sz="4" w:space="0" w:color="auto"/>
              <w:left w:val="nil"/>
              <w:bottom w:val="single" w:sz="4" w:space="0" w:color="auto"/>
              <w:right w:val="nil"/>
            </w:tcBorders>
          </w:tcPr>
          <w:p w14:paraId="74830D4F" w14:textId="77777777" w:rsidR="005D5932" w:rsidRPr="00FF3575" w:rsidRDefault="005D5932" w:rsidP="008D137A">
            <w:pPr>
              <w:spacing w:line="200" w:lineRule="exact"/>
              <w:rPr>
                <w:sz w:val="18"/>
                <w:lang w:eastAsia="zh-TW"/>
              </w:rPr>
            </w:pPr>
          </w:p>
        </w:tc>
        <w:tc>
          <w:tcPr>
            <w:tcW w:w="218" w:type="dxa"/>
            <w:tcBorders>
              <w:top w:val="nil"/>
              <w:left w:val="nil"/>
              <w:bottom w:val="nil"/>
              <w:right w:val="nil"/>
            </w:tcBorders>
            <w:shd w:val="clear" w:color="auto" w:fill="auto"/>
          </w:tcPr>
          <w:p w14:paraId="62A28ACE" w14:textId="77777777" w:rsidR="005D5932" w:rsidRPr="00FF3575" w:rsidRDefault="005D5932" w:rsidP="008D137A">
            <w:pPr>
              <w:spacing w:line="200" w:lineRule="exact"/>
              <w:rPr>
                <w:sz w:val="18"/>
                <w:lang w:eastAsia="zh-TW"/>
              </w:rPr>
            </w:pPr>
          </w:p>
        </w:tc>
        <w:tc>
          <w:tcPr>
            <w:tcW w:w="4381" w:type="dxa"/>
            <w:gridSpan w:val="2"/>
            <w:tcBorders>
              <w:top w:val="single" w:sz="4" w:space="0" w:color="auto"/>
              <w:left w:val="nil"/>
              <w:bottom w:val="single" w:sz="4" w:space="0" w:color="auto"/>
              <w:right w:val="nil"/>
            </w:tcBorders>
          </w:tcPr>
          <w:p w14:paraId="10B3EB76" w14:textId="77777777" w:rsidR="005D5932" w:rsidRPr="00FF3575" w:rsidRDefault="005D5932" w:rsidP="008D137A">
            <w:pPr>
              <w:spacing w:line="200" w:lineRule="exact"/>
              <w:jc w:val="center"/>
              <w:rPr>
                <w:sz w:val="18"/>
                <w:lang w:eastAsia="zh-TW"/>
              </w:rPr>
            </w:pPr>
          </w:p>
        </w:tc>
      </w:tr>
      <w:tr w:rsidR="00FF3575" w:rsidRPr="00FF3575" w14:paraId="191915BE" w14:textId="77777777" w:rsidTr="008D137A">
        <w:trPr>
          <w:jc w:val="center"/>
        </w:trPr>
        <w:tc>
          <w:tcPr>
            <w:tcW w:w="1578" w:type="dxa"/>
            <w:gridSpan w:val="2"/>
            <w:tcBorders>
              <w:top w:val="single" w:sz="4" w:space="0" w:color="auto"/>
              <w:left w:val="single" w:sz="4" w:space="0" w:color="auto"/>
              <w:bottom w:val="single" w:sz="4" w:space="0" w:color="auto"/>
              <w:right w:val="single" w:sz="4" w:space="0" w:color="auto"/>
            </w:tcBorders>
            <w:vAlign w:val="center"/>
          </w:tcPr>
          <w:p w14:paraId="412C9F37" w14:textId="77777777" w:rsidR="005D5932" w:rsidRPr="00FF3575" w:rsidRDefault="005D5932" w:rsidP="008D137A">
            <w:pPr>
              <w:spacing w:line="200" w:lineRule="exact"/>
              <w:jc w:val="center"/>
              <w:rPr>
                <w:sz w:val="18"/>
              </w:rPr>
            </w:pPr>
            <w:r w:rsidRPr="00FF3575">
              <w:rPr>
                <w:rFonts w:hint="eastAsia"/>
                <w:sz w:val="18"/>
              </w:rPr>
              <w:t>工事物件案内</w:t>
            </w:r>
          </w:p>
        </w:tc>
        <w:tc>
          <w:tcPr>
            <w:tcW w:w="218" w:type="dxa"/>
            <w:tcBorders>
              <w:top w:val="nil"/>
              <w:left w:val="single" w:sz="4" w:space="0" w:color="auto"/>
              <w:bottom w:val="nil"/>
              <w:right w:val="single" w:sz="4" w:space="0" w:color="auto"/>
            </w:tcBorders>
            <w:shd w:val="clear" w:color="auto" w:fill="auto"/>
            <w:vAlign w:val="center"/>
          </w:tcPr>
          <w:p w14:paraId="67E4D666" w14:textId="77777777" w:rsidR="005D5932" w:rsidRPr="00FF3575" w:rsidRDefault="005D5932" w:rsidP="008D137A">
            <w:pPr>
              <w:spacing w:line="200" w:lineRule="exact"/>
              <w:jc w:val="center"/>
              <w:rPr>
                <w:sz w:val="18"/>
              </w:rPr>
            </w:pP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5101E397" w14:textId="77777777" w:rsidR="005D5932" w:rsidRPr="00FF3575" w:rsidRDefault="005D5932" w:rsidP="008D137A">
            <w:pPr>
              <w:spacing w:line="200" w:lineRule="exact"/>
              <w:jc w:val="center"/>
              <w:rPr>
                <w:sz w:val="18"/>
              </w:rPr>
            </w:pPr>
            <w:r w:rsidRPr="00FF3575">
              <w:rPr>
                <w:rFonts w:hint="eastAsia"/>
                <w:sz w:val="18"/>
              </w:rPr>
              <w:t>工事物件案内番号</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084FE35" w14:textId="77777777" w:rsidR="005D5932" w:rsidRPr="00FF3575" w:rsidRDefault="005D5932" w:rsidP="008D137A">
            <w:pPr>
              <w:spacing w:line="200" w:lineRule="exact"/>
              <w:jc w:val="center"/>
              <w:rPr>
                <w:sz w:val="18"/>
              </w:rPr>
            </w:pPr>
            <w:r w:rsidRPr="00FF3575">
              <w:rPr>
                <w:rFonts w:hint="eastAsia"/>
                <w:sz w:val="18"/>
              </w:rPr>
              <w:t>工事物件案内をした年月日</w:t>
            </w:r>
          </w:p>
        </w:tc>
      </w:tr>
      <w:tr w:rsidR="00FF3575" w:rsidRPr="00FF3575" w14:paraId="2F7BE643" w14:textId="77777777" w:rsidTr="008D137A">
        <w:trPr>
          <w:jc w:val="center"/>
        </w:trPr>
        <w:tc>
          <w:tcPr>
            <w:tcW w:w="1578" w:type="dxa"/>
            <w:gridSpan w:val="2"/>
            <w:tcBorders>
              <w:top w:val="single" w:sz="4" w:space="0" w:color="auto"/>
              <w:left w:val="single" w:sz="4" w:space="0" w:color="auto"/>
              <w:bottom w:val="single" w:sz="4" w:space="0" w:color="auto"/>
              <w:right w:val="single" w:sz="4" w:space="0" w:color="auto"/>
            </w:tcBorders>
            <w:vAlign w:val="center"/>
          </w:tcPr>
          <w:p w14:paraId="7263CF5F" w14:textId="77777777" w:rsidR="005D5932" w:rsidRPr="00FF3575" w:rsidRDefault="005D5932" w:rsidP="008D137A">
            <w:pPr>
              <w:spacing w:line="200" w:lineRule="exact"/>
              <w:jc w:val="center"/>
              <w:rPr>
                <w:sz w:val="18"/>
              </w:rPr>
            </w:pPr>
            <w:r w:rsidRPr="00FF3575">
              <w:rPr>
                <w:rFonts w:hint="eastAsia"/>
                <w:sz w:val="18"/>
              </w:rPr>
              <w:t>契約外請求</w:t>
            </w:r>
          </w:p>
        </w:tc>
        <w:tc>
          <w:tcPr>
            <w:tcW w:w="218" w:type="dxa"/>
            <w:tcBorders>
              <w:top w:val="nil"/>
              <w:left w:val="single" w:sz="4" w:space="0" w:color="auto"/>
              <w:bottom w:val="nil"/>
              <w:right w:val="single" w:sz="4" w:space="0" w:color="auto"/>
            </w:tcBorders>
            <w:shd w:val="clear" w:color="auto" w:fill="auto"/>
            <w:vAlign w:val="center"/>
          </w:tcPr>
          <w:p w14:paraId="7A1755EF" w14:textId="77777777" w:rsidR="005D5932" w:rsidRPr="00FF3575" w:rsidRDefault="005D5932" w:rsidP="008D137A">
            <w:pPr>
              <w:spacing w:line="200" w:lineRule="exact"/>
              <w:jc w:val="center"/>
              <w:rPr>
                <w:sz w:val="18"/>
              </w:rPr>
            </w:pP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6C48BDB7" w14:textId="77777777" w:rsidR="005D5932" w:rsidRPr="00FF3575" w:rsidRDefault="005D5932" w:rsidP="008D137A">
            <w:pPr>
              <w:spacing w:line="200" w:lineRule="exact"/>
              <w:jc w:val="center"/>
              <w:rPr>
                <w:sz w:val="18"/>
              </w:rPr>
            </w:pPr>
            <w:r w:rsidRPr="00FF3575">
              <w:rPr>
                <w:rFonts w:hint="eastAsia"/>
                <w:sz w:val="18"/>
              </w:rPr>
              <w:t>契約外請求番号</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DA2F41E" w14:textId="77777777" w:rsidR="005D5932" w:rsidRPr="00FF3575" w:rsidRDefault="005D5932" w:rsidP="008D137A">
            <w:pPr>
              <w:spacing w:line="200" w:lineRule="exact"/>
              <w:jc w:val="center"/>
              <w:rPr>
                <w:sz w:val="18"/>
              </w:rPr>
            </w:pPr>
            <w:r w:rsidRPr="00FF3575">
              <w:rPr>
                <w:rFonts w:hint="eastAsia"/>
                <w:sz w:val="18"/>
              </w:rPr>
              <w:t>契約外請求をした年月日</w:t>
            </w:r>
          </w:p>
        </w:tc>
      </w:tr>
      <w:tr w:rsidR="00FF3575" w:rsidRPr="00FF3575" w14:paraId="4E5F541F" w14:textId="77777777" w:rsidTr="008D137A">
        <w:trPr>
          <w:jc w:val="center"/>
        </w:trPr>
        <w:tc>
          <w:tcPr>
            <w:tcW w:w="1578" w:type="dxa"/>
            <w:gridSpan w:val="2"/>
            <w:tcBorders>
              <w:top w:val="single" w:sz="4" w:space="0" w:color="auto"/>
              <w:left w:val="single" w:sz="4" w:space="0" w:color="auto"/>
              <w:bottom w:val="single" w:sz="4" w:space="0" w:color="auto"/>
              <w:right w:val="single" w:sz="4" w:space="0" w:color="auto"/>
            </w:tcBorders>
            <w:vAlign w:val="center"/>
          </w:tcPr>
          <w:p w14:paraId="3F3D5721" w14:textId="77777777" w:rsidR="005D5932" w:rsidRPr="00FF3575" w:rsidRDefault="005D5932" w:rsidP="008D137A">
            <w:pPr>
              <w:spacing w:line="200" w:lineRule="exact"/>
              <w:jc w:val="center"/>
              <w:rPr>
                <w:sz w:val="18"/>
              </w:rPr>
            </w:pPr>
            <w:r w:rsidRPr="00FF3575">
              <w:rPr>
                <w:rFonts w:hint="eastAsia"/>
                <w:sz w:val="18"/>
              </w:rPr>
              <w:t>契約外請求確認</w:t>
            </w:r>
          </w:p>
        </w:tc>
        <w:tc>
          <w:tcPr>
            <w:tcW w:w="218" w:type="dxa"/>
            <w:tcBorders>
              <w:top w:val="nil"/>
              <w:left w:val="single" w:sz="4" w:space="0" w:color="auto"/>
              <w:bottom w:val="nil"/>
              <w:right w:val="single" w:sz="4" w:space="0" w:color="auto"/>
            </w:tcBorders>
            <w:shd w:val="clear" w:color="auto" w:fill="auto"/>
            <w:vAlign w:val="center"/>
          </w:tcPr>
          <w:p w14:paraId="2F446F12" w14:textId="77777777" w:rsidR="005D5932" w:rsidRPr="00FF3575" w:rsidRDefault="005D5932" w:rsidP="008D137A">
            <w:pPr>
              <w:spacing w:line="200" w:lineRule="exact"/>
              <w:jc w:val="center"/>
              <w:rPr>
                <w:sz w:val="18"/>
              </w:rPr>
            </w:pP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6F65D676" w14:textId="77777777" w:rsidR="005D5932" w:rsidRPr="00FF3575" w:rsidRDefault="005D5932" w:rsidP="008D137A">
            <w:pPr>
              <w:spacing w:line="200" w:lineRule="exact"/>
              <w:jc w:val="center"/>
              <w:rPr>
                <w:sz w:val="18"/>
              </w:rPr>
            </w:pPr>
            <w:r w:rsidRPr="00FF3575">
              <w:rPr>
                <w:rFonts w:hint="eastAsia"/>
                <w:sz w:val="18"/>
              </w:rPr>
              <w:t>契約外請求確認番号</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0E14D4D" w14:textId="77777777" w:rsidR="005D5932" w:rsidRPr="00FF3575" w:rsidRDefault="005D5932" w:rsidP="008D137A">
            <w:pPr>
              <w:spacing w:line="200" w:lineRule="exact"/>
              <w:jc w:val="center"/>
              <w:rPr>
                <w:sz w:val="18"/>
              </w:rPr>
            </w:pPr>
            <w:r w:rsidRPr="00FF3575">
              <w:rPr>
                <w:rFonts w:hint="eastAsia"/>
                <w:sz w:val="18"/>
              </w:rPr>
              <w:t>契約外請求確認をした年月日</w:t>
            </w:r>
          </w:p>
        </w:tc>
      </w:tr>
    </w:tbl>
    <w:p w14:paraId="3A2AF83D" w14:textId="77777777" w:rsidR="005D5932" w:rsidRPr="00FF3575" w:rsidRDefault="005D5932" w:rsidP="005D5932">
      <w:pPr>
        <w:ind w:left="199" w:hanging="199"/>
      </w:pPr>
    </w:p>
    <w:p w14:paraId="1D8200DF" w14:textId="351582B6" w:rsidR="005D5932" w:rsidRPr="00FF3575" w:rsidRDefault="008D26E4" w:rsidP="008D26E4">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9</w:t>
      </w:r>
      <w:r w:rsidRPr="00FF3575">
        <w:fldChar w:fldCharType="end"/>
      </w:r>
      <w:r w:rsidRPr="00FF3575">
        <w:rPr>
          <w:rFonts w:hint="eastAsia"/>
        </w:rPr>
        <w:t xml:space="preserve">　</w:t>
      </w:r>
      <w:r w:rsidR="005D5932" w:rsidRPr="00FF3575">
        <w:rPr>
          <w:rFonts w:hint="eastAsia"/>
        </w:rPr>
        <w:t>[1204]明細別参照帳票No.、[</w:t>
      </w:r>
      <w:r w:rsidR="005D5932" w:rsidRPr="00FF3575">
        <w:t>1377</w:t>
      </w:r>
      <w:r w:rsidR="005D5932" w:rsidRPr="00FF3575">
        <w:rPr>
          <w:rFonts w:hint="eastAsia"/>
        </w:rPr>
        <w:t>]明細別参照帳票No.2等の記載方法</w:t>
      </w: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612"/>
        <w:gridCol w:w="218"/>
        <w:gridCol w:w="1942"/>
        <w:gridCol w:w="1260"/>
        <w:gridCol w:w="1980"/>
        <w:gridCol w:w="1980"/>
      </w:tblGrid>
      <w:tr w:rsidR="00FF3575" w:rsidRPr="00FF3575" w14:paraId="59044F63" w14:textId="77777777" w:rsidTr="008D137A">
        <w:tc>
          <w:tcPr>
            <w:tcW w:w="1179" w:type="dxa"/>
            <w:gridSpan w:val="2"/>
            <w:tcBorders>
              <w:top w:val="single" w:sz="4" w:space="0" w:color="auto"/>
              <w:left w:val="single" w:sz="4" w:space="0" w:color="auto"/>
              <w:bottom w:val="single" w:sz="4" w:space="0" w:color="auto"/>
              <w:right w:val="single" w:sz="4" w:space="0" w:color="auto"/>
            </w:tcBorders>
            <w:vAlign w:val="center"/>
          </w:tcPr>
          <w:p w14:paraId="1F683425" w14:textId="77777777" w:rsidR="005D5932" w:rsidRPr="00FF3575" w:rsidRDefault="005D5932" w:rsidP="008D137A">
            <w:pPr>
              <w:spacing w:line="200" w:lineRule="exact"/>
              <w:jc w:val="center"/>
              <w:rPr>
                <w:sz w:val="18"/>
              </w:rPr>
            </w:pPr>
            <w:r w:rsidRPr="00FF3575">
              <w:rPr>
                <w:rFonts w:hint="eastAsia"/>
                <w:sz w:val="18"/>
              </w:rPr>
              <w:t>メッセージ</w:t>
            </w:r>
          </w:p>
        </w:tc>
        <w:tc>
          <w:tcPr>
            <w:tcW w:w="218" w:type="dxa"/>
            <w:tcBorders>
              <w:top w:val="nil"/>
              <w:left w:val="single" w:sz="4" w:space="0" w:color="auto"/>
              <w:bottom w:val="nil"/>
              <w:right w:val="single" w:sz="4" w:space="0" w:color="auto"/>
            </w:tcBorders>
            <w:shd w:val="clear" w:color="auto" w:fill="auto"/>
          </w:tcPr>
          <w:p w14:paraId="7BA52DB4" w14:textId="77777777" w:rsidR="005D5932" w:rsidRPr="00FF3575" w:rsidRDefault="005D5932" w:rsidP="008D137A">
            <w:pPr>
              <w:spacing w:line="200" w:lineRule="exact"/>
              <w:jc w:val="center"/>
              <w:rPr>
                <w:sz w:val="18"/>
              </w:rPr>
            </w:pPr>
          </w:p>
        </w:tc>
        <w:tc>
          <w:tcPr>
            <w:tcW w:w="1942" w:type="dxa"/>
            <w:tcBorders>
              <w:top w:val="single" w:sz="4" w:space="0" w:color="auto"/>
              <w:left w:val="single" w:sz="4" w:space="0" w:color="auto"/>
              <w:bottom w:val="single" w:sz="4" w:space="0" w:color="auto"/>
              <w:right w:val="single" w:sz="4" w:space="0" w:color="auto"/>
            </w:tcBorders>
            <w:vAlign w:val="center"/>
          </w:tcPr>
          <w:p w14:paraId="0AD7506C" w14:textId="77777777" w:rsidR="005D5932" w:rsidRPr="00FF3575" w:rsidRDefault="005D5932" w:rsidP="008D137A">
            <w:pPr>
              <w:spacing w:line="200" w:lineRule="exact"/>
              <w:jc w:val="center"/>
              <w:rPr>
                <w:sz w:val="18"/>
              </w:rPr>
            </w:pPr>
            <w:r w:rsidRPr="00FF3575">
              <w:rPr>
                <w:rFonts w:hint="eastAsia"/>
                <w:sz w:val="18"/>
              </w:rPr>
              <w:t>[1204]</w:t>
            </w:r>
          </w:p>
          <w:p w14:paraId="013506CC" w14:textId="77777777" w:rsidR="005D5932" w:rsidRPr="00FF3575" w:rsidRDefault="005D5932" w:rsidP="008D137A">
            <w:pPr>
              <w:spacing w:line="200" w:lineRule="exact"/>
              <w:jc w:val="center"/>
              <w:rPr>
                <w:sz w:val="18"/>
              </w:rPr>
            </w:pPr>
            <w:r w:rsidRPr="00FF3575">
              <w:rPr>
                <w:rFonts w:hint="eastAsia"/>
                <w:sz w:val="18"/>
              </w:rPr>
              <w:t>明細別参照帳票</w:t>
            </w:r>
            <w:r w:rsidRPr="00FF3575">
              <w:rPr>
                <w:rFonts w:hint="eastAsia"/>
                <w:sz w:val="18"/>
              </w:rPr>
              <w:t>No.</w:t>
            </w:r>
          </w:p>
        </w:tc>
        <w:tc>
          <w:tcPr>
            <w:tcW w:w="1260" w:type="dxa"/>
            <w:tcBorders>
              <w:top w:val="single" w:sz="4" w:space="0" w:color="auto"/>
              <w:left w:val="single" w:sz="4" w:space="0" w:color="auto"/>
              <w:bottom w:val="single" w:sz="4" w:space="0" w:color="auto"/>
              <w:right w:val="single" w:sz="4" w:space="0" w:color="auto"/>
            </w:tcBorders>
            <w:vAlign w:val="center"/>
          </w:tcPr>
          <w:p w14:paraId="6A525F21" w14:textId="77777777" w:rsidR="005D5932" w:rsidRPr="00FF3575" w:rsidRDefault="005D5932" w:rsidP="008D137A">
            <w:pPr>
              <w:spacing w:line="200" w:lineRule="exact"/>
              <w:jc w:val="center"/>
              <w:rPr>
                <w:sz w:val="18"/>
                <w:lang w:eastAsia="zh-TW"/>
              </w:rPr>
            </w:pPr>
            <w:r w:rsidRPr="00FF3575">
              <w:rPr>
                <w:rFonts w:hint="eastAsia"/>
                <w:sz w:val="18"/>
                <w:lang w:eastAsia="zh-TW"/>
              </w:rPr>
              <w:t>[</w:t>
            </w:r>
            <w:r w:rsidRPr="00FF3575">
              <w:rPr>
                <w:rFonts w:hint="eastAsia"/>
                <w:sz w:val="18"/>
              </w:rPr>
              <w:t>1205</w:t>
            </w:r>
            <w:r w:rsidRPr="00FF3575">
              <w:rPr>
                <w:rFonts w:hint="eastAsia"/>
                <w:sz w:val="18"/>
                <w:lang w:eastAsia="zh-TW"/>
              </w:rPr>
              <w:t>]</w:t>
            </w:r>
          </w:p>
          <w:p w14:paraId="75185678" w14:textId="77777777" w:rsidR="005D5932" w:rsidRPr="00FF3575" w:rsidRDefault="005D5932" w:rsidP="008D137A">
            <w:pPr>
              <w:spacing w:line="200" w:lineRule="exact"/>
              <w:jc w:val="center"/>
              <w:rPr>
                <w:sz w:val="18"/>
                <w:lang w:eastAsia="zh-TW"/>
              </w:rPr>
            </w:pPr>
            <w:r w:rsidRPr="00FF3575">
              <w:rPr>
                <w:rFonts w:hint="eastAsia"/>
                <w:sz w:val="18"/>
                <w:lang w:eastAsia="zh-TW"/>
              </w:rPr>
              <w:t>明細</w:t>
            </w:r>
            <w:r w:rsidRPr="00FF3575">
              <w:rPr>
                <w:rFonts w:hint="eastAsia"/>
                <w:sz w:val="18"/>
              </w:rPr>
              <w:t>年月日</w:t>
            </w:r>
          </w:p>
        </w:tc>
        <w:tc>
          <w:tcPr>
            <w:tcW w:w="1980" w:type="dxa"/>
            <w:tcBorders>
              <w:top w:val="single" w:sz="4" w:space="0" w:color="auto"/>
              <w:left w:val="single" w:sz="4" w:space="0" w:color="auto"/>
              <w:bottom w:val="single" w:sz="4" w:space="0" w:color="auto"/>
              <w:right w:val="single" w:sz="4" w:space="0" w:color="auto"/>
            </w:tcBorders>
            <w:vAlign w:val="center"/>
          </w:tcPr>
          <w:p w14:paraId="41BA2AF6" w14:textId="77777777" w:rsidR="005D5932" w:rsidRPr="00FF3575" w:rsidRDefault="005D5932" w:rsidP="008D137A">
            <w:pPr>
              <w:spacing w:line="200" w:lineRule="exact"/>
              <w:jc w:val="center"/>
              <w:rPr>
                <w:sz w:val="18"/>
              </w:rPr>
            </w:pPr>
            <w:r w:rsidRPr="00FF3575">
              <w:rPr>
                <w:rFonts w:hint="eastAsia"/>
                <w:sz w:val="18"/>
                <w:lang w:eastAsia="zh-TW"/>
              </w:rPr>
              <w:t>[</w:t>
            </w:r>
            <w:r w:rsidRPr="00FF3575">
              <w:rPr>
                <w:sz w:val="18"/>
              </w:rPr>
              <w:t>1377</w:t>
            </w:r>
            <w:r w:rsidRPr="00FF3575">
              <w:rPr>
                <w:rFonts w:hint="eastAsia"/>
                <w:sz w:val="18"/>
                <w:lang w:eastAsia="zh-TW"/>
              </w:rPr>
              <w:t>]</w:t>
            </w:r>
            <w:r w:rsidRPr="00FF3575">
              <w:rPr>
                <w:rFonts w:hint="eastAsia"/>
                <w:sz w:val="18"/>
                <w:lang w:eastAsia="zh-TW"/>
              </w:rPr>
              <w:t>明細別</w:t>
            </w:r>
          </w:p>
          <w:p w14:paraId="1E0EF277" w14:textId="77777777" w:rsidR="005D5932" w:rsidRPr="00FF3575" w:rsidRDefault="005D5932" w:rsidP="008D137A">
            <w:pPr>
              <w:spacing w:line="200" w:lineRule="exact"/>
              <w:jc w:val="center"/>
              <w:rPr>
                <w:sz w:val="18"/>
                <w:lang w:eastAsia="zh-TW"/>
              </w:rPr>
            </w:pPr>
            <w:r w:rsidRPr="00FF3575">
              <w:rPr>
                <w:rFonts w:hint="eastAsia"/>
                <w:sz w:val="18"/>
              </w:rPr>
              <w:t>参照帳票</w:t>
            </w:r>
            <w:r w:rsidRPr="00FF3575">
              <w:rPr>
                <w:rFonts w:hint="eastAsia"/>
                <w:sz w:val="18"/>
              </w:rPr>
              <w:t>No.2</w:t>
            </w:r>
          </w:p>
        </w:tc>
        <w:tc>
          <w:tcPr>
            <w:tcW w:w="1980" w:type="dxa"/>
            <w:tcBorders>
              <w:top w:val="single" w:sz="4" w:space="0" w:color="auto"/>
              <w:left w:val="single" w:sz="4" w:space="0" w:color="auto"/>
              <w:bottom w:val="single" w:sz="4" w:space="0" w:color="auto"/>
              <w:right w:val="single" w:sz="4" w:space="0" w:color="auto"/>
            </w:tcBorders>
            <w:vAlign w:val="center"/>
          </w:tcPr>
          <w:p w14:paraId="3E788391" w14:textId="77777777" w:rsidR="005D5932" w:rsidRPr="00FF3575" w:rsidRDefault="005D5932" w:rsidP="008D137A">
            <w:pPr>
              <w:spacing w:line="200" w:lineRule="exact"/>
              <w:jc w:val="center"/>
              <w:rPr>
                <w:sz w:val="18"/>
              </w:rPr>
            </w:pPr>
            <w:r w:rsidRPr="00FF3575">
              <w:rPr>
                <w:rFonts w:hint="eastAsia"/>
                <w:sz w:val="18"/>
                <w:lang w:eastAsia="zh-TW"/>
              </w:rPr>
              <w:t>[</w:t>
            </w:r>
            <w:r w:rsidRPr="00FF3575">
              <w:rPr>
                <w:sz w:val="18"/>
              </w:rPr>
              <w:t>1378</w:t>
            </w:r>
            <w:r w:rsidRPr="00FF3575">
              <w:rPr>
                <w:rFonts w:hint="eastAsia"/>
                <w:sz w:val="18"/>
                <w:lang w:eastAsia="zh-TW"/>
              </w:rPr>
              <w:t>]</w:t>
            </w:r>
            <w:r w:rsidRPr="00FF3575">
              <w:rPr>
                <w:rFonts w:hint="eastAsia"/>
                <w:sz w:val="18"/>
                <w:lang w:eastAsia="zh-TW"/>
              </w:rPr>
              <w:t>明細別</w:t>
            </w:r>
          </w:p>
          <w:p w14:paraId="305C1E54" w14:textId="77777777" w:rsidR="005D5932" w:rsidRPr="00FF3575" w:rsidRDefault="005D5932" w:rsidP="008D137A">
            <w:pPr>
              <w:spacing w:line="200" w:lineRule="exact"/>
              <w:jc w:val="center"/>
              <w:rPr>
                <w:sz w:val="18"/>
                <w:lang w:eastAsia="zh-TW"/>
              </w:rPr>
            </w:pPr>
            <w:r w:rsidRPr="00FF3575">
              <w:rPr>
                <w:rFonts w:hint="eastAsia"/>
                <w:sz w:val="18"/>
              </w:rPr>
              <w:t>参照帳票年月日</w:t>
            </w:r>
            <w:r w:rsidRPr="00FF3575">
              <w:rPr>
                <w:rFonts w:hint="eastAsia"/>
                <w:sz w:val="18"/>
              </w:rPr>
              <w:t>2</w:t>
            </w:r>
          </w:p>
        </w:tc>
      </w:tr>
      <w:tr w:rsidR="00FF3575" w:rsidRPr="00FF3575" w14:paraId="43856075" w14:textId="77777777" w:rsidTr="008D137A">
        <w:trPr>
          <w:cantSplit/>
        </w:trPr>
        <w:tc>
          <w:tcPr>
            <w:tcW w:w="567" w:type="dxa"/>
            <w:tcBorders>
              <w:top w:val="single" w:sz="4" w:space="0" w:color="auto"/>
              <w:left w:val="nil"/>
              <w:bottom w:val="single" w:sz="4" w:space="0" w:color="auto"/>
              <w:right w:val="nil"/>
            </w:tcBorders>
          </w:tcPr>
          <w:p w14:paraId="15665EC3" w14:textId="77777777" w:rsidR="005D5932" w:rsidRPr="001925F4" w:rsidRDefault="005D5932" w:rsidP="008D137A">
            <w:pPr>
              <w:spacing w:line="200" w:lineRule="exact"/>
              <w:rPr>
                <w:sz w:val="18"/>
                <w:lang w:eastAsia="zh-TW"/>
              </w:rPr>
            </w:pPr>
          </w:p>
        </w:tc>
        <w:tc>
          <w:tcPr>
            <w:tcW w:w="612" w:type="dxa"/>
            <w:tcBorders>
              <w:top w:val="single" w:sz="4" w:space="0" w:color="auto"/>
              <w:left w:val="nil"/>
              <w:bottom w:val="single" w:sz="4" w:space="0" w:color="auto"/>
              <w:right w:val="nil"/>
            </w:tcBorders>
          </w:tcPr>
          <w:p w14:paraId="134E117F" w14:textId="77777777" w:rsidR="005D5932" w:rsidRPr="00FF3575" w:rsidRDefault="005D5932" w:rsidP="008D137A">
            <w:pPr>
              <w:spacing w:line="200" w:lineRule="exact"/>
              <w:rPr>
                <w:sz w:val="18"/>
                <w:lang w:eastAsia="zh-TW"/>
              </w:rPr>
            </w:pPr>
          </w:p>
        </w:tc>
        <w:tc>
          <w:tcPr>
            <w:tcW w:w="218" w:type="dxa"/>
            <w:tcBorders>
              <w:top w:val="nil"/>
              <w:left w:val="nil"/>
              <w:bottom w:val="nil"/>
              <w:right w:val="nil"/>
            </w:tcBorders>
            <w:shd w:val="clear" w:color="auto" w:fill="auto"/>
          </w:tcPr>
          <w:p w14:paraId="3501E085" w14:textId="77777777" w:rsidR="005D5932" w:rsidRPr="00FF3575" w:rsidRDefault="005D5932" w:rsidP="008D137A">
            <w:pPr>
              <w:spacing w:line="200" w:lineRule="exact"/>
              <w:rPr>
                <w:sz w:val="18"/>
                <w:lang w:eastAsia="zh-TW"/>
              </w:rPr>
            </w:pPr>
          </w:p>
        </w:tc>
        <w:tc>
          <w:tcPr>
            <w:tcW w:w="1942" w:type="dxa"/>
            <w:tcBorders>
              <w:top w:val="single" w:sz="4" w:space="0" w:color="auto"/>
              <w:left w:val="nil"/>
              <w:bottom w:val="single" w:sz="4" w:space="0" w:color="auto"/>
              <w:right w:val="nil"/>
            </w:tcBorders>
          </w:tcPr>
          <w:p w14:paraId="240F2EAD" w14:textId="77777777" w:rsidR="005D5932" w:rsidRPr="00FF3575" w:rsidRDefault="005D5932" w:rsidP="008D137A">
            <w:pPr>
              <w:spacing w:line="200" w:lineRule="exact"/>
              <w:jc w:val="center"/>
              <w:rPr>
                <w:sz w:val="18"/>
                <w:lang w:eastAsia="zh-TW"/>
              </w:rPr>
            </w:pPr>
          </w:p>
        </w:tc>
        <w:tc>
          <w:tcPr>
            <w:tcW w:w="1260" w:type="dxa"/>
            <w:tcBorders>
              <w:top w:val="single" w:sz="4" w:space="0" w:color="auto"/>
              <w:left w:val="nil"/>
              <w:bottom w:val="single" w:sz="4" w:space="0" w:color="auto"/>
              <w:right w:val="nil"/>
            </w:tcBorders>
          </w:tcPr>
          <w:p w14:paraId="757E6CF3" w14:textId="77777777" w:rsidR="005D5932" w:rsidRPr="00FF3575" w:rsidRDefault="005D5932" w:rsidP="008D137A">
            <w:pPr>
              <w:spacing w:line="200" w:lineRule="exact"/>
              <w:jc w:val="center"/>
              <w:rPr>
                <w:sz w:val="18"/>
                <w:lang w:eastAsia="zh-TW"/>
              </w:rPr>
            </w:pPr>
          </w:p>
        </w:tc>
        <w:tc>
          <w:tcPr>
            <w:tcW w:w="1980" w:type="dxa"/>
            <w:tcBorders>
              <w:top w:val="single" w:sz="4" w:space="0" w:color="auto"/>
              <w:left w:val="nil"/>
              <w:bottom w:val="single" w:sz="4" w:space="0" w:color="auto"/>
              <w:right w:val="nil"/>
            </w:tcBorders>
          </w:tcPr>
          <w:p w14:paraId="0E2698C5" w14:textId="77777777" w:rsidR="005D5932" w:rsidRPr="00FF3575" w:rsidRDefault="005D5932" w:rsidP="008D137A">
            <w:pPr>
              <w:spacing w:line="200" w:lineRule="exact"/>
              <w:jc w:val="center"/>
              <w:rPr>
                <w:sz w:val="18"/>
                <w:lang w:eastAsia="zh-TW"/>
              </w:rPr>
            </w:pPr>
          </w:p>
        </w:tc>
        <w:tc>
          <w:tcPr>
            <w:tcW w:w="1980" w:type="dxa"/>
            <w:tcBorders>
              <w:top w:val="single" w:sz="4" w:space="0" w:color="auto"/>
              <w:left w:val="nil"/>
              <w:bottom w:val="single" w:sz="4" w:space="0" w:color="auto"/>
              <w:right w:val="nil"/>
            </w:tcBorders>
          </w:tcPr>
          <w:p w14:paraId="79BF8605" w14:textId="77777777" w:rsidR="005D5932" w:rsidRPr="00FF3575" w:rsidRDefault="005D5932" w:rsidP="008D137A">
            <w:pPr>
              <w:spacing w:line="200" w:lineRule="exact"/>
              <w:jc w:val="center"/>
              <w:rPr>
                <w:sz w:val="18"/>
                <w:lang w:eastAsia="zh-TW"/>
              </w:rPr>
            </w:pPr>
          </w:p>
        </w:tc>
      </w:tr>
      <w:tr w:rsidR="005D5932" w:rsidRPr="00FF3575" w14:paraId="51ABB648" w14:textId="77777777" w:rsidTr="008D137A">
        <w:tc>
          <w:tcPr>
            <w:tcW w:w="1179" w:type="dxa"/>
            <w:gridSpan w:val="2"/>
            <w:tcBorders>
              <w:top w:val="single" w:sz="4" w:space="0" w:color="auto"/>
              <w:left w:val="single" w:sz="4" w:space="0" w:color="auto"/>
              <w:bottom w:val="single" w:sz="4" w:space="0" w:color="auto"/>
              <w:right w:val="single" w:sz="4" w:space="0" w:color="auto"/>
            </w:tcBorders>
            <w:vAlign w:val="center"/>
          </w:tcPr>
          <w:p w14:paraId="6ED23F0B" w14:textId="77777777" w:rsidR="005D5932" w:rsidRPr="00FF3575" w:rsidRDefault="005D5932" w:rsidP="008D137A">
            <w:pPr>
              <w:spacing w:line="200" w:lineRule="exact"/>
              <w:jc w:val="center"/>
              <w:rPr>
                <w:sz w:val="18"/>
              </w:rPr>
            </w:pPr>
            <w:r w:rsidRPr="00FF3575">
              <w:rPr>
                <w:rFonts w:hint="eastAsia"/>
                <w:sz w:val="18"/>
              </w:rPr>
              <w:t>契約外請求</w:t>
            </w:r>
          </w:p>
        </w:tc>
        <w:tc>
          <w:tcPr>
            <w:tcW w:w="218" w:type="dxa"/>
            <w:tcBorders>
              <w:top w:val="nil"/>
              <w:left w:val="single" w:sz="4" w:space="0" w:color="auto"/>
              <w:bottom w:val="nil"/>
              <w:right w:val="single" w:sz="4" w:space="0" w:color="auto"/>
            </w:tcBorders>
            <w:shd w:val="clear" w:color="auto" w:fill="auto"/>
            <w:vAlign w:val="center"/>
          </w:tcPr>
          <w:p w14:paraId="12C98156" w14:textId="77777777" w:rsidR="005D5932" w:rsidRPr="00FF3575" w:rsidRDefault="005D5932" w:rsidP="008D137A">
            <w:pPr>
              <w:spacing w:line="200" w:lineRule="exact"/>
              <w:jc w:val="center"/>
              <w:rPr>
                <w:sz w:val="18"/>
              </w:rPr>
            </w:pP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14:paraId="577368ED" w14:textId="77777777" w:rsidR="005D5932" w:rsidRPr="00FF3575" w:rsidRDefault="005D5932" w:rsidP="008D137A">
            <w:pPr>
              <w:spacing w:line="200" w:lineRule="exact"/>
              <w:jc w:val="center"/>
              <w:rPr>
                <w:sz w:val="18"/>
              </w:rPr>
            </w:pPr>
            <w:r w:rsidRPr="00FF3575">
              <w:rPr>
                <w:rFonts w:hint="eastAsia"/>
                <w:sz w:val="18"/>
              </w:rPr>
              <w:t>納品番号</w:t>
            </w:r>
          </w:p>
        </w:tc>
        <w:tc>
          <w:tcPr>
            <w:tcW w:w="1260" w:type="dxa"/>
            <w:tcBorders>
              <w:top w:val="single" w:sz="4" w:space="0" w:color="auto"/>
              <w:left w:val="single" w:sz="4" w:space="0" w:color="auto"/>
              <w:bottom w:val="single" w:sz="4" w:space="0" w:color="auto"/>
              <w:right w:val="single" w:sz="4" w:space="0" w:color="auto"/>
            </w:tcBorders>
            <w:vAlign w:val="center"/>
          </w:tcPr>
          <w:p w14:paraId="018D3E25" w14:textId="77777777" w:rsidR="005D5932" w:rsidRPr="00FF3575" w:rsidRDefault="005D5932" w:rsidP="008D137A">
            <w:pPr>
              <w:spacing w:line="200" w:lineRule="exact"/>
              <w:jc w:val="center"/>
              <w:rPr>
                <w:sz w:val="18"/>
              </w:rPr>
            </w:pPr>
            <w:r w:rsidRPr="00FF3575">
              <w:rPr>
                <w:rFonts w:hint="eastAsia"/>
                <w:sz w:val="18"/>
              </w:rPr>
              <w:t>納品年月日</w:t>
            </w:r>
          </w:p>
        </w:tc>
        <w:tc>
          <w:tcPr>
            <w:tcW w:w="1980" w:type="dxa"/>
            <w:tcBorders>
              <w:top w:val="single" w:sz="4" w:space="0" w:color="auto"/>
              <w:left w:val="single" w:sz="4" w:space="0" w:color="auto"/>
              <w:bottom w:val="single" w:sz="4" w:space="0" w:color="auto"/>
              <w:right w:val="single" w:sz="4" w:space="0" w:color="auto"/>
            </w:tcBorders>
            <w:vAlign w:val="center"/>
          </w:tcPr>
          <w:p w14:paraId="2295B017" w14:textId="77777777" w:rsidR="005D5932" w:rsidRPr="00FF3575" w:rsidRDefault="005D5932" w:rsidP="008D137A">
            <w:pPr>
              <w:spacing w:line="200" w:lineRule="exact"/>
              <w:jc w:val="center"/>
              <w:rPr>
                <w:sz w:val="18"/>
              </w:rPr>
            </w:pPr>
            <w:r w:rsidRPr="00FF3575">
              <w:rPr>
                <w:rFonts w:hint="eastAsia"/>
                <w:sz w:val="18"/>
              </w:rPr>
              <w:t>注文番号</w:t>
            </w:r>
          </w:p>
        </w:tc>
        <w:tc>
          <w:tcPr>
            <w:tcW w:w="1980" w:type="dxa"/>
            <w:tcBorders>
              <w:top w:val="single" w:sz="4" w:space="0" w:color="auto"/>
              <w:left w:val="single" w:sz="4" w:space="0" w:color="auto"/>
              <w:bottom w:val="single" w:sz="4" w:space="0" w:color="auto"/>
              <w:right w:val="single" w:sz="4" w:space="0" w:color="auto"/>
            </w:tcBorders>
            <w:vAlign w:val="center"/>
          </w:tcPr>
          <w:p w14:paraId="639120FF" w14:textId="77777777" w:rsidR="005D5932" w:rsidRPr="00FF3575" w:rsidRDefault="005D5932" w:rsidP="008D137A">
            <w:pPr>
              <w:spacing w:line="200" w:lineRule="exact"/>
              <w:jc w:val="center"/>
              <w:rPr>
                <w:sz w:val="18"/>
              </w:rPr>
            </w:pPr>
            <w:r w:rsidRPr="00FF3575">
              <w:rPr>
                <w:rFonts w:hint="eastAsia"/>
                <w:sz w:val="18"/>
              </w:rPr>
              <w:t>注文年月日</w:t>
            </w:r>
          </w:p>
        </w:tc>
      </w:tr>
    </w:tbl>
    <w:p w14:paraId="437CD002" w14:textId="77777777" w:rsidR="005D5932" w:rsidRPr="00FF3575" w:rsidRDefault="005D5932" w:rsidP="005D5932">
      <w:pPr>
        <w:rPr>
          <w:rFonts w:ascii="ＭＳ Ｐゴシック" w:eastAsia="ＭＳ Ｐゴシック" w:hAnsi="ＭＳ Ｐゴシック"/>
        </w:rPr>
      </w:pPr>
    </w:p>
    <w:p w14:paraId="2644AD20" w14:textId="2AD60435" w:rsidR="005D5932" w:rsidRPr="00FF3575" w:rsidRDefault="008D26E4" w:rsidP="008D26E4">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10</w:t>
      </w:r>
      <w:r w:rsidRPr="00FF3575">
        <w:fldChar w:fldCharType="end"/>
      </w:r>
      <w:r w:rsidRPr="00FF3575">
        <w:rPr>
          <w:rFonts w:hint="eastAsia"/>
        </w:rPr>
        <w:t xml:space="preserve">　</w:t>
      </w:r>
      <w:r w:rsidR="005D5932" w:rsidRPr="00FF3575">
        <w:rPr>
          <w:rFonts w:hint="eastAsia"/>
        </w:rPr>
        <w:t>[1204]明細別参照帳票No.、[</w:t>
      </w:r>
      <w:r w:rsidR="005D5932" w:rsidRPr="00FF3575">
        <w:t>1377</w:t>
      </w:r>
      <w:r w:rsidR="005D5932" w:rsidRPr="00FF3575">
        <w:rPr>
          <w:rFonts w:hint="eastAsia"/>
        </w:rPr>
        <w:t>]明細別参照帳票No.2等の必須・任意の区分</w:t>
      </w: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612"/>
        <w:gridCol w:w="218"/>
        <w:gridCol w:w="1942"/>
        <w:gridCol w:w="2340"/>
        <w:gridCol w:w="2880"/>
      </w:tblGrid>
      <w:tr w:rsidR="00FF3575" w:rsidRPr="00FF3575" w14:paraId="0DFD18F3" w14:textId="77777777" w:rsidTr="008D137A">
        <w:tc>
          <w:tcPr>
            <w:tcW w:w="1179" w:type="dxa"/>
            <w:gridSpan w:val="2"/>
            <w:tcBorders>
              <w:top w:val="single" w:sz="4" w:space="0" w:color="auto"/>
              <w:left w:val="single" w:sz="4" w:space="0" w:color="auto"/>
              <w:bottom w:val="single" w:sz="4" w:space="0" w:color="auto"/>
              <w:right w:val="single" w:sz="4" w:space="0" w:color="auto"/>
            </w:tcBorders>
            <w:vAlign w:val="center"/>
          </w:tcPr>
          <w:p w14:paraId="33B27AA5" w14:textId="77777777" w:rsidR="005D5932" w:rsidRPr="00FF3575" w:rsidRDefault="005D5932" w:rsidP="008D137A">
            <w:pPr>
              <w:spacing w:line="200" w:lineRule="exact"/>
              <w:jc w:val="center"/>
              <w:rPr>
                <w:sz w:val="18"/>
              </w:rPr>
            </w:pPr>
            <w:r w:rsidRPr="00FF3575">
              <w:rPr>
                <w:rFonts w:hint="eastAsia"/>
                <w:sz w:val="18"/>
              </w:rPr>
              <w:t>メッセージ</w:t>
            </w:r>
          </w:p>
        </w:tc>
        <w:tc>
          <w:tcPr>
            <w:tcW w:w="218" w:type="dxa"/>
            <w:tcBorders>
              <w:top w:val="nil"/>
              <w:left w:val="single" w:sz="4" w:space="0" w:color="auto"/>
              <w:bottom w:val="nil"/>
              <w:right w:val="single" w:sz="4" w:space="0" w:color="auto"/>
            </w:tcBorders>
            <w:shd w:val="clear" w:color="auto" w:fill="auto"/>
          </w:tcPr>
          <w:p w14:paraId="6117D37F" w14:textId="77777777" w:rsidR="005D5932" w:rsidRPr="00FF3575" w:rsidRDefault="005D5932" w:rsidP="008D137A">
            <w:pPr>
              <w:spacing w:line="200" w:lineRule="exact"/>
              <w:jc w:val="center"/>
              <w:rPr>
                <w:sz w:val="18"/>
              </w:rPr>
            </w:pPr>
          </w:p>
        </w:tc>
        <w:tc>
          <w:tcPr>
            <w:tcW w:w="1942" w:type="dxa"/>
            <w:tcBorders>
              <w:top w:val="single" w:sz="4" w:space="0" w:color="auto"/>
              <w:left w:val="single" w:sz="4" w:space="0" w:color="auto"/>
              <w:bottom w:val="single" w:sz="4" w:space="0" w:color="auto"/>
              <w:right w:val="single" w:sz="4" w:space="0" w:color="auto"/>
            </w:tcBorders>
            <w:vAlign w:val="center"/>
          </w:tcPr>
          <w:p w14:paraId="6A199AE2" w14:textId="77777777" w:rsidR="005D5932" w:rsidRPr="00FF3575" w:rsidRDefault="005D5932" w:rsidP="008D137A">
            <w:pPr>
              <w:spacing w:line="200" w:lineRule="exact"/>
              <w:jc w:val="center"/>
              <w:rPr>
                <w:sz w:val="18"/>
              </w:rPr>
            </w:pPr>
            <w:r w:rsidRPr="00FF3575">
              <w:rPr>
                <w:rFonts w:hint="eastAsia"/>
                <w:sz w:val="18"/>
              </w:rPr>
              <w:t>[1007]</w:t>
            </w:r>
            <w:r w:rsidRPr="00FF3575">
              <w:rPr>
                <w:rFonts w:hint="eastAsia"/>
                <w:sz w:val="18"/>
              </w:rPr>
              <w:t>帳票</w:t>
            </w:r>
            <w:r w:rsidRPr="00FF3575">
              <w:rPr>
                <w:rFonts w:hint="eastAsia"/>
                <w:sz w:val="18"/>
              </w:rPr>
              <w:t>No.</w:t>
            </w:r>
          </w:p>
        </w:tc>
        <w:tc>
          <w:tcPr>
            <w:tcW w:w="2340" w:type="dxa"/>
            <w:tcBorders>
              <w:top w:val="single" w:sz="4" w:space="0" w:color="auto"/>
              <w:left w:val="single" w:sz="4" w:space="0" w:color="auto"/>
              <w:bottom w:val="single" w:sz="4" w:space="0" w:color="auto"/>
              <w:right w:val="single" w:sz="4" w:space="0" w:color="auto"/>
            </w:tcBorders>
            <w:vAlign w:val="center"/>
          </w:tcPr>
          <w:p w14:paraId="7357B195" w14:textId="77777777" w:rsidR="005D5932" w:rsidRPr="00FF3575" w:rsidRDefault="005D5932" w:rsidP="008D137A">
            <w:pPr>
              <w:spacing w:line="200" w:lineRule="exact"/>
              <w:jc w:val="center"/>
              <w:rPr>
                <w:sz w:val="18"/>
                <w:lang w:eastAsia="zh-TW"/>
              </w:rPr>
            </w:pPr>
            <w:r w:rsidRPr="00FF3575">
              <w:rPr>
                <w:rFonts w:hint="eastAsia"/>
                <w:sz w:val="18"/>
              </w:rPr>
              <w:t>[1204]</w:t>
            </w:r>
            <w:r w:rsidRPr="00FF3575">
              <w:rPr>
                <w:rFonts w:hint="eastAsia"/>
                <w:sz w:val="18"/>
              </w:rPr>
              <w:t>明細別参照帳票</w:t>
            </w:r>
            <w:r w:rsidRPr="00FF3575">
              <w:rPr>
                <w:rFonts w:hint="eastAsia"/>
                <w:sz w:val="18"/>
              </w:rPr>
              <w:t>No.</w:t>
            </w:r>
          </w:p>
        </w:tc>
        <w:tc>
          <w:tcPr>
            <w:tcW w:w="2880" w:type="dxa"/>
            <w:tcBorders>
              <w:top w:val="single" w:sz="4" w:space="0" w:color="auto"/>
              <w:left w:val="single" w:sz="4" w:space="0" w:color="auto"/>
              <w:bottom w:val="single" w:sz="4" w:space="0" w:color="auto"/>
              <w:right w:val="single" w:sz="4" w:space="0" w:color="auto"/>
            </w:tcBorders>
            <w:vAlign w:val="center"/>
          </w:tcPr>
          <w:p w14:paraId="06448709" w14:textId="77777777" w:rsidR="005D5932" w:rsidRPr="00FF3575" w:rsidRDefault="005D5932" w:rsidP="008D137A">
            <w:pPr>
              <w:spacing w:line="200" w:lineRule="exact"/>
              <w:jc w:val="center"/>
              <w:rPr>
                <w:sz w:val="18"/>
                <w:lang w:eastAsia="zh-TW"/>
              </w:rPr>
            </w:pPr>
            <w:r w:rsidRPr="00FF3575">
              <w:rPr>
                <w:rFonts w:hint="eastAsia"/>
                <w:sz w:val="18"/>
                <w:lang w:eastAsia="zh-TW"/>
              </w:rPr>
              <w:t>[</w:t>
            </w:r>
            <w:r w:rsidRPr="00FF3575">
              <w:rPr>
                <w:sz w:val="18"/>
              </w:rPr>
              <w:t>1377</w:t>
            </w:r>
            <w:r w:rsidRPr="00FF3575">
              <w:rPr>
                <w:rFonts w:hint="eastAsia"/>
                <w:sz w:val="18"/>
                <w:lang w:eastAsia="zh-TW"/>
              </w:rPr>
              <w:t>]</w:t>
            </w:r>
            <w:r w:rsidRPr="00FF3575">
              <w:rPr>
                <w:rFonts w:hint="eastAsia"/>
                <w:sz w:val="18"/>
                <w:lang w:eastAsia="zh-TW"/>
              </w:rPr>
              <w:t>明細別</w:t>
            </w:r>
            <w:r w:rsidRPr="00FF3575">
              <w:rPr>
                <w:rFonts w:hint="eastAsia"/>
                <w:sz w:val="18"/>
              </w:rPr>
              <w:t>参照帳票</w:t>
            </w:r>
            <w:r w:rsidRPr="00FF3575">
              <w:rPr>
                <w:rFonts w:hint="eastAsia"/>
                <w:sz w:val="18"/>
              </w:rPr>
              <w:t>No.2</w:t>
            </w:r>
          </w:p>
        </w:tc>
      </w:tr>
      <w:tr w:rsidR="00FF3575" w:rsidRPr="00FF3575" w14:paraId="7FF2DC46" w14:textId="77777777" w:rsidTr="008D137A">
        <w:trPr>
          <w:cantSplit/>
        </w:trPr>
        <w:tc>
          <w:tcPr>
            <w:tcW w:w="567" w:type="dxa"/>
            <w:tcBorders>
              <w:top w:val="single" w:sz="4" w:space="0" w:color="auto"/>
              <w:left w:val="nil"/>
              <w:bottom w:val="single" w:sz="4" w:space="0" w:color="auto"/>
              <w:right w:val="nil"/>
            </w:tcBorders>
          </w:tcPr>
          <w:p w14:paraId="41B2C9FD" w14:textId="77777777" w:rsidR="005D5932" w:rsidRPr="00FF3575" w:rsidRDefault="005D5932" w:rsidP="008D137A">
            <w:pPr>
              <w:spacing w:line="200" w:lineRule="exact"/>
              <w:rPr>
                <w:sz w:val="18"/>
                <w:lang w:eastAsia="zh-TW"/>
              </w:rPr>
            </w:pPr>
          </w:p>
        </w:tc>
        <w:tc>
          <w:tcPr>
            <w:tcW w:w="612" w:type="dxa"/>
            <w:tcBorders>
              <w:top w:val="single" w:sz="4" w:space="0" w:color="auto"/>
              <w:left w:val="nil"/>
              <w:bottom w:val="single" w:sz="4" w:space="0" w:color="auto"/>
              <w:right w:val="nil"/>
            </w:tcBorders>
          </w:tcPr>
          <w:p w14:paraId="02FBD318" w14:textId="77777777" w:rsidR="005D5932" w:rsidRPr="00FF3575" w:rsidRDefault="005D5932" w:rsidP="008D137A">
            <w:pPr>
              <w:spacing w:line="200" w:lineRule="exact"/>
              <w:rPr>
                <w:sz w:val="18"/>
                <w:lang w:eastAsia="zh-TW"/>
              </w:rPr>
            </w:pPr>
          </w:p>
        </w:tc>
        <w:tc>
          <w:tcPr>
            <w:tcW w:w="218" w:type="dxa"/>
            <w:tcBorders>
              <w:top w:val="nil"/>
              <w:left w:val="nil"/>
              <w:bottom w:val="nil"/>
              <w:right w:val="nil"/>
            </w:tcBorders>
            <w:shd w:val="clear" w:color="auto" w:fill="auto"/>
          </w:tcPr>
          <w:p w14:paraId="11DDED94" w14:textId="77777777" w:rsidR="005D5932" w:rsidRPr="00FF3575" w:rsidRDefault="005D5932" w:rsidP="008D137A">
            <w:pPr>
              <w:spacing w:line="200" w:lineRule="exact"/>
              <w:rPr>
                <w:sz w:val="18"/>
                <w:lang w:eastAsia="zh-TW"/>
              </w:rPr>
            </w:pPr>
          </w:p>
        </w:tc>
        <w:tc>
          <w:tcPr>
            <w:tcW w:w="1942" w:type="dxa"/>
            <w:tcBorders>
              <w:top w:val="single" w:sz="4" w:space="0" w:color="auto"/>
              <w:left w:val="nil"/>
              <w:bottom w:val="single" w:sz="4" w:space="0" w:color="auto"/>
              <w:right w:val="nil"/>
            </w:tcBorders>
          </w:tcPr>
          <w:p w14:paraId="09F0008B" w14:textId="77777777" w:rsidR="005D5932" w:rsidRPr="00FF3575" w:rsidRDefault="005D5932" w:rsidP="008D137A">
            <w:pPr>
              <w:spacing w:line="200" w:lineRule="exact"/>
              <w:jc w:val="center"/>
              <w:rPr>
                <w:sz w:val="18"/>
                <w:lang w:eastAsia="zh-TW"/>
              </w:rPr>
            </w:pPr>
          </w:p>
        </w:tc>
        <w:tc>
          <w:tcPr>
            <w:tcW w:w="2340" w:type="dxa"/>
            <w:tcBorders>
              <w:top w:val="single" w:sz="4" w:space="0" w:color="auto"/>
              <w:left w:val="nil"/>
              <w:bottom w:val="single" w:sz="4" w:space="0" w:color="auto"/>
              <w:right w:val="nil"/>
            </w:tcBorders>
          </w:tcPr>
          <w:p w14:paraId="57517A55" w14:textId="77777777" w:rsidR="005D5932" w:rsidRPr="00FF3575" w:rsidRDefault="005D5932" w:rsidP="008D137A">
            <w:pPr>
              <w:spacing w:line="200" w:lineRule="exact"/>
              <w:jc w:val="center"/>
              <w:rPr>
                <w:sz w:val="18"/>
                <w:lang w:eastAsia="zh-TW"/>
              </w:rPr>
            </w:pPr>
          </w:p>
        </w:tc>
        <w:tc>
          <w:tcPr>
            <w:tcW w:w="2880" w:type="dxa"/>
            <w:tcBorders>
              <w:top w:val="single" w:sz="4" w:space="0" w:color="auto"/>
              <w:left w:val="nil"/>
              <w:bottom w:val="single" w:sz="4" w:space="0" w:color="auto"/>
              <w:right w:val="nil"/>
            </w:tcBorders>
          </w:tcPr>
          <w:p w14:paraId="6BCF04AA" w14:textId="77777777" w:rsidR="005D5932" w:rsidRPr="00FF3575" w:rsidRDefault="005D5932" w:rsidP="008D137A">
            <w:pPr>
              <w:spacing w:line="200" w:lineRule="exact"/>
              <w:jc w:val="center"/>
              <w:rPr>
                <w:sz w:val="18"/>
                <w:lang w:eastAsia="zh-TW"/>
              </w:rPr>
            </w:pPr>
          </w:p>
        </w:tc>
      </w:tr>
      <w:tr w:rsidR="00FF3575" w:rsidRPr="00FF3575" w14:paraId="0C981B19" w14:textId="77777777" w:rsidTr="008D137A">
        <w:tc>
          <w:tcPr>
            <w:tcW w:w="1179" w:type="dxa"/>
            <w:gridSpan w:val="2"/>
            <w:tcBorders>
              <w:top w:val="single" w:sz="4" w:space="0" w:color="auto"/>
              <w:left w:val="single" w:sz="4" w:space="0" w:color="auto"/>
              <w:bottom w:val="single" w:sz="4" w:space="0" w:color="auto"/>
              <w:right w:val="single" w:sz="4" w:space="0" w:color="auto"/>
            </w:tcBorders>
            <w:vAlign w:val="center"/>
          </w:tcPr>
          <w:p w14:paraId="22F966A3" w14:textId="77777777" w:rsidR="005D5932" w:rsidRPr="00FF3575" w:rsidRDefault="005D5932" w:rsidP="008D137A">
            <w:pPr>
              <w:spacing w:line="200" w:lineRule="exact"/>
              <w:jc w:val="center"/>
              <w:rPr>
                <w:sz w:val="18"/>
              </w:rPr>
            </w:pPr>
            <w:r w:rsidRPr="00FF3575">
              <w:rPr>
                <w:rFonts w:hint="eastAsia"/>
                <w:sz w:val="18"/>
              </w:rPr>
              <w:t>契約外請求</w:t>
            </w:r>
          </w:p>
        </w:tc>
        <w:tc>
          <w:tcPr>
            <w:tcW w:w="218" w:type="dxa"/>
            <w:tcBorders>
              <w:top w:val="nil"/>
              <w:left w:val="single" w:sz="4" w:space="0" w:color="auto"/>
              <w:bottom w:val="nil"/>
              <w:right w:val="single" w:sz="4" w:space="0" w:color="auto"/>
            </w:tcBorders>
            <w:shd w:val="clear" w:color="auto" w:fill="auto"/>
            <w:vAlign w:val="center"/>
          </w:tcPr>
          <w:p w14:paraId="54E342C5" w14:textId="77777777" w:rsidR="005D5932" w:rsidRPr="00FF3575" w:rsidRDefault="005D5932" w:rsidP="008D137A">
            <w:pPr>
              <w:spacing w:line="200" w:lineRule="exact"/>
              <w:jc w:val="center"/>
              <w:rPr>
                <w:sz w:val="18"/>
              </w:rPr>
            </w:pP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14:paraId="2D856B51" w14:textId="77777777" w:rsidR="005D5932" w:rsidRPr="00FF3575" w:rsidRDefault="005D5932" w:rsidP="008D137A">
            <w:pPr>
              <w:spacing w:line="200" w:lineRule="exact"/>
              <w:jc w:val="center"/>
              <w:rPr>
                <w:sz w:val="18"/>
              </w:rPr>
            </w:pPr>
            <w:r w:rsidRPr="00FF3575">
              <w:rPr>
                <w:rFonts w:hint="eastAsia"/>
                <w:sz w:val="18"/>
              </w:rPr>
              <w:t>●</w:t>
            </w:r>
          </w:p>
        </w:tc>
        <w:tc>
          <w:tcPr>
            <w:tcW w:w="2340" w:type="dxa"/>
            <w:tcBorders>
              <w:top w:val="single" w:sz="4" w:space="0" w:color="auto"/>
              <w:left w:val="single" w:sz="4" w:space="0" w:color="auto"/>
              <w:bottom w:val="single" w:sz="4" w:space="0" w:color="auto"/>
              <w:right w:val="single" w:sz="4" w:space="0" w:color="auto"/>
            </w:tcBorders>
            <w:vAlign w:val="center"/>
          </w:tcPr>
          <w:p w14:paraId="7272BD8B" w14:textId="77777777" w:rsidR="005D5932" w:rsidRPr="00FF3575" w:rsidRDefault="005D5932" w:rsidP="008D137A">
            <w:pPr>
              <w:spacing w:line="200" w:lineRule="exact"/>
              <w:jc w:val="center"/>
              <w:rPr>
                <w:sz w:val="18"/>
              </w:rPr>
            </w:pPr>
            <w:r w:rsidRPr="00FF3575">
              <w:rPr>
                <w:rFonts w:hint="eastAsia"/>
                <w:sz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36DE6366" w14:textId="77777777" w:rsidR="005D5932" w:rsidRPr="00FF3575" w:rsidRDefault="005D5932" w:rsidP="008D137A">
            <w:pPr>
              <w:spacing w:line="200" w:lineRule="exact"/>
              <w:jc w:val="center"/>
              <w:rPr>
                <w:sz w:val="18"/>
              </w:rPr>
            </w:pPr>
            <w:r w:rsidRPr="00FF3575">
              <w:rPr>
                <w:rFonts w:hint="eastAsia"/>
                <w:sz w:val="18"/>
              </w:rPr>
              <w:t>○</w:t>
            </w:r>
          </w:p>
        </w:tc>
      </w:tr>
    </w:tbl>
    <w:p w14:paraId="425435CB" w14:textId="77777777" w:rsidR="005D5932" w:rsidRPr="00FF3575" w:rsidRDefault="005D5932" w:rsidP="005D5932">
      <w:pPr>
        <w:jc w:val="right"/>
        <w:rPr>
          <w:lang w:eastAsia="zh-TW"/>
        </w:rPr>
      </w:pPr>
      <w:r w:rsidRPr="00FF3575">
        <w:rPr>
          <w:rFonts w:hint="eastAsia"/>
          <w:lang w:eastAsia="zh-TW"/>
        </w:rPr>
        <w:t>【凡例】　●：必須　　○：任意</w:t>
      </w:r>
    </w:p>
    <w:p w14:paraId="33A090ED" w14:textId="77777777" w:rsidR="005D5932" w:rsidRPr="00FF3575" w:rsidRDefault="005D5932" w:rsidP="005D5932">
      <w:pPr>
        <w:ind w:firstLineChars="100" w:firstLine="210"/>
      </w:pPr>
      <w:r w:rsidRPr="00FF3575">
        <w:rPr>
          <w:rFonts w:hint="eastAsia"/>
        </w:rPr>
        <w:t>受注者は、</w:t>
      </w:r>
      <w:r w:rsidRPr="00FF3575">
        <w:rPr>
          <w:rFonts w:hint="eastAsia"/>
        </w:rPr>
        <w:t>[1204]</w:t>
      </w:r>
      <w:r w:rsidRPr="00FF3575">
        <w:rPr>
          <w:rFonts w:hint="eastAsia"/>
        </w:rPr>
        <w:t>明細別参照帳票</w:t>
      </w:r>
      <w:r w:rsidRPr="00FF3575">
        <w:rPr>
          <w:rFonts w:hint="eastAsia"/>
        </w:rPr>
        <w:t>No.</w:t>
      </w:r>
      <w:r w:rsidRPr="00FF3575">
        <w:rPr>
          <w:rFonts w:hint="eastAsia"/>
        </w:rPr>
        <w:t>には契約外請求を受信した発注者において各納品データとの消し込みに使用できるよう、請求案件の特定に必要な納品番号をセットする。</w:t>
      </w:r>
    </w:p>
    <w:p w14:paraId="31E4A851" w14:textId="77777777" w:rsidR="005D5932" w:rsidRPr="00FF3575" w:rsidRDefault="005D5932" w:rsidP="005D5932">
      <w:pPr>
        <w:ind w:firstLineChars="100" w:firstLine="210"/>
      </w:pPr>
      <w:r w:rsidRPr="00FF3575">
        <w:rPr>
          <w:rFonts w:hint="eastAsia"/>
        </w:rPr>
        <w:t>また、納品番号とともに、注文番号を</w:t>
      </w:r>
      <w:r w:rsidRPr="00FF3575">
        <w:rPr>
          <w:rFonts w:hint="eastAsia"/>
        </w:rPr>
        <w:t>[</w:t>
      </w:r>
      <w:r w:rsidRPr="00FF3575">
        <w:t>1377</w:t>
      </w:r>
      <w:r w:rsidRPr="00FF3575">
        <w:rPr>
          <w:rFonts w:hint="eastAsia"/>
        </w:rPr>
        <w:t>]</w:t>
      </w:r>
      <w:r w:rsidRPr="00FF3575">
        <w:rPr>
          <w:rFonts w:hint="eastAsia"/>
        </w:rPr>
        <w:t>明細別参照帳票</w:t>
      </w:r>
      <w:r w:rsidRPr="00FF3575">
        <w:rPr>
          <w:rFonts w:hint="eastAsia"/>
        </w:rPr>
        <w:t>No.2</w:t>
      </w:r>
      <w:r w:rsidRPr="00FF3575">
        <w:rPr>
          <w:rFonts w:hint="eastAsia"/>
        </w:rPr>
        <w:t>にセットすることが望ましい。</w:t>
      </w:r>
    </w:p>
    <w:p w14:paraId="2C1A0B8F" w14:textId="77777777" w:rsidR="005D5932" w:rsidRPr="00FF3575" w:rsidRDefault="005D5932" w:rsidP="005D5932"/>
    <w:p w14:paraId="7E3A4882" w14:textId="77777777" w:rsidR="005D5932" w:rsidRPr="00FF3575" w:rsidRDefault="005D5932" w:rsidP="005D5932">
      <w:pPr>
        <w:pStyle w:val="7"/>
      </w:pPr>
      <w:r w:rsidRPr="00FF3575">
        <w:rPr>
          <w:rFonts w:hint="eastAsia"/>
        </w:rPr>
        <w:t>同一帳票種類における複数のメッセージを識別するデータ項目</w:t>
      </w:r>
    </w:p>
    <w:p w14:paraId="1CFCA215" w14:textId="5867195A" w:rsidR="005D5932" w:rsidRPr="00FF3575" w:rsidRDefault="008D26E4" w:rsidP="008D26E4">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11</w:t>
      </w:r>
      <w:r w:rsidRPr="00FF3575">
        <w:fldChar w:fldCharType="end"/>
      </w:r>
      <w:r w:rsidRPr="00FF3575">
        <w:rPr>
          <w:rFonts w:hint="eastAsia"/>
        </w:rPr>
        <w:t xml:space="preserve">　</w:t>
      </w:r>
      <w:r w:rsidR="005D5932" w:rsidRPr="00FF3575">
        <w:rPr>
          <w:rFonts w:hint="eastAsia"/>
        </w:rPr>
        <w:t>[1007]帳票No.、[1009]参照帳票No.等の記載方法</w:t>
      </w:r>
    </w:p>
    <w:tbl>
      <w:tblPr>
        <w:tblW w:w="7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84"/>
        <w:gridCol w:w="11"/>
        <w:gridCol w:w="1740"/>
        <w:gridCol w:w="12"/>
        <w:gridCol w:w="206"/>
        <w:gridCol w:w="12"/>
        <w:gridCol w:w="1968"/>
        <w:gridCol w:w="12"/>
        <w:gridCol w:w="1944"/>
        <w:gridCol w:w="25"/>
      </w:tblGrid>
      <w:tr w:rsidR="00FF3575" w:rsidRPr="00FF3575" w14:paraId="2D7B0CC4" w14:textId="77777777" w:rsidTr="008D137A">
        <w:trPr>
          <w:gridAfter w:val="1"/>
          <w:wAfter w:w="25" w:type="dxa"/>
          <w:jc w:val="center"/>
        </w:trPr>
        <w:tc>
          <w:tcPr>
            <w:tcW w:w="3135" w:type="dxa"/>
            <w:gridSpan w:val="3"/>
            <w:tcBorders>
              <w:top w:val="single" w:sz="4" w:space="0" w:color="auto"/>
              <w:left w:val="single" w:sz="4" w:space="0" w:color="auto"/>
              <w:bottom w:val="single" w:sz="4" w:space="0" w:color="auto"/>
              <w:right w:val="single" w:sz="4" w:space="0" w:color="auto"/>
            </w:tcBorders>
            <w:vAlign w:val="center"/>
          </w:tcPr>
          <w:p w14:paraId="22E2C70A" w14:textId="77777777" w:rsidR="005D5932" w:rsidRPr="00FF3575" w:rsidRDefault="005D5932" w:rsidP="008D137A">
            <w:pPr>
              <w:spacing w:line="200" w:lineRule="exact"/>
              <w:jc w:val="center"/>
              <w:rPr>
                <w:sz w:val="18"/>
              </w:rPr>
            </w:pPr>
            <w:r w:rsidRPr="00FF3575">
              <w:rPr>
                <w:rFonts w:hint="eastAsia"/>
                <w:sz w:val="18"/>
              </w:rPr>
              <w:t>メッセージ</w:t>
            </w:r>
          </w:p>
        </w:tc>
        <w:tc>
          <w:tcPr>
            <w:tcW w:w="218" w:type="dxa"/>
            <w:gridSpan w:val="2"/>
            <w:tcBorders>
              <w:top w:val="nil"/>
              <w:left w:val="single" w:sz="4" w:space="0" w:color="auto"/>
              <w:bottom w:val="nil"/>
              <w:right w:val="single" w:sz="4" w:space="0" w:color="auto"/>
            </w:tcBorders>
            <w:shd w:val="clear" w:color="auto" w:fill="auto"/>
          </w:tcPr>
          <w:p w14:paraId="70FA8214" w14:textId="77777777" w:rsidR="005D5932" w:rsidRPr="00FF3575" w:rsidRDefault="005D5932" w:rsidP="008D137A">
            <w:pPr>
              <w:spacing w:line="200" w:lineRule="exact"/>
              <w:jc w:val="center"/>
              <w:rPr>
                <w:sz w:val="18"/>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55D22FD" w14:textId="77777777" w:rsidR="005D5932" w:rsidRPr="00FF3575" w:rsidRDefault="005D5932" w:rsidP="008D137A">
            <w:pPr>
              <w:spacing w:line="200" w:lineRule="exact"/>
              <w:jc w:val="center"/>
              <w:rPr>
                <w:sz w:val="18"/>
              </w:rPr>
            </w:pPr>
            <w:r w:rsidRPr="00FF3575">
              <w:rPr>
                <w:rFonts w:hint="eastAsia"/>
                <w:sz w:val="18"/>
              </w:rPr>
              <w:t>[1007]</w:t>
            </w:r>
            <w:r w:rsidRPr="00FF3575">
              <w:rPr>
                <w:rFonts w:hint="eastAsia"/>
                <w:sz w:val="18"/>
              </w:rPr>
              <w:t>帳票</w:t>
            </w:r>
            <w:r w:rsidRPr="00FF3575">
              <w:rPr>
                <w:rFonts w:hint="eastAsia"/>
                <w:sz w:val="18"/>
              </w:rPr>
              <w:t>No.</w:t>
            </w:r>
          </w:p>
        </w:tc>
        <w:tc>
          <w:tcPr>
            <w:tcW w:w="1956" w:type="dxa"/>
            <w:gridSpan w:val="2"/>
            <w:tcBorders>
              <w:top w:val="single" w:sz="4" w:space="0" w:color="auto"/>
              <w:left w:val="single" w:sz="4" w:space="0" w:color="auto"/>
              <w:bottom w:val="single" w:sz="4" w:space="0" w:color="auto"/>
              <w:right w:val="single" w:sz="4" w:space="0" w:color="auto"/>
            </w:tcBorders>
            <w:vAlign w:val="center"/>
          </w:tcPr>
          <w:p w14:paraId="71142923" w14:textId="77777777" w:rsidR="005D5932" w:rsidRPr="00FF3575" w:rsidRDefault="005D5932" w:rsidP="008D137A">
            <w:pPr>
              <w:spacing w:line="200" w:lineRule="exact"/>
              <w:jc w:val="center"/>
              <w:rPr>
                <w:sz w:val="18"/>
              </w:rPr>
            </w:pPr>
            <w:r w:rsidRPr="00FF3575">
              <w:rPr>
                <w:rFonts w:hint="eastAsia"/>
                <w:sz w:val="18"/>
              </w:rPr>
              <w:t>[1009]</w:t>
            </w:r>
            <w:r w:rsidRPr="00FF3575">
              <w:rPr>
                <w:rFonts w:hint="eastAsia"/>
                <w:sz w:val="18"/>
              </w:rPr>
              <w:t>参照帳票</w:t>
            </w:r>
            <w:r w:rsidRPr="00FF3575">
              <w:rPr>
                <w:rFonts w:hint="eastAsia"/>
                <w:sz w:val="18"/>
              </w:rPr>
              <w:t>No.</w:t>
            </w:r>
          </w:p>
        </w:tc>
      </w:tr>
      <w:tr w:rsidR="00FF3575" w:rsidRPr="00FF3575" w14:paraId="17E01048" w14:textId="77777777" w:rsidTr="008D137A">
        <w:trPr>
          <w:gridAfter w:val="1"/>
          <w:wAfter w:w="25" w:type="dxa"/>
          <w:cantSplit/>
          <w:jc w:val="center"/>
        </w:trPr>
        <w:tc>
          <w:tcPr>
            <w:tcW w:w="1384" w:type="dxa"/>
            <w:tcBorders>
              <w:top w:val="single" w:sz="4" w:space="0" w:color="auto"/>
              <w:left w:val="nil"/>
              <w:bottom w:val="single" w:sz="4" w:space="0" w:color="auto"/>
              <w:right w:val="nil"/>
            </w:tcBorders>
          </w:tcPr>
          <w:p w14:paraId="64A58827" w14:textId="77777777" w:rsidR="005D5932" w:rsidRPr="00FF3575" w:rsidRDefault="005D5932" w:rsidP="008D137A">
            <w:pPr>
              <w:spacing w:line="200" w:lineRule="exact"/>
              <w:rPr>
                <w:sz w:val="18"/>
              </w:rPr>
            </w:pPr>
          </w:p>
        </w:tc>
        <w:tc>
          <w:tcPr>
            <w:tcW w:w="1751" w:type="dxa"/>
            <w:gridSpan w:val="2"/>
            <w:tcBorders>
              <w:top w:val="single" w:sz="4" w:space="0" w:color="auto"/>
              <w:left w:val="nil"/>
              <w:bottom w:val="single" w:sz="4" w:space="0" w:color="auto"/>
              <w:right w:val="nil"/>
            </w:tcBorders>
          </w:tcPr>
          <w:p w14:paraId="3D652EEA" w14:textId="77777777" w:rsidR="005D5932" w:rsidRPr="00FF3575" w:rsidRDefault="005D5932" w:rsidP="008D137A">
            <w:pPr>
              <w:spacing w:line="200" w:lineRule="exact"/>
              <w:rPr>
                <w:sz w:val="18"/>
              </w:rPr>
            </w:pPr>
          </w:p>
        </w:tc>
        <w:tc>
          <w:tcPr>
            <w:tcW w:w="218" w:type="dxa"/>
            <w:gridSpan w:val="2"/>
            <w:tcBorders>
              <w:top w:val="nil"/>
              <w:left w:val="nil"/>
              <w:bottom w:val="nil"/>
              <w:right w:val="nil"/>
            </w:tcBorders>
            <w:shd w:val="clear" w:color="auto" w:fill="auto"/>
          </w:tcPr>
          <w:p w14:paraId="6DC58C50" w14:textId="77777777" w:rsidR="005D5932" w:rsidRPr="00FF3575" w:rsidRDefault="005D5932" w:rsidP="008D137A">
            <w:pPr>
              <w:spacing w:line="200" w:lineRule="exact"/>
              <w:rPr>
                <w:sz w:val="18"/>
              </w:rPr>
            </w:pPr>
          </w:p>
        </w:tc>
        <w:tc>
          <w:tcPr>
            <w:tcW w:w="1980" w:type="dxa"/>
            <w:gridSpan w:val="2"/>
            <w:tcBorders>
              <w:top w:val="single" w:sz="4" w:space="0" w:color="auto"/>
              <w:left w:val="nil"/>
              <w:bottom w:val="single" w:sz="4" w:space="0" w:color="auto"/>
              <w:right w:val="nil"/>
            </w:tcBorders>
          </w:tcPr>
          <w:p w14:paraId="4EA4D9F0" w14:textId="77777777" w:rsidR="005D5932" w:rsidRPr="00FF3575" w:rsidRDefault="005D5932" w:rsidP="008D137A">
            <w:pPr>
              <w:spacing w:line="200" w:lineRule="exact"/>
              <w:jc w:val="center"/>
              <w:rPr>
                <w:sz w:val="18"/>
              </w:rPr>
            </w:pPr>
          </w:p>
        </w:tc>
        <w:tc>
          <w:tcPr>
            <w:tcW w:w="1956" w:type="dxa"/>
            <w:gridSpan w:val="2"/>
            <w:tcBorders>
              <w:top w:val="single" w:sz="4" w:space="0" w:color="auto"/>
              <w:left w:val="nil"/>
              <w:bottom w:val="single" w:sz="4" w:space="0" w:color="auto"/>
              <w:right w:val="nil"/>
            </w:tcBorders>
          </w:tcPr>
          <w:p w14:paraId="2549B637" w14:textId="77777777" w:rsidR="005D5932" w:rsidRPr="00FF3575" w:rsidRDefault="005D5932" w:rsidP="008D137A">
            <w:pPr>
              <w:spacing w:line="200" w:lineRule="exact"/>
              <w:jc w:val="center"/>
              <w:rPr>
                <w:sz w:val="18"/>
              </w:rPr>
            </w:pPr>
          </w:p>
        </w:tc>
      </w:tr>
      <w:tr w:rsidR="00FF3575" w:rsidRPr="00FF3575" w14:paraId="1AF0DC5F" w14:textId="77777777" w:rsidTr="008D137A">
        <w:trPr>
          <w:gridAfter w:val="1"/>
          <w:wAfter w:w="25" w:type="dxa"/>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14:paraId="09DD6BC2" w14:textId="77777777" w:rsidR="005D5932" w:rsidRPr="00FF3575" w:rsidRDefault="005D5932" w:rsidP="008D137A">
            <w:pPr>
              <w:spacing w:line="200" w:lineRule="exact"/>
              <w:ind w:right="-99"/>
              <w:rPr>
                <w:sz w:val="18"/>
              </w:rPr>
            </w:pPr>
            <w:r w:rsidRPr="00FF3575">
              <w:rPr>
                <w:rFonts w:hint="eastAsia"/>
                <w:sz w:val="18"/>
              </w:rPr>
              <w:t>工事物件案内</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0E7B9D8A" w14:textId="77777777" w:rsidR="005D5932" w:rsidRPr="00FF3575" w:rsidRDefault="005D5932" w:rsidP="008D137A">
            <w:pPr>
              <w:spacing w:line="200" w:lineRule="exact"/>
              <w:jc w:val="center"/>
              <w:rPr>
                <w:sz w:val="18"/>
              </w:rPr>
            </w:pPr>
            <w:r w:rsidRPr="00FF3575">
              <w:rPr>
                <w:rFonts w:hint="eastAsia"/>
                <w:sz w:val="18"/>
              </w:rPr>
              <w:t>工事物件案内</w:t>
            </w:r>
          </w:p>
        </w:tc>
        <w:tc>
          <w:tcPr>
            <w:tcW w:w="218" w:type="dxa"/>
            <w:gridSpan w:val="2"/>
            <w:tcBorders>
              <w:top w:val="nil"/>
              <w:left w:val="single" w:sz="4" w:space="0" w:color="auto"/>
              <w:bottom w:val="nil"/>
              <w:right w:val="single" w:sz="4" w:space="0" w:color="auto"/>
            </w:tcBorders>
            <w:shd w:val="clear" w:color="auto" w:fill="auto"/>
            <w:vAlign w:val="center"/>
          </w:tcPr>
          <w:p w14:paraId="3757631E" w14:textId="77777777" w:rsidR="005D5932" w:rsidRPr="00FF3575" w:rsidRDefault="005D5932" w:rsidP="008D137A">
            <w:pPr>
              <w:spacing w:line="200" w:lineRule="exact"/>
              <w:jc w:val="center"/>
              <w:rPr>
                <w:sz w:val="18"/>
              </w:rPr>
            </w:pPr>
          </w:p>
        </w:tc>
        <w:tc>
          <w:tcPr>
            <w:tcW w:w="198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2E824147" w14:textId="77777777" w:rsidR="005D5932" w:rsidRPr="00FF3575" w:rsidRDefault="005D5932" w:rsidP="008D137A">
            <w:pPr>
              <w:spacing w:line="200" w:lineRule="exact"/>
              <w:jc w:val="center"/>
              <w:rPr>
                <w:sz w:val="18"/>
              </w:rPr>
            </w:pPr>
            <w:r w:rsidRPr="00FF3575">
              <w:rPr>
                <w:rFonts w:hint="eastAsia"/>
                <w:sz w:val="18"/>
              </w:rPr>
              <w:t>工事物件案内番号</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0F104A" w14:textId="77777777" w:rsidR="005D5932" w:rsidRPr="00FF3575" w:rsidRDefault="005D5932" w:rsidP="008D137A">
            <w:pPr>
              <w:spacing w:line="200" w:lineRule="exact"/>
              <w:jc w:val="center"/>
              <w:rPr>
                <w:sz w:val="18"/>
              </w:rPr>
            </w:pPr>
            <w:r w:rsidRPr="00FF3575">
              <w:rPr>
                <w:rFonts w:hint="eastAsia"/>
                <w:sz w:val="18"/>
              </w:rPr>
              <w:t>－</w:t>
            </w:r>
          </w:p>
        </w:tc>
      </w:tr>
      <w:tr w:rsidR="00FF3575" w:rsidRPr="00FF3575" w14:paraId="0A41545C" w14:textId="77777777" w:rsidTr="008D137A">
        <w:trPr>
          <w:gridAfter w:val="1"/>
          <w:wAfter w:w="25" w:type="dxa"/>
          <w:jc w:val="center"/>
        </w:trPr>
        <w:tc>
          <w:tcPr>
            <w:tcW w:w="1395" w:type="dxa"/>
            <w:gridSpan w:val="2"/>
            <w:vMerge w:val="restart"/>
            <w:tcBorders>
              <w:top w:val="single" w:sz="4" w:space="0" w:color="auto"/>
              <w:left w:val="single" w:sz="4" w:space="0" w:color="auto"/>
              <w:right w:val="single" w:sz="4" w:space="0" w:color="auto"/>
            </w:tcBorders>
            <w:vAlign w:val="center"/>
          </w:tcPr>
          <w:p w14:paraId="2542FB29" w14:textId="77777777" w:rsidR="005D5932" w:rsidRPr="00FF3575" w:rsidRDefault="005D5932" w:rsidP="008D137A">
            <w:pPr>
              <w:spacing w:line="200" w:lineRule="exact"/>
              <w:jc w:val="center"/>
              <w:rPr>
                <w:sz w:val="18"/>
              </w:rPr>
            </w:pPr>
            <w:r w:rsidRPr="00FF3575">
              <w:rPr>
                <w:rFonts w:hint="eastAsia"/>
                <w:sz w:val="18"/>
              </w:rPr>
              <w:t>契約外請求</w:t>
            </w:r>
          </w:p>
          <w:p w14:paraId="15AA14C9" w14:textId="77777777" w:rsidR="005D5932" w:rsidRPr="00FF3575" w:rsidRDefault="005D5932" w:rsidP="008D137A">
            <w:pPr>
              <w:spacing w:line="200" w:lineRule="exact"/>
              <w:jc w:val="center"/>
              <w:rPr>
                <w:sz w:val="18"/>
              </w:rPr>
            </w:pPr>
          </w:p>
        </w:tc>
        <w:tc>
          <w:tcPr>
            <w:tcW w:w="1752" w:type="dxa"/>
            <w:gridSpan w:val="2"/>
            <w:tcBorders>
              <w:top w:val="single" w:sz="4" w:space="0" w:color="auto"/>
              <w:left w:val="single" w:sz="4" w:space="0" w:color="auto"/>
              <w:bottom w:val="single" w:sz="4" w:space="0" w:color="auto"/>
              <w:right w:val="single" w:sz="4" w:space="0" w:color="auto"/>
            </w:tcBorders>
            <w:vAlign w:val="center"/>
          </w:tcPr>
          <w:p w14:paraId="38EC2209" w14:textId="77777777" w:rsidR="005D5932" w:rsidRPr="00FF3575" w:rsidRDefault="005D5932" w:rsidP="008D137A">
            <w:pPr>
              <w:spacing w:line="200" w:lineRule="exact"/>
              <w:jc w:val="center"/>
              <w:rPr>
                <w:sz w:val="18"/>
              </w:rPr>
            </w:pPr>
            <w:r w:rsidRPr="00FF3575">
              <w:rPr>
                <w:rFonts w:hint="eastAsia"/>
                <w:sz w:val="18"/>
              </w:rPr>
              <w:t>契約外請求</w:t>
            </w:r>
          </w:p>
        </w:tc>
        <w:tc>
          <w:tcPr>
            <w:tcW w:w="218" w:type="dxa"/>
            <w:gridSpan w:val="2"/>
            <w:tcBorders>
              <w:top w:val="nil"/>
              <w:left w:val="single" w:sz="4" w:space="0" w:color="auto"/>
              <w:bottom w:val="nil"/>
              <w:right w:val="single" w:sz="18" w:space="0" w:color="auto"/>
            </w:tcBorders>
            <w:shd w:val="clear" w:color="auto" w:fill="auto"/>
            <w:vAlign w:val="center"/>
          </w:tcPr>
          <w:p w14:paraId="55E283E4" w14:textId="77777777" w:rsidR="005D5932" w:rsidRPr="00FF3575" w:rsidRDefault="005D5932" w:rsidP="008D137A">
            <w:pPr>
              <w:spacing w:line="200" w:lineRule="exact"/>
              <w:jc w:val="center"/>
              <w:rPr>
                <w:sz w:val="18"/>
              </w:rPr>
            </w:pPr>
          </w:p>
        </w:tc>
        <w:tc>
          <w:tcPr>
            <w:tcW w:w="198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DEAACC0" w14:textId="77777777" w:rsidR="005D5932" w:rsidRPr="00FF3575" w:rsidRDefault="005D5932" w:rsidP="008D137A">
            <w:pPr>
              <w:spacing w:line="200" w:lineRule="exact"/>
              <w:jc w:val="center"/>
              <w:rPr>
                <w:sz w:val="18"/>
              </w:rPr>
            </w:pPr>
            <w:r w:rsidRPr="00FF3575">
              <w:rPr>
                <w:rFonts w:hint="eastAsia"/>
                <w:sz w:val="18"/>
              </w:rPr>
              <w:t>契約外請求番号</w:t>
            </w:r>
          </w:p>
        </w:tc>
        <w:tc>
          <w:tcPr>
            <w:tcW w:w="1944" w:type="dxa"/>
            <w:tcBorders>
              <w:top w:val="single" w:sz="4" w:space="0" w:color="auto"/>
              <w:left w:val="single" w:sz="18" w:space="0" w:color="auto"/>
              <w:bottom w:val="single" w:sz="18" w:space="0" w:color="auto"/>
              <w:right w:val="single" w:sz="4" w:space="0" w:color="auto"/>
            </w:tcBorders>
            <w:shd w:val="clear" w:color="auto" w:fill="auto"/>
            <w:vAlign w:val="center"/>
          </w:tcPr>
          <w:p w14:paraId="5EF2234E" w14:textId="77777777" w:rsidR="005D5932" w:rsidRPr="00FF3575" w:rsidRDefault="005D5932" w:rsidP="008D137A">
            <w:pPr>
              <w:spacing w:line="200" w:lineRule="exact"/>
              <w:jc w:val="center"/>
              <w:rPr>
                <w:sz w:val="18"/>
              </w:rPr>
            </w:pPr>
            <w:r w:rsidRPr="00FF3575">
              <w:rPr>
                <w:rFonts w:hint="eastAsia"/>
                <w:sz w:val="18"/>
              </w:rPr>
              <w:t>工事物件案内番号</w:t>
            </w:r>
          </w:p>
        </w:tc>
      </w:tr>
      <w:tr w:rsidR="00FF3575" w:rsidRPr="00FF3575" w14:paraId="7E481D2D" w14:textId="77777777" w:rsidTr="008D137A">
        <w:trPr>
          <w:trHeight w:val="70"/>
          <w:jc w:val="center"/>
        </w:trPr>
        <w:tc>
          <w:tcPr>
            <w:tcW w:w="1395" w:type="dxa"/>
            <w:gridSpan w:val="2"/>
            <w:vMerge/>
            <w:tcBorders>
              <w:left w:val="single" w:sz="4" w:space="0" w:color="auto"/>
              <w:bottom w:val="single" w:sz="4" w:space="0" w:color="auto"/>
              <w:right w:val="single" w:sz="4" w:space="0" w:color="auto"/>
            </w:tcBorders>
            <w:vAlign w:val="center"/>
          </w:tcPr>
          <w:p w14:paraId="074E0BEA" w14:textId="77777777" w:rsidR="005D5932" w:rsidRPr="00FF3575" w:rsidRDefault="005D5932" w:rsidP="008D137A">
            <w:pPr>
              <w:spacing w:line="200" w:lineRule="exact"/>
              <w:jc w:val="center"/>
              <w:rPr>
                <w:sz w:val="18"/>
              </w:rPr>
            </w:pPr>
          </w:p>
        </w:tc>
        <w:tc>
          <w:tcPr>
            <w:tcW w:w="1752" w:type="dxa"/>
            <w:gridSpan w:val="2"/>
            <w:tcBorders>
              <w:top w:val="single" w:sz="4" w:space="0" w:color="auto"/>
              <w:left w:val="single" w:sz="4" w:space="0" w:color="auto"/>
              <w:bottom w:val="single" w:sz="4" w:space="0" w:color="auto"/>
              <w:right w:val="single" w:sz="4" w:space="0" w:color="auto"/>
            </w:tcBorders>
            <w:vAlign w:val="center"/>
          </w:tcPr>
          <w:p w14:paraId="582BD637" w14:textId="77777777" w:rsidR="005D5932" w:rsidRPr="00FF3575" w:rsidRDefault="005D5932" w:rsidP="008D137A">
            <w:pPr>
              <w:spacing w:line="200" w:lineRule="exact"/>
              <w:jc w:val="center"/>
              <w:rPr>
                <w:sz w:val="18"/>
              </w:rPr>
            </w:pPr>
            <w:r w:rsidRPr="00FF3575">
              <w:rPr>
                <w:rFonts w:hint="eastAsia"/>
                <w:sz w:val="18"/>
              </w:rPr>
              <w:t>契約外請求確認</w:t>
            </w:r>
          </w:p>
        </w:tc>
        <w:tc>
          <w:tcPr>
            <w:tcW w:w="218" w:type="dxa"/>
            <w:gridSpan w:val="2"/>
            <w:tcBorders>
              <w:top w:val="nil"/>
              <w:left w:val="single" w:sz="4" w:space="0" w:color="auto"/>
              <w:bottom w:val="nil"/>
              <w:right w:val="single" w:sz="4" w:space="0" w:color="auto"/>
            </w:tcBorders>
            <w:shd w:val="clear" w:color="auto" w:fill="auto"/>
            <w:vAlign w:val="center"/>
          </w:tcPr>
          <w:p w14:paraId="24C5DD64" w14:textId="77777777" w:rsidR="005D5932" w:rsidRPr="00FF3575" w:rsidRDefault="005D5932" w:rsidP="008D137A">
            <w:pPr>
              <w:spacing w:line="200" w:lineRule="exact"/>
              <w:jc w:val="center"/>
              <w:rPr>
                <w:sz w:val="18"/>
              </w:rPr>
            </w:pPr>
          </w:p>
        </w:tc>
        <w:tc>
          <w:tcPr>
            <w:tcW w:w="1980" w:type="dxa"/>
            <w:gridSpan w:val="2"/>
            <w:tcBorders>
              <w:top w:val="single" w:sz="18" w:space="0" w:color="auto"/>
              <w:left w:val="single" w:sz="4" w:space="0" w:color="auto"/>
              <w:bottom w:val="single" w:sz="4" w:space="0" w:color="auto"/>
              <w:right w:val="single" w:sz="18" w:space="0" w:color="auto"/>
            </w:tcBorders>
            <w:shd w:val="clear" w:color="auto" w:fill="auto"/>
            <w:vAlign w:val="center"/>
          </w:tcPr>
          <w:p w14:paraId="55CAFDE6" w14:textId="77777777" w:rsidR="005D5932" w:rsidRPr="00FF3575" w:rsidRDefault="005D5932" w:rsidP="008D137A">
            <w:pPr>
              <w:spacing w:line="200" w:lineRule="exact"/>
              <w:jc w:val="center"/>
              <w:rPr>
                <w:sz w:val="18"/>
              </w:rPr>
            </w:pPr>
            <w:r w:rsidRPr="00FF3575">
              <w:rPr>
                <w:rFonts w:hint="eastAsia"/>
                <w:sz w:val="18"/>
              </w:rPr>
              <w:t>契約外請求確認番号</w:t>
            </w:r>
          </w:p>
        </w:tc>
        <w:tc>
          <w:tcPr>
            <w:tcW w:w="196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77B3FB6" w14:textId="77777777" w:rsidR="005D5932" w:rsidRPr="00FF3575" w:rsidRDefault="005D5932" w:rsidP="008D137A">
            <w:pPr>
              <w:spacing w:line="200" w:lineRule="exact"/>
              <w:jc w:val="center"/>
              <w:rPr>
                <w:sz w:val="18"/>
              </w:rPr>
            </w:pPr>
            <w:r w:rsidRPr="00FF3575">
              <w:rPr>
                <w:rFonts w:hint="eastAsia"/>
                <w:sz w:val="18"/>
              </w:rPr>
              <w:t>契約外請求番号</w:t>
            </w:r>
          </w:p>
        </w:tc>
      </w:tr>
    </w:tbl>
    <w:p w14:paraId="689D85F8" w14:textId="476C4C8A" w:rsidR="005D5932" w:rsidRDefault="005D5932" w:rsidP="007678CA">
      <w:pPr>
        <w:ind w:left="199" w:hanging="199"/>
      </w:pPr>
      <w:r w:rsidRPr="00FF3575">
        <w:rPr>
          <w:noProof/>
        </w:rPr>
        <mc:AlternateContent>
          <mc:Choice Requires="wps">
            <w:drawing>
              <wp:anchor distT="0" distB="0" distL="114300" distR="114300" simplePos="0" relativeHeight="251596288" behindDoc="0" locked="0" layoutInCell="1" allowOverlap="1" wp14:anchorId="7D00D366" wp14:editId="41279AB1">
                <wp:simplePos x="0" y="0"/>
                <wp:positionH relativeFrom="column">
                  <wp:posOffset>815340</wp:posOffset>
                </wp:positionH>
                <wp:positionV relativeFrom="paragraph">
                  <wp:posOffset>37465</wp:posOffset>
                </wp:positionV>
                <wp:extent cx="257175" cy="142875"/>
                <wp:effectExtent l="19050" t="19050" r="28575" b="28575"/>
                <wp:wrapNone/>
                <wp:docPr id="149" name="正方形/長方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285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F67B4" id="正方形/長方形 149" o:spid="_x0000_s1026" style="position:absolute;left:0;text-align:left;margin-left:64.2pt;margin-top:2.95pt;width:20.25pt;height:11.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" strokeweight="2.25pt">
                <v:textbox inset="5.85pt,.7pt,5.85pt,.7pt"/>
              </v:rect>
            </w:pict>
          </mc:Fallback>
        </mc:AlternateContent>
      </w:r>
      <w:r w:rsidRPr="00FF3575">
        <w:rPr>
          <w:rFonts w:hint="eastAsia"/>
        </w:rPr>
        <w:t xml:space="preserve">【注】太枠　　　　</w:t>
      </w:r>
      <w:r w:rsidRPr="00FF3575">
        <w:t>は</w:t>
      </w:r>
      <w:r w:rsidRPr="00FF3575">
        <w:rPr>
          <w:rFonts w:hint="eastAsia"/>
        </w:rPr>
        <w:t>、受注者が発番する番号。それ以外は発注者が発番する番号。</w:t>
      </w:r>
    </w:p>
    <w:p w14:paraId="20C12E8A" w14:textId="77777777" w:rsidR="007678CA" w:rsidRPr="007678CA" w:rsidRDefault="007678CA" w:rsidP="007678CA">
      <w:pPr>
        <w:ind w:left="199" w:hanging="199"/>
      </w:pPr>
    </w:p>
    <w:p w14:paraId="7E29595A" w14:textId="732E63D6" w:rsidR="005D5932" w:rsidRPr="00FF3575" w:rsidRDefault="008D26E4" w:rsidP="008D26E4">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12</w:t>
      </w:r>
      <w:r w:rsidRPr="00FF3575">
        <w:fldChar w:fldCharType="end"/>
      </w:r>
      <w:r w:rsidRPr="00FF3575">
        <w:rPr>
          <w:rFonts w:hint="eastAsia"/>
        </w:rPr>
        <w:t xml:space="preserve">　</w:t>
      </w:r>
      <w:r w:rsidR="005D5932" w:rsidRPr="00FF3575">
        <w:rPr>
          <w:rFonts w:hint="eastAsia"/>
        </w:rPr>
        <w:t>[1007]帳票No.、[1009]参照帳票No.等の必須・任意の区分</w:t>
      </w:r>
    </w:p>
    <w:tbl>
      <w:tblPr>
        <w:tblW w:w="702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0"/>
        <w:gridCol w:w="1800"/>
        <w:gridCol w:w="218"/>
        <w:gridCol w:w="1762"/>
        <w:gridCol w:w="1800"/>
      </w:tblGrid>
      <w:tr w:rsidR="00FF3575" w:rsidRPr="00FF3575" w14:paraId="204ED5F4" w14:textId="77777777" w:rsidTr="008D137A">
        <w:tc>
          <w:tcPr>
            <w:tcW w:w="3240" w:type="dxa"/>
            <w:gridSpan w:val="2"/>
            <w:tcBorders>
              <w:bottom w:val="single" w:sz="4" w:space="0" w:color="auto"/>
              <w:right w:val="single" w:sz="4" w:space="0" w:color="auto"/>
            </w:tcBorders>
          </w:tcPr>
          <w:p w14:paraId="1355BEDE" w14:textId="77777777" w:rsidR="005D5932" w:rsidRPr="00FF3575" w:rsidRDefault="005D5932" w:rsidP="008D137A">
            <w:pPr>
              <w:spacing w:line="200" w:lineRule="exact"/>
              <w:jc w:val="center"/>
              <w:rPr>
                <w:sz w:val="18"/>
              </w:rPr>
            </w:pPr>
            <w:r w:rsidRPr="00FF3575">
              <w:rPr>
                <w:rFonts w:hint="eastAsia"/>
                <w:sz w:val="18"/>
              </w:rPr>
              <w:t>メッセージ</w:t>
            </w:r>
          </w:p>
        </w:tc>
        <w:tc>
          <w:tcPr>
            <w:tcW w:w="218" w:type="dxa"/>
            <w:tcBorders>
              <w:top w:val="nil"/>
              <w:left w:val="single" w:sz="4" w:space="0" w:color="auto"/>
              <w:bottom w:val="nil"/>
              <w:right w:val="single" w:sz="4" w:space="0" w:color="auto"/>
            </w:tcBorders>
          </w:tcPr>
          <w:p w14:paraId="5B881726" w14:textId="77777777" w:rsidR="005D5932" w:rsidRPr="00FF3575" w:rsidRDefault="005D5932" w:rsidP="008D137A">
            <w:pPr>
              <w:spacing w:line="200" w:lineRule="exact"/>
              <w:jc w:val="center"/>
              <w:rPr>
                <w:sz w:val="18"/>
              </w:rPr>
            </w:pPr>
          </w:p>
        </w:tc>
        <w:tc>
          <w:tcPr>
            <w:tcW w:w="1762" w:type="dxa"/>
            <w:tcBorders>
              <w:left w:val="single" w:sz="4" w:space="0" w:color="auto"/>
              <w:bottom w:val="single" w:sz="4" w:space="0" w:color="auto"/>
            </w:tcBorders>
          </w:tcPr>
          <w:p w14:paraId="0EECF81B" w14:textId="77777777" w:rsidR="005D5932" w:rsidRPr="00FF3575" w:rsidRDefault="005D5932" w:rsidP="008D137A">
            <w:pPr>
              <w:spacing w:line="200" w:lineRule="exact"/>
              <w:jc w:val="center"/>
              <w:rPr>
                <w:sz w:val="18"/>
              </w:rPr>
            </w:pPr>
            <w:r w:rsidRPr="00FF3575">
              <w:rPr>
                <w:rFonts w:hint="eastAsia"/>
                <w:sz w:val="18"/>
              </w:rPr>
              <w:t>[1007]</w:t>
            </w:r>
            <w:r w:rsidRPr="00FF3575">
              <w:rPr>
                <w:rFonts w:hint="eastAsia"/>
                <w:sz w:val="18"/>
              </w:rPr>
              <w:t>帳票</w:t>
            </w:r>
            <w:r w:rsidRPr="00FF3575">
              <w:rPr>
                <w:rFonts w:hint="eastAsia"/>
                <w:sz w:val="18"/>
              </w:rPr>
              <w:t>No.</w:t>
            </w:r>
          </w:p>
        </w:tc>
        <w:tc>
          <w:tcPr>
            <w:tcW w:w="1800" w:type="dxa"/>
            <w:tcBorders>
              <w:bottom w:val="single" w:sz="4" w:space="0" w:color="auto"/>
            </w:tcBorders>
          </w:tcPr>
          <w:p w14:paraId="33F6DB7B" w14:textId="77777777" w:rsidR="005D5932" w:rsidRPr="00FF3575" w:rsidRDefault="005D5932" w:rsidP="008D137A">
            <w:pPr>
              <w:spacing w:line="200" w:lineRule="exact"/>
              <w:jc w:val="center"/>
              <w:rPr>
                <w:sz w:val="18"/>
              </w:rPr>
            </w:pPr>
            <w:r w:rsidRPr="00FF3575">
              <w:rPr>
                <w:rFonts w:hint="eastAsia"/>
                <w:sz w:val="18"/>
              </w:rPr>
              <w:t>[1009]</w:t>
            </w:r>
            <w:r w:rsidRPr="00FF3575">
              <w:rPr>
                <w:rFonts w:hint="eastAsia"/>
                <w:sz w:val="18"/>
              </w:rPr>
              <w:t>参照帳票</w:t>
            </w:r>
            <w:r w:rsidRPr="00FF3575">
              <w:rPr>
                <w:rFonts w:hint="eastAsia"/>
                <w:sz w:val="18"/>
              </w:rPr>
              <w:t>No.</w:t>
            </w:r>
          </w:p>
        </w:tc>
      </w:tr>
      <w:tr w:rsidR="00FF3575" w:rsidRPr="00FF3575" w14:paraId="0A8D312B" w14:textId="77777777" w:rsidTr="008D137A">
        <w:trPr>
          <w:cantSplit/>
          <w:trHeight w:hRule="exact" w:val="125"/>
        </w:trPr>
        <w:tc>
          <w:tcPr>
            <w:tcW w:w="1440" w:type="dxa"/>
            <w:tcBorders>
              <w:top w:val="single" w:sz="4" w:space="0" w:color="auto"/>
              <w:left w:val="nil"/>
              <w:bottom w:val="single" w:sz="4" w:space="0" w:color="auto"/>
              <w:right w:val="nil"/>
            </w:tcBorders>
          </w:tcPr>
          <w:p w14:paraId="0B72A412" w14:textId="77777777" w:rsidR="005D5932" w:rsidRPr="00FF3575" w:rsidRDefault="005D5932" w:rsidP="008D137A">
            <w:pPr>
              <w:snapToGrid w:val="0"/>
              <w:spacing w:line="200" w:lineRule="exact"/>
              <w:jc w:val="center"/>
              <w:rPr>
                <w:sz w:val="18"/>
              </w:rPr>
            </w:pPr>
          </w:p>
        </w:tc>
        <w:tc>
          <w:tcPr>
            <w:tcW w:w="1800" w:type="dxa"/>
            <w:tcBorders>
              <w:top w:val="single" w:sz="4" w:space="0" w:color="auto"/>
              <w:left w:val="nil"/>
              <w:bottom w:val="single" w:sz="4" w:space="0" w:color="auto"/>
              <w:right w:val="nil"/>
            </w:tcBorders>
          </w:tcPr>
          <w:p w14:paraId="480D0361" w14:textId="77777777" w:rsidR="005D5932" w:rsidRPr="00FF3575" w:rsidRDefault="005D5932" w:rsidP="008D137A">
            <w:pPr>
              <w:snapToGrid w:val="0"/>
              <w:spacing w:line="200" w:lineRule="exact"/>
              <w:jc w:val="center"/>
              <w:rPr>
                <w:sz w:val="18"/>
              </w:rPr>
            </w:pPr>
          </w:p>
        </w:tc>
        <w:tc>
          <w:tcPr>
            <w:tcW w:w="218" w:type="dxa"/>
            <w:tcBorders>
              <w:top w:val="nil"/>
              <w:left w:val="nil"/>
              <w:bottom w:val="nil"/>
              <w:right w:val="nil"/>
            </w:tcBorders>
          </w:tcPr>
          <w:p w14:paraId="36478CF6" w14:textId="77777777" w:rsidR="005D5932" w:rsidRPr="00FF3575" w:rsidRDefault="005D5932" w:rsidP="008D137A">
            <w:pPr>
              <w:snapToGrid w:val="0"/>
              <w:spacing w:line="200" w:lineRule="exact"/>
              <w:jc w:val="center"/>
              <w:rPr>
                <w:sz w:val="18"/>
              </w:rPr>
            </w:pPr>
          </w:p>
        </w:tc>
        <w:tc>
          <w:tcPr>
            <w:tcW w:w="1762" w:type="dxa"/>
            <w:tcBorders>
              <w:top w:val="single" w:sz="4" w:space="0" w:color="auto"/>
              <w:left w:val="nil"/>
              <w:bottom w:val="single" w:sz="4" w:space="0" w:color="auto"/>
              <w:right w:val="nil"/>
            </w:tcBorders>
          </w:tcPr>
          <w:p w14:paraId="71F78258" w14:textId="77777777" w:rsidR="005D5932" w:rsidRPr="00FF3575" w:rsidRDefault="005D5932" w:rsidP="008D137A">
            <w:pPr>
              <w:snapToGrid w:val="0"/>
              <w:spacing w:line="200" w:lineRule="exact"/>
              <w:jc w:val="center"/>
              <w:rPr>
                <w:sz w:val="18"/>
              </w:rPr>
            </w:pPr>
          </w:p>
        </w:tc>
        <w:tc>
          <w:tcPr>
            <w:tcW w:w="1800" w:type="dxa"/>
            <w:tcBorders>
              <w:top w:val="single" w:sz="4" w:space="0" w:color="auto"/>
              <w:left w:val="nil"/>
              <w:bottom w:val="single" w:sz="4" w:space="0" w:color="auto"/>
              <w:right w:val="nil"/>
            </w:tcBorders>
          </w:tcPr>
          <w:p w14:paraId="3F506706" w14:textId="77777777" w:rsidR="005D5932" w:rsidRPr="00FF3575" w:rsidRDefault="005D5932" w:rsidP="008D137A">
            <w:pPr>
              <w:snapToGrid w:val="0"/>
              <w:spacing w:line="200" w:lineRule="exact"/>
              <w:jc w:val="center"/>
              <w:rPr>
                <w:sz w:val="18"/>
              </w:rPr>
            </w:pPr>
          </w:p>
        </w:tc>
      </w:tr>
      <w:tr w:rsidR="00FF3575" w:rsidRPr="00FF3575" w14:paraId="28CED867" w14:textId="77777777" w:rsidTr="008D137A">
        <w:trPr>
          <w:cantSplit/>
        </w:trPr>
        <w:tc>
          <w:tcPr>
            <w:tcW w:w="1440" w:type="dxa"/>
            <w:tcBorders>
              <w:top w:val="single" w:sz="4" w:space="0" w:color="auto"/>
              <w:bottom w:val="single" w:sz="4" w:space="0" w:color="auto"/>
              <w:right w:val="single" w:sz="4" w:space="0" w:color="auto"/>
            </w:tcBorders>
          </w:tcPr>
          <w:p w14:paraId="65A3E5E2" w14:textId="77777777" w:rsidR="005D5932" w:rsidRPr="00FF3575" w:rsidRDefault="005D5932" w:rsidP="008D137A">
            <w:pPr>
              <w:spacing w:line="200" w:lineRule="exact"/>
              <w:jc w:val="center"/>
              <w:rPr>
                <w:sz w:val="18"/>
              </w:rPr>
            </w:pPr>
            <w:r w:rsidRPr="00FF3575">
              <w:rPr>
                <w:rFonts w:hint="eastAsia"/>
                <w:sz w:val="18"/>
              </w:rPr>
              <w:t>工事物件案内</w:t>
            </w:r>
          </w:p>
        </w:tc>
        <w:tc>
          <w:tcPr>
            <w:tcW w:w="1800" w:type="dxa"/>
            <w:tcBorders>
              <w:top w:val="single" w:sz="4" w:space="0" w:color="auto"/>
              <w:bottom w:val="single" w:sz="4" w:space="0" w:color="auto"/>
              <w:right w:val="single" w:sz="4" w:space="0" w:color="auto"/>
            </w:tcBorders>
          </w:tcPr>
          <w:p w14:paraId="5BB6EFD5" w14:textId="77777777" w:rsidR="005D5932" w:rsidRPr="00FF3575" w:rsidRDefault="005D5932" w:rsidP="008D137A">
            <w:pPr>
              <w:spacing w:line="200" w:lineRule="exact"/>
              <w:jc w:val="center"/>
              <w:rPr>
                <w:sz w:val="18"/>
              </w:rPr>
            </w:pPr>
            <w:r w:rsidRPr="00FF3575">
              <w:rPr>
                <w:rFonts w:hint="eastAsia"/>
                <w:sz w:val="18"/>
              </w:rPr>
              <w:t>工事物件案内</w:t>
            </w:r>
          </w:p>
        </w:tc>
        <w:tc>
          <w:tcPr>
            <w:tcW w:w="218" w:type="dxa"/>
            <w:tcBorders>
              <w:top w:val="nil"/>
              <w:left w:val="single" w:sz="4" w:space="0" w:color="auto"/>
              <w:bottom w:val="nil"/>
              <w:right w:val="single" w:sz="4" w:space="0" w:color="auto"/>
            </w:tcBorders>
          </w:tcPr>
          <w:p w14:paraId="141BAB54" w14:textId="77777777" w:rsidR="005D5932" w:rsidRPr="00FF3575" w:rsidRDefault="005D5932" w:rsidP="008D137A">
            <w:pPr>
              <w:spacing w:line="200" w:lineRule="exact"/>
              <w:jc w:val="center"/>
              <w:rPr>
                <w:sz w:val="18"/>
              </w:rPr>
            </w:pPr>
          </w:p>
        </w:tc>
        <w:tc>
          <w:tcPr>
            <w:tcW w:w="1762" w:type="dxa"/>
            <w:tcBorders>
              <w:top w:val="single" w:sz="4" w:space="0" w:color="auto"/>
              <w:left w:val="single" w:sz="4" w:space="0" w:color="auto"/>
              <w:bottom w:val="single" w:sz="18" w:space="0" w:color="auto"/>
            </w:tcBorders>
            <w:shd w:val="clear" w:color="auto" w:fill="auto"/>
          </w:tcPr>
          <w:p w14:paraId="04886D0B" w14:textId="77777777" w:rsidR="005D5932" w:rsidRPr="00FF3575" w:rsidRDefault="005D5932" w:rsidP="008D137A">
            <w:pPr>
              <w:spacing w:line="200" w:lineRule="exact"/>
              <w:jc w:val="center"/>
              <w:rPr>
                <w:sz w:val="18"/>
              </w:rPr>
            </w:pPr>
            <w:r w:rsidRPr="00FF3575">
              <w:rPr>
                <w:rFonts w:hint="eastAsia"/>
                <w:sz w:val="18"/>
              </w:rPr>
              <w:t>●</w:t>
            </w:r>
          </w:p>
        </w:tc>
        <w:tc>
          <w:tcPr>
            <w:tcW w:w="1800" w:type="dxa"/>
            <w:tcBorders>
              <w:top w:val="single" w:sz="4" w:space="0" w:color="auto"/>
              <w:bottom w:val="single" w:sz="4" w:space="0" w:color="auto"/>
            </w:tcBorders>
            <w:shd w:val="clear" w:color="auto" w:fill="auto"/>
          </w:tcPr>
          <w:p w14:paraId="00CBE2F7" w14:textId="77777777" w:rsidR="005D5932" w:rsidRPr="00FF3575" w:rsidRDefault="005D5932" w:rsidP="008D137A">
            <w:pPr>
              <w:spacing w:line="200" w:lineRule="exact"/>
              <w:jc w:val="center"/>
              <w:rPr>
                <w:sz w:val="18"/>
              </w:rPr>
            </w:pPr>
            <w:r w:rsidRPr="00FF3575">
              <w:rPr>
                <w:rFonts w:hint="eastAsia"/>
                <w:sz w:val="18"/>
              </w:rPr>
              <w:t>－</w:t>
            </w:r>
          </w:p>
        </w:tc>
      </w:tr>
      <w:tr w:rsidR="00FF3575" w:rsidRPr="00FF3575" w14:paraId="3FC4287A" w14:textId="77777777" w:rsidTr="008D137A">
        <w:tc>
          <w:tcPr>
            <w:tcW w:w="1440" w:type="dxa"/>
            <w:tcBorders>
              <w:top w:val="single" w:sz="4" w:space="0" w:color="auto"/>
              <w:bottom w:val="nil"/>
              <w:right w:val="single" w:sz="4" w:space="0" w:color="auto"/>
            </w:tcBorders>
          </w:tcPr>
          <w:p w14:paraId="2250A384" w14:textId="77777777" w:rsidR="005D5932" w:rsidRPr="00FF3575" w:rsidRDefault="005D5932" w:rsidP="008D137A">
            <w:pPr>
              <w:spacing w:line="200" w:lineRule="exact"/>
              <w:jc w:val="center"/>
              <w:rPr>
                <w:sz w:val="18"/>
              </w:rPr>
            </w:pPr>
            <w:r w:rsidRPr="00FF3575">
              <w:rPr>
                <w:rFonts w:hint="eastAsia"/>
                <w:sz w:val="18"/>
              </w:rPr>
              <w:t>契約外請求</w:t>
            </w:r>
          </w:p>
        </w:tc>
        <w:tc>
          <w:tcPr>
            <w:tcW w:w="1800" w:type="dxa"/>
            <w:tcBorders>
              <w:top w:val="single" w:sz="4" w:space="0" w:color="auto"/>
              <w:right w:val="single" w:sz="4" w:space="0" w:color="auto"/>
            </w:tcBorders>
          </w:tcPr>
          <w:p w14:paraId="0A9DB17F" w14:textId="77777777" w:rsidR="005D5932" w:rsidRPr="00FF3575" w:rsidRDefault="005D5932" w:rsidP="008D137A">
            <w:pPr>
              <w:spacing w:line="200" w:lineRule="exact"/>
              <w:jc w:val="center"/>
              <w:rPr>
                <w:sz w:val="18"/>
              </w:rPr>
            </w:pPr>
            <w:r w:rsidRPr="00FF3575">
              <w:rPr>
                <w:rFonts w:hint="eastAsia"/>
                <w:sz w:val="18"/>
              </w:rPr>
              <w:t>契約外請求</w:t>
            </w:r>
          </w:p>
        </w:tc>
        <w:tc>
          <w:tcPr>
            <w:tcW w:w="218" w:type="dxa"/>
            <w:tcBorders>
              <w:top w:val="nil"/>
              <w:left w:val="single" w:sz="4" w:space="0" w:color="auto"/>
              <w:bottom w:val="nil"/>
              <w:right w:val="single" w:sz="18" w:space="0" w:color="auto"/>
            </w:tcBorders>
          </w:tcPr>
          <w:p w14:paraId="5EAF093F" w14:textId="77777777" w:rsidR="005D5932" w:rsidRPr="00FF3575" w:rsidRDefault="005D5932" w:rsidP="008D137A">
            <w:pPr>
              <w:spacing w:line="200" w:lineRule="exact"/>
              <w:jc w:val="center"/>
              <w:rPr>
                <w:sz w:val="18"/>
              </w:rPr>
            </w:pPr>
          </w:p>
        </w:tc>
        <w:tc>
          <w:tcPr>
            <w:tcW w:w="1762" w:type="dxa"/>
            <w:tcBorders>
              <w:top w:val="single" w:sz="18" w:space="0" w:color="auto"/>
              <w:left w:val="single" w:sz="18" w:space="0" w:color="auto"/>
              <w:bottom w:val="single" w:sz="18" w:space="0" w:color="auto"/>
              <w:right w:val="single" w:sz="18" w:space="0" w:color="auto"/>
            </w:tcBorders>
            <w:shd w:val="clear" w:color="auto" w:fill="auto"/>
          </w:tcPr>
          <w:p w14:paraId="7C02AF9B" w14:textId="77777777" w:rsidR="005D5932" w:rsidRPr="00FF3575" w:rsidRDefault="005D5932" w:rsidP="008D137A">
            <w:pPr>
              <w:spacing w:line="200" w:lineRule="exact"/>
              <w:jc w:val="center"/>
              <w:rPr>
                <w:sz w:val="18"/>
              </w:rPr>
            </w:pPr>
            <w:r w:rsidRPr="00FF3575">
              <w:rPr>
                <w:rFonts w:hint="eastAsia"/>
                <w:sz w:val="18"/>
              </w:rPr>
              <w:t>●</w:t>
            </w:r>
          </w:p>
        </w:tc>
        <w:tc>
          <w:tcPr>
            <w:tcW w:w="1800" w:type="dxa"/>
            <w:tcBorders>
              <w:top w:val="single" w:sz="4" w:space="0" w:color="auto"/>
              <w:left w:val="single" w:sz="18" w:space="0" w:color="auto"/>
              <w:bottom w:val="single" w:sz="18" w:space="0" w:color="auto"/>
            </w:tcBorders>
            <w:shd w:val="clear" w:color="auto" w:fill="auto"/>
          </w:tcPr>
          <w:p w14:paraId="0E17BD41" w14:textId="77777777" w:rsidR="005D5932" w:rsidRPr="00FF3575" w:rsidRDefault="005D5932" w:rsidP="008D137A">
            <w:pPr>
              <w:spacing w:line="200" w:lineRule="exact"/>
              <w:jc w:val="center"/>
              <w:rPr>
                <w:sz w:val="18"/>
              </w:rPr>
            </w:pPr>
            <w:r w:rsidRPr="00FF3575">
              <w:rPr>
                <w:rFonts w:hint="eastAsia"/>
                <w:sz w:val="18"/>
              </w:rPr>
              <w:t>○</w:t>
            </w:r>
          </w:p>
        </w:tc>
      </w:tr>
      <w:tr w:rsidR="00FF3575" w:rsidRPr="00FF3575" w14:paraId="6CAF6225" w14:textId="77777777" w:rsidTr="008D137A">
        <w:trPr>
          <w:trHeight w:val="70"/>
        </w:trPr>
        <w:tc>
          <w:tcPr>
            <w:tcW w:w="1440" w:type="dxa"/>
            <w:tcBorders>
              <w:top w:val="nil"/>
              <w:bottom w:val="single" w:sz="4" w:space="0" w:color="auto"/>
              <w:right w:val="single" w:sz="4" w:space="0" w:color="auto"/>
            </w:tcBorders>
          </w:tcPr>
          <w:p w14:paraId="63519D32" w14:textId="77777777" w:rsidR="005D5932" w:rsidRPr="00FF3575" w:rsidRDefault="005D5932" w:rsidP="008D137A">
            <w:pPr>
              <w:spacing w:line="200" w:lineRule="exact"/>
              <w:rPr>
                <w:sz w:val="18"/>
              </w:rPr>
            </w:pPr>
          </w:p>
        </w:tc>
        <w:tc>
          <w:tcPr>
            <w:tcW w:w="1800" w:type="dxa"/>
            <w:tcBorders>
              <w:bottom w:val="single" w:sz="4" w:space="0" w:color="auto"/>
              <w:right w:val="single" w:sz="4" w:space="0" w:color="auto"/>
            </w:tcBorders>
          </w:tcPr>
          <w:p w14:paraId="4D086EF0" w14:textId="77777777" w:rsidR="005D5932" w:rsidRPr="00FF3575" w:rsidRDefault="005D5932" w:rsidP="008D137A">
            <w:pPr>
              <w:spacing w:line="200" w:lineRule="exact"/>
              <w:jc w:val="center"/>
              <w:rPr>
                <w:sz w:val="18"/>
              </w:rPr>
            </w:pPr>
            <w:r w:rsidRPr="00FF3575">
              <w:rPr>
                <w:rFonts w:hint="eastAsia"/>
                <w:sz w:val="18"/>
              </w:rPr>
              <w:t>契約外請求確認</w:t>
            </w:r>
          </w:p>
        </w:tc>
        <w:tc>
          <w:tcPr>
            <w:tcW w:w="218" w:type="dxa"/>
            <w:tcBorders>
              <w:top w:val="nil"/>
              <w:left w:val="single" w:sz="4" w:space="0" w:color="auto"/>
              <w:bottom w:val="nil"/>
              <w:right w:val="single" w:sz="4" w:space="0" w:color="auto"/>
            </w:tcBorders>
          </w:tcPr>
          <w:p w14:paraId="5794DCFB" w14:textId="77777777" w:rsidR="005D5932" w:rsidRPr="00FF3575" w:rsidRDefault="005D5932" w:rsidP="008D137A">
            <w:pPr>
              <w:spacing w:line="200" w:lineRule="exact"/>
              <w:jc w:val="center"/>
              <w:rPr>
                <w:sz w:val="18"/>
              </w:rPr>
            </w:pPr>
          </w:p>
        </w:tc>
        <w:tc>
          <w:tcPr>
            <w:tcW w:w="1762" w:type="dxa"/>
            <w:tcBorders>
              <w:top w:val="single" w:sz="18" w:space="0" w:color="auto"/>
              <w:left w:val="single" w:sz="4" w:space="0" w:color="auto"/>
              <w:right w:val="single" w:sz="18" w:space="0" w:color="auto"/>
            </w:tcBorders>
            <w:shd w:val="clear" w:color="auto" w:fill="auto"/>
          </w:tcPr>
          <w:p w14:paraId="04EE6354" w14:textId="77777777" w:rsidR="005D5932" w:rsidRPr="00FF3575" w:rsidRDefault="005D5932" w:rsidP="008D137A">
            <w:pPr>
              <w:spacing w:line="200" w:lineRule="exact"/>
              <w:jc w:val="center"/>
              <w:rPr>
                <w:sz w:val="18"/>
              </w:rPr>
            </w:pPr>
            <w:r w:rsidRPr="00FF3575">
              <w:rPr>
                <w:rFonts w:hint="eastAsia"/>
                <w:sz w:val="18"/>
              </w:rPr>
              <w:t>●</w:t>
            </w:r>
          </w:p>
        </w:tc>
        <w:tc>
          <w:tcPr>
            <w:tcW w:w="1800" w:type="dxa"/>
            <w:tcBorders>
              <w:top w:val="single" w:sz="18" w:space="0" w:color="auto"/>
              <w:left w:val="single" w:sz="18" w:space="0" w:color="auto"/>
              <w:bottom w:val="single" w:sz="18" w:space="0" w:color="auto"/>
              <w:right w:val="single" w:sz="18" w:space="0" w:color="auto"/>
            </w:tcBorders>
            <w:shd w:val="clear" w:color="auto" w:fill="auto"/>
          </w:tcPr>
          <w:p w14:paraId="48652E56" w14:textId="77777777" w:rsidR="005D5932" w:rsidRPr="00FF3575" w:rsidRDefault="005D5932" w:rsidP="008D137A">
            <w:pPr>
              <w:spacing w:line="200" w:lineRule="exact"/>
              <w:jc w:val="center"/>
              <w:rPr>
                <w:sz w:val="18"/>
              </w:rPr>
            </w:pPr>
            <w:r w:rsidRPr="00FF3575">
              <w:rPr>
                <w:rFonts w:hint="eastAsia"/>
                <w:sz w:val="18"/>
              </w:rPr>
              <w:t>●</w:t>
            </w:r>
          </w:p>
        </w:tc>
      </w:tr>
    </w:tbl>
    <w:p w14:paraId="1F0DEE13" w14:textId="2E2326E5" w:rsidR="005D5932" w:rsidRPr="007678CA" w:rsidRDefault="005D5932" w:rsidP="007678CA">
      <w:pPr>
        <w:ind w:left="199" w:hanging="199"/>
        <w:rPr>
          <w:sz w:val="20"/>
          <w:szCs w:val="20"/>
        </w:rPr>
      </w:pPr>
      <w:r w:rsidRPr="00FF3575">
        <w:rPr>
          <w:noProof/>
          <w:sz w:val="20"/>
          <w:szCs w:val="20"/>
        </w:rPr>
        <mc:AlternateContent>
          <mc:Choice Requires="wps">
            <w:drawing>
              <wp:anchor distT="0" distB="0" distL="114300" distR="114300" simplePos="0" relativeHeight="251599360" behindDoc="0" locked="0" layoutInCell="1" allowOverlap="1" wp14:anchorId="534160EF" wp14:editId="27665EF4">
                <wp:simplePos x="0" y="0"/>
                <wp:positionH relativeFrom="column">
                  <wp:posOffset>815340</wp:posOffset>
                </wp:positionH>
                <wp:positionV relativeFrom="paragraph">
                  <wp:posOffset>33020</wp:posOffset>
                </wp:positionV>
                <wp:extent cx="257175" cy="142875"/>
                <wp:effectExtent l="19050" t="19050" r="28575" b="28575"/>
                <wp:wrapNone/>
                <wp:docPr id="148"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285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D2440" id="正方形/長方形 148" o:spid="_x0000_s1026" style="position:absolute;left:0;text-align:left;margin-left:64.2pt;margin-top:2.6pt;width:20.25pt;height:11.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" strokeweight="2.25pt">
                <v:textbox inset="5.85pt,.7pt,5.85pt,.7pt"/>
              </v:rect>
            </w:pict>
          </mc:Fallback>
        </mc:AlternateContent>
      </w:r>
      <w:r w:rsidRPr="00FF3575">
        <w:rPr>
          <w:rFonts w:hint="eastAsia"/>
          <w:sz w:val="20"/>
          <w:szCs w:val="20"/>
        </w:rPr>
        <w:t>【注】</w:t>
      </w:r>
      <w:r w:rsidRPr="00FF3575">
        <w:rPr>
          <w:rFonts w:hint="eastAsia"/>
        </w:rPr>
        <w:t xml:space="preserve">太枠　　　　</w:t>
      </w:r>
      <w:r w:rsidRPr="00FF3575">
        <w:t>は</w:t>
      </w:r>
      <w:r w:rsidRPr="00FF3575">
        <w:rPr>
          <w:rFonts w:hint="eastAsia"/>
        </w:rPr>
        <w:t>、</w:t>
      </w:r>
      <w:r w:rsidRPr="00FF3575">
        <w:rPr>
          <w:rFonts w:hint="eastAsia"/>
          <w:sz w:val="20"/>
          <w:szCs w:val="20"/>
        </w:rPr>
        <w:t>受注者が発番する番号。それ以外は発注者が発番する番号。</w:t>
      </w:r>
    </w:p>
    <w:p w14:paraId="7473152F" w14:textId="77777777" w:rsidR="005D5932" w:rsidRPr="00FF3575" w:rsidRDefault="005D5932" w:rsidP="005D5932">
      <w:pPr>
        <w:rPr>
          <w:rFonts w:eastAsia="ＭＳ Ｐゴシック"/>
        </w:rPr>
      </w:pPr>
      <w:r w:rsidRPr="00FF3575">
        <w:rPr>
          <w:rFonts w:eastAsia="ＭＳ Ｐゴシック" w:hint="eastAsia"/>
        </w:rPr>
        <w:t>【注意事項】</w:t>
      </w:r>
    </w:p>
    <w:p w14:paraId="7E009472" w14:textId="77777777" w:rsidR="005D5932" w:rsidRPr="00FF3575" w:rsidRDefault="005D5932" w:rsidP="005D5932">
      <w:r w:rsidRPr="00FF3575">
        <w:rPr>
          <w:rFonts w:hint="eastAsia"/>
        </w:rPr>
        <w:t xml:space="preserve">　</w:t>
      </w:r>
      <w:r w:rsidRPr="00FF3575">
        <w:rPr>
          <w:rFonts w:hint="eastAsia"/>
        </w:rPr>
        <w:t>[1]</w:t>
      </w:r>
      <w:r w:rsidRPr="00FF3575">
        <w:rPr>
          <w:rFonts w:hint="eastAsia"/>
        </w:rPr>
        <w:t>データ処理</w:t>
      </w:r>
      <w:r w:rsidRPr="00FF3575">
        <w:rPr>
          <w:rFonts w:hint="eastAsia"/>
        </w:rPr>
        <w:t>No.</w:t>
      </w:r>
      <w:r w:rsidRPr="00FF3575">
        <w:rPr>
          <w:rFonts w:hint="eastAsia"/>
        </w:rPr>
        <w:t>は、交換するメッセージ全てをユニークに識別できなければならない。</w:t>
      </w:r>
    </w:p>
    <w:p w14:paraId="28092A24" w14:textId="77777777" w:rsidR="00C45E12" w:rsidRDefault="005D5932" w:rsidP="005D5932">
      <w:r w:rsidRPr="00FF3575">
        <w:rPr>
          <w:rFonts w:hint="eastAsia"/>
        </w:rPr>
        <w:t xml:space="preserve">　このため、例えば未達のために内容を全く変更せずに再送するといった場合にも、</w:t>
      </w:r>
      <w:r w:rsidRPr="00FF3575">
        <w:rPr>
          <w:rFonts w:hint="eastAsia"/>
        </w:rPr>
        <w:t>[1]</w:t>
      </w:r>
      <w:r w:rsidRPr="00FF3575">
        <w:rPr>
          <w:rFonts w:hint="eastAsia"/>
        </w:rPr>
        <w:t>の</w:t>
      </w:r>
    </w:p>
    <w:p w14:paraId="34109256" w14:textId="2AA69DAE" w:rsidR="005D5932" w:rsidRPr="00C45E12" w:rsidRDefault="005D5932" w:rsidP="00C45E12">
      <w:pPr>
        <w:ind w:firstLineChars="100" w:firstLine="210"/>
      </w:pPr>
      <w:r w:rsidRPr="00FF3575">
        <w:rPr>
          <w:rFonts w:hint="eastAsia"/>
        </w:rPr>
        <w:t>値は必ず前回送信したメッセージより大きい値としなければならない。</w:t>
      </w:r>
    </w:p>
    <w:p w14:paraId="7ACABA57" w14:textId="77777777" w:rsidR="005D5932" w:rsidRPr="00FF3575" w:rsidRDefault="005D5932" w:rsidP="005D5932">
      <w:pPr>
        <w:pStyle w:val="7"/>
      </w:pPr>
      <w:r w:rsidRPr="00FF3575">
        <w:rPr>
          <w:rFonts w:hint="eastAsia"/>
        </w:rPr>
        <w:t>その他</w:t>
      </w:r>
    </w:p>
    <w:p w14:paraId="4E5B9849" w14:textId="77777777" w:rsidR="005D5932" w:rsidRPr="00FF3575" w:rsidRDefault="005D5932" w:rsidP="005D5932">
      <w:r w:rsidRPr="00FF3575">
        <w:rPr>
          <w:rFonts w:hint="eastAsia"/>
        </w:rPr>
        <w:t xml:space="preserve">　上記</w:t>
      </w:r>
      <w:r w:rsidRPr="00FF3575">
        <w:rPr>
          <w:rFonts w:hint="eastAsia"/>
        </w:rPr>
        <w:t>(3)</w:t>
      </w:r>
      <w:r w:rsidRPr="00FF3575">
        <w:rPr>
          <w:rFonts w:hint="eastAsia"/>
        </w:rPr>
        <w:t>のように、同一キーのメッセージが複数交換される場合には</w:t>
      </w:r>
      <w:r w:rsidRPr="00FF3575">
        <w:rPr>
          <w:rFonts w:hint="eastAsia"/>
        </w:rPr>
        <w:t>[1]</w:t>
      </w:r>
      <w:r w:rsidRPr="00FF3575">
        <w:rPr>
          <w:rFonts w:hint="eastAsia"/>
        </w:rPr>
        <w:t>データ処理</w:t>
      </w:r>
      <w:r w:rsidRPr="00FF3575">
        <w:rPr>
          <w:rFonts w:hint="eastAsia"/>
        </w:rPr>
        <w:t>No.</w:t>
      </w:r>
      <w:r w:rsidRPr="00FF3575">
        <w:rPr>
          <w:rFonts w:hint="eastAsia"/>
        </w:rPr>
        <w:t>によりそれらを識別するが、受信したメッセージの識別だけではなく、受信メッセージの元となるメッセージの識別（どのメッセージに対する返答であるかの識別）を求める企業がある。このため</w:t>
      </w:r>
      <w:r w:rsidRPr="00FF3575">
        <w:rPr>
          <w:rFonts w:hint="eastAsia"/>
        </w:rPr>
        <w:t>[1179]</w:t>
      </w:r>
      <w:r w:rsidRPr="00FF3575">
        <w:rPr>
          <w:rFonts w:hint="eastAsia"/>
        </w:rPr>
        <w:t>帳票データチェック値を用いて判断する。</w:t>
      </w:r>
    </w:p>
    <w:p w14:paraId="2AEE0BF3" w14:textId="77777777" w:rsidR="005D5932" w:rsidRPr="00FF3575" w:rsidRDefault="005D5932" w:rsidP="005D5932">
      <w:r w:rsidRPr="00FF3575">
        <w:rPr>
          <w:rFonts w:hint="eastAsia"/>
        </w:rPr>
        <w:t xml:space="preserve">　以下に、契約外請求、契約外請求確認を例にとって説明する。</w:t>
      </w:r>
    </w:p>
    <w:p w14:paraId="094D448B" w14:textId="77777777" w:rsidR="005D5932" w:rsidRPr="00FF3575" w:rsidRDefault="005D5932" w:rsidP="005D5932"/>
    <w:p w14:paraId="744B451C" w14:textId="612138ED" w:rsidR="005D5932" w:rsidRPr="00FF3575" w:rsidRDefault="004C3525" w:rsidP="004C3525">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13</w:t>
      </w:r>
      <w:r w:rsidRPr="00FF3575">
        <w:fldChar w:fldCharType="end"/>
      </w:r>
      <w:r w:rsidRPr="00FF3575">
        <w:rPr>
          <w:rFonts w:hint="eastAsia"/>
        </w:rPr>
        <w:t xml:space="preserve">　</w:t>
      </w:r>
      <w:r w:rsidR="005D5932" w:rsidRPr="00FF3575">
        <w:rPr>
          <w:rFonts w:hint="eastAsia"/>
        </w:rPr>
        <w:t>[1179]帳票データチェック値</w:t>
      </w:r>
      <w:r w:rsidR="00621E41" w:rsidRPr="002F2CCB">
        <w:rPr>
          <w:rFonts w:hint="eastAsia"/>
          <w:color w:val="FF0000"/>
        </w:rPr>
        <w:t>と</w:t>
      </w:r>
      <w:r w:rsidR="00621E41" w:rsidRPr="002F2CCB">
        <w:rPr>
          <w:color w:val="FF0000"/>
        </w:rPr>
        <w:t>[1]</w:t>
      </w:r>
      <w:r w:rsidR="00621E41" w:rsidRPr="002F2CCB">
        <w:rPr>
          <w:rFonts w:hint="eastAsia"/>
          <w:color w:val="FF0000"/>
        </w:rPr>
        <w:t>データ処理№による</w:t>
      </w:r>
      <w:r w:rsidR="003E62C8">
        <w:rPr>
          <w:color w:val="FF0000"/>
        </w:rPr>
        <w:br/>
      </w:r>
      <w:r w:rsidR="00621E41" w:rsidRPr="002F2CCB">
        <w:rPr>
          <w:rFonts w:hint="eastAsia"/>
          <w:color w:val="FF0000"/>
        </w:rPr>
        <w:t>契約外請求メッセージ・契約外請求確認メッセージの照合例</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3996"/>
        <w:gridCol w:w="2552"/>
        <w:gridCol w:w="2126"/>
      </w:tblGrid>
      <w:tr w:rsidR="003532B8" w:rsidRPr="00FF3575" w14:paraId="2EF9EDB7" w14:textId="77777777" w:rsidTr="002F2CCB">
        <w:trPr>
          <w:cantSplit/>
        </w:trPr>
        <w:tc>
          <w:tcPr>
            <w:tcW w:w="639" w:type="dxa"/>
            <w:tcBorders>
              <w:top w:val="single" w:sz="12" w:space="0" w:color="auto"/>
              <w:left w:val="single" w:sz="12" w:space="0" w:color="auto"/>
              <w:bottom w:val="single" w:sz="12" w:space="0" w:color="auto"/>
            </w:tcBorders>
            <w:shd w:val="clear" w:color="auto" w:fill="FFFFFF"/>
          </w:tcPr>
          <w:p w14:paraId="5DE043F8" w14:textId="77777777" w:rsidR="003532B8" w:rsidRPr="00FF3575" w:rsidRDefault="003532B8" w:rsidP="00D57658">
            <w:pPr>
              <w:jc w:val="center"/>
            </w:pPr>
          </w:p>
        </w:tc>
        <w:tc>
          <w:tcPr>
            <w:tcW w:w="3996" w:type="dxa"/>
            <w:tcBorders>
              <w:top w:val="single" w:sz="12" w:space="0" w:color="auto"/>
              <w:bottom w:val="single" w:sz="12" w:space="0" w:color="auto"/>
            </w:tcBorders>
            <w:shd w:val="clear" w:color="auto" w:fill="FFFFFF"/>
            <w:vAlign w:val="center"/>
          </w:tcPr>
          <w:p w14:paraId="7F9C6472" w14:textId="6F3609D9" w:rsidR="003532B8" w:rsidRPr="002F2CCB" w:rsidRDefault="00901A44" w:rsidP="00D57658">
            <w:pPr>
              <w:jc w:val="center"/>
              <w:rPr>
                <w:color w:val="FF0000"/>
              </w:rPr>
            </w:pPr>
            <w:r w:rsidRPr="002F2CCB">
              <w:rPr>
                <w:rFonts w:hint="eastAsia"/>
                <w:color w:val="FF0000"/>
              </w:rPr>
              <w:t>契約外請求</w:t>
            </w:r>
          </w:p>
        </w:tc>
        <w:tc>
          <w:tcPr>
            <w:tcW w:w="4678" w:type="dxa"/>
            <w:gridSpan w:val="2"/>
            <w:tcBorders>
              <w:top w:val="single" w:sz="12" w:space="0" w:color="auto"/>
              <w:bottom w:val="single" w:sz="12" w:space="0" w:color="auto"/>
              <w:right w:val="single" w:sz="12" w:space="0" w:color="auto"/>
            </w:tcBorders>
            <w:shd w:val="clear" w:color="auto" w:fill="FFFFFF"/>
            <w:vAlign w:val="center"/>
          </w:tcPr>
          <w:p w14:paraId="2DC66413" w14:textId="639C4D9D" w:rsidR="003532B8" w:rsidRPr="002F2CCB" w:rsidRDefault="00901A44" w:rsidP="00D57658">
            <w:pPr>
              <w:jc w:val="center"/>
              <w:rPr>
                <w:color w:val="FF0000"/>
              </w:rPr>
            </w:pPr>
            <w:r w:rsidRPr="002F2CCB">
              <w:rPr>
                <w:rFonts w:hint="eastAsia"/>
                <w:color w:val="FF0000"/>
              </w:rPr>
              <w:t>契約外請求確認</w:t>
            </w:r>
          </w:p>
        </w:tc>
      </w:tr>
      <w:tr w:rsidR="003532B8" w:rsidRPr="00FF3575" w14:paraId="19FFB4A5" w14:textId="77777777" w:rsidTr="002F2CCB">
        <w:trPr>
          <w:cantSplit/>
        </w:trPr>
        <w:tc>
          <w:tcPr>
            <w:tcW w:w="639" w:type="dxa"/>
            <w:tcBorders>
              <w:top w:val="single" w:sz="12" w:space="0" w:color="auto"/>
            </w:tcBorders>
          </w:tcPr>
          <w:p w14:paraId="452163E4" w14:textId="77777777" w:rsidR="003532B8" w:rsidRPr="00FF3575" w:rsidRDefault="003532B8" w:rsidP="00D57658">
            <w:pPr>
              <w:jc w:val="center"/>
              <w:rPr>
                <w:sz w:val="20"/>
              </w:rPr>
            </w:pPr>
            <w:r w:rsidRPr="00FF3575">
              <w:rPr>
                <w:rFonts w:hint="eastAsia"/>
                <w:sz w:val="20"/>
              </w:rPr>
              <w:t>取引</w:t>
            </w:r>
          </w:p>
        </w:tc>
        <w:tc>
          <w:tcPr>
            <w:tcW w:w="3996" w:type="dxa"/>
            <w:tcBorders>
              <w:top w:val="single" w:sz="12" w:space="0" w:color="auto"/>
            </w:tcBorders>
          </w:tcPr>
          <w:p w14:paraId="2D01F693" w14:textId="77777777" w:rsidR="003532B8" w:rsidRPr="007C7D10" w:rsidRDefault="003532B8" w:rsidP="00D57658">
            <w:pPr>
              <w:rPr>
                <w:color w:val="FF0000"/>
                <w:sz w:val="20"/>
              </w:rPr>
            </w:pPr>
            <w:r w:rsidRPr="007C7D10">
              <w:rPr>
                <w:color w:val="FF0000"/>
                <w:sz w:val="20"/>
              </w:rPr>
              <w:t>[4]</w:t>
            </w:r>
            <w:r w:rsidRPr="007C7D10">
              <w:rPr>
                <w:rFonts w:hint="eastAsia"/>
                <w:color w:val="FF0000"/>
                <w:sz w:val="20"/>
              </w:rPr>
              <w:t xml:space="preserve">発注者コード　　　</w:t>
            </w:r>
          </w:p>
          <w:p w14:paraId="3F5D2996" w14:textId="77777777" w:rsidR="003532B8" w:rsidRPr="007C7D10" w:rsidRDefault="003532B8" w:rsidP="00D57658">
            <w:pPr>
              <w:ind w:firstLineChars="106" w:firstLine="212"/>
              <w:jc w:val="left"/>
              <w:rPr>
                <w:color w:val="FF0000"/>
                <w:sz w:val="20"/>
              </w:rPr>
            </w:pPr>
            <w:r w:rsidRPr="007C7D10">
              <w:rPr>
                <w:color w:val="FF0000"/>
                <w:sz w:val="20"/>
              </w:rPr>
              <w:t>213456</w:t>
            </w:r>
            <w:r w:rsidRPr="007C7D10">
              <w:rPr>
                <w:rFonts w:hint="eastAsia"/>
                <w:color w:val="FF0000"/>
                <w:sz w:val="20"/>
              </w:rPr>
              <w:t>（○○建設を示す）</w:t>
            </w:r>
          </w:p>
          <w:p w14:paraId="74114491" w14:textId="77777777" w:rsidR="003532B8" w:rsidRPr="007C7D10" w:rsidRDefault="003532B8" w:rsidP="00D57658">
            <w:pPr>
              <w:rPr>
                <w:rFonts w:eastAsia="PMingLiU"/>
                <w:color w:val="FF0000"/>
                <w:sz w:val="20"/>
                <w:lang w:eastAsia="zh-TW"/>
              </w:rPr>
            </w:pPr>
            <w:r w:rsidRPr="007C7D10">
              <w:rPr>
                <w:color w:val="FF0000"/>
                <w:sz w:val="20"/>
                <w:lang w:eastAsia="zh-TW"/>
              </w:rPr>
              <w:t>[1007]</w:t>
            </w:r>
            <w:r w:rsidRPr="007C7D10">
              <w:rPr>
                <w:rFonts w:hint="eastAsia"/>
                <w:color w:val="FF0000"/>
                <w:sz w:val="20"/>
                <w:lang w:eastAsia="zh-TW"/>
              </w:rPr>
              <w:t>帳票</w:t>
            </w:r>
            <w:r w:rsidRPr="007C7D10">
              <w:rPr>
                <w:color w:val="FF0000"/>
                <w:sz w:val="20"/>
                <w:lang w:eastAsia="zh-TW"/>
              </w:rPr>
              <w:t>No.</w:t>
            </w:r>
            <w:r w:rsidRPr="007C7D10">
              <w:rPr>
                <w:rFonts w:hint="eastAsia"/>
                <w:color w:val="FF0000"/>
                <w:sz w:val="20"/>
                <w:lang w:eastAsia="zh-TW"/>
              </w:rPr>
              <w:t xml:space="preserve">　　　</w:t>
            </w:r>
          </w:p>
          <w:p w14:paraId="55807027" w14:textId="5F8F2221" w:rsidR="003532B8" w:rsidRDefault="003532B8" w:rsidP="00D57658">
            <w:pPr>
              <w:ind w:firstLineChars="106" w:firstLine="212"/>
              <w:jc w:val="right"/>
              <w:rPr>
                <w:color w:val="FF0000"/>
                <w:sz w:val="20"/>
              </w:rPr>
            </w:pPr>
            <w:r w:rsidRPr="007C7D10">
              <w:rPr>
                <w:color w:val="FF0000"/>
                <w:sz w:val="20"/>
              </w:rPr>
              <w:t>12345678901234</w:t>
            </w:r>
            <w:r w:rsidRPr="007C7D10">
              <w:rPr>
                <w:rFonts w:hint="eastAsia"/>
                <w:color w:val="FF0000"/>
                <w:sz w:val="20"/>
              </w:rPr>
              <w:t>（</w:t>
            </w:r>
            <w:r w:rsidRPr="007C7D10">
              <w:rPr>
                <w:rFonts w:hint="eastAsia"/>
                <w:color w:val="FF0000"/>
                <w:sz w:val="20"/>
                <w:lang w:eastAsia="zh-TW"/>
              </w:rPr>
              <w:t>□□病院工事</w:t>
            </w:r>
            <w:r w:rsidRPr="007C7D10">
              <w:rPr>
                <w:rFonts w:hint="eastAsia"/>
                <w:color w:val="FF0000"/>
                <w:sz w:val="20"/>
              </w:rPr>
              <w:t>を示す）</w:t>
            </w:r>
          </w:p>
          <w:p w14:paraId="111D31E5" w14:textId="471F3975" w:rsidR="003E62C8" w:rsidRDefault="003E62C8" w:rsidP="003E62C8">
            <w:pPr>
              <w:jc w:val="left"/>
              <w:rPr>
                <w:color w:val="FF0000"/>
                <w:sz w:val="20"/>
              </w:rPr>
            </w:pPr>
            <w:r>
              <w:rPr>
                <w:rFonts w:hint="eastAsia"/>
                <w:color w:val="FF0000"/>
                <w:sz w:val="20"/>
              </w:rPr>
              <w:t>[</w:t>
            </w:r>
            <w:r>
              <w:rPr>
                <w:color w:val="FF0000"/>
                <w:sz w:val="20"/>
              </w:rPr>
              <w:t>1006]</w:t>
            </w:r>
            <w:r>
              <w:rPr>
                <w:rFonts w:hint="eastAsia"/>
                <w:color w:val="FF0000"/>
                <w:sz w:val="20"/>
              </w:rPr>
              <w:t>工事コード</w:t>
            </w:r>
          </w:p>
          <w:p w14:paraId="02195CBA" w14:textId="65BBFD55" w:rsidR="003E62C8" w:rsidRPr="003E62C8" w:rsidRDefault="003E62C8" w:rsidP="00D57658">
            <w:pPr>
              <w:ind w:firstLineChars="106" w:firstLine="212"/>
              <w:jc w:val="right"/>
              <w:rPr>
                <w:color w:val="FF0000"/>
                <w:sz w:val="20"/>
              </w:rPr>
            </w:pPr>
            <w:r w:rsidRPr="007C7D10">
              <w:rPr>
                <w:color w:val="FF0000"/>
                <w:sz w:val="20"/>
              </w:rPr>
              <w:t>12345678901234</w:t>
            </w:r>
            <w:r w:rsidRPr="007C7D10">
              <w:rPr>
                <w:rFonts w:hint="eastAsia"/>
                <w:color w:val="FF0000"/>
                <w:sz w:val="20"/>
              </w:rPr>
              <w:t>（</w:t>
            </w:r>
            <w:r w:rsidRPr="007C7D10">
              <w:rPr>
                <w:rFonts w:hint="eastAsia"/>
                <w:color w:val="FF0000"/>
                <w:sz w:val="20"/>
                <w:lang w:eastAsia="zh-TW"/>
              </w:rPr>
              <w:t>□□病院工事</w:t>
            </w:r>
            <w:r w:rsidRPr="007C7D10">
              <w:rPr>
                <w:rFonts w:hint="eastAsia"/>
                <w:color w:val="FF0000"/>
                <w:sz w:val="20"/>
              </w:rPr>
              <w:t>を示す）</w:t>
            </w:r>
          </w:p>
          <w:p w14:paraId="3B5B5D36" w14:textId="77777777" w:rsidR="003532B8" w:rsidRPr="007C7D10" w:rsidRDefault="003532B8" w:rsidP="00D57658">
            <w:pPr>
              <w:rPr>
                <w:color w:val="FF0000"/>
                <w:sz w:val="20"/>
              </w:rPr>
            </w:pPr>
            <w:r w:rsidRPr="007C7D10">
              <w:rPr>
                <w:color w:val="FF0000"/>
                <w:sz w:val="20"/>
              </w:rPr>
              <w:t>[5]</w:t>
            </w:r>
            <w:r w:rsidRPr="007C7D10">
              <w:rPr>
                <w:rFonts w:hint="eastAsia"/>
                <w:color w:val="FF0000"/>
                <w:sz w:val="20"/>
              </w:rPr>
              <w:t xml:space="preserve">受注者コード　　　</w:t>
            </w:r>
          </w:p>
          <w:p w14:paraId="3B13C0AD" w14:textId="77777777" w:rsidR="003532B8" w:rsidRPr="007C7D10" w:rsidRDefault="003532B8" w:rsidP="00D57658">
            <w:pPr>
              <w:ind w:firstLineChars="106" w:firstLine="212"/>
              <w:jc w:val="left"/>
              <w:rPr>
                <w:color w:val="FF0000"/>
                <w:sz w:val="20"/>
              </w:rPr>
            </w:pPr>
            <w:r w:rsidRPr="007C7D10">
              <w:rPr>
                <w:color w:val="FF0000"/>
                <w:sz w:val="20"/>
              </w:rPr>
              <w:t>265431</w:t>
            </w:r>
            <w:r w:rsidRPr="007C7D10">
              <w:rPr>
                <w:rFonts w:hint="eastAsia"/>
                <w:color w:val="FF0000"/>
                <w:sz w:val="20"/>
              </w:rPr>
              <w:t>（△△工務店を示す）</w:t>
            </w:r>
          </w:p>
        </w:tc>
        <w:tc>
          <w:tcPr>
            <w:tcW w:w="4678" w:type="dxa"/>
            <w:gridSpan w:val="2"/>
            <w:tcBorders>
              <w:top w:val="single" w:sz="12" w:space="0" w:color="auto"/>
            </w:tcBorders>
          </w:tcPr>
          <w:p w14:paraId="7FD38170" w14:textId="77777777" w:rsidR="003532B8" w:rsidRPr="007C7D10" w:rsidRDefault="003532B8" w:rsidP="00D57658">
            <w:pPr>
              <w:rPr>
                <w:color w:val="FF0000"/>
                <w:sz w:val="20"/>
              </w:rPr>
            </w:pPr>
            <w:r w:rsidRPr="007C7D10">
              <w:rPr>
                <w:color w:val="FF0000"/>
                <w:sz w:val="20"/>
              </w:rPr>
              <w:t>[4]</w:t>
            </w:r>
            <w:r w:rsidRPr="007C7D10">
              <w:rPr>
                <w:rFonts w:hint="eastAsia"/>
                <w:color w:val="FF0000"/>
                <w:sz w:val="20"/>
              </w:rPr>
              <w:t xml:space="preserve">発注者コード　　　　</w:t>
            </w:r>
          </w:p>
          <w:p w14:paraId="7019A8A9" w14:textId="77777777" w:rsidR="003532B8" w:rsidRPr="007C7D10" w:rsidRDefault="003532B8" w:rsidP="00D57658">
            <w:pPr>
              <w:ind w:firstLineChars="92" w:firstLine="184"/>
              <w:jc w:val="left"/>
              <w:rPr>
                <w:color w:val="FF0000"/>
                <w:sz w:val="20"/>
              </w:rPr>
            </w:pPr>
            <w:r w:rsidRPr="007C7D10">
              <w:rPr>
                <w:color w:val="FF0000"/>
                <w:sz w:val="20"/>
              </w:rPr>
              <w:t>213456</w:t>
            </w:r>
            <w:r w:rsidRPr="007C7D10">
              <w:rPr>
                <w:rFonts w:hint="eastAsia"/>
                <w:color w:val="FF0000"/>
                <w:sz w:val="20"/>
              </w:rPr>
              <w:t>（○○建設を示す）</w:t>
            </w:r>
          </w:p>
          <w:p w14:paraId="236848B8" w14:textId="77777777" w:rsidR="003532B8" w:rsidRPr="007C7D10" w:rsidRDefault="003532B8" w:rsidP="00D57658">
            <w:pPr>
              <w:rPr>
                <w:color w:val="FF0000"/>
                <w:sz w:val="20"/>
              </w:rPr>
            </w:pPr>
            <w:r w:rsidRPr="007C7D10">
              <w:rPr>
                <w:color w:val="FF0000"/>
                <w:sz w:val="20"/>
              </w:rPr>
              <w:t>[1009]</w:t>
            </w:r>
            <w:r w:rsidRPr="007C7D10">
              <w:rPr>
                <w:rFonts w:hint="eastAsia"/>
                <w:color w:val="FF0000"/>
                <w:sz w:val="20"/>
              </w:rPr>
              <w:t>参照帳票</w:t>
            </w:r>
            <w:r w:rsidRPr="007C7D10">
              <w:rPr>
                <w:color w:val="FF0000"/>
                <w:sz w:val="20"/>
              </w:rPr>
              <w:t>No.</w:t>
            </w:r>
            <w:r w:rsidRPr="007C7D10">
              <w:rPr>
                <w:rFonts w:hint="eastAsia"/>
                <w:color w:val="FF0000"/>
                <w:sz w:val="20"/>
              </w:rPr>
              <w:t xml:space="preserve">　</w:t>
            </w:r>
          </w:p>
          <w:p w14:paraId="72BA6EEB" w14:textId="22070963" w:rsidR="003532B8" w:rsidRDefault="003532B8" w:rsidP="00D57658">
            <w:pPr>
              <w:ind w:firstLineChars="92" w:firstLine="184"/>
              <w:jc w:val="right"/>
              <w:rPr>
                <w:color w:val="FF0000"/>
                <w:sz w:val="20"/>
              </w:rPr>
            </w:pPr>
            <w:r w:rsidRPr="007C7D10">
              <w:rPr>
                <w:color w:val="FF0000"/>
                <w:sz w:val="20"/>
              </w:rPr>
              <w:t>12345678901234</w:t>
            </w:r>
            <w:r w:rsidRPr="007C7D10">
              <w:rPr>
                <w:rFonts w:hint="eastAsia"/>
                <w:color w:val="FF0000"/>
                <w:sz w:val="20"/>
              </w:rPr>
              <w:t>（□□病院工事を示す）</w:t>
            </w:r>
          </w:p>
          <w:p w14:paraId="6D8F7220" w14:textId="77777777" w:rsidR="003E62C8" w:rsidRDefault="003E62C8" w:rsidP="003E62C8">
            <w:pPr>
              <w:jc w:val="left"/>
              <w:rPr>
                <w:color w:val="FF0000"/>
                <w:sz w:val="20"/>
              </w:rPr>
            </w:pPr>
            <w:r>
              <w:rPr>
                <w:rFonts w:hint="eastAsia"/>
                <w:color w:val="FF0000"/>
                <w:sz w:val="20"/>
              </w:rPr>
              <w:t>[</w:t>
            </w:r>
            <w:r>
              <w:rPr>
                <w:color w:val="FF0000"/>
                <w:sz w:val="20"/>
              </w:rPr>
              <w:t>1006]</w:t>
            </w:r>
            <w:r>
              <w:rPr>
                <w:rFonts w:hint="eastAsia"/>
                <w:color w:val="FF0000"/>
                <w:sz w:val="20"/>
              </w:rPr>
              <w:t>工事コード</w:t>
            </w:r>
          </w:p>
          <w:p w14:paraId="090B4B1F" w14:textId="49AB0BED" w:rsidR="003E62C8" w:rsidRPr="007C7D10" w:rsidRDefault="003E62C8" w:rsidP="002F2CCB">
            <w:pPr>
              <w:ind w:firstLineChars="106" w:firstLine="212"/>
              <w:jc w:val="right"/>
              <w:rPr>
                <w:color w:val="FF0000"/>
                <w:sz w:val="20"/>
              </w:rPr>
            </w:pPr>
            <w:r w:rsidRPr="007C7D10">
              <w:rPr>
                <w:color w:val="FF0000"/>
                <w:sz w:val="20"/>
              </w:rPr>
              <w:t>12345678901234</w:t>
            </w:r>
            <w:r w:rsidRPr="007C7D10">
              <w:rPr>
                <w:rFonts w:hint="eastAsia"/>
                <w:color w:val="FF0000"/>
                <w:sz w:val="20"/>
              </w:rPr>
              <w:t>（</w:t>
            </w:r>
            <w:r w:rsidRPr="007C7D10">
              <w:rPr>
                <w:rFonts w:hint="eastAsia"/>
                <w:color w:val="FF0000"/>
                <w:sz w:val="20"/>
                <w:lang w:eastAsia="zh-TW"/>
              </w:rPr>
              <w:t>□□病院工事</w:t>
            </w:r>
            <w:r w:rsidRPr="007C7D10">
              <w:rPr>
                <w:rFonts w:hint="eastAsia"/>
                <w:color w:val="FF0000"/>
                <w:sz w:val="20"/>
              </w:rPr>
              <w:t>を示す）</w:t>
            </w:r>
          </w:p>
          <w:p w14:paraId="753E106C" w14:textId="77777777" w:rsidR="003532B8" w:rsidRPr="007C7D10" w:rsidRDefault="003532B8" w:rsidP="00D57658">
            <w:pPr>
              <w:rPr>
                <w:color w:val="FF0000"/>
                <w:sz w:val="20"/>
              </w:rPr>
            </w:pPr>
            <w:r w:rsidRPr="007C7D10">
              <w:rPr>
                <w:color w:val="FF0000"/>
                <w:sz w:val="20"/>
              </w:rPr>
              <w:t>[5]</w:t>
            </w:r>
            <w:r w:rsidRPr="007C7D10">
              <w:rPr>
                <w:rFonts w:hint="eastAsia"/>
                <w:color w:val="FF0000"/>
                <w:sz w:val="20"/>
              </w:rPr>
              <w:t xml:space="preserve">受注者コード　　　　</w:t>
            </w:r>
          </w:p>
          <w:p w14:paraId="69090488" w14:textId="77777777" w:rsidR="003532B8" w:rsidRPr="007C7D10" w:rsidRDefault="003532B8" w:rsidP="00D57658">
            <w:pPr>
              <w:ind w:firstLineChars="92" w:firstLine="184"/>
              <w:jc w:val="left"/>
              <w:rPr>
                <w:color w:val="FF0000"/>
                <w:sz w:val="20"/>
              </w:rPr>
            </w:pPr>
            <w:r w:rsidRPr="007C7D10">
              <w:rPr>
                <w:color w:val="FF0000"/>
                <w:sz w:val="20"/>
              </w:rPr>
              <w:t>265431</w:t>
            </w:r>
            <w:r w:rsidRPr="007C7D10">
              <w:rPr>
                <w:rFonts w:hint="eastAsia"/>
                <w:color w:val="FF0000"/>
                <w:sz w:val="20"/>
              </w:rPr>
              <w:t>（△△工務店を示す）</w:t>
            </w:r>
          </w:p>
        </w:tc>
      </w:tr>
      <w:tr w:rsidR="003532B8" w:rsidRPr="00FF3575" w14:paraId="063163B4" w14:textId="77777777" w:rsidTr="002F2CCB">
        <w:trPr>
          <w:cantSplit/>
        </w:trPr>
        <w:tc>
          <w:tcPr>
            <w:tcW w:w="639" w:type="dxa"/>
          </w:tcPr>
          <w:p w14:paraId="01C1CC40" w14:textId="77777777" w:rsidR="003532B8" w:rsidRPr="00FF3575" w:rsidRDefault="003532B8" w:rsidP="00D57658">
            <w:pPr>
              <w:jc w:val="center"/>
              <w:rPr>
                <w:sz w:val="20"/>
              </w:rPr>
            </w:pPr>
            <w:r w:rsidRPr="00FF3575">
              <w:rPr>
                <w:rFonts w:hint="eastAsia"/>
                <w:sz w:val="20"/>
              </w:rPr>
              <w:t>業務</w:t>
            </w:r>
          </w:p>
        </w:tc>
        <w:tc>
          <w:tcPr>
            <w:tcW w:w="3996" w:type="dxa"/>
          </w:tcPr>
          <w:p w14:paraId="02C57078" w14:textId="58496150" w:rsidR="003532B8" w:rsidRPr="002F2CCB" w:rsidRDefault="003532B8" w:rsidP="00D57658">
            <w:pPr>
              <w:rPr>
                <w:color w:val="FF0000"/>
                <w:sz w:val="20"/>
              </w:rPr>
            </w:pPr>
            <w:r w:rsidRPr="002F2CCB">
              <w:rPr>
                <w:color w:val="FF0000"/>
                <w:sz w:val="20"/>
              </w:rPr>
              <w:t>[2]</w:t>
            </w:r>
            <w:r w:rsidRPr="002F2CCB">
              <w:rPr>
                <w:rFonts w:hint="eastAsia"/>
                <w:color w:val="FF0000"/>
                <w:sz w:val="20"/>
              </w:rPr>
              <w:t xml:space="preserve">情報区分コード　</w:t>
            </w:r>
            <w:r w:rsidR="006B353B" w:rsidRPr="002F2CCB">
              <w:rPr>
                <w:rFonts w:hint="eastAsia"/>
                <w:color w:val="FF0000"/>
                <w:sz w:val="20"/>
              </w:rPr>
              <w:t>契約外請求</w:t>
            </w:r>
          </w:p>
        </w:tc>
        <w:tc>
          <w:tcPr>
            <w:tcW w:w="4678" w:type="dxa"/>
            <w:gridSpan w:val="2"/>
          </w:tcPr>
          <w:p w14:paraId="6B786E6E" w14:textId="16778256" w:rsidR="003532B8" w:rsidRPr="002F2CCB" w:rsidRDefault="003532B8" w:rsidP="00D57658">
            <w:pPr>
              <w:rPr>
                <w:color w:val="FF0000"/>
                <w:sz w:val="20"/>
              </w:rPr>
            </w:pPr>
            <w:r w:rsidRPr="002F2CCB">
              <w:rPr>
                <w:color w:val="FF0000"/>
                <w:sz w:val="20"/>
              </w:rPr>
              <w:t>[2]</w:t>
            </w:r>
            <w:r w:rsidRPr="002F2CCB">
              <w:rPr>
                <w:rFonts w:hint="eastAsia"/>
                <w:color w:val="FF0000"/>
                <w:sz w:val="20"/>
              </w:rPr>
              <w:t xml:space="preserve">情報区分コード　</w:t>
            </w:r>
            <w:r w:rsidR="006B353B" w:rsidRPr="002F2CCB">
              <w:rPr>
                <w:rFonts w:hint="eastAsia"/>
                <w:color w:val="FF0000"/>
                <w:sz w:val="20"/>
              </w:rPr>
              <w:t>契約外請求確認</w:t>
            </w:r>
          </w:p>
        </w:tc>
      </w:tr>
      <w:tr w:rsidR="003532B8" w:rsidRPr="00FF3575" w14:paraId="5A30DF29" w14:textId="77777777" w:rsidTr="002F2CCB">
        <w:tc>
          <w:tcPr>
            <w:tcW w:w="639" w:type="dxa"/>
          </w:tcPr>
          <w:p w14:paraId="2FCA9209" w14:textId="77777777" w:rsidR="003532B8" w:rsidRPr="00FF3575" w:rsidRDefault="003532B8" w:rsidP="00D57658">
            <w:pPr>
              <w:jc w:val="center"/>
              <w:rPr>
                <w:sz w:val="20"/>
              </w:rPr>
            </w:pPr>
            <w:r w:rsidRPr="00FF3575">
              <w:rPr>
                <w:rFonts w:hint="eastAsia"/>
                <w:sz w:val="20"/>
              </w:rPr>
              <w:t>回数</w:t>
            </w:r>
          </w:p>
        </w:tc>
        <w:tc>
          <w:tcPr>
            <w:tcW w:w="3996" w:type="dxa"/>
          </w:tcPr>
          <w:p w14:paraId="09512C1A" w14:textId="6337B085" w:rsidR="003532B8" w:rsidRPr="00FF3575" w:rsidRDefault="003532B8" w:rsidP="00D57658">
            <w:pPr>
              <w:rPr>
                <w:sz w:val="20"/>
              </w:rPr>
            </w:pPr>
            <w:r w:rsidRPr="00FF3575">
              <w:rPr>
                <w:noProof/>
                <w:sz w:val="20"/>
              </w:rPr>
              <mc:AlternateContent>
                <mc:Choice Requires="wps">
                  <w:drawing>
                    <wp:anchor distT="0" distB="0" distL="114300" distR="114300" simplePos="0" relativeHeight="251650560" behindDoc="0" locked="0" layoutInCell="0" allowOverlap="1" wp14:anchorId="4C0DA52E" wp14:editId="0E9DA875">
                      <wp:simplePos x="0" y="0"/>
                      <wp:positionH relativeFrom="column">
                        <wp:posOffset>2543705</wp:posOffset>
                      </wp:positionH>
                      <wp:positionV relativeFrom="paragraph">
                        <wp:posOffset>74696</wp:posOffset>
                      </wp:positionV>
                      <wp:extent cx="298790" cy="139700"/>
                      <wp:effectExtent l="0" t="19050" r="44450" b="31750"/>
                      <wp:wrapNone/>
                      <wp:docPr id="1399"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9FA7B" id="右矢印 549" o:spid="_x0000_s1026" type="#_x0000_t13" style="position:absolute;left:0;text-align:left;margin-left:200.3pt;margin-top:5.9pt;width:23.55pt;height:1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" o:allowincell="f" adj="13337"/>
                  </w:pict>
                </mc:Fallback>
              </mc:AlternateContent>
            </w:r>
            <w:r w:rsidRPr="00FF3575">
              <w:rPr>
                <w:rFonts w:hint="eastAsia"/>
                <w:sz w:val="20"/>
              </w:rPr>
              <w:t>[1]=1</w:t>
            </w:r>
            <w:r w:rsidR="006B353B" w:rsidRPr="002F2CCB">
              <w:rPr>
                <w:rFonts w:hint="eastAsia"/>
                <w:color w:val="FF0000"/>
                <w:sz w:val="20"/>
              </w:rPr>
              <w:t>請求</w:t>
            </w:r>
            <w:r w:rsidRPr="00FF3575">
              <w:rPr>
                <w:rFonts w:hint="eastAsia"/>
                <w:sz w:val="20"/>
              </w:rPr>
              <w:t>1</w:t>
            </w:r>
            <w:r w:rsidRPr="00FF3575">
              <w:rPr>
                <w:rFonts w:hint="eastAsia"/>
                <w:sz w:val="20"/>
              </w:rPr>
              <w:t>回目</w:t>
            </w:r>
          </w:p>
          <w:p w14:paraId="0A15AA34" w14:textId="77777777" w:rsidR="003532B8" w:rsidRPr="00FF3575" w:rsidRDefault="003532B8" w:rsidP="00D57658">
            <w:pPr>
              <w:rPr>
                <w:sz w:val="20"/>
              </w:rPr>
            </w:pPr>
          </w:p>
          <w:p w14:paraId="7C2F4EAD" w14:textId="77777777" w:rsidR="003532B8" w:rsidRPr="00FF3575" w:rsidRDefault="003532B8" w:rsidP="00D57658">
            <w:pPr>
              <w:rPr>
                <w:sz w:val="20"/>
              </w:rPr>
            </w:pPr>
          </w:p>
          <w:p w14:paraId="3DEA2F1F" w14:textId="73241992" w:rsidR="003532B8" w:rsidRPr="00FF3575" w:rsidRDefault="003532B8" w:rsidP="00D57658">
            <w:pPr>
              <w:rPr>
                <w:sz w:val="20"/>
              </w:rPr>
            </w:pPr>
            <w:r w:rsidRPr="00FF3575">
              <w:rPr>
                <w:noProof/>
                <w:sz w:val="20"/>
              </w:rPr>
              <mc:AlternateContent>
                <mc:Choice Requires="wps">
                  <w:drawing>
                    <wp:anchor distT="0" distB="0" distL="114300" distR="114300" simplePos="0" relativeHeight="251652608" behindDoc="0" locked="0" layoutInCell="0" allowOverlap="1" wp14:anchorId="46372CCE" wp14:editId="51545BCE">
                      <wp:simplePos x="0" y="0"/>
                      <wp:positionH relativeFrom="column">
                        <wp:posOffset>2543705</wp:posOffset>
                      </wp:positionH>
                      <wp:positionV relativeFrom="paragraph">
                        <wp:posOffset>723425</wp:posOffset>
                      </wp:positionV>
                      <wp:extent cx="298790" cy="139700"/>
                      <wp:effectExtent l="0" t="19050" r="44450" b="31750"/>
                      <wp:wrapNone/>
                      <wp:docPr id="1400"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FAE36" id="右矢印 549" o:spid="_x0000_s1026" type="#_x0000_t13" style="position:absolute;left:0;text-align:left;margin-left:200.3pt;margin-top:56.95pt;width:23.55pt;height:1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" o:allowincell="f" adj="13337"/>
                  </w:pict>
                </mc:Fallback>
              </mc:AlternateContent>
            </w:r>
            <w:r w:rsidRPr="00FF3575">
              <w:rPr>
                <w:rFonts w:hint="eastAsia"/>
                <w:sz w:val="20"/>
              </w:rPr>
              <w:t>[1]=2</w:t>
            </w:r>
            <w:r w:rsidR="006B353B" w:rsidRPr="00424978">
              <w:rPr>
                <w:rFonts w:hint="eastAsia"/>
                <w:color w:val="FF0000"/>
                <w:sz w:val="20"/>
              </w:rPr>
              <w:t>請求</w:t>
            </w:r>
            <w:r w:rsidRPr="00FF3575">
              <w:rPr>
                <w:rFonts w:hint="eastAsia"/>
                <w:sz w:val="20"/>
              </w:rPr>
              <w:t>2</w:t>
            </w:r>
            <w:r w:rsidRPr="00FF3575">
              <w:rPr>
                <w:rFonts w:hint="eastAsia"/>
                <w:sz w:val="20"/>
              </w:rPr>
              <w:t>回目</w:t>
            </w:r>
          </w:p>
          <w:p w14:paraId="5C1E7DDE" w14:textId="77777777" w:rsidR="003532B8" w:rsidRPr="00FF3575" w:rsidRDefault="003532B8" w:rsidP="00D57658">
            <w:pPr>
              <w:rPr>
                <w:sz w:val="20"/>
              </w:rPr>
            </w:pPr>
          </w:p>
          <w:p w14:paraId="18CFA40A" w14:textId="59D79021" w:rsidR="003532B8" w:rsidRPr="00FF3575" w:rsidRDefault="003532B8" w:rsidP="00D57658">
            <w:pPr>
              <w:rPr>
                <w:sz w:val="20"/>
              </w:rPr>
            </w:pPr>
            <w:r w:rsidRPr="00FF3575">
              <w:rPr>
                <w:noProof/>
                <w:sz w:val="20"/>
              </w:rPr>
              <mc:AlternateContent>
                <mc:Choice Requires="wps">
                  <w:drawing>
                    <wp:anchor distT="0" distB="0" distL="114300" distR="114300" simplePos="0" relativeHeight="251653632" behindDoc="0" locked="0" layoutInCell="0" allowOverlap="1" wp14:anchorId="290098B1" wp14:editId="2C52DCBB">
                      <wp:simplePos x="0" y="0"/>
                      <wp:positionH relativeFrom="column">
                        <wp:posOffset>2543705</wp:posOffset>
                      </wp:positionH>
                      <wp:positionV relativeFrom="paragraph">
                        <wp:posOffset>1176957</wp:posOffset>
                      </wp:positionV>
                      <wp:extent cx="298790" cy="139700"/>
                      <wp:effectExtent l="0" t="19050" r="44450" b="31750"/>
                      <wp:wrapNone/>
                      <wp:docPr id="1401"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3A499" id="右矢印 549" o:spid="_x0000_s1026" type="#_x0000_t13" style="position:absolute;left:0;text-align:left;margin-left:200.3pt;margin-top:92.65pt;width:23.55pt;height:1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" o:allowincell="f" adj="13337"/>
                  </w:pict>
                </mc:Fallback>
              </mc:AlternateContent>
            </w:r>
            <w:r w:rsidRPr="00FF3575">
              <w:rPr>
                <w:rFonts w:hint="eastAsia"/>
                <w:sz w:val="20"/>
              </w:rPr>
              <w:t>[1]=3</w:t>
            </w:r>
            <w:r w:rsidR="006B353B" w:rsidRPr="00424978">
              <w:rPr>
                <w:rFonts w:hint="eastAsia"/>
                <w:color w:val="FF0000"/>
                <w:sz w:val="20"/>
              </w:rPr>
              <w:t>請求</w:t>
            </w:r>
            <w:r w:rsidRPr="00FF3575">
              <w:rPr>
                <w:rFonts w:hint="eastAsia"/>
                <w:sz w:val="20"/>
              </w:rPr>
              <w:t>3</w:t>
            </w:r>
            <w:r w:rsidRPr="00FF3575">
              <w:rPr>
                <w:rFonts w:hint="eastAsia"/>
                <w:sz w:val="20"/>
              </w:rPr>
              <w:t>回目</w:t>
            </w:r>
          </w:p>
        </w:tc>
        <w:tc>
          <w:tcPr>
            <w:tcW w:w="2552" w:type="dxa"/>
          </w:tcPr>
          <w:p w14:paraId="70D4C6CE" w14:textId="77777777" w:rsidR="003532B8" w:rsidRPr="00FF3575" w:rsidRDefault="003532B8" w:rsidP="00D57658">
            <w:pPr>
              <w:jc w:val="right"/>
              <w:rPr>
                <w:sz w:val="20"/>
              </w:rPr>
            </w:pPr>
          </w:p>
          <w:p w14:paraId="2DDBCF5D" w14:textId="338F0E9D" w:rsidR="003532B8" w:rsidRPr="00FF3575" w:rsidRDefault="003532B8" w:rsidP="00D57658">
            <w:pPr>
              <w:jc w:val="right"/>
              <w:rPr>
                <w:sz w:val="20"/>
              </w:rPr>
            </w:pPr>
            <w:r w:rsidRPr="00FF3575">
              <w:rPr>
                <w:noProof/>
                <w:sz w:val="20"/>
              </w:rPr>
              <mc:AlternateContent>
                <mc:Choice Requires="wps">
                  <w:drawing>
                    <wp:anchor distT="0" distB="0" distL="114300" distR="114300" simplePos="0" relativeHeight="251642368" behindDoc="0" locked="0" layoutInCell="0" allowOverlap="1" wp14:anchorId="594CBA63" wp14:editId="01EAC52F">
                      <wp:simplePos x="0" y="0"/>
                      <wp:positionH relativeFrom="column">
                        <wp:posOffset>2912745</wp:posOffset>
                      </wp:positionH>
                      <wp:positionV relativeFrom="paragraph">
                        <wp:posOffset>267335</wp:posOffset>
                      </wp:positionV>
                      <wp:extent cx="298790" cy="139700"/>
                      <wp:effectExtent l="19050" t="19050" r="25400" b="31750"/>
                      <wp:wrapNone/>
                      <wp:docPr id="1410"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A4F6B" id="右矢印 549" o:spid="_x0000_s1026" type="#_x0000_t13" style="position:absolute;left:0;text-align:left;margin-left:229.35pt;margin-top:21.05pt;width:23.55pt;height:11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" o:allowincell="f" adj="13337"/>
                  </w:pict>
                </mc:Fallback>
              </mc:AlternateContent>
            </w:r>
            <w:r w:rsidRPr="00FF3575" w:rsidDel="000659DE">
              <w:rPr>
                <w:noProof/>
                <w:sz w:val="20"/>
              </w:rPr>
              <w:t xml:space="preserve"> </w:t>
            </w:r>
            <w:r w:rsidRPr="00FF3575">
              <w:rPr>
                <w:rFonts w:hint="eastAsia"/>
                <w:sz w:val="20"/>
              </w:rPr>
              <w:t>[1179]=1</w:t>
            </w:r>
            <w:r w:rsidR="006B353B" w:rsidRPr="00424978">
              <w:rPr>
                <w:rFonts w:hint="eastAsia"/>
                <w:color w:val="FF0000"/>
                <w:sz w:val="20"/>
              </w:rPr>
              <w:t>請求</w:t>
            </w:r>
            <w:r w:rsidRPr="00FF3575">
              <w:rPr>
                <w:rFonts w:hint="eastAsia"/>
                <w:sz w:val="20"/>
              </w:rPr>
              <w:t>1</w:t>
            </w:r>
            <w:r w:rsidRPr="00FF3575">
              <w:rPr>
                <w:rFonts w:hint="eastAsia"/>
                <w:sz w:val="20"/>
              </w:rPr>
              <w:t>回目</w:t>
            </w:r>
          </w:p>
          <w:p w14:paraId="64AEE672" w14:textId="64DAC8BF" w:rsidR="003532B8" w:rsidRPr="00FF3575" w:rsidRDefault="003532B8" w:rsidP="00D57658">
            <w:pPr>
              <w:jc w:val="right"/>
              <w:rPr>
                <w:sz w:val="20"/>
              </w:rPr>
            </w:pPr>
            <w:r w:rsidRPr="00FF3575">
              <w:rPr>
                <w:noProof/>
                <w:sz w:val="20"/>
              </w:rPr>
              <mc:AlternateContent>
                <mc:Choice Requires="wps">
                  <w:drawing>
                    <wp:anchor distT="0" distB="0" distL="114300" distR="114300" simplePos="0" relativeHeight="251644416" behindDoc="0" locked="0" layoutInCell="0" allowOverlap="1" wp14:anchorId="1C8A220F" wp14:editId="269B47FC">
                      <wp:simplePos x="0" y="0"/>
                      <wp:positionH relativeFrom="column">
                        <wp:posOffset>2915601</wp:posOffset>
                      </wp:positionH>
                      <wp:positionV relativeFrom="paragraph">
                        <wp:posOffset>489935</wp:posOffset>
                      </wp:positionV>
                      <wp:extent cx="298790" cy="139700"/>
                      <wp:effectExtent l="19050" t="19050" r="25400" b="31750"/>
                      <wp:wrapNone/>
                      <wp:docPr id="1411"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CF85" id="右矢印 549" o:spid="_x0000_s1026" type="#_x0000_t13" style="position:absolute;left:0;text-align:left;margin-left:229.55pt;margin-top:38.6pt;width:23.55pt;height:11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" o:allowincell="f" adj="13337"/>
                  </w:pict>
                </mc:Fallback>
              </mc:AlternateContent>
            </w:r>
            <w:r w:rsidRPr="00FF3575">
              <w:rPr>
                <w:rFonts w:hint="eastAsia"/>
                <w:sz w:val="20"/>
              </w:rPr>
              <w:t>[1179]=1</w:t>
            </w:r>
            <w:r w:rsidR="006B353B" w:rsidRPr="00424978">
              <w:rPr>
                <w:rFonts w:hint="eastAsia"/>
                <w:color w:val="FF0000"/>
                <w:sz w:val="20"/>
              </w:rPr>
              <w:t>請求</w:t>
            </w:r>
            <w:r w:rsidRPr="00FF3575">
              <w:rPr>
                <w:rFonts w:hint="eastAsia"/>
                <w:sz w:val="20"/>
              </w:rPr>
              <w:t>1</w:t>
            </w:r>
            <w:r w:rsidRPr="00FF3575">
              <w:rPr>
                <w:rFonts w:hint="eastAsia"/>
                <w:sz w:val="20"/>
              </w:rPr>
              <w:t>回目</w:t>
            </w:r>
          </w:p>
          <w:p w14:paraId="24CB7E14" w14:textId="77777777" w:rsidR="003532B8" w:rsidRPr="00FF3575" w:rsidRDefault="003532B8" w:rsidP="00D57658">
            <w:pPr>
              <w:jc w:val="right"/>
              <w:rPr>
                <w:sz w:val="20"/>
              </w:rPr>
            </w:pPr>
          </w:p>
          <w:p w14:paraId="2DB096DD" w14:textId="141A5FBB" w:rsidR="003532B8" w:rsidRPr="00FF3575" w:rsidRDefault="003532B8" w:rsidP="00D57658">
            <w:pPr>
              <w:jc w:val="right"/>
              <w:rPr>
                <w:sz w:val="20"/>
              </w:rPr>
            </w:pPr>
            <w:r w:rsidRPr="00FF3575">
              <w:rPr>
                <w:noProof/>
                <w:sz w:val="20"/>
              </w:rPr>
              <mc:AlternateContent>
                <mc:Choice Requires="wps">
                  <w:drawing>
                    <wp:anchor distT="0" distB="0" distL="114300" distR="114300" simplePos="0" relativeHeight="251646464" behindDoc="0" locked="0" layoutInCell="0" allowOverlap="1" wp14:anchorId="6883787E" wp14:editId="2E2552F6">
                      <wp:simplePos x="0" y="0"/>
                      <wp:positionH relativeFrom="column">
                        <wp:posOffset>2915601</wp:posOffset>
                      </wp:positionH>
                      <wp:positionV relativeFrom="paragraph">
                        <wp:posOffset>949579</wp:posOffset>
                      </wp:positionV>
                      <wp:extent cx="298790" cy="139700"/>
                      <wp:effectExtent l="19050" t="19050" r="25400" b="31750"/>
                      <wp:wrapNone/>
                      <wp:docPr id="1412"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E2EF" id="右矢印 549" o:spid="_x0000_s1026" type="#_x0000_t13" style="position:absolute;left:0;text-align:left;margin-left:229.55pt;margin-top:74.75pt;width:23.55pt;height:11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" o:allowincell="f" adj="13337"/>
                  </w:pict>
                </mc:Fallback>
              </mc:AlternateContent>
            </w:r>
            <w:r w:rsidRPr="00FF3575">
              <w:rPr>
                <w:rFonts w:hint="eastAsia"/>
                <w:sz w:val="20"/>
              </w:rPr>
              <w:t>[1179]=2</w:t>
            </w:r>
            <w:r w:rsidR="006B353B" w:rsidRPr="00424978">
              <w:rPr>
                <w:rFonts w:hint="eastAsia"/>
                <w:color w:val="FF0000"/>
                <w:sz w:val="20"/>
              </w:rPr>
              <w:t>請求</w:t>
            </w:r>
            <w:r w:rsidRPr="00FF3575">
              <w:rPr>
                <w:rFonts w:hint="eastAsia"/>
                <w:sz w:val="20"/>
              </w:rPr>
              <w:t>2</w:t>
            </w:r>
            <w:r w:rsidRPr="00FF3575">
              <w:rPr>
                <w:rFonts w:hint="eastAsia"/>
                <w:sz w:val="20"/>
              </w:rPr>
              <w:t>回目</w:t>
            </w:r>
          </w:p>
          <w:p w14:paraId="6A986EB4" w14:textId="77777777" w:rsidR="003532B8" w:rsidRPr="00FF3575" w:rsidRDefault="003532B8" w:rsidP="00D57658">
            <w:pPr>
              <w:jc w:val="right"/>
              <w:rPr>
                <w:sz w:val="20"/>
              </w:rPr>
            </w:pPr>
          </w:p>
          <w:p w14:paraId="74DBE819" w14:textId="2524461B" w:rsidR="003532B8" w:rsidRPr="00FF3575" w:rsidRDefault="003532B8" w:rsidP="00D57658">
            <w:pPr>
              <w:jc w:val="right"/>
              <w:rPr>
                <w:sz w:val="20"/>
              </w:rPr>
            </w:pPr>
            <w:r w:rsidRPr="00FF3575">
              <w:rPr>
                <w:noProof/>
                <w:sz w:val="20"/>
              </w:rPr>
              <mc:AlternateContent>
                <mc:Choice Requires="wps">
                  <w:drawing>
                    <wp:anchor distT="0" distB="0" distL="114300" distR="114300" simplePos="0" relativeHeight="251648512" behindDoc="0" locked="0" layoutInCell="0" allowOverlap="1" wp14:anchorId="5591596D" wp14:editId="68EC6BA0">
                      <wp:simplePos x="0" y="0"/>
                      <wp:positionH relativeFrom="column">
                        <wp:posOffset>2915601</wp:posOffset>
                      </wp:positionH>
                      <wp:positionV relativeFrom="paragraph">
                        <wp:posOffset>1408002</wp:posOffset>
                      </wp:positionV>
                      <wp:extent cx="298790" cy="139700"/>
                      <wp:effectExtent l="19050" t="19050" r="25400" b="31750"/>
                      <wp:wrapNone/>
                      <wp:docPr id="1413"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F287F" id="右矢印 549" o:spid="_x0000_s1026" type="#_x0000_t13" style="position:absolute;left:0;text-align:left;margin-left:229.55pt;margin-top:110.85pt;width:23.55pt;height:11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" o:allowincell="f" adj="13337"/>
                  </w:pict>
                </mc:Fallback>
              </mc:AlternateContent>
            </w:r>
            <w:r w:rsidRPr="00FF3575">
              <w:rPr>
                <w:rFonts w:hint="eastAsia"/>
                <w:sz w:val="20"/>
              </w:rPr>
              <w:t>[1179]=3</w:t>
            </w:r>
            <w:r w:rsidR="006B353B" w:rsidRPr="00424978">
              <w:rPr>
                <w:rFonts w:hint="eastAsia"/>
                <w:color w:val="FF0000"/>
                <w:sz w:val="20"/>
              </w:rPr>
              <w:t>請求</w:t>
            </w:r>
            <w:r w:rsidRPr="00FF3575">
              <w:rPr>
                <w:rFonts w:hint="eastAsia"/>
                <w:sz w:val="20"/>
              </w:rPr>
              <w:t>3</w:t>
            </w:r>
            <w:r w:rsidRPr="00FF3575">
              <w:rPr>
                <w:rFonts w:hint="eastAsia"/>
                <w:sz w:val="20"/>
              </w:rPr>
              <w:t>回目</w:t>
            </w:r>
          </w:p>
          <w:p w14:paraId="3363F8D3" w14:textId="18CCAE64" w:rsidR="003532B8" w:rsidRPr="00FF3575" w:rsidRDefault="003532B8" w:rsidP="00D57658">
            <w:pPr>
              <w:jc w:val="right"/>
              <w:rPr>
                <w:sz w:val="20"/>
              </w:rPr>
            </w:pPr>
            <w:r w:rsidRPr="00FF3575">
              <w:rPr>
                <w:noProof/>
                <w:sz w:val="20"/>
              </w:rPr>
              <mc:AlternateContent>
                <mc:Choice Requires="wps">
                  <w:drawing>
                    <wp:anchor distT="0" distB="0" distL="114300" distR="114300" simplePos="0" relativeHeight="251649536" behindDoc="0" locked="0" layoutInCell="0" allowOverlap="1" wp14:anchorId="2F9F41B0" wp14:editId="50E9C52C">
                      <wp:simplePos x="0" y="0"/>
                      <wp:positionH relativeFrom="column">
                        <wp:posOffset>2915601</wp:posOffset>
                      </wp:positionH>
                      <wp:positionV relativeFrom="paragraph">
                        <wp:posOffset>1647605</wp:posOffset>
                      </wp:positionV>
                      <wp:extent cx="298790" cy="139700"/>
                      <wp:effectExtent l="19050" t="19050" r="25400" b="31750"/>
                      <wp:wrapNone/>
                      <wp:docPr id="1414"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939F" id="右矢印 549" o:spid="_x0000_s1026" type="#_x0000_t13" style="position:absolute;left:0;text-align:left;margin-left:229.55pt;margin-top:129.75pt;width:23.55pt;height:11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" o:allowincell="f" adj="13337"/>
                  </w:pict>
                </mc:Fallback>
              </mc:AlternateContent>
            </w:r>
            <w:r w:rsidRPr="00FF3575">
              <w:rPr>
                <w:rFonts w:hint="eastAsia"/>
                <w:sz w:val="20"/>
              </w:rPr>
              <w:t>[1179]=3</w:t>
            </w:r>
            <w:r w:rsidR="006B353B" w:rsidRPr="00424978">
              <w:rPr>
                <w:rFonts w:hint="eastAsia"/>
                <w:color w:val="FF0000"/>
                <w:sz w:val="20"/>
              </w:rPr>
              <w:t>請求</w:t>
            </w:r>
            <w:r w:rsidRPr="00FF3575">
              <w:rPr>
                <w:rFonts w:hint="eastAsia"/>
                <w:sz w:val="20"/>
              </w:rPr>
              <w:t>3</w:t>
            </w:r>
            <w:r w:rsidRPr="00FF3575">
              <w:rPr>
                <w:rFonts w:hint="eastAsia"/>
                <w:sz w:val="20"/>
              </w:rPr>
              <w:t>回目</w:t>
            </w:r>
          </w:p>
        </w:tc>
        <w:tc>
          <w:tcPr>
            <w:tcW w:w="2126" w:type="dxa"/>
          </w:tcPr>
          <w:p w14:paraId="1D4D864E" w14:textId="77777777" w:rsidR="003532B8" w:rsidRPr="00FF3575" w:rsidRDefault="003532B8" w:rsidP="00D57658">
            <w:pPr>
              <w:rPr>
                <w:sz w:val="20"/>
              </w:rPr>
            </w:pPr>
          </w:p>
          <w:p w14:paraId="42261509" w14:textId="66272B01" w:rsidR="003532B8" w:rsidRPr="00FF3575" w:rsidRDefault="003532B8" w:rsidP="00D57658">
            <w:pPr>
              <w:rPr>
                <w:sz w:val="20"/>
              </w:rPr>
            </w:pPr>
            <w:r w:rsidRPr="00FF3575">
              <w:rPr>
                <w:rFonts w:hint="eastAsia"/>
                <w:sz w:val="20"/>
              </w:rPr>
              <w:t>[1]=1</w:t>
            </w:r>
            <w:r w:rsidR="006B353B" w:rsidRPr="002F2CCB">
              <w:rPr>
                <w:rFonts w:hint="eastAsia"/>
                <w:color w:val="FF0000"/>
                <w:sz w:val="20"/>
              </w:rPr>
              <w:t>請求確認</w:t>
            </w:r>
            <w:r w:rsidRPr="00FF3575">
              <w:rPr>
                <w:rFonts w:hint="eastAsia"/>
                <w:sz w:val="20"/>
              </w:rPr>
              <w:t>1</w:t>
            </w:r>
            <w:r w:rsidRPr="00FF3575">
              <w:rPr>
                <w:rFonts w:hint="eastAsia"/>
                <w:sz w:val="20"/>
              </w:rPr>
              <w:t>回目</w:t>
            </w:r>
          </w:p>
          <w:p w14:paraId="4A01C4AC" w14:textId="2359E52A" w:rsidR="003532B8" w:rsidRPr="00FF3575" w:rsidRDefault="003532B8" w:rsidP="00D57658">
            <w:pPr>
              <w:rPr>
                <w:sz w:val="20"/>
              </w:rPr>
            </w:pPr>
            <w:r w:rsidRPr="00FF3575">
              <w:rPr>
                <w:rFonts w:hint="eastAsia"/>
                <w:sz w:val="20"/>
              </w:rPr>
              <w:t>[1]=2</w:t>
            </w:r>
            <w:r w:rsidR="006B353B" w:rsidRPr="00424978">
              <w:rPr>
                <w:rFonts w:hint="eastAsia"/>
                <w:color w:val="FF0000"/>
                <w:sz w:val="20"/>
              </w:rPr>
              <w:t>請求確認</w:t>
            </w:r>
            <w:r w:rsidRPr="00FF3575">
              <w:rPr>
                <w:rFonts w:hint="eastAsia"/>
                <w:sz w:val="20"/>
              </w:rPr>
              <w:t>2</w:t>
            </w:r>
            <w:r w:rsidRPr="00FF3575">
              <w:rPr>
                <w:rFonts w:hint="eastAsia"/>
                <w:sz w:val="20"/>
              </w:rPr>
              <w:t>回目</w:t>
            </w:r>
          </w:p>
          <w:p w14:paraId="40E2E27C" w14:textId="77777777" w:rsidR="003532B8" w:rsidRPr="00FF3575" w:rsidRDefault="003532B8" w:rsidP="00D57658">
            <w:pPr>
              <w:rPr>
                <w:sz w:val="20"/>
              </w:rPr>
            </w:pPr>
          </w:p>
          <w:p w14:paraId="5B178D61" w14:textId="35672037" w:rsidR="003532B8" w:rsidRPr="00FF3575" w:rsidRDefault="003532B8" w:rsidP="00D57658">
            <w:pPr>
              <w:rPr>
                <w:sz w:val="20"/>
              </w:rPr>
            </w:pPr>
            <w:r w:rsidRPr="00FF3575">
              <w:rPr>
                <w:rFonts w:hint="eastAsia"/>
                <w:sz w:val="20"/>
              </w:rPr>
              <w:t>[1]=1</w:t>
            </w:r>
            <w:r w:rsidR="006B353B" w:rsidRPr="00424978">
              <w:rPr>
                <w:rFonts w:hint="eastAsia"/>
                <w:color w:val="FF0000"/>
                <w:sz w:val="20"/>
              </w:rPr>
              <w:t>請求確認</w:t>
            </w:r>
            <w:r w:rsidRPr="00FF3575">
              <w:rPr>
                <w:rFonts w:hint="eastAsia"/>
                <w:sz w:val="20"/>
              </w:rPr>
              <w:t>1</w:t>
            </w:r>
            <w:r w:rsidRPr="00FF3575">
              <w:rPr>
                <w:rFonts w:hint="eastAsia"/>
                <w:sz w:val="20"/>
              </w:rPr>
              <w:t>回目</w:t>
            </w:r>
          </w:p>
          <w:p w14:paraId="3197B661" w14:textId="77777777" w:rsidR="003532B8" w:rsidRPr="00FF3575" w:rsidRDefault="003532B8" w:rsidP="00D57658">
            <w:pPr>
              <w:rPr>
                <w:sz w:val="20"/>
              </w:rPr>
            </w:pPr>
          </w:p>
          <w:p w14:paraId="243C6F8C" w14:textId="00E986B8" w:rsidR="003532B8" w:rsidRPr="00FF3575" w:rsidRDefault="003532B8" w:rsidP="00D57658">
            <w:pPr>
              <w:rPr>
                <w:sz w:val="20"/>
              </w:rPr>
            </w:pPr>
            <w:r w:rsidRPr="00FF3575">
              <w:rPr>
                <w:rFonts w:hint="eastAsia"/>
                <w:sz w:val="20"/>
              </w:rPr>
              <w:t>[1]=1</w:t>
            </w:r>
            <w:r w:rsidR="006B353B" w:rsidRPr="00424978">
              <w:rPr>
                <w:rFonts w:hint="eastAsia"/>
                <w:color w:val="FF0000"/>
                <w:sz w:val="20"/>
              </w:rPr>
              <w:t>請求確認</w:t>
            </w:r>
            <w:r w:rsidRPr="00FF3575">
              <w:rPr>
                <w:rFonts w:hint="eastAsia"/>
                <w:sz w:val="20"/>
              </w:rPr>
              <w:t>1</w:t>
            </w:r>
            <w:r w:rsidRPr="00FF3575">
              <w:rPr>
                <w:rFonts w:hint="eastAsia"/>
                <w:sz w:val="20"/>
              </w:rPr>
              <w:t>回目</w:t>
            </w:r>
          </w:p>
          <w:p w14:paraId="3D900C33" w14:textId="0C8C1DC9" w:rsidR="003532B8" w:rsidRPr="00FF3575" w:rsidRDefault="003532B8" w:rsidP="00D57658">
            <w:pPr>
              <w:rPr>
                <w:sz w:val="20"/>
              </w:rPr>
            </w:pPr>
            <w:r w:rsidRPr="00FF3575">
              <w:rPr>
                <w:rFonts w:hint="eastAsia"/>
                <w:sz w:val="20"/>
              </w:rPr>
              <w:t>[1]=2</w:t>
            </w:r>
            <w:r w:rsidR="006B353B" w:rsidRPr="00424978">
              <w:rPr>
                <w:rFonts w:hint="eastAsia"/>
                <w:color w:val="FF0000"/>
                <w:sz w:val="20"/>
              </w:rPr>
              <w:t>請求確認</w:t>
            </w:r>
            <w:r w:rsidRPr="00FF3575">
              <w:rPr>
                <w:rFonts w:hint="eastAsia"/>
                <w:sz w:val="20"/>
              </w:rPr>
              <w:t>2</w:t>
            </w:r>
            <w:r w:rsidRPr="00FF3575">
              <w:rPr>
                <w:rFonts w:hint="eastAsia"/>
                <w:sz w:val="20"/>
              </w:rPr>
              <w:t>回目</w:t>
            </w:r>
          </w:p>
        </w:tc>
      </w:tr>
    </w:tbl>
    <w:p w14:paraId="1FEE118C" w14:textId="77777777" w:rsidR="003532B8" w:rsidRPr="00FF3575" w:rsidRDefault="003532B8" w:rsidP="003532B8"/>
    <w:p w14:paraId="0B23DFAF" w14:textId="77777777" w:rsidR="003532B8" w:rsidRPr="00FF3575" w:rsidRDefault="003532B8" w:rsidP="003532B8">
      <w:r w:rsidRPr="00FF3575">
        <w:rPr>
          <w:noProof/>
        </w:rPr>
        <mc:AlternateContent>
          <mc:Choice Requires="wps">
            <w:drawing>
              <wp:anchor distT="0" distB="0" distL="114300" distR="114300" simplePos="0" relativeHeight="251787776" behindDoc="0" locked="0" layoutInCell="0" allowOverlap="1" wp14:anchorId="3DCE05A9" wp14:editId="333DFFFA">
                <wp:simplePos x="0" y="0"/>
                <wp:positionH relativeFrom="column">
                  <wp:posOffset>209550</wp:posOffset>
                </wp:positionH>
                <wp:positionV relativeFrom="paragraph">
                  <wp:posOffset>135255</wp:posOffset>
                </wp:positionV>
                <wp:extent cx="2171700" cy="800100"/>
                <wp:effectExtent l="0" t="381000" r="647700" b="19050"/>
                <wp:wrapNone/>
                <wp:docPr id="1415" name="四角形吹き出し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wedgeRectCallout">
                          <a:avLst>
                            <a:gd name="adj1" fmla="val 76432"/>
                            <a:gd name="adj2" fmla="val -93570"/>
                          </a:avLst>
                        </a:prstGeom>
                        <a:solidFill>
                          <a:srgbClr val="FFFFFF"/>
                        </a:solidFill>
                        <a:ln w="9525">
                          <a:solidFill>
                            <a:srgbClr val="000000"/>
                          </a:solidFill>
                          <a:miter lim="800000"/>
                          <a:headEnd/>
                          <a:tailEnd/>
                        </a:ln>
                      </wps:spPr>
                      <wps:txbx>
                        <w:txbxContent>
                          <w:p w14:paraId="6A5B49D3" w14:textId="5D2B0FA9" w:rsidR="0028575F" w:rsidRDefault="0028575F" w:rsidP="003532B8">
                            <w:pPr>
                              <w:spacing w:line="240" w:lineRule="exact"/>
                              <w:rPr>
                                <w:sz w:val="20"/>
                              </w:rPr>
                            </w:pPr>
                            <w:r w:rsidRPr="002F2CCB">
                              <w:rPr>
                                <w:rFonts w:hint="eastAsia"/>
                                <w:color w:val="FF0000"/>
                                <w:sz w:val="20"/>
                              </w:rPr>
                              <w:t>請求</w:t>
                            </w:r>
                            <w:r>
                              <w:rPr>
                                <w:rFonts w:hint="eastAsia"/>
                                <w:color w:val="FF0000"/>
                                <w:sz w:val="20"/>
                              </w:rPr>
                              <w:t>確認</w:t>
                            </w:r>
                            <w:r>
                              <w:rPr>
                                <w:rFonts w:hint="eastAsia"/>
                                <w:sz w:val="20"/>
                              </w:rPr>
                              <w:t>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w:t>
                            </w:r>
                            <w:r w:rsidRPr="002F2CCB">
                              <w:rPr>
                                <w:rFonts w:hint="eastAsia"/>
                                <w:color w:val="FF0000"/>
                                <w:sz w:val="20"/>
                              </w:rPr>
                              <w:t>請求</w:t>
                            </w:r>
                            <w:r>
                              <w:rPr>
                                <w:rFonts w:hint="eastAsia"/>
                                <w:sz w:val="20"/>
                              </w:rPr>
                              <w:t>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E05A9" id="_x0000_s1944" type="#_x0000_t61" style="position:absolute;left:0;text-align:left;margin-left:16.5pt;margin-top:10.65pt;width:171pt;height:6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" o:allowincell="f" adj="27309,-9411">
                <v:textbox>
                  <w:txbxContent>
                    <w:p w14:paraId="6A5B49D3" w14:textId="5D2B0FA9" w:rsidR="0028575F" w:rsidRDefault="0028575F" w:rsidP="003532B8">
                      <w:pPr>
                        <w:spacing w:line="240" w:lineRule="exact"/>
                        <w:rPr>
                          <w:sz w:val="20"/>
                        </w:rPr>
                      </w:pPr>
                      <w:r w:rsidRPr="002F2CCB">
                        <w:rPr>
                          <w:rFonts w:hint="eastAsia"/>
                          <w:color w:val="FF0000"/>
                          <w:sz w:val="20"/>
                        </w:rPr>
                        <w:t>請求</w:t>
                      </w:r>
                      <w:r>
                        <w:rPr>
                          <w:rFonts w:hint="eastAsia"/>
                          <w:color w:val="FF0000"/>
                          <w:sz w:val="20"/>
                        </w:rPr>
                        <w:t>確認</w:t>
                      </w:r>
                      <w:r>
                        <w:rPr>
                          <w:rFonts w:hint="eastAsia"/>
                          <w:sz w:val="20"/>
                        </w:rPr>
                        <w:t>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w:t>
                      </w:r>
                      <w:r w:rsidRPr="002F2CCB">
                        <w:rPr>
                          <w:rFonts w:hint="eastAsia"/>
                          <w:color w:val="FF0000"/>
                          <w:sz w:val="20"/>
                        </w:rPr>
                        <w:t>請求</w:t>
                      </w:r>
                      <w:r>
                        <w:rPr>
                          <w:rFonts w:hint="eastAsia"/>
                          <w:sz w:val="20"/>
                        </w:rPr>
                        <w:t>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v:textbox>
              </v:shape>
            </w:pict>
          </mc:Fallback>
        </mc:AlternateContent>
      </w:r>
      <w:r w:rsidRPr="00FF3575">
        <w:rPr>
          <w:noProof/>
        </w:rPr>
        <mc:AlternateContent>
          <mc:Choice Requires="wps">
            <w:drawing>
              <wp:anchor distT="0" distB="0" distL="114300" distR="114300" simplePos="0" relativeHeight="251788800" behindDoc="0" locked="0" layoutInCell="0" allowOverlap="1" wp14:anchorId="7BFE6D85" wp14:editId="6C91EF3C">
                <wp:simplePos x="0" y="0"/>
                <wp:positionH relativeFrom="column">
                  <wp:posOffset>2489200</wp:posOffset>
                </wp:positionH>
                <wp:positionV relativeFrom="paragraph">
                  <wp:posOffset>11430</wp:posOffset>
                </wp:positionV>
                <wp:extent cx="1943100" cy="685800"/>
                <wp:effectExtent l="0" t="285750" r="19050" b="19050"/>
                <wp:wrapNone/>
                <wp:docPr id="1416" name="四角形吹き出し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ectCallout">
                          <a:avLst>
                            <a:gd name="adj1" fmla="val 2060"/>
                            <a:gd name="adj2" fmla="val -87870"/>
                          </a:avLst>
                        </a:prstGeom>
                        <a:solidFill>
                          <a:srgbClr val="FFFFFF"/>
                        </a:solidFill>
                        <a:ln w="9525">
                          <a:solidFill>
                            <a:srgbClr val="000000"/>
                          </a:solidFill>
                          <a:miter lim="800000"/>
                          <a:headEnd/>
                          <a:tailEnd/>
                        </a:ln>
                      </wps:spPr>
                      <wps:txbx>
                        <w:txbxContent>
                          <w:p w14:paraId="75F58AE9" w14:textId="5804AF25" w:rsidR="0028575F" w:rsidRDefault="0028575F" w:rsidP="003532B8">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w:t>
                            </w:r>
                            <w:r w:rsidRPr="00424978">
                              <w:rPr>
                                <w:rFonts w:hint="eastAsia"/>
                                <w:color w:val="FF0000"/>
                                <w:sz w:val="20"/>
                              </w:rPr>
                              <w:t>請求</w:t>
                            </w:r>
                            <w:r>
                              <w:rPr>
                                <w:rFonts w:hint="eastAsia"/>
                                <w:sz w:val="20"/>
                              </w:rPr>
                              <w:t>に対する何回目の回答か」を特定。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E6D85" id="_x0000_s1945" type="#_x0000_t61" style="position:absolute;left:0;text-align:left;margin-left:196pt;margin-top:.9pt;width:153pt;height:5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" o:allowincell="f" adj="11245,-8180">
                <v:textbox>
                  <w:txbxContent>
                    <w:p w14:paraId="75F58AE9" w14:textId="5804AF25" w:rsidR="0028575F" w:rsidRDefault="0028575F" w:rsidP="003532B8">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w:t>
                      </w:r>
                      <w:r w:rsidRPr="00424978">
                        <w:rPr>
                          <w:rFonts w:hint="eastAsia"/>
                          <w:color w:val="FF0000"/>
                          <w:sz w:val="20"/>
                        </w:rPr>
                        <w:t>請求</w:t>
                      </w:r>
                      <w:r>
                        <w:rPr>
                          <w:rFonts w:hint="eastAsia"/>
                          <w:sz w:val="20"/>
                        </w:rPr>
                        <w:t>に対する何回目の回答か」を特定。</w:t>
                      </w:r>
                    </w:p>
                  </w:txbxContent>
                </v:textbox>
              </v:shape>
            </w:pict>
          </mc:Fallback>
        </mc:AlternateContent>
      </w:r>
    </w:p>
    <w:p w14:paraId="7A48FC69" w14:textId="77777777" w:rsidR="003532B8" w:rsidRPr="00FF3575" w:rsidRDefault="003532B8" w:rsidP="003532B8"/>
    <w:p w14:paraId="5D083F0E" w14:textId="77777777" w:rsidR="003532B8" w:rsidRPr="00FF3575" w:rsidRDefault="003532B8" w:rsidP="003532B8">
      <w:r w:rsidRPr="00FF3575">
        <w:rPr>
          <w:noProof/>
        </w:rPr>
        <mc:AlternateContent>
          <mc:Choice Requires="wps">
            <w:drawing>
              <wp:anchor distT="0" distB="0" distL="114300" distR="114300" simplePos="0" relativeHeight="251789824" behindDoc="0" locked="0" layoutInCell="0" allowOverlap="1" wp14:anchorId="5D79CD22" wp14:editId="3593D3B3">
                <wp:simplePos x="0" y="0"/>
                <wp:positionH relativeFrom="column">
                  <wp:posOffset>4089742</wp:posOffset>
                </wp:positionH>
                <wp:positionV relativeFrom="paragraph">
                  <wp:posOffset>38637</wp:posOffset>
                </wp:positionV>
                <wp:extent cx="1638886" cy="436245"/>
                <wp:effectExtent l="0" t="781050" r="19050" b="20955"/>
                <wp:wrapNone/>
                <wp:docPr id="1417" name="四角形吹き出し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886" cy="436245"/>
                        </a:xfrm>
                        <a:prstGeom prst="wedgeRectCallout">
                          <a:avLst>
                            <a:gd name="adj1" fmla="val 16390"/>
                            <a:gd name="adj2" fmla="val -220887"/>
                          </a:avLst>
                        </a:prstGeom>
                        <a:solidFill>
                          <a:srgbClr val="FFFFFF"/>
                        </a:solidFill>
                        <a:ln w="9525">
                          <a:solidFill>
                            <a:srgbClr val="000000"/>
                          </a:solidFill>
                          <a:miter lim="800000"/>
                          <a:headEnd/>
                          <a:tailEnd/>
                        </a:ln>
                      </wps:spPr>
                      <wps:txbx>
                        <w:txbxContent>
                          <w:p w14:paraId="72199CB8" w14:textId="4D42F83A" w:rsidR="0028575F" w:rsidRDefault="0028575F" w:rsidP="003532B8">
                            <w:pPr>
                              <w:spacing w:line="240" w:lineRule="exact"/>
                              <w:rPr>
                                <w:sz w:val="20"/>
                              </w:rPr>
                            </w:pPr>
                            <w:r w:rsidRPr="002F2CCB">
                              <w:rPr>
                                <w:rFonts w:hint="eastAsia"/>
                                <w:color w:val="FF0000"/>
                                <w:sz w:val="20"/>
                              </w:rPr>
                              <w:t>請求</w:t>
                            </w:r>
                            <w:r>
                              <w:rPr>
                                <w:rFonts w:hint="eastAsia"/>
                                <w:sz w:val="20"/>
                              </w:rPr>
                              <w:t>回数が変わったら、</w:t>
                            </w:r>
                            <w:r w:rsidRPr="00424978">
                              <w:rPr>
                                <w:rFonts w:hint="eastAsia"/>
                                <w:color w:val="FF0000"/>
                                <w:sz w:val="20"/>
                              </w:rPr>
                              <w:t>請求</w:t>
                            </w:r>
                            <w:r>
                              <w:rPr>
                                <w:rFonts w:hint="eastAsia"/>
                                <w:color w:val="FF0000"/>
                                <w:sz w:val="20"/>
                              </w:rPr>
                              <w:t>確認</w:t>
                            </w:r>
                            <w:r>
                              <w:rPr>
                                <w:rFonts w:hint="eastAsia"/>
                                <w:sz w:val="20"/>
                              </w:rPr>
                              <w:t>回数は</w:t>
                            </w:r>
                            <w:r>
                              <w:rPr>
                                <w:rFonts w:hint="eastAsia"/>
                                <w:sz w:val="20"/>
                              </w:rPr>
                              <w:t>1</w:t>
                            </w:r>
                            <w:r>
                              <w:rPr>
                                <w:rFonts w:hint="eastAsia"/>
                                <w:sz w:val="20"/>
                              </w:rPr>
                              <w:t>に戻す。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CD22" id="_x0000_s1946" type="#_x0000_t61" style="position:absolute;left:0;text-align:left;margin-left:322.05pt;margin-top:3.05pt;width:129.05pt;height:34.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" o:allowincell="f" adj="14340,-36912">
                <v:textbox>
                  <w:txbxContent>
                    <w:p w14:paraId="72199CB8" w14:textId="4D42F83A" w:rsidR="0028575F" w:rsidRDefault="0028575F" w:rsidP="003532B8">
                      <w:pPr>
                        <w:spacing w:line="240" w:lineRule="exact"/>
                        <w:rPr>
                          <w:sz w:val="20"/>
                        </w:rPr>
                      </w:pPr>
                      <w:r w:rsidRPr="002F2CCB">
                        <w:rPr>
                          <w:rFonts w:hint="eastAsia"/>
                          <w:color w:val="FF0000"/>
                          <w:sz w:val="20"/>
                        </w:rPr>
                        <w:t>請求</w:t>
                      </w:r>
                      <w:r>
                        <w:rPr>
                          <w:rFonts w:hint="eastAsia"/>
                          <w:sz w:val="20"/>
                        </w:rPr>
                        <w:t>回数が変わったら、</w:t>
                      </w:r>
                      <w:r w:rsidRPr="00424978">
                        <w:rPr>
                          <w:rFonts w:hint="eastAsia"/>
                          <w:color w:val="FF0000"/>
                          <w:sz w:val="20"/>
                        </w:rPr>
                        <w:t>請求</w:t>
                      </w:r>
                      <w:r>
                        <w:rPr>
                          <w:rFonts w:hint="eastAsia"/>
                          <w:color w:val="FF0000"/>
                          <w:sz w:val="20"/>
                        </w:rPr>
                        <w:t>確認</w:t>
                      </w:r>
                      <w:r>
                        <w:rPr>
                          <w:rFonts w:hint="eastAsia"/>
                          <w:sz w:val="20"/>
                        </w:rPr>
                        <w:t>回数は</w:t>
                      </w:r>
                      <w:r>
                        <w:rPr>
                          <w:rFonts w:hint="eastAsia"/>
                          <w:sz w:val="20"/>
                        </w:rPr>
                        <w:t>1</w:t>
                      </w:r>
                      <w:r>
                        <w:rPr>
                          <w:rFonts w:hint="eastAsia"/>
                          <w:sz w:val="20"/>
                        </w:rPr>
                        <w:t>に戻す。</w:t>
                      </w:r>
                    </w:p>
                  </w:txbxContent>
                </v:textbox>
              </v:shape>
            </w:pict>
          </mc:Fallback>
        </mc:AlternateContent>
      </w:r>
    </w:p>
    <w:p w14:paraId="2067E01E" w14:textId="77777777" w:rsidR="003532B8" w:rsidRPr="00FF3575" w:rsidRDefault="003532B8" w:rsidP="003532B8"/>
    <w:p w14:paraId="0DF769C8" w14:textId="77777777" w:rsidR="005D5932" w:rsidRPr="00FF3575" w:rsidRDefault="005D5932" w:rsidP="005D5932"/>
    <w:p w14:paraId="67A1DADF" w14:textId="36AAD4A5" w:rsidR="005D5932" w:rsidRPr="00FF3575" w:rsidRDefault="005D5932" w:rsidP="005D5932">
      <w:r w:rsidRPr="00FF3575">
        <w:rPr>
          <w:rFonts w:hint="eastAsia"/>
        </w:rPr>
        <w:t xml:space="preserve">　この例では、受注者が同一キーの契約外請求メッセージを複数送信し、それらに対して契約外請求確認メッセージが返信された場合を想定する。受信した契約外請求確認メッセージがどの契約外請求に対応するものかを識別したい受注者は、</w:t>
      </w:r>
      <w:r w:rsidRPr="00FF3575">
        <w:rPr>
          <w:rFonts w:hint="eastAsia"/>
        </w:rPr>
        <w:t>[1179]</w:t>
      </w:r>
      <w:r w:rsidRPr="00FF3575">
        <w:rPr>
          <w:rFonts w:hint="eastAsia"/>
        </w:rPr>
        <w:t>帳票データチェック値によって</w:t>
      </w:r>
      <w:r w:rsidR="00517F7A">
        <w:rPr>
          <w:rFonts w:hint="eastAsia"/>
        </w:rPr>
        <w:t>次表参照</w:t>
      </w:r>
      <w:r w:rsidRPr="00FF3575">
        <w:rPr>
          <w:rFonts w:hint="eastAsia"/>
        </w:rPr>
        <w:t>のような判断をする。</w:t>
      </w:r>
    </w:p>
    <w:p w14:paraId="47568636" w14:textId="77777777" w:rsidR="005D5932" w:rsidRPr="00FF3575" w:rsidRDefault="005D5932" w:rsidP="005D5932">
      <w:r w:rsidRPr="00FF3575">
        <w:rPr>
          <w:rFonts w:hint="eastAsia"/>
        </w:rPr>
        <w:t xml:space="preserve">　このために</w:t>
      </w:r>
      <w:r w:rsidRPr="00FF3575">
        <w:rPr>
          <w:rFonts w:hint="eastAsia"/>
        </w:rPr>
        <w:t>[1]</w:t>
      </w:r>
      <w:r w:rsidRPr="00FF3575">
        <w:rPr>
          <w:rFonts w:hint="eastAsia"/>
        </w:rPr>
        <w:t>データ処理</w:t>
      </w:r>
      <w:r w:rsidRPr="00FF3575">
        <w:rPr>
          <w:rFonts w:hint="eastAsia"/>
        </w:rPr>
        <w:t>No.</w:t>
      </w:r>
      <w:r w:rsidRPr="00FF3575">
        <w:rPr>
          <w:rFonts w:hint="eastAsia"/>
        </w:rPr>
        <w:t>は以下のとおり設定しなければならない。</w:t>
      </w:r>
    </w:p>
    <w:p w14:paraId="5D67A05B" w14:textId="77777777" w:rsidR="005D5932" w:rsidRPr="00FF3575" w:rsidRDefault="005D5932" w:rsidP="005D5932"/>
    <w:p w14:paraId="6B7F9B9F" w14:textId="77777777" w:rsidR="005D5932" w:rsidRPr="00FF3575" w:rsidRDefault="005D5932" w:rsidP="005D5932">
      <w:pPr>
        <w:rPr>
          <w:rFonts w:ascii="ＭＳ Ｐゴシック" w:eastAsia="ＭＳ Ｐゴシック" w:hAnsi="ＭＳ Ｐゴシック"/>
        </w:rPr>
      </w:pPr>
      <w:r w:rsidRPr="00FF3575">
        <w:rPr>
          <w:rFonts w:ascii="ＭＳ Ｐゴシック" w:eastAsia="ＭＳ Ｐゴシック" w:hAnsi="ＭＳ Ｐゴシック" w:hint="eastAsia"/>
        </w:rPr>
        <w:t>■契約外請求</w:t>
      </w:r>
    </w:p>
    <w:p w14:paraId="1982176E" w14:textId="77777777" w:rsidR="005D5932" w:rsidRPr="00FF3575" w:rsidRDefault="005D5932" w:rsidP="005D5932">
      <w:pPr>
        <w:ind w:left="312" w:hanging="113"/>
      </w:pPr>
      <w:r w:rsidRPr="00FF3575">
        <w:rPr>
          <w:rFonts w:hint="eastAsia"/>
        </w:rPr>
        <w:t>・</w:t>
      </w:r>
      <w:r w:rsidRPr="00FF3575">
        <w:rPr>
          <w:rFonts w:hint="eastAsia"/>
        </w:rPr>
        <w:t>[4]</w:t>
      </w:r>
      <w:r w:rsidRPr="00FF3575">
        <w:rPr>
          <w:rFonts w:hint="eastAsia"/>
        </w:rPr>
        <w:t>発注者コード、</w:t>
      </w:r>
      <w:r w:rsidRPr="00FF3575">
        <w:rPr>
          <w:rFonts w:hint="eastAsia"/>
        </w:rPr>
        <w:t>[1006]</w:t>
      </w:r>
      <w:r w:rsidRPr="00FF3575">
        <w:rPr>
          <w:rFonts w:hint="eastAsia"/>
        </w:rPr>
        <w:t>工事コード、「</w:t>
      </w:r>
      <w:r w:rsidRPr="00FF3575">
        <w:rPr>
          <w:rFonts w:hint="eastAsia"/>
        </w:rPr>
        <w:t>1007</w:t>
      </w:r>
      <w:r w:rsidRPr="00FF3575">
        <w:rPr>
          <w:rFonts w:hint="eastAsia"/>
        </w:rPr>
        <w:t>帳票№」、</w:t>
      </w:r>
      <w:r w:rsidRPr="00FF3575">
        <w:rPr>
          <w:rFonts w:hint="eastAsia"/>
        </w:rPr>
        <w:t>[5]</w:t>
      </w:r>
      <w:r w:rsidRPr="00FF3575">
        <w:rPr>
          <w:rFonts w:hint="eastAsia"/>
        </w:rPr>
        <w:t>受注者コード、</w:t>
      </w:r>
      <w:r w:rsidRPr="00FF3575">
        <w:rPr>
          <w:rFonts w:hint="eastAsia"/>
        </w:rPr>
        <w:t>[2]</w:t>
      </w:r>
      <w:r w:rsidRPr="00FF3575">
        <w:rPr>
          <w:rFonts w:hint="eastAsia"/>
        </w:rPr>
        <w:t>情報区分コードが同一の契約外請求メッセージを複数送信する場合、何回目のメッセージであるかがわかるように</w:t>
      </w:r>
      <w:r w:rsidRPr="00FF3575">
        <w:rPr>
          <w:rFonts w:hint="eastAsia"/>
        </w:rPr>
        <w:t>[1]</w:t>
      </w:r>
      <w:r w:rsidRPr="00FF3575">
        <w:rPr>
          <w:rFonts w:hint="eastAsia"/>
        </w:rPr>
        <w:t>データ処理</w:t>
      </w:r>
      <w:r w:rsidRPr="00FF3575">
        <w:rPr>
          <w:rFonts w:hint="eastAsia"/>
        </w:rPr>
        <w:t>No.</w:t>
      </w:r>
      <w:r w:rsidRPr="00FF3575">
        <w:rPr>
          <w:rFonts w:hint="eastAsia"/>
        </w:rPr>
        <w:t>で全てのメッセージをユニークに識別する。</w:t>
      </w:r>
    </w:p>
    <w:p w14:paraId="2EC98365" w14:textId="77777777" w:rsidR="005D5932" w:rsidRPr="00FF3575" w:rsidRDefault="005D5932" w:rsidP="005D5932">
      <w:pPr>
        <w:ind w:left="398" w:hanging="199"/>
      </w:pPr>
      <w:r w:rsidRPr="00FF3575">
        <w:rPr>
          <w:rFonts w:hint="eastAsia"/>
        </w:rPr>
        <w:t>・</w:t>
      </w:r>
      <w:r w:rsidRPr="00FF3575">
        <w:rPr>
          <w:rFonts w:hint="eastAsia"/>
        </w:rPr>
        <w:t>[1]</w:t>
      </w:r>
      <w:r w:rsidRPr="00FF3575">
        <w:rPr>
          <w:rFonts w:hint="eastAsia"/>
        </w:rPr>
        <w:t>データ処理</w:t>
      </w:r>
      <w:r w:rsidRPr="00FF3575">
        <w:rPr>
          <w:rFonts w:hint="eastAsia"/>
        </w:rPr>
        <w:t>No.</w:t>
      </w:r>
      <w:r w:rsidRPr="00FF3575">
        <w:rPr>
          <w:rFonts w:hint="eastAsia"/>
        </w:rPr>
        <w:t>は、各契約外請求ごとに</w:t>
      </w:r>
      <w:r w:rsidRPr="00FF3575">
        <w:rPr>
          <w:rFonts w:hint="eastAsia"/>
        </w:rPr>
        <w:t>1</w:t>
      </w:r>
      <w:r w:rsidRPr="00FF3575">
        <w:rPr>
          <w:rFonts w:hint="eastAsia"/>
        </w:rPr>
        <w:t>から始まる連番とする。</w:t>
      </w:r>
    </w:p>
    <w:p w14:paraId="03C28885" w14:textId="77777777" w:rsidR="005D5932" w:rsidRPr="00FF3575" w:rsidRDefault="005D5932" w:rsidP="005D5932">
      <w:pPr>
        <w:rPr>
          <w:rFonts w:ascii="ＭＳ Ｐゴシック" w:eastAsia="ＭＳ Ｐゴシック" w:hAnsi="ＭＳ Ｐゴシック"/>
        </w:rPr>
      </w:pPr>
      <w:r w:rsidRPr="00FF3575">
        <w:rPr>
          <w:rFonts w:ascii="ＭＳ Ｐゴシック" w:eastAsia="ＭＳ Ｐゴシック" w:hAnsi="ＭＳ Ｐゴシック" w:hint="eastAsia"/>
        </w:rPr>
        <w:t>■契約外請求確認</w:t>
      </w:r>
    </w:p>
    <w:p w14:paraId="58FC0D16" w14:textId="77777777" w:rsidR="005D5932" w:rsidRPr="00FF3575" w:rsidRDefault="005D5932" w:rsidP="005D5932">
      <w:pPr>
        <w:ind w:left="312" w:hanging="113"/>
      </w:pPr>
      <w:r w:rsidRPr="00FF3575">
        <w:rPr>
          <w:rFonts w:hint="eastAsia"/>
        </w:rPr>
        <w:t>・</w:t>
      </w:r>
      <w:r w:rsidRPr="00FF3575">
        <w:rPr>
          <w:rFonts w:hint="eastAsia"/>
        </w:rPr>
        <w:t>[4]</w:t>
      </w:r>
      <w:r w:rsidRPr="00FF3575">
        <w:rPr>
          <w:rFonts w:hint="eastAsia"/>
        </w:rPr>
        <w:t>発注者コード、</w:t>
      </w:r>
      <w:r w:rsidRPr="00FF3575">
        <w:rPr>
          <w:rFonts w:hint="eastAsia"/>
        </w:rPr>
        <w:t>[1006]</w:t>
      </w:r>
      <w:r w:rsidRPr="00FF3575">
        <w:rPr>
          <w:rFonts w:hint="eastAsia"/>
        </w:rPr>
        <w:t>工事コード、「</w:t>
      </w:r>
      <w:r w:rsidRPr="00FF3575">
        <w:rPr>
          <w:rFonts w:hint="eastAsia"/>
        </w:rPr>
        <w:t>1009</w:t>
      </w:r>
      <w:r w:rsidRPr="00FF3575">
        <w:rPr>
          <w:rFonts w:hint="eastAsia"/>
        </w:rPr>
        <w:t>参照帳票№」、</w:t>
      </w:r>
      <w:r w:rsidRPr="00FF3575">
        <w:rPr>
          <w:rFonts w:hint="eastAsia"/>
        </w:rPr>
        <w:t>[5]</w:t>
      </w:r>
      <w:r w:rsidRPr="00FF3575">
        <w:rPr>
          <w:rFonts w:hint="eastAsia"/>
        </w:rPr>
        <w:t>受注者コード、</w:t>
      </w:r>
      <w:r w:rsidRPr="00FF3575">
        <w:rPr>
          <w:rFonts w:hint="eastAsia"/>
        </w:rPr>
        <w:t>[2]</w:t>
      </w:r>
      <w:r w:rsidRPr="00FF3575">
        <w:rPr>
          <w:rFonts w:hint="eastAsia"/>
        </w:rPr>
        <w:t>情報区分コード、</w:t>
      </w:r>
      <w:r w:rsidRPr="00FF3575">
        <w:rPr>
          <w:rFonts w:hint="eastAsia"/>
        </w:rPr>
        <w:t>[1179]</w:t>
      </w:r>
      <w:r w:rsidRPr="00FF3575">
        <w:rPr>
          <w:rFonts w:hint="eastAsia"/>
        </w:rPr>
        <w:t>帳票データチェック値の</w:t>
      </w:r>
      <w:r w:rsidRPr="00FF3575">
        <w:rPr>
          <w:rFonts w:hint="eastAsia"/>
        </w:rPr>
        <w:t>1</w:t>
      </w:r>
      <w:r w:rsidRPr="00FF3575">
        <w:rPr>
          <w:rFonts w:hint="eastAsia"/>
        </w:rPr>
        <w:t>回目が同一の契約外請求確認メッセージを複数送信する場合、何回目のメッセージであるかがわかるように</w:t>
      </w:r>
      <w:r w:rsidRPr="00FF3575">
        <w:rPr>
          <w:rFonts w:hint="eastAsia"/>
        </w:rPr>
        <w:t>[1]</w:t>
      </w:r>
      <w:r w:rsidRPr="00FF3575">
        <w:rPr>
          <w:rFonts w:hint="eastAsia"/>
        </w:rPr>
        <w:t>データ処理</w:t>
      </w:r>
      <w:r w:rsidRPr="00FF3575">
        <w:rPr>
          <w:rFonts w:hint="eastAsia"/>
        </w:rPr>
        <w:t>No.</w:t>
      </w:r>
      <w:r w:rsidRPr="00FF3575">
        <w:rPr>
          <w:rFonts w:hint="eastAsia"/>
        </w:rPr>
        <w:t>で全てのメッセージをユニークに識別する。</w:t>
      </w:r>
    </w:p>
    <w:p w14:paraId="588EFCBA" w14:textId="77777777" w:rsidR="005D5932" w:rsidRPr="00FF3575" w:rsidRDefault="005D5932" w:rsidP="005D5932">
      <w:pPr>
        <w:ind w:left="398" w:hanging="199"/>
      </w:pPr>
      <w:r w:rsidRPr="00FF3575">
        <w:rPr>
          <w:rFonts w:hint="eastAsia"/>
        </w:rPr>
        <w:t>・</w:t>
      </w:r>
      <w:r w:rsidRPr="00FF3575">
        <w:rPr>
          <w:rFonts w:hint="eastAsia"/>
        </w:rPr>
        <w:t>[1]</w:t>
      </w:r>
      <w:r w:rsidRPr="00FF3575">
        <w:rPr>
          <w:rFonts w:hint="eastAsia"/>
        </w:rPr>
        <w:t>データ処理</w:t>
      </w:r>
      <w:r w:rsidRPr="00FF3575">
        <w:rPr>
          <w:rFonts w:hint="eastAsia"/>
        </w:rPr>
        <w:t>No.</w:t>
      </w:r>
      <w:r w:rsidRPr="00FF3575">
        <w:rPr>
          <w:rFonts w:hint="eastAsia"/>
        </w:rPr>
        <w:t>は、各回の契約外請求メッセージに対して</w:t>
      </w:r>
      <w:r w:rsidRPr="00FF3575">
        <w:rPr>
          <w:rFonts w:hint="eastAsia"/>
        </w:rPr>
        <w:t>1</w:t>
      </w:r>
      <w:r w:rsidRPr="00FF3575">
        <w:rPr>
          <w:rFonts w:hint="eastAsia"/>
        </w:rPr>
        <w:t>から始まる連番とする。</w:t>
      </w:r>
    </w:p>
    <w:p w14:paraId="00824F74" w14:textId="77777777" w:rsidR="005D5932" w:rsidRPr="00FF3575" w:rsidRDefault="005D5932" w:rsidP="005D5932"/>
    <w:p w14:paraId="33C3CAE7" w14:textId="77777777" w:rsidR="00460619" w:rsidRDefault="00460619">
      <w:pPr>
        <w:widowControl/>
        <w:jc w:val="left"/>
        <w:rPr>
          <w:rFonts w:ascii="ＭＳ Ｐゴシック" w:eastAsia="ＭＳ Ｐゴシック" w:hAnsi="ＭＳ Ｐゴシック" w:cs="Times New Roman"/>
          <w:kern w:val="28"/>
          <w:sz w:val="24"/>
          <w:szCs w:val="24"/>
        </w:rPr>
      </w:pPr>
      <w:bookmarkStart w:id="1327" w:name="_Toc404785997"/>
      <w:r>
        <w:br w:type="page"/>
      </w:r>
    </w:p>
    <w:p w14:paraId="222ECD7D" w14:textId="636EFBEE" w:rsidR="005D5932" w:rsidRPr="00FF3575" w:rsidRDefault="005D5932" w:rsidP="005D5932">
      <w:pPr>
        <w:pStyle w:val="50"/>
      </w:pPr>
      <w:bookmarkStart w:id="1328" w:name="_Toc25831059"/>
      <w:r w:rsidRPr="00FF3575">
        <w:rPr>
          <w:rFonts w:hint="eastAsia"/>
        </w:rPr>
        <w:t>データ項目定義と運用の詳細</w:t>
      </w:r>
      <w:bookmarkEnd w:id="1327"/>
      <w:bookmarkEnd w:id="1328"/>
    </w:p>
    <w:p w14:paraId="788DFEAA" w14:textId="77777777" w:rsidR="005D5932" w:rsidRPr="00FF3575" w:rsidRDefault="005D5932" w:rsidP="005D5932"/>
    <w:p w14:paraId="7A6FA552" w14:textId="77777777" w:rsidR="005D5932" w:rsidRPr="00FF3575" w:rsidRDefault="005D5932" w:rsidP="005D5932">
      <w:r w:rsidRPr="00FF3575">
        <w:rPr>
          <w:rFonts w:hint="eastAsia"/>
        </w:rPr>
        <w:t xml:space="preserve">　各メッセージで使用するデータ項目を説明する。</w:t>
      </w:r>
    </w:p>
    <w:p w14:paraId="2826300E" w14:textId="77777777" w:rsidR="005D5932" w:rsidRPr="00FF3575" w:rsidRDefault="005D5932" w:rsidP="005D5932">
      <w:r w:rsidRPr="00FF3575">
        <w:rPr>
          <w:rFonts w:hint="eastAsia"/>
        </w:rPr>
        <w:t xml:space="preserve">　以降において、四角囲み</w:t>
      </w:r>
      <w:r w:rsidRPr="00FF3575">
        <w:rPr>
          <w:rFonts w:hint="eastAsia"/>
        </w:rPr>
        <w:t>CI-NET</w:t>
      </w:r>
      <w:r w:rsidRPr="00FF3575">
        <w:rPr>
          <w:rFonts w:hint="eastAsia"/>
        </w:rPr>
        <w:t>標準</w:t>
      </w:r>
      <w:r w:rsidRPr="00FF3575">
        <w:rPr>
          <w:rFonts w:hint="eastAsia"/>
        </w:rPr>
        <w:t xml:space="preserve">BP </w:t>
      </w:r>
      <w:r w:rsidRPr="00FF3575">
        <w:rPr>
          <w:rFonts w:hint="eastAsia"/>
        </w:rPr>
        <w:t>における定義であり、これと異なる運用をする場合、あるいは特に注記が必要な場合にコメントを記している。</w:t>
      </w:r>
    </w:p>
    <w:p w14:paraId="2AC2E024" w14:textId="3F5C46F4" w:rsidR="005D5932" w:rsidRPr="00FF3575" w:rsidRDefault="00555E0C" w:rsidP="005D5932">
      <w:pPr>
        <w:rPr>
          <w:rFonts w:eastAsia="ＭＳ Ｐゴシック"/>
        </w:rPr>
      </w:pPr>
      <w:r>
        <w:rPr>
          <w:noProof/>
        </w:rPr>
        <mc:AlternateContent>
          <mc:Choice Requires="wpg">
            <w:drawing>
              <wp:anchor distT="0" distB="0" distL="114300" distR="114300" simplePos="0" relativeHeight="251672064" behindDoc="0" locked="0" layoutInCell="1" allowOverlap="1" wp14:anchorId="427B3207" wp14:editId="6903A02F">
                <wp:simplePos x="0" y="0"/>
                <wp:positionH relativeFrom="column">
                  <wp:posOffset>0</wp:posOffset>
                </wp:positionH>
                <wp:positionV relativeFrom="paragraph">
                  <wp:posOffset>-635</wp:posOffset>
                </wp:positionV>
                <wp:extent cx="5651500" cy="1631950"/>
                <wp:effectExtent l="0" t="0" r="25400" b="6350"/>
                <wp:wrapNone/>
                <wp:docPr id="1687" name="グループ化 1687"/>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1688" name="テキスト ボックス 1688"/>
                        <wps:cNvSpPr txBox="1"/>
                        <wps:spPr>
                          <a:xfrm>
                            <a:off x="1041400" y="63500"/>
                            <a:ext cx="3448050" cy="374650"/>
                          </a:xfrm>
                          <a:prstGeom prst="rect">
                            <a:avLst/>
                          </a:prstGeom>
                          <a:solidFill>
                            <a:schemeClr val="lt1"/>
                          </a:solidFill>
                          <a:ln w="6350">
                            <a:solidFill>
                              <a:prstClr val="black"/>
                            </a:solidFill>
                          </a:ln>
                        </wps:spPr>
                        <wps:txbx>
                          <w:txbxContent>
                            <w:p w14:paraId="15C60A1F" w14:textId="77777777" w:rsidR="0028575F" w:rsidRPr="002F2CCB" w:rsidRDefault="0028575F" w:rsidP="002A7C2F">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697EF87D" w14:textId="77777777" w:rsidR="0028575F" w:rsidRPr="002F2CCB" w:rsidRDefault="0028575F" w:rsidP="002A7C2F">
                              <w:pPr>
                                <w:spacing w:line="200" w:lineRule="exact"/>
                                <w:rPr>
                                  <w:color w:val="FF0000"/>
                                  <w:sz w:val="18"/>
                                  <w:szCs w:val="18"/>
                                </w:rPr>
                              </w:pPr>
                              <w:r w:rsidRPr="002F2CCB">
                                <w:rPr>
                                  <w:rFonts w:hint="eastAsia"/>
                                  <w:color w:val="FF0000"/>
                                  <w:sz w:val="18"/>
                                  <w:szCs w:val="18"/>
                                </w:rPr>
                                <w:t xml:space="preserve">　受注者の名称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テキスト ボックス 1689"/>
                        <wps:cNvSpPr txBox="1"/>
                        <wps:spPr>
                          <a:xfrm>
                            <a:off x="1041400" y="660400"/>
                            <a:ext cx="3448050" cy="552450"/>
                          </a:xfrm>
                          <a:prstGeom prst="rect">
                            <a:avLst/>
                          </a:prstGeom>
                          <a:solidFill>
                            <a:schemeClr val="lt1"/>
                          </a:solidFill>
                          <a:ln w="6350">
                            <a:solidFill>
                              <a:prstClr val="black"/>
                            </a:solidFill>
                          </a:ln>
                        </wps:spPr>
                        <wps:txbx>
                          <w:txbxContent>
                            <w:p w14:paraId="41678B8C" w14:textId="77777777" w:rsidR="0028575F" w:rsidRPr="002F2CCB" w:rsidRDefault="0028575F" w:rsidP="002A7C2F">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3C616336" w14:textId="77777777" w:rsidR="0028575F" w:rsidRPr="002F2CCB" w:rsidRDefault="0028575F" w:rsidP="002A7C2F">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7F27D0ED" w14:textId="77777777" w:rsidR="0028575F" w:rsidRPr="002F2CCB" w:rsidRDefault="0028575F" w:rsidP="002A7C2F">
                              <w:pPr>
                                <w:spacing w:line="200" w:lineRule="exact"/>
                                <w:rPr>
                                  <w:color w:val="FF0000"/>
                                  <w:sz w:val="18"/>
                                  <w:szCs w:val="18"/>
                                </w:rPr>
                              </w:pPr>
                              <w:r w:rsidRPr="002F2CCB">
                                <w:rPr>
                                  <w:rFonts w:hint="eastAsia"/>
                                  <w:color w:val="FF0000"/>
                                  <w:sz w:val="18"/>
                                  <w:szCs w:val="18"/>
                                </w:rPr>
                                <w:t>品名コードなど取引件名の種別を表すコード。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 name="テキスト ボックス 1690"/>
                        <wps:cNvSpPr txBox="1"/>
                        <wps:spPr>
                          <a:xfrm>
                            <a:off x="1041400" y="1282700"/>
                            <a:ext cx="3448050" cy="349250"/>
                          </a:xfrm>
                          <a:prstGeom prst="rect">
                            <a:avLst/>
                          </a:prstGeom>
                          <a:solidFill>
                            <a:schemeClr val="lt1"/>
                          </a:solidFill>
                          <a:ln w="6350">
                            <a:noFill/>
                          </a:ln>
                        </wps:spPr>
                        <wps:txbx>
                          <w:txbxContent>
                            <w:p w14:paraId="18B59012" w14:textId="77777777" w:rsidR="0028575F" w:rsidRPr="002F2CCB" w:rsidRDefault="0028575F" w:rsidP="002A7C2F">
                              <w:pPr>
                                <w:spacing w:line="200" w:lineRule="exact"/>
                                <w:rPr>
                                  <w:color w:val="FF0000"/>
                                  <w:sz w:val="18"/>
                                  <w:szCs w:val="18"/>
                                </w:rPr>
                              </w:pPr>
                              <w:r w:rsidRPr="002F2CCB">
                                <w:rPr>
                                  <w:rFonts w:hint="eastAsia"/>
                                  <w:color w:val="FF0000"/>
                                  <w:sz w:val="18"/>
                                  <w:szCs w:val="18"/>
                                </w:rPr>
                                <w:t>【購買見積依頼】</w:t>
                              </w:r>
                            </w:p>
                            <w:p w14:paraId="0864CE38" w14:textId="77777777" w:rsidR="0028575F" w:rsidRPr="002F2CCB" w:rsidRDefault="0028575F" w:rsidP="002A7C2F">
                              <w:pPr>
                                <w:spacing w:line="200" w:lineRule="exact"/>
                                <w:rPr>
                                  <w:color w:val="FF0000"/>
                                  <w:sz w:val="18"/>
                                  <w:szCs w:val="18"/>
                                </w:rPr>
                              </w:pPr>
                              <w:r w:rsidRPr="002F2CCB">
                                <w:rPr>
                                  <w:rFonts w:hint="eastAsia"/>
                                  <w:color w:val="FF0000"/>
                                  <w:sz w:val="18"/>
                                  <w:szCs w:val="18"/>
                                </w:rPr>
                                <w:t>・発注者が自社に体系にもとづき採番する。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直線コネクタ 1691"/>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692" name="吹き出し: 線 (強調線付き) 1692"/>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4B1C04B3" w14:textId="77777777" w:rsidR="0028575F" w:rsidRPr="002F2CCB" w:rsidRDefault="0028575F" w:rsidP="002A7C2F">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0CED1B2D" w14:textId="77777777" w:rsidR="0028575F" w:rsidRPr="002F2CCB" w:rsidRDefault="0028575F" w:rsidP="002A7C2F">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7F384025" w14:textId="77777777" w:rsidR="0028575F" w:rsidRPr="002F2CCB" w:rsidRDefault="0028575F" w:rsidP="002A7C2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吹き出し: 線 (強調線付き) 1693"/>
                        <wps:cNvSpPr/>
                        <wps:spPr>
                          <a:xfrm>
                            <a:off x="4667250" y="1007306"/>
                            <a:ext cx="946150" cy="427793"/>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792865C4" w14:textId="2B965EEF"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吹き出し: 線 (強調線付き) 1694"/>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0E28E278" w14:textId="42C4CCD8" w:rsidR="0028575F" w:rsidRPr="002F2CCB" w:rsidRDefault="0028575F" w:rsidP="002A7C2F">
                              <w:pPr>
                                <w:spacing w:line="200" w:lineRule="exact"/>
                                <w:jc w:val="left"/>
                                <w:rPr>
                                  <w:color w:val="FF0000"/>
                                  <w:sz w:val="18"/>
                                  <w:szCs w:val="18"/>
                                </w:rPr>
                              </w:pPr>
                              <w:r>
                                <w:rPr>
                                  <w:rFonts w:hint="eastAsia"/>
                                  <w:color w:val="FF0000"/>
                                  <w:sz w:val="18"/>
                                  <w:szCs w:val="18"/>
                                </w:rPr>
                                <w:t>対象とな</w:t>
                              </w:r>
                              <w:r w:rsidRPr="002F2CCB">
                                <w:rPr>
                                  <w:rFonts w:hint="eastAsia"/>
                                  <w:color w:val="FF0000"/>
                                  <w:sz w:val="18"/>
                                  <w:szCs w:val="18"/>
                                </w:rPr>
                                <w:t>る</w:t>
                              </w:r>
                            </w:p>
                            <w:p w14:paraId="5184C2B3" w14:textId="77777777" w:rsidR="0028575F" w:rsidRPr="002F2CCB" w:rsidRDefault="0028575F" w:rsidP="002A7C2F">
                              <w:pPr>
                                <w:spacing w:line="200" w:lineRule="exact"/>
                                <w:jc w:val="left"/>
                                <w:rPr>
                                  <w:color w:val="FF0000"/>
                                  <w:sz w:val="18"/>
                                  <w:szCs w:val="18"/>
                                </w:rPr>
                              </w:pPr>
                              <w:r w:rsidRPr="002F2CCB">
                                <w:rPr>
                                  <w:rFonts w:hint="eastAsia"/>
                                  <w:color w:val="FF0000"/>
                                  <w:sz w:val="18"/>
                                  <w:szCs w:val="18"/>
                                </w:rPr>
                                <w:t>メッセージ名</w:t>
                              </w:r>
                            </w:p>
                            <w:p w14:paraId="6D2E3433" w14:textId="77777777" w:rsidR="0028575F" w:rsidRPr="002F2CCB" w:rsidRDefault="0028575F" w:rsidP="002A7C2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7B3207" id="グループ化 1687" o:spid="_x0000_s1947" style="position:absolute;left:0;text-align:left;margin-left:0;margin-top:-.05pt;width:445pt;height:128.5pt;z-index:251672064;mso-position-horizontal-relative:text;mso-position-vertical-relative:text"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">
                <v:shape id="テキスト ボックス 1688" o:spid="_x0000_s1948"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" fillcolor="white [3201]" strokeweight=".5pt">
                  <v:textbox>
                    <w:txbxContent>
                      <w:p w14:paraId="15C60A1F" w14:textId="77777777" w:rsidR="0028575F" w:rsidRPr="002F2CCB" w:rsidRDefault="0028575F" w:rsidP="002A7C2F">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697EF87D" w14:textId="77777777" w:rsidR="0028575F" w:rsidRPr="002F2CCB" w:rsidRDefault="0028575F" w:rsidP="002A7C2F">
                        <w:pPr>
                          <w:spacing w:line="200" w:lineRule="exact"/>
                          <w:rPr>
                            <w:color w:val="FF0000"/>
                            <w:sz w:val="18"/>
                            <w:szCs w:val="18"/>
                          </w:rPr>
                        </w:pPr>
                        <w:r w:rsidRPr="002F2CCB">
                          <w:rPr>
                            <w:rFonts w:hint="eastAsia"/>
                            <w:color w:val="FF0000"/>
                            <w:sz w:val="18"/>
                            <w:szCs w:val="18"/>
                          </w:rPr>
                          <w:t xml:space="preserve">　受注者の名称</w:t>
                        </w:r>
                      </w:p>
                    </w:txbxContent>
                  </v:textbox>
                </v:shape>
                <v:shape id="テキスト ボックス 1689" o:spid="_x0000_s1949"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" fillcolor="white [3201]" strokeweight=".5pt">
                  <v:textbox>
                    <w:txbxContent>
                      <w:p w14:paraId="41678B8C" w14:textId="77777777" w:rsidR="0028575F" w:rsidRPr="002F2CCB" w:rsidRDefault="0028575F" w:rsidP="002A7C2F">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3C616336" w14:textId="77777777" w:rsidR="0028575F" w:rsidRPr="002F2CCB" w:rsidRDefault="0028575F" w:rsidP="002A7C2F">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7F27D0ED" w14:textId="77777777" w:rsidR="0028575F" w:rsidRPr="002F2CCB" w:rsidRDefault="0028575F" w:rsidP="002A7C2F">
                        <w:pPr>
                          <w:spacing w:line="200" w:lineRule="exact"/>
                          <w:rPr>
                            <w:color w:val="FF0000"/>
                            <w:sz w:val="18"/>
                            <w:szCs w:val="18"/>
                          </w:rPr>
                        </w:pPr>
                        <w:r w:rsidRPr="002F2CCB">
                          <w:rPr>
                            <w:rFonts w:hint="eastAsia"/>
                            <w:color w:val="FF0000"/>
                            <w:sz w:val="18"/>
                            <w:szCs w:val="18"/>
                          </w:rPr>
                          <w:t>品名コードなど取引件名の種別を表すコード。</w:t>
                        </w:r>
                      </w:p>
                    </w:txbxContent>
                  </v:textbox>
                </v:shape>
                <v:shape id="テキスト ボックス 1690" o:spid="_x0000_s1950"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" fillcolor="white [3201]" stroked="f" strokeweight=".5pt">
                  <v:textbox>
                    <w:txbxContent>
                      <w:p w14:paraId="18B59012" w14:textId="77777777" w:rsidR="0028575F" w:rsidRPr="002F2CCB" w:rsidRDefault="0028575F" w:rsidP="002A7C2F">
                        <w:pPr>
                          <w:spacing w:line="200" w:lineRule="exact"/>
                          <w:rPr>
                            <w:color w:val="FF0000"/>
                            <w:sz w:val="18"/>
                            <w:szCs w:val="18"/>
                          </w:rPr>
                        </w:pPr>
                        <w:r w:rsidRPr="002F2CCB">
                          <w:rPr>
                            <w:rFonts w:hint="eastAsia"/>
                            <w:color w:val="FF0000"/>
                            <w:sz w:val="18"/>
                            <w:szCs w:val="18"/>
                          </w:rPr>
                          <w:t>【購買見積依頼】</w:t>
                        </w:r>
                      </w:p>
                      <w:p w14:paraId="0864CE38" w14:textId="77777777" w:rsidR="0028575F" w:rsidRPr="002F2CCB" w:rsidRDefault="0028575F" w:rsidP="002A7C2F">
                        <w:pPr>
                          <w:spacing w:line="200" w:lineRule="exact"/>
                          <w:rPr>
                            <w:color w:val="FF0000"/>
                            <w:sz w:val="18"/>
                            <w:szCs w:val="18"/>
                          </w:rPr>
                        </w:pPr>
                        <w:r w:rsidRPr="002F2CCB">
                          <w:rPr>
                            <w:rFonts w:hint="eastAsia"/>
                            <w:color w:val="FF0000"/>
                            <w:sz w:val="18"/>
                            <w:szCs w:val="18"/>
                          </w:rPr>
                          <w:t>・発注者が自社に体系にもとづき採番する。</w:t>
                        </w:r>
                      </w:p>
                    </w:txbxContent>
                  </v:textbox>
                </v:shape>
                <v:line id="直線コネクタ 1691" o:spid="_x0000_s1951"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" strokecolor="black [3040]" strokeweight=".5pt"/>
                <v:shape id="吹き出し: 線 (強調線付き) 1692" o:spid="_x0000_s1952"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" adj=",15205,85,3671" fillcolor="white [3201]" strokecolor="black [3200]" strokeweight=".5pt">
                  <v:textbox>
                    <w:txbxContent>
                      <w:p w14:paraId="4B1C04B3" w14:textId="77777777" w:rsidR="0028575F" w:rsidRPr="002F2CCB" w:rsidRDefault="0028575F" w:rsidP="002A7C2F">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0CED1B2D" w14:textId="77777777" w:rsidR="0028575F" w:rsidRPr="002F2CCB" w:rsidRDefault="0028575F" w:rsidP="002A7C2F">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7F384025" w14:textId="77777777" w:rsidR="0028575F" w:rsidRPr="002F2CCB" w:rsidRDefault="0028575F" w:rsidP="002A7C2F">
                        <w:pPr>
                          <w:jc w:val="center"/>
                          <w:rPr>
                            <w:color w:val="FF0000"/>
                          </w:rPr>
                        </w:pPr>
                      </w:p>
                    </w:txbxContent>
                  </v:textbox>
                  <o:callout v:ext="edit" minusy="t"/>
                </v:shape>
                <v:shape id="吹き出し: 線 (強調線付き) 1693" o:spid="_x0000_s1953" type="#_x0000_t44" style="position:absolute;left:46672;top:10073;width:9462;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" adj="-24661,24043,-205,14985" fillcolor="white [3201]" strokecolor="black [3200]" strokeweight=".5pt">
                  <v:textbox>
                    <w:txbxContent>
                      <w:p w14:paraId="792865C4" w14:textId="2B965EEF"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v:textbox>
                  <o:callout v:ext="edit" minusy="t"/>
                </v:shape>
                <v:shape id="吹き出し: 線 (強調線付き) 1694" o:spid="_x0000_s1954"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" adj="26802,18616,20670,6703" fillcolor="white [3201]" strokecolor="black [3200]" strokeweight=".5pt">
                  <v:textbox>
                    <w:txbxContent>
                      <w:p w14:paraId="0E28E278" w14:textId="42C4CCD8" w:rsidR="0028575F" w:rsidRPr="002F2CCB" w:rsidRDefault="0028575F" w:rsidP="002A7C2F">
                        <w:pPr>
                          <w:spacing w:line="200" w:lineRule="exact"/>
                          <w:jc w:val="left"/>
                          <w:rPr>
                            <w:color w:val="FF0000"/>
                            <w:sz w:val="18"/>
                            <w:szCs w:val="18"/>
                          </w:rPr>
                        </w:pPr>
                        <w:r>
                          <w:rPr>
                            <w:rFonts w:hint="eastAsia"/>
                            <w:color w:val="FF0000"/>
                            <w:sz w:val="18"/>
                            <w:szCs w:val="18"/>
                          </w:rPr>
                          <w:t>対象とな</w:t>
                        </w:r>
                        <w:r w:rsidRPr="002F2CCB">
                          <w:rPr>
                            <w:rFonts w:hint="eastAsia"/>
                            <w:color w:val="FF0000"/>
                            <w:sz w:val="18"/>
                            <w:szCs w:val="18"/>
                          </w:rPr>
                          <w:t>る</w:t>
                        </w:r>
                      </w:p>
                      <w:p w14:paraId="5184C2B3" w14:textId="77777777" w:rsidR="0028575F" w:rsidRPr="002F2CCB" w:rsidRDefault="0028575F" w:rsidP="002A7C2F">
                        <w:pPr>
                          <w:spacing w:line="200" w:lineRule="exact"/>
                          <w:jc w:val="left"/>
                          <w:rPr>
                            <w:color w:val="FF0000"/>
                            <w:sz w:val="18"/>
                            <w:szCs w:val="18"/>
                          </w:rPr>
                        </w:pPr>
                        <w:r w:rsidRPr="002F2CCB">
                          <w:rPr>
                            <w:rFonts w:hint="eastAsia"/>
                            <w:color w:val="FF0000"/>
                            <w:sz w:val="18"/>
                            <w:szCs w:val="18"/>
                          </w:rPr>
                          <w:t>メッセージ名</w:t>
                        </w:r>
                      </w:p>
                      <w:p w14:paraId="6D2E3433" w14:textId="77777777" w:rsidR="0028575F" w:rsidRPr="002F2CCB" w:rsidRDefault="0028575F" w:rsidP="002A7C2F">
                        <w:pPr>
                          <w:jc w:val="center"/>
                          <w:rPr>
                            <w:color w:val="FF0000"/>
                          </w:rPr>
                        </w:pPr>
                      </w:p>
                    </w:txbxContent>
                  </v:textbox>
                  <o:callout v:ext="edit" minusx="t" minusy="t"/>
                </v:shape>
              </v:group>
            </w:pict>
          </mc:Fallback>
        </mc:AlternateContent>
      </w:r>
    </w:p>
    <w:p w14:paraId="111D7EDA" w14:textId="77777777" w:rsidR="005D5932" w:rsidRPr="00FF3575" w:rsidRDefault="005D5932" w:rsidP="005D5932">
      <w:pPr>
        <w:jc w:val="center"/>
        <w:rPr>
          <w:rFonts w:eastAsia="ＭＳ Ｐゴシック"/>
        </w:rPr>
      </w:pPr>
    </w:p>
    <w:p w14:paraId="33982665" w14:textId="77777777" w:rsidR="005D5932" w:rsidRPr="00FF3575" w:rsidRDefault="005D5932" w:rsidP="005D5932">
      <w:pPr>
        <w:jc w:val="center"/>
        <w:rPr>
          <w:rFonts w:eastAsia="ＭＳ Ｐゴシック"/>
        </w:rPr>
      </w:pPr>
    </w:p>
    <w:p w14:paraId="6F05C92E" w14:textId="77777777" w:rsidR="005D5932" w:rsidRPr="00FF3575" w:rsidRDefault="005D5932" w:rsidP="005D5932">
      <w:pPr>
        <w:jc w:val="center"/>
        <w:rPr>
          <w:rFonts w:eastAsia="ＭＳ Ｐゴシック"/>
        </w:rPr>
      </w:pPr>
    </w:p>
    <w:p w14:paraId="4C03D768" w14:textId="77777777" w:rsidR="005D5932" w:rsidRPr="00FF3575" w:rsidRDefault="005D5932" w:rsidP="005D5932">
      <w:pPr>
        <w:jc w:val="center"/>
        <w:rPr>
          <w:rFonts w:eastAsia="ＭＳ Ｐゴシック"/>
        </w:rPr>
      </w:pPr>
    </w:p>
    <w:p w14:paraId="4A6B879F" w14:textId="77777777" w:rsidR="005D5932" w:rsidRPr="00FF3575" w:rsidRDefault="005D5932" w:rsidP="005D5932">
      <w:pPr>
        <w:jc w:val="center"/>
        <w:rPr>
          <w:rFonts w:eastAsia="ＭＳ Ｐゴシック"/>
        </w:rPr>
      </w:pPr>
    </w:p>
    <w:p w14:paraId="1A3ECC9C" w14:textId="77777777" w:rsidR="005D5932" w:rsidRPr="00FF3575" w:rsidRDefault="005D5932" w:rsidP="005D5932">
      <w:pPr>
        <w:jc w:val="center"/>
        <w:rPr>
          <w:rFonts w:eastAsia="ＭＳ Ｐゴシック"/>
        </w:rPr>
      </w:pPr>
    </w:p>
    <w:p w14:paraId="763C3B16" w14:textId="77777777" w:rsidR="005D5932" w:rsidRPr="00FF3575" w:rsidRDefault="005D5932" w:rsidP="005D5932">
      <w:pPr>
        <w:jc w:val="center"/>
        <w:rPr>
          <w:rFonts w:eastAsia="ＭＳ Ｐゴシック"/>
        </w:rPr>
      </w:pPr>
    </w:p>
    <w:p w14:paraId="7FB3A097" w14:textId="482943B7" w:rsidR="005D5932" w:rsidRPr="00FF3575" w:rsidRDefault="004C3525" w:rsidP="004C3525">
      <w:pPr>
        <w:pStyle w:val="af3"/>
      </w:pPr>
      <w:r w:rsidRPr="00FF3575">
        <w:rPr>
          <w:rFonts w:hint="eastAsia"/>
        </w:rPr>
        <w:t xml:space="preserve">図B.Ⅸ- </w:t>
      </w:r>
      <w:r w:rsidRPr="00FF3575">
        <w:fldChar w:fldCharType="begin"/>
      </w:r>
      <w:r w:rsidRPr="00FF3575">
        <w:instrText xml:space="preserve"> </w:instrText>
      </w:r>
      <w:r w:rsidRPr="00FF3575">
        <w:rPr>
          <w:rFonts w:hint="eastAsia"/>
        </w:rPr>
        <w:instrText>SEQ 図B.Ⅸ- \* ARABIC</w:instrText>
      </w:r>
      <w:r w:rsidRPr="00FF3575">
        <w:instrText xml:space="preserve"> </w:instrText>
      </w:r>
      <w:r w:rsidRPr="00FF3575">
        <w:fldChar w:fldCharType="separate"/>
      </w:r>
      <w:r w:rsidR="001E491B">
        <w:rPr>
          <w:noProof/>
        </w:rPr>
        <w:t>6</w:t>
      </w:r>
      <w:r w:rsidRPr="00FF3575">
        <w:fldChar w:fldCharType="end"/>
      </w:r>
      <w:r w:rsidRPr="00FF3575">
        <w:rPr>
          <w:rFonts w:hint="eastAsia"/>
        </w:rPr>
        <w:t xml:space="preserve">　</w:t>
      </w:r>
      <w:r w:rsidR="005D5932" w:rsidRPr="00FF3575">
        <w:rPr>
          <w:rFonts w:hint="eastAsia"/>
        </w:rPr>
        <w:t>記載例</w:t>
      </w:r>
    </w:p>
    <w:p w14:paraId="2924CCC0" w14:textId="77777777" w:rsidR="005D5932" w:rsidRPr="00FF3575" w:rsidRDefault="005D5932" w:rsidP="005D5932">
      <w:pPr>
        <w:spacing w:line="240" w:lineRule="exact"/>
        <w:rPr>
          <w:rFonts w:eastAsia="ＭＳ Ｐゴシック"/>
          <w:sz w:val="22"/>
        </w:rPr>
      </w:pPr>
    </w:p>
    <w:p w14:paraId="03CF9A06" w14:textId="77777777" w:rsidR="005D5932" w:rsidRPr="00FF3575" w:rsidRDefault="005D5932" w:rsidP="005D5932">
      <w:pPr>
        <w:spacing w:line="240" w:lineRule="exact"/>
        <w:rPr>
          <w:rFonts w:eastAsia="ＭＳ Ｐゴシック"/>
          <w:sz w:val="22"/>
        </w:rPr>
      </w:pPr>
      <w:r w:rsidRPr="00FF3575">
        <w:rPr>
          <w:rFonts w:eastAsia="ＭＳ Ｐゴシック" w:hint="eastAsia"/>
          <w:sz w:val="22"/>
        </w:rPr>
        <w:t>【注意事項】</w:t>
      </w:r>
    </w:p>
    <w:p w14:paraId="4E549B77" w14:textId="77777777" w:rsidR="005D5932" w:rsidRPr="00FF3575" w:rsidRDefault="005D5932" w:rsidP="005D5932">
      <w:pPr>
        <w:spacing w:line="240" w:lineRule="exact"/>
      </w:pPr>
      <w:r w:rsidRPr="00FF3575">
        <w:rPr>
          <w:rFonts w:eastAsia="ＭＳ Ｐゴシック"/>
          <w:sz w:val="22"/>
        </w:rPr>
        <w:t xml:space="preserve">　</w:t>
      </w:r>
      <w:r w:rsidRPr="00FF3575">
        <w:t>コメントの必要の無いメッセージについては記載していない。</w:t>
      </w:r>
    </w:p>
    <w:p w14:paraId="1EDD026B" w14:textId="77777777" w:rsidR="005D5932" w:rsidRPr="00FF3575" w:rsidRDefault="005D5932" w:rsidP="005D5932">
      <w:pPr>
        <w:spacing w:line="240" w:lineRule="exact"/>
      </w:pPr>
      <w:r w:rsidRPr="00FF3575">
        <w:t xml:space="preserve">　上記例では、</w:t>
      </w:r>
      <w:r w:rsidRPr="00FF3575">
        <w:t>[1013]</w:t>
      </w:r>
      <w:r w:rsidRPr="00FF3575">
        <w:t>受注者名は購買見積依頼メッセージで使用されるが、</w:t>
      </w:r>
      <w:r w:rsidRPr="00FF3575">
        <w:t>CI-NET</w:t>
      </w:r>
      <w:r w:rsidRPr="00FF3575">
        <w:t>標準</w:t>
      </w:r>
      <w:r w:rsidRPr="00FF3575">
        <w:t>BP</w:t>
      </w:r>
      <w:r w:rsidRPr="00FF3575">
        <w:t>「</w:t>
      </w:r>
      <w:r w:rsidRPr="00FF3575">
        <w:t>3.2.2.4</w:t>
      </w:r>
      <w:r w:rsidRPr="00FF3575">
        <w:t>データ項目定義およびマトリックス」に記載された摘要以外には</w:t>
      </w:r>
      <w:r w:rsidRPr="00FF3575">
        <w:t>CI-NET LiteS</w:t>
      </w:r>
      <w:r w:rsidRPr="00FF3575">
        <w:t>実装規約特有の運用ルールはないため記載していない。</w:t>
      </w:r>
    </w:p>
    <w:p w14:paraId="171C6DB7" w14:textId="521AD555" w:rsidR="005D5932" w:rsidRPr="00FF3575" w:rsidRDefault="005D5932" w:rsidP="005D5932">
      <w:pPr>
        <w:widowControl/>
        <w:jc w:val="left"/>
        <w:rPr>
          <w:rFonts w:eastAsia="ＭＳ Ｐゴシック"/>
          <w:sz w:val="22"/>
        </w:rPr>
      </w:pPr>
    </w:p>
    <w:p w14:paraId="63EF8C3E" w14:textId="77777777" w:rsidR="005D5932" w:rsidRPr="00FF3575" w:rsidRDefault="005D5932" w:rsidP="005D5932">
      <w:pPr>
        <w:pStyle w:val="7"/>
      </w:pPr>
      <w:r w:rsidRPr="00FF3575">
        <w:rPr>
          <w:rFonts w:hint="eastAsia"/>
        </w:rPr>
        <w:t>全体情報部分(鑑)のデータ項目</w:t>
      </w:r>
    </w:p>
    <w:p w14:paraId="77E400F5" w14:textId="77777777" w:rsidR="005D5932" w:rsidRPr="00FF3575" w:rsidRDefault="005D5932" w:rsidP="005D5932">
      <w:pPr>
        <w:rPr>
          <w:rFonts w:eastAsia="ＭＳ Ｐゴシック"/>
          <w:sz w:val="28"/>
        </w:rPr>
      </w:pPr>
    </w:p>
    <w:p w14:paraId="0105C06D" w14:textId="77777777" w:rsidR="005D5932" w:rsidRPr="00FF3575" w:rsidRDefault="005D5932" w:rsidP="005D5932">
      <w:pPr>
        <w:pStyle w:val="8"/>
      </w:pPr>
      <w:r w:rsidRPr="00FF3575">
        <w:rPr>
          <w:rFonts w:hint="eastAsia"/>
        </w:rPr>
        <w:t>メッセージ管理のためのデータ項目</w:t>
      </w:r>
    </w:p>
    <w:p w14:paraId="54B3CE2B" w14:textId="77777777" w:rsidR="005D5932" w:rsidRPr="00FF3575" w:rsidRDefault="005D5932" w:rsidP="005D593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736D1AF8" w14:textId="77777777" w:rsidTr="008D137A">
        <w:tc>
          <w:tcPr>
            <w:tcW w:w="8702" w:type="dxa"/>
          </w:tcPr>
          <w:p w14:paraId="10F926C9" w14:textId="77777777" w:rsidR="005D5932" w:rsidRPr="00FF3575" w:rsidRDefault="005D5932" w:rsidP="008D137A">
            <w:r w:rsidRPr="00FF3575">
              <w:rPr>
                <w:rFonts w:hint="eastAsia"/>
              </w:rPr>
              <w:t>[</w:t>
            </w:r>
            <w:bookmarkStart w:id="1329" w:name="ID_0001_Ⅸ"/>
            <w:r w:rsidRPr="00FF3575">
              <w:t>1</w:t>
            </w:r>
            <w:bookmarkEnd w:id="1329"/>
            <w:r w:rsidRPr="00FF3575">
              <w:rPr>
                <w:rFonts w:hint="eastAsia"/>
              </w:rPr>
              <w:t>]</w:t>
            </w:r>
            <w:r w:rsidRPr="00FF3575">
              <w:rPr>
                <w:rFonts w:hint="eastAsia"/>
              </w:rPr>
              <w:t>データ処理Ｎｏ．</w:t>
            </w:r>
          </w:p>
          <w:p w14:paraId="41519FD2" w14:textId="77777777" w:rsidR="005D5932" w:rsidRPr="00FF3575" w:rsidRDefault="005D5932" w:rsidP="008D137A">
            <w:r w:rsidRPr="00FF3575">
              <w:rPr>
                <w:rFonts w:hint="eastAsia"/>
              </w:rPr>
              <w:t xml:space="preserve">　受信者での受信データの処理順序を示す番号。受信者は、受信データをこの番号の昇順に処理すること。</w:t>
            </w:r>
          </w:p>
        </w:tc>
      </w:tr>
    </w:tbl>
    <w:p w14:paraId="3BB09A93" w14:textId="77777777" w:rsidR="005D5932" w:rsidRPr="00FF3575" w:rsidRDefault="005D5932" w:rsidP="005D5932"/>
    <w:p w14:paraId="0126C443" w14:textId="77777777" w:rsidR="005D5932" w:rsidRPr="00FF3575" w:rsidRDefault="005D5932" w:rsidP="005D5932">
      <w:pPr>
        <w:spacing w:line="240" w:lineRule="exact"/>
      </w:pPr>
      <w:r w:rsidRPr="00FF3575">
        <w:rPr>
          <w:rFonts w:hint="eastAsia"/>
        </w:rPr>
        <w:t>【契約外請求】</w:t>
      </w:r>
    </w:p>
    <w:p w14:paraId="4743DD0F" w14:textId="77777777" w:rsidR="005D5932" w:rsidRPr="00FF3575" w:rsidRDefault="005D5932" w:rsidP="005D5932">
      <w:pPr>
        <w:spacing w:line="240" w:lineRule="exact"/>
        <w:ind w:left="199" w:hanging="199"/>
      </w:pPr>
      <w:r w:rsidRPr="00FF3575">
        <w:rPr>
          <w:rFonts w:hint="eastAsia"/>
        </w:rPr>
        <w:t>・以下のデータ項目の値が同一のメッセージを複数送信する場合、本データ項目によって識別する。</w:t>
      </w:r>
    </w:p>
    <w:p w14:paraId="1184746D" w14:textId="77777777" w:rsidR="005D5932" w:rsidRPr="00FF3575" w:rsidRDefault="005D5932" w:rsidP="005D5932">
      <w:pPr>
        <w:spacing w:line="240" w:lineRule="exact"/>
        <w:ind w:firstLine="540"/>
      </w:pPr>
      <w:r w:rsidRPr="00FF3575">
        <w:rPr>
          <w:rFonts w:hint="eastAsia"/>
        </w:rPr>
        <w:t>[4]</w:t>
      </w:r>
      <w:r w:rsidRPr="00FF3575">
        <w:rPr>
          <w:rFonts w:hint="eastAsia"/>
        </w:rPr>
        <w:t>発注者コード</w:t>
      </w:r>
    </w:p>
    <w:p w14:paraId="21732EB9" w14:textId="77777777" w:rsidR="005D5932" w:rsidRPr="00FF3575" w:rsidRDefault="005D5932" w:rsidP="005D5932">
      <w:pPr>
        <w:spacing w:line="240" w:lineRule="exact"/>
        <w:ind w:firstLine="540"/>
      </w:pPr>
      <w:r w:rsidRPr="00FF3575">
        <w:rPr>
          <w:rFonts w:hint="eastAsia"/>
        </w:rPr>
        <w:t>[1006]</w:t>
      </w:r>
      <w:r w:rsidRPr="00FF3575">
        <w:rPr>
          <w:rFonts w:hint="eastAsia"/>
        </w:rPr>
        <w:t>工事コード</w:t>
      </w:r>
    </w:p>
    <w:p w14:paraId="5AD440BA" w14:textId="77777777" w:rsidR="005D5932" w:rsidRPr="00FF3575" w:rsidRDefault="005D5932" w:rsidP="005D5932">
      <w:pPr>
        <w:spacing w:line="240" w:lineRule="exact"/>
        <w:ind w:firstLine="540"/>
      </w:pPr>
      <w:r w:rsidRPr="00FF3575">
        <w:rPr>
          <w:rFonts w:hint="eastAsia"/>
        </w:rPr>
        <w:t>[1007]</w:t>
      </w:r>
      <w:r w:rsidRPr="00FF3575">
        <w:rPr>
          <w:rFonts w:hint="eastAsia"/>
        </w:rPr>
        <w:t>帳票</w:t>
      </w:r>
      <w:r w:rsidRPr="00FF3575">
        <w:rPr>
          <w:rFonts w:hint="eastAsia"/>
        </w:rPr>
        <w:t>No.</w:t>
      </w:r>
    </w:p>
    <w:p w14:paraId="1BC41164" w14:textId="77777777" w:rsidR="005D5932" w:rsidRPr="00FF3575" w:rsidRDefault="005D5932" w:rsidP="005D5932">
      <w:pPr>
        <w:spacing w:line="240" w:lineRule="exact"/>
        <w:ind w:firstLine="540"/>
      </w:pPr>
      <w:r w:rsidRPr="00FF3575">
        <w:rPr>
          <w:rFonts w:hint="eastAsia"/>
        </w:rPr>
        <w:t>[5]</w:t>
      </w:r>
      <w:r w:rsidRPr="00FF3575">
        <w:rPr>
          <w:rFonts w:hint="eastAsia"/>
        </w:rPr>
        <w:t>受注者コード</w:t>
      </w:r>
    </w:p>
    <w:p w14:paraId="4BDBD96F" w14:textId="77777777" w:rsidR="005D5932" w:rsidRPr="00FF3575" w:rsidRDefault="005D5932" w:rsidP="005D5932">
      <w:pPr>
        <w:spacing w:line="240" w:lineRule="exact"/>
        <w:ind w:firstLine="540"/>
      </w:pPr>
      <w:r w:rsidRPr="00FF3575">
        <w:rPr>
          <w:rFonts w:hint="eastAsia"/>
        </w:rPr>
        <w:t>[2]</w:t>
      </w:r>
      <w:r w:rsidRPr="00FF3575">
        <w:rPr>
          <w:rFonts w:hint="eastAsia"/>
        </w:rPr>
        <w:t>情報区分コード</w:t>
      </w:r>
    </w:p>
    <w:p w14:paraId="4C314254" w14:textId="77777777" w:rsidR="005D5932" w:rsidRPr="00FF3575" w:rsidRDefault="005D5932" w:rsidP="005D5932">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18CA638A" w14:textId="77777777" w:rsidR="005D5932" w:rsidRPr="00FF3575" w:rsidRDefault="005D5932" w:rsidP="005D5932">
      <w:pPr>
        <w:spacing w:line="240" w:lineRule="exact"/>
        <w:ind w:left="199" w:hanging="199"/>
      </w:pPr>
      <w:r w:rsidRPr="00FF3575">
        <w:rPr>
          <w:rFonts w:hint="eastAsia"/>
        </w:rPr>
        <w:t>・送信の都度、内容変更等なくとも、カウント・アップする。</w:t>
      </w:r>
    </w:p>
    <w:p w14:paraId="27596280" w14:textId="10AF657D" w:rsidR="005D5932" w:rsidRPr="00555E0C" w:rsidRDefault="005D5932" w:rsidP="005D5932">
      <w:pPr>
        <w:spacing w:line="240" w:lineRule="exact"/>
        <w:ind w:left="199" w:hanging="199"/>
      </w:pPr>
      <w:r w:rsidRPr="00FF3575">
        <w:rPr>
          <w:rFonts w:hint="eastAsia"/>
        </w:rPr>
        <w:t>・具体例は</w:t>
      </w:r>
      <w:r w:rsidRPr="00555E0C">
        <w:rPr>
          <w:rFonts w:hint="eastAsia"/>
        </w:rPr>
        <w:t>、「</w:t>
      </w:r>
      <w:r w:rsidR="00067E64" w:rsidRPr="00555E0C">
        <w:rPr>
          <w:color w:val="FF0000"/>
        </w:rPr>
        <w:t>B.</w:t>
      </w:r>
      <w:r w:rsidR="00067E64" w:rsidRPr="00555E0C">
        <w:rPr>
          <w:rFonts w:ascii="ＭＳ 明朝" w:eastAsia="ＭＳ 明朝" w:hAnsi="ＭＳ 明朝" w:cs="ＭＳ 明朝" w:hint="eastAsia"/>
          <w:color w:val="FF0000"/>
        </w:rPr>
        <w:t>Ⅸ</w:t>
      </w:r>
      <w:r w:rsidR="00067E64" w:rsidRPr="002F2CCB">
        <w:rPr>
          <w:rFonts w:eastAsia="ＭＳ 明朝" w:cs="ＭＳ 明朝"/>
          <w:color w:val="FF0000"/>
        </w:rPr>
        <w:t>.3. 3.1 (3)</w:t>
      </w:r>
      <w:r w:rsidRPr="00555E0C">
        <w:rPr>
          <w:rFonts w:hint="eastAsia"/>
        </w:rPr>
        <w:t>同一帳票種類における複数のメッセージを識別するデータ項目」および「</w:t>
      </w:r>
      <w:r w:rsidR="00067E64" w:rsidRPr="00555E0C">
        <w:rPr>
          <w:color w:val="FF0000"/>
        </w:rPr>
        <w:t>B.</w:t>
      </w:r>
      <w:r w:rsidR="00067E64" w:rsidRPr="00555E0C">
        <w:rPr>
          <w:rFonts w:ascii="ＭＳ 明朝" w:eastAsia="ＭＳ 明朝" w:hAnsi="ＭＳ 明朝" w:cs="ＭＳ 明朝" w:hint="eastAsia"/>
          <w:color w:val="FF0000"/>
        </w:rPr>
        <w:t>Ⅸ</w:t>
      </w:r>
      <w:r w:rsidR="00067E64" w:rsidRPr="002F2CCB">
        <w:rPr>
          <w:rFonts w:eastAsia="ＭＳ 明朝" w:cs="ＭＳ 明朝"/>
          <w:color w:val="FF0000"/>
        </w:rPr>
        <w:t>.3. 3.1 (4)</w:t>
      </w:r>
      <w:r w:rsidRPr="00555E0C">
        <w:rPr>
          <w:rFonts w:hint="eastAsia"/>
        </w:rPr>
        <w:t>その他」を参照。</w:t>
      </w:r>
    </w:p>
    <w:p w14:paraId="3618E4ED" w14:textId="77777777" w:rsidR="005D5932" w:rsidRPr="00555E0C" w:rsidRDefault="005D5932" w:rsidP="005D5932">
      <w:r w:rsidRPr="00555E0C">
        <w:rPr>
          <w:rFonts w:hint="eastAsia"/>
        </w:rPr>
        <w:t>【契約外請求確認】</w:t>
      </w:r>
    </w:p>
    <w:p w14:paraId="74133169" w14:textId="77777777" w:rsidR="005D5932" w:rsidRPr="00555E0C" w:rsidRDefault="005D5932" w:rsidP="005D5932">
      <w:pPr>
        <w:spacing w:line="240" w:lineRule="exact"/>
        <w:ind w:left="199" w:hanging="199"/>
      </w:pPr>
      <w:r w:rsidRPr="00555E0C">
        <w:rPr>
          <w:rFonts w:hint="eastAsia"/>
        </w:rPr>
        <w:t>・以下のデータ項目の値が同一のメッセージを複数送信する場合、本データ項目によって識別する。</w:t>
      </w:r>
    </w:p>
    <w:p w14:paraId="1F5B76C4" w14:textId="77777777" w:rsidR="005D5932" w:rsidRPr="00555E0C" w:rsidRDefault="005D5932" w:rsidP="005D5932">
      <w:pPr>
        <w:spacing w:line="240" w:lineRule="exact"/>
        <w:ind w:firstLine="540"/>
      </w:pPr>
      <w:r w:rsidRPr="00555E0C">
        <w:t>[4]</w:t>
      </w:r>
      <w:r w:rsidRPr="00555E0C">
        <w:rPr>
          <w:rFonts w:hint="eastAsia"/>
        </w:rPr>
        <w:t>発注者コード</w:t>
      </w:r>
    </w:p>
    <w:p w14:paraId="12E80D28" w14:textId="77777777" w:rsidR="005D5932" w:rsidRPr="00555E0C" w:rsidRDefault="005D5932" w:rsidP="005D5932">
      <w:pPr>
        <w:spacing w:line="240" w:lineRule="exact"/>
        <w:ind w:firstLine="540"/>
      </w:pPr>
      <w:r w:rsidRPr="00555E0C">
        <w:t>[1006]</w:t>
      </w:r>
      <w:r w:rsidRPr="00555E0C">
        <w:rPr>
          <w:rFonts w:hint="eastAsia"/>
        </w:rPr>
        <w:t>工事コード</w:t>
      </w:r>
    </w:p>
    <w:p w14:paraId="6B4D63BD" w14:textId="77777777" w:rsidR="005D5932" w:rsidRPr="00555E0C" w:rsidRDefault="005D5932" w:rsidP="005D5932">
      <w:pPr>
        <w:spacing w:line="240" w:lineRule="exact"/>
        <w:ind w:firstLine="540"/>
      </w:pPr>
      <w:r w:rsidRPr="00555E0C">
        <w:t>[1009]</w:t>
      </w:r>
      <w:r w:rsidRPr="00555E0C">
        <w:rPr>
          <w:rFonts w:hint="eastAsia"/>
        </w:rPr>
        <w:t>参照帳票</w:t>
      </w:r>
      <w:r w:rsidRPr="00555E0C">
        <w:t>No.(=</w:t>
      </w:r>
      <w:r w:rsidRPr="00555E0C">
        <w:rPr>
          <w:rFonts w:hint="eastAsia"/>
        </w:rPr>
        <w:t>契約外請求番号</w:t>
      </w:r>
      <w:r w:rsidRPr="00555E0C">
        <w:t>)</w:t>
      </w:r>
    </w:p>
    <w:p w14:paraId="12F829F2" w14:textId="77777777" w:rsidR="005D5932" w:rsidRPr="00555E0C" w:rsidRDefault="005D5932" w:rsidP="005D5932">
      <w:pPr>
        <w:spacing w:line="240" w:lineRule="exact"/>
        <w:ind w:firstLine="540"/>
      </w:pPr>
      <w:r w:rsidRPr="00555E0C">
        <w:t>[5]</w:t>
      </w:r>
      <w:r w:rsidRPr="00555E0C">
        <w:rPr>
          <w:rFonts w:hint="eastAsia"/>
        </w:rPr>
        <w:t>受注者コード</w:t>
      </w:r>
    </w:p>
    <w:p w14:paraId="556DEC20" w14:textId="77777777" w:rsidR="005D5932" w:rsidRPr="00555E0C" w:rsidRDefault="005D5932" w:rsidP="005D5932">
      <w:pPr>
        <w:spacing w:line="240" w:lineRule="exact"/>
        <w:ind w:firstLine="540"/>
      </w:pPr>
      <w:r w:rsidRPr="00555E0C">
        <w:t>[2]</w:t>
      </w:r>
      <w:r w:rsidRPr="00555E0C">
        <w:rPr>
          <w:rFonts w:hint="eastAsia"/>
        </w:rPr>
        <w:t>情報区分コード</w:t>
      </w:r>
    </w:p>
    <w:p w14:paraId="75085ED7" w14:textId="77777777" w:rsidR="005D5932" w:rsidRPr="00555E0C" w:rsidRDefault="005D5932" w:rsidP="005D5932">
      <w:pPr>
        <w:spacing w:line="240" w:lineRule="exact"/>
        <w:ind w:firstLine="540"/>
      </w:pPr>
      <w:r w:rsidRPr="00555E0C">
        <w:t>[1179]</w:t>
      </w:r>
      <w:r w:rsidRPr="00555E0C">
        <w:rPr>
          <w:rFonts w:hint="eastAsia"/>
        </w:rPr>
        <w:t>帳票データチェック値のマルチ</w:t>
      </w:r>
      <w:r w:rsidRPr="00555E0C">
        <w:t>1</w:t>
      </w:r>
      <w:r w:rsidRPr="00555E0C">
        <w:rPr>
          <w:rFonts w:hint="eastAsia"/>
        </w:rPr>
        <w:t>回目</w:t>
      </w:r>
    </w:p>
    <w:p w14:paraId="5D2B486D" w14:textId="77777777" w:rsidR="005D5932" w:rsidRPr="00555E0C" w:rsidRDefault="005D5932" w:rsidP="005D5932">
      <w:pPr>
        <w:spacing w:line="240" w:lineRule="exact"/>
        <w:ind w:left="199" w:hanging="199"/>
      </w:pPr>
      <w:r w:rsidRPr="00555E0C">
        <w:rPr>
          <w:rFonts w:hint="eastAsia"/>
        </w:rPr>
        <w:t>・上記の項目の組合せが異なるごとに、</w:t>
      </w:r>
      <w:r w:rsidRPr="00555E0C">
        <w:t>1</w:t>
      </w:r>
      <w:r w:rsidRPr="00555E0C">
        <w:rPr>
          <w:rFonts w:hint="eastAsia"/>
        </w:rPr>
        <w:t>から開始する連番とする。</w:t>
      </w:r>
    </w:p>
    <w:p w14:paraId="60867435" w14:textId="77777777" w:rsidR="005D5932" w:rsidRPr="00555E0C" w:rsidRDefault="005D5932" w:rsidP="005D5932">
      <w:pPr>
        <w:spacing w:line="240" w:lineRule="exact"/>
        <w:ind w:left="199" w:hanging="199"/>
      </w:pPr>
      <w:r w:rsidRPr="00555E0C">
        <w:rPr>
          <w:rFonts w:hint="eastAsia"/>
        </w:rPr>
        <w:t>・送信の都度、内容変更等なくとも、カウント・アップする。</w:t>
      </w:r>
    </w:p>
    <w:p w14:paraId="212503B3" w14:textId="05782623" w:rsidR="005D5932" w:rsidRPr="00555E0C" w:rsidRDefault="005D5932" w:rsidP="005D5932">
      <w:pPr>
        <w:spacing w:line="240" w:lineRule="exact"/>
        <w:ind w:left="199" w:hanging="199"/>
      </w:pPr>
      <w:r w:rsidRPr="00555E0C">
        <w:rPr>
          <w:rFonts w:hint="eastAsia"/>
        </w:rPr>
        <w:t>・具体例は、「</w:t>
      </w:r>
      <w:r w:rsidR="00067E64" w:rsidRPr="00555E0C">
        <w:rPr>
          <w:color w:val="FF0000"/>
        </w:rPr>
        <w:t>B.</w:t>
      </w:r>
      <w:r w:rsidR="00067E64" w:rsidRPr="00555E0C">
        <w:rPr>
          <w:rFonts w:ascii="ＭＳ 明朝" w:eastAsia="ＭＳ 明朝" w:hAnsi="ＭＳ 明朝" w:cs="ＭＳ 明朝" w:hint="eastAsia"/>
          <w:color w:val="FF0000"/>
        </w:rPr>
        <w:t>Ⅸ</w:t>
      </w:r>
      <w:r w:rsidR="00067E64" w:rsidRPr="002F2CCB">
        <w:rPr>
          <w:rFonts w:eastAsia="ＭＳ 明朝" w:cs="ＭＳ 明朝"/>
          <w:color w:val="FF0000"/>
        </w:rPr>
        <w:t>.3. 3.1 (3)</w:t>
      </w:r>
      <w:r w:rsidRPr="00555E0C">
        <w:rPr>
          <w:rFonts w:hint="eastAsia"/>
        </w:rPr>
        <w:t>同一帳票種類における複数のメッセージを識別するデータ項目」および「</w:t>
      </w:r>
      <w:r w:rsidR="00067E64" w:rsidRPr="00555E0C">
        <w:rPr>
          <w:color w:val="FF0000"/>
        </w:rPr>
        <w:t>B.</w:t>
      </w:r>
      <w:r w:rsidR="00067E64" w:rsidRPr="00555E0C">
        <w:rPr>
          <w:rFonts w:ascii="ＭＳ 明朝" w:eastAsia="ＭＳ 明朝" w:hAnsi="ＭＳ 明朝" w:cs="ＭＳ 明朝" w:hint="eastAsia"/>
          <w:color w:val="FF0000"/>
        </w:rPr>
        <w:t>Ⅸ</w:t>
      </w:r>
      <w:r w:rsidR="00067E64" w:rsidRPr="002F2CCB">
        <w:rPr>
          <w:rFonts w:eastAsia="ＭＳ 明朝" w:cs="ＭＳ 明朝"/>
          <w:color w:val="FF0000"/>
        </w:rPr>
        <w:t>.3. 3.1 (4)</w:t>
      </w:r>
      <w:r w:rsidRPr="00555E0C">
        <w:rPr>
          <w:rFonts w:hint="eastAsia"/>
        </w:rPr>
        <w:t>その他」を参照。</w:t>
      </w:r>
    </w:p>
    <w:p w14:paraId="240BB9D4" w14:textId="77777777" w:rsidR="005D5932" w:rsidRPr="00555E0C" w:rsidRDefault="005D5932" w:rsidP="005D5932"/>
    <w:p w14:paraId="70E4BEA6" w14:textId="77777777" w:rsidR="005D5932" w:rsidRPr="00FF3575" w:rsidRDefault="005D5932" w:rsidP="005D5932">
      <w:pPr>
        <w:spacing w:line="240" w:lineRule="exact"/>
      </w:pPr>
      <w:r w:rsidRPr="00FF3575">
        <w:rPr>
          <w:rFonts w:hint="eastAsia"/>
        </w:rPr>
        <w:t>【工事物件案内】</w:t>
      </w:r>
    </w:p>
    <w:p w14:paraId="1272CED5" w14:textId="77777777" w:rsidR="005D5932" w:rsidRPr="00FF3575" w:rsidRDefault="005D5932" w:rsidP="005D5932">
      <w:pPr>
        <w:spacing w:line="240" w:lineRule="exact"/>
        <w:ind w:left="199" w:hanging="199"/>
      </w:pPr>
      <w:r w:rsidRPr="00FF3575">
        <w:rPr>
          <w:rFonts w:hint="eastAsia"/>
        </w:rPr>
        <w:t>・以下のデータ項目の値が同一のメッセージを複数送信する場合、本データ項目によって識別する。</w:t>
      </w:r>
    </w:p>
    <w:p w14:paraId="597583D7" w14:textId="77777777" w:rsidR="005D5932" w:rsidRPr="00FF3575" w:rsidRDefault="005D5932" w:rsidP="005D5932">
      <w:pPr>
        <w:spacing w:line="240" w:lineRule="exact"/>
        <w:ind w:firstLine="540"/>
      </w:pPr>
      <w:r w:rsidRPr="00FF3575">
        <w:rPr>
          <w:rFonts w:hint="eastAsia"/>
        </w:rPr>
        <w:t>[4]</w:t>
      </w:r>
      <w:r w:rsidRPr="00FF3575">
        <w:rPr>
          <w:rFonts w:hint="eastAsia"/>
        </w:rPr>
        <w:t>発注者コード</w:t>
      </w:r>
    </w:p>
    <w:p w14:paraId="0C4FAD5E" w14:textId="77777777" w:rsidR="005D5932" w:rsidRPr="00FF3575" w:rsidRDefault="005D5932" w:rsidP="005D5932">
      <w:pPr>
        <w:spacing w:line="240" w:lineRule="exact"/>
        <w:ind w:firstLine="540"/>
      </w:pPr>
      <w:r w:rsidRPr="00FF3575">
        <w:rPr>
          <w:rFonts w:hint="eastAsia"/>
        </w:rPr>
        <w:t>[1006]</w:t>
      </w:r>
      <w:r w:rsidRPr="00FF3575">
        <w:rPr>
          <w:rFonts w:hint="eastAsia"/>
        </w:rPr>
        <w:t>工事コード</w:t>
      </w:r>
    </w:p>
    <w:p w14:paraId="67BAB5F4" w14:textId="77777777" w:rsidR="005D5932" w:rsidRPr="00FF3575" w:rsidRDefault="005D5932" w:rsidP="005D5932">
      <w:pPr>
        <w:spacing w:line="240" w:lineRule="exact"/>
        <w:ind w:firstLine="540"/>
      </w:pPr>
      <w:r w:rsidRPr="00FF3575">
        <w:rPr>
          <w:rFonts w:hint="eastAsia"/>
        </w:rPr>
        <w:t>[1007]</w:t>
      </w:r>
      <w:r w:rsidRPr="00FF3575">
        <w:rPr>
          <w:rFonts w:hint="eastAsia"/>
        </w:rPr>
        <w:t>帳票</w:t>
      </w:r>
      <w:r w:rsidRPr="00FF3575">
        <w:rPr>
          <w:rFonts w:hint="eastAsia"/>
        </w:rPr>
        <w:t>No.</w:t>
      </w:r>
      <w:r w:rsidRPr="00FF3575">
        <w:rPr>
          <w:rFonts w:hint="eastAsia"/>
        </w:rPr>
        <w:tab/>
      </w:r>
      <w:r w:rsidRPr="00FF3575">
        <w:rPr>
          <w:rFonts w:hint="eastAsia"/>
        </w:rPr>
        <w:t>（</w:t>
      </w:r>
      <w:r w:rsidRPr="00FF3575">
        <w:rPr>
          <w:rFonts w:hint="eastAsia"/>
        </w:rPr>
        <w:t>=</w:t>
      </w:r>
      <w:r w:rsidRPr="00FF3575">
        <w:rPr>
          <w:rFonts w:hint="eastAsia"/>
        </w:rPr>
        <w:t>工事物件案内番号）</w:t>
      </w:r>
    </w:p>
    <w:p w14:paraId="00E3446F" w14:textId="77777777" w:rsidR="005D5932" w:rsidRPr="00FF3575" w:rsidRDefault="005D5932" w:rsidP="005D5932">
      <w:pPr>
        <w:spacing w:line="240" w:lineRule="exact"/>
        <w:ind w:firstLine="540"/>
      </w:pPr>
      <w:r w:rsidRPr="00FF3575">
        <w:rPr>
          <w:rFonts w:hint="eastAsia"/>
        </w:rPr>
        <w:t>[5]</w:t>
      </w:r>
      <w:r w:rsidRPr="00FF3575">
        <w:rPr>
          <w:rFonts w:hint="eastAsia"/>
        </w:rPr>
        <w:t>受注者コード</w:t>
      </w:r>
    </w:p>
    <w:p w14:paraId="29C5144B" w14:textId="77777777" w:rsidR="005D5932" w:rsidRPr="00FF3575" w:rsidRDefault="005D5932" w:rsidP="005D5932">
      <w:pPr>
        <w:spacing w:line="240" w:lineRule="exact"/>
        <w:ind w:firstLine="540"/>
      </w:pPr>
      <w:r w:rsidRPr="00FF3575">
        <w:rPr>
          <w:rFonts w:hint="eastAsia"/>
        </w:rPr>
        <w:t>[2]</w:t>
      </w:r>
      <w:r w:rsidRPr="00FF3575">
        <w:rPr>
          <w:rFonts w:hint="eastAsia"/>
        </w:rPr>
        <w:t>情報区分コード</w:t>
      </w:r>
    </w:p>
    <w:p w14:paraId="08A83D0B" w14:textId="77777777" w:rsidR="005D5932" w:rsidRPr="00FF3575" w:rsidRDefault="005D5932" w:rsidP="005D5932">
      <w:pPr>
        <w:spacing w:line="240" w:lineRule="exact"/>
        <w:ind w:left="199" w:hanging="199"/>
      </w:pPr>
      <w:r w:rsidRPr="00FF3575">
        <w:rPr>
          <w:rFonts w:hint="eastAsia"/>
        </w:rPr>
        <w:t>・上記の項目の組合せが異なるごとに、</w:t>
      </w:r>
      <w:r w:rsidRPr="00FF3575">
        <w:rPr>
          <w:rFonts w:hint="eastAsia"/>
        </w:rPr>
        <w:t>1</w:t>
      </w:r>
      <w:r w:rsidRPr="00FF3575">
        <w:rPr>
          <w:rFonts w:hint="eastAsia"/>
        </w:rPr>
        <w:t>から開始する連番とする。</w:t>
      </w:r>
    </w:p>
    <w:p w14:paraId="393A8C07" w14:textId="77777777" w:rsidR="005D5932" w:rsidRPr="00FF3575" w:rsidRDefault="005D5932" w:rsidP="005D5932">
      <w:pPr>
        <w:spacing w:line="240" w:lineRule="exact"/>
        <w:ind w:left="199" w:hanging="199"/>
      </w:pPr>
      <w:r w:rsidRPr="00FF3575">
        <w:rPr>
          <w:rFonts w:hint="eastAsia"/>
        </w:rPr>
        <w:t>・送信の都度、内容変更等なくとも、カウント・アップする。</w:t>
      </w:r>
    </w:p>
    <w:p w14:paraId="447BD1E1"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AEE5E12" w14:textId="77777777" w:rsidTr="008D137A">
        <w:trPr>
          <w:trHeight w:val="550"/>
        </w:trPr>
        <w:tc>
          <w:tcPr>
            <w:tcW w:w="8702" w:type="dxa"/>
            <w:tcBorders>
              <w:bottom w:val="single" w:sz="4" w:space="0" w:color="auto"/>
            </w:tcBorders>
          </w:tcPr>
          <w:p w14:paraId="5D2F9115" w14:textId="77777777" w:rsidR="005D5932" w:rsidRPr="00FF3575" w:rsidRDefault="005D5932" w:rsidP="008D137A">
            <w:r w:rsidRPr="00FF3575">
              <w:rPr>
                <w:rFonts w:hint="eastAsia"/>
              </w:rPr>
              <w:t>[</w:t>
            </w:r>
            <w:bookmarkStart w:id="1330" w:name="ID_0002_Ⅸ"/>
            <w:r w:rsidRPr="00FF3575">
              <w:t>2</w:t>
            </w:r>
            <w:bookmarkEnd w:id="1330"/>
            <w:r w:rsidRPr="00FF3575">
              <w:rPr>
                <w:rFonts w:hint="eastAsia"/>
              </w:rPr>
              <w:t>]</w:t>
            </w:r>
            <w:r w:rsidRPr="00FF3575">
              <w:rPr>
                <w:rFonts w:hint="eastAsia"/>
              </w:rPr>
              <w:t>情報区分コード</w:t>
            </w:r>
            <w:r w:rsidRPr="00FF3575">
              <w:t xml:space="preserve"> </w:t>
            </w:r>
          </w:p>
          <w:p w14:paraId="04DDC57F" w14:textId="77777777" w:rsidR="005D5932" w:rsidRPr="00FF3575" w:rsidRDefault="005D5932" w:rsidP="008D137A">
            <w:r w:rsidRPr="00FF3575">
              <w:rPr>
                <w:rFonts w:hint="eastAsia"/>
              </w:rPr>
              <w:t xml:space="preserve">　情報の種類を示すコード。</w:t>
            </w:r>
          </w:p>
        </w:tc>
      </w:tr>
    </w:tbl>
    <w:p w14:paraId="359BB693" w14:textId="6D5BAD02" w:rsidR="005D5932" w:rsidRPr="00FF3575" w:rsidRDefault="005D5932" w:rsidP="005D5932">
      <w:r w:rsidRPr="00FF3575">
        <w:rPr>
          <w:rFonts w:hint="eastAsia"/>
        </w:rPr>
        <w:t>・</w:t>
      </w:r>
      <w:r w:rsidR="00517F7A">
        <w:rPr>
          <w:rFonts w:hint="eastAsia"/>
        </w:rPr>
        <w:t>次表参照</w:t>
      </w:r>
      <w:r w:rsidRPr="00FF3575">
        <w:rPr>
          <w:rFonts w:hint="eastAsia"/>
        </w:rPr>
        <w:t>に従う。</w:t>
      </w:r>
    </w:p>
    <w:p w14:paraId="31B7FDAB" w14:textId="4F535A71" w:rsidR="005D5932" w:rsidRPr="00FF3575" w:rsidRDefault="004C3525" w:rsidP="004C3525">
      <w:pPr>
        <w:pStyle w:val="af3"/>
      </w:pPr>
      <w:r w:rsidRPr="00FF3575">
        <w:t xml:space="preserve">表B.Ⅸ- </w:t>
      </w:r>
      <w:r w:rsidR="0018081B">
        <w:fldChar w:fldCharType="begin"/>
      </w:r>
      <w:r w:rsidR="0018081B">
        <w:instrText xml:space="preserve"> SEQ </w:instrText>
      </w:r>
      <w:r w:rsidR="0018081B">
        <w:instrText>表</w:instrText>
      </w:r>
      <w:r w:rsidR="0018081B">
        <w:instrText xml:space="preserve">B.Ⅸ- \* ARABIC </w:instrText>
      </w:r>
      <w:r w:rsidR="0018081B">
        <w:fldChar w:fldCharType="separate"/>
      </w:r>
      <w:r w:rsidR="001E491B">
        <w:rPr>
          <w:noProof/>
        </w:rPr>
        <w:t>14</w:t>
      </w:r>
      <w:r w:rsidR="0018081B">
        <w:rPr>
          <w:noProof/>
        </w:rPr>
        <w:fldChar w:fldCharType="end"/>
      </w:r>
      <w:r w:rsidR="005D5932" w:rsidRPr="00FF3575">
        <w:rPr>
          <w:rFonts w:hint="eastAsia"/>
        </w:rPr>
        <w:t>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1"/>
        <w:gridCol w:w="2340"/>
      </w:tblGrid>
      <w:tr w:rsidR="00FF3575" w:rsidRPr="00FF3575" w14:paraId="1105138E" w14:textId="77777777" w:rsidTr="008D137A">
        <w:trPr>
          <w:jc w:val="center"/>
        </w:trPr>
        <w:tc>
          <w:tcPr>
            <w:tcW w:w="2151" w:type="dxa"/>
            <w:tcBorders>
              <w:top w:val="single" w:sz="12" w:space="0" w:color="auto"/>
              <w:left w:val="single" w:sz="12" w:space="0" w:color="auto"/>
              <w:bottom w:val="single" w:sz="12" w:space="0" w:color="auto"/>
            </w:tcBorders>
            <w:shd w:val="clear" w:color="auto" w:fill="FFFFFF"/>
          </w:tcPr>
          <w:p w14:paraId="7A8B61E8" w14:textId="77777777" w:rsidR="005D5932" w:rsidRPr="00FF3575" w:rsidRDefault="005D5932" w:rsidP="008D137A">
            <w:pPr>
              <w:jc w:val="center"/>
            </w:pPr>
            <w:r w:rsidRPr="00FF3575">
              <w:rPr>
                <w:rFonts w:hint="eastAsia"/>
              </w:rPr>
              <w:t>メッセージ種類</w:t>
            </w:r>
          </w:p>
        </w:tc>
        <w:tc>
          <w:tcPr>
            <w:tcW w:w="2340" w:type="dxa"/>
            <w:tcBorders>
              <w:top w:val="single" w:sz="12" w:space="0" w:color="auto"/>
              <w:bottom w:val="single" w:sz="12" w:space="0" w:color="auto"/>
              <w:right w:val="single" w:sz="12" w:space="0" w:color="auto"/>
            </w:tcBorders>
            <w:shd w:val="clear" w:color="auto" w:fill="FFFFFF"/>
          </w:tcPr>
          <w:p w14:paraId="50380AD9" w14:textId="77777777" w:rsidR="005D5932" w:rsidRPr="00FF3575" w:rsidRDefault="005D5932" w:rsidP="008D137A">
            <w:pPr>
              <w:jc w:val="center"/>
            </w:pPr>
            <w:r w:rsidRPr="00FF3575">
              <w:rPr>
                <w:rFonts w:hint="eastAsia"/>
              </w:rPr>
              <w:t>[2]</w:t>
            </w:r>
            <w:r w:rsidRPr="00FF3575">
              <w:rPr>
                <w:rFonts w:hint="eastAsia"/>
              </w:rPr>
              <w:t>情報区分コード</w:t>
            </w:r>
          </w:p>
        </w:tc>
      </w:tr>
      <w:tr w:rsidR="00FF3575" w:rsidRPr="00FF3575" w14:paraId="70AF920E" w14:textId="77777777" w:rsidTr="008D137A">
        <w:trPr>
          <w:jc w:val="center"/>
        </w:trPr>
        <w:tc>
          <w:tcPr>
            <w:tcW w:w="2151" w:type="dxa"/>
            <w:tcBorders>
              <w:top w:val="single" w:sz="12" w:space="0" w:color="auto"/>
            </w:tcBorders>
          </w:tcPr>
          <w:p w14:paraId="0ACBF792" w14:textId="77777777" w:rsidR="005D5932" w:rsidRPr="00FF3575" w:rsidRDefault="005D5932" w:rsidP="008D137A">
            <w:r w:rsidRPr="00FF3575">
              <w:rPr>
                <w:rFonts w:hint="eastAsia"/>
              </w:rPr>
              <w:t>工事物件案内</w:t>
            </w:r>
          </w:p>
        </w:tc>
        <w:tc>
          <w:tcPr>
            <w:tcW w:w="2340" w:type="dxa"/>
            <w:tcBorders>
              <w:top w:val="single" w:sz="12" w:space="0" w:color="auto"/>
            </w:tcBorders>
          </w:tcPr>
          <w:p w14:paraId="4DE54C5E" w14:textId="77777777" w:rsidR="005D5932" w:rsidRPr="00FF3575" w:rsidRDefault="005D5932" w:rsidP="008D137A">
            <w:pPr>
              <w:jc w:val="center"/>
            </w:pPr>
            <w:r w:rsidRPr="00FF3575">
              <w:rPr>
                <w:rFonts w:hint="eastAsia"/>
              </w:rPr>
              <w:t>0710</w:t>
            </w:r>
          </w:p>
        </w:tc>
      </w:tr>
      <w:tr w:rsidR="00FF3575" w:rsidRPr="00FF3575" w14:paraId="77A7DFD5" w14:textId="77777777" w:rsidTr="008D137A">
        <w:trPr>
          <w:jc w:val="center"/>
        </w:trPr>
        <w:tc>
          <w:tcPr>
            <w:tcW w:w="2151" w:type="dxa"/>
          </w:tcPr>
          <w:p w14:paraId="1A83101C" w14:textId="77777777" w:rsidR="005D5932" w:rsidRPr="00FF3575" w:rsidRDefault="005D5932" w:rsidP="008D137A">
            <w:r w:rsidRPr="00FF3575">
              <w:rPr>
                <w:rFonts w:hint="eastAsia"/>
              </w:rPr>
              <w:t>契約外請求</w:t>
            </w:r>
          </w:p>
        </w:tc>
        <w:tc>
          <w:tcPr>
            <w:tcW w:w="2340" w:type="dxa"/>
          </w:tcPr>
          <w:p w14:paraId="310DC0BD" w14:textId="77777777" w:rsidR="005D5932" w:rsidRPr="00FF3575" w:rsidRDefault="005D5932" w:rsidP="008D137A">
            <w:pPr>
              <w:jc w:val="center"/>
            </w:pPr>
            <w:r w:rsidRPr="00FF3575">
              <w:rPr>
                <w:rFonts w:hint="eastAsia"/>
              </w:rPr>
              <w:t>1110</w:t>
            </w:r>
          </w:p>
        </w:tc>
      </w:tr>
      <w:tr w:rsidR="00FF3575" w:rsidRPr="00FF3575" w14:paraId="1D5AC7C8" w14:textId="77777777" w:rsidTr="008D137A">
        <w:trPr>
          <w:jc w:val="center"/>
        </w:trPr>
        <w:tc>
          <w:tcPr>
            <w:tcW w:w="2151" w:type="dxa"/>
            <w:tcBorders>
              <w:bottom w:val="single" w:sz="4" w:space="0" w:color="auto"/>
            </w:tcBorders>
          </w:tcPr>
          <w:p w14:paraId="7E42F206" w14:textId="77777777" w:rsidR="005D5932" w:rsidRPr="00FF3575" w:rsidRDefault="005D5932" w:rsidP="008D137A">
            <w:r w:rsidRPr="00FF3575">
              <w:rPr>
                <w:rFonts w:hint="eastAsia"/>
              </w:rPr>
              <w:t>契約外請求確認</w:t>
            </w:r>
          </w:p>
        </w:tc>
        <w:tc>
          <w:tcPr>
            <w:tcW w:w="2340" w:type="dxa"/>
            <w:tcBorders>
              <w:bottom w:val="single" w:sz="4" w:space="0" w:color="auto"/>
            </w:tcBorders>
          </w:tcPr>
          <w:p w14:paraId="694BD5ED" w14:textId="77777777" w:rsidR="005D5932" w:rsidRPr="00FF3575" w:rsidRDefault="005D5932" w:rsidP="008D137A">
            <w:pPr>
              <w:jc w:val="center"/>
            </w:pPr>
            <w:r w:rsidRPr="00FF3575">
              <w:rPr>
                <w:rFonts w:hint="eastAsia"/>
              </w:rPr>
              <w:t>1112</w:t>
            </w:r>
          </w:p>
        </w:tc>
      </w:tr>
    </w:tbl>
    <w:p w14:paraId="3EAEFF99"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E60062C" w14:textId="77777777" w:rsidTr="008D137A">
        <w:trPr>
          <w:cantSplit/>
        </w:trPr>
        <w:tc>
          <w:tcPr>
            <w:tcW w:w="8702" w:type="dxa"/>
          </w:tcPr>
          <w:p w14:paraId="5A907669" w14:textId="77777777" w:rsidR="005D5932" w:rsidRPr="00FF3575" w:rsidRDefault="005D5932" w:rsidP="008D137A">
            <w:r w:rsidRPr="00FF3575">
              <w:rPr>
                <w:rFonts w:hint="eastAsia"/>
              </w:rPr>
              <w:t xml:space="preserve"> [</w:t>
            </w:r>
            <w:bookmarkStart w:id="1331" w:name="ID_0003_Ⅸ"/>
            <w:r w:rsidRPr="00FF3575">
              <w:t>3</w:t>
            </w:r>
            <w:bookmarkEnd w:id="1331"/>
            <w:r w:rsidRPr="00FF3575">
              <w:rPr>
                <w:rFonts w:hint="eastAsia"/>
              </w:rPr>
              <w:t>]</w:t>
            </w:r>
            <w:r w:rsidRPr="00FF3575">
              <w:rPr>
                <w:rFonts w:hint="eastAsia"/>
              </w:rPr>
              <w:t>データ作成日</w:t>
            </w:r>
          </w:p>
          <w:p w14:paraId="731B6E36" w14:textId="77777777" w:rsidR="005D5932" w:rsidRPr="00FF3575" w:rsidRDefault="005D5932" w:rsidP="008D137A">
            <w:r w:rsidRPr="00FF3575">
              <w:rPr>
                <w:rFonts w:hint="eastAsia"/>
              </w:rPr>
              <w:t xml:space="preserve">　メッセージデータを作成した年月日。</w:t>
            </w:r>
          </w:p>
        </w:tc>
      </w:tr>
    </w:tbl>
    <w:p w14:paraId="44D9D03A" w14:textId="71090A94" w:rsidR="005D5932" w:rsidRPr="002F2CCB" w:rsidRDefault="005D5932" w:rsidP="005D5932">
      <w:pPr>
        <w:rPr>
          <w:color w:val="FF0000"/>
        </w:rPr>
      </w:pPr>
      <w:r w:rsidRPr="002F2CCB">
        <w:rPr>
          <w:rFonts w:hint="eastAsia"/>
          <w:color w:val="FF0000"/>
        </w:rPr>
        <w:t>【例】</w:t>
      </w:r>
      <w:r w:rsidR="00802647" w:rsidRPr="002F2CCB">
        <w:rPr>
          <w:color w:val="FF0000"/>
        </w:rPr>
        <w:t>20190501</w:t>
      </w:r>
    </w:p>
    <w:p w14:paraId="73161FDA" w14:textId="1996118A" w:rsidR="00EB2B23" w:rsidRDefault="00EB2B23">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2513A89" w14:textId="77777777" w:rsidTr="008D137A">
        <w:trPr>
          <w:cantSplit/>
        </w:trPr>
        <w:tc>
          <w:tcPr>
            <w:tcW w:w="8702" w:type="dxa"/>
          </w:tcPr>
          <w:p w14:paraId="32D0E5C8" w14:textId="77777777" w:rsidR="005D5932" w:rsidRPr="00FF3575" w:rsidRDefault="005D5932" w:rsidP="008D137A">
            <w:r w:rsidRPr="00FF3575">
              <w:rPr>
                <w:rFonts w:hint="eastAsia"/>
              </w:rPr>
              <w:t>[</w:t>
            </w:r>
            <w:bookmarkStart w:id="1332" w:name="ID_0004_Ⅸ"/>
            <w:r w:rsidRPr="00FF3575">
              <w:t>4</w:t>
            </w:r>
            <w:bookmarkEnd w:id="1332"/>
            <w:r w:rsidRPr="00FF3575">
              <w:rPr>
                <w:rFonts w:hint="eastAsia"/>
              </w:rPr>
              <w:t>]</w:t>
            </w:r>
            <w:r w:rsidRPr="00FF3575">
              <w:rPr>
                <w:rFonts w:hint="eastAsia"/>
              </w:rPr>
              <w:t>発注者コード</w:t>
            </w:r>
          </w:p>
          <w:p w14:paraId="130BFF9A" w14:textId="77777777" w:rsidR="005D5932" w:rsidRPr="00FF3575" w:rsidRDefault="005D5932" w:rsidP="008D137A">
            <w:r w:rsidRPr="00FF3575">
              <w:rPr>
                <w:rFonts w:hint="eastAsia"/>
              </w:rPr>
              <w:t xml:space="preserve">　注文を行う側の企業およびその事業所・担当部署・作業所などを示す標準企業コード。</w:t>
            </w:r>
          </w:p>
          <w:p w14:paraId="4E597788" w14:textId="77777777" w:rsidR="005D5932" w:rsidRPr="00FF3575" w:rsidRDefault="005D5932" w:rsidP="008D137A">
            <w:r w:rsidRPr="00FF3575">
              <w:rPr>
                <w:rFonts w:hint="eastAsia"/>
              </w:rPr>
              <w:t>[</w:t>
            </w:r>
            <w:bookmarkStart w:id="1333" w:name="ID_0005_Ⅸ"/>
            <w:r w:rsidRPr="00FF3575">
              <w:t>5</w:t>
            </w:r>
            <w:bookmarkEnd w:id="1333"/>
            <w:r w:rsidRPr="00FF3575">
              <w:rPr>
                <w:rFonts w:hint="eastAsia"/>
              </w:rPr>
              <w:t>]</w:t>
            </w:r>
            <w:r w:rsidRPr="00FF3575">
              <w:rPr>
                <w:rFonts w:hint="eastAsia"/>
              </w:rPr>
              <w:t>受注者コード</w:t>
            </w:r>
          </w:p>
          <w:p w14:paraId="594B8C46" w14:textId="77777777" w:rsidR="005D5932" w:rsidRPr="00FF3575" w:rsidRDefault="005D5932" w:rsidP="008D137A">
            <w:r w:rsidRPr="00FF3575">
              <w:rPr>
                <w:rFonts w:hint="eastAsia"/>
              </w:rPr>
              <w:t xml:space="preserve">　注文を受ける側の企業およびその事業所・担当部署・作業所などを示す標準企業コード。</w:t>
            </w:r>
          </w:p>
        </w:tc>
      </w:tr>
    </w:tbl>
    <w:p w14:paraId="413F8332" w14:textId="77777777" w:rsidR="005D5932" w:rsidRPr="00FF3575" w:rsidRDefault="005D5932" w:rsidP="005D5932">
      <w:pPr>
        <w:spacing w:line="240" w:lineRule="exact"/>
        <w:ind w:left="113" w:hanging="113"/>
      </w:pPr>
      <w:r w:rsidRPr="00FF3575">
        <w:rPr>
          <w:rFonts w:hint="eastAsia"/>
        </w:rPr>
        <w:t>・これらデータ項目は取引を特定する</w:t>
      </w:r>
      <w:r w:rsidRPr="00FF3575">
        <w:t>キー</w:t>
      </w:r>
      <w:r w:rsidRPr="00FF3575">
        <w:rPr>
          <w:rFonts w:hint="eastAsia"/>
        </w:rPr>
        <w:t>項目であるため、同一取引に係わるメッセージ間のリンクをとるためには、工事物件案内～契約外請求確認における一連のメッセージを通じて同一の値とする。</w:t>
      </w:r>
    </w:p>
    <w:p w14:paraId="4A3837D3" w14:textId="77777777" w:rsidR="003B3027" w:rsidRDefault="003B3027" w:rsidP="003B3027">
      <w:pPr>
        <w:rPr>
          <w:color w:val="FF0000"/>
        </w:rPr>
      </w:pPr>
      <w:r>
        <w:rPr>
          <w:color w:val="FF0000"/>
        </w:rPr>
        <w:fldChar w:fldCharType="begin"/>
      </w:r>
      <w:r>
        <w:rPr>
          <w:color w:val="FF0000"/>
        </w:rPr>
        <w:instrText xml:space="preserve"> NEXT </w:instrText>
      </w:r>
      <w:r>
        <w:rPr>
          <w:color w:val="FF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02"/>
      </w:tblGrid>
      <w:tr w:rsidR="003B3027" w14:paraId="4496ABD0" w14:textId="77777777" w:rsidTr="003B3027">
        <w:tc>
          <w:tcPr>
            <w:tcW w:w="8702" w:type="dxa"/>
            <w:tcBorders>
              <w:top w:val="single" w:sz="4" w:space="0" w:color="auto"/>
              <w:left w:val="single" w:sz="4" w:space="0" w:color="auto"/>
              <w:bottom w:val="single" w:sz="4" w:space="0" w:color="auto"/>
              <w:right w:val="single" w:sz="4" w:space="0" w:color="auto"/>
            </w:tcBorders>
            <w:hideMark/>
          </w:tcPr>
          <w:p w14:paraId="69C281E0" w14:textId="045B66F8" w:rsidR="003B3027" w:rsidRDefault="003B3027">
            <w:pPr>
              <w:rPr>
                <w:color w:val="FF0000"/>
              </w:rPr>
            </w:pPr>
            <w:r>
              <w:rPr>
                <w:color w:val="FF0000"/>
              </w:rPr>
              <w:t>[</w:t>
            </w:r>
            <w:r>
              <w:rPr>
                <w:noProof/>
                <w:color w:val="FF0000"/>
              </w:rPr>
              <w:t>1308</w:t>
            </w:r>
            <w:r>
              <w:rPr>
                <w:color w:val="FF0000"/>
              </w:rPr>
              <w:t>]</w:t>
            </w:r>
            <w:r>
              <w:rPr>
                <w:color w:val="FF0000"/>
              </w:rPr>
              <w:fldChar w:fldCharType="begin"/>
            </w:r>
            <w:r>
              <w:rPr>
                <w:color w:val="FF0000"/>
              </w:rPr>
              <w:instrText xml:space="preserve"> MERGEFIELD </w:instrText>
            </w:r>
            <w:r>
              <w:rPr>
                <w:rFonts w:hint="eastAsia"/>
                <w:color w:val="FF0000"/>
              </w:rPr>
              <w:instrText>項目名</w:instrText>
            </w:r>
            <w:r>
              <w:rPr>
                <w:color w:val="FF0000"/>
              </w:rPr>
              <w:instrText xml:space="preserve"> </w:instrText>
            </w:r>
            <w:r>
              <w:rPr>
                <w:color w:val="FF0000"/>
              </w:rPr>
              <w:fldChar w:fldCharType="separate"/>
            </w:r>
            <w:r w:rsidR="001E491B">
              <w:rPr>
                <w:noProof/>
                <w:color w:val="FF0000"/>
              </w:rPr>
              <w:t>«</w:t>
            </w:r>
            <w:r w:rsidR="001E491B">
              <w:rPr>
                <w:rFonts w:hint="eastAsia"/>
                <w:noProof/>
                <w:color w:val="FF0000"/>
              </w:rPr>
              <w:t>項目名</w:t>
            </w:r>
            <w:r w:rsidR="001E491B">
              <w:rPr>
                <w:noProof/>
                <w:color w:val="FF0000"/>
              </w:rPr>
              <w:t>»</w:t>
            </w:r>
            <w:r>
              <w:rPr>
                <w:color w:val="FF0000"/>
              </w:rPr>
              <w:fldChar w:fldCharType="end"/>
            </w:r>
          </w:p>
          <w:p w14:paraId="65FD619D" w14:textId="76F5AB55" w:rsidR="003B3027" w:rsidRDefault="003B3027">
            <w:pPr>
              <w:rPr>
                <w:color w:val="FF0000"/>
              </w:rPr>
            </w:pPr>
            <w:r>
              <w:rPr>
                <w:rFonts w:hint="eastAsia"/>
                <w:color w:val="FF0000"/>
              </w:rPr>
              <w:t xml:space="preserve">　</w:t>
            </w:r>
            <w:r>
              <w:rPr>
                <w:color w:val="FF0000"/>
              </w:rPr>
              <w:fldChar w:fldCharType="begin"/>
            </w:r>
            <w:r>
              <w:rPr>
                <w:color w:val="FF0000"/>
              </w:rPr>
              <w:instrText xml:space="preserve"> MERGEFIELD </w:instrText>
            </w:r>
            <w:r>
              <w:rPr>
                <w:rFonts w:hint="eastAsia"/>
                <w:color w:val="FF0000"/>
              </w:rPr>
              <w:instrText>摘要</w:instrText>
            </w:r>
            <w:r>
              <w:rPr>
                <w:color w:val="FF0000"/>
              </w:rPr>
              <w:instrText xml:space="preserve">1 </w:instrText>
            </w:r>
            <w:r>
              <w:rPr>
                <w:color w:val="FF0000"/>
              </w:rPr>
              <w:fldChar w:fldCharType="separate"/>
            </w:r>
            <w:r w:rsidR="001E491B">
              <w:rPr>
                <w:noProof/>
                <w:color w:val="FF0000"/>
              </w:rPr>
              <w:t>«</w:t>
            </w:r>
            <w:r w:rsidR="001E491B">
              <w:rPr>
                <w:rFonts w:hint="eastAsia"/>
                <w:noProof/>
                <w:color w:val="FF0000"/>
              </w:rPr>
              <w:t>摘要</w:t>
            </w:r>
            <w:r w:rsidR="001E491B">
              <w:rPr>
                <w:rFonts w:hint="eastAsia"/>
                <w:noProof/>
                <w:color w:val="FF0000"/>
              </w:rPr>
              <w:t>1</w:t>
            </w:r>
            <w:r w:rsidR="001E491B">
              <w:rPr>
                <w:noProof/>
                <w:color w:val="FF0000"/>
              </w:rPr>
              <w:t>»</w:t>
            </w:r>
            <w:r>
              <w:rPr>
                <w:color w:val="FF0000"/>
              </w:rPr>
              <w:fldChar w:fldCharType="end"/>
            </w:r>
          </w:p>
        </w:tc>
      </w:tr>
    </w:tbl>
    <w:p w14:paraId="634A13FE" w14:textId="77777777" w:rsidR="003B3027" w:rsidRDefault="003B3027" w:rsidP="003B3027">
      <w:pPr>
        <w:spacing w:line="240" w:lineRule="exact"/>
        <w:rPr>
          <w:rFonts w:ascii="Century" w:eastAsia="ＭＳ 明朝" w:hAnsi="Century" w:cs="Times New Roman"/>
          <w:color w:val="FF0000"/>
        </w:rPr>
      </w:pPr>
      <w:r>
        <w:rPr>
          <w:rFonts w:hint="eastAsia"/>
          <w:color w:val="FF0000"/>
        </w:rPr>
        <w:t>・”</w:t>
      </w:r>
      <w:r>
        <w:rPr>
          <w:color w:val="FF0000"/>
        </w:rPr>
        <w:t>JCN</w:t>
      </w:r>
      <w:r>
        <w:rPr>
          <w:rFonts w:hint="eastAsia"/>
          <w:color w:val="FF0000"/>
        </w:rPr>
        <w:t>”＋法人番号（</w:t>
      </w:r>
      <w:r>
        <w:rPr>
          <w:color w:val="FF0000"/>
        </w:rPr>
        <w:t>13</w:t>
      </w:r>
      <w:r>
        <w:rPr>
          <w:rFonts w:hint="eastAsia"/>
          <w:color w:val="FF0000"/>
        </w:rPr>
        <w:t>桁）＋事業所コード（</w:t>
      </w:r>
      <w:r>
        <w:rPr>
          <w:color w:val="FF0000"/>
        </w:rPr>
        <w:t>6</w:t>
      </w:r>
      <w:r>
        <w:rPr>
          <w:rFonts w:hint="eastAsia"/>
          <w:color w:val="FF0000"/>
        </w:rPr>
        <w:t>桁）の計</w:t>
      </w:r>
      <w:r>
        <w:rPr>
          <w:color w:val="FF0000"/>
        </w:rPr>
        <w:t>22</w:t>
      </w:r>
      <w:r>
        <w:rPr>
          <w:rFonts w:hint="eastAsia"/>
          <w:color w:val="FF0000"/>
        </w:rPr>
        <w:t>桁。</w:t>
      </w:r>
    </w:p>
    <w:p w14:paraId="2BEDD16A" w14:textId="77777777" w:rsidR="003B3027" w:rsidRDefault="003B3027" w:rsidP="003B3027">
      <w:pPr>
        <w:spacing w:line="240" w:lineRule="exact"/>
        <w:rPr>
          <w:color w:val="FF0000"/>
        </w:rPr>
      </w:pPr>
      <w:r>
        <w:rPr>
          <w:rFonts w:hint="eastAsia"/>
          <w:color w:val="FF0000"/>
        </w:rPr>
        <w:t>（注</w:t>
      </w:r>
      <w:r>
        <w:rPr>
          <w:color w:val="FF0000"/>
        </w:rPr>
        <w:t>1</w:t>
      </w:r>
      <w:r>
        <w:rPr>
          <w:rFonts w:hint="eastAsia"/>
          <w:color w:val="FF0000"/>
        </w:rPr>
        <w:t>）”</w:t>
      </w:r>
      <w:r>
        <w:rPr>
          <w:color w:val="FF0000"/>
        </w:rPr>
        <w:t>JCN</w:t>
      </w:r>
      <w:r>
        <w:rPr>
          <w:rFonts w:hint="eastAsia"/>
          <w:color w:val="FF0000"/>
        </w:rPr>
        <w:t>”は日本電子認証株式会社の定める国コード。</w:t>
      </w:r>
    </w:p>
    <w:p w14:paraId="5D8796B0" w14:textId="77777777" w:rsidR="003B3027" w:rsidRDefault="003B3027" w:rsidP="003B3027">
      <w:pPr>
        <w:spacing w:line="240" w:lineRule="exact"/>
        <w:rPr>
          <w:color w:val="FF0000"/>
        </w:rPr>
      </w:pPr>
      <w:r>
        <w:rPr>
          <w:rFonts w:hint="eastAsia"/>
          <w:color w:val="FF0000"/>
        </w:rPr>
        <w:t>（注</w:t>
      </w:r>
      <w:r>
        <w:rPr>
          <w:color w:val="FF0000"/>
        </w:rPr>
        <w:t>2</w:t>
      </w:r>
      <w:r>
        <w:rPr>
          <w:rFonts w:hint="eastAsia"/>
          <w:color w:val="FF0000"/>
        </w:rPr>
        <w:t>）「法人番号」は「行政手続における特定の個人を識別するための番号の利用等に関する法律」に基づき、法人に対して指定された</w:t>
      </w:r>
      <w:r>
        <w:rPr>
          <w:color w:val="FF0000"/>
        </w:rPr>
        <w:t>13</w:t>
      </w:r>
      <w:r>
        <w:rPr>
          <w:rFonts w:hint="eastAsia"/>
          <w:color w:val="FF0000"/>
        </w:rPr>
        <w:t>桁（チェックデジットを含む）の番号。</w:t>
      </w:r>
    </w:p>
    <w:p w14:paraId="35ACCD35" w14:textId="77777777" w:rsidR="003B3027" w:rsidRDefault="003B3027" w:rsidP="003B3027">
      <w:pPr>
        <w:spacing w:line="240" w:lineRule="exact"/>
        <w:rPr>
          <w:color w:val="FF0000"/>
        </w:rPr>
      </w:pPr>
      <w:r>
        <w:rPr>
          <w:rFonts w:hint="eastAsia"/>
          <w:color w:val="FF0000"/>
        </w:rPr>
        <w:t>（注</w:t>
      </w:r>
      <w:r>
        <w:rPr>
          <w:color w:val="FF0000"/>
        </w:rPr>
        <w:t>3</w:t>
      </w:r>
      <w:r>
        <w:rPr>
          <w:rFonts w:hint="eastAsia"/>
          <w:color w:val="FF0000"/>
        </w:rPr>
        <w:t>）「事業所コード」は「標準企業コード」（建設産業情報化推進センター等が発番する「企業識別コード」</w:t>
      </w:r>
      <w:r>
        <w:rPr>
          <w:color w:val="FF0000"/>
        </w:rPr>
        <w:t>6</w:t>
      </w:r>
      <w:r>
        <w:rPr>
          <w:rFonts w:hint="eastAsia"/>
          <w:color w:val="FF0000"/>
        </w:rPr>
        <w:t>桁固定と各企業が自由採番する「枝番」最大</w:t>
      </w:r>
      <w:r>
        <w:rPr>
          <w:color w:val="FF0000"/>
        </w:rPr>
        <w:t>6</w:t>
      </w:r>
      <w:r>
        <w:rPr>
          <w:rFonts w:hint="eastAsia"/>
          <w:color w:val="FF0000"/>
        </w:rPr>
        <w:t>桁の計</w:t>
      </w:r>
      <w:r>
        <w:rPr>
          <w:color w:val="FF0000"/>
        </w:rPr>
        <w:t>12</w:t>
      </w:r>
      <w:r>
        <w:rPr>
          <w:rFonts w:hint="eastAsia"/>
          <w:color w:val="FF0000"/>
        </w:rPr>
        <w:t>桁）の枝番。</w:t>
      </w:r>
    </w:p>
    <w:p w14:paraId="06EAA5A8" w14:textId="77777777" w:rsidR="001D00D5" w:rsidRDefault="001D00D5" w:rsidP="001D00D5">
      <w:pPr>
        <w:rPr>
          <w:color w:val="FF0000"/>
        </w:rPr>
      </w:pPr>
      <w:r>
        <w:rPr>
          <w:color w:val="FF0000"/>
        </w:rPr>
        <w:fldChar w:fldCharType="begin"/>
      </w:r>
      <w:r>
        <w:rPr>
          <w:color w:val="FF0000"/>
        </w:rPr>
        <w:instrText xml:space="preserve"> NEXT </w:instrText>
      </w:r>
      <w:r>
        <w:rPr>
          <w:color w:val="FF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02"/>
      </w:tblGrid>
      <w:tr w:rsidR="001D00D5" w14:paraId="0ABC19C3" w14:textId="77777777" w:rsidTr="001D00D5">
        <w:tc>
          <w:tcPr>
            <w:tcW w:w="8702" w:type="dxa"/>
            <w:tcBorders>
              <w:top w:val="single" w:sz="4" w:space="0" w:color="auto"/>
              <w:left w:val="single" w:sz="4" w:space="0" w:color="auto"/>
              <w:bottom w:val="single" w:sz="4" w:space="0" w:color="auto"/>
              <w:right w:val="single" w:sz="4" w:space="0" w:color="auto"/>
            </w:tcBorders>
            <w:hideMark/>
          </w:tcPr>
          <w:p w14:paraId="72E1DE04" w14:textId="5E734924" w:rsidR="001D00D5" w:rsidRDefault="001D00D5" w:rsidP="001D00D5">
            <w:pPr>
              <w:rPr>
                <w:color w:val="FF0000"/>
              </w:rPr>
            </w:pPr>
            <w:r>
              <w:rPr>
                <w:color w:val="FF0000"/>
              </w:rPr>
              <w:t>[</w:t>
            </w:r>
            <w:r>
              <w:rPr>
                <w:noProof/>
                <w:color w:val="FF0000"/>
              </w:rPr>
              <w:t>13</w:t>
            </w:r>
            <w:r>
              <w:rPr>
                <w:rFonts w:hint="eastAsia"/>
                <w:noProof/>
                <w:color w:val="FF0000"/>
              </w:rPr>
              <w:t>10</w:t>
            </w:r>
            <w:r>
              <w:rPr>
                <w:color w:val="FF0000"/>
              </w:rPr>
              <w:t>]</w:t>
            </w:r>
            <w:r w:rsidRPr="001D00D5">
              <w:rPr>
                <w:rFonts w:hint="eastAsia"/>
                <w:color w:val="FF0000"/>
              </w:rPr>
              <w:t>発注者適格請求書発行事業者登録番号</w:t>
            </w:r>
          </w:p>
          <w:p w14:paraId="5E0F444D" w14:textId="51BE7678" w:rsidR="001D00D5" w:rsidRDefault="001D00D5" w:rsidP="001D00D5">
            <w:pPr>
              <w:rPr>
                <w:color w:val="FF0000"/>
              </w:rPr>
            </w:pPr>
            <w:r>
              <w:rPr>
                <w:rFonts w:hint="eastAsia"/>
                <w:color w:val="FF0000"/>
              </w:rPr>
              <w:t xml:space="preserve">　</w:t>
            </w:r>
            <w:r w:rsidRPr="001D00D5">
              <w:rPr>
                <w:rFonts w:hint="eastAsia"/>
                <w:color w:val="FF0000"/>
              </w:rPr>
              <w:t>国税庁の定める適格請求書等保存方式に基づき、税務署長に申請して登録を受けた課税事業者である「適格請求書発行事業者」の登録番号。</w:t>
            </w:r>
          </w:p>
        </w:tc>
      </w:tr>
    </w:tbl>
    <w:p w14:paraId="105D7ABB" w14:textId="51E49E04" w:rsidR="003B3027" w:rsidRDefault="003B3027" w:rsidP="003B3027">
      <w:pPr>
        <w:rPr>
          <w:color w:val="FF0000"/>
        </w:rPr>
      </w:pPr>
      <w:r>
        <w:rPr>
          <w:color w:val="FF0000"/>
        </w:rPr>
        <w:fldChar w:fldCharType="begin"/>
      </w:r>
      <w:r>
        <w:rPr>
          <w:color w:val="FF0000"/>
        </w:rPr>
        <w:instrText xml:space="preserve"> NEXT </w:instrText>
      </w:r>
      <w:r>
        <w:rPr>
          <w:color w:val="FF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02"/>
      </w:tblGrid>
      <w:tr w:rsidR="003B3027" w14:paraId="2C14A5AA" w14:textId="77777777" w:rsidTr="003B3027">
        <w:tc>
          <w:tcPr>
            <w:tcW w:w="8702" w:type="dxa"/>
            <w:tcBorders>
              <w:top w:val="single" w:sz="4" w:space="0" w:color="auto"/>
              <w:left w:val="single" w:sz="4" w:space="0" w:color="auto"/>
              <w:bottom w:val="single" w:sz="4" w:space="0" w:color="auto"/>
              <w:right w:val="single" w:sz="4" w:space="0" w:color="auto"/>
            </w:tcBorders>
            <w:hideMark/>
          </w:tcPr>
          <w:p w14:paraId="6D3A1D17" w14:textId="5F528539" w:rsidR="003B3027" w:rsidRDefault="003B3027">
            <w:pPr>
              <w:rPr>
                <w:color w:val="FF0000"/>
              </w:rPr>
            </w:pPr>
            <w:r>
              <w:rPr>
                <w:color w:val="FF0000"/>
              </w:rPr>
              <w:t>[</w:t>
            </w:r>
            <w:r>
              <w:rPr>
                <w:noProof/>
                <w:color w:val="FF0000"/>
              </w:rPr>
              <w:t>1307</w:t>
            </w:r>
            <w:r>
              <w:rPr>
                <w:color w:val="FF0000"/>
              </w:rPr>
              <w:t>]</w:t>
            </w:r>
            <w:r>
              <w:rPr>
                <w:color w:val="FF0000"/>
              </w:rPr>
              <w:fldChar w:fldCharType="begin"/>
            </w:r>
            <w:r>
              <w:rPr>
                <w:color w:val="FF0000"/>
              </w:rPr>
              <w:instrText xml:space="preserve"> MERGEFIELD </w:instrText>
            </w:r>
            <w:r>
              <w:rPr>
                <w:rFonts w:hint="eastAsia"/>
                <w:color w:val="FF0000"/>
              </w:rPr>
              <w:instrText>項目名</w:instrText>
            </w:r>
            <w:r>
              <w:rPr>
                <w:color w:val="FF0000"/>
              </w:rPr>
              <w:instrText xml:space="preserve"> </w:instrText>
            </w:r>
            <w:r>
              <w:rPr>
                <w:color w:val="FF0000"/>
              </w:rPr>
              <w:fldChar w:fldCharType="separate"/>
            </w:r>
            <w:r w:rsidR="001E491B">
              <w:rPr>
                <w:noProof/>
                <w:color w:val="FF0000"/>
              </w:rPr>
              <w:t>«</w:t>
            </w:r>
            <w:r w:rsidR="001E491B">
              <w:rPr>
                <w:rFonts w:hint="eastAsia"/>
                <w:noProof/>
                <w:color w:val="FF0000"/>
              </w:rPr>
              <w:t>項目名</w:t>
            </w:r>
            <w:r w:rsidR="001E491B">
              <w:rPr>
                <w:noProof/>
                <w:color w:val="FF0000"/>
              </w:rPr>
              <w:t>»</w:t>
            </w:r>
            <w:r>
              <w:rPr>
                <w:color w:val="FF0000"/>
              </w:rPr>
              <w:fldChar w:fldCharType="end"/>
            </w:r>
          </w:p>
          <w:p w14:paraId="697AEE4B" w14:textId="5433931F" w:rsidR="003B3027" w:rsidRDefault="003B3027">
            <w:pPr>
              <w:rPr>
                <w:color w:val="FF0000"/>
              </w:rPr>
            </w:pPr>
            <w:r>
              <w:rPr>
                <w:rFonts w:hint="eastAsia"/>
                <w:color w:val="FF0000"/>
              </w:rPr>
              <w:t xml:space="preserve">　</w:t>
            </w:r>
            <w:r>
              <w:rPr>
                <w:color w:val="FF0000"/>
              </w:rPr>
              <w:fldChar w:fldCharType="begin"/>
            </w:r>
            <w:r>
              <w:rPr>
                <w:color w:val="FF0000"/>
              </w:rPr>
              <w:instrText xml:space="preserve"> MERGEFIELD </w:instrText>
            </w:r>
            <w:r>
              <w:rPr>
                <w:rFonts w:hint="eastAsia"/>
                <w:color w:val="FF0000"/>
              </w:rPr>
              <w:instrText>摘要</w:instrText>
            </w:r>
            <w:r>
              <w:rPr>
                <w:color w:val="FF0000"/>
              </w:rPr>
              <w:instrText xml:space="preserve">1 </w:instrText>
            </w:r>
            <w:r>
              <w:rPr>
                <w:color w:val="FF0000"/>
              </w:rPr>
              <w:fldChar w:fldCharType="separate"/>
            </w:r>
            <w:r w:rsidR="001E491B">
              <w:rPr>
                <w:noProof/>
                <w:color w:val="FF0000"/>
              </w:rPr>
              <w:t>«</w:t>
            </w:r>
            <w:r w:rsidR="001E491B">
              <w:rPr>
                <w:rFonts w:hint="eastAsia"/>
                <w:noProof/>
                <w:color w:val="FF0000"/>
              </w:rPr>
              <w:t>摘要</w:t>
            </w:r>
            <w:r w:rsidR="001E491B">
              <w:rPr>
                <w:rFonts w:hint="eastAsia"/>
                <w:noProof/>
                <w:color w:val="FF0000"/>
              </w:rPr>
              <w:t>1</w:t>
            </w:r>
            <w:r w:rsidR="001E491B">
              <w:rPr>
                <w:noProof/>
                <w:color w:val="FF0000"/>
              </w:rPr>
              <w:t>»</w:t>
            </w:r>
            <w:r>
              <w:rPr>
                <w:color w:val="FF0000"/>
              </w:rPr>
              <w:fldChar w:fldCharType="end"/>
            </w:r>
          </w:p>
        </w:tc>
      </w:tr>
    </w:tbl>
    <w:p w14:paraId="2F242C3F" w14:textId="77777777" w:rsidR="003B3027" w:rsidRDefault="003B3027" w:rsidP="003B3027">
      <w:pPr>
        <w:spacing w:line="240" w:lineRule="exact"/>
        <w:rPr>
          <w:rFonts w:ascii="Century" w:eastAsia="ＭＳ 明朝" w:hAnsi="Century" w:cs="Times New Roman"/>
          <w:color w:val="FF0000"/>
        </w:rPr>
      </w:pPr>
      <w:r>
        <w:rPr>
          <w:rFonts w:hint="eastAsia"/>
          <w:color w:val="FF0000"/>
        </w:rPr>
        <w:t>・”</w:t>
      </w:r>
      <w:r>
        <w:rPr>
          <w:color w:val="FF0000"/>
        </w:rPr>
        <w:t>JCN</w:t>
      </w:r>
      <w:r>
        <w:rPr>
          <w:rFonts w:hint="eastAsia"/>
          <w:color w:val="FF0000"/>
        </w:rPr>
        <w:t>”＋法人番号（</w:t>
      </w:r>
      <w:r>
        <w:rPr>
          <w:color w:val="FF0000"/>
        </w:rPr>
        <w:t>13</w:t>
      </w:r>
      <w:r>
        <w:rPr>
          <w:rFonts w:hint="eastAsia"/>
          <w:color w:val="FF0000"/>
        </w:rPr>
        <w:t>桁）＋事業所コード（</w:t>
      </w:r>
      <w:r>
        <w:rPr>
          <w:color w:val="FF0000"/>
        </w:rPr>
        <w:t>6</w:t>
      </w:r>
      <w:r>
        <w:rPr>
          <w:rFonts w:hint="eastAsia"/>
          <w:color w:val="FF0000"/>
        </w:rPr>
        <w:t>桁）の計</w:t>
      </w:r>
      <w:r>
        <w:rPr>
          <w:color w:val="FF0000"/>
        </w:rPr>
        <w:t>22</w:t>
      </w:r>
      <w:r>
        <w:rPr>
          <w:rFonts w:hint="eastAsia"/>
          <w:color w:val="FF0000"/>
        </w:rPr>
        <w:t>桁。</w:t>
      </w:r>
    </w:p>
    <w:p w14:paraId="19C23D4A" w14:textId="77777777" w:rsidR="003B3027" w:rsidRDefault="003B3027" w:rsidP="003B3027">
      <w:pPr>
        <w:spacing w:line="240" w:lineRule="exact"/>
        <w:rPr>
          <w:color w:val="FF0000"/>
        </w:rPr>
      </w:pPr>
      <w:r>
        <w:rPr>
          <w:rFonts w:hint="eastAsia"/>
          <w:color w:val="FF0000"/>
        </w:rPr>
        <w:t>（注</w:t>
      </w:r>
      <w:r>
        <w:rPr>
          <w:color w:val="FF0000"/>
        </w:rPr>
        <w:t>1</w:t>
      </w:r>
      <w:r>
        <w:rPr>
          <w:rFonts w:hint="eastAsia"/>
          <w:color w:val="FF0000"/>
        </w:rPr>
        <w:t>）”</w:t>
      </w:r>
      <w:r>
        <w:rPr>
          <w:color w:val="FF0000"/>
        </w:rPr>
        <w:t>JCN</w:t>
      </w:r>
      <w:r>
        <w:rPr>
          <w:rFonts w:hint="eastAsia"/>
          <w:color w:val="FF0000"/>
        </w:rPr>
        <w:t>”は日本電子認証株式会社の定める国コード。</w:t>
      </w:r>
    </w:p>
    <w:p w14:paraId="4BB5EF89" w14:textId="77777777" w:rsidR="003B3027" w:rsidRDefault="003B3027" w:rsidP="003B3027">
      <w:pPr>
        <w:spacing w:line="240" w:lineRule="exact"/>
        <w:rPr>
          <w:color w:val="FF0000"/>
        </w:rPr>
      </w:pPr>
      <w:r>
        <w:rPr>
          <w:rFonts w:hint="eastAsia"/>
          <w:color w:val="FF0000"/>
        </w:rPr>
        <w:t>（注</w:t>
      </w:r>
      <w:r>
        <w:rPr>
          <w:color w:val="FF0000"/>
        </w:rPr>
        <w:t>2</w:t>
      </w:r>
      <w:r>
        <w:rPr>
          <w:rFonts w:hint="eastAsia"/>
          <w:color w:val="FF0000"/>
        </w:rPr>
        <w:t>）「法人番号」は「行政手続における特定の個人を識別するための番号の利用等に関する法律」に基づき、法人に対して指定された</w:t>
      </w:r>
      <w:r>
        <w:rPr>
          <w:color w:val="FF0000"/>
        </w:rPr>
        <w:t>13</w:t>
      </w:r>
      <w:r>
        <w:rPr>
          <w:rFonts w:hint="eastAsia"/>
          <w:color w:val="FF0000"/>
        </w:rPr>
        <w:t>桁（チェックデジットを含む）の番号。</w:t>
      </w:r>
    </w:p>
    <w:p w14:paraId="1DB348B1" w14:textId="77777777" w:rsidR="003B3027" w:rsidRDefault="003B3027" w:rsidP="003B3027">
      <w:pPr>
        <w:spacing w:line="240" w:lineRule="exact"/>
        <w:rPr>
          <w:color w:val="FF0000"/>
        </w:rPr>
      </w:pPr>
      <w:r>
        <w:rPr>
          <w:rFonts w:hint="eastAsia"/>
          <w:color w:val="FF0000"/>
        </w:rPr>
        <w:t>（注</w:t>
      </w:r>
      <w:r>
        <w:rPr>
          <w:color w:val="FF0000"/>
        </w:rPr>
        <w:t>3</w:t>
      </w:r>
      <w:r>
        <w:rPr>
          <w:rFonts w:hint="eastAsia"/>
          <w:color w:val="FF0000"/>
        </w:rPr>
        <w:t>）「事業所コード」は「標準企業コード」（建設産業情報化推進センター等が発番する「企業識別コード」</w:t>
      </w:r>
      <w:r>
        <w:rPr>
          <w:color w:val="FF0000"/>
        </w:rPr>
        <w:t>6</w:t>
      </w:r>
      <w:r>
        <w:rPr>
          <w:rFonts w:hint="eastAsia"/>
          <w:color w:val="FF0000"/>
        </w:rPr>
        <w:t>桁固定と各企業が自由採番する「枝番」最大</w:t>
      </w:r>
      <w:r>
        <w:rPr>
          <w:color w:val="FF0000"/>
        </w:rPr>
        <w:t>6</w:t>
      </w:r>
      <w:r>
        <w:rPr>
          <w:rFonts w:hint="eastAsia"/>
          <w:color w:val="FF0000"/>
        </w:rPr>
        <w:t>桁の計</w:t>
      </w:r>
      <w:r>
        <w:rPr>
          <w:color w:val="FF0000"/>
        </w:rPr>
        <w:t>12</w:t>
      </w:r>
      <w:r>
        <w:rPr>
          <w:rFonts w:hint="eastAsia"/>
          <w:color w:val="FF0000"/>
        </w:rPr>
        <w:t>桁）の枝番。</w:t>
      </w:r>
    </w:p>
    <w:p w14:paraId="2FBB892B" w14:textId="77777777" w:rsidR="001D00D5" w:rsidRDefault="001D00D5" w:rsidP="001D00D5">
      <w:pPr>
        <w:rPr>
          <w:color w:val="FF0000"/>
        </w:rPr>
      </w:pPr>
      <w:r>
        <w:rPr>
          <w:color w:val="FF0000"/>
        </w:rPr>
        <w:fldChar w:fldCharType="begin"/>
      </w:r>
      <w:r>
        <w:rPr>
          <w:color w:val="FF0000"/>
        </w:rPr>
        <w:instrText xml:space="preserve"> NEXT </w:instrText>
      </w:r>
      <w:r>
        <w:rPr>
          <w:color w:val="FF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02"/>
      </w:tblGrid>
      <w:tr w:rsidR="001D00D5" w14:paraId="64AEA466" w14:textId="77777777" w:rsidTr="001D00D5">
        <w:tc>
          <w:tcPr>
            <w:tcW w:w="8702" w:type="dxa"/>
            <w:tcBorders>
              <w:top w:val="single" w:sz="4" w:space="0" w:color="auto"/>
              <w:left w:val="single" w:sz="4" w:space="0" w:color="auto"/>
              <w:bottom w:val="single" w:sz="4" w:space="0" w:color="auto"/>
              <w:right w:val="single" w:sz="4" w:space="0" w:color="auto"/>
            </w:tcBorders>
            <w:hideMark/>
          </w:tcPr>
          <w:p w14:paraId="4889F88F" w14:textId="57BBB15A" w:rsidR="001D00D5" w:rsidRDefault="001D00D5" w:rsidP="001D00D5">
            <w:pPr>
              <w:rPr>
                <w:color w:val="FF0000"/>
              </w:rPr>
            </w:pPr>
            <w:r>
              <w:rPr>
                <w:color w:val="FF0000"/>
              </w:rPr>
              <w:t>[</w:t>
            </w:r>
            <w:r>
              <w:rPr>
                <w:noProof/>
                <w:color w:val="FF0000"/>
              </w:rPr>
              <w:t>13</w:t>
            </w:r>
            <w:r>
              <w:rPr>
                <w:rFonts w:hint="eastAsia"/>
                <w:noProof/>
                <w:color w:val="FF0000"/>
              </w:rPr>
              <w:t>09</w:t>
            </w:r>
            <w:r>
              <w:rPr>
                <w:color w:val="FF0000"/>
              </w:rPr>
              <w:t>]</w:t>
            </w:r>
            <w:r>
              <w:rPr>
                <w:rFonts w:hint="eastAsia"/>
                <w:color w:val="FF0000"/>
              </w:rPr>
              <w:t>受注者</w:t>
            </w:r>
            <w:r w:rsidRPr="001D00D5">
              <w:rPr>
                <w:rFonts w:hint="eastAsia"/>
                <w:color w:val="FF0000"/>
              </w:rPr>
              <w:t>適格請求書発行事業者登録番号</w:t>
            </w:r>
          </w:p>
          <w:p w14:paraId="701159CB" w14:textId="3CA8B650" w:rsidR="001D00D5" w:rsidRDefault="001D00D5" w:rsidP="001D00D5">
            <w:pPr>
              <w:rPr>
                <w:color w:val="FF0000"/>
              </w:rPr>
            </w:pPr>
            <w:r>
              <w:rPr>
                <w:rFonts w:hint="eastAsia"/>
                <w:color w:val="FF0000"/>
              </w:rPr>
              <w:t xml:space="preserve">　</w:t>
            </w:r>
            <w:r w:rsidRPr="001D00D5">
              <w:rPr>
                <w:rFonts w:hint="eastAsia"/>
                <w:color w:val="FF0000"/>
              </w:rPr>
              <w:t>国税庁の定める適格請求書等保存方式に基づき、税務署長に申請して登録を受けた課税事業者である「適格請求書発行事業者」の登録番号。</w:t>
            </w:r>
          </w:p>
        </w:tc>
      </w:tr>
    </w:tbl>
    <w:p w14:paraId="0543228C" w14:textId="1804990E" w:rsidR="005D5932" w:rsidRPr="002F2CCB" w:rsidRDefault="00FC1E71" w:rsidP="005D5932">
      <w:pPr>
        <w:rPr>
          <w:color w:val="FF0000"/>
        </w:rPr>
      </w:pPr>
      <w:r w:rsidRPr="00BA3C43">
        <w:rPr>
          <w:color w:val="FF0000"/>
        </w:rPr>
        <w:fldChar w:fldCharType="begin"/>
      </w:r>
      <w:r w:rsidRPr="00BA3C43">
        <w:rPr>
          <w:color w:val="FF0000"/>
        </w:rPr>
        <w:instrText xml:space="preserve"> NEXT </w:instrText>
      </w:r>
      <w:r w:rsidRPr="00BA3C43">
        <w:rPr>
          <w:color w:val="FF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0D471CF" w14:textId="77777777" w:rsidTr="008D137A">
        <w:trPr>
          <w:trHeight w:val="550"/>
        </w:trPr>
        <w:tc>
          <w:tcPr>
            <w:tcW w:w="8702" w:type="dxa"/>
            <w:tcBorders>
              <w:bottom w:val="single" w:sz="4" w:space="0" w:color="auto"/>
            </w:tcBorders>
          </w:tcPr>
          <w:p w14:paraId="4F9A879E" w14:textId="77777777" w:rsidR="005D5932" w:rsidRPr="00FF3575" w:rsidRDefault="005D5932" w:rsidP="008D137A">
            <w:r w:rsidRPr="00FF3575">
              <w:rPr>
                <w:rFonts w:hint="eastAsia"/>
              </w:rPr>
              <w:t>[</w:t>
            </w:r>
            <w:bookmarkStart w:id="1334" w:name="ID_1197_Ⅸ"/>
            <w:r w:rsidRPr="00FF3575">
              <w:rPr>
                <w:rFonts w:hint="eastAsia"/>
              </w:rPr>
              <w:t>1197</w:t>
            </w:r>
            <w:bookmarkEnd w:id="1334"/>
            <w:r w:rsidRPr="00FF3575">
              <w:rPr>
                <w:rFonts w:hint="eastAsia"/>
              </w:rPr>
              <w:t>]</w:t>
            </w:r>
            <w:r w:rsidRPr="00FF3575">
              <w:rPr>
                <w:rFonts w:hint="eastAsia"/>
              </w:rPr>
              <w:t>サブセット・バージョン</w:t>
            </w:r>
            <w:r w:rsidRPr="00FF3575">
              <w:t xml:space="preserve"> </w:t>
            </w:r>
          </w:p>
          <w:p w14:paraId="765187D2" w14:textId="77777777" w:rsidR="005D5932" w:rsidRPr="00FF3575" w:rsidRDefault="005D5932" w:rsidP="008D137A">
            <w:pPr>
              <w:ind w:firstLineChars="100" w:firstLine="210"/>
            </w:pPr>
            <w:r w:rsidRPr="00FF3575">
              <w:rPr>
                <w:rFonts w:hint="eastAsia"/>
              </w:rPr>
              <w:t>メッセージサブセットの版。</w:t>
            </w:r>
          </w:p>
        </w:tc>
      </w:tr>
    </w:tbl>
    <w:p w14:paraId="611EE90A" w14:textId="02E7BC7E" w:rsidR="005D5932" w:rsidRPr="00FF3575" w:rsidRDefault="005D5932" w:rsidP="005D5932">
      <w:pPr>
        <w:spacing w:line="240" w:lineRule="exact"/>
      </w:pPr>
      <w:r w:rsidRPr="00FF3575">
        <w:rPr>
          <w:rFonts w:hint="eastAsia"/>
        </w:rPr>
        <w:t>・</w:t>
      </w:r>
      <w:r w:rsidR="00517F7A">
        <w:rPr>
          <w:rFonts w:hint="eastAsia"/>
        </w:rPr>
        <w:t>次表参照</w:t>
      </w:r>
      <w:r w:rsidRPr="00FF3575">
        <w:rPr>
          <w:rFonts w:hint="eastAsia"/>
        </w:rPr>
        <w:t xml:space="preserve">に従う。　　　　　　　　　　　　　　　　　　　　　　　　　　　　　　　　　　　　　</w:t>
      </w:r>
    </w:p>
    <w:p w14:paraId="79DF1279" w14:textId="751DB2A9" w:rsidR="005D5932" w:rsidRPr="00FF3575" w:rsidRDefault="004C3525" w:rsidP="004C3525">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15</w:t>
      </w:r>
      <w:r w:rsidRPr="00FF3575">
        <w:fldChar w:fldCharType="end"/>
      </w:r>
      <w:r w:rsidRPr="00FF3575">
        <w:rPr>
          <w:rFonts w:hint="eastAsia"/>
        </w:rPr>
        <w:t xml:space="preserve">　</w:t>
      </w:r>
      <w:r w:rsidR="005D5932" w:rsidRPr="00FF3575">
        <w:rPr>
          <w:rFonts w:hint="eastAsia"/>
        </w:rPr>
        <w:t>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75"/>
        <w:gridCol w:w="5291"/>
      </w:tblGrid>
      <w:tr w:rsidR="00FF3575" w:rsidRPr="00FF3575" w14:paraId="48AC420C" w14:textId="77777777" w:rsidTr="008D137A">
        <w:trPr>
          <w:jc w:val="center"/>
        </w:trPr>
        <w:tc>
          <w:tcPr>
            <w:tcW w:w="2075" w:type="dxa"/>
            <w:tcBorders>
              <w:top w:val="single" w:sz="12" w:space="0" w:color="auto"/>
              <w:left w:val="single" w:sz="12" w:space="0" w:color="auto"/>
              <w:bottom w:val="single" w:sz="12" w:space="0" w:color="auto"/>
            </w:tcBorders>
            <w:shd w:val="clear" w:color="auto" w:fill="FFFFFF"/>
          </w:tcPr>
          <w:p w14:paraId="7DD4B718" w14:textId="77777777" w:rsidR="005D5932" w:rsidRPr="00FF3575" w:rsidRDefault="005D5932" w:rsidP="008D137A">
            <w:pPr>
              <w:jc w:val="center"/>
            </w:pPr>
            <w:r w:rsidRPr="00FF3575">
              <w:rPr>
                <w:rFonts w:hint="eastAsia"/>
              </w:rPr>
              <w:t>メッセージ種類</w:t>
            </w:r>
          </w:p>
        </w:tc>
        <w:tc>
          <w:tcPr>
            <w:tcW w:w="5291" w:type="dxa"/>
            <w:tcBorders>
              <w:top w:val="single" w:sz="12" w:space="0" w:color="auto"/>
              <w:bottom w:val="single" w:sz="12" w:space="0" w:color="auto"/>
              <w:right w:val="single" w:sz="12" w:space="0" w:color="auto"/>
            </w:tcBorders>
            <w:shd w:val="clear" w:color="auto" w:fill="FFFFFF"/>
          </w:tcPr>
          <w:p w14:paraId="64811FC2" w14:textId="77777777" w:rsidR="005D5932" w:rsidRPr="00FF3575" w:rsidRDefault="005D5932" w:rsidP="008D137A">
            <w:pPr>
              <w:jc w:val="center"/>
            </w:pPr>
            <w:r w:rsidRPr="00FF3575">
              <w:rPr>
                <w:rFonts w:hint="eastAsia"/>
              </w:rPr>
              <w:t>[1197]</w:t>
            </w:r>
            <w:r w:rsidRPr="00FF3575">
              <w:rPr>
                <w:rFonts w:hint="eastAsia"/>
              </w:rPr>
              <w:t>サブセット・バージョン</w:t>
            </w:r>
          </w:p>
        </w:tc>
      </w:tr>
      <w:tr w:rsidR="00FF3575" w:rsidRPr="00FF3575" w14:paraId="4ACAC2E0" w14:textId="77777777" w:rsidTr="008D137A">
        <w:trPr>
          <w:jc w:val="center"/>
        </w:trPr>
        <w:tc>
          <w:tcPr>
            <w:tcW w:w="2075" w:type="dxa"/>
            <w:tcBorders>
              <w:top w:val="single" w:sz="12" w:space="0" w:color="auto"/>
            </w:tcBorders>
          </w:tcPr>
          <w:p w14:paraId="136EA7C5" w14:textId="77777777" w:rsidR="005D5932" w:rsidRPr="00FF3575" w:rsidRDefault="005D5932" w:rsidP="008D137A">
            <w:r w:rsidRPr="00FF3575">
              <w:rPr>
                <w:rFonts w:hint="eastAsia"/>
              </w:rPr>
              <w:t>工事物件案内</w:t>
            </w:r>
          </w:p>
        </w:tc>
        <w:tc>
          <w:tcPr>
            <w:tcW w:w="5291" w:type="dxa"/>
            <w:tcBorders>
              <w:top w:val="single" w:sz="12" w:space="0" w:color="auto"/>
            </w:tcBorders>
          </w:tcPr>
          <w:p w14:paraId="1726E924" w14:textId="77777777" w:rsidR="005D5932" w:rsidRPr="00FF3575" w:rsidRDefault="005D5932" w:rsidP="008D137A">
            <w:pPr>
              <w:jc w:val="center"/>
            </w:pPr>
            <w:r w:rsidRPr="00FF3575">
              <w:rPr>
                <w:rFonts w:hint="eastAsia"/>
              </w:rPr>
              <w:t>CNTGID02.00</w:t>
            </w:r>
            <w:r w:rsidRPr="00FF3575">
              <w:rPr>
                <w:rFonts w:hint="eastAsia"/>
              </w:rPr>
              <w:t>（</w:t>
            </w:r>
            <w:r w:rsidRPr="00FF3575">
              <w:rPr>
                <w:rFonts w:hint="eastAsia"/>
              </w:rPr>
              <w:t>Construction Guide</w:t>
            </w:r>
            <w:r w:rsidRPr="00FF3575">
              <w:rPr>
                <w:rFonts w:hint="eastAsia"/>
              </w:rPr>
              <w:t>）</w:t>
            </w:r>
          </w:p>
        </w:tc>
      </w:tr>
      <w:tr w:rsidR="00FF3575" w:rsidRPr="00FF3575" w14:paraId="7E6E1DC4" w14:textId="77777777" w:rsidTr="008D137A">
        <w:trPr>
          <w:jc w:val="center"/>
        </w:trPr>
        <w:tc>
          <w:tcPr>
            <w:tcW w:w="2075" w:type="dxa"/>
          </w:tcPr>
          <w:p w14:paraId="5FA2D913" w14:textId="77777777" w:rsidR="005D5932" w:rsidRPr="00FF3575" w:rsidRDefault="005D5932" w:rsidP="008D137A">
            <w:r w:rsidRPr="00FF3575">
              <w:rPr>
                <w:rFonts w:hint="eastAsia"/>
              </w:rPr>
              <w:t>契約外請求</w:t>
            </w:r>
          </w:p>
        </w:tc>
        <w:tc>
          <w:tcPr>
            <w:tcW w:w="5291" w:type="dxa"/>
          </w:tcPr>
          <w:p w14:paraId="056E959B" w14:textId="77777777" w:rsidR="005D5932" w:rsidRPr="00FF3575" w:rsidRDefault="005D5932" w:rsidP="008D137A">
            <w:pPr>
              <w:jc w:val="center"/>
            </w:pPr>
            <w:r w:rsidRPr="00FF3575">
              <w:rPr>
                <w:rFonts w:hint="eastAsia"/>
              </w:rPr>
              <w:t>SCINVO02.00(Simple Contract Invoice)</w:t>
            </w:r>
          </w:p>
        </w:tc>
      </w:tr>
      <w:tr w:rsidR="00FF3575" w:rsidRPr="00FF3575" w14:paraId="792FF5D1" w14:textId="77777777" w:rsidTr="008D137A">
        <w:trPr>
          <w:jc w:val="center"/>
        </w:trPr>
        <w:tc>
          <w:tcPr>
            <w:tcW w:w="2075" w:type="dxa"/>
            <w:tcBorders>
              <w:bottom w:val="single" w:sz="4" w:space="0" w:color="auto"/>
            </w:tcBorders>
          </w:tcPr>
          <w:p w14:paraId="6178ECD3" w14:textId="77777777" w:rsidR="005D5932" w:rsidRPr="00FF3575" w:rsidRDefault="005D5932" w:rsidP="008D137A">
            <w:r w:rsidRPr="00FF3575">
              <w:rPr>
                <w:rFonts w:hint="eastAsia"/>
              </w:rPr>
              <w:t>契約外請求確認</w:t>
            </w:r>
          </w:p>
        </w:tc>
        <w:tc>
          <w:tcPr>
            <w:tcW w:w="5291" w:type="dxa"/>
            <w:tcBorders>
              <w:bottom w:val="single" w:sz="4" w:space="0" w:color="auto"/>
            </w:tcBorders>
          </w:tcPr>
          <w:p w14:paraId="772247F8" w14:textId="77777777" w:rsidR="005D5932" w:rsidRPr="00FF3575" w:rsidRDefault="005D5932" w:rsidP="008D137A">
            <w:pPr>
              <w:jc w:val="center"/>
            </w:pPr>
            <w:r w:rsidRPr="00FF3575">
              <w:rPr>
                <w:rFonts w:hint="eastAsia"/>
              </w:rPr>
              <w:t>SCINVR02.00(Simple Contract Invoice Response)</w:t>
            </w:r>
          </w:p>
        </w:tc>
      </w:tr>
    </w:tbl>
    <w:p w14:paraId="3FF65587"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EF2139F" w14:textId="77777777" w:rsidTr="008D137A">
        <w:trPr>
          <w:cantSplit/>
        </w:trPr>
        <w:tc>
          <w:tcPr>
            <w:tcW w:w="8702" w:type="dxa"/>
          </w:tcPr>
          <w:p w14:paraId="683BE698" w14:textId="77777777" w:rsidR="005D5932" w:rsidRPr="00FF3575" w:rsidRDefault="005D5932" w:rsidP="008D137A">
            <w:r w:rsidRPr="00FF3575">
              <w:rPr>
                <w:rFonts w:hint="eastAsia"/>
              </w:rPr>
              <w:t>[</w:t>
            </w:r>
            <w:bookmarkStart w:id="1335" w:name="ID_0009_Ⅸ"/>
            <w:r w:rsidRPr="00FF3575">
              <w:t>9</w:t>
            </w:r>
            <w:bookmarkEnd w:id="1335"/>
            <w:r w:rsidRPr="00FF3575">
              <w:rPr>
                <w:rFonts w:hint="eastAsia"/>
              </w:rPr>
              <w:t>]</w:t>
            </w:r>
            <w:r w:rsidRPr="00FF3575">
              <w:rPr>
                <w:rFonts w:hint="eastAsia"/>
              </w:rPr>
              <w:t>訂正コード</w:t>
            </w:r>
          </w:p>
          <w:p w14:paraId="5D0A4B28" w14:textId="77777777" w:rsidR="005D5932" w:rsidRPr="00FF3575" w:rsidRDefault="005D5932" w:rsidP="008D137A">
            <w:r w:rsidRPr="00FF3575">
              <w:rPr>
                <w:rFonts w:hint="eastAsia"/>
              </w:rPr>
              <w:t xml:space="preserve">　情報の新規・一括変更・全文取消・一部変更を示すコード。</w:t>
            </w:r>
          </w:p>
        </w:tc>
      </w:tr>
    </w:tbl>
    <w:p w14:paraId="57E7AFA6" w14:textId="77777777" w:rsidR="005D5932" w:rsidRPr="00FF3575" w:rsidRDefault="005D5932" w:rsidP="005D5932">
      <w:pPr>
        <w:spacing w:line="240" w:lineRule="exact"/>
        <w:ind w:left="113" w:hanging="113"/>
      </w:pPr>
      <w:r w:rsidRPr="00FF3575">
        <w:rPr>
          <w:rFonts w:hint="eastAsia"/>
        </w:rPr>
        <w:t>・「</w:t>
      </w:r>
      <w:r w:rsidRPr="00FF3575">
        <w:rPr>
          <w:rFonts w:hint="eastAsia"/>
        </w:rPr>
        <w:t>1</w:t>
      </w:r>
      <w:r w:rsidRPr="00FF3575">
        <w:rPr>
          <w:rFonts w:hint="eastAsia"/>
        </w:rPr>
        <w:t>」に固定する。</w:t>
      </w:r>
    </w:p>
    <w:p w14:paraId="6E4A5AEE"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A440A60" w14:textId="77777777" w:rsidTr="008D137A">
        <w:trPr>
          <w:cantSplit/>
        </w:trPr>
        <w:tc>
          <w:tcPr>
            <w:tcW w:w="8702" w:type="dxa"/>
          </w:tcPr>
          <w:p w14:paraId="358F3E51" w14:textId="77777777" w:rsidR="005D5932" w:rsidRPr="00FF3575" w:rsidRDefault="005D5932" w:rsidP="008D137A">
            <w:r w:rsidRPr="00FF3575">
              <w:rPr>
                <w:rFonts w:hint="eastAsia"/>
              </w:rPr>
              <w:t>[</w:t>
            </w:r>
            <w:bookmarkStart w:id="1336" w:name="ID_1006_Ⅸ"/>
            <w:r w:rsidRPr="00FF3575">
              <w:t>1006</w:t>
            </w:r>
            <w:bookmarkEnd w:id="1336"/>
            <w:r w:rsidRPr="00FF3575">
              <w:rPr>
                <w:rFonts w:hint="eastAsia"/>
              </w:rPr>
              <w:t>]</w:t>
            </w:r>
            <w:r w:rsidRPr="00FF3575">
              <w:rPr>
                <w:rFonts w:hint="eastAsia"/>
              </w:rPr>
              <w:t>工事コード</w:t>
            </w:r>
            <w:r w:rsidRPr="00FF3575">
              <w:t xml:space="preserve"> </w:t>
            </w:r>
          </w:p>
          <w:p w14:paraId="53568BF5" w14:textId="77777777" w:rsidR="005D5932" w:rsidRPr="00FF3575" w:rsidRDefault="005D5932" w:rsidP="008D137A">
            <w:r w:rsidRPr="00FF3575">
              <w:rPr>
                <w:rFonts w:hint="eastAsia"/>
              </w:rPr>
              <w:t xml:space="preserve">　工事場所、受渡し場所、原価管理上の区分などを示すコード。</w:t>
            </w:r>
          </w:p>
        </w:tc>
      </w:tr>
    </w:tbl>
    <w:p w14:paraId="5F4ECC94" w14:textId="77777777" w:rsidR="005D5932" w:rsidRPr="00FF3575" w:rsidRDefault="005D5932" w:rsidP="005D5932">
      <w:pPr>
        <w:spacing w:line="240" w:lineRule="exact"/>
        <w:ind w:left="113" w:hanging="113"/>
      </w:pPr>
      <w:r w:rsidRPr="00FF3575">
        <w:rPr>
          <w:rFonts w:hint="eastAsia"/>
        </w:rPr>
        <w:t>・発注者が発番する管理番号を使用する。</w:t>
      </w:r>
    </w:p>
    <w:p w14:paraId="6D0B4372" w14:textId="77777777" w:rsidR="005D5932" w:rsidRPr="00FF3575" w:rsidRDefault="005D5932" w:rsidP="005D5932">
      <w:pPr>
        <w:spacing w:line="240" w:lineRule="exact"/>
        <w:ind w:left="113" w:hanging="113"/>
      </w:pPr>
      <w:r w:rsidRPr="00FF3575">
        <w:rPr>
          <w:rFonts w:hint="eastAsia"/>
        </w:rPr>
        <w:t>・この項目は取引を特定する</w:t>
      </w:r>
      <w:r w:rsidRPr="00FF3575">
        <w:t>キー</w:t>
      </w:r>
      <w:r w:rsidRPr="00FF3575">
        <w:rPr>
          <w:rFonts w:hint="eastAsia"/>
        </w:rPr>
        <w:t>項目であるため、同一取引に係わるメッセージ間のリンクをとるためには、工事物件案内～契約外請求確認における一連のメッセージを通じて同一の値とする。</w:t>
      </w:r>
    </w:p>
    <w:p w14:paraId="64276C04"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9EBB2F4" w14:textId="77777777" w:rsidTr="008D137A">
        <w:trPr>
          <w:cantSplit/>
        </w:trPr>
        <w:tc>
          <w:tcPr>
            <w:tcW w:w="8702" w:type="dxa"/>
          </w:tcPr>
          <w:p w14:paraId="5767BC2E" w14:textId="77777777" w:rsidR="005D5932" w:rsidRPr="00FF3575" w:rsidRDefault="005D5932" w:rsidP="008D137A">
            <w:r w:rsidRPr="00FF3575">
              <w:rPr>
                <w:rFonts w:hint="eastAsia"/>
              </w:rPr>
              <w:t>[</w:t>
            </w:r>
            <w:bookmarkStart w:id="1337" w:name="ID_1306_Ⅸ"/>
            <w:r w:rsidRPr="00FF3575">
              <w:rPr>
                <w:rFonts w:hint="eastAsia"/>
              </w:rPr>
              <w:t>1306</w:t>
            </w:r>
            <w:bookmarkEnd w:id="1337"/>
            <w:r w:rsidRPr="00FF3575">
              <w:rPr>
                <w:rFonts w:hint="eastAsia"/>
              </w:rPr>
              <w:t>]</w:t>
            </w:r>
            <w:r w:rsidRPr="00FF3575">
              <w:rPr>
                <w:rFonts w:hint="eastAsia"/>
              </w:rPr>
              <w:t>変更工事コード</w:t>
            </w:r>
          </w:p>
          <w:p w14:paraId="41AB0BAD" w14:textId="77777777" w:rsidR="005D5932" w:rsidRPr="00FF3575" w:rsidRDefault="005D5932" w:rsidP="008D137A">
            <w:pPr>
              <w:ind w:firstLineChars="100" w:firstLine="210"/>
            </w:pPr>
            <w:r w:rsidRPr="00FF3575">
              <w:rPr>
                <w:rFonts w:hint="eastAsia"/>
              </w:rPr>
              <w:t>工事場所、受渡し場所、原価管理上の区分などを示すコード。必要データ項目である</w:t>
            </w:r>
            <w:r w:rsidRPr="00FF3575">
              <w:rPr>
                <w:rFonts w:hint="eastAsia"/>
              </w:rPr>
              <w:t>[1006]</w:t>
            </w:r>
            <w:r w:rsidRPr="00FF3575">
              <w:rPr>
                <w:rFonts w:hint="eastAsia"/>
              </w:rPr>
              <w:t>工事コードと意味合いは同一であるが、</w:t>
            </w:r>
            <w:r w:rsidRPr="00FF3575">
              <w:rPr>
                <w:rFonts w:hint="eastAsia"/>
              </w:rPr>
              <w:t>[1006]</w:t>
            </w:r>
            <w:r w:rsidRPr="00FF3575">
              <w:rPr>
                <w:rFonts w:hint="eastAsia"/>
              </w:rPr>
              <w:t>工事コードだけでは足りない場合に使用する。</w:t>
            </w:r>
          </w:p>
        </w:tc>
      </w:tr>
    </w:tbl>
    <w:p w14:paraId="423D22F1" w14:textId="77777777" w:rsidR="005D5932" w:rsidRPr="00FF3575" w:rsidRDefault="005D5932" w:rsidP="005D5932">
      <w:pPr>
        <w:spacing w:line="240" w:lineRule="exact"/>
        <w:ind w:left="199" w:hanging="199"/>
      </w:pPr>
      <w:r w:rsidRPr="00FF3575">
        <w:rPr>
          <w:rFonts w:hint="eastAsia"/>
        </w:rPr>
        <w:t>■このデータ項目の利用例</w:t>
      </w:r>
    </w:p>
    <w:p w14:paraId="3E724B65" w14:textId="44E842E5" w:rsidR="005D5932" w:rsidRPr="00FF3575" w:rsidRDefault="005D5932" w:rsidP="005D5932">
      <w:pPr>
        <w:spacing w:line="240" w:lineRule="exact"/>
        <w:ind w:left="199" w:hanging="199"/>
      </w:pPr>
      <w:r w:rsidRPr="00FF3575">
        <w:rPr>
          <w:rFonts w:hint="eastAsia"/>
        </w:rPr>
        <w:t xml:space="preserve">　施工の途中で</w:t>
      </w:r>
      <w:r w:rsidRPr="00FF3575">
        <w:rPr>
          <w:rFonts w:hint="eastAsia"/>
        </w:rPr>
        <w:t>[1006]</w:t>
      </w:r>
      <w:r w:rsidRPr="00FF3575">
        <w:rPr>
          <w:rFonts w:hint="eastAsia"/>
        </w:rPr>
        <w:t>工事コードに相当する管理コードが変更された場合、</w:t>
      </w:r>
      <w:r w:rsidRPr="00FF3575">
        <w:rPr>
          <w:rFonts w:hint="eastAsia"/>
        </w:rPr>
        <w:t>[1006]</w:t>
      </w:r>
      <w:r w:rsidRPr="00FF3575">
        <w:rPr>
          <w:rFonts w:hint="eastAsia"/>
        </w:rPr>
        <w:t>工事コードはメッセージのキー項目なので、メッセージ上はこの値を変更してはならない。こうした場合に変更後のコードも交換する必要があるならば、</w:t>
      </w:r>
      <w:r w:rsidRPr="00FF3575">
        <w:rPr>
          <w:rFonts w:hint="eastAsia"/>
        </w:rPr>
        <w:t>[1306]</w:t>
      </w:r>
      <w:r w:rsidRPr="00FF3575">
        <w:rPr>
          <w:rFonts w:hint="eastAsia"/>
        </w:rPr>
        <w:t>変更工事コードを使用する。</w:t>
      </w:r>
    </w:p>
    <w:p w14:paraId="41C34559"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6A4AFD2" w14:textId="77777777" w:rsidTr="008D137A">
        <w:trPr>
          <w:cantSplit/>
        </w:trPr>
        <w:tc>
          <w:tcPr>
            <w:tcW w:w="8702" w:type="dxa"/>
          </w:tcPr>
          <w:p w14:paraId="7B483122" w14:textId="77777777" w:rsidR="005D5932" w:rsidRPr="00FF3575" w:rsidRDefault="005D5932" w:rsidP="008D137A">
            <w:r w:rsidRPr="00FF3575">
              <w:rPr>
                <w:rFonts w:hint="eastAsia"/>
              </w:rPr>
              <w:t>[</w:t>
            </w:r>
            <w:bookmarkStart w:id="1338" w:name="ID_1007_Ⅸ"/>
            <w:r w:rsidRPr="00FF3575">
              <w:t>1007</w:t>
            </w:r>
            <w:bookmarkEnd w:id="1338"/>
            <w:r w:rsidRPr="00FF3575">
              <w:rPr>
                <w:rFonts w:hint="eastAsia"/>
              </w:rPr>
              <w:t>]</w:t>
            </w:r>
            <w:r w:rsidRPr="00FF3575">
              <w:rPr>
                <w:rFonts w:hint="eastAsia"/>
              </w:rPr>
              <w:t>帳票</w:t>
            </w:r>
            <w:r w:rsidRPr="00FF3575">
              <w:rPr>
                <w:rFonts w:hint="eastAsia"/>
              </w:rPr>
              <w:t>No.</w:t>
            </w:r>
          </w:p>
          <w:p w14:paraId="1B91E256" w14:textId="77777777" w:rsidR="005D5932" w:rsidRPr="00FF3575" w:rsidRDefault="005D5932" w:rsidP="008D137A">
            <w:r w:rsidRPr="00FF3575">
              <w:rPr>
                <w:rFonts w:hint="eastAsia"/>
              </w:rPr>
              <w:t xml:space="preserve">　帳票の番号。</w:t>
            </w:r>
          </w:p>
        </w:tc>
      </w:tr>
    </w:tbl>
    <w:p w14:paraId="36F9D612" w14:textId="1D5B179F" w:rsidR="005D5932" w:rsidRPr="00FF3575" w:rsidRDefault="005D5932" w:rsidP="005D5932">
      <w:r w:rsidRPr="00FF3575">
        <w:rPr>
          <w:rFonts w:hint="eastAsia"/>
        </w:rPr>
        <w:t>・</w:t>
      </w:r>
      <w:r w:rsidR="00517F7A">
        <w:rPr>
          <w:rFonts w:hint="eastAsia"/>
        </w:rPr>
        <w:t>次表参照</w:t>
      </w:r>
      <w:r w:rsidRPr="00FF3575">
        <w:rPr>
          <w:rFonts w:hint="eastAsia"/>
        </w:rPr>
        <w:t>に従う。</w:t>
      </w:r>
    </w:p>
    <w:p w14:paraId="29962EA8" w14:textId="5595960D" w:rsidR="005D5932" w:rsidRPr="00FF3575" w:rsidRDefault="004C3525" w:rsidP="004C3525">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16</w:t>
      </w:r>
      <w:r w:rsidRPr="00FF3575">
        <w:fldChar w:fldCharType="end"/>
      </w:r>
      <w:r w:rsidRPr="00FF3575">
        <w:rPr>
          <w:rFonts w:hint="eastAsia"/>
        </w:rPr>
        <w:t xml:space="preserve">　</w:t>
      </w:r>
      <w:r w:rsidR="005D5932" w:rsidRPr="00FF3575">
        <w:rPr>
          <w:rFonts w:hint="eastAsia"/>
        </w:rPr>
        <w:t>帳票No.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7"/>
        <w:gridCol w:w="6866"/>
      </w:tblGrid>
      <w:tr w:rsidR="00FF3575" w:rsidRPr="00FF3575" w14:paraId="25DF8C79" w14:textId="77777777" w:rsidTr="002F2CCB">
        <w:trPr>
          <w:jc w:val="right"/>
        </w:trPr>
        <w:tc>
          <w:tcPr>
            <w:tcW w:w="1737" w:type="dxa"/>
            <w:tcBorders>
              <w:top w:val="single" w:sz="12" w:space="0" w:color="auto"/>
              <w:left w:val="single" w:sz="12" w:space="0" w:color="auto"/>
              <w:bottom w:val="single" w:sz="12" w:space="0" w:color="auto"/>
            </w:tcBorders>
            <w:shd w:val="clear" w:color="auto" w:fill="FFFFFF"/>
          </w:tcPr>
          <w:p w14:paraId="0188ACC4" w14:textId="77777777" w:rsidR="005D5932" w:rsidRPr="00FF3575" w:rsidRDefault="005D5932" w:rsidP="008D137A">
            <w:pPr>
              <w:jc w:val="center"/>
              <w:rPr>
                <w:sz w:val="20"/>
              </w:rPr>
            </w:pPr>
            <w:r w:rsidRPr="00FF3575">
              <w:rPr>
                <w:rFonts w:hint="eastAsia"/>
                <w:sz w:val="20"/>
              </w:rPr>
              <w:t>メッセージ種類</w:t>
            </w:r>
          </w:p>
        </w:tc>
        <w:tc>
          <w:tcPr>
            <w:tcW w:w="6866" w:type="dxa"/>
            <w:tcBorders>
              <w:top w:val="single" w:sz="12" w:space="0" w:color="auto"/>
              <w:bottom w:val="single" w:sz="12" w:space="0" w:color="auto"/>
              <w:right w:val="single" w:sz="12" w:space="0" w:color="auto"/>
            </w:tcBorders>
            <w:shd w:val="clear" w:color="auto" w:fill="FFFFFF"/>
          </w:tcPr>
          <w:p w14:paraId="7358847C" w14:textId="77777777" w:rsidR="005D5932" w:rsidRPr="00FF3575" w:rsidRDefault="005D5932" w:rsidP="008D137A">
            <w:pPr>
              <w:jc w:val="center"/>
            </w:pPr>
            <w:r w:rsidRPr="00FF3575">
              <w:rPr>
                <w:rFonts w:hint="eastAsia"/>
              </w:rPr>
              <w:t>[</w:t>
            </w:r>
            <w:r w:rsidRPr="00FF3575">
              <w:t>1007</w:t>
            </w:r>
            <w:r w:rsidRPr="00FF3575">
              <w:rPr>
                <w:rFonts w:hint="eastAsia"/>
              </w:rPr>
              <w:t>]</w:t>
            </w:r>
            <w:r w:rsidRPr="00FF3575">
              <w:rPr>
                <w:rFonts w:hint="eastAsia"/>
              </w:rPr>
              <w:t>帳票</w:t>
            </w:r>
            <w:r w:rsidRPr="00FF3575">
              <w:rPr>
                <w:rFonts w:hint="eastAsia"/>
              </w:rPr>
              <w:t>No.</w:t>
            </w:r>
          </w:p>
        </w:tc>
      </w:tr>
      <w:tr w:rsidR="00FF3575" w:rsidRPr="00FF3575" w14:paraId="3AB215BB" w14:textId="77777777" w:rsidTr="002F2CCB">
        <w:trPr>
          <w:cantSplit/>
          <w:trHeight w:val="70"/>
          <w:jc w:val="right"/>
        </w:trPr>
        <w:tc>
          <w:tcPr>
            <w:tcW w:w="1737" w:type="dxa"/>
            <w:tcBorders>
              <w:top w:val="single" w:sz="12" w:space="0" w:color="auto"/>
            </w:tcBorders>
          </w:tcPr>
          <w:p w14:paraId="0C1CD3E7" w14:textId="77777777" w:rsidR="005D5932" w:rsidRPr="00FF3575" w:rsidRDefault="005D5932" w:rsidP="008D137A">
            <w:pPr>
              <w:rPr>
                <w:sz w:val="20"/>
              </w:rPr>
            </w:pPr>
            <w:r w:rsidRPr="00FF3575">
              <w:rPr>
                <w:rFonts w:hint="eastAsia"/>
                <w:sz w:val="20"/>
              </w:rPr>
              <w:t>工事物件案内</w:t>
            </w:r>
          </w:p>
        </w:tc>
        <w:tc>
          <w:tcPr>
            <w:tcW w:w="6866" w:type="dxa"/>
            <w:tcBorders>
              <w:top w:val="single" w:sz="12" w:space="0" w:color="auto"/>
            </w:tcBorders>
          </w:tcPr>
          <w:p w14:paraId="48FA0582" w14:textId="77777777" w:rsidR="005D5932" w:rsidRPr="00FF3575" w:rsidRDefault="005D5932" w:rsidP="008D137A">
            <w:pPr>
              <w:ind w:left="85" w:hanging="85"/>
              <w:rPr>
                <w:sz w:val="20"/>
              </w:rPr>
            </w:pPr>
            <w:r w:rsidRPr="00FF3575">
              <w:rPr>
                <w:rFonts w:hint="eastAsia"/>
                <w:sz w:val="20"/>
              </w:rPr>
              <w:t>・発注者が採番する工事物件案内番号を記載する。</w:t>
            </w:r>
          </w:p>
        </w:tc>
      </w:tr>
      <w:tr w:rsidR="00FF3575" w:rsidRPr="00FF3575" w14:paraId="066BF5BC" w14:textId="77777777" w:rsidTr="008D137A">
        <w:trPr>
          <w:cantSplit/>
          <w:trHeight w:val="70"/>
          <w:jc w:val="right"/>
        </w:trPr>
        <w:tc>
          <w:tcPr>
            <w:tcW w:w="1737" w:type="dxa"/>
            <w:tcBorders>
              <w:bottom w:val="single" w:sz="4" w:space="0" w:color="auto"/>
            </w:tcBorders>
          </w:tcPr>
          <w:p w14:paraId="5CF8880A" w14:textId="77777777" w:rsidR="005D5932" w:rsidRPr="00FF3575" w:rsidRDefault="005D5932" w:rsidP="008D137A">
            <w:pPr>
              <w:rPr>
                <w:sz w:val="20"/>
              </w:rPr>
            </w:pPr>
            <w:r w:rsidRPr="00FF3575">
              <w:rPr>
                <w:rFonts w:hint="eastAsia"/>
                <w:sz w:val="20"/>
              </w:rPr>
              <w:t>契約外請求</w:t>
            </w:r>
          </w:p>
        </w:tc>
        <w:tc>
          <w:tcPr>
            <w:tcW w:w="6866" w:type="dxa"/>
            <w:tcBorders>
              <w:bottom w:val="single" w:sz="4" w:space="0" w:color="auto"/>
            </w:tcBorders>
          </w:tcPr>
          <w:p w14:paraId="4587D10F" w14:textId="77777777" w:rsidR="005D5932" w:rsidRPr="00FF3575" w:rsidRDefault="005D5932" w:rsidP="008D137A">
            <w:pPr>
              <w:ind w:left="85" w:hanging="85"/>
              <w:rPr>
                <w:sz w:val="20"/>
              </w:rPr>
            </w:pPr>
            <w:r w:rsidRPr="00FF3575">
              <w:rPr>
                <w:rFonts w:hint="eastAsia"/>
                <w:sz w:val="20"/>
              </w:rPr>
              <w:t>・受注者が採番する契約外請求番号を記載する。</w:t>
            </w:r>
          </w:p>
        </w:tc>
      </w:tr>
      <w:tr w:rsidR="00FF3575" w:rsidRPr="00FF3575" w14:paraId="294FEE3C" w14:textId="77777777" w:rsidTr="008D137A">
        <w:trPr>
          <w:cantSplit/>
          <w:trHeight w:val="70"/>
          <w:jc w:val="right"/>
        </w:trPr>
        <w:tc>
          <w:tcPr>
            <w:tcW w:w="1737" w:type="dxa"/>
            <w:tcBorders>
              <w:bottom w:val="single" w:sz="4" w:space="0" w:color="auto"/>
            </w:tcBorders>
          </w:tcPr>
          <w:p w14:paraId="76BED322" w14:textId="77777777" w:rsidR="005D5932" w:rsidRPr="00FF3575" w:rsidRDefault="005D5932" w:rsidP="008D137A">
            <w:pPr>
              <w:rPr>
                <w:sz w:val="20"/>
              </w:rPr>
            </w:pPr>
            <w:r w:rsidRPr="00FF3575">
              <w:rPr>
                <w:rFonts w:hint="eastAsia"/>
                <w:sz w:val="20"/>
              </w:rPr>
              <w:t>契約外請求確認</w:t>
            </w:r>
          </w:p>
        </w:tc>
        <w:tc>
          <w:tcPr>
            <w:tcW w:w="6866" w:type="dxa"/>
            <w:tcBorders>
              <w:bottom w:val="single" w:sz="4" w:space="0" w:color="auto"/>
            </w:tcBorders>
          </w:tcPr>
          <w:p w14:paraId="11B6B524" w14:textId="77777777" w:rsidR="005D5932" w:rsidRPr="00FF3575" w:rsidRDefault="005D5932" w:rsidP="008D137A">
            <w:pPr>
              <w:ind w:left="85" w:hanging="85"/>
              <w:rPr>
                <w:sz w:val="20"/>
              </w:rPr>
            </w:pPr>
            <w:r w:rsidRPr="00FF3575">
              <w:rPr>
                <w:rFonts w:hint="eastAsia"/>
                <w:sz w:val="20"/>
              </w:rPr>
              <w:t>・発注者が採番する契約外請求確認番号を記載する。</w:t>
            </w:r>
          </w:p>
        </w:tc>
      </w:tr>
    </w:tbl>
    <w:p w14:paraId="7A734A90" w14:textId="77777777" w:rsidR="005D5932" w:rsidRPr="00FF3575" w:rsidRDefault="005D5932" w:rsidP="005D5932">
      <w:pPr>
        <w:pStyle w:val="af8"/>
        <w:tabs>
          <w:tab w:val="clear" w:pos="4253"/>
          <w:tab w:val="clear" w:pos="8505"/>
        </w:tabs>
      </w:pPr>
    </w:p>
    <w:p w14:paraId="34005D31" w14:textId="77777777" w:rsidR="005D5932" w:rsidRPr="00FF3575" w:rsidRDefault="005D5932" w:rsidP="005D5932">
      <w:pPr>
        <w:spacing w:line="240" w:lineRule="exact"/>
        <w:ind w:left="142" w:hanging="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9173189" w14:textId="77777777" w:rsidTr="008D137A">
        <w:trPr>
          <w:cantSplit/>
        </w:trPr>
        <w:tc>
          <w:tcPr>
            <w:tcW w:w="8702" w:type="dxa"/>
          </w:tcPr>
          <w:p w14:paraId="0D03E36A" w14:textId="77777777" w:rsidR="005D5932" w:rsidRPr="00FF3575" w:rsidRDefault="005D5932" w:rsidP="008D137A">
            <w:r w:rsidRPr="00FF3575">
              <w:rPr>
                <w:rFonts w:hint="eastAsia"/>
              </w:rPr>
              <w:t xml:space="preserve"> [</w:t>
            </w:r>
            <w:bookmarkStart w:id="1339" w:name="ID_1008_Ⅸ"/>
            <w:r w:rsidRPr="00FF3575">
              <w:t>1008</w:t>
            </w:r>
            <w:bookmarkEnd w:id="1339"/>
            <w:r w:rsidRPr="00FF3575">
              <w:rPr>
                <w:rFonts w:hint="eastAsia"/>
              </w:rPr>
              <w:t>]</w:t>
            </w:r>
            <w:r w:rsidRPr="00FF3575">
              <w:rPr>
                <w:rFonts w:hint="eastAsia"/>
              </w:rPr>
              <w:t>帳票年月日</w:t>
            </w:r>
          </w:p>
          <w:p w14:paraId="69381F57" w14:textId="77777777" w:rsidR="005D5932" w:rsidRPr="00FF3575" w:rsidRDefault="005D5932" w:rsidP="008D137A">
            <w:r w:rsidRPr="00FF3575">
              <w:rPr>
                <w:rFonts w:hint="eastAsia"/>
              </w:rPr>
              <w:t xml:space="preserve">　帳票に記載する年月日。例として、見積依頼メッセージにおいては見積を依頼した年月日を、見積回答メッセージにおいては見積を回答した年月日を表す。</w:t>
            </w:r>
          </w:p>
        </w:tc>
      </w:tr>
    </w:tbl>
    <w:p w14:paraId="79D421F1" w14:textId="4AA5ECBA" w:rsidR="005D5932" w:rsidRPr="00FF3575" w:rsidRDefault="005D5932" w:rsidP="005D5932">
      <w:r w:rsidRPr="00FF3575">
        <w:rPr>
          <w:rFonts w:hint="eastAsia"/>
        </w:rPr>
        <w:t>・</w:t>
      </w:r>
      <w:r w:rsidR="00517F7A">
        <w:rPr>
          <w:rFonts w:hint="eastAsia"/>
        </w:rPr>
        <w:t>次表参照</w:t>
      </w:r>
      <w:r w:rsidRPr="00FF3575">
        <w:rPr>
          <w:rFonts w:hint="eastAsia"/>
        </w:rPr>
        <w:t>に従う。</w:t>
      </w:r>
    </w:p>
    <w:p w14:paraId="5A271E33" w14:textId="358BAAB8" w:rsidR="005D5932" w:rsidRPr="00FF3575" w:rsidRDefault="004C3525" w:rsidP="004C3525">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17</w:t>
      </w:r>
      <w:r w:rsidRPr="00FF3575">
        <w:fldChar w:fldCharType="end"/>
      </w:r>
      <w:r w:rsidRPr="00FF3575">
        <w:rPr>
          <w:rFonts w:hint="eastAsia"/>
        </w:rPr>
        <w:t xml:space="preserve">　</w:t>
      </w:r>
      <w:r w:rsidR="005D5932" w:rsidRPr="00FF3575">
        <w:rPr>
          <w:rFonts w:hint="eastAsia"/>
        </w:rPr>
        <w:t>帳票年月日</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7"/>
        <w:gridCol w:w="6866"/>
      </w:tblGrid>
      <w:tr w:rsidR="00FF3575" w:rsidRPr="00FF3575" w14:paraId="44E75C96" w14:textId="77777777" w:rsidTr="002F2CCB">
        <w:trPr>
          <w:jc w:val="right"/>
        </w:trPr>
        <w:tc>
          <w:tcPr>
            <w:tcW w:w="1737" w:type="dxa"/>
            <w:tcBorders>
              <w:top w:val="single" w:sz="12" w:space="0" w:color="auto"/>
              <w:left w:val="single" w:sz="12" w:space="0" w:color="auto"/>
              <w:bottom w:val="single" w:sz="12" w:space="0" w:color="auto"/>
            </w:tcBorders>
            <w:shd w:val="clear" w:color="auto" w:fill="FFFFFF"/>
          </w:tcPr>
          <w:p w14:paraId="29BE69EA" w14:textId="77777777" w:rsidR="005D5932" w:rsidRPr="00FF3575" w:rsidRDefault="005D5932" w:rsidP="008D137A">
            <w:pPr>
              <w:jc w:val="center"/>
              <w:rPr>
                <w:sz w:val="20"/>
              </w:rPr>
            </w:pPr>
            <w:r w:rsidRPr="00FF3575">
              <w:rPr>
                <w:rFonts w:hint="eastAsia"/>
                <w:sz w:val="20"/>
              </w:rPr>
              <w:t>メッセージ種類</w:t>
            </w:r>
          </w:p>
        </w:tc>
        <w:tc>
          <w:tcPr>
            <w:tcW w:w="6866" w:type="dxa"/>
            <w:tcBorders>
              <w:top w:val="single" w:sz="12" w:space="0" w:color="auto"/>
              <w:bottom w:val="single" w:sz="12" w:space="0" w:color="auto"/>
              <w:right w:val="single" w:sz="12" w:space="0" w:color="auto"/>
            </w:tcBorders>
            <w:shd w:val="clear" w:color="auto" w:fill="FFFFFF"/>
          </w:tcPr>
          <w:p w14:paraId="08F1F241" w14:textId="77777777" w:rsidR="005D5932" w:rsidRPr="00FF3575" w:rsidRDefault="005D5932" w:rsidP="008D137A">
            <w:pPr>
              <w:jc w:val="center"/>
            </w:pPr>
            <w:r w:rsidRPr="00FF3575">
              <w:rPr>
                <w:rFonts w:hint="eastAsia"/>
              </w:rPr>
              <w:t>[1008]</w:t>
            </w:r>
            <w:r w:rsidRPr="00FF3575">
              <w:rPr>
                <w:rFonts w:hint="eastAsia"/>
              </w:rPr>
              <w:t>帳票年月日</w:t>
            </w:r>
          </w:p>
        </w:tc>
      </w:tr>
      <w:tr w:rsidR="00FF3575" w:rsidRPr="00FF3575" w14:paraId="57C73F2E" w14:textId="77777777" w:rsidTr="002F2CCB">
        <w:trPr>
          <w:cantSplit/>
          <w:trHeight w:val="70"/>
          <w:jc w:val="right"/>
        </w:trPr>
        <w:tc>
          <w:tcPr>
            <w:tcW w:w="1737" w:type="dxa"/>
            <w:tcBorders>
              <w:top w:val="single" w:sz="12" w:space="0" w:color="auto"/>
            </w:tcBorders>
          </w:tcPr>
          <w:p w14:paraId="7AD7D070" w14:textId="77777777" w:rsidR="005D5932" w:rsidRPr="00FF3575" w:rsidRDefault="005D5932" w:rsidP="008D137A">
            <w:pPr>
              <w:rPr>
                <w:sz w:val="20"/>
              </w:rPr>
            </w:pPr>
            <w:r w:rsidRPr="00FF3575">
              <w:rPr>
                <w:rFonts w:hint="eastAsia"/>
                <w:sz w:val="20"/>
              </w:rPr>
              <w:t>工事物件案内</w:t>
            </w:r>
          </w:p>
        </w:tc>
        <w:tc>
          <w:tcPr>
            <w:tcW w:w="6866" w:type="dxa"/>
            <w:tcBorders>
              <w:top w:val="single" w:sz="12" w:space="0" w:color="auto"/>
            </w:tcBorders>
          </w:tcPr>
          <w:p w14:paraId="446452BF" w14:textId="77777777" w:rsidR="005D5932" w:rsidRPr="00FF3575" w:rsidRDefault="005D5932" w:rsidP="008D137A">
            <w:pPr>
              <w:ind w:left="85" w:hanging="85"/>
              <w:rPr>
                <w:sz w:val="20"/>
              </w:rPr>
            </w:pPr>
            <w:r w:rsidRPr="00FF3575">
              <w:rPr>
                <w:rFonts w:hint="eastAsia"/>
                <w:sz w:val="20"/>
              </w:rPr>
              <w:t>・発注者が工事物件案内をした年月日を記載する。</w:t>
            </w:r>
          </w:p>
        </w:tc>
      </w:tr>
      <w:tr w:rsidR="00FF3575" w:rsidRPr="00FF3575" w14:paraId="284BF0C9" w14:textId="77777777" w:rsidTr="008D137A">
        <w:trPr>
          <w:cantSplit/>
          <w:trHeight w:val="70"/>
          <w:jc w:val="right"/>
        </w:trPr>
        <w:tc>
          <w:tcPr>
            <w:tcW w:w="1737" w:type="dxa"/>
            <w:tcBorders>
              <w:bottom w:val="single" w:sz="4" w:space="0" w:color="auto"/>
            </w:tcBorders>
          </w:tcPr>
          <w:p w14:paraId="11CFA0BB" w14:textId="77777777" w:rsidR="005D5932" w:rsidRPr="00FF3575" w:rsidRDefault="005D5932" w:rsidP="008D137A">
            <w:pPr>
              <w:rPr>
                <w:sz w:val="20"/>
              </w:rPr>
            </w:pPr>
            <w:r w:rsidRPr="00FF3575">
              <w:rPr>
                <w:rFonts w:hint="eastAsia"/>
                <w:sz w:val="20"/>
              </w:rPr>
              <w:t>契約外請求</w:t>
            </w:r>
          </w:p>
        </w:tc>
        <w:tc>
          <w:tcPr>
            <w:tcW w:w="6866" w:type="dxa"/>
            <w:tcBorders>
              <w:bottom w:val="single" w:sz="4" w:space="0" w:color="auto"/>
            </w:tcBorders>
          </w:tcPr>
          <w:p w14:paraId="6555D151" w14:textId="77777777" w:rsidR="005D5932" w:rsidRPr="00FF3575" w:rsidRDefault="005D5932" w:rsidP="008D137A">
            <w:pPr>
              <w:ind w:left="85" w:hanging="85"/>
              <w:rPr>
                <w:sz w:val="20"/>
              </w:rPr>
            </w:pPr>
            <w:r w:rsidRPr="00FF3575">
              <w:rPr>
                <w:rFonts w:hint="eastAsia"/>
                <w:sz w:val="20"/>
              </w:rPr>
              <w:t>・受注者が契約外請求をした年月日を記載する。</w:t>
            </w:r>
          </w:p>
        </w:tc>
      </w:tr>
      <w:tr w:rsidR="00FF3575" w:rsidRPr="00FF3575" w14:paraId="53A93091" w14:textId="77777777" w:rsidTr="008D137A">
        <w:trPr>
          <w:cantSplit/>
          <w:trHeight w:val="70"/>
          <w:jc w:val="right"/>
        </w:trPr>
        <w:tc>
          <w:tcPr>
            <w:tcW w:w="1737" w:type="dxa"/>
            <w:tcBorders>
              <w:bottom w:val="single" w:sz="4" w:space="0" w:color="auto"/>
            </w:tcBorders>
          </w:tcPr>
          <w:p w14:paraId="04611921" w14:textId="77777777" w:rsidR="005D5932" w:rsidRPr="00FF3575" w:rsidRDefault="005D5932" w:rsidP="008D137A">
            <w:pPr>
              <w:rPr>
                <w:sz w:val="20"/>
              </w:rPr>
            </w:pPr>
            <w:r w:rsidRPr="00FF3575">
              <w:rPr>
                <w:rFonts w:hint="eastAsia"/>
                <w:sz w:val="20"/>
              </w:rPr>
              <w:t>契約外請求確認</w:t>
            </w:r>
          </w:p>
        </w:tc>
        <w:tc>
          <w:tcPr>
            <w:tcW w:w="6866" w:type="dxa"/>
            <w:tcBorders>
              <w:bottom w:val="single" w:sz="4" w:space="0" w:color="auto"/>
            </w:tcBorders>
          </w:tcPr>
          <w:p w14:paraId="1C0DACC1" w14:textId="77777777" w:rsidR="005D5932" w:rsidRPr="00FF3575" w:rsidRDefault="005D5932" w:rsidP="008D137A">
            <w:pPr>
              <w:ind w:left="85" w:hanging="85"/>
              <w:rPr>
                <w:sz w:val="20"/>
              </w:rPr>
            </w:pPr>
            <w:r w:rsidRPr="00FF3575">
              <w:rPr>
                <w:rFonts w:hint="eastAsia"/>
                <w:sz w:val="20"/>
              </w:rPr>
              <w:t>・発注者が契約外請求確認をした年月日を記載する。</w:t>
            </w:r>
          </w:p>
        </w:tc>
      </w:tr>
    </w:tbl>
    <w:p w14:paraId="1CB91D52" w14:textId="77777777" w:rsidR="005D5932" w:rsidRPr="00FF3575" w:rsidRDefault="005D5932" w:rsidP="005D5932">
      <w:pPr>
        <w:pStyle w:val="af8"/>
        <w:tabs>
          <w:tab w:val="clear" w:pos="4253"/>
          <w:tab w:val="clear" w:pos="8505"/>
        </w:tabs>
      </w:pPr>
    </w:p>
    <w:p w14:paraId="04A682D2"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8A8919A" w14:textId="77777777" w:rsidTr="008D137A">
        <w:trPr>
          <w:cantSplit/>
        </w:trPr>
        <w:tc>
          <w:tcPr>
            <w:tcW w:w="8702" w:type="dxa"/>
          </w:tcPr>
          <w:p w14:paraId="02F57654" w14:textId="77777777" w:rsidR="005D5932" w:rsidRPr="00FF3575" w:rsidRDefault="005D5932" w:rsidP="008D137A">
            <w:r w:rsidRPr="00FF3575">
              <w:rPr>
                <w:rFonts w:hint="eastAsia"/>
              </w:rPr>
              <w:t>[</w:t>
            </w:r>
            <w:bookmarkStart w:id="1340" w:name="ID_1009_Ⅸ"/>
            <w:r w:rsidRPr="00FF3575">
              <w:t>1009</w:t>
            </w:r>
            <w:bookmarkEnd w:id="1340"/>
            <w:r w:rsidRPr="00FF3575">
              <w:rPr>
                <w:rFonts w:hint="eastAsia"/>
              </w:rPr>
              <w:t>]</w:t>
            </w:r>
            <w:r w:rsidRPr="00FF3575">
              <w:rPr>
                <w:rFonts w:hint="eastAsia"/>
              </w:rPr>
              <w:t>参照帳票</w:t>
            </w:r>
            <w:r w:rsidRPr="00FF3575">
              <w:rPr>
                <w:rFonts w:hint="eastAsia"/>
              </w:rPr>
              <w:t>No.</w:t>
            </w:r>
            <w:r w:rsidRPr="00FF3575">
              <w:t xml:space="preserve"> </w:t>
            </w:r>
          </w:p>
          <w:p w14:paraId="1DC9254C" w14:textId="77777777" w:rsidR="005D5932" w:rsidRPr="00FF3575" w:rsidRDefault="005D5932" w:rsidP="008D137A">
            <w:r w:rsidRPr="00FF3575">
              <w:rPr>
                <w:rFonts w:hint="eastAsia"/>
              </w:rPr>
              <w:t xml:space="preserve">　注文番号・契約番号など、取引を特定するための参照帳票の番号。</w:t>
            </w:r>
          </w:p>
        </w:tc>
      </w:tr>
    </w:tbl>
    <w:p w14:paraId="05E6AC3F" w14:textId="5A777DBA" w:rsidR="005D5932" w:rsidRPr="00FF3575" w:rsidRDefault="005D5932" w:rsidP="005D5932">
      <w:r w:rsidRPr="00FF3575">
        <w:rPr>
          <w:rFonts w:hint="eastAsia"/>
        </w:rPr>
        <w:t>・</w:t>
      </w:r>
      <w:r w:rsidR="00517F7A">
        <w:rPr>
          <w:rFonts w:hint="eastAsia"/>
        </w:rPr>
        <w:t>次表参照</w:t>
      </w:r>
      <w:r w:rsidRPr="00FF3575">
        <w:rPr>
          <w:rFonts w:hint="eastAsia"/>
        </w:rPr>
        <w:t>に従う。</w:t>
      </w:r>
    </w:p>
    <w:p w14:paraId="7D6AA48E" w14:textId="4B5D7499" w:rsidR="005D5932" w:rsidRPr="00FF3575" w:rsidRDefault="004C3525" w:rsidP="004C3525">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18</w:t>
      </w:r>
      <w:r w:rsidRPr="00FF3575">
        <w:fldChar w:fldCharType="end"/>
      </w:r>
      <w:r w:rsidR="00235D3F" w:rsidRPr="00FF3575">
        <w:rPr>
          <w:rFonts w:hint="eastAsia"/>
        </w:rPr>
        <w:t xml:space="preserve">　</w:t>
      </w:r>
      <w:r w:rsidR="005D5932" w:rsidRPr="00FF3575">
        <w:rPr>
          <w:rFonts w:hint="eastAsia"/>
        </w:rPr>
        <w:t>参照帳票No.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7"/>
        <w:gridCol w:w="6866"/>
      </w:tblGrid>
      <w:tr w:rsidR="00FF3575" w:rsidRPr="00FF3575" w14:paraId="57E95096" w14:textId="77777777" w:rsidTr="002F2CCB">
        <w:trPr>
          <w:jc w:val="right"/>
        </w:trPr>
        <w:tc>
          <w:tcPr>
            <w:tcW w:w="1737" w:type="dxa"/>
            <w:tcBorders>
              <w:top w:val="single" w:sz="12" w:space="0" w:color="auto"/>
              <w:left w:val="single" w:sz="12" w:space="0" w:color="auto"/>
              <w:bottom w:val="single" w:sz="12" w:space="0" w:color="auto"/>
            </w:tcBorders>
            <w:shd w:val="clear" w:color="auto" w:fill="FFFFFF"/>
          </w:tcPr>
          <w:p w14:paraId="7F37DA36" w14:textId="77777777" w:rsidR="005D5932" w:rsidRPr="00FF3575" w:rsidRDefault="005D5932" w:rsidP="008D137A">
            <w:pPr>
              <w:jc w:val="center"/>
              <w:rPr>
                <w:sz w:val="20"/>
              </w:rPr>
            </w:pPr>
            <w:r w:rsidRPr="00FF3575">
              <w:rPr>
                <w:rFonts w:hint="eastAsia"/>
                <w:sz w:val="20"/>
              </w:rPr>
              <w:t>メッセージ種類</w:t>
            </w:r>
          </w:p>
        </w:tc>
        <w:tc>
          <w:tcPr>
            <w:tcW w:w="6866" w:type="dxa"/>
            <w:tcBorders>
              <w:top w:val="single" w:sz="12" w:space="0" w:color="auto"/>
              <w:bottom w:val="single" w:sz="12" w:space="0" w:color="auto"/>
              <w:right w:val="single" w:sz="12" w:space="0" w:color="auto"/>
            </w:tcBorders>
            <w:shd w:val="clear" w:color="auto" w:fill="FFFFFF"/>
          </w:tcPr>
          <w:p w14:paraId="1CBB48EC" w14:textId="77777777" w:rsidR="005D5932" w:rsidRPr="00FF3575" w:rsidRDefault="005D5932" w:rsidP="008D137A">
            <w:pPr>
              <w:jc w:val="center"/>
            </w:pPr>
            <w:r w:rsidRPr="00FF3575">
              <w:rPr>
                <w:rFonts w:hint="eastAsia"/>
              </w:rPr>
              <w:t>[</w:t>
            </w:r>
            <w:r w:rsidRPr="00FF3575">
              <w:t>1009</w:t>
            </w:r>
            <w:r w:rsidRPr="00FF3575">
              <w:rPr>
                <w:rFonts w:hint="eastAsia"/>
              </w:rPr>
              <w:t>]</w:t>
            </w:r>
            <w:r w:rsidRPr="00FF3575">
              <w:rPr>
                <w:rFonts w:hint="eastAsia"/>
              </w:rPr>
              <w:t>参照帳票</w:t>
            </w:r>
            <w:r w:rsidRPr="00FF3575">
              <w:rPr>
                <w:rFonts w:hint="eastAsia"/>
              </w:rPr>
              <w:t>No.</w:t>
            </w:r>
          </w:p>
        </w:tc>
      </w:tr>
      <w:tr w:rsidR="00FF3575" w:rsidRPr="00FF3575" w14:paraId="76F148EA" w14:textId="77777777" w:rsidTr="002F2CCB">
        <w:trPr>
          <w:cantSplit/>
          <w:trHeight w:val="70"/>
          <w:jc w:val="right"/>
        </w:trPr>
        <w:tc>
          <w:tcPr>
            <w:tcW w:w="1737" w:type="dxa"/>
            <w:tcBorders>
              <w:top w:val="single" w:sz="12" w:space="0" w:color="auto"/>
            </w:tcBorders>
          </w:tcPr>
          <w:p w14:paraId="2CC575F1" w14:textId="77777777" w:rsidR="005D5932" w:rsidRPr="00FF3575" w:rsidRDefault="005D5932" w:rsidP="008D137A">
            <w:pPr>
              <w:rPr>
                <w:sz w:val="20"/>
              </w:rPr>
            </w:pPr>
            <w:r w:rsidRPr="00FF3575">
              <w:rPr>
                <w:rFonts w:hint="eastAsia"/>
                <w:sz w:val="20"/>
              </w:rPr>
              <w:t>契約外請求</w:t>
            </w:r>
          </w:p>
        </w:tc>
        <w:tc>
          <w:tcPr>
            <w:tcW w:w="6866" w:type="dxa"/>
            <w:tcBorders>
              <w:top w:val="single" w:sz="12" w:space="0" w:color="auto"/>
            </w:tcBorders>
          </w:tcPr>
          <w:p w14:paraId="2E4A6429" w14:textId="77777777" w:rsidR="005D5932" w:rsidRPr="00FF3575" w:rsidRDefault="005D5932" w:rsidP="008D137A">
            <w:pPr>
              <w:ind w:left="85" w:hanging="85"/>
              <w:rPr>
                <w:sz w:val="20"/>
              </w:rPr>
            </w:pPr>
            <w:r w:rsidRPr="00FF3575">
              <w:rPr>
                <w:rFonts w:hint="eastAsia"/>
                <w:sz w:val="20"/>
              </w:rPr>
              <w:t>・発注者が工事物件案内を通知した帳票</w:t>
            </w:r>
            <w:r w:rsidRPr="00FF3575">
              <w:rPr>
                <w:rFonts w:hint="eastAsia"/>
                <w:sz w:val="20"/>
              </w:rPr>
              <w:t>No.</w:t>
            </w:r>
            <w:r w:rsidRPr="00FF3575">
              <w:rPr>
                <w:rFonts w:hint="eastAsia"/>
                <w:sz w:val="20"/>
              </w:rPr>
              <w:t>を記載する。この値は対応する工事物件案内メッセージの</w:t>
            </w:r>
            <w:r w:rsidRPr="00FF3575">
              <w:rPr>
                <w:sz w:val="20"/>
              </w:rPr>
              <w:t>[1007]</w:t>
            </w:r>
            <w:r w:rsidRPr="00FF3575">
              <w:rPr>
                <w:rFonts w:hint="eastAsia"/>
                <w:sz w:val="20"/>
              </w:rPr>
              <w:t>帳票</w:t>
            </w:r>
            <w:r w:rsidRPr="00FF3575">
              <w:rPr>
                <w:rFonts w:hint="eastAsia"/>
                <w:sz w:val="20"/>
              </w:rPr>
              <w:t>No.</w:t>
            </w:r>
            <w:r w:rsidRPr="00FF3575">
              <w:rPr>
                <w:rFonts w:hint="eastAsia"/>
                <w:sz w:val="20"/>
              </w:rPr>
              <w:t>と同一でなければならない。</w:t>
            </w:r>
          </w:p>
        </w:tc>
      </w:tr>
      <w:tr w:rsidR="00FF3575" w:rsidRPr="00FF3575" w14:paraId="02708E96" w14:textId="77777777" w:rsidTr="008D137A">
        <w:trPr>
          <w:cantSplit/>
          <w:trHeight w:val="70"/>
          <w:jc w:val="right"/>
        </w:trPr>
        <w:tc>
          <w:tcPr>
            <w:tcW w:w="1737" w:type="dxa"/>
            <w:tcBorders>
              <w:bottom w:val="single" w:sz="4" w:space="0" w:color="auto"/>
            </w:tcBorders>
          </w:tcPr>
          <w:p w14:paraId="218738EA" w14:textId="77777777" w:rsidR="005D5932" w:rsidRPr="00FF3575" w:rsidRDefault="005D5932" w:rsidP="008D137A">
            <w:pPr>
              <w:rPr>
                <w:sz w:val="20"/>
              </w:rPr>
            </w:pPr>
            <w:r w:rsidRPr="00FF3575">
              <w:rPr>
                <w:rFonts w:hint="eastAsia"/>
                <w:sz w:val="20"/>
              </w:rPr>
              <w:t>契約外請求確認</w:t>
            </w:r>
          </w:p>
        </w:tc>
        <w:tc>
          <w:tcPr>
            <w:tcW w:w="6866" w:type="dxa"/>
            <w:tcBorders>
              <w:bottom w:val="single" w:sz="4" w:space="0" w:color="auto"/>
            </w:tcBorders>
          </w:tcPr>
          <w:p w14:paraId="5B9F1EE1" w14:textId="77777777" w:rsidR="005D5932" w:rsidRPr="00FF3575" w:rsidRDefault="005D5932" w:rsidP="008D137A">
            <w:pPr>
              <w:ind w:left="85" w:hanging="85"/>
              <w:rPr>
                <w:sz w:val="20"/>
              </w:rPr>
            </w:pPr>
            <w:r w:rsidRPr="00FF3575">
              <w:rPr>
                <w:rFonts w:hint="eastAsia"/>
                <w:sz w:val="20"/>
              </w:rPr>
              <w:t>・受注者が契約外請求メッセージを発行した帳票</w:t>
            </w:r>
            <w:r w:rsidRPr="00FF3575">
              <w:rPr>
                <w:rFonts w:hint="eastAsia"/>
                <w:sz w:val="20"/>
              </w:rPr>
              <w:t>No.</w:t>
            </w:r>
            <w:r w:rsidRPr="00FF3575">
              <w:rPr>
                <w:rFonts w:hint="eastAsia"/>
                <w:sz w:val="20"/>
              </w:rPr>
              <w:t>を記載する。この値は対応する契約外請求メッセージの</w:t>
            </w:r>
            <w:r w:rsidRPr="00FF3575">
              <w:rPr>
                <w:sz w:val="20"/>
              </w:rPr>
              <w:t>[1007]</w:t>
            </w:r>
            <w:r w:rsidRPr="00FF3575">
              <w:rPr>
                <w:rFonts w:hint="eastAsia"/>
                <w:sz w:val="20"/>
              </w:rPr>
              <w:t>帳票</w:t>
            </w:r>
            <w:r w:rsidRPr="00FF3575">
              <w:rPr>
                <w:rFonts w:hint="eastAsia"/>
                <w:sz w:val="20"/>
              </w:rPr>
              <w:t>No.</w:t>
            </w:r>
            <w:r w:rsidRPr="00FF3575">
              <w:rPr>
                <w:rFonts w:hint="eastAsia"/>
                <w:sz w:val="20"/>
              </w:rPr>
              <w:t>と同一でなければならない。</w:t>
            </w:r>
          </w:p>
        </w:tc>
      </w:tr>
    </w:tbl>
    <w:p w14:paraId="331AB2BC" w14:textId="77777777" w:rsidR="005D5932" w:rsidRPr="00FF3575" w:rsidRDefault="005D5932" w:rsidP="00235D3F">
      <w:pPr>
        <w:pStyle w:val="affb"/>
      </w:pPr>
    </w:p>
    <w:p w14:paraId="2247B084" w14:textId="77777777" w:rsidR="005D5932" w:rsidRPr="00FF3575" w:rsidRDefault="005D5932" w:rsidP="005D5932">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2F691BC" w14:textId="77777777" w:rsidTr="008D137A">
        <w:trPr>
          <w:cantSplit/>
        </w:trPr>
        <w:tc>
          <w:tcPr>
            <w:tcW w:w="8702" w:type="dxa"/>
          </w:tcPr>
          <w:p w14:paraId="334B76BE" w14:textId="77777777" w:rsidR="005D5932" w:rsidRPr="00FF3575" w:rsidRDefault="005D5932" w:rsidP="008D137A">
            <w:r w:rsidRPr="00FF3575">
              <w:rPr>
                <w:rFonts w:hint="eastAsia"/>
              </w:rPr>
              <w:t>[</w:t>
            </w:r>
            <w:bookmarkStart w:id="1341" w:name="ID_1010_Ⅸ"/>
            <w:r w:rsidRPr="00FF3575">
              <w:t>10</w:t>
            </w:r>
            <w:r w:rsidRPr="00FF3575">
              <w:rPr>
                <w:rFonts w:hint="eastAsia"/>
              </w:rPr>
              <w:t>10</w:t>
            </w:r>
            <w:bookmarkEnd w:id="1341"/>
            <w:r w:rsidRPr="00FF3575">
              <w:rPr>
                <w:rFonts w:hint="eastAsia"/>
              </w:rPr>
              <w:t>]</w:t>
            </w:r>
            <w:r w:rsidRPr="00FF3575">
              <w:rPr>
                <w:rFonts w:hint="eastAsia"/>
              </w:rPr>
              <w:t>参照帳票年月日</w:t>
            </w:r>
            <w:r w:rsidRPr="00FF3575">
              <w:t xml:space="preserve"> </w:t>
            </w:r>
          </w:p>
          <w:p w14:paraId="7117391A" w14:textId="77777777" w:rsidR="005D5932" w:rsidRPr="00FF3575" w:rsidRDefault="005D5932" w:rsidP="008D137A">
            <w:r w:rsidRPr="00FF3575">
              <w:rPr>
                <w:rFonts w:hint="eastAsia"/>
              </w:rPr>
              <w:t xml:space="preserve">　注文番号・契約番号など、取引を特定するための参照帳票に記載された年月日。</w:t>
            </w:r>
          </w:p>
        </w:tc>
      </w:tr>
    </w:tbl>
    <w:p w14:paraId="6841935D" w14:textId="351F2076" w:rsidR="005D5932" w:rsidRPr="00FF3575" w:rsidRDefault="005D5932" w:rsidP="005D5932">
      <w:r w:rsidRPr="00FF3575">
        <w:rPr>
          <w:rFonts w:hint="eastAsia"/>
        </w:rPr>
        <w:t>・</w:t>
      </w:r>
      <w:r w:rsidR="00517F7A">
        <w:rPr>
          <w:rFonts w:hint="eastAsia"/>
        </w:rPr>
        <w:t>次表参照</w:t>
      </w:r>
      <w:r w:rsidRPr="00FF3575">
        <w:rPr>
          <w:rFonts w:hint="eastAsia"/>
        </w:rPr>
        <w:t>に従う。</w:t>
      </w:r>
    </w:p>
    <w:p w14:paraId="307193FA" w14:textId="77777777" w:rsidR="00460619" w:rsidRDefault="00460619">
      <w:pPr>
        <w:widowControl/>
        <w:jc w:val="left"/>
        <w:rPr>
          <w:rFonts w:ascii="ＭＳ Ｐゴシック" w:eastAsia="ＭＳ Ｐゴシック" w:hAnsi="ＭＳ Ｐゴシック"/>
          <w:sz w:val="22"/>
          <w:szCs w:val="24"/>
        </w:rPr>
      </w:pPr>
      <w:r>
        <w:br w:type="page"/>
      </w:r>
    </w:p>
    <w:p w14:paraId="36BF4E39" w14:textId="49BD3BF4" w:rsidR="005D5932" w:rsidRPr="00FF3575" w:rsidRDefault="00235D3F" w:rsidP="00235D3F">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19</w:t>
      </w:r>
      <w:r w:rsidRPr="00FF3575">
        <w:fldChar w:fldCharType="end"/>
      </w:r>
      <w:r w:rsidRPr="00FF3575">
        <w:rPr>
          <w:rFonts w:hint="eastAsia"/>
        </w:rPr>
        <w:t xml:space="preserve">　</w:t>
      </w:r>
      <w:r w:rsidR="005D5932" w:rsidRPr="00FF3575">
        <w:rPr>
          <w:rFonts w:hint="eastAsia"/>
        </w:rPr>
        <w:t>参照帳票年月日</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7"/>
        <w:gridCol w:w="6866"/>
      </w:tblGrid>
      <w:tr w:rsidR="00FF3575" w:rsidRPr="00FF3575" w14:paraId="7085EED1" w14:textId="77777777" w:rsidTr="002F2CCB">
        <w:trPr>
          <w:jc w:val="right"/>
        </w:trPr>
        <w:tc>
          <w:tcPr>
            <w:tcW w:w="1737" w:type="dxa"/>
            <w:tcBorders>
              <w:top w:val="single" w:sz="12" w:space="0" w:color="auto"/>
              <w:left w:val="single" w:sz="12" w:space="0" w:color="auto"/>
              <w:bottom w:val="single" w:sz="12" w:space="0" w:color="auto"/>
            </w:tcBorders>
            <w:shd w:val="clear" w:color="auto" w:fill="FFFFFF"/>
          </w:tcPr>
          <w:p w14:paraId="6428A8B6" w14:textId="77777777" w:rsidR="005D5932" w:rsidRPr="00FF3575" w:rsidRDefault="005D5932" w:rsidP="008D137A">
            <w:pPr>
              <w:jc w:val="center"/>
              <w:rPr>
                <w:sz w:val="20"/>
              </w:rPr>
            </w:pPr>
            <w:r w:rsidRPr="00FF3575">
              <w:rPr>
                <w:rFonts w:hint="eastAsia"/>
                <w:sz w:val="20"/>
              </w:rPr>
              <w:t>メッセージ種類</w:t>
            </w:r>
          </w:p>
        </w:tc>
        <w:tc>
          <w:tcPr>
            <w:tcW w:w="6866" w:type="dxa"/>
            <w:tcBorders>
              <w:top w:val="single" w:sz="12" w:space="0" w:color="auto"/>
              <w:bottom w:val="single" w:sz="12" w:space="0" w:color="auto"/>
              <w:right w:val="single" w:sz="12" w:space="0" w:color="auto"/>
            </w:tcBorders>
            <w:shd w:val="clear" w:color="auto" w:fill="FFFFFF"/>
          </w:tcPr>
          <w:p w14:paraId="06DD3D51" w14:textId="77777777" w:rsidR="005D5932" w:rsidRPr="00FF3575" w:rsidRDefault="005D5932" w:rsidP="008D137A">
            <w:pPr>
              <w:jc w:val="center"/>
            </w:pPr>
            <w:r w:rsidRPr="00FF3575">
              <w:rPr>
                <w:rFonts w:hint="eastAsia"/>
              </w:rPr>
              <w:t>[1010]</w:t>
            </w:r>
            <w:r w:rsidRPr="00FF3575">
              <w:rPr>
                <w:rFonts w:hint="eastAsia"/>
              </w:rPr>
              <w:t>参照帳票年月日</w:t>
            </w:r>
          </w:p>
        </w:tc>
      </w:tr>
      <w:tr w:rsidR="00FF3575" w:rsidRPr="00FF3575" w14:paraId="082B04A0" w14:textId="77777777" w:rsidTr="002F2CCB">
        <w:trPr>
          <w:cantSplit/>
          <w:trHeight w:val="70"/>
          <w:jc w:val="right"/>
        </w:trPr>
        <w:tc>
          <w:tcPr>
            <w:tcW w:w="1737" w:type="dxa"/>
            <w:tcBorders>
              <w:top w:val="single" w:sz="12" w:space="0" w:color="auto"/>
            </w:tcBorders>
          </w:tcPr>
          <w:p w14:paraId="5D27B013" w14:textId="77777777" w:rsidR="005D5932" w:rsidRPr="00FF3575" w:rsidRDefault="005D5932" w:rsidP="008D137A">
            <w:pPr>
              <w:rPr>
                <w:sz w:val="20"/>
              </w:rPr>
            </w:pPr>
            <w:r w:rsidRPr="00FF3575">
              <w:rPr>
                <w:rFonts w:hint="eastAsia"/>
                <w:sz w:val="20"/>
              </w:rPr>
              <w:t>契約外請求</w:t>
            </w:r>
          </w:p>
        </w:tc>
        <w:tc>
          <w:tcPr>
            <w:tcW w:w="6866" w:type="dxa"/>
            <w:tcBorders>
              <w:top w:val="single" w:sz="12" w:space="0" w:color="auto"/>
            </w:tcBorders>
          </w:tcPr>
          <w:p w14:paraId="569AB553" w14:textId="77777777" w:rsidR="005D5932" w:rsidRPr="00FF3575" w:rsidRDefault="005D5932" w:rsidP="008D137A">
            <w:pPr>
              <w:ind w:left="85" w:hanging="85"/>
              <w:rPr>
                <w:sz w:val="20"/>
              </w:rPr>
            </w:pPr>
            <w:r w:rsidRPr="00FF3575">
              <w:rPr>
                <w:rFonts w:hint="eastAsia"/>
                <w:sz w:val="20"/>
              </w:rPr>
              <w:t>・発注者が工事物件案内を通知した年月日を記載する。この値は対応する工事物件案内メッセージの</w:t>
            </w:r>
            <w:r w:rsidRPr="00FF3575">
              <w:rPr>
                <w:rFonts w:hint="eastAsia"/>
                <w:sz w:val="20"/>
              </w:rPr>
              <w:t>[1008]</w:t>
            </w:r>
            <w:r w:rsidRPr="00FF3575">
              <w:rPr>
                <w:rFonts w:hint="eastAsia"/>
                <w:sz w:val="20"/>
              </w:rPr>
              <w:t>帳票年月日と同一でなければならない。</w:t>
            </w:r>
          </w:p>
        </w:tc>
      </w:tr>
      <w:tr w:rsidR="00FF3575" w:rsidRPr="00FF3575" w14:paraId="7E9E4153" w14:textId="77777777" w:rsidTr="008D137A">
        <w:trPr>
          <w:cantSplit/>
          <w:trHeight w:val="70"/>
          <w:jc w:val="right"/>
        </w:trPr>
        <w:tc>
          <w:tcPr>
            <w:tcW w:w="1737" w:type="dxa"/>
            <w:tcBorders>
              <w:bottom w:val="single" w:sz="4" w:space="0" w:color="auto"/>
            </w:tcBorders>
          </w:tcPr>
          <w:p w14:paraId="755D2EEF" w14:textId="77777777" w:rsidR="005D5932" w:rsidRPr="00FF3575" w:rsidRDefault="005D5932" w:rsidP="008D137A">
            <w:pPr>
              <w:rPr>
                <w:sz w:val="20"/>
              </w:rPr>
            </w:pPr>
            <w:r w:rsidRPr="00FF3575">
              <w:rPr>
                <w:rFonts w:hint="eastAsia"/>
                <w:sz w:val="20"/>
              </w:rPr>
              <w:t>契約外請求確認</w:t>
            </w:r>
          </w:p>
        </w:tc>
        <w:tc>
          <w:tcPr>
            <w:tcW w:w="6866" w:type="dxa"/>
            <w:tcBorders>
              <w:bottom w:val="single" w:sz="4" w:space="0" w:color="auto"/>
            </w:tcBorders>
          </w:tcPr>
          <w:p w14:paraId="12DE8B9A" w14:textId="77777777" w:rsidR="005D5932" w:rsidRPr="00FF3575" w:rsidRDefault="005D5932" w:rsidP="008D137A">
            <w:pPr>
              <w:ind w:left="85" w:hanging="85"/>
              <w:rPr>
                <w:sz w:val="20"/>
              </w:rPr>
            </w:pPr>
            <w:r w:rsidRPr="00FF3575">
              <w:rPr>
                <w:rFonts w:hint="eastAsia"/>
                <w:sz w:val="20"/>
              </w:rPr>
              <w:t>・受注者が契約外請求メッセージを発行した年月日を記載する。この値は対応する契約外請求メッセージの</w:t>
            </w:r>
            <w:r w:rsidRPr="00FF3575">
              <w:rPr>
                <w:rFonts w:hint="eastAsia"/>
                <w:sz w:val="20"/>
              </w:rPr>
              <w:t>[1008]</w:t>
            </w:r>
            <w:r w:rsidRPr="00FF3575">
              <w:rPr>
                <w:rFonts w:hint="eastAsia"/>
                <w:sz w:val="20"/>
              </w:rPr>
              <w:t>帳票年月日と同一でなければならない。</w:t>
            </w:r>
          </w:p>
        </w:tc>
      </w:tr>
    </w:tbl>
    <w:p w14:paraId="183CF7B4" w14:textId="77777777" w:rsidR="005D5932" w:rsidRPr="00FF3575" w:rsidRDefault="005D5932" w:rsidP="005D5932">
      <w:pPr>
        <w:pStyle w:val="a1"/>
        <w:ind w:firstLine="210"/>
      </w:pPr>
    </w:p>
    <w:p w14:paraId="310D6DAA" w14:textId="77777777" w:rsidR="005D5932" w:rsidRPr="00FF3575" w:rsidRDefault="005D5932" w:rsidP="002F2CCB">
      <w:pPr>
        <w:widowControl/>
        <w:jc w:val="left"/>
      </w:pPr>
    </w:p>
    <w:p w14:paraId="6B34DFB5" w14:textId="77777777" w:rsidR="005D5932" w:rsidRPr="00FF3575" w:rsidRDefault="005D5932" w:rsidP="005D5932">
      <w:pPr>
        <w:pStyle w:val="8"/>
      </w:pPr>
      <w:r w:rsidRPr="00FF3575">
        <w:rPr>
          <w:rFonts w:hint="eastAsia"/>
        </w:rPr>
        <w:t>発注者の内部管理データ項目</w:t>
      </w:r>
    </w:p>
    <w:p w14:paraId="6677117F" w14:textId="77777777" w:rsidR="005D5932" w:rsidRPr="00FF3575" w:rsidRDefault="005D5932" w:rsidP="005D5932">
      <w:pPr>
        <w:pStyle w:val="a1"/>
        <w:ind w:firstLine="2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11D726ED" w14:textId="77777777" w:rsidTr="008D137A">
        <w:trPr>
          <w:cantSplit/>
        </w:trPr>
        <w:tc>
          <w:tcPr>
            <w:tcW w:w="8702" w:type="dxa"/>
          </w:tcPr>
          <w:p w14:paraId="00E720F6" w14:textId="77777777" w:rsidR="005D5932" w:rsidRPr="00FF3575" w:rsidRDefault="005D5932" w:rsidP="008D137A">
            <w:r w:rsidRPr="00FF3575">
              <w:rPr>
                <w:rFonts w:hint="eastAsia"/>
              </w:rPr>
              <w:t>[</w:t>
            </w:r>
            <w:bookmarkStart w:id="1342" w:name="ID_1023_Ⅸ"/>
            <w:r w:rsidRPr="00FF3575">
              <w:t>1023</w:t>
            </w:r>
            <w:bookmarkEnd w:id="1342"/>
            <w:r w:rsidRPr="00FF3575">
              <w:rPr>
                <w:rFonts w:hint="eastAsia"/>
              </w:rPr>
              <w:t>]</w:t>
            </w:r>
            <w:r w:rsidRPr="00FF3575">
              <w:rPr>
                <w:rFonts w:hint="eastAsia"/>
              </w:rPr>
              <w:t>受注者コード２</w:t>
            </w:r>
            <w:r w:rsidRPr="00FF3575">
              <w:rPr>
                <w:rFonts w:hint="eastAsia"/>
              </w:rPr>
              <w:t>(</w:t>
            </w:r>
            <w:r w:rsidRPr="00FF3575">
              <w:rPr>
                <w:rFonts w:hint="eastAsia"/>
              </w:rPr>
              <w:t>発注者採番</w:t>
            </w:r>
            <w:r w:rsidRPr="00FF3575">
              <w:rPr>
                <w:rFonts w:hint="eastAsia"/>
              </w:rPr>
              <w:t>)</w:t>
            </w:r>
          </w:p>
          <w:p w14:paraId="3DE83F74" w14:textId="77777777" w:rsidR="005D5932" w:rsidRPr="00FF3575" w:rsidRDefault="005D5932" w:rsidP="008D137A">
            <w:r w:rsidRPr="00FF3575">
              <w:rPr>
                <w:rFonts w:hint="eastAsia"/>
              </w:rPr>
              <w:t xml:space="preserve">　発注者が定めた受注者の識別コード。</w:t>
            </w:r>
          </w:p>
        </w:tc>
      </w:tr>
    </w:tbl>
    <w:p w14:paraId="05FD129D"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A80B2C0" w14:textId="77777777" w:rsidTr="008D137A">
        <w:trPr>
          <w:cantSplit/>
        </w:trPr>
        <w:tc>
          <w:tcPr>
            <w:tcW w:w="8702" w:type="dxa"/>
          </w:tcPr>
          <w:p w14:paraId="58BFD392" w14:textId="77777777" w:rsidR="005D5932" w:rsidRPr="00FF3575" w:rsidRDefault="005D5932" w:rsidP="008D137A">
            <w:r w:rsidRPr="00FF3575">
              <w:rPr>
                <w:rFonts w:hint="eastAsia"/>
              </w:rPr>
              <w:t>[</w:t>
            </w:r>
            <w:bookmarkStart w:id="1343" w:name="ID_1046_Ⅸ"/>
            <w:r w:rsidRPr="00FF3575">
              <w:t>1046</w:t>
            </w:r>
            <w:bookmarkEnd w:id="1343"/>
            <w:r w:rsidRPr="00FF3575">
              <w:rPr>
                <w:rFonts w:hint="eastAsia"/>
              </w:rPr>
              <w:t>]</w:t>
            </w:r>
            <w:r w:rsidRPr="00FF3575">
              <w:rPr>
                <w:rFonts w:hint="eastAsia"/>
              </w:rPr>
              <w:t>取引件名（注文件名）コード</w:t>
            </w:r>
          </w:p>
          <w:p w14:paraId="52246D44" w14:textId="77777777" w:rsidR="005D5932" w:rsidRPr="00FF3575" w:rsidRDefault="005D5932" w:rsidP="008D137A">
            <w:r w:rsidRPr="00FF3575">
              <w:rPr>
                <w:rFonts w:hint="eastAsia"/>
              </w:rPr>
              <w:t xml:space="preserve">　発注工事の種別を示す作業コード・納入物品の種別を示す品目コードなど取引件名の種別を表すコード。</w:t>
            </w:r>
          </w:p>
        </w:tc>
      </w:tr>
    </w:tbl>
    <w:p w14:paraId="165662EB" w14:textId="77777777" w:rsidR="005D5932" w:rsidRPr="00FF3575" w:rsidRDefault="005D5932" w:rsidP="005D5932">
      <w:r w:rsidRPr="00FF3575">
        <w:rPr>
          <w:rFonts w:hint="eastAsia"/>
        </w:rPr>
        <w:t>・発注者が自社の体系にもとづき採番する。</w:t>
      </w:r>
    </w:p>
    <w:p w14:paraId="5868BCB4" w14:textId="77777777" w:rsidR="00460619" w:rsidRPr="00FF3575" w:rsidRDefault="00460619" w:rsidP="005D5932"/>
    <w:p w14:paraId="07899E7B" w14:textId="0DDE5529" w:rsidR="005D5932" w:rsidRPr="00FF3575" w:rsidRDefault="005D5932" w:rsidP="005D5932">
      <w:pPr>
        <w:widowControl/>
        <w:jc w:val="left"/>
      </w:pPr>
    </w:p>
    <w:p w14:paraId="7B1E7EB1" w14:textId="77777777" w:rsidR="005D5932" w:rsidRPr="00FF3575" w:rsidRDefault="005D5932" w:rsidP="005D5932">
      <w:pPr>
        <w:pStyle w:val="8"/>
      </w:pPr>
      <w:r w:rsidRPr="00FF3575">
        <w:rPr>
          <w:rFonts w:hint="eastAsia"/>
        </w:rPr>
        <w:t>工事・取引当事者を表すデータ項目</w:t>
      </w:r>
    </w:p>
    <w:p w14:paraId="5BEF502C"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18CDC0E" w14:textId="77777777" w:rsidTr="008D137A">
        <w:trPr>
          <w:cantSplit/>
        </w:trPr>
        <w:tc>
          <w:tcPr>
            <w:tcW w:w="8702" w:type="dxa"/>
          </w:tcPr>
          <w:p w14:paraId="06E39C34" w14:textId="77777777" w:rsidR="005D5932" w:rsidRPr="00FF3575" w:rsidRDefault="005D5932" w:rsidP="008D137A">
            <w:r w:rsidRPr="00FF3575">
              <w:rPr>
                <w:rFonts w:hint="eastAsia"/>
              </w:rPr>
              <w:t>[</w:t>
            </w:r>
            <w:bookmarkStart w:id="1344" w:name="ID_1013_Ⅸ"/>
            <w:r w:rsidRPr="00FF3575">
              <w:t>1013</w:t>
            </w:r>
            <w:bookmarkEnd w:id="1344"/>
            <w:r w:rsidRPr="00FF3575">
              <w:rPr>
                <w:rFonts w:hint="eastAsia"/>
              </w:rPr>
              <w:t>]</w:t>
            </w:r>
            <w:r w:rsidRPr="00FF3575">
              <w:rPr>
                <w:rFonts w:hint="eastAsia"/>
              </w:rPr>
              <w:t>受注者名</w:t>
            </w:r>
          </w:p>
          <w:p w14:paraId="64EC1FCD" w14:textId="77777777" w:rsidR="005D5932" w:rsidRPr="00FF3575" w:rsidRDefault="005D5932" w:rsidP="008D137A">
            <w:r w:rsidRPr="00FF3575">
              <w:rPr>
                <w:rFonts w:hint="eastAsia"/>
              </w:rPr>
              <w:t xml:space="preserve">　受注者の名称。</w:t>
            </w:r>
          </w:p>
        </w:tc>
      </w:tr>
    </w:tbl>
    <w:p w14:paraId="23E2E419" w14:textId="77777777" w:rsidR="005D5932" w:rsidRPr="00FF3575" w:rsidRDefault="005D5932" w:rsidP="005D5932">
      <w:pPr>
        <w:rPr>
          <w:lang w:eastAsia="zh-TW"/>
        </w:rPr>
      </w:pPr>
      <w:r w:rsidRPr="00FF3575">
        <w:rPr>
          <w:rFonts w:hint="eastAsia"/>
          <w:lang w:eastAsia="zh-TW"/>
        </w:rPr>
        <w:t>【例】振興建設株式会社</w:t>
      </w:r>
    </w:p>
    <w:p w14:paraId="6CF5F7C2" w14:textId="77777777" w:rsidR="001D00D5" w:rsidRDefault="001D00D5" w:rsidP="001D00D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02"/>
      </w:tblGrid>
      <w:tr w:rsidR="001D00D5" w14:paraId="57153825" w14:textId="77777777" w:rsidTr="001D00D5">
        <w:tc>
          <w:tcPr>
            <w:tcW w:w="8702" w:type="dxa"/>
            <w:tcBorders>
              <w:top w:val="single" w:sz="4" w:space="0" w:color="auto"/>
              <w:left w:val="single" w:sz="4" w:space="0" w:color="auto"/>
              <w:bottom w:val="single" w:sz="4" w:space="0" w:color="auto"/>
              <w:right w:val="single" w:sz="4" w:space="0" w:color="auto"/>
            </w:tcBorders>
            <w:hideMark/>
          </w:tcPr>
          <w:p w14:paraId="332EBBEC" w14:textId="77777777" w:rsidR="001D00D5" w:rsidRDefault="001D00D5" w:rsidP="001D00D5">
            <w:pPr>
              <w:rPr>
                <w:color w:val="FF0000"/>
              </w:rPr>
            </w:pPr>
            <w:r>
              <w:rPr>
                <w:color w:val="FF0000"/>
              </w:rPr>
              <w:t>[</w:t>
            </w:r>
            <w:r>
              <w:rPr>
                <w:noProof/>
                <w:color w:val="FF0000"/>
              </w:rPr>
              <w:t>1388</w:t>
            </w:r>
            <w:r>
              <w:rPr>
                <w:color w:val="FF0000"/>
              </w:rPr>
              <w:t>]</w:t>
            </w:r>
            <w:r>
              <w:rPr>
                <w:rFonts w:hint="eastAsia"/>
                <w:noProof/>
                <w:color w:val="FF0000"/>
              </w:rPr>
              <w:t>受注者代表者役職名</w:t>
            </w:r>
          </w:p>
          <w:p w14:paraId="22EC1CAF" w14:textId="77777777" w:rsidR="001D00D5" w:rsidRDefault="001D00D5" w:rsidP="001D00D5">
            <w:pPr>
              <w:rPr>
                <w:color w:val="FF0000"/>
              </w:rPr>
            </w:pPr>
            <w:r>
              <w:rPr>
                <w:rFonts w:hint="eastAsia"/>
                <w:color w:val="FF0000"/>
              </w:rPr>
              <w:t xml:space="preserve">　</w:t>
            </w:r>
            <w:r>
              <w:rPr>
                <w:rFonts w:hint="eastAsia"/>
                <w:noProof/>
                <w:color w:val="FF0000"/>
              </w:rPr>
              <w:t>受注者のメッセージデータに対する代表者の役職名。</w:t>
            </w:r>
          </w:p>
        </w:tc>
      </w:tr>
    </w:tbl>
    <w:p w14:paraId="6417C3B9" w14:textId="77777777" w:rsidR="001D00D5" w:rsidRDefault="001D00D5" w:rsidP="001D00D5">
      <w:pPr>
        <w:rPr>
          <w:rFonts w:ascii="Century" w:eastAsia="ＭＳ 明朝" w:hAnsi="Century" w:cs="Times New Roman"/>
          <w:color w:val="FF0000"/>
        </w:rPr>
      </w:pPr>
      <w:r>
        <w:rPr>
          <w:rFonts w:hint="eastAsia"/>
          <w:color w:val="FF0000"/>
        </w:rPr>
        <w:t>【例】取締役社長</w:t>
      </w:r>
    </w:p>
    <w:p w14:paraId="2BDB8C81" w14:textId="77777777" w:rsidR="001D00D5" w:rsidRPr="002F2CCB" w:rsidRDefault="001D00D5" w:rsidP="005D5932">
      <w:pPr>
        <w:rPr>
          <w:rFonts w:eastAsia="PMingLiU"/>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9B7B5A7" w14:textId="77777777" w:rsidTr="008D137A">
        <w:trPr>
          <w:cantSplit/>
        </w:trPr>
        <w:tc>
          <w:tcPr>
            <w:tcW w:w="8702" w:type="dxa"/>
          </w:tcPr>
          <w:p w14:paraId="2E58186A" w14:textId="77777777" w:rsidR="005D5932" w:rsidRPr="00FF3575" w:rsidRDefault="005D5932" w:rsidP="008D137A">
            <w:r w:rsidRPr="00FF3575">
              <w:rPr>
                <w:rFonts w:hint="eastAsia"/>
              </w:rPr>
              <w:t>[</w:t>
            </w:r>
            <w:bookmarkStart w:id="1345" w:name="ID_1015_Ⅸ"/>
            <w:r w:rsidRPr="00FF3575">
              <w:t>1015</w:t>
            </w:r>
            <w:bookmarkEnd w:id="1345"/>
            <w:r w:rsidRPr="00FF3575">
              <w:rPr>
                <w:rFonts w:hint="eastAsia"/>
              </w:rPr>
              <w:t>]</w:t>
            </w:r>
            <w:r w:rsidRPr="00FF3575">
              <w:rPr>
                <w:rFonts w:hint="eastAsia"/>
              </w:rPr>
              <w:t>受注者代表者氏名</w:t>
            </w:r>
          </w:p>
          <w:p w14:paraId="04AD5C39" w14:textId="77777777" w:rsidR="005D5932" w:rsidRPr="00FF3575" w:rsidRDefault="005D5932" w:rsidP="008D137A">
            <w:r w:rsidRPr="00FF3575">
              <w:rPr>
                <w:rFonts w:hint="eastAsia"/>
              </w:rPr>
              <w:t xml:space="preserve">　受注者の代表者の氏名。</w:t>
            </w:r>
          </w:p>
        </w:tc>
      </w:tr>
    </w:tbl>
    <w:p w14:paraId="67C06AF5" w14:textId="77777777" w:rsidR="005D5932" w:rsidRPr="00FF3575" w:rsidRDefault="005D5932" w:rsidP="005D5932">
      <w:r w:rsidRPr="00FF3575">
        <w:rPr>
          <w:rFonts w:hint="eastAsia"/>
        </w:rPr>
        <w:t>【例】振興太郎</w:t>
      </w:r>
    </w:p>
    <w:p w14:paraId="784228F9" w14:textId="77777777" w:rsidR="002E7C1D" w:rsidRPr="00FF3575" w:rsidRDefault="002E7C1D"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D6F0334" w14:textId="77777777" w:rsidTr="008D137A">
        <w:trPr>
          <w:cantSplit/>
        </w:trPr>
        <w:tc>
          <w:tcPr>
            <w:tcW w:w="8702" w:type="dxa"/>
          </w:tcPr>
          <w:p w14:paraId="7511358A" w14:textId="77777777" w:rsidR="005D5932" w:rsidRPr="00FF3575" w:rsidRDefault="005D5932" w:rsidP="008D137A">
            <w:r w:rsidRPr="00FF3575">
              <w:rPr>
                <w:rFonts w:hint="eastAsia"/>
              </w:rPr>
              <w:t>[</w:t>
            </w:r>
            <w:bookmarkStart w:id="1346" w:name="ID_1017_Ⅸ"/>
            <w:r w:rsidRPr="00FF3575">
              <w:t>1017</w:t>
            </w:r>
            <w:bookmarkEnd w:id="1346"/>
            <w:r w:rsidRPr="00FF3575">
              <w:rPr>
                <w:rFonts w:hint="eastAsia"/>
              </w:rPr>
              <w:t>]</w:t>
            </w:r>
            <w:r w:rsidRPr="00FF3575">
              <w:rPr>
                <w:rFonts w:hint="eastAsia"/>
              </w:rPr>
              <w:t>受注者担当部署名</w:t>
            </w:r>
          </w:p>
          <w:p w14:paraId="303FDF87" w14:textId="77777777" w:rsidR="005D5932" w:rsidRPr="00FF3575" w:rsidRDefault="005D5932" w:rsidP="008D137A">
            <w:r w:rsidRPr="00FF3575">
              <w:rPr>
                <w:rFonts w:hint="eastAsia"/>
              </w:rPr>
              <w:t xml:space="preserve">　受注者の事業所・担当部署・作業所などの名称。</w:t>
            </w:r>
          </w:p>
        </w:tc>
      </w:tr>
    </w:tbl>
    <w:p w14:paraId="46DAAE78" w14:textId="77777777" w:rsidR="005D5932" w:rsidRPr="00FF3575" w:rsidRDefault="005D5932" w:rsidP="005D5932">
      <w:pPr>
        <w:rPr>
          <w:lang w:eastAsia="zh-TW"/>
        </w:rPr>
      </w:pPr>
      <w:r w:rsidRPr="00FF3575">
        <w:rPr>
          <w:rFonts w:hint="eastAsia"/>
          <w:lang w:eastAsia="zh-TW"/>
        </w:rPr>
        <w:t>【例】東京支社営業部第一営業課</w:t>
      </w:r>
    </w:p>
    <w:p w14:paraId="4E63FD7F" w14:textId="77777777" w:rsidR="005D5932" w:rsidRPr="00FF3575" w:rsidRDefault="005D5932" w:rsidP="005D5932">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21AE721" w14:textId="77777777" w:rsidTr="008D137A">
        <w:trPr>
          <w:cantSplit/>
        </w:trPr>
        <w:tc>
          <w:tcPr>
            <w:tcW w:w="8702" w:type="dxa"/>
          </w:tcPr>
          <w:p w14:paraId="6D00CB0C" w14:textId="77777777" w:rsidR="005D5932" w:rsidRPr="00FF3575" w:rsidRDefault="005D5932" w:rsidP="008D137A">
            <w:r w:rsidRPr="00FF3575">
              <w:rPr>
                <w:rFonts w:hint="eastAsia"/>
              </w:rPr>
              <w:t>[</w:t>
            </w:r>
            <w:bookmarkStart w:id="1347" w:name="ID_1018_Ⅸ"/>
            <w:r w:rsidRPr="00FF3575">
              <w:t>1018</w:t>
            </w:r>
            <w:bookmarkEnd w:id="1347"/>
            <w:r w:rsidRPr="00FF3575">
              <w:rPr>
                <w:rFonts w:hint="eastAsia"/>
              </w:rPr>
              <w:t>]</w:t>
            </w:r>
            <w:r w:rsidRPr="00FF3575">
              <w:rPr>
                <w:rFonts w:hint="eastAsia"/>
              </w:rPr>
              <w:t>受注者担当者名</w:t>
            </w:r>
          </w:p>
          <w:p w14:paraId="527A8A5D" w14:textId="77777777" w:rsidR="005D5932" w:rsidRPr="00FF3575" w:rsidRDefault="005D5932" w:rsidP="008D137A">
            <w:r w:rsidRPr="00FF3575">
              <w:rPr>
                <w:rFonts w:hint="eastAsia"/>
              </w:rPr>
              <w:t xml:space="preserve">　受注者の担当者の氏名。</w:t>
            </w:r>
          </w:p>
        </w:tc>
      </w:tr>
    </w:tbl>
    <w:p w14:paraId="1D21B28F" w14:textId="77777777" w:rsidR="005D5932" w:rsidRPr="00FF3575" w:rsidRDefault="005D5932" w:rsidP="005D5932">
      <w:r w:rsidRPr="00FF3575">
        <w:rPr>
          <w:rFonts w:hint="eastAsia"/>
        </w:rPr>
        <w:t>【例】振興太郎</w:t>
      </w:r>
    </w:p>
    <w:p w14:paraId="30CBDC0F"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419E9BF" w14:textId="77777777" w:rsidTr="008D137A">
        <w:trPr>
          <w:cantSplit/>
        </w:trPr>
        <w:tc>
          <w:tcPr>
            <w:tcW w:w="8702" w:type="dxa"/>
          </w:tcPr>
          <w:p w14:paraId="17C60990" w14:textId="77777777" w:rsidR="005D5932" w:rsidRPr="00FF3575" w:rsidRDefault="005D5932" w:rsidP="008D137A">
            <w:r w:rsidRPr="00FF3575">
              <w:rPr>
                <w:rFonts w:hint="eastAsia"/>
              </w:rPr>
              <w:t>[</w:t>
            </w:r>
            <w:bookmarkStart w:id="1348" w:name="ID_1019_Ⅸ"/>
            <w:r w:rsidRPr="00FF3575">
              <w:t>1019</w:t>
            </w:r>
            <w:bookmarkEnd w:id="1348"/>
            <w:r w:rsidRPr="00FF3575">
              <w:rPr>
                <w:rFonts w:hint="eastAsia"/>
              </w:rPr>
              <w:t>]</w:t>
            </w:r>
            <w:r w:rsidRPr="00FF3575">
              <w:rPr>
                <w:rFonts w:hint="eastAsia"/>
              </w:rPr>
              <w:t>受注者担当郵便番号</w:t>
            </w:r>
          </w:p>
          <w:p w14:paraId="2369922F" w14:textId="77777777" w:rsidR="005D5932" w:rsidRPr="00FF3575" w:rsidRDefault="005D5932" w:rsidP="008D137A">
            <w:r w:rsidRPr="00FF3575">
              <w:rPr>
                <w:rFonts w:hint="eastAsia"/>
              </w:rPr>
              <w:t xml:space="preserve">　受注者の事業所・担当部署・作業所などの連絡用の郵便番号。</w:t>
            </w:r>
          </w:p>
        </w:tc>
      </w:tr>
    </w:tbl>
    <w:p w14:paraId="1129019B" w14:textId="77777777" w:rsidR="005D5932" w:rsidRPr="00FF3575" w:rsidRDefault="005D5932" w:rsidP="005D5932">
      <w:pPr>
        <w:tabs>
          <w:tab w:val="left" w:pos="540"/>
        </w:tabs>
        <w:spacing w:line="240" w:lineRule="exact"/>
      </w:pPr>
      <w:r w:rsidRPr="00FF3575">
        <w:rPr>
          <w:rFonts w:hint="eastAsia"/>
        </w:rPr>
        <w:t>【例】</w:t>
      </w:r>
      <w:r w:rsidRPr="00FF3575">
        <w:rPr>
          <w:rFonts w:hint="eastAsia"/>
        </w:rPr>
        <w:tab/>
        <w:t>105-0001</w:t>
      </w:r>
    </w:p>
    <w:p w14:paraId="6D2F5A24" w14:textId="77777777" w:rsidR="005D5932" w:rsidRPr="00FF3575" w:rsidRDefault="005D5932" w:rsidP="00067E64">
      <w:pPr>
        <w:tabs>
          <w:tab w:val="left" w:pos="851"/>
        </w:tabs>
        <w:spacing w:line="240" w:lineRule="exact"/>
      </w:pPr>
      <w:r w:rsidRPr="00FF3575">
        <w:rPr>
          <w:rFonts w:hint="eastAsia"/>
        </w:rPr>
        <w:tab/>
        <w:t>1050001</w:t>
      </w:r>
    </w:p>
    <w:p w14:paraId="4CA2182E"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DBA1C55" w14:textId="77777777" w:rsidTr="008D137A">
        <w:trPr>
          <w:cantSplit/>
        </w:trPr>
        <w:tc>
          <w:tcPr>
            <w:tcW w:w="8702" w:type="dxa"/>
          </w:tcPr>
          <w:p w14:paraId="0186755B" w14:textId="77777777" w:rsidR="005D5932" w:rsidRPr="00FF3575" w:rsidRDefault="005D5932" w:rsidP="008D137A">
            <w:r w:rsidRPr="00FF3575">
              <w:rPr>
                <w:rFonts w:hint="eastAsia"/>
              </w:rPr>
              <w:t>[</w:t>
            </w:r>
            <w:bookmarkStart w:id="1349" w:name="ID_1020_Ⅸ"/>
            <w:r w:rsidRPr="00FF3575">
              <w:t>1020</w:t>
            </w:r>
            <w:bookmarkEnd w:id="1349"/>
            <w:r w:rsidRPr="00FF3575">
              <w:rPr>
                <w:rFonts w:hint="eastAsia"/>
              </w:rPr>
              <w:t>]</w:t>
            </w:r>
            <w:r w:rsidRPr="00FF3575">
              <w:rPr>
                <w:rFonts w:hint="eastAsia"/>
              </w:rPr>
              <w:t>受注者担当住所</w:t>
            </w:r>
          </w:p>
          <w:p w14:paraId="1E50D2F7" w14:textId="77777777" w:rsidR="005D5932" w:rsidRPr="00FF3575" w:rsidRDefault="005D5932" w:rsidP="008D137A">
            <w:r w:rsidRPr="00FF3575">
              <w:rPr>
                <w:rFonts w:hint="eastAsia"/>
              </w:rPr>
              <w:t xml:space="preserve">　受注者の事業所・担当部署・作業所などの連絡用の住所。</w:t>
            </w:r>
          </w:p>
        </w:tc>
      </w:tr>
    </w:tbl>
    <w:p w14:paraId="07DDBC9D" w14:textId="77777777" w:rsidR="005D5932" w:rsidRPr="00FF3575" w:rsidRDefault="005D5932" w:rsidP="005D5932">
      <w:r w:rsidRPr="00FF3575">
        <w:rPr>
          <w:rFonts w:hint="eastAsia"/>
        </w:rPr>
        <w:t>【例】東京都港区虎ノ門４－２－１２虎ノ門４丁目ＭＴビル２号館</w:t>
      </w:r>
    </w:p>
    <w:p w14:paraId="6099990E"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C824E69" w14:textId="77777777" w:rsidTr="008D137A">
        <w:trPr>
          <w:cantSplit/>
        </w:trPr>
        <w:tc>
          <w:tcPr>
            <w:tcW w:w="8702" w:type="dxa"/>
          </w:tcPr>
          <w:p w14:paraId="7F919140" w14:textId="77777777" w:rsidR="005D5932" w:rsidRPr="00FF3575" w:rsidRDefault="005D5932" w:rsidP="008D137A">
            <w:r w:rsidRPr="00FF3575">
              <w:rPr>
                <w:rFonts w:hint="eastAsia"/>
              </w:rPr>
              <w:t>[</w:t>
            </w:r>
            <w:bookmarkStart w:id="1350" w:name="ID_1021_Ⅸ"/>
            <w:r w:rsidRPr="00FF3575">
              <w:t>1021</w:t>
            </w:r>
            <w:bookmarkEnd w:id="1350"/>
            <w:r w:rsidRPr="00FF3575">
              <w:rPr>
                <w:rFonts w:hint="eastAsia"/>
              </w:rPr>
              <w:t>]</w:t>
            </w:r>
            <w:r w:rsidRPr="00FF3575">
              <w:rPr>
                <w:rFonts w:hint="eastAsia"/>
              </w:rPr>
              <w:t>受注者担当電話番号</w:t>
            </w:r>
          </w:p>
          <w:p w14:paraId="0E7E40A2" w14:textId="77777777" w:rsidR="005D5932" w:rsidRPr="00FF3575" w:rsidRDefault="005D5932" w:rsidP="008D137A">
            <w:r w:rsidRPr="00FF3575">
              <w:rPr>
                <w:rFonts w:hint="eastAsia"/>
              </w:rPr>
              <w:t xml:space="preserve">　受注者の事業所・担当部署・作業所などの連絡用の電話番号。（市外局番を含む）</w:t>
            </w:r>
            <w:r w:rsidRPr="00FF3575">
              <w:t xml:space="preserve"> </w:t>
            </w:r>
          </w:p>
        </w:tc>
      </w:tr>
    </w:tbl>
    <w:p w14:paraId="4E06D787" w14:textId="77777777" w:rsidR="005D5932" w:rsidRPr="00FF3575" w:rsidRDefault="005D5932" w:rsidP="005D5932">
      <w:pPr>
        <w:tabs>
          <w:tab w:val="left" w:pos="540"/>
        </w:tabs>
        <w:spacing w:line="240" w:lineRule="exact"/>
      </w:pPr>
      <w:r w:rsidRPr="00FF3575">
        <w:rPr>
          <w:rFonts w:hint="eastAsia"/>
        </w:rPr>
        <w:t>【例】</w:t>
      </w:r>
      <w:r w:rsidRPr="00FF3575">
        <w:rPr>
          <w:rFonts w:hint="eastAsia"/>
        </w:rPr>
        <w:tab/>
        <w:t>0354734573</w:t>
      </w:r>
    </w:p>
    <w:p w14:paraId="77873786" w14:textId="77777777" w:rsidR="005D5932" w:rsidRPr="00FF3575" w:rsidRDefault="005D5932" w:rsidP="00067E64">
      <w:pPr>
        <w:tabs>
          <w:tab w:val="left" w:pos="851"/>
        </w:tabs>
        <w:spacing w:line="240" w:lineRule="exact"/>
      </w:pPr>
      <w:r w:rsidRPr="00FF3575">
        <w:rPr>
          <w:rFonts w:hint="eastAsia"/>
        </w:rPr>
        <w:tab/>
        <w:t>03-5473-4573</w:t>
      </w:r>
    </w:p>
    <w:p w14:paraId="1969F596" w14:textId="77777777" w:rsidR="005D5932" w:rsidRPr="00FF3575" w:rsidRDefault="005D5932" w:rsidP="002F2CCB">
      <w:pPr>
        <w:tabs>
          <w:tab w:val="left" w:pos="851"/>
        </w:tabs>
        <w:spacing w:line="240" w:lineRule="exact"/>
      </w:pPr>
      <w:r w:rsidRPr="00FF3575">
        <w:rPr>
          <w:rFonts w:hint="eastAsia"/>
        </w:rPr>
        <w:tab/>
        <w:t>03(5473)4573</w:t>
      </w:r>
    </w:p>
    <w:p w14:paraId="10FF302C"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307E9B1" w14:textId="77777777" w:rsidTr="008D137A">
        <w:trPr>
          <w:cantSplit/>
        </w:trPr>
        <w:tc>
          <w:tcPr>
            <w:tcW w:w="8702" w:type="dxa"/>
          </w:tcPr>
          <w:p w14:paraId="28E7AFB3" w14:textId="77777777" w:rsidR="005D5932" w:rsidRPr="00FF3575" w:rsidRDefault="005D5932" w:rsidP="008D137A">
            <w:r w:rsidRPr="00FF3575">
              <w:rPr>
                <w:rFonts w:hint="eastAsia"/>
              </w:rPr>
              <w:t>[</w:t>
            </w:r>
            <w:bookmarkStart w:id="1351" w:name="ID_1022_Ⅸ"/>
            <w:r w:rsidRPr="00FF3575">
              <w:t>1022</w:t>
            </w:r>
            <w:bookmarkEnd w:id="1351"/>
            <w:r w:rsidRPr="00FF3575">
              <w:rPr>
                <w:rFonts w:hint="eastAsia"/>
              </w:rPr>
              <w:t>]</w:t>
            </w:r>
            <w:r w:rsidRPr="00FF3575">
              <w:rPr>
                <w:rFonts w:hint="eastAsia"/>
              </w:rPr>
              <w:t>受注者担当</w:t>
            </w:r>
            <w:r w:rsidRPr="00FF3575">
              <w:t>FAX</w:t>
            </w:r>
            <w:r w:rsidRPr="00FF3575">
              <w:rPr>
                <w:rFonts w:hint="eastAsia"/>
              </w:rPr>
              <w:t>番号</w:t>
            </w:r>
          </w:p>
          <w:p w14:paraId="5B4C23D8" w14:textId="77777777" w:rsidR="005D5932" w:rsidRPr="00FF3575" w:rsidRDefault="005D5932" w:rsidP="008D137A">
            <w:r w:rsidRPr="00FF3575">
              <w:rPr>
                <w:rFonts w:hint="eastAsia"/>
              </w:rPr>
              <w:t xml:space="preserve">　受注者の事業所・担当部署・作業所などの連絡用のＦＡＸ番号。（市外局番を含む）</w:t>
            </w:r>
            <w:r w:rsidRPr="00FF3575">
              <w:t xml:space="preserve"> </w:t>
            </w:r>
          </w:p>
        </w:tc>
      </w:tr>
    </w:tbl>
    <w:p w14:paraId="319CE512" w14:textId="77777777" w:rsidR="005D5932" w:rsidRPr="00FF3575" w:rsidRDefault="005D5932" w:rsidP="005D5932">
      <w:pPr>
        <w:tabs>
          <w:tab w:val="left" w:pos="540"/>
        </w:tabs>
        <w:spacing w:line="240" w:lineRule="exact"/>
      </w:pPr>
      <w:r w:rsidRPr="00FF3575">
        <w:rPr>
          <w:rFonts w:hint="eastAsia"/>
        </w:rPr>
        <w:t>【例】</w:t>
      </w:r>
      <w:r w:rsidRPr="00FF3575">
        <w:rPr>
          <w:rFonts w:hint="eastAsia"/>
        </w:rPr>
        <w:tab/>
        <w:t>0354734580</w:t>
      </w:r>
    </w:p>
    <w:p w14:paraId="6B0CBF19" w14:textId="77777777" w:rsidR="005D5932" w:rsidRPr="00FF3575" w:rsidRDefault="005D5932" w:rsidP="002F2CCB">
      <w:pPr>
        <w:tabs>
          <w:tab w:val="left" w:pos="851"/>
        </w:tabs>
        <w:spacing w:line="240" w:lineRule="exact"/>
      </w:pPr>
      <w:r w:rsidRPr="00FF3575">
        <w:rPr>
          <w:rFonts w:hint="eastAsia"/>
        </w:rPr>
        <w:tab/>
        <w:t>03-5473-4580</w:t>
      </w:r>
    </w:p>
    <w:p w14:paraId="630C20EF" w14:textId="77777777" w:rsidR="005D5932" w:rsidRPr="00FF3575" w:rsidRDefault="005D5932" w:rsidP="002F2CCB">
      <w:pPr>
        <w:tabs>
          <w:tab w:val="left" w:pos="851"/>
        </w:tabs>
        <w:spacing w:line="240" w:lineRule="exact"/>
      </w:pPr>
      <w:r w:rsidRPr="00FF3575">
        <w:rPr>
          <w:rFonts w:hint="eastAsia"/>
        </w:rPr>
        <w:tab/>
        <w:t>03(5473)4580</w:t>
      </w:r>
    </w:p>
    <w:p w14:paraId="63585E98"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0A4D6DC" w14:textId="77777777" w:rsidTr="008D137A">
        <w:trPr>
          <w:cantSplit/>
        </w:trPr>
        <w:tc>
          <w:tcPr>
            <w:tcW w:w="8702" w:type="dxa"/>
          </w:tcPr>
          <w:p w14:paraId="5031CB07" w14:textId="77777777" w:rsidR="005D5932" w:rsidRPr="00FF3575" w:rsidRDefault="005D5932" w:rsidP="008D137A">
            <w:r w:rsidRPr="00FF3575">
              <w:rPr>
                <w:rFonts w:hint="eastAsia"/>
              </w:rPr>
              <w:t>[</w:t>
            </w:r>
            <w:bookmarkStart w:id="1352" w:name="ID_1024_Ⅸ"/>
            <w:r w:rsidRPr="00FF3575">
              <w:t>1024</w:t>
            </w:r>
            <w:bookmarkEnd w:id="1352"/>
            <w:r w:rsidRPr="00FF3575">
              <w:rPr>
                <w:rFonts w:hint="eastAsia"/>
              </w:rPr>
              <w:t>]</w:t>
            </w:r>
            <w:r w:rsidRPr="00FF3575">
              <w:rPr>
                <w:rFonts w:hint="eastAsia"/>
              </w:rPr>
              <w:t>発注者名</w:t>
            </w:r>
          </w:p>
          <w:p w14:paraId="2146B545" w14:textId="77777777" w:rsidR="005D5932" w:rsidRPr="00FF3575" w:rsidRDefault="005D5932" w:rsidP="008D137A">
            <w:r w:rsidRPr="00FF3575">
              <w:rPr>
                <w:rFonts w:hint="eastAsia"/>
              </w:rPr>
              <w:t xml:space="preserve">　発注者の名称。</w:t>
            </w:r>
          </w:p>
        </w:tc>
      </w:tr>
    </w:tbl>
    <w:p w14:paraId="3ED371A4" w14:textId="77777777" w:rsidR="005D5932" w:rsidRPr="00FF3575" w:rsidRDefault="005D5932" w:rsidP="005D5932">
      <w:pPr>
        <w:rPr>
          <w:lang w:eastAsia="zh-TW"/>
        </w:rPr>
      </w:pPr>
      <w:r w:rsidRPr="00FF3575">
        <w:rPr>
          <w:rFonts w:hint="eastAsia"/>
          <w:lang w:eastAsia="zh-TW"/>
        </w:rPr>
        <w:t>【例】振興建設株式会社</w:t>
      </w:r>
    </w:p>
    <w:p w14:paraId="50BB7180" w14:textId="77777777" w:rsidR="005D5932" w:rsidRPr="00FF3575" w:rsidRDefault="005D5932" w:rsidP="005D5932">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331EF90" w14:textId="77777777" w:rsidTr="008D137A">
        <w:trPr>
          <w:cantSplit/>
        </w:trPr>
        <w:tc>
          <w:tcPr>
            <w:tcW w:w="8702" w:type="dxa"/>
          </w:tcPr>
          <w:p w14:paraId="41FE1BEF" w14:textId="77777777" w:rsidR="005D5932" w:rsidRPr="00FF3575" w:rsidRDefault="005D5932" w:rsidP="008D137A">
            <w:r w:rsidRPr="00FF3575">
              <w:rPr>
                <w:rFonts w:hint="eastAsia"/>
              </w:rPr>
              <w:t>[</w:t>
            </w:r>
            <w:bookmarkStart w:id="1353" w:name="ID_1005_Ⅸ"/>
            <w:r w:rsidRPr="00FF3575">
              <w:rPr>
                <w:rFonts w:hint="eastAsia"/>
              </w:rPr>
              <w:t>1005</w:t>
            </w:r>
            <w:bookmarkEnd w:id="1353"/>
            <w:r w:rsidRPr="00FF3575">
              <w:rPr>
                <w:rFonts w:hint="eastAsia"/>
              </w:rPr>
              <w:t>] JV</w:t>
            </w:r>
            <w:r w:rsidRPr="00FF3575">
              <w:rPr>
                <w:rFonts w:hint="eastAsia"/>
              </w:rPr>
              <w:t>工事フラグ</w:t>
            </w:r>
          </w:p>
          <w:p w14:paraId="4C8270E5" w14:textId="77777777" w:rsidR="005D5932" w:rsidRPr="00FF3575" w:rsidRDefault="005D5932" w:rsidP="008D137A">
            <w:pPr>
              <w:ind w:firstLineChars="100" w:firstLine="210"/>
            </w:pPr>
            <w:r w:rsidRPr="00FF3575">
              <w:rPr>
                <w:rFonts w:hint="eastAsia"/>
              </w:rPr>
              <w:t>当該工事が</w:t>
            </w:r>
            <w:r w:rsidRPr="00FF3575">
              <w:rPr>
                <w:rFonts w:hint="eastAsia"/>
              </w:rPr>
              <w:t>JV</w:t>
            </w:r>
            <w:r w:rsidRPr="00FF3575">
              <w:rPr>
                <w:rFonts w:hint="eastAsia"/>
              </w:rPr>
              <w:t>工事か否かを識別するコード。</w:t>
            </w:r>
          </w:p>
        </w:tc>
      </w:tr>
    </w:tbl>
    <w:p w14:paraId="6DC03024" w14:textId="77777777" w:rsidR="005D5932" w:rsidRPr="00FF3575" w:rsidRDefault="005D5932" w:rsidP="005D5932">
      <w:pPr>
        <w:spacing w:line="240" w:lineRule="exact"/>
      </w:pPr>
      <w:r w:rsidRPr="00FF3575">
        <w:rPr>
          <w:rFonts w:hint="eastAsia"/>
        </w:rPr>
        <w:t>・</w:t>
      </w:r>
      <w:r w:rsidRPr="00FF3575">
        <w:rPr>
          <w:rFonts w:hint="eastAsia"/>
        </w:rPr>
        <w:t>0</w:t>
      </w:r>
      <w:r w:rsidRPr="00FF3575">
        <w:rPr>
          <w:rFonts w:hint="eastAsia"/>
        </w:rPr>
        <w:t>：一般、</w:t>
      </w:r>
      <w:r w:rsidRPr="00FF3575">
        <w:rPr>
          <w:rFonts w:hint="eastAsia"/>
        </w:rPr>
        <w:t>1</w:t>
      </w:r>
      <w:r w:rsidRPr="00FF3575">
        <w:rPr>
          <w:rFonts w:hint="eastAsia"/>
        </w:rPr>
        <w:t>：</w:t>
      </w:r>
      <w:r w:rsidRPr="00FF3575">
        <w:rPr>
          <w:rFonts w:hint="eastAsia"/>
        </w:rPr>
        <w:t>JV</w:t>
      </w:r>
      <w:r w:rsidRPr="00FF3575">
        <w:rPr>
          <w:rFonts w:hint="eastAsia"/>
        </w:rPr>
        <w:t>工事（共通コード）。</w:t>
      </w:r>
    </w:p>
    <w:p w14:paraId="0103C433"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287AD2C" w14:textId="77777777" w:rsidTr="008D137A">
        <w:trPr>
          <w:cantSplit/>
        </w:trPr>
        <w:tc>
          <w:tcPr>
            <w:tcW w:w="8702" w:type="dxa"/>
          </w:tcPr>
          <w:p w14:paraId="088A9A65" w14:textId="77777777" w:rsidR="005D5932" w:rsidRPr="00FF3575" w:rsidRDefault="005D5932" w:rsidP="008D137A">
            <w:r w:rsidRPr="00FF3575">
              <w:rPr>
                <w:rFonts w:hint="eastAsia"/>
              </w:rPr>
              <w:t>[</w:t>
            </w:r>
            <w:bookmarkStart w:id="1354" w:name="ID_1003_Ⅸ"/>
            <w:r w:rsidRPr="00FF3575">
              <w:rPr>
                <w:rFonts w:hint="eastAsia"/>
              </w:rPr>
              <w:t>1003</w:t>
            </w:r>
            <w:bookmarkEnd w:id="1354"/>
            <w:r w:rsidRPr="00FF3575">
              <w:rPr>
                <w:rFonts w:hint="eastAsia"/>
              </w:rPr>
              <w:t>]</w:t>
            </w:r>
            <w:r w:rsidRPr="00FF3575">
              <w:rPr>
                <w:rFonts w:hint="eastAsia"/>
              </w:rPr>
              <w:t>その他の</w:t>
            </w:r>
            <w:r w:rsidRPr="00FF3575">
              <w:rPr>
                <w:rFonts w:hint="eastAsia"/>
              </w:rPr>
              <w:t>JV</w:t>
            </w:r>
            <w:r w:rsidRPr="00FF3575">
              <w:rPr>
                <w:rFonts w:hint="eastAsia"/>
              </w:rPr>
              <w:t>構成企業名</w:t>
            </w:r>
          </w:p>
          <w:p w14:paraId="4851BB35" w14:textId="77777777" w:rsidR="005D5932" w:rsidRPr="00FF3575" w:rsidRDefault="005D5932" w:rsidP="008D137A">
            <w:pPr>
              <w:ind w:firstLineChars="100" w:firstLine="210"/>
            </w:pPr>
            <w:r w:rsidRPr="00FF3575">
              <w:rPr>
                <w:rFonts w:hint="eastAsia"/>
              </w:rPr>
              <w:t>JV</w:t>
            </w:r>
            <w:r w:rsidRPr="00FF3575">
              <w:rPr>
                <w:rFonts w:hint="eastAsia"/>
              </w:rPr>
              <w:t>工事の場合、</w:t>
            </w:r>
            <w:r w:rsidRPr="00FF3575">
              <w:rPr>
                <w:rFonts w:hint="eastAsia"/>
              </w:rPr>
              <w:t>[1024]</w:t>
            </w:r>
            <w:r w:rsidRPr="00FF3575">
              <w:rPr>
                <w:rFonts w:hint="eastAsia"/>
              </w:rPr>
              <w:t>発注者名以外の</w:t>
            </w:r>
            <w:r w:rsidRPr="00FF3575">
              <w:rPr>
                <w:rFonts w:hint="eastAsia"/>
              </w:rPr>
              <w:t>JV</w:t>
            </w:r>
            <w:r w:rsidRPr="00FF3575">
              <w:rPr>
                <w:rFonts w:hint="eastAsia"/>
              </w:rPr>
              <w:t>構成企業名を示す。</w:t>
            </w:r>
          </w:p>
        </w:tc>
      </w:tr>
    </w:tbl>
    <w:p w14:paraId="2A0B22BD" w14:textId="40C1471D" w:rsidR="005D5932" w:rsidRDefault="005D5932" w:rsidP="005D5932">
      <w:r w:rsidRPr="00FF3575">
        <w:rPr>
          <w:rFonts w:hint="eastAsia"/>
        </w:rPr>
        <w:t>【例】株式会社シーアイ建設</w:t>
      </w:r>
    </w:p>
    <w:p w14:paraId="413A4219" w14:textId="77777777" w:rsidR="001D00D5" w:rsidRDefault="001D00D5" w:rsidP="001D00D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02"/>
      </w:tblGrid>
      <w:tr w:rsidR="001D00D5" w14:paraId="23F82E3C" w14:textId="77777777" w:rsidTr="001D00D5">
        <w:tc>
          <w:tcPr>
            <w:tcW w:w="8702" w:type="dxa"/>
            <w:tcBorders>
              <w:top w:val="single" w:sz="4" w:space="0" w:color="auto"/>
              <w:left w:val="single" w:sz="4" w:space="0" w:color="auto"/>
              <w:bottom w:val="single" w:sz="4" w:space="0" w:color="auto"/>
              <w:right w:val="single" w:sz="4" w:space="0" w:color="auto"/>
            </w:tcBorders>
            <w:hideMark/>
          </w:tcPr>
          <w:p w14:paraId="4A8D98C0" w14:textId="77777777" w:rsidR="001D00D5" w:rsidRDefault="001D00D5">
            <w:pPr>
              <w:rPr>
                <w:color w:val="FF0000"/>
              </w:rPr>
            </w:pPr>
            <w:r>
              <w:rPr>
                <w:color w:val="FF0000"/>
              </w:rPr>
              <w:t>[</w:t>
            </w:r>
            <w:r>
              <w:rPr>
                <w:noProof/>
                <w:color w:val="FF0000"/>
              </w:rPr>
              <w:t>1389</w:t>
            </w:r>
            <w:r>
              <w:rPr>
                <w:color w:val="FF0000"/>
              </w:rPr>
              <w:t>]</w:t>
            </w:r>
            <w:r>
              <w:rPr>
                <w:rFonts w:hint="eastAsia"/>
                <w:noProof/>
                <w:color w:val="FF0000"/>
              </w:rPr>
              <w:t>発注者代表者役職名</w:t>
            </w:r>
          </w:p>
          <w:p w14:paraId="3529E9B9" w14:textId="77777777" w:rsidR="001D00D5" w:rsidRDefault="001D00D5">
            <w:pPr>
              <w:rPr>
                <w:color w:val="FF0000"/>
              </w:rPr>
            </w:pPr>
            <w:r>
              <w:rPr>
                <w:rFonts w:hint="eastAsia"/>
                <w:color w:val="FF0000"/>
              </w:rPr>
              <w:t xml:space="preserve">　</w:t>
            </w:r>
            <w:r>
              <w:rPr>
                <w:rFonts w:hint="eastAsia"/>
                <w:noProof/>
                <w:color w:val="FF0000"/>
              </w:rPr>
              <w:t>発注者のメッセージデータに対する代表者の役職名。</w:t>
            </w:r>
          </w:p>
        </w:tc>
      </w:tr>
    </w:tbl>
    <w:p w14:paraId="031266FA" w14:textId="77777777" w:rsidR="001D00D5" w:rsidRDefault="001D00D5" w:rsidP="001D00D5">
      <w:pPr>
        <w:rPr>
          <w:rFonts w:ascii="Century" w:eastAsia="ＭＳ 明朝" w:hAnsi="Century" w:cs="Times New Roman"/>
          <w:color w:val="FF0000"/>
        </w:rPr>
      </w:pPr>
      <w:r>
        <w:rPr>
          <w:rFonts w:hint="eastAsia"/>
          <w:color w:val="FF0000"/>
        </w:rPr>
        <w:t>【例】取締役社長、支店長</w:t>
      </w:r>
    </w:p>
    <w:p w14:paraId="723DEA7B" w14:textId="2575CA62" w:rsidR="001D00D5" w:rsidRDefault="001D00D5">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ED62FFA" w14:textId="77777777" w:rsidTr="008D137A">
        <w:trPr>
          <w:cantSplit/>
        </w:trPr>
        <w:tc>
          <w:tcPr>
            <w:tcW w:w="8702" w:type="dxa"/>
          </w:tcPr>
          <w:p w14:paraId="2C35DF0B" w14:textId="77777777" w:rsidR="005D5932" w:rsidRPr="00FF3575" w:rsidRDefault="005D5932" w:rsidP="008D137A">
            <w:r w:rsidRPr="00FF3575">
              <w:rPr>
                <w:rFonts w:hint="eastAsia"/>
              </w:rPr>
              <w:t>[</w:t>
            </w:r>
            <w:bookmarkStart w:id="1355" w:name="ID_1026_Ⅸ"/>
            <w:r w:rsidRPr="00FF3575">
              <w:t>1026</w:t>
            </w:r>
            <w:bookmarkEnd w:id="1355"/>
            <w:r w:rsidRPr="00FF3575">
              <w:rPr>
                <w:rFonts w:hint="eastAsia"/>
              </w:rPr>
              <w:t>]</w:t>
            </w:r>
            <w:r w:rsidRPr="00FF3575">
              <w:rPr>
                <w:rFonts w:hint="eastAsia"/>
              </w:rPr>
              <w:t>発注者代表者氏名</w:t>
            </w:r>
          </w:p>
          <w:p w14:paraId="29BA658A" w14:textId="77777777" w:rsidR="005D5932" w:rsidRPr="00FF3575" w:rsidRDefault="005D5932" w:rsidP="008D137A">
            <w:r w:rsidRPr="00FF3575">
              <w:rPr>
                <w:rFonts w:hint="eastAsia"/>
              </w:rPr>
              <w:t xml:space="preserve">　発注者の代表者の氏名。</w:t>
            </w:r>
          </w:p>
        </w:tc>
      </w:tr>
    </w:tbl>
    <w:p w14:paraId="29FB89A6" w14:textId="77777777" w:rsidR="005D5932" w:rsidRPr="00FF3575" w:rsidRDefault="005D5932" w:rsidP="005D5932">
      <w:r w:rsidRPr="00FF3575">
        <w:rPr>
          <w:rFonts w:hint="eastAsia"/>
        </w:rPr>
        <w:t>【例】振興太郎</w:t>
      </w:r>
    </w:p>
    <w:p w14:paraId="3CE94110" w14:textId="77777777" w:rsidR="003E1429" w:rsidRPr="00FF3575" w:rsidRDefault="003E1429"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096B728" w14:textId="77777777" w:rsidTr="008D137A">
        <w:trPr>
          <w:cantSplit/>
        </w:trPr>
        <w:tc>
          <w:tcPr>
            <w:tcW w:w="8702" w:type="dxa"/>
          </w:tcPr>
          <w:p w14:paraId="725A07DF" w14:textId="77777777" w:rsidR="005D5932" w:rsidRPr="00FF3575" w:rsidRDefault="005D5932" w:rsidP="008D137A">
            <w:r w:rsidRPr="00FF3575">
              <w:rPr>
                <w:rFonts w:hint="eastAsia"/>
              </w:rPr>
              <w:t>[</w:t>
            </w:r>
            <w:bookmarkStart w:id="1356" w:name="ID_1028_Ⅸ"/>
            <w:r w:rsidRPr="00FF3575">
              <w:t>1028</w:t>
            </w:r>
            <w:bookmarkEnd w:id="1356"/>
            <w:r w:rsidRPr="00FF3575">
              <w:rPr>
                <w:rFonts w:hint="eastAsia"/>
              </w:rPr>
              <w:t>]</w:t>
            </w:r>
            <w:r w:rsidRPr="00FF3575">
              <w:rPr>
                <w:rFonts w:hint="eastAsia"/>
              </w:rPr>
              <w:t>発注者担当部署名</w:t>
            </w:r>
          </w:p>
          <w:p w14:paraId="02ECE07D" w14:textId="77777777" w:rsidR="005D5932" w:rsidRPr="00FF3575" w:rsidRDefault="005D5932" w:rsidP="008D137A">
            <w:r w:rsidRPr="00FF3575">
              <w:rPr>
                <w:rFonts w:hint="eastAsia"/>
              </w:rPr>
              <w:t xml:space="preserve">　発注者の事業所・担当部署・作業所などの名称。</w:t>
            </w:r>
          </w:p>
          <w:p w14:paraId="546CD33B" w14:textId="77777777" w:rsidR="005D5932" w:rsidRPr="00FF3575" w:rsidRDefault="005D5932" w:rsidP="008D137A">
            <w:r w:rsidRPr="00FF3575">
              <w:rPr>
                <w:rFonts w:hint="eastAsia"/>
              </w:rPr>
              <w:t>[</w:t>
            </w:r>
            <w:bookmarkStart w:id="1357" w:name="ID_1029_Ⅸ"/>
            <w:r w:rsidRPr="00FF3575">
              <w:t>1029</w:t>
            </w:r>
            <w:bookmarkEnd w:id="1357"/>
            <w:r w:rsidRPr="00FF3575">
              <w:rPr>
                <w:rFonts w:hint="eastAsia"/>
              </w:rPr>
              <w:t>]</w:t>
            </w:r>
            <w:r w:rsidRPr="00FF3575">
              <w:rPr>
                <w:rFonts w:hint="eastAsia"/>
              </w:rPr>
              <w:t>発注者担当者名</w:t>
            </w:r>
          </w:p>
          <w:p w14:paraId="6DF064A3" w14:textId="77777777" w:rsidR="005D5932" w:rsidRPr="00FF3575" w:rsidRDefault="005D5932" w:rsidP="008D137A">
            <w:r w:rsidRPr="00FF3575">
              <w:rPr>
                <w:rFonts w:hint="eastAsia"/>
              </w:rPr>
              <w:t xml:space="preserve">　発注者の担当者の氏名。</w:t>
            </w:r>
          </w:p>
          <w:p w14:paraId="3A51A8C4" w14:textId="77777777" w:rsidR="005D5932" w:rsidRPr="00FF3575" w:rsidRDefault="005D5932" w:rsidP="008D137A">
            <w:r w:rsidRPr="00FF3575">
              <w:rPr>
                <w:rFonts w:hint="eastAsia"/>
              </w:rPr>
              <w:t>[</w:t>
            </w:r>
            <w:bookmarkStart w:id="1358" w:name="ID_1030_Ⅸ"/>
            <w:r w:rsidRPr="00FF3575">
              <w:t>1030</w:t>
            </w:r>
            <w:bookmarkEnd w:id="1358"/>
            <w:r w:rsidRPr="00FF3575">
              <w:rPr>
                <w:rFonts w:hint="eastAsia"/>
              </w:rPr>
              <w:t>]</w:t>
            </w:r>
            <w:r w:rsidRPr="00FF3575">
              <w:rPr>
                <w:rFonts w:hint="eastAsia"/>
              </w:rPr>
              <w:t>発注者担当郵便番号</w:t>
            </w:r>
          </w:p>
          <w:p w14:paraId="69C4423D" w14:textId="77777777" w:rsidR="005D5932" w:rsidRPr="00FF3575" w:rsidRDefault="005D5932" w:rsidP="008D137A">
            <w:r w:rsidRPr="00FF3575">
              <w:rPr>
                <w:rFonts w:hint="eastAsia"/>
              </w:rPr>
              <w:t xml:space="preserve">　発注者の事業所・担当部署・作業所などの連絡用の郵便番号。</w:t>
            </w:r>
          </w:p>
          <w:p w14:paraId="292E129A" w14:textId="77777777" w:rsidR="005D5932" w:rsidRPr="00FF3575" w:rsidRDefault="005D5932" w:rsidP="008D137A">
            <w:r w:rsidRPr="00FF3575">
              <w:rPr>
                <w:rFonts w:hint="eastAsia"/>
              </w:rPr>
              <w:t>[</w:t>
            </w:r>
            <w:bookmarkStart w:id="1359" w:name="ID_1031_Ⅸ"/>
            <w:r w:rsidRPr="00FF3575">
              <w:t>1031</w:t>
            </w:r>
            <w:bookmarkEnd w:id="1359"/>
            <w:r w:rsidRPr="00FF3575">
              <w:rPr>
                <w:rFonts w:hint="eastAsia"/>
              </w:rPr>
              <w:t>]</w:t>
            </w:r>
            <w:r w:rsidRPr="00FF3575">
              <w:rPr>
                <w:rFonts w:hint="eastAsia"/>
              </w:rPr>
              <w:t>発注者担当住所</w:t>
            </w:r>
            <w:r w:rsidRPr="00FF3575">
              <w:t xml:space="preserve">                   </w:t>
            </w:r>
          </w:p>
          <w:p w14:paraId="678C5BC2" w14:textId="77777777" w:rsidR="005D5932" w:rsidRPr="00FF3575" w:rsidRDefault="005D5932" w:rsidP="008D137A">
            <w:r w:rsidRPr="00FF3575">
              <w:rPr>
                <w:rFonts w:hint="eastAsia"/>
              </w:rPr>
              <w:t xml:space="preserve">　発注者の事業所・担当部署・作業所などの連絡用の住所。</w:t>
            </w:r>
          </w:p>
          <w:p w14:paraId="0EA91C10" w14:textId="77777777" w:rsidR="005D5932" w:rsidRPr="00FF3575" w:rsidRDefault="005D5932" w:rsidP="008D137A">
            <w:r w:rsidRPr="00FF3575">
              <w:rPr>
                <w:rFonts w:hint="eastAsia"/>
              </w:rPr>
              <w:t>[</w:t>
            </w:r>
            <w:bookmarkStart w:id="1360" w:name="ID_1032_Ⅸ"/>
            <w:r w:rsidRPr="00FF3575">
              <w:t>1032</w:t>
            </w:r>
            <w:bookmarkEnd w:id="1360"/>
            <w:r w:rsidRPr="00FF3575">
              <w:rPr>
                <w:rFonts w:hint="eastAsia"/>
              </w:rPr>
              <w:t>]</w:t>
            </w:r>
            <w:r w:rsidRPr="00FF3575">
              <w:rPr>
                <w:rFonts w:hint="eastAsia"/>
              </w:rPr>
              <w:t>発注者担当電話番号</w:t>
            </w:r>
          </w:p>
          <w:p w14:paraId="08A64B96" w14:textId="77777777" w:rsidR="005D5932" w:rsidRPr="00FF3575" w:rsidRDefault="005D5932" w:rsidP="008D137A">
            <w:r w:rsidRPr="00FF3575">
              <w:rPr>
                <w:rFonts w:hint="eastAsia"/>
              </w:rPr>
              <w:t xml:space="preserve">　発注者の事業所・担当部署・作業所などの連絡用の電話番号。（市外局番を含む）</w:t>
            </w:r>
          </w:p>
          <w:p w14:paraId="6EAE6EB0" w14:textId="77777777" w:rsidR="005D5932" w:rsidRPr="00FF3575" w:rsidRDefault="005D5932" w:rsidP="008D137A">
            <w:r w:rsidRPr="00FF3575">
              <w:rPr>
                <w:rFonts w:hint="eastAsia"/>
              </w:rPr>
              <w:t>[</w:t>
            </w:r>
            <w:bookmarkStart w:id="1361" w:name="ID_1033_Ⅸ"/>
            <w:r w:rsidRPr="00FF3575">
              <w:t>1033</w:t>
            </w:r>
            <w:bookmarkEnd w:id="1361"/>
            <w:r w:rsidRPr="00FF3575">
              <w:rPr>
                <w:rFonts w:hint="eastAsia"/>
              </w:rPr>
              <w:t>]</w:t>
            </w:r>
            <w:r w:rsidRPr="00FF3575">
              <w:rPr>
                <w:rFonts w:hint="eastAsia"/>
              </w:rPr>
              <w:t>発注者担当ＦＡＸ番号</w:t>
            </w:r>
          </w:p>
          <w:p w14:paraId="34D954CB" w14:textId="77777777" w:rsidR="005D5932" w:rsidRPr="00FF3575" w:rsidRDefault="005D5932" w:rsidP="008D137A">
            <w:r w:rsidRPr="00FF3575">
              <w:rPr>
                <w:rFonts w:hint="eastAsia"/>
              </w:rPr>
              <w:t xml:space="preserve">　発注者の事業所・担当部署・作業所などの連絡用ＦＡＸ番号。（市外局番を含む）</w:t>
            </w:r>
          </w:p>
        </w:tc>
      </w:tr>
    </w:tbl>
    <w:p w14:paraId="00FD30FB" w14:textId="77777777" w:rsidR="005D5932" w:rsidRPr="00FF3575" w:rsidRDefault="005D5932" w:rsidP="005D5932">
      <w:pPr>
        <w:spacing w:line="240" w:lineRule="exact"/>
        <w:ind w:left="199" w:hanging="199"/>
      </w:pPr>
      <w:r w:rsidRPr="00FF3575">
        <w:rPr>
          <w:rFonts w:hint="eastAsia"/>
        </w:rPr>
        <w:t>・工事物件案内、契約外請求、契約外請求確認では、マルチ</w:t>
      </w:r>
      <w:r w:rsidRPr="00FF3575">
        <w:rPr>
          <w:rFonts w:hint="eastAsia"/>
        </w:rPr>
        <w:t>1</w:t>
      </w:r>
      <w:r w:rsidRPr="00FF3575">
        <w:rPr>
          <w:rFonts w:hint="eastAsia"/>
        </w:rPr>
        <w:t>回目に発注者の工事事務所を表す。</w:t>
      </w:r>
    </w:p>
    <w:p w14:paraId="0C4CD08C"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E67AE25" w14:textId="77777777" w:rsidTr="008D137A">
        <w:trPr>
          <w:cantSplit/>
        </w:trPr>
        <w:tc>
          <w:tcPr>
            <w:tcW w:w="8702" w:type="dxa"/>
          </w:tcPr>
          <w:p w14:paraId="79E949A6" w14:textId="77777777" w:rsidR="005D5932" w:rsidRPr="00FF3575" w:rsidRDefault="005D5932" w:rsidP="008D137A">
            <w:r w:rsidRPr="00FF3575">
              <w:rPr>
                <w:rFonts w:hint="eastAsia"/>
              </w:rPr>
              <w:t>[</w:t>
            </w:r>
            <w:bookmarkStart w:id="1362" w:name="ID_1042_Ⅸ"/>
            <w:r w:rsidRPr="00FF3575">
              <w:t>1042</w:t>
            </w:r>
            <w:bookmarkEnd w:id="1362"/>
            <w:r w:rsidRPr="00FF3575">
              <w:rPr>
                <w:rFonts w:hint="eastAsia"/>
              </w:rPr>
              <w:t>]</w:t>
            </w:r>
            <w:r w:rsidRPr="00FF3575">
              <w:rPr>
                <w:rFonts w:hint="eastAsia"/>
              </w:rPr>
              <w:t>工事場所・受渡し場所名称</w:t>
            </w:r>
          </w:p>
          <w:p w14:paraId="05BB52E4" w14:textId="77777777" w:rsidR="005D5932" w:rsidRPr="00FF3575" w:rsidRDefault="005D5932" w:rsidP="008D137A">
            <w:r w:rsidRPr="00FF3575">
              <w:rPr>
                <w:rFonts w:hint="eastAsia"/>
              </w:rPr>
              <w:t xml:space="preserve">　工事場所・受渡し場所（納入場所）の正式名称。</w:t>
            </w:r>
          </w:p>
        </w:tc>
      </w:tr>
    </w:tbl>
    <w:p w14:paraId="6A90BFEB" w14:textId="77777777" w:rsidR="005D5932" w:rsidRPr="00FF3575" w:rsidRDefault="005D5932" w:rsidP="005D5932">
      <w:r w:rsidRPr="00FF3575">
        <w:rPr>
          <w:rFonts w:hint="eastAsia"/>
        </w:rPr>
        <w:t>【例】振興ビル新築工事</w:t>
      </w:r>
    </w:p>
    <w:p w14:paraId="4E1F8B96"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83512A7" w14:textId="77777777" w:rsidTr="008D137A">
        <w:trPr>
          <w:cantSplit/>
        </w:trPr>
        <w:tc>
          <w:tcPr>
            <w:tcW w:w="8702" w:type="dxa"/>
          </w:tcPr>
          <w:p w14:paraId="2B3AE4F1" w14:textId="77777777" w:rsidR="005D5932" w:rsidRPr="00FF3575" w:rsidRDefault="005D5932" w:rsidP="008D137A">
            <w:r w:rsidRPr="00FF3575">
              <w:rPr>
                <w:rFonts w:hint="eastAsia"/>
              </w:rPr>
              <w:t>[</w:t>
            </w:r>
            <w:bookmarkStart w:id="1363" w:name="ID_1173_Ⅸ"/>
            <w:r w:rsidRPr="00FF3575">
              <w:t>1173</w:t>
            </w:r>
            <w:bookmarkEnd w:id="1363"/>
            <w:r w:rsidRPr="00FF3575">
              <w:rPr>
                <w:rFonts w:hint="eastAsia"/>
              </w:rPr>
              <w:t>]</w:t>
            </w:r>
            <w:r w:rsidRPr="00FF3575">
              <w:rPr>
                <w:rFonts w:hint="eastAsia"/>
              </w:rPr>
              <w:t>工事場所・受渡し場所略称</w:t>
            </w:r>
            <w:r w:rsidRPr="00FF3575">
              <w:t xml:space="preserve"> </w:t>
            </w:r>
          </w:p>
          <w:p w14:paraId="0D6DB72A" w14:textId="77777777" w:rsidR="005D5932" w:rsidRPr="00FF3575" w:rsidRDefault="005D5932" w:rsidP="008D137A">
            <w:r w:rsidRPr="00FF3575">
              <w:rPr>
                <w:rFonts w:hint="eastAsia"/>
              </w:rPr>
              <w:t xml:space="preserve">　工事場所・受渡し場所（納入場所）の略称。</w:t>
            </w:r>
          </w:p>
          <w:p w14:paraId="45186FEB" w14:textId="77777777" w:rsidR="005D5932" w:rsidRPr="00FF3575" w:rsidRDefault="005D5932" w:rsidP="008D137A">
            <w:r w:rsidRPr="00FF3575">
              <w:rPr>
                <w:rFonts w:hint="eastAsia"/>
              </w:rPr>
              <w:t>[</w:t>
            </w:r>
            <w:bookmarkStart w:id="1364" w:name="ID_1016_Ⅸ"/>
            <w:r w:rsidRPr="00FF3575">
              <w:t>1016</w:t>
            </w:r>
            <w:bookmarkEnd w:id="1364"/>
            <w:r w:rsidRPr="00FF3575">
              <w:rPr>
                <w:rFonts w:hint="eastAsia"/>
              </w:rPr>
              <w:t>]</w:t>
            </w:r>
            <w:r w:rsidRPr="00FF3575">
              <w:rPr>
                <w:rFonts w:hint="eastAsia"/>
              </w:rPr>
              <w:t>工事場所・受渡場所郵便番号</w:t>
            </w:r>
          </w:p>
          <w:p w14:paraId="558A63E9" w14:textId="77777777" w:rsidR="005D5932" w:rsidRPr="00FF3575" w:rsidRDefault="005D5932" w:rsidP="008D137A">
            <w:r w:rsidRPr="00FF3575">
              <w:rPr>
                <w:rFonts w:hint="eastAsia"/>
              </w:rPr>
              <w:t xml:space="preserve">　工事場所・受渡し場所（納入場所）の郵便番号。</w:t>
            </w:r>
          </w:p>
          <w:p w14:paraId="3927BDCF" w14:textId="77777777" w:rsidR="005D5932" w:rsidRPr="00FF3575" w:rsidRDefault="005D5932" w:rsidP="008D137A">
            <w:r w:rsidRPr="00FF3575">
              <w:rPr>
                <w:rFonts w:hint="eastAsia"/>
              </w:rPr>
              <w:t>[</w:t>
            </w:r>
            <w:bookmarkStart w:id="1365" w:name="ID_1043_Ⅸ"/>
            <w:r w:rsidRPr="00FF3575">
              <w:t>1043</w:t>
            </w:r>
            <w:bookmarkEnd w:id="1365"/>
            <w:r w:rsidRPr="00FF3575">
              <w:rPr>
                <w:rFonts w:hint="eastAsia"/>
              </w:rPr>
              <w:t>]</w:t>
            </w:r>
            <w:r w:rsidRPr="00FF3575">
              <w:rPr>
                <w:rFonts w:hint="eastAsia"/>
              </w:rPr>
              <w:t>工事場所・受渡し場所住所</w:t>
            </w:r>
          </w:p>
          <w:p w14:paraId="44A971B6" w14:textId="77777777" w:rsidR="005D5932" w:rsidRPr="00FF3575" w:rsidRDefault="005D5932" w:rsidP="008D137A">
            <w:r w:rsidRPr="00FF3575">
              <w:rPr>
                <w:rFonts w:hint="eastAsia"/>
              </w:rPr>
              <w:t xml:space="preserve">　工事場所・受渡し場所（納入場所）の住所。</w:t>
            </w:r>
          </w:p>
          <w:p w14:paraId="337C1FD8" w14:textId="77777777" w:rsidR="005D5932" w:rsidRPr="00FF3575" w:rsidRDefault="005D5932" w:rsidP="008D137A">
            <w:r w:rsidRPr="00FF3575">
              <w:rPr>
                <w:rFonts w:hint="eastAsia"/>
              </w:rPr>
              <w:t>[</w:t>
            </w:r>
            <w:bookmarkStart w:id="1366" w:name="ID_1025_Ⅸ"/>
            <w:r w:rsidRPr="00FF3575">
              <w:t>1025</w:t>
            </w:r>
            <w:bookmarkEnd w:id="1366"/>
            <w:r w:rsidRPr="00FF3575">
              <w:rPr>
                <w:rFonts w:hint="eastAsia"/>
              </w:rPr>
              <w:t>]</w:t>
            </w:r>
            <w:r w:rsidRPr="00FF3575">
              <w:rPr>
                <w:rFonts w:hint="eastAsia"/>
              </w:rPr>
              <w:t>工事場所・受渡場所所長名</w:t>
            </w:r>
          </w:p>
          <w:p w14:paraId="3BDE7B4F" w14:textId="77777777" w:rsidR="005D5932" w:rsidRPr="00FF3575" w:rsidRDefault="005D5932" w:rsidP="008D137A">
            <w:r w:rsidRPr="00FF3575">
              <w:rPr>
                <w:rFonts w:hint="eastAsia"/>
              </w:rPr>
              <w:t xml:space="preserve">　工事場所・受渡し場所（納入場所）の所長名。</w:t>
            </w:r>
          </w:p>
          <w:p w14:paraId="612D575F" w14:textId="77777777" w:rsidR="005D5932" w:rsidRPr="00FF3575" w:rsidRDefault="005D5932" w:rsidP="008D137A">
            <w:r w:rsidRPr="00FF3575">
              <w:rPr>
                <w:rFonts w:hint="eastAsia"/>
              </w:rPr>
              <w:t>[</w:t>
            </w:r>
            <w:bookmarkStart w:id="1367" w:name="ID_1027_Ⅸ"/>
            <w:r w:rsidRPr="00FF3575">
              <w:t>1027</w:t>
            </w:r>
            <w:bookmarkEnd w:id="1367"/>
            <w:r w:rsidRPr="00FF3575">
              <w:rPr>
                <w:rFonts w:hint="eastAsia"/>
              </w:rPr>
              <w:t>]</w:t>
            </w:r>
            <w:r w:rsidRPr="00FF3575">
              <w:rPr>
                <w:rFonts w:hint="eastAsia"/>
              </w:rPr>
              <w:t>工事場所・受渡場所担当者名</w:t>
            </w:r>
          </w:p>
          <w:p w14:paraId="237DB0E7" w14:textId="77777777" w:rsidR="005D5932" w:rsidRPr="00FF3575" w:rsidRDefault="005D5932" w:rsidP="008D137A">
            <w:r w:rsidRPr="00FF3575">
              <w:rPr>
                <w:rFonts w:hint="eastAsia"/>
              </w:rPr>
              <w:t xml:space="preserve">　工事場所・受渡し場所（納入場所）の担当者名。</w:t>
            </w:r>
          </w:p>
          <w:p w14:paraId="27F85C25" w14:textId="77777777" w:rsidR="005D5932" w:rsidRPr="00FF3575" w:rsidRDefault="005D5932" w:rsidP="008D137A">
            <w:r w:rsidRPr="00FF3575">
              <w:rPr>
                <w:rFonts w:hint="eastAsia"/>
              </w:rPr>
              <w:t>[</w:t>
            </w:r>
            <w:bookmarkStart w:id="1368" w:name="ID_1041_Ⅸ"/>
            <w:r w:rsidRPr="00FF3575">
              <w:t>1041</w:t>
            </w:r>
            <w:bookmarkEnd w:id="1368"/>
            <w:r w:rsidRPr="00FF3575">
              <w:rPr>
                <w:rFonts w:hint="eastAsia"/>
              </w:rPr>
              <w:t>]</w:t>
            </w:r>
            <w:r w:rsidRPr="00FF3575">
              <w:rPr>
                <w:rFonts w:hint="eastAsia"/>
              </w:rPr>
              <w:t>工事場所・受渡場所電話番号</w:t>
            </w:r>
          </w:p>
          <w:p w14:paraId="7DF3C331" w14:textId="77777777" w:rsidR="005D5932" w:rsidRPr="00FF3575" w:rsidRDefault="005D5932" w:rsidP="008D137A">
            <w:r w:rsidRPr="00FF3575">
              <w:rPr>
                <w:rFonts w:hint="eastAsia"/>
              </w:rPr>
              <w:t xml:space="preserve">　工事場所・受渡し場所（納入場所）の電話番号。</w:t>
            </w:r>
          </w:p>
          <w:p w14:paraId="0B942125" w14:textId="77777777" w:rsidR="005D5932" w:rsidRPr="00FF3575" w:rsidRDefault="005D5932" w:rsidP="008D137A">
            <w:r w:rsidRPr="00FF3575">
              <w:rPr>
                <w:rFonts w:hint="eastAsia"/>
              </w:rPr>
              <w:t>[</w:t>
            </w:r>
            <w:bookmarkStart w:id="1369" w:name="ID_1182_Ⅸ"/>
            <w:r w:rsidRPr="00FF3575">
              <w:t>1182</w:t>
            </w:r>
            <w:bookmarkEnd w:id="1369"/>
            <w:r w:rsidRPr="00FF3575">
              <w:rPr>
                <w:rFonts w:hint="eastAsia"/>
              </w:rPr>
              <w:t>]</w:t>
            </w:r>
            <w:r w:rsidRPr="00FF3575">
              <w:rPr>
                <w:rFonts w:hint="eastAsia"/>
              </w:rPr>
              <w:t>工事場所・受渡場所</w:t>
            </w:r>
            <w:r w:rsidRPr="00FF3575">
              <w:rPr>
                <w:rFonts w:hint="eastAsia"/>
              </w:rPr>
              <w:t>FAX</w:t>
            </w:r>
            <w:r w:rsidRPr="00FF3575">
              <w:rPr>
                <w:rFonts w:hint="eastAsia"/>
              </w:rPr>
              <w:t>番号</w:t>
            </w:r>
          </w:p>
          <w:p w14:paraId="4CC8431C" w14:textId="77777777" w:rsidR="005D5932" w:rsidRPr="00FF3575" w:rsidRDefault="005D5932" w:rsidP="008D137A">
            <w:r w:rsidRPr="00FF3575">
              <w:rPr>
                <w:rFonts w:hint="eastAsia"/>
              </w:rPr>
              <w:t xml:space="preserve">　工事場所・受渡し場所（納入場所）の</w:t>
            </w:r>
            <w:r w:rsidRPr="00FF3575">
              <w:rPr>
                <w:rFonts w:hint="eastAsia"/>
              </w:rPr>
              <w:t>FAX</w:t>
            </w:r>
            <w:r w:rsidRPr="00FF3575">
              <w:rPr>
                <w:rFonts w:hint="eastAsia"/>
              </w:rPr>
              <w:t>番号。</w:t>
            </w:r>
          </w:p>
          <w:p w14:paraId="39C36BA1" w14:textId="77777777" w:rsidR="005D5932" w:rsidRPr="00FF3575" w:rsidRDefault="005D5932" w:rsidP="008D137A">
            <w:r w:rsidRPr="00FF3575">
              <w:rPr>
                <w:rFonts w:hint="eastAsia"/>
              </w:rPr>
              <w:t>[</w:t>
            </w:r>
            <w:bookmarkStart w:id="1370" w:name="ID_1371_Ⅸ"/>
            <w:r w:rsidRPr="00FF3575">
              <w:rPr>
                <w:rFonts w:hint="eastAsia"/>
              </w:rPr>
              <w:t>1371</w:t>
            </w:r>
            <w:bookmarkEnd w:id="1370"/>
            <w:r w:rsidRPr="00FF3575">
              <w:rPr>
                <w:rFonts w:hint="eastAsia"/>
              </w:rPr>
              <w:t>]</w:t>
            </w:r>
            <w:r w:rsidRPr="00FF3575">
              <w:rPr>
                <w:rFonts w:hint="eastAsia"/>
              </w:rPr>
              <w:t>工事場所・受渡場所所在地コード（</w:t>
            </w:r>
            <w:r w:rsidRPr="00FF3575">
              <w:rPr>
                <w:rFonts w:hint="eastAsia"/>
              </w:rPr>
              <w:t>JIS</w:t>
            </w:r>
            <w:r w:rsidRPr="00FF3575">
              <w:rPr>
                <w:rFonts w:hint="eastAsia"/>
              </w:rPr>
              <w:t>）</w:t>
            </w:r>
          </w:p>
          <w:p w14:paraId="1904CCE4" w14:textId="77777777" w:rsidR="005D5932" w:rsidRPr="00FF3575" w:rsidRDefault="005D5932" w:rsidP="008D137A">
            <w:r w:rsidRPr="00FF3575">
              <w:rPr>
                <w:rFonts w:hint="eastAsia"/>
              </w:rPr>
              <w:t xml:space="preserve">　工事場所・受渡し場所（納入場所）が所在する都道府県および市区町村を表す</w:t>
            </w:r>
            <w:r w:rsidRPr="00FF3575">
              <w:rPr>
                <w:rFonts w:hint="eastAsia"/>
              </w:rPr>
              <w:t>JIS</w:t>
            </w:r>
            <w:r w:rsidRPr="00FF3575">
              <w:rPr>
                <w:rFonts w:hint="eastAsia"/>
              </w:rPr>
              <w:t>コード（</w:t>
            </w:r>
            <w:r w:rsidRPr="00FF3575">
              <w:rPr>
                <w:rFonts w:hint="eastAsia"/>
              </w:rPr>
              <w:t>JIS X-0401</w:t>
            </w:r>
            <w:r w:rsidRPr="00FF3575">
              <w:rPr>
                <w:rFonts w:hint="eastAsia"/>
              </w:rPr>
              <w:t>および</w:t>
            </w:r>
            <w:r w:rsidRPr="00FF3575">
              <w:rPr>
                <w:rFonts w:hint="eastAsia"/>
              </w:rPr>
              <w:t>JIS X-0402</w:t>
            </w:r>
            <w:r w:rsidRPr="00FF3575">
              <w:rPr>
                <w:rFonts w:hint="eastAsia"/>
              </w:rPr>
              <w:t>）。</w:t>
            </w:r>
          </w:p>
        </w:tc>
      </w:tr>
    </w:tbl>
    <w:p w14:paraId="571989FA" w14:textId="77777777" w:rsidR="005D5932" w:rsidRPr="00FF3575" w:rsidRDefault="005D5932" w:rsidP="005D5932">
      <w:pPr>
        <w:spacing w:line="240" w:lineRule="exact"/>
        <w:ind w:left="199" w:hanging="199"/>
      </w:pPr>
      <w:r w:rsidRPr="00FF3575">
        <w:rPr>
          <w:rFonts w:hint="eastAsia"/>
        </w:rPr>
        <w:t>・工事物件案内、契約外請求、契約外請求確認では、このデータ項目は発注者の工事場所・現場を表す。</w:t>
      </w:r>
    </w:p>
    <w:p w14:paraId="09CF1896" w14:textId="77777777" w:rsidR="005D5932" w:rsidRPr="00FF3575" w:rsidRDefault="005D5932" w:rsidP="005D5932">
      <w:pPr>
        <w:spacing w:line="240" w:lineRule="exact"/>
        <w:ind w:left="199" w:hanging="199"/>
      </w:pPr>
      <w:r w:rsidRPr="00FF3575">
        <w:rPr>
          <w:rFonts w:hint="eastAsia"/>
        </w:rPr>
        <w:t>・電話番号、</w:t>
      </w:r>
      <w:r w:rsidRPr="00FF3575">
        <w:rPr>
          <w:rFonts w:hint="eastAsia"/>
        </w:rPr>
        <w:t>FAX</w:t>
      </w:r>
      <w:r w:rsidRPr="00FF3575">
        <w:rPr>
          <w:rFonts w:hint="eastAsia"/>
        </w:rPr>
        <w:t>番号には、市外局番を含めなければならない。</w:t>
      </w:r>
    </w:p>
    <w:p w14:paraId="68EEE105" w14:textId="77777777" w:rsidR="005D5932" w:rsidRPr="00FF3575" w:rsidRDefault="005D5932" w:rsidP="005D5932">
      <w:pPr>
        <w:spacing w:line="240" w:lineRule="exact"/>
        <w:ind w:left="199" w:hanging="199"/>
      </w:pPr>
      <w:r w:rsidRPr="00FF3575">
        <w:rPr>
          <w:rFonts w:hint="eastAsia"/>
        </w:rPr>
        <w:t>・所在地コードは、上</w:t>
      </w:r>
      <w:r w:rsidRPr="00FF3575">
        <w:rPr>
          <w:rFonts w:hint="eastAsia"/>
        </w:rPr>
        <w:t>2</w:t>
      </w:r>
      <w:r w:rsidRPr="00FF3575">
        <w:rPr>
          <w:rFonts w:hint="eastAsia"/>
        </w:rPr>
        <w:t>桁を</w:t>
      </w:r>
      <w:r w:rsidRPr="00FF3575">
        <w:rPr>
          <w:rFonts w:hint="eastAsia"/>
        </w:rPr>
        <w:t>JIS</w:t>
      </w:r>
      <w:r w:rsidRPr="00FF3575">
        <w:rPr>
          <w:rFonts w:hint="eastAsia"/>
        </w:rPr>
        <w:t>都道府県コードとし、下</w:t>
      </w:r>
      <w:r w:rsidRPr="00FF3575">
        <w:rPr>
          <w:rFonts w:hint="eastAsia"/>
        </w:rPr>
        <w:t>3</w:t>
      </w:r>
      <w:r w:rsidRPr="00FF3575">
        <w:rPr>
          <w:rFonts w:hint="eastAsia"/>
        </w:rPr>
        <w:t>桁を</w:t>
      </w:r>
      <w:r w:rsidRPr="00FF3575">
        <w:rPr>
          <w:rFonts w:hint="eastAsia"/>
        </w:rPr>
        <w:t>JIS</w:t>
      </w:r>
      <w:r w:rsidRPr="00FF3575">
        <w:rPr>
          <w:rFonts w:hint="eastAsia"/>
        </w:rPr>
        <w:t>市区町村コードとする。</w:t>
      </w:r>
    </w:p>
    <w:p w14:paraId="2F3B754D" w14:textId="77777777" w:rsidR="005D5932" w:rsidRPr="00FF3575" w:rsidRDefault="005D5932" w:rsidP="005D5932">
      <w:pPr>
        <w:spacing w:line="240" w:lineRule="exact"/>
        <w:ind w:left="199" w:hanging="199"/>
      </w:pPr>
      <w:r w:rsidRPr="00FF3575">
        <w:rPr>
          <w:rFonts w:hint="eastAsia"/>
        </w:rPr>
        <w:t>・これらの項目のうち、郵便番号、電話番号、</w:t>
      </w:r>
      <w:r w:rsidRPr="00FF3575">
        <w:rPr>
          <w:rFonts w:hint="eastAsia"/>
        </w:rPr>
        <w:t>FAX</w:t>
      </w:r>
      <w:r w:rsidRPr="00FF3575">
        <w:rPr>
          <w:rFonts w:hint="eastAsia"/>
        </w:rPr>
        <w:t>番号、所在地コードは、受注者側で工事物件の所在地管理に利用することができる。</w:t>
      </w:r>
    </w:p>
    <w:p w14:paraId="170FE7D0"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F9BBBC7" w14:textId="77777777" w:rsidTr="008D137A">
        <w:trPr>
          <w:cantSplit/>
        </w:trPr>
        <w:tc>
          <w:tcPr>
            <w:tcW w:w="8702" w:type="dxa"/>
          </w:tcPr>
          <w:p w14:paraId="583CCC0F" w14:textId="77777777" w:rsidR="005D5932" w:rsidRPr="00FF3575" w:rsidRDefault="005D5932" w:rsidP="008D137A">
            <w:r w:rsidRPr="00FF3575">
              <w:rPr>
                <w:rFonts w:hint="eastAsia"/>
              </w:rPr>
              <w:t>[</w:t>
            </w:r>
            <w:bookmarkStart w:id="1371" w:name="ID_1045_Ⅸ"/>
            <w:r w:rsidRPr="00FF3575">
              <w:t>1045</w:t>
            </w:r>
            <w:bookmarkEnd w:id="1371"/>
            <w:r w:rsidRPr="00FF3575">
              <w:rPr>
                <w:rFonts w:hint="eastAsia"/>
              </w:rPr>
              <w:t>]</w:t>
            </w:r>
            <w:r w:rsidRPr="00FF3575">
              <w:rPr>
                <w:rFonts w:hint="eastAsia"/>
              </w:rPr>
              <w:t>取引件名（注文件名）</w:t>
            </w:r>
            <w:r w:rsidRPr="00FF3575">
              <w:t xml:space="preserve"> </w:t>
            </w:r>
          </w:p>
          <w:p w14:paraId="2F6D4FD0" w14:textId="77777777" w:rsidR="005D5932" w:rsidRPr="00FF3575" w:rsidRDefault="005D5932" w:rsidP="008D137A">
            <w:r w:rsidRPr="00FF3575">
              <w:rPr>
                <w:rFonts w:hint="eastAsia"/>
              </w:rPr>
              <w:t xml:space="preserve">　発注工事の名称・納入物品の名称など取引の名称。</w:t>
            </w:r>
          </w:p>
        </w:tc>
      </w:tr>
    </w:tbl>
    <w:p w14:paraId="647F7345" w14:textId="77777777" w:rsidR="005D5932" w:rsidRPr="00FF3575" w:rsidRDefault="005D5932" w:rsidP="005D5932">
      <w:r w:rsidRPr="00FF3575">
        <w:rPr>
          <w:rFonts w:hint="eastAsia"/>
        </w:rPr>
        <w:t>【例】振興ビル新築工事Ｂ棟浴室タイル工事</w:t>
      </w:r>
    </w:p>
    <w:p w14:paraId="057B6C93" w14:textId="1A6F20A6" w:rsidR="001D00D5" w:rsidRDefault="001D00D5" w:rsidP="002F2C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8B61F3" w:rsidRPr="00FF3575" w14:paraId="06A064AD" w14:textId="77777777" w:rsidTr="008B61F3">
        <w:trPr>
          <w:cantSplit/>
        </w:trPr>
        <w:tc>
          <w:tcPr>
            <w:tcW w:w="8702" w:type="dxa"/>
          </w:tcPr>
          <w:p w14:paraId="3B7000FA" w14:textId="77777777" w:rsidR="008B61F3" w:rsidRPr="00FF3575" w:rsidRDefault="008B61F3" w:rsidP="008B61F3">
            <w:r w:rsidRPr="00FF3575">
              <w:rPr>
                <w:rFonts w:hint="eastAsia"/>
              </w:rPr>
              <w:t>[</w:t>
            </w:r>
            <w:r w:rsidRPr="00FF3575">
              <w:t>1379</w:t>
            </w:r>
            <w:r w:rsidRPr="00FF3575">
              <w:rPr>
                <w:rFonts w:hint="eastAsia"/>
              </w:rPr>
              <w:t>]</w:t>
            </w:r>
            <w:r w:rsidRPr="00FF3575">
              <w:rPr>
                <w:rFonts w:hint="eastAsia"/>
              </w:rPr>
              <w:t>全体工事開始日</w:t>
            </w:r>
          </w:p>
          <w:p w14:paraId="52E24FD6" w14:textId="77777777" w:rsidR="008B61F3" w:rsidRPr="00FF3575" w:rsidRDefault="008B61F3" w:rsidP="008B61F3">
            <w:r w:rsidRPr="00FF3575">
              <w:rPr>
                <w:rFonts w:hint="eastAsia"/>
              </w:rPr>
              <w:t xml:space="preserve">　当該案件を含む全体工事の開始日を示す。</w:t>
            </w:r>
          </w:p>
          <w:p w14:paraId="4F1D967D" w14:textId="77777777" w:rsidR="008B61F3" w:rsidRPr="00FF3575" w:rsidRDefault="008B61F3" w:rsidP="008B61F3">
            <w:r w:rsidRPr="00FF3575">
              <w:rPr>
                <w:rFonts w:hint="eastAsia"/>
              </w:rPr>
              <w:t>[</w:t>
            </w:r>
            <w:r w:rsidRPr="00FF3575">
              <w:t>1380</w:t>
            </w:r>
            <w:r w:rsidRPr="00FF3575">
              <w:rPr>
                <w:rFonts w:hint="eastAsia"/>
              </w:rPr>
              <w:t>]</w:t>
            </w:r>
            <w:r w:rsidRPr="00FF3575">
              <w:rPr>
                <w:rFonts w:hint="eastAsia"/>
              </w:rPr>
              <w:t>全体工事終了日</w:t>
            </w:r>
            <w:r w:rsidRPr="00FF3575">
              <w:t xml:space="preserve"> </w:t>
            </w:r>
          </w:p>
          <w:p w14:paraId="3D2319C5" w14:textId="77777777" w:rsidR="008B61F3" w:rsidRPr="00FF3575" w:rsidRDefault="008B61F3" w:rsidP="008B61F3">
            <w:r w:rsidRPr="00FF3575">
              <w:rPr>
                <w:rFonts w:hint="eastAsia"/>
              </w:rPr>
              <w:t xml:space="preserve">　当該案件を含む全体工事の終了日を示す。</w:t>
            </w:r>
          </w:p>
        </w:tc>
      </w:tr>
    </w:tbl>
    <w:p w14:paraId="5242E69C" w14:textId="77777777" w:rsidR="008B61F3" w:rsidRPr="00FF3575" w:rsidRDefault="008B61F3" w:rsidP="008B61F3">
      <w:pPr>
        <w:spacing w:line="240" w:lineRule="exact"/>
        <w:ind w:left="199" w:hanging="199"/>
      </w:pPr>
      <w:r w:rsidRPr="00FF3575">
        <w:rPr>
          <w:rFonts w:hint="eastAsia"/>
        </w:rPr>
        <w:t>・年月日による表記とし、時分秒は使用しない。</w:t>
      </w:r>
    </w:p>
    <w:p w14:paraId="564A2753" w14:textId="26210289" w:rsidR="002E6079" w:rsidRPr="002F2CCB" w:rsidRDefault="00555E0C" w:rsidP="005D5932">
      <w:pPr>
        <w:spacing w:line="240" w:lineRule="exact"/>
        <w:ind w:left="199" w:hanging="199"/>
        <w:rPr>
          <w:color w:val="FF0000"/>
        </w:rPr>
      </w:pPr>
      <w:r w:rsidRPr="002F2CCB">
        <w:rPr>
          <w:rFonts w:hint="eastAsia"/>
          <w:color w:val="FF0000"/>
        </w:rPr>
        <w:t>【例】</w:t>
      </w:r>
      <w:r w:rsidRPr="002F2CCB">
        <w:rPr>
          <w:color w:val="FF0000"/>
        </w:rPr>
        <w:t>20190501</w:t>
      </w:r>
    </w:p>
    <w:p w14:paraId="4D361AB2" w14:textId="412FFC5E" w:rsidR="002E6079" w:rsidRDefault="002E6079" w:rsidP="005D5932">
      <w:pPr>
        <w:spacing w:line="240" w:lineRule="exact"/>
        <w:ind w:left="199" w:hanging="199"/>
      </w:pPr>
    </w:p>
    <w:p w14:paraId="68F18893" w14:textId="77885C85" w:rsidR="00C05505" w:rsidRDefault="00C05505" w:rsidP="005D5932">
      <w:pPr>
        <w:spacing w:line="240" w:lineRule="exact"/>
        <w:ind w:left="199" w:hanging="199"/>
      </w:pPr>
    </w:p>
    <w:p w14:paraId="45525D4B" w14:textId="7BCD5884" w:rsidR="00C05505" w:rsidRDefault="00C05505" w:rsidP="005D5932">
      <w:pPr>
        <w:spacing w:line="240" w:lineRule="exact"/>
        <w:ind w:left="199" w:hanging="199"/>
      </w:pPr>
    </w:p>
    <w:p w14:paraId="0FC9C87A" w14:textId="77777777" w:rsidR="00C05505" w:rsidRDefault="00C05505" w:rsidP="005D5932">
      <w:pPr>
        <w:spacing w:line="240" w:lineRule="exact"/>
        <w:ind w:left="199" w:hanging="199"/>
      </w:pPr>
    </w:p>
    <w:p w14:paraId="554D0E2E" w14:textId="77777777" w:rsidR="00C05505" w:rsidRDefault="00C05505" w:rsidP="00C055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C05505" w:rsidRPr="00FF3575" w14:paraId="0317F964" w14:textId="77777777" w:rsidTr="00522E03">
        <w:tc>
          <w:tcPr>
            <w:tcW w:w="8702" w:type="dxa"/>
          </w:tcPr>
          <w:p w14:paraId="0825E88F" w14:textId="77777777" w:rsidR="00C05505" w:rsidRPr="00575B08" w:rsidRDefault="00C05505" w:rsidP="00522E03">
            <w:pPr>
              <w:rPr>
                <w:color w:val="FF0000"/>
              </w:rPr>
            </w:pPr>
            <w:r w:rsidRPr="00FF3575">
              <w:rPr>
                <w:rFonts w:hint="eastAsia"/>
              </w:rPr>
              <w:t xml:space="preserve"> </w:t>
            </w:r>
            <w:r w:rsidRPr="00575B08">
              <w:rPr>
                <w:rFonts w:hint="eastAsia"/>
                <w:color w:val="FF0000"/>
              </w:rPr>
              <w:t>[</w:t>
            </w:r>
            <w:r w:rsidRPr="00575B08">
              <w:rPr>
                <w:noProof/>
                <w:color w:val="FF0000"/>
              </w:rPr>
              <w:t>1363</w:t>
            </w:r>
            <w:r w:rsidRPr="00575B08">
              <w:rPr>
                <w:rFonts w:hint="eastAsia"/>
                <w:color w:val="FF0000"/>
              </w:rPr>
              <w:t>]</w:t>
            </w:r>
            <w:r w:rsidRPr="00575B08">
              <w:rPr>
                <w:noProof/>
                <w:color w:val="FF0000"/>
              </w:rPr>
              <w:t>法定福利費</w:t>
            </w:r>
          </w:p>
          <w:p w14:paraId="3157745E" w14:textId="77777777" w:rsidR="00C05505" w:rsidRPr="00FF3575" w:rsidRDefault="00C05505" w:rsidP="00522E03">
            <w:r w:rsidRPr="00575B08">
              <w:rPr>
                <w:rFonts w:hint="eastAsia"/>
                <w:color w:val="FF0000"/>
              </w:rPr>
              <w:t xml:space="preserve">　</w:t>
            </w:r>
            <w:r w:rsidRPr="00575B08">
              <w:rPr>
                <w:noProof/>
                <w:color w:val="FF0000"/>
              </w:rPr>
              <w:t>健康保険料（介護保険料含む）、厚生年金保険料（児童手当拠出金含む）、雇用保険料のうち、現場労働者（技能労働者）の事業主（会社）負担分の法定福利費（社会保険料）。</w:t>
            </w:r>
          </w:p>
        </w:tc>
      </w:tr>
    </w:tbl>
    <w:p w14:paraId="49C7307E" w14:textId="77777777" w:rsidR="00C05505" w:rsidRPr="00DB4CAE" w:rsidRDefault="00C05505" w:rsidP="00C05505">
      <w:pPr>
        <w:spacing w:line="240" w:lineRule="exact"/>
        <w:ind w:left="199" w:hanging="199"/>
        <w:rPr>
          <w:color w:val="FF0000"/>
        </w:rPr>
      </w:pPr>
      <w:r w:rsidRPr="00DB4CAE">
        <w:rPr>
          <w:rFonts w:hint="eastAsia"/>
          <w:color w:val="FF0000"/>
        </w:rPr>
        <w:t>・</w:t>
      </w:r>
      <w:r w:rsidRPr="00DB4CAE">
        <w:rPr>
          <w:rFonts w:hint="eastAsia"/>
          <w:color w:val="FF0000"/>
        </w:rPr>
        <w:t>[1090]</w:t>
      </w:r>
      <w:r w:rsidRPr="00DB4CAE">
        <w:rPr>
          <w:rFonts w:hint="eastAsia"/>
          <w:color w:val="FF0000"/>
        </w:rPr>
        <w:t>調整後帳票金額計に</w:t>
      </w:r>
      <w:r w:rsidRPr="00DB4CAE">
        <w:rPr>
          <w:rFonts w:hint="eastAsia"/>
          <w:color w:val="FF0000"/>
        </w:rPr>
        <w:t>[1363]</w:t>
      </w:r>
      <w:r w:rsidRPr="00DB4CAE">
        <w:rPr>
          <w:rFonts w:hint="eastAsia"/>
          <w:color w:val="FF0000"/>
        </w:rPr>
        <w:t>法定福利費が含まれる。</w:t>
      </w:r>
    </w:p>
    <w:p w14:paraId="799C3055" w14:textId="77777777" w:rsidR="00C05505" w:rsidRPr="00DB4CAE" w:rsidRDefault="00C05505" w:rsidP="00C05505">
      <w:pPr>
        <w:spacing w:line="240" w:lineRule="exact"/>
        <w:ind w:left="199" w:hanging="199"/>
        <w:rPr>
          <w:color w:val="FF0000"/>
        </w:rPr>
      </w:pPr>
      <w:r w:rsidRPr="00DB4CAE">
        <w:rPr>
          <w:rFonts w:hint="eastAsia"/>
          <w:color w:val="FF0000"/>
        </w:rPr>
        <w:t>・</w:t>
      </w:r>
      <w:r w:rsidRPr="00DB4CAE">
        <w:rPr>
          <w:rFonts w:hint="eastAsia"/>
          <w:color w:val="FF0000"/>
        </w:rPr>
        <w:t>[1089]</w:t>
      </w:r>
      <w:r w:rsidRPr="00DB4CAE">
        <w:rPr>
          <w:rFonts w:hint="eastAsia"/>
          <w:color w:val="FF0000"/>
        </w:rPr>
        <w:t>明細金額計調整額に</w:t>
      </w:r>
      <w:r w:rsidRPr="00DB4CAE">
        <w:rPr>
          <w:rFonts w:hint="eastAsia"/>
          <w:color w:val="FF0000"/>
        </w:rPr>
        <w:t>[1363]</w:t>
      </w:r>
      <w:r w:rsidRPr="00DB4CAE">
        <w:rPr>
          <w:rFonts w:hint="eastAsia"/>
          <w:color w:val="FF0000"/>
        </w:rPr>
        <w:t>法定福利費が含まれてはならない。</w:t>
      </w:r>
    </w:p>
    <w:p w14:paraId="77F7268F" w14:textId="77777777" w:rsidR="00C05505" w:rsidRPr="00DB4CAE" w:rsidRDefault="00C05505" w:rsidP="00C05505">
      <w:pPr>
        <w:spacing w:line="240" w:lineRule="exact"/>
        <w:ind w:left="199" w:hanging="199"/>
        <w:rPr>
          <w:color w:val="FF0000"/>
        </w:rPr>
      </w:pPr>
      <w:r w:rsidRPr="00DB4CAE">
        <w:rPr>
          <w:rFonts w:hint="eastAsia"/>
          <w:color w:val="FF0000"/>
        </w:rPr>
        <w:t>・法定福利費（社会保険料）は、健康保険料（介護保険料含む）、厚生年金保険料（児童手当拠出金含む）、雇用保険料、労災保険料があるが、見積書で内訳明示する法定福利費は、原則として健康保険料（介護保険料含む）、厚生年金保険料（児童手当拠出金含む）、雇用保険料のうち、現場労働者（技能労働者）の事業主（会社）負担分を指す。内訳明示する法定福利費の範囲は、事業主負担分を基本としているが、各社が個別に表１</w:t>
      </w:r>
      <w:r w:rsidRPr="00DB4CAE">
        <w:rPr>
          <w:color w:val="FF0000"/>
        </w:rPr>
        <w:t xml:space="preserve"> </w:t>
      </w:r>
      <w:r w:rsidRPr="00DB4CAE">
        <w:rPr>
          <w:rFonts w:hint="eastAsia"/>
          <w:color w:val="FF0000"/>
        </w:rPr>
        <w:t>の「×」の部分を内訳明示しても構わない。その場合、法定福利費として内訳明示している範囲を明記する必要がある。</w:t>
      </w:r>
    </w:p>
    <w:p w14:paraId="5F8F3B8D" w14:textId="77777777" w:rsidR="00C05505" w:rsidRPr="00DB4CAE" w:rsidRDefault="00C05505" w:rsidP="00C05505">
      <w:pPr>
        <w:spacing w:line="240" w:lineRule="exact"/>
        <w:ind w:left="199" w:hanging="199"/>
        <w:rPr>
          <w:color w:val="FF0000"/>
        </w:rPr>
      </w:pPr>
    </w:p>
    <w:p w14:paraId="14EC76F4" w14:textId="2F8491A8" w:rsidR="00C05505" w:rsidRPr="00DB4CAE" w:rsidRDefault="00C05505" w:rsidP="00C05505">
      <w:pPr>
        <w:spacing w:line="240" w:lineRule="exact"/>
        <w:ind w:left="199" w:hanging="199"/>
        <w:jc w:val="center"/>
        <w:rPr>
          <w:color w:val="FF0000"/>
        </w:rPr>
      </w:pPr>
      <w:r w:rsidRPr="00DB4CAE">
        <w:rPr>
          <w:rFonts w:hint="eastAsia"/>
          <w:color w:val="FF0000"/>
        </w:rPr>
        <w:t>標準見積書にて内訳明示の対象となる保険料等</w:t>
      </w:r>
    </w:p>
    <w:p w14:paraId="4E9C233D" w14:textId="77777777" w:rsidR="00C05505" w:rsidRPr="00DB4CAE" w:rsidRDefault="00C05505" w:rsidP="00C05505">
      <w:pPr>
        <w:spacing w:line="240" w:lineRule="exact"/>
        <w:ind w:left="199" w:hanging="199"/>
        <w:rPr>
          <w:color w:val="FF0000"/>
        </w:rPr>
      </w:pPr>
      <w:r w:rsidRPr="00DB4CAE">
        <w:rPr>
          <w:noProof/>
          <w:color w:val="FF0000"/>
        </w:rPr>
        <w:drawing>
          <wp:anchor distT="0" distB="0" distL="114300" distR="114300" simplePos="0" relativeHeight="251790848" behindDoc="0" locked="0" layoutInCell="1" allowOverlap="1" wp14:anchorId="06E50043" wp14:editId="1A47C875">
            <wp:simplePos x="0" y="0"/>
            <wp:positionH relativeFrom="column">
              <wp:posOffset>741045</wp:posOffset>
            </wp:positionH>
            <wp:positionV relativeFrom="paragraph">
              <wp:posOffset>45085</wp:posOffset>
            </wp:positionV>
            <wp:extent cx="3947160" cy="789432"/>
            <wp:effectExtent l="0" t="0" r="0" b="0"/>
            <wp:wrapNone/>
            <wp:docPr id="230" name="図 2">
              <a:extLst xmlns:a="http://schemas.openxmlformats.org/drawingml/2006/main">
                <a:ext uri="{FF2B5EF4-FFF2-40B4-BE49-F238E27FC236}">
                  <a16:creationId xmlns:a16="http://schemas.microsoft.com/office/drawing/2014/main" id="{D67F900A-DC73-40A8-99E0-AEC085D97D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D67F900A-DC73-40A8-99E0-AEC085D97D73}"/>
                        </a:ext>
                      </a:extLs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47160" cy="789432"/>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5700C8A1" w14:textId="77777777" w:rsidR="00C05505" w:rsidRPr="00DB4CAE" w:rsidRDefault="00C05505" w:rsidP="00C05505">
      <w:pPr>
        <w:spacing w:line="240" w:lineRule="exact"/>
        <w:ind w:left="199" w:hanging="199"/>
        <w:rPr>
          <w:color w:val="FF0000"/>
        </w:rPr>
      </w:pPr>
    </w:p>
    <w:p w14:paraId="541DB0CA" w14:textId="77777777" w:rsidR="00C05505" w:rsidRPr="00DB4CAE" w:rsidRDefault="00C05505" w:rsidP="00C05505">
      <w:pPr>
        <w:spacing w:line="240" w:lineRule="exact"/>
        <w:ind w:left="199" w:hanging="199"/>
        <w:rPr>
          <w:color w:val="FF0000"/>
        </w:rPr>
      </w:pPr>
    </w:p>
    <w:p w14:paraId="1214093B" w14:textId="77777777" w:rsidR="00C05505" w:rsidRPr="00DB4CAE" w:rsidRDefault="00C05505" w:rsidP="00C05505">
      <w:pPr>
        <w:spacing w:line="240" w:lineRule="exact"/>
        <w:ind w:left="199" w:hanging="199"/>
        <w:rPr>
          <w:color w:val="FF0000"/>
        </w:rPr>
      </w:pPr>
    </w:p>
    <w:p w14:paraId="25B2D9BA" w14:textId="77777777" w:rsidR="00C05505" w:rsidRPr="00DB4CAE" w:rsidRDefault="00C05505" w:rsidP="00C05505">
      <w:pPr>
        <w:spacing w:line="240" w:lineRule="exact"/>
        <w:ind w:left="199" w:hanging="199"/>
        <w:rPr>
          <w:color w:val="FF0000"/>
        </w:rPr>
      </w:pPr>
    </w:p>
    <w:p w14:paraId="59577E60" w14:textId="77777777" w:rsidR="00C05505" w:rsidRPr="00DB4CAE" w:rsidRDefault="00C05505" w:rsidP="00C05505">
      <w:pPr>
        <w:spacing w:line="240" w:lineRule="exact"/>
        <w:ind w:left="199" w:hanging="199"/>
        <w:rPr>
          <w:color w:val="FF0000"/>
        </w:rPr>
      </w:pPr>
    </w:p>
    <w:p w14:paraId="0C97FF7F" w14:textId="77777777" w:rsidR="00C05505" w:rsidRPr="00DB4CAE" w:rsidRDefault="00C05505" w:rsidP="00C05505">
      <w:pPr>
        <w:spacing w:line="240" w:lineRule="exact"/>
        <w:ind w:left="199" w:hanging="199"/>
        <w:jc w:val="right"/>
        <w:rPr>
          <w:color w:val="FF0000"/>
        </w:rPr>
      </w:pPr>
      <w:r w:rsidRPr="00DB4CAE">
        <w:rPr>
          <w:rFonts w:hint="eastAsia"/>
          <w:color w:val="FF0000"/>
        </w:rPr>
        <w:t>出所：国土交通省「法定福利費を内訳明示した見積書の作成手順」</w:t>
      </w:r>
    </w:p>
    <w:p w14:paraId="3E315DB7" w14:textId="77777777" w:rsidR="00C05505" w:rsidRPr="00C05505" w:rsidRDefault="00C05505" w:rsidP="00C05505">
      <w:pPr>
        <w:spacing w:line="240" w:lineRule="exact"/>
        <w:ind w:left="199" w:hanging="199"/>
      </w:pPr>
    </w:p>
    <w:p w14:paraId="1F187DBD" w14:textId="53558CDD" w:rsidR="00C05505" w:rsidRDefault="00C05505" w:rsidP="005D5932">
      <w:pPr>
        <w:spacing w:line="240" w:lineRule="exact"/>
        <w:ind w:left="199" w:hanging="199"/>
      </w:pPr>
    </w:p>
    <w:p w14:paraId="1409CC09" w14:textId="77777777" w:rsidR="00C05505" w:rsidRPr="00FF3575" w:rsidRDefault="00C05505" w:rsidP="005D5932">
      <w:pPr>
        <w:spacing w:line="240" w:lineRule="exact"/>
        <w:ind w:left="199" w:hanging="199"/>
      </w:pPr>
    </w:p>
    <w:p w14:paraId="3606B1FD" w14:textId="77777777" w:rsidR="005D5932" w:rsidRPr="00FF3575" w:rsidRDefault="005D5932" w:rsidP="005D5932">
      <w:pPr>
        <w:widowControl/>
        <w:jc w:val="left"/>
      </w:pPr>
      <w:r w:rsidRPr="00FF3575">
        <w:br w:type="page"/>
      </w:r>
    </w:p>
    <w:p w14:paraId="71325F24" w14:textId="77777777" w:rsidR="005D5932" w:rsidRPr="00FF3575" w:rsidRDefault="005D5932" w:rsidP="005D5932">
      <w:pPr>
        <w:pStyle w:val="8"/>
      </w:pPr>
      <w:r w:rsidRPr="00FF3575">
        <w:rPr>
          <w:rFonts w:hint="eastAsia"/>
        </w:rPr>
        <w:t>請求金額を表すデータ項目</w:t>
      </w:r>
    </w:p>
    <w:p w14:paraId="3478ECA1"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2EA9AA8" w14:textId="77777777" w:rsidTr="008D137A">
        <w:trPr>
          <w:cantSplit/>
        </w:trPr>
        <w:tc>
          <w:tcPr>
            <w:tcW w:w="8702" w:type="dxa"/>
          </w:tcPr>
          <w:p w14:paraId="1E1A9C68" w14:textId="77777777" w:rsidR="005D5932" w:rsidRPr="00FF3575" w:rsidRDefault="005D5932" w:rsidP="008D137A">
            <w:r w:rsidRPr="00FF3575">
              <w:rPr>
                <w:rFonts w:hint="eastAsia"/>
              </w:rPr>
              <w:t xml:space="preserve"> [</w:t>
            </w:r>
            <w:bookmarkStart w:id="1372" w:name="ID_1088_Ⅸ"/>
            <w:r w:rsidRPr="00FF3575">
              <w:t>1088</w:t>
            </w:r>
            <w:bookmarkEnd w:id="1372"/>
            <w:r w:rsidRPr="00FF3575">
              <w:rPr>
                <w:rFonts w:hint="eastAsia"/>
              </w:rPr>
              <w:t>]</w:t>
            </w:r>
            <w:r w:rsidRPr="00FF3575">
              <w:rPr>
                <w:rFonts w:hint="eastAsia"/>
              </w:rPr>
              <w:t>明細金額計</w:t>
            </w:r>
          </w:p>
          <w:p w14:paraId="7DEEF2EE" w14:textId="77777777" w:rsidR="005D5932" w:rsidRPr="00FF3575" w:rsidRDefault="005D5932" w:rsidP="008D137A">
            <w:r w:rsidRPr="00FF3575">
              <w:rPr>
                <w:rFonts w:hint="eastAsia"/>
              </w:rPr>
              <w:t xml:space="preserve">　</w:t>
            </w:r>
            <w:r w:rsidRPr="00FF3575">
              <w:t>[1223]</w:t>
            </w:r>
            <w:r w:rsidRPr="00FF3575">
              <w:rPr>
                <w:rFonts w:hint="eastAsia"/>
              </w:rPr>
              <w:t>明細金額の合計。</w:t>
            </w:r>
          </w:p>
        </w:tc>
      </w:tr>
    </w:tbl>
    <w:p w14:paraId="0D3C0529" w14:textId="77777777" w:rsidR="005D5932" w:rsidRPr="00FF3575" w:rsidRDefault="005D5932" w:rsidP="005D5932">
      <w:pPr>
        <w:spacing w:line="240" w:lineRule="exact"/>
        <w:ind w:left="113" w:hanging="113"/>
        <w:rPr>
          <w:strike/>
        </w:rPr>
      </w:pPr>
      <w:r w:rsidRPr="00FF3575">
        <w:rPr>
          <w:rFonts w:hint="eastAsia"/>
        </w:rPr>
        <w:t>・各明細の金額（＝</w:t>
      </w:r>
      <w:r w:rsidRPr="00FF3575">
        <w:rPr>
          <w:rFonts w:hint="eastAsia"/>
        </w:rPr>
        <w:t>[1223]</w:t>
      </w:r>
      <w:r w:rsidRPr="00FF3575">
        <w:rPr>
          <w:rFonts w:hint="eastAsia"/>
        </w:rPr>
        <w:t>）の合計。</w:t>
      </w:r>
    </w:p>
    <w:p w14:paraId="529EBF79" w14:textId="4FB9A9B7" w:rsidR="005D5932" w:rsidRPr="00FF3575" w:rsidRDefault="005D5932" w:rsidP="005D5932">
      <w:pPr>
        <w:spacing w:line="240" w:lineRule="exact"/>
        <w:ind w:left="113" w:hanging="113"/>
      </w:pPr>
      <w:r w:rsidRPr="00FF3575">
        <w:rPr>
          <w:rFonts w:hint="eastAsia"/>
        </w:rPr>
        <w:t>・明細行には小計行等も含まれるので、全明細行の</w:t>
      </w:r>
      <w:r w:rsidRPr="00FF3575">
        <w:rPr>
          <w:rFonts w:hint="eastAsia"/>
        </w:rPr>
        <w:t>[1223]</w:t>
      </w:r>
      <w:r w:rsidRPr="00FF3575">
        <w:rPr>
          <w:rFonts w:hint="eastAsia"/>
        </w:rPr>
        <w:t>明細金額の合計と</w:t>
      </w:r>
      <w:r w:rsidRPr="00FF3575">
        <w:rPr>
          <w:rFonts w:hint="eastAsia"/>
        </w:rPr>
        <w:t>[1088]</w:t>
      </w:r>
      <w:r w:rsidRPr="00FF3575">
        <w:rPr>
          <w:rFonts w:hint="eastAsia"/>
        </w:rPr>
        <w:t>明細金額計とは一致しないことがある。詳細は</w:t>
      </w:r>
      <w:r w:rsidRPr="00EB2B23">
        <w:rPr>
          <w:rFonts w:hint="eastAsia"/>
        </w:rPr>
        <w:t>、</w:t>
      </w:r>
      <w:r w:rsidR="00BD3711" w:rsidRPr="00EB2B23">
        <w:rPr>
          <w:rFonts w:hint="eastAsia"/>
        </w:rPr>
        <w:t>「</w:t>
      </w:r>
      <w:r w:rsidR="00BD3711" w:rsidRPr="002F2CCB">
        <w:rPr>
          <w:color w:val="FF0000"/>
        </w:rPr>
        <w:t>B.</w:t>
      </w:r>
      <w:r w:rsidR="00BD3711" w:rsidRPr="002F2CCB">
        <w:rPr>
          <w:rFonts w:ascii="ＭＳ 明朝" w:eastAsia="ＭＳ 明朝" w:hAnsi="ＭＳ 明朝" w:cs="ＭＳ 明朝" w:hint="eastAsia"/>
          <w:color w:val="FF0000"/>
        </w:rPr>
        <w:t>Ⅸ</w:t>
      </w:r>
      <w:r w:rsidR="00BD3711" w:rsidRPr="002F2CCB">
        <w:rPr>
          <w:rFonts w:eastAsia="ＭＳ 明朝" w:cs="ＭＳ 明朝"/>
          <w:color w:val="FF0000"/>
        </w:rPr>
        <w:t>.3 3.2 (2)1)</w:t>
      </w:r>
      <w:r w:rsidR="00EB2B23" w:rsidRPr="00EB2B23" w:rsidDel="00BD3711">
        <w:rPr>
          <w:color w:val="FF0000"/>
        </w:rPr>
        <w:t xml:space="preserve"> </w:t>
      </w:r>
      <w:r w:rsidR="00067E64" w:rsidRPr="002F2CCB">
        <w:rPr>
          <w:rFonts w:hint="eastAsia"/>
          <w:color w:val="FF0000"/>
        </w:rPr>
        <w:t>明細</w:t>
      </w:r>
      <w:r w:rsidRPr="00EB2B23">
        <w:rPr>
          <w:rFonts w:hint="eastAsia"/>
        </w:rPr>
        <w:t>の</w:t>
      </w:r>
      <w:r w:rsidRPr="00FF3575">
        <w:rPr>
          <w:rFonts w:hint="eastAsia"/>
        </w:rPr>
        <w:t>階層構造を表すデータ項目」を参照。</w:t>
      </w:r>
    </w:p>
    <w:p w14:paraId="2F246D09" w14:textId="77777777" w:rsidR="005D5932" w:rsidRPr="00FF3575" w:rsidRDefault="005D5932" w:rsidP="005D5932">
      <w:pPr>
        <w:spacing w:line="240" w:lineRule="exact"/>
        <w:ind w:left="113" w:hanging="113"/>
      </w:pPr>
      <w:r w:rsidRPr="00FF3575">
        <w:rPr>
          <w:rFonts w:hint="eastAsia"/>
        </w:rPr>
        <w:t>・単位は円。</w:t>
      </w:r>
    </w:p>
    <w:p w14:paraId="2377B136"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CC8A783" w14:textId="77777777" w:rsidTr="008D137A">
        <w:trPr>
          <w:cantSplit/>
        </w:trPr>
        <w:tc>
          <w:tcPr>
            <w:tcW w:w="8702" w:type="dxa"/>
          </w:tcPr>
          <w:p w14:paraId="41D62E46" w14:textId="77777777" w:rsidR="005D5932" w:rsidRPr="00FF3575" w:rsidRDefault="005D5932" w:rsidP="008D137A">
            <w:r w:rsidRPr="00FF3575">
              <w:rPr>
                <w:rFonts w:hint="eastAsia"/>
              </w:rPr>
              <w:t>[</w:t>
            </w:r>
            <w:bookmarkStart w:id="1373" w:name="ID_1089_Ⅸ"/>
            <w:r w:rsidRPr="00FF3575">
              <w:t>1089</w:t>
            </w:r>
            <w:bookmarkEnd w:id="1373"/>
            <w:r w:rsidRPr="00FF3575">
              <w:rPr>
                <w:rFonts w:hint="eastAsia"/>
              </w:rPr>
              <w:t>]</w:t>
            </w:r>
            <w:r w:rsidRPr="00FF3575">
              <w:rPr>
                <w:rFonts w:hint="eastAsia"/>
              </w:rPr>
              <w:t>明細金額計調整額</w:t>
            </w:r>
          </w:p>
          <w:p w14:paraId="50B9FC1C" w14:textId="77777777" w:rsidR="005D5932" w:rsidRPr="00FF3575" w:rsidRDefault="005D5932" w:rsidP="008D137A">
            <w:r w:rsidRPr="00FF3575">
              <w:rPr>
                <w:rFonts w:hint="eastAsia"/>
              </w:rPr>
              <w:t xml:space="preserve">　</w:t>
            </w:r>
            <w:r w:rsidRPr="00FF3575">
              <w:t>[1088]</w:t>
            </w:r>
            <w:r w:rsidRPr="00FF3575">
              <w:rPr>
                <w:rFonts w:hint="eastAsia"/>
              </w:rPr>
              <w:t>明細金額計に対する調整額。値引きなどは負号をつけた金額となる。</w:t>
            </w:r>
          </w:p>
          <w:p w14:paraId="0A099F5C" w14:textId="77777777" w:rsidR="005D5932" w:rsidRPr="00FF3575" w:rsidRDefault="005D5932" w:rsidP="008D137A">
            <w:pPr>
              <w:rPr>
                <w:lang w:eastAsia="zh-TW"/>
              </w:rPr>
            </w:pPr>
            <w:r w:rsidRPr="00FF3575">
              <w:rPr>
                <w:rFonts w:hint="eastAsia"/>
                <w:lang w:eastAsia="zh-TW"/>
              </w:rPr>
              <w:t>[</w:t>
            </w:r>
            <w:bookmarkStart w:id="1374" w:name="ID_1090_Ⅸ"/>
            <w:r w:rsidRPr="00FF3575">
              <w:rPr>
                <w:lang w:eastAsia="zh-TW"/>
              </w:rPr>
              <w:t>1090</w:t>
            </w:r>
            <w:bookmarkEnd w:id="1374"/>
            <w:r w:rsidRPr="00FF3575">
              <w:rPr>
                <w:rFonts w:hint="eastAsia"/>
                <w:lang w:eastAsia="zh-TW"/>
              </w:rPr>
              <w:t>]</w:t>
            </w:r>
            <w:r w:rsidRPr="00FF3575">
              <w:rPr>
                <w:rFonts w:hint="eastAsia"/>
                <w:lang w:eastAsia="zh-TW"/>
              </w:rPr>
              <w:t>調整後帳票金額計</w:t>
            </w:r>
          </w:p>
          <w:p w14:paraId="2E333017" w14:textId="77777777" w:rsidR="005D5932" w:rsidRPr="00FF3575" w:rsidRDefault="005D5932" w:rsidP="008D137A">
            <w:pPr>
              <w:rPr>
                <w:lang w:eastAsia="zh-TW"/>
              </w:rPr>
            </w:pPr>
            <w:r w:rsidRPr="00FF3575">
              <w:rPr>
                <w:rFonts w:hint="eastAsia"/>
                <w:lang w:eastAsia="zh-TW"/>
              </w:rPr>
              <w:t xml:space="preserve">　</w:t>
            </w:r>
            <w:r w:rsidRPr="00FF3575">
              <w:rPr>
                <w:lang w:eastAsia="zh-TW"/>
              </w:rPr>
              <w:t>[1088]</w:t>
            </w:r>
            <w:r w:rsidRPr="00FF3575">
              <w:rPr>
                <w:rFonts w:hint="eastAsia"/>
                <w:lang w:eastAsia="zh-TW"/>
              </w:rPr>
              <w:t>明細金額計＋</w:t>
            </w:r>
            <w:r w:rsidRPr="00FF3575">
              <w:rPr>
                <w:lang w:eastAsia="zh-TW"/>
              </w:rPr>
              <w:t>[1089]</w:t>
            </w:r>
            <w:r w:rsidRPr="00FF3575">
              <w:rPr>
                <w:rFonts w:hint="eastAsia"/>
                <w:lang w:eastAsia="zh-TW"/>
              </w:rPr>
              <w:t>明細金額計調整額。</w:t>
            </w:r>
          </w:p>
        </w:tc>
      </w:tr>
    </w:tbl>
    <w:p w14:paraId="38CF3F88" w14:textId="77777777" w:rsidR="005D5932" w:rsidRPr="00FF3575" w:rsidRDefault="005D5932" w:rsidP="005D5932">
      <w:pPr>
        <w:spacing w:line="240" w:lineRule="exact"/>
        <w:ind w:left="113" w:hanging="113"/>
      </w:pPr>
      <w:r w:rsidRPr="00FF3575">
        <w:rPr>
          <w:rFonts w:hint="eastAsia"/>
        </w:rPr>
        <w:t>・工事請負契約外取引メッセージでは、</w:t>
      </w:r>
      <w:r w:rsidRPr="00FF3575">
        <w:rPr>
          <w:rFonts w:hint="eastAsia"/>
        </w:rPr>
        <w:t>[</w:t>
      </w:r>
      <w:r w:rsidRPr="00FF3575">
        <w:t>1089</w:t>
      </w:r>
      <w:r w:rsidRPr="00FF3575">
        <w:rPr>
          <w:rFonts w:hint="eastAsia"/>
        </w:rPr>
        <w:t>]</w:t>
      </w:r>
      <w:r w:rsidRPr="00FF3575">
        <w:rPr>
          <w:rFonts w:hint="eastAsia"/>
        </w:rPr>
        <w:t>明細金額計調整額は</w:t>
      </w:r>
      <w:r w:rsidRPr="00FF3575">
        <w:t>”</w:t>
      </w:r>
      <w:r w:rsidRPr="00FF3575">
        <w:rPr>
          <w:rFonts w:hint="eastAsia"/>
        </w:rPr>
        <w:t>0</w:t>
      </w:r>
      <w:r w:rsidRPr="00FF3575">
        <w:t>”</w:t>
      </w:r>
      <w:r w:rsidRPr="00FF3575">
        <w:rPr>
          <w:rFonts w:hint="eastAsia"/>
        </w:rPr>
        <w:t>固定。</w:t>
      </w:r>
    </w:p>
    <w:p w14:paraId="01C51076" w14:textId="77777777" w:rsidR="005D5932" w:rsidRPr="00FF3575" w:rsidRDefault="005D5932" w:rsidP="005D5932">
      <w:pPr>
        <w:spacing w:line="240" w:lineRule="exact"/>
        <w:ind w:left="113" w:hanging="113"/>
      </w:pPr>
      <w:r w:rsidRPr="00FF3575">
        <w:rPr>
          <w:rFonts w:hint="eastAsia"/>
        </w:rPr>
        <w:t>・単位は円。</w:t>
      </w:r>
    </w:p>
    <w:p w14:paraId="0015405C"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D88BE6B" w14:textId="77777777" w:rsidTr="008D137A">
        <w:trPr>
          <w:cantSplit/>
        </w:trPr>
        <w:tc>
          <w:tcPr>
            <w:tcW w:w="8702" w:type="dxa"/>
          </w:tcPr>
          <w:p w14:paraId="4A52B375" w14:textId="77777777" w:rsidR="005D5932" w:rsidRPr="00FF3575" w:rsidRDefault="005D5932" w:rsidP="008D137A">
            <w:r w:rsidRPr="00FF3575">
              <w:rPr>
                <w:rFonts w:hint="eastAsia"/>
              </w:rPr>
              <w:t xml:space="preserve"> [</w:t>
            </w:r>
            <w:bookmarkStart w:id="1375" w:name="ID_1096_Ⅸ"/>
            <w:r w:rsidRPr="00FF3575">
              <w:t>1096</w:t>
            </w:r>
            <w:bookmarkEnd w:id="1375"/>
            <w:r w:rsidRPr="00FF3575">
              <w:rPr>
                <w:rFonts w:hint="eastAsia"/>
              </w:rPr>
              <w:t>]</w:t>
            </w:r>
            <w:r w:rsidRPr="00FF3575">
              <w:rPr>
                <w:rFonts w:hint="eastAsia"/>
              </w:rPr>
              <w:t>消費税額</w:t>
            </w:r>
          </w:p>
          <w:p w14:paraId="61BB7C84" w14:textId="5EE34547" w:rsidR="005D5932" w:rsidRPr="00FF3575" w:rsidRDefault="005D5932" w:rsidP="008D137A">
            <w:r w:rsidRPr="00FF3575">
              <w:rPr>
                <w:rFonts w:hint="eastAsia"/>
              </w:rPr>
              <w:t xml:space="preserve">　［</w:t>
            </w:r>
            <w:r w:rsidRPr="00FF3575">
              <w:rPr>
                <w:rFonts w:hint="eastAsia"/>
              </w:rPr>
              <w:t>1090</w:t>
            </w:r>
            <w:r w:rsidRPr="00FF3575">
              <w:rPr>
                <w:rFonts w:hint="eastAsia"/>
              </w:rPr>
              <w:t>］調整後帳票金額計に対する消費税の合計。</w:t>
            </w:r>
          </w:p>
          <w:p w14:paraId="70A4CE3C" w14:textId="77777777" w:rsidR="005D5932" w:rsidRPr="00FF3575" w:rsidRDefault="005D5932" w:rsidP="008D137A"/>
        </w:tc>
      </w:tr>
    </w:tbl>
    <w:p w14:paraId="01FDFAFF" w14:textId="77777777" w:rsidR="005D5932" w:rsidRPr="00FF3575" w:rsidRDefault="005D5932" w:rsidP="005D5932">
      <w:pPr>
        <w:spacing w:line="240" w:lineRule="exact"/>
        <w:ind w:left="113" w:hanging="113"/>
      </w:pPr>
      <w:r w:rsidRPr="00FF3575">
        <w:rPr>
          <w:rFonts w:hint="eastAsia"/>
        </w:rPr>
        <w:t>・消費税の算出方法は、消費税率が同一の明細金額の合計に、消費税率を乗じた額とする。</w:t>
      </w:r>
    </w:p>
    <w:p w14:paraId="0792C050" w14:textId="77777777" w:rsidR="005D5932" w:rsidRPr="00FF3575" w:rsidRDefault="005D5932" w:rsidP="005D5932">
      <w:pPr>
        <w:spacing w:line="240" w:lineRule="exact"/>
        <w:ind w:left="113" w:hanging="113"/>
      </w:pPr>
      <w:r w:rsidRPr="00FF3575">
        <w:rPr>
          <w:rFonts w:hint="eastAsia"/>
        </w:rPr>
        <w:t>・上記の他、消費税の算出方法は受注者毎に異なる場合がある。</w:t>
      </w:r>
    </w:p>
    <w:p w14:paraId="23E86EF8" w14:textId="77777777" w:rsidR="005D5932" w:rsidRPr="00FF3575" w:rsidRDefault="005D5932" w:rsidP="005D5932">
      <w:pPr>
        <w:spacing w:line="240" w:lineRule="exact"/>
        <w:ind w:left="113"/>
      </w:pPr>
      <w:r w:rsidRPr="00FF3575">
        <w:rPr>
          <w:rFonts w:hint="eastAsia"/>
        </w:rPr>
        <w:t>例：「明細毎に消費税率を乗じた額の合計。</w:t>
      </w:r>
    </w:p>
    <w:p w14:paraId="26F5E984" w14:textId="77777777" w:rsidR="005D5932" w:rsidRPr="00FF3575" w:rsidRDefault="005D5932" w:rsidP="005D5932">
      <w:pPr>
        <w:spacing w:line="240" w:lineRule="exact"/>
        <w:ind w:left="113" w:hanging="113"/>
      </w:pPr>
      <w:r w:rsidRPr="00FF3575">
        <w:rPr>
          <w:rFonts w:hint="eastAsia"/>
        </w:rPr>
        <w:t>・小数点以下切り捨て。</w:t>
      </w:r>
    </w:p>
    <w:p w14:paraId="430C37D8" w14:textId="77777777" w:rsidR="005D5932" w:rsidRPr="00FF3575" w:rsidRDefault="005D5932" w:rsidP="005D5932">
      <w:pPr>
        <w:spacing w:line="240" w:lineRule="exact"/>
        <w:ind w:left="113" w:hanging="113"/>
      </w:pPr>
      <w:r w:rsidRPr="00FF3575">
        <w:rPr>
          <w:rFonts w:hint="eastAsia"/>
        </w:rPr>
        <w:t>・単位は円。</w:t>
      </w:r>
    </w:p>
    <w:p w14:paraId="46C73538"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1812643" w14:textId="77777777" w:rsidTr="008D137A">
        <w:trPr>
          <w:cantSplit/>
        </w:trPr>
        <w:tc>
          <w:tcPr>
            <w:tcW w:w="8702" w:type="dxa"/>
          </w:tcPr>
          <w:p w14:paraId="63517C1C" w14:textId="77777777" w:rsidR="005D5932" w:rsidRPr="00FF3575" w:rsidRDefault="005D5932" w:rsidP="008D137A">
            <w:r w:rsidRPr="00FF3575">
              <w:rPr>
                <w:rFonts w:hint="eastAsia"/>
              </w:rPr>
              <w:t>[</w:t>
            </w:r>
            <w:bookmarkStart w:id="1376" w:name="ID_1097_Ⅸ"/>
            <w:r w:rsidRPr="00FF3575">
              <w:t>1097</w:t>
            </w:r>
            <w:bookmarkEnd w:id="1376"/>
            <w:r w:rsidRPr="00FF3575">
              <w:rPr>
                <w:rFonts w:hint="eastAsia"/>
              </w:rPr>
              <w:t>]</w:t>
            </w:r>
            <w:r w:rsidRPr="00FF3575">
              <w:rPr>
                <w:rFonts w:hint="eastAsia"/>
              </w:rPr>
              <w:t>最終帳票金額</w:t>
            </w:r>
          </w:p>
          <w:p w14:paraId="4813250C" w14:textId="61309619" w:rsidR="005D5932" w:rsidRPr="00FF3575" w:rsidRDefault="005D5932" w:rsidP="00884F4F">
            <w:r w:rsidRPr="00FF3575">
              <w:rPr>
                <w:rFonts w:hint="eastAsia"/>
              </w:rPr>
              <w:t xml:space="preserve">　</w:t>
            </w:r>
            <w:r w:rsidRPr="00FF3575">
              <w:t>[1090]</w:t>
            </w:r>
            <w:r w:rsidRPr="00FF3575">
              <w:rPr>
                <w:rFonts w:hint="eastAsia"/>
              </w:rPr>
              <w:t>調整後帳票金額計＋</w:t>
            </w:r>
            <w:r w:rsidRPr="00FF3575">
              <w:t>[1096]</w:t>
            </w:r>
            <w:r w:rsidRPr="00FF3575">
              <w:rPr>
                <w:rFonts w:hint="eastAsia"/>
              </w:rPr>
              <w:t>消費税額。</w:t>
            </w:r>
          </w:p>
        </w:tc>
      </w:tr>
    </w:tbl>
    <w:p w14:paraId="72A59734" w14:textId="77777777" w:rsidR="005D5932" w:rsidRPr="00FF3575" w:rsidRDefault="005D5932" w:rsidP="005D5932">
      <w:pPr>
        <w:spacing w:line="240" w:lineRule="exact"/>
        <w:ind w:left="113" w:hanging="113"/>
      </w:pPr>
      <w:r w:rsidRPr="00FF3575">
        <w:rPr>
          <w:rFonts w:hint="eastAsia"/>
        </w:rPr>
        <w:t>・工事請負契約外取引メッセージでは、</w:t>
      </w:r>
      <w:r w:rsidRPr="00FF3575">
        <w:t>[10</w:t>
      </w:r>
      <w:r w:rsidRPr="00FF3575">
        <w:rPr>
          <w:rFonts w:hint="eastAsia"/>
        </w:rPr>
        <w:t>89</w:t>
      </w:r>
      <w:r w:rsidRPr="00FF3575">
        <w:t>]</w:t>
      </w:r>
      <w:r w:rsidRPr="00FF3575">
        <w:rPr>
          <w:rFonts w:hint="eastAsia"/>
        </w:rPr>
        <w:t xml:space="preserve"> </w:t>
      </w:r>
      <w:r w:rsidRPr="00FF3575">
        <w:rPr>
          <w:rFonts w:hint="eastAsia"/>
        </w:rPr>
        <w:t>明細金額計調整額は</w:t>
      </w:r>
      <w:r w:rsidRPr="00FF3575">
        <w:t>”</w:t>
      </w:r>
      <w:r w:rsidRPr="00FF3575">
        <w:rPr>
          <w:rFonts w:hint="eastAsia"/>
        </w:rPr>
        <w:t>0</w:t>
      </w:r>
      <w:r w:rsidRPr="00FF3575">
        <w:t>”</w:t>
      </w:r>
      <w:r w:rsidRPr="00FF3575">
        <w:rPr>
          <w:rFonts w:hint="eastAsia"/>
        </w:rPr>
        <w:t>固定なので、</w:t>
      </w:r>
      <w:r w:rsidRPr="00FF3575">
        <w:rPr>
          <w:rFonts w:hint="eastAsia"/>
        </w:rPr>
        <w:t>[1088]</w:t>
      </w:r>
      <w:r w:rsidRPr="00FF3575">
        <w:rPr>
          <w:rFonts w:hint="eastAsia"/>
        </w:rPr>
        <w:t>明細金額計</w:t>
      </w:r>
      <w:r w:rsidRPr="00FF3575">
        <w:rPr>
          <w:rFonts w:hint="eastAsia"/>
        </w:rPr>
        <w:t>+[1096]</w:t>
      </w:r>
      <w:r w:rsidRPr="00FF3575">
        <w:rPr>
          <w:rFonts w:hint="eastAsia"/>
        </w:rPr>
        <w:t>消費税額となる。</w:t>
      </w:r>
      <w:r w:rsidRPr="00FF3575">
        <w:br/>
      </w:r>
      <w:r w:rsidRPr="00FF3575">
        <w:rPr>
          <w:rFonts w:hint="eastAsia"/>
        </w:rPr>
        <w:t>但し、</w:t>
      </w:r>
      <w:r w:rsidRPr="00FF3575">
        <w:rPr>
          <w:rFonts w:hint="eastAsia"/>
        </w:rPr>
        <w:t>[1088]</w:t>
      </w:r>
      <w:r w:rsidRPr="00FF3575">
        <w:rPr>
          <w:rFonts w:hint="eastAsia"/>
        </w:rPr>
        <w:t>明細金額計が消費税込み（内税）の場合、同項目に含まれる消費税相当額を加えてはならない。</w:t>
      </w:r>
    </w:p>
    <w:p w14:paraId="55A68EF0" w14:textId="77777777" w:rsidR="005D5932" w:rsidRPr="00FF3575" w:rsidRDefault="005D5932" w:rsidP="005D5932">
      <w:pPr>
        <w:spacing w:line="240" w:lineRule="exact"/>
        <w:ind w:left="113" w:hanging="113"/>
      </w:pPr>
      <w:r w:rsidRPr="00FF3575">
        <w:rPr>
          <w:rFonts w:hint="eastAsia"/>
        </w:rPr>
        <w:t>・単位は円。</w:t>
      </w:r>
    </w:p>
    <w:p w14:paraId="71C68080" w14:textId="77777777" w:rsidR="005D5932" w:rsidRPr="00FF3575" w:rsidRDefault="005D5932" w:rsidP="005D5932">
      <w:pPr>
        <w:rPr>
          <w:rFonts w:eastAsia="ＭＳ Ｐゴシック"/>
          <w:sz w:val="24"/>
        </w:rPr>
      </w:pPr>
    </w:p>
    <w:p w14:paraId="673C9D3E" w14:textId="77777777" w:rsidR="005D5932" w:rsidRPr="00FF3575" w:rsidRDefault="005D5932" w:rsidP="005D5932">
      <w:pPr>
        <w:rPr>
          <w:rFonts w:eastAsia="ＭＳ Ｐゴシック"/>
          <w:sz w:val="24"/>
        </w:rPr>
      </w:pPr>
    </w:p>
    <w:p w14:paraId="1B693F59" w14:textId="77777777" w:rsidR="005D5932" w:rsidRPr="00FF3575" w:rsidRDefault="005D5932" w:rsidP="005D5932">
      <w:pPr>
        <w:widowControl/>
        <w:jc w:val="left"/>
        <w:rPr>
          <w:rFonts w:eastAsia="ＭＳ Ｐゴシック"/>
          <w:sz w:val="24"/>
        </w:rPr>
      </w:pPr>
      <w:r w:rsidRPr="00FF3575">
        <w:rPr>
          <w:rFonts w:eastAsia="ＭＳ Ｐゴシック"/>
          <w:sz w:val="24"/>
        </w:rPr>
        <w:br w:type="page"/>
      </w:r>
    </w:p>
    <w:p w14:paraId="0D4D19A8" w14:textId="77777777" w:rsidR="005D5932" w:rsidRPr="00FF3575" w:rsidRDefault="005D5932" w:rsidP="005D5932">
      <w:pPr>
        <w:pStyle w:val="8"/>
      </w:pPr>
      <w:r w:rsidRPr="00FF3575">
        <w:rPr>
          <w:rFonts w:hint="eastAsia"/>
        </w:rPr>
        <w:t>その他の内容を表すデータ項目</w:t>
      </w:r>
    </w:p>
    <w:p w14:paraId="61DDF714"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EB92B65" w14:textId="77777777" w:rsidTr="008D137A">
        <w:trPr>
          <w:cantSplit/>
        </w:trPr>
        <w:tc>
          <w:tcPr>
            <w:tcW w:w="8702" w:type="dxa"/>
          </w:tcPr>
          <w:p w14:paraId="1B5CAB2F" w14:textId="77777777" w:rsidR="005D5932" w:rsidRPr="00FF3575" w:rsidRDefault="005D5932" w:rsidP="008D137A">
            <w:r w:rsidRPr="00FF3575">
              <w:rPr>
                <w:rFonts w:hint="eastAsia"/>
              </w:rPr>
              <w:t>[</w:t>
            </w:r>
            <w:bookmarkStart w:id="1377" w:name="ID_1014_Ⅸ"/>
            <w:r w:rsidRPr="00FF3575">
              <w:t>1014</w:t>
            </w:r>
            <w:bookmarkEnd w:id="1377"/>
            <w:r w:rsidRPr="00FF3575">
              <w:rPr>
                <w:rFonts w:hint="eastAsia"/>
              </w:rPr>
              <w:t>]</w:t>
            </w:r>
            <w:r w:rsidRPr="00FF3575">
              <w:rPr>
                <w:rFonts w:hint="eastAsia"/>
              </w:rPr>
              <w:t>送り状案内</w:t>
            </w:r>
          </w:p>
          <w:p w14:paraId="4D1FF9A6" w14:textId="77777777" w:rsidR="005D5932" w:rsidRPr="00FF3575" w:rsidRDefault="005D5932" w:rsidP="008D137A">
            <w:r w:rsidRPr="00FF3575">
              <w:rPr>
                <w:rFonts w:hint="eastAsia"/>
              </w:rPr>
              <w:t xml:space="preserve">　メッセージを送付する際の送り状。</w:t>
            </w:r>
          </w:p>
        </w:tc>
      </w:tr>
    </w:tbl>
    <w:p w14:paraId="00C2B695" w14:textId="77777777" w:rsidR="005D5932" w:rsidRPr="00FF3575" w:rsidRDefault="005D5932" w:rsidP="005D5932">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48E33364" w14:textId="77777777" w:rsidR="005D5932" w:rsidRPr="00FF3575" w:rsidRDefault="005D5932" w:rsidP="005D5932">
      <w:r w:rsidRPr="00FF3575">
        <w:rPr>
          <w:rFonts w:hint="eastAsia"/>
        </w:rPr>
        <w:t>・査定内容はここに記載することを推奨する。</w:t>
      </w:r>
    </w:p>
    <w:p w14:paraId="4F37652F" w14:textId="77777777" w:rsidR="005D5932" w:rsidRPr="00FF3575" w:rsidRDefault="005D5932" w:rsidP="005D5932">
      <w:r w:rsidRPr="00FF3575">
        <w:rPr>
          <w:rFonts w:hint="eastAsia"/>
        </w:rPr>
        <w:t>【例】以下の納品内容をご査収下さるようお願い致します。</w:t>
      </w:r>
    </w:p>
    <w:p w14:paraId="1B31A9EC" w14:textId="77777777" w:rsidR="005D5932" w:rsidRPr="00FF3575" w:rsidRDefault="005D5932" w:rsidP="005D5932">
      <w:r w:rsidRPr="00FF3575">
        <w:rPr>
          <w:rFonts w:hint="eastAsia"/>
        </w:rPr>
        <w:t>・否認、理由はここに記載することを推奨する。</w:t>
      </w:r>
    </w:p>
    <w:p w14:paraId="5B508126"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53217842" w14:textId="77777777" w:rsidTr="008D137A">
        <w:trPr>
          <w:cantSplit/>
        </w:trPr>
        <w:tc>
          <w:tcPr>
            <w:tcW w:w="8739" w:type="dxa"/>
          </w:tcPr>
          <w:p w14:paraId="3A777468" w14:textId="77777777" w:rsidR="005D5932" w:rsidRPr="00FF3575" w:rsidRDefault="005D5932" w:rsidP="008D137A">
            <w:r w:rsidRPr="00FF3575">
              <w:t>[</w:t>
            </w:r>
            <w:bookmarkStart w:id="1378" w:name="ID_1383_Ⅸ"/>
            <w:r w:rsidRPr="00FF3575">
              <w:rPr>
                <w:rFonts w:hint="eastAsia"/>
              </w:rPr>
              <w:t>1383</w:t>
            </w:r>
            <w:bookmarkEnd w:id="1378"/>
            <w:r w:rsidRPr="00FF3575">
              <w:t>]</w:t>
            </w:r>
            <w:r w:rsidRPr="00FF3575">
              <w:rPr>
                <w:rFonts w:hint="eastAsia"/>
              </w:rPr>
              <w:t>受注者専用使用欄</w:t>
            </w:r>
          </w:p>
          <w:p w14:paraId="13B99F50" w14:textId="77777777" w:rsidR="005D5932" w:rsidRPr="00FF3575" w:rsidRDefault="005D5932" w:rsidP="008D137A">
            <w:r w:rsidRPr="00FF3575">
              <w:rPr>
                <w:rFonts w:hint="eastAsia"/>
              </w:rPr>
              <w:t xml:space="preserve">　受注者独自のデータ項目に使用するフリーエリア。</w:t>
            </w:r>
          </w:p>
        </w:tc>
      </w:tr>
    </w:tbl>
    <w:p w14:paraId="460F5EA8" w14:textId="77777777" w:rsidR="005D5932" w:rsidRPr="00FF3575" w:rsidRDefault="005D5932" w:rsidP="005D5932">
      <w:pPr>
        <w:spacing w:line="240" w:lineRule="exact"/>
        <w:ind w:left="113" w:hanging="113"/>
      </w:pPr>
      <w:r w:rsidRPr="00FF3575">
        <w:rPr>
          <w:rFonts w:hint="eastAsia"/>
        </w:rPr>
        <w:t>・</w:t>
      </w:r>
      <w:r w:rsidRPr="00FF3575">
        <w:rPr>
          <w:rFonts w:hint="eastAsia"/>
        </w:rPr>
        <w:t>1</w:t>
      </w:r>
      <w:r w:rsidRPr="00FF3575">
        <w:rPr>
          <w:rFonts w:hint="eastAsia"/>
        </w:rPr>
        <w:t>バイト（半角）文字、</w:t>
      </w:r>
      <w:r w:rsidRPr="00FF3575">
        <w:rPr>
          <w:rFonts w:hint="eastAsia"/>
        </w:rPr>
        <w:t>2</w:t>
      </w:r>
      <w:r w:rsidRPr="00FF3575">
        <w:rPr>
          <w:rFonts w:hint="eastAsia"/>
        </w:rPr>
        <w:t>バイト（全角）文字混在使用可とする。</w:t>
      </w:r>
    </w:p>
    <w:p w14:paraId="56AF3556" w14:textId="77777777" w:rsidR="005D5932" w:rsidRPr="00FF3575" w:rsidRDefault="005D5932" w:rsidP="005D5932">
      <w:pPr>
        <w:spacing w:line="240" w:lineRule="exact"/>
        <w:ind w:left="113" w:hanging="113"/>
      </w:pPr>
      <w:r w:rsidRPr="00FF3575">
        <w:rPr>
          <w:rFonts w:hint="eastAsia"/>
        </w:rPr>
        <w:t>・受注者からの契約外請求メッセージを受けて発注者が契約外請求確認メッセージを送信する場合などは、対応するメッセージの値を変更せず送信する。</w:t>
      </w:r>
    </w:p>
    <w:p w14:paraId="1A9E0A13"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FF3575" w:rsidRPr="00FF3575" w14:paraId="40C4BA74" w14:textId="77777777" w:rsidTr="008D137A">
        <w:trPr>
          <w:cantSplit/>
        </w:trPr>
        <w:tc>
          <w:tcPr>
            <w:tcW w:w="8739" w:type="dxa"/>
          </w:tcPr>
          <w:p w14:paraId="3BF5289C" w14:textId="77777777" w:rsidR="005D5932" w:rsidRPr="00FF3575" w:rsidRDefault="005D5932" w:rsidP="008D137A">
            <w:r w:rsidRPr="00FF3575">
              <w:t>[</w:t>
            </w:r>
            <w:bookmarkStart w:id="1379" w:name="ID_1384_Ⅸ"/>
            <w:r w:rsidRPr="00FF3575">
              <w:rPr>
                <w:rFonts w:hint="eastAsia"/>
              </w:rPr>
              <w:t>1384</w:t>
            </w:r>
            <w:bookmarkEnd w:id="1379"/>
            <w:r w:rsidRPr="00FF3575">
              <w:t>]</w:t>
            </w:r>
            <w:r w:rsidRPr="00FF3575">
              <w:rPr>
                <w:rFonts w:hint="eastAsia"/>
              </w:rPr>
              <w:t>発注者専用使用欄</w:t>
            </w:r>
          </w:p>
          <w:p w14:paraId="4723BADE" w14:textId="77777777" w:rsidR="005D5932" w:rsidRPr="00FF3575" w:rsidRDefault="005D5932" w:rsidP="008D137A">
            <w:r w:rsidRPr="00FF3575">
              <w:rPr>
                <w:rFonts w:hint="eastAsia"/>
              </w:rPr>
              <w:t xml:space="preserve">　発注者独自のデータ項目に使用するフリーエリア。</w:t>
            </w:r>
          </w:p>
        </w:tc>
      </w:tr>
    </w:tbl>
    <w:p w14:paraId="5631CBE1" w14:textId="77777777" w:rsidR="005D5932" w:rsidRPr="00FF3575" w:rsidRDefault="005D5932" w:rsidP="005D5932">
      <w:pPr>
        <w:spacing w:line="240" w:lineRule="exact"/>
        <w:ind w:left="113" w:hanging="113"/>
      </w:pPr>
      <w:r w:rsidRPr="00FF3575">
        <w:rPr>
          <w:rFonts w:hint="eastAsia"/>
        </w:rPr>
        <w:t>・</w:t>
      </w:r>
      <w:r w:rsidRPr="00FF3575">
        <w:rPr>
          <w:rFonts w:hint="eastAsia"/>
        </w:rPr>
        <w:t>1</w:t>
      </w:r>
      <w:r w:rsidRPr="00FF3575">
        <w:rPr>
          <w:rFonts w:hint="eastAsia"/>
        </w:rPr>
        <w:t>バイト（半角）文字、</w:t>
      </w:r>
      <w:r w:rsidRPr="00FF3575">
        <w:rPr>
          <w:rFonts w:hint="eastAsia"/>
        </w:rPr>
        <w:t>2</w:t>
      </w:r>
      <w:r w:rsidRPr="00FF3575">
        <w:rPr>
          <w:rFonts w:hint="eastAsia"/>
        </w:rPr>
        <w:t>バイト（全角）文字混在使用可とする。</w:t>
      </w:r>
    </w:p>
    <w:p w14:paraId="4F676B7A" w14:textId="77777777" w:rsidR="005D5932" w:rsidRPr="00FF3575" w:rsidRDefault="005D5932" w:rsidP="005D5932">
      <w:pPr>
        <w:spacing w:line="240" w:lineRule="exact"/>
        <w:ind w:left="113" w:hanging="113"/>
      </w:pPr>
      <w:r w:rsidRPr="00FF3575">
        <w:rPr>
          <w:rFonts w:hint="eastAsia"/>
        </w:rPr>
        <w:t>・発注者からの契約外請求確認メッセージを受けて受注者が契約外請求メッセージを送信する場合などは、対応するメッセージの値を変更せず送信する。</w:t>
      </w:r>
    </w:p>
    <w:p w14:paraId="1B9A93D4" w14:textId="77777777" w:rsidR="005D5932" w:rsidRPr="00FF3575" w:rsidRDefault="005D5932" w:rsidP="005D5932"/>
    <w:p w14:paraId="0D26A900" w14:textId="77777777" w:rsidR="005D5932" w:rsidRPr="00FF3575" w:rsidRDefault="005D5932" w:rsidP="005D5932"/>
    <w:p w14:paraId="1F2E116F" w14:textId="77777777" w:rsidR="005D5932" w:rsidRPr="00FF3575" w:rsidRDefault="005D5932" w:rsidP="005D5932">
      <w:pPr>
        <w:pStyle w:val="8"/>
      </w:pPr>
      <w:r w:rsidRPr="00FF3575">
        <w:rPr>
          <w:rFonts w:hint="eastAsia"/>
        </w:rPr>
        <w:t>帳票データチェック値の内容</w:t>
      </w:r>
    </w:p>
    <w:p w14:paraId="455F9E26"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E004B9D" w14:textId="77777777" w:rsidTr="008D137A">
        <w:trPr>
          <w:cantSplit/>
        </w:trPr>
        <w:tc>
          <w:tcPr>
            <w:tcW w:w="8702" w:type="dxa"/>
          </w:tcPr>
          <w:p w14:paraId="0042F4F2" w14:textId="77777777" w:rsidR="005D5932" w:rsidRPr="00FF3575" w:rsidRDefault="005D5932" w:rsidP="008D137A">
            <w:r w:rsidRPr="00FF3575">
              <w:rPr>
                <w:rFonts w:hint="eastAsia"/>
              </w:rPr>
              <w:t>[</w:t>
            </w:r>
            <w:bookmarkStart w:id="1380" w:name="ID_1179_Ⅸ"/>
            <w:r w:rsidRPr="00FF3575">
              <w:t>1179</w:t>
            </w:r>
            <w:bookmarkEnd w:id="1380"/>
            <w:r w:rsidRPr="00FF3575">
              <w:rPr>
                <w:rFonts w:hint="eastAsia"/>
              </w:rPr>
              <w:t>]</w:t>
            </w:r>
            <w:r w:rsidRPr="00FF3575">
              <w:rPr>
                <w:rFonts w:hint="eastAsia"/>
              </w:rPr>
              <w:t>帳票データチェック値</w:t>
            </w:r>
          </w:p>
          <w:p w14:paraId="23BB92ED" w14:textId="77777777" w:rsidR="005D5932" w:rsidRPr="00FF3575" w:rsidRDefault="005D5932" w:rsidP="008D137A">
            <w:r w:rsidRPr="00FF3575">
              <w:rPr>
                <w:rFonts w:hint="eastAsia"/>
              </w:rPr>
              <w:t xml:space="preserve">　メッセージデータの授受が正確に行われているかどうかをお互いにチェックするための項目。　例】全明細行数などをセットする。</w:t>
            </w:r>
          </w:p>
        </w:tc>
      </w:tr>
    </w:tbl>
    <w:p w14:paraId="1C61B322" w14:textId="03B0139A" w:rsidR="005D5932" w:rsidRPr="00FF3575" w:rsidRDefault="005D5932" w:rsidP="005D5932">
      <w:pPr>
        <w:spacing w:line="240" w:lineRule="exact"/>
        <w:ind w:left="113" w:hanging="113"/>
      </w:pPr>
      <w:r w:rsidRPr="00FF3575">
        <w:rPr>
          <w:rFonts w:hint="eastAsia"/>
        </w:rPr>
        <w:t>・</w:t>
      </w:r>
      <w:r w:rsidR="00517F7A">
        <w:rPr>
          <w:rFonts w:hint="eastAsia"/>
        </w:rPr>
        <w:t>次表参照</w:t>
      </w:r>
      <w:r w:rsidRPr="00FF3575">
        <w:rPr>
          <w:rFonts w:hint="eastAsia"/>
        </w:rPr>
        <w:t>以降の通り。</w:t>
      </w:r>
    </w:p>
    <w:p w14:paraId="6B21E4CF" w14:textId="1B3F3AB6" w:rsidR="00067E64" w:rsidRDefault="00067E64">
      <w:pPr>
        <w:widowControl/>
        <w:jc w:val="left"/>
      </w:pPr>
      <w:r>
        <w:br w:type="page"/>
      </w:r>
    </w:p>
    <w:p w14:paraId="0E53C1A7" w14:textId="48131BBE" w:rsidR="005D5932" w:rsidRPr="00FF3575" w:rsidRDefault="00235D3F" w:rsidP="00235D3F">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20</w:t>
      </w:r>
      <w:r w:rsidRPr="00FF3575">
        <w:fldChar w:fldCharType="end"/>
      </w:r>
      <w:r w:rsidRPr="00FF3575">
        <w:rPr>
          <w:rFonts w:hint="eastAsia"/>
        </w:rPr>
        <w:t xml:space="preserve">　</w:t>
      </w:r>
      <w:r w:rsidR="005D5932" w:rsidRPr="00FF3575">
        <w:rPr>
          <w:rFonts w:hint="eastAsia"/>
        </w:rPr>
        <w:t>契約外請求、契約外請求確認メッセージの[1179]帳票データチェック値</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2721"/>
        <w:gridCol w:w="2693"/>
        <w:gridCol w:w="2693"/>
      </w:tblGrid>
      <w:tr w:rsidR="00FF3575" w:rsidRPr="00FF3575" w14:paraId="0646B2C3" w14:textId="77777777" w:rsidTr="008D137A">
        <w:tc>
          <w:tcPr>
            <w:tcW w:w="639" w:type="dxa"/>
            <w:tcBorders>
              <w:top w:val="single" w:sz="12" w:space="0" w:color="auto"/>
              <w:left w:val="single" w:sz="12" w:space="0" w:color="auto"/>
              <w:bottom w:val="single" w:sz="12" w:space="0" w:color="auto"/>
              <w:right w:val="single" w:sz="6" w:space="0" w:color="auto"/>
            </w:tcBorders>
            <w:shd w:val="clear" w:color="C0C0C0" w:fill="auto"/>
          </w:tcPr>
          <w:p w14:paraId="3E38DF3D" w14:textId="77777777" w:rsidR="005D5932" w:rsidRPr="00FF3575" w:rsidRDefault="005D5932" w:rsidP="008D137A">
            <w:pPr>
              <w:spacing w:line="240" w:lineRule="exact"/>
              <w:jc w:val="center"/>
            </w:pPr>
            <w:r w:rsidRPr="00FF3575">
              <w:rPr>
                <w:rFonts w:hint="eastAsia"/>
              </w:rPr>
              <w:t>回数</w:t>
            </w:r>
          </w:p>
        </w:tc>
        <w:tc>
          <w:tcPr>
            <w:tcW w:w="2721" w:type="dxa"/>
            <w:tcBorders>
              <w:top w:val="single" w:sz="12" w:space="0" w:color="auto"/>
              <w:left w:val="single" w:sz="6" w:space="0" w:color="auto"/>
              <w:bottom w:val="single" w:sz="12" w:space="0" w:color="auto"/>
              <w:right w:val="single" w:sz="6" w:space="0" w:color="auto"/>
            </w:tcBorders>
            <w:shd w:val="clear" w:color="C0C0C0" w:fill="auto"/>
          </w:tcPr>
          <w:p w14:paraId="26D8EA26" w14:textId="77777777" w:rsidR="005D5932" w:rsidRPr="00FF3575" w:rsidRDefault="005D5932" w:rsidP="008D137A">
            <w:pPr>
              <w:spacing w:line="240" w:lineRule="exact"/>
              <w:jc w:val="center"/>
            </w:pPr>
            <w:r w:rsidRPr="00FF3575">
              <w:rPr>
                <w:rFonts w:hint="eastAsia"/>
              </w:rPr>
              <w:t>工事物件案内</w:t>
            </w:r>
          </w:p>
        </w:tc>
        <w:tc>
          <w:tcPr>
            <w:tcW w:w="2693" w:type="dxa"/>
            <w:tcBorders>
              <w:top w:val="single" w:sz="12" w:space="0" w:color="auto"/>
              <w:left w:val="single" w:sz="6" w:space="0" w:color="auto"/>
              <w:bottom w:val="single" w:sz="12" w:space="0" w:color="auto"/>
              <w:right w:val="single" w:sz="6" w:space="0" w:color="auto"/>
            </w:tcBorders>
            <w:shd w:val="clear" w:color="C0C0C0" w:fill="auto"/>
          </w:tcPr>
          <w:p w14:paraId="6A9B761D" w14:textId="77777777" w:rsidR="005D5932" w:rsidRPr="00FF3575" w:rsidRDefault="005D5932" w:rsidP="008D137A">
            <w:pPr>
              <w:spacing w:line="240" w:lineRule="exact"/>
              <w:jc w:val="center"/>
            </w:pPr>
            <w:r w:rsidRPr="00FF3575">
              <w:rPr>
                <w:rFonts w:hint="eastAsia"/>
              </w:rPr>
              <w:t>契約外請求</w:t>
            </w:r>
          </w:p>
        </w:tc>
        <w:tc>
          <w:tcPr>
            <w:tcW w:w="2693" w:type="dxa"/>
            <w:tcBorders>
              <w:top w:val="single" w:sz="12" w:space="0" w:color="auto"/>
              <w:left w:val="single" w:sz="6" w:space="0" w:color="auto"/>
              <w:bottom w:val="single" w:sz="12" w:space="0" w:color="auto"/>
              <w:right w:val="single" w:sz="12" w:space="0" w:color="auto"/>
            </w:tcBorders>
            <w:shd w:val="clear" w:color="C0C0C0" w:fill="auto"/>
          </w:tcPr>
          <w:p w14:paraId="690F2D38" w14:textId="77777777" w:rsidR="005D5932" w:rsidRPr="00FF3575" w:rsidRDefault="005D5932" w:rsidP="008D137A">
            <w:pPr>
              <w:spacing w:line="240" w:lineRule="exact"/>
              <w:jc w:val="center"/>
            </w:pPr>
            <w:r w:rsidRPr="00FF3575">
              <w:rPr>
                <w:rFonts w:hint="eastAsia"/>
              </w:rPr>
              <w:t>契約外請求確認</w:t>
            </w:r>
          </w:p>
        </w:tc>
      </w:tr>
      <w:tr w:rsidR="00FF3575" w:rsidRPr="00FF3575" w14:paraId="47AE9D16" w14:textId="77777777" w:rsidTr="008D137A">
        <w:tc>
          <w:tcPr>
            <w:tcW w:w="639" w:type="dxa"/>
            <w:tcBorders>
              <w:top w:val="single" w:sz="12" w:space="0" w:color="auto"/>
            </w:tcBorders>
          </w:tcPr>
          <w:p w14:paraId="61448827" w14:textId="77777777" w:rsidR="005D5932" w:rsidRPr="00FF3575" w:rsidRDefault="005D5932" w:rsidP="008D137A">
            <w:pPr>
              <w:snapToGrid w:val="0"/>
              <w:spacing w:line="220" w:lineRule="exact"/>
              <w:jc w:val="center"/>
            </w:pPr>
            <w:r w:rsidRPr="00FF3575">
              <w:rPr>
                <w:rFonts w:hint="eastAsia"/>
              </w:rPr>
              <w:t>1</w:t>
            </w:r>
          </w:p>
        </w:tc>
        <w:tc>
          <w:tcPr>
            <w:tcW w:w="2721" w:type="dxa"/>
            <w:tcBorders>
              <w:top w:val="single" w:sz="12" w:space="0" w:color="auto"/>
            </w:tcBorders>
          </w:tcPr>
          <w:p w14:paraId="1D282B8B" w14:textId="77777777" w:rsidR="005D5932" w:rsidRPr="00FF3575" w:rsidRDefault="005D5932" w:rsidP="008D137A">
            <w:pPr>
              <w:snapToGrid w:val="0"/>
              <w:spacing w:line="220" w:lineRule="exact"/>
              <w:rPr>
                <w:sz w:val="20"/>
              </w:rPr>
            </w:pPr>
            <w:r w:rsidRPr="00FF3575">
              <w:rPr>
                <w:rFonts w:hint="eastAsia"/>
              </w:rPr>
              <w:t>工事物件案内</w:t>
            </w:r>
            <w:r w:rsidRPr="00FF3575">
              <w:rPr>
                <w:rFonts w:hint="eastAsia"/>
                <w:sz w:val="20"/>
              </w:rPr>
              <w:t>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w:t>
            </w:r>
          </w:p>
        </w:tc>
        <w:tc>
          <w:tcPr>
            <w:tcW w:w="2693" w:type="dxa"/>
            <w:tcBorders>
              <w:top w:val="single" w:sz="12" w:space="0" w:color="auto"/>
            </w:tcBorders>
          </w:tcPr>
          <w:p w14:paraId="291B3223" w14:textId="77777777" w:rsidR="005D5932" w:rsidRPr="00FF3575" w:rsidRDefault="005D5932" w:rsidP="008D137A">
            <w:pPr>
              <w:snapToGrid w:val="0"/>
              <w:spacing w:line="220" w:lineRule="exact"/>
              <w:rPr>
                <w:sz w:val="20"/>
              </w:rPr>
            </w:pPr>
            <w:r w:rsidRPr="00FF3575">
              <w:rPr>
                <w:rFonts w:hint="eastAsia"/>
                <w:sz w:val="20"/>
              </w:rPr>
              <w:t>契約外請求メッセージの</w:t>
            </w:r>
            <w:r w:rsidRPr="00FF3575">
              <w:rPr>
                <w:rFonts w:hint="eastAsia"/>
                <w:sz w:val="20"/>
              </w:rPr>
              <w:t>[1]</w:t>
            </w:r>
            <w:r w:rsidRPr="00FF3575">
              <w:rPr>
                <w:rFonts w:hint="eastAsia"/>
                <w:sz w:val="20"/>
              </w:rPr>
              <w:t>データ処理</w:t>
            </w:r>
            <w:r w:rsidRPr="00FF3575">
              <w:rPr>
                <w:rFonts w:hint="eastAsia"/>
                <w:sz w:val="20"/>
              </w:rPr>
              <w:t>No.</w:t>
            </w:r>
            <w:r w:rsidRPr="00FF3575">
              <w:rPr>
                <w:rFonts w:hint="eastAsia"/>
                <w:sz w:val="20"/>
              </w:rPr>
              <w:t>、</w:t>
            </w:r>
            <w:r w:rsidRPr="00FF3575">
              <w:rPr>
                <w:rFonts w:hint="eastAsia"/>
                <w:sz w:val="20"/>
              </w:rPr>
              <w:t>15</w:t>
            </w:r>
            <w:r w:rsidRPr="00FF3575">
              <w:rPr>
                <w:rFonts w:hint="eastAsia"/>
                <w:sz w:val="20"/>
              </w:rPr>
              <w:t>バイト全体の中の右詰め</w:t>
            </w:r>
            <w:r w:rsidRPr="00FF3575">
              <w:rPr>
                <w:rFonts w:hint="eastAsia"/>
                <w:sz w:val="20"/>
              </w:rPr>
              <w:t>5</w:t>
            </w:r>
            <w:r w:rsidRPr="00FF3575">
              <w:rPr>
                <w:rFonts w:hint="eastAsia"/>
                <w:sz w:val="20"/>
              </w:rPr>
              <w:t>桁。</w:t>
            </w:r>
          </w:p>
        </w:tc>
        <w:tc>
          <w:tcPr>
            <w:tcW w:w="2693" w:type="dxa"/>
            <w:tcBorders>
              <w:top w:val="single" w:sz="12" w:space="0" w:color="auto"/>
            </w:tcBorders>
          </w:tcPr>
          <w:p w14:paraId="135F3CDD" w14:textId="77777777" w:rsidR="005D5932" w:rsidRPr="00FF3575" w:rsidRDefault="005D5932" w:rsidP="008D137A">
            <w:pPr>
              <w:snapToGrid w:val="0"/>
              <w:spacing w:line="220" w:lineRule="exact"/>
              <w:rPr>
                <w:sz w:val="20"/>
              </w:rPr>
            </w:pPr>
            <w:r w:rsidRPr="00FF3575">
              <w:rPr>
                <w:rFonts w:hint="eastAsia"/>
                <w:sz w:val="20"/>
              </w:rPr>
              <w:t>対応する契約外請求メッセージの値と同じ（変更せず返信）。</w:t>
            </w:r>
          </w:p>
        </w:tc>
      </w:tr>
      <w:tr w:rsidR="00FF3575" w:rsidRPr="00FF3575" w14:paraId="27D0DC60" w14:textId="77777777" w:rsidTr="008D137A">
        <w:tc>
          <w:tcPr>
            <w:tcW w:w="639" w:type="dxa"/>
          </w:tcPr>
          <w:p w14:paraId="10CD34AE" w14:textId="77777777" w:rsidR="005D5932" w:rsidRPr="00FF3575" w:rsidRDefault="005D5932" w:rsidP="008D137A">
            <w:pPr>
              <w:snapToGrid w:val="0"/>
              <w:spacing w:line="220" w:lineRule="exact"/>
              <w:jc w:val="center"/>
            </w:pPr>
            <w:r w:rsidRPr="00FF3575">
              <w:rPr>
                <w:rFonts w:hint="eastAsia"/>
              </w:rPr>
              <w:t>2</w:t>
            </w:r>
          </w:p>
        </w:tc>
        <w:tc>
          <w:tcPr>
            <w:tcW w:w="2721" w:type="dxa"/>
          </w:tcPr>
          <w:p w14:paraId="2B6AA8F7"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35E0D696"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0D94FD94" w14:textId="77777777" w:rsidR="005D5932" w:rsidRPr="00FF3575" w:rsidRDefault="005D5932" w:rsidP="008D137A">
            <w:pPr>
              <w:snapToGrid w:val="0"/>
              <w:spacing w:line="220" w:lineRule="exact"/>
              <w:rPr>
                <w:sz w:val="20"/>
              </w:rPr>
            </w:pPr>
            <w:r w:rsidRPr="00FF3575">
              <w:rPr>
                <w:rFonts w:hint="eastAsia"/>
                <w:sz w:val="20"/>
              </w:rPr>
              <w:t>使用しない。</w:t>
            </w:r>
          </w:p>
        </w:tc>
      </w:tr>
      <w:tr w:rsidR="00FF3575" w:rsidRPr="00FF3575" w14:paraId="32FBF7D6" w14:textId="77777777" w:rsidTr="008D137A">
        <w:tc>
          <w:tcPr>
            <w:tcW w:w="639" w:type="dxa"/>
          </w:tcPr>
          <w:p w14:paraId="12A31EE7" w14:textId="77777777" w:rsidR="005D5932" w:rsidRPr="00FF3575" w:rsidRDefault="005D5932" w:rsidP="008D137A">
            <w:pPr>
              <w:snapToGrid w:val="0"/>
              <w:spacing w:line="220" w:lineRule="exact"/>
              <w:jc w:val="center"/>
            </w:pPr>
            <w:r w:rsidRPr="00FF3575">
              <w:rPr>
                <w:rFonts w:hint="eastAsia"/>
              </w:rPr>
              <w:t>3</w:t>
            </w:r>
          </w:p>
        </w:tc>
        <w:tc>
          <w:tcPr>
            <w:tcW w:w="2721" w:type="dxa"/>
          </w:tcPr>
          <w:p w14:paraId="16E53719"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727F6FE1"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1DF3F49D" w14:textId="77777777" w:rsidR="005D5932" w:rsidRPr="00FF3575" w:rsidRDefault="005D5932" w:rsidP="008D137A">
            <w:pPr>
              <w:snapToGrid w:val="0"/>
              <w:spacing w:line="220" w:lineRule="exact"/>
              <w:rPr>
                <w:sz w:val="20"/>
              </w:rPr>
            </w:pPr>
            <w:r w:rsidRPr="00FF3575">
              <w:rPr>
                <w:rFonts w:hint="eastAsia"/>
                <w:sz w:val="20"/>
              </w:rPr>
              <w:t>使用しない。</w:t>
            </w:r>
          </w:p>
        </w:tc>
      </w:tr>
      <w:tr w:rsidR="00FF3575" w:rsidRPr="00FF3575" w14:paraId="1F053E7A" w14:textId="77777777" w:rsidTr="008D137A">
        <w:tc>
          <w:tcPr>
            <w:tcW w:w="639" w:type="dxa"/>
          </w:tcPr>
          <w:p w14:paraId="075FAD8E" w14:textId="77777777" w:rsidR="005D5932" w:rsidRPr="00FF3575" w:rsidRDefault="005D5932" w:rsidP="008D137A">
            <w:pPr>
              <w:snapToGrid w:val="0"/>
              <w:spacing w:line="220" w:lineRule="exact"/>
              <w:jc w:val="center"/>
            </w:pPr>
            <w:r w:rsidRPr="00FF3575">
              <w:rPr>
                <w:rFonts w:hint="eastAsia"/>
              </w:rPr>
              <w:t>4</w:t>
            </w:r>
          </w:p>
        </w:tc>
        <w:tc>
          <w:tcPr>
            <w:tcW w:w="2721" w:type="dxa"/>
          </w:tcPr>
          <w:p w14:paraId="7C91C7C5"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7FA9D0B1"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30B80785" w14:textId="77777777" w:rsidR="005D5932" w:rsidRPr="00FF3575" w:rsidRDefault="005D5932" w:rsidP="008D137A">
            <w:pPr>
              <w:snapToGrid w:val="0"/>
              <w:spacing w:line="220" w:lineRule="exact"/>
              <w:rPr>
                <w:sz w:val="20"/>
              </w:rPr>
            </w:pPr>
            <w:r w:rsidRPr="00FF3575">
              <w:rPr>
                <w:rFonts w:hint="eastAsia"/>
                <w:sz w:val="20"/>
              </w:rPr>
              <w:t>使用しない。</w:t>
            </w:r>
          </w:p>
        </w:tc>
      </w:tr>
      <w:tr w:rsidR="00FF3575" w:rsidRPr="00FF3575" w14:paraId="1D4B2EF0" w14:textId="77777777" w:rsidTr="008D137A">
        <w:tc>
          <w:tcPr>
            <w:tcW w:w="639" w:type="dxa"/>
          </w:tcPr>
          <w:p w14:paraId="273A9AE6" w14:textId="77777777" w:rsidR="005D5932" w:rsidRPr="00FF3575" w:rsidRDefault="005D5932" w:rsidP="008D137A">
            <w:pPr>
              <w:snapToGrid w:val="0"/>
              <w:spacing w:line="220" w:lineRule="exact"/>
              <w:jc w:val="center"/>
            </w:pPr>
            <w:r w:rsidRPr="00FF3575">
              <w:rPr>
                <w:rFonts w:hint="eastAsia"/>
              </w:rPr>
              <w:t>5</w:t>
            </w:r>
          </w:p>
        </w:tc>
        <w:tc>
          <w:tcPr>
            <w:tcW w:w="2721" w:type="dxa"/>
          </w:tcPr>
          <w:p w14:paraId="0E553576"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75F0A36A"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2BBA1883" w14:textId="77777777" w:rsidR="005D5932" w:rsidRPr="00FF3575" w:rsidRDefault="005D5932" w:rsidP="008D137A">
            <w:pPr>
              <w:snapToGrid w:val="0"/>
              <w:spacing w:line="220" w:lineRule="exact"/>
              <w:rPr>
                <w:sz w:val="20"/>
              </w:rPr>
            </w:pPr>
            <w:r w:rsidRPr="00FF3575">
              <w:rPr>
                <w:rFonts w:hint="eastAsia"/>
                <w:sz w:val="20"/>
              </w:rPr>
              <w:t>使用しない。</w:t>
            </w:r>
          </w:p>
        </w:tc>
      </w:tr>
      <w:tr w:rsidR="00FF3575" w:rsidRPr="00FF3575" w14:paraId="208BAB88" w14:textId="77777777" w:rsidTr="008D137A">
        <w:tc>
          <w:tcPr>
            <w:tcW w:w="639" w:type="dxa"/>
          </w:tcPr>
          <w:p w14:paraId="68545C64" w14:textId="77777777" w:rsidR="005D5932" w:rsidRPr="00FF3575" w:rsidRDefault="005D5932" w:rsidP="008D137A">
            <w:pPr>
              <w:snapToGrid w:val="0"/>
              <w:spacing w:line="220" w:lineRule="exact"/>
              <w:jc w:val="center"/>
            </w:pPr>
            <w:r w:rsidRPr="00FF3575">
              <w:rPr>
                <w:rFonts w:hint="eastAsia"/>
              </w:rPr>
              <w:t>6</w:t>
            </w:r>
          </w:p>
        </w:tc>
        <w:tc>
          <w:tcPr>
            <w:tcW w:w="2721" w:type="dxa"/>
          </w:tcPr>
          <w:p w14:paraId="076952CE"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6E9A6094"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3378135D" w14:textId="77777777" w:rsidR="005D5932" w:rsidRPr="00FF3575" w:rsidRDefault="005D5932" w:rsidP="008D137A">
            <w:pPr>
              <w:snapToGrid w:val="0"/>
              <w:spacing w:line="220" w:lineRule="exact"/>
              <w:rPr>
                <w:sz w:val="20"/>
              </w:rPr>
            </w:pPr>
            <w:r w:rsidRPr="00FF3575">
              <w:rPr>
                <w:rFonts w:hint="eastAsia"/>
                <w:sz w:val="20"/>
              </w:rPr>
              <w:t>使用しない。</w:t>
            </w:r>
          </w:p>
        </w:tc>
      </w:tr>
      <w:tr w:rsidR="00FF3575" w:rsidRPr="00FF3575" w14:paraId="6A963D5D" w14:textId="77777777" w:rsidTr="008D137A">
        <w:tc>
          <w:tcPr>
            <w:tcW w:w="639" w:type="dxa"/>
          </w:tcPr>
          <w:p w14:paraId="29404498" w14:textId="77777777" w:rsidR="005D5932" w:rsidRPr="00FF3575" w:rsidRDefault="005D5932" w:rsidP="008D137A">
            <w:pPr>
              <w:snapToGrid w:val="0"/>
              <w:spacing w:line="220" w:lineRule="exact"/>
              <w:jc w:val="center"/>
            </w:pPr>
            <w:r w:rsidRPr="00FF3575">
              <w:rPr>
                <w:rFonts w:hint="eastAsia"/>
              </w:rPr>
              <w:t>7</w:t>
            </w:r>
          </w:p>
          <w:p w14:paraId="219439F0" w14:textId="77777777" w:rsidR="005D5932" w:rsidRPr="00FF3575" w:rsidRDefault="005D5932" w:rsidP="008D137A">
            <w:pPr>
              <w:snapToGrid w:val="0"/>
              <w:spacing w:line="220" w:lineRule="exact"/>
              <w:jc w:val="center"/>
            </w:pPr>
            <w:r w:rsidRPr="00FF3575">
              <w:rPr>
                <w:rFonts w:hint="eastAsia"/>
                <w:sz w:val="20"/>
                <w:szCs w:val="20"/>
              </w:rPr>
              <w:t>【注】</w:t>
            </w:r>
          </w:p>
        </w:tc>
        <w:tc>
          <w:tcPr>
            <w:tcW w:w="2721" w:type="dxa"/>
          </w:tcPr>
          <w:p w14:paraId="4E7F60F0" w14:textId="77777777" w:rsidR="005D5932" w:rsidRPr="00FF3575" w:rsidRDefault="005D5932" w:rsidP="008D137A">
            <w:pPr>
              <w:snapToGrid w:val="0"/>
              <w:spacing w:line="220" w:lineRule="exact"/>
              <w:ind w:left="113" w:hanging="113"/>
              <w:jc w:val="left"/>
              <w:rPr>
                <w:sz w:val="20"/>
              </w:rPr>
            </w:pPr>
            <w:r w:rsidRPr="00FF3575">
              <w:rPr>
                <w:rFonts w:hint="eastAsia"/>
                <w:sz w:val="20"/>
              </w:rPr>
              <w:t>使用しない。</w:t>
            </w:r>
          </w:p>
        </w:tc>
        <w:tc>
          <w:tcPr>
            <w:tcW w:w="2693" w:type="dxa"/>
          </w:tcPr>
          <w:p w14:paraId="07B6AC3C" w14:textId="77777777" w:rsidR="005D5932" w:rsidRPr="00FF3575" w:rsidRDefault="005D5932" w:rsidP="008D137A">
            <w:pPr>
              <w:snapToGrid w:val="0"/>
              <w:spacing w:line="220" w:lineRule="exact"/>
              <w:ind w:left="113" w:hanging="113"/>
              <w:jc w:val="left"/>
              <w:rPr>
                <w:sz w:val="20"/>
                <w:szCs w:val="20"/>
              </w:rPr>
            </w:pPr>
            <w:r w:rsidRPr="00FF3575">
              <w:rPr>
                <w:rFonts w:hint="eastAsia"/>
                <w:sz w:val="20"/>
                <w:szCs w:val="20"/>
              </w:rPr>
              <w:t>0</w:t>
            </w:r>
            <w:r w:rsidRPr="00FF3575">
              <w:rPr>
                <w:rFonts w:hint="eastAsia"/>
                <w:sz w:val="20"/>
                <w:szCs w:val="20"/>
              </w:rPr>
              <w:t>またはブランク：明細情報部分がフラットである場合</w:t>
            </w:r>
            <w:r w:rsidRPr="00FF3575">
              <w:rPr>
                <w:rFonts w:hint="eastAsia"/>
                <w:sz w:val="20"/>
                <w:szCs w:val="20"/>
              </w:rPr>
              <w:t>(15</w:t>
            </w:r>
            <w:r w:rsidRPr="00FF3575">
              <w:rPr>
                <w:rFonts w:hint="eastAsia"/>
                <w:sz w:val="20"/>
                <w:szCs w:val="20"/>
              </w:rPr>
              <w:t>バイト全体の中の右詰め</w:t>
            </w:r>
            <w:r w:rsidRPr="00FF3575">
              <w:rPr>
                <w:rFonts w:hint="eastAsia"/>
                <w:sz w:val="20"/>
                <w:szCs w:val="20"/>
              </w:rPr>
              <w:t>)</w:t>
            </w:r>
          </w:p>
        </w:tc>
        <w:tc>
          <w:tcPr>
            <w:tcW w:w="2693" w:type="dxa"/>
          </w:tcPr>
          <w:p w14:paraId="05FA337F" w14:textId="77777777" w:rsidR="005D5932" w:rsidRPr="00FF3575" w:rsidRDefault="005D5932" w:rsidP="008D137A">
            <w:pPr>
              <w:snapToGrid w:val="0"/>
              <w:spacing w:line="220" w:lineRule="exact"/>
              <w:ind w:left="113" w:hanging="113"/>
              <w:jc w:val="left"/>
              <w:rPr>
                <w:sz w:val="20"/>
                <w:szCs w:val="20"/>
              </w:rPr>
            </w:pPr>
            <w:r w:rsidRPr="00FF3575">
              <w:rPr>
                <w:rFonts w:hint="eastAsia"/>
                <w:sz w:val="20"/>
                <w:szCs w:val="20"/>
              </w:rPr>
              <w:t>0</w:t>
            </w:r>
            <w:r w:rsidRPr="00FF3575">
              <w:rPr>
                <w:rFonts w:hint="eastAsia"/>
                <w:sz w:val="20"/>
                <w:szCs w:val="20"/>
              </w:rPr>
              <w:t>またはブランク：明細情報部分がフラットである場合</w:t>
            </w:r>
            <w:r w:rsidRPr="00FF3575">
              <w:rPr>
                <w:rFonts w:hint="eastAsia"/>
                <w:sz w:val="20"/>
                <w:szCs w:val="20"/>
              </w:rPr>
              <w:t>(15</w:t>
            </w:r>
            <w:r w:rsidRPr="00FF3575">
              <w:rPr>
                <w:rFonts w:hint="eastAsia"/>
                <w:sz w:val="20"/>
                <w:szCs w:val="20"/>
              </w:rPr>
              <w:t>バイト全体の中の右詰め</w:t>
            </w:r>
            <w:r w:rsidRPr="00FF3575">
              <w:rPr>
                <w:rFonts w:hint="eastAsia"/>
                <w:sz w:val="20"/>
                <w:szCs w:val="20"/>
              </w:rPr>
              <w:t>)</w:t>
            </w:r>
          </w:p>
        </w:tc>
      </w:tr>
      <w:tr w:rsidR="00FF3575" w:rsidRPr="00FF3575" w14:paraId="3B22A0E7" w14:textId="77777777" w:rsidTr="008D137A">
        <w:tc>
          <w:tcPr>
            <w:tcW w:w="639" w:type="dxa"/>
          </w:tcPr>
          <w:p w14:paraId="20BD1BC3" w14:textId="77777777" w:rsidR="005D5932" w:rsidRPr="00FF3575" w:rsidRDefault="005D5932" w:rsidP="008D137A">
            <w:pPr>
              <w:snapToGrid w:val="0"/>
              <w:spacing w:line="220" w:lineRule="exact"/>
              <w:jc w:val="center"/>
            </w:pPr>
            <w:r w:rsidRPr="00FF3575">
              <w:rPr>
                <w:rFonts w:hint="eastAsia"/>
              </w:rPr>
              <w:t>8</w:t>
            </w:r>
          </w:p>
        </w:tc>
        <w:tc>
          <w:tcPr>
            <w:tcW w:w="2721" w:type="dxa"/>
          </w:tcPr>
          <w:p w14:paraId="11DECECD"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2BB04279"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23F2F80C" w14:textId="77777777" w:rsidR="005D5932" w:rsidRPr="00FF3575" w:rsidRDefault="005D5932" w:rsidP="008D137A">
            <w:pPr>
              <w:snapToGrid w:val="0"/>
              <w:spacing w:line="220" w:lineRule="exact"/>
              <w:rPr>
                <w:sz w:val="20"/>
              </w:rPr>
            </w:pPr>
            <w:r w:rsidRPr="00FF3575">
              <w:rPr>
                <w:rFonts w:hint="eastAsia"/>
                <w:sz w:val="20"/>
              </w:rPr>
              <w:t>使用しない。</w:t>
            </w:r>
          </w:p>
        </w:tc>
      </w:tr>
      <w:tr w:rsidR="005D5932" w:rsidRPr="00FF3575" w14:paraId="45AD4DCD" w14:textId="77777777" w:rsidTr="008D137A">
        <w:tc>
          <w:tcPr>
            <w:tcW w:w="639" w:type="dxa"/>
          </w:tcPr>
          <w:p w14:paraId="3A838EC4" w14:textId="77777777" w:rsidR="005D5932" w:rsidRPr="00FF3575" w:rsidRDefault="005D5932" w:rsidP="008D137A">
            <w:pPr>
              <w:snapToGrid w:val="0"/>
              <w:spacing w:line="220" w:lineRule="exact"/>
              <w:jc w:val="center"/>
            </w:pPr>
            <w:r w:rsidRPr="00FF3575">
              <w:rPr>
                <w:rFonts w:hint="eastAsia"/>
              </w:rPr>
              <w:t>9</w:t>
            </w:r>
          </w:p>
        </w:tc>
        <w:tc>
          <w:tcPr>
            <w:tcW w:w="2721" w:type="dxa"/>
          </w:tcPr>
          <w:p w14:paraId="6408CEAA"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40ED4B51" w14:textId="77777777" w:rsidR="005D5932" w:rsidRPr="00FF3575" w:rsidRDefault="005D5932" w:rsidP="008D137A">
            <w:pPr>
              <w:snapToGrid w:val="0"/>
              <w:spacing w:line="220" w:lineRule="exact"/>
              <w:rPr>
                <w:sz w:val="20"/>
              </w:rPr>
            </w:pPr>
            <w:r w:rsidRPr="00FF3575">
              <w:rPr>
                <w:rFonts w:hint="eastAsia"/>
                <w:sz w:val="20"/>
              </w:rPr>
              <w:t>使用しない。</w:t>
            </w:r>
          </w:p>
        </w:tc>
        <w:tc>
          <w:tcPr>
            <w:tcW w:w="2693" w:type="dxa"/>
          </w:tcPr>
          <w:p w14:paraId="6A6F2A0E" w14:textId="77777777" w:rsidR="005D5932" w:rsidRPr="00FF3575" w:rsidRDefault="005D5932" w:rsidP="008D137A">
            <w:pPr>
              <w:snapToGrid w:val="0"/>
              <w:spacing w:line="220" w:lineRule="exact"/>
              <w:rPr>
                <w:sz w:val="20"/>
              </w:rPr>
            </w:pPr>
            <w:r w:rsidRPr="00FF3575">
              <w:rPr>
                <w:rFonts w:hint="eastAsia"/>
                <w:sz w:val="20"/>
              </w:rPr>
              <w:t>使用しない。</w:t>
            </w:r>
          </w:p>
        </w:tc>
      </w:tr>
    </w:tbl>
    <w:p w14:paraId="248E8ED6" w14:textId="77777777" w:rsidR="005D5932" w:rsidRPr="00FF3575" w:rsidRDefault="005D5932" w:rsidP="005D5932">
      <w:pPr>
        <w:spacing w:line="240" w:lineRule="exact"/>
      </w:pPr>
    </w:p>
    <w:p w14:paraId="0C0A67A9" w14:textId="77777777" w:rsidR="005D5932" w:rsidRPr="00FF3575" w:rsidRDefault="005D5932" w:rsidP="005D5932">
      <w:pPr>
        <w:spacing w:line="240" w:lineRule="exact"/>
        <w:ind w:left="113" w:hanging="113"/>
      </w:pPr>
      <w:r w:rsidRPr="00FF3575">
        <w:rPr>
          <w:rFonts w:hint="eastAsia"/>
        </w:rPr>
        <w:t>・データチェック値の</w:t>
      </w:r>
      <w:r w:rsidRPr="00FF3575">
        <w:rPr>
          <w:rFonts w:hint="eastAsia"/>
        </w:rPr>
        <w:t>1</w:t>
      </w:r>
      <w:r w:rsidRPr="00FF3575">
        <w:rPr>
          <w:rFonts w:hint="eastAsia"/>
        </w:rPr>
        <w:t>回目については、「</w:t>
      </w:r>
      <w:r w:rsidRPr="00FF3575">
        <w:rPr>
          <w:rFonts w:hint="eastAsia"/>
        </w:rPr>
        <w:t>00001</w:t>
      </w:r>
      <w:r w:rsidRPr="00FF3575">
        <w:rPr>
          <w:rFonts w:hint="eastAsia"/>
        </w:rPr>
        <w:t>」を正とするが、当面は「＿＿＿＿</w:t>
      </w:r>
      <w:r w:rsidRPr="00FF3575">
        <w:rPr>
          <w:rFonts w:hint="eastAsia"/>
        </w:rPr>
        <w:t>1</w:t>
      </w:r>
      <w:r w:rsidRPr="00FF3575">
        <w:rPr>
          <w:rFonts w:hint="eastAsia"/>
        </w:rPr>
        <w:t>」（ブランク</w:t>
      </w:r>
      <w:r w:rsidRPr="00FF3575">
        <w:rPr>
          <w:rFonts w:hint="eastAsia"/>
        </w:rPr>
        <w:t>1</w:t>
      </w:r>
      <w:r w:rsidRPr="00FF3575">
        <w:rPr>
          <w:rFonts w:hint="eastAsia"/>
        </w:rPr>
        <w:t>）も認める。</w:t>
      </w:r>
    </w:p>
    <w:p w14:paraId="06376F8D" w14:textId="77777777" w:rsidR="005D5932" w:rsidRPr="00FF3575" w:rsidRDefault="005D5932" w:rsidP="005D5932"/>
    <w:p w14:paraId="17BF2DB2" w14:textId="77777777" w:rsidR="005D5932" w:rsidRPr="00FF3575" w:rsidRDefault="005D5932" w:rsidP="005D5932">
      <w:r w:rsidRPr="00FF3575">
        <w:rPr>
          <w:rFonts w:hint="eastAsia"/>
        </w:rPr>
        <w:t>【注】</w:t>
      </w:r>
    </w:p>
    <w:p w14:paraId="1C48C55B" w14:textId="14ECAD4D" w:rsidR="005D5932" w:rsidRPr="00FF3575" w:rsidRDefault="005D5932" w:rsidP="005D5932">
      <w:pPr>
        <w:spacing w:line="240" w:lineRule="exact"/>
        <w:ind w:left="113" w:hanging="113"/>
      </w:pPr>
      <w:r w:rsidRPr="00FF3575">
        <w:rPr>
          <w:rFonts w:hint="eastAsia"/>
        </w:rPr>
        <w:t>・メッセージの明細情報部分の階層構造は、</w:t>
      </w:r>
      <w:r w:rsidRPr="00FF3575">
        <w:rPr>
          <w:rFonts w:hint="eastAsia"/>
        </w:rPr>
        <w:t>[1200]</w:t>
      </w:r>
      <w:r w:rsidRPr="00FF3575">
        <w:rPr>
          <w:rFonts w:hint="eastAsia"/>
        </w:rPr>
        <w:t>明細コードによって表現される。この詳細は、</w:t>
      </w:r>
      <w:r w:rsidRPr="00FF3575">
        <w:rPr>
          <w:rFonts w:hint="eastAsia"/>
        </w:rPr>
        <w:t xml:space="preserve">CI-NET </w:t>
      </w:r>
      <w:r w:rsidRPr="00FF3575">
        <w:rPr>
          <w:rFonts w:hint="eastAsia"/>
        </w:rPr>
        <w:t>標準</w:t>
      </w:r>
      <w:r w:rsidRPr="00FF3575">
        <w:rPr>
          <w:rFonts w:hint="eastAsia"/>
        </w:rPr>
        <w:t xml:space="preserve"> BP</w:t>
      </w:r>
      <w:r w:rsidRPr="00FF3575">
        <w:rPr>
          <w:rFonts w:hint="eastAsia"/>
        </w:rPr>
        <w:t>「</w:t>
      </w:r>
      <w:r w:rsidR="00BD3711" w:rsidRPr="002F2CCB">
        <w:rPr>
          <w:rFonts w:hint="eastAsia"/>
          <w:color w:val="FF0000"/>
        </w:rPr>
        <w:t>第</w:t>
      </w:r>
      <w:r w:rsidR="00BD3711" w:rsidRPr="002F2CCB">
        <w:rPr>
          <w:color w:val="FF0000"/>
        </w:rPr>
        <w:t>3</w:t>
      </w:r>
      <w:r w:rsidR="00BD3711" w:rsidRPr="002F2CCB">
        <w:rPr>
          <w:rFonts w:hint="eastAsia"/>
          <w:color w:val="FF0000"/>
        </w:rPr>
        <w:t>章第</w:t>
      </w:r>
      <w:r w:rsidR="00BD3711" w:rsidRPr="002F2CCB">
        <w:rPr>
          <w:color w:val="FF0000"/>
        </w:rPr>
        <w:t>2</w:t>
      </w:r>
      <w:r w:rsidR="00BD3711" w:rsidRPr="002F2CCB">
        <w:rPr>
          <w:rFonts w:hint="eastAsia"/>
          <w:color w:val="FF0000"/>
        </w:rPr>
        <w:t>節</w:t>
      </w:r>
      <w:r w:rsidR="00BD3711" w:rsidRPr="002F2CCB">
        <w:rPr>
          <w:color w:val="FF0000"/>
        </w:rPr>
        <w:t>3.</w:t>
      </w:r>
      <w:r w:rsidR="00F539BB">
        <w:rPr>
          <w:color w:val="FF0000"/>
        </w:rPr>
        <w:t xml:space="preserve"> </w:t>
      </w:r>
      <w:r w:rsidR="00BD3711" w:rsidRPr="002F2CCB">
        <w:rPr>
          <w:color w:val="FF0000"/>
        </w:rPr>
        <w:t>3.16</w:t>
      </w:r>
      <w:r w:rsidRPr="002F2CCB">
        <w:rPr>
          <w:color w:val="FF0000"/>
        </w:rPr>
        <w:t xml:space="preserve"> </w:t>
      </w:r>
      <w:r w:rsidRPr="00FF3575">
        <w:rPr>
          <w:rFonts w:hint="eastAsia"/>
        </w:rPr>
        <w:t>明細コード」を参照。</w:t>
      </w:r>
      <w:r w:rsidRPr="00FF3575">
        <w:rPr>
          <w:rFonts w:hint="eastAsia"/>
        </w:rPr>
        <w:t xml:space="preserve"> </w:t>
      </w:r>
    </w:p>
    <w:p w14:paraId="2EC7F6AC" w14:textId="561FAE51" w:rsidR="005D5932" w:rsidRPr="00FF3575" w:rsidRDefault="005D5932" w:rsidP="005D5932">
      <w:pPr>
        <w:spacing w:line="240" w:lineRule="exact"/>
        <w:ind w:left="113" w:hanging="113"/>
      </w:pPr>
      <w:r w:rsidRPr="00FF3575">
        <w:rPr>
          <w:rFonts w:hint="eastAsia"/>
        </w:rPr>
        <w:t>・「明細情報部分がフラット」とは、この規則に準拠しつつも、全ての明細行の</w:t>
      </w:r>
      <w:r w:rsidRPr="00FF3575">
        <w:rPr>
          <w:rFonts w:hint="eastAsia"/>
        </w:rPr>
        <w:t>[1200]</w:t>
      </w:r>
      <w:r w:rsidRPr="00FF3575">
        <w:rPr>
          <w:rFonts w:hint="eastAsia"/>
        </w:rPr>
        <w:t>明細コードが</w:t>
      </w:r>
      <w:r w:rsidRPr="00FF3575">
        <w:rPr>
          <w:rFonts w:hint="eastAsia"/>
        </w:rPr>
        <w:t xml:space="preserve"> 4</w:t>
      </w:r>
      <w:r w:rsidRPr="00FF3575">
        <w:rPr>
          <w:rFonts w:hint="eastAsia"/>
        </w:rPr>
        <w:t>桁の数字であり、明細情報部分が階層構造をとっていない場合を意味する。</w:t>
      </w:r>
    </w:p>
    <w:p w14:paraId="491A123C" w14:textId="77777777" w:rsidR="005D5932" w:rsidRPr="00FF3575" w:rsidRDefault="005D5932" w:rsidP="002F2CCB">
      <w:pPr>
        <w:widowControl/>
        <w:jc w:val="left"/>
      </w:pPr>
    </w:p>
    <w:p w14:paraId="083A6516" w14:textId="77777777" w:rsidR="005D5932" w:rsidRPr="00FF3575" w:rsidRDefault="005D5932" w:rsidP="005D5932">
      <w:pPr>
        <w:pStyle w:val="8"/>
      </w:pPr>
      <w:r w:rsidRPr="00FF3575">
        <w:rPr>
          <w:rFonts w:hint="eastAsia"/>
        </w:rPr>
        <w:t>契約外請求に関するデータ項目</w:t>
      </w:r>
    </w:p>
    <w:p w14:paraId="4344B5F0"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540D4CBF" w14:textId="77777777" w:rsidTr="008D137A">
        <w:tc>
          <w:tcPr>
            <w:tcW w:w="8702" w:type="dxa"/>
          </w:tcPr>
          <w:p w14:paraId="3E0493D3" w14:textId="77777777" w:rsidR="005D5932" w:rsidRPr="00FF3575" w:rsidRDefault="005D5932" w:rsidP="008D137A">
            <w:r w:rsidRPr="00FF3575">
              <w:rPr>
                <w:rFonts w:hint="eastAsia"/>
              </w:rPr>
              <w:t>[</w:t>
            </w:r>
            <w:bookmarkStart w:id="1381" w:name="ID_1080_Ⅸ"/>
            <w:r w:rsidRPr="00FF3575">
              <w:rPr>
                <w:rFonts w:hint="eastAsia"/>
              </w:rPr>
              <w:t>1080</w:t>
            </w:r>
            <w:bookmarkEnd w:id="1381"/>
            <w:r w:rsidRPr="00FF3575">
              <w:rPr>
                <w:rFonts w:hint="eastAsia"/>
              </w:rPr>
              <w:t>]</w:t>
            </w:r>
            <w:r w:rsidRPr="00FF3575">
              <w:rPr>
                <w:rFonts w:hint="eastAsia"/>
              </w:rPr>
              <w:t>出来高調査日</w:t>
            </w:r>
          </w:p>
          <w:p w14:paraId="50A7E51C" w14:textId="77777777" w:rsidR="005D5932" w:rsidRPr="00FF3575" w:rsidRDefault="005D5932" w:rsidP="008D137A">
            <w:r w:rsidRPr="00FF3575">
              <w:rPr>
                <w:rFonts w:hint="eastAsia"/>
              </w:rPr>
              <w:t xml:space="preserve">　出来高調査を行った年月日。</w:t>
            </w:r>
          </w:p>
        </w:tc>
      </w:tr>
    </w:tbl>
    <w:p w14:paraId="1D46129B"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6C7FFEA2" w14:textId="77777777" w:rsidTr="008D137A">
        <w:tc>
          <w:tcPr>
            <w:tcW w:w="8702" w:type="dxa"/>
          </w:tcPr>
          <w:p w14:paraId="24448845" w14:textId="77777777" w:rsidR="005D5932" w:rsidRPr="00FF3575" w:rsidRDefault="005D5932" w:rsidP="008D137A">
            <w:r w:rsidRPr="00FF3575">
              <w:rPr>
                <w:rFonts w:hint="eastAsia"/>
              </w:rPr>
              <w:t>[</w:t>
            </w:r>
            <w:bookmarkStart w:id="1382" w:name="ID_1311_Ⅸ"/>
            <w:r w:rsidRPr="00FF3575">
              <w:rPr>
                <w:rFonts w:hint="eastAsia"/>
              </w:rPr>
              <w:t>1311</w:t>
            </w:r>
            <w:bookmarkEnd w:id="1382"/>
            <w:r w:rsidRPr="00FF3575">
              <w:rPr>
                <w:rFonts w:hint="eastAsia"/>
              </w:rPr>
              <w:t>]</w:t>
            </w:r>
            <w:r w:rsidRPr="00FF3575">
              <w:rPr>
                <w:rFonts w:hint="eastAsia"/>
              </w:rPr>
              <w:t>請求予定年月</w:t>
            </w:r>
          </w:p>
          <w:p w14:paraId="742C8F3D" w14:textId="77777777" w:rsidR="005D5932" w:rsidRPr="00FF3575" w:rsidRDefault="005D5932" w:rsidP="008D137A">
            <w:pPr>
              <w:ind w:firstLineChars="100" w:firstLine="210"/>
            </w:pPr>
            <w:r w:rsidRPr="00FF3575">
              <w:rPr>
                <w:rFonts w:hint="eastAsia"/>
              </w:rPr>
              <w:t>受注者が請求を行う年月。</w:t>
            </w:r>
          </w:p>
        </w:tc>
      </w:tr>
    </w:tbl>
    <w:p w14:paraId="05588737" w14:textId="2F386BB2" w:rsidR="005D5932"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02"/>
      </w:tblGrid>
      <w:tr w:rsidR="007E4041" w14:paraId="01071AE5" w14:textId="77777777" w:rsidTr="00522E03">
        <w:tc>
          <w:tcPr>
            <w:tcW w:w="8702" w:type="dxa"/>
            <w:tcBorders>
              <w:top w:val="single" w:sz="4" w:space="0" w:color="auto"/>
              <w:left w:val="single" w:sz="4" w:space="0" w:color="auto"/>
              <w:bottom w:val="single" w:sz="4" w:space="0" w:color="auto"/>
              <w:right w:val="single" w:sz="4" w:space="0" w:color="auto"/>
            </w:tcBorders>
            <w:hideMark/>
          </w:tcPr>
          <w:p w14:paraId="570E42E0" w14:textId="632BCE58" w:rsidR="007E4041" w:rsidRDefault="007E4041" w:rsidP="00522E03">
            <w:pPr>
              <w:rPr>
                <w:color w:val="FF0000"/>
              </w:rPr>
            </w:pPr>
            <w:r>
              <w:rPr>
                <w:color w:val="FF0000"/>
              </w:rPr>
              <w:t>[</w:t>
            </w:r>
            <w:r>
              <w:rPr>
                <w:noProof/>
                <w:color w:val="FF0000"/>
              </w:rPr>
              <w:t>13</w:t>
            </w:r>
            <w:r>
              <w:rPr>
                <w:rFonts w:hint="eastAsia"/>
                <w:noProof/>
                <w:color w:val="FF0000"/>
              </w:rPr>
              <w:t>18</w:t>
            </w:r>
            <w:r>
              <w:rPr>
                <w:color w:val="FF0000"/>
              </w:rPr>
              <w:t>]</w:t>
            </w:r>
            <w:r w:rsidRPr="007E4041">
              <w:rPr>
                <w:rFonts w:hint="eastAsia"/>
                <w:color w:val="FF0000"/>
              </w:rPr>
              <w:t>税抜消費税別最終帳票金額</w:t>
            </w:r>
          </w:p>
          <w:p w14:paraId="59287B18" w14:textId="4EBDDFD5" w:rsidR="007E4041" w:rsidRDefault="007E4041" w:rsidP="00522E03">
            <w:pPr>
              <w:rPr>
                <w:color w:val="FF0000"/>
              </w:rPr>
            </w:pPr>
            <w:r>
              <w:rPr>
                <w:rFonts w:hint="eastAsia"/>
                <w:color w:val="FF0000"/>
              </w:rPr>
              <w:t xml:space="preserve">　</w:t>
            </w:r>
            <w:r w:rsidR="000D63BA">
              <w:rPr>
                <w:rFonts w:hint="eastAsia"/>
                <w:color w:val="FF0000"/>
              </w:rPr>
              <w:t>[</w:t>
            </w:r>
            <w:r w:rsidR="000D63BA" w:rsidRPr="007E4041">
              <w:rPr>
                <w:rFonts w:hint="eastAsia"/>
                <w:color w:val="FF0000"/>
              </w:rPr>
              <w:t>1097</w:t>
            </w:r>
            <w:r w:rsidR="000D63BA">
              <w:rPr>
                <w:rFonts w:hint="eastAsia"/>
                <w:color w:val="FF0000"/>
              </w:rPr>
              <w:t>]</w:t>
            </w:r>
            <w:r w:rsidR="000D63BA" w:rsidRPr="007E4041">
              <w:rPr>
                <w:rFonts w:hint="eastAsia"/>
                <w:color w:val="FF0000"/>
              </w:rPr>
              <w:t>最終帳票金額</w:t>
            </w:r>
            <w:r w:rsidR="000D63BA" w:rsidRPr="000D63BA">
              <w:rPr>
                <w:rFonts w:hint="eastAsia"/>
                <w:noProof/>
                <w:color w:val="FF0000"/>
              </w:rPr>
              <w:t>（税込今回請求金額計）のうち消費税別の税抜き金額。</w:t>
            </w:r>
          </w:p>
        </w:tc>
      </w:tr>
    </w:tbl>
    <w:p w14:paraId="6E2F3D4D" w14:textId="77777777" w:rsidR="007E4041" w:rsidRDefault="007E4041" w:rsidP="007E40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02"/>
      </w:tblGrid>
      <w:tr w:rsidR="007E4041" w14:paraId="6B04487A" w14:textId="77777777" w:rsidTr="00522E03">
        <w:tc>
          <w:tcPr>
            <w:tcW w:w="8702" w:type="dxa"/>
            <w:tcBorders>
              <w:top w:val="single" w:sz="4" w:space="0" w:color="auto"/>
              <w:left w:val="single" w:sz="4" w:space="0" w:color="auto"/>
              <w:bottom w:val="single" w:sz="4" w:space="0" w:color="auto"/>
              <w:right w:val="single" w:sz="4" w:space="0" w:color="auto"/>
            </w:tcBorders>
            <w:hideMark/>
          </w:tcPr>
          <w:p w14:paraId="254FA7F0" w14:textId="7D79C40F" w:rsidR="007E4041" w:rsidRDefault="007E4041" w:rsidP="00522E03">
            <w:pPr>
              <w:rPr>
                <w:color w:val="FF0000"/>
              </w:rPr>
            </w:pPr>
            <w:r>
              <w:rPr>
                <w:color w:val="FF0000"/>
              </w:rPr>
              <w:t>[</w:t>
            </w:r>
            <w:r>
              <w:rPr>
                <w:noProof/>
                <w:color w:val="FF0000"/>
              </w:rPr>
              <w:t>13</w:t>
            </w:r>
            <w:r>
              <w:rPr>
                <w:rFonts w:hint="eastAsia"/>
                <w:noProof/>
                <w:color w:val="FF0000"/>
              </w:rPr>
              <w:t>18</w:t>
            </w:r>
            <w:r>
              <w:rPr>
                <w:color w:val="FF0000"/>
              </w:rPr>
              <w:t>]</w:t>
            </w:r>
            <w:r w:rsidRPr="007E4041">
              <w:rPr>
                <w:rFonts w:hint="eastAsia"/>
                <w:color w:val="FF0000"/>
              </w:rPr>
              <w:t>税抜</w:t>
            </w:r>
            <w:r>
              <w:rPr>
                <w:rFonts w:hint="eastAsia"/>
                <w:color w:val="FF0000"/>
              </w:rPr>
              <w:t>税別消費税額</w:t>
            </w:r>
          </w:p>
          <w:p w14:paraId="7BEA6A7D" w14:textId="0EAC2601" w:rsidR="007E4041" w:rsidRDefault="007E4041" w:rsidP="00522E03">
            <w:pPr>
              <w:rPr>
                <w:color w:val="FF0000"/>
              </w:rPr>
            </w:pPr>
            <w:r>
              <w:rPr>
                <w:rFonts w:hint="eastAsia"/>
                <w:color w:val="FF0000"/>
              </w:rPr>
              <w:t xml:space="preserve">　</w:t>
            </w:r>
            <w:r>
              <w:rPr>
                <w:rFonts w:hint="eastAsia"/>
                <w:color w:val="FF0000"/>
              </w:rPr>
              <w:t>[</w:t>
            </w:r>
            <w:r w:rsidRPr="007E4041">
              <w:rPr>
                <w:rFonts w:hint="eastAsia"/>
                <w:color w:val="FF0000"/>
              </w:rPr>
              <w:t>1097</w:t>
            </w:r>
            <w:r>
              <w:rPr>
                <w:rFonts w:hint="eastAsia"/>
                <w:color w:val="FF0000"/>
              </w:rPr>
              <w:t>]</w:t>
            </w:r>
            <w:r w:rsidRPr="007E4041">
              <w:rPr>
                <w:rFonts w:hint="eastAsia"/>
                <w:color w:val="FF0000"/>
              </w:rPr>
              <w:t>最終帳票金額（税込今回請求金額計）のうち消費税別消費税額。</w:t>
            </w:r>
          </w:p>
        </w:tc>
      </w:tr>
    </w:tbl>
    <w:p w14:paraId="56171EC1" w14:textId="77777777" w:rsidR="007E4041" w:rsidRPr="00FF3575" w:rsidRDefault="007E4041"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76AAE6F2" w14:textId="77777777" w:rsidTr="008D137A">
        <w:tc>
          <w:tcPr>
            <w:tcW w:w="8702" w:type="dxa"/>
          </w:tcPr>
          <w:p w14:paraId="3047EDEC" w14:textId="77777777" w:rsidR="005D5932" w:rsidRPr="00FF3575" w:rsidRDefault="005D5932" w:rsidP="008D137A">
            <w:r w:rsidRPr="00FF3575">
              <w:rPr>
                <w:rFonts w:hint="eastAsia"/>
              </w:rPr>
              <w:t>[</w:t>
            </w:r>
            <w:bookmarkStart w:id="1383" w:name="ID_1315_Ⅸ"/>
            <w:r w:rsidRPr="00FF3575">
              <w:rPr>
                <w:rFonts w:hint="eastAsia"/>
              </w:rPr>
              <w:t>1315</w:t>
            </w:r>
            <w:bookmarkEnd w:id="1383"/>
            <w:r w:rsidRPr="00FF3575">
              <w:rPr>
                <w:rFonts w:hint="eastAsia"/>
              </w:rPr>
              <w:t>]</w:t>
            </w:r>
            <w:r w:rsidRPr="00FF3575">
              <w:rPr>
                <w:rFonts w:hint="eastAsia"/>
              </w:rPr>
              <w:t>出来高・請求・立替査定結果コード</w:t>
            </w:r>
          </w:p>
          <w:p w14:paraId="527F3F44" w14:textId="77777777" w:rsidR="005D5932" w:rsidRPr="00FF3575" w:rsidRDefault="005D5932" w:rsidP="008D137A">
            <w:pPr>
              <w:ind w:firstLineChars="100" w:firstLine="210"/>
            </w:pPr>
            <w:r w:rsidRPr="00FF3575">
              <w:rPr>
                <w:rFonts w:hint="eastAsia"/>
              </w:rPr>
              <w:t>出来高報告、請求、立替金報告に対する査定、確認結果を表すコード。</w:t>
            </w:r>
          </w:p>
        </w:tc>
      </w:tr>
    </w:tbl>
    <w:p w14:paraId="156ACA8D" w14:textId="77777777" w:rsidR="005D5932" w:rsidRPr="00FF3575" w:rsidRDefault="005D5932" w:rsidP="005D5932">
      <w:pPr>
        <w:spacing w:line="240" w:lineRule="exact"/>
        <w:ind w:firstLine="540"/>
      </w:pPr>
    </w:p>
    <w:p w14:paraId="3CE947C8" w14:textId="50430F4B" w:rsidR="005D5932" w:rsidRPr="00FF3575" w:rsidRDefault="00235D3F" w:rsidP="00235D3F">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21</w:t>
      </w:r>
      <w:r w:rsidRPr="00FF3575">
        <w:fldChar w:fldCharType="end"/>
      </w:r>
      <w:r w:rsidRPr="00FF3575">
        <w:rPr>
          <w:rFonts w:hint="eastAsia"/>
        </w:rPr>
        <w:t xml:space="preserve">　</w:t>
      </w:r>
      <w:r w:rsidR="005D5932" w:rsidRPr="00FF3575">
        <w:rPr>
          <w:rFonts w:hint="eastAsia"/>
        </w:rPr>
        <w:t>メッセージ種別毎の利用可能コード一覧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3"/>
        <w:gridCol w:w="6477"/>
      </w:tblGrid>
      <w:tr w:rsidR="00BD3711" w:rsidRPr="00BD3711" w14:paraId="22F79354" w14:textId="77777777" w:rsidTr="008D137A">
        <w:trPr>
          <w:jc w:val="center"/>
        </w:trPr>
        <w:tc>
          <w:tcPr>
            <w:tcW w:w="1793" w:type="dxa"/>
            <w:tcBorders>
              <w:top w:val="single" w:sz="12" w:space="0" w:color="auto"/>
              <w:left w:val="single" w:sz="12" w:space="0" w:color="auto"/>
              <w:bottom w:val="single" w:sz="12" w:space="0" w:color="auto"/>
            </w:tcBorders>
            <w:shd w:val="clear" w:color="auto" w:fill="FFFFFF"/>
          </w:tcPr>
          <w:p w14:paraId="5C73A536" w14:textId="77777777" w:rsidR="005D5932" w:rsidRPr="002F2CCB" w:rsidRDefault="005D5932" w:rsidP="002F2CCB">
            <w:pPr>
              <w:pStyle w:val="aff6"/>
              <w:snapToGrid w:val="0"/>
              <w:ind w:right="-147"/>
              <w:jc w:val="center"/>
              <w:rPr>
                <w:rFonts w:asciiTheme="minorEastAsia" w:eastAsiaTheme="minorEastAsia" w:hAnsiTheme="minorEastAsia"/>
                <w:color w:val="FF0000"/>
                <w:sz w:val="21"/>
                <w:szCs w:val="21"/>
              </w:rPr>
            </w:pPr>
            <w:r w:rsidRPr="002F2CCB">
              <w:rPr>
                <w:rFonts w:asciiTheme="minorEastAsia" w:eastAsiaTheme="minorEastAsia" w:hAnsiTheme="minorEastAsia" w:hint="eastAsia"/>
                <w:color w:val="FF0000"/>
                <w:sz w:val="21"/>
                <w:szCs w:val="21"/>
              </w:rPr>
              <w:t>メッセージ種別</w:t>
            </w:r>
          </w:p>
        </w:tc>
        <w:tc>
          <w:tcPr>
            <w:tcW w:w="6477" w:type="dxa"/>
            <w:tcBorders>
              <w:top w:val="single" w:sz="12" w:space="0" w:color="auto"/>
              <w:bottom w:val="single" w:sz="12" w:space="0" w:color="auto"/>
              <w:right w:val="single" w:sz="12" w:space="0" w:color="auto"/>
            </w:tcBorders>
            <w:shd w:val="clear" w:color="auto" w:fill="FFFFFF"/>
          </w:tcPr>
          <w:p w14:paraId="5B95F57D" w14:textId="77777777" w:rsidR="005D5932" w:rsidRPr="002F2CCB" w:rsidRDefault="005D5932" w:rsidP="002F2CCB">
            <w:pPr>
              <w:pStyle w:val="aff6"/>
              <w:snapToGrid w:val="0"/>
              <w:jc w:val="center"/>
              <w:rPr>
                <w:rFonts w:asciiTheme="minorEastAsia" w:eastAsiaTheme="minorEastAsia" w:hAnsiTheme="minorEastAsia"/>
                <w:color w:val="FF0000"/>
                <w:sz w:val="21"/>
                <w:szCs w:val="21"/>
              </w:rPr>
            </w:pPr>
            <w:r w:rsidRPr="002F2CCB">
              <w:rPr>
                <w:rFonts w:asciiTheme="minorEastAsia" w:eastAsiaTheme="minorEastAsia" w:hAnsiTheme="minorEastAsia" w:hint="eastAsia"/>
                <w:color w:val="FF0000"/>
                <w:sz w:val="21"/>
                <w:szCs w:val="21"/>
              </w:rPr>
              <w:t>利用可能コード</w:t>
            </w:r>
          </w:p>
        </w:tc>
      </w:tr>
      <w:tr w:rsidR="00BD3711" w:rsidRPr="00BD3711" w14:paraId="1039E8A8" w14:textId="77777777" w:rsidTr="008D137A">
        <w:trPr>
          <w:jc w:val="center"/>
        </w:trPr>
        <w:tc>
          <w:tcPr>
            <w:tcW w:w="1793" w:type="dxa"/>
            <w:tcBorders>
              <w:top w:val="single" w:sz="12" w:space="0" w:color="auto"/>
            </w:tcBorders>
          </w:tcPr>
          <w:p w14:paraId="0EDBCBF8" w14:textId="77777777" w:rsidR="005D5932" w:rsidRPr="002F2CCB" w:rsidRDefault="005D5932" w:rsidP="008D137A">
            <w:pPr>
              <w:pStyle w:val="aff6"/>
              <w:snapToGrid w:val="0"/>
              <w:ind w:left="-67" w:right="-147"/>
              <w:rPr>
                <w:rFonts w:asciiTheme="minorEastAsia" w:eastAsiaTheme="minorEastAsia" w:hAnsiTheme="minorEastAsia"/>
                <w:color w:val="FF0000"/>
                <w:sz w:val="21"/>
                <w:szCs w:val="21"/>
              </w:rPr>
            </w:pPr>
            <w:r w:rsidRPr="002F2CCB">
              <w:rPr>
                <w:rFonts w:asciiTheme="minorEastAsia" w:eastAsiaTheme="minorEastAsia" w:hAnsiTheme="minorEastAsia" w:hint="eastAsia"/>
                <w:color w:val="FF0000"/>
                <w:sz w:val="21"/>
                <w:szCs w:val="21"/>
              </w:rPr>
              <w:t>契約外請求確認</w:t>
            </w:r>
          </w:p>
        </w:tc>
        <w:tc>
          <w:tcPr>
            <w:tcW w:w="6477" w:type="dxa"/>
            <w:tcBorders>
              <w:top w:val="single" w:sz="12" w:space="0" w:color="auto"/>
            </w:tcBorders>
          </w:tcPr>
          <w:p w14:paraId="212CA364" w14:textId="77777777" w:rsidR="005D5932" w:rsidRPr="002F2CCB" w:rsidRDefault="005D5932" w:rsidP="008D137A">
            <w:pPr>
              <w:spacing w:line="240" w:lineRule="exact"/>
              <w:rPr>
                <w:rFonts w:asciiTheme="minorEastAsia" w:hAnsiTheme="minorEastAsia"/>
                <w:color w:val="FF0000"/>
              </w:rPr>
            </w:pPr>
            <w:r w:rsidRPr="002F2CCB">
              <w:rPr>
                <w:rFonts w:asciiTheme="minorEastAsia" w:hAnsiTheme="minorEastAsia"/>
                <w:color w:val="FF0000"/>
              </w:rPr>
              <w:t>30</w:t>
            </w:r>
            <w:r w:rsidRPr="002F2CCB">
              <w:rPr>
                <w:rFonts w:asciiTheme="minorEastAsia" w:hAnsiTheme="minorEastAsia" w:hint="eastAsia"/>
                <w:color w:val="FF0000"/>
              </w:rPr>
              <w:t>：受理</w:t>
            </w:r>
          </w:p>
          <w:p w14:paraId="4884F2F1" w14:textId="77777777" w:rsidR="005D5932" w:rsidRPr="002F2CCB" w:rsidRDefault="005D5932" w:rsidP="008D137A">
            <w:pPr>
              <w:spacing w:line="240" w:lineRule="exact"/>
              <w:rPr>
                <w:rFonts w:asciiTheme="minorEastAsia" w:hAnsiTheme="minorEastAsia"/>
                <w:color w:val="FF0000"/>
              </w:rPr>
            </w:pPr>
            <w:r w:rsidRPr="002F2CCB">
              <w:rPr>
                <w:rFonts w:asciiTheme="minorEastAsia" w:hAnsiTheme="minorEastAsia"/>
                <w:color w:val="FF0000"/>
              </w:rPr>
              <w:t>20</w:t>
            </w:r>
            <w:r w:rsidRPr="002F2CCB">
              <w:rPr>
                <w:rFonts w:asciiTheme="minorEastAsia" w:hAnsiTheme="minorEastAsia" w:hint="eastAsia"/>
                <w:color w:val="FF0000"/>
              </w:rPr>
              <w:t>：査定・不承認</w:t>
            </w:r>
          </w:p>
          <w:p w14:paraId="2F68E98F" w14:textId="77777777" w:rsidR="005D5932" w:rsidRPr="002F2CCB" w:rsidRDefault="005D5932" w:rsidP="008D137A">
            <w:pPr>
              <w:spacing w:line="240" w:lineRule="exact"/>
              <w:ind w:firstLineChars="100" w:firstLine="210"/>
              <w:rPr>
                <w:rFonts w:asciiTheme="minorEastAsia" w:hAnsiTheme="minorEastAsia"/>
                <w:color w:val="FF0000"/>
              </w:rPr>
            </w:pPr>
            <w:r w:rsidRPr="002F2CCB">
              <w:rPr>
                <w:rFonts w:asciiTheme="minorEastAsia" w:hAnsiTheme="minorEastAsia"/>
                <w:color w:val="FF0000"/>
              </w:rPr>
              <w:t>21</w:t>
            </w:r>
            <w:r w:rsidRPr="002F2CCB">
              <w:rPr>
                <w:rFonts w:asciiTheme="minorEastAsia" w:hAnsiTheme="minorEastAsia" w:hint="eastAsia"/>
                <w:color w:val="FF0000"/>
              </w:rPr>
              <w:t>：査定・不承認（鑑、内訳とも査定・不承認</w:t>
            </w:r>
            <w:r w:rsidRPr="002F2CCB">
              <w:rPr>
                <w:rFonts w:asciiTheme="minorEastAsia" w:hAnsiTheme="minorEastAsia"/>
                <w:color w:val="FF0000"/>
              </w:rPr>
              <w:t>）</w:t>
            </w:r>
          </w:p>
          <w:p w14:paraId="66D4DCE7" w14:textId="77777777" w:rsidR="005D5932" w:rsidRPr="002F2CCB" w:rsidRDefault="005D5932" w:rsidP="008D137A">
            <w:pPr>
              <w:spacing w:line="240" w:lineRule="exact"/>
              <w:ind w:firstLineChars="100" w:firstLine="210"/>
              <w:rPr>
                <w:rFonts w:asciiTheme="minorEastAsia" w:hAnsiTheme="minorEastAsia"/>
                <w:color w:val="FF0000"/>
                <w:lang w:eastAsia="zh-TW"/>
              </w:rPr>
            </w:pPr>
            <w:r w:rsidRPr="002F2CCB">
              <w:rPr>
                <w:rFonts w:asciiTheme="minorEastAsia" w:hAnsiTheme="minorEastAsia"/>
                <w:color w:val="FF0000"/>
                <w:lang w:eastAsia="zh-TW"/>
              </w:rPr>
              <w:t>22</w:t>
            </w:r>
            <w:r w:rsidRPr="002F2CCB">
              <w:rPr>
                <w:rFonts w:asciiTheme="minorEastAsia" w:hAnsiTheme="minorEastAsia" w:hint="eastAsia"/>
                <w:color w:val="FF0000"/>
                <w:lang w:eastAsia="zh-TW"/>
              </w:rPr>
              <w:t>：査定</w:t>
            </w:r>
            <w:r w:rsidRPr="002F2CCB">
              <w:rPr>
                <w:rFonts w:asciiTheme="minorEastAsia" w:hAnsiTheme="minorEastAsia"/>
                <w:color w:val="FF0000"/>
              </w:rPr>
              <w:t>・不承認</w:t>
            </w:r>
            <w:r w:rsidRPr="002F2CCB">
              <w:rPr>
                <w:rFonts w:asciiTheme="minorEastAsia" w:hAnsiTheme="minorEastAsia"/>
                <w:color w:val="FF0000"/>
                <w:lang w:eastAsia="zh-TW"/>
              </w:rPr>
              <w:t>（</w:t>
            </w:r>
            <w:r w:rsidRPr="002F2CCB">
              <w:rPr>
                <w:rFonts w:asciiTheme="minorEastAsia" w:hAnsiTheme="minorEastAsia" w:hint="eastAsia"/>
                <w:color w:val="FF0000"/>
                <w:lang w:eastAsia="zh-TW"/>
              </w:rPr>
              <w:t>鑑査定・不承認、内訳承認</w:t>
            </w:r>
            <w:r w:rsidRPr="002F2CCB">
              <w:rPr>
                <w:rFonts w:asciiTheme="minorEastAsia" w:hAnsiTheme="minorEastAsia"/>
                <w:color w:val="FF0000"/>
                <w:lang w:eastAsia="zh-TW"/>
              </w:rPr>
              <w:t>）</w:t>
            </w:r>
          </w:p>
          <w:p w14:paraId="0F2B6E7A" w14:textId="77777777" w:rsidR="005D5932" w:rsidRPr="002F2CCB" w:rsidRDefault="005D5932" w:rsidP="008D137A">
            <w:pPr>
              <w:pStyle w:val="aff6"/>
              <w:snapToGrid w:val="0"/>
              <w:ind w:firstLineChars="100" w:firstLine="210"/>
              <w:jc w:val="left"/>
              <w:rPr>
                <w:rFonts w:asciiTheme="minorEastAsia" w:eastAsiaTheme="minorEastAsia" w:hAnsiTheme="minorEastAsia"/>
                <w:color w:val="FF0000"/>
                <w:sz w:val="21"/>
                <w:szCs w:val="21"/>
              </w:rPr>
            </w:pPr>
            <w:r w:rsidRPr="002F2CCB">
              <w:rPr>
                <w:rFonts w:asciiTheme="minorEastAsia" w:eastAsiaTheme="minorEastAsia" w:hAnsiTheme="minorEastAsia"/>
                <w:color w:val="FF0000"/>
                <w:sz w:val="21"/>
                <w:szCs w:val="21"/>
                <w:lang w:eastAsia="zh-TW"/>
              </w:rPr>
              <w:t>23</w:t>
            </w:r>
            <w:r w:rsidRPr="002F2CCB">
              <w:rPr>
                <w:rFonts w:asciiTheme="minorEastAsia" w:eastAsiaTheme="minorEastAsia" w:hAnsiTheme="minorEastAsia" w:hint="eastAsia"/>
                <w:color w:val="FF0000"/>
                <w:sz w:val="21"/>
                <w:szCs w:val="21"/>
                <w:lang w:eastAsia="zh-TW"/>
              </w:rPr>
              <w:t>：査定</w:t>
            </w:r>
            <w:r w:rsidRPr="002F2CCB">
              <w:rPr>
                <w:rFonts w:asciiTheme="minorEastAsia" w:eastAsiaTheme="minorEastAsia" w:hAnsiTheme="minorEastAsia"/>
                <w:color w:val="FF0000"/>
                <w:sz w:val="21"/>
                <w:szCs w:val="21"/>
              </w:rPr>
              <w:t>・不承認</w:t>
            </w:r>
            <w:r w:rsidRPr="002F2CCB">
              <w:rPr>
                <w:rFonts w:asciiTheme="minorEastAsia" w:eastAsiaTheme="minorEastAsia" w:hAnsiTheme="minorEastAsia"/>
                <w:color w:val="FF0000"/>
                <w:sz w:val="21"/>
                <w:szCs w:val="21"/>
                <w:lang w:eastAsia="zh-TW"/>
              </w:rPr>
              <w:t>（</w:t>
            </w:r>
            <w:r w:rsidRPr="002F2CCB">
              <w:rPr>
                <w:rFonts w:asciiTheme="minorEastAsia" w:eastAsiaTheme="minorEastAsia" w:hAnsiTheme="minorEastAsia" w:hint="eastAsia"/>
                <w:color w:val="FF0000"/>
                <w:sz w:val="21"/>
                <w:szCs w:val="21"/>
                <w:lang w:eastAsia="zh-TW"/>
              </w:rPr>
              <w:t>鑑承認、内訳査定・不承認</w:t>
            </w:r>
            <w:r w:rsidRPr="002F2CCB">
              <w:rPr>
                <w:rFonts w:asciiTheme="minorEastAsia" w:eastAsiaTheme="minorEastAsia" w:hAnsiTheme="minorEastAsia"/>
                <w:color w:val="FF0000"/>
                <w:sz w:val="21"/>
                <w:szCs w:val="21"/>
                <w:lang w:eastAsia="zh-TW"/>
              </w:rPr>
              <w:t>）</w:t>
            </w:r>
          </w:p>
        </w:tc>
      </w:tr>
    </w:tbl>
    <w:p w14:paraId="189F4090" w14:textId="77777777" w:rsidR="005D5932" w:rsidRPr="00FF3575" w:rsidRDefault="005D5932" w:rsidP="005D5932">
      <w:pPr>
        <w:snapToGrid w:val="0"/>
        <w:ind w:left="113" w:hanging="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46C5273A" w14:textId="77777777" w:rsidTr="008D137A">
        <w:tc>
          <w:tcPr>
            <w:tcW w:w="8702" w:type="dxa"/>
          </w:tcPr>
          <w:p w14:paraId="307C8B63" w14:textId="77777777" w:rsidR="005D5932" w:rsidRPr="00FF3575" w:rsidRDefault="005D5932" w:rsidP="008D137A">
            <w:r w:rsidRPr="00FF3575">
              <w:rPr>
                <w:rFonts w:hint="eastAsia"/>
              </w:rPr>
              <w:t>[</w:t>
            </w:r>
            <w:bookmarkStart w:id="1384" w:name="ID_1316_Ⅸ"/>
            <w:r w:rsidRPr="00FF3575">
              <w:rPr>
                <w:rFonts w:hint="eastAsia"/>
              </w:rPr>
              <w:t>1316</w:t>
            </w:r>
            <w:bookmarkEnd w:id="1384"/>
            <w:r w:rsidRPr="00FF3575">
              <w:t>]</w:t>
            </w:r>
            <w:r w:rsidRPr="00FF3575">
              <w:rPr>
                <w:rFonts w:hint="eastAsia"/>
              </w:rPr>
              <w:t>請求確認コード</w:t>
            </w:r>
          </w:p>
          <w:p w14:paraId="34FC1BD9" w14:textId="77777777" w:rsidR="005D5932" w:rsidRPr="00FF3575" w:rsidRDefault="005D5932" w:rsidP="008D137A">
            <w:pPr>
              <w:ind w:firstLineChars="100" w:firstLine="210"/>
            </w:pPr>
            <w:r w:rsidRPr="00FF3575">
              <w:rPr>
                <w:rFonts w:hint="eastAsia"/>
              </w:rPr>
              <w:t>請求メッセージに不備がある場合等にその内容を表すコード。</w:t>
            </w:r>
          </w:p>
        </w:tc>
      </w:tr>
    </w:tbl>
    <w:p w14:paraId="147EBC48" w14:textId="77777777" w:rsidR="005D5932" w:rsidRPr="00FF3575" w:rsidRDefault="005D5932" w:rsidP="005D5932">
      <w:pPr>
        <w:spacing w:line="240" w:lineRule="exact"/>
        <w:ind w:left="1021" w:hanging="170"/>
      </w:pPr>
    </w:p>
    <w:p w14:paraId="5D09D252" w14:textId="77777777" w:rsidR="005D5932" w:rsidRPr="00FF3575" w:rsidRDefault="005D5932" w:rsidP="005D5932">
      <w:pPr>
        <w:spacing w:line="240" w:lineRule="exact"/>
        <w:ind w:left="1021" w:hanging="170"/>
        <w:rPr>
          <w:sz w:val="20"/>
          <w:szCs w:val="20"/>
        </w:rPr>
      </w:pPr>
      <w:r w:rsidRPr="00FF3575">
        <w:rPr>
          <w:rFonts w:hint="eastAsia"/>
          <w:sz w:val="20"/>
          <w:szCs w:val="20"/>
        </w:rPr>
        <w:t>2</w:t>
      </w:r>
      <w:r w:rsidRPr="00FF3575">
        <w:rPr>
          <w:rFonts w:hint="eastAsia"/>
          <w:sz w:val="20"/>
          <w:szCs w:val="20"/>
        </w:rPr>
        <w:t>：請求メッセージに誤り等があるので、修正して再送信するよう、受注者に求める。</w:t>
      </w:r>
    </w:p>
    <w:p w14:paraId="5CD68E85" w14:textId="77777777" w:rsidR="005D5932" w:rsidRPr="00FF3575" w:rsidRDefault="005D5932" w:rsidP="005D5932">
      <w:pPr>
        <w:spacing w:line="240" w:lineRule="exact"/>
        <w:ind w:left="1021" w:hanging="170"/>
        <w:rPr>
          <w:sz w:val="20"/>
          <w:szCs w:val="20"/>
        </w:rPr>
      </w:pPr>
      <w:r w:rsidRPr="00FF3575">
        <w:rPr>
          <w:rFonts w:hint="eastAsia"/>
          <w:sz w:val="20"/>
          <w:szCs w:val="20"/>
        </w:rPr>
        <w:t>3</w:t>
      </w:r>
      <w:r w:rsidRPr="00FF3575">
        <w:rPr>
          <w:rFonts w:hint="eastAsia"/>
          <w:sz w:val="20"/>
          <w:szCs w:val="20"/>
        </w:rPr>
        <w:t>：既に発注者が請求を受理しており重複するため、重複分を発注者が破棄することに同意するよう、受注者に求める。</w:t>
      </w:r>
    </w:p>
    <w:p w14:paraId="2E267263" w14:textId="77777777" w:rsidR="005D5932" w:rsidRPr="00FF3575" w:rsidRDefault="005D5932" w:rsidP="005D5932">
      <w:pPr>
        <w:spacing w:line="240" w:lineRule="exact"/>
        <w:ind w:left="1021" w:hanging="170"/>
        <w:rPr>
          <w:sz w:val="20"/>
          <w:szCs w:val="20"/>
        </w:rPr>
      </w:pPr>
      <w:r w:rsidRPr="00FF3575">
        <w:rPr>
          <w:rFonts w:hint="eastAsia"/>
          <w:sz w:val="20"/>
          <w:szCs w:val="20"/>
        </w:rPr>
        <w:t>4</w:t>
      </w:r>
      <w:r w:rsidRPr="00FF3575">
        <w:rPr>
          <w:rFonts w:hint="eastAsia"/>
          <w:sz w:val="20"/>
          <w:szCs w:val="20"/>
        </w:rPr>
        <w:t>：</w:t>
      </w:r>
      <w:r w:rsidRPr="00FF3575">
        <w:rPr>
          <w:rFonts w:hint="eastAsia"/>
          <w:sz w:val="20"/>
        </w:rPr>
        <w:t>請求は承認または受理したが、支払を遅らせる。</w:t>
      </w:r>
    </w:p>
    <w:p w14:paraId="13FF134A" w14:textId="52ABA601" w:rsidR="005D5932" w:rsidRPr="00FF3575" w:rsidRDefault="005D5932" w:rsidP="005D5932">
      <w:pPr>
        <w:spacing w:line="240" w:lineRule="exact"/>
      </w:pPr>
      <w:r w:rsidRPr="00FF3575">
        <w:rPr>
          <w:rFonts w:hint="eastAsia"/>
        </w:rPr>
        <w:t>・「</w:t>
      </w:r>
      <w:r w:rsidR="00BD3711" w:rsidRPr="002F2CCB">
        <w:rPr>
          <w:color w:val="FF0000"/>
        </w:rPr>
        <w:t>B.</w:t>
      </w:r>
      <w:r w:rsidR="00BD3711" w:rsidRPr="002F2CCB">
        <w:rPr>
          <w:rFonts w:ascii="ＭＳ 明朝" w:eastAsia="ＭＳ 明朝" w:hAnsi="ＭＳ 明朝" w:cs="ＭＳ 明朝" w:hint="eastAsia"/>
          <w:color w:val="FF0000"/>
        </w:rPr>
        <w:t>Ⅸ</w:t>
      </w:r>
      <w:r w:rsidR="00BD3711" w:rsidRPr="002F2CCB">
        <w:rPr>
          <w:rFonts w:eastAsia="ＭＳ 明朝" w:cs="ＭＳ 明朝"/>
          <w:color w:val="FF0000"/>
        </w:rPr>
        <w:t xml:space="preserve">.1. </w:t>
      </w:r>
      <w:r w:rsidRPr="002F2CCB">
        <w:rPr>
          <w:color w:val="FF0000"/>
        </w:rPr>
        <w:t>1.1</w:t>
      </w:r>
      <w:r w:rsidR="00BD3711" w:rsidRPr="002F2CCB">
        <w:rPr>
          <w:color w:val="FF0000"/>
        </w:rPr>
        <w:t xml:space="preserve"> </w:t>
      </w:r>
      <w:r w:rsidRPr="002F2CCB">
        <w:rPr>
          <w:color w:val="FF0000"/>
        </w:rPr>
        <w:t>(1)</w:t>
      </w:r>
      <w:r w:rsidRPr="00FF3575">
        <w:rPr>
          <w:rFonts w:hint="eastAsia"/>
        </w:rPr>
        <w:t>基本フロー　【重要事項</w:t>
      </w:r>
      <w:r w:rsidRPr="00FF3575">
        <w:rPr>
          <w:rFonts w:hint="eastAsia"/>
        </w:rPr>
        <w:t>3</w:t>
      </w:r>
      <w:r w:rsidRPr="00FF3575">
        <w:rPr>
          <w:rFonts w:hint="eastAsia"/>
        </w:rPr>
        <w:t>】契約外請求不承認の場合の手続き」を参照。</w:t>
      </w:r>
    </w:p>
    <w:p w14:paraId="542C6AFB" w14:textId="77777777" w:rsidR="005D5932" w:rsidRPr="00FF3575" w:rsidRDefault="005D5932" w:rsidP="005D5932"/>
    <w:p w14:paraId="471110C6" w14:textId="77777777" w:rsidR="005D5932" w:rsidRPr="00FF3575" w:rsidRDefault="005D5932" w:rsidP="005D5932">
      <w:pPr>
        <w:pStyle w:val="8"/>
      </w:pPr>
      <w:r w:rsidRPr="00FF3575">
        <w:rPr>
          <w:rFonts w:hint="eastAsia"/>
        </w:rPr>
        <w:t>金額の支払先金融機関に関するデータ項目</w:t>
      </w:r>
    </w:p>
    <w:p w14:paraId="74BD63DA"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495CBF0" w14:textId="77777777" w:rsidTr="008D137A">
        <w:trPr>
          <w:cantSplit/>
        </w:trPr>
        <w:tc>
          <w:tcPr>
            <w:tcW w:w="8702" w:type="dxa"/>
          </w:tcPr>
          <w:p w14:paraId="20AC9FED" w14:textId="77777777" w:rsidR="005D5932" w:rsidRPr="00FF3575" w:rsidRDefault="005D5932" w:rsidP="008D137A">
            <w:r w:rsidRPr="00FF3575">
              <w:t>[</w:t>
            </w:r>
            <w:bookmarkStart w:id="1385" w:name="ID_1035_Ⅸ"/>
            <w:r w:rsidRPr="00FF3575">
              <w:t>1035</w:t>
            </w:r>
            <w:bookmarkEnd w:id="1385"/>
            <w:r w:rsidRPr="00FF3575">
              <w:t>]</w:t>
            </w:r>
            <w:r w:rsidRPr="00FF3575">
              <w:rPr>
                <w:rFonts w:hint="eastAsia"/>
              </w:rPr>
              <w:t>受注者指定金融機関名</w:t>
            </w:r>
          </w:p>
          <w:p w14:paraId="19801926" w14:textId="77777777" w:rsidR="005D5932" w:rsidRPr="00FF3575" w:rsidRDefault="005D5932" w:rsidP="008D137A">
            <w:r w:rsidRPr="00FF3575">
              <w:rPr>
                <w:rFonts w:hint="eastAsia"/>
              </w:rPr>
              <w:t xml:space="preserve">　受注者が振込を指定する口座の金融機関名。</w:t>
            </w:r>
          </w:p>
          <w:p w14:paraId="6251764F" w14:textId="77777777" w:rsidR="005D5932" w:rsidRPr="00FF3575" w:rsidRDefault="005D5932" w:rsidP="008D137A">
            <w:pPr>
              <w:rPr>
                <w:lang w:eastAsia="zh-TW"/>
              </w:rPr>
            </w:pPr>
            <w:r w:rsidRPr="00FF3575">
              <w:rPr>
                <w:lang w:eastAsia="zh-TW"/>
              </w:rPr>
              <w:t>[</w:t>
            </w:r>
            <w:bookmarkStart w:id="1386" w:name="ID_1036_Ⅸ"/>
            <w:r w:rsidRPr="00FF3575">
              <w:rPr>
                <w:lang w:eastAsia="zh-TW"/>
              </w:rPr>
              <w:t>1036</w:t>
            </w:r>
            <w:bookmarkEnd w:id="1386"/>
            <w:r w:rsidRPr="00FF3575">
              <w:rPr>
                <w:lang w:eastAsia="zh-TW"/>
              </w:rPr>
              <w:t>]</w:t>
            </w:r>
            <w:r w:rsidRPr="00FF3575">
              <w:rPr>
                <w:rFonts w:hint="eastAsia"/>
                <w:lang w:eastAsia="zh-TW"/>
              </w:rPr>
              <w:t>受注者指定金融機関支店名</w:t>
            </w:r>
          </w:p>
          <w:p w14:paraId="6A3494AE" w14:textId="77777777" w:rsidR="005D5932" w:rsidRPr="00FF3575" w:rsidRDefault="005D5932" w:rsidP="008D137A">
            <w:r w:rsidRPr="00FF3575">
              <w:rPr>
                <w:rFonts w:hint="eastAsia"/>
                <w:lang w:eastAsia="zh-TW"/>
              </w:rPr>
              <w:t xml:space="preserve">　</w:t>
            </w:r>
            <w:r w:rsidRPr="00FF3575">
              <w:rPr>
                <w:rFonts w:hint="eastAsia"/>
              </w:rPr>
              <w:t>受注者が振込を指定する口座の金融機関支店名。</w:t>
            </w:r>
          </w:p>
          <w:p w14:paraId="7E38CB32" w14:textId="77777777" w:rsidR="005D5932" w:rsidRPr="00FF3575" w:rsidRDefault="005D5932" w:rsidP="008D137A">
            <w:pPr>
              <w:rPr>
                <w:lang w:eastAsia="zh-TW"/>
              </w:rPr>
            </w:pPr>
            <w:r w:rsidRPr="00FF3575">
              <w:rPr>
                <w:lang w:eastAsia="zh-TW"/>
              </w:rPr>
              <w:t>[</w:t>
            </w:r>
            <w:bookmarkStart w:id="1387" w:name="ID_1037_Ⅸ"/>
            <w:r w:rsidRPr="00FF3575">
              <w:rPr>
                <w:lang w:eastAsia="zh-TW"/>
              </w:rPr>
              <w:t>1037</w:t>
            </w:r>
            <w:bookmarkEnd w:id="1387"/>
            <w:r w:rsidRPr="00FF3575">
              <w:rPr>
                <w:lang w:eastAsia="zh-TW"/>
              </w:rPr>
              <w:t>]</w:t>
            </w:r>
            <w:r w:rsidRPr="00FF3575">
              <w:rPr>
                <w:rFonts w:hint="eastAsia"/>
                <w:lang w:eastAsia="zh-TW"/>
              </w:rPr>
              <w:t>受注者指定金融機関預金種目</w:t>
            </w:r>
          </w:p>
          <w:p w14:paraId="63D84442" w14:textId="77777777" w:rsidR="005D5932" w:rsidRPr="00FF3575" w:rsidRDefault="005D5932" w:rsidP="008D137A">
            <w:r w:rsidRPr="00FF3575">
              <w:rPr>
                <w:rFonts w:hint="eastAsia"/>
                <w:lang w:eastAsia="zh-TW"/>
              </w:rPr>
              <w:t xml:space="preserve">　</w:t>
            </w:r>
            <w:r w:rsidRPr="00FF3575">
              <w:rPr>
                <w:rFonts w:hint="eastAsia"/>
              </w:rPr>
              <w:t>受注者が振込を指定する口座の種別。（普通・当座）</w:t>
            </w:r>
          </w:p>
          <w:p w14:paraId="7ABF84FE" w14:textId="77777777" w:rsidR="005D5932" w:rsidRPr="00FF3575" w:rsidRDefault="005D5932" w:rsidP="008D137A">
            <w:r w:rsidRPr="00FF3575">
              <w:t>[</w:t>
            </w:r>
            <w:bookmarkStart w:id="1388" w:name="ID_1038_Ⅸ"/>
            <w:r w:rsidRPr="00FF3575">
              <w:t>1038</w:t>
            </w:r>
            <w:bookmarkEnd w:id="1388"/>
            <w:r w:rsidRPr="00FF3575">
              <w:t>]</w:t>
            </w:r>
            <w:r w:rsidRPr="00FF3575">
              <w:rPr>
                <w:rFonts w:hint="eastAsia"/>
              </w:rPr>
              <w:t>受注者指定金融機関口座番号</w:t>
            </w:r>
          </w:p>
          <w:p w14:paraId="205E0F7E" w14:textId="77777777" w:rsidR="005D5932" w:rsidRPr="00FF3575" w:rsidRDefault="005D5932" w:rsidP="008D137A">
            <w:r w:rsidRPr="00FF3575">
              <w:rPr>
                <w:rFonts w:hint="eastAsia"/>
              </w:rPr>
              <w:t xml:space="preserve">　受注者が振込を指定する口座番号。（金融機関番号・支店番号を含む）</w:t>
            </w:r>
          </w:p>
          <w:p w14:paraId="53851B21" w14:textId="77777777" w:rsidR="005D5932" w:rsidRPr="00FF3575" w:rsidRDefault="005D5932" w:rsidP="008D137A">
            <w:pPr>
              <w:rPr>
                <w:lang w:eastAsia="zh-TW"/>
              </w:rPr>
            </w:pPr>
            <w:r w:rsidRPr="00FF3575">
              <w:rPr>
                <w:lang w:eastAsia="zh-TW"/>
              </w:rPr>
              <w:t>[</w:t>
            </w:r>
            <w:bookmarkStart w:id="1389" w:name="ID_1039_Ⅸ"/>
            <w:r w:rsidRPr="00FF3575">
              <w:rPr>
                <w:lang w:eastAsia="zh-TW"/>
              </w:rPr>
              <w:t>1039</w:t>
            </w:r>
            <w:bookmarkEnd w:id="1389"/>
            <w:r w:rsidRPr="00FF3575">
              <w:rPr>
                <w:lang w:eastAsia="zh-TW"/>
              </w:rPr>
              <w:t>]</w:t>
            </w:r>
            <w:r w:rsidRPr="00FF3575">
              <w:rPr>
                <w:rFonts w:hint="eastAsia"/>
                <w:lang w:eastAsia="zh-TW"/>
              </w:rPr>
              <w:t>受注者指定金融機関口座名義</w:t>
            </w:r>
          </w:p>
          <w:p w14:paraId="346EB055" w14:textId="77777777" w:rsidR="005D5932" w:rsidRPr="00FF3575" w:rsidRDefault="005D5932" w:rsidP="008D137A">
            <w:r w:rsidRPr="00FF3575">
              <w:rPr>
                <w:rFonts w:hint="eastAsia"/>
                <w:lang w:eastAsia="zh-TW"/>
              </w:rPr>
              <w:t xml:space="preserve">　</w:t>
            </w:r>
            <w:r w:rsidRPr="00FF3575">
              <w:rPr>
                <w:rFonts w:hint="eastAsia"/>
              </w:rPr>
              <w:t>受注者が振込を指定する口座名義。</w:t>
            </w:r>
          </w:p>
          <w:p w14:paraId="156F8393" w14:textId="77777777" w:rsidR="005D5932" w:rsidRPr="00FF3575" w:rsidRDefault="005D5932" w:rsidP="008D137A">
            <w:r w:rsidRPr="00FF3575">
              <w:t>[</w:t>
            </w:r>
            <w:bookmarkStart w:id="1390" w:name="ID_1040_Ⅸ"/>
            <w:r w:rsidRPr="00FF3575">
              <w:t>1040</w:t>
            </w:r>
            <w:bookmarkEnd w:id="1390"/>
            <w:r w:rsidRPr="00FF3575">
              <w:t>]</w:t>
            </w:r>
            <w:r w:rsidRPr="00FF3575">
              <w:rPr>
                <w:rFonts w:hint="eastAsia"/>
              </w:rPr>
              <w:t>受注者指定金融機関口座名義フリガナ</w:t>
            </w:r>
          </w:p>
          <w:p w14:paraId="721757F2" w14:textId="77777777" w:rsidR="005D5932" w:rsidRPr="00FF3575" w:rsidRDefault="005D5932" w:rsidP="008D137A">
            <w:r w:rsidRPr="00FF3575">
              <w:rPr>
                <w:rFonts w:hint="eastAsia"/>
              </w:rPr>
              <w:t xml:space="preserve">　受注者が振込を指定する口座名義の読み仮名。</w:t>
            </w:r>
          </w:p>
        </w:tc>
      </w:tr>
    </w:tbl>
    <w:p w14:paraId="01BD74C2" w14:textId="77777777" w:rsidR="005D5932" w:rsidRPr="00FF3575" w:rsidRDefault="005D5932" w:rsidP="005D5932">
      <w:r w:rsidRPr="00FF3575">
        <w:rPr>
          <w:rFonts w:hint="eastAsia"/>
        </w:rPr>
        <w:t>【契約外請求】</w:t>
      </w:r>
    </w:p>
    <w:p w14:paraId="5C34DD4A" w14:textId="77777777" w:rsidR="005D5932" w:rsidRPr="00FF3575" w:rsidRDefault="005D5932" w:rsidP="005D5932">
      <w:pPr>
        <w:spacing w:line="240" w:lineRule="exact"/>
        <w:ind w:left="113" w:hanging="113"/>
      </w:pPr>
      <w:r w:rsidRPr="00FF3575">
        <w:rPr>
          <w:rFonts w:hint="eastAsia"/>
        </w:rPr>
        <w:t>・</w:t>
      </w:r>
      <w:r w:rsidRPr="00FF3575">
        <w:t>[1038]</w:t>
      </w:r>
      <w:r w:rsidRPr="00FF3575">
        <w:rPr>
          <w:rFonts w:hint="eastAsia"/>
        </w:rPr>
        <w:t>受注者指定金融機関口座番号は、金融機関番号（</w:t>
      </w:r>
      <w:r w:rsidRPr="00FF3575">
        <w:t>4</w:t>
      </w:r>
      <w:r w:rsidRPr="00FF3575">
        <w:rPr>
          <w:rFonts w:hint="eastAsia"/>
        </w:rPr>
        <w:t>桁）</w:t>
      </w:r>
      <w:r w:rsidRPr="00FF3575">
        <w:t>+</w:t>
      </w:r>
      <w:r w:rsidRPr="00FF3575">
        <w:rPr>
          <w:rFonts w:hint="eastAsia"/>
        </w:rPr>
        <w:t>支店番号（</w:t>
      </w:r>
      <w:r w:rsidRPr="00FF3575">
        <w:t>3</w:t>
      </w:r>
      <w:r w:rsidRPr="00FF3575">
        <w:rPr>
          <w:rFonts w:hint="eastAsia"/>
        </w:rPr>
        <w:t>桁）</w:t>
      </w:r>
      <w:r w:rsidRPr="00FF3575">
        <w:t>+</w:t>
      </w:r>
      <w:r w:rsidRPr="00FF3575">
        <w:rPr>
          <w:rFonts w:hint="eastAsia"/>
        </w:rPr>
        <w:t>口座番号（</w:t>
      </w:r>
      <w:r w:rsidRPr="00FF3575">
        <w:t>7</w:t>
      </w:r>
      <w:r w:rsidRPr="00FF3575">
        <w:rPr>
          <w:rFonts w:hint="eastAsia"/>
        </w:rPr>
        <w:t>桁）。</w:t>
      </w:r>
    </w:p>
    <w:p w14:paraId="731A3D2B" w14:textId="2FCF8A56" w:rsidR="005D5932" w:rsidRPr="00FF3575" w:rsidRDefault="005D5932" w:rsidP="005D5932">
      <w:pPr>
        <w:spacing w:line="240" w:lineRule="exact"/>
        <w:ind w:left="142" w:hanging="142"/>
      </w:pPr>
      <w:r w:rsidRPr="00FF3575">
        <w:rPr>
          <w:rFonts w:hint="eastAsia"/>
        </w:rPr>
        <w:t>・事前に取り決めた登録済金融機関、口座に振り込まれることを基本とする。ただし</w:t>
      </w:r>
      <w:r w:rsidR="00BD3711" w:rsidRPr="002F2CCB">
        <w:rPr>
          <w:color w:val="FF0000"/>
        </w:rPr>
        <w:t>CI-NET</w:t>
      </w:r>
      <w:r w:rsidR="00BD3711" w:rsidRPr="002F2CCB">
        <w:rPr>
          <w:rFonts w:hint="eastAsia"/>
          <w:color w:val="FF0000"/>
        </w:rPr>
        <w:t>による電子商取引以外</w:t>
      </w:r>
      <w:r w:rsidRPr="00FF3575">
        <w:rPr>
          <w:rFonts w:hint="eastAsia"/>
        </w:rPr>
        <w:t>で特定口座に振り込むことを取り決めた場合はこの限りではない。</w:t>
      </w:r>
    </w:p>
    <w:p w14:paraId="50A990EF" w14:textId="77777777" w:rsidR="005D5932" w:rsidRPr="00FF3575" w:rsidRDefault="005D5932" w:rsidP="005D5932">
      <w:pPr>
        <w:spacing w:line="240" w:lineRule="exact"/>
        <w:ind w:left="142" w:hanging="142"/>
      </w:pPr>
      <w:r w:rsidRPr="00FF3575">
        <w:rPr>
          <w:rFonts w:hint="eastAsia"/>
        </w:rPr>
        <w:t>・金融機関関連情報に係る項目については、予め取引当事者両者で協定書での合意に基づいて使用するか否かを決めておく。</w:t>
      </w:r>
    </w:p>
    <w:p w14:paraId="1429F379" w14:textId="77777777" w:rsidR="005D5932" w:rsidRPr="00FF3575" w:rsidRDefault="005D5932" w:rsidP="005D5932"/>
    <w:p w14:paraId="286E29D9" w14:textId="77777777" w:rsidR="005D5932" w:rsidRPr="00FF3575" w:rsidRDefault="005D5932" w:rsidP="005D5932">
      <w:pPr>
        <w:widowControl/>
        <w:jc w:val="left"/>
      </w:pPr>
      <w:r w:rsidRPr="00FF3575">
        <w:br w:type="page"/>
      </w:r>
    </w:p>
    <w:p w14:paraId="5C53DD74" w14:textId="77777777" w:rsidR="005D5932" w:rsidRPr="00FF3575" w:rsidRDefault="005D5932" w:rsidP="005D5932">
      <w:pPr>
        <w:pStyle w:val="7"/>
      </w:pPr>
      <w:r w:rsidRPr="00FF3575">
        <w:rPr>
          <w:rFonts w:hint="eastAsia"/>
        </w:rPr>
        <w:t>明細情報部分のデータ項目</w:t>
      </w:r>
    </w:p>
    <w:p w14:paraId="18639611" w14:textId="47FAD364" w:rsidR="005D5932" w:rsidRPr="00FF3575" w:rsidRDefault="005D5932" w:rsidP="005D5932">
      <w:pPr>
        <w:pStyle w:val="8"/>
      </w:pPr>
      <w:r w:rsidRPr="00FF3575">
        <w:rPr>
          <w:rFonts w:hint="eastAsia"/>
        </w:rPr>
        <w:t>明細の階層構造を表すデータ項目</w:t>
      </w:r>
    </w:p>
    <w:p w14:paraId="3F80C55F"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2034ACC0" w14:textId="77777777" w:rsidTr="008D137A">
        <w:trPr>
          <w:cantSplit/>
        </w:trPr>
        <w:tc>
          <w:tcPr>
            <w:tcW w:w="8702" w:type="dxa"/>
          </w:tcPr>
          <w:p w14:paraId="4A209405" w14:textId="77777777" w:rsidR="005D5932" w:rsidRPr="00FF3575" w:rsidRDefault="005D5932" w:rsidP="008D137A">
            <w:r w:rsidRPr="00FF3575">
              <w:rPr>
                <w:rFonts w:hint="eastAsia"/>
              </w:rPr>
              <w:t>[</w:t>
            </w:r>
            <w:bookmarkStart w:id="1391" w:name="ID_1200_Ⅸ"/>
            <w:r w:rsidRPr="00FF3575">
              <w:t>1200</w:t>
            </w:r>
            <w:bookmarkEnd w:id="1391"/>
            <w:r w:rsidRPr="00FF3575">
              <w:rPr>
                <w:rFonts w:hint="eastAsia"/>
              </w:rPr>
              <w:t>]</w:t>
            </w:r>
            <w:r w:rsidRPr="00FF3575">
              <w:rPr>
                <w:rFonts w:hint="eastAsia"/>
              </w:rPr>
              <w:t>明細コード</w:t>
            </w:r>
          </w:p>
          <w:p w14:paraId="5EDB5ABB" w14:textId="77777777" w:rsidR="005D5932" w:rsidRPr="00FF3575" w:rsidRDefault="005D5932" w:rsidP="008D137A">
            <w:r w:rsidRPr="00FF3575">
              <w:rPr>
                <w:rFonts w:hint="eastAsia"/>
              </w:rPr>
              <w:t xml:space="preserve">　明細データを特定しデータ階層上の位置を示すコード。</w:t>
            </w:r>
          </w:p>
        </w:tc>
      </w:tr>
    </w:tbl>
    <w:p w14:paraId="1FD3FC0C" w14:textId="77777777" w:rsidR="005D5932" w:rsidRPr="00FF3575" w:rsidRDefault="005D5932" w:rsidP="005D5932">
      <w:pPr>
        <w:spacing w:line="240" w:lineRule="exact"/>
        <w:ind w:left="199" w:hanging="199"/>
      </w:pPr>
    </w:p>
    <w:p w14:paraId="227917FA" w14:textId="77777777" w:rsidR="005D5932" w:rsidRPr="00FF3575" w:rsidRDefault="005D5932" w:rsidP="005D5932">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1A998D77" w14:textId="77777777" w:rsidR="005D5932" w:rsidRPr="00FF3575" w:rsidRDefault="005D5932" w:rsidP="005D5932">
      <w:pPr>
        <w:snapToGrid w:val="0"/>
        <w:spacing w:line="240" w:lineRule="atLeast"/>
        <w:rPr>
          <w:rFonts w:ascii="ＭＳ Ｐ明朝"/>
        </w:rPr>
      </w:pPr>
    </w:p>
    <w:p w14:paraId="0FD4D830" w14:textId="77777777" w:rsidR="005D5932" w:rsidRPr="00FF3575" w:rsidRDefault="005D5932" w:rsidP="005D5932">
      <w:pPr>
        <w:spacing w:line="240" w:lineRule="exact"/>
        <w:ind w:left="199" w:hanging="199"/>
      </w:pPr>
      <w:r w:rsidRPr="00FF3575">
        <w:rPr>
          <w:rFonts w:hint="eastAsia"/>
        </w:rPr>
        <w:t>【階層構造表現のルール】</w:t>
      </w:r>
    </w:p>
    <w:p w14:paraId="737667A0" w14:textId="7C8C8E79" w:rsidR="005D5932" w:rsidRPr="00FF3575" w:rsidRDefault="005D5932" w:rsidP="005D5932">
      <w:pPr>
        <w:numPr>
          <w:ilvl w:val="0"/>
          <w:numId w:val="3"/>
        </w:numPr>
        <w:spacing w:line="240" w:lineRule="exact"/>
      </w:pPr>
      <w:r w:rsidRPr="00FF3575">
        <w:rPr>
          <w:rFonts w:hint="eastAsia"/>
        </w:rPr>
        <w:t>CI-NET</w:t>
      </w:r>
      <w:r w:rsidRPr="00FF3575">
        <w:rPr>
          <w:rFonts w:hint="eastAsia"/>
        </w:rPr>
        <w:t>標準</w:t>
      </w:r>
      <w:r w:rsidRPr="00FF3575">
        <w:rPr>
          <w:rFonts w:hint="eastAsia"/>
        </w:rPr>
        <w:t>BP</w:t>
      </w:r>
      <w:r w:rsidRPr="00FF3575">
        <w:rPr>
          <w:rFonts w:hint="eastAsia"/>
        </w:rPr>
        <w:t>「</w:t>
      </w:r>
      <w:r w:rsidR="00BD3711" w:rsidRPr="002F2CCB">
        <w:rPr>
          <w:rFonts w:hint="eastAsia"/>
          <w:color w:val="FF0000"/>
        </w:rPr>
        <w:t>第</w:t>
      </w:r>
      <w:r w:rsidR="00BD3711" w:rsidRPr="002F2CCB">
        <w:rPr>
          <w:color w:val="FF0000"/>
        </w:rPr>
        <w:t>3</w:t>
      </w:r>
      <w:r w:rsidR="00BD3711" w:rsidRPr="002F2CCB">
        <w:rPr>
          <w:rFonts w:hint="eastAsia"/>
          <w:color w:val="FF0000"/>
        </w:rPr>
        <w:t>章第</w:t>
      </w:r>
      <w:r w:rsidR="00BD3711" w:rsidRPr="002F2CCB">
        <w:rPr>
          <w:color w:val="FF0000"/>
        </w:rPr>
        <w:t>2</w:t>
      </w:r>
      <w:r w:rsidR="00BD3711" w:rsidRPr="002F2CCB">
        <w:rPr>
          <w:rFonts w:hint="eastAsia"/>
          <w:color w:val="FF0000"/>
        </w:rPr>
        <w:t>節</w:t>
      </w:r>
      <w:r w:rsidR="00BD3711" w:rsidRPr="002F2CCB">
        <w:rPr>
          <w:color w:val="FF0000"/>
        </w:rPr>
        <w:t xml:space="preserve">3. </w:t>
      </w:r>
      <w:r w:rsidRPr="00FF3575">
        <w:t>3.16</w:t>
      </w:r>
      <w:r w:rsidRPr="00FF3575">
        <w:rPr>
          <w:rFonts w:hint="eastAsia"/>
        </w:rPr>
        <w:t>明細コード」に準拠し、</w:t>
      </w:r>
      <w:r w:rsidRPr="00FF3575">
        <w:t>4</w:t>
      </w:r>
      <w:r w:rsidRPr="00FF3575">
        <w:rPr>
          <w:rFonts w:hint="eastAsia"/>
        </w:rPr>
        <w:t>桁区切りでデータ階層上の位置を表す。</w:t>
      </w:r>
    </w:p>
    <w:p w14:paraId="20725C30" w14:textId="77777777" w:rsidR="005D5932" w:rsidRPr="00FF3575" w:rsidRDefault="005D5932" w:rsidP="005D5932">
      <w:pPr>
        <w:numPr>
          <w:ilvl w:val="0"/>
          <w:numId w:val="3"/>
        </w:numPr>
        <w:spacing w:line="240" w:lineRule="exact"/>
      </w:pPr>
      <w:r w:rsidRPr="00FF3575">
        <w:t>[1200]</w:t>
      </w:r>
      <w:r w:rsidRPr="00FF3575">
        <w:rPr>
          <w:rFonts w:hint="eastAsia"/>
        </w:rPr>
        <w:t>明細コードは、データの先頭（左側）から</w:t>
      </w:r>
      <w:r w:rsidRPr="00FF3575">
        <w:t>4</w:t>
      </w:r>
      <w:r w:rsidRPr="00FF3575">
        <w:rPr>
          <w:rFonts w:hint="eastAsia"/>
        </w:rPr>
        <w:t>桁毎に区切り、桁数（</w:t>
      </w:r>
      <w:r w:rsidRPr="00FF3575">
        <w:t>=4n</w:t>
      </w:r>
      <w:r w:rsidRPr="00FF3575">
        <w:rPr>
          <w:rFonts w:hint="eastAsia"/>
        </w:rPr>
        <w:t>）によって階層の深さ（</w:t>
      </w:r>
      <w:r w:rsidRPr="00FF3575">
        <w:t>=n</w:t>
      </w:r>
      <w:r w:rsidRPr="00FF3575">
        <w:rPr>
          <w:rFonts w:hint="eastAsia"/>
        </w:rPr>
        <w:t>）を表し、数字により階層内の位置を表している。採番は昇順である。</w:t>
      </w:r>
    </w:p>
    <w:p w14:paraId="5E47690A" w14:textId="77777777" w:rsidR="005D5932" w:rsidRPr="00FF3575" w:rsidRDefault="005D5932" w:rsidP="005D5932">
      <w:pPr>
        <w:numPr>
          <w:ilvl w:val="0"/>
          <w:numId w:val="3"/>
        </w:numPr>
        <w:spacing w:line="240" w:lineRule="exact"/>
      </w:pPr>
      <w:r w:rsidRPr="00FF3575">
        <w:rPr>
          <w:rFonts w:hint="eastAsia"/>
        </w:rPr>
        <w:t>同一の親を持つ明細データ（以下、同一階層内）は、その親の</w:t>
      </w:r>
      <w:r w:rsidRPr="00FF3575">
        <w:t>[1200]</w:t>
      </w:r>
      <w:r w:rsidRPr="00FF3575">
        <w:rPr>
          <w:rFonts w:hint="eastAsia"/>
        </w:rPr>
        <w:t>明細コードの後尾（右側）に</w:t>
      </w:r>
      <w:r w:rsidRPr="00FF3575">
        <w:t>4</w:t>
      </w:r>
      <w:r w:rsidRPr="00FF3575">
        <w:rPr>
          <w:rFonts w:hint="eastAsia"/>
        </w:rPr>
        <w:t>桁の数字を追加し、当該明細データの</w:t>
      </w:r>
      <w:r w:rsidRPr="00FF3575">
        <w:t>[1200]</w:t>
      </w:r>
      <w:r w:rsidRPr="00FF3575">
        <w:rPr>
          <w:rFonts w:hint="eastAsia"/>
        </w:rPr>
        <w:t>明細コードとする。その追加した数字によって同一階層内の位置が特定でき、同一階層内では最大</w:t>
      </w:r>
      <w:r w:rsidRPr="00FF3575">
        <w:t>9999</w:t>
      </w:r>
      <w:r w:rsidRPr="00FF3575">
        <w:rPr>
          <w:rFonts w:hint="eastAsia"/>
        </w:rPr>
        <w:t>個の明細データを区別できることになる。</w:t>
      </w:r>
    </w:p>
    <w:p w14:paraId="74958909" w14:textId="77777777" w:rsidR="005D5932" w:rsidRPr="00FF3575" w:rsidRDefault="005D5932" w:rsidP="005D5932">
      <w:pPr>
        <w:numPr>
          <w:ilvl w:val="0"/>
          <w:numId w:val="3"/>
        </w:numPr>
        <w:spacing w:line="240" w:lineRule="exact"/>
      </w:pPr>
      <w:r w:rsidRPr="00FF3575">
        <w:t>[1200]</w:t>
      </w:r>
      <w:r w:rsidRPr="00FF3575">
        <w:rPr>
          <w:rFonts w:hint="eastAsia"/>
        </w:rPr>
        <w:t>明細コードの付与方法としては、本体行（</w:t>
      </w:r>
      <w:r w:rsidRPr="00FF3575">
        <w:t>[1289]</w:t>
      </w:r>
      <w:r w:rsidRPr="00FF3575">
        <w:rPr>
          <w:rFonts w:hint="eastAsia"/>
        </w:rPr>
        <w:t>補助明細コード</w:t>
      </w:r>
      <w:r w:rsidRPr="00FF3575">
        <w:t>=00</w:t>
      </w:r>
      <w:r w:rsidRPr="00FF3575">
        <w:rPr>
          <w:rFonts w:hint="eastAsia"/>
        </w:rPr>
        <w:t>で特定される）と、その行に付随する仕様行（</w:t>
      </w:r>
      <w:r w:rsidRPr="00FF3575">
        <w:t>[1289]</w:t>
      </w:r>
      <w:r w:rsidRPr="00FF3575">
        <w:rPr>
          <w:rFonts w:hint="eastAsia"/>
        </w:rPr>
        <w:t>補助明細コード</w:t>
      </w:r>
      <w:r w:rsidRPr="00FF3575">
        <w:t>=01</w:t>
      </w:r>
      <w:r w:rsidRPr="00FF3575">
        <w:rPr>
          <w:rFonts w:hint="eastAsia"/>
        </w:rPr>
        <w:t>～</w:t>
      </w:r>
      <w:r w:rsidRPr="00FF3575">
        <w:t>49</w:t>
      </w:r>
      <w:r w:rsidRPr="00FF3575">
        <w:rPr>
          <w:rFonts w:hint="eastAsia"/>
        </w:rPr>
        <w:t>）には、</w:t>
      </w:r>
      <w:r w:rsidRPr="00FF3575">
        <w:t>[1200]</w:t>
      </w:r>
      <w:r w:rsidRPr="00FF3575">
        <w:rPr>
          <w:rFonts w:hint="eastAsia"/>
        </w:rPr>
        <w:t>明細コードとして同一の値を付与する。この例外を除くと、すべての明細データにはユニークな</w:t>
      </w:r>
      <w:r w:rsidRPr="00FF3575">
        <w:t>[1200]</w:t>
      </w:r>
      <w:r w:rsidRPr="00FF3575">
        <w:rPr>
          <w:rFonts w:hint="eastAsia"/>
        </w:rPr>
        <w:t>明細コードを付与しなければならない。</w:t>
      </w:r>
    </w:p>
    <w:p w14:paraId="27B70765" w14:textId="77777777" w:rsidR="005D5932" w:rsidRPr="00FF3575" w:rsidRDefault="005D5932" w:rsidP="005D5932">
      <w:pPr>
        <w:spacing w:line="240" w:lineRule="exact"/>
        <w:ind w:leftChars="50" w:left="105"/>
      </w:pPr>
      <w:r w:rsidRPr="00FF3575">
        <w:rPr>
          <w:rFonts w:hint="eastAsia"/>
        </w:rPr>
        <w:t>したがって、全ての明細データは、</w:t>
      </w:r>
      <w:r w:rsidRPr="00FF3575">
        <w:t>[1200]</w:t>
      </w:r>
      <w:r w:rsidRPr="00FF3575">
        <w:rPr>
          <w:rFonts w:hint="eastAsia"/>
        </w:rPr>
        <w:t>明細コードと</w:t>
      </w:r>
      <w:r w:rsidRPr="00FF3575">
        <w:t>[1289]</w:t>
      </w:r>
      <w:r w:rsidRPr="00FF3575">
        <w:rPr>
          <w:rFonts w:hint="eastAsia"/>
        </w:rPr>
        <w:t>補助明細コードの組合せによってユニークに識別することができる。</w:t>
      </w:r>
    </w:p>
    <w:p w14:paraId="33A3818A" w14:textId="77777777" w:rsidR="005D5932" w:rsidRPr="00FF3575" w:rsidRDefault="005D5932" w:rsidP="005D5932">
      <w:pPr>
        <w:spacing w:line="240" w:lineRule="exact"/>
        <w:ind w:left="199" w:hanging="199"/>
      </w:pPr>
    </w:p>
    <w:p w14:paraId="22AD486D" w14:textId="77777777" w:rsidR="005D5932" w:rsidRPr="00FF3575" w:rsidRDefault="005D5932" w:rsidP="005D5932">
      <w:pPr>
        <w:spacing w:line="240" w:lineRule="exact"/>
        <w:ind w:left="199" w:hanging="199"/>
      </w:pPr>
    </w:p>
    <w:p w14:paraId="6CC04766" w14:textId="77777777" w:rsidR="005D5932" w:rsidRPr="00FF3575" w:rsidRDefault="005D5932" w:rsidP="005D5932">
      <w:r w:rsidRPr="00FF3575">
        <w:rPr>
          <w:noProof/>
        </w:rPr>
        <w:drawing>
          <wp:anchor distT="0" distB="0" distL="114300" distR="114300" simplePos="0" relativeHeight="251595264" behindDoc="0" locked="0" layoutInCell="0" allowOverlap="1" wp14:anchorId="782A2687" wp14:editId="6BD4B625">
            <wp:simplePos x="0" y="0"/>
            <wp:positionH relativeFrom="column">
              <wp:posOffset>1128395</wp:posOffset>
            </wp:positionH>
            <wp:positionV relativeFrom="paragraph">
              <wp:posOffset>228600</wp:posOffset>
            </wp:positionV>
            <wp:extent cx="3100705" cy="3142615"/>
            <wp:effectExtent l="0" t="0" r="4445" b="635"/>
            <wp:wrapTopAndBottom/>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00705"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575">
        <w:rPr>
          <w:rFonts w:hint="eastAsia"/>
        </w:rPr>
        <w:t>【例】</w:t>
      </w:r>
    </w:p>
    <w:p w14:paraId="27801109" w14:textId="08B77C0B" w:rsidR="005D5932" w:rsidRPr="00FF3575" w:rsidRDefault="00235D3F" w:rsidP="00235D3F">
      <w:pPr>
        <w:pStyle w:val="af3"/>
      </w:pPr>
      <w:r w:rsidRPr="00FF3575">
        <w:rPr>
          <w:rFonts w:hint="eastAsia"/>
        </w:rPr>
        <w:t xml:space="preserve">図B.Ⅸ- </w:t>
      </w:r>
      <w:r w:rsidRPr="00FF3575">
        <w:fldChar w:fldCharType="begin"/>
      </w:r>
      <w:r w:rsidRPr="00FF3575">
        <w:instrText xml:space="preserve"> </w:instrText>
      </w:r>
      <w:r w:rsidRPr="00FF3575">
        <w:rPr>
          <w:rFonts w:hint="eastAsia"/>
        </w:rPr>
        <w:instrText>SEQ 図B.Ⅸ- \* ARABIC</w:instrText>
      </w:r>
      <w:r w:rsidRPr="00FF3575">
        <w:instrText xml:space="preserve"> </w:instrText>
      </w:r>
      <w:r w:rsidRPr="00FF3575">
        <w:fldChar w:fldCharType="separate"/>
      </w:r>
      <w:r w:rsidR="001E491B">
        <w:rPr>
          <w:noProof/>
        </w:rPr>
        <w:t>7</w:t>
      </w:r>
      <w:r w:rsidRPr="00FF3575">
        <w:fldChar w:fldCharType="end"/>
      </w:r>
      <w:r w:rsidRPr="00FF3575">
        <w:rPr>
          <w:rFonts w:hint="eastAsia"/>
        </w:rPr>
        <w:t xml:space="preserve">　</w:t>
      </w:r>
      <w:r w:rsidR="005D5932" w:rsidRPr="00FF3575">
        <w:rPr>
          <w:rFonts w:hint="eastAsia"/>
        </w:rPr>
        <w:t>階層構造の例</w:t>
      </w:r>
    </w:p>
    <w:p w14:paraId="771A5F35" w14:textId="3742AE6B" w:rsidR="005D5932" w:rsidRPr="00FF3575" w:rsidRDefault="005D5932" w:rsidP="005D5932">
      <w:pPr>
        <w:snapToGrid w:val="0"/>
        <w:spacing w:line="240" w:lineRule="atLeast"/>
      </w:pPr>
      <w:r w:rsidRPr="00FF3575">
        <w:br w:type="page"/>
      </w:r>
    </w:p>
    <w:p w14:paraId="49C36565" w14:textId="77777777" w:rsidR="005D5932" w:rsidRPr="00FF3575" w:rsidRDefault="005D5932" w:rsidP="005D5932">
      <w:pPr>
        <w:spacing w:line="240" w:lineRule="exact"/>
        <w:ind w:left="199" w:hanging="199"/>
      </w:pPr>
      <w:r w:rsidRPr="00FF3575">
        <w:rPr>
          <w:rFonts w:hint="eastAsia"/>
        </w:rPr>
        <w:t>【データ属性等】</w:t>
      </w:r>
    </w:p>
    <w:p w14:paraId="6815B851" w14:textId="77777777" w:rsidR="005D5932" w:rsidRPr="00FF3575" w:rsidRDefault="005D5932" w:rsidP="005D5932">
      <w:pPr>
        <w:spacing w:line="240" w:lineRule="exact"/>
        <w:ind w:left="113" w:hanging="113"/>
      </w:pPr>
      <w:r w:rsidRPr="00FF3575">
        <w:rPr>
          <w:rFonts w:hint="eastAsia"/>
        </w:rPr>
        <w:t>・数字のみを使用し、英文字は使用してはならない。</w:t>
      </w:r>
    </w:p>
    <w:p w14:paraId="244CF975" w14:textId="77777777" w:rsidR="005D5932" w:rsidRPr="00FF3575" w:rsidRDefault="005D5932" w:rsidP="005D5932">
      <w:pPr>
        <w:spacing w:line="240" w:lineRule="exact"/>
        <w:ind w:left="113" w:hanging="113"/>
      </w:pPr>
      <w:r w:rsidRPr="00FF3575">
        <w:rPr>
          <w:rFonts w:hint="eastAsia"/>
        </w:rPr>
        <w:t>・</w:t>
      </w:r>
      <w:r w:rsidRPr="00FF3575">
        <w:t>4</w:t>
      </w:r>
      <w:r w:rsidRPr="00FF3575">
        <w:rPr>
          <w:rFonts w:hint="eastAsia"/>
        </w:rPr>
        <w:t>桁の数字に</w:t>
      </w:r>
      <w:r w:rsidRPr="00FF3575">
        <w:t>”0000”</w:t>
      </w:r>
      <w:r w:rsidRPr="00FF3575">
        <w:rPr>
          <w:rFonts w:hint="eastAsia"/>
        </w:rPr>
        <w:t>を使用してはならない。</w:t>
      </w:r>
    </w:p>
    <w:p w14:paraId="380AC4E9" w14:textId="77777777" w:rsidR="005D5932" w:rsidRPr="00FF3575" w:rsidRDefault="005D5932" w:rsidP="005D5932">
      <w:pPr>
        <w:spacing w:line="240" w:lineRule="exact"/>
        <w:ind w:left="113" w:hanging="113"/>
      </w:pPr>
      <w:r w:rsidRPr="00FF3575">
        <w:rPr>
          <w:rFonts w:hint="eastAsia"/>
        </w:rPr>
        <w:t>・</w:t>
      </w:r>
      <w:r w:rsidRPr="00FF3575">
        <w:t>4</w:t>
      </w:r>
      <w:r w:rsidRPr="00FF3575">
        <w:rPr>
          <w:rFonts w:hint="eastAsia"/>
        </w:rPr>
        <w:t>桁の先頭ゼロは省略してはならない。</w:t>
      </w:r>
    </w:p>
    <w:p w14:paraId="1030FC75" w14:textId="77777777" w:rsidR="005D5932" w:rsidRPr="00FF3575" w:rsidRDefault="005D5932" w:rsidP="005D5932">
      <w:pPr>
        <w:spacing w:line="240" w:lineRule="exact"/>
      </w:pPr>
      <w:r w:rsidRPr="00FF3575">
        <w:tab/>
      </w:r>
      <w:r w:rsidRPr="00FF3575">
        <w:rPr>
          <w:rFonts w:hint="eastAsia"/>
        </w:rPr>
        <w:t>正：</w:t>
      </w:r>
      <w:r w:rsidRPr="00FF3575">
        <w:t>00010001</w:t>
      </w:r>
    </w:p>
    <w:p w14:paraId="4251D7DD" w14:textId="77777777" w:rsidR="005D5932" w:rsidRPr="00FF3575" w:rsidRDefault="005D5932" w:rsidP="005D5932">
      <w:pPr>
        <w:spacing w:line="240" w:lineRule="exact"/>
      </w:pPr>
      <w:r w:rsidRPr="00FF3575">
        <w:tab/>
      </w:r>
      <w:r w:rsidRPr="00FF3575">
        <w:rPr>
          <w:rFonts w:hint="eastAsia"/>
        </w:rPr>
        <w:t>誤：</w:t>
      </w:r>
      <w:r w:rsidRPr="00FF3575">
        <w:t>___1___1</w:t>
      </w:r>
      <w:r w:rsidRPr="00FF3575">
        <w:tab/>
      </w:r>
      <w:r w:rsidRPr="00FF3575">
        <w:rPr>
          <w:rFonts w:hint="eastAsia"/>
        </w:rPr>
        <w:t>（</w:t>
      </w:r>
      <w:r w:rsidRPr="00FF3575">
        <w:t>"_"</w:t>
      </w:r>
      <w:r w:rsidRPr="00FF3575">
        <w:rPr>
          <w:rFonts w:hint="eastAsia"/>
        </w:rPr>
        <w:t>はスペースを表す）</w:t>
      </w:r>
    </w:p>
    <w:p w14:paraId="58D31E70" w14:textId="77777777" w:rsidR="005D5932" w:rsidRPr="00FF3575" w:rsidRDefault="005D5932" w:rsidP="005D5932">
      <w:pPr>
        <w:spacing w:line="240" w:lineRule="exact"/>
        <w:ind w:left="113" w:hanging="113"/>
      </w:pPr>
      <w:r w:rsidRPr="00FF3575">
        <w:rPr>
          <w:rFonts w:hint="eastAsia"/>
        </w:rPr>
        <w:t>・可変長であり、右側の不要な桁は記載してはならない。</w:t>
      </w:r>
    </w:p>
    <w:p w14:paraId="364390C5" w14:textId="77777777" w:rsidR="005D5932" w:rsidRPr="00FF3575" w:rsidRDefault="005D5932" w:rsidP="005D5932">
      <w:pPr>
        <w:spacing w:line="240" w:lineRule="exact"/>
      </w:pPr>
      <w:r w:rsidRPr="00FF3575">
        <w:tab/>
      </w:r>
      <w:r w:rsidRPr="00FF3575">
        <w:rPr>
          <w:rFonts w:hint="eastAsia"/>
        </w:rPr>
        <w:t>正：</w:t>
      </w:r>
      <w:r w:rsidRPr="00FF3575">
        <w:t>00010001</w:t>
      </w:r>
    </w:p>
    <w:p w14:paraId="5915A67D" w14:textId="77777777" w:rsidR="005D5932" w:rsidRPr="00FF3575" w:rsidRDefault="005D5932" w:rsidP="005D5932">
      <w:pPr>
        <w:spacing w:line="240" w:lineRule="exact"/>
      </w:pPr>
      <w:r w:rsidRPr="00FF3575">
        <w:tab/>
      </w:r>
      <w:r w:rsidRPr="00FF3575">
        <w:rPr>
          <w:rFonts w:hint="eastAsia"/>
        </w:rPr>
        <w:t>誤：</w:t>
      </w:r>
      <w:r w:rsidRPr="00FF3575">
        <w:t>000100010000</w:t>
      </w:r>
    </w:p>
    <w:p w14:paraId="2EA0E9D8" w14:textId="77777777" w:rsidR="005D5932" w:rsidRPr="00FF3575" w:rsidRDefault="005D5932" w:rsidP="005D5932">
      <w:pPr>
        <w:spacing w:line="240" w:lineRule="exact"/>
      </w:pPr>
      <w:r w:rsidRPr="00FF3575">
        <w:tab/>
      </w:r>
      <w:r w:rsidRPr="00FF3575">
        <w:rPr>
          <w:rFonts w:hint="eastAsia"/>
        </w:rPr>
        <w:t>誤：</w:t>
      </w:r>
      <w:r w:rsidRPr="00FF3575">
        <w:t>00010001________</w:t>
      </w:r>
      <w:r w:rsidRPr="00FF3575">
        <w:tab/>
      </w:r>
      <w:r w:rsidRPr="00FF3575">
        <w:rPr>
          <w:rFonts w:hint="eastAsia"/>
        </w:rPr>
        <w:t>（</w:t>
      </w:r>
      <w:r w:rsidRPr="00FF3575">
        <w:t>"_"</w:t>
      </w:r>
      <w:r w:rsidRPr="00FF3575">
        <w:rPr>
          <w:rFonts w:hint="eastAsia"/>
        </w:rPr>
        <w:t>はスペースを表す）</w:t>
      </w:r>
    </w:p>
    <w:p w14:paraId="6E37D48A" w14:textId="77777777" w:rsidR="005D5932" w:rsidRPr="00FF3575" w:rsidRDefault="005D5932" w:rsidP="005D5932">
      <w:pPr>
        <w:snapToGrid w:val="0"/>
        <w:spacing w:line="240" w:lineRule="atLeast"/>
        <w:rPr>
          <w:rFonts w:ascii="ＭＳ Ｐ明朝"/>
        </w:rPr>
      </w:pPr>
    </w:p>
    <w:p w14:paraId="6EE1A080" w14:textId="77777777" w:rsidR="005D5932" w:rsidRPr="00FF3575" w:rsidRDefault="005D5932" w:rsidP="005D5932">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契約外請求メッセージ個別ルール</w:t>
      </w:r>
    </w:p>
    <w:p w14:paraId="60D73DC4" w14:textId="77777777" w:rsidR="005D5932" w:rsidRPr="00FF3575" w:rsidRDefault="005D5932" w:rsidP="005D5932">
      <w:pPr>
        <w:snapToGrid w:val="0"/>
        <w:spacing w:line="240" w:lineRule="atLeast"/>
        <w:rPr>
          <w:rFonts w:ascii="ＭＳ Ｐ明朝"/>
        </w:rPr>
      </w:pPr>
    </w:p>
    <w:p w14:paraId="3C697E5E" w14:textId="77777777" w:rsidR="005D5932" w:rsidRPr="00FF3575" w:rsidRDefault="005D5932" w:rsidP="005D5932">
      <w:pPr>
        <w:snapToGrid w:val="0"/>
        <w:spacing w:line="240" w:lineRule="atLeast"/>
      </w:pPr>
      <w:r w:rsidRPr="00FF3575">
        <w:rPr>
          <w:rFonts w:hint="eastAsia"/>
        </w:rPr>
        <w:t>工事請負契約外取引業務では、階層を持たないフラットな表記で運用することとする。</w:t>
      </w:r>
    </w:p>
    <w:p w14:paraId="3621A0C9" w14:textId="77777777" w:rsidR="005D5932" w:rsidRPr="00FF3575" w:rsidRDefault="005D5932" w:rsidP="005D5932">
      <w:pPr>
        <w:snapToGrid w:val="0"/>
        <w:spacing w:line="240" w:lineRule="atLeast"/>
        <w:rPr>
          <w:rFonts w:ascii="ＭＳ Ｐ明朝"/>
        </w:rPr>
      </w:pPr>
      <w:r w:rsidRPr="00FF3575">
        <w:rPr>
          <w:rFonts w:hint="eastAsia"/>
        </w:rPr>
        <w:t>また、</w:t>
      </w:r>
      <w:r w:rsidRPr="00FF3575">
        <w:rPr>
          <w:rFonts w:ascii="ＭＳ Ｐ明朝" w:hAnsi="ＭＳ Ｐ明朝" w:hint="eastAsia"/>
        </w:rPr>
        <w:t>以下を工事請負契約外取引業務の個別ルールとする。</w:t>
      </w:r>
    </w:p>
    <w:p w14:paraId="4322012E" w14:textId="77777777" w:rsidR="005D5932" w:rsidRPr="00FF3575" w:rsidRDefault="005D5932" w:rsidP="005D5932">
      <w:pPr>
        <w:snapToGrid w:val="0"/>
        <w:spacing w:line="240" w:lineRule="atLeast"/>
        <w:rPr>
          <w:rFonts w:ascii="ＭＳ Ｐ明朝"/>
        </w:rPr>
      </w:pPr>
    </w:p>
    <w:p w14:paraId="0A942A77" w14:textId="77777777" w:rsidR="005D5932" w:rsidRPr="00FF3575" w:rsidRDefault="005D5932" w:rsidP="005D5932">
      <w:pPr>
        <w:spacing w:line="240" w:lineRule="exact"/>
      </w:pPr>
      <w:r w:rsidRPr="00FF3575">
        <w:rPr>
          <w:rFonts w:hint="eastAsia"/>
        </w:rPr>
        <w:t>①データ属性等における注意事項</w:t>
      </w:r>
    </w:p>
    <w:p w14:paraId="712DC828" w14:textId="77777777" w:rsidR="005D5932" w:rsidRPr="00FF3575" w:rsidRDefault="005D5932" w:rsidP="005D5932">
      <w:pPr>
        <w:spacing w:line="240" w:lineRule="exact"/>
        <w:ind w:left="199" w:hanging="199"/>
      </w:pPr>
      <w:r w:rsidRPr="00FF3575">
        <w:rPr>
          <w:rFonts w:hint="eastAsia"/>
        </w:rPr>
        <w:t>・階層を持たないフラットな表記で運用する場合、いずれの明細データも</w:t>
      </w:r>
      <w:r w:rsidRPr="00FF3575">
        <w:t>0001</w:t>
      </w:r>
      <w:r w:rsidRPr="00FF3575">
        <w:rPr>
          <w:rFonts w:hint="eastAsia"/>
        </w:rPr>
        <w:t>～</w:t>
      </w:r>
      <w:r w:rsidRPr="00FF3575">
        <w:t>9999</w:t>
      </w:r>
      <w:r w:rsidRPr="00FF3575">
        <w:rPr>
          <w:rFonts w:hint="eastAsia"/>
        </w:rPr>
        <w:t>の</w:t>
      </w:r>
      <w:r w:rsidRPr="00FF3575">
        <w:t>4</w:t>
      </w:r>
      <w:r w:rsidRPr="00FF3575">
        <w:rPr>
          <w:rFonts w:hint="eastAsia"/>
        </w:rPr>
        <w:t>桁の数字をもち同一の親を持つ子供らであり、</w:t>
      </w:r>
      <w:r w:rsidRPr="00FF3575">
        <w:t>5</w:t>
      </w:r>
      <w:r w:rsidRPr="00FF3575">
        <w:rPr>
          <w:rFonts w:hint="eastAsia"/>
        </w:rPr>
        <w:t>桁以上の数字は使用されない。</w:t>
      </w:r>
    </w:p>
    <w:p w14:paraId="046497D4" w14:textId="77777777" w:rsidR="005D5932" w:rsidRPr="00FF3575" w:rsidRDefault="005D5932" w:rsidP="005D5932">
      <w:pPr>
        <w:spacing w:line="240" w:lineRule="exact"/>
        <w:ind w:left="199" w:hanging="199"/>
      </w:pPr>
    </w:p>
    <w:p w14:paraId="222145B5" w14:textId="77777777" w:rsidR="005D5932" w:rsidRPr="00FF3575" w:rsidRDefault="005D5932" w:rsidP="005D5932">
      <w:pPr>
        <w:spacing w:line="240" w:lineRule="exact"/>
        <w:ind w:left="199" w:hanging="199"/>
      </w:pPr>
    </w:p>
    <w:p w14:paraId="717BF23D" w14:textId="77777777" w:rsidR="005D5932" w:rsidRPr="00FF3575" w:rsidRDefault="005D5932" w:rsidP="005D5932">
      <w:pPr>
        <w:ind w:left="199" w:hanging="199"/>
      </w:pPr>
      <w:r w:rsidRPr="00FF3575">
        <w:rPr>
          <w:rFonts w:hint="eastAsia"/>
        </w:rPr>
        <w:t>【例】</w:t>
      </w:r>
    </w:p>
    <w:tbl>
      <w:tblPr>
        <w:tblW w:w="9287" w:type="dxa"/>
        <w:tblInd w:w="1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00" w:firstRow="0" w:lastRow="0" w:firstColumn="0" w:lastColumn="0" w:noHBand="0" w:noVBand="1"/>
      </w:tblPr>
      <w:tblGrid>
        <w:gridCol w:w="1185"/>
        <w:gridCol w:w="1418"/>
        <w:gridCol w:w="872"/>
        <w:gridCol w:w="931"/>
        <w:gridCol w:w="887"/>
        <w:gridCol w:w="956"/>
        <w:gridCol w:w="1762"/>
        <w:gridCol w:w="1276"/>
      </w:tblGrid>
      <w:tr w:rsidR="00FF3575" w:rsidRPr="00FF3575" w14:paraId="4186D74F" w14:textId="77777777" w:rsidTr="008D137A">
        <w:tc>
          <w:tcPr>
            <w:tcW w:w="1185" w:type="dxa"/>
            <w:tcBorders>
              <w:top w:val="single" w:sz="12" w:space="0" w:color="000000"/>
              <w:bottom w:val="nil"/>
            </w:tcBorders>
            <w:shd w:val="clear" w:color="auto" w:fill="auto"/>
          </w:tcPr>
          <w:p w14:paraId="3B0904EC"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w:t>
            </w:r>
            <w:r w:rsidRPr="00FF3575">
              <w:rPr>
                <w:rFonts w:ascii="ＭＳ ゴシック" w:eastAsia="ＭＳ ゴシック" w:hAnsi="ＭＳ ゴシック" w:cs="ＭＳ Ｐ明朝"/>
                <w:kern w:val="0"/>
                <w:sz w:val="18"/>
                <w:szCs w:val="18"/>
              </w:rPr>
              <w:t>1200</w:t>
            </w:r>
            <w:r w:rsidRPr="00FF3575">
              <w:rPr>
                <w:rFonts w:ascii="ＭＳ ゴシック" w:eastAsia="ＭＳ ゴシック" w:hAnsi="ＭＳ ゴシック" w:hint="eastAsia"/>
                <w:sz w:val="18"/>
                <w:szCs w:val="18"/>
              </w:rPr>
              <w:t>]</w:t>
            </w:r>
          </w:p>
        </w:tc>
        <w:tc>
          <w:tcPr>
            <w:tcW w:w="1418" w:type="dxa"/>
            <w:tcBorders>
              <w:top w:val="single" w:sz="12" w:space="0" w:color="000000"/>
              <w:bottom w:val="nil"/>
            </w:tcBorders>
            <w:shd w:val="clear" w:color="auto" w:fill="auto"/>
          </w:tcPr>
          <w:p w14:paraId="640EA7D3"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w:t>
            </w:r>
            <w:r w:rsidRPr="00FF3575">
              <w:rPr>
                <w:rFonts w:ascii="ＭＳ ゴシック" w:eastAsia="ＭＳ ゴシック" w:hAnsi="ＭＳ ゴシック" w:cs="ＭＳ Ｐ明朝"/>
                <w:kern w:val="0"/>
                <w:sz w:val="18"/>
                <w:szCs w:val="18"/>
              </w:rPr>
              <w:t>1213</w:t>
            </w:r>
            <w:r w:rsidRPr="00FF3575">
              <w:rPr>
                <w:rFonts w:ascii="ＭＳ ゴシック" w:eastAsia="ＭＳ ゴシック" w:hAnsi="ＭＳ ゴシック" w:hint="eastAsia"/>
                <w:sz w:val="18"/>
                <w:szCs w:val="18"/>
              </w:rPr>
              <w:t>]</w:t>
            </w:r>
          </w:p>
        </w:tc>
        <w:tc>
          <w:tcPr>
            <w:tcW w:w="872" w:type="dxa"/>
            <w:tcBorders>
              <w:top w:val="single" w:sz="12" w:space="0" w:color="000000"/>
              <w:bottom w:val="nil"/>
            </w:tcBorders>
            <w:shd w:val="clear" w:color="auto" w:fill="auto"/>
          </w:tcPr>
          <w:p w14:paraId="21493E8B"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w:t>
            </w:r>
            <w:r w:rsidRPr="00FF3575">
              <w:rPr>
                <w:rFonts w:ascii="ＭＳ ゴシック" w:eastAsia="ＭＳ ゴシック" w:hAnsi="ＭＳ ゴシック" w:cs="ＭＳ Ｐ明朝"/>
                <w:kern w:val="0"/>
                <w:sz w:val="18"/>
                <w:szCs w:val="18"/>
              </w:rPr>
              <w:t>1214</w:t>
            </w:r>
            <w:r w:rsidRPr="00FF3575">
              <w:rPr>
                <w:rFonts w:ascii="ＭＳ ゴシック" w:eastAsia="ＭＳ ゴシック" w:hAnsi="ＭＳ ゴシック" w:hint="eastAsia"/>
                <w:sz w:val="18"/>
                <w:szCs w:val="18"/>
              </w:rPr>
              <w:t>]</w:t>
            </w:r>
          </w:p>
        </w:tc>
        <w:tc>
          <w:tcPr>
            <w:tcW w:w="931" w:type="dxa"/>
            <w:tcBorders>
              <w:top w:val="single" w:sz="12" w:space="0" w:color="000000"/>
              <w:bottom w:val="nil"/>
            </w:tcBorders>
            <w:shd w:val="clear" w:color="auto" w:fill="auto"/>
          </w:tcPr>
          <w:p w14:paraId="11F11BC3"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w:t>
            </w:r>
            <w:r w:rsidRPr="00FF3575">
              <w:rPr>
                <w:rFonts w:ascii="ＭＳ ゴシック" w:eastAsia="ＭＳ ゴシック" w:hAnsi="ＭＳ ゴシック" w:cs="ＭＳ Ｐ明朝"/>
                <w:kern w:val="0"/>
                <w:sz w:val="18"/>
                <w:szCs w:val="18"/>
              </w:rPr>
              <w:t>1218</w:t>
            </w:r>
            <w:r w:rsidRPr="00FF3575">
              <w:rPr>
                <w:rFonts w:ascii="ＭＳ ゴシック" w:eastAsia="ＭＳ ゴシック" w:hAnsi="ＭＳ ゴシック" w:hint="eastAsia"/>
                <w:sz w:val="18"/>
                <w:szCs w:val="18"/>
              </w:rPr>
              <w:t>]</w:t>
            </w:r>
          </w:p>
        </w:tc>
        <w:tc>
          <w:tcPr>
            <w:tcW w:w="887" w:type="dxa"/>
            <w:tcBorders>
              <w:top w:val="single" w:sz="12" w:space="0" w:color="000000"/>
              <w:bottom w:val="nil"/>
            </w:tcBorders>
            <w:shd w:val="clear" w:color="auto" w:fill="auto"/>
          </w:tcPr>
          <w:p w14:paraId="69C2C355" w14:textId="77777777" w:rsidR="005D5932" w:rsidRPr="00FF3575" w:rsidRDefault="005D5932" w:rsidP="00235D3F">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w:t>
            </w:r>
            <w:r w:rsidRPr="00FF3575">
              <w:rPr>
                <w:rFonts w:ascii="ＭＳ ゴシック" w:eastAsia="ＭＳ ゴシック" w:hAnsi="ＭＳ ゴシック" w:cs="ＭＳ Ｐ明朝"/>
                <w:kern w:val="0"/>
                <w:sz w:val="18"/>
                <w:szCs w:val="18"/>
              </w:rPr>
              <w:t>1375</w:t>
            </w:r>
            <w:r w:rsidRPr="00FF3575">
              <w:rPr>
                <w:rFonts w:ascii="ＭＳ ゴシック" w:eastAsia="ＭＳ ゴシック" w:hAnsi="ＭＳ ゴシック" w:hint="eastAsia"/>
                <w:sz w:val="18"/>
                <w:szCs w:val="18"/>
              </w:rPr>
              <w:t>]</w:t>
            </w:r>
          </w:p>
        </w:tc>
        <w:tc>
          <w:tcPr>
            <w:tcW w:w="956" w:type="dxa"/>
            <w:tcBorders>
              <w:top w:val="single" w:sz="12" w:space="0" w:color="000000"/>
              <w:bottom w:val="nil"/>
            </w:tcBorders>
            <w:shd w:val="clear" w:color="auto" w:fill="auto"/>
          </w:tcPr>
          <w:p w14:paraId="6FCC7642"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w:t>
            </w:r>
            <w:r w:rsidRPr="00FF3575">
              <w:rPr>
                <w:rFonts w:ascii="ＭＳ ゴシック" w:eastAsia="ＭＳ ゴシック" w:hAnsi="ＭＳ ゴシック" w:cs="ＭＳ Ｐ明朝"/>
                <w:kern w:val="0"/>
                <w:sz w:val="18"/>
                <w:szCs w:val="18"/>
              </w:rPr>
              <w:t>1223</w:t>
            </w:r>
            <w:r w:rsidRPr="00FF3575">
              <w:rPr>
                <w:rFonts w:ascii="ＭＳ ゴシック" w:eastAsia="ＭＳ ゴシック" w:hAnsi="ＭＳ ゴシック" w:hint="eastAsia"/>
                <w:sz w:val="18"/>
                <w:szCs w:val="18"/>
              </w:rPr>
              <w:t>]</w:t>
            </w:r>
          </w:p>
        </w:tc>
        <w:tc>
          <w:tcPr>
            <w:tcW w:w="1762" w:type="dxa"/>
            <w:tcBorders>
              <w:top w:val="single" w:sz="12" w:space="0" w:color="000000"/>
              <w:bottom w:val="nil"/>
            </w:tcBorders>
            <w:shd w:val="clear" w:color="auto" w:fill="auto"/>
          </w:tcPr>
          <w:p w14:paraId="11E1AEC7"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w:t>
            </w:r>
            <w:r w:rsidRPr="00FF3575">
              <w:rPr>
                <w:rFonts w:ascii="ＭＳ ゴシック" w:eastAsia="ＭＳ ゴシック" w:hAnsi="ＭＳ ゴシック" w:cs="ＭＳ Ｐ明朝"/>
                <w:kern w:val="0"/>
                <w:sz w:val="18"/>
                <w:szCs w:val="18"/>
              </w:rPr>
              <w:t>1288</w:t>
            </w:r>
            <w:r w:rsidRPr="00FF3575">
              <w:rPr>
                <w:rFonts w:ascii="ＭＳ ゴシック" w:eastAsia="ＭＳ ゴシック" w:hAnsi="ＭＳ ゴシック" w:hint="eastAsia"/>
                <w:sz w:val="18"/>
                <w:szCs w:val="18"/>
              </w:rPr>
              <w:t>]</w:t>
            </w:r>
          </w:p>
        </w:tc>
        <w:tc>
          <w:tcPr>
            <w:tcW w:w="1276" w:type="dxa"/>
            <w:tcBorders>
              <w:top w:val="single" w:sz="12" w:space="0" w:color="000000"/>
              <w:bottom w:val="nil"/>
            </w:tcBorders>
            <w:shd w:val="clear" w:color="auto" w:fill="auto"/>
          </w:tcPr>
          <w:p w14:paraId="19FAB1E1"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w:t>
            </w:r>
            <w:r w:rsidRPr="00FF3575">
              <w:rPr>
                <w:rFonts w:ascii="ＭＳ ゴシック" w:eastAsia="ＭＳ ゴシック" w:hAnsi="ＭＳ ゴシック" w:cs="ＭＳ Ｐ明朝"/>
                <w:kern w:val="0"/>
                <w:sz w:val="18"/>
                <w:szCs w:val="18"/>
              </w:rPr>
              <w:t>1289</w:t>
            </w:r>
            <w:r w:rsidRPr="00FF3575">
              <w:rPr>
                <w:rFonts w:ascii="ＭＳ ゴシック" w:eastAsia="ＭＳ ゴシック" w:hAnsi="ＭＳ ゴシック" w:hint="eastAsia"/>
                <w:sz w:val="18"/>
                <w:szCs w:val="18"/>
              </w:rPr>
              <w:t>]</w:t>
            </w:r>
          </w:p>
        </w:tc>
      </w:tr>
      <w:tr w:rsidR="00FF3575" w:rsidRPr="00FF3575" w14:paraId="1FEDA4F1" w14:textId="77777777" w:rsidTr="008D137A">
        <w:tc>
          <w:tcPr>
            <w:tcW w:w="1185" w:type="dxa"/>
            <w:tcBorders>
              <w:top w:val="nil"/>
              <w:bottom w:val="single" w:sz="6" w:space="0" w:color="000000"/>
            </w:tcBorders>
            <w:shd w:val="clear" w:color="auto" w:fill="auto"/>
          </w:tcPr>
          <w:p w14:paraId="6CFED1FB"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明細コード</w:t>
            </w:r>
          </w:p>
        </w:tc>
        <w:tc>
          <w:tcPr>
            <w:tcW w:w="1418" w:type="dxa"/>
            <w:tcBorders>
              <w:top w:val="nil"/>
              <w:bottom w:val="single" w:sz="6" w:space="0" w:color="000000"/>
            </w:tcBorders>
            <w:shd w:val="clear" w:color="auto" w:fill="auto"/>
          </w:tcPr>
          <w:p w14:paraId="06CA73B0"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品名...</w:t>
            </w:r>
          </w:p>
        </w:tc>
        <w:tc>
          <w:tcPr>
            <w:tcW w:w="872" w:type="dxa"/>
            <w:tcBorders>
              <w:top w:val="nil"/>
              <w:bottom w:val="single" w:sz="6" w:space="0" w:color="000000"/>
            </w:tcBorders>
            <w:shd w:val="clear" w:color="auto" w:fill="auto"/>
          </w:tcPr>
          <w:p w14:paraId="1FC4D0D3"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規格...</w:t>
            </w:r>
          </w:p>
        </w:tc>
        <w:tc>
          <w:tcPr>
            <w:tcW w:w="931" w:type="dxa"/>
            <w:tcBorders>
              <w:top w:val="nil"/>
              <w:bottom w:val="single" w:sz="6" w:space="0" w:color="000000"/>
            </w:tcBorders>
            <w:shd w:val="clear" w:color="auto" w:fill="auto"/>
          </w:tcPr>
          <w:p w14:paraId="5C8BF6BB"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...数量</w:t>
            </w:r>
          </w:p>
        </w:tc>
        <w:tc>
          <w:tcPr>
            <w:tcW w:w="887" w:type="dxa"/>
            <w:tcBorders>
              <w:top w:val="nil"/>
              <w:bottom w:val="single" w:sz="6" w:space="0" w:color="000000"/>
            </w:tcBorders>
            <w:shd w:val="clear" w:color="auto" w:fill="auto"/>
          </w:tcPr>
          <w:p w14:paraId="00855A1A" w14:textId="142A1F75"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単価</w:t>
            </w:r>
            <w:r w:rsidR="001B7AC9" w:rsidRPr="002F2CCB">
              <w:rPr>
                <w:rFonts w:ascii="ＭＳ ゴシック" w:eastAsia="ＭＳ ゴシック" w:hAnsi="ＭＳ ゴシック" w:cs="ＭＳ Ｐ明朝" w:hint="eastAsia"/>
                <w:color w:val="FF0000"/>
                <w:kern w:val="0"/>
                <w:sz w:val="18"/>
                <w:szCs w:val="18"/>
              </w:rPr>
              <w:t>（小数３桁）</w:t>
            </w:r>
          </w:p>
        </w:tc>
        <w:tc>
          <w:tcPr>
            <w:tcW w:w="956" w:type="dxa"/>
            <w:tcBorders>
              <w:top w:val="nil"/>
              <w:bottom w:val="single" w:sz="6" w:space="0" w:color="000000"/>
            </w:tcBorders>
            <w:shd w:val="clear" w:color="auto" w:fill="auto"/>
          </w:tcPr>
          <w:p w14:paraId="16DE35B8"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...金額</w:t>
            </w:r>
          </w:p>
        </w:tc>
        <w:tc>
          <w:tcPr>
            <w:tcW w:w="1762" w:type="dxa"/>
            <w:tcBorders>
              <w:top w:val="nil"/>
              <w:bottom w:val="single" w:sz="6" w:space="0" w:color="000000"/>
            </w:tcBorders>
            <w:shd w:val="clear" w:color="auto" w:fill="auto"/>
          </w:tcPr>
          <w:p w14:paraId="65BF9601"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明細データ属性...</w:t>
            </w:r>
          </w:p>
        </w:tc>
        <w:tc>
          <w:tcPr>
            <w:tcW w:w="1276" w:type="dxa"/>
            <w:tcBorders>
              <w:top w:val="nil"/>
              <w:bottom w:val="single" w:sz="6" w:space="0" w:color="000000"/>
            </w:tcBorders>
            <w:shd w:val="clear" w:color="auto" w:fill="auto"/>
          </w:tcPr>
          <w:p w14:paraId="01EA989E"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補助明細...</w:t>
            </w:r>
          </w:p>
        </w:tc>
      </w:tr>
      <w:tr w:rsidR="00FF3575" w:rsidRPr="00FF3575" w14:paraId="7DA3B223" w14:textId="77777777" w:rsidTr="008D137A">
        <w:tc>
          <w:tcPr>
            <w:tcW w:w="1185" w:type="dxa"/>
            <w:tcBorders>
              <w:top w:val="single" w:sz="6" w:space="0" w:color="000000"/>
              <w:bottom w:val="nil"/>
            </w:tcBorders>
            <w:shd w:val="clear" w:color="auto" w:fill="auto"/>
          </w:tcPr>
          <w:p w14:paraId="7ADD6639"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0001</w:t>
            </w:r>
          </w:p>
        </w:tc>
        <w:tc>
          <w:tcPr>
            <w:tcW w:w="1418" w:type="dxa"/>
            <w:tcBorders>
              <w:top w:val="single" w:sz="6" w:space="0" w:color="000000"/>
              <w:bottom w:val="nil"/>
            </w:tcBorders>
            <w:shd w:val="clear" w:color="auto" w:fill="auto"/>
          </w:tcPr>
          <w:p w14:paraId="1AA7A427"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1.壁タイル</w:t>
            </w:r>
          </w:p>
        </w:tc>
        <w:tc>
          <w:tcPr>
            <w:tcW w:w="872" w:type="dxa"/>
            <w:tcBorders>
              <w:top w:val="single" w:sz="6" w:space="0" w:color="000000"/>
              <w:bottom w:val="nil"/>
            </w:tcBorders>
            <w:shd w:val="clear" w:color="auto" w:fill="auto"/>
          </w:tcPr>
          <w:p w14:paraId="2C5120FE"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100角</w:t>
            </w:r>
          </w:p>
        </w:tc>
        <w:tc>
          <w:tcPr>
            <w:tcW w:w="931" w:type="dxa"/>
            <w:tcBorders>
              <w:top w:val="single" w:sz="6" w:space="0" w:color="000000"/>
              <w:bottom w:val="nil"/>
            </w:tcBorders>
            <w:shd w:val="clear" w:color="auto" w:fill="auto"/>
          </w:tcPr>
          <w:p w14:paraId="3F6B8C49"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10</w:t>
            </w:r>
          </w:p>
        </w:tc>
        <w:tc>
          <w:tcPr>
            <w:tcW w:w="887" w:type="dxa"/>
            <w:tcBorders>
              <w:top w:val="single" w:sz="6" w:space="0" w:color="000000"/>
              <w:bottom w:val="nil"/>
            </w:tcBorders>
            <w:shd w:val="clear" w:color="auto" w:fill="auto"/>
          </w:tcPr>
          <w:p w14:paraId="1BF1A876"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100</w:t>
            </w:r>
          </w:p>
        </w:tc>
        <w:tc>
          <w:tcPr>
            <w:tcW w:w="956" w:type="dxa"/>
            <w:tcBorders>
              <w:top w:val="single" w:sz="6" w:space="0" w:color="000000"/>
              <w:bottom w:val="nil"/>
            </w:tcBorders>
            <w:shd w:val="clear" w:color="auto" w:fill="auto"/>
          </w:tcPr>
          <w:p w14:paraId="20D8657A"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1000</w:t>
            </w:r>
          </w:p>
        </w:tc>
        <w:tc>
          <w:tcPr>
            <w:tcW w:w="1762" w:type="dxa"/>
            <w:tcBorders>
              <w:top w:val="single" w:sz="6" w:space="0" w:color="000000"/>
              <w:bottom w:val="nil"/>
            </w:tcBorders>
            <w:shd w:val="clear" w:color="auto" w:fill="auto"/>
          </w:tcPr>
          <w:p w14:paraId="28B9AC0C"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5</w:t>
            </w:r>
          </w:p>
        </w:tc>
        <w:tc>
          <w:tcPr>
            <w:tcW w:w="1276" w:type="dxa"/>
            <w:tcBorders>
              <w:top w:val="single" w:sz="6" w:space="0" w:color="000000"/>
              <w:bottom w:val="nil"/>
            </w:tcBorders>
            <w:shd w:val="clear" w:color="auto" w:fill="auto"/>
          </w:tcPr>
          <w:p w14:paraId="760A2112"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00</w:t>
            </w:r>
          </w:p>
        </w:tc>
      </w:tr>
      <w:tr w:rsidR="00FF3575" w:rsidRPr="00FF3575" w14:paraId="57593C9A" w14:textId="77777777" w:rsidTr="008D137A">
        <w:tc>
          <w:tcPr>
            <w:tcW w:w="1185" w:type="dxa"/>
            <w:tcBorders>
              <w:top w:val="nil"/>
              <w:bottom w:val="nil"/>
            </w:tcBorders>
            <w:shd w:val="clear" w:color="auto" w:fill="auto"/>
          </w:tcPr>
          <w:p w14:paraId="0BF5D9A3"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0002</w:t>
            </w:r>
          </w:p>
        </w:tc>
        <w:tc>
          <w:tcPr>
            <w:tcW w:w="1418" w:type="dxa"/>
            <w:tcBorders>
              <w:top w:val="nil"/>
              <w:bottom w:val="nil"/>
            </w:tcBorders>
            <w:shd w:val="clear" w:color="auto" w:fill="auto"/>
          </w:tcPr>
          <w:p w14:paraId="71AAEB7F"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2.床タイル</w:t>
            </w:r>
          </w:p>
        </w:tc>
        <w:tc>
          <w:tcPr>
            <w:tcW w:w="872" w:type="dxa"/>
            <w:tcBorders>
              <w:top w:val="nil"/>
              <w:bottom w:val="nil"/>
            </w:tcBorders>
            <w:shd w:val="clear" w:color="auto" w:fill="auto"/>
          </w:tcPr>
          <w:p w14:paraId="45196A90"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100角</w:t>
            </w:r>
          </w:p>
        </w:tc>
        <w:tc>
          <w:tcPr>
            <w:tcW w:w="931" w:type="dxa"/>
            <w:tcBorders>
              <w:top w:val="nil"/>
              <w:bottom w:val="nil"/>
            </w:tcBorders>
            <w:shd w:val="clear" w:color="auto" w:fill="auto"/>
          </w:tcPr>
          <w:p w14:paraId="7B19E0DD"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20</w:t>
            </w:r>
          </w:p>
        </w:tc>
        <w:tc>
          <w:tcPr>
            <w:tcW w:w="887" w:type="dxa"/>
            <w:tcBorders>
              <w:top w:val="nil"/>
              <w:bottom w:val="nil"/>
            </w:tcBorders>
            <w:shd w:val="clear" w:color="auto" w:fill="auto"/>
          </w:tcPr>
          <w:p w14:paraId="2AD47439"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150</w:t>
            </w:r>
          </w:p>
        </w:tc>
        <w:tc>
          <w:tcPr>
            <w:tcW w:w="956" w:type="dxa"/>
            <w:tcBorders>
              <w:top w:val="nil"/>
              <w:bottom w:val="nil"/>
            </w:tcBorders>
            <w:shd w:val="clear" w:color="auto" w:fill="auto"/>
          </w:tcPr>
          <w:p w14:paraId="337B84F3"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3000</w:t>
            </w:r>
          </w:p>
        </w:tc>
        <w:tc>
          <w:tcPr>
            <w:tcW w:w="1762" w:type="dxa"/>
            <w:tcBorders>
              <w:top w:val="nil"/>
              <w:bottom w:val="nil"/>
            </w:tcBorders>
            <w:shd w:val="clear" w:color="auto" w:fill="auto"/>
          </w:tcPr>
          <w:p w14:paraId="24A83ABE"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5</w:t>
            </w:r>
          </w:p>
        </w:tc>
        <w:tc>
          <w:tcPr>
            <w:tcW w:w="1276" w:type="dxa"/>
            <w:tcBorders>
              <w:top w:val="nil"/>
              <w:bottom w:val="nil"/>
            </w:tcBorders>
            <w:shd w:val="clear" w:color="auto" w:fill="auto"/>
          </w:tcPr>
          <w:p w14:paraId="64E2440B"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00</w:t>
            </w:r>
          </w:p>
        </w:tc>
      </w:tr>
      <w:tr w:rsidR="00FF3575" w:rsidRPr="00FF3575" w14:paraId="6F9A27CA" w14:textId="77777777" w:rsidTr="008D137A">
        <w:tc>
          <w:tcPr>
            <w:tcW w:w="1185" w:type="dxa"/>
            <w:tcBorders>
              <w:top w:val="nil"/>
              <w:bottom w:val="nil"/>
            </w:tcBorders>
            <w:shd w:val="clear" w:color="auto" w:fill="auto"/>
          </w:tcPr>
          <w:p w14:paraId="1576BB49"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0003</w:t>
            </w:r>
          </w:p>
        </w:tc>
        <w:tc>
          <w:tcPr>
            <w:tcW w:w="1418" w:type="dxa"/>
            <w:tcBorders>
              <w:top w:val="nil"/>
              <w:bottom w:val="nil"/>
            </w:tcBorders>
            <w:shd w:val="clear" w:color="auto" w:fill="auto"/>
          </w:tcPr>
          <w:p w14:paraId="06FBA31C"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3.浴室タイル</w:t>
            </w:r>
          </w:p>
        </w:tc>
        <w:tc>
          <w:tcPr>
            <w:tcW w:w="872" w:type="dxa"/>
            <w:tcBorders>
              <w:top w:val="nil"/>
              <w:bottom w:val="nil"/>
            </w:tcBorders>
            <w:shd w:val="clear" w:color="auto" w:fill="auto"/>
          </w:tcPr>
          <w:p w14:paraId="7EAD1680"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100角</w:t>
            </w:r>
          </w:p>
        </w:tc>
        <w:tc>
          <w:tcPr>
            <w:tcW w:w="931" w:type="dxa"/>
            <w:tcBorders>
              <w:top w:val="nil"/>
              <w:bottom w:val="nil"/>
            </w:tcBorders>
            <w:shd w:val="clear" w:color="auto" w:fill="auto"/>
          </w:tcPr>
          <w:p w14:paraId="51452895" w14:textId="77777777" w:rsidR="005D5932" w:rsidRPr="00FF3575" w:rsidRDefault="005D5932" w:rsidP="008D137A">
            <w:pPr>
              <w:rPr>
                <w:rFonts w:ascii="ＭＳ ゴシック" w:eastAsia="ＭＳ ゴシック" w:hAnsi="ＭＳ ゴシック"/>
                <w:sz w:val="18"/>
                <w:szCs w:val="18"/>
              </w:rPr>
            </w:pPr>
          </w:p>
        </w:tc>
        <w:tc>
          <w:tcPr>
            <w:tcW w:w="887" w:type="dxa"/>
            <w:tcBorders>
              <w:top w:val="nil"/>
              <w:bottom w:val="nil"/>
            </w:tcBorders>
            <w:shd w:val="clear" w:color="auto" w:fill="auto"/>
          </w:tcPr>
          <w:p w14:paraId="6532AE2C" w14:textId="77777777" w:rsidR="005D5932" w:rsidRPr="00FF3575" w:rsidRDefault="005D5932" w:rsidP="008D137A">
            <w:pPr>
              <w:rPr>
                <w:rFonts w:ascii="ＭＳ ゴシック" w:eastAsia="ＭＳ ゴシック" w:hAnsi="ＭＳ ゴシック"/>
                <w:sz w:val="18"/>
                <w:szCs w:val="18"/>
              </w:rPr>
            </w:pPr>
          </w:p>
        </w:tc>
        <w:tc>
          <w:tcPr>
            <w:tcW w:w="956" w:type="dxa"/>
            <w:tcBorders>
              <w:top w:val="nil"/>
              <w:bottom w:val="nil"/>
            </w:tcBorders>
            <w:shd w:val="clear" w:color="auto" w:fill="auto"/>
          </w:tcPr>
          <w:p w14:paraId="6450CA37" w14:textId="77777777" w:rsidR="005D5932" w:rsidRPr="00FF3575" w:rsidRDefault="005D5932" w:rsidP="008D137A">
            <w:pPr>
              <w:rPr>
                <w:rFonts w:ascii="ＭＳ ゴシック" w:eastAsia="ＭＳ ゴシック" w:hAnsi="ＭＳ ゴシック"/>
                <w:sz w:val="18"/>
                <w:szCs w:val="18"/>
              </w:rPr>
            </w:pPr>
          </w:p>
        </w:tc>
        <w:tc>
          <w:tcPr>
            <w:tcW w:w="1762" w:type="dxa"/>
            <w:tcBorders>
              <w:top w:val="nil"/>
              <w:bottom w:val="nil"/>
            </w:tcBorders>
            <w:shd w:val="clear" w:color="auto" w:fill="auto"/>
          </w:tcPr>
          <w:p w14:paraId="0A6A7FF8"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5</w:t>
            </w:r>
          </w:p>
        </w:tc>
        <w:tc>
          <w:tcPr>
            <w:tcW w:w="1276" w:type="dxa"/>
            <w:tcBorders>
              <w:top w:val="nil"/>
              <w:bottom w:val="nil"/>
            </w:tcBorders>
            <w:shd w:val="clear" w:color="auto" w:fill="auto"/>
          </w:tcPr>
          <w:p w14:paraId="32BBF45B"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80</w:t>
            </w:r>
          </w:p>
        </w:tc>
      </w:tr>
      <w:tr w:rsidR="00FF3575" w:rsidRPr="00FF3575" w14:paraId="7AB87EC6" w14:textId="77777777" w:rsidTr="008D137A">
        <w:tc>
          <w:tcPr>
            <w:tcW w:w="1185" w:type="dxa"/>
            <w:tcBorders>
              <w:top w:val="nil"/>
              <w:bottom w:val="nil"/>
            </w:tcBorders>
            <w:shd w:val="clear" w:color="auto" w:fill="auto"/>
          </w:tcPr>
          <w:p w14:paraId="07F55D55"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0004</w:t>
            </w:r>
          </w:p>
        </w:tc>
        <w:tc>
          <w:tcPr>
            <w:tcW w:w="1418" w:type="dxa"/>
            <w:tcBorders>
              <w:top w:val="nil"/>
              <w:bottom w:val="nil"/>
            </w:tcBorders>
            <w:shd w:val="clear" w:color="auto" w:fill="auto"/>
          </w:tcPr>
          <w:p w14:paraId="6B0A3D8C"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3.1浴室壁1</w:t>
            </w:r>
          </w:p>
        </w:tc>
        <w:tc>
          <w:tcPr>
            <w:tcW w:w="872" w:type="dxa"/>
            <w:tcBorders>
              <w:top w:val="nil"/>
              <w:bottom w:val="nil"/>
            </w:tcBorders>
            <w:shd w:val="clear" w:color="auto" w:fill="auto"/>
          </w:tcPr>
          <w:p w14:paraId="02E8227E"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100角</w:t>
            </w:r>
          </w:p>
        </w:tc>
        <w:tc>
          <w:tcPr>
            <w:tcW w:w="931" w:type="dxa"/>
            <w:tcBorders>
              <w:top w:val="nil"/>
              <w:bottom w:val="nil"/>
            </w:tcBorders>
            <w:shd w:val="clear" w:color="auto" w:fill="auto"/>
          </w:tcPr>
          <w:p w14:paraId="1E7FEE5A"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15</w:t>
            </w:r>
          </w:p>
        </w:tc>
        <w:tc>
          <w:tcPr>
            <w:tcW w:w="887" w:type="dxa"/>
            <w:tcBorders>
              <w:top w:val="nil"/>
              <w:bottom w:val="nil"/>
            </w:tcBorders>
            <w:shd w:val="clear" w:color="auto" w:fill="auto"/>
          </w:tcPr>
          <w:p w14:paraId="2CE7BD7A"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200</w:t>
            </w:r>
          </w:p>
        </w:tc>
        <w:tc>
          <w:tcPr>
            <w:tcW w:w="956" w:type="dxa"/>
            <w:tcBorders>
              <w:top w:val="nil"/>
              <w:bottom w:val="nil"/>
            </w:tcBorders>
            <w:shd w:val="clear" w:color="auto" w:fill="auto"/>
          </w:tcPr>
          <w:p w14:paraId="515CC670"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3000</w:t>
            </w:r>
          </w:p>
        </w:tc>
        <w:tc>
          <w:tcPr>
            <w:tcW w:w="1762" w:type="dxa"/>
            <w:tcBorders>
              <w:top w:val="nil"/>
              <w:bottom w:val="nil"/>
            </w:tcBorders>
            <w:shd w:val="clear" w:color="auto" w:fill="auto"/>
          </w:tcPr>
          <w:p w14:paraId="6F359DB6"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5</w:t>
            </w:r>
          </w:p>
        </w:tc>
        <w:tc>
          <w:tcPr>
            <w:tcW w:w="1276" w:type="dxa"/>
            <w:tcBorders>
              <w:top w:val="nil"/>
              <w:bottom w:val="nil"/>
            </w:tcBorders>
            <w:shd w:val="clear" w:color="auto" w:fill="auto"/>
          </w:tcPr>
          <w:p w14:paraId="76F045F3"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00</w:t>
            </w:r>
          </w:p>
        </w:tc>
      </w:tr>
      <w:tr w:rsidR="00FF3575" w:rsidRPr="00FF3575" w14:paraId="7E405F72" w14:textId="77777777" w:rsidTr="008D137A">
        <w:tc>
          <w:tcPr>
            <w:tcW w:w="1185" w:type="dxa"/>
            <w:tcBorders>
              <w:top w:val="nil"/>
              <w:bottom w:val="nil"/>
            </w:tcBorders>
            <w:shd w:val="clear" w:color="auto" w:fill="auto"/>
          </w:tcPr>
          <w:p w14:paraId="12E469BE"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0005</w:t>
            </w:r>
          </w:p>
        </w:tc>
        <w:tc>
          <w:tcPr>
            <w:tcW w:w="1418" w:type="dxa"/>
            <w:tcBorders>
              <w:top w:val="nil"/>
              <w:bottom w:val="nil"/>
            </w:tcBorders>
            <w:shd w:val="clear" w:color="auto" w:fill="auto"/>
          </w:tcPr>
          <w:p w14:paraId="5FB96295"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3.2浴室壁2</w:t>
            </w:r>
          </w:p>
        </w:tc>
        <w:tc>
          <w:tcPr>
            <w:tcW w:w="872" w:type="dxa"/>
            <w:tcBorders>
              <w:top w:val="nil"/>
              <w:bottom w:val="nil"/>
            </w:tcBorders>
            <w:shd w:val="clear" w:color="auto" w:fill="auto"/>
          </w:tcPr>
          <w:p w14:paraId="6607CFAF"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100角</w:t>
            </w:r>
          </w:p>
        </w:tc>
        <w:tc>
          <w:tcPr>
            <w:tcW w:w="931" w:type="dxa"/>
            <w:tcBorders>
              <w:top w:val="nil"/>
              <w:bottom w:val="nil"/>
            </w:tcBorders>
            <w:shd w:val="clear" w:color="auto" w:fill="auto"/>
          </w:tcPr>
          <w:p w14:paraId="54B75972"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25</w:t>
            </w:r>
          </w:p>
        </w:tc>
        <w:tc>
          <w:tcPr>
            <w:tcW w:w="887" w:type="dxa"/>
            <w:tcBorders>
              <w:top w:val="nil"/>
              <w:bottom w:val="nil"/>
            </w:tcBorders>
            <w:shd w:val="clear" w:color="auto" w:fill="auto"/>
          </w:tcPr>
          <w:p w14:paraId="18EF4155"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200</w:t>
            </w:r>
          </w:p>
        </w:tc>
        <w:tc>
          <w:tcPr>
            <w:tcW w:w="956" w:type="dxa"/>
            <w:tcBorders>
              <w:top w:val="nil"/>
              <w:bottom w:val="nil"/>
            </w:tcBorders>
            <w:shd w:val="clear" w:color="auto" w:fill="auto"/>
          </w:tcPr>
          <w:p w14:paraId="2DAA2855"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5000</w:t>
            </w:r>
          </w:p>
        </w:tc>
        <w:tc>
          <w:tcPr>
            <w:tcW w:w="1762" w:type="dxa"/>
            <w:tcBorders>
              <w:top w:val="nil"/>
              <w:bottom w:val="nil"/>
            </w:tcBorders>
            <w:shd w:val="clear" w:color="auto" w:fill="auto"/>
          </w:tcPr>
          <w:p w14:paraId="73D9FF2C"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5</w:t>
            </w:r>
          </w:p>
        </w:tc>
        <w:tc>
          <w:tcPr>
            <w:tcW w:w="1276" w:type="dxa"/>
            <w:tcBorders>
              <w:top w:val="nil"/>
              <w:bottom w:val="nil"/>
            </w:tcBorders>
            <w:shd w:val="clear" w:color="auto" w:fill="auto"/>
          </w:tcPr>
          <w:p w14:paraId="0D1F20F7"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00</w:t>
            </w:r>
          </w:p>
        </w:tc>
      </w:tr>
      <w:tr w:rsidR="00FF3575" w:rsidRPr="00FF3575" w14:paraId="7495C3BC" w14:textId="77777777" w:rsidTr="008D137A">
        <w:tc>
          <w:tcPr>
            <w:tcW w:w="1185" w:type="dxa"/>
            <w:tcBorders>
              <w:top w:val="nil"/>
              <w:bottom w:val="nil"/>
            </w:tcBorders>
            <w:shd w:val="clear" w:color="auto" w:fill="auto"/>
          </w:tcPr>
          <w:p w14:paraId="069A8FB4"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0006</w:t>
            </w:r>
          </w:p>
        </w:tc>
        <w:tc>
          <w:tcPr>
            <w:tcW w:w="1418" w:type="dxa"/>
            <w:tcBorders>
              <w:top w:val="nil"/>
              <w:bottom w:val="nil"/>
            </w:tcBorders>
            <w:shd w:val="clear" w:color="auto" w:fill="auto"/>
          </w:tcPr>
          <w:p w14:paraId="7287A675"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3.3浴室床1</w:t>
            </w:r>
          </w:p>
        </w:tc>
        <w:tc>
          <w:tcPr>
            <w:tcW w:w="872" w:type="dxa"/>
            <w:tcBorders>
              <w:top w:val="nil"/>
              <w:bottom w:val="nil"/>
            </w:tcBorders>
            <w:shd w:val="clear" w:color="auto" w:fill="auto"/>
          </w:tcPr>
          <w:p w14:paraId="5909CDF0"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100角</w:t>
            </w:r>
          </w:p>
        </w:tc>
        <w:tc>
          <w:tcPr>
            <w:tcW w:w="931" w:type="dxa"/>
            <w:tcBorders>
              <w:top w:val="nil"/>
              <w:bottom w:val="nil"/>
            </w:tcBorders>
            <w:shd w:val="clear" w:color="auto" w:fill="auto"/>
          </w:tcPr>
          <w:p w14:paraId="682E5EB4"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35</w:t>
            </w:r>
          </w:p>
        </w:tc>
        <w:tc>
          <w:tcPr>
            <w:tcW w:w="887" w:type="dxa"/>
            <w:tcBorders>
              <w:top w:val="nil"/>
              <w:bottom w:val="nil"/>
            </w:tcBorders>
            <w:shd w:val="clear" w:color="auto" w:fill="auto"/>
          </w:tcPr>
          <w:p w14:paraId="55F41C85"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250</w:t>
            </w:r>
          </w:p>
        </w:tc>
        <w:tc>
          <w:tcPr>
            <w:tcW w:w="956" w:type="dxa"/>
            <w:tcBorders>
              <w:top w:val="nil"/>
              <w:bottom w:val="nil"/>
            </w:tcBorders>
            <w:shd w:val="clear" w:color="auto" w:fill="auto"/>
          </w:tcPr>
          <w:p w14:paraId="10F70132"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8750</w:t>
            </w:r>
          </w:p>
        </w:tc>
        <w:tc>
          <w:tcPr>
            <w:tcW w:w="1762" w:type="dxa"/>
            <w:tcBorders>
              <w:top w:val="nil"/>
              <w:bottom w:val="nil"/>
            </w:tcBorders>
            <w:shd w:val="clear" w:color="auto" w:fill="auto"/>
          </w:tcPr>
          <w:p w14:paraId="6EF59DB3"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5</w:t>
            </w:r>
          </w:p>
        </w:tc>
        <w:tc>
          <w:tcPr>
            <w:tcW w:w="1276" w:type="dxa"/>
            <w:tcBorders>
              <w:top w:val="nil"/>
              <w:bottom w:val="nil"/>
            </w:tcBorders>
            <w:shd w:val="clear" w:color="auto" w:fill="auto"/>
          </w:tcPr>
          <w:p w14:paraId="5FAFC141"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00</w:t>
            </w:r>
          </w:p>
        </w:tc>
      </w:tr>
      <w:tr w:rsidR="00FF3575" w:rsidRPr="00FF3575" w14:paraId="139EB327" w14:textId="77777777" w:rsidTr="008D137A">
        <w:tc>
          <w:tcPr>
            <w:tcW w:w="1185" w:type="dxa"/>
            <w:tcBorders>
              <w:top w:val="nil"/>
              <w:bottom w:val="single" w:sz="12" w:space="0" w:color="000000"/>
            </w:tcBorders>
            <w:shd w:val="clear" w:color="auto" w:fill="auto"/>
          </w:tcPr>
          <w:p w14:paraId="3082FD6E"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0007</w:t>
            </w:r>
          </w:p>
        </w:tc>
        <w:tc>
          <w:tcPr>
            <w:tcW w:w="1418" w:type="dxa"/>
            <w:tcBorders>
              <w:top w:val="nil"/>
              <w:bottom w:val="single" w:sz="12" w:space="0" w:color="000000"/>
            </w:tcBorders>
            <w:shd w:val="clear" w:color="auto" w:fill="auto"/>
          </w:tcPr>
          <w:p w14:paraId="2C4141CC"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3.4浴室床2</w:t>
            </w:r>
          </w:p>
        </w:tc>
        <w:tc>
          <w:tcPr>
            <w:tcW w:w="872" w:type="dxa"/>
            <w:tcBorders>
              <w:top w:val="nil"/>
              <w:bottom w:val="single" w:sz="12" w:space="0" w:color="000000"/>
            </w:tcBorders>
            <w:shd w:val="clear" w:color="auto" w:fill="auto"/>
          </w:tcPr>
          <w:p w14:paraId="5E860AF8"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hint="eastAsia"/>
                <w:kern w:val="0"/>
                <w:sz w:val="18"/>
                <w:szCs w:val="18"/>
              </w:rPr>
              <w:t>100角</w:t>
            </w:r>
          </w:p>
        </w:tc>
        <w:tc>
          <w:tcPr>
            <w:tcW w:w="931" w:type="dxa"/>
            <w:tcBorders>
              <w:top w:val="nil"/>
              <w:bottom w:val="single" w:sz="12" w:space="0" w:color="000000"/>
            </w:tcBorders>
            <w:shd w:val="clear" w:color="auto" w:fill="auto"/>
          </w:tcPr>
          <w:p w14:paraId="575FC075"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hint="eastAsia"/>
                <w:sz w:val="18"/>
                <w:szCs w:val="18"/>
              </w:rPr>
              <w:t>45</w:t>
            </w:r>
          </w:p>
        </w:tc>
        <w:tc>
          <w:tcPr>
            <w:tcW w:w="887" w:type="dxa"/>
            <w:tcBorders>
              <w:top w:val="nil"/>
              <w:bottom w:val="single" w:sz="12" w:space="0" w:color="000000"/>
            </w:tcBorders>
            <w:shd w:val="clear" w:color="auto" w:fill="auto"/>
          </w:tcPr>
          <w:p w14:paraId="0F6725B8"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250</w:t>
            </w:r>
          </w:p>
        </w:tc>
        <w:tc>
          <w:tcPr>
            <w:tcW w:w="956" w:type="dxa"/>
            <w:tcBorders>
              <w:top w:val="nil"/>
              <w:bottom w:val="single" w:sz="12" w:space="0" w:color="000000"/>
            </w:tcBorders>
            <w:shd w:val="clear" w:color="auto" w:fill="auto"/>
          </w:tcPr>
          <w:p w14:paraId="031EB5D3"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11250</w:t>
            </w:r>
          </w:p>
        </w:tc>
        <w:tc>
          <w:tcPr>
            <w:tcW w:w="1762" w:type="dxa"/>
            <w:tcBorders>
              <w:top w:val="nil"/>
              <w:bottom w:val="single" w:sz="12" w:space="0" w:color="000000"/>
            </w:tcBorders>
            <w:shd w:val="clear" w:color="auto" w:fill="auto"/>
          </w:tcPr>
          <w:p w14:paraId="4C32190C"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5</w:t>
            </w:r>
          </w:p>
        </w:tc>
        <w:tc>
          <w:tcPr>
            <w:tcW w:w="1276" w:type="dxa"/>
            <w:tcBorders>
              <w:top w:val="nil"/>
              <w:bottom w:val="single" w:sz="12" w:space="0" w:color="000000"/>
            </w:tcBorders>
            <w:shd w:val="clear" w:color="auto" w:fill="auto"/>
          </w:tcPr>
          <w:p w14:paraId="38F7C072" w14:textId="77777777" w:rsidR="005D5932" w:rsidRPr="00FF3575" w:rsidRDefault="005D5932" w:rsidP="008D137A">
            <w:pPr>
              <w:rPr>
                <w:rFonts w:ascii="ＭＳ ゴシック" w:eastAsia="ＭＳ ゴシック" w:hAnsi="ＭＳ ゴシック"/>
                <w:sz w:val="18"/>
                <w:szCs w:val="18"/>
              </w:rPr>
            </w:pPr>
            <w:r w:rsidRPr="00FF3575">
              <w:rPr>
                <w:rFonts w:ascii="ＭＳ ゴシック" w:eastAsia="ＭＳ ゴシック" w:hAnsi="ＭＳ ゴシック" w:cs="ＭＳ Ｐ明朝"/>
                <w:kern w:val="0"/>
                <w:sz w:val="18"/>
                <w:szCs w:val="18"/>
              </w:rPr>
              <w:t>00</w:t>
            </w:r>
          </w:p>
        </w:tc>
      </w:tr>
    </w:tbl>
    <w:p w14:paraId="4A4B9B8F" w14:textId="77777777" w:rsidR="005D5932" w:rsidRPr="00FF3575" w:rsidRDefault="005D5932" w:rsidP="005D5932">
      <w:pPr>
        <w:ind w:left="199" w:hanging="199"/>
      </w:pPr>
      <w:r w:rsidRPr="00FF3575">
        <w:rPr>
          <w:rFonts w:hint="eastAsia"/>
          <w:noProof/>
        </w:rPr>
        <mc:AlternateContent>
          <mc:Choice Requires="wps">
            <w:drawing>
              <wp:anchor distT="0" distB="0" distL="114300" distR="114300" simplePos="0" relativeHeight="251663872" behindDoc="0" locked="0" layoutInCell="1" allowOverlap="1" wp14:anchorId="351672D0" wp14:editId="5A5C920A">
                <wp:simplePos x="0" y="0"/>
                <wp:positionH relativeFrom="column">
                  <wp:posOffset>215265</wp:posOffset>
                </wp:positionH>
                <wp:positionV relativeFrom="paragraph">
                  <wp:posOffset>73660</wp:posOffset>
                </wp:positionV>
                <wp:extent cx="3108960" cy="335280"/>
                <wp:effectExtent l="9525" t="213360" r="5715" b="13335"/>
                <wp:wrapNone/>
                <wp:docPr id="123" name="四角形吹き出し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335280"/>
                        </a:xfrm>
                        <a:prstGeom prst="wedgeRectCallout">
                          <a:avLst>
                            <a:gd name="adj1" fmla="val -41056"/>
                            <a:gd name="adj2" fmla="val -109468"/>
                          </a:avLst>
                        </a:prstGeom>
                        <a:solidFill>
                          <a:srgbClr val="FFFFFF"/>
                        </a:solidFill>
                        <a:ln w="9525">
                          <a:solidFill>
                            <a:srgbClr val="000000"/>
                          </a:solidFill>
                          <a:miter lim="800000"/>
                          <a:headEnd/>
                          <a:tailEnd/>
                        </a:ln>
                      </wps:spPr>
                      <wps:txbx>
                        <w:txbxContent>
                          <w:p w14:paraId="0F505C1D" w14:textId="77777777" w:rsidR="0028575F" w:rsidRDefault="0028575F" w:rsidP="005D5932">
                            <w:pPr>
                              <w:spacing w:line="220" w:lineRule="exact"/>
                            </w:pPr>
                            <w:r>
                              <w:rPr>
                                <w:rFonts w:ascii="ＭＳ Ｐ明朝" w:cs="ＭＳ Ｐ明朝" w:hint="eastAsia"/>
                                <w:color w:val="000000"/>
                                <w:kern w:val="0"/>
                                <w:sz w:val="20"/>
                                <w:szCs w:val="20"/>
                              </w:rPr>
                              <w:t>明細書の構造にかからわず、</w:t>
                            </w:r>
                            <w:r>
                              <w:rPr>
                                <w:rFonts w:ascii="ＭＳ Ｐ明朝" w:cs="ＭＳ Ｐ明朝" w:hint="eastAsia"/>
                                <w:color w:val="000000"/>
                                <w:kern w:val="0"/>
                                <w:sz w:val="20"/>
                                <w:szCs w:val="20"/>
                              </w:rPr>
                              <w:t>0001</w:t>
                            </w:r>
                            <w:r>
                              <w:rPr>
                                <w:rFonts w:ascii="ＭＳ Ｐ明朝" w:cs="ＭＳ Ｐ明朝" w:hint="eastAsia"/>
                                <w:color w:val="000000"/>
                                <w:kern w:val="0"/>
                                <w:sz w:val="20"/>
                                <w:szCs w:val="20"/>
                              </w:rPr>
                              <w:t>からの連番をふる。データの欠落等の確認に利用できる。</w:t>
                            </w:r>
                          </w:p>
                          <w:p w14:paraId="18EA6EF3" w14:textId="77777777" w:rsidR="0028575F" w:rsidRPr="00B24F5A" w:rsidRDefault="0028575F" w:rsidP="005D5932">
                            <w:pPr>
                              <w:spacing w:line="220" w:lineRule="exact"/>
                            </w:pPr>
                          </w:p>
                          <w:p w14:paraId="74AF0C68" w14:textId="77777777" w:rsidR="0028575F" w:rsidRPr="00B24F5A" w:rsidRDefault="0028575F" w:rsidP="005D5932">
                            <w:pPr>
                              <w:spacing w:line="22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672D0" id="四角形吹き出し 123" o:spid="_x0000_s1955" type="#_x0000_t61" style="position:absolute;left:0;text-align:left;margin-left:16.95pt;margin-top:5.8pt;width:244.8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" adj="1932,-12845">
                <v:textbox inset="5.85pt,.7pt,5.85pt,.7pt">
                  <w:txbxContent>
                    <w:p w14:paraId="0F505C1D" w14:textId="77777777" w:rsidR="0028575F" w:rsidRDefault="0028575F" w:rsidP="005D5932">
                      <w:pPr>
                        <w:spacing w:line="220" w:lineRule="exact"/>
                      </w:pPr>
                      <w:r>
                        <w:rPr>
                          <w:rFonts w:ascii="ＭＳ Ｐ明朝" w:cs="ＭＳ Ｐ明朝" w:hint="eastAsia"/>
                          <w:color w:val="000000"/>
                          <w:kern w:val="0"/>
                          <w:sz w:val="20"/>
                          <w:szCs w:val="20"/>
                        </w:rPr>
                        <w:t>明細書の構造にかからわず、</w:t>
                      </w:r>
                      <w:r>
                        <w:rPr>
                          <w:rFonts w:ascii="ＭＳ Ｐ明朝" w:cs="ＭＳ Ｐ明朝" w:hint="eastAsia"/>
                          <w:color w:val="000000"/>
                          <w:kern w:val="0"/>
                          <w:sz w:val="20"/>
                          <w:szCs w:val="20"/>
                        </w:rPr>
                        <w:t>0001</w:t>
                      </w:r>
                      <w:r>
                        <w:rPr>
                          <w:rFonts w:ascii="ＭＳ Ｐ明朝" w:cs="ＭＳ Ｐ明朝" w:hint="eastAsia"/>
                          <w:color w:val="000000"/>
                          <w:kern w:val="0"/>
                          <w:sz w:val="20"/>
                          <w:szCs w:val="20"/>
                        </w:rPr>
                        <w:t>からの連番をふる。データの欠落等の確認に利用できる。</w:t>
                      </w:r>
                    </w:p>
                    <w:p w14:paraId="18EA6EF3" w14:textId="77777777" w:rsidR="0028575F" w:rsidRPr="00B24F5A" w:rsidRDefault="0028575F" w:rsidP="005D5932">
                      <w:pPr>
                        <w:spacing w:line="220" w:lineRule="exact"/>
                      </w:pPr>
                    </w:p>
                    <w:p w14:paraId="74AF0C68" w14:textId="77777777" w:rsidR="0028575F" w:rsidRPr="00B24F5A" w:rsidRDefault="0028575F" w:rsidP="005D5932">
                      <w:pPr>
                        <w:spacing w:line="220" w:lineRule="exact"/>
                      </w:pPr>
                    </w:p>
                  </w:txbxContent>
                </v:textbox>
              </v:shape>
            </w:pict>
          </mc:Fallback>
        </mc:AlternateContent>
      </w:r>
    </w:p>
    <w:p w14:paraId="519BA639" w14:textId="77777777" w:rsidR="005D5932" w:rsidRPr="00FF3575" w:rsidRDefault="005D5932" w:rsidP="005D5932">
      <w:pPr>
        <w:ind w:left="199" w:hanging="199"/>
      </w:pPr>
    </w:p>
    <w:p w14:paraId="5B44BA6A" w14:textId="3DEE5AD5" w:rsidR="005D5932" w:rsidRPr="00FF3575" w:rsidRDefault="00235D3F" w:rsidP="00235D3F">
      <w:pPr>
        <w:pStyle w:val="af3"/>
      </w:pPr>
      <w:r w:rsidRPr="00FF3575">
        <w:rPr>
          <w:rFonts w:hint="eastAsia"/>
        </w:rPr>
        <w:t xml:space="preserve">図B.Ⅸ- </w:t>
      </w:r>
      <w:r w:rsidRPr="00FF3575">
        <w:fldChar w:fldCharType="begin"/>
      </w:r>
      <w:r w:rsidRPr="00FF3575">
        <w:instrText xml:space="preserve"> </w:instrText>
      </w:r>
      <w:r w:rsidRPr="00FF3575">
        <w:rPr>
          <w:rFonts w:hint="eastAsia"/>
        </w:rPr>
        <w:instrText>SEQ 図B.Ⅸ- \* ARABIC</w:instrText>
      </w:r>
      <w:r w:rsidRPr="00FF3575">
        <w:instrText xml:space="preserve"> </w:instrText>
      </w:r>
      <w:r w:rsidRPr="00FF3575">
        <w:fldChar w:fldCharType="separate"/>
      </w:r>
      <w:r w:rsidR="001E491B">
        <w:rPr>
          <w:noProof/>
        </w:rPr>
        <w:t>8</w:t>
      </w:r>
      <w:r w:rsidRPr="00FF3575">
        <w:fldChar w:fldCharType="end"/>
      </w:r>
      <w:r w:rsidRPr="00FF3575">
        <w:rPr>
          <w:rFonts w:hint="eastAsia"/>
        </w:rPr>
        <w:t xml:space="preserve">　</w:t>
      </w:r>
      <w:r w:rsidR="005D5932" w:rsidRPr="00FF3575">
        <w:rPr>
          <w:rFonts w:hint="eastAsia"/>
        </w:rPr>
        <w:t>明細情報部分がフラットな記載の例</w:t>
      </w:r>
    </w:p>
    <w:p w14:paraId="76B048F3" w14:textId="77777777" w:rsidR="005D5932" w:rsidRPr="00FF3575" w:rsidRDefault="005D5932" w:rsidP="005D5932">
      <w:pPr>
        <w:snapToGrid w:val="0"/>
        <w:spacing w:line="240" w:lineRule="atLeast"/>
        <w:rPr>
          <w:rFonts w:ascii="ＭＳ Ｐ明朝"/>
        </w:rPr>
      </w:pPr>
    </w:p>
    <w:p w14:paraId="63EB8750" w14:textId="77777777" w:rsidR="005D5932" w:rsidRPr="00FF3575" w:rsidRDefault="005D5932" w:rsidP="005D5932">
      <w:pPr>
        <w:snapToGrid w:val="0"/>
        <w:spacing w:line="240" w:lineRule="atLeast"/>
        <w:rPr>
          <w:rFonts w:ascii="ＭＳ Ｐ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44BA5592" w14:textId="77777777" w:rsidTr="008D137A">
        <w:trPr>
          <w:cantSplit/>
        </w:trPr>
        <w:tc>
          <w:tcPr>
            <w:tcW w:w="8702" w:type="dxa"/>
          </w:tcPr>
          <w:p w14:paraId="5DB2FDC6" w14:textId="77777777" w:rsidR="005D5932" w:rsidRPr="00FF3575" w:rsidRDefault="005D5932" w:rsidP="008D137A">
            <w:r w:rsidRPr="00FF3575">
              <w:rPr>
                <w:rFonts w:hint="eastAsia"/>
              </w:rPr>
              <w:t>[</w:t>
            </w:r>
            <w:bookmarkStart w:id="1392" w:name="ID_1288_Ⅸ"/>
            <w:r w:rsidRPr="00FF3575">
              <w:t>1288</w:t>
            </w:r>
            <w:bookmarkEnd w:id="1392"/>
            <w:r w:rsidRPr="00FF3575">
              <w:rPr>
                <w:rFonts w:hint="eastAsia"/>
              </w:rPr>
              <w:t>]</w:t>
            </w:r>
            <w:r w:rsidRPr="00FF3575">
              <w:rPr>
                <w:rFonts w:hint="eastAsia"/>
              </w:rPr>
              <w:t>明細データ属性コード</w:t>
            </w:r>
          </w:p>
          <w:p w14:paraId="36BE7C7B" w14:textId="77777777" w:rsidR="005D5932" w:rsidRPr="00FF3575" w:rsidRDefault="005D5932" w:rsidP="008D137A">
            <w:r w:rsidRPr="00FF3575">
              <w:rPr>
                <w:rFonts w:hint="eastAsia"/>
              </w:rPr>
              <w:t xml:space="preserve">　</w:t>
            </w:r>
            <w:r w:rsidRPr="00FF3575">
              <w:t>[1200]</w:t>
            </w:r>
            <w:r w:rsidRPr="00FF3575">
              <w:rPr>
                <w:rFonts w:hint="eastAsia"/>
              </w:rPr>
              <w:t>明細コードと組み合わせて使用し、総括明細、内訳明細、見積条件などの明細データの属性を表すコード。</w:t>
            </w:r>
          </w:p>
        </w:tc>
      </w:tr>
    </w:tbl>
    <w:p w14:paraId="71A36459" w14:textId="77777777" w:rsidR="00930414" w:rsidRDefault="00930414" w:rsidP="005D5932">
      <w:pPr>
        <w:snapToGrid w:val="0"/>
        <w:spacing w:line="240" w:lineRule="atLeast"/>
        <w:rPr>
          <w:rFonts w:ascii="ＭＳ Ｐ明朝"/>
        </w:rPr>
      </w:pPr>
    </w:p>
    <w:p w14:paraId="244D8F90" w14:textId="77777777" w:rsidR="00930414" w:rsidRPr="00FF3575" w:rsidRDefault="00930414" w:rsidP="005D5932">
      <w:pPr>
        <w:snapToGrid w:val="0"/>
        <w:spacing w:line="240" w:lineRule="atLeast"/>
        <w:rPr>
          <w:rFonts w:ascii="ＭＳ Ｐ明朝"/>
        </w:rPr>
      </w:pPr>
    </w:p>
    <w:p w14:paraId="4F44AC08" w14:textId="77777777" w:rsidR="00F04D2F" w:rsidRDefault="00F04D2F">
      <w:pPr>
        <w:widowControl/>
        <w:jc w:val="left"/>
        <w:rPr>
          <w:rFonts w:ascii="ＭＳ Ｐ明朝" w:hAnsi="ＭＳ Ｐ明朝"/>
          <w:bCs/>
          <w:bdr w:val="single" w:sz="4" w:space="0" w:color="auto"/>
        </w:rPr>
      </w:pPr>
      <w:r>
        <w:rPr>
          <w:rFonts w:ascii="ＭＳ Ｐ明朝" w:hAnsi="ＭＳ Ｐ明朝"/>
          <w:bCs/>
          <w:bdr w:val="single" w:sz="4" w:space="0" w:color="auto"/>
        </w:rPr>
        <w:br w:type="page"/>
      </w:r>
    </w:p>
    <w:p w14:paraId="125BA28F" w14:textId="253DCF41" w:rsidR="005D5932" w:rsidRPr="00FF3575" w:rsidRDefault="005D5932" w:rsidP="005D5932">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6077F50E" w14:textId="77777777" w:rsidR="005D5932" w:rsidRPr="00FF3575" w:rsidRDefault="005D5932" w:rsidP="005D5932">
      <w:pPr>
        <w:snapToGrid w:val="0"/>
        <w:spacing w:line="240" w:lineRule="atLeast"/>
        <w:rPr>
          <w:rFonts w:ascii="ＭＳ Ｐ明朝"/>
        </w:rPr>
      </w:pPr>
    </w:p>
    <w:p w14:paraId="75010142" w14:textId="019C33A4" w:rsidR="005D5932" w:rsidRPr="00FF3575" w:rsidRDefault="00235D3F" w:rsidP="00235D3F">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22</w:t>
      </w:r>
      <w:r w:rsidRPr="00FF3575">
        <w:fldChar w:fldCharType="end"/>
      </w:r>
      <w:r w:rsidRPr="00FF3575">
        <w:rPr>
          <w:rFonts w:hint="eastAsia"/>
        </w:rPr>
        <w:t xml:space="preserve">　</w:t>
      </w:r>
      <w:r w:rsidR="005D5932" w:rsidRPr="00FF3575">
        <w:rPr>
          <w:rFonts w:hint="eastAsia"/>
        </w:rPr>
        <w:t>明細データ属性コード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208"/>
        <w:gridCol w:w="4632"/>
      </w:tblGrid>
      <w:tr w:rsidR="00FF3575" w:rsidRPr="00FF3575" w14:paraId="319058C3" w14:textId="77777777" w:rsidTr="002F2CCB">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429A45C0" w14:textId="77777777" w:rsidR="005D5932" w:rsidRPr="002F2CCB" w:rsidRDefault="005D5932" w:rsidP="00BD3711">
            <w:pPr>
              <w:jc w:val="center"/>
              <w:rPr>
                <w:color w:val="FF0000"/>
              </w:rPr>
            </w:pPr>
            <w:r w:rsidRPr="002F2CCB">
              <w:rPr>
                <w:rFonts w:hint="eastAsia"/>
                <w:color w:val="FF0000"/>
              </w:rPr>
              <w:t>明細行の種類</w:t>
            </w:r>
          </w:p>
        </w:tc>
        <w:tc>
          <w:tcPr>
            <w:tcW w:w="2208" w:type="dxa"/>
            <w:tcBorders>
              <w:top w:val="single" w:sz="12" w:space="0" w:color="auto"/>
              <w:left w:val="single" w:sz="4" w:space="0" w:color="auto"/>
              <w:bottom w:val="single" w:sz="12" w:space="0" w:color="auto"/>
              <w:right w:val="single" w:sz="4" w:space="0" w:color="auto"/>
            </w:tcBorders>
            <w:shd w:val="clear" w:color="auto" w:fill="FFFFFF"/>
            <w:vAlign w:val="center"/>
          </w:tcPr>
          <w:p w14:paraId="3372AB7F" w14:textId="77777777" w:rsidR="005D5932" w:rsidRPr="002F2CCB" w:rsidRDefault="005D5932" w:rsidP="00BD3711">
            <w:pPr>
              <w:jc w:val="center"/>
              <w:rPr>
                <w:color w:val="FF0000"/>
                <w:sz w:val="20"/>
                <w:szCs w:val="20"/>
              </w:rPr>
            </w:pPr>
            <w:r w:rsidRPr="002F2CCB">
              <w:rPr>
                <w:color w:val="FF0000"/>
                <w:sz w:val="20"/>
                <w:szCs w:val="20"/>
              </w:rPr>
              <w:t>[1288]</w:t>
            </w:r>
          </w:p>
          <w:p w14:paraId="5129EB52" w14:textId="77777777" w:rsidR="005D5932" w:rsidRPr="002F2CCB" w:rsidRDefault="005D5932" w:rsidP="00D31EDF">
            <w:pPr>
              <w:jc w:val="center"/>
              <w:rPr>
                <w:color w:val="FF0000"/>
                <w:sz w:val="20"/>
                <w:szCs w:val="20"/>
              </w:rPr>
            </w:pPr>
            <w:r w:rsidRPr="002F2CCB">
              <w:rPr>
                <w:rFonts w:hint="eastAsia"/>
                <w:color w:val="FF0000"/>
                <w:sz w:val="20"/>
                <w:szCs w:val="20"/>
              </w:rPr>
              <w:t>明細データ属性コード</w:t>
            </w:r>
          </w:p>
        </w:tc>
        <w:tc>
          <w:tcPr>
            <w:tcW w:w="4632" w:type="dxa"/>
            <w:tcBorders>
              <w:top w:val="single" w:sz="12" w:space="0" w:color="auto"/>
              <w:left w:val="single" w:sz="4" w:space="0" w:color="auto"/>
              <w:bottom w:val="single" w:sz="12" w:space="0" w:color="auto"/>
              <w:right w:val="single" w:sz="12" w:space="0" w:color="auto"/>
            </w:tcBorders>
            <w:shd w:val="clear" w:color="auto" w:fill="FFFFFF"/>
            <w:vAlign w:val="center"/>
          </w:tcPr>
          <w:p w14:paraId="50358DDE" w14:textId="77777777" w:rsidR="005D5932" w:rsidRPr="002F2CCB" w:rsidRDefault="005D5932">
            <w:pPr>
              <w:jc w:val="center"/>
              <w:rPr>
                <w:color w:val="FF0000"/>
              </w:rPr>
            </w:pPr>
            <w:r w:rsidRPr="002F2CCB">
              <w:rPr>
                <w:rFonts w:hint="eastAsia"/>
                <w:color w:val="FF0000"/>
              </w:rPr>
              <w:t>内容</w:t>
            </w:r>
          </w:p>
        </w:tc>
      </w:tr>
      <w:tr w:rsidR="00FF3575" w:rsidRPr="00FF3575" w14:paraId="012D5407" w14:textId="77777777" w:rsidTr="002F2CCB">
        <w:tc>
          <w:tcPr>
            <w:tcW w:w="1620" w:type="dxa"/>
            <w:tcBorders>
              <w:top w:val="single" w:sz="12" w:space="0" w:color="auto"/>
              <w:left w:val="single" w:sz="4" w:space="0" w:color="auto"/>
              <w:bottom w:val="single" w:sz="4" w:space="0" w:color="auto"/>
              <w:right w:val="single" w:sz="4" w:space="0" w:color="auto"/>
            </w:tcBorders>
          </w:tcPr>
          <w:p w14:paraId="09AA05E3" w14:textId="77777777" w:rsidR="005D5932" w:rsidRPr="00FF3575" w:rsidRDefault="005D5932" w:rsidP="008D137A">
            <w:pPr>
              <w:rPr>
                <w:sz w:val="20"/>
                <w:szCs w:val="20"/>
              </w:rPr>
            </w:pPr>
            <w:r w:rsidRPr="00FF3575">
              <w:rPr>
                <w:rFonts w:hint="eastAsia"/>
                <w:sz w:val="20"/>
                <w:szCs w:val="20"/>
              </w:rPr>
              <w:t>総括明細行</w:t>
            </w:r>
          </w:p>
        </w:tc>
        <w:tc>
          <w:tcPr>
            <w:tcW w:w="2208" w:type="dxa"/>
            <w:tcBorders>
              <w:top w:val="single" w:sz="12" w:space="0" w:color="auto"/>
              <w:left w:val="single" w:sz="4" w:space="0" w:color="auto"/>
              <w:bottom w:val="single" w:sz="4" w:space="0" w:color="auto"/>
              <w:right w:val="single" w:sz="4" w:space="0" w:color="auto"/>
            </w:tcBorders>
          </w:tcPr>
          <w:p w14:paraId="5AB08F29" w14:textId="77777777" w:rsidR="005D5932" w:rsidRPr="00FF3575" w:rsidRDefault="005D5932" w:rsidP="008D137A">
            <w:pPr>
              <w:jc w:val="center"/>
              <w:rPr>
                <w:sz w:val="20"/>
                <w:szCs w:val="20"/>
              </w:rPr>
            </w:pPr>
            <w:r w:rsidRPr="00FF3575">
              <w:rPr>
                <w:sz w:val="20"/>
                <w:szCs w:val="20"/>
              </w:rPr>
              <w:t>0</w:t>
            </w:r>
          </w:p>
        </w:tc>
        <w:tc>
          <w:tcPr>
            <w:tcW w:w="4632" w:type="dxa"/>
            <w:tcBorders>
              <w:top w:val="single" w:sz="12" w:space="0" w:color="auto"/>
              <w:left w:val="single" w:sz="4" w:space="0" w:color="auto"/>
              <w:bottom w:val="single" w:sz="4" w:space="0" w:color="auto"/>
              <w:right w:val="single" w:sz="4" w:space="0" w:color="auto"/>
            </w:tcBorders>
          </w:tcPr>
          <w:p w14:paraId="4270EC7D" w14:textId="77777777" w:rsidR="005D5932" w:rsidRPr="00FF3575" w:rsidRDefault="005D5932" w:rsidP="008D137A">
            <w:pPr>
              <w:rPr>
                <w:sz w:val="20"/>
                <w:szCs w:val="20"/>
              </w:rPr>
            </w:pPr>
            <w:r w:rsidRPr="00FF3575">
              <w:rPr>
                <w:rFonts w:hint="eastAsia"/>
                <w:sz w:val="20"/>
                <w:szCs w:val="20"/>
              </w:rPr>
              <w:t>明細書帳票の上位に記載する行。</w:t>
            </w:r>
          </w:p>
        </w:tc>
      </w:tr>
      <w:tr w:rsidR="00FF3575" w:rsidRPr="00FF3575" w14:paraId="141FAC3D" w14:textId="77777777" w:rsidTr="002F2CCB">
        <w:tc>
          <w:tcPr>
            <w:tcW w:w="1620" w:type="dxa"/>
            <w:tcBorders>
              <w:top w:val="single" w:sz="4" w:space="0" w:color="auto"/>
              <w:left w:val="single" w:sz="4" w:space="0" w:color="auto"/>
              <w:bottom w:val="single" w:sz="4" w:space="0" w:color="auto"/>
              <w:right w:val="single" w:sz="4" w:space="0" w:color="auto"/>
            </w:tcBorders>
          </w:tcPr>
          <w:p w14:paraId="42FD3123" w14:textId="77777777" w:rsidR="005D5932" w:rsidRPr="00FF3575" w:rsidRDefault="005D5932" w:rsidP="008D137A">
            <w:pPr>
              <w:rPr>
                <w:sz w:val="20"/>
                <w:szCs w:val="20"/>
                <w:lang w:eastAsia="zh-TW"/>
              </w:rPr>
            </w:pPr>
            <w:r w:rsidRPr="00FF3575">
              <w:rPr>
                <w:rFonts w:hint="eastAsia"/>
                <w:sz w:val="20"/>
                <w:szCs w:val="20"/>
                <w:lang w:eastAsia="zh-TW"/>
              </w:rPr>
              <w:t>見積条件等</w:t>
            </w:r>
          </w:p>
          <w:p w14:paraId="0652E615" w14:textId="77777777" w:rsidR="005D5932" w:rsidRPr="00FF3575" w:rsidRDefault="005D5932" w:rsidP="008D137A">
            <w:pPr>
              <w:jc w:val="right"/>
              <w:rPr>
                <w:sz w:val="20"/>
                <w:szCs w:val="20"/>
                <w:lang w:eastAsia="zh-TW"/>
              </w:rPr>
            </w:pPr>
            <w:r w:rsidRPr="00FF3575">
              <w:rPr>
                <w:rFonts w:hint="eastAsia"/>
                <w:sz w:val="20"/>
                <w:szCs w:val="20"/>
                <w:lang w:eastAsia="zh-TW"/>
              </w:rPr>
              <w:t>見積条件行</w:t>
            </w:r>
          </w:p>
        </w:tc>
        <w:tc>
          <w:tcPr>
            <w:tcW w:w="2208" w:type="dxa"/>
            <w:tcBorders>
              <w:top w:val="single" w:sz="4" w:space="0" w:color="auto"/>
              <w:left w:val="single" w:sz="4" w:space="0" w:color="auto"/>
              <w:bottom w:val="single" w:sz="4" w:space="0" w:color="auto"/>
              <w:right w:val="single" w:sz="4" w:space="0" w:color="auto"/>
            </w:tcBorders>
          </w:tcPr>
          <w:p w14:paraId="355174D1" w14:textId="77777777" w:rsidR="005D5932" w:rsidRPr="00FF3575" w:rsidRDefault="005D5932" w:rsidP="008D137A">
            <w:pPr>
              <w:jc w:val="center"/>
              <w:rPr>
                <w:sz w:val="20"/>
                <w:szCs w:val="20"/>
              </w:rPr>
            </w:pPr>
            <w:r w:rsidRPr="00FF3575">
              <w:rPr>
                <w:sz w:val="20"/>
                <w:szCs w:val="20"/>
              </w:rPr>
              <w:t>1</w:t>
            </w:r>
          </w:p>
        </w:tc>
        <w:tc>
          <w:tcPr>
            <w:tcW w:w="4632" w:type="dxa"/>
            <w:tcBorders>
              <w:top w:val="single" w:sz="4" w:space="0" w:color="auto"/>
              <w:left w:val="single" w:sz="4" w:space="0" w:color="auto"/>
              <w:bottom w:val="single" w:sz="4" w:space="0" w:color="auto"/>
              <w:right w:val="single" w:sz="4" w:space="0" w:color="auto"/>
            </w:tcBorders>
          </w:tcPr>
          <w:p w14:paraId="10FB50D1" w14:textId="77777777" w:rsidR="005D5932" w:rsidRPr="00FF3575" w:rsidRDefault="005D5932" w:rsidP="008D137A">
            <w:pPr>
              <w:rPr>
                <w:sz w:val="20"/>
                <w:szCs w:val="20"/>
              </w:rPr>
            </w:pPr>
            <w:r w:rsidRPr="00FF3575">
              <w:rPr>
                <w:rFonts w:hint="eastAsia"/>
                <w:sz w:val="20"/>
                <w:szCs w:val="20"/>
              </w:rPr>
              <w:t>明細書において専ら見積条件等を記載する行。</w:t>
            </w:r>
          </w:p>
          <w:p w14:paraId="14582211" w14:textId="77777777" w:rsidR="005D5932" w:rsidRPr="00FF3575" w:rsidRDefault="005D5932" w:rsidP="008D137A">
            <w:pPr>
              <w:rPr>
                <w:sz w:val="20"/>
                <w:szCs w:val="20"/>
              </w:rPr>
            </w:pPr>
            <w:r w:rsidRPr="00FF3575">
              <w:rPr>
                <w:rFonts w:hint="eastAsia"/>
                <w:sz w:val="20"/>
                <w:szCs w:val="20"/>
              </w:rPr>
              <w:t>明細書の金額計算には関係しない。</w:t>
            </w:r>
          </w:p>
        </w:tc>
      </w:tr>
      <w:tr w:rsidR="00FF3575" w:rsidRPr="00FF3575" w14:paraId="2D06A969" w14:textId="77777777" w:rsidTr="002F2CCB">
        <w:tc>
          <w:tcPr>
            <w:tcW w:w="1620" w:type="dxa"/>
            <w:tcBorders>
              <w:top w:val="single" w:sz="4" w:space="0" w:color="auto"/>
              <w:left w:val="single" w:sz="4" w:space="0" w:color="auto"/>
              <w:bottom w:val="single" w:sz="4" w:space="0" w:color="auto"/>
              <w:right w:val="single" w:sz="4" w:space="0" w:color="auto"/>
            </w:tcBorders>
          </w:tcPr>
          <w:p w14:paraId="1E1F4D45" w14:textId="77777777" w:rsidR="005D5932" w:rsidRPr="00FF3575" w:rsidRDefault="005D5932" w:rsidP="008D137A">
            <w:pPr>
              <w:rPr>
                <w:sz w:val="20"/>
                <w:szCs w:val="20"/>
              </w:rPr>
            </w:pPr>
            <w:r w:rsidRPr="00FF3575">
              <w:rPr>
                <w:rFonts w:hint="eastAsia"/>
                <w:sz w:val="20"/>
                <w:szCs w:val="20"/>
              </w:rPr>
              <w:t>見積条件等</w:t>
            </w:r>
          </w:p>
          <w:p w14:paraId="31E410E1" w14:textId="77777777" w:rsidR="005D5932" w:rsidRPr="00FF3575" w:rsidRDefault="005D5932" w:rsidP="008D137A">
            <w:pPr>
              <w:jc w:val="right"/>
              <w:rPr>
                <w:sz w:val="20"/>
                <w:szCs w:val="20"/>
              </w:rPr>
            </w:pPr>
            <w:r w:rsidRPr="00FF3575">
              <w:rPr>
                <w:rFonts w:hint="eastAsia"/>
                <w:sz w:val="20"/>
                <w:szCs w:val="20"/>
              </w:rPr>
              <w:t>メーカ・リスト行</w:t>
            </w:r>
          </w:p>
        </w:tc>
        <w:tc>
          <w:tcPr>
            <w:tcW w:w="2208" w:type="dxa"/>
            <w:tcBorders>
              <w:top w:val="single" w:sz="4" w:space="0" w:color="auto"/>
              <w:left w:val="single" w:sz="4" w:space="0" w:color="auto"/>
              <w:bottom w:val="single" w:sz="4" w:space="0" w:color="auto"/>
              <w:right w:val="single" w:sz="4" w:space="0" w:color="auto"/>
            </w:tcBorders>
          </w:tcPr>
          <w:p w14:paraId="15686627" w14:textId="77777777" w:rsidR="005D5932" w:rsidRPr="00FF3575" w:rsidRDefault="005D5932" w:rsidP="008D137A">
            <w:pPr>
              <w:jc w:val="center"/>
              <w:rPr>
                <w:sz w:val="20"/>
                <w:szCs w:val="20"/>
              </w:rPr>
            </w:pPr>
            <w:r w:rsidRPr="00FF3575">
              <w:rPr>
                <w:sz w:val="20"/>
                <w:szCs w:val="20"/>
              </w:rPr>
              <w:t>2</w:t>
            </w:r>
          </w:p>
        </w:tc>
        <w:tc>
          <w:tcPr>
            <w:tcW w:w="4632" w:type="dxa"/>
            <w:tcBorders>
              <w:top w:val="single" w:sz="4" w:space="0" w:color="auto"/>
              <w:left w:val="single" w:sz="4" w:space="0" w:color="auto"/>
              <w:bottom w:val="single" w:sz="4" w:space="0" w:color="auto"/>
              <w:right w:val="single" w:sz="4" w:space="0" w:color="auto"/>
            </w:tcBorders>
          </w:tcPr>
          <w:p w14:paraId="6123948C" w14:textId="77777777" w:rsidR="005D5932" w:rsidRPr="00FF3575" w:rsidRDefault="005D5932" w:rsidP="008D137A">
            <w:pPr>
              <w:rPr>
                <w:sz w:val="20"/>
                <w:szCs w:val="20"/>
              </w:rPr>
            </w:pPr>
            <w:r w:rsidRPr="00FF3575">
              <w:rPr>
                <w:rFonts w:hint="eastAsia"/>
                <w:sz w:val="20"/>
                <w:szCs w:val="20"/>
              </w:rPr>
              <w:t>明細書において専ら使用する資機材等のメーカ名を記載する行。明細書の金額計算には関係しない。</w:t>
            </w:r>
          </w:p>
        </w:tc>
      </w:tr>
      <w:tr w:rsidR="00FF3575" w:rsidRPr="00FF3575" w14:paraId="1DA183EA" w14:textId="77777777" w:rsidTr="002F2CCB">
        <w:tc>
          <w:tcPr>
            <w:tcW w:w="1620" w:type="dxa"/>
            <w:tcBorders>
              <w:top w:val="single" w:sz="4" w:space="0" w:color="auto"/>
              <w:left w:val="single" w:sz="4" w:space="0" w:color="auto"/>
              <w:bottom w:val="single" w:sz="4" w:space="0" w:color="auto"/>
              <w:right w:val="single" w:sz="4" w:space="0" w:color="auto"/>
            </w:tcBorders>
          </w:tcPr>
          <w:p w14:paraId="739DDFDB" w14:textId="77777777" w:rsidR="005D5932" w:rsidRPr="00FF3575" w:rsidRDefault="005D5932" w:rsidP="008D137A">
            <w:pPr>
              <w:rPr>
                <w:sz w:val="20"/>
                <w:szCs w:val="20"/>
              </w:rPr>
            </w:pPr>
            <w:r w:rsidRPr="00FF3575">
              <w:rPr>
                <w:rFonts w:hint="eastAsia"/>
                <w:sz w:val="20"/>
                <w:szCs w:val="20"/>
              </w:rPr>
              <w:t>見積条件等</w:t>
            </w:r>
          </w:p>
          <w:p w14:paraId="0AA1D60A" w14:textId="77777777" w:rsidR="005D5932" w:rsidRPr="00FF3575" w:rsidRDefault="005D5932" w:rsidP="008D137A">
            <w:pPr>
              <w:jc w:val="right"/>
              <w:rPr>
                <w:sz w:val="20"/>
                <w:szCs w:val="20"/>
              </w:rPr>
            </w:pPr>
            <w:r w:rsidRPr="00FF3575">
              <w:rPr>
                <w:rFonts w:hint="eastAsia"/>
                <w:sz w:val="20"/>
                <w:szCs w:val="20"/>
              </w:rPr>
              <w:t>自由採番</w:t>
            </w:r>
          </w:p>
        </w:tc>
        <w:tc>
          <w:tcPr>
            <w:tcW w:w="2208" w:type="dxa"/>
            <w:tcBorders>
              <w:top w:val="single" w:sz="4" w:space="0" w:color="auto"/>
              <w:left w:val="single" w:sz="4" w:space="0" w:color="auto"/>
              <w:bottom w:val="single" w:sz="4" w:space="0" w:color="auto"/>
              <w:right w:val="single" w:sz="4" w:space="0" w:color="auto"/>
            </w:tcBorders>
          </w:tcPr>
          <w:p w14:paraId="7D9CEC4F" w14:textId="77777777" w:rsidR="005D5932" w:rsidRPr="00FF3575" w:rsidRDefault="005D5932" w:rsidP="008D137A">
            <w:pPr>
              <w:jc w:val="center"/>
              <w:rPr>
                <w:sz w:val="20"/>
                <w:szCs w:val="20"/>
              </w:rPr>
            </w:pPr>
            <w:r w:rsidRPr="00FF3575">
              <w:rPr>
                <w:sz w:val="20"/>
                <w:szCs w:val="20"/>
              </w:rPr>
              <w:t>3</w:t>
            </w:r>
          </w:p>
        </w:tc>
        <w:tc>
          <w:tcPr>
            <w:tcW w:w="4632" w:type="dxa"/>
            <w:tcBorders>
              <w:top w:val="single" w:sz="4" w:space="0" w:color="auto"/>
              <w:left w:val="single" w:sz="4" w:space="0" w:color="auto"/>
              <w:bottom w:val="single" w:sz="4" w:space="0" w:color="auto"/>
              <w:right w:val="single" w:sz="4" w:space="0" w:color="auto"/>
            </w:tcBorders>
          </w:tcPr>
          <w:p w14:paraId="08229920" w14:textId="77777777" w:rsidR="005D5932" w:rsidRPr="00FF3575" w:rsidRDefault="005D5932" w:rsidP="008D137A">
            <w:pPr>
              <w:rPr>
                <w:sz w:val="20"/>
                <w:szCs w:val="20"/>
              </w:rPr>
            </w:pPr>
            <w:r w:rsidRPr="00FF3575">
              <w:rPr>
                <w:rFonts w:hint="eastAsia"/>
                <w:sz w:val="20"/>
                <w:szCs w:val="20"/>
              </w:rPr>
              <w:t>他のいずれにも該当しない行。</w:t>
            </w:r>
          </w:p>
          <w:p w14:paraId="32590F02" w14:textId="77777777" w:rsidR="005D5932" w:rsidRPr="00FF3575" w:rsidRDefault="005D5932" w:rsidP="008D137A">
            <w:pPr>
              <w:rPr>
                <w:sz w:val="20"/>
                <w:szCs w:val="20"/>
              </w:rPr>
            </w:pPr>
            <w:r w:rsidRPr="00FF3575">
              <w:rPr>
                <w:rFonts w:hint="eastAsia"/>
                <w:sz w:val="20"/>
                <w:szCs w:val="20"/>
              </w:rPr>
              <w:t>明細書の金額計算には関係しない。</w:t>
            </w:r>
          </w:p>
        </w:tc>
      </w:tr>
      <w:tr w:rsidR="00FF3575" w:rsidRPr="00FF3575" w14:paraId="6EDA1447" w14:textId="77777777" w:rsidTr="002F2CCB">
        <w:tc>
          <w:tcPr>
            <w:tcW w:w="1620" w:type="dxa"/>
            <w:tcBorders>
              <w:top w:val="single" w:sz="4" w:space="0" w:color="auto"/>
              <w:left w:val="single" w:sz="4" w:space="0" w:color="auto"/>
              <w:bottom w:val="single" w:sz="4" w:space="0" w:color="auto"/>
              <w:right w:val="single" w:sz="4" w:space="0" w:color="auto"/>
            </w:tcBorders>
          </w:tcPr>
          <w:p w14:paraId="584E66B9" w14:textId="77777777" w:rsidR="005D5932" w:rsidRPr="00FF3575" w:rsidRDefault="005D5932" w:rsidP="008D137A">
            <w:pPr>
              <w:rPr>
                <w:sz w:val="20"/>
                <w:szCs w:val="20"/>
              </w:rPr>
            </w:pPr>
            <w:r w:rsidRPr="00FF3575">
              <w:rPr>
                <w:rFonts w:hint="eastAsia"/>
                <w:sz w:val="20"/>
                <w:szCs w:val="20"/>
              </w:rPr>
              <w:t>見積条件等</w:t>
            </w:r>
          </w:p>
          <w:p w14:paraId="52C7A252" w14:textId="77777777" w:rsidR="005D5932" w:rsidRPr="00FF3575" w:rsidRDefault="005D5932" w:rsidP="008D137A">
            <w:pPr>
              <w:jc w:val="right"/>
              <w:rPr>
                <w:sz w:val="20"/>
                <w:szCs w:val="20"/>
              </w:rPr>
            </w:pPr>
            <w:r w:rsidRPr="00FF3575">
              <w:rPr>
                <w:rFonts w:hint="eastAsia"/>
                <w:sz w:val="20"/>
                <w:szCs w:val="20"/>
              </w:rPr>
              <w:t>自由採番</w:t>
            </w:r>
          </w:p>
        </w:tc>
        <w:tc>
          <w:tcPr>
            <w:tcW w:w="2208" w:type="dxa"/>
            <w:tcBorders>
              <w:top w:val="single" w:sz="4" w:space="0" w:color="auto"/>
              <w:left w:val="single" w:sz="4" w:space="0" w:color="auto"/>
              <w:bottom w:val="single" w:sz="4" w:space="0" w:color="auto"/>
              <w:right w:val="single" w:sz="4" w:space="0" w:color="auto"/>
            </w:tcBorders>
          </w:tcPr>
          <w:p w14:paraId="4FAAF8D5" w14:textId="77777777" w:rsidR="005D5932" w:rsidRPr="00FF3575" w:rsidRDefault="005D5932" w:rsidP="008D137A">
            <w:pPr>
              <w:jc w:val="center"/>
              <w:rPr>
                <w:sz w:val="20"/>
                <w:szCs w:val="20"/>
              </w:rPr>
            </w:pPr>
            <w:r w:rsidRPr="00FF3575">
              <w:rPr>
                <w:sz w:val="20"/>
                <w:szCs w:val="20"/>
              </w:rPr>
              <w:t>4</w:t>
            </w:r>
          </w:p>
        </w:tc>
        <w:tc>
          <w:tcPr>
            <w:tcW w:w="4632" w:type="dxa"/>
            <w:tcBorders>
              <w:top w:val="single" w:sz="4" w:space="0" w:color="auto"/>
              <w:left w:val="single" w:sz="4" w:space="0" w:color="auto"/>
              <w:bottom w:val="single" w:sz="4" w:space="0" w:color="auto"/>
              <w:right w:val="single" w:sz="4" w:space="0" w:color="auto"/>
            </w:tcBorders>
          </w:tcPr>
          <w:p w14:paraId="6D18E36F" w14:textId="77777777" w:rsidR="005D5932" w:rsidRPr="00FF3575" w:rsidRDefault="005D5932" w:rsidP="008D137A">
            <w:pPr>
              <w:jc w:val="center"/>
              <w:rPr>
                <w:sz w:val="20"/>
                <w:szCs w:val="20"/>
              </w:rPr>
            </w:pPr>
            <w:r w:rsidRPr="00FF3575">
              <w:rPr>
                <w:rFonts w:hint="eastAsia"/>
                <w:sz w:val="20"/>
                <w:szCs w:val="20"/>
              </w:rPr>
              <w:t>同上</w:t>
            </w:r>
          </w:p>
        </w:tc>
      </w:tr>
      <w:tr w:rsidR="00FF3575" w:rsidRPr="00FF3575" w14:paraId="1EA04D2E" w14:textId="77777777" w:rsidTr="002F2CCB">
        <w:tc>
          <w:tcPr>
            <w:tcW w:w="1620" w:type="dxa"/>
            <w:tcBorders>
              <w:top w:val="single" w:sz="4" w:space="0" w:color="auto"/>
              <w:left w:val="single" w:sz="4" w:space="0" w:color="auto"/>
              <w:bottom w:val="single" w:sz="4" w:space="0" w:color="auto"/>
              <w:right w:val="single" w:sz="4" w:space="0" w:color="auto"/>
            </w:tcBorders>
          </w:tcPr>
          <w:p w14:paraId="3F48EAD8" w14:textId="77777777" w:rsidR="005D5932" w:rsidRPr="00FF3575" w:rsidRDefault="005D5932" w:rsidP="008D137A">
            <w:pPr>
              <w:rPr>
                <w:sz w:val="20"/>
                <w:szCs w:val="20"/>
              </w:rPr>
            </w:pPr>
            <w:r w:rsidRPr="00FF3575">
              <w:rPr>
                <w:rFonts w:hint="eastAsia"/>
                <w:sz w:val="20"/>
                <w:szCs w:val="20"/>
              </w:rPr>
              <w:t>内訳明細行</w:t>
            </w:r>
          </w:p>
        </w:tc>
        <w:tc>
          <w:tcPr>
            <w:tcW w:w="2208" w:type="dxa"/>
            <w:tcBorders>
              <w:top w:val="single" w:sz="4" w:space="0" w:color="auto"/>
              <w:left w:val="single" w:sz="4" w:space="0" w:color="auto"/>
              <w:bottom w:val="single" w:sz="4" w:space="0" w:color="auto"/>
              <w:right w:val="single" w:sz="4" w:space="0" w:color="auto"/>
            </w:tcBorders>
          </w:tcPr>
          <w:p w14:paraId="6B662E77" w14:textId="77777777" w:rsidR="005D5932" w:rsidRPr="00FF3575" w:rsidRDefault="005D5932" w:rsidP="008D137A">
            <w:pPr>
              <w:jc w:val="center"/>
              <w:rPr>
                <w:sz w:val="20"/>
                <w:szCs w:val="20"/>
              </w:rPr>
            </w:pPr>
            <w:r w:rsidRPr="00FF3575">
              <w:rPr>
                <w:sz w:val="20"/>
                <w:szCs w:val="20"/>
              </w:rPr>
              <w:t>5</w:t>
            </w:r>
          </w:p>
        </w:tc>
        <w:tc>
          <w:tcPr>
            <w:tcW w:w="4632" w:type="dxa"/>
            <w:tcBorders>
              <w:top w:val="single" w:sz="4" w:space="0" w:color="auto"/>
              <w:left w:val="single" w:sz="4" w:space="0" w:color="auto"/>
              <w:bottom w:val="single" w:sz="4" w:space="0" w:color="auto"/>
              <w:right w:val="single" w:sz="4" w:space="0" w:color="auto"/>
            </w:tcBorders>
          </w:tcPr>
          <w:p w14:paraId="4A118ECE" w14:textId="77777777" w:rsidR="005D5932" w:rsidRPr="00FF3575" w:rsidRDefault="005D5932" w:rsidP="008D137A">
            <w:pPr>
              <w:rPr>
                <w:sz w:val="20"/>
                <w:szCs w:val="20"/>
              </w:rPr>
            </w:pPr>
            <w:r w:rsidRPr="00FF3575">
              <w:rPr>
                <w:rFonts w:hint="eastAsia"/>
                <w:sz w:val="20"/>
                <w:szCs w:val="20"/>
              </w:rPr>
              <w:t>明細書帳票の下位に記載する行。</w:t>
            </w:r>
          </w:p>
        </w:tc>
      </w:tr>
      <w:tr w:rsidR="00F12905" w:rsidRPr="00FF3575" w14:paraId="1817CEF9" w14:textId="77777777" w:rsidTr="002F2CCB">
        <w:tc>
          <w:tcPr>
            <w:tcW w:w="1620" w:type="dxa"/>
            <w:tcBorders>
              <w:top w:val="single" w:sz="4" w:space="0" w:color="auto"/>
              <w:left w:val="single" w:sz="4" w:space="0" w:color="auto"/>
              <w:bottom w:val="single" w:sz="4" w:space="0" w:color="auto"/>
              <w:right w:val="single" w:sz="4" w:space="0" w:color="auto"/>
            </w:tcBorders>
          </w:tcPr>
          <w:p w14:paraId="6B441418" w14:textId="086C6C26" w:rsidR="00F12905" w:rsidRPr="00FF3575" w:rsidRDefault="00F12905" w:rsidP="00F12905">
            <w:pPr>
              <w:rPr>
                <w:sz w:val="20"/>
                <w:szCs w:val="20"/>
              </w:rPr>
            </w:pPr>
            <w:r w:rsidRPr="004D2638">
              <w:rPr>
                <w:rFonts w:hint="eastAsia"/>
                <w:color w:val="FF0000"/>
                <w:sz w:val="20"/>
              </w:rPr>
              <w:t>本文</w:t>
            </w:r>
          </w:p>
        </w:tc>
        <w:tc>
          <w:tcPr>
            <w:tcW w:w="2208" w:type="dxa"/>
            <w:tcBorders>
              <w:top w:val="single" w:sz="4" w:space="0" w:color="auto"/>
              <w:left w:val="single" w:sz="4" w:space="0" w:color="auto"/>
              <w:bottom w:val="single" w:sz="4" w:space="0" w:color="auto"/>
              <w:right w:val="single" w:sz="4" w:space="0" w:color="auto"/>
            </w:tcBorders>
          </w:tcPr>
          <w:p w14:paraId="2DC3CBD7" w14:textId="427DA82D" w:rsidR="00F12905" w:rsidRPr="00FF3575" w:rsidRDefault="00F12905" w:rsidP="00F12905">
            <w:pPr>
              <w:jc w:val="center"/>
              <w:rPr>
                <w:sz w:val="20"/>
                <w:szCs w:val="20"/>
              </w:rPr>
            </w:pPr>
            <w:r w:rsidRPr="004D2638">
              <w:rPr>
                <w:rFonts w:hint="eastAsia"/>
                <w:color w:val="FF0000"/>
                <w:sz w:val="20"/>
              </w:rPr>
              <w:t>9</w:t>
            </w:r>
          </w:p>
        </w:tc>
        <w:tc>
          <w:tcPr>
            <w:tcW w:w="4632" w:type="dxa"/>
            <w:tcBorders>
              <w:top w:val="single" w:sz="4" w:space="0" w:color="auto"/>
              <w:left w:val="single" w:sz="4" w:space="0" w:color="auto"/>
              <w:bottom w:val="single" w:sz="4" w:space="0" w:color="auto"/>
              <w:right w:val="single" w:sz="4" w:space="0" w:color="auto"/>
            </w:tcBorders>
          </w:tcPr>
          <w:p w14:paraId="4B6FB8F8" w14:textId="28906459" w:rsidR="00F12905" w:rsidRPr="00FF3575" w:rsidRDefault="00F12905" w:rsidP="00F12905">
            <w:pPr>
              <w:rPr>
                <w:sz w:val="20"/>
                <w:szCs w:val="20"/>
              </w:rPr>
            </w:pPr>
            <w:r w:rsidRPr="004D2638">
              <w:rPr>
                <w:rFonts w:hint="eastAsia"/>
                <w:color w:val="FF0000"/>
                <w:sz w:val="20"/>
              </w:rPr>
              <w:t>基本契約書等の本文を記載する行</w:t>
            </w:r>
          </w:p>
        </w:tc>
      </w:tr>
      <w:tr w:rsidR="00F12905" w:rsidRPr="00FF3575" w14:paraId="006B518F" w14:textId="77777777" w:rsidTr="002F2CCB">
        <w:tc>
          <w:tcPr>
            <w:tcW w:w="1620" w:type="dxa"/>
            <w:tcBorders>
              <w:top w:val="single" w:sz="4" w:space="0" w:color="auto"/>
              <w:left w:val="single" w:sz="4" w:space="0" w:color="auto"/>
              <w:bottom w:val="single" w:sz="4" w:space="0" w:color="auto"/>
              <w:right w:val="single" w:sz="4" w:space="0" w:color="auto"/>
            </w:tcBorders>
          </w:tcPr>
          <w:p w14:paraId="06BD971C" w14:textId="77777777" w:rsidR="00F12905" w:rsidRPr="00FF3575" w:rsidRDefault="00F12905" w:rsidP="00F12905">
            <w:pPr>
              <w:rPr>
                <w:sz w:val="20"/>
                <w:szCs w:val="20"/>
              </w:rPr>
            </w:pPr>
            <w:r w:rsidRPr="00FF3575">
              <w:rPr>
                <w:rFonts w:hint="eastAsia"/>
                <w:sz w:val="20"/>
                <w:szCs w:val="20"/>
              </w:rPr>
              <w:t>エレメント親行</w:t>
            </w:r>
          </w:p>
        </w:tc>
        <w:tc>
          <w:tcPr>
            <w:tcW w:w="2208" w:type="dxa"/>
            <w:tcBorders>
              <w:top w:val="single" w:sz="4" w:space="0" w:color="auto"/>
              <w:left w:val="single" w:sz="4" w:space="0" w:color="auto"/>
              <w:bottom w:val="single" w:sz="4" w:space="0" w:color="auto"/>
              <w:right w:val="single" w:sz="4" w:space="0" w:color="auto"/>
            </w:tcBorders>
          </w:tcPr>
          <w:p w14:paraId="325AC5E5" w14:textId="77777777" w:rsidR="00F12905" w:rsidRPr="00FF3575" w:rsidRDefault="00F12905" w:rsidP="00F12905">
            <w:pPr>
              <w:jc w:val="center"/>
              <w:rPr>
                <w:sz w:val="20"/>
                <w:szCs w:val="20"/>
              </w:rPr>
            </w:pPr>
            <w:r w:rsidRPr="00FF3575">
              <w:rPr>
                <w:sz w:val="20"/>
                <w:szCs w:val="20"/>
              </w:rPr>
              <w:t>E</w:t>
            </w:r>
          </w:p>
        </w:tc>
        <w:tc>
          <w:tcPr>
            <w:tcW w:w="4632" w:type="dxa"/>
            <w:tcBorders>
              <w:top w:val="single" w:sz="4" w:space="0" w:color="auto"/>
              <w:left w:val="single" w:sz="4" w:space="0" w:color="auto"/>
              <w:bottom w:val="single" w:sz="4" w:space="0" w:color="auto"/>
              <w:right w:val="single" w:sz="4" w:space="0" w:color="auto"/>
            </w:tcBorders>
          </w:tcPr>
          <w:p w14:paraId="5F66A8EC" w14:textId="77777777" w:rsidR="00F12905" w:rsidRPr="00FF3575" w:rsidRDefault="00F12905" w:rsidP="00F12905">
            <w:pPr>
              <w:rPr>
                <w:sz w:val="20"/>
                <w:szCs w:val="20"/>
              </w:rPr>
            </w:pPr>
            <w:r w:rsidRPr="00FF3575">
              <w:rPr>
                <w:rFonts w:hint="eastAsia"/>
                <w:sz w:val="20"/>
                <w:szCs w:val="20"/>
              </w:rPr>
              <w:t>エレメントの親行。</w:t>
            </w:r>
          </w:p>
        </w:tc>
      </w:tr>
      <w:tr w:rsidR="00F12905" w:rsidRPr="00FF3575" w14:paraId="5ADA7F6A" w14:textId="77777777" w:rsidTr="002F2CCB">
        <w:tc>
          <w:tcPr>
            <w:tcW w:w="1620" w:type="dxa"/>
            <w:tcBorders>
              <w:top w:val="single" w:sz="4" w:space="0" w:color="auto"/>
              <w:left w:val="single" w:sz="4" w:space="0" w:color="auto"/>
              <w:bottom w:val="single" w:sz="4" w:space="0" w:color="auto"/>
              <w:right w:val="single" w:sz="4" w:space="0" w:color="auto"/>
            </w:tcBorders>
          </w:tcPr>
          <w:p w14:paraId="30249D0A" w14:textId="77777777" w:rsidR="00F12905" w:rsidRPr="00FF3575" w:rsidRDefault="00F12905" w:rsidP="00F12905">
            <w:pPr>
              <w:rPr>
                <w:sz w:val="20"/>
                <w:szCs w:val="20"/>
              </w:rPr>
            </w:pPr>
            <w:r w:rsidRPr="00FF3575">
              <w:rPr>
                <w:rFonts w:hint="eastAsia"/>
                <w:sz w:val="20"/>
                <w:szCs w:val="20"/>
              </w:rPr>
              <w:t>別紙親行</w:t>
            </w:r>
          </w:p>
        </w:tc>
        <w:tc>
          <w:tcPr>
            <w:tcW w:w="2208" w:type="dxa"/>
            <w:tcBorders>
              <w:top w:val="single" w:sz="4" w:space="0" w:color="auto"/>
              <w:left w:val="single" w:sz="4" w:space="0" w:color="auto"/>
              <w:bottom w:val="single" w:sz="4" w:space="0" w:color="auto"/>
              <w:right w:val="single" w:sz="4" w:space="0" w:color="auto"/>
            </w:tcBorders>
          </w:tcPr>
          <w:p w14:paraId="07A9440E" w14:textId="77777777" w:rsidR="00F12905" w:rsidRPr="00FF3575" w:rsidRDefault="00F12905" w:rsidP="00F12905">
            <w:pPr>
              <w:jc w:val="center"/>
              <w:rPr>
                <w:sz w:val="20"/>
                <w:szCs w:val="20"/>
              </w:rPr>
            </w:pPr>
            <w:r w:rsidRPr="00FF3575">
              <w:rPr>
                <w:sz w:val="20"/>
                <w:szCs w:val="20"/>
              </w:rPr>
              <w:t>B</w:t>
            </w:r>
          </w:p>
        </w:tc>
        <w:tc>
          <w:tcPr>
            <w:tcW w:w="4632" w:type="dxa"/>
            <w:tcBorders>
              <w:top w:val="single" w:sz="4" w:space="0" w:color="auto"/>
              <w:left w:val="single" w:sz="4" w:space="0" w:color="auto"/>
              <w:bottom w:val="single" w:sz="4" w:space="0" w:color="auto"/>
              <w:right w:val="single" w:sz="4" w:space="0" w:color="auto"/>
            </w:tcBorders>
          </w:tcPr>
          <w:p w14:paraId="03A48DA4" w14:textId="77777777" w:rsidR="00F12905" w:rsidRPr="00FF3575" w:rsidRDefault="00F12905" w:rsidP="00F12905">
            <w:pPr>
              <w:rPr>
                <w:sz w:val="20"/>
                <w:szCs w:val="20"/>
              </w:rPr>
            </w:pPr>
            <w:r w:rsidRPr="00FF3575">
              <w:rPr>
                <w:rFonts w:hint="eastAsia"/>
                <w:sz w:val="20"/>
                <w:szCs w:val="20"/>
              </w:rPr>
              <w:t>別紙の親行。</w:t>
            </w:r>
          </w:p>
        </w:tc>
      </w:tr>
      <w:tr w:rsidR="00F12905" w:rsidRPr="00FF3575" w14:paraId="1F82208C" w14:textId="77777777" w:rsidTr="002F2CCB">
        <w:tc>
          <w:tcPr>
            <w:tcW w:w="1620" w:type="dxa"/>
            <w:tcBorders>
              <w:top w:val="single" w:sz="4" w:space="0" w:color="auto"/>
              <w:left w:val="single" w:sz="4" w:space="0" w:color="auto"/>
              <w:bottom w:val="single" w:sz="4" w:space="0" w:color="auto"/>
              <w:right w:val="single" w:sz="4" w:space="0" w:color="auto"/>
            </w:tcBorders>
          </w:tcPr>
          <w:p w14:paraId="0B56FBDC" w14:textId="77777777" w:rsidR="00F12905" w:rsidRPr="00FF3575" w:rsidRDefault="00F12905" w:rsidP="00F12905">
            <w:pPr>
              <w:rPr>
                <w:sz w:val="20"/>
                <w:szCs w:val="20"/>
              </w:rPr>
            </w:pPr>
            <w:r w:rsidRPr="00FF3575">
              <w:rPr>
                <w:rFonts w:hint="eastAsia"/>
                <w:sz w:val="20"/>
                <w:szCs w:val="20"/>
              </w:rPr>
              <w:t>代価親行</w:t>
            </w:r>
          </w:p>
        </w:tc>
        <w:tc>
          <w:tcPr>
            <w:tcW w:w="2208" w:type="dxa"/>
            <w:tcBorders>
              <w:top w:val="single" w:sz="4" w:space="0" w:color="auto"/>
              <w:left w:val="single" w:sz="4" w:space="0" w:color="auto"/>
              <w:bottom w:val="single" w:sz="4" w:space="0" w:color="auto"/>
              <w:right w:val="single" w:sz="4" w:space="0" w:color="auto"/>
            </w:tcBorders>
          </w:tcPr>
          <w:p w14:paraId="2308E9C3" w14:textId="77777777" w:rsidR="00F12905" w:rsidRPr="00FF3575" w:rsidRDefault="00F12905" w:rsidP="00F12905">
            <w:pPr>
              <w:jc w:val="center"/>
              <w:rPr>
                <w:sz w:val="20"/>
                <w:szCs w:val="20"/>
              </w:rPr>
            </w:pPr>
            <w:r w:rsidRPr="00FF3575">
              <w:rPr>
                <w:sz w:val="20"/>
                <w:szCs w:val="20"/>
              </w:rPr>
              <w:t>Q</w:t>
            </w:r>
          </w:p>
        </w:tc>
        <w:tc>
          <w:tcPr>
            <w:tcW w:w="4632" w:type="dxa"/>
            <w:tcBorders>
              <w:top w:val="single" w:sz="4" w:space="0" w:color="auto"/>
              <w:left w:val="single" w:sz="4" w:space="0" w:color="auto"/>
              <w:bottom w:val="single" w:sz="4" w:space="0" w:color="auto"/>
              <w:right w:val="single" w:sz="4" w:space="0" w:color="auto"/>
            </w:tcBorders>
          </w:tcPr>
          <w:p w14:paraId="27FC9237" w14:textId="77777777" w:rsidR="00F12905" w:rsidRPr="00FF3575" w:rsidRDefault="00F12905" w:rsidP="00F12905">
            <w:pPr>
              <w:rPr>
                <w:sz w:val="20"/>
                <w:szCs w:val="20"/>
              </w:rPr>
            </w:pPr>
            <w:r w:rsidRPr="00FF3575">
              <w:rPr>
                <w:rFonts w:hint="eastAsia"/>
                <w:sz w:val="20"/>
                <w:szCs w:val="20"/>
              </w:rPr>
              <w:t>代価の親行。</w:t>
            </w:r>
          </w:p>
        </w:tc>
      </w:tr>
    </w:tbl>
    <w:p w14:paraId="5E276928" w14:textId="77777777" w:rsidR="005D5932" w:rsidRPr="00FF3575" w:rsidRDefault="005D5932" w:rsidP="005D5932">
      <w:pPr>
        <w:snapToGrid w:val="0"/>
        <w:spacing w:line="240" w:lineRule="atLeast"/>
        <w:rPr>
          <w:rFonts w:ascii="ＭＳ Ｐ明朝"/>
        </w:rPr>
      </w:pPr>
    </w:p>
    <w:p w14:paraId="28FA1C9E" w14:textId="77777777" w:rsidR="005D5932" w:rsidRPr="00FF3575" w:rsidRDefault="005D5932" w:rsidP="005D5932">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契約外請求メッセージ個別ルール</w:t>
      </w:r>
    </w:p>
    <w:p w14:paraId="1E28A142" w14:textId="77777777" w:rsidR="005D5932" w:rsidRPr="00FF3575" w:rsidRDefault="005D5932" w:rsidP="005D5932">
      <w:pPr>
        <w:snapToGrid w:val="0"/>
        <w:spacing w:line="240" w:lineRule="atLeast"/>
        <w:rPr>
          <w:rFonts w:ascii="ＭＳ Ｐ明朝"/>
        </w:rPr>
      </w:pPr>
    </w:p>
    <w:p w14:paraId="17BF1BDF" w14:textId="77777777" w:rsidR="005D5932" w:rsidRPr="00FF3575" w:rsidRDefault="005D5932" w:rsidP="005D5932">
      <w:pPr>
        <w:snapToGrid w:val="0"/>
        <w:spacing w:line="240" w:lineRule="atLeast"/>
      </w:pPr>
      <w:r w:rsidRPr="00FF3575">
        <w:rPr>
          <w:rFonts w:hint="eastAsia"/>
        </w:rPr>
        <w:t>以下を契約外請求メッセージの個別ルールとする。</w:t>
      </w:r>
    </w:p>
    <w:p w14:paraId="199D0B03" w14:textId="3495DCF1" w:rsidR="005D5932" w:rsidRDefault="005D5932" w:rsidP="005D5932">
      <w:pPr>
        <w:snapToGrid w:val="0"/>
        <w:spacing w:line="240" w:lineRule="atLeast"/>
      </w:pPr>
    </w:p>
    <w:p w14:paraId="36217959" w14:textId="77777777" w:rsidR="00F12905" w:rsidRPr="004D2638" w:rsidRDefault="00F12905" w:rsidP="00F12905">
      <w:pPr>
        <w:snapToGrid w:val="0"/>
        <w:spacing w:line="240" w:lineRule="atLeast"/>
        <w:rPr>
          <w:color w:val="FF0000"/>
        </w:rPr>
      </w:pPr>
      <w:r w:rsidRPr="004D2638">
        <w:rPr>
          <w:rFonts w:hint="eastAsia"/>
          <w:color w:val="FF0000"/>
        </w:rPr>
        <w:t>①</w:t>
      </w:r>
      <w:r>
        <w:rPr>
          <w:rFonts w:hint="eastAsia"/>
          <w:color w:val="FF0000"/>
        </w:rPr>
        <w:t>本文、</w:t>
      </w:r>
      <w:r w:rsidRPr="004D2638">
        <w:rPr>
          <w:rFonts w:hint="eastAsia"/>
          <w:color w:val="FF0000"/>
        </w:rPr>
        <w:t>エレメント、別紙、代価の不使用</w:t>
      </w:r>
    </w:p>
    <w:p w14:paraId="3D390E65" w14:textId="77777777" w:rsidR="00F12905" w:rsidRPr="004D2638" w:rsidRDefault="00F12905" w:rsidP="00F12905">
      <w:pPr>
        <w:snapToGrid w:val="0"/>
        <w:spacing w:line="240" w:lineRule="atLeast"/>
        <w:ind w:left="105" w:hangingChars="50" w:hanging="105"/>
        <w:rPr>
          <w:color w:val="FF0000"/>
        </w:rPr>
      </w:pPr>
      <w:r w:rsidRPr="004D2638">
        <w:rPr>
          <w:rFonts w:hint="eastAsia"/>
          <w:color w:val="FF0000"/>
        </w:rPr>
        <w:t>・</w:t>
      </w:r>
      <w:r>
        <w:rPr>
          <w:rFonts w:hint="eastAsia"/>
          <w:color w:val="FF0000"/>
        </w:rPr>
        <w:t>本文、</w:t>
      </w:r>
      <w:r w:rsidRPr="004D2638">
        <w:rPr>
          <w:rFonts w:hint="eastAsia"/>
          <w:color w:val="FF0000"/>
        </w:rPr>
        <w:t>エレメント、別紙、代価（</w:t>
      </w:r>
      <w:r w:rsidRPr="004D2638">
        <w:rPr>
          <w:color w:val="FF0000"/>
        </w:rPr>
        <w:t>[1288]=</w:t>
      </w:r>
      <w:r>
        <w:rPr>
          <w:rFonts w:hint="eastAsia"/>
          <w:color w:val="FF0000"/>
        </w:rPr>
        <w:t>9</w:t>
      </w:r>
      <w:r>
        <w:rPr>
          <w:rFonts w:hint="eastAsia"/>
          <w:color w:val="FF0000"/>
        </w:rPr>
        <w:t>、</w:t>
      </w:r>
      <w:r w:rsidRPr="004D2638">
        <w:rPr>
          <w:color w:val="FF0000"/>
        </w:rPr>
        <w:t>E</w:t>
      </w:r>
      <w:r w:rsidRPr="004D2638">
        <w:rPr>
          <w:rFonts w:hint="eastAsia"/>
          <w:color w:val="FF0000"/>
        </w:rPr>
        <w:t>、</w:t>
      </w:r>
      <w:r w:rsidRPr="004D2638">
        <w:rPr>
          <w:color w:val="FF0000"/>
        </w:rPr>
        <w:t>B</w:t>
      </w:r>
      <w:r w:rsidRPr="004D2638">
        <w:rPr>
          <w:rFonts w:hint="eastAsia"/>
          <w:color w:val="FF0000"/>
        </w:rPr>
        <w:t>、</w:t>
      </w:r>
      <w:r w:rsidRPr="004D2638">
        <w:rPr>
          <w:color w:val="FF0000"/>
        </w:rPr>
        <w:t>Q</w:t>
      </w:r>
      <w:r w:rsidRPr="004D2638">
        <w:rPr>
          <w:rFonts w:hint="eastAsia"/>
          <w:color w:val="FF0000"/>
        </w:rPr>
        <w:t>）は使用しない。</w:t>
      </w:r>
    </w:p>
    <w:p w14:paraId="46BF5B61" w14:textId="77777777" w:rsidR="00F12905" w:rsidRPr="00FF3575" w:rsidRDefault="00F12905" w:rsidP="005D5932">
      <w:pPr>
        <w:snapToGrid w:val="0"/>
        <w:spacing w:line="240" w:lineRule="atLeast"/>
      </w:pPr>
    </w:p>
    <w:p w14:paraId="38BC3321" w14:textId="2F058427" w:rsidR="005D5932" w:rsidRPr="00FF3575" w:rsidRDefault="00F12905" w:rsidP="005D5932">
      <w:pPr>
        <w:snapToGrid w:val="0"/>
        <w:spacing w:line="240" w:lineRule="atLeast"/>
        <w:ind w:left="105" w:hangingChars="50" w:hanging="105"/>
      </w:pPr>
      <w:r>
        <w:rPr>
          <w:rFonts w:hint="eastAsia"/>
        </w:rPr>
        <w:t>②</w:t>
      </w:r>
      <w:r w:rsidR="005D5932" w:rsidRPr="00FF3575">
        <w:rPr>
          <w:rFonts w:hint="eastAsia"/>
        </w:rPr>
        <w:t>内訳明細行以外の不使用</w:t>
      </w:r>
    </w:p>
    <w:p w14:paraId="270245F1" w14:textId="77777777" w:rsidR="005D5932" w:rsidRPr="00FF3575" w:rsidRDefault="005D5932" w:rsidP="005D5932">
      <w:pPr>
        <w:spacing w:line="240" w:lineRule="exact"/>
        <w:ind w:left="113" w:hanging="113"/>
      </w:pPr>
      <w:r w:rsidRPr="00FF3575">
        <w:rPr>
          <w:rFonts w:hint="eastAsia"/>
        </w:rPr>
        <w:t>・フラット構造のため、内訳明細行（</w:t>
      </w:r>
      <w:r w:rsidRPr="00FF3575">
        <w:rPr>
          <w:rFonts w:hint="eastAsia"/>
        </w:rPr>
        <w:t>[1288]=</w:t>
      </w:r>
      <w:r w:rsidRPr="00FF3575">
        <w:t>5</w:t>
      </w:r>
      <w:r w:rsidRPr="00FF3575">
        <w:t>）</w:t>
      </w:r>
      <w:r w:rsidRPr="00FF3575">
        <w:rPr>
          <w:rFonts w:hint="eastAsia"/>
        </w:rPr>
        <w:t>のみ使用可能とする。</w:t>
      </w:r>
    </w:p>
    <w:p w14:paraId="1D41F6EF" w14:textId="77777777" w:rsidR="005D5932" w:rsidRPr="00FF3575" w:rsidRDefault="005D5932" w:rsidP="005D5932">
      <w:pPr>
        <w:spacing w:line="240" w:lineRule="exact"/>
        <w:ind w:left="113" w:hanging="113"/>
      </w:pPr>
      <w:r w:rsidRPr="00FF3575">
        <w:rPr>
          <w:rFonts w:hint="eastAsia"/>
        </w:rPr>
        <w:t>・内訳明細行（</w:t>
      </w:r>
      <w:r w:rsidRPr="00FF3575">
        <w:rPr>
          <w:rFonts w:hint="eastAsia"/>
        </w:rPr>
        <w:t>[1288]=</w:t>
      </w:r>
      <w:r w:rsidRPr="00FF3575">
        <w:t>5</w:t>
      </w:r>
      <w:r w:rsidRPr="00FF3575">
        <w:t>）</w:t>
      </w:r>
      <w:r w:rsidRPr="00FF3575">
        <w:rPr>
          <w:rFonts w:hint="eastAsia"/>
        </w:rPr>
        <w:t>は明細書の階層構造上の最下位であり、その</w:t>
      </w:r>
      <w:r w:rsidRPr="00FF3575">
        <w:rPr>
          <w:rFonts w:hint="eastAsia"/>
        </w:rPr>
        <w:t>1</w:t>
      </w:r>
      <w:r w:rsidRPr="00FF3575">
        <w:rPr>
          <w:rFonts w:hint="eastAsia"/>
        </w:rPr>
        <w:t>階層下に明細データを持つことはできない。</w:t>
      </w:r>
    </w:p>
    <w:p w14:paraId="06AAF423" w14:textId="77777777" w:rsidR="005D5932" w:rsidRPr="00FF3575" w:rsidRDefault="005D5932" w:rsidP="005D5932">
      <w:pPr>
        <w:snapToGrid w:val="0"/>
        <w:spacing w:line="240" w:lineRule="atLeast"/>
        <w:rPr>
          <w:rFonts w:ascii="ＭＳ Ｐ明朝"/>
        </w:rPr>
      </w:pPr>
    </w:p>
    <w:p w14:paraId="676496DD" w14:textId="77777777" w:rsidR="005D5932" w:rsidRPr="00FF3575" w:rsidRDefault="005D5932" w:rsidP="005D5932">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248C4462" w14:textId="77777777" w:rsidTr="008D137A">
        <w:trPr>
          <w:cantSplit/>
        </w:trPr>
        <w:tc>
          <w:tcPr>
            <w:tcW w:w="8702" w:type="dxa"/>
          </w:tcPr>
          <w:p w14:paraId="18FC8650" w14:textId="77777777" w:rsidR="005D5932" w:rsidRPr="00FF3575" w:rsidRDefault="005D5932" w:rsidP="008D137A">
            <w:r w:rsidRPr="00FF3575">
              <w:rPr>
                <w:rFonts w:hint="eastAsia"/>
              </w:rPr>
              <w:t>[</w:t>
            </w:r>
            <w:bookmarkStart w:id="1393" w:name="ID_1289_Ⅸ"/>
            <w:r w:rsidRPr="00FF3575">
              <w:t>1289</w:t>
            </w:r>
            <w:bookmarkEnd w:id="1393"/>
            <w:r w:rsidRPr="00FF3575">
              <w:rPr>
                <w:rFonts w:hint="eastAsia"/>
              </w:rPr>
              <w:t>]</w:t>
            </w:r>
            <w:r w:rsidRPr="00FF3575">
              <w:rPr>
                <w:rFonts w:hint="eastAsia"/>
              </w:rPr>
              <w:t>補助明細コード</w:t>
            </w:r>
          </w:p>
          <w:p w14:paraId="2AB95F5D" w14:textId="77777777" w:rsidR="005D5932" w:rsidRPr="00FF3575" w:rsidRDefault="005D5932" w:rsidP="008D137A">
            <w:r w:rsidRPr="00FF3575">
              <w:rPr>
                <w:rFonts w:hint="eastAsia"/>
              </w:rPr>
              <w:t xml:space="preserve">　</w:t>
            </w:r>
            <w:r w:rsidRPr="00FF3575">
              <w:t>[1200]</w:t>
            </w:r>
            <w:r w:rsidRPr="00FF3575">
              <w:rPr>
                <w:rFonts w:hint="eastAsia"/>
              </w:rPr>
              <w:t>明細コードおよび</w:t>
            </w:r>
            <w:r w:rsidRPr="00FF3575">
              <w:t>[1288]</w:t>
            </w:r>
            <w:r w:rsidRPr="00FF3575">
              <w:rPr>
                <w:rFonts w:hint="eastAsia"/>
              </w:rPr>
              <w:t>明細データ属性コード</w:t>
            </w:r>
            <w:r w:rsidRPr="00FF3575">
              <w:t xml:space="preserve"> </w:t>
            </w:r>
            <w:r w:rsidRPr="00FF3575">
              <w:rPr>
                <w:rFonts w:hint="eastAsia"/>
              </w:rPr>
              <w:t>と組み合わせて使用し、明細データの補助的な属性を表すコード。</w:t>
            </w:r>
          </w:p>
        </w:tc>
      </w:tr>
    </w:tbl>
    <w:p w14:paraId="34283606" w14:textId="77777777" w:rsidR="005D5932" w:rsidRDefault="005D5932" w:rsidP="005D5932">
      <w:pPr>
        <w:snapToGrid w:val="0"/>
        <w:spacing w:line="240" w:lineRule="atLeast"/>
        <w:rPr>
          <w:rFonts w:ascii="ＭＳ Ｐ明朝"/>
        </w:rPr>
      </w:pPr>
    </w:p>
    <w:p w14:paraId="4E894A13" w14:textId="77777777" w:rsidR="00930414" w:rsidRDefault="00930414" w:rsidP="005D5932">
      <w:pPr>
        <w:snapToGrid w:val="0"/>
        <w:spacing w:line="240" w:lineRule="atLeast"/>
        <w:rPr>
          <w:rFonts w:ascii="ＭＳ Ｐ明朝"/>
        </w:rPr>
      </w:pPr>
    </w:p>
    <w:p w14:paraId="03EB8EAD" w14:textId="77777777" w:rsidR="00930414" w:rsidRDefault="00930414" w:rsidP="005D5932">
      <w:pPr>
        <w:snapToGrid w:val="0"/>
        <w:spacing w:line="240" w:lineRule="atLeast"/>
        <w:rPr>
          <w:rFonts w:ascii="ＭＳ Ｐ明朝"/>
        </w:rPr>
      </w:pPr>
    </w:p>
    <w:p w14:paraId="7ECD392B" w14:textId="77777777" w:rsidR="00930414" w:rsidRDefault="00930414" w:rsidP="005D5932">
      <w:pPr>
        <w:snapToGrid w:val="0"/>
        <w:spacing w:line="240" w:lineRule="atLeast"/>
        <w:rPr>
          <w:rFonts w:ascii="ＭＳ Ｐ明朝"/>
        </w:rPr>
      </w:pPr>
    </w:p>
    <w:p w14:paraId="05AD5688" w14:textId="77777777" w:rsidR="005D5932" w:rsidRPr="00FF3575" w:rsidRDefault="005D5932" w:rsidP="005D5932">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全メッセージ共通ルール</w:t>
      </w:r>
    </w:p>
    <w:p w14:paraId="65DD446B" w14:textId="77777777" w:rsidR="005D5932" w:rsidRPr="00FF3575" w:rsidRDefault="005D5932" w:rsidP="005D5932">
      <w:pPr>
        <w:snapToGrid w:val="0"/>
        <w:spacing w:line="240" w:lineRule="atLeast"/>
        <w:rPr>
          <w:rFonts w:ascii="ＭＳ Ｐ明朝"/>
        </w:rPr>
      </w:pPr>
    </w:p>
    <w:p w14:paraId="2AAF1A08" w14:textId="237D2B82" w:rsidR="00B904FC" w:rsidRDefault="00235D3F" w:rsidP="001E491B">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23</w:t>
      </w:r>
      <w:r w:rsidRPr="00FF3575">
        <w:fldChar w:fldCharType="end"/>
      </w:r>
      <w:r w:rsidRPr="00FF3575">
        <w:rPr>
          <w:rFonts w:hint="eastAsia"/>
        </w:rPr>
        <w:t xml:space="preserve">　</w:t>
      </w:r>
      <w:r w:rsidR="005D5932" w:rsidRPr="00FF3575">
        <w:rPr>
          <w:rFonts w:hint="eastAsia"/>
        </w:rPr>
        <w:t>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800"/>
        <w:gridCol w:w="5625"/>
      </w:tblGrid>
      <w:tr w:rsidR="00FF3575" w:rsidRPr="00FF3575" w14:paraId="0DDA59CA" w14:textId="77777777" w:rsidTr="002F2CCB">
        <w:trPr>
          <w:cantSplit/>
          <w:tblHeader/>
        </w:trPr>
        <w:tc>
          <w:tcPr>
            <w:tcW w:w="1080" w:type="dxa"/>
            <w:tcBorders>
              <w:top w:val="single" w:sz="12" w:space="0" w:color="auto"/>
              <w:left w:val="single" w:sz="12" w:space="0" w:color="auto"/>
              <w:bottom w:val="single" w:sz="12" w:space="0" w:color="auto"/>
              <w:right w:val="single" w:sz="4" w:space="0" w:color="auto"/>
            </w:tcBorders>
            <w:shd w:val="clear" w:color="auto" w:fill="FFFFFF"/>
            <w:vAlign w:val="center"/>
          </w:tcPr>
          <w:p w14:paraId="5453A56C" w14:textId="77777777" w:rsidR="005D5932" w:rsidRPr="00FF3575" w:rsidRDefault="005D5932" w:rsidP="008D137A">
            <w:pPr>
              <w:jc w:val="center"/>
              <w:rPr>
                <w:bCs/>
              </w:rPr>
            </w:pPr>
            <w:r w:rsidRPr="00FF3575">
              <w:rPr>
                <w:rFonts w:hint="eastAsia"/>
                <w:bCs/>
              </w:rPr>
              <w:t>明細行の</w:t>
            </w:r>
          </w:p>
          <w:p w14:paraId="27FDF2E2" w14:textId="77777777" w:rsidR="005D5932" w:rsidRPr="00FF3575" w:rsidRDefault="005D5932" w:rsidP="008D137A">
            <w:pPr>
              <w:jc w:val="center"/>
              <w:rPr>
                <w:bCs/>
              </w:rPr>
            </w:pPr>
            <w:r w:rsidRPr="00FF3575">
              <w:rPr>
                <w:rFonts w:hint="eastAsia"/>
                <w:bCs/>
              </w:rPr>
              <w:t>種類</w:t>
            </w:r>
          </w:p>
        </w:tc>
        <w:tc>
          <w:tcPr>
            <w:tcW w:w="1800" w:type="dxa"/>
            <w:tcBorders>
              <w:top w:val="single" w:sz="12" w:space="0" w:color="auto"/>
              <w:left w:val="single" w:sz="4" w:space="0" w:color="auto"/>
              <w:bottom w:val="single" w:sz="12" w:space="0" w:color="auto"/>
              <w:right w:val="single" w:sz="4" w:space="0" w:color="auto"/>
            </w:tcBorders>
            <w:shd w:val="clear" w:color="auto" w:fill="FFFFFF"/>
            <w:vAlign w:val="center"/>
          </w:tcPr>
          <w:p w14:paraId="545B88FD" w14:textId="77777777" w:rsidR="005D5932" w:rsidRPr="00FF3575" w:rsidRDefault="005D5932" w:rsidP="008D137A">
            <w:pPr>
              <w:jc w:val="center"/>
              <w:rPr>
                <w:bCs/>
              </w:rPr>
            </w:pPr>
            <w:r w:rsidRPr="00FF3575">
              <w:rPr>
                <w:bCs/>
              </w:rPr>
              <w:t>[1289]</w:t>
            </w:r>
          </w:p>
          <w:p w14:paraId="56A33749" w14:textId="77777777" w:rsidR="005D5932" w:rsidRPr="00FF3575" w:rsidRDefault="005D5932" w:rsidP="008D137A">
            <w:pPr>
              <w:jc w:val="center"/>
              <w:rPr>
                <w:bCs/>
              </w:rPr>
            </w:pPr>
            <w:r w:rsidRPr="00FF3575">
              <w:rPr>
                <w:rFonts w:hint="eastAsia"/>
                <w:bCs/>
              </w:rPr>
              <w:t>補助明細コード</w:t>
            </w:r>
          </w:p>
        </w:tc>
        <w:tc>
          <w:tcPr>
            <w:tcW w:w="5625" w:type="dxa"/>
            <w:tcBorders>
              <w:top w:val="single" w:sz="12" w:space="0" w:color="auto"/>
              <w:left w:val="single" w:sz="4" w:space="0" w:color="auto"/>
              <w:bottom w:val="single" w:sz="12" w:space="0" w:color="auto"/>
              <w:right w:val="single" w:sz="12" w:space="0" w:color="auto"/>
            </w:tcBorders>
            <w:shd w:val="clear" w:color="auto" w:fill="FFFFFF"/>
            <w:vAlign w:val="center"/>
          </w:tcPr>
          <w:p w14:paraId="4E8CE281" w14:textId="77777777" w:rsidR="005D5932" w:rsidRPr="00FF3575" w:rsidRDefault="005D5932" w:rsidP="008D137A">
            <w:pPr>
              <w:jc w:val="center"/>
              <w:rPr>
                <w:bCs/>
              </w:rPr>
            </w:pPr>
            <w:r w:rsidRPr="00FF3575">
              <w:rPr>
                <w:rFonts w:hint="eastAsia"/>
                <w:bCs/>
              </w:rPr>
              <w:t>内容</w:t>
            </w:r>
          </w:p>
        </w:tc>
      </w:tr>
      <w:tr w:rsidR="00FF3575" w:rsidRPr="00FF3575" w14:paraId="5D908CE7" w14:textId="77777777" w:rsidTr="002F2CCB">
        <w:trPr>
          <w:cantSplit/>
        </w:trPr>
        <w:tc>
          <w:tcPr>
            <w:tcW w:w="1080" w:type="dxa"/>
            <w:tcBorders>
              <w:top w:val="single" w:sz="12" w:space="0" w:color="auto"/>
              <w:left w:val="single" w:sz="4" w:space="0" w:color="auto"/>
              <w:bottom w:val="single" w:sz="4" w:space="0" w:color="auto"/>
              <w:right w:val="single" w:sz="4" w:space="0" w:color="auto"/>
            </w:tcBorders>
          </w:tcPr>
          <w:p w14:paraId="0CB35594" w14:textId="77777777" w:rsidR="005D5932" w:rsidRPr="00FF3575" w:rsidRDefault="005D5932" w:rsidP="00930414">
            <w:pPr>
              <w:snapToGrid w:val="0"/>
              <w:rPr>
                <w:sz w:val="20"/>
                <w:szCs w:val="20"/>
              </w:rPr>
            </w:pPr>
            <w:r w:rsidRPr="00FF3575">
              <w:rPr>
                <w:rFonts w:hint="eastAsia"/>
                <w:sz w:val="20"/>
                <w:szCs w:val="20"/>
              </w:rPr>
              <w:t>本体行</w:t>
            </w:r>
          </w:p>
        </w:tc>
        <w:tc>
          <w:tcPr>
            <w:tcW w:w="1800" w:type="dxa"/>
            <w:tcBorders>
              <w:top w:val="single" w:sz="12" w:space="0" w:color="auto"/>
              <w:left w:val="single" w:sz="4" w:space="0" w:color="auto"/>
              <w:bottom w:val="single" w:sz="4" w:space="0" w:color="auto"/>
              <w:right w:val="single" w:sz="4" w:space="0" w:color="auto"/>
            </w:tcBorders>
          </w:tcPr>
          <w:p w14:paraId="56E6D546" w14:textId="77777777" w:rsidR="005D5932" w:rsidRPr="00FF3575" w:rsidRDefault="005D5932" w:rsidP="00930414">
            <w:pPr>
              <w:snapToGrid w:val="0"/>
              <w:jc w:val="center"/>
              <w:rPr>
                <w:sz w:val="20"/>
                <w:szCs w:val="20"/>
              </w:rPr>
            </w:pPr>
            <w:r w:rsidRPr="00FF3575">
              <w:rPr>
                <w:sz w:val="20"/>
                <w:szCs w:val="20"/>
              </w:rPr>
              <w:t>00</w:t>
            </w:r>
          </w:p>
        </w:tc>
        <w:tc>
          <w:tcPr>
            <w:tcW w:w="5625" w:type="dxa"/>
            <w:tcBorders>
              <w:top w:val="single" w:sz="12" w:space="0" w:color="auto"/>
              <w:left w:val="single" w:sz="4" w:space="0" w:color="auto"/>
              <w:bottom w:val="single" w:sz="4" w:space="0" w:color="auto"/>
              <w:right w:val="single" w:sz="4" w:space="0" w:color="auto"/>
            </w:tcBorders>
          </w:tcPr>
          <w:p w14:paraId="7090B558" w14:textId="77777777" w:rsidR="005D5932" w:rsidRPr="00FF3575" w:rsidRDefault="005D5932" w:rsidP="00930414">
            <w:pPr>
              <w:snapToGrid w:val="0"/>
              <w:rPr>
                <w:sz w:val="20"/>
                <w:szCs w:val="20"/>
              </w:rPr>
            </w:pPr>
            <w:r w:rsidRPr="00FF3575">
              <w:rPr>
                <w:rFonts w:hint="eastAsia"/>
                <w:sz w:val="20"/>
                <w:szCs w:val="20"/>
              </w:rPr>
              <w:t>（定義）</w:t>
            </w:r>
          </w:p>
          <w:p w14:paraId="7A89E5C7" w14:textId="77777777" w:rsidR="005D5932" w:rsidRPr="00FF3575" w:rsidRDefault="005D5932" w:rsidP="00930414">
            <w:pPr>
              <w:pStyle w:val="ac"/>
              <w:snapToGrid w:val="0"/>
            </w:pPr>
            <w:r w:rsidRPr="00FF3575">
              <w:rPr>
                <w:rFonts w:hint="eastAsia"/>
              </w:rPr>
              <w:t>・種目・科目・諸経費・建設資機材等を記載する行である。</w:t>
            </w:r>
          </w:p>
          <w:p w14:paraId="17410A64" w14:textId="77777777" w:rsidR="005D5932" w:rsidRPr="00FF3575" w:rsidRDefault="005D5932" w:rsidP="00930414">
            <w:pPr>
              <w:snapToGrid w:val="0"/>
              <w:rPr>
                <w:sz w:val="20"/>
              </w:rPr>
            </w:pPr>
            <w:r w:rsidRPr="00FF3575">
              <w:rPr>
                <w:rFonts w:hint="eastAsia"/>
                <w:sz w:val="20"/>
              </w:rPr>
              <w:t>・この行は金額集計の対象となるため、金額・数量・単位・単価を指定しなければならない。</w:t>
            </w:r>
          </w:p>
          <w:p w14:paraId="353864FD" w14:textId="77777777" w:rsidR="005D5932" w:rsidRPr="00FF3575" w:rsidRDefault="005D5932" w:rsidP="00930414">
            <w:pPr>
              <w:snapToGrid w:val="0"/>
              <w:rPr>
                <w:sz w:val="20"/>
                <w:szCs w:val="20"/>
              </w:rPr>
            </w:pPr>
          </w:p>
          <w:p w14:paraId="4F86FC66" w14:textId="77777777" w:rsidR="005D5932" w:rsidRPr="00FF3575" w:rsidRDefault="005D5932" w:rsidP="00930414">
            <w:pPr>
              <w:snapToGrid w:val="0"/>
              <w:rPr>
                <w:sz w:val="20"/>
                <w:szCs w:val="20"/>
              </w:rPr>
            </w:pPr>
            <w:r w:rsidRPr="00FF3575">
              <w:rPr>
                <w:rFonts w:hint="eastAsia"/>
                <w:sz w:val="20"/>
                <w:szCs w:val="20"/>
              </w:rPr>
              <w:t>（用法上の注意）</w:t>
            </w:r>
          </w:p>
          <w:p w14:paraId="088DC1A1" w14:textId="77777777" w:rsidR="005D5932" w:rsidRPr="00FF3575" w:rsidRDefault="005D5932" w:rsidP="00930414">
            <w:pPr>
              <w:numPr>
                <w:ilvl w:val="0"/>
                <w:numId w:val="3"/>
              </w:numPr>
              <w:snapToGrid w:val="0"/>
              <w:rPr>
                <w:sz w:val="20"/>
                <w:szCs w:val="20"/>
              </w:rPr>
            </w:pPr>
            <w:r w:rsidRPr="00FF3575">
              <w:rPr>
                <w:sz w:val="20"/>
                <w:szCs w:val="20"/>
              </w:rPr>
              <w:t>1</w:t>
            </w:r>
            <w:r w:rsidRPr="00FF3575">
              <w:rPr>
                <w:rFonts w:hint="eastAsia"/>
                <w:sz w:val="20"/>
                <w:szCs w:val="20"/>
              </w:rPr>
              <w:t>階層下に明細データを持つことができる。</w:t>
            </w:r>
          </w:p>
          <w:p w14:paraId="4149F888" w14:textId="77777777" w:rsidR="005D5932" w:rsidRPr="00FF3575" w:rsidRDefault="005D5932" w:rsidP="00930414">
            <w:pPr>
              <w:numPr>
                <w:ilvl w:val="0"/>
                <w:numId w:val="3"/>
              </w:numPr>
              <w:snapToGrid w:val="0"/>
              <w:rPr>
                <w:bCs/>
                <w:sz w:val="20"/>
                <w:szCs w:val="20"/>
              </w:rPr>
            </w:pPr>
            <w:r w:rsidRPr="00FF3575">
              <w:rPr>
                <w:rFonts w:hint="eastAsia"/>
                <w:bCs/>
                <w:sz w:val="20"/>
                <w:szCs w:val="20"/>
              </w:rPr>
              <w:t>金額集計の考え方は以下の通りである。</w:t>
            </w:r>
          </w:p>
          <w:p w14:paraId="4DD05857" w14:textId="77777777" w:rsidR="005D5932" w:rsidRPr="00FF3575" w:rsidRDefault="005D5932" w:rsidP="00930414">
            <w:pPr>
              <w:numPr>
                <w:ilvl w:val="0"/>
                <w:numId w:val="4"/>
              </w:numPr>
              <w:snapToGrid w:val="0"/>
            </w:pPr>
            <w:r w:rsidRPr="00FF3575">
              <w:rPr>
                <w:bCs/>
                <w:sz w:val="20"/>
                <w:szCs w:val="20"/>
              </w:rPr>
              <w:t>1</w:t>
            </w:r>
            <w:r w:rsidRPr="00FF3575">
              <w:rPr>
                <w:rFonts w:hint="eastAsia"/>
                <w:bCs/>
                <w:sz w:val="20"/>
                <w:szCs w:val="20"/>
              </w:rPr>
              <w:t>階層下の明細データに本体行が含まれる場合には、それら全ての本体行の金額の総和を、当該行の金額とする</w:t>
            </w:r>
          </w:p>
          <w:p w14:paraId="4CD9E0C4" w14:textId="77777777" w:rsidR="005D5932" w:rsidRPr="00FF3575" w:rsidRDefault="005D5932" w:rsidP="00930414">
            <w:pPr>
              <w:numPr>
                <w:ilvl w:val="0"/>
                <w:numId w:val="4"/>
              </w:numPr>
              <w:snapToGrid w:val="0"/>
              <w:rPr>
                <w:sz w:val="20"/>
                <w:szCs w:val="20"/>
              </w:rPr>
            </w:pPr>
            <w:r w:rsidRPr="00FF3575">
              <w:rPr>
                <w:bCs/>
                <w:sz w:val="20"/>
                <w:szCs w:val="20"/>
              </w:rPr>
              <w:t>1</w:t>
            </w:r>
            <w:r w:rsidRPr="00FF3575">
              <w:rPr>
                <w:rFonts w:hint="eastAsia"/>
                <w:bCs/>
                <w:sz w:val="20"/>
                <w:szCs w:val="20"/>
              </w:rPr>
              <w:t>階層下の明細データに本体行が含まれない場合には、当該本体行に記載されている金額を、当該行の金額とする</w:t>
            </w:r>
          </w:p>
        </w:tc>
      </w:tr>
      <w:tr w:rsidR="00FF3575" w:rsidRPr="00FF3575" w14:paraId="0972885E"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0D7A619F" w14:textId="77777777" w:rsidR="005D5932" w:rsidRPr="00FF3575" w:rsidRDefault="005D5932" w:rsidP="00930414">
            <w:pPr>
              <w:snapToGrid w:val="0"/>
              <w:rPr>
                <w:sz w:val="20"/>
                <w:szCs w:val="20"/>
              </w:rPr>
            </w:pPr>
            <w:r w:rsidRPr="00FF3575">
              <w:rPr>
                <w:rFonts w:hint="eastAsia"/>
                <w:sz w:val="20"/>
                <w:szCs w:val="20"/>
              </w:rPr>
              <w:t>仕様行</w:t>
            </w:r>
          </w:p>
        </w:tc>
        <w:tc>
          <w:tcPr>
            <w:tcW w:w="1800" w:type="dxa"/>
            <w:tcBorders>
              <w:top w:val="single" w:sz="4" w:space="0" w:color="auto"/>
              <w:left w:val="single" w:sz="4" w:space="0" w:color="auto"/>
              <w:bottom w:val="single" w:sz="4" w:space="0" w:color="auto"/>
              <w:right w:val="single" w:sz="4" w:space="0" w:color="auto"/>
            </w:tcBorders>
          </w:tcPr>
          <w:p w14:paraId="2AFFD33A" w14:textId="77777777" w:rsidR="005D5932" w:rsidRPr="00FF3575" w:rsidRDefault="005D5932" w:rsidP="00930414">
            <w:pPr>
              <w:snapToGrid w:val="0"/>
              <w:jc w:val="center"/>
              <w:rPr>
                <w:sz w:val="20"/>
                <w:szCs w:val="20"/>
              </w:rPr>
            </w:pPr>
            <w:r w:rsidRPr="00FF3575">
              <w:rPr>
                <w:sz w:val="20"/>
                <w:szCs w:val="20"/>
              </w:rPr>
              <w:t>01</w:t>
            </w:r>
            <w:r w:rsidRPr="00FF3575">
              <w:rPr>
                <w:rFonts w:hint="eastAsia"/>
                <w:sz w:val="20"/>
                <w:szCs w:val="20"/>
              </w:rPr>
              <w:t>～</w:t>
            </w:r>
            <w:r w:rsidRPr="00FF3575">
              <w:rPr>
                <w:sz w:val="20"/>
                <w:szCs w:val="20"/>
              </w:rPr>
              <w:t>49</w:t>
            </w:r>
          </w:p>
        </w:tc>
        <w:tc>
          <w:tcPr>
            <w:tcW w:w="5625" w:type="dxa"/>
            <w:tcBorders>
              <w:top w:val="single" w:sz="4" w:space="0" w:color="auto"/>
              <w:left w:val="single" w:sz="4" w:space="0" w:color="auto"/>
              <w:bottom w:val="single" w:sz="4" w:space="0" w:color="auto"/>
              <w:right w:val="single" w:sz="4" w:space="0" w:color="auto"/>
            </w:tcBorders>
          </w:tcPr>
          <w:p w14:paraId="33570FF8" w14:textId="77777777" w:rsidR="005D5932" w:rsidRPr="00FF3575" w:rsidRDefault="005D5932" w:rsidP="00930414">
            <w:pPr>
              <w:snapToGrid w:val="0"/>
              <w:rPr>
                <w:sz w:val="20"/>
                <w:szCs w:val="20"/>
              </w:rPr>
            </w:pPr>
            <w:r w:rsidRPr="00FF3575">
              <w:rPr>
                <w:rFonts w:hint="eastAsia"/>
                <w:sz w:val="20"/>
                <w:szCs w:val="20"/>
              </w:rPr>
              <w:t>（定義）</w:t>
            </w:r>
          </w:p>
          <w:p w14:paraId="2E0C63E7" w14:textId="77777777" w:rsidR="005D5932" w:rsidRPr="00FF3575" w:rsidRDefault="005D5932" w:rsidP="00930414">
            <w:pPr>
              <w:snapToGrid w:val="0"/>
              <w:rPr>
                <w:sz w:val="20"/>
                <w:szCs w:val="20"/>
              </w:rPr>
            </w:pPr>
            <w:r w:rsidRPr="00FF3575">
              <w:rPr>
                <w:rFonts w:hint="eastAsia"/>
                <w:sz w:val="20"/>
                <w:szCs w:val="20"/>
              </w:rPr>
              <w:t>・本体行に記述しきれない仕様のみを記載する行である。</w:t>
            </w:r>
          </w:p>
          <w:p w14:paraId="2C616159" w14:textId="77777777" w:rsidR="005D5932" w:rsidRPr="00FF3575" w:rsidRDefault="005D5932" w:rsidP="00930414">
            <w:pPr>
              <w:snapToGrid w:val="0"/>
              <w:rPr>
                <w:sz w:val="20"/>
                <w:szCs w:val="20"/>
              </w:rPr>
            </w:pPr>
            <w:r w:rsidRPr="00FF3575">
              <w:rPr>
                <w:rFonts w:hint="eastAsia"/>
                <w:sz w:val="20"/>
                <w:szCs w:val="20"/>
              </w:rPr>
              <w:t>・この行は金額集計の対象とならない。</w:t>
            </w:r>
          </w:p>
          <w:p w14:paraId="2EE0514D" w14:textId="77777777" w:rsidR="005D5932" w:rsidRPr="00FF3575" w:rsidRDefault="005D5932" w:rsidP="00930414">
            <w:pPr>
              <w:snapToGrid w:val="0"/>
              <w:rPr>
                <w:sz w:val="20"/>
                <w:szCs w:val="20"/>
              </w:rPr>
            </w:pPr>
          </w:p>
          <w:p w14:paraId="6E9BB2C3" w14:textId="77777777" w:rsidR="005D5932" w:rsidRPr="00FF3575" w:rsidRDefault="005D5932" w:rsidP="00930414">
            <w:pPr>
              <w:snapToGrid w:val="0"/>
              <w:rPr>
                <w:sz w:val="20"/>
                <w:szCs w:val="20"/>
              </w:rPr>
            </w:pPr>
            <w:r w:rsidRPr="00FF3575">
              <w:rPr>
                <w:rFonts w:hint="eastAsia"/>
                <w:sz w:val="20"/>
                <w:szCs w:val="20"/>
              </w:rPr>
              <w:t>（用法上の注意）</w:t>
            </w:r>
          </w:p>
          <w:p w14:paraId="6625E118" w14:textId="77777777" w:rsidR="005D5932" w:rsidRPr="00FF3575" w:rsidRDefault="005D5932" w:rsidP="00930414">
            <w:pPr>
              <w:snapToGrid w:val="0"/>
              <w:ind w:left="200" w:hangingChars="100" w:hanging="200"/>
              <w:rPr>
                <w:sz w:val="20"/>
                <w:szCs w:val="20"/>
              </w:rPr>
            </w:pPr>
            <w:r w:rsidRPr="00FF3575">
              <w:rPr>
                <w:rFonts w:hint="eastAsia"/>
                <w:sz w:val="20"/>
                <w:szCs w:val="20"/>
              </w:rPr>
              <w:t>・仕様行は、その仕様にかかわる本体行が同一階層内に必ず出現しなくてはならない。</w:t>
            </w:r>
          </w:p>
          <w:p w14:paraId="5639321B" w14:textId="77777777" w:rsidR="005D5932" w:rsidRPr="00FF3575" w:rsidRDefault="005D5932" w:rsidP="00930414">
            <w:pPr>
              <w:snapToGrid w:val="0"/>
              <w:rPr>
                <w:sz w:val="20"/>
                <w:szCs w:val="20"/>
              </w:rPr>
            </w:pPr>
            <w:r w:rsidRPr="00FF3575">
              <w:rPr>
                <w:rFonts w:hint="eastAsia"/>
                <w:sz w:val="20"/>
                <w:szCs w:val="20"/>
              </w:rPr>
              <w:t>※この本体行と仕様行は同一の</w:t>
            </w:r>
            <w:r w:rsidRPr="00FF3575">
              <w:rPr>
                <w:sz w:val="20"/>
                <w:szCs w:val="20"/>
              </w:rPr>
              <w:t>[1200]</w:t>
            </w:r>
            <w:r w:rsidRPr="00FF3575">
              <w:rPr>
                <w:rFonts w:hint="eastAsia"/>
                <w:sz w:val="20"/>
                <w:szCs w:val="20"/>
              </w:rPr>
              <w:t>明細コードを付与する。</w:t>
            </w:r>
          </w:p>
          <w:p w14:paraId="6B440E39" w14:textId="77777777" w:rsidR="005D5932" w:rsidRPr="00FF3575" w:rsidRDefault="005D5932" w:rsidP="00930414">
            <w:pPr>
              <w:snapToGrid w:val="0"/>
              <w:ind w:left="200" w:hangingChars="100" w:hanging="200"/>
              <w:rPr>
                <w:sz w:val="20"/>
                <w:szCs w:val="20"/>
              </w:rPr>
            </w:pPr>
            <w:r w:rsidRPr="00FF3575">
              <w:rPr>
                <w:rFonts w:hint="eastAsia"/>
                <w:sz w:val="20"/>
                <w:szCs w:val="20"/>
              </w:rPr>
              <w:t>・同一の本体行の仕様を連続する複数行にわたって記載する場合、</w:t>
            </w:r>
            <w:r w:rsidRPr="00FF3575">
              <w:rPr>
                <w:sz w:val="20"/>
                <w:szCs w:val="20"/>
              </w:rPr>
              <w:t>[1289]</w:t>
            </w:r>
            <w:r w:rsidRPr="00FF3575">
              <w:rPr>
                <w:rFonts w:hint="eastAsia"/>
                <w:sz w:val="20"/>
                <w:szCs w:val="20"/>
              </w:rPr>
              <w:t>補助明細コードは</w:t>
            </w:r>
            <w:r w:rsidRPr="00FF3575">
              <w:rPr>
                <w:sz w:val="20"/>
                <w:szCs w:val="20"/>
              </w:rPr>
              <w:t>01</w:t>
            </w:r>
            <w:r w:rsidRPr="00FF3575">
              <w:rPr>
                <w:rFonts w:hint="eastAsia"/>
                <w:sz w:val="20"/>
                <w:szCs w:val="20"/>
              </w:rPr>
              <w:t>､</w:t>
            </w:r>
            <w:r w:rsidRPr="00FF3575">
              <w:rPr>
                <w:sz w:val="20"/>
                <w:szCs w:val="20"/>
              </w:rPr>
              <w:t>02</w:t>
            </w:r>
            <w:r w:rsidRPr="00FF3575">
              <w:rPr>
                <w:rFonts w:hint="eastAsia"/>
                <w:sz w:val="20"/>
                <w:szCs w:val="20"/>
              </w:rPr>
              <w:t>､</w:t>
            </w:r>
            <w:r w:rsidRPr="00FF3575">
              <w:rPr>
                <w:sz w:val="20"/>
                <w:szCs w:val="20"/>
              </w:rPr>
              <w:t>03...</w:t>
            </w:r>
            <w:r w:rsidRPr="00FF3575">
              <w:rPr>
                <w:rFonts w:hint="eastAsia"/>
                <w:sz w:val="20"/>
                <w:szCs w:val="20"/>
              </w:rPr>
              <w:t>という連番とすること。最大</w:t>
            </w:r>
            <w:r w:rsidRPr="00FF3575">
              <w:rPr>
                <w:sz w:val="20"/>
                <w:szCs w:val="20"/>
              </w:rPr>
              <w:t>49</w:t>
            </w:r>
            <w:r w:rsidRPr="00FF3575">
              <w:rPr>
                <w:rFonts w:hint="eastAsia"/>
                <w:sz w:val="20"/>
                <w:szCs w:val="20"/>
              </w:rPr>
              <w:t>行まで記載可能。連続しない場合は</w:t>
            </w:r>
            <w:r w:rsidRPr="00FF3575">
              <w:rPr>
                <w:sz w:val="20"/>
                <w:szCs w:val="20"/>
              </w:rPr>
              <w:t>01</w:t>
            </w:r>
            <w:r w:rsidRPr="00FF3575">
              <w:rPr>
                <w:rFonts w:hint="eastAsia"/>
                <w:sz w:val="20"/>
                <w:szCs w:val="20"/>
              </w:rPr>
              <w:t>とする。</w:t>
            </w:r>
          </w:p>
          <w:p w14:paraId="2CE2876F" w14:textId="77777777" w:rsidR="005D5932" w:rsidRPr="00FF3575" w:rsidRDefault="005D5932" w:rsidP="00930414">
            <w:pPr>
              <w:snapToGrid w:val="0"/>
              <w:rPr>
                <w:sz w:val="20"/>
                <w:szCs w:val="20"/>
              </w:rPr>
            </w:pPr>
            <w:r w:rsidRPr="00FF3575">
              <w:rPr>
                <w:rFonts w:hint="eastAsia"/>
                <w:sz w:val="20"/>
                <w:szCs w:val="20"/>
              </w:rPr>
              <w:t>・</w:t>
            </w:r>
            <w:r w:rsidRPr="00FF3575">
              <w:rPr>
                <w:sz w:val="20"/>
                <w:szCs w:val="20"/>
              </w:rPr>
              <w:t>1</w:t>
            </w:r>
            <w:r w:rsidRPr="00FF3575">
              <w:rPr>
                <w:rFonts w:hint="eastAsia"/>
                <w:sz w:val="20"/>
                <w:szCs w:val="20"/>
              </w:rPr>
              <w:t>階層下に明細データを持つことはできない。</w:t>
            </w:r>
          </w:p>
        </w:tc>
      </w:tr>
      <w:tr w:rsidR="00FF3575" w:rsidRPr="00FF3575" w14:paraId="11560BDE"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09E625DD" w14:textId="77777777" w:rsidR="005D5932" w:rsidRPr="00FF3575" w:rsidRDefault="005D5932" w:rsidP="00930414">
            <w:pPr>
              <w:snapToGrid w:val="0"/>
              <w:rPr>
                <w:sz w:val="20"/>
                <w:szCs w:val="20"/>
              </w:rPr>
            </w:pPr>
            <w:r w:rsidRPr="00FF3575">
              <w:rPr>
                <w:rFonts w:hint="eastAsia"/>
                <w:sz w:val="20"/>
                <w:szCs w:val="20"/>
              </w:rPr>
              <w:t>計行</w:t>
            </w:r>
          </w:p>
        </w:tc>
        <w:tc>
          <w:tcPr>
            <w:tcW w:w="1800" w:type="dxa"/>
            <w:tcBorders>
              <w:top w:val="single" w:sz="4" w:space="0" w:color="auto"/>
              <w:left w:val="single" w:sz="4" w:space="0" w:color="auto"/>
              <w:bottom w:val="single" w:sz="4" w:space="0" w:color="auto"/>
              <w:right w:val="single" w:sz="4" w:space="0" w:color="auto"/>
            </w:tcBorders>
          </w:tcPr>
          <w:p w14:paraId="5D474D19" w14:textId="77777777" w:rsidR="005D5932" w:rsidRPr="00FF3575" w:rsidRDefault="005D5932" w:rsidP="00930414">
            <w:pPr>
              <w:snapToGrid w:val="0"/>
              <w:jc w:val="center"/>
              <w:rPr>
                <w:sz w:val="20"/>
                <w:szCs w:val="20"/>
              </w:rPr>
            </w:pPr>
            <w:r w:rsidRPr="00FF3575">
              <w:rPr>
                <w:sz w:val="20"/>
                <w:szCs w:val="20"/>
              </w:rPr>
              <w:t>90</w:t>
            </w:r>
          </w:p>
        </w:tc>
        <w:tc>
          <w:tcPr>
            <w:tcW w:w="5625" w:type="dxa"/>
            <w:tcBorders>
              <w:top w:val="single" w:sz="4" w:space="0" w:color="auto"/>
              <w:left w:val="single" w:sz="4" w:space="0" w:color="auto"/>
              <w:bottom w:val="single" w:sz="4" w:space="0" w:color="auto"/>
              <w:right w:val="single" w:sz="4" w:space="0" w:color="auto"/>
            </w:tcBorders>
          </w:tcPr>
          <w:p w14:paraId="1365B2AB" w14:textId="77777777" w:rsidR="005D5932" w:rsidRPr="00FF3575" w:rsidRDefault="005D5932" w:rsidP="00930414">
            <w:pPr>
              <w:snapToGrid w:val="0"/>
              <w:rPr>
                <w:sz w:val="20"/>
                <w:szCs w:val="20"/>
              </w:rPr>
            </w:pPr>
            <w:r w:rsidRPr="00FF3575">
              <w:rPr>
                <w:rFonts w:hint="eastAsia"/>
                <w:sz w:val="20"/>
                <w:szCs w:val="20"/>
              </w:rPr>
              <w:t>（定義）</w:t>
            </w:r>
          </w:p>
          <w:p w14:paraId="3F8403E4" w14:textId="77777777" w:rsidR="005D5932" w:rsidRPr="00FF3575" w:rsidRDefault="005D5932" w:rsidP="00930414">
            <w:pPr>
              <w:snapToGrid w:val="0"/>
              <w:rPr>
                <w:sz w:val="20"/>
                <w:szCs w:val="20"/>
              </w:rPr>
            </w:pPr>
            <w:r w:rsidRPr="00FF3575">
              <w:rPr>
                <w:rFonts w:hint="eastAsia"/>
                <w:sz w:val="20"/>
                <w:szCs w:val="20"/>
              </w:rPr>
              <w:t>・金額の小計を記載する行である。</w:t>
            </w:r>
          </w:p>
          <w:p w14:paraId="46961D64" w14:textId="77777777" w:rsidR="005D5932" w:rsidRPr="00FF3575" w:rsidRDefault="005D5932" w:rsidP="00930414">
            <w:pPr>
              <w:snapToGrid w:val="0"/>
              <w:rPr>
                <w:sz w:val="20"/>
                <w:szCs w:val="20"/>
              </w:rPr>
            </w:pPr>
            <w:r w:rsidRPr="00FF3575">
              <w:rPr>
                <w:rFonts w:hint="eastAsia"/>
                <w:sz w:val="20"/>
                <w:szCs w:val="20"/>
              </w:rPr>
              <w:t>・この行は金額集計の対象とならない。</w:t>
            </w:r>
          </w:p>
          <w:p w14:paraId="07F25DD2" w14:textId="77777777" w:rsidR="005D5932" w:rsidRPr="00FF3575" w:rsidRDefault="005D5932" w:rsidP="00930414">
            <w:pPr>
              <w:snapToGrid w:val="0"/>
              <w:rPr>
                <w:sz w:val="20"/>
                <w:szCs w:val="20"/>
              </w:rPr>
            </w:pPr>
          </w:p>
          <w:p w14:paraId="7806089E" w14:textId="77777777" w:rsidR="005D5932" w:rsidRPr="00FF3575" w:rsidRDefault="005D5932" w:rsidP="00930414">
            <w:pPr>
              <w:snapToGrid w:val="0"/>
              <w:rPr>
                <w:sz w:val="20"/>
                <w:szCs w:val="20"/>
              </w:rPr>
            </w:pPr>
            <w:r w:rsidRPr="00FF3575">
              <w:rPr>
                <w:rFonts w:hint="eastAsia"/>
                <w:sz w:val="20"/>
                <w:szCs w:val="20"/>
              </w:rPr>
              <w:t>（用法上の注意）</w:t>
            </w:r>
          </w:p>
          <w:p w14:paraId="1A85929B" w14:textId="77777777" w:rsidR="005D5932" w:rsidRPr="00FF3575" w:rsidRDefault="005D5932" w:rsidP="00930414">
            <w:pPr>
              <w:snapToGrid w:val="0"/>
              <w:rPr>
                <w:sz w:val="20"/>
                <w:szCs w:val="20"/>
              </w:rPr>
            </w:pPr>
            <w:r w:rsidRPr="00FF3575">
              <w:rPr>
                <w:rFonts w:hint="eastAsia"/>
                <w:sz w:val="20"/>
                <w:szCs w:val="20"/>
              </w:rPr>
              <w:t>・</w:t>
            </w:r>
            <w:r w:rsidRPr="00FF3575">
              <w:rPr>
                <w:sz w:val="20"/>
                <w:szCs w:val="20"/>
              </w:rPr>
              <w:t>1</w:t>
            </w:r>
            <w:r w:rsidRPr="00FF3575">
              <w:rPr>
                <w:rFonts w:hint="eastAsia"/>
                <w:sz w:val="20"/>
                <w:szCs w:val="20"/>
              </w:rPr>
              <w:t>階層下に明細データを持つことはできない。</w:t>
            </w:r>
          </w:p>
        </w:tc>
      </w:tr>
      <w:tr w:rsidR="005D5932" w:rsidRPr="00FF3575" w14:paraId="7E587077"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2D120909" w14:textId="77777777" w:rsidR="005D5932" w:rsidRPr="00FF3575" w:rsidRDefault="005D5932" w:rsidP="00930414">
            <w:pPr>
              <w:snapToGrid w:val="0"/>
              <w:rPr>
                <w:sz w:val="20"/>
                <w:szCs w:val="20"/>
              </w:rPr>
            </w:pPr>
            <w:r w:rsidRPr="00FF3575">
              <w:rPr>
                <w:rFonts w:hint="eastAsia"/>
                <w:sz w:val="20"/>
                <w:szCs w:val="20"/>
              </w:rPr>
              <w:t>コメント行</w:t>
            </w:r>
          </w:p>
        </w:tc>
        <w:tc>
          <w:tcPr>
            <w:tcW w:w="1800" w:type="dxa"/>
            <w:tcBorders>
              <w:top w:val="single" w:sz="4" w:space="0" w:color="auto"/>
              <w:left w:val="single" w:sz="4" w:space="0" w:color="auto"/>
              <w:bottom w:val="single" w:sz="4" w:space="0" w:color="auto"/>
              <w:right w:val="single" w:sz="4" w:space="0" w:color="auto"/>
            </w:tcBorders>
          </w:tcPr>
          <w:p w14:paraId="27F15964" w14:textId="77777777" w:rsidR="005D5932" w:rsidRPr="00FF3575" w:rsidRDefault="005D5932" w:rsidP="00930414">
            <w:pPr>
              <w:snapToGrid w:val="0"/>
              <w:jc w:val="center"/>
              <w:rPr>
                <w:sz w:val="20"/>
                <w:szCs w:val="20"/>
              </w:rPr>
            </w:pPr>
            <w:r w:rsidRPr="00FF3575">
              <w:rPr>
                <w:sz w:val="20"/>
                <w:szCs w:val="20"/>
              </w:rPr>
              <w:t>80</w:t>
            </w:r>
          </w:p>
        </w:tc>
        <w:tc>
          <w:tcPr>
            <w:tcW w:w="5625" w:type="dxa"/>
            <w:tcBorders>
              <w:top w:val="single" w:sz="4" w:space="0" w:color="auto"/>
              <w:left w:val="single" w:sz="4" w:space="0" w:color="auto"/>
              <w:bottom w:val="single" w:sz="4" w:space="0" w:color="auto"/>
              <w:right w:val="single" w:sz="4" w:space="0" w:color="auto"/>
            </w:tcBorders>
          </w:tcPr>
          <w:p w14:paraId="70FF10DD" w14:textId="77777777" w:rsidR="005D5932" w:rsidRPr="00FF3575" w:rsidRDefault="005D5932" w:rsidP="00930414">
            <w:pPr>
              <w:snapToGrid w:val="0"/>
              <w:rPr>
                <w:sz w:val="20"/>
                <w:szCs w:val="20"/>
              </w:rPr>
            </w:pPr>
            <w:r w:rsidRPr="00FF3575">
              <w:rPr>
                <w:rFonts w:hint="eastAsia"/>
                <w:sz w:val="20"/>
                <w:szCs w:val="20"/>
              </w:rPr>
              <w:t>（定義）</w:t>
            </w:r>
          </w:p>
          <w:p w14:paraId="0436EFB1" w14:textId="77777777" w:rsidR="005D5932" w:rsidRPr="00FF3575" w:rsidRDefault="005D5932" w:rsidP="00930414">
            <w:pPr>
              <w:snapToGrid w:val="0"/>
              <w:rPr>
                <w:sz w:val="20"/>
                <w:szCs w:val="20"/>
              </w:rPr>
            </w:pPr>
            <w:r w:rsidRPr="00FF3575">
              <w:rPr>
                <w:rFonts w:hint="eastAsia"/>
                <w:sz w:val="20"/>
                <w:szCs w:val="20"/>
              </w:rPr>
              <w:t>・上記のいずれにも該当しないコメントを記載する行。</w:t>
            </w:r>
          </w:p>
          <w:p w14:paraId="4A960116" w14:textId="77777777" w:rsidR="005D5932" w:rsidRPr="00FF3575" w:rsidRDefault="005D5932" w:rsidP="00930414">
            <w:pPr>
              <w:snapToGrid w:val="0"/>
              <w:rPr>
                <w:sz w:val="20"/>
                <w:szCs w:val="20"/>
              </w:rPr>
            </w:pPr>
            <w:r w:rsidRPr="00FF3575">
              <w:rPr>
                <w:rFonts w:hint="eastAsia"/>
                <w:sz w:val="20"/>
                <w:szCs w:val="20"/>
              </w:rPr>
              <w:t>・この行は金額集計の対象とならない。</w:t>
            </w:r>
          </w:p>
          <w:p w14:paraId="77B49423" w14:textId="77777777" w:rsidR="005D5932" w:rsidRPr="00FF3575" w:rsidRDefault="005D5932" w:rsidP="00930414">
            <w:pPr>
              <w:snapToGrid w:val="0"/>
              <w:rPr>
                <w:sz w:val="20"/>
                <w:szCs w:val="20"/>
              </w:rPr>
            </w:pPr>
          </w:p>
          <w:p w14:paraId="65A3F92D" w14:textId="77777777" w:rsidR="005D5932" w:rsidRPr="00FF3575" w:rsidRDefault="005D5932" w:rsidP="00930414">
            <w:pPr>
              <w:snapToGrid w:val="0"/>
              <w:rPr>
                <w:sz w:val="20"/>
                <w:szCs w:val="20"/>
              </w:rPr>
            </w:pPr>
            <w:r w:rsidRPr="00FF3575">
              <w:rPr>
                <w:rFonts w:hint="eastAsia"/>
                <w:sz w:val="20"/>
                <w:szCs w:val="20"/>
              </w:rPr>
              <w:t>（用法上の注意）</w:t>
            </w:r>
          </w:p>
          <w:p w14:paraId="5E9B13EE" w14:textId="77777777" w:rsidR="005D5932" w:rsidRPr="00FF3575" w:rsidRDefault="005D5932" w:rsidP="00930414">
            <w:pPr>
              <w:snapToGrid w:val="0"/>
              <w:rPr>
                <w:sz w:val="20"/>
                <w:szCs w:val="20"/>
              </w:rPr>
            </w:pPr>
            <w:r w:rsidRPr="00FF3575">
              <w:rPr>
                <w:rFonts w:hint="eastAsia"/>
                <w:bCs/>
                <w:sz w:val="20"/>
                <w:szCs w:val="20"/>
              </w:rPr>
              <w:t>・</w:t>
            </w:r>
            <w:r w:rsidRPr="00FF3575">
              <w:rPr>
                <w:bCs/>
                <w:sz w:val="20"/>
                <w:szCs w:val="20"/>
              </w:rPr>
              <w:t>1</w:t>
            </w:r>
            <w:r w:rsidRPr="00FF3575">
              <w:rPr>
                <w:rFonts w:hint="eastAsia"/>
                <w:bCs/>
                <w:sz w:val="20"/>
                <w:szCs w:val="20"/>
              </w:rPr>
              <w:t>階層下に明細データを持つことができる。</w:t>
            </w:r>
          </w:p>
        </w:tc>
      </w:tr>
      <w:tr w:rsidR="00F12905" w:rsidRPr="00FF3575" w14:paraId="59023615" w14:textId="77777777" w:rsidTr="002F2CCB">
        <w:trPr>
          <w:cantSplit/>
        </w:trPr>
        <w:tc>
          <w:tcPr>
            <w:tcW w:w="1080" w:type="dxa"/>
            <w:tcBorders>
              <w:top w:val="single" w:sz="4" w:space="0" w:color="auto"/>
              <w:left w:val="single" w:sz="4" w:space="0" w:color="auto"/>
              <w:bottom w:val="single" w:sz="4" w:space="0" w:color="auto"/>
              <w:right w:val="single" w:sz="4" w:space="0" w:color="auto"/>
            </w:tcBorders>
          </w:tcPr>
          <w:p w14:paraId="66493495" w14:textId="2E3FB4A6" w:rsidR="00F12905" w:rsidRPr="00FF3575" w:rsidRDefault="00F12905" w:rsidP="00F12905">
            <w:pPr>
              <w:snapToGrid w:val="0"/>
              <w:rPr>
                <w:sz w:val="20"/>
                <w:szCs w:val="20"/>
              </w:rPr>
            </w:pPr>
            <w:r w:rsidRPr="004D2638">
              <w:rPr>
                <w:rFonts w:hint="eastAsia"/>
                <w:color w:val="FF0000"/>
                <w:sz w:val="20"/>
              </w:rPr>
              <w:t>本文行</w:t>
            </w:r>
          </w:p>
        </w:tc>
        <w:tc>
          <w:tcPr>
            <w:tcW w:w="1800" w:type="dxa"/>
            <w:tcBorders>
              <w:top w:val="single" w:sz="4" w:space="0" w:color="auto"/>
              <w:left w:val="single" w:sz="4" w:space="0" w:color="auto"/>
              <w:bottom w:val="single" w:sz="4" w:space="0" w:color="auto"/>
              <w:right w:val="single" w:sz="4" w:space="0" w:color="auto"/>
            </w:tcBorders>
          </w:tcPr>
          <w:p w14:paraId="21731D49" w14:textId="5D02099D" w:rsidR="00F12905" w:rsidRPr="00FF3575" w:rsidRDefault="00F12905" w:rsidP="00F12905">
            <w:pPr>
              <w:snapToGrid w:val="0"/>
              <w:jc w:val="center"/>
              <w:rPr>
                <w:sz w:val="20"/>
                <w:szCs w:val="20"/>
              </w:rPr>
            </w:pPr>
            <w:r w:rsidRPr="004D2638">
              <w:rPr>
                <w:rFonts w:hint="eastAsia"/>
                <w:color w:val="FF0000"/>
                <w:sz w:val="20"/>
              </w:rPr>
              <w:t>81</w:t>
            </w:r>
          </w:p>
        </w:tc>
        <w:tc>
          <w:tcPr>
            <w:tcW w:w="5625" w:type="dxa"/>
            <w:tcBorders>
              <w:top w:val="single" w:sz="4" w:space="0" w:color="auto"/>
              <w:left w:val="single" w:sz="4" w:space="0" w:color="auto"/>
              <w:bottom w:val="single" w:sz="4" w:space="0" w:color="auto"/>
              <w:right w:val="single" w:sz="4" w:space="0" w:color="auto"/>
            </w:tcBorders>
          </w:tcPr>
          <w:p w14:paraId="3237A68D" w14:textId="77777777" w:rsidR="00F12905" w:rsidRPr="004D2638" w:rsidRDefault="00F12905" w:rsidP="00F12905">
            <w:pPr>
              <w:rPr>
                <w:color w:val="FF0000"/>
                <w:sz w:val="20"/>
              </w:rPr>
            </w:pPr>
            <w:r w:rsidRPr="004D2638">
              <w:rPr>
                <w:rFonts w:hint="eastAsia"/>
                <w:color w:val="FF0000"/>
                <w:sz w:val="20"/>
              </w:rPr>
              <w:t>（定義）</w:t>
            </w:r>
          </w:p>
          <w:p w14:paraId="1BFD32E3" w14:textId="77777777" w:rsidR="00F12905" w:rsidRPr="004D2638" w:rsidRDefault="00F12905" w:rsidP="00F12905">
            <w:pPr>
              <w:rPr>
                <w:color w:val="FF0000"/>
                <w:sz w:val="20"/>
              </w:rPr>
            </w:pPr>
            <w:r w:rsidRPr="004D2638">
              <w:rPr>
                <w:rFonts w:hint="eastAsia"/>
                <w:color w:val="FF0000"/>
                <w:sz w:val="20"/>
              </w:rPr>
              <w:t>・約款等の内容を記載する行</w:t>
            </w:r>
          </w:p>
          <w:p w14:paraId="5B95E2C3" w14:textId="77777777" w:rsidR="00F12905" w:rsidRPr="004D2638" w:rsidRDefault="00F12905" w:rsidP="00F12905">
            <w:pPr>
              <w:rPr>
                <w:color w:val="FF0000"/>
                <w:sz w:val="20"/>
              </w:rPr>
            </w:pPr>
            <w:r w:rsidRPr="004D2638">
              <w:rPr>
                <w:rFonts w:hint="eastAsia"/>
                <w:color w:val="FF0000"/>
                <w:sz w:val="20"/>
              </w:rPr>
              <w:t>・この行は金額集計の対象とならない。</w:t>
            </w:r>
          </w:p>
          <w:p w14:paraId="6B276CE4" w14:textId="77777777" w:rsidR="00F12905" w:rsidRPr="004D2638" w:rsidRDefault="00F12905" w:rsidP="00F12905">
            <w:pPr>
              <w:rPr>
                <w:color w:val="FF0000"/>
                <w:sz w:val="20"/>
              </w:rPr>
            </w:pPr>
            <w:r w:rsidRPr="004D2638">
              <w:rPr>
                <w:rFonts w:hint="eastAsia"/>
                <w:color w:val="FF0000"/>
                <w:sz w:val="20"/>
              </w:rPr>
              <w:t>（用法上の注意）</w:t>
            </w:r>
          </w:p>
          <w:p w14:paraId="5837353C" w14:textId="62895F89" w:rsidR="00F12905" w:rsidRPr="00FF3575" w:rsidRDefault="00F12905" w:rsidP="00F12905">
            <w:pPr>
              <w:snapToGrid w:val="0"/>
              <w:rPr>
                <w:sz w:val="20"/>
                <w:szCs w:val="20"/>
              </w:rPr>
            </w:pPr>
            <w:r w:rsidRPr="004D2638">
              <w:rPr>
                <w:rFonts w:hint="eastAsia"/>
                <w:color w:val="FF0000"/>
                <w:sz w:val="20"/>
              </w:rPr>
              <w:t>・本文行のみを別帳票で印字する。</w:t>
            </w:r>
          </w:p>
        </w:tc>
      </w:tr>
    </w:tbl>
    <w:p w14:paraId="21DF91B9" w14:textId="77777777" w:rsidR="005D5932" w:rsidRDefault="005D5932" w:rsidP="005D5932">
      <w:pPr>
        <w:snapToGrid w:val="0"/>
        <w:spacing w:line="240" w:lineRule="atLeast"/>
        <w:rPr>
          <w:rFonts w:ascii="ＭＳ Ｐ明朝" w:hAnsi="ＭＳ Ｐ明朝"/>
          <w:bCs/>
          <w:bdr w:val="single" w:sz="4" w:space="0" w:color="auto"/>
        </w:rPr>
      </w:pPr>
    </w:p>
    <w:p w14:paraId="52047D45" w14:textId="77777777" w:rsidR="00930414" w:rsidRPr="00FF3575" w:rsidRDefault="00930414" w:rsidP="005D5932">
      <w:pPr>
        <w:snapToGrid w:val="0"/>
        <w:spacing w:line="240" w:lineRule="atLeast"/>
        <w:rPr>
          <w:rFonts w:ascii="ＭＳ Ｐ明朝" w:hAnsi="ＭＳ Ｐ明朝"/>
          <w:bCs/>
          <w:bdr w:val="single" w:sz="4" w:space="0" w:color="auto"/>
        </w:rPr>
      </w:pPr>
    </w:p>
    <w:p w14:paraId="18E62FDD" w14:textId="77777777" w:rsidR="005D5932" w:rsidRPr="00FF3575" w:rsidRDefault="005D5932" w:rsidP="005D5932">
      <w:pPr>
        <w:snapToGrid w:val="0"/>
        <w:spacing w:line="240" w:lineRule="atLeast"/>
        <w:rPr>
          <w:rFonts w:ascii="ＭＳ Ｐ明朝"/>
          <w:bCs/>
          <w:bdr w:val="single" w:sz="4" w:space="0" w:color="auto"/>
        </w:rPr>
      </w:pPr>
      <w:r w:rsidRPr="00FF3575">
        <w:rPr>
          <w:rFonts w:ascii="ＭＳ Ｐ明朝" w:hAnsi="ＭＳ Ｐ明朝" w:hint="eastAsia"/>
          <w:bCs/>
          <w:bdr w:val="single" w:sz="4" w:space="0" w:color="auto"/>
        </w:rPr>
        <w:t>契約外請求メッセージ個別ルール</w:t>
      </w:r>
    </w:p>
    <w:p w14:paraId="51C6F9F7" w14:textId="77777777" w:rsidR="005D5932" w:rsidRPr="00FF3575" w:rsidRDefault="005D5932" w:rsidP="005D5932">
      <w:pPr>
        <w:snapToGrid w:val="0"/>
        <w:spacing w:line="240" w:lineRule="atLeast"/>
        <w:rPr>
          <w:rFonts w:ascii="ＭＳ Ｐ明朝"/>
        </w:rPr>
      </w:pPr>
    </w:p>
    <w:p w14:paraId="597059E9" w14:textId="77777777" w:rsidR="005D5932" w:rsidRPr="00FF3575" w:rsidRDefault="005D5932" w:rsidP="005D5932">
      <w:pPr>
        <w:pStyle w:val="a1"/>
        <w:ind w:firstLine="210"/>
      </w:pPr>
      <w:r w:rsidRPr="00FF3575">
        <w:rPr>
          <w:rFonts w:hint="eastAsia"/>
        </w:rPr>
        <w:t>以下を契約外請求メッセージの個別ルールとする。</w:t>
      </w:r>
    </w:p>
    <w:p w14:paraId="46363009" w14:textId="77777777" w:rsidR="005D5932" w:rsidRPr="00FF3575" w:rsidRDefault="005D5932" w:rsidP="005D5932">
      <w:pPr>
        <w:pStyle w:val="a1"/>
        <w:ind w:firstLine="210"/>
      </w:pPr>
    </w:p>
    <w:p w14:paraId="27DDB4CB" w14:textId="77777777" w:rsidR="005D5932" w:rsidRPr="00FF3575" w:rsidRDefault="005D5932" w:rsidP="005D5932">
      <w:r w:rsidRPr="00FF3575">
        <w:rPr>
          <w:rFonts w:ascii="ＭＳ Ｐ明朝" w:hint="eastAsia"/>
        </w:rPr>
        <w:t>①明細</w:t>
      </w:r>
      <w:r w:rsidRPr="00FF3575">
        <w:rPr>
          <w:rFonts w:hint="eastAsia"/>
        </w:rPr>
        <w:t>データ属性コードと補助明細コードの組合せ</w:t>
      </w:r>
    </w:p>
    <w:p w14:paraId="7F6D9C52" w14:textId="01AB8BF0" w:rsidR="005D5932" w:rsidRPr="00FF3575" w:rsidRDefault="005D5932" w:rsidP="005D5932">
      <w:pPr>
        <w:ind w:firstLineChars="100" w:firstLine="210"/>
      </w:pPr>
      <w:r w:rsidRPr="00FF3575">
        <w:rPr>
          <w:rFonts w:hint="eastAsia"/>
        </w:rPr>
        <w:t>[1288]</w:t>
      </w:r>
      <w:r w:rsidRPr="00FF3575">
        <w:rPr>
          <w:rFonts w:hint="eastAsia"/>
        </w:rPr>
        <w:t>明細データ属性コード、</w:t>
      </w:r>
      <w:r w:rsidRPr="00FF3575">
        <w:rPr>
          <w:rFonts w:hint="eastAsia"/>
        </w:rPr>
        <w:t>[1289]</w:t>
      </w:r>
      <w:r w:rsidRPr="00FF3575">
        <w:rPr>
          <w:rFonts w:hint="eastAsia"/>
        </w:rPr>
        <w:t>補助明細コードの組合せによって明細行の種類が特定される。</w:t>
      </w:r>
      <w:r w:rsidR="00517F7A">
        <w:rPr>
          <w:rFonts w:hint="eastAsia"/>
        </w:rPr>
        <w:t>次表参照</w:t>
      </w:r>
      <w:r w:rsidRPr="00FF3575">
        <w:rPr>
          <w:rFonts w:hint="eastAsia"/>
        </w:rPr>
        <w:t>に、両者の組合せによる明細行の種類を示す。</w:t>
      </w:r>
    </w:p>
    <w:p w14:paraId="2B12E80E" w14:textId="77777777" w:rsidR="005D5932" w:rsidRPr="00FF3575" w:rsidRDefault="005D5932" w:rsidP="005D5932">
      <w:pPr>
        <w:spacing w:line="240" w:lineRule="exact"/>
      </w:pPr>
    </w:p>
    <w:p w14:paraId="0F5D3B14" w14:textId="5605B204" w:rsidR="005D5932" w:rsidRPr="00FF3575" w:rsidRDefault="00235D3F" w:rsidP="00235D3F">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24</w:t>
      </w:r>
      <w:r w:rsidRPr="00FF3575">
        <w:fldChar w:fldCharType="end"/>
      </w:r>
      <w:r w:rsidRPr="00FF3575">
        <w:rPr>
          <w:rFonts w:hint="eastAsia"/>
        </w:rPr>
        <w:t xml:space="preserve">　</w:t>
      </w:r>
      <w:r w:rsidR="005D5932" w:rsidRPr="00FF3575">
        <w:rPr>
          <w:rFonts w:hint="eastAsia"/>
        </w:rPr>
        <w:t>[1288]明細データ属性コードと[1289]補助明細コードの組合せによる明細行種類の表現</w:t>
      </w: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2880"/>
        <w:gridCol w:w="540"/>
        <w:gridCol w:w="576"/>
        <w:gridCol w:w="3856"/>
      </w:tblGrid>
      <w:tr w:rsidR="00D45C57" w:rsidRPr="00FF3575" w14:paraId="58D4143A" w14:textId="77777777" w:rsidTr="008D137A">
        <w:trPr>
          <w:cantSplit/>
          <w:trHeight w:val="64"/>
          <w:tblHeader/>
        </w:trPr>
        <w:tc>
          <w:tcPr>
            <w:tcW w:w="3600" w:type="dxa"/>
            <w:gridSpan w:val="2"/>
            <w:tcBorders>
              <w:top w:val="single" w:sz="12" w:space="0" w:color="auto"/>
              <w:left w:val="single" w:sz="12" w:space="0" w:color="auto"/>
              <w:bottom w:val="single" w:sz="12" w:space="0" w:color="auto"/>
            </w:tcBorders>
            <w:shd w:val="clear" w:color="auto" w:fill="FFFFFF"/>
          </w:tcPr>
          <w:p w14:paraId="06B02784" w14:textId="77777777" w:rsidR="005D5932" w:rsidRPr="00FF3575" w:rsidRDefault="005D5932" w:rsidP="008D137A">
            <w:pPr>
              <w:spacing w:line="240" w:lineRule="exact"/>
              <w:jc w:val="center"/>
            </w:pPr>
            <w:r w:rsidRPr="00FF3575">
              <w:rPr>
                <w:rFonts w:hint="eastAsia"/>
              </w:rPr>
              <w:t>明細行の種類</w:t>
            </w:r>
          </w:p>
        </w:tc>
        <w:tc>
          <w:tcPr>
            <w:tcW w:w="540" w:type="dxa"/>
            <w:tcBorders>
              <w:top w:val="single" w:sz="12" w:space="0" w:color="auto"/>
              <w:bottom w:val="single" w:sz="12" w:space="0" w:color="auto"/>
            </w:tcBorders>
            <w:shd w:val="clear" w:color="auto" w:fill="FFFFFF"/>
          </w:tcPr>
          <w:p w14:paraId="2EE89DBD" w14:textId="77777777" w:rsidR="005D5932" w:rsidRPr="00FF3575" w:rsidRDefault="005D5932" w:rsidP="008D137A">
            <w:pPr>
              <w:spacing w:line="240" w:lineRule="exact"/>
              <w:ind w:right="-99" w:hanging="99"/>
              <w:jc w:val="center"/>
              <w:rPr>
                <w:sz w:val="18"/>
              </w:rPr>
            </w:pPr>
            <w:r w:rsidRPr="00FF3575">
              <w:rPr>
                <w:sz w:val="18"/>
              </w:rPr>
              <w:t>[1288]</w:t>
            </w:r>
          </w:p>
        </w:tc>
        <w:tc>
          <w:tcPr>
            <w:tcW w:w="576" w:type="dxa"/>
            <w:tcBorders>
              <w:top w:val="single" w:sz="12" w:space="0" w:color="auto"/>
              <w:bottom w:val="single" w:sz="12" w:space="0" w:color="auto"/>
            </w:tcBorders>
            <w:shd w:val="clear" w:color="auto" w:fill="FFFFFF"/>
          </w:tcPr>
          <w:p w14:paraId="2CF82AA3" w14:textId="77777777" w:rsidR="005D5932" w:rsidRPr="00FF3575" w:rsidRDefault="005D5932" w:rsidP="008D137A">
            <w:pPr>
              <w:spacing w:line="240" w:lineRule="exact"/>
              <w:ind w:right="-111" w:hanging="183"/>
              <w:jc w:val="center"/>
              <w:rPr>
                <w:sz w:val="18"/>
              </w:rPr>
            </w:pPr>
            <w:r w:rsidRPr="00FF3575">
              <w:rPr>
                <w:sz w:val="18"/>
              </w:rPr>
              <w:t>[1289]</w:t>
            </w:r>
          </w:p>
        </w:tc>
        <w:tc>
          <w:tcPr>
            <w:tcW w:w="3856" w:type="dxa"/>
            <w:tcBorders>
              <w:top w:val="single" w:sz="12" w:space="0" w:color="auto"/>
              <w:bottom w:val="single" w:sz="12" w:space="0" w:color="auto"/>
              <w:right w:val="single" w:sz="12" w:space="0" w:color="auto"/>
            </w:tcBorders>
            <w:shd w:val="clear" w:color="auto" w:fill="FFFFFF"/>
          </w:tcPr>
          <w:p w14:paraId="478873ED" w14:textId="77777777" w:rsidR="005D5932" w:rsidRPr="00FF3575" w:rsidRDefault="005D5932" w:rsidP="008D137A">
            <w:pPr>
              <w:spacing w:line="240" w:lineRule="exact"/>
              <w:jc w:val="center"/>
            </w:pPr>
            <w:r w:rsidRPr="00FF3575">
              <w:rPr>
                <w:rFonts w:hint="eastAsia"/>
              </w:rPr>
              <w:t>備考（工事請負契約外取引業務の場合）</w:t>
            </w:r>
          </w:p>
        </w:tc>
      </w:tr>
      <w:tr w:rsidR="00FF3575" w:rsidRPr="00FF3575" w14:paraId="79245285" w14:textId="77777777" w:rsidTr="008D137A">
        <w:trPr>
          <w:cantSplit/>
          <w:trHeight w:val="61"/>
        </w:trPr>
        <w:tc>
          <w:tcPr>
            <w:tcW w:w="720" w:type="dxa"/>
            <w:vMerge w:val="restart"/>
            <w:tcBorders>
              <w:top w:val="double" w:sz="4" w:space="0" w:color="auto"/>
            </w:tcBorders>
          </w:tcPr>
          <w:p w14:paraId="5B18D9B3" w14:textId="77777777" w:rsidR="005D5932" w:rsidRPr="00FF3575" w:rsidRDefault="005D5932" w:rsidP="008D137A">
            <w:pPr>
              <w:spacing w:line="240" w:lineRule="exact"/>
              <w:ind w:left="170" w:hanging="170"/>
              <w:jc w:val="center"/>
              <w:rPr>
                <w:sz w:val="18"/>
                <w:szCs w:val="18"/>
              </w:rPr>
            </w:pPr>
            <w:r w:rsidRPr="00FF3575">
              <w:rPr>
                <w:rFonts w:hint="eastAsia"/>
                <w:sz w:val="18"/>
                <w:szCs w:val="18"/>
              </w:rPr>
              <w:t>内訳</w:t>
            </w:r>
          </w:p>
          <w:p w14:paraId="63647FB1" w14:textId="77777777" w:rsidR="005D5932" w:rsidRPr="00FF3575" w:rsidRDefault="005D5932" w:rsidP="008D137A">
            <w:pPr>
              <w:spacing w:line="240" w:lineRule="exact"/>
              <w:ind w:left="170" w:hanging="170"/>
              <w:jc w:val="center"/>
              <w:rPr>
                <w:sz w:val="18"/>
                <w:szCs w:val="18"/>
              </w:rPr>
            </w:pPr>
            <w:r w:rsidRPr="00FF3575">
              <w:rPr>
                <w:rFonts w:hint="eastAsia"/>
                <w:sz w:val="18"/>
                <w:szCs w:val="18"/>
              </w:rPr>
              <w:t>明細</w:t>
            </w:r>
          </w:p>
        </w:tc>
        <w:tc>
          <w:tcPr>
            <w:tcW w:w="2880" w:type="dxa"/>
            <w:tcBorders>
              <w:top w:val="double" w:sz="4" w:space="0" w:color="auto"/>
            </w:tcBorders>
          </w:tcPr>
          <w:p w14:paraId="21839713" w14:textId="77777777" w:rsidR="005D5932" w:rsidRPr="00FF3575" w:rsidRDefault="005D5932" w:rsidP="008D137A">
            <w:pPr>
              <w:spacing w:line="240" w:lineRule="exact"/>
              <w:ind w:left="170" w:hanging="170"/>
              <w:rPr>
                <w:sz w:val="18"/>
                <w:szCs w:val="18"/>
              </w:rPr>
            </w:pPr>
            <w:r w:rsidRPr="00FF3575">
              <w:rPr>
                <w:rFonts w:hint="eastAsia"/>
                <w:sz w:val="18"/>
                <w:szCs w:val="18"/>
              </w:rPr>
              <w:t>内訳明細本体行：　内訳明細行のうち、金額集計の対象となる行。</w:t>
            </w:r>
          </w:p>
        </w:tc>
        <w:tc>
          <w:tcPr>
            <w:tcW w:w="540" w:type="dxa"/>
            <w:tcBorders>
              <w:top w:val="double" w:sz="4" w:space="0" w:color="auto"/>
            </w:tcBorders>
          </w:tcPr>
          <w:p w14:paraId="50476B59" w14:textId="77777777" w:rsidR="005D5932" w:rsidRPr="00FF3575" w:rsidRDefault="005D5932" w:rsidP="008D137A">
            <w:pPr>
              <w:spacing w:line="240" w:lineRule="exact"/>
              <w:jc w:val="center"/>
              <w:rPr>
                <w:sz w:val="18"/>
                <w:szCs w:val="18"/>
              </w:rPr>
            </w:pPr>
            <w:r w:rsidRPr="00FF3575">
              <w:rPr>
                <w:sz w:val="18"/>
                <w:szCs w:val="18"/>
              </w:rPr>
              <w:t>5</w:t>
            </w:r>
          </w:p>
        </w:tc>
        <w:tc>
          <w:tcPr>
            <w:tcW w:w="576" w:type="dxa"/>
            <w:tcBorders>
              <w:top w:val="double" w:sz="4" w:space="0" w:color="auto"/>
            </w:tcBorders>
          </w:tcPr>
          <w:p w14:paraId="5EEE1F0E" w14:textId="77777777" w:rsidR="005D5932" w:rsidRPr="00FF3575" w:rsidRDefault="005D5932" w:rsidP="008D137A">
            <w:pPr>
              <w:spacing w:line="240" w:lineRule="exact"/>
              <w:jc w:val="center"/>
              <w:rPr>
                <w:sz w:val="18"/>
                <w:szCs w:val="18"/>
              </w:rPr>
            </w:pPr>
            <w:r w:rsidRPr="00FF3575">
              <w:rPr>
                <w:sz w:val="18"/>
                <w:szCs w:val="18"/>
              </w:rPr>
              <w:t>00</w:t>
            </w:r>
          </w:p>
        </w:tc>
        <w:tc>
          <w:tcPr>
            <w:tcW w:w="3856" w:type="dxa"/>
            <w:tcBorders>
              <w:top w:val="double" w:sz="4" w:space="0" w:color="auto"/>
            </w:tcBorders>
          </w:tcPr>
          <w:p w14:paraId="702A413D" w14:textId="77777777" w:rsidR="005D5932" w:rsidRPr="00FF3575" w:rsidRDefault="005D5932" w:rsidP="008D137A">
            <w:pPr>
              <w:spacing w:line="240" w:lineRule="exact"/>
              <w:jc w:val="left"/>
              <w:rPr>
                <w:sz w:val="18"/>
                <w:szCs w:val="18"/>
              </w:rPr>
            </w:pPr>
            <w:r w:rsidRPr="00FF3575">
              <w:rPr>
                <w:rFonts w:hint="eastAsia"/>
                <w:sz w:val="18"/>
                <w:szCs w:val="18"/>
              </w:rPr>
              <w:t>・対応する明細データを持つことができない。</w:t>
            </w:r>
          </w:p>
          <w:p w14:paraId="2015A33E" w14:textId="77777777" w:rsidR="005D5932" w:rsidRPr="00FF3575" w:rsidRDefault="005D5932" w:rsidP="008D137A">
            <w:pPr>
              <w:spacing w:line="240" w:lineRule="exact"/>
              <w:jc w:val="left"/>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6FD0285F" w14:textId="77777777" w:rsidTr="008D137A">
        <w:trPr>
          <w:cantSplit/>
          <w:trHeight w:val="61"/>
        </w:trPr>
        <w:tc>
          <w:tcPr>
            <w:tcW w:w="720" w:type="dxa"/>
            <w:vMerge/>
          </w:tcPr>
          <w:p w14:paraId="017E9FB9" w14:textId="77777777" w:rsidR="005D5932" w:rsidRPr="00FF3575" w:rsidRDefault="005D5932" w:rsidP="008D137A">
            <w:pPr>
              <w:spacing w:line="240" w:lineRule="exact"/>
              <w:ind w:left="170" w:hanging="170"/>
              <w:rPr>
                <w:sz w:val="18"/>
                <w:szCs w:val="18"/>
              </w:rPr>
            </w:pPr>
          </w:p>
        </w:tc>
        <w:tc>
          <w:tcPr>
            <w:tcW w:w="2880" w:type="dxa"/>
          </w:tcPr>
          <w:p w14:paraId="71C222CB" w14:textId="77777777" w:rsidR="005D5932" w:rsidRPr="00FF3575" w:rsidRDefault="005D5932" w:rsidP="008D137A">
            <w:pPr>
              <w:spacing w:line="240" w:lineRule="exact"/>
              <w:ind w:left="170" w:hanging="170"/>
              <w:rPr>
                <w:sz w:val="18"/>
                <w:szCs w:val="18"/>
              </w:rPr>
            </w:pPr>
            <w:r w:rsidRPr="00FF3575">
              <w:rPr>
                <w:rFonts w:hint="eastAsia"/>
                <w:sz w:val="18"/>
                <w:szCs w:val="18"/>
              </w:rPr>
              <w:t>内訳明細仕様行：　内訳明細本体行の資機材等の仕様のみを記載する行。本体行だけで仕様を記述できない場合に使用する。金額集計の対象とならない。</w:t>
            </w:r>
          </w:p>
        </w:tc>
        <w:tc>
          <w:tcPr>
            <w:tcW w:w="540" w:type="dxa"/>
          </w:tcPr>
          <w:p w14:paraId="3FBDB47E" w14:textId="77777777" w:rsidR="005D5932" w:rsidRPr="00FF3575" w:rsidRDefault="005D5932" w:rsidP="008D137A">
            <w:pPr>
              <w:spacing w:line="240" w:lineRule="exact"/>
              <w:jc w:val="center"/>
              <w:rPr>
                <w:sz w:val="18"/>
                <w:szCs w:val="18"/>
              </w:rPr>
            </w:pPr>
            <w:r w:rsidRPr="00FF3575">
              <w:rPr>
                <w:sz w:val="18"/>
                <w:szCs w:val="18"/>
              </w:rPr>
              <w:t>5</w:t>
            </w:r>
          </w:p>
        </w:tc>
        <w:tc>
          <w:tcPr>
            <w:tcW w:w="576" w:type="dxa"/>
          </w:tcPr>
          <w:p w14:paraId="6BC2169E" w14:textId="77777777" w:rsidR="005D5932" w:rsidRPr="00FF3575" w:rsidRDefault="005D5932" w:rsidP="008D137A">
            <w:pPr>
              <w:spacing w:line="240" w:lineRule="exact"/>
              <w:jc w:val="center"/>
              <w:rPr>
                <w:sz w:val="18"/>
                <w:szCs w:val="18"/>
              </w:rPr>
            </w:pPr>
            <w:r w:rsidRPr="00FF3575">
              <w:rPr>
                <w:sz w:val="18"/>
                <w:szCs w:val="18"/>
              </w:rPr>
              <w:t>01</w:t>
            </w:r>
            <w:r w:rsidRPr="00FF3575">
              <w:rPr>
                <w:rFonts w:hint="eastAsia"/>
                <w:sz w:val="18"/>
                <w:szCs w:val="18"/>
              </w:rPr>
              <w:t>～</w:t>
            </w:r>
            <w:r w:rsidRPr="00FF3575">
              <w:rPr>
                <w:sz w:val="18"/>
                <w:szCs w:val="18"/>
              </w:rPr>
              <w:t>49</w:t>
            </w:r>
          </w:p>
        </w:tc>
        <w:tc>
          <w:tcPr>
            <w:tcW w:w="3856" w:type="dxa"/>
          </w:tcPr>
          <w:p w14:paraId="0FEAAB3B" w14:textId="77777777" w:rsidR="005D5932" w:rsidRPr="00FF3575" w:rsidRDefault="005D5932" w:rsidP="008D137A">
            <w:pPr>
              <w:spacing w:line="240" w:lineRule="exact"/>
              <w:ind w:left="113" w:hanging="113"/>
              <w:rPr>
                <w:sz w:val="18"/>
                <w:szCs w:val="18"/>
              </w:rPr>
            </w:pPr>
            <w:r w:rsidRPr="00FF3575">
              <w:rPr>
                <w:rFonts w:hint="eastAsia"/>
                <w:sz w:val="18"/>
                <w:szCs w:val="18"/>
              </w:rPr>
              <w:t>・この行の</w:t>
            </w:r>
            <w:r w:rsidRPr="00FF3575">
              <w:rPr>
                <w:sz w:val="18"/>
                <w:szCs w:val="18"/>
              </w:rPr>
              <w:t>[1200]</w:t>
            </w:r>
            <w:r w:rsidRPr="00FF3575">
              <w:rPr>
                <w:rFonts w:hint="eastAsia"/>
                <w:sz w:val="18"/>
                <w:szCs w:val="18"/>
              </w:rPr>
              <w:t>明細コードは、仕様記述対象となる内訳明細本体行と同一とすること。</w:t>
            </w:r>
          </w:p>
          <w:p w14:paraId="38B7A56A" w14:textId="77777777" w:rsidR="005D5932" w:rsidRPr="00FF3575" w:rsidRDefault="005D5932" w:rsidP="008D137A">
            <w:pPr>
              <w:numPr>
                <w:ilvl w:val="0"/>
                <w:numId w:val="3"/>
              </w:numPr>
              <w:spacing w:line="240" w:lineRule="exact"/>
              <w:rPr>
                <w:sz w:val="18"/>
                <w:szCs w:val="18"/>
              </w:rPr>
            </w:pPr>
            <w:r w:rsidRPr="00FF3575">
              <w:rPr>
                <w:rFonts w:hint="eastAsia"/>
                <w:sz w:val="18"/>
                <w:szCs w:val="18"/>
              </w:rPr>
              <w:t>連続する複数行にわたって仕様を記載する場合、</w:t>
            </w:r>
            <w:r w:rsidRPr="00FF3575">
              <w:rPr>
                <w:sz w:val="18"/>
                <w:szCs w:val="18"/>
              </w:rPr>
              <w:t>[1289]</w:t>
            </w:r>
            <w:r w:rsidRPr="00FF3575">
              <w:rPr>
                <w:rFonts w:hint="eastAsia"/>
                <w:sz w:val="18"/>
                <w:szCs w:val="18"/>
              </w:rPr>
              <w:t>補助明細コードは</w:t>
            </w:r>
            <w:r w:rsidRPr="00FF3575">
              <w:rPr>
                <w:sz w:val="18"/>
                <w:szCs w:val="18"/>
              </w:rPr>
              <w:t>01</w:t>
            </w:r>
            <w:r w:rsidRPr="00FF3575">
              <w:rPr>
                <w:sz w:val="18"/>
                <w:szCs w:val="18"/>
              </w:rPr>
              <w:t>、</w:t>
            </w:r>
            <w:r w:rsidRPr="00FF3575">
              <w:rPr>
                <w:rFonts w:hint="eastAsia"/>
                <w:sz w:val="18"/>
                <w:szCs w:val="18"/>
              </w:rPr>
              <w:t xml:space="preserve">　</w:t>
            </w:r>
            <w:r w:rsidRPr="00FF3575">
              <w:rPr>
                <w:sz w:val="18"/>
                <w:szCs w:val="18"/>
              </w:rPr>
              <w:t>02</w:t>
            </w:r>
            <w:r w:rsidRPr="00FF3575">
              <w:rPr>
                <w:sz w:val="18"/>
                <w:szCs w:val="18"/>
              </w:rPr>
              <w:t>、</w:t>
            </w:r>
            <w:r w:rsidRPr="00FF3575">
              <w:rPr>
                <w:rFonts w:hint="eastAsia"/>
                <w:sz w:val="18"/>
                <w:szCs w:val="18"/>
              </w:rPr>
              <w:t xml:space="preserve">　</w:t>
            </w:r>
            <w:r w:rsidRPr="00FF3575">
              <w:rPr>
                <w:sz w:val="18"/>
                <w:szCs w:val="18"/>
              </w:rPr>
              <w:t>03...</w:t>
            </w:r>
            <w:r w:rsidRPr="00FF3575">
              <w:rPr>
                <w:rFonts w:hint="eastAsia"/>
                <w:sz w:val="18"/>
                <w:szCs w:val="18"/>
              </w:rPr>
              <w:t>という連番とすること。最大</w:t>
            </w:r>
            <w:r w:rsidRPr="00FF3575">
              <w:rPr>
                <w:sz w:val="18"/>
                <w:szCs w:val="18"/>
              </w:rPr>
              <w:t>49</w:t>
            </w:r>
            <w:r w:rsidRPr="00FF3575">
              <w:rPr>
                <w:rFonts w:hint="eastAsia"/>
                <w:sz w:val="18"/>
                <w:szCs w:val="18"/>
              </w:rPr>
              <w:t>行まで記載可能。連続しない場合は</w:t>
            </w:r>
            <w:r w:rsidRPr="00FF3575">
              <w:rPr>
                <w:sz w:val="18"/>
                <w:szCs w:val="18"/>
              </w:rPr>
              <w:t>01</w:t>
            </w:r>
            <w:r w:rsidRPr="00FF3575">
              <w:rPr>
                <w:rFonts w:hint="eastAsia"/>
                <w:sz w:val="18"/>
                <w:szCs w:val="18"/>
              </w:rPr>
              <w:t>とする。</w:t>
            </w:r>
          </w:p>
          <w:p w14:paraId="7851A913" w14:textId="77777777" w:rsidR="005D5932" w:rsidRPr="00FF3575" w:rsidRDefault="005D5932" w:rsidP="008D137A">
            <w:pPr>
              <w:numPr>
                <w:ilvl w:val="0"/>
                <w:numId w:val="3"/>
              </w:numPr>
              <w:spacing w:line="240" w:lineRule="exact"/>
              <w:rPr>
                <w:sz w:val="18"/>
                <w:szCs w:val="18"/>
              </w:rPr>
            </w:pPr>
            <w:r w:rsidRPr="00FF3575">
              <w:rPr>
                <w:rFonts w:hint="eastAsia"/>
                <w:sz w:val="18"/>
                <w:szCs w:val="18"/>
              </w:rPr>
              <w:t>対応する明細データを持つことができない。</w:t>
            </w:r>
          </w:p>
        </w:tc>
      </w:tr>
      <w:tr w:rsidR="00FF3575" w:rsidRPr="00FF3575" w14:paraId="656E79B9" w14:textId="77777777" w:rsidTr="008D137A">
        <w:trPr>
          <w:cantSplit/>
          <w:trHeight w:val="945"/>
        </w:trPr>
        <w:tc>
          <w:tcPr>
            <w:tcW w:w="720" w:type="dxa"/>
            <w:vMerge/>
            <w:tcBorders>
              <w:bottom w:val="double" w:sz="4" w:space="0" w:color="auto"/>
            </w:tcBorders>
          </w:tcPr>
          <w:p w14:paraId="1FA9C910" w14:textId="77777777" w:rsidR="005D5932" w:rsidRPr="00FF3575" w:rsidRDefault="005D5932" w:rsidP="008D137A">
            <w:pPr>
              <w:spacing w:line="240" w:lineRule="exact"/>
              <w:ind w:left="170" w:hanging="170"/>
              <w:rPr>
                <w:sz w:val="18"/>
                <w:szCs w:val="18"/>
              </w:rPr>
            </w:pPr>
          </w:p>
        </w:tc>
        <w:tc>
          <w:tcPr>
            <w:tcW w:w="2880" w:type="dxa"/>
            <w:tcBorders>
              <w:bottom w:val="double" w:sz="4" w:space="0" w:color="auto"/>
            </w:tcBorders>
          </w:tcPr>
          <w:p w14:paraId="4F932ABA" w14:textId="77777777" w:rsidR="005D5932" w:rsidRPr="00FF3575" w:rsidRDefault="005D5932" w:rsidP="008D137A">
            <w:pPr>
              <w:spacing w:line="240" w:lineRule="exact"/>
              <w:ind w:left="170" w:hanging="170"/>
              <w:rPr>
                <w:sz w:val="18"/>
                <w:szCs w:val="18"/>
              </w:rPr>
            </w:pPr>
            <w:r w:rsidRPr="00FF3575">
              <w:rPr>
                <w:rFonts w:hint="eastAsia"/>
                <w:sz w:val="18"/>
                <w:szCs w:val="18"/>
              </w:rPr>
              <w:t>内訳明細コメント行：　内訳明細行のうち、本体行、仕様行、計行のいずれにも該当しない行。金額集計の対象とならない。</w:t>
            </w:r>
          </w:p>
        </w:tc>
        <w:tc>
          <w:tcPr>
            <w:tcW w:w="540" w:type="dxa"/>
            <w:tcBorders>
              <w:bottom w:val="double" w:sz="4" w:space="0" w:color="auto"/>
            </w:tcBorders>
          </w:tcPr>
          <w:p w14:paraId="5BDAF916" w14:textId="77777777" w:rsidR="005D5932" w:rsidRPr="00FF3575" w:rsidRDefault="005D5932" w:rsidP="008D137A">
            <w:pPr>
              <w:spacing w:line="240" w:lineRule="exact"/>
              <w:jc w:val="center"/>
              <w:rPr>
                <w:sz w:val="18"/>
                <w:szCs w:val="18"/>
              </w:rPr>
            </w:pPr>
            <w:r w:rsidRPr="00FF3575">
              <w:rPr>
                <w:sz w:val="18"/>
                <w:szCs w:val="18"/>
              </w:rPr>
              <w:t>5</w:t>
            </w:r>
          </w:p>
        </w:tc>
        <w:tc>
          <w:tcPr>
            <w:tcW w:w="576" w:type="dxa"/>
            <w:tcBorders>
              <w:bottom w:val="double" w:sz="4" w:space="0" w:color="auto"/>
            </w:tcBorders>
          </w:tcPr>
          <w:p w14:paraId="7A92A0D2" w14:textId="77777777" w:rsidR="005D5932" w:rsidRPr="00FF3575" w:rsidRDefault="005D5932" w:rsidP="008D137A">
            <w:pPr>
              <w:spacing w:line="240" w:lineRule="exact"/>
              <w:jc w:val="center"/>
              <w:rPr>
                <w:sz w:val="18"/>
                <w:szCs w:val="18"/>
              </w:rPr>
            </w:pPr>
            <w:r w:rsidRPr="00FF3575">
              <w:rPr>
                <w:sz w:val="18"/>
                <w:szCs w:val="18"/>
              </w:rPr>
              <w:t>80</w:t>
            </w:r>
          </w:p>
        </w:tc>
        <w:tc>
          <w:tcPr>
            <w:tcW w:w="3856" w:type="dxa"/>
            <w:tcBorders>
              <w:bottom w:val="double" w:sz="4" w:space="0" w:color="auto"/>
            </w:tcBorders>
          </w:tcPr>
          <w:p w14:paraId="6630A4B4" w14:textId="77777777" w:rsidR="005D5932" w:rsidRPr="00FF3575" w:rsidRDefault="005D5932" w:rsidP="008D137A">
            <w:pPr>
              <w:numPr>
                <w:ilvl w:val="0"/>
                <w:numId w:val="3"/>
              </w:numPr>
              <w:spacing w:line="240" w:lineRule="exact"/>
              <w:rPr>
                <w:sz w:val="18"/>
                <w:szCs w:val="18"/>
              </w:rPr>
            </w:pPr>
            <w:r w:rsidRPr="00FF3575">
              <w:rPr>
                <w:rFonts w:hint="eastAsia"/>
                <w:sz w:val="18"/>
                <w:szCs w:val="18"/>
              </w:rPr>
              <w:t>上記の「内訳明細計行」の算定方法で得られない小計、中計等を記載する行は、内訳明細コメント行とする。</w:t>
            </w:r>
          </w:p>
          <w:p w14:paraId="732B7683" w14:textId="77777777" w:rsidR="005D5932" w:rsidRPr="00FF3575" w:rsidRDefault="005D5932" w:rsidP="008D137A">
            <w:pPr>
              <w:numPr>
                <w:ilvl w:val="0"/>
                <w:numId w:val="3"/>
              </w:numPr>
              <w:spacing w:line="240" w:lineRule="exact"/>
              <w:rPr>
                <w:sz w:val="18"/>
                <w:szCs w:val="18"/>
              </w:rPr>
            </w:pPr>
            <w:r w:rsidRPr="00FF3575">
              <w:rPr>
                <w:rFonts w:hint="eastAsia"/>
                <w:sz w:val="18"/>
                <w:szCs w:val="18"/>
              </w:rPr>
              <w:t>対応する明細データを持つことができない。</w:t>
            </w:r>
          </w:p>
        </w:tc>
      </w:tr>
      <w:tr w:rsidR="00FF3575" w:rsidRPr="00FF3575" w14:paraId="36A4E5E9" w14:textId="77777777" w:rsidTr="008D137A">
        <w:trPr>
          <w:cantSplit/>
          <w:trHeight w:val="945"/>
        </w:trPr>
        <w:tc>
          <w:tcPr>
            <w:tcW w:w="720" w:type="dxa"/>
            <w:tcBorders>
              <w:top w:val="double" w:sz="4" w:space="0" w:color="auto"/>
            </w:tcBorders>
          </w:tcPr>
          <w:p w14:paraId="5A408B0B" w14:textId="77777777" w:rsidR="005D5932" w:rsidRPr="00FF3575" w:rsidRDefault="005D5932" w:rsidP="008D137A">
            <w:pPr>
              <w:snapToGrid w:val="0"/>
              <w:spacing w:line="240" w:lineRule="exact"/>
              <w:ind w:left="170" w:hanging="170"/>
              <w:jc w:val="center"/>
              <w:rPr>
                <w:sz w:val="20"/>
              </w:rPr>
            </w:pPr>
            <w:r w:rsidRPr="00FF3575">
              <w:rPr>
                <w:rFonts w:hint="eastAsia"/>
                <w:sz w:val="20"/>
              </w:rPr>
              <w:t>明細</w:t>
            </w:r>
          </w:p>
          <w:p w14:paraId="792300DB" w14:textId="77777777" w:rsidR="005D5932" w:rsidRPr="00FF3575" w:rsidRDefault="005D5932" w:rsidP="008D137A">
            <w:pPr>
              <w:snapToGrid w:val="0"/>
              <w:spacing w:line="240" w:lineRule="exact"/>
              <w:ind w:left="170" w:hanging="170"/>
              <w:jc w:val="center"/>
              <w:rPr>
                <w:sz w:val="18"/>
                <w:szCs w:val="18"/>
              </w:rPr>
            </w:pPr>
            <w:r w:rsidRPr="00FF3575">
              <w:rPr>
                <w:rFonts w:hint="eastAsia"/>
                <w:sz w:val="18"/>
                <w:szCs w:val="18"/>
              </w:rPr>
              <w:t>(</w:t>
            </w:r>
            <w:r w:rsidRPr="00FF3575">
              <w:rPr>
                <w:rFonts w:hint="eastAsia"/>
                <w:sz w:val="18"/>
                <w:szCs w:val="18"/>
              </w:rPr>
              <w:t>計行</w:t>
            </w:r>
            <w:r w:rsidRPr="00FF3575">
              <w:rPr>
                <w:rFonts w:hint="eastAsia"/>
                <w:sz w:val="18"/>
                <w:szCs w:val="18"/>
              </w:rPr>
              <w:t>)</w:t>
            </w:r>
          </w:p>
          <w:p w14:paraId="4EE4C5EC" w14:textId="77777777" w:rsidR="005D5932" w:rsidRPr="00FF3575" w:rsidRDefault="005D5932" w:rsidP="008D137A">
            <w:pPr>
              <w:snapToGrid w:val="0"/>
              <w:spacing w:line="240" w:lineRule="exact"/>
              <w:ind w:left="170" w:hanging="170"/>
              <w:jc w:val="center"/>
              <w:rPr>
                <w:sz w:val="20"/>
              </w:rPr>
            </w:pPr>
          </w:p>
        </w:tc>
        <w:tc>
          <w:tcPr>
            <w:tcW w:w="2880" w:type="dxa"/>
            <w:tcBorders>
              <w:top w:val="double" w:sz="4" w:space="0" w:color="auto"/>
              <w:left w:val="single" w:sz="4" w:space="0" w:color="auto"/>
              <w:bottom w:val="single" w:sz="4" w:space="0" w:color="auto"/>
              <w:right w:val="single" w:sz="4" w:space="0" w:color="auto"/>
            </w:tcBorders>
          </w:tcPr>
          <w:p w14:paraId="3989CC05" w14:textId="77777777" w:rsidR="005D5932" w:rsidRPr="00FF3575" w:rsidRDefault="005D5932" w:rsidP="008D137A">
            <w:pPr>
              <w:spacing w:line="240" w:lineRule="exact"/>
              <w:ind w:left="170" w:hanging="170"/>
              <w:rPr>
                <w:sz w:val="18"/>
                <w:szCs w:val="18"/>
              </w:rPr>
            </w:pPr>
            <w:r w:rsidRPr="00FF3575">
              <w:rPr>
                <w:rFonts w:hint="eastAsia"/>
                <w:sz w:val="18"/>
                <w:szCs w:val="18"/>
              </w:rPr>
              <w:t>内訳明細計行：　内訳明細行のうち、金額の小計を表す行。金額集計の対象とならない。</w:t>
            </w:r>
          </w:p>
        </w:tc>
        <w:tc>
          <w:tcPr>
            <w:tcW w:w="540" w:type="dxa"/>
            <w:tcBorders>
              <w:top w:val="double" w:sz="4" w:space="0" w:color="auto"/>
              <w:left w:val="single" w:sz="4" w:space="0" w:color="auto"/>
              <w:bottom w:val="single" w:sz="4" w:space="0" w:color="auto"/>
              <w:right w:val="single" w:sz="4" w:space="0" w:color="auto"/>
            </w:tcBorders>
          </w:tcPr>
          <w:p w14:paraId="7664BB1F" w14:textId="77777777" w:rsidR="005D5932" w:rsidRPr="00FF3575" w:rsidRDefault="005D5932" w:rsidP="008D137A">
            <w:pPr>
              <w:spacing w:line="240" w:lineRule="exact"/>
              <w:jc w:val="center"/>
              <w:rPr>
                <w:sz w:val="18"/>
                <w:szCs w:val="18"/>
              </w:rPr>
            </w:pPr>
            <w:r w:rsidRPr="00FF3575">
              <w:rPr>
                <w:sz w:val="18"/>
                <w:szCs w:val="18"/>
              </w:rPr>
              <w:t>5</w:t>
            </w:r>
          </w:p>
        </w:tc>
        <w:tc>
          <w:tcPr>
            <w:tcW w:w="576" w:type="dxa"/>
            <w:tcBorders>
              <w:top w:val="double" w:sz="4" w:space="0" w:color="auto"/>
              <w:left w:val="single" w:sz="4" w:space="0" w:color="auto"/>
              <w:bottom w:val="single" w:sz="4" w:space="0" w:color="auto"/>
              <w:right w:val="single" w:sz="4" w:space="0" w:color="auto"/>
            </w:tcBorders>
          </w:tcPr>
          <w:p w14:paraId="116B9644" w14:textId="77777777" w:rsidR="005D5932" w:rsidRPr="00FF3575" w:rsidRDefault="005D5932" w:rsidP="008D137A">
            <w:pPr>
              <w:spacing w:line="240" w:lineRule="exact"/>
              <w:jc w:val="center"/>
              <w:rPr>
                <w:sz w:val="18"/>
                <w:szCs w:val="18"/>
              </w:rPr>
            </w:pPr>
            <w:r w:rsidRPr="00FF3575">
              <w:rPr>
                <w:sz w:val="18"/>
                <w:szCs w:val="18"/>
              </w:rPr>
              <w:t>90</w:t>
            </w:r>
          </w:p>
        </w:tc>
        <w:tc>
          <w:tcPr>
            <w:tcW w:w="3856" w:type="dxa"/>
            <w:tcBorders>
              <w:top w:val="double" w:sz="4" w:space="0" w:color="auto"/>
              <w:left w:val="single" w:sz="4" w:space="0" w:color="auto"/>
              <w:bottom w:val="single" w:sz="4" w:space="0" w:color="auto"/>
              <w:right w:val="single" w:sz="4" w:space="0" w:color="auto"/>
            </w:tcBorders>
          </w:tcPr>
          <w:p w14:paraId="677067DF" w14:textId="77777777" w:rsidR="005D5932" w:rsidRPr="00FF3575" w:rsidRDefault="005D5932" w:rsidP="008D137A">
            <w:pPr>
              <w:spacing w:line="240" w:lineRule="exact"/>
              <w:rPr>
                <w:sz w:val="18"/>
                <w:szCs w:val="18"/>
              </w:rPr>
            </w:pPr>
            <w:r w:rsidRPr="00FF3575">
              <w:rPr>
                <w:sz w:val="18"/>
                <w:szCs w:val="18"/>
              </w:rPr>
              <w:t>・任意の位置に記載して良い。</w:t>
            </w:r>
          </w:p>
          <w:p w14:paraId="5E4DC68D" w14:textId="77777777" w:rsidR="005D5932" w:rsidRPr="00FF3575" w:rsidRDefault="005D5932" w:rsidP="008D137A">
            <w:pPr>
              <w:numPr>
                <w:ilvl w:val="0"/>
                <w:numId w:val="3"/>
              </w:numPr>
              <w:snapToGrid w:val="0"/>
              <w:spacing w:line="240" w:lineRule="exact"/>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明細本体行（総括明細本体行と内訳明細本体行）を金額集計対象とすること｡同一階層内で自行の直前までに内訳明細計行が無い場合は､同一階層内の先頭から自行の直前までの明細本体行を金額集計範囲とすること｡</w:t>
            </w:r>
          </w:p>
          <w:p w14:paraId="68C708AE" w14:textId="77777777" w:rsidR="005D5932" w:rsidRPr="00FF3575" w:rsidRDefault="005D5932" w:rsidP="008D137A">
            <w:pPr>
              <w:numPr>
                <w:ilvl w:val="0"/>
                <w:numId w:val="3"/>
              </w:numPr>
              <w:rPr>
                <w:sz w:val="18"/>
                <w:szCs w:val="18"/>
              </w:rPr>
            </w:pPr>
            <w:r w:rsidRPr="00FF3575">
              <w:rPr>
                <w:sz w:val="18"/>
                <w:szCs w:val="18"/>
              </w:rPr>
              <w:t>「計行」は見積金額算定対象外であるため、この行の値は受信者が再計算により確認することを推奨する。</w:t>
            </w:r>
          </w:p>
        </w:tc>
      </w:tr>
    </w:tbl>
    <w:p w14:paraId="6F14E84B" w14:textId="167A78E5" w:rsidR="005D5932" w:rsidRDefault="005D5932" w:rsidP="005D5932">
      <w:pPr>
        <w:spacing w:line="240" w:lineRule="exact"/>
        <w:rPr>
          <w:rFonts w:eastAsia="ＭＳ Ｐゴシック"/>
          <w:sz w:val="24"/>
        </w:rPr>
      </w:pPr>
    </w:p>
    <w:p w14:paraId="2F779CB6" w14:textId="77777777" w:rsidR="00F12905" w:rsidRPr="004D2638" w:rsidRDefault="00F12905" w:rsidP="00F12905">
      <w:pPr>
        <w:rPr>
          <w:color w:val="FF0000"/>
        </w:rPr>
      </w:pPr>
      <w:r w:rsidRPr="004D2638">
        <w:rPr>
          <w:rFonts w:hint="eastAsia"/>
          <w:color w:val="FF0000"/>
        </w:rPr>
        <w:t>④本文行（［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）についての取り扱い</w:t>
      </w:r>
    </w:p>
    <w:p w14:paraId="1AC3B9FA" w14:textId="77777777" w:rsidR="00F12905" w:rsidRPr="004D2638" w:rsidRDefault="00F12905" w:rsidP="00F12905">
      <w:pPr>
        <w:rPr>
          <w:color w:val="FF0000"/>
        </w:rPr>
      </w:pPr>
      <w:r w:rsidRPr="004D2638">
        <w:rPr>
          <w:rFonts w:hint="eastAsia"/>
          <w:color w:val="FF0000"/>
        </w:rPr>
        <w:t>・本文行（［</w:t>
      </w:r>
      <w:r w:rsidRPr="004D2638">
        <w:rPr>
          <w:rFonts w:hint="eastAsia"/>
          <w:color w:val="FF0000"/>
        </w:rPr>
        <w:t>1289</w:t>
      </w:r>
      <w:r w:rsidRPr="004D2638">
        <w:rPr>
          <w:rFonts w:hint="eastAsia"/>
          <w:color w:val="FF0000"/>
        </w:rPr>
        <w:t>］＝</w:t>
      </w:r>
      <w:r w:rsidRPr="004D2638">
        <w:rPr>
          <w:rFonts w:hint="eastAsia"/>
          <w:color w:val="FF0000"/>
        </w:rPr>
        <w:t>81</w:t>
      </w:r>
      <w:r w:rsidRPr="004D2638">
        <w:rPr>
          <w:rFonts w:hint="eastAsia"/>
          <w:color w:val="FF0000"/>
        </w:rPr>
        <w:t>、</w:t>
      </w:r>
      <w:r w:rsidRPr="004D2638">
        <w:rPr>
          <w:rFonts w:hint="eastAsia"/>
          <w:color w:val="FF0000"/>
        </w:rPr>
        <w:t>82</w:t>
      </w:r>
      <w:r w:rsidRPr="004D2638">
        <w:rPr>
          <w:rFonts w:hint="eastAsia"/>
          <w:color w:val="FF0000"/>
        </w:rPr>
        <w:t>）は使用しない。</w:t>
      </w:r>
    </w:p>
    <w:p w14:paraId="48EFB821" w14:textId="77777777" w:rsidR="00F12905" w:rsidRPr="00FF3575" w:rsidRDefault="00F12905" w:rsidP="005D5932">
      <w:pPr>
        <w:spacing w:line="240" w:lineRule="exact"/>
        <w:rPr>
          <w:rFonts w:eastAsia="ＭＳ Ｐゴシック"/>
          <w:sz w:val="24"/>
        </w:rPr>
      </w:pPr>
    </w:p>
    <w:p w14:paraId="10207E7C" w14:textId="77777777" w:rsidR="005D5932" w:rsidRPr="00FF3575" w:rsidRDefault="005D5932" w:rsidP="005D5932">
      <w:r w:rsidRPr="00FF3575">
        <w:rPr>
          <w:rFonts w:hint="eastAsia"/>
        </w:rPr>
        <w:t>【運用上の留意点】</w:t>
      </w:r>
    </w:p>
    <w:p w14:paraId="49A10AA0" w14:textId="77777777" w:rsidR="005D5932" w:rsidRPr="00FF3575" w:rsidRDefault="005D5932" w:rsidP="005D5932">
      <w:pPr>
        <w:ind w:firstLineChars="100" w:firstLine="210"/>
      </w:pPr>
      <w:r w:rsidRPr="00FF3575">
        <w:rPr>
          <w:rFonts w:hint="eastAsia"/>
        </w:rPr>
        <w:t xml:space="preserve">明細データ属性コードと補助明細コードの組合せによる明細行種類の取り扱いについて、運用上留意しておいた方がよい点を、「指針・参考資料　</w:t>
      </w:r>
      <w:r w:rsidRPr="00FF3575">
        <w:rPr>
          <w:rFonts w:hint="eastAsia"/>
        </w:rPr>
        <w:t xml:space="preserve">B. </w:t>
      </w:r>
      <w:r w:rsidRPr="00FF3575">
        <w:rPr>
          <w:rFonts w:hint="eastAsia"/>
        </w:rPr>
        <w:t>参考資料　Ⅵ．</w:t>
      </w:r>
      <w:r w:rsidRPr="00FF3575">
        <w:rPr>
          <w:rFonts w:hint="eastAsia"/>
        </w:rPr>
        <w:t>CI-NET LiteS</w:t>
      </w:r>
      <w:r w:rsidRPr="00FF3575">
        <w:rPr>
          <w:rFonts w:hint="eastAsia"/>
        </w:rPr>
        <w:t xml:space="preserve">実装規約における実際の運用上の留意点　</w:t>
      </w:r>
      <w:r w:rsidRPr="00FF3575">
        <w:rPr>
          <w:rFonts w:hint="eastAsia"/>
        </w:rPr>
        <w:t>13.</w:t>
      </w:r>
      <w:r w:rsidRPr="00FF3575">
        <w:rPr>
          <w:rFonts w:hint="eastAsia"/>
        </w:rPr>
        <w:t>内訳明細計行に係る留意点」に記載している。</w:t>
      </w:r>
    </w:p>
    <w:p w14:paraId="6A739D77" w14:textId="77777777" w:rsidR="00653DC6" w:rsidRDefault="00653DC6" w:rsidP="00653DC6">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02"/>
      </w:tblGrid>
      <w:tr w:rsidR="00653DC6" w14:paraId="0351024C" w14:textId="77777777" w:rsidTr="001B7AC9">
        <w:tc>
          <w:tcPr>
            <w:tcW w:w="8702" w:type="dxa"/>
            <w:tcBorders>
              <w:top w:val="single" w:sz="4" w:space="0" w:color="auto"/>
              <w:left w:val="single" w:sz="4" w:space="0" w:color="auto"/>
              <w:bottom w:val="single" w:sz="4" w:space="0" w:color="auto"/>
              <w:right w:val="single" w:sz="4" w:space="0" w:color="auto"/>
            </w:tcBorders>
            <w:hideMark/>
          </w:tcPr>
          <w:p w14:paraId="706CD510" w14:textId="77777777" w:rsidR="00653DC6" w:rsidRDefault="00653DC6" w:rsidP="001B7AC9">
            <w:pPr>
              <w:rPr>
                <w:color w:val="FF0000"/>
              </w:rPr>
            </w:pPr>
            <w:r>
              <w:rPr>
                <w:color w:val="FF0000"/>
              </w:rPr>
              <w:t>[1318]</w:t>
            </w:r>
            <w:r>
              <w:t xml:space="preserve"> </w:t>
            </w:r>
            <w:r>
              <w:rPr>
                <w:rFonts w:hint="eastAsia"/>
                <w:color w:val="FF0000"/>
              </w:rPr>
              <w:t>消費税計算区分コード</w:t>
            </w:r>
          </w:p>
          <w:p w14:paraId="1A36CA2A" w14:textId="77777777" w:rsidR="00653DC6" w:rsidRDefault="00653DC6" w:rsidP="001B7AC9">
            <w:pPr>
              <w:rPr>
                <w:color w:val="FF0000"/>
              </w:rPr>
            </w:pPr>
            <w:r>
              <w:rPr>
                <w:rFonts w:hint="eastAsia"/>
                <w:color w:val="FF0000"/>
              </w:rPr>
              <w:t xml:space="preserve">　消費税の計算方法を示すコード。消費税計算区分コードに応じて、明細部の様式および計算方法を変える。</w:t>
            </w:r>
          </w:p>
          <w:p w14:paraId="42F670C5" w14:textId="77777777" w:rsidR="00653DC6" w:rsidRDefault="00653DC6" w:rsidP="001B7AC9">
            <w:pPr>
              <w:rPr>
                <w:color w:val="FF0000"/>
              </w:rPr>
            </w:pPr>
            <w:r>
              <w:rPr>
                <w:rFonts w:hint="eastAsia"/>
                <w:color w:val="FF0000"/>
              </w:rPr>
              <w:t xml:space="preserve">　消費税計算区分コード毎の様式例は、「指針・参考資料　●</w:t>
            </w:r>
            <w:r>
              <w:rPr>
                <w:color w:val="FF0000"/>
              </w:rPr>
              <w:t>.</w:t>
            </w:r>
            <w:r>
              <w:rPr>
                <w:rFonts w:hint="eastAsia"/>
                <w:color w:val="FF0000"/>
              </w:rPr>
              <w:t>工事請負契約外請求業務帳票の印刷例（工事請負契約外請求、工事請負契約外請求確認）」参照</w:t>
            </w:r>
          </w:p>
        </w:tc>
      </w:tr>
    </w:tbl>
    <w:p w14:paraId="55D1D116" w14:textId="77777777" w:rsidR="00653DC6" w:rsidRDefault="00653DC6" w:rsidP="00653DC6">
      <w:pPr>
        <w:rPr>
          <w:rFonts w:ascii="Century" w:eastAsia="ＭＳ 明朝" w:hAnsi="Century" w:cs="Times New Roman"/>
          <w:color w:val="FF0000"/>
        </w:rPr>
      </w:pPr>
    </w:p>
    <w:p w14:paraId="6D4F0AAA" w14:textId="77777777" w:rsidR="00653DC6" w:rsidRDefault="00653DC6" w:rsidP="00653DC6">
      <w:pPr>
        <w:ind w:firstLineChars="100" w:firstLine="210"/>
        <w:jc w:val="center"/>
        <w:rPr>
          <w:rFonts w:ascii="ＭＳ 明朝" w:hAnsi="Times New Roman"/>
          <w:color w:val="FF0000"/>
        </w:rPr>
      </w:pPr>
      <w:r>
        <w:rPr>
          <w:rFonts w:ascii="ＭＳ 明朝" w:hAnsi="Times New Roman" w:hint="eastAsia"/>
          <w:color w:val="FF0000"/>
        </w:rPr>
        <w:t>表B.Ⅸ- ●　消費税計算区分コードリスト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26"/>
        <w:gridCol w:w="4366"/>
      </w:tblGrid>
      <w:tr w:rsidR="00653DC6" w14:paraId="17F0D818" w14:textId="77777777" w:rsidTr="001B7AC9">
        <w:trPr>
          <w:jc w:val="center"/>
        </w:trPr>
        <w:tc>
          <w:tcPr>
            <w:tcW w:w="2426" w:type="dxa"/>
            <w:tcBorders>
              <w:top w:val="single" w:sz="12" w:space="0" w:color="auto"/>
              <w:left w:val="single" w:sz="12" w:space="0" w:color="auto"/>
              <w:bottom w:val="single" w:sz="12" w:space="0" w:color="auto"/>
              <w:right w:val="single" w:sz="4" w:space="0" w:color="auto"/>
            </w:tcBorders>
            <w:shd w:val="clear" w:color="auto" w:fill="FFFFFF"/>
            <w:hideMark/>
          </w:tcPr>
          <w:p w14:paraId="0C590C27" w14:textId="77777777" w:rsidR="00653DC6" w:rsidRDefault="00653DC6" w:rsidP="001B7AC9">
            <w:pPr>
              <w:jc w:val="center"/>
              <w:rPr>
                <w:rFonts w:ascii="Century" w:hAnsi="Century"/>
                <w:color w:val="FF0000"/>
              </w:rPr>
            </w:pPr>
            <w:r>
              <w:rPr>
                <w:rFonts w:hint="eastAsia"/>
                <w:color w:val="FF0000"/>
              </w:rPr>
              <w:t>消費税計算区分コード</w:t>
            </w:r>
          </w:p>
        </w:tc>
        <w:tc>
          <w:tcPr>
            <w:tcW w:w="4366" w:type="dxa"/>
            <w:tcBorders>
              <w:top w:val="single" w:sz="12" w:space="0" w:color="auto"/>
              <w:left w:val="single" w:sz="4" w:space="0" w:color="auto"/>
              <w:bottom w:val="single" w:sz="12" w:space="0" w:color="auto"/>
              <w:right w:val="single" w:sz="12" w:space="0" w:color="auto"/>
            </w:tcBorders>
            <w:shd w:val="clear" w:color="auto" w:fill="FFFFFF"/>
            <w:hideMark/>
          </w:tcPr>
          <w:p w14:paraId="4F33F954" w14:textId="77777777" w:rsidR="00653DC6" w:rsidRDefault="00653DC6" w:rsidP="001B7AC9">
            <w:pPr>
              <w:jc w:val="center"/>
              <w:rPr>
                <w:color w:val="FF0000"/>
              </w:rPr>
            </w:pPr>
            <w:r>
              <w:rPr>
                <w:rFonts w:hint="eastAsia"/>
                <w:color w:val="FF0000"/>
              </w:rPr>
              <w:t>内容</w:t>
            </w:r>
          </w:p>
        </w:tc>
      </w:tr>
      <w:tr w:rsidR="00653DC6" w14:paraId="074E5A7E" w14:textId="77777777" w:rsidTr="001B7AC9">
        <w:trPr>
          <w:jc w:val="center"/>
        </w:trPr>
        <w:tc>
          <w:tcPr>
            <w:tcW w:w="2426" w:type="dxa"/>
            <w:tcBorders>
              <w:top w:val="single" w:sz="12" w:space="0" w:color="auto"/>
              <w:left w:val="single" w:sz="4" w:space="0" w:color="auto"/>
              <w:bottom w:val="single" w:sz="4" w:space="0" w:color="auto"/>
              <w:right w:val="single" w:sz="4" w:space="0" w:color="auto"/>
            </w:tcBorders>
            <w:hideMark/>
          </w:tcPr>
          <w:p w14:paraId="0D9EDCA0" w14:textId="77777777" w:rsidR="00653DC6" w:rsidRDefault="00653DC6" w:rsidP="001B7AC9">
            <w:pPr>
              <w:jc w:val="center"/>
              <w:rPr>
                <w:color w:val="FF0000"/>
                <w:sz w:val="20"/>
              </w:rPr>
            </w:pPr>
            <w:r>
              <w:rPr>
                <w:color w:val="FF0000"/>
                <w:sz w:val="20"/>
              </w:rPr>
              <w:t>01</w:t>
            </w:r>
          </w:p>
        </w:tc>
        <w:tc>
          <w:tcPr>
            <w:tcW w:w="4366" w:type="dxa"/>
            <w:tcBorders>
              <w:top w:val="single" w:sz="12" w:space="0" w:color="auto"/>
              <w:left w:val="single" w:sz="4" w:space="0" w:color="auto"/>
              <w:bottom w:val="single" w:sz="4" w:space="0" w:color="auto"/>
              <w:right w:val="single" w:sz="4" w:space="0" w:color="auto"/>
            </w:tcBorders>
            <w:hideMark/>
          </w:tcPr>
          <w:p w14:paraId="228299AE" w14:textId="77777777" w:rsidR="00653DC6" w:rsidRDefault="00653DC6" w:rsidP="001B7AC9">
            <w:pPr>
              <w:jc w:val="center"/>
              <w:rPr>
                <w:color w:val="FF0000"/>
                <w:sz w:val="20"/>
              </w:rPr>
            </w:pPr>
            <w:r>
              <w:rPr>
                <w:rFonts w:hint="eastAsia"/>
                <w:color w:val="FF0000"/>
                <w:sz w:val="20"/>
              </w:rPr>
              <w:t>請求書毎</w:t>
            </w:r>
          </w:p>
        </w:tc>
      </w:tr>
      <w:tr w:rsidR="00653DC6" w14:paraId="4FA182CB" w14:textId="77777777" w:rsidTr="001B7AC9">
        <w:trPr>
          <w:jc w:val="center"/>
        </w:trPr>
        <w:tc>
          <w:tcPr>
            <w:tcW w:w="2426" w:type="dxa"/>
            <w:tcBorders>
              <w:top w:val="single" w:sz="4" w:space="0" w:color="auto"/>
              <w:left w:val="single" w:sz="4" w:space="0" w:color="auto"/>
              <w:bottom w:val="single" w:sz="4" w:space="0" w:color="auto"/>
              <w:right w:val="single" w:sz="4" w:space="0" w:color="auto"/>
            </w:tcBorders>
            <w:hideMark/>
          </w:tcPr>
          <w:p w14:paraId="63F242AD" w14:textId="77777777" w:rsidR="00653DC6" w:rsidRDefault="00653DC6" w:rsidP="001B7AC9">
            <w:pPr>
              <w:jc w:val="center"/>
              <w:rPr>
                <w:color w:val="FF0000"/>
                <w:sz w:val="20"/>
              </w:rPr>
            </w:pPr>
            <w:r>
              <w:rPr>
                <w:color w:val="FF0000"/>
                <w:sz w:val="20"/>
              </w:rPr>
              <w:t>02</w:t>
            </w:r>
          </w:p>
        </w:tc>
        <w:tc>
          <w:tcPr>
            <w:tcW w:w="4366" w:type="dxa"/>
            <w:tcBorders>
              <w:top w:val="single" w:sz="4" w:space="0" w:color="auto"/>
              <w:left w:val="single" w:sz="4" w:space="0" w:color="auto"/>
              <w:bottom w:val="single" w:sz="4" w:space="0" w:color="auto"/>
              <w:right w:val="single" w:sz="4" w:space="0" w:color="auto"/>
            </w:tcBorders>
            <w:hideMark/>
          </w:tcPr>
          <w:p w14:paraId="5FF4DBCF" w14:textId="77777777" w:rsidR="00653DC6" w:rsidRDefault="00653DC6" w:rsidP="001B7AC9">
            <w:pPr>
              <w:jc w:val="center"/>
              <w:rPr>
                <w:color w:val="FF0000"/>
                <w:sz w:val="20"/>
              </w:rPr>
            </w:pPr>
            <w:r>
              <w:rPr>
                <w:rFonts w:hint="eastAsia"/>
                <w:color w:val="FF0000"/>
                <w:sz w:val="20"/>
              </w:rPr>
              <w:t>注文書毎</w:t>
            </w:r>
          </w:p>
        </w:tc>
      </w:tr>
      <w:tr w:rsidR="00653DC6" w14:paraId="3E1CF9F7" w14:textId="77777777" w:rsidTr="001B7AC9">
        <w:trPr>
          <w:jc w:val="center"/>
        </w:trPr>
        <w:tc>
          <w:tcPr>
            <w:tcW w:w="2426" w:type="dxa"/>
            <w:tcBorders>
              <w:top w:val="single" w:sz="4" w:space="0" w:color="auto"/>
              <w:left w:val="single" w:sz="4" w:space="0" w:color="auto"/>
              <w:bottom w:val="single" w:sz="4" w:space="0" w:color="auto"/>
              <w:right w:val="single" w:sz="4" w:space="0" w:color="auto"/>
            </w:tcBorders>
            <w:hideMark/>
          </w:tcPr>
          <w:p w14:paraId="0223837C" w14:textId="77777777" w:rsidR="00653DC6" w:rsidRDefault="00653DC6" w:rsidP="001B7AC9">
            <w:pPr>
              <w:jc w:val="center"/>
              <w:rPr>
                <w:color w:val="FF0000"/>
                <w:sz w:val="20"/>
              </w:rPr>
            </w:pPr>
            <w:r>
              <w:rPr>
                <w:color w:val="FF0000"/>
                <w:sz w:val="20"/>
              </w:rPr>
              <w:t>03</w:t>
            </w:r>
          </w:p>
        </w:tc>
        <w:tc>
          <w:tcPr>
            <w:tcW w:w="4366" w:type="dxa"/>
            <w:tcBorders>
              <w:top w:val="single" w:sz="4" w:space="0" w:color="auto"/>
              <w:left w:val="single" w:sz="4" w:space="0" w:color="auto"/>
              <w:bottom w:val="single" w:sz="4" w:space="0" w:color="auto"/>
              <w:right w:val="single" w:sz="4" w:space="0" w:color="auto"/>
            </w:tcBorders>
            <w:hideMark/>
          </w:tcPr>
          <w:p w14:paraId="2777E871" w14:textId="77777777" w:rsidR="00653DC6" w:rsidRDefault="00653DC6" w:rsidP="001B7AC9">
            <w:pPr>
              <w:jc w:val="center"/>
              <w:rPr>
                <w:color w:val="FF0000"/>
                <w:sz w:val="20"/>
              </w:rPr>
            </w:pPr>
            <w:r>
              <w:rPr>
                <w:rFonts w:hint="eastAsia"/>
                <w:color w:val="FF0000"/>
                <w:sz w:val="20"/>
              </w:rPr>
              <w:t>納品書毎</w:t>
            </w:r>
          </w:p>
        </w:tc>
      </w:tr>
      <w:tr w:rsidR="00653DC6" w14:paraId="2B15CE97" w14:textId="77777777" w:rsidTr="001B7AC9">
        <w:trPr>
          <w:jc w:val="center"/>
        </w:trPr>
        <w:tc>
          <w:tcPr>
            <w:tcW w:w="2426" w:type="dxa"/>
            <w:tcBorders>
              <w:top w:val="single" w:sz="4" w:space="0" w:color="auto"/>
              <w:left w:val="single" w:sz="4" w:space="0" w:color="auto"/>
              <w:bottom w:val="single" w:sz="4" w:space="0" w:color="auto"/>
              <w:right w:val="single" w:sz="4" w:space="0" w:color="auto"/>
            </w:tcBorders>
            <w:hideMark/>
          </w:tcPr>
          <w:p w14:paraId="78AE4B13" w14:textId="77777777" w:rsidR="00653DC6" w:rsidRDefault="00653DC6" w:rsidP="001B7AC9">
            <w:pPr>
              <w:jc w:val="center"/>
              <w:rPr>
                <w:color w:val="FF0000"/>
                <w:sz w:val="20"/>
              </w:rPr>
            </w:pPr>
            <w:r>
              <w:rPr>
                <w:color w:val="FF0000"/>
                <w:sz w:val="20"/>
              </w:rPr>
              <w:t>09</w:t>
            </w:r>
          </w:p>
        </w:tc>
        <w:tc>
          <w:tcPr>
            <w:tcW w:w="4366" w:type="dxa"/>
            <w:tcBorders>
              <w:top w:val="single" w:sz="4" w:space="0" w:color="auto"/>
              <w:left w:val="single" w:sz="4" w:space="0" w:color="auto"/>
              <w:bottom w:val="single" w:sz="4" w:space="0" w:color="auto"/>
              <w:right w:val="single" w:sz="4" w:space="0" w:color="auto"/>
            </w:tcBorders>
            <w:hideMark/>
          </w:tcPr>
          <w:p w14:paraId="518309A5" w14:textId="77777777" w:rsidR="00653DC6" w:rsidRDefault="00653DC6" w:rsidP="001B7AC9">
            <w:pPr>
              <w:jc w:val="center"/>
              <w:rPr>
                <w:color w:val="FF0000"/>
                <w:sz w:val="20"/>
              </w:rPr>
            </w:pPr>
            <w:r>
              <w:rPr>
                <w:rFonts w:hint="eastAsia"/>
                <w:color w:val="FF0000"/>
                <w:sz w:val="20"/>
              </w:rPr>
              <w:t>その他</w:t>
            </w:r>
          </w:p>
        </w:tc>
      </w:tr>
    </w:tbl>
    <w:p w14:paraId="7EA353EA" w14:textId="77777777" w:rsidR="00653DC6" w:rsidRDefault="00653DC6" w:rsidP="00653DC6">
      <w:pPr>
        <w:ind w:firstLineChars="500" w:firstLine="1000"/>
        <w:jc w:val="left"/>
        <w:rPr>
          <w:rFonts w:ascii="Century" w:eastAsia="ＭＳ 明朝" w:hAnsi="Century" w:cs="Times New Roman"/>
          <w:color w:val="FF0000"/>
          <w:sz w:val="20"/>
        </w:rPr>
      </w:pPr>
      <w:r>
        <w:rPr>
          <w:rFonts w:hint="eastAsia"/>
          <w:color w:val="FF0000"/>
          <w:sz w:val="20"/>
        </w:rPr>
        <w:t>※</w:t>
      </w:r>
      <w:r>
        <w:rPr>
          <w:color w:val="FF0000"/>
          <w:sz w:val="20"/>
        </w:rPr>
        <w:tab/>
      </w:r>
      <w:r>
        <w:rPr>
          <w:rFonts w:hint="eastAsia"/>
          <w:color w:val="FF0000"/>
          <w:sz w:val="20"/>
        </w:rPr>
        <w:t>「</w:t>
      </w:r>
      <w:r>
        <w:rPr>
          <w:color w:val="FF0000"/>
          <w:sz w:val="20"/>
        </w:rPr>
        <w:t>09</w:t>
      </w:r>
      <w:r>
        <w:rPr>
          <w:rFonts w:hint="eastAsia"/>
          <w:color w:val="FF0000"/>
          <w:sz w:val="20"/>
        </w:rPr>
        <w:t>その他」は手入力とする</w:t>
      </w:r>
    </w:p>
    <w:p w14:paraId="251D2726" w14:textId="4145EEF9" w:rsidR="00653DC6" w:rsidRDefault="00653DC6">
      <w:pPr>
        <w:widowControl/>
        <w:jc w:val="left"/>
      </w:pPr>
      <w:r>
        <w:br w:type="page"/>
      </w:r>
    </w:p>
    <w:p w14:paraId="1146921E" w14:textId="77777777" w:rsidR="00930414" w:rsidRPr="00FF3575" w:rsidRDefault="00930414" w:rsidP="005D5932"/>
    <w:p w14:paraId="1AAE5FC6" w14:textId="77777777" w:rsidR="005D5932" w:rsidRPr="00FF3575" w:rsidRDefault="005D5932" w:rsidP="005D5932">
      <w:pPr>
        <w:pStyle w:val="8"/>
      </w:pPr>
      <w:r w:rsidRPr="00FF3575">
        <w:rPr>
          <w:rFonts w:hint="eastAsia"/>
        </w:rPr>
        <w:t>請求の明細内容を表すデータ項目</w:t>
      </w:r>
    </w:p>
    <w:p w14:paraId="2E9CE9AD"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BC14B4E" w14:textId="77777777" w:rsidTr="008D137A">
        <w:trPr>
          <w:cantSplit/>
        </w:trPr>
        <w:tc>
          <w:tcPr>
            <w:tcW w:w="8702" w:type="dxa"/>
          </w:tcPr>
          <w:p w14:paraId="54BD54E8" w14:textId="77777777" w:rsidR="005D5932" w:rsidRPr="00FF3575" w:rsidRDefault="005D5932" w:rsidP="008D137A">
            <w:r w:rsidRPr="00FF3575">
              <w:rPr>
                <w:rFonts w:hint="eastAsia"/>
              </w:rPr>
              <w:t>[</w:t>
            </w:r>
            <w:bookmarkStart w:id="1394" w:name="ID_1204_Ⅸ"/>
            <w:r w:rsidRPr="00FF3575">
              <w:t>120</w:t>
            </w:r>
            <w:r w:rsidRPr="00FF3575">
              <w:rPr>
                <w:rFonts w:hint="eastAsia"/>
              </w:rPr>
              <w:t>4</w:t>
            </w:r>
            <w:bookmarkEnd w:id="1394"/>
            <w:r w:rsidRPr="00FF3575">
              <w:rPr>
                <w:rFonts w:hint="eastAsia"/>
              </w:rPr>
              <w:t>]</w:t>
            </w:r>
            <w:r w:rsidRPr="00FF3575">
              <w:rPr>
                <w:rFonts w:hint="eastAsia"/>
              </w:rPr>
              <w:t>明細別参照帳票</w:t>
            </w:r>
            <w:r w:rsidRPr="00FF3575">
              <w:rPr>
                <w:rFonts w:hint="eastAsia"/>
              </w:rPr>
              <w:t>No.</w:t>
            </w:r>
          </w:p>
          <w:p w14:paraId="7E6F37EC" w14:textId="77777777" w:rsidR="005D5932" w:rsidRPr="00FF3575" w:rsidRDefault="005D5932" w:rsidP="008D137A">
            <w:r w:rsidRPr="00FF3575">
              <w:rPr>
                <w:rFonts w:hint="eastAsia"/>
              </w:rPr>
              <w:t xml:space="preserve">　明細データに対応する取引の帳票番号を示す。</w:t>
            </w:r>
          </w:p>
        </w:tc>
      </w:tr>
    </w:tbl>
    <w:p w14:paraId="1172987A" w14:textId="77777777" w:rsidR="005D5932" w:rsidRPr="00FF3575" w:rsidRDefault="005D5932" w:rsidP="005D5932">
      <w:pPr>
        <w:spacing w:line="240" w:lineRule="exact"/>
        <w:ind w:left="199" w:hanging="199"/>
      </w:pPr>
      <w:r w:rsidRPr="00FF3575">
        <w:rPr>
          <w:rFonts w:hint="eastAsia"/>
        </w:rPr>
        <w:t>・契約外請求、契約外請求確認では、受注者の納品番号を示す。</w:t>
      </w:r>
    </w:p>
    <w:p w14:paraId="74502914"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DBBB176" w14:textId="77777777" w:rsidTr="008D137A">
        <w:trPr>
          <w:cantSplit/>
        </w:trPr>
        <w:tc>
          <w:tcPr>
            <w:tcW w:w="8702" w:type="dxa"/>
          </w:tcPr>
          <w:p w14:paraId="4244DD46" w14:textId="77777777" w:rsidR="005D5932" w:rsidRPr="00FF3575" w:rsidRDefault="005D5932" w:rsidP="008D137A">
            <w:r w:rsidRPr="00FF3575">
              <w:rPr>
                <w:rFonts w:hint="eastAsia"/>
              </w:rPr>
              <w:t>[</w:t>
            </w:r>
            <w:bookmarkStart w:id="1395" w:name="ID_1205_Ⅸ"/>
            <w:r w:rsidRPr="00FF3575">
              <w:t>120</w:t>
            </w:r>
            <w:r w:rsidRPr="00FF3575">
              <w:rPr>
                <w:rFonts w:hint="eastAsia"/>
              </w:rPr>
              <w:t>5</w:t>
            </w:r>
            <w:bookmarkEnd w:id="1395"/>
            <w:r w:rsidRPr="00FF3575">
              <w:rPr>
                <w:rFonts w:hint="eastAsia"/>
              </w:rPr>
              <w:t>]</w:t>
            </w:r>
            <w:r w:rsidRPr="00FF3575">
              <w:rPr>
                <w:rFonts w:hint="eastAsia"/>
              </w:rPr>
              <w:t>明細年月日（明細別参照帳票年月日）</w:t>
            </w:r>
          </w:p>
          <w:p w14:paraId="66E9ADC1" w14:textId="77777777" w:rsidR="005D5932" w:rsidRPr="00FF3575" w:rsidRDefault="005D5932" w:rsidP="008D137A">
            <w:r w:rsidRPr="00FF3575">
              <w:rPr>
                <w:rFonts w:hint="eastAsia"/>
              </w:rPr>
              <w:t xml:space="preserve">　明細データ、明細別参照帳票</w:t>
            </w:r>
            <w:r w:rsidRPr="00FF3575">
              <w:rPr>
                <w:rFonts w:hint="eastAsia"/>
              </w:rPr>
              <w:t>No.</w:t>
            </w:r>
            <w:r w:rsidRPr="00FF3575">
              <w:rPr>
                <w:rFonts w:hint="eastAsia"/>
              </w:rPr>
              <w:t>に関する年月日を示す。</w:t>
            </w:r>
          </w:p>
        </w:tc>
      </w:tr>
    </w:tbl>
    <w:p w14:paraId="1493C85F" w14:textId="77777777" w:rsidR="005D5932" w:rsidRPr="00FF3575" w:rsidRDefault="005D5932" w:rsidP="005D5932">
      <w:pPr>
        <w:spacing w:line="240" w:lineRule="exact"/>
        <w:ind w:left="199" w:hanging="199"/>
      </w:pPr>
      <w:r w:rsidRPr="00FF3575">
        <w:rPr>
          <w:rFonts w:hint="eastAsia"/>
        </w:rPr>
        <w:t>・契約外請求、契約外請求確認では、受注者の納品年月日を示す。</w:t>
      </w:r>
    </w:p>
    <w:p w14:paraId="047AA973"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54BDAEF" w14:textId="77777777" w:rsidTr="008D137A">
        <w:trPr>
          <w:cantSplit/>
        </w:trPr>
        <w:tc>
          <w:tcPr>
            <w:tcW w:w="8702" w:type="dxa"/>
          </w:tcPr>
          <w:p w14:paraId="70C35872" w14:textId="77777777" w:rsidR="005D5932" w:rsidRPr="00FF3575" w:rsidRDefault="005D5932" w:rsidP="008D137A">
            <w:r w:rsidRPr="00FF3575">
              <w:rPr>
                <w:rFonts w:hint="eastAsia"/>
              </w:rPr>
              <w:t>[</w:t>
            </w:r>
            <w:bookmarkStart w:id="1396" w:name="ID_1377_Ⅸ"/>
            <w:r w:rsidRPr="00FF3575">
              <w:t>1377</w:t>
            </w:r>
            <w:bookmarkEnd w:id="1396"/>
            <w:r w:rsidRPr="00FF3575">
              <w:rPr>
                <w:rFonts w:hint="eastAsia"/>
              </w:rPr>
              <w:t>]</w:t>
            </w:r>
            <w:r w:rsidRPr="00FF3575">
              <w:rPr>
                <w:rFonts w:hint="eastAsia"/>
              </w:rPr>
              <w:t>明細別参照帳票</w:t>
            </w:r>
            <w:r w:rsidRPr="00FF3575">
              <w:rPr>
                <w:rFonts w:hint="eastAsia"/>
              </w:rPr>
              <w:t>No.2</w:t>
            </w:r>
          </w:p>
          <w:p w14:paraId="11250C0C" w14:textId="77777777" w:rsidR="005D5932" w:rsidRPr="00FF3575" w:rsidRDefault="005D5932" w:rsidP="008D137A">
            <w:r w:rsidRPr="00FF3575">
              <w:rPr>
                <w:rFonts w:hint="eastAsia"/>
              </w:rPr>
              <w:t xml:space="preserve">　明細データに対応する取引の帳票番号を示す。</w:t>
            </w:r>
          </w:p>
        </w:tc>
      </w:tr>
    </w:tbl>
    <w:p w14:paraId="5A1AF3F7" w14:textId="77777777" w:rsidR="005D5932" w:rsidRPr="00FF3575" w:rsidRDefault="005D5932" w:rsidP="005D5932">
      <w:pPr>
        <w:spacing w:line="240" w:lineRule="exact"/>
        <w:ind w:left="199" w:hanging="199"/>
      </w:pPr>
      <w:r w:rsidRPr="00FF3575">
        <w:rPr>
          <w:rFonts w:hint="eastAsia"/>
        </w:rPr>
        <w:t>・契約外請求、契約外請求確認では、</w:t>
      </w:r>
      <w:r w:rsidRPr="00FF3575">
        <w:rPr>
          <w:rFonts w:hint="eastAsia"/>
          <w:u w:val="single"/>
        </w:rPr>
        <w:t>発注者が識別できる</w:t>
      </w:r>
      <w:r w:rsidRPr="00FF3575">
        <w:rPr>
          <w:rFonts w:hint="eastAsia"/>
        </w:rPr>
        <w:t>注文番号を示す。</w:t>
      </w:r>
    </w:p>
    <w:p w14:paraId="570E2F35"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6B07F3E" w14:textId="77777777" w:rsidTr="008D137A">
        <w:trPr>
          <w:cantSplit/>
        </w:trPr>
        <w:tc>
          <w:tcPr>
            <w:tcW w:w="8702" w:type="dxa"/>
          </w:tcPr>
          <w:p w14:paraId="5635F458" w14:textId="77777777" w:rsidR="005D5932" w:rsidRPr="00FF3575" w:rsidRDefault="005D5932" w:rsidP="008D137A">
            <w:r w:rsidRPr="00FF3575">
              <w:rPr>
                <w:rFonts w:hint="eastAsia"/>
              </w:rPr>
              <w:t>[</w:t>
            </w:r>
            <w:bookmarkStart w:id="1397" w:name="ID_1378_Ⅸ"/>
            <w:r w:rsidRPr="00FF3575">
              <w:t>1378</w:t>
            </w:r>
            <w:bookmarkEnd w:id="1397"/>
            <w:r w:rsidRPr="00FF3575">
              <w:rPr>
                <w:rFonts w:hint="eastAsia"/>
              </w:rPr>
              <w:t>]</w:t>
            </w:r>
            <w:r w:rsidRPr="00FF3575">
              <w:rPr>
                <w:rFonts w:hint="eastAsia"/>
              </w:rPr>
              <w:t>明細別参照帳票年月日</w:t>
            </w:r>
            <w:r w:rsidRPr="00FF3575">
              <w:rPr>
                <w:rFonts w:hint="eastAsia"/>
              </w:rPr>
              <w:t>2</w:t>
            </w:r>
          </w:p>
          <w:p w14:paraId="6EEBC9FA" w14:textId="77777777" w:rsidR="005D5932" w:rsidRPr="00FF3575" w:rsidRDefault="005D5932" w:rsidP="008D137A">
            <w:r w:rsidRPr="00FF3575">
              <w:rPr>
                <w:rFonts w:hint="eastAsia"/>
              </w:rPr>
              <w:t xml:space="preserve">　明細データ、明細別参照帳票</w:t>
            </w:r>
            <w:r w:rsidRPr="00FF3575">
              <w:rPr>
                <w:rFonts w:hint="eastAsia"/>
              </w:rPr>
              <w:t>No.</w:t>
            </w:r>
            <w:r w:rsidRPr="00FF3575">
              <w:rPr>
                <w:rFonts w:hint="eastAsia"/>
              </w:rPr>
              <w:t>に関する年月日を示す。</w:t>
            </w:r>
          </w:p>
        </w:tc>
      </w:tr>
    </w:tbl>
    <w:p w14:paraId="1C0E5E71" w14:textId="77777777" w:rsidR="005D5932" w:rsidRPr="00FF3575" w:rsidRDefault="005D5932" w:rsidP="005D5932">
      <w:pPr>
        <w:spacing w:line="240" w:lineRule="exact"/>
        <w:ind w:left="199" w:hanging="199"/>
      </w:pPr>
      <w:r w:rsidRPr="00FF3575">
        <w:rPr>
          <w:rFonts w:hint="eastAsia"/>
        </w:rPr>
        <w:t>・契約外請求、契約外請求確認では、</w:t>
      </w:r>
      <w:r w:rsidRPr="00FF3575">
        <w:rPr>
          <w:rFonts w:hint="eastAsia"/>
          <w:u w:val="single"/>
        </w:rPr>
        <w:t>発注者が識別できる</w:t>
      </w:r>
      <w:r w:rsidRPr="00FF3575">
        <w:rPr>
          <w:rFonts w:hint="eastAsia"/>
        </w:rPr>
        <w:t>注文年月日を示す。</w:t>
      </w:r>
    </w:p>
    <w:p w14:paraId="6E49E49F"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258FA26" w14:textId="77777777" w:rsidTr="008D137A">
        <w:trPr>
          <w:cantSplit/>
        </w:trPr>
        <w:tc>
          <w:tcPr>
            <w:tcW w:w="8702" w:type="dxa"/>
          </w:tcPr>
          <w:p w14:paraId="23D4A438" w14:textId="77777777" w:rsidR="005D5932" w:rsidRPr="00FF3575" w:rsidRDefault="005D5932" w:rsidP="008D137A">
            <w:r w:rsidRPr="00FF3575">
              <w:rPr>
                <w:rFonts w:hint="eastAsia"/>
              </w:rPr>
              <w:t>[</w:t>
            </w:r>
            <w:bookmarkStart w:id="1398" w:name="ID_1203_Ⅸ"/>
            <w:r w:rsidRPr="00FF3575">
              <w:t>1203</w:t>
            </w:r>
            <w:bookmarkEnd w:id="1398"/>
            <w:r w:rsidRPr="00FF3575">
              <w:rPr>
                <w:rFonts w:hint="eastAsia"/>
              </w:rPr>
              <w:t>]</w:t>
            </w:r>
            <w:r w:rsidRPr="00FF3575">
              <w:rPr>
                <w:rFonts w:hint="eastAsia"/>
              </w:rPr>
              <w:t>明細別取引区分コード</w:t>
            </w:r>
          </w:p>
          <w:p w14:paraId="2FACC6F2" w14:textId="77777777" w:rsidR="005D5932" w:rsidRPr="00FF3575" w:rsidRDefault="005D5932" w:rsidP="008D137A">
            <w:r w:rsidRPr="00FF3575">
              <w:rPr>
                <w:rFonts w:hint="eastAsia"/>
              </w:rPr>
              <w:t xml:space="preserve">　明細別の購入・支給品・レンタル・リースなどの取引の区分を示すコード。</w:t>
            </w:r>
          </w:p>
        </w:tc>
      </w:tr>
    </w:tbl>
    <w:p w14:paraId="7A813B2C" w14:textId="68221A14" w:rsidR="005D5932" w:rsidRPr="00FF3575" w:rsidRDefault="005D5932" w:rsidP="00BD3711">
      <w:pPr>
        <w:spacing w:line="240" w:lineRule="exact"/>
        <w:ind w:left="199" w:hanging="199"/>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BD3711" w:rsidRPr="002F2CCB">
        <w:rPr>
          <w:rFonts w:hint="eastAsia"/>
          <w:color w:val="FF0000"/>
        </w:rPr>
        <w:t>第</w:t>
      </w:r>
      <w:r w:rsidR="00BD3711" w:rsidRPr="002F2CCB">
        <w:rPr>
          <w:color w:val="FF0000"/>
        </w:rPr>
        <w:t>3</w:t>
      </w:r>
      <w:r w:rsidR="00BD3711" w:rsidRPr="002F2CCB">
        <w:rPr>
          <w:rFonts w:hint="eastAsia"/>
          <w:color w:val="FF0000"/>
        </w:rPr>
        <w:t>章第</w:t>
      </w:r>
      <w:r w:rsidR="00BD3711" w:rsidRPr="002F2CCB">
        <w:rPr>
          <w:color w:val="FF0000"/>
        </w:rPr>
        <w:t>2</w:t>
      </w:r>
      <w:r w:rsidR="00BD3711" w:rsidRPr="002F2CCB">
        <w:rPr>
          <w:rFonts w:hint="eastAsia"/>
          <w:color w:val="FF0000"/>
        </w:rPr>
        <w:t>節</w:t>
      </w:r>
      <w:r w:rsidR="00BD3711" w:rsidRPr="002F2CCB">
        <w:rPr>
          <w:color w:val="FF0000"/>
        </w:rPr>
        <w:t>3.</w:t>
      </w:r>
      <w:r w:rsidR="00802316">
        <w:rPr>
          <w:color w:val="FF0000"/>
        </w:rPr>
        <w:t xml:space="preserve"> </w:t>
      </w:r>
      <w:r w:rsidR="00BD3711" w:rsidRPr="002F2CCB">
        <w:rPr>
          <w:color w:val="FF0000"/>
        </w:rPr>
        <w:t>3.8</w:t>
      </w:r>
      <w:r w:rsidR="00F46E93">
        <w:rPr>
          <w:rFonts w:hint="eastAsia"/>
          <w:color w:val="FF0000"/>
        </w:rPr>
        <w:t>.3</w:t>
      </w:r>
      <w:r w:rsidRPr="00FF3575">
        <w:rPr>
          <w:rFonts w:hint="eastAsia"/>
        </w:rPr>
        <w:t>取引区分コードリスト」（</w:t>
      </w:r>
      <w:r w:rsidR="00517F7A">
        <w:rPr>
          <w:rFonts w:hint="eastAsia"/>
        </w:rPr>
        <w:t>次表参照</w:t>
      </w:r>
      <w:r w:rsidRPr="00FF3575">
        <w:rPr>
          <w:rFonts w:hint="eastAsia"/>
        </w:rPr>
        <w:t>）に準拠する。</w:t>
      </w:r>
    </w:p>
    <w:p w14:paraId="4AC8101A" w14:textId="77777777" w:rsidR="005D5932" w:rsidRPr="00FF3575" w:rsidRDefault="005D5932" w:rsidP="005D5932"/>
    <w:p w14:paraId="781E9EDE" w14:textId="5BE42154" w:rsidR="005D5932" w:rsidRPr="00FF3575" w:rsidRDefault="00235D3F" w:rsidP="00235D3F">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25</w:t>
      </w:r>
      <w:r w:rsidRPr="00FF3575">
        <w:fldChar w:fldCharType="end"/>
      </w:r>
      <w:r w:rsidR="005D5932" w:rsidRPr="00FF3575">
        <w:rPr>
          <w:rFonts w:hint="eastAsia"/>
        </w:rPr>
        <w:t xml:space="preserve">　取引区分コードリスト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7703"/>
      </w:tblGrid>
      <w:tr w:rsidR="00FF3575" w:rsidRPr="00FF3575" w14:paraId="21C978D4" w14:textId="77777777" w:rsidTr="00930414">
        <w:trPr>
          <w:cantSplit/>
          <w:tblHeader/>
        </w:trPr>
        <w:tc>
          <w:tcPr>
            <w:tcW w:w="999" w:type="dxa"/>
            <w:tcBorders>
              <w:top w:val="single" w:sz="12" w:space="0" w:color="auto"/>
              <w:left w:val="single" w:sz="12" w:space="0" w:color="auto"/>
              <w:bottom w:val="single" w:sz="12" w:space="0" w:color="auto"/>
            </w:tcBorders>
            <w:shd w:val="clear" w:color="auto" w:fill="FFFFFF"/>
            <w:vAlign w:val="center"/>
          </w:tcPr>
          <w:p w14:paraId="49C19A4B" w14:textId="77777777" w:rsidR="005D5932" w:rsidRPr="00FF3575" w:rsidRDefault="005D5932" w:rsidP="008D137A">
            <w:pPr>
              <w:jc w:val="center"/>
              <w:rPr>
                <w:sz w:val="20"/>
              </w:rPr>
            </w:pPr>
            <w:r w:rsidRPr="00FF3575">
              <w:rPr>
                <w:rFonts w:hint="eastAsia"/>
                <w:sz w:val="20"/>
              </w:rPr>
              <w:t>取引区分</w:t>
            </w:r>
          </w:p>
          <w:p w14:paraId="2348FB9A" w14:textId="77777777" w:rsidR="005D5932" w:rsidRPr="00FF3575" w:rsidRDefault="005D5932" w:rsidP="008D137A">
            <w:pPr>
              <w:jc w:val="center"/>
              <w:rPr>
                <w:sz w:val="20"/>
              </w:rPr>
            </w:pPr>
            <w:r w:rsidRPr="00FF3575">
              <w:rPr>
                <w:rFonts w:hint="eastAsia"/>
                <w:sz w:val="20"/>
              </w:rPr>
              <w:t>コード</w:t>
            </w:r>
          </w:p>
        </w:tc>
        <w:tc>
          <w:tcPr>
            <w:tcW w:w="7703" w:type="dxa"/>
            <w:tcBorders>
              <w:top w:val="single" w:sz="12" w:space="0" w:color="auto"/>
              <w:bottom w:val="single" w:sz="12" w:space="0" w:color="auto"/>
              <w:right w:val="single" w:sz="12" w:space="0" w:color="auto"/>
            </w:tcBorders>
            <w:shd w:val="clear" w:color="auto" w:fill="FFFFFF"/>
            <w:vAlign w:val="center"/>
          </w:tcPr>
          <w:p w14:paraId="41E8F9F1" w14:textId="77777777" w:rsidR="005D5932" w:rsidRPr="00FF3575" w:rsidRDefault="005D5932" w:rsidP="008D137A">
            <w:pPr>
              <w:jc w:val="center"/>
              <w:rPr>
                <w:sz w:val="20"/>
              </w:rPr>
            </w:pPr>
            <w:r w:rsidRPr="00FF3575">
              <w:rPr>
                <w:rFonts w:hint="eastAsia"/>
                <w:sz w:val="20"/>
              </w:rPr>
              <w:t>内容</w:t>
            </w:r>
          </w:p>
        </w:tc>
      </w:tr>
      <w:tr w:rsidR="00FF3575" w:rsidRPr="00FF3575" w14:paraId="05B27B37" w14:textId="77777777" w:rsidTr="008D137A">
        <w:tc>
          <w:tcPr>
            <w:tcW w:w="999" w:type="dxa"/>
            <w:tcBorders>
              <w:top w:val="single" w:sz="12" w:space="0" w:color="auto"/>
            </w:tcBorders>
          </w:tcPr>
          <w:p w14:paraId="492D3488" w14:textId="77777777" w:rsidR="005D5932" w:rsidRPr="00FF3575" w:rsidRDefault="005D5932" w:rsidP="008D137A">
            <w:pPr>
              <w:jc w:val="center"/>
              <w:rPr>
                <w:sz w:val="20"/>
              </w:rPr>
            </w:pPr>
            <w:r w:rsidRPr="00FF3575">
              <w:rPr>
                <w:rFonts w:hint="eastAsia"/>
                <w:sz w:val="20"/>
              </w:rPr>
              <w:t>1</w:t>
            </w:r>
          </w:p>
        </w:tc>
        <w:tc>
          <w:tcPr>
            <w:tcW w:w="7703" w:type="dxa"/>
            <w:tcBorders>
              <w:top w:val="single" w:sz="12" w:space="0" w:color="auto"/>
            </w:tcBorders>
          </w:tcPr>
          <w:p w14:paraId="6645253D" w14:textId="77777777" w:rsidR="005D5932" w:rsidRPr="00FF3575" w:rsidRDefault="005D5932" w:rsidP="008D137A">
            <w:pPr>
              <w:rPr>
                <w:sz w:val="20"/>
              </w:rPr>
            </w:pPr>
            <w:r w:rsidRPr="00FF3575">
              <w:rPr>
                <w:rFonts w:hint="eastAsia"/>
                <w:sz w:val="20"/>
              </w:rPr>
              <w:t>購入品・販売品を示す。</w:t>
            </w:r>
          </w:p>
        </w:tc>
      </w:tr>
      <w:tr w:rsidR="00FF3575" w:rsidRPr="00FF3575" w14:paraId="6FF877A6" w14:textId="77777777" w:rsidTr="008D137A">
        <w:tc>
          <w:tcPr>
            <w:tcW w:w="999" w:type="dxa"/>
          </w:tcPr>
          <w:p w14:paraId="2B2DAF98" w14:textId="77777777" w:rsidR="005D5932" w:rsidRPr="00FF3575" w:rsidRDefault="005D5932" w:rsidP="008D137A">
            <w:pPr>
              <w:jc w:val="right"/>
              <w:rPr>
                <w:sz w:val="20"/>
              </w:rPr>
            </w:pPr>
            <w:r w:rsidRPr="00FF3575">
              <w:rPr>
                <w:rFonts w:hint="eastAsia"/>
                <w:sz w:val="20"/>
              </w:rPr>
              <w:t>11</w:t>
            </w:r>
          </w:p>
        </w:tc>
        <w:tc>
          <w:tcPr>
            <w:tcW w:w="7703" w:type="dxa"/>
          </w:tcPr>
          <w:p w14:paraId="12B6200E" w14:textId="77777777" w:rsidR="005D5932" w:rsidRPr="00FF3575" w:rsidRDefault="005D5932" w:rsidP="008D137A">
            <w:pPr>
              <w:rPr>
                <w:sz w:val="20"/>
              </w:rPr>
            </w:pPr>
            <w:r w:rsidRPr="00FF3575">
              <w:rPr>
                <w:rFonts w:hint="eastAsia"/>
                <w:sz w:val="20"/>
              </w:rPr>
              <w:t xml:space="preserve">　一式契約による取引を示す。</w:t>
            </w:r>
          </w:p>
        </w:tc>
      </w:tr>
      <w:tr w:rsidR="00FF3575" w:rsidRPr="00FF3575" w14:paraId="3DABF82A" w14:textId="77777777" w:rsidTr="008D137A">
        <w:tc>
          <w:tcPr>
            <w:tcW w:w="999" w:type="dxa"/>
          </w:tcPr>
          <w:p w14:paraId="2A130ED9" w14:textId="77777777" w:rsidR="005D5932" w:rsidRPr="00FF3575" w:rsidRDefault="005D5932" w:rsidP="008D137A">
            <w:pPr>
              <w:jc w:val="right"/>
              <w:rPr>
                <w:sz w:val="20"/>
              </w:rPr>
            </w:pPr>
            <w:r w:rsidRPr="00FF3575">
              <w:rPr>
                <w:rFonts w:hint="eastAsia"/>
                <w:sz w:val="20"/>
              </w:rPr>
              <w:t>12</w:t>
            </w:r>
          </w:p>
        </w:tc>
        <w:tc>
          <w:tcPr>
            <w:tcW w:w="7703" w:type="dxa"/>
          </w:tcPr>
          <w:p w14:paraId="382D51E8" w14:textId="77777777" w:rsidR="005D5932" w:rsidRPr="00FF3575" w:rsidRDefault="005D5932" w:rsidP="008D137A">
            <w:pPr>
              <w:rPr>
                <w:sz w:val="20"/>
              </w:rPr>
            </w:pPr>
            <w:r w:rsidRPr="00FF3575">
              <w:rPr>
                <w:rFonts w:hint="eastAsia"/>
                <w:sz w:val="20"/>
              </w:rPr>
              <w:t xml:space="preserve">　単価契約による取引を示す。</w:t>
            </w:r>
          </w:p>
        </w:tc>
      </w:tr>
      <w:tr w:rsidR="00FF3575" w:rsidRPr="00FF3575" w14:paraId="4F5B67E8" w14:textId="77777777" w:rsidTr="008D137A">
        <w:tc>
          <w:tcPr>
            <w:tcW w:w="999" w:type="dxa"/>
          </w:tcPr>
          <w:p w14:paraId="095C36A8" w14:textId="77777777" w:rsidR="005D5932" w:rsidRPr="00FF3575" w:rsidRDefault="005D5932" w:rsidP="008D137A">
            <w:pPr>
              <w:jc w:val="center"/>
              <w:rPr>
                <w:sz w:val="20"/>
              </w:rPr>
            </w:pPr>
            <w:r w:rsidRPr="00FF3575">
              <w:rPr>
                <w:rFonts w:hint="eastAsia"/>
                <w:sz w:val="20"/>
              </w:rPr>
              <w:t>2</w:t>
            </w:r>
          </w:p>
        </w:tc>
        <w:tc>
          <w:tcPr>
            <w:tcW w:w="7703" w:type="dxa"/>
          </w:tcPr>
          <w:p w14:paraId="31A984E1" w14:textId="77777777" w:rsidR="005D5932" w:rsidRPr="00FF3575" w:rsidRDefault="005D5932" w:rsidP="008D137A">
            <w:pPr>
              <w:rPr>
                <w:sz w:val="20"/>
              </w:rPr>
            </w:pPr>
            <w:r w:rsidRPr="00FF3575">
              <w:rPr>
                <w:rFonts w:hint="eastAsia"/>
                <w:sz w:val="20"/>
              </w:rPr>
              <w:t>依託加工品・支給品を示す。</w:t>
            </w:r>
          </w:p>
        </w:tc>
      </w:tr>
      <w:tr w:rsidR="00FF3575" w:rsidRPr="00FF3575" w14:paraId="52426732" w14:textId="77777777" w:rsidTr="008D137A">
        <w:tc>
          <w:tcPr>
            <w:tcW w:w="999" w:type="dxa"/>
          </w:tcPr>
          <w:p w14:paraId="00AE03A8" w14:textId="77777777" w:rsidR="005D5932" w:rsidRPr="00FF3575" w:rsidRDefault="005D5932" w:rsidP="008D137A">
            <w:pPr>
              <w:jc w:val="center"/>
              <w:rPr>
                <w:sz w:val="20"/>
              </w:rPr>
            </w:pPr>
            <w:r w:rsidRPr="00FF3575">
              <w:rPr>
                <w:rFonts w:hint="eastAsia"/>
                <w:sz w:val="20"/>
              </w:rPr>
              <w:t>3</w:t>
            </w:r>
          </w:p>
        </w:tc>
        <w:tc>
          <w:tcPr>
            <w:tcW w:w="7703" w:type="dxa"/>
          </w:tcPr>
          <w:p w14:paraId="2ECEE560" w14:textId="77777777" w:rsidR="005D5932" w:rsidRPr="00FF3575" w:rsidRDefault="005D5932" w:rsidP="008D137A">
            <w:pPr>
              <w:rPr>
                <w:sz w:val="20"/>
              </w:rPr>
            </w:pPr>
            <w:r w:rsidRPr="00FF3575">
              <w:rPr>
                <w:rFonts w:hint="eastAsia"/>
                <w:sz w:val="20"/>
              </w:rPr>
              <w:t>レンタル・リース取引を示す。</w:t>
            </w:r>
          </w:p>
        </w:tc>
      </w:tr>
      <w:tr w:rsidR="00FF3575" w:rsidRPr="00FF3575" w14:paraId="595004AF" w14:textId="77777777" w:rsidTr="008D137A">
        <w:tc>
          <w:tcPr>
            <w:tcW w:w="999" w:type="dxa"/>
          </w:tcPr>
          <w:p w14:paraId="587DCDE7" w14:textId="77777777" w:rsidR="005D5932" w:rsidRPr="00FF3575" w:rsidRDefault="005D5932" w:rsidP="008D137A">
            <w:pPr>
              <w:jc w:val="right"/>
              <w:rPr>
                <w:sz w:val="20"/>
              </w:rPr>
            </w:pPr>
            <w:r w:rsidRPr="00FF3575">
              <w:rPr>
                <w:rFonts w:hint="eastAsia"/>
                <w:sz w:val="20"/>
              </w:rPr>
              <w:t>31</w:t>
            </w:r>
          </w:p>
        </w:tc>
        <w:tc>
          <w:tcPr>
            <w:tcW w:w="7703" w:type="dxa"/>
          </w:tcPr>
          <w:p w14:paraId="6D510C41" w14:textId="77777777" w:rsidR="005D5932" w:rsidRPr="00FF3575" w:rsidRDefault="005D5932" w:rsidP="008D137A">
            <w:pPr>
              <w:rPr>
                <w:sz w:val="20"/>
              </w:rPr>
            </w:pPr>
            <w:r w:rsidRPr="00FF3575">
              <w:rPr>
                <w:rFonts w:hint="eastAsia"/>
                <w:sz w:val="20"/>
              </w:rPr>
              <w:t xml:space="preserve">　レンタル・リース取引で返却日を計上する。</w:t>
            </w:r>
          </w:p>
        </w:tc>
      </w:tr>
      <w:tr w:rsidR="00FF3575" w:rsidRPr="00FF3575" w14:paraId="08621565" w14:textId="77777777" w:rsidTr="008D137A">
        <w:tc>
          <w:tcPr>
            <w:tcW w:w="999" w:type="dxa"/>
          </w:tcPr>
          <w:p w14:paraId="6DD09D24" w14:textId="77777777" w:rsidR="005D5932" w:rsidRPr="00FF3575" w:rsidRDefault="005D5932" w:rsidP="008D137A">
            <w:pPr>
              <w:jc w:val="right"/>
              <w:rPr>
                <w:sz w:val="20"/>
              </w:rPr>
            </w:pPr>
            <w:r w:rsidRPr="00FF3575">
              <w:rPr>
                <w:rFonts w:hint="eastAsia"/>
                <w:sz w:val="20"/>
              </w:rPr>
              <w:t>32</w:t>
            </w:r>
          </w:p>
        </w:tc>
        <w:tc>
          <w:tcPr>
            <w:tcW w:w="7703" w:type="dxa"/>
          </w:tcPr>
          <w:p w14:paraId="772959AC" w14:textId="77777777" w:rsidR="005D5932" w:rsidRPr="00FF3575" w:rsidRDefault="005D5932" w:rsidP="008D137A">
            <w:pPr>
              <w:rPr>
                <w:sz w:val="20"/>
              </w:rPr>
            </w:pPr>
            <w:r w:rsidRPr="00FF3575">
              <w:rPr>
                <w:rFonts w:hint="eastAsia"/>
                <w:sz w:val="20"/>
              </w:rPr>
              <w:t xml:space="preserve">　レンタル・リース取引で返却日を計上しない。</w:t>
            </w:r>
          </w:p>
        </w:tc>
      </w:tr>
      <w:tr w:rsidR="00FF3575" w:rsidRPr="00FF3575" w14:paraId="11055EE6" w14:textId="77777777" w:rsidTr="008D137A">
        <w:tc>
          <w:tcPr>
            <w:tcW w:w="999" w:type="dxa"/>
          </w:tcPr>
          <w:p w14:paraId="35DB8B8C" w14:textId="77777777" w:rsidR="005D5932" w:rsidRPr="00FF3575" w:rsidRDefault="005D5932" w:rsidP="008D137A">
            <w:pPr>
              <w:jc w:val="right"/>
              <w:rPr>
                <w:sz w:val="20"/>
              </w:rPr>
            </w:pPr>
            <w:r w:rsidRPr="00FF3575">
              <w:rPr>
                <w:rFonts w:hint="eastAsia"/>
                <w:sz w:val="20"/>
              </w:rPr>
              <w:t>33</w:t>
            </w:r>
          </w:p>
        </w:tc>
        <w:tc>
          <w:tcPr>
            <w:tcW w:w="7703" w:type="dxa"/>
          </w:tcPr>
          <w:p w14:paraId="42855B1E" w14:textId="77777777" w:rsidR="005D5932" w:rsidRPr="00FF3575" w:rsidRDefault="005D5932" w:rsidP="008D137A">
            <w:pPr>
              <w:rPr>
                <w:sz w:val="20"/>
              </w:rPr>
            </w:pPr>
            <w:r w:rsidRPr="00FF3575">
              <w:rPr>
                <w:rFonts w:hint="eastAsia"/>
                <w:sz w:val="20"/>
              </w:rPr>
              <w:t xml:space="preserve">　レンタル・リース取引で損失として計上する。</w:t>
            </w:r>
          </w:p>
        </w:tc>
      </w:tr>
      <w:tr w:rsidR="00FF3575" w:rsidRPr="00FF3575" w14:paraId="3BEDF25E" w14:textId="77777777" w:rsidTr="008D137A">
        <w:tc>
          <w:tcPr>
            <w:tcW w:w="999" w:type="dxa"/>
          </w:tcPr>
          <w:p w14:paraId="16165E98" w14:textId="77777777" w:rsidR="005D5932" w:rsidRPr="00FF3575" w:rsidRDefault="005D5932" w:rsidP="008D137A">
            <w:pPr>
              <w:jc w:val="right"/>
              <w:rPr>
                <w:sz w:val="20"/>
              </w:rPr>
            </w:pPr>
            <w:r w:rsidRPr="00FF3575">
              <w:rPr>
                <w:rFonts w:hint="eastAsia"/>
                <w:sz w:val="20"/>
              </w:rPr>
              <w:t>34</w:t>
            </w:r>
          </w:p>
        </w:tc>
        <w:tc>
          <w:tcPr>
            <w:tcW w:w="7703" w:type="dxa"/>
          </w:tcPr>
          <w:p w14:paraId="7337BA2B" w14:textId="77777777" w:rsidR="005D5932" w:rsidRPr="00FF3575" w:rsidRDefault="005D5932" w:rsidP="008D137A">
            <w:pPr>
              <w:ind w:firstLineChars="50" w:firstLine="100"/>
              <w:rPr>
                <w:sz w:val="20"/>
              </w:rPr>
            </w:pPr>
            <w:r w:rsidRPr="00FF3575">
              <w:rPr>
                <w:rFonts w:hint="eastAsia"/>
                <w:sz w:val="20"/>
              </w:rPr>
              <w:t>レンタル・リース取引で日割計算処理を行う。</w:t>
            </w:r>
          </w:p>
        </w:tc>
      </w:tr>
      <w:tr w:rsidR="00FF3575" w:rsidRPr="00FF3575" w14:paraId="5BD0FB42" w14:textId="77777777" w:rsidTr="008D137A">
        <w:tc>
          <w:tcPr>
            <w:tcW w:w="999" w:type="dxa"/>
          </w:tcPr>
          <w:p w14:paraId="3277C59C" w14:textId="77777777" w:rsidR="005D5932" w:rsidRPr="00FF3575" w:rsidRDefault="005D5932" w:rsidP="008D137A">
            <w:pPr>
              <w:jc w:val="right"/>
              <w:rPr>
                <w:sz w:val="20"/>
              </w:rPr>
            </w:pPr>
            <w:r w:rsidRPr="00FF3575">
              <w:rPr>
                <w:rFonts w:hint="eastAsia"/>
                <w:sz w:val="20"/>
              </w:rPr>
              <w:t>35</w:t>
            </w:r>
          </w:p>
        </w:tc>
        <w:tc>
          <w:tcPr>
            <w:tcW w:w="7703" w:type="dxa"/>
          </w:tcPr>
          <w:p w14:paraId="37E4B3C2" w14:textId="77777777" w:rsidR="005D5932" w:rsidRPr="00FF3575" w:rsidRDefault="005D5932" w:rsidP="008D137A">
            <w:pPr>
              <w:ind w:firstLineChars="50" w:firstLine="100"/>
              <w:rPr>
                <w:sz w:val="20"/>
              </w:rPr>
            </w:pPr>
            <w:r w:rsidRPr="00FF3575">
              <w:rPr>
                <w:rFonts w:hint="eastAsia"/>
                <w:sz w:val="20"/>
              </w:rPr>
              <w:t>レンタル・リース取引で月極計算処理を行う。</w:t>
            </w:r>
          </w:p>
        </w:tc>
      </w:tr>
      <w:tr w:rsidR="00FF3575" w:rsidRPr="00FF3575" w14:paraId="14B579C1" w14:textId="77777777" w:rsidTr="008D137A">
        <w:tc>
          <w:tcPr>
            <w:tcW w:w="999" w:type="dxa"/>
          </w:tcPr>
          <w:p w14:paraId="7B43EE63" w14:textId="77777777" w:rsidR="005D5932" w:rsidRPr="00FF3575" w:rsidRDefault="005D5932" w:rsidP="008D137A">
            <w:pPr>
              <w:jc w:val="center"/>
              <w:rPr>
                <w:sz w:val="20"/>
              </w:rPr>
            </w:pPr>
            <w:r w:rsidRPr="00FF3575">
              <w:rPr>
                <w:rFonts w:hint="eastAsia"/>
                <w:sz w:val="20"/>
              </w:rPr>
              <w:t>4</w:t>
            </w:r>
          </w:p>
        </w:tc>
        <w:tc>
          <w:tcPr>
            <w:tcW w:w="7703" w:type="dxa"/>
          </w:tcPr>
          <w:p w14:paraId="781D3CE1" w14:textId="77777777" w:rsidR="005D5932" w:rsidRPr="00FF3575" w:rsidRDefault="005D5932" w:rsidP="008D137A">
            <w:pPr>
              <w:rPr>
                <w:sz w:val="20"/>
              </w:rPr>
            </w:pPr>
            <w:r w:rsidRPr="00FF3575">
              <w:rPr>
                <w:rFonts w:hint="eastAsia"/>
                <w:sz w:val="20"/>
              </w:rPr>
              <w:t>売戻・買戻条件付取引を示す。</w:t>
            </w:r>
          </w:p>
        </w:tc>
      </w:tr>
      <w:tr w:rsidR="00FF3575" w:rsidRPr="00FF3575" w14:paraId="462BE59F" w14:textId="77777777" w:rsidTr="008D137A">
        <w:tc>
          <w:tcPr>
            <w:tcW w:w="999" w:type="dxa"/>
          </w:tcPr>
          <w:p w14:paraId="110C97E4" w14:textId="77777777" w:rsidR="005D5932" w:rsidRPr="00FF3575" w:rsidRDefault="005D5932" w:rsidP="008D137A">
            <w:pPr>
              <w:jc w:val="right"/>
              <w:rPr>
                <w:sz w:val="20"/>
              </w:rPr>
            </w:pPr>
            <w:r w:rsidRPr="00FF3575">
              <w:rPr>
                <w:rFonts w:hint="eastAsia"/>
                <w:sz w:val="20"/>
              </w:rPr>
              <w:t>41</w:t>
            </w:r>
          </w:p>
        </w:tc>
        <w:tc>
          <w:tcPr>
            <w:tcW w:w="7703" w:type="dxa"/>
          </w:tcPr>
          <w:p w14:paraId="2B2BB0D7" w14:textId="77777777" w:rsidR="005D5932" w:rsidRPr="00FF3575" w:rsidRDefault="005D5932" w:rsidP="008D137A">
            <w:pPr>
              <w:rPr>
                <w:sz w:val="20"/>
              </w:rPr>
            </w:pPr>
            <w:r w:rsidRPr="00FF3575">
              <w:rPr>
                <w:rFonts w:hint="eastAsia"/>
                <w:sz w:val="20"/>
              </w:rPr>
              <w:t xml:space="preserve">　売戻・買戻条件付取引で返却日を計上する。</w:t>
            </w:r>
          </w:p>
        </w:tc>
      </w:tr>
      <w:tr w:rsidR="00FF3575" w:rsidRPr="00FF3575" w14:paraId="2A55E8AF" w14:textId="77777777" w:rsidTr="008D137A">
        <w:tc>
          <w:tcPr>
            <w:tcW w:w="999" w:type="dxa"/>
          </w:tcPr>
          <w:p w14:paraId="1D14E379" w14:textId="77777777" w:rsidR="005D5932" w:rsidRPr="00FF3575" w:rsidRDefault="005D5932" w:rsidP="008D137A">
            <w:pPr>
              <w:jc w:val="right"/>
              <w:rPr>
                <w:sz w:val="20"/>
              </w:rPr>
            </w:pPr>
            <w:r w:rsidRPr="00FF3575">
              <w:rPr>
                <w:rFonts w:hint="eastAsia"/>
                <w:sz w:val="20"/>
              </w:rPr>
              <w:t>42</w:t>
            </w:r>
          </w:p>
        </w:tc>
        <w:tc>
          <w:tcPr>
            <w:tcW w:w="7703" w:type="dxa"/>
          </w:tcPr>
          <w:p w14:paraId="45676336" w14:textId="77777777" w:rsidR="005D5932" w:rsidRPr="00FF3575" w:rsidRDefault="005D5932" w:rsidP="008D137A">
            <w:pPr>
              <w:rPr>
                <w:sz w:val="20"/>
              </w:rPr>
            </w:pPr>
            <w:r w:rsidRPr="00FF3575">
              <w:rPr>
                <w:rFonts w:hint="eastAsia"/>
                <w:sz w:val="20"/>
              </w:rPr>
              <w:t xml:space="preserve">　売戻・買戻条件付取引で返却日を計上しない。</w:t>
            </w:r>
          </w:p>
        </w:tc>
      </w:tr>
      <w:tr w:rsidR="00FF3575" w:rsidRPr="00FF3575" w14:paraId="65CA1E7E" w14:textId="77777777" w:rsidTr="008D137A">
        <w:tc>
          <w:tcPr>
            <w:tcW w:w="999" w:type="dxa"/>
          </w:tcPr>
          <w:p w14:paraId="3CCC41CA" w14:textId="77777777" w:rsidR="005D5932" w:rsidRPr="00FF3575" w:rsidRDefault="005D5932" w:rsidP="008D137A">
            <w:pPr>
              <w:jc w:val="right"/>
              <w:rPr>
                <w:sz w:val="20"/>
              </w:rPr>
            </w:pPr>
            <w:r w:rsidRPr="00FF3575">
              <w:rPr>
                <w:rFonts w:hint="eastAsia"/>
                <w:sz w:val="20"/>
              </w:rPr>
              <w:t>43</w:t>
            </w:r>
          </w:p>
        </w:tc>
        <w:tc>
          <w:tcPr>
            <w:tcW w:w="7703" w:type="dxa"/>
          </w:tcPr>
          <w:p w14:paraId="0304AF6A" w14:textId="77777777" w:rsidR="005D5932" w:rsidRPr="00FF3575" w:rsidRDefault="005D5932" w:rsidP="008D137A">
            <w:pPr>
              <w:rPr>
                <w:sz w:val="20"/>
              </w:rPr>
            </w:pPr>
            <w:r w:rsidRPr="00FF3575">
              <w:rPr>
                <w:rFonts w:hint="eastAsia"/>
                <w:sz w:val="20"/>
              </w:rPr>
              <w:t xml:space="preserve">　売戻・買戻条件付取引で損失として計上する。</w:t>
            </w:r>
          </w:p>
        </w:tc>
      </w:tr>
      <w:tr w:rsidR="00FF3575" w:rsidRPr="00FF3575" w14:paraId="108F846F" w14:textId="77777777" w:rsidTr="008D137A">
        <w:tc>
          <w:tcPr>
            <w:tcW w:w="999" w:type="dxa"/>
          </w:tcPr>
          <w:p w14:paraId="1600AF54" w14:textId="77777777" w:rsidR="005D5932" w:rsidRPr="00FF3575" w:rsidRDefault="005D5932" w:rsidP="008D137A">
            <w:pPr>
              <w:jc w:val="center"/>
              <w:rPr>
                <w:sz w:val="20"/>
              </w:rPr>
            </w:pPr>
            <w:r w:rsidRPr="00FF3575">
              <w:rPr>
                <w:rFonts w:hint="eastAsia"/>
                <w:sz w:val="20"/>
              </w:rPr>
              <w:t>5</w:t>
            </w:r>
          </w:p>
        </w:tc>
        <w:tc>
          <w:tcPr>
            <w:tcW w:w="7703" w:type="dxa"/>
          </w:tcPr>
          <w:p w14:paraId="3352F50B" w14:textId="77777777" w:rsidR="005D5932" w:rsidRPr="00FF3575" w:rsidRDefault="005D5932" w:rsidP="008D137A">
            <w:pPr>
              <w:rPr>
                <w:sz w:val="20"/>
              </w:rPr>
            </w:pPr>
            <w:r w:rsidRPr="00FF3575">
              <w:rPr>
                <w:rFonts w:hint="eastAsia"/>
                <w:sz w:val="20"/>
              </w:rPr>
              <w:t>工事・作業であることを示す。</w:t>
            </w:r>
          </w:p>
        </w:tc>
      </w:tr>
      <w:tr w:rsidR="00FF3575" w:rsidRPr="00FF3575" w14:paraId="1C52F997" w14:textId="77777777" w:rsidTr="008D137A">
        <w:tc>
          <w:tcPr>
            <w:tcW w:w="999" w:type="dxa"/>
          </w:tcPr>
          <w:p w14:paraId="6CD85D34" w14:textId="77777777" w:rsidR="005D5932" w:rsidRPr="00FF3575" w:rsidRDefault="005D5932" w:rsidP="008D137A">
            <w:pPr>
              <w:jc w:val="right"/>
              <w:rPr>
                <w:sz w:val="20"/>
              </w:rPr>
            </w:pPr>
            <w:r w:rsidRPr="00FF3575">
              <w:rPr>
                <w:rFonts w:hint="eastAsia"/>
                <w:sz w:val="20"/>
              </w:rPr>
              <w:t>51</w:t>
            </w:r>
          </w:p>
        </w:tc>
        <w:tc>
          <w:tcPr>
            <w:tcW w:w="7703" w:type="dxa"/>
          </w:tcPr>
          <w:p w14:paraId="437C8DA6" w14:textId="77777777" w:rsidR="005D5932" w:rsidRPr="00FF3575" w:rsidRDefault="005D5932" w:rsidP="008D137A">
            <w:pPr>
              <w:rPr>
                <w:sz w:val="20"/>
              </w:rPr>
            </w:pPr>
            <w:r w:rsidRPr="00FF3575">
              <w:rPr>
                <w:rFonts w:hint="eastAsia"/>
                <w:sz w:val="20"/>
              </w:rPr>
              <w:t xml:space="preserve">　工事委託・請負作業などの外注取引を示す。</w:t>
            </w:r>
          </w:p>
        </w:tc>
      </w:tr>
      <w:tr w:rsidR="00FF3575" w:rsidRPr="00FF3575" w14:paraId="70E2D4C2" w14:textId="77777777" w:rsidTr="008D137A">
        <w:tc>
          <w:tcPr>
            <w:tcW w:w="999" w:type="dxa"/>
          </w:tcPr>
          <w:p w14:paraId="363DD8FE" w14:textId="77777777" w:rsidR="005D5932" w:rsidRPr="00FF3575" w:rsidRDefault="005D5932" w:rsidP="008D137A">
            <w:pPr>
              <w:jc w:val="right"/>
              <w:rPr>
                <w:sz w:val="20"/>
              </w:rPr>
            </w:pPr>
            <w:r w:rsidRPr="00FF3575">
              <w:rPr>
                <w:rFonts w:hint="eastAsia"/>
                <w:sz w:val="20"/>
              </w:rPr>
              <w:t>52</w:t>
            </w:r>
          </w:p>
        </w:tc>
        <w:tc>
          <w:tcPr>
            <w:tcW w:w="7703" w:type="dxa"/>
          </w:tcPr>
          <w:p w14:paraId="7DBA5885" w14:textId="77777777" w:rsidR="005D5932" w:rsidRPr="00FF3575" w:rsidRDefault="005D5932" w:rsidP="008D137A">
            <w:pPr>
              <w:rPr>
                <w:sz w:val="20"/>
              </w:rPr>
            </w:pPr>
            <w:r w:rsidRPr="00FF3575">
              <w:rPr>
                <w:rFonts w:hint="eastAsia"/>
                <w:sz w:val="20"/>
              </w:rPr>
              <w:t xml:space="preserve">　工事・作業の歩合による労務提供型の取引を示す。</w:t>
            </w:r>
          </w:p>
        </w:tc>
      </w:tr>
      <w:tr w:rsidR="00FF3575" w:rsidRPr="00FF3575" w14:paraId="593C17CB" w14:textId="77777777" w:rsidTr="008D137A">
        <w:tc>
          <w:tcPr>
            <w:tcW w:w="999" w:type="dxa"/>
          </w:tcPr>
          <w:p w14:paraId="49090CCA" w14:textId="77777777" w:rsidR="005D5932" w:rsidRPr="00FF3575" w:rsidRDefault="005D5932" w:rsidP="008D137A">
            <w:pPr>
              <w:jc w:val="center"/>
              <w:rPr>
                <w:sz w:val="20"/>
              </w:rPr>
            </w:pPr>
            <w:r w:rsidRPr="00FF3575">
              <w:rPr>
                <w:rFonts w:hint="eastAsia"/>
                <w:sz w:val="20"/>
              </w:rPr>
              <w:t>8</w:t>
            </w:r>
          </w:p>
        </w:tc>
        <w:tc>
          <w:tcPr>
            <w:tcW w:w="7703" w:type="dxa"/>
          </w:tcPr>
          <w:p w14:paraId="7B3C7407" w14:textId="77777777" w:rsidR="005D5932" w:rsidRPr="00FF3575" w:rsidRDefault="005D5932" w:rsidP="008D137A">
            <w:pPr>
              <w:rPr>
                <w:sz w:val="20"/>
              </w:rPr>
            </w:pPr>
            <w:r w:rsidRPr="00FF3575">
              <w:rPr>
                <w:rFonts w:hint="eastAsia"/>
                <w:sz w:val="20"/>
              </w:rPr>
              <w:t>帳票の金額に含まれない別途計上の取引を示す。</w:t>
            </w:r>
          </w:p>
        </w:tc>
      </w:tr>
      <w:tr w:rsidR="00FF3575" w:rsidRPr="00FF3575" w14:paraId="4E24E7BD" w14:textId="77777777" w:rsidTr="008D137A">
        <w:tc>
          <w:tcPr>
            <w:tcW w:w="999" w:type="dxa"/>
          </w:tcPr>
          <w:p w14:paraId="7169AC45" w14:textId="77777777" w:rsidR="005D5932" w:rsidRPr="00FF3575" w:rsidRDefault="005D5932" w:rsidP="008D137A">
            <w:pPr>
              <w:jc w:val="right"/>
              <w:rPr>
                <w:sz w:val="20"/>
              </w:rPr>
            </w:pPr>
            <w:r w:rsidRPr="00FF3575">
              <w:rPr>
                <w:rFonts w:hint="eastAsia"/>
                <w:sz w:val="20"/>
              </w:rPr>
              <w:t>81</w:t>
            </w:r>
          </w:p>
        </w:tc>
        <w:tc>
          <w:tcPr>
            <w:tcW w:w="7703" w:type="dxa"/>
          </w:tcPr>
          <w:p w14:paraId="7E02D7FC" w14:textId="77777777" w:rsidR="005D5932" w:rsidRPr="00FF3575" w:rsidRDefault="005D5932" w:rsidP="008D137A">
            <w:pPr>
              <w:rPr>
                <w:sz w:val="20"/>
              </w:rPr>
            </w:pPr>
            <w:r w:rsidRPr="00FF3575">
              <w:rPr>
                <w:rFonts w:hint="eastAsia"/>
                <w:sz w:val="20"/>
              </w:rPr>
              <w:t xml:space="preserve">　別途工事を示す。</w:t>
            </w:r>
          </w:p>
        </w:tc>
      </w:tr>
      <w:tr w:rsidR="00FF3575" w:rsidRPr="00FF3575" w14:paraId="3D3797B9" w14:textId="77777777" w:rsidTr="008D137A">
        <w:tc>
          <w:tcPr>
            <w:tcW w:w="999" w:type="dxa"/>
          </w:tcPr>
          <w:p w14:paraId="78DB2DF9" w14:textId="77777777" w:rsidR="005D5932" w:rsidRPr="00FF3575" w:rsidRDefault="005D5932" w:rsidP="008D137A">
            <w:pPr>
              <w:jc w:val="right"/>
              <w:rPr>
                <w:sz w:val="20"/>
              </w:rPr>
            </w:pPr>
            <w:r w:rsidRPr="00FF3575">
              <w:rPr>
                <w:rFonts w:hint="eastAsia"/>
                <w:sz w:val="20"/>
              </w:rPr>
              <w:t>82</w:t>
            </w:r>
          </w:p>
        </w:tc>
        <w:tc>
          <w:tcPr>
            <w:tcW w:w="7703" w:type="dxa"/>
          </w:tcPr>
          <w:p w14:paraId="0B7FB461" w14:textId="77777777" w:rsidR="005D5932" w:rsidRPr="00FF3575" w:rsidRDefault="005D5932" w:rsidP="008D137A">
            <w:pPr>
              <w:rPr>
                <w:sz w:val="20"/>
              </w:rPr>
            </w:pPr>
            <w:r w:rsidRPr="00FF3575">
              <w:rPr>
                <w:rFonts w:hint="eastAsia"/>
                <w:sz w:val="20"/>
              </w:rPr>
              <w:t xml:space="preserve">　貸与品を示す。</w:t>
            </w:r>
          </w:p>
        </w:tc>
      </w:tr>
      <w:tr w:rsidR="00FF3575" w:rsidRPr="00FF3575" w14:paraId="7CE1BED7" w14:textId="77777777" w:rsidTr="008D137A">
        <w:tc>
          <w:tcPr>
            <w:tcW w:w="999" w:type="dxa"/>
          </w:tcPr>
          <w:p w14:paraId="18C46DAD" w14:textId="77777777" w:rsidR="005D5932" w:rsidRPr="00FF3575" w:rsidRDefault="005D5932" w:rsidP="008D137A">
            <w:pPr>
              <w:jc w:val="right"/>
              <w:rPr>
                <w:sz w:val="20"/>
              </w:rPr>
            </w:pPr>
            <w:r w:rsidRPr="00FF3575">
              <w:rPr>
                <w:rFonts w:hint="eastAsia"/>
                <w:sz w:val="20"/>
              </w:rPr>
              <w:t>83</w:t>
            </w:r>
          </w:p>
        </w:tc>
        <w:tc>
          <w:tcPr>
            <w:tcW w:w="7703" w:type="dxa"/>
          </w:tcPr>
          <w:p w14:paraId="42B034AE" w14:textId="77777777" w:rsidR="005D5932" w:rsidRPr="00FF3575" w:rsidRDefault="005D5932" w:rsidP="008D137A">
            <w:pPr>
              <w:rPr>
                <w:sz w:val="20"/>
              </w:rPr>
            </w:pPr>
            <w:r w:rsidRPr="00FF3575">
              <w:rPr>
                <w:rFonts w:hint="eastAsia"/>
                <w:sz w:val="20"/>
              </w:rPr>
              <w:t xml:space="preserve">　支給品を示す。</w:t>
            </w:r>
          </w:p>
        </w:tc>
      </w:tr>
      <w:tr w:rsidR="00FF3575" w:rsidRPr="00FF3575" w14:paraId="7A323786" w14:textId="77777777" w:rsidTr="008D137A">
        <w:tc>
          <w:tcPr>
            <w:tcW w:w="999" w:type="dxa"/>
          </w:tcPr>
          <w:p w14:paraId="7B6330D1" w14:textId="77777777" w:rsidR="005D5932" w:rsidRPr="00FF3575" w:rsidRDefault="005D5932" w:rsidP="008D137A">
            <w:pPr>
              <w:jc w:val="right"/>
              <w:rPr>
                <w:sz w:val="20"/>
              </w:rPr>
            </w:pPr>
            <w:r w:rsidRPr="00FF3575">
              <w:rPr>
                <w:rFonts w:hint="eastAsia"/>
                <w:sz w:val="20"/>
              </w:rPr>
              <w:t>84</w:t>
            </w:r>
          </w:p>
        </w:tc>
        <w:tc>
          <w:tcPr>
            <w:tcW w:w="7703" w:type="dxa"/>
          </w:tcPr>
          <w:p w14:paraId="2754C5BA" w14:textId="77777777" w:rsidR="005D5932" w:rsidRPr="00FF3575" w:rsidRDefault="005D5932" w:rsidP="008D137A">
            <w:pPr>
              <w:rPr>
                <w:sz w:val="20"/>
              </w:rPr>
            </w:pPr>
            <w:r w:rsidRPr="00FF3575">
              <w:rPr>
                <w:rFonts w:hint="eastAsia"/>
                <w:sz w:val="20"/>
              </w:rPr>
              <w:t xml:space="preserve">　移設品を示す。</w:t>
            </w:r>
          </w:p>
        </w:tc>
      </w:tr>
      <w:tr w:rsidR="00FF3575" w:rsidRPr="00FF3575" w14:paraId="04BC8460" w14:textId="77777777" w:rsidTr="008D137A">
        <w:tc>
          <w:tcPr>
            <w:tcW w:w="999" w:type="dxa"/>
          </w:tcPr>
          <w:p w14:paraId="73891067" w14:textId="77777777" w:rsidR="005D5932" w:rsidRPr="00FF3575" w:rsidRDefault="005D5932" w:rsidP="008D137A">
            <w:pPr>
              <w:jc w:val="right"/>
              <w:rPr>
                <w:sz w:val="20"/>
              </w:rPr>
            </w:pPr>
            <w:r w:rsidRPr="00FF3575">
              <w:rPr>
                <w:rFonts w:hint="eastAsia"/>
                <w:sz w:val="20"/>
              </w:rPr>
              <w:t>85</w:t>
            </w:r>
          </w:p>
        </w:tc>
        <w:tc>
          <w:tcPr>
            <w:tcW w:w="7703" w:type="dxa"/>
          </w:tcPr>
          <w:p w14:paraId="6C474204" w14:textId="77777777" w:rsidR="005D5932" w:rsidRPr="00FF3575" w:rsidRDefault="005D5932" w:rsidP="008D137A">
            <w:pPr>
              <w:rPr>
                <w:sz w:val="20"/>
              </w:rPr>
            </w:pPr>
            <w:r w:rsidRPr="00FF3575">
              <w:rPr>
                <w:rFonts w:hint="eastAsia"/>
                <w:sz w:val="20"/>
              </w:rPr>
              <w:t xml:space="preserve">　撤去品を示す。</w:t>
            </w:r>
          </w:p>
        </w:tc>
      </w:tr>
      <w:tr w:rsidR="00FF3575" w:rsidRPr="00FF3575" w14:paraId="2225DE69" w14:textId="77777777" w:rsidTr="008D137A">
        <w:tc>
          <w:tcPr>
            <w:tcW w:w="999" w:type="dxa"/>
          </w:tcPr>
          <w:p w14:paraId="4F2F0029" w14:textId="77777777" w:rsidR="005D5932" w:rsidRPr="00FF3575" w:rsidRDefault="005D5932" w:rsidP="008D137A">
            <w:pPr>
              <w:jc w:val="right"/>
              <w:rPr>
                <w:sz w:val="20"/>
              </w:rPr>
            </w:pPr>
            <w:r w:rsidRPr="00FF3575">
              <w:rPr>
                <w:rFonts w:hint="eastAsia"/>
                <w:sz w:val="20"/>
              </w:rPr>
              <w:t>86</w:t>
            </w:r>
          </w:p>
        </w:tc>
        <w:tc>
          <w:tcPr>
            <w:tcW w:w="7703" w:type="dxa"/>
          </w:tcPr>
          <w:p w14:paraId="592601F4" w14:textId="77777777" w:rsidR="005D5932" w:rsidRPr="00FF3575" w:rsidRDefault="005D5932" w:rsidP="008D137A">
            <w:pPr>
              <w:rPr>
                <w:sz w:val="20"/>
              </w:rPr>
            </w:pPr>
            <w:r w:rsidRPr="00FF3575">
              <w:rPr>
                <w:rFonts w:hint="eastAsia"/>
                <w:sz w:val="20"/>
              </w:rPr>
              <w:t xml:space="preserve">　既設品を示す。</w:t>
            </w:r>
          </w:p>
        </w:tc>
      </w:tr>
      <w:tr w:rsidR="005D5932" w:rsidRPr="00FF3575" w14:paraId="245B170D" w14:textId="77777777" w:rsidTr="008D137A">
        <w:tc>
          <w:tcPr>
            <w:tcW w:w="999" w:type="dxa"/>
          </w:tcPr>
          <w:p w14:paraId="21D223C9" w14:textId="77777777" w:rsidR="005D5932" w:rsidRPr="00FF3575" w:rsidRDefault="005D5932" w:rsidP="008D137A">
            <w:pPr>
              <w:jc w:val="center"/>
              <w:rPr>
                <w:sz w:val="20"/>
              </w:rPr>
            </w:pPr>
            <w:r w:rsidRPr="00FF3575">
              <w:rPr>
                <w:rFonts w:hint="eastAsia"/>
                <w:sz w:val="20"/>
              </w:rPr>
              <w:t>9</w:t>
            </w:r>
          </w:p>
        </w:tc>
        <w:tc>
          <w:tcPr>
            <w:tcW w:w="7703" w:type="dxa"/>
          </w:tcPr>
          <w:p w14:paraId="15B38DFE" w14:textId="77777777" w:rsidR="005D5932" w:rsidRPr="00FF3575" w:rsidRDefault="005D5932" w:rsidP="008D137A">
            <w:pPr>
              <w:rPr>
                <w:sz w:val="20"/>
              </w:rPr>
            </w:pPr>
            <w:r w:rsidRPr="00FF3575">
              <w:rPr>
                <w:rFonts w:hint="eastAsia"/>
                <w:sz w:val="20"/>
              </w:rPr>
              <w:t>運送費、事務経費など、上記に該当しない取引を示す。</w:t>
            </w:r>
          </w:p>
        </w:tc>
      </w:tr>
    </w:tbl>
    <w:p w14:paraId="55901607" w14:textId="75D0532E" w:rsidR="00F52140" w:rsidRDefault="00F52140" w:rsidP="005D5932"/>
    <w:p w14:paraId="54140372" w14:textId="77777777" w:rsidR="00F52140" w:rsidRDefault="00F52140">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8D531F6" w14:textId="77777777" w:rsidTr="008D137A">
        <w:trPr>
          <w:cantSplit/>
        </w:trPr>
        <w:tc>
          <w:tcPr>
            <w:tcW w:w="8702" w:type="dxa"/>
          </w:tcPr>
          <w:p w14:paraId="13A9EF40" w14:textId="77777777" w:rsidR="005D5932" w:rsidRPr="00FF3575" w:rsidRDefault="005D5932" w:rsidP="008D137A">
            <w:r w:rsidRPr="00FF3575">
              <w:rPr>
                <w:rFonts w:hint="eastAsia"/>
              </w:rPr>
              <w:t>[</w:t>
            </w:r>
            <w:bookmarkStart w:id="1399" w:name="ID_1287_Ⅸ"/>
            <w:r w:rsidRPr="00FF3575">
              <w:t>1287</w:t>
            </w:r>
            <w:bookmarkEnd w:id="1399"/>
            <w:r w:rsidRPr="00FF3575">
              <w:rPr>
                <w:rFonts w:hint="eastAsia"/>
              </w:rPr>
              <w:t>]</w:t>
            </w:r>
            <w:r w:rsidRPr="00FF3575">
              <w:rPr>
                <w:rFonts w:hint="eastAsia"/>
              </w:rPr>
              <w:t>明細別材工共コード</w:t>
            </w:r>
          </w:p>
          <w:p w14:paraId="794C2285" w14:textId="77777777" w:rsidR="005D5932" w:rsidRPr="00FF3575" w:rsidRDefault="005D5932" w:rsidP="008D137A">
            <w:r w:rsidRPr="00FF3575">
              <w:rPr>
                <w:rFonts w:hint="eastAsia"/>
              </w:rPr>
              <w:t xml:space="preserve">　</w:t>
            </w:r>
            <w:r w:rsidRPr="00FF3575">
              <w:rPr>
                <w:rFonts w:hint="eastAsia"/>
              </w:rPr>
              <w:t>[</w:t>
            </w:r>
            <w:r w:rsidRPr="00FF3575">
              <w:t>1223</w:t>
            </w:r>
            <w:r w:rsidRPr="00FF3575">
              <w:rPr>
                <w:rFonts w:hint="eastAsia"/>
              </w:rPr>
              <w:t>]</w:t>
            </w:r>
            <w:r w:rsidRPr="00FF3575">
              <w:rPr>
                <w:rFonts w:hint="eastAsia"/>
              </w:rPr>
              <w:t>明細金額について材料のみ／工賃のみ／材料・工賃共を示すコード。</w:t>
            </w:r>
          </w:p>
        </w:tc>
      </w:tr>
    </w:tbl>
    <w:p w14:paraId="1BADA22B" w14:textId="77777777" w:rsidR="000A4078" w:rsidRDefault="000A4078" w:rsidP="005D5932">
      <w:pPr>
        <w:spacing w:line="240" w:lineRule="exact"/>
        <w:ind w:left="199" w:hanging="199"/>
      </w:pPr>
    </w:p>
    <w:p w14:paraId="25EAAF11" w14:textId="21F825DA" w:rsidR="005D5932" w:rsidRPr="00FF3575" w:rsidRDefault="005D5932" w:rsidP="005D5932">
      <w:pPr>
        <w:spacing w:line="240" w:lineRule="exact"/>
        <w:ind w:left="199" w:hanging="199"/>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F1542A" w:rsidRPr="00C16CFA">
        <w:rPr>
          <w:rFonts w:hint="eastAsia"/>
          <w:color w:val="FF0000"/>
        </w:rPr>
        <w:t>第</w:t>
      </w:r>
      <w:r w:rsidR="00F1542A" w:rsidRPr="00C16CFA">
        <w:rPr>
          <w:rFonts w:hint="eastAsia"/>
          <w:color w:val="FF0000"/>
        </w:rPr>
        <w:t>3</w:t>
      </w:r>
      <w:r w:rsidR="00F1542A" w:rsidRPr="00C16CFA">
        <w:rPr>
          <w:rFonts w:hint="eastAsia"/>
          <w:color w:val="FF0000"/>
        </w:rPr>
        <w:t>章第</w:t>
      </w:r>
      <w:r w:rsidR="00F1542A" w:rsidRPr="00C16CFA">
        <w:rPr>
          <w:rFonts w:hint="eastAsia"/>
          <w:color w:val="FF0000"/>
        </w:rPr>
        <w:t>2</w:t>
      </w:r>
      <w:r w:rsidR="00F1542A" w:rsidRPr="00C16CFA">
        <w:rPr>
          <w:rFonts w:hint="eastAsia"/>
          <w:color w:val="FF0000"/>
        </w:rPr>
        <w:t>節</w:t>
      </w:r>
      <w:r w:rsidR="00F1542A" w:rsidRPr="00C16CFA">
        <w:rPr>
          <w:rFonts w:hint="eastAsia"/>
          <w:color w:val="FF0000"/>
        </w:rPr>
        <w:t>3.</w:t>
      </w:r>
      <w:r w:rsidR="000A4078">
        <w:rPr>
          <w:color w:val="FF0000"/>
        </w:rPr>
        <w:t xml:space="preserve"> </w:t>
      </w:r>
      <w:r w:rsidR="00F1542A">
        <w:rPr>
          <w:color w:val="FF0000"/>
        </w:rPr>
        <w:t>3.21</w:t>
      </w:r>
      <w:r w:rsidR="00F60F23">
        <w:rPr>
          <w:rFonts w:hint="eastAsia"/>
          <w:color w:val="FF0000"/>
        </w:rPr>
        <w:t>.3</w:t>
      </w:r>
      <w:r w:rsidRPr="00FF3575">
        <w:rPr>
          <w:rFonts w:hint="eastAsia"/>
        </w:rPr>
        <w:t>明細別材工共コードリスト」（</w:t>
      </w:r>
      <w:r w:rsidR="00517F7A">
        <w:rPr>
          <w:rFonts w:hint="eastAsia"/>
        </w:rPr>
        <w:t>次表参照</w:t>
      </w:r>
      <w:r w:rsidRPr="00FF3575">
        <w:rPr>
          <w:rFonts w:hint="eastAsia"/>
        </w:rPr>
        <w:t>）に準拠する。</w:t>
      </w:r>
    </w:p>
    <w:p w14:paraId="374AED07" w14:textId="77777777" w:rsidR="005D5932" w:rsidRPr="00F1542A" w:rsidRDefault="005D5932" w:rsidP="005D5932"/>
    <w:p w14:paraId="5073F4D1" w14:textId="0823257F" w:rsidR="005D5932" w:rsidRPr="00FF3575" w:rsidRDefault="00235D3F" w:rsidP="00235D3F">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26</w:t>
      </w:r>
      <w:r w:rsidRPr="00FF3575">
        <w:fldChar w:fldCharType="end"/>
      </w:r>
      <w:r w:rsidRPr="00FF3575">
        <w:rPr>
          <w:rFonts w:hint="eastAsia"/>
        </w:rPr>
        <w:t xml:space="preserve">　</w:t>
      </w:r>
      <w:r w:rsidR="005D5932" w:rsidRPr="00FF3575">
        <w:rPr>
          <w:rFonts w:hint="eastAsia"/>
        </w:rPr>
        <w:t>明細別材工共コードリスト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1620"/>
      </w:tblGrid>
      <w:tr w:rsidR="00FF3575" w:rsidRPr="00FF3575" w14:paraId="4CB39BEC" w14:textId="77777777" w:rsidTr="008D137A">
        <w:trPr>
          <w:jc w:val="center"/>
        </w:trPr>
        <w:tc>
          <w:tcPr>
            <w:tcW w:w="2259" w:type="dxa"/>
            <w:tcBorders>
              <w:top w:val="single" w:sz="12" w:space="0" w:color="auto"/>
              <w:left w:val="single" w:sz="12" w:space="0" w:color="auto"/>
              <w:bottom w:val="single" w:sz="12" w:space="0" w:color="auto"/>
            </w:tcBorders>
            <w:shd w:val="clear" w:color="auto" w:fill="FFFFFF"/>
          </w:tcPr>
          <w:p w14:paraId="0B83D683" w14:textId="77777777" w:rsidR="005D5932" w:rsidRPr="00FF3575" w:rsidRDefault="005D5932" w:rsidP="008D137A">
            <w:pPr>
              <w:jc w:val="center"/>
            </w:pPr>
            <w:r w:rsidRPr="00FF3575">
              <w:rPr>
                <w:rFonts w:hint="eastAsia"/>
              </w:rPr>
              <w:t>明細別材工共コード</w:t>
            </w:r>
          </w:p>
        </w:tc>
        <w:tc>
          <w:tcPr>
            <w:tcW w:w="1620" w:type="dxa"/>
            <w:tcBorders>
              <w:top w:val="single" w:sz="12" w:space="0" w:color="auto"/>
              <w:bottom w:val="single" w:sz="12" w:space="0" w:color="auto"/>
              <w:right w:val="single" w:sz="12" w:space="0" w:color="auto"/>
            </w:tcBorders>
            <w:shd w:val="clear" w:color="auto" w:fill="FFFFFF"/>
          </w:tcPr>
          <w:p w14:paraId="5BC9183C" w14:textId="77777777" w:rsidR="005D5932" w:rsidRPr="00FF3575" w:rsidRDefault="005D5932" w:rsidP="008D137A">
            <w:pPr>
              <w:jc w:val="center"/>
            </w:pPr>
            <w:r w:rsidRPr="00FF3575">
              <w:rPr>
                <w:rFonts w:hint="eastAsia"/>
              </w:rPr>
              <w:t>内容</w:t>
            </w:r>
          </w:p>
        </w:tc>
      </w:tr>
      <w:tr w:rsidR="00FF3575" w:rsidRPr="00FF3575" w14:paraId="4222C30A" w14:textId="77777777" w:rsidTr="008D137A">
        <w:trPr>
          <w:jc w:val="center"/>
        </w:trPr>
        <w:tc>
          <w:tcPr>
            <w:tcW w:w="2259" w:type="dxa"/>
            <w:tcBorders>
              <w:top w:val="single" w:sz="12" w:space="0" w:color="auto"/>
            </w:tcBorders>
          </w:tcPr>
          <w:p w14:paraId="21719CAE" w14:textId="77777777" w:rsidR="005D5932" w:rsidRPr="00FF3575" w:rsidRDefault="005D5932" w:rsidP="008D137A">
            <w:pPr>
              <w:jc w:val="center"/>
              <w:rPr>
                <w:sz w:val="20"/>
              </w:rPr>
            </w:pPr>
            <w:r w:rsidRPr="00FF3575">
              <w:rPr>
                <w:rFonts w:hint="eastAsia"/>
                <w:sz w:val="20"/>
              </w:rPr>
              <w:t>02</w:t>
            </w:r>
          </w:p>
        </w:tc>
        <w:tc>
          <w:tcPr>
            <w:tcW w:w="1620" w:type="dxa"/>
            <w:tcBorders>
              <w:top w:val="single" w:sz="12" w:space="0" w:color="auto"/>
            </w:tcBorders>
          </w:tcPr>
          <w:p w14:paraId="1E9480ED" w14:textId="77777777" w:rsidR="005D5932" w:rsidRPr="00FF3575" w:rsidRDefault="005D5932" w:rsidP="008D137A">
            <w:pPr>
              <w:jc w:val="center"/>
              <w:rPr>
                <w:sz w:val="20"/>
              </w:rPr>
            </w:pPr>
            <w:r w:rsidRPr="00FF3575">
              <w:rPr>
                <w:rFonts w:hint="eastAsia"/>
                <w:sz w:val="20"/>
              </w:rPr>
              <w:t>材料のみ</w:t>
            </w:r>
          </w:p>
        </w:tc>
      </w:tr>
      <w:tr w:rsidR="00FF3575" w:rsidRPr="00FF3575" w14:paraId="6B0A987E" w14:textId="77777777" w:rsidTr="008D137A">
        <w:trPr>
          <w:jc w:val="center"/>
        </w:trPr>
        <w:tc>
          <w:tcPr>
            <w:tcW w:w="2259" w:type="dxa"/>
          </w:tcPr>
          <w:p w14:paraId="4AA12049" w14:textId="77777777" w:rsidR="005D5932" w:rsidRPr="00FF3575" w:rsidRDefault="005D5932" w:rsidP="008D137A">
            <w:pPr>
              <w:jc w:val="center"/>
              <w:rPr>
                <w:sz w:val="20"/>
              </w:rPr>
            </w:pPr>
            <w:r w:rsidRPr="00FF3575">
              <w:rPr>
                <w:rFonts w:hint="eastAsia"/>
                <w:sz w:val="20"/>
              </w:rPr>
              <w:t>04</w:t>
            </w:r>
          </w:p>
        </w:tc>
        <w:tc>
          <w:tcPr>
            <w:tcW w:w="1620" w:type="dxa"/>
          </w:tcPr>
          <w:p w14:paraId="22607F91" w14:textId="77777777" w:rsidR="005D5932" w:rsidRPr="00FF3575" w:rsidRDefault="005D5932" w:rsidP="008D137A">
            <w:pPr>
              <w:jc w:val="center"/>
              <w:rPr>
                <w:sz w:val="20"/>
              </w:rPr>
            </w:pPr>
            <w:r w:rsidRPr="00FF3575">
              <w:rPr>
                <w:rFonts w:hint="eastAsia"/>
                <w:sz w:val="20"/>
              </w:rPr>
              <w:t>工賃のみ</w:t>
            </w:r>
          </w:p>
        </w:tc>
      </w:tr>
      <w:tr w:rsidR="005D5932" w:rsidRPr="00FF3575" w14:paraId="69243D3B" w14:textId="77777777" w:rsidTr="008D137A">
        <w:trPr>
          <w:jc w:val="center"/>
        </w:trPr>
        <w:tc>
          <w:tcPr>
            <w:tcW w:w="2259" w:type="dxa"/>
          </w:tcPr>
          <w:p w14:paraId="10890A2B" w14:textId="77777777" w:rsidR="005D5932" w:rsidRPr="00FF3575" w:rsidRDefault="005D5932" w:rsidP="008D137A">
            <w:pPr>
              <w:jc w:val="center"/>
              <w:rPr>
                <w:sz w:val="20"/>
              </w:rPr>
            </w:pPr>
            <w:r w:rsidRPr="00FF3575">
              <w:rPr>
                <w:rFonts w:hint="eastAsia"/>
                <w:sz w:val="20"/>
              </w:rPr>
              <w:t>06</w:t>
            </w:r>
          </w:p>
        </w:tc>
        <w:tc>
          <w:tcPr>
            <w:tcW w:w="1620" w:type="dxa"/>
          </w:tcPr>
          <w:p w14:paraId="7457D8C7" w14:textId="77777777" w:rsidR="005D5932" w:rsidRPr="00FF3575" w:rsidRDefault="005D5932" w:rsidP="008D137A">
            <w:pPr>
              <w:jc w:val="center"/>
              <w:rPr>
                <w:sz w:val="20"/>
              </w:rPr>
            </w:pPr>
            <w:r w:rsidRPr="00FF3575">
              <w:rPr>
                <w:rFonts w:hint="eastAsia"/>
                <w:sz w:val="20"/>
              </w:rPr>
              <w:t>材料・工賃共</w:t>
            </w:r>
          </w:p>
        </w:tc>
      </w:tr>
    </w:tbl>
    <w:p w14:paraId="2E4DF2DA"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79B1F18C" w14:textId="77777777" w:rsidTr="008D137A">
        <w:trPr>
          <w:cantSplit/>
        </w:trPr>
        <w:tc>
          <w:tcPr>
            <w:tcW w:w="8702" w:type="dxa"/>
          </w:tcPr>
          <w:p w14:paraId="7F6A56AE" w14:textId="77777777" w:rsidR="005D5932" w:rsidRPr="00FF3575" w:rsidRDefault="005D5932" w:rsidP="008D137A">
            <w:r w:rsidRPr="00FF3575">
              <w:rPr>
                <w:rFonts w:hint="eastAsia"/>
              </w:rPr>
              <w:t>[</w:t>
            </w:r>
            <w:bookmarkStart w:id="1400" w:name="ID_1279_Ⅸ"/>
            <w:r w:rsidRPr="00FF3575">
              <w:t>1279</w:t>
            </w:r>
            <w:bookmarkEnd w:id="1400"/>
            <w:r w:rsidRPr="00FF3575">
              <w:rPr>
                <w:rFonts w:hint="eastAsia"/>
              </w:rPr>
              <w:t>]</w:t>
            </w:r>
            <w:r w:rsidRPr="00FF3575">
              <w:rPr>
                <w:rFonts w:hint="eastAsia"/>
              </w:rPr>
              <w:t>建設資機材コード</w:t>
            </w:r>
          </w:p>
          <w:p w14:paraId="2D8C47F9" w14:textId="77777777" w:rsidR="005D5932" w:rsidRPr="00FF3575" w:rsidRDefault="005D5932" w:rsidP="008D137A">
            <w:r w:rsidRPr="00FF3575">
              <w:rPr>
                <w:rFonts w:hint="eastAsia"/>
              </w:rPr>
              <w:t xml:space="preserve">　建設資機材に対して採番された中間コード。</w:t>
            </w:r>
          </w:p>
        </w:tc>
      </w:tr>
    </w:tbl>
    <w:p w14:paraId="3A8C7CC0"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3865154C" w14:textId="77777777" w:rsidTr="008D137A">
        <w:trPr>
          <w:cantSplit/>
        </w:trPr>
        <w:tc>
          <w:tcPr>
            <w:tcW w:w="8702" w:type="dxa"/>
          </w:tcPr>
          <w:p w14:paraId="3A9A9303" w14:textId="77777777" w:rsidR="005D5932" w:rsidRPr="00FF3575" w:rsidRDefault="005D5932" w:rsidP="008D137A">
            <w:r w:rsidRPr="00FF3575">
              <w:rPr>
                <w:rFonts w:hint="eastAsia"/>
              </w:rPr>
              <w:t>[</w:t>
            </w:r>
            <w:bookmarkStart w:id="1401" w:name="ID_1280_Ⅸ"/>
            <w:r w:rsidRPr="00FF3575">
              <w:t>1280</w:t>
            </w:r>
            <w:bookmarkEnd w:id="1401"/>
            <w:r w:rsidRPr="00FF3575">
              <w:rPr>
                <w:rFonts w:hint="eastAsia"/>
              </w:rPr>
              <w:t>]</w:t>
            </w:r>
            <w:r w:rsidRPr="00FF3575">
              <w:rPr>
                <w:rFonts w:hint="eastAsia"/>
              </w:rPr>
              <w:t>コード送信側変換結果コード</w:t>
            </w:r>
          </w:p>
          <w:p w14:paraId="5706BBF2" w14:textId="77777777" w:rsidR="005D5932" w:rsidRPr="00FF3575" w:rsidRDefault="005D5932" w:rsidP="008D137A">
            <w:r w:rsidRPr="00FF3575">
              <w:rPr>
                <w:rFonts w:hint="eastAsia"/>
              </w:rPr>
              <w:t xml:space="preserve">　建設資機材コード送信側におけるコード変換の変換結果を示すコード。コード変換時にコード変換プログラムが自動生成する。</w:t>
            </w:r>
          </w:p>
        </w:tc>
      </w:tr>
    </w:tbl>
    <w:p w14:paraId="18EECB0B"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5D5932" w:rsidRPr="00FF3575" w14:paraId="57354754" w14:textId="77777777" w:rsidTr="008D137A">
        <w:trPr>
          <w:cantSplit/>
        </w:trPr>
        <w:tc>
          <w:tcPr>
            <w:tcW w:w="8702" w:type="dxa"/>
          </w:tcPr>
          <w:p w14:paraId="1BF034F2" w14:textId="77777777" w:rsidR="005D5932" w:rsidRPr="00FF3575" w:rsidRDefault="005D5932" w:rsidP="008D137A">
            <w:r w:rsidRPr="00FF3575">
              <w:rPr>
                <w:rFonts w:hint="eastAsia"/>
              </w:rPr>
              <w:t>[</w:t>
            </w:r>
            <w:bookmarkStart w:id="1402" w:name="ID_1282_Ⅸ"/>
            <w:r w:rsidRPr="00FF3575">
              <w:t>1282</w:t>
            </w:r>
            <w:bookmarkEnd w:id="1402"/>
            <w:r w:rsidRPr="00FF3575">
              <w:rPr>
                <w:rFonts w:hint="eastAsia"/>
              </w:rPr>
              <w:t>]</w:t>
            </w:r>
            <w:r w:rsidRPr="00FF3575">
              <w:rPr>
                <w:rFonts w:hint="eastAsia"/>
              </w:rPr>
              <w:t>コード受信側変換結果コード</w:t>
            </w:r>
          </w:p>
          <w:p w14:paraId="692BFA7C" w14:textId="77777777" w:rsidR="005D5932" w:rsidRPr="00FF3575" w:rsidRDefault="005D5932" w:rsidP="008D137A">
            <w:r w:rsidRPr="00FF3575">
              <w:rPr>
                <w:rFonts w:hint="eastAsia"/>
              </w:rPr>
              <w:t xml:space="preserve">　建設資機材コード受信側におけるコード変換の変換結果を示すコード。コード変換時にコード変換プログラムが自動生成する。</w:t>
            </w:r>
          </w:p>
        </w:tc>
      </w:tr>
    </w:tbl>
    <w:p w14:paraId="31FE4B04" w14:textId="77777777" w:rsidR="005D5932" w:rsidRPr="00FF3575" w:rsidRDefault="005D5932" w:rsidP="005D5932">
      <w:pPr>
        <w:rPr>
          <w:d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FD1F6C1" w14:textId="77777777" w:rsidTr="008D137A">
        <w:trPr>
          <w:cantSplit/>
        </w:trPr>
        <w:tc>
          <w:tcPr>
            <w:tcW w:w="8702" w:type="dxa"/>
          </w:tcPr>
          <w:p w14:paraId="0390A8B5" w14:textId="77777777" w:rsidR="005D5932" w:rsidRPr="00FF3575" w:rsidRDefault="005D5932" w:rsidP="008D137A">
            <w:r w:rsidRPr="00FF3575">
              <w:rPr>
                <w:rFonts w:hint="eastAsia"/>
              </w:rPr>
              <w:t>[</w:t>
            </w:r>
            <w:bookmarkStart w:id="1403" w:name="ID_1430_Ⅸ"/>
            <w:r w:rsidRPr="00FF3575">
              <w:rPr>
                <w:rFonts w:hint="eastAsia"/>
              </w:rPr>
              <w:t>1430</w:t>
            </w:r>
            <w:bookmarkEnd w:id="1403"/>
            <w:r w:rsidRPr="00FF3575">
              <w:rPr>
                <w:rFonts w:hint="eastAsia"/>
              </w:rPr>
              <w:t>]</w:t>
            </w:r>
            <w:r w:rsidRPr="00FF3575">
              <w:rPr>
                <w:rFonts w:hint="eastAsia"/>
              </w:rPr>
              <w:t>明細別原価要素名</w:t>
            </w:r>
          </w:p>
          <w:p w14:paraId="5FA4C978" w14:textId="77777777" w:rsidR="005D5932" w:rsidRPr="00FF3575" w:rsidRDefault="005D5932" w:rsidP="008D137A">
            <w:r w:rsidRPr="00FF3575">
              <w:rPr>
                <w:rFonts w:hint="eastAsia"/>
              </w:rPr>
              <w:t xml:space="preserve">　明細データごとの、原価管理上の要素名。</w:t>
            </w:r>
          </w:p>
        </w:tc>
      </w:tr>
    </w:tbl>
    <w:p w14:paraId="44F4351C" w14:textId="77777777" w:rsidR="005D5932" w:rsidRPr="00FF3575" w:rsidRDefault="005D5932" w:rsidP="005D5932">
      <w:r w:rsidRPr="00FF3575">
        <w:rPr>
          <w:rFonts w:hint="eastAsia"/>
        </w:rPr>
        <w:t>【例】資材</w:t>
      </w:r>
    </w:p>
    <w:p w14:paraId="67A65BB2"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C7D7C79" w14:textId="77777777" w:rsidTr="008D137A">
        <w:trPr>
          <w:cantSplit/>
        </w:trPr>
        <w:tc>
          <w:tcPr>
            <w:tcW w:w="8702" w:type="dxa"/>
          </w:tcPr>
          <w:p w14:paraId="7418A469" w14:textId="77777777" w:rsidR="005D5932" w:rsidRPr="00FF3575" w:rsidRDefault="005D5932" w:rsidP="008D137A">
            <w:r w:rsidRPr="00FF3575">
              <w:rPr>
                <w:rFonts w:hint="eastAsia"/>
              </w:rPr>
              <w:t>[</w:t>
            </w:r>
            <w:bookmarkStart w:id="1404" w:name="ID_1431_Ⅸ"/>
            <w:r w:rsidRPr="00FF3575">
              <w:rPr>
                <w:rFonts w:hint="eastAsia"/>
              </w:rPr>
              <w:t>1431</w:t>
            </w:r>
            <w:bookmarkEnd w:id="1404"/>
            <w:r w:rsidRPr="00FF3575">
              <w:rPr>
                <w:rFonts w:hint="eastAsia"/>
              </w:rPr>
              <w:t>]</w:t>
            </w:r>
            <w:r w:rsidRPr="00FF3575">
              <w:rPr>
                <w:rFonts w:hint="eastAsia"/>
              </w:rPr>
              <w:t>明細別原価要素コード</w:t>
            </w:r>
          </w:p>
          <w:p w14:paraId="70684DCC" w14:textId="77777777" w:rsidR="005D5932" w:rsidRPr="00FF3575" w:rsidRDefault="005D5932" w:rsidP="008D137A">
            <w:r w:rsidRPr="00FF3575">
              <w:rPr>
                <w:rFonts w:hint="eastAsia"/>
              </w:rPr>
              <w:t xml:space="preserve">　明細データごとの、原価管理上の要素コード。</w:t>
            </w:r>
          </w:p>
        </w:tc>
      </w:tr>
    </w:tbl>
    <w:p w14:paraId="251D276B" w14:textId="77777777" w:rsidR="005D5932" w:rsidRPr="00FF3575" w:rsidRDefault="005D5932" w:rsidP="005D5932">
      <w:r w:rsidRPr="00FF3575">
        <w:rPr>
          <w:rFonts w:hint="eastAsia"/>
        </w:rPr>
        <w:t>・発注者が自社の体系に基づき発番する。</w:t>
      </w:r>
    </w:p>
    <w:p w14:paraId="6A7DF847"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B1A163E" w14:textId="77777777" w:rsidTr="008D137A">
        <w:trPr>
          <w:cantSplit/>
        </w:trPr>
        <w:tc>
          <w:tcPr>
            <w:tcW w:w="8702" w:type="dxa"/>
          </w:tcPr>
          <w:p w14:paraId="7DAAB5C6" w14:textId="77777777" w:rsidR="005D5932" w:rsidRPr="00FF3575" w:rsidRDefault="005D5932" w:rsidP="008D137A">
            <w:r w:rsidRPr="00FF3575">
              <w:rPr>
                <w:rFonts w:hint="eastAsia"/>
              </w:rPr>
              <w:t>[</w:t>
            </w:r>
            <w:bookmarkStart w:id="1405" w:name="ID_1432_Ⅸ"/>
            <w:r w:rsidRPr="00FF3575">
              <w:rPr>
                <w:rFonts w:hint="eastAsia"/>
              </w:rPr>
              <w:t>1432</w:t>
            </w:r>
            <w:bookmarkEnd w:id="1405"/>
            <w:r w:rsidRPr="00FF3575">
              <w:rPr>
                <w:rFonts w:hint="eastAsia"/>
              </w:rPr>
              <w:t>]</w:t>
            </w:r>
            <w:r w:rsidRPr="00FF3575">
              <w:rPr>
                <w:rFonts w:hint="eastAsia"/>
              </w:rPr>
              <w:t>明細別原価科目名</w:t>
            </w:r>
          </w:p>
          <w:p w14:paraId="190C620C" w14:textId="77777777" w:rsidR="005D5932" w:rsidRPr="00FF3575" w:rsidRDefault="005D5932" w:rsidP="008D137A">
            <w:r w:rsidRPr="00FF3575">
              <w:rPr>
                <w:rFonts w:hint="eastAsia"/>
              </w:rPr>
              <w:t xml:space="preserve">　明細データごとの、原価管理上の科目名。</w:t>
            </w:r>
          </w:p>
        </w:tc>
      </w:tr>
    </w:tbl>
    <w:p w14:paraId="02D3FEA0" w14:textId="77777777" w:rsidR="005D5932" w:rsidRPr="00FF3575" w:rsidRDefault="005D5932" w:rsidP="005D5932">
      <w:r w:rsidRPr="00FF3575">
        <w:rPr>
          <w:rFonts w:hint="eastAsia"/>
        </w:rPr>
        <w:t>【例】建築資材</w:t>
      </w:r>
    </w:p>
    <w:p w14:paraId="19DBF926"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538F4E9" w14:textId="77777777" w:rsidTr="008D137A">
        <w:trPr>
          <w:cantSplit/>
        </w:trPr>
        <w:tc>
          <w:tcPr>
            <w:tcW w:w="8702" w:type="dxa"/>
          </w:tcPr>
          <w:p w14:paraId="26F1E30D" w14:textId="77777777" w:rsidR="005D5932" w:rsidRPr="00FF3575" w:rsidRDefault="005D5932" w:rsidP="008D137A">
            <w:r w:rsidRPr="00FF3575">
              <w:rPr>
                <w:rFonts w:hint="eastAsia"/>
              </w:rPr>
              <w:t>[</w:t>
            </w:r>
            <w:bookmarkStart w:id="1406" w:name="ID_1433_Ⅸ"/>
            <w:r w:rsidRPr="00FF3575">
              <w:rPr>
                <w:rFonts w:hint="eastAsia"/>
              </w:rPr>
              <w:t>1433</w:t>
            </w:r>
            <w:bookmarkEnd w:id="1406"/>
            <w:r w:rsidRPr="00FF3575">
              <w:rPr>
                <w:rFonts w:hint="eastAsia"/>
              </w:rPr>
              <w:t>]</w:t>
            </w:r>
            <w:r w:rsidRPr="00FF3575">
              <w:rPr>
                <w:rFonts w:hint="eastAsia"/>
              </w:rPr>
              <w:t>明細別原価科目コード</w:t>
            </w:r>
          </w:p>
          <w:p w14:paraId="28A035B4" w14:textId="77777777" w:rsidR="005D5932" w:rsidRPr="00FF3575" w:rsidRDefault="005D5932" w:rsidP="008D137A">
            <w:r w:rsidRPr="00FF3575">
              <w:rPr>
                <w:rFonts w:hint="eastAsia"/>
              </w:rPr>
              <w:t xml:space="preserve">　明細データごとの、原価管理上の科目コード。</w:t>
            </w:r>
          </w:p>
        </w:tc>
      </w:tr>
    </w:tbl>
    <w:p w14:paraId="1518632B" w14:textId="77777777" w:rsidR="005D5932" w:rsidRPr="00FF3575" w:rsidRDefault="005D5932" w:rsidP="005D5932">
      <w:r w:rsidRPr="00FF3575">
        <w:rPr>
          <w:rFonts w:hint="eastAsia"/>
        </w:rPr>
        <w:t>・発注者が自社の体系に基づき発番する。</w:t>
      </w:r>
    </w:p>
    <w:p w14:paraId="63A117E6"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22FC4BC" w14:textId="77777777" w:rsidTr="008D137A">
        <w:trPr>
          <w:cantSplit/>
        </w:trPr>
        <w:tc>
          <w:tcPr>
            <w:tcW w:w="8702" w:type="dxa"/>
          </w:tcPr>
          <w:p w14:paraId="361EC3FF" w14:textId="77777777" w:rsidR="005D5932" w:rsidRPr="00FF3575" w:rsidRDefault="005D5932" w:rsidP="008D137A">
            <w:r w:rsidRPr="00FF3575">
              <w:rPr>
                <w:rFonts w:hint="eastAsia"/>
              </w:rPr>
              <w:t>[</w:t>
            </w:r>
            <w:bookmarkStart w:id="1407" w:name="ID_1434_Ⅸ"/>
            <w:r w:rsidRPr="00FF3575">
              <w:rPr>
                <w:rFonts w:hint="eastAsia"/>
              </w:rPr>
              <w:t>1434</w:t>
            </w:r>
            <w:bookmarkEnd w:id="1407"/>
            <w:r w:rsidRPr="00FF3575">
              <w:rPr>
                <w:rFonts w:hint="eastAsia"/>
              </w:rPr>
              <w:t>]</w:t>
            </w:r>
            <w:r w:rsidRPr="00FF3575">
              <w:rPr>
                <w:rFonts w:hint="eastAsia"/>
              </w:rPr>
              <w:t>明細別原価細目名</w:t>
            </w:r>
          </w:p>
          <w:p w14:paraId="5551E7A0" w14:textId="77777777" w:rsidR="005D5932" w:rsidRPr="00FF3575" w:rsidRDefault="005D5932" w:rsidP="008D137A">
            <w:r w:rsidRPr="00FF3575">
              <w:rPr>
                <w:rFonts w:hint="eastAsia"/>
              </w:rPr>
              <w:t xml:space="preserve">　明細データごとの、原価管理上の細目名。</w:t>
            </w:r>
          </w:p>
        </w:tc>
      </w:tr>
    </w:tbl>
    <w:p w14:paraId="3D9B3172" w14:textId="77777777" w:rsidR="005D5932" w:rsidRPr="00FF3575" w:rsidRDefault="005D5932" w:rsidP="005D5932">
      <w:r w:rsidRPr="00FF3575">
        <w:rPr>
          <w:rFonts w:hint="eastAsia"/>
        </w:rPr>
        <w:t>【例】アルミサッシ</w:t>
      </w:r>
    </w:p>
    <w:p w14:paraId="05C4B164"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D714377" w14:textId="77777777" w:rsidTr="008D137A">
        <w:trPr>
          <w:cantSplit/>
        </w:trPr>
        <w:tc>
          <w:tcPr>
            <w:tcW w:w="8702" w:type="dxa"/>
          </w:tcPr>
          <w:p w14:paraId="65D60E09" w14:textId="77777777" w:rsidR="005D5932" w:rsidRPr="00FF3575" w:rsidRDefault="005D5932" w:rsidP="008D137A">
            <w:r w:rsidRPr="00FF3575">
              <w:rPr>
                <w:rFonts w:hint="eastAsia"/>
              </w:rPr>
              <w:t>[</w:t>
            </w:r>
            <w:bookmarkStart w:id="1408" w:name="ID_1435_Ⅸ"/>
            <w:r w:rsidRPr="00FF3575">
              <w:rPr>
                <w:rFonts w:hint="eastAsia"/>
              </w:rPr>
              <w:t>1435</w:t>
            </w:r>
            <w:bookmarkEnd w:id="1408"/>
            <w:r w:rsidRPr="00FF3575">
              <w:rPr>
                <w:rFonts w:hint="eastAsia"/>
              </w:rPr>
              <w:t>]</w:t>
            </w:r>
            <w:r w:rsidRPr="00FF3575">
              <w:rPr>
                <w:rFonts w:hint="eastAsia"/>
              </w:rPr>
              <w:t>明細別原価細目コード</w:t>
            </w:r>
          </w:p>
          <w:p w14:paraId="5FE55EC3" w14:textId="77777777" w:rsidR="005D5932" w:rsidRPr="00FF3575" w:rsidRDefault="005D5932" w:rsidP="008D137A">
            <w:r w:rsidRPr="00FF3575">
              <w:rPr>
                <w:rFonts w:hint="eastAsia"/>
              </w:rPr>
              <w:t xml:space="preserve">　明細データごとの、原価管理上の細目コード。</w:t>
            </w:r>
          </w:p>
        </w:tc>
      </w:tr>
    </w:tbl>
    <w:p w14:paraId="7D362A42" w14:textId="77777777" w:rsidR="005D5932" w:rsidRPr="00FF3575" w:rsidRDefault="005D5932" w:rsidP="005D5932">
      <w:r w:rsidRPr="00FF3575">
        <w:rPr>
          <w:rFonts w:hint="eastAsia"/>
        </w:rPr>
        <w:t>・発注者が自社の体系に基づき発番する。</w:t>
      </w:r>
    </w:p>
    <w:p w14:paraId="220013E6"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775E311" w14:textId="77777777" w:rsidTr="008D137A">
        <w:trPr>
          <w:cantSplit/>
        </w:trPr>
        <w:tc>
          <w:tcPr>
            <w:tcW w:w="8702" w:type="dxa"/>
          </w:tcPr>
          <w:p w14:paraId="78082403" w14:textId="77777777" w:rsidR="005D5932" w:rsidRPr="00FF3575" w:rsidRDefault="005D5932" w:rsidP="008D137A">
            <w:r w:rsidRPr="00FF3575">
              <w:rPr>
                <w:rFonts w:hint="eastAsia"/>
              </w:rPr>
              <w:t>[</w:t>
            </w:r>
            <w:bookmarkStart w:id="1409" w:name="ID_1213_Ⅸ"/>
            <w:r w:rsidRPr="00FF3575">
              <w:t>1213</w:t>
            </w:r>
            <w:bookmarkEnd w:id="1409"/>
            <w:r w:rsidRPr="00FF3575">
              <w:rPr>
                <w:rFonts w:hint="eastAsia"/>
              </w:rPr>
              <w:t>]</w:t>
            </w:r>
            <w:r w:rsidRPr="00FF3575">
              <w:rPr>
                <w:rFonts w:hint="eastAsia"/>
              </w:rPr>
              <w:t>品名・名称</w:t>
            </w:r>
            <w:r w:rsidRPr="00FF3575">
              <w:t xml:space="preserve"> </w:t>
            </w:r>
          </w:p>
          <w:p w14:paraId="6B5A6F8A" w14:textId="77777777" w:rsidR="005D5932" w:rsidRPr="00FF3575" w:rsidRDefault="005D5932" w:rsidP="008D137A">
            <w:r w:rsidRPr="00FF3575">
              <w:rPr>
                <w:rFonts w:hint="eastAsia"/>
              </w:rPr>
              <w:t xml:space="preserve">　品名・費目・工事科目名など名称。</w:t>
            </w:r>
          </w:p>
        </w:tc>
      </w:tr>
    </w:tbl>
    <w:p w14:paraId="5094C63C" w14:textId="77777777" w:rsidR="005D5932" w:rsidRPr="00FF3575" w:rsidRDefault="005D5932" w:rsidP="005D5932">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7685DB70" w14:textId="77777777" w:rsidR="005D5932" w:rsidRPr="00FF3575" w:rsidRDefault="005D5932" w:rsidP="005D5932">
      <w:pPr>
        <w:spacing w:line="240" w:lineRule="exact"/>
      </w:pPr>
      <w:r w:rsidRPr="00FF3575">
        <w:rPr>
          <w:rFonts w:hint="eastAsia"/>
        </w:rPr>
        <w:t>・記載内容が前行と同じ場合も、「〃」、「同」、「同上」等は使用しない。</w:t>
      </w:r>
    </w:p>
    <w:p w14:paraId="08404A42" w14:textId="77777777" w:rsidR="005D5932" w:rsidRPr="00FF3575" w:rsidRDefault="005D5932" w:rsidP="005D5932">
      <w:r w:rsidRPr="00FF3575">
        <w:rPr>
          <w:rFonts w:hint="eastAsia"/>
        </w:rPr>
        <w:t>【例】磁器タイル</w:t>
      </w:r>
    </w:p>
    <w:p w14:paraId="256D6F1D"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BABFEF5" w14:textId="77777777" w:rsidTr="008D137A">
        <w:trPr>
          <w:cantSplit/>
        </w:trPr>
        <w:tc>
          <w:tcPr>
            <w:tcW w:w="8702" w:type="dxa"/>
          </w:tcPr>
          <w:p w14:paraId="724C7AA8" w14:textId="77777777" w:rsidR="005D5932" w:rsidRPr="00FF3575" w:rsidRDefault="005D5932" w:rsidP="008D137A">
            <w:r w:rsidRPr="00FF3575">
              <w:rPr>
                <w:rFonts w:hint="eastAsia"/>
              </w:rPr>
              <w:t>[</w:t>
            </w:r>
            <w:bookmarkStart w:id="1410" w:name="ID_1214_Ⅸ"/>
            <w:r w:rsidRPr="00FF3575">
              <w:t>1214</w:t>
            </w:r>
            <w:bookmarkEnd w:id="1410"/>
            <w:r w:rsidRPr="00FF3575">
              <w:rPr>
                <w:rFonts w:hint="eastAsia"/>
              </w:rPr>
              <w:t>]</w:t>
            </w:r>
            <w:r w:rsidRPr="00FF3575">
              <w:rPr>
                <w:rFonts w:hint="eastAsia"/>
              </w:rPr>
              <w:t>規格・仕様・摘要</w:t>
            </w:r>
          </w:p>
          <w:p w14:paraId="7B0A780A" w14:textId="77777777" w:rsidR="005D5932" w:rsidRPr="00FF3575" w:rsidRDefault="005D5932" w:rsidP="008D137A">
            <w:r w:rsidRPr="00FF3575">
              <w:rPr>
                <w:rFonts w:hint="eastAsia"/>
              </w:rPr>
              <w:t xml:space="preserve">　規格・寸法・仕様などの摘要。</w:t>
            </w:r>
          </w:p>
        </w:tc>
      </w:tr>
    </w:tbl>
    <w:p w14:paraId="7060E96C" w14:textId="77777777" w:rsidR="005D5932" w:rsidRPr="00FF3575" w:rsidRDefault="005D5932" w:rsidP="005D5932">
      <w:pPr>
        <w:spacing w:line="240" w:lineRule="exact"/>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50E7CE11" w14:textId="77777777" w:rsidR="005D5932" w:rsidRPr="00FF3575" w:rsidRDefault="005D5932" w:rsidP="005D5932">
      <w:pPr>
        <w:spacing w:line="240" w:lineRule="exact"/>
      </w:pPr>
      <w:r w:rsidRPr="00FF3575">
        <w:rPr>
          <w:rFonts w:hint="eastAsia"/>
        </w:rPr>
        <w:t>・記載内容が前行と同じ場合も、「〃」、「同」、「同上」等は使用しない。</w:t>
      </w:r>
    </w:p>
    <w:p w14:paraId="67D94980" w14:textId="77777777" w:rsidR="005D5932" w:rsidRPr="00FF3575" w:rsidRDefault="005D5932" w:rsidP="005D5932">
      <w:r w:rsidRPr="00FF3575">
        <w:rPr>
          <w:rFonts w:hint="eastAsia"/>
        </w:rPr>
        <w:t>【例】</w:t>
      </w:r>
      <w:r w:rsidRPr="00FF3575">
        <w:rPr>
          <w:rFonts w:hint="eastAsia"/>
        </w:rPr>
        <w:t>100</w:t>
      </w:r>
      <w:r w:rsidRPr="00FF3575">
        <w:rPr>
          <w:rFonts w:hint="eastAsia"/>
        </w:rPr>
        <w:t>角</w:t>
      </w:r>
    </w:p>
    <w:p w14:paraId="15E59FD9"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5B6B5862" w14:textId="77777777" w:rsidTr="008D137A">
        <w:trPr>
          <w:cantSplit/>
        </w:trPr>
        <w:tc>
          <w:tcPr>
            <w:tcW w:w="8702" w:type="dxa"/>
          </w:tcPr>
          <w:p w14:paraId="25321456" w14:textId="77777777" w:rsidR="005D5932" w:rsidRPr="00FF3575" w:rsidRDefault="005D5932" w:rsidP="008D137A">
            <w:r w:rsidRPr="00FF3575">
              <w:rPr>
                <w:rFonts w:hint="eastAsia"/>
              </w:rPr>
              <w:t>[</w:t>
            </w:r>
            <w:bookmarkStart w:id="1411" w:name="ID_1208_Ⅸ"/>
            <w:r w:rsidRPr="00FF3575">
              <w:t>1208</w:t>
            </w:r>
            <w:bookmarkEnd w:id="1411"/>
            <w:r w:rsidRPr="00FF3575">
              <w:rPr>
                <w:rFonts w:hint="eastAsia"/>
              </w:rPr>
              <w:t>]</w:t>
            </w:r>
            <w:r w:rsidRPr="00FF3575">
              <w:rPr>
                <w:rFonts w:hint="eastAsia"/>
              </w:rPr>
              <w:t>使用期間</w:t>
            </w:r>
          </w:p>
          <w:p w14:paraId="0D42EC2E" w14:textId="77777777" w:rsidR="005D5932" w:rsidRPr="00FF3575" w:rsidRDefault="005D5932" w:rsidP="008D137A">
            <w:r w:rsidRPr="00FF3575">
              <w:rPr>
                <w:rFonts w:hint="eastAsia"/>
              </w:rPr>
              <w:t xml:space="preserve">　レンタル・リース取引の場合の使用期間。</w:t>
            </w:r>
          </w:p>
        </w:tc>
      </w:tr>
    </w:tbl>
    <w:p w14:paraId="402A7FDE" w14:textId="77777777" w:rsidR="005D5932" w:rsidRPr="00FF3575" w:rsidRDefault="005D5932" w:rsidP="005D5932">
      <w:pPr>
        <w:spacing w:line="240" w:lineRule="exact"/>
      </w:pPr>
      <w:r w:rsidRPr="00FF3575">
        <w:rPr>
          <w:rFonts w:hint="eastAsia"/>
        </w:rPr>
        <w:t>・当月査定方式の場合に使用する。当月に使用した実績を記載する。</w:t>
      </w:r>
    </w:p>
    <w:p w14:paraId="39784070" w14:textId="77777777" w:rsidR="005D5932" w:rsidRPr="00FF3575" w:rsidRDefault="005D5932" w:rsidP="005D5932">
      <w:r w:rsidRPr="00FF3575">
        <w:rPr>
          <w:rFonts w:hint="eastAsia"/>
        </w:rPr>
        <w:t>【例】重機</w:t>
      </w:r>
      <w:r w:rsidRPr="00FF3575">
        <w:rPr>
          <w:rFonts w:hint="eastAsia"/>
        </w:rPr>
        <w:t>2</w:t>
      </w:r>
      <w:r w:rsidRPr="00FF3575">
        <w:rPr>
          <w:rFonts w:hint="eastAsia"/>
        </w:rPr>
        <w:t>台を</w:t>
      </w:r>
      <w:r w:rsidRPr="00FF3575">
        <w:rPr>
          <w:rFonts w:hint="eastAsia"/>
        </w:rPr>
        <w:t>5</w:t>
      </w:r>
      <w:r w:rsidRPr="00FF3575">
        <w:rPr>
          <w:rFonts w:hint="eastAsia"/>
        </w:rPr>
        <w:t>ヶ月の実績としてレンタルした場合、数量、単位の表記は次の通りとなる。</w:t>
      </w:r>
    </w:p>
    <w:p w14:paraId="554CEBE4" w14:textId="77777777" w:rsidR="005D5932" w:rsidRPr="00FF3575" w:rsidRDefault="005D5932" w:rsidP="005D5932">
      <w:pPr>
        <w:tabs>
          <w:tab w:val="left" w:pos="540"/>
          <w:tab w:val="left" w:pos="2880"/>
        </w:tabs>
        <w:spacing w:line="240" w:lineRule="exact"/>
        <w:ind w:firstLine="540"/>
        <w:rPr>
          <w:lang w:eastAsia="zh-TW"/>
        </w:rPr>
      </w:pPr>
      <w:r w:rsidRPr="00FF3575">
        <w:rPr>
          <w:rFonts w:hint="eastAsia"/>
          <w:lang w:eastAsia="zh-TW"/>
        </w:rPr>
        <w:t>[1208]</w:t>
      </w:r>
      <w:r w:rsidRPr="00FF3575">
        <w:rPr>
          <w:rFonts w:hint="eastAsia"/>
          <w:lang w:eastAsia="zh-TW"/>
        </w:rPr>
        <w:t>使用期間</w:t>
      </w:r>
      <w:r w:rsidRPr="00FF3575">
        <w:rPr>
          <w:rFonts w:hint="eastAsia"/>
          <w:lang w:eastAsia="zh-TW"/>
        </w:rPr>
        <w:tab/>
        <w:t>5</w:t>
      </w:r>
    </w:p>
    <w:p w14:paraId="0302768E" w14:textId="77777777" w:rsidR="005D5932" w:rsidRPr="00FF3575" w:rsidRDefault="005D5932" w:rsidP="005D5932">
      <w:pPr>
        <w:tabs>
          <w:tab w:val="left" w:pos="540"/>
          <w:tab w:val="left" w:pos="2880"/>
        </w:tabs>
        <w:spacing w:line="240" w:lineRule="exact"/>
        <w:ind w:firstLine="540"/>
        <w:rPr>
          <w:lang w:eastAsia="zh-TW"/>
        </w:rPr>
      </w:pPr>
      <w:r w:rsidRPr="00FF3575">
        <w:rPr>
          <w:rFonts w:hint="eastAsia"/>
          <w:lang w:eastAsia="zh-TW"/>
        </w:rPr>
        <w:t>[1209]</w:t>
      </w:r>
      <w:r w:rsidRPr="00FF3575">
        <w:rPr>
          <w:rFonts w:hint="eastAsia"/>
          <w:lang w:eastAsia="zh-TW"/>
        </w:rPr>
        <w:t>使用期間単位</w:t>
      </w:r>
      <w:r w:rsidRPr="00FF3575">
        <w:rPr>
          <w:rFonts w:hint="eastAsia"/>
          <w:lang w:eastAsia="zh-TW"/>
        </w:rPr>
        <w:tab/>
      </w:r>
      <w:r w:rsidRPr="00FF3575">
        <w:rPr>
          <w:rFonts w:hint="eastAsia"/>
          <w:lang w:eastAsia="zh-TW"/>
        </w:rPr>
        <w:t>月</w:t>
      </w:r>
    </w:p>
    <w:p w14:paraId="108AC835" w14:textId="77777777" w:rsidR="005D5932" w:rsidRPr="00FF3575" w:rsidRDefault="005D5932" w:rsidP="005D5932">
      <w:pPr>
        <w:tabs>
          <w:tab w:val="left" w:pos="540"/>
          <w:tab w:val="left" w:pos="2880"/>
        </w:tabs>
        <w:spacing w:line="240" w:lineRule="exact"/>
        <w:ind w:firstLine="540"/>
      </w:pPr>
      <w:r w:rsidRPr="00FF3575">
        <w:rPr>
          <w:rFonts w:hint="eastAsia"/>
        </w:rPr>
        <w:t>[1216]</w:t>
      </w:r>
      <w:r w:rsidRPr="00FF3575">
        <w:rPr>
          <w:rFonts w:hint="eastAsia"/>
        </w:rPr>
        <w:t>補助数量</w:t>
      </w:r>
      <w:r w:rsidRPr="00FF3575">
        <w:rPr>
          <w:rFonts w:hint="eastAsia"/>
        </w:rPr>
        <w:tab/>
        <w:t>2</w:t>
      </w:r>
    </w:p>
    <w:p w14:paraId="372F4996" w14:textId="77777777" w:rsidR="005D5932" w:rsidRPr="00FF3575" w:rsidRDefault="005D5932" w:rsidP="005D5932">
      <w:pPr>
        <w:tabs>
          <w:tab w:val="left" w:pos="540"/>
          <w:tab w:val="left" w:pos="2880"/>
        </w:tabs>
        <w:spacing w:line="240" w:lineRule="exact"/>
        <w:ind w:firstLine="540"/>
      </w:pPr>
      <w:r w:rsidRPr="00FF3575">
        <w:rPr>
          <w:rFonts w:hint="eastAsia"/>
        </w:rPr>
        <w:t>[1217]</w:t>
      </w:r>
      <w:r w:rsidRPr="00FF3575">
        <w:rPr>
          <w:rFonts w:hint="eastAsia"/>
        </w:rPr>
        <w:t>補助数量単位</w:t>
      </w:r>
      <w:r w:rsidRPr="00FF3575">
        <w:rPr>
          <w:rFonts w:hint="eastAsia"/>
        </w:rPr>
        <w:tab/>
      </w:r>
      <w:r w:rsidRPr="00FF3575">
        <w:rPr>
          <w:rFonts w:hint="eastAsia"/>
        </w:rPr>
        <w:t>台</w:t>
      </w:r>
    </w:p>
    <w:p w14:paraId="2C26D00B" w14:textId="77777777" w:rsidR="005D5932" w:rsidRPr="00FF3575" w:rsidRDefault="005D5932" w:rsidP="005D5932">
      <w:pPr>
        <w:tabs>
          <w:tab w:val="left" w:pos="540"/>
          <w:tab w:val="left" w:pos="2880"/>
        </w:tabs>
        <w:spacing w:line="240" w:lineRule="exact"/>
        <w:ind w:firstLine="540"/>
      </w:pPr>
      <w:r w:rsidRPr="00FF3575">
        <w:rPr>
          <w:rFonts w:hint="eastAsia"/>
        </w:rPr>
        <w:t>[1218]</w:t>
      </w:r>
      <w:r w:rsidRPr="00FF3575">
        <w:rPr>
          <w:rFonts w:hint="eastAsia"/>
        </w:rPr>
        <w:t>明細数量</w:t>
      </w:r>
      <w:r w:rsidRPr="00FF3575">
        <w:rPr>
          <w:rFonts w:hint="eastAsia"/>
        </w:rPr>
        <w:tab/>
        <w:t>10</w:t>
      </w:r>
    </w:p>
    <w:p w14:paraId="6807F396" w14:textId="77777777" w:rsidR="005D5932" w:rsidRPr="00FF3575" w:rsidRDefault="005D5932" w:rsidP="005D5932">
      <w:pPr>
        <w:tabs>
          <w:tab w:val="left" w:pos="540"/>
          <w:tab w:val="left" w:pos="2880"/>
        </w:tabs>
        <w:spacing w:line="240" w:lineRule="exact"/>
        <w:ind w:firstLine="540"/>
      </w:pPr>
      <w:r w:rsidRPr="00FF3575">
        <w:rPr>
          <w:rFonts w:hint="eastAsia"/>
        </w:rPr>
        <w:t>[1219]</w:t>
      </w:r>
      <w:r w:rsidRPr="00FF3575">
        <w:rPr>
          <w:rFonts w:hint="eastAsia"/>
        </w:rPr>
        <w:t>明細数量単位</w:t>
      </w:r>
      <w:r w:rsidRPr="00FF3575">
        <w:rPr>
          <w:rFonts w:hint="eastAsia"/>
        </w:rPr>
        <w:tab/>
      </w:r>
      <w:r w:rsidRPr="00FF3575">
        <w:rPr>
          <w:rFonts w:hint="eastAsia"/>
        </w:rPr>
        <w:t>台月</w:t>
      </w:r>
    </w:p>
    <w:p w14:paraId="1418A72C"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02B2C4D" w14:textId="77777777" w:rsidTr="008D137A">
        <w:trPr>
          <w:cantSplit/>
        </w:trPr>
        <w:tc>
          <w:tcPr>
            <w:tcW w:w="8702" w:type="dxa"/>
          </w:tcPr>
          <w:p w14:paraId="10D2091F" w14:textId="77777777" w:rsidR="005D5932" w:rsidRPr="00FF3575" w:rsidRDefault="005D5932" w:rsidP="008D137A">
            <w:r w:rsidRPr="00FF3575">
              <w:rPr>
                <w:rFonts w:hint="eastAsia"/>
              </w:rPr>
              <w:t>[</w:t>
            </w:r>
            <w:bookmarkStart w:id="1412" w:name="ID_1209_Ⅸ"/>
            <w:r w:rsidRPr="00FF3575">
              <w:t>1209</w:t>
            </w:r>
            <w:bookmarkEnd w:id="1412"/>
            <w:r w:rsidRPr="00FF3575">
              <w:rPr>
                <w:rFonts w:hint="eastAsia"/>
              </w:rPr>
              <w:t>]</w:t>
            </w:r>
            <w:r w:rsidRPr="00FF3575">
              <w:rPr>
                <w:rFonts w:hint="eastAsia"/>
              </w:rPr>
              <w:t>使用期間単位</w:t>
            </w:r>
          </w:p>
          <w:p w14:paraId="64B49E56" w14:textId="77777777" w:rsidR="005D5932" w:rsidRPr="00FF3575" w:rsidRDefault="005D5932" w:rsidP="008D137A">
            <w:r w:rsidRPr="00FF3575">
              <w:rPr>
                <w:rFonts w:hint="eastAsia"/>
              </w:rPr>
              <w:t xml:space="preserve">　レンタル・リース取引の場合の使用期間単位。</w:t>
            </w:r>
          </w:p>
        </w:tc>
      </w:tr>
    </w:tbl>
    <w:p w14:paraId="134F3E66" w14:textId="47D0D704" w:rsidR="005D5932" w:rsidRPr="00FF3575" w:rsidRDefault="005D5932" w:rsidP="005D5932">
      <w:pPr>
        <w:spacing w:line="240" w:lineRule="exact"/>
        <w:ind w:left="199" w:hanging="199"/>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D31EDF" w:rsidRPr="00C16CFA">
        <w:rPr>
          <w:rFonts w:hint="eastAsia"/>
          <w:color w:val="FF0000"/>
        </w:rPr>
        <w:t>第</w:t>
      </w:r>
      <w:r w:rsidR="00D31EDF" w:rsidRPr="00C16CFA">
        <w:rPr>
          <w:rFonts w:hint="eastAsia"/>
          <w:color w:val="FF0000"/>
        </w:rPr>
        <w:t>3</w:t>
      </w:r>
      <w:r w:rsidR="00D31EDF" w:rsidRPr="00C16CFA">
        <w:rPr>
          <w:rFonts w:hint="eastAsia"/>
          <w:color w:val="FF0000"/>
        </w:rPr>
        <w:t>章第</w:t>
      </w:r>
      <w:r w:rsidR="00D31EDF" w:rsidRPr="00C16CFA">
        <w:rPr>
          <w:rFonts w:hint="eastAsia"/>
          <w:color w:val="FF0000"/>
        </w:rPr>
        <w:t>2</w:t>
      </w:r>
      <w:r w:rsidR="00D31EDF" w:rsidRPr="00C16CFA">
        <w:rPr>
          <w:rFonts w:hint="eastAsia"/>
          <w:color w:val="FF0000"/>
        </w:rPr>
        <w:t>節</w:t>
      </w:r>
      <w:r w:rsidR="00D31EDF" w:rsidRPr="00C16CFA">
        <w:rPr>
          <w:rFonts w:hint="eastAsia"/>
          <w:color w:val="FF0000"/>
        </w:rPr>
        <w:t>3.</w:t>
      </w:r>
      <w:r w:rsidR="00D31EDF">
        <w:rPr>
          <w:color w:val="FF0000"/>
        </w:rPr>
        <w:t xml:space="preserve"> 3.12</w:t>
      </w:r>
      <w:r w:rsidRPr="00FF3575">
        <w:rPr>
          <w:rFonts w:hint="eastAsia"/>
        </w:rPr>
        <w:t>単位コード」に準拠する。</w:t>
      </w:r>
    </w:p>
    <w:p w14:paraId="621979EA" w14:textId="77777777" w:rsidR="005D5932" w:rsidRPr="00FF3575" w:rsidRDefault="005D5932" w:rsidP="005D5932">
      <w:pPr>
        <w:spacing w:line="240" w:lineRule="exact"/>
      </w:pPr>
      <w:r w:rsidRPr="00FF3575">
        <w:rPr>
          <w:rFonts w:hint="eastAsia"/>
        </w:rPr>
        <w:t>・ただし、</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0666EA52" w14:textId="31D57E7C" w:rsidR="005D5932" w:rsidRPr="00FF3575" w:rsidRDefault="005D5932" w:rsidP="005D5932">
      <w:pPr>
        <w:spacing w:line="240" w:lineRule="exact"/>
        <w:ind w:left="113" w:hanging="113"/>
      </w:pPr>
      <w:r w:rsidRPr="00FF3575">
        <w:rPr>
          <w:rFonts w:hint="eastAsia"/>
        </w:rPr>
        <w:t>・半角文字を使用する場合、「</w:t>
      </w:r>
      <w:r w:rsidRPr="00FF3575">
        <w:t>I.</w:t>
      </w:r>
      <w:r w:rsidRPr="00FF3575">
        <w:rPr>
          <w:rFonts w:hint="eastAsia"/>
        </w:rPr>
        <w:t>シンタックスルール」に記載した「【重要事項</w:t>
      </w:r>
      <w:r w:rsidR="00F558F1" w:rsidRPr="002F2CCB">
        <w:rPr>
          <w:color w:val="FF0000"/>
        </w:rPr>
        <w:t>3</w:t>
      </w:r>
      <w:r w:rsidRPr="00FF3575">
        <w:rPr>
          <w:rFonts w:hint="eastAsia"/>
        </w:rPr>
        <w:t>】単位の記載について」を遵守する。</w:t>
      </w:r>
    </w:p>
    <w:p w14:paraId="35380F73" w14:textId="77777777" w:rsidR="005D5932" w:rsidRPr="00FF3575" w:rsidRDefault="005D5932" w:rsidP="005D5932">
      <w:pPr>
        <w:spacing w:line="240" w:lineRule="exact"/>
      </w:pPr>
      <w:r w:rsidRPr="00FF3575">
        <w:rPr>
          <w:rFonts w:hint="eastAsia"/>
        </w:rPr>
        <w:t>・単位が前行と同じ場合でも、「〃」、「同」、「同上」等は使用しない。</w:t>
      </w:r>
    </w:p>
    <w:p w14:paraId="42B58971"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58B3720" w14:textId="77777777" w:rsidTr="008D137A">
        <w:trPr>
          <w:cantSplit/>
        </w:trPr>
        <w:tc>
          <w:tcPr>
            <w:tcW w:w="8702" w:type="dxa"/>
          </w:tcPr>
          <w:p w14:paraId="496685A6" w14:textId="77777777" w:rsidR="005D5932" w:rsidRPr="00FF3575" w:rsidRDefault="005D5932" w:rsidP="008D137A">
            <w:r w:rsidRPr="00FF3575">
              <w:rPr>
                <w:rFonts w:hint="eastAsia"/>
              </w:rPr>
              <w:t>[</w:t>
            </w:r>
            <w:bookmarkStart w:id="1413" w:name="ID_1206_Ⅸ"/>
            <w:r w:rsidRPr="00FF3575">
              <w:t>120</w:t>
            </w:r>
            <w:r w:rsidRPr="00FF3575">
              <w:rPr>
                <w:rFonts w:hint="eastAsia"/>
              </w:rPr>
              <w:t>6</w:t>
            </w:r>
            <w:bookmarkEnd w:id="1413"/>
            <w:r w:rsidRPr="00FF3575">
              <w:rPr>
                <w:rFonts w:hint="eastAsia"/>
              </w:rPr>
              <w:t>]</w:t>
            </w:r>
            <w:r w:rsidRPr="00FF3575">
              <w:rPr>
                <w:rFonts w:hint="eastAsia"/>
              </w:rPr>
              <w:t>使用期間開始日</w:t>
            </w:r>
          </w:p>
          <w:p w14:paraId="7D2203B9" w14:textId="77777777" w:rsidR="005D5932" w:rsidRPr="00FF3575" w:rsidRDefault="005D5932" w:rsidP="008D137A">
            <w:r w:rsidRPr="00FF3575">
              <w:rPr>
                <w:rFonts w:hint="eastAsia"/>
              </w:rPr>
              <w:t xml:space="preserve">　レンタル・リース取引の場合の使用開始年月日。</w:t>
            </w:r>
          </w:p>
          <w:p w14:paraId="1CF5C8EB" w14:textId="77777777" w:rsidR="005D5932" w:rsidRPr="00FF3575" w:rsidRDefault="005D5932" w:rsidP="008D137A">
            <w:r w:rsidRPr="00FF3575">
              <w:rPr>
                <w:rFonts w:hint="eastAsia"/>
              </w:rPr>
              <w:t>[</w:t>
            </w:r>
            <w:bookmarkStart w:id="1414" w:name="ID_1207_Ⅸ"/>
            <w:r w:rsidRPr="00FF3575">
              <w:rPr>
                <w:rFonts w:hint="eastAsia"/>
              </w:rPr>
              <w:t>1207</w:t>
            </w:r>
            <w:bookmarkEnd w:id="1414"/>
            <w:r w:rsidRPr="00FF3575">
              <w:rPr>
                <w:rFonts w:hint="eastAsia"/>
              </w:rPr>
              <w:t>]</w:t>
            </w:r>
            <w:r w:rsidRPr="00FF3575">
              <w:rPr>
                <w:rFonts w:hint="eastAsia"/>
              </w:rPr>
              <w:t>使用期間締切日</w:t>
            </w:r>
          </w:p>
          <w:p w14:paraId="1C29AAD4" w14:textId="77777777" w:rsidR="005D5932" w:rsidRPr="00FF3575" w:rsidRDefault="005D5932" w:rsidP="008D137A">
            <w:r w:rsidRPr="00FF3575">
              <w:rPr>
                <w:rFonts w:hint="eastAsia"/>
              </w:rPr>
              <w:t xml:space="preserve">　レンタル・リース取引の場合の使用終了年月日。</w:t>
            </w:r>
          </w:p>
        </w:tc>
      </w:tr>
    </w:tbl>
    <w:p w14:paraId="48CE6B44" w14:textId="77777777" w:rsidR="005D5932" w:rsidRPr="00FF3575" w:rsidRDefault="005D5932" w:rsidP="005D5932">
      <w:pPr>
        <w:spacing w:line="240" w:lineRule="exact"/>
        <w:ind w:left="113" w:hanging="113"/>
      </w:pPr>
      <w:r w:rsidRPr="00FF3575">
        <w:rPr>
          <w:rFonts w:hint="eastAsia"/>
        </w:rPr>
        <w:t>・レンタル、リース取引の当月査定方式の場合に、当月に使用した開始年月日と終了年月日の実績を記載する。</w:t>
      </w:r>
      <w:r w:rsidRPr="00FF3575">
        <w:rPr>
          <w:rFonts w:hint="eastAsia"/>
        </w:rPr>
        <w:t>[1208]</w:t>
      </w:r>
      <w:r w:rsidRPr="00FF3575">
        <w:rPr>
          <w:rFonts w:hint="eastAsia"/>
        </w:rPr>
        <w:t>使用期間の根拠となる開始日、終了日を表す。</w:t>
      </w:r>
    </w:p>
    <w:p w14:paraId="31F5E2BA"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3DFE0DD" w14:textId="77777777" w:rsidTr="008D137A">
        <w:trPr>
          <w:cantSplit/>
        </w:trPr>
        <w:tc>
          <w:tcPr>
            <w:tcW w:w="8702" w:type="dxa"/>
          </w:tcPr>
          <w:p w14:paraId="4107B6F0" w14:textId="77777777" w:rsidR="005D5932" w:rsidRPr="00FF3575" w:rsidRDefault="005D5932" w:rsidP="008D137A">
            <w:r w:rsidRPr="00FF3575">
              <w:rPr>
                <w:rFonts w:hint="eastAsia"/>
              </w:rPr>
              <w:t>[</w:t>
            </w:r>
            <w:bookmarkStart w:id="1415" w:name="ID_1216_Ⅸ"/>
            <w:r w:rsidRPr="00FF3575">
              <w:t>1216</w:t>
            </w:r>
            <w:bookmarkEnd w:id="1415"/>
            <w:r w:rsidRPr="00FF3575">
              <w:rPr>
                <w:rFonts w:hint="eastAsia"/>
              </w:rPr>
              <w:t>]</w:t>
            </w:r>
            <w:r w:rsidRPr="00FF3575">
              <w:rPr>
                <w:rFonts w:hint="eastAsia"/>
              </w:rPr>
              <w:t>補助数量</w:t>
            </w:r>
          </w:p>
          <w:p w14:paraId="6001E5F5" w14:textId="77777777" w:rsidR="005D5932" w:rsidRPr="00FF3575" w:rsidRDefault="005D5932" w:rsidP="008D137A">
            <w:r w:rsidRPr="00FF3575">
              <w:rPr>
                <w:rFonts w:hint="eastAsia"/>
              </w:rPr>
              <w:t xml:space="preserve">　特に別表示が必要な数量。（例：本数・重量など）</w:t>
            </w:r>
          </w:p>
        </w:tc>
      </w:tr>
    </w:tbl>
    <w:p w14:paraId="7EC25799" w14:textId="77777777" w:rsidR="005D5932" w:rsidRPr="00FF3575" w:rsidRDefault="005D5932" w:rsidP="005D5932">
      <w:pPr>
        <w:spacing w:line="240" w:lineRule="exact"/>
        <w:ind w:left="199" w:hanging="199"/>
      </w:pPr>
      <w:r w:rsidRPr="00FF3575">
        <w:rPr>
          <w:rFonts w:hint="eastAsia"/>
        </w:rPr>
        <w:t>・レンタル、リース取引の場合に、使用期間を乗じない物量を表現するために使用する。</w:t>
      </w:r>
    </w:p>
    <w:p w14:paraId="00A77635" w14:textId="77777777" w:rsidR="005D5932" w:rsidRPr="00FF3575" w:rsidRDefault="005D5932" w:rsidP="005D5932">
      <w:pPr>
        <w:spacing w:line="240" w:lineRule="exact"/>
        <w:ind w:left="199" w:hanging="199"/>
      </w:pPr>
      <w:r w:rsidRPr="00FF3575">
        <w:rPr>
          <w:rFonts w:hint="eastAsia"/>
        </w:rPr>
        <w:t>・当月査定方式の場合に使用する。当月に使用した実績を記載する。</w:t>
      </w:r>
    </w:p>
    <w:p w14:paraId="336E78D7"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FF8C2A2" w14:textId="77777777" w:rsidTr="008D137A">
        <w:trPr>
          <w:cantSplit/>
        </w:trPr>
        <w:tc>
          <w:tcPr>
            <w:tcW w:w="8702" w:type="dxa"/>
          </w:tcPr>
          <w:p w14:paraId="301EA2AE" w14:textId="77777777" w:rsidR="005D5932" w:rsidRPr="00FF3575" w:rsidRDefault="005D5932" w:rsidP="008D137A">
            <w:r w:rsidRPr="00FF3575">
              <w:rPr>
                <w:rFonts w:hint="eastAsia"/>
              </w:rPr>
              <w:t>[</w:t>
            </w:r>
            <w:bookmarkStart w:id="1416" w:name="ID_1217_Ⅸ"/>
            <w:r w:rsidRPr="00FF3575">
              <w:t>1217</w:t>
            </w:r>
            <w:bookmarkEnd w:id="1416"/>
            <w:r w:rsidRPr="00FF3575">
              <w:rPr>
                <w:rFonts w:hint="eastAsia"/>
              </w:rPr>
              <w:t>]</w:t>
            </w:r>
            <w:r w:rsidRPr="00FF3575">
              <w:rPr>
                <w:rFonts w:hint="eastAsia"/>
              </w:rPr>
              <w:t>補助数量単位</w:t>
            </w:r>
          </w:p>
          <w:p w14:paraId="2253B2A2" w14:textId="77777777" w:rsidR="005D5932" w:rsidRPr="00FF3575" w:rsidRDefault="005D5932" w:rsidP="008D137A">
            <w:r w:rsidRPr="00FF3575">
              <w:rPr>
                <w:rFonts w:hint="eastAsia"/>
              </w:rPr>
              <w:t xml:space="preserve">　</w:t>
            </w:r>
            <w:r w:rsidRPr="00FF3575">
              <w:rPr>
                <w:rFonts w:hint="eastAsia"/>
              </w:rPr>
              <w:t>[</w:t>
            </w:r>
            <w:r w:rsidRPr="00FF3575">
              <w:t>1216</w:t>
            </w:r>
            <w:r w:rsidRPr="00FF3575">
              <w:rPr>
                <w:rFonts w:hint="eastAsia"/>
              </w:rPr>
              <w:t>]</w:t>
            </w:r>
            <w:r w:rsidRPr="00FF3575">
              <w:rPr>
                <w:rFonts w:hint="eastAsia"/>
              </w:rPr>
              <w:t>補助数量の単位を示す単位コード。</w:t>
            </w:r>
          </w:p>
        </w:tc>
      </w:tr>
    </w:tbl>
    <w:p w14:paraId="054FB7E1" w14:textId="66622034" w:rsidR="005D5932" w:rsidRPr="00FF3575" w:rsidRDefault="005D5932" w:rsidP="005D5932">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D31EDF" w:rsidRPr="00D31EDF">
        <w:rPr>
          <w:rFonts w:hint="eastAsia"/>
          <w:color w:val="FF0000"/>
        </w:rPr>
        <w:t>第</w:t>
      </w:r>
      <w:r w:rsidR="00D31EDF" w:rsidRPr="00D31EDF">
        <w:rPr>
          <w:rFonts w:hint="eastAsia"/>
          <w:color w:val="FF0000"/>
        </w:rPr>
        <w:t>3</w:t>
      </w:r>
      <w:r w:rsidR="00D31EDF" w:rsidRPr="00D31EDF">
        <w:rPr>
          <w:rFonts w:hint="eastAsia"/>
          <w:color w:val="FF0000"/>
        </w:rPr>
        <w:t>章第</w:t>
      </w:r>
      <w:r w:rsidR="00D31EDF" w:rsidRPr="00D31EDF">
        <w:rPr>
          <w:rFonts w:hint="eastAsia"/>
          <w:color w:val="FF0000"/>
        </w:rPr>
        <w:t>2</w:t>
      </w:r>
      <w:r w:rsidR="00D31EDF" w:rsidRPr="00D31EDF">
        <w:rPr>
          <w:rFonts w:hint="eastAsia"/>
          <w:color w:val="FF0000"/>
        </w:rPr>
        <w:t>節</w:t>
      </w:r>
      <w:r w:rsidR="00D31EDF" w:rsidRPr="00D31EDF">
        <w:rPr>
          <w:rFonts w:hint="eastAsia"/>
          <w:color w:val="FF0000"/>
        </w:rPr>
        <w:t>3.</w:t>
      </w:r>
      <w:r w:rsidR="00D31EDF" w:rsidRPr="00D31EDF">
        <w:rPr>
          <w:color w:val="FF0000"/>
        </w:rPr>
        <w:t xml:space="preserve"> 3.12</w:t>
      </w:r>
      <w:r w:rsidR="00D31EDF">
        <w:rPr>
          <w:color w:val="FF0000"/>
        </w:rPr>
        <w:t xml:space="preserve"> </w:t>
      </w:r>
      <w:r w:rsidRPr="00FF3575">
        <w:rPr>
          <w:rFonts w:hint="eastAsia"/>
        </w:rPr>
        <w:t>単位コード」に準拠する。</w:t>
      </w:r>
    </w:p>
    <w:p w14:paraId="5E4DE7B6" w14:textId="77777777" w:rsidR="005D5932" w:rsidRPr="00FF3575" w:rsidRDefault="005D5932" w:rsidP="005D5932">
      <w:pPr>
        <w:spacing w:line="240" w:lineRule="exact"/>
        <w:ind w:left="113" w:hanging="113"/>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6DBF1B10" w14:textId="5D7A5DD4" w:rsidR="005D5932" w:rsidRPr="00FF3575" w:rsidRDefault="005D5932" w:rsidP="005D5932">
      <w:pPr>
        <w:spacing w:line="240" w:lineRule="exact"/>
        <w:ind w:left="199" w:hanging="199"/>
      </w:pPr>
      <w:r w:rsidRPr="00FF3575">
        <w:rPr>
          <w:rFonts w:hint="eastAsia"/>
        </w:rPr>
        <w:t>・半角文字を使用する場合、「</w:t>
      </w:r>
      <w:r w:rsidRPr="00FF3575">
        <w:t>I.</w:t>
      </w:r>
      <w:r w:rsidRPr="00FF3575">
        <w:rPr>
          <w:rFonts w:hint="eastAsia"/>
        </w:rPr>
        <w:t>シンタックスルール」に記載した「【重要事項</w:t>
      </w:r>
      <w:r w:rsidR="00F558F1" w:rsidRPr="002F2CCB">
        <w:rPr>
          <w:color w:val="FF0000"/>
        </w:rPr>
        <w:t>3</w:t>
      </w:r>
      <w:r w:rsidRPr="00FF3575">
        <w:rPr>
          <w:rFonts w:hint="eastAsia"/>
        </w:rPr>
        <w:t>】単位の記載について」を遵守する。</w:t>
      </w:r>
    </w:p>
    <w:p w14:paraId="577E2EDF" w14:textId="77777777" w:rsidR="005D5932" w:rsidRPr="00FF3575" w:rsidRDefault="005D5932" w:rsidP="005D5932">
      <w:pPr>
        <w:spacing w:line="240" w:lineRule="exact"/>
      </w:pPr>
      <w:r w:rsidRPr="00FF3575">
        <w:rPr>
          <w:rFonts w:hint="eastAsia"/>
        </w:rPr>
        <w:t>・単位が前行と同じ場合でも、「〃」、「同」、「同上」等は使用しない。</w:t>
      </w:r>
    </w:p>
    <w:p w14:paraId="1ED8F6CF"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BF986E9" w14:textId="77777777" w:rsidTr="008D137A">
        <w:trPr>
          <w:cantSplit/>
        </w:trPr>
        <w:tc>
          <w:tcPr>
            <w:tcW w:w="8702" w:type="dxa"/>
          </w:tcPr>
          <w:p w14:paraId="048115DB" w14:textId="77777777" w:rsidR="005D5932" w:rsidRPr="00FF3575" w:rsidRDefault="005D5932" w:rsidP="008D137A">
            <w:r w:rsidRPr="00FF3575">
              <w:rPr>
                <w:rFonts w:hint="eastAsia"/>
              </w:rPr>
              <w:t>[</w:t>
            </w:r>
            <w:bookmarkStart w:id="1417" w:name="ID_1218_Ⅸ"/>
            <w:r w:rsidRPr="00FF3575">
              <w:t>12</w:t>
            </w:r>
            <w:r w:rsidRPr="00FF3575">
              <w:rPr>
                <w:rFonts w:hint="eastAsia"/>
              </w:rPr>
              <w:t>18</w:t>
            </w:r>
            <w:bookmarkEnd w:id="1417"/>
            <w:r w:rsidRPr="00FF3575">
              <w:rPr>
                <w:rFonts w:hint="eastAsia"/>
              </w:rPr>
              <w:t>]</w:t>
            </w:r>
            <w:r w:rsidRPr="00FF3575">
              <w:rPr>
                <w:rFonts w:hint="eastAsia"/>
              </w:rPr>
              <w:t>明細数量</w:t>
            </w:r>
          </w:p>
          <w:p w14:paraId="67301DF1" w14:textId="77777777" w:rsidR="005D5932" w:rsidRPr="00FF3575" w:rsidRDefault="005D5932" w:rsidP="008D137A">
            <w:r w:rsidRPr="00FF3575">
              <w:rPr>
                <w:rFonts w:hint="eastAsia"/>
              </w:rPr>
              <w:t xml:space="preserve">　金額計算の基本となる数量。</w:t>
            </w:r>
          </w:p>
        </w:tc>
      </w:tr>
    </w:tbl>
    <w:p w14:paraId="6EB962BF" w14:textId="77777777" w:rsidR="005D5932" w:rsidRPr="00FF3575" w:rsidRDefault="005D5932" w:rsidP="005D5932">
      <w:pPr>
        <w:spacing w:line="240" w:lineRule="exact"/>
        <w:ind w:left="113" w:hanging="113"/>
      </w:pPr>
      <w:r w:rsidRPr="00FF3575">
        <w:rPr>
          <w:rFonts w:hint="eastAsia"/>
        </w:rPr>
        <w:t>・当月査定方式の場合に使用する。当該明細行の当月の出来高数量を記載する。</w:t>
      </w:r>
    </w:p>
    <w:p w14:paraId="590E2BE0" w14:textId="77777777" w:rsidR="005D5932" w:rsidRPr="00FF3575" w:rsidRDefault="005D5932" w:rsidP="005D5932">
      <w:pPr>
        <w:spacing w:line="240" w:lineRule="exact"/>
        <w:ind w:left="113" w:hanging="113"/>
      </w:pPr>
      <w:r w:rsidRPr="00FF3575">
        <w:rPr>
          <w:rFonts w:hint="eastAsia"/>
        </w:rPr>
        <w:t>・レンタル、リース取引で、</w:t>
      </w:r>
      <w:r w:rsidRPr="00FF3575">
        <w:rPr>
          <w:rFonts w:hint="eastAsia"/>
        </w:rPr>
        <w:t>[1208]</w:t>
      </w:r>
      <w:r w:rsidRPr="00FF3575">
        <w:rPr>
          <w:rFonts w:hint="eastAsia"/>
        </w:rPr>
        <w:t>使用期間、</w:t>
      </w:r>
      <w:r w:rsidRPr="00FF3575">
        <w:rPr>
          <w:rFonts w:hint="eastAsia"/>
        </w:rPr>
        <w:t>[1216]</w:t>
      </w:r>
      <w:r w:rsidRPr="00FF3575">
        <w:rPr>
          <w:rFonts w:hint="eastAsia"/>
        </w:rPr>
        <w:t>補助数量を使用している場合、</w:t>
      </w:r>
      <w:r w:rsidRPr="00FF3575">
        <w:rPr>
          <w:rFonts w:hint="eastAsia"/>
        </w:rPr>
        <w:t>[1208]</w:t>
      </w:r>
      <w:r w:rsidRPr="00FF3575">
        <w:rPr>
          <w:rFonts w:hint="eastAsia"/>
        </w:rPr>
        <w:t>×</w:t>
      </w:r>
      <w:r w:rsidRPr="00FF3575">
        <w:rPr>
          <w:rFonts w:hint="eastAsia"/>
        </w:rPr>
        <w:t>[1216]</w:t>
      </w:r>
      <w:r w:rsidRPr="00FF3575">
        <w:rPr>
          <w:rFonts w:hint="eastAsia"/>
        </w:rPr>
        <w:t>とする。小数点</w:t>
      </w:r>
      <w:r w:rsidRPr="00FF3575">
        <w:rPr>
          <w:rFonts w:hint="eastAsia"/>
        </w:rPr>
        <w:t>4</w:t>
      </w:r>
      <w:r w:rsidRPr="00FF3575">
        <w:rPr>
          <w:rFonts w:hint="eastAsia"/>
        </w:rPr>
        <w:t>位以下、切り捨て。</w:t>
      </w:r>
    </w:p>
    <w:p w14:paraId="0FB61F32" w14:textId="77777777" w:rsidR="005D5932" w:rsidRPr="00FF3575" w:rsidRDefault="005D5932" w:rsidP="005D5932">
      <w:pPr>
        <w:spacing w:line="240" w:lineRule="exact"/>
        <w:ind w:left="113" w:hanging="113"/>
      </w:pPr>
      <w:r w:rsidRPr="00FF3575">
        <w:rPr>
          <w:rFonts w:hint="eastAsia"/>
        </w:rPr>
        <w:t>・数量が</w:t>
      </w:r>
      <w:r w:rsidRPr="00FF3575">
        <w:rPr>
          <w:rFonts w:hint="eastAsia"/>
        </w:rPr>
        <w:t>1</w:t>
      </w:r>
      <w:r w:rsidRPr="00FF3575">
        <w:rPr>
          <w:rFonts w:hint="eastAsia"/>
        </w:rPr>
        <w:t>の場合も省略してはならない（</w:t>
      </w:r>
      <w:r w:rsidRPr="00FF3575">
        <w:rPr>
          <w:rFonts w:hint="eastAsia"/>
        </w:rPr>
        <w:t>1</w:t>
      </w:r>
      <w:r w:rsidRPr="00FF3575">
        <w:rPr>
          <w:rFonts w:hint="eastAsia"/>
        </w:rPr>
        <w:t>を記載する）。</w:t>
      </w:r>
    </w:p>
    <w:p w14:paraId="58D78D71"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C5A55EA" w14:textId="77777777" w:rsidTr="008D137A">
        <w:trPr>
          <w:cantSplit/>
        </w:trPr>
        <w:tc>
          <w:tcPr>
            <w:tcW w:w="8702" w:type="dxa"/>
          </w:tcPr>
          <w:p w14:paraId="6059FE71" w14:textId="77777777" w:rsidR="005D5932" w:rsidRPr="00FF3575" w:rsidRDefault="005D5932" w:rsidP="008D137A">
            <w:r w:rsidRPr="00FF3575">
              <w:rPr>
                <w:rFonts w:hint="eastAsia"/>
              </w:rPr>
              <w:t>[</w:t>
            </w:r>
            <w:bookmarkStart w:id="1418" w:name="ID_1219_Ⅸ"/>
            <w:r w:rsidRPr="00FF3575">
              <w:t>1219</w:t>
            </w:r>
            <w:bookmarkEnd w:id="1418"/>
            <w:r w:rsidRPr="00FF3575">
              <w:rPr>
                <w:rFonts w:hint="eastAsia"/>
              </w:rPr>
              <w:t>]</w:t>
            </w:r>
            <w:r w:rsidRPr="00FF3575">
              <w:rPr>
                <w:rFonts w:hint="eastAsia"/>
              </w:rPr>
              <w:t>明細数量単位</w:t>
            </w:r>
          </w:p>
          <w:p w14:paraId="77831F72" w14:textId="77777777" w:rsidR="005D5932" w:rsidRPr="00FF3575" w:rsidRDefault="005D5932" w:rsidP="008D137A">
            <w:r w:rsidRPr="00FF3575">
              <w:rPr>
                <w:rFonts w:hint="eastAsia"/>
              </w:rPr>
              <w:t xml:space="preserve">　</w:t>
            </w:r>
            <w:r w:rsidRPr="00FF3575">
              <w:rPr>
                <w:rFonts w:hint="eastAsia"/>
              </w:rPr>
              <w:t>[</w:t>
            </w:r>
            <w:r w:rsidRPr="00FF3575">
              <w:t>1218</w:t>
            </w:r>
            <w:r w:rsidRPr="00FF3575">
              <w:rPr>
                <w:rFonts w:hint="eastAsia"/>
              </w:rPr>
              <w:t>]</w:t>
            </w:r>
            <w:r w:rsidRPr="00FF3575">
              <w:rPr>
                <w:rFonts w:hint="eastAsia"/>
              </w:rPr>
              <w:t>明細数量の単位を示す単位コード。</w:t>
            </w:r>
          </w:p>
        </w:tc>
      </w:tr>
    </w:tbl>
    <w:p w14:paraId="309EFBCD" w14:textId="3A6E8048" w:rsidR="005D5932" w:rsidRPr="00FF3575" w:rsidRDefault="005D5932" w:rsidP="005D5932">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D31EDF" w:rsidRPr="00C16CFA">
        <w:rPr>
          <w:rFonts w:hint="eastAsia"/>
          <w:color w:val="FF0000"/>
        </w:rPr>
        <w:t>第</w:t>
      </w:r>
      <w:r w:rsidR="00D31EDF" w:rsidRPr="00C16CFA">
        <w:rPr>
          <w:rFonts w:hint="eastAsia"/>
          <w:color w:val="FF0000"/>
        </w:rPr>
        <w:t>3</w:t>
      </w:r>
      <w:r w:rsidR="00D31EDF" w:rsidRPr="00C16CFA">
        <w:rPr>
          <w:rFonts w:hint="eastAsia"/>
          <w:color w:val="FF0000"/>
        </w:rPr>
        <w:t>章第</w:t>
      </w:r>
      <w:r w:rsidR="00D31EDF" w:rsidRPr="00C16CFA">
        <w:rPr>
          <w:rFonts w:hint="eastAsia"/>
          <w:color w:val="FF0000"/>
        </w:rPr>
        <w:t>2</w:t>
      </w:r>
      <w:r w:rsidR="00D31EDF" w:rsidRPr="00C16CFA">
        <w:rPr>
          <w:rFonts w:hint="eastAsia"/>
          <w:color w:val="FF0000"/>
        </w:rPr>
        <w:t>節</w:t>
      </w:r>
      <w:r w:rsidR="00D31EDF" w:rsidRPr="00C16CFA">
        <w:rPr>
          <w:rFonts w:hint="eastAsia"/>
          <w:color w:val="FF0000"/>
        </w:rPr>
        <w:t>3.</w:t>
      </w:r>
      <w:r w:rsidR="00D31EDF">
        <w:rPr>
          <w:color w:val="FF0000"/>
        </w:rPr>
        <w:t xml:space="preserve"> 3.12 </w:t>
      </w:r>
      <w:r w:rsidRPr="00FF3575">
        <w:rPr>
          <w:rFonts w:hint="eastAsia"/>
        </w:rPr>
        <w:t>単位コード」に準拠する。</w:t>
      </w:r>
    </w:p>
    <w:p w14:paraId="5E2EC2CF" w14:textId="77777777" w:rsidR="005D5932" w:rsidRPr="00FF3575" w:rsidRDefault="005D5932" w:rsidP="005D5932">
      <w:pPr>
        <w:spacing w:line="240" w:lineRule="exact"/>
        <w:ind w:left="113" w:hanging="113"/>
      </w:pPr>
      <w:r w:rsidRPr="00FF3575">
        <w:rPr>
          <w:rFonts w:hint="eastAsia"/>
        </w:rPr>
        <w:t>・</w:t>
      </w:r>
      <w:r w:rsidRPr="00FF3575">
        <w:rPr>
          <w:rFonts w:hint="eastAsia"/>
        </w:rPr>
        <w:t>1</w:t>
      </w:r>
      <w:r w:rsidRPr="00FF3575">
        <w:rPr>
          <w:rFonts w:hint="eastAsia"/>
        </w:rPr>
        <w:t>バイト</w:t>
      </w:r>
      <w:r w:rsidRPr="00FF3575">
        <w:rPr>
          <w:rFonts w:hint="eastAsia"/>
        </w:rPr>
        <w:t>(</w:t>
      </w:r>
      <w:r w:rsidRPr="00FF3575">
        <w:rPr>
          <w:rFonts w:hint="eastAsia"/>
        </w:rPr>
        <w:t>半角</w:t>
      </w:r>
      <w:r w:rsidRPr="00FF3575">
        <w:rPr>
          <w:rFonts w:hint="eastAsia"/>
        </w:rPr>
        <w:t>)</w:t>
      </w:r>
      <w:r w:rsidRPr="00FF3575">
        <w:rPr>
          <w:rFonts w:hint="eastAsia"/>
        </w:rPr>
        <w:t>文字、</w:t>
      </w:r>
      <w:r w:rsidRPr="00FF3575">
        <w:rPr>
          <w:rFonts w:hint="eastAsia"/>
        </w:rPr>
        <w:t>2</w:t>
      </w:r>
      <w:r w:rsidRPr="00FF3575">
        <w:rPr>
          <w:rFonts w:hint="eastAsia"/>
        </w:rPr>
        <w:t>バイト</w:t>
      </w:r>
      <w:r w:rsidRPr="00FF3575">
        <w:rPr>
          <w:rFonts w:hint="eastAsia"/>
        </w:rPr>
        <w:t>(</w:t>
      </w:r>
      <w:r w:rsidRPr="00FF3575">
        <w:rPr>
          <w:rFonts w:hint="eastAsia"/>
        </w:rPr>
        <w:t>全角</w:t>
      </w:r>
      <w:r w:rsidRPr="00FF3575">
        <w:rPr>
          <w:rFonts w:hint="eastAsia"/>
        </w:rPr>
        <w:t>)</w:t>
      </w:r>
      <w:r w:rsidRPr="00FF3575">
        <w:rPr>
          <w:rFonts w:hint="eastAsia"/>
        </w:rPr>
        <w:t>文字混在可とする。</w:t>
      </w:r>
    </w:p>
    <w:p w14:paraId="42F46926" w14:textId="3C3C2412" w:rsidR="005D5932" w:rsidRPr="00FF3575" w:rsidRDefault="005D5932" w:rsidP="005D5932">
      <w:pPr>
        <w:spacing w:line="240" w:lineRule="exact"/>
        <w:ind w:left="199" w:hanging="199"/>
      </w:pPr>
      <w:r w:rsidRPr="00FF3575">
        <w:rPr>
          <w:rFonts w:hint="eastAsia"/>
        </w:rPr>
        <w:t>・半角文字を使用する場合、「</w:t>
      </w:r>
      <w:r w:rsidRPr="00FF3575">
        <w:t>I.</w:t>
      </w:r>
      <w:r w:rsidRPr="00FF3575">
        <w:rPr>
          <w:rFonts w:hint="eastAsia"/>
        </w:rPr>
        <w:t>シンタックスルール」に記載した「【重要事項</w:t>
      </w:r>
      <w:r w:rsidR="00F558F1" w:rsidRPr="002F2CCB">
        <w:rPr>
          <w:color w:val="FF0000"/>
        </w:rPr>
        <w:t>3</w:t>
      </w:r>
      <w:r w:rsidRPr="00FF3575">
        <w:rPr>
          <w:rFonts w:hint="eastAsia"/>
        </w:rPr>
        <w:t>】単位の記載について」を遵守する。</w:t>
      </w:r>
    </w:p>
    <w:p w14:paraId="3572AA80" w14:textId="77777777" w:rsidR="005D5932" w:rsidRPr="00FF3575" w:rsidRDefault="005D5932" w:rsidP="005D5932">
      <w:pPr>
        <w:spacing w:line="240" w:lineRule="exact"/>
      </w:pPr>
      <w:r w:rsidRPr="00FF3575">
        <w:rPr>
          <w:rFonts w:hint="eastAsia"/>
        </w:rPr>
        <w:t>・単位が前行と同じ場合でも、「〃」、「同」、「同上」等は使用しない。</w:t>
      </w:r>
    </w:p>
    <w:p w14:paraId="0B03C639"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7A3EC26" w14:textId="77777777" w:rsidTr="008D137A">
        <w:trPr>
          <w:cantSplit/>
        </w:trPr>
        <w:tc>
          <w:tcPr>
            <w:tcW w:w="8702" w:type="dxa"/>
          </w:tcPr>
          <w:p w14:paraId="2AD82464" w14:textId="77777777" w:rsidR="005D5932" w:rsidRPr="00FF3575" w:rsidRDefault="005D5932" w:rsidP="008D137A">
            <w:r w:rsidRPr="00FF3575">
              <w:rPr>
                <w:rFonts w:hint="eastAsia"/>
              </w:rPr>
              <w:t>[</w:t>
            </w:r>
            <w:bookmarkStart w:id="1419" w:name="ID_1220_Ⅸ"/>
            <w:r w:rsidRPr="00FF3575">
              <w:rPr>
                <w:rFonts w:hint="eastAsia"/>
              </w:rPr>
              <w:t>1220</w:t>
            </w:r>
            <w:bookmarkEnd w:id="1419"/>
            <w:r w:rsidRPr="00FF3575">
              <w:rPr>
                <w:rFonts w:hint="eastAsia"/>
              </w:rPr>
              <w:t>]</w:t>
            </w:r>
            <w:r w:rsidRPr="00FF3575">
              <w:rPr>
                <w:rFonts w:hint="eastAsia"/>
              </w:rPr>
              <w:t>明細別消費税コード</w:t>
            </w:r>
          </w:p>
          <w:p w14:paraId="40F8E632" w14:textId="77777777" w:rsidR="005D5932" w:rsidRPr="00FF3575" w:rsidRDefault="005D5932" w:rsidP="008D137A">
            <w:r w:rsidRPr="00FF3575">
              <w:rPr>
                <w:rFonts w:hint="eastAsia"/>
              </w:rPr>
              <w:t xml:space="preserve">　</w:t>
            </w:r>
            <w:r w:rsidRPr="00FF3575">
              <w:t>[1</w:t>
            </w:r>
            <w:r w:rsidRPr="00FF3575">
              <w:rPr>
                <w:rFonts w:hint="eastAsia"/>
              </w:rPr>
              <w:t>223</w:t>
            </w:r>
            <w:r w:rsidRPr="00FF3575">
              <w:t>]</w:t>
            </w:r>
            <w:r w:rsidRPr="00FF3575">
              <w:rPr>
                <w:rFonts w:hint="eastAsia"/>
              </w:rPr>
              <w:t>明細金額について税抜き・税込を示すコード。</w:t>
            </w:r>
          </w:p>
        </w:tc>
      </w:tr>
    </w:tbl>
    <w:p w14:paraId="56A73B6E" w14:textId="4C277CFB" w:rsidR="005D5932" w:rsidRPr="00FF3575" w:rsidRDefault="005D5932" w:rsidP="005D5932">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D31EDF" w:rsidRPr="00C16CFA">
        <w:rPr>
          <w:rFonts w:hint="eastAsia"/>
          <w:color w:val="FF0000"/>
        </w:rPr>
        <w:t>第</w:t>
      </w:r>
      <w:r w:rsidR="00D31EDF" w:rsidRPr="00C16CFA">
        <w:rPr>
          <w:rFonts w:hint="eastAsia"/>
          <w:color w:val="FF0000"/>
        </w:rPr>
        <w:t>3</w:t>
      </w:r>
      <w:r w:rsidR="00D31EDF" w:rsidRPr="00C16CFA">
        <w:rPr>
          <w:rFonts w:hint="eastAsia"/>
          <w:color w:val="FF0000"/>
        </w:rPr>
        <w:t>章第</w:t>
      </w:r>
      <w:r w:rsidR="00D31EDF" w:rsidRPr="00C16CFA">
        <w:rPr>
          <w:rFonts w:hint="eastAsia"/>
          <w:color w:val="FF0000"/>
        </w:rPr>
        <w:t>2</w:t>
      </w:r>
      <w:r w:rsidR="00D31EDF" w:rsidRPr="00C16CFA">
        <w:rPr>
          <w:rFonts w:hint="eastAsia"/>
          <w:color w:val="FF0000"/>
        </w:rPr>
        <w:t>節</w:t>
      </w:r>
      <w:r w:rsidR="00D31EDF" w:rsidRPr="00C16CFA">
        <w:rPr>
          <w:rFonts w:hint="eastAsia"/>
          <w:color w:val="FF0000"/>
        </w:rPr>
        <w:t>3.</w:t>
      </w:r>
      <w:r w:rsidR="00D31EDF">
        <w:rPr>
          <w:color w:val="FF0000"/>
        </w:rPr>
        <w:t xml:space="preserve"> 3.10 </w:t>
      </w:r>
      <w:r w:rsidRPr="00FF3575">
        <w:rPr>
          <w:rFonts w:hint="eastAsia"/>
        </w:rPr>
        <w:t>消費税コード」（</w:t>
      </w:r>
      <w:r w:rsidR="00517F7A">
        <w:rPr>
          <w:rFonts w:hint="eastAsia"/>
        </w:rPr>
        <w:t>次表参照</w:t>
      </w:r>
      <w:r w:rsidRPr="00FF3575">
        <w:rPr>
          <w:rFonts w:hint="eastAsia"/>
        </w:rPr>
        <w:t>）に準拠する。</w:t>
      </w:r>
    </w:p>
    <w:p w14:paraId="689FCBB1" w14:textId="61CC61BA" w:rsidR="005D5932" w:rsidRDefault="005D5932" w:rsidP="005D5932">
      <w:pPr>
        <w:spacing w:line="240" w:lineRule="exact"/>
        <w:ind w:left="113" w:hanging="113"/>
      </w:pPr>
    </w:p>
    <w:p w14:paraId="389A39FD" w14:textId="0FAF6100" w:rsidR="000A4078" w:rsidRDefault="000A4078" w:rsidP="005D5932">
      <w:pPr>
        <w:spacing w:line="240" w:lineRule="exact"/>
        <w:ind w:left="113" w:hanging="113"/>
      </w:pPr>
    </w:p>
    <w:p w14:paraId="5556323F" w14:textId="7958C865" w:rsidR="005D5932" w:rsidRPr="00FF3575" w:rsidRDefault="00235D3F" w:rsidP="00235D3F">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27</w:t>
      </w:r>
      <w:r w:rsidRPr="00FF3575">
        <w:fldChar w:fldCharType="end"/>
      </w:r>
      <w:r w:rsidRPr="00FF3575">
        <w:rPr>
          <w:rFonts w:hint="eastAsia"/>
        </w:rPr>
        <w:t xml:space="preserve">　</w:t>
      </w:r>
      <w:r w:rsidR="005D5932" w:rsidRPr="00FF3575">
        <w:rPr>
          <w:rFonts w:hint="eastAsia"/>
        </w:rPr>
        <w:t>消費税コード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6480"/>
        <w:gridCol w:w="1583"/>
      </w:tblGrid>
      <w:tr w:rsidR="00FF3575" w:rsidRPr="00FF3575" w14:paraId="62E1BE2E" w14:textId="77777777" w:rsidTr="002F2CCB">
        <w:trPr>
          <w:cantSplit/>
          <w:tblHeader/>
        </w:trPr>
        <w:tc>
          <w:tcPr>
            <w:tcW w:w="639" w:type="dxa"/>
            <w:tcBorders>
              <w:top w:val="single" w:sz="12" w:space="0" w:color="auto"/>
              <w:left w:val="single" w:sz="12" w:space="0" w:color="auto"/>
              <w:bottom w:val="single" w:sz="12" w:space="0" w:color="auto"/>
              <w:right w:val="single" w:sz="6" w:space="0" w:color="auto"/>
            </w:tcBorders>
            <w:shd w:val="clear" w:color="C0C0C0" w:fill="auto"/>
          </w:tcPr>
          <w:p w14:paraId="66D278C5" w14:textId="77777777" w:rsidR="005D5932" w:rsidRPr="00FF3575" w:rsidRDefault="005D5932" w:rsidP="008D137A">
            <w:pPr>
              <w:jc w:val="center"/>
            </w:pPr>
            <w:r w:rsidRPr="00FF3575">
              <w:rPr>
                <w:rFonts w:hint="eastAsia"/>
              </w:rPr>
              <w:t>分類</w:t>
            </w:r>
          </w:p>
        </w:tc>
        <w:tc>
          <w:tcPr>
            <w:tcW w:w="6480" w:type="dxa"/>
            <w:tcBorders>
              <w:top w:val="single" w:sz="12" w:space="0" w:color="auto"/>
              <w:left w:val="single" w:sz="6" w:space="0" w:color="auto"/>
              <w:bottom w:val="single" w:sz="12" w:space="0" w:color="auto"/>
              <w:right w:val="single" w:sz="6" w:space="0" w:color="auto"/>
            </w:tcBorders>
            <w:shd w:val="clear" w:color="C0C0C0" w:fill="auto"/>
          </w:tcPr>
          <w:p w14:paraId="33700E42" w14:textId="77777777" w:rsidR="005D5932" w:rsidRPr="00FF3575" w:rsidRDefault="005D5932" w:rsidP="008D137A">
            <w:pPr>
              <w:jc w:val="center"/>
            </w:pPr>
            <w:r w:rsidRPr="00FF3575">
              <w:rPr>
                <w:rFonts w:hint="eastAsia"/>
              </w:rPr>
              <w:t>内容</w:t>
            </w:r>
          </w:p>
        </w:tc>
        <w:tc>
          <w:tcPr>
            <w:tcW w:w="1583" w:type="dxa"/>
            <w:tcBorders>
              <w:top w:val="single" w:sz="12" w:space="0" w:color="auto"/>
              <w:left w:val="single" w:sz="6" w:space="0" w:color="auto"/>
              <w:bottom w:val="single" w:sz="12" w:space="0" w:color="auto"/>
              <w:right w:val="single" w:sz="12" w:space="0" w:color="auto"/>
            </w:tcBorders>
            <w:shd w:val="clear" w:color="C0C0C0" w:fill="auto"/>
          </w:tcPr>
          <w:p w14:paraId="6CDFDB02" w14:textId="77777777" w:rsidR="005D5932" w:rsidRPr="00FF3575" w:rsidRDefault="005D5932" w:rsidP="008D137A">
            <w:pPr>
              <w:jc w:val="center"/>
            </w:pPr>
            <w:r w:rsidRPr="00FF3575">
              <w:rPr>
                <w:rFonts w:hint="eastAsia"/>
              </w:rPr>
              <w:t>消費税コード</w:t>
            </w:r>
          </w:p>
        </w:tc>
      </w:tr>
      <w:tr w:rsidR="00FF3575" w:rsidRPr="00FF3575" w14:paraId="3E2040FE" w14:textId="77777777" w:rsidTr="002F2CCB">
        <w:trPr>
          <w:cantSplit/>
        </w:trPr>
        <w:tc>
          <w:tcPr>
            <w:tcW w:w="639" w:type="dxa"/>
            <w:tcBorders>
              <w:top w:val="single" w:sz="12" w:space="0" w:color="auto"/>
            </w:tcBorders>
          </w:tcPr>
          <w:p w14:paraId="0949DEA1" w14:textId="77777777" w:rsidR="005D5932" w:rsidRPr="00FF3575" w:rsidRDefault="005D5932" w:rsidP="008D137A">
            <w:pPr>
              <w:jc w:val="center"/>
            </w:pPr>
            <w:r w:rsidRPr="00FF3575">
              <w:rPr>
                <w:rFonts w:hint="eastAsia"/>
              </w:rPr>
              <w:t>内税</w:t>
            </w:r>
          </w:p>
        </w:tc>
        <w:tc>
          <w:tcPr>
            <w:tcW w:w="6480" w:type="dxa"/>
            <w:tcBorders>
              <w:top w:val="single" w:sz="12" w:space="0" w:color="auto"/>
            </w:tcBorders>
          </w:tcPr>
          <w:p w14:paraId="71EE79E3" w14:textId="77777777" w:rsidR="005D5932" w:rsidRPr="00FF3575" w:rsidRDefault="005D5932" w:rsidP="008D137A">
            <w:r w:rsidRPr="00FF3575">
              <w:rPr>
                <w:rFonts w:hint="eastAsia"/>
              </w:rPr>
              <w:t>[1223]</w:t>
            </w:r>
            <w:r w:rsidRPr="00FF3575">
              <w:rPr>
                <w:rFonts w:hint="eastAsia"/>
              </w:rPr>
              <w:t>明細金額が消費税込み（内税）の金額であることを示す。</w:t>
            </w:r>
          </w:p>
        </w:tc>
        <w:tc>
          <w:tcPr>
            <w:tcW w:w="1583" w:type="dxa"/>
            <w:tcBorders>
              <w:top w:val="single" w:sz="12" w:space="0" w:color="auto"/>
            </w:tcBorders>
          </w:tcPr>
          <w:p w14:paraId="64C6EA88" w14:textId="77777777" w:rsidR="005D5932" w:rsidRPr="00FF3575" w:rsidRDefault="005D5932" w:rsidP="008D137A">
            <w:pPr>
              <w:jc w:val="center"/>
            </w:pPr>
            <w:r w:rsidRPr="00FF3575">
              <w:rPr>
                <w:rFonts w:hint="eastAsia"/>
              </w:rPr>
              <w:t>1</w:t>
            </w:r>
          </w:p>
        </w:tc>
      </w:tr>
      <w:tr w:rsidR="005D5932" w:rsidRPr="00FF3575" w14:paraId="4C179874" w14:textId="77777777" w:rsidTr="002F2CCB">
        <w:trPr>
          <w:cantSplit/>
        </w:trPr>
        <w:tc>
          <w:tcPr>
            <w:tcW w:w="639" w:type="dxa"/>
          </w:tcPr>
          <w:p w14:paraId="766A2517" w14:textId="77777777" w:rsidR="005D5932" w:rsidRPr="00FF3575" w:rsidRDefault="005D5932" w:rsidP="008D137A">
            <w:pPr>
              <w:jc w:val="center"/>
            </w:pPr>
            <w:r w:rsidRPr="00FF3575">
              <w:rPr>
                <w:rFonts w:hint="eastAsia"/>
              </w:rPr>
              <w:t>外税</w:t>
            </w:r>
          </w:p>
        </w:tc>
        <w:tc>
          <w:tcPr>
            <w:tcW w:w="6480" w:type="dxa"/>
          </w:tcPr>
          <w:p w14:paraId="611DD4DF" w14:textId="77777777" w:rsidR="005D5932" w:rsidRPr="00FF3575" w:rsidRDefault="005D5932" w:rsidP="008D137A">
            <w:r w:rsidRPr="00FF3575">
              <w:rPr>
                <w:rFonts w:hint="eastAsia"/>
              </w:rPr>
              <w:t>[1223]</w:t>
            </w:r>
            <w:r w:rsidRPr="00FF3575">
              <w:rPr>
                <w:rFonts w:hint="eastAsia"/>
              </w:rPr>
              <w:t>明細金額が消費税抜き（外税）の金額であることを示す。</w:t>
            </w:r>
          </w:p>
        </w:tc>
        <w:tc>
          <w:tcPr>
            <w:tcW w:w="1583" w:type="dxa"/>
          </w:tcPr>
          <w:p w14:paraId="507C500B" w14:textId="77777777" w:rsidR="005D5932" w:rsidRPr="00FF3575" w:rsidRDefault="005D5932" w:rsidP="008D137A">
            <w:pPr>
              <w:jc w:val="center"/>
            </w:pPr>
            <w:r w:rsidRPr="00FF3575">
              <w:rPr>
                <w:rFonts w:hint="eastAsia"/>
              </w:rPr>
              <w:t>2</w:t>
            </w:r>
          </w:p>
        </w:tc>
      </w:tr>
    </w:tbl>
    <w:p w14:paraId="4B64DA7A" w14:textId="77777777" w:rsidR="003F71D4" w:rsidRPr="00FF3575" w:rsidRDefault="003F71D4"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A7095D9" w14:textId="77777777" w:rsidTr="008D137A">
        <w:trPr>
          <w:cantSplit/>
        </w:trPr>
        <w:tc>
          <w:tcPr>
            <w:tcW w:w="8702" w:type="dxa"/>
          </w:tcPr>
          <w:p w14:paraId="01D10B54" w14:textId="77777777" w:rsidR="005D5932" w:rsidRPr="00FF3575" w:rsidRDefault="005D5932" w:rsidP="008D137A">
            <w:r w:rsidRPr="00FF3575">
              <w:rPr>
                <w:rFonts w:hint="eastAsia"/>
              </w:rPr>
              <w:t>[</w:t>
            </w:r>
            <w:bookmarkStart w:id="1420" w:name="ID_1221_Ⅸ"/>
            <w:r w:rsidRPr="00FF3575">
              <w:rPr>
                <w:rFonts w:hint="eastAsia"/>
              </w:rPr>
              <w:t>1221</w:t>
            </w:r>
            <w:bookmarkEnd w:id="1420"/>
            <w:r w:rsidRPr="00FF3575">
              <w:rPr>
                <w:rFonts w:hint="eastAsia"/>
              </w:rPr>
              <w:t>]</w:t>
            </w:r>
            <w:r w:rsidRPr="00FF3575">
              <w:rPr>
                <w:rFonts w:hint="eastAsia"/>
              </w:rPr>
              <w:t>明細別課税分類コード</w:t>
            </w:r>
          </w:p>
          <w:p w14:paraId="4BAC4219" w14:textId="77777777" w:rsidR="005D5932" w:rsidRPr="00FF3575" w:rsidRDefault="005D5932" w:rsidP="008D137A">
            <w:r w:rsidRPr="00FF3575">
              <w:rPr>
                <w:rFonts w:hint="eastAsia"/>
              </w:rPr>
              <w:t xml:space="preserve">　消費税に係る課税・非課税取引を示すコード。</w:t>
            </w:r>
          </w:p>
        </w:tc>
      </w:tr>
    </w:tbl>
    <w:p w14:paraId="3C316B5E" w14:textId="6DEA223F" w:rsidR="005D5932" w:rsidRPr="00FF3575" w:rsidRDefault="005D5932" w:rsidP="005D5932">
      <w:pPr>
        <w:spacing w:line="240" w:lineRule="exact"/>
        <w:ind w:left="113" w:hanging="113"/>
      </w:pPr>
      <w:r w:rsidRPr="00FF3575">
        <w:rPr>
          <w:rFonts w:hint="eastAsia"/>
        </w:rPr>
        <w:t>・</w:t>
      </w:r>
      <w:r w:rsidRPr="00FF3575">
        <w:rPr>
          <w:rFonts w:hint="eastAsia"/>
        </w:rPr>
        <w:t>CI-NET</w:t>
      </w:r>
      <w:r w:rsidRPr="00FF3575">
        <w:rPr>
          <w:rFonts w:hint="eastAsia"/>
        </w:rPr>
        <w:t>標準</w:t>
      </w:r>
      <w:r w:rsidRPr="00FF3575">
        <w:rPr>
          <w:rFonts w:hint="eastAsia"/>
        </w:rPr>
        <w:t>BP</w:t>
      </w:r>
      <w:r w:rsidRPr="00FF3575">
        <w:rPr>
          <w:rFonts w:hint="eastAsia"/>
        </w:rPr>
        <w:t>「</w:t>
      </w:r>
      <w:r w:rsidR="00D31EDF" w:rsidRPr="00C16CFA">
        <w:rPr>
          <w:rFonts w:hint="eastAsia"/>
          <w:color w:val="FF0000"/>
        </w:rPr>
        <w:t>第</w:t>
      </w:r>
      <w:r w:rsidR="00D31EDF" w:rsidRPr="00C16CFA">
        <w:rPr>
          <w:rFonts w:hint="eastAsia"/>
          <w:color w:val="FF0000"/>
        </w:rPr>
        <w:t>3</w:t>
      </w:r>
      <w:r w:rsidR="00D31EDF" w:rsidRPr="00C16CFA">
        <w:rPr>
          <w:rFonts w:hint="eastAsia"/>
          <w:color w:val="FF0000"/>
        </w:rPr>
        <w:t>章第</w:t>
      </w:r>
      <w:r w:rsidR="00D31EDF" w:rsidRPr="00C16CFA">
        <w:rPr>
          <w:rFonts w:hint="eastAsia"/>
          <w:color w:val="FF0000"/>
        </w:rPr>
        <w:t>2</w:t>
      </w:r>
      <w:r w:rsidR="00D31EDF" w:rsidRPr="00C16CFA">
        <w:rPr>
          <w:rFonts w:hint="eastAsia"/>
          <w:color w:val="FF0000"/>
        </w:rPr>
        <w:t>節</w:t>
      </w:r>
      <w:r w:rsidR="00D31EDF" w:rsidRPr="00C16CFA">
        <w:rPr>
          <w:rFonts w:hint="eastAsia"/>
          <w:color w:val="FF0000"/>
        </w:rPr>
        <w:t>3.</w:t>
      </w:r>
      <w:r w:rsidR="000A4078">
        <w:rPr>
          <w:color w:val="FF0000"/>
        </w:rPr>
        <w:t xml:space="preserve"> </w:t>
      </w:r>
      <w:r w:rsidR="00D31EDF">
        <w:rPr>
          <w:color w:val="FF0000"/>
        </w:rPr>
        <w:t>3.1</w:t>
      </w:r>
      <w:r w:rsidR="00D31EDF">
        <w:rPr>
          <w:rFonts w:hint="eastAsia"/>
          <w:color w:val="FF0000"/>
        </w:rPr>
        <w:t>1</w:t>
      </w:r>
      <w:r w:rsidR="00D31EDF">
        <w:rPr>
          <w:color w:val="FF0000"/>
        </w:rPr>
        <w:t xml:space="preserve"> </w:t>
      </w:r>
      <w:r w:rsidRPr="00FF3575">
        <w:rPr>
          <w:rFonts w:hint="eastAsia"/>
        </w:rPr>
        <w:t>課税分類コード」（</w:t>
      </w:r>
      <w:r w:rsidR="00517F7A">
        <w:rPr>
          <w:rFonts w:hint="eastAsia"/>
        </w:rPr>
        <w:t>次表参照</w:t>
      </w:r>
      <w:r w:rsidRPr="00FF3575">
        <w:rPr>
          <w:rFonts w:hint="eastAsia"/>
        </w:rPr>
        <w:t>）に準拠する。</w:t>
      </w:r>
    </w:p>
    <w:p w14:paraId="5ED153B5" w14:textId="77777777" w:rsidR="005D5932" w:rsidRPr="0010394A" w:rsidRDefault="005D5932" w:rsidP="005D5932">
      <w:pPr>
        <w:spacing w:line="240" w:lineRule="exact"/>
        <w:ind w:left="113" w:hanging="113"/>
      </w:pPr>
    </w:p>
    <w:p w14:paraId="04BDAE8E" w14:textId="277C49E9" w:rsidR="005D5932" w:rsidRPr="00FF3575" w:rsidRDefault="00235D3F" w:rsidP="00235D3F">
      <w:pPr>
        <w:pStyle w:val="af3"/>
      </w:pPr>
      <w:r w:rsidRPr="00FF3575">
        <w:rPr>
          <w:rFonts w:hint="eastAsia"/>
        </w:rPr>
        <w:t xml:space="preserve">表B.Ⅸ- </w:t>
      </w:r>
      <w:r w:rsidRPr="00FF3575">
        <w:fldChar w:fldCharType="begin"/>
      </w:r>
      <w:r w:rsidRPr="00FF3575">
        <w:instrText xml:space="preserve"> </w:instrText>
      </w:r>
      <w:r w:rsidRPr="00FF3575">
        <w:rPr>
          <w:rFonts w:hint="eastAsia"/>
        </w:rPr>
        <w:instrText>SEQ 表B.Ⅸ- \* ARABIC</w:instrText>
      </w:r>
      <w:r w:rsidRPr="00FF3575">
        <w:instrText xml:space="preserve"> </w:instrText>
      </w:r>
      <w:r w:rsidRPr="00FF3575">
        <w:fldChar w:fldCharType="separate"/>
      </w:r>
      <w:r w:rsidR="001E491B">
        <w:rPr>
          <w:noProof/>
        </w:rPr>
        <w:t>28</w:t>
      </w:r>
      <w:r w:rsidRPr="00FF3575">
        <w:fldChar w:fldCharType="end"/>
      </w:r>
      <w:r w:rsidRPr="00FF3575">
        <w:rPr>
          <w:rFonts w:hint="eastAsia"/>
        </w:rPr>
        <w:t xml:space="preserve">　</w:t>
      </w:r>
      <w:r w:rsidR="005D5932" w:rsidRPr="00FF3575">
        <w:rPr>
          <w:rFonts w:hint="eastAsia"/>
        </w:rPr>
        <w:t>課税分類コード</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187"/>
        <w:gridCol w:w="1701"/>
      </w:tblGrid>
      <w:tr w:rsidR="00FF3575" w:rsidRPr="00FF3575" w14:paraId="3F98A398" w14:textId="77777777" w:rsidTr="002F2CCB">
        <w:tc>
          <w:tcPr>
            <w:tcW w:w="7187" w:type="dxa"/>
            <w:tcBorders>
              <w:top w:val="single" w:sz="12" w:space="0" w:color="auto"/>
              <w:left w:val="single" w:sz="12" w:space="0" w:color="auto"/>
              <w:bottom w:val="single" w:sz="12" w:space="0" w:color="auto"/>
              <w:right w:val="single" w:sz="6" w:space="0" w:color="auto"/>
            </w:tcBorders>
            <w:shd w:val="clear" w:color="C0C0C0" w:fill="auto"/>
          </w:tcPr>
          <w:p w14:paraId="7BDE3302" w14:textId="77777777" w:rsidR="005D5932" w:rsidRPr="002F2CCB" w:rsidRDefault="005D5932" w:rsidP="008D137A">
            <w:pPr>
              <w:jc w:val="center"/>
              <w:rPr>
                <w:color w:val="FF0000"/>
              </w:rPr>
            </w:pPr>
            <w:r w:rsidRPr="002F2CCB">
              <w:rPr>
                <w:rFonts w:hint="eastAsia"/>
                <w:color w:val="FF0000"/>
              </w:rPr>
              <w:t>分類</w:t>
            </w:r>
          </w:p>
        </w:tc>
        <w:tc>
          <w:tcPr>
            <w:tcW w:w="1701" w:type="dxa"/>
            <w:tcBorders>
              <w:top w:val="single" w:sz="12" w:space="0" w:color="auto"/>
              <w:left w:val="single" w:sz="6" w:space="0" w:color="auto"/>
              <w:bottom w:val="single" w:sz="12" w:space="0" w:color="auto"/>
              <w:right w:val="single" w:sz="12" w:space="0" w:color="auto"/>
            </w:tcBorders>
            <w:shd w:val="clear" w:color="C0C0C0" w:fill="auto"/>
          </w:tcPr>
          <w:p w14:paraId="1657C120" w14:textId="77777777" w:rsidR="005D5932" w:rsidRPr="002F2CCB" w:rsidRDefault="005D5932" w:rsidP="008D137A">
            <w:pPr>
              <w:jc w:val="center"/>
              <w:rPr>
                <w:color w:val="FF0000"/>
              </w:rPr>
            </w:pPr>
            <w:r w:rsidRPr="002F2CCB">
              <w:rPr>
                <w:rFonts w:hint="eastAsia"/>
                <w:color w:val="FF0000"/>
              </w:rPr>
              <w:t>課税分類コード</w:t>
            </w:r>
          </w:p>
        </w:tc>
      </w:tr>
      <w:tr w:rsidR="00FF3575" w:rsidRPr="00FF3575" w14:paraId="7959EC62" w14:textId="77777777" w:rsidTr="002F2CCB">
        <w:tc>
          <w:tcPr>
            <w:tcW w:w="7187" w:type="dxa"/>
            <w:tcBorders>
              <w:top w:val="single" w:sz="12" w:space="0" w:color="auto"/>
            </w:tcBorders>
          </w:tcPr>
          <w:p w14:paraId="5DC8D62F" w14:textId="77777777" w:rsidR="005D5932" w:rsidRPr="00FF3575" w:rsidRDefault="005D5932" w:rsidP="008D137A">
            <w:r w:rsidRPr="00FF3575">
              <w:rPr>
                <w:rFonts w:hint="eastAsia"/>
              </w:rPr>
              <w:t>当該取引が課税対象の取引であることを示し、消費税の処理を行う。</w:t>
            </w:r>
          </w:p>
        </w:tc>
        <w:tc>
          <w:tcPr>
            <w:tcW w:w="1701" w:type="dxa"/>
            <w:tcBorders>
              <w:top w:val="single" w:sz="12" w:space="0" w:color="auto"/>
            </w:tcBorders>
          </w:tcPr>
          <w:p w14:paraId="7CCDAC5A" w14:textId="77777777" w:rsidR="005D5932" w:rsidRPr="00FF3575" w:rsidRDefault="005D5932" w:rsidP="008D137A">
            <w:pPr>
              <w:jc w:val="center"/>
            </w:pPr>
            <w:r w:rsidRPr="00FF3575">
              <w:rPr>
                <w:rFonts w:hint="eastAsia"/>
              </w:rPr>
              <w:t>1</w:t>
            </w:r>
          </w:p>
        </w:tc>
      </w:tr>
      <w:tr w:rsidR="00FF3575" w:rsidRPr="00FF3575" w14:paraId="462F561A" w14:textId="77777777" w:rsidTr="002F2CCB">
        <w:tc>
          <w:tcPr>
            <w:tcW w:w="7187" w:type="dxa"/>
          </w:tcPr>
          <w:p w14:paraId="09CE56D4" w14:textId="77777777" w:rsidR="005D5932" w:rsidRPr="00FF3575" w:rsidRDefault="005D5932" w:rsidP="008D137A">
            <w:r w:rsidRPr="00FF3575">
              <w:rPr>
                <w:rFonts w:hint="eastAsia"/>
              </w:rPr>
              <w:t>当該取引が非課税対象の取引であることを示し、非課税手続の処理を行う。</w:t>
            </w:r>
          </w:p>
        </w:tc>
        <w:tc>
          <w:tcPr>
            <w:tcW w:w="1701" w:type="dxa"/>
          </w:tcPr>
          <w:p w14:paraId="4BE5B3CB" w14:textId="77777777" w:rsidR="005D5932" w:rsidRPr="00FF3575" w:rsidRDefault="005D5932" w:rsidP="008D137A">
            <w:pPr>
              <w:jc w:val="center"/>
            </w:pPr>
            <w:r w:rsidRPr="00FF3575">
              <w:rPr>
                <w:rFonts w:hint="eastAsia"/>
              </w:rPr>
              <w:t>2</w:t>
            </w:r>
          </w:p>
        </w:tc>
      </w:tr>
      <w:tr w:rsidR="00FF3575" w:rsidRPr="00FF3575" w14:paraId="736CB447" w14:textId="77777777" w:rsidTr="002F2CCB">
        <w:tc>
          <w:tcPr>
            <w:tcW w:w="7187" w:type="dxa"/>
          </w:tcPr>
          <w:p w14:paraId="2106F7BE" w14:textId="77777777" w:rsidR="005D5932" w:rsidRPr="00FF3575" w:rsidRDefault="005D5932" w:rsidP="008D137A">
            <w:r w:rsidRPr="00FF3575">
              <w:rPr>
                <w:rFonts w:hint="eastAsia"/>
              </w:rPr>
              <w:t>当該取引が免税対象の取引であることを示し、免税手続の処理を行う。</w:t>
            </w:r>
          </w:p>
        </w:tc>
        <w:tc>
          <w:tcPr>
            <w:tcW w:w="1701" w:type="dxa"/>
          </w:tcPr>
          <w:p w14:paraId="235AF4C3" w14:textId="77777777" w:rsidR="005D5932" w:rsidRPr="00FF3575" w:rsidRDefault="005D5932" w:rsidP="008D137A">
            <w:pPr>
              <w:jc w:val="center"/>
            </w:pPr>
            <w:r w:rsidRPr="00FF3575">
              <w:rPr>
                <w:rFonts w:hint="eastAsia"/>
              </w:rPr>
              <w:t>3</w:t>
            </w:r>
          </w:p>
        </w:tc>
      </w:tr>
      <w:tr w:rsidR="00FF3575" w:rsidRPr="00FF3575" w14:paraId="55EA7640" w14:textId="77777777" w:rsidTr="002F2CCB">
        <w:tc>
          <w:tcPr>
            <w:tcW w:w="7187" w:type="dxa"/>
          </w:tcPr>
          <w:p w14:paraId="2C4D0706" w14:textId="77777777" w:rsidR="005D5932" w:rsidRPr="00FF3575" w:rsidRDefault="005D5932" w:rsidP="008D137A">
            <w:r w:rsidRPr="00FF3575">
              <w:rPr>
                <w:rFonts w:hint="eastAsia"/>
              </w:rPr>
              <w:t>当該取引が経過措置の対象にあることを示し、経過措置の処理を行う。</w:t>
            </w:r>
          </w:p>
        </w:tc>
        <w:tc>
          <w:tcPr>
            <w:tcW w:w="1701" w:type="dxa"/>
          </w:tcPr>
          <w:p w14:paraId="22133524" w14:textId="77777777" w:rsidR="005D5932" w:rsidRPr="00FF3575" w:rsidRDefault="005D5932" w:rsidP="008D137A">
            <w:pPr>
              <w:jc w:val="center"/>
            </w:pPr>
            <w:r w:rsidRPr="00FF3575">
              <w:rPr>
                <w:rFonts w:hint="eastAsia"/>
              </w:rPr>
              <w:t>4</w:t>
            </w:r>
          </w:p>
        </w:tc>
      </w:tr>
      <w:tr w:rsidR="00752DD0" w:rsidRPr="00FF3575" w14:paraId="0E5D3BB7" w14:textId="77777777" w:rsidTr="002F2CCB">
        <w:tc>
          <w:tcPr>
            <w:tcW w:w="7187" w:type="dxa"/>
          </w:tcPr>
          <w:p w14:paraId="514A5425" w14:textId="51C45D1A" w:rsidR="00752DD0" w:rsidRPr="002F2CCB" w:rsidRDefault="00752DD0" w:rsidP="008D137A">
            <w:pPr>
              <w:rPr>
                <w:color w:val="FF0000"/>
              </w:rPr>
            </w:pPr>
            <w:r w:rsidRPr="002F2CCB">
              <w:rPr>
                <w:rFonts w:hint="eastAsia"/>
                <w:color w:val="FF0000"/>
              </w:rPr>
              <w:t>当該取引が経過措置の対象にあることを示し、軽減税率の処理を行う。</w:t>
            </w:r>
          </w:p>
        </w:tc>
        <w:tc>
          <w:tcPr>
            <w:tcW w:w="1701" w:type="dxa"/>
          </w:tcPr>
          <w:p w14:paraId="2B8AFEC9" w14:textId="4BA0A99F" w:rsidR="00752DD0" w:rsidRPr="002F2CCB" w:rsidRDefault="00752DD0" w:rsidP="008D137A">
            <w:pPr>
              <w:jc w:val="center"/>
              <w:rPr>
                <w:color w:val="FF0000"/>
              </w:rPr>
            </w:pPr>
            <w:r w:rsidRPr="002F2CCB">
              <w:rPr>
                <w:color w:val="FF0000"/>
              </w:rPr>
              <w:t>5</w:t>
            </w:r>
          </w:p>
        </w:tc>
      </w:tr>
      <w:tr w:rsidR="00FF3575" w:rsidRPr="00FF3575" w14:paraId="00EDE90A" w14:textId="77777777" w:rsidTr="002F2CCB">
        <w:tc>
          <w:tcPr>
            <w:tcW w:w="7187" w:type="dxa"/>
          </w:tcPr>
          <w:p w14:paraId="1EC75CBA" w14:textId="59BDE731" w:rsidR="005D5932" w:rsidRPr="00FF3575" w:rsidRDefault="005D5932" w:rsidP="008D137A">
            <w:r w:rsidRPr="00FF3575">
              <w:rPr>
                <w:rFonts w:hint="eastAsia"/>
              </w:rPr>
              <w:t>当該取引が</w:t>
            </w:r>
            <w:r w:rsidR="00D42C40" w:rsidRPr="002F2CCB">
              <w:rPr>
                <w:rFonts w:hint="eastAsia"/>
                <w:color w:val="FF0000"/>
              </w:rPr>
              <w:t>不課税（</w:t>
            </w:r>
            <w:r w:rsidRPr="00FF3575">
              <w:rPr>
                <w:rFonts w:hint="eastAsia"/>
              </w:rPr>
              <w:t>消費税対象外</w:t>
            </w:r>
            <w:r w:rsidR="00D42C40" w:rsidRPr="002F2CCB">
              <w:rPr>
                <w:rFonts w:hint="eastAsia"/>
                <w:color w:val="FF0000"/>
              </w:rPr>
              <w:t>）</w:t>
            </w:r>
            <w:r w:rsidRPr="00FF3575">
              <w:rPr>
                <w:rFonts w:hint="eastAsia"/>
              </w:rPr>
              <w:t>の取引であることを示し、消費税の処理を行わない。</w:t>
            </w:r>
          </w:p>
        </w:tc>
        <w:tc>
          <w:tcPr>
            <w:tcW w:w="1701" w:type="dxa"/>
          </w:tcPr>
          <w:p w14:paraId="613D1F7D" w14:textId="77777777" w:rsidR="005D5932" w:rsidRPr="00FF3575" w:rsidRDefault="005D5932" w:rsidP="008D137A">
            <w:pPr>
              <w:jc w:val="center"/>
            </w:pPr>
            <w:r w:rsidRPr="00FF3575">
              <w:rPr>
                <w:rFonts w:hint="eastAsia"/>
              </w:rPr>
              <w:t>9</w:t>
            </w:r>
          </w:p>
        </w:tc>
      </w:tr>
    </w:tbl>
    <w:p w14:paraId="4211C3F4" w14:textId="77777777" w:rsidR="00304723" w:rsidRPr="00FF3575" w:rsidRDefault="00304723" w:rsidP="00304723"/>
    <w:p w14:paraId="3E973EA2" w14:textId="77777777" w:rsidR="00304723" w:rsidRPr="00FF3575" w:rsidRDefault="00304723" w:rsidP="00304723">
      <w:pPr>
        <w:rPr>
          <w:rFonts w:ascii="ＭＳ Ｐゴシック" w:eastAsia="ＭＳ Ｐゴシック" w:hAnsi="ＭＳ Ｐゴシック"/>
        </w:rPr>
      </w:pPr>
      <w:r w:rsidRPr="00FF3575">
        <w:rPr>
          <w:rFonts w:ascii="ＭＳ Ｐゴシック" w:eastAsia="ＭＳ Ｐゴシック" w:hAnsi="ＭＳ Ｐゴシック" w:hint="eastAsia"/>
        </w:rPr>
        <w:t>【注意事項】</w:t>
      </w:r>
    </w:p>
    <w:p w14:paraId="4B4AADBC" w14:textId="4A30CEFC" w:rsidR="00304723" w:rsidRPr="00FF3575" w:rsidRDefault="00304723" w:rsidP="0030472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1</w:t>
      </w:r>
      <w:r w:rsidRPr="00FF3575">
        <w:rPr>
          <w:rFonts w:eastAsia="ＭＳ Ｐ明朝"/>
          <w:szCs w:val="20"/>
        </w:rPr>
        <w:t>””</w:t>
      </w:r>
      <w:r w:rsidRPr="00FF3575">
        <w:rPr>
          <w:rFonts w:eastAsia="ＭＳ Ｐ明朝" w:hint="eastAsia"/>
          <w:szCs w:val="20"/>
        </w:rPr>
        <w:t>4</w:t>
      </w:r>
      <w:r w:rsidRPr="00FF3575">
        <w:rPr>
          <w:rFonts w:eastAsia="ＭＳ Ｐ明朝"/>
          <w:szCs w:val="20"/>
        </w:rPr>
        <w:t>”</w:t>
      </w:r>
      <w:r w:rsidR="00752DD0" w:rsidRPr="002F2CCB">
        <w:rPr>
          <w:rFonts w:eastAsia="ＭＳ Ｐ明朝"/>
          <w:color w:val="FF0000"/>
          <w:szCs w:val="20"/>
        </w:rPr>
        <w:t xml:space="preserve"> ”5”</w:t>
      </w:r>
      <w:r w:rsidRPr="00FF3575">
        <w:rPr>
          <w:rFonts w:eastAsia="ＭＳ Ｐ明朝" w:hint="eastAsia"/>
          <w:szCs w:val="20"/>
        </w:rPr>
        <w:t>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の計算を行う</w:t>
      </w:r>
      <w:r w:rsidRPr="00FF3575">
        <w:rPr>
          <w:rFonts w:hint="eastAsia"/>
        </w:rPr>
        <w:t>。</w:t>
      </w:r>
    </w:p>
    <w:p w14:paraId="0AF7D9D2" w14:textId="77777777" w:rsidR="00304723" w:rsidRPr="00FF3575" w:rsidRDefault="00304723" w:rsidP="00304723">
      <w:pPr>
        <w:jc w:val="left"/>
      </w:pPr>
      <w:r w:rsidRPr="00FF3575">
        <w:rPr>
          <w:rFonts w:hint="eastAsia"/>
        </w:rPr>
        <w:t>・</w:t>
      </w:r>
      <w:r w:rsidRPr="00FF3575">
        <w:rPr>
          <w:rFonts w:eastAsia="ＭＳ Ｐ明朝" w:hint="eastAsia"/>
          <w:szCs w:val="20"/>
        </w:rPr>
        <w:t>[59]</w:t>
      </w:r>
      <w:r w:rsidRPr="00FF3575">
        <w:rPr>
          <w:rFonts w:eastAsia="ＭＳ Ｐ明朝" w:hint="eastAsia"/>
          <w:szCs w:val="20"/>
        </w:rPr>
        <w:t>課税分類コードが</w:t>
      </w:r>
      <w:r w:rsidRPr="00FF3575">
        <w:rPr>
          <w:rFonts w:eastAsia="ＭＳ Ｐ明朝"/>
          <w:szCs w:val="20"/>
        </w:rPr>
        <w:t>”</w:t>
      </w:r>
      <w:r w:rsidRPr="00FF3575">
        <w:rPr>
          <w:rFonts w:eastAsia="ＭＳ Ｐ明朝" w:hint="eastAsia"/>
          <w:szCs w:val="20"/>
        </w:rPr>
        <w:t>2</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3</w:t>
      </w:r>
      <w:r w:rsidRPr="00FF3575">
        <w:rPr>
          <w:rFonts w:eastAsia="ＭＳ Ｐ明朝"/>
          <w:szCs w:val="20"/>
        </w:rPr>
        <w:t>”</w:t>
      </w:r>
      <w:r w:rsidRPr="00FF3575">
        <w:rPr>
          <w:rFonts w:eastAsia="ＭＳ Ｐ明朝" w:hint="eastAsia"/>
          <w:szCs w:val="20"/>
        </w:rPr>
        <w:t>、</w:t>
      </w:r>
      <w:r w:rsidRPr="00FF3575">
        <w:rPr>
          <w:rFonts w:eastAsia="ＭＳ Ｐ明朝"/>
          <w:szCs w:val="20"/>
        </w:rPr>
        <w:t>”</w:t>
      </w:r>
      <w:r w:rsidRPr="00FF3575">
        <w:rPr>
          <w:rFonts w:eastAsia="ＭＳ Ｐ明朝" w:hint="eastAsia"/>
          <w:szCs w:val="20"/>
        </w:rPr>
        <w:t>9</w:t>
      </w:r>
      <w:r w:rsidRPr="00FF3575">
        <w:rPr>
          <w:rFonts w:eastAsia="ＭＳ Ｐ明朝"/>
          <w:szCs w:val="20"/>
        </w:rPr>
        <w:t>”</w:t>
      </w:r>
      <w:r w:rsidRPr="00FF3575">
        <w:rPr>
          <w:rFonts w:eastAsia="ＭＳ Ｐ明朝" w:hint="eastAsia"/>
          <w:szCs w:val="20"/>
        </w:rPr>
        <w:t>のいずれかの場合は、</w:t>
      </w:r>
      <w:r w:rsidRPr="00FF3575">
        <w:rPr>
          <w:rFonts w:eastAsia="ＭＳ Ｐ明朝" w:hint="eastAsia"/>
          <w:szCs w:val="20"/>
        </w:rPr>
        <w:t>[</w:t>
      </w:r>
      <w:r w:rsidRPr="00FF3575">
        <w:rPr>
          <w:rFonts w:eastAsia="ＭＳ Ｐ明朝"/>
          <w:szCs w:val="20"/>
        </w:rPr>
        <w:t>1096</w:t>
      </w:r>
      <w:r w:rsidRPr="00FF3575">
        <w:rPr>
          <w:rFonts w:eastAsia="ＭＳ Ｐ明朝" w:hint="eastAsia"/>
          <w:szCs w:val="20"/>
        </w:rPr>
        <w:t>]</w:t>
      </w:r>
      <w:r w:rsidRPr="00FF3575">
        <w:rPr>
          <w:rFonts w:eastAsia="ＭＳ Ｐ明朝" w:hint="eastAsia"/>
          <w:szCs w:val="20"/>
        </w:rPr>
        <w:t>消費税額</w:t>
      </w:r>
      <w:r w:rsidRPr="00FF3575">
        <w:rPr>
          <w:rFonts w:eastAsia="ＭＳ Ｐ明朝" w:hint="eastAsia"/>
          <w:szCs w:val="20"/>
        </w:rPr>
        <w:t xml:space="preserve"> </w:t>
      </w:r>
      <w:r w:rsidRPr="00FF3575">
        <w:rPr>
          <w:rFonts w:eastAsia="ＭＳ Ｐ明朝" w:hint="eastAsia"/>
          <w:szCs w:val="20"/>
        </w:rPr>
        <w:t>の計算を行わない</w:t>
      </w:r>
      <w:r w:rsidRPr="00FF3575">
        <w:rPr>
          <w:rFonts w:hint="eastAsia"/>
        </w:rPr>
        <w:t>。</w:t>
      </w:r>
    </w:p>
    <w:p w14:paraId="616BFC91"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6BCD413" w14:textId="77777777" w:rsidTr="008D137A">
        <w:tc>
          <w:tcPr>
            <w:tcW w:w="8702" w:type="dxa"/>
          </w:tcPr>
          <w:p w14:paraId="06C5381F" w14:textId="77777777" w:rsidR="005D5932" w:rsidRPr="00FF3575" w:rsidRDefault="005D5932" w:rsidP="008D137A">
            <w:r w:rsidRPr="00FF3575">
              <w:rPr>
                <w:rFonts w:hint="eastAsia"/>
              </w:rPr>
              <w:t>[</w:t>
            </w:r>
            <w:bookmarkStart w:id="1421" w:name="ID_1376_Ⅸ"/>
            <w:r w:rsidRPr="00FF3575">
              <w:t>1376</w:t>
            </w:r>
            <w:bookmarkEnd w:id="1421"/>
            <w:r w:rsidRPr="00FF3575">
              <w:rPr>
                <w:rFonts w:hint="eastAsia"/>
              </w:rPr>
              <w:t>]</w:t>
            </w:r>
            <w:r w:rsidRPr="00FF3575">
              <w:rPr>
                <w:rFonts w:hint="eastAsia"/>
              </w:rPr>
              <w:t>明細別消費税率</w:t>
            </w:r>
          </w:p>
          <w:p w14:paraId="5706B0E3" w14:textId="77777777" w:rsidR="005D5932" w:rsidRPr="00FF3575" w:rsidRDefault="005D5932" w:rsidP="008D137A">
            <w:pPr>
              <w:ind w:firstLineChars="100" w:firstLine="210"/>
            </w:pPr>
            <w:r w:rsidRPr="00FF3575">
              <w:rPr>
                <w:rFonts w:hint="eastAsia"/>
              </w:rPr>
              <w:t>消費税の税率。パーセント表記。</w:t>
            </w:r>
          </w:p>
        </w:tc>
      </w:tr>
    </w:tbl>
    <w:p w14:paraId="0520AE0E" w14:textId="7B8D5F1D" w:rsidR="005D5932" w:rsidRPr="00FF3575" w:rsidRDefault="005D5932" w:rsidP="005D5932">
      <w:pPr>
        <w:spacing w:line="240" w:lineRule="exact"/>
      </w:pPr>
      <w:r w:rsidRPr="00FF3575">
        <w:rPr>
          <w:rFonts w:hint="eastAsia"/>
        </w:rPr>
        <w:t>・消費税率</w:t>
      </w:r>
      <w:r w:rsidR="0010394A" w:rsidRPr="002F2CCB">
        <w:rPr>
          <w:color w:val="FF0000"/>
        </w:rPr>
        <w:t>8</w:t>
      </w:r>
      <w:r w:rsidRPr="002F2CCB">
        <w:rPr>
          <w:color w:val="FF0000"/>
        </w:rPr>
        <w:t>%</w:t>
      </w:r>
      <w:r w:rsidRPr="002F2CCB">
        <w:rPr>
          <w:rFonts w:hint="eastAsia"/>
          <w:color w:val="FF0000"/>
        </w:rPr>
        <w:t>の場合は、</w:t>
      </w:r>
      <w:r w:rsidR="0010394A" w:rsidRPr="002F2CCB">
        <w:rPr>
          <w:color w:val="FF0000"/>
        </w:rPr>
        <w:t>8</w:t>
      </w:r>
      <w:r w:rsidRPr="002F2CCB">
        <w:rPr>
          <w:rFonts w:hint="eastAsia"/>
          <w:color w:val="FF0000"/>
        </w:rPr>
        <w:t>と表記する。</w:t>
      </w:r>
    </w:p>
    <w:p w14:paraId="51C1F7B2"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F6E5B02" w14:textId="77777777" w:rsidTr="008D137A">
        <w:trPr>
          <w:cantSplit/>
        </w:trPr>
        <w:tc>
          <w:tcPr>
            <w:tcW w:w="8702" w:type="dxa"/>
          </w:tcPr>
          <w:p w14:paraId="194852BD" w14:textId="7986DF7B" w:rsidR="005D5932" w:rsidRPr="00FF3575" w:rsidRDefault="005D5932" w:rsidP="008D137A">
            <w:r w:rsidRPr="00FF3575">
              <w:rPr>
                <w:rFonts w:hint="eastAsia"/>
              </w:rPr>
              <w:t>[</w:t>
            </w:r>
            <w:bookmarkStart w:id="1422" w:name="ID_1375_Ⅸ"/>
            <w:r w:rsidRPr="00FF3575">
              <w:t>1375</w:t>
            </w:r>
            <w:bookmarkEnd w:id="1422"/>
            <w:r w:rsidRPr="00FF3575">
              <w:rPr>
                <w:rFonts w:hint="eastAsia"/>
              </w:rPr>
              <w:t>]</w:t>
            </w:r>
            <w:r w:rsidRPr="00FF3575">
              <w:rPr>
                <w:rFonts w:hint="eastAsia"/>
              </w:rPr>
              <w:t>単価</w:t>
            </w:r>
            <w:r w:rsidR="001B7AC9" w:rsidRPr="002F2CCB">
              <w:rPr>
                <w:rFonts w:hint="eastAsia"/>
                <w:color w:val="FF0000"/>
              </w:rPr>
              <w:t>（小数３桁）</w:t>
            </w:r>
          </w:p>
          <w:p w14:paraId="069AE5CB" w14:textId="77777777" w:rsidR="005D5932" w:rsidRPr="00FF3575" w:rsidRDefault="005D5932" w:rsidP="008D137A">
            <w:r w:rsidRPr="00FF3575">
              <w:rPr>
                <w:rFonts w:hint="eastAsia"/>
              </w:rPr>
              <w:t xml:space="preserve">　</w:t>
            </w:r>
            <w:r w:rsidRPr="00FF3575">
              <w:rPr>
                <w:rFonts w:hint="eastAsia"/>
              </w:rPr>
              <w:t>[</w:t>
            </w:r>
            <w:r w:rsidRPr="00FF3575">
              <w:t>1219</w:t>
            </w:r>
            <w:r w:rsidRPr="00FF3575">
              <w:rPr>
                <w:rFonts w:hint="eastAsia"/>
              </w:rPr>
              <w:t>]</w:t>
            </w:r>
            <w:r w:rsidRPr="00FF3575">
              <w:rPr>
                <w:rFonts w:hint="eastAsia"/>
              </w:rPr>
              <w:t>明細数量１単位あたりの価格。小数点以下</w:t>
            </w:r>
            <w:r w:rsidRPr="00FF3575">
              <w:rPr>
                <w:rFonts w:hint="eastAsia"/>
              </w:rPr>
              <w:t>3</w:t>
            </w:r>
            <w:r w:rsidRPr="00FF3575">
              <w:rPr>
                <w:rFonts w:hint="eastAsia"/>
              </w:rPr>
              <w:t>桁まで表現できる。</w:t>
            </w:r>
          </w:p>
        </w:tc>
      </w:tr>
    </w:tbl>
    <w:p w14:paraId="47A659C1" w14:textId="77777777" w:rsidR="005D5932" w:rsidRPr="00FF3575" w:rsidRDefault="005D5932" w:rsidP="005D5932">
      <w:pPr>
        <w:spacing w:line="240" w:lineRule="exact"/>
        <w:ind w:left="113" w:hanging="113"/>
      </w:pPr>
      <w:r w:rsidRPr="00FF3575">
        <w:rPr>
          <w:rFonts w:hint="eastAsia"/>
        </w:rPr>
        <w:t>・</w:t>
      </w:r>
      <w:r w:rsidRPr="00FF3575">
        <w:rPr>
          <w:rFonts w:hint="eastAsia"/>
        </w:rPr>
        <w:t>[1218]</w:t>
      </w:r>
      <w:r w:rsidRPr="00FF3575">
        <w:rPr>
          <w:rFonts w:hint="eastAsia"/>
        </w:rPr>
        <w:t>明細数量、</w:t>
      </w:r>
      <w:r w:rsidRPr="00FF3575">
        <w:rPr>
          <w:rFonts w:hint="eastAsia"/>
        </w:rPr>
        <w:t>[1224]</w:t>
      </w:r>
      <w:r w:rsidRPr="00FF3575">
        <w:rPr>
          <w:rFonts w:hint="eastAsia"/>
        </w:rPr>
        <w:t>契約数量明細が</w:t>
      </w:r>
      <w:r w:rsidRPr="00FF3575">
        <w:rPr>
          <w:rFonts w:hint="eastAsia"/>
        </w:rPr>
        <w:t>1</w:t>
      </w:r>
      <w:r w:rsidRPr="00FF3575">
        <w:rPr>
          <w:rFonts w:hint="eastAsia"/>
        </w:rPr>
        <w:t>の場合も省略してはならない。</w:t>
      </w:r>
    </w:p>
    <w:p w14:paraId="53CE2F08" w14:textId="77777777" w:rsidR="005D5932" w:rsidRPr="00FF3575" w:rsidRDefault="005D5932" w:rsidP="005D5932">
      <w:pPr>
        <w:spacing w:line="240" w:lineRule="exact"/>
        <w:ind w:left="113" w:hanging="113"/>
      </w:pPr>
      <w:r w:rsidRPr="00FF3575">
        <w:rPr>
          <w:rFonts w:hint="eastAsia"/>
        </w:rPr>
        <w:t>・単位は円。</w:t>
      </w:r>
    </w:p>
    <w:p w14:paraId="27EF31A8"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151F2CB" w14:textId="77777777" w:rsidTr="008D137A">
        <w:trPr>
          <w:cantSplit/>
        </w:trPr>
        <w:tc>
          <w:tcPr>
            <w:tcW w:w="8702" w:type="dxa"/>
          </w:tcPr>
          <w:p w14:paraId="1E50B527" w14:textId="77777777" w:rsidR="005D5932" w:rsidRPr="00FF3575" w:rsidRDefault="005D5932" w:rsidP="008D137A">
            <w:pPr>
              <w:rPr>
                <w:lang w:eastAsia="zh-TW"/>
              </w:rPr>
            </w:pPr>
            <w:r w:rsidRPr="00FF3575">
              <w:rPr>
                <w:rFonts w:hint="eastAsia"/>
                <w:lang w:eastAsia="zh-TW"/>
              </w:rPr>
              <w:t>[</w:t>
            </w:r>
            <w:bookmarkStart w:id="1423" w:name="ID_1223_Ⅸ"/>
            <w:r w:rsidRPr="00FF3575">
              <w:rPr>
                <w:lang w:eastAsia="zh-TW"/>
              </w:rPr>
              <w:t>122</w:t>
            </w:r>
            <w:r w:rsidRPr="00FF3575">
              <w:rPr>
                <w:rFonts w:hint="eastAsia"/>
                <w:lang w:eastAsia="zh-TW"/>
              </w:rPr>
              <w:t>3</w:t>
            </w:r>
            <w:bookmarkEnd w:id="1423"/>
            <w:r w:rsidRPr="00FF3575">
              <w:rPr>
                <w:rFonts w:hint="eastAsia"/>
                <w:lang w:eastAsia="zh-TW"/>
              </w:rPr>
              <w:t>]</w:t>
            </w:r>
            <w:r w:rsidRPr="00FF3575">
              <w:rPr>
                <w:rFonts w:hint="eastAsia"/>
                <w:lang w:eastAsia="zh-TW"/>
              </w:rPr>
              <w:t>明細金額</w:t>
            </w:r>
          </w:p>
          <w:p w14:paraId="194258B6" w14:textId="77777777" w:rsidR="005D5932" w:rsidRPr="00FF3575" w:rsidRDefault="005D5932" w:rsidP="008D137A">
            <w:pPr>
              <w:rPr>
                <w:lang w:eastAsia="zh-TW"/>
              </w:rPr>
            </w:pPr>
            <w:r w:rsidRPr="00FF3575">
              <w:rPr>
                <w:rFonts w:hint="eastAsia"/>
                <w:lang w:eastAsia="zh-TW"/>
              </w:rPr>
              <w:t xml:space="preserve">　</w:t>
            </w:r>
            <w:r w:rsidRPr="00FF3575">
              <w:rPr>
                <w:rFonts w:hint="eastAsia"/>
                <w:lang w:eastAsia="zh-TW"/>
              </w:rPr>
              <w:t>[1218]</w:t>
            </w:r>
            <w:r w:rsidRPr="00FF3575">
              <w:rPr>
                <w:rFonts w:hint="eastAsia"/>
                <w:lang w:eastAsia="zh-TW"/>
              </w:rPr>
              <w:t>明細数量×</w:t>
            </w:r>
            <w:r w:rsidRPr="00FF3575">
              <w:rPr>
                <w:rFonts w:hint="eastAsia"/>
                <w:lang w:eastAsia="zh-TW"/>
              </w:rPr>
              <w:t>[</w:t>
            </w:r>
            <w:r w:rsidRPr="00FF3575">
              <w:rPr>
                <w:rFonts w:hint="eastAsia"/>
              </w:rPr>
              <w:t>1222</w:t>
            </w:r>
            <w:r w:rsidRPr="00FF3575">
              <w:rPr>
                <w:rFonts w:hint="eastAsia"/>
                <w:lang w:eastAsia="zh-TW"/>
              </w:rPr>
              <w:t>]</w:t>
            </w:r>
            <w:r w:rsidRPr="00FF3575">
              <w:rPr>
                <w:rFonts w:hint="eastAsia"/>
                <w:lang w:eastAsia="zh-TW"/>
              </w:rPr>
              <w:t>単価。</w:t>
            </w:r>
          </w:p>
        </w:tc>
      </w:tr>
    </w:tbl>
    <w:p w14:paraId="5FDC23D2" w14:textId="46386CF1" w:rsidR="005D5932" w:rsidRPr="00FF3575" w:rsidRDefault="005D5932" w:rsidP="005D5932">
      <w:pPr>
        <w:spacing w:line="240" w:lineRule="exact"/>
      </w:pPr>
      <w:r w:rsidRPr="00FF3575">
        <w:rPr>
          <w:rFonts w:hint="eastAsia"/>
        </w:rPr>
        <w:t>・［</w:t>
      </w:r>
      <w:r w:rsidRPr="00FF3575">
        <w:rPr>
          <w:rFonts w:hint="eastAsia"/>
        </w:rPr>
        <w:t>1222</w:t>
      </w:r>
      <w:r w:rsidRPr="00FF3575">
        <w:rPr>
          <w:rFonts w:hint="eastAsia"/>
        </w:rPr>
        <w:t>］単価は、</w:t>
      </w:r>
      <w:r w:rsidRPr="00FF3575">
        <w:rPr>
          <w:rFonts w:hint="eastAsia"/>
        </w:rPr>
        <w:t>[</w:t>
      </w:r>
      <w:r w:rsidRPr="00FF3575">
        <w:t>1375</w:t>
      </w:r>
      <w:r w:rsidRPr="00FF3575">
        <w:rPr>
          <w:rFonts w:hint="eastAsia"/>
        </w:rPr>
        <w:t>]</w:t>
      </w:r>
      <w:r w:rsidRPr="00FF3575">
        <w:rPr>
          <w:rFonts w:hint="eastAsia"/>
        </w:rPr>
        <w:t>単価</w:t>
      </w:r>
      <w:r w:rsidR="001B7AC9" w:rsidRPr="002F2CCB">
        <w:rPr>
          <w:rFonts w:hint="eastAsia"/>
          <w:color w:val="FF0000"/>
        </w:rPr>
        <w:t>（小数３桁）</w:t>
      </w:r>
      <w:r w:rsidRPr="00FF3575">
        <w:rPr>
          <w:rFonts w:hint="eastAsia"/>
        </w:rPr>
        <w:t>に読み替える。</w:t>
      </w:r>
    </w:p>
    <w:p w14:paraId="1B571379" w14:textId="77777777" w:rsidR="005D5932" w:rsidRPr="00FF3575" w:rsidRDefault="005D5932" w:rsidP="005D5932">
      <w:pPr>
        <w:spacing w:line="240" w:lineRule="exact"/>
      </w:pPr>
      <w:r w:rsidRPr="00FF3575">
        <w:rPr>
          <w:rFonts w:hint="eastAsia"/>
        </w:rPr>
        <w:t>・小数点以下切り捨て。</w:t>
      </w:r>
    </w:p>
    <w:p w14:paraId="7692B6CF" w14:textId="77777777" w:rsidR="005D5932" w:rsidRPr="00FF3575" w:rsidRDefault="005D5932" w:rsidP="005D5932">
      <w:pPr>
        <w:spacing w:line="240" w:lineRule="exact"/>
      </w:pPr>
      <w:r w:rsidRPr="00FF3575">
        <w:rPr>
          <w:rFonts w:hint="eastAsia"/>
        </w:rPr>
        <w:t>・単位は円。</w:t>
      </w:r>
    </w:p>
    <w:p w14:paraId="757C29B1" w14:textId="5A58896F" w:rsidR="0016275A" w:rsidRDefault="0016275A">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227AFF68" w14:textId="77777777" w:rsidTr="008D137A">
        <w:trPr>
          <w:cantSplit/>
        </w:trPr>
        <w:tc>
          <w:tcPr>
            <w:tcW w:w="8702" w:type="dxa"/>
          </w:tcPr>
          <w:p w14:paraId="37586D4D" w14:textId="77777777" w:rsidR="005D5932" w:rsidRPr="00FF3575" w:rsidRDefault="005D5932" w:rsidP="008D137A">
            <w:r w:rsidRPr="00FF3575">
              <w:t>[</w:t>
            </w:r>
            <w:bookmarkStart w:id="1424" w:name="ID_1247_Ⅸ"/>
            <w:r w:rsidRPr="00FF3575">
              <w:t>1247</w:t>
            </w:r>
            <w:bookmarkEnd w:id="1424"/>
            <w:r w:rsidRPr="00FF3575">
              <w:t>]</w:t>
            </w:r>
            <w:r w:rsidRPr="00FF3575">
              <w:rPr>
                <w:rFonts w:hint="eastAsia"/>
              </w:rPr>
              <w:t>明細別使用メーカコード</w:t>
            </w:r>
          </w:p>
          <w:p w14:paraId="56660281" w14:textId="77777777" w:rsidR="005D5932" w:rsidRPr="00FF3575" w:rsidRDefault="005D5932" w:rsidP="008D137A">
            <w:r w:rsidRPr="00FF3575">
              <w:rPr>
                <w:rFonts w:hint="eastAsia"/>
              </w:rPr>
              <w:t xml:space="preserve">　明細データごとの、メーカの識別コード。</w:t>
            </w:r>
          </w:p>
        </w:tc>
      </w:tr>
    </w:tbl>
    <w:p w14:paraId="63A50BE0" w14:textId="77777777" w:rsidR="005D5932" w:rsidRPr="00FF3575" w:rsidRDefault="005D5932" w:rsidP="005D5932">
      <w:pPr>
        <w:spacing w:line="240" w:lineRule="exact"/>
        <w:ind w:left="199" w:hanging="199"/>
      </w:pPr>
      <w:r w:rsidRPr="00FF3575">
        <w:rPr>
          <w:rFonts w:hint="eastAsia"/>
        </w:rPr>
        <w:t>・発注者あるいは受注者の固有体系にもとづき採番する。</w:t>
      </w:r>
    </w:p>
    <w:p w14:paraId="4DC57B13"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1B6AC44D" w14:textId="77777777" w:rsidTr="008D137A">
        <w:trPr>
          <w:cantSplit/>
        </w:trPr>
        <w:tc>
          <w:tcPr>
            <w:tcW w:w="8702" w:type="dxa"/>
          </w:tcPr>
          <w:p w14:paraId="2C0F548E" w14:textId="77777777" w:rsidR="005D5932" w:rsidRPr="00FF3575" w:rsidRDefault="005D5932" w:rsidP="008D137A">
            <w:r w:rsidRPr="00FF3575">
              <w:rPr>
                <w:rFonts w:hint="eastAsia"/>
              </w:rPr>
              <w:t>[</w:t>
            </w:r>
            <w:bookmarkStart w:id="1425" w:name="ID_1248_Ⅸ"/>
            <w:r w:rsidRPr="00FF3575">
              <w:t>1248</w:t>
            </w:r>
            <w:bookmarkEnd w:id="1425"/>
            <w:r w:rsidRPr="00FF3575">
              <w:rPr>
                <w:rFonts w:hint="eastAsia"/>
              </w:rPr>
              <w:t>]</w:t>
            </w:r>
            <w:r w:rsidRPr="00FF3575">
              <w:rPr>
                <w:rFonts w:hint="eastAsia"/>
              </w:rPr>
              <w:t>明細別使用メーカ名</w:t>
            </w:r>
          </w:p>
          <w:p w14:paraId="632B9E74" w14:textId="77777777" w:rsidR="005D5932" w:rsidRPr="00FF3575" w:rsidRDefault="005D5932" w:rsidP="008D137A">
            <w:r w:rsidRPr="00FF3575">
              <w:rPr>
                <w:rFonts w:hint="eastAsia"/>
              </w:rPr>
              <w:t xml:space="preserve">　明細データごとの、メーカの名称。</w:t>
            </w:r>
          </w:p>
        </w:tc>
      </w:tr>
    </w:tbl>
    <w:p w14:paraId="69F9709F" w14:textId="77777777" w:rsidR="005D5932" w:rsidRPr="00FF3575" w:rsidRDefault="005D5932" w:rsidP="005D5932">
      <w:pPr>
        <w:rPr>
          <w:lang w:eastAsia="zh-CN"/>
        </w:rPr>
      </w:pPr>
      <w:r w:rsidRPr="00FF3575">
        <w:rPr>
          <w:rFonts w:hint="eastAsia"/>
          <w:lang w:eastAsia="zh-CN"/>
        </w:rPr>
        <w:t>【例】振興金属株式会社</w:t>
      </w:r>
    </w:p>
    <w:p w14:paraId="21627BE0" w14:textId="77777777" w:rsidR="005D5932" w:rsidRPr="00FF3575" w:rsidRDefault="005D5932" w:rsidP="005D593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6895F186" w14:textId="77777777" w:rsidTr="008D137A">
        <w:trPr>
          <w:cantSplit/>
        </w:trPr>
        <w:tc>
          <w:tcPr>
            <w:tcW w:w="8702" w:type="dxa"/>
          </w:tcPr>
          <w:p w14:paraId="5A36FA5E" w14:textId="77777777" w:rsidR="005D5932" w:rsidRPr="00FF3575" w:rsidRDefault="005D5932" w:rsidP="008D137A">
            <w:r w:rsidRPr="00FF3575">
              <w:rPr>
                <w:rFonts w:hint="eastAsia"/>
              </w:rPr>
              <w:t>[</w:t>
            </w:r>
            <w:bookmarkStart w:id="1426" w:name="ID_1249_Ⅸ"/>
            <w:r w:rsidRPr="00FF3575">
              <w:t>1249</w:t>
            </w:r>
            <w:bookmarkEnd w:id="1426"/>
            <w:r w:rsidRPr="00FF3575">
              <w:rPr>
                <w:rFonts w:hint="eastAsia"/>
              </w:rPr>
              <w:t>]</w:t>
            </w:r>
            <w:r w:rsidRPr="00FF3575">
              <w:rPr>
                <w:rFonts w:hint="eastAsia"/>
              </w:rPr>
              <w:t>明細別使用商社コード</w:t>
            </w:r>
          </w:p>
          <w:p w14:paraId="0A2FD89F" w14:textId="77777777" w:rsidR="005D5932" w:rsidRPr="00FF3575" w:rsidRDefault="005D5932" w:rsidP="008D137A">
            <w:r w:rsidRPr="00FF3575">
              <w:rPr>
                <w:rFonts w:hint="eastAsia"/>
              </w:rPr>
              <w:t xml:space="preserve">　明細データごとの、商社の識別コード。</w:t>
            </w:r>
          </w:p>
        </w:tc>
      </w:tr>
    </w:tbl>
    <w:p w14:paraId="5B5F907F" w14:textId="77777777" w:rsidR="005D5932" w:rsidRPr="00FF3575" w:rsidRDefault="005D5932" w:rsidP="005D5932">
      <w:pPr>
        <w:spacing w:line="240" w:lineRule="exact"/>
        <w:ind w:left="199" w:hanging="199"/>
      </w:pPr>
      <w:r w:rsidRPr="00FF3575">
        <w:rPr>
          <w:rFonts w:hint="eastAsia"/>
        </w:rPr>
        <w:t>・発注者あるいは受注者の固有体系にもとづき採番する。</w:t>
      </w:r>
    </w:p>
    <w:p w14:paraId="7C374AC6"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F09188C" w14:textId="77777777" w:rsidTr="008D137A">
        <w:trPr>
          <w:cantSplit/>
        </w:trPr>
        <w:tc>
          <w:tcPr>
            <w:tcW w:w="8702" w:type="dxa"/>
          </w:tcPr>
          <w:p w14:paraId="703C8AAF" w14:textId="77777777" w:rsidR="005D5932" w:rsidRPr="00FF3575" w:rsidRDefault="005D5932" w:rsidP="008D137A">
            <w:r w:rsidRPr="00FF3575">
              <w:rPr>
                <w:rFonts w:hint="eastAsia"/>
              </w:rPr>
              <w:t>[</w:t>
            </w:r>
            <w:bookmarkStart w:id="1427" w:name="ID_1250_Ⅸ"/>
            <w:r w:rsidRPr="00FF3575">
              <w:t>1250</w:t>
            </w:r>
            <w:bookmarkEnd w:id="1427"/>
            <w:r w:rsidRPr="00FF3575">
              <w:rPr>
                <w:rFonts w:hint="eastAsia"/>
              </w:rPr>
              <w:t>]</w:t>
            </w:r>
            <w:r w:rsidRPr="00FF3575">
              <w:rPr>
                <w:rFonts w:hint="eastAsia"/>
              </w:rPr>
              <w:t>明細別使用商社名</w:t>
            </w:r>
          </w:p>
          <w:p w14:paraId="5DA1460C" w14:textId="77777777" w:rsidR="005D5932" w:rsidRPr="00FF3575" w:rsidRDefault="005D5932" w:rsidP="008D137A">
            <w:r w:rsidRPr="00FF3575">
              <w:rPr>
                <w:rFonts w:hint="eastAsia"/>
              </w:rPr>
              <w:t xml:space="preserve">　明細データごとの、商社の名称。</w:t>
            </w:r>
          </w:p>
        </w:tc>
      </w:tr>
    </w:tbl>
    <w:p w14:paraId="6AFF72B2" w14:textId="77777777" w:rsidR="005D5932" w:rsidRPr="00FF3575" w:rsidRDefault="005D5932" w:rsidP="005D5932">
      <w:r w:rsidRPr="00FF3575">
        <w:rPr>
          <w:rFonts w:hint="eastAsia"/>
        </w:rPr>
        <w:t>【例】株式会社振興商事</w:t>
      </w:r>
    </w:p>
    <w:p w14:paraId="64E00D93"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6B4AEAF" w14:textId="77777777" w:rsidTr="008D137A">
        <w:trPr>
          <w:cantSplit/>
        </w:trPr>
        <w:tc>
          <w:tcPr>
            <w:tcW w:w="8702" w:type="dxa"/>
          </w:tcPr>
          <w:p w14:paraId="0275A470" w14:textId="77777777" w:rsidR="005D5932" w:rsidRPr="00FF3575" w:rsidRDefault="005D5932" w:rsidP="008D137A">
            <w:r w:rsidRPr="00FF3575">
              <w:rPr>
                <w:rFonts w:hint="eastAsia"/>
              </w:rPr>
              <w:t>[</w:t>
            </w:r>
            <w:bookmarkStart w:id="1428" w:name="ID_1251_Ⅸ"/>
            <w:r w:rsidRPr="00FF3575">
              <w:t>1251</w:t>
            </w:r>
            <w:bookmarkEnd w:id="1428"/>
            <w:r w:rsidRPr="00FF3575">
              <w:rPr>
                <w:rFonts w:hint="eastAsia"/>
              </w:rPr>
              <w:t>]</w:t>
            </w:r>
            <w:r w:rsidRPr="00FF3575">
              <w:rPr>
                <w:rFonts w:hint="eastAsia"/>
              </w:rPr>
              <w:t>明細別備考欄</w:t>
            </w:r>
          </w:p>
          <w:p w14:paraId="7631FC9B" w14:textId="77777777" w:rsidR="005D5932" w:rsidRPr="00FF3575" w:rsidRDefault="005D5932" w:rsidP="008D137A">
            <w:r w:rsidRPr="00FF3575">
              <w:rPr>
                <w:rFonts w:hint="eastAsia"/>
              </w:rPr>
              <w:t xml:space="preserve">　明細データごとの特記事項・参考情報を文面で示すフリーエリア。</w:t>
            </w:r>
          </w:p>
        </w:tc>
      </w:tr>
    </w:tbl>
    <w:p w14:paraId="0C9E6165" w14:textId="77777777" w:rsidR="005D5932" w:rsidRPr="00FF3575" w:rsidRDefault="005D5932" w:rsidP="005D5932">
      <w:r w:rsidRPr="00FF3575">
        <w:rPr>
          <w:rFonts w:hint="eastAsia"/>
        </w:rPr>
        <w:t>・</w:t>
      </w:r>
      <w:r w:rsidRPr="00FF3575">
        <w:t>1</w:t>
      </w:r>
      <w:r w:rsidRPr="00FF3575">
        <w:rPr>
          <w:rFonts w:hint="eastAsia"/>
        </w:rPr>
        <w:t>バイト</w:t>
      </w:r>
      <w:r w:rsidRPr="00FF3575">
        <w:t>(</w:t>
      </w:r>
      <w:r w:rsidRPr="00FF3575">
        <w:rPr>
          <w:rFonts w:hint="eastAsia"/>
        </w:rPr>
        <w:t>半角</w:t>
      </w:r>
      <w:r w:rsidRPr="00FF3575">
        <w:t>)</w:t>
      </w:r>
      <w:r w:rsidRPr="00FF3575">
        <w:rPr>
          <w:rFonts w:hint="eastAsia"/>
        </w:rPr>
        <w:t>文字、</w:t>
      </w:r>
      <w:r w:rsidRPr="00FF3575">
        <w:t>2</w:t>
      </w:r>
      <w:r w:rsidRPr="00FF3575">
        <w:rPr>
          <w:rFonts w:hint="eastAsia"/>
        </w:rPr>
        <w:t>バイト</w:t>
      </w:r>
      <w:r w:rsidRPr="00FF3575">
        <w:t>(</w:t>
      </w:r>
      <w:r w:rsidRPr="00FF3575">
        <w:rPr>
          <w:rFonts w:hint="eastAsia"/>
        </w:rPr>
        <w:t>全角</w:t>
      </w:r>
      <w:r w:rsidRPr="00FF3575">
        <w:t>)</w:t>
      </w:r>
      <w:r w:rsidRPr="00FF3575">
        <w:rPr>
          <w:rFonts w:hint="eastAsia"/>
        </w:rPr>
        <w:t>文字混在可とする。</w:t>
      </w:r>
    </w:p>
    <w:p w14:paraId="46A82572" w14:textId="77777777" w:rsidR="005D5932" w:rsidRPr="00FF3575" w:rsidRDefault="005D5932" w:rsidP="002F2CCB">
      <w:pPr>
        <w:widowControl/>
        <w:jc w:val="left"/>
      </w:pPr>
    </w:p>
    <w:p w14:paraId="3BB16A85" w14:textId="77777777" w:rsidR="005D5932" w:rsidRPr="00FF3575" w:rsidRDefault="005D5932" w:rsidP="005D5932">
      <w:pPr>
        <w:pStyle w:val="8"/>
      </w:pPr>
      <w:r w:rsidRPr="00FF3575">
        <w:rPr>
          <w:rFonts w:hint="eastAsia"/>
        </w:rPr>
        <w:t>明細別変更コード</w:t>
      </w:r>
    </w:p>
    <w:p w14:paraId="20503D92" w14:textId="77777777" w:rsidR="005D5932" w:rsidRPr="00FF3575" w:rsidRDefault="005D5932" w:rsidP="005D5932"/>
    <w:p w14:paraId="4156C7EE" w14:textId="77777777" w:rsidR="005D5932" w:rsidRPr="00FF3575" w:rsidRDefault="005D5932" w:rsidP="005D5932">
      <w:r w:rsidRPr="00FF3575">
        <w:rPr>
          <w:rFonts w:hint="eastAsia"/>
        </w:rPr>
        <w:t xml:space="preserve">　次の</w:t>
      </w:r>
      <w:r w:rsidRPr="00FF3575">
        <w:rPr>
          <w:rFonts w:hint="eastAsia"/>
        </w:rPr>
        <w:t>[1413]</w:t>
      </w:r>
      <w:r w:rsidRPr="00FF3575">
        <w:rPr>
          <w:rFonts w:hint="eastAsia"/>
        </w:rPr>
        <w:t>明細別変更コードは、出来高、請求を構成する情報ではないため、メッセージへの記載有無はデータ作成側の任意とする。</w:t>
      </w:r>
    </w:p>
    <w:p w14:paraId="3940D0A6"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A3A13C1" w14:textId="77777777" w:rsidTr="008D137A">
        <w:trPr>
          <w:cantSplit/>
        </w:trPr>
        <w:tc>
          <w:tcPr>
            <w:tcW w:w="8702" w:type="dxa"/>
          </w:tcPr>
          <w:p w14:paraId="06914C52" w14:textId="77777777" w:rsidR="005D5932" w:rsidRPr="00FF3575" w:rsidRDefault="005D5932" w:rsidP="008D137A">
            <w:r w:rsidRPr="00FF3575">
              <w:rPr>
                <w:rFonts w:hint="eastAsia"/>
              </w:rPr>
              <w:t>[</w:t>
            </w:r>
            <w:bookmarkStart w:id="1429" w:name="ID_1413_Ⅸ"/>
            <w:r w:rsidRPr="00FF3575">
              <w:rPr>
                <w:rFonts w:hint="eastAsia"/>
              </w:rPr>
              <w:t>1413</w:t>
            </w:r>
            <w:bookmarkEnd w:id="1429"/>
            <w:r w:rsidRPr="00FF3575">
              <w:rPr>
                <w:rFonts w:hint="eastAsia"/>
              </w:rPr>
              <w:t>]</w:t>
            </w:r>
            <w:r w:rsidRPr="00FF3575">
              <w:rPr>
                <w:rFonts w:hint="eastAsia"/>
              </w:rPr>
              <w:t>明細別変更コード</w:t>
            </w:r>
          </w:p>
          <w:p w14:paraId="0F299B5E" w14:textId="77777777" w:rsidR="005D5932" w:rsidRPr="00FF3575" w:rsidRDefault="005D5932" w:rsidP="008D137A">
            <w:pPr>
              <w:ind w:firstLineChars="100" w:firstLine="210"/>
            </w:pPr>
            <w:r w:rsidRPr="00FF3575">
              <w:rPr>
                <w:rFonts w:hint="eastAsia"/>
              </w:rPr>
              <w:t>見積回答メッセージの各明細行に対して、対応する見積依頼メッセージとの際を表すコード。見積回答時に新規に追加した明細行には「</w:t>
            </w:r>
            <w:r w:rsidRPr="00FF3575">
              <w:rPr>
                <w:rFonts w:hint="eastAsia"/>
              </w:rPr>
              <w:t>A</w:t>
            </w:r>
            <w:r w:rsidRPr="00FF3575">
              <w:rPr>
                <w:rFonts w:hint="eastAsia"/>
              </w:rPr>
              <w:t>」</w:t>
            </w:r>
            <w:r w:rsidRPr="00FF3575">
              <w:rPr>
                <w:rFonts w:hint="eastAsia"/>
              </w:rPr>
              <w:t>(additional)</w:t>
            </w:r>
            <w:r w:rsidRPr="00FF3575">
              <w:rPr>
                <w:rFonts w:hint="eastAsia"/>
              </w:rPr>
              <w:t>を記載する。見積回答時に、見積依頼メッセージの記載内容を変更した明細行には「</w:t>
            </w:r>
            <w:r w:rsidRPr="00FF3575">
              <w:rPr>
                <w:rFonts w:hint="eastAsia"/>
              </w:rPr>
              <w:t>R</w:t>
            </w:r>
            <w:r w:rsidRPr="00FF3575">
              <w:rPr>
                <w:rFonts w:hint="eastAsia"/>
              </w:rPr>
              <w:t>」</w:t>
            </w:r>
            <w:r w:rsidRPr="00FF3575">
              <w:rPr>
                <w:rFonts w:hint="eastAsia"/>
              </w:rPr>
              <w:t>(replace)</w:t>
            </w:r>
            <w:r w:rsidRPr="00FF3575">
              <w:rPr>
                <w:rFonts w:hint="eastAsia"/>
              </w:rPr>
              <w:t>を記載する。</w:t>
            </w:r>
          </w:p>
        </w:tc>
      </w:tr>
    </w:tbl>
    <w:p w14:paraId="3114AC34" w14:textId="77777777" w:rsidR="005D5932" w:rsidRPr="00FF3575" w:rsidRDefault="005D5932" w:rsidP="005D5932">
      <w:pPr>
        <w:spacing w:line="240" w:lineRule="exact"/>
        <w:ind w:left="113" w:hanging="113"/>
      </w:pPr>
      <w:r w:rsidRPr="00FF3575">
        <w:rPr>
          <w:rFonts w:hint="eastAsia"/>
        </w:rPr>
        <w:t>・受注者からの契約外請求メッセージを受けた発注者が契約外請求確認メッセージを返信する場合等に使用し、元のメッセージとの明細書の変更有無とその内容を示すために使用する。</w:t>
      </w:r>
    </w:p>
    <w:p w14:paraId="011F1F9C" w14:textId="77777777" w:rsidR="005D5932" w:rsidRPr="00FF3575" w:rsidRDefault="005D5932" w:rsidP="005D5932"/>
    <w:p w14:paraId="220C598C" w14:textId="77777777" w:rsidR="005D5932" w:rsidRPr="00FF3575" w:rsidRDefault="005D5932" w:rsidP="005D5932">
      <w:pPr>
        <w:rPr>
          <w:rFonts w:ascii="ＭＳ Ｐゴシック" w:eastAsia="ＭＳ Ｐゴシック" w:hAnsi="ＭＳ Ｐゴシック"/>
        </w:rPr>
      </w:pPr>
      <w:r w:rsidRPr="00FF3575">
        <w:rPr>
          <w:rFonts w:ascii="ＭＳ Ｐゴシック" w:eastAsia="ＭＳ Ｐゴシック" w:hAnsi="ＭＳ Ｐゴシック" w:hint="eastAsia"/>
        </w:rPr>
        <w:t>■契約外請求確認（査定）メッセージでの記載ルール</w:t>
      </w:r>
    </w:p>
    <w:p w14:paraId="3A034FB7" w14:textId="1D732232" w:rsidR="005D5932" w:rsidRPr="00FF3575" w:rsidRDefault="005D5932" w:rsidP="002F2CCB">
      <w:pPr>
        <w:ind w:leftChars="135" w:left="283"/>
      </w:pPr>
      <w:r w:rsidRPr="00FF3575">
        <w:rPr>
          <w:rFonts w:hint="eastAsia"/>
        </w:rPr>
        <w:t>査定対象となる契約外請求メッセージに対する変更内容を</w:t>
      </w:r>
      <w:r w:rsidRPr="00FF3575">
        <w:rPr>
          <w:rFonts w:hint="eastAsia"/>
        </w:rPr>
        <w:t>[1413]</w:t>
      </w:r>
      <w:r w:rsidRPr="00FF3575">
        <w:rPr>
          <w:rFonts w:hint="eastAsia"/>
        </w:rPr>
        <w:t>明細別変更コードで表す。</w:t>
      </w:r>
    </w:p>
    <w:p w14:paraId="2C15E205" w14:textId="2BB68A1F" w:rsidR="005D5932" w:rsidRPr="00FF3575" w:rsidRDefault="005D5932" w:rsidP="00235D3F">
      <w:pPr>
        <w:pStyle w:val="af3"/>
      </w:pPr>
      <w:r w:rsidRPr="00FF3575">
        <w:br w:type="page"/>
      </w:r>
      <w:r w:rsidR="00235D3F" w:rsidRPr="00FF3575">
        <w:rPr>
          <w:rFonts w:hint="eastAsia"/>
        </w:rPr>
        <w:t xml:space="preserve">表B.Ⅸ- </w:t>
      </w:r>
      <w:r w:rsidR="00235D3F" w:rsidRPr="00FF3575">
        <w:fldChar w:fldCharType="begin"/>
      </w:r>
      <w:r w:rsidR="00235D3F" w:rsidRPr="00FF3575">
        <w:instrText xml:space="preserve"> </w:instrText>
      </w:r>
      <w:r w:rsidR="00235D3F" w:rsidRPr="00FF3575">
        <w:rPr>
          <w:rFonts w:hint="eastAsia"/>
        </w:rPr>
        <w:instrText>SEQ 表B.Ⅸ- \* ARABIC</w:instrText>
      </w:r>
      <w:r w:rsidR="00235D3F" w:rsidRPr="00FF3575">
        <w:instrText xml:space="preserve"> </w:instrText>
      </w:r>
      <w:r w:rsidR="00235D3F" w:rsidRPr="00FF3575">
        <w:fldChar w:fldCharType="separate"/>
      </w:r>
      <w:r w:rsidR="001E491B">
        <w:rPr>
          <w:noProof/>
        </w:rPr>
        <w:t>29</w:t>
      </w:r>
      <w:r w:rsidR="00235D3F" w:rsidRPr="00FF3575">
        <w:fldChar w:fldCharType="end"/>
      </w:r>
      <w:r w:rsidR="00235D3F" w:rsidRPr="00FF3575">
        <w:rPr>
          <w:rFonts w:hint="eastAsia"/>
        </w:rPr>
        <w:t xml:space="preserve">　</w:t>
      </w:r>
      <w:r w:rsidRPr="00FF3575">
        <w:rPr>
          <w:rFonts w:hint="eastAsia"/>
        </w:rPr>
        <w:t>契約外請求確認（査定）メッセージでの記載ルール</w:t>
      </w:r>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84"/>
        <w:gridCol w:w="6902"/>
      </w:tblGrid>
      <w:tr w:rsidR="00FF3575" w:rsidRPr="00FF3575" w14:paraId="6B6F34E2" w14:textId="77777777" w:rsidTr="00235D3F">
        <w:tc>
          <w:tcPr>
            <w:tcW w:w="2084" w:type="dxa"/>
            <w:tcBorders>
              <w:top w:val="single" w:sz="12" w:space="0" w:color="auto"/>
              <w:left w:val="single" w:sz="12" w:space="0" w:color="auto"/>
              <w:bottom w:val="single" w:sz="12" w:space="0" w:color="auto"/>
            </w:tcBorders>
            <w:shd w:val="clear" w:color="auto" w:fill="FFFFFF"/>
            <w:vAlign w:val="center"/>
          </w:tcPr>
          <w:p w14:paraId="5E8C98AE" w14:textId="77777777" w:rsidR="005D5932" w:rsidRPr="00FF3575" w:rsidRDefault="005D5932" w:rsidP="008D137A">
            <w:pPr>
              <w:spacing w:line="240" w:lineRule="exact"/>
              <w:jc w:val="center"/>
              <w:rPr>
                <w:sz w:val="20"/>
              </w:rPr>
            </w:pPr>
            <w:r w:rsidRPr="00FF3575">
              <w:rPr>
                <w:rFonts w:hint="eastAsia"/>
                <w:sz w:val="20"/>
              </w:rPr>
              <w:t xml:space="preserve"> [1413]</w:t>
            </w:r>
          </w:p>
          <w:p w14:paraId="52CA3442" w14:textId="77777777" w:rsidR="005D5932" w:rsidRPr="00FF3575" w:rsidRDefault="005D5932" w:rsidP="008D137A">
            <w:pPr>
              <w:spacing w:line="240" w:lineRule="exact"/>
              <w:jc w:val="center"/>
              <w:rPr>
                <w:sz w:val="20"/>
              </w:rPr>
            </w:pPr>
            <w:r w:rsidRPr="00FF3575">
              <w:rPr>
                <w:rFonts w:hint="eastAsia"/>
                <w:sz w:val="20"/>
              </w:rPr>
              <w:t>明細別変更コード</w:t>
            </w:r>
          </w:p>
        </w:tc>
        <w:tc>
          <w:tcPr>
            <w:tcW w:w="6902" w:type="dxa"/>
            <w:tcBorders>
              <w:top w:val="single" w:sz="12" w:space="0" w:color="auto"/>
              <w:bottom w:val="single" w:sz="12" w:space="0" w:color="auto"/>
              <w:right w:val="single" w:sz="12" w:space="0" w:color="auto"/>
            </w:tcBorders>
            <w:shd w:val="clear" w:color="auto" w:fill="FFFFFF"/>
            <w:vAlign w:val="center"/>
          </w:tcPr>
          <w:p w14:paraId="3243BB24" w14:textId="77777777" w:rsidR="005D5932" w:rsidRPr="00FF3575" w:rsidRDefault="005D5932" w:rsidP="008D137A">
            <w:pPr>
              <w:spacing w:line="240" w:lineRule="exact"/>
              <w:jc w:val="center"/>
            </w:pPr>
            <w:r w:rsidRPr="00FF3575">
              <w:rPr>
                <w:rFonts w:hint="eastAsia"/>
              </w:rPr>
              <w:t>内容</w:t>
            </w:r>
          </w:p>
        </w:tc>
      </w:tr>
      <w:tr w:rsidR="00FF3575" w:rsidRPr="00FF3575" w14:paraId="2A2EAA11" w14:textId="77777777" w:rsidTr="00235D3F">
        <w:tc>
          <w:tcPr>
            <w:tcW w:w="2084" w:type="dxa"/>
            <w:tcBorders>
              <w:top w:val="single" w:sz="12" w:space="0" w:color="auto"/>
            </w:tcBorders>
          </w:tcPr>
          <w:p w14:paraId="244CB605" w14:textId="77777777" w:rsidR="005D5932" w:rsidRPr="00FF3575" w:rsidRDefault="005D5932" w:rsidP="008D137A">
            <w:pPr>
              <w:spacing w:line="240" w:lineRule="exact"/>
              <w:jc w:val="center"/>
              <w:rPr>
                <w:sz w:val="20"/>
              </w:rPr>
            </w:pPr>
            <w:r w:rsidRPr="00FF3575">
              <w:rPr>
                <w:rFonts w:hint="eastAsia"/>
                <w:sz w:val="20"/>
              </w:rPr>
              <w:t>A</w:t>
            </w:r>
          </w:p>
          <w:p w14:paraId="2DEF914B" w14:textId="77777777" w:rsidR="005D5932" w:rsidRPr="00FF3575" w:rsidRDefault="005D5932" w:rsidP="008D137A">
            <w:pPr>
              <w:spacing w:line="240" w:lineRule="exact"/>
              <w:jc w:val="center"/>
              <w:rPr>
                <w:sz w:val="20"/>
              </w:rPr>
            </w:pPr>
            <w:r w:rsidRPr="00FF3575">
              <w:rPr>
                <w:rFonts w:hint="eastAsia"/>
                <w:sz w:val="20"/>
              </w:rPr>
              <w:t>(</w:t>
            </w:r>
            <w:r w:rsidRPr="00FF3575">
              <w:rPr>
                <w:rFonts w:hint="eastAsia"/>
                <w:sz w:val="20"/>
              </w:rPr>
              <w:t>追加</w:t>
            </w:r>
            <w:r w:rsidRPr="00FF3575">
              <w:rPr>
                <w:rFonts w:hint="eastAsia"/>
                <w:sz w:val="20"/>
              </w:rPr>
              <w:t>)</w:t>
            </w:r>
          </w:p>
        </w:tc>
        <w:tc>
          <w:tcPr>
            <w:tcW w:w="6902" w:type="dxa"/>
            <w:tcBorders>
              <w:top w:val="single" w:sz="12" w:space="0" w:color="auto"/>
            </w:tcBorders>
          </w:tcPr>
          <w:p w14:paraId="5AA5BBEB" w14:textId="77777777" w:rsidR="005D5932" w:rsidRPr="00FF3575" w:rsidRDefault="005D5932" w:rsidP="008D137A">
            <w:pPr>
              <w:spacing w:line="240" w:lineRule="exact"/>
              <w:rPr>
                <w:sz w:val="20"/>
              </w:rPr>
            </w:pPr>
            <w:r w:rsidRPr="00FF3575">
              <w:rPr>
                <w:rFonts w:hint="eastAsia"/>
                <w:sz w:val="20"/>
              </w:rPr>
              <w:t>対応する契約外請求メッセージに対して新規行作成や複写を行って追加した明細行には、</w:t>
            </w:r>
            <w:r w:rsidRPr="00FF3575">
              <w:rPr>
                <w:rFonts w:hint="eastAsia"/>
                <w:sz w:val="20"/>
              </w:rPr>
              <w:t>[1413]</w:t>
            </w:r>
            <w:r w:rsidRPr="00FF3575">
              <w:rPr>
                <w:rFonts w:hint="eastAsia"/>
                <w:sz w:val="20"/>
              </w:rPr>
              <w:t>明細別変更コードに「</w:t>
            </w:r>
            <w:r w:rsidRPr="00FF3575">
              <w:rPr>
                <w:rFonts w:hint="eastAsia"/>
                <w:sz w:val="20"/>
              </w:rPr>
              <w:t>A</w:t>
            </w:r>
            <w:r w:rsidRPr="00FF3575">
              <w:rPr>
                <w:rFonts w:hint="eastAsia"/>
                <w:sz w:val="20"/>
              </w:rPr>
              <w:t>」を記載する。</w:t>
            </w:r>
          </w:p>
          <w:p w14:paraId="2326FFC3" w14:textId="77777777" w:rsidR="005D5932" w:rsidRPr="00FF3575" w:rsidRDefault="005D5932" w:rsidP="008D137A">
            <w:pPr>
              <w:spacing w:line="240" w:lineRule="exact"/>
              <w:rPr>
                <w:sz w:val="20"/>
              </w:rPr>
            </w:pPr>
            <w:r w:rsidRPr="00FF3575">
              <w:rPr>
                <w:rFonts w:hint="eastAsia"/>
                <w:sz w:val="20"/>
              </w:rPr>
              <w:t>アプリケーション・ソフト上で既に存在する行を複写した場合であっても、追加された当該行は新規行であるので、複写元の行の</w:t>
            </w:r>
            <w:r w:rsidRPr="00FF3575">
              <w:rPr>
                <w:rFonts w:hint="eastAsia"/>
                <w:sz w:val="20"/>
              </w:rPr>
              <w:t>[1413]</w:t>
            </w:r>
            <w:r w:rsidRPr="00FF3575">
              <w:rPr>
                <w:rFonts w:hint="eastAsia"/>
                <w:sz w:val="20"/>
              </w:rPr>
              <w:t>の値にかかわらず、追加行の</w:t>
            </w:r>
            <w:r w:rsidRPr="00FF3575">
              <w:rPr>
                <w:rFonts w:hint="eastAsia"/>
                <w:sz w:val="20"/>
              </w:rPr>
              <w:t>[1413]</w:t>
            </w:r>
            <w:r w:rsidRPr="00FF3575">
              <w:rPr>
                <w:rFonts w:hint="eastAsia"/>
                <w:sz w:val="20"/>
              </w:rPr>
              <w:t>は「</w:t>
            </w:r>
            <w:r w:rsidRPr="00FF3575">
              <w:rPr>
                <w:rFonts w:hint="eastAsia"/>
                <w:sz w:val="20"/>
              </w:rPr>
              <w:t>A</w:t>
            </w:r>
            <w:r w:rsidRPr="00FF3575">
              <w:rPr>
                <w:rFonts w:hint="eastAsia"/>
                <w:sz w:val="20"/>
              </w:rPr>
              <w:t>」とする。</w:t>
            </w:r>
          </w:p>
        </w:tc>
      </w:tr>
      <w:tr w:rsidR="00FF3575" w:rsidRPr="00FF3575" w14:paraId="274CF862" w14:textId="77777777" w:rsidTr="00235D3F">
        <w:tc>
          <w:tcPr>
            <w:tcW w:w="2084" w:type="dxa"/>
          </w:tcPr>
          <w:p w14:paraId="5B3F19ED" w14:textId="77777777" w:rsidR="005D5932" w:rsidRPr="00FF3575" w:rsidRDefault="005D5932" w:rsidP="008D137A">
            <w:pPr>
              <w:spacing w:line="240" w:lineRule="exact"/>
              <w:jc w:val="center"/>
              <w:rPr>
                <w:sz w:val="20"/>
              </w:rPr>
            </w:pPr>
            <w:r w:rsidRPr="00FF3575">
              <w:rPr>
                <w:rFonts w:hint="eastAsia"/>
                <w:sz w:val="20"/>
              </w:rPr>
              <w:t>R</w:t>
            </w:r>
          </w:p>
          <w:p w14:paraId="1ED28B71" w14:textId="77777777" w:rsidR="005D5932" w:rsidRPr="00FF3575" w:rsidRDefault="005D5932" w:rsidP="008D137A">
            <w:pPr>
              <w:spacing w:line="240" w:lineRule="exact"/>
              <w:jc w:val="center"/>
              <w:rPr>
                <w:sz w:val="20"/>
              </w:rPr>
            </w:pPr>
            <w:r w:rsidRPr="00FF3575">
              <w:rPr>
                <w:rFonts w:hint="eastAsia"/>
                <w:sz w:val="20"/>
              </w:rPr>
              <w:t>(</w:t>
            </w:r>
            <w:r w:rsidRPr="00FF3575">
              <w:rPr>
                <w:rFonts w:hint="eastAsia"/>
                <w:sz w:val="20"/>
              </w:rPr>
              <w:t>変更</w:t>
            </w:r>
            <w:r w:rsidRPr="00FF3575">
              <w:rPr>
                <w:rFonts w:hint="eastAsia"/>
                <w:sz w:val="20"/>
              </w:rPr>
              <w:t>)</w:t>
            </w:r>
          </w:p>
        </w:tc>
        <w:tc>
          <w:tcPr>
            <w:tcW w:w="6902" w:type="dxa"/>
          </w:tcPr>
          <w:p w14:paraId="0E3C2893" w14:textId="77777777" w:rsidR="005D5932" w:rsidRPr="00FF3575" w:rsidRDefault="005D5932" w:rsidP="008D137A">
            <w:pPr>
              <w:spacing w:line="240" w:lineRule="exact"/>
              <w:rPr>
                <w:sz w:val="20"/>
              </w:rPr>
            </w:pPr>
            <w:r w:rsidRPr="00FF3575">
              <w:rPr>
                <w:rFonts w:hint="eastAsia"/>
                <w:sz w:val="20"/>
              </w:rPr>
              <w:t>対応する契約外請求メッセージに対し、以下のデータ項目の一つ以上を変更した明細行には、</w:t>
            </w:r>
            <w:r w:rsidRPr="00FF3575">
              <w:rPr>
                <w:rFonts w:hint="eastAsia"/>
                <w:sz w:val="20"/>
              </w:rPr>
              <w:t>[1413]</w:t>
            </w:r>
            <w:r w:rsidRPr="00FF3575">
              <w:rPr>
                <w:rFonts w:hint="eastAsia"/>
                <w:sz w:val="20"/>
              </w:rPr>
              <w:t>明細別変更コードに「</w:t>
            </w:r>
            <w:r w:rsidRPr="00FF3575">
              <w:rPr>
                <w:rFonts w:hint="eastAsia"/>
                <w:sz w:val="20"/>
              </w:rPr>
              <w:t>R</w:t>
            </w:r>
            <w:r w:rsidRPr="00FF3575">
              <w:rPr>
                <w:rFonts w:hint="eastAsia"/>
                <w:sz w:val="20"/>
              </w:rPr>
              <w:t>」を記載する。</w:t>
            </w:r>
          </w:p>
          <w:p w14:paraId="34ED3D8F" w14:textId="77777777" w:rsidR="005D5932" w:rsidRPr="00FF3575" w:rsidRDefault="005D5932" w:rsidP="008D137A">
            <w:pPr>
              <w:spacing w:line="240" w:lineRule="exact"/>
              <w:ind w:left="851"/>
              <w:rPr>
                <w:sz w:val="20"/>
              </w:rPr>
            </w:pPr>
            <w:r w:rsidRPr="00FF3575">
              <w:rPr>
                <w:sz w:val="20"/>
              </w:rPr>
              <w:t>[1203]</w:t>
            </w:r>
            <w:r w:rsidRPr="00FF3575">
              <w:rPr>
                <w:rFonts w:hint="eastAsia"/>
                <w:sz w:val="20"/>
              </w:rPr>
              <w:t>明細別取引区分コード</w:t>
            </w:r>
          </w:p>
          <w:p w14:paraId="0C5F6C99" w14:textId="77777777" w:rsidR="005D5932" w:rsidRPr="00FF3575" w:rsidRDefault="005D5932" w:rsidP="008D137A">
            <w:pPr>
              <w:spacing w:line="240" w:lineRule="exact"/>
              <w:ind w:left="851"/>
              <w:rPr>
                <w:sz w:val="20"/>
              </w:rPr>
            </w:pPr>
            <w:r w:rsidRPr="00FF3575">
              <w:rPr>
                <w:sz w:val="20"/>
              </w:rPr>
              <w:t>[1287]</w:t>
            </w:r>
            <w:r w:rsidRPr="00FF3575">
              <w:rPr>
                <w:rFonts w:hint="eastAsia"/>
                <w:sz w:val="20"/>
              </w:rPr>
              <w:t>明細別材工共コード</w:t>
            </w:r>
          </w:p>
          <w:p w14:paraId="43D5CE4C" w14:textId="77777777" w:rsidR="005D5932" w:rsidRPr="00FF3575" w:rsidRDefault="005D5932" w:rsidP="008D137A">
            <w:pPr>
              <w:spacing w:line="240" w:lineRule="exact"/>
              <w:ind w:left="851"/>
              <w:rPr>
                <w:sz w:val="20"/>
              </w:rPr>
            </w:pPr>
            <w:r w:rsidRPr="00FF3575">
              <w:rPr>
                <w:sz w:val="20"/>
              </w:rPr>
              <w:t>[1279]</w:t>
            </w:r>
            <w:r w:rsidRPr="00FF3575">
              <w:rPr>
                <w:rFonts w:hint="eastAsia"/>
                <w:sz w:val="20"/>
              </w:rPr>
              <w:t>建設資機材コード</w:t>
            </w:r>
          </w:p>
          <w:p w14:paraId="7C581398" w14:textId="77777777" w:rsidR="005D5932" w:rsidRPr="00FF3575" w:rsidRDefault="005D5932" w:rsidP="008D137A">
            <w:pPr>
              <w:spacing w:line="240" w:lineRule="exact"/>
              <w:ind w:left="851"/>
              <w:rPr>
                <w:sz w:val="20"/>
              </w:rPr>
            </w:pPr>
            <w:r w:rsidRPr="00FF3575">
              <w:rPr>
                <w:sz w:val="20"/>
              </w:rPr>
              <w:t>[1213]</w:t>
            </w:r>
            <w:r w:rsidRPr="00FF3575">
              <w:rPr>
                <w:rFonts w:hint="eastAsia"/>
                <w:sz w:val="20"/>
              </w:rPr>
              <w:t>品名・名称</w:t>
            </w:r>
            <w:r w:rsidRPr="00FF3575">
              <w:rPr>
                <w:sz w:val="20"/>
              </w:rPr>
              <w:t xml:space="preserve"> </w:t>
            </w:r>
          </w:p>
          <w:p w14:paraId="59F4B430" w14:textId="77777777" w:rsidR="005D5932" w:rsidRPr="00FF3575" w:rsidRDefault="005D5932" w:rsidP="008D137A">
            <w:pPr>
              <w:spacing w:line="240" w:lineRule="exact"/>
              <w:ind w:left="851"/>
              <w:rPr>
                <w:sz w:val="20"/>
              </w:rPr>
            </w:pPr>
            <w:r w:rsidRPr="00FF3575">
              <w:rPr>
                <w:sz w:val="20"/>
              </w:rPr>
              <w:t>[1214]</w:t>
            </w:r>
            <w:r w:rsidRPr="00FF3575">
              <w:rPr>
                <w:rFonts w:hint="eastAsia"/>
                <w:sz w:val="20"/>
              </w:rPr>
              <w:t>規格・仕様・摘要</w:t>
            </w:r>
          </w:p>
          <w:p w14:paraId="1BB18CF3" w14:textId="77777777" w:rsidR="005D5932" w:rsidRPr="00FF3575" w:rsidRDefault="005D5932" w:rsidP="008D137A">
            <w:pPr>
              <w:spacing w:line="240" w:lineRule="exact"/>
              <w:ind w:left="851"/>
              <w:rPr>
                <w:sz w:val="20"/>
              </w:rPr>
            </w:pPr>
            <w:r w:rsidRPr="00FF3575">
              <w:rPr>
                <w:sz w:val="20"/>
              </w:rPr>
              <w:t>[1208]</w:t>
            </w:r>
            <w:r w:rsidRPr="00FF3575">
              <w:rPr>
                <w:rFonts w:hint="eastAsia"/>
                <w:sz w:val="20"/>
              </w:rPr>
              <w:t>使用期間</w:t>
            </w:r>
          </w:p>
          <w:p w14:paraId="05791541" w14:textId="77777777" w:rsidR="005D5932" w:rsidRPr="00FF3575" w:rsidRDefault="005D5932" w:rsidP="008D137A">
            <w:pPr>
              <w:spacing w:line="240" w:lineRule="exact"/>
              <w:ind w:left="851"/>
              <w:rPr>
                <w:sz w:val="20"/>
                <w:lang w:eastAsia="zh-TW"/>
              </w:rPr>
            </w:pPr>
            <w:r w:rsidRPr="00FF3575">
              <w:rPr>
                <w:sz w:val="20"/>
                <w:lang w:eastAsia="zh-TW"/>
              </w:rPr>
              <w:t>[1209]</w:t>
            </w:r>
            <w:r w:rsidRPr="00FF3575">
              <w:rPr>
                <w:rFonts w:hint="eastAsia"/>
                <w:sz w:val="20"/>
                <w:lang w:eastAsia="zh-TW"/>
              </w:rPr>
              <w:t>使用期間単位</w:t>
            </w:r>
          </w:p>
          <w:p w14:paraId="11312353" w14:textId="77777777" w:rsidR="005D5932" w:rsidRPr="00FF3575" w:rsidRDefault="005D5932" w:rsidP="008D137A">
            <w:pPr>
              <w:spacing w:line="240" w:lineRule="exact"/>
              <w:ind w:left="851"/>
              <w:rPr>
                <w:sz w:val="20"/>
                <w:lang w:eastAsia="zh-TW"/>
              </w:rPr>
            </w:pPr>
            <w:r w:rsidRPr="00FF3575">
              <w:rPr>
                <w:sz w:val="20"/>
                <w:lang w:eastAsia="zh-TW"/>
              </w:rPr>
              <w:t>[1216]</w:t>
            </w:r>
            <w:r w:rsidRPr="00FF3575">
              <w:rPr>
                <w:rFonts w:hint="eastAsia"/>
                <w:sz w:val="20"/>
                <w:lang w:eastAsia="zh-TW"/>
              </w:rPr>
              <w:t>補助数量</w:t>
            </w:r>
          </w:p>
          <w:p w14:paraId="2524F049" w14:textId="77777777" w:rsidR="005D5932" w:rsidRPr="00FF3575" w:rsidRDefault="005D5932" w:rsidP="008D137A">
            <w:pPr>
              <w:spacing w:line="240" w:lineRule="exact"/>
              <w:ind w:left="851"/>
              <w:rPr>
                <w:sz w:val="20"/>
                <w:lang w:eastAsia="zh-TW"/>
              </w:rPr>
            </w:pPr>
            <w:r w:rsidRPr="00FF3575">
              <w:rPr>
                <w:sz w:val="20"/>
                <w:lang w:eastAsia="zh-TW"/>
              </w:rPr>
              <w:t>[1217]</w:t>
            </w:r>
            <w:r w:rsidRPr="00FF3575">
              <w:rPr>
                <w:rFonts w:hint="eastAsia"/>
                <w:sz w:val="20"/>
                <w:lang w:eastAsia="zh-TW"/>
              </w:rPr>
              <w:t>補助数量単位</w:t>
            </w:r>
          </w:p>
          <w:p w14:paraId="1522DECA" w14:textId="77777777" w:rsidR="005D5932" w:rsidRPr="00FF3575" w:rsidRDefault="005D5932" w:rsidP="008D137A">
            <w:pPr>
              <w:spacing w:line="240" w:lineRule="exact"/>
              <w:ind w:left="851"/>
              <w:rPr>
                <w:sz w:val="20"/>
                <w:lang w:eastAsia="zh-TW"/>
              </w:rPr>
            </w:pPr>
            <w:r w:rsidRPr="00FF3575">
              <w:rPr>
                <w:sz w:val="20"/>
                <w:lang w:eastAsia="zh-TW"/>
              </w:rPr>
              <w:t>[1218]</w:t>
            </w:r>
            <w:r w:rsidRPr="00FF3575">
              <w:rPr>
                <w:rFonts w:hint="eastAsia"/>
                <w:sz w:val="20"/>
                <w:lang w:eastAsia="zh-TW"/>
              </w:rPr>
              <w:t>明細数量</w:t>
            </w:r>
          </w:p>
          <w:p w14:paraId="75C99CAF" w14:textId="77777777" w:rsidR="005D5932" w:rsidRPr="00FF3575" w:rsidRDefault="005D5932" w:rsidP="008D137A">
            <w:pPr>
              <w:spacing w:line="240" w:lineRule="exact"/>
              <w:ind w:left="851"/>
              <w:rPr>
                <w:sz w:val="20"/>
              </w:rPr>
            </w:pPr>
            <w:r w:rsidRPr="00FF3575">
              <w:rPr>
                <w:sz w:val="20"/>
                <w:lang w:eastAsia="zh-TW"/>
              </w:rPr>
              <w:t>[1219]</w:t>
            </w:r>
            <w:r w:rsidRPr="00FF3575">
              <w:rPr>
                <w:rFonts w:hint="eastAsia"/>
                <w:sz w:val="20"/>
                <w:lang w:eastAsia="zh-TW"/>
              </w:rPr>
              <w:t>明細数量単位</w:t>
            </w:r>
          </w:p>
          <w:p w14:paraId="528CD358" w14:textId="77777777" w:rsidR="005D5932" w:rsidRPr="00FF3575" w:rsidRDefault="005D5932" w:rsidP="008D137A">
            <w:pPr>
              <w:spacing w:line="240" w:lineRule="exact"/>
              <w:ind w:left="851"/>
              <w:rPr>
                <w:sz w:val="20"/>
              </w:rPr>
            </w:pPr>
            <w:r w:rsidRPr="00FF3575">
              <w:rPr>
                <w:sz w:val="20"/>
              </w:rPr>
              <w:t>[12</w:t>
            </w:r>
            <w:r w:rsidRPr="00FF3575">
              <w:rPr>
                <w:rFonts w:hint="eastAsia"/>
                <w:sz w:val="20"/>
              </w:rPr>
              <w:t>20</w:t>
            </w:r>
            <w:r w:rsidRPr="00FF3575">
              <w:rPr>
                <w:sz w:val="20"/>
              </w:rPr>
              <w:t>]</w:t>
            </w:r>
            <w:r w:rsidRPr="00FF3575">
              <w:rPr>
                <w:rFonts w:hint="eastAsia"/>
                <w:sz w:val="20"/>
              </w:rPr>
              <w:t>明細別消費税コード</w:t>
            </w:r>
          </w:p>
          <w:p w14:paraId="7F94B4DA" w14:textId="77777777" w:rsidR="005D5932" w:rsidRPr="00FF3575" w:rsidRDefault="005D5932" w:rsidP="008D137A">
            <w:pPr>
              <w:spacing w:line="240" w:lineRule="exact"/>
              <w:ind w:left="851"/>
              <w:rPr>
                <w:sz w:val="20"/>
              </w:rPr>
            </w:pPr>
            <w:r w:rsidRPr="00FF3575">
              <w:rPr>
                <w:sz w:val="20"/>
              </w:rPr>
              <w:t>[12</w:t>
            </w:r>
            <w:r w:rsidRPr="00FF3575">
              <w:rPr>
                <w:rFonts w:hint="eastAsia"/>
                <w:sz w:val="20"/>
              </w:rPr>
              <w:t>21</w:t>
            </w:r>
            <w:r w:rsidRPr="00FF3575">
              <w:rPr>
                <w:sz w:val="20"/>
              </w:rPr>
              <w:t>]</w:t>
            </w:r>
            <w:r w:rsidRPr="00FF3575">
              <w:rPr>
                <w:rFonts w:hint="eastAsia"/>
                <w:sz w:val="20"/>
              </w:rPr>
              <w:t>明細別課税分類コード</w:t>
            </w:r>
          </w:p>
          <w:p w14:paraId="06EAFFE4" w14:textId="77777777" w:rsidR="005D5932" w:rsidRPr="00FF3575" w:rsidRDefault="005D5932" w:rsidP="008D137A">
            <w:pPr>
              <w:spacing w:line="240" w:lineRule="exact"/>
              <w:ind w:left="851"/>
              <w:rPr>
                <w:sz w:val="20"/>
              </w:rPr>
            </w:pPr>
            <w:r w:rsidRPr="00FF3575">
              <w:rPr>
                <w:sz w:val="20"/>
              </w:rPr>
              <w:t>[1376]</w:t>
            </w:r>
            <w:r w:rsidRPr="00FF3575">
              <w:rPr>
                <w:rFonts w:hint="eastAsia"/>
                <w:sz w:val="20"/>
              </w:rPr>
              <w:t>明細別消費税率</w:t>
            </w:r>
          </w:p>
          <w:p w14:paraId="00678880" w14:textId="64F3898A" w:rsidR="005D5932" w:rsidRPr="00FF3575" w:rsidRDefault="005D5932" w:rsidP="008D137A">
            <w:pPr>
              <w:spacing w:line="240" w:lineRule="exact"/>
              <w:ind w:left="851"/>
              <w:rPr>
                <w:sz w:val="20"/>
                <w:lang w:eastAsia="zh-TW"/>
              </w:rPr>
            </w:pPr>
            <w:r w:rsidRPr="00FF3575">
              <w:rPr>
                <w:sz w:val="20"/>
                <w:lang w:eastAsia="zh-TW"/>
              </w:rPr>
              <w:t>[</w:t>
            </w:r>
            <w:r w:rsidRPr="00FF3575">
              <w:rPr>
                <w:sz w:val="20"/>
              </w:rPr>
              <w:t>1375</w:t>
            </w:r>
            <w:r w:rsidRPr="00FF3575">
              <w:rPr>
                <w:sz w:val="20"/>
                <w:lang w:eastAsia="zh-TW"/>
              </w:rPr>
              <w:t>]</w:t>
            </w:r>
            <w:r w:rsidRPr="00FF3575">
              <w:rPr>
                <w:rFonts w:hint="eastAsia"/>
                <w:sz w:val="20"/>
                <w:lang w:eastAsia="zh-TW"/>
              </w:rPr>
              <w:t>単価</w:t>
            </w:r>
            <w:r w:rsidR="001B7AC9" w:rsidRPr="002F2CCB">
              <w:rPr>
                <w:rFonts w:hint="eastAsia"/>
                <w:color w:val="FF0000"/>
                <w:sz w:val="20"/>
              </w:rPr>
              <w:t>（小数３桁）</w:t>
            </w:r>
          </w:p>
          <w:p w14:paraId="1EEC5298" w14:textId="77777777" w:rsidR="005D5932" w:rsidRPr="00FF3575" w:rsidRDefault="005D5932" w:rsidP="008D137A">
            <w:pPr>
              <w:spacing w:line="240" w:lineRule="exact"/>
              <w:ind w:left="851"/>
              <w:rPr>
                <w:sz w:val="20"/>
                <w:lang w:eastAsia="zh-TW"/>
              </w:rPr>
            </w:pPr>
            <w:r w:rsidRPr="00FF3575">
              <w:rPr>
                <w:sz w:val="20"/>
                <w:lang w:eastAsia="zh-TW"/>
              </w:rPr>
              <w:t>[1223]</w:t>
            </w:r>
            <w:r w:rsidRPr="00FF3575">
              <w:rPr>
                <w:rFonts w:hint="eastAsia"/>
                <w:sz w:val="20"/>
                <w:lang w:eastAsia="zh-TW"/>
              </w:rPr>
              <w:t>明細金額</w:t>
            </w:r>
          </w:p>
          <w:p w14:paraId="6B295E9E" w14:textId="77777777" w:rsidR="005D5932" w:rsidRPr="00FF3575" w:rsidRDefault="005D5932" w:rsidP="008D137A">
            <w:pPr>
              <w:spacing w:line="240" w:lineRule="exact"/>
              <w:ind w:left="851"/>
              <w:rPr>
                <w:sz w:val="20"/>
              </w:rPr>
            </w:pPr>
            <w:r w:rsidRPr="00FF3575">
              <w:rPr>
                <w:sz w:val="20"/>
              </w:rPr>
              <w:t>[1247]</w:t>
            </w:r>
            <w:r w:rsidRPr="00FF3575">
              <w:rPr>
                <w:rFonts w:hint="eastAsia"/>
                <w:sz w:val="20"/>
              </w:rPr>
              <w:t>明細別使用メーカコード</w:t>
            </w:r>
          </w:p>
          <w:p w14:paraId="2D1FD3FA" w14:textId="77777777" w:rsidR="005D5932" w:rsidRPr="00FF3575" w:rsidRDefault="005D5932" w:rsidP="008D137A">
            <w:pPr>
              <w:spacing w:line="240" w:lineRule="exact"/>
              <w:ind w:left="851"/>
              <w:rPr>
                <w:sz w:val="20"/>
              </w:rPr>
            </w:pPr>
            <w:r w:rsidRPr="00FF3575">
              <w:rPr>
                <w:sz w:val="20"/>
              </w:rPr>
              <w:t>[1248]</w:t>
            </w:r>
            <w:r w:rsidRPr="00FF3575">
              <w:rPr>
                <w:rFonts w:hint="eastAsia"/>
                <w:sz w:val="20"/>
              </w:rPr>
              <w:t>明細別使用メーカ名</w:t>
            </w:r>
          </w:p>
          <w:p w14:paraId="3913EBF9" w14:textId="77777777" w:rsidR="005D5932" w:rsidRPr="00FF3575" w:rsidRDefault="005D5932" w:rsidP="008D137A">
            <w:pPr>
              <w:spacing w:line="240" w:lineRule="exact"/>
              <w:ind w:left="851"/>
              <w:rPr>
                <w:sz w:val="20"/>
              </w:rPr>
            </w:pPr>
            <w:r w:rsidRPr="00FF3575">
              <w:rPr>
                <w:sz w:val="20"/>
              </w:rPr>
              <w:t>[1249]</w:t>
            </w:r>
            <w:r w:rsidRPr="00FF3575">
              <w:rPr>
                <w:rFonts w:hint="eastAsia"/>
                <w:sz w:val="20"/>
              </w:rPr>
              <w:t>明細別使用商社コード</w:t>
            </w:r>
          </w:p>
          <w:p w14:paraId="4C50743E" w14:textId="77777777" w:rsidR="005D5932" w:rsidRPr="00FF3575" w:rsidRDefault="005D5932" w:rsidP="008D137A">
            <w:pPr>
              <w:spacing w:line="240" w:lineRule="exact"/>
              <w:ind w:left="851"/>
              <w:rPr>
                <w:sz w:val="20"/>
                <w:lang w:eastAsia="zh-TW"/>
              </w:rPr>
            </w:pPr>
            <w:r w:rsidRPr="00FF3575">
              <w:rPr>
                <w:sz w:val="20"/>
                <w:lang w:eastAsia="zh-TW"/>
              </w:rPr>
              <w:t>[1250]</w:t>
            </w:r>
            <w:r w:rsidRPr="00FF3575">
              <w:rPr>
                <w:rFonts w:hint="eastAsia"/>
                <w:sz w:val="20"/>
                <w:lang w:eastAsia="zh-TW"/>
              </w:rPr>
              <w:t>明細別使用商社名</w:t>
            </w:r>
          </w:p>
          <w:p w14:paraId="45883E9F" w14:textId="77777777" w:rsidR="005D5932" w:rsidRPr="00FF3575" w:rsidRDefault="005D5932" w:rsidP="008D137A">
            <w:pPr>
              <w:spacing w:line="240" w:lineRule="exact"/>
              <w:ind w:left="851"/>
              <w:rPr>
                <w:sz w:val="20"/>
                <w:lang w:eastAsia="zh-TW"/>
              </w:rPr>
            </w:pPr>
            <w:r w:rsidRPr="00FF3575">
              <w:rPr>
                <w:sz w:val="20"/>
                <w:lang w:eastAsia="zh-TW"/>
              </w:rPr>
              <w:t>[1251]</w:t>
            </w:r>
            <w:r w:rsidRPr="00FF3575">
              <w:rPr>
                <w:rFonts w:hint="eastAsia"/>
                <w:sz w:val="20"/>
                <w:lang w:eastAsia="zh-TW"/>
              </w:rPr>
              <w:t>明細別備考欄</w:t>
            </w:r>
          </w:p>
          <w:p w14:paraId="16D73A46" w14:textId="77777777" w:rsidR="005D5932" w:rsidRPr="00FF3575" w:rsidRDefault="005D5932" w:rsidP="008D137A">
            <w:pPr>
              <w:spacing w:line="240" w:lineRule="exact"/>
              <w:ind w:left="851"/>
              <w:rPr>
                <w:sz w:val="20"/>
                <w:lang w:eastAsia="zh-TW"/>
              </w:rPr>
            </w:pPr>
            <w:r w:rsidRPr="00FF3575">
              <w:rPr>
                <w:sz w:val="20"/>
                <w:lang w:eastAsia="zh-TW"/>
              </w:rPr>
              <w:t>[</w:t>
            </w:r>
            <w:r w:rsidRPr="00FF3575">
              <w:rPr>
                <w:rFonts w:hint="eastAsia"/>
                <w:sz w:val="20"/>
                <w:lang w:eastAsia="zh-TW"/>
              </w:rPr>
              <w:t>1298</w:t>
            </w:r>
            <w:r w:rsidRPr="00FF3575">
              <w:rPr>
                <w:sz w:val="20"/>
                <w:lang w:eastAsia="zh-TW"/>
              </w:rPr>
              <w:t>]</w:t>
            </w:r>
            <w:r w:rsidRPr="00FF3575">
              <w:rPr>
                <w:rFonts w:hint="eastAsia"/>
                <w:sz w:val="20"/>
                <w:lang w:eastAsia="zh-TW"/>
              </w:rPr>
              <w:t>契約使用期間</w:t>
            </w:r>
          </w:p>
          <w:p w14:paraId="59E3411B" w14:textId="77777777" w:rsidR="005D5932" w:rsidRPr="00FF3575" w:rsidRDefault="005D5932" w:rsidP="008D137A">
            <w:pPr>
              <w:spacing w:line="240" w:lineRule="exact"/>
              <w:ind w:left="851"/>
              <w:rPr>
                <w:sz w:val="20"/>
                <w:lang w:eastAsia="zh-TW"/>
              </w:rPr>
            </w:pPr>
            <w:r w:rsidRPr="00FF3575">
              <w:rPr>
                <w:sz w:val="20"/>
                <w:lang w:eastAsia="zh-TW"/>
              </w:rPr>
              <w:t>[</w:t>
            </w:r>
            <w:r w:rsidRPr="00FF3575">
              <w:rPr>
                <w:rFonts w:hint="eastAsia"/>
                <w:sz w:val="20"/>
                <w:lang w:eastAsia="zh-TW"/>
              </w:rPr>
              <w:t>1299</w:t>
            </w:r>
            <w:r w:rsidRPr="00FF3575">
              <w:rPr>
                <w:sz w:val="20"/>
                <w:lang w:eastAsia="zh-TW"/>
              </w:rPr>
              <w:t>]</w:t>
            </w:r>
            <w:r w:rsidRPr="00FF3575">
              <w:rPr>
                <w:rFonts w:hint="eastAsia"/>
                <w:sz w:val="20"/>
                <w:lang w:eastAsia="zh-TW"/>
              </w:rPr>
              <w:t>契約補助数量</w:t>
            </w:r>
          </w:p>
          <w:p w14:paraId="7E45930E" w14:textId="77777777" w:rsidR="005D5932" w:rsidRPr="00FF3575" w:rsidRDefault="005D5932" w:rsidP="008D137A">
            <w:pPr>
              <w:spacing w:line="240" w:lineRule="exact"/>
              <w:ind w:left="851"/>
              <w:rPr>
                <w:sz w:val="20"/>
                <w:lang w:eastAsia="zh-TW"/>
              </w:rPr>
            </w:pPr>
            <w:r w:rsidRPr="00FF3575">
              <w:rPr>
                <w:sz w:val="20"/>
                <w:lang w:eastAsia="zh-TW"/>
              </w:rPr>
              <w:t>[1224]</w:t>
            </w:r>
            <w:r w:rsidRPr="00FF3575">
              <w:rPr>
                <w:rFonts w:hint="eastAsia"/>
                <w:sz w:val="20"/>
                <w:lang w:eastAsia="zh-TW"/>
              </w:rPr>
              <w:t>契約数量明細</w:t>
            </w:r>
          </w:p>
          <w:p w14:paraId="4E276FA7" w14:textId="77777777" w:rsidR="005D5932" w:rsidRPr="00FF3575" w:rsidRDefault="005D5932" w:rsidP="008D137A">
            <w:pPr>
              <w:spacing w:line="240" w:lineRule="exact"/>
              <w:ind w:left="851"/>
              <w:rPr>
                <w:sz w:val="20"/>
                <w:lang w:eastAsia="zh-TW"/>
              </w:rPr>
            </w:pPr>
            <w:r w:rsidRPr="00FF3575">
              <w:rPr>
                <w:sz w:val="20"/>
                <w:lang w:eastAsia="zh-TW"/>
              </w:rPr>
              <w:t>[1225]</w:t>
            </w:r>
            <w:r w:rsidRPr="00FF3575">
              <w:rPr>
                <w:rFonts w:hint="eastAsia"/>
                <w:sz w:val="20"/>
                <w:lang w:eastAsia="zh-TW"/>
              </w:rPr>
              <w:t>契約金額明細</w:t>
            </w:r>
          </w:p>
          <w:p w14:paraId="59F34557" w14:textId="77777777" w:rsidR="005D5932" w:rsidRPr="00FF3575" w:rsidRDefault="005D5932" w:rsidP="008D137A">
            <w:pPr>
              <w:spacing w:line="240" w:lineRule="exact"/>
              <w:ind w:left="851"/>
              <w:rPr>
                <w:sz w:val="20"/>
                <w:lang w:eastAsia="zh-TW"/>
              </w:rPr>
            </w:pPr>
            <w:r w:rsidRPr="00FF3575">
              <w:rPr>
                <w:sz w:val="20"/>
                <w:lang w:eastAsia="zh-TW"/>
              </w:rPr>
              <w:t>[1206]</w:t>
            </w:r>
            <w:r w:rsidRPr="00FF3575">
              <w:rPr>
                <w:rFonts w:hint="eastAsia"/>
                <w:sz w:val="20"/>
                <w:lang w:eastAsia="zh-TW"/>
              </w:rPr>
              <w:t>使用期間開始日</w:t>
            </w:r>
          </w:p>
          <w:p w14:paraId="64B7F51E" w14:textId="77777777" w:rsidR="005D5932" w:rsidRPr="00FF3575" w:rsidRDefault="005D5932" w:rsidP="008D137A">
            <w:pPr>
              <w:spacing w:line="240" w:lineRule="exact"/>
              <w:ind w:left="851"/>
              <w:rPr>
                <w:sz w:val="20"/>
              </w:rPr>
            </w:pPr>
            <w:r w:rsidRPr="00FF3575">
              <w:rPr>
                <w:sz w:val="20"/>
                <w:lang w:eastAsia="zh-TW"/>
              </w:rPr>
              <w:t>[1207]</w:t>
            </w:r>
            <w:r w:rsidRPr="00FF3575">
              <w:rPr>
                <w:rFonts w:hint="eastAsia"/>
                <w:sz w:val="20"/>
                <w:lang w:eastAsia="zh-TW"/>
              </w:rPr>
              <w:t>使用期間締切日</w:t>
            </w:r>
          </w:p>
          <w:p w14:paraId="004369ED" w14:textId="77777777" w:rsidR="005D5932" w:rsidRPr="00FF3575" w:rsidRDefault="005D5932" w:rsidP="008D137A">
            <w:pPr>
              <w:spacing w:line="240" w:lineRule="exact"/>
              <w:ind w:left="851"/>
              <w:rPr>
                <w:sz w:val="20"/>
                <w:lang w:eastAsia="zh-TW"/>
              </w:rPr>
            </w:pPr>
            <w:r w:rsidRPr="00FF3575">
              <w:rPr>
                <w:sz w:val="20"/>
                <w:lang w:eastAsia="zh-TW"/>
              </w:rPr>
              <w:t>[1</w:t>
            </w:r>
            <w:r w:rsidRPr="00FF3575">
              <w:rPr>
                <w:rFonts w:hint="eastAsia"/>
                <w:sz w:val="20"/>
              </w:rPr>
              <w:t>430</w:t>
            </w:r>
            <w:r w:rsidRPr="00FF3575">
              <w:rPr>
                <w:sz w:val="20"/>
                <w:lang w:eastAsia="zh-TW"/>
              </w:rPr>
              <w:t>]</w:t>
            </w:r>
            <w:r w:rsidRPr="00FF3575">
              <w:rPr>
                <w:rFonts w:hint="eastAsia"/>
                <w:sz w:val="20"/>
              </w:rPr>
              <w:t>明細別原価要素名</w:t>
            </w:r>
          </w:p>
          <w:p w14:paraId="35435D66" w14:textId="77777777" w:rsidR="005D5932" w:rsidRPr="00FF3575" w:rsidRDefault="005D5932" w:rsidP="008D137A">
            <w:pPr>
              <w:spacing w:line="240" w:lineRule="exact"/>
              <w:ind w:left="851"/>
              <w:rPr>
                <w:sz w:val="20"/>
                <w:lang w:eastAsia="zh-TW"/>
              </w:rPr>
            </w:pPr>
            <w:r w:rsidRPr="00FF3575">
              <w:rPr>
                <w:sz w:val="20"/>
                <w:lang w:eastAsia="zh-TW"/>
              </w:rPr>
              <w:t>[1</w:t>
            </w:r>
            <w:r w:rsidRPr="00FF3575">
              <w:rPr>
                <w:rFonts w:hint="eastAsia"/>
                <w:sz w:val="20"/>
              </w:rPr>
              <w:t>431</w:t>
            </w:r>
            <w:r w:rsidRPr="00FF3575">
              <w:rPr>
                <w:sz w:val="20"/>
                <w:lang w:eastAsia="zh-TW"/>
              </w:rPr>
              <w:t>]</w:t>
            </w:r>
            <w:r w:rsidRPr="00FF3575">
              <w:rPr>
                <w:rFonts w:hint="eastAsia"/>
                <w:sz w:val="20"/>
              </w:rPr>
              <w:t>明細別原価要素コード</w:t>
            </w:r>
          </w:p>
          <w:p w14:paraId="7462E3A6" w14:textId="77777777" w:rsidR="005D5932" w:rsidRPr="00FF3575" w:rsidRDefault="005D5932" w:rsidP="008D137A">
            <w:pPr>
              <w:spacing w:line="240" w:lineRule="exact"/>
              <w:ind w:left="851"/>
              <w:rPr>
                <w:sz w:val="20"/>
                <w:lang w:eastAsia="zh-TW"/>
              </w:rPr>
            </w:pPr>
            <w:r w:rsidRPr="00FF3575">
              <w:rPr>
                <w:sz w:val="20"/>
                <w:lang w:eastAsia="zh-TW"/>
              </w:rPr>
              <w:t>[1</w:t>
            </w:r>
            <w:r w:rsidRPr="00FF3575">
              <w:rPr>
                <w:rFonts w:hint="eastAsia"/>
                <w:sz w:val="20"/>
              </w:rPr>
              <w:t>432</w:t>
            </w:r>
            <w:r w:rsidRPr="00FF3575">
              <w:rPr>
                <w:sz w:val="20"/>
                <w:lang w:eastAsia="zh-TW"/>
              </w:rPr>
              <w:t>]</w:t>
            </w:r>
            <w:r w:rsidRPr="00FF3575">
              <w:rPr>
                <w:rFonts w:hint="eastAsia"/>
                <w:sz w:val="20"/>
              </w:rPr>
              <w:t>明細別原価科目名</w:t>
            </w:r>
          </w:p>
          <w:p w14:paraId="10C45E7B" w14:textId="77777777" w:rsidR="005D5932" w:rsidRPr="00FF3575" w:rsidRDefault="005D5932" w:rsidP="008D137A">
            <w:pPr>
              <w:spacing w:line="240" w:lineRule="exact"/>
              <w:ind w:left="851"/>
              <w:rPr>
                <w:sz w:val="20"/>
                <w:lang w:eastAsia="zh-TW"/>
              </w:rPr>
            </w:pPr>
            <w:r w:rsidRPr="00FF3575">
              <w:rPr>
                <w:sz w:val="20"/>
                <w:lang w:eastAsia="zh-TW"/>
              </w:rPr>
              <w:t>[1</w:t>
            </w:r>
            <w:r w:rsidRPr="00FF3575">
              <w:rPr>
                <w:rFonts w:hint="eastAsia"/>
                <w:sz w:val="20"/>
              </w:rPr>
              <w:t>433</w:t>
            </w:r>
            <w:r w:rsidRPr="00FF3575">
              <w:rPr>
                <w:sz w:val="20"/>
                <w:lang w:eastAsia="zh-TW"/>
              </w:rPr>
              <w:t>]</w:t>
            </w:r>
            <w:r w:rsidRPr="00FF3575">
              <w:rPr>
                <w:rFonts w:hint="eastAsia"/>
                <w:sz w:val="20"/>
              </w:rPr>
              <w:t>明細別原価科目コード</w:t>
            </w:r>
          </w:p>
          <w:p w14:paraId="58693BDF" w14:textId="77777777" w:rsidR="005D5932" w:rsidRPr="00FF3575" w:rsidRDefault="005D5932" w:rsidP="008D137A">
            <w:pPr>
              <w:spacing w:line="240" w:lineRule="exact"/>
              <w:ind w:left="851"/>
              <w:rPr>
                <w:sz w:val="20"/>
                <w:lang w:eastAsia="zh-TW"/>
              </w:rPr>
            </w:pPr>
            <w:r w:rsidRPr="00FF3575">
              <w:rPr>
                <w:sz w:val="20"/>
                <w:lang w:eastAsia="zh-TW"/>
              </w:rPr>
              <w:t>[1</w:t>
            </w:r>
            <w:r w:rsidRPr="00FF3575">
              <w:rPr>
                <w:rFonts w:hint="eastAsia"/>
                <w:sz w:val="20"/>
              </w:rPr>
              <w:t>434</w:t>
            </w:r>
            <w:r w:rsidRPr="00FF3575">
              <w:rPr>
                <w:sz w:val="20"/>
                <w:lang w:eastAsia="zh-TW"/>
              </w:rPr>
              <w:t>]</w:t>
            </w:r>
            <w:r w:rsidRPr="00FF3575">
              <w:rPr>
                <w:rFonts w:hint="eastAsia"/>
                <w:sz w:val="20"/>
              </w:rPr>
              <w:t>明細別原価細目名</w:t>
            </w:r>
          </w:p>
          <w:p w14:paraId="582AB3C6" w14:textId="77777777" w:rsidR="005D5932" w:rsidRPr="00FF3575" w:rsidRDefault="005D5932" w:rsidP="008D137A">
            <w:pPr>
              <w:spacing w:line="240" w:lineRule="exact"/>
              <w:ind w:left="851"/>
              <w:rPr>
                <w:sz w:val="20"/>
              </w:rPr>
            </w:pPr>
            <w:r w:rsidRPr="00FF3575">
              <w:rPr>
                <w:sz w:val="20"/>
                <w:lang w:eastAsia="zh-TW"/>
              </w:rPr>
              <w:t>[1</w:t>
            </w:r>
            <w:r w:rsidRPr="00FF3575">
              <w:rPr>
                <w:rFonts w:hint="eastAsia"/>
                <w:sz w:val="20"/>
              </w:rPr>
              <w:t>435</w:t>
            </w:r>
            <w:r w:rsidRPr="00FF3575">
              <w:rPr>
                <w:sz w:val="20"/>
                <w:lang w:eastAsia="zh-TW"/>
              </w:rPr>
              <w:t>]</w:t>
            </w:r>
            <w:r w:rsidRPr="00FF3575">
              <w:rPr>
                <w:rFonts w:hint="eastAsia"/>
                <w:sz w:val="20"/>
              </w:rPr>
              <w:t>明細別原価細目コード</w:t>
            </w:r>
          </w:p>
          <w:p w14:paraId="793FA3FE" w14:textId="77777777" w:rsidR="005D5932" w:rsidRPr="00FF3575" w:rsidRDefault="005D5932" w:rsidP="008D137A">
            <w:pPr>
              <w:spacing w:line="240" w:lineRule="exact"/>
              <w:rPr>
                <w:sz w:val="20"/>
              </w:rPr>
            </w:pPr>
            <w:r w:rsidRPr="00FF3575">
              <w:rPr>
                <w:rFonts w:hint="eastAsia"/>
                <w:sz w:val="20"/>
              </w:rPr>
              <w:t>なお、以下のデータ項目は変更してはならない。</w:t>
            </w:r>
          </w:p>
          <w:p w14:paraId="19834B26" w14:textId="77777777" w:rsidR="005D5932" w:rsidRPr="00FF3575" w:rsidRDefault="005D5932" w:rsidP="008D137A">
            <w:pPr>
              <w:spacing w:line="240" w:lineRule="exact"/>
              <w:ind w:left="851"/>
              <w:rPr>
                <w:sz w:val="20"/>
              </w:rPr>
            </w:pPr>
            <w:r w:rsidRPr="00FF3575">
              <w:rPr>
                <w:rFonts w:hint="eastAsia"/>
                <w:sz w:val="20"/>
              </w:rPr>
              <w:t>[</w:t>
            </w:r>
            <w:r w:rsidRPr="00FF3575">
              <w:rPr>
                <w:sz w:val="20"/>
              </w:rPr>
              <w:t>1288</w:t>
            </w:r>
            <w:r w:rsidRPr="00FF3575">
              <w:rPr>
                <w:rFonts w:hint="eastAsia"/>
                <w:sz w:val="20"/>
              </w:rPr>
              <w:t>]</w:t>
            </w:r>
            <w:r w:rsidRPr="00FF3575">
              <w:rPr>
                <w:rFonts w:hint="eastAsia"/>
                <w:sz w:val="20"/>
              </w:rPr>
              <w:t>明細データ属性コード</w:t>
            </w:r>
          </w:p>
          <w:p w14:paraId="5CE6BEA7" w14:textId="77777777" w:rsidR="005D5932" w:rsidRPr="00FF3575" w:rsidRDefault="005D5932" w:rsidP="008D137A">
            <w:pPr>
              <w:spacing w:line="240" w:lineRule="exact"/>
              <w:ind w:left="851"/>
              <w:rPr>
                <w:sz w:val="20"/>
                <w:lang w:eastAsia="zh-TW"/>
              </w:rPr>
            </w:pPr>
            <w:r w:rsidRPr="00FF3575">
              <w:rPr>
                <w:rFonts w:hint="eastAsia"/>
                <w:sz w:val="20"/>
              </w:rPr>
              <w:t>[</w:t>
            </w:r>
            <w:r w:rsidRPr="00FF3575">
              <w:rPr>
                <w:sz w:val="20"/>
              </w:rPr>
              <w:t>1289</w:t>
            </w:r>
            <w:r w:rsidRPr="00FF3575">
              <w:rPr>
                <w:rFonts w:hint="eastAsia"/>
                <w:sz w:val="20"/>
              </w:rPr>
              <w:t>]</w:t>
            </w:r>
            <w:r w:rsidRPr="00FF3575">
              <w:rPr>
                <w:rFonts w:hint="eastAsia"/>
                <w:sz w:val="20"/>
              </w:rPr>
              <w:t>補助明細コード</w:t>
            </w:r>
          </w:p>
          <w:p w14:paraId="1B2D024F" w14:textId="77777777" w:rsidR="005D5932" w:rsidRPr="00FF3575" w:rsidRDefault="005D5932" w:rsidP="008D137A">
            <w:pPr>
              <w:spacing w:line="240" w:lineRule="exact"/>
              <w:ind w:left="851"/>
              <w:rPr>
                <w:sz w:val="20"/>
              </w:rPr>
            </w:pPr>
            <w:r w:rsidRPr="00FF3575">
              <w:rPr>
                <w:rFonts w:hint="eastAsia"/>
                <w:sz w:val="20"/>
                <w:lang w:eastAsia="zh-TW"/>
              </w:rPr>
              <w:t>[1</w:t>
            </w:r>
            <w:r w:rsidRPr="00FF3575">
              <w:rPr>
                <w:rFonts w:hint="eastAsia"/>
                <w:sz w:val="20"/>
              </w:rPr>
              <w:t>20</w:t>
            </w:r>
            <w:r w:rsidRPr="00FF3575">
              <w:rPr>
                <w:rFonts w:hint="eastAsia"/>
                <w:sz w:val="20"/>
                <w:lang w:eastAsia="zh-TW"/>
              </w:rPr>
              <w:t>4]</w:t>
            </w:r>
            <w:r w:rsidRPr="00FF3575">
              <w:rPr>
                <w:rFonts w:hint="eastAsia"/>
                <w:sz w:val="20"/>
                <w:lang w:eastAsia="zh-TW"/>
              </w:rPr>
              <w:t>明細別</w:t>
            </w:r>
            <w:r w:rsidRPr="00FF3575">
              <w:rPr>
                <w:rFonts w:hint="eastAsia"/>
                <w:sz w:val="20"/>
              </w:rPr>
              <w:t>参照帳票</w:t>
            </w:r>
            <w:r w:rsidRPr="00FF3575">
              <w:rPr>
                <w:rFonts w:hint="eastAsia"/>
                <w:sz w:val="20"/>
              </w:rPr>
              <w:t>No.</w:t>
            </w:r>
            <w:r w:rsidRPr="00FF3575">
              <w:rPr>
                <w:rFonts w:hint="eastAsia"/>
                <w:sz w:val="20"/>
                <w:lang w:eastAsia="zh-TW"/>
              </w:rPr>
              <w:t xml:space="preserve"> </w:t>
            </w:r>
          </w:p>
          <w:p w14:paraId="28BE4AEC" w14:textId="77777777" w:rsidR="005D5932" w:rsidRPr="00FF3575" w:rsidRDefault="005D5932" w:rsidP="008D137A">
            <w:pPr>
              <w:spacing w:line="240" w:lineRule="exact"/>
              <w:ind w:left="851"/>
              <w:rPr>
                <w:sz w:val="20"/>
                <w:lang w:eastAsia="zh-TW"/>
              </w:rPr>
            </w:pPr>
            <w:r w:rsidRPr="00FF3575">
              <w:rPr>
                <w:rFonts w:hint="eastAsia"/>
                <w:sz w:val="20"/>
                <w:lang w:eastAsia="zh-TW"/>
              </w:rPr>
              <w:t>[</w:t>
            </w:r>
            <w:r w:rsidRPr="00FF3575">
              <w:rPr>
                <w:sz w:val="20"/>
              </w:rPr>
              <w:t>1377</w:t>
            </w:r>
            <w:r w:rsidRPr="00FF3575">
              <w:rPr>
                <w:rFonts w:hint="eastAsia"/>
                <w:sz w:val="20"/>
                <w:lang w:eastAsia="zh-TW"/>
              </w:rPr>
              <w:t>]</w:t>
            </w:r>
            <w:r w:rsidRPr="00FF3575">
              <w:rPr>
                <w:rFonts w:hint="eastAsia"/>
                <w:sz w:val="20"/>
                <w:lang w:eastAsia="zh-TW"/>
              </w:rPr>
              <w:t>明細別</w:t>
            </w:r>
            <w:r w:rsidRPr="00FF3575">
              <w:rPr>
                <w:rFonts w:hint="eastAsia"/>
                <w:sz w:val="20"/>
              </w:rPr>
              <w:t>参照帳票</w:t>
            </w:r>
            <w:r w:rsidRPr="00FF3575">
              <w:rPr>
                <w:rFonts w:hint="eastAsia"/>
                <w:sz w:val="20"/>
              </w:rPr>
              <w:t>No.2</w:t>
            </w:r>
          </w:p>
        </w:tc>
      </w:tr>
      <w:tr w:rsidR="00FF3575" w:rsidRPr="00FF3575" w14:paraId="19C3C9A6" w14:textId="77777777" w:rsidTr="00235D3F">
        <w:tc>
          <w:tcPr>
            <w:tcW w:w="2084" w:type="dxa"/>
          </w:tcPr>
          <w:p w14:paraId="4EE1875D" w14:textId="77777777" w:rsidR="005D5932" w:rsidRPr="00FF3575" w:rsidRDefault="005D5932" w:rsidP="008D137A">
            <w:pPr>
              <w:spacing w:line="240" w:lineRule="exact"/>
              <w:jc w:val="center"/>
              <w:rPr>
                <w:sz w:val="20"/>
              </w:rPr>
            </w:pPr>
            <w:r w:rsidRPr="00FF3575">
              <w:rPr>
                <w:rFonts w:hint="eastAsia"/>
                <w:sz w:val="20"/>
              </w:rPr>
              <w:t>なし</w:t>
            </w:r>
          </w:p>
        </w:tc>
        <w:tc>
          <w:tcPr>
            <w:tcW w:w="6902" w:type="dxa"/>
          </w:tcPr>
          <w:p w14:paraId="3D12EABB" w14:textId="77777777" w:rsidR="005D5932" w:rsidRPr="00FF3575" w:rsidRDefault="005D5932" w:rsidP="008D137A">
            <w:pPr>
              <w:spacing w:line="240" w:lineRule="exact"/>
              <w:rPr>
                <w:sz w:val="20"/>
              </w:rPr>
            </w:pPr>
            <w:r w:rsidRPr="00FF3575">
              <w:rPr>
                <w:rFonts w:hint="eastAsia"/>
                <w:sz w:val="20"/>
              </w:rPr>
              <w:t>上記のいずれにも該当しない明細行の</w:t>
            </w:r>
            <w:r w:rsidRPr="00FF3575">
              <w:rPr>
                <w:rFonts w:hint="eastAsia"/>
                <w:sz w:val="20"/>
              </w:rPr>
              <w:t>[1413]</w:t>
            </w:r>
            <w:r w:rsidRPr="00FF3575">
              <w:rPr>
                <w:rFonts w:hint="eastAsia"/>
                <w:sz w:val="20"/>
              </w:rPr>
              <w:t>明細別変更コードには何も記載しない。</w:t>
            </w:r>
          </w:p>
        </w:tc>
      </w:tr>
      <w:tr w:rsidR="00FF3575" w:rsidRPr="00FF3575" w14:paraId="1798732E" w14:textId="77777777" w:rsidTr="00235D3F">
        <w:tc>
          <w:tcPr>
            <w:tcW w:w="2084" w:type="dxa"/>
          </w:tcPr>
          <w:p w14:paraId="071BA440" w14:textId="77777777" w:rsidR="005D5932" w:rsidRPr="00FF3575" w:rsidRDefault="005D5932" w:rsidP="008D137A">
            <w:pPr>
              <w:spacing w:line="240" w:lineRule="exact"/>
              <w:jc w:val="center"/>
              <w:rPr>
                <w:sz w:val="20"/>
              </w:rPr>
            </w:pPr>
            <w:r w:rsidRPr="00FF3575">
              <w:rPr>
                <w:rFonts w:hint="eastAsia"/>
                <w:sz w:val="20"/>
              </w:rPr>
              <w:t>S</w:t>
            </w:r>
            <w:r w:rsidRPr="00FF3575">
              <w:rPr>
                <w:rFonts w:hint="eastAsia"/>
                <w:sz w:val="20"/>
              </w:rPr>
              <w:t xml:space="preserve">　</w:t>
            </w:r>
            <w:r w:rsidRPr="00FF3575">
              <w:rPr>
                <w:rFonts w:hint="eastAsia"/>
                <w:sz w:val="20"/>
              </w:rPr>
              <w:t>(</w:t>
            </w:r>
            <w:r w:rsidRPr="00FF3575">
              <w:rPr>
                <w:rFonts w:hint="eastAsia"/>
                <w:sz w:val="20"/>
              </w:rPr>
              <w:t>単価のみ変更</w:t>
            </w:r>
            <w:r w:rsidRPr="00FF3575">
              <w:rPr>
                <w:rFonts w:hint="eastAsia"/>
                <w:sz w:val="20"/>
              </w:rPr>
              <w:t>)</w:t>
            </w:r>
          </w:p>
        </w:tc>
        <w:tc>
          <w:tcPr>
            <w:tcW w:w="6902" w:type="dxa"/>
          </w:tcPr>
          <w:p w14:paraId="4A78CE8A" w14:textId="77777777" w:rsidR="005D5932" w:rsidRPr="00FF3575" w:rsidRDefault="005D5932" w:rsidP="008D137A">
            <w:pPr>
              <w:spacing w:line="240" w:lineRule="exact"/>
              <w:rPr>
                <w:sz w:val="20"/>
              </w:rPr>
            </w:pPr>
            <w:r w:rsidRPr="00FF3575">
              <w:rPr>
                <w:rFonts w:hint="eastAsia"/>
                <w:sz w:val="20"/>
              </w:rPr>
              <w:t>契約外請求確認メッセージでは使用しない。</w:t>
            </w:r>
          </w:p>
        </w:tc>
      </w:tr>
    </w:tbl>
    <w:p w14:paraId="4E876687" w14:textId="77777777" w:rsidR="005D5932" w:rsidRPr="00FF3575" w:rsidRDefault="005D5932" w:rsidP="005D5932">
      <w:pPr>
        <w:pStyle w:val="8"/>
      </w:pPr>
      <w:r w:rsidRPr="00FF3575">
        <w:br w:type="page"/>
      </w:r>
      <w:r w:rsidRPr="00FF3575">
        <w:rPr>
          <w:rFonts w:hint="eastAsia"/>
        </w:rPr>
        <w:t>契約の明細別の数量、金額を表すデータ項目</w:t>
      </w:r>
    </w:p>
    <w:p w14:paraId="3B753970" w14:textId="579F997F" w:rsidR="005D5932"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C85CAB" w:rsidRPr="00FF3575" w14:paraId="3A21C061" w14:textId="77777777" w:rsidTr="008B61F3">
        <w:trPr>
          <w:cantSplit/>
        </w:trPr>
        <w:tc>
          <w:tcPr>
            <w:tcW w:w="8702" w:type="dxa"/>
          </w:tcPr>
          <w:p w14:paraId="6F7928EB" w14:textId="77777777" w:rsidR="00C85CAB" w:rsidRPr="00FF3575" w:rsidRDefault="00C85CAB" w:rsidP="008B61F3">
            <w:r w:rsidRPr="00FF3575">
              <w:rPr>
                <w:rFonts w:hint="eastAsia"/>
              </w:rPr>
              <w:t>[</w:t>
            </w:r>
            <w:r w:rsidRPr="00FF3575">
              <w:t>120</w:t>
            </w:r>
            <w:r w:rsidRPr="00FF3575">
              <w:rPr>
                <w:rFonts w:hint="eastAsia"/>
              </w:rPr>
              <w:t>6]</w:t>
            </w:r>
            <w:r w:rsidRPr="00FF3575">
              <w:rPr>
                <w:rFonts w:hint="eastAsia"/>
              </w:rPr>
              <w:t>使用期間開始日</w:t>
            </w:r>
          </w:p>
          <w:p w14:paraId="1623C160" w14:textId="77777777" w:rsidR="00C85CAB" w:rsidRPr="00FF3575" w:rsidRDefault="00C85CAB" w:rsidP="008B61F3">
            <w:r w:rsidRPr="00FF3575">
              <w:rPr>
                <w:rFonts w:hint="eastAsia"/>
              </w:rPr>
              <w:t xml:space="preserve">　レンタル・リース取引の場合の使用開始年月日。</w:t>
            </w:r>
          </w:p>
          <w:p w14:paraId="74BE390B" w14:textId="77777777" w:rsidR="00C85CAB" w:rsidRPr="00FF3575" w:rsidRDefault="00C85CAB" w:rsidP="008B61F3">
            <w:r w:rsidRPr="00FF3575">
              <w:rPr>
                <w:rFonts w:hint="eastAsia"/>
              </w:rPr>
              <w:t>[1207]</w:t>
            </w:r>
            <w:r w:rsidRPr="00FF3575">
              <w:rPr>
                <w:rFonts w:hint="eastAsia"/>
              </w:rPr>
              <w:t>使用期間締切日</w:t>
            </w:r>
          </w:p>
          <w:p w14:paraId="409F4B8A" w14:textId="77777777" w:rsidR="00C85CAB" w:rsidRPr="00FF3575" w:rsidRDefault="00C85CAB" w:rsidP="008B61F3">
            <w:r w:rsidRPr="00FF3575">
              <w:rPr>
                <w:rFonts w:hint="eastAsia"/>
              </w:rPr>
              <w:t xml:space="preserve">　レンタル・リース取引の場合の使用終了年月日。</w:t>
            </w:r>
          </w:p>
        </w:tc>
      </w:tr>
    </w:tbl>
    <w:p w14:paraId="3BDE1B83" w14:textId="77777777" w:rsidR="00C85CAB" w:rsidRPr="00FF3575" w:rsidRDefault="00C85CAB" w:rsidP="00C85CAB">
      <w:pPr>
        <w:spacing w:line="240" w:lineRule="exact"/>
        <w:ind w:left="113" w:hanging="113"/>
      </w:pPr>
      <w:r w:rsidRPr="00FF3575">
        <w:rPr>
          <w:rFonts w:hint="eastAsia"/>
        </w:rPr>
        <w:t>・レンタル、リース取引の当月査定方式の場合に、当月に使用した開始年月日と終了年月日の実績を記載する。</w:t>
      </w:r>
      <w:r w:rsidRPr="00FF3575">
        <w:rPr>
          <w:rFonts w:hint="eastAsia"/>
        </w:rPr>
        <w:t>[1208]</w:t>
      </w:r>
      <w:r w:rsidRPr="00FF3575">
        <w:rPr>
          <w:rFonts w:hint="eastAsia"/>
        </w:rPr>
        <w:t>使用期間の根拠となる開始日、終了日を表す。</w:t>
      </w:r>
    </w:p>
    <w:p w14:paraId="20D08EE1" w14:textId="7C061D3C" w:rsidR="00C85CAB" w:rsidRPr="00C85CAB" w:rsidRDefault="00C85CAB"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3BB7C70C" w14:textId="77777777" w:rsidTr="008D137A">
        <w:tc>
          <w:tcPr>
            <w:tcW w:w="8702" w:type="dxa"/>
          </w:tcPr>
          <w:p w14:paraId="1B2942D9" w14:textId="6DF067DE" w:rsidR="005D5932" w:rsidRPr="00FF3575" w:rsidRDefault="00C85CAB" w:rsidP="008D137A">
            <w:r w:rsidRPr="00FF3575" w:rsidDel="00C85CAB">
              <w:rPr>
                <w:rFonts w:hint="eastAsia"/>
              </w:rPr>
              <w:t xml:space="preserve"> </w:t>
            </w:r>
            <w:r w:rsidR="005D5932" w:rsidRPr="00FF3575">
              <w:rPr>
                <w:rFonts w:hint="eastAsia"/>
              </w:rPr>
              <w:t>[</w:t>
            </w:r>
            <w:bookmarkStart w:id="1430" w:name="ID_1298_Ⅸ"/>
            <w:r w:rsidR="005D5932" w:rsidRPr="00FF3575">
              <w:rPr>
                <w:rFonts w:hint="eastAsia"/>
              </w:rPr>
              <w:t>1298</w:t>
            </w:r>
            <w:bookmarkEnd w:id="1430"/>
            <w:r w:rsidR="005D5932" w:rsidRPr="00FF3575">
              <w:rPr>
                <w:rFonts w:hint="eastAsia"/>
              </w:rPr>
              <w:t>]</w:t>
            </w:r>
            <w:r w:rsidR="005D5932" w:rsidRPr="00FF3575">
              <w:rPr>
                <w:rFonts w:hint="eastAsia"/>
              </w:rPr>
              <w:t>契約使用期間</w:t>
            </w:r>
          </w:p>
          <w:p w14:paraId="18F64B69" w14:textId="77777777" w:rsidR="005D5932" w:rsidRPr="00FF3575" w:rsidRDefault="005D5932" w:rsidP="008D137A">
            <w:pPr>
              <w:ind w:firstLineChars="100" w:firstLine="210"/>
            </w:pPr>
            <w:r w:rsidRPr="00FF3575">
              <w:rPr>
                <w:rFonts w:hint="eastAsia"/>
              </w:rPr>
              <w:t>契約における使用期間。</w:t>
            </w:r>
          </w:p>
        </w:tc>
      </w:tr>
    </w:tbl>
    <w:p w14:paraId="145BF147" w14:textId="77777777" w:rsidR="005D5932" w:rsidRPr="00FF3575" w:rsidRDefault="005D5932" w:rsidP="005D5932">
      <w:pPr>
        <w:spacing w:line="240" w:lineRule="exact"/>
      </w:pPr>
      <w:r w:rsidRPr="00FF3575">
        <w:rPr>
          <w:rFonts w:hint="eastAsia"/>
        </w:rPr>
        <w:t>・リース、レンタル取引の場合の契約時点における使用期間を表す。</w:t>
      </w:r>
    </w:p>
    <w:p w14:paraId="2643E312"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4BF095B4" w14:textId="77777777" w:rsidTr="008D137A">
        <w:tc>
          <w:tcPr>
            <w:tcW w:w="8702" w:type="dxa"/>
          </w:tcPr>
          <w:p w14:paraId="156AFECF" w14:textId="77777777" w:rsidR="005D5932" w:rsidRPr="00FF3575" w:rsidRDefault="005D5932" w:rsidP="008D137A">
            <w:r w:rsidRPr="00FF3575">
              <w:rPr>
                <w:rFonts w:hint="eastAsia"/>
              </w:rPr>
              <w:t>[</w:t>
            </w:r>
            <w:bookmarkStart w:id="1431" w:name="ID_1299_Ⅸ"/>
            <w:r w:rsidRPr="00FF3575">
              <w:rPr>
                <w:rFonts w:hint="eastAsia"/>
              </w:rPr>
              <w:t>1299</w:t>
            </w:r>
            <w:bookmarkEnd w:id="1431"/>
            <w:r w:rsidRPr="00FF3575">
              <w:rPr>
                <w:rFonts w:hint="eastAsia"/>
              </w:rPr>
              <w:t>]</w:t>
            </w:r>
            <w:r w:rsidRPr="00FF3575">
              <w:rPr>
                <w:rFonts w:hint="eastAsia"/>
              </w:rPr>
              <w:t>契約補助数量</w:t>
            </w:r>
          </w:p>
          <w:p w14:paraId="44BE19CD" w14:textId="77777777" w:rsidR="005D5932" w:rsidRPr="00FF3575" w:rsidRDefault="005D5932" w:rsidP="008D137A">
            <w:pPr>
              <w:ind w:firstLineChars="100" w:firstLine="210"/>
            </w:pPr>
            <w:r w:rsidRPr="00FF3575">
              <w:rPr>
                <w:rFonts w:hint="eastAsia"/>
              </w:rPr>
              <w:t>契約における補助数量。</w:t>
            </w:r>
          </w:p>
        </w:tc>
      </w:tr>
    </w:tbl>
    <w:p w14:paraId="67ABF820" w14:textId="77777777" w:rsidR="005D5932" w:rsidRPr="00FF3575" w:rsidRDefault="005D5932" w:rsidP="005D5932">
      <w:pPr>
        <w:spacing w:line="240" w:lineRule="exact"/>
        <w:ind w:left="113" w:hanging="113"/>
      </w:pPr>
      <w:r w:rsidRPr="00FF3575">
        <w:rPr>
          <w:rFonts w:hint="eastAsia"/>
        </w:rPr>
        <w:t>・リース、レンタル取引の場合に、契約時点における補助数量（使用期間を乗じない物量）を表すために使用する。</w:t>
      </w:r>
    </w:p>
    <w:p w14:paraId="4B5AC661"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78862F0D" w14:textId="77777777" w:rsidTr="008D137A">
        <w:trPr>
          <w:cantSplit/>
        </w:trPr>
        <w:tc>
          <w:tcPr>
            <w:tcW w:w="8702" w:type="dxa"/>
          </w:tcPr>
          <w:p w14:paraId="74796082" w14:textId="77777777" w:rsidR="005D5932" w:rsidRPr="00FF3575" w:rsidRDefault="005D5932" w:rsidP="008D137A">
            <w:r w:rsidRPr="00FF3575">
              <w:t>[</w:t>
            </w:r>
            <w:bookmarkStart w:id="1432" w:name="ID_1224_Ⅸ"/>
            <w:r w:rsidRPr="00FF3575">
              <w:t>1224</w:t>
            </w:r>
            <w:bookmarkEnd w:id="1432"/>
            <w:r w:rsidRPr="00FF3575">
              <w:t>]</w:t>
            </w:r>
            <w:r w:rsidRPr="00FF3575">
              <w:rPr>
                <w:rFonts w:hint="eastAsia"/>
              </w:rPr>
              <w:t>契約数量明細</w:t>
            </w:r>
          </w:p>
          <w:p w14:paraId="6F78634B" w14:textId="77777777" w:rsidR="005D5932" w:rsidRPr="00FF3575" w:rsidRDefault="005D5932" w:rsidP="008D137A">
            <w:r w:rsidRPr="00FF3575">
              <w:rPr>
                <w:rFonts w:hint="eastAsia"/>
              </w:rPr>
              <w:t xml:space="preserve">　契約数量の明細。</w:t>
            </w:r>
          </w:p>
        </w:tc>
      </w:tr>
    </w:tbl>
    <w:p w14:paraId="4EC7FAD6" w14:textId="77777777" w:rsidR="005D5932" w:rsidRPr="00FF3575" w:rsidRDefault="005D5932" w:rsidP="005D5932">
      <w:pPr>
        <w:spacing w:line="240" w:lineRule="exact"/>
        <w:ind w:left="113" w:hanging="113"/>
      </w:pPr>
      <w:r w:rsidRPr="00FF3575">
        <w:rPr>
          <w:rFonts w:hint="eastAsia"/>
        </w:rPr>
        <w:t>・リース、レンタル取引の場合に、契約時点における明細数量を表すために使用する。</w:t>
      </w:r>
    </w:p>
    <w:p w14:paraId="68EEB9FC" w14:textId="77777777" w:rsidR="005D5932" w:rsidRPr="00FF3575" w:rsidRDefault="005D5932" w:rsidP="005D59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FF3575" w:rsidRPr="00FF3575" w14:paraId="06734DC8" w14:textId="77777777" w:rsidTr="008D137A">
        <w:trPr>
          <w:cantSplit/>
        </w:trPr>
        <w:tc>
          <w:tcPr>
            <w:tcW w:w="8702" w:type="dxa"/>
          </w:tcPr>
          <w:p w14:paraId="2961D503" w14:textId="77777777" w:rsidR="005D5932" w:rsidRPr="00FF3575" w:rsidRDefault="005D5932" w:rsidP="008D137A">
            <w:r w:rsidRPr="00FF3575">
              <w:t>[</w:t>
            </w:r>
            <w:bookmarkStart w:id="1433" w:name="ID_1225_Ⅸ"/>
            <w:r w:rsidRPr="00FF3575">
              <w:t>1225</w:t>
            </w:r>
            <w:bookmarkEnd w:id="1433"/>
            <w:r w:rsidRPr="00FF3575">
              <w:t>]</w:t>
            </w:r>
            <w:r w:rsidRPr="00FF3575">
              <w:rPr>
                <w:rFonts w:hint="eastAsia"/>
              </w:rPr>
              <w:t>契約金額明細</w:t>
            </w:r>
          </w:p>
          <w:p w14:paraId="29358D1D" w14:textId="77777777" w:rsidR="005D5932" w:rsidRPr="00FF3575" w:rsidRDefault="005D5932" w:rsidP="008D137A">
            <w:r w:rsidRPr="00FF3575">
              <w:rPr>
                <w:rFonts w:hint="eastAsia"/>
              </w:rPr>
              <w:t xml:space="preserve">　契約金額の明細。</w:t>
            </w:r>
          </w:p>
        </w:tc>
      </w:tr>
    </w:tbl>
    <w:p w14:paraId="107BA6A2" w14:textId="77777777" w:rsidR="005D5932" w:rsidRPr="00FF3575" w:rsidRDefault="005D5932" w:rsidP="005D5932">
      <w:pPr>
        <w:spacing w:line="240" w:lineRule="exact"/>
        <w:ind w:left="113" w:hanging="113"/>
      </w:pPr>
      <w:r w:rsidRPr="00FF3575">
        <w:rPr>
          <w:rFonts w:hint="eastAsia"/>
        </w:rPr>
        <w:t>・リース、レンタル取引の場合に、契約時点における明細金額を表すために使用する。</w:t>
      </w:r>
    </w:p>
    <w:p w14:paraId="72B4586F" w14:textId="77777777" w:rsidR="005D5932" w:rsidRPr="00FF3575" w:rsidRDefault="005D5932" w:rsidP="005D5932"/>
    <w:p w14:paraId="0BB19463" w14:textId="510A8FD8" w:rsidR="00887F86" w:rsidRDefault="00887F86">
      <w:pPr>
        <w:widowControl/>
        <w:jc w:val="left"/>
      </w:pPr>
      <w:r>
        <w:br w:type="page"/>
      </w:r>
    </w:p>
    <w:p w14:paraId="4260B117" w14:textId="77777777" w:rsidR="008248C0" w:rsidRDefault="008248C0">
      <w:pPr>
        <w:widowControl/>
        <w:jc w:val="left"/>
      </w:pPr>
    </w:p>
    <w:p w14:paraId="36964965" w14:textId="63ABB2A9" w:rsidR="00235D3F" w:rsidRPr="00FF3575" w:rsidRDefault="00235D3F">
      <w:pPr>
        <w:widowControl/>
        <w:jc w:val="left"/>
      </w:pPr>
      <w:r w:rsidRPr="00FF3575">
        <w:br w:type="page"/>
      </w:r>
    </w:p>
    <w:p w14:paraId="62787180" w14:textId="77777777" w:rsidR="005D5932" w:rsidRPr="00FF3575" w:rsidRDefault="005D5932" w:rsidP="005D5932">
      <w:pPr>
        <w:rPr>
          <w:highlight w:val="yellow"/>
        </w:rPr>
        <w:sectPr w:rsidR="005D5932" w:rsidRPr="00FF3575" w:rsidSect="003C5EB1">
          <w:headerReference w:type="even" r:id="rId163"/>
          <w:headerReference w:type="default" r:id="rId164"/>
          <w:footerReference w:type="even" r:id="rId165"/>
          <w:pgSz w:w="11906" w:h="16838" w:code="9"/>
          <w:pgMar w:top="1985" w:right="1701" w:bottom="1701" w:left="1701" w:header="851" w:footer="992" w:gutter="0"/>
          <w:cols w:space="425"/>
          <w:docGrid w:type="lines" w:linePitch="360"/>
        </w:sectPr>
      </w:pPr>
    </w:p>
    <w:p w14:paraId="3FDF4EFC" w14:textId="77777777" w:rsidR="003919A5" w:rsidRPr="00FF3575" w:rsidRDefault="003919A5" w:rsidP="003919A5">
      <w:pPr>
        <w:pStyle w:val="230"/>
      </w:pPr>
      <w:r w:rsidRPr="00FF3575">
        <w:rPr>
          <w:rFonts w:hint="eastAsia"/>
        </w:rPr>
        <w:t>B.情報表現規約</w:t>
      </w:r>
    </w:p>
    <w:p w14:paraId="74E60045" w14:textId="77777777" w:rsidR="003919A5" w:rsidRPr="00FF3575" w:rsidRDefault="003919A5" w:rsidP="003919A5"/>
    <w:p w14:paraId="14478027" w14:textId="0AC75E8D" w:rsidR="003919A5" w:rsidRPr="002F2CCB" w:rsidRDefault="003919A5" w:rsidP="002F2CCB">
      <w:pPr>
        <w:pStyle w:val="30"/>
        <w:rPr>
          <w:color w:val="FF0000"/>
        </w:rPr>
      </w:pPr>
      <w:bookmarkStart w:id="1434" w:name="_Toc25831060"/>
      <w:r w:rsidRPr="002F2CCB">
        <w:rPr>
          <w:rFonts w:hint="eastAsia"/>
          <w:color w:val="FF0000"/>
        </w:rPr>
        <w:t>Ⅹ</w:t>
      </w:r>
      <w:r w:rsidRPr="002F2CCB">
        <w:rPr>
          <w:color w:val="FF0000"/>
        </w:rPr>
        <w:t>.</w:t>
      </w:r>
      <w:r w:rsidRPr="002F2CCB">
        <w:rPr>
          <w:rFonts w:hint="eastAsia"/>
          <w:color w:val="FF0000"/>
        </w:rPr>
        <w:t>基本契約メッセージ</w:t>
      </w:r>
      <w:bookmarkEnd w:id="1434"/>
    </w:p>
    <w:p w14:paraId="4CE9067C" w14:textId="17DC7692" w:rsidR="00B904FC" w:rsidRDefault="00B904FC">
      <w:pPr>
        <w:widowControl/>
        <w:jc w:val="left"/>
        <w:rPr>
          <w:color w:val="FF0000"/>
        </w:rPr>
      </w:pPr>
      <w:r>
        <w:rPr>
          <w:color w:val="FF0000"/>
        </w:rPr>
        <w:br w:type="page"/>
      </w:r>
    </w:p>
    <w:p w14:paraId="7FBD8C10" w14:textId="77777777" w:rsidR="003919A5" w:rsidRPr="002F2CCB" w:rsidRDefault="003919A5">
      <w:pPr>
        <w:widowControl/>
        <w:jc w:val="left"/>
        <w:rPr>
          <w:color w:val="FF0000"/>
        </w:rPr>
      </w:pPr>
    </w:p>
    <w:p w14:paraId="5857F354" w14:textId="5C3C753B" w:rsidR="003919A5" w:rsidRPr="002F2CCB" w:rsidRDefault="003919A5">
      <w:pPr>
        <w:widowControl/>
        <w:jc w:val="left"/>
        <w:rPr>
          <w:color w:val="FF0000"/>
        </w:rPr>
      </w:pPr>
      <w:r w:rsidRPr="002F2CCB">
        <w:rPr>
          <w:color w:val="FF0000"/>
        </w:rPr>
        <w:br w:type="page"/>
      </w:r>
    </w:p>
    <w:p w14:paraId="2B902908" w14:textId="77777777" w:rsidR="003919A5" w:rsidRPr="002F2CCB" w:rsidRDefault="003919A5" w:rsidP="003919A5">
      <w:pPr>
        <w:jc w:val="center"/>
        <w:rPr>
          <w:rFonts w:eastAsia="ＭＳ Ｐゴシック"/>
          <w:color w:val="FF0000"/>
          <w:sz w:val="28"/>
        </w:rPr>
      </w:pPr>
      <w:r w:rsidRPr="002F2CCB">
        <w:rPr>
          <w:rFonts w:eastAsia="ＭＳ Ｐゴシック" w:hint="eastAsia"/>
          <w:color w:val="FF0000"/>
          <w:sz w:val="28"/>
        </w:rPr>
        <w:t>Ⅹ</w:t>
      </w:r>
      <w:r w:rsidRPr="002F2CCB">
        <w:rPr>
          <w:rFonts w:eastAsia="ＭＳ Ｐゴシック"/>
          <w:color w:val="FF0000"/>
          <w:sz w:val="28"/>
        </w:rPr>
        <w:t xml:space="preserve">. </w:t>
      </w:r>
      <w:r w:rsidRPr="002F2CCB">
        <w:rPr>
          <w:rFonts w:eastAsia="ＭＳ Ｐゴシック" w:hint="eastAsia"/>
          <w:color w:val="FF0000"/>
          <w:sz w:val="28"/>
        </w:rPr>
        <w:t>基本契約メッセージ</w:t>
      </w:r>
    </w:p>
    <w:p w14:paraId="5482DCB1" w14:textId="77777777" w:rsidR="003919A5" w:rsidRPr="002F2CCB" w:rsidRDefault="003919A5" w:rsidP="003919A5">
      <w:pPr>
        <w:rPr>
          <w:color w:val="FF0000"/>
        </w:rPr>
      </w:pPr>
    </w:p>
    <w:p w14:paraId="3B594266" w14:textId="77777777" w:rsidR="003919A5" w:rsidRPr="002F2CCB" w:rsidRDefault="003919A5" w:rsidP="003919A5">
      <w:pPr>
        <w:rPr>
          <w:color w:val="FF0000"/>
        </w:rPr>
      </w:pPr>
    </w:p>
    <w:p w14:paraId="6A55238F" w14:textId="77777777" w:rsidR="003919A5" w:rsidRPr="002F2CCB" w:rsidRDefault="003919A5" w:rsidP="003919A5">
      <w:pPr>
        <w:rPr>
          <w:color w:val="FF0000"/>
        </w:rPr>
      </w:pPr>
    </w:p>
    <w:p w14:paraId="5F42235A" w14:textId="77777777" w:rsidR="003919A5" w:rsidRPr="002F2CCB" w:rsidRDefault="003919A5" w:rsidP="003919A5">
      <w:pPr>
        <w:rPr>
          <w:color w:val="FF0000"/>
        </w:rPr>
      </w:pPr>
    </w:p>
    <w:p w14:paraId="07531DF3" w14:textId="77777777" w:rsidR="003919A5" w:rsidRPr="002F2CCB" w:rsidRDefault="003919A5" w:rsidP="003919A5">
      <w:pPr>
        <w:rPr>
          <w:rFonts w:eastAsia="ＭＳ Ｐゴシック"/>
          <w:color w:val="FF0000"/>
          <w:sz w:val="24"/>
        </w:rPr>
      </w:pPr>
      <w:r w:rsidRPr="002F2CCB">
        <w:rPr>
          <w:rFonts w:eastAsia="ＭＳ Ｐゴシック" w:hint="eastAsia"/>
          <w:color w:val="FF0000"/>
          <w:sz w:val="24"/>
        </w:rPr>
        <w:t>■本編の構成</w:t>
      </w:r>
    </w:p>
    <w:p w14:paraId="1AB0961F" w14:textId="77777777" w:rsidR="003919A5" w:rsidRPr="002F2CCB" w:rsidRDefault="003919A5" w:rsidP="003919A5">
      <w:pPr>
        <w:rPr>
          <w:color w:val="FF0000"/>
        </w:rPr>
      </w:pPr>
    </w:p>
    <w:p w14:paraId="037BE880" w14:textId="77777777" w:rsidR="003919A5" w:rsidRPr="002F2CCB" w:rsidRDefault="003919A5" w:rsidP="003919A5">
      <w:pPr>
        <w:ind w:left="199"/>
        <w:rPr>
          <w:color w:val="FF0000"/>
        </w:rPr>
      </w:pPr>
      <w:r w:rsidRPr="002F2CCB">
        <w:rPr>
          <w:color w:val="FF0000"/>
        </w:rPr>
        <w:t>1.</w:t>
      </w:r>
      <w:r w:rsidRPr="002F2CCB">
        <w:rPr>
          <w:rFonts w:hint="eastAsia"/>
          <w:color w:val="FF0000"/>
        </w:rPr>
        <w:t>データ交換手順</w:t>
      </w:r>
    </w:p>
    <w:p w14:paraId="439323AF" w14:textId="77777777" w:rsidR="003919A5" w:rsidRPr="002F2CCB" w:rsidRDefault="003919A5" w:rsidP="003919A5">
      <w:pPr>
        <w:ind w:left="397"/>
        <w:rPr>
          <w:color w:val="FF0000"/>
        </w:rPr>
      </w:pPr>
      <w:r w:rsidRPr="002F2CCB">
        <w:rPr>
          <w:rFonts w:hint="eastAsia"/>
          <w:color w:val="FF0000"/>
        </w:rPr>
        <w:t>基本契約業務のデータ交換手順を説明する。</w:t>
      </w:r>
    </w:p>
    <w:p w14:paraId="7ECCB85A" w14:textId="77777777" w:rsidR="003919A5" w:rsidRPr="002F2CCB" w:rsidRDefault="003919A5" w:rsidP="003919A5">
      <w:pPr>
        <w:ind w:left="397"/>
        <w:rPr>
          <w:color w:val="FF0000"/>
        </w:rPr>
      </w:pPr>
      <w:r w:rsidRPr="002F2CCB">
        <w:rPr>
          <w:rFonts w:hint="eastAsia"/>
          <w:color w:val="FF0000"/>
        </w:rPr>
        <w:t>基本契約申込メッセージとそれに対応する基本契約承諾メッセージを相互に交換することによって基本契約が成立することを基本ルールとする。</w:t>
      </w:r>
    </w:p>
    <w:p w14:paraId="0EC9555A" w14:textId="77777777" w:rsidR="003919A5" w:rsidRPr="002F2CCB" w:rsidRDefault="003919A5" w:rsidP="003919A5">
      <w:pPr>
        <w:ind w:left="199"/>
        <w:rPr>
          <w:color w:val="FF0000"/>
        </w:rPr>
      </w:pPr>
      <w:r w:rsidRPr="002F2CCB">
        <w:rPr>
          <w:color w:val="FF0000"/>
        </w:rPr>
        <w:t>2.</w:t>
      </w:r>
      <w:r w:rsidRPr="002F2CCB">
        <w:rPr>
          <w:rFonts w:hint="eastAsia"/>
          <w:color w:val="FF0000"/>
        </w:rPr>
        <w:t>メッセージ</w:t>
      </w:r>
    </w:p>
    <w:p w14:paraId="5CDC0C86" w14:textId="77777777" w:rsidR="003919A5" w:rsidRPr="002F2CCB" w:rsidRDefault="003919A5" w:rsidP="003919A5">
      <w:pPr>
        <w:ind w:left="397"/>
        <w:rPr>
          <w:color w:val="FF0000"/>
        </w:rPr>
      </w:pPr>
      <w:r w:rsidRPr="002F2CCB">
        <w:rPr>
          <w:rFonts w:hint="eastAsia"/>
          <w:color w:val="FF0000"/>
        </w:rPr>
        <w:t>メッセージで使用するデータ項目を説明する。</w:t>
      </w:r>
    </w:p>
    <w:p w14:paraId="00D95EAE" w14:textId="77777777" w:rsidR="003919A5" w:rsidRPr="002F2CCB" w:rsidRDefault="003919A5" w:rsidP="003919A5">
      <w:pPr>
        <w:rPr>
          <w:color w:val="FF0000"/>
        </w:rPr>
      </w:pPr>
    </w:p>
    <w:p w14:paraId="2E11DF33" w14:textId="77777777" w:rsidR="003919A5" w:rsidRPr="002F2CCB" w:rsidRDefault="003919A5" w:rsidP="003919A5">
      <w:pPr>
        <w:rPr>
          <w:color w:val="FF0000"/>
        </w:rPr>
      </w:pPr>
    </w:p>
    <w:p w14:paraId="7EAC84E3" w14:textId="77777777" w:rsidR="003919A5" w:rsidRPr="002F2CCB" w:rsidRDefault="003919A5" w:rsidP="003919A5">
      <w:pPr>
        <w:rPr>
          <w:color w:val="FF0000"/>
        </w:rPr>
      </w:pPr>
    </w:p>
    <w:p w14:paraId="3B72EA3E" w14:textId="77777777" w:rsidR="003919A5" w:rsidRPr="002F2CCB" w:rsidRDefault="003919A5" w:rsidP="003919A5">
      <w:pPr>
        <w:rPr>
          <w:color w:val="FF0000"/>
        </w:rPr>
      </w:pPr>
    </w:p>
    <w:p w14:paraId="429132CD" w14:textId="77777777" w:rsidR="003919A5" w:rsidRPr="002F2CCB" w:rsidRDefault="003919A5" w:rsidP="003919A5">
      <w:pPr>
        <w:widowControl/>
        <w:jc w:val="left"/>
        <w:rPr>
          <w:color w:val="FF0000"/>
        </w:rPr>
      </w:pPr>
      <w:r w:rsidRPr="002F2CCB">
        <w:rPr>
          <w:color w:val="FF0000"/>
        </w:rPr>
        <w:br w:type="page"/>
      </w:r>
    </w:p>
    <w:p w14:paraId="3529FEBF" w14:textId="77777777" w:rsidR="003919A5" w:rsidRPr="002F2CCB" w:rsidRDefault="003919A5" w:rsidP="003919A5">
      <w:pPr>
        <w:pStyle w:val="4"/>
        <w:rPr>
          <w:color w:val="FF0000"/>
        </w:rPr>
      </w:pPr>
      <w:bookmarkStart w:id="1435" w:name="_Toc514786173"/>
      <w:bookmarkStart w:id="1436" w:name="_Toc25831061"/>
      <w:r w:rsidRPr="002F2CCB">
        <w:rPr>
          <w:rFonts w:hint="eastAsia"/>
          <w:color w:val="FF0000"/>
        </w:rPr>
        <w:t>データ交換手順</w:t>
      </w:r>
      <w:bookmarkEnd w:id="1435"/>
      <w:bookmarkEnd w:id="1436"/>
    </w:p>
    <w:p w14:paraId="271EA514" w14:textId="77777777" w:rsidR="003919A5" w:rsidRPr="002F2CCB" w:rsidRDefault="003919A5" w:rsidP="003919A5">
      <w:pPr>
        <w:rPr>
          <w:color w:val="FF0000"/>
        </w:rPr>
      </w:pPr>
    </w:p>
    <w:p w14:paraId="5DAFB2E0" w14:textId="77777777" w:rsidR="003919A5" w:rsidRPr="002F2CCB" w:rsidRDefault="003919A5" w:rsidP="003919A5">
      <w:pPr>
        <w:pStyle w:val="50"/>
        <w:rPr>
          <w:color w:val="FF0000"/>
        </w:rPr>
      </w:pPr>
      <w:bookmarkStart w:id="1437" w:name="_Toc514786174"/>
      <w:bookmarkStart w:id="1438" w:name="_Toc25831062"/>
      <w:r w:rsidRPr="002F2CCB">
        <w:rPr>
          <w:rFonts w:hint="eastAsia"/>
          <w:color w:val="FF0000"/>
        </w:rPr>
        <w:t>通常のデータ交換手順</w:t>
      </w:r>
      <w:bookmarkEnd w:id="1437"/>
      <w:bookmarkEnd w:id="1438"/>
    </w:p>
    <w:p w14:paraId="386E2792" w14:textId="77777777" w:rsidR="003919A5" w:rsidRPr="002F2CCB" w:rsidRDefault="003919A5" w:rsidP="003919A5">
      <w:pPr>
        <w:rPr>
          <w:color w:val="FF0000"/>
        </w:rPr>
      </w:pPr>
    </w:p>
    <w:p w14:paraId="74F0F0F7" w14:textId="77777777" w:rsidR="003919A5" w:rsidRPr="002F2CCB" w:rsidRDefault="003919A5" w:rsidP="003919A5">
      <w:pPr>
        <w:ind w:left="113" w:hanging="113"/>
        <w:rPr>
          <w:color w:val="FF0000"/>
        </w:rPr>
      </w:pPr>
      <w:r w:rsidRPr="002F2CCB">
        <w:rPr>
          <w:rFonts w:hint="eastAsia"/>
          <w:color w:val="FF0000"/>
        </w:rPr>
        <w:t>・</w:t>
      </w:r>
      <w:r w:rsidRPr="002F2CCB">
        <w:rPr>
          <w:color w:val="FF0000"/>
        </w:rPr>
        <w:t>CI-NET LiteS</w:t>
      </w:r>
      <w:r w:rsidRPr="002F2CCB">
        <w:rPr>
          <w:rFonts w:hint="eastAsia"/>
          <w:color w:val="FF0000"/>
        </w:rPr>
        <w:t>による基本契約業務では、発注者が受注希望者（以下「受注者」という。）に対して「基本契約申込メッセージ」によって基本契約の申込を通知し、受注者がこれを受諾する旨を「基本契約承諾メッセージ」によって通知することによって基本契約が成立する。</w:t>
      </w:r>
    </w:p>
    <w:p w14:paraId="5A592745" w14:textId="77777777" w:rsidR="003919A5" w:rsidRPr="002F2CCB" w:rsidRDefault="003919A5" w:rsidP="003919A5">
      <w:pPr>
        <w:rPr>
          <w:color w:val="FF0000"/>
        </w:rPr>
      </w:pPr>
      <w:r w:rsidRPr="002F2CCB">
        <w:rPr>
          <w:noProof/>
          <w:color w:val="FF0000"/>
        </w:rPr>
        <mc:AlternateContent>
          <mc:Choice Requires="wpc">
            <w:drawing>
              <wp:inline distT="0" distB="0" distL="0" distR="0" wp14:anchorId="6F9B132C" wp14:editId="2C5B795A">
                <wp:extent cx="5400040" cy="1706881"/>
                <wp:effectExtent l="0" t="0" r="0" b="0"/>
                <wp:docPr id="1320" name="キャンバス 13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78" name="正方形/長方形 1278"/>
                        <wps:cNvSpPr/>
                        <wps:spPr>
                          <a:xfrm>
                            <a:off x="845820" y="175260"/>
                            <a:ext cx="769620" cy="134874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9B018" w14:textId="77777777" w:rsidR="0028575F" w:rsidRPr="00D353A2" w:rsidRDefault="0028575F" w:rsidP="003919A5">
                              <w:pPr>
                                <w:pStyle w:val="110"/>
                                <w:rPr>
                                  <w:rFonts w:asciiTheme="minorEastAsia" w:eastAsiaTheme="minorEastAsia" w:hAnsiTheme="minorEastAsia"/>
                                  <w:color w:val="000000" w:themeColor="text1"/>
                                  <w:sz w:val="20"/>
                                  <w:szCs w:val="20"/>
                                </w:rPr>
                              </w:pPr>
                              <w:r w:rsidRPr="00D353A2">
                                <w:rPr>
                                  <w:rFonts w:asciiTheme="minorEastAsia" w:eastAsiaTheme="minorEastAsia" w:hAnsiTheme="minorEastAsia" w:hint="eastAsia"/>
                                  <w:color w:val="000000" w:themeColor="text1"/>
                                  <w:sz w:val="20"/>
                                  <w:szCs w:val="20"/>
                                </w:rPr>
                                <w:t>発注者</w:t>
                              </w:r>
                            </w:p>
                          </w:txbxContent>
                        </wps:txbx>
                        <wps:bodyPr rot="0" spcFirstLastPara="0" vertOverflow="overflow" horzOverflow="overflow" vert="horz" wrap="square" lIns="36000" tIns="45720" rIns="36000" bIns="36000" numCol="1" spcCol="0" rtlCol="0" fromWordArt="0" anchor="ctr" anchorCtr="0" forceAA="0" compatLnSpc="1">
                          <a:prstTxWarp prst="textNoShape">
                            <a:avLst/>
                          </a:prstTxWarp>
                          <a:noAutofit/>
                        </wps:bodyPr>
                      </wps:wsp>
                      <wps:wsp>
                        <wps:cNvPr id="1279" name="正方形/長方形 1279"/>
                        <wps:cNvSpPr/>
                        <wps:spPr>
                          <a:xfrm>
                            <a:off x="3723300" y="175555"/>
                            <a:ext cx="769620" cy="134874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5415E" w14:textId="77777777" w:rsidR="0028575F" w:rsidRDefault="0028575F" w:rsidP="003919A5">
                              <w:pPr>
                                <w:pStyle w:val="Web"/>
                                <w:spacing w:before="0" w:beforeAutospacing="0" w:after="0" w:afterAutospacing="0" w:line="240" w:lineRule="exact"/>
                                <w:jc w:val="center"/>
                              </w:pPr>
                              <w:r>
                                <w:rPr>
                                  <w:rFonts w:ascii="HGPｺﾞｼｯｸE" w:eastAsia="ＭＳ 明朝" w:hAnsi="ＭＳ 明朝" w:cs="Times New Roman" w:hint="eastAsia"/>
                                  <w:color w:val="000000"/>
                                  <w:kern w:val="2"/>
                                  <w:sz w:val="20"/>
                                  <w:szCs w:val="20"/>
                                </w:rPr>
                                <w:t>受注</w:t>
                              </w:r>
                              <w:r>
                                <w:rPr>
                                  <w:rFonts w:ascii="HGPｺﾞｼｯｸE" w:eastAsia="ＭＳ 明朝" w:hAnsi="ＭＳ 明朝" w:cs="Times New Roman"/>
                                  <w:color w:val="000000"/>
                                  <w:kern w:val="2"/>
                                  <w:sz w:val="20"/>
                                  <w:szCs w:val="20"/>
                                </w:rPr>
                                <w:t>希望</w:t>
                              </w:r>
                              <w:r>
                                <w:rPr>
                                  <w:rFonts w:ascii="HGPｺﾞｼｯｸE" w:eastAsia="ＭＳ 明朝" w:hAnsi="ＭＳ 明朝" w:cs="Times New Roman" w:hint="eastAsia"/>
                                  <w:color w:val="000000"/>
                                  <w:kern w:val="2"/>
                                  <w:sz w:val="20"/>
                                  <w:szCs w:val="20"/>
                                </w:rPr>
                                <w:t>者（受注者）</w:t>
                              </w:r>
                            </w:p>
                          </w:txbxContent>
                        </wps:txbx>
                        <wps:bodyPr rot="0" spcFirstLastPara="0" vert="horz" wrap="square" lIns="36000" tIns="45720" rIns="36000" bIns="36000" numCol="1" spcCol="0" rtlCol="0" fromWordArt="0" anchor="ctr" anchorCtr="0" forceAA="0" compatLnSpc="1">
                          <a:prstTxWarp prst="textNoShape">
                            <a:avLst/>
                          </a:prstTxWarp>
                          <a:noAutofit/>
                        </wps:bodyPr>
                      </wps:wsp>
                      <wps:wsp>
                        <wps:cNvPr id="1280" name="直線矢印コネクタ 1280"/>
                        <wps:cNvCnPr/>
                        <wps:spPr>
                          <a:xfrm>
                            <a:off x="1615440" y="430530"/>
                            <a:ext cx="2107860" cy="4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1" name="直線矢印コネクタ 1281"/>
                        <wps:cNvCnPr/>
                        <wps:spPr>
                          <a:xfrm flipH="1" flipV="1">
                            <a:off x="1615440" y="1200150"/>
                            <a:ext cx="2107860" cy="4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2" name="テキスト ボックス 1282"/>
                        <wps:cNvSpPr txBox="1"/>
                        <wps:spPr>
                          <a:xfrm>
                            <a:off x="2042160" y="297180"/>
                            <a:ext cx="1348740" cy="311150"/>
                          </a:xfrm>
                          <a:prstGeom prst="rect">
                            <a:avLst/>
                          </a:prstGeom>
                          <a:solidFill>
                            <a:schemeClr val="lt1"/>
                          </a:solidFill>
                          <a:ln w="6350">
                            <a:noFill/>
                          </a:ln>
                        </wps:spPr>
                        <wps:txbx>
                          <w:txbxContent>
                            <w:p w14:paraId="67CA4496" w14:textId="77777777" w:rsidR="0028575F" w:rsidRDefault="0028575F" w:rsidP="003919A5">
                              <w:pPr>
                                <w:spacing w:line="240" w:lineRule="exact"/>
                                <w:jc w:val="center"/>
                                <w:rPr>
                                  <w:sz w:val="18"/>
                                  <w:szCs w:val="18"/>
                                </w:rPr>
                              </w:pPr>
                              <w:r w:rsidRPr="00D353A2">
                                <w:rPr>
                                  <w:rFonts w:hint="eastAsia"/>
                                  <w:sz w:val="18"/>
                                  <w:szCs w:val="18"/>
                                </w:rPr>
                                <w:t>基本契約申込メッセージ</w:t>
                              </w:r>
                            </w:p>
                            <w:p w14:paraId="55B62D92" w14:textId="77777777" w:rsidR="0028575F" w:rsidRPr="00D353A2" w:rsidRDefault="0028575F" w:rsidP="003919A5">
                              <w:pPr>
                                <w:spacing w:line="240" w:lineRule="exact"/>
                                <w:rPr>
                                  <w:sz w:val="18"/>
                                  <w:szCs w:val="18"/>
                                </w:rPr>
                              </w:pPr>
                              <w:r>
                                <w:rPr>
                                  <w:rFonts w:hint="eastAsia"/>
                                  <w:sz w:val="18"/>
                                  <w:szCs w:val="18"/>
                                </w:rPr>
                                <w:t>（基本契約</w:t>
                              </w:r>
                              <w:r>
                                <w:rPr>
                                  <w:sz w:val="18"/>
                                  <w:szCs w:val="18"/>
                                </w:rPr>
                                <w:t>を申し込む</w:t>
                              </w:r>
                              <w:r>
                                <w:rPr>
                                  <w:rFonts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83" name="テキスト ボックス 6"/>
                        <wps:cNvSpPr txBox="1"/>
                        <wps:spPr>
                          <a:xfrm>
                            <a:off x="1882140" y="1033440"/>
                            <a:ext cx="1676400" cy="311150"/>
                          </a:xfrm>
                          <a:prstGeom prst="rect">
                            <a:avLst/>
                          </a:prstGeom>
                          <a:solidFill>
                            <a:schemeClr val="lt1"/>
                          </a:solidFill>
                          <a:ln w="6350">
                            <a:noFill/>
                          </a:ln>
                        </wps:spPr>
                        <wps:txbx>
                          <w:txbxContent>
                            <w:p w14:paraId="7D066C45" w14:textId="77777777" w:rsidR="0028575F" w:rsidRDefault="0028575F" w:rsidP="003919A5">
                              <w:pPr>
                                <w:pStyle w:val="Web"/>
                                <w:spacing w:before="0" w:beforeAutospacing="0" w:after="0" w:afterAutospacing="0" w:line="240" w:lineRule="exact"/>
                                <w:jc w:val="center"/>
                              </w:pPr>
                              <w:r>
                                <w:rPr>
                                  <w:rFonts w:ascii="Century" w:eastAsia="ＭＳ 明朝" w:hAnsi="ＭＳ 明朝" w:cs="Times New Roman" w:hint="eastAsia"/>
                                  <w:kern w:val="2"/>
                                  <w:sz w:val="18"/>
                                  <w:szCs w:val="18"/>
                                </w:rPr>
                                <w:t>基本契約</w:t>
                              </w:r>
                              <w:r w:rsidRPr="00D353A2">
                                <w:rPr>
                                  <w:rFonts w:ascii="Century" w:eastAsia="ＭＳ 明朝" w:hAnsi="Century" w:cs="Times New Roman" w:hint="eastAsia"/>
                                  <w:kern w:val="2"/>
                                  <w:sz w:val="18"/>
                                  <w:szCs w:val="18"/>
                                </w:rPr>
                                <w:t>承諾</w:t>
                              </w:r>
                              <w:r>
                                <w:rPr>
                                  <w:rFonts w:ascii="Century" w:eastAsia="ＭＳ 明朝" w:hAnsi="ＭＳ 明朝" w:cs="Times New Roman" w:hint="eastAsia"/>
                                  <w:kern w:val="2"/>
                                  <w:sz w:val="18"/>
                                  <w:szCs w:val="18"/>
                                </w:rPr>
                                <w:t>メッセージ</w:t>
                              </w:r>
                            </w:p>
                            <w:p w14:paraId="7A748208" w14:textId="77777777" w:rsidR="0028575F" w:rsidRDefault="0028575F" w:rsidP="003919A5">
                              <w:pPr>
                                <w:pStyle w:val="Web"/>
                                <w:spacing w:before="0" w:beforeAutospacing="0" w:after="0" w:afterAutospacing="0" w:line="240" w:lineRule="exact"/>
                                <w:jc w:val="center"/>
                              </w:pPr>
                              <w:r>
                                <w:rPr>
                                  <w:rFonts w:ascii="Century" w:eastAsia="ＭＳ 明朝" w:hAnsi="ＭＳ 明朝" w:cs="Times New Roman" w:hint="eastAsia"/>
                                  <w:kern w:val="2"/>
                                  <w:sz w:val="18"/>
                                  <w:szCs w:val="18"/>
                                </w:rPr>
                                <w:t>（基本契約の申込を承諾する）</w:t>
                              </w:r>
                            </w:p>
                          </w:txbxContent>
                        </wps:txbx>
                        <wps:bodyPr rot="0" spcFirstLastPara="0" vert="horz" wrap="square" lIns="0" tIns="0" rIns="0" bIns="0" numCol="1" spcCol="0" rtlCol="0" fromWordArt="0" anchor="t" anchorCtr="0" forceAA="0" compatLnSpc="1">
                          <a:prstTxWarp prst="textNoShape">
                            <a:avLst/>
                          </a:prstTxWarp>
                          <a:spAutoFit/>
                        </wps:bodyPr>
                      </wps:wsp>
                    </wpc:wpc>
                  </a:graphicData>
                </a:graphic>
              </wp:inline>
            </w:drawing>
          </mc:Choice>
          <mc:Fallback>
            <w:pict>
              <v:group w14:anchorId="6F9B132C" id="キャンバス 1320" o:spid="_x0000_s1956" editas="canvas" style="width:425.2pt;height:134.4pt;mso-position-horizontal-relative:char;mso-position-vertical-relative:line" coordsize="54000,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">
                <v:shape id="_x0000_s1957" type="#_x0000_t75" style="position:absolute;width:54000;height:17068;visibility:visible;mso-wrap-style:square">
                  <v:fill o:detectmouseclick="t"/>
                  <v:path o:connecttype="none"/>
                </v:shape>
                <v:rect id="正方形/長方形 1278" o:spid="_x0000_s1958" style="position:absolute;left:8458;top:1752;width:7696;height:1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" fillcolor="white [3212]" strokecolor="black [3213]" strokeweight="1pt">
                  <v:textbox inset="1mm,,1mm,1mm">
                    <w:txbxContent>
                      <w:p w14:paraId="1F39B018" w14:textId="77777777" w:rsidR="0028575F" w:rsidRPr="00D353A2" w:rsidRDefault="0028575F" w:rsidP="003919A5">
                        <w:pPr>
                          <w:pStyle w:val="110"/>
                          <w:rPr>
                            <w:rFonts w:asciiTheme="minorEastAsia" w:eastAsiaTheme="minorEastAsia" w:hAnsiTheme="minorEastAsia"/>
                            <w:color w:val="000000" w:themeColor="text1"/>
                            <w:sz w:val="20"/>
                            <w:szCs w:val="20"/>
                          </w:rPr>
                        </w:pPr>
                        <w:r w:rsidRPr="00D353A2">
                          <w:rPr>
                            <w:rFonts w:asciiTheme="minorEastAsia" w:eastAsiaTheme="minorEastAsia" w:hAnsiTheme="minorEastAsia" w:hint="eastAsia"/>
                            <w:color w:val="000000" w:themeColor="text1"/>
                            <w:sz w:val="20"/>
                            <w:szCs w:val="20"/>
                          </w:rPr>
                          <w:t>発注者</w:t>
                        </w:r>
                      </w:p>
                    </w:txbxContent>
                  </v:textbox>
                </v:rect>
                <v:rect id="正方形/長方形 1279" o:spid="_x0000_s1959" style="position:absolute;left:37233;top:1755;width:7696;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" fillcolor="white [3212]" strokecolor="black [3213]" strokeweight="1pt">
                  <v:textbox inset="1mm,,1mm,1mm">
                    <w:txbxContent>
                      <w:p w14:paraId="0325415E" w14:textId="77777777" w:rsidR="0028575F" w:rsidRDefault="0028575F" w:rsidP="003919A5">
                        <w:pPr>
                          <w:pStyle w:val="Web"/>
                          <w:spacing w:before="0" w:beforeAutospacing="0" w:after="0" w:afterAutospacing="0" w:line="240" w:lineRule="exact"/>
                          <w:jc w:val="center"/>
                        </w:pPr>
                        <w:r>
                          <w:rPr>
                            <w:rFonts w:ascii="HGPｺﾞｼｯｸE" w:eastAsia="ＭＳ 明朝" w:hAnsi="ＭＳ 明朝" w:cs="Times New Roman" w:hint="eastAsia"/>
                            <w:color w:val="000000"/>
                            <w:kern w:val="2"/>
                            <w:sz w:val="20"/>
                            <w:szCs w:val="20"/>
                          </w:rPr>
                          <w:t>受注</w:t>
                        </w:r>
                        <w:r>
                          <w:rPr>
                            <w:rFonts w:ascii="HGPｺﾞｼｯｸE" w:eastAsia="ＭＳ 明朝" w:hAnsi="ＭＳ 明朝" w:cs="Times New Roman"/>
                            <w:color w:val="000000"/>
                            <w:kern w:val="2"/>
                            <w:sz w:val="20"/>
                            <w:szCs w:val="20"/>
                          </w:rPr>
                          <w:t>希望</w:t>
                        </w:r>
                        <w:r>
                          <w:rPr>
                            <w:rFonts w:ascii="HGPｺﾞｼｯｸE" w:eastAsia="ＭＳ 明朝" w:hAnsi="ＭＳ 明朝" w:cs="Times New Roman" w:hint="eastAsia"/>
                            <w:color w:val="000000"/>
                            <w:kern w:val="2"/>
                            <w:sz w:val="20"/>
                            <w:szCs w:val="20"/>
                          </w:rPr>
                          <w:t>者（受注者）</w:t>
                        </w:r>
                      </w:p>
                    </w:txbxContent>
                  </v:textbox>
                </v:rect>
                <v:shape id="直線矢印コネクタ 1280" o:spid="_x0000_s1960" type="#_x0000_t32" style="position:absolute;left:16154;top:4305;width:21079;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" strokecolor="black [3213]">
                  <v:stroke endarrow="block"/>
                </v:shape>
                <v:shape id="直線矢印コネクタ 1281" o:spid="_x0000_s1961" type="#_x0000_t32" style="position:absolute;left:16154;top:12001;width:21079;height: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" strokecolor="black [3213]">
                  <v:stroke endarrow="block"/>
                </v:shape>
                <v:shape id="テキスト ボックス 1282" o:spid="_x0000_s1962" type="#_x0000_t202" style="position:absolute;left:20421;top:2971;width:13488;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" fillcolor="white [3201]" stroked="f" strokeweight=".5pt">
                  <v:textbox style="mso-fit-shape-to-text:t" inset="0,0,0,0">
                    <w:txbxContent>
                      <w:p w14:paraId="67CA4496" w14:textId="77777777" w:rsidR="0028575F" w:rsidRDefault="0028575F" w:rsidP="003919A5">
                        <w:pPr>
                          <w:spacing w:line="240" w:lineRule="exact"/>
                          <w:jc w:val="center"/>
                          <w:rPr>
                            <w:sz w:val="18"/>
                            <w:szCs w:val="18"/>
                          </w:rPr>
                        </w:pPr>
                        <w:r w:rsidRPr="00D353A2">
                          <w:rPr>
                            <w:rFonts w:hint="eastAsia"/>
                            <w:sz w:val="18"/>
                            <w:szCs w:val="18"/>
                          </w:rPr>
                          <w:t>基本契約申込メッセージ</w:t>
                        </w:r>
                      </w:p>
                      <w:p w14:paraId="55B62D92" w14:textId="77777777" w:rsidR="0028575F" w:rsidRPr="00D353A2" w:rsidRDefault="0028575F" w:rsidP="003919A5">
                        <w:pPr>
                          <w:spacing w:line="240" w:lineRule="exact"/>
                          <w:rPr>
                            <w:sz w:val="18"/>
                            <w:szCs w:val="18"/>
                          </w:rPr>
                        </w:pPr>
                        <w:r>
                          <w:rPr>
                            <w:rFonts w:hint="eastAsia"/>
                            <w:sz w:val="18"/>
                            <w:szCs w:val="18"/>
                          </w:rPr>
                          <w:t>（基本契約</w:t>
                        </w:r>
                        <w:r>
                          <w:rPr>
                            <w:sz w:val="18"/>
                            <w:szCs w:val="18"/>
                          </w:rPr>
                          <w:t>を申し込む</w:t>
                        </w:r>
                        <w:r>
                          <w:rPr>
                            <w:rFonts w:hint="eastAsia"/>
                            <w:sz w:val="18"/>
                            <w:szCs w:val="18"/>
                          </w:rPr>
                          <w:t>）</w:t>
                        </w:r>
                      </w:p>
                    </w:txbxContent>
                  </v:textbox>
                </v:shape>
                <v:shape id="テキスト ボックス 6" o:spid="_x0000_s1963" type="#_x0000_t202" style="position:absolute;left:18821;top:10334;width:1676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" fillcolor="white [3201]" stroked="f" strokeweight=".5pt">
                  <v:textbox style="mso-fit-shape-to-text:t" inset="0,0,0,0">
                    <w:txbxContent>
                      <w:p w14:paraId="7D066C45" w14:textId="77777777" w:rsidR="0028575F" w:rsidRDefault="0028575F" w:rsidP="003919A5">
                        <w:pPr>
                          <w:pStyle w:val="Web"/>
                          <w:spacing w:before="0" w:beforeAutospacing="0" w:after="0" w:afterAutospacing="0" w:line="240" w:lineRule="exact"/>
                          <w:jc w:val="center"/>
                        </w:pPr>
                        <w:r>
                          <w:rPr>
                            <w:rFonts w:ascii="Century" w:eastAsia="ＭＳ 明朝" w:hAnsi="ＭＳ 明朝" w:cs="Times New Roman" w:hint="eastAsia"/>
                            <w:kern w:val="2"/>
                            <w:sz w:val="18"/>
                            <w:szCs w:val="18"/>
                          </w:rPr>
                          <w:t>基本契約</w:t>
                        </w:r>
                        <w:r w:rsidRPr="00D353A2">
                          <w:rPr>
                            <w:rFonts w:ascii="Century" w:eastAsia="ＭＳ 明朝" w:hAnsi="Century" w:cs="Times New Roman" w:hint="eastAsia"/>
                            <w:kern w:val="2"/>
                            <w:sz w:val="18"/>
                            <w:szCs w:val="18"/>
                          </w:rPr>
                          <w:t>承諾</w:t>
                        </w:r>
                        <w:r>
                          <w:rPr>
                            <w:rFonts w:ascii="Century" w:eastAsia="ＭＳ 明朝" w:hAnsi="ＭＳ 明朝" w:cs="Times New Roman" w:hint="eastAsia"/>
                            <w:kern w:val="2"/>
                            <w:sz w:val="18"/>
                            <w:szCs w:val="18"/>
                          </w:rPr>
                          <w:t>メッセージ</w:t>
                        </w:r>
                      </w:p>
                      <w:p w14:paraId="7A748208" w14:textId="77777777" w:rsidR="0028575F" w:rsidRDefault="0028575F" w:rsidP="003919A5">
                        <w:pPr>
                          <w:pStyle w:val="Web"/>
                          <w:spacing w:before="0" w:beforeAutospacing="0" w:after="0" w:afterAutospacing="0" w:line="240" w:lineRule="exact"/>
                          <w:jc w:val="center"/>
                        </w:pPr>
                        <w:r>
                          <w:rPr>
                            <w:rFonts w:ascii="Century" w:eastAsia="ＭＳ 明朝" w:hAnsi="ＭＳ 明朝" w:cs="Times New Roman" w:hint="eastAsia"/>
                            <w:kern w:val="2"/>
                            <w:sz w:val="18"/>
                            <w:szCs w:val="18"/>
                          </w:rPr>
                          <w:t>（基本契約の申込を承諾する）</w:t>
                        </w:r>
                      </w:p>
                    </w:txbxContent>
                  </v:textbox>
                </v:shape>
                <w10:anchorlock/>
              </v:group>
            </w:pict>
          </mc:Fallback>
        </mc:AlternateContent>
      </w:r>
    </w:p>
    <w:p w14:paraId="29445F81" w14:textId="02D0F443" w:rsidR="003919A5" w:rsidRPr="002F2CCB" w:rsidRDefault="003919A5" w:rsidP="003919A5">
      <w:pPr>
        <w:pStyle w:val="af3"/>
        <w:rPr>
          <w:color w:val="FF0000"/>
        </w:rPr>
      </w:pPr>
      <w:r w:rsidRPr="002F2CCB">
        <w:rPr>
          <w:color w:val="FF0000"/>
        </w:rPr>
        <w:t xml:space="preserve">図B.Ⅹ- </w:t>
      </w:r>
      <w:r w:rsidRPr="002F2CCB">
        <w:rPr>
          <w:noProof/>
          <w:color w:val="FF0000"/>
        </w:rPr>
        <w:fldChar w:fldCharType="begin"/>
      </w:r>
      <w:r w:rsidRPr="002F2CCB">
        <w:rPr>
          <w:noProof/>
          <w:color w:val="FF0000"/>
        </w:rPr>
        <w:instrText xml:space="preserve"> SEQ 図B.Ⅹ- \* ARABIC </w:instrText>
      </w:r>
      <w:r w:rsidRPr="002F2CCB">
        <w:rPr>
          <w:noProof/>
          <w:color w:val="FF0000"/>
        </w:rPr>
        <w:fldChar w:fldCharType="separate"/>
      </w:r>
      <w:r w:rsidR="001E491B">
        <w:rPr>
          <w:noProof/>
          <w:color w:val="FF0000"/>
        </w:rPr>
        <w:t>1</w:t>
      </w:r>
      <w:r w:rsidRPr="002F2CCB">
        <w:rPr>
          <w:noProof/>
          <w:color w:val="FF0000"/>
        </w:rPr>
        <w:fldChar w:fldCharType="end"/>
      </w:r>
      <w:r w:rsidRPr="002F2CCB">
        <w:rPr>
          <w:rFonts w:hint="eastAsia"/>
          <w:color w:val="FF0000"/>
        </w:rPr>
        <w:t xml:space="preserve">　基本契約業務</w:t>
      </w:r>
      <w:r w:rsidRPr="002F2CCB">
        <w:rPr>
          <w:color w:val="FF0000"/>
        </w:rPr>
        <w:t>のデータ交換手順</w:t>
      </w:r>
    </w:p>
    <w:p w14:paraId="3F109EBF" w14:textId="77777777" w:rsidR="003919A5" w:rsidRPr="002F2CCB" w:rsidRDefault="003919A5" w:rsidP="003919A5">
      <w:pPr>
        <w:ind w:left="113" w:hanging="113"/>
        <w:rPr>
          <w:color w:val="FF0000"/>
        </w:rPr>
      </w:pPr>
    </w:p>
    <w:p w14:paraId="7BA6D8C7" w14:textId="2BAEB102" w:rsidR="003919A5" w:rsidRPr="002F2CCB" w:rsidRDefault="003919A5" w:rsidP="003919A5">
      <w:pPr>
        <w:ind w:left="113" w:hanging="113"/>
        <w:rPr>
          <w:color w:val="FF0000"/>
        </w:rPr>
      </w:pPr>
      <w:r w:rsidRPr="002F2CCB">
        <w:rPr>
          <w:rFonts w:hint="eastAsia"/>
          <w:color w:val="FF0000"/>
        </w:rPr>
        <w:t>・基本契約承諾メッセージでは、基本契約申込メッセージと共通するデータ項目は、以下の項目を除き、原則として基本契約申込メッセージに記載された値と同一内容を記載する。明細情報部分も、原則として基本契約申込メッセージの記載内容を変更しない。下記のデータ項目以外に変更がある場合は、基本契約申込メッセージの内容と異なる条件での受諾意思表明と解釈される。</w:t>
      </w:r>
    </w:p>
    <w:p w14:paraId="4AD750DD" w14:textId="77777777" w:rsidR="003919A5" w:rsidRPr="002F2CCB" w:rsidRDefault="003919A5" w:rsidP="003919A5">
      <w:pPr>
        <w:ind w:left="113" w:hanging="113"/>
        <w:rPr>
          <w:color w:val="FF0000"/>
        </w:rPr>
      </w:pPr>
    </w:p>
    <w:p w14:paraId="414610D1" w14:textId="77777777" w:rsidR="003919A5" w:rsidRPr="002F2CCB" w:rsidRDefault="003919A5" w:rsidP="003919A5">
      <w:pPr>
        <w:ind w:left="113" w:hanging="113"/>
        <w:rPr>
          <w:color w:val="FF0000"/>
        </w:rPr>
      </w:pPr>
      <w:r w:rsidRPr="002F2CCB">
        <w:rPr>
          <w:rFonts w:hint="eastAsia"/>
          <w:color w:val="FF0000"/>
        </w:rPr>
        <w:t>【基本契約承諾メッセージにおいて、基本契約申込メッセージの値と異なってもよいデータ項目】</w:t>
      </w:r>
    </w:p>
    <w:p w14:paraId="37FFF64C" w14:textId="77777777" w:rsidR="003919A5" w:rsidRPr="002F2CCB" w:rsidRDefault="003919A5" w:rsidP="003919A5">
      <w:pPr>
        <w:tabs>
          <w:tab w:val="left" w:pos="540"/>
          <w:tab w:val="left" w:pos="3420"/>
        </w:tabs>
        <w:spacing w:line="240" w:lineRule="exact"/>
        <w:ind w:firstLine="142"/>
        <w:rPr>
          <w:color w:val="FF0000"/>
        </w:rPr>
      </w:pPr>
      <w:r w:rsidRPr="002F2CCB">
        <w:rPr>
          <w:rFonts w:hint="eastAsia"/>
          <w:color w:val="FF0000"/>
        </w:rPr>
        <w:t>全体情報部分（鑑）</w:t>
      </w:r>
    </w:p>
    <w:p w14:paraId="71988950" w14:textId="07C2FD61" w:rsidR="003919A5" w:rsidRPr="002F2CCB" w:rsidRDefault="003919A5" w:rsidP="003919A5">
      <w:pPr>
        <w:tabs>
          <w:tab w:val="left" w:pos="540"/>
          <w:tab w:val="left" w:pos="3420"/>
        </w:tabs>
        <w:spacing w:line="240" w:lineRule="exact"/>
        <w:ind w:firstLine="360"/>
        <w:rPr>
          <w:color w:val="FF0000"/>
        </w:rPr>
      </w:pPr>
      <w:r w:rsidRPr="002F2CCB">
        <w:rPr>
          <w:color w:val="FF0000"/>
        </w:rPr>
        <w:t>[1]</w:t>
      </w:r>
      <w:r w:rsidRPr="002F2CCB">
        <w:rPr>
          <w:rFonts w:hint="eastAsia"/>
          <w:color w:val="FF0000"/>
        </w:rPr>
        <w:t>データ処理</w:t>
      </w:r>
      <w:r w:rsidRPr="002F2CCB">
        <w:rPr>
          <w:color w:val="FF0000"/>
        </w:rPr>
        <w:t>No.</w:t>
      </w:r>
      <w:r w:rsidRPr="002F2CCB">
        <w:rPr>
          <w:color w:val="FF0000"/>
        </w:rPr>
        <w:tab/>
      </w:r>
      <w:r w:rsidRPr="002F2CCB">
        <w:rPr>
          <w:rFonts w:hint="eastAsia"/>
          <w:color w:val="FF0000"/>
        </w:rPr>
        <w:t>※</w:t>
      </w:r>
    </w:p>
    <w:p w14:paraId="03D8BBC0" w14:textId="77777777" w:rsidR="003919A5" w:rsidRPr="002F2CCB" w:rsidRDefault="003919A5" w:rsidP="003919A5">
      <w:pPr>
        <w:tabs>
          <w:tab w:val="left" w:pos="540"/>
          <w:tab w:val="left" w:pos="3420"/>
        </w:tabs>
        <w:spacing w:line="240" w:lineRule="exact"/>
        <w:ind w:firstLine="360"/>
        <w:rPr>
          <w:color w:val="FF0000"/>
        </w:rPr>
      </w:pPr>
      <w:r w:rsidRPr="002F2CCB">
        <w:rPr>
          <w:color w:val="FF0000"/>
        </w:rPr>
        <w:t>[2]</w:t>
      </w:r>
      <w:r w:rsidRPr="002F2CCB">
        <w:rPr>
          <w:rFonts w:hint="eastAsia"/>
          <w:color w:val="FF0000"/>
        </w:rPr>
        <w:t>情報区分コード</w:t>
      </w:r>
      <w:r w:rsidRPr="002F2CCB">
        <w:rPr>
          <w:color w:val="FF0000"/>
        </w:rPr>
        <w:tab/>
      </w:r>
      <w:r w:rsidRPr="002F2CCB">
        <w:rPr>
          <w:rFonts w:hint="eastAsia"/>
          <w:color w:val="FF0000"/>
        </w:rPr>
        <w:t>※</w:t>
      </w:r>
    </w:p>
    <w:p w14:paraId="2CA767A1" w14:textId="77777777" w:rsidR="003919A5" w:rsidRPr="002F2CCB" w:rsidRDefault="003919A5" w:rsidP="003919A5">
      <w:pPr>
        <w:tabs>
          <w:tab w:val="left" w:pos="540"/>
          <w:tab w:val="left" w:pos="3420"/>
        </w:tabs>
        <w:spacing w:line="240" w:lineRule="exact"/>
        <w:ind w:firstLine="360"/>
        <w:rPr>
          <w:color w:val="FF0000"/>
        </w:rPr>
      </w:pPr>
      <w:r w:rsidRPr="002F2CCB">
        <w:rPr>
          <w:color w:val="FF0000"/>
        </w:rPr>
        <w:t>[3]</w:t>
      </w:r>
      <w:r w:rsidRPr="002F2CCB">
        <w:rPr>
          <w:rFonts w:hint="eastAsia"/>
          <w:color w:val="FF0000"/>
        </w:rPr>
        <w:t>データ作成日</w:t>
      </w:r>
      <w:r w:rsidRPr="002F2CCB">
        <w:rPr>
          <w:color w:val="FF0000"/>
        </w:rPr>
        <w:tab/>
      </w:r>
      <w:r w:rsidRPr="002F2CCB">
        <w:rPr>
          <w:rFonts w:hint="eastAsia"/>
          <w:color w:val="FF0000"/>
        </w:rPr>
        <w:t>※</w:t>
      </w:r>
    </w:p>
    <w:p w14:paraId="2D3F4BC7" w14:textId="77777777" w:rsidR="003919A5" w:rsidRPr="002F2CCB" w:rsidRDefault="003919A5" w:rsidP="003919A5">
      <w:pPr>
        <w:tabs>
          <w:tab w:val="left" w:pos="540"/>
          <w:tab w:val="left" w:pos="3420"/>
        </w:tabs>
        <w:spacing w:line="240" w:lineRule="exact"/>
        <w:ind w:firstLine="360"/>
        <w:rPr>
          <w:color w:val="FF0000"/>
        </w:rPr>
      </w:pPr>
      <w:r w:rsidRPr="002F2CCB">
        <w:rPr>
          <w:color w:val="FF0000"/>
        </w:rPr>
        <w:t>[1197]</w:t>
      </w:r>
      <w:r w:rsidRPr="002F2CCB">
        <w:rPr>
          <w:rFonts w:hint="eastAsia"/>
          <w:color w:val="FF0000"/>
        </w:rPr>
        <w:t>サブセット・バージョン</w:t>
      </w:r>
      <w:r w:rsidRPr="002F2CCB">
        <w:rPr>
          <w:color w:val="FF0000"/>
        </w:rPr>
        <w:tab/>
      </w:r>
      <w:r w:rsidRPr="002F2CCB">
        <w:rPr>
          <w:rFonts w:hint="eastAsia"/>
          <w:color w:val="FF0000"/>
        </w:rPr>
        <w:t>※</w:t>
      </w:r>
    </w:p>
    <w:p w14:paraId="044B131D" w14:textId="56E4CAB9" w:rsidR="003919A5" w:rsidRPr="002F2CCB" w:rsidRDefault="003919A5" w:rsidP="003919A5">
      <w:pPr>
        <w:tabs>
          <w:tab w:val="left" w:pos="540"/>
          <w:tab w:val="left" w:pos="3420"/>
        </w:tabs>
        <w:spacing w:line="240" w:lineRule="exact"/>
        <w:ind w:firstLine="360"/>
        <w:rPr>
          <w:color w:val="FF0000"/>
          <w:lang w:eastAsia="zh-TW"/>
        </w:rPr>
      </w:pPr>
      <w:r w:rsidRPr="002F2CCB">
        <w:rPr>
          <w:color w:val="FF0000"/>
        </w:rPr>
        <w:t>[1007]</w:t>
      </w:r>
      <w:r w:rsidRPr="002F2CCB">
        <w:rPr>
          <w:rFonts w:hint="eastAsia"/>
          <w:color w:val="FF0000"/>
        </w:rPr>
        <w:t>帳票</w:t>
      </w:r>
      <w:r w:rsidRPr="002F2CCB">
        <w:rPr>
          <w:color w:val="FF0000"/>
        </w:rPr>
        <w:t>No.</w:t>
      </w:r>
      <w:r w:rsidRPr="002F2CCB">
        <w:rPr>
          <w:color w:val="FF0000"/>
        </w:rPr>
        <w:tab/>
      </w:r>
      <w:r w:rsidRPr="002F2CCB">
        <w:rPr>
          <w:rFonts w:hint="eastAsia"/>
          <w:color w:val="FF0000"/>
          <w:lang w:eastAsia="zh-TW"/>
        </w:rPr>
        <w:t>※</w:t>
      </w:r>
    </w:p>
    <w:p w14:paraId="4F290119" w14:textId="77777777" w:rsidR="003919A5" w:rsidRPr="002F2CCB" w:rsidRDefault="003919A5" w:rsidP="003919A5">
      <w:pPr>
        <w:tabs>
          <w:tab w:val="left" w:pos="540"/>
          <w:tab w:val="left" w:pos="3420"/>
        </w:tabs>
        <w:spacing w:line="240" w:lineRule="exact"/>
        <w:ind w:firstLine="360"/>
        <w:rPr>
          <w:color w:val="FF0000"/>
          <w:lang w:eastAsia="zh-TW"/>
        </w:rPr>
      </w:pPr>
      <w:r w:rsidRPr="002F2CCB">
        <w:rPr>
          <w:color w:val="FF0000"/>
          <w:lang w:eastAsia="zh-TW"/>
        </w:rPr>
        <w:t>[1008]</w:t>
      </w:r>
      <w:r w:rsidRPr="002F2CCB">
        <w:rPr>
          <w:rFonts w:hint="eastAsia"/>
          <w:color w:val="FF0000"/>
          <w:lang w:eastAsia="zh-TW"/>
        </w:rPr>
        <w:t>帳票年月日</w:t>
      </w:r>
      <w:r w:rsidRPr="002F2CCB">
        <w:rPr>
          <w:color w:val="FF0000"/>
          <w:lang w:eastAsia="zh-TW"/>
        </w:rPr>
        <w:tab/>
      </w:r>
      <w:r w:rsidRPr="002F2CCB">
        <w:rPr>
          <w:rFonts w:hint="eastAsia"/>
          <w:color w:val="FF0000"/>
          <w:lang w:eastAsia="zh-TW"/>
        </w:rPr>
        <w:t>※</w:t>
      </w:r>
    </w:p>
    <w:p w14:paraId="731BF372" w14:textId="77777777" w:rsidR="003919A5" w:rsidRPr="002F2CCB" w:rsidRDefault="003919A5" w:rsidP="003919A5">
      <w:pPr>
        <w:tabs>
          <w:tab w:val="left" w:pos="540"/>
          <w:tab w:val="left" w:pos="3420"/>
        </w:tabs>
        <w:spacing w:line="240" w:lineRule="exact"/>
        <w:ind w:firstLine="360"/>
        <w:rPr>
          <w:color w:val="FF0000"/>
          <w:lang w:eastAsia="zh-CN"/>
        </w:rPr>
      </w:pPr>
      <w:r w:rsidRPr="002F2CCB">
        <w:rPr>
          <w:color w:val="FF0000"/>
          <w:lang w:eastAsia="zh-TW"/>
        </w:rPr>
        <w:t>[1009]</w:t>
      </w:r>
      <w:r w:rsidRPr="002F2CCB">
        <w:rPr>
          <w:rFonts w:hint="eastAsia"/>
          <w:color w:val="FF0000"/>
          <w:lang w:eastAsia="zh-TW"/>
        </w:rPr>
        <w:t>参照帳票</w:t>
      </w:r>
      <w:r w:rsidRPr="002F2CCB">
        <w:rPr>
          <w:color w:val="FF0000"/>
          <w:lang w:eastAsia="zh-TW"/>
        </w:rPr>
        <w:t>No.</w:t>
      </w:r>
      <w:r w:rsidRPr="002F2CCB">
        <w:rPr>
          <w:color w:val="FF0000"/>
          <w:lang w:eastAsia="zh-TW"/>
        </w:rPr>
        <w:tab/>
      </w:r>
      <w:r w:rsidRPr="002F2CCB">
        <w:rPr>
          <w:rFonts w:hint="eastAsia"/>
          <w:color w:val="FF0000"/>
          <w:lang w:eastAsia="zh-CN"/>
        </w:rPr>
        <w:t>※</w:t>
      </w:r>
    </w:p>
    <w:p w14:paraId="125754AD" w14:textId="77777777" w:rsidR="003919A5" w:rsidRPr="002F2CCB" w:rsidRDefault="003919A5" w:rsidP="003919A5">
      <w:pPr>
        <w:tabs>
          <w:tab w:val="left" w:pos="540"/>
          <w:tab w:val="left" w:pos="3420"/>
        </w:tabs>
        <w:spacing w:line="240" w:lineRule="exact"/>
        <w:ind w:firstLine="360"/>
        <w:rPr>
          <w:color w:val="FF0000"/>
          <w:lang w:eastAsia="zh-CN"/>
        </w:rPr>
      </w:pPr>
      <w:r w:rsidRPr="002F2CCB">
        <w:rPr>
          <w:color w:val="FF0000"/>
          <w:lang w:eastAsia="zh-CN"/>
        </w:rPr>
        <w:t>[1010]</w:t>
      </w:r>
      <w:r w:rsidRPr="002F2CCB">
        <w:rPr>
          <w:rFonts w:hint="eastAsia"/>
          <w:color w:val="FF0000"/>
          <w:lang w:eastAsia="zh-CN"/>
        </w:rPr>
        <w:t>参照帳票年月日</w:t>
      </w:r>
      <w:r w:rsidRPr="002F2CCB">
        <w:rPr>
          <w:color w:val="FF0000"/>
          <w:lang w:eastAsia="zh-CN"/>
        </w:rPr>
        <w:tab/>
      </w:r>
      <w:r w:rsidRPr="002F2CCB">
        <w:rPr>
          <w:rFonts w:hint="eastAsia"/>
          <w:color w:val="FF0000"/>
          <w:lang w:eastAsia="zh-CN"/>
        </w:rPr>
        <w:t>※</w:t>
      </w:r>
    </w:p>
    <w:p w14:paraId="3B5838DB" w14:textId="77777777" w:rsidR="003919A5" w:rsidRPr="002F2CCB" w:rsidRDefault="003919A5" w:rsidP="003919A5">
      <w:pPr>
        <w:tabs>
          <w:tab w:val="left" w:pos="540"/>
          <w:tab w:val="left" w:pos="3420"/>
        </w:tabs>
        <w:spacing w:line="240" w:lineRule="exact"/>
        <w:ind w:firstLine="360"/>
        <w:rPr>
          <w:color w:val="FF0000"/>
          <w:lang w:eastAsia="zh-CN"/>
        </w:rPr>
      </w:pPr>
      <w:r w:rsidRPr="002F2CCB">
        <w:rPr>
          <w:color w:val="FF0000"/>
          <w:lang w:eastAsia="zh-TW"/>
        </w:rPr>
        <w:t>[1009]</w:t>
      </w:r>
      <w:r w:rsidRPr="002F2CCB">
        <w:rPr>
          <w:rFonts w:hint="eastAsia"/>
          <w:color w:val="FF0000"/>
          <w:lang w:eastAsia="zh-TW"/>
        </w:rPr>
        <w:t>参照帳票</w:t>
      </w:r>
      <w:r w:rsidRPr="002F2CCB">
        <w:rPr>
          <w:color w:val="FF0000"/>
          <w:lang w:eastAsia="zh-TW"/>
        </w:rPr>
        <w:t>No.</w:t>
      </w:r>
      <w:r w:rsidRPr="002F2CCB">
        <w:rPr>
          <w:color w:val="FF0000"/>
        </w:rPr>
        <w:t>2</w:t>
      </w:r>
      <w:r w:rsidRPr="002F2CCB">
        <w:rPr>
          <w:color w:val="FF0000"/>
          <w:lang w:eastAsia="zh-TW"/>
        </w:rPr>
        <w:tab/>
      </w:r>
      <w:r w:rsidRPr="002F2CCB">
        <w:rPr>
          <w:rFonts w:hint="eastAsia"/>
          <w:color w:val="FF0000"/>
          <w:lang w:eastAsia="zh-CN"/>
        </w:rPr>
        <w:t>※</w:t>
      </w:r>
    </w:p>
    <w:p w14:paraId="4289F264" w14:textId="77777777" w:rsidR="003919A5" w:rsidRPr="002F2CCB" w:rsidRDefault="003919A5" w:rsidP="003919A5">
      <w:pPr>
        <w:tabs>
          <w:tab w:val="left" w:pos="540"/>
          <w:tab w:val="left" w:pos="3060"/>
        </w:tabs>
        <w:spacing w:line="240" w:lineRule="exact"/>
        <w:ind w:firstLine="360"/>
        <w:rPr>
          <w:color w:val="FF0000"/>
          <w:lang w:eastAsia="zh-CN"/>
        </w:rPr>
      </w:pPr>
      <w:r w:rsidRPr="002F2CCB">
        <w:rPr>
          <w:color w:val="FF0000"/>
          <w:lang w:eastAsia="zh-CN"/>
        </w:rPr>
        <w:t>[1015]</w:t>
      </w:r>
      <w:r w:rsidRPr="002F2CCB">
        <w:rPr>
          <w:rFonts w:hint="eastAsia"/>
          <w:color w:val="FF0000"/>
          <w:lang w:eastAsia="zh-CN"/>
        </w:rPr>
        <w:t>受注者代表者氏名</w:t>
      </w:r>
    </w:p>
    <w:p w14:paraId="4124AF15" w14:textId="77777777" w:rsidR="003919A5" w:rsidRPr="002F2CCB" w:rsidRDefault="003919A5" w:rsidP="003919A5">
      <w:pPr>
        <w:tabs>
          <w:tab w:val="left" w:pos="540"/>
          <w:tab w:val="left" w:pos="3060"/>
        </w:tabs>
        <w:spacing w:line="240" w:lineRule="exact"/>
        <w:ind w:firstLine="360"/>
        <w:rPr>
          <w:color w:val="FF0000"/>
          <w:lang w:eastAsia="zh-CN"/>
        </w:rPr>
      </w:pPr>
      <w:r w:rsidRPr="002F2CCB">
        <w:rPr>
          <w:color w:val="FF0000"/>
          <w:lang w:eastAsia="zh-CN"/>
        </w:rPr>
        <w:t>[1017]</w:t>
      </w:r>
      <w:r w:rsidRPr="002F2CCB">
        <w:rPr>
          <w:rFonts w:hint="eastAsia"/>
          <w:color w:val="FF0000"/>
          <w:lang w:eastAsia="zh-CN"/>
        </w:rPr>
        <w:t>受注者担当部署名</w:t>
      </w:r>
    </w:p>
    <w:p w14:paraId="375DA0C8" w14:textId="77777777" w:rsidR="003919A5" w:rsidRPr="002F2CCB" w:rsidRDefault="003919A5" w:rsidP="003919A5">
      <w:pPr>
        <w:tabs>
          <w:tab w:val="left" w:pos="540"/>
          <w:tab w:val="left" w:pos="3060"/>
        </w:tabs>
        <w:spacing w:line="240" w:lineRule="exact"/>
        <w:ind w:firstLine="360"/>
        <w:rPr>
          <w:color w:val="FF0000"/>
          <w:lang w:eastAsia="zh-CN"/>
        </w:rPr>
      </w:pPr>
      <w:r w:rsidRPr="002F2CCB">
        <w:rPr>
          <w:color w:val="FF0000"/>
          <w:lang w:eastAsia="zh-CN"/>
        </w:rPr>
        <w:t>[1018]</w:t>
      </w:r>
      <w:r w:rsidRPr="002F2CCB">
        <w:rPr>
          <w:rFonts w:hint="eastAsia"/>
          <w:color w:val="FF0000"/>
          <w:lang w:eastAsia="zh-CN"/>
        </w:rPr>
        <w:t>受注者担当者名</w:t>
      </w:r>
    </w:p>
    <w:p w14:paraId="1DEDDE91" w14:textId="77777777" w:rsidR="003919A5" w:rsidRPr="002F2CCB" w:rsidRDefault="003919A5" w:rsidP="003919A5">
      <w:pPr>
        <w:tabs>
          <w:tab w:val="left" w:pos="540"/>
          <w:tab w:val="left" w:pos="3060"/>
        </w:tabs>
        <w:spacing w:line="240" w:lineRule="exact"/>
        <w:ind w:firstLine="360"/>
        <w:rPr>
          <w:color w:val="FF0000"/>
          <w:lang w:eastAsia="zh-CN"/>
        </w:rPr>
      </w:pPr>
      <w:r w:rsidRPr="002F2CCB">
        <w:rPr>
          <w:color w:val="FF0000"/>
          <w:lang w:eastAsia="zh-CN"/>
        </w:rPr>
        <w:t>[1019]</w:t>
      </w:r>
      <w:r w:rsidRPr="002F2CCB">
        <w:rPr>
          <w:rFonts w:hint="eastAsia"/>
          <w:color w:val="FF0000"/>
          <w:lang w:eastAsia="zh-CN"/>
        </w:rPr>
        <w:t>受注者担当郵便番号</w:t>
      </w:r>
    </w:p>
    <w:p w14:paraId="49802635" w14:textId="77777777" w:rsidR="003919A5" w:rsidRPr="002F2CCB" w:rsidRDefault="003919A5" w:rsidP="003919A5">
      <w:pPr>
        <w:tabs>
          <w:tab w:val="left" w:pos="540"/>
          <w:tab w:val="left" w:pos="3420"/>
        </w:tabs>
        <w:spacing w:line="240" w:lineRule="exact"/>
        <w:ind w:firstLine="360"/>
        <w:rPr>
          <w:color w:val="FF0000"/>
          <w:lang w:eastAsia="zh-CN"/>
        </w:rPr>
      </w:pPr>
      <w:r w:rsidRPr="002F2CCB">
        <w:rPr>
          <w:color w:val="FF0000"/>
          <w:lang w:eastAsia="zh-CN"/>
        </w:rPr>
        <w:t>[1020]</w:t>
      </w:r>
      <w:r w:rsidRPr="002F2CCB">
        <w:rPr>
          <w:rFonts w:hint="eastAsia"/>
          <w:color w:val="FF0000"/>
          <w:lang w:eastAsia="zh-CN"/>
        </w:rPr>
        <w:t>受注者担当住所</w:t>
      </w:r>
    </w:p>
    <w:p w14:paraId="5446AEAC" w14:textId="77777777" w:rsidR="003919A5" w:rsidRPr="002F2CCB" w:rsidRDefault="003919A5" w:rsidP="003919A5">
      <w:pPr>
        <w:tabs>
          <w:tab w:val="left" w:pos="540"/>
          <w:tab w:val="left" w:pos="3420"/>
        </w:tabs>
        <w:spacing w:line="240" w:lineRule="exact"/>
        <w:ind w:firstLine="360"/>
        <w:rPr>
          <w:color w:val="FF0000"/>
          <w:lang w:eastAsia="zh-CN"/>
        </w:rPr>
      </w:pPr>
      <w:r w:rsidRPr="002F2CCB">
        <w:rPr>
          <w:color w:val="FF0000"/>
          <w:lang w:eastAsia="zh-CN"/>
        </w:rPr>
        <w:t>[1021]</w:t>
      </w:r>
      <w:r w:rsidRPr="002F2CCB">
        <w:rPr>
          <w:rFonts w:hint="eastAsia"/>
          <w:color w:val="FF0000"/>
          <w:lang w:eastAsia="zh-CN"/>
        </w:rPr>
        <w:t>受注者担当電話番号</w:t>
      </w:r>
    </w:p>
    <w:p w14:paraId="36A7DA25" w14:textId="77777777" w:rsidR="003919A5" w:rsidRPr="002F2CCB" w:rsidRDefault="003919A5" w:rsidP="003919A5">
      <w:pPr>
        <w:tabs>
          <w:tab w:val="left" w:pos="540"/>
          <w:tab w:val="left" w:pos="3420"/>
        </w:tabs>
        <w:spacing w:line="240" w:lineRule="exact"/>
        <w:ind w:firstLine="360"/>
        <w:rPr>
          <w:color w:val="FF0000"/>
          <w:lang w:eastAsia="zh-CN"/>
        </w:rPr>
      </w:pPr>
      <w:r w:rsidRPr="002F2CCB">
        <w:rPr>
          <w:color w:val="FF0000"/>
          <w:lang w:eastAsia="zh-CN"/>
        </w:rPr>
        <w:t>[1022]</w:t>
      </w:r>
      <w:r w:rsidRPr="002F2CCB">
        <w:rPr>
          <w:rFonts w:hint="eastAsia"/>
          <w:color w:val="FF0000"/>
          <w:lang w:eastAsia="zh-CN"/>
        </w:rPr>
        <w:t>受注者担当</w:t>
      </w:r>
      <w:r w:rsidRPr="002F2CCB">
        <w:rPr>
          <w:color w:val="FF0000"/>
          <w:lang w:eastAsia="zh-CN"/>
        </w:rPr>
        <w:t>FAX</w:t>
      </w:r>
      <w:r w:rsidRPr="002F2CCB">
        <w:rPr>
          <w:rFonts w:hint="eastAsia"/>
          <w:color w:val="FF0000"/>
          <w:lang w:eastAsia="zh-CN"/>
        </w:rPr>
        <w:t>番号</w:t>
      </w:r>
    </w:p>
    <w:p w14:paraId="6068993A" w14:textId="77777777" w:rsidR="003919A5" w:rsidRPr="002F2CCB" w:rsidRDefault="003919A5" w:rsidP="003919A5">
      <w:pPr>
        <w:tabs>
          <w:tab w:val="left" w:pos="540"/>
          <w:tab w:val="left" w:pos="3420"/>
        </w:tabs>
        <w:spacing w:line="240" w:lineRule="exact"/>
        <w:ind w:firstLine="360"/>
        <w:rPr>
          <w:color w:val="FF0000"/>
          <w:lang w:eastAsia="zh-CN"/>
        </w:rPr>
      </w:pPr>
      <w:r w:rsidRPr="002F2CCB">
        <w:rPr>
          <w:color w:val="FF0000"/>
          <w:lang w:eastAsia="zh-CN"/>
        </w:rPr>
        <w:t>[1165]</w:t>
      </w:r>
      <w:r w:rsidRPr="002F2CCB">
        <w:rPr>
          <w:rFonts w:hint="eastAsia"/>
          <w:color w:val="FF0000"/>
          <w:lang w:eastAsia="zh-CN"/>
        </w:rPr>
        <w:t>受注者決裁者名</w:t>
      </w:r>
    </w:p>
    <w:p w14:paraId="27CB3378" w14:textId="77777777" w:rsidR="003919A5" w:rsidRPr="002F2CCB" w:rsidRDefault="003919A5" w:rsidP="003919A5">
      <w:pPr>
        <w:tabs>
          <w:tab w:val="left" w:pos="540"/>
          <w:tab w:val="left" w:pos="3420"/>
        </w:tabs>
        <w:spacing w:line="240" w:lineRule="exact"/>
        <w:ind w:firstLine="360"/>
        <w:rPr>
          <w:color w:val="FF0000"/>
        </w:rPr>
      </w:pPr>
      <w:r w:rsidRPr="002F2CCB">
        <w:rPr>
          <w:color w:val="FF0000"/>
        </w:rPr>
        <w:t>[1014]</w:t>
      </w:r>
      <w:r w:rsidRPr="002F2CCB">
        <w:rPr>
          <w:rFonts w:hint="eastAsia"/>
          <w:color w:val="FF0000"/>
        </w:rPr>
        <w:t>送り状案内</w:t>
      </w:r>
    </w:p>
    <w:p w14:paraId="39823D90" w14:textId="77777777" w:rsidR="003919A5" w:rsidRPr="002F2CCB" w:rsidRDefault="003919A5" w:rsidP="003919A5">
      <w:pPr>
        <w:tabs>
          <w:tab w:val="left" w:pos="540"/>
          <w:tab w:val="left" w:pos="3420"/>
        </w:tabs>
        <w:spacing w:line="240" w:lineRule="exact"/>
        <w:ind w:firstLine="360"/>
        <w:rPr>
          <w:color w:val="FF0000"/>
        </w:rPr>
      </w:pPr>
      <w:r w:rsidRPr="002F2CCB">
        <w:rPr>
          <w:color w:val="FF0000"/>
        </w:rPr>
        <w:t>[1179]</w:t>
      </w:r>
      <w:r w:rsidRPr="002F2CCB">
        <w:rPr>
          <w:rFonts w:hint="eastAsia"/>
          <w:color w:val="FF0000"/>
        </w:rPr>
        <w:t>帳票データチェック値</w:t>
      </w:r>
      <w:r w:rsidRPr="002F2CCB">
        <w:rPr>
          <w:color w:val="FF0000"/>
        </w:rPr>
        <w:tab/>
      </w:r>
      <w:r w:rsidRPr="002F2CCB">
        <w:rPr>
          <w:rFonts w:hint="eastAsia"/>
          <w:color w:val="FF0000"/>
        </w:rPr>
        <w:t>※</w:t>
      </w:r>
    </w:p>
    <w:p w14:paraId="54809547" w14:textId="77777777" w:rsidR="003919A5" w:rsidRPr="002F2CCB" w:rsidRDefault="003919A5" w:rsidP="003919A5">
      <w:pPr>
        <w:rPr>
          <w:color w:val="FF0000"/>
        </w:rPr>
      </w:pPr>
    </w:p>
    <w:p w14:paraId="63EBA812" w14:textId="77777777" w:rsidR="003919A5" w:rsidRPr="002F2CCB" w:rsidRDefault="003919A5" w:rsidP="003919A5">
      <w:pPr>
        <w:rPr>
          <w:color w:val="FF0000"/>
        </w:rPr>
      </w:pPr>
      <w:r w:rsidRPr="002F2CCB">
        <w:rPr>
          <w:rFonts w:hint="eastAsia"/>
          <w:color w:val="FF0000"/>
        </w:rPr>
        <w:t>上記のうち「※」のデータ項目の記載内容は、本資料において定めるルールに従う。</w:t>
      </w:r>
    </w:p>
    <w:p w14:paraId="629BAE3A" w14:textId="77777777" w:rsidR="003919A5" w:rsidRPr="002F2CCB" w:rsidRDefault="003919A5" w:rsidP="003919A5">
      <w:pPr>
        <w:rPr>
          <w:color w:val="FF0000"/>
        </w:rPr>
      </w:pPr>
    </w:p>
    <w:p w14:paraId="466C4918" w14:textId="77777777" w:rsidR="0017647A" w:rsidRPr="002F2CCB" w:rsidRDefault="0017647A" w:rsidP="002F2CCB">
      <w:pPr>
        <w:pStyle w:val="50"/>
        <w:rPr>
          <w:color w:val="FF0000"/>
        </w:rPr>
      </w:pPr>
      <w:bookmarkStart w:id="1439" w:name="_Toc25831063"/>
      <w:r w:rsidRPr="002F2CCB">
        <w:rPr>
          <w:rFonts w:hint="eastAsia"/>
          <w:color w:val="FF0000"/>
        </w:rPr>
        <w:t>データ交換における留意事項</w:t>
      </w:r>
      <w:bookmarkEnd w:id="1439"/>
    </w:p>
    <w:p w14:paraId="433CF9CE" w14:textId="1AF338E7" w:rsidR="0017647A" w:rsidRPr="002F2CCB" w:rsidRDefault="0017647A" w:rsidP="0017647A">
      <w:pPr>
        <w:pStyle w:val="7"/>
        <w:rPr>
          <w:color w:val="FF0000"/>
        </w:rPr>
      </w:pPr>
      <w:r w:rsidRPr="002F2CCB">
        <w:rPr>
          <w:color w:val="FF0000"/>
        </w:rPr>
        <w:t>基本契約メッセージにおける「技術データ」の取り扱い</w:t>
      </w:r>
    </w:p>
    <w:p w14:paraId="154836BF" w14:textId="77777777" w:rsidR="0017647A" w:rsidRPr="002F2CCB" w:rsidRDefault="0017647A" w:rsidP="002F2CCB">
      <w:pPr>
        <w:pStyle w:val="a6"/>
        <w:ind w:left="420"/>
        <w:rPr>
          <w:color w:val="FF0000"/>
        </w:rPr>
      </w:pPr>
      <w:r w:rsidRPr="002F2CCB">
        <w:rPr>
          <w:rFonts w:hint="eastAsia"/>
          <w:color w:val="FF0000"/>
        </w:rPr>
        <w:t>基本契約申込メッセージの電子メールに、</w:t>
      </w:r>
      <w:r w:rsidRPr="002F2CCB">
        <w:rPr>
          <w:color w:val="FF0000"/>
        </w:rPr>
        <w:t xml:space="preserve">CI-NET </w:t>
      </w:r>
      <w:r w:rsidRPr="002F2CCB">
        <w:rPr>
          <w:rFonts w:hint="eastAsia"/>
          <w:color w:val="FF0000"/>
        </w:rPr>
        <w:t>メッセージ以外の「技術データ」が添付されている場合、基本契約承諾メッセージの電子メールにも当該「技術データ」をそのまま添付しなければならないものとする。</w:t>
      </w:r>
    </w:p>
    <w:p w14:paraId="0E68E7E0" w14:textId="77777777" w:rsidR="0017647A" w:rsidRPr="002F2CCB" w:rsidRDefault="0017647A" w:rsidP="002F2CCB">
      <w:pPr>
        <w:pStyle w:val="a6"/>
        <w:ind w:left="420"/>
        <w:rPr>
          <w:color w:val="FF0000"/>
        </w:rPr>
      </w:pPr>
      <w:r w:rsidRPr="002F2CCB">
        <w:rPr>
          <w:rFonts w:hint="eastAsia"/>
          <w:color w:val="FF0000"/>
        </w:rPr>
        <w:t>また、基本契約承諾メッセージの電子メールに新たな「技術データ」を添付してはならない。</w:t>
      </w:r>
    </w:p>
    <w:p w14:paraId="69942F79" w14:textId="77777777" w:rsidR="0017647A" w:rsidRPr="002F2CCB" w:rsidRDefault="0017647A" w:rsidP="002F2CCB">
      <w:pPr>
        <w:pStyle w:val="a6"/>
        <w:ind w:left="420"/>
        <w:rPr>
          <w:color w:val="FF0000"/>
        </w:rPr>
      </w:pPr>
    </w:p>
    <w:p w14:paraId="74EE3083" w14:textId="68835EA8" w:rsidR="0017647A" w:rsidRPr="002F2CCB" w:rsidRDefault="0017647A" w:rsidP="002F2CCB">
      <w:pPr>
        <w:pStyle w:val="a6"/>
        <w:numPr>
          <w:ilvl w:val="1"/>
          <w:numId w:val="80"/>
        </w:numPr>
        <w:ind w:leftChars="0"/>
        <w:rPr>
          <w:color w:val="FF0000"/>
        </w:rPr>
      </w:pPr>
      <w:r w:rsidRPr="002F2CCB">
        <w:rPr>
          <w:color w:val="FF0000"/>
        </w:rPr>
        <w:t>本規約の趣旨は、基本契約で添付される「技術データ」には発注条件書・特記事項などの契約図書の一部が含まれる場合があるため、規約化することにより受発注者間での混乱を解消するための措置である。</w:t>
      </w:r>
    </w:p>
    <w:p w14:paraId="0977D24C" w14:textId="77777777" w:rsidR="003919A5" w:rsidRPr="002F2CCB" w:rsidRDefault="003919A5" w:rsidP="003919A5">
      <w:pPr>
        <w:rPr>
          <w:color w:val="FF0000"/>
        </w:rPr>
      </w:pPr>
    </w:p>
    <w:p w14:paraId="54CB5E50" w14:textId="77777777" w:rsidR="003919A5" w:rsidRPr="002F2CCB" w:rsidRDefault="003919A5" w:rsidP="003919A5">
      <w:pPr>
        <w:widowControl/>
        <w:jc w:val="left"/>
        <w:rPr>
          <w:color w:val="FF0000"/>
        </w:rPr>
      </w:pPr>
      <w:r w:rsidRPr="002F2CCB">
        <w:rPr>
          <w:color w:val="FF0000"/>
        </w:rPr>
        <w:br w:type="page"/>
      </w:r>
    </w:p>
    <w:p w14:paraId="7D6DB730" w14:textId="77777777" w:rsidR="003919A5" w:rsidRPr="002F2CCB" w:rsidRDefault="003919A5" w:rsidP="003919A5">
      <w:pPr>
        <w:pStyle w:val="4"/>
        <w:rPr>
          <w:color w:val="FF0000"/>
        </w:rPr>
      </w:pPr>
      <w:bookmarkStart w:id="1440" w:name="_Toc514786175"/>
      <w:bookmarkStart w:id="1441" w:name="_Toc25831064"/>
      <w:r w:rsidRPr="002F2CCB">
        <w:rPr>
          <w:rFonts w:hint="eastAsia"/>
          <w:color w:val="FF0000"/>
        </w:rPr>
        <w:t>メッセージ</w:t>
      </w:r>
      <w:bookmarkEnd w:id="1440"/>
      <w:bookmarkEnd w:id="1441"/>
    </w:p>
    <w:p w14:paraId="7519B986" w14:textId="77777777" w:rsidR="003919A5" w:rsidRPr="002F2CCB" w:rsidRDefault="003919A5" w:rsidP="003919A5">
      <w:pPr>
        <w:rPr>
          <w:rFonts w:ascii="ＭＳ Ｐゴシック" w:eastAsia="ＭＳ Ｐゴシック"/>
          <w:color w:val="FF0000"/>
          <w:sz w:val="24"/>
        </w:rPr>
      </w:pPr>
    </w:p>
    <w:p w14:paraId="76EF4B14" w14:textId="77777777" w:rsidR="003919A5" w:rsidRPr="002F2CCB" w:rsidRDefault="003919A5" w:rsidP="003919A5">
      <w:pPr>
        <w:pStyle w:val="50"/>
        <w:rPr>
          <w:color w:val="FF0000"/>
        </w:rPr>
      </w:pPr>
      <w:bookmarkStart w:id="1442" w:name="_Toc514786176"/>
      <w:bookmarkStart w:id="1443" w:name="_Toc25831065"/>
      <w:r w:rsidRPr="002F2CCB">
        <w:rPr>
          <w:rFonts w:hint="eastAsia"/>
          <w:color w:val="FF0000"/>
        </w:rPr>
        <w:t>メッセージのキー項目</w:t>
      </w:r>
      <w:bookmarkEnd w:id="1442"/>
      <w:bookmarkEnd w:id="1443"/>
    </w:p>
    <w:p w14:paraId="552032C7" w14:textId="3993F9D0" w:rsidR="003919A5" w:rsidRPr="002F2CCB" w:rsidRDefault="003919A5" w:rsidP="003919A5">
      <w:pPr>
        <w:rPr>
          <w:color w:val="FF0000"/>
        </w:rPr>
      </w:pPr>
      <w:r w:rsidRPr="002F2CCB">
        <w:rPr>
          <w:rFonts w:hint="eastAsia"/>
          <w:color w:val="FF0000"/>
        </w:rPr>
        <w:t xml:space="preserve">　発注者、受注者が送信、受信したメッセージを特定するために、以下の</w:t>
      </w:r>
      <w:r w:rsidR="00803339">
        <w:rPr>
          <w:rFonts w:hint="eastAsia"/>
          <w:color w:val="FF0000"/>
        </w:rPr>
        <w:t>内容</w:t>
      </w:r>
      <w:r w:rsidRPr="002F2CCB">
        <w:rPr>
          <w:rFonts w:hint="eastAsia"/>
          <w:color w:val="FF0000"/>
        </w:rPr>
        <w:t>をメッセージ上に表現することが必要である。ここでは、</w:t>
      </w:r>
      <w:r w:rsidR="00803339">
        <w:rPr>
          <w:rFonts w:hint="eastAsia"/>
          <w:color w:val="FF0000"/>
        </w:rPr>
        <w:t>メッセージ</w:t>
      </w:r>
      <w:r w:rsidRPr="002F2CCB">
        <w:rPr>
          <w:rFonts w:hint="eastAsia"/>
          <w:color w:val="FF0000"/>
        </w:rPr>
        <w:t>の特定に使用するデータ項目を説明する。</w:t>
      </w:r>
    </w:p>
    <w:p w14:paraId="4F48E784" w14:textId="77777777" w:rsidR="003919A5" w:rsidRPr="002F2CCB" w:rsidRDefault="003919A5" w:rsidP="003919A5">
      <w:pPr>
        <w:ind w:firstLine="540"/>
        <w:rPr>
          <w:color w:val="FF0000"/>
          <w:lang w:eastAsia="zh-TW"/>
        </w:rPr>
      </w:pPr>
      <w:r w:rsidRPr="002F2CCB">
        <w:rPr>
          <w:rFonts w:hint="eastAsia"/>
          <w:color w:val="FF0000"/>
          <w:lang w:eastAsia="zh-TW"/>
        </w:rPr>
        <w:t>－取引（基本契約）</w:t>
      </w:r>
    </w:p>
    <w:p w14:paraId="3AE68A05" w14:textId="77777777" w:rsidR="003919A5" w:rsidRPr="002F2CCB" w:rsidRDefault="003919A5" w:rsidP="003919A5">
      <w:pPr>
        <w:ind w:firstLine="540"/>
        <w:rPr>
          <w:color w:val="FF0000"/>
          <w:lang w:eastAsia="zh-TW"/>
        </w:rPr>
      </w:pPr>
      <w:r w:rsidRPr="002F2CCB">
        <w:rPr>
          <w:rFonts w:hint="eastAsia"/>
          <w:color w:val="FF0000"/>
          <w:lang w:eastAsia="zh-TW"/>
        </w:rPr>
        <w:t>－帳票種類</w:t>
      </w:r>
    </w:p>
    <w:p w14:paraId="3949BE34" w14:textId="77777777" w:rsidR="003919A5" w:rsidRPr="002F2CCB" w:rsidRDefault="003919A5" w:rsidP="003919A5">
      <w:pPr>
        <w:ind w:firstLine="540"/>
        <w:rPr>
          <w:color w:val="FF0000"/>
        </w:rPr>
      </w:pPr>
      <w:r w:rsidRPr="002F2CCB">
        <w:rPr>
          <w:rFonts w:hint="eastAsia"/>
          <w:color w:val="FF0000"/>
        </w:rPr>
        <w:t>－同一帳票を複数回送信した場合の識別</w:t>
      </w:r>
    </w:p>
    <w:p w14:paraId="5D12A94E" w14:textId="77777777" w:rsidR="003919A5" w:rsidRPr="002F2CCB" w:rsidRDefault="003919A5" w:rsidP="003919A5">
      <w:pPr>
        <w:rPr>
          <w:color w:val="FF0000"/>
        </w:rPr>
      </w:pPr>
    </w:p>
    <w:p w14:paraId="2FF5FC10" w14:textId="77777777" w:rsidR="003919A5" w:rsidRPr="002F2CCB" w:rsidRDefault="003919A5" w:rsidP="003919A5">
      <w:pPr>
        <w:pStyle w:val="7"/>
        <w:rPr>
          <w:color w:val="FF0000"/>
        </w:rPr>
      </w:pPr>
      <w:r w:rsidRPr="002F2CCB">
        <w:rPr>
          <w:rFonts w:hint="eastAsia"/>
          <w:color w:val="FF0000"/>
        </w:rPr>
        <w:t>取引を特定するデータ項目</w:t>
      </w:r>
    </w:p>
    <w:p w14:paraId="0AD3CCC7" w14:textId="7EE76FA5" w:rsidR="003919A5" w:rsidRPr="002F2CCB" w:rsidRDefault="003919A5" w:rsidP="003919A5">
      <w:pPr>
        <w:rPr>
          <w:color w:val="FF0000"/>
        </w:rPr>
      </w:pPr>
      <w:r w:rsidRPr="002F2CCB">
        <w:rPr>
          <w:rFonts w:hint="eastAsia"/>
          <w:color w:val="FF0000"/>
        </w:rPr>
        <w:t xml:space="preserve">　取引関係を特定するデータ項目は</w:t>
      </w:r>
      <w:r w:rsidR="00517F7A">
        <w:rPr>
          <w:rFonts w:hint="eastAsia"/>
          <w:color w:val="FF0000"/>
        </w:rPr>
        <w:t>次表参照</w:t>
      </w:r>
      <w:r w:rsidRPr="002F2CCB">
        <w:rPr>
          <w:rFonts w:hint="eastAsia"/>
          <w:color w:val="FF0000"/>
        </w:rPr>
        <w:t>の通り。</w:t>
      </w:r>
    </w:p>
    <w:p w14:paraId="7A63B566" w14:textId="77777777" w:rsidR="003919A5" w:rsidRPr="002F2CCB" w:rsidRDefault="003919A5" w:rsidP="003919A5">
      <w:pPr>
        <w:rPr>
          <w:color w:val="FF0000"/>
        </w:rPr>
      </w:pPr>
      <w:r w:rsidRPr="002F2CCB">
        <w:rPr>
          <w:rFonts w:hint="eastAsia"/>
          <w:color w:val="FF0000"/>
        </w:rPr>
        <w:t xml:space="preserve">　これらのデータ項目により、</w:t>
      </w:r>
    </w:p>
    <w:p w14:paraId="5E32F25A" w14:textId="25C0AB7B" w:rsidR="003919A5" w:rsidRPr="002F2CCB" w:rsidRDefault="003919A5" w:rsidP="003919A5">
      <w:pPr>
        <w:tabs>
          <w:tab w:val="left" w:pos="540"/>
          <w:tab w:val="left" w:pos="2880"/>
        </w:tabs>
        <w:spacing w:line="240" w:lineRule="exact"/>
        <w:ind w:firstLine="540"/>
        <w:rPr>
          <w:color w:val="FF0000"/>
        </w:rPr>
      </w:pPr>
      <w:r w:rsidRPr="002F2CCB">
        <w:rPr>
          <w:rFonts w:hint="eastAsia"/>
          <w:color w:val="FF0000"/>
        </w:rPr>
        <w:t>・どの発注者が</w:t>
      </w:r>
      <w:r w:rsidR="0010394A">
        <w:rPr>
          <w:rFonts w:hint="eastAsia"/>
          <w:color w:val="FF0000"/>
        </w:rPr>
        <w:t xml:space="preserve"> </w:t>
      </w:r>
      <w:r w:rsidR="0010394A">
        <w:rPr>
          <w:color w:val="FF0000"/>
        </w:rPr>
        <w:t xml:space="preserve"> </w:t>
      </w:r>
      <w:r w:rsidRPr="002F2CCB">
        <w:rPr>
          <w:rFonts w:hint="eastAsia"/>
          <w:color w:val="FF0000"/>
        </w:rPr>
        <w:t>：</w:t>
      </w:r>
      <w:r w:rsidR="0010394A" w:rsidRPr="003919A5">
        <w:rPr>
          <w:color w:val="FF0000"/>
        </w:rPr>
        <w:t xml:space="preserve"> </w:t>
      </w:r>
      <w:r w:rsidRPr="002F2CCB">
        <w:rPr>
          <w:color w:val="FF0000"/>
        </w:rPr>
        <w:t>[4]</w:t>
      </w:r>
      <w:r w:rsidRPr="002F2CCB">
        <w:rPr>
          <w:rFonts w:hint="eastAsia"/>
          <w:color w:val="FF0000"/>
        </w:rPr>
        <w:t>発注者コード</w:t>
      </w:r>
    </w:p>
    <w:p w14:paraId="7D7E0E34" w14:textId="5FA39943" w:rsidR="003919A5" w:rsidRPr="002F2CCB" w:rsidRDefault="003919A5" w:rsidP="003919A5">
      <w:pPr>
        <w:tabs>
          <w:tab w:val="left" w:pos="540"/>
          <w:tab w:val="left" w:pos="2880"/>
        </w:tabs>
        <w:spacing w:line="240" w:lineRule="exact"/>
        <w:ind w:firstLine="540"/>
        <w:rPr>
          <w:color w:val="FF0000"/>
        </w:rPr>
      </w:pPr>
      <w:r w:rsidRPr="002F2CCB">
        <w:rPr>
          <w:rFonts w:hint="eastAsia"/>
          <w:color w:val="FF0000"/>
        </w:rPr>
        <w:t>・どの基本契約を：</w:t>
      </w:r>
      <w:r w:rsidR="0010394A" w:rsidRPr="003919A5">
        <w:rPr>
          <w:color w:val="FF0000"/>
        </w:rPr>
        <w:t xml:space="preserve"> </w:t>
      </w:r>
      <w:r w:rsidRPr="002F2CCB">
        <w:rPr>
          <w:color w:val="FF0000"/>
        </w:rPr>
        <w:t>[1007]</w:t>
      </w:r>
      <w:r w:rsidRPr="002F2CCB">
        <w:rPr>
          <w:rFonts w:hint="eastAsia"/>
          <w:color w:val="FF0000"/>
        </w:rPr>
        <w:t>帳票</w:t>
      </w:r>
      <w:r w:rsidRPr="002F2CCB">
        <w:rPr>
          <w:color w:val="FF0000"/>
        </w:rPr>
        <w:t>No.</w:t>
      </w:r>
      <w:r w:rsidRPr="002F2CCB">
        <w:rPr>
          <w:rFonts w:hint="eastAsia"/>
          <w:color w:val="FF0000"/>
        </w:rPr>
        <w:t>あるいは</w:t>
      </w:r>
      <w:r w:rsidRPr="002F2CCB">
        <w:rPr>
          <w:color w:val="FF0000"/>
        </w:rPr>
        <w:t>[1009]</w:t>
      </w:r>
      <w:r w:rsidRPr="002F2CCB">
        <w:rPr>
          <w:rFonts w:hint="eastAsia"/>
          <w:color w:val="FF0000"/>
        </w:rPr>
        <w:t>参照帳票</w:t>
      </w:r>
      <w:r w:rsidRPr="002F2CCB">
        <w:rPr>
          <w:color w:val="FF0000"/>
        </w:rPr>
        <w:t xml:space="preserve">No. </w:t>
      </w:r>
    </w:p>
    <w:p w14:paraId="1769B78C" w14:textId="77777777" w:rsidR="00803339" w:rsidRDefault="003919A5" w:rsidP="00803339">
      <w:pPr>
        <w:tabs>
          <w:tab w:val="left" w:pos="540"/>
          <w:tab w:val="left" w:pos="2880"/>
        </w:tabs>
        <w:spacing w:line="240" w:lineRule="exact"/>
        <w:ind w:firstLine="540"/>
        <w:rPr>
          <w:color w:val="FF0000"/>
        </w:rPr>
      </w:pPr>
      <w:r w:rsidRPr="002F2CCB">
        <w:rPr>
          <w:rFonts w:hint="eastAsia"/>
          <w:color w:val="FF0000"/>
        </w:rPr>
        <w:t>・どの受注者と契約したものか</w:t>
      </w:r>
    </w:p>
    <w:p w14:paraId="1193A408" w14:textId="61807086" w:rsidR="003919A5" w:rsidRPr="002F2CCB" w:rsidRDefault="003919A5" w:rsidP="002F2CCB">
      <w:pPr>
        <w:tabs>
          <w:tab w:val="left" w:pos="540"/>
          <w:tab w:val="left" w:pos="2880"/>
        </w:tabs>
        <w:spacing w:line="240" w:lineRule="exact"/>
        <w:ind w:firstLineChars="1062" w:firstLine="2230"/>
        <w:rPr>
          <w:color w:val="FF0000"/>
        </w:rPr>
      </w:pPr>
      <w:r w:rsidRPr="002F2CCB">
        <w:rPr>
          <w:rFonts w:hint="eastAsia"/>
          <w:color w:val="FF0000"/>
        </w:rPr>
        <w:t>：</w:t>
      </w:r>
      <w:r w:rsidRPr="002F2CCB">
        <w:rPr>
          <w:color w:val="FF0000"/>
        </w:rPr>
        <w:t>[5]</w:t>
      </w:r>
      <w:r w:rsidRPr="002F2CCB">
        <w:rPr>
          <w:rFonts w:hint="eastAsia"/>
          <w:color w:val="FF0000"/>
        </w:rPr>
        <w:t>受注者コードを表す。</w:t>
      </w:r>
    </w:p>
    <w:p w14:paraId="68088F96" w14:textId="0F12E0FC" w:rsidR="003919A5" w:rsidRPr="002F2CCB" w:rsidRDefault="003919A5" w:rsidP="003919A5">
      <w:pPr>
        <w:pStyle w:val="af3"/>
        <w:rPr>
          <w:color w:val="FF0000"/>
        </w:rPr>
      </w:pP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1</w:t>
      </w:r>
      <w:r w:rsidRPr="002F2CCB">
        <w:rPr>
          <w:noProof/>
          <w:color w:val="FF0000"/>
        </w:rPr>
        <w:fldChar w:fldCharType="end"/>
      </w:r>
      <w:r w:rsidRPr="002F2CCB">
        <w:rPr>
          <w:rFonts w:hint="eastAsia"/>
          <w:color w:val="FF0000"/>
        </w:rPr>
        <w:t xml:space="preserve">　取引を特定するデータ項目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79"/>
        <w:gridCol w:w="2160"/>
        <w:gridCol w:w="4461"/>
      </w:tblGrid>
      <w:tr w:rsidR="003919A5" w:rsidRPr="003919A5" w14:paraId="7FD256EC" w14:textId="77777777" w:rsidTr="004D1E8F">
        <w:trPr>
          <w:cantSplit/>
          <w:tblHeader/>
        </w:trPr>
        <w:tc>
          <w:tcPr>
            <w:tcW w:w="2079" w:type="dxa"/>
            <w:tcBorders>
              <w:top w:val="single" w:sz="12" w:space="0" w:color="auto"/>
              <w:left w:val="single" w:sz="12" w:space="0" w:color="auto"/>
              <w:bottom w:val="single" w:sz="12" w:space="0" w:color="auto"/>
            </w:tcBorders>
            <w:shd w:val="clear" w:color="auto" w:fill="FFFFFF"/>
            <w:vAlign w:val="center"/>
          </w:tcPr>
          <w:p w14:paraId="2B794EAD" w14:textId="61ED66C0" w:rsidR="003919A5" w:rsidRPr="002F2CCB" w:rsidRDefault="003919A5" w:rsidP="004D1E8F">
            <w:pPr>
              <w:jc w:val="center"/>
              <w:rPr>
                <w:color w:val="FF0000"/>
                <w:sz w:val="20"/>
              </w:rPr>
            </w:pPr>
            <w:r w:rsidRPr="002F2CCB">
              <w:rPr>
                <w:rFonts w:hint="eastAsia"/>
                <w:color w:val="FF0000"/>
                <w:sz w:val="20"/>
              </w:rPr>
              <w:t>メッセージ</w:t>
            </w:r>
          </w:p>
        </w:tc>
        <w:tc>
          <w:tcPr>
            <w:tcW w:w="2160" w:type="dxa"/>
            <w:tcBorders>
              <w:top w:val="single" w:sz="12" w:space="0" w:color="auto"/>
              <w:bottom w:val="single" w:sz="12" w:space="0" w:color="auto"/>
            </w:tcBorders>
            <w:shd w:val="clear" w:color="auto" w:fill="FFFFFF"/>
            <w:vAlign w:val="center"/>
          </w:tcPr>
          <w:p w14:paraId="67CC0CE0" w14:textId="77777777" w:rsidR="003919A5" w:rsidRPr="002F2CCB" w:rsidRDefault="003919A5" w:rsidP="004D1E8F">
            <w:pPr>
              <w:jc w:val="center"/>
              <w:rPr>
                <w:color w:val="FF0000"/>
                <w:sz w:val="20"/>
              </w:rPr>
            </w:pPr>
            <w:bookmarkStart w:id="1444" w:name="_Hlk532895592"/>
            <w:r w:rsidRPr="002F2CCB">
              <w:rPr>
                <w:rFonts w:hint="eastAsia"/>
                <w:color w:val="FF0000"/>
                <w:sz w:val="20"/>
              </w:rPr>
              <w:t>取引を特定する</w:t>
            </w:r>
          </w:p>
          <w:p w14:paraId="1A16D8E6" w14:textId="77777777" w:rsidR="003919A5" w:rsidRPr="002F2CCB" w:rsidRDefault="003919A5" w:rsidP="004D1E8F">
            <w:pPr>
              <w:jc w:val="center"/>
              <w:rPr>
                <w:color w:val="FF0000"/>
                <w:sz w:val="20"/>
              </w:rPr>
            </w:pPr>
            <w:r w:rsidRPr="002F2CCB">
              <w:rPr>
                <w:rFonts w:hint="eastAsia"/>
                <w:color w:val="FF0000"/>
                <w:sz w:val="20"/>
              </w:rPr>
              <w:t>データ項目</w:t>
            </w:r>
            <w:bookmarkEnd w:id="1444"/>
          </w:p>
        </w:tc>
        <w:tc>
          <w:tcPr>
            <w:tcW w:w="4461" w:type="dxa"/>
            <w:tcBorders>
              <w:top w:val="single" w:sz="12" w:space="0" w:color="auto"/>
              <w:bottom w:val="single" w:sz="12" w:space="0" w:color="auto"/>
              <w:right w:val="single" w:sz="12" w:space="0" w:color="auto"/>
            </w:tcBorders>
            <w:shd w:val="clear" w:color="auto" w:fill="FFFFFF"/>
            <w:vAlign w:val="center"/>
          </w:tcPr>
          <w:p w14:paraId="798BBC21" w14:textId="77777777" w:rsidR="003919A5" w:rsidRPr="002F2CCB" w:rsidRDefault="003919A5" w:rsidP="004D1E8F">
            <w:pPr>
              <w:jc w:val="center"/>
              <w:rPr>
                <w:color w:val="FF0000"/>
                <w:sz w:val="20"/>
              </w:rPr>
            </w:pPr>
            <w:r w:rsidRPr="002F2CCB">
              <w:rPr>
                <w:rFonts w:hint="eastAsia"/>
                <w:color w:val="FF0000"/>
                <w:sz w:val="20"/>
              </w:rPr>
              <w:t>データ項目の内容</w:t>
            </w:r>
          </w:p>
        </w:tc>
      </w:tr>
      <w:tr w:rsidR="003919A5" w:rsidRPr="003919A5" w14:paraId="05666CAD" w14:textId="77777777" w:rsidTr="004D1E8F">
        <w:tc>
          <w:tcPr>
            <w:tcW w:w="2079" w:type="dxa"/>
            <w:tcBorders>
              <w:top w:val="single" w:sz="12" w:space="0" w:color="auto"/>
            </w:tcBorders>
          </w:tcPr>
          <w:p w14:paraId="74F10799" w14:textId="77777777" w:rsidR="003919A5" w:rsidRPr="002F2CCB" w:rsidRDefault="003919A5" w:rsidP="004D1E8F">
            <w:pPr>
              <w:jc w:val="left"/>
              <w:rPr>
                <w:color w:val="FF0000"/>
                <w:sz w:val="20"/>
              </w:rPr>
            </w:pPr>
            <w:r w:rsidRPr="002F2CCB">
              <w:rPr>
                <w:rFonts w:hint="eastAsia"/>
                <w:color w:val="FF0000"/>
                <w:sz w:val="20"/>
              </w:rPr>
              <w:t>基本契約申込</w:t>
            </w:r>
          </w:p>
        </w:tc>
        <w:tc>
          <w:tcPr>
            <w:tcW w:w="2160" w:type="dxa"/>
            <w:tcBorders>
              <w:top w:val="single" w:sz="12" w:space="0" w:color="auto"/>
            </w:tcBorders>
          </w:tcPr>
          <w:p w14:paraId="5DBD7E8E" w14:textId="77777777" w:rsidR="003919A5" w:rsidRPr="002F2CCB" w:rsidRDefault="003919A5" w:rsidP="004D1E8F">
            <w:pPr>
              <w:rPr>
                <w:color w:val="FF0000"/>
                <w:sz w:val="20"/>
              </w:rPr>
            </w:pPr>
            <w:r w:rsidRPr="002F2CCB">
              <w:rPr>
                <w:color w:val="FF0000"/>
                <w:sz w:val="20"/>
              </w:rPr>
              <w:t>[4]</w:t>
            </w:r>
            <w:r w:rsidRPr="002F2CCB">
              <w:rPr>
                <w:rFonts w:hint="eastAsia"/>
                <w:color w:val="FF0000"/>
                <w:sz w:val="20"/>
              </w:rPr>
              <w:t>発注者コード</w:t>
            </w:r>
          </w:p>
          <w:p w14:paraId="49ACEA46" w14:textId="77777777" w:rsidR="003919A5" w:rsidRPr="002F2CCB" w:rsidRDefault="003919A5" w:rsidP="004D1E8F">
            <w:pPr>
              <w:rPr>
                <w:color w:val="FF0000"/>
                <w:sz w:val="20"/>
              </w:rPr>
            </w:pPr>
            <w:r w:rsidRPr="002F2CCB">
              <w:rPr>
                <w:color w:val="FF0000"/>
                <w:sz w:val="20"/>
              </w:rPr>
              <w:t>[5]</w:t>
            </w:r>
            <w:r w:rsidRPr="002F2CCB">
              <w:rPr>
                <w:rFonts w:hint="eastAsia"/>
                <w:color w:val="FF0000"/>
                <w:sz w:val="20"/>
              </w:rPr>
              <w:t>受注者コード</w:t>
            </w:r>
          </w:p>
          <w:p w14:paraId="7F38724C" w14:textId="75439D20" w:rsidR="003919A5" w:rsidRPr="002F2CCB" w:rsidRDefault="003919A5" w:rsidP="004D1E8F">
            <w:pPr>
              <w:rPr>
                <w:color w:val="FF0000"/>
                <w:sz w:val="20"/>
              </w:rPr>
            </w:pPr>
            <w:r w:rsidRPr="002F2CCB">
              <w:rPr>
                <w:color w:val="FF0000"/>
                <w:sz w:val="20"/>
              </w:rPr>
              <w:t>[1007]</w:t>
            </w:r>
            <w:r w:rsidRPr="002F2CCB">
              <w:rPr>
                <w:rFonts w:hint="eastAsia"/>
                <w:color w:val="FF0000"/>
                <w:sz w:val="20"/>
              </w:rPr>
              <w:t>帳票</w:t>
            </w:r>
            <w:r w:rsidRPr="002F2CCB">
              <w:rPr>
                <w:color w:val="FF0000"/>
                <w:sz w:val="20"/>
              </w:rPr>
              <w:t>No.</w:t>
            </w:r>
          </w:p>
        </w:tc>
        <w:tc>
          <w:tcPr>
            <w:tcW w:w="4461" w:type="dxa"/>
            <w:tcBorders>
              <w:top w:val="single" w:sz="12" w:space="0" w:color="auto"/>
            </w:tcBorders>
          </w:tcPr>
          <w:p w14:paraId="3385D06F" w14:textId="77777777" w:rsidR="003919A5" w:rsidRPr="002F2CCB" w:rsidRDefault="003919A5" w:rsidP="004D1E8F">
            <w:pPr>
              <w:ind w:left="113" w:hanging="113"/>
              <w:rPr>
                <w:color w:val="FF0000"/>
                <w:sz w:val="20"/>
              </w:rPr>
            </w:pPr>
            <w:r w:rsidRPr="002F2CCB">
              <w:rPr>
                <w:rFonts w:hint="eastAsia"/>
                <w:color w:val="FF0000"/>
                <w:sz w:val="20"/>
              </w:rPr>
              <w:t>・</w:t>
            </w:r>
            <w:r w:rsidRPr="002F2CCB">
              <w:rPr>
                <w:color w:val="FF0000"/>
                <w:sz w:val="20"/>
              </w:rPr>
              <w:t>[1007]</w:t>
            </w:r>
            <w:r w:rsidRPr="002F2CCB">
              <w:rPr>
                <w:rFonts w:hint="eastAsia"/>
                <w:color w:val="FF0000"/>
                <w:sz w:val="20"/>
              </w:rPr>
              <w:t>帳票</w:t>
            </w:r>
            <w:r w:rsidRPr="002F2CCB">
              <w:rPr>
                <w:color w:val="FF0000"/>
                <w:sz w:val="20"/>
              </w:rPr>
              <w:t>No.</w:t>
            </w:r>
            <w:r w:rsidRPr="002F2CCB">
              <w:rPr>
                <w:rFonts w:hint="eastAsia"/>
                <w:color w:val="FF0000"/>
                <w:sz w:val="20"/>
              </w:rPr>
              <w:t>には、発注者が採番する基本契約の管理番号を記載する。</w:t>
            </w:r>
          </w:p>
          <w:p w14:paraId="2F9A11DC" w14:textId="77777777" w:rsidR="003919A5" w:rsidRPr="002F2CCB" w:rsidRDefault="003919A5" w:rsidP="004D1E8F">
            <w:pPr>
              <w:ind w:left="113" w:hanging="113"/>
              <w:rPr>
                <w:color w:val="FF0000"/>
                <w:sz w:val="20"/>
              </w:rPr>
            </w:pPr>
          </w:p>
        </w:tc>
      </w:tr>
      <w:tr w:rsidR="003919A5" w:rsidRPr="003919A5" w14:paraId="7CC78F4C" w14:textId="77777777" w:rsidTr="004D1E8F">
        <w:tc>
          <w:tcPr>
            <w:tcW w:w="2079" w:type="dxa"/>
          </w:tcPr>
          <w:p w14:paraId="13008B8B" w14:textId="77777777" w:rsidR="003919A5" w:rsidRPr="002F2CCB" w:rsidRDefault="003919A5" w:rsidP="004D1E8F">
            <w:pPr>
              <w:jc w:val="left"/>
              <w:rPr>
                <w:color w:val="FF0000"/>
                <w:sz w:val="20"/>
              </w:rPr>
            </w:pPr>
            <w:r w:rsidRPr="002F2CCB">
              <w:rPr>
                <w:rFonts w:hint="eastAsia"/>
                <w:color w:val="FF0000"/>
                <w:sz w:val="20"/>
              </w:rPr>
              <w:t>基本契約承諾</w:t>
            </w:r>
          </w:p>
        </w:tc>
        <w:tc>
          <w:tcPr>
            <w:tcW w:w="2160" w:type="dxa"/>
          </w:tcPr>
          <w:p w14:paraId="16F617D5" w14:textId="77777777" w:rsidR="003919A5" w:rsidRPr="002F2CCB" w:rsidRDefault="003919A5" w:rsidP="004D1E8F">
            <w:pPr>
              <w:rPr>
                <w:color w:val="FF0000"/>
                <w:sz w:val="20"/>
              </w:rPr>
            </w:pPr>
            <w:r w:rsidRPr="002F2CCB">
              <w:rPr>
                <w:color w:val="FF0000"/>
                <w:sz w:val="20"/>
              </w:rPr>
              <w:t>[4]</w:t>
            </w:r>
            <w:r w:rsidRPr="002F2CCB">
              <w:rPr>
                <w:rFonts w:hint="eastAsia"/>
                <w:color w:val="FF0000"/>
                <w:sz w:val="20"/>
              </w:rPr>
              <w:t>発注者コード</w:t>
            </w:r>
          </w:p>
          <w:p w14:paraId="79FD1307" w14:textId="77777777" w:rsidR="003919A5" w:rsidRPr="002F2CCB" w:rsidRDefault="003919A5" w:rsidP="004D1E8F">
            <w:pPr>
              <w:rPr>
                <w:color w:val="FF0000"/>
                <w:sz w:val="20"/>
              </w:rPr>
            </w:pPr>
            <w:r w:rsidRPr="002F2CCB">
              <w:rPr>
                <w:color w:val="FF0000"/>
                <w:sz w:val="20"/>
              </w:rPr>
              <w:t>[5]</w:t>
            </w:r>
            <w:r w:rsidRPr="002F2CCB">
              <w:rPr>
                <w:rFonts w:hint="eastAsia"/>
                <w:color w:val="FF0000"/>
                <w:sz w:val="20"/>
              </w:rPr>
              <w:t>受注者コード</w:t>
            </w:r>
          </w:p>
          <w:p w14:paraId="4FBB643C" w14:textId="30EF0B41" w:rsidR="003919A5" w:rsidRPr="002F2CCB" w:rsidRDefault="003919A5" w:rsidP="004D1E8F">
            <w:pPr>
              <w:rPr>
                <w:color w:val="FF0000"/>
                <w:sz w:val="20"/>
              </w:rPr>
            </w:pPr>
            <w:r w:rsidRPr="002F2CCB">
              <w:rPr>
                <w:color w:val="FF0000"/>
                <w:sz w:val="20"/>
              </w:rPr>
              <w:t>[1009]</w:t>
            </w:r>
            <w:r w:rsidRPr="002F2CCB">
              <w:rPr>
                <w:rFonts w:hint="eastAsia"/>
                <w:color w:val="FF0000"/>
                <w:sz w:val="20"/>
              </w:rPr>
              <w:t>参照帳票</w:t>
            </w:r>
            <w:r w:rsidRPr="002F2CCB">
              <w:rPr>
                <w:color w:val="FF0000"/>
                <w:sz w:val="20"/>
              </w:rPr>
              <w:t xml:space="preserve">No. </w:t>
            </w:r>
          </w:p>
        </w:tc>
        <w:tc>
          <w:tcPr>
            <w:tcW w:w="4461" w:type="dxa"/>
          </w:tcPr>
          <w:p w14:paraId="630138D2" w14:textId="77777777" w:rsidR="003919A5" w:rsidRPr="002F2CCB" w:rsidRDefault="003919A5" w:rsidP="004D1E8F">
            <w:pPr>
              <w:ind w:left="113" w:hanging="113"/>
              <w:rPr>
                <w:color w:val="FF0000"/>
                <w:sz w:val="20"/>
              </w:rPr>
            </w:pPr>
            <w:r w:rsidRPr="002F2CCB">
              <w:rPr>
                <w:rFonts w:hint="eastAsia"/>
                <w:color w:val="FF0000"/>
                <w:sz w:val="20"/>
              </w:rPr>
              <w:t>・</w:t>
            </w:r>
            <w:r w:rsidRPr="002F2CCB">
              <w:rPr>
                <w:color w:val="FF0000"/>
                <w:sz w:val="20"/>
              </w:rPr>
              <w:t>[1009]</w:t>
            </w:r>
            <w:r w:rsidRPr="002F2CCB">
              <w:rPr>
                <w:rFonts w:hint="eastAsia"/>
                <w:color w:val="FF0000"/>
                <w:sz w:val="20"/>
              </w:rPr>
              <w:t>参照帳票</w:t>
            </w:r>
            <w:r w:rsidRPr="002F2CCB">
              <w:rPr>
                <w:color w:val="FF0000"/>
                <w:sz w:val="20"/>
              </w:rPr>
              <w:t>No.</w:t>
            </w:r>
            <w:r w:rsidRPr="002F2CCB">
              <w:rPr>
                <w:rFonts w:hint="eastAsia"/>
                <w:color w:val="FF0000"/>
                <w:sz w:val="20"/>
              </w:rPr>
              <w:t>には、発注者が採番して受注者に通知した基本契約の管理番号を記載する。この値は、対応する基本契約申込メッセージの</w:t>
            </w:r>
            <w:r w:rsidRPr="002F2CCB">
              <w:rPr>
                <w:color w:val="FF0000"/>
                <w:sz w:val="20"/>
              </w:rPr>
              <w:t>[1007]</w:t>
            </w:r>
            <w:r w:rsidRPr="002F2CCB">
              <w:rPr>
                <w:rFonts w:hint="eastAsia"/>
                <w:color w:val="FF0000"/>
                <w:sz w:val="20"/>
              </w:rPr>
              <w:t>帳票</w:t>
            </w:r>
            <w:r w:rsidRPr="002F2CCB">
              <w:rPr>
                <w:color w:val="FF0000"/>
                <w:sz w:val="20"/>
              </w:rPr>
              <w:t>No.</w:t>
            </w:r>
            <w:r w:rsidRPr="002F2CCB">
              <w:rPr>
                <w:rFonts w:hint="eastAsia"/>
                <w:color w:val="FF0000"/>
                <w:sz w:val="20"/>
              </w:rPr>
              <w:t>の値と同一である（次図参照）。</w:t>
            </w:r>
          </w:p>
        </w:tc>
      </w:tr>
    </w:tbl>
    <w:p w14:paraId="7CFCF39C" w14:textId="77777777" w:rsidR="003919A5" w:rsidRPr="002F2CCB" w:rsidRDefault="003919A5" w:rsidP="003919A5">
      <w:pPr>
        <w:rPr>
          <w:color w:val="FF0000"/>
        </w:rPr>
      </w:pPr>
    </w:p>
    <w:p w14:paraId="0F1A9179" w14:textId="53168324" w:rsidR="003919A5" w:rsidRPr="002F2CCB" w:rsidRDefault="003919A5" w:rsidP="003919A5">
      <w:pPr>
        <w:pStyle w:val="af3"/>
        <w:rPr>
          <w:color w:val="FF0000"/>
        </w:rPr>
      </w:pPr>
      <w:r w:rsidRPr="002F2CCB">
        <w:rPr>
          <w:color w:val="FF0000"/>
        </w:rPr>
        <w:br w:type="page"/>
      </w:r>
      <w:bookmarkStart w:id="1445" w:name="_Ref536120649"/>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2</w:t>
      </w:r>
      <w:r w:rsidRPr="002F2CCB">
        <w:rPr>
          <w:noProof/>
          <w:color w:val="FF0000"/>
        </w:rPr>
        <w:fldChar w:fldCharType="end"/>
      </w:r>
      <w:r w:rsidRPr="002F2CCB">
        <w:rPr>
          <w:rFonts w:hint="eastAsia"/>
          <w:color w:val="FF0000"/>
        </w:rPr>
        <w:t xml:space="preserve">　</w:t>
      </w:r>
      <w:r w:rsidRPr="002F2CCB">
        <w:rPr>
          <w:color w:val="FF0000"/>
        </w:rPr>
        <w:t>[1007]帳票No.、[1009]参照帳票No.等の記載方法</w:t>
      </w:r>
      <w:bookmarkEnd w:id="1445"/>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7"/>
        <w:gridCol w:w="261"/>
        <w:gridCol w:w="1440"/>
        <w:gridCol w:w="1701"/>
        <w:gridCol w:w="1276"/>
        <w:gridCol w:w="1276"/>
        <w:gridCol w:w="1417"/>
      </w:tblGrid>
      <w:tr w:rsidR="003919A5" w:rsidRPr="003919A5" w14:paraId="31DB3AC3" w14:textId="77777777" w:rsidTr="004D1E8F">
        <w:trPr>
          <w:cantSplit/>
        </w:trPr>
        <w:tc>
          <w:tcPr>
            <w:tcW w:w="1517" w:type="dxa"/>
            <w:tcBorders>
              <w:top w:val="single" w:sz="4" w:space="0" w:color="auto"/>
              <w:left w:val="single" w:sz="4" w:space="0" w:color="auto"/>
              <w:bottom w:val="single" w:sz="4" w:space="0" w:color="auto"/>
              <w:right w:val="single" w:sz="4" w:space="0" w:color="auto"/>
            </w:tcBorders>
            <w:vAlign w:val="center"/>
          </w:tcPr>
          <w:p w14:paraId="094B94B8" w14:textId="77777777" w:rsidR="003919A5" w:rsidRPr="002F2CCB" w:rsidRDefault="003919A5" w:rsidP="004D1E8F">
            <w:pPr>
              <w:snapToGrid w:val="0"/>
              <w:jc w:val="center"/>
              <w:rPr>
                <w:color w:val="FF0000"/>
                <w:sz w:val="20"/>
              </w:rPr>
            </w:pPr>
            <w:r w:rsidRPr="002F2CCB">
              <w:rPr>
                <w:rFonts w:hint="eastAsia"/>
                <w:color w:val="FF0000"/>
                <w:sz w:val="20"/>
              </w:rPr>
              <w:t>メッセージ</w:t>
            </w:r>
          </w:p>
        </w:tc>
        <w:tc>
          <w:tcPr>
            <w:tcW w:w="261" w:type="dxa"/>
            <w:tcBorders>
              <w:top w:val="nil"/>
              <w:left w:val="single" w:sz="4" w:space="0" w:color="auto"/>
              <w:bottom w:val="nil"/>
              <w:right w:val="single" w:sz="4" w:space="0" w:color="auto"/>
            </w:tcBorders>
            <w:vAlign w:val="center"/>
          </w:tcPr>
          <w:p w14:paraId="33950E71" w14:textId="77777777" w:rsidR="003919A5" w:rsidRPr="002F2CCB" w:rsidRDefault="003919A5" w:rsidP="004D1E8F">
            <w:pPr>
              <w:snapToGrid w:val="0"/>
              <w:jc w:val="center"/>
              <w:rPr>
                <w:color w:val="FF000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857D658" w14:textId="77777777" w:rsidR="003919A5" w:rsidRPr="002F2CCB" w:rsidRDefault="003919A5" w:rsidP="004D1E8F">
            <w:pPr>
              <w:snapToGrid w:val="0"/>
              <w:jc w:val="center"/>
              <w:rPr>
                <w:color w:val="FF0000"/>
                <w:sz w:val="20"/>
              </w:rPr>
            </w:pPr>
            <w:r w:rsidRPr="002F2CCB">
              <w:rPr>
                <w:color w:val="FF0000"/>
                <w:sz w:val="20"/>
              </w:rPr>
              <w:t>[1007]</w:t>
            </w:r>
          </w:p>
          <w:p w14:paraId="5CC6F13E" w14:textId="77777777" w:rsidR="003919A5" w:rsidRPr="002F2CCB" w:rsidRDefault="003919A5" w:rsidP="004D1E8F">
            <w:pPr>
              <w:snapToGrid w:val="0"/>
              <w:jc w:val="center"/>
              <w:rPr>
                <w:color w:val="FF0000"/>
                <w:sz w:val="20"/>
              </w:rPr>
            </w:pPr>
            <w:r w:rsidRPr="002F2CCB">
              <w:rPr>
                <w:rFonts w:hint="eastAsia"/>
                <w:color w:val="FF0000"/>
                <w:sz w:val="20"/>
              </w:rPr>
              <w:t>帳票</w:t>
            </w:r>
            <w:r w:rsidRPr="002F2CCB">
              <w:rPr>
                <w:color w:val="FF0000"/>
                <w:sz w:val="20"/>
              </w:rPr>
              <w:t>No.</w:t>
            </w:r>
          </w:p>
        </w:tc>
        <w:tc>
          <w:tcPr>
            <w:tcW w:w="1701" w:type="dxa"/>
            <w:tcBorders>
              <w:top w:val="single" w:sz="4" w:space="0" w:color="auto"/>
              <w:left w:val="single" w:sz="4" w:space="0" w:color="auto"/>
              <w:bottom w:val="single" w:sz="4" w:space="0" w:color="auto"/>
              <w:right w:val="single" w:sz="4" w:space="0" w:color="auto"/>
            </w:tcBorders>
            <w:vAlign w:val="center"/>
          </w:tcPr>
          <w:p w14:paraId="5721BA5A" w14:textId="77777777" w:rsidR="003919A5" w:rsidRPr="002F2CCB" w:rsidRDefault="003919A5" w:rsidP="004D1E8F">
            <w:pPr>
              <w:snapToGrid w:val="0"/>
              <w:jc w:val="center"/>
              <w:rPr>
                <w:color w:val="FF0000"/>
                <w:sz w:val="20"/>
              </w:rPr>
            </w:pPr>
            <w:r w:rsidRPr="002F2CCB">
              <w:rPr>
                <w:color w:val="FF0000"/>
                <w:sz w:val="20"/>
              </w:rPr>
              <w:t>[1008]</w:t>
            </w:r>
          </w:p>
          <w:p w14:paraId="43F6FEF0" w14:textId="77777777" w:rsidR="003919A5" w:rsidRPr="002F2CCB" w:rsidRDefault="003919A5" w:rsidP="004D1E8F">
            <w:pPr>
              <w:snapToGrid w:val="0"/>
              <w:jc w:val="center"/>
              <w:rPr>
                <w:color w:val="FF0000"/>
                <w:sz w:val="20"/>
              </w:rPr>
            </w:pPr>
            <w:r w:rsidRPr="002F2CCB">
              <w:rPr>
                <w:rFonts w:hint="eastAsia"/>
                <w:color w:val="FF0000"/>
                <w:sz w:val="20"/>
              </w:rPr>
              <w:t>帳票年月日</w:t>
            </w:r>
          </w:p>
        </w:tc>
        <w:tc>
          <w:tcPr>
            <w:tcW w:w="1276" w:type="dxa"/>
            <w:tcBorders>
              <w:top w:val="single" w:sz="4" w:space="0" w:color="auto"/>
              <w:left w:val="single" w:sz="4" w:space="0" w:color="auto"/>
              <w:bottom w:val="single" w:sz="4" w:space="0" w:color="auto"/>
              <w:right w:val="single" w:sz="4" w:space="0" w:color="auto"/>
            </w:tcBorders>
            <w:vAlign w:val="center"/>
          </w:tcPr>
          <w:p w14:paraId="759F1AC5" w14:textId="77777777" w:rsidR="003919A5" w:rsidRPr="002F2CCB" w:rsidRDefault="003919A5" w:rsidP="004D1E8F">
            <w:pPr>
              <w:snapToGrid w:val="0"/>
              <w:jc w:val="center"/>
              <w:rPr>
                <w:color w:val="FF0000"/>
                <w:sz w:val="20"/>
              </w:rPr>
            </w:pPr>
            <w:r w:rsidRPr="002F2CCB">
              <w:rPr>
                <w:color w:val="FF0000"/>
                <w:sz w:val="20"/>
              </w:rPr>
              <w:t>[1009]</w:t>
            </w:r>
          </w:p>
          <w:p w14:paraId="73D2F2BF" w14:textId="77777777" w:rsidR="003919A5" w:rsidRPr="002F2CCB" w:rsidRDefault="003919A5" w:rsidP="004D1E8F">
            <w:pPr>
              <w:snapToGrid w:val="0"/>
              <w:jc w:val="center"/>
              <w:rPr>
                <w:color w:val="FF0000"/>
                <w:sz w:val="20"/>
              </w:rPr>
            </w:pPr>
            <w:r w:rsidRPr="002F2CCB">
              <w:rPr>
                <w:rFonts w:hint="eastAsia"/>
                <w:color w:val="FF0000"/>
                <w:sz w:val="20"/>
              </w:rPr>
              <w:t>参照帳票</w:t>
            </w:r>
            <w:r w:rsidRPr="002F2CCB">
              <w:rPr>
                <w:color w:val="FF0000"/>
                <w:sz w:val="20"/>
              </w:rPr>
              <w:t>No.</w:t>
            </w:r>
          </w:p>
        </w:tc>
        <w:tc>
          <w:tcPr>
            <w:tcW w:w="1276" w:type="dxa"/>
            <w:tcBorders>
              <w:top w:val="single" w:sz="4" w:space="0" w:color="auto"/>
              <w:left w:val="single" w:sz="4" w:space="0" w:color="auto"/>
              <w:bottom w:val="single" w:sz="4" w:space="0" w:color="auto"/>
              <w:right w:val="single" w:sz="4" w:space="0" w:color="auto"/>
            </w:tcBorders>
            <w:vAlign w:val="center"/>
          </w:tcPr>
          <w:p w14:paraId="7EB77AE6" w14:textId="77777777" w:rsidR="003919A5" w:rsidRPr="002F2CCB" w:rsidRDefault="003919A5" w:rsidP="004D1E8F">
            <w:pPr>
              <w:snapToGrid w:val="0"/>
              <w:jc w:val="center"/>
              <w:rPr>
                <w:color w:val="FF0000"/>
                <w:sz w:val="20"/>
              </w:rPr>
            </w:pPr>
            <w:r w:rsidRPr="002F2CCB">
              <w:rPr>
                <w:color w:val="FF0000"/>
                <w:sz w:val="20"/>
              </w:rPr>
              <w:t>[1010]</w:t>
            </w:r>
          </w:p>
          <w:p w14:paraId="5FF2D0F3" w14:textId="77777777" w:rsidR="003919A5" w:rsidRPr="002F2CCB" w:rsidRDefault="003919A5" w:rsidP="004D1E8F">
            <w:pPr>
              <w:snapToGrid w:val="0"/>
              <w:jc w:val="center"/>
              <w:rPr>
                <w:color w:val="FF0000"/>
                <w:sz w:val="20"/>
              </w:rPr>
            </w:pPr>
            <w:r w:rsidRPr="002F2CCB">
              <w:rPr>
                <w:rFonts w:hint="eastAsia"/>
                <w:color w:val="FF0000"/>
                <w:sz w:val="20"/>
              </w:rPr>
              <w:t>参照帳票年月日</w:t>
            </w:r>
          </w:p>
        </w:tc>
        <w:tc>
          <w:tcPr>
            <w:tcW w:w="1417" w:type="dxa"/>
            <w:tcBorders>
              <w:top w:val="single" w:sz="4" w:space="0" w:color="auto"/>
              <w:left w:val="single" w:sz="4" w:space="0" w:color="auto"/>
              <w:bottom w:val="single" w:sz="4" w:space="0" w:color="auto"/>
              <w:right w:val="single" w:sz="4" w:space="0" w:color="auto"/>
            </w:tcBorders>
            <w:vAlign w:val="center"/>
          </w:tcPr>
          <w:p w14:paraId="0146DCD0" w14:textId="77777777" w:rsidR="003919A5" w:rsidRPr="002F2CCB" w:rsidRDefault="003919A5" w:rsidP="004D1E8F">
            <w:pPr>
              <w:snapToGrid w:val="0"/>
              <w:jc w:val="center"/>
              <w:rPr>
                <w:color w:val="FF0000"/>
                <w:sz w:val="20"/>
              </w:rPr>
            </w:pPr>
            <w:r w:rsidRPr="002F2CCB">
              <w:rPr>
                <w:color w:val="FF0000"/>
                <w:sz w:val="20"/>
              </w:rPr>
              <w:t>[1302]</w:t>
            </w:r>
          </w:p>
          <w:p w14:paraId="1691C592" w14:textId="77777777" w:rsidR="003919A5" w:rsidRPr="002F2CCB" w:rsidRDefault="003919A5" w:rsidP="004D1E8F">
            <w:pPr>
              <w:snapToGrid w:val="0"/>
              <w:jc w:val="center"/>
              <w:rPr>
                <w:color w:val="FF0000"/>
                <w:sz w:val="20"/>
              </w:rPr>
            </w:pPr>
            <w:r w:rsidRPr="002F2CCB">
              <w:rPr>
                <w:rFonts w:hint="eastAsia"/>
                <w:color w:val="FF0000"/>
                <w:sz w:val="20"/>
              </w:rPr>
              <w:t>基本契約番号</w:t>
            </w:r>
          </w:p>
        </w:tc>
      </w:tr>
      <w:tr w:rsidR="003919A5" w:rsidRPr="003919A5" w14:paraId="6C4E66D3" w14:textId="77777777" w:rsidTr="004D1E8F">
        <w:trPr>
          <w:cantSplit/>
        </w:trPr>
        <w:tc>
          <w:tcPr>
            <w:tcW w:w="1517" w:type="dxa"/>
            <w:tcBorders>
              <w:top w:val="single" w:sz="4" w:space="0" w:color="auto"/>
              <w:left w:val="nil"/>
              <w:bottom w:val="single" w:sz="4" w:space="0" w:color="auto"/>
              <w:right w:val="nil"/>
            </w:tcBorders>
            <w:vAlign w:val="center"/>
          </w:tcPr>
          <w:p w14:paraId="6D953335" w14:textId="77777777" w:rsidR="003919A5" w:rsidRPr="002F2CCB" w:rsidRDefault="003919A5" w:rsidP="004D1E8F">
            <w:pPr>
              <w:snapToGrid w:val="0"/>
              <w:jc w:val="center"/>
              <w:rPr>
                <w:color w:val="FF0000"/>
                <w:sz w:val="20"/>
              </w:rPr>
            </w:pPr>
          </w:p>
        </w:tc>
        <w:tc>
          <w:tcPr>
            <w:tcW w:w="261" w:type="dxa"/>
            <w:tcBorders>
              <w:top w:val="nil"/>
              <w:left w:val="nil"/>
              <w:bottom w:val="nil"/>
              <w:right w:val="nil"/>
            </w:tcBorders>
            <w:vAlign w:val="center"/>
          </w:tcPr>
          <w:p w14:paraId="0FDA602F" w14:textId="77777777" w:rsidR="003919A5" w:rsidRPr="002F2CCB" w:rsidRDefault="003919A5" w:rsidP="004D1E8F">
            <w:pPr>
              <w:snapToGrid w:val="0"/>
              <w:jc w:val="center"/>
              <w:rPr>
                <w:color w:val="FF0000"/>
                <w:sz w:val="20"/>
              </w:rPr>
            </w:pPr>
          </w:p>
        </w:tc>
        <w:tc>
          <w:tcPr>
            <w:tcW w:w="1440" w:type="dxa"/>
            <w:tcBorders>
              <w:top w:val="single" w:sz="4" w:space="0" w:color="auto"/>
              <w:left w:val="nil"/>
              <w:bottom w:val="single" w:sz="4" w:space="0" w:color="auto"/>
              <w:right w:val="nil"/>
            </w:tcBorders>
            <w:vAlign w:val="center"/>
          </w:tcPr>
          <w:p w14:paraId="47A89C27" w14:textId="77777777" w:rsidR="003919A5" w:rsidRPr="002F2CCB" w:rsidRDefault="003919A5" w:rsidP="004D1E8F">
            <w:pPr>
              <w:snapToGrid w:val="0"/>
              <w:jc w:val="center"/>
              <w:rPr>
                <w:color w:val="FF0000"/>
                <w:sz w:val="20"/>
              </w:rPr>
            </w:pPr>
          </w:p>
        </w:tc>
        <w:tc>
          <w:tcPr>
            <w:tcW w:w="1701" w:type="dxa"/>
            <w:tcBorders>
              <w:top w:val="single" w:sz="4" w:space="0" w:color="auto"/>
              <w:left w:val="nil"/>
              <w:bottom w:val="single" w:sz="4" w:space="0" w:color="auto"/>
              <w:right w:val="nil"/>
            </w:tcBorders>
            <w:vAlign w:val="center"/>
          </w:tcPr>
          <w:p w14:paraId="2A7B5D09" w14:textId="77777777" w:rsidR="003919A5" w:rsidRPr="002F2CCB" w:rsidRDefault="003919A5" w:rsidP="004D1E8F">
            <w:pPr>
              <w:snapToGrid w:val="0"/>
              <w:jc w:val="center"/>
              <w:rPr>
                <w:color w:val="FF0000"/>
                <w:sz w:val="20"/>
              </w:rPr>
            </w:pPr>
          </w:p>
        </w:tc>
        <w:tc>
          <w:tcPr>
            <w:tcW w:w="1276" w:type="dxa"/>
            <w:tcBorders>
              <w:top w:val="single" w:sz="4" w:space="0" w:color="auto"/>
              <w:left w:val="nil"/>
              <w:bottom w:val="single" w:sz="4" w:space="0" w:color="auto"/>
              <w:right w:val="nil"/>
            </w:tcBorders>
            <w:vAlign w:val="center"/>
          </w:tcPr>
          <w:p w14:paraId="59ACE614" w14:textId="77777777" w:rsidR="003919A5" w:rsidRPr="002F2CCB" w:rsidRDefault="003919A5" w:rsidP="004D1E8F">
            <w:pPr>
              <w:snapToGrid w:val="0"/>
              <w:jc w:val="center"/>
              <w:rPr>
                <w:color w:val="FF0000"/>
                <w:sz w:val="20"/>
              </w:rPr>
            </w:pPr>
          </w:p>
        </w:tc>
        <w:tc>
          <w:tcPr>
            <w:tcW w:w="1276" w:type="dxa"/>
            <w:tcBorders>
              <w:top w:val="single" w:sz="4" w:space="0" w:color="auto"/>
              <w:left w:val="nil"/>
              <w:bottom w:val="single" w:sz="4" w:space="0" w:color="auto"/>
              <w:right w:val="nil"/>
            </w:tcBorders>
            <w:vAlign w:val="center"/>
          </w:tcPr>
          <w:p w14:paraId="590375DD" w14:textId="77777777" w:rsidR="003919A5" w:rsidRPr="002F2CCB" w:rsidRDefault="003919A5" w:rsidP="004D1E8F">
            <w:pPr>
              <w:snapToGrid w:val="0"/>
              <w:jc w:val="center"/>
              <w:rPr>
                <w:color w:val="FF0000"/>
                <w:sz w:val="20"/>
              </w:rPr>
            </w:pPr>
          </w:p>
        </w:tc>
        <w:tc>
          <w:tcPr>
            <w:tcW w:w="1417" w:type="dxa"/>
            <w:tcBorders>
              <w:top w:val="single" w:sz="4" w:space="0" w:color="auto"/>
              <w:left w:val="nil"/>
              <w:bottom w:val="single" w:sz="4" w:space="0" w:color="auto"/>
              <w:right w:val="nil"/>
            </w:tcBorders>
            <w:vAlign w:val="center"/>
          </w:tcPr>
          <w:p w14:paraId="74CD8F00" w14:textId="77777777" w:rsidR="003919A5" w:rsidRPr="002F2CCB" w:rsidRDefault="003919A5" w:rsidP="004D1E8F">
            <w:pPr>
              <w:snapToGrid w:val="0"/>
              <w:jc w:val="center"/>
              <w:rPr>
                <w:color w:val="FF0000"/>
                <w:sz w:val="20"/>
              </w:rPr>
            </w:pPr>
          </w:p>
        </w:tc>
      </w:tr>
      <w:tr w:rsidR="003919A5" w:rsidRPr="003919A5" w14:paraId="4471BF70" w14:textId="77777777" w:rsidTr="004D1E8F">
        <w:trPr>
          <w:cantSplit/>
        </w:trPr>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04C60F3A" w14:textId="77777777" w:rsidR="003919A5" w:rsidRPr="002F2CCB" w:rsidRDefault="003919A5" w:rsidP="004D1E8F">
            <w:pPr>
              <w:snapToGrid w:val="0"/>
              <w:jc w:val="center"/>
              <w:rPr>
                <w:color w:val="FF0000"/>
                <w:sz w:val="20"/>
              </w:rPr>
            </w:pPr>
            <w:r w:rsidRPr="002F2CCB">
              <w:rPr>
                <w:rFonts w:hint="eastAsia"/>
                <w:color w:val="FF0000"/>
                <w:sz w:val="20"/>
              </w:rPr>
              <w:t>基本契約申込</w:t>
            </w:r>
          </w:p>
        </w:tc>
        <w:tc>
          <w:tcPr>
            <w:tcW w:w="261" w:type="dxa"/>
            <w:tcBorders>
              <w:top w:val="nil"/>
              <w:left w:val="single" w:sz="4" w:space="0" w:color="auto"/>
              <w:bottom w:val="nil"/>
              <w:right w:val="single" w:sz="4" w:space="0" w:color="auto"/>
            </w:tcBorders>
            <w:vAlign w:val="center"/>
          </w:tcPr>
          <w:p w14:paraId="3D42D42D" w14:textId="77777777" w:rsidR="003919A5" w:rsidRPr="002F2CCB" w:rsidRDefault="003919A5" w:rsidP="004D1E8F">
            <w:pPr>
              <w:snapToGrid w:val="0"/>
              <w:jc w:val="center"/>
              <w:rPr>
                <w:color w:val="FF0000"/>
                <w:sz w:val="20"/>
              </w:rPr>
            </w:pPr>
          </w:p>
        </w:tc>
        <w:tc>
          <w:tcPr>
            <w:tcW w:w="1440" w:type="dxa"/>
            <w:tcBorders>
              <w:top w:val="single" w:sz="4" w:space="0" w:color="auto"/>
              <w:left w:val="single" w:sz="4" w:space="0" w:color="auto"/>
              <w:bottom w:val="single" w:sz="12" w:space="0" w:color="auto"/>
              <w:right w:val="single" w:sz="4" w:space="0" w:color="auto"/>
            </w:tcBorders>
            <w:vAlign w:val="center"/>
          </w:tcPr>
          <w:p w14:paraId="47D28D5A" w14:textId="77777777" w:rsidR="003919A5" w:rsidRPr="002F2CCB" w:rsidRDefault="003919A5" w:rsidP="004D1E8F">
            <w:pPr>
              <w:snapToGrid w:val="0"/>
              <w:jc w:val="center"/>
              <w:rPr>
                <w:color w:val="FF0000"/>
                <w:sz w:val="20"/>
              </w:rPr>
            </w:pPr>
            <w:r w:rsidRPr="002F2CCB">
              <w:rPr>
                <w:color w:val="FF0000"/>
                <w:sz w:val="20"/>
              </w:rPr>
              <w:t>*</w:t>
            </w:r>
            <w:r w:rsidRPr="002F2CCB">
              <w:rPr>
                <w:rFonts w:hint="eastAsia"/>
                <w:color w:val="FF0000"/>
                <w:sz w:val="20"/>
              </w:rPr>
              <w:t>基本契約申込の管理番号</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center"/>
          </w:tcPr>
          <w:p w14:paraId="738588B7" w14:textId="77777777" w:rsidR="003919A5" w:rsidRPr="002F2CCB" w:rsidRDefault="003919A5" w:rsidP="004D1E8F">
            <w:pPr>
              <w:snapToGrid w:val="0"/>
              <w:jc w:val="center"/>
              <w:rPr>
                <w:color w:val="FF0000"/>
                <w:sz w:val="20"/>
              </w:rPr>
            </w:pPr>
            <w:r w:rsidRPr="002F2CCB">
              <w:rPr>
                <w:rFonts w:hint="eastAsia"/>
                <w:color w:val="FF0000"/>
                <w:sz w:val="20"/>
              </w:rPr>
              <w:t>基本契約を申し込んだ年月日</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14:paraId="64DAB835" w14:textId="77777777" w:rsidR="003919A5" w:rsidRPr="002F2CCB" w:rsidRDefault="003919A5" w:rsidP="004D1E8F">
            <w:pPr>
              <w:snapToGrid w:val="0"/>
              <w:jc w:val="center"/>
              <w:rPr>
                <w:color w:val="FF0000"/>
                <w:sz w:val="20"/>
              </w:rPr>
            </w:pPr>
            <w:r w:rsidRPr="002F2CCB">
              <w:rPr>
                <w:rFonts w:hint="eastAsia"/>
                <w:color w:val="FF0000"/>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D9C077" w14:textId="77777777" w:rsidR="003919A5" w:rsidRPr="002F2CCB" w:rsidRDefault="003919A5" w:rsidP="004D1E8F">
            <w:pPr>
              <w:snapToGrid w:val="0"/>
              <w:jc w:val="center"/>
              <w:rPr>
                <w:color w:val="FF0000"/>
                <w:sz w:val="20"/>
              </w:rPr>
            </w:pPr>
            <w:r w:rsidRPr="002F2CCB">
              <w:rPr>
                <w:rFonts w:hint="eastAsia"/>
                <w:color w:val="FF0000"/>
                <w:sz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7DB96EB1" w14:textId="77777777" w:rsidR="003919A5" w:rsidRPr="002F2CCB" w:rsidRDefault="003919A5" w:rsidP="004D1E8F">
            <w:pPr>
              <w:snapToGrid w:val="0"/>
              <w:jc w:val="center"/>
              <w:rPr>
                <w:color w:val="FF0000"/>
                <w:sz w:val="20"/>
              </w:rPr>
            </w:pPr>
            <w:r w:rsidRPr="002F2CCB">
              <w:rPr>
                <w:rFonts w:hint="eastAsia"/>
                <w:color w:val="FF0000"/>
                <w:sz w:val="20"/>
              </w:rPr>
              <w:t>基本契約申込の管理番号</w:t>
            </w:r>
          </w:p>
        </w:tc>
      </w:tr>
      <w:tr w:rsidR="003919A5" w:rsidRPr="003919A5" w14:paraId="5F632C69" w14:textId="77777777" w:rsidTr="004D1E8F">
        <w:trPr>
          <w:cantSplit/>
        </w:trPr>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047AFAA2" w14:textId="77777777" w:rsidR="003919A5" w:rsidRPr="002F2CCB" w:rsidRDefault="003919A5" w:rsidP="004D1E8F">
            <w:pPr>
              <w:snapToGrid w:val="0"/>
              <w:jc w:val="center"/>
              <w:rPr>
                <w:color w:val="FF0000"/>
                <w:sz w:val="20"/>
              </w:rPr>
            </w:pPr>
            <w:r w:rsidRPr="002F2CCB">
              <w:rPr>
                <w:rFonts w:hint="eastAsia"/>
                <w:color w:val="FF0000"/>
                <w:sz w:val="20"/>
              </w:rPr>
              <w:t>基本契約承諾</w:t>
            </w:r>
          </w:p>
        </w:tc>
        <w:tc>
          <w:tcPr>
            <w:tcW w:w="261" w:type="dxa"/>
            <w:tcBorders>
              <w:top w:val="nil"/>
              <w:left w:val="single" w:sz="4" w:space="0" w:color="auto"/>
              <w:bottom w:val="nil"/>
              <w:right w:val="single" w:sz="12" w:space="0" w:color="auto"/>
            </w:tcBorders>
            <w:vAlign w:val="center"/>
          </w:tcPr>
          <w:p w14:paraId="7CEDC5CE" w14:textId="77777777" w:rsidR="003919A5" w:rsidRPr="002F2CCB" w:rsidRDefault="003919A5" w:rsidP="004D1E8F">
            <w:pPr>
              <w:snapToGrid w:val="0"/>
              <w:jc w:val="center"/>
              <w:rPr>
                <w:b/>
                <w:color w:val="FF0000"/>
                <w:sz w:val="20"/>
              </w:rPr>
            </w:pPr>
          </w:p>
        </w:tc>
        <w:tc>
          <w:tcPr>
            <w:tcW w:w="1440" w:type="dxa"/>
            <w:tcBorders>
              <w:top w:val="single" w:sz="12" w:space="0" w:color="auto"/>
              <w:left w:val="single" w:sz="12" w:space="0" w:color="auto"/>
              <w:bottom w:val="single" w:sz="12" w:space="0" w:color="auto"/>
              <w:right w:val="single" w:sz="12" w:space="0" w:color="auto"/>
            </w:tcBorders>
            <w:vAlign w:val="center"/>
          </w:tcPr>
          <w:p w14:paraId="48CA6F70" w14:textId="77777777" w:rsidR="003919A5" w:rsidRPr="002F2CCB" w:rsidRDefault="003919A5" w:rsidP="004D1E8F">
            <w:pPr>
              <w:snapToGrid w:val="0"/>
              <w:jc w:val="center"/>
              <w:rPr>
                <w:b/>
                <w:color w:val="FF0000"/>
                <w:sz w:val="20"/>
              </w:rPr>
            </w:pPr>
            <w:r w:rsidRPr="002F2CCB">
              <w:rPr>
                <w:rFonts w:hint="eastAsia"/>
                <w:b/>
                <w:color w:val="FF0000"/>
                <w:sz w:val="20"/>
              </w:rPr>
              <w:t>基本契約承諾の管理番号</w:t>
            </w:r>
          </w:p>
        </w:tc>
        <w:tc>
          <w:tcPr>
            <w:tcW w:w="1701" w:type="dxa"/>
            <w:tcBorders>
              <w:top w:val="single" w:sz="12" w:space="0" w:color="auto"/>
              <w:left w:val="single" w:sz="12" w:space="0" w:color="auto"/>
              <w:bottom w:val="single" w:sz="12" w:space="0" w:color="auto"/>
              <w:right w:val="single" w:sz="12" w:space="0" w:color="auto"/>
            </w:tcBorders>
            <w:shd w:val="clear" w:color="auto" w:fill="auto"/>
            <w:vAlign w:val="center"/>
          </w:tcPr>
          <w:p w14:paraId="1922026B" w14:textId="77777777" w:rsidR="003919A5" w:rsidRPr="002F2CCB" w:rsidRDefault="003919A5" w:rsidP="004D1E8F">
            <w:pPr>
              <w:snapToGrid w:val="0"/>
              <w:jc w:val="center"/>
              <w:rPr>
                <w:b/>
                <w:color w:val="FF0000"/>
                <w:sz w:val="20"/>
              </w:rPr>
            </w:pPr>
            <w:r w:rsidRPr="002F2CCB">
              <w:rPr>
                <w:rFonts w:hint="eastAsia"/>
                <w:b/>
                <w:color w:val="FF0000"/>
                <w:sz w:val="20"/>
              </w:rPr>
              <w:t>基本契約を承諾した年月日</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48C37778" w14:textId="77777777" w:rsidR="003919A5" w:rsidRPr="002F2CCB" w:rsidRDefault="003919A5" w:rsidP="004D1E8F">
            <w:pPr>
              <w:snapToGrid w:val="0"/>
              <w:jc w:val="center"/>
              <w:rPr>
                <w:b/>
                <w:color w:val="FF0000"/>
                <w:sz w:val="20"/>
              </w:rPr>
            </w:pPr>
            <w:r w:rsidRPr="002F2CCB">
              <w:rPr>
                <w:color w:val="FF0000"/>
                <w:sz w:val="20"/>
              </w:rPr>
              <w:t>*</w:t>
            </w:r>
            <w:r w:rsidRPr="002F2CCB">
              <w:rPr>
                <w:rFonts w:hint="eastAsia"/>
                <w:color w:val="FF0000"/>
                <w:sz w:val="20"/>
              </w:rPr>
              <w:t>基本契約申込の管理番号</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DCB2411" w14:textId="77777777" w:rsidR="003919A5" w:rsidRPr="002F2CCB" w:rsidRDefault="003919A5" w:rsidP="004D1E8F">
            <w:pPr>
              <w:snapToGrid w:val="0"/>
              <w:jc w:val="center"/>
              <w:rPr>
                <w:color w:val="FF0000"/>
                <w:sz w:val="20"/>
              </w:rPr>
            </w:pPr>
            <w:r w:rsidRPr="002F2CCB">
              <w:rPr>
                <w:rFonts w:hint="eastAsia"/>
                <w:color w:val="FF0000"/>
                <w:sz w:val="20"/>
              </w:rPr>
              <w:t>基本契約を申し込んだ年月日</w:t>
            </w:r>
          </w:p>
        </w:tc>
        <w:tc>
          <w:tcPr>
            <w:tcW w:w="1417" w:type="dxa"/>
            <w:tcBorders>
              <w:top w:val="single" w:sz="4" w:space="0" w:color="auto"/>
              <w:left w:val="single" w:sz="4" w:space="0" w:color="auto"/>
              <w:bottom w:val="single" w:sz="4" w:space="0" w:color="auto"/>
              <w:right w:val="single" w:sz="4" w:space="0" w:color="auto"/>
            </w:tcBorders>
            <w:vAlign w:val="center"/>
          </w:tcPr>
          <w:p w14:paraId="4533621D" w14:textId="77777777" w:rsidR="003919A5" w:rsidRPr="002F2CCB" w:rsidRDefault="003919A5" w:rsidP="004D1E8F">
            <w:pPr>
              <w:snapToGrid w:val="0"/>
              <w:jc w:val="center"/>
              <w:rPr>
                <w:color w:val="FF0000"/>
                <w:sz w:val="20"/>
              </w:rPr>
            </w:pPr>
            <w:r w:rsidRPr="002F2CCB">
              <w:rPr>
                <w:rFonts w:hint="eastAsia"/>
                <w:color w:val="FF0000"/>
                <w:sz w:val="20"/>
              </w:rPr>
              <w:t>基本契約申込の管理番号</w:t>
            </w:r>
          </w:p>
        </w:tc>
      </w:tr>
    </w:tbl>
    <w:p w14:paraId="5F925AE4" w14:textId="77777777" w:rsidR="003919A5" w:rsidRPr="002F2CCB" w:rsidRDefault="003919A5" w:rsidP="003919A5">
      <w:pPr>
        <w:rPr>
          <w:color w:val="FF0000"/>
        </w:rPr>
      </w:pPr>
    </w:p>
    <w:p w14:paraId="0CB5CD00" w14:textId="77777777" w:rsidR="003919A5" w:rsidRPr="002F2CCB" w:rsidRDefault="003919A5" w:rsidP="003919A5">
      <w:pPr>
        <w:rPr>
          <w:color w:val="FF0000"/>
        </w:rPr>
      </w:pPr>
      <w:r w:rsidRPr="002F2CCB">
        <w:rPr>
          <w:rFonts w:hint="eastAsia"/>
          <w:color w:val="FF0000"/>
        </w:rPr>
        <w:t>【注】「</w:t>
      </w:r>
      <w:r w:rsidRPr="002F2CCB">
        <w:rPr>
          <w:color w:val="FF0000"/>
        </w:rPr>
        <w:t>*</w:t>
      </w:r>
      <w:r w:rsidRPr="002F2CCB">
        <w:rPr>
          <w:rFonts w:hint="eastAsia"/>
          <w:color w:val="FF0000"/>
        </w:rPr>
        <w:t>」は取引を特定するキー項目。</w:t>
      </w:r>
    </w:p>
    <w:p w14:paraId="35862941" w14:textId="77777777" w:rsidR="003919A5" w:rsidRPr="002F2CCB" w:rsidRDefault="003919A5" w:rsidP="003919A5">
      <w:pPr>
        <w:ind w:left="199" w:hanging="199"/>
        <w:rPr>
          <w:color w:val="FF0000"/>
        </w:rPr>
      </w:pPr>
      <w:r w:rsidRPr="002F2CCB">
        <w:rPr>
          <w:noProof/>
          <w:color w:val="FF0000"/>
        </w:rPr>
        <mc:AlternateContent>
          <mc:Choice Requires="wps">
            <w:drawing>
              <wp:anchor distT="0" distB="0" distL="114300" distR="114300" simplePos="0" relativeHeight="251704832" behindDoc="0" locked="0" layoutInCell="1" allowOverlap="1" wp14:anchorId="216EEA16" wp14:editId="4C4B44DE">
                <wp:simplePos x="0" y="0"/>
                <wp:positionH relativeFrom="column">
                  <wp:posOffset>821270</wp:posOffset>
                </wp:positionH>
                <wp:positionV relativeFrom="paragraph">
                  <wp:posOffset>37465</wp:posOffset>
                </wp:positionV>
                <wp:extent cx="257175" cy="142875"/>
                <wp:effectExtent l="19050" t="19050" r="28575" b="28575"/>
                <wp:wrapNone/>
                <wp:docPr id="1284" name="正方形/長方形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285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992A7" id="正方形/長方形 1284" o:spid="_x0000_s1026" style="position:absolute;left:0;text-align:left;margin-left:64.65pt;margin-top:2.95pt;width:20.25pt;height:11.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" strokeweight="2.25pt">
                <v:textbox inset="5.85pt,.7pt,5.85pt,.7pt"/>
              </v:rect>
            </w:pict>
          </mc:Fallback>
        </mc:AlternateContent>
      </w:r>
      <w:r w:rsidRPr="002F2CCB">
        <w:rPr>
          <w:rFonts w:hint="eastAsia"/>
          <w:color w:val="FF0000"/>
        </w:rPr>
        <w:t>【注】太枠　　　　は､受注者が発番する番号､年月日｡それ以外は発注者が発番する番号､年月日｡</w:t>
      </w:r>
    </w:p>
    <w:p w14:paraId="47B45233" w14:textId="77777777" w:rsidR="003919A5" w:rsidRPr="002F2CCB" w:rsidRDefault="003919A5" w:rsidP="003919A5">
      <w:pPr>
        <w:rPr>
          <w:color w:val="FF0000"/>
        </w:rPr>
      </w:pPr>
    </w:p>
    <w:p w14:paraId="6BC24119" w14:textId="345D1B52" w:rsidR="003919A5" w:rsidRPr="002F2CCB" w:rsidRDefault="003919A5" w:rsidP="003919A5">
      <w:pPr>
        <w:pStyle w:val="7"/>
        <w:rPr>
          <w:color w:val="FF0000"/>
        </w:rPr>
      </w:pPr>
      <w:r w:rsidRPr="002F2CCB">
        <w:rPr>
          <w:rFonts w:hint="eastAsia"/>
          <w:color w:val="FF0000"/>
        </w:rPr>
        <w:t>同一取引における帳票種類（基本契約申込</w:t>
      </w:r>
      <w:r w:rsidR="00803339">
        <w:rPr>
          <w:rFonts w:hint="eastAsia"/>
          <w:color w:val="FF0000"/>
        </w:rPr>
        <w:t>・</w:t>
      </w:r>
      <w:r w:rsidRPr="002F2CCB">
        <w:rPr>
          <w:rFonts w:hint="eastAsia"/>
          <w:color w:val="FF0000"/>
        </w:rPr>
        <w:t>基本契約承諾）を区分するデータ項目</w:t>
      </w:r>
    </w:p>
    <w:p w14:paraId="16483C5E" w14:textId="77777777" w:rsidR="003919A5" w:rsidRPr="002F2CCB" w:rsidRDefault="003919A5" w:rsidP="003919A5">
      <w:pPr>
        <w:rPr>
          <w:color w:val="FF0000"/>
        </w:rPr>
      </w:pPr>
      <w:r w:rsidRPr="002F2CCB">
        <w:rPr>
          <w:rFonts w:hint="eastAsia"/>
          <w:color w:val="FF0000"/>
        </w:rPr>
        <w:t xml:space="preserve">　上記</w:t>
      </w:r>
      <w:r w:rsidRPr="002F2CCB">
        <w:rPr>
          <w:color w:val="FF0000"/>
        </w:rPr>
        <w:t>(1)</w:t>
      </w:r>
      <w:r w:rsidRPr="002F2CCB">
        <w:rPr>
          <w:rFonts w:hint="eastAsia"/>
          <w:color w:val="FF0000"/>
        </w:rPr>
        <w:t>で特定される取引において、帳票種類（基本契約申込、基本契約承諾）の識別は</w:t>
      </w:r>
      <w:r w:rsidRPr="002F2CCB">
        <w:rPr>
          <w:color w:val="FF0000"/>
        </w:rPr>
        <w:t>[2]</w:t>
      </w:r>
      <w:r w:rsidRPr="002F2CCB">
        <w:rPr>
          <w:rFonts w:hint="eastAsia"/>
          <w:color w:val="FF0000"/>
        </w:rPr>
        <w:t>情報区分コードにより行う。</w:t>
      </w:r>
    </w:p>
    <w:p w14:paraId="6C40A55B" w14:textId="77777777" w:rsidR="003919A5" w:rsidRPr="002F2CCB" w:rsidRDefault="003919A5" w:rsidP="003919A5">
      <w:pPr>
        <w:rPr>
          <w:color w:val="FF0000"/>
        </w:rPr>
      </w:pPr>
    </w:p>
    <w:p w14:paraId="071491A4" w14:textId="0859CD5C" w:rsidR="003919A5" w:rsidRPr="002F2CCB" w:rsidRDefault="003919A5" w:rsidP="003919A5">
      <w:pPr>
        <w:pStyle w:val="af3"/>
        <w:rPr>
          <w:color w:val="FF0000"/>
        </w:rPr>
      </w:pP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3</w:t>
      </w:r>
      <w:r w:rsidRPr="002F2CCB">
        <w:rPr>
          <w:noProof/>
          <w:color w:val="FF0000"/>
        </w:rPr>
        <w:fldChar w:fldCharType="end"/>
      </w:r>
      <w:r w:rsidRPr="002F2CCB">
        <w:rPr>
          <w:rFonts w:hint="eastAsia"/>
          <w:color w:val="FF0000"/>
        </w:rPr>
        <w:t xml:space="preserve">　</w:t>
      </w:r>
      <w:r w:rsidRPr="002F2CCB">
        <w:rPr>
          <w:color w:val="FF0000"/>
        </w:rPr>
        <w:t>[2]情報区分コード</w:t>
      </w:r>
      <w:r w:rsidRPr="002F2CCB">
        <w:rPr>
          <w:rFonts w:hint="eastAsia"/>
          <w:color w:val="FF0000"/>
        </w:rPr>
        <w:t>による帳票種類の識別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20" w:firstRow="1" w:lastRow="0" w:firstColumn="0" w:lastColumn="0" w:noHBand="1" w:noVBand="1"/>
      </w:tblPr>
      <w:tblGrid>
        <w:gridCol w:w="2259"/>
        <w:gridCol w:w="2160"/>
      </w:tblGrid>
      <w:tr w:rsidR="003919A5" w:rsidRPr="003919A5" w14:paraId="48274B2B" w14:textId="77777777" w:rsidTr="004D1E8F">
        <w:trPr>
          <w:jc w:val="center"/>
        </w:trPr>
        <w:tc>
          <w:tcPr>
            <w:tcW w:w="2259" w:type="dxa"/>
            <w:tcBorders>
              <w:top w:val="single" w:sz="12" w:space="0" w:color="auto"/>
              <w:left w:val="single" w:sz="12" w:space="0" w:color="auto"/>
              <w:bottom w:val="single" w:sz="12" w:space="0" w:color="auto"/>
            </w:tcBorders>
            <w:shd w:val="clear" w:color="auto" w:fill="FFFFFF"/>
          </w:tcPr>
          <w:p w14:paraId="3B24048A" w14:textId="77777777" w:rsidR="003919A5" w:rsidRPr="002F2CCB" w:rsidRDefault="003919A5" w:rsidP="004D1E8F">
            <w:pPr>
              <w:jc w:val="center"/>
              <w:rPr>
                <w:color w:val="FF0000"/>
              </w:rPr>
            </w:pPr>
            <w:r w:rsidRPr="002F2CCB">
              <w:rPr>
                <w:rFonts w:hint="eastAsia"/>
                <w:color w:val="FF0000"/>
              </w:rPr>
              <w:t>帳票種類</w:t>
            </w:r>
          </w:p>
        </w:tc>
        <w:tc>
          <w:tcPr>
            <w:tcW w:w="2160" w:type="dxa"/>
            <w:tcBorders>
              <w:top w:val="single" w:sz="12" w:space="0" w:color="auto"/>
              <w:bottom w:val="single" w:sz="12" w:space="0" w:color="auto"/>
              <w:right w:val="single" w:sz="12" w:space="0" w:color="auto"/>
            </w:tcBorders>
            <w:shd w:val="clear" w:color="auto" w:fill="FFFFFF"/>
          </w:tcPr>
          <w:p w14:paraId="6FCEF24E" w14:textId="77777777" w:rsidR="003919A5" w:rsidRPr="002F2CCB" w:rsidRDefault="003919A5" w:rsidP="004D1E8F">
            <w:pPr>
              <w:jc w:val="center"/>
              <w:rPr>
                <w:color w:val="FF0000"/>
              </w:rPr>
            </w:pPr>
            <w:r w:rsidRPr="002F2CCB">
              <w:rPr>
                <w:color w:val="FF0000"/>
              </w:rPr>
              <w:t>[2]</w:t>
            </w:r>
            <w:r w:rsidRPr="002F2CCB">
              <w:rPr>
                <w:rFonts w:hint="eastAsia"/>
                <w:color w:val="FF0000"/>
              </w:rPr>
              <w:t>情報区分コード</w:t>
            </w:r>
          </w:p>
        </w:tc>
      </w:tr>
      <w:tr w:rsidR="003919A5" w:rsidRPr="003919A5" w14:paraId="09645837" w14:textId="77777777" w:rsidTr="004D1E8F">
        <w:trPr>
          <w:jc w:val="center"/>
        </w:trPr>
        <w:tc>
          <w:tcPr>
            <w:tcW w:w="2259" w:type="dxa"/>
            <w:tcBorders>
              <w:top w:val="single" w:sz="12" w:space="0" w:color="auto"/>
              <w:bottom w:val="single" w:sz="4" w:space="0" w:color="auto"/>
            </w:tcBorders>
          </w:tcPr>
          <w:p w14:paraId="39AADC8F" w14:textId="77777777" w:rsidR="003919A5" w:rsidRPr="002F2CCB" w:rsidRDefault="003919A5" w:rsidP="004D1E8F">
            <w:pPr>
              <w:rPr>
                <w:color w:val="FF0000"/>
              </w:rPr>
            </w:pPr>
            <w:r w:rsidRPr="002F2CCB">
              <w:rPr>
                <w:rFonts w:hint="eastAsia"/>
                <w:color w:val="FF0000"/>
              </w:rPr>
              <w:t>基本契約申込</w:t>
            </w:r>
          </w:p>
        </w:tc>
        <w:tc>
          <w:tcPr>
            <w:tcW w:w="2160" w:type="dxa"/>
            <w:tcBorders>
              <w:top w:val="single" w:sz="12" w:space="0" w:color="auto"/>
              <w:bottom w:val="single" w:sz="4" w:space="0" w:color="auto"/>
            </w:tcBorders>
          </w:tcPr>
          <w:p w14:paraId="6ADC2540" w14:textId="77777777" w:rsidR="003919A5" w:rsidRPr="002F2CCB" w:rsidRDefault="003919A5" w:rsidP="004D1E8F">
            <w:pPr>
              <w:jc w:val="center"/>
              <w:rPr>
                <w:color w:val="FF0000"/>
              </w:rPr>
            </w:pPr>
            <w:r w:rsidRPr="002F2CCB">
              <w:rPr>
                <w:rFonts w:hAnsi="Times New Roman"/>
                <w:color w:val="FF0000"/>
              </w:rPr>
              <w:t>0521</w:t>
            </w:r>
          </w:p>
        </w:tc>
      </w:tr>
      <w:tr w:rsidR="003919A5" w:rsidRPr="003919A5" w14:paraId="1CAF5904" w14:textId="77777777" w:rsidTr="004D1E8F">
        <w:trPr>
          <w:jc w:val="center"/>
        </w:trPr>
        <w:tc>
          <w:tcPr>
            <w:tcW w:w="2259" w:type="dxa"/>
            <w:tcBorders>
              <w:bottom w:val="single" w:sz="4" w:space="0" w:color="auto"/>
            </w:tcBorders>
          </w:tcPr>
          <w:p w14:paraId="534F19B0" w14:textId="77777777" w:rsidR="003919A5" w:rsidRPr="002F2CCB" w:rsidRDefault="003919A5" w:rsidP="004D1E8F">
            <w:pPr>
              <w:rPr>
                <w:color w:val="FF0000"/>
              </w:rPr>
            </w:pPr>
            <w:r w:rsidRPr="002F2CCB">
              <w:rPr>
                <w:rFonts w:hint="eastAsia"/>
                <w:color w:val="FF0000"/>
              </w:rPr>
              <w:t>基本契約承諾</w:t>
            </w:r>
          </w:p>
        </w:tc>
        <w:tc>
          <w:tcPr>
            <w:tcW w:w="2160" w:type="dxa"/>
            <w:tcBorders>
              <w:bottom w:val="single" w:sz="4" w:space="0" w:color="auto"/>
            </w:tcBorders>
          </w:tcPr>
          <w:p w14:paraId="1C994736" w14:textId="77777777" w:rsidR="003919A5" w:rsidRPr="002F2CCB" w:rsidRDefault="003919A5" w:rsidP="004D1E8F">
            <w:pPr>
              <w:jc w:val="center"/>
              <w:rPr>
                <w:color w:val="FF0000"/>
              </w:rPr>
            </w:pPr>
            <w:r w:rsidRPr="002F2CCB">
              <w:rPr>
                <w:rFonts w:hAnsi="Times New Roman"/>
                <w:color w:val="FF0000"/>
              </w:rPr>
              <w:t>0522</w:t>
            </w:r>
          </w:p>
        </w:tc>
      </w:tr>
    </w:tbl>
    <w:p w14:paraId="1FA09902" w14:textId="77777777" w:rsidR="003919A5" w:rsidRPr="002F2CCB" w:rsidRDefault="003919A5" w:rsidP="003919A5">
      <w:pPr>
        <w:rPr>
          <w:color w:val="FF0000"/>
        </w:rPr>
      </w:pPr>
    </w:p>
    <w:p w14:paraId="6F1AB7E4" w14:textId="77777777" w:rsidR="003919A5" w:rsidRPr="002F2CCB" w:rsidRDefault="003919A5" w:rsidP="003919A5">
      <w:pPr>
        <w:pStyle w:val="7"/>
        <w:rPr>
          <w:color w:val="FF0000"/>
        </w:rPr>
      </w:pPr>
      <w:r w:rsidRPr="002F2CCB">
        <w:rPr>
          <w:rFonts w:hint="eastAsia"/>
          <w:color w:val="FF0000"/>
        </w:rPr>
        <w:t>同一取引、同一帳票種類における複数のメッセージを識別するデータ項目</w:t>
      </w:r>
    </w:p>
    <w:p w14:paraId="6F0DA1AF" w14:textId="77777777" w:rsidR="003919A5" w:rsidRPr="002F2CCB" w:rsidRDefault="003919A5" w:rsidP="003919A5">
      <w:pPr>
        <w:rPr>
          <w:color w:val="FF0000"/>
        </w:rPr>
      </w:pPr>
      <w:r w:rsidRPr="002F2CCB">
        <w:rPr>
          <w:rFonts w:hint="eastAsia"/>
          <w:color w:val="FF0000"/>
        </w:rPr>
        <w:t xml:space="preserve">　上記</w:t>
      </w:r>
      <w:r w:rsidRPr="002F2CCB">
        <w:rPr>
          <w:color w:val="FF0000"/>
        </w:rPr>
        <w:t>(1)</w:t>
      </w:r>
      <w:r w:rsidRPr="002F2CCB">
        <w:rPr>
          <w:rFonts w:hint="eastAsia"/>
          <w:color w:val="FF0000"/>
        </w:rPr>
        <w:t>および</w:t>
      </w:r>
      <w:r w:rsidRPr="002F2CCB">
        <w:rPr>
          <w:color w:val="FF0000"/>
        </w:rPr>
        <w:t>(2)</w:t>
      </w:r>
      <w:r w:rsidRPr="002F2CCB">
        <w:rPr>
          <w:rFonts w:hint="eastAsia"/>
          <w:color w:val="FF0000"/>
        </w:rPr>
        <w:t>で特定される取引、帳票種類において複数のメッセージが交換される場合（基本契約申込内容を訂正したうえでの再送信、未達時の再発行等を想定）、それらの識別は</w:t>
      </w:r>
      <w:r w:rsidRPr="002F2CCB">
        <w:rPr>
          <w:color w:val="FF0000"/>
        </w:rPr>
        <w:t>[1]</w:t>
      </w:r>
      <w:r w:rsidRPr="002F2CCB">
        <w:rPr>
          <w:rFonts w:hint="eastAsia"/>
          <w:color w:val="FF0000"/>
        </w:rPr>
        <w:t>データ処理</w:t>
      </w:r>
      <w:r w:rsidRPr="002F2CCB">
        <w:rPr>
          <w:color w:val="FF0000"/>
        </w:rPr>
        <w:t>No.</w:t>
      </w:r>
      <w:r w:rsidRPr="002F2CCB">
        <w:rPr>
          <w:rFonts w:hint="eastAsia"/>
          <w:color w:val="FF0000"/>
        </w:rPr>
        <w:t>により行う。</w:t>
      </w:r>
    </w:p>
    <w:p w14:paraId="79009A27" w14:textId="77777777" w:rsidR="003919A5" w:rsidRPr="002F2CCB" w:rsidRDefault="003919A5" w:rsidP="003919A5">
      <w:pPr>
        <w:rPr>
          <w:color w:val="FF0000"/>
        </w:rPr>
      </w:pPr>
      <w:r w:rsidRPr="002F2CCB">
        <w:rPr>
          <w:rFonts w:hint="eastAsia"/>
          <w:color w:val="FF0000"/>
        </w:rPr>
        <w:t xml:space="preserve">　基本契約申込、基本契約承諾について、以下に例を示して説明する。</w:t>
      </w:r>
    </w:p>
    <w:p w14:paraId="2726B372" w14:textId="7BD886FF" w:rsidR="003919A5" w:rsidRDefault="003919A5" w:rsidP="003919A5">
      <w:pPr>
        <w:rPr>
          <w:color w:val="FF0000"/>
        </w:rPr>
      </w:pPr>
    </w:p>
    <w:p w14:paraId="3CBFD69A" w14:textId="77777777" w:rsidR="00803339" w:rsidRPr="002F2CCB" w:rsidRDefault="00803339" w:rsidP="003919A5">
      <w:pPr>
        <w:rPr>
          <w:color w:val="FF0000"/>
        </w:rPr>
      </w:pPr>
    </w:p>
    <w:p w14:paraId="4B9B3D54" w14:textId="77777777" w:rsidR="00803339" w:rsidRDefault="00803339">
      <w:pPr>
        <w:widowControl/>
        <w:jc w:val="left"/>
        <w:rPr>
          <w:rFonts w:ascii="ＭＳ Ｐゴシック" w:eastAsia="ＭＳ Ｐゴシック" w:hAnsi="ＭＳ Ｐゴシック"/>
          <w:color w:val="FF0000"/>
          <w:sz w:val="22"/>
          <w:szCs w:val="24"/>
        </w:rPr>
      </w:pPr>
      <w:r>
        <w:rPr>
          <w:color w:val="FF0000"/>
        </w:rPr>
        <w:br w:type="page"/>
      </w:r>
    </w:p>
    <w:p w14:paraId="12BED7D6" w14:textId="2EBC85D0" w:rsidR="003919A5" w:rsidRDefault="00E03703">
      <w:pPr>
        <w:pStyle w:val="af3"/>
        <w:rPr>
          <w:color w:val="FF0000"/>
        </w:rPr>
      </w:pPr>
      <w:r w:rsidRPr="00605AA7">
        <w:rPr>
          <w:color w:val="FF0000"/>
        </w:rPr>
        <w:t xml:space="preserve">表B.Ⅹ- </w:t>
      </w:r>
      <w:r w:rsidRPr="00605AA7">
        <w:rPr>
          <w:noProof/>
          <w:color w:val="FF0000"/>
        </w:rPr>
        <w:fldChar w:fldCharType="begin"/>
      </w:r>
      <w:r w:rsidRPr="00605AA7">
        <w:rPr>
          <w:noProof/>
          <w:color w:val="FF0000"/>
        </w:rPr>
        <w:instrText xml:space="preserve"> SEQ 表B.Ⅹ- \* ARABIC </w:instrText>
      </w:r>
      <w:r w:rsidRPr="00605AA7">
        <w:rPr>
          <w:noProof/>
          <w:color w:val="FF0000"/>
        </w:rPr>
        <w:fldChar w:fldCharType="separate"/>
      </w:r>
      <w:r w:rsidR="001E491B">
        <w:rPr>
          <w:noProof/>
          <w:color w:val="FF0000"/>
        </w:rPr>
        <w:t>4</w:t>
      </w:r>
      <w:r w:rsidRPr="00605AA7">
        <w:rPr>
          <w:noProof/>
          <w:color w:val="FF0000"/>
        </w:rPr>
        <w:fldChar w:fldCharType="end"/>
      </w:r>
      <w:r w:rsidR="003919A5" w:rsidRPr="002F2CCB">
        <w:rPr>
          <w:rFonts w:hint="eastAsia"/>
          <w:color w:val="FF0000"/>
        </w:rPr>
        <w:t xml:space="preserve">　</w:t>
      </w:r>
      <w:r w:rsidR="001B1BA4" w:rsidRPr="002F2CCB">
        <w:rPr>
          <w:color w:val="FF0000"/>
        </w:rPr>
        <w:t>[1179]帳票データチェック値と[1]データ処理No.による</w:t>
      </w:r>
      <w:r w:rsidR="00803339">
        <w:rPr>
          <w:color w:val="FF0000"/>
        </w:rPr>
        <w:br/>
      </w:r>
      <w:r w:rsidR="001B1BA4" w:rsidRPr="002F2CCB">
        <w:rPr>
          <w:color w:val="FF0000"/>
        </w:rPr>
        <w:t>基本契約申込・</w:t>
      </w:r>
      <w:r w:rsidR="00EC1BD5">
        <w:rPr>
          <w:rFonts w:hint="eastAsia"/>
          <w:color w:val="FF0000"/>
        </w:rPr>
        <w:t>基本契約</w:t>
      </w:r>
      <w:r w:rsidR="001B1BA4" w:rsidRPr="002F2CCB">
        <w:rPr>
          <w:rFonts w:hint="eastAsia"/>
          <w:color w:val="FF0000"/>
        </w:rPr>
        <w:t>承諾メッセージの照合例</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4138"/>
        <w:gridCol w:w="2410"/>
        <w:gridCol w:w="1701"/>
      </w:tblGrid>
      <w:tr w:rsidR="000F4056" w:rsidRPr="00FF3575" w14:paraId="78AA3DB0" w14:textId="77777777" w:rsidTr="002F2CCB">
        <w:trPr>
          <w:cantSplit/>
        </w:trPr>
        <w:tc>
          <w:tcPr>
            <w:tcW w:w="639" w:type="dxa"/>
            <w:tcBorders>
              <w:top w:val="single" w:sz="12" w:space="0" w:color="auto"/>
              <w:left w:val="single" w:sz="12" w:space="0" w:color="auto"/>
              <w:bottom w:val="single" w:sz="12" w:space="0" w:color="auto"/>
            </w:tcBorders>
            <w:shd w:val="clear" w:color="auto" w:fill="FFFFFF"/>
          </w:tcPr>
          <w:p w14:paraId="597FAFA7" w14:textId="77777777" w:rsidR="000F4056" w:rsidRPr="00FF3575" w:rsidRDefault="000F4056" w:rsidP="00D57658">
            <w:pPr>
              <w:jc w:val="center"/>
            </w:pPr>
          </w:p>
        </w:tc>
        <w:tc>
          <w:tcPr>
            <w:tcW w:w="4138" w:type="dxa"/>
            <w:tcBorders>
              <w:top w:val="single" w:sz="12" w:space="0" w:color="auto"/>
              <w:bottom w:val="single" w:sz="12" w:space="0" w:color="auto"/>
            </w:tcBorders>
            <w:shd w:val="clear" w:color="auto" w:fill="FFFFFF"/>
            <w:vAlign w:val="center"/>
          </w:tcPr>
          <w:p w14:paraId="1282899D" w14:textId="6AEDA079" w:rsidR="000F4056" w:rsidRPr="002F2CCB" w:rsidRDefault="00901A44" w:rsidP="00D57658">
            <w:pPr>
              <w:jc w:val="center"/>
              <w:rPr>
                <w:color w:val="FF0000"/>
              </w:rPr>
            </w:pPr>
            <w:r w:rsidRPr="002F2CCB">
              <w:rPr>
                <w:rFonts w:hint="eastAsia"/>
                <w:color w:val="FF0000"/>
              </w:rPr>
              <w:t>基本契約申込</w:t>
            </w:r>
          </w:p>
        </w:tc>
        <w:tc>
          <w:tcPr>
            <w:tcW w:w="4111" w:type="dxa"/>
            <w:gridSpan w:val="2"/>
            <w:tcBorders>
              <w:top w:val="single" w:sz="12" w:space="0" w:color="auto"/>
              <w:bottom w:val="single" w:sz="12" w:space="0" w:color="auto"/>
              <w:right w:val="single" w:sz="12" w:space="0" w:color="auto"/>
            </w:tcBorders>
            <w:shd w:val="clear" w:color="auto" w:fill="FFFFFF"/>
            <w:vAlign w:val="center"/>
          </w:tcPr>
          <w:p w14:paraId="34E60DC0" w14:textId="5CC747F9" w:rsidR="000F4056" w:rsidRPr="002F2CCB" w:rsidRDefault="00901A44" w:rsidP="00D57658">
            <w:pPr>
              <w:jc w:val="center"/>
              <w:rPr>
                <w:color w:val="FF0000"/>
              </w:rPr>
            </w:pPr>
            <w:r w:rsidRPr="002F2CCB">
              <w:rPr>
                <w:rFonts w:hint="eastAsia"/>
                <w:color w:val="FF0000"/>
              </w:rPr>
              <w:t>基本契約承諾</w:t>
            </w:r>
          </w:p>
        </w:tc>
      </w:tr>
      <w:tr w:rsidR="000F4056" w:rsidRPr="00FF3575" w14:paraId="450E80A8" w14:textId="77777777" w:rsidTr="002F2CCB">
        <w:trPr>
          <w:cantSplit/>
        </w:trPr>
        <w:tc>
          <w:tcPr>
            <w:tcW w:w="639" w:type="dxa"/>
            <w:tcBorders>
              <w:top w:val="single" w:sz="12" w:space="0" w:color="auto"/>
            </w:tcBorders>
          </w:tcPr>
          <w:p w14:paraId="360D78F5" w14:textId="77777777" w:rsidR="000F4056" w:rsidRPr="00FF3575" w:rsidRDefault="000F4056" w:rsidP="00D57658">
            <w:pPr>
              <w:jc w:val="center"/>
              <w:rPr>
                <w:sz w:val="20"/>
              </w:rPr>
            </w:pPr>
            <w:r w:rsidRPr="00FF3575">
              <w:rPr>
                <w:rFonts w:hint="eastAsia"/>
                <w:sz w:val="20"/>
              </w:rPr>
              <w:t>取引</w:t>
            </w:r>
          </w:p>
        </w:tc>
        <w:tc>
          <w:tcPr>
            <w:tcW w:w="4138" w:type="dxa"/>
            <w:tcBorders>
              <w:top w:val="single" w:sz="12" w:space="0" w:color="auto"/>
            </w:tcBorders>
          </w:tcPr>
          <w:p w14:paraId="3DE617C2" w14:textId="77777777" w:rsidR="000F4056" w:rsidRPr="007C7D10" w:rsidRDefault="000F4056" w:rsidP="00D57658">
            <w:pPr>
              <w:rPr>
                <w:color w:val="FF0000"/>
                <w:sz w:val="20"/>
              </w:rPr>
            </w:pPr>
            <w:r w:rsidRPr="007C7D10">
              <w:rPr>
                <w:color w:val="FF0000"/>
                <w:sz w:val="20"/>
              </w:rPr>
              <w:t>[4]</w:t>
            </w:r>
            <w:r w:rsidRPr="007C7D10">
              <w:rPr>
                <w:rFonts w:hint="eastAsia"/>
                <w:color w:val="FF0000"/>
                <w:sz w:val="20"/>
              </w:rPr>
              <w:t xml:space="preserve">発注者コード　　　</w:t>
            </w:r>
          </w:p>
          <w:p w14:paraId="3F2A55A1" w14:textId="77777777" w:rsidR="000F4056" w:rsidRPr="007C7D10" w:rsidRDefault="000F4056" w:rsidP="00D57658">
            <w:pPr>
              <w:ind w:firstLineChars="106" w:firstLine="212"/>
              <w:jc w:val="left"/>
              <w:rPr>
                <w:color w:val="FF0000"/>
                <w:sz w:val="20"/>
              </w:rPr>
            </w:pPr>
            <w:r w:rsidRPr="007C7D10">
              <w:rPr>
                <w:color w:val="FF0000"/>
                <w:sz w:val="20"/>
              </w:rPr>
              <w:t>213456</w:t>
            </w:r>
            <w:r w:rsidRPr="007C7D10">
              <w:rPr>
                <w:rFonts w:hint="eastAsia"/>
                <w:color w:val="FF0000"/>
                <w:sz w:val="20"/>
              </w:rPr>
              <w:t>（○○建設を示す）</w:t>
            </w:r>
          </w:p>
          <w:p w14:paraId="5623C765" w14:textId="77777777" w:rsidR="000F4056" w:rsidRPr="007C7D10" w:rsidRDefault="000F4056" w:rsidP="00D57658">
            <w:pPr>
              <w:rPr>
                <w:rFonts w:eastAsia="PMingLiU"/>
                <w:color w:val="FF0000"/>
                <w:sz w:val="20"/>
                <w:lang w:eastAsia="zh-TW"/>
              </w:rPr>
            </w:pPr>
            <w:r w:rsidRPr="007C7D10">
              <w:rPr>
                <w:color w:val="FF0000"/>
                <w:sz w:val="20"/>
                <w:lang w:eastAsia="zh-TW"/>
              </w:rPr>
              <w:t>[1007]</w:t>
            </w:r>
            <w:r w:rsidRPr="007C7D10">
              <w:rPr>
                <w:rFonts w:hint="eastAsia"/>
                <w:color w:val="FF0000"/>
                <w:sz w:val="20"/>
                <w:lang w:eastAsia="zh-TW"/>
              </w:rPr>
              <w:t>帳票</w:t>
            </w:r>
            <w:r w:rsidRPr="007C7D10">
              <w:rPr>
                <w:color w:val="FF0000"/>
                <w:sz w:val="20"/>
                <w:lang w:eastAsia="zh-TW"/>
              </w:rPr>
              <w:t>No.</w:t>
            </w:r>
            <w:r w:rsidRPr="007C7D10">
              <w:rPr>
                <w:rFonts w:hint="eastAsia"/>
                <w:color w:val="FF0000"/>
                <w:sz w:val="20"/>
                <w:lang w:eastAsia="zh-TW"/>
              </w:rPr>
              <w:t xml:space="preserve">　　　</w:t>
            </w:r>
          </w:p>
          <w:p w14:paraId="35A55997" w14:textId="77777777" w:rsidR="000F4056" w:rsidRPr="007C7D10" w:rsidRDefault="000F4056" w:rsidP="00D57658">
            <w:pPr>
              <w:ind w:firstLineChars="106" w:firstLine="212"/>
              <w:jc w:val="right"/>
              <w:rPr>
                <w:color w:val="FF0000"/>
                <w:sz w:val="20"/>
              </w:rPr>
            </w:pPr>
            <w:r w:rsidRPr="007C7D10">
              <w:rPr>
                <w:color w:val="FF0000"/>
                <w:sz w:val="20"/>
              </w:rPr>
              <w:t>12345678901234</w:t>
            </w:r>
            <w:r w:rsidRPr="007C7D10">
              <w:rPr>
                <w:rFonts w:hint="eastAsia"/>
                <w:color w:val="FF0000"/>
                <w:sz w:val="20"/>
              </w:rPr>
              <w:t>（</w:t>
            </w:r>
            <w:r w:rsidRPr="007C7D10">
              <w:rPr>
                <w:rFonts w:hint="eastAsia"/>
                <w:color w:val="FF0000"/>
                <w:sz w:val="20"/>
                <w:lang w:eastAsia="zh-TW"/>
              </w:rPr>
              <w:t>□□病院工事</w:t>
            </w:r>
            <w:r w:rsidRPr="007C7D10">
              <w:rPr>
                <w:rFonts w:hint="eastAsia"/>
                <w:color w:val="FF0000"/>
                <w:sz w:val="20"/>
              </w:rPr>
              <w:t>を示す）</w:t>
            </w:r>
          </w:p>
          <w:p w14:paraId="5FA79B64" w14:textId="77777777" w:rsidR="000F4056" w:rsidRPr="00C16CFA" w:rsidRDefault="000F4056" w:rsidP="000F4056">
            <w:pPr>
              <w:rPr>
                <w:color w:val="FF0000"/>
                <w:sz w:val="20"/>
              </w:rPr>
            </w:pPr>
            <w:r w:rsidRPr="00C16CFA">
              <w:rPr>
                <w:color w:val="FF0000"/>
                <w:sz w:val="20"/>
              </w:rPr>
              <w:t>[5]</w:t>
            </w:r>
            <w:r w:rsidRPr="00C16CFA">
              <w:rPr>
                <w:rFonts w:hint="eastAsia"/>
                <w:color w:val="FF0000"/>
                <w:sz w:val="20"/>
              </w:rPr>
              <w:t xml:space="preserve">受注者コード　　　</w:t>
            </w:r>
          </w:p>
          <w:p w14:paraId="512ACE4E" w14:textId="3C0130B5" w:rsidR="000F4056" w:rsidRPr="007C7D10" w:rsidRDefault="000F4056" w:rsidP="000F4056">
            <w:pPr>
              <w:ind w:firstLineChars="106" w:firstLine="212"/>
              <w:jc w:val="left"/>
              <w:rPr>
                <w:color w:val="FF0000"/>
                <w:sz w:val="20"/>
              </w:rPr>
            </w:pPr>
            <w:r>
              <w:rPr>
                <w:rFonts w:hint="eastAsia"/>
                <w:color w:val="FF0000"/>
                <w:sz w:val="20"/>
              </w:rPr>
              <w:t>企業識別コード＋枝番</w:t>
            </w:r>
            <w:r w:rsidRPr="00C16CFA">
              <w:rPr>
                <w:rFonts w:hint="eastAsia"/>
                <w:color w:val="FF0000"/>
                <w:sz w:val="20"/>
              </w:rPr>
              <w:t>（△△</w:t>
            </w:r>
            <w:r>
              <w:rPr>
                <w:rFonts w:hint="eastAsia"/>
                <w:color w:val="FF0000"/>
                <w:sz w:val="20"/>
              </w:rPr>
              <w:t>工業</w:t>
            </w:r>
            <w:r w:rsidRPr="00C16CFA">
              <w:rPr>
                <w:rFonts w:hint="eastAsia"/>
                <w:color w:val="FF0000"/>
                <w:sz w:val="20"/>
              </w:rPr>
              <w:t>を示す）</w:t>
            </w:r>
          </w:p>
        </w:tc>
        <w:tc>
          <w:tcPr>
            <w:tcW w:w="4111" w:type="dxa"/>
            <w:gridSpan w:val="2"/>
            <w:tcBorders>
              <w:top w:val="single" w:sz="12" w:space="0" w:color="auto"/>
            </w:tcBorders>
          </w:tcPr>
          <w:p w14:paraId="7239621F" w14:textId="77777777" w:rsidR="000F4056" w:rsidRPr="007C7D10" w:rsidRDefault="000F4056" w:rsidP="00D57658">
            <w:pPr>
              <w:rPr>
                <w:color w:val="FF0000"/>
                <w:sz w:val="20"/>
              </w:rPr>
            </w:pPr>
            <w:r w:rsidRPr="007C7D10">
              <w:rPr>
                <w:color w:val="FF0000"/>
                <w:sz w:val="20"/>
              </w:rPr>
              <w:t>[4]</w:t>
            </w:r>
            <w:r w:rsidRPr="007C7D10">
              <w:rPr>
                <w:rFonts w:hint="eastAsia"/>
                <w:color w:val="FF0000"/>
                <w:sz w:val="20"/>
              </w:rPr>
              <w:t xml:space="preserve">発注者コード　　　　</w:t>
            </w:r>
          </w:p>
          <w:p w14:paraId="1E762CA9" w14:textId="77777777" w:rsidR="000F4056" w:rsidRPr="007C7D10" w:rsidRDefault="000F4056" w:rsidP="00D57658">
            <w:pPr>
              <w:ind w:firstLineChars="92" w:firstLine="184"/>
              <w:jc w:val="left"/>
              <w:rPr>
                <w:color w:val="FF0000"/>
                <w:sz w:val="20"/>
              </w:rPr>
            </w:pPr>
            <w:r w:rsidRPr="007C7D10">
              <w:rPr>
                <w:color w:val="FF0000"/>
                <w:sz w:val="20"/>
              </w:rPr>
              <w:t>213456</w:t>
            </w:r>
            <w:r w:rsidRPr="007C7D10">
              <w:rPr>
                <w:rFonts w:hint="eastAsia"/>
                <w:color w:val="FF0000"/>
                <w:sz w:val="20"/>
              </w:rPr>
              <w:t>（○○建設を示す）</w:t>
            </w:r>
          </w:p>
          <w:p w14:paraId="369C0A5D" w14:textId="77777777" w:rsidR="000F4056" w:rsidRPr="007C7D10" w:rsidRDefault="000F4056" w:rsidP="00D57658">
            <w:pPr>
              <w:rPr>
                <w:color w:val="FF0000"/>
                <w:sz w:val="20"/>
              </w:rPr>
            </w:pPr>
            <w:r w:rsidRPr="007C7D10">
              <w:rPr>
                <w:color w:val="FF0000"/>
                <w:sz w:val="20"/>
              </w:rPr>
              <w:t>[1009]</w:t>
            </w:r>
            <w:r w:rsidRPr="007C7D10">
              <w:rPr>
                <w:rFonts w:hint="eastAsia"/>
                <w:color w:val="FF0000"/>
                <w:sz w:val="20"/>
              </w:rPr>
              <w:t>参照帳票</w:t>
            </w:r>
            <w:r w:rsidRPr="007C7D10">
              <w:rPr>
                <w:color w:val="FF0000"/>
                <w:sz w:val="20"/>
              </w:rPr>
              <w:t>No.</w:t>
            </w:r>
            <w:r w:rsidRPr="007C7D10">
              <w:rPr>
                <w:rFonts w:hint="eastAsia"/>
                <w:color w:val="FF0000"/>
                <w:sz w:val="20"/>
              </w:rPr>
              <w:t xml:space="preserve">　</w:t>
            </w:r>
          </w:p>
          <w:p w14:paraId="1B4669C1" w14:textId="77777777" w:rsidR="000F4056" w:rsidRPr="007C7D10" w:rsidRDefault="000F4056" w:rsidP="00D57658">
            <w:pPr>
              <w:ind w:firstLineChars="92" w:firstLine="184"/>
              <w:jc w:val="right"/>
              <w:rPr>
                <w:color w:val="FF0000"/>
                <w:sz w:val="20"/>
              </w:rPr>
            </w:pPr>
            <w:r w:rsidRPr="007C7D10">
              <w:rPr>
                <w:color w:val="FF0000"/>
                <w:sz w:val="20"/>
              </w:rPr>
              <w:t>12345678901234</w:t>
            </w:r>
            <w:r w:rsidRPr="007C7D10">
              <w:rPr>
                <w:rFonts w:hint="eastAsia"/>
                <w:color w:val="FF0000"/>
                <w:sz w:val="20"/>
              </w:rPr>
              <w:t>（□□病院工事を示す）</w:t>
            </w:r>
          </w:p>
          <w:p w14:paraId="406E852B" w14:textId="77777777" w:rsidR="000F4056" w:rsidRPr="00C16CFA" w:rsidRDefault="000F4056" w:rsidP="000F4056">
            <w:pPr>
              <w:rPr>
                <w:color w:val="FF0000"/>
                <w:sz w:val="20"/>
              </w:rPr>
            </w:pPr>
            <w:r w:rsidRPr="00C16CFA">
              <w:rPr>
                <w:color w:val="FF0000"/>
                <w:sz w:val="20"/>
              </w:rPr>
              <w:t>[5]</w:t>
            </w:r>
            <w:r w:rsidRPr="00C16CFA">
              <w:rPr>
                <w:rFonts w:hint="eastAsia"/>
                <w:color w:val="FF0000"/>
                <w:sz w:val="20"/>
              </w:rPr>
              <w:t xml:space="preserve">受注者コード　　　</w:t>
            </w:r>
          </w:p>
          <w:p w14:paraId="6513D63B" w14:textId="6AF78934" w:rsidR="000F4056" w:rsidRPr="007C7D10" w:rsidRDefault="000F4056" w:rsidP="000F4056">
            <w:pPr>
              <w:ind w:firstLineChars="92" w:firstLine="184"/>
              <w:jc w:val="left"/>
              <w:rPr>
                <w:color w:val="FF0000"/>
                <w:sz w:val="20"/>
              </w:rPr>
            </w:pPr>
            <w:r>
              <w:rPr>
                <w:rFonts w:hint="eastAsia"/>
                <w:color w:val="FF0000"/>
                <w:sz w:val="20"/>
              </w:rPr>
              <w:t>企業識別コード＋枝番</w:t>
            </w:r>
            <w:r w:rsidRPr="00C16CFA">
              <w:rPr>
                <w:rFonts w:hint="eastAsia"/>
                <w:color w:val="FF0000"/>
                <w:sz w:val="20"/>
              </w:rPr>
              <w:t>（△△</w:t>
            </w:r>
            <w:r>
              <w:rPr>
                <w:rFonts w:hint="eastAsia"/>
                <w:color w:val="FF0000"/>
                <w:sz w:val="20"/>
              </w:rPr>
              <w:t>工業</w:t>
            </w:r>
            <w:r w:rsidRPr="00C16CFA">
              <w:rPr>
                <w:rFonts w:hint="eastAsia"/>
                <w:color w:val="FF0000"/>
                <w:sz w:val="20"/>
              </w:rPr>
              <w:t>を示す）</w:t>
            </w:r>
          </w:p>
        </w:tc>
      </w:tr>
      <w:tr w:rsidR="000F4056" w:rsidRPr="00FF3575" w14:paraId="6D657E73" w14:textId="77777777" w:rsidTr="002F2CCB">
        <w:trPr>
          <w:cantSplit/>
        </w:trPr>
        <w:tc>
          <w:tcPr>
            <w:tcW w:w="639" w:type="dxa"/>
          </w:tcPr>
          <w:p w14:paraId="586A8419" w14:textId="77777777" w:rsidR="000F4056" w:rsidRPr="00FF3575" w:rsidRDefault="000F4056" w:rsidP="00D57658">
            <w:pPr>
              <w:jc w:val="center"/>
              <w:rPr>
                <w:sz w:val="20"/>
              </w:rPr>
            </w:pPr>
            <w:r w:rsidRPr="00FF3575">
              <w:rPr>
                <w:rFonts w:hint="eastAsia"/>
                <w:sz w:val="20"/>
              </w:rPr>
              <w:t>業務</w:t>
            </w:r>
          </w:p>
        </w:tc>
        <w:tc>
          <w:tcPr>
            <w:tcW w:w="4138" w:type="dxa"/>
          </w:tcPr>
          <w:p w14:paraId="095A8F79" w14:textId="1D9215C8" w:rsidR="000F4056" w:rsidRPr="002F2CCB" w:rsidRDefault="000F4056" w:rsidP="00D57658">
            <w:pPr>
              <w:rPr>
                <w:color w:val="FF0000"/>
                <w:sz w:val="20"/>
              </w:rPr>
            </w:pPr>
            <w:r w:rsidRPr="002F2CCB">
              <w:rPr>
                <w:color w:val="FF0000"/>
                <w:sz w:val="20"/>
              </w:rPr>
              <w:t>[2]</w:t>
            </w:r>
            <w:r w:rsidRPr="002F2CCB">
              <w:rPr>
                <w:rFonts w:hint="eastAsia"/>
                <w:color w:val="FF0000"/>
                <w:sz w:val="20"/>
              </w:rPr>
              <w:t xml:space="preserve">情報区分コード　</w:t>
            </w:r>
            <w:r w:rsidR="00F04D2F" w:rsidRPr="002F2CCB">
              <w:rPr>
                <w:rFonts w:hint="eastAsia"/>
                <w:color w:val="FF0000"/>
                <w:sz w:val="20"/>
              </w:rPr>
              <w:t>基本契約申込</w:t>
            </w:r>
          </w:p>
        </w:tc>
        <w:tc>
          <w:tcPr>
            <w:tcW w:w="4111" w:type="dxa"/>
            <w:gridSpan w:val="2"/>
          </w:tcPr>
          <w:p w14:paraId="723EC702" w14:textId="55DD99CF" w:rsidR="000F4056" w:rsidRPr="002F2CCB" w:rsidRDefault="000F4056" w:rsidP="00D57658">
            <w:pPr>
              <w:rPr>
                <w:color w:val="FF0000"/>
                <w:sz w:val="20"/>
              </w:rPr>
            </w:pPr>
            <w:r w:rsidRPr="002F2CCB">
              <w:rPr>
                <w:color w:val="FF0000"/>
                <w:sz w:val="20"/>
              </w:rPr>
              <w:t>[2]</w:t>
            </w:r>
            <w:r w:rsidRPr="002F2CCB">
              <w:rPr>
                <w:rFonts w:hint="eastAsia"/>
                <w:color w:val="FF0000"/>
                <w:sz w:val="20"/>
              </w:rPr>
              <w:t xml:space="preserve">情報区分コード　</w:t>
            </w:r>
            <w:r w:rsidR="00F04D2F" w:rsidRPr="002F2CCB">
              <w:rPr>
                <w:rFonts w:hint="eastAsia"/>
                <w:color w:val="FF0000"/>
                <w:sz w:val="20"/>
              </w:rPr>
              <w:t>基本契約承諾</w:t>
            </w:r>
          </w:p>
        </w:tc>
      </w:tr>
      <w:tr w:rsidR="000F4056" w:rsidRPr="00FF3575" w14:paraId="5ED018AE" w14:textId="77777777" w:rsidTr="002F2CCB">
        <w:tc>
          <w:tcPr>
            <w:tcW w:w="639" w:type="dxa"/>
          </w:tcPr>
          <w:p w14:paraId="69B1032D" w14:textId="77777777" w:rsidR="000F4056" w:rsidRPr="00FF3575" w:rsidRDefault="000F4056" w:rsidP="00D57658">
            <w:pPr>
              <w:jc w:val="center"/>
              <w:rPr>
                <w:sz w:val="20"/>
              </w:rPr>
            </w:pPr>
            <w:r w:rsidRPr="00FF3575">
              <w:rPr>
                <w:rFonts w:hint="eastAsia"/>
                <w:sz w:val="20"/>
              </w:rPr>
              <w:t>回数</w:t>
            </w:r>
          </w:p>
        </w:tc>
        <w:tc>
          <w:tcPr>
            <w:tcW w:w="4138" w:type="dxa"/>
          </w:tcPr>
          <w:p w14:paraId="46D3C9DC" w14:textId="5D3027C4" w:rsidR="000F4056" w:rsidRPr="00FF3575" w:rsidRDefault="000F4056" w:rsidP="00D57658">
            <w:pPr>
              <w:rPr>
                <w:sz w:val="20"/>
              </w:rPr>
            </w:pPr>
            <w:r w:rsidRPr="00FF3575">
              <w:rPr>
                <w:noProof/>
                <w:sz w:val="20"/>
              </w:rPr>
              <mc:AlternateContent>
                <mc:Choice Requires="wps">
                  <w:drawing>
                    <wp:anchor distT="0" distB="0" distL="114300" distR="114300" simplePos="0" relativeHeight="251694592" behindDoc="0" locked="0" layoutInCell="0" allowOverlap="1" wp14:anchorId="704FAAF7" wp14:editId="7E9DC3F3">
                      <wp:simplePos x="0" y="0"/>
                      <wp:positionH relativeFrom="column">
                        <wp:posOffset>2574735</wp:posOffset>
                      </wp:positionH>
                      <wp:positionV relativeFrom="paragraph">
                        <wp:posOffset>74295</wp:posOffset>
                      </wp:positionV>
                      <wp:extent cx="298790" cy="139700"/>
                      <wp:effectExtent l="0" t="19050" r="44450" b="31750"/>
                      <wp:wrapNone/>
                      <wp:docPr id="1426"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81781" id="右矢印 549" o:spid="_x0000_s1026" type="#_x0000_t13" style="position:absolute;left:0;text-align:left;margin-left:202.75pt;margin-top:5.85pt;width:23.55pt;height:1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" o:allowincell="f" adj="13337"/>
                  </w:pict>
                </mc:Fallback>
              </mc:AlternateContent>
            </w:r>
            <w:r w:rsidRPr="00FF3575">
              <w:rPr>
                <w:rFonts w:hint="eastAsia"/>
                <w:sz w:val="20"/>
              </w:rPr>
              <w:t>[1]=1</w:t>
            </w:r>
            <w:r w:rsidR="00F04D2F" w:rsidRPr="002F2CCB">
              <w:rPr>
                <w:rFonts w:hint="eastAsia"/>
                <w:color w:val="FF0000"/>
                <w:sz w:val="20"/>
              </w:rPr>
              <w:t>申込</w:t>
            </w:r>
            <w:r w:rsidRPr="00FF3575">
              <w:rPr>
                <w:rFonts w:hint="eastAsia"/>
                <w:sz w:val="20"/>
              </w:rPr>
              <w:t>1</w:t>
            </w:r>
            <w:r w:rsidRPr="00FF3575">
              <w:rPr>
                <w:rFonts w:hint="eastAsia"/>
                <w:sz w:val="20"/>
              </w:rPr>
              <w:t>回目</w:t>
            </w:r>
          </w:p>
          <w:p w14:paraId="45F3E812" w14:textId="764E3644" w:rsidR="000F4056" w:rsidRPr="00FF3575" w:rsidRDefault="000F4056" w:rsidP="00D57658">
            <w:pPr>
              <w:rPr>
                <w:sz w:val="20"/>
              </w:rPr>
            </w:pPr>
            <w:r w:rsidRPr="00FF3575">
              <w:rPr>
                <w:noProof/>
                <w:sz w:val="20"/>
              </w:rPr>
              <mc:AlternateContent>
                <mc:Choice Requires="wps">
                  <w:drawing>
                    <wp:anchor distT="0" distB="0" distL="114300" distR="114300" simplePos="0" relativeHeight="251675136" behindDoc="0" locked="0" layoutInCell="0" allowOverlap="1" wp14:anchorId="7780B9F4" wp14:editId="0573302D">
                      <wp:simplePos x="0" y="0"/>
                      <wp:positionH relativeFrom="column">
                        <wp:posOffset>2944305</wp:posOffset>
                      </wp:positionH>
                      <wp:positionV relativeFrom="paragraph">
                        <wp:posOffset>267335</wp:posOffset>
                      </wp:positionV>
                      <wp:extent cx="298450" cy="139700"/>
                      <wp:effectExtent l="19050" t="19050" r="25400" b="31750"/>
                      <wp:wrapNone/>
                      <wp:docPr id="1429"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45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648B" id="右矢印 549" o:spid="_x0000_s1026" type="#_x0000_t13" style="position:absolute;left:0;text-align:left;margin-left:231.85pt;margin-top:21.05pt;width:23.5pt;height:11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" o:allowincell="f" adj="13328"/>
                  </w:pict>
                </mc:Fallback>
              </mc:AlternateContent>
            </w:r>
          </w:p>
          <w:p w14:paraId="391ACAA3" w14:textId="7FE548A2" w:rsidR="000F4056" w:rsidRPr="00FF3575" w:rsidRDefault="000F4056" w:rsidP="00D57658">
            <w:pPr>
              <w:rPr>
                <w:sz w:val="20"/>
              </w:rPr>
            </w:pPr>
            <w:r w:rsidRPr="00FF3575">
              <w:rPr>
                <w:noProof/>
                <w:sz w:val="20"/>
              </w:rPr>
              <mc:AlternateContent>
                <mc:Choice Requires="wps">
                  <w:drawing>
                    <wp:anchor distT="0" distB="0" distL="114300" distR="114300" simplePos="0" relativeHeight="251678208" behindDoc="0" locked="0" layoutInCell="0" allowOverlap="1" wp14:anchorId="3AF58410" wp14:editId="2F0BDB3B">
                      <wp:simplePos x="0" y="0"/>
                      <wp:positionH relativeFrom="column">
                        <wp:posOffset>2946845</wp:posOffset>
                      </wp:positionH>
                      <wp:positionV relativeFrom="paragraph">
                        <wp:posOffset>489585</wp:posOffset>
                      </wp:positionV>
                      <wp:extent cx="298450" cy="139700"/>
                      <wp:effectExtent l="19050" t="19050" r="25400" b="31750"/>
                      <wp:wrapNone/>
                      <wp:docPr id="1430"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45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3C01E" id="右矢印 549" o:spid="_x0000_s1026" type="#_x0000_t13" style="position:absolute;left:0;text-align:left;margin-left:232.05pt;margin-top:38.55pt;width:23.5pt;height:11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" o:allowincell="f" adj="13328"/>
                  </w:pict>
                </mc:Fallback>
              </mc:AlternateContent>
            </w:r>
          </w:p>
          <w:p w14:paraId="53DCAFB9" w14:textId="0E185C27" w:rsidR="000F4056" w:rsidRPr="00FF3575" w:rsidRDefault="000F4056" w:rsidP="00D57658">
            <w:pPr>
              <w:rPr>
                <w:sz w:val="20"/>
              </w:rPr>
            </w:pPr>
            <w:r w:rsidRPr="00FF3575">
              <w:rPr>
                <w:noProof/>
                <w:sz w:val="20"/>
              </w:rPr>
              <mc:AlternateContent>
                <mc:Choice Requires="wps">
                  <w:drawing>
                    <wp:anchor distT="0" distB="0" distL="114300" distR="114300" simplePos="0" relativeHeight="251697664" behindDoc="0" locked="0" layoutInCell="0" allowOverlap="1" wp14:anchorId="3EA56A85" wp14:editId="74E638B4">
                      <wp:simplePos x="0" y="0"/>
                      <wp:positionH relativeFrom="column">
                        <wp:posOffset>2574735</wp:posOffset>
                      </wp:positionH>
                      <wp:positionV relativeFrom="paragraph">
                        <wp:posOffset>723265</wp:posOffset>
                      </wp:positionV>
                      <wp:extent cx="298790" cy="139700"/>
                      <wp:effectExtent l="0" t="19050" r="44450" b="31750"/>
                      <wp:wrapNone/>
                      <wp:docPr id="1427"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B237" id="右矢印 549" o:spid="_x0000_s1026" type="#_x0000_t13" style="position:absolute;left:0;text-align:left;margin-left:202.75pt;margin-top:56.95pt;width:23.55pt;height:1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" o:allowincell="f" adj="13337"/>
                  </w:pict>
                </mc:Fallback>
              </mc:AlternateContent>
            </w:r>
            <w:r w:rsidRPr="00FF3575">
              <w:rPr>
                <w:rFonts w:hint="eastAsia"/>
                <w:sz w:val="20"/>
              </w:rPr>
              <w:t>[1]=2</w:t>
            </w:r>
            <w:r w:rsidR="00F04D2F" w:rsidRPr="00424978">
              <w:rPr>
                <w:rFonts w:hint="eastAsia"/>
                <w:color w:val="FF0000"/>
                <w:sz w:val="20"/>
              </w:rPr>
              <w:t>申込</w:t>
            </w:r>
            <w:r w:rsidRPr="00FF3575">
              <w:rPr>
                <w:rFonts w:hint="eastAsia"/>
                <w:sz w:val="20"/>
              </w:rPr>
              <w:t>2</w:t>
            </w:r>
            <w:r w:rsidRPr="00FF3575">
              <w:rPr>
                <w:rFonts w:hint="eastAsia"/>
                <w:sz w:val="20"/>
              </w:rPr>
              <w:t>回目</w:t>
            </w:r>
          </w:p>
          <w:p w14:paraId="544E243F" w14:textId="79329E6E" w:rsidR="000F4056" w:rsidRPr="00FF3575" w:rsidRDefault="000F4056" w:rsidP="00D57658">
            <w:pPr>
              <w:rPr>
                <w:sz w:val="20"/>
              </w:rPr>
            </w:pPr>
            <w:r w:rsidRPr="00FF3575">
              <w:rPr>
                <w:noProof/>
                <w:sz w:val="20"/>
              </w:rPr>
              <mc:AlternateContent>
                <mc:Choice Requires="wps">
                  <w:drawing>
                    <wp:anchor distT="0" distB="0" distL="114300" distR="114300" simplePos="0" relativeHeight="251681280" behindDoc="0" locked="0" layoutInCell="0" allowOverlap="1" wp14:anchorId="39935E40" wp14:editId="3F1A3C2A">
                      <wp:simplePos x="0" y="0"/>
                      <wp:positionH relativeFrom="column">
                        <wp:posOffset>2946845</wp:posOffset>
                      </wp:positionH>
                      <wp:positionV relativeFrom="paragraph">
                        <wp:posOffset>949325</wp:posOffset>
                      </wp:positionV>
                      <wp:extent cx="298450" cy="139700"/>
                      <wp:effectExtent l="19050" t="19050" r="25400" b="31750"/>
                      <wp:wrapNone/>
                      <wp:docPr id="1431"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45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8B0B7" id="右矢印 549" o:spid="_x0000_s1026" type="#_x0000_t13" style="position:absolute;left:0;text-align:left;margin-left:232.05pt;margin-top:74.75pt;width:23.5pt;height:11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" o:allowincell="f" adj="13328"/>
                  </w:pict>
                </mc:Fallback>
              </mc:AlternateContent>
            </w:r>
          </w:p>
          <w:p w14:paraId="54D16F22" w14:textId="60D2BAA8" w:rsidR="000F4056" w:rsidRPr="00FF3575" w:rsidRDefault="000F4056" w:rsidP="00D57658">
            <w:pPr>
              <w:rPr>
                <w:sz w:val="20"/>
              </w:rPr>
            </w:pPr>
            <w:r w:rsidRPr="00FF3575">
              <w:rPr>
                <w:noProof/>
                <w:sz w:val="20"/>
              </w:rPr>
              <mc:AlternateContent>
                <mc:Choice Requires="wps">
                  <w:drawing>
                    <wp:anchor distT="0" distB="0" distL="114300" distR="114300" simplePos="0" relativeHeight="251692544" behindDoc="0" locked="0" layoutInCell="0" allowOverlap="1" wp14:anchorId="04C8442D" wp14:editId="6C82EAF3">
                      <wp:simplePos x="0" y="0"/>
                      <wp:positionH relativeFrom="column">
                        <wp:posOffset>2946400</wp:posOffset>
                      </wp:positionH>
                      <wp:positionV relativeFrom="paragraph">
                        <wp:posOffset>1647190</wp:posOffset>
                      </wp:positionV>
                      <wp:extent cx="298450" cy="139700"/>
                      <wp:effectExtent l="19050" t="19050" r="25400" b="31750"/>
                      <wp:wrapNone/>
                      <wp:docPr id="1433"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45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3885F" id="右矢印 549" o:spid="_x0000_s1026" type="#_x0000_t13" style="position:absolute;left:0;text-align:left;margin-left:232pt;margin-top:129.7pt;width:23.5pt;height:11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" o:allowincell="f" adj="13328"/>
                  </w:pict>
                </mc:Fallback>
              </mc:AlternateContent>
            </w:r>
            <w:r w:rsidRPr="00FF3575">
              <w:rPr>
                <w:noProof/>
                <w:sz w:val="20"/>
              </w:rPr>
              <mc:AlternateContent>
                <mc:Choice Requires="wps">
                  <w:drawing>
                    <wp:anchor distT="0" distB="0" distL="114300" distR="114300" simplePos="0" relativeHeight="251685376" behindDoc="0" locked="0" layoutInCell="0" allowOverlap="1" wp14:anchorId="6829B545" wp14:editId="757C685B">
                      <wp:simplePos x="0" y="0"/>
                      <wp:positionH relativeFrom="column">
                        <wp:posOffset>2946400</wp:posOffset>
                      </wp:positionH>
                      <wp:positionV relativeFrom="paragraph">
                        <wp:posOffset>1407795</wp:posOffset>
                      </wp:positionV>
                      <wp:extent cx="298450" cy="139700"/>
                      <wp:effectExtent l="19050" t="19050" r="25400" b="31750"/>
                      <wp:wrapNone/>
                      <wp:docPr id="1432"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45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1671" id="右矢印 549" o:spid="_x0000_s1026" type="#_x0000_t13" style="position:absolute;left:0;text-align:left;margin-left:232pt;margin-top:110.85pt;width:23.5pt;height:11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" o:allowincell="f" adj="13328"/>
                  </w:pict>
                </mc:Fallback>
              </mc:AlternateContent>
            </w:r>
            <w:r w:rsidRPr="00FF3575">
              <w:rPr>
                <w:noProof/>
                <w:sz w:val="20"/>
              </w:rPr>
              <mc:AlternateContent>
                <mc:Choice Requires="wps">
                  <w:drawing>
                    <wp:anchor distT="0" distB="0" distL="114300" distR="114300" simplePos="0" relativeHeight="251699712" behindDoc="0" locked="0" layoutInCell="0" allowOverlap="1" wp14:anchorId="36CB295A" wp14:editId="40BC6378">
                      <wp:simplePos x="0" y="0"/>
                      <wp:positionH relativeFrom="column">
                        <wp:posOffset>2574735</wp:posOffset>
                      </wp:positionH>
                      <wp:positionV relativeFrom="paragraph">
                        <wp:posOffset>1176655</wp:posOffset>
                      </wp:positionV>
                      <wp:extent cx="298790" cy="139700"/>
                      <wp:effectExtent l="0" t="19050" r="44450" b="31750"/>
                      <wp:wrapNone/>
                      <wp:docPr id="1428"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4C48" id="右矢印 549" o:spid="_x0000_s1026" type="#_x0000_t13" style="position:absolute;left:0;text-align:left;margin-left:202.75pt;margin-top:92.65pt;width:23.55pt;height:1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" o:allowincell="f" adj="13337"/>
                  </w:pict>
                </mc:Fallback>
              </mc:AlternateContent>
            </w:r>
            <w:r w:rsidRPr="00FF3575">
              <w:rPr>
                <w:rFonts w:hint="eastAsia"/>
                <w:sz w:val="20"/>
              </w:rPr>
              <w:t>[1]=3</w:t>
            </w:r>
            <w:r w:rsidR="00F04D2F" w:rsidRPr="00424978">
              <w:rPr>
                <w:rFonts w:hint="eastAsia"/>
                <w:color w:val="FF0000"/>
                <w:sz w:val="20"/>
              </w:rPr>
              <w:t>申込</w:t>
            </w:r>
            <w:r w:rsidRPr="00FF3575">
              <w:rPr>
                <w:rFonts w:hint="eastAsia"/>
                <w:sz w:val="20"/>
              </w:rPr>
              <w:t>3</w:t>
            </w:r>
            <w:r w:rsidRPr="00FF3575">
              <w:rPr>
                <w:rFonts w:hint="eastAsia"/>
                <w:sz w:val="20"/>
              </w:rPr>
              <w:t>回目</w:t>
            </w:r>
          </w:p>
        </w:tc>
        <w:tc>
          <w:tcPr>
            <w:tcW w:w="2410" w:type="dxa"/>
          </w:tcPr>
          <w:p w14:paraId="01A15AED" w14:textId="77777777" w:rsidR="000F4056" w:rsidRPr="00FF3575" w:rsidRDefault="000F4056" w:rsidP="00D57658">
            <w:pPr>
              <w:jc w:val="right"/>
              <w:rPr>
                <w:sz w:val="20"/>
              </w:rPr>
            </w:pPr>
          </w:p>
          <w:p w14:paraId="2629D4F8" w14:textId="7F546A64" w:rsidR="000F4056" w:rsidRPr="00FF3575" w:rsidRDefault="000F4056" w:rsidP="00D57658">
            <w:pPr>
              <w:jc w:val="right"/>
              <w:rPr>
                <w:sz w:val="20"/>
              </w:rPr>
            </w:pPr>
            <w:r w:rsidRPr="00FF3575" w:rsidDel="000659DE">
              <w:rPr>
                <w:noProof/>
                <w:sz w:val="20"/>
              </w:rPr>
              <w:t xml:space="preserve"> </w:t>
            </w:r>
            <w:r w:rsidRPr="00FF3575">
              <w:rPr>
                <w:rFonts w:hint="eastAsia"/>
                <w:sz w:val="20"/>
              </w:rPr>
              <w:t>[1179]=1</w:t>
            </w:r>
            <w:r w:rsidR="00F04D2F" w:rsidRPr="00424978">
              <w:rPr>
                <w:rFonts w:hint="eastAsia"/>
                <w:color w:val="FF0000"/>
                <w:sz w:val="20"/>
              </w:rPr>
              <w:t>申込</w:t>
            </w:r>
            <w:r w:rsidRPr="00FF3575">
              <w:rPr>
                <w:rFonts w:hint="eastAsia"/>
                <w:sz w:val="20"/>
              </w:rPr>
              <w:t>1</w:t>
            </w:r>
            <w:r w:rsidRPr="00FF3575">
              <w:rPr>
                <w:rFonts w:hint="eastAsia"/>
                <w:sz w:val="20"/>
              </w:rPr>
              <w:t>回目</w:t>
            </w:r>
          </w:p>
          <w:p w14:paraId="2DDC01A4" w14:textId="7C70E242" w:rsidR="000F4056" w:rsidRPr="00FF3575" w:rsidRDefault="000F4056" w:rsidP="00D57658">
            <w:pPr>
              <w:jc w:val="right"/>
              <w:rPr>
                <w:sz w:val="20"/>
              </w:rPr>
            </w:pPr>
            <w:r w:rsidRPr="00FF3575">
              <w:rPr>
                <w:rFonts w:hint="eastAsia"/>
                <w:sz w:val="20"/>
              </w:rPr>
              <w:t>[1179]=1</w:t>
            </w:r>
            <w:r w:rsidR="00F04D2F" w:rsidRPr="00424978">
              <w:rPr>
                <w:rFonts w:hint="eastAsia"/>
                <w:color w:val="FF0000"/>
                <w:sz w:val="20"/>
              </w:rPr>
              <w:t>申込</w:t>
            </w:r>
            <w:r w:rsidRPr="00FF3575">
              <w:rPr>
                <w:rFonts w:hint="eastAsia"/>
                <w:sz w:val="20"/>
              </w:rPr>
              <w:t>1</w:t>
            </w:r>
            <w:r w:rsidRPr="00FF3575">
              <w:rPr>
                <w:rFonts w:hint="eastAsia"/>
                <w:sz w:val="20"/>
              </w:rPr>
              <w:t>回目</w:t>
            </w:r>
          </w:p>
          <w:p w14:paraId="6C37C3DC" w14:textId="77777777" w:rsidR="000F4056" w:rsidRPr="00FF3575" w:rsidRDefault="000F4056" w:rsidP="00D57658">
            <w:pPr>
              <w:jc w:val="right"/>
              <w:rPr>
                <w:sz w:val="20"/>
              </w:rPr>
            </w:pPr>
          </w:p>
          <w:p w14:paraId="3261B7DC" w14:textId="7F81B602" w:rsidR="000F4056" w:rsidRPr="00FF3575" w:rsidRDefault="000F4056" w:rsidP="00D57658">
            <w:pPr>
              <w:jc w:val="right"/>
              <w:rPr>
                <w:sz w:val="20"/>
              </w:rPr>
            </w:pPr>
            <w:r w:rsidRPr="00FF3575">
              <w:rPr>
                <w:rFonts w:hint="eastAsia"/>
                <w:sz w:val="20"/>
              </w:rPr>
              <w:t>[1179]=2</w:t>
            </w:r>
            <w:r w:rsidR="00F04D2F" w:rsidRPr="00424978">
              <w:rPr>
                <w:rFonts w:hint="eastAsia"/>
                <w:color w:val="FF0000"/>
                <w:sz w:val="20"/>
              </w:rPr>
              <w:t>申込</w:t>
            </w:r>
            <w:r w:rsidRPr="00FF3575">
              <w:rPr>
                <w:rFonts w:hint="eastAsia"/>
                <w:sz w:val="20"/>
              </w:rPr>
              <w:t>2</w:t>
            </w:r>
            <w:r w:rsidRPr="00FF3575">
              <w:rPr>
                <w:rFonts w:hint="eastAsia"/>
                <w:sz w:val="20"/>
              </w:rPr>
              <w:t>回目</w:t>
            </w:r>
          </w:p>
          <w:p w14:paraId="69D74890" w14:textId="77777777" w:rsidR="000F4056" w:rsidRPr="00FF3575" w:rsidRDefault="000F4056" w:rsidP="00D57658">
            <w:pPr>
              <w:jc w:val="right"/>
              <w:rPr>
                <w:sz w:val="20"/>
              </w:rPr>
            </w:pPr>
          </w:p>
          <w:p w14:paraId="0307ADC2" w14:textId="0FB73E7D" w:rsidR="000F4056" w:rsidRPr="00FF3575" w:rsidRDefault="000F4056" w:rsidP="00D57658">
            <w:pPr>
              <w:jc w:val="right"/>
              <w:rPr>
                <w:sz w:val="20"/>
              </w:rPr>
            </w:pPr>
            <w:r w:rsidRPr="00FF3575">
              <w:rPr>
                <w:rFonts w:hint="eastAsia"/>
                <w:sz w:val="20"/>
              </w:rPr>
              <w:t>[1179]=3</w:t>
            </w:r>
            <w:r w:rsidR="00F04D2F" w:rsidRPr="00424978">
              <w:rPr>
                <w:rFonts w:hint="eastAsia"/>
                <w:color w:val="FF0000"/>
                <w:sz w:val="20"/>
              </w:rPr>
              <w:t>申込</w:t>
            </w:r>
            <w:r w:rsidRPr="00FF3575">
              <w:rPr>
                <w:rFonts w:hint="eastAsia"/>
                <w:sz w:val="20"/>
              </w:rPr>
              <w:t>3</w:t>
            </w:r>
            <w:r w:rsidRPr="00FF3575">
              <w:rPr>
                <w:rFonts w:hint="eastAsia"/>
                <w:sz w:val="20"/>
              </w:rPr>
              <w:t>回目</w:t>
            </w:r>
          </w:p>
          <w:p w14:paraId="58A19F1A" w14:textId="0226138C" w:rsidR="000F4056" w:rsidRPr="00FF3575" w:rsidRDefault="000F4056" w:rsidP="00D57658">
            <w:pPr>
              <w:jc w:val="right"/>
              <w:rPr>
                <w:sz w:val="20"/>
              </w:rPr>
            </w:pPr>
            <w:r w:rsidRPr="00FF3575">
              <w:rPr>
                <w:rFonts w:hint="eastAsia"/>
                <w:sz w:val="20"/>
              </w:rPr>
              <w:t>[1179]=3</w:t>
            </w:r>
            <w:r w:rsidR="00F04D2F" w:rsidRPr="00424978">
              <w:rPr>
                <w:rFonts w:hint="eastAsia"/>
                <w:color w:val="FF0000"/>
                <w:sz w:val="20"/>
              </w:rPr>
              <w:t>申込</w:t>
            </w:r>
            <w:r w:rsidRPr="00FF3575">
              <w:rPr>
                <w:rFonts w:hint="eastAsia"/>
                <w:sz w:val="20"/>
              </w:rPr>
              <w:t>3</w:t>
            </w:r>
            <w:r w:rsidRPr="00FF3575">
              <w:rPr>
                <w:rFonts w:hint="eastAsia"/>
                <w:sz w:val="20"/>
              </w:rPr>
              <w:t>回目</w:t>
            </w:r>
          </w:p>
        </w:tc>
        <w:tc>
          <w:tcPr>
            <w:tcW w:w="1701" w:type="dxa"/>
          </w:tcPr>
          <w:p w14:paraId="4B61880E" w14:textId="77777777" w:rsidR="000F4056" w:rsidRPr="00FF3575" w:rsidRDefault="000F4056" w:rsidP="00D57658">
            <w:pPr>
              <w:rPr>
                <w:sz w:val="20"/>
              </w:rPr>
            </w:pPr>
          </w:p>
          <w:p w14:paraId="77AD693C" w14:textId="67E2A568" w:rsidR="000F4056" w:rsidRPr="00FF3575" w:rsidRDefault="000F4056" w:rsidP="00D57658">
            <w:pPr>
              <w:rPr>
                <w:sz w:val="20"/>
              </w:rPr>
            </w:pPr>
            <w:r w:rsidRPr="00FF3575">
              <w:rPr>
                <w:rFonts w:hint="eastAsia"/>
                <w:sz w:val="20"/>
              </w:rPr>
              <w:t>[1]=1</w:t>
            </w:r>
            <w:r w:rsidR="00F04D2F" w:rsidRPr="00424978">
              <w:rPr>
                <w:rFonts w:hint="eastAsia"/>
                <w:color w:val="FF0000"/>
                <w:sz w:val="20"/>
              </w:rPr>
              <w:t>承諾</w:t>
            </w:r>
            <w:r w:rsidRPr="00FF3575">
              <w:rPr>
                <w:rFonts w:hint="eastAsia"/>
                <w:sz w:val="20"/>
              </w:rPr>
              <w:t>1</w:t>
            </w:r>
            <w:r w:rsidRPr="00FF3575">
              <w:rPr>
                <w:rFonts w:hint="eastAsia"/>
                <w:sz w:val="20"/>
              </w:rPr>
              <w:t>回目</w:t>
            </w:r>
          </w:p>
          <w:p w14:paraId="52AB0F11" w14:textId="2E32F45D" w:rsidR="000F4056" w:rsidRPr="00FF3575" w:rsidRDefault="000F4056" w:rsidP="00D57658">
            <w:pPr>
              <w:rPr>
                <w:sz w:val="20"/>
              </w:rPr>
            </w:pPr>
            <w:r w:rsidRPr="00FF3575">
              <w:rPr>
                <w:rFonts w:hint="eastAsia"/>
                <w:sz w:val="20"/>
              </w:rPr>
              <w:t>[1]=2</w:t>
            </w:r>
            <w:r w:rsidR="00F04D2F" w:rsidRPr="00424978">
              <w:rPr>
                <w:rFonts w:hint="eastAsia"/>
                <w:color w:val="FF0000"/>
                <w:sz w:val="20"/>
              </w:rPr>
              <w:t>承諾</w:t>
            </w:r>
            <w:r w:rsidRPr="00FF3575">
              <w:rPr>
                <w:rFonts w:hint="eastAsia"/>
                <w:sz w:val="20"/>
              </w:rPr>
              <w:t>2</w:t>
            </w:r>
            <w:r w:rsidRPr="00FF3575">
              <w:rPr>
                <w:rFonts w:hint="eastAsia"/>
                <w:sz w:val="20"/>
              </w:rPr>
              <w:t>回目</w:t>
            </w:r>
          </w:p>
          <w:p w14:paraId="076DEB27" w14:textId="77777777" w:rsidR="000F4056" w:rsidRPr="00FF3575" w:rsidRDefault="000F4056" w:rsidP="00D57658">
            <w:pPr>
              <w:rPr>
                <w:sz w:val="20"/>
              </w:rPr>
            </w:pPr>
          </w:p>
          <w:p w14:paraId="1EE2E0D5" w14:textId="5CC77136" w:rsidR="000F4056" w:rsidRPr="00FF3575" w:rsidRDefault="000F4056" w:rsidP="00D57658">
            <w:pPr>
              <w:rPr>
                <w:sz w:val="20"/>
              </w:rPr>
            </w:pPr>
            <w:r w:rsidRPr="00FF3575">
              <w:rPr>
                <w:rFonts w:hint="eastAsia"/>
                <w:sz w:val="20"/>
              </w:rPr>
              <w:t>[1]=1</w:t>
            </w:r>
            <w:r w:rsidR="00F04D2F" w:rsidRPr="00424978">
              <w:rPr>
                <w:rFonts w:hint="eastAsia"/>
                <w:color w:val="FF0000"/>
                <w:sz w:val="20"/>
              </w:rPr>
              <w:t>承諾</w:t>
            </w:r>
            <w:r w:rsidRPr="00FF3575">
              <w:rPr>
                <w:rFonts w:hint="eastAsia"/>
                <w:sz w:val="20"/>
              </w:rPr>
              <w:t>1</w:t>
            </w:r>
            <w:r w:rsidRPr="00FF3575">
              <w:rPr>
                <w:rFonts w:hint="eastAsia"/>
                <w:sz w:val="20"/>
              </w:rPr>
              <w:t>回目</w:t>
            </w:r>
          </w:p>
          <w:p w14:paraId="00D7FE8F" w14:textId="77777777" w:rsidR="000F4056" w:rsidRPr="00FF3575" w:rsidRDefault="000F4056" w:rsidP="00D57658">
            <w:pPr>
              <w:rPr>
                <w:sz w:val="20"/>
              </w:rPr>
            </w:pPr>
          </w:p>
          <w:p w14:paraId="794D69BF" w14:textId="75450BFF" w:rsidR="000F4056" w:rsidRPr="00FF3575" w:rsidRDefault="000F4056" w:rsidP="00D57658">
            <w:pPr>
              <w:rPr>
                <w:sz w:val="20"/>
              </w:rPr>
            </w:pPr>
            <w:r w:rsidRPr="00FF3575">
              <w:rPr>
                <w:rFonts w:hint="eastAsia"/>
                <w:sz w:val="20"/>
              </w:rPr>
              <w:t>[1]=1</w:t>
            </w:r>
            <w:r w:rsidR="00F04D2F" w:rsidRPr="00424978">
              <w:rPr>
                <w:rFonts w:hint="eastAsia"/>
                <w:color w:val="FF0000"/>
                <w:sz w:val="20"/>
              </w:rPr>
              <w:t>承諾</w:t>
            </w:r>
            <w:r w:rsidRPr="00FF3575">
              <w:rPr>
                <w:rFonts w:hint="eastAsia"/>
                <w:sz w:val="20"/>
              </w:rPr>
              <w:t>1</w:t>
            </w:r>
            <w:r w:rsidRPr="00FF3575">
              <w:rPr>
                <w:rFonts w:hint="eastAsia"/>
                <w:sz w:val="20"/>
              </w:rPr>
              <w:t>回目</w:t>
            </w:r>
          </w:p>
          <w:p w14:paraId="29DEAE43" w14:textId="59737B97" w:rsidR="000F4056" w:rsidRPr="00FF3575" w:rsidRDefault="000F4056" w:rsidP="00D57658">
            <w:pPr>
              <w:rPr>
                <w:sz w:val="20"/>
              </w:rPr>
            </w:pPr>
            <w:r w:rsidRPr="00FF3575">
              <w:rPr>
                <w:rFonts w:hint="eastAsia"/>
                <w:sz w:val="20"/>
              </w:rPr>
              <w:t>[1]=2</w:t>
            </w:r>
            <w:r w:rsidR="00F04D2F" w:rsidRPr="00424978">
              <w:rPr>
                <w:rFonts w:hint="eastAsia"/>
                <w:color w:val="FF0000"/>
                <w:sz w:val="20"/>
              </w:rPr>
              <w:t>承諾</w:t>
            </w:r>
            <w:r w:rsidRPr="00FF3575">
              <w:rPr>
                <w:rFonts w:hint="eastAsia"/>
                <w:sz w:val="20"/>
              </w:rPr>
              <w:t>2</w:t>
            </w:r>
            <w:r w:rsidRPr="00FF3575">
              <w:rPr>
                <w:rFonts w:hint="eastAsia"/>
                <w:sz w:val="20"/>
              </w:rPr>
              <w:t>回目</w:t>
            </w:r>
          </w:p>
        </w:tc>
      </w:tr>
    </w:tbl>
    <w:p w14:paraId="68379D74" w14:textId="77777777" w:rsidR="00803339" w:rsidRPr="00981901" w:rsidRDefault="00803339" w:rsidP="002F2CCB">
      <w:pPr>
        <w:pStyle w:val="ac"/>
      </w:pPr>
    </w:p>
    <w:p w14:paraId="0FFF07CF" w14:textId="77777777" w:rsidR="003919A5" w:rsidRPr="002F2CCB" w:rsidRDefault="003919A5" w:rsidP="003919A5">
      <w:pPr>
        <w:rPr>
          <w:color w:val="FF0000"/>
        </w:rPr>
      </w:pPr>
      <w:r w:rsidRPr="002F2CCB">
        <w:rPr>
          <w:noProof/>
          <w:color w:val="FF0000"/>
        </w:rPr>
        <mc:AlternateContent>
          <mc:Choice Requires="wps">
            <w:drawing>
              <wp:anchor distT="0" distB="0" distL="114300" distR="114300" simplePos="0" relativeHeight="251686400" behindDoc="0" locked="0" layoutInCell="0" allowOverlap="1" wp14:anchorId="6D77A2AD" wp14:editId="1640C88A">
                <wp:simplePos x="0" y="0"/>
                <wp:positionH relativeFrom="column">
                  <wp:posOffset>-112395</wp:posOffset>
                </wp:positionH>
                <wp:positionV relativeFrom="paragraph">
                  <wp:posOffset>196215</wp:posOffset>
                </wp:positionV>
                <wp:extent cx="2286000" cy="709930"/>
                <wp:effectExtent l="0" t="419100" r="609600" b="13970"/>
                <wp:wrapNone/>
                <wp:docPr id="1293" name="四角形吹き出し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09930"/>
                        </a:xfrm>
                        <a:prstGeom prst="wedgeRectCallout">
                          <a:avLst>
                            <a:gd name="adj1" fmla="val 73444"/>
                            <a:gd name="adj2" fmla="val -106004"/>
                          </a:avLst>
                        </a:prstGeom>
                        <a:solidFill>
                          <a:srgbClr val="FFFFFF"/>
                        </a:solidFill>
                        <a:ln w="9525">
                          <a:solidFill>
                            <a:srgbClr val="000000"/>
                          </a:solidFill>
                          <a:miter lim="800000"/>
                          <a:headEnd/>
                          <a:tailEnd/>
                        </a:ln>
                      </wps:spPr>
                      <wps:txbx>
                        <w:txbxContent>
                          <w:p w14:paraId="3250DC25" w14:textId="77777777" w:rsidR="0028575F" w:rsidRDefault="0028575F" w:rsidP="003919A5">
                            <w:pPr>
                              <w:spacing w:line="240" w:lineRule="exact"/>
                              <w:rPr>
                                <w:sz w:val="20"/>
                              </w:rPr>
                            </w:pPr>
                            <w:r>
                              <w:rPr>
                                <w:rFonts w:hint="eastAsia"/>
                                <w:sz w:val="20"/>
                              </w:rPr>
                              <w:t>基本契約承諾では、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回目に、対応する基本契約申込メッセージの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A2AD" id="四角形吹き出し 361" o:spid="_x0000_s1964" type="#_x0000_t61" style="position:absolute;left:0;text-align:left;margin-left:-8.85pt;margin-top:15.45pt;width:180pt;height:55.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" o:allowincell="f" adj="26664,-12097">
                <v:textbox>
                  <w:txbxContent>
                    <w:p w14:paraId="3250DC25" w14:textId="77777777" w:rsidR="0028575F" w:rsidRDefault="0028575F" w:rsidP="003919A5">
                      <w:pPr>
                        <w:spacing w:line="240" w:lineRule="exact"/>
                        <w:rPr>
                          <w:sz w:val="20"/>
                        </w:rPr>
                      </w:pPr>
                      <w:r>
                        <w:rPr>
                          <w:rFonts w:hint="eastAsia"/>
                          <w:sz w:val="20"/>
                        </w:rPr>
                        <w:t>基本契約承諾では、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回目に、対応する基本契約申込メッセージの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v:textbox>
              </v:shape>
            </w:pict>
          </mc:Fallback>
        </mc:AlternateContent>
      </w:r>
      <w:r w:rsidRPr="002F2CCB">
        <w:rPr>
          <w:noProof/>
          <w:color w:val="FF0000"/>
        </w:rPr>
        <mc:AlternateContent>
          <mc:Choice Requires="wps">
            <w:drawing>
              <wp:anchor distT="0" distB="0" distL="114300" distR="114300" simplePos="0" relativeHeight="251688448" behindDoc="0" locked="0" layoutInCell="0" allowOverlap="1" wp14:anchorId="5F42D993" wp14:editId="4E5A16B8">
                <wp:simplePos x="0" y="0"/>
                <wp:positionH relativeFrom="column">
                  <wp:posOffset>2287905</wp:posOffset>
                </wp:positionH>
                <wp:positionV relativeFrom="paragraph">
                  <wp:posOffset>211455</wp:posOffset>
                </wp:positionV>
                <wp:extent cx="1943100" cy="557530"/>
                <wp:effectExtent l="0" t="419100" r="19050" b="13970"/>
                <wp:wrapNone/>
                <wp:docPr id="1294" name="四角形吹き出し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57530"/>
                        </a:xfrm>
                        <a:prstGeom prst="wedgeRectCallout">
                          <a:avLst>
                            <a:gd name="adj1" fmla="val 25456"/>
                            <a:gd name="adj2" fmla="val -121857"/>
                          </a:avLst>
                        </a:prstGeom>
                        <a:solidFill>
                          <a:srgbClr val="FFFFFF"/>
                        </a:solidFill>
                        <a:ln w="9525">
                          <a:solidFill>
                            <a:srgbClr val="000000"/>
                          </a:solidFill>
                          <a:miter lim="800000"/>
                          <a:headEnd/>
                          <a:tailEnd/>
                        </a:ln>
                      </wps:spPr>
                      <wps:txbx>
                        <w:txbxContent>
                          <w:p w14:paraId="00F28842" w14:textId="1938CBEE" w:rsidR="0028575F" w:rsidRDefault="0028575F" w:rsidP="003919A5">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との組合せで、「何回目の申込に対する何回目の承諾か」を特定。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2D993" id="四角形吹き出し 362" o:spid="_x0000_s1965" type="#_x0000_t61" style="position:absolute;left:0;text-align:left;margin-left:180.15pt;margin-top:16.65pt;width:153pt;height:4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" o:allowincell="f" adj="16298,-15521">
                <v:textbox>
                  <w:txbxContent>
                    <w:p w14:paraId="00F28842" w14:textId="1938CBEE" w:rsidR="0028575F" w:rsidRDefault="0028575F" w:rsidP="003919A5">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との組合せで、「何回目の申込に対する何回目の承諾か」を特定。</w:t>
                      </w:r>
                    </w:p>
                  </w:txbxContent>
                </v:textbox>
              </v:shape>
            </w:pict>
          </mc:Fallback>
        </mc:AlternateContent>
      </w:r>
    </w:p>
    <w:p w14:paraId="45DB4147" w14:textId="77777777" w:rsidR="003919A5" w:rsidRPr="002F2CCB" w:rsidRDefault="003919A5" w:rsidP="003919A5">
      <w:pPr>
        <w:rPr>
          <w:color w:val="FF0000"/>
        </w:rPr>
      </w:pPr>
    </w:p>
    <w:p w14:paraId="076419A9" w14:textId="77777777" w:rsidR="003919A5" w:rsidRPr="002F2CCB" w:rsidRDefault="003919A5" w:rsidP="003919A5">
      <w:pPr>
        <w:rPr>
          <w:color w:val="FF0000"/>
        </w:rPr>
      </w:pPr>
      <w:r w:rsidRPr="002F2CCB">
        <w:rPr>
          <w:noProof/>
          <w:color w:val="FF0000"/>
        </w:rPr>
        <mc:AlternateContent>
          <mc:Choice Requires="wps">
            <w:drawing>
              <wp:anchor distT="0" distB="0" distL="114300" distR="114300" simplePos="0" relativeHeight="251698688" behindDoc="0" locked="0" layoutInCell="0" allowOverlap="1" wp14:anchorId="325D48BD" wp14:editId="712680B6">
                <wp:simplePos x="0" y="0"/>
                <wp:positionH relativeFrom="column">
                  <wp:posOffset>3697605</wp:posOffset>
                </wp:positionH>
                <wp:positionV relativeFrom="paragraph">
                  <wp:posOffset>158115</wp:posOffset>
                </wp:positionV>
                <wp:extent cx="1676400" cy="436245"/>
                <wp:effectExtent l="0" t="895350" r="19050" b="13970"/>
                <wp:wrapNone/>
                <wp:docPr id="1295" name="四角形吹き出し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36245"/>
                        </a:xfrm>
                        <a:prstGeom prst="wedgeRectCallout">
                          <a:avLst>
                            <a:gd name="adj1" fmla="val 556"/>
                            <a:gd name="adj2" fmla="val -261790"/>
                          </a:avLst>
                        </a:prstGeom>
                        <a:solidFill>
                          <a:srgbClr val="FFFFFF"/>
                        </a:solidFill>
                        <a:ln w="9525">
                          <a:solidFill>
                            <a:srgbClr val="000000"/>
                          </a:solidFill>
                          <a:miter lim="800000"/>
                          <a:headEnd/>
                          <a:tailEnd/>
                        </a:ln>
                      </wps:spPr>
                      <wps:txbx>
                        <w:txbxContent>
                          <w:p w14:paraId="1218F0BD" w14:textId="5B2C27AB" w:rsidR="0028575F" w:rsidRDefault="0028575F" w:rsidP="003919A5">
                            <w:pPr>
                              <w:spacing w:line="240" w:lineRule="exact"/>
                              <w:rPr>
                                <w:sz w:val="20"/>
                              </w:rPr>
                            </w:pPr>
                            <w:r>
                              <w:rPr>
                                <w:rFonts w:hint="eastAsia"/>
                                <w:sz w:val="20"/>
                              </w:rPr>
                              <w:t>申込回数が変わったら、</w:t>
                            </w:r>
                            <w:r>
                              <w:rPr>
                                <w:rFonts w:hint="eastAsia"/>
                                <w:sz w:val="20"/>
                              </w:rPr>
                              <w:t>[1]</w:t>
                            </w:r>
                            <w:r>
                              <w:rPr>
                                <w:rFonts w:hint="eastAsia"/>
                                <w:sz w:val="20"/>
                              </w:rPr>
                              <w:t>の承諾回数は</w:t>
                            </w:r>
                            <w:r>
                              <w:rPr>
                                <w:rFonts w:hint="eastAsia"/>
                                <w:sz w:val="20"/>
                              </w:rPr>
                              <w:t>1</w:t>
                            </w:r>
                            <w:r>
                              <w:rPr>
                                <w:rFonts w:hint="eastAsia"/>
                                <w:sz w:val="20"/>
                              </w:rPr>
                              <w:t>に戻す。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5D48BD" id="四角形吹き出し 360" o:spid="_x0000_s1966" type="#_x0000_t61" style="position:absolute;left:0;text-align:left;margin-left:291.15pt;margin-top:12.45pt;width:132pt;height:34.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" o:allowincell="f" adj="10920,-45747">
                <v:textbox style="mso-fit-shape-to-text:t">
                  <w:txbxContent>
                    <w:p w14:paraId="1218F0BD" w14:textId="5B2C27AB" w:rsidR="0028575F" w:rsidRDefault="0028575F" w:rsidP="003919A5">
                      <w:pPr>
                        <w:spacing w:line="240" w:lineRule="exact"/>
                        <w:rPr>
                          <w:sz w:val="20"/>
                        </w:rPr>
                      </w:pPr>
                      <w:r>
                        <w:rPr>
                          <w:rFonts w:hint="eastAsia"/>
                          <w:sz w:val="20"/>
                        </w:rPr>
                        <w:t>申込回数が変わったら、</w:t>
                      </w:r>
                      <w:r>
                        <w:rPr>
                          <w:rFonts w:hint="eastAsia"/>
                          <w:sz w:val="20"/>
                        </w:rPr>
                        <w:t>[1]</w:t>
                      </w:r>
                      <w:r>
                        <w:rPr>
                          <w:rFonts w:hint="eastAsia"/>
                          <w:sz w:val="20"/>
                        </w:rPr>
                        <w:t>の承諾回数は</w:t>
                      </w:r>
                      <w:r>
                        <w:rPr>
                          <w:rFonts w:hint="eastAsia"/>
                          <w:sz w:val="20"/>
                        </w:rPr>
                        <w:t>1</w:t>
                      </w:r>
                      <w:r>
                        <w:rPr>
                          <w:rFonts w:hint="eastAsia"/>
                          <w:sz w:val="20"/>
                        </w:rPr>
                        <w:t>に戻す。</w:t>
                      </w:r>
                    </w:p>
                  </w:txbxContent>
                </v:textbox>
              </v:shape>
            </w:pict>
          </mc:Fallback>
        </mc:AlternateContent>
      </w:r>
    </w:p>
    <w:p w14:paraId="26392C35" w14:textId="77777777" w:rsidR="003919A5" w:rsidRPr="002F2CCB" w:rsidRDefault="003919A5" w:rsidP="003919A5">
      <w:pPr>
        <w:rPr>
          <w:color w:val="FF0000"/>
        </w:rPr>
      </w:pPr>
    </w:p>
    <w:p w14:paraId="7A61AF7D" w14:textId="77777777" w:rsidR="003919A5" w:rsidRPr="002F2CCB" w:rsidRDefault="003919A5" w:rsidP="003919A5">
      <w:pPr>
        <w:rPr>
          <w:color w:val="FF0000"/>
        </w:rPr>
      </w:pPr>
    </w:p>
    <w:p w14:paraId="10963E22" w14:textId="77777777" w:rsidR="003919A5" w:rsidRPr="002F2CCB" w:rsidRDefault="003919A5" w:rsidP="003919A5">
      <w:pPr>
        <w:rPr>
          <w:color w:val="FF0000"/>
        </w:rPr>
      </w:pPr>
    </w:p>
    <w:p w14:paraId="6EDA4B3B" w14:textId="77777777" w:rsidR="003919A5" w:rsidRPr="002F2CCB" w:rsidRDefault="003919A5" w:rsidP="003919A5">
      <w:pPr>
        <w:rPr>
          <w:color w:val="FF0000"/>
        </w:rPr>
      </w:pPr>
      <w:r w:rsidRPr="002F2CCB">
        <w:rPr>
          <w:rFonts w:hint="eastAsia"/>
          <w:color w:val="FF0000"/>
        </w:rPr>
        <w:t>このデータ項目は、以下のようなケースでのメッセージ管理に利用されることを想定している。</w:t>
      </w:r>
    </w:p>
    <w:p w14:paraId="47850F11" w14:textId="77777777" w:rsidR="003919A5" w:rsidRPr="002F2CCB" w:rsidRDefault="003919A5" w:rsidP="003919A5">
      <w:pPr>
        <w:ind w:left="397"/>
        <w:rPr>
          <w:color w:val="FF0000"/>
        </w:rPr>
      </w:pPr>
      <w:r w:rsidRPr="002F2CCB">
        <w:rPr>
          <w:rFonts w:hint="eastAsia"/>
          <w:color w:val="FF0000"/>
        </w:rPr>
        <w:t>同一基本契約に関する基本契約申込メッセージが複数送信され、それらに対して基本契約承諾メッセージが返信された場合を想定する。発注者では、受信した基本契約承諾メッセージがどの基本契約申込に対応するものかを識別する必要が生じる。この識別は、</w:t>
      </w:r>
      <w:r w:rsidRPr="002F2CCB">
        <w:rPr>
          <w:color w:val="FF0000"/>
        </w:rPr>
        <w:t>[1179]</w:t>
      </w:r>
      <w:r w:rsidRPr="002F2CCB">
        <w:rPr>
          <w:rFonts w:hint="eastAsia"/>
          <w:color w:val="FF0000"/>
        </w:rPr>
        <w:t>帳票データチェック値により行う。</w:t>
      </w:r>
    </w:p>
    <w:p w14:paraId="569FEA19" w14:textId="77777777" w:rsidR="003919A5" w:rsidRPr="002F2CCB" w:rsidRDefault="003919A5" w:rsidP="003919A5">
      <w:pPr>
        <w:rPr>
          <w:color w:val="FF0000"/>
        </w:rPr>
      </w:pPr>
    </w:p>
    <w:p w14:paraId="4FE4A2A3" w14:textId="77777777" w:rsidR="003919A5" w:rsidRPr="002F2CCB" w:rsidRDefault="003919A5" w:rsidP="003919A5">
      <w:pPr>
        <w:rPr>
          <w:color w:val="FF0000"/>
        </w:rPr>
      </w:pPr>
    </w:p>
    <w:p w14:paraId="5F95BACD" w14:textId="77777777" w:rsidR="000F4056" w:rsidRDefault="000F4056">
      <w:pPr>
        <w:widowControl/>
        <w:jc w:val="left"/>
        <w:rPr>
          <w:rFonts w:ascii="ＭＳ Ｐゴシック" w:eastAsia="ＭＳ Ｐゴシック" w:hAnsi="ＭＳ Ｐゴシック"/>
          <w:color w:val="FF0000"/>
        </w:rPr>
      </w:pPr>
      <w:r>
        <w:rPr>
          <w:rFonts w:ascii="ＭＳ Ｐゴシック" w:eastAsia="ＭＳ Ｐゴシック" w:hAnsi="ＭＳ Ｐゴシック"/>
          <w:color w:val="FF0000"/>
        </w:rPr>
        <w:br w:type="page"/>
      </w:r>
    </w:p>
    <w:p w14:paraId="11403417" w14:textId="3AF4E22D" w:rsidR="003919A5" w:rsidRPr="002F2CCB" w:rsidRDefault="003919A5" w:rsidP="003919A5">
      <w:pPr>
        <w:rPr>
          <w:rFonts w:ascii="ＭＳ Ｐゴシック" w:eastAsia="ＭＳ Ｐゴシック" w:hAnsi="ＭＳ Ｐゴシック"/>
          <w:color w:val="FF0000"/>
        </w:rPr>
      </w:pPr>
      <w:r w:rsidRPr="002F2CCB">
        <w:rPr>
          <w:rFonts w:ascii="ＭＳ Ｐゴシック" w:eastAsia="ＭＳ Ｐゴシック" w:hAnsi="ＭＳ Ｐゴシック" w:hint="eastAsia"/>
          <w:color w:val="FF0000"/>
        </w:rPr>
        <w:t>■基本契約申込メッセージ</w:t>
      </w:r>
    </w:p>
    <w:p w14:paraId="671B06E8" w14:textId="77777777" w:rsidR="003919A5" w:rsidRPr="002F2CCB" w:rsidRDefault="003919A5" w:rsidP="003919A5">
      <w:pPr>
        <w:ind w:left="312" w:hanging="113"/>
        <w:rPr>
          <w:color w:val="FF0000"/>
        </w:rPr>
      </w:pPr>
      <w:r w:rsidRPr="002F2CCB">
        <w:rPr>
          <w:rFonts w:hint="eastAsia"/>
          <w:color w:val="FF0000"/>
        </w:rPr>
        <w:t>・基本契約申込メッセージの</w:t>
      </w:r>
      <w:r w:rsidRPr="002F2CCB">
        <w:rPr>
          <w:color w:val="FF0000"/>
        </w:rPr>
        <w:t>[4]</w:t>
      </w:r>
      <w:r w:rsidRPr="002F2CCB">
        <w:rPr>
          <w:rFonts w:hint="eastAsia"/>
          <w:color w:val="FF0000"/>
        </w:rPr>
        <w:t>発注者コード、</w:t>
      </w:r>
      <w:r w:rsidRPr="002F2CCB">
        <w:rPr>
          <w:color w:val="FF0000"/>
        </w:rPr>
        <w:t>[1006]</w:t>
      </w:r>
      <w:r w:rsidRPr="002F2CCB">
        <w:rPr>
          <w:rFonts w:hint="eastAsia"/>
          <w:color w:val="FF0000"/>
        </w:rPr>
        <w:t>工事コード、</w:t>
      </w:r>
      <w:r w:rsidRPr="002F2CCB">
        <w:rPr>
          <w:color w:val="FF0000"/>
        </w:rPr>
        <w:t>[1007]</w:t>
      </w:r>
      <w:r w:rsidRPr="002F2CCB">
        <w:rPr>
          <w:rFonts w:hint="eastAsia"/>
          <w:color w:val="FF0000"/>
        </w:rPr>
        <w:t>帳票</w:t>
      </w:r>
      <w:r w:rsidRPr="002F2CCB">
        <w:rPr>
          <w:color w:val="FF0000"/>
        </w:rPr>
        <w:t>No.</w:t>
      </w:r>
      <w:r w:rsidRPr="002F2CCB">
        <w:rPr>
          <w:rFonts w:hint="eastAsia"/>
          <w:color w:val="FF0000"/>
        </w:rPr>
        <w:t>、</w:t>
      </w:r>
      <w:r w:rsidRPr="002F2CCB">
        <w:rPr>
          <w:color w:val="FF0000"/>
        </w:rPr>
        <w:t>[1300]</w:t>
      </w:r>
      <w:r w:rsidRPr="002F2CCB">
        <w:rPr>
          <w:rFonts w:hint="eastAsia"/>
          <w:color w:val="FF0000"/>
        </w:rPr>
        <w:t>注文番号枝番、</w:t>
      </w:r>
      <w:r w:rsidRPr="002F2CCB">
        <w:rPr>
          <w:color w:val="FF0000"/>
        </w:rPr>
        <w:t>[5]</w:t>
      </w:r>
      <w:r w:rsidRPr="002F2CCB">
        <w:rPr>
          <w:rFonts w:hint="eastAsia"/>
          <w:color w:val="FF0000"/>
        </w:rPr>
        <w:t>受注者コード、</w:t>
      </w:r>
      <w:r w:rsidRPr="002F2CCB">
        <w:rPr>
          <w:color w:val="FF0000"/>
        </w:rPr>
        <w:t>[2]</w:t>
      </w:r>
      <w:r w:rsidRPr="002F2CCB">
        <w:rPr>
          <w:rFonts w:hint="eastAsia"/>
          <w:color w:val="FF0000"/>
        </w:rPr>
        <w:t>情報区分コードが同一のメッセージを複数送信する場合、何回目のメッセージであるかがわかるように</w:t>
      </w:r>
      <w:r w:rsidRPr="002F2CCB">
        <w:rPr>
          <w:color w:val="FF0000"/>
        </w:rPr>
        <w:t>[1]</w:t>
      </w:r>
      <w:r w:rsidRPr="002F2CCB">
        <w:rPr>
          <w:rFonts w:hint="eastAsia"/>
          <w:color w:val="FF0000"/>
        </w:rPr>
        <w:t>データ処理</w:t>
      </w:r>
      <w:r w:rsidRPr="002F2CCB">
        <w:rPr>
          <w:color w:val="FF0000"/>
        </w:rPr>
        <w:t>No.</w:t>
      </w:r>
      <w:r w:rsidRPr="002F2CCB">
        <w:rPr>
          <w:rFonts w:hint="eastAsia"/>
          <w:color w:val="FF0000"/>
        </w:rPr>
        <w:t>で全てのメッセージをユニークに識別する。</w:t>
      </w:r>
    </w:p>
    <w:p w14:paraId="12E4E719" w14:textId="77777777" w:rsidR="003919A5" w:rsidRPr="002F2CCB" w:rsidRDefault="003919A5" w:rsidP="003919A5">
      <w:pPr>
        <w:ind w:left="398" w:hanging="199"/>
        <w:rPr>
          <w:color w:val="FF0000"/>
        </w:rPr>
      </w:pPr>
      <w:r w:rsidRPr="002F2CCB">
        <w:rPr>
          <w:rFonts w:hint="eastAsia"/>
          <w:color w:val="FF0000"/>
        </w:rPr>
        <w:t>・</w:t>
      </w:r>
      <w:r w:rsidRPr="002F2CCB">
        <w:rPr>
          <w:color w:val="FF0000"/>
        </w:rPr>
        <w:t>[1]</w:t>
      </w:r>
      <w:r w:rsidRPr="002F2CCB">
        <w:rPr>
          <w:rFonts w:hint="eastAsia"/>
          <w:color w:val="FF0000"/>
        </w:rPr>
        <w:t>データ処理</w:t>
      </w:r>
      <w:r w:rsidRPr="002F2CCB">
        <w:rPr>
          <w:color w:val="FF0000"/>
        </w:rPr>
        <w:t>No.</w:t>
      </w:r>
      <w:r w:rsidRPr="002F2CCB">
        <w:rPr>
          <w:rFonts w:hint="eastAsia"/>
          <w:color w:val="FF0000"/>
        </w:rPr>
        <w:t>は、昇順の自然数（</w:t>
      </w:r>
      <w:r w:rsidRPr="002F2CCB">
        <w:rPr>
          <w:color w:val="FF0000"/>
        </w:rPr>
        <w:t>1</w:t>
      </w:r>
      <w:r w:rsidRPr="002F2CCB">
        <w:rPr>
          <w:rFonts w:hint="eastAsia"/>
          <w:color w:val="FF0000"/>
        </w:rPr>
        <w:t>、</w:t>
      </w:r>
      <w:r w:rsidRPr="002F2CCB">
        <w:rPr>
          <w:color w:val="FF0000"/>
        </w:rPr>
        <w:t>2</w:t>
      </w:r>
      <w:r w:rsidRPr="002F2CCB">
        <w:rPr>
          <w:rFonts w:hint="eastAsia"/>
          <w:color w:val="FF0000"/>
        </w:rPr>
        <w:t>、</w:t>
      </w:r>
      <w:r w:rsidRPr="002F2CCB">
        <w:rPr>
          <w:color w:val="FF0000"/>
        </w:rPr>
        <w:t>3</w:t>
      </w:r>
      <w:r w:rsidRPr="002F2CCB">
        <w:rPr>
          <w:rFonts w:hint="eastAsia"/>
          <w:color w:val="FF0000"/>
        </w:rPr>
        <w:t>、・・・）とする。</w:t>
      </w:r>
    </w:p>
    <w:p w14:paraId="72826460" w14:textId="77777777" w:rsidR="003919A5" w:rsidRPr="002F2CCB" w:rsidRDefault="003919A5" w:rsidP="003919A5">
      <w:pPr>
        <w:rPr>
          <w:rFonts w:ascii="ＭＳ Ｐゴシック" w:eastAsia="ＭＳ Ｐゴシック" w:hAnsi="ＭＳ Ｐゴシック"/>
          <w:color w:val="FF0000"/>
        </w:rPr>
      </w:pPr>
      <w:r w:rsidRPr="002F2CCB">
        <w:rPr>
          <w:rFonts w:ascii="ＭＳ Ｐゴシック" w:eastAsia="ＭＳ Ｐゴシック" w:hAnsi="ＭＳ Ｐゴシック" w:hint="eastAsia"/>
          <w:color w:val="FF0000"/>
        </w:rPr>
        <w:t>■基本契約承諾メッセージ</w:t>
      </w:r>
    </w:p>
    <w:p w14:paraId="0F519CDB" w14:textId="77777777" w:rsidR="003919A5" w:rsidRPr="002F2CCB" w:rsidRDefault="003919A5" w:rsidP="003919A5">
      <w:pPr>
        <w:ind w:left="312" w:hanging="113"/>
        <w:rPr>
          <w:color w:val="FF0000"/>
        </w:rPr>
      </w:pPr>
      <w:r w:rsidRPr="002F2CCB">
        <w:rPr>
          <w:rFonts w:hint="eastAsia"/>
          <w:color w:val="FF0000"/>
        </w:rPr>
        <w:t>・基本契約承諾メッセージの</w:t>
      </w:r>
      <w:r w:rsidRPr="002F2CCB">
        <w:rPr>
          <w:color w:val="FF0000"/>
        </w:rPr>
        <w:t>[4]</w:t>
      </w:r>
      <w:r w:rsidRPr="002F2CCB">
        <w:rPr>
          <w:rFonts w:hint="eastAsia"/>
          <w:color w:val="FF0000"/>
        </w:rPr>
        <w:t>発注者コード、</w:t>
      </w:r>
      <w:r w:rsidRPr="002F2CCB">
        <w:rPr>
          <w:color w:val="FF0000"/>
        </w:rPr>
        <w:t xml:space="preserve"> [1009]</w:t>
      </w:r>
      <w:r w:rsidRPr="002F2CCB">
        <w:rPr>
          <w:rFonts w:hint="eastAsia"/>
          <w:color w:val="FF0000"/>
        </w:rPr>
        <w:t>参照帳票</w:t>
      </w:r>
      <w:r w:rsidRPr="002F2CCB">
        <w:rPr>
          <w:color w:val="FF0000"/>
        </w:rPr>
        <w:t>No.</w:t>
      </w:r>
      <w:r w:rsidRPr="002F2CCB">
        <w:rPr>
          <w:rFonts w:hint="eastAsia"/>
          <w:color w:val="FF0000"/>
        </w:rPr>
        <w:t>、</w:t>
      </w:r>
      <w:r w:rsidRPr="002F2CCB">
        <w:rPr>
          <w:color w:val="FF0000"/>
        </w:rPr>
        <w:t xml:space="preserve"> [5]</w:t>
      </w:r>
      <w:r w:rsidRPr="002F2CCB">
        <w:rPr>
          <w:rFonts w:hint="eastAsia"/>
          <w:color w:val="FF0000"/>
        </w:rPr>
        <w:t>受注者コード、</w:t>
      </w:r>
      <w:r w:rsidRPr="002F2CCB">
        <w:rPr>
          <w:color w:val="FF0000"/>
        </w:rPr>
        <w:t>[2]</w:t>
      </w:r>
      <w:r w:rsidRPr="002F2CCB">
        <w:rPr>
          <w:rFonts w:hint="eastAsia"/>
          <w:color w:val="FF0000"/>
        </w:rPr>
        <w:t>情報区分コード、</w:t>
      </w:r>
      <w:r w:rsidRPr="002F2CCB">
        <w:rPr>
          <w:color w:val="FF0000"/>
        </w:rPr>
        <w:t>[1179]</w:t>
      </w:r>
      <w:r w:rsidRPr="002F2CCB">
        <w:rPr>
          <w:rFonts w:hint="eastAsia"/>
          <w:color w:val="FF0000"/>
        </w:rPr>
        <w:t>帳票データチェック値の</w:t>
      </w:r>
      <w:r w:rsidRPr="002F2CCB">
        <w:rPr>
          <w:color w:val="FF0000"/>
        </w:rPr>
        <w:t>1</w:t>
      </w:r>
      <w:r w:rsidRPr="002F2CCB">
        <w:rPr>
          <w:rFonts w:hint="eastAsia"/>
          <w:color w:val="FF0000"/>
        </w:rPr>
        <w:t>回目が同一のメッセージを複数送信する場合、何回目のメッセージであるかがわかるように</w:t>
      </w:r>
      <w:r w:rsidRPr="002F2CCB">
        <w:rPr>
          <w:color w:val="FF0000"/>
        </w:rPr>
        <w:t>[1]</w:t>
      </w:r>
      <w:r w:rsidRPr="002F2CCB">
        <w:rPr>
          <w:rFonts w:hint="eastAsia"/>
          <w:color w:val="FF0000"/>
        </w:rPr>
        <w:t>データ処理</w:t>
      </w:r>
      <w:r w:rsidRPr="002F2CCB">
        <w:rPr>
          <w:color w:val="FF0000"/>
        </w:rPr>
        <w:t>No.</w:t>
      </w:r>
      <w:r w:rsidRPr="002F2CCB">
        <w:rPr>
          <w:rFonts w:hint="eastAsia"/>
          <w:color w:val="FF0000"/>
        </w:rPr>
        <w:t>で全てのメッセージをユニークに識別する。</w:t>
      </w:r>
    </w:p>
    <w:p w14:paraId="48FB3947" w14:textId="77777777" w:rsidR="003919A5" w:rsidRPr="002F2CCB" w:rsidRDefault="003919A5" w:rsidP="003919A5">
      <w:pPr>
        <w:ind w:left="398" w:hanging="199"/>
        <w:rPr>
          <w:color w:val="FF0000"/>
        </w:rPr>
      </w:pPr>
      <w:r w:rsidRPr="002F2CCB">
        <w:rPr>
          <w:rFonts w:hint="eastAsia"/>
          <w:color w:val="FF0000"/>
        </w:rPr>
        <w:t>・</w:t>
      </w:r>
      <w:r w:rsidRPr="002F2CCB">
        <w:rPr>
          <w:color w:val="FF0000"/>
        </w:rPr>
        <w:t>[1]</w:t>
      </w:r>
      <w:r w:rsidRPr="002F2CCB">
        <w:rPr>
          <w:rFonts w:hint="eastAsia"/>
          <w:color w:val="FF0000"/>
        </w:rPr>
        <w:t>データ処理</w:t>
      </w:r>
      <w:r w:rsidRPr="002F2CCB">
        <w:rPr>
          <w:color w:val="FF0000"/>
        </w:rPr>
        <w:t>No.</w:t>
      </w:r>
      <w:r w:rsidRPr="002F2CCB">
        <w:rPr>
          <w:rFonts w:hint="eastAsia"/>
          <w:color w:val="FF0000"/>
        </w:rPr>
        <w:t>は、各基本契約申込メッセージに対して</w:t>
      </w:r>
      <w:r w:rsidRPr="002F2CCB">
        <w:rPr>
          <w:color w:val="FF0000"/>
        </w:rPr>
        <w:t>1</w:t>
      </w:r>
      <w:r w:rsidRPr="002F2CCB">
        <w:rPr>
          <w:rFonts w:hint="eastAsia"/>
          <w:color w:val="FF0000"/>
        </w:rPr>
        <w:t>から始まる連番とする。</w:t>
      </w:r>
    </w:p>
    <w:p w14:paraId="3B3A31EA" w14:textId="77777777" w:rsidR="003919A5" w:rsidRPr="002F2CCB" w:rsidRDefault="003919A5" w:rsidP="003919A5">
      <w:pPr>
        <w:rPr>
          <w:color w:val="FF0000"/>
        </w:rPr>
      </w:pPr>
    </w:p>
    <w:p w14:paraId="4299AF15" w14:textId="77777777" w:rsidR="003919A5" w:rsidRPr="002F2CCB" w:rsidRDefault="003919A5" w:rsidP="003919A5">
      <w:pPr>
        <w:rPr>
          <w:rFonts w:eastAsia="ＭＳ Ｐゴシック"/>
          <w:color w:val="FF0000"/>
        </w:rPr>
      </w:pPr>
      <w:r w:rsidRPr="002F2CCB">
        <w:rPr>
          <w:rFonts w:eastAsia="ＭＳ Ｐゴシック" w:hint="eastAsia"/>
          <w:color w:val="FF0000"/>
        </w:rPr>
        <w:t>【注意事項】</w:t>
      </w:r>
    </w:p>
    <w:p w14:paraId="1CDE80A3" w14:textId="77777777" w:rsidR="003919A5" w:rsidRPr="002F2CCB" w:rsidRDefault="003919A5" w:rsidP="003919A5">
      <w:pPr>
        <w:ind w:leftChars="106" w:left="425" w:hangingChars="96" w:hanging="202"/>
        <w:rPr>
          <w:color w:val="FF0000"/>
        </w:rPr>
      </w:pPr>
      <w:r w:rsidRPr="002F2CCB">
        <w:rPr>
          <w:rFonts w:hint="eastAsia"/>
          <w:color w:val="FF0000"/>
        </w:rPr>
        <w:t>・</w:t>
      </w:r>
      <w:r w:rsidRPr="002F2CCB">
        <w:rPr>
          <w:color w:val="FF0000"/>
        </w:rPr>
        <w:t>[1]</w:t>
      </w:r>
      <w:r w:rsidRPr="002F2CCB">
        <w:rPr>
          <w:rFonts w:hint="eastAsia"/>
          <w:color w:val="FF0000"/>
        </w:rPr>
        <w:t>データ処理</w:t>
      </w:r>
      <w:r w:rsidRPr="002F2CCB">
        <w:rPr>
          <w:color w:val="FF0000"/>
        </w:rPr>
        <w:t>No.</w:t>
      </w:r>
      <w:r w:rsidRPr="002F2CCB">
        <w:rPr>
          <w:rFonts w:hint="eastAsia"/>
          <w:color w:val="FF0000"/>
        </w:rPr>
        <w:t>は、交換するメッセージ全てをユニークに識別できなければならない。このため、例えば未達のために内容を全く変更せずに再送する場合にも、</w:t>
      </w:r>
      <w:r w:rsidRPr="002F2CCB">
        <w:rPr>
          <w:color w:val="FF0000"/>
        </w:rPr>
        <w:t>[1]</w:t>
      </w:r>
      <w:r w:rsidRPr="002F2CCB">
        <w:rPr>
          <w:rFonts w:hint="eastAsia"/>
          <w:color w:val="FF0000"/>
        </w:rPr>
        <w:t>の値は必ず前回送信したメッセージより大きい値としなければならない。</w:t>
      </w:r>
    </w:p>
    <w:p w14:paraId="1EF9B60C" w14:textId="77777777" w:rsidR="003919A5" w:rsidRPr="002F2CCB" w:rsidRDefault="003919A5" w:rsidP="003919A5">
      <w:pPr>
        <w:ind w:leftChars="106" w:left="425" w:hangingChars="96" w:hanging="202"/>
        <w:rPr>
          <w:color w:val="FF0000"/>
        </w:rPr>
      </w:pPr>
    </w:p>
    <w:p w14:paraId="69525BD6" w14:textId="45D03E5E" w:rsidR="003919A5" w:rsidRPr="002F2CCB" w:rsidRDefault="003919A5" w:rsidP="003919A5">
      <w:pPr>
        <w:rPr>
          <w:color w:val="FF0000"/>
        </w:rPr>
      </w:pPr>
      <w:r w:rsidRPr="002F2CCB">
        <w:rPr>
          <w:color w:val="FF0000"/>
        </w:rPr>
        <w:t xml:space="preserve"> </w:t>
      </w:r>
    </w:p>
    <w:p w14:paraId="1799FD5B" w14:textId="77777777" w:rsidR="003919A5" w:rsidRPr="002F2CCB" w:rsidRDefault="003919A5" w:rsidP="003919A5">
      <w:pPr>
        <w:widowControl/>
        <w:jc w:val="left"/>
        <w:rPr>
          <w:rFonts w:ascii="ＭＳ Ｐゴシック" w:eastAsia="ＭＳ Ｐゴシック" w:hAnsi="ＭＳ Ｐゴシック" w:cs="Times New Roman"/>
          <w:color w:val="FF0000"/>
          <w:kern w:val="28"/>
          <w:sz w:val="24"/>
          <w:szCs w:val="24"/>
        </w:rPr>
      </w:pPr>
      <w:bookmarkStart w:id="1446" w:name="_Toc514786177"/>
      <w:r w:rsidRPr="002F2CCB">
        <w:rPr>
          <w:color w:val="FF0000"/>
        </w:rPr>
        <w:br w:type="page"/>
      </w:r>
    </w:p>
    <w:p w14:paraId="09995305" w14:textId="77777777" w:rsidR="003919A5" w:rsidRPr="002F2CCB" w:rsidRDefault="003919A5" w:rsidP="003919A5">
      <w:pPr>
        <w:pStyle w:val="50"/>
        <w:rPr>
          <w:color w:val="FF0000"/>
        </w:rPr>
      </w:pPr>
      <w:bookmarkStart w:id="1447" w:name="_Toc25831066"/>
      <w:r w:rsidRPr="002F2CCB">
        <w:rPr>
          <w:rFonts w:hint="eastAsia"/>
          <w:color w:val="FF0000"/>
        </w:rPr>
        <w:t>メッセージの使用データ項目</w:t>
      </w:r>
      <w:bookmarkEnd w:id="1446"/>
      <w:bookmarkEnd w:id="1447"/>
    </w:p>
    <w:p w14:paraId="5A129AD1" w14:textId="77777777" w:rsidR="003919A5" w:rsidRPr="002F2CCB" w:rsidRDefault="003919A5" w:rsidP="003919A5">
      <w:pPr>
        <w:rPr>
          <w:color w:val="FF0000"/>
        </w:rPr>
      </w:pPr>
    </w:p>
    <w:p w14:paraId="16CA2004" w14:textId="40273DDB" w:rsidR="003919A5" w:rsidRPr="002F2CCB" w:rsidRDefault="003919A5" w:rsidP="003919A5">
      <w:pPr>
        <w:rPr>
          <w:color w:val="FF0000"/>
        </w:rPr>
      </w:pPr>
      <w:r w:rsidRPr="002F2CCB">
        <w:rPr>
          <w:rFonts w:hint="eastAsia"/>
          <w:color w:val="FF0000"/>
        </w:rPr>
        <w:t xml:space="preserve">　メッセージごとの使用データ項目は、「</w:t>
      </w:r>
      <w:r w:rsidRPr="002F2CCB">
        <w:rPr>
          <w:color w:val="FF0000"/>
        </w:rPr>
        <w:t>B.</w:t>
      </w:r>
      <w:r w:rsidR="000F4056">
        <w:rPr>
          <w:rFonts w:hint="eastAsia"/>
          <w:color w:val="FF0000"/>
        </w:rPr>
        <w:t>X</w:t>
      </w:r>
      <w:r w:rsidR="000F4056">
        <w:rPr>
          <w:color w:val="FF0000"/>
        </w:rPr>
        <w:t>I</w:t>
      </w:r>
      <w:r w:rsidRPr="002F2CCB">
        <w:rPr>
          <w:rFonts w:hint="eastAsia"/>
          <w:color w:val="FF0000"/>
        </w:rPr>
        <w:t>．メッセージごとの使用データ項目」に示す。</w:t>
      </w:r>
    </w:p>
    <w:p w14:paraId="633AF5FE" w14:textId="77777777" w:rsidR="003919A5" w:rsidRPr="002F2CCB" w:rsidRDefault="003919A5" w:rsidP="003919A5">
      <w:pPr>
        <w:rPr>
          <w:color w:val="FF0000"/>
        </w:rPr>
      </w:pPr>
    </w:p>
    <w:p w14:paraId="67FC087B" w14:textId="77777777" w:rsidR="003919A5" w:rsidRPr="002F2CCB" w:rsidRDefault="003919A5" w:rsidP="003919A5">
      <w:pPr>
        <w:widowControl/>
        <w:jc w:val="left"/>
        <w:rPr>
          <w:color w:val="FF0000"/>
        </w:rPr>
      </w:pPr>
      <w:r w:rsidRPr="002F2CCB">
        <w:rPr>
          <w:color w:val="FF0000"/>
        </w:rPr>
        <w:br w:type="page"/>
      </w:r>
    </w:p>
    <w:p w14:paraId="4EA9B4C8" w14:textId="77777777" w:rsidR="003919A5" w:rsidRPr="002F2CCB" w:rsidRDefault="003919A5" w:rsidP="003919A5">
      <w:pPr>
        <w:pStyle w:val="50"/>
        <w:rPr>
          <w:color w:val="FF0000"/>
        </w:rPr>
      </w:pPr>
      <w:bookmarkStart w:id="1448" w:name="_Toc514786178"/>
      <w:bookmarkStart w:id="1449" w:name="_Toc25831067"/>
      <w:r w:rsidRPr="002F2CCB">
        <w:rPr>
          <w:rFonts w:hint="eastAsia"/>
          <w:color w:val="FF0000"/>
        </w:rPr>
        <w:t>データ項目定義と運用の詳細</w:t>
      </w:r>
      <w:bookmarkEnd w:id="1448"/>
      <w:bookmarkEnd w:id="1449"/>
    </w:p>
    <w:p w14:paraId="5F894AA6" w14:textId="77777777" w:rsidR="003919A5" w:rsidRPr="002F2CCB" w:rsidRDefault="003919A5" w:rsidP="003919A5">
      <w:pPr>
        <w:rPr>
          <w:color w:val="FF0000"/>
        </w:rPr>
      </w:pPr>
    </w:p>
    <w:p w14:paraId="3101B505" w14:textId="77777777" w:rsidR="003919A5" w:rsidRPr="002F2CCB" w:rsidRDefault="003919A5" w:rsidP="003919A5">
      <w:pPr>
        <w:rPr>
          <w:color w:val="FF0000"/>
        </w:rPr>
      </w:pPr>
      <w:r w:rsidRPr="002F2CCB">
        <w:rPr>
          <w:rFonts w:hint="eastAsia"/>
          <w:color w:val="FF0000"/>
        </w:rPr>
        <w:t xml:space="preserve">　各メッセージで使用するデータ項目を説明する。</w:t>
      </w:r>
    </w:p>
    <w:p w14:paraId="298A5E2E" w14:textId="77777777" w:rsidR="003919A5" w:rsidRPr="002F2CCB" w:rsidRDefault="003919A5" w:rsidP="003919A5">
      <w:pPr>
        <w:rPr>
          <w:color w:val="FF0000"/>
        </w:rPr>
      </w:pPr>
      <w:r w:rsidRPr="002F2CCB">
        <w:rPr>
          <w:rFonts w:hint="eastAsia"/>
          <w:color w:val="FF0000"/>
        </w:rPr>
        <w:t xml:space="preserve">　以降において、四角囲みは</w:t>
      </w:r>
      <w:r w:rsidRPr="002F2CCB">
        <w:rPr>
          <w:color w:val="FF0000"/>
        </w:rPr>
        <w:t>CI-NET</w:t>
      </w:r>
      <w:r w:rsidRPr="002F2CCB">
        <w:rPr>
          <w:rFonts w:hint="eastAsia"/>
          <w:color w:val="FF0000"/>
        </w:rPr>
        <w:t>標準</w:t>
      </w:r>
      <w:r w:rsidRPr="002F2CCB">
        <w:rPr>
          <w:color w:val="FF0000"/>
        </w:rPr>
        <w:t>BP</w:t>
      </w:r>
      <w:r w:rsidRPr="002F2CCB">
        <w:rPr>
          <w:rFonts w:hint="eastAsia"/>
          <w:color w:val="FF0000"/>
        </w:rPr>
        <w:t>における定義であり、これと異なる運用をする場合、あるいは特に注記が必要な場合にコメントを記している。</w:t>
      </w:r>
    </w:p>
    <w:p w14:paraId="3C4BCAA0" w14:textId="6D7DB40F" w:rsidR="003919A5" w:rsidRPr="002F2CCB" w:rsidRDefault="007F6392" w:rsidP="003919A5">
      <w:pPr>
        <w:rPr>
          <w:color w:val="FF0000"/>
          <w:sz w:val="32"/>
        </w:rPr>
      </w:pPr>
      <w:r>
        <w:rPr>
          <w:noProof/>
        </w:rPr>
        <mc:AlternateContent>
          <mc:Choice Requires="wpg">
            <w:drawing>
              <wp:anchor distT="0" distB="0" distL="114300" distR="114300" simplePos="0" relativeHeight="251773440" behindDoc="0" locked="0" layoutInCell="1" allowOverlap="1" wp14:anchorId="0A719B7D" wp14:editId="6D24A739">
                <wp:simplePos x="0" y="0"/>
                <wp:positionH relativeFrom="column">
                  <wp:posOffset>520</wp:posOffset>
                </wp:positionH>
                <wp:positionV relativeFrom="paragraph">
                  <wp:posOffset>195339</wp:posOffset>
                </wp:positionV>
                <wp:extent cx="5651500" cy="1631950"/>
                <wp:effectExtent l="0" t="0" r="25400" b="6350"/>
                <wp:wrapNone/>
                <wp:docPr id="1695" name="グループ化 1695"/>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1696" name="テキスト ボックス 1696"/>
                        <wps:cNvSpPr txBox="1"/>
                        <wps:spPr>
                          <a:xfrm>
                            <a:off x="1041400" y="63500"/>
                            <a:ext cx="3448050" cy="374650"/>
                          </a:xfrm>
                          <a:prstGeom prst="rect">
                            <a:avLst/>
                          </a:prstGeom>
                          <a:solidFill>
                            <a:schemeClr val="lt1"/>
                          </a:solidFill>
                          <a:ln w="6350">
                            <a:solidFill>
                              <a:prstClr val="black"/>
                            </a:solidFill>
                          </a:ln>
                        </wps:spPr>
                        <wps:txbx>
                          <w:txbxContent>
                            <w:p w14:paraId="3918AA9E" w14:textId="77777777" w:rsidR="0028575F" w:rsidRPr="002F2CCB" w:rsidRDefault="0028575F" w:rsidP="007F6392">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02563F80" w14:textId="77777777" w:rsidR="0028575F" w:rsidRPr="002F2CCB" w:rsidRDefault="0028575F" w:rsidP="007F6392">
                              <w:pPr>
                                <w:spacing w:line="200" w:lineRule="exact"/>
                                <w:rPr>
                                  <w:color w:val="FF0000"/>
                                  <w:sz w:val="18"/>
                                  <w:szCs w:val="18"/>
                                </w:rPr>
                              </w:pPr>
                              <w:r w:rsidRPr="002F2CCB">
                                <w:rPr>
                                  <w:rFonts w:hint="eastAsia"/>
                                  <w:color w:val="FF0000"/>
                                  <w:sz w:val="18"/>
                                  <w:szCs w:val="18"/>
                                </w:rPr>
                                <w:t xml:space="preserve">　受注者の名称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テキスト ボックス 1697"/>
                        <wps:cNvSpPr txBox="1"/>
                        <wps:spPr>
                          <a:xfrm>
                            <a:off x="1041400" y="660400"/>
                            <a:ext cx="3448050" cy="552450"/>
                          </a:xfrm>
                          <a:prstGeom prst="rect">
                            <a:avLst/>
                          </a:prstGeom>
                          <a:solidFill>
                            <a:schemeClr val="lt1"/>
                          </a:solidFill>
                          <a:ln w="6350">
                            <a:solidFill>
                              <a:prstClr val="black"/>
                            </a:solidFill>
                          </a:ln>
                        </wps:spPr>
                        <wps:txbx>
                          <w:txbxContent>
                            <w:p w14:paraId="41CECBA5" w14:textId="77777777" w:rsidR="0028575F" w:rsidRPr="002F2CCB" w:rsidRDefault="0028575F" w:rsidP="007F6392">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356750FC" w14:textId="77777777" w:rsidR="0028575F" w:rsidRPr="002F2CCB" w:rsidRDefault="0028575F" w:rsidP="007F6392">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579AAE6F" w14:textId="77777777" w:rsidR="0028575F" w:rsidRPr="002F2CCB" w:rsidRDefault="0028575F" w:rsidP="007F6392">
                              <w:pPr>
                                <w:spacing w:line="200" w:lineRule="exact"/>
                                <w:rPr>
                                  <w:color w:val="FF0000"/>
                                  <w:sz w:val="18"/>
                                  <w:szCs w:val="18"/>
                                </w:rPr>
                              </w:pPr>
                              <w:r w:rsidRPr="002F2CCB">
                                <w:rPr>
                                  <w:rFonts w:hint="eastAsia"/>
                                  <w:color w:val="FF0000"/>
                                  <w:sz w:val="18"/>
                                  <w:szCs w:val="18"/>
                                </w:rPr>
                                <w:t>品名コードなど取引件名の種別を表すコード。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テキスト ボックス 1698"/>
                        <wps:cNvSpPr txBox="1"/>
                        <wps:spPr>
                          <a:xfrm>
                            <a:off x="1041400" y="1282700"/>
                            <a:ext cx="3448050" cy="349250"/>
                          </a:xfrm>
                          <a:prstGeom prst="rect">
                            <a:avLst/>
                          </a:prstGeom>
                          <a:solidFill>
                            <a:schemeClr val="lt1"/>
                          </a:solidFill>
                          <a:ln w="6350">
                            <a:noFill/>
                          </a:ln>
                        </wps:spPr>
                        <wps:txbx>
                          <w:txbxContent>
                            <w:p w14:paraId="6422BED3" w14:textId="77777777" w:rsidR="0028575F" w:rsidRPr="002F2CCB" w:rsidRDefault="0028575F" w:rsidP="007F6392">
                              <w:pPr>
                                <w:spacing w:line="200" w:lineRule="exact"/>
                                <w:rPr>
                                  <w:color w:val="FF0000"/>
                                  <w:sz w:val="18"/>
                                  <w:szCs w:val="18"/>
                                </w:rPr>
                              </w:pPr>
                              <w:r w:rsidRPr="002F2CCB">
                                <w:rPr>
                                  <w:rFonts w:hint="eastAsia"/>
                                  <w:color w:val="FF0000"/>
                                  <w:sz w:val="18"/>
                                  <w:szCs w:val="18"/>
                                </w:rPr>
                                <w:t>【購買見積依頼】</w:t>
                              </w:r>
                            </w:p>
                            <w:p w14:paraId="23FF9113" w14:textId="77777777" w:rsidR="0028575F" w:rsidRPr="002F2CCB" w:rsidRDefault="0028575F" w:rsidP="007F6392">
                              <w:pPr>
                                <w:spacing w:line="200" w:lineRule="exact"/>
                                <w:rPr>
                                  <w:color w:val="FF0000"/>
                                  <w:sz w:val="18"/>
                                  <w:szCs w:val="18"/>
                                </w:rPr>
                              </w:pPr>
                              <w:r w:rsidRPr="002F2CCB">
                                <w:rPr>
                                  <w:rFonts w:hint="eastAsia"/>
                                  <w:color w:val="FF0000"/>
                                  <w:sz w:val="18"/>
                                  <w:szCs w:val="18"/>
                                </w:rPr>
                                <w:t>・発注者が自社に体系にもとづき採番する。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 name="直線コネクタ 1699"/>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700" name="吹き出し: 線 (強調線付き) 1700"/>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1E6D5960" w14:textId="77777777" w:rsidR="0028575F" w:rsidRPr="002F2CCB" w:rsidRDefault="0028575F" w:rsidP="007F6392">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640A78B0" w14:textId="77777777" w:rsidR="0028575F" w:rsidRPr="002F2CCB" w:rsidRDefault="0028575F" w:rsidP="007F6392">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00C4D65A" w14:textId="77777777" w:rsidR="0028575F" w:rsidRPr="002F2CCB" w:rsidRDefault="0028575F" w:rsidP="007F639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吹き出し: 線 (強調線付き) 1701"/>
                        <wps:cNvSpPr/>
                        <wps:spPr>
                          <a:xfrm>
                            <a:off x="4667250" y="1073150"/>
                            <a:ext cx="946150" cy="361950"/>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6C7D6873" w14:textId="4279A7B9"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 name="吹き出し: 線 (強調線付き) 1702"/>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221CF45C" w14:textId="1B69ED25" w:rsidR="0028575F" w:rsidRPr="002F2CCB" w:rsidRDefault="0028575F" w:rsidP="007F6392">
                              <w:pPr>
                                <w:spacing w:line="200" w:lineRule="exact"/>
                                <w:jc w:val="left"/>
                                <w:rPr>
                                  <w:color w:val="FF0000"/>
                                  <w:sz w:val="18"/>
                                  <w:szCs w:val="18"/>
                                </w:rPr>
                              </w:pPr>
                              <w:r>
                                <w:rPr>
                                  <w:rFonts w:hint="eastAsia"/>
                                  <w:color w:val="FF0000"/>
                                  <w:sz w:val="18"/>
                                  <w:szCs w:val="18"/>
                                </w:rPr>
                                <w:t>対象となる</w:t>
                              </w:r>
                            </w:p>
                            <w:p w14:paraId="4BD730EF" w14:textId="77777777" w:rsidR="0028575F" w:rsidRPr="002F2CCB" w:rsidRDefault="0028575F" w:rsidP="007F6392">
                              <w:pPr>
                                <w:spacing w:line="200" w:lineRule="exact"/>
                                <w:jc w:val="left"/>
                                <w:rPr>
                                  <w:color w:val="FF0000"/>
                                  <w:sz w:val="18"/>
                                  <w:szCs w:val="18"/>
                                </w:rPr>
                              </w:pPr>
                              <w:r w:rsidRPr="002F2CCB">
                                <w:rPr>
                                  <w:rFonts w:hint="eastAsia"/>
                                  <w:color w:val="FF0000"/>
                                  <w:sz w:val="18"/>
                                  <w:szCs w:val="18"/>
                                </w:rPr>
                                <w:t>メッセージ名</w:t>
                              </w:r>
                            </w:p>
                            <w:p w14:paraId="197D0D8E" w14:textId="77777777" w:rsidR="0028575F" w:rsidRPr="002F2CCB" w:rsidRDefault="0028575F" w:rsidP="007F639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719B7D" id="グループ化 1695" o:spid="_x0000_s1967" style="position:absolute;left:0;text-align:left;margin-left:.05pt;margin-top:15.4pt;width:445pt;height:128.5pt;z-index:251773440;mso-position-horizontal-relative:text;mso-position-vertical-relative:text"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">
                <v:shape id="テキスト ボックス 1696" o:spid="_x0000_s1968"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" fillcolor="white [3201]" strokeweight=".5pt">
                  <v:textbox>
                    <w:txbxContent>
                      <w:p w14:paraId="3918AA9E" w14:textId="77777777" w:rsidR="0028575F" w:rsidRPr="002F2CCB" w:rsidRDefault="0028575F" w:rsidP="007F6392">
                        <w:pPr>
                          <w:spacing w:line="200" w:lineRule="exact"/>
                          <w:rPr>
                            <w:color w:val="FF0000"/>
                            <w:sz w:val="18"/>
                            <w:szCs w:val="18"/>
                          </w:rPr>
                        </w:pPr>
                        <w:r w:rsidRPr="002F2CCB">
                          <w:rPr>
                            <w:color w:val="FF0000"/>
                            <w:sz w:val="18"/>
                            <w:szCs w:val="18"/>
                          </w:rPr>
                          <w:t>[1013]</w:t>
                        </w:r>
                        <w:r w:rsidRPr="002F2CCB">
                          <w:rPr>
                            <w:rFonts w:hint="eastAsia"/>
                            <w:color w:val="FF0000"/>
                            <w:sz w:val="18"/>
                            <w:szCs w:val="18"/>
                          </w:rPr>
                          <w:t>受注者名</w:t>
                        </w:r>
                      </w:p>
                      <w:p w14:paraId="02563F80" w14:textId="77777777" w:rsidR="0028575F" w:rsidRPr="002F2CCB" w:rsidRDefault="0028575F" w:rsidP="007F6392">
                        <w:pPr>
                          <w:spacing w:line="200" w:lineRule="exact"/>
                          <w:rPr>
                            <w:color w:val="FF0000"/>
                            <w:sz w:val="18"/>
                            <w:szCs w:val="18"/>
                          </w:rPr>
                        </w:pPr>
                        <w:r w:rsidRPr="002F2CCB">
                          <w:rPr>
                            <w:rFonts w:hint="eastAsia"/>
                            <w:color w:val="FF0000"/>
                            <w:sz w:val="18"/>
                            <w:szCs w:val="18"/>
                          </w:rPr>
                          <w:t xml:space="preserve">　受注者の名称</w:t>
                        </w:r>
                      </w:p>
                    </w:txbxContent>
                  </v:textbox>
                </v:shape>
                <v:shape id="テキスト ボックス 1697" o:spid="_x0000_s1969"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" fillcolor="white [3201]" strokeweight=".5pt">
                  <v:textbox>
                    <w:txbxContent>
                      <w:p w14:paraId="41CECBA5" w14:textId="77777777" w:rsidR="0028575F" w:rsidRPr="002F2CCB" w:rsidRDefault="0028575F" w:rsidP="007F6392">
                        <w:pPr>
                          <w:spacing w:line="200" w:lineRule="exact"/>
                          <w:rPr>
                            <w:color w:val="FF0000"/>
                            <w:sz w:val="18"/>
                            <w:szCs w:val="18"/>
                          </w:rPr>
                        </w:pPr>
                        <w:r w:rsidRPr="002F2CCB">
                          <w:rPr>
                            <w:color w:val="FF0000"/>
                            <w:sz w:val="18"/>
                            <w:szCs w:val="18"/>
                          </w:rPr>
                          <w:t>[1046]</w:t>
                        </w:r>
                        <w:r w:rsidRPr="002F2CCB">
                          <w:rPr>
                            <w:rFonts w:hint="eastAsia"/>
                            <w:color w:val="FF0000"/>
                            <w:sz w:val="18"/>
                            <w:szCs w:val="18"/>
                          </w:rPr>
                          <w:t>取引件名（注文件名）コード</w:t>
                        </w:r>
                      </w:p>
                      <w:p w14:paraId="356750FC" w14:textId="77777777" w:rsidR="0028575F" w:rsidRPr="002F2CCB" w:rsidRDefault="0028575F" w:rsidP="007F6392">
                        <w:pPr>
                          <w:spacing w:line="200" w:lineRule="exact"/>
                          <w:rPr>
                            <w:color w:val="FF0000"/>
                            <w:sz w:val="18"/>
                            <w:szCs w:val="18"/>
                          </w:rPr>
                        </w:pPr>
                        <w:r w:rsidRPr="002F2CCB">
                          <w:rPr>
                            <w:rFonts w:hint="eastAsia"/>
                            <w:color w:val="FF0000"/>
                            <w:sz w:val="18"/>
                            <w:szCs w:val="18"/>
                          </w:rPr>
                          <w:t xml:space="preserve">　発注工事の種別を示す作業コード・納入物品の種別を示す</w:t>
                        </w:r>
                      </w:p>
                      <w:p w14:paraId="579AAE6F" w14:textId="77777777" w:rsidR="0028575F" w:rsidRPr="002F2CCB" w:rsidRDefault="0028575F" w:rsidP="007F6392">
                        <w:pPr>
                          <w:spacing w:line="200" w:lineRule="exact"/>
                          <w:rPr>
                            <w:color w:val="FF0000"/>
                            <w:sz w:val="18"/>
                            <w:szCs w:val="18"/>
                          </w:rPr>
                        </w:pPr>
                        <w:r w:rsidRPr="002F2CCB">
                          <w:rPr>
                            <w:rFonts w:hint="eastAsia"/>
                            <w:color w:val="FF0000"/>
                            <w:sz w:val="18"/>
                            <w:szCs w:val="18"/>
                          </w:rPr>
                          <w:t>品名コードなど取引件名の種別を表すコード。</w:t>
                        </w:r>
                      </w:p>
                    </w:txbxContent>
                  </v:textbox>
                </v:shape>
                <v:shape id="テキスト ボックス 1698" o:spid="_x0000_s1970"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" fillcolor="white [3201]" stroked="f" strokeweight=".5pt">
                  <v:textbox>
                    <w:txbxContent>
                      <w:p w14:paraId="6422BED3" w14:textId="77777777" w:rsidR="0028575F" w:rsidRPr="002F2CCB" w:rsidRDefault="0028575F" w:rsidP="007F6392">
                        <w:pPr>
                          <w:spacing w:line="200" w:lineRule="exact"/>
                          <w:rPr>
                            <w:color w:val="FF0000"/>
                            <w:sz w:val="18"/>
                            <w:szCs w:val="18"/>
                          </w:rPr>
                        </w:pPr>
                        <w:r w:rsidRPr="002F2CCB">
                          <w:rPr>
                            <w:rFonts w:hint="eastAsia"/>
                            <w:color w:val="FF0000"/>
                            <w:sz w:val="18"/>
                            <w:szCs w:val="18"/>
                          </w:rPr>
                          <w:t>【購買見積依頼】</w:t>
                        </w:r>
                      </w:p>
                      <w:p w14:paraId="23FF9113" w14:textId="77777777" w:rsidR="0028575F" w:rsidRPr="002F2CCB" w:rsidRDefault="0028575F" w:rsidP="007F6392">
                        <w:pPr>
                          <w:spacing w:line="200" w:lineRule="exact"/>
                          <w:rPr>
                            <w:color w:val="FF0000"/>
                            <w:sz w:val="18"/>
                            <w:szCs w:val="18"/>
                          </w:rPr>
                        </w:pPr>
                        <w:r w:rsidRPr="002F2CCB">
                          <w:rPr>
                            <w:rFonts w:hint="eastAsia"/>
                            <w:color w:val="FF0000"/>
                            <w:sz w:val="18"/>
                            <w:szCs w:val="18"/>
                          </w:rPr>
                          <w:t>・発注者が自社に体系にもとづき採番する。</w:t>
                        </w:r>
                      </w:p>
                    </w:txbxContent>
                  </v:textbox>
                </v:shape>
                <v:line id="直線コネクタ 1699" o:spid="_x0000_s1971"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" strokecolor="black [3040]" strokeweight=".5pt"/>
                <v:shape id="吹き出し: 線 (強調線付き) 1700" o:spid="_x0000_s1972"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" adj=",15205,85,3671" fillcolor="white [3201]" strokecolor="black [3200]" strokeweight=".5pt">
                  <v:textbox>
                    <w:txbxContent>
                      <w:p w14:paraId="1E6D5960" w14:textId="77777777" w:rsidR="0028575F" w:rsidRPr="002F2CCB" w:rsidRDefault="0028575F" w:rsidP="007F6392">
                        <w:pPr>
                          <w:spacing w:line="200" w:lineRule="exact"/>
                          <w:jc w:val="left"/>
                          <w:rPr>
                            <w:color w:val="FF0000"/>
                            <w:sz w:val="18"/>
                            <w:szCs w:val="18"/>
                          </w:rPr>
                        </w:pPr>
                        <w:r w:rsidRPr="002F2CCB">
                          <w:rPr>
                            <w:color w:val="FF0000"/>
                            <w:sz w:val="18"/>
                            <w:szCs w:val="18"/>
                          </w:rPr>
                          <w:t>CI-NET</w:t>
                        </w:r>
                        <w:r w:rsidRPr="002F2CCB">
                          <w:rPr>
                            <w:rFonts w:hint="eastAsia"/>
                            <w:color w:val="FF0000"/>
                            <w:sz w:val="18"/>
                            <w:szCs w:val="18"/>
                          </w:rPr>
                          <w:t>標準</w:t>
                        </w:r>
                      </w:p>
                      <w:p w14:paraId="640A78B0" w14:textId="77777777" w:rsidR="0028575F" w:rsidRPr="002F2CCB" w:rsidRDefault="0028575F" w:rsidP="007F6392">
                        <w:pPr>
                          <w:spacing w:line="200" w:lineRule="exact"/>
                          <w:jc w:val="left"/>
                          <w:rPr>
                            <w:color w:val="FF0000"/>
                            <w:sz w:val="18"/>
                            <w:szCs w:val="18"/>
                          </w:rPr>
                        </w:pPr>
                        <w:r w:rsidRPr="002F2CCB">
                          <w:rPr>
                            <w:color w:val="FF0000"/>
                            <w:sz w:val="18"/>
                            <w:szCs w:val="18"/>
                          </w:rPr>
                          <w:t>BP</w:t>
                        </w:r>
                        <w:r w:rsidRPr="002F2CCB">
                          <w:rPr>
                            <w:rFonts w:hint="eastAsia"/>
                            <w:color w:val="FF0000"/>
                            <w:sz w:val="18"/>
                            <w:szCs w:val="18"/>
                          </w:rPr>
                          <w:t>での定義</w:t>
                        </w:r>
                      </w:p>
                      <w:p w14:paraId="00C4D65A" w14:textId="77777777" w:rsidR="0028575F" w:rsidRPr="002F2CCB" w:rsidRDefault="0028575F" w:rsidP="007F6392">
                        <w:pPr>
                          <w:jc w:val="center"/>
                          <w:rPr>
                            <w:color w:val="FF0000"/>
                          </w:rPr>
                        </w:pPr>
                      </w:p>
                    </w:txbxContent>
                  </v:textbox>
                  <o:callout v:ext="edit" minusy="t"/>
                </v:shape>
                <v:shape id="吹き出し: 線 (強調線付き) 1701" o:spid="_x0000_s1973" type="#_x0000_t44" style="position:absolute;left:46672;top:10731;width:946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" adj="-24661,24043,-205,14985" fillcolor="white [3201]" strokecolor="black [3200]" strokeweight=".5pt">
                  <v:textbox>
                    <w:txbxContent>
                      <w:p w14:paraId="6C7D6873" w14:textId="4279A7B9" w:rsidR="0028575F" w:rsidRPr="002F2CCB" w:rsidRDefault="0028575F" w:rsidP="002F2CCB">
                        <w:pPr>
                          <w:spacing w:line="200" w:lineRule="exact"/>
                          <w:jc w:val="left"/>
                          <w:rPr>
                            <w:color w:val="FF0000"/>
                          </w:rPr>
                        </w:pPr>
                        <w:r w:rsidRPr="002F2CCB">
                          <w:rPr>
                            <w:rFonts w:hint="eastAsia"/>
                            <w:color w:val="FF0000"/>
                            <w:sz w:val="18"/>
                            <w:szCs w:val="18"/>
                          </w:rPr>
                          <w:t>各メッセージに係る</w:t>
                        </w:r>
                        <w:r>
                          <w:rPr>
                            <w:rFonts w:hint="eastAsia"/>
                            <w:color w:val="FF0000"/>
                            <w:sz w:val="18"/>
                            <w:szCs w:val="18"/>
                          </w:rPr>
                          <w:t>説明</w:t>
                        </w:r>
                      </w:p>
                    </w:txbxContent>
                  </v:textbox>
                  <o:callout v:ext="edit" minusy="t"/>
                </v:shape>
                <v:shape id="吹き出し: 線 (強調線付き) 1702" o:spid="_x0000_s1974"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" adj="26802,18616,20670,6703" fillcolor="white [3201]" strokecolor="black [3200]" strokeweight=".5pt">
                  <v:textbox>
                    <w:txbxContent>
                      <w:p w14:paraId="221CF45C" w14:textId="1B69ED25" w:rsidR="0028575F" w:rsidRPr="002F2CCB" w:rsidRDefault="0028575F" w:rsidP="007F6392">
                        <w:pPr>
                          <w:spacing w:line="200" w:lineRule="exact"/>
                          <w:jc w:val="left"/>
                          <w:rPr>
                            <w:color w:val="FF0000"/>
                            <w:sz w:val="18"/>
                            <w:szCs w:val="18"/>
                          </w:rPr>
                        </w:pPr>
                        <w:r>
                          <w:rPr>
                            <w:rFonts w:hint="eastAsia"/>
                            <w:color w:val="FF0000"/>
                            <w:sz w:val="18"/>
                            <w:szCs w:val="18"/>
                          </w:rPr>
                          <w:t>対象となる</w:t>
                        </w:r>
                      </w:p>
                      <w:p w14:paraId="4BD730EF" w14:textId="77777777" w:rsidR="0028575F" w:rsidRPr="002F2CCB" w:rsidRDefault="0028575F" w:rsidP="007F6392">
                        <w:pPr>
                          <w:spacing w:line="200" w:lineRule="exact"/>
                          <w:jc w:val="left"/>
                          <w:rPr>
                            <w:color w:val="FF0000"/>
                            <w:sz w:val="18"/>
                            <w:szCs w:val="18"/>
                          </w:rPr>
                        </w:pPr>
                        <w:r w:rsidRPr="002F2CCB">
                          <w:rPr>
                            <w:rFonts w:hint="eastAsia"/>
                            <w:color w:val="FF0000"/>
                            <w:sz w:val="18"/>
                            <w:szCs w:val="18"/>
                          </w:rPr>
                          <w:t>メッセージ名</w:t>
                        </w:r>
                      </w:p>
                      <w:p w14:paraId="197D0D8E" w14:textId="77777777" w:rsidR="0028575F" w:rsidRPr="002F2CCB" w:rsidRDefault="0028575F" w:rsidP="007F6392">
                        <w:pPr>
                          <w:jc w:val="center"/>
                          <w:rPr>
                            <w:color w:val="FF0000"/>
                          </w:rPr>
                        </w:pPr>
                      </w:p>
                    </w:txbxContent>
                  </v:textbox>
                  <o:callout v:ext="edit" minusx="t" minusy="t"/>
                </v:shape>
              </v:group>
            </w:pict>
          </mc:Fallback>
        </mc:AlternateContent>
      </w:r>
    </w:p>
    <w:p w14:paraId="42A933A4" w14:textId="77777777" w:rsidR="003919A5" w:rsidRPr="002F2CCB" w:rsidRDefault="003919A5" w:rsidP="002F2CCB">
      <w:pPr>
        <w:jc w:val="center"/>
        <w:rPr>
          <w:color w:val="FF0000"/>
          <w:sz w:val="22"/>
        </w:rPr>
      </w:pPr>
    </w:p>
    <w:p w14:paraId="702EFA69" w14:textId="77777777" w:rsidR="003919A5" w:rsidRPr="002F2CCB" w:rsidRDefault="003919A5" w:rsidP="002F2CCB">
      <w:pPr>
        <w:jc w:val="center"/>
        <w:rPr>
          <w:color w:val="FF0000"/>
          <w:sz w:val="22"/>
        </w:rPr>
      </w:pPr>
    </w:p>
    <w:p w14:paraId="55497432" w14:textId="77777777" w:rsidR="003919A5" w:rsidRPr="002F2CCB" w:rsidRDefault="003919A5" w:rsidP="002F2CCB">
      <w:pPr>
        <w:jc w:val="center"/>
        <w:rPr>
          <w:color w:val="FF0000"/>
          <w:sz w:val="22"/>
        </w:rPr>
      </w:pPr>
    </w:p>
    <w:p w14:paraId="7DFB8B49" w14:textId="77777777" w:rsidR="003919A5" w:rsidRPr="002F2CCB" w:rsidRDefault="003919A5" w:rsidP="002F2CCB">
      <w:pPr>
        <w:jc w:val="center"/>
        <w:rPr>
          <w:color w:val="FF0000"/>
          <w:sz w:val="22"/>
        </w:rPr>
      </w:pPr>
    </w:p>
    <w:p w14:paraId="361B69A7" w14:textId="77777777" w:rsidR="003919A5" w:rsidRPr="002F2CCB" w:rsidRDefault="003919A5" w:rsidP="002F2CCB">
      <w:pPr>
        <w:jc w:val="center"/>
        <w:rPr>
          <w:color w:val="FF0000"/>
          <w:sz w:val="22"/>
        </w:rPr>
      </w:pPr>
    </w:p>
    <w:p w14:paraId="54B10881" w14:textId="77777777" w:rsidR="003919A5" w:rsidRPr="002F2CCB" w:rsidRDefault="003919A5" w:rsidP="002F2CCB">
      <w:pPr>
        <w:jc w:val="center"/>
        <w:rPr>
          <w:color w:val="FF0000"/>
          <w:sz w:val="22"/>
        </w:rPr>
      </w:pPr>
    </w:p>
    <w:p w14:paraId="26A018BA" w14:textId="77777777" w:rsidR="003919A5" w:rsidRPr="002F2CCB" w:rsidRDefault="003919A5" w:rsidP="003919A5">
      <w:pPr>
        <w:rPr>
          <w:color w:val="FF0000"/>
          <w:sz w:val="22"/>
        </w:rPr>
      </w:pPr>
    </w:p>
    <w:p w14:paraId="66E16592" w14:textId="27D1142B" w:rsidR="003919A5" w:rsidRPr="002F2CCB" w:rsidRDefault="003919A5" w:rsidP="003919A5">
      <w:pPr>
        <w:pStyle w:val="af3"/>
        <w:rPr>
          <w:color w:val="FF0000"/>
        </w:rPr>
      </w:pPr>
      <w:r w:rsidRPr="002F2CCB">
        <w:rPr>
          <w:color w:val="FF0000"/>
        </w:rPr>
        <w:t xml:space="preserve">図B.Ⅹ- </w:t>
      </w:r>
      <w:r w:rsidRPr="002F2CCB">
        <w:rPr>
          <w:noProof/>
          <w:color w:val="FF0000"/>
        </w:rPr>
        <w:fldChar w:fldCharType="begin"/>
      </w:r>
      <w:r w:rsidRPr="002F2CCB">
        <w:rPr>
          <w:noProof/>
          <w:color w:val="FF0000"/>
        </w:rPr>
        <w:instrText xml:space="preserve"> SEQ 図B.Ⅹ- \* ARABIC </w:instrText>
      </w:r>
      <w:r w:rsidRPr="002F2CCB">
        <w:rPr>
          <w:noProof/>
          <w:color w:val="FF0000"/>
        </w:rPr>
        <w:fldChar w:fldCharType="separate"/>
      </w:r>
      <w:r w:rsidR="001E491B">
        <w:rPr>
          <w:noProof/>
          <w:color w:val="FF0000"/>
        </w:rPr>
        <w:t>2</w:t>
      </w:r>
      <w:r w:rsidRPr="002F2CCB">
        <w:rPr>
          <w:noProof/>
          <w:color w:val="FF0000"/>
        </w:rPr>
        <w:fldChar w:fldCharType="end"/>
      </w:r>
      <w:r w:rsidRPr="002F2CCB">
        <w:rPr>
          <w:rFonts w:hint="eastAsia"/>
          <w:color w:val="FF0000"/>
        </w:rPr>
        <w:t xml:space="preserve">　記載例</w:t>
      </w:r>
    </w:p>
    <w:p w14:paraId="2B5B8834" w14:textId="28E13ADD" w:rsidR="003919A5" w:rsidRPr="002F2CCB" w:rsidRDefault="003919A5" w:rsidP="003919A5">
      <w:pPr>
        <w:rPr>
          <w:rFonts w:eastAsia="ＭＳ Ｐゴシック"/>
          <w:color w:val="FF0000"/>
          <w:sz w:val="28"/>
        </w:rPr>
      </w:pPr>
      <w:r w:rsidRPr="002F2CCB">
        <w:rPr>
          <w:rFonts w:eastAsia="ＭＳ Ｐゴシック"/>
          <w:color w:val="FF0000"/>
          <w:sz w:val="28"/>
        </w:rPr>
        <w:br w:type="page"/>
      </w:r>
    </w:p>
    <w:p w14:paraId="7184EA2F" w14:textId="77777777" w:rsidR="003919A5" w:rsidRPr="002F2CCB" w:rsidRDefault="003919A5" w:rsidP="003919A5">
      <w:pPr>
        <w:pStyle w:val="7"/>
        <w:rPr>
          <w:color w:val="FF0000"/>
        </w:rPr>
      </w:pPr>
      <w:r w:rsidRPr="002F2CCB">
        <w:rPr>
          <w:rFonts w:hint="eastAsia"/>
          <w:color w:val="FF0000"/>
        </w:rPr>
        <w:t>全体情報部分（鑑</w:t>
      </w:r>
      <w:r w:rsidRPr="002F2CCB">
        <w:rPr>
          <w:color w:val="FF0000"/>
        </w:rPr>
        <w:t>)のデータ項目</w:t>
      </w:r>
    </w:p>
    <w:p w14:paraId="13190F3A" w14:textId="77777777" w:rsidR="003919A5" w:rsidRPr="002F2CCB" w:rsidRDefault="003919A5" w:rsidP="003919A5">
      <w:pPr>
        <w:rPr>
          <w:color w:val="FF0000"/>
          <w:sz w:val="24"/>
        </w:rPr>
      </w:pPr>
    </w:p>
    <w:p w14:paraId="4369EB2D" w14:textId="77777777" w:rsidR="003919A5" w:rsidRPr="002F2CCB" w:rsidRDefault="003919A5" w:rsidP="003919A5">
      <w:pPr>
        <w:pStyle w:val="8"/>
        <w:rPr>
          <w:color w:val="FF0000"/>
        </w:rPr>
      </w:pPr>
      <w:r w:rsidRPr="002F2CCB">
        <w:rPr>
          <w:rFonts w:hint="eastAsia"/>
          <w:color w:val="FF0000"/>
        </w:rPr>
        <w:t>メッセージ管理のためのデータ項目</w:t>
      </w:r>
    </w:p>
    <w:p w14:paraId="517005A6" w14:textId="77777777" w:rsidR="003919A5" w:rsidRPr="002F2CCB" w:rsidRDefault="003919A5" w:rsidP="003919A5">
      <w:pPr>
        <w:rPr>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7756DD74" w14:textId="77777777" w:rsidTr="004D1E8F">
        <w:tc>
          <w:tcPr>
            <w:tcW w:w="8702" w:type="dxa"/>
          </w:tcPr>
          <w:p w14:paraId="51958526" w14:textId="77777777" w:rsidR="003919A5" w:rsidRPr="002F2CCB" w:rsidRDefault="003919A5" w:rsidP="004D1E8F">
            <w:pPr>
              <w:rPr>
                <w:color w:val="FF0000"/>
              </w:rPr>
            </w:pPr>
            <w:bookmarkStart w:id="1450" w:name="ID_0001_X"/>
            <w:r w:rsidRPr="002F2CCB">
              <w:rPr>
                <w:color w:val="FF0000"/>
              </w:rPr>
              <w:t>[1]</w:t>
            </w:r>
            <w:r w:rsidRPr="002F2CCB">
              <w:rPr>
                <w:rFonts w:hint="eastAsia"/>
                <w:color w:val="FF0000"/>
              </w:rPr>
              <w:t>データ処理Ｎｏ</w:t>
            </w:r>
            <w:bookmarkEnd w:id="1450"/>
            <w:r w:rsidRPr="002F2CCB">
              <w:rPr>
                <w:rFonts w:hint="eastAsia"/>
                <w:color w:val="FF0000"/>
              </w:rPr>
              <w:t>．</w:t>
            </w:r>
          </w:p>
          <w:p w14:paraId="7021E675" w14:textId="77777777" w:rsidR="003919A5" w:rsidRPr="002F2CCB" w:rsidRDefault="003919A5" w:rsidP="004D1E8F">
            <w:pPr>
              <w:rPr>
                <w:color w:val="FF0000"/>
              </w:rPr>
            </w:pPr>
            <w:r w:rsidRPr="002F2CCB">
              <w:rPr>
                <w:rFonts w:hint="eastAsia"/>
                <w:color w:val="FF0000"/>
              </w:rPr>
              <w:t xml:space="preserve">　受信者での受信データの処理順序を示す番号。受信者は、受信データをこの番号の昇順に処理すること。</w:t>
            </w:r>
          </w:p>
        </w:tc>
      </w:tr>
    </w:tbl>
    <w:p w14:paraId="2673CB2E" w14:textId="77777777" w:rsidR="003919A5" w:rsidRPr="002F2CCB" w:rsidRDefault="003919A5" w:rsidP="003919A5">
      <w:pPr>
        <w:spacing w:line="240" w:lineRule="exact"/>
        <w:rPr>
          <w:color w:val="FF0000"/>
          <w:lang w:eastAsia="zh-TW"/>
        </w:rPr>
      </w:pPr>
      <w:r w:rsidRPr="002F2CCB">
        <w:rPr>
          <w:rFonts w:hint="eastAsia"/>
          <w:color w:val="FF0000"/>
          <w:lang w:eastAsia="zh-TW"/>
        </w:rPr>
        <w:t>【基本契約申込】</w:t>
      </w:r>
    </w:p>
    <w:p w14:paraId="43465D42" w14:textId="77777777" w:rsidR="003919A5" w:rsidRPr="002F2CCB" w:rsidRDefault="003919A5" w:rsidP="003919A5">
      <w:pPr>
        <w:spacing w:line="240" w:lineRule="exact"/>
        <w:ind w:left="199" w:hanging="199"/>
        <w:rPr>
          <w:color w:val="FF0000"/>
        </w:rPr>
      </w:pPr>
      <w:r w:rsidRPr="002F2CCB">
        <w:rPr>
          <w:rFonts w:hint="eastAsia"/>
          <w:color w:val="FF0000"/>
        </w:rPr>
        <w:t>・以下のデータ項目の値が同一のメッセージを複数送信する場合、本データ項目によって識別する。</w:t>
      </w:r>
    </w:p>
    <w:p w14:paraId="7D7473A1" w14:textId="77777777" w:rsidR="003919A5" w:rsidRPr="002F2CCB" w:rsidRDefault="003919A5" w:rsidP="003919A5">
      <w:pPr>
        <w:spacing w:line="240" w:lineRule="exact"/>
        <w:ind w:left="540"/>
        <w:rPr>
          <w:color w:val="FF0000"/>
        </w:rPr>
      </w:pPr>
      <w:r w:rsidRPr="002F2CCB">
        <w:rPr>
          <w:color w:val="FF0000"/>
        </w:rPr>
        <w:t>[4]</w:t>
      </w:r>
      <w:r w:rsidRPr="002F2CCB">
        <w:rPr>
          <w:rFonts w:hint="eastAsia"/>
          <w:color w:val="FF0000"/>
        </w:rPr>
        <w:t>発注者コード</w:t>
      </w:r>
    </w:p>
    <w:p w14:paraId="425FD01D" w14:textId="77777777" w:rsidR="003919A5" w:rsidRPr="002F2CCB" w:rsidRDefault="003919A5" w:rsidP="003919A5">
      <w:pPr>
        <w:spacing w:line="240" w:lineRule="exact"/>
        <w:ind w:left="540"/>
        <w:rPr>
          <w:color w:val="FF0000"/>
        </w:rPr>
      </w:pPr>
      <w:r w:rsidRPr="002F2CCB">
        <w:rPr>
          <w:color w:val="FF0000"/>
        </w:rPr>
        <w:t>[1007]</w:t>
      </w:r>
      <w:r w:rsidRPr="002F2CCB">
        <w:rPr>
          <w:rFonts w:hint="eastAsia"/>
          <w:color w:val="FF0000"/>
        </w:rPr>
        <w:t>帳票</w:t>
      </w:r>
      <w:r w:rsidRPr="002F2CCB">
        <w:rPr>
          <w:color w:val="FF0000"/>
        </w:rPr>
        <w:t>No.</w:t>
      </w:r>
    </w:p>
    <w:p w14:paraId="70BFB196" w14:textId="77777777" w:rsidR="003919A5" w:rsidRPr="002F2CCB" w:rsidRDefault="003919A5" w:rsidP="003919A5">
      <w:pPr>
        <w:spacing w:line="240" w:lineRule="exact"/>
        <w:ind w:left="540"/>
        <w:rPr>
          <w:color w:val="FF0000"/>
        </w:rPr>
      </w:pPr>
      <w:r w:rsidRPr="002F2CCB">
        <w:rPr>
          <w:color w:val="FF0000"/>
        </w:rPr>
        <w:t>[5]</w:t>
      </w:r>
      <w:r w:rsidRPr="002F2CCB">
        <w:rPr>
          <w:rFonts w:hint="eastAsia"/>
          <w:color w:val="FF0000"/>
        </w:rPr>
        <w:t>受注者コード</w:t>
      </w:r>
    </w:p>
    <w:p w14:paraId="050CCB85" w14:textId="77777777" w:rsidR="003919A5" w:rsidRPr="002F2CCB" w:rsidRDefault="003919A5" w:rsidP="003919A5">
      <w:pPr>
        <w:spacing w:line="240" w:lineRule="exact"/>
        <w:ind w:left="540"/>
        <w:rPr>
          <w:color w:val="FF0000"/>
        </w:rPr>
      </w:pPr>
      <w:r w:rsidRPr="002F2CCB">
        <w:rPr>
          <w:color w:val="FF0000"/>
        </w:rPr>
        <w:t>[2]</w:t>
      </w:r>
      <w:r w:rsidRPr="002F2CCB">
        <w:rPr>
          <w:rFonts w:hint="eastAsia"/>
          <w:color w:val="FF0000"/>
        </w:rPr>
        <w:t>情報区分コード</w:t>
      </w:r>
    </w:p>
    <w:p w14:paraId="5FE70033" w14:textId="77777777" w:rsidR="003919A5" w:rsidRPr="002F2CCB" w:rsidRDefault="003919A5" w:rsidP="003919A5">
      <w:pPr>
        <w:spacing w:line="240" w:lineRule="exact"/>
        <w:ind w:left="199" w:hanging="199"/>
        <w:rPr>
          <w:color w:val="FF0000"/>
        </w:rPr>
      </w:pPr>
      <w:r w:rsidRPr="002F2CCB">
        <w:rPr>
          <w:rFonts w:hint="eastAsia"/>
          <w:color w:val="FF0000"/>
        </w:rPr>
        <w:t>・昇順の自然数とする。</w:t>
      </w:r>
    </w:p>
    <w:p w14:paraId="3BFF7D3E" w14:textId="77777777" w:rsidR="003919A5" w:rsidRPr="002F2CCB" w:rsidRDefault="003919A5" w:rsidP="003919A5">
      <w:pPr>
        <w:spacing w:line="240" w:lineRule="exact"/>
        <w:ind w:left="199" w:hanging="199"/>
        <w:rPr>
          <w:color w:val="FF0000"/>
        </w:rPr>
      </w:pPr>
      <w:r w:rsidRPr="002F2CCB">
        <w:rPr>
          <w:rFonts w:hint="eastAsia"/>
          <w:color w:val="FF0000"/>
        </w:rPr>
        <w:t>・送信の都度、内容変更等なくとも、カウント・アップする。</w:t>
      </w:r>
    </w:p>
    <w:p w14:paraId="39BBF652" w14:textId="77777777" w:rsidR="003919A5" w:rsidRPr="002F2CCB" w:rsidRDefault="003919A5" w:rsidP="003919A5">
      <w:pPr>
        <w:rPr>
          <w:color w:val="FF0000"/>
        </w:rPr>
      </w:pPr>
    </w:p>
    <w:p w14:paraId="7AE57064" w14:textId="77777777" w:rsidR="003919A5" w:rsidRPr="002F2CCB" w:rsidRDefault="003919A5" w:rsidP="003919A5">
      <w:pPr>
        <w:rPr>
          <w:color w:val="FF0000"/>
        </w:rPr>
      </w:pPr>
      <w:r w:rsidRPr="002F2CCB">
        <w:rPr>
          <w:rFonts w:hint="eastAsia"/>
          <w:color w:val="FF0000"/>
        </w:rPr>
        <w:t>【基本契約承諾】</w:t>
      </w:r>
    </w:p>
    <w:p w14:paraId="4F15ACE8" w14:textId="77777777" w:rsidR="003919A5" w:rsidRPr="002F2CCB" w:rsidRDefault="003919A5" w:rsidP="003919A5">
      <w:pPr>
        <w:spacing w:line="240" w:lineRule="exact"/>
        <w:ind w:left="199" w:hanging="199"/>
        <w:rPr>
          <w:color w:val="FF0000"/>
        </w:rPr>
      </w:pPr>
      <w:r w:rsidRPr="002F2CCB">
        <w:rPr>
          <w:rFonts w:hint="eastAsia"/>
          <w:color w:val="FF0000"/>
        </w:rPr>
        <w:t>・以下のデータ項目の値が同一のメッセージを複数送信する場合、本データ項目によって識別する。</w:t>
      </w:r>
    </w:p>
    <w:p w14:paraId="0D970E6F" w14:textId="77777777" w:rsidR="003919A5" w:rsidRPr="002F2CCB" w:rsidRDefault="003919A5" w:rsidP="003919A5">
      <w:pPr>
        <w:spacing w:line="240" w:lineRule="exact"/>
        <w:ind w:firstLine="540"/>
        <w:rPr>
          <w:color w:val="FF0000"/>
        </w:rPr>
      </w:pPr>
      <w:r w:rsidRPr="002F2CCB">
        <w:rPr>
          <w:color w:val="FF0000"/>
        </w:rPr>
        <w:t>[4]</w:t>
      </w:r>
      <w:r w:rsidRPr="002F2CCB">
        <w:rPr>
          <w:rFonts w:hint="eastAsia"/>
          <w:color w:val="FF0000"/>
        </w:rPr>
        <w:t>発注者コード</w:t>
      </w:r>
    </w:p>
    <w:p w14:paraId="74F96B44" w14:textId="77777777" w:rsidR="003919A5" w:rsidRPr="002F2CCB" w:rsidRDefault="003919A5" w:rsidP="003919A5">
      <w:pPr>
        <w:spacing w:line="240" w:lineRule="exact"/>
        <w:ind w:firstLine="540"/>
        <w:rPr>
          <w:color w:val="FF0000"/>
          <w:lang w:eastAsia="zh-CN"/>
        </w:rPr>
      </w:pPr>
      <w:r w:rsidRPr="002F2CCB">
        <w:rPr>
          <w:color w:val="FF0000"/>
          <w:lang w:eastAsia="zh-CN"/>
        </w:rPr>
        <w:t>[1009]</w:t>
      </w:r>
      <w:r w:rsidRPr="002F2CCB">
        <w:rPr>
          <w:rFonts w:hint="eastAsia"/>
          <w:color w:val="FF0000"/>
          <w:lang w:eastAsia="zh-CN"/>
        </w:rPr>
        <w:t>参照帳票</w:t>
      </w:r>
      <w:r w:rsidRPr="002F2CCB">
        <w:rPr>
          <w:color w:val="FF0000"/>
          <w:lang w:eastAsia="zh-CN"/>
        </w:rPr>
        <w:t>No.</w:t>
      </w:r>
      <w:r w:rsidRPr="002F2CCB">
        <w:rPr>
          <w:color w:val="FF0000"/>
          <w:lang w:eastAsia="zh-CN"/>
        </w:rPr>
        <w:tab/>
      </w:r>
    </w:p>
    <w:p w14:paraId="1F9516A7" w14:textId="77777777" w:rsidR="003919A5" w:rsidRPr="002F2CCB" w:rsidRDefault="003919A5" w:rsidP="003919A5">
      <w:pPr>
        <w:spacing w:line="240" w:lineRule="exact"/>
        <w:ind w:firstLine="540"/>
        <w:rPr>
          <w:color w:val="FF0000"/>
        </w:rPr>
      </w:pPr>
      <w:r w:rsidRPr="002F2CCB">
        <w:rPr>
          <w:color w:val="FF0000"/>
        </w:rPr>
        <w:t>[5]</w:t>
      </w:r>
      <w:r w:rsidRPr="002F2CCB">
        <w:rPr>
          <w:rFonts w:hint="eastAsia"/>
          <w:color w:val="FF0000"/>
        </w:rPr>
        <w:t>受注者コード</w:t>
      </w:r>
    </w:p>
    <w:p w14:paraId="3592BD64" w14:textId="77777777" w:rsidR="003919A5" w:rsidRPr="002F2CCB" w:rsidRDefault="003919A5" w:rsidP="003919A5">
      <w:pPr>
        <w:spacing w:line="240" w:lineRule="exact"/>
        <w:ind w:firstLine="540"/>
        <w:rPr>
          <w:color w:val="FF0000"/>
        </w:rPr>
      </w:pPr>
      <w:r w:rsidRPr="002F2CCB">
        <w:rPr>
          <w:color w:val="FF0000"/>
        </w:rPr>
        <w:t>[2]</w:t>
      </w:r>
      <w:r w:rsidRPr="002F2CCB">
        <w:rPr>
          <w:rFonts w:hint="eastAsia"/>
          <w:color w:val="FF0000"/>
        </w:rPr>
        <w:t>情報区分コード</w:t>
      </w:r>
    </w:p>
    <w:p w14:paraId="59786C0F" w14:textId="77777777" w:rsidR="003919A5" w:rsidRPr="002F2CCB" w:rsidRDefault="003919A5" w:rsidP="003919A5">
      <w:pPr>
        <w:spacing w:line="240" w:lineRule="exact"/>
        <w:ind w:firstLine="540"/>
        <w:rPr>
          <w:color w:val="FF0000"/>
        </w:rPr>
      </w:pPr>
      <w:r w:rsidRPr="002F2CCB">
        <w:rPr>
          <w:color w:val="FF0000"/>
        </w:rPr>
        <w:t>[1179]</w:t>
      </w:r>
      <w:r w:rsidRPr="002F2CCB">
        <w:rPr>
          <w:rFonts w:hint="eastAsia"/>
          <w:color w:val="FF0000"/>
        </w:rPr>
        <w:t>帳票データチェック値のマルチ</w:t>
      </w:r>
      <w:r w:rsidRPr="002F2CCB">
        <w:rPr>
          <w:color w:val="FF0000"/>
        </w:rPr>
        <w:t>1</w:t>
      </w:r>
      <w:r w:rsidRPr="002F2CCB">
        <w:rPr>
          <w:rFonts w:hint="eastAsia"/>
          <w:color w:val="FF0000"/>
        </w:rPr>
        <w:t>回目</w:t>
      </w:r>
      <w:r w:rsidRPr="002F2CCB">
        <w:rPr>
          <w:rStyle w:val="aff3"/>
          <w:color w:val="FF0000"/>
        </w:rPr>
        <w:footnoteReference w:id="30"/>
      </w:r>
    </w:p>
    <w:p w14:paraId="444E6BE2" w14:textId="77777777" w:rsidR="003919A5" w:rsidRPr="002F2CCB" w:rsidRDefault="003919A5" w:rsidP="003919A5">
      <w:pPr>
        <w:spacing w:line="240" w:lineRule="exact"/>
        <w:ind w:left="199" w:hanging="199"/>
        <w:rPr>
          <w:color w:val="FF0000"/>
        </w:rPr>
      </w:pPr>
      <w:r w:rsidRPr="002F2CCB">
        <w:rPr>
          <w:rFonts w:hint="eastAsia"/>
          <w:color w:val="FF0000"/>
        </w:rPr>
        <w:t>・上記の項目の組合せが異なるごとに、</w:t>
      </w:r>
      <w:r w:rsidRPr="002F2CCB">
        <w:rPr>
          <w:color w:val="FF0000"/>
        </w:rPr>
        <w:t>1</w:t>
      </w:r>
      <w:r w:rsidRPr="002F2CCB">
        <w:rPr>
          <w:rFonts w:hint="eastAsia"/>
          <w:color w:val="FF0000"/>
        </w:rPr>
        <w:t>から開始する連番とする。</w:t>
      </w:r>
    </w:p>
    <w:p w14:paraId="0F8DA687" w14:textId="77777777" w:rsidR="003919A5" w:rsidRPr="002F2CCB" w:rsidRDefault="003919A5" w:rsidP="003919A5">
      <w:pPr>
        <w:spacing w:line="240" w:lineRule="exact"/>
        <w:ind w:left="199" w:hanging="199"/>
        <w:rPr>
          <w:color w:val="FF0000"/>
        </w:rPr>
      </w:pPr>
      <w:r w:rsidRPr="002F2CCB">
        <w:rPr>
          <w:rFonts w:hint="eastAsia"/>
          <w:color w:val="FF0000"/>
        </w:rPr>
        <w:t>・送信の都度、内容変更等なくとも、カウント・アップする。</w:t>
      </w:r>
    </w:p>
    <w:p w14:paraId="483A5253" w14:textId="513BDA4B" w:rsidR="003919A5" w:rsidRPr="002F2CCB" w:rsidRDefault="003919A5" w:rsidP="003919A5">
      <w:pPr>
        <w:spacing w:line="240" w:lineRule="exact"/>
        <w:ind w:left="199" w:hanging="199"/>
        <w:rPr>
          <w:color w:val="FF0000"/>
        </w:rPr>
      </w:pPr>
      <w:r w:rsidRPr="002F2CCB">
        <w:rPr>
          <w:rFonts w:hint="eastAsia"/>
          <w:color w:val="FF0000"/>
        </w:rPr>
        <w:t>・具体例は、「</w:t>
      </w:r>
      <w:r w:rsidR="000440F4">
        <w:rPr>
          <w:rFonts w:hint="eastAsia"/>
          <w:color w:val="FF0000"/>
        </w:rPr>
        <w:t>B</w:t>
      </w:r>
      <w:r w:rsidR="000440F4">
        <w:rPr>
          <w:color w:val="FF0000"/>
        </w:rPr>
        <w:t>.</w:t>
      </w:r>
      <w:r w:rsidR="000440F4">
        <w:rPr>
          <w:rFonts w:ascii="ＭＳ 明朝" w:eastAsia="ＭＳ 明朝" w:hAnsi="ＭＳ 明朝" w:cs="ＭＳ 明朝" w:hint="eastAsia"/>
          <w:color w:val="FF0000"/>
        </w:rPr>
        <w:t>Ⅹ.</w:t>
      </w:r>
      <w:r w:rsidRPr="002F2CCB">
        <w:rPr>
          <w:color w:val="FF0000"/>
        </w:rPr>
        <w:t xml:space="preserve">2.1(3) </w:t>
      </w:r>
      <w:r w:rsidRPr="002F2CCB">
        <w:rPr>
          <w:rFonts w:hint="eastAsia"/>
          <w:color w:val="FF0000"/>
        </w:rPr>
        <w:t>同一取引、同一帳票種類における複数のメッセージを識別するデータ項目」を参照。</w:t>
      </w:r>
    </w:p>
    <w:p w14:paraId="0075065C" w14:textId="77777777" w:rsidR="003919A5" w:rsidRPr="002F2CCB" w:rsidRDefault="003919A5" w:rsidP="003919A5">
      <w:pPr>
        <w:rPr>
          <w:color w:val="FF0000"/>
        </w:rPr>
      </w:pPr>
      <w:r w:rsidRPr="002F2CCB">
        <w:rPr>
          <w:color w:val="FF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64E0C28D" w14:textId="77777777" w:rsidTr="004D1E8F">
        <w:trPr>
          <w:trHeight w:val="550"/>
        </w:trPr>
        <w:tc>
          <w:tcPr>
            <w:tcW w:w="8702" w:type="dxa"/>
            <w:tcBorders>
              <w:bottom w:val="single" w:sz="4" w:space="0" w:color="auto"/>
            </w:tcBorders>
          </w:tcPr>
          <w:p w14:paraId="2481A07C" w14:textId="77777777" w:rsidR="003919A5" w:rsidRPr="002F2CCB" w:rsidRDefault="003919A5" w:rsidP="004D1E8F">
            <w:pPr>
              <w:rPr>
                <w:color w:val="FF0000"/>
              </w:rPr>
            </w:pPr>
            <w:bookmarkStart w:id="1451" w:name="ID_0002_Ⅹ"/>
            <w:r w:rsidRPr="002F2CCB">
              <w:rPr>
                <w:color w:val="FF0000"/>
              </w:rPr>
              <w:t>[2]</w:t>
            </w:r>
            <w:r w:rsidRPr="002F2CCB">
              <w:rPr>
                <w:rFonts w:hint="eastAsia"/>
                <w:color w:val="FF0000"/>
              </w:rPr>
              <w:t>情報区分コード</w:t>
            </w:r>
            <w:bookmarkEnd w:id="1451"/>
            <w:r w:rsidRPr="002F2CCB">
              <w:rPr>
                <w:color w:val="FF0000"/>
              </w:rPr>
              <w:t xml:space="preserve"> </w:t>
            </w:r>
          </w:p>
          <w:p w14:paraId="1BF67D35" w14:textId="77777777" w:rsidR="003919A5" w:rsidRPr="002F2CCB" w:rsidRDefault="003919A5" w:rsidP="004D1E8F">
            <w:pPr>
              <w:rPr>
                <w:color w:val="FF0000"/>
              </w:rPr>
            </w:pPr>
            <w:r w:rsidRPr="002F2CCB">
              <w:rPr>
                <w:rFonts w:hint="eastAsia"/>
                <w:color w:val="FF0000"/>
              </w:rPr>
              <w:t xml:space="preserve">　情報の種類を示すコード。</w:t>
            </w:r>
          </w:p>
        </w:tc>
      </w:tr>
    </w:tbl>
    <w:p w14:paraId="3514F20F" w14:textId="6E07FFBA" w:rsidR="003919A5" w:rsidRPr="002F2CCB" w:rsidRDefault="003919A5" w:rsidP="003919A5">
      <w:pPr>
        <w:rPr>
          <w:color w:val="FF0000"/>
        </w:rPr>
      </w:pPr>
      <w:r w:rsidRPr="002F2CCB">
        <w:rPr>
          <w:rFonts w:hint="eastAsia"/>
          <w:color w:val="FF0000"/>
        </w:rPr>
        <w:t>・</w:t>
      </w:r>
      <w:r w:rsidR="00517F7A">
        <w:rPr>
          <w:rFonts w:hint="eastAsia"/>
          <w:color w:val="FF0000"/>
        </w:rPr>
        <w:t>次表参照</w:t>
      </w:r>
      <w:r w:rsidRPr="002F2CCB">
        <w:rPr>
          <w:rFonts w:hint="eastAsia"/>
          <w:color w:val="FF0000"/>
        </w:rPr>
        <w:t>に従う。</w:t>
      </w:r>
    </w:p>
    <w:p w14:paraId="7F96EC6E" w14:textId="722AFCD9" w:rsidR="003919A5" w:rsidRPr="002F2CCB" w:rsidRDefault="003919A5" w:rsidP="003919A5">
      <w:pPr>
        <w:pStyle w:val="af3"/>
        <w:rPr>
          <w:color w:val="FF0000"/>
        </w:rPr>
      </w:pP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5</w:t>
      </w:r>
      <w:r w:rsidRPr="002F2CCB">
        <w:rPr>
          <w:noProof/>
          <w:color w:val="FF0000"/>
        </w:rPr>
        <w:fldChar w:fldCharType="end"/>
      </w:r>
      <w:r w:rsidRPr="002F2CCB">
        <w:rPr>
          <w:rFonts w:hint="eastAsia"/>
          <w:color w:val="FF0000"/>
        </w:rPr>
        <w:t xml:space="preserve">　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39"/>
        <w:gridCol w:w="1980"/>
      </w:tblGrid>
      <w:tr w:rsidR="003919A5" w:rsidRPr="003919A5" w14:paraId="0EC76E13" w14:textId="77777777" w:rsidTr="004D1E8F">
        <w:trPr>
          <w:jc w:val="center"/>
        </w:trPr>
        <w:tc>
          <w:tcPr>
            <w:tcW w:w="2439" w:type="dxa"/>
            <w:tcBorders>
              <w:top w:val="single" w:sz="12" w:space="0" w:color="auto"/>
              <w:left w:val="single" w:sz="12" w:space="0" w:color="auto"/>
              <w:bottom w:val="single" w:sz="12" w:space="0" w:color="auto"/>
            </w:tcBorders>
            <w:shd w:val="clear" w:color="auto" w:fill="FFFFFF"/>
          </w:tcPr>
          <w:p w14:paraId="5BF946FF" w14:textId="77777777" w:rsidR="003919A5" w:rsidRPr="002F2CCB" w:rsidRDefault="003919A5" w:rsidP="004D1E8F">
            <w:pPr>
              <w:jc w:val="center"/>
              <w:rPr>
                <w:color w:val="FF0000"/>
                <w:sz w:val="20"/>
              </w:rPr>
            </w:pPr>
            <w:r w:rsidRPr="002F2CCB">
              <w:rPr>
                <w:rFonts w:hint="eastAsia"/>
                <w:color w:val="FF0000"/>
                <w:sz w:val="20"/>
              </w:rPr>
              <w:t>メッセージ、機能の種類</w:t>
            </w:r>
          </w:p>
        </w:tc>
        <w:tc>
          <w:tcPr>
            <w:tcW w:w="1980" w:type="dxa"/>
            <w:tcBorders>
              <w:top w:val="single" w:sz="12" w:space="0" w:color="auto"/>
              <w:bottom w:val="single" w:sz="12" w:space="0" w:color="auto"/>
              <w:right w:val="single" w:sz="12" w:space="0" w:color="auto"/>
            </w:tcBorders>
            <w:shd w:val="clear" w:color="auto" w:fill="FFFFFF"/>
          </w:tcPr>
          <w:p w14:paraId="05259B67" w14:textId="77777777" w:rsidR="003919A5" w:rsidRPr="002F2CCB" w:rsidRDefault="003919A5" w:rsidP="004D1E8F">
            <w:pPr>
              <w:jc w:val="center"/>
              <w:rPr>
                <w:color w:val="FF0000"/>
              </w:rPr>
            </w:pPr>
            <w:r w:rsidRPr="002F2CCB">
              <w:rPr>
                <w:color w:val="FF0000"/>
              </w:rPr>
              <w:t>[2]</w:t>
            </w:r>
            <w:r w:rsidRPr="002F2CCB">
              <w:rPr>
                <w:rFonts w:hint="eastAsia"/>
                <w:color w:val="FF0000"/>
              </w:rPr>
              <w:t>情報区分コード</w:t>
            </w:r>
          </w:p>
        </w:tc>
      </w:tr>
      <w:tr w:rsidR="003919A5" w:rsidRPr="003919A5" w14:paraId="649862BB" w14:textId="77777777" w:rsidTr="004D1E8F">
        <w:trPr>
          <w:jc w:val="center"/>
        </w:trPr>
        <w:tc>
          <w:tcPr>
            <w:tcW w:w="2439" w:type="dxa"/>
            <w:tcBorders>
              <w:top w:val="single" w:sz="12" w:space="0" w:color="auto"/>
              <w:bottom w:val="single" w:sz="4" w:space="0" w:color="auto"/>
            </w:tcBorders>
          </w:tcPr>
          <w:p w14:paraId="13D69676" w14:textId="77777777" w:rsidR="003919A5" w:rsidRPr="002F2CCB" w:rsidRDefault="003919A5" w:rsidP="004D1E8F">
            <w:pPr>
              <w:jc w:val="left"/>
              <w:rPr>
                <w:color w:val="FF0000"/>
              </w:rPr>
            </w:pPr>
            <w:r w:rsidRPr="002F2CCB">
              <w:rPr>
                <w:rFonts w:hint="eastAsia"/>
                <w:color w:val="FF0000"/>
              </w:rPr>
              <w:t>基本契約申込</w:t>
            </w:r>
          </w:p>
        </w:tc>
        <w:tc>
          <w:tcPr>
            <w:tcW w:w="1980" w:type="dxa"/>
            <w:tcBorders>
              <w:top w:val="single" w:sz="12" w:space="0" w:color="auto"/>
              <w:bottom w:val="single" w:sz="4" w:space="0" w:color="auto"/>
            </w:tcBorders>
          </w:tcPr>
          <w:p w14:paraId="2A56F241" w14:textId="77777777" w:rsidR="003919A5" w:rsidRPr="002F2CCB" w:rsidRDefault="003919A5" w:rsidP="004D1E8F">
            <w:pPr>
              <w:jc w:val="center"/>
              <w:rPr>
                <w:color w:val="FF0000"/>
              </w:rPr>
            </w:pPr>
            <w:r w:rsidRPr="002F2CCB">
              <w:rPr>
                <w:rFonts w:hAnsi="Times New Roman"/>
                <w:color w:val="FF0000"/>
              </w:rPr>
              <w:t>0521</w:t>
            </w:r>
          </w:p>
        </w:tc>
      </w:tr>
      <w:tr w:rsidR="003919A5" w:rsidRPr="003919A5" w14:paraId="4CADEFBB" w14:textId="77777777" w:rsidTr="004D1E8F">
        <w:trPr>
          <w:jc w:val="center"/>
        </w:trPr>
        <w:tc>
          <w:tcPr>
            <w:tcW w:w="2439" w:type="dxa"/>
            <w:tcBorders>
              <w:bottom w:val="single" w:sz="4" w:space="0" w:color="auto"/>
            </w:tcBorders>
          </w:tcPr>
          <w:p w14:paraId="451085D6" w14:textId="77777777" w:rsidR="003919A5" w:rsidRPr="002F2CCB" w:rsidRDefault="003919A5" w:rsidP="004D1E8F">
            <w:pPr>
              <w:jc w:val="left"/>
              <w:rPr>
                <w:color w:val="FF0000"/>
              </w:rPr>
            </w:pPr>
            <w:r w:rsidRPr="002F2CCB">
              <w:rPr>
                <w:rFonts w:hint="eastAsia"/>
                <w:color w:val="FF0000"/>
              </w:rPr>
              <w:t>基本契約承諾</w:t>
            </w:r>
          </w:p>
        </w:tc>
        <w:tc>
          <w:tcPr>
            <w:tcW w:w="1980" w:type="dxa"/>
            <w:tcBorders>
              <w:bottom w:val="single" w:sz="4" w:space="0" w:color="auto"/>
            </w:tcBorders>
          </w:tcPr>
          <w:p w14:paraId="25EB3DC8" w14:textId="77777777" w:rsidR="003919A5" w:rsidRPr="002F2CCB" w:rsidRDefault="003919A5" w:rsidP="004D1E8F">
            <w:pPr>
              <w:jc w:val="center"/>
              <w:rPr>
                <w:color w:val="FF0000"/>
              </w:rPr>
            </w:pPr>
            <w:r w:rsidRPr="002F2CCB">
              <w:rPr>
                <w:rFonts w:hAnsi="Times New Roman"/>
                <w:color w:val="FF0000"/>
              </w:rPr>
              <w:t>0522</w:t>
            </w:r>
          </w:p>
        </w:tc>
      </w:tr>
    </w:tbl>
    <w:p w14:paraId="47D2BD1D"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414AA586" w14:textId="77777777" w:rsidTr="004D1E8F">
        <w:trPr>
          <w:cantSplit/>
        </w:trPr>
        <w:tc>
          <w:tcPr>
            <w:tcW w:w="8702" w:type="dxa"/>
          </w:tcPr>
          <w:p w14:paraId="7AADD5C0" w14:textId="77777777" w:rsidR="003919A5" w:rsidRPr="002F2CCB" w:rsidRDefault="003919A5" w:rsidP="004D1E8F">
            <w:pPr>
              <w:rPr>
                <w:color w:val="FF0000"/>
              </w:rPr>
            </w:pPr>
            <w:r w:rsidRPr="002F2CCB">
              <w:rPr>
                <w:color w:val="FF0000"/>
              </w:rPr>
              <w:t xml:space="preserve"> </w:t>
            </w:r>
            <w:bookmarkStart w:id="1452" w:name="ID_0003_Ⅹ"/>
            <w:r w:rsidRPr="002F2CCB">
              <w:rPr>
                <w:color w:val="FF0000"/>
              </w:rPr>
              <w:t>[3]</w:t>
            </w:r>
            <w:r w:rsidRPr="002F2CCB">
              <w:rPr>
                <w:rFonts w:hint="eastAsia"/>
                <w:color w:val="FF0000"/>
              </w:rPr>
              <w:t>データ作成日</w:t>
            </w:r>
            <w:bookmarkEnd w:id="1452"/>
          </w:p>
          <w:p w14:paraId="79EE2D3E" w14:textId="77777777" w:rsidR="003919A5" w:rsidRPr="002F2CCB" w:rsidRDefault="003919A5" w:rsidP="004D1E8F">
            <w:pPr>
              <w:rPr>
                <w:color w:val="FF0000"/>
              </w:rPr>
            </w:pPr>
            <w:r w:rsidRPr="002F2CCB">
              <w:rPr>
                <w:rFonts w:hint="eastAsia"/>
                <w:color w:val="FF0000"/>
              </w:rPr>
              <w:t xml:space="preserve">　メッセージデータを作成した年月日。</w:t>
            </w:r>
          </w:p>
        </w:tc>
      </w:tr>
    </w:tbl>
    <w:p w14:paraId="67BCE536" w14:textId="6B06A068" w:rsidR="003919A5" w:rsidRPr="002F2CCB" w:rsidRDefault="003919A5" w:rsidP="003919A5">
      <w:pPr>
        <w:rPr>
          <w:color w:val="FF0000"/>
        </w:rPr>
      </w:pPr>
      <w:r w:rsidRPr="002F2CCB">
        <w:rPr>
          <w:rFonts w:hint="eastAsia"/>
          <w:color w:val="FF0000"/>
        </w:rPr>
        <w:t>【例】</w:t>
      </w:r>
      <w:r w:rsidR="00802647">
        <w:rPr>
          <w:color w:val="FF0000"/>
        </w:rPr>
        <w:t>20190501</w:t>
      </w:r>
    </w:p>
    <w:p w14:paraId="54B23929"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6922F81F" w14:textId="77777777" w:rsidTr="004D1E8F">
        <w:trPr>
          <w:cantSplit/>
        </w:trPr>
        <w:tc>
          <w:tcPr>
            <w:tcW w:w="8702" w:type="dxa"/>
          </w:tcPr>
          <w:p w14:paraId="5447ACFD" w14:textId="77777777" w:rsidR="003919A5" w:rsidRPr="002F2CCB" w:rsidRDefault="003919A5" w:rsidP="004D1E8F">
            <w:pPr>
              <w:rPr>
                <w:color w:val="FF0000"/>
              </w:rPr>
            </w:pPr>
            <w:bookmarkStart w:id="1453" w:name="ID_0004_Ⅹ"/>
            <w:r w:rsidRPr="002F2CCB">
              <w:rPr>
                <w:color w:val="FF0000"/>
              </w:rPr>
              <w:t>[4]</w:t>
            </w:r>
            <w:r w:rsidRPr="002F2CCB">
              <w:rPr>
                <w:rFonts w:hint="eastAsia"/>
                <w:color w:val="FF0000"/>
              </w:rPr>
              <w:t>発注者コード</w:t>
            </w:r>
          </w:p>
          <w:bookmarkEnd w:id="1453"/>
          <w:p w14:paraId="5CC4509B" w14:textId="77777777" w:rsidR="003919A5" w:rsidRPr="002F2CCB" w:rsidRDefault="003919A5" w:rsidP="004D1E8F">
            <w:pPr>
              <w:rPr>
                <w:color w:val="FF0000"/>
              </w:rPr>
            </w:pPr>
            <w:r w:rsidRPr="002F2CCB">
              <w:rPr>
                <w:rFonts w:hint="eastAsia"/>
                <w:color w:val="FF0000"/>
              </w:rPr>
              <w:t xml:space="preserve">　注文を行う側の企業およびその事業所・担当部署・作業所などを示す標準企業コード。</w:t>
            </w:r>
          </w:p>
          <w:p w14:paraId="72553D52" w14:textId="77777777" w:rsidR="003919A5" w:rsidRPr="002F2CCB" w:rsidRDefault="003919A5" w:rsidP="004D1E8F">
            <w:pPr>
              <w:rPr>
                <w:color w:val="FF0000"/>
              </w:rPr>
            </w:pPr>
            <w:bookmarkStart w:id="1454" w:name="ID_0005_Ⅹ"/>
            <w:r w:rsidRPr="002F2CCB">
              <w:rPr>
                <w:color w:val="FF0000"/>
              </w:rPr>
              <w:t>[5]</w:t>
            </w:r>
            <w:r w:rsidRPr="002F2CCB">
              <w:rPr>
                <w:rFonts w:hint="eastAsia"/>
                <w:color w:val="FF0000"/>
              </w:rPr>
              <w:t>受注者コード</w:t>
            </w:r>
          </w:p>
          <w:bookmarkEnd w:id="1454"/>
          <w:p w14:paraId="4B1E6C06" w14:textId="77777777" w:rsidR="003919A5" w:rsidRPr="002F2CCB" w:rsidRDefault="003919A5" w:rsidP="004D1E8F">
            <w:pPr>
              <w:rPr>
                <w:color w:val="FF0000"/>
              </w:rPr>
            </w:pPr>
            <w:r w:rsidRPr="002F2CCB">
              <w:rPr>
                <w:rFonts w:hint="eastAsia"/>
                <w:color w:val="FF0000"/>
              </w:rPr>
              <w:t xml:space="preserve">　注文を受ける側の企業およびその事業所・担当部署・作業所などを示す標準企業コード。</w:t>
            </w:r>
          </w:p>
        </w:tc>
      </w:tr>
    </w:tbl>
    <w:p w14:paraId="015EC53C"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45CD6689" w14:textId="77777777" w:rsidTr="004D1E8F">
        <w:tc>
          <w:tcPr>
            <w:tcW w:w="8702" w:type="dxa"/>
          </w:tcPr>
          <w:p w14:paraId="2BC1328A" w14:textId="77777777" w:rsidR="003919A5" w:rsidRPr="002F2CCB" w:rsidRDefault="003919A5" w:rsidP="004D1E8F">
            <w:pPr>
              <w:rPr>
                <w:strike/>
                <w:color w:val="FF0000"/>
              </w:rPr>
            </w:pPr>
            <w:bookmarkStart w:id="1455" w:name="ID_1308_Ⅹ"/>
            <w:r w:rsidRPr="002F2CCB">
              <w:rPr>
                <w:color w:val="FF0000"/>
              </w:rPr>
              <w:t>[</w:t>
            </w:r>
            <w:r w:rsidRPr="002F2CCB">
              <w:rPr>
                <w:noProof/>
                <w:color w:val="FF0000"/>
              </w:rPr>
              <w:t>1308</w:t>
            </w:r>
            <w:r w:rsidRPr="002F2CCB">
              <w:rPr>
                <w:color w:val="FF0000"/>
              </w:rPr>
              <w:t>]</w:t>
            </w:r>
            <w:r w:rsidRPr="002F2CCB">
              <w:rPr>
                <w:rFonts w:hint="eastAsia"/>
                <w:noProof/>
                <w:color w:val="FF0000"/>
              </w:rPr>
              <w:t>発注者法人番号・事業所コード</w:t>
            </w:r>
          </w:p>
          <w:bookmarkEnd w:id="1455"/>
          <w:p w14:paraId="2DBCA443" w14:textId="77777777" w:rsidR="003919A5" w:rsidRPr="002F2CCB" w:rsidRDefault="003919A5" w:rsidP="004D1E8F">
            <w:pPr>
              <w:rPr>
                <w:noProof/>
                <w:color w:val="FF0000"/>
              </w:rPr>
            </w:pPr>
            <w:r w:rsidRPr="002F2CCB">
              <w:rPr>
                <w:rFonts w:hint="eastAsia"/>
                <w:color w:val="FF0000"/>
              </w:rPr>
              <w:t xml:space="preserve">　</w:t>
            </w:r>
            <w:r w:rsidRPr="002F2CCB">
              <w:rPr>
                <w:rFonts w:hint="eastAsia"/>
                <w:noProof/>
                <w:color w:val="FF0000"/>
              </w:rPr>
              <w:t>注文を発する側の企業などを示す「法人番号」と事業所コードで構成されるコード。</w:t>
            </w:r>
          </w:p>
          <w:p w14:paraId="38F6724C" w14:textId="77777777" w:rsidR="003919A5" w:rsidRPr="002F2CCB" w:rsidRDefault="003919A5" w:rsidP="004D1E8F">
            <w:pPr>
              <w:rPr>
                <w:color w:val="FF0000"/>
              </w:rPr>
            </w:pPr>
            <w:bookmarkStart w:id="1456" w:name="ID_1307_Ⅹ"/>
            <w:r w:rsidRPr="002F2CCB">
              <w:rPr>
                <w:color w:val="FF0000"/>
              </w:rPr>
              <w:t>[</w:t>
            </w:r>
            <w:r w:rsidRPr="002F2CCB">
              <w:rPr>
                <w:noProof/>
                <w:color w:val="FF0000"/>
              </w:rPr>
              <w:t>1307</w:t>
            </w:r>
            <w:r w:rsidRPr="002F2CCB">
              <w:rPr>
                <w:color w:val="FF0000"/>
              </w:rPr>
              <w:t>]</w:t>
            </w:r>
            <w:r w:rsidRPr="002F2CCB">
              <w:rPr>
                <w:rFonts w:hint="eastAsia"/>
                <w:color w:val="FF0000"/>
              </w:rPr>
              <w:t>受注</w:t>
            </w:r>
            <w:r w:rsidRPr="002F2CCB">
              <w:rPr>
                <w:rFonts w:hint="eastAsia"/>
                <w:noProof/>
                <w:color w:val="FF0000"/>
              </w:rPr>
              <w:t>者法人番号・事業所コード</w:t>
            </w:r>
          </w:p>
          <w:bookmarkEnd w:id="1456"/>
          <w:p w14:paraId="618BA888" w14:textId="77777777" w:rsidR="003919A5" w:rsidRPr="002F2CCB" w:rsidRDefault="003919A5" w:rsidP="004D1E8F">
            <w:pPr>
              <w:rPr>
                <w:color w:val="FF0000"/>
              </w:rPr>
            </w:pPr>
            <w:r w:rsidRPr="002F2CCB">
              <w:rPr>
                <w:rFonts w:hint="eastAsia"/>
                <w:color w:val="FF0000"/>
              </w:rPr>
              <w:t xml:space="preserve">　</w:t>
            </w:r>
            <w:r w:rsidRPr="002F2CCB">
              <w:rPr>
                <w:rFonts w:hint="eastAsia"/>
                <w:noProof/>
                <w:color w:val="FF0000"/>
              </w:rPr>
              <w:t>注文を受ける側の企業などを示す「法人番号」と事業所コードで構成されるコード。</w:t>
            </w:r>
          </w:p>
        </w:tc>
      </w:tr>
    </w:tbl>
    <w:p w14:paraId="73E37CA5" w14:textId="77777777" w:rsidR="003919A5" w:rsidRPr="002F2CCB" w:rsidRDefault="003919A5" w:rsidP="003919A5">
      <w:pPr>
        <w:spacing w:line="240" w:lineRule="exact"/>
        <w:rPr>
          <w:color w:val="FF0000"/>
        </w:rPr>
      </w:pPr>
      <w:r w:rsidRPr="002F2CCB">
        <w:rPr>
          <w:rFonts w:hint="eastAsia"/>
          <w:color w:val="FF0000"/>
        </w:rPr>
        <w:t>・</w:t>
      </w:r>
      <w:r w:rsidRPr="002F2CCB">
        <w:rPr>
          <w:rFonts w:eastAsia="ＭＳ Ｐ明朝" w:hint="eastAsia"/>
          <w:color w:val="FF0000"/>
        </w:rPr>
        <w:t>バイト数は、”</w:t>
      </w:r>
      <w:r w:rsidRPr="002F2CCB">
        <w:rPr>
          <w:rFonts w:eastAsia="ＭＳ Ｐ明朝"/>
          <w:color w:val="FF0000"/>
        </w:rPr>
        <w:t>JCN</w:t>
      </w:r>
      <w:r w:rsidRPr="002F2CCB">
        <w:rPr>
          <w:rFonts w:eastAsia="ＭＳ Ｐ明朝" w:hint="eastAsia"/>
          <w:color w:val="FF0000"/>
        </w:rPr>
        <w:t>”＋法人番号（</w:t>
      </w:r>
      <w:r w:rsidRPr="002F2CCB">
        <w:rPr>
          <w:rFonts w:eastAsia="ＭＳ Ｐ明朝"/>
          <w:color w:val="FF0000"/>
        </w:rPr>
        <w:t>13</w:t>
      </w:r>
      <w:r w:rsidRPr="002F2CCB">
        <w:rPr>
          <w:rFonts w:eastAsia="ＭＳ Ｐ明朝" w:hint="eastAsia"/>
          <w:color w:val="FF0000"/>
        </w:rPr>
        <w:t>桁）＋事業所コード（</w:t>
      </w:r>
      <w:r w:rsidRPr="002F2CCB">
        <w:rPr>
          <w:rFonts w:eastAsia="ＭＳ Ｐ明朝"/>
          <w:color w:val="FF0000"/>
        </w:rPr>
        <w:t>6</w:t>
      </w:r>
      <w:r w:rsidRPr="002F2CCB">
        <w:rPr>
          <w:rFonts w:eastAsia="ＭＳ Ｐ明朝" w:hint="eastAsia"/>
          <w:color w:val="FF0000"/>
        </w:rPr>
        <w:t>桁）の計</w:t>
      </w:r>
      <w:r w:rsidRPr="002F2CCB">
        <w:rPr>
          <w:rFonts w:eastAsia="ＭＳ Ｐ明朝"/>
          <w:color w:val="FF0000"/>
        </w:rPr>
        <w:t>22</w:t>
      </w:r>
      <w:r w:rsidRPr="002F2CCB">
        <w:rPr>
          <w:rFonts w:eastAsia="ＭＳ Ｐ明朝" w:hint="eastAsia"/>
          <w:color w:val="FF0000"/>
        </w:rPr>
        <w:t>桁とする。</w:t>
      </w:r>
    </w:p>
    <w:p w14:paraId="7931AED6" w14:textId="77777777" w:rsidR="003919A5" w:rsidRPr="002F2CCB" w:rsidRDefault="003919A5" w:rsidP="002F2CCB">
      <w:pPr>
        <w:ind w:leftChars="136" w:left="851" w:hangingChars="269" w:hanging="565"/>
        <w:rPr>
          <w:rFonts w:eastAsia="ＭＳ Ｐ明朝"/>
          <w:color w:val="FF0000"/>
        </w:rPr>
      </w:pPr>
      <w:r w:rsidRPr="002F2CCB">
        <w:rPr>
          <w:rFonts w:eastAsia="ＭＳ Ｐ明朝" w:hint="eastAsia"/>
          <w:color w:val="FF0000"/>
        </w:rPr>
        <w:t>（注</w:t>
      </w:r>
      <w:r w:rsidRPr="002F2CCB">
        <w:rPr>
          <w:rFonts w:eastAsia="ＭＳ Ｐ明朝"/>
          <w:color w:val="FF0000"/>
        </w:rPr>
        <w:t>1</w:t>
      </w:r>
      <w:r w:rsidRPr="002F2CCB">
        <w:rPr>
          <w:rFonts w:eastAsia="ＭＳ Ｐ明朝" w:hint="eastAsia"/>
          <w:color w:val="FF0000"/>
        </w:rPr>
        <w:t>）”</w:t>
      </w:r>
      <w:r w:rsidRPr="002F2CCB">
        <w:rPr>
          <w:rFonts w:eastAsia="ＭＳ Ｐ明朝"/>
          <w:color w:val="FF0000"/>
        </w:rPr>
        <w:t>JCN</w:t>
      </w:r>
      <w:r w:rsidRPr="002F2CCB">
        <w:rPr>
          <w:rFonts w:eastAsia="ＭＳ Ｐ明朝" w:hint="eastAsia"/>
          <w:color w:val="FF0000"/>
        </w:rPr>
        <w:t>”は日本電子認証株式会社の定める国コード。</w:t>
      </w:r>
    </w:p>
    <w:p w14:paraId="020D5356" w14:textId="77777777" w:rsidR="003919A5" w:rsidRPr="002F2CCB" w:rsidRDefault="003919A5" w:rsidP="002F2CCB">
      <w:pPr>
        <w:ind w:leftChars="136" w:left="851" w:hangingChars="269" w:hanging="565"/>
        <w:rPr>
          <w:rFonts w:eastAsia="ＭＳ Ｐ明朝"/>
          <w:color w:val="FF0000"/>
        </w:rPr>
      </w:pPr>
      <w:r w:rsidRPr="002F2CCB">
        <w:rPr>
          <w:rFonts w:eastAsia="ＭＳ Ｐ明朝" w:hint="eastAsia"/>
          <w:color w:val="FF0000"/>
        </w:rPr>
        <w:t>（注</w:t>
      </w:r>
      <w:r w:rsidRPr="002F2CCB">
        <w:rPr>
          <w:rFonts w:eastAsia="ＭＳ Ｐ明朝"/>
          <w:color w:val="FF0000"/>
        </w:rPr>
        <w:t>2</w:t>
      </w:r>
      <w:r w:rsidRPr="002F2CCB">
        <w:rPr>
          <w:rFonts w:eastAsia="ＭＳ Ｐ明朝" w:hint="eastAsia"/>
          <w:color w:val="FF0000"/>
        </w:rPr>
        <w:t>）「法人番号」は「行政手続における特定の個人を識別するための番号の利用等に関する法律」に基づき、法人に対して指定された</w:t>
      </w:r>
      <w:r w:rsidRPr="002F2CCB">
        <w:rPr>
          <w:rFonts w:eastAsia="ＭＳ Ｐ明朝"/>
          <w:color w:val="FF0000"/>
        </w:rPr>
        <w:t>13</w:t>
      </w:r>
      <w:r w:rsidRPr="002F2CCB">
        <w:rPr>
          <w:rFonts w:eastAsia="ＭＳ Ｐ明朝" w:hint="eastAsia"/>
          <w:color w:val="FF0000"/>
        </w:rPr>
        <w:t>桁（チェックデジットを含む）の番号。</w:t>
      </w:r>
    </w:p>
    <w:p w14:paraId="5442CD01" w14:textId="29A0FEC1" w:rsidR="003919A5" w:rsidRPr="002F2CCB" w:rsidRDefault="003919A5" w:rsidP="002F2CCB">
      <w:pPr>
        <w:ind w:leftChars="136" w:left="851" w:hangingChars="269" w:hanging="565"/>
        <w:rPr>
          <w:rFonts w:eastAsia="ＭＳ Ｐ明朝"/>
          <w:color w:val="FF0000"/>
        </w:rPr>
      </w:pPr>
      <w:r w:rsidRPr="002F2CCB">
        <w:rPr>
          <w:rFonts w:eastAsia="ＭＳ Ｐ明朝" w:hint="eastAsia"/>
          <w:color w:val="FF0000"/>
        </w:rPr>
        <w:t>（注</w:t>
      </w:r>
      <w:r w:rsidRPr="002F2CCB">
        <w:rPr>
          <w:rFonts w:eastAsia="ＭＳ Ｐ明朝"/>
          <w:color w:val="FF0000"/>
        </w:rPr>
        <w:t>3</w:t>
      </w:r>
      <w:r w:rsidRPr="002F2CCB">
        <w:rPr>
          <w:rFonts w:eastAsia="ＭＳ Ｐ明朝" w:hint="eastAsia"/>
          <w:color w:val="FF0000"/>
        </w:rPr>
        <w:t>）「事業所コード」は</w:t>
      </w:r>
      <w:r w:rsidR="000440F4">
        <w:rPr>
          <w:rFonts w:eastAsia="ＭＳ Ｐ明朝" w:hint="eastAsia"/>
          <w:color w:val="FF0000"/>
        </w:rPr>
        <w:t>、標準企業コード（</w:t>
      </w:r>
      <w:r w:rsidR="000440F4">
        <w:rPr>
          <w:rFonts w:eastAsia="ＭＳ Ｐ明朝" w:hint="eastAsia"/>
          <w:color w:val="FF0000"/>
        </w:rPr>
        <w:t>12</w:t>
      </w:r>
      <w:r w:rsidR="000440F4">
        <w:rPr>
          <w:rFonts w:eastAsia="ＭＳ Ｐ明朝" w:hint="eastAsia"/>
          <w:color w:val="FF0000"/>
        </w:rPr>
        <w:t>桁、企業識別コード</w:t>
      </w:r>
      <w:r w:rsidR="000440F4">
        <w:rPr>
          <w:rFonts w:eastAsia="ＭＳ Ｐ明朝" w:hint="eastAsia"/>
          <w:color w:val="FF0000"/>
        </w:rPr>
        <w:t>6</w:t>
      </w:r>
      <w:r w:rsidR="000440F4">
        <w:rPr>
          <w:rFonts w:eastAsia="ＭＳ Ｐ明朝" w:hint="eastAsia"/>
          <w:color w:val="FF0000"/>
        </w:rPr>
        <w:t>桁＋枝番</w:t>
      </w:r>
      <w:r w:rsidR="000440F4">
        <w:rPr>
          <w:rFonts w:eastAsia="ＭＳ Ｐ明朝" w:hint="eastAsia"/>
          <w:color w:val="FF0000"/>
        </w:rPr>
        <w:t>6</w:t>
      </w:r>
      <w:r w:rsidR="000440F4">
        <w:rPr>
          <w:rFonts w:eastAsia="ＭＳ Ｐ明朝" w:hint="eastAsia"/>
          <w:color w:val="FF0000"/>
        </w:rPr>
        <w:t>桁）の枝番とする。</w:t>
      </w:r>
    </w:p>
    <w:p w14:paraId="21BF7323"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1EC2D5A1" w14:textId="77777777" w:rsidTr="004D1E8F">
        <w:trPr>
          <w:trHeight w:val="550"/>
        </w:trPr>
        <w:tc>
          <w:tcPr>
            <w:tcW w:w="8702" w:type="dxa"/>
            <w:tcBorders>
              <w:bottom w:val="single" w:sz="4" w:space="0" w:color="auto"/>
            </w:tcBorders>
          </w:tcPr>
          <w:p w14:paraId="48B0D30A" w14:textId="77777777" w:rsidR="003919A5" w:rsidRPr="002F2CCB" w:rsidRDefault="003919A5" w:rsidP="004D1E8F">
            <w:pPr>
              <w:rPr>
                <w:color w:val="FF0000"/>
              </w:rPr>
            </w:pPr>
            <w:bookmarkStart w:id="1457" w:name="ID_1197_Ⅹ"/>
            <w:r w:rsidRPr="002F2CCB">
              <w:rPr>
                <w:color w:val="FF0000"/>
              </w:rPr>
              <w:t>[1197]</w:t>
            </w:r>
            <w:r w:rsidRPr="002F2CCB">
              <w:rPr>
                <w:rFonts w:hint="eastAsia"/>
                <w:color w:val="FF0000"/>
              </w:rPr>
              <w:t>サブセット・バージョン</w:t>
            </w:r>
            <w:bookmarkEnd w:id="1457"/>
            <w:r w:rsidRPr="002F2CCB">
              <w:rPr>
                <w:color w:val="FF0000"/>
              </w:rPr>
              <w:t xml:space="preserve"> </w:t>
            </w:r>
          </w:p>
          <w:p w14:paraId="429D11DB" w14:textId="77777777" w:rsidR="003919A5" w:rsidRPr="002F2CCB" w:rsidRDefault="003919A5" w:rsidP="004D1E8F">
            <w:pPr>
              <w:ind w:firstLineChars="100" w:firstLine="210"/>
              <w:rPr>
                <w:color w:val="FF0000"/>
              </w:rPr>
            </w:pPr>
            <w:r w:rsidRPr="002F2CCB">
              <w:rPr>
                <w:rFonts w:hint="eastAsia"/>
                <w:color w:val="FF0000"/>
              </w:rPr>
              <w:t>メッセージサブセットの版。</w:t>
            </w:r>
          </w:p>
        </w:tc>
      </w:tr>
    </w:tbl>
    <w:p w14:paraId="338A3783" w14:textId="172631FD" w:rsidR="003919A5" w:rsidRPr="002F2CCB" w:rsidRDefault="003919A5" w:rsidP="003919A5">
      <w:pPr>
        <w:spacing w:line="240" w:lineRule="exact"/>
        <w:rPr>
          <w:color w:val="FF0000"/>
        </w:rPr>
      </w:pPr>
      <w:r w:rsidRPr="002F2CCB">
        <w:rPr>
          <w:rFonts w:hint="eastAsia"/>
          <w:color w:val="FF0000"/>
        </w:rPr>
        <w:t>・</w:t>
      </w:r>
      <w:r w:rsidR="00517F7A">
        <w:rPr>
          <w:rFonts w:hint="eastAsia"/>
          <w:color w:val="FF0000"/>
        </w:rPr>
        <w:t>次表参照</w:t>
      </w:r>
      <w:r w:rsidRPr="002F2CCB">
        <w:rPr>
          <w:rFonts w:hint="eastAsia"/>
          <w:color w:val="FF0000"/>
        </w:rPr>
        <w:t>に従う。</w:t>
      </w:r>
    </w:p>
    <w:p w14:paraId="58807501" w14:textId="66419B29" w:rsidR="003919A5" w:rsidRPr="002F2CCB" w:rsidRDefault="003919A5" w:rsidP="003919A5">
      <w:pPr>
        <w:pStyle w:val="af3"/>
        <w:rPr>
          <w:color w:val="FF0000"/>
        </w:rPr>
      </w:pP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6</w:t>
      </w:r>
      <w:r w:rsidRPr="002F2CCB">
        <w:rPr>
          <w:noProof/>
          <w:color w:val="FF0000"/>
        </w:rPr>
        <w:fldChar w:fldCharType="end"/>
      </w:r>
      <w:r w:rsidRPr="002F2CCB">
        <w:rPr>
          <w:rFonts w:hint="eastAsia"/>
          <w:color w:val="FF0000"/>
        </w:rPr>
        <w:t xml:space="preserve">　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39"/>
        <w:gridCol w:w="3240"/>
      </w:tblGrid>
      <w:tr w:rsidR="003919A5" w:rsidRPr="003919A5" w14:paraId="733587E5" w14:textId="77777777" w:rsidTr="004D1E8F">
        <w:trPr>
          <w:jc w:val="center"/>
        </w:trPr>
        <w:tc>
          <w:tcPr>
            <w:tcW w:w="2439" w:type="dxa"/>
            <w:tcBorders>
              <w:top w:val="single" w:sz="12" w:space="0" w:color="auto"/>
              <w:left w:val="single" w:sz="12" w:space="0" w:color="auto"/>
              <w:bottom w:val="single" w:sz="12" w:space="0" w:color="auto"/>
            </w:tcBorders>
            <w:shd w:val="clear" w:color="auto" w:fill="FFFFFF"/>
          </w:tcPr>
          <w:p w14:paraId="53158E17" w14:textId="77777777" w:rsidR="003919A5" w:rsidRPr="002F2CCB" w:rsidRDefault="003919A5" w:rsidP="004D1E8F">
            <w:pPr>
              <w:jc w:val="center"/>
              <w:rPr>
                <w:color w:val="FF0000"/>
                <w:sz w:val="20"/>
              </w:rPr>
            </w:pPr>
            <w:r w:rsidRPr="002F2CCB">
              <w:rPr>
                <w:rFonts w:hint="eastAsia"/>
                <w:color w:val="FF0000"/>
                <w:sz w:val="20"/>
              </w:rPr>
              <w:t>メッセージ、機能の種類</w:t>
            </w:r>
          </w:p>
        </w:tc>
        <w:tc>
          <w:tcPr>
            <w:tcW w:w="3240" w:type="dxa"/>
            <w:tcBorders>
              <w:top w:val="single" w:sz="12" w:space="0" w:color="auto"/>
              <w:bottom w:val="single" w:sz="12" w:space="0" w:color="auto"/>
              <w:right w:val="single" w:sz="12" w:space="0" w:color="auto"/>
            </w:tcBorders>
            <w:shd w:val="clear" w:color="auto" w:fill="FFFFFF"/>
          </w:tcPr>
          <w:p w14:paraId="7CF8E351" w14:textId="77777777" w:rsidR="003919A5" w:rsidRPr="002F2CCB" w:rsidRDefault="003919A5" w:rsidP="004D1E8F">
            <w:pPr>
              <w:jc w:val="center"/>
              <w:rPr>
                <w:color w:val="FF0000"/>
              </w:rPr>
            </w:pPr>
            <w:r w:rsidRPr="002F2CCB">
              <w:rPr>
                <w:color w:val="FF0000"/>
              </w:rPr>
              <w:t>[1197]</w:t>
            </w:r>
            <w:r w:rsidRPr="002F2CCB">
              <w:rPr>
                <w:rFonts w:hint="eastAsia"/>
                <w:color w:val="FF0000"/>
              </w:rPr>
              <w:t>サブセット・バージョン</w:t>
            </w:r>
          </w:p>
        </w:tc>
      </w:tr>
      <w:tr w:rsidR="003919A5" w:rsidRPr="003919A5" w14:paraId="2B7CFFD1" w14:textId="77777777" w:rsidTr="004D1E8F">
        <w:trPr>
          <w:jc w:val="center"/>
        </w:trPr>
        <w:tc>
          <w:tcPr>
            <w:tcW w:w="2439" w:type="dxa"/>
            <w:tcBorders>
              <w:top w:val="single" w:sz="12" w:space="0" w:color="auto"/>
            </w:tcBorders>
          </w:tcPr>
          <w:p w14:paraId="67AB4490" w14:textId="77777777" w:rsidR="003919A5" w:rsidRPr="002F2CCB" w:rsidRDefault="003919A5" w:rsidP="004D1E8F">
            <w:pPr>
              <w:jc w:val="left"/>
              <w:rPr>
                <w:color w:val="FF0000"/>
              </w:rPr>
            </w:pPr>
            <w:r w:rsidRPr="002F2CCB">
              <w:rPr>
                <w:rFonts w:hint="eastAsia"/>
                <w:color w:val="FF0000"/>
              </w:rPr>
              <w:t>基本契約申込</w:t>
            </w:r>
          </w:p>
        </w:tc>
        <w:tc>
          <w:tcPr>
            <w:tcW w:w="3240" w:type="dxa"/>
            <w:tcBorders>
              <w:top w:val="single" w:sz="12" w:space="0" w:color="auto"/>
            </w:tcBorders>
          </w:tcPr>
          <w:p w14:paraId="30724991" w14:textId="77777777" w:rsidR="003919A5" w:rsidRPr="002F2CCB" w:rsidRDefault="003919A5" w:rsidP="004D1E8F">
            <w:pPr>
              <w:ind w:firstLine="801"/>
              <w:jc w:val="left"/>
              <w:rPr>
                <w:color w:val="FF0000"/>
              </w:rPr>
            </w:pPr>
            <w:r w:rsidRPr="002F2CCB">
              <w:rPr>
                <w:color w:val="FF0000"/>
              </w:rPr>
              <w:t>BSCORD02.00</w:t>
            </w:r>
          </w:p>
        </w:tc>
      </w:tr>
      <w:tr w:rsidR="003919A5" w:rsidRPr="003919A5" w14:paraId="381A65C8" w14:textId="77777777" w:rsidTr="004D1E8F">
        <w:trPr>
          <w:jc w:val="center"/>
        </w:trPr>
        <w:tc>
          <w:tcPr>
            <w:tcW w:w="2439" w:type="dxa"/>
          </w:tcPr>
          <w:p w14:paraId="756EBAFB" w14:textId="77777777" w:rsidR="003919A5" w:rsidRPr="002F2CCB" w:rsidRDefault="003919A5" w:rsidP="004D1E8F">
            <w:pPr>
              <w:jc w:val="left"/>
              <w:rPr>
                <w:color w:val="FF0000"/>
              </w:rPr>
            </w:pPr>
            <w:r w:rsidRPr="002F2CCB">
              <w:rPr>
                <w:rFonts w:hint="eastAsia"/>
                <w:color w:val="FF0000"/>
              </w:rPr>
              <w:t>基本契約承諾</w:t>
            </w:r>
          </w:p>
        </w:tc>
        <w:tc>
          <w:tcPr>
            <w:tcW w:w="3240" w:type="dxa"/>
          </w:tcPr>
          <w:p w14:paraId="34082905" w14:textId="77777777" w:rsidR="003919A5" w:rsidRPr="002F2CCB" w:rsidRDefault="003919A5" w:rsidP="004D1E8F">
            <w:pPr>
              <w:ind w:firstLine="801"/>
              <w:jc w:val="left"/>
              <w:rPr>
                <w:color w:val="FF0000"/>
              </w:rPr>
            </w:pPr>
            <w:r w:rsidRPr="002F2CCB">
              <w:rPr>
                <w:color w:val="FF0000"/>
              </w:rPr>
              <w:t>BSCRSP02.00</w:t>
            </w:r>
          </w:p>
        </w:tc>
      </w:tr>
    </w:tbl>
    <w:p w14:paraId="67BF6FA3"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1C77D19A" w14:textId="77777777" w:rsidTr="004D1E8F">
        <w:trPr>
          <w:cantSplit/>
        </w:trPr>
        <w:tc>
          <w:tcPr>
            <w:tcW w:w="8702" w:type="dxa"/>
          </w:tcPr>
          <w:p w14:paraId="1F24F191" w14:textId="77777777" w:rsidR="003919A5" w:rsidRPr="002F2CCB" w:rsidRDefault="003919A5" w:rsidP="004D1E8F">
            <w:pPr>
              <w:rPr>
                <w:color w:val="FF0000"/>
              </w:rPr>
            </w:pPr>
            <w:bookmarkStart w:id="1458" w:name="ID_0009_Ⅹ"/>
            <w:r w:rsidRPr="002F2CCB">
              <w:rPr>
                <w:color w:val="FF0000"/>
              </w:rPr>
              <w:t>[9]</w:t>
            </w:r>
            <w:r w:rsidRPr="002F2CCB">
              <w:rPr>
                <w:rFonts w:hint="eastAsia"/>
                <w:color w:val="FF0000"/>
              </w:rPr>
              <w:t>訂正コード</w:t>
            </w:r>
          </w:p>
          <w:bookmarkEnd w:id="1458"/>
          <w:p w14:paraId="6753FF58" w14:textId="77777777" w:rsidR="003919A5" w:rsidRPr="002F2CCB" w:rsidRDefault="003919A5" w:rsidP="004D1E8F">
            <w:pPr>
              <w:rPr>
                <w:color w:val="FF0000"/>
              </w:rPr>
            </w:pPr>
            <w:r w:rsidRPr="002F2CCB">
              <w:rPr>
                <w:rFonts w:hint="eastAsia"/>
                <w:color w:val="FF0000"/>
              </w:rPr>
              <w:t xml:space="preserve">　情報の新規・一括変更・全文取消・一部変更を示すコード。</w:t>
            </w:r>
          </w:p>
        </w:tc>
      </w:tr>
    </w:tbl>
    <w:p w14:paraId="3BB0B35F" w14:textId="599C0F32" w:rsidR="003919A5" w:rsidRPr="002F2CCB" w:rsidRDefault="003919A5" w:rsidP="003919A5">
      <w:pPr>
        <w:spacing w:line="240" w:lineRule="exact"/>
        <w:rPr>
          <w:color w:val="FF0000"/>
          <w:lang w:eastAsia="zh-TW"/>
        </w:rPr>
      </w:pPr>
      <w:r w:rsidRPr="002F2CCB">
        <w:rPr>
          <w:rFonts w:hint="eastAsia"/>
          <w:color w:val="FF0000"/>
          <w:lang w:eastAsia="zh-TW"/>
        </w:rPr>
        <w:t>【基本契約申込</w:t>
      </w:r>
      <w:r w:rsidRPr="002F2CCB">
        <w:rPr>
          <w:rFonts w:hint="eastAsia"/>
          <w:color w:val="FF0000"/>
        </w:rPr>
        <w:t>、基本契約承諾</w:t>
      </w:r>
      <w:r w:rsidRPr="002F2CCB">
        <w:rPr>
          <w:rFonts w:hint="eastAsia"/>
          <w:color w:val="FF0000"/>
          <w:lang w:eastAsia="zh-TW"/>
        </w:rPr>
        <w:t>】</w:t>
      </w:r>
    </w:p>
    <w:p w14:paraId="04DE26B9" w14:textId="77777777" w:rsidR="003919A5" w:rsidRPr="002F2CCB" w:rsidRDefault="003919A5" w:rsidP="003919A5">
      <w:pPr>
        <w:spacing w:line="240" w:lineRule="exact"/>
        <w:ind w:left="199" w:hanging="199"/>
        <w:rPr>
          <w:color w:val="FF0000"/>
        </w:rPr>
      </w:pPr>
      <w:r w:rsidRPr="002F2CCB">
        <w:rPr>
          <w:rFonts w:hint="eastAsia"/>
          <w:color w:val="FF0000"/>
        </w:rPr>
        <w:t>・「</w:t>
      </w:r>
      <w:r w:rsidRPr="002F2CCB">
        <w:rPr>
          <w:color w:val="FF0000"/>
        </w:rPr>
        <w:t>1</w:t>
      </w:r>
      <w:r w:rsidRPr="002F2CCB">
        <w:rPr>
          <w:rFonts w:hint="eastAsia"/>
          <w:color w:val="FF0000"/>
        </w:rPr>
        <w:t>」固定とする。</w:t>
      </w:r>
    </w:p>
    <w:p w14:paraId="59802733"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3919A5" w:rsidRPr="003919A5" w14:paraId="7C42A44C" w14:textId="77777777" w:rsidTr="004D1E8F">
        <w:trPr>
          <w:cantSplit/>
        </w:trPr>
        <w:tc>
          <w:tcPr>
            <w:tcW w:w="8739" w:type="dxa"/>
          </w:tcPr>
          <w:p w14:paraId="246CBEDF" w14:textId="77777777" w:rsidR="003919A5" w:rsidRPr="002F2CCB" w:rsidRDefault="003919A5" w:rsidP="004D1E8F">
            <w:pPr>
              <w:rPr>
                <w:color w:val="FF0000"/>
              </w:rPr>
            </w:pPr>
            <w:bookmarkStart w:id="1459" w:name="ID_1006_Ⅹ"/>
            <w:r w:rsidRPr="002F2CCB">
              <w:rPr>
                <w:color w:val="FF0000"/>
              </w:rPr>
              <w:t>[1006]</w:t>
            </w:r>
            <w:r w:rsidRPr="002F2CCB">
              <w:rPr>
                <w:rFonts w:hint="eastAsia"/>
                <w:color w:val="FF0000"/>
              </w:rPr>
              <w:t>工事コード</w:t>
            </w:r>
          </w:p>
          <w:bookmarkEnd w:id="1459"/>
          <w:p w14:paraId="7AE347B3" w14:textId="77777777" w:rsidR="003919A5" w:rsidRPr="002F2CCB" w:rsidRDefault="003919A5" w:rsidP="004D1E8F">
            <w:pPr>
              <w:rPr>
                <w:color w:val="FF0000"/>
              </w:rPr>
            </w:pPr>
            <w:r w:rsidRPr="002F2CCB">
              <w:rPr>
                <w:rFonts w:hint="eastAsia"/>
                <w:color w:val="FF0000"/>
              </w:rPr>
              <w:t xml:space="preserve">　工事場所、受渡し場所、原価管理上の区分などを示すコード。</w:t>
            </w:r>
          </w:p>
        </w:tc>
      </w:tr>
    </w:tbl>
    <w:p w14:paraId="23A5E4A2" w14:textId="77777777" w:rsidR="003919A5" w:rsidRPr="002F2CCB" w:rsidRDefault="003919A5" w:rsidP="003919A5">
      <w:pPr>
        <w:spacing w:line="240" w:lineRule="exact"/>
        <w:ind w:left="113" w:hanging="113"/>
        <w:rPr>
          <w:color w:val="FF0000"/>
        </w:rPr>
      </w:pPr>
      <w:r w:rsidRPr="002F2CCB">
        <w:rPr>
          <w:rFonts w:hint="eastAsia"/>
          <w:color w:val="FF0000"/>
        </w:rPr>
        <w:t>・発注者が発番した、発注者側の工事物件管理コードを記載する。</w:t>
      </w:r>
    </w:p>
    <w:p w14:paraId="2E40D96B" w14:textId="77777777" w:rsidR="003919A5" w:rsidRPr="002F2CCB" w:rsidRDefault="003919A5" w:rsidP="002F2CCB">
      <w:pPr>
        <w:spacing w:line="240" w:lineRule="exact"/>
        <w:ind w:left="113" w:right="-1" w:hanging="113"/>
        <w:rPr>
          <w:color w:val="FF0000"/>
        </w:rPr>
      </w:pPr>
      <w:r w:rsidRPr="002F2CCB">
        <w:rPr>
          <w:rFonts w:hint="eastAsia"/>
          <w:color w:val="FF0000"/>
        </w:rPr>
        <w:t>・基本契約承諾メッセージでは、</w:t>
      </w:r>
      <w:bookmarkStart w:id="1460" w:name="_Hlk536118426"/>
      <w:r w:rsidRPr="002F2CCB">
        <w:rPr>
          <w:rFonts w:hint="eastAsia"/>
          <w:color w:val="FF0000"/>
        </w:rPr>
        <w:t>対応する</w:t>
      </w:r>
      <w:bookmarkStart w:id="1461" w:name="_Hlk536118393"/>
      <w:r w:rsidRPr="002F2CCB">
        <w:rPr>
          <w:rFonts w:hint="eastAsia"/>
          <w:color w:val="FF0000"/>
        </w:rPr>
        <w:t>基本契約申込メッセージの値を</w:t>
      </w:r>
      <w:bookmarkStart w:id="1462" w:name="_Hlk536118415"/>
      <w:bookmarkEnd w:id="1461"/>
      <w:r w:rsidRPr="002F2CCB">
        <w:rPr>
          <w:rFonts w:hint="eastAsia"/>
          <w:color w:val="FF0000"/>
        </w:rPr>
        <w:t>変更せず送信する。</w:t>
      </w:r>
      <w:bookmarkEnd w:id="1460"/>
      <w:bookmarkEnd w:id="1462"/>
    </w:p>
    <w:p w14:paraId="08E1AB0D"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1FBD0FE4" w14:textId="77777777" w:rsidTr="004D1E8F">
        <w:trPr>
          <w:cantSplit/>
        </w:trPr>
        <w:tc>
          <w:tcPr>
            <w:tcW w:w="8702" w:type="dxa"/>
          </w:tcPr>
          <w:p w14:paraId="546BC8A5" w14:textId="77777777" w:rsidR="003919A5" w:rsidRPr="002F2CCB" w:rsidRDefault="003919A5" w:rsidP="004D1E8F">
            <w:pPr>
              <w:rPr>
                <w:color w:val="FF0000"/>
              </w:rPr>
            </w:pPr>
            <w:bookmarkStart w:id="1463" w:name="_Hlk536117271"/>
            <w:bookmarkStart w:id="1464" w:name="_Hlk514781789"/>
            <w:bookmarkStart w:id="1465" w:name="ID_1007_Ⅹ"/>
            <w:r w:rsidRPr="002F2CCB">
              <w:rPr>
                <w:color w:val="FF0000"/>
              </w:rPr>
              <w:t>[1007]</w:t>
            </w:r>
            <w:r w:rsidRPr="002F2CCB">
              <w:rPr>
                <w:rFonts w:hint="eastAsia"/>
                <w:color w:val="FF0000"/>
              </w:rPr>
              <w:t>帳票</w:t>
            </w:r>
            <w:r w:rsidRPr="002F2CCB">
              <w:rPr>
                <w:color w:val="FF0000"/>
              </w:rPr>
              <w:t>No.</w:t>
            </w:r>
            <w:bookmarkEnd w:id="1463"/>
          </w:p>
          <w:bookmarkEnd w:id="1464"/>
          <w:bookmarkEnd w:id="1465"/>
          <w:p w14:paraId="45FD4140" w14:textId="77777777" w:rsidR="003919A5" w:rsidRPr="002F2CCB" w:rsidRDefault="003919A5" w:rsidP="004D1E8F">
            <w:pPr>
              <w:rPr>
                <w:color w:val="FF0000"/>
              </w:rPr>
            </w:pPr>
            <w:r w:rsidRPr="002F2CCB">
              <w:rPr>
                <w:rFonts w:hint="eastAsia"/>
                <w:color w:val="FF0000"/>
              </w:rPr>
              <w:t xml:space="preserve">　帳票の番号。</w:t>
            </w:r>
          </w:p>
        </w:tc>
      </w:tr>
    </w:tbl>
    <w:p w14:paraId="331756ED" w14:textId="07B856E0" w:rsidR="003919A5" w:rsidRPr="002F2CCB" w:rsidRDefault="003919A5" w:rsidP="003919A5">
      <w:pPr>
        <w:rPr>
          <w:color w:val="FF0000"/>
        </w:rPr>
      </w:pPr>
      <w:r w:rsidRPr="002F2CCB">
        <w:rPr>
          <w:rFonts w:hint="eastAsia"/>
          <w:color w:val="FF0000"/>
        </w:rPr>
        <w:t>・「</w:t>
      </w:r>
      <w:r w:rsidRPr="002F2CCB">
        <w:rPr>
          <w:color w:val="FF0000"/>
        </w:rPr>
        <w:fldChar w:fldCharType="begin"/>
      </w:r>
      <w:r w:rsidRPr="002F2CCB">
        <w:rPr>
          <w:color w:val="FF0000"/>
        </w:rPr>
        <w:instrText xml:space="preserve"> REF _Ref536120649 \h </w:instrText>
      </w:r>
      <w:r w:rsidRPr="002F2CCB">
        <w:rPr>
          <w:color w:val="FF0000"/>
        </w:rPr>
      </w:r>
      <w:r w:rsidRPr="002F2CCB">
        <w:rPr>
          <w:color w:val="FF0000"/>
        </w:rPr>
        <w:fldChar w:fldCharType="separate"/>
      </w:r>
      <w:r w:rsidR="001E491B" w:rsidRPr="002F2CCB">
        <w:rPr>
          <w:rFonts w:hint="eastAsia"/>
          <w:color w:val="FF0000"/>
        </w:rPr>
        <w:t>表</w:t>
      </w:r>
      <w:r w:rsidR="001E491B" w:rsidRPr="002F2CCB">
        <w:rPr>
          <w:color w:val="FF0000"/>
        </w:rPr>
        <w:t>B.</w:t>
      </w:r>
      <w:r w:rsidR="001E491B" w:rsidRPr="002F2CCB">
        <w:rPr>
          <w:rFonts w:ascii="ＭＳ 明朝" w:eastAsia="ＭＳ 明朝" w:hAnsi="ＭＳ 明朝" w:cs="ＭＳ 明朝" w:hint="eastAsia"/>
          <w:color w:val="FF0000"/>
        </w:rPr>
        <w:t>Ⅹ</w:t>
      </w:r>
      <w:r w:rsidR="001E491B" w:rsidRPr="002F2CCB">
        <w:rPr>
          <w:color w:val="FF0000"/>
        </w:rPr>
        <w:t xml:space="preserve">- </w:t>
      </w:r>
      <w:r w:rsidR="001E491B">
        <w:rPr>
          <w:noProof/>
          <w:color w:val="FF0000"/>
        </w:rPr>
        <w:t>2</w:t>
      </w:r>
      <w:r w:rsidR="001E491B" w:rsidRPr="002F2CCB">
        <w:rPr>
          <w:rFonts w:hint="eastAsia"/>
          <w:color w:val="FF0000"/>
        </w:rPr>
        <w:t xml:space="preserve">　</w:t>
      </w:r>
      <w:r w:rsidR="001E491B" w:rsidRPr="002F2CCB">
        <w:rPr>
          <w:color w:val="FF0000"/>
        </w:rPr>
        <w:t>[1007]</w:t>
      </w:r>
      <w:r w:rsidR="001E491B" w:rsidRPr="002F2CCB">
        <w:rPr>
          <w:rFonts w:hint="eastAsia"/>
          <w:color w:val="FF0000"/>
        </w:rPr>
        <w:t>帳票</w:t>
      </w:r>
      <w:r w:rsidR="001E491B" w:rsidRPr="002F2CCB">
        <w:rPr>
          <w:color w:val="FF0000"/>
        </w:rPr>
        <w:t>No.</w:t>
      </w:r>
      <w:r w:rsidR="001E491B" w:rsidRPr="002F2CCB">
        <w:rPr>
          <w:rFonts w:hint="eastAsia"/>
          <w:color w:val="FF0000"/>
        </w:rPr>
        <w:t>、</w:t>
      </w:r>
      <w:r w:rsidR="001E491B" w:rsidRPr="002F2CCB">
        <w:rPr>
          <w:color w:val="FF0000"/>
        </w:rPr>
        <w:t>[1009]</w:t>
      </w:r>
      <w:r w:rsidR="001E491B" w:rsidRPr="002F2CCB">
        <w:rPr>
          <w:rFonts w:hint="eastAsia"/>
          <w:color w:val="FF0000"/>
        </w:rPr>
        <w:t>参照帳票</w:t>
      </w:r>
      <w:r w:rsidR="001E491B" w:rsidRPr="002F2CCB">
        <w:rPr>
          <w:color w:val="FF0000"/>
        </w:rPr>
        <w:t>No.</w:t>
      </w:r>
      <w:r w:rsidR="001E491B" w:rsidRPr="002F2CCB">
        <w:rPr>
          <w:rFonts w:hint="eastAsia"/>
          <w:color w:val="FF0000"/>
        </w:rPr>
        <w:t>等の記載方法</w:t>
      </w:r>
      <w:r w:rsidRPr="002F2CCB">
        <w:rPr>
          <w:color w:val="FF0000"/>
        </w:rPr>
        <w:fldChar w:fldCharType="end"/>
      </w:r>
      <w:r w:rsidRPr="002F2CCB">
        <w:rPr>
          <w:rFonts w:hint="eastAsia"/>
          <w:color w:val="FF0000"/>
        </w:rPr>
        <w:t>」を参照のこと。</w:t>
      </w:r>
    </w:p>
    <w:p w14:paraId="216E854F" w14:textId="77777777" w:rsidR="003919A5" w:rsidRPr="002F2CCB" w:rsidRDefault="003919A5" w:rsidP="003919A5">
      <w:pPr>
        <w:spacing w:line="240" w:lineRule="exact"/>
        <w:rPr>
          <w:color w:val="FF0000"/>
          <w:lang w:eastAsia="zh-TW"/>
        </w:rPr>
      </w:pPr>
      <w:bookmarkStart w:id="1466" w:name="_Hlk536118244"/>
      <w:bookmarkStart w:id="1467" w:name="_Hlk536117417"/>
      <w:r w:rsidRPr="002F2CCB">
        <w:rPr>
          <w:rFonts w:hint="eastAsia"/>
          <w:color w:val="FF0000"/>
          <w:lang w:eastAsia="zh-TW"/>
        </w:rPr>
        <w:t>【基本契約申込】</w:t>
      </w:r>
    </w:p>
    <w:p w14:paraId="27FCFEEB" w14:textId="77777777" w:rsidR="003919A5" w:rsidRPr="002F2CCB" w:rsidRDefault="003919A5" w:rsidP="003919A5">
      <w:pPr>
        <w:spacing w:line="240" w:lineRule="exact"/>
        <w:ind w:left="199" w:hanging="199"/>
        <w:rPr>
          <w:color w:val="FF0000"/>
        </w:rPr>
      </w:pPr>
      <w:r w:rsidRPr="002F2CCB">
        <w:rPr>
          <w:rFonts w:hint="eastAsia"/>
          <w:color w:val="FF0000"/>
        </w:rPr>
        <w:t>・</w:t>
      </w:r>
      <w:bookmarkStart w:id="1468" w:name="_Hlk536117397"/>
      <w:r w:rsidRPr="002F2CCB">
        <w:rPr>
          <w:rFonts w:hint="eastAsia"/>
          <w:color w:val="FF0000"/>
        </w:rPr>
        <w:t>発注者が採番する基本契約を管理する番号を記載する。</w:t>
      </w:r>
      <w:bookmarkEnd w:id="1468"/>
    </w:p>
    <w:p w14:paraId="49F32A0D" w14:textId="77777777" w:rsidR="003919A5" w:rsidRPr="002F2CCB" w:rsidRDefault="003919A5" w:rsidP="003919A5">
      <w:pPr>
        <w:rPr>
          <w:color w:val="FF0000"/>
        </w:rPr>
      </w:pPr>
      <w:bookmarkStart w:id="1469" w:name="_Hlk536117437"/>
      <w:bookmarkStart w:id="1470" w:name="_Hlk536118250"/>
      <w:bookmarkEnd w:id="1466"/>
      <w:bookmarkEnd w:id="1467"/>
      <w:r w:rsidRPr="002F2CCB">
        <w:rPr>
          <w:rFonts w:hint="eastAsia"/>
          <w:color w:val="FF0000"/>
        </w:rPr>
        <w:t>【基本契約承諾】</w:t>
      </w:r>
    </w:p>
    <w:p w14:paraId="10A11C34" w14:textId="77777777" w:rsidR="003919A5" w:rsidRPr="002F2CCB" w:rsidRDefault="003919A5" w:rsidP="003919A5">
      <w:pPr>
        <w:spacing w:line="240" w:lineRule="exact"/>
        <w:ind w:left="199" w:hanging="199"/>
        <w:rPr>
          <w:color w:val="FF0000"/>
        </w:rPr>
      </w:pPr>
      <w:r w:rsidRPr="002F2CCB">
        <w:rPr>
          <w:rFonts w:hint="eastAsia"/>
          <w:color w:val="FF0000"/>
        </w:rPr>
        <w:t>・受注者が採番する基本契約を管理する番号を記載する。</w:t>
      </w:r>
      <w:bookmarkEnd w:id="1469"/>
    </w:p>
    <w:bookmarkEnd w:id="1470"/>
    <w:p w14:paraId="5F889409"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77BBC149" w14:textId="77777777" w:rsidTr="004D1E8F">
        <w:trPr>
          <w:cantSplit/>
        </w:trPr>
        <w:tc>
          <w:tcPr>
            <w:tcW w:w="8702" w:type="dxa"/>
          </w:tcPr>
          <w:p w14:paraId="15A40952" w14:textId="77777777" w:rsidR="003919A5" w:rsidRPr="002F2CCB" w:rsidRDefault="003919A5" w:rsidP="004D1E8F">
            <w:pPr>
              <w:rPr>
                <w:color w:val="FF0000"/>
              </w:rPr>
            </w:pPr>
            <w:bookmarkStart w:id="1471" w:name="ID_1008_Ⅹ"/>
            <w:r w:rsidRPr="002F2CCB">
              <w:rPr>
                <w:color w:val="FF0000"/>
              </w:rPr>
              <w:t>[1008]</w:t>
            </w:r>
            <w:r w:rsidRPr="002F2CCB">
              <w:rPr>
                <w:rFonts w:hint="eastAsia"/>
                <w:color w:val="FF0000"/>
              </w:rPr>
              <w:t>帳票年月日</w:t>
            </w:r>
          </w:p>
          <w:bookmarkEnd w:id="1471"/>
          <w:p w14:paraId="51063F6B" w14:textId="77777777" w:rsidR="003919A5" w:rsidRPr="002F2CCB" w:rsidRDefault="003919A5" w:rsidP="004D1E8F">
            <w:pPr>
              <w:rPr>
                <w:color w:val="FF0000"/>
              </w:rPr>
            </w:pPr>
            <w:r w:rsidRPr="002F2CCB">
              <w:rPr>
                <w:rFonts w:hint="eastAsia"/>
                <w:color w:val="FF0000"/>
              </w:rPr>
              <w:t xml:space="preserve">　帳票に記載する年月日。例として、見積依頼メッセージにおいては見積を依頼した年月日を、見積回答メッセージにおいては見積を回答した年月日を表す。</w:t>
            </w:r>
          </w:p>
        </w:tc>
      </w:tr>
    </w:tbl>
    <w:p w14:paraId="78F3106B" w14:textId="5C217E28" w:rsidR="003919A5" w:rsidRPr="002F2CCB" w:rsidRDefault="003919A5" w:rsidP="003919A5">
      <w:pPr>
        <w:ind w:left="199" w:hanging="199"/>
        <w:rPr>
          <w:color w:val="FF0000"/>
        </w:rPr>
      </w:pPr>
      <w:r w:rsidRPr="002F2CCB">
        <w:rPr>
          <w:rFonts w:hint="eastAsia"/>
          <w:color w:val="FF0000"/>
        </w:rPr>
        <w:t>・「</w:t>
      </w:r>
      <w:r w:rsidRPr="002F2CCB">
        <w:rPr>
          <w:color w:val="FF0000"/>
        </w:rPr>
        <w:fldChar w:fldCharType="begin"/>
      </w:r>
      <w:r w:rsidRPr="002F2CCB">
        <w:rPr>
          <w:color w:val="FF0000"/>
        </w:rPr>
        <w:instrText xml:space="preserve"> REF _Ref536120649 \h </w:instrText>
      </w:r>
      <w:r w:rsidRPr="002F2CCB">
        <w:rPr>
          <w:color w:val="FF0000"/>
        </w:rPr>
      </w:r>
      <w:r w:rsidRPr="002F2CCB">
        <w:rPr>
          <w:color w:val="FF0000"/>
        </w:rPr>
        <w:fldChar w:fldCharType="separate"/>
      </w:r>
      <w:r w:rsidR="001E491B" w:rsidRPr="002F2CCB">
        <w:rPr>
          <w:rFonts w:hint="eastAsia"/>
          <w:color w:val="FF0000"/>
        </w:rPr>
        <w:t>表</w:t>
      </w:r>
      <w:r w:rsidR="001E491B" w:rsidRPr="002F2CCB">
        <w:rPr>
          <w:color w:val="FF0000"/>
        </w:rPr>
        <w:t>B.</w:t>
      </w:r>
      <w:r w:rsidR="001E491B" w:rsidRPr="002F2CCB">
        <w:rPr>
          <w:rFonts w:ascii="ＭＳ 明朝" w:eastAsia="ＭＳ 明朝" w:hAnsi="ＭＳ 明朝" w:cs="ＭＳ 明朝" w:hint="eastAsia"/>
          <w:color w:val="FF0000"/>
        </w:rPr>
        <w:t>Ⅹ</w:t>
      </w:r>
      <w:r w:rsidR="001E491B" w:rsidRPr="002F2CCB">
        <w:rPr>
          <w:color w:val="FF0000"/>
        </w:rPr>
        <w:t xml:space="preserve">- </w:t>
      </w:r>
      <w:r w:rsidR="001E491B">
        <w:rPr>
          <w:noProof/>
          <w:color w:val="FF0000"/>
        </w:rPr>
        <w:t>2</w:t>
      </w:r>
      <w:r w:rsidR="001E491B" w:rsidRPr="002F2CCB">
        <w:rPr>
          <w:rFonts w:hint="eastAsia"/>
          <w:color w:val="FF0000"/>
        </w:rPr>
        <w:t xml:space="preserve">　</w:t>
      </w:r>
      <w:r w:rsidR="001E491B" w:rsidRPr="002F2CCB">
        <w:rPr>
          <w:color w:val="FF0000"/>
        </w:rPr>
        <w:t>[1007]</w:t>
      </w:r>
      <w:r w:rsidR="001E491B" w:rsidRPr="002F2CCB">
        <w:rPr>
          <w:rFonts w:hint="eastAsia"/>
          <w:color w:val="FF0000"/>
        </w:rPr>
        <w:t>帳票</w:t>
      </w:r>
      <w:r w:rsidR="001E491B" w:rsidRPr="002F2CCB">
        <w:rPr>
          <w:color w:val="FF0000"/>
        </w:rPr>
        <w:t>No.</w:t>
      </w:r>
      <w:r w:rsidR="001E491B" w:rsidRPr="002F2CCB">
        <w:rPr>
          <w:rFonts w:hint="eastAsia"/>
          <w:color w:val="FF0000"/>
        </w:rPr>
        <w:t>、</w:t>
      </w:r>
      <w:r w:rsidR="001E491B" w:rsidRPr="002F2CCB">
        <w:rPr>
          <w:color w:val="FF0000"/>
        </w:rPr>
        <w:t>[1009]</w:t>
      </w:r>
      <w:r w:rsidR="001E491B" w:rsidRPr="002F2CCB">
        <w:rPr>
          <w:rFonts w:hint="eastAsia"/>
          <w:color w:val="FF0000"/>
        </w:rPr>
        <w:t>参照帳票</w:t>
      </w:r>
      <w:r w:rsidR="001E491B" w:rsidRPr="002F2CCB">
        <w:rPr>
          <w:color w:val="FF0000"/>
        </w:rPr>
        <w:t>No.</w:t>
      </w:r>
      <w:r w:rsidR="001E491B" w:rsidRPr="002F2CCB">
        <w:rPr>
          <w:rFonts w:hint="eastAsia"/>
          <w:color w:val="FF0000"/>
        </w:rPr>
        <w:t>等の記載方法</w:t>
      </w:r>
      <w:r w:rsidRPr="002F2CCB">
        <w:rPr>
          <w:color w:val="FF0000"/>
        </w:rPr>
        <w:fldChar w:fldCharType="end"/>
      </w:r>
      <w:r w:rsidRPr="002F2CCB">
        <w:rPr>
          <w:rFonts w:hint="eastAsia"/>
          <w:color w:val="FF0000"/>
        </w:rPr>
        <w:t>」を参照のこと。</w:t>
      </w:r>
    </w:p>
    <w:p w14:paraId="1FC9BF4D" w14:textId="77777777" w:rsidR="003919A5" w:rsidRPr="002F2CCB" w:rsidRDefault="003919A5" w:rsidP="003919A5">
      <w:pPr>
        <w:rPr>
          <w:color w:val="FF0000"/>
          <w:lang w:eastAsia="zh-TW"/>
        </w:rPr>
      </w:pPr>
      <w:r w:rsidRPr="002F2CCB">
        <w:rPr>
          <w:rFonts w:hint="eastAsia"/>
          <w:color w:val="FF0000"/>
          <w:lang w:eastAsia="zh-TW"/>
        </w:rPr>
        <w:t>【基本契約申込】</w:t>
      </w:r>
    </w:p>
    <w:p w14:paraId="19BCAC24" w14:textId="77777777" w:rsidR="003919A5" w:rsidRPr="002F2CCB" w:rsidRDefault="003919A5" w:rsidP="003919A5">
      <w:pPr>
        <w:spacing w:line="240" w:lineRule="exact"/>
        <w:rPr>
          <w:color w:val="FF0000"/>
          <w:lang w:eastAsia="zh-TW"/>
        </w:rPr>
      </w:pPr>
      <w:r w:rsidRPr="002F2CCB">
        <w:rPr>
          <w:rFonts w:hint="eastAsia"/>
          <w:color w:val="FF0000"/>
          <w:lang w:eastAsia="zh-TW"/>
        </w:rPr>
        <w:t>・発注者が基本契約申込を申し込んだ年月日を記載する。</w:t>
      </w:r>
    </w:p>
    <w:p w14:paraId="76249945" w14:textId="77777777" w:rsidR="003919A5" w:rsidRPr="002F2CCB" w:rsidRDefault="003919A5" w:rsidP="003919A5">
      <w:pPr>
        <w:rPr>
          <w:color w:val="FF0000"/>
          <w:lang w:eastAsia="zh-TW"/>
        </w:rPr>
      </w:pPr>
      <w:r w:rsidRPr="002F2CCB">
        <w:rPr>
          <w:rFonts w:hint="eastAsia"/>
          <w:color w:val="FF0000"/>
          <w:lang w:eastAsia="zh-TW"/>
        </w:rPr>
        <w:t>【基本契約承諾】</w:t>
      </w:r>
    </w:p>
    <w:p w14:paraId="7518F51B" w14:textId="77777777" w:rsidR="003919A5" w:rsidRPr="002F2CCB" w:rsidRDefault="003919A5" w:rsidP="003919A5">
      <w:pPr>
        <w:spacing w:line="240" w:lineRule="exact"/>
        <w:rPr>
          <w:rFonts w:eastAsia="PMingLiU"/>
          <w:color w:val="FF0000"/>
          <w:lang w:eastAsia="zh-TW"/>
        </w:rPr>
      </w:pPr>
      <w:r w:rsidRPr="002F2CCB">
        <w:rPr>
          <w:rFonts w:hint="eastAsia"/>
          <w:color w:val="FF0000"/>
          <w:lang w:eastAsia="zh-TW"/>
        </w:rPr>
        <w:t>・受注者が基本契約申込</w:t>
      </w:r>
      <w:r w:rsidRPr="002F2CCB">
        <w:rPr>
          <w:rFonts w:hint="eastAsia"/>
          <w:color w:val="FF0000"/>
        </w:rPr>
        <w:t>を承諾した</w:t>
      </w:r>
      <w:r w:rsidRPr="002F2CCB">
        <w:rPr>
          <w:rFonts w:hint="eastAsia"/>
          <w:color w:val="FF0000"/>
          <w:lang w:eastAsia="zh-TW"/>
        </w:rPr>
        <w:t>年月日を記載する。</w:t>
      </w:r>
    </w:p>
    <w:p w14:paraId="21C7AF18"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17E75B6B" w14:textId="77777777" w:rsidTr="004D1E8F">
        <w:trPr>
          <w:cantSplit/>
        </w:trPr>
        <w:tc>
          <w:tcPr>
            <w:tcW w:w="8702" w:type="dxa"/>
          </w:tcPr>
          <w:p w14:paraId="049502A4" w14:textId="77777777" w:rsidR="003919A5" w:rsidRPr="002F2CCB" w:rsidRDefault="003919A5" w:rsidP="004D1E8F">
            <w:pPr>
              <w:rPr>
                <w:color w:val="FF0000"/>
              </w:rPr>
            </w:pPr>
            <w:bookmarkStart w:id="1472" w:name="ID_1009_Ⅹ"/>
            <w:r w:rsidRPr="002F2CCB">
              <w:rPr>
                <w:color w:val="FF0000"/>
              </w:rPr>
              <w:t>[1009]</w:t>
            </w:r>
            <w:r w:rsidRPr="002F2CCB">
              <w:rPr>
                <w:rFonts w:hint="eastAsia"/>
                <w:color w:val="FF0000"/>
              </w:rPr>
              <w:t>参照帳票</w:t>
            </w:r>
            <w:r w:rsidRPr="002F2CCB">
              <w:rPr>
                <w:color w:val="FF0000"/>
              </w:rPr>
              <w:t xml:space="preserve">No. </w:t>
            </w:r>
          </w:p>
          <w:bookmarkEnd w:id="1472"/>
          <w:p w14:paraId="6392F5AA" w14:textId="77777777" w:rsidR="003919A5" w:rsidRPr="002F2CCB" w:rsidRDefault="003919A5" w:rsidP="004D1E8F">
            <w:pPr>
              <w:rPr>
                <w:color w:val="FF0000"/>
              </w:rPr>
            </w:pPr>
            <w:r w:rsidRPr="002F2CCB">
              <w:rPr>
                <w:rFonts w:hint="eastAsia"/>
                <w:color w:val="FF0000"/>
              </w:rPr>
              <w:t xml:space="preserve">　注文番号・契約番号など、取引を特定するための参照帳票の番号。</w:t>
            </w:r>
          </w:p>
        </w:tc>
      </w:tr>
    </w:tbl>
    <w:p w14:paraId="21AAD77D" w14:textId="77777777" w:rsidR="003919A5" w:rsidRPr="002F2CCB" w:rsidRDefault="003919A5" w:rsidP="003919A5">
      <w:pPr>
        <w:rPr>
          <w:color w:val="FF0000"/>
        </w:rPr>
      </w:pPr>
      <w:r w:rsidRPr="002F2CCB">
        <w:rPr>
          <w:rFonts w:hint="eastAsia"/>
          <w:color w:val="FF0000"/>
        </w:rPr>
        <w:t>【基本契約承諾】</w:t>
      </w:r>
    </w:p>
    <w:p w14:paraId="3219920E" w14:textId="77777777" w:rsidR="003919A5" w:rsidRPr="002F2CCB" w:rsidRDefault="003919A5" w:rsidP="003919A5">
      <w:pPr>
        <w:spacing w:line="240" w:lineRule="exact"/>
        <w:ind w:left="199" w:hanging="199"/>
        <w:rPr>
          <w:color w:val="FF0000"/>
        </w:rPr>
      </w:pPr>
      <w:r w:rsidRPr="002F2CCB">
        <w:rPr>
          <w:rFonts w:hint="eastAsia"/>
          <w:color w:val="FF0000"/>
        </w:rPr>
        <w:t>・発注者が採番した基本契約の管理番号を記載する。この値は、対応する申込メッセージの</w:t>
      </w:r>
      <w:r w:rsidRPr="002F2CCB">
        <w:rPr>
          <w:color w:val="FF0000"/>
        </w:rPr>
        <w:t>[1007]</w:t>
      </w:r>
      <w:r w:rsidRPr="002F2CCB">
        <w:rPr>
          <w:rFonts w:hint="eastAsia"/>
          <w:color w:val="FF0000"/>
        </w:rPr>
        <w:t>帳票</w:t>
      </w:r>
      <w:r w:rsidRPr="002F2CCB">
        <w:rPr>
          <w:color w:val="FF0000"/>
        </w:rPr>
        <w:t>No.</w:t>
      </w:r>
      <w:r w:rsidRPr="002F2CCB">
        <w:rPr>
          <w:rFonts w:hint="eastAsia"/>
          <w:color w:val="FF0000"/>
        </w:rPr>
        <w:t>の値と同一でなければならない。</w:t>
      </w:r>
    </w:p>
    <w:p w14:paraId="1A04ED0B" w14:textId="55D8FA9F" w:rsidR="003919A5" w:rsidRPr="002F2CCB" w:rsidRDefault="003919A5" w:rsidP="003919A5">
      <w:pPr>
        <w:ind w:left="199" w:hanging="199"/>
        <w:rPr>
          <w:color w:val="FF0000"/>
        </w:rPr>
      </w:pPr>
      <w:r w:rsidRPr="002F2CCB">
        <w:rPr>
          <w:rFonts w:hint="eastAsia"/>
          <w:color w:val="FF0000"/>
        </w:rPr>
        <w:t>・「</w:t>
      </w:r>
      <w:r w:rsidRPr="002F2CCB">
        <w:rPr>
          <w:color w:val="FF0000"/>
        </w:rPr>
        <w:fldChar w:fldCharType="begin"/>
      </w:r>
      <w:r w:rsidRPr="002F2CCB">
        <w:rPr>
          <w:color w:val="FF0000"/>
        </w:rPr>
        <w:instrText xml:space="preserve"> REF _Ref536120649 \h </w:instrText>
      </w:r>
      <w:r w:rsidRPr="002F2CCB">
        <w:rPr>
          <w:color w:val="FF0000"/>
        </w:rPr>
      </w:r>
      <w:r w:rsidRPr="002F2CCB">
        <w:rPr>
          <w:color w:val="FF0000"/>
        </w:rPr>
        <w:fldChar w:fldCharType="separate"/>
      </w:r>
      <w:r w:rsidR="001E491B" w:rsidRPr="002F2CCB">
        <w:rPr>
          <w:rFonts w:hint="eastAsia"/>
          <w:color w:val="FF0000"/>
        </w:rPr>
        <w:t>表</w:t>
      </w:r>
      <w:r w:rsidR="001E491B" w:rsidRPr="002F2CCB">
        <w:rPr>
          <w:color w:val="FF0000"/>
        </w:rPr>
        <w:t>B.</w:t>
      </w:r>
      <w:r w:rsidR="001E491B" w:rsidRPr="002F2CCB">
        <w:rPr>
          <w:rFonts w:ascii="ＭＳ 明朝" w:eastAsia="ＭＳ 明朝" w:hAnsi="ＭＳ 明朝" w:cs="ＭＳ 明朝" w:hint="eastAsia"/>
          <w:color w:val="FF0000"/>
        </w:rPr>
        <w:t>Ⅹ</w:t>
      </w:r>
      <w:r w:rsidR="001E491B" w:rsidRPr="002F2CCB">
        <w:rPr>
          <w:color w:val="FF0000"/>
        </w:rPr>
        <w:t xml:space="preserve">- </w:t>
      </w:r>
      <w:r w:rsidR="001E491B">
        <w:rPr>
          <w:noProof/>
          <w:color w:val="FF0000"/>
        </w:rPr>
        <w:t>2</w:t>
      </w:r>
      <w:r w:rsidR="001E491B" w:rsidRPr="002F2CCB">
        <w:rPr>
          <w:rFonts w:hint="eastAsia"/>
          <w:color w:val="FF0000"/>
        </w:rPr>
        <w:t xml:space="preserve">　</w:t>
      </w:r>
      <w:r w:rsidR="001E491B" w:rsidRPr="002F2CCB">
        <w:rPr>
          <w:color w:val="FF0000"/>
        </w:rPr>
        <w:t>[1007]</w:t>
      </w:r>
      <w:r w:rsidR="001E491B" w:rsidRPr="002F2CCB">
        <w:rPr>
          <w:rFonts w:hint="eastAsia"/>
          <w:color w:val="FF0000"/>
        </w:rPr>
        <w:t>帳票</w:t>
      </w:r>
      <w:r w:rsidR="001E491B" w:rsidRPr="002F2CCB">
        <w:rPr>
          <w:color w:val="FF0000"/>
        </w:rPr>
        <w:t>No.</w:t>
      </w:r>
      <w:r w:rsidR="001E491B" w:rsidRPr="002F2CCB">
        <w:rPr>
          <w:rFonts w:hint="eastAsia"/>
          <w:color w:val="FF0000"/>
        </w:rPr>
        <w:t>、</w:t>
      </w:r>
      <w:r w:rsidR="001E491B" w:rsidRPr="002F2CCB">
        <w:rPr>
          <w:color w:val="FF0000"/>
        </w:rPr>
        <w:t>[1009]</w:t>
      </w:r>
      <w:r w:rsidR="001E491B" w:rsidRPr="002F2CCB">
        <w:rPr>
          <w:rFonts w:hint="eastAsia"/>
          <w:color w:val="FF0000"/>
        </w:rPr>
        <w:t>参照帳票</w:t>
      </w:r>
      <w:r w:rsidR="001E491B" w:rsidRPr="002F2CCB">
        <w:rPr>
          <w:color w:val="FF0000"/>
        </w:rPr>
        <w:t>No.</w:t>
      </w:r>
      <w:r w:rsidR="001E491B" w:rsidRPr="002F2CCB">
        <w:rPr>
          <w:rFonts w:hint="eastAsia"/>
          <w:color w:val="FF0000"/>
        </w:rPr>
        <w:t>等の記載方法</w:t>
      </w:r>
      <w:r w:rsidRPr="002F2CCB">
        <w:rPr>
          <w:color w:val="FF0000"/>
        </w:rPr>
        <w:fldChar w:fldCharType="end"/>
      </w:r>
      <w:r w:rsidRPr="002F2CCB">
        <w:rPr>
          <w:rFonts w:hint="eastAsia"/>
          <w:color w:val="FF0000"/>
        </w:rPr>
        <w:t>」を参照のこと。</w:t>
      </w:r>
    </w:p>
    <w:p w14:paraId="4A067D30"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2F17CCF6" w14:textId="77777777" w:rsidTr="004D1E8F">
        <w:trPr>
          <w:cantSplit/>
        </w:trPr>
        <w:tc>
          <w:tcPr>
            <w:tcW w:w="8702" w:type="dxa"/>
          </w:tcPr>
          <w:p w14:paraId="75FD6B22" w14:textId="77777777" w:rsidR="003919A5" w:rsidRPr="002F2CCB" w:rsidRDefault="003919A5" w:rsidP="004D1E8F">
            <w:pPr>
              <w:rPr>
                <w:color w:val="FF0000"/>
              </w:rPr>
            </w:pPr>
            <w:bookmarkStart w:id="1473" w:name="ID_1010_Ⅹ"/>
            <w:r w:rsidRPr="002F2CCB">
              <w:rPr>
                <w:color w:val="FF0000"/>
              </w:rPr>
              <w:t>[1010]</w:t>
            </w:r>
            <w:r w:rsidRPr="002F2CCB">
              <w:rPr>
                <w:rFonts w:hint="eastAsia"/>
                <w:color w:val="FF0000"/>
              </w:rPr>
              <w:t>参照帳票年月日</w:t>
            </w:r>
            <w:bookmarkEnd w:id="1473"/>
            <w:r w:rsidRPr="002F2CCB">
              <w:rPr>
                <w:color w:val="FF0000"/>
              </w:rPr>
              <w:t xml:space="preserve"> </w:t>
            </w:r>
          </w:p>
          <w:p w14:paraId="1603E93F" w14:textId="77777777" w:rsidR="003919A5" w:rsidRPr="002F2CCB" w:rsidRDefault="003919A5" w:rsidP="004D1E8F">
            <w:pPr>
              <w:rPr>
                <w:color w:val="FF0000"/>
              </w:rPr>
            </w:pPr>
            <w:r w:rsidRPr="002F2CCB">
              <w:rPr>
                <w:rFonts w:hint="eastAsia"/>
                <w:color w:val="FF0000"/>
              </w:rPr>
              <w:t xml:space="preserve">　注文番号・契約番号など、取引を特定するための参照帳票に記載された年月日。</w:t>
            </w:r>
          </w:p>
        </w:tc>
      </w:tr>
    </w:tbl>
    <w:p w14:paraId="3F1EC040" w14:textId="77777777" w:rsidR="003919A5" w:rsidRPr="002F2CCB" w:rsidRDefault="003919A5" w:rsidP="003919A5">
      <w:pPr>
        <w:rPr>
          <w:color w:val="FF0000"/>
        </w:rPr>
      </w:pPr>
      <w:r w:rsidRPr="002F2CCB">
        <w:rPr>
          <w:rFonts w:hint="eastAsia"/>
          <w:color w:val="FF0000"/>
        </w:rPr>
        <w:t>【基本契約承諾】</w:t>
      </w:r>
    </w:p>
    <w:p w14:paraId="19C22AA6" w14:textId="77777777" w:rsidR="003919A5" w:rsidRPr="002F2CCB" w:rsidRDefault="003919A5" w:rsidP="003919A5">
      <w:pPr>
        <w:spacing w:line="240" w:lineRule="exact"/>
        <w:ind w:left="199" w:hanging="199"/>
        <w:rPr>
          <w:color w:val="FF0000"/>
        </w:rPr>
      </w:pPr>
      <w:r w:rsidRPr="002F2CCB">
        <w:rPr>
          <w:rFonts w:hint="eastAsia"/>
          <w:color w:val="FF0000"/>
        </w:rPr>
        <w:t>・発注者が対応する申込メッセージを発行した年月日を記載する。この値は、対応する申込メッセージの</w:t>
      </w:r>
      <w:r w:rsidRPr="002F2CCB">
        <w:rPr>
          <w:color w:val="FF0000"/>
        </w:rPr>
        <w:t>[1008]</w:t>
      </w:r>
      <w:r w:rsidRPr="002F2CCB">
        <w:rPr>
          <w:rFonts w:hint="eastAsia"/>
          <w:color w:val="FF0000"/>
        </w:rPr>
        <w:t>帳票年月日の値と同一でなければならない。</w:t>
      </w:r>
    </w:p>
    <w:p w14:paraId="48EADC26" w14:textId="7F957C98" w:rsidR="003919A5" w:rsidRPr="002F2CCB" w:rsidRDefault="003919A5" w:rsidP="003919A5">
      <w:pPr>
        <w:ind w:left="199" w:hanging="199"/>
        <w:rPr>
          <w:color w:val="FF0000"/>
        </w:rPr>
      </w:pPr>
      <w:r w:rsidRPr="002F2CCB">
        <w:rPr>
          <w:rFonts w:hint="eastAsia"/>
          <w:color w:val="FF0000"/>
        </w:rPr>
        <w:t>・「</w:t>
      </w:r>
      <w:r w:rsidRPr="002F2CCB">
        <w:rPr>
          <w:color w:val="FF0000"/>
        </w:rPr>
        <w:fldChar w:fldCharType="begin"/>
      </w:r>
      <w:r w:rsidRPr="002F2CCB">
        <w:rPr>
          <w:color w:val="FF0000"/>
        </w:rPr>
        <w:instrText xml:space="preserve"> REF _Ref536120649 \h </w:instrText>
      </w:r>
      <w:r w:rsidRPr="002F2CCB">
        <w:rPr>
          <w:color w:val="FF0000"/>
        </w:rPr>
      </w:r>
      <w:r w:rsidRPr="002F2CCB">
        <w:rPr>
          <w:color w:val="FF0000"/>
        </w:rPr>
        <w:fldChar w:fldCharType="separate"/>
      </w:r>
      <w:r w:rsidR="001E491B" w:rsidRPr="002F2CCB">
        <w:rPr>
          <w:rFonts w:hint="eastAsia"/>
          <w:color w:val="FF0000"/>
        </w:rPr>
        <w:t>表</w:t>
      </w:r>
      <w:r w:rsidR="001E491B" w:rsidRPr="002F2CCB">
        <w:rPr>
          <w:color w:val="FF0000"/>
        </w:rPr>
        <w:t>B.</w:t>
      </w:r>
      <w:r w:rsidR="001E491B" w:rsidRPr="002F2CCB">
        <w:rPr>
          <w:rFonts w:ascii="ＭＳ 明朝" w:eastAsia="ＭＳ 明朝" w:hAnsi="ＭＳ 明朝" w:cs="ＭＳ 明朝" w:hint="eastAsia"/>
          <w:color w:val="FF0000"/>
        </w:rPr>
        <w:t>Ⅹ</w:t>
      </w:r>
      <w:r w:rsidR="001E491B" w:rsidRPr="002F2CCB">
        <w:rPr>
          <w:color w:val="FF0000"/>
        </w:rPr>
        <w:t xml:space="preserve">- </w:t>
      </w:r>
      <w:r w:rsidR="001E491B">
        <w:rPr>
          <w:noProof/>
          <w:color w:val="FF0000"/>
        </w:rPr>
        <w:t>2</w:t>
      </w:r>
      <w:r w:rsidR="001E491B" w:rsidRPr="002F2CCB">
        <w:rPr>
          <w:rFonts w:hint="eastAsia"/>
          <w:color w:val="FF0000"/>
        </w:rPr>
        <w:t xml:space="preserve">　</w:t>
      </w:r>
      <w:r w:rsidR="001E491B" w:rsidRPr="002F2CCB">
        <w:rPr>
          <w:color w:val="FF0000"/>
        </w:rPr>
        <w:t>[1007]</w:t>
      </w:r>
      <w:r w:rsidR="001E491B" w:rsidRPr="002F2CCB">
        <w:rPr>
          <w:rFonts w:hint="eastAsia"/>
          <w:color w:val="FF0000"/>
        </w:rPr>
        <w:t>帳票</w:t>
      </w:r>
      <w:r w:rsidR="001E491B" w:rsidRPr="002F2CCB">
        <w:rPr>
          <w:color w:val="FF0000"/>
        </w:rPr>
        <w:t>No.</w:t>
      </w:r>
      <w:r w:rsidR="001E491B" w:rsidRPr="002F2CCB">
        <w:rPr>
          <w:rFonts w:hint="eastAsia"/>
          <w:color w:val="FF0000"/>
        </w:rPr>
        <w:t>、</w:t>
      </w:r>
      <w:r w:rsidR="001E491B" w:rsidRPr="002F2CCB">
        <w:rPr>
          <w:color w:val="FF0000"/>
        </w:rPr>
        <w:t>[1009]</w:t>
      </w:r>
      <w:r w:rsidR="001E491B" w:rsidRPr="002F2CCB">
        <w:rPr>
          <w:rFonts w:hint="eastAsia"/>
          <w:color w:val="FF0000"/>
        </w:rPr>
        <w:t>参照帳票</w:t>
      </w:r>
      <w:r w:rsidR="001E491B" w:rsidRPr="002F2CCB">
        <w:rPr>
          <w:color w:val="FF0000"/>
        </w:rPr>
        <w:t>No.</w:t>
      </w:r>
      <w:r w:rsidR="001E491B" w:rsidRPr="002F2CCB">
        <w:rPr>
          <w:rFonts w:hint="eastAsia"/>
          <w:color w:val="FF0000"/>
        </w:rPr>
        <w:t>等の記載方法</w:t>
      </w:r>
      <w:r w:rsidRPr="002F2CCB">
        <w:rPr>
          <w:color w:val="FF0000"/>
        </w:rPr>
        <w:fldChar w:fldCharType="end"/>
      </w:r>
      <w:r w:rsidRPr="002F2CCB">
        <w:rPr>
          <w:rFonts w:hint="eastAsia"/>
          <w:color w:val="FF0000"/>
        </w:rPr>
        <w:t>」を参照のこと。</w:t>
      </w:r>
    </w:p>
    <w:p w14:paraId="347D9129" w14:textId="77777777" w:rsidR="003919A5" w:rsidRPr="002F2CCB" w:rsidRDefault="003919A5" w:rsidP="003919A5">
      <w:pPr>
        <w:pStyle w:val="8"/>
        <w:rPr>
          <w:color w:val="FF0000"/>
        </w:rPr>
      </w:pPr>
      <w:r w:rsidRPr="002F2CCB">
        <w:rPr>
          <w:rFonts w:hint="eastAsia"/>
          <w:color w:val="FF0000"/>
        </w:rPr>
        <w:t>発注者の内部管理データ項目</w:t>
      </w:r>
    </w:p>
    <w:p w14:paraId="06E35E9C"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31265564" w14:textId="77777777" w:rsidTr="004D1E8F">
        <w:trPr>
          <w:cantSplit/>
        </w:trPr>
        <w:tc>
          <w:tcPr>
            <w:tcW w:w="8702" w:type="dxa"/>
          </w:tcPr>
          <w:p w14:paraId="5BB127DD" w14:textId="77777777" w:rsidR="003919A5" w:rsidRPr="002F2CCB" w:rsidRDefault="003919A5" w:rsidP="004D1E8F">
            <w:pPr>
              <w:rPr>
                <w:color w:val="FF0000"/>
              </w:rPr>
            </w:pPr>
            <w:bookmarkStart w:id="1474" w:name="_Hlk536119300"/>
            <w:bookmarkStart w:id="1475" w:name="ID_1023_Ⅹ"/>
            <w:r w:rsidRPr="002F2CCB">
              <w:rPr>
                <w:color w:val="FF0000"/>
              </w:rPr>
              <w:t>[1023]</w:t>
            </w:r>
            <w:r w:rsidRPr="002F2CCB">
              <w:rPr>
                <w:rFonts w:hint="eastAsia"/>
                <w:color w:val="FF0000"/>
              </w:rPr>
              <w:t>受注者コード２</w:t>
            </w:r>
            <w:bookmarkEnd w:id="1474"/>
            <w:r w:rsidRPr="002F2CCB">
              <w:rPr>
                <w:color w:val="FF0000"/>
              </w:rPr>
              <w:t>(</w:t>
            </w:r>
            <w:r w:rsidRPr="002F2CCB">
              <w:rPr>
                <w:rFonts w:hint="eastAsia"/>
                <w:color w:val="FF0000"/>
              </w:rPr>
              <w:t>発注者採番</w:t>
            </w:r>
            <w:r w:rsidRPr="002F2CCB">
              <w:rPr>
                <w:color w:val="FF0000"/>
              </w:rPr>
              <w:t>)</w:t>
            </w:r>
          </w:p>
          <w:bookmarkEnd w:id="1475"/>
          <w:p w14:paraId="36533508" w14:textId="77777777" w:rsidR="003919A5" w:rsidRPr="002F2CCB" w:rsidRDefault="003919A5" w:rsidP="004D1E8F">
            <w:pPr>
              <w:rPr>
                <w:color w:val="FF0000"/>
              </w:rPr>
            </w:pPr>
            <w:r w:rsidRPr="002F2CCB">
              <w:rPr>
                <w:rFonts w:hint="eastAsia"/>
                <w:color w:val="FF0000"/>
              </w:rPr>
              <w:t xml:space="preserve">　発注者が定めた受注者の識別コード。</w:t>
            </w:r>
          </w:p>
        </w:tc>
      </w:tr>
    </w:tbl>
    <w:p w14:paraId="26A69CDF"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4D577045" w14:textId="77777777" w:rsidTr="004D1E8F">
        <w:trPr>
          <w:cantSplit/>
        </w:trPr>
        <w:tc>
          <w:tcPr>
            <w:tcW w:w="8702" w:type="dxa"/>
          </w:tcPr>
          <w:p w14:paraId="60DCCBAF" w14:textId="77777777" w:rsidR="003919A5" w:rsidRPr="002F2CCB" w:rsidRDefault="003919A5" w:rsidP="004D1E8F">
            <w:pPr>
              <w:rPr>
                <w:color w:val="FF0000"/>
              </w:rPr>
            </w:pPr>
            <w:bookmarkStart w:id="1476" w:name="ID_1046_Ⅹ"/>
            <w:r w:rsidRPr="002F2CCB">
              <w:rPr>
                <w:color w:val="FF0000"/>
              </w:rPr>
              <w:t>[1046]</w:t>
            </w:r>
            <w:r w:rsidRPr="002F2CCB">
              <w:rPr>
                <w:rFonts w:hint="eastAsia"/>
                <w:color w:val="FF0000"/>
              </w:rPr>
              <w:t>取引件名（注文件名）コード</w:t>
            </w:r>
          </w:p>
          <w:bookmarkEnd w:id="1476"/>
          <w:p w14:paraId="117EED04" w14:textId="77777777" w:rsidR="003919A5" w:rsidRPr="002F2CCB" w:rsidRDefault="003919A5" w:rsidP="004D1E8F">
            <w:pPr>
              <w:rPr>
                <w:color w:val="FF0000"/>
              </w:rPr>
            </w:pPr>
            <w:r w:rsidRPr="002F2CCB">
              <w:rPr>
                <w:rFonts w:hint="eastAsia"/>
                <w:color w:val="FF0000"/>
              </w:rPr>
              <w:t xml:space="preserve">　発注工事の種別を示す作業コード・納入物品の種別を示す品目コードなど取引件名の種別を表すコード。</w:t>
            </w:r>
          </w:p>
        </w:tc>
      </w:tr>
    </w:tbl>
    <w:p w14:paraId="2E7ADB4A" w14:textId="77777777" w:rsidR="003919A5" w:rsidRPr="002F2CCB" w:rsidRDefault="003919A5" w:rsidP="003919A5">
      <w:pPr>
        <w:rPr>
          <w:color w:val="FF0000"/>
        </w:rPr>
      </w:pPr>
      <w:r w:rsidRPr="002F2CCB">
        <w:rPr>
          <w:rFonts w:hint="eastAsia"/>
          <w:color w:val="FF0000"/>
        </w:rPr>
        <w:t>【基本契約申込】</w:t>
      </w:r>
    </w:p>
    <w:p w14:paraId="3A3B5FA7" w14:textId="77777777" w:rsidR="003919A5" w:rsidRPr="002F2CCB" w:rsidRDefault="003919A5" w:rsidP="003919A5">
      <w:pPr>
        <w:spacing w:line="240" w:lineRule="exact"/>
        <w:ind w:left="199" w:hanging="199"/>
        <w:rPr>
          <w:color w:val="FF0000"/>
        </w:rPr>
      </w:pPr>
      <w:r w:rsidRPr="002F2CCB">
        <w:rPr>
          <w:rFonts w:hint="eastAsia"/>
          <w:color w:val="FF0000"/>
        </w:rPr>
        <w:t>・当該基本契約の対象とする工事の種別（例：工事下請負基本契約、物品売買基本契約、警備業務基本契約）などを表すコード。</w:t>
      </w:r>
    </w:p>
    <w:p w14:paraId="12D1653C" w14:textId="77777777" w:rsidR="003919A5" w:rsidRPr="002F2CCB" w:rsidRDefault="003919A5" w:rsidP="003919A5">
      <w:pPr>
        <w:spacing w:line="240" w:lineRule="exact"/>
        <w:ind w:left="199" w:hanging="199"/>
        <w:rPr>
          <w:color w:val="FF0000"/>
        </w:rPr>
      </w:pPr>
      <w:r w:rsidRPr="002F2CCB">
        <w:rPr>
          <w:rFonts w:hint="eastAsia"/>
          <w:color w:val="FF0000"/>
        </w:rPr>
        <w:t>・発注者が自社の体系にもとづき採番する。</w:t>
      </w:r>
    </w:p>
    <w:p w14:paraId="062560EE" w14:textId="77777777" w:rsidR="003919A5" w:rsidRPr="002F2CCB" w:rsidRDefault="003919A5" w:rsidP="003919A5">
      <w:pPr>
        <w:spacing w:line="240" w:lineRule="exact"/>
        <w:ind w:left="199" w:hanging="199"/>
        <w:rPr>
          <w:color w:val="FF0000"/>
        </w:rPr>
      </w:pPr>
    </w:p>
    <w:p w14:paraId="36033352" w14:textId="77777777" w:rsidR="003919A5" w:rsidRPr="002F2CCB" w:rsidRDefault="003919A5" w:rsidP="003919A5">
      <w:pPr>
        <w:pStyle w:val="8"/>
        <w:rPr>
          <w:color w:val="FF0000"/>
        </w:rPr>
      </w:pPr>
      <w:r w:rsidRPr="002F2CCB">
        <w:rPr>
          <w:rFonts w:hint="eastAsia"/>
          <w:color w:val="FF0000"/>
        </w:rPr>
        <w:t>契約内容を表すデータ項目</w:t>
      </w:r>
    </w:p>
    <w:p w14:paraId="33D48F35"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763AAE9B" w14:textId="77777777" w:rsidTr="004D1E8F">
        <w:trPr>
          <w:cantSplit/>
        </w:trPr>
        <w:tc>
          <w:tcPr>
            <w:tcW w:w="8702" w:type="dxa"/>
          </w:tcPr>
          <w:p w14:paraId="7C86A37D" w14:textId="77777777" w:rsidR="003919A5" w:rsidRPr="002F2CCB" w:rsidRDefault="003919A5" w:rsidP="004D1E8F">
            <w:pPr>
              <w:rPr>
                <w:color w:val="FF0000"/>
              </w:rPr>
            </w:pPr>
            <w:bookmarkStart w:id="1477" w:name="ID_1013_Ⅹ"/>
            <w:r w:rsidRPr="002F2CCB">
              <w:rPr>
                <w:color w:val="FF0000"/>
              </w:rPr>
              <w:t>[1013]</w:t>
            </w:r>
            <w:r w:rsidRPr="002F2CCB">
              <w:rPr>
                <w:rFonts w:hint="eastAsia"/>
                <w:color w:val="FF0000"/>
              </w:rPr>
              <w:t>受注者名</w:t>
            </w:r>
          </w:p>
          <w:bookmarkEnd w:id="1477"/>
          <w:p w14:paraId="543AFE4D" w14:textId="77777777" w:rsidR="003919A5" w:rsidRPr="002F2CCB" w:rsidRDefault="003919A5" w:rsidP="004D1E8F">
            <w:pPr>
              <w:rPr>
                <w:color w:val="FF0000"/>
              </w:rPr>
            </w:pPr>
            <w:r w:rsidRPr="002F2CCB">
              <w:rPr>
                <w:rFonts w:hint="eastAsia"/>
                <w:color w:val="FF0000"/>
              </w:rPr>
              <w:t xml:space="preserve">　受注者の名称。</w:t>
            </w:r>
          </w:p>
        </w:tc>
      </w:tr>
    </w:tbl>
    <w:p w14:paraId="444959F5" w14:textId="77777777" w:rsidR="003919A5" w:rsidRPr="002F2CCB" w:rsidRDefault="003919A5" w:rsidP="003919A5">
      <w:pPr>
        <w:rPr>
          <w:color w:val="FF0000"/>
          <w:lang w:eastAsia="zh-TW"/>
        </w:rPr>
      </w:pPr>
      <w:r w:rsidRPr="002F2CCB">
        <w:rPr>
          <w:rFonts w:hint="eastAsia"/>
          <w:color w:val="FF0000"/>
          <w:lang w:eastAsia="zh-TW"/>
        </w:rPr>
        <w:t>【例】振興建設株式会社</w:t>
      </w:r>
    </w:p>
    <w:p w14:paraId="4D0CEA57" w14:textId="77777777" w:rsidR="003919A5" w:rsidRPr="002F2CCB" w:rsidRDefault="003919A5" w:rsidP="003919A5">
      <w:pPr>
        <w:rPr>
          <w:rFonts w:eastAsia="PMingLiU"/>
          <w:color w:val="FF000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3F44878D" w14:textId="77777777" w:rsidTr="004D1E8F">
        <w:tc>
          <w:tcPr>
            <w:tcW w:w="8702" w:type="dxa"/>
          </w:tcPr>
          <w:p w14:paraId="0386D963" w14:textId="77777777" w:rsidR="003919A5" w:rsidRPr="002F2CCB" w:rsidRDefault="003919A5" w:rsidP="004D1E8F">
            <w:pPr>
              <w:rPr>
                <w:color w:val="FF0000"/>
              </w:rPr>
            </w:pPr>
            <w:bookmarkStart w:id="1478" w:name="ID_1388_Ⅹ"/>
            <w:r w:rsidRPr="002F2CCB">
              <w:rPr>
                <w:color w:val="FF0000"/>
              </w:rPr>
              <w:t>[</w:t>
            </w:r>
            <w:r w:rsidRPr="002F2CCB">
              <w:rPr>
                <w:noProof/>
                <w:color w:val="FF0000"/>
              </w:rPr>
              <w:t>1388</w:t>
            </w:r>
            <w:r w:rsidRPr="002F2CCB">
              <w:rPr>
                <w:color w:val="FF0000"/>
              </w:rPr>
              <w:t>]</w:t>
            </w:r>
            <w:r w:rsidRPr="002F2CCB">
              <w:rPr>
                <w:rFonts w:hint="eastAsia"/>
                <w:noProof/>
                <w:color w:val="FF0000"/>
              </w:rPr>
              <w:t>受注者代表者役職名</w:t>
            </w:r>
          </w:p>
          <w:bookmarkEnd w:id="1478"/>
          <w:p w14:paraId="674E4CE8" w14:textId="77777777" w:rsidR="003919A5" w:rsidRPr="002F2CCB" w:rsidRDefault="003919A5" w:rsidP="004D1E8F">
            <w:pPr>
              <w:rPr>
                <w:color w:val="FF0000"/>
              </w:rPr>
            </w:pPr>
            <w:r w:rsidRPr="002F2CCB">
              <w:rPr>
                <w:rFonts w:hint="eastAsia"/>
                <w:color w:val="FF0000"/>
              </w:rPr>
              <w:t xml:space="preserve">　</w:t>
            </w:r>
            <w:r w:rsidRPr="002F2CCB">
              <w:rPr>
                <w:rFonts w:hint="eastAsia"/>
                <w:noProof/>
                <w:color w:val="FF0000"/>
              </w:rPr>
              <w:t>受注者のメッセージデータに対する代表者の役職名。</w:t>
            </w:r>
          </w:p>
        </w:tc>
      </w:tr>
    </w:tbl>
    <w:p w14:paraId="2D08562F" w14:textId="77777777" w:rsidR="003919A5" w:rsidRPr="002F2CCB" w:rsidRDefault="003919A5" w:rsidP="003919A5">
      <w:pPr>
        <w:rPr>
          <w:color w:val="FF0000"/>
          <w:lang w:eastAsia="zh-TW"/>
        </w:rPr>
      </w:pPr>
      <w:r w:rsidRPr="002F2CCB">
        <w:rPr>
          <w:rFonts w:hint="eastAsia"/>
          <w:color w:val="FF0000"/>
          <w:lang w:eastAsia="zh-TW"/>
        </w:rPr>
        <w:t>【例】</w:t>
      </w:r>
      <w:r w:rsidRPr="002F2CCB">
        <w:rPr>
          <w:rFonts w:hint="eastAsia"/>
          <w:color w:val="FF0000"/>
        </w:rPr>
        <w:t>代表取締役社長</w:t>
      </w:r>
    </w:p>
    <w:p w14:paraId="33DF0C5C" w14:textId="77777777" w:rsidR="003919A5" w:rsidRPr="002F2CCB" w:rsidRDefault="003919A5" w:rsidP="003919A5">
      <w:pPr>
        <w:rPr>
          <w:rFonts w:eastAsia="PMingLiU"/>
          <w:color w:val="FF000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00D7802B" w14:textId="77777777" w:rsidTr="004D1E8F">
        <w:trPr>
          <w:cantSplit/>
        </w:trPr>
        <w:tc>
          <w:tcPr>
            <w:tcW w:w="8702" w:type="dxa"/>
          </w:tcPr>
          <w:p w14:paraId="0EEA039C" w14:textId="77777777" w:rsidR="003919A5" w:rsidRPr="002F2CCB" w:rsidRDefault="003919A5" w:rsidP="004D1E8F">
            <w:pPr>
              <w:rPr>
                <w:color w:val="FF0000"/>
              </w:rPr>
            </w:pPr>
            <w:bookmarkStart w:id="1479" w:name="ID_1015_Ⅹ"/>
            <w:r w:rsidRPr="002F2CCB">
              <w:rPr>
                <w:color w:val="FF0000"/>
              </w:rPr>
              <w:t>[1015]</w:t>
            </w:r>
            <w:r w:rsidRPr="002F2CCB">
              <w:rPr>
                <w:rFonts w:hint="eastAsia"/>
                <w:color w:val="FF0000"/>
              </w:rPr>
              <w:t>受注者代表者氏名</w:t>
            </w:r>
          </w:p>
          <w:bookmarkEnd w:id="1479"/>
          <w:p w14:paraId="42993783" w14:textId="77777777" w:rsidR="003919A5" w:rsidRPr="002F2CCB" w:rsidRDefault="003919A5" w:rsidP="004D1E8F">
            <w:pPr>
              <w:rPr>
                <w:color w:val="FF0000"/>
              </w:rPr>
            </w:pPr>
            <w:r w:rsidRPr="002F2CCB">
              <w:rPr>
                <w:rFonts w:hint="eastAsia"/>
                <w:color w:val="FF0000"/>
              </w:rPr>
              <w:t xml:space="preserve">　受注者の代表者の氏名。</w:t>
            </w:r>
          </w:p>
        </w:tc>
      </w:tr>
    </w:tbl>
    <w:p w14:paraId="37AEBBAC" w14:textId="003B6851" w:rsidR="003919A5" w:rsidRPr="002F2CCB" w:rsidRDefault="003919A5" w:rsidP="003919A5">
      <w:pPr>
        <w:rPr>
          <w:color w:val="FF0000"/>
        </w:rPr>
      </w:pPr>
      <w:r w:rsidRPr="002F2CCB">
        <w:rPr>
          <w:rFonts w:hint="eastAsia"/>
          <w:color w:val="FF0000"/>
        </w:rPr>
        <w:t>【例】振興太郎</w:t>
      </w:r>
    </w:p>
    <w:p w14:paraId="456274CC"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072DA13D" w14:textId="77777777" w:rsidTr="004D1E8F">
        <w:trPr>
          <w:cantSplit/>
        </w:trPr>
        <w:tc>
          <w:tcPr>
            <w:tcW w:w="8702" w:type="dxa"/>
          </w:tcPr>
          <w:p w14:paraId="6D27A29A" w14:textId="77777777" w:rsidR="003919A5" w:rsidRPr="002F2CCB" w:rsidRDefault="003919A5" w:rsidP="004D1E8F">
            <w:pPr>
              <w:rPr>
                <w:color w:val="FF0000"/>
              </w:rPr>
            </w:pPr>
            <w:r w:rsidRPr="002F2CCB">
              <w:rPr>
                <w:color w:val="FF0000"/>
              </w:rPr>
              <w:t xml:space="preserve"> </w:t>
            </w:r>
            <w:bookmarkStart w:id="1480" w:name="ID_1017_Ⅹ"/>
            <w:r w:rsidRPr="002F2CCB">
              <w:rPr>
                <w:color w:val="FF0000"/>
              </w:rPr>
              <w:t>[1017]</w:t>
            </w:r>
            <w:r w:rsidRPr="002F2CCB">
              <w:rPr>
                <w:rFonts w:hint="eastAsia"/>
                <w:color w:val="FF0000"/>
              </w:rPr>
              <w:t>受注者担当部署名</w:t>
            </w:r>
            <w:bookmarkEnd w:id="1480"/>
          </w:p>
          <w:p w14:paraId="2495EEC0" w14:textId="77777777" w:rsidR="003919A5" w:rsidRPr="002F2CCB" w:rsidRDefault="003919A5" w:rsidP="004D1E8F">
            <w:pPr>
              <w:rPr>
                <w:color w:val="FF0000"/>
              </w:rPr>
            </w:pPr>
            <w:r w:rsidRPr="002F2CCB">
              <w:rPr>
                <w:rFonts w:hint="eastAsia"/>
                <w:color w:val="FF0000"/>
              </w:rPr>
              <w:t xml:space="preserve">　受注者の事業所・担当部署・作業所などの名称。</w:t>
            </w:r>
          </w:p>
        </w:tc>
      </w:tr>
    </w:tbl>
    <w:p w14:paraId="1EEEC5B5" w14:textId="77777777" w:rsidR="003919A5" w:rsidRPr="002F2CCB" w:rsidRDefault="003919A5" w:rsidP="003919A5">
      <w:pPr>
        <w:rPr>
          <w:color w:val="FF0000"/>
          <w:lang w:eastAsia="zh-TW"/>
        </w:rPr>
      </w:pPr>
      <w:r w:rsidRPr="002F2CCB">
        <w:rPr>
          <w:rFonts w:hint="eastAsia"/>
          <w:color w:val="FF0000"/>
          <w:lang w:eastAsia="zh-TW"/>
        </w:rPr>
        <w:t>【例】東京支社営業部第一営業課</w:t>
      </w:r>
    </w:p>
    <w:p w14:paraId="49237DDB" w14:textId="77777777" w:rsidR="003919A5" w:rsidRPr="002F2CCB" w:rsidRDefault="003919A5" w:rsidP="003919A5">
      <w:pPr>
        <w:rPr>
          <w:color w:val="FF000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3CBB224F" w14:textId="77777777" w:rsidTr="004D1E8F">
        <w:trPr>
          <w:cantSplit/>
        </w:trPr>
        <w:tc>
          <w:tcPr>
            <w:tcW w:w="8702" w:type="dxa"/>
          </w:tcPr>
          <w:p w14:paraId="71A010E0" w14:textId="77777777" w:rsidR="003919A5" w:rsidRPr="002F2CCB" w:rsidRDefault="003919A5" w:rsidP="004D1E8F">
            <w:pPr>
              <w:rPr>
                <w:color w:val="FF0000"/>
              </w:rPr>
            </w:pPr>
            <w:bookmarkStart w:id="1481" w:name="ID_1018_Ⅹ"/>
            <w:r w:rsidRPr="002F2CCB">
              <w:rPr>
                <w:color w:val="FF0000"/>
              </w:rPr>
              <w:t>[1018]</w:t>
            </w:r>
            <w:r w:rsidRPr="002F2CCB">
              <w:rPr>
                <w:rFonts w:hint="eastAsia"/>
                <w:color w:val="FF0000"/>
              </w:rPr>
              <w:t>受注者担当者名</w:t>
            </w:r>
          </w:p>
          <w:bookmarkEnd w:id="1481"/>
          <w:p w14:paraId="24B444CF" w14:textId="77777777" w:rsidR="003919A5" w:rsidRPr="002F2CCB" w:rsidRDefault="003919A5" w:rsidP="004D1E8F">
            <w:pPr>
              <w:rPr>
                <w:color w:val="FF0000"/>
              </w:rPr>
            </w:pPr>
            <w:r w:rsidRPr="002F2CCB">
              <w:rPr>
                <w:rFonts w:hint="eastAsia"/>
                <w:color w:val="FF0000"/>
              </w:rPr>
              <w:t xml:space="preserve">　受注者の担当者の氏名。</w:t>
            </w:r>
          </w:p>
        </w:tc>
      </w:tr>
    </w:tbl>
    <w:p w14:paraId="1B4F77EF" w14:textId="77777777" w:rsidR="003919A5" w:rsidRPr="002F2CCB" w:rsidRDefault="003919A5" w:rsidP="003919A5">
      <w:pPr>
        <w:rPr>
          <w:color w:val="FF0000"/>
        </w:rPr>
      </w:pPr>
      <w:r w:rsidRPr="002F2CCB">
        <w:rPr>
          <w:rFonts w:hint="eastAsia"/>
          <w:color w:val="FF0000"/>
        </w:rPr>
        <w:t>【例】振興太郎</w:t>
      </w:r>
    </w:p>
    <w:p w14:paraId="52B8DF85" w14:textId="14A2DB11" w:rsidR="00F04D2F" w:rsidRDefault="00F04D2F">
      <w:pPr>
        <w:widowControl/>
        <w:jc w:val="left"/>
        <w:rPr>
          <w:color w:val="FF0000"/>
        </w:rPr>
      </w:pPr>
      <w:r>
        <w:rPr>
          <w:color w:val="FF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65793EF4" w14:textId="77777777" w:rsidTr="004D1E8F">
        <w:trPr>
          <w:cantSplit/>
        </w:trPr>
        <w:tc>
          <w:tcPr>
            <w:tcW w:w="8702" w:type="dxa"/>
          </w:tcPr>
          <w:p w14:paraId="1963C709" w14:textId="77777777" w:rsidR="003919A5" w:rsidRPr="002F2CCB" w:rsidRDefault="003919A5" w:rsidP="004D1E8F">
            <w:pPr>
              <w:rPr>
                <w:color w:val="FF0000"/>
              </w:rPr>
            </w:pPr>
            <w:bookmarkStart w:id="1482" w:name="ID_1019_Ⅹ"/>
            <w:r w:rsidRPr="002F2CCB">
              <w:rPr>
                <w:color w:val="FF0000"/>
              </w:rPr>
              <w:t>[1019]</w:t>
            </w:r>
            <w:r w:rsidRPr="002F2CCB">
              <w:rPr>
                <w:rFonts w:hint="eastAsia"/>
                <w:color w:val="FF0000"/>
              </w:rPr>
              <w:t>受注者担当郵便番号</w:t>
            </w:r>
          </w:p>
          <w:bookmarkEnd w:id="1482"/>
          <w:p w14:paraId="23D77651" w14:textId="77777777" w:rsidR="003919A5" w:rsidRPr="002F2CCB" w:rsidRDefault="003919A5" w:rsidP="004D1E8F">
            <w:pPr>
              <w:rPr>
                <w:color w:val="FF0000"/>
              </w:rPr>
            </w:pPr>
            <w:r w:rsidRPr="002F2CCB">
              <w:rPr>
                <w:rFonts w:hint="eastAsia"/>
                <w:color w:val="FF0000"/>
              </w:rPr>
              <w:t xml:space="preserve">　受注者の事業所・担当部署・作業所などの連絡用の郵便番号。</w:t>
            </w:r>
          </w:p>
        </w:tc>
      </w:tr>
    </w:tbl>
    <w:p w14:paraId="686A383A" w14:textId="77777777" w:rsidR="003919A5" w:rsidRPr="002F2CCB" w:rsidRDefault="003919A5" w:rsidP="003919A5">
      <w:pPr>
        <w:tabs>
          <w:tab w:val="left" w:pos="540"/>
        </w:tabs>
        <w:spacing w:line="240" w:lineRule="exact"/>
        <w:rPr>
          <w:color w:val="FF0000"/>
        </w:rPr>
      </w:pPr>
      <w:r w:rsidRPr="002F2CCB">
        <w:rPr>
          <w:rFonts w:hint="eastAsia"/>
          <w:color w:val="FF0000"/>
        </w:rPr>
        <w:t>【例】</w:t>
      </w:r>
      <w:r w:rsidRPr="002F2CCB">
        <w:rPr>
          <w:color w:val="FF0000"/>
        </w:rPr>
        <w:tab/>
        <w:t>105-0001</w:t>
      </w:r>
    </w:p>
    <w:p w14:paraId="4DFBFD0F" w14:textId="77777777" w:rsidR="003919A5" w:rsidRPr="002F2CCB" w:rsidRDefault="003919A5" w:rsidP="002F2CCB">
      <w:pPr>
        <w:tabs>
          <w:tab w:val="left" w:pos="851"/>
        </w:tabs>
        <w:spacing w:line="240" w:lineRule="exact"/>
        <w:rPr>
          <w:color w:val="FF0000"/>
        </w:rPr>
      </w:pPr>
      <w:r w:rsidRPr="002F2CCB">
        <w:rPr>
          <w:color w:val="FF0000"/>
        </w:rPr>
        <w:tab/>
        <w:t>1050001</w:t>
      </w:r>
    </w:p>
    <w:p w14:paraId="5728092E"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0A32E69F" w14:textId="77777777" w:rsidTr="004D1E8F">
        <w:trPr>
          <w:cantSplit/>
        </w:trPr>
        <w:tc>
          <w:tcPr>
            <w:tcW w:w="8702" w:type="dxa"/>
          </w:tcPr>
          <w:p w14:paraId="35F516A8" w14:textId="77777777" w:rsidR="003919A5" w:rsidRPr="002F2CCB" w:rsidRDefault="003919A5" w:rsidP="004D1E8F">
            <w:pPr>
              <w:rPr>
                <w:color w:val="FF0000"/>
              </w:rPr>
            </w:pPr>
            <w:bookmarkStart w:id="1483" w:name="ID_1020_Ⅹ"/>
            <w:r w:rsidRPr="002F2CCB">
              <w:rPr>
                <w:color w:val="FF0000"/>
              </w:rPr>
              <w:t>[1020]</w:t>
            </w:r>
            <w:r w:rsidRPr="002F2CCB">
              <w:rPr>
                <w:rFonts w:hint="eastAsia"/>
                <w:color w:val="FF0000"/>
              </w:rPr>
              <w:t>受注者担当住所</w:t>
            </w:r>
          </w:p>
          <w:bookmarkEnd w:id="1483"/>
          <w:p w14:paraId="167308EB" w14:textId="77777777" w:rsidR="003919A5" w:rsidRPr="002F2CCB" w:rsidRDefault="003919A5" w:rsidP="004D1E8F">
            <w:pPr>
              <w:rPr>
                <w:color w:val="FF0000"/>
              </w:rPr>
            </w:pPr>
            <w:r w:rsidRPr="002F2CCB">
              <w:rPr>
                <w:rFonts w:hint="eastAsia"/>
                <w:color w:val="FF0000"/>
              </w:rPr>
              <w:t xml:space="preserve">　受注者の事業所・担当部署・作業所などの連絡用の住所。</w:t>
            </w:r>
          </w:p>
        </w:tc>
      </w:tr>
    </w:tbl>
    <w:p w14:paraId="20F75910" w14:textId="77777777" w:rsidR="003919A5" w:rsidRPr="002F2CCB" w:rsidRDefault="003919A5" w:rsidP="003919A5">
      <w:pPr>
        <w:rPr>
          <w:color w:val="FF0000"/>
        </w:rPr>
      </w:pPr>
      <w:r w:rsidRPr="002F2CCB">
        <w:rPr>
          <w:rFonts w:hint="eastAsia"/>
          <w:color w:val="FF0000"/>
        </w:rPr>
        <w:t>【例】東京都港区虎ノ門４－２－１２虎ノ門４丁目ＭＴビル２号館</w:t>
      </w:r>
    </w:p>
    <w:p w14:paraId="4C2076E8"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070B7151" w14:textId="77777777" w:rsidTr="004D1E8F">
        <w:trPr>
          <w:cantSplit/>
        </w:trPr>
        <w:tc>
          <w:tcPr>
            <w:tcW w:w="8702" w:type="dxa"/>
          </w:tcPr>
          <w:p w14:paraId="147E6FAF" w14:textId="77777777" w:rsidR="003919A5" w:rsidRPr="002F2CCB" w:rsidRDefault="003919A5" w:rsidP="004D1E8F">
            <w:pPr>
              <w:rPr>
                <w:color w:val="FF0000"/>
              </w:rPr>
            </w:pPr>
            <w:bookmarkStart w:id="1484" w:name="ID_1021_Ⅹ"/>
            <w:r w:rsidRPr="002F2CCB">
              <w:rPr>
                <w:color w:val="FF0000"/>
              </w:rPr>
              <w:t>[1021]</w:t>
            </w:r>
            <w:r w:rsidRPr="002F2CCB">
              <w:rPr>
                <w:rFonts w:hint="eastAsia"/>
                <w:color w:val="FF0000"/>
              </w:rPr>
              <w:t>受注者担当電話番号</w:t>
            </w:r>
          </w:p>
          <w:bookmarkEnd w:id="1484"/>
          <w:p w14:paraId="518F5867" w14:textId="77777777" w:rsidR="003919A5" w:rsidRPr="002F2CCB" w:rsidRDefault="003919A5" w:rsidP="004D1E8F">
            <w:pPr>
              <w:rPr>
                <w:color w:val="FF0000"/>
              </w:rPr>
            </w:pPr>
            <w:r w:rsidRPr="002F2CCB">
              <w:rPr>
                <w:rFonts w:hint="eastAsia"/>
                <w:color w:val="FF0000"/>
              </w:rPr>
              <w:t xml:space="preserve">　受注者の事業所・担当部署・作業所などの連絡用の電話番号。（市外局番を含む）</w:t>
            </w:r>
            <w:r w:rsidRPr="002F2CCB">
              <w:rPr>
                <w:color w:val="FF0000"/>
              </w:rPr>
              <w:t xml:space="preserve"> </w:t>
            </w:r>
          </w:p>
        </w:tc>
      </w:tr>
    </w:tbl>
    <w:p w14:paraId="2BAEDE8C" w14:textId="77777777" w:rsidR="003919A5" w:rsidRPr="002F2CCB" w:rsidRDefault="003919A5" w:rsidP="003919A5">
      <w:pPr>
        <w:tabs>
          <w:tab w:val="left" w:pos="540"/>
        </w:tabs>
        <w:spacing w:line="240" w:lineRule="exact"/>
        <w:rPr>
          <w:color w:val="FF0000"/>
        </w:rPr>
      </w:pPr>
      <w:r w:rsidRPr="002F2CCB">
        <w:rPr>
          <w:rFonts w:hint="eastAsia"/>
          <w:color w:val="FF0000"/>
        </w:rPr>
        <w:t>【例】</w:t>
      </w:r>
      <w:r w:rsidRPr="002F2CCB">
        <w:rPr>
          <w:color w:val="FF0000"/>
        </w:rPr>
        <w:tab/>
        <w:t>0354734573</w:t>
      </w:r>
    </w:p>
    <w:p w14:paraId="6E9C75C1" w14:textId="77777777" w:rsidR="003919A5" w:rsidRPr="002F2CCB" w:rsidRDefault="003919A5" w:rsidP="002F2CCB">
      <w:pPr>
        <w:tabs>
          <w:tab w:val="left" w:pos="851"/>
        </w:tabs>
        <w:spacing w:line="240" w:lineRule="exact"/>
        <w:rPr>
          <w:color w:val="FF0000"/>
        </w:rPr>
      </w:pPr>
      <w:r w:rsidRPr="002F2CCB">
        <w:rPr>
          <w:color w:val="FF0000"/>
        </w:rPr>
        <w:tab/>
        <w:t>03-5473-4573</w:t>
      </w:r>
    </w:p>
    <w:p w14:paraId="035E563E" w14:textId="77777777" w:rsidR="003919A5" w:rsidRPr="002F2CCB" w:rsidRDefault="003919A5" w:rsidP="002F2CCB">
      <w:pPr>
        <w:tabs>
          <w:tab w:val="left" w:pos="851"/>
        </w:tabs>
        <w:spacing w:line="240" w:lineRule="exact"/>
        <w:rPr>
          <w:color w:val="FF0000"/>
        </w:rPr>
      </w:pPr>
      <w:r w:rsidRPr="002F2CCB">
        <w:rPr>
          <w:color w:val="FF0000"/>
        </w:rPr>
        <w:tab/>
        <w:t>03(5473)4573</w:t>
      </w:r>
    </w:p>
    <w:p w14:paraId="551F3601"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14C417AC" w14:textId="77777777" w:rsidTr="004D1E8F">
        <w:trPr>
          <w:cantSplit/>
        </w:trPr>
        <w:tc>
          <w:tcPr>
            <w:tcW w:w="8702" w:type="dxa"/>
          </w:tcPr>
          <w:p w14:paraId="2967A805" w14:textId="77777777" w:rsidR="003919A5" w:rsidRPr="002F2CCB" w:rsidRDefault="003919A5" w:rsidP="004D1E8F">
            <w:pPr>
              <w:rPr>
                <w:color w:val="FF0000"/>
              </w:rPr>
            </w:pPr>
            <w:bookmarkStart w:id="1485" w:name="ID_1022_Ⅹ"/>
            <w:r w:rsidRPr="002F2CCB">
              <w:rPr>
                <w:color w:val="FF0000"/>
              </w:rPr>
              <w:t>[1022]</w:t>
            </w:r>
            <w:r w:rsidRPr="002F2CCB">
              <w:rPr>
                <w:rFonts w:hint="eastAsia"/>
                <w:color w:val="FF0000"/>
              </w:rPr>
              <w:t>受注者担当</w:t>
            </w:r>
            <w:r w:rsidRPr="002F2CCB">
              <w:rPr>
                <w:color w:val="FF0000"/>
              </w:rPr>
              <w:t>FAX</w:t>
            </w:r>
            <w:r w:rsidRPr="002F2CCB">
              <w:rPr>
                <w:rFonts w:hint="eastAsia"/>
                <w:color w:val="FF0000"/>
              </w:rPr>
              <w:t>番号</w:t>
            </w:r>
          </w:p>
          <w:bookmarkEnd w:id="1485"/>
          <w:p w14:paraId="08A591A0" w14:textId="77777777" w:rsidR="003919A5" w:rsidRPr="002F2CCB" w:rsidRDefault="003919A5" w:rsidP="004D1E8F">
            <w:pPr>
              <w:rPr>
                <w:color w:val="FF0000"/>
              </w:rPr>
            </w:pPr>
            <w:r w:rsidRPr="002F2CCB">
              <w:rPr>
                <w:rFonts w:hint="eastAsia"/>
                <w:color w:val="FF0000"/>
              </w:rPr>
              <w:t xml:space="preserve">　受注者の事業所・担当部署・作業所などの連絡用のＦＡＸ番号。（市外局番を含む）</w:t>
            </w:r>
            <w:r w:rsidRPr="002F2CCB">
              <w:rPr>
                <w:color w:val="FF0000"/>
              </w:rPr>
              <w:t xml:space="preserve"> </w:t>
            </w:r>
          </w:p>
        </w:tc>
      </w:tr>
    </w:tbl>
    <w:p w14:paraId="1DB4FD2E" w14:textId="77777777" w:rsidR="003919A5" w:rsidRPr="002F2CCB" w:rsidRDefault="003919A5" w:rsidP="003919A5">
      <w:pPr>
        <w:tabs>
          <w:tab w:val="left" w:pos="540"/>
        </w:tabs>
        <w:spacing w:line="240" w:lineRule="exact"/>
        <w:rPr>
          <w:color w:val="FF0000"/>
        </w:rPr>
      </w:pPr>
      <w:r w:rsidRPr="002F2CCB">
        <w:rPr>
          <w:rFonts w:hint="eastAsia"/>
          <w:color w:val="FF0000"/>
        </w:rPr>
        <w:t>【例】</w:t>
      </w:r>
      <w:r w:rsidRPr="002F2CCB">
        <w:rPr>
          <w:color w:val="FF0000"/>
        </w:rPr>
        <w:tab/>
        <w:t>0354734580</w:t>
      </w:r>
    </w:p>
    <w:p w14:paraId="4361987D" w14:textId="77777777" w:rsidR="003919A5" w:rsidRPr="002F2CCB" w:rsidRDefault="003919A5" w:rsidP="002F2CCB">
      <w:pPr>
        <w:tabs>
          <w:tab w:val="left" w:pos="851"/>
        </w:tabs>
        <w:spacing w:line="240" w:lineRule="exact"/>
        <w:rPr>
          <w:color w:val="FF0000"/>
        </w:rPr>
      </w:pPr>
      <w:r w:rsidRPr="002F2CCB">
        <w:rPr>
          <w:color w:val="FF0000"/>
        </w:rPr>
        <w:tab/>
        <w:t>03-5473-4580</w:t>
      </w:r>
    </w:p>
    <w:p w14:paraId="1223D7E4" w14:textId="77777777" w:rsidR="003919A5" w:rsidRPr="002F2CCB" w:rsidRDefault="003919A5" w:rsidP="002F2CCB">
      <w:pPr>
        <w:tabs>
          <w:tab w:val="left" w:pos="851"/>
        </w:tabs>
        <w:spacing w:line="240" w:lineRule="exact"/>
        <w:rPr>
          <w:color w:val="FF0000"/>
        </w:rPr>
      </w:pPr>
      <w:r w:rsidRPr="002F2CCB">
        <w:rPr>
          <w:color w:val="FF0000"/>
        </w:rPr>
        <w:tab/>
        <w:t>03(5473)4580</w:t>
      </w:r>
    </w:p>
    <w:p w14:paraId="041E0F90"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49481BF3" w14:textId="77777777" w:rsidTr="004D1E8F">
        <w:trPr>
          <w:cantSplit/>
        </w:trPr>
        <w:tc>
          <w:tcPr>
            <w:tcW w:w="8702" w:type="dxa"/>
          </w:tcPr>
          <w:p w14:paraId="1047B09A" w14:textId="77777777" w:rsidR="003919A5" w:rsidRPr="002F2CCB" w:rsidRDefault="003919A5" w:rsidP="004D1E8F">
            <w:pPr>
              <w:rPr>
                <w:color w:val="FF0000"/>
              </w:rPr>
            </w:pPr>
            <w:bookmarkStart w:id="1486" w:name="ID_1165_Ⅹ"/>
            <w:r w:rsidRPr="002F2CCB">
              <w:rPr>
                <w:color w:val="FF0000"/>
              </w:rPr>
              <w:t>[1165]</w:t>
            </w:r>
            <w:r w:rsidRPr="002F2CCB">
              <w:rPr>
                <w:rFonts w:hint="eastAsia"/>
                <w:color w:val="FF0000"/>
              </w:rPr>
              <w:t>受注者決裁者名</w:t>
            </w:r>
          </w:p>
          <w:bookmarkEnd w:id="1486"/>
          <w:p w14:paraId="294EBAA5" w14:textId="77777777" w:rsidR="003919A5" w:rsidRPr="002F2CCB" w:rsidRDefault="003919A5" w:rsidP="004D1E8F">
            <w:pPr>
              <w:rPr>
                <w:color w:val="FF0000"/>
              </w:rPr>
            </w:pPr>
            <w:r w:rsidRPr="002F2CCB">
              <w:rPr>
                <w:rFonts w:hint="eastAsia"/>
                <w:color w:val="FF0000"/>
              </w:rPr>
              <w:t xml:space="preserve">　受注者のメッセージデータに対する決裁者の氏名。</w:t>
            </w:r>
          </w:p>
        </w:tc>
      </w:tr>
    </w:tbl>
    <w:p w14:paraId="5D7515F8" w14:textId="77777777" w:rsidR="003919A5" w:rsidRPr="002F2CCB" w:rsidRDefault="003919A5" w:rsidP="003919A5">
      <w:pPr>
        <w:rPr>
          <w:color w:val="FF0000"/>
        </w:rPr>
      </w:pPr>
      <w:r w:rsidRPr="002F2CCB">
        <w:rPr>
          <w:rFonts w:hint="eastAsia"/>
          <w:color w:val="FF0000"/>
        </w:rPr>
        <w:t>【例】振興太郎</w:t>
      </w:r>
    </w:p>
    <w:p w14:paraId="6FD8A96D" w14:textId="77777777" w:rsidR="003919A5" w:rsidRPr="002F2CCB" w:rsidRDefault="003919A5" w:rsidP="003919A5">
      <w:pPr>
        <w:rPr>
          <w:color w:val="FF0000"/>
        </w:rPr>
      </w:pPr>
    </w:p>
    <w:p w14:paraId="65E8AEBC"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78293596" w14:textId="77777777" w:rsidTr="004D1E8F">
        <w:tc>
          <w:tcPr>
            <w:tcW w:w="8702" w:type="dxa"/>
          </w:tcPr>
          <w:p w14:paraId="2A84511E" w14:textId="77777777" w:rsidR="003919A5" w:rsidRPr="002F2CCB" w:rsidRDefault="003919A5" w:rsidP="004D1E8F">
            <w:pPr>
              <w:rPr>
                <w:color w:val="FF0000"/>
              </w:rPr>
            </w:pPr>
            <w:bookmarkStart w:id="1487" w:name="ID_1386_Ⅹ"/>
            <w:r w:rsidRPr="002F2CCB">
              <w:rPr>
                <w:color w:val="FF0000"/>
              </w:rPr>
              <w:t>[</w:t>
            </w:r>
            <w:r w:rsidRPr="002F2CCB">
              <w:rPr>
                <w:noProof/>
                <w:color w:val="FF0000"/>
              </w:rPr>
              <w:t>1386</w:t>
            </w:r>
            <w:r w:rsidRPr="002F2CCB">
              <w:rPr>
                <w:color w:val="FF0000"/>
              </w:rPr>
              <w:t>]</w:t>
            </w:r>
            <w:r w:rsidRPr="002F2CCB">
              <w:rPr>
                <w:rFonts w:hint="eastAsia"/>
                <w:noProof/>
                <w:color w:val="FF0000"/>
              </w:rPr>
              <w:t>受注者決裁者役職名</w:t>
            </w:r>
          </w:p>
          <w:bookmarkEnd w:id="1487"/>
          <w:p w14:paraId="3128B82D" w14:textId="77777777" w:rsidR="003919A5" w:rsidRPr="002F2CCB" w:rsidRDefault="003919A5" w:rsidP="004D1E8F">
            <w:pPr>
              <w:rPr>
                <w:color w:val="FF0000"/>
              </w:rPr>
            </w:pPr>
            <w:r w:rsidRPr="002F2CCB">
              <w:rPr>
                <w:rFonts w:hint="eastAsia"/>
                <w:color w:val="FF0000"/>
              </w:rPr>
              <w:t xml:space="preserve">　</w:t>
            </w:r>
            <w:r w:rsidRPr="002F2CCB">
              <w:rPr>
                <w:rFonts w:hint="eastAsia"/>
                <w:noProof/>
                <w:color w:val="FF0000"/>
              </w:rPr>
              <w:t>受注者のメッセージデータに対する決裁者の役職名。</w:t>
            </w:r>
          </w:p>
        </w:tc>
      </w:tr>
    </w:tbl>
    <w:p w14:paraId="4A0E790F" w14:textId="77777777" w:rsidR="003919A5" w:rsidRPr="002F2CCB" w:rsidRDefault="003919A5" w:rsidP="003919A5">
      <w:pPr>
        <w:rPr>
          <w:color w:val="FF0000"/>
          <w:lang w:eastAsia="zh-TW"/>
        </w:rPr>
      </w:pPr>
      <w:r w:rsidRPr="002F2CCB">
        <w:rPr>
          <w:rFonts w:hint="eastAsia"/>
          <w:color w:val="FF0000"/>
          <w:lang w:eastAsia="zh-TW"/>
        </w:rPr>
        <w:t>【例】</w:t>
      </w:r>
      <w:r w:rsidRPr="002F2CCB">
        <w:rPr>
          <w:rFonts w:hint="eastAsia"/>
          <w:color w:val="FF0000"/>
        </w:rPr>
        <w:t>建築部長</w:t>
      </w:r>
    </w:p>
    <w:p w14:paraId="28470B98"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32C09E5B" w14:textId="77777777" w:rsidTr="004D1E8F">
        <w:trPr>
          <w:cantSplit/>
        </w:trPr>
        <w:tc>
          <w:tcPr>
            <w:tcW w:w="8702" w:type="dxa"/>
          </w:tcPr>
          <w:p w14:paraId="48949A37" w14:textId="77777777" w:rsidR="003919A5" w:rsidRPr="002F2CCB" w:rsidRDefault="003919A5" w:rsidP="004D1E8F">
            <w:pPr>
              <w:rPr>
                <w:color w:val="FF0000"/>
              </w:rPr>
            </w:pPr>
            <w:bookmarkStart w:id="1488" w:name="ID_1024_Ⅹ"/>
            <w:r w:rsidRPr="002F2CCB">
              <w:rPr>
                <w:color w:val="FF0000"/>
              </w:rPr>
              <w:t>[1024]</w:t>
            </w:r>
            <w:r w:rsidRPr="002F2CCB">
              <w:rPr>
                <w:rFonts w:hint="eastAsia"/>
                <w:color w:val="FF0000"/>
              </w:rPr>
              <w:t>発注者名</w:t>
            </w:r>
          </w:p>
          <w:bookmarkEnd w:id="1488"/>
          <w:p w14:paraId="07ECFB36" w14:textId="77777777" w:rsidR="003919A5" w:rsidRPr="002F2CCB" w:rsidRDefault="003919A5" w:rsidP="004D1E8F">
            <w:pPr>
              <w:rPr>
                <w:color w:val="FF0000"/>
              </w:rPr>
            </w:pPr>
            <w:r w:rsidRPr="002F2CCB">
              <w:rPr>
                <w:rFonts w:hint="eastAsia"/>
                <w:color w:val="FF0000"/>
              </w:rPr>
              <w:t xml:space="preserve">　発注者の名称。</w:t>
            </w:r>
          </w:p>
        </w:tc>
      </w:tr>
    </w:tbl>
    <w:p w14:paraId="7D3CA413" w14:textId="77777777" w:rsidR="003919A5" w:rsidRPr="002F2CCB" w:rsidRDefault="003919A5" w:rsidP="003919A5">
      <w:pPr>
        <w:rPr>
          <w:color w:val="FF0000"/>
          <w:lang w:eastAsia="zh-TW"/>
        </w:rPr>
      </w:pPr>
      <w:r w:rsidRPr="002F2CCB">
        <w:rPr>
          <w:rFonts w:hint="eastAsia"/>
          <w:color w:val="FF0000"/>
          <w:lang w:eastAsia="zh-TW"/>
        </w:rPr>
        <w:t>【例】振興建設株式会社</w:t>
      </w:r>
    </w:p>
    <w:p w14:paraId="1A6F652A" w14:textId="77777777" w:rsidR="003919A5" w:rsidRPr="002F2CCB" w:rsidRDefault="003919A5" w:rsidP="003919A5">
      <w:pPr>
        <w:rPr>
          <w:rFonts w:eastAsia="PMingLiU"/>
          <w:color w:val="FF000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0EA694DA" w14:textId="77777777" w:rsidTr="004D1E8F">
        <w:tc>
          <w:tcPr>
            <w:tcW w:w="8702" w:type="dxa"/>
          </w:tcPr>
          <w:p w14:paraId="3E88C444" w14:textId="77777777" w:rsidR="003919A5" w:rsidRPr="002F2CCB" w:rsidRDefault="003919A5" w:rsidP="004D1E8F">
            <w:pPr>
              <w:rPr>
                <w:color w:val="FF0000"/>
              </w:rPr>
            </w:pPr>
            <w:bookmarkStart w:id="1489" w:name="ID_1389_Ⅹ"/>
            <w:r w:rsidRPr="002F2CCB">
              <w:rPr>
                <w:color w:val="FF0000"/>
              </w:rPr>
              <w:t>[</w:t>
            </w:r>
            <w:r w:rsidRPr="002F2CCB">
              <w:rPr>
                <w:noProof/>
                <w:color w:val="FF0000"/>
              </w:rPr>
              <w:t>1389</w:t>
            </w:r>
            <w:r w:rsidRPr="002F2CCB">
              <w:rPr>
                <w:color w:val="FF0000"/>
              </w:rPr>
              <w:t>]</w:t>
            </w:r>
            <w:r w:rsidRPr="002F2CCB">
              <w:rPr>
                <w:rFonts w:hint="eastAsia"/>
                <w:noProof/>
                <w:color w:val="FF0000"/>
              </w:rPr>
              <w:t>発注者代表者役職名</w:t>
            </w:r>
          </w:p>
          <w:bookmarkEnd w:id="1489"/>
          <w:p w14:paraId="1FDE2D89" w14:textId="77777777" w:rsidR="003919A5" w:rsidRPr="002F2CCB" w:rsidRDefault="003919A5" w:rsidP="004D1E8F">
            <w:pPr>
              <w:rPr>
                <w:color w:val="FF0000"/>
              </w:rPr>
            </w:pPr>
            <w:r w:rsidRPr="002F2CCB">
              <w:rPr>
                <w:rFonts w:hint="eastAsia"/>
                <w:color w:val="FF0000"/>
              </w:rPr>
              <w:t xml:space="preserve">　</w:t>
            </w:r>
            <w:r w:rsidRPr="002F2CCB">
              <w:rPr>
                <w:rFonts w:hint="eastAsia"/>
                <w:noProof/>
                <w:color w:val="FF0000"/>
              </w:rPr>
              <w:t>発注者のメッセージデータに対する代表者の役職名。</w:t>
            </w:r>
          </w:p>
        </w:tc>
      </w:tr>
    </w:tbl>
    <w:p w14:paraId="07C561D5" w14:textId="77777777" w:rsidR="003919A5" w:rsidRPr="002F2CCB" w:rsidRDefault="003919A5" w:rsidP="003919A5">
      <w:pPr>
        <w:rPr>
          <w:color w:val="FF0000"/>
        </w:rPr>
      </w:pPr>
      <w:r w:rsidRPr="002F2CCB">
        <w:rPr>
          <w:rFonts w:hint="eastAsia"/>
          <w:color w:val="FF0000"/>
        </w:rPr>
        <w:t>【例】代表取締役社長</w:t>
      </w:r>
    </w:p>
    <w:p w14:paraId="3A46EE4A" w14:textId="77777777" w:rsidR="003919A5" w:rsidRPr="002F2CCB" w:rsidRDefault="003919A5" w:rsidP="003919A5">
      <w:pPr>
        <w:rPr>
          <w:rFonts w:eastAsia="PMingLiU"/>
          <w:color w:val="FF000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6CDDC06C" w14:textId="77777777" w:rsidTr="004D1E8F">
        <w:trPr>
          <w:cantSplit/>
        </w:trPr>
        <w:tc>
          <w:tcPr>
            <w:tcW w:w="8702" w:type="dxa"/>
          </w:tcPr>
          <w:p w14:paraId="4E30526A" w14:textId="77777777" w:rsidR="003919A5" w:rsidRPr="002F2CCB" w:rsidRDefault="003919A5" w:rsidP="004D1E8F">
            <w:pPr>
              <w:rPr>
                <w:color w:val="FF0000"/>
              </w:rPr>
            </w:pPr>
            <w:r w:rsidRPr="002F2CCB">
              <w:rPr>
                <w:color w:val="FF0000"/>
              </w:rPr>
              <w:t xml:space="preserve"> </w:t>
            </w:r>
            <w:bookmarkStart w:id="1490" w:name="ID_1026_Ⅹ"/>
            <w:r w:rsidRPr="002F2CCB">
              <w:rPr>
                <w:color w:val="FF0000"/>
              </w:rPr>
              <w:t>[1026]</w:t>
            </w:r>
            <w:r w:rsidRPr="002F2CCB">
              <w:rPr>
                <w:rFonts w:hint="eastAsia"/>
                <w:color w:val="FF0000"/>
              </w:rPr>
              <w:t>発注者代表者氏名</w:t>
            </w:r>
            <w:bookmarkEnd w:id="1490"/>
          </w:p>
          <w:p w14:paraId="2ED69BED" w14:textId="77777777" w:rsidR="003919A5" w:rsidRPr="002F2CCB" w:rsidRDefault="003919A5" w:rsidP="004D1E8F">
            <w:pPr>
              <w:rPr>
                <w:color w:val="FF0000"/>
              </w:rPr>
            </w:pPr>
            <w:r w:rsidRPr="002F2CCB">
              <w:rPr>
                <w:rFonts w:hint="eastAsia"/>
                <w:color w:val="FF0000"/>
              </w:rPr>
              <w:t xml:space="preserve">　発注者の代表者の氏名。</w:t>
            </w:r>
          </w:p>
        </w:tc>
      </w:tr>
    </w:tbl>
    <w:p w14:paraId="0611DE45" w14:textId="77777777" w:rsidR="003919A5" w:rsidRPr="002F2CCB" w:rsidRDefault="003919A5" w:rsidP="003919A5">
      <w:pPr>
        <w:rPr>
          <w:color w:val="FF0000"/>
        </w:rPr>
      </w:pPr>
      <w:r w:rsidRPr="002F2CCB">
        <w:rPr>
          <w:rFonts w:hint="eastAsia"/>
          <w:color w:val="FF0000"/>
        </w:rPr>
        <w:t>【例】振興太郎</w:t>
      </w:r>
    </w:p>
    <w:p w14:paraId="76889DCF"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25E311EE" w14:textId="77777777" w:rsidTr="004D1E8F">
        <w:trPr>
          <w:cantSplit/>
        </w:trPr>
        <w:tc>
          <w:tcPr>
            <w:tcW w:w="8702" w:type="dxa"/>
          </w:tcPr>
          <w:p w14:paraId="721AF67F" w14:textId="77777777" w:rsidR="003919A5" w:rsidRPr="002F2CCB" w:rsidRDefault="003919A5" w:rsidP="004D1E8F">
            <w:pPr>
              <w:rPr>
                <w:color w:val="FF0000"/>
              </w:rPr>
            </w:pPr>
            <w:bookmarkStart w:id="1491" w:name="ID_1028_Ⅹ"/>
            <w:r w:rsidRPr="002F2CCB">
              <w:rPr>
                <w:color w:val="FF0000"/>
              </w:rPr>
              <w:t>[1028]</w:t>
            </w:r>
            <w:r w:rsidRPr="002F2CCB">
              <w:rPr>
                <w:rFonts w:hint="eastAsia"/>
                <w:color w:val="FF0000"/>
              </w:rPr>
              <w:t>発注者担当部署名</w:t>
            </w:r>
          </w:p>
          <w:bookmarkEnd w:id="1491"/>
          <w:p w14:paraId="0F6F6059" w14:textId="77777777" w:rsidR="003919A5" w:rsidRPr="002F2CCB" w:rsidRDefault="003919A5" w:rsidP="004D1E8F">
            <w:pPr>
              <w:rPr>
                <w:color w:val="FF0000"/>
              </w:rPr>
            </w:pPr>
            <w:r w:rsidRPr="002F2CCB">
              <w:rPr>
                <w:rFonts w:hint="eastAsia"/>
                <w:color w:val="FF0000"/>
              </w:rPr>
              <w:t xml:space="preserve">　発注者の事業所・担当部署・作業所などの名称。</w:t>
            </w:r>
          </w:p>
          <w:p w14:paraId="3ECFF3B3" w14:textId="77777777" w:rsidR="003919A5" w:rsidRPr="002F2CCB" w:rsidRDefault="003919A5" w:rsidP="004D1E8F">
            <w:pPr>
              <w:rPr>
                <w:color w:val="FF0000"/>
              </w:rPr>
            </w:pPr>
            <w:bookmarkStart w:id="1492" w:name="ID_1029_Ⅹ"/>
            <w:r w:rsidRPr="002F2CCB">
              <w:rPr>
                <w:color w:val="FF0000"/>
              </w:rPr>
              <w:t>[1029]</w:t>
            </w:r>
            <w:r w:rsidRPr="002F2CCB">
              <w:rPr>
                <w:rFonts w:hint="eastAsia"/>
                <w:color w:val="FF0000"/>
              </w:rPr>
              <w:t>発注者担当者名</w:t>
            </w:r>
          </w:p>
          <w:bookmarkEnd w:id="1492"/>
          <w:p w14:paraId="4AC4EACD" w14:textId="77777777" w:rsidR="003919A5" w:rsidRPr="002F2CCB" w:rsidRDefault="003919A5" w:rsidP="004D1E8F">
            <w:pPr>
              <w:rPr>
                <w:color w:val="FF0000"/>
              </w:rPr>
            </w:pPr>
            <w:r w:rsidRPr="002F2CCB">
              <w:rPr>
                <w:rFonts w:hint="eastAsia"/>
                <w:color w:val="FF0000"/>
              </w:rPr>
              <w:t xml:space="preserve">　発注者の担当者の氏名。</w:t>
            </w:r>
          </w:p>
          <w:p w14:paraId="7F708CF7" w14:textId="77777777" w:rsidR="003919A5" w:rsidRPr="002F2CCB" w:rsidRDefault="003919A5" w:rsidP="004D1E8F">
            <w:pPr>
              <w:rPr>
                <w:color w:val="FF0000"/>
              </w:rPr>
            </w:pPr>
            <w:bookmarkStart w:id="1493" w:name="ID_1030_Ⅹ"/>
            <w:r w:rsidRPr="002F2CCB">
              <w:rPr>
                <w:color w:val="FF0000"/>
              </w:rPr>
              <w:t>[1030]</w:t>
            </w:r>
            <w:r w:rsidRPr="002F2CCB">
              <w:rPr>
                <w:rFonts w:hint="eastAsia"/>
                <w:color w:val="FF0000"/>
              </w:rPr>
              <w:t>発注者担当郵便番号</w:t>
            </w:r>
          </w:p>
          <w:bookmarkEnd w:id="1493"/>
          <w:p w14:paraId="1BDCDF69" w14:textId="77777777" w:rsidR="003919A5" w:rsidRPr="002F2CCB" w:rsidRDefault="003919A5" w:rsidP="004D1E8F">
            <w:pPr>
              <w:rPr>
                <w:color w:val="FF0000"/>
              </w:rPr>
            </w:pPr>
            <w:r w:rsidRPr="002F2CCB">
              <w:rPr>
                <w:rFonts w:hint="eastAsia"/>
                <w:color w:val="FF0000"/>
              </w:rPr>
              <w:t xml:space="preserve">　発注者の事業所・担当部署・作業所などの連絡用の郵便番号。</w:t>
            </w:r>
          </w:p>
          <w:p w14:paraId="03738668" w14:textId="77777777" w:rsidR="003919A5" w:rsidRPr="002F2CCB" w:rsidRDefault="003919A5" w:rsidP="004D1E8F">
            <w:pPr>
              <w:rPr>
                <w:color w:val="FF0000"/>
              </w:rPr>
            </w:pPr>
            <w:bookmarkStart w:id="1494" w:name="ID_1031_Ⅹ"/>
            <w:r w:rsidRPr="002F2CCB">
              <w:rPr>
                <w:color w:val="FF0000"/>
              </w:rPr>
              <w:t>[1031]</w:t>
            </w:r>
            <w:r w:rsidRPr="002F2CCB">
              <w:rPr>
                <w:rFonts w:hint="eastAsia"/>
                <w:color w:val="FF0000"/>
              </w:rPr>
              <w:t>発注者担当住所</w:t>
            </w:r>
            <w:bookmarkEnd w:id="1494"/>
            <w:r w:rsidRPr="002F2CCB">
              <w:rPr>
                <w:color w:val="FF0000"/>
              </w:rPr>
              <w:t xml:space="preserve">                   </w:t>
            </w:r>
          </w:p>
          <w:p w14:paraId="01F7ED4C" w14:textId="77777777" w:rsidR="003919A5" w:rsidRPr="002F2CCB" w:rsidRDefault="003919A5" w:rsidP="004D1E8F">
            <w:pPr>
              <w:rPr>
                <w:color w:val="FF0000"/>
              </w:rPr>
            </w:pPr>
            <w:r w:rsidRPr="002F2CCB">
              <w:rPr>
                <w:rFonts w:hint="eastAsia"/>
                <w:color w:val="FF0000"/>
              </w:rPr>
              <w:t xml:space="preserve">　発注者の事業所・担当部署・作業所などの連絡用の住所。</w:t>
            </w:r>
          </w:p>
          <w:p w14:paraId="1F5721DA" w14:textId="77777777" w:rsidR="003919A5" w:rsidRPr="002F2CCB" w:rsidRDefault="003919A5" w:rsidP="004D1E8F">
            <w:pPr>
              <w:rPr>
                <w:color w:val="FF0000"/>
              </w:rPr>
            </w:pPr>
            <w:bookmarkStart w:id="1495" w:name="ID_1032_Ⅹ"/>
            <w:r w:rsidRPr="002F2CCB">
              <w:rPr>
                <w:color w:val="FF0000"/>
              </w:rPr>
              <w:t>[1032]</w:t>
            </w:r>
            <w:r w:rsidRPr="002F2CCB">
              <w:rPr>
                <w:rFonts w:hint="eastAsia"/>
                <w:color w:val="FF0000"/>
              </w:rPr>
              <w:t>発注者担当電話番号</w:t>
            </w:r>
          </w:p>
          <w:bookmarkEnd w:id="1495"/>
          <w:p w14:paraId="6CBA663C" w14:textId="77777777" w:rsidR="003919A5" w:rsidRPr="002F2CCB" w:rsidRDefault="003919A5" w:rsidP="004D1E8F">
            <w:pPr>
              <w:rPr>
                <w:color w:val="FF0000"/>
              </w:rPr>
            </w:pPr>
            <w:r w:rsidRPr="002F2CCB">
              <w:rPr>
                <w:rFonts w:hint="eastAsia"/>
                <w:color w:val="FF0000"/>
              </w:rPr>
              <w:t xml:space="preserve">　発注者の事業所・担当部署・作業所などの連絡用の電話番号。（市外局番を含む）</w:t>
            </w:r>
          </w:p>
          <w:p w14:paraId="45F10BED" w14:textId="77777777" w:rsidR="003919A5" w:rsidRPr="002F2CCB" w:rsidRDefault="003919A5" w:rsidP="004D1E8F">
            <w:pPr>
              <w:rPr>
                <w:color w:val="FF0000"/>
              </w:rPr>
            </w:pPr>
            <w:bookmarkStart w:id="1496" w:name="ID_1033_Ⅹ"/>
            <w:r w:rsidRPr="002F2CCB">
              <w:rPr>
                <w:color w:val="FF0000"/>
              </w:rPr>
              <w:t>[1033]</w:t>
            </w:r>
            <w:r w:rsidRPr="002F2CCB">
              <w:rPr>
                <w:rFonts w:hint="eastAsia"/>
                <w:color w:val="FF0000"/>
              </w:rPr>
              <w:t>発注者担当ＦＡＸ番号</w:t>
            </w:r>
          </w:p>
          <w:bookmarkEnd w:id="1496"/>
          <w:p w14:paraId="4B634DF3" w14:textId="77777777" w:rsidR="003919A5" w:rsidRPr="002F2CCB" w:rsidRDefault="003919A5" w:rsidP="004D1E8F">
            <w:pPr>
              <w:rPr>
                <w:color w:val="FF0000"/>
              </w:rPr>
            </w:pPr>
            <w:r w:rsidRPr="002F2CCB">
              <w:rPr>
                <w:rFonts w:hint="eastAsia"/>
                <w:color w:val="FF0000"/>
              </w:rPr>
              <w:t xml:space="preserve">　発注者の事業所・担当部署・作業所などの連絡用ＦＡＸ番号。（市外局番を含む）</w:t>
            </w:r>
          </w:p>
        </w:tc>
      </w:tr>
    </w:tbl>
    <w:p w14:paraId="4282FB2E"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1BCD3675" w14:textId="77777777" w:rsidTr="004D1E8F">
        <w:tc>
          <w:tcPr>
            <w:tcW w:w="8702" w:type="dxa"/>
          </w:tcPr>
          <w:p w14:paraId="35EAE3BC" w14:textId="77777777" w:rsidR="003919A5" w:rsidRPr="002F2CCB" w:rsidRDefault="003919A5" w:rsidP="004D1E8F">
            <w:pPr>
              <w:rPr>
                <w:color w:val="FF0000"/>
              </w:rPr>
            </w:pPr>
            <w:bookmarkStart w:id="1497" w:name="ID_1387_Ⅹ"/>
            <w:r w:rsidRPr="002F2CCB">
              <w:rPr>
                <w:color w:val="FF0000"/>
              </w:rPr>
              <w:t>[</w:t>
            </w:r>
            <w:r w:rsidRPr="002F2CCB">
              <w:rPr>
                <w:noProof/>
                <w:color w:val="FF0000"/>
              </w:rPr>
              <w:t>1387</w:t>
            </w:r>
            <w:r w:rsidRPr="002F2CCB">
              <w:rPr>
                <w:color w:val="FF0000"/>
              </w:rPr>
              <w:t>]</w:t>
            </w:r>
            <w:r w:rsidRPr="002F2CCB">
              <w:rPr>
                <w:rFonts w:hint="eastAsia"/>
                <w:noProof/>
                <w:color w:val="FF0000"/>
              </w:rPr>
              <w:t>発注者決裁者役職名</w:t>
            </w:r>
          </w:p>
          <w:bookmarkEnd w:id="1497"/>
          <w:p w14:paraId="0F2F7CD7" w14:textId="77777777" w:rsidR="003919A5" w:rsidRPr="002F2CCB" w:rsidRDefault="003919A5" w:rsidP="004D1E8F">
            <w:pPr>
              <w:rPr>
                <w:color w:val="FF0000"/>
              </w:rPr>
            </w:pPr>
            <w:r w:rsidRPr="002F2CCB">
              <w:rPr>
                <w:rFonts w:hint="eastAsia"/>
                <w:color w:val="FF0000"/>
              </w:rPr>
              <w:t xml:space="preserve">　</w:t>
            </w:r>
            <w:r w:rsidRPr="002F2CCB">
              <w:rPr>
                <w:rFonts w:hint="eastAsia"/>
                <w:noProof/>
                <w:color w:val="FF0000"/>
              </w:rPr>
              <w:t>発注者のメッセージデータに対する決裁者の役職名。</w:t>
            </w:r>
          </w:p>
        </w:tc>
      </w:tr>
    </w:tbl>
    <w:p w14:paraId="2483FCCB" w14:textId="77777777" w:rsidR="003919A5" w:rsidRPr="002F2CCB" w:rsidRDefault="003919A5" w:rsidP="003919A5">
      <w:pPr>
        <w:rPr>
          <w:color w:val="FF0000"/>
        </w:rPr>
      </w:pPr>
      <w:r w:rsidRPr="002F2CCB">
        <w:rPr>
          <w:rFonts w:hint="eastAsia"/>
          <w:color w:val="FF0000"/>
        </w:rPr>
        <w:t>【例】建築部長</w:t>
      </w:r>
    </w:p>
    <w:p w14:paraId="7685C478"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5F63157D" w14:textId="77777777" w:rsidTr="004D1E8F">
        <w:trPr>
          <w:cantSplit/>
        </w:trPr>
        <w:tc>
          <w:tcPr>
            <w:tcW w:w="8702" w:type="dxa"/>
          </w:tcPr>
          <w:p w14:paraId="04CF2FCD" w14:textId="77777777" w:rsidR="003919A5" w:rsidRPr="002F2CCB" w:rsidRDefault="003919A5" w:rsidP="004D1E8F">
            <w:pPr>
              <w:rPr>
                <w:color w:val="FF0000"/>
              </w:rPr>
            </w:pPr>
            <w:bookmarkStart w:id="1498" w:name="ID_1169_Ⅹ"/>
            <w:r w:rsidRPr="002F2CCB">
              <w:rPr>
                <w:color w:val="FF0000"/>
              </w:rPr>
              <w:t>[1169]</w:t>
            </w:r>
            <w:r w:rsidRPr="002F2CCB">
              <w:rPr>
                <w:rFonts w:hint="eastAsia"/>
                <w:color w:val="FF0000"/>
              </w:rPr>
              <w:t>発注者決裁者名</w:t>
            </w:r>
          </w:p>
          <w:bookmarkEnd w:id="1498"/>
          <w:p w14:paraId="1B6976DC" w14:textId="77777777" w:rsidR="003919A5" w:rsidRPr="002F2CCB" w:rsidRDefault="003919A5" w:rsidP="004D1E8F">
            <w:pPr>
              <w:rPr>
                <w:color w:val="FF0000"/>
              </w:rPr>
            </w:pPr>
            <w:r w:rsidRPr="002F2CCB">
              <w:rPr>
                <w:rFonts w:hint="eastAsia"/>
                <w:color w:val="FF0000"/>
              </w:rPr>
              <w:t xml:space="preserve">　発注者のメッセージデータに対する決裁者の氏名。</w:t>
            </w:r>
          </w:p>
        </w:tc>
      </w:tr>
    </w:tbl>
    <w:p w14:paraId="2EFAF47A" w14:textId="77777777" w:rsidR="003919A5" w:rsidRPr="002F2CCB" w:rsidRDefault="003919A5" w:rsidP="003919A5">
      <w:pPr>
        <w:rPr>
          <w:color w:val="FF0000"/>
        </w:rPr>
      </w:pPr>
      <w:r w:rsidRPr="002F2CCB">
        <w:rPr>
          <w:rFonts w:hint="eastAsia"/>
          <w:color w:val="FF0000"/>
        </w:rPr>
        <w:t>【例】振興太郎</w:t>
      </w:r>
    </w:p>
    <w:p w14:paraId="6C81B872"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7595D388" w14:textId="77777777" w:rsidTr="004D1E8F">
        <w:trPr>
          <w:cantSplit/>
        </w:trPr>
        <w:tc>
          <w:tcPr>
            <w:tcW w:w="8702" w:type="dxa"/>
          </w:tcPr>
          <w:p w14:paraId="478DDC3C" w14:textId="77777777" w:rsidR="003919A5" w:rsidRPr="002F2CCB" w:rsidRDefault="003919A5" w:rsidP="004D1E8F">
            <w:pPr>
              <w:rPr>
                <w:color w:val="FF0000"/>
              </w:rPr>
            </w:pPr>
            <w:bookmarkStart w:id="1499" w:name="ID_1045_Ⅹ"/>
            <w:r w:rsidRPr="002F2CCB">
              <w:rPr>
                <w:color w:val="FF0000"/>
              </w:rPr>
              <w:t>[1045]</w:t>
            </w:r>
            <w:r w:rsidRPr="002F2CCB">
              <w:rPr>
                <w:rFonts w:hint="eastAsia"/>
                <w:color w:val="FF0000"/>
              </w:rPr>
              <w:t>取引件名（注文件名）</w:t>
            </w:r>
            <w:bookmarkEnd w:id="1499"/>
            <w:r w:rsidRPr="002F2CCB">
              <w:rPr>
                <w:color w:val="FF0000"/>
              </w:rPr>
              <w:t xml:space="preserve"> </w:t>
            </w:r>
          </w:p>
          <w:p w14:paraId="2846B627" w14:textId="77777777" w:rsidR="003919A5" w:rsidRPr="002F2CCB" w:rsidRDefault="003919A5" w:rsidP="004D1E8F">
            <w:pPr>
              <w:rPr>
                <w:color w:val="FF0000"/>
              </w:rPr>
            </w:pPr>
            <w:r w:rsidRPr="002F2CCB">
              <w:rPr>
                <w:rFonts w:hint="eastAsia"/>
                <w:color w:val="FF0000"/>
              </w:rPr>
              <w:t xml:space="preserve">　発注工事の名称・納入物品の名称など取引の名称。</w:t>
            </w:r>
          </w:p>
        </w:tc>
      </w:tr>
    </w:tbl>
    <w:p w14:paraId="4FEE0A89" w14:textId="77777777" w:rsidR="003919A5" w:rsidRPr="002F2CCB" w:rsidRDefault="003919A5" w:rsidP="003919A5">
      <w:pPr>
        <w:rPr>
          <w:color w:val="FF0000"/>
        </w:rPr>
      </w:pPr>
      <w:r w:rsidRPr="002F2CCB">
        <w:rPr>
          <w:rFonts w:hint="eastAsia"/>
          <w:color w:val="FF0000"/>
        </w:rPr>
        <w:t>【例】工事下請負基本契約、物品売買基本契約、警備業務基本契約</w:t>
      </w:r>
    </w:p>
    <w:p w14:paraId="7A170148"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0A8FC093" w14:textId="77777777" w:rsidTr="004D1E8F">
        <w:trPr>
          <w:cantSplit/>
        </w:trPr>
        <w:tc>
          <w:tcPr>
            <w:tcW w:w="8702" w:type="dxa"/>
          </w:tcPr>
          <w:p w14:paraId="5F992D5A" w14:textId="77777777" w:rsidR="003919A5" w:rsidRPr="002F2CCB" w:rsidRDefault="003919A5" w:rsidP="004D1E8F">
            <w:pPr>
              <w:rPr>
                <w:color w:val="FF0000"/>
              </w:rPr>
            </w:pPr>
            <w:bookmarkStart w:id="1500" w:name="ID_1302_Ⅹ"/>
            <w:r w:rsidRPr="002F2CCB">
              <w:rPr>
                <w:color w:val="FF0000"/>
              </w:rPr>
              <w:t>[1302]</w:t>
            </w:r>
            <w:r w:rsidRPr="002F2CCB">
              <w:rPr>
                <w:rFonts w:hint="eastAsia"/>
                <w:color w:val="FF0000"/>
              </w:rPr>
              <w:t>基本契約番号</w:t>
            </w:r>
          </w:p>
          <w:bookmarkEnd w:id="1500"/>
          <w:p w14:paraId="126DBBD3" w14:textId="77777777" w:rsidR="003919A5" w:rsidRPr="002F2CCB" w:rsidRDefault="003919A5" w:rsidP="004D1E8F">
            <w:pPr>
              <w:spacing w:line="240" w:lineRule="exact"/>
              <w:ind w:firstLineChars="100" w:firstLine="210"/>
              <w:rPr>
                <w:color w:val="FF0000"/>
              </w:rPr>
            </w:pPr>
            <w:r w:rsidRPr="002F2CCB">
              <w:rPr>
                <w:rFonts w:hint="eastAsia"/>
                <w:color w:val="FF0000"/>
              </w:rPr>
              <w:t>基本契約の契約番号。</w:t>
            </w:r>
          </w:p>
        </w:tc>
      </w:tr>
    </w:tbl>
    <w:p w14:paraId="11DE5A83" w14:textId="77777777" w:rsidR="003919A5" w:rsidRPr="002F2CCB" w:rsidRDefault="003919A5" w:rsidP="003919A5">
      <w:pPr>
        <w:spacing w:line="240" w:lineRule="exact"/>
        <w:rPr>
          <w:color w:val="FF0000"/>
        </w:rPr>
      </w:pPr>
      <w:r w:rsidRPr="002F2CCB">
        <w:rPr>
          <w:rFonts w:hint="eastAsia"/>
          <w:color w:val="FF0000"/>
        </w:rPr>
        <w:t>・</w:t>
      </w:r>
      <w:r w:rsidRPr="002F2CCB">
        <w:rPr>
          <w:color w:val="FF0000"/>
        </w:rPr>
        <w:t>1</w:t>
      </w:r>
      <w:r w:rsidRPr="002F2CCB">
        <w:rPr>
          <w:rFonts w:hint="eastAsia"/>
          <w:color w:val="FF0000"/>
        </w:rPr>
        <w:t>バイト</w:t>
      </w:r>
      <w:r w:rsidRPr="002F2CCB">
        <w:rPr>
          <w:color w:val="FF0000"/>
        </w:rPr>
        <w:t>(</w:t>
      </w:r>
      <w:r w:rsidRPr="002F2CCB">
        <w:rPr>
          <w:rFonts w:hint="eastAsia"/>
          <w:color w:val="FF0000"/>
        </w:rPr>
        <w:t>半角</w:t>
      </w:r>
      <w:r w:rsidRPr="002F2CCB">
        <w:rPr>
          <w:color w:val="FF0000"/>
        </w:rPr>
        <w:t>)</w:t>
      </w:r>
      <w:r w:rsidRPr="002F2CCB">
        <w:rPr>
          <w:rFonts w:hint="eastAsia"/>
          <w:color w:val="FF0000"/>
        </w:rPr>
        <w:t>文字、</w:t>
      </w:r>
      <w:r w:rsidRPr="002F2CCB">
        <w:rPr>
          <w:color w:val="FF0000"/>
        </w:rPr>
        <w:t>2</w:t>
      </w:r>
      <w:r w:rsidRPr="002F2CCB">
        <w:rPr>
          <w:rFonts w:hint="eastAsia"/>
          <w:color w:val="FF0000"/>
        </w:rPr>
        <w:t>バイト</w:t>
      </w:r>
      <w:r w:rsidRPr="002F2CCB">
        <w:rPr>
          <w:color w:val="FF0000"/>
        </w:rPr>
        <w:t>(</w:t>
      </w:r>
      <w:r w:rsidRPr="002F2CCB">
        <w:rPr>
          <w:rFonts w:hint="eastAsia"/>
          <w:color w:val="FF0000"/>
        </w:rPr>
        <w:t>全角</w:t>
      </w:r>
      <w:r w:rsidRPr="002F2CCB">
        <w:rPr>
          <w:color w:val="FF0000"/>
        </w:rPr>
        <w:t>)</w:t>
      </w:r>
      <w:r w:rsidRPr="002F2CCB">
        <w:rPr>
          <w:rFonts w:hint="eastAsia"/>
          <w:color w:val="FF0000"/>
        </w:rPr>
        <w:t>文字混在可とする。</w:t>
      </w:r>
    </w:p>
    <w:p w14:paraId="1A431288" w14:textId="77777777" w:rsidR="003919A5" w:rsidRPr="002F2CCB" w:rsidRDefault="003919A5" w:rsidP="003919A5">
      <w:pPr>
        <w:pStyle w:val="affb"/>
        <w:rPr>
          <w:color w:val="FF0000"/>
        </w:rPr>
      </w:pPr>
      <w:r w:rsidRPr="002F2CCB">
        <w:rPr>
          <w:rFonts w:hint="eastAsia"/>
          <w:color w:val="FF0000"/>
        </w:rPr>
        <w:t>【基本契約申込】</w:t>
      </w:r>
    </w:p>
    <w:p w14:paraId="1A2AB510" w14:textId="77777777" w:rsidR="003919A5" w:rsidRPr="002F2CCB" w:rsidRDefault="003919A5" w:rsidP="003919A5">
      <w:pPr>
        <w:pStyle w:val="affb"/>
        <w:rPr>
          <w:color w:val="FF0000"/>
        </w:rPr>
      </w:pPr>
      <w:r w:rsidRPr="002F2CCB">
        <w:rPr>
          <w:rFonts w:hint="eastAsia"/>
          <w:color w:val="FF0000"/>
        </w:rPr>
        <w:t>・発注者が採番する基本契約を管理する番号を記載する。</w:t>
      </w:r>
    </w:p>
    <w:p w14:paraId="7370EF7D" w14:textId="77777777" w:rsidR="003919A5" w:rsidRPr="002F2CCB" w:rsidRDefault="003919A5" w:rsidP="003919A5">
      <w:pPr>
        <w:pStyle w:val="affb"/>
        <w:rPr>
          <w:color w:val="FF0000"/>
        </w:rPr>
      </w:pPr>
      <w:r w:rsidRPr="002F2CCB">
        <w:rPr>
          <w:rFonts w:hint="eastAsia"/>
          <w:color w:val="FF0000"/>
        </w:rPr>
        <w:t>【基本契約承諾】</w:t>
      </w:r>
    </w:p>
    <w:p w14:paraId="4EA095F4" w14:textId="77777777" w:rsidR="003919A5" w:rsidRPr="002F2CCB" w:rsidRDefault="003919A5" w:rsidP="003919A5">
      <w:pPr>
        <w:pStyle w:val="affb"/>
        <w:rPr>
          <w:color w:val="FF0000"/>
        </w:rPr>
      </w:pPr>
      <w:r w:rsidRPr="002F2CCB">
        <w:rPr>
          <w:rFonts w:hint="eastAsia"/>
          <w:color w:val="FF0000"/>
        </w:rPr>
        <w:t>・対応する基本契約申込メッセージの値を変更せず送信する。</w:t>
      </w:r>
    </w:p>
    <w:p w14:paraId="01A5A21D" w14:textId="77777777" w:rsidR="003919A5" w:rsidRPr="002F2CCB" w:rsidRDefault="003919A5" w:rsidP="003919A5">
      <w:pPr>
        <w:spacing w:line="240" w:lineRule="exact"/>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42AFB6A0" w14:textId="77777777" w:rsidTr="004D1E8F">
        <w:trPr>
          <w:cantSplit/>
        </w:trPr>
        <w:tc>
          <w:tcPr>
            <w:tcW w:w="8702" w:type="dxa"/>
          </w:tcPr>
          <w:p w14:paraId="4A48D84C" w14:textId="77777777" w:rsidR="003919A5" w:rsidRPr="002F2CCB" w:rsidRDefault="003919A5" w:rsidP="004D1E8F">
            <w:pPr>
              <w:rPr>
                <w:color w:val="FF0000"/>
              </w:rPr>
            </w:pPr>
            <w:bookmarkStart w:id="1501" w:name="ID_1014_Ⅹ"/>
            <w:r w:rsidRPr="002F2CCB">
              <w:rPr>
                <w:color w:val="FF0000"/>
              </w:rPr>
              <w:t>[1014]</w:t>
            </w:r>
            <w:r w:rsidRPr="002F2CCB">
              <w:rPr>
                <w:rFonts w:hint="eastAsia"/>
                <w:color w:val="FF0000"/>
              </w:rPr>
              <w:t>送り状案内</w:t>
            </w:r>
          </w:p>
          <w:bookmarkEnd w:id="1501"/>
          <w:p w14:paraId="679ECA6D" w14:textId="77777777" w:rsidR="003919A5" w:rsidRPr="002F2CCB" w:rsidRDefault="003919A5" w:rsidP="004D1E8F">
            <w:pPr>
              <w:rPr>
                <w:color w:val="FF0000"/>
              </w:rPr>
            </w:pPr>
            <w:r w:rsidRPr="002F2CCB">
              <w:rPr>
                <w:rFonts w:hint="eastAsia"/>
                <w:color w:val="FF0000"/>
              </w:rPr>
              <w:t xml:space="preserve">　メッセージを送付する際の送り状。</w:t>
            </w:r>
          </w:p>
        </w:tc>
      </w:tr>
    </w:tbl>
    <w:p w14:paraId="1BEF88C5" w14:textId="77777777" w:rsidR="003919A5" w:rsidRPr="002F2CCB" w:rsidRDefault="003919A5" w:rsidP="003919A5">
      <w:pPr>
        <w:rPr>
          <w:color w:val="FF0000"/>
        </w:rPr>
      </w:pPr>
      <w:r w:rsidRPr="002F2CCB">
        <w:rPr>
          <w:rFonts w:hint="eastAsia"/>
          <w:color w:val="FF0000"/>
        </w:rPr>
        <w:t>・</w:t>
      </w:r>
      <w:r w:rsidRPr="002F2CCB">
        <w:rPr>
          <w:color w:val="FF0000"/>
        </w:rPr>
        <w:t>1</w:t>
      </w:r>
      <w:r w:rsidRPr="002F2CCB">
        <w:rPr>
          <w:rFonts w:hint="eastAsia"/>
          <w:color w:val="FF0000"/>
        </w:rPr>
        <w:t>バイト</w:t>
      </w:r>
      <w:r w:rsidRPr="002F2CCB">
        <w:rPr>
          <w:color w:val="FF0000"/>
        </w:rPr>
        <w:t>(</w:t>
      </w:r>
      <w:r w:rsidRPr="002F2CCB">
        <w:rPr>
          <w:rFonts w:hint="eastAsia"/>
          <w:color w:val="FF0000"/>
        </w:rPr>
        <w:t>半角</w:t>
      </w:r>
      <w:r w:rsidRPr="002F2CCB">
        <w:rPr>
          <w:color w:val="FF0000"/>
        </w:rPr>
        <w:t>)</w:t>
      </w:r>
      <w:r w:rsidRPr="002F2CCB">
        <w:rPr>
          <w:rFonts w:hint="eastAsia"/>
          <w:color w:val="FF0000"/>
        </w:rPr>
        <w:t>文字、</w:t>
      </w:r>
      <w:r w:rsidRPr="002F2CCB">
        <w:rPr>
          <w:color w:val="FF0000"/>
        </w:rPr>
        <w:t>2</w:t>
      </w:r>
      <w:r w:rsidRPr="002F2CCB">
        <w:rPr>
          <w:rFonts w:hint="eastAsia"/>
          <w:color w:val="FF0000"/>
        </w:rPr>
        <w:t>バイト</w:t>
      </w:r>
      <w:r w:rsidRPr="002F2CCB">
        <w:rPr>
          <w:color w:val="FF0000"/>
        </w:rPr>
        <w:t>(</w:t>
      </w:r>
      <w:r w:rsidRPr="002F2CCB">
        <w:rPr>
          <w:rFonts w:hint="eastAsia"/>
          <w:color w:val="FF0000"/>
        </w:rPr>
        <w:t>全角</w:t>
      </w:r>
      <w:r w:rsidRPr="002F2CCB">
        <w:rPr>
          <w:color w:val="FF0000"/>
        </w:rPr>
        <w:t>)</w:t>
      </w:r>
      <w:r w:rsidRPr="002F2CCB">
        <w:rPr>
          <w:rFonts w:hint="eastAsia"/>
          <w:color w:val="FF0000"/>
        </w:rPr>
        <w:t>文字混在可とする。</w:t>
      </w:r>
    </w:p>
    <w:p w14:paraId="4F5EA0E4" w14:textId="77777777" w:rsidR="003919A5" w:rsidRPr="002F2CCB" w:rsidRDefault="003919A5" w:rsidP="003919A5">
      <w:pPr>
        <w:rPr>
          <w:color w:val="FF0000"/>
        </w:rPr>
      </w:pPr>
      <w:r w:rsidRPr="002F2CCB">
        <w:rPr>
          <w:rFonts w:hint="eastAsia"/>
          <w:color w:val="FF0000"/>
        </w:rPr>
        <w:t>【例</w:t>
      </w:r>
      <w:r w:rsidRPr="002F2CCB">
        <w:rPr>
          <w:color w:val="FF0000"/>
        </w:rPr>
        <w:t>1</w:t>
      </w:r>
      <w:r w:rsidRPr="002F2CCB">
        <w:rPr>
          <w:rFonts w:hint="eastAsia"/>
          <w:color w:val="FF0000"/>
        </w:rPr>
        <w:t>：添付ファイルがない場合】基本契約申込の内容をご査収のうえ、合意する場合のみ、期限内にご提出下さるようお願い致します。</w:t>
      </w:r>
    </w:p>
    <w:p w14:paraId="7C4F34EC" w14:textId="77777777" w:rsidR="003919A5" w:rsidRPr="002F2CCB" w:rsidRDefault="003919A5" w:rsidP="003919A5">
      <w:pPr>
        <w:rPr>
          <w:color w:val="FF0000"/>
        </w:rPr>
      </w:pPr>
      <w:r w:rsidRPr="002F2CCB">
        <w:rPr>
          <w:rFonts w:hint="eastAsia"/>
          <w:color w:val="FF0000"/>
        </w:rPr>
        <w:t>【例</w:t>
      </w:r>
      <w:r w:rsidRPr="002F2CCB">
        <w:rPr>
          <w:color w:val="FF0000"/>
        </w:rPr>
        <w:t>2</w:t>
      </w:r>
      <w:r w:rsidRPr="002F2CCB">
        <w:rPr>
          <w:rFonts w:hint="eastAsia"/>
          <w:color w:val="FF0000"/>
        </w:rPr>
        <w:t>：添付ファイルがある場合】本基本契約の承諾にあたっては、添付の内容を十分に確認の上、合意する場合のみ、基本契約承諾を送信願います。基本契約承諾の送信に際しては、基本契約承諾の</w:t>
      </w:r>
      <w:r w:rsidRPr="002F2CCB">
        <w:rPr>
          <w:color w:val="FF0000"/>
        </w:rPr>
        <w:t>[1014]</w:t>
      </w:r>
      <w:r w:rsidRPr="002F2CCB">
        <w:rPr>
          <w:rFonts w:hint="eastAsia"/>
          <w:color w:val="FF0000"/>
        </w:rPr>
        <w:t>送り状案内に、対応する基本契約申込の内容を添付も含めて熟読の上承諾することを明記してください。基本契約承諾の受信をもって、基本契約は締結され、今後、貴社と締結する該当するすべての個別契約に適用されるものとします。</w:t>
      </w:r>
    </w:p>
    <w:p w14:paraId="4AC38237" w14:textId="77777777" w:rsidR="003919A5" w:rsidRPr="002F2CCB" w:rsidRDefault="003919A5" w:rsidP="003919A5">
      <w:pPr>
        <w:rPr>
          <w:color w:val="FF0000"/>
        </w:rPr>
      </w:pPr>
    </w:p>
    <w:p w14:paraId="496745D5" w14:textId="77777777" w:rsidR="003919A5" w:rsidRPr="002F2CCB" w:rsidRDefault="003919A5" w:rsidP="003919A5">
      <w:pPr>
        <w:pStyle w:val="8"/>
        <w:rPr>
          <w:color w:val="FF0000"/>
        </w:rPr>
      </w:pPr>
      <w:r w:rsidRPr="002F2CCB">
        <w:rPr>
          <w:rFonts w:hint="eastAsia"/>
          <w:color w:val="FF0000"/>
        </w:rPr>
        <w:t>その他</w:t>
      </w:r>
    </w:p>
    <w:p w14:paraId="19EECBA8"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79DE9F22" w14:textId="77777777" w:rsidTr="004D1E8F">
        <w:trPr>
          <w:cantSplit/>
        </w:trPr>
        <w:tc>
          <w:tcPr>
            <w:tcW w:w="8702" w:type="dxa"/>
          </w:tcPr>
          <w:p w14:paraId="7907A63F" w14:textId="77777777" w:rsidR="003919A5" w:rsidRPr="002F2CCB" w:rsidRDefault="003919A5" w:rsidP="004D1E8F">
            <w:pPr>
              <w:rPr>
                <w:color w:val="FF0000"/>
              </w:rPr>
            </w:pPr>
            <w:bookmarkStart w:id="1502" w:name="ID_1179_Ⅹ"/>
            <w:r w:rsidRPr="002F2CCB">
              <w:rPr>
                <w:color w:val="FF0000"/>
              </w:rPr>
              <w:t>[1179]</w:t>
            </w:r>
            <w:r w:rsidRPr="002F2CCB">
              <w:rPr>
                <w:rFonts w:hint="eastAsia"/>
                <w:color w:val="FF0000"/>
              </w:rPr>
              <w:t>帳票データチェック値</w:t>
            </w:r>
          </w:p>
          <w:bookmarkEnd w:id="1502"/>
          <w:p w14:paraId="3581C443" w14:textId="77777777" w:rsidR="003919A5" w:rsidRPr="002F2CCB" w:rsidRDefault="003919A5" w:rsidP="004D1E8F">
            <w:pPr>
              <w:rPr>
                <w:color w:val="FF0000"/>
              </w:rPr>
            </w:pPr>
            <w:r w:rsidRPr="002F2CCB">
              <w:rPr>
                <w:rFonts w:hint="eastAsia"/>
                <w:color w:val="FF0000"/>
              </w:rPr>
              <w:t xml:space="preserve">　メッセージデータの授受が正確に行われているかどうかをお互いにチェックするための項目。　例】全明細行数などをセットする。</w:t>
            </w:r>
          </w:p>
        </w:tc>
      </w:tr>
    </w:tbl>
    <w:p w14:paraId="60EB1B63" w14:textId="7082AC47" w:rsidR="003919A5" w:rsidRPr="002F2CCB" w:rsidRDefault="003919A5" w:rsidP="003919A5">
      <w:pPr>
        <w:rPr>
          <w:color w:val="FF0000"/>
        </w:rPr>
      </w:pPr>
      <w:r w:rsidRPr="002F2CCB">
        <w:rPr>
          <w:rFonts w:hint="eastAsia"/>
          <w:color w:val="FF0000"/>
        </w:rPr>
        <w:t>・</w:t>
      </w:r>
      <w:r w:rsidR="00517F7A">
        <w:rPr>
          <w:rFonts w:hint="eastAsia"/>
          <w:color w:val="FF0000"/>
        </w:rPr>
        <w:t>次表参照</w:t>
      </w:r>
      <w:r w:rsidRPr="002F2CCB">
        <w:rPr>
          <w:rFonts w:hint="eastAsia"/>
          <w:color w:val="FF0000"/>
        </w:rPr>
        <w:t>以降の通り。</w:t>
      </w:r>
    </w:p>
    <w:p w14:paraId="36868D0B" w14:textId="77777777" w:rsidR="003919A5" w:rsidRPr="002F2CCB" w:rsidRDefault="003919A5" w:rsidP="003919A5">
      <w:pPr>
        <w:spacing w:line="240" w:lineRule="exact"/>
        <w:rPr>
          <w:color w:val="FF0000"/>
        </w:rPr>
      </w:pPr>
    </w:p>
    <w:p w14:paraId="62DD9DEF" w14:textId="579A5DF7" w:rsidR="003919A5" w:rsidRPr="002F2CCB" w:rsidRDefault="003919A5" w:rsidP="003919A5">
      <w:pPr>
        <w:pStyle w:val="af3"/>
        <w:rPr>
          <w:color w:val="FF0000"/>
        </w:rPr>
      </w:pPr>
      <w:r w:rsidRPr="002F2CCB">
        <w:rPr>
          <w:rFonts w:hint="eastAsia"/>
          <w:color w:val="FF0000"/>
        </w:rPr>
        <w:t xml:space="preserve">　</w:t>
      </w: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7</w:t>
      </w:r>
      <w:r w:rsidRPr="002F2CCB">
        <w:rPr>
          <w:noProof/>
          <w:color w:val="FF0000"/>
        </w:rPr>
        <w:fldChar w:fldCharType="end"/>
      </w:r>
      <w:r w:rsidRPr="002F2CCB">
        <w:rPr>
          <w:rFonts w:hint="eastAsia"/>
          <w:color w:val="FF0000"/>
        </w:rPr>
        <w:t xml:space="preserve">　基本契約申込、基本契約承諾メッセージの</w:t>
      </w:r>
      <w:r w:rsidRPr="002F2CCB">
        <w:rPr>
          <w:color w:val="FF0000"/>
        </w:rPr>
        <w:t>[1179]帳票データチェック値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2126"/>
        <w:gridCol w:w="5766"/>
      </w:tblGrid>
      <w:tr w:rsidR="003919A5" w:rsidRPr="003919A5" w14:paraId="33427A77" w14:textId="77777777" w:rsidTr="004D1E8F">
        <w:tc>
          <w:tcPr>
            <w:tcW w:w="808" w:type="dxa"/>
            <w:tcBorders>
              <w:top w:val="single" w:sz="12" w:space="0" w:color="auto"/>
              <w:left w:val="single" w:sz="12" w:space="0" w:color="auto"/>
              <w:bottom w:val="single" w:sz="12" w:space="0" w:color="auto"/>
            </w:tcBorders>
            <w:shd w:val="clear" w:color="auto" w:fill="FFFFFF"/>
          </w:tcPr>
          <w:p w14:paraId="6B00C9D7" w14:textId="77777777" w:rsidR="003919A5" w:rsidRPr="002F2CCB" w:rsidRDefault="003919A5" w:rsidP="004D1E8F">
            <w:pPr>
              <w:jc w:val="center"/>
              <w:rPr>
                <w:color w:val="FF0000"/>
              </w:rPr>
            </w:pPr>
            <w:r w:rsidRPr="002F2CCB">
              <w:rPr>
                <w:rFonts w:hint="eastAsia"/>
                <w:color w:val="FF0000"/>
              </w:rPr>
              <w:t>回数</w:t>
            </w:r>
          </w:p>
        </w:tc>
        <w:tc>
          <w:tcPr>
            <w:tcW w:w="2126" w:type="dxa"/>
            <w:tcBorders>
              <w:top w:val="single" w:sz="12" w:space="0" w:color="auto"/>
              <w:bottom w:val="single" w:sz="12" w:space="0" w:color="auto"/>
            </w:tcBorders>
            <w:shd w:val="clear" w:color="auto" w:fill="FFFFFF"/>
          </w:tcPr>
          <w:p w14:paraId="184C2C27" w14:textId="77777777" w:rsidR="003919A5" w:rsidRPr="002F2CCB" w:rsidRDefault="003919A5" w:rsidP="004D1E8F">
            <w:pPr>
              <w:jc w:val="center"/>
              <w:rPr>
                <w:color w:val="FF0000"/>
              </w:rPr>
            </w:pPr>
            <w:r w:rsidRPr="002F2CCB">
              <w:rPr>
                <w:rFonts w:hint="eastAsia"/>
                <w:color w:val="FF0000"/>
              </w:rPr>
              <w:t>基本契約申込</w:t>
            </w:r>
          </w:p>
        </w:tc>
        <w:tc>
          <w:tcPr>
            <w:tcW w:w="5766" w:type="dxa"/>
            <w:tcBorders>
              <w:top w:val="single" w:sz="12" w:space="0" w:color="auto"/>
              <w:bottom w:val="single" w:sz="12" w:space="0" w:color="auto"/>
              <w:right w:val="single" w:sz="12" w:space="0" w:color="auto"/>
            </w:tcBorders>
            <w:shd w:val="clear" w:color="auto" w:fill="FFFFFF"/>
          </w:tcPr>
          <w:p w14:paraId="3D468F23" w14:textId="77777777" w:rsidR="003919A5" w:rsidRPr="002F2CCB" w:rsidRDefault="003919A5" w:rsidP="004D1E8F">
            <w:pPr>
              <w:jc w:val="center"/>
              <w:rPr>
                <w:color w:val="FF0000"/>
              </w:rPr>
            </w:pPr>
            <w:r w:rsidRPr="002F2CCB">
              <w:rPr>
                <w:rFonts w:hint="eastAsia"/>
                <w:color w:val="FF0000"/>
              </w:rPr>
              <w:t>基本契約承諾</w:t>
            </w:r>
          </w:p>
        </w:tc>
      </w:tr>
      <w:tr w:rsidR="003919A5" w:rsidRPr="003919A5" w14:paraId="043703FF" w14:textId="77777777" w:rsidTr="004D1E8F">
        <w:tc>
          <w:tcPr>
            <w:tcW w:w="808" w:type="dxa"/>
            <w:tcBorders>
              <w:top w:val="single" w:sz="12" w:space="0" w:color="auto"/>
            </w:tcBorders>
          </w:tcPr>
          <w:p w14:paraId="04F63B7F" w14:textId="77777777" w:rsidR="003919A5" w:rsidRPr="002F2CCB" w:rsidRDefault="003919A5" w:rsidP="004D1E8F">
            <w:pPr>
              <w:jc w:val="center"/>
              <w:rPr>
                <w:color w:val="FF0000"/>
              </w:rPr>
            </w:pPr>
            <w:r w:rsidRPr="002F2CCB">
              <w:rPr>
                <w:color w:val="FF0000"/>
              </w:rPr>
              <w:t>1</w:t>
            </w:r>
          </w:p>
        </w:tc>
        <w:tc>
          <w:tcPr>
            <w:tcW w:w="2126" w:type="dxa"/>
            <w:tcBorders>
              <w:top w:val="single" w:sz="12" w:space="0" w:color="auto"/>
            </w:tcBorders>
          </w:tcPr>
          <w:p w14:paraId="75551E19" w14:textId="77777777" w:rsidR="003919A5" w:rsidRPr="002F2CCB" w:rsidRDefault="003919A5" w:rsidP="004D1E8F">
            <w:pPr>
              <w:jc w:val="left"/>
              <w:rPr>
                <w:color w:val="FF0000"/>
                <w:sz w:val="20"/>
              </w:rPr>
            </w:pPr>
            <w:r w:rsidRPr="002F2CCB">
              <w:rPr>
                <w:rFonts w:hint="eastAsia"/>
                <w:color w:val="FF0000"/>
                <w:sz w:val="20"/>
              </w:rPr>
              <w:t>使用しない。</w:t>
            </w:r>
          </w:p>
        </w:tc>
        <w:tc>
          <w:tcPr>
            <w:tcW w:w="5766" w:type="dxa"/>
            <w:tcBorders>
              <w:top w:val="single" w:sz="12" w:space="0" w:color="auto"/>
            </w:tcBorders>
          </w:tcPr>
          <w:p w14:paraId="5D70904E" w14:textId="77777777" w:rsidR="003919A5" w:rsidRPr="002F2CCB" w:rsidRDefault="003919A5" w:rsidP="004D1E8F">
            <w:pPr>
              <w:rPr>
                <w:color w:val="FF0000"/>
                <w:sz w:val="20"/>
              </w:rPr>
            </w:pPr>
            <w:r w:rsidRPr="002F2CCB">
              <w:rPr>
                <w:rFonts w:hint="eastAsia"/>
                <w:color w:val="FF0000"/>
                <w:sz w:val="20"/>
              </w:rPr>
              <w:t>対応する基本契約申込メッセージの</w:t>
            </w:r>
            <w:r w:rsidRPr="002F2CCB">
              <w:rPr>
                <w:color w:val="FF0000"/>
                <w:sz w:val="20"/>
              </w:rPr>
              <w:t>[1]</w:t>
            </w:r>
            <w:r w:rsidRPr="002F2CCB">
              <w:rPr>
                <w:rFonts w:hint="eastAsia"/>
                <w:color w:val="FF0000"/>
                <w:sz w:val="20"/>
              </w:rPr>
              <w:t>データ処理</w:t>
            </w:r>
            <w:r w:rsidRPr="002F2CCB">
              <w:rPr>
                <w:color w:val="FF0000"/>
                <w:sz w:val="20"/>
              </w:rPr>
              <w:t>No.</w:t>
            </w:r>
            <w:r w:rsidRPr="002F2CCB">
              <w:rPr>
                <w:rFonts w:hint="eastAsia"/>
                <w:color w:val="FF0000"/>
                <w:sz w:val="20"/>
              </w:rPr>
              <w:t>の値と同じ（変更せず返信）。</w:t>
            </w:r>
          </w:p>
        </w:tc>
      </w:tr>
      <w:tr w:rsidR="003919A5" w:rsidRPr="003919A5" w14:paraId="1A24F3BB" w14:textId="77777777" w:rsidTr="004D1E8F">
        <w:tc>
          <w:tcPr>
            <w:tcW w:w="808" w:type="dxa"/>
          </w:tcPr>
          <w:p w14:paraId="7EC346AC" w14:textId="77777777" w:rsidR="003919A5" w:rsidRPr="002F2CCB" w:rsidRDefault="003919A5" w:rsidP="004D1E8F">
            <w:pPr>
              <w:jc w:val="center"/>
              <w:rPr>
                <w:color w:val="FF0000"/>
              </w:rPr>
            </w:pPr>
            <w:r w:rsidRPr="002F2CCB">
              <w:rPr>
                <w:color w:val="FF0000"/>
              </w:rPr>
              <w:t>2</w:t>
            </w:r>
          </w:p>
        </w:tc>
        <w:tc>
          <w:tcPr>
            <w:tcW w:w="2126" w:type="dxa"/>
          </w:tcPr>
          <w:p w14:paraId="247B2F25" w14:textId="77777777" w:rsidR="003919A5" w:rsidRPr="002F2CCB" w:rsidRDefault="003919A5" w:rsidP="004D1E8F">
            <w:pPr>
              <w:jc w:val="left"/>
              <w:rPr>
                <w:color w:val="FF0000"/>
                <w:sz w:val="20"/>
              </w:rPr>
            </w:pPr>
            <w:r w:rsidRPr="002F2CCB">
              <w:rPr>
                <w:rFonts w:hint="eastAsia"/>
                <w:color w:val="FF0000"/>
                <w:sz w:val="20"/>
              </w:rPr>
              <w:t>使用しない。</w:t>
            </w:r>
          </w:p>
        </w:tc>
        <w:tc>
          <w:tcPr>
            <w:tcW w:w="5766" w:type="dxa"/>
          </w:tcPr>
          <w:p w14:paraId="24CC5F42" w14:textId="77777777" w:rsidR="003919A5" w:rsidRPr="002F2CCB" w:rsidRDefault="003919A5" w:rsidP="004D1E8F">
            <w:pPr>
              <w:jc w:val="left"/>
              <w:rPr>
                <w:color w:val="FF0000"/>
                <w:sz w:val="20"/>
              </w:rPr>
            </w:pPr>
            <w:r w:rsidRPr="002F2CCB">
              <w:rPr>
                <w:rFonts w:hint="eastAsia"/>
                <w:color w:val="FF0000"/>
                <w:sz w:val="20"/>
              </w:rPr>
              <w:t>使用しない。</w:t>
            </w:r>
          </w:p>
        </w:tc>
      </w:tr>
      <w:tr w:rsidR="003919A5" w:rsidRPr="003919A5" w14:paraId="074F04EB" w14:textId="77777777" w:rsidTr="004D1E8F">
        <w:tc>
          <w:tcPr>
            <w:tcW w:w="808" w:type="dxa"/>
          </w:tcPr>
          <w:p w14:paraId="7505FDEC" w14:textId="77777777" w:rsidR="003919A5" w:rsidRPr="002F2CCB" w:rsidRDefault="003919A5" w:rsidP="004D1E8F">
            <w:pPr>
              <w:jc w:val="center"/>
              <w:rPr>
                <w:color w:val="FF0000"/>
              </w:rPr>
            </w:pPr>
            <w:r w:rsidRPr="002F2CCB">
              <w:rPr>
                <w:color w:val="FF0000"/>
              </w:rPr>
              <w:t>3</w:t>
            </w:r>
          </w:p>
        </w:tc>
        <w:tc>
          <w:tcPr>
            <w:tcW w:w="2126" w:type="dxa"/>
          </w:tcPr>
          <w:p w14:paraId="01EB3149" w14:textId="77777777" w:rsidR="003919A5" w:rsidRPr="002F2CCB" w:rsidRDefault="003919A5" w:rsidP="004D1E8F">
            <w:pPr>
              <w:jc w:val="left"/>
              <w:rPr>
                <w:color w:val="FF0000"/>
                <w:sz w:val="20"/>
              </w:rPr>
            </w:pPr>
            <w:r w:rsidRPr="002F2CCB">
              <w:rPr>
                <w:rFonts w:hint="eastAsia"/>
                <w:color w:val="FF0000"/>
                <w:sz w:val="20"/>
              </w:rPr>
              <w:t>使用しない。</w:t>
            </w:r>
          </w:p>
        </w:tc>
        <w:tc>
          <w:tcPr>
            <w:tcW w:w="5766" w:type="dxa"/>
          </w:tcPr>
          <w:p w14:paraId="36CE7C63" w14:textId="77777777" w:rsidR="003919A5" w:rsidRPr="002F2CCB" w:rsidRDefault="003919A5" w:rsidP="004D1E8F">
            <w:pPr>
              <w:jc w:val="left"/>
              <w:rPr>
                <w:color w:val="FF0000"/>
                <w:sz w:val="20"/>
              </w:rPr>
            </w:pPr>
            <w:r w:rsidRPr="002F2CCB">
              <w:rPr>
                <w:rFonts w:hint="eastAsia"/>
                <w:color w:val="FF0000"/>
                <w:sz w:val="20"/>
              </w:rPr>
              <w:t>使用しない。</w:t>
            </w:r>
          </w:p>
        </w:tc>
      </w:tr>
      <w:tr w:rsidR="003919A5" w:rsidRPr="003919A5" w14:paraId="3F641CC5" w14:textId="77777777" w:rsidTr="004D1E8F">
        <w:tc>
          <w:tcPr>
            <w:tcW w:w="808" w:type="dxa"/>
          </w:tcPr>
          <w:p w14:paraId="0A677E7A" w14:textId="77777777" w:rsidR="003919A5" w:rsidRPr="002F2CCB" w:rsidRDefault="003919A5" w:rsidP="004D1E8F">
            <w:pPr>
              <w:jc w:val="center"/>
              <w:rPr>
                <w:color w:val="FF0000"/>
              </w:rPr>
            </w:pPr>
            <w:r w:rsidRPr="002F2CCB">
              <w:rPr>
                <w:color w:val="FF0000"/>
              </w:rPr>
              <w:t>4</w:t>
            </w:r>
          </w:p>
        </w:tc>
        <w:tc>
          <w:tcPr>
            <w:tcW w:w="2126" w:type="dxa"/>
          </w:tcPr>
          <w:p w14:paraId="3F6BBFB3" w14:textId="77777777" w:rsidR="003919A5" w:rsidRPr="002F2CCB" w:rsidRDefault="003919A5" w:rsidP="004D1E8F">
            <w:pPr>
              <w:jc w:val="left"/>
              <w:rPr>
                <w:color w:val="FF0000"/>
                <w:sz w:val="20"/>
              </w:rPr>
            </w:pPr>
            <w:r w:rsidRPr="002F2CCB">
              <w:rPr>
                <w:rFonts w:hint="eastAsia"/>
                <w:color w:val="FF0000"/>
                <w:sz w:val="20"/>
              </w:rPr>
              <w:t>使用しない。</w:t>
            </w:r>
          </w:p>
        </w:tc>
        <w:tc>
          <w:tcPr>
            <w:tcW w:w="5766" w:type="dxa"/>
          </w:tcPr>
          <w:p w14:paraId="23A60468" w14:textId="77777777" w:rsidR="003919A5" w:rsidRPr="002F2CCB" w:rsidRDefault="003919A5" w:rsidP="004D1E8F">
            <w:pPr>
              <w:jc w:val="left"/>
              <w:rPr>
                <w:color w:val="FF0000"/>
                <w:sz w:val="20"/>
              </w:rPr>
            </w:pPr>
            <w:r w:rsidRPr="002F2CCB">
              <w:rPr>
                <w:rFonts w:hint="eastAsia"/>
                <w:color w:val="FF0000"/>
                <w:sz w:val="20"/>
              </w:rPr>
              <w:t>使用しない。</w:t>
            </w:r>
          </w:p>
        </w:tc>
      </w:tr>
      <w:tr w:rsidR="003919A5" w:rsidRPr="003919A5" w14:paraId="1F151E7A" w14:textId="77777777" w:rsidTr="004D1E8F">
        <w:tc>
          <w:tcPr>
            <w:tcW w:w="808" w:type="dxa"/>
          </w:tcPr>
          <w:p w14:paraId="317A9EE9" w14:textId="77777777" w:rsidR="003919A5" w:rsidRPr="002F2CCB" w:rsidRDefault="003919A5" w:rsidP="004D1E8F">
            <w:pPr>
              <w:jc w:val="center"/>
              <w:rPr>
                <w:color w:val="FF0000"/>
              </w:rPr>
            </w:pPr>
            <w:r w:rsidRPr="002F2CCB">
              <w:rPr>
                <w:color w:val="FF0000"/>
              </w:rPr>
              <w:t>5</w:t>
            </w:r>
          </w:p>
        </w:tc>
        <w:tc>
          <w:tcPr>
            <w:tcW w:w="2126" w:type="dxa"/>
          </w:tcPr>
          <w:p w14:paraId="482F0BEA" w14:textId="77777777" w:rsidR="003919A5" w:rsidRPr="002F2CCB" w:rsidRDefault="003919A5" w:rsidP="004D1E8F">
            <w:pPr>
              <w:jc w:val="left"/>
              <w:rPr>
                <w:color w:val="FF0000"/>
                <w:sz w:val="20"/>
              </w:rPr>
            </w:pPr>
            <w:r w:rsidRPr="002F2CCB">
              <w:rPr>
                <w:rFonts w:hint="eastAsia"/>
                <w:color w:val="FF0000"/>
                <w:sz w:val="20"/>
              </w:rPr>
              <w:t>使用しない。</w:t>
            </w:r>
          </w:p>
        </w:tc>
        <w:tc>
          <w:tcPr>
            <w:tcW w:w="5766" w:type="dxa"/>
          </w:tcPr>
          <w:p w14:paraId="4FE8DD7C" w14:textId="77777777" w:rsidR="003919A5" w:rsidRPr="002F2CCB" w:rsidRDefault="003919A5" w:rsidP="004D1E8F">
            <w:pPr>
              <w:jc w:val="left"/>
              <w:rPr>
                <w:color w:val="FF0000"/>
                <w:sz w:val="20"/>
              </w:rPr>
            </w:pPr>
            <w:r w:rsidRPr="002F2CCB">
              <w:rPr>
                <w:rFonts w:hint="eastAsia"/>
                <w:color w:val="FF0000"/>
                <w:sz w:val="20"/>
              </w:rPr>
              <w:t>使用しない。</w:t>
            </w:r>
          </w:p>
        </w:tc>
      </w:tr>
      <w:tr w:rsidR="003919A5" w:rsidRPr="003919A5" w14:paraId="7BA04720" w14:textId="77777777" w:rsidTr="004D1E8F">
        <w:tc>
          <w:tcPr>
            <w:tcW w:w="808" w:type="dxa"/>
          </w:tcPr>
          <w:p w14:paraId="2ADE1D4C" w14:textId="77777777" w:rsidR="003919A5" w:rsidRPr="002F2CCB" w:rsidRDefault="003919A5" w:rsidP="004D1E8F">
            <w:pPr>
              <w:jc w:val="center"/>
              <w:rPr>
                <w:color w:val="FF0000"/>
              </w:rPr>
            </w:pPr>
            <w:r w:rsidRPr="002F2CCB">
              <w:rPr>
                <w:color w:val="FF0000"/>
              </w:rPr>
              <w:t>6</w:t>
            </w:r>
          </w:p>
        </w:tc>
        <w:tc>
          <w:tcPr>
            <w:tcW w:w="2126" w:type="dxa"/>
          </w:tcPr>
          <w:p w14:paraId="2616A362" w14:textId="77777777" w:rsidR="003919A5" w:rsidRPr="002F2CCB" w:rsidRDefault="003919A5" w:rsidP="004D1E8F">
            <w:pPr>
              <w:jc w:val="left"/>
              <w:rPr>
                <w:color w:val="FF0000"/>
                <w:sz w:val="20"/>
              </w:rPr>
            </w:pPr>
            <w:r w:rsidRPr="002F2CCB">
              <w:rPr>
                <w:rFonts w:hint="eastAsia"/>
                <w:color w:val="FF0000"/>
                <w:sz w:val="20"/>
              </w:rPr>
              <w:t>使用しない。</w:t>
            </w:r>
          </w:p>
        </w:tc>
        <w:tc>
          <w:tcPr>
            <w:tcW w:w="5766" w:type="dxa"/>
          </w:tcPr>
          <w:p w14:paraId="4D86B7F9" w14:textId="77777777" w:rsidR="003919A5" w:rsidRPr="002F2CCB" w:rsidRDefault="003919A5" w:rsidP="004D1E8F">
            <w:pPr>
              <w:jc w:val="left"/>
              <w:rPr>
                <w:color w:val="FF0000"/>
                <w:sz w:val="20"/>
              </w:rPr>
            </w:pPr>
            <w:r w:rsidRPr="002F2CCB">
              <w:rPr>
                <w:rFonts w:hint="eastAsia"/>
                <w:color w:val="FF0000"/>
                <w:sz w:val="20"/>
              </w:rPr>
              <w:t>使用しない。</w:t>
            </w:r>
          </w:p>
        </w:tc>
      </w:tr>
      <w:tr w:rsidR="003919A5" w:rsidRPr="003919A5" w14:paraId="3C5D275E" w14:textId="77777777" w:rsidTr="004D1E8F">
        <w:tc>
          <w:tcPr>
            <w:tcW w:w="808" w:type="dxa"/>
          </w:tcPr>
          <w:p w14:paraId="4CEF54F3" w14:textId="77777777" w:rsidR="003919A5" w:rsidRPr="002F2CCB" w:rsidRDefault="003919A5" w:rsidP="004D1E8F">
            <w:pPr>
              <w:jc w:val="center"/>
              <w:rPr>
                <w:color w:val="FF0000"/>
              </w:rPr>
            </w:pPr>
            <w:r w:rsidRPr="002F2CCB">
              <w:rPr>
                <w:color w:val="FF0000"/>
              </w:rPr>
              <w:t>7</w:t>
            </w:r>
          </w:p>
        </w:tc>
        <w:tc>
          <w:tcPr>
            <w:tcW w:w="2126" w:type="dxa"/>
          </w:tcPr>
          <w:p w14:paraId="149ADEE6" w14:textId="77777777" w:rsidR="003919A5" w:rsidRPr="002F2CCB" w:rsidRDefault="003919A5" w:rsidP="004D1E8F">
            <w:pPr>
              <w:ind w:left="113" w:hanging="113"/>
              <w:jc w:val="left"/>
              <w:rPr>
                <w:color w:val="FF0000"/>
                <w:sz w:val="20"/>
              </w:rPr>
            </w:pPr>
            <w:r w:rsidRPr="002F2CCB">
              <w:rPr>
                <w:rFonts w:hint="eastAsia"/>
                <w:color w:val="FF0000"/>
                <w:sz w:val="20"/>
              </w:rPr>
              <w:t>使用しない。</w:t>
            </w:r>
          </w:p>
        </w:tc>
        <w:tc>
          <w:tcPr>
            <w:tcW w:w="5766" w:type="dxa"/>
          </w:tcPr>
          <w:p w14:paraId="1465D142" w14:textId="77777777" w:rsidR="003919A5" w:rsidRPr="002F2CCB" w:rsidRDefault="003919A5" w:rsidP="004D1E8F">
            <w:pPr>
              <w:jc w:val="left"/>
              <w:rPr>
                <w:color w:val="FF0000"/>
                <w:sz w:val="20"/>
              </w:rPr>
            </w:pPr>
            <w:r w:rsidRPr="002F2CCB">
              <w:rPr>
                <w:rFonts w:hint="eastAsia"/>
                <w:color w:val="FF0000"/>
                <w:sz w:val="20"/>
              </w:rPr>
              <w:t>使用しない。</w:t>
            </w:r>
          </w:p>
        </w:tc>
      </w:tr>
      <w:tr w:rsidR="003919A5" w:rsidRPr="003919A5" w14:paraId="7BF96E9D" w14:textId="77777777" w:rsidTr="004D1E8F">
        <w:trPr>
          <w:trHeight w:val="58"/>
        </w:trPr>
        <w:tc>
          <w:tcPr>
            <w:tcW w:w="808" w:type="dxa"/>
          </w:tcPr>
          <w:p w14:paraId="6CE3D1D3" w14:textId="77777777" w:rsidR="003919A5" w:rsidRPr="002F2CCB" w:rsidRDefault="003919A5" w:rsidP="004D1E8F">
            <w:pPr>
              <w:jc w:val="center"/>
              <w:rPr>
                <w:color w:val="FF0000"/>
              </w:rPr>
            </w:pPr>
            <w:r w:rsidRPr="002F2CCB">
              <w:rPr>
                <w:color w:val="FF0000"/>
              </w:rPr>
              <w:t>8</w:t>
            </w:r>
          </w:p>
        </w:tc>
        <w:tc>
          <w:tcPr>
            <w:tcW w:w="2126" w:type="dxa"/>
          </w:tcPr>
          <w:p w14:paraId="7AF5815D" w14:textId="77777777" w:rsidR="003919A5" w:rsidRPr="002F2CCB" w:rsidRDefault="003919A5" w:rsidP="004D1E8F">
            <w:pPr>
              <w:jc w:val="left"/>
              <w:rPr>
                <w:color w:val="FF0000"/>
                <w:sz w:val="20"/>
              </w:rPr>
            </w:pPr>
            <w:r w:rsidRPr="002F2CCB">
              <w:rPr>
                <w:rFonts w:hint="eastAsia"/>
                <w:color w:val="FF0000"/>
                <w:sz w:val="20"/>
              </w:rPr>
              <w:t>使用しない。</w:t>
            </w:r>
          </w:p>
        </w:tc>
        <w:tc>
          <w:tcPr>
            <w:tcW w:w="5766" w:type="dxa"/>
          </w:tcPr>
          <w:p w14:paraId="3770B469" w14:textId="77777777" w:rsidR="003919A5" w:rsidRPr="002F2CCB" w:rsidRDefault="003919A5" w:rsidP="004D1E8F">
            <w:pPr>
              <w:jc w:val="left"/>
              <w:rPr>
                <w:color w:val="FF0000"/>
                <w:sz w:val="20"/>
              </w:rPr>
            </w:pPr>
            <w:r w:rsidRPr="002F2CCB">
              <w:rPr>
                <w:rFonts w:hint="eastAsia"/>
                <w:color w:val="FF0000"/>
                <w:sz w:val="20"/>
              </w:rPr>
              <w:t>使用しない。</w:t>
            </w:r>
          </w:p>
        </w:tc>
      </w:tr>
      <w:tr w:rsidR="003919A5" w:rsidRPr="003919A5" w14:paraId="68CF2A7A" w14:textId="77777777" w:rsidTr="004D1E8F">
        <w:trPr>
          <w:trHeight w:val="58"/>
        </w:trPr>
        <w:tc>
          <w:tcPr>
            <w:tcW w:w="808" w:type="dxa"/>
          </w:tcPr>
          <w:p w14:paraId="3C4A7C41" w14:textId="77777777" w:rsidR="003919A5" w:rsidRPr="002F2CCB" w:rsidRDefault="003919A5" w:rsidP="004D1E8F">
            <w:pPr>
              <w:jc w:val="center"/>
              <w:rPr>
                <w:color w:val="FF0000"/>
              </w:rPr>
            </w:pPr>
            <w:r w:rsidRPr="002F2CCB">
              <w:rPr>
                <w:color w:val="FF0000"/>
              </w:rPr>
              <w:t>9</w:t>
            </w:r>
          </w:p>
        </w:tc>
        <w:tc>
          <w:tcPr>
            <w:tcW w:w="2126" w:type="dxa"/>
          </w:tcPr>
          <w:p w14:paraId="108D8C14" w14:textId="77777777" w:rsidR="003919A5" w:rsidRPr="002F2CCB" w:rsidRDefault="003919A5" w:rsidP="004D1E8F">
            <w:pPr>
              <w:jc w:val="left"/>
              <w:rPr>
                <w:color w:val="FF0000"/>
                <w:sz w:val="20"/>
              </w:rPr>
            </w:pPr>
            <w:r w:rsidRPr="002F2CCB">
              <w:rPr>
                <w:rFonts w:hint="eastAsia"/>
                <w:color w:val="FF0000"/>
                <w:sz w:val="20"/>
              </w:rPr>
              <w:t>使用しない。</w:t>
            </w:r>
          </w:p>
        </w:tc>
        <w:tc>
          <w:tcPr>
            <w:tcW w:w="5766" w:type="dxa"/>
          </w:tcPr>
          <w:p w14:paraId="2143932A" w14:textId="77777777" w:rsidR="003919A5" w:rsidRPr="002F2CCB" w:rsidRDefault="003919A5" w:rsidP="004D1E8F">
            <w:pPr>
              <w:jc w:val="left"/>
              <w:rPr>
                <w:color w:val="FF0000"/>
                <w:sz w:val="20"/>
              </w:rPr>
            </w:pPr>
            <w:r w:rsidRPr="002F2CCB">
              <w:rPr>
                <w:rFonts w:hint="eastAsia"/>
                <w:color w:val="FF0000"/>
                <w:sz w:val="20"/>
              </w:rPr>
              <w:t>使用しない。</w:t>
            </w:r>
          </w:p>
        </w:tc>
      </w:tr>
    </w:tbl>
    <w:p w14:paraId="743E4D9A" w14:textId="77777777" w:rsidR="003919A5" w:rsidRPr="002F2CCB" w:rsidRDefault="003919A5" w:rsidP="003919A5">
      <w:pPr>
        <w:spacing w:line="240" w:lineRule="exact"/>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1A02F23F" w14:textId="77777777" w:rsidTr="004D1E8F">
        <w:trPr>
          <w:cantSplit/>
        </w:trPr>
        <w:tc>
          <w:tcPr>
            <w:tcW w:w="8702" w:type="dxa"/>
          </w:tcPr>
          <w:p w14:paraId="1533F147" w14:textId="77777777" w:rsidR="003919A5" w:rsidRPr="002F2CCB" w:rsidRDefault="003919A5" w:rsidP="004D1E8F">
            <w:pPr>
              <w:rPr>
                <w:color w:val="FF0000"/>
              </w:rPr>
            </w:pPr>
            <w:bookmarkStart w:id="1503" w:name="ID_1373_Ⅹ"/>
            <w:r w:rsidRPr="002F2CCB">
              <w:rPr>
                <w:color w:val="FF0000"/>
              </w:rPr>
              <w:t>[1373]</w:t>
            </w:r>
            <w:r w:rsidRPr="002F2CCB">
              <w:rPr>
                <w:rFonts w:hint="eastAsia"/>
                <w:color w:val="FF0000"/>
              </w:rPr>
              <w:t>様式コード【新規】</w:t>
            </w:r>
          </w:p>
          <w:bookmarkEnd w:id="1503"/>
          <w:p w14:paraId="04BBECAA" w14:textId="77777777" w:rsidR="003919A5" w:rsidRPr="002F2CCB" w:rsidRDefault="003919A5" w:rsidP="004D1E8F">
            <w:pPr>
              <w:rPr>
                <w:color w:val="FF0000"/>
              </w:rPr>
            </w:pPr>
            <w:r w:rsidRPr="002F2CCB">
              <w:rPr>
                <w:rFonts w:hint="eastAsia"/>
                <w:color w:val="FF0000"/>
              </w:rPr>
              <w:t xml:space="preserve">　画面や帳票等へ出力する際の各データ項目のレイアウトのパターンを指定する。</w:t>
            </w:r>
          </w:p>
        </w:tc>
      </w:tr>
    </w:tbl>
    <w:p w14:paraId="0A70AFA9" w14:textId="32CF82A5" w:rsidR="003919A5" w:rsidRPr="002F2CCB" w:rsidRDefault="003919A5" w:rsidP="002F2CCB">
      <w:pPr>
        <w:ind w:leftChars="1" w:left="283" w:hangingChars="134" w:hanging="281"/>
        <w:jc w:val="left"/>
        <w:rPr>
          <w:color w:val="FF0000"/>
        </w:rPr>
      </w:pPr>
      <w:r w:rsidRPr="002F2CCB">
        <w:rPr>
          <w:rFonts w:hint="eastAsia"/>
          <w:color w:val="FF0000"/>
        </w:rPr>
        <w:t>・紙媒体へ出力する際は、「電子公文書の文書型定義（</w:t>
      </w:r>
      <w:r w:rsidRPr="002F2CCB">
        <w:rPr>
          <w:color w:val="FF0000"/>
        </w:rPr>
        <w:t>DTD</w:t>
      </w:r>
      <w:r w:rsidRPr="002F2CCB">
        <w:rPr>
          <w:rFonts w:hint="eastAsia"/>
          <w:color w:val="FF0000"/>
        </w:rPr>
        <w:t>）</w:t>
      </w:r>
      <w:r w:rsidR="00915C4B">
        <w:rPr>
          <w:rFonts w:hint="eastAsia"/>
          <w:color w:val="FF0000"/>
        </w:rPr>
        <w:t>（</w:t>
      </w:r>
      <w:r w:rsidR="00915C4B" w:rsidRPr="00915C4B">
        <w:rPr>
          <w:color w:val="FF0000"/>
        </w:rPr>
        <w:t>http://www.soumu.go.jp/main_sosiki/gyoukan/kanri/dtd01.htm</w:t>
      </w:r>
      <w:r w:rsidR="00915C4B">
        <w:rPr>
          <w:rFonts w:hint="eastAsia"/>
          <w:color w:val="FF0000"/>
        </w:rPr>
        <w:t>）</w:t>
      </w:r>
      <w:r w:rsidRPr="002F2CCB">
        <w:rPr>
          <w:rFonts w:hint="eastAsia"/>
          <w:color w:val="FF0000"/>
        </w:rPr>
        <w:t>」（総務省）に倣い、</w:t>
      </w:r>
      <w:r w:rsidRPr="002F2CCB">
        <w:rPr>
          <w:color w:val="FF0000"/>
        </w:rPr>
        <w:t>A4</w:t>
      </w:r>
      <w:r w:rsidRPr="002F2CCB">
        <w:rPr>
          <w:rFonts w:hint="eastAsia"/>
          <w:color w:val="FF0000"/>
        </w:rPr>
        <w:t>（</w:t>
      </w:r>
      <w:r w:rsidRPr="002F2CCB">
        <w:rPr>
          <w:color w:val="FF0000"/>
        </w:rPr>
        <w:t>1</w:t>
      </w:r>
      <w:r w:rsidRPr="002F2CCB">
        <w:rPr>
          <w:rFonts w:hint="eastAsia"/>
          <w:color w:val="FF0000"/>
        </w:rPr>
        <w:t>頁</w:t>
      </w:r>
      <w:r w:rsidRPr="002F2CCB">
        <w:rPr>
          <w:color w:val="FF0000"/>
        </w:rPr>
        <w:t>36</w:t>
      </w:r>
      <w:r w:rsidRPr="002F2CCB">
        <w:rPr>
          <w:rFonts w:hint="eastAsia"/>
          <w:color w:val="FF0000"/>
        </w:rPr>
        <w:t>行、</w:t>
      </w:r>
      <w:r w:rsidRPr="002F2CCB">
        <w:rPr>
          <w:color w:val="FF0000"/>
        </w:rPr>
        <w:t>1</w:t>
      </w:r>
      <w:r w:rsidRPr="002F2CCB">
        <w:rPr>
          <w:rFonts w:hint="eastAsia"/>
          <w:color w:val="FF0000"/>
        </w:rPr>
        <w:t>行</w:t>
      </w:r>
      <w:r w:rsidRPr="002F2CCB">
        <w:rPr>
          <w:color w:val="FF0000"/>
        </w:rPr>
        <w:t>40</w:t>
      </w:r>
      <w:r w:rsidRPr="002F2CCB">
        <w:rPr>
          <w:rFonts w:hint="eastAsia"/>
          <w:color w:val="FF0000"/>
        </w:rPr>
        <w:t>文字）、表示のフォントを</w:t>
      </w:r>
      <w:r w:rsidRPr="002F2CCB">
        <w:rPr>
          <w:color w:val="FF0000"/>
        </w:rPr>
        <w:t>10.5</w:t>
      </w:r>
      <w:r w:rsidRPr="002F2CCB">
        <w:rPr>
          <w:rFonts w:hint="eastAsia"/>
          <w:color w:val="FF0000"/>
        </w:rPr>
        <w:t>ポイントとすることが望ましい。</w:t>
      </w:r>
    </w:p>
    <w:p w14:paraId="200FA75C" w14:textId="64805283" w:rsidR="003919A5" w:rsidRPr="002F2CCB" w:rsidRDefault="003919A5" w:rsidP="002F2CCB">
      <w:pPr>
        <w:ind w:leftChars="1" w:left="283" w:hangingChars="134" w:hanging="281"/>
        <w:jc w:val="left"/>
        <w:rPr>
          <w:color w:val="FF0000"/>
        </w:rPr>
      </w:pPr>
      <w:r w:rsidRPr="002F2CCB">
        <w:rPr>
          <w:rFonts w:hint="eastAsia"/>
          <w:color w:val="FF0000"/>
        </w:rPr>
        <w:t>・発注者が自社フォーマット形式の参考情報</w:t>
      </w:r>
      <w:r w:rsidR="00915C4B">
        <w:rPr>
          <w:rFonts w:hint="eastAsia"/>
          <w:color w:val="FF0000"/>
        </w:rPr>
        <w:t>と</w:t>
      </w:r>
      <w:r w:rsidRPr="002F2CCB">
        <w:rPr>
          <w:rFonts w:hint="eastAsia"/>
          <w:color w:val="FF0000"/>
        </w:rPr>
        <w:t>して入力する。画面や帳票等に出力する際は、様式コードに応じたフォーマットで出力することが望ましい。</w:t>
      </w:r>
    </w:p>
    <w:p w14:paraId="13943A68" w14:textId="77777777" w:rsidR="003919A5" w:rsidRPr="002F2CCB" w:rsidRDefault="003919A5" w:rsidP="003919A5">
      <w:pPr>
        <w:ind w:leftChars="1" w:left="283" w:hangingChars="134" w:hanging="281"/>
        <w:rPr>
          <w:color w:val="FF0000"/>
        </w:rPr>
      </w:pPr>
      <w:r w:rsidRPr="002F2CCB">
        <w:rPr>
          <w:rFonts w:hint="eastAsia"/>
          <w:color w:val="FF0000"/>
        </w:rPr>
        <w:t>・様式コードは、発注者および受注者の各々が設定できる。</w:t>
      </w:r>
    </w:p>
    <w:p w14:paraId="38917449" w14:textId="77777777" w:rsidR="003919A5" w:rsidRPr="002F2CCB" w:rsidRDefault="003919A5" w:rsidP="003919A5">
      <w:pPr>
        <w:spacing w:line="240" w:lineRule="exact"/>
        <w:rPr>
          <w:color w:val="FF0000"/>
        </w:rPr>
      </w:pPr>
    </w:p>
    <w:p w14:paraId="3F26D974" w14:textId="1798955C" w:rsidR="003919A5" w:rsidRPr="002F2CCB" w:rsidRDefault="003919A5" w:rsidP="003919A5">
      <w:pPr>
        <w:pStyle w:val="af3"/>
        <w:rPr>
          <w:color w:val="FF0000"/>
        </w:rPr>
      </w:pPr>
      <w:r w:rsidRPr="002F2CCB">
        <w:rPr>
          <w:rFonts w:hint="eastAsia"/>
          <w:color w:val="FF0000"/>
        </w:rPr>
        <w:t xml:space="preserve">　</w:t>
      </w: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8</w:t>
      </w:r>
      <w:r w:rsidRPr="002F2CCB">
        <w:rPr>
          <w:noProof/>
          <w:color w:val="FF0000"/>
        </w:rPr>
        <w:fldChar w:fldCharType="end"/>
      </w:r>
      <w:r w:rsidRPr="002F2CCB">
        <w:rPr>
          <w:rFonts w:hint="eastAsia"/>
          <w:color w:val="FF0000"/>
        </w:rPr>
        <w:t xml:space="preserve">　</w:t>
      </w:r>
      <w:r w:rsidRPr="002F2CCB">
        <w:rPr>
          <w:color w:val="FF0000"/>
        </w:rPr>
        <w:t>[新規]様式コード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42"/>
        <w:gridCol w:w="6662"/>
      </w:tblGrid>
      <w:tr w:rsidR="003919A5" w:rsidRPr="003919A5" w14:paraId="5D856E0B" w14:textId="77777777" w:rsidTr="004D1E8F">
        <w:tc>
          <w:tcPr>
            <w:tcW w:w="1942" w:type="dxa"/>
            <w:tcBorders>
              <w:top w:val="single" w:sz="12" w:space="0" w:color="auto"/>
              <w:left w:val="single" w:sz="12" w:space="0" w:color="auto"/>
              <w:bottom w:val="single" w:sz="12" w:space="0" w:color="auto"/>
            </w:tcBorders>
            <w:shd w:val="clear" w:color="auto" w:fill="FFFFFF"/>
            <w:vAlign w:val="center"/>
          </w:tcPr>
          <w:p w14:paraId="5071152D" w14:textId="77777777" w:rsidR="003919A5" w:rsidRPr="002F2CCB" w:rsidRDefault="003919A5" w:rsidP="004D1E8F">
            <w:pPr>
              <w:jc w:val="center"/>
              <w:rPr>
                <w:color w:val="FF0000"/>
              </w:rPr>
            </w:pPr>
            <w:r w:rsidRPr="002F2CCB">
              <w:rPr>
                <w:color w:val="FF0000"/>
              </w:rPr>
              <w:t>[</w:t>
            </w:r>
            <w:r w:rsidRPr="002F2CCB">
              <w:rPr>
                <w:rFonts w:hint="eastAsia"/>
                <w:color w:val="FF0000"/>
              </w:rPr>
              <w:t>新規</w:t>
            </w:r>
            <w:r w:rsidRPr="002F2CCB">
              <w:rPr>
                <w:color w:val="FF0000"/>
              </w:rPr>
              <w:t>]</w:t>
            </w:r>
            <w:r w:rsidRPr="002F2CCB">
              <w:rPr>
                <w:rFonts w:hint="eastAsia"/>
                <w:color w:val="FF0000"/>
              </w:rPr>
              <w:t>様式コード</w:t>
            </w:r>
          </w:p>
        </w:tc>
        <w:tc>
          <w:tcPr>
            <w:tcW w:w="6662" w:type="dxa"/>
            <w:tcBorders>
              <w:top w:val="single" w:sz="12" w:space="0" w:color="auto"/>
              <w:bottom w:val="single" w:sz="12" w:space="0" w:color="auto"/>
              <w:right w:val="single" w:sz="12" w:space="0" w:color="auto"/>
            </w:tcBorders>
            <w:shd w:val="clear" w:color="auto" w:fill="FFFFFF"/>
            <w:vAlign w:val="center"/>
          </w:tcPr>
          <w:p w14:paraId="1D46379E" w14:textId="77777777" w:rsidR="003919A5" w:rsidRPr="002F2CCB" w:rsidRDefault="003919A5" w:rsidP="004D1E8F">
            <w:pPr>
              <w:jc w:val="center"/>
              <w:rPr>
                <w:color w:val="FF0000"/>
              </w:rPr>
            </w:pPr>
            <w:r w:rsidRPr="002F2CCB">
              <w:rPr>
                <w:rFonts w:hint="eastAsia"/>
                <w:color w:val="FF0000"/>
              </w:rPr>
              <w:t>内容</w:t>
            </w:r>
          </w:p>
        </w:tc>
      </w:tr>
      <w:tr w:rsidR="003919A5" w:rsidRPr="003919A5" w14:paraId="27362D6D" w14:textId="77777777" w:rsidTr="004D1E8F">
        <w:tc>
          <w:tcPr>
            <w:tcW w:w="1942" w:type="dxa"/>
            <w:tcBorders>
              <w:top w:val="single" w:sz="12" w:space="0" w:color="auto"/>
            </w:tcBorders>
          </w:tcPr>
          <w:p w14:paraId="393933DC" w14:textId="77777777" w:rsidR="003919A5" w:rsidRPr="002F2CCB" w:rsidRDefault="003919A5" w:rsidP="004D1E8F">
            <w:pPr>
              <w:jc w:val="center"/>
              <w:rPr>
                <w:color w:val="FF0000"/>
              </w:rPr>
            </w:pPr>
            <w:r w:rsidRPr="002F2CCB">
              <w:rPr>
                <w:color w:val="FF0000"/>
              </w:rPr>
              <w:t>11</w:t>
            </w:r>
          </w:p>
        </w:tc>
        <w:tc>
          <w:tcPr>
            <w:tcW w:w="6662" w:type="dxa"/>
            <w:tcBorders>
              <w:top w:val="single" w:sz="12" w:space="0" w:color="auto"/>
            </w:tcBorders>
          </w:tcPr>
          <w:p w14:paraId="62874547" w14:textId="77777777" w:rsidR="003919A5" w:rsidRPr="002F2CCB" w:rsidRDefault="003919A5" w:rsidP="004D1E8F">
            <w:pPr>
              <w:rPr>
                <w:color w:val="FF0000"/>
                <w:sz w:val="20"/>
              </w:rPr>
            </w:pPr>
            <w:r w:rsidRPr="002F2CCB">
              <w:rPr>
                <w:rFonts w:hint="eastAsia"/>
                <w:color w:val="FF0000"/>
                <w:sz w:val="20"/>
              </w:rPr>
              <w:t>・甲：契約申込者、乙：契約承諾者の場合。（甲：総合工事業者、乙：専門工事業者の場合を想定。）</w:t>
            </w:r>
          </w:p>
          <w:p w14:paraId="7A79A422" w14:textId="77777777" w:rsidR="003919A5" w:rsidRPr="002F2CCB" w:rsidRDefault="003919A5" w:rsidP="004D1E8F">
            <w:pPr>
              <w:rPr>
                <w:color w:val="FF0000"/>
                <w:sz w:val="20"/>
              </w:rPr>
            </w:pPr>
            <w:r w:rsidRPr="002F2CCB">
              <w:rPr>
                <w:rFonts w:hint="eastAsia"/>
                <w:color w:val="FF0000"/>
                <w:sz w:val="20"/>
              </w:rPr>
              <w:t>・鑑なし（甲乙を最後に記載）の場合。</w:t>
            </w:r>
          </w:p>
        </w:tc>
      </w:tr>
      <w:tr w:rsidR="003919A5" w:rsidRPr="003919A5" w14:paraId="74E00E44" w14:textId="77777777" w:rsidTr="004D1E8F">
        <w:tc>
          <w:tcPr>
            <w:tcW w:w="1942" w:type="dxa"/>
          </w:tcPr>
          <w:p w14:paraId="7361DAC3" w14:textId="77777777" w:rsidR="003919A5" w:rsidRPr="002F2CCB" w:rsidRDefault="003919A5" w:rsidP="004D1E8F">
            <w:pPr>
              <w:jc w:val="center"/>
              <w:rPr>
                <w:color w:val="FF0000"/>
              </w:rPr>
            </w:pPr>
            <w:r w:rsidRPr="002F2CCB">
              <w:rPr>
                <w:color w:val="FF0000"/>
              </w:rPr>
              <w:t>12</w:t>
            </w:r>
          </w:p>
        </w:tc>
        <w:tc>
          <w:tcPr>
            <w:tcW w:w="6662" w:type="dxa"/>
          </w:tcPr>
          <w:p w14:paraId="0C125ED5" w14:textId="77777777" w:rsidR="003919A5" w:rsidRPr="002F2CCB" w:rsidRDefault="003919A5" w:rsidP="004D1E8F">
            <w:pPr>
              <w:rPr>
                <w:color w:val="FF0000"/>
                <w:sz w:val="20"/>
              </w:rPr>
            </w:pPr>
            <w:r w:rsidRPr="002F2CCB">
              <w:rPr>
                <w:rFonts w:hint="eastAsia"/>
                <w:color w:val="FF0000"/>
                <w:sz w:val="20"/>
              </w:rPr>
              <w:t>・甲：契約申込者、乙：契約承諾者の場合。（甲：総合工事業者、乙：専門工事業者の場合を想定。）</w:t>
            </w:r>
          </w:p>
          <w:p w14:paraId="37CCCBC0" w14:textId="77777777" w:rsidR="003919A5" w:rsidRPr="002F2CCB" w:rsidRDefault="003919A5" w:rsidP="004D1E8F">
            <w:pPr>
              <w:jc w:val="left"/>
              <w:rPr>
                <w:color w:val="FF0000"/>
                <w:sz w:val="20"/>
              </w:rPr>
            </w:pPr>
            <w:r w:rsidRPr="002F2CCB">
              <w:rPr>
                <w:rFonts w:hint="eastAsia"/>
                <w:color w:val="FF0000"/>
                <w:sz w:val="20"/>
              </w:rPr>
              <w:t>・鑑あり（本文を最後に記載）の場合。</w:t>
            </w:r>
          </w:p>
        </w:tc>
      </w:tr>
    </w:tbl>
    <w:p w14:paraId="1AE5FE89" w14:textId="5DD3C649" w:rsidR="003919A5" w:rsidRPr="002F2CCB" w:rsidRDefault="003919A5" w:rsidP="003919A5">
      <w:pPr>
        <w:widowControl/>
        <w:jc w:val="left"/>
        <w:rPr>
          <w:rFonts w:ascii="ＭＳ Ｐゴシック" w:eastAsia="ＭＳ Ｐゴシック" w:hAnsi="ＭＳ Ｐゴシック" w:cs="Times New Roman"/>
          <w:color w:val="FF0000"/>
          <w:kern w:val="28"/>
          <w:sz w:val="22"/>
        </w:rPr>
      </w:pPr>
    </w:p>
    <w:p w14:paraId="04628871" w14:textId="77777777" w:rsidR="003919A5" w:rsidRPr="002F2CCB" w:rsidRDefault="003919A5" w:rsidP="003919A5">
      <w:pPr>
        <w:pStyle w:val="7"/>
        <w:rPr>
          <w:color w:val="FF0000"/>
        </w:rPr>
      </w:pPr>
      <w:r w:rsidRPr="002F2CCB">
        <w:rPr>
          <w:rFonts w:hint="eastAsia"/>
          <w:color w:val="FF0000"/>
        </w:rPr>
        <w:t>明細情報部分のデータ項目</w:t>
      </w:r>
    </w:p>
    <w:p w14:paraId="53191324" w14:textId="77777777" w:rsidR="003919A5" w:rsidRPr="002F2CCB" w:rsidRDefault="003919A5" w:rsidP="003919A5">
      <w:pPr>
        <w:rPr>
          <w:rFonts w:eastAsia="ＭＳ Ｐゴシック"/>
          <w:color w:val="FF0000"/>
          <w:sz w:val="24"/>
        </w:rPr>
      </w:pPr>
    </w:p>
    <w:p w14:paraId="04003FD9" w14:textId="77777777" w:rsidR="003919A5" w:rsidRPr="002F2CCB" w:rsidRDefault="003919A5" w:rsidP="003919A5">
      <w:pPr>
        <w:pStyle w:val="8"/>
        <w:rPr>
          <w:color w:val="FF0000"/>
        </w:rPr>
      </w:pPr>
      <w:r w:rsidRPr="002F2CCB">
        <w:rPr>
          <w:rFonts w:hint="eastAsia"/>
          <w:color w:val="FF0000"/>
        </w:rPr>
        <w:t>明細の階層構造を表すデータ項目</w:t>
      </w:r>
    </w:p>
    <w:p w14:paraId="189E0D4D"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2B94F978" w14:textId="77777777" w:rsidTr="004D1E8F">
        <w:trPr>
          <w:cantSplit/>
        </w:trPr>
        <w:tc>
          <w:tcPr>
            <w:tcW w:w="8702" w:type="dxa"/>
          </w:tcPr>
          <w:p w14:paraId="0270EF8F" w14:textId="77777777" w:rsidR="003919A5" w:rsidRPr="002F2CCB" w:rsidRDefault="003919A5" w:rsidP="004D1E8F">
            <w:pPr>
              <w:rPr>
                <w:color w:val="FF0000"/>
              </w:rPr>
            </w:pPr>
            <w:bookmarkStart w:id="1504" w:name="ID_1200_Ⅹ"/>
            <w:r w:rsidRPr="002F2CCB">
              <w:rPr>
                <w:color w:val="FF0000"/>
              </w:rPr>
              <w:t>[1200]</w:t>
            </w:r>
            <w:r w:rsidRPr="002F2CCB">
              <w:rPr>
                <w:rFonts w:hint="eastAsia"/>
                <w:color w:val="FF0000"/>
              </w:rPr>
              <w:t>明細コード</w:t>
            </w:r>
          </w:p>
          <w:bookmarkEnd w:id="1504"/>
          <w:p w14:paraId="41A2F759" w14:textId="77777777" w:rsidR="003919A5" w:rsidRPr="002F2CCB" w:rsidRDefault="003919A5" w:rsidP="004D1E8F">
            <w:pPr>
              <w:rPr>
                <w:color w:val="FF0000"/>
              </w:rPr>
            </w:pPr>
            <w:r w:rsidRPr="002F2CCB">
              <w:rPr>
                <w:rFonts w:hint="eastAsia"/>
                <w:color w:val="FF0000"/>
              </w:rPr>
              <w:t xml:space="preserve">　明細データを特定しデータ階層上の位置を示すコード。</w:t>
            </w:r>
          </w:p>
        </w:tc>
      </w:tr>
    </w:tbl>
    <w:p w14:paraId="78482831" w14:textId="0589013B" w:rsidR="003919A5" w:rsidRDefault="003919A5" w:rsidP="003919A5">
      <w:pPr>
        <w:spacing w:line="240" w:lineRule="exact"/>
        <w:ind w:left="199" w:hanging="199"/>
        <w:rPr>
          <w:color w:val="FF0000"/>
        </w:rPr>
      </w:pPr>
    </w:p>
    <w:p w14:paraId="2C42271E" w14:textId="77777777" w:rsidR="005A5742" w:rsidRPr="002F2CCB" w:rsidRDefault="005A5742" w:rsidP="005A5742">
      <w:pPr>
        <w:snapToGrid w:val="0"/>
        <w:spacing w:line="240" w:lineRule="atLeast"/>
        <w:rPr>
          <w:rFonts w:ascii="ＭＳ Ｐ明朝"/>
          <w:color w:val="FF0000"/>
        </w:rPr>
      </w:pPr>
    </w:p>
    <w:p w14:paraId="00E36279" w14:textId="77777777" w:rsidR="005A5742" w:rsidRPr="002F2CCB" w:rsidRDefault="005A5742" w:rsidP="005A5742">
      <w:pPr>
        <w:snapToGrid w:val="0"/>
        <w:spacing w:line="240" w:lineRule="atLeast"/>
        <w:rPr>
          <w:rFonts w:ascii="ＭＳ Ｐ明朝"/>
          <w:bCs/>
          <w:color w:val="FF0000"/>
          <w:bdr w:val="single" w:sz="4" w:space="0" w:color="auto"/>
        </w:rPr>
      </w:pPr>
      <w:r w:rsidRPr="002F2CCB">
        <w:rPr>
          <w:rFonts w:ascii="ＭＳ Ｐ明朝" w:hAnsi="ＭＳ Ｐ明朝" w:hint="eastAsia"/>
          <w:bCs/>
          <w:color w:val="FF0000"/>
          <w:bdr w:val="single" w:sz="4" w:space="0" w:color="auto"/>
        </w:rPr>
        <w:t>全メッセージ共通ルール</w:t>
      </w:r>
    </w:p>
    <w:p w14:paraId="2E4574C1" w14:textId="77777777" w:rsidR="005A5742" w:rsidRPr="002F2CCB" w:rsidRDefault="005A5742" w:rsidP="005A5742">
      <w:pPr>
        <w:snapToGrid w:val="0"/>
        <w:spacing w:line="240" w:lineRule="atLeast"/>
        <w:rPr>
          <w:rFonts w:ascii="ＭＳ Ｐ明朝"/>
          <w:color w:val="FF0000"/>
        </w:rPr>
      </w:pPr>
    </w:p>
    <w:p w14:paraId="399CDDD1" w14:textId="77777777" w:rsidR="005A5742" w:rsidRPr="002F2CCB" w:rsidRDefault="005A5742" w:rsidP="005A5742">
      <w:pPr>
        <w:spacing w:line="240" w:lineRule="exact"/>
        <w:ind w:left="199" w:hanging="199"/>
        <w:rPr>
          <w:color w:val="FF0000"/>
        </w:rPr>
      </w:pPr>
      <w:r w:rsidRPr="002F2CCB">
        <w:rPr>
          <w:rFonts w:hint="eastAsia"/>
          <w:color w:val="FF0000"/>
        </w:rPr>
        <w:t>【階層構造表現のルール】</w:t>
      </w:r>
    </w:p>
    <w:p w14:paraId="51F667C4" w14:textId="5B0D181E" w:rsidR="005A5742" w:rsidRPr="002F2CCB" w:rsidRDefault="005A5742" w:rsidP="005A5742">
      <w:pPr>
        <w:numPr>
          <w:ilvl w:val="0"/>
          <w:numId w:val="3"/>
        </w:numPr>
        <w:spacing w:line="240" w:lineRule="exact"/>
        <w:rPr>
          <w:color w:val="FF0000"/>
        </w:rPr>
      </w:pPr>
      <w:r w:rsidRPr="002F2CCB">
        <w:rPr>
          <w:color w:val="FF0000"/>
        </w:rPr>
        <w:t>CI-NET</w:t>
      </w:r>
      <w:r w:rsidRPr="002F2CCB">
        <w:rPr>
          <w:rFonts w:hint="eastAsia"/>
          <w:color w:val="FF0000"/>
        </w:rPr>
        <w:t>標準</w:t>
      </w:r>
      <w:r w:rsidRPr="002F2CCB">
        <w:rPr>
          <w:color w:val="FF0000"/>
        </w:rPr>
        <w:t>BP</w:t>
      </w:r>
      <w:r w:rsidRPr="002F2CCB">
        <w:rPr>
          <w:rFonts w:hint="eastAsia"/>
          <w:color w:val="FF0000"/>
        </w:rPr>
        <w:t>「</w:t>
      </w:r>
      <w:r w:rsidR="008F4CAD">
        <w:rPr>
          <w:rFonts w:hint="eastAsia"/>
          <w:color w:val="FF0000"/>
        </w:rPr>
        <w:t>第</w:t>
      </w:r>
      <w:r w:rsidRPr="002F2CCB">
        <w:rPr>
          <w:color w:val="FF0000"/>
        </w:rPr>
        <w:t>3</w:t>
      </w:r>
      <w:r w:rsidR="008F4CAD">
        <w:rPr>
          <w:rFonts w:hint="eastAsia"/>
          <w:color w:val="FF0000"/>
        </w:rPr>
        <w:t>章第</w:t>
      </w:r>
      <w:r w:rsidR="008F4CAD">
        <w:rPr>
          <w:rFonts w:hint="eastAsia"/>
          <w:color w:val="FF0000"/>
        </w:rPr>
        <w:t>2</w:t>
      </w:r>
      <w:r w:rsidR="008F4CAD">
        <w:rPr>
          <w:rFonts w:hint="eastAsia"/>
          <w:color w:val="FF0000"/>
        </w:rPr>
        <w:t>節</w:t>
      </w:r>
      <w:r w:rsidR="008F4CAD">
        <w:rPr>
          <w:rFonts w:hint="eastAsia"/>
          <w:color w:val="FF0000"/>
        </w:rPr>
        <w:t>3.</w:t>
      </w:r>
      <w:r w:rsidR="008F4CAD">
        <w:rPr>
          <w:color w:val="FF0000"/>
        </w:rPr>
        <w:t xml:space="preserve"> </w:t>
      </w:r>
      <w:r w:rsidRPr="002F2CCB">
        <w:rPr>
          <w:color w:val="FF0000"/>
        </w:rPr>
        <w:t>3.16</w:t>
      </w:r>
      <w:r w:rsidRPr="002F2CCB">
        <w:rPr>
          <w:rFonts w:hint="eastAsia"/>
          <w:color w:val="FF0000"/>
        </w:rPr>
        <w:t>明細コード」に準拠し、</w:t>
      </w:r>
      <w:r w:rsidRPr="002F2CCB">
        <w:rPr>
          <w:color w:val="FF0000"/>
        </w:rPr>
        <w:t>4</w:t>
      </w:r>
      <w:r w:rsidRPr="002F2CCB">
        <w:rPr>
          <w:rFonts w:hint="eastAsia"/>
          <w:color w:val="FF0000"/>
        </w:rPr>
        <w:t>桁区切りでデータ階層上の位置を表す。</w:t>
      </w:r>
    </w:p>
    <w:p w14:paraId="74F79B46" w14:textId="77777777" w:rsidR="005A5742" w:rsidRPr="002F2CCB" w:rsidRDefault="005A5742" w:rsidP="005A5742">
      <w:pPr>
        <w:numPr>
          <w:ilvl w:val="0"/>
          <w:numId w:val="3"/>
        </w:numPr>
        <w:spacing w:line="240" w:lineRule="exact"/>
        <w:rPr>
          <w:color w:val="FF0000"/>
        </w:rPr>
      </w:pPr>
      <w:r w:rsidRPr="002F2CCB">
        <w:rPr>
          <w:color w:val="FF0000"/>
        </w:rPr>
        <w:t>[1200]</w:t>
      </w:r>
      <w:r w:rsidRPr="002F2CCB">
        <w:rPr>
          <w:rFonts w:hint="eastAsia"/>
          <w:color w:val="FF0000"/>
        </w:rPr>
        <w:t>明細コードは、データの先頭（左側）から</w:t>
      </w:r>
      <w:r w:rsidRPr="002F2CCB">
        <w:rPr>
          <w:color w:val="FF0000"/>
        </w:rPr>
        <w:t>4</w:t>
      </w:r>
      <w:r w:rsidRPr="002F2CCB">
        <w:rPr>
          <w:rFonts w:hint="eastAsia"/>
          <w:color w:val="FF0000"/>
        </w:rPr>
        <w:t>桁毎に区切り、桁数（</w:t>
      </w:r>
      <w:r w:rsidRPr="002F2CCB">
        <w:rPr>
          <w:color w:val="FF0000"/>
        </w:rPr>
        <w:t>=4n</w:t>
      </w:r>
      <w:r w:rsidRPr="002F2CCB">
        <w:rPr>
          <w:rFonts w:hint="eastAsia"/>
          <w:color w:val="FF0000"/>
        </w:rPr>
        <w:t>）によって階層の深さ（</w:t>
      </w:r>
      <w:r w:rsidRPr="002F2CCB">
        <w:rPr>
          <w:color w:val="FF0000"/>
        </w:rPr>
        <w:t>=n</w:t>
      </w:r>
      <w:r w:rsidRPr="002F2CCB">
        <w:rPr>
          <w:rFonts w:hint="eastAsia"/>
          <w:color w:val="FF0000"/>
        </w:rPr>
        <w:t>）を表し、数字により階層内の位置を表している。採番は昇順である。</w:t>
      </w:r>
    </w:p>
    <w:p w14:paraId="5A0CBACC" w14:textId="77777777" w:rsidR="005A5742" w:rsidRPr="002F2CCB" w:rsidRDefault="005A5742" w:rsidP="005A5742">
      <w:pPr>
        <w:numPr>
          <w:ilvl w:val="0"/>
          <w:numId w:val="3"/>
        </w:numPr>
        <w:spacing w:line="240" w:lineRule="exact"/>
        <w:rPr>
          <w:color w:val="FF0000"/>
        </w:rPr>
      </w:pPr>
      <w:r w:rsidRPr="002F2CCB">
        <w:rPr>
          <w:rFonts w:hint="eastAsia"/>
          <w:color w:val="FF0000"/>
        </w:rPr>
        <w:t>同一の親を持つ明細データ（以下、同一階層内）は、その親の</w:t>
      </w:r>
      <w:r w:rsidRPr="002F2CCB">
        <w:rPr>
          <w:color w:val="FF0000"/>
        </w:rPr>
        <w:t>[1200]</w:t>
      </w:r>
      <w:r w:rsidRPr="002F2CCB">
        <w:rPr>
          <w:rFonts w:hint="eastAsia"/>
          <w:color w:val="FF0000"/>
        </w:rPr>
        <w:t>明細コードの後尾（右側）に</w:t>
      </w:r>
      <w:r w:rsidRPr="002F2CCB">
        <w:rPr>
          <w:color w:val="FF0000"/>
        </w:rPr>
        <w:t>4</w:t>
      </w:r>
      <w:r w:rsidRPr="002F2CCB">
        <w:rPr>
          <w:rFonts w:hint="eastAsia"/>
          <w:color w:val="FF0000"/>
        </w:rPr>
        <w:t>桁の数字を追加し、当該明細データの</w:t>
      </w:r>
      <w:r w:rsidRPr="002F2CCB">
        <w:rPr>
          <w:color w:val="FF0000"/>
        </w:rPr>
        <w:t>[1200]</w:t>
      </w:r>
      <w:r w:rsidRPr="002F2CCB">
        <w:rPr>
          <w:rFonts w:hint="eastAsia"/>
          <w:color w:val="FF0000"/>
        </w:rPr>
        <w:t>明細コードとする。その追加した数字によって同一階層内の位置が特定でき、同一階層内では最大</w:t>
      </w:r>
      <w:r w:rsidRPr="002F2CCB">
        <w:rPr>
          <w:color w:val="FF0000"/>
        </w:rPr>
        <w:t>9999</w:t>
      </w:r>
      <w:r w:rsidRPr="002F2CCB">
        <w:rPr>
          <w:rFonts w:hint="eastAsia"/>
          <w:color w:val="FF0000"/>
        </w:rPr>
        <w:t>個の明細データを区別できることになる。</w:t>
      </w:r>
    </w:p>
    <w:p w14:paraId="35671361" w14:textId="77777777" w:rsidR="005A5742" w:rsidRPr="002F2CCB" w:rsidRDefault="005A5742" w:rsidP="005A5742">
      <w:pPr>
        <w:numPr>
          <w:ilvl w:val="0"/>
          <w:numId w:val="3"/>
        </w:numPr>
        <w:spacing w:line="240" w:lineRule="exact"/>
        <w:rPr>
          <w:color w:val="FF0000"/>
        </w:rPr>
      </w:pPr>
      <w:r w:rsidRPr="002F2CCB">
        <w:rPr>
          <w:color w:val="FF0000"/>
        </w:rPr>
        <w:t>[1200]</w:t>
      </w:r>
      <w:r w:rsidRPr="002F2CCB">
        <w:rPr>
          <w:rFonts w:hint="eastAsia"/>
          <w:color w:val="FF0000"/>
        </w:rPr>
        <w:t>明細コードの付与方法としては、本体行（</w:t>
      </w:r>
      <w:r w:rsidRPr="002F2CCB">
        <w:rPr>
          <w:color w:val="FF0000"/>
        </w:rPr>
        <w:t>[1289]</w:t>
      </w:r>
      <w:r w:rsidRPr="002F2CCB">
        <w:rPr>
          <w:rFonts w:hint="eastAsia"/>
          <w:color w:val="FF0000"/>
        </w:rPr>
        <w:t>補助明細コード</w:t>
      </w:r>
      <w:r w:rsidRPr="002F2CCB">
        <w:rPr>
          <w:color w:val="FF0000"/>
        </w:rPr>
        <w:t>=00</w:t>
      </w:r>
      <w:r w:rsidRPr="002F2CCB">
        <w:rPr>
          <w:rFonts w:hint="eastAsia"/>
          <w:color w:val="FF0000"/>
        </w:rPr>
        <w:t>で特定される）と、その行に付随する仕様行（</w:t>
      </w:r>
      <w:r w:rsidRPr="002F2CCB">
        <w:rPr>
          <w:color w:val="FF0000"/>
        </w:rPr>
        <w:t>[1289]</w:t>
      </w:r>
      <w:r w:rsidRPr="002F2CCB">
        <w:rPr>
          <w:rFonts w:hint="eastAsia"/>
          <w:color w:val="FF0000"/>
        </w:rPr>
        <w:t>補助明細コード</w:t>
      </w:r>
      <w:r w:rsidRPr="002F2CCB">
        <w:rPr>
          <w:color w:val="FF0000"/>
        </w:rPr>
        <w:t>=01</w:t>
      </w:r>
      <w:r w:rsidRPr="002F2CCB">
        <w:rPr>
          <w:rFonts w:hint="eastAsia"/>
          <w:color w:val="FF0000"/>
        </w:rPr>
        <w:t>～</w:t>
      </w:r>
      <w:r w:rsidRPr="002F2CCB">
        <w:rPr>
          <w:color w:val="FF0000"/>
        </w:rPr>
        <w:t>49</w:t>
      </w:r>
      <w:r w:rsidRPr="002F2CCB">
        <w:rPr>
          <w:rFonts w:hint="eastAsia"/>
          <w:color w:val="FF0000"/>
        </w:rPr>
        <w:t>）には、</w:t>
      </w:r>
      <w:r w:rsidRPr="002F2CCB">
        <w:rPr>
          <w:color w:val="FF0000"/>
        </w:rPr>
        <w:t>[1200]</w:t>
      </w:r>
      <w:r w:rsidRPr="002F2CCB">
        <w:rPr>
          <w:rFonts w:hint="eastAsia"/>
          <w:color w:val="FF0000"/>
        </w:rPr>
        <w:t>明細コードとして同一の値を付与する。この例外を除くと、すべての明細データにはユニークな</w:t>
      </w:r>
      <w:r w:rsidRPr="002F2CCB">
        <w:rPr>
          <w:color w:val="FF0000"/>
        </w:rPr>
        <w:t>[1200]</w:t>
      </w:r>
      <w:r w:rsidRPr="002F2CCB">
        <w:rPr>
          <w:rFonts w:hint="eastAsia"/>
          <w:color w:val="FF0000"/>
        </w:rPr>
        <w:t>明細コードを付与しなければならない。</w:t>
      </w:r>
    </w:p>
    <w:p w14:paraId="4E5F3FF6" w14:textId="77777777" w:rsidR="005A5742" w:rsidRPr="002F2CCB" w:rsidRDefault="005A5742" w:rsidP="005A5742">
      <w:pPr>
        <w:spacing w:line="240" w:lineRule="exact"/>
        <w:ind w:leftChars="50" w:left="105"/>
        <w:rPr>
          <w:color w:val="FF0000"/>
        </w:rPr>
      </w:pPr>
      <w:r w:rsidRPr="002F2CCB">
        <w:rPr>
          <w:rFonts w:hint="eastAsia"/>
          <w:color w:val="FF0000"/>
        </w:rPr>
        <w:t>したがって、全ての明細データは、</w:t>
      </w:r>
      <w:r w:rsidRPr="002F2CCB">
        <w:rPr>
          <w:color w:val="FF0000"/>
        </w:rPr>
        <w:t>[1200]</w:t>
      </w:r>
      <w:r w:rsidRPr="002F2CCB">
        <w:rPr>
          <w:rFonts w:hint="eastAsia"/>
          <w:color w:val="FF0000"/>
        </w:rPr>
        <w:t>明細コードと</w:t>
      </w:r>
      <w:r w:rsidRPr="002F2CCB">
        <w:rPr>
          <w:color w:val="FF0000"/>
        </w:rPr>
        <w:t>[1289]</w:t>
      </w:r>
      <w:r w:rsidRPr="002F2CCB">
        <w:rPr>
          <w:rFonts w:hint="eastAsia"/>
          <w:color w:val="FF0000"/>
        </w:rPr>
        <w:t>補助明細コードの組合せによってユニークに識別することができる。</w:t>
      </w:r>
    </w:p>
    <w:p w14:paraId="3725A466" w14:textId="77777777" w:rsidR="005A5742" w:rsidRPr="002F2CCB" w:rsidRDefault="005A5742" w:rsidP="005A5742">
      <w:pPr>
        <w:spacing w:line="240" w:lineRule="exact"/>
        <w:ind w:left="199" w:hanging="199"/>
        <w:rPr>
          <w:color w:val="FF0000"/>
        </w:rPr>
      </w:pPr>
    </w:p>
    <w:p w14:paraId="3A20A357" w14:textId="77777777" w:rsidR="005A5742" w:rsidRPr="002F2CCB" w:rsidRDefault="005A5742" w:rsidP="005A5742">
      <w:pPr>
        <w:spacing w:line="240" w:lineRule="exact"/>
        <w:ind w:left="199" w:hanging="199"/>
        <w:rPr>
          <w:color w:val="FF0000"/>
        </w:rPr>
      </w:pPr>
    </w:p>
    <w:p w14:paraId="1127029F" w14:textId="77777777" w:rsidR="005A5742" w:rsidRPr="002F2CCB" w:rsidRDefault="005A5742" w:rsidP="005A5742">
      <w:pPr>
        <w:rPr>
          <w:color w:val="FF0000"/>
        </w:rPr>
      </w:pPr>
      <w:r w:rsidRPr="002F2CCB">
        <w:rPr>
          <w:rFonts w:hint="eastAsia"/>
          <w:color w:val="FF0000"/>
        </w:rPr>
        <w:t>【例】</w:t>
      </w:r>
      <w:r w:rsidRPr="002F2CCB">
        <w:rPr>
          <w:noProof/>
          <w:color w:val="FF0000"/>
        </w:rPr>
        <w:drawing>
          <wp:anchor distT="0" distB="0" distL="114300" distR="114300" simplePos="0" relativeHeight="251525632" behindDoc="0" locked="0" layoutInCell="0" allowOverlap="1" wp14:anchorId="33C5D5A0" wp14:editId="32301F22">
            <wp:simplePos x="0" y="0"/>
            <wp:positionH relativeFrom="column">
              <wp:posOffset>1128395</wp:posOffset>
            </wp:positionH>
            <wp:positionV relativeFrom="paragraph">
              <wp:posOffset>228600</wp:posOffset>
            </wp:positionV>
            <wp:extent cx="3100705" cy="3142615"/>
            <wp:effectExtent l="0" t="0" r="4445" b="635"/>
            <wp:wrapTopAndBottom/>
            <wp:docPr id="1703" name="図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00705" cy="314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C4237" w14:textId="77777777" w:rsidR="005A5742" w:rsidRPr="002F2CCB" w:rsidRDefault="005A5742" w:rsidP="005A5742">
      <w:pPr>
        <w:rPr>
          <w:color w:val="FF0000"/>
        </w:rPr>
      </w:pPr>
    </w:p>
    <w:p w14:paraId="25A4F127" w14:textId="172EB372" w:rsidR="005A5742" w:rsidRPr="002F2CCB" w:rsidRDefault="005A5742" w:rsidP="005A5742">
      <w:pPr>
        <w:pStyle w:val="af3"/>
        <w:rPr>
          <w:color w:val="FF0000"/>
        </w:rPr>
      </w:pPr>
      <w:r w:rsidRPr="002F2CCB">
        <w:rPr>
          <w:rFonts w:hint="eastAsia"/>
          <w:color w:val="FF0000"/>
        </w:rPr>
        <w:t>図</w:t>
      </w:r>
      <w:r w:rsidRPr="002F2CCB">
        <w:rPr>
          <w:color w:val="FF0000"/>
        </w:rPr>
        <w:t>B.</w:t>
      </w:r>
      <w:r>
        <w:rPr>
          <w:rFonts w:hint="eastAsia"/>
          <w:color w:val="FF0000"/>
        </w:rPr>
        <w:t>Ⅹ</w:t>
      </w:r>
      <w:r w:rsidRPr="002F2CCB">
        <w:rPr>
          <w:color w:val="FF0000"/>
        </w:rPr>
        <w:t>-</w:t>
      </w:r>
      <w:r>
        <w:rPr>
          <w:rFonts w:hint="eastAsia"/>
          <w:color w:val="FF0000"/>
        </w:rPr>
        <w:t>3</w:t>
      </w:r>
      <w:r w:rsidRPr="002F2CCB">
        <w:rPr>
          <w:rFonts w:hint="eastAsia"/>
          <w:color w:val="FF0000"/>
        </w:rPr>
        <w:t xml:space="preserve">　階層構造の例</w:t>
      </w:r>
    </w:p>
    <w:p w14:paraId="43C42F59" w14:textId="77777777" w:rsidR="005A5742" w:rsidRPr="002F2CCB" w:rsidRDefault="005A5742" w:rsidP="005A5742">
      <w:pPr>
        <w:spacing w:line="240" w:lineRule="exact"/>
        <w:ind w:left="199" w:hanging="199"/>
        <w:rPr>
          <w:color w:val="FF0000"/>
        </w:rPr>
      </w:pPr>
      <w:r w:rsidRPr="002F2CCB">
        <w:rPr>
          <w:rFonts w:hint="eastAsia"/>
          <w:color w:val="FF0000"/>
        </w:rPr>
        <w:t>【データ属性等】</w:t>
      </w:r>
    </w:p>
    <w:p w14:paraId="58593C6D" w14:textId="77777777" w:rsidR="005A5742" w:rsidRPr="002F2CCB" w:rsidRDefault="005A5742" w:rsidP="005A5742">
      <w:pPr>
        <w:spacing w:line="240" w:lineRule="exact"/>
        <w:ind w:left="113" w:hanging="113"/>
        <w:rPr>
          <w:color w:val="FF0000"/>
        </w:rPr>
      </w:pPr>
      <w:r w:rsidRPr="002F2CCB">
        <w:rPr>
          <w:rFonts w:hint="eastAsia"/>
          <w:color w:val="FF0000"/>
        </w:rPr>
        <w:t>・数字のみを使用し、英文字は使用してはならない。</w:t>
      </w:r>
    </w:p>
    <w:p w14:paraId="72700C4B" w14:textId="77777777" w:rsidR="005A5742" w:rsidRPr="002F2CCB" w:rsidRDefault="005A5742" w:rsidP="005A5742">
      <w:pPr>
        <w:spacing w:line="240" w:lineRule="exact"/>
        <w:ind w:left="113" w:hanging="113"/>
        <w:rPr>
          <w:color w:val="FF0000"/>
        </w:rPr>
      </w:pPr>
      <w:r w:rsidRPr="002F2CCB">
        <w:rPr>
          <w:rFonts w:hint="eastAsia"/>
          <w:color w:val="FF0000"/>
        </w:rPr>
        <w:t>・</w:t>
      </w:r>
      <w:r w:rsidRPr="002F2CCB">
        <w:rPr>
          <w:color w:val="FF0000"/>
        </w:rPr>
        <w:t>4</w:t>
      </w:r>
      <w:r w:rsidRPr="002F2CCB">
        <w:rPr>
          <w:rFonts w:hint="eastAsia"/>
          <w:color w:val="FF0000"/>
        </w:rPr>
        <w:t>桁ごとの数字に</w:t>
      </w:r>
      <w:r w:rsidRPr="002F2CCB">
        <w:rPr>
          <w:color w:val="FF0000"/>
        </w:rPr>
        <w:t>”0000”</w:t>
      </w:r>
      <w:r w:rsidRPr="002F2CCB">
        <w:rPr>
          <w:rFonts w:hint="eastAsia"/>
          <w:color w:val="FF0000"/>
        </w:rPr>
        <w:t>を使用してはならない。</w:t>
      </w:r>
    </w:p>
    <w:p w14:paraId="4F948C43" w14:textId="77777777" w:rsidR="005A5742" w:rsidRPr="002F2CCB" w:rsidRDefault="005A5742" w:rsidP="005A5742">
      <w:pPr>
        <w:spacing w:line="240" w:lineRule="exact"/>
        <w:ind w:left="113" w:hanging="113"/>
        <w:rPr>
          <w:color w:val="FF0000"/>
        </w:rPr>
      </w:pPr>
      <w:r w:rsidRPr="002F2CCB">
        <w:rPr>
          <w:rFonts w:hint="eastAsia"/>
          <w:color w:val="FF0000"/>
        </w:rPr>
        <w:t>・</w:t>
      </w:r>
      <w:r w:rsidRPr="002F2CCB">
        <w:rPr>
          <w:color w:val="FF0000"/>
        </w:rPr>
        <w:t>4</w:t>
      </w:r>
      <w:r w:rsidRPr="002F2CCB">
        <w:rPr>
          <w:rFonts w:hint="eastAsia"/>
          <w:color w:val="FF0000"/>
        </w:rPr>
        <w:t>桁ごとの先頭ゼロは省略してはならない。</w:t>
      </w:r>
    </w:p>
    <w:p w14:paraId="10D5B94A" w14:textId="77777777" w:rsidR="005A5742" w:rsidRPr="002F2CCB" w:rsidRDefault="005A5742" w:rsidP="005A5742">
      <w:pPr>
        <w:spacing w:line="240" w:lineRule="exact"/>
        <w:rPr>
          <w:color w:val="FF0000"/>
        </w:rPr>
      </w:pPr>
      <w:r w:rsidRPr="002F2CCB">
        <w:rPr>
          <w:color w:val="FF0000"/>
        </w:rPr>
        <w:tab/>
      </w:r>
      <w:r w:rsidRPr="002F2CCB">
        <w:rPr>
          <w:rFonts w:hint="eastAsia"/>
          <w:color w:val="FF0000"/>
        </w:rPr>
        <w:t>正：</w:t>
      </w:r>
      <w:r w:rsidRPr="002F2CCB">
        <w:rPr>
          <w:color w:val="FF0000"/>
        </w:rPr>
        <w:t>00010001</w:t>
      </w:r>
    </w:p>
    <w:p w14:paraId="72320247" w14:textId="77777777" w:rsidR="005A5742" w:rsidRPr="002F2CCB" w:rsidRDefault="005A5742" w:rsidP="005A5742">
      <w:pPr>
        <w:spacing w:line="240" w:lineRule="exact"/>
        <w:rPr>
          <w:color w:val="FF0000"/>
        </w:rPr>
      </w:pPr>
      <w:r w:rsidRPr="002F2CCB">
        <w:rPr>
          <w:color w:val="FF0000"/>
        </w:rPr>
        <w:tab/>
      </w:r>
      <w:r w:rsidRPr="002F2CCB">
        <w:rPr>
          <w:rFonts w:hint="eastAsia"/>
          <w:color w:val="FF0000"/>
        </w:rPr>
        <w:t>誤：</w:t>
      </w:r>
      <w:r w:rsidRPr="002F2CCB">
        <w:rPr>
          <w:color w:val="FF0000"/>
        </w:rPr>
        <w:t>___1___1</w:t>
      </w:r>
      <w:r w:rsidRPr="002F2CCB">
        <w:rPr>
          <w:color w:val="FF0000"/>
        </w:rPr>
        <w:tab/>
      </w:r>
      <w:r w:rsidRPr="002F2CCB">
        <w:rPr>
          <w:rFonts w:hint="eastAsia"/>
          <w:color w:val="FF0000"/>
        </w:rPr>
        <w:t>（</w:t>
      </w:r>
      <w:r w:rsidRPr="002F2CCB">
        <w:rPr>
          <w:color w:val="FF0000"/>
        </w:rPr>
        <w:t>"_"</w:t>
      </w:r>
      <w:r w:rsidRPr="002F2CCB">
        <w:rPr>
          <w:rFonts w:hint="eastAsia"/>
          <w:color w:val="FF0000"/>
        </w:rPr>
        <w:t>はスペースを表す）</w:t>
      </w:r>
    </w:p>
    <w:p w14:paraId="038E590E" w14:textId="77777777" w:rsidR="005A5742" w:rsidRPr="002F2CCB" w:rsidRDefault="005A5742" w:rsidP="005A5742">
      <w:pPr>
        <w:spacing w:line="240" w:lineRule="exact"/>
        <w:ind w:left="113" w:hanging="113"/>
        <w:rPr>
          <w:color w:val="FF0000"/>
        </w:rPr>
      </w:pPr>
      <w:r w:rsidRPr="002F2CCB">
        <w:rPr>
          <w:rFonts w:hint="eastAsia"/>
          <w:color w:val="FF0000"/>
        </w:rPr>
        <w:t>・可変長であり、右側の不要な桁は記載してはならない。</w:t>
      </w:r>
    </w:p>
    <w:p w14:paraId="06FB19EC" w14:textId="77777777" w:rsidR="005A5742" w:rsidRPr="002F2CCB" w:rsidRDefault="005A5742" w:rsidP="005A5742">
      <w:pPr>
        <w:spacing w:line="240" w:lineRule="exact"/>
        <w:rPr>
          <w:color w:val="FF0000"/>
        </w:rPr>
      </w:pPr>
      <w:r w:rsidRPr="002F2CCB">
        <w:rPr>
          <w:color w:val="FF0000"/>
        </w:rPr>
        <w:tab/>
      </w:r>
      <w:r w:rsidRPr="002F2CCB">
        <w:rPr>
          <w:rFonts w:hint="eastAsia"/>
          <w:color w:val="FF0000"/>
        </w:rPr>
        <w:t>正：</w:t>
      </w:r>
      <w:r w:rsidRPr="002F2CCB">
        <w:rPr>
          <w:color w:val="FF0000"/>
        </w:rPr>
        <w:t>00010001</w:t>
      </w:r>
    </w:p>
    <w:p w14:paraId="6A1E302C" w14:textId="77777777" w:rsidR="005A5742" w:rsidRPr="002F2CCB" w:rsidRDefault="005A5742" w:rsidP="005A5742">
      <w:pPr>
        <w:spacing w:line="240" w:lineRule="exact"/>
        <w:rPr>
          <w:color w:val="FF0000"/>
        </w:rPr>
      </w:pPr>
      <w:r w:rsidRPr="002F2CCB">
        <w:rPr>
          <w:color w:val="FF0000"/>
        </w:rPr>
        <w:tab/>
      </w:r>
      <w:r w:rsidRPr="002F2CCB">
        <w:rPr>
          <w:rFonts w:hint="eastAsia"/>
          <w:color w:val="FF0000"/>
        </w:rPr>
        <w:t>誤：</w:t>
      </w:r>
      <w:r w:rsidRPr="002F2CCB">
        <w:rPr>
          <w:color w:val="FF0000"/>
        </w:rPr>
        <w:t>000100010000</w:t>
      </w:r>
    </w:p>
    <w:p w14:paraId="232B0617" w14:textId="77777777" w:rsidR="005A5742" w:rsidRPr="002F2CCB" w:rsidRDefault="005A5742" w:rsidP="005A5742">
      <w:pPr>
        <w:spacing w:line="240" w:lineRule="exact"/>
        <w:rPr>
          <w:color w:val="FF0000"/>
        </w:rPr>
      </w:pPr>
      <w:r w:rsidRPr="002F2CCB">
        <w:rPr>
          <w:color w:val="FF0000"/>
        </w:rPr>
        <w:tab/>
      </w:r>
      <w:r w:rsidRPr="002F2CCB">
        <w:rPr>
          <w:rFonts w:hint="eastAsia"/>
          <w:color w:val="FF0000"/>
        </w:rPr>
        <w:t>誤：</w:t>
      </w:r>
      <w:r w:rsidRPr="002F2CCB">
        <w:rPr>
          <w:color w:val="FF0000"/>
        </w:rPr>
        <w:t>00010001________</w:t>
      </w:r>
      <w:r w:rsidRPr="002F2CCB">
        <w:rPr>
          <w:color w:val="FF0000"/>
        </w:rPr>
        <w:tab/>
      </w:r>
      <w:r w:rsidRPr="002F2CCB">
        <w:rPr>
          <w:rFonts w:hint="eastAsia"/>
          <w:color w:val="FF0000"/>
        </w:rPr>
        <w:t>（</w:t>
      </w:r>
      <w:r w:rsidRPr="002F2CCB">
        <w:rPr>
          <w:color w:val="FF0000"/>
        </w:rPr>
        <w:t>"_"</w:t>
      </w:r>
      <w:r w:rsidRPr="002F2CCB">
        <w:rPr>
          <w:rFonts w:hint="eastAsia"/>
          <w:color w:val="FF0000"/>
        </w:rPr>
        <w:t>はスペースを表す）</w:t>
      </w:r>
    </w:p>
    <w:p w14:paraId="7400E5CF" w14:textId="617D2AF0" w:rsidR="005A5742" w:rsidRPr="005A5742" w:rsidRDefault="005A5742" w:rsidP="003919A5">
      <w:pPr>
        <w:spacing w:line="240" w:lineRule="exact"/>
        <w:ind w:left="199" w:hanging="199"/>
        <w:rPr>
          <w:color w:val="FF0000"/>
        </w:rPr>
      </w:pPr>
    </w:p>
    <w:p w14:paraId="02ED3B59" w14:textId="77777777" w:rsidR="00915C4B" w:rsidRPr="002F2CCB" w:rsidRDefault="00915C4B" w:rsidP="003919A5">
      <w:pPr>
        <w:snapToGrid w:val="0"/>
        <w:spacing w:line="240" w:lineRule="atLeast"/>
        <w:rPr>
          <w:rFonts w:ascii="ＭＳ Ｐ明朝"/>
          <w:color w:val="FF0000"/>
        </w:rPr>
      </w:pPr>
    </w:p>
    <w:p w14:paraId="03C782AA" w14:textId="77777777" w:rsidR="003919A5" w:rsidRPr="002F2CCB" w:rsidRDefault="003919A5" w:rsidP="003919A5">
      <w:pPr>
        <w:snapToGrid w:val="0"/>
        <w:spacing w:line="240" w:lineRule="atLeast"/>
        <w:rPr>
          <w:rFonts w:ascii="ＭＳ Ｐ明朝"/>
          <w:bCs/>
          <w:color w:val="FF0000"/>
          <w:bdr w:val="single" w:sz="4" w:space="0" w:color="auto"/>
        </w:rPr>
      </w:pPr>
      <w:r w:rsidRPr="002F2CCB">
        <w:rPr>
          <w:rFonts w:ascii="ＭＳ Ｐ明朝" w:hAnsi="ＭＳ Ｐ明朝" w:hint="eastAsia"/>
          <w:bCs/>
          <w:color w:val="FF0000"/>
          <w:bdr w:val="single" w:sz="4" w:space="0" w:color="auto"/>
        </w:rPr>
        <w:t>基本契約メッセージ個別ルール</w:t>
      </w:r>
    </w:p>
    <w:p w14:paraId="17EC6943" w14:textId="77777777" w:rsidR="003919A5" w:rsidRPr="002F2CCB" w:rsidRDefault="003919A5" w:rsidP="003919A5">
      <w:pPr>
        <w:snapToGrid w:val="0"/>
        <w:spacing w:line="240" w:lineRule="atLeast"/>
        <w:rPr>
          <w:rFonts w:ascii="ＭＳ Ｐ明朝"/>
          <w:color w:val="FF0000"/>
        </w:rPr>
      </w:pPr>
    </w:p>
    <w:p w14:paraId="638EEDF8" w14:textId="77777777" w:rsidR="003919A5" w:rsidRPr="002F2CCB" w:rsidRDefault="003919A5" w:rsidP="003919A5">
      <w:pPr>
        <w:snapToGrid w:val="0"/>
        <w:spacing w:line="240" w:lineRule="atLeast"/>
        <w:rPr>
          <w:rFonts w:ascii="ＭＳ Ｐ明朝"/>
          <w:color w:val="FF0000"/>
        </w:rPr>
      </w:pPr>
      <w:r w:rsidRPr="002F2CCB">
        <w:rPr>
          <w:rFonts w:ascii="ＭＳ Ｐ明朝" w:hAnsi="ＭＳ Ｐ明朝" w:hint="eastAsia"/>
          <w:color w:val="FF0000"/>
        </w:rPr>
        <w:t>以下を基本契約業務のメッセージの個別ルールとする。</w:t>
      </w:r>
    </w:p>
    <w:p w14:paraId="7D4C2E5A" w14:textId="77777777" w:rsidR="003919A5" w:rsidRPr="002F2CCB" w:rsidRDefault="003919A5" w:rsidP="003919A5">
      <w:pPr>
        <w:snapToGrid w:val="0"/>
        <w:spacing w:line="240" w:lineRule="atLeast"/>
        <w:rPr>
          <w:rFonts w:ascii="ＭＳ Ｐ明朝"/>
          <w:color w:val="FF0000"/>
        </w:rPr>
      </w:pPr>
    </w:p>
    <w:p w14:paraId="6E9B2063" w14:textId="77777777" w:rsidR="003919A5" w:rsidRPr="002F2CCB" w:rsidRDefault="003919A5" w:rsidP="003919A5">
      <w:pPr>
        <w:spacing w:line="240" w:lineRule="exact"/>
        <w:ind w:left="199" w:hanging="199"/>
        <w:rPr>
          <w:color w:val="FF0000"/>
        </w:rPr>
      </w:pPr>
      <w:r w:rsidRPr="002F2CCB">
        <w:rPr>
          <w:rFonts w:hint="eastAsia"/>
          <w:color w:val="FF0000"/>
        </w:rPr>
        <w:t>■階層構造表現のルール</w:t>
      </w:r>
    </w:p>
    <w:p w14:paraId="5036732B" w14:textId="57DB1B89" w:rsidR="003919A5" w:rsidRPr="002F2CCB" w:rsidRDefault="003919A5" w:rsidP="003919A5">
      <w:pPr>
        <w:spacing w:line="240" w:lineRule="exact"/>
        <w:ind w:left="199" w:hanging="199"/>
        <w:rPr>
          <w:color w:val="FF0000"/>
        </w:rPr>
      </w:pPr>
      <w:r w:rsidRPr="002F2CCB">
        <w:rPr>
          <w:rFonts w:hint="eastAsia"/>
          <w:color w:val="FF0000"/>
        </w:rPr>
        <w:t>・標準</w:t>
      </w:r>
      <w:r w:rsidRPr="002F2CCB">
        <w:rPr>
          <w:color w:val="FF0000"/>
        </w:rPr>
        <w:t>BP</w:t>
      </w:r>
      <w:r w:rsidR="00915C4B">
        <w:rPr>
          <w:rFonts w:hint="eastAsia"/>
          <w:color w:val="FF0000"/>
        </w:rPr>
        <w:t>「第</w:t>
      </w:r>
      <w:r w:rsidR="00915C4B">
        <w:rPr>
          <w:rFonts w:hint="eastAsia"/>
          <w:color w:val="FF0000"/>
        </w:rPr>
        <w:t>3</w:t>
      </w:r>
      <w:r w:rsidR="00915C4B">
        <w:rPr>
          <w:rFonts w:hint="eastAsia"/>
          <w:color w:val="FF0000"/>
        </w:rPr>
        <w:t>章第</w:t>
      </w:r>
      <w:r w:rsidR="00915C4B">
        <w:rPr>
          <w:rFonts w:hint="eastAsia"/>
          <w:color w:val="FF0000"/>
        </w:rPr>
        <w:t>2</w:t>
      </w:r>
      <w:r w:rsidR="00915C4B">
        <w:rPr>
          <w:rFonts w:hint="eastAsia"/>
          <w:color w:val="FF0000"/>
        </w:rPr>
        <w:t>節</w:t>
      </w:r>
      <w:r w:rsidRPr="002F2CCB">
        <w:rPr>
          <w:color w:val="FF0000"/>
        </w:rPr>
        <w:t>3.</w:t>
      </w:r>
      <w:r w:rsidR="00915C4B">
        <w:rPr>
          <w:color w:val="FF0000"/>
        </w:rPr>
        <w:t xml:space="preserve"> </w:t>
      </w:r>
      <w:r w:rsidRPr="002F2CCB">
        <w:rPr>
          <w:color w:val="FF0000"/>
        </w:rPr>
        <w:t>3.9</w:t>
      </w:r>
      <w:r w:rsidRPr="002F2CCB">
        <w:rPr>
          <w:rFonts w:hint="eastAsia"/>
          <w:color w:val="FF0000"/>
        </w:rPr>
        <w:t>明細コード」に準拠し、</w:t>
      </w:r>
      <w:r w:rsidRPr="002F2CCB">
        <w:rPr>
          <w:color w:val="FF0000"/>
        </w:rPr>
        <w:t>4</w:t>
      </w:r>
      <w:r w:rsidRPr="002F2CCB">
        <w:rPr>
          <w:rFonts w:hint="eastAsia"/>
          <w:color w:val="FF0000"/>
        </w:rPr>
        <w:t>桁ごとで階層を表す。ただし、</w:t>
      </w:r>
      <w:r w:rsidRPr="002F2CCB">
        <w:rPr>
          <w:rFonts w:ascii="ＭＳ Ｐ明朝" w:hAnsi="ＭＳ Ｐ明朝" w:hint="eastAsia"/>
          <w:color w:val="FF0000"/>
        </w:rPr>
        <w:t>基本契約業務では階層構造を持たないフラット構造とする。</w:t>
      </w:r>
    </w:p>
    <w:p w14:paraId="53ED268A" w14:textId="77777777" w:rsidR="003919A5" w:rsidRPr="002F2CCB" w:rsidRDefault="003919A5" w:rsidP="003919A5">
      <w:pPr>
        <w:spacing w:line="240" w:lineRule="exact"/>
        <w:ind w:left="199" w:hanging="199"/>
        <w:rPr>
          <w:color w:val="FF0000"/>
        </w:rPr>
      </w:pPr>
      <w:r w:rsidRPr="002F2CCB">
        <w:rPr>
          <w:rFonts w:hint="eastAsia"/>
          <w:color w:val="FF0000"/>
        </w:rPr>
        <w:t>・データの先頭から</w:t>
      </w:r>
      <w:r w:rsidRPr="002F2CCB">
        <w:rPr>
          <w:color w:val="FF0000"/>
        </w:rPr>
        <w:t>4</w:t>
      </w:r>
      <w:r w:rsidRPr="002F2CCB">
        <w:rPr>
          <w:rFonts w:hint="eastAsia"/>
          <w:color w:val="FF0000"/>
        </w:rPr>
        <w:t>桁ごとの数字により同一階層内の位置を表す。</w:t>
      </w:r>
    </w:p>
    <w:p w14:paraId="4BEC67E1" w14:textId="77777777" w:rsidR="003919A5" w:rsidRPr="002F2CCB" w:rsidRDefault="003919A5" w:rsidP="003919A5">
      <w:pPr>
        <w:snapToGrid w:val="0"/>
        <w:spacing w:line="240" w:lineRule="atLeast"/>
        <w:rPr>
          <w:rFonts w:ascii="ＭＳ Ｐ明朝"/>
          <w:color w:val="FF0000"/>
        </w:rPr>
      </w:pPr>
    </w:p>
    <w:p w14:paraId="475A0438" w14:textId="77777777" w:rsidR="003919A5" w:rsidRPr="002F2CCB" w:rsidRDefault="003919A5" w:rsidP="003919A5">
      <w:pPr>
        <w:spacing w:line="240" w:lineRule="exact"/>
        <w:ind w:left="199" w:hanging="199"/>
        <w:rPr>
          <w:color w:val="FF0000"/>
        </w:rPr>
      </w:pPr>
      <w:r w:rsidRPr="002F2CCB">
        <w:rPr>
          <w:rFonts w:hint="eastAsia"/>
          <w:color w:val="FF0000"/>
        </w:rPr>
        <w:t>■データ属性等</w:t>
      </w:r>
    </w:p>
    <w:p w14:paraId="6360BE3F" w14:textId="77777777" w:rsidR="003919A5" w:rsidRPr="002F2CCB" w:rsidRDefault="003919A5" w:rsidP="003919A5">
      <w:pPr>
        <w:spacing w:line="240" w:lineRule="exact"/>
        <w:ind w:left="199" w:hanging="199"/>
        <w:rPr>
          <w:color w:val="FF0000"/>
        </w:rPr>
      </w:pPr>
      <w:r w:rsidRPr="002F2CCB">
        <w:rPr>
          <w:rFonts w:hint="eastAsia"/>
          <w:color w:val="FF0000"/>
        </w:rPr>
        <w:t>・数字のみを使用し、英文字は使用してはならない。</w:t>
      </w:r>
    </w:p>
    <w:p w14:paraId="116F51EE" w14:textId="77777777" w:rsidR="003919A5" w:rsidRPr="002F2CCB" w:rsidRDefault="003919A5" w:rsidP="003919A5">
      <w:pPr>
        <w:spacing w:line="240" w:lineRule="exact"/>
        <w:ind w:left="199" w:hanging="199"/>
        <w:rPr>
          <w:color w:val="FF0000"/>
        </w:rPr>
      </w:pPr>
      <w:r w:rsidRPr="002F2CCB">
        <w:rPr>
          <w:rFonts w:hint="eastAsia"/>
          <w:color w:val="FF0000"/>
        </w:rPr>
        <w:t>・同一階層内において、</w:t>
      </w:r>
      <w:r w:rsidRPr="002F2CCB">
        <w:rPr>
          <w:color w:val="FF0000"/>
        </w:rPr>
        <w:t>4</w:t>
      </w:r>
      <w:r w:rsidRPr="002F2CCB">
        <w:rPr>
          <w:rFonts w:hint="eastAsia"/>
          <w:color w:val="FF0000"/>
        </w:rPr>
        <w:t>桁ごとの数字は昇順とする。</w:t>
      </w:r>
    </w:p>
    <w:p w14:paraId="76A6BF2C" w14:textId="77777777" w:rsidR="003919A5" w:rsidRPr="002F2CCB" w:rsidRDefault="003919A5" w:rsidP="003919A5">
      <w:pPr>
        <w:spacing w:line="240" w:lineRule="exact"/>
        <w:ind w:left="199" w:hanging="199"/>
        <w:rPr>
          <w:color w:val="FF0000"/>
        </w:rPr>
      </w:pPr>
      <w:r w:rsidRPr="002F2CCB">
        <w:rPr>
          <w:rFonts w:hint="eastAsia"/>
          <w:color w:val="FF0000"/>
        </w:rPr>
        <w:t>・</w:t>
      </w:r>
      <w:r w:rsidRPr="002F2CCB">
        <w:rPr>
          <w:color w:val="FF0000"/>
        </w:rPr>
        <w:t>4</w:t>
      </w:r>
      <w:r w:rsidRPr="002F2CCB">
        <w:rPr>
          <w:rFonts w:hint="eastAsia"/>
          <w:color w:val="FF0000"/>
        </w:rPr>
        <w:t>桁ごとの先頭ゼロは省略してはならない。</w:t>
      </w:r>
    </w:p>
    <w:p w14:paraId="7600DF29" w14:textId="77777777" w:rsidR="003919A5" w:rsidRPr="002F2CCB" w:rsidRDefault="003919A5" w:rsidP="003919A5">
      <w:pPr>
        <w:spacing w:line="240" w:lineRule="exact"/>
        <w:rPr>
          <w:color w:val="FF0000"/>
        </w:rPr>
      </w:pPr>
      <w:r w:rsidRPr="002F2CCB">
        <w:rPr>
          <w:color w:val="FF0000"/>
        </w:rPr>
        <w:tab/>
      </w:r>
      <w:r w:rsidRPr="002F2CCB">
        <w:rPr>
          <w:rFonts w:hint="eastAsia"/>
          <w:color w:val="FF0000"/>
        </w:rPr>
        <w:t>正：</w:t>
      </w:r>
      <w:r w:rsidRPr="002F2CCB">
        <w:rPr>
          <w:color w:val="FF0000"/>
        </w:rPr>
        <w:t>0001</w:t>
      </w:r>
    </w:p>
    <w:p w14:paraId="1A7E228E" w14:textId="77777777" w:rsidR="003919A5" w:rsidRPr="002F2CCB" w:rsidRDefault="003919A5" w:rsidP="003919A5">
      <w:pPr>
        <w:spacing w:line="240" w:lineRule="exact"/>
        <w:rPr>
          <w:color w:val="FF0000"/>
        </w:rPr>
      </w:pPr>
      <w:r w:rsidRPr="002F2CCB">
        <w:rPr>
          <w:color w:val="FF0000"/>
        </w:rPr>
        <w:tab/>
      </w:r>
      <w:r w:rsidRPr="002F2CCB">
        <w:rPr>
          <w:rFonts w:hint="eastAsia"/>
          <w:color w:val="FF0000"/>
        </w:rPr>
        <w:t>誤：</w:t>
      </w:r>
      <w:r w:rsidRPr="002F2CCB">
        <w:rPr>
          <w:color w:val="FF0000"/>
        </w:rPr>
        <w:t>___1</w:t>
      </w:r>
      <w:r w:rsidRPr="002F2CCB">
        <w:rPr>
          <w:color w:val="FF0000"/>
        </w:rPr>
        <w:tab/>
      </w:r>
      <w:r w:rsidRPr="002F2CCB">
        <w:rPr>
          <w:rFonts w:hint="eastAsia"/>
          <w:color w:val="FF0000"/>
        </w:rPr>
        <w:t>（</w:t>
      </w:r>
      <w:r w:rsidRPr="002F2CCB">
        <w:rPr>
          <w:color w:val="FF0000"/>
        </w:rPr>
        <w:t>"_"</w:t>
      </w:r>
      <w:r w:rsidRPr="002F2CCB">
        <w:rPr>
          <w:rFonts w:hint="eastAsia"/>
          <w:color w:val="FF0000"/>
        </w:rPr>
        <w:t>はスペースを表す）</w:t>
      </w:r>
    </w:p>
    <w:p w14:paraId="74006265" w14:textId="77777777" w:rsidR="003919A5" w:rsidRPr="002F2CCB" w:rsidRDefault="003919A5" w:rsidP="003919A5">
      <w:pPr>
        <w:spacing w:line="240" w:lineRule="exact"/>
        <w:ind w:left="199" w:hanging="199"/>
        <w:rPr>
          <w:color w:val="FF0000"/>
        </w:rPr>
      </w:pPr>
      <w:r w:rsidRPr="002F2CCB">
        <w:rPr>
          <w:rFonts w:hint="eastAsia"/>
          <w:color w:val="FF0000"/>
        </w:rPr>
        <w:t>・可変長であり、右側の余分な桁は記載してはならない。</w:t>
      </w:r>
    </w:p>
    <w:p w14:paraId="4DCBC177" w14:textId="77777777" w:rsidR="003919A5" w:rsidRPr="002F2CCB" w:rsidRDefault="003919A5" w:rsidP="003919A5">
      <w:pPr>
        <w:spacing w:line="240" w:lineRule="exact"/>
        <w:rPr>
          <w:color w:val="FF0000"/>
        </w:rPr>
      </w:pPr>
      <w:r w:rsidRPr="002F2CCB">
        <w:rPr>
          <w:color w:val="FF0000"/>
        </w:rPr>
        <w:tab/>
      </w:r>
      <w:r w:rsidRPr="002F2CCB">
        <w:rPr>
          <w:rFonts w:hint="eastAsia"/>
          <w:color w:val="FF0000"/>
        </w:rPr>
        <w:t>正：</w:t>
      </w:r>
      <w:r w:rsidRPr="002F2CCB">
        <w:rPr>
          <w:color w:val="FF0000"/>
        </w:rPr>
        <w:t>0001</w:t>
      </w:r>
    </w:p>
    <w:p w14:paraId="1CC9C6FA" w14:textId="77777777" w:rsidR="003919A5" w:rsidRPr="002F2CCB" w:rsidRDefault="003919A5" w:rsidP="003919A5">
      <w:pPr>
        <w:spacing w:line="240" w:lineRule="exact"/>
        <w:rPr>
          <w:color w:val="FF0000"/>
        </w:rPr>
      </w:pPr>
      <w:r w:rsidRPr="002F2CCB">
        <w:rPr>
          <w:color w:val="FF0000"/>
        </w:rPr>
        <w:tab/>
      </w:r>
      <w:r w:rsidRPr="002F2CCB">
        <w:rPr>
          <w:rFonts w:hint="eastAsia"/>
          <w:color w:val="FF0000"/>
        </w:rPr>
        <w:t>誤：</w:t>
      </w:r>
      <w:r w:rsidRPr="002F2CCB">
        <w:rPr>
          <w:color w:val="FF0000"/>
        </w:rPr>
        <w:t>0000</w:t>
      </w:r>
    </w:p>
    <w:p w14:paraId="03E32902" w14:textId="77777777" w:rsidR="003919A5" w:rsidRPr="002F2CCB" w:rsidRDefault="003919A5" w:rsidP="003919A5">
      <w:pPr>
        <w:spacing w:line="240" w:lineRule="exact"/>
        <w:rPr>
          <w:color w:val="FF0000"/>
        </w:rPr>
      </w:pPr>
      <w:r w:rsidRPr="002F2CCB">
        <w:rPr>
          <w:color w:val="FF0000"/>
        </w:rPr>
        <w:tab/>
      </w:r>
      <w:r w:rsidRPr="002F2CCB">
        <w:rPr>
          <w:rFonts w:hint="eastAsia"/>
          <w:color w:val="FF0000"/>
        </w:rPr>
        <w:t>誤：</w:t>
      </w:r>
      <w:r w:rsidRPr="002F2CCB">
        <w:rPr>
          <w:color w:val="FF0000"/>
        </w:rPr>
        <w:t>0001____</w:t>
      </w:r>
      <w:r w:rsidRPr="002F2CCB">
        <w:rPr>
          <w:color w:val="FF0000"/>
        </w:rPr>
        <w:tab/>
      </w:r>
      <w:r w:rsidRPr="002F2CCB">
        <w:rPr>
          <w:rFonts w:hint="eastAsia"/>
          <w:color w:val="FF0000"/>
        </w:rPr>
        <w:t>（</w:t>
      </w:r>
      <w:r w:rsidRPr="002F2CCB">
        <w:rPr>
          <w:color w:val="FF0000"/>
        </w:rPr>
        <w:t>"_"</w:t>
      </w:r>
      <w:r w:rsidRPr="002F2CCB">
        <w:rPr>
          <w:rFonts w:hint="eastAsia"/>
          <w:color w:val="FF0000"/>
        </w:rPr>
        <w:t>はスペースを表す）</w:t>
      </w:r>
    </w:p>
    <w:p w14:paraId="3CA8F071" w14:textId="77777777" w:rsidR="003919A5" w:rsidRPr="002F2CCB" w:rsidRDefault="003919A5" w:rsidP="003919A5">
      <w:pPr>
        <w:ind w:left="199" w:hanging="199"/>
        <w:rPr>
          <w:color w:val="FF0000"/>
        </w:rPr>
      </w:pPr>
    </w:p>
    <w:p w14:paraId="1D2D8B81" w14:textId="77777777" w:rsidR="003919A5" w:rsidRPr="002F2CCB" w:rsidRDefault="003919A5" w:rsidP="003919A5">
      <w:pPr>
        <w:spacing w:line="240" w:lineRule="exact"/>
        <w:ind w:left="113" w:hanging="113"/>
        <w:rPr>
          <w:color w:val="FF0000"/>
        </w:rPr>
      </w:pPr>
      <w:r w:rsidRPr="002F2CCB">
        <w:rPr>
          <w:rFonts w:hint="eastAsia"/>
          <w:color w:val="FF0000"/>
        </w:rPr>
        <w:t>【注意事項】</w:t>
      </w:r>
    </w:p>
    <w:p w14:paraId="774D8A1C" w14:textId="77777777" w:rsidR="003919A5" w:rsidRPr="002F2CCB" w:rsidRDefault="003919A5" w:rsidP="003919A5">
      <w:pPr>
        <w:spacing w:line="240" w:lineRule="exact"/>
        <w:ind w:left="199" w:hanging="199"/>
        <w:rPr>
          <w:color w:val="FF0000"/>
        </w:rPr>
      </w:pPr>
      <w:r w:rsidRPr="002F2CCB">
        <w:rPr>
          <w:rFonts w:hint="eastAsia"/>
          <w:color w:val="FF0000"/>
        </w:rPr>
        <w:t>・基本契約メッセージは、階層を持たないフラットな表記とする。従って、</w:t>
      </w:r>
      <w:r w:rsidRPr="002F2CCB">
        <w:rPr>
          <w:color w:val="FF0000"/>
        </w:rPr>
        <w:t>5</w:t>
      </w:r>
      <w:r w:rsidRPr="002F2CCB">
        <w:rPr>
          <w:rFonts w:hint="eastAsia"/>
          <w:color w:val="FF0000"/>
        </w:rPr>
        <w:t>桁以上の数字は使用されない。</w:t>
      </w:r>
    </w:p>
    <w:p w14:paraId="74B8417D"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4F9BF999" w14:textId="77777777" w:rsidTr="004D1E8F">
        <w:trPr>
          <w:cantSplit/>
        </w:trPr>
        <w:tc>
          <w:tcPr>
            <w:tcW w:w="8702" w:type="dxa"/>
          </w:tcPr>
          <w:p w14:paraId="5BB55936" w14:textId="77777777" w:rsidR="003919A5" w:rsidRPr="002F2CCB" w:rsidRDefault="003919A5" w:rsidP="004D1E8F">
            <w:pPr>
              <w:rPr>
                <w:color w:val="FF0000"/>
              </w:rPr>
            </w:pPr>
            <w:bookmarkStart w:id="1505" w:name="ID_1288_Ⅹ"/>
            <w:r w:rsidRPr="002F2CCB">
              <w:rPr>
                <w:color w:val="FF0000"/>
              </w:rPr>
              <w:t>[1288]</w:t>
            </w:r>
            <w:r w:rsidRPr="002F2CCB">
              <w:rPr>
                <w:rFonts w:hint="eastAsia"/>
                <w:color w:val="FF0000"/>
              </w:rPr>
              <w:t>明細データ属性コード</w:t>
            </w:r>
          </w:p>
          <w:bookmarkEnd w:id="1505"/>
          <w:p w14:paraId="572C4FBF" w14:textId="77777777" w:rsidR="003919A5" w:rsidRPr="002F2CCB" w:rsidRDefault="003919A5" w:rsidP="004D1E8F">
            <w:pPr>
              <w:rPr>
                <w:color w:val="FF0000"/>
              </w:rPr>
            </w:pPr>
            <w:r w:rsidRPr="002F2CCB">
              <w:rPr>
                <w:rFonts w:hint="eastAsia"/>
                <w:color w:val="FF0000"/>
              </w:rPr>
              <w:t xml:space="preserve">　</w:t>
            </w:r>
            <w:r w:rsidRPr="002F2CCB">
              <w:rPr>
                <w:color w:val="FF0000"/>
              </w:rPr>
              <w:t>[1200]</w:t>
            </w:r>
            <w:r w:rsidRPr="002F2CCB">
              <w:rPr>
                <w:rFonts w:hint="eastAsia"/>
                <w:color w:val="FF0000"/>
              </w:rPr>
              <w:t>明細コードと組み合わせて使用し、総括明細、内訳明細、見積条件などの明細データの属性を表すコード。</w:t>
            </w:r>
          </w:p>
        </w:tc>
      </w:tr>
    </w:tbl>
    <w:p w14:paraId="3C028A2E" w14:textId="77777777" w:rsidR="003919A5" w:rsidRPr="002F2CCB" w:rsidRDefault="003919A5" w:rsidP="003919A5">
      <w:pPr>
        <w:spacing w:line="240" w:lineRule="exact"/>
        <w:rPr>
          <w:color w:val="FF0000"/>
        </w:rPr>
      </w:pPr>
    </w:p>
    <w:p w14:paraId="487BDD07" w14:textId="77777777" w:rsidR="003919A5" w:rsidRPr="002F2CCB" w:rsidRDefault="003919A5" w:rsidP="003919A5">
      <w:pPr>
        <w:snapToGrid w:val="0"/>
        <w:spacing w:line="240" w:lineRule="atLeast"/>
        <w:rPr>
          <w:rFonts w:ascii="ＭＳ Ｐ明朝"/>
          <w:bCs/>
          <w:color w:val="FF0000"/>
          <w:bdr w:val="single" w:sz="4" w:space="0" w:color="auto"/>
        </w:rPr>
      </w:pPr>
      <w:r w:rsidRPr="002F2CCB">
        <w:rPr>
          <w:rFonts w:ascii="ＭＳ Ｐ明朝" w:hAnsi="ＭＳ Ｐ明朝" w:hint="eastAsia"/>
          <w:bCs/>
          <w:color w:val="FF0000"/>
          <w:bdr w:val="single" w:sz="4" w:space="0" w:color="auto"/>
        </w:rPr>
        <w:t>全メッセージ共通ルール</w:t>
      </w:r>
    </w:p>
    <w:p w14:paraId="52DB38F9" w14:textId="77777777" w:rsidR="003919A5" w:rsidRPr="002F2CCB" w:rsidRDefault="003919A5" w:rsidP="003919A5">
      <w:pPr>
        <w:spacing w:line="240" w:lineRule="exact"/>
        <w:rPr>
          <w:color w:val="FF0000"/>
        </w:rPr>
      </w:pPr>
    </w:p>
    <w:p w14:paraId="3F2583B8" w14:textId="0BCF4114" w:rsidR="003919A5" w:rsidRPr="002F2CCB" w:rsidRDefault="003919A5" w:rsidP="003919A5">
      <w:pPr>
        <w:pStyle w:val="af3"/>
        <w:rPr>
          <w:color w:val="FF0000"/>
        </w:rPr>
      </w:pP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9</w:t>
      </w:r>
      <w:r w:rsidRPr="002F2CCB">
        <w:rPr>
          <w:noProof/>
          <w:color w:val="FF0000"/>
        </w:rPr>
        <w:fldChar w:fldCharType="end"/>
      </w:r>
      <w:r w:rsidRPr="002F2CCB">
        <w:rPr>
          <w:rFonts w:hint="eastAsia"/>
          <w:color w:val="FF0000"/>
        </w:rPr>
        <w:t xml:space="preserve">　明細データ属性コード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1782"/>
        <w:gridCol w:w="5058"/>
      </w:tblGrid>
      <w:tr w:rsidR="003919A5" w:rsidRPr="003919A5" w14:paraId="0475251F" w14:textId="77777777" w:rsidTr="004D1E8F">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1D3B0CD4" w14:textId="77777777" w:rsidR="003919A5" w:rsidRPr="002F2CCB" w:rsidRDefault="003919A5" w:rsidP="004D1E8F">
            <w:pPr>
              <w:jc w:val="center"/>
              <w:rPr>
                <w:color w:val="FF0000"/>
              </w:rPr>
            </w:pPr>
            <w:r w:rsidRPr="002F2CCB">
              <w:rPr>
                <w:rFonts w:hint="eastAsia"/>
                <w:color w:val="FF0000"/>
              </w:rPr>
              <w:t>明細行の種類</w:t>
            </w:r>
          </w:p>
        </w:tc>
        <w:tc>
          <w:tcPr>
            <w:tcW w:w="1782" w:type="dxa"/>
            <w:tcBorders>
              <w:top w:val="single" w:sz="12" w:space="0" w:color="auto"/>
              <w:left w:val="single" w:sz="4" w:space="0" w:color="auto"/>
              <w:bottom w:val="single" w:sz="12" w:space="0" w:color="auto"/>
              <w:right w:val="single" w:sz="4" w:space="0" w:color="auto"/>
            </w:tcBorders>
            <w:shd w:val="clear" w:color="auto" w:fill="FFFFFF"/>
            <w:vAlign w:val="center"/>
          </w:tcPr>
          <w:p w14:paraId="7D67D277" w14:textId="77777777" w:rsidR="003919A5" w:rsidRPr="002F2CCB" w:rsidRDefault="003919A5" w:rsidP="004D1E8F">
            <w:pPr>
              <w:jc w:val="center"/>
              <w:rPr>
                <w:color w:val="FF0000"/>
                <w:sz w:val="20"/>
              </w:rPr>
            </w:pPr>
            <w:r w:rsidRPr="002F2CCB">
              <w:rPr>
                <w:color w:val="FF0000"/>
                <w:sz w:val="20"/>
              </w:rPr>
              <w:t>[1288]</w:t>
            </w:r>
          </w:p>
          <w:p w14:paraId="13021AF1" w14:textId="77777777" w:rsidR="003919A5" w:rsidRPr="002F2CCB" w:rsidRDefault="003919A5" w:rsidP="004D1E8F">
            <w:pPr>
              <w:jc w:val="center"/>
              <w:rPr>
                <w:color w:val="FF0000"/>
                <w:sz w:val="20"/>
              </w:rPr>
            </w:pPr>
            <w:r w:rsidRPr="002F2CCB">
              <w:rPr>
                <w:rFonts w:hint="eastAsia"/>
                <w:color w:val="FF0000"/>
                <w:sz w:val="20"/>
              </w:rPr>
              <w:t>明細データ属性コード</w:t>
            </w:r>
          </w:p>
        </w:tc>
        <w:tc>
          <w:tcPr>
            <w:tcW w:w="5058" w:type="dxa"/>
            <w:tcBorders>
              <w:top w:val="single" w:sz="12" w:space="0" w:color="auto"/>
              <w:left w:val="single" w:sz="4" w:space="0" w:color="auto"/>
              <w:bottom w:val="single" w:sz="12" w:space="0" w:color="auto"/>
              <w:right w:val="single" w:sz="12" w:space="0" w:color="auto"/>
            </w:tcBorders>
            <w:shd w:val="clear" w:color="auto" w:fill="FFFFFF"/>
            <w:vAlign w:val="center"/>
          </w:tcPr>
          <w:p w14:paraId="52D03ED4" w14:textId="77777777" w:rsidR="003919A5" w:rsidRPr="002F2CCB" w:rsidRDefault="003919A5" w:rsidP="004D1E8F">
            <w:pPr>
              <w:jc w:val="center"/>
              <w:rPr>
                <w:color w:val="FF0000"/>
              </w:rPr>
            </w:pPr>
            <w:r w:rsidRPr="002F2CCB">
              <w:rPr>
                <w:rFonts w:hint="eastAsia"/>
                <w:color w:val="FF0000"/>
              </w:rPr>
              <w:t>内容</w:t>
            </w:r>
          </w:p>
        </w:tc>
      </w:tr>
      <w:tr w:rsidR="003919A5" w:rsidRPr="003919A5" w14:paraId="764CEE3E" w14:textId="77777777" w:rsidTr="004D1E8F">
        <w:tc>
          <w:tcPr>
            <w:tcW w:w="1620" w:type="dxa"/>
            <w:tcBorders>
              <w:top w:val="single" w:sz="12" w:space="0" w:color="auto"/>
              <w:left w:val="single" w:sz="4" w:space="0" w:color="auto"/>
              <w:bottom w:val="single" w:sz="4" w:space="0" w:color="auto"/>
              <w:right w:val="single" w:sz="4" w:space="0" w:color="auto"/>
            </w:tcBorders>
          </w:tcPr>
          <w:p w14:paraId="22A72E7F" w14:textId="77777777" w:rsidR="003919A5" w:rsidRPr="002F2CCB" w:rsidRDefault="003919A5" w:rsidP="004D1E8F">
            <w:pPr>
              <w:rPr>
                <w:color w:val="FF0000"/>
                <w:sz w:val="20"/>
              </w:rPr>
            </w:pPr>
            <w:r w:rsidRPr="002F2CCB">
              <w:rPr>
                <w:rFonts w:hint="eastAsia"/>
                <w:color w:val="FF0000"/>
                <w:sz w:val="20"/>
              </w:rPr>
              <w:t>総括明細行</w:t>
            </w:r>
          </w:p>
        </w:tc>
        <w:tc>
          <w:tcPr>
            <w:tcW w:w="1782" w:type="dxa"/>
            <w:tcBorders>
              <w:top w:val="single" w:sz="12" w:space="0" w:color="auto"/>
              <w:left w:val="single" w:sz="4" w:space="0" w:color="auto"/>
              <w:bottom w:val="single" w:sz="4" w:space="0" w:color="auto"/>
              <w:right w:val="single" w:sz="4" w:space="0" w:color="auto"/>
            </w:tcBorders>
          </w:tcPr>
          <w:p w14:paraId="02AF7763" w14:textId="77777777" w:rsidR="003919A5" w:rsidRPr="002F2CCB" w:rsidRDefault="003919A5" w:rsidP="004D1E8F">
            <w:pPr>
              <w:jc w:val="center"/>
              <w:rPr>
                <w:color w:val="FF0000"/>
                <w:sz w:val="20"/>
              </w:rPr>
            </w:pPr>
            <w:r w:rsidRPr="002F2CCB">
              <w:rPr>
                <w:color w:val="FF0000"/>
                <w:sz w:val="20"/>
              </w:rPr>
              <w:t>0</w:t>
            </w:r>
          </w:p>
        </w:tc>
        <w:tc>
          <w:tcPr>
            <w:tcW w:w="5058" w:type="dxa"/>
            <w:tcBorders>
              <w:top w:val="single" w:sz="12" w:space="0" w:color="auto"/>
              <w:left w:val="single" w:sz="4" w:space="0" w:color="auto"/>
              <w:bottom w:val="single" w:sz="4" w:space="0" w:color="auto"/>
              <w:right w:val="single" w:sz="4" w:space="0" w:color="auto"/>
            </w:tcBorders>
          </w:tcPr>
          <w:p w14:paraId="2083BBC0" w14:textId="77777777" w:rsidR="003919A5" w:rsidRPr="002F2CCB" w:rsidRDefault="003919A5" w:rsidP="004D1E8F">
            <w:pPr>
              <w:rPr>
                <w:color w:val="FF0000"/>
                <w:sz w:val="20"/>
              </w:rPr>
            </w:pPr>
            <w:r w:rsidRPr="002F2CCB">
              <w:rPr>
                <w:rFonts w:hint="eastAsia"/>
                <w:color w:val="FF0000"/>
                <w:sz w:val="20"/>
              </w:rPr>
              <w:t>明細書帳票の上位に記載する行。</w:t>
            </w:r>
          </w:p>
        </w:tc>
      </w:tr>
      <w:tr w:rsidR="003919A5" w:rsidRPr="003919A5" w14:paraId="39B3677E" w14:textId="77777777" w:rsidTr="004D1E8F">
        <w:tc>
          <w:tcPr>
            <w:tcW w:w="1620" w:type="dxa"/>
            <w:tcBorders>
              <w:top w:val="single" w:sz="4" w:space="0" w:color="auto"/>
              <w:left w:val="single" w:sz="4" w:space="0" w:color="auto"/>
              <w:bottom w:val="single" w:sz="4" w:space="0" w:color="auto"/>
              <w:right w:val="single" w:sz="4" w:space="0" w:color="auto"/>
            </w:tcBorders>
          </w:tcPr>
          <w:p w14:paraId="72B85248" w14:textId="77777777" w:rsidR="003919A5" w:rsidRPr="002F2CCB" w:rsidRDefault="003919A5" w:rsidP="004D1E8F">
            <w:pPr>
              <w:rPr>
                <w:color w:val="FF0000"/>
                <w:sz w:val="20"/>
                <w:lang w:eastAsia="zh-TW"/>
              </w:rPr>
            </w:pPr>
            <w:r w:rsidRPr="002F2CCB">
              <w:rPr>
                <w:rFonts w:hint="eastAsia"/>
                <w:color w:val="FF0000"/>
                <w:sz w:val="20"/>
                <w:lang w:eastAsia="zh-TW"/>
              </w:rPr>
              <w:t>見積条件等</w:t>
            </w:r>
          </w:p>
          <w:p w14:paraId="24397A96" w14:textId="77777777" w:rsidR="003919A5" w:rsidRPr="002F2CCB" w:rsidRDefault="003919A5" w:rsidP="004D1E8F">
            <w:pPr>
              <w:jc w:val="right"/>
              <w:rPr>
                <w:color w:val="FF0000"/>
                <w:sz w:val="20"/>
                <w:lang w:eastAsia="zh-TW"/>
              </w:rPr>
            </w:pPr>
            <w:r w:rsidRPr="002F2CCB">
              <w:rPr>
                <w:rFonts w:hint="eastAsia"/>
                <w:color w:val="FF0000"/>
                <w:sz w:val="20"/>
                <w:lang w:eastAsia="zh-TW"/>
              </w:rPr>
              <w:t>見積条件行</w:t>
            </w:r>
          </w:p>
        </w:tc>
        <w:tc>
          <w:tcPr>
            <w:tcW w:w="1782" w:type="dxa"/>
            <w:tcBorders>
              <w:top w:val="single" w:sz="4" w:space="0" w:color="auto"/>
              <w:left w:val="single" w:sz="4" w:space="0" w:color="auto"/>
              <w:bottom w:val="single" w:sz="4" w:space="0" w:color="auto"/>
              <w:right w:val="single" w:sz="4" w:space="0" w:color="auto"/>
            </w:tcBorders>
          </w:tcPr>
          <w:p w14:paraId="4C208BA8" w14:textId="77777777" w:rsidR="003919A5" w:rsidRPr="002F2CCB" w:rsidRDefault="003919A5" w:rsidP="004D1E8F">
            <w:pPr>
              <w:jc w:val="center"/>
              <w:rPr>
                <w:color w:val="FF0000"/>
                <w:sz w:val="20"/>
              </w:rPr>
            </w:pPr>
            <w:r w:rsidRPr="002F2CCB">
              <w:rPr>
                <w:color w:val="FF0000"/>
                <w:sz w:val="20"/>
              </w:rPr>
              <w:t>1</w:t>
            </w:r>
          </w:p>
        </w:tc>
        <w:tc>
          <w:tcPr>
            <w:tcW w:w="5058" w:type="dxa"/>
            <w:tcBorders>
              <w:top w:val="single" w:sz="4" w:space="0" w:color="auto"/>
              <w:left w:val="single" w:sz="4" w:space="0" w:color="auto"/>
              <w:bottom w:val="single" w:sz="4" w:space="0" w:color="auto"/>
              <w:right w:val="single" w:sz="4" w:space="0" w:color="auto"/>
            </w:tcBorders>
          </w:tcPr>
          <w:p w14:paraId="179A8A98" w14:textId="77777777" w:rsidR="003919A5" w:rsidRPr="002F2CCB" w:rsidRDefault="003919A5" w:rsidP="004D1E8F">
            <w:pPr>
              <w:rPr>
                <w:color w:val="FF0000"/>
                <w:sz w:val="20"/>
              </w:rPr>
            </w:pPr>
            <w:r w:rsidRPr="002F2CCB">
              <w:rPr>
                <w:rFonts w:hint="eastAsia"/>
                <w:color w:val="FF0000"/>
                <w:sz w:val="20"/>
              </w:rPr>
              <w:t>明細書において専ら見積条件等を記載する行。</w:t>
            </w:r>
          </w:p>
          <w:p w14:paraId="1EC3A58A" w14:textId="77777777" w:rsidR="003919A5" w:rsidRPr="002F2CCB" w:rsidRDefault="003919A5" w:rsidP="004D1E8F">
            <w:pPr>
              <w:rPr>
                <w:color w:val="FF0000"/>
                <w:sz w:val="20"/>
              </w:rPr>
            </w:pPr>
            <w:r w:rsidRPr="002F2CCB">
              <w:rPr>
                <w:rFonts w:hint="eastAsia"/>
                <w:color w:val="FF0000"/>
                <w:sz w:val="20"/>
              </w:rPr>
              <w:t>明細書の金額計算には関係しない。</w:t>
            </w:r>
          </w:p>
        </w:tc>
      </w:tr>
      <w:tr w:rsidR="003919A5" w:rsidRPr="003919A5" w14:paraId="20D081BF" w14:textId="77777777" w:rsidTr="004D1E8F">
        <w:tc>
          <w:tcPr>
            <w:tcW w:w="1620" w:type="dxa"/>
            <w:tcBorders>
              <w:top w:val="single" w:sz="4" w:space="0" w:color="auto"/>
              <w:left w:val="single" w:sz="4" w:space="0" w:color="auto"/>
              <w:bottom w:val="single" w:sz="4" w:space="0" w:color="auto"/>
              <w:right w:val="single" w:sz="4" w:space="0" w:color="auto"/>
            </w:tcBorders>
          </w:tcPr>
          <w:p w14:paraId="1F5CCDBB" w14:textId="77777777" w:rsidR="003919A5" w:rsidRPr="002F2CCB" w:rsidRDefault="003919A5" w:rsidP="004D1E8F">
            <w:pPr>
              <w:rPr>
                <w:color w:val="FF0000"/>
                <w:sz w:val="20"/>
              </w:rPr>
            </w:pPr>
            <w:r w:rsidRPr="002F2CCB">
              <w:rPr>
                <w:rFonts w:hint="eastAsia"/>
                <w:color w:val="FF0000"/>
                <w:sz w:val="20"/>
              </w:rPr>
              <w:t>見積条件等</w:t>
            </w:r>
          </w:p>
          <w:p w14:paraId="464D5301" w14:textId="77777777" w:rsidR="003919A5" w:rsidRPr="002F2CCB" w:rsidRDefault="003919A5" w:rsidP="004D1E8F">
            <w:pPr>
              <w:jc w:val="right"/>
              <w:rPr>
                <w:color w:val="FF0000"/>
                <w:sz w:val="20"/>
              </w:rPr>
            </w:pPr>
            <w:r w:rsidRPr="002F2CCB">
              <w:rPr>
                <w:rFonts w:hint="eastAsia"/>
                <w:color w:val="FF0000"/>
                <w:sz w:val="20"/>
              </w:rPr>
              <w:t>メーカ・リスト行</w:t>
            </w:r>
          </w:p>
        </w:tc>
        <w:tc>
          <w:tcPr>
            <w:tcW w:w="1782" w:type="dxa"/>
            <w:tcBorders>
              <w:top w:val="single" w:sz="4" w:space="0" w:color="auto"/>
              <w:left w:val="single" w:sz="4" w:space="0" w:color="auto"/>
              <w:bottom w:val="single" w:sz="4" w:space="0" w:color="auto"/>
              <w:right w:val="single" w:sz="4" w:space="0" w:color="auto"/>
            </w:tcBorders>
          </w:tcPr>
          <w:p w14:paraId="1F761F90" w14:textId="77777777" w:rsidR="003919A5" w:rsidRPr="002F2CCB" w:rsidRDefault="003919A5" w:rsidP="004D1E8F">
            <w:pPr>
              <w:jc w:val="center"/>
              <w:rPr>
                <w:color w:val="FF0000"/>
                <w:sz w:val="20"/>
              </w:rPr>
            </w:pPr>
            <w:r w:rsidRPr="002F2CCB">
              <w:rPr>
                <w:color w:val="FF0000"/>
                <w:sz w:val="20"/>
              </w:rPr>
              <w:t>2</w:t>
            </w:r>
          </w:p>
        </w:tc>
        <w:tc>
          <w:tcPr>
            <w:tcW w:w="5058" w:type="dxa"/>
            <w:tcBorders>
              <w:top w:val="single" w:sz="4" w:space="0" w:color="auto"/>
              <w:left w:val="single" w:sz="4" w:space="0" w:color="auto"/>
              <w:bottom w:val="single" w:sz="4" w:space="0" w:color="auto"/>
              <w:right w:val="single" w:sz="4" w:space="0" w:color="auto"/>
            </w:tcBorders>
          </w:tcPr>
          <w:p w14:paraId="11A594C2" w14:textId="77777777" w:rsidR="003919A5" w:rsidRPr="002F2CCB" w:rsidRDefault="003919A5" w:rsidP="004D1E8F">
            <w:pPr>
              <w:rPr>
                <w:color w:val="FF0000"/>
                <w:sz w:val="20"/>
              </w:rPr>
            </w:pPr>
            <w:r w:rsidRPr="002F2CCB">
              <w:rPr>
                <w:rFonts w:hint="eastAsia"/>
                <w:color w:val="FF0000"/>
                <w:sz w:val="20"/>
              </w:rPr>
              <w:t>明細書において専ら使用する資機材等のメーカ名を記載する行。明細書の金額計算には関係しない。</w:t>
            </w:r>
          </w:p>
        </w:tc>
      </w:tr>
      <w:tr w:rsidR="003919A5" w:rsidRPr="003919A5" w14:paraId="03DEE70F" w14:textId="77777777" w:rsidTr="004D1E8F">
        <w:tc>
          <w:tcPr>
            <w:tcW w:w="1620" w:type="dxa"/>
            <w:tcBorders>
              <w:top w:val="single" w:sz="4" w:space="0" w:color="auto"/>
              <w:left w:val="single" w:sz="4" w:space="0" w:color="auto"/>
              <w:bottom w:val="single" w:sz="4" w:space="0" w:color="auto"/>
              <w:right w:val="single" w:sz="4" w:space="0" w:color="auto"/>
            </w:tcBorders>
          </w:tcPr>
          <w:p w14:paraId="3190AAEF" w14:textId="77777777" w:rsidR="003919A5" w:rsidRPr="002F2CCB" w:rsidRDefault="003919A5" w:rsidP="004D1E8F">
            <w:pPr>
              <w:rPr>
                <w:color w:val="FF0000"/>
                <w:sz w:val="20"/>
              </w:rPr>
            </w:pPr>
            <w:r w:rsidRPr="002F2CCB">
              <w:rPr>
                <w:rFonts w:hint="eastAsia"/>
                <w:color w:val="FF0000"/>
                <w:sz w:val="20"/>
              </w:rPr>
              <w:t>見積条件等</w:t>
            </w:r>
          </w:p>
          <w:p w14:paraId="15FA6C84" w14:textId="77777777" w:rsidR="003919A5" w:rsidRPr="002F2CCB" w:rsidRDefault="003919A5" w:rsidP="004D1E8F">
            <w:pPr>
              <w:jc w:val="right"/>
              <w:rPr>
                <w:color w:val="FF0000"/>
                <w:sz w:val="20"/>
              </w:rPr>
            </w:pPr>
            <w:r w:rsidRPr="002F2CCB">
              <w:rPr>
                <w:rFonts w:hint="eastAsia"/>
                <w:color w:val="FF0000"/>
                <w:sz w:val="20"/>
              </w:rPr>
              <w:t>自由採番</w:t>
            </w:r>
          </w:p>
        </w:tc>
        <w:tc>
          <w:tcPr>
            <w:tcW w:w="1782" w:type="dxa"/>
            <w:tcBorders>
              <w:top w:val="single" w:sz="4" w:space="0" w:color="auto"/>
              <w:left w:val="single" w:sz="4" w:space="0" w:color="auto"/>
              <w:bottom w:val="single" w:sz="4" w:space="0" w:color="auto"/>
              <w:right w:val="single" w:sz="4" w:space="0" w:color="auto"/>
            </w:tcBorders>
          </w:tcPr>
          <w:p w14:paraId="4321C7B0" w14:textId="77777777" w:rsidR="003919A5" w:rsidRPr="002F2CCB" w:rsidRDefault="003919A5" w:rsidP="004D1E8F">
            <w:pPr>
              <w:jc w:val="center"/>
              <w:rPr>
                <w:color w:val="FF0000"/>
                <w:sz w:val="20"/>
              </w:rPr>
            </w:pPr>
            <w:r w:rsidRPr="002F2CCB">
              <w:rPr>
                <w:color w:val="FF0000"/>
                <w:sz w:val="20"/>
              </w:rPr>
              <w:t>3</w:t>
            </w:r>
          </w:p>
        </w:tc>
        <w:tc>
          <w:tcPr>
            <w:tcW w:w="5058" w:type="dxa"/>
            <w:tcBorders>
              <w:top w:val="single" w:sz="4" w:space="0" w:color="auto"/>
              <w:left w:val="single" w:sz="4" w:space="0" w:color="auto"/>
              <w:bottom w:val="single" w:sz="4" w:space="0" w:color="auto"/>
              <w:right w:val="single" w:sz="4" w:space="0" w:color="auto"/>
            </w:tcBorders>
          </w:tcPr>
          <w:p w14:paraId="01F68C93" w14:textId="77777777" w:rsidR="003919A5" w:rsidRPr="002F2CCB" w:rsidRDefault="003919A5" w:rsidP="004D1E8F">
            <w:pPr>
              <w:rPr>
                <w:color w:val="FF0000"/>
                <w:sz w:val="20"/>
              </w:rPr>
            </w:pPr>
            <w:r w:rsidRPr="002F2CCB">
              <w:rPr>
                <w:rFonts w:hint="eastAsia"/>
                <w:color w:val="FF0000"/>
                <w:sz w:val="20"/>
              </w:rPr>
              <w:t>他のいずれにも該当しない行。</w:t>
            </w:r>
          </w:p>
          <w:p w14:paraId="6A7B8A83" w14:textId="77777777" w:rsidR="003919A5" w:rsidRPr="002F2CCB" w:rsidRDefault="003919A5" w:rsidP="004D1E8F">
            <w:pPr>
              <w:rPr>
                <w:color w:val="FF0000"/>
                <w:sz w:val="20"/>
              </w:rPr>
            </w:pPr>
            <w:r w:rsidRPr="002F2CCB">
              <w:rPr>
                <w:rFonts w:hint="eastAsia"/>
                <w:color w:val="FF0000"/>
                <w:sz w:val="20"/>
              </w:rPr>
              <w:t>明細書の金額計算には関係しない。</w:t>
            </w:r>
          </w:p>
        </w:tc>
      </w:tr>
      <w:tr w:rsidR="003919A5" w:rsidRPr="003919A5" w14:paraId="544D7A76" w14:textId="77777777" w:rsidTr="004D1E8F">
        <w:tc>
          <w:tcPr>
            <w:tcW w:w="1620" w:type="dxa"/>
            <w:tcBorders>
              <w:top w:val="single" w:sz="4" w:space="0" w:color="auto"/>
              <w:left w:val="single" w:sz="4" w:space="0" w:color="auto"/>
              <w:bottom w:val="single" w:sz="4" w:space="0" w:color="auto"/>
              <w:right w:val="single" w:sz="4" w:space="0" w:color="auto"/>
            </w:tcBorders>
          </w:tcPr>
          <w:p w14:paraId="12BEF795" w14:textId="77777777" w:rsidR="003919A5" w:rsidRPr="002F2CCB" w:rsidRDefault="003919A5" w:rsidP="004D1E8F">
            <w:pPr>
              <w:rPr>
                <w:color w:val="FF0000"/>
                <w:sz w:val="20"/>
              </w:rPr>
            </w:pPr>
            <w:r w:rsidRPr="002F2CCB">
              <w:rPr>
                <w:rFonts w:hint="eastAsia"/>
                <w:color w:val="FF0000"/>
                <w:sz w:val="20"/>
              </w:rPr>
              <w:t>見積条件等</w:t>
            </w:r>
          </w:p>
          <w:p w14:paraId="432CBCD6" w14:textId="77777777" w:rsidR="003919A5" w:rsidRPr="002F2CCB" w:rsidRDefault="003919A5" w:rsidP="004D1E8F">
            <w:pPr>
              <w:jc w:val="right"/>
              <w:rPr>
                <w:color w:val="FF0000"/>
                <w:sz w:val="20"/>
              </w:rPr>
            </w:pPr>
            <w:r w:rsidRPr="002F2CCB">
              <w:rPr>
                <w:rFonts w:hint="eastAsia"/>
                <w:color w:val="FF0000"/>
                <w:sz w:val="20"/>
              </w:rPr>
              <w:t>自由採番</w:t>
            </w:r>
          </w:p>
        </w:tc>
        <w:tc>
          <w:tcPr>
            <w:tcW w:w="1782" w:type="dxa"/>
            <w:tcBorders>
              <w:top w:val="single" w:sz="4" w:space="0" w:color="auto"/>
              <w:left w:val="single" w:sz="4" w:space="0" w:color="auto"/>
              <w:bottom w:val="single" w:sz="4" w:space="0" w:color="auto"/>
              <w:right w:val="single" w:sz="4" w:space="0" w:color="auto"/>
            </w:tcBorders>
          </w:tcPr>
          <w:p w14:paraId="26552FF1" w14:textId="77777777" w:rsidR="003919A5" w:rsidRPr="002F2CCB" w:rsidRDefault="003919A5" w:rsidP="004D1E8F">
            <w:pPr>
              <w:jc w:val="center"/>
              <w:rPr>
                <w:color w:val="FF0000"/>
                <w:sz w:val="20"/>
              </w:rPr>
            </w:pPr>
            <w:r w:rsidRPr="002F2CCB">
              <w:rPr>
                <w:color w:val="FF0000"/>
                <w:sz w:val="20"/>
              </w:rPr>
              <w:t>4</w:t>
            </w:r>
          </w:p>
        </w:tc>
        <w:tc>
          <w:tcPr>
            <w:tcW w:w="5058" w:type="dxa"/>
            <w:tcBorders>
              <w:top w:val="single" w:sz="4" w:space="0" w:color="auto"/>
              <w:left w:val="single" w:sz="4" w:space="0" w:color="auto"/>
              <w:bottom w:val="single" w:sz="4" w:space="0" w:color="auto"/>
              <w:right w:val="single" w:sz="4" w:space="0" w:color="auto"/>
            </w:tcBorders>
          </w:tcPr>
          <w:p w14:paraId="2D1CEDFE" w14:textId="77777777" w:rsidR="003919A5" w:rsidRPr="002F2CCB" w:rsidRDefault="003919A5" w:rsidP="004D1E8F">
            <w:pPr>
              <w:jc w:val="center"/>
              <w:rPr>
                <w:color w:val="FF0000"/>
                <w:sz w:val="20"/>
              </w:rPr>
            </w:pPr>
            <w:r w:rsidRPr="002F2CCB">
              <w:rPr>
                <w:rFonts w:hint="eastAsia"/>
                <w:color w:val="FF0000"/>
                <w:sz w:val="20"/>
              </w:rPr>
              <w:t>同上</w:t>
            </w:r>
          </w:p>
        </w:tc>
      </w:tr>
      <w:tr w:rsidR="003919A5" w:rsidRPr="003919A5" w14:paraId="407D2A19" w14:textId="77777777" w:rsidTr="004D1E8F">
        <w:tc>
          <w:tcPr>
            <w:tcW w:w="1620" w:type="dxa"/>
            <w:tcBorders>
              <w:top w:val="single" w:sz="4" w:space="0" w:color="auto"/>
              <w:left w:val="single" w:sz="4" w:space="0" w:color="auto"/>
              <w:bottom w:val="single" w:sz="4" w:space="0" w:color="auto"/>
              <w:right w:val="single" w:sz="4" w:space="0" w:color="auto"/>
            </w:tcBorders>
          </w:tcPr>
          <w:p w14:paraId="24AAC4D5" w14:textId="77777777" w:rsidR="003919A5" w:rsidRPr="002F2CCB" w:rsidRDefault="003919A5" w:rsidP="004D1E8F">
            <w:pPr>
              <w:rPr>
                <w:color w:val="FF0000"/>
                <w:sz w:val="20"/>
              </w:rPr>
            </w:pPr>
            <w:r w:rsidRPr="002F2CCB">
              <w:rPr>
                <w:rFonts w:hint="eastAsia"/>
                <w:color w:val="FF0000"/>
                <w:sz w:val="20"/>
              </w:rPr>
              <w:t>内訳明細行</w:t>
            </w:r>
          </w:p>
        </w:tc>
        <w:tc>
          <w:tcPr>
            <w:tcW w:w="1782" w:type="dxa"/>
            <w:tcBorders>
              <w:top w:val="single" w:sz="4" w:space="0" w:color="auto"/>
              <w:left w:val="single" w:sz="4" w:space="0" w:color="auto"/>
              <w:bottom w:val="single" w:sz="4" w:space="0" w:color="auto"/>
              <w:right w:val="single" w:sz="4" w:space="0" w:color="auto"/>
            </w:tcBorders>
          </w:tcPr>
          <w:p w14:paraId="464DD2B4" w14:textId="77777777" w:rsidR="003919A5" w:rsidRPr="002F2CCB" w:rsidRDefault="003919A5" w:rsidP="004D1E8F">
            <w:pPr>
              <w:jc w:val="center"/>
              <w:rPr>
                <w:color w:val="FF0000"/>
                <w:sz w:val="20"/>
              </w:rPr>
            </w:pPr>
            <w:r w:rsidRPr="002F2CCB">
              <w:rPr>
                <w:color w:val="FF0000"/>
                <w:sz w:val="20"/>
              </w:rPr>
              <w:t>5</w:t>
            </w:r>
          </w:p>
        </w:tc>
        <w:tc>
          <w:tcPr>
            <w:tcW w:w="5058" w:type="dxa"/>
            <w:tcBorders>
              <w:top w:val="single" w:sz="4" w:space="0" w:color="auto"/>
              <w:left w:val="single" w:sz="4" w:space="0" w:color="auto"/>
              <w:bottom w:val="single" w:sz="4" w:space="0" w:color="auto"/>
              <w:right w:val="single" w:sz="4" w:space="0" w:color="auto"/>
            </w:tcBorders>
          </w:tcPr>
          <w:p w14:paraId="32992D7D" w14:textId="77777777" w:rsidR="003919A5" w:rsidRPr="002F2CCB" w:rsidRDefault="003919A5" w:rsidP="004D1E8F">
            <w:pPr>
              <w:rPr>
                <w:color w:val="FF0000"/>
                <w:sz w:val="20"/>
              </w:rPr>
            </w:pPr>
            <w:r w:rsidRPr="002F2CCB">
              <w:rPr>
                <w:rFonts w:hint="eastAsia"/>
                <w:color w:val="FF0000"/>
                <w:sz w:val="20"/>
              </w:rPr>
              <w:t>明細書帳票の下位に記載する行。</w:t>
            </w:r>
          </w:p>
        </w:tc>
      </w:tr>
      <w:tr w:rsidR="003919A5" w:rsidRPr="003919A5" w14:paraId="7F03F803" w14:textId="77777777" w:rsidTr="004D1E8F">
        <w:tc>
          <w:tcPr>
            <w:tcW w:w="1620" w:type="dxa"/>
            <w:tcBorders>
              <w:top w:val="single" w:sz="4" w:space="0" w:color="auto"/>
              <w:left w:val="single" w:sz="4" w:space="0" w:color="auto"/>
              <w:bottom w:val="single" w:sz="4" w:space="0" w:color="auto"/>
              <w:right w:val="single" w:sz="4" w:space="0" w:color="auto"/>
            </w:tcBorders>
          </w:tcPr>
          <w:p w14:paraId="0A55D17A" w14:textId="77777777" w:rsidR="003919A5" w:rsidRPr="002F2CCB" w:rsidRDefault="003919A5" w:rsidP="004D1E8F">
            <w:pPr>
              <w:rPr>
                <w:color w:val="FF0000"/>
                <w:sz w:val="20"/>
              </w:rPr>
            </w:pPr>
            <w:r w:rsidRPr="002F2CCB">
              <w:rPr>
                <w:rFonts w:hint="eastAsia"/>
                <w:color w:val="FF0000"/>
                <w:sz w:val="20"/>
              </w:rPr>
              <w:t>本文</w:t>
            </w:r>
          </w:p>
        </w:tc>
        <w:tc>
          <w:tcPr>
            <w:tcW w:w="1782" w:type="dxa"/>
            <w:tcBorders>
              <w:top w:val="single" w:sz="4" w:space="0" w:color="auto"/>
              <w:left w:val="single" w:sz="4" w:space="0" w:color="auto"/>
              <w:bottom w:val="single" w:sz="4" w:space="0" w:color="auto"/>
              <w:right w:val="single" w:sz="4" w:space="0" w:color="auto"/>
            </w:tcBorders>
          </w:tcPr>
          <w:p w14:paraId="1951E1C1" w14:textId="77777777" w:rsidR="003919A5" w:rsidRPr="002F2CCB" w:rsidRDefault="003919A5" w:rsidP="004D1E8F">
            <w:pPr>
              <w:jc w:val="center"/>
              <w:rPr>
                <w:color w:val="FF0000"/>
                <w:sz w:val="20"/>
              </w:rPr>
            </w:pPr>
            <w:r w:rsidRPr="002F2CCB">
              <w:rPr>
                <w:color w:val="FF0000"/>
                <w:sz w:val="20"/>
              </w:rPr>
              <w:t>9</w:t>
            </w:r>
          </w:p>
        </w:tc>
        <w:tc>
          <w:tcPr>
            <w:tcW w:w="5058" w:type="dxa"/>
            <w:tcBorders>
              <w:top w:val="single" w:sz="4" w:space="0" w:color="auto"/>
              <w:left w:val="single" w:sz="4" w:space="0" w:color="auto"/>
              <w:bottom w:val="single" w:sz="4" w:space="0" w:color="auto"/>
              <w:right w:val="single" w:sz="4" w:space="0" w:color="auto"/>
            </w:tcBorders>
          </w:tcPr>
          <w:p w14:paraId="754E77EF" w14:textId="77777777" w:rsidR="003919A5" w:rsidRPr="002F2CCB" w:rsidRDefault="003919A5" w:rsidP="004D1E8F">
            <w:pPr>
              <w:rPr>
                <w:color w:val="FF0000"/>
                <w:sz w:val="20"/>
              </w:rPr>
            </w:pPr>
            <w:r w:rsidRPr="002F2CCB">
              <w:rPr>
                <w:rFonts w:hint="eastAsia"/>
                <w:color w:val="FF0000"/>
                <w:sz w:val="20"/>
              </w:rPr>
              <w:t>基本契約書等の本文を記載する行。</w:t>
            </w:r>
          </w:p>
        </w:tc>
      </w:tr>
      <w:tr w:rsidR="003919A5" w:rsidRPr="003919A5" w14:paraId="111219D6" w14:textId="77777777" w:rsidTr="004D1E8F">
        <w:tc>
          <w:tcPr>
            <w:tcW w:w="1620" w:type="dxa"/>
            <w:tcBorders>
              <w:top w:val="single" w:sz="4" w:space="0" w:color="auto"/>
              <w:left w:val="single" w:sz="4" w:space="0" w:color="auto"/>
              <w:bottom w:val="single" w:sz="4" w:space="0" w:color="auto"/>
              <w:right w:val="single" w:sz="4" w:space="0" w:color="auto"/>
            </w:tcBorders>
          </w:tcPr>
          <w:p w14:paraId="0CC4B49A" w14:textId="77777777" w:rsidR="003919A5" w:rsidRPr="002F2CCB" w:rsidRDefault="003919A5" w:rsidP="004D1E8F">
            <w:pPr>
              <w:rPr>
                <w:color w:val="FF0000"/>
                <w:sz w:val="20"/>
              </w:rPr>
            </w:pPr>
            <w:r w:rsidRPr="002F2CCB">
              <w:rPr>
                <w:rFonts w:hint="eastAsia"/>
                <w:color w:val="FF0000"/>
                <w:sz w:val="20"/>
              </w:rPr>
              <w:t>エレメント親行</w:t>
            </w:r>
          </w:p>
        </w:tc>
        <w:tc>
          <w:tcPr>
            <w:tcW w:w="1782" w:type="dxa"/>
            <w:tcBorders>
              <w:top w:val="single" w:sz="4" w:space="0" w:color="auto"/>
              <w:left w:val="single" w:sz="4" w:space="0" w:color="auto"/>
              <w:bottom w:val="single" w:sz="4" w:space="0" w:color="auto"/>
              <w:right w:val="single" w:sz="4" w:space="0" w:color="auto"/>
            </w:tcBorders>
          </w:tcPr>
          <w:p w14:paraId="71513C6D" w14:textId="77777777" w:rsidR="003919A5" w:rsidRPr="002F2CCB" w:rsidRDefault="003919A5" w:rsidP="004D1E8F">
            <w:pPr>
              <w:jc w:val="center"/>
              <w:rPr>
                <w:color w:val="FF0000"/>
                <w:sz w:val="20"/>
              </w:rPr>
            </w:pPr>
            <w:r w:rsidRPr="002F2CCB">
              <w:rPr>
                <w:color w:val="FF0000"/>
                <w:sz w:val="20"/>
              </w:rPr>
              <w:t>E</w:t>
            </w:r>
          </w:p>
        </w:tc>
        <w:tc>
          <w:tcPr>
            <w:tcW w:w="5058" w:type="dxa"/>
            <w:tcBorders>
              <w:top w:val="single" w:sz="4" w:space="0" w:color="auto"/>
              <w:left w:val="single" w:sz="4" w:space="0" w:color="auto"/>
              <w:bottom w:val="single" w:sz="4" w:space="0" w:color="auto"/>
              <w:right w:val="single" w:sz="4" w:space="0" w:color="auto"/>
            </w:tcBorders>
          </w:tcPr>
          <w:p w14:paraId="5488228C" w14:textId="77777777" w:rsidR="003919A5" w:rsidRPr="002F2CCB" w:rsidRDefault="003919A5" w:rsidP="004D1E8F">
            <w:pPr>
              <w:rPr>
                <w:color w:val="FF0000"/>
                <w:sz w:val="20"/>
              </w:rPr>
            </w:pPr>
            <w:r w:rsidRPr="002F2CCB">
              <w:rPr>
                <w:rFonts w:hint="eastAsia"/>
                <w:color w:val="FF0000"/>
                <w:sz w:val="20"/>
              </w:rPr>
              <w:t>エレメントの親行。</w:t>
            </w:r>
          </w:p>
        </w:tc>
      </w:tr>
      <w:tr w:rsidR="003919A5" w:rsidRPr="003919A5" w14:paraId="1A343147" w14:textId="77777777" w:rsidTr="004D1E8F">
        <w:tc>
          <w:tcPr>
            <w:tcW w:w="1620" w:type="dxa"/>
            <w:tcBorders>
              <w:top w:val="single" w:sz="4" w:space="0" w:color="auto"/>
              <w:left w:val="single" w:sz="4" w:space="0" w:color="auto"/>
              <w:bottom w:val="single" w:sz="4" w:space="0" w:color="auto"/>
              <w:right w:val="single" w:sz="4" w:space="0" w:color="auto"/>
            </w:tcBorders>
          </w:tcPr>
          <w:p w14:paraId="3D61729C" w14:textId="77777777" w:rsidR="003919A5" w:rsidRPr="002F2CCB" w:rsidRDefault="003919A5" w:rsidP="004D1E8F">
            <w:pPr>
              <w:rPr>
                <w:color w:val="FF0000"/>
                <w:sz w:val="20"/>
              </w:rPr>
            </w:pPr>
            <w:r w:rsidRPr="002F2CCB">
              <w:rPr>
                <w:rFonts w:hint="eastAsia"/>
                <w:color w:val="FF0000"/>
                <w:sz w:val="20"/>
              </w:rPr>
              <w:t>別紙親行</w:t>
            </w:r>
          </w:p>
        </w:tc>
        <w:tc>
          <w:tcPr>
            <w:tcW w:w="1782" w:type="dxa"/>
            <w:tcBorders>
              <w:top w:val="single" w:sz="4" w:space="0" w:color="auto"/>
              <w:left w:val="single" w:sz="4" w:space="0" w:color="auto"/>
              <w:bottom w:val="single" w:sz="4" w:space="0" w:color="auto"/>
              <w:right w:val="single" w:sz="4" w:space="0" w:color="auto"/>
            </w:tcBorders>
          </w:tcPr>
          <w:p w14:paraId="5E769885" w14:textId="77777777" w:rsidR="003919A5" w:rsidRPr="002F2CCB" w:rsidRDefault="003919A5" w:rsidP="004D1E8F">
            <w:pPr>
              <w:jc w:val="center"/>
              <w:rPr>
                <w:color w:val="FF0000"/>
                <w:sz w:val="20"/>
              </w:rPr>
            </w:pPr>
            <w:r w:rsidRPr="002F2CCB">
              <w:rPr>
                <w:color w:val="FF0000"/>
                <w:sz w:val="20"/>
              </w:rPr>
              <w:t>B</w:t>
            </w:r>
          </w:p>
        </w:tc>
        <w:tc>
          <w:tcPr>
            <w:tcW w:w="5058" w:type="dxa"/>
            <w:tcBorders>
              <w:top w:val="single" w:sz="4" w:space="0" w:color="auto"/>
              <w:left w:val="single" w:sz="4" w:space="0" w:color="auto"/>
              <w:bottom w:val="single" w:sz="4" w:space="0" w:color="auto"/>
              <w:right w:val="single" w:sz="4" w:space="0" w:color="auto"/>
            </w:tcBorders>
          </w:tcPr>
          <w:p w14:paraId="06C61BF5" w14:textId="77777777" w:rsidR="003919A5" w:rsidRPr="002F2CCB" w:rsidRDefault="003919A5" w:rsidP="004D1E8F">
            <w:pPr>
              <w:rPr>
                <w:color w:val="FF0000"/>
                <w:sz w:val="20"/>
              </w:rPr>
            </w:pPr>
            <w:r w:rsidRPr="002F2CCB">
              <w:rPr>
                <w:rFonts w:hint="eastAsia"/>
                <w:color w:val="FF0000"/>
                <w:sz w:val="20"/>
              </w:rPr>
              <w:t>別紙の親行。</w:t>
            </w:r>
          </w:p>
        </w:tc>
      </w:tr>
      <w:tr w:rsidR="003919A5" w:rsidRPr="003919A5" w14:paraId="6B7DDA9B" w14:textId="77777777" w:rsidTr="004D1E8F">
        <w:tc>
          <w:tcPr>
            <w:tcW w:w="1620" w:type="dxa"/>
            <w:tcBorders>
              <w:top w:val="single" w:sz="4" w:space="0" w:color="auto"/>
              <w:left w:val="single" w:sz="4" w:space="0" w:color="auto"/>
              <w:bottom w:val="single" w:sz="4" w:space="0" w:color="auto"/>
              <w:right w:val="single" w:sz="4" w:space="0" w:color="auto"/>
            </w:tcBorders>
          </w:tcPr>
          <w:p w14:paraId="0B4BA9B8" w14:textId="77777777" w:rsidR="003919A5" w:rsidRPr="002F2CCB" w:rsidRDefault="003919A5" w:rsidP="004D1E8F">
            <w:pPr>
              <w:rPr>
                <w:color w:val="FF0000"/>
                <w:sz w:val="20"/>
              </w:rPr>
            </w:pPr>
            <w:r w:rsidRPr="002F2CCB">
              <w:rPr>
                <w:rFonts w:hint="eastAsia"/>
                <w:color w:val="FF0000"/>
                <w:sz w:val="20"/>
              </w:rPr>
              <w:t>代価親行</w:t>
            </w:r>
          </w:p>
        </w:tc>
        <w:tc>
          <w:tcPr>
            <w:tcW w:w="1782" w:type="dxa"/>
            <w:tcBorders>
              <w:top w:val="single" w:sz="4" w:space="0" w:color="auto"/>
              <w:left w:val="single" w:sz="4" w:space="0" w:color="auto"/>
              <w:bottom w:val="single" w:sz="4" w:space="0" w:color="auto"/>
              <w:right w:val="single" w:sz="4" w:space="0" w:color="auto"/>
            </w:tcBorders>
          </w:tcPr>
          <w:p w14:paraId="70BAB79B" w14:textId="77777777" w:rsidR="003919A5" w:rsidRPr="002F2CCB" w:rsidRDefault="003919A5" w:rsidP="004D1E8F">
            <w:pPr>
              <w:jc w:val="center"/>
              <w:rPr>
                <w:color w:val="FF0000"/>
                <w:sz w:val="20"/>
              </w:rPr>
            </w:pPr>
            <w:r w:rsidRPr="002F2CCB">
              <w:rPr>
                <w:color w:val="FF0000"/>
                <w:sz w:val="20"/>
              </w:rPr>
              <w:t>Q</w:t>
            </w:r>
          </w:p>
        </w:tc>
        <w:tc>
          <w:tcPr>
            <w:tcW w:w="5058" w:type="dxa"/>
            <w:tcBorders>
              <w:top w:val="single" w:sz="4" w:space="0" w:color="auto"/>
              <w:left w:val="single" w:sz="4" w:space="0" w:color="auto"/>
              <w:bottom w:val="single" w:sz="4" w:space="0" w:color="auto"/>
              <w:right w:val="single" w:sz="4" w:space="0" w:color="auto"/>
            </w:tcBorders>
          </w:tcPr>
          <w:p w14:paraId="4622A540" w14:textId="77777777" w:rsidR="003919A5" w:rsidRPr="002F2CCB" w:rsidRDefault="003919A5" w:rsidP="004D1E8F">
            <w:pPr>
              <w:rPr>
                <w:color w:val="FF0000"/>
                <w:sz w:val="20"/>
              </w:rPr>
            </w:pPr>
            <w:r w:rsidRPr="002F2CCB">
              <w:rPr>
                <w:rFonts w:hint="eastAsia"/>
                <w:color w:val="FF0000"/>
                <w:sz w:val="20"/>
              </w:rPr>
              <w:t>代価の親行。</w:t>
            </w:r>
          </w:p>
        </w:tc>
      </w:tr>
    </w:tbl>
    <w:p w14:paraId="0929C533" w14:textId="77777777" w:rsidR="003919A5" w:rsidRPr="002F2CCB" w:rsidRDefault="003919A5" w:rsidP="003919A5">
      <w:pPr>
        <w:snapToGrid w:val="0"/>
        <w:spacing w:line="240" w:lineRule="atLeast"/>
        <w:rPr>
          <w:rFonts w:ascii="ＭＳ Ｐ明朝"/>
          <w:color w:val="FF0000"/>
        </w:rPr>
      </w:pPr>
    </w:p>
    <w:p w14:paraId="227EF6F1" w14:textId="77777777" w:rsidR="003919A5" w:rsidRPr="002F2CCB" w:rsidRDefault="003919A5" w:rsidP="003919A5">
      <w:pPr>
        <w:snapToGrid w:val="0"/>
        <w:spacing w:line="240" w:lineRule="atLeast"/>
        <w:rPr>
          <w:rFonts w:ascii="ＭＳ Ｐ明朝"/>
          <w:bCs/>
          <w:color w:val="FF0000"/>
          <w:bdr w:val="single" w:sz="4" w:space="0" w:color="auto"/>
        </w:rPr>
      </w:pPr>
      <w:r w:rsidRPr="002F2CCB">
        <w:rPr>
          <w:rFonts w:ascii="ＭＳ Ｐ明朝" w:hAnsi="ＭＳ Ｐ明朝" w:hint="eastAsia"/>
          <w:bCs/>
          <w:color w:val="FF0000"/>
          <w:bdr w:val="single" w:sz="4" w:space="0" w:color="auto"/>
        </w:rPr>
        <w:t>基本契約メッセージ個別ルール</w:t>
      </w:r>
    </w:p>
    <w:p w14:paraId="7BD444FA" w14:textId="77777777" w:rsidR="003919A5" w:rsidRPr="002F2CCB" w:rsidRDefault="003919A5" w:rsidP="003919A5">
      <w:pPr>
        <w:snapToGrid w:val="0"/>
        <w:spacing w:line="240" w:lineRule="atLeast"/>
        <w:rPr>
          <w:rFonts w:ascii="ＭＳ Ｐ明朝"/>
          <w:color w:val="FF0000"/>
          <w:sz w:val="20"/>
        </w:rPr>
      </w:pPr>
    </w:p>
    <w:p w14:paraId="19672B53" w14:textId="77777777" w:rsidR="003919A5" w:rsidRPr="002F2CCB" w:rsidRDefault="003919A5" w:rsidP="003919A5">
      <w:pPr>
        <w:snapToGrid w:val="0"/>
        <w:spacing w:line="240" w:lineRule="atLeast"/>
        <w:rPr>
          <w:rFonts w:ascii="ＭＳ Ｐ明朝"/>
          <w:color w:val="FF0000"/>
        </w:rPr>
      </w:pPr>
      <w:r w:rsidRPr="002F2CCB">
        <w:rPr>
          <w:rFonts w:ascii="ＭＳ Ｐ明朝" w:hAnsi="ＭＳ Ｐ明朝" w:hint="eastAsia"/>
          <w:color w:val="FF0000"/>
        </w:rPr>
        <w:t>以下を基本契約業務のメッセージの個別ルールとする。</w:t>
      </w:r>
    </w:p>
    <w:p w14:paraId="25F5D669" w14:textId="77777777" w:rsidR="003919A5" w:rsidRPr="002F2CCB" w:rsidRDefault="003919A5" w:rsidP="003919A5">
      <w:pPr>
        <w:snapToGrid w:val="0"/>
        <w:spacing w:line="240" w:lineRule="atLeast"/>
        <w:rPr>
          <w:color w:val="FF0000"/>
          <w:sz w:val="20"/>
        </w:rPr>
      </w:pPr>
    </w:p>
    <w:p w14:paraId="632F4A04" w14:textId="77777777" w:rsidR="003919A5" w:rsidRPr="002F2CCB" w:rsidRDefault="003919A5" w:rsidP="003919A5">
      <w:pPr>
        <w:snapToGrid w:val="0"/>
        <w:spacing w:line="240" w:lineRule="atLeast"/>
        <w:rPr>
          <w:color w:val="FF0000"/>
        </w:rPr>
      </w:pPr>
      <w:r w:rsidRPr="002F2CCB">
        <w:rPr>
          <w:rFonts w:hint="eastAsia"/>
          <w:color w:val="FF0000"/>
        </w:rPr>
        <w:t>・「</w:t>
      </w:r>
      <w:r w:rsidRPr="002F2CCB">
        <w:rPr>
          <w:color w:val="FF0000"/>
        </w:rPr>
        <w:t>9</w:t>
      </w:r>
      <w:r w:rsidRPr="002F2CCB">
        <w:rPr>
          <w:rFonts w:hint="eastAsia"/>
          <w:color w:val="FF0000"/>
        </w:rPr>
        <w:t>」固定とする。（</w:t>
      </w:r>
      <w:r w:rsidRPr="002F2CCB">
        <w:rPr>
          <w:color w:val="FF0000"/>
        </w:rPr>
        <w:t>[1288]=9</w:t>
      </w:r>
      <w:r w:rsidRPr="002F2CCB">
        <w:rPr>
          <w:rFonts w:hint="eastAsia"/>
          <w:color w:val="FF0000"/>
        </w:rPr>
        <w:t>以外は使用しない。）</w:t>
      </w:r>
    </w:p>
    <w:p w14:paraId="28376D6C" w14:textId="77777777" w:rsidR="003919A5" w:rsidRPr="002F2CCB" w:rsidRDefault="003919A5" w:rsidP="003919A5">
      <w:pPr>
        <w:spacing w:line="240" w:lineRule="exact"/>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72E4FC02" w14:textId="77777777" w:rsidTr="004D1E8F">
        <w:trPr>
          <w:cantSplit/>
        </w:trPr>
        <w:tc>
          <w:tcPr>
            <w:tcW w:w="8702" w:type="dxa"/>
          </w:tcPr>
          <w:p w14:paraId="716D8646" w14:textId="77777777" w:rsidR="003919A5" w:rsidRPr="002F2CCB" w:rsidRDefault="003919A5" w:rsidP="004D1E8F">
            <w:pPr>
              <w:rPr>
                <w:color w:val="FF0000"/>
              </w:rPr>
            </w:pPr>
            <w:bookmarkStart w:id="1506" w:name="ID_1289_Ⅹ"/>
            <w:r w:rsidRPr="002F2CCB">
              <w:rPr>
                <w:color w:val="FF0000"/>
              </w:rPr>
              <w:t>[1289]</w:t>
            </w:r>
            <w:r w:rsidRPr="002F2CCB">
              <w:rPr>
                <w:rFonts w:hint="eastAsia"/>
                <w:color w:val="FF0000"/>
              </w:rPr>
              <w:t>補助明細コード</w:t>
            </w:r>
          </w:p>
          <w:bookmarkEnd w:id="1506"/>
          <w:p w14:paraId="11C5148F" w14:textId="77777777" w:rsidR="003919A5" w:rsidRPr="002F2CCB" w:rsidRDefault="003919A5" w:rsidP="004D1E8F">
            <w:pPr>
              <w:rPr>
                <w:color w:val="FF0000"/>
              </w:rPr>
            </w:pPr>
            <w:r w:rsidRPr="002F2CCB">
              <w:rPr>
                <w:rFonts w:hint="eastAsia"/>
                <w:color w:val="FF0000"/>
              </w:rPr>
              <w:t xml:space="preserve">　</w:t>
            </w:r>
            <w:r w:rsidRPr="002F2CCB">
              <w:rPr>
                <w:color w:val="FF0000"/>
              </w:rPr>
              <w:t>[1200]</w:t>
            </w:r>
            <w:r w:rsidRPr="002F2CCB">
              <w:rPr>
                <w:rFonts w:hint="eastAsia"/>
                <w:color w:val="FF0000"/>
              </w:rPr>
              <w:t>明細コードおよび</w:t>
            </w:r>
            <w:r w:rsidRPr="002F2CCB">
              <w:rPr>
                <w:color w:val="FF0000"/>
              </w:rPr>
              <w:t>[1288]</w:t>
            </w:r>
            <w:r w:rsidRPr="002F2CCB">
              <w:rPr>
                <w:rFonts w:hint="eastAsia"/>
                <w:color w:val="FF0000"/>
              </w:rPr>
              <w:t>明細データ属性コード</w:t>
            </w:r>
            <w:r w:rsidRPr="002F2CCB">
              <w:rPr>
                <w:color w:val="FF0000"/>
              </w:rPr>
              <w:t xml:space="preserve"> </w:t>
            </w:r>
            <w:r w:rsidRPr="002F2CCB">
              <w:rPr>
                <w:rFonts w:hint="eastAsia"/>
                <w:color w:val="FF0000"/>
              </w:rPr>
              <w:t>と組み合わせて使用し、明細データの補助的な属性を表すコード。</w:t>
            </w:r>
          </w:p>
        </w:tc>
      </w:tr>
    </w:tbl>
    <w:p w14:paraId="6603E29D" w14:textId="77777777" w:rsidR="003919A5" w:rsidRPr="002F2CCB" w:rsidRDefault="003919A5" w:rsidP="003919A5">
      <w:pPr>
        <w:snapToGrid w:val="0"/>
        <w:spacing w:line="240" w:lineRule="atLeast"/>
        <w:rPr>
          <w:rFonts w:ascii="ＭＳ Ｐ明朝"/>
          <w:color w:val="FF0000"/>
        </w:rPr>
      </w:pPr>
    </w:p>
    <w:p w14:paraId="3E199134" w14:textId="77777777" w:rsidR="003919A5" w:rsidRPr="002F2CCB" w:rsidRDefault="003919A5" w:rsidP="003919A5">
      <w:pPr>
        <w:snapToGrid w:val="0"/>
        <w:spacing w:line="240" w:lineRule="atLeast"/>
        <w:rPr>
          <w:rFonts w:ascii="ＭＳ Ｐ明朝"/>
          <w:bCs/>
          <w:color w:val="FF0000"/>
          <w:bdr w:val="single" w:sz="4" w:space="0" w:color="auto"/>
        </w:rPr>
      </w:pPr>
      <w:r w:rsidRPr="002F2CCB">
        <w:rPr>
          <w:rFonts w:ascii="ＭＳ Ｐ明朝" w:hAnsi="ＭＳ Ｐ明朝" w:hint="eastAsia"/>
          <w:bCs/>
          <w:color w:val="FF0000"/>
          <w:bdr w:val="single" w:sz="4" w:space="0" w:color="auto"/>
        </w:rPr>
        <w:t>全メッセージ共通ルール</w:t>
      </w:r>
    </w:p>
    <w:p w14:paraId="75E44E81" w14:textId="77777777" w:rsidR="003919A5" w:rsidRPr="002F2CCB" w:rsidRDefault="003919A5" w:rsidP="003919A5">
      <w:pPr>
        <w:snapToGrid w:val="0"/>
        <w:spacing w:line="240" w:lineRule="atLeast"/>
        <w:rPr>
          <w:rFonts w:ascii="ＭＳ Ｐ明朝"/>
          <w:color w:val="FF0000"/>
        </w:rPr>
      </w:pPr>
    </w:p>
    <w:p w14:paraId="52A4AA2A" w14:textId="407EBE59" w:rsidR="003919A5" w:rsidRPr="002F2CCB" w:rsidRDefault="003919A5" w:rsidP="003919A5">
      <w:pPr>
        <w:pStyle w:val="af3"/>
        <w:rPr>
          <w:color w:val="FF0000"/>
        </w:rPr>
      </w:pP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10</w:t>
      </w:r>
      <w:r w:rsidRPr="002F2CCB">
        <w:rPr>
          <w:noProof/>
          <w:color w:val="FF0000"/>
        </w:rPr>
        <w:fldChar w:fldCharType="end"/>
      </w:r>
      <w:r w:rsidRPr="002F2CCB">
        <w:rPr>
          <w:rFonts w:hint="eastAsia"/>
          <w:color w:val="FF0000"/>
        </w:rPr>
        <w:t xml:space="preserve">　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800"/>
        <w:gridCol w:w="5625"/>
      </w:tblGrid>
      <w:tr w:rsidR="003919A5" w:rsidRPr="003919A5" w14:paraId="19C8B4ED" w14:textId="77777777" w:rsidTr="004D1E8F">
        <w:trPr>
          <w:cantSplit/>
          <w:tblHeader/>
        </w:trPr>
        <w:tc>
          <w:tcPr>
            <w:tcW w:w="1080" w:type="dxa"/>
            <w:tcBorders>
              <w:top w:val="single" w:sz="12" w:space="0" w:color="auto"/>
              <w:left w:val="single" w:sz="12" w:space="0" w:color="auto"/>
              <w:bottom w:val="single" w:sz="12" w:space="0" w:color="auto"/>
              <w:right w:val="single" w:sz="4" w:space="0" w:color="auto"/>
            </w:tcBorders>
            <w:shd w:val="clear" w:color="auto" w:fill="FFFFFF"/>
            <w:vAlign w:val="center"/>
          </w:tcPr>
          <w:p w14:paraId="1220FE7A" w14:textId="77777777" w:rsidR="003919A5" w:rsidRPr="002F2CCB" w:rsidRDefault="003919A5" w:rsidP="004D1E8F">
            <w:pPr>
              <w:jc w:val="center"/>
              <w:rPr>
                <w:bCs/>
                <w:color w:val="FF0000"/>
              </w:rPr>
            </w:pPr>
            <w:r w:rsidRPr="002F2CCB">
              <w:rPr>
                <w:rFonts w:hint="eastAsia"/>
                <w:bCs/>
                <w:color w:val="FF0000"/>
              </w:rPr>
              <w:t>明細行の</w:t>
            </w:r>
          </w:p>
          <w:p w14:paraId="16CF5368" w14:textId="77777777" w:rsidR="003919A5" w:rsidRPr="002F2CCB" w:rsidRDefault="003919A5" w:rsidP="004D1E8F">
            <w:pPr>
              <w:jc w:val="center"/>
              <w:rPr>
                <w:bCs/>
                <w:color w:val="FF0000"/>
              </w:rPr>
            </w:pPr>
            <w:r w:rsidRPr="002F2CCB">
              <w:rPr>
                <w:rFonts w:hint="eastAsia"/>
                <w:bCs/>
                <w:color w:val="FF0000"/>
              </w:rPr>
              <w:t>種類</w:t>
            </w:r>
          </w:p>
        </w:tc>
        <w:tc>
          <w:tcPr>
            <w:tcW w:w="1800" w:type="dxa"/>
            <w:tcBorders>
              <w:top w:val="single" w:sz="12" w:space="0" w:color="auto"/>
              <w:left w:val="single" w:sz="4" w:space="0" w:color="auto"/>
              <w:bottom w:val="single" w:sz="12" w:space="0" w:color="auto"/>
              <w:right w:val="single" w:sz="4" w:space="0" w:color="auto"/>
            </w:tcBorders>
            <w:shd w:val="clear" w:color="auto" w:fill="FFFFFF"/>
            <w:vAlign w:val="center"/>
          </w:tcPr>
          <w:p w14:paraId="2ABF8264" w14:textId="77777777" w:rsidR="003919A5" w:rsidRPr="002F2CCB" w:rsidRDefault="003919A5" w:rsidP="004D1E8F">
            <w:pPr>
              <w:jc w:val="center"/>
              <w:rPr>
                <w:bCs/>
                <w:color w:val="FF0000"/>
              </w:rPr>
            </w:pPr>
            <w:r w:rsidRPr="002F2CCB">
              <w:rPr>
                <w:bCs/>
                <w:color w:val="FF0000"/>
              </w:rPr>
              <w:t>[1289]</w:t>
            </w:r>
          </w:p>
          <w:p w14:paraId="0FFA065B" w14:textId="77777777" w:rsidR="003919A5" w:rsidRPr="002F2CCB" w:rsidRDefault="003919A5" w:rsidP="004D1E8F">
            <w:pPr>
              <w:jc w:val="center"/>
              <w:rPr>
                <w:bCs/>
                <w:color w:val="FF0000"/>
              </w:rPr>
            </w:pPr>
            <w:r w:rsidRPr="002F2CCB">
              <w:rPr>
                <w:rFonts w:hint="eastAsia"/>
                <w:bCs/>
                <w:color w:val="FF0000"/>
              </w:rPr>
              <w:t>補助明細コード</w:t>
            </w:r>
          </w:p>
        </w:tc>
        <w:tc>
          <w:tcPr>
            <w:tcW w:w="5625" w:type="dxa"/>
            <w:tcBorders>
              <w:top w:val="single" w:sz="12" w:space="0" w:color="auto"/>
              <w:left w:val="single" w:sz="4" w:space="0" w:color="auto"/>
              <w:bottom w:val="single" w:sz="12" w:space="0" w:color="auto"/>
              <w:right w:val="single" w:sz="12" w:space="0" w:color="auto"/>
            </w:tcBorders>
            <w:shd w:val="clear" w:color="auto" w:fill="FFFFFF"/>
            <w:vAlign w:val="center"/>
          </w:tcPr>
          <w:p w14:paraId="05D2843D" w14:textId="77777777" w:rsidR="003919A5" w:rsidRPr="002F2CCB" w:rsidRDefault="003919A5" w:rsidP="004D1E8F">
            <w:pPr>
              <w:jc w:val="center"/>
              <w:rPr>
                <w:bCs/>
                <w:color w:val="FF0000"/>
              </w:rPr>
            </w:pPr>
            <w:r w:rsidRPr="002F2CCB">
              <w:rPr>
                <w:rFonts w:hint="eastAsia"/>
                <w:bCs/>
                <w:color w:val="FF0000"/>
              </w:rPr>
              <w:t>内容</w:t>
            </w:r>
          </w:p>
        </w:tc>
      </w:tr>
      <w:tr w:rsidR="003919A5" w:rsidRPr="003919A5" w14:paraId="0AFD9B44" w14:textId="77777777" w:rsidTr="004D1E8F">
        <w:tc>
          <w:tcPr>
            <w:tcW w:w="1080" w:type="dxa"/>
            <w:tcBorders>
              <w:top w:val="single" w:sz="12" w:space="0" w:color="auto"/>
              <w:left w:val="single" w:sz="4" w:space="0" w:color="auto"/>
              <w:bottom w:val="single" w:sz="4" w:space="0" w:color="auto"/>
              <w:right w:val="single" w:sz="4" w:space="0" w:color="auto"/>
            </w:tcBorders>
          </w:tcPr>
          <w:p w14:paraId="2A1519E1" w14:textId="77777777" w:rsidR="003919A5" w:rsidRPr="002F2CCB" w:rsidRDefault="003919A5" w:rsidP="004D1E8F">
            <w:pPr>
              <w:rPr>
                <w:color w:val="FF0000"/>
                <w:sz w:val="20"/>
              </w:rPr>
            </w:pPr>
            <w:r w:rsidRPr="002F2CCB">
              <w:rPr>
                <w:rFonts w:hint="eastAsia"/>
                <w:color w:val="FF0000"/>
                <w:sz w:val="20"/>
              </w:rPr>
              <w:t>本体行</w:t>
            </w:r>
          </w:p>
        </w:tc>
        <w:tc>
          <w:tcPr>
            <w:tcW w:w="1800" w:type="dxa"/>
            <w:tcBorders>
              <w:top w:val="single" w:sz="12" w:space="0" w:color="auto"/>
              <w:left w:val="single" w:sz="4" w:space="0" w:color="auto"/>
              <w:bottom w:val="single" w:sz="4" w:space="0" w:color="auto"/>
              <w:right w:val="single" w:sz="4" w:space="0" w:color="auto"/>
            </w:tcBorders>
          </w:tcPr>
          <w:p w14:paraId="068E998B" w14:textId="77777777" w:rsidR="003919A5" w:rsidRPr="002F2CCB" w:rsidRDefault="003919A5" w:rsidP="004D1E8F">
            <w:pPr>
              <w:jc w:val="center"/>
              <w:rPr>
                <w:color w:val="FF0000"/>
                <w:sz w:val="20"/>
              </w:rPr>
            </w:pPr>
            <w:r w:rsidRPr="002F2CCB">
              <w:rPr>
                <w:color w:val="FF0000"/>
                <w:sz w:val="20"/>
              </w:rPr>
              <w:t>00</w:t>
            </w:r>
          </w:p>
        </w:tc>
        <w:tc>
          <w:tcPr>
            <w:tcW w:w="5625" w:type="dxa"/>
            <w:tcBorders>
              <w:top w:val="single" w:sz="12" w:space="0" w:color="auto"/>
              <w:left w:val="single" w:sz="4" w:space="0" w:color="auto"/>
              <w:bottom w:val="single" w:sz="4" w:space="0" w:color="auto"/>
              <w:right w:val="single" w:sz="4" w:space="0" w:color="auto"/>
            </w:tcBorders>
          </w:tcPr>
          <w:p w14:paraId="27A523F1" w14:textId="77777777" w:rsidR="003919A5" w:rsidRPr="002F2CCB" w:rsidRDefault="003919A5" w:rsidP="004D1E8F">
            <w:pPr>
              <w:rPr>
                <w:color w:val="FF0000"/>
                <w:sz w:val="20"/>
              </w:rPr>
            </w:pPr>
            <w:r w:rsidRPr="002F2CCB">
              <w:rPr>
                <w:rFonts w:hint="eastAsia"/>
                <w:color w:val="FF0000"/>
                <w:sz w:val="20"/>
              </w:rPr>
              <w:t>（定義）</w:t>
            </w:r>
          </w:p>
          <w:p w14:paraId="0560A21B" w14:textId="77777777" w:rsidR="003919A5" w:rsidRPr="002F2CCB" w:rsidRDefault="003919A5" w:rsidP="004D1E8F">
            <w:pPr>
              <w:pStyle w:val="ac"/>
              <w:rPr>
                <w:color w:val="FF0000"/>
              </w:rPr>
            </w:pPr>
            <w:r w:rsidRPr="002F2CCB">
              <w:rPr>
                <w:rFonts w:hint="eastAsia"/>
                <w:color w:val="FF0000"/>
              </w:rPr>
              <w:t>・種目・科目・諸経費・建設資機材等を記載する行である。</w:t>
            </w:r>
          </w:p>
          <w:p w14:paraId="67379935" w14:textId="77777777" w:rsidR="003919A5" w:rsidRPr="002F2CCB" w:rsidRDefault="003919A5" w:rsidP="004D1E8F">
            <w:pPr>
              <w:rPr>
                <w:color w:val="FF0000"/>
                <w:sz w:val="20"/>
              </w:rPr>
            </w:pPr>
            <w:r w:rsidRPr="002F2CCB">
              <w:rPr>
                <w:rFonts w:hint="eastAsia"/>
                <w:color w:val="FF0000"/>
                <w:sz w:val="20"/>
              </w:rPr>
              <w:t>・この行は金額集計の対象となるため、金額・数量・単位・単価を指定しなければならない。</w:t>
            </w:r>
          </w:p>
          <w:p w14:paraId="5AFD7752" w14:textId="77777777" w:rsidR="003919A5" w:rsidRPr="002F2CCB" w:rsidRDefault="003919A5" w:rsidP="004D1E8F">
            <w:pPr>
              <w:rPr>
                <w:color w:val="FF0000"/>
                <w:sz w:val="20"/>
              </w:rPr>
            </w:pPr>
          </w:p>
          <w:p w14:paraId="48D7624D" w14:textId="77777777" w:rsidR="003919A5" w:rsidRPr="002F2CCB" w:rsidRDefault="003919A5" w:rsidP="004D1E8F">
            <w:pPr>
              <w:rPr>
                <w:color w:val="FF0000"/>
                <w:sz w:val="20"/>
              </w:rPr>
            </w:pPr>
            <w:r w:rsidRPr="002F2CCB">
              <w:rPr>
                <w:rFonts w:hint="eastAsia"/>
                <w:color w:val="FF0000"/>
                <w:sz w:val="20"/>
              </w:rPr>
              <w:t>（用法上の注意）</w:t>
            </w:r>
          </w:p>
          <w:p w14:paraId="09E2F1D4" w14:textId="77777777" w:rsidR="003919A5" w:rsidRPr="002F2CCB" w:rsidRDefault="003919A5" w:rsidP="004D1E8F">
            <w:pPr>
              <w:numPr>
                <w:ilvl w:val="0"/>
                <w:numId w:val="3"/>
              </w:numPr>
              <w:rPr>
                <w:color w:val="FF0000"/>
                <w:sz w:val="20"/>
              </w:rPr>
            </w:pPr>
            <w:r w:rsidRPr="002F2CCB">
              <w:rPr>
                <w:color w:val="FF0000"/>
                <w:sz w:val="20"/>
              </w:rPr>
              <w:t>1</w:t>
            </w:r>
            <w:r w:rsidRPr="002F2CCB">
              <w:rPr>
                <w:rFonts w:hint="eastAsia"/>
                <w:color w:val="FF0000"/>
                <w:sz w:val="20"/>
              </w:rPr>
              <w:t>階層下に明細データを持つことができる。</w:t>
            </w:r>
          </w:p>
          <w:p w14:paraId="6263FAED" w14:textId="77777777" w:rsidR="003919A5" w:rsidRPr="002F2CCB" w:rsidRDefault="003919A5" w:rsidP="004D1E8F">
            <w:pPr>
              <w:numPr>
                <w:ilvl w:val="0"/>
                <w:numId w:val="3"/>
              </w:numPr>
              <w:rPr>
                <w:bCs/>
                <w:color w:val="FF0000"/>
                <w:sz w:val="20"/>
              </w:rPr>
            </w:pPr>
            <w:r w:rsidRPr="002F2CCB">
              <w:rPr>
                <w:rFonts w:hint="eastAsia"/>
                <w:bCs/>
                <w:color w:val="FF0000"/>
                <w:sz w:val="20"/>
              </w:rPr>
              <w:t>金額集計の考え方は以下の通りである。</w:t>
            </w:r>
          </w:p>
          <w:p w14:paraId="309E36AE" w14:textId="77777777" w:rsidR="003919A5" w:rsidRPr="002F2CCB" w:rsidRDefault="003919A5" w:rsidP="004D1E8F">
            <w:pPr>
              <w:numPr>
                <w:ilvl w:val="0"/>
                <w:numId w:val="4"/>
              </w:numPr>
              <w:rPr>
                <w:color w:val="FF0000"/>
                <w:sz w:val="20"/>
              </w:rPr>
            </w:pPr>
            <w:r w:rsidRPr="002F2CCB">
              <w:rPr>
                <w:bCs/>
                <w:color w:val="FF0000"/>
                <w:sz w:val="20"/>
              </w:rPr>
              <w:t>1</w:t>
            </w:r>
            <w:r w:rsidRPr="002F2CCB">
              <w:rPr>
                <w:rFonts w:hint="eastAsia"/>
                <w:bCs/>
                <w:color w:val="FF0000"/>
                <w:sz w:val="20"/>
              </w:rPr>
              <w:t>階層下の明細データに本体行が含まれる場合には、それら全ての本体行の金額の総和を、当該行の金額とする</w:t>
            </w:r>
          </w:p>
          <w:p w14:paraId="40A49038" w14:textId="77777777" w:rsidR="003919A5" w:rsidRPr="002F2CCB" w:rsidRDefault="003919A5" w:rsidP="004D1E8F">
            <w:pPr>
              <w:numPr>
                <w:ilvl w:val="0"/>
                <w:numId w:val="4"/>
              </w:numPr>
              <w:rPr>
                <w:color w:val="FF0000"/>
                <w:sz w:val="20"/>
              </w:rPr>
            </w:pPr>
            <w:r w:rsidRPr="002F2CCB">
              <w:rPr>
                <w:bCs/>
                <w:color w:val="FF0000"/>
                <w:sz w:val="20"/>
              </w:rPr>
              <w:t>1</w:t>
            </w:r>
            <w:r w:rsidRPr="002F2CCB">
              <w:rPr>
                <w:rFonts w:hint="eastAsia"/>
                <w:bCs/>
                <w:color w:val="FF0000"/>
                <w:sz w:val="20"/>
              </w:rPr>
              <w:t>階層下の明細データに本体行が含まれない場合には、当該本体行に記載されている金額を、当該行の金額とする</w:t>
            </w:r>
          </w:p>
        </w:tc>
      </w:tr>
      <w:tr w:rsidR="003919A5" w:rsidRPr="003919A5" w14:paraId="34B92C3C" w14:textId="77777777" w:rsidTr="004D1E8F">
        <w:tc>
          <w:tcPr>
            <w:tcW w:w="1080" w:type="dxa"/>
            <w:tcBorders>
              <w:top w:val="single" w:sz="4" w:space="0" w:color="auto"/>
              <w:left w:val="single" w:sz="4" w:space="0" w:color="auto"/>
              <w:bottom w:val="single" w:sz="4" w:space="0" w:color="auto"/>
              <w:right w:val="single" w:sz="4" w:space="0" w:color="auto"/>
            </w:tcBorders>
          </w:tcPr>
          <w:p w14:paraId="4A5BDD89" w14:textId="77777777" w:rsidR="003919A5" w:rsidRPr="002F2CCB" w:rsidRDefault="003919A5" w:rsidP="004D1E8F">
            <w:pPr>
              <w:rPr>
                <w:color w:val="FF0000"/>
                <w:sz w:val="20"/>
              </w:rPr>
            </w:pPr>
            <w:r w:rsidRPr="002F2CCB">
              <w:rPr>
                <w:rFonts w:hint="eastAsia"/>
                <w:color w:val="FF0000"/>
                <w:sz w:val="20"/>
              </w:rPr>
              <w:t>仕様行</w:t>
            </w:r>
          </w:p>
        </w:tc>
        <w:tc>
          <w:tcPr>
            <w:tcW w:w="1800" w:type="dxa"/>
            <w:tcBorders>
              <w:top w:val="single" w:sz="4" w:space="0" w:color="auto"/>
              <w:left w:val="single" w:sz="4" w:space="0" w:color="auto"/>
              <w:bottom w:val="single" w:sz="4" w:space="0" w:color="auto"/>
              <w:right w:val="single" w:sz="4" w:space="0" w:color="auto"/>
            </w:tcBorders>
          </w:tcPr>
          <w:p w14:paraId="414EB8D8" w14:textId="77777777" w:rsidR="003919A5" w:rsidRPr="002F2CCB" w:rsidRDefault="003919A5" w:rsidP="004D1E8F">
            <w:pPr>
              <w:jc w:val="center"/>
              <w:rPr>
                <w:color w:val="FF0000"/>
                <w:sz w:val="20"/>
              </w:rPr>
            </w:pPr>
            <w:r w:rsidRPr="002F2CCB">
              <w:rPr>
                <w:color w:val="FF0000"/>
                <w:sz w:val="20"/>
              </w:rPr>
              <w:t>01</w:t>
            </w:r>
            <w:r w:rsidRPr="002F2CCB">
              <w:rPr>
                <w:rFonts w:hint="eastAsia"/>
                <w:color w:val="FF0000"/>
                <w:sz w:val="20"/>
              </w:rPr>
              <w:t>～</w:t>
            </w:r>
            <w:r w:rsidRPr="002F2CCB">
              <w:rPr>
                <w:color w:val="FF0000"/>
                <w:sz w:val="20"/>
              </w:rPr>
              <w:t>49</w:t>
            </w:r>
          </w:p>
        </w:tc>
        <w:tc>
          <w:tcPr>
            <w:tcW w:w="5625" w:type="dxa"/>
            <w:tcBorders>
              <w:top w:val="single" w:sz="4" w:space="0" w:color="auto"/>
              <w:left w:val="single" w:sz="4" w:space="0" w:color="auto"/>
              <w:bottom w:val="single" w:sz="4" w:space="0" w:color="auto"/>
              <w:right w:val="single" w:sz="4" w:space="0" w:color="auto"/>
            </w:tcBorders>
          </w:tcPr>
          <w:p w14:paraId="04161BC7" w14:textId="77777777" w:rsidR="003919A5" w:rsidRPr="002F2CCB" w:rsidRDefault="003919A5" w:rsidP="004D1E8F">
            <w:pPr>
              <w:rPr>
                <w:color w:val="FF0000"/>
                <w:sz w:val="20"/>
              </w:rPr>
            </w:pPr>
            <w:r w:rsidRPr="002F2CCB">
              <w:rPr>
                <w:rFonts w:hint="eastAsia"/>
                <w:color w:val="FF0000"/>
                <w:sz w:val="20"/>
              </w:rPr>
              <w:t>（定義）</w:t>
            </w:r>
          </w:p>
          <w:p w14:paraId="5F344495" w14:textId="77777777" w:rsidR="003919A5" w:rsidRPr="002F2CCB" w:rsidRDefault="003919A5" w:rsidP="004D1E8F">
            <w:pPr>
              <w:rPr>
                <w:color w:val="FF0000"/>
                <w:sz w:val="20"/>
              </w:rPr>
            </w:pPr>
            <w:r w:rsidRPr="002F2CCB">
              <w:rPr>
                <w:rFonts w:hint="eastAsia"/>
                <w:color w:val="FF0000"/>
                <w:sz w:val="20"/>
              </w:rPr>
              <w:t>・本体行に記述しきれない仕様のみを記載する行である。</w:t>
            </w:r>
          </w:p>
          <w:p w14:paraId="7337F72B" w14:textId="77777777" w:rsidR="003919A5" w:rsidRPr="002F2CCB" w:rsidRDefault="003919A5" w:rsidP="004D1E8F">
            <w:pPr>
              <w:rPr>
                <w:color w:val="FF0000"/>
                <w:sz w:val="20"/>
              </w:rPr>
            </w:pPr>
            <w:r w:rsidRPr="002F2CCB">
              <w:rPr>
                <w:rFonts w:hint="eastAsia"/>
                <w:color w:val="FF0000"/>
                <w:sz w:val="20"/>
              </w:rPr>
              <w:t>・この行は金額集計の対象とならない。</w:t>
            </w:r>
          </w:p>
          <w:p w14:paraId="4512342B" w14:textId="77777777" w:rsidR="003919A5" w:rsidRPr="002F2CCB" w:rsidRDefault="003919A5" w:rsidP="004D1E8F">
            <w:pPr>
              <w:rPr>
                <w:color w:val="FF0000"/>
                <w:sz w:val="20"/>
              </w:rPr>
            </w:pPr>
          </w:p>
          <w:p w14:paraId="66681FB9" w14:textId="77777777" w:rsidR="003919A5" w:rsidRPr="002F2CCB" w:rsidRDefault="003919A5" w:rsidP="004D1E8F">
            <w:pPr>
              <w:rPr>
                <w:color w:val="FF0000"/>
                <w:sz w:val="20"/>
              </w:rPr>
            </w:pPr>
            <w:r w:rsidRPr="002F2CCB">
              <w:rPr>
                <w:rFonts w:hint="eastAsia"/>
                <w:color w:val="FF0000"/>
                <w:sz w:val="20"/>
              </w:rPr>
              <w:t>（用法上の注意）</w:t>
            </w:r>
          </w:p>
          <w:p w14:paraId="4395EEB3" w14:textId="77777777" w:rsidR="003919A5" w:rsidRPr="002F2CCB" w:rsidRDefault="003919A5" w:rsidP="004D1E8F">
            <w:pPr>
              <w:ind w:left="200" w:hangingChars="100" w:hanging="200"/>
              <w:rPr>
                <w:color w:val="FF0000"/>
                <w:sz w:val="20"/>
              </w:rPr>
            </w:pPr>
            <w:r w:rsidRPr="002F2CCB">
              <w:rPr>
                <w:rFonts w:hint="eastAsia"/>
                <w:color w:val="FF0000"/>
                <w:sz w:val="20"/>
              </w:rPr>
              <w:t>・仕様行は、その仕様にかかわる本体行が同一階層内に必ず出現しなくてはならない。</w:t>
            </w:r>
          </w:p>
          <w:p w14:paraId="69F3117B" w14:textId="77777777" w:rsidR="003919A5" w:rsidRPr="002F2CCB" w:rsidRDefault="003919A5" w:rsidP="004D1E8F">
            <w:pPr>
              <w:rPr>
                <w:color w:val="FF0000"/>
                <w:sz w:val="20"/>
              </w:rPr>
            </w:pPr>
            <w:r w:rsidRPr="002F2CCB">
              <w:rPr>
                <w:rFonts w:hint="eastAsia"/>
                <w:color w:val="FF0000"/>
                <w:sz w:val="20"/>
              </w:rPr>
              <w:t>※この本体行と仕様行は同一の</w:t>
            </w:r>
            <w:r w:rsidRPr="002F2CCB">
              <w:rPr>
                <w:color w:val="FF0000"/>
                <w:sz w:val="20"/>
              </w:rPr>
              <w:t>[1200]</w:t>
            </w:r>
            <w:r w:rsidRPr="002F2CCB">
              <w:rPr>
                <w:rFonts w:hint="eastAsia"/>
                <w:color w:val="FF0000"/>
                <w:sz w:val="20"/>
              </w:rPr>
              <w:t>明細コードを付与する。</w:t>
            </w:r>
          </w:p>
          <w:p w14:paraId="2CF28E53" w14:textId="77777777" w:rsidR="003919A5" w:rsidRPr="002F2CCB" w:rsidRDefault="003919A5" w:rsidP="004D1E8F">
            <w:pPr>
              <w:ind w:left="200" w:hangingChars="100" w:hanging="200"/>
              <w:rPr>
                <w:color w:val="FF0000"/>
                <w:sz w:val="20"/>
              </w:rPr>
            </w:pPr>
            <w:r w:rsidRPr="002F2CCB">
              <w:rPr>
                <w:rFonts w:hint="eastAsia"/>
                <w:color w:val="FF0000"/>
                <w:sz w:val="20"/>
              </w:rPr>
              <w:t>・同一の本体行の仕様を連続する複数行にわたって記載する場合、</w:t>
            </w:r>
            <w:r w:rsidRPr="002F2CCB">
              <w:rPr>
                <w:color w:val="FF0000"/>
                <w:sz w:val="20"/>
              </w:rPr>
              <w:t>[1289]</w:t>
            </w:r>
            <w:r w:rsidRPr="002F2CCB">
              <w:rPr>
                <w:rFonts w:hint="eastAsia"/>
                <w:color w:val="FF0000"/>
                <w:sz w:val="20"/>
              </w:rPr>
              <w:t>補助明細コードは</w:t>
            </w:r>
            <w:r w:rsidRPr="002F2CCB">
              <w:rPr>
                <w:color w:val="FF0000"/>
                <w:sz w:val="20"/>
              </w:rPr>
              <w:t>01</w:t>
            </w:r>
            <w:r w:rsidRPr="002F2CCB">
              <w:rPr>
                <w:rFonts w:hint="eastAsia"/>
                <w:color w:val="FF0000"/>
                <w:sz w:val="20"/>
              </w:rPr>
              <w:t>､</w:t>
            </w:r>
            <w:r w:rsidRPr="002F2CCB">
              <w:rPr>
                <w:color w:val="FF0000"/>
                <w:sz w:val="20"/>
              </w:rPr>
              <w:t>02</w:t>
            </w:r>
            <w:r w:rsidRPr="002F2CCB">
              <w:rPr>
                <w:rFonts w:hint="eastAsia"/>
                <w:color w:val="FF0000"/>
                <w:sz w:val="20"/>
              </w:rPr>
              <w:t>､</w:t>
            </w:r>
            <w:r w:rsidRPr="002F2CCB">
              <w:rPr>
                <w:color w:val="FF0000"/>
                <w:sz w:val="20"/>
              </w:rPr>
              <w:t>03...</w:t>
            </w:r>
            <w:r w:rsidRPr="002F2CCB">
              <w:rPr>
                <w:rFonts w:hint="eastAsia"/>
                <w:color w:val="FF0000"/>
                <w:sz w:val="20"/>
              </w:rPr>
              <w:t>という連番とすること。最大</w:t>
            </w:r>
            <w:r w:rsidRPr="002F2CCB">
              <w:rPr>
                <w:color w:val="FF0000"/>
                <w:sz w:val="20"/>
              </w:rPr>
              <w:t>49</w:t>
            </w:r>
            <w:r w:rsidRPr="002F2CCB">
              <w:rPr>
                <w:rFonts w:hint="eastAsia"/>
                <w:color w:val="FF0000"/>
                <w:sz w:val="20"/>
              </w:rPr>
              <w:t>行まで記載可能。連続しない場合は</w:t>
            </w:r>
            <w:r w:rsidRPr="002F2CCB">
              <w:rPr>
                <w:color w:val="FF0000"/>
                <w:sz w:val="20"/>
              </w:rPr>
              <w:t>01</w:t>
            </w:r>
            <w:r w:rsidRPr="002F2CCB">
              <w:rPr>
                <w:rFonts w:hint="eastAsia"/>
                <w:color w:val="FF0000"/>
                <w:sz w:val="20"/>
              </w:rPr>
              <w:t>とする。</w:t>
            </w:r>
          </w:p>
          <w:p w14:paraId="704ADC8B" w14:textId="77777777" w:rsidR="003919A5" w:rsidRPr="002F2CCB" w:rsidRDefault="003919A5" w:rsidP="004D1E8F">
            <w:pPr>
              <w:rPr>
                <w:color w:val="FF0000"/>
                <w:sz w:val="20"/>
              </w:rPr>
            </w:pPr>
            <w:r w:rsidRPr="002F2CCB">
              <w:rPr>
                <w:rFonts w:hint="eastAsia"/>
                <w:color w:val="FF0000"/>
                <w:sz w:val="20"/>
              </w:rPr>
              <w:t>・</w:t>
            </w:r>
            <w:r w:rsidRPr="002F2CCB">
              <w:rPr>
                <w:color w:val="FF0000"/>
                <w:sz w:val="20"/>
              </w:rPr>
              <w:t>1</w:t>
            </w:r>
            <w:r w:rsidRPr="002F2CCB">
              <w:rPr>
                <w:rFonts w:hint="eastAsia"/>
                <w:color w:val="FF0000"/>
                <w:sz w:val="20"/>
              </w:rPr>
              <w:t>階層下に明細データを持つことはできない。</w:t>
            </w:r>
          </w:p>
        </w:tc>
      </w:tr>
      <w:tr w:rsidR="003919A5" w:rsidRPr="003919A5" w14:paraId="42AB8C2D" w14:textId="77777777" w:rsidTr="004D1E8F">
        <w:tc>
          <w:tcPr>
            <w:tcW w:w="1080" w:type="dxa"/>
            <w:tcBorders>
              <w:top w:val="single" w:sz="4" w:space="0" w:color="auto"/>
              <w:left w:val="single" w:sz="4" w:space="0" w:color="auto"/>
              <w:bottom w:val="single" w:sz="4" w:space="0" w:color="auto"/>
              <w:right w:val="single" w:sz="4" w:space="0" w:color="auto"/>
            </w:tcBorders>
          </w:tcPr>
          <w:p w14:paraId="0BD7EA56" w14:textId="77777777" w:rsidR="003919A5" w:rsidRPr="002F2CCB" w:rsidRDefault="003919A5" w:rsidP="004D1E8F">
            <w:pPr>
              <w:rPr>
                <w:color w:val="FF0000"/>
                <w:sz w:val="20"/>
              </w:rPr>
            </w:pPr>
            <w:r w:rsidRPr="002F2CCB">
              <w:rPr>
                <w:rFonts w:hint="eastAsia"/>
                <w:color w:val="FF0000"/>
                <w:sz w:val="20"/>
              </w:rPr>
              <w:t>計行</w:t>
            </w:r>
          </w:p>
        </w:tc>
        <w:tc>
          <w:tcPr>
            <w:tcW w:w="1800" w:type="dxa"/>
            <w:tcBorders>
              <w:top w:val="single" w:sz="4" w:space="0" w:color="auto"/>
              <w:left w:val="single" w:sz="4" w:space="0" w:color="auto"/>
              <w:bottom w:val="single" w:sz="4" w:space="0" w:color="auto"/>
              <w:right w:val="single" w:sz="4" w:space="0" w:color="auto"/>
            </w:tcBorders>
          </w:tcPr>
          <w:p w14:paraId="7545A23C" w14:textId="77777777" w:rsidR="003919A5" w:rsidRPr="002F2CCB" w:rsidRDefault="003919A5" w:rsidP="004D1E8F">
            <w:pPr>
              <w:jc w:val="center"/>
              <w:rPr>
                <w:color w:val="FF0000"/>
                <w:sz w:val="20"/>
              </w:rPr>
            </w:pPr>
            <w:r w:rsidRPr="002F2CCB">
              <w:rPr>
                <w:color w:val="FF0000"/>
                <w:sz w:val="20"/>
              </w:rPr>
              <w:t>90</w:t>
            </w:r>
          </w:p>
        </w:tc>
        <w:tc>
          <w:tcPr>
            <w:tcW w:w="5625" w:type="dxa"/>
            <w:tcBorders>
              <w:top w:val="single" w:sz="4" w:space="0" w:color="auto"/>
              <w:left w:val="single" w:sz="4" w:space="0" w:color="auto"/>
              <w:bottom w:val="single" w:sz="4" w:space="0" w:color="auto"/>
              <w:right w:val="single" w:sz="4" w:space="0" w:color="auto"/>
            </w:tcBorders>
          </w:tcPr>
          <w:p w14:paraId="0B6DC317" w14:textId="77777777" w:rsidR="003919A5" w:rsidRPr="002F2CCB" w:rsidRDefault="003919A5" w:rsidP="004D1E8F">
            <w:pPr>
              <w:rPr>
                <w:color w:val="FF0000"/>
                <w:sz w:val="20"/>
              </w:rPr>
            </w:pPr>
            <w:r w:rsidRPr="002F2CCB">
              <w:rPr>
                <w:rFonts w:hint="eastAsia"/>
                <w:color w:val="FF0000"/>
                <w:sz w:val="20"/>
              </w:rPr>
              <w:t>（定義）</w:t>
            </w:r>
          </w:p>
          <w:p w14:paraId="0CE1F1E5" w14:textId="77777777" w:rsidR="003919A5" w:rsidRPr="002F2CCB" w:rsidRDefault="003919A5" w:rsidP="004D1E8F">
            <w:pPr>
              <w:rPr>
                <w:color w:val="FF0000"/>
                <w:sz w:val="20"/>
              </w:rPr>
            </w:pPr>
            <w:r w:rsidRPr="002F2CCB">
              <w:rPr>
                <w:rFonts w:hint="eastAsia"/>
                <w:color w:val="FF0000"/>
                <w:sz w:val="20"/>
              </w:rPr>
              <w:t>・金額の小計を記載する行である。</w:t>
            </w:r>
          </w:p>
          <w:p w14:paraId="53099BEE" w14:textId="77777777" w:rsidR="003919A5" w:rsidRPr="002F2CCB" w:rsidRDefault="003919A5" w:rsidP="004D1E8F">
            <w:pPr>
              <w:rPr>
                <w:color w:val="FF0000"/>
                <w:sz w:val="20"/>
              </w:rPr>
            </w:pPr>
            <w:r w:rsidRPr="002F2CCB">
              <w:rPr>
                <w:rFonts w:hint="eastAsia"/>
                <w:color w:val="FF0000"/>
                <w:sz w:val="20"/>
              </w:rPr>
              <w:t>・この行は金額集計の対象とならない。</w:t>
            </w:r>
          </w:p>
          <w:p w14:paraId="32AFED14" w14:textId="77777777" w:rsidR="003919A5" w:rsidRPr="002F2CCB" w:rsidRDefault="003919A5" w:rsidP="004D1E8F">
            <w:pPr>
              <w:rPr>
                <w:color w:val="FF0000"/>
                <w:sz w:val="20"/>
              </w:rPr>
            </w:pPr>
          </w:p>
          <w:p w14:paraId="2226D629" w14:textId="77777777" w:rsidR="003919A5" w:rsidRPr="002F2CCB" w:rsidRDefault="003919A5" w:rsidP="004D1E8F">
            <w:pPr>
              <w:rPr>
                <w:color w:val="FF0000"/>
                <w:sz w:val="20"/>
              </w:rPr>
            </w:pPr>
            <w:r w:rsidRPr="002F2CCB">
              <w:rPr>
                <w:rFonts w:hint="eastAsia"/>
                <w:color w:val="FF0000"/>
                <w:sz w:val="20"/>
              </w:rPr>
              <w:t>（用法上の注意）</w:t>
            </w:r>
          </w:p>
          <w:p w14:paraId="46F297B8" w14:textId="77777777" w:rsidR="003919A5" w:rsidRPr="002F2CCB" w:rsidRDefault="003919A5" w:rsidP="004D1E8F">
            <w:pPr>
              <w:rPr>
                <w:color w:val="FF0000"/>
                <w:sz w:val="20"/>
              </w:rPr>
            </w:pPr>
            <w:r w:rsidRPr="002F2CCB">
              <w:rPr>
                <w:rFonts w:hint="eastAsia"/>
                <w:color w:val="FF0000"/>
                <w:sz w:val="20"/>
              </w:rPr>
              <w:t>・</w:t>
            </w:r>
            <w:r w:rsidRPr="002F2CCB">
              <w:rPr>
                <w:color w:val="FF0000"/>
                <w:sz w:val="20"/>
              </w:rPr>
              <w:t>1</w:t>
            </w:r>
            <w:r w:rsidRPr="002F2CCB">
              <w:rPr>
                <w:rFonts w:hint="eastAsia"/>
                <w:color w:val="FF0000"/>
                <w:sz w:val="20"/>
              </w:rPr>
              <w:t>階層下に明細データを持つことはできない。</w:t>
            </w:r>
          </w:p>
        </w:tc>
      </w:tr>
      <w:tr w:rsidR="003919A5" w:rsidRPr="003919A5" w14:paraId="2AE0EF87" w14:textId="77777777" w:rsidTr="004D1E8F">
        <w:tc>
          <w:tcPr>
            <w:tcW w:w="1080" w:type="dxa"/>
            <w:tcBorders>
              <w:top w:val="single" w:sz="4" w:space="0" w:color="auto"/>
              <w:left w:val="single" w:sz="4" w:space="0" w:color="auto"/>
              <w:bottom w:val="single" w:sz="4" w:space="0" w:color="auto"/>
              <w:right w:val="single" w:sz="4" w:space="0" w:color="auto"/>
            </w:tcBorders>
          </w:tcPr>
          <w:p w14:paraId="7025327E" w14:textId="77777777" w:rsidR="003919A5" w:rsidRPr="002F2CCB" w:rsidRDefault="003919A5" w:rsidP="004D1E8F">
            <w:pPr>
              <w:rPr>
                <w:color w:val="FF0000"/>
                <w:sz w:val="20"/>
              </w:rPr>
            </w:pPr>
            <w:r w:rsidRPr="002F2CCB">
              <w:rPr>
                <w:rFonts w:hint="eastAsia"/>
                <w:color w:val="FF0000"/>
                <w:sz w:val="20"/>
              </w:rPr>
              <w:t>コメント行</w:t>
            </w:r>
          </w:p>
        </w:tc>
        <w:tc>
          <w:tcPr>
            <w:tcW w:w="1800" w:type="dxa"/>
            <w:tcBorders>
              <w:top w:val="single" w:sz="4" w:space="0" w:color="auto"/>
              <w:left w:val="single" w:sz="4" w:space="0" w:color="auto"/>
              <w:bottom w:val="single" w:sz="4" w:space="0" w:color="auto"/>
              <w:right w:val="single" w:sz="4" w:space="0" w:color="auto"/>
            </w:tcBorders>
          </w:tcPr>
          <w:p w14:paraId="5E0F071B" w14:textId="77777777" w:rsidR="003919A5" w:rsidRPr="002F2CCB" w:rsidRDefault="003919A5" w:rsidP="004D1E8F">
            <w:pPr>
              <w:jc w:val="center"/>
              <w:rPr>
                <w:color w:val="FF0000"/>
                <w:sz w:val="20"/>
              </w:rPr>
            </w:pPr>
            <w:r w:rsidRPr="002F2CCB">
              <w:rPr>
                <w:color w:val="FF0000"/>
                <w:sz w:val="20"/>
              </w:rPr>
              <w:t>80</w:t>
            </w:r>
          </w:p>
        </w:tc>
        <w:tc>
          <w:tcPr>
            <w:tcW w:w="5625" w:type="dxa"/>
            <w:tcBorders>
              <w:top w:val="single" w:sz="4" w:space="0" w:color="auto"/>
              <w:left w:val="single" w:sz="4" w:space="0" w:color="auto"/>
              <w:bottom w:val="single" w:sz="4" w:space="0" w:color="auto"/>
              <w:right w:val="single" w:sz="4" w:space="0" w:color="auto"/>
            </w:tcBorders>
          </w:tcPr>
          <w:p w14:paraId="0190700D" w14:textId="77777777" w:rsidR="003919A5" w:rsidRPr="002F2CCB" w:rsidRDefault="003919A5" w:rsidP="004D1E8F">
            <w:pPr>
              <w:rPr>
                <w:color w:val="FF0000"/>
                <w:sz w:val="20"/>
              </w:rPr>
            </w:pPr>
            <w:r w:rsidRPr="002F2CCB">
              <w:rPr>
                <w:rFonts w:hint="eastAsia"/>
                <w:color w:val="FF0000"/>
                <w:sz w:val="20"/>
              </w:rPr>
              <w:t>（定義）</w:t>
            </w:r>
          </w:p>
          <w:p w14:paraId="1D276303" w14:textId="77777777" w:rsidR="003919A5" w:rsidRPr="002F2CCB" w:rsidRDefault="003919A5" w:rsidP="004D1E8F">
            <w:pPr>
              <w:rPr>
                <w:color w:val="FF0000"/>
                <w:sz w:val="20"/>
              </w:rPr>
            </w:pPr>
            <w:r w:rsidRPr="002F2CCB">
              <w:rPr>
                <w:rFonts w:hint="eastAsia"/>
                <w:color w:val="FF0000"/>
                <w:sz w:val="20"/>
              </w:rPr>
              <w:t>・上記のいずれにも該当しないコメントを記載する行。</w:t>
            </w:r>
          </w:p>
          <w:p w14:paraId="0B0E3E17" w14:textId="77777777" w:rsidR="003919A5" w:rsidRPr="002F2CCB" w:rsidRDefault="003919A5" w:rsidP="004D1E8F">
            <w:pPr>
              <w:rPr>
                <w:color w:val="FF0000"/>
                <w:sz w:val="20"/>
              </w:rPr>
            </w:pPr>
            <w:r w:rsidRPr="002F2CCB">
              <w:rPr>
                <w:rFonts w:hint="eastAsia"/>
                <w:color w:val="FF0000"/>
                <w:sz w:val="20"/>
              </w:rPr>
              <w:t>・この行は金額集計の対象とならない。</w:t>
            </w:r>
          </w:p>
          <w:p w14:paraId="3C70A8B9" w14:textId="77777777" w:rsidR="003919A5" w:rsidRPr="002F2CCB" w:rsidRDefault="003919A5" w:rsidP="004D1E8F">
            <w:pPr>
              <w:rPr>
                <w:color w:val="FF0000"/>
                <w:sz w:val="20"/>
              </w:rPr>
            </w:pPr>
          </w:p>
          <w:p w14:paraId="4905916B" w14:textId="77777777" w:rsidR="003919A5" w:rsidRPr="002F2CCB" w:rsidRDefault="003919A5" w:rsidP="004D1E8F">
            <w:pPr>
              <w:rPr>
                <w:color w:val="FF0000"/>
                <w:sz w:val="20"/>
              </w:rPr>
            </w:pPr>
            <w:r w:rsidRPr="002F2CCB">
              <w:rPr>
                <w:rFonts w:hint="eastAsia"/>
                <w:color w:val="FF0000"/>
                <w:sz w:val="20"/>
              </w:rPr>
              <w:t>（用法上の注意）</w:t>
            </w:r>
          </w:p>
          <w:p w14:paraId="75A88DAF" w14:textId="77777777" w:rsidR="003919A5" w:rsidRPr="002F2CCB" w:rsidRDefault="003919A5" w:rsidP="004D1E8F">
            <w:pPr>
              <w:rPr>
                <w:color w:val="FF0000"/>
                <w:sz w:val="20"/>
              </w:rPr>
            </w:pPr>
            <w:r w:rsidRPr="002F2CCB">
              <w:rPr>
                <w:rFonts w:hint="eastAsia"/>
                <w:bCs/>
                <w:color w:val="FF0000"/>
                <w:sz w:val="20"/>
              </w:rPr>
              <w:t>・</w:t>
            </w:r>
            <w:r w:rsidRPr="002F2CCB">
              <w:rPr>
                <w:bCs/>
                <w:color w:val="FF0000"/>
                <w:sz w:val="20"/>
              </w:rPr>
              <w:t>1</w:t>
            </w:r>
            <w:r w:rsidRPr="002F2CCB">
              <w:rPr>
                <w:rFonts w:hint="eastAsia"/>
                <w:bCs/>
                <w:color w:val="FF0000"/>
                <w:sz w:val="20"/>
              </w:rPr>
              <w:t>階層下に明細データを持つことができる。</w:t>
            </w:r>
          </w:p>
        </w:tc>
      </w:tr>
      <w:tr w:rsidR="003919A5" w:rsidRPr="003919A5" w14:paraId="6468A5AC" w14:textId="77777777" w:rsidTr="004D1E8F">
        <w:tc>
          <w:tcPr>
            <w:tcW w:w="1080" w:type="dxa"/>
            <w:tcBorders>
              <w:top w:val="single" w:sz="4" w:space="0" w:color="auto"/>
              <w:left w:val="single" w:sz="4" w:space="0" w:color="auto"/>
              <w:bottom w:val="single" w:sz="4" w:space="0" w:color="auto"/>
              <w:right w:val="single" w:sz="4" w:space="0" w:color="auto"/>
            </w:tcBorders>
          </w:tcPr>
          <w:p w14:paraId="4EA395CC" w14:textId="77777777" w:rsidR="003919A5" w:rsidRPr="002F2CCB" w:rsidRDefault="003919A5" w:rsidP="004D1E8F">
            <w:pPr>
              <w:rPr>
                <w:color w:val="FF0000"/>
                <w:sz w:val="20"/>
              </w:rPr>
            </w:pPr>
            <w:r w:rsidRPr="003919A5">
              <w:rPr>
                <w:rFonts w:hint="eastAsia"/>
                <w:color w:val="FF0000"/>
                <w:sz w:val="20"/>
              </w:rPr>
              <w:t>本文行</w:t>
            </w:r>
          </w:p>
        </w:tc>
        <w:tc>
          <w:tcPr>
            <w:tcW w:w="1800" w:type="dxa"/>
            <w:tcBorders>
              <w:top w:val="single" w:sz="4" w:space="0" w:color="auto"/>
              <w:left w:val="single" w:sz="4" w:space="0" w:color="auto"/>
              <w:bottom w:val="single" w:sz="4" w:space="0" w:color="auto"/>
              <w:right w:val="single" w:sz="4" w:space="0" w:color="auto"/>
            </w:tcBorders>
          </w:tcPr>
          <w:p w14:paraId="74B6A48C" w14:textId="77777777" w:rsidR="003919A5" w:rsidRPr="002F2CCB" w:rsidRDefault="003919A5" w:rsidP="004D1E8F">
            <w:pPr>
              <w:jc w:val="center"/>
              <w:rPr>
                <w:color w:val="FF0000"/>
                <w:sz w:val="20"/>
              </w:rPr>
            </w:pPr>
            <w:r w:rsidRPr="003919A5">
              <w:rPr>
                <w:color w:val="FF0000"/>
                <w:sz w:val="20"/>
              </w:rPr>
              <w:t>8</w:t>
            </w:r>
            <w:r w:rsidRPr="003919A5">
              <w:rPr>
                <w:rFonts w:hint="eastAsia"/>
                <w:color w:val="FF0000"/>
                <w:sz w:val="20"/>
              </w:rPr>
              <w:t>1</w:t>
            </w:r>
          </w:p>
        </w:tc>
        <w:tc>
          <w:tcPr>
            <w:tcW w:w="5625" w:type="dxa"/>
            <w:tcBorders>
              <w:top w:val="single" w:sz="4" w:space="0" w:color="auto"/>
              <w:left w:val="single" w:sz="4" w:space="0" w:color="auto"/>
              <w:bottom w:val="single" w:sz="4" w:space="0" w:color="auto"/>
              <w:right w:val="single" w:sz="4" w:space="0" w:color="auto"/>
            </w:tcBorders>
          </w:tcPr>
          <w:p w14:paraId="1DD38F37" w14:textId="77777777" w:rsidR="003919A5" w:rsidRPr="003919A5" w:rsidRDefault="003919A5" w:rsidP="004D1E8F">
            <w:pPr>
              <w:rPr>
                <w:color w:val="FF0000"/>
                <w:sz w:val="20"/>
              </w:rPr>
            </w:pPr>
            <w:r w:rsidRPr="003919A5">
              <w:rPr>
                <w:rFonts w:hint="eastAsia"/>
                <w:color w:val="FF0000"/>
                <w:sz w:val="20"/>
              </w:rPr>
              <w:t>（定義）</w:t>
            </w:r>
          </w:p>
          <w:p w14:paraId="5829EA4D" w14:textId="77777777" w:rsidR="003919A5" w:rsidRPr="003919A5" w:rsidRDefault="003919A5" w:rsidP="004D1E8F">
            <w:pPr>
              <w:rPr>
                <w:color w:val="FF0000"/>
                <w:sz w:val="20"/>
              </w:rPr>
            </w:pPr>
            <w:r w:rsidRPr="003919A5">
              <w:rPr>
                <w:rFonts w:hint="eastAsia"/>
                <w:color w:val="FF0000"/>
                <w:sz w:val="20"/>
              </w:rPr>
              <w:t>・約款等の内容を記載する行。</w:t>
            </w:r>
          </w:p>
          <w:p w14:paraId="5B0E6416" w14:textId="77777777" w:rsidR="003919A5" w:rsidRPr="003919A5" w:rsidRDefault="003919A5" w:rsidP="004D1E8F">
            <w:pPr>
              <w:rPr>
                <w:color w:val="FF0000"/>
                <w:sz w:val="20"/>
              </w:rPr>
            </w:pPr>
            <w:r w:rsidRPr="003919A5">
              <w:rPr>
                <w:rFonts w:hint="eastAsia"/>
                <w:color w:val="FF0000"/>
                <w:sz w:val="20"/>
              </w:rPr>
              <w:t>・この行は金額集計の対象とならない。</w:t>
            </w:r>
          </w:p>
          <w:p w14:paraId="52229135" w14:textId="77777777" w:rsidR="003919A5" w:rsidRPr="003919A5" w:rsidRDefault="003919A5" w:rsidP="004D1E8F">
            <w:pPr>
              <w:rPr>
                <w:color w:val="FF0000"/>
                <w:sz w:val="20"/>
              </w:rPr>
            </w:pPr>
          </w:p>
          <w:p w14:paraId="132989B4" w14:textId="77777777" w:rsidR="003919A5" w:rsidRPr="003919A5" w:rsidRDefault="003919A5" w:rsidP="004D1E8F">
            <w:pPr>
              <w:rPr>
                <w:color w:val="FF0000"/>
                <w:sz w:val="20"/>
              </w:rPr>
            </w:pPr>
            <w:r w:rsidRPr="003919A5">
              <w:rPr>
                <w:rFonts w:hint="eastAsia"/>
                <w:color w:val="FF0000"/>
                <w:sz w:val="20"/>
              </w:rPr>
              <w:t>（用法上の注意）</w:t>
            </w:r>
          </w:p>
          <w:p w14:paraId="3B948400" w14:textId="77777777" w:rsidR="003919A5" w:rsidRPr="002F2CCB" w:rsidRDefault="003919A5" w:rsidP="004D1E8F">
            <w:pPr>
              <w:rPr>
                <w:color w:val="FF0000"/>
                <w:sz w:val="20"/>
              </w:rPr>
            </w:pPr>
            <w:r w:rsidRPr="003919A5">
              <w:rPr>
                <w:rFonts w:hint="eastAsia"/>
                <w:bCs/>
                <w:color w:val="FF0000"/>
                <w:sz w:val="20"/>
              </w:rPr>
              <w:t>・本文行のみを別帳票で印字する。</w:t>
            </w:r>
          </w:p>
        </w:tc>
      </w:tr>
    </w:tbl>
    <w:p w14:paraId="7E630C10" w14:textId="77777777" w:rsidR="003919A5" w:rsidRPr="002F2CCB" w:rsidRDefault="003919A5" w:rsidP="003919A5">
      <w:pPr>
        <w:rPr>
          <w:color w:val="FF0000"/>
        </w:rPr>
      </w:pPr>
    </w:p>
    <w:p w14:paraId="38D2B92D" w14:textId="77777777" w:rsidR="003919A5" w:rsidRPr="002F2CCB" w:rsidRDefault="003919A5" w:rsidP="003919A5">
      <w:pPr>
        <w:snapToGrid w:val="0"/>
        <w:spacing w:line="240" w:lineRule="atLeast"/>
        <w:rPr>
          <w:rFonts w:ascii="ＭＳ Ｐ明朝"/>
          <w:bCs/>
          <w:color w:val="FF0000"/>
          <w:bdr w:val="single" w:sz="4" w:space="0" w:color="auto"/>
        </w:rPr>
      </w:pPr>
      <w:r w:rsidRPr="002F2CCB">
        <w:rPr>
          <w:rFonts w:ascii="ＭＳ Ｐ明朝" w:hAnsi="ＭＳ Ｐ明朝" w:hint="eastAsia"/>
          <w:bCs/>
          <w:color w:val="FF0000"/>
          <w:bdr w:val="single" w:sz="4" w:space="0" w:color="auto"/>
        </w:rPr>
        <w:t>基本契約メッセージ個別ルール</w:t>
      </w:r>
    </w:p>
    <w:p w14:paraId="0716B477" w14:textId="77777777" w:rsidR="003919A5" w:rsidRPr="002F2CCB" w:rsidRDefault="003919A5" w:rsidP="003919A5">
      <w:pPr>
        <w:rPr>
          <w:color w:val="FF0000"/>
        </w:rPr>
      </w:pPr>
    </w:p>
    <w:p w14:paraId="0D15E6CA" w14:textId="77777777" w:rsidR="003919A5" w:rsidRPr="002F2CCB" w:rsidRDefault="003919A5" w:rsidP="003919A5">
      <w:pPr>
        <w:rPr>
          <w:color w:val="FF0000"/>
        </w:rPr>
      </w:pPr>
      <w:r w:rsidRPr="002F2CCB">
        <w:rPr>
          <w:rFonts w:hAnsi="ＭＳ Ｐ明朝" w:hint="eastAsia"/>
          <w:color w:val="FF0000"/>
        </w:rPr>
        <w:t>以下を基本契約業務のメッセージの個別ルールとする。</w:t>
      </w:r>
    </w:p>
    <w:p w14:paraId="1C4397A5" w14:textId="4209152E" w:rsidR="003919A5" w:rsidRPr="002F2CCB" w:rsidRDefault="003919A5" w:rsidP="003919A5">
      <w:pPr>
        <w:snapToGrid w:val="0"/>
        <w:spacing w:line="240" w:lineRule="atLeast"/>
        <w:rPr>
          <w:color w:val="FF0000"/>
        </w:rPr>
      </w:pPr>
      <w:r w:rsidRPr="002F2CCB">
        <w:rPr>
          <w:rFonts w:hint="eastAsia"/>
          <w:color w:val="FF0000"/>
        </w:rPr>
        <w:t>・「</w:t>
      </w:r>
      <w:r w:rsidRPr="002F2CCB">
        <w:rPr>
          <w:color w:val="FF0000"/>
        </w:rPr>
        <w:t>81</w:t>
      </w:r>
      <w:r w:rsidRPr="002F2CCB">
        <w:rPr>
          <w:rFonts w:hint="eastAsia"/>
          <w:color w:val="FF0000"/>
        </w:rPr>
        <w:t>」のみ利用可能とする。（</w:t>
      </w:r>
      <w:r w:rsidRPr="002F2CCB">
        <w:rPr>
          <w:color w:val="FF0000"/>
        </w:rPr>
        <w:t>[1289]=81</w:t>
      </w:r>
      <w:r w:rsidRPr="002F2CCB">
        <w:rPr>
          <w:rFonts w:hint="eastAsia"/>
          <w:color w:val="FF0000"/>
        </w:rPr>
        <w:t>以外は使用しない。）</w:t>
      </w:r>
    </w:p>
    <w:p w14:paraId="681D5A9F" w14:textId="77777777" w:rsidR="003919A5" w:rsidRPr="002F2CCB" w:rsidRDefault="003919A5" w:rsidP="003919A5">
      <w:pPr>
        <w:rPr>
          <w:color w:val="FF0000"/>
          <w:u w:val="single"/>
        </w:rPr>
      </w:pPr>
    </w:p>
    <w:p w14:paraId="492A831E" w14:textId="77777777" w:rsidR="003919A5" w:rsidRPr="002F2CCB" w:rsidRDefault="003919A5" w:rsidP="003919A5">
      <w:pPr>
        <w:rPr>
          <w:color w:val="FF0000"/>
        </w:rPr>
      </w:pPr>
      <w:r w:rsidRPr="002F2CCB">
        <w:rPr>
          <w:rFonts w:hint="eastAsia"/>
          <w:color w:val="FF0000"/>
        </w:rPr>
        <w:t>①本文</w:t>
      </w:r>
      <w:r w:rsidRPr="002F2CCB">
        <w:rPr>
          <w:color w:val="FF0000"/>
        </w:rPr>
        <w:t>([1289]=81</w:t>
      </w:r>
      <w:r w:rsidRPr="002F2CCB">
        <w:rPr>
          <w:rFonts w:hint="eastAsia"/>
          <w:color w:val="FF0000"/>
        </w:rPr>
        <w:t>）についての取り扱い</w:t>
      </w:r>
    </w:p>
    <w:p w14:paraId="7EF4EB50" w14:textId="77777777" w:rsidR="003919A5" w:rsidRPr="002F2CCB" w:rsidRDefault="003919A5" w:rsidP="003919A5">
      <w:pPr>
        <w:rPr>
          <w:color w:val="FF0000"/>
        </w:rPr>
      </w:pPr>
      <w:r w:rsidRPr="002F2CCB">
        <w:rPr>
          <w:rFonts w:hint="eastAsia"/>
          <w:color w:val="FF0000"/>
        </w:rPr>
        <w:t>・</w:t>
      </w:r>
      <w:r w:rsidRPr="002F2CCB">
        <w:rPr>
          <w:color w:val="FF0000"/>
        </w:rPr>
        <w:t>1</w:t>
      </w:r>
      <w:r w:rsidRPr="002F2CCB">
        <w:rPr>
          <w:rFonts w:hint="eastAsia"/>
          <w:color w:val="FF0000"/>
        </w:rPr>
        <w:t>階層下に明細データを持たない（フラット）表現とする。</w:t>
      </w:r>
    </w:p>
    <w:p w14:paraId="14F45EF7" w14:textId="77777777" w:rsidR="003919A5" w:rsidRPr="002F2CCB" w:rsidRDefault="003919A5" w:rsidP="003919A5">
      <w:pPr>
        <w:rPr>
          <w:color w:val="FF0000"/>
        </w:rPr>
      </w:pPr>
    </w:p>
    <w:p w14:paraId="7DEBE9CA" w14:textId="77777777" w:rsidR="003919A5" w:rsidRPr="002F2CCB" w:rsidRDefault="003919A5" w:rsidP="003919A5">
      <w:pPr>
        <w:rPr>
          <w:color w:val="FF0000"/>
        </w:rPr>
      </w:pPr>
      <w:r w:rsidRPr="002F2CCB">
        <w:rPr>
          <w:rFonts w:hint="eastAsia"/>
          <w:color w:val="FF0000"/>
        </w:rPr>
        <w:t>②明細データ属性コードと補助明細コードの組合せ</w:t>
      </w:r>
    </w:p>
    <w:p w14:paraId="5E74F633" w14:textId="454E7A6B" w:rsidR="003919A5" w:rsidRDefault="003919A5" w:rsidP="003919A5">
      <w:pPr>
        <w:rPr>
          <w:color w:val="FF0000"/>
        </w:rPr>
      </w:pPr>
      <w:r w:rsidRPr="002F2CCB">
        <w:rPr>
          <w:rFonts w:hint="eastAsia"/>
          <w:color w:val="FF0000"/>
        </w:rPr>
        <w:t xml:space="preserve">　</w:t>
      </w:r>
      <w:r w:rsidRPr="002F2CCB">
        <w:rPr>
          <w:color w:val="FF0000"/>
        </w:rPr>
        <w:t>[1288]</w:t>
      </w:r>
      <w:r w:rsidRPr="002F2CCB">
        <w:rPr>
          <w:rFonts w:hint="eastAsia"/>
          <w:color w:val="FF0000"/>
        </w:rPr>
        <w:t>明細データ属性コード、</w:t>
      </w:r>
      <w:r w:rsidRPr="002F2CCB">
        <w:rPr>
          <w:color w:val="FF0000"/>
        </w:rPr>
        <w:t>[1289]</w:t>
      </w:r>
      <w:r w:rsidRPr="002F2CCB">
        <w:rPr>
          <w:rFonts w:hint="eastAsia"/>
          <w:color w:val="FF0000"/>
        </w:rPr>
        <w:t>補助明細コードの組合せによって明細行の種類が特定される。</w:t>
      </w:r>
      <w:r w:rsidR="00517F7A">
        <w:rPr>
          <w:rFonts w:hint="eastAsia"/>
          <w:color w:val="FF0000"/>
        </w:rPr>
        <w:t>次表参照</w:t>
      </w:r>
      <w:r w:rsidRPr="002F2CCB">
        <w:rPr>
          <w:rFonts w:hint="eastAsia"/>
          <w:color w:val="FF0000"/>
        </w:rPr>
        <w:t>に、両者の組合せによる明細行の種類を示す。</w:t>
      </w:r>
    </w:p>
    <w:p w14:paraId="146D301F" w14:textId="3BDBE2AA" w:rsidR="00A84DC1" w:rsidRDefault="00A84DC1" w:rsidP="003919A5">
      <w:pPr>
        <w:rPr>
          <w:color w:val="FF0000"/>
        </w:rPr>
      </w:pPr>
    </w:p>
    <w:p w14:paraId="7D935F95" w14:textId="19C6D071" w:rsidR="00A84DC1" w:rsidRDefault="00A84DC1">
      <w:pPr>
        <w:widowControl/>
        <w:jc w:val="left"/>
        <w:rPr>
          <w:color w:val="FF0000"/>
        </w:rPr>
      </w:pPr>
      <w:r>
        <w:rPr>
          <w:color w:val="FF0000"/>
        </w:rPr>
        <w:br w:type="page"/>
      </w:r>
    </w:p>
    <w:p w14:paraId="09635772" w14:textId="4FF57F87" w:rsidR="003919A5" w:rsidRPr="002F2CCB" w:rsidRDefault="003919A5" w:rsidP="003919A5">
      <w:pPr>
        <w:pStyle w:val="af3"/>
        <w:rPr>
          <w:color w:val="FF0000"/>
        </w:rPr>
      </w:pP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11</w:t>
      </w:r>
      <w:r w:rsidRPr="002F2CCB">
        <w:rPr>
          <w:noProof/>
          <w:color w:val="FF0000"/>
        </w:rPr>
        <w:fldChar w:fldCharType="end"/>
      </w:r>
      <w:r w:rsidRPr="002F2CCB">
        <w:rPr>
          <w:rFonts w:hint="eastAsia"/>
          <w:color w:val="FF0000"/>
        </w:rPr>
        <w:t xml:space="preserve">　</w:t>
      </w:r>
      <w:r w:rsidRPr="002F2CCB">
        <w:rPr>
          <w:color w:val="FF0000"/>
        </w:rPr>
        <w:t>[1288]明細データ属性コードと[1289]補助明細コードの組合せによる明細行種類の表現（約款等の場合）</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5"/>
        <w:gridCol w:w="2801"/>
        <w:gridCol w:w="567"/>
        <w:gridCol w:w="567"/>
        <w:gridCol w:w="3969"/>
      </w:tblGrid>
      <w:tr w:rsidR="003919A5" w:rsidRPr="003919A5" w14:paraId="416AE88E" w14:textId="77777777" w:rsidTr="004D1E8F">
        <w:trPr>
          <w:cantSplit/>
          <w:trHeight w:val="64"/>
          <w:tblHeader/>
        </w:trPr>
        <w:tc>
          <w:tcPr>
            <w:tcW w:w="3686" w:type="dxa"/>
            <w:gridSpan w:val="2"/>
            <w:tcBorders>
              <w:top w:val="single" w:sz="12" w:space="0" w:color="auto"/>
              <w:left w:val="single" w:sz="12" w:space="0" w:color="auto"/>
              <w:bottom w:val="single" w:sz="12" w:space="0" w:color="auto"/>
            </w:tcBorders>
            <w:shd w:val="clear" w:color="auto" w:fill="FFFFFF"/>
          </w:tcPr>
          <w:p w14:paraId="431E63BD" w14:textId="77777777" w:rsidR="003919A5" w:rsidRPr="002F2CCB" w:rsidRDefault="003919A5" w:rsidP="004D1E8F">
            <w:pPr>
              <w:spacing w:line="240" w:lineRule="exact"/>
              <w:jc w:val="center"/>
              <w:rPr>
                <w:color w:val="FF0000"/>
              </w:rPr>
            </w:pPr>
            <w:r w:rsidRPr="002F2CCB">
              <w:rPr>
                <w:rFonts w:hint="eastAsia"/>
                <w:color w:val="FF0000"/>
              </w:rPr>
              <w:t>明細行の種類</w:t>
            </w:r>
          </w:p>
        </w:tc>
        <w:tc>
          <w:tcPr>
            <w:tcW w:w="567" w:type="dxa"/>
            <w:tcBorders>
              <w:top w:val="single" w:sz="12" w:space="0" w:color="auto"/>
              <w:bottom w:val="single" w:sz="12" w:space="0" w:color="auto"/>
            </w:tcBorders>
            <w:shd w:val="clear" w:color="auto" w:fill="FFFFFF"/>
          </w:tcPr>
          <w:p w14:paraId="7FE533C1" w14:textId="77777777" w:rsidR="003919A5" w:rsidRPr="002F2CCB" w:rsidRDefault="003919A5" w:rsidP="004D1E8F">
            <w:pPr>
              <w:spacing w:line="240" w:lineRule="exact"/>
              <w:ind w:right="-99" w:hanging="99"/>
              <w:jc w:val="center"/>
              <w:rPr>
                <w:color w:val="FF0000"/>
                <w:sz w:val="18"/>
              </w:rPr>
            </w:pPr>
            <w:r w:rsidRPr="002F2CCB">
              <w:rPr>
                <w:color w:val="FF0000"/>
                <w:sz w:val="18"/>
              </w:rPr>
              <w:t>[1288]</w:t>
            </w:r>
          </w:p>
        </w:tc>
        <w:tc>
          <w:tcPr>
            <w:tcW w:w="567" w:type="dxa"/>
            <w:tcBorders>
              <w:top w:val="single" w:sz="12" w:space="0" w:color="auto"/>
              <w:bottom w:val="single" w:sz="12" w:space="0" w:color="auto"/>
            </w:tcBorders>
            <w:shd w:val="clear" w:color="auto" w:fill="FFFFFF"/>
          </w:tcPr>
          <w:p w14:paraId="16FF7B1C" w14:textId="77777777" w:rsidR="003919A5" w:rsidRPr="002F2CCB" w:rsidRDefault="003919A5" w:rsidP="004D1E8F">
            <w:pPr>
              <w:spacing w:line="240" w:lineRule="exact"/>
              <w:ind w:right="-99" w:hanging="99"/>
              <w:jc w:val="center"/>
              <w:rPr>
                <w:color w:val="FF0000"/>
                <w:sz w:val="18"/>
              </w:rPr>
            </w:pPr>
            <w:r w:rsidRPr="002F2CCB">
              <w:rPr>
                <w:color w:val="FF0000"/>
                <w:sz w:val="18"/>
              </w:rPr>
              <w:t>[1289]</w:t>
            </w:r>
          </w:p>
        </w:tc>
        <w:tc>
          <w:tcPr>
            <w:tcW w:w="3969" w:type="dxa"/>
            <w:tcBorders>
              <w:top w:val="single" w:sz="12" w:space="0" w:color="auto"/>
              <w:bottom w:val="single" w:sz="12" w:space="0" w:color="auto"/>
              <w:right w:val="single" w:sz="12" w:space="0" w:color="auto"/>
            </w:tcBorders>
            <w:shd w:val="clear" w:color="auto" w:fill="FFFFFF"/>
          </w:tcPr>
          <w:p w14:paraId="6222AEB9" w14:textId="77777777" w:rsidR="003919A5" w:rsidRPr="002F2CCB" w:rsidRDefault="003919A5" w:rsidP="004D1E8F">
            <w:pPr>
              <w:spacing w:line="240" w:lineRule="exact"/>
              <w:jc w:val="center"/>
              <w:rPr>
                <w:color w:val="FF0000"/>
              </w:rPr>
            </w:pPr>
            <w:r w:rsidRPr="002F2CCB">
              <w:rPr>
                <w:rFonts w:hint="eastAsia"/>
                <w:color w:val="FF0000"/>
              </w:rPr>
              <w:t>備考</w:t>
            </w:r>
          </w:p>
        </w:tc>
      </w:tr>
      <w:tr w:rsidR="003919A5" w:rsidRPr="003919A5" w14:paraId="0DC8A441" w14:textId="77777777" w:rsidTr="004D1E8F">
        <w:trPr>
          <w:cantSplit/>
          <w:trHeight w:val="61"/>
        </w:trPr>
        <w:tc>
          <w:tcPr>
            <w:tcW w:w="885" w:type="dxa"/>
            <w:tcBorders>
              <w:top w:val="single" w:sz="12" w:space="0" w:color="auto"/>
              <w:left w:val="single" w:sz="6" w:space="0" w:color="auto"/>
              <w:bottom w:val="single" w:sz="6" w:space="0" w:color="auto"/>
              <w:right w:val="single" w:sz="6" w:space="0" w:color="auto"/>
            </w:tcBorders>
          </w:tcPr>
          <w:p w14:paraId="784BC328" w14:textId="77777777" w:rsidR="003919A5" w:rsidRPr="002F2CCB" w:rsidRDefault="003919A5" w:rsidP="004D1E8F">
            <w:pPr>
              <w:spacing w:line="240" w:lineRule="exact"/>
              <w:ind w:left="170" w:right="-72" w:hanging="269"/>
              <w:jc w:val="center"/>
              <w:rPr>
                <w:color w:val="FF0000"/>
                <w:sz w:val="18"/>
                <w:szCs w:val="18"/>
              </w:rPr>
            </w:pPr>
            <w:r w:rsidRPr="002F2CCB">
              <w:rPr>
                <w:rFonts w:hint="eastAsia"/>
                <w:color w:val="FF0000"/>
                <w:sz w:val="18"/>
                <w:szCs w:val="18"/>
              </w:rPr>
              <w:t>本文</w:t>
            </w:r>
          </w:p>
        </w:tc>
        <w:tc>
          <w:tcPr>
            <w:tcW w:w="2801" w:type="dxa"/>
            <w:tcBorders>
              <w:top w:val="single" w:sz="12" w:space="0" w:color="auto"/>
              <w:left w:val="single" w:sz="6" w:space="0" w:color="auto"/>
              <w:bottom w:val="single" w:sz="6" w:space="0" w:color="auto"/>
              <w:right w:val="single" w:sz="6" w:space="0" w:color="auto"/>
            </w:tcBorders>
          </w:tcPr>
          <w:p w14:paraId="0D8AD969" w14:textId="77777777" w:rsidR="003919A5" w:rsidRPr="002F2CCB" w:rsidRDefault="003919A5" w:rsidP="004D1E8F">
            <w:pPr>
              <w:spacing w:line="240" w:lineRule="exact"/>
              <w:ind w:left="170" w:hanging="170"/>
              <w:rPr>
                <w:color w:val="FF0000"/>
                <w:sz w:val="18"/>
                <w:szCs w:val="18"/>
              </w:rPr>
            </w:pPr>
            <w:r w:rsidRPr="002F2CCB">
              <w:rPr>
                <w:rFonts w:hint="eastAsia"/>
                <w:color w:val="FF0000"/>
                <w:sz w:val="18"/>
                <w:szCs w:val="18"/>
              </w:rPr>
              <w:t>約款等の本文行</w:t>
            </w:r>
          </w:p>
        </w:tc>
        <w:tc>
          <w:tcPr>
            <w:tcW w:w="567" w:type="dxa"/>
            <w:tcBorders>
              <w:top w:val="single" w:sz="12" w:space="0" w:color="auto"/>
              <w:left w:val="single" w:sz="6" w:space="0" w:color="auto"/>
              <w:bottom w:val="single" w:sz="6" w:space="0" w:color="auto"/>
              <w:right w:val="single" w:sz="6" w:space="0" w:color="auto"/>
            </w:tcBorders>
          </w:tcPr>
          <w:p w14:paraId="22C338A2" w14:textId="77777777" w:rsidR="003919A5" w:rsidRPr="002F2CCB" w:rsidRDefault="003919A5" w:rsidP="004D1E8F">
            <w:pPr>
              <w:spacing w:line="240" w:lineRule="exact"/>
              <w:jc w:val="center"/>
              <w:rPr>
                <w:color w:val="FF0000"/>
                <w:sz w:val="18"/>
                <w:szCs w:val="18"/>
              </w:rPr>
            </w:pPr>
            <w:r w:rsidRPr="002F2CCB">
              <w:rPr>
                <w:color w:val="FF0000"/>
                <w:sz w:val="18"/>
                <w:szCs w:val="18"/>
              </w:rPr>
              <w:t>9</w:t>
            </w:r>
          </w:p>
        </w:tc>
        <w:tc>
          <w:tcPr>
            <w:tcW w:w="567" w:type="dxa"/>
            <w:tcBorders>
              <w:top w:val="single" w:sz="12" w:space="0" w:color="auto"/>
              <w:left w:val="single" w:sz="6" w:space="0" w:color="auto"/>
              <w:bottom w:val="single" w:sz="6" w:space="0" w:color="auto"/>
              <w:right w:val="single" w:sz="6" w:space="0" w:color="auto"/>
            </w:tcBorders>
          </w:tcPr>
          <w:p w14:paraId="36606E20" w14:textId="77777777" w:rsidR="003919A5" w:rsidRPr="002F2CCB" w:rsidRDefault="003919A5" w:rsidP="004D1E8F">
            <w:pPr>
              <w:spacing w:line="240" w:lineRule="exact"/>
              <w:jc w:val="center"/>
              <w:rPr>
                <w:color w:val="FF0000"/>
                <w:sz w:val="18"/>
                <w:szCs w:val="18"/>
              </w:rPr>
            </w:pPr>
            <w:r w:rsidRPr="002F2CCB">
              <w:rPr>
                <w:color w:val="FF0000"/>
                <w:sz w:val="18"/>
                <w:szCs w:val="18"/>
              </w:rPr>
              <w:t>81</w:t>
            </w:r>
          </w:p>
        </w:tc>
        <w:tc>
          <w:tcPr>
            <w:tcW w:w="3969" w:type="dxa"/>
            <w:tcBorders>
              <w:top w:val="single" w:sz="12" w:space="0" w:color="auto"/>
              <w:left w:val="single" w:sz="6" w:space="0" w:color="auto"/>
              <w:bottom w:val="single" w:sz="6" w:space="0" w:color="auto"/>
              <w:right w:val="single" w:sz="6" w:space="0" w:color="auto"/>
            </w:tcBorders>
          </w:tcPr>
          <w:p w14:paraId="2C6DA236" w14:textId="77777777" w:rsidR="003919A5" w:rsidRPr="002F2CCB" w:rsidRDefault="003919A5" w:rsidP="004D1E8F">
            <w:pPr>
              <w:spacing w:line="240" w:lineRule="exact"/>
              <w:ind w:left="202" w:hangingChars="112" w:hanging="202"/>
              <w:rPr>
                <w:color w:val="FF0000"/>
                <w:sz w:val="18"/>
                <w:szCs w:val="18"/>
              </w:rPr>
            </w:pPr>
            <w:r w:rsidRPr="002F2CCB">
              <w:rPr>
                <w:rFonts w:hint="eastAsia"/>
                <w:color w:val="FF0000"/>
                <w:sz w:val="18"/>
                <w:szCs w:val="18"/>
              </w:rPr>
              <w:t>・約款等の本文行を</w:t>
            </w:r>
            <w:r w:rsidRPr="002F2CCB">
              <w:rPr>
                <w:color w:val="FF0000"/>
                <w:sz w:val="18"/>
                <w:szCs w:val="18"/>
              </w:rPr>
              <w:t>80byte</w:t>
            </w:r>
            <w:r w:rsidRPr="002F2CCB">
              <w:rPr>
                <w:rFonts w:hint="eastAsia"/>
                <w:color w:val="FF0000"/>
                <w:sz w:val="18"/>
                <w:szCs w:val="18"/>
              </w:rPr>
              <w:t>毎で分割して</w:t>
            </w:r>
            <w:r w:rsidRPr="002F2CCB">
              <w:rPr>
                <w:color w:val="FF0000"/>
                <w:sz w:val="18"/>
                <w:szCs w:val="18"/>
              </w:rPr>
              <w:t>[1428]</w:t>
            </w:r>
            <w:r w:rsidRPr="002F2CCB">
              <w:rPr>
                <w:rFonts w:hint="eastAsia"/>
                <w:color w:val="FF0000"/>
                <w:sz w:val="18"/>
                <w:szCs w:val="18"/>
              </w:rPr>
              <w:t>本文</w:t>
            </w:r>
            <w:r w:rsidRPr="002F2CCB">
              <w:rPr>
                <w:color w:val="FF0000"/>
                <w:sz w:val="18"/>
                <w:szCs w:val="18"/>
              </w:rPr>
              <w:t xml:space="preserve"> </w:t>
            </w:r>
            <w:r w:rsidRPr="002F2CCB">
              <w:rPr>
                <w:rFonts w:hint="eastAsia"/>
                <w:color w:val="FF0000"/>
                <w:sz w:val="18"/>
                <w:szCs w:val="18"/>
              </w:rPr>
              <w:t>に収録する。</w:t>
            </w:r>
          </w:p>
          <w:p w14:paraId="04F4AA44" w14:textId="77777777" w:rsidR="003919A5" w:rsidRPr="002F2CCB" w:rsidRDefault="003919A5" w:rsidP="004D1E8F">
            <w:pPr>
              <w:spacing w:line="240" w:lineRule="exact"/>
              <w:ind w:left="202" w:hangingChars="112" w:hanging="202"/>
              <w:rPr>
                <w:color w:val="FF0000"/>
                <w:sz w:val="18"/>
                <w:szCs w:val="18"/>
              </w:rPr>
            </w:pPr>
            <w:r w:rsidRPr="002F2CCB">
              <w:rPr>
                <w:rFonts w:hint="eastAsia"/>
                <w:color w:val="FF0000"/>
                <w:sz w:val="18"/>
                <w:szCs w:val="18"/>
              </w:rPr>
              <w:t>・連続する複数行にわたって本文を記載する場合も</w:t>
            </w:r>
            <w:r w:rsidRPr="002F2CCB">
              <w:rPr>
                <w:color w:val="FF0000"/>
                <w:sz w:val="18"/>
                <w:szCs w:val="18"/>
              </w:rPr>
              <w:t>[1289]</w:t>
            </w:r>
            <w:r w:rsidRPr="002F2CCB">
              <w:rPr>
                <w:rFonts w:hint="eastAsia"/>
                <w:color w:val="FF0000"/>
                <w:sz w:val="18"/>
                <w:szCs w:val="18"/>
              </w:rPr>
              <w:t>補助明細コードは「</w:t>
            </w:r>
            <w:r w:rsidRPr="002F2CCB">
              <w:rPr>
                <w:color w:val="FF0000"/>
                <w:sz w:val="18"/>
                <w:szCs w:val="18"/>
              </w:rPr>
              <w:t>81</w:t>
            </w:r>
            <w:r w:rsidRPr="002F2CCB">
              <w:rPr>
                <w:rFonts w:hint="eastAsia"/>
                <w:color w:val="FF0000"/>
                <w:sz w:val="18"/>
                <w:szCs w:val="18"/>
              </w:rPr>
              <w:t>」に固定する。</w:t>
            </w:r>
          </w:p>
        </w:tc>
      </w:tr>
    </w:tbl>
    <w:p w14:paraId="246F01DA" w14:textId="77777777" w:rsidR="003919A5" w:rsidRPr="002F2CCB" w:rsidRDefault="003919A5" w:rsidP="003919A5">
      <w:pPr>
        <w:spacing w:line="240" w:lineRule="exact"/>
        <w:rPr>
          <w:color w:val="FF0000"/>
        </w:rPr>
      </w:pPr>
    </w:p>
    <w:p w14:paraId="51A6D166" w14:textId="717E5668" w:rsidR="003919A5" w:rsidRPr="002F2CCB" w:rsidRDefault="003919A5" w:rsidP="003919A5">
      <w:pPr>
        <w:rPr>
          <w:noProof/>
          <w:color w:val="FF0000"/>
        </w:rPr>
      </w:pPr>
      <w:r w:rsidRPr="002F2CCB">
        <w:rPr>
          <w:rFonts w:hint="eastAsia"/>
          <w:color w:val="FF0000"/>
        </w:rPr>
        <w:t xml:space="preserve">　</w:t>
      </w:r>
      <w:r w:rsidRPr="002F2CCB">
        <w:rPr>
          <w:color w:val="FF0000"/>
        </w:rPr>
        <w:t>[1288]</w:t>
      </w:r>
      <w:r w:rsidRPr="002F2CCB">
        <w:rPr>
          <w:rFonts w:hint="eastAsia"/>
          <w:color w:val="FF0000"/>
        </w:rPr>
        <w:t>明細データ属性コードおよび</w:t>
      </w:r>
      <w:r w:rsidRPr="002F2CCB">
        <w:rPr>
          <w:color w:val="FF0000"/>
        </w:rPr>
        <w:t>[1289]</w:t>
      </w:r>
      <w:r w:rsidRPr="002F2CCB">
        <w:rPr>
          <w:rFonts w:hint="eastAsia"/>
          <w:color w:val="FF0000"/>
        </w:rPr>
        <w:t>補助明細コードの組合せが上表のとき、使用可能な明細行のデータ項目は、</w:t>
      </w:r>
      <w:r w:rsidRPr="002F2CCB">
        <w:rPr>
          <w:color w:val="FF0000"/>
        </w:rPr>
        <w:t>[</w:t>
      </w:r>
      <w:r w:rsidRPr="002F2CCB">
        <w:rPr>
          <w:noProof/>
          <w:color w:val="FF0000"/>
        </w:rPr>
        <w:t>1428</w:t>
      </w:r>
      <w:r w:rsidRPr="002F2CCB">
        <w:rPr>
          <w:color w:val="FF0000"/>
        </w:rPr>
        <w:t>]</w:t>
      </w:r>
      <w:r w:rsidRPr="002F2CCB">
        <w:rPr>
          <w:rFonts w:hint="eastAsia"/>
          <w:noProof/>
          <w:color w:val="FF0000"/>
        </w:rPr>
        <w:t>本文のみとする。</w:t>
      </w:r>
    </w:p>
    <w:p w14:paraId="5763D736" w14:textId="77777777" w:rsidR="003919A5" w:rsidRPr="002F2CCB" w:rsidRDefault="003919A5" w:rsidP="003919A5">
      <w:pPr>
        <w:spacing w:line="320" w:lineRule="exact"/>
        <w:rPr>
          <w:color w:val="FF0000"/>
        </w:rPr>
      </w:pPr>
    </w:p>
    <w:p w14:paraId="4CA9B321" w14:textId="77777777" w:rsidR="003919A5" w:rsidRPr="002F2CCB" w:rsidRDefault="003919A5" w:rsidP="003919A5">
      <w:pPr>
        <w:pStyle w:val="8"/>
        <w:rPr>
          <w:color w:val="FF0000"/>
        </w:rPr>
      </w:pPr>
      <w:r w:rsidRPr="002F2CCB">
        <w:rPr>
          <w:rFonts w:hint="eastAsia"/>
          <w:color w:val="FF0000"/>
        </w:rPr>
        <w:t>発注者の内部管理データ項目</w:t>
      </w:r>
    </w:p>
    <w:p w14:paraId="2549CE1C" w14:textId="77777777" w:rsidR="003919A5" w:rsidRPr="002F2CCB" w:rsidRDefault="003919A5" w:rsidP="003919A5">
      <w:pPr>
        <w:rPr>
          <w:dstrike/>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3F63D55B" w14:textId="77777777" w:rsidTr="004D1E8F">
        <w:trPr>
          <w:cantSplit/>
        </w:trPr>
        <w:tc>
          <w:tcPr>
            <w:tcW w:w="8702" w:type="dxa"/>
          </w:tcPr>
          <w:p w14:paraId="1B74C8D6" w14:textId="77777777" w:rsidR="003919A5" w:rsidRPr="002F2CCB" w:rsidRDefault="003919A5" w:rsidP="004D1E8F">
            <w:pPr>
              <w:rPr>
                <w:color w:val="FF0000"/>
              </w:rPr>
            </w:pPr>
            <w:bookmarkStart w:id="1507" w:name="ID_1201_Ⅹ"/>
            <w:r w:rsidRPr="002F2CCB">
              <w:rPr>
                <w:color w:val="FF0000"/>
              </w:rPr>
              <w:t>[1201]</w:t>
            </w:r>
            <w:r w:rsidRPr="002F2CCB">
              <w:rPr>
                <w:rFonts w:hint="eastAsia"/>
                <w:color w:val="FF0000"/>
              </w:rPr>
              <w:t>明細番号</w:t>
            </w:r>
          </w:p>
          <w:bookmarkEnd w:id="1507"/>
          <w:p w14:paraId="6A498A37" w14:textId="77777777" w:rsidR="003919A5" w:rsidRPr="002F2CCB" w:rsidRDefault="003919A5" w:rsidP="004D1E8F">
            <w:pPr>
              <w:rPr>
                <w:color w:val="FF0000"/>
              </w:rPr>
            </w:pPr>
            <w:r w:rsidRPr="002F2CCB">
              <w:rPr>
                <w:rFonts w:hint="eastAsia"/>
                <w:color w:val="FF0000"/>
              </w:rPr>
              <w:t xml:space="preserve">　各社が定めた明細データの通し番号・分類記号。</w:t>
            </w:r>
          </w:p>
          <w:p w14:paraId="22483CF8" w14:textId="77777777" w:rsidR="003919A5" w:rsidRPr="002F2CCB" w:rsidRDefault="003919A5" w:rsidP="004D1E8F">
            <w:pPr>
              <w:rPr>
                <w:color w:val="FF0000"/>
              </w:rPr>
            </w:pPr>
            <w:bookmarkStart w:id="1508" w:name="ID_1278_Ⅹ"/>
            <w:r w:rsidRPr="002F2CCB">
              <w:rPr>
                <w:color w:val="FF0000"/>
              </w:rPr>
              <w:t>[1278]</w:t>
            </w:r>
            <w:r w:rsidRPr="002F2CCB">
              <w:rPr>
                <w:rFonts w:hint="eastAsia"/>
                <w:color w:val="FF0000"/>
              </w:rPr>
              <w:t>明細番号２</w:t>
            </w:r>
          </w:p>
          <w:bookmarkEnd w:id="1508"/>
          <w:p w14:paraId="4857B987" w14:textId="77777777" w:rsidR="003919A5" w:rsidRPr="002F2CCB" w:rsidRDefault="003919A5" w:rsidP="004D1E8F">
            <w:pPr>
              <w:rPr>
                <w:color w:val="FF0000"/>
              </w:rPr>
            </w:pPr>
            <w:r w:rsidRPr="002F2CCB">
              <w:rPr>
                <w:rFonts w:hint="eastAsia"/>
                <w:color w:val="FF0000"/>
              </w:rPr>
              <w:t xml:space="preserve">　各社が定めた明細データの通し番号・分類記号その２。</w:t>
            </w:r>
          </w:p>
        </w:tc>
      </w:tr>
    </w:tbl>
    <w:p w14:paraId="795D9537" w14:textId="77777777" w:rsidR="003919A5" w:rsidRPr="002F2CCB" w:rsidRDefault="003919A5" w:rsidP="003919A5">
      <w:pPr>
        <w:spacing w:line="240" w:lineRule="exact"/>
        <w:rPr>
          <w:color w:val="FF0000"/>
        </w:rPr>
      </w:pPr>
      <w:r w:rsidRPr="002F2CCB">
        <w:rPr>
          <w:rFonts w:hint="eastAsia"/>
          <w:color w:val="FF0000"/>
        </w:rPr>
        <w:t>・発注者側が明細データに付与した番号、記号を使用する。</w:t>
      </w:r>
    </w:p>
    <w:p w14:paraId="163256A5" w14:textId="77777777" w:rsidR="003919A5" w:rsidRPr="002F2CCB" w:rsidRDefault="003919A5" w:rsidP="003919A5">
      <w:pPr>
        <w:rPr>
          <w:color w:val="FF0000"/>
        </w:rPr>
      </w:pPr>
    </w:p>
    <w:p w14:paraId="2432AE91" w14:textId="77777777" w:rsidR="003919A5" w:rsidRPr="002F2CCB" w:rsidRDefault="003919A5" w:rsidP="003919A5">
      <w:pPr>
        <w:pStyle w:val="8"/>
        <w:rPr>
          <w:color w:val="FF0000"/>
        </w:rPr>
      </w:pPr>
      <w:r w:rsidRPr="002F2CCB">
        <w:rPr>
          <w:rFonts w:hint="eastAsia"/>
          <w:color w:val="FF0000"/>
        </w:rPr>
        <w:t>明細の内容を表すデータ項目</w:t>
      </w:r>
    </w:p>
    <w:p w14:paraId="475FB41C" w14:textId="77777777" w:rsidR="003919A5" w:rsidRPr="002F2CCB" w:rsidRDefault="003919A5" w:rsidP="003919A5">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3919A5" w:rsidRPr="003919A5" w14:paraId="2A83848A" w14:textId="77777777" w:rsidTr="004D1E8F">
        <w:tc>
          <w:tcPr>
            <w:tcW w:w="8702" w:type="dxa"/>
          </w:tcPr>
          <w:p w14:paraId="3D8D824B" w14:textId="77777777" w:rsidR="003919A5" w:rsidRPr="002F2CCB" w:rsidRDefault="003919A5" w:rsidP="004D1E8F">
            <w:pPr>
              <w:rPr>
                <w:color w:val="FF0000"/>
              </w:rPr>
            </w:pPr>
            <w:r w:rsidRPr="002F2CCB">
              <w:rPr>
                <w:color w:val="FF0000"/>
              </w:rPr>
              <w:t>[</w:t>
            </w:r>
            <w:r w:rsidRPr="002F2CCB">
              <w:rPr>
                <w:noProof/>
                <w:color w:val="FF0000"/>
              </w:rPr>
              <w:t>1428</w:t>
            </w:r>
            <w:r w:rsidRPr="002F2CCB">
              <w:rPr>
                <w:color w:val="FF0000"/>
              </w:rPr>
              <w:t>]</w:t>
            </w:r>
            <w:r w:rsidRPr="002F2CCB">
              <w:rPr>
                <w:rFonts w:hint="eastAsia"/>
                <w:noProof/>
                <w:color w:val="FF0000"/>
              </w:rPr>
              <w:t>本文</w:t>
            </w:r>
          </w:p>
          <w:p w14:paraId="78CC5534" w14:textId="77777777" w:rsidR="003919A5" w:rsidRPr="002F2CCB" w:rsidRDefault="003919A5" w:rsidP="004D1E8F">
            <w:pPr>
              <w:rPr>
                <w:color w:val="FF0000"/>
              </w:rPr>
            </w:pPr>
            <w:r w:rsidRPr="002F2CCB">
              <w:rPr>
                <w:rFonts w:hint="eastAsia"/>
                <w:color w:val="FF0000"/>
              </w:rPr>
              <w:t xml:space="preserve">　</w:t>
            </w:r>
            <w:r w:rsidRPr="002F2CCB">
              <w:rPr>
                <w:rFonts w:hint="eastAsia"/>
                <w:noProof/>
                <w:color w:val="FF0000"/>
              </w:rPr>
              <w:t>契約書の条項等を文面で記載する。</w:t>
            </w:r>
          </w:p>
        </w:tc>
      </w:tr>
    </w:tbl>
    <w:p w14:paraId="24A83536" w14:textId="77777777" w:rsidR="003919A5" w:rsidRPr="002F2CCB" w:rsidRDefault="003919A5" w:rsidP="003919A5">
      <w:pPr>
        <w:spacing w:line="240" w:lineRule="exact"/>
        <w:rPr>
          <w:color w:val="FF0000"/>
        </w:rPr>
      </w:pPr>
      <w:r w:rsidRPr="002F2CCB">
        <w:rPr>
          <w:rFonts w:hint="eastAsia"/>
          <w:color w:val="FF0000"/>
        </w:rPr>
        <w:t>・契約書の条項等の文字列を</w:t>
      </w:r>
      <w:r w:rsidRPr="002F2CCB">
        <w:rPr>
          <w:color w:val="FF0000"/>
        </w:rPr>
        <w:t>40</w:t>
      </w:r>
      <w:r w:rsidRPr="002F2CCB">
        <w:rPr>
          <w:rFonts w:hint="eastAsia"/>
          <w:color w:val="FF0000"/>
        </w:rPr>
        <w:t>文字ごとで区切って格納する。</w:t>
      </w:r>
    </w:p>
    <w:p w14:paraId="640E1C0D" w14:textId="77777777" w:rsidR="003919A5" w:rsidRPr="002F2CCB" w:rsidRDefault="003919A5" w:rsidP="003919A5">
      <w:pPr>
        <w:rPr>
          <w:color w:val="FF0000"/>
        </w:rPr>
      </w:pPr>
    </w:p>
    <w:p w14:paraId="30DB269F" w14:textId="77777777" w:rsidR="00EC1BD5" w:rsidRDefault="00EC1BD5">
      <w:pPr>
        <w:widowControl/>
        <w:jc w:val="left"/>
        <w:rPr>
          <w:rFonts w:ascii="ＭＳ Ｐゴシック" w:eastAsia="ＭＳ Ｐゴシック" w:hAnsi="ＭＳ Ｐゴシック"/>
          <w:color w:val="FF0000"/>
          <w:sz w:val="22"/>
          <w:szCs w:val="24"/>
        </w:rPr>
      </w:pPr>
      <w:r>
        <w:rPr>
          <w:color w:val="FF0000"/>
        </w:rPr>
        <w:br w:type="page"/>
      </w:r>
    </w:p>
    <w:p w14:paraId="0C570AD9" w14:textId="2C811618" w:rsidR="003919A5" w:rsidRPr="003919A5" w:rsidRDefault="003919A5" w:rsidP="003919A5">
      <w:pPr>
        <w:pStyle w:val="af3"/>
        <w:rPr>
          <w:color w:val="FF0000"/>
        </w:rPr>
      </w:pPr>
      <w:r w:rsidRPr="002F2CCB">
        <w:rPr>
          <w:color w:val="FF0000"/>
        </w:rPr>
        <w:t xml:space="preserve">表B.Ⅹ- </w:t>
      </w:r>
      <w:r w:rsidRPr="002F2CCB">
        <w:rPr>
          <w:noProof/>
          <w:color w:val="FF0000"/>
        </w:rPr>
        <w:fldChar w:fldCharType="begin"/>
      </w:r>
      <w:r w:rsidRPr="002F2CCB">
        <w:rPr>
          <w:noProof/>
          <w:color w:val="FF0000"/>
        </w:rPr>
        <w:instrText xml:space="preserve"> SEQ 表B.Ⅹ- \* ARABIC </w:instrText>
      </w:r>
      <w:r w:rsidRPr="002F2CCB">
        <w:rPr>
          <w:noProof/>
          <w:color w:val="FF0000"/>
        </w:rPr>
        <w:fldChar w:fldCharType="separate"/>
      </w:r>
      <w:r w:rsidR="001E491B">
        <w:rPr>
          <w:noProof/>
          <w:color w:val="FF0000"/>
        </w:rPr>
        <w:t>12</w:t>
      </w:r>
      <w:r w:rsidRPr="002F2CCB">
        <w:rPr>
          <w:noProof/>
          <w:color w:val="FF0000"/>
        </w:rPr>
        <w:fldChar w:fldCharType="end"/>
      </w:r>
      <w:r w:rsidRPr="002F2CCB">
        <w:rPr>
          <w:rFonts w:hint="eastAsia"/>
          <w:color w:val="FF0000"/>
        </w:rPr>
        <w:t xml:space="preserve">　　</w:t>
      </w:r>
      <w:r w:rsidRPr="003919A5">
        <w:rPr>
          <w:rFonts w:hint="eastAsia"/>
          <w:color w:val="FF0000"/>
        </w:rPr>
        <w:t>基本的な明細データの構成</w:t>
      </w:r>
      <w:r w:rsidRPr="002F2CCB">
        <w:rPr>
          <w:rFonts w:hint="eastAsia"/>
          <w:color w:val="FF0000"/>
        </w:rPr>
        <w:t>（例）</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0"/>
        <w:gridCol w:w="1134"/>
        <w:gridCol w:w="850"/>
        <w:gridCol w:w="6096"/>
      </w:tblGrid>
      <w:tr w:rsidR="003919A5" w:rsidRPr="003919A5" w14:paraId="4532192E" w14:textId="77777777" w:rsidTr="004D1E8F">
        <w:trPr>
          <w:cantSplit/>
          <w:trHeight w:val="64"/>
          <w:tblHeader/>
        </w:trPr>
        <w:tc>
          <w:tcPr>
            <w:tcW w:w="950" w:type="dxa"/>
            <w:tcBorders>
              <w:top w:val="single" w:sz="12" w:space="0" w:color="auto"/>
              <w:bottom w:val="single" w:sz="12" w:space="0" w:color="auto"/>
            </w:tcBorders>
            <w:shd w:val="clear" w:color="auto" w:fill="FFFFFF"/>
            <w:vAlign w:val="center"/>
          </w:tcPr>
          <w:p w14:paraId="0247DE6F" w14:textId="77777777" w:rsidR="003919A5" w:rsidRPr="003919A5" w:rsidRDefault="003919A5" w:rsidP="004D1E8F">
            <w:pPr>
              <w:spacing w:line="240" w:lineRule="exact"/>
              <w:ind w:right="-99" w:hanging="99"/>
              <w:jc w:val="center"/>
              <w:rPr>
                <w:color w:val="FF0000"/>
                <w:sz w:val="18"/>
                <w:szCs w:val="18"/>
              </w:rPr>
            </w:pPr>
            <w:r w:rsidRPr="003919A5">
              <w:rPr>
                <w:rFonts w:hint="eastAsia"/>
                <w:color w:val="FF0000"/>
                <w:sz w:val="18"/>
                <w:szCs w:val="18"/>
              </w:rPr>
              <w:t>[</w:t>
            </w:r>
            <w:r w:rsidRPr="003919A5">
              <w:rPr>
                <w:color w:val="FF0000"/>
                <w:sz w:val="18"/>
                <w:szCs w:val="18"/>
              </w:rPr>
              <w:t>1200</w:t>
            </w:r>
            <w:r w:rsidRPr="003919A5">
              <w:rPr>
                <w:rFonts w:hint="eastAsia"/>
                <w:color w:val="FF0000"/>
                <w:sz w:val="18"/>
                <w:szCs w:val="18"/>
              </w:rPr>
              <w:t>]</w:t>
            </w:r>
          </w:p>
          <w:p w14:paraId="1A2CF343" w14:textId="77777777" w:rsidR="003919A5" w:rsidRPr="003919A5" w:rsidRDefault="003919A5" w:rsidP="004D1E8F">
            <w:pPr>
              <w:spacing w:line="240" w:lineRule="exact"/>
              <w:ind w:right="-99" w:hanging="99"/>
              <w:jc w:val="center"/>
              <w:rPr>
                <w:color w:val="FF0000"/>
                <w:sz w:val="18"/>
                <w:szCs w:val="18"/>
              </w:rPr>
            </w:pPr>
            <w:r w:rsidRPr="003919A5">
              <w:rPr>
                <w:rFonts w:hint="eastAsia"/>
                <w:color w:val="FF0000"/>
                <w:sz w:val="18"/>
                <w:szCs w:val="18"/>
              </w:rPr>
              <w:t>明細コード</w:t>
            </w:r>
          </w:p>
        </w:tc>
        <w:tc>
          <w:tcPr>
            <w:tcW w:w="1134" w:type="dxa"/>
            <w:tcBorders>
              <w:top w:val="single" w:sz="12" w:space="0" w:color="auto"/>
              <w:bottom w:val="single" w:sz="12" w:space="0" w:color="auto"/>
            </w:tcBorders>
            <w:shd w:val="clear" w:color="auto" w:fill="FFFFFF"/>
            <w:vAlign w:val="center"/>
          </w:tcPr>
          <w:p w14:paraId="497D07E4" w14:textId="77777777" w:rsidR="003919A5" w:rsidRPr="003919A5" w:rsidRDefault="003919A5" w:rsidP="004D1E8F">
            <w:pPr>
              <w:spacing w:line="240" w:lineRule="exact"/>
              <w:ind w:right="-99" w:hanging="99"/>
              <w:jc w:val="center"/>
              <w:rPr>
                <w:color w:val="FF0000"/>
                <w:sz w:val="18"/>
                <w:szCs w:val="18"/>
              </w:rPr>
            </w:pPr>
            <w:r w:rsidRPr="003919A5">
              <w:rPr>
                <w:color w:val="FF0000"/>
                <w:sz w:val="18"/>
                <w:szCs w:val="18"/>
              </w:rPr>
              <w:t>[1288]</w:t>
            </w:r>
          </w:p>
          <w:p w14:paraId="5CA4894C" w14:textId="77777777" w:rsidR="003919A5" w:rsidRPr="003919A5" w:rsidRDefault="003919A5" w:rsidP="004D1E8F">
            <w:pPr>
              <w:spacing w:line="240" w:lineRule="exact"/>
              <w:ind w:right="-99" w:hanging="99"/>
              <w:jc w:val="center"/>
              <w:rPr>
                <w:color w:val="FF0000"/>
                <w:sz w:val="18"/>
                <w:szCs w:val="18"/>
              </w:rPr>
            </w:pPr>
            <w:r w:rsidRPr="003919A5">
              <w:rPr>
                <w:rFonts w:hint="eastAsia"/>
                <w:color w:val="FF0000"/>
                <w:sz w:val="18"/>
                <w:szCs w:val="18"/>
              </w:rPr>
              <w:t>明細データ</w:t>
            </w:r>
          </w:p>
          <w:p w14:paraId="2F340FC9" w14:textId="77777777" w:rsidR="003919A5" w:rsidRPr="003919A5" w:rsidRDefault="003919A5" w:rsidP="004D1E8F">
            <w:pPr>
              <w:spacing w:line="240" w:lineRule="exact"/>
              <w:ind w:right="-99" w:hanging="99"/>
              <w:jc w:val="center"/>
              <w:rPr>
                <w:color w:val="FF0000"/>
                <w:sz w:val="18"/>
                <w:szCs w:val="18"/>
              </w:rPr>
            </w:pPr>
            <w:r w:rsidRPr="003919A5">
              <w:rPr>
                <w:rFonts w:hint="eastAsia"/>
                <w:color w:val="FF0000"/>
                <w:sz w:val="18"/>
                <w:szCs w:val="18"/>
              </w:rPr>
              <w:t>属性コード</w:t>
            </w:r>
          </w:p>
        </w:tc>
        <w:tc>
          <w:tcPr>
            <w:tcW w:w="850" w:type="dxa"/>
            <w:tcBorders>
              <w:top w:val="single" w:sz="12" w:space="0" w:color="auto"/>
              <w:bottom w:val="single" w:sz="12" w:space="0" w:color="auto"/>
            </w:tcBorders>
            <w:shd w:val="clear" w:color="auto" w:fill="FFFFFF"/>
            <w:vAlign w:val="center"/>
          </w:tcPr>
          <w:p w14:paraId="7B4E706D" w14:textId="77777777" w:rsidR="003919A5" w:rsidRPr="002F2CCB" w:rsidRDefault="003919A5" w:rsidP="004D1E8F">
            <w:pPr>
              <w:spacing w:line="240" w:lineRule="exact"/>
              <w:ind w:right="-99" w:hanging="99"/>
              <w:jc w:val="center"/>
              <w:rPr>
                <w:bCs/>
                <w:color w:val="FF0000"/>
                <w:sz w:val="18"/>
                <w:szCs w:val="18"/>
              </w:rPr>
            </w:pPr>
            <w:r w:rsidRPr="003919A5">
              <w:rPr>
                <w:color w:val="FF0000"/>
                <w:sz w:val="18"/>
                <w:szCs w:val="18"/>
              </w:rPr>
              <w:t>[1289]</w:t>
            </w:r>
            <w:r w:rsidRPr="002F2CCB">
              <w:rPr>
                <w:bCs/>
                <w:color w:val="FF0000"/>
                <w:sz w:val="18"/>
                <w:szCs w:val="18"/>
              </w:rPr>
              <w:t xml:space="preserve"> </w:t>
            </w:r>
          </w:p>
          <w:p w14:paraId="0B3C00B5" w14:textId="77777777" w:rsidR="003919A5" w:rsidRPr="003919A5" w:rsidRDefault="003919A5" w:rsidP="004D1E8F">
            <w:pPr>
              <w:spacing w:line="240" w:lineRule="exact"/>
              <w:ind w:right="-99" w:hanging="99"/>
              <w:jc w:val="center"/>
              <w:rPr>
                <w:color w:val="FF0000"/>
                <w:sz w:val="18"/>
                <w:szCs w:val="18"/>
              </w:rPr>
            </w:pPr>
            <w:r w:rsidRPr="002F2CCB">
              <w:rPr>
                <w:rFonts w:hint="eastAsia"/>
                <w:bCs/>
                <w:color w:val="FF0000"/>
                <w:sz w:val="18"/>
                <w:szCs w:val="18"/>
              </w:rPr>
              <w:t>補助明細コード</w:t>
            </w:r>
          </w:p>
        </w:tc>
        <w:tc>
          <w:tcPr>
            <w:tcW w:w="6096" w:type="dxa"/>
            <w:tcBorders>
              <w:top w:val="single" w:sz="12" w:space="0" w:color="auto"/>
              <w:bottom w:val="single" w:sz="12" w:space="0" w:color="auto"/>
              <w:right w:val="single" w:sz="12" w:space="0" w:color="auto"/>
            </w:tcBorders>
            <w:shd w:val="clear" w:color="auto" w:fill="FFFFFF"/>
            <w:vAlign w:val="center"/>
          </w:tcPr>
          <w:p w14:paraId="17F3E404" w14:textId="77777777" w:rsidR="003919A5" w:rsidRPr="003919A5" w:rsidRDefault="003919A5" w:rsidP="004D1E8F">
            <w:pPr>
              <w:spacing w:line="240" w:lineRule="exact"/>
              <w:jc w:val="center"/>
              <w:rPr>
                <w:color w:val="FF0000"/>
                <w:sz w:val="18"/>
                <w:szCs w:val="18"/>
              </w:rPr>
            </w:pPr>
            <w:r w:rsidRPr="002F2CCB">
              <w:rPr>
                <w:color w:val="FF0000"/>
                <w:sz w:val="18"/>
                <w:szCs w:val="18"/>
              </w:rPr>
              <w:t>[1428]</w:t>
            </w:r>
            <w:r w:rsidRPr="002F2CCB">
              <w:rPr>
                <w:rFonts w:hint="eastAsia"/>
                <w:color w:val="FF0000"/>
                <w:sz w:val="18"/>
                <w:szCs w:val="18"/>
              </w:rPr>
              <w:t>本文</w:t>
            </w:r>
          </w:p>
        </w:tc>
      </w:tr>
      <w:tr w:rsidR="003919A5" w:rsidRPr="003919A5" w14:paraId="692A1C4C" w14:textId="77777777" w:rsidTr="004D1E8F">
        <w:trPr>
          <w:cantSplit/>
          <w:trHeight w:val="61"/>
        </w:trPr>
        <w:tc>
          <w:tcPr>
            <w:tcW w:w="950" w:type="dxa"/>
            <w:tcBorders>
              <w:top w:val="single" w:sz="12" w:space="0" w:color="auto"/>
              <w:left w:val="single" w:sz="6" w:space="0" w:color="auto"/>
              <w:bottom w:val="single" w:sz="6" w:space="0" w:color="auto"/>
              <w:right w:val="single" w:sz="6" w:space="0" w:color="auto"/>
            </w:tcBorders>
            <w:vAlign w:val="center"/>
          </w:tcPr>
          <w:p w14:paraId="64D99CB4"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0001</w:t>
            </w:r>
          </w:p>
        </w:tc>
        <w:tc>
          <w:tcPr>
            <w:tcW w:w="1134" w:type="dxa"/>
            <w:tcBorders>
              <w:top w:val="single" w:sz="12" w:space="0" w:color="auto"/>
              <w:left w:val="single" w:sz="6" w:space="0" w:color="auto"/>
              <w:bottom w:val="single" w:sz="6" w:space="0" w:color="auto"/>
              <w:right w:val="single" w:sz="6" w:space="0" w:color="auto"/>
            </w:tcBorders>
            <w:vAlign w:val="center"/>
          </w:tcPr>
          <w:p w14:paraId="0B5DA12E"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12" w:space="0" w:color="auto"/>
              <w:left w:val="single" w:sz="6" w:space="0" w:color="auto"/>
              <w:bottom w:val="single" w:sz="6" w:space="0" w:color="auto"/>
              <w:right w:val="single" w:sz="6" w:space="0" w:color="auto"/>
            </w:tcBorders>
            <w:vAlign w:val="center"/>
          </w:tcPr>
          <w:p w14:paraId="21FD0887"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12" w:space="0" w:color="auto"/>
              <w:left w:val="single" w:sz="6" w:space="0" w:color="auto"/>
              <w:bottom w:val="single" w:sz="6" w:space="0" w:color="auto"/>
              <w:right w:val="single" w:sz="6" w:space="0" w:color="auto"/>
            </w:tcBorders>
          </w:tcPr>
          <w:p w14:paraId="033CD9F8" w14:textId="77777777" w:rsidR="003919A5" w:rsidRPr="002F2CCB" w:rsidRDefault="003919A5" w:rsidP="004D1E8F">
            <w:pPr>
              <w:jc w:val="left"/>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第１条　甲が注文者との請負契約</w:t>
            </w:r>
            <w:r w:rsidRPr="002F2CCB">
              <w:rPr>
                <w:rFonts w:ascii="ＭＳ 明朝" w:eastAsia="ＭＳ 明朝" w:hAnsi="ＭＳ 明朝"/>
                <w:color w:val="FF0000"/>
                <w:sz w:val="14"/>
                <w:szCs w:val="14"/>
              </w:rPr>
              <w:t>(以下、「元請契約」という)に係る工事(以下、「元請工</w:t>
            </w:r>
          </w:p>
        </w:tc>
      </w:tr>
      <w:tr w:rsidR="003919A5" w:rsidRPr="003919A5" w14:paraId="290E42A0"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41DB3346"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0002</w:t>
            </w:r>
          </w:p>
        </w:tc>
        <w:tc>
          <w:tcPr>
            <w:tcW w:w="1134" w:type="dxa"/>
            <w:tcBorders>
              <w:top w:val="single" w:sz="6" w:space="0" w:color="auto"/>
              <w:left w:val="single" w:sz="6" w:space="0" w:color="auto"/>
              <w:bottom w:val="single" w:sz="6" w:space="0" w:color="auto"/>
              <w:right w:val="single" w:sz="6" w:space="0" w:color="auto"/>
            </w:tcBorders>
            <w:vAlign w:val="center"/>
          </w:tcPr>
          <w:p w14:paraId="114AD488"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7EC81F8C"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5E6F3C43" w14:textId="77777777" w:rsidR="003919A5" w:rsidRPr="002F2CCB" w:rsidRDefault="003919A5" w:rsidP="004D1E8F">
            <w:pPr>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事」という</w:t>
            </w:r>
            <w:r w:rsidRPr="002F2CCB">
              <w:rPr>
                <w:rFonts w:ascii="ＭＳ 明朝" w:eastAsia="ＭＳ 明朝" w:hAnsi="ＭＳ 明朝"/>
                <w:color w:val="FF0000"/>
                <w:sz w:val="14"/>
                <w:szCs w:val="14"/>
              </w:rPr>
              <w:t xml:space="preserve">) </w:t>
            </w:r>
            <w:r w:rsidRPr="002F2CCB">
              <w:rPr>
                <w:rFonts w:ascii="ＭＳ 明朝" w:eastAsia="ＭＳ 明朝" w:hAnsi="ＭＳ 明朝" w:hint="eastAsia"/>
                <w:color w:val="FF0000"/>
                <w:sz w:val="14"/>
                <w:szCs w:val="14"/>
              </w:rPr>
              <w:t>を完成するために元請工事の一部を乙に発注し、乙が施工する個々の工事</w:t>
            </w:r>
            <w:r w:rsidRPr="002F2CCB">
              <w:rPr>
                <w:rFonts w:ascii="ＭＳ 明朝" w:eastAsia="ＭＳ 明朝" w:hAnsi="ＭＳ 明朝"/>
                <w:color w:val="FF0000"/>
                <w:sz w:val="14"/>
                <w:szCs w:val="14"/>
              </w:rPr>
              <w:t>(以</w:t>
            </w:r>
          </w:p>
        </w:tc>
      </w:tr>
      <w:tr w:rsidR="003919A5" w:rsidRPr="003919A5" w14:paraId="3C8B3AAD"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635709EE"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0003</w:t>
            </w:r>
          </w:p>
        </w:tc>
        <w:tc>
          <w:tcPr>
            <w:tcW w:w="1134" w:type="dxa"/>
            <w:tcBorders>
              <w:top w:val="single" w:sz="6" w:space="0" w:color="auto"/>
              <w:left w:val="single" w:sz="6" w:space="0" w:color="auto"/>
              <w:bottom w:val="single" w:sz="6" w:space="0" w:color="auto"/>
              <w:right w:val="single" w:sz="6" w:space="0" w:color="auto"/>
            </w:tcBorders>
            <w:vAlign w:val="center"/>
          </w:tcPr>
          <w:p w14:paraId="1D24D717"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295C48DA"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54638F36" w14:textId="77777777" w:rsidR="003919A5" w:rsidRPr="002F2CCB" w:rsidRDefault="003919A5" w:rsidP="004D1E8F">
            <w:pPr>
              <w:jc w:val="left"/>
              <w:rPr>
                <w:rFonts w:ascii="ＭＳ 明朝" w:eastAsia="ＭＳ 明朝" w:hAnsi="ＭＳ 明朝"/>
                <w:color w:val="FF0000"/>
                <w:sz w:val="14"/>
                <w:szCs w:val="14"/>
                <w:u w:val="single"/>
              </w:rPr>
            </w:pPr>
            <w:r w:rsidRPr="002F2CCB">
              <w:rPr>
                <w:rFonts w:ascii="ＭＳ 明朝" w:eastAsia="ＭＳ 明朝" w:hAnsi="ＭＳ 明朝" w:hint="eastAsia"/>
                <w:color w:val="FF0000"/>
                <w:sz w:val="14"/>
                <w:szCs w:val="14"/>
              </w:rPr>
              <w:t>下、「個別工事」という</w:t>
            </w:r>
            <w:r w:rsidRPr="002F2CCB">
              <w:rPr>
                <w:rFonts w:ascii="ＭＳ 明朝" w:eastAsia="ＭＳ 明朝" w:hAnsi="ＭＳ 明朝"/>
                <w:color w:val="FF0000"/>
                <w:sz w:val="14"/>
                <w:szCs w:val="14"/>
              </w:rPr>
              <w:t xml:space="preserve">) </w:t>
            </w:r>
            <w:r w:rsidRPr="002F2CCB">
              <w:rPr>
                <w:rFonts w:ascii="ＭＳ 明朝" w:eastAsia="ＭＳ 明朝" w:hAnsi="ＭＳ 明朝" w:hint="eastAsia"/>
                <w:color w:val="FF0000"/>
                <w:sz w:val="14"/>
                <w:szCs w:val="14"/>
              </w:rPr>
              <w:t>の請負契約</w:t>
            </w:r>
            <w:r w:rsidRPr="002F2CCB">
              <w:rPr>
                <w:rFonts w:ascii="ＭＳ 明朝" w:eastAsia="ＭＳ 明朝" w:hAnsi="ＭＳ 明朝"/>
                <w:color w:val="FF0000"/>
                <w:sz w:val="14"/>
                <w:szCs w:val="14"/>
              </w:rPr>
              <w:t>(以下、「個別講負契約」という)及びその他甲乙間</w:t>
            </w:r>
          </w:p>
        </w:tc>
      </w:tr>
      <w:tr w:rsidR="003919A5" w:rsidRPr="003919A5" w14:paraId="59BBB91C"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04156D76"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0004</w:t>
            </w:r>
          </w:p>
        </w:tc>
        <w:tc>
          <w:tcPr>
            <w:tcW w:w="1134" w:type="dxa"/>
            <w:tcBorders>
              <w:top w:val="single" w:sz="6" w:space="0" w:color="auto"/>
              <w:left w:val="single" w:sz="6" w:space="0" w:color="auto"/>
              <w:bottom w:val="single" w:sz="6" w:space="0" w:color="auto"/>
              <w:right w:val="single" w:sz="6" w:space="0" w:color="auto"/>
            </w:tcBorders>
            <w:vAlign w:val="center"/>
          </w:tcPr>
          <w:p w14:paraId="4514F413"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4FE45D2F"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06D7BD94" w14:textId="77777777" w:rsidR="003919A5" w:rsidRPr="002F2CCB" w:rsidRDefault="003919A5" w:rsidP="004D1E8F">
            <w:pPr>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の取引</w:t>
            </w:r>
            <w:r w:rsidRPr="002F2CCB">
              <w:rPr>
                <w:rFonts w:ascii="ＭＳ 明朝" w:eastAsia="ＭＳ 明朝" w:hAnsi="ＭＳ 明朝"/>
                <w:color w:val="FF0000"/>
                <w:sz w:val="14"/>
                <w:szCs w:val="14"/>
              </w:rPr>
              <w:t>(請負、委任、売買等の契約形態を問わない)に係る個々の契約(以下、個別請負契約</w:t>
            </w:r>
          </w:p>
        </w:tc>
      </w:tr>
      <w:tr w:rsidR="003919A5" w:rsidRPr="003919A5" w14:paraId="3F260E88"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4BA44EC0"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0005</w:t>
            </w:r>
          </w:p>
        </w:tc>
        <w:tc>
          <w:tcPr>
            <w:tcW w:w="1134" w:type="dxa"/>
            <w:tcBorders>
              <w:top w:val="single" w:sz="6" w:space="0" w:color="auto"/>
              <w:left w:val="single" w:sz="6" w:space="0" w:color="auto"/>
              <w:bottom w:val="single" w:sz="6" w:space="0" w:color="auto"/>
              <w:right w:val="single" w:sz="6" w:space="0" w:color="auto"/>
            </w:tcBorders>
            <w:vAlign w:val="center"/>
          </w:tcPr>
          <w:p w14:paraId="796DEB8C"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08F244DC"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51486E15" w14:textId="77777777" w:rsidR="003919A5" w:rsidRPr="002F2CCB" w:rsidRDefault="003919A5" w:rsidP="004D1E8F">
            <w:pPr>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と併せて「個別契約」という〕は、性質に反しない限り又は特約のない限り、総て次葉以</w:t>
            </w:r>
          </w:p>
        </w:tc>
      </w:tr>
      <w:tr w:rsidR="003919A5" w:rsidRPr="003919A5" w14:paraId="3CD68E87"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2F18D488"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0006</w:t>
            </w:r>
          </w:p>
        </w:tc>
        <w:tc>
          <w:tcPr>
            <w:tcW w:w="1134" w:type="dxa"/>
            <w:tcBorders>
              <w:top w:val="single" w:sz="6" w:space="0" w:color="auto"/>
              <w:left w:val="single" w:sz="6" w:space="0" w:color="auto"/>
              <w:bottom w:val="single" w:sz="6" w:space="0" w:color="auto"/>
              <w:right w:val="single" w:sz="6" w:space="0" w:color="auto"/>
            </w:tcBorders>
            <w:vAlign w:val="center"/>
          </w:tcPr>
          <w:p w14:paraId="669E3055"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5DB11F4B"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6F0A6818" w14:textId="77777777" w:rsidR="003919A5" w:rsidRPr="002F2CCB" w:rsidRDefault="003919A5" w:rsidP="004D1E8F">
            <w:pPr>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下の協力会社基本契約約款の定めに従うものとする。</w:t>
            </w:r>
          </w:p>
        </w:tc>
      </w:tr>
      <w:tr w:rsidR="003919A5" w:rsidRPr="003919A5" w14:paraId="5AD2E982"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5C10C61B"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0008</w:t>
            </w:r>
          </w:p>
        </w:tc>
        <w:tc>
          <w:tcPr>
            <w:tcW w:w="1134" w:type="dxa"/>
            <w:tcBorders>
              <w:top w:val="single" w:sz="6" w:space="0" w:color="auto"/>
              <w:left w:val="single" w:sz="6" w:space="0" w:color="auto"/>
              <w:bottom w:val="single" w:sz="6" w:space="0" w:color="auto"/>
              <w:right w:val="single" w:sz="6" w:space="0" w:color="auto"/>
            </w:tcBorders>
            <w:vAlign w:val="center"/>
          </w:tcPr>
          <w:p w14:paraId="0A8CDB85"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58CE2B65"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7863B6BA" w14:textId="77777777" w:rsidR="003919A5" w:rsidRPr="002F2CCB" w:rsidRDefault="003919A5" w:rsidP="004D1E8F">
            <w:pPr>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第２条　この基本契約の有効期間は、この基本契約の締結日から翌年３月３１日までとする。</w:t>
            </w:r>
          </w:p>
        </w:tc>
      </w:tr>
      <w:tr w:rsidR="003919A5" w:rsidRPr="003919A5" w14:paraId="2D806587"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762D390A"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0009</w:t>
            </w:r>
          </w:p>
        </w:tc>
        <w:tc>
          <w:tcPr>
            <w:tcW w:w="1134" w:type="dxa"/>
            <w:tcBorders>
              <w:top w:val="single" w:sz="6" w:space="0" w:color="auto"/>
              <w:left w:val="single" w:sz="6" w:space="0" w:color="auto"/>
              <w:bottom w:val="single" w:sz="6" w:space="0" w:color="auto"/>
              <w:right w:val="single" w:sz="6" w:space="0" w:color="auto"/>
            </w:tcBorders>
            <w:vAlign w:val="center"/>
          </w:tcPr>
          <w:p w14:paraId="3FF21EBB"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4691CD91"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62880126" w14:textId="77777777" w:rsidR="003919A5" w:rsidRPr="002F2CCB" w:rsidRDefault="003919A5" w:rsidP="004D1E8F">
            <w:pPr>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但し、期間満了３０日前までに、甲又は乙から文書による解約の巾入れがないときは、自</w:t>
            </w:r>
          </w:p>
        </w:tc>
      </w:tr>
      <w:tr w:rsidR="003919A5" w:rsidRPr="003919A5" w14:paraId="07DA3BA1"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3ABB5D8E"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0010</w:t>
            </w:r>
          </w:p>
        </w:tc>
        <w:tc>
          <w:tcPr>
            <w:tcW w:w="1134" w:type="dxa"/>
            <w:tcBorders>
              <w:top w:val="single" w:sz="6" w:space="0" w:color="auto"/>
              <w:left w:val="single" w:sz="6" w:space="0" w:color="auto"/>
              <w:bottom w:val="single" w:sz="6" w:space="0" w:color="auto"/>
              <w:right w:val="single" w:sz="6" w:space="0" w:color="auto"/>
            </w:tcBorders>
            <w:vAlign w:val="center"/>
          </w:tcPr>
          <w:p w14:paraId="4100EDB9"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5BACA394"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090C48A6" w14:textId="77777777" w:rsidR="003919A5" w:rsidRPr="002F2CCB" w:rsidRDefault="003919A5" w:rsidP="004D1E8F">
            <w:pPr>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動的に更に</w:t>
            </w:r>
            <w:r w:rsidRPr="002F2CCB">
              <w:rPr>
                <w:rFonts w:ascii="ＭＳ 明朝" w:eastAsia="ＭＳ 明朝" w:hAnsi="ＭＳ 明朝"/>
                <w:color w:val="FF0000"/>
                <w:sz w:val="14"/>
                <w:szCs w:val="14"/>
              </w:rPr>
              <w:t xml:space="preserve">1 </w:t>
            </w:r>
            <w:r w:rsidRPr="002F2CCB">
              <w:rPr>
                <w:rFonts w:ascii="ＭＳ 明朝" w:eastAsia="ＭＳ 明朝" w:hAnsi="ＭＳ 明朝" w:hint="eastAsia"/>
                <w:color w:val="FF0000"/>
                <w:sz w:val="14"/>
                <w:szCs w:val="14"/>
              </w:rPr>
              <w:t>か年延長されるものとし、以後も同様とする。</w:t>
            </w:r>
          </w:p>
        </w:tc>
      </w:tr>
      <w:tr w:rsidR="003919A5" w:rsidRPr="003919A5" w14:paraId="354874C4"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702A90EB"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0011</w:t>
            </w:r>
          </w:p>
        </w:tc>
        <w:tc>
          <w:tcPr>
            <w:tcW w:w="1134" w:type="dxa"/>
            <w:tcBorders>
              <w:top w:val="single" w:sz="6" w:space="0" w:color="auto"/>
              <w:left w:val="single" w:sz="6" w:space="0" w:color="auto"/>
              <w:bottom w:val="single" w:sz="6" w:space="0" w:color="auto"/>
              <w:right w:val="single" w:sz="6" w:space="0" w:color="auto"/>
            </w:tcBorders>
            <w:vAlign w:val="center"/>
          </w:tcPr>
          <w:p w14:paraId="2C0687CD"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119483D7"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099283B5" w14:textId="77777777" w:rsidR="003919A5" w:rsidRPr="002F2CCB" w:rsidRDefault="003919A5" w:rsidP="004D1E8F">
            <w:pPr>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この基本契約の成立を証するため、本書２通を作成し、甲乙記名押印のうえ甲乙それを保</w:t>
            </w:r>
          </w:p>
        </w:tc>
      </w:tr>
      <w:tr w:rsidR="003919A5" w:rsidRPr="003919A5" w14:paraId="41FF8CDD" w14:textId="77777777" w:rsidTr="004D1E8F">
        <w:trPr>
          <w:cantSplit/>
          <w:trHeight w:val="61"/>
        </w:trPr>
        <w:tc>
          <w:tcPr>
            <w:tcW w:w="950" w:type="dxa"/>
            <w:tcBorders>
              <w:top w:val="single" w:sz="6" w:space="0" w:color="auto"/>
              <w:left w:val="single" w:sz="6" w:space="0" w:color="auto"/>
              <w:bottom w:val="single" w:sz="6" w:space="0" w:color="auto"/>
              <w:right w:val="single" w:sz="6" w:space="0" w:color="auto"/>
            </w:tcBorders>
            <w:vAlign w:val="center"/>
          </w:tcPr>
          <w:p w14:paraId="50904939"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0012</w:t>
            </w:r>
          </w:p>
        </w:tc>
        <w:tc>
          <w:tcPr>
            <w:tcW w:w="1134" w:type="dxa"/>
            <w:tcBorders>
              <w:top w:val="single" w:sz="6" w:space="0" w:color="auto"/>
              <w:left w:val="single" w:sz="6" w:space="0" w:color="auto"/>
              <w:bottom w:val="single" w:sz="6" w:space="0" w:color="auto"/>
              <w:right w:val="single" w:sz="6" w:space="0" w:color="auto"/>
            </w:tcBorders>
            <w:vAlign w:val="center"/>
          </w:tcPr>
          <w:p w14:paraId="4A55E38D"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9</w:t>
            </w:r>
          </w:p>
        </w:tc>
        <w:tc>
          <w:tcPr>
            <w:tcW w:w="850" w:type="dxa"/>
            <w:tcBorders>
              <w:top w:val="single" w:sz="6" w:space="0" w:color="auto"/>
              <w:left w:val="single" w:sz="6" w:space="0" w:color="auto"/>
              <w:bottom w:val="single" w:sz="6" w:space="0" w:color="auto"/>
              <w:right w:val="single" w:sz="6" w:space="0" w:color="auto"/>
            </w:tcBorders>
            <w:vAlign w:val="center"/>
          </w:tcPr>
          <w:p w14:paraId="5C077BE0" w14:textId="77777777" w:rsidR="003919A5" w:rsidRPr="002F2CCB" w:rsidRDefault="003919A5" w:rsidP="004D1E8F">
            <w:pPr>
              <w:spacing w:line="240" w:lineRule="exact"/>
              <w:jc w:val="center"/>
              <w:rPr>
                <w:color w:val="FF0000"/>
                <w:sz w:val="18"/>
                <w:szCs w:val="18"/>
              </w:rPr>
            </w:pPr>
            <w:r w:rsidRPr="002F2CCB">
              <w:rPr>
                <w:rFonts w:ascii="Century" w:eastAsia="游ゴシック" w:hAnsi="Century"/>
                <w:color w:val="FF0000"/>
                <w:sz w:val="18"/>
                <w:szCs w:val="18"/>
              </w:rPr>
              <w:t>81</w:t>
            </w:r>
          </w:p>
        </w:tc>
        <w:tc>
          <w:tcPr>
            <w:tcW w:w="6096" w:type="dxa"/>
            <w:tcBorders>
              <w:top w:val="single" w:sz="6" w:space="0" w:color="auto"/>
              <w:left w:val="single" w:sz="6" w:space="0" w:color="auto"/>
              <w:bottom w:val="single" w:sz="6" w:space="0" w:color="auto"/>
              <w:right w:val="single" w:sz="6" w:space="0" w:color="auto"/>
            </w:tcBorders>
          </w:tcPr>
          <w:p w14:paraId="2628308B" w14:textId="77777777" w:rsidR="003919A5" w:rsidRPr="002F2CCB" w:rsidRDefault="003919A5" w:rsidP="004D1E8F">
            <w:pPr>
              <w:rPr>
                <w:rFonts w:ascii="ＭＳ 明朝" w:eastAsia="ＭＳ 明朝" w:hAnsi="ＭＳ 明朝"/>
                <w:color w:val="FF0000"/>
                <w:sz w:val="14"/>
                <w:szCs w:val="14"/>
              </w:rPr>
            </w:pPr>
            <w:r w:rsidRPr="002F2CCB">
              <w:rPr>
                <w:rFonts w:ascii="ＭＳ 明朝" w:eastAsia="ＭＳ 明朝" w:hAnsi="ＭＳ 明朝" w:hint="eastAsia"/>
                <w:color w:val="FF0000"/>
                <w:sz w:val="14"/>
                <w:szCs w:val="14"/>
              </w:rPr>
              <w:t>有する。</w:t>
            </w:r>
          </w:p>
        </w:tc>
      </w:tr>
    </w:tbl>
    <w:p w14:paraId="66AC0079" w14:textId="77777777" w:rsidR="003919A5" w:rsidRDefault="003919A5" w:rsidP="003919A5"/>
    <w:p w14:paraId="166A460E" w14:textId="5E400A82" w:rsidR="002F55C3" w:rsidRDefault="002F55C3">
      <w:pPr>
        <w:widowControl/>
        <w:jc w:val="left"/>
      </w:pPr>
      <w:r>
        <w:br w:type="page"/>
      </w:r>
    </w:p>
    <w:p w14:paraId="6189B1CB" w14:textId="4B8337F0" w:rsidR="001C6484" w:rsidRDefault="00CA4EEA">
      <w:pPr>
        <w:widowControl/>
        <w:jc w:val="left"/>
      </w:pPr>
      <w:r>
        <w:rPr>
          <w:noProof/>
        </w:rPr>
        <w:drawing>
          <wp:inline distT="0" distB="0" distL="0" distR="0" wp14:anchorId="152DC889" wp14:editId="7B2724B4">
            <wp:extent cx="5724525" cy="7082790"/>
            <wp:effectExtent l="0" t="0" r="952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l="34075" t="17688" r="32788" b="6619"/>
                    <a:stretch/>
                  </pic:blipFill>
                  <pic:spPr bwMode="auto">
                    <a:xfrm>
                      <a:off x="0" y="0"/>
                      <a:ext cx="5737659" cy="7099040"/>
                    </a:xfrm>
                    <a:prstGeom prst="rect">
                      <a:avLst/>
                    </a:prstGeom>
                    <a:ln>
                      <a:noFill/>
                    </a:ln>
                    <a:extLst>
                      <a:ext uri="{53640926-AAD7-44D8-BBD7-CCE9431645EC}">
                        <a14:shadowObscured xmlns:a14="http://schemas.microsoft.com/office/drawing/2010/main"/>
                      </a:ext>
                    </a:extLst>
                  </pic:spPr>
                </pic:pic>
              </a:graphicData>
            </a:graphic>
          </wp:inline>
        </w:drawing>
      </w:r>
    </w:p>
    <w:p w14:paraId="0405D985" w14:textId="37425CAD" w:rsidR="00A84DC1" w:rsidRDefault="00A84DC1" w:rsidP="002F2CCB">
      <w:pPr>
        <w:pStyle w:val="af3"/>
      </w:pPr>
      <w:r>
        <w:rPr>
          <w:rFonts w:hint="eastAsia"/>
        </w:rPr>
        <w:t xml:space="preserve">図　</w:t>
      </w:r>
      <w:r>
        <w:t>B.</w:t>
      </w:r>
      <w:r>
        <w:rPr>
          <w:rFonts w:ascii="ＭＳ 明朝" w:eastAsia="ＭＳ 明朝" w:hAnsi="ＭＳ 明朝" w:cs="ＭＳ 明朝" w:hint="eastAsia"/>
        </w:rPr>
        <w:t>Ⅹ</w:t>
      </w:r>
      <w:r>
        <w:t>-4</w:t>
      </w:r>
      <w:r>
        <w:rPr>
          <w:rFonts w:hint="eastAsia"/>
        </w:rPr>
        <w:t xml:space="preserve">　</w:t>
      </w:r>
      <w:bookmarkStart w:id="1509" w:name="_Hlk14957600"/>
      <w:r>
        <w:rPr>
          <w:rFonts w:hint="eastAsia"/>
        </w:rPr>
        <w:t>基本契約書帳票レイアウト例　[</w:t>
      </w:r>
      <w:r>
        <w:t>1373]</w:t>
      </w:r>
      <w:r>
        <w:rPr>
          <w:rFonts w:hint="eastAsia"/>
        </w:rPr>
        <w:t>様式コード：11　鑑なしパターン</w:t>
      </w:r>
      <w:r>
        <w:br/>
      </w:r>
      <w:r>
        <w:rPr>
          <w:rFonts w:hint="eastAsia"/>
        </w:rPr>
        <w:t>（甲乙を最後に記載）</w:t>
      </w:r>
      <w:bookmarkEnd w:id="1509"/>
    </w:p>
    <w:p w14:paraId="343B1B23" w14:textId="68868081" w:rsidR="00B338C6" w:rsidRDefault="00B338C6" w:rsidP="002F2CCB">
      <w:pPr>
        <w:pStyle w:val="af3"/>
      </w:pPr>
      <w:r>
        <w:br w:type="page"/>
      </w:r>
    </w:p>
    <w:p w14:paraId="119924FC" w14:textId="3B1264DD" w:rsidR="001C6484" w:rsidRDefault="00B338C6">
      <w:pPr>
        <w:widowControl/>
        <w:jc w:val="left"/>
      </w:pPr>
      <w:r>
        <w:rPr>
          <w:noProof/>
        </w:rPr>
        <w:drawing>
          <wp:inline distT="0" distB="0" distL="0" distR="0" wp14:anchorId="031ADE48" wp14:editId="27B806ED">
            <wp:extent cx="5409565" cy="6465286"/>
            <wp:effectExtent l="0" t="0" r="635" b="0"/>
            <wp:docPr id="1362" name="図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34204" t="18244" r="32632" b="8576"/>
                    <a:stretch/>
                  </pic:blipFill>
                  <pic:spPr bwMode="auto">
                    <a:xfrm>
                      <a:off x="0" y="0"/>
                      <a:ext cx="5417804" cy="6475133"/>
                    </a:xfrm>
                    <a:prstGeom prst="rect">
                      <a:avLst/>
                    </a:prstGeom>
                    <a:ln>
                      <a:noFill/>
                    </a:ln>
                    <a:extLst>
                      <a:ext uri="{53640926-AAD7-44D8-BBD7-CCE9431645EC}">
                        <a14:shadowObscured xmlns:a14="http://schemas.microsoft.com/office/drawing/2010/main"/>
                      </a:ext>
                    </a:extLst>
                  </pic:spPr>
                </pic:pic>
              </a:graphicData>
            </a:graphic>
          </wp:inline>
        </w:drawing>
      </w:r>
    </w:p>
    <w:p w14:paraId="6051C85A" w14:textId="4DC95B14" w:rsidR="00A84DC1" w:rsidRDefault="00A84DC1" w:rsidP="00A84DC1">
      <w:pPr>
        <w:pStyle w:val="af3"/>
      </w:pPr>
      <w:r>
        <w:rPr>
          <w:rFonts w:hint="eastAsia"/>
        </w:rPr>
        <w:t xml:space="preserve">図　</w:t>
      </w:r>
      <w:r>
        <w:t>B.</w:t>
      </w:r>
      <w:r>
        <w:rPr>
          <w:rFonts w:ascii="ＭＳ 明朝" w:eastAsia="ＭＳ 明朝" w:hAnsi="ＭＳ 明朝" w:cs="ＭＳ 明朝" w:hint="eastAsia"/>
        </w:rPr>
        <w:t>Ⅹ</w:t>
      </w:r>
      <w:r>
        <w:t>-</w:t>
      </w:r>
      <w:r>
        <w:rPr>
          <w:rFonts w:hint="eastAsia"/>
        </w:rPr>
        <w:t xml:space="preserve">5　</w:t>
      </w:r>
      <w:bookmarkStart w:id="1510" w:name="_Hlk14957650"/>
      <w:r>
        <w:rPr>
          <w:rFonts w:hint="eastAsia"/>
        </w:rPr>
        <w:t>基本契約書帳票レイアウト例　[</w:t>
      </w:r>
      <w:r>
        <w:t>1373]</w:t>
      </w:r>
      <w:r>
        <w:rPr>
          <w:rFonts w:hint="eastAsia"/>
        </w:rPr>
        <w:t>様式コード：11　鑑なしパターン</w:t>
      </w:r>
      <w:r w:rsidR="008F4CAD">
        <w:rPr>
          <w:rFonts w:hint="eastAsia"/>
        </w:rPr>
        <w:t>①</w:t>
      </w:r>
      <w:r>
        <w:br/>
      </w:r>
      <w:r>
        <w:rPr>
          <w:rFonts w:hint="eastAsia"/>
        </w:rPr>
        <w:t>（甲乙を最後に記載、アプリで改ページ）</w:t>
      </w:r>
      <w:bookmarkEnd w:id="1510"/>
    </w:p>
    <w:p w14:paraId="4BB455F0" w14:textId="77777777" w:rsidR="00A84DC1" w:rsidRPr="00A84DC1" w:rsidRDefault="00A84DC1">
      <w:pPr>
        <w:widowControl/>
        <w:jc w:val="left"/>
      </w:pPr>
    </w:p>
    <w:p w14:paraId="67F5A2C7" w14:textId="231C09CD" w:rsidR="00B338C6" w:rsidRDefault="00B338C6">
      <w:pPr>
        <w:widowControl/>
        <w:jc w:val="left"/>
      </w:pPr>
      <w:r>
        <w:br w:type="page"/>
      </w:r>
    </w:p>
    <w:p w14:paraId="05B0B765" w14:textId="5195DCB6" w:rsidR="001C6484" w:rsidRDefault="00350E42">
      <w:pPr>
        <w:widowControl/>
        <w:jc w:val="left"/>
      </w:pPr>
      <w:r w:rsidRPr="00350E42">
        <w:rPr>
          <w:noProof/>
        </w:rPr>
        <w:drawing>
          <wp:inline distT="0" distB="0" distL="0" distR="0" wp14:anchorId="2175CFE5" wp14:editId="59EE7D8D">
            <wp:extent cx="5384835" cy="4657725"/>
            <wp:effectExtent l="0" t="0" r="6350" b="0"/>
            <wp:docPr id="1368" name="図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37161" t="15852" r="32765" b="36119"/>
                    <a:stretch/>
                  </pic:blipFill>
                  <pic:spPr bwMode="auto">
                    <a:xfrm>
                      <a:off x="0" y="0"/>
                      <a:ext cx="5388417" cy="4660823"/>
                    </a:xfrm>
                    <a:prstGeom prst="rect">
                      <a:avLst/>
                    </a:prstGeom>
                    <a:ln>
                      <a:noFill/>
                    </a:ln>
                    <a:extLst>
                      <a:ext uri="{53640926-AAD7-44D8-BBD7-CCE9431645EC}">
                        <a14:shadowObscured xmlns:a14="http://schemas.microsoft.com/office/drawing/2010/main"/>
                      </a:ext>
                    </a:extLst>
                  </pic:spPr>
                </pic:pic>
              </a:graphicData>
            </a:graphic>
          </wp:inline>
        </w:drawing>
      </w:r>
    </w:p>
    <w:p w14:paraId="45297405" w14:textId="325E3CDE" w:rsidR="00A84DC1" w:rsidRDefault="00A84DC1" w:rsidP="00A84DC1">
      <w:pPr>
        <w:pStyle w:val="af3"/>
      </w:pPr>
      <w:r>
        <w:rPr>
          <w:rFonts w:hint="eastAsia"/>
        </w:rPr>
        <w:t xml:space="preserve">図　</w:t>
      </w:r>
      <w:r>
        <w:t>B.</w:t>
      </w:r>
      <w:r>
        <w:rPr>
          <w:rFonts w:ascii="ＭＳ 明朝" w:eastAsia="ＭＳ 明朝" w:hAnsi="ＭＳ 明朝" w:cs="ＭＳ 明朝" w:hint="eastAsia"/>
        </w:rPr>
        <w:t>Ⅹ</w:t>
      </w:r>
      <w:r>
        <w:t>-</w:t>
      </w:r>
      <w:r>
        <w:rPr>
          <w:rFonts w:hint="eastAsia"/>
        </w:rPr>
        <w:t xml:space="preserve">5　</w:t>
      </w:r>
      <w:bookmarkStart w:id="1511" w:name="_Hlk14957677"/>
      <w:r>
        <w:rPr>
          <w:rFonts w:hint="eastAsia"/>
        </w:rPr>
        <w:t>基本契約書帳票レイアウト例　[</w:t>
      </w:r>
      <w:r>
        <w:t>1373]</w:t>
      </w:r>
      <w:r>
        <w:rPr>
          <w:rFonts w:hint="eastAsia"/>
        </w:rPr>
        <w:t>様式コード：11　鑑なしパターン</w:t>
      </w:r>
      <w:r w:rsidR="008F4CAD">
        <w:rPr>
          <w:rFonts w:hint="eastAsia"/>
        </w:rPr>
        <w:t>②</w:t>
      </w:r>
      <w:r>
        <w:br/>
      </w:r>
      <w:r>
        <w:rPr>
          <w:rFonts w:hint="eastAsia"/>
        </w:rPr>
        <w:t>（甲乙を最後に記載、アプリで改ページ）</w:t>
      </w:r>
      <w:bookmarkEnd w:id="1511"/>
    </w:p>
    <w:p w14:paraId="7D411758" w14:textId="77777777" w:rsidR="00A84DC1" w:rsidRPr="00A84DC1" w:rsidRDefault="00A84DC1">
      <w:pPr>
        <w:widowControl/>
        <w:jc w:val="left"/>
      </w:pPr>
    </w:p>
    <w:p w14:paraId="2784C186" w14:textId="77777777" w:rsidR="001C6484" w:rsidRDefault="001C6484">
      <w:pPr>
        <w:widowControl/>
        <w:jc w:val="left"/>
      </w:pPr>
    </w:p>
    <w:p w14:paraId="34E4AD98" w14:textId="681E8D51" w:rsidR="003919A5" w:rsidRDefault="00F245EA">
      <w:pPr>
        <w:widowControl/>
        <w:jc w:val="left"/>
      </w:pPr>
      <w:r w:rsidRPr="002F2CCB">
        <w:br w:type="page"/>
      </w:r>
      <w:r w:rsidR="00EC1BD5">
        <w:rPr>
          <w:noProof/>
        </w:rPr>
        <mc:AlternateContent>
          <mc:Choice Requires="wps">
            <w:drawing>
              <wp:anchor distT="0" distB="0" distL="114300" distR="114300" simplePos="0" relativeHeight="251689472" behindDoc="0" locked="0" layoutInCell="1" allowOverlap="1" wp14:anchorId="772049AB" wp14:editId="2D5360B1">
                <wp:simplePos x="0" y="0"/>
                <wp:positionH relativeFrom="column">
                  <wp:posOffset>666896</wp:posOffset>
                </wp:positionH>
                <wp:positionV relativeFrom="paragraph">
                  <wp:posOffset>6560771</wp:posOffset>
                </wp:positionV>
                <wp:extent cx="745588" cy="294884"/>
                <wp:effectExtent l="38100" t="0" r="0" b="29210"/>
                <wp:wrapNone/>
                <wp:docPr id="1285" name="矢印: 下 1285"/>
                <wp:cNvGraphicFramePr/>
                <a:graphic xmlns:a="http://schemas.openxmlformats.org/drawingml/2006/main">
                  <a:graphicData uri="http://schemas.microsoft.com/office/word/2010/wordprocessingShape">
                    <wps:wsp>
                      <wps:cNvSpPr/>
                      <wps:spPr>
                        <a:xfrm>
                          <a:off x="0" y="0"/>
                          <a:ext cx="745588" cy="294884"/>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21D2A" w14:textId="199765E1" w:rsidR="0028575F" w:rsidRPr="002F2CCB" w:rsidRDefault="0028575F" w:rsidP="002F2CCB">
                            <w:pPr>
                              <w:jc w:val="center"/>
                              <w:rPr>
                                <w:color w:val="FF0000"/>
                              </w:rPr>
                            </w:pPr>
                            <w:r w:rsidRPr="002F2CCB">
                              <w:rPr>
                                <w:rFonts w:hint="eastAsia"/>
                                <w:color w:val="FF0000"/>
                              </w:rPr>
                              <w:t>続く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2049AB" id="矢印: 下 1285" o:spid="_x0000_s1975" type="#_x0000_t67" style="position:absolute;margin-left:52.5pt;margin-top:516.6pt;width:58.7pt;height:23.2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" adj="10800" fillcolor="white [3212]" strokecolor="black [3213]">
                <v:textbox inset="0,0,0,0">
                  <w:txbxContent>
                    <w:p w14:paraId="2CB21D2A" w14:textId="199765E1" w:rsidR="0028575F" w:rsidRPr="002F2CCB" w:rsidRDefault="0028575F" w:rsidP="002F2CCB">
                      <w:pPr>
                        <w:jc w:val="center"/>
                        <w:rPr>
                          <w:color w:val="FF0000"/>
                        </w:rPr>
                      </w:pPr>
                      <w:r w:rsidRPr="002F2CCB">
                        <w:rPr>
                          <w:rFonts w:hint="eastAsia"/>
                          <w:color w:val="FF0000"/>
                        </w:rPr>
                        <w:t>続く</w:t>
                      </w:r>
                    </w:p>
                  </w:txbxContent>
                </v:textbox>
              </v:shape>
            </w:pict>
          </mc:Fallback>
        </mc:AlternateContent>
      </w:r>
      <w:r w:rsidR="00A256FE">
        <w:rPr>
          <w:noProof/>
        </w:rPr>
        <w:drawing>
          <wp:inline distT="0" distB="0" distL="0" distR="0" wp14:anchorId="77A25DCD" wp14:editId="72B1314D">
            <wp:extent cx="5394960" cy="6649375"/>
            <wp:effectExtent l="0" t="0" r="0" b="0"/>
            <wp:docPr id="1364" name="図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l="33958" t="17825" r="32836" b="6612"/>
                    <a:stretch/>
                  </pic:blipFill>
                  <pic:spPr bwMode="auto">
                    <a:xfrm>
                      <a:off x="0" y="0"/>
                      <a:ext cx="5414719" cy="6673728"/>
                    </a:xfrm>
                    <a:prstGeom prst="rect">
                      <a:avLst/>
                    </a:prstGeom>
                    <a:ln>
                      <a:noFill/>
                    </a:ln>
                    <a:extLst>
                      <a:ext uri="{53640926-AAD7-44D8-BBD7-CCE9431645EC}">
                        <a14:shadowObscured xmlns:a14="http://schemas.microsoft.com/office/drawing/2010/main"/>
                      </a:ext>
                    </a:extLst>
                  </pic:spPr>
                </pic:pic>
              </a:graphicData>
            </a:graphic>
          </wp:inline>
        </w:drawing>
      </w:r>
    </w:p>
    <w:p w14:paraId="2ACCD8B4" w14:textId="4966A239" w:rsidR="008248C0" w:rsidRDefault="008248C0" w:rsidP="008248C0">
      <w:pPr>
        <w:pStyle w:val="af3"/>
      </w:pPr>
      <w:r>
        <w:rPr>
          <w:rFonts w:hint="eastAsia"/>
        </w:rPr>
        <w:t xml:space="preserve">図　</w:t>
      </w:r>
      <w:r>
        <w:t>B.</w:t>
      </w:r>
      <w:r>
        <w:rPr>
          <w:rFonts w:ascii="ＭＳ 明朝" w:eastAsia="ＭＳ 明朝" w:hAnsi="ＭＳ 明朝" w:cs="ＭＳ 明朝" w:hint="eastAsia"/>
        </w:rPr>
        <w:t>Ⅹ</w:t>
      </w:r>
      <w:r>
        <w:t>-</w:t>
      </w:r>
      <w:r>
        <w:rPr>
          <w:rFonts w:hint="eastAsia"/>
        </w:rPr>
        <w:t xml:space="preserve">6　</w:t>
      </w:r>
      <w:bookmarkStart w:id="1512" w:name="_Hlk14957704"/>
      <w:r>
        <w:rPr>
          <w:rFonts w:hint="eastAsia"/>
        </w:rPr>
        <w:t>基本契約書帳票レイアウト例　[</w:t>
      </w:r>
      <w:r>
        <w:t>1373]</w:t>
      </w:r>
      <w:r>
        <w:rPr>
          <w:rFonts w:hint="eastAsia"/>
        </w:rPr>
        <w:t>様式コード：12　鑑ありパターン</w:t>
      </w:r>
      <w:r w:rsidR="008F4CAD">
        <w:rPr>
          <w:rFonts w:hint="eastAsia"/>
        </w:rPr>
        <w:t>①の1</w:t>
      </w:r>
      <w:r>
        <w:br/>
      </w:r>
      <w:r>
        <w:rPr>
          <w:rFonts w:hint="eastAsia"/>
        </w:rPr>
        <w:t>（本文を最後に記載）</w:t>
      </w:r>
      <w:bookmarkEnd w:id="1512"/>
    </w:p>
    <w:p w14:paraId="28BB0C1F" w14:textId="77777777" w:rsidR="008248C0" w:rsidRPr="008248C0" w:rsidRDefault="008248C0">
      <w:pPr>
        <w:widowControl/>
        <w:jc w:val="left"/>
      </w:pPr>
    </w:p>
    <w:p w14:paraId="7F8AD3F0" w14:textId="77777777" w:rsidR="00A256FE" w:rsidRDefault="00A256FE">
      <w:pPr>
        <w:widowControl/>
        <w:jc w:val="left"/>
      </w:pPr>
    </w:p>
    <w:p w14:paraId="223B9B11" w14:textId="77777777" w:rsidR="00A256FE" w:rsidRDefault="00A256FE">
      <w:pPr>
        <w:widowControl/>
        <w:jc w:val="left"/>
      </w:pPr>
      <w:r>
        <w:br w:type="page"/>
      </w:r>
    </w:p>
    <w:p w14:paraId="4EFD3870" w14:textId="5628E916" w:rsidR="00A256FE" w:rsidRDefault="00A256FE">
      <w:pPr>
        <w:widowControl/>
        <w:jc w:val="left"/>
      </w:pPr>
      <w:r>
        <w:rPr>
          <w:noProof/>
        </w:rPr>
        <w:drawing>
          <wp:inline distT="0" distB="0" distL="0" distR="0" wp14:anchorId="7A82CA3B" wp14:editId="12BD505C">
            <wp:extent cx="5301615" cy="4333875"/>
            <wp:effectExtent l="0" t="0" r="0" b="9525"/>
            <wp:docPr id="1365" name="図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34033" t="17990" r="33088" b="32387"/>
                    <a:stretch/>
                  </pic:blipFill>
                  <pic:spPr bwMode="auto">
                    <a:xfrm>
                      <a:off x="0" y="0"/>
                      <a:ext cx="5313059" cy="4343230"/>
                    </a:xfrm>
                    <a:prstGeom prst="rect">
                      <a:avLst/>
                    </a:prstGeom>
                    <a:ln>
                      <a:noFill/>
                    </a:ln>
                    <a:extLst>
                      <a:ext uri="{53640926-AAD7-44D8-BBD7-CCE9431645EC}">
                        <a14:shadowObscured xmlns:a14="http://schemas.microsoft.com/office/drawing/2010/main"/>
                      </a:ext>
                    </a:extLst>
                  </pic:spPr>
                </pic:pic>
              </a:graphicData>
            </a:graphic>
          </wp:inline>
        </w:drawing>
      </w:r>
    </w:p>
    <w:p w14:paraId="00D2F0F7" w14:textId="653A083C" w:rsidR="008248C0" w:rsidRDefault="008248C0" w:rsidP="008248C0">
      <w:pPr>
        <w:pStyle w:val="af3"/>
      </w:pPr>
      <w:r>
        <w:rPr>
          <w:rFonts w:hint="eastAsia"/>
        </w:rPr>
        <w:t xml:space="preserve">図　</w:t>
      </w:r>
      <w:r>
        <w:t>B.</w:t>
      </w:r>
      <w:r>
        <w:rPr>
          <w:rFonts w:ascii="ＭＳ 明朝" w:eastAsia="ＭＳ 明朝" w:hAnsi="ＭＳ 明朝" w:cs="ＭＳ 明朝" w:hint="eastAsia"/>
        </w:rPr>
        <w:t>Ⅹ</w:t>
      </w:r>
      <w:r>
        <w:t>-</w:t>
      </w:r>
      <w:r>
        <w:rPr>
          <w:rFonts w:hint="eastAsia"/>
        </w:rPr>
        <w:t xml:space="preserve">6　</w:t>
      </w:r>
      <w:bookmarkStart w:id="1513" w:name="_Hlk14957739"/>
      <w:r>
        <w:rPr>
          <w:rFonts w:hint="eastAsia"/>
        </w:rPr>
        <w:t>基本契約書帳票レイアウト例　[</w:t>
      </w:r>
      <w:r>
        <w:t>1373]</w:t>
      </w:r>
      <w:r>
        <w:rPr>
          <w:rFonts w:hint="eastAsia"/>
        </w:rPr>
        <w:t>様式コード：12　鑑ありパターン</w:t>
      </w:r>
      <w:r w:rsidR="008F4CAD">
        <w:rPr>
          <w:rFonts w:hint="eastAsia"/>
        </w:rPr>
        <w:t>①の2</w:t>
      </w:r>
      <w:r>
        <w:br/>
      </w:r>
      <w:r>
        <w:rPr>
          <w:rFonts w:hint="eastAsia"/>
        </w:rPr>
        <w:t>（本文を最後に記載）</w:t>
      </w:r>
      <w:bookmarkEnd w:id="1513"/>
    </w:p>
    <w:p w14:paraId="1BB4EC39" w14:textId="77777777" w:rsidR="00A256FE" w:rsidRPr="008248C0" w:rsidRDefault="00A256FE">
      <w:pPr>
        <w:widowControl/>
        <w:jc w:val="left"/>
      </w:pPr>
    </w:p>
    <w:p w14:paraId="50BAA40A" w14:textId="5F465A8F" w:rsidR="00A256FE" w:rsidRDefault="00A256FE">
      <w:pPr>
        <w:widowControl/>
        <w:jc w:val="left"/>
      </w:pPr>
      <w:r>
        <w:br w:type="page"/>
      </w:r>
    </w:p>
    <w:p w14:paraId="290D004F" w14:textId="796B73A9" w:rsidR="00A256FE" w:rsidRDefault="00A256FE">
      <w:pPr>
        <w:widowControl/>
        <w:jc w:val="left"/>
      </w:pPr>
      <w:r>
        <w:rPr>
          <w:noProof/>
        </w:rPr>
        <w:drawing>
          <wp:inline distT="0" distB="0" distL="0" distR="0" wp14:anchorId="36BCB66A" wp14:editId="03C096CB">
            <wp:extent cx="5379582" cy="6704937"/>
            <wp:effectExtent l="0" t="0" r="0" b="1270"/>
            <wp:docPr id="1366" name="図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l="33958" t="18015" r="33341" b="6735"/>
                    <a:stretch/>
                  </pic:blipFill>
                  <pic:spPr bwMode="auto">
                    <a:xfrm>
                      <a:off x="0" y="0"/>
                      <a:ext cx="5390768" cy="6718879"/>
                    </a:xfrm>
                    <a:prstGeom prst="rect">
                      <a:avLst/>
                    </a:prstGeom>
                    <a:ln>
                      <a:noFill/>
                    </a:ln>
                    <a:extLst>
                      <a:ext uri="{53640926-AAD7-44D8-BBD7-CCE9431645EC}">
                        <a14:shadowObscured xmlns:a14="http://schemas.microsoft.com/office/drawing/2010/main"/>
                      </a:ext>
                    </a:extLst>
                  </pic:spPr>
                </pic:pic>
              </a:graphicData>
            </a:graphic>
          </wp:inline>
        </w:drawing>
      </w:r>
    </w:p>
    <w:p w14:paraId="1F63E8CC" w14:textId="130E65DC" w:rsidR="008248C0" w:rsidRDefault="008248C0" w:rsidP="008248C0">
      <w:pPr>
        <w:pStyle w:val="af3"/>
      </w:pPr>
      <w:r>
        <w:rPr>
          <w:rFonts w:hint="eastAsia"/>
        </w:rPr>
        <w:t xml:space="preserve">図　</w:t>
      </w:r>
      <w:r>
        <w:t>B.</w:t>
      </w:r>
      <w:r>
        <w:rPr>
          <w:rFonts w:ascii="ＭＳ 明朝" w:eastAsia="ＭＳ 明朝" w:hAnsi="ＭＳ 明朝" w:cs="ＭＳ 明朝" w:hint="eastAsia"/>
        </w:rPr>
        <w:t>Ⅹ</w:t>
      </w:r>
      <w:r>
        <w:t>-</w:t>
      </w:r>
      <w:r>
        <w:rPr>
          <w:rFonts w:hint="eastAsia"/>
        </w:rPr>
        <w:t xml:space="preserve">7　</w:t>
      </w:r>
      <w:bookmarkStart w:id="1514" w:name="_Hlk14957773"/>
      <w:r>
        <w:rPr>
          <w:rFonts w:hint="eastAsia"/>
        </w:rPr>
        <w:t>基本契約書帳票レイアウト例　[</w:t>
      </w:r>
      <w:r>
        <w:t>1373]</w:t>
      </w:r>
      <w:r>
        <w:rPr>
          <w:rFonts w:hint="eastAsia"/>
        </w:rPr>
        <w:t>様式コード：12　鑑ありパターン</w:t>
      </w:r>
      <w:r w:rsidR="008F4CAD">
        <w:rPr>
          <w:rFonts w:hint="eastAsia"/>
        </w:rPr>
        <w:t>②の1</w:t>
      </w:r>
      <w:r>
        <w:br/>
      </w:r>
      <w:r>
        <w:rPr>
          <w:rFonts w:hint="eastAsia"/>
        </w:rPr>
        <w:t>（本文を最後に記載、アプリで改ページ）</w:t>
      </w:r>
      <w:bookmarkEnd w:id="1514"/>
    </w:p>
    <w:p w14:paraId="2A411F8B" w14:textId="77777777" w:rsidR="008248C0" w:rsidRPr="008248C0" w:rsidRDefault="008248C0">
      <w:pPr>
        <w:widowControl/>
        <w:jc w:val="left"/>
      </w:pPr>
    </w:p>
    <w:p w14:paraId="1B8EF62D" w14:textId="26FEAD4A" w:rsidR="00A256FE" w:rsidRDefault="00A256FE">
      <w:pPr>
        <w:widowControl/>
        <w:jc w:val="left"/>
      </w:pPr>
      <w:r>
        <w:br w:type="page"/>
      </w:r>
    </w:p>
    <w:p w14:paraId="005D9242" w14:textId="1027A58B" w:rsidR="00A256FE" w:rsidRDefault="00A256FE">
      <w:pPr>
        <w:widowControl/>
        <w:jc w:val="left"/>
      </w:pPr>
      <w:r>
        <w:rPr>
          <w:noProof/>
        </w:rPr>
        <w:drawing>
          <wp:inline distT="0" distB="0" distL="0" distR="0" wp14:anchorId="04FC70D3" wp14:editId="0E659429">
            <wp:extent cx="5340957" cy="6476750"/>
            <wp:effectExtent l="0" t="0" r="0" b="635"/>
            <wp:docPr id="1367" name="図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34088" t="17759" r="32836" b="8186"/>
                    <a:stretch/>
                  </pic:blipFill>
                  <pic:spPr bwMode="auto">
                    <a:xfrm>
                      <a:off x="0" y="0"/>
                      <a:ext cx="5357815" cy="6497192"/>
                    </a:xfrm>
                    <a:prstGeom prst="rect">
                      <a:avLst/>
                    </a:prstGeom>
                    <a:ln>
                      <a:noFill/>
                    </a:ln>
                    <a:extLst>
                      <a:ext uri="{53640926-AAD7-44D8-BBD7-CCE9431645EC}">
                        <a14:shadowObscured xmlns:a14="http://schemas.microsoft.com/office/drawing/2010/main"/>
                      </a:ext>
                    </a:extLst>
                  </pic:spPr>
                </pic:pic>
              </a:graphicData>
            </a:graphic>
          </wp:inline>
        </w:drawing>
      </w:r>
    </w:p>
    <w:p w14:paraId="01B19F3C" w14:textId="047EB3FC" w:rsidR="008248C0" w:rsidRDefault="008248C0" w:rsidP="008248C0">
      <w:pPr>
        <w:pStyle w:val="af3"/>
      </w:pPr>
      <w:r>
        <w:rPr>
          <w:rFonts w:hint="eastAsia"/>
        </w:rPr>
        <w:t xml:space="preserve">図　</w:t>
      </w:r>
      <w:r>
        <w:t>B.</w:t>
      </w:r>
      <w:r>
        <w:rPr>
          <w:rFonts w:ascii="ＭＳ 明朝" w:eastAsia="ＭＳ 明朝" w:hAnsi="ＭＳ 明朝" w:cs="ＭＳ 明朝" w:hint="eastAsia"/>
        </w:rPr>
        <w:t>Ⅹ</w:t>
      </w:r>
      <w:r>
        <w:t>-</w:t>
      </w:r>
      <w:r>
        <w:rPr>
          <w:rFonts w:hint="eastAsia"/>
        </w:rPr>
        <w:t xml:space="preserve">7　</w:t>
      </w:r>
      <w:bookmarkStart w:id="1515" w:name="_Hlk14957796"/>
      <w:r>
        <w:rPr>
          <w:rFonts w:hint="eastAsia"/>
        </w:rPr>
        <w:t>基本契約書帳票レイアウト例　[</w:t>
      </w:r>
      <w:r>
        <w:t>1373]</w:t>
      </w:r>
      <w:r>
        <w:rPr>
          <w:rFonts w:hint="eastAsia"/>
        </w:rPr>
        <w:t>様式コード：12　鑑ありパターン</w:t>
      </w:r>
      <w:r w:rsidR="008F4CAD">
        <w:rPr>
          <w:rFonts w:hint="eastAsia"/>
        </w:rPr>
        <w:t>②の2</w:t>
      </w:r>
      <w:r>
        <w:br/>
      </w:r>
      <w:r>
        <w:rPr>
          <w:rFonts w:hint="eastAsia"/>
        </w:rPr>
        <w:t>（本文を最後に記載、アプリで改ページ）</w:t>
      </w:r>
      <w:bookmarkEnd w:id="1515"/>
    </w:p>
    <w:p w14:paraId="5C06888E" w14:textId="77777777" w:rsidR="008248C0" w:rsidRPr="008248C0" w:rsidRDefault="008248C0">
      <w:pPr>
        <w:widowControl/>
        <w:jc w:val="left"/>
      </w:pPr>
    </w:p>
    <w:p w14:paraId="6F12CAF6" w14:textId="77777777" w:rsidR="00A256FE" w:rsidRDefault="00A256FE">
      <w:pPr>
        <w:widowControl/>
        <w:jc w:val="left"/>
      </w:pPr>
    </w:p>
    <w:p w14:paraId="194CB697" w14:textId="2F057C4C" w:rsidR="00A256FE" w:rsidRDefault="00A256FE">
      <w:pPr>
        <w:widowControl/>
        <w:jc w:val="left"/>
      </w:pPr>
      <w:r>
        <w:br w:type="page"/>
      </w:r>
    </w:p>
    <w:p w14:paraId="007E475B" w14:textId="77777777" w:rsidR="00A256FE" w:rsidRDefault="00A256FE">
      <w:pPr>
        <w:widowControl/>
        <w:jc w:val="left"/>
        <w:sectPr w:rsidR="00A256FE" w:rsidSect="003C5EB1">
          <w:headerReference w:type="default" r:id="rId173"/>
          <w:pgSz w:w="11906" w:h="16838" w:code="9"/>
          <w:pgMar w:top="1985" w:right="1701" w:bottom="1701" w:left="1701" w:header="851" w:footer="992" w:gutter="0"/>
          <w:cols w:space="425"/>
          <w:docGrid w:type="lines" w:linePitch="360"/>
        </w:sectPr>
      </w:pPr>
    </w:p>
    <w:p w14:paraId="20697D21" w14:textId="77777777" w:rsidR="005D5932" w:rsidRPr="00FF3575" w:rsidRDefault="005D5932" w:rsidP="005D5932">
      <w:pPr>
        <w:rPr>
          <w:highlight w:val="yellow"/>
        </w:rPr>
      </w:pPr>
    </w:p>
    <w:p w14:paraId="42E49107" w14:textId="77777777" w:rsidR="005D5932" w:rsidRPr="00FF3575" w:rsidRDefault="005D5932" w:rsidP="005D5932">
      <w:pPr>
        <w:pStyle w:val="230"/>
      </w:pPr>
      <w:r w:rsidRPr="00FF3575">
        <w:rPr>
          <w:rFonts w:hint="eastAsia"/>
        </w:rPr>
        <w:t>B.情報表現規約</w:t>
      </w:r>
    </w:p>
    <w:p w14:paraId="559C85AB" w14:textId="77777777" w:rsidR="005D5932" w:rsidRPr="00FF3575" w:rsidRDefault="005D5932" w:rsidP="005D5932"/>
    <w:p w14:paraId="70C0DFF0" w14:textId="16C5C5AD" w:rsidR="003C5EB1" w:rsidRPr="00FF3575" w:rsidRDefault="00E05877" w:rsidP="00FF7169">
      <w:pPr>
        <w:pStyle w:val="30"/>
      </w:pPr>
      <w:bookmarkStart w:id="1516" w:name="_Ref404881542"/>
      <w:bookmarkStart w:id="1517" w:name="_Toc25831068"/>
      <w:r>
        <w:rPr>
          <w:rFonts w:hint="eastAsia"/>
        </w:rPr>
        <w:t>Ⅺ</w:t>
      </w:r>
      <w:r w:rsidR="003C5EB1" w:rsidRPr="00FF3575">
        <w:rPr>
          <w:rFonts w:hint="eastAsia"/>
        </w:rPr>
        <w:t>.メッセージごとの使用データ項目</w:t>
      </w:r>
      <w:bookmarkEnd w:id="1291"/>
      <w:bookmarkEnd w:id="1516"/>
      <w:bookmarkEnd w:id="1517"/>
    </w:p>
    <w:p w14:paraId="325BECD4" w14:textId="77777777" w:rsidR="003C5EB1" w:rsidRPr="00FF3575" w:rsidRDefault="003C5EB1" w:rsidP="003C5EB1">
      <w:pPr>
        <w:jc w:val="center"/>
        <w:rPr>
          <w:rFonts w:eastAsia="ＭＳ Ｐゴシック"/>
          <w:sz w:val="24"/>
        </w:rPr>
      </w:pPr>
      <w:r w:rsidRPr="00FF3575">
        <w:br w:type="page"/>
      </w:r>
    </w:p>
    <w:p w14:paraId="0B995790" w14:textId="77777777" w:rsidR="003C5EB1" w:rsidRPr="00FF3575" w:rsidRDefault="003C5EB1" w:rsidP="003C5EB1"/>
    <w:p w14:paraId="14C0DAEC" w14:textId="7AE32C6A" w:rsidR="003C5EB1" w:rsidRPr="00FF3575" w:rsidRDefault="003C5EB1" w:rsidP="003C5EB1">
      <w:pPr>
        <w:jc w:val="center"/>
        <w:rPr>
          <w:rFonts w:eastAsia="ＭＳ Ｐゴシック"/>
          <w:sz w:val="24"/>
        </w:rPr>
      </w:pPr>
      <w:r w:rsidRPr="00FF3575">
        <w:rPr>
          <w:sz w:val="24"/>
          <w:u w:val="single"/>
        </w:rPr>
        <w:br w:type="page"/>
      </w:r>
      <w:r w:rsidR="00E05877" w:rsidRPr="002F2CCB">
        <w:rPr>
          <w:rFonts w:ascii="ＭＳ Ｐゴシック" w:eastAsia="ＭＳ Ｐゴシック" w:hAnsi="ＭＳ Ｐゴシック"/>
          <w:sz w:val="28"/>
        </w:rPr>
        <w:t>Ⅺ</w:t>
      </w:r>
      <w:r w:rsidRPr="002F2CCB">
        <w:rPr>
          <w:rFonts w:ascii="ＭＳ Ｐゴシック" w:eastAsia="ＭＳ Ｐゴシック" w:hAnsi="ＭＳ Ｐゴシック"/>
          <w:sz w:val="28"/>
        </w:rPr>
        <w:t>.</w:t>
      </w:r>
      <w:r w:rsidRPr="002F2CCB">
        <w:rPr>
          <w:rFonts w:ascii="ＭＳ Ｐゴシック" w:eastAsia="ＭＳ Ｐゴシック" w:hAnsi="ＭＳ Ｐゴシック" w:hint="eastAsia"/>
          <w:sz w:val="28"/>
        </w:rPr>
        <w:t>メッセージごとの使用データ項</w:t>
      </w:r>
      <w:r w:rsidRPr="00FF3575">
        <w:rPr>
          <w:rFonts w:eastAsia="ＭＳ Ｐゴシック" w:hint="eastAsia"/>
          <w:sz w:val="28"/>
        </w:rPr>
        <w:t>目</w:t>
      </w:r>
    </w:p>
    <w:p w14:paraId="748A50F4" w14:textId="77777777" w:rsidR="003C5EB1" w:rsidRPr="00FF3575" w:rsidRDefault="003C5EB1" w:rsidP="003C5EB1">
      <w:pPr>
        <w:rPr>
          <w:sz w:val="24"/>
          <w:u w:val="single"/>
        </w:rPr>
      </w:pPr>
      <w:r w:rsidRPr="00FF3575">
        <w:rPr>
          <w:rFonts w:hint="eastAsia"/>
          <w:sz w:val="24"/>
          <w:u w:val="single"/>
        </w:rPr>
        <w:t>凡例</w:t>
      </w:r>
    </w:p>
    <w:p w14:paraId="235465F2" w14:textId="77777777" w:rsidR="003C5EB1" w:rsidRPr="00FF3575" w:rsidRDefault="003C5EB1" w:rsidP="003C5EB1">
      <w:r w:rsidRPr="00FF3575">
        <w:rPr>
          <w:rFonts w:hint="eastAsia"/>
        </w:rPr>
        <w:t>■タグ</w:t>
      </w:r>
    </w:p>
    <w:p w14:paraId="77D7B0C7" w14:textId="77777777" w:rsidR="003C5EB1" w:rsidRPr="00FF3575" w:rsidRDefault="003C5EB1" w:rsidP="003C5EB1">
      <w:pPr>
        <w:spacing w:line="280" w:lineRule="exact"/>
      </w:pPr>
      <w:r w:rsidRPr="00FF3575">
        <w:rPr>
          <w:rFonts w:hint="eastAsia"/>
        </w:rPr>
        <w:t>・個別のデータ項目に割り当てられた番号。</w:t>
      </w:r>
    </w:p>
    <w:p w14:paraId="28A5C784" w14:textId="77777777" w:rsidR="003C5EB1" w:rsidRPr="00FF3575" w:rsidRDefault="003C5EB1" w:rsidP="003C5EB1">
      <w:r w:rsidRPr="00FF3575">
        <w:rPr>
          <w:rFonts w:hint="eastAsia"/>
        </w:rPr>
        <w:t>■属性</w:t>
      </w:r>
    </w:p>
    <w:p w14:paraId="7AE3EB4A" w14:textId="77777777" w:rsidR="003C5EB1" w:rsidRPr="00FF3575" w:rsidRDefault="003C5EB1" w:rsidP="003C5EB1">
      <w:pPr>
        <w:spacing w:line="280" w:lineRule="exact"/>
      </w:pPr>
      <w:r w:rsidRPr="00FF3575">
        <w:rPr>
          <w:rFonts w:hint="eastAsia"/>
        </w:rPr>
        <w:t>・データ項目に使用する文字の種類を識別する記号。</w:t>
      </w:r>
    </w:p>
    <w:p w14:paraId="14C67C02" w14:textId="77777777" w:rsidR="003C5EB1" w:rsidRPr="00FF3575" w:rsidRDefault="003C5EB1" w:rsidP="003C5EB1">
      <w:pPr>
        <w:spacing w:line="280" w:lineRule="exact"/>
      </w:pPr>
      <w:r w:rsidRPr="00FF3575">
        <w:t>X</w:t>
      </w:r>
      <w:r w:rsidRPr="00FF3575">
        <w:rPr>
          <w:rFonts w:hint="eastAsia"/>
        </w:rPr>
        <w:t>属性</w:t>
      </w:r>
    </w:p>
    <w:p w14:paraId="1D901199" w14:textId="77777777" w:rsidR="003C5EB1" w:rsidRPr="00FF3575" w:rsidRDefault="003C5EB1" w:rsidP="003C5EB1">
      <w:pPr>
        <w:spacing w:line="280" w:lineRule="exact"/>
        <w:ind w:left="397"/>
      </w:pPr>
      <w:r w:rsidRPr="00FF3575">
        <w:t>1</w:t>
      </w:r>
      <w:r w:rsidRPr="00FF3575">
        <w:rPr>
          <w:rFonts w:hint="eastAsia"/>
        </w:rPr>
        <w:t>バイト（半角）の英数文字、およびカタカナ。正確には、</w:t>
      </w:r>
      <w:r w:rsidRPr="00FF3575">
        <w:t>JIS-X0201</w:t>
      </w:r>
      <w:r w:rsidRPr="00FF3575">
        <w:rPr>
          <w:rFonts w:hint="eastAsia"/>
        </w:rPr>
        <w:t>という</w:t>
      </w:r>
      <w:r w:rsidRPr="00FF3575">
        <w:t>JIS</w:t>
      </w:r>
      <w:r w:rsidRPr="00FF3575">
        <w:rPr>
          <w:rFonts w:hint="eastAsia"/>
        </w:rPr>
        <w:t>規約で定められている</w:t>
      </w:r>
      <w:r w:rsidRPr="00FF3575">
        <w:t xml:space="preserve">8 </w:t>
      </w:r>
      <w:r w:rsidRPr="00FF3575">
        <w:t>ビット</w:t>
      </w:r>
      <w:r w:rsidRPr="00FF3575">
        <w:rPr>
          <w:rFonts w:hint="eastAsia"/>
        </w:rPr>
        <w:t>の文字列データである。</w:t>
      </w:r>
    </w:p>
    <w:p w14:paraId="3AFFEF40" w14:textId="77777777" w:rsidR="003C5EB1" w:rsidRPr="00FF3575" w:rsidRDefault="003C5EB1" w:rsidP="003C5EB1">
      <w:pPr>
        <w:spacing w:line="280" w:lineRule="exact"/>
        <w:ind w:left="397"/>
      </w:pPr>
      <w:r w:rsidRPr="00FF3575">
        <w:rPr>
          <w:rFonts w:hint="eastAsia"/>
        </w:rPr>
        <w:t>X</w:t>
      </w:r>
      <w:r w:rsidRPr="00FF3575">
        <w:rPr>
          <w:rFonts w:hint="eastAsia"/>
        </w:rPr>
        <w:t>属性のデータ項目では、本資料において特段の指定の無い限り、左詰めで記載する。</w:t>
      </w:r>
    </w:p>
    <w:p w14:paraId="078A4DD5" w14:textId="77777777" w:rsidR="003C5EB1" w:rsidRPr="00FF3575" w:rsidRDefault="003C5EB1" w:rsidP="003C5EB1">
      <w:pPr>
        <w:spacing w:line="280" w:lineRule="exact"/>
        <w:ind w:left="397"/>
      </w:pPr>
      <w:r w:rsidRPr="00FF3575">
        <w:rPr>
          <w:rFonts w:hint="eastAsia"/>
        </w:rPr>
        <w:t>（例</w:t>
      </w:r>
      <w:r w:rsidRPr="00FF3575">
        <w:rPr>
          <w:rFonts w:hint="eastAsia"/>
        </w:rPr>
        <w:t>1</w:t>
      </w:r>
      <w:r w:rsidRPr="00FF3575">
        <w:rPr>
          <w:rFonts w:hint="eastAsia"/>
        </w:rPr>
        <w:t>参照）</w:t>
      </w:r>
    </w:p>
    <w:p w14:paraId="5FD8A737" w14:textId="77777777" w:rsidR="003C5EB1" w:rsidRPr="00FF3575" w:rsidRDefault="003C5EB1" w:rsidP="003C5EB1">
      <w:pPr>
        <w:spacing w:line="280" w:lineRule="exact"/>
        <w:ind w:left="397"/>
      </w:pPr>
      <w:r w:rsidRPr="00FF3575">
        <w:rPr>
          <w:rFonts w:hint="eastAsia"/>
        </w:rPr>
        <w:t>また</w:t>
      </w:r>
      <w:r w:rsidRPr="00FF3575">
        <w:rPr>
          <w:rFonts w:hint="eastAsia"/>
        </w:rPr>
        <w:t>X</w:t>
      </w:r>
      <w:r w:rsidRPr="00FF3575">
        <w:rPr>
          <w:rFonts w:hint="eastAsia"/>
        </w:rPr>
        <w:t>属性で右詰めの指定がある項目では、その使用可能な桁数内において未使用の桁がある場合、その部分について、</w:t>
      </w:r>
    </w:p>
    <w:p w14:paraId="1593C3B9" w14:textId="77777777" w:rsidR="003C5EB1" w:rsidRPr="00FF3575" w:rsidRDefault="003C5EB1" w:rsidP="003C5EB1">
      <w:pPr>
        <w:spacing w:line="280" w:lineRule="exact"/>
        <w:ind w:left="397"/>
      </w:pPr>
      <w:r w:rsidRPr="00FF3575">
        <w:rPr>
          <w:rFonts w:hint="eastAsia"/>
        </w:rPr>
        <w:t>・「</w:t>
      </w:r>
      <w:r w:rsidRPr="00FF3575">
        <w:rPr>
          <w:rFonts w:hint="eastAsia"/>
        </w:rPr>
        <w:t>sp</w:t>
      </w:r>
      <w:r w:rsidRPr="00FF3575">
        <w:rPr>
          <w:rFonts w:hint="eastAsia"/>
        </w:rPr>
        <w:t>」</w:t>
      </w:r>
      <w:r w:rsidRPr="00FF3575">
        <w:rPr>
          <w:rFonts w:hint="eastAsia"/>
        </w:rPr>
        <w:t>(</w:t>
      </w:r>
      <w:r w:rsidRPr="00FF3575">
        <w:rPr>
          <w:rFonts w:hint="eastAsia"/>
        </w:rPr>
        <w:t>スペース：</w:t>
      </w:r>
      <w:r w:rsidRPr="00FF3575">
        <w:rPr>
          <w:rFonts w:hint="eastAsia"/>
        </w:rPr>
        <w:t>8bit</w:t>
      </w:r>
      <w:r w:rsidRPr="00FF3575">
        <w:rPr>
          <w:rFonts w:hint="eastAsia"/>
        </w:rPr>
        <w:t>文字コード表の</w:t>
      </w:r>
      <w:r w:rsidRPr="00FF3575">
        <w:rPr>
          <w:rFonts w:hint="eastAsia"/>
        </w:rPr>
        <w:t>Hex</w:t>
      </w:r>
      <w:r w:rsidRPr="00FF3575">
        <w:rPr>
          <w:rFonts w:hint="eastAsia"/>
        </w:rPr>
        <w:t>表示</w:t>
      </w:r>
      <w:r w:rsidRPr="00FF3575">
        <w:rPr>
          <w:rFonts w:hint="eastAsia"/>
        </w:rPr>
        <w:t>20)</w:t>
      </w:r>
    </w:p>
    <w:p w14:paraId="60C84268" w14:textId="77777777" w:rsidR="003C5EB1" w:rsidRPr="00FF3575" w:rsidRDefault="003C5EB1" w:rsidP="003C5EB1">
      <w:pPr>
        <w:spacing w:line="280" w:lineRule="exact"/>
        <w:ind w:left="397"/>
      </w:pPr>
      <w:r w:rsidRPr="00FF3575">
        <w:rPr>
          <w:rFonts w:hint="eastAsia"/>
        </w:rPr>
        <w:t>・「</w:t>
      </w:r>
      <w:r w:rsidRPr="00FF3575">
        <w:rPr>
          <w:rFonts w:hint="eastAsia"/>
        </w:rPr>
        <w:t>0</w:t>
      </w:r>
      <w:r w:rsidRPr="00FF3575">
        <w:rPr>
          <w:rFonts w:hint="eastAsia"/>
        </w:rPr>
        <w:t>」</w:t>
      </w:r>
      <w:r w:rsidRPr="00FF3575">
        <w:rPr>
          <w:rFonts w:hint="eastAsia"/>
        </w:rPr>
        <w:t>(</w:t>
      </w:r>
      <w:r w:rsidRPr="00FF3575">
        <w:rPr>
          <w:rFonts w:hint="eastAsia"/>
        </w:rPr>
        <w:t>ゼロ：</w:t>
      </w:r>
      <w:r w:rsidRPr="00FF3575">
        <w:rPr>
          <w:rFonts w:hint="eastAsia"/>
        </w:rPr>
        <w:t>8bit</w:t>
      </w:r>
      <w:r w:rsidRPr="00FF3575">
        <w:rPr>
          <w:rFonts w:hint="eastAsia"/>
        </w:rPr>
        <w:t>文字コード表の</w:t>
      </w:r>
      <w:r w:rsidRPr="00FF3575">
        <w:rPr>
          <w:rFonts w:hint="eastAsia"/>
        </w:rPr>
        <w:t>Hex</w:t>
      </w:r>
      <w:r w:rsidRPr="00FF3575">
        <w:rPr>
          <w:rFonts w:hint="eastAsia"/>
        </w:rPr>
        <w:t>表示</w:t>
      </w:r>
      <w:r w:rsidRPr="00FF3575">
        <w:rPr>
          <w:rFonts w:hint="eastAsia"/>
        </w:rPr>
        <w:t>30)</w:t>
      </w:r>
    </w:p>
    <w:p w14:paraId="7DA88471" w14:textId="77777777" w:rsidR="003C5EB1" w:rsidRPr="00FF3575" w:rsidRDefault="003C5EB1" w:rsidP="003C5EB1">
      <w:pPr>
        <w:spacing w:line="280" w:lineRule="exact"/>
        <w:ind w:left="397"/>
      </w:pPr>
      <w:r w:rsidRPr="00FF3575">
        <w:rPr>
          <w:rFonts w:hint="eastAsia"/>
        </w:rPr>
        <w:t>のいずれを使用してもよいものとする。</w:t>
      </w:r>
    </w:p>
    <w:p w14:paraId="44EDDC23" w14:textId="77777777" w:rsidR="003C5EB1" w:rsidRPr="00FF3575" w:rsidRDefault="003C5EB1" w:rsidP="003C5EB1">
      <w:pPr>
        <w:spacing w:line="280" w:lineRule="exact"/>
        <w:ind w:left="397"/>
      </w:pPr>
      <w:r w:rsidRPr="00FF3575">
        <w:rPr>
          <w:rFonts w:hint="eastAsia"/>
        </w:rPr>
        <w:t>さらに</w:t>
      </w:r>
      <w:r w:rsidRPr="00FF3575">
        <w:rPr>
          <w:rFonts w:hint="eastAsia"/>
        </w:rPr>
        <w:t>X</w:t>
      </w:r>
      <w:r w:rsidRPr="00FF3575">
        <w:rPr>
          <w:rFonts w:hint="eastAsia"/>
        </w:rPr>
        <w:t>属性の項目における使用可能な桁数以外の部分については、</w:t>
      </w:r>
    </w:p>
    <w:p w14:paraId="7422F291" w14:textId="77777777" w:rsidR="003C5EB1" w:rsidRPr="00FF3575" w:rsidRDefault="003C5EB1" w:rsidP="003C5EB1">
      <w:pPr>
        <w:spacing w:line="280" w:lineRule="exact"/>
        <w:ind w:left="397"/>
      </w:pPr>
      <w:r w:rsidRPr="00FF3575">
        <w:rPr>
          <w:rFonts w:hint="eastAsia"/>
        </w:rPr>
        <w:t>・「</w:t>
      </w:r>
      <w:r w:rsidRPr="00FF3575">
        <w:rPr>
          <w:rFonts w:hint="eastAsia"/>
        </w:rPr>
        <w:t>sp</w:t>
      </w:r>
      <w:r w:rsidRPr="00FF3575">
        <w:rPr>
          <w:rFonts w:hint="eastAsia"/>
        </w:rPr>
        <w:t>」</w:t>
      </w:r>
      <w:r w:rsidRPr="00FF3575">
        <w:rPr>
          <w:rFonts w:hint="eastAsia"/>
        </w:rPr>
        <w:t>(</w:t>
      </w:r>
      <w:r w:rsidRPr="00FF3575">
        <w:rPr>
          <w:rFonts w:hint="eastAsia"/>
        </w:rPr>
        <w:t>スペース：</w:t>
      </w:r>
      <w:r w:rsidRPr="00FF3575">
        <w:rPr>
          <w:rFonts w:hint="eastAsia"/>
        </w:rPr>
        <w:t>8bit</w:t>
      </w:r>
      <w:r w:rsidRPr="00FF3575">
        <w:rPr>
          <w:rFonts w:hint="eastAsia"/>
        </w:rPr>
        <w:t>文字コード表の</w:t>
      </w:r>
      <w:r w:rsidRPr="00FF3575">
        <w:rPr>
          <w:rFonts w:hint="eastAsia"/>
        </w:rPr>
        <w:t>Hex</w:t>
      </w:r>
      <w:r w:rsidRPr="00FF3575">
        <w:rPr>
          <w:rFonts w:hint="eastAsia"/>
        </w:rPr>
        <w:t>表示</w:t>
      </w:r>
      <w:r w:rsidRPr="00FF3575">
        <w:rPr>
          <w:rFonts w:hint="eastAsia"/>
        </w:rPr>
        <w:t>20)</w:t>
      </w:r>
    </w:p>
    <w:p w14:paraId="7BC0AC4B" w14:textId="77777777" w:rsidR="003C5EB1" w:rsidRPr="00FF3575" w:rsidRDefault="003C5EB1" w:rsidP="003C5EB1">
      <w:pPr>
        <w:spacing w:line="280" w:lineRule="exact"/>
        <w:ind w:left="397"/>
      </w:pPr>
      <w:r w:rsidRPr="00FF3575">
        <w:rPr>
          <w:rFonts w:hint="eastAsia"/>
        </w:rPr>
        <w:t>を入れるものとする。（例</w:t>
      </w:r>
      <w:r w:rsidRPr="00FF3575">
        <w:rPr>
          <w:rFonts w:hint="eastAsia"/>
        </w:rPr>
        <w:t>2</w:t>
      </w:r>
      <w:r w:rsidRPr="00FF3575">
        <w:rPr>
          <w:rFonts w:hint="eastAsia"/>
        </w:rPr>
        <w:t>参照）</w:t>
      </w:r>
    </w:p>
    <w:p w14:paraId="299EB0C2" w14:textId="77777777" w:rsidR="003C5EB1" w:rsidRPr="00FF3575" w:rsidRDefault="003C5EB1" w:rsidP="003C5EB1">
      <w:pPr>
        <w:spacing w:line="280" w:lineRule="exact"/>
        <w:ind w:left="397"/>
      </w:pPr>
    </w:p>
    <w:p w14:paraId="47EFD187" w14:textId="77777777" w:rsidR="003C5EB1" w:rsidRPr="00FF3575" w:rsidRDefault="003C5EB1" w:rsidP="003C5EB1">
      <w:pPr>
        <w:spacing w:line="280" w:lineRule="exact"/>
        <w:ind w:left="397"/>
      </w:pPr>
      <w:r w:rsidRPr="00FF3575">
        <w:rPr>
          <w:rFonts w:hint="eastAsia"/>
        </w:rPr>
        <w:t>【例</w:t>
      </w:r>
      <w:r w:rsidRPr="00FF3575">
        <w:rPr>
          <w:rFonts w:hint="eastAsia"/>
        </w:rPr>
        <w:t>1</w:t>
      </w:r>
      <w:r w:rsidRPr="00FF3575">
        <w:rPr>
          <w:rFonts w:hint="eastAsia"/>
        </w:rPr>
        <w:t>】</w:t>
      </w:r>
      <w:r w:rsidRPr="00FF3575">
        <w:rPr>
          <w:rFonts w:hint="eastAsia"/>
        </w:rPr>
        <w:t>[1019]</w:t>
      </w:r>
      <w:r w:rsidRPr="00FF3575">
        <w:rPr>
          <w:rFonts w:hint="eastAsia"/>
        </w:rPr>
        <w:t>受注者担当郵便番号（</w:t>
      </w:r>
      <w:r w:rsidRPr="00FF3575">
        <w:rPr>
          <w:rFonts w:hint="eastAsia"/>
        </w:rPr>
        <w:t>X</w:t>
      </w:r>
      <w:r w:rsidRPr="00FF3575">
        <w:rPr>
          <w:rFonts w:hint="eastAsia"/>
        </w:rPr>
        <w:t>属性、最大バイト数</w:t>
      </w:r>
      <w:r w:rsidRPr="00FF3575">
        <w:rPr>
          <w:rFonts w:hint="eastAsia"/>
        </w:rPr>
        <w:t>10</w:t>
      </w:r>
      <w:r w:rsidRPr="00FF3575">
        <w:rPr>
          <w:rFonts w:hint="eastAsia"/>
        </w:rPr>
        <w:t>）に「</w:t>
      </w:r>
      <w:r w:rsidRPr="00FF3575">
        <w:rPr>
          <w:rFonts w:hint="eastAsia"/>
        </w:rPr>
        <w:t>105-0001</w:t>
      </w:r>
      <w:r w:rsidRPr="00FF3575">
        <w:rPr>
          <w:rFonts w:hint="eastAsia"/>
        </w:rPr>
        <w:t>」を記載する場合。</w:t>
      </w:r>
    </w:p>
    <w:p w14:paraId="5645F3B8" w14:textId="77777777" w:rsidR="003C5EB1" w:rsidRPr="00FF3575" w:rsidRDefault="003C5EB1" w:rsidP="003C5EB1">
      <w:pPr>
        <w:spacing w:line="280" w:lineRule="exact"/>
        <w:ind w:left="397"/>
      </w:pPr>
      <w:r w:rsidRPr="00FF3575">
        <w:rPr>
          <w:rFonts w:hint="eastAsia"/>
        </w:rPr>
        <w:tab/>
      </w:r>
      <w:r w:rsidRPr="00FF3575">
        <w:rPr>
          <w:rFonts w:hint="eastAsia"/>
        </w:rPr>
        <w:t>正：</w:t>
      </w:r>
      <w:r w:rsidRPr="00FF3575">
        <w:rPr>
          <w:rFonts w:hint="eastAsia"/>
        </w:rPr>
        <w:t>105-0001</w:t>
      </w:r>
    </w:p>
    <w:p w14:paraId="54A3C537" w14:textId="77777777" w:rsidR="003C5EB1" w:rsidRPr="00FF3575" w:rsidRDefault="003C5EB1" w:rsidP="003C5EB1">
      <w:pPr>
        <w:spacing w:line="280" w:lineRule="exact"/>
        <w:ind w:left="397"/>
      </w:pPr>
      <w:r w:rsidRPr="00FF3575">
        <w:rPr>
          <w:rFonts w:hint="eastAsia"/>
        </w:rPr>
        <w:tab/>
      </w:r>
      <w:r w:rsidRPr="00FF3575">
        <w:rPr>
          <w:rFonts w:hint="eastAsia"/>
        </w:rPr>
        <w:t>誤：</w:t>
      </w:r>
      <w:r w:rsidRPr="00FF3575">
        <w:rPr>
          <w:rFonts w:hint="eastAsia"/>
        </w:rPr>
        <w:t>ss105-0001</w:t>
      </w:r>
      <w:r w:rsidRPr="00FF3575">
        <w:rPr>
          <w:rFonts w:hint="eastAsia"/>
        </w:rPr>
        <w:tab/>
      </w:r>
      <w:r w:rsidRPr="00FF3575">
        <w:rPr>
          <w:rFonts w:hint="eastAsia"/>
        </w:rPr>
        <w:t>（</w:t>
      </w:r>
      <w:r w:rsidRPr="00FF3575">
        <w:rPr>
          <w:rFonts w:hint="eastAsia"/>
        </w:rPr>
        <w:t>"s"</w:t>
      </w:r>
      <w:r w:rsidRPr="00FF3575">
        <w:rPr>
          <w:rFonts w:hint="eastAsia"/>
        </w:rPr>
        <w:t>はスペースを表す）</w:t>
      </w:r>
    </w:p>
    <w:p w14:paraId="29D1B3FC" w14:textId="77777777" w:rsidR="003C5EB1" w:rsidRPr="00FF3575" w:rsidRDefault="003C5EB1" w:rsidP="003C5EB1">
      <w:pPr>
        <w:spacing w:line="280" w:lineRule="exact"/>
        <w:ind w:left="397"/>
      </w:pPr>
      <w:r w:rsidRPr="00FF3575">
        <w:rPr>
          <w:rFonts w:hint="eastAsia"/>
        </w:rPr>
        <w:t>【例</w:t>
      </w:r>
      <w:r w:rsidRPr="00FF3575">
        <w:rPr>
          <w:rFonts w:hint="eastAsia"/>
        </w:rPr>
        <w:t>2</w:t>
      </w:r>
      <w:r w:rsidRPr="00FF3575">
        <w:rPr>
          <w:rFonts w:hint="eastAsia"/>
        </w:rPr>
        <w:t>】</w:t>
      </w:r>
      <w:r w:rsidRPr="00FF3575">
        <w:rPr>
          <w:rFonts w:hint="eastAsia"/>
        </w:rPr>
        <w:t>[1179]</w:t>
      </w:r>
      <w:r w:rsidRPr="00FF3575">
        <w:rPr>
          <w:rFonts w:hint="eastAsia"/>
        </w:rPr>
        <w:t>帳票データチェック値（</w:t>
      </w:r>
      <w:r w:rsidRPr="00FF3575">
        <w:rPr>
          <w:rFonts w:hint="eastAsia"/>
        </w:rPr>
        <w:t>X</w:t>
      </w:r>
      <w:r w:rsidRPr="00FF3575">
        <w:rPr>
          <w:rFonts w:hint="eastAsia"/>
        </w:rPr>
        <w:t>属性、最大バイト数</w:t>
      </w:r>
      <w:r w:rsidRPr="00FF3575">
        <w:rPr>
          <w:rFonts w:hint="eastAsia"/>
        </w:rPr>
        <w:t>15</w:t>
      </w:r>
      <w:r w:rsidRPr="00FF3575">
        <w:rPr>
          <w:rFonts w:hint="eastAsia"/>
        </w:rPr>
        <w:t>）に</w:t>
      </w:r>
      <w:r w:rsidRPr="00FF3575">
        <w:rPr>
          <w:rFonts w:hint="eastAsia"/>
        </w:rPr>
        <w:t>[1]</w:t>
      </w:r>
      <w:r w:rsidRPr="00FF3575">
        <w:rPr>
          <w:rFonts w:hint="eastAsia"/>
        </w:rPr>
        <w:t>データ処理</w:t>
      </w:r>
      <w:r w:rsidRPr="00FF3575">
        <w:rPr>
          <w:rFonts w:hint="eastAsia"/>
        </w:rPr>
        <w:t>No.</w:t>
      </w:r>
      <w:r w:rsidRPr="00FF3575">
        <w:rPr>
          <w:rFonts w:hint="eastAsia"/>
        </w:rPr>
        <w:t>「</w:t>
      </w:r>
      <w:r w:rsidRPr="00FF3575">
        <w:rPr>
          <w:rFonts w:hint="eastAsia"/>
        </w:rPr>
        <w:t>123</w:t>
      </w:r>
      <w:r w:rsidRPr="00FF3575">
        <w:rPr>
          <w:rFonts w:hint="eastAsia"/>
        </w:rPr>
        <w:t>」（</w:t>
      </w:r>
      <w:r w:rsidRPr="00FF3575">
        <w:rPr>
          <w:rFonts w:hint="eastAsia"/>
        </w:rPr>
        <w:t>15</w:t>
      </w:r>
      <w:r w:rsidRPr="00FF3575">
        <w:rPr>
          <w:rFonts w:hint="eastAsia"/>
        </w:rPr>
        <w:t>バイトの中の右詰め</w:t>
      </w:r>
      <w:r w:rsidRPr="00FF3575">
        <w:rPr>
          <w:rFonts w:hint="eastAsia"/>
        </w:rPr>
        <w:t>5</w:t>
      </w:r>
      <w:r w:rsidRPr="00FF3575">
        <w:rPr>
          <w:rFonts w:hint="eastAsia"/>
        </w:rPr>
        <w:t>桁）を記載する場合。</w:t>
      </w:r>
    </w:p>
    <w:p w14:paraId="6CF29EB0" w14:textId="77777777" w:rsidR="003C5EB1" w:rsidRPr="00FF3575" w:rsidRDefault="003C5EB1" w:rsidP="003C5EB1">
      <w:pPr>
        <w:spacing w:line="280" w:lineRule="exact"/>
        <w:ind w:left="851"/>
      </w:pPr>
      <w:r w:rsidRPr="00FF3575">
        <w:rPr>
          <w:rFonts w:hint="eastAsia"/>
        </w:rPr>
        <w:t>正：</w:t>
      </w:r>
      <w:r w:rsidRPr="00FF3575">
        <w:rPr>
          <w:rFonts w:hint="eastAsia"/>
        </w:rPr>
        <w:t>ssssssssss00123</w:t>
      </w:r>
    </w:p>
    <w:p w14:paraId="32BEC577" w14:textId="77777777" w:rsidR="003C5EB1" w:rsidRPr="00FF3575" w:rsidRDefault="001F7023" w:rsidP="003C5EB1">
      <w:pPr>
        <w:spacing w:line="280" w:lineRule="exact"/>
        <w:ind w:left="851"/>
      </w:pPr>
      <w:r w:rsidRPr="00FF3575">
        <w:rPr>
          <w:rFonts w:hint="eastAsia"/>
        </w:rPr>
        <w:t>誤：</w:t>
      </w:r>
      <w:r w:rsidRPr="00FF3575">
        <w:rPr>
          <w:rFonts w:hint="eastAsia"/>
        </w:rPr>
        <w:t>ssssssssssss123</w:t>
      </w:r>
    </w:p>
    <w:p w14:paraId="5BAA4610" w14:textId="77777777" w:rsidR="003C5EB1" w:rsidRPr="00FF3575" w:rsidRDefault="003C5EB1" w:rsidP="003C5EB1">
      <w:pPr>
        <w:spacing w:line="280" w:lineRule="exact"/>
        <w:ind w:left="851"/>
      </w:pPr>
      <w:r w:rsidRPr="00FF3575">
        <w:rPr>
          <w:rFonts w:hint="eastAsia"/>
        </w:rPr>
        <w:t>誤：</w:t>
      </w:r>
      <w:r w:rsidRPr="00FF3575">
        <w:rPr>
          <w:rFonts w:hint="eastAsia"/>
        </w:rPr>
        <w:t>ssssssssss123ss</w:t>
      </w:r>
    </w:p>
    <w:p w14:paraId="2E4EB9DE" w14:textId="77777777" w:rsidR="003C5EB1" w:rsidRPr="00FF3575" w:rsidRDefault="003C5EB1" w:rsidP="003C5EB1">
      <w:pPr>
        <w:spacing w:line="280" w:lineRule="exact"/>
        <w:ind w:left="851"/>
      </w:pPr>
      <w:r w:rsidRPr="00FF3575">
        <w:rPr>
          <w:rFonts w:hint="eastAsia"/>
        </w:rPr>
        <w:t>誤：</w:t>
      </w:r>
      <w:r w:rsidRPr="00FF3575">
        <w:rPr>
          <w:rFonts w:hint="eastAsia"/>
        </w:rPr>
        <w:t>0000000000ss123</w:t>
      </w:r>
    </w:p>
    <w:p w14:paraId="1D3D3C43" w14:textId="77777777" w:rsidR="003C5EB1" w:rsidRPr="00FF3575" w:rsidRDefault="003C5EB1" w:rsidP="003C5EB1">
      <w:pPr>
        <w:spacing w:line="280" w:lineRule="exact"/>
        <w:ind w:left="397"/>
      </w:pPr>
    </w:p>
    <w:p w14:paraId="513D9C2C" w14:textId="77777777" w:rsidR="003C5EB1" w:rsidRPr="00FF3575" w:rsidRDefault="003C5EB1" w:rsidP="003C5EB1">
      <w:pPr>
        <w:spacing w:line="280" w:lineRule="exact"/>
        <w:ind w:left="397"/>
      </w:pPr>
      <w:r w:rsidRPr="00FF3575">
        <w:rPr>
          <w:rFonts w:hint="eastAsia"/>
        </w:rPr>
        <w:t xml:space="preserve">　なお、本資料のメッセージサブセットの使用データ項目一覧表で「</w:t>
      </w:r>
      <w:r w:rsidRPr="00FF3575">
        <w:rPr>
          <w:rFonts w:hint="eastAsia"/>
        </w:rPr>
        <w:t>M</w:t>
      </w:r>
      <w:r w:rsidRPr="00FF3575">
        <w:rPr>
          <w:rFonts w:hint="eastAsia"/>
        </w:rPr>
        <w:t>」と記載するデータ項目では</w:t>
      </w:r>
      <w:r w:rsidRPr="00FF3575">
        <w:rPr>
          <w:rFonts w:hint="eastAsia"/>
        </w:rPr>
        <w:t>Mix</w:t>
      </w:r>
      <w:r w:rsidRPr="00FF3575">
        <w:rPr>
          <w:rFonts w:hint="eastAsia"/>
        </w:rPr>
        <w:t>モード（</w:t>
      </w:r>
      <w:r w:rsidRPr="00FF3575">
        <w:rPr>
          <w:rFonts w:hint="eastAsia"/>
        </w:rPr>
        <w:t xml:space="preserve">8 </w:t>
      </w:r>
      <w:r w:rsidRPr="00FF3575">
        <w:rPr>
          <w:rFonts w:hint="eastAsia"/>
        </w:rPr>
        <w:t>ビット文字と</w:t>
      </w:r>
      <w:r w:rsidRPr="00FF3575">
        <w:rPr>
          <w:rFonts w:hint="eastAsia"/>
        </w:rPr>
        <w:t xml:space="preserve">16 </w:t>
      </w:r>
      <w:r w:rsidRPr="00FF3575">
        <w:rPr>
          <w:rFonts w:hint="eastAsia"/>
        </w:rPr>
        <w:t>ビット文字の混在）を許す。これらのデータ項目はシフト</w:t>
      </w:r>
      <w:r w:rsidRPr="00FF3575">
        <w:t>JIS</w:t>
      </w:r>
      <w:r w:rsidRPr="00FF3575">
        <w:rPr>
          <w:rFonts w:hint="eastAsia"/>
        </w:rPr>
        <w:t>コードで記載しなければならない。</w:t>
      </w:r>
    </w:p>
    <w:p w14:paraId="439D28EA" w14:textId="77777777" w:rsidR="003C5EB1" w:rsidRPr="00FF3575" w:rsidRDefault="003C5EB1" w:rsidP="003C5EB1">
      <w:pPr>
        <w:spacing w:line="280" w:lineRule="exact"/>
        <w:ind w:left="397"/>
      </w:pPr>
    </w:p>
    <w:p w14:paraId="7F37662E" w14:textId="77777777" w:rsidR="003C5EB1" w:rsidRPr="00FF3575" w:rsidRDefault="003C5EB1" w:rsidP="003C5EB1">
      <w:pPr>
        <w:spacing w:line="280" w:lineRule="exact"/>
        <w:ind w:left="397"/>
        <w:rPr>
          <w:rFonts w:eastAsia="ＭＳ Ｐゴシック"/>
        </w:rPr>
      </w:pPr>
      <w:r w:rsidRPr="00FF3575">
        <w:rPr>
          <w:rFonts w:eastAsia="ＭＳ Ｐゴシック" w:hint="eastAsia"/>
        </w:rPr>
        <w:t>【重要事項】単位の記載について</w:t>
      </w:r>
    </w:p>
    <w:p w14:paraId="0B57F65D" w14:textId="77777777" w:rsidR="003C5EB1" w:rsidRPr="00FF3575" w:rsidRDefault="003C5EB1" w:rsidP="003C5EB1">
      <w:pPr>
        <w:spacing w:line="280" w:lineRule="exact"/>
        <w:ind w:left="397"/>
      </w:pPr>
      <w:r w:rsidRPr="00FF3575">
        <w:rPr>
          <w:rFonts w:hint="eastAsia"/>
        </w:rPr>
        <w:t xml:space="preserve">　本資料に定めるメッセージサブセットには、単位に関連する以下のデータ項目が含まれる。</w:t>
      </w:r>
    </w:p>
    <w:p w14:paraId="489306CE" w14:textId="77777777" w:rsidR="003C5EB1" w:rsidRPr="00FF3575" w:rsidRDefault="003C5EB1" w:rsidP="003C5EB1">
      <w:pPr>
        <w:spacing w:line="240" w:lineRule="exact"/>
        <w:ind w:left="397"/>
        <w:rPr>
          <w:lang w:eastAsia="zh-TW"/>
        </w:rPr>
      </w:pPr>
      <w:r w:rsidRPr="00FF3575">
        <w:tab/>
      </w:r>
      <w:r w:rsidRPr="00FF3575">
        <w:rPr>
          <w:lang w:eastAsia="zh-TW"/>
        </w:rPr>
        <w:t>[1219]</w:t>
      </w:r>
      <w:r w:rsidRPr="00FF3575">
        <w:rPr>
          <w:rFonts w:hint="eastAsia"/>
          <w:lang w:eastAsia="zh-TW"/>
        </w:rPr>
        <w:t>明細数量単位</w:t>
      </w:r>
    </w:p>
    <w:p w14:paraId="4B78EF71" w14:textId="77777777" w:rsidR="003C5EB1" w:rsidRPr="00FF3575" w:rsidRDefault="003C5EB1" w:rsidP="003C5EB1">
      <w:pPr>
        <w:spacing w:line="240" w:lineRule="exact"/>
        <w:ind w:left="397"/>
        <w:rPr>
          <w:lang w:eastAsia="zh-TW"/>
        </w:rPr>
      </w:pPr>
      <w:r w:rsidRPr="00FF3575">
        <w:rPr>
          <w:lang w:eastAsia="zh-TW"/>
        </w:rPr>
        <w:tab/>
        <w:t>[1209]</w:t>
      </w:r>
      <w:r w:rsidRPr="00FF3575">
        <w:rPr>
          <w:rFonts w:hint="eastAsia"/>
          <w:lang w:eastAsia="zh-TW"/>
        </w:rPr>
        <w:t>使用期間単位</w:t>
      </w:r>
    </w:p>
    <w:p w14:paraId="79869D63" w14:textId="76E612EE" w:rsidR="003C5EB1" w:rsidRDefault="003C5EB1" w:rsidP="003C5EB1">
      <w:pPr>
        <w:spacing w:line="240" w:lineRule="exact"/>
        <w:ind w:left="397"/>
      </w:pPr>
      <w:r w:rsidRPr="00FF3575">
        <w:rPr>
          <w:lang w:eastAsia="zh-TW"/>
        </w:rPr>
        <w:tab/>
      </w:r>
      <w:r w:rsidRPr="00FF3575">
        <w:t>[1217]</w:t>
      </w:r>
      <w:r w:rsidRPr="00FF3575">
        <w:rPr>
          <w:rFonts w:hint="eastAsia"/>
        </w:rPr>
        <w:t>補助数量単位</w:t>
      </w:r>
    </w:p>
    <w:p w14:paraId="73711F15" w14:textId="13DDAD3A" w:rsidR="008248C0" w:rsidRDefault="008248C0" w:rsidP="003C5EB1">
      <w:pPr>
        <w:spacing w:line="240" w:lineRule="exact"/>
        <w:ind w:left="397"/>
      </w:pPr>
      <w:r>
        <w:rPr>
          <w:rFonts w:hint="eastAsia"/>
        </w:rPr>
        <w:t xml:space="preserve">　　</w:t>
      </w:r>
      <w:r>
        <w:rPr>
          <w:rFonts w:hint="eastAsia"/>
        </w:rPr>
        <w:t>[</w:t>
      </w:r>
      <w:r>
        <w:t>1084]</w:t>
      </w:r>
      <w:r>
        <w:rPr>
          <w:rFonts w:hint="eastAsia"/>
        </w:rPr>
        <w:t>補助数量計単位</w:t>
      </w:r>
    </w:p>
    <w:p w14:paraId="3A4B5633" w14:textId="250CD5FD" w:rsidR="008248C0" w:rsidRDefault="008248C0" w:rsidP="003C5EB1">
      <w:pPr>
        <w:spacing w:line="240" w:lineRule="exact"/>
        <w:ind w:left="397"/>
      </w:pPr>
      <w:r>
        <w:rPr>
          <w:rFonts w:hint="eastAsia"/>
        </w:rPr>
        <w:t xml:space="preserve">　　</w:t>
      </w:r>
      <w:r>
        <w:rPr>
          <w:rFonts w:hint="eastAsia"/>
        </w:rPr>
        <w:t>[</w:t>
      </w:r>
      <w:r>
        <w:t>1086]</w:t>
      </w:r>
      <w:r>
        <w:rPr>
          <w:rFonts w:hint="eastAsia"/>
        </w:rPr>
        <w:t>明細数量計単位</w:t>
      </w:r>
    </w:p>
    <w:p w14:paraId="787A0E44" w14:textId="6E2E7392" w:rsidR="00C87B6F" w:rsidRPr="002F2CCB" w:rsidRDefault="00C87B6F" w:rsidP="003C5EB1">
      <w:pPr>
        <w:spacing w:line="240" w:lineRule="exact"/>
        <w:ind w:left="397"/>
        <w:rPr>
          <w:color w:val="FF0000"/>
        </w:rPr>
      </w:pPr>
      <w:r>
        <w:rPr>
          <w:rFonts w:hint="eastAsia"/>
        </w:rPr>
        <w:t xml:space="preserve">　</w:t>
      </w:r>
      <w:r w:rsidRPr="002F2CCB">
        <w:rPr>
          <w:rFonts w:hint="eastAsia"/>
          <w:color w:val="FF0000"/>
        </w:rPr>
        <w:t xml:space="preserve">　</w:t>
      </w:r>
      <w:r w:rsidRPr="002F2CCB">
        <w:rPr>
          <w:color w:val="FF0000"/>
        </w:rPr>
        <w:t>[1185]</w:t>
      </w:r>
      <w:r w:rsidRPr="002F2CCB">
        <w:rPr>
          <w:rFonts w:hint="eastAsia"/>
          <w:color w:val="FF0000"/>
        </w:rPr>
        <w:t>使用メーカー購入品名、数量単位</w:t>
      </w:r>
    </w:p>
    <w:p w14:paraId="0EB04A0B" w14:textId="48DE6F04" w:rsidR="00C87B6F" w:rsidRPr="002F2CCB" w:rsidRDefault="00C87B6F" w:rsidP="002F2CCB">
      <w:pPr>
        <w:spacing w:line="240" w:lineRule="exact"/>
        <w:ind w:left="397" w:firstLineChars="200" w:firstLine="420"/>
        <w:rPr>
          <w:color w:val="FF0000"/>
        </w:rPr>
      </w:pPr>
      <w:r w:rsidRPr="002F2CCB">
        <w:rPr>
          <w:color w:val="FF0000"/>
        </w:rPr>
        <w:t>[1189]</w:t>
      </w:r>
      <w:r w:rsidRPr="002F2CCB">
        <w:rPr>
          <w:rFonts w:hint="eastAsia"/>
          <w:color w:val="FF0000"/>
        </w:rPr>
        <w:t>使用商社</w:t>
      </w:r>
    </w:p>
    <w:p w14:paraId="3C50C8EA" w14:textId="43C9F7EF" w:rsidR="003C5EB1" w:rsidRPr="00FF3575" w:rsidRDefault="003C5EB1" w:rsidP="003C5EB1">
      <w:pPr>
        <w:spacing w:line="280" w:lineRule="exact"/>
        <w:ind w:left="397"/>
      </w:pPr>
      <w:r w:rsidRPr="00FF3575">
        <w:rPr>
          <w:rFonts w:hint="eastAsia"/>
        </w:rPr>
        <w:t xml:space="preserve">　これらのデータ項目では、</w:t>
      </w:r>
      <w:r w:rsidRPr="00FF3575">
        <w:t>CI-NET</w:t>
      </w:r>
      <w:r w:rsidRPr="00FF3575">
        <w:rPr>
          <w:rFonts w:hint="eastAsia"/>
        </w:rPr>
        <w:t>標準</w:t>
      </w:r>
      <w:r w:rsidRPr="00FF3575">
        <w:t>BP</w:t>
      </w:r>
      <w:r w:rsidR="008248C0">
        <w:rPr>
          <w:rFonts w:hint="eastAsia"/>
        </w:rPr>
        <w:t>「第</w:t>
      </w:r>
      <w:r w:rsidR="008248C0">
        <w:rPr>
          <w:rFonts w:hint="eastAsia"/>
        </w:rPr>
        <w:t>3</w:t>
      </w:r>
      <w:r w:rsidR="008248C0">
        <w:rPr>
          <w:rFonts w:hint="eastAsia"/>
        </w:rPr>
        <w:t>章第</w:t>
      </w:r>
      <w:r w:rsidR="008248C0">
        <w:rPr>
          <w:rFonts w:hint="eastAsia"/>
        </w:rPr>
        <w:t>2</w:t>
      </w:r>
      <w:r w:rsidR="008248C0">
        <w:rPr>
          <w:rFonts w:hint="eastAsia"/>
        </w:rPr>
        <w:t>節</w:t>
      </w:r>
      <w:r w:rsidR="008248C0">
        <w:rPr>
          <w:rFonts w:hint="eastAsia"/>
        </w:rPr>
        <w:t>3.</w:t>
      </w:r>
      <w:r w:rsidR="008248C0">
        <w:t xml:space="preserve"> 3.12</w:t>
      </w:r>
      <w:r w:rsidRPr="00FF3575">
        <w:rPr>
          <w:rFonts w:hint="eastAsia"/>
        </w:rPr>
        <w:t>単位コード</w:t>
      </w:r>
      <w:r w:rsidR="008248C0">
        <w:rPr>
          <w:rFonts w:hint="eastAsia"/>
        </w:rPr>
        <w:t>」</w:t>
      </w:r>
      <w:r w:rsidRPr="00FF3575">
        <w:rPr>
          <w:rFonts w:hint="eastAsia"/>
        </w:rPr>
        <w:t>を使用しなければならない。ただし</w:t>
      </w:r>
      <w:r w:rsidRPr="00FF3575">
        <w:t>CI-NET LiteS</w:t>
      </w:r>
      <w:r w:rsidRPr="00FF3575">
        <w:rPr>
          <w:rFonts w:hint="eastAsia"/>
        </w:rPr>
        <w:t>の運用上</w:t>
      </w:r>
      <w:r w:rsidRPr="00FF3575">
        <w:rPr>
          <w:rFonts w:hint="eastAsia"/>
        </w:rPr>
        <w:t>Mix</w:t>
      </w:r>
      <w:r w:rsidRPr="00FF3575">
        <w:rPr>
          <w:rFonts w:hint="eastAsia"/>
        </w:rPr>
        <w:t>モードを許容するので、半角（</w:t>
      </w:r>
      <w:r w:rsidRPr="00FF3575">
        <w:t>8 bit</w:t>
      </w:r>
      <w:r w:rsidRPr="00FF3575">
        <w:rPr>
          <w:rFonts w:hint="eastAsia"/>
        </w:rPr>
        <w:t>）文字を使用してよい。しかし「</w:t>
      </w:r>
      <w:r w:rsidRPr="00FF3575">
        <w:t>m2</w:t>
      </w:r>
      <w:r w:rsidRPr="00FF3575">
        <w:rPr>
          <w:rFonts w:hint="eastAsia"/>
        </w:rPr>
        <w:t>」など、複数の英数カナ文字を含む単位コードについては、全ての英数カナ文字を半角（</w:t>
      </w:r>
      <w:r w:rsidRPr="00FF3575">
        <w:t>8 bit</w:t>
      </w:r>
      <w:r w:rsidRPr="00FF3575">
        <w:rPr>
          <w:rFonts w:hint="eastAsia"/>
        </w:rPr>
        <w:t>）あるいは全角（</w:t>
      </w:r>
      <w:r w:rsidRPr="00FF3575">
        <w:t>16 bit</w:t>
      </w:r>
      <w:r w:rsidRPr="00FF3575">
        <w:rPr>
          <w:rFonts w:hint="eastAsia"/>
        </w:rPr>
        <w:t>）文字に統一しなければならない。</w:t>
      </w:r>
    </w:p>
    <w:p w14:paraId="02388CDB" w14:textId="77777777" w:rsidR="003C5EB1" w:rsidRPr="00FF3575" w:rsidRDefault="003C5EB1" w:rsidP="003C5EB1">
      <w:pPr>
        <w:spacing w:line="240" w:lineRule="exact"/>
        <w:ind w:left="397"/>
      </w:pPr>
      <w:r w:rsidRPr="00FF3575">
        <w:tab/>
      </w:r>
      <w:r w:rsidRPr="00FF3575">
        <w:t>正：</w:t>
      </w:r>
      <w:r w:rsidRPr="00FF3575">
        <w:tab/>
        <w:t>m2</w:t>
      </w:r>
      <w:r w:rsidRPr="00FF3575">
        <w:tab/>
      </w:r>
      <w:r w:rsidRPr="00FF3575">
        <w:t>半角</w:t>
      </w:r>
      <w:r w:rsidRPr="00FF3575">
        <w:t>+</w:t>
      </w:r>
      <w:r w:rsidRPr="00FF3575">
        <w:t>半角</w:t>
      </w:r>
    </w:p>
    <w:p w14:paraId="4E806AD9" w14:textId="77777777" w:rsidR="003C5EB1" w:rsidRPr="00FF3575" w:rsidRDefault="003C5EB1" w:rsidP="003C5EB1">
      <w:pPr>
        <w:spacing w:line="240" w:lineRule="exact"/>
        <w:ind w:left="397"/>
      </w:pPr>
      <w:r w:rsidRPr="00FF3575">
        <w:tab/>
      </w:r>
      <w:r w:rsidRPr="00FF3575">
        <w:t>正：</w:t>
      </w:r>
      <w:r w:rsidRPr="00FF3575">
        <w:tab/>
      </w:r>
      <w:r w:rsidRPr="00FF3575">
        <w:t>ｍ２</w:t>
      </w:r>
      <w:r w:rsidRPr="00FF3575">
        <w:tab/>
      </w:r>
      <w:r w:rsidRPr="00FF3575">
        <w:t>全角</w:t>
      </w:r>
      <w:r w:rsidRPr="00FF3575">
        <w:t>+</w:t>
      </w:r>
      <w:r w:rsidRPr="00FF3575">
        <w:t>全角</w:t>
      </w:r>
    </w:p>
    <w:p w14:paraId="2F8FF701" w14:textId="77777777" w:rsidR="003C5EB1" w:rsidRPr="00FF3575" w:rsidRDefault="003C5EB1" w:rsidP="003C5EB1">
      <w:pPr>
        <w:spacing w:line="240" w:lineRule="exact"/>
        <w:ind w:left="397"/>
        <w:rPr>
          <w:lang w:eastAsia="zh-TW"/>
        </w:rPr>
      </w:pPr>
      <w:r w:rsidRPr="00FF3575">
        <w:tab/>
      </w:r>
      <w:r w:rsidRPr="00FF3575">
        <w:rPr>
          <w:lang w:eastAsia="zh-TW"/>
        </w:rPr>
        <w:t>誤：</w:t>
      </w:r>
      <w:r w:rsidRPr="00FF3575">
        <w:rPr>
          <w:lang w:eastAsia="zh-TW"/>
        </w:rPr>
        <w:tab/>
      </w:r>
      <w:r w:rsidRPr="00FF3575">
        <w:rPr>
          <w:lang w:eastAsia="zh-TW"/>
        </w:rPr>
        <w:t>ｍ</w:t>
      </w:r>
      <w:r w:rsidRPr="00FF3575">
        <w:rPr>
          <w:lang w:eastAsia="zh-TW"/>
        </w:rPr>
        <w:t>2</w:t>
      </w:r>
      <w:r w:rsidRPr="00FF3575">
        <w:rPr>
          <w:lang w:eastAsia="zh-TW"/>
        </w:rPr>
        <w:tab/>
      </w:r>
      <w:r w:rsidRPr="00FF3575">
        <w:rPr>
          <w:lang w:eastAsia="zh-TW"/>
        </w:rPr>
        <w:t>全角</w:t>
      </w:r>
      <w:r w:rsidRPr="00FF3575">
        <w:rPr>
          <w:lang w:eastAsia="zh-TW"/>
        </w:rPr>
        <w:t>+</w:t>
      </w:r>
      <w:r w:rsidRPr="00FF3575">
        <w:rPr>
          <w:lang w:eastAsia="zh-TW"/>
        </w:rPr>
        <w:t>半角</w:t>
      </w:r>
    </w:p>
    <w:p w14:paraId="4103A89F" w14:textId="77777777" w:rsidR="003C5EB1" w:rsidRPr="00FF3575" w:rsidRDefault="003C5EB1" w:rsidP="003C5EB1">
      <w:pPr>
        <w:spacing w:line="240" w:lineRule="exact"/>
        <w:ind w:left="397"/>
        <w:rPr>
          <w:lang w:eastAsia="zh-TW"/>
        </w:rPr>
      </w:pPr>
      <w:r w:rsidRPr="00FF3575">
        <w:rPr>
          <w:lang w:eastAsia="zh-TW"/>
        </w:rPr>
        <w:tab/>
      </w:r>
      <w:r w:rsidRPr="00FF3575">
        <w:rPr>
          <w:lang w:eastAsia="zh-TW"/>
        </w:rPr>
        <w:t>誤：</w:t>
      </w:r>
      <w:r w:rsidRPr="00FF3575">
        <w:rPr>
          <w:lang w:eastAsia="zh-TW"/>
        </w:rPr>
        <w:tab/>
        <w:t>m</w:t>
      </w:r>
      <w:r w:rsidRPr="00FF3575">
        <w:rPr>
          <w:lang w:eastAsia="zh-TW"/>
        </w:rPr>
        <w:t>２</w:t>
      </w:r>
      <w:r w:rsidRPr="00FF3575">
        <w:rPr>
          <w:lang w:eastAsia="zh-TW"/>
        </w:rPr>
        <w:tab/>
      </w:r>
      <w:r w:rsidRPr="00FF3575">
        <w:rPr>
          <w:lang w:eastAsia="zh-TW"/>
        </w:rPr>
        <w:t>半角</w:t>
      </w:r>
      <w:r w:rsidRPr="00FF3575">
        <w:rPr>
          <w:lang w:eastAsia="zh-TW"/>
        </w:rPr>
        <w:t>+</w:t>
      </w:r>
      <w:r w:rsidRPr="00FF3575">
        <w:rPr>
          <w:lang w:eastAsia="zh-TW"/>
        </w:rPr>
        <w:t>全角</w:t>
      </w:r>
    </w:p>
    <w:p w14:paraId="4468ABA3" w14:textId="77777777" w:rsidR="003C5EB1" w:rsidRPr="00FF3575" w:rsidRDefault="003C5EB1" w:rsidP="003C5EB1">
      <w:pPr>
        <w:spacing w:line="240" w:lineRule="exact"/>
        <w:ind w:left="397"/>
      </w:pPr>
      <w:r w:rsidRPr="00FF3575">
        <w:rPr>
          <w:lang w:eastAsia="zh-TW"/>
        </w:rPr>
        <w:tab/>
      </w:r>
      <w:r w:rsidRPr="00FF3575">
        <w:t>誤：</w:t>
      </w:r>
      <w:r w:rsidRPr="00FF3575">
        <w:tab/>
        <w:t>M2</w:t>
      </w:r>
      <w:r w:rsidRPr="00FF3575">
        <w:tab/>
        <w:t>CI-NET</w:t>
      </w:r>
      <w:r w:rsidRPr="00FF3575">
        <w:t>標準</w:t>
      </w:r>
      <w:r w:rsidRPr="00FF3575">
        <w:t>BP</w:t>
      </w:r>
      <w:r w:rsidRPr="00FF3575">
        <w:t>に定める単位コード以外の記載</w:t>
      </w:r>
    </w:p>
    <w:p w14:paraId="7E8D57D0" w14:textId="77777777" w:rsidR="003C5EB1" w:rsidRPr="00FF3575" w:rsidRDefault="003C5EB1" w:rsidP="003C5EB1">
      <w:pPr>
        <w:spacing w:line="240" w:lineRule="exact"/>
        <w:ind w:left="397"/>
      </w:pPr>
      <w:r w:rsidRPr="00FF3575">
        <w:tab/>
      </w:r>
      <w:r w:rsidRPr="00FF3575">
        <w:t>誤：</w:t>
      </w:r>
      <w:r w:rsidRPr="00FF3575">
        <w:tab/>
      </w:r>
      <w:r w:rsidRPr="00FF3575">
        <w:t>平米</w:t>
      </w:r>
      <w:r w:rsidRPr="00FF3575">
        <w:tab/>
        <w:t>CI-NET</w:t>
      </w:r>
      <w:r w:rsidRPr="00FF3575">
        <w:t>標準</w:t>
      </w:r>
      <w:r w:rsidRPr="00FF3575">
        <w:t>BP</w:t>
      </w:r>
      <w:r w:rsidRPr="00FF3575">
        <w:t>に定める単位コード以外の記載</w:t>
      </w:r>
    </w:p>
    <w:p w14:paraId="0F6ED155" w14:textId="77777777" w:rsidR="003C5EB1" w:rsidRPr="00FF3575" w:rsidRDefault="003C5EB1" w:rsidP="003C5EB1">
      <w:pPr>
        <w:spacing w:line="280" w:lineRule="exact"/>
      </w:pPr>
    </w:p>
    <w:p w14:paraId="29616CA4" w14:textId="77777777" w:rsidR="003C5EB1" w:rsidRPr="00FF3575" w:rsidRDefault="003C5EB1" w:rsidP="003C5EB1">
      <w:pPr>
        <w:spacing w:line="280" w:lineRule="exact"/>
      </w:pPr>
      <w:r w:rsidRPr="00FF3575">
        <w:t>K</w:t>
      </w:r>
      <w:r w:rsidRPr="00FF3575">
        <w:rPr>
          <w:rFonts w:hint="eastAsia"/>
        </w:rPr>
        <w:t>属性</w:t>
      </w:r>
    </w:p>
    <w:p w14:paraId="1991A35A" w14:textId="77777777" w:rsidR="003C5EB1" w:rsidRPr="00FF3575" w:rsidRDefault="003C5EB1" w:rsidP="003C5EB1">
      <w:pPr>
        <w:spacing w:line="280" w:lineRule="exact"/>
        <w:ind w:left="397"/>
      </w:pPr>
      <w:r w:rsidRPr="00FF3575">
        <w:t>2</w:t>
      </w:r>
      <w:r w:rsidRPr="00FF3575">
        <w:rPr>
          <w:rFonts w:hint="eastAsia"/>
        </w:rPr>
        <w:t>バイト（全角）のかな漢字など。</w:t>
      </w:r>
    </w:p>
    <w:p w14:paraId="03346A06" w14:textId="77777777" w:rsidR="003C5EB1" w:rsidRPr="00FF3575" w:rsidRDefault="003C5EB1" w:rsidP="003C5EB1">
      <w:pPr>
        <w:spacing w:line="280" w:lineRule="exact"/>
        <w:ind w:left="397"/>
      </w:pPr>
      <w:r w:rsidRPr="00FF3575">
        <w:rPr>
          <w:rFonts w:hint="eastAsia"/>
        </w:rPr>
        <w:t>正確には、</w:t>
      </w:r>
      <w:r w:rsidRPr="00FF3575">
        <w:t>JIS-X0208</w:t>
      </w:r>
      <w:r w:rsidRPr="00FF3575">
        <w:rPr>
          <w:rFonts w:hint="eastAsia"/>
        </w:rPr>
        <w:t>という</w:t>
      </w:r>
      <w:r w:rsidRPr="00FF3575">
        <w:t>JIS</w:t>
      </w:r>
      <w:r w:rsidRPr="00FF3575">
        <w:rPr>
          <w:rFonts w:hint="eastAsia"/>
        </w:rPr>
        <w:t>規約で定められている</w:t>
      </w:r>
      <w:r w:rsidRPr="00FF3575">
        <w:t xml:space="preserve">16 </w:t>
      </w:r>
      <w:r w:rsidRPr="00FF3575">
        <w:t>ビット</w:t>
      </w:r>
      <w:r w:rsidRPr="00FF3575">
        <w:rPr>
          <w:rFonts w:hint="eastAsia"/>
        </w:rPr>
        <w:t>の文字列データである。したがって、いわゆる外字は使用不可能。</w:t>
      </w:r>
    </w:p>
    <w:p w14:paraId="0CD40FBF" w14:textId="77777777" w:rsidR="003C5EB1" w:rsidRPr="00FF3575" w:rsidRDefault="003C5EB1" w:rsidP="003C5EB1">
      <w:pPr>
        <w:spacing w:line="280" w:lineRule="exact"/>
        <w:jc w:val="center"/>
      </w:pPr>
      <w:r w:rsidRPr="00FF3575">
        <w:rPr>
          <w:rFonts w:hint="eastAsia"/>
        </w:rPr>
        <w:t>外字の例；①、②、③</w:t>
      </w:r>
      <w:r w:rsidRPr="00FF3575">
        <w:t>...</w:t>
      </w:r>
      <w:r w:rsidRPr="00FF3575">
        <w:rPr>
          <w:rFonts w:hint="eastAsia"/>
        </w:rPr>
        <w:t>、㎡、㌔、㌧、㍍、㌫</w:t>
      </w:r>
      <w:r w:rsidRPr="00FF3575">
        <w:t>...</w:t>
      </w:r>
      <w:r w:rsidRPr="00FF3575">
        <w:rPr>
          <w:rFonts w:hint="eastAsia"/>
        </w:rPr>
        <w:t>、㈱、㈲、㈹</w:t>
      </w:r>
      <w:r w:rsidRPr="00FF3575">
        <w:t>....</w:t>
      </w:r>
    </w:p>
    <w:p w14:paraId="3E6CC245" w14:textId="77777777" w:rsidR="003C5EB1" w:rsidRPr="00FF3575" w:rsidRDefault="003C5EB1" w:rsidP="003C5EB1">
      <w:pPr>
        <w:spacing w:line="280" w:lineRule="exact"/>
        <w:ind w:left="397"/>
      </w:pPr>
      <w:r w:rsidRPr="00FF3575">
        <w:rPr>
          <w:rFonts w:hint="eastAsia"/>
        </w:rPr>
        <w:t>K</w:t>
      </w:r>
      <w:r w:rsidRPr="00FF3575">
        <w:rPr>
          <w:rFonts w:hint="eastAsia"/>
        </w:rPr>
        <w:t>属性のデータ項目では、本資料において特段の指定の無い限り、左詰めで記載する。</w:t>
      </w:r>
    </w:p>
    <w:p w14:paraId="6D659E28" w14:textId="77777777" w:rsidR="003C5EB1" w:rsidRPr="00FF3575" w:rsidRDefault="003C5EB1" w:rsidP="003C5EB1">
      <w:pPr>
        <w:spacing w:line="280" w:lineRule="exact"/>
      </w:pPr>
    </w:p>
    <w:p w14:paraId="6E7151ED" w14:textId="77777777" w:rsidR="003C5EB1" w:rsidRPr="00FF3575" w:rsidRDefault="003C5EB1" w:rsidP="003C5EB1">
      <w:pPr>
        <w:spacing w:line="280" w:lineRule="exact"/>
        <w:ind w:firstLineChars="200" w:firstLine="420"/>
      </w:pPr>
      <w:r w:rsidRPr="00FF3575">
        <w:rPr>
          <w:rFonts w:hint="eastAsia"/>
        </w:rPr>
        <w:t>【重要確認】</w:t>
      </w:r>
    </w:p>
    <w:p w14:paraId="0C60D26F" w14:textId="77777777" w:rsidR="003C5EB1" w:rsidRPr="00FF3575" w:rsidRDefault="003C5EB1" w:rsidP="003C5EB1">
      <w:pPr>
        <w:spacing w:line="280" w:lineRule="exact"/>
        <w:ind w:leftChars="200" w:left="420" w:firstLineChars="100" w:firstLine="210"/>
      </w:pPr>
      <w:r w:rsidRPr="00FF3575">
        <w:rPr>
          <w:rFonts w:hint="eastAsia"/>
        </w:rPr>
        <w:t>X</w:t>
      </w:r>
      <w:r w:rsidRPr="00FF3575">
        <w:rPr>
          <w:rFonts w:hint="eastAsia"/>
        </w:rPr>
        <w:t>属性は</w:t>
      </w:r>
      <w:r w:rsidRPr="00FF3575">
        <w:rPr>
          <w:rFonts w:hint="eastAsia"/>
        </w:rPr>
        <w:t>8bit</w:t>
      </w:r>
      <w:r w:rsidRPr="00FF3575">
        <w:rPr>
          <w:rFonts w:hint="eastAsia"/>
        </w:rPr>
        <w:t>文字列、</w:t>
      </w:r>
      <w:r w:rsidRPr="00FF3575">
        <w:rPr>
          <w:rFonts w:hint="eastAsia"/>
        </w:rPr>
        <w:t>K</w:t>
      </w:r>
      <w:r w:rsidRPr="00FF3575">
        <w:rPr>
          <w:rFonts w:hint="eastAsia"/>
        </w:rPr>
        <w:t>属性は</w:t>
      </w:r>
      <w:r w:rsidRPr="00FF3575">
        <w:rPr>
          <w:rFonts w:hint="eastAsia"/>
        </w:rPr>
        <w:t>16bit</w:t>
      </w:r>
      <w:r w:rsidRPr="00FF3575">
        <w:rPr>
          <w:rFonts w:hint="eastAsia"/>
        </w:rPr>
        <w:t>文字列であるが、</w:t>
      </w:r>
      <w:r w:rsidRPr="00FF3575">
        <w:rPr>
          <w:rFonts w:hint="eastAsia"/>
        </w:rPr>
        <w:t>CII</w:t>
      </w:r>
      <w:r w:rsidRPr="00FF3575">
        <w:rPr>
          <w:rFonts w:hint="eastAsia"/>
        </w:rPr>
        <w:t>シンタックスルールにより、共にこれら文字列では、最も右側にあるブランク以外の文字よりもさらに右側にあるブランクを省略することができる。</w:t>
      </w:r>
    </w:p>
    <w:p w14:paraId="79759E00" w14:textId="77777777" w:rsidR="003C5EB1" w:rsidRPr="00FF3575" w:rsidRDefault="003C5EB1" w:rsidP="003C5EB1">
      <w:pPr>
        <w:spacing w:line="280" w:lineRule="exact"/>
        <w:ind w:leftChars="200" w:left="420" w:firstLineChars="100" w:firstLine="210"/>
      </w:pPr>
    </w:p>
    <w:p w14:paraId="303B5040" w14:textId="77777777" w:rsidR="003C5EB1" w:rsidRPr="00FF3575" w:rsidRDefault="003C5EB1" w:rsidP="003C5EB1">
      <w:pPr>
        <w:spacing w:line="280" w:lineRule="exact"/>
        <w:ind w:firstLineChars="200" w:firstLine="420"/>
      </w:pPr>
      <w:r w:rsidRPr="00FF3575">
        <w:t>【重要確認</w:t>
      </w:r>
      <w:r w:rsidRPr="00FF3575">
        <w:rPr>
          <w:rFonts w:hint="eastAsia"/>
        </w:rPr>
        <w:t>2</w:t>
      </w:r>
      <w:r w:rsidRPr="00FF3575">
        <w:t>】</w:t>
      </w:r>
    </w:p>
    <w:p w14:paraId="6E82709A" w14:textId="77777777" w:rsidR="003C5EB1" w:rsidRPr="00FF3575" w:rsidRDefault="003C5EB1" w:rsidP="003C5EB1">
      <w:pPr>
        <w:spacing w:line="280" w:lineRule="exact"/>
        <w:ind w:leftChars="200" w:left="420" w:firstLineChars="100" w:firstLine="210"/>
      </w:pPr>
      <w:r w:rsidRPr="00FF3575">
        <w:rPr>
          <w:rFonts w:hint="eastAsia"/>
        </w:rPr>
        <w:t>JIS</w:t>
      </w:r>
      <w:r w:rsidRPr="00FF3575">
        <w:rPr>
          <w:rFonts w:hint="eastAsia"/>
        </w:rPr>
        <w:t xml:space="preserve">　</w:t>
      </w:r>
      <w:r w:rsidRPr="00FF3575">
        <w:rPr>
          <w:rFonts w:hint="eastAsia"/>
        </w:rPr>
        <w:t>X0213:2004</w:t>
      </w:r>
      <w:r w:rsidRPr="00FF3575">
        <w:rPr>
          <w:rFonts w:hint="eastAsia"/>
        </w:rPr>
        <w:t>（</w:t>
      </w:r>
      <w:r w:rsidRPr="00FF3575">
        <w:rPr>
          <w:rFonts w:hint="eastAsia"/>
        </w:rPr>
        <w:t>JIS2004</w:t>
      </w:r>
      <w:r w:rsidRPr="00FF3575">
        <w:rPr>
          <w:rFonts w:hint="eastAsia"/>
        </w:rPr>
        <w:t>）という</w:t>
      </w:r>
      <w:r w:rsidRPr="00FF3575">
        <w:rPr>
          <w:rFonts w:hint="eastAsia"/>
        </w:rPr>
        <w:t>JIS</w:t>
      </w:r>
      <w:r w:rsidRPr="00FF3575">
        <w:rPr>
          <w:rFonts w:hint="eastAsia"/>
        </w:rPr>
        <w:t>規約で定められている第三水準、第四水準および非漢字のうち</w:t>
      </w:r>
      <w:r w:rsidRPr="00FF3575">
        <w:rPr>
          <w:rFonts w:hint="eastAsia"/>
        </w:rPr>
        <w:t>JIS X0208</w:t>
      </w:r>
      <w:r w:rsidRPr="00FF3575">
        <w:rPr>
          <w:rFonts w:hint="eastAsia"/>
        </w:rPr>
        <w:t>と比べこの</w:t>
      </w:r>
      <w:r w:rsidRPr="00FF3575">
        <w:rPr>
          <w:rFonts w:hint="eastAsia"/>
        </w:rPr>
        <w:t>JIS</w:t>
      </w:r>
      <w:r w:rsidRPr="00FF3575">
        <w:rPr>
          <w:rFonts w:hint="eastAsia"/>
        </w:rPr>
        <w:t>規約で新たに追加定義された文字については使用してはならない。</w:t>
      </w:r>
    </w:p>
    <w:p w14:paraId="1D26BD7B" w14:textId="77777777" w:rsidR="003C5EB1" w:rsidRPr="00FF3575" w:rsidRDefault="003C5EB1" w:rsidP="003C5EB1">
      <w:pPr>
        <w:spacing w:line="280" w:lineRule="exact"/>
      </w:pPr>
    </w:p>
    <w:p w14:paraId="723FE322" w14:textId="77777777" w:rsidR="003C5EB1" w:rsidRPr="00FF3575" w:rsidRDefault="003C5EB1" w:rsidP="003C5EB1">
      <w:pPr>
        <w:spacing w:line="280" w:lineRule="exact"/>
      </w:pPr>
      <w:r w:rsidRPr="00FF3575">
        <w:t>9</w:t>
      </w:r>
      <w:r w:rsidRPr="00FF3575">
        <w:rPr>
          <w:rFonts w:hint="eastAsia"/>
        </w:rPr>
        <w:t>属性</w:t>
      </w:r>
    </w:p>
    <w:p w14:paraId="17F98C2F" w14:textId="77777777" w:rsidR="003C5EB1" w:rsidRPr="00FF3575" w:rsidRDefault="003C5EB1" w:rsidP="003C5EB1">
      <w:pPr>
        <w:spacing w:line="280" w:lineRule="exact"/>
        <w:ind w:left="397"/>
      </w:pPr>
      <w:r w:rsidRPr="00FF3575">
        <w:t>1</w:t>
      </w:r>
      <w:r w:rsidRPr="00FF3575">
        <w:rPr>
          <w:rFonts w:hint="eastAsia"/>
        </w:rPr>
        <w:t>バイト</w:t>
      </w:r>
      <w:r w:rsidRPr="00FF3575">
        <w:t>(</w:t>
      </w:r>
      <w:r w:rsidRPr="00FF3575">
        <w:rPr>
          <w:rFonts w:hint="eastAsia"/>
        </w:rPr>
        <w:t>半角</w:t>
      </w:r>
      <w:r w:rsidRPr="00FF3575">
        <w:t>)</w:t>
      </w:r>
      <w:r w:rsidRPr="00FF3575">
        <w:rPr>
          <w:rFonts w:hint="eastAsia"/>
        </w:rPr>
        <w:t>の「</w:t>
      </w:r>
      <w:r w:rsidRPr="00FF3575">
        <w:t>0</w:t>
      </w:r>
      <w:r w:rsidRPr="00FF3575">
        <w:rPr>
          <w:rFonts w:hint="eastAsia"/>
        </w:rPr>
        <w:t>」～「</w:t>
      </w:r>
      <w:r w:rsidRPr="00FF3575">
        <w:t>9</w:t>
      </w:r>
      <w:r w:rsidRPr="00FF3575">
        <w:rPr>
          <w:rFonts w:hint="eastAsia"/>
        </w:rPr>
        <w:t>」の数字のみで表される数値。カンマは記載しない。</w:t>
      </w:r>
    </w:p>
    <w:p w14:paraId="5B83B23A" w14:textId="77777777" w:rsidR="003C5EB1" w:rsidRPr="00FF3575" w:rsidRDefault="003C5EB1" w:rsidP="003C5EB1">
      <w:pPr>
        <w:spacing w:line="280" w:lineRule="exact"/>
      </w:pPr>
    </w:p>
    <w:p w14:paraId="66593C07" w14:textId="77777777" w:rsidR="003C5EB1" w:rsidRPr="00FF3575" w:rsidRDefault="003C5EB1" w:rsidP="003C5EB1">
      <w:pPr>
        <w:spacing w:line="280" w:lineRule="exact"/>
      </w:pPr>
      <w:r w:rsidRPr="00FF3575">
        <w:t>N</w:t>
      </w:r>
      <w:r w:rsidRPr="00FF3575">
        <w:rPr>
          <w:rFonts w:hint="eastAsia"/>
        </w:rPr>
        <w:t>属性</w:t>
      </w:r>
    </w:p>
    <w:p w14:paraId="0860B409" w14:textId="77777777" w:rsidR="003C5EB1" w:rsidRPr="00FF3575" w:rsidRDefault="003C5EB1" w:rsidP="003C5EB1">
      <w:pPr>
        <w:spacing w:line="280" w:lineRule="exact"/>
        <w:ind w:left="397"/>
      </w:pPr>
      <w:r w:rsidRPr="00FF3575">
        <w:t>1</w:t>
      </w:r>
      <w:r w:rsidRPr="00FF3575">
        <w:rPr>
          <w:rFonts w:hint="eastAsia"/>
        </w:rPr>
        <w:t>バイト</w:t>
      </w:r>
      <w:r w:rsidRPr="00FF3575">
        <w:t>(</w:t>
      </w:r>
      <w:r w:rsidRPr="00FF3575">
        <w:rPr>
          <w:rFonts w:hint="eastAsia"/>
        </w:rPr>
        <w:t>半角</w:t>
      </w:r>
      <w:r w:rsidRPr="00FF3575">
        <w:t>)</w:t>
      </w:r>
      <w:r w:rsidRPr="00FF3575">
        <w:rPr>
          <w:rFonts w:hint="eastAsia"/>
        </w:rPr>
        <w:t>の「</w:t>
      </w:r>
      <w:r w:rsidRPr="00FF3575">
        <w:t>0</w:t>
      </w:r>
      <w:r w:rsidRPr="00FF3575">
        <w:rPr>
          <w:rFonts w:hint="eastAsia"/>
        </w:rPr>
        <w:t>」～「</w:t>
      </w:r>
      <w:r w:rsidRPr="00FF3575">
        <w:t>9</w:t>
      </w:r>
      <w:r w:rsidRPr="00FF3575">
        <w:rPr>
          <w:rFonts w:hint="eastAsia"/>
        </w:rPr>
        <w:t>」の数字、「</w:t>
      </w:r>
      <w:r w:rsidRPr="00FF3575">
        <w:t>+</w:t>
      </w:r>
      <w:r w:rsidRPr="00FF3575">
        <w:rPr>
          <w:rFonts w:hint="eastAsia"/>
        </w:rPr>
        <w:t>」、「</w:t>
      </w:r>
      <w:r w:rsidRPr="00FF3575">
        <w:t>-</w:t>
      </w:r>
      <w:r w:rsidRPr="00FF3575">
        <w:rPr>
          <w:rFonts w:hint="eastAsia"/>
        </w:rPr>
        <w:t>」の正負記号、「</w:t>
      </w:r>
      <w:r w:rsidRPr="00FF3575">
        <w:t>.</w:t>
      </w:r>
      <w:r w:rsidRPr="00FF3575">
        <w:rPr>
          <w:rFonts w:hint="eastAsia"/>
        </w:rPr>
        <w:t>」の小数点で表される数値。カンマは記載しない。</w:t>
      </w:r>
    </w:p>
    <w:p w14:paraId="00E7686F" w14:textId="77777777" w:rsidR="003C5EB1" w:rsidRPr="00FF3575" w:rsidRDefault="003C5EB1" w:rsidP="003C5EB1"/>
    <w:p w14:paraId="489E0F6A" w14:textId="77777777" w:rsidR="003C5EB1" w:rsidRPr="00FF3575" w:rsidRDefault="003C5EB1" w:rsidP="003C5EB1">
      <w:r w:rsidRPr="00FF3575">
        <w:rPr>
          <w:rFonts w:hint="eastAsia"/>
        </w:rPr>
        <w:t>■バイト数</w:t>
      </w:r>
    </w:p>
    <w:p w14:paraId="72C22BF9" w14:textId="77777777" w:rsidR="003C5EB1" w:rsidRPr="00FF3575" w:rsidRDefault="003C5EB1" w:rsidP="003C5EB1">
      <w:pPr>
        <w:spacing w:line="280" w:lineRule="exact"/>
        <w:ind w:left="113" w:hanging="113"/>
      </w:pPr>
      <w:r w:rsidRPr="00FF3575">
        <w:rPr>
          <w:rFonts w:hint="eastAsia"/>
        </w:rPr>
        <w:t>・</w:t>
      </w:r>
      <w:r w:rsidRPr="00FF3575">
        <w:t>X</w:t>
      </w:r>
      <w:r w:rsidRPr="00FF3575">
        <w:rPr>
          <w:rFonts w:hint="eastAsia"/>
        </w:rPr>
        <w:t>属性のデータ項目では最大文字数を示す。</w:t>
      </w:r>
    </w:p>
    <w:p w14:paraId="1E1DEC4A" w14:textId="77777777" w:rsidR="003C5EB1" w:rsidRPr="00FF3575" w:rsidRDefault="003C5EB1" w:rsidP="003C5EB1">
      <w:pPr>
        <w:spacing w:line="280" w:lineRule="exact"/>
        <w:ind w:left="113" w:hanging="113"/>
      </w:pPr>
      <w:r w:rsidRPr="00FF3575">
        <w:rPr>
          <w:rFonts w:hint="eastAsia"/>
        </w:rPr>
        <w:t>・</w:t>
      </w:r>
      <w:r w:rsidRPr="00FF3575">
        <w:t>K</w:t>
      </w:r>
      <w:r w:rsidRPr="00FF3575">
        <w:rPr>
          <w:rFonts w:hint="eastAsia"/>
        </w:rPr>
        <w:t>属性のデータ項目では、</w:t>
      </w:r>
      <w:r w:rsidRPr="00FF3575">
        <w:t>1</w:t>
      </w:r>
      <w:r w:rsidRPr="00FF3575">
        <w:rPr>
          <w:rFonts w:hint="eastAsia"/>
        </w:rPr>
        <w:t>文字が</w:t>
      </w:r>
      <w:r w:rsidRPr="00FF3575">
        <w:t>2</w:t>
      </w:r>
      <w:r w:rsidRPr="00FF3575">
        <w:rPr>
          <w:rFonts w:hint="eastAsia"/>
        </w:rPr>
        <w:t>バイトなので、最大文字数の</w:t>
      </w:r>
      <w:r w:rsidRPr="00FF3575">
        <w:t>2</w:t>
      </w:r>
      <w:r w:rsidRPr="00FF3575">
        <w:rPr>
          <w:rFonts w:hint="eastAsia"/>
        </w:rPr>
        <w:t>倍を示す。</w:t>
      </w:r>
    </w:p>
    <w:p w14:paraId="7CFE9E08" w14:textId="77777777" w:rsidR="003C5EB1" w:rsidRPr="00FF3575" w:rsidRDefault="003C5EB1" w:rsidP="003C5EB1">
      <w:pPr>
        <w:spacing w:line="280" w:lineRule="exact"/>
        <w:ind w:left="113" w:hanging="113"/>
      </w:pPr>
      <w:r w:rsidRPr="00FF3575">
        <w:rPr>
          <w:rFonts w:hint="eastAsia"/>
        </w:rPr>
        <w:t>・</w:t>
      </w:r>
      <w:r w:rsidRPr="00FF3575">
        <w:t>9</w:t>
      </w:r>
      <w:r w:rsidRPr="00FF3575">
        <w:rPr>
          <w:rFonts w:hint="eastAsia"/>
        </w:rPr>
        <w:t>属性および</w:t>
      </w:r>
      <w:r w:rsidRPr="00FF3575">
        <w:t>N</w:t>
      </w:r>
      <w:r w:rsidRPr="00FF3575">
        <w:rPr>
          <w:rFonts w:hint="eastAsia"/>
        </w:rPr>
        <w:t>属性のデータ項目では整数部の最大桁数を示す。小数点以下の桁数、小数点、正負記号はバイト数に含まれない。</w:t>
      </w:r>
    </w:p>
    <w:p w14:paraId="4F01A03A" w14:textId="77777777" w:rsidR="003C5EB1" w:rsidRPr="00FF3575" w:rsidRDefault="003C5EB1" w:rsidP="003C5EB1">
      <w:pPr>
        <w:spacing w:line="280" w:lineRule="exact"/>
        <w:ind w:left="113" w:hanging="113"/>
      </w:pPr>
      <w:r w:rsidRPr="00FF3575">
        <w:rPr>
          <w:rFonts w:hint="eastAsia"/>
        </w:rPr>
        <w:t>・なお、ここに示す値はデータ項目の最大バイト数である。実際に送信するデータ項目の桁数がこの値より少ない場合は、必要な桁数だけ送信することができる。</w:t>
      </w:r>
    </w:p>
    <w:p w14:paraId="0C6CACB6" w14:textId="77777777" w:rsidR="003C5EB1" w:rsidRPr="00FF3575" w:rsidRDefault="003C5EB1" w:rsidP="003C5EB1"/>
    <w:p w14:paraId="402A7B36" w14:textId="77777777" w:rsidR="003C5EB1" w:rsidRPr="00FF3575" w:rsidRDefault="003C5EB1" w:rsidP="003C5EB1">
      <w:r w:rsidRPr="00FF3575">
        <w:rPr>
          <w:rFonts w:hint="eastAsia"/>
        </w:rPr>
        <w:t>■小数</w:t>
      </w:r>
    </w:p>
    <w:p w14:paraId="38C5B031" w14:textId="77777777" w:rsidR="003C5EB1" w:rsidRPr="00FF3575" w:rsidRDefault="003C5EB1" w:rsidP="003C5EB1">
      <w:pPr>
        <w:spacing w:line="280" w:lineRule="exact"/>
        <w:ind w:left="113" w:hanging="113"/>
      </w:pPr>
      <w:r w:rsidRPr="00FF3575">
        <w:rPr>
          <w:rFonts w:hint="eastAsia"/>
        </w:rPr>
        <w:t>・</w:t>
      </w:r>
      <w:r w:rsidRPr="00FF3575">
        <w:t>9</w:t>
      </w:r>
      <w:r w:rsidRPr="00FF3575">
        <w:rPr>
          <w:rFonts w:hint="eastAsia"/>
        </w:rPr>
        <w:t>属性および</w:t>
      </w:r>
      <w:r w:rsidRPr="00FF3575">
        <w:t>N</w:t>
      </w:r>
      <w:r w:rsidRPr="00FF3575">
        <w:rPr>
          <w:rFonts w:hint="eastAsia"/>
        </w:rPr>
        <w:t>属性のデータ項目の小数点以下の最大桁数を示す。</w:t>
      </w:r>
    </w:p>
    <w:p w14:paraId="13051F05" w14:textId="77777777" w:rsidR="003C5EB1" w:rsidRPr="00FF3575" w:rsidRDefault="003C5EB1" w:rsidP="003C5EB1">
      <w:pPr>
        <w:spacing w:line="280" w:lineRule="exact"/>
        <w:ind w:left="113" w:hanging="113"/>
      </w:pPr>
      <w:r w:rsidRPr="00FF3575">
        <w:rPr>
          <w:rFonts w:hint="eastAsia"/>
        </w:rPr>
        <w:t>・なお、上記のバイト数と同じく最大桁数であり、実際に送信するデータ項目の桁数がこの値より少ない場合は、必要な桁数だけ送信することができる。</w:t>
      </w:r>
    </w:p>
    <w:p w14:paraId="4683C6C7" w14:textId="77777777" w:rsidR="003C5EB1" w:rsidRPr="00FF3575" w:rsidRDefault="003C5EB1" w:rsidP="003C5EB1"/>
    <w:p w14:paraId="486D9077" w14:textId="65164C69" w:rsidR="003C5EB1" w:rsidRPr="002F2CCB" w:rsidRDefault="003C5EB1" w:rsidP="003C5EB1">
      <w:pPr>
        <w:rPr>
          <w:color w:val="FF0000"/>
        </w:rPr>
      </w:pPr>
      <w:r w:rsidRPr="002F2CCB">
        <w:rPr>
          <w:rFonts w:hint="eastAsia"/>
          <w:color w:val="FF0000"/>
        </w:rPr>
        <w:t>■総桁数</w:t>
      </w:r>
    </w:p>
    <w:p w14:paraId="2E4C0CB5" w14:textId="77777777" w:rsidR="003C5EB1" w:rsidRPr="00FF3575" w:rsidRDefault="003C5EB1" w:rsidP="003C5EB1">
      <w:pPr>
        <w:spacing w:line="280" w:lineRule="exact"/>
        <w:ind w:left="113" w:hanging="113"/>
      </w:pPr>
      <w:r w:rsidRPr="00FF3575">
        <w:rPr>
          <w:rFonts w:hint="eastAsia"/>
        </w:rPr>
        <w:t>・</w:t>
      </w:r>
      <w:r w:rsidRPr="00FF3575">
        <w:rPr>
          <w:rFonts w:hint="eastAsia"/>
        </w:rPr>
        <w:t>N</w:t>
      </w:r>
      <w:r w:rsidRPr="00FF3575">
        <w:rPr>
          <w:rFonts w:hint="eastAsia"/>
        </w:rPr>
        <w:t>属性のデータ項目において、上記のバイト数と小数の桁数に、正負記号および小数点を加えた総桁数を示す。</w:t>
      </w:r>
    </w:p>
    <w:p w14:paraId="36904FAD" w14:textId="77777777" w:rsidR="003C5EB1" w:rsidRPr="00FF3575" w:rsidRDefault="003C5EB1" w:rsidP="003C5EB1">
      <w:pPr>
        <w:spacing w:line="280" w:lineRule="exact"/>
        <w:ind w:left="113" w:hanging="113"/>
      </w:pPr>
    </w:p>
    <w:p w14:paraId="594D641B" w14:textId="77777777" w:rsidR="003C5EB1" w:rsidRPr="00FF3575" w:rsidRDefault="003C5EB1" w:rsidP="003C5EB1">
      <w:r w:rsidRPr="00FF3575">
        <w:rPr>
          <w:rFonts w:hint="eastAsia"/>
        </w:rPr>
        <w:t>■回数</w:t>
      </w:r>
    </w:p>
    <w:p w14:paraId="09064BDC" w14:textId="77777777" w:rsidR="003C5EB1" w:rsidRPr="00FF3575" w:rsidRDefault="003C5EB1" w:rsidP="003C5EB1">
      <w:pPr>
        <w:spacing w:line="280" w:lineRule="exact"/>
        <w:ind w:left="113" w:hanging="113"/>
      </w:pPr>
      <w:r w:rsidRPr="00FF3575">
        <w:rPr>
          <w:rFonts w:hint="eastAsia"/>
        </w:rPr>
        <w:t>・マルチデータ項目の最大繰り返し回数を示す。明細情報部の</w:t>
      </w:r>
      <w:r w:rsidRPr="00FF3575">
        <w:t>M6</w:t>
      </w:r>
      <w:r w:rsidRPr="00FF3575">
        <w:rPr>
          <w:rFonts w:hint="eastAsia"/>
        </w:rPr>
        <w:t>レベル</w:t>
      </w:r>
      <w:r w:rsidRPr="00FF3575">
        <w:t>1</w:t>
      </w:r>
      <w:r w:rsidRPr="00FF3575">
        <w:rPr>
          <w:rFonts w:hint="eastAsia"/>
        </w:rPr>
        <w:t>における回数∞（無限大）とは、見積書の明細行を任意回数繰り返せることを表す。</w:t>
      </w:r>
    </w:p>
    <w:p w14:paraId="5198E78D" w14:textId="77777777" w:rsidR="003C5EB1" w:rsidRPr="00FF3575" w:rsidRDefault="003C5EB1" w:rsidP="003C5EB1">
      <w:pPr>
        <w:spacing w:line="280" w:lineRule="exact"/>
        <w:ind w:left="113" w:hanging="113"/>
      </w:pPr>
      <w:r w:rsidRPr="00FF3575">
        <w:rPr>
          <w:rFonts w:hint="eastAsia"/>
        </w:rPr>
        <w:t>・なお、最大回数であり、最大回数以内で必要な回数だけ送信することができる。</w:t>
      </w:r>
    </w:p>
    <w:p w14:paraId="71F7E1A3" w14:textId="77777777" w:rsidR="003C5EB1" w:rsidRPr="00FF3575" w:rsidRDefault="003C5EB1" w:rsidP="003C5EB1"/>
    <w:p w14:paraId="4D982D1D" w14:textId="77777777" w:rsidR="003C5EB1" w:rsidRPr="00FF3575" w:rsidRDefault="003C5EB1" w:rsidP="003C5EB1">
      <w:r w:rsidRPr="00FF3575">
        <w:rPr>
          <w:rFonts w:hint="eastAsia"/>
        </w:rPr>
        <w:t>■必須</w:t>
      </w:r>
    </w:p>
    <w:p w14:paraId="620797F6" w14:textId="77777777" w:rsidR="003C5EB1" w:rsidRPr="00FF3575" w:rsidRDefault="003C5EB1" w:rsidP="003C5EB1">
      <w:pPr>
        <w:spacing w:line="280" w:lineRule="exact"/>
        <w:ind w:left="454" w:hanging="255"/>
      </w:pPr>
      <w:r w:rsidRPr="00FF3575">
        <w:rPr>
          <w:rFonts w:hint="eastAsia"/>
        </w:rPr>
        <w:t>●；メッセージの処理に不可欠な、省略できないデータ項目。</w:t>
      </w:r>
    </w:p>
    <w:p w14:paraId="585D9DD2" w14:textId="77777777" w:rsidR="003C5EB1" w:rsidRPr="00FF3575" w:rsidRDefault="003C5EB1" w:rsidP="003C5EB1">
      <w:pPr>
        <w:spacing w:line="280" w:lineRule="exact"/>
        <w:ind w:left="454" w:hanging="255"/>
      </w:pPr>
      <w:r w:rsidRPr="00FF3575">
        <w:rPr>
          <w:rFonts w:hint="eastAsia"/>
        </w:rPr>
        <w:t>★；メッセージの処理に不可欠な、省略できないデータ項目。</w:t>
      </w:r>
    </w:p>
    <w:p w14:paraId="1A7C58E2" w14:textId="77777777" w:rsidR="003C5EB1" w:rsidRPr="00FF3575" w:rsidRDefault="003C5EB1" w:rsidP="003C5EB1">
      <w:pPr>
        <w:spacing w:line="280" w:lineRule="exact"/>
        <w:ind w:left="454" w:hanging="255"/>
      </w:pPr>
      <w:r w:rsidRPr="00FF3575">
        <w:rPr>
          <w:rFonts w:hint="eastAsia"/>
        </w:rPr>
        <w:t xml:space="preserve">　　ただし、契約行為を行わずに出来高メッセージ、請求メッセージを交換する場合には、このデータ項目は記載できない。</w:t>
      </w:r>
    </w:p>
    <w:p w14:paraId="2F6A968B" w14:textId="77777777" w:rsidR="003C5EB1" w:rsidRPr="00FF3575" w:rsidRDefault="003C5EB1" w:rsidP="003C5EB1">
      <w:pPr>
        <w:spacing w:line="280" w:lineRule="exact"/>
        <w:ind w:left="454" w:hanging="255"/>
      </w:pPr>
      <w:r w:rsidRPr="00FF3575">
        <w:rPr>
          <w:rFonts w:hint="eastAsia"/>
        </w:rPr>
        <w:t>○；メッセージの送信者が取引先との協議のうえ使用を選択できるデータ項目。</w:t>
      </w:r>
    </w:p>
    <w:p w14:paraId="271E0E11" w14:textId="77777777" w:rsidR="003C5EB1" w:rsidRPr="00FF3575" w:rsidRDefault="003C5EB1" w:rsidP="003C5EB1">
      <w:pPr>
        <w:spacing w:line="280" w:lineRule="exact"/>
        <w:ind w:left="454" w:hanging="255"/>
      </w:pPr>
      <w:r w:rsidRPr="00FF3575">
        <w:rPr>
          <w:rFonts w:hint="eastAsia"/>
        </w:rPr>
        <w:t>▽；当該メッセージで使用しないことが推奨されるデータ項目。使用する必然性が無いため次バージョンで削除される計画。</w:t>
      </w:r>
    </w:p>
    <w:p w14:paraId="470E6529" w14:textId="77777777" w:rsidR="003C5EB1" w:rsidRPr="00FF3575" w:rsidRDefault="003C5EB1" w:rsidP="003C5EB1">
      <w:pPr>
        <w:spacing w:line="280" w:lineRule="exact"/>
        <w:ind w:left="454" w:hanging="255"/>
      </w:pPr>
      <w:r w:rsidRPr="00FF3575">
        <w:rPr>
          <w:rFonts w:hint="eastAsia"/>
        </w:rPr>
        <w:t>空欄；当該メッセージでは使用してはならないデータ項目。</w:t>
      </w:r>
    </w:p>
    <w:p w14:paraId="0E4BBE93" w14:textId="77777777" w:rsidR="003C5EB1" w:rsidRPr="00FF3575" w:rsidRDefault="003C5EB1" w:rsidP="003C5EB1"/>
    <w:p w14:paraId="0ADAB75E" w14:textId="77777777" w:rsidR="003C5EB1" w:rsidRPr="00FF3575" w:rsidRDefault="003C5EB1" w:rsidP="003C5EB1">
      <w:r w:rsidRPr="00FF3575">
        <w:rPr>
          <w:rFonts w:hint="eastAsia"/>
        </w:rPr>
        <w:t>■マルチ</w:t>
      </w:r>
    </w:p>
    <w:p w14:paraId="03B939D7" w14:textId="77777777" w:rsidR="003C5EB1" w:rsidRPr="00FF3575" w:rsidRDefault="003C5EB1" w:rsidP="003C5EB1">
      <w:pPr>
        <w:spacing w:line="280" w:lineRule="exact"/>
        <w:ind w:left="113" w:hanging="113"/>
      </w:pPr>
      <w:r w:rsidRPr="00FF3575">
        <w:rPr>
          <w:rFonts w:hint="eastAsia"/>
        </w:rPr>
        <w:t>・「</w:t>
      </w:r>
      <w:r w:rsidRPr="00FF3575">
        <w:t>M</w:t>
      </w:r>
      <w:r w:rsidRPr="00FF3575">
        <w:rPr>
          <w:rFonts w:hint="eastAsia"/>
        </w:rPr>
        <w:t>」は、マルチ明細項目（繰り返し可能）であることを示す。逆に、マルチ欄に記載の無いデータ項目は同一メッセージ内に</w:t>
      </w:r>
      <w:r w:rsidRPr="00FF3575">
        <w:t>1</w:t>
      </w:r>
      <w:r w:rsidRPr="00FF3575">
        <w:rPr>
          <w:rFonts w:hint="eastAsia"/>
        </w:rPr>
        <w:t>度しか記載できない。</w:t>
      </w:r>
    </w:p>
    <w:p w14:paraId="73EC926B" w14:textId="77777777" w:rsidR="003C5EB1" w:rsidRPr="00FF3575" w:rsidRDefault="003C5EB1" w:rsidP="003C5EB1">
      <w:pPr>
        <w:spacing w:line="280" w:lineRule="exact"/>
        <w:ind w:left="113" w:hanging="113"/>
      </w:pPr>
      <w:r w:rsidRPr="00FF3575">
        <w:rPr>
          <w:rFonts w:hint="eastAsia"/>
        </w:rPr>
        <w:t>・「</w:t>
      </w:r>
      <w:r w:rsidRPr="00FF3575">
        <w:t>M9</w:t>
      </w:r>
      <w:r w:rsidRPr="00FF3575">
        <w:rPr>
          <w:rFonts w:hint="eastAsia"/>
        </w:rPr>
        <w:t>」、「</w:t>
      </w:r>
      <w:r w:rsidRPr="00FF3575">
        <w:t>ME</w:t>
      </w:r>
      <w:r w:rsidRPr="00FF3575">
        <w:rPr>
          <w:rFonts w:hint="eastAsia"/>
        </w:rPr>
        <w:t>」などの番号は、メッセージ内に複数存在するマルチ明細を特定する番号である。</w:t>
      </w:r>
    </w:p>
    <w:p w14:paraId="55B9FE3E" w14:textId="6D151185" w:rsidR="003C5EB1" w:rsidRPr="00FF3575" w:rsidRDefault="003C5EB1" w:rsidP="003C5EB1">
      <w:pPr>
        <w:spacing w:line="280" w:lineRule="exact"/>
        <w:ind w:left="113" w:hanging="113"/>
      </w:pPr>
      <w:r w:rsidRPr="00FF3575">
        <w:rPr>
          <w:rFonts w:hint="eastAsia"/>
        </w:rPr>
        <w:t>・「</w:t>
      </w:r>
      <w:r w:rsidRPr="00FF3575">
        <w:t>M7</w:t>
      </w:r>
      <w:r w:rsidRPr="00FF3575">
        <w:rPr>
          <w:rFonts w:hint="eastAsia"/>
        </w:rPr>
        <w:t>レベル</w:t>
      </w:r>
      <w:r w:rsidRPr="00FF3575">
        <w:t>2</w:t>
      </w:r>
      <w:r w:rsidRPr="00FF3575">
        <w:rPr>
          <w:rFonts w:hint="eastAsia"/>
        </w:rPr>
        <w:t>」、「</w:t>
      </w:r>
      <w:r w:rsidRPr="00FF3575">
        <w:t>M8</w:t>
      </w:r>
      <w:r w:rsidRPr="00FF3575">
        <w:rPr>
          <w:rFonts w:hint="eastAsia"/>
        </w:rPr>
        <w:t>レベル</w:t>
      </w:r>
      <w:r w:rsidRPr="00FF3575">
        <w:t>2</w:t>
      </w:r>
      <w:r w:rsidRPr="00FF3575">
        <w:rPr>
          <w:rFonts w:hint="eastAsia"/>
        </w:rPr>
        <w:t>」は、「</w:t>
      </w:r>
      <w:r w:rsidRPr="00FF3575">
        <w:t>M6</w:t>
      </w:r>
      <w:r w:rsidRPr="00FF3575">
        <w:rPr>
          <w:rFonts w:hint="eastAsia"/>
        </w:rPr>
        <w:t>」のマルチの中でさらにもう一段のマルチがとられている（</w:t>
      </w:r>
      <w:r w:rsidR="00F4082B" w:rsidRPr="002F2CCB">
        <w:rPr>
          <w:rFonts w:hint="eastAsia"/>
          <w:color w:val="FF0000"/>
        </w:rPr>
        <w:t>階層</w:t>
      </w:r>
      <w:r w:rsidRPr="00FF3575">
        <w:rPr>
          <w:rFonts w:hint="eastAsia"/>
        </w:rPr>
        <w:t>化されている：図</w:t>
      </w:r>
      <w:r w:rsidRPr="00FF3575">
        <w:rPr>
          <w:rFonts w:hint="eastAsia"/>
        </w:rPr>
        <w:t>B.</w:t>
      </w:r>
      <w:r w:rsidR="00216718">
        <w:rPr>
          <w:rFonts w:hint="eastAsia"/>
        </w:rPr>
        <w:t>XI</w:t>
      </w:r>
      <w:r w:rsidRPr="002F2CCB">
        <w:rPr>
          <w:color w:val="FF0000"/>
        </w:rPr>
        <w:t>-1</w:t>
      </w:r>
      <w:r w:rsidRPr="00FF3575">
        <w:rPr>
          <w:rFonts w:hint="eastAsia"/>
        </w:rPr>
        <w:t>参照）ことを表す。これに対し「レベル</w:t>
      </w:r>
      <w:r w:rsidRPr="00FF3575">
        <w:t>1</w:t>
      </w:r>
      <w:r w:rsidRPr="00FF3575">
        <w:rPr>
          <w:rFonts w:hint="eastAsia"/>
        </w:rPr>
        <w:t>」は、</w:t>
      </w:r>
      <w:r w:rsidR="00F4082B" w:rsidRPr="00C16CFA">
        <w:rPr>
          <w:rFonts w:hint="eastAsia"/>
          <w:color w:val="FF0000"/>
        </w:rPr>
        <w:t>階層</w:t>
      </w:r>
      <w:r w:rsidRPr="00FF3575">
        <w:rPr>
          <w:rFonts w:hint="eastAsia"/>
        </w:rPr>
        <w:t>化されていいマルチを表す。</w:t>
      </w:r>
    </w:p>
    <w:p w14:paraId="5B5B759A" w14:textId="77777777" w:rsidR="003C5EB1" w:rsidRPr="00FF3575" w:rsidRDefault="003C5EB1" w:rsidP="003C5EB1">
      <w:pPr>
        <w:spacing w:line="280" w:lineRule="exact"/>
        <w:ind w:left="113" w:hanging="113"/>
      </w:pPr>
    </w:p>
    <w:p w14:paraId="5EBB700E" w14:textId="77777777" w:rsidR="003C5EB1" w:rsidRPr="00FF3575" w:rsidRDefault="003C5EB1" w:rsidP="003C5EB1"/>
    <w:p w14:paraId="57C6C47E" w14:textId="77777777" w:rsidR="003C5EB1" w:rsidRPr="00FF3575" w:rsidRDefault="003C5EB1" w:rsidP="003C5EB1">
      <w:pPr>
        <w:jc w:val="center"/>
      </w:pPr>
      <w:r w:rsidRPr="00FF3575">
        <w:rPr>
          <w:noProof/>
        </w:rPr>
        <w:drawing>
          <wp:anchor distT="0" distB="0" distL="114300" distR="114300" simplePos="0" relativeHeight="251631104" behindDoc="0" locked="0" layoutInCell="0" allowOverlap="1" wp14:anchorId="4DCD6030" wp14:editId="69F19506">
            <wp:simplePos x="0" y="0"/>
            <wp:positionH relativeFrom="column">
              <wp:posOffset>0</wp:posOffset>
            </wp:positionH>
            <wp:positionV relativeFrom="paragraph">
              <wp:posOffset>0</wp:posOffset>
            </wp:positionV>
            <wp:extent cx="4828540" cy="2241550"/>
            <wp:effectExtent l="0" t="0" r="0" b="0"/>
            <wp:wrapTopAndBottom/>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82854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CF5D4" w14:textId="48458B5F" w:rsidR="003C5EB1" w:rsidRPr="00FF3575" w:rsidRDefault="00235D3F" w:rsidP="00235D3F">
      <w:pPr>
        <w:pStyle w:val="af3"/>
      </w:pPr>
      <w:r w:rsidRPr="00FF3575">
        <w:rPr>
          <w:rFonts w:hint="eastAsia"/>
        </w:rPr>
        <w:t>図B.</w:t>
      </w:r>
      <w:r w:rsidR="00216718">
        <w:t>XI</w:t>
      </w:r>
      <w:r w:rsidR="00F4082B">
        <w:rPr>
          <w:rFonts w:hint="eastAsia"/>
        </w:rPr>
        <w:t>-1</w:t>
      </w:r>
      <w:r w:rsidRPr="00FF3575">
        <w:rPr>
          <w:rFonts w:hint="eastAsia"/>
        </w:rPr>
        <w:t xml:space="preserve">　</w:t>
      </w:r>
      <w:r w:rsidR="003C5EB1" w:rsidRPr="00FF3575">
        <w:rPr>
          <w:rFonts w:hint="eastAsia"/>
        </w:rPr>
        <w:t>マルチレベル1とレベル2の例</w:t>
      </w:r>
    </w:p>
    <w:p w14:paraId="121FC0FA" w14:textId="77777777" w:rsidR="00FF7169" w:rsidRPr="00FF3575" w:rsidRDefault="00FF7169" w:rsidP="00FF7169"/>
    <w:p w14:paraId="673AED24" w14:textId="25F12DD7" w:rsidR="00FF7169" w:rsidRDefault="00FF7169">
      <w:pPr>
        <w:widowControl/>
        <w:jc w:val="left"/>
      </w:pPr>
      <w:r w:rsidRPr="00FF3575">
        <w:br w:type="page"/>
      </w:r>
    </w:p>
    <w:p w14:paraId="0E81C41E" w14:textId="4F443FD6" w:rsidR="0006531C" w:rsidRPr="00FF3575" w:rsidRDefault="0006531C" w:rsidP="002F2CCB">
      <w:pPr>
        <w:pStyle w:val="4"/>
        <w:spacing w:before="0" w:after="0" w:line="240" w:lineRule="atLeast"/>
      </w:pPr>
      <w:bookmarkStart w:id="1518" w:name="_Toc25831069"/>
      <w:r w:rsidRPr="00FF3575">
        <w:rPr>
          <w:rFonts w:hint="eastAsia"/>
        </w:rPr>
        <w:t>建築見積・設備見積・設備機器見積業務のメッセージの使用データ項目 一覧表</w:t>
      </w:r>
      <w:bookmarkEnd w:id="1518"/>
    </w:p>
    <w:p w14:paraId="6ED29AB6" w14:textId="40A17BDC" w:rsidR="0006531C" w:rsidRPr="00FF3575" w:rsidRDefault="005C2C03" w:rsidP="0006531C">
      <w:pPr>
        <w:jc w:val="center"/>
      </w:pPr>
      <w:r w:rsidRPr="005C2C03">
        <w:rPr>
          <w:noProof/>
        </w:rPr>
        <w:drawing>
          <wp:inline distT="0" distB="0" distL="0" distR="0" wp14:anchorId="281A7D2F" wp14:editId="73EF06DB">
            <wp:extent cx="4038600" cy="7324632"/>
            <wp:effectExtent l="0" t="0" r="0" b="0"/>
            <wp:docPr id="1363" name="図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43061" cy="7332724"/>
                    </a:xfrm>
                    <a:prstGeom prst="rect">
                      <a:avLst/>
                    </a:prstGeom>
                    <a:noFill/>
                    <a:ln>
                      <a:noFill/>
                    </a:ln>
                  </pic:spPr>
                </pic:pic>
              </a:graphicData>
            </a:graphic>
          </wp:inline>
        </w:drawing>
      </w:r>
      <w:r w:rsidR="0006531C" w:rsidRPr="00FF3575">
        <w:br w:type="page"/>
      </w:r>
      <w:r w:rsidRPr="005C2C03">
        <w:rPr>
          <w:noProof/>
        </w:rPr>
        <w:drawing>
          <wp:inline distT="0" distB="0" distL="0" distR="0" wp14:anchorId="3C1C8813" wp14:editId="33E6ED2E">
            <wp:extent cx="4464050" cy="5905500"/>
            <wp:effectExtent l="0" t="0" r="0" b="0"/>
            <wp:docPr id="1369" name="図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64050" cy="5905500"/>
                    </a:xfrm>
                    <a:prstGeom prst="rect">
                      <a:avLst/>
                    </a:prstGeom>
                    <a:noFill/>
                    <a:ln>
                      <a:noFill/>
                    </a:ln>
                  </pic:spPr>
                </pic:pic>
              </a:graphicData>
            </a:graphic>
          </wp:inline>
        </w:drawing>
      </w:r>
      <w:r w:rsidR="0006531C" w:rsidRPr="00FF3575">
        <w:br w:type="page"/>
      </w:r>
    </w:p>
    <w:p w14:paraId="0C3B8099" w14:textId="7F3AEF5B" w:rsidR="0006531C" w:rsidRPr="00FF3575" w:rsidRDefault="005C2C03" w:rsidP="0006531C">
      <w:pPr>
        <w:jc w:val="center"/>
      </w:pPr>
      <w:r w:rsidRPr="005C2C03">
        <w:rPr>
          <w:noProof/>
        </w:rPr>
        <w:drawing>
          <wp:inline distT="0" distB="0" distL="0" distR="0" wp14:anchorId="25C82B84" wp14:editId="3D25CDA9">
            <wp:extent cx="4464050" cy="6946900"/>
            <wp:effectExtent l="0" t="0" r="0" b="6350"/>
            <wp:docPr id="1370" name="図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64050" cy="6946900"/>
                    </a:xfrm>
                    <a:prstGeom prst="rect">
                      <a:avLst/>
                    </a:prstGeom>
                    <a:noFill/>
                    <a:ln>
                      <a:noFill/>
                    </a:ln>
                  </pic:spPr>
                </pic:pic>
              </a:graphicData>
            </a:graphic>
          </wp:inline>
        </w:drawing>
      </w:r>
    </w:p>
    <w:p w14:paraId="61C124F4" w14:textId="77777777" w:rsidR="0006531C" w:rsidRPr="00FF3575" w:rsidRDefault="0006531C" w:rsidP="0006531C">
      <w:pPr>
        <w:jc w:val="center"/>
      </w:pPr>
    </w:p>
    <w:p w14:paraId="620DB9AA" w14:textId="77777777" w:rsidR="005C2C03" w:rsidRDefault="005C2C03">
      <w:pPr>
        <w:widowControl/>
        <w:jc w:val="left"/>
        <w:rPr>
          <w:rFonts w:ascii="ＭＳ Ｐゴシック" w:eastAsia="ＭＳ Ｐゴシック" w:hAnsi="ＭＳ Ｐゴシック" w:cs="Times New Roman"/>
          <w:kern w:val="28"/>
          <w:sz w:val="28"/>
          <w:szCs w:val="28"/>
        </w:rPr>
      </w:pPr>
      <w:r>
        <w:br w:type="page"/>
      </w:r>
    </w:p>
    <w:p w14:paraId="49B38765" w14:textId="4AAD7A08" w:rsidR="0006531C" w:rsidRPr="00FF3575" w:rsidRDefault="0006531C" w:rsidP="0006531C">
      <w:pPr>
        <w:pStyle w:val="4"/>
      </w:pPr>
      <w:bookmarkStart w:id="1519" w:name="_Toc25831070"/>
      <w:r w:rsidRPr="00FF3575">
        <w:rPr>
          <w:rFonts w:hint="eastAsia"/>
        </w:rPr>
        <w:t>購買見積業務のメッセージの使用データ項目 一覧表</w:t>
      </w:r>
      <w:bookmarkEnd w:id="1519"/>
    </w:p>
    <w:p w14:paraId="075E16F8" w14:textId="10552377" w:rsidR="0006531C" w:rsidRPr="005C2C03" w:rsidRDefault="005C2C03" w:rsidP="0006531C">
      <w:pPr>
        <w:jc w:val="center"/>
      </w:pPr>
      <w:r w:rsidRPr="005C2C03">
        <w:rPr>
          <w:noProof/>
        </w:rPr>
        <w:drawing>
          <wp:inline distT="0" distB="0" distL="0" distR="0" wp14:anchorId="3916392E" wp14:editId="6E4F9EF7">
            <wp:extent cx="4114800" cy="7766050"/>
            <wp:effectExtent l="0" t="0" r="0" b="6350"/>
            <wp:docPr id="1372" name="図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14800" cy="7766050"/>
                    </a:xfrm>
                    <a:prstGeom prst="rect">
                      <a:avLst/>
                    </a:prstGeom>
                    <a:noFill/>
                    <a:ln>
                      <a:noFill/>
                    </a:ln>
                  </pic:spPr>
                </pic:pic>
              </a:graphicData>
            </a:graphic>
          </wp:inline>
        </w:drawing>
      </w:r>
    </w:p>
    <w:p w14:paraId="3FA3E370" w14:textId="47EC83BD" w:rsidR="0006531C" w:rsidRPr="00FF3575" w:rsidRDefault="007E6160" w:rsidP="0006531C">
      <w:pPr>
        <w:jc w:val="center"/>
      </w:pPr>
      <w:r w:rsidRPr="007E6160">
        <w:rPr>
          <w:noProof/>
        </w:rPr>
        <w:drawing>
          <wp:inline distT="0" distB="0" distL="0" distR="0" wp14:anchorId="0784796A" wp14:editId="7F924A03">
            <wp:extent cx="4011930" cy="8351520"/>
            <wp:effectExtent l="0" t="0" r="7620" b="0"/>
            <wp:docPr id="1373" name="図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11930" cy="8351520"/>
                    </a:xfrm>
                    <a:prstGeom prst="rect">
                      <a:avLst/>
                    </a:prstGeom>
                    <a:noFill/>
                    <a:ln>
                      <a:noFill/>
                    </a:ln>
                  </pic:spPr>
                </pic:pic>
              </a:graphicData>
            </a:graphic>
          </wp:inline>
        </w:drawing>
      </w:r>
      <w:r w:rsidR="0006531C" w:rsidRPr="00FF3575">
        <w:br w:type="page"/>
      </w:r>
    </w:p>
    <w:p w14:paraId="0D591423" w14:textId="628B8B41" w:rsidR="0006531C" w:rsidRPr="00FF3575" w:rsidRDefault="007E6160" w:rsidP="0006531C">
      <w:pPr>
        <w:jc w:val="center"/>
      </w:pPr>
      <w:r w:rsidRPr="007E6160">
        <w:rPr>
          <w:noProof/>
        </w:rPr>
        <w:drawing>
          <wp:inline distT="0" distB="0" distL="0" distR="0" wp14:anchorId="341A38EE" wp14:editId="2A2E3EAA">
            <wp:extent cx="4084320" cy="8351520"/>
            <wp:effectExtent l="0" t="0" r="0" b="0"/>
            <wp:docPr id="1374" name="図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84320" cy="8351520"/>
                    </a:xfrm>
                    <a:prstGeom prst="rect">
                      <a:avLst/>
                    </a:prstGeom>
                    <a:noFill/>
                    <a:ln>
                      <a:noFill/>
                    </a:ln>
                  </pic:spPr>
                </pic:pic>
              </a:graphicData>
            </a:graphic>
          </wp:inline>
        </w:drawing>
      </w:r>
      <w:r w:rsidR="0006531C" w:rsidRPr="00FF3575">
        <w:br w:type="page"/>
      </w:r>
    </w:p>
    <w:p w14:paraId="2D662B07" w14:textId="04F0BDD4" w:rsidR="0006531C" w:rsidRPr="00FF3575" w:rsidRDefault="007E6160" w:rsidP="002F2CCB">
      <w:pPr>
        <w:snapToGrid w:val="0"/>
        <w:jc w:val="center"/>
        <w:rPr>
          <w:rStyle w:val="40"/>
        </w:rPr>
      </w:pPr>
      <w:r w:rsidRPr="007E6160">
        <w:rPr>
          <w:noProof/>
        </w:rPr>
        <w:drawing>
          <wp:inline distT="0" distB="0" distL="0" distR="0" wp14:anchorId="6F120A81" wp14:editId="4B26D70D">
            <wp:extent cx="4114800" cy="6997700"/>
            <wp:effectExtent l="0" t="0" r="0" b="0"/>
            <wp:docPr id="1375" name="図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14800" cy="6997700"/>
                    </a:xfrm>
                    <a:prstGeom prst="rect">
                      <a:avLst/>
                    </a:prstGeom>
                    <a:noFill/>
                    <a:ln>
                      <a:noFill/>
                    </a:ln>
                  </pic:spPr>
                </pic:pic>
              </a:graphicData>
            </a:graphic>
          </wp:inline>
        </w:drawing>
      </w:r>
      <w:r w:rsidR="0006531C" w:rsidRPr="00FF3575">
        <w:br w:type="page"/>
      </w:r>
    </w:p>
    <w:p w14:paraId="0F6E36B2" w14:textId="2A25780A" w:rsidR="007E6160" w:rsidRPr="002F2CCB" w:rsidRDefault="007E6160" w:rsidP="002F2CCB">
      <w:pPr>
        <w:pStyle w:val="4"/>
        <w:rPr>
          <w:color w:val="FF0000"/>
        </w:rPr>
      </w:pPr>
      <w:bookmarkStart w:id="1520" w:name="_Toc25831071"/>
      <w:r w:rsidRPr="002F2CCB">
        <w:rPr>
          <w:rFonts w:hint="eastAsia"/>
          <w:color w:val="FF0000"/>
        </w:rPr>
        <w:t>基本契約</w:t>
      </w:r>
      <w:r w:rsidR="00922A64" w:rsidRPr="002F2CCB">
        <w:rPr>
          <w:rFonts w:hint="eastAsia"/>
          <w:color w:val="FF0000"/>
        </w:rPr>
        <w:t>業務の</w:t>
      </w:r>
      <w:r w:rsidRPr="002F2CCB">
        <w:rPr>
          <w:rFonts w:hint="eastAsia"/>
          <w:color w:val="FF0000"/>
        </w:rPr>
        <w:t>メッセージの使用データ項目</w:t>
      </w:r>
      <w:r w:rsidRPr="002F2CCB">
        <w:rPr>
          <w:color w:val="FF0000"/>
        </w:rPr>
        <w:t xml:space="preserve"> </w:t>
      </w:r>
      <w:r w:rsidRPr="002F2CCB">
        <w:rPr>
          <w:rFonts w:hint="eastAsia"/>
          <w:color w:val="FF0000"/>
        </w:rPr>
        <w:t>一覧表</w:t>
      </w:r>
      <w:bookmarkEnd w:id="1520"/>
    </w:p>
    <w:p w14:paraId="32F55856" w14:textId="48181653" w:rsidR="007E6160" w:rsidRDefault="00922A64" w:rsidP="002F2CCB">
      <w:pPr>
        <w:widowControl/>
        <w:jc w:val="center"/>
        <w:rPr>
          <w:rFonts w:ascii="ＭＳ Ｐゴシック" w:eastAsia="ＭＳ Ｐゴシック" w:hAnsi="ＭＳ Ｐゴシック" w:cs="Times New Roman"/>
          <w:kern w:val="28"/>
          <w:sz w:val="28"/>
          <w:szCs w:val="28"/>
        </w:rPr>
      </w:pPr>
      <w:r w:rsidRPr="00922A64">
        <w:rPr>
          <w:noProof/>
        </w:rPr>
        <w:drawing>
          <wp:inline distT="0" distB="0" distL="0" distR="0" wp14:anchorId="3ECF07C8" wp14:editId="2C14D8A7">
            <wp:extent cx="3613150" cy="7714308"/>
            <wp:effectExtent l="0" t="0" r="6350" b="1270"/>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18972" cy="7726739"/>
                    </a:xfrm>
                    <a:prstGeom prst="rect">
                      <a:avLst/>
                    </a:prstGeom>
                    <a:noFill/>
                    <a:ln>
                      <a:noFill/>
                    </a:ln>
                  </pic:spPr>
                </pic:pic>
              </a:graphicData>
            </a:graphic>
          </wp:inline>
        </w:drawing>
      </w:r>
      <w:r w:rsidR="007E6160">
        <w:br w:type="page"/>
      </w:r>
    </w:p>
    <w:p w14:paraId="7F01FA86" w14:textId="7984F028" w:rsidR="00D1663B" w:rsidRDefault="00D1663B" w:rsidP="0006531C">
      <w:pPr>
        <w:pStyle w:val="4"/>
      </w:pPr>
      <w:bookmarkStart w:id="1521" w:name="_Toc25831072"/>
      <w:r>
        <w:rPr>
          <w:rFonts w:hint="eastAsia"/>
        </w:rPr>
        <w:t>契約業務のメッセージの使用データ項目　一覧表</w:t>
      </w:r>
      <w:bookmarkEnd w:id="1521"/>
    </w:p>
    <w:p w14:paraId="14DCABBF" w14:textId="2D85140F" w:rsidR="00D1663B" w:rsidRDefault="004C5072" w:rsidP="004C5072">
      <w:pPr>
        <w:jc w:val="center"/>
      </w:pPr>
      <w:r w:rsidRPr="004C5072">
        <w:rPr>
          <w:noProof/>
        </w:rPr>
        <w:drawing>
          <wp:inline distT="0" distB="0" distL="0" distR="0" wp14:anchorId="3F9C98EB" wp14:editId="36C84AB9">
            <wp:extent cx="4569871" cy="7677150"/>
            <wp:effectExtent l="0" t="0" r="2540" b="0"/>
            <wp:docPr id="1377" name="図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7696" cy="7690295"/>
                    </a:xfrm>
                    <a:prstGeom prst="rect">
                      <a:avLst/>
                    </a:prstGeom>
                    <a:noFill/>
                    <a:ln>
                      <a:noFill/>
                    </a:ln>
                  </pic:spPr>
                </pic:pic>
              </a:graphicData>
            </a:graphic>
          </wp:inline>
        </w:drawing>
      </w:r>
    </w:p>
    <w:p w14:paraId="655F4BFA" w14:textId="40E969A1" w:rsidR="004C5072" w:rsidRDefault="004C5072" w:rsidP="004C5072">
      <w:pPr>
        <w:jc w:val="center"/>
      </w:pPr>
      <w:r w:rsidRPr="004C5072">
        <w:rPr>
          <w:rFonts w:hint="eastAsia"/>
          <w:noProof/>
        </w:rPr>
        <w:drawing>
          <wp:inline distT="0" distB="0" distL="0" distR="0" wp14:anchorId="3EDAF981" wp14:editId="3CE75CB2">
            <wp:extent cx="4484370" cy="8351520"/>
            <wp:effectExtent l="0" t="0" r="0" b="0"/>
            <wp:docPr id="1435" name="図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84370" cy="8351520"/>
                    </a:xfrm>
                    <a:prstGeom prst="rect">
                      <a:avLst/>
                    </a:prstGeom>
                    <a:noFill/>
                    <a:ln>
                      <a:noFill/>
                    </a:ln>
                  </pic:spPr>
                </pic:pic>
              </a:graphicData>
            </a:graphic>
          </wp:inline>
        </w:drawing>
      </w:r>
    </w:p>
    <w:p w14:paraId="55862E63" w14:textId="31A85B6B" w:rsidR="004C5072" w:rsidRDefault="004C5072" w:rsidP="004C5072">
      <w:pPr>
        <w:jc w:val="center"/>
      </w:pPr>
      <w:r w:rsidRPr="004C5072">
        <w:rPr>
          <w:rFonts w:hint="eastAsia"/>
          <w:noProof/>
        </w:rPr>
        <w:drawing>
          <wp:inline distT="0" distB="0" distL="0" distR="0" wp14:anchorId="6DCBF3CE" wp14:editId="12DBE911">
            <wp:extent cx="4918710" cy="8351520"/>
            <wp:effectExtent l="0" t="0" r="0" b="0"/>
            <wp:docPr id="1436" name="図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18710" cy="8351520"/>
                    </a:xfrm>
                    <a:prstGeom prst="rect">
                      <a:avLst/>
                    </a:prstGeom>
                    <a:noFill/>
                    <a:ln>
                      <a:noFill/>
                    </a:ln>
                  </pic:spPr>
                </pic:pic>
              </a:graphicData>
            </a:graphic>
          </wp:inline>
        </w:drawing>
      </w:r>
    </w:p>
    <w:p w14:paraId="22C7D8FC" w14:textId="34F67D2D" w:rsidR="004C5072" w:rsidRPr="0029003E" w:rsidRDefault="004C5072" w:rsidP="002F2CCB">
      <w:pPr>
        <w:jc w:val="center"/>
      </w:pPr>
      <w:r w:rsidRPr="004C5072">
        <w:rPr>
          <w:rFonts w:hint="eastAsia"/>
          <w:noProof/>
        </w:rPr>
        <w:drawing>
          <wp:inline distT="0" distB="0" distL="0" distR="0" wp14:anchorId="434633C5" wp14:editId="1988E0D5">
            <wp:extent cx="4940300" cy="7302500"/>
            <wp:effectExtent l="0" t="0" r="0" b="0"/>
            <wp:docPr id="1440" name="図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40300" cy="7302500"/>
                    </a:xfrm>
                    <a:prstGeom prst="rect">
                      <a:avLst/>
                    </a:prstGeom>
                    <a:noFill/>
                    <a:ln>
                      <a:noFill/>
                    </a:ln>
                  </pic:spPr>
                </pic:pic>
              </a:graphicData>
            </a:graphic>
          </wp:inline>
        </w:drawing>
      </w:r>
    </w:p>
    <w:p w14:paraId="5772119C" w14:textId="77777777" w:rsidR="004C5072" w:rsidRDefault="004C5072">
      <w:pPr>
        <w:widowControl/>
        <w:jc w:val="left"/>
        <w:rPr>
          <w:rFonts w:ascii="ＭＳ Ｐゴシック" w:eastAsia="ＭＳ Ｐゴシック" w:hAnsi="ＭＳ Ｐゴシック" w:cs="Times New Roman"/>
          <w:kern w:val="28"/>
          <w:sz w:val="28"/>
          <w:szCs w:val="28"/>
        </w:rPr>
      </w:pPr>
      <w:r>
        <w:br w:type="page"/>
      </w:r>
    </w:p>
    <w:p w14:paraId="438D7ABE" w14:textId="09B68E19" w:rsidR="0006531C" w:rsidRPr="00FF3575" w:rsidRDefault="0006531C" w:rsidP="0006531C">
      <w:pPr>
        <w:pStyle w:val="4"/>
      </w:pPr>
      <w:bookmarkStart w:id="1522" w:name="_Toc25831073"/>
      <w:r w:rsidRPr="00FF3575">
        <w:rPr>
          <w:rFonts w:hint="eastAsia"/>
        </w:rPr>
        <w:t>出来高・請求・立替金業務のメッセージの使用データ項目一覧表</w:t>
      </w:r>
      <w:bookmarkEnd w:id="1522"/>
    </w:p>
    <w:p w14:paraId="1E7AE459" w14:textId="5CDC3B5C" w:rsidR="0006531C" w:rsidRPr="00FF3575" w:rsidRDefault="00002C33" w:rsidP="002F2CCB">
      <w:pPr>
        <w:snapToGrid w:val="0"/>
        <w:jc w:val="center"/>
      </w:pPr>
      <w:r w:rsidRPr="00002C33">
        <w:rPr>
          <w:noProof/>
        </w:rPr>
        <w:drawing>
          <wp:inline distT="0" distB="0" distL="0" distR="0" wp14:anchorId="78EF3636" wp14:editId="332612F0">
            <wp:extent cx="5169267" cy="7801922"/>
            <wp:effectExtent l="0" t="0" r="0" b="8890"/>
            <wp:docPr id="1269" name="図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75997" cy="7812080"/>
                    </a:xfrm>
                    <a:prstGeom prst="rect">
                      <a:avLst/>
                    </a:prstGeom>
                    <a:noFill/>
                    <a:ln>
                      <a:noFill/>
                    </a:ln>
                  </pic:spPr>
                </pic:pic>
              </a:graphicData>
            </a:graphic>
          </wp:inline>
        </w:drawing>
      </w:r>
      <w:r w:rsidR="0006531C" w:rsidRPr="00FF3575">
        <w:br w:type="page"/>
      </w:r>
    </w:p>
    <w:p w14:paraId="313BEC39" w14:textId="77777777" w:rsidR="00002C33" w:rsidRDefault="00002C33" w:rsidP="002F2CCB">
      <w:pPr>
        <w:jc w:val="center"/>
      </w:pPr>
      <w:r w:rsidRPr="00002C33">
        <w:rPr>
          <w:noProof/>
        </w:rPr>
        <w:drawing>
          <wp:inline distT="0" distB="0" distL="0" distR="0" wp14:anchorId="764AAD93" wp14:editId="56B14692">
            <wp:extent cx="5197475" cy="8351520"/>
            <wp:effectExtent l="0" t="0" r="3175" b="0"/>
            <wp:docPr id="1273" name="図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97475" cy="8351520"/>
                    </a:xfrm>
                    <a:prstGeom prst="rect">
                      <a:avLst/>
                    </a:prstGeom>
                    <a:noFill/>
                    <a:ln>
                      <a:noFill/>
                    </a:ln>
                  </pic:spPr>
                </pic:pic>
              </a:graphicData>
            </a:graphic>
          </wp:inline>
        </w:drawing>
      </w:r>
    </w:p>
    <w:p w14:paraId="6B96E9B8" w14:textId="3D170AB3" w:rsidR="0006531C" w:rsidRDefault="00002C33" w:rsidP="002F2CCB">
      <w:pPr>
        <w:jc w:val="center"/>
      </w:pPr>
      <w:r w:rsidRPr="00002C33">
        <w:rPr>
          <w:noProof/>
        </w:rPr>
        <w:drawing>
          <wp:inline distT="0" distB="0" distL="0" distR="0" wp14:anchorId="68138009" wp14:editId="69ED3085">
            <wp:extent cx="5238750" cy="8351520"/>
            <wp:effectExtent l="0" t="0" r="0" b="0"/>
            <wp:docPr id="1274"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38750" cy="8351520"/>
                    </a:xfrm>
                    <a:prstGeom prst="rect">
                      <a:avLst/>
                    </a:prstGeom>
                    <a:noFill/>
                    <a:ln>
                      <a:noFill/>
                    </a:ln>
                  </pic:spPr>
                </pic:pic>
              </a:graphicData>
            </a:graphic>
          </wp:inline>
        </w:drawing>
      </w:r>
    </w:p>
    <w:p w14:paraId="34F337A5" w14:textId="7DA7C012" w:rsidR="001506AD" w:rsidRDefault="001506AD">
      <w:pPr>
        <w:jc w:val="center"/>
      </w:pPr>
      <w:r w:rsidRPr="001506AD">
        <w:rPr>
          <w:noProof/>
        </w:rPr>
        <w:drawing>
          <wp:inline distT="0" distB="0" distL="0" distR="0" wp14:anchorId="429F1F42" wp14:editId="53EB3F90">
            <wp:extent cx="5154114" cy="8078525"/>
            <wp:effectExtent l="0" t="0" r="8890" b="0"/>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60375" cy="8088338"/>
                    </a:xfrm>
                    <a:prstGeom prst="rect">
                      <a:avLst/>
                    </a:prstGeom>
                    <a:noFill/>
                    <a:ln>
                      <a:noFill/>
                    </a:ln>
                  </pic:spPr>
                </pic:pic>
              </a:graphicData>
            </a:graphic>
          </wp:inline>
        </w:drawing>
      </w:r>
    </w:p>
    <w:p w14:paraId="642F693C" w14:textId="5178F063" w:rsidR="00F715C2" w:rsidRDefault="006704CE" w:rsidP="0006531C">
      <w:r w:rsidRPr="006704CE">
        <w:rPr>
          <w:noProof/>
        </w:rPr>
        <w:drawing>
          <wp:inline distT="0" distB="0" distL="0" distR="0" wp14:anchorId="2D9AB963" wp14:editId="6D24F361">
            <wp:extent cx="5400040" cy="7966075"/>
            <wp:effectExtent l="0" t="0" r="0"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00040" cy="7966075"/>
                    </a:xfrm>
                    <a:prstGeom prst="rect">
                      <a:avLst/>
                    </a:prstGeom>
                    <a:noFill/>
                    <a:ln>
                      <a:noFill/>
                    </a:ln>
                  </pic:spPr>
                </pic:pic>
              </a:graphicData>
            </a:graphic>
          </wp:inline>
        </w:drawing>
      </w:r>
    </w:p>
    <w:p w14:paraId="35741492" w14:textId="5199FD19" w:rsidR="00F715C2" w:rsidRPr="00FF3575" w:rsidRDefault="006704CE" w:rsidP="0006531C">
      <w:r w:rsidRPr="006704CE">
        <w:rPr>
          <w:noProof/>
        </w:rPr>
        <w:drawing>
          <wp:inline distT="0" distB="0" distL="0" distR="0" wp14:anchorId="610883B9" wp14:editId="3D99C4AD">
            <wp:extent cx="5400040" cy="6891655"/>
            <wp:effectExtent l="0" t="0" r="0" b="4445"/>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040" cy="6891655"/>
                    </a:xfrm>
                    <a:prstGeom prst="rect">
                      <a:avLst/>
                    </a:prstGeom>
                    <a:noFill/>
                    <a:ln>
                      <a:noFill/>
                    </a:ln>
                  </pic:spPr>
                </pic:pic>
              </a:graphicData>
            </a:graphic>
          </wp:inline>
        </w:drawing>
      </w:r>
    </w:p>
    <w:p w14:paraId="17912B50" w14:textId="692AB35B" w:rsidR="0006531C" w:rsidRPr="00FF3575" w:rsidRDefault="0006531C" w:rsidP="0006531C">
      <w:r w:rsidRPr="00FF3575">
        <w:br w:type="page"/>
      </w:r>
    </w:p>
    <w:p w14:paraId="37374C18" w14:textId="0B95E590" w:rsidR="0006531C" w:rsidRPr="00FF3575" w:rsidRDefault="006704CE" w:rsidP="002F2CCB">
      <w:pPr>
        <w:jc w:val="center"/>
      </w:pPr>
      <w:r w:rsidRPr="006704CE">
        <w:rPr>
          <w:noProof/>
        </w:rPr>
        <w:drawing>
          <wp:inline distT="0" distB="0" distL="0" distR="0" wp14:anchorId="0F5AAE25" wp14:editId="4F1B052D">
            <wp:extent cx="5138420" cy="8351520"/>
            <wp:effectExtent l="0" t="0" r="5080" b="0"/>
            <wp:docPr id="1286" name="図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38420" cy="8351520"/>
                    </a:xfrm>
                    <a:prstGeom prst="rect">
                      <a:avLst/>
                    </a:prstGeom>
                    <a:noFill/>
                    <a:ln>
                      <a:noFill/>
                    </a:ln>
                  </pic:spPr>
                </pic:pic>
              </a:graphicData>
            </a:graphic>
          </wp:inline>
        </w:drawing>
      </w:r>
    </w:p>
    <w:p w14:paraId="5F6EF8C1" w14:textId="3133B9B0" w:rsidR="0006531C" w:rsidRPr="00FF3575" w:rsidRDefault="006704CE" w:rsidP="002F2CCB">
      <w:pPr>
        <w:jc w:val="center"/>
      </w:pPr>
      <w:r w:rsidRPr="006704CE">
        <w:rPr>
          <w:noProof/>
        </w:rPr>
        <w:drawing>
          <wp:inline distT="0" distB="0" distL="0" distR="0" wp14:anchorId="7C8ED905" wp14:editId="5AA27181">
            <wp:extent cx="5400040" cy="5967095"/>
            <wp:effectExtent l="0" t="0" r="0" b="0"/>
            <wp:docPr id="1287" name="図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00040" cy="5967095"/>
                    </a:xfrm>
                    <a:prstGeom prst="rect">
                      <a:avLst/>
                    </a:prstGeom>
                    <a:noFill/>
                    <a:ln>
                      <a:noFill/>
                    </a:ln>
                  </pic:spPr>
                </pic:pic>
              </a:graphicData>
            </a:graphic>
          </wp:inline>
        </w:drawing>
      </w:r>
    </w:p>
    <w:p w14:paraId="6AD61163" w14:textId="77777777" w:rsidR="0006531C" w:rsidRPr="00FF3575" w:rsidRDefault="0006531C" w:rsidP="0006531C"/>
    <w:p w14:paraId="3165EA11" w14:textId="60AF1267" w:rsidR="0006531C" w:rsidRPr="00FF3575" w:rsidRDefault="0006531C" w:rsidP="0006531C">
      <w:pPr>
        <w:pStyle w:val="4"/>
      </w:pPr>
      <w:r w:rsidRPr="00FF3575">
        <w:br w:type="page"/>
      </w:r>
      <w:bookmarkStart w:id="1523" w:name="_Toc25831074"/>
      <w:r w:rsidRPr="00FF3575">
        <w:rPr>
          <w:rFonts w:hint="eastAsia"/>
        </w:rPr>
        <w:t>支払通知業務</w:t>
      </w:r>
      <w:r w:rsidR="00C97AE6">
        <w:rPr>
          <w:rFonts w:hint="eastAsia"/>
        </w:rPr>
        <w:t>の</w:t>
      </w:r>
      <w:r w:rsidRPr="00FF3575">
        <w:rPr>
          <w:rFonts w:hint="eastAsia"/>
        </w:rPr>
        <w:t>メッセージの使用データ項目一覧表</w:t>
      </w:r>
      <w:bookmarkEnd w:id="1523"/>
    </w:p>
    <w:p w14:paraId="56495D30" w14:textId="411E72A4" w:rsidR="0006531C" w:rsidRPr="00FF3575" w:rsidRDefault="00F715C2" w:rsidP="002F2CCB">
      <w:pPr>
        <w:jc w:val="center"/>
      </w:pPr>
      <w:r w:rsidRPr="00F715C2">
        <w:rPr>
          <w:noProof/>
        </w:rPr>
        <w:drawing>
          <wp:inline distT="0" distB="0" distL="0" distR="0" wp14:anchorId="4DE00981" wp14:editId="24E939C2">
            <wp:extent cx="3848100" cy="7731472"/>
            <wp:effectExtent l="0" t="0" r="0" b="3175"/>
            <wp:docPr id="1452" name="図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51230" cy="7737760"/>
                    </a:xfrm>
                    <a:prstGeom prst="rect">
                      <a:avLst/>
                    </a:prstGeom>
                    <a:noFill/>
                    <a:ln>
                      <a:noFill/>
                    </a:ln>
                  </pic:spPr>
                </pic:pic>
              </a:graphicData>
            </a:graphic>
          </wp:inline>
        </w:drawing>
      </w:r>
    </w:p>
    <w:p w14:paraId="3A8BD3B4" w14:textId="27A6DD7A" w:rsidR="0006531C" w:rsidRPr="00FF3575" w:rsidRDefault="00F715C2" w:rsidP="002F2CCB">
      <w:pPr>
        <w:jc w:val="center"/>
      </w:pPr>
      <w:r w:rsidRPr="00F715C2">
        <w:rPr>
          <w:noProof/>
        </w:rPr>
        <w:drawing>
          <wp:inline distT="0" distB="0" distL="0" distR="0" wp14:anchorId="0866DA0B" wp14:editId="22597D6D">
            <wp:extent cx="4191000" cy="7480300"/>
            <wp:effectExtent l="0" t="0" r="0" b="6350"/>
            <wp:docPr id="1453" name="図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91000" cy="7480300"/>
                    </a:xfrm>
                    <a:prstGeom prst="rect">
                      <a:avLst/>
                    </a:prstGeom>
                    <a:noFill/>
                    <a:ln>
                      <a:noFill/>
                    </a:ln>
                  </pic:spPr>
                </pic:pic>
              </a:graphicData>
            </a:graphic>
          </wp:inline>
        </w:drawing>
      </w:r>
    </w:p>
    <w:p w14:paraId="21456BB2" w14:textId="40F7F306" w:rsidR="0006531C" w:rsidRPr="00FF3575" w:rsidRDefault="0006531C" w:rsidP="0006531C"/>
    <w:p w14:paraId="7F415431" w14:textId="77777777" w:rsidR="0006531C" w:rsidRPr="00FF3575" w:rsidRDefault="0006531C" w:rsidP="0006531C"/>
    <w:p w14:paraId="0847D56A" w14:textId="77777777" w:rsidR="0006531C" w:rsidRPr="00FF3575" w:rsidRDefault="0006531C" w:rsidP="0006531C"/>
    <w:p w14:paraId="46D2EF7E" w14:textId="36D9CE89" w:rsidR="0006531C" w:rsidRPr="00FF3575" w:rsidRDefault="0006531C" w:rsidP="0006531C">
      <w:pPr>
        <w:jc w:val="center"/>
      </w:pPr>
      <w:r w:rsidRPr="00FF3575">
        <w:t xml:space="preserve"> </w:t>
      </w:r>
      <w:r w:rsidR="0084754F" w:rsidRPr="0084754F">
        <w:rPr>
          <w:noProof/>
        </w:rPr>
        <w:drawing>
          <wp:inline distT="0" distB="0" distL="0" distR="0" wp14:anchorId="1FC2DF3D" wp14:editId="5E2D900B">
            <wp:extent cx="4044950" cy="5975350"/>
            <wp:effectExtent l="0" t="0" r="0" b="6350"/>
            <wp:docPr id="1455" name="図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44950" cy="5975350"/>
                    </a:xfrm>
                    <a:prstGeom prst="rect">
                      <a:avLst/>
                    </a:prstGeom>
                    <a:noFill/>
                    <a:ln>
                      <a:noFill/>
                    </a:ln>
                  </pic:spPr>
                </pic:pic>
              </a:graphicData>
            </a:graphic>
          </wp:inline>
        </w:drawing>
      </w:r>
    </w:p>
    <w:p w14:paraId="21259A3F" w14:textId="0510759F" w:rsidR="0006531C" w:rsidRPr="00FF3575" w:rsidRDefault="0006531C" w:rsidP="0006531C">
      <w:pPr>
        <w:pStyle w:val="4"/>
      </w:pPr>
      <w:r w:rsidRPr="00FF3575">
        <w:br w:type="page"/>
      </w:r>
      <w:bookmarkStart w:id="1524" w:name="_Toc25831075"/>
      <w:r w:rsidRPr="00FF3575">
        <w:rPr>
          <w:rFonts w:hint="eastAsia"/>
        </w:rPr>
        <w:t>工事請負契約外</w:t>
      </w:r>
      <w:r w:rsidR="00C97AE6">
        <w:rPr>
          <w:rFonts w:hint="eastAsia"/>
        </w:rPr>
        <w:t>業務の</w:t>
      </w:r>
      <w:r w:rsidRPr="00FF3575">
        <w:rPr>
          <w:rFonts w:hint="eastAsia"/>
        </w:rPr>
        <w:t>メッセージの使用データ項目 一覧表</w:t>
      </w:r>
      <w:bookmarkEnd w:id="1524"/>
    </w:p>
    <w:p w14:paraId="3A9B3589" w14:textId="07E84F0D" w:rsidR="0006531C" w:rsidRDefault="00F63F1B" w:rsidP="00F63F1B">
      <w:r w:rsidRPr="00F63F1B">
        <w:rPr>
          <w:noProof/>
        </w:rPr>
        <w:drawing>
          <wp:inline distT="0" distB="0" distL="0" distR="0" wp14:anchorId="5B646603" wp14:editId="0E5C964A">
            <wp:extent cx="5346700" cy="6597650"/>
            <wp:effectExtent l="0" t="0" r="6350"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46700" cy="6597650"/>
                    </a:xfrm>
                    <a:prstGeom prst="rect">
                      <a:avLst/>
                    </a:prstGeom>
                    <a:noFill/>
                    <a:ln>
                      <a:noFill/>
                    </a:ln>
                  </pic:spPr>
                </pic:pic>
              </a:graphicData>
            </a:graphic>
          </wp:inline>
        </w:drawing>
      </w:r>
    </w:p>
    <w:p w14:paraId="762D6628" w14:textId="42B8AF4F" w:rsidR="00F63F1B" w:rsidRDefault="00F63F1B" w:rsidP="00F63F1B">
      <w:r w:rsidRPr="00F63F1B">
        <w:rPr>
          <w:noProof/>
        </w:rPr>
        <w:drawing>
          <wp:inline distT="0" distB="0" distL="0" distR="0" wp14:anchorId="785C91F7" wp14:editId="2B143EC4">
            <wp:extent cx="5084445" cy="8351520"/>
            <wp:effectExtent l="0" t="0" r="1905" b="0"/>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84445" cy="8351520"/>
                    </a:xfrm>
                    <a:prstGeom prst="rect">
                      <a:avLst/>
                    </a:prstGeom>
                    <a:noFill/>
                    <a:ln>
                      <a:noFill/>
                    </a:ln>
                  </pic:spPr>
                </pic:pic>
              </a:graphicData>
            </a:graphic>
          </wp:inline>
        </w:drawing>
      </w:r>
    </w:p>
    <w:p w14:paraId="4B159B10" w14:textId="7E2F25AE" w:rsidR="00F63F1B" w:rsidRDefault="00F63F1B" w:rsidP="00F63F1B">
      <w:r w:rsidRPr="00F63F1B">
        <w:rPr>
          <w:noProof/>
        </w:rPr>
        <w:drawing>
          <wp:inline distT="0" distB="0" distL="0" distR="0" wp14:anchorId="7A2D6935" wp14:editId="0D0B1B9E">
            <wp:extent cx="5346700" cy="8267700"/>
            <wp:effectExtent l="0" t="0" r="635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346700" cy="8267700"/>
                    </a:xfrm>
                    <a:prstGeom prst="rect">
                      <a:avLst/>
                    </a:prstGeom>
                    <a:noFill/>
                    <a:ln>
                      <a:noFill/>
                    </a:ln>
                  </pic:spPr>
                </pic:pic>
              </a:graphicData>
            </a:graphic>
          </wp:inline>
        </w:drawing>
      </w:r>
    </w:p>
    <w:p w14:paraId="3DDFE051" w14:textId="7E5F0A87" w:rsidR="00F63F1B" w:rsidRDefault="00F63F1B" w:rsidP="00F63F1B">
      <w:r w:rsidRPr="00F63F1B">
        <w:rPr>
          <w:noProof/>
        </w:rPr>
        <w:drawing>
          <wp:inline distT="0" distB="0" distL="0" distR="0" wp14:anchorId="77960257" wp14:editId="04B066A9">
            <wp:extent cx="5346700" cy="5016500"/>
            <wp:effectExtent l="0" t="0" r="6350" b="0"/>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346700" cy="5016500"/>
                    </a:xfrm>
                    <a:prstGeom prst="rect">
                      <a:avLst/>
                    </a:prstGeom>
                    <a:noFill/>
                    <a:ln>
                      <a:noFill/>
                    </a:ln>
                  </pic:spPr>
                </pic:pic>
              </a:graphicData>
            </a:graphic>
          </wp:inline>
        </w:drawing>
      </w:r>
    </w:p>
    <w:p w14:paraId="41F142C5" w14:textId="7413438A" w:rsidR="00F63F1B" w:rsidRDefault="000B6CB6" w:rsidP="00F63F1B">
      <w:r w:rsidRPr="000B6CB6">
        <w:rPr>
          <w:noProof/>
        </w:rPr>
        <w:drawing>
          <wp:inline distT="0" distB="0" distL="0" distR="0" wp14:anchorId="598B7950" wp14:editId="657AEB4A">
            <wp:extent cx="5400040" cy="6715125"/>
            <wp:effectExtent l="0" t="0" r="0" b="952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00040" cy="6715125"/>
                    </a:xfrm>
                    <a:prstGeom prst="rect">
                      <a:avLst/>
                    </a:prstGeom>
                    <a:noFill/>
                    <a:ln>
                      <a:noFill/>
                    </a:ln>
                  </pic:spPr>
                </pic:pic>
              </a:graphicData>
            </a:graphic>
          </wp:inline>
        </w:drawing>
      </w:r>
    </w:p>
    <w:p w14:paraId="77009FF9" w14:textId="41378B6C" w:rsidR="00F63F1B" w:rsidRDefault="00F63F1B" w:rsidP="00F63F1B">
      <w:r w:rsidRPr="00F63F1B">
        <w:rPr>
          <w:rFonts w:hint="eastAsia"/>
          <w:noProof/>
        </w:rPr>
        <w:drawing>
          <wp:inline distT="0" distB="0" distL="0" distR="0" wp14:anchorId="0C0931BD" wp14:editId="344E76FD">
            <wp:extent cx="5353050" cy="3975100"/>
            <wp:effectExtent l="0" t="0" r="0" b="6350"/>
            <wp:docPr id="1289" name="図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53050" cy="3975100"/>
                    </a:xfrm>
                    <a:prstGeom prst="rect">
                      <a:avLst/>
                    </a:prstGeom>
                    <a:noFill/>
                    <a:ln>
                      <a:noFill/>
                    </a:ln>
                  </pic:spPr>
                </pic:pic>
              </a:graphicData>
            </a:graphic>
          </wp:inline>
        </w:drawing>
      </w:r>
    </w:p>
    <w:p w14:paraId="623C9F0E" w14:textId="0828AC4A" w:rsidR="00F63F1B" w:rsidRDefault="00F63F1B" w:rsidP="00F63F1B"/>
    <w:p w14:paraId="1B664503" w14:textId="3D724B6C" w:rsidR="00A75C66" w:rsidRDefault="00A75C66">
      <w:pPr>
        <w:widowControl/>
        <w:jc w:val="left"/>
      </w:pPr>
      <w:r>
        <w:br w:type="page"/>
      </w:r>
    </w:p>
    <w:p w14:paraId="64C44513" w14:textId="77777777" w:rsidR="00A75C66" w:rsidRPr="00F63F1B" w:rsidRDefault="00A75C66" w:rsidP="00F63F1B"/>
    <w:p w14:paraId="6F6189A8" w14:textId="37CFCEDC" w:rsidR="0006531C" w:rsidRPr="00FF3575" w:rsidRDefault="0006531C" w:rsidP="0006531C">
      <w:pPr>
        <w:jc w:val="center"/>
      </w:pPr>
    </w:p>
    <w:p w14:paraId="5C45C7EA" w14:textId="77777777" w:rsidR="003C5EB1" w:rsidRPr="00FF3575" w:rsidRDefault="003C5EB1" w:rsidP="003C5EB1">
      <w:pPr>
        <w:jc w:val="center"/>
        <w:sectPr w:rsidR="003C5EB1" w:rsidRPr="00FF3575" w:rsidSect="003919A5">
          <w:headerReference w:type="default" r:id="rId204"/>
          <w:type w:val="continuous"/>
          <w:pgSz w:w="11906" w:h="16838" w:code="9"/>
          <w:pgMar w:top="1985" w:right="1701" w:bottom="1701" w:left="1701" w:header="851" w:footer="992" w:gutter="0"/>
          <w:cols w:space="425"/>
          <w:docGrid w:type="lines" w:linePitch="360"/>
        </w:sectPr>
      </w:pPr>
    </w:p>
    <w:p w14:paraId="7C134C2C" w14:textId="77777777" w:rsidR="003C5EB1" w:rsidRPr="00FF3575" w:rsidRDefault="003C5EB1" w:rsidP="003C5EB1"/>
    <w:p w14:paraId="37894CAC" w14:textId="3E875B74" w:rsidR="003C5EB1" w:rsidRPr="00FF3575" w:rsidRDefault="003C5EB1" w:rsidP="00BF0BA6">
      <w:pPr>
        <w:pStyle w:val="10"/>
      </w:pPr>
      <w:bookmarkStart w:id="1525" w:name="_Toc404786014"/>
      <w:bookmarkStart w:id="1526" w:name="_Toc25831076"/>
      <w:r w:rsidRPr="00FF3575">
        <w:rPr>
          <w:rFonts w:hint="eastAsia"/>
        </w:rPr>
        <w:t>CI-NET LiteS実装規約の主な追加・変更点</w:t>
      </w:r>
      <w:bookmarkEnd w:id="1525"/>
      <w:bookmarkEnd w:id="1526"/>
    </w:p>
    <w:p w14:paraId="294F2D44" w14:textId="77777777" w:rsidR="003C5EB1" w:rsidRPr="00FF3575" w:rsidRDefault="003C5EB1" w:rsidP="003C5EB1"/>
    <w:p w14:paraId="5D8847D1" w14:textId="6FCD1581" w:rsidR="00A54C78" w:rsidRDefault="003C5EB1">
      <w:pPr>
        <w:widowControl/>
        <w:jc w:val="left"/>
      </w:pPr>
      <w:r w:rsidRPr="00FF3575">
        <w:br w:type="page"/>
      </w:r>
      <w:r w:rsidR="00A54C78">
        <w:br w:type="page"/>
      </w:r>
    </w:p>
    <w:p w14:paraId="7845586F" w14:textId="570E4F51" w:rsidR="00A54C78" w:rsidRPr="002F2CCB" w:rsidRDefault="00A54C78" w:rsidP="00A54C78">
      <w:pPr>
        <w:jc w:val="center"/>
        <w:rPr>
          <w:rFonts w:ascii="ＭＳ Ｐゴシック" w:eastAsia="ＭＳ Ｐゴシック" w:hAnsi="ＭＳ Ｐゴシック"/>
          <w:color w:val="FF0000"/>
          <w:sz w:val="28"/>
          <w:szCs w:val="28"/>
        </w:rPr>
      </w:pPr>
      <w:r w:rsidRPr="002F2CCB">
        <w:rPr>
          <w:rFonts w:ascii="ＭＳ Ｐゴシック" w:eastAsia="ＭＳ Ｐゴシック" w:hAnsi="ＭＳ Ｐゴシック"/>
          <w:color w:val="FF0000"/>
          <w:sz w:val="28"/>
          <w:szCs w:val="28"/>
        </w:rPr>
        <w:t>CI-NET LiteS</w:t>
      </w:r>
      <w:r w:rsidRPr="002F2CCB">
        <w:rPr>
          <w:rFonts w:ascii="ＭＳ Ｐゴシック" w:eastAsia="ＭＳ Ｐゴシック" w:hAnsi="ＭＳ Ｐゴシック" w:hint="eastAsia"/>
          <w:color w:val="FF0000"/>
          <w:sz w:val="28"/>
          <w:szCs w:val="28"/>
        </w:rPr>
        <w:t>実装規約</w:t>
      </w:r>
      <w:r w:rsidRPr="002F2CCB">
        <w:rPr>
          <w:rFonts w:ascii="ＭＳ Ｐゴシック" w:eastAsia="ＭＳ Ｐゴシック" w:hAnsi="ＭＳ Ｐゴシック"/>
          <w:color w:val="FF0000"/>
          <w:sz w:val="28"/>
          <w:szCs w:val="28"/>
        </w:rPr>
        <w:t>Ver.2.1ad.7</w:t>
      </w:r>
      <w:r w:rsidRPr="002F2CCB">
        <w:rPr>
          <w:rFonts w:ascii="ＭＳ Ｐゴシック" w:eastAsia="ＭＳ Ｐゴシック" w:hAnsi="ＭＳ Ｐゴシック" w:hint="eastAsia"/>
          <w:color w:val="FF0000"/>
          <w:sz w:val="28"/>
          <w:szCs w:val="28"/>
        </w:rPr>
        <w:t>からの主な追加・変更点</w:t>
      </w:r>
    </w:p>
    <w:p w14:paraId="175EA039" w14:textId="77777777" w:rsidR="00A54C78" w:rsidRPr="002F2CCB" w:rsidRDefault="00A54C78" w:rsidP="00A54C78">
      <w:pPr>
        <w:rPr>
          <w:color w:val="FF0000"/>
        </w:rPr>
      </w:pPr>
    </w:p>
    <w:p w14:paraId="1649CDA9" w14:textId="77777777" w:rsidR="00140C96" w:rsidRDefault="00140C96" w:rsidP="00140C96"/>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916"/>
        <w:gridCol w:w="3970"/>
      </w:tblGrid>
      <w:tr w:rsidR="00140C96" w:rsidRPr="00A54C78" w14:paraId="6BA2D696" w14:textId="77777777" w:rsidTr="0028575F">
        <w:trPr>
          <w:tblHeader/>
        </w:trPr>
        <w:tc>
          <w:tcPr>
            <w:tcW w:w="1620" w:type="dxa"/>
            <w:tcBorders>
              <w:top w:val="single" w:sz="12" w:space="0" w:color="auto"/>
              <w:left w:val="single" w:sz="12" w:space="0" w:color="auto"/>
              <w:bottom w:val="single" w:sz="12" w:space="0" w:color="auto"/>
            </w:tcBorders>
            <w:shd w:val="clear" w:color="auto" w:fill="auto"/>
          </w:tcPr>
          <w:p w14:paraId="28637B4D" w14:textId="77777777" w:rsidR="00140C96" w:rsidRPr="00620D70" w:rsidRDefault="00140C96" w:rsidP="0028575F">
            <w:pPr>
              <w:jc w:val="center"/>
              <w:rPr>
                <w:color w:val="FF0000"/>
              </w:rPr>
            </w:pPr>
            <w:r w:rsidRPr="00620D70">
              <w:rPr>
                <w:rFonts w:hint="eastAsia"/>
                <w:color w:val="FF0000"/>
              </w:rPr>
              <w:t>項目</w:t>
            </w:r>
          </w:p>
        </w:tc>
        <w:tc>
          <w:tcPr>
            <w:tcW w:w="2916" w:type="dxa"/>
            <w:tcBorders>
              <w:top w:val="single" w:sz="12" w:space="0" w:color="auto"/>
              <w:bottom w:val="single" w:sz="12" w:space="0" w:color="auto"/>
            </w:tcBorders>
            <w:shd w:val="clear" w:color="auto" w:fill="auto"/>
          </w:tcPr>
          <w:p w14:paraId="0B7E0793" w14:textId="77777777" w:rsidR="00140C96" w:rsidRPr="00620D70" w:rsidRDefault="00140C96" w:rsidP="0028575F">
            <w:pPr>
              <w:jc w:val="center"/>
              <w:rPr>
                <w:color w:val="FF0000"/>
              </w:rPr>
            </w:pPr>
            <w:r w:rsidRPr="00620D70">
              <w:rPr>
                <w:color w:val="FF0000"/>
              </w:rPr>
              <w:t>Ver.2.1 ad.</w:t>
            </w:r>
            <w:r>
              <w:rPr>
                <w:rFonts w:hint="eastAsia"/>
                <w:color w:val="FF0000"/>
              </w:rPr>
              <w:t>7</w:t>
            </w:r>
          </w:p>
        </w:tc>
        <w:tc>
          <w:tcPr>
            <w:tcW w:w="3970" w:type="dxa"/>
            <w:tcBorders>
              <w:top w:val="single" w:sz="12" w:space="0" w:color="auto"/>
              <w:bottom w:val="single" w:sz="12" w:space="0" w:color="auto"/>
              <w:right w:val="single" w:sz="12" w:space="0" w:color="auto"/>
            </w:tcBorders>
            <w:shd w:val="clear" w:color="auto" w:fill="auto"/>
          </w:tcPr>
          <w:p w14:paraId="7CF55AA1" w14:textId="77777777" w:rsidR="00140C96" w:rsidRPr="00620D70" w:rsidRDefault="00140C96" w:rsidP="0028575F">
            <w:pPr>
              <w:jc w:val="center"/>
              <w:rPr>
                <w:color w:val="FF0000"/>
              </w:rPr>
            </w:pPr>
            <w:r w:rsidRPr="00620D70">
              <w:rPr>
                <w:color w:val="FF0000"/>
              </w:rPr>
              <w:t>Ver.2.1 ad.</w:t>
            </w:r>
            <w:r>
              <w:rPr>
                <w:rFonts w:hint="eastAsia"/>
                <w:color w:val="FF0000"/>
              </w:rPr>
              <w:t>8</w:t>
            </w:r>
          </w:p>
        </w:tc>
      </w:tr>
      <w:tr w:rsidR="00140C96" w:rsidRPr="00A54C78" w14:paraId="13E6017C" w14:textId="77777777" w:rsidTr="0028575F">
        <w:trPr>
          <w:trHeight w:val="250"/>
          <w:tblHeader/>
        </w:trPr>
        <w:tc>
          <w:tcPr>
            <w:tcW w:w="1620" w:type="dxa"/>
            <w:tcBorders>
              <w:top w:val="single" w:sz="12" w:space="0" w:color="auto"/>
              <w:left w:val="nil"/>
              <w:bottom w:val="single" w:sz="4" w:space="0" w:color="auto"/>
              <w:right w:val="nil"/>
            </w:tcBorders>
          </w:tcPr>
          <w:p w14:paraId="610F1B52" w14:textId="77777777" w:rsidR="00140C96" w:rsidRPr="00620D70" w:rsidRDefault="00140C96" w:rsidP="0028575F">
            <w:pPr>
              <w:rPr>
                <w:color w:val="FF0000"/>
                <w:sz w:val="18"/>
                <w:szCs w:val="18"/>
              </w:rPr>
            </w:pPr>
          </w:p>
        </w:tc>
        <w:tc>
          <w:tcPr>
            <w:tcW w:w="2916" w:type="dxa"/>
            <w:tcBorders>
              <w:top w:val="single" w:sz="12" w:space="0" w:color="auto"/>
              <w:left w:val="nil"/>
              <w:bottom w:val="single" w:sz="4" w:space="0" w:color="auto"/>
              <w:right w:val="nil"/>
            </w:tcBorders>
          </w:tcPr>
          <w:p w14:paraId="1B98091C" w14:textId="77777777" w:rsidR="00140C96" w:rsidRPr="00620D70" w:rsidRDefault="00140C96" w:rsidP="0028575F">
            <w:pPr>
              <w:rPr>
                <w:color w:val="FF0000"/>
                <w:sz w:val="18"/>
                <w:szCs w:val="18"/>
              </w:rPr>
            </w:pPr>
          </w:p>
        </w:tc>
        <w:tc>
          <w:tcPr>
            <w:tcW w:w="3970" w:type="dxa"/>
            <w:tcBorders>
              <w:top w:val="single" w:sz="12" w:space="0" w:color="auto"/>
              <w:left w:val="nil"/>
              <w:bottom w:val="single" w:sz="4" w:space="0" w:color="auto"/>
              <w:right w:val="nil"/>
            </w:tcBorders>
          </w:tcPr>
          <w:p w14:paraId="32A2355D" w14:textId="77777777" w:rsidR="00140C96" w:rsidRPr="00620D70" w:rsidRDefault="00140C96" w:rsidP="0028575F">
            <w:pPr>
              <w:rPr>
                <w:color w:val="FF0000"/>
                <w:sz w:val="18"/>
                <w:szCs w:val="18"/>
              </w:rPr>
            </w:pPr>
          </w:p>
        </w:tc>
      </w:tr>
      <w:tr w:rsidR="00140C96" w:rsidRPr="00A54C78" w14:paraId="2DAAC8A3" w14:textId="77777777" w:rsidTr="0028575F">
        <w:trPr>
          <w:trHeight w:val="82"/>
        </w:trPr>
        <w:tc>
          <w:tcPr>
            <w:tcW w:w="1620" w:type="dxa"/>
          </w:tcPr>
          <w:p w14:paraId="79D3BD92" w14:textId="77777777" w:rsidR="00140C96" w:rsidRDefault="00140C96" w:rsidP="002F2CCB">
            <w:pPr>
              <w:jc w:val="left"/>
              <w:rPr>
                <w:color w:val="FF0000"/>
                <w:sz w:val="18"/>
              </w:rPr>
            </w:pPr>
            <w:r>
              <w:rPr>
                <w:rFonts w:hint="eastAsia"/>
                <w:color w:val="FF0000"/>
                <w:sz w:val="18"/>
              </w:rPr>
              <w:t>Ⅴ</w:t>
            </w:r>
            <w:r w:rsidRPr="00F71A6B">
              <w:rPr>
                <w:rFonts w:hint="eastAsia"/>
                <w:color w:val="FF0000"/>
                <w:sz w:val="18"/>
              </w:rPr>
              <w:t>.</w:t>
            </w:r>
            <w:r w:rsidRPr="00F71A6B">
              <w:rPr>
                <w:rFonts w:hint="eastAsia"/>
                <w:color w:val="FF0000"/>
                <w:sz w:val="18"/>
              </w:rPr>
              <w:t>購買見積メッセージ</w:t>
            </w:r>
          </w:p>
          <w:p w14:paraId="4B1C8DD6" w14:textId="77777777" w:rsidR="00140C96" w:rsidRDefault="00140C96" w:rsidP="002F2CCB">
            <w:pPr>
              <w:jc w:val="left"/>
              <w:rPr>
                <w:color w:val="FF0000"/>
                <w:sz w:val="18"/>
              </w:rPr>
            </w:pPr>
            <w:r>
              <w:rPr>
                <w:rFonts w:hint="eastAsia"/>
                <w:color w:val="FF0000"/>
                <w:sz w:val="18"/>
              </w:rPr>
              <w:t>Ⅵ</w:t>
            </w:r>
            <w:r>
              <w:rPr>
                <w:rFonts w:hint="eastAsia"/>
                <w:color w:val="FF0000"/>
                <w:sz w:val="18"/>
              </w:rPr>
              <w:t>.</w:t>
            </w:r>
            <w:r>
              <w:rPr>
                <w:rFonts w:hint="eastAsia"/>
                <w:color w:val="FF0000"/>
                <w:sz w:val="18"/>
              </w:rPr>
              <w:t>注文メッセージ</w:t>
            </w:r>
          </w:p>
          <w:p w14:paraId="217A3811" w14:textId="77777777" w:rsidR="00140C96" w:rsidRPr="00620D70" w:rsidRDefault="00140C96" w:rsidP="002F2CCB">
            <w:pPr>
              <w:jc w:val="left"/>
              <w:rPr>
                <w:color w:val="FF0000"/>
                <w:sz w:val="18"/>
              </w:rPr>
            </w:pPr>
            <w:r>
              <w:rPr>
                <w:rFonts w:hint="eastAsia"/>
                <w:color w:val="FF0000"/>
                <w:sz w:val="18"/>
              </w:rPr>
              <w:t>Ⅶ</w:t>
            </w:r>
            <w:r>
              <w:rPr>
                <w:rFonts w:hint="eastAsia"/>
                <w:color w:val="FF0000"/>
                <w:sz w:val="18"/>
              </w:rPr>
              <w:t>.</w:t>
            </w:r>
            <w:r>
              <w:rPr>
                <w:rFonts w:hint="eastAsia"/>
                <w:color w:val="FF0000"/>
                <w:sz w:val="18"/>
              </w:rPr>
              <w:t>出来高・請求・立替金・契約打切メッセージ</w:t>
            </w:r>
          </w:p>
        </w:tc>
        <w:tc>
          <w:tcPr>
            <w:tcW w:w="2916" w:type="dxa"/>
          </w:tcPr>
          <w:p w14:paraId="68C5982D" w14:textId="3E6F74A3" w:rsidR="00140C96" w:rsidRDefault="00140C96" w:rsidP="002F2CCB">
            <w:pPr>
              <w:jc w:val="left"/>
              <w:rPr>
                <w:color w:val="FF0000"/>
                <w:sz w:val="18"/>
              </w:rPr>
            </w:pPr>
            <w:r w:rsidRPr="00F71A6B">
              <w:rPr>
                <w:rFonts w:hint="eastAsia"/>
                <w:color w:val="FF0000"/>
                <w:sz w:val="18"/>
              </w:rPr>
              <w:t>Ⅴ</w:t>
            </w:r>
            <w:r w:rsidRPr="00F71A6B">
              <w:rPr>
                <w:rFonts w:hint="eastAsia"/>
                <w:color w:val="FF0000"/>
                <w:sz w:val="18"/>
              </w:rPr>
              <w:t>.</w:t>
            </w:r>
            <w:r w:rsidRPr="00F71A6B">
              <w:rPr>
                <w:rFonts w:hint="eastAsia"/>
                <w:color w:val="FF0000"/>
                <w:sz w:val="18"/>
              </w:rPr>
              <w:t>購買見積メッセージ</w:t>
            </w:r>
            <w:r>
              <w:rPr>
                <w:rFonts w:hint="eastAsia"/>
                <w:color w:val="FF0000"/>
                <w:sz w:val="18"/>
              </w:rPr>
              <w:t xml:space="preserve">　</w:t>
            </w:r>
            <w:r>
              <w:rPr>
                <w:rFonts w:hint="eastAsia"/>
                <w:color w:val="FF0000"/>
                <w:sz w:val="18"/>
              </w:rPr>
              <w:t>2.</w:t>
            </w:r>
            <w:r>
              <w:rPr>
                <w:rFonts w:hint="eastAsia"/>
                <w:color w:val="FF0000"/>
                <w:sz w:val="18"/>
              </w:rPr>
              <w:t>メッセージ：</w:t>
            </w:r>
          </w:p>
          <w:p w14:paraId="7F6BD26E" w14:textId="24F884B1" w:rsidR="00140C96" w:rsidRDefault="00140C96" w:rsidP="002F2CCB">
            <w:pPr>
              <w:jc w:val="left"/>
              <w:rPr>
                <w:color w:val="FF0000"/>
                <w:sz w:val="18"/>
              </w:rPr>
            </w:pPr>
            <w:r>
              <w:rPr>
                <w:rFonts w:hint="eastAsia"/>
                <w:color w:val="FF0000"/>
                <w:sz w:val="18"/>
              </w:rPr>
              <w:t>Ⅵ</w:t>
            </w:r>
            <w:r>
              <w:rPr>
                <w:rFonts w:hint="eastAsia"/>
                <w:color w:val="FF0000"/>
                <w:sz w:val="18"/>
              </w:rPr>
              <w:t>.</w:t>
            </w:r>
            <w:r>
              <w:rPr>
                <w:rFonts w:hint="eastAsia"/>
                <w:color w:val="FF0000"/>
                <w:sz w:val="18"/>
              </w:rPr>
              <w:t xml:space="preserve">注文メッセージ　</w:t>
            </w:r>
            <w:r>
              <w:rPr>
                <w:rFonts w:hint="eastAsia"/>
                <w:color w:val="FF0000"/>
                <w:sz w:val="18"/>
              </w:rPr>
              <w:t>2.</w:t>
            </w:r>
            <w:r>
              <w:rPr>
                <w:rFonts w:hint="eastAsia"/>
                <w:color w:val="FF0000"/>
                <w:sz w:val="18"/>
              </w:rPr>
              <w:t>メッセージ</w:t>
            </w:r>
          </w:p>
          <w:p w14:paraId="6674CF3A" w14:textId="0A96BF38" w:rsidR="00140C96" w:rsidRPr="00620D70" w:rsidRDefault="00140C96" w:rsidP="002F2CCB">
            <w:pPr>
              <w:jc w:val="left"/>
              <w:rPr>
                <w:color w:val="FF0000"/>
                <w:sz w:val="18"/>
                <w:szCs w:val="18"/>
              </w:rPr>
            </w:pPr>
            <w:r>
              <w:rPr>
                <w:rFonts w:hint="eastAsia"/>
                <w:color w:val="FF0000"/>
                <w:sz w:val="18"/>
              </w:rPr>
              <w:t>Ⅶ</w:t>
            </w:r>
            <w:r>
              <w:rPr>
                <w:rFonts w:hint="eastAsia"/>
                <w:color w:val="FF0000"/>
                <w:sz w:val="18"/>
              </w:rPr>
              <w:t>.</w:t>
            </w:r>
            <w:r>
              <w:rPr>
                <w:rFonts w:hint="eastAsia"/>
                <w:color w:val="FF0000"/>
                <w:sz w:val="18"/>
              </w:rPr>
              <w:t xml:space="preserve">出来高・請求・立替金・契約打切メッセージ　</w:t>
            </w:r>
            <w:r>
              <w:rPr>
                <w:rFonts w:hint="eastAsia"/>
                <w:color w:val="FF0000"/>
                <w:sz w:val="18"/>
              </w:rPr>
              <w:t>4.</w:t>
            </w:r>
            <w:r>
              <w:rPr>
                <w:rFonts w:hint="eastAsia"/>
                <w:color w:val="FF0000"/>
                <w:sz w:val="18"/>
              </w:rPr>
              <w:t>メッセージ</w:t>
            </w:r>
          </w:p>
        </w:tc>
        <w:tc>
          <w:tcPr>
            <w:tcW w:w="3970" w:type="dxa"/>
          </w:tcPr>
          <w:p w14:paraId="486F329F" w14:textId="77777777" w:rsidR="00140C96" w:rsidRDefault="00140C96" w:rsidP="0028575F">
            <w:pPr>
              <w:jc w:val="left"/>
              <w:rPr>
                <w:color w:val="FF0000"/>
                <w:sz w:val="18"/>
                <w:szCs w:val="18"/>
              </w:rPr>
            </w:pPr>
            <w:r>
              <w:rPr>
                <w:rFonts w:hint="eastAsia"/>
                <w:color w:val="FF0000"/>
                <w:sz w:val="18"/>
                <w:szCs w:val="18"/>
              </w:rPr>
              <w:t>■</w:t>
            </w:r>
            <w:r w:rsidRPr="001D0650">
              <w:rPr>
                <w:rFonts w:hint="eastAsia"/>
                <w:color w:val="FF0000"/>
                <w:sz w:val="18"/>
                <w:szCs w:val="18"/>
              </w:rPr>
              <w:t>契約条件に係るデータ項目</w:t>
            </w:r>
            <w:r>
              <w:rPr>
                <w:rFonts w:hint="eastAsia"/>
                <w:color w:val="FF0000"/>
                <w:sz w:val="18"/>
                <w:szCs w:val="18"/>
              </w:rPr>
              <w:t>（</w:t>
            </w:r>
            <w:r w:rsidRPr="001D0650">
              <w:rPr>
                <w:color w:val="FF0000"/>
                <w:sz w:val="18"/>
                <w:szCs w:val="18"/>
              </w:rPr>
              <w:t>L-2016-001</w:t>
            </w:r>
            <w:r>
              <w:rPr>
                <w:rFonts w:hint="eastAsia"/>
                <w:color w:val="FF0000"/>
                <w:sz w:val="18"/>
                <w:szCs w:val="18"/>
              </w:rPr>
              <w:t>）</w:t>
            </w:r>
          </w:p>
          <w:p w14:paraId="6CF5D2F4" w14:textId="77777777" w:rsidR="00140C96" w:rsidRPr="00620D70" w:rsidRDefault="00140C96" w:rsidP="0028575F">
            <w:pPr>
              <w:jc w:val="left"/>
              <w:rPr>
                <w:color w:val="FF0000"/>
                <w:sz w:val="18"/>
                <w:szCs w:val="18"/>
              </w:rPr>
            </w:pPr>
            <w:r w:rsidRPr="001D0650">
              <w:rPr>
                <w:rFonts w:hint="eastAsia"/>
                <w:color w:val="FF0000"/>
                <w:sz w:val="18"/>
                <w:szCs w:val="18"/>
              </w:rPr>
              <w:t>「解体工事業」を追加する。</w:t>
            </w:r>
          </w:p>
        </w:tc>
      </w:tr>
      <w:tr w:rsidR="00140C96" w:rsidRPr="00A54C78" w14:paraId="3E2FCB28" w14:textId="77777777" w:rsidTr="0028575F">
        <w:trPr>
          <w:trHeight w:val="82"/>
        </w:trPr>
        <w:tc>
          <w:tcPr>
            <w:tcW w:w="1620" w:type="dxa"/>
          </w:tcPr>
          <w:p w14:paraId="0BDFE192" w14:textId="77777777" w:rsidR="00140C96" w:rsidRDefault="00140C96" w:rsidP="002F2CCB">
            <w:pPr>
              <w:jc w:val="left"/>
              <w:rPr>
                <w:color w:val="FF0000"/>
                <w:sz w:val="18"/>
              </w:rPr>
            </w:pPr>
            <w:r w:rsidRPr="00B123EB">
              <w:rPr>
                <w:rFonts w:hint="eastAsia"/>
                <w:color w:val="FF0000"/>
                <w:sz w:val="18"/>
              </w:rPr>
              <w:t>CI-NET LiteS</w:t>
            </w:r>
            <w:r w:rsidRPr="00B123EB">
              <w:rPr>
                <w:rFonts w:hint="eastAsia"/>
                <w:color w:val="FF0000"/>
                <w:sz w:val="18"/>
              </w:rPr>
              <w:t>実装規約について</w:t>
            </w:r>
          </w:p>
          <w:p w14:paraId="26DD550A" w14:textId="77777777" w:rsidR="00140C96" w:rsidRPr="00FB4F86" w:rsidRDefault="00140C96" w:rsidP="002F2CCB">
            <w:pPr>
              <w:jc w:val="left"/>
              <w:rPr>
                <w:color w:val="FF0000"/>
                <w:sz w:val="18"/>
              </w:rPr>
            </w:pPr>
            <w:r w:rsidRPr="00FB4F86">
              <w:rPr>
                <w:rFonts w:hint="eastAsia"/>
                <w:color w:val="FF0000"/>
                <w:sz w:val="18"/>
              </w:rPr>
              <w:t xml:space="preserve">A-1. </w:t>
            </w:r>
            <w:r w:rsidRPr="00FB4F86">
              <w:rPr>
                <w:rFonts w:hint="eastAsia"/>
                <w:color w:val="FF0000"/>
                <w:sz w:val="18"/>
              </w:rPr>
              <w:t>情報伝達規約（電子メールの場合）</w:t>
            </w:r>
          </w:p>
        </w:tc>
        <w:tc>
          <w:tcPr>
            <w:tcW w:w="2916" w:type="dxa"/>
          </w:tcPr>
          <w:p w14:paraId="1414208D" w14:textId="77777777" w:rsidR="00140C96" w:rsidRDefault="00140C96" w:rsidP="002F2CCB">
            <w:pPr>
              <w:jc w:val="left"/>
              <w:rPr>
                <w:color w:val="FF0000"/>
                <w:sz w:val="18"/>
                <w:szCs w:val="18"/>
              </w:rPr>
            </w:pPr>
            <w:r w:rsidRPr="00B123EB">
              <w:rPr>
                <w:rFonts w:hint="eastAsia"/>
                <w:color w:val="FF0000"/>
                <w:sz w:val="18"/>
                <w:szCs w:val="18"/>
              </w:rPr>
              <w:t>CI-NET LiteS</w:t>
            </w:r>
            <w:r w:rsidRPr="00B123EB">
              <w:rPr>
                <w:rFonts w:hint="eastAsia"/>
                <w:color w:val="FF0000"/>
                <w:sz w:val="18"/>
                <w:szCs w:val="18"/>
              </w:rPr>
              <w:t>実装規約につい</w:t>
            </w:r>
            <w:r>
              <w:rPr>
                <w:rFonts w:hint="eastAsia"/>
                <w:color w:val="FF0000"/>
                <w:sz w:val="18"/>
                <w:szCs w:val="18"/>
              </w:rPr>
              <w:t>て</w:t>
            </w:r>
          </w:p>
          <w:p w14:paraId="63317260" w14:textId="161594D2" w:rsidR="00140C96" w:rsidRDefault="00140C96" w:rsidP="002F2CCB">
            <w:pPr>
              <w:jc w:val="left"/>
              <w:rPr>
                <w:color w:val="FF0000"/>
                <w:sz w:val="18"/>
                <w:szCs w:val="18"/>
              </w:rPr>
            </w:pPr>
            <w:r w:rsidRPr="00B123EB">
              <w:rPr>
                <w:rFonts w:hint="eastAsia"/>
                <w:color w:val="FF0000"/>
                <w:sz w:val="18"/>
                <w:szCs w:val="18"/>
              </w:rPr>
              <w:t>2.CI-NET LiteS</w:t>
            </w:r>
            <w:r w:rsidRPr="00B123EB">
              <w:rPr>
                <w:rFonts w:hint="eastAsia"/>
                <w:color w:val="FF0000"/>
                <w:sz w:val="18"/>
                <w:szCs w:val="18"/>
              </w:rPr>
              <w:t>実装規約の概要</w:t>
            </w:r>
          </w:p>
          <w:p w14:paraId="7AFDACB4" w14:textId="51E7BE44" w:rsidR="00140C96" w:rsidRDefault="00140C96" w:rsidP="002F2CCB">
            <w:pPr>
              <w:jc w:val="left"/>
              <w:rPr>
                <w:color w:val="FF0000"/>
                <w:sz w:val="18"/>
                <w:szCs w:val="18"/>
              </w:rPr>
            </w:pPr>
            <w:r w:rsidRPr="00FB4F86">
              <w:rPr>
                <w:rFonts w:hint="eastAsia"/>
                <w:color w:val="FF0000"/>
                <w:sz w:val="18"/>
                <w:szCs w:val="18"/>
              </w:rPr>
              <w:t xml:space="preserve">A-1. </w:t>
            </w:r>
            <w:r w:rsidRPr="00FB4F86">
              <w:rPr>
                <w:rFonts w:hint="eastAsia"/>
                <w:color w:val="FF0000"/>
                <w:sz w:val="18"/>
                <w:szCs w:val="18"/>
              </w:rPr>
              <w:t>情報伝達規約（電子メールの場合）</w:t>
            </w:r>
            <w:r>
              <w:rPr>
                <w:rFonts w:hint="eastAsia"/>
                <w:color w:val="FF0000"/>
                <w:sz w:val="18"/>
                <w:szCs w:val="18"/>
              </w:rPr>
              <w:t xml:space="preserve">　</w:t>
            </w:r>
            <w:r>
              <w:rPr>
                <w:rFonts w:hint="eastAsia"/>
                <w:color w:val="FF0000"/>
                <w:sz w:val="18"/>
                <w:szCs w:val="18"/>
              </w:rPr>
              <w:t>1.</w:t>
            </w:r>
            <w:r>
              <w:rPr>
                <w:rFonts w:hint="eastAsia"/>
                <w:color w:val="FF0000"/>
                <w:sz w:val="18"/>
                <w:szCs w:val="18"/>
              </w:rPr>
              <w:t>前提条件</w:t>
            </w:r>
          </w:p>
          <w:p w14:paraId="70D781CE" w14:textId="7A8ECECB" w:rsidR="00140C96" w:rsidRPr="00FB4F86" w:rsidRDefault="00140C96" w:rsidP="002F2CCB">
            <w:pPr>
              <w:jc w:val="left"/>
              <w:rPr>
                <w:color w:val="FF0000"/>
                <w:sz w:val="18"/>
                <w:szCs w:val="18"/>
              </w:rPr>
            </w:pPr>
            <w:r w:rsidRPr="00FB4F86">
              <w:rPr>
                <w:rFonts w:hint="eastAsia"/>
                <w:color w:val="FF0000"/>
                <w:sz w:val="18"/>
                <w:szCs w:val="18"/>
              </w:rPr>
              <w:t xml:space="preserve">A-1. </w:t>
            </w:r>
            <w:r w:rsidRPr="00FB4F86">
              <w:rPr>
                <w:rFonts w:hint="eastAsia"/>
                <w:color w:val="FF0000"/>
                <w:sz w:val="18"/>
                <w:szCs w:val="18"/>
              </w:rPr>
              <w:t>情報伝達規約（電子メールの場合）</w:t>
            </w:r>
            <w:r>
              <w:rPr>
                <w:rFonts w:hint="eastAsia"/>
                <w:color w:val="FF0000"/>
                <w:sz w:val="18"/>
                <w:szCs w:val="18"/>
              </w:rPr>
              <w:t xml:space="preserve">　</w:t>
            </w:r>
            <w:r w:rsidRPr="00FB4F86">
              <w:rPr>
                <w:rFonts w:hint="eastAsia"/>
                <w:color w:val="FF0000"/>
                <w:sz w:val="18"/>
                <w:szCs w:val="18"/>
              </w:rPr>
              <w:t>3.2.</w:t>
            </w:r>
            <w:r w:rsidRPr="00FB4F86">
              <w:rPr>
                <w:rFonts w:hint="eastAsia"/>
                <w:color w:val="FF0000"/>
                <w:sz w:val="18"/>
                <w:szCs w:val="18"/>
              </w:rPr>
              <w:t>シングル・パート</w:t>
            </w:r>
            <w:r w:rsidRPr="00FB4F86">
              <w:rPr>
                <w:rFonts w:hint="eastAsia"/>
                <w:color w:val="FF0000"/>
                <w:sz w:val="18"/>
                <w:szCs w:val="18"/>
              </w:rPr>
              <w:t>MIME</w:t>
            </w:r>
            <w:r w:rsidRPr="00FB4F86">
              <w:rPr>
                <w:rFonts w:hint="eastAsia"/>
                <w:color w:val="FF0000"/>
                <w:sz w:val="18"/>
                <w:szCs w:val="18"/>
              </w:rPr>
              <w:t>ラッピング部</w:t>
            </w:r>
          </w:p>
        </w:tc>
        <w:tc>
          <w:tcPr>
            <w:tcW w:w="3970" w:type="dxa"/>
          </w:tcPr>
          <w:p w14:paraId="6C144536" w14:textId="77777777" w:rsidR="00140C96" w:rsidRDefault="00140C96" w:rsidP="0028575F">
            <w:pPr>
              <w:jc w:val="left"/>
              <w:rPr>
                <w:color w:val="FF0000"/>
                <w:sz w:val="18"/>
                <w:szCs w:val="18"/>
              </w:rPr>
            </w:pPr>
            <w:r>
              <w:rPr>
                <w:rFonts w:hint="eastAsia"/>
                <w:color w:val="FF0000"/>
                <w:sz w:val="18"/>
                <w:szCs w:val="18"/>
              </w:rPr>
              <w:t>■</w:t>
            </w:r>
            <w:r w:rsidRPr="001D0650">
              <w:rPr>
                <w:rFonts w:hint="eastAsia"/>
                <w:color w:val="FF0000"/>
                <w:sz w:val="18"/>
                <w:szCs w:val="18"/>
              </w:rPr>
              <w:t>圧縮解凍方式変更</w:t>
            </w:r>
            <w:r>
              <w:rPr>
                <w:rFonts w:hint="eastAsia"/>
                <w:color w:val="FF0000"/>
                <w:sz w:val="18"/>
                <w:szCs w:val="18"/>
              </w:rPr>
              <w:t>（</w:t>
            </w:r>
            <w:r w:rsidRPr="001D0650">
              <w:rPr>
                <w:color w:val="FF0000"/>
                <w:sz w:val="18"/>
                <w:szCs w:val="18"/>
              </w:rPr>
              <w:t>L-2016-002</w:t>
            </w:r>
            <w:r>
              <w:rPr>
                <w:rFonts w:hint="eastAsia"/>
                <w:color w:val="FF0000"/>
                <w:sz w:val="18"/>
                <w:szCs w:val="18"/>
              </w:rPr>
              <w:t>）</w:t>
            </w:r>
          </w:p>
          <w:p w14:paraId="60B00C45" w14:textId="77777777" w:rsidR="00140C96" w:rsidRPr="001D0650" w:rsidRDefault="00140C96" w:rsidP="0028575F">
            <w:pPr>
              <w:jc w:val="left"/>
              <w:rPr>
                <w:color w:val="FF0000"/>
                <w:sz w:val="18"/>
                <w:szCs w:val="18"/>
              </w:rPr>
            </w:pPr>
            <w:r w:rsidRPr="001D0650">
              <w:rPr>
                <w:rFonts w:hint="eastAsia"/>
                <w:color w:val="FF0000"/>
                <w:sz w:val="18"/>
                <w:szCs w:val="18"/>
              </w:rPr>
              <w:t>①圧縮解凍方式を従来の</w:t>
            </w:r>
            <w:r w:rsidRPr="001D0650">
              <w:rPr>
                <w:rFonts w:hint="eastAsia"/>
                <w:color w:val="FF0000"/>
                <w:sz w:val="18"/>
                <w:szCs w:val="18"/>
              </w:rPr>
              <w:t>exe</w:t>
            </w:r>
            <w:r w:rsidRPr="001D0650">
              <w:rPr>
                <w:rFonts w:hint="eastAsia"/>
                <w:color w:val="FF0000"/>
                <w:sz w:val="18"/>
                <w:szCs w:val="18"/>
              </w:rPr>
              <w:t>形式に加えて、</w:t>
            </w:r>
            <w:r w:rsidRPr="001D0650">
              <w:rPr>
                <w:rFonts w:hint="eastAsia"/>
                <w:color w:val="FF0000"/>
                <w:sz w:val="18"/>
                <w:szCs w:val="18"/>
              </w:rPr>
              <w:t>zip</w:t>
            </w:r>
            <w:r w:rsidRPr="001D0650">
              <w:rPr>
                <w:rFonts w:hint="eastAsia"/>
                <w:color w:val="FF0000"/>
                <w:sz w:val="18"/>
                <w:szCs w:val="18"/>
              </w:rPr>
              <w:t>形式も可とする。</w:t>
            </w:r>
          </w:p>
          <w:p w14:paraId="5CD3A362" w14:textId="77777777" w:rsidR="00140C96" w:rsidRPr="00620D70" w:rsidRDefault="00140C96" w:rsidP="0028575F">
            <w:pPr>
              <w:jc w:val="left"/>
              <w:rPr>
                <w:color w:val="FF0000"/>
                <w:sz w:val="18"/>
                <w:szCs w:val="18"/>
              </w:rPr>
            </w:pPr>
            <w:r w:rsidRPr="001D0650">
              <w:rPr>
                <w:rFonts w:hint="eastAsia"/>
                <w:color w:val="FF0000"/>
                <w:sz w:val="18"/>
                <w:szCs w:val="18"/>
              </w:rPr>
              <w:t>②</w:t>
            </w:r>
            <w:r w:rsidRPr="001D0650">
              <w:rPr>
                <w:rFonts w:hint="eastAsia"/>
                <w:color w:val="FF0000"/>
                <w:sz w:val="18"/>
                <w:szCs w:val="18"/>
              </w:rPr>
              <w:t>base64</w:t>
            </w:r>
            <w:r w:rsidRPr="001D0650">
              <w:rPr>
                <w:rFonts w:hint="eastAsia"/>
                <w:color w:val="FF0000"/>
                <w:sz w:val="18"/>
                <w:szCs w:val="18"/>
              </w:rPr>
              <w:t>にはファイル形式がないので、タイトルにファイル形式を明記しておく必要がある。</w:t>
            </w:r>
          </w:p>
        </w:tc>
      </w:tr>
      <w:tr w:rsidR="00140C96" w:rsidRPr="00A54C78" w14:paraId="069F8096" w14:textId="77777777" w:rsidTr="0028575F">
        <w:trPr>
          <w:trHeight w:val="82"/>
        </w:trPr>
        <w:tc>
          <w:tcPr>
            <w:tcW w:w="1620" w:type="dxa"/>
          </w:tcPr>
          <w:p w14:paraId="4A918E3B" w14:textId="77777777" w:rsidR="00140C96" w:rsidRDefault="00140C96" w:rsidP="002F2CCB">
            <w:pPr>
              <w:jc w:val="left"/>
              <w:rPr>
                <w:color w:val="FF0000"/>
                <w:sz w:val="18"/>
              </w:rPr>
            </w:pPr>
            <w:r w:rsidRPr="00B123EB">
              <w:rPr>
                <w:rFonts w:hint="eastAsia"/>
                <w:color w:val="FF0000"/>
                <w:sz w:val="18"/>
              </w:rPr>
              <w:t>CI-NET LiteS</w:t>
            </w:r>
            <w:r w:rsidRPr="00B123EB">
              <w:rPr>
                <w:rFonts w:hint="eastAsia"/>
                <w:color w:val="FF0000"/>
                <w:sz w:val="18"/>
              </w:rPr>
              <w:t>実装規約について</w:t>
            </w:r>
          </w:p>
          <w:p w14:paraId="4D0A38F6" w14:textId="77777777" w:rsidR="00140C96" w:rsidRPr="00620D70" w:rsidRDefault="00140C96" w:rsidP="002F2CCB">
            <w:pPr>
              <w:jc w:val="left"/>
              <w:rPr>
                <w:color w:val="FF0000"/>
                <w:sz w:val="18"/>
              </w:rPr>
            </w:pPr>
          </w:p>
        </w:tc>
        <w:tc>
          <w:tcPr>
            <w:tcW w:w="2916" w:type="dxa"/>
          </w:tcPr>
          <w:p w14:paraId="1C3812CE" w14:textId="77777777" w:rsidR="00140C96" w:rsidRDefault="00140C96" w:rsidP="002F2CCB">
            <w:pPr>
              <w:jc w:val="left"/>
              <w:rPr>
                <w:color w:val="FF0000"/>
                <w:sz w:val="18"/>
              </w:rPr>
            </w:pPr>
            <w:r w:rsidRPr="00B123EB">
              <w:rPr>
                <w:rFonts w:hint="eastAsia"/>
                <w:color w:val="FF0000"/>
                <w:sz w:val="18"/>
              </w:rPr>
              <w:t>CI-NET LiteS</w:t>
            </w:r>
            <w:r w:rsidRPr="00B123EB">
              <w:rPr>
                <w:rFonts w:hint="eastAsia"/>
                <w:color w:val="FF0000"/>
                <w:sz w:val="18"/>
              </w:rPr>
              <w:t>実装規約について</w:t>
            </w:r>
          </w:p>
          <w:p w14:paraId="2E362FB8" w14:textId="1CF87E72" w:rsidR="00140C96" w:rsidRPr="00620D70" w:rsidRDefault="00140C96" w:rsidP="002F2CCB">
            <w:pPr>
              <w:jc w:val="left"/>
              <w:rPr>
                <w:color w:val="FF0000"/>
                <w:sz w:val="18"/>
                <w:szCs w:val="18"/>
              </w:rPr>
            </w:pPr>
            <w:r>
              <w:rPr>
                <w:rFonts w:hint="eastAsia"/>
                <w:color w:val="FF0000"/>
                <w:sz w:val="18"/>
                <w:szCs w:val="18"/>
              </w:rPr>
              <w:t>5</w:t>
            </w:r>
            <w:r w:rsidRPr="00B123EB">
              <w:rPr>
                <w:rFonts w:hint="eastAsia"/>
                <w:color w:val="FF0000"/>
                <w:sz w:val="18"/>
                <w:szCs w:val="18"/>
              </w:rPr>
              <w:t>.CI-NET LiteS</w:t>
            </w:r>
            <w:r w:rsidRPr="00B123EB">
              <w:rPr>
                <w:rFonts w:hint="eastAsia"/>
                <w:color w:val="FF0000"/>
                <w:sz w:val="18"/>
                <w:szCs w:val="18"/>
              </w:rPr>
              <w:t>実装規約の</w:t>
            </w:r>
            <w:r>
              <w:rPr>
                <w:rFonts w:hint="eastAsia"/>
                <w:color w:val="FF0000"/>
                <w:sz w:val="18"/>
                <w:szCs w:val="18"/>
              </w:rPr>
              <w:t>改訂手続</w:t>
            </w:r>
          </w:p>
        </w:tc>
        <w:tc>
          <w:tcPr>
            <w:tcW w:w="3970" w:type="dxa"/>
          </w:tcPr>
          <w:p w14:paraId="5224F95E" w14:textId="77777777" w:rsidR="00140C96" w:rsidRDefault="00140C96" w:rsidP="0028575F">
            <w:pPr>
              <w:jc w:val="left"/>
              <w:rPr>
                <w:color w:val="FF0000"/>
                <w:sz w:val="18"/>
                <w:szCs w:val="18"/>
              </w:rPr>
            </w:pPr>
            <w:r>
              <w:rPr>
                <w:rFonts w:hint="eastAsia"/>
                <w:color w:val="FF0000"/>
                <w:sz w:val="18"/>
                <w:szCs w:val="18"/>
              </w:rPr>
              <w:t>■</w:t>
            </w:r>
            <w:r w:rsidRPr="001D0650">
              <w:rPr>
                <w:rFonts w:hint="eastAsia"/>
                <w:color w:val="FF0000"/>
                <w:sz w:val="18"/>
                <w:szCs w:val="18"/>
              </w:rPr>
              <w:t>バージョン命名ルール</w:t>
            </w:r>
            <w:r>
              <w:rPr>
                <w:rFonts w:hint="eastAsia"/>
                <w:color w:val="FF0000"/>
                <w:sz w:val="18"/>
                <w:szCs w:val="18"/>
              </w:rPr>
              <w:t>（</w:t>
            </w:r>
            <w:r w:rsidRPr="001D0650">
              <w:rPr>
                <w:color w:val="FF0000"/>
                <w:sz w:val="18"/>
                <w:szCs w:val="18"/>
              </w:rPr>
              <w:t>L-2016-003</w:t>
            </w:r>
            <w:r>
              <w:rPr>
                <w:rFonts w:hint="eastAsia"/>
                <w:color w:val="FF0000"/>
                <w:sz w:val="18"/>
                <w:szCs w:val="18"/>
              </w:rPr>
              <w:t>）</w:t>
            </w:r>
          </w:p>
          <w:p w14:paraId="6F7F6DAD" w14:textId="77777777" w:rsidR="00140C96" w:rsidRPr="00620D70" w:rsidRDefault="00140C96" w:rsidP="0028575F">
            <w:pPr>
              <w:jc w:val="left"/>
              <w:rPr>
                <w:color w:val="FF0000"/>
                <w:sz w:val="18"/>
                <w:szCs w:val="18"/>
              </w:rPr>
            </w:pPr>
          </w:p>
        </w:tc>
      </w:tr>
      <w:tr w:rsidR="00140C96" w:rsidRPr="00A54C78" w14:paraId="02A59CF3" w14:textId="77777777" w:rsidTr="0028575F">
        <w:trPr>
          <w:trHeight w:val="82"/>
        </w:trPr>
        <w:tc>
          <w:tcPr>
            <w:tcW w:w="1620" w:type="dxa"/>
          </w:tcPr>
          <w:p w14:paraId="30149BFD" w14:textId="77777777" w:rsidR="00140C96" w:rsidRDefault="00140C96" w:rsidP="0028575F">
            <w:pPr>
              <w:jc w:val="left"/>
              <w:rPr>
                <w:color w:val="FF0000"/>
                <w:sz w:val="18"/>
              </w:rPr>
            </w:pPr>
            <w:r>
              <w:rPr>
                <w:rFonts w:hint="eastAsia"/>
                <w:color w:val="FF0000"/>
                <w:sz w:val="18"/>
              </w:rPr>
              <w:t>Ⅴ</w:t>
            </w:r>
            <w:r w:rsidRPr="00F71A6B">
              <w:rPr>
                <w:rFonts w:hint="eastAsia"/>
                <w:color w:val="FF0000"/>
                <w:sz w:val="18"/>
              </w:rPr>
              <w:t>.</w:t>
            </w:r>
            <w:r w:rsidRPr="00F71A6B">
              <w:rPr>
                <w:rFonts w:hint="eastAsia"/>
                <w:color w:val="FF0000"/>
                <w:sz w:val="18"/>
              </w:rPr>
              <w:t>購買見積メッセージ</w:t>
            </w:r>
          </w:p>
          <w:p w14:paraId="21B0F3CE" w14:textId="77777777" w:rsidR="00140C96" w:rsidRPr="009E65CE" w:rsidRDefault="00140C96" w:rsidP="002F2CCB">
            <w:pPr>
              <w:jc w:val="left"/>
              <w:rPr>
                <w:color w:val="FF0000"/>
                <w:sz w:val="18"/>
              </w:rPr>
            </w:pPr>
            <w:r>
              <w:rPr>
                <w:rFonts w:hint="eastAsia"/>
                <w:color w:val="FF0000"/>
                <w:sz w:val="18"/>
              </w:rPr>
              <w:t>Ⅵ</w:t>
            </w:r>
            <w:r>
              <w:rPr>
                <w:rFonts w:hint="eastAsia"/>
                <w:color w:val="FF0000"/>
                <w:sz w:val="18"/>
              </w:rPr>
              <w:t>.</w:t>
            </w:r>
            <w:r>
              <w:rPr>
                <w:rFonts w:hint="eastAsia"/>
                <w:color w:val="FF0000"/>
                <w:sz w:val="18"/>
              </w:rPr>
              <w:t>注文メッセージ</w:t>
            </w:r>
          </w:p>
        </w:tc>
        <w:tc>
          <w:tcPr>
            <w:tcW w:w="2916" w:type="dxa"/>
          </w:tcPr>
          <w:p w14:paraId="1C85F6D6" w14:textId="779A3970" w:rsidR="00140C96" w:rsidRDefault="00140C96" w:rsidP="0028575F">
            <w:pPr>
              <w:jc w:val="left"/>
              <w:rPr>
                <w:color w:val="FF0000"/>
                <w:sz w:val="18"/>
              </w:rPr>
            </w:pPr>
            <w:r w:rsidRPr="00F71A6B">
              <w:rPr>
                <w:rFonts w:hint="eastAsia"/>
                <w:color w:val="FF0000"/>
                <w:sz w:val="18"/>
              </w:rPr>
              <w:t>Ⅴ</w:t>
            </w:r>
            <w:r w:rsidRPr="00F71A6B">
              <w:rPr>
                <w:rFonts w:hint="eastAsia"/>
                <w:color w:val="FF0000"/>
                <w:sz w:val="18"/>
              </w:rPr>
              <w:t>.</w:t>
            </w:r>
            <w:r w:rsidRPr="00F71A6B">
              <w:rPr>
                <w:rFonts w:hint="eastAsia"/>
                <w:color w:val="FF0000"/>
                <w:sz w:val="18"/>
              </w:rPr>
              <w:t>購買見積メッセージ</w:t>
            </w:r>
            <w:r>
              <w:rPr>
                <w:rFonts w:hint="eastAsia"/>
                <w:color w:val="FF0000"/>
                <w:sz w:val="18"/>
              </w:rPr>
              <w:t xml:space="preserve">　</w:t>
            </w:r>
            <w:r>
              <w:rPr>
                <w:rFonts w:hint="eastAsia"/>
                <w:color w:val="FF0000"/>
                <w:sz w:val="18"/>
              </w:rPr>
              <w:t>2.</w:t>
            </w:r>
            <w:r>
              <w:rPr>
                <w:rFonts w:hint="eastAsia"/>
                <w:color w:val="FF0000"/>
                <w:sz w:val="18"/>
              </w:rPr>
              <w:t>メッセー</w:t>
            </w:r>
          </w:p>
          <w:p w14:paraId="5A5B30C7" w14:textId="40973D6D" w:rsidR="00140C96" w:rsidRPr="004F0F52" w:rsidRDefault="00140C96" w:rsidP="002F2CCB">
            <w:pPr>
              <w:jc w:val="left"/>
              <w:rPr>
                <w:color w:val="FF0000"/>
                <w:sz w:val="18"/>
              </w:rPr>
            </w:pPr>
            <w:r>
              <w:rPr>
                <w:rFonts w:hint="eastAsia"/>
                <w:color w:val="FF0000"/>
                <w:sz w:val="18"/>
              </w:rPr>
              <w:t>Ⅵ</w:t>
            </w:r>
            <w:r>
              <w:rPr>
                <w:rFonts w:hint="eastAsia"/>
                <w:color w:val="FF0000"/>
                <w:sz w:val="18"/>
              </w:rPr>
              <w:t>.</w:t>
            </w:r>
            <w:r>
              <w:rPr>
                <w:rFonts w:hint="eastAsia"/>
                <w:color w:val="FF0000"/>
                <w:sz w:val="18"/>
              </w:rPr>
              <w:t xml:space="preserve">注文メッセージ　</w:t>
            </w:r>
            <w:r>
              <w:rPr>
                <w:rFonts w:hint="eastAsia"/>
                <w:color w:val="FF0000"/>
                <w:sz w:val="18"/>
              </w:rPr>
              <w:t>2.</w:t>
            </w:r>
            <w:r>
              <w:rPr>
                <w:rFonts w:hint="eastAsia"/>
                <w:color w:val="FF0000"/>
                <w:sz w:val="18"/>
              </w:rPr>
              <w:t>メッセージ</w:t>
            </w:r>
          </w:p>
        </w:tc>
        <w:tc>
          <w:tcPr>
            <w:tcW w:w="3970" w:type="dxa"/>
          </w:tcPr>
          <w:p w14:paraId="66F46A0D" w14:textId="77777777" w:rsidR="00140C96" w:rsidRDefault="00140C96" w:rsidP="0028575F">
            <w:pPr>
              <w:jc w:val="left"/>
              <w:rPr>
                <w:color w:val="FF0000"/>
                <w:sz w:val="18"/>
                <w:szCs w:val="18"/>
              </w:rPr>
            </w:pPr>
            <w:r>
              <w:rPr>
                <w:rFonts w:hint="eastAsia"/>
                <w:color w:val="FF0000"/>
                <w:sz w:val="18"/>
                <w:szCs w:val="18"/>
              </w:rPr>
              <w:t>■</w:t>
            </w:r>
            <w:r w:rsidRPr="001D0650">
              <w:rPr>
                <w:rFonts w:hint="eastAsia"/>
                <w:color w:val="FF0000"/>
                <w:sz w:val="18"/>
                <w:szCs w:val="18"/>
              </w:rPr>
              <w:t>メッセージのキー項目</w:t>
            </w:r>
            <w:r>
              <w:rPr>
                <w:rFonts w:hint="eastAsia"/>
                <w:color w:val="FF0000"/>
                <w:sz w:val="18"/>
                <w:szCs w:val="18"/>
              </w:rPr>
              <w:t>（</w:t>
            </w:r>
            <w:r w:rsidRPr="001D0650">
              <w:rPr>
                <w:color w:val="FF0000"/>
                <w:sz w:val="18"/>
                <w:szCs w:val="18"/>
              </w:rPr>
              <w:t>L-2016-006</w:t>
            </w:r>
            <w:r>
              <w:rPr>
                <w:rFonts w:hint="eastAsia"/>
                <w:color w:val="FF0000"/>
                <w:sz w:val="18"/>
                <w:szCs w:val="18"/>
              </w:rPr>
              <w:t>）</w:t>
            </w:r>
          </w:p>
          <w:p w14:paraId="4995608B" w14:textId="77777777" w:rsidR="00140C96" w:rsidRPr="00620D70" w:rsidRDefault="00140C96" w:rsidP="0028575F">
            <w:pPr>
              <w:jc w:val="left"/>
              <w:rPr>
                <w:color w:val="FF0000"/>
                <w:sz w:val="18"/>
                <w:szCs w:val="18"/>
              </w:rPr>
            </w:pPr>
            <w:r w:rsidRPr="001D0650">
              <w:rPr>
                <w:rFonts w:hint="eastAsia"/>
                <w:color w:val="FF0000"/>
                <w:sz w:val="18"/>
                <w:szCs w:val="18"/>
              </w:rPr>
              <w:t>確定注文を見積依頼と紐づけるデータ項目を明記する。</w:t>
            </w:r>
          </w:p>
        </w:tc>
      </w:tr>
      <w:tr w:rsidR="00140C96" w:rsidRPr="00A54C78" w14:paraId="33F914CB" w14:textId="77777777" w:rsidTr="0028575F">
        <w:trPr>
          <w:trHeight w:val="82"/>
        </w:trPr>
        <w:tc>
          <w:tcPr>
            <w:tcW w:w="1620" w:type="dxa"/>
          </w:tcPr>
          <w:p w14:paraId="2682D1B3" w14:textId="77777777" w:rsidR="00140C96" w:rsidRPr="00620D70" w:rsidRDefault="00140C96" w:rsidP="002F2CCB">
            <w:pPr>
              <w:jc w:val="left"/>
              <w:rPr>
                <w:color w:val="FF0000"/>
                <w:sz w:val="18"/>
                <w:szCs w:val="18"/>
              </w:rPr>
            </w:pPr>
            <w:r w:rsidRPr="009E65CE">
              <w:rPr>
                <w:rFonts w:hint="eastAsia"/>
                <w:color w:val="FF0000"/>
                <w:sz w:val="18"/>
                <w:szCs w:val="18"/>
              </w:rPr>
              <w:t xml:space="preserve">A-2. </w:t>
            </w:r>
            <w:r w:rsidRPr="009E65CE">
              <w:rPr>
                <w:rFonts w:hint="eastAsia"/>
                <w:color w:val="FF0000"/>
                <w:sz w:val="18"/>
                <w:szCs w:val="18"/>
              </w:rPr>
              <w:t>情報伝達規約（</w:t>
            </w:r>
            <w:r w:rsidRPr="009E65CE">
              <w:rPr>
                <w:rFonts w:hint="eastAsia"/>
                <w:color w:val="FF0000"/>
                <w:sz w:val="18"/>
                <w:szCs w:val="18"/>
              </w:rPr>
              <w:t>ebMS</w:t>
            </w:r>
            <w:r w:rsidRPr="009E65CE">
              <w:rPr>
                <w:rFonts w:hint="eastAsia"/>
                <w:color w:val="FF0000"/>
                <w:sz w:val="18"/>
                <w:szCs w:val="18"/>
              </w:rPr>
              <w:t>の場合）</w:t>
            </w:r>
          </w:p>
        </w:tc>
        <w:tc>
          <w:tcPr>
            <w:tcW w:w="2916" w:type="dxa"/>
          </w:tcPr>
          <w:p w14:paraId="03B37515" w14:textId="5F905599" w:rsidR="00140C96" w:rsidRPr="00620D70" w:rsidRDefault="00140C96" w:rsidP="002F2CCB">
            <w:pPr>
              <w:jc w:val="left"/>
              <w:rPr>
                <w:color w:val="FF0000"/>
                <w:sz w:val="18"/>
                <w:szCs w:val="18"/>
              </w:rPr>
            </w:pPr>
            <w:r w:rsidRPr="009E65CE">
              <w:rPr>
                <w:rFonts w:hint="eastAsia"/>
                <w:color w:val="FF0000"/>
                <w:sz w:val="18"/>
                <w:szCs w:val="18"/>
              </w:rPr>
              <w:t xml:space="preserve">A-2. </w:t>
            </w:r>
            <w:r w:rsidRPr="009E65CE">
              <w:rPr>
                <w:rFonts w:hint="eastAsia"/>
                <w:color w:val="FF0000"/>
                <w:sz w:val="18"/>
                <w:szCs w:val="18"/>
              </w:rPr>
              <w:t>情報伝達規約（</w:t>
            </w:r>
            <w:r w:rsidRPr="009E65CE">
              <w:rPr>
                <w:rFonts w:hint="eastAsia"/>
                <w:color w:val="FF0000"/>
                <w:sz w:val="18"/>
                <w:szCs w:val="18"/>
              </w:rPr>
              <w:t>ebMS</w:t>
            </w:r>
            <w:r w:rsidRPr="009E65CE">
              <w:rPr>
                <w:rFonts w:hint="eastAsia"/>
                <w:color w:val="FF0000"/>
                <w:sz w:val="18"/>
                <w:szCs w:val="18"/>
              </w:rPr>
              <w:t>の場合）</w:t>
            </w:r>
            <w:r>
              <w:rPr>
                <w:rFonts w:hint="eastAsia"/>
                <w:color w:val="FF0000"/>
                <w:sz w:val="18"/>
                <w:szCs w:val="18"/>
              </w:rPr>
              <w:t xml:space="preserve">　</w:t>
            </w:r>
            <w:r>
              <w:rPr>
                <w:rFonts w:hint="eastAsia"/>
                <w:color w:val="FF0000"/>
                <w:sz w:val="18"/>
                <w:szCs w:val="18"/>
              </w:rPr>
              <w:t>3.</w:t>
            </w:r>
            <w:r>
              <w:rPr>
                <w:rFonts w:hint="eastAsia"/>
                <w:color w:val="FF0000"/>
                <w:sz w:val="18"/>
                <w:szCs w:val="18"/>
              </w:rPr>
              <w:t>データ収納方法</w:t>
            </w:r>
          </w:p>
        </w:tc>
        <w:tc>
          <w:tcPr>
            <w:tcW w:w="3970" w:type="dxa"/>
          </w:tcPr>
          <w:p w14:paraId="7B78A228" w14:textId="77777777" w:rsidR="00140C96" w:rsidRDefault="00140C96" w:rsidP="0028575F">
            <w:pPr>
              <w:jc w:val="left"/>
              <w:rPr>
                <w:color w:val="FF0000"/>
                <w:sz w:val="18"/>
                <w:szCs w:val="18"/>
              </w:rPr>
            </w:pPr>
            <w:r>
              <w:rPr>
                <w:rFonts w:hint="eastAsia"/>
                <w:color w:val="FF0000"/>
                <w:sz w:val="18"/>
                <w:szCs w:val="18"/>
              </w:rPr>
              <w:t>■</w:t>
            </w:r>
            <w:r w:rsidRPr="001D0650">
              <w:rPr>
                <w:rFonts w:hint="eastAsia"/>
                <w:color w:val="FF0000"/>
                <w:sz w:val="18"/>
                <w:szCs w:val="18"/>
              </w:rPr>
              <w:t>HTTP/1.1</w:t>
            </w:r>
            <w:r w:rsidRPr="001D0650">
              <w:rPr>
                <w:rFonts w:hint="eastAsia"/>
                <w:color w:val="FF0000"/>
                <w:sz w:val="18"/>
                <w:szCs w:val="18"/>
              </w:rPr>
              <w:t>の</w:t>
            </w:r>
            <w:r w:rsidRPr="001D0650">
              <w:rPr>
                <w:rFonts w:hint="eastAsia"/>
                <w:color w:val="FF0000"/>
                <w:sz w:val="18"/>
                <w:szCs w:val="18"/>
              </w:rPr>
              <w:t>RFC</w:t>
            </w:r>
            <w:r w:rsidRPr="001D0650">
              <w:rPr>
                <w:rFonts w:hint="eastAsia"/>
                <w:color w:val="FF0000"/>
                <w:sz w:val="18"/>
                <w:szCs w:val="18"/>
              </w:rPr>
              <w:t>改訂に伴う変更</w:t>
            </w:r>
            <w:r>
              <w:rPr>
                <w:rFonts w:hint="eastAsia"/>
                <w:color w:val="FF0000"/>
                <w:sz w:val="18"/>
                <w:szCs w:val="18"/>
              </w:rPr>
              <w:t>（</w:t>
            </w:r>
            <w:r w:rsidRPr="001D0650">
              <w:rPr>
                <w:color w:val="FF0000"/>
                <w:sz w:val="18"/>
                <w:szCs w:val="18"/>
              </w:rPr>
              <w:t>L-2016-007</w:t>
            </w:r>
            <w:r>
              <w:rPr>
                <w:rFonts w:hint="eastAsia"/>
                <w:color w:val="FF0000"/>
                <w:sz w:val="18"/>
                <w:szCs w:val="18"/>
              </w:rPr>
              <w:t>）</w:t>
            </w:r>
          </w:p>
          <w:p w14:paraId="5DF1D5CF" w14:textId="77777777" w:rsidR="00140C96" w:rsidRDefault="00140C96" w:rsidP="0028575F">
            <w:pPr>
              <w:jc w:val="left"/>
              <w:rPr>
                <w:color w:val="FF0000"/>
                <w:sz w:val="18"/>
                <w:szCs w:val="18"/>
              </w:rPr>
            </w:pPr>
            <w:r w:rsidRPr="00510337">
              <w:rPr>
                <w:color w:val="FF0000"/>
                <w:sz w:val="18"/>
                <w:szCs w:val="18"/>
              </w:rPr>
              <w:t>HTTP/1.1</w:t>
            </w:r>
            <w:r w:rsidRPr="00510337">
              <w:rPr>
                <w:rFonts w:hint="eastAsia"/>
                <w:color w:val="FF0000"/>
                <w:sz w:val="18"/>
                <w:szCs w:val="18"/>
              </w:rPr>
              <w:t>の</w:t>
            </w:r>
            <w:r w:rsidRPr="00510337">
              <w:rPr>
                <w:color w:val="FF0000"/>
                <w:sz w:val="18"/>
                <w:szCs w:val="18"/>
              </w:rPr>
              <w:t>RFC</w:t>
            </w:r>
            <w:r w:rsidRPr="00510337">
              <w:rPr>
                <w:rFonts w:hint="eastAsia"/>
                <w:color w:val="FF0000"/>
                <w:sz w:val="18"/>
                <w:szCs w:val="18"/>
              </w:rPr>
              <w:t>について、</w:t>
            </w:r>
            <w:r w:rsidRPr="00510337">
              <w:rPr>
                <w:color w:val="FF0000"/>
                <w:sz w:val="18"/>
                <w:szCs w:val="18"/>
              </w:rPr>
              <w:t>2014</w:t>
            </w:r>
            <w:r w:rsidRPr="00510337">
              <w:rPr>
                <w:rFonts w:hint="eastAsia"/>
                <w:color w:val="FF0000"/>
                <w:sz w:val="18"/>
                <w:szCs w:val="18"/>
              </w:rPr>
              <w:t>年に</w:t>
            </w:r>
            <w:r w:rsidRPr="00510337">
              <w:rPr>
                <w:color w:val="FF0000"/>
                <w:sz w:val="18"/>
                <w:szCs w:val="18"/>
              </w:rPr>
              <w:t>RFC7230</w:t>
            </w:r>
            <w:r w:rsidRPr="00510337">
              <w:rPr>
                <w:rFonts w:hint="eastAsia"/>
                <w:color w:val="FF0000"/>
                <w:sz w:val="18"/>
                <w:szCs w:val="18"/>
              </w:rPr>
              <w:t>〜</w:t>
            </w:r>
            <w:r w:rsidRPr="00510337">
              <w:rPr>
                <w:color w:val="FF0000"/>
                <w:sz w:val="18"/>
                <w:szCs w:val="18"/>
              </w:rPr>
              <w:t>7239</w:t>
            </w:r>
            <w:r w:rsidRPr="00510337">
              <w:rPr>
                <w:rFonts w:hint="eastAsia"/>
                <w:color w:val="FF0000"/>
                <w:sz w:val="18"/>
                <w:szCs w:val="18"/>
              </w:rPr>
              <w:t>が発行され、</w:t>
            </w:r>
            <w:r w:rsidRPr="00510337">
              <w:rPr>
                <w:color w:val="FF0000"/>
                <w:sz w:val="18"/>
                <w:szCs w:val="18"/>
              </w:rPr>
              <w:t>RFC2616</w:t>
            </w:r>
            <w:r w:rsidRPr="00510337">
              <w:rPr>
                <w:rFonts w:hint="eastAsia"/>
                <w:color w:val="FF0000"/>
                <w:sz w:val="18"/>
                <w:szCs w:val="18"/>
              </w:rPr>
              <w:t>が廃止されたことに伴い、「</w:t>
            </w:r>
            <w:r w:rsidRPr="00510337">
              <w:rPr>
                <w:color w:val="FF0000"/>
                <w:sz w:val="18"/>
                <w:szCs w:val="18"/>
              </w:rPr>
              <w:t>A.</w:t>
            </w:r>
            <w:r w:rsidRPr="00510337">
              <w:rPr>
                <w:rFonts w:hint="eastAsia"/>
                <w:color w:val="FF0000"/>
                <w:sz w:val="18"/>
                <w:szCs w:val="18"/>
              </w:rPr>
              <w:t>情報伝達規約」の記載を変更する。</w:t>
            </w:r>
          </w:p>
          <w:p w14:paraId="21A45B04" w14:textId="77777777" w:rsidR="00140C96" w:rsidRPr="006E1A16" w:rsidRDefault="00140C96" w:rsidP="0028575F">
            <w:pPr>
              <w:jc w:val="left"/>
              <w:rPr>
                <w:color w:val="FF0000"/>
                <w:sz w:val="18"/>
                <w:szCs w:val="18"/>
              </w:rPr>
            </w:pPr>
          </w:p>
          <w:p w14:paraId="394462C0" w14:textId="77777777" w:rsidR="00140C96" w:rsidRDefault="00140C96" w:rsidP="0028575F">
            <w:pPr>
              <w:jc w:val="left"/>
              <w:rPr>
                <w:color w:val="FF0000"/>
                <w:sz w:val="18"/>
                <w:szCs w:val="18"/>
              </w:rPr>
            </w:pPr>
          </w:p>
          <w:p w14:paraId="0F8D1F5E" w14:textId="77777777" w:rsidR="00140C96" w:rsidRPr="00620D70" w:rsidRDefault="00140C96" w:rsidP="0028575F">
            <w:pPr>
              <w:jc w:val="left"/>
              <w:rPr>
                <w:color w:val="FF0000"/>
                <w:sz w:val="18"/>
                <w:szCs w:val="18"/>
              </w:rPr>
            </w:pPr>
          </w:p>
        </w:tc>
      </w:tr>
      <w:tr w:rsidR="00140C96" w:rsidRPr="00A54C78" w14:paraId="58B46412" w14:textId="77777777" w:rsidTr="0028575F">
        <w:trPr>
          <w:trHeight w:val="700"/>
        </w:trPr>
        <w:tc>
          <w:tcPr>
            <w:tcW w:w="1620" w:type="dxa"/>
          </w:tcPr>
          <w:p w14:paraId="759F79B3" w14:textId="77777777" w:rsidR="00140C96" w:rsidRPr="00620D70" w:rsidRDefault="00140C96" w:rsidP="002F2CCB">
            <w:pPr>
              <w:jc w:val="left"/>
              <w:rPr>
                <w:color w:val="FF0000"/>
                <w:sz w:val="18"/>
                <w:szCs w:val="18"/>
              </w:rPr>
            </w:pPr>
          </w:p>
        </w:tc>
        <w:tc>
          <w:tcPr>
            <w:tcW w:w="2916" w:type="dxa"/>
          </w:tcPr>
          <w:p w14:paraId="020CAC96" w14:textId="77777777" w:rsidR="00140C96" w:rsidRPr="00620D70" w:rsidRDefault="00140C96" w:rsidP="002F2CCB">
            <w:pPr>
              <w:jc w:val="left"/>
              <w:rPr>
                <w:color w:val="FF0000"/>
                <w:sz w:val="18"/>
                <w:szCs w:val="18"/>
              </w:rPr>
            </w:pPr>
          </w:p>
        </w:tc>
        <w:tc>
          <w:tcPr>
            <w:tcW w:w="3970" w:type="dxa"/>
          </w:tcPr>
          <w:p w14:paraId="793D7049" w14:textId="77777777" w:rsidR="00140C96" w:rsidRPr="0012174E" w:rsidRDefault="00140C96" w:rsidP="0028575F">
            <w:pPr>
              <w:jc w:val="left"/>
              <w:rPr>
                <w:color w:val="FF0000"/>
                <w:sz w:val="18"/>
                <w:szCs w:val="18"/>
              </w:rPr>
            </w:pPr>
            <w:r w:rsidRPr="0012174E">
              <w:rPr>
                <w:rFonts w:hint="eastAsia"/>
                <w:color w:val="FF0000"/>
                <w:sz w:val="18"/>
                <w:szCs w:val="18"/>
              </w:rPr>
              <w:t>■発注者および受注者の特定に係るデータ項目の新設（</w:t>
            </w:r>
            <w:r w:rsidRPr="0012174E">
              <w:rPr>
                <w:color w:val="FF0000"/>
                <w:sz w:val="18"/>
                <w:szCs w:val="18"/>
              </w:rPr>
              <w:t>B-2017-002/L-2017-002</w:t>
            </w:r>
            <w:r w:rsidRPr="0012174E">
              <w:rPr>
                <w:rFonts w:hint="eastAsia"/>
                <w:color w:val="FF0000"/>
                <w:sz w:val="18"/>
                <w:szCs w:val="18"/>
              </w:rPr>
              <w:t>）</w:t>
            </w:r>
          </w:p>
          <w:p w14:paraId="45098CB7" w14:textId="77777777" w:rsidR="00140C96" w:rsidRPr="0012174E" w:rsidRDefault="00140C96" w:rsidP="0028575F">
            <w:pPr>
              <w:jc w:val="left"/>
              <w:rPr>
                <w:color w:val="FF0000"/>
                <w:sz w:val="18"/>
                <w:szCs w:val="18"/>
              </w:rPr>
            </w:pPr>
            <w:r w:rsidRPr="0012174E">
              <w:rPr>
                <w:rFonts w:hint="eastAsia"/>
                <w:color w:val="FF0000"/>
                <w:sz w:val="18"/>
                <w:szCs w:val="18"/>
              </w:rPr>
              <w:t>発注者および受注者を特定する以下のデータ項目を新設する。</w:t>
            </w:r>
          </w:p>
          <w:p w14:paraId="1A682D69" w14:textId="77777777" w:rsidR="00140C96" w:rsidRPr="0012174E" w:rsidRDefault="00140C96" w:rsidP="0028575F">
            <w:pPr>
              <w:jc w:val="left"/>
              <w:rPr>
                <w:color w:val="FF0000"/>
                <w:sz w:val="18"/>
                <w:szCs w:val="18"/>
              </w:rPr>
            </w:pPr>
            <w:r w:rsidRPr="0012174E">
              <w:rPr>
                <w:rFonts w:hint="eastAsia"/>
                <w:color w:val="FF0000"/>
                <w:sz w:val="18"/>
                <w:szCs w:val="18"/>
              </w:rPr>
              <w:t>・</w:t>
            </w:r>
            <w:r w:rsidRPr="0012174E">
              <w:rPr>
                <w:color w:val="FF0000"/>
                <w:sz w:val="18"/>
                <w:szCs w:val="18"/>
              </w:rPr>
              <w:t>[1307]</w:t>
            </w:r>
            <w:r w:rsidRPr="0012174E">
              <w:rPr>
                <w:rFonts w:hint="eastAsia"/>
                <w:color w:val="FF0000"/>
                <w:sz w:val="18"/>
                <w:szCs w:val="18"/>
              </w:rPr>
              <w:t>発注者法人番号・事業所コード</w:t>
            </w:r>
          </w:p>
          <w:p w14:paraId="29A2E253" w14:textId="77777777" w:rsidR="00140C96" w:rsidRPr="0012174E" w:rsidRDefault="00140C96" w:rsidP="0028575F">
            <w:pPr>
              <w:jc w:val="left"/>
              <w:rPr>
                <w:color w:val="FF0000"/>
                <w:sz w:val="18"/>
                <w:szCs w:val="18"/>
              </w:rPr>
            </w:pPr>
            <w:r w:rsidRPr="0012174E">
              <w:rPr>
                <w:rFonts w:hint="eastAsia"/>
                <w:color w:val="FF0000"/>
                <w:sz w:val="18"/>
                <w:szCs w:val="18"/>
              </w:rPr>
              <w:t>・</w:t>
            </w:r>
            <w:r w:rsidRPr="0012174E">
              <w:rPr>
                <w:color w:val="FF0000"/>
                <w:sz w:val="18"/>
                <w:szCs w:val="18"/>
              </w:rPr>
              <w:t>[1308]</w:t>
            </w:r>
            <w:r w:rsidRPr="0012174E">
              <w:rPr>
                <w:rFonts w:hint="eastAsia"/>
                <w:color w:val="FF0000"/>
                <w:sz w:val="18"/>
                <w:szCs w:val="18"/>
              </w:rPr>
              <w:t>受注者法人番号・事業所コード</w:t>
            </w:r>
          </w:p>
          <w:p w14:paraId="68D14113" w14:textId="77777777" w:rsidR="00140C96" w:rsidRPr="0012174E" w:rsidRDefault="00140C96" w:rsidP="0028575F">
            <w:pPr>
              <w:jc w:val="left"/>
              <w:rPr>
                <w:color w:val="FF0000"/>
                <w:sz w:val="18"/>
                <w:szCs w:val="18"/>
              </w:rPr>
            </w:pPr>
            <w:r w:rsidRPr="0012174E">
              <w:rPr>
                <w:rFonts w:hint="eastAsia"/>
                <w:color w:val="FF0000"/>
                <w:sz w:val="18"/>
                <w:szCs w:val="18"/>
              </w:rPr>
              <w:t>・</w:t>
            </w:r>
            <w:r w:rsidRPr="0012174E">
              <w:rPr>
                <w:color w:val="FF0000"/>
                <w:sz w:val="18"/>
                <w:szCs w:val="18"/>
              </w:rPr>
              <w:t>[1386]</w:t>
            </w:r>
            <w:r w:rsidRPr="0012174E">
              <w:rPr>
                <w:rFonts w:hint="eastAsia"/>
                <w:color w:val="FF0000"/>
                <w:sz w:val="18"/>
                <w:szCs w:val="18"/>
              </w:rPr>
              <w:t>受注者代表者役職名</w:t>
            </w:r>
          </w:p>
          <w:p w14:paraId="3EBA5536" w14:textId="77777777" w:rsidR="00140C96" w:rsidRPr="0012174E" w:rsidRDefault="00140C96" w:rsidP="0028575F">
            <w:pPr>
              <w:jc w:val="left"/>
              <w:rPr>
                <w:color w:val="FF0000"/>
                <w:sz w:val="18"/>
                <w:szCs w:val="18"/>
              </w:rPr>
            </w:pPr>
            <w:r w:rsidRPr="0012174E">
              <w:rPr>
                <w:rFonts w:hint="eastAsia"/>
                <w:color w:val="FF0000"/>
                <w:sz w:val="18"/>
                <w:szCs w:val="18"/>
              </w:rPr>
              <w:t>・</w:t>
            </w:r>
            <w:r w:rsidRPr="0012174E">
              <w:rPr>
                <w:color w:val="FF0000"/>
                <w:sz w:val="18"/>
                <w:szCs w:val="18"/>
              </w:rPr>
              <w:t>[1387]</w:t>
            </w:r>
            <w:r w:rsidRPr="0012174E">
              <w:rPr>
                <w:rFonts w:hint="eastAsia"/>
                <w:color w:val="FF0000"/>
                <w:sz w:val="18"/>
                <w:szCs w:val="18"/>
              </w:rPr>
              <w:t>発注者代表者役職名</w:t>
            </w:r>
          </w:p>
          <w:p w14:paraId="0D63D442" w14:textId="77777777" w:rsidR="00140C96" w:rsidRPr="0012174E" w:rsidRDefault="00140C96" w:rsidP="0028575F">
            <w:pPr>
              <w:jc w:val="left"/>
              <w:rPr>
                <w:color w:val="FF0000"/>
                <w:sz w:val="18"/>
                <w:szCs w:val="18"/>
              </w:rPr>
            </w:pPr>
            <w:r w:rsidRPr="0012174E">
              <w:rPr>
                <w:rFonts w:hint="eastAsia"/>
                <w:color w:val="FF0000"/>
                <w:sz w:val="18"/>
                <w:szCs w:val="18"/>
              </w:rPr>
              <w:t>・</w:t>
            </w:r>
            <w:r w:rsidRPr="0012174E">
              <w:rPr>
                <w:color w:val="FF0000"/>
                <w:sz w:val="18"/>
                <w:szCs w:val="18"/>
              </w:rPr>
              <w:t>[1388]</w:t>
            </w:r>
            <w:r w:rsidRPr="0012174E">
              <w:rPr>
                <w:rFonts w:hint="eastAsia"/>
                <w:color w:val="FF0000"/>
                <w:sz w:val="18"/>
                <w:szCs w:val="18"/>
              </w:rPr>
              <w:t>受注者決裁者役職名</w:t>
            </w:r>
          </w:p>
          <w:p w14:paraId="49D2A112" w14:textId="77777777" w:rsidR="00140C96" w:rsidRPr="0012174E" w:rsidRDefault="00140C96" w:rsidP="0028575F">
            <w:pPr>
              <w:jc w:val="left"/>
              <w:rPr>
                <w:color w:val="FF0000"/>
                <w:sz w:val="18"/>
                <w:szCs w:val="18"/>
              </w:rPr>
            </w:pPr>
            <w:r w:rsidRPr="0012174E">
              <w:rPr>
                <w:rFonts w:hint="eastAsia"/>
                <w:color w:val="FF0000"/>
                <w:sz w:val="18"/>
                <w:szCs w:val="18"/>
              </w:rPr>
              <w:t>・</w:t>
            </w:r>
            <w:r w:rsidRPr="0012174E">
              <w:rPr>
                <w:color w:val="FF0000"/>
                <w:sz w:val="18"/>
                <w:szCs w:val="18"/>
              </w:rPr>
              <w:t>[1389]</w:t>
            </w:r>
            <w:r w:rsidRPr="0012174E">
              <w:rPr>
                <w:rFonts w:hint="eastAsia"/>
                <w:color w:val="FF0000"/>
                <w:sz w:val="18"/>
                <w:szCs w:val="18"/>
              </w:rPr>
              <w:t>発注者決裁者役職名</w:t>
            </w:r>
          </w:p>
          <w:p w14:paraId="307A191D" w14:textId="77777777" w:rsidR="00140C96" w:rsidRPr="0012174E" w:rsidRDefault="00140C96" w:rsidP="0028575F">
            <w:pPr>
              <w:jc w:val="left"/>
              <w:rPr>
                <w:color w:val="FF0000"/>
                <w:sz w:val="18"/>
                <w:szCs w:val="18"/>
              </w:rPr>
            </w:pPr>
            <w:r w:rsidRPr="0012174E">
              <w:rPr>
                <w:rFonts w:hint="eastAsia"/>
                <w:color w:val="FF0000"/>
                <w:sz w:val="18"/>
                <w:szCs w:val="18"/>
              </w:rPr>
              <w:t>※</w:t>
            </w:r>
            <w:r>
              <w:rPr>
                <w:color w:val="FF0000"/>
                <w:sz w:val="18"/>
                <w:szCs w:val="18"/>
              </w:rPr>
              <w:t>Ver.2.1 ad.8</w:t>
            </w:r>
            <w:r w:rsidRPr="0012174E">
              <w:rPr>
                <w:rFonts w:hint="eastAsia"/>
                <w:color w:val="FF0000"/>
                <w:sz w:val="18"/>
                <w:szCs w:val="18"/>
              </w:rPr>
              <w:t>但し基本契約のみ</w:t>
            </w:r>
          </w:p>
          <w:p w14:paraId="572244C0" w14:textId="77777777" w:rsidR="00140C96" w:rsidRPr="0012174E" w:rsidRDefault="00140C96" w:rsidP="0028575F">
            <w:pPr>
              <w:jc w:val="left"/>
              <w:rPr>
                <w:color w:val="FF0000"/>
                <w:sz w:val="18"/>
                <w:szCs w:val="18"/>
              </w:rPr>
            </w:pPr>
            <w:r>
              <w:rPr>
                <w:color w:val="FF0000"/>
                <w:sz w:val="18"/>
                <w:szCs w:val="18"/>
              </w:rPr>
              <w:t>Ver.2.2 ad.0</w:t>
            </w:r>
            <w:r w:rsidRPr="0012174E">
              <w:rPr>
                <w:rFonts w:hint="eastAsia"/>
                <w:color w:val="FF0000"/>
                <w:sz w:val="18"/>
                <w:szCs w:val="18"/>
              </w:rPr>
              <w:t>は他のメッセージも対象</w:t>
            </w:r>
          </w:p>
        </w:tc>
      </w:tr>
      <w:tr w:rsidR="00140C96" w:rsidRPr="00A54C78" w14:paraId="05EC8EFA" w14:textId="77777777" w:rsidTr="0028575F">
        <w:trPr>
          <w:trHeight w:val="700"/>
        </w:trPr>
        <w:tc>
          <w:tcPr>
            <w:tcW w:w="1620" w:type="dxa"/>
          </w:tcPr>
          <w:p w14:paraId="1B6FFD14" w14:textId="77777777" w:rsidR="00140C96" w:rsidRDefault="00140C96" w:rsidP="0028575F">
            <w:pPr>
              <w:jc w:val="left"/>
              <w:rPr>
                <w:color w:val="FF0000"/>
                <w:sz w:val="18"/>
              </w:rPr>
            </w:pPr>
            <w:r>
              <w:rPr>
                <w:rFonts w:hint="eastAsia"/>
                <w:color w:val="FF0000"/>
                <w:sz w:val="18"/>
              </w:rPr>
              <w:t>Ⅵ</w:t>
            </w:r>
            <w:r>
              <w:rPr>
                <w:rFonts w:hint="eastAsia"/>
                <w:color w:val="FF0000"/>
                <w:sz w:val="18"/>
              </w:rPr>
              <w:t>.</w:t>
            </w:r>
            <w:r>
              <w:rPr>
                <w:rFonts w:hint="eastAsia"/>
                <w:color w:val="FF0000"/>
                <w:sz w:val="18"/>
              </w:rPr>
              <w:t>注文メッセージ</w:t>
            </w:r>
          </w:p>
          <w:p w14:paraId="324CA961" w14:textId="77777777" w:rsidR="00140C96" w:rsidRPr="00620D70" w:rsidRDefault="00140C96" w:rsidP="002F2CCB">
            <w:pPr>
              <w:jc w:val="left"/>
              <w:rPr>
                <w:color w:val="FF0000"/>
                <w:sz w:val="18"/>
                <w:szCs w:val="18"/>
              </w:rPr>
            </w:pPr>
          </w:p>
        </w:tc>
        <w:tc>
          <w:tcPr>
            <w:tcW w:w="2916" w:type="dxa"/>
          </w:tcPr>
          <w:p w14:paraId="420AC228" w14:textId="22416455" w:rsidR="00140C96" w:rsidRDefault="00140C96" w:rsidP="0028575F">
            <w:pPr>
              <w:jc w:val="left"/>
              <w:rPr>
                <w:color w:val="FF0000"/>
                <w:sz w:val="18"/>
              </w:rPr>
            </w:pPr>
            <w:r>
              <w:rPr>
                <w:rFonts w:hint="eastAsia"/>
                <w:color w:val="FF0000"/>
                <w:sz w:val="18"/>
              </w:rPr>
              <w:t>Ⅵ</w:t>
            </w:r>
            <w:r>
              <w:rPr>
                <w:rFonts w:hint="eastAsia"/>
                <w:color w:val="FF0000"/>
                <w:sz w:val="18"/>
              </w:rPr>
              <w:t>.</w:t>
            </w:r>
            <w:r>
              <w:rPr>
                <w:rFonts w:hint="eastAsia"/>
                <w:color w:val="FF0000"/>
                <w:sz w:val="18"/>
              </w:rPr>
              <w:t xml:space="preserve">注文メッセージ　</w:t>
            </w:r>
            <w:r>
              <w:rPr>
                <w:rFonts w:hint="eastAsia"/>
                <w:color w:val="FF0000"/>
                <w:sz w:val="18"/>
              </w:rPr>
              <w:t>2.</w:t>
            </w:r>
            <w:r>
              <w:rPr>
                <w:rFonts w:hint="eastAsia"/>
                <w:color w:val="FF0000"/>
                <w:sz w:val="18"/>
              </w:rPr>
              <w:t>メッセージ</w:t>
            </w:r>
          </w:p>
          <w:p w14:paraId="31C76328" w14:textId="77777777" w:rsidR="00140C96" w:rsidRPr="00620D70" w:rsidRDefault="00140C96" w:rsidP="002F2CCB">
            <w:pPr>
              <w:jc w:val="left"/>
              <w:rPr>
                <w:color w:val="FF0000"/>
                <w:sz w:val="18"/>
                <w:szCs w:val="18"/>
              </w:rPr>
            </w:pPr>
          </w:p>
        </w:tc>
        <w:tc>
          <w:tcPr>
            <w:tcW w:w="3970" w:type="dxa"/>
          </w:tcPr>
          <w:p w14:paraId="60A203F8" w14:textId="77777777" w:rsidR="00140C96" w:rsidRPr="0012174E" w:rsidRDefault="00140C96" w:rsidP="0028575F">
            <w:pPr>
              <w:jc w:val="left"/>
              <w:rPr>
                <w:color w:val="FF0000"/>
                <w:sz w:val="18"/>
                <w:szCs w:val="18"/>
              </w:rPr>
            </w:pPr>
            <w:r w:rsidRPr="0012174E">
              <w:rPr>
                <w:rFonts w:hint="eastAsia"/>
                <w:color w:val="FF0000"/>
                <w:sz w:val="18"/>
                <w:szCs w:val="18"/>
              </w:rPr>
              <w:t>■データ項目「本文」の新設（</w:t>
            </w:r>
            <w:r w:rsidRPr="0012174E">
              <w:rPr>
                <w:color w:val="FF0000"/>
                <w:sz w:val="18"/>
                <w:szCs w:val="18"/>
              </w:rPr>
              <w:t>B-2017-004/L-2017-004</w:t>
            </w:r>
            <w:r w:rsidRPr="0012174E">
              <w:rPr>
                <w:rFonts w:hint="eastAsia"/>
                <w:color w:val="FF0000"/>
                <w:sz w:val="18"/>
                <w:szCs w:val="18"/>
              </w:rPr>
              <w:t>）</w:t>
            </w:r>
          </w:p>
          <w:p w14:paraId="427F3CE0" w14:textId="77777777" w:rsidR="00140C96" w:rsidRPr="0012174E" w:rsidRDefault="00140C96" w:rsidP="0028575F">
            <w:pPr>
              <w:jc w:val="left"/>
              <w:rPr>
                <w:color w:val="FF0000"/>
                <w:sz w:val="18"/>
                <w:szCs w:val="18"/>
              </w:rPr>
            </w:pPr>
            <w:r w:rsidRPr="0012174E">
              <w:rPr>
                <w:rFonts w:hint="eastAsia"/>
                <w:color w:val="FF0000"/>
                <w:sz w:val="18"/>
                <w:szCs w:val="18"/>
              </w:rPr>
              <w:t>基本契約業務を行うため、明細行に以下のデータ項目を新設する。</w:t>
            </w:r>
          </w:p>
          <w:p w14:paraId="264F39EA" w14:textId="77777777" w:rsidR="00140C96" w:rsidRPr="0012174E" w:rsidRDefault="00140C96" w:rsidP="0028575F">
            <w:pPr>
              <w:jc w:val="left"/>
              <w:rPr>
                <w:color w:val="FF0000"/>
                <w:sz w:val="18"/>
                <w:szCs w:val="18"/>
              </w:rPr>
            </w:pPr>
            <w:r w:rsidRPr="0012174E">
              <w:rPr>
                <w:rFonts w:hint="eastAsia"/>
                <w:color w:val="FF0000"/>
                <w:sz w:val="18"/>
                <w:szCs w:val="18"/>
              </w:rPr>
              <w:t>・</w:t>
            </w:r>
            <w:r w:rsidRPr="0012174E">
              <w:rPr>
                <w:color w:val="FF0000"/>
                <w:sz w:val="18"/>
                <w:szCs w:val="18"/>
              </w:rPr>
              <w:t>[1428]</w:t>
            </w:r>
            <w:r w:rsidRPr="0012174E">
              <w:rPr>
                <w:rFonts w:hint="eastAsia"/>
                <w:color w:val="FF0000"/>
                <w:sz w:val="18"/>
                <w:szCs w:val="18"/>
              </w:rPr>
              <w:t>本文</w:t>
            </w:r>
          </w:p>
          <w:p w14:paraId="486D85FF" w14:textId="77777777" w:rsidR="00140C96" w:rsidRPr="0012174E" w:rsidRDefault="00140C96" w:rsidP="0028575F">
            <w:pPr>
              <w:jc w:val="left"/>
              <w:rPr>
                <w:color w:val="FF0000"/>
                <w:sz w:val="18"/>
                <w:szCs w:val="18"/>
              </w:rPr>
            </w:pPr>
            <w:r w:rsidRPr="0012174E">
              <w:rPr>
                <w:rFonts w:hint="eastAsia"/>
                <w:color w:val="FF0000"/>
                <w:sz w:val="18"/>
                <w:szCs w:val="18"/>
              </w:rPr>
              <w:t>※</w:t>
            </w:r>
            <w:r>
              <w:rPr>
                <w:color w:val="FF0000"/>
                <w:sz w:val="18"/>
                <w:szCs w:val="18"/>
              </w:rPr>
              <w:t>Ver.2.1 ad.8</w:t>
            </w:r>
            <w:r w:rsidRPr="002F2CCB">
              <w:rPr>
                <w:rFonts w:hint="eastAsia"/>
                <w:color w:val="FF0000"/>
                <w:sz w:val="18"/>
                <w:szCs w:val="18"/>
              </w:rPr>
              <w:t>ただ</w:t>
            </w:r>
            <w:r w:rsidRPr="0012174E">
              <w:rPr>
                <w:rFonts w:hint="eastAsia"/>
                <w:color w:val="FF0000"/>
                <w:sz w:val="18"/>
                <w:szCs w:val="18"/>
              </w:rPr>
              <w:t>し基本契約のみ</w:t>
            </w:r>
          </w:p>
          <w:p w14:paraId="2CBA661F" w14:textId="77777777" w:rsidR="00140C96" w:rsidRPr="0012174E" w:rsidRDefault="00140C96" w:rsidP="0028575F">
            <w:pPr>
              <w:jc w:val="left"/>
              <w:rPr>
                <w:color w:val="FF0000"/>
                <w:sz w:val="18"/>
                <w:szCs w:val="18"/>
              </w:rPr>
            </w:pPr>
            <w:r>
              <w:rPr>
                <w:color w:val="FF0000"/>
                <w:sz w:val="18"/>
                <w:szCs w:val="18"/>
              </w:rPr>
              <w:t>Ver.2.2 ad.0</w:t>
            </w:r>
            <w:r w:rsidRPr="0012174E">
              <w:rPr>
                <w:rFonts w:hint="eastAsia"/>
                <w:color w:val="FF0000"/>
                <w:sz w:val="18"/>
                <w:szCs w:val="18"/>
              </w:rPr>
              <w:t>は他のメッセージも対象</w:t>
            </w:r>
          </w:p>
        </w:tc>
      </w:tr>
      <w:tr w:rsidR="00140C96" w:rsidRPr="00A54C78" w14:paraId="7452F38B" w14:textId="77777777" w:rsidTr="0028575F">
        <w:trPr>
          <w:trHeight w:val="700"/>
        </w:trPr>
        <w:tc>
          <w:tcPr>
            <w:tcW w:w="1620" w:type="dxa"/>
          </w:tcPr>
          <w:p w14:paraId="5F35CCE2" w14:textId="77777777" w:rsidR="00140C96" w:rsidRPr="00C43EE5" w:rsidRDefault="00140C96" w:rsidP="002F2CCB">
            <w:pPr>
              <w:jc w:val="left"/>
              <w:rPr>
                <w:color w:val="FF0000"/>
                <w:sz w:val="18"/>
                <w:szCs w:val="18"/>
              </w:rPr>
            </w:pPr>
          </w:p>
        </w:tc>
        <w:tc>
          <w:tcPr>
            <w:tcW w:w="2916" w:type="dxa"/>
          </w:tcPr>
          <w:p w14:paraId="2E01DF8E" w14:textId="77777777" w:rsidR="00140C96" w:rsidRPr="00EE44B9" w:rsidRDefault="00140C96" w:rsidP="002F2CCB">
            <w:pPr>
              <w:jc w:val="left"/>
              <w:rPr>
                <w:color w:val="FF0000"/>
                <w:sz w:val="18"/>
                <w:szCs w:val="18"/>
              </w:rPr>
            </w:pPr>
          </w:p>
        </w:tc>
        <w:tc>
          <w:tcPr>
            <w:tcW w:w="3970" w:type="dxa"/>
          </w:tcPr>
          <w:p w14:paraId="692DFF26" w14:textId="77777777" w:rsidR="00140C96" w:rsidRPr="0012174E" w:rsidRDefault="00140C96" w:rsidP="0028575F">
            <w:pPr>
              <w:jc w:val="left"/>
              <w:rPr>
                <w:color w:val="FF0000"/>
                <w:sz w:val="18"/>
                <w:szCs w:val="18"/>
              </w:rPr>
            </w:pPr>
            <w:r w:rsidRPr="0012174E">
              <w:rPr>
                <w:rFonts w:hint="eastAsia"/>
                <w:color w:val="FF0000"/>
                <w:sz w:val="18"/>
                <w:szCs w:val="18"/>
              </w:rPr>
              <w:t>■明細データ属性コードの追加（</w:t>
            </w:r>
            <w:r w:rsidRPr="0012174E">
              <w:rPr>
                <w:color w:val="FF0000"/>
                <w:sz w:val="18"/>
                <w:szCs w:val="18"/>
              </w:rPr>
              <w:t>B-2017-008/L-2017-008</w:t>
            </w:r>
            <w:r w:rsidRPr="0012174E">
              <w:rPr>
                <w:rFonts w:hint="eastAsia"/>
                <w:color w:val="FF0000"/>
                <w:sz w:val="18"/>
                <w:szCs w:val="18"/>
              </w:rPr>
              <w:t>）</w:t>
            </w:r>
          </w:p>
          <w:p w14:paraId="24A236BD" w14:textId="77777777" w:rsidR="00140C96" w:rsidRPr="0012174E" w:rsidRDefault="00140C96" w:rsidP="0028575F">
            <w:pPr>
              <w:jc w:val="left"/>
              <w:rPr>
                <w:color w:val="FF0000"/>
                <w:sz w:val="18"/>
                <w:szCs w:val="18"/>
              </w:rPr>
            </w:pPr>
            <w:r w:rsidRPr="0012174E">
              <w:rPr>
                <w:rFonts w:hint="eastAsia"/>
                <w:color w:val="FF0000"/>
                <w:sz w:val="18"/>
                <w:szCs w:val="18"/>
              </w:rPr>
              <w:t>明細に</w:t>
            </w:r>
            <w:r w:rsidRPr="0012174E">
              <w:rPr>
                <w:color w:val="FF0000"/>
                <w:sz w:val="18"/>
                <w:szCs w:val="18"/>
              </w:rPr>
              <w:t xml:space="preserve"> [</w:t>
            </w:r>
            <w:r w:rsidRPr="0012174E">
              <w:rPr>
                <w:rFonts w:hint="eastAsia"/>
                <w:color w:val="FF0000"/>
                <w:sz w:val="18"/>
                <w:szCs w:val="18"/>
              </w:rPr>
              <w:t>新規</w:t>
            </w:r>
            <w:r w:rsidRPr="0012174E">
              <w:rPr>
                <w:color w:val="FF0000"/>
                <w:sz w:val="18"/>
                <w:szCs w:val="18"/>
              </w:rPr>
              <w:t xml:space="preserve">1428] </w:t>
            </w:r>
            <w:r w:rsidRPr="0012174E">
              <w:rPr>
                <w:rFonts w:hint="eastAsia"/>
                <w:color w:val="FF0000"/>
                <w:sz w:val="18"/>
                <w:szCs w:val="18"/>
              </w:rPr>
              <w:t>本文　を新設する（</w:t>
            </w:r>
            <w:r w:rsidRPr="0012174E">
              <w:rPr>
                <w:color w:val="FF0000"/>
                <w:sz w:val="18"/>
                <w:szCs w:val="18"/>
              </w:rPr>
              <w:t>B-2017-004</w:t>
            </w:r>
            <w:r w:rsidRPr="0012174E">
              <w:rPr>
                <w:rFonts w:hint="eastAsia"/>
                <w:color w:val="FF0000"/>
                <w:sz w:val="18"/>
                <w:szCs w:val="18"/>
              </w:rPr>
              <w:t>）に伴い、</w:t>
            </w:r>
            <w:r w:rsidRPr="0012174E">
              <w:rPr>
                <w:color w:val="FF0000"/>
                <w:sz w:val="18"/>
                <w:szCs w:val="18"/>
              </w:rPr>
              <w:t>[1288]</w:t>
            </w:r>
            <w:r w:rsidRPr="0012174E">
              <w:rPr>
                <w:rFonts w:hint="eastAsia"/>
                <w:color w:val="FF0000"/>
                <w:sz w:val="18"/>
                <w:szCs w:val="18"/>
              </w:rPr>
              <w:t>明細データ属性コードに以下を新設する。</w:t>
            </w:r>
          </w:p>
          <w:p w14:paraId="7E1AB3A5" w14:textId="77777777" w:rsidR="00140C96" w:rsidRPr="0012174E" w:rsidRDefault="00140C96" w:rsidP="0028575F">
            <w:pPr>
              <w:jc w:val="left"/>
              <w:rPr>
                <w:color w:val="FF0000"/>
                <w:sz w:val="18"/>
                <w:szCs w:val="18"/>
              </w:rPr>
            </w:pPr>
            <w:r w:rsidRPr="0012174E">
              <w:rPr>
                <w:color w:val="FF0000"/>
                <w:sz w:val="18"/>
                <w:szCs w:val="18"/>
              </w:rPr>
              <w:t>9</w:t>
            </w:r>
            <w:r w:rsidRPr="0012174E">
              <w:rPr>
                <w:rFonts w:hint="eastAsia"/>
                <w:color w:val="FF0000"/>
                <w:sz w:val="18"/>
                <w:szCs w:val="18"/>
              </w:rPr>
              <w:t>：本文　（</w:t>
            </w:r>
            <w:r w:rsidRPr="0012174E">
              <w:rPr>
                <w:color w:val="FF0000"/>
                <w:sz w:val="18"/>
                <w:szCs w:val="18"/>
              </w:rPr>
              <w:t>L-2018-008</w:t>
            </w:r>
            <w:r w:rsidRPr="0012174E">
              <w:rPr>
                <w:rFonts w:hint="eastAsia"/>
                <w:color w:val="FF0000"/>
                <w:sz w:val="18"/>
                <w:szCs w:val="18"/>
              </w:rPr>
              <w:t>、</w:t>
            </w:r>
            <w:r w:rsidRPr="0012174E">
              <w:rPr>
                <w:color w:val="FF0000"/>
                <w:sz w:val="18"/>
                <w:szCs w:val="18"/>
              </w:rPr>
              <w:t>[1289]</w:t>
            </w:r>
            <w:r w:rsidRPr="0012174E">
              <w:rPr>
                <w:rFonts w:hint="eastAsia"/>
                <w:color w:val="FF0000"/>
                <w:sz w:val="18"/>
                <w:szCs w:val="18"/>
              </w:rPr>
              <w:t>補助明細コード本文行にて検討、承認）</w:t>
            </w:r>
          </w:p>
          <w:p w14:paraId="616AA99D" w14:textId="77777777" w:rsidR="00140C96" w:rsidRPr="0012174E" w:rsidRDefault="00140C96" w:rsidP="0028575F">
            <w:pPr>
              <w:jc w:val="left"/>
              <w:rPr>
                <w:color w:val="FF0000"/>
                <w:sz w:val="18"/>
                <w:szCs w:val="18"/>
              </w:rPr>
            </w:pPr>
            <w:r w:rsidRPr="0012174E">
              <w:rPr>
                <w:rFonts w:hint="eastAsia"/>
                <w:color w:val="FF0000"/>
                <w:sz w:val="18"/>
                <w:szCs w:val="18"/>
              </w:rPr>
              <w:t>また、帳票印刷時のレイアウト定義も作成する。</w:t>
            </w:r>
          </w:p>
          <w:p w14:paraId="53F9E2CC" w14:textId="77777777" w:rsidR="00140C96" w:rsidRPr="0012174E" w:rsidRDefault="00140C96" w:rsidP="0028575F">
            <w:pPr>
              <w:jc w:val="left"/>
              <w:rPr>
                <w:color w:val="FF0000"/>
                <w:sz w:val="18"/>
                <w:szCs w:val="18"/>
              </w:rPr>
            </w:pPr>
            <w:r w:rsidRPr="0012174E">
              <w:rPr>
                <w:rFonts w:hint="eastAsia"/>
                <w:color w:val="FF0000"/>
                <w:sz w:val="18"/>
                <w:szCs w:val="18"/>
              </w:rPr>
              <w:t>※</w:t>
            </w:r>
            <w:r>
              <w:rPr>
                <w:color w:val="FF0000"/>
                <w:sz w:val="18"/>
                <w:szCs w:val="18"/>
              </w:rPr>
              <w:t>Ver.2.1 ad.8</w:t>
            </w:r>
            <w:r w:rsidRPr="002F2CCB">
              <w:rPr>
                <w:rFonts w:hint="eastAsia"/>
                <w:color w:val="FF0000"/>
                <w:sz w:val="18"/>
                <w:szCs w:val="18"/>
              </w:rPr>
              <w:t>ただ</w:t>
            </w:r>
            <w:r w:rsidRPr="0012174E">
              <w:rPr>
                <w:rFonts w:hint="eastAsia"/>
                <w:color w:val="FF0000"/>
                <w:sz w:val="18"/>
                <w:szCs w:val="18"/>
              </w:rPr>
              <w:t>し基本契約のみ</w:t>
            </w:r>
          </w:p>
          <w:p w14:paraId="347E8221" w14:textId="77777777" w:rsidR="00140C96" w:rsidRPr="0012174E" w:rsidRDefault="00140C96" w:rsidP="0028575F">
            <w:pPr>
              <w:jc w:val="left"/>
              <w:rPr>
                <w:color w:val="FF0000"/>
                <w:sz w:val="18"/>
                <w:szCs w:val="18"/>
              </w:rPr>
            </w:pPr>
            <w:r>
              <w:rPr>
                <w:color w:val="FF0000"/>
                <w:sz w:val="18"/>
                <w:szCs w:val="18"/>
              </w:rPr>
              <w:t>Ver.2.2 ad.0</w:t>
            </w:r>
            <w:r w:rsidRPr="0012174E">
              <w:rPr>
                <w:rFonts w:hint="eastAsia"/>
                <w:color w:val="FF0000"/>
                <w:sz w:val="18"/>
                <w:szCs w:val="18"/>
              </w:rPr>
              <w:t>は他のメッセージも対象</w:t>
            </w:r>
          </w:p>
        </w:tc>
      </w:tr>
      <w:tr w:rsidR="00140C96" w:rsidRPr="00A54C78" w14:paraId="01DA830B" w14:textId="77777777" w:rsidTr="0028575F">
        <w:trPr>
          <w:trHeight w:val="700"/>
        </w:trPr>
        <w:tc>
          <w:tcPr>
            <w:tcW w:w="1620" w:type="dxa"/>
          </w:tcPr>
          <w:p w14:paraId="2D56073F" w14:textId="77777777" w:rsidR="00140C96" w:rsidRDefault="00140C96" w:rsidP="0028575F">
            <w:pPr>
              <w:jc w:val="left"/>
              <w:rPr>
                <w:color w:val="FF0000"/>
                <w:sz w:val="18"/>
              </w:rPr>
            </w:pPr>
            <w:r w:rsidRPr="00B123EB">
              <w:rPr>
                <w:rFonts w:hint="eastAsia"/>
                <w:color w:val="FF0000"/>
                <w:sz w:val="18"/>
              </w:rPr>
              <w:t>CI-NET LiteS</w:t>
            </w:r>
            <w:r w:rsidRPr="00B123EB">
              <w:rPr>
                <w:rFonts w:hint="eastAsia"/>
                <w:color w:val="FF0000"/>
                <w:sz w:val="18"/>
              </w:rPr>
              <w:t>実装規約について</w:t>
            </w:r>
          </w:p>
          <w:p w14:paraId="5860B727" w14:textId="77777777" w:rsidR="00140C96" w:rsidRPr="00EE44B9" w:rsidRDefault="00140C96" w:rsidP="002F2CCB">
            <w:pPr>
              <w:jc w:val="left"/>
              <w:rPr>
                <w:color w:val="FF0000"/>
                <w:sz w:val="18"/>
                <w:szCs w:val="18"/>
              </w:rPr>
            </w:pPr>
          </w:p>
        </w:tc>
        <w:tc>
          <w:tcPr>
            <w:tcW w:w="2916" w:type="dxa"/>
          </w:tcPr>
          <w:p w14:paraId="115F4703" w14:textId="77777777" w:rsidR="00140C96" w:rsidRDefault="00140C96" w:rsidP="0028575F">
            <w:pPr>
              <w:jc w:val="left"/>
              <w:rPr>
                <w:color w:val="FF0000"/>
                <w:sz w:val="18"/>
              </w:rPr>
            </w:pPr>
            <w:r w:rsidRPr="00B123EB">
              <w:rPr>
                <w:rFonts w:hint="eastAsia"/>
                <w:color w:val="FF0000"/>
                <w:sz w:val="18"/>
              </w:rPr>
              <w:t>CI-NET LiteS</w:t>
            </w:r>
            <w:r w:rsidRPr="00B123EB">
              <w:rPr>
                <w:rFonts w:hint="eastAsia"/>
                <w:color w:val="FF0000"/>
                <w:sz w:val="18"/>
              </w:rPr>
              <w:t>実装規約について</w:t>
            </w:r>
          </w:p>
          <w:p w14:paraId="55B8E581" w14:textId="301DEA3B" w:rsidR="00140C96" w:rsidRPr="00EE44B9" w:rsidRDefault="00140C96" w:rsidP="002F2CCB">
            <w:pPr>
              <w:jc w:val="left"/>
              <w:rPr>
                <w:color w:val="FF0000"/>
                <w:sz w:val="18"/>
                <w:szCs w:val="18"/>
              </w:rPr>
            </w:pPr>
            <w:r>
              <w:rPr>
                <w:rFonts w:hint="eastAsia"/>
                <w:color w:val="FF0000"/>
                <w:sz w:val="18"/>
                <w:szCs w:val="18"/>
              </w:rPr>
              <w:t xml:space="preserve">　</w:t>
            </w:r>
            <w:r w:rsidRPr="00B123EB">
              <w:rPr>
                <w:rFonts w:hint="eastAsia"/>
                <w:color w:val="FF0000"/>
                <w:sz w:val="18"/>
                <w:szCs w:val="18"/>
              </w:rPr>
              <w:t>2.CI-NET LiteS</w:t>
            </w:r>
            <w:r w:rsidRPr="00B123EB">
              <w:rPr>
                <w:rFonts w:hint="eastAsia"/>
                <w:color w:val="FF0000"/>
                <w:sz w:val="18"/>
                <w:szCs w:val="18"/>
              </w:rPr>
              <w:t>実装規約の概要</w:t>
            </w:r>
          </w:p>
        </w:tc>
        <w:tc>
          <w:tcPr>
            <w:tcW w:w="3970" w:type="dxa"/>
          </w:tcPr>
          <w:p w14:paraId="6767C85F" w14:textId="77777777" w:rsidR="00140C96" w:rsidRDefault="00140C96" w:rsidP="0028575F">
            <w:pPr>
              <w:jc w:val="left"/>
              <w:rPr>
                <w:color w:val="FF0000"/>
                <w:sz w:val="18"/>
                <w:szCs w:val="18"/>
              </w:rPr>
            </w:pPr>
            <w:r>
              <w:rPr>
                <w:rFonts w:hint="eastAsia"/>
                <w:color w:val="FF0000"/>
                <w:sz w:val="18"/>
                <w:szCs w:val="18"/>
              </w:rPr>
              <w:t>■</w:t>
            </w:r>
            <w:r w:rsidRPr="0000606C">
              <w:rPr>
                <w:rFonts w:hint="eastAsia"/>
                <w:color w:val="FF0000"/>
                <w:sz w:val="18"/>
                <w:szCs w:val="18"/>
              </w:rPr>
              <w:t>電子証明書の暗号強化に伴う電子証明書プロファイルの変更</w:t>
            </w:r>
            <w:r>
              <w:rPr>
                <w:rFonts w:hint="eastAsia"/>
                <w:color w:val="FF0000"/>
                <w:sz w:val="18"/>
                <w:szCs w:val="18"/>
              </w:rPr>
              <w:t>（</w:t>
            </w:r>
            <w:r w:rsidRPr="0000606C">
              <w:rPr>
                <w:color w:val="FF0000"/>
                <w:sz w:val="18"/>
                <w:szCs w:val="18"/>
              </w:rPr>
              <w:t>L-2017-015</w:t>
            </w:r>
            <w:r>
              <w:rPr>
                <w:rFonts w:hint="eastAsia"/>
                <w:color w:val="FF0000"/>
                <w:sz w:val="18"/>
                <w:szCs w:val="18"/>
              </w:rPr>
              <w:t>）</w:t>
            </w:r>
          </w:p>
          <w:p w14:paraId="137EC865" w14:textId="77777777" w:rsidR="00140C96" w:rsidRPr="00620D70" w:rsidRDefault="00140C96" w:rsidP="0028575F">
            <w:pPr>
              <w:jc w:val="left"/>
              <w:rPr>
                <w:color w:val="FF0000"/>
                <w:sz w:val="18"/>
                <w:szCs w:val="18"/>
              </w:rPr>
            </w:pPr>
            <w:r w:rsidRPr="0000606C">
              <w:rPr>
                <w:rFonts w:hint="eastAsia"/>
                <w:color w:val="FF0000"/>
                <w:sz w:val="18"/>
                <w:szCs w:val="18"/>
              </w:rPr>
              <w:t>新暗号アルゴリズムへの移行に伴う電子証明書プロファイルの変更</w:t>
            </w:r>
          </w:p>
        </w:tc>
      </w:tr>
      <w:tr w:rsidR="00140C96" w:rsidRPr="00A54C78" w14:paraId="6828FA37" w14:textId="77777777" w:rsidTr="0028575F">
        <w:trPr>
          <w:trHeight w:val="700"/>
        </w:trPr>
        <w:tc>
          <w:tcPr>
            <w:tcW w:w="1620" w:type="dxa"/>
          </w:tcPr>
          <w:p w14:paraId="36E1E0E3" w14:textId="77777777" w:rsidR="00140C96" w:rsidRPr="00EE44B9" w:rsidRDefault="00140C96" w:rsidP="002F2CCB">
            <w:pPr>
              <w:jc w:val="left"/>
              <w:rPr>
                <w:color w:val="FF0000"/>
                <w:sz w:val="18"/>
                <w:szCs w:val="18"/>
              </w:rPr>
            </w:pPr>
            <w:r w:rsidRPr="00FB4F86">
              <w:rPr>
                <w:rFonts w:hint="eastAsia"/>
                <w:color w:val="FF0000"/>
                <w:sz w:val="18"/>
              </w:rPr>
              <w:t xml:space="preserve">A-1. </w:t>
            </w:r>
            <w:r w:rsidRPr="00FB4F86">
              <w:rPr>
                <w:rFonts w:hint="eastAsia"/>
                <w:color w:val="FF0000"/>
                <w:sz w:val="18"/>
              </w:rPr>
              <w:t>情報伝達規約（電子メールの場合）</w:t>
            </w:r>
          </w:p>
        </w:tc>
        <w:tc>
          <w:tcPr>
            <w:tcW w:w="2916" w:type="dxa"/>
          </w:tcPr>
          <w:p w14:paraId="127D3E89" w14:textId="3650F541" w:rsidR="00140C96" w:rsidRPr="00EE44B9" w:rsidRDefault="00140C96" w:rsidP="002F2CCB">
            <w:pPr>
              <w:jc w:val="left"/>
              <w:rPr>
                <w:color w:val="FF0000"/>
                <w:sz w:val="18"/>
                <w:szCs w:val="18"/>
              </w:rPr>
            </w:pPr>
            <w:r w:rsidRPr="00FB4F86">
              <w:rPr>
                <w:rFonts w:hint="eastAsia"/>
                <w:color w:val="FF0000"/>
                <w:sz w:val="18"/>
              </w:rPr>
              <w:t xml:space="preserve">A-1. </w:t>
            </w:r>
            <w:r w:rsidRPr="00FB4F86">
              <w:rPr>
                <w:rFonts w:hint="eastAsia"/>
                <w:color w:val="FF0000"/>
                <w:sz w:val="18"/>
              </w:rPr>
              <w:t>情報伝達規約（電子メールの場合）</w:t>
            </w:r>
            <w:r>
              <w:rPr>
                <w:rFonts w:hint="eastAsia"/>
                <w:color w:val="FF0000"/>
                <w:sz w:val="18"/>
              </w:rPr>
              <w:t xml:space="preserve">　</w:t>
            </w:r>
            <w:r>
              <w:rPr>
                <w:rFonts w:hint="eastAsia"/>
                <w:color w:val="FF0000"/>
                <w:sz w:val="18"/>
              </w:rPr>
              <w:t>4.</w:t>
            </w:r>
            <w:r>
              <w:rPr>
                <w:rFonts w:hint="eastAsia"/>
                <w:color w:val="FF0000"/>
                <w:sz w:val="18"/>
              </w:rPr>
              <w:t>暗号化アルゴリズム</w:t>
            </w:r>
          </w:p>
        </w:tc>
        <w:tc>
          <w:tcPr>
            <w:tcW w:w="3970" w:type="dxa"/>
          </w:tcPr>
          <w:p w14:paraId="21A1C416" w14:textId="77777777" w:rsidR="00140C96" w:rsidRDefault="00140C96" w:rsidP="0028575F">
            <w:pPr>
              <w:jc w:val="left"/>
              <w:rPr>
                <w:color w:val="FF0000"/>
                <w:sz w:val="18"/>
                <w:szCs w:val="18"/>
              </w:rPr>
            </w:pPr>
            <w:r>
              <w:rPr>
                <w:rFonts w:hint="eastAsia"/>
                <w:color w:val="FF0000"/>
                <w:sz w:val="18"/>
                <w:szCs w:val="18"/>
              </w:rPr>
              <w:t>■</w:t>
            </w:r>
            <w:r w:rsidRPr="0000606C">
              <w:rPr>
                <w:rFonts w:hint="eastAsia"/>
                <w:color w:val="FF0000"/>
                <w:sz w:val="18"/>
                <w:szCs w:val="18"/>
              </w:rPr>
              <w:t>基本契約メッセージの新設</w:t>
            </w:r>
            <w:r>
              <w:rPr>
                <w:rFonts w:hint="eastAsia"/>
                <w:color w:val="FF0000"/>
                <w:sz w:val="18"/>
                <w:szCs w:val="18"/>
              </w:rPr>
              <w:t>（</w:t>
            </w:r>
            <w:r w:rsidRPr="0000606C">
              <w:rPr>
                <w:color w:val="FF0000"/>
                <w:sz w:val="18"/>
                <w:szCs w:val="18"/>
              </w:rPr>
              <w:t>B-2018-001/L-2018-001</w:t>
            </w:r>
            <w:r>
              <w:rPr>
                <w:rFonts w:hint="eastAsia"/>
                <w:color w:val="FF0000"/>
                <w:sz w:val="18"/>
                <w:szCs w:val="18"/>
              </w:rPr>
              <w:t>）</w:t>
            </w:r>
          </w:p>
          <w:p w14:paraId="55EC502A" w14:textId="77777777" w:rsidR="00140C96" w:rsidRPr="006D2849" w:rsidRDefault="00140C96" w:rsidP="0028575F">
            <w:pPr>
              <w:jc w:val="left"/>
              <w:rPr>
                <w:color w:val="FF0000"/>
                <w:sz w:val="18"/>
                <w:szCs w:val="18"/>
              </w:rPr>
            </w:pPr>
            <w:r w:rsidRPr="006D2849">
              <w:rPr>
                <w:rFonts w:hint="eastAsia"/>
                <w:color w:val="FF0000"/>
                <w:sz w:val="18"/>
                <w:szCs w:val="18"/>
              </w:rPr>
              <w:t>基本契約申込／承諾メッセージを新設する。</w:t>
            </w:r>
          </w:p>
          <w:p w14:paraId="65CC42BB" w14:textId="77777777" w:rsidR="00140C96" w:rsidRPr="00620D70" w:rsidRDefault="00140C96" w:rsidP="0028575F">
            <w:pPr>
              <w:jc w:val="left"/>
              <w:rPr>
                <w:color w:val="FF0000"/>
                <w:sz w:val="18"/>
                <w:szCs w:val="18"/>
              </w:rPr>
            </w:pPr>
            <w:r w:rsidRPr="006D2849">
              <w:rPr>
                <w:rFonts w:hint="eastAsia"/>
                <w:color w:val="FF0000"/>
                <w:sz w:val="18"/>
                <w:szCs w:val="18"/>
              </w:rPr>
              <w:t>[1428]</w:t>
            </w:r>
            <w:r w:rsidRPr="006D2849">
              <w:rPr>
                <w:rFonts w:hint="eastAsia"/>
                <w:color w:val="FF0000"/>
                <w:sz w:val="18"/>
                <w:szCs w:val="18"/>
              </w:rPr>
              <w:t>本文</w:t>
            </w:r>
            <w:r w:rsidRPr="006D2849">
              <w:rPr>
                <w:rFonts w:hint="eastAsia"/>
                <w:color w:val="FF0000"/>
                <w:sz w:val="18"/>
                <w:szCs w:val="18"/>
              </w:rPr>
              <w:t xml:space="preserve"> </w:t>
            </w:r>
            <w:r w:rsidRPr="006D2849">
              <w:rPr>
                <w:rFonts w:hint="eastAsia"/>
                <w:color w:val="FF0000"/>
                <w:sz w:val="18"/>
                <w:szCs w:val="18"/>
              </w:rPr>
              <w:t>は</w:t>
            </w:r>
            <w:r w:rsidRPr="006D2849">
              <w:rPr>
                <w:rFonts w:hint="eastAsia"/>
                <w:color w:val="FF0000"/>
                <w:sz w:val="18"/>
                <w:szCs w:val="18"/>
              </w:rPr>
              <w:t>B-2017 -004</w:t>
            </w:r>
            <w:r w:rsidRPr="006D2849">
              <w:rPr>
                <w:rFonts w:hint="eastAsia"/>
                <w:color w:val="FF0000"/>
                <w:sz w:val="18"/>
                <w:szCs w:val="18"/>
              </w:rPr>
              <w:t>にて承認</w:t>
            </w:r>
          </w:p>
        </w:tc>
      </w:tr>
      <w:tr w:rsidR="00140C96" w:rsidRPr="00A54C78" w14:paraId="22B82F8A" w14:textId="77777777" w:rsidTr="0028575F">
        <w:trPr>
          <w:trHeight w:val="700"/>
        </w:trPr>
        <w:tc>
          <w:tcPr>
            <w:tcW w:w="1620" w:type="dxa"/>
          </w:tcPr>
          <w:p w14:paraId="0713FA9B" w14:textId="77777777" w:rsidR="00140C96" w:rsidRPr="00EE44B9" w:rsidRDefault="00140C96" w:rsidP="002F2CCB">
            <w:pPr>
              <w:jc w:val="left"/>
              <w:rPr>
                <w:color w:val="FF0000"/>
                <w:sz w:val="18"/>
                <w:szCs w:val="18"/>
              </w:rPr>
            </w:pPr>
          </w:p>
        </w:tc>
        <w:tc>
          <w:tcPr>
            <w:tcW w:w="2916" w:type="dxa"/>
          </w:tcPr>
          <w:p w14:paraId="2481D1FE" w14:textId="77777777" w:rsidR="00140C96" w:rsidRPr="00EE44B9" w:rsidRDefault="00140C96" w:rsidP="002F2CCB">
            <w:pPr>
              <w:jc w:val="left"/>
              <w:rPr>
                <w:color w:val="FF0000"/>
                <w:sz w:val="18"/>
                <w:szCs w:val="18"/>
              </w:rPr>
            </w:pPr>
          </w:p>
        </w:tc>
        <w:tc>
          <w:tcPr>
            <w:tcW w:w="3970" w:type="dxa"/>
          </w:tcPr>
          <w:p w14:paraId="7B190A1E" w14:textId="77777777" w:rsidR="00140C96" w:rsidRDefault="00140C96" w:rsidP="0028575F">
            <w:pPr>
              <w:jc w:val="left"/>
              <w:rPr>
                <w:color w:val="FF0000"/>
                <w:sz w:val="18"/>
                <w:szCs w:val="18"/>
              </w:rPr>
            </w:pPr>
            <w:r>
              <w:rPr>
                <w:rFonts w:hint="eastAsia"/>
                <w:color w:val="FF0000"/>
                <w:sz w:val="18"/>
                <w:szCs w:val="18"/>
              </w:rPr>
              <w:t>■</w:t>
            </w:r>
            <w:r w:rsidRPr="006D2849">
              <w:rPr>
                <w:rFonts w:hint="eastAsia"/>
                <w:color w:val="FF0000"/>
                <w:sz w:val="18"/>
                <w:szCs w:val="18"/>
              </w:rPr>
              <w:t>[1042]</w:t>
            </w:r>
            <w:r w:rsidRPr="006D2849">
              <w:rPr>
                <w:rFonts w:hint="eastAsia"/>
                <w:color w:val="FF0000"/>
                <w:sz w:val="18"/>
                <w:szCs w:val="18"/>
              </w:rPr>
              <w:t>工事場所・受け渡し場所名称等の項目名の変更</w:t>
            </w:r>
            <w:r>
              <w:rPr>
                <w:rFonts w:hint="eastAsia"/>
                <w:color w:val="FF0000"/>
                <w:sz w:val="18"/>
                <w:szCs w:val="18"/>
              </w:rPr>
              <w:t>（</w:t>
            </w:r>
            <w:r w:rsidRPr="006D2849">
              <w:rPr>
                <w:color w:val="FF0000"/>
                <w:sz w:val="18"/>
                <w:szCs w:val="18"/>
              </w:rPr>
              <w:t>B-2018-005/L-2018-005</w:t>
            </w:r>
            <w:r>
              <w:rPr>
                <w:rFonts w:hint="eastAsia"/>
                <w:color w:val="FF0000"/>
                <w:sz w:val="18"/>
                <w:szCs w:val="18"/>
              </w:rPr>
              <w:t>）</w:t>
            </w:r>
          </w:p>
          <w:p w14:paraId="0AA623CD" w14:textId="77777777" w:rsidR="00140C96" w:rsidRPr="00510337" w:rsidRDefault="00140C96" w:rsidP="0028575F">
            <w:pPr>
              <w:jc w:val="left"/>
              <w:rPr>
                <w:color w:val="FF0000"/>
                <w:sz w:val="18"/>
                <w:szCs w:val="18"/>
              </w:rPr>
            </w:pPr>
            <w:r w:rsidRPr="006D2849">
              <w:rPr>
                <w:rFonts w:hint="eastAsia"/>
                <w:color w:val="FF0000"/>
                <w:sz w:val="18"/>
                <w:szCs w:val="18"/>
              </w:rPr>
              <w:t>[1042</w:t>
            </w:r>
            <w:r w:rsidRPr="006D2849">
              <w:rPr>
                <w:rFonts w:hint="eastAsia"/>
                <w:color w:val="FF0000"/>
                <w:sz w:val="18"/>
                <w:szCs w:val="18"/>
              </w:rPr>
              <w:t>／</w:t>
            </w:r>
            <w:r w:rsidRPr="006D2849">
              <w:rPr>
                <w:rFonts w:hint="eastAsia"/>
                <w:color w:val="FF0000"/>
                <w:sz w:val="18"/>
                <w:szCs w:val="18"/>
              </w:rPr>
              <w:t>1173]</w:t>
            </w:r>
            <w:r w:rsidRPr="006D2849">
              <w:rPr>
                <w:rFonts w:hint="eastAsia"/>
                <w:color w:val="FF0000"/>
                <w:sz w:val="18"/>
                <w:szCs w:val="18"/>
              </w:rPr>
              <w:t>工事場所・受け渡し場所名称／略称等の項目名について、「建設業法令遵守ガイドライン」（国土交通省）における、建設業法第２０条第３項の趣旨に照らした「工事内容」の明示すべき事項「①</w:t>
            </w:r>
            <w:r w:rsidRPr="006D2849">
              <w:rPr>
                <w:rFonts w:hint="eastAsia"/>
                <w:color w:val="FF0000"/>
                <w:sz w:val="18"/>
                <w:szCs w:val="18"/>
              </w:rPr>
              <w:t xml:space="preserve"> </w:t>
            </w:r>
            <w:r w:rsidRPr="006D2849">
              <w:rPr>
                <w:rFonts w:hint="eastAsia"/>
                <w:color w:val="FF0000"/>
                <w:sz w:val="18"/>
                <w:szCs w:val="18"/>
              </w:rPr>
              <w:t>工事名称、②</w:t>
            </w:r>
            <w:r w:rsidRPr="006D2849">
              <w:rPr>
                <w:rFonts w:hint="eastAsia"/>
                <w:color w:val="FF0000"/>
                <w:sz w:val="18"/>
                <w:szCs w:val="18"/>
              </w:rPr>
              <w:t xml:space="preserve"> </w:t>
            </w:r>
            <w:r w:rsidRPr="006D2849">
              <w:rPr>
                <w:rFonts w:hint="eastAsia"/>
                <w:color w:val="FF0000"/>
                <w:sz w:val="18"/>
                <w:szCs w:val="18"/>
              </w:rPr>
              <w:t>施工場所」等の項目名と整合するよう変更する。</w:t>
            </w:r>
          </w:p>
        </w:tc>
      </w:tr>
      <w:tr w:rsidR="00140C96" w:rsidRPr="00A54C78" w14:paraId="43C02F5A" w14:textId="77777777" w:rsidTr="0028575F">
        <w:trPr>
          <w:trHeight w:val="700"/>
        </w:trPr>
        <w:tc>
          <w:tcPr>
            <w:tcW w:w="1620" w:type="dxa"/>
          </w:tcPr>
          <w:p w14:paraId="0F04803A" w14:textId="77777777" w:rsidR="00140C96" w:rsidRPr="00EE44B9" w:rsidRDefault="00140C96" w:rsidP="002F2CCB">
            <w:pPr>
              <w:jc w:val="left"/>
              <w:rPr>
                <w:color w:val="FF0000"/>
                <w:sz w:val="18"/>
                <w:szCs w:val="18"/>
              </w:rPr>
            </w:pPr>
          </w:p>
        </w:tc>
        <w:tc>
          <w:tcPr>
            <w:tcW w:w="2916" w:type="dxa"/>
          </w:tcPr>
          <w:p w14:paraId="3AB7E24D" w14:textId="77777777" w:rsidR="00140C96" w:rsidRPr="00EE44B9" w:rsidRDefault="00140C96" w:rsidP="002F2CCB">
            <w:pPr>
              <w:jc w:val="left"/>
              <w:rPr>
                <w:color w:val="FF0000"/>
                <w:sz w:val="18"/>
                <w:szCs w:val="18"/>
              </w:rPr>
            </w:pPr>
          </w:p>
        </w:tc>
        <w:tc>
          <w:tcPr>
            <w:tcW w:w="3970" w:type="dxa"/>
          </w:tcPr>
          <w:p w14:paraId="0825F214" w14:textId="77777777" w:rsidR="00140C96" w:rsidRDefault="00140C96" w:rsidP="0028575F">
            <w:pPr>
              <w:jc w:val="left"/>
              <w:rPr>
                <w:color w:val="FF0000"/>
                <w:sz w:val="18"/>
                <w:szCs w:val="18"/>
              </w:rPr>
            </w:pPr>
            <w:r>
              <w:rPr>
                <w:rFonts w:hint="eastAsia"/>
                <w:color w:val="FF0000"/>
                <w:sz w:val="18"/>
                <w:szCs w:val="18"/>
              </w:rPr>
              <w:t>■</w:t>
            </w:r>
            <w:r w:rsidRPr="006D2849">
              <w:rPr>
                <w:rFonts w:hint="eastAsia"/>
                <w:color w:val="FF0000"/>
                <w:sz w:val="18"/>
                <w:szCs w:val="18"/>
              </w:rPr>
              <w:t>消費税計算区分のコード追加に伴う計算方法の定義</w:t>
            </w:r>
            <w:r>
              <w:rPr>
                <w:rFonts w:hint="eastAsia"/>
                <w:color w:val="FF0000"/>
                <w:sz w:val="18"/>
                <w:szCs w:val="18"/>
              </w:rPr>
              <w:t>（</w:t>
            </w:r>
            <w:r w:rsidRPr="006D2849">
              <w:rPr>
                <w:color w:val="FF0000"/>
                <w:sz w:val="18"/>
                <w:szCs w:val="18"/>
              </w:rPr>
              <w:t>L-2018-007</w:t>
            </w:r>
            <w:r>
              <w:rPr>
                <w:rFonts w:hint="eastAsia"/>
                <w:color w:val="FF0000"/>
                <w:sz w:val="18"/>
                <w:szCs w:val="18"/>
              </w:rPr>
              <w:t>）</w:t>
            </w:r>
          </w:p>
          <w:p w14:paraId="32C4AC41" w14:textId="77777777" w:rsidR="00140C96" w:rsidRPr="006D2849" w:rsidRDefault="00140C96" w:rsidP="0028575F">
            <w:pPr>
              <w:jc w:val="left"/>
              <w:rPr>
                <w:color w:val="FF0000"/>
                <w:sz w:val="18"/>
                <w:szCs w:val="18"/>
              </w:rPr>
            </w:pPr>
            <w:r w:rsidRPr="006D2849">
              <w:rPr>
                <w:rFonts w:hint="eastAsia"/>
                <w:color w:val="FF0000"/>
                <w:sz w:val="18"/>
                <w:szCs w:val="18"/>
              </w:rPr>
              <w:t>消費税計算区分コード毎の計算方法を</w:t>
            </w:r>
            <w:r w:rsidRPr="006D2849">
              <w:rPr>
                <w:rFonts w:hint="eastAsia"/>
                <w:color w:val="FF0000"/>
                <w:sz w:val="18"/>
                <w:szCs w:val="18"/>
              </w:rPr>
              <w:t>LiteS</w:t>
            </w:r>
            <w:r w:rsidRPr="006D2849">
              <w:rPr>
                <w:rFonts w:hint="eastAsia"/>
                <w:color w:val="FF0000"/>
                <w:sz w:val="18"/>
                <w:szCs w:val="18"/>
              </w:rPr>
              <w:t>実装規約に明記する。</w:t>
            </w:r>
          </w:p>
          <w:p w14:paraId="3E10FBED" w14:textId="77777777" w:rsidR="00140C96" w:rsidRDefault="00140C96" w:rsidP="0028575F">
            <w:pPr>
              <w:jc w:val="left"/>
              <w:rPr>
                <w:color w:val="FF0000"/>
                <w:sz w:val="18"/>
                <w:szCs w:val="18"/>
              </w:rPr>
            </w:pPr>
            <w:r w:rsidRPr="006D2849">
              <w:rPr>
                <w:rFonts w:hint="eastAsia"/>
                <w:color w:val="FF0000"/>
                <w:sz w:val="18"/>
                <w:szCs w:val="18"/>
              </w:rPr>
              <w:t>＜参考＞</w:t>
            </w:r>
            <w:r w:rsidRPr="006D2849">
              <w:rPr>
                <w:rFonts w:hint="eastAsia"/>
                <w:color w:val="FF0000"/>
                <w:sz w:val="18"/>
                <w:szCs w:val="18"/>
              </w:rPr>
              <w:t>2019</w:t>
            </w:r>
            <w:r w:rsidRPr="006D2849">
              <w:rPr>
                <w:rFonts w:hint="eastAsia"/>
                <w:color w:val="FF0000"/>
                <w:sz w:val="18"/>
                <w:szCs w:val="18"/>
              </w:rPr>
              <w:t>年</w:t>
            </w:r>
            <w:r w:rsidRPr="006D2849">
              <w:rPr>
                <w:rFonts w:hint="eastAsia"/>
                <w:color w:val="FF0000"/>
                <w:sz w:val="18"/>
                <w:szCs w:val="18"/>
              </w:rPr>
              <w:t>10</w:t>
            </w:r>
            <w:r w:rsidRPr="006D2849">
              <w:rPr>
                <w:rFonts w:hint="eastAsia"/>
                <w:color w:val="FF0000"/>
                <w:sz w:val="18"/>
                <w:szCs w:val="18"/>
              </w:rPr>
              <w:t>月の増税と同時に「区分記載請求書等保存方式」に移行、</w:t>
            </w:r>
            <w:r w:rsidRPr="006D2849">
              <w:rPr>
                <w:rFonts w:hint="eastAsia"/>
                <w:color w:val="FF0000"/>
                <w:sz w:val="18"/>
                <w:szCs w:val="18"/>
              </w:rPr>
              <w:t>2023</w:t>
            </w:r>
            <w:r w:rsidRPr="006D2849">
              <w:rPr>
                <w:rFonts w:hint="eastAsia"/>
                <w:color w:val="FF0000"/>
                <w:sz w:val="18"/>
                <w:szCs w:val="18"/>
              </w:rPr>
              <w:t>年</w:t>
            </w:r>
            <w:r w:rsidRPr="006D2849">
              <w:rPr>
                <w:rFonts w:hint="eastAsia"/>
                <w:color w:val="FF0000"/>
                <w:sz w:val="18"/>
                <w:szCs w:val="18"/>
              </w:rPr>
              <w:t>10</w:t>
            </w:r>
            <w:r w:rsidRPr="006D2849">
              <w:rPr>
                <w:rFonts w:hint="eastAsia"/>
                <w:color w:val="FF0000"/>
                <w:sz w:val="18"/>
                <w:szCs w:val="18"/>
              </w:rPr>
              <w:t>月に「適格請求書等保存方式」（インボイス制度）に移行される。</w:t>
            </w:r>
          </w:p>
          <w:p w14:paraId="2C9D836C" w14:textId="77777777" w:rsidR="00140C96" w:rsidRDefault="00140C96" w:rsidP="0028575F">
            <w:pPr>
              <w:jc w:val="left"/>
              <w:rPr>
                <w:color w:val="FF0000"/>
                <w:sz w:val="18"/>
                <w:szCs w:val="18"/>
              </w:rPr>
            </w:pPr>
          </w:p>
          <w:p w14:paraId="31C79549" w14:textId="77777777" w:rsidR="00140C96" w:rsidRDefault="00140C96" w:rsidP="0028575F">
            <w:pPr>
              <w:jc w:val="left"/>
              <w:rPr>
                <w:color w:val="FF0000"/>
                <w:sz w:val="18"/>
                <w:szCs w:val="18"/>
              </w:rPr>
            </w:pPr>
          </w:p>
          <w:p w14:paraId="50B6DD32" w14:textId="77777777" w:rsidR="00140C96" w:rsidRDefault="00140C96" w:rsidP="0028575F">
            <w:pPr>
              <w:jc w:val="left"/>
              <w:rPr>
                <w:color w:val="FF0000"/>
                <w:sz w:val="18"/>
                <w:szCs w:val="18"/>
              </w:rPr>
            </w:pPr>
          </w:p>
          <w:p w14:paraId="1250B28A" w14:textId="77777777" w:rsidR="00140C96" w:rsidRDefault="00140C96" w:rsidP="0028575F">
            <w:pPr>
              <w:jc w:val="left"/>
              <w:rPr>
                <w:color w:val="FF0000"/>
                <w:sz w:val="18"/>
                <w:szCs w:val="18"/>
              </w:rPr>
            </w:pPr>
          </w:p>
          <w:p w14:paraId="3CDE16C6" w14:textId="77777777" w:rsidR="00140C96" w:rsidRDefault="00140C96" w:rsidP="0028575F">
            <w:pPr>
              <w:jc w:val="left"/>
              <w:rPr>
                <w:color w:val="FF0000"/>
                <w:sz w:val="18"/>
                <w:szCs w:val="18"/>
              </w:rPr>
            </w:pPr>
          </w:p>
          <w:p w14:paraId="2F1C7E13" w14:textId="77777777" w:rsidR="00140C96" w:rsidRDefault="00140C96" w:rsidP="0028575F">
            <w:pPr>
              <w:jc w:val="left"/>
              <w:rPr>
                <w:color w:val="FF0000"/>
                <w:sz w:val="18"/>
                <w:szCs w:val="18"/>
              </w:rPr>
            </w:pPr>
          </w:p>
          <w:p w14:paraId="731D7810" w14:textId="77777777" w:rsidR="00140C96" w:rsidRDefault="00140C96" w:rsidP="0028575F">
            <w:pPr>
              <w:jc w:val="left"/>
              <w:rPr>
                <w:color w:val="FF0000"/>
                <w:sz w:val="18"/>
                <w:szCs w:val="18"/>
              </w:rPr>
            </w:pPr>
          </w:p>
          <w:p w14:paraId="4C9403DC" w14:textId="77777777" w:rsidR="00140C96" w:rsidRDefault="00140C96" w:rsidP="0028575F">
            <w:pPr>
              <w:jc w:val="left"/>
              <w:rPr>
                <w:color w:val="FF0000"/>
                <w:sz w:val="18"/>
                <w:szCs w:val="18"/>
              </w:rPr>
            </w:pPr>
          </w:p>
          <w:p w14:paraId="6564E71C" w14:textId="77777777" w:rsidR="00140C96" w:rsidRDefault="00140C96" w:rsidP="0028575F">
            <w:pPr>
              <w:jc w:val="left"/>
              <w:rPr>
                <w:color w:val="FF0000"/>
                <w:sz w:val="18"/>
                <w:szCs w:val="18"/>
              </w:rPr>
            </w:pPr>
          </w:p>
          <w:p w14:paraId="6B03155B" w14:textId="77777777" w:rsidR="00140C96" w:rsidRDefault="00140C96" w:rsidP="0028575F">
            <w:pPr>
              <w:jc w:val="left"/>
              <w:rPr>
                <w:color w:val="FF0000"/>
                <w:sz w:val="18"/>
                <w:szCs w:val="18"/>
              </w:rPr>
            </w:pPr>
          </w:p>
          <w:p w14:paraId="70572B62" w14:textId="77777777" w:rsidR="00140C96" w:rsidRDefault="00140C96" w:rsidP="0028575F">
            <w:pPr>
              <w:jc w:val="left"/>
              <w:rPr>
                <w:color w:val="FF0000"/>
                <w:sz w:val="18"/>
                <w:szCs w:val="18"/>
              </w:rPr>
            </w:pPr>
          </w:p>
          <w:p w14:paraId="5B283B05" w14:textId="77777777" w:rsidR="00140C96" w:rsidRDefault="00140C96" w:rsidP="0028575F">
            <w:pPr>
              <w:jc w:val="left"/>
              <w:rPr>
                <w:color w:val="FF0000"/>
                <w:sz w:val="18"/>
                <w:szCs w:val="18"/>
              </w:rPr>
            </w:pPr>
          </w:p>
          <w:p w14:paraId="316D28BA" w14:textId="77777777" w:rsidR="00140C96" w:rsidRPr="00620D70" w:rsidRDefault="00140C96" w:rsidP="0028575F">
            <w:pPr>
              <w:jc w:val="left"/>
              <w:rPr>
                <w:color w:val="FF0000"/>
                <w:sz w:val="18"/>
                <w:szCs w:val="18"/>
              </w:rPr>
            </w:pPr>
          </w:p>
        </w:tc>
      </w:tr>
      <w:tr w:rsidR="00140C96" w:rsidRPr="00A54C78" w14:paraId="696D1966" w14:textId="77777777" w:rsidTr="0028575F">
        <w:trPr>
          <w:trHeight w:val="700"/>
        </w:trPr>
        <w:tc>
          <w:tcPr>
            <w:tcW w:w="1620" w:type="dxa"/>
          </w:tcPr>
          <w:p w14:paraId="3EE569FC" w14:textId="77777777" w:rsidR="00140C96" w:rsidRPr="00140C96" w:rsidRDefault="00140C96" w:rsidP="0028575F">
            <w:pPr>
              <w:jc w:val="left"/>
              <w:rPr>
                <w:color w:val="FF0000"/>
                <w:sz w:val="18"/>
                <w:szCs w:val="18"/>
              </w:rPr>
            </w:pPr>
            <w:r w:rsidRPr="00140C96">
              <w:rPr>
                <w:rFonts w:hint="eastAsia"/>
                <w:color w:val="FF0000"/>
                <w:sz w:val="18"/>
                <w:szCs w:val="18"/>
              </w:rPr>
              <w:t>Ⅱ</w:t>
            </w:r>
            <w:r w:rsidRPr="00140C96">
              <w:rPr>
                <w:rFonts w:hint="eastAsia"/>
                <w:color w:val="FF0000"/>
                <w:sz w:val="18"/>
                <w:szCs w:val="18"/>
              </w:rPr>
              <w:t xml:space="preserve">. </w:t>
            </w:r>
            <w:r w:rsidRPr="00140C96">
              <w:rPr>
                <w:rFonts w:hint="eastAsia"/>
                <w:color w:val="FF0000"/>
                <w:sz w:val="18"/>
                <w:szCs w:val="18"/>
              </w:rPr>
              <w:t>建築見積メッセージ</w:t>
            </w:r>
          </w:p>
          <w:p w14:paraId="021FBDAB" w14:textId="77777777" w:rsidR="00140C96" w:rsidRPr="00140C96" w:rsidRDefault="00140C96" w:rsidP="0028575F">
            <w:pPr>
              <w:jc w:val="left"/>
              <w:rPr>
                <w:color w:val="FF0000"/>
                <w:sz w:val="18"/>
                <w:szCs w:val="18"/>
              </w:rPr>
            </w:pPr>
            <w:r w:rsidRPr="00140C96">
              <w:rPr>
                <w:rFonts w:hint="eastAsia"/>
                <w:color w:val="FF0000"/>
                <w:sz w:val="18"/>
                <w:szCs w:val="18"/>
              </w:rPr>
              <w:t>Ⅲ</w:t>
            </w:r>
            <w:r w:rsidRPr="00140C96">
              <w:rPr>
                <w:rFonts w:hint="eastAsia"/>
                <w:color w:val="FF0000"/>
                <w:sz w:val="18"/>
                <w:szCs w:val="18"/>
              </w:rPr>
              <w:t xml:space="preserve">. </w:t>
            </w:r>
            <w:r w:rsidRPr="00140C96">
              <w:rPr>
                <w:rFonts w:hint="eastAsia"/>
                <w:color w:val="FF0000"/>
                <w:sz w:val="18"/>
                <w:szCs w:val="18"/>
              </w:rPr>
              <w:t>設備見積メッセージ</w:t>
            </w:r>
          </w:p>
          <w:p w14:paraId="16BC09C9" w14:textId="77777777" w:rsidR="00140C96" w:rsidRPr="00140C96" w:rsidRDefault="00140C96" w:rsidP="0028575F">
            <w:pPr>
              <w:jc w:val="left"/>
              <w:rPr>
                <w:color w:val="FF0000"/>
                <w:sz w:val="18"/>
                <w:szCs w:val="18"/>
              </w:rPr>
            </w:pPr>
            <w:r w:rsidRPr="00140C96">
              <w:rPr>
                <w:rFonts w:hint="eastAsia"/>
                <w:color w:val="FF0000"/>
                <w:sz w:val="18"/>
                <w:szCs w:val="18"/>
              </w:rPr>
              <w:t>Ⅳ</w:t>
            </w:r>
            <w:r w:rsidRPr="00140C96">
              <w:rPr>
                <w:rFonts w:hint="eastAsia"/>
                <w:color w:val="FF0000"/>
                <w:sz w:val="18"/>
                <w:szCs w:val="18"/>
              </w:rPr>
              <w:t xml:space="preserve">. </w:t>
            </w:r>
            <w:r w:rsidRPr="00140C96">
              <w:rPr>
                <w:rFonts w:hint="eastAsia"/>
                <w:color w:val="FF0000"/>
                <w:sz w:val="18"/>
                <w:szCs w:val="18"/>
              </w:rPr>
              <w:t>設備機器見積メッセージ</w:t>
            </w:r>
          </w:p>
          <w:p w14:paraId="46D0347F" w14:textId="77777777" w:rsidR="00140C96" w:rsidRPr="00140C96" w:rsidRDefault="00140C96" w:rsidP="0028575F">
            <w:pPr>
              <w:jc w:val="left"/>
              <w:rPr>
                <w:color w:val="FF0000"/>
                <w:sz w:val="18"/>
                <w:szCs w:val="18"/>
              </w:rPr>
            </w:pPr>
            <w:r w:rsidRPr="00140C96">
              <w:rPr>
                <w:rFonts w:hint="eastAsia"/>
                <w:color w:val="FF0000"/>
                <w:sz w:val="18"/>
                <w:szCs w:val="18"/>
              </w:rPr>
              <w:t>Ⅴ</w:t>
            </w:r>
            <w:r w:rsidRPr="00140C96">
              <w:rPr>
                <w:rFonts w:hint="eastAsia"/>
                <w:color w:val="FF0000"/>
                <w:sz w:val="18"/>
                <w:szCs w:val="18"/>
              </w:rPr>
              <w:t xml:space="preserve">. </w:t>
            </w:r>
            <w:r w:rsidRPr="00140C96">
              <w:rPr>
                <w:rFonts w:hint="eastAsia"/>
                <w:color w:val="FF0000"/>
                <w:sz w:val="18"/>
                <w:szCs w:val="18"/>
              </w:rPr>
              <w:t>購買見積メッセージ</w:t>
            </w:r>
          </w:p>
          <w:p w14:paraId="3C7AB9C3" w14:textId="77777777" w:rsidR="00140C96" w:rsidRPr="00140C96" w:rsidRDefault="00140C96" w:rsidP="0028575F">
            <w:pPr>
              <w:jc w:val="left"/>
              <w:rPr>
                <w:color w:val="FF0000"/>
                <w:sz w:val="18"/>
                <w:szCs w:val="18"/>
              </w:rPr>
            </w:pPr>
            <w:r w:rsidRPr="00140C96">
              <w:rPr>
                <w:rFonts w:hint="eastAsia"/>
                <w:color w:val="FF0000"/>
                <w:sz w:val="18"/>
                <w:szCs w:val="18"/>
              </w:rPr>
              <w:t>Ⅵ</w:t>
            </w:r>
            <w:r w:rsidRPr="00140C96">
              <w:rPr>
                <w:rFonts w:hint="eastAsia"/>
                <w:color w:val="FF0000"/>
                <w:sz w:val="18"/>
                <w:szCs w:val="18"/>
              </w:rPr>
              <w:t xml:space="preserve">. </w:t>
            </w:r>
            <w:r w:rsidRPr="00140C96">
              <w:rPr>
                <w:rFonts w:hint="eastAsia"/>
                <w:color w:val="FF0000"/>
                <w:sz w:val="18"/>
                <w:szCs w:val="18"/>
              </w:rPr>
              <w:t>注文メッセージ</w:t>
            </w:r>
          </w:p>
          <w:p w14:paraId="4B354E92" w14:textId="77777777" w:rsidR="00140C96" w:rsidRPr="00140C96" w:rsidRDefault="00140C96" w:rsidP="0028575F">
            <w:pPr>
              <w:jc w:val="left"/>
              <w:rPr>
                <w:color w:val="FF0000"/>
                <w:sz w:val="18"/>
                <w:szCs w:val="18"/>
              </w:rPr>
            </w:pPr>
            <w:r w:rsidRPr="00140C96">
              <w:rPr>
                <w:rFonts w:hint="eastAsia"/>
                <w:color w:val="FF0000"/>
                <w:sz w:val="18"/>
                <w:szCs w:val="18"/>
              </w:rPr>
              <w:t>Ⅶ．出来高・請求・立替金・契約打切メッセージ</w:t>
            </w:r>
          </w:p>
          <w:p w14:paraId="571423FC" w14:textId="77777777" w:rsidR="00140C96" w:rsidRPr="00140C96" w:rsidRDefault="00140C96" w:rsidP="0028575F">
            <w:pPr>
              <w:jc w:val="left"/>
              <w:rPr>
                <w:color w:val="FF0000"/>
                <w:sz w:val="18"/>
                <w:szCs w:val="18"/>
              </w:rPr>
            </w:pPr>
            <w:r w:rsidRPr="00140C96">
              <w:rPr>
                <w:rFonts w:hint="eastAsia"/>
                <w:color w:val="FF0000"/>
                <w:sz w:val="18"/>
                <w:szCs w:val="18"/>
              </w:rPr>
              <w:t>Ⅷ．支払通知メッセージ</w:t>
            </w:r>
          </w:p>
          <w:p w14:paraId="3AB5586F" w14:textId="77777777" w:rsidR="00140C96" w:rsidRPr="00140C96" w:rsidRDefault="00140C96" w:rsidP="002F2CCB">
            <w:pPr>
              <w:jc w:val="left"/>
              <w:rPr>
                <w:color w:val="FF0000"/>
                <w:sz w:val="18"/>
                <w:szCs w:val="18"/>
              </w:rPr>
            </w:pPr>
            <w:r w:rsidRPr="00140C96">
              <w:rPr>
                <w:rFonts w:hint="eastAsia"/>
                <w:color w:val="FF0000"/>
                <w:sz w:val="18"/>
                <w:szCs w:val="18"/>
              </w:rPr>
              <w:t>Ⅸ</w:t>
            </w:r>
            <w:r w:rsidRPr="00140C96">
              <w:rPr>
                <w:rFonts w:hint="eastAsia"/>
                <w:color w:val="FF0000"/>
                <w:sz w:val="18"/>
                <w:szCs w:val="18"/>
              </w:rPr>
              <w:t xml:space="preserve">. </w:t>
            </w:r>
            <w:r w:rsidRPr="00140C96">
              <w:rPr>
                <w:rFonts w:hint="eastAsia"/>
                <w:color w:val="FF0000"/>
                <w:sz w:val="18"/>
                <w:szCs w:val="18"/>
              </w:rPr>
              <w:t>工事請負契約外取引メッセージ</w:t>
            </w:r>
          </w:p>
        </w:tc>
        <w:tc>
          <w:tcPr>
            <w:tcW w:w="2916" w:type="dxa"/>
          </w:tcPr>
          <w:p w14:paraId="5A0E64A7" w14:textId="2085DC94" w:rsidR="00140C96" w:rsidRPr="00140C96" w:rsidRDefault="00140C96" w:rsidP="0028575F">
            <w:pPr>
              <w:jc w:val="left"/>
              <w:rPr>
                <w:color w:val="FF0000"/>
                <w:sz w:val="18"/>
                <w:szCs w:val="18"/>
              </w:rPr>
            </w:pPr>
            <w:r w:rsidRPr="00140C96">
              <w:rPr>
                <w:rFonts w:hint="eastAsia"/>
                <w:color w:val="FF0000"/>
                <w:sz w:val="18"/>
                <w:szCs w:val="18"/>
              </w:rPr>
              <w:t>Ⅱ</w:t>
            </w:r>
            <w:r w:rsidRPr="00140C96">
              <w:rPr>
                <w:rFonts w:hint="eastAsia"/>
                <w:color w:val="FF0000"/>
                <w:sz w:val="18"/>
                <w:szCs w:val="18"/>
              </w:rPr>
              <w:t xml:space="preserve">. </w:t>
            </w:r>
            <w:r w:rsidRPr="00140C96">
              <w:rPr>
                <w:rFonts w:hint="eastAsia"/>
                <w:color w:val="FF0000"/>
                <w:sz w:val="18"/>
                <w:szCs w:val="18"/>
              </w:rPr>
              <w:t xml:space="preserve">建築見積メッセージ　</w:t>
            </w:r>
            <w:r w:rsidRPr="00140C96">
              <w:rPr>
                <w:rFonts w:hint="eastAsia"/>
                <w:color w:val="FF0000"/>
                <w:sz w:val="18"/>
                <w:szCs w:val="18"/>
              </w:rPr>
              <w:t>2.</w:t>
            </w:r>
            <w:r w:rsidRPr="00140C96">
              <w:rPr>
                <w:rFonts w:hint="eastAsia"/>
                <w:color w:val="FF0000"/>
                <w:sz w:val="18"/>
                <w:szCs w:val="18"/>
              </w:rPr>
              <w:t>メッセージ</w:t>
            </w:r>
          </w:p>
          <w:p w14:paraId="75383BB2" w14:textId="06780D71" w:rsidR="00140C96" w:rsidRPr="00140C96" w:rsidRDefault="00140C96" w:rsidP="0028575F">
            <w:pPr>
              <w:jc w:val="left"/>
              <w:rPr>
                <w:color w:val="FF0000"/>
                <w:sz w:val="18"/>
                <w:szCs w:val="18"/>
              </w:rPr>
            </w:pPr>
            <w:r w:rsidRPr="00140C96">
              <w:rPr>
                <w:rFonts w:hint="eastAsia"/>
                <w:color w:val="FF0000"/>
                <w:sz w:val="18"/>
                <w:szCs w:val="18"/>
              </w:rPr>
              <w:t>Ⅲ</w:t>
            </w:r>
            <w:r w:rsidRPr="00140C96">
              <w:rPr>
                <w:rFonts w:hint="eastAsia"/>
                <w:color w:val="FF0000"/>
                <w:sz w:val="18"/>
                <w:szCs w:val="18"/>
              </w:rPr>
              <w:t xml:space="preserve">. </w:t>
            </w:r>
            <w:r w:rsidRPr="00140C96">
              <w:rPr>
                <w:rFonts w:hint="eastAsia"/>
                <w:color w:val="FF0000"/>
                <w:sz w:val="18"/>
                <w:szCs w:val="18"/>
              </w:rPr>
              <w:t xml:space="preserve">設備見積メッセージ　</w:t>
            </w:r>
            <w:r w:rsidRPr="00140C96">
              <w:rPr>
                <w:rFonts w:hint="eastAsia"/>
                <w:color w:val="FF0000"/>
                <w:sz w:val="18"/>
                <w:szCs w:val="18"/>
              </w:rPr>
              <w:t>2.</w:t>
            </w:r>
            <w:r w:rsidRPr="00140C96">
              <w:rPr>
                <w:rFonts w:hint="eastAsia"/>
                <w:color w:val="FF0000"/>
                <w:sz w:val="18"/>
                <w:szCs w:val="18"/>
              </w:rPr>
              <w:t>メッセージ</w:t>
            </w:r>
          </w:p>
          <w:p w14:paraId="0957247D" w14:textId="4F175033" w:rsidR="00140C96" w:rsidRPr="00140C96" w:rsidRDefault="00140C96" w:rsidP="0028575F">
            <w:pPr>
              <w:jc w:val="left"/>
              <w:rPr>
                <w:color w:val="FF0000"/>
                <w:sz w:val="18"/>
                <w:szCs w:val="18"/>
              </w:rPr>
            </w:pPr>
            <w:r w:rsidRPr="00140C96">
              <w:rPr>
                <w:rFonts w:hint="eastAsia"/>
                <w:color w:val="FF0000"/>
                <w:sz w:val="18"/>
                <w:szCs w:val="18"/>
              </w:rPr>
              <w:t>Ⅳ</w:t>
            </w:r>
            <w:r w:rsidRPr="00140C96">
              <w:rPr>
                <w:rFonts w:hint="eastAsia"/>
                <w:color w:val="FF0000"/>
                <w:sz w:val="18"/>
                <w:szCs w:val="18"/>
              </w:rPr>
              <w:t xml:space="preserve">. </w:t>
            </w:r>
            <w:r w:rsidRPr="00140C96">
              <w:rPr>
                <w:rFonts w:hint="eastAsia"/>
                <w:color w:val="FF0000"/>
                <w:sz w:val="18"/>
                <w:szCs w:val="18"/>
              </w:rPr>
              <w:t xml:space="preserve">設備機器見積メッセージ　</w:t>
            </w:r>
            <w:r w:rsidRPr="00140C96">
              <w:rPr>
                <w:rFonts w:hint="eastAsia"/>
                <w:color w:val="FF0000"/>
                <w:sz w:val="18"/>
                <w:szCs w:val="18"/>
              </w:rPr>
              <w:t>2.</w:t>
            </w:r>
            <w:r w:rsidRPr="00140C96">
              <w:rPr>
                <w:rFonts w:hint="eastAsia"/>
                <w:color w:val="FF0000"/>
                <w:sz w:val="18"/>
                <w:szCs w:val="18"/>
              </w:rPr>
              <w:t>メッセージ</w:t>
            </w:r>
          </w:p>
          <w:p w14:paraId="6F1F7698" w14:textId="278FC648" w:rsidR="00140C96" w:rsidRPr="00140C96" w:rsidRDefault="00140C96" w:rsidP="0028575F">
            <w:pPr>
              <w:jc w:val="left"/>
              <w:rPr>
                <w:color w:val="FF0000"/>
                <w:sz w:val="18"/>
                <w:szCs w:val="18"/>
              </w:rPr>
            </w:pPr>
            <w:r w:rsidRPr="00140C96">
              <w:rPr>
                <w:rFonts w:hint="eastAsia"/>
                <w:color w:val="FF0000"/>
                <w:sz w:val="18"/>
                <w:szCs w:val="18"/>
              </w:rPr>
              <w:t>Ⅴ</w:t>
            </w:r>
            <w:r w:rsidRPr="00140C96">
              <w:rPr>
                <w:rFonts w:hint="eastAsia"/>
                <w:color w:val="FF0000"/>
                <w:sz w:val="18"/>
                <w:szCs w:val="18"/>
              </w:rPr>
              <w:t xml:space="preserve">. </w:t>
            </w:r>
            <w:r w:rsidRPr="00140C96">
              <w:rPr>
                <w:rFonts w:hint="eastAsia"/>
                <w:color w:val="FF0000"/>
                <w:sz w:val="18"/>
                <w:szCs w:val="18"/>
              </w:rPr>
              <w:t xml:space="preserve">購買見積メッセージ　</w:t>
            </w:r>
            <w:r w:rsidRPr="00140C96">
              <w:rPr>
                <w:rFonts w:hint="eastAsia"/>
                <w:color w:val="FF0000"/>
                <w:sz w:val="18"/>
                <w:szCs w:val="18"/>
              </w:rPr>
              <w:t>2.</w:t>
            </w:r>
            <w:r w:rsidRPr="00140C96">
              <w:rPr>
                <w:rFonts w:hint="eastAsia"/>
                <w:color w:val="FF0000"/>
                <w:sz w:val="18"/>
                <w:szCs w:val="18"/>
              </w:rPr>
              <w:t>メッセージ</w:t>
            </w:r>
          </w:p>
          <w:p w14:paraId="2515A559" w14:textId="527E67E2" w:rsidR="00140C96" w:rsidRPr="00140C96" w:rsidRDefault="00140C96" w:rsidP="0028575F">
            <w:pPr>
              <w:jc w:val="left"/>
              <w:rPr>
                <w:color w:val="FF0000"/>
                <w:sz w:val="18"/>
                <w:szCs w:val="18"/>
              </w:rPr>
            </w:pPr>
            <w:r w:rsidRPr="00140C96">
              <w:rPr>
                <w:rFonts w:hint="eastAsia"/>
                <w:color w:val="FF0000"/>
                <w:sz w:val="18"/>
                <w:szCs w:val="18"/>
              </w:rPr>
              <w:t>Ⅵ</w:t>
            </w:r>
            <w:r w:rsidRPr="00140C96">
              <w:rPr>
                <w:rFonts w:hint="eastAsia"/>
                <w:color w:val="FF0000"/>
                <w:sz w:val="18"/>
                <w:szCs w:val="18"/>
              </w:rPr>
              <w:t xml:space="preserve">. </w:t>
            </w:r>
            <w:r w:rsidRPr="00140C96">
              <w:rPr>
                <w:rFonts w:hint="eastAsia"/>
                <w:color w:val="FF0000"/>
                <w:sz w:val="18"/>
                <w:szCs w:val="18"/>
              </w:rPr>
              <w:t xml:space="preserve">注文メッセージ　</w:t>
            </w:r>
            <w:r w:rsidRPr="00140C96">
              <w:rPr>
                <w:rFonts w:hint="eastAsia"/>
                <w:color w:val="FF0000"/>
                <w:sz w:val="18"/>
                <w:szCs w:val="18"/>
              </w:rPr>
              <w:t>2.</w:t>
            </w:r>
            <w:r w:rsidRPr="00140C96">
              <w:rPr>
                <w:rFonts w:hint="eastAsia"/>
                <w:color w:val="FF0000"/>
                <w:sz w:val="18"/>
                <w:szCs w:val="18"/>
              </w:rPr>
              <w:t>メッセージ</w:t>
            </w:r>
          </w:p>
          <w:p w14:paraId="4A75122F" w14:textId="05F28620" w:rsidR="00140C96" w:rsidRPr="00140C96" w:rsidRDefault="00140C96" w:rsidP="0028575F">
            <w:pPr>
              <w:jc w:val="left"/>
              <w:rPr>
                <w:color w:val="FF0000"/>
                <w:sz w:val="18"/>
                <w:szCs w:val="18"/>
              </w:rPr>
            </w:pPr>
            <w:r w:rsidRPr="00140C96">
              <w:rPr>
                <w:rFonts w:hint="eastAsia"/>
                <w:color w:val="FF0000"/>
                <w:sz w:val="18"/>
                <w:szCs w:val="18"/>
              </w:rPr>
              <w:t xml:space="preserve">Ⅶ．出来高・請求・立替金・契約打切メッセージ　</w:t>
            </w:r>
            <w:r w:rsidRPr="00140C96">
              <w:rPr>
                <w:rFonts w:hint="eastAsia"/>
                <w:color w:val="FF0000"/>
                <w:sz w:val="18"/>
                <w:szCs w:val="18"/>
              </w:rPr>
              <w:t>4.</w:t>
            </w:r>
            <w:r w:rsidRPr="00140C96">
              <w:rPr>
                <w:rFonts w:hint="eastAsia"/>
                <w:color w:val="FF0000"/>
                <w:sz w:val="18"/>
                <w:szCs w:val="18"/>
              </w:rPr>
              <w:t>メッセージ</w:t>
            </w:r>
          </w:p>
          <w:p w14:paraId="08478086" w14:textId="44628C53" w:rsidR="00140C96" w:rsidRPr="00140C96" w:rsidRDefault="00140C96" w:rsidP="0028575F">
            <w:pPr>
              <w:jc w:val="left"/>
              <w:rPr>
                <w:color w:val="FF0000"/>
                <w:sz w:val="18"/>
                <w:szCs w:val="18"/>
              </w:rPr>
            </w:pPr>
            <w:r w:rsidRPr="00140C96">
              <w:rPr>
                <w:rFonts w:hint="eastAsia"/>
                <w:color w:val="FF0000"/>
                <w:sz w:val="18"/>
                <w:szCs w:val="18"/>
              </w:rPr>
              <w:t xml:space="preserve">Ⅷ．支払通知メッセージ　</w:t>
            </w:r>
            <w:r w:rsidRPr="00140C96">
              <w:rPr>
                <w:rFonts w:hint="eastAsia"/>
                <w:color w:val="FF0000"/>
                <w:sz w:val="18"/>
                <w:szCs w:val="18"/>
              </w:rPr>
              <w:t>3.</w:t>
            </w:r>
            <w:r w:rsidRPr="00140C96">
              <w:rPr>
                <w:rFonts w:hint="eastAsia"/>
                <w:color w:val="FF0000"/>
                <w:sz w:val="18"/>
                <w:szCs w:val="18"/>
              </w:rPr>
              <w:t>メッセージ</w:t>
            </w:r>
          </w:p>
          <w:p w14:paraId="3A1A5A4A" w14:textId="4D72F66A" w:rsidR="00140C96" w:rsidRPr="00140C96" w:rsidRDefault="00140C96" w:rsidP="002F2CCB">
            <w:pPr>
              <w:jc w:val="left"/>
              <w:rPr>
                <w:color w:val="FF0000"/>
                <w:sz w:val="18"/>
                <w:szCs w:val="18"/>
              </w:rPr>
            </w:pPr>
            <w:r w:rsidRPr="00140C96">
              <w:rPr>
                <w:rFonts w:hint="eastAsia"/>
                <w:color w:val="FF0000"/>
                <w:sz w:val="18"/>
                <w:szCs w:val="18"/>
              </w:rPr>
              <w:t>Ⅸ</w:t>
            </w:r>
            <w:r w:rsidRPr="00140C96">
              <w:rPr>
                <w:rFonts w:hint="eastAsia"/>
                <w:color w:val="FF0000"/>
                <w:sz w:val="18"/>
                <w:szCs w:val="18"/>
              </w:rPr>
              <w:t xml:space="preserve">. </w:t>
            </w:r>
            <w:r w:rsidRPr="00140C96">
              <w:rPr>
                <w:rFonts w:hint="eastAsia"/>
                <w:color w:val="FF0000"/>
                <w:sz w:val="18"/>
                <w:szCs w:val="18"/>
              </w:rPr>
              <w:t xml:space="preserve">工事請負契約外取引メッセージ　</w:t>
            </w:r>
            <w:r w:rsidRPr="00140C96">
              <w:rPr>
                <w:rFonts w:hint="eastAsia"/>
                <w:color w:val="FF0000"/>
                <w:sz w:val="18"/>
                <w:szCs w:val="18"/>
              </w:rPr>
              <w:t>3.</w:t>
            </w:r>
            <w:r w:rsidRPr="00140C96">
              <w:rPr>
                <w:rFonts w:hint="eastAsia"/>
                <w:color w:val="FF0000"/>
                <w:sz w:val="18"/>
                <w:szCs w:val="18"/>
              </w:rPr>
              <w:t>メッセージ</w:t>
            </w:r>
          </w:p>
        </w:tc>
        <w:tc>
          <w:tcPr>
            <w:tcW w:w="3970" w:type="dxa"/>
          </w:tcPr>
          <w:p w14:paraId="3824D5D2" w14:textId="77777777" w:rsidR="00140C96" w:rsidRPr="00140C96" w:rsidRDefault="00140C96" w:rsidP="0028575F">
            <w:pPr>
              <w:jc w:val="left"/>
              <w:rPr>
                <w:color w:val="FF0000"/>
                <w:sz w:val="18"/>
                <w:szCs w:val="18"/>
              </w:rPr>
            </w:pPr>
            <w:r w:rsidRPr="00140C96">
              <w:rPr>
                <w:rFonts w:hint="eastAsia"/>
                <w:color w:val="FF0000"/>
                <w:sz w:val="18"/>
                <w:szCs w:val="18"/>
              </w:rPr>
              <w:t>■</w:t>
            </w:r>
            <w:r w:rsidRPr="00140C96">
              <w:rPr>
                <w:rFonts w:hint="eastAsia"/>
                <w:color w:val="FF0000"/>
                <w:sz w:val="18"/>
                <w:szCs w:val="18"/>
              </w:rPr>
              <w:t>[1288]</w:t>
            </w:r>
            <w:r w:rsidRPr="00140C96">
              <w:rPr>
                <w:rFonts w:hint="eastAsia"/>
                <w:color w:val="FF0000"/>
                <w:sz w:val="18"/>
                <w:szCs w:val="18"/>
              </w:rPr>
              <w:t>明細データ属性コード及び</w:t>
            </w:r>
            <w:r w:rsidRPr="00140C96">
              <w:rPr>
                <w:rFonts w:hint="eastAsia"/>
                <w:color w:val="FF0000"/>
                <w:sz w:val="18"/>
                <w:szCs w:val="18"/>
              </w:rPr>
              <w:t>[1289]</w:t>
            </w:r>
            <w:r w:rsidRPr="00140C96">
              <w:rPr>
                <w:rFonts w:hint="eastAsia"/>
                <w:color w:val="FF0000"/>
                <w:sz w:val="18"/>
                <w:szCs w:val="18"/>
              </w:rPr>
              <w:t>補助明細コードの追加に伴うメッセージ個別ルールの変更（</w:t>
            </w:r>
            <w:r w:rsidRPr="00140C96">
              <w:rPr>
                <w:color w:val="FF0000"/>
                <w:sz w:val="18"/>
                <w:szCs w:val="18"/>
              </w:rPr>
              <w:t>L-2018-008</w:t>
            </w:r>
            <w:r w:rsidRPr="00140C96">
              <w:rPr>
                <w:rFonts w:hint="eastAsia"/>
                <w:color w:val="FF0000"/>
                <w:sz w:val="18"/>
                <w:szCs w:val="18"/>
              </w:rPr>
              <w:t>）</w:t>
            </w:r>
          </w:p>
          <w:p w14:paraId="782BB573" w14:textId="77777777" w:rsidR="00140C96" w:rsidRPr="00140C96" w:rsidRDefault="00140C96" w:rsidP="0028575F">
            <w:pPr>
              <w:jc w:val="left"/>
              <w:rPr>
                <w:color w:val="FF0000"/>
                <w:sz w:val="18"/>
                <w:szCs w:val="18"/>
              </w:rPr>
            </w:pPr>
            <w:r w:rsidRPr="00140C96">
              <w:rPr>
                <w:rFonts w:hint="eastAsia"/>
                <w:color w:val="FF0000"/>
                <w:sz w:val="18"/>
                <w:szCs w:val="18"/>
              </w:rPr>
              <w:t>基本契約メッセージの新設において、</w:t>
            </w:r>
            <w:r w:rsidRPr="00140C96">
              <w:rPr>
                <w:rFonts w:hint="eastAsia"/>
                <w:color w:val="FF0000"/>
                <w:sz w:val="18"/>
                <w:szCs w:val="18"/>
              </w:rPr>
              <w:t xml:space="preserve"> [1428] </w:t>
            </w:r>
            <w:r w:rsidRPr="00140C96">
              <w:rPr>
                <w:rFonts w:hint="eastAsia"/>
                <w:color w:val="FF0000"/>
                <w:sz w:val="18"/>
                <w:szCs w:val="18"/>
              </w:rPr>
              <w:t>本文　を新設するに伴い、</w:t>
            </w:r>
            <w:r w:rsidRPr="00140C96">
              <w:rPr>
                <w:rFonts w:hint="eastAsia"/>
                <w:color w:val="FF0000"/>
                <w:sz w:val="18"/>
                <w:szCs w:val="18"/>
              </w:rPr>
              <w:t>[1288]</w:t>
            </w:r>
            <w:r w:rsidRPr="00140C96">
              <w:rPr>
                <w:rFonts w:hint="eastAsia"/>
                <w:color w:val="FF0000"/>
                <w:sz w:val="18"/>
                <w:szCs w:val="18"/>
              </w:rPr>
              <w:t>明細データ属性コード及び</w:t>
            </w:r>
            <w:r w:rsidRPr="00140C96">
              <w:rPr>
                <w:rFonts w:hint="eastAsia"/>
                <w:color w:val="FF0000"/>
                <w:sz w:val="18"/>
                <w:szCs w:val="18"/>
              </w:rPr>
              <w:t>[1289]</w:t>
            </w:r>
            <w:r w:rsidRPr="00140C96">
              <w:rPr>
                <w:rFonts w:hint="eastAsia"/>
                <w:color w:val="FF0000"/>
                <w:sz w:val="18"/>
                <w:szCs w:val="18"/>
              </w:rPr>
              <w:t>補助明細コードの共通ルールにおいて、「</w:t>
            </w:r>
            <w:r w:rsidRPr="00140C96">
              <w:rPr>
                <w:rFonts w:hint="eastAsia"/>
                <w:color w:val="FF0000"/>
                <w:sz w:val="18"/>
                <w:szCs w:val="18"/>
              </w:rPr>
              <w:t>9</w:t>
            </w:r>
            <w:r w:rsidRPr="00140C96">
              <w:rPr>
                <w:rFonts w:hint="eastAsia"/>
                <w:color w:val="FF0000"/>
                <w:sz w:val="18"/>
                <w:szCs w:val="18"/>
              </w:rPr>
              <w:t>本文」、「</w:t>
            </w:r>
            <w:r w:rsidRPr="00140C96">
              <w:rPr>
                <w:rFonts w:hint="eastAsia"/>
                <w:color w:val="FF0000"/>
                <w:sz w:val="18"/>
                <w:szCs w:val="18"/>
              </w:rPr>
              <w:t>81</w:t>
            </w:r>
            <w:r w:rsidRPr="00140C96">
              <w:rPr>
                <w:rFonts w:hint="eastAsia"/>
                <w:color w:val="FF0000"/>
                <w:sz w:val="18"/>
                <w:szCs w:val="18"/>
              </w:rPr>
              <w:t>本文行」、「</w:t>
            </w:r>
            <w:r w:rsidRPr="00140C96">
              <w:rPr>
                <w:rFonts w:hint="eastAsia"/>
                <w:color w:val="FF0000"/>
                <w:sz w:val="18"/>
                <w:szCs w:val="18"/>
              </w:rPr>
              <w:t>82</w:t>
            </w:r>
            <w:r w:rsidRPr="00140C96">
              <w:rPr>
                <w:rFonts w:hint="eastAsia"/>
                <w:color w:val="FF0000"/>
                <w:sz w:val="18"/>
                <w:szCs w:val="18"/>
              </w:rPr>
              <w:t>改ページ」を利用可能なメッセージを明記する必要が生じた。</w:t>
            </w:r>
          </w:p>
          <w:p w14:paraId="3FDCE6A7" w14:textId="77777777" w:rsidR="00140C96" w:rsidRPr="00140C96" w:rsidRDefault="00140C96" w:rsidP="0028575F">
            <w:pPr>
              <w:jc w:val="left"/>
              <w:rPr>
                <w:color w:val="FF0000"/>
                <w:sz w:val="18"/>
                <w:szCs w:val="18"/>
              </w:rPr>
            </w:pPr>
            <w:r w:rsidRPr="00140C96">
              <w:rPr>
                <w:rFonts w:hint="eastAsia"/>
                <w:color w:val="FF0000"/>
                <w:sz w:val="18"/>
                <w:szCs w:val="18"/>
              </w:rPr>
              <w:t>※</w:t>
            </w:r>
            <w:r w:rsidRPr="00140C96">
              <w:rPr>
                <w:color w:val="FF0000"/>
                <w:sz w:val="18"/>
                <w:szCs w:val="18"/>
              </w:rPr>
              <w:t>2019/04/04</w:t>
            </w:r>
            <w:r w:rsidRPr="00140C96">
              <w:rPr>
                <w:rFonts w:hint="eastAsia"/>
                <w:color w:val="FF0000"/>
                <w:sz w:val="18"/>
                <w:szCs w:val="18"/>
              </w:rPr>
              <w:t>Ver.2.1ad.8</w:t>
            </w:r>
            <w:r w:rsidRPr="00140C96">
              <w:rPr>
                <w:rFonts w:hint="eastAsia"/>
                <w:color w:val="FF0000"/>
                <w:sz w:val="18"/>
                <w:szCs w:val="18"/>
              </w:rPr>
              <w:t>：基本契約メッセージに</w:t>
            </w:r>
            <w:r w:rsidRPr="00140C96">
              <w:rPr>
                <w:rFonts w:hint="eastAsia"/>
                <w:color w:val="FF0000"/>
                <w:sz w:val="18"/>
                <w:szCs w:val="18"/>
              </w:rPr>
              <w:t>81</w:t>
            </w:r>
            <w:r w:rsidRPr="00140C96">
              <w:rPr>
                <w:rFonts w:hint="eastAsia"/>
                <w:color w:val="FF0000"/>
                <w:sz w:val="18"/>
                <w:szCs w:val="18"/>
              </w:rPr>
              <w:t>本文行</w:t>
            </w:r>
          </w:p>
          <w:p w14:paraId="18896179" w14:textId="77777777" w:rsidR="00140C96" w:rsidRPr="00140C96" w:rsidRDefault="00140C96" w:rsidP="0028575F">
            <w:pPr>
              <w:jc w:val="left"/>
              <w:rPr>
                <w:color w:val="FF0000"/>
                <w:sz w:val="18"/>
                <w:szCs w:val="18"/>
              </w:rPr>
            </w:pPr>
            <w:r w:rsidRPr="00140C96">
              <w:rPr>
                <w:rFonts w:hint="eastAsia"/>
                <w:color w:val="FF0000"/>
                <w:sz w:val="18"/>
                <w:szCs w:val="18"/>
              </w:rPr>
              <w:t xml:space="preserve">　</w:t>
            </w:r>
            <w:r w:rsidRPr="00140C96">
              <w:rPr>
                <w:rFonts w:hint="eastAsia"/>
                <w:color w:val="FF0000"/>
                <w:sz w:val="18"/>
                <w:szCs w:val="18"/>
              </w:rPr>
              <w:t>Ver.2.2ad.0</w:t>
            </w:r>
            <w:r w:rsidRPr="00140C96">
              <w:rPr>
                <w:rFonts w:hint="eastAsia"/>
                <w:color w:val="FF0000"/>
                <w:sz w:val="18"/>
                <w:szCs w:val="18"/>
              </w:rPr>
              <w:t>：注文、受けメッセージに</w:t>
            </w:r>
            <w:r w:rsidRPr="00140C96">
              <w:rPr>
                <w:rFonts w:hint="eastAsia"/>
                <w:color w:val="FF0000"/>
                <w:sz w:val="18"/>
                <w:szCs w:val="18"/>
              </w:rPr>
              <w:t>82</w:t>
            </w:r>
            <w:r w:rsidRPr="00140C96">
              <w:rPr>
                <w:rFonts w:hint="eastAsia"/>
                <w:color w:val="FF0000"/>
                <w:sz w:val="18"/>
                <w:szCs w:val="18"/>
              </w:rPr>
              <w:t>改ページ</w:t>
            </w:r>
          </w:p>
        </w:tc>
      </w:tr>
      <w:tr w:rsidR="00140C96" w:rsidRPr="00A54C78" w14:paraId="1477D811" w14:textId="77777777" w:rsidTr="0028575F">
        <w:trPr>
          <w:trHeight w:val="700"/>
        </w:trPr>
        <w:tc>
          <w:tcPr>
            <w:tcW w:w="1620" w:type="dxa"/>
          </w:tcPr>
          <w:p w14:paraId="197451F9" w14:textId="77777777" w:rsidR="00140C96" w:rsidRPr="00140C96" w:rsidRDefault="00140C96" w:rsidP="0028575F">
            <w:pPr>
              <w:jc w:val="left"/>
              <w:rPr>
                <w:color w:val="FF0000"/>
                <w:sz w:val="18"/>
                <w:szCs w:val="18"/>
              </w:rPr>
            </w:pPr>
            <w:r w:rsidRPr="00140C96">
              <w:rPr>
                <w:rFonts w:hint="eastAsia"/>
                <w:color w:val="FF0000"/>
                <w:sz w:val="18"/>
                <w:szCs w:val="18"/>
              </w:rPr>
              <w:t>X.</w:t>
            </w:r>
            <w:r w:rsidRPr="00140C96">
              <w:rPr>
                <w:rFonts w:hint="eastAsia"/>
                <w:color w:val="FF0000"/>
                <w:sz w:val="18"/>
                <w:szCs w:val="18"/>
              </w:rPr>
              <w:t>基本契約メッセージ</w:t>
            </w:r>
          </w:p>
        </w:tc>
        <w:tc>
          <w:tcPr>
            <w:tcW w:w="2916" w:type="dxa"/>
          </w:tcPr>
          <w:p w14:paraId="1E7970DC" w14:textId="77777777" w:rsidR="00140C96" w:rsidRPr="00140C96" w:rsidRDefault="00140C96" w:rsidP="0028575F">
            <w:pPr>
              <w:jc w:val="left"/>
              <w:rPr>
                <w:color w:val="FF0000"/>
                <w:sz w:val="18"/>
                <w:szCs w:val="18"/>
              </w:rPr>
            </w:pPr>
          </w:p>
        </w:tc>
        <w:tc>
          <w:tcPr>
            <w:tcW w:w="3970" w:type="dxa"/>
          </w:tcPr>
          <w:p w14:paraId="33EB72A0" w14:textId="77777777" w:rsidR="00140C96" w:rsidRPr="00140C96" w:rsidRDefault="00140C96" w:rsidP="0028575F">
            <w:pPr>
              <w:jc w:val="left"/>
              <w:rPr>
                <w:color w:val="FF0000"/>
                <w:sz w:val="18"/>
                <w:szCs w:val="18"/>
              </w:rPr>
            </w:pPr>
            <w:r w:rsidRPr="00140C96">
              <w:rPr>
                <w:rFonts w:hint="eastAsia"/>
                <w:color w:val="FF0000"/>
                <w:sz w:val="18"/>
                <w:szCs w:val="18"/>
              </w:rPr>
              <w:t>■｢</w:t>
            </w:r>
            <w:r w:rsidRPr="00140C96">
              <w:rPr>
                <w:rFonts w:hint="eastAsia"/>
                <w:color w:val="FF0000"/>
                <w:sz w:val="18"/>
                <w:szCs w:val="18"/>
              </w:rPr>
              <w:t>X.</w:t>
            </w:r>
            <w:r w:rsidRPr="00140C96">
              <w:rPr>
                <w:rFonts w:hint="eastAsia"/>
                <w:color w:val="FF0000"/>
                <w:sz w:val="18"/>
                <w:szCs w:val="18"/>
              </w:rPr>
              <w:t>基本契約メッセージ｣の追加</w:t>
            </w:r>
          </w:p>
          <w:p w14:paraId="6A9941A2" w14:textId="77777777" w:rsidR="00140C96" w:rsidRPr="00140C96" w:rsidDel="003C103F" w:rsidRDefault="00140C96" w:rsidP="0028575F">
            <w:pPr>
              <w:jc w:val="left"/>
              <w:rPr>
                <w:color w:val="FF0000"/>
                <w:sz w:val="18"/>
                <w:szCs w:val="18"/>
                <w:highlight w:val="yellow"/>
              </w:rPr>
            </w:pPr>
            <w:r w:rsidRPr="00140C96">
              <w:rPr>
                <w:rFonts w:hint="eastAsia"/>
                <w:color w:val="FF0000"/>
                <w:sz w:val="18"/>
                <w:szCs w:val="18"/>
              </w:rPr>
              <w:t>■｢</w:t>
            </w:r>
            <w:r w:rsidRPr="00140C96">
              <w:rPr>
                <w:rFonts w:hint="eastAsia"/>
                <w:color w:val="FF0000"/>
                <w:sz w:val="18"/>
                <w:szCs w:val="18"/>
              </w:rPr>
              <w:t>1.2(1)</w:t>
            </w:r>
            <w:r w:rsidRPr="00140C96">
              <w:rPr>
                <w:rFonts w:hint="eastAsia"/>
                <w:color w:val="FF0000"/>
              </w:rPr>
              <w:t xml:space="preserve"> </w:t>
            </w:r>
            <w:r w:rsidRPr="00140C96">
              <w:rPr>
                <w:rFonts w:hint="eastAsia"/>
                <w:color w:val="FF0000"/>
                <w:sz w:val="18"/>
                <w:szCs w:val="18"/>
              </w:rPr>
              <w:t>(1)</w:t>
            </w:r>
            <w:r w:rsidRPr="00140C96">
              <w:rPr>
                <w:rFonts w:hint="eastAsia"/>
                <w:color w:val="FF0000"/>
                <w:sz w:val="18"/>
                <w:szCs w:val="18"/>
              </w:rPr>
              <w:t>基本契約メッセージにおける「技術データ」の取り扱い｣の追加</w:t>
            </w:r>
          </w:p>
        </w:tc>
      </w:tr>
    </w:tbl>
    <w:p w14:paraId="6BC4C35C" w14:textId="77777777" w:rsidR="00140C96" w:rsidRPr="00FF3575" w:rsidRDefault="00140C96" w:rsidP="00140C96">
      <w:pPr>
        <w:widowControl/>
        <w:jc w:val="left"/>
      </w:pPr>
    </w:p>
    <w:p w14:paraId="50380D05" w14:textId="6207CF78" w:rsidR="00A54C78" w:rsidRPr="00140C96" w:rsidRDefault="00A54C78"/>
    <w:p w14:paraId="651EF5EB" w14:textId="77777777" w:rsidR="00A54C78" w:rsidRDefault="00A54C78">
      <w:pPr>
        <w:widowControl/>
        <w:jc w:val="left"/>
      </w:pPr>
      <w:r>
        <w:br w:type="page"/>
      </w:r>
    </w:p>
    <w:p w14:paraId="11584878" w14:textId="43799C1C" w:rsidR="003C5EB1" w:rsidRPr="00FF3575" w:rsidRDefault="003C5EB1" w:rsidP="003C5EB1">
      <w:pPr>
        <w:jc w:val="center"/>
        <w:rPr>
          <w:rFonts w:ascii="ＭＳ Ｐゴシック" w:eastAsia="ＭＳ Ｐゴシック" w:hAnsi="ＭＳ Ｐゴシック"/>
          <w:sz w:val="28"/>
          <w:szCs w:val="28"/>
        </w:rPr>
      </w:pPr>
      <w:r w:rsidRPr="00FF3575">
        <w:rPr>
          <w:rFonts w:ascii="ＭＳ Ｐゴシック" w:eastAsia="ＭＳ Ｐゴシック" w:hAnsi="ＭＳ Ｐゴシック" w:hint="eastAsia"/>
          <w:sz w:val="28"/>
          <w:szCs w:val="28"/>
        </w:rPr>
        <w:t>CI-NET LiteS実装規約Ver.2.1ad.6からの主な追加・変更点</w:t>
      </w:r>
    </w:p>
    <w:p w14:paraId="02E0DA4C" w14:textId="77777777" w:rsidR="003C5EB1" w:rsidRPr="00FF3575" w:rsidRDefault="003C5EB1" w:rsidP="003C5EB1"/>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916"/>
        <w:gridCol w:w="3970"/>
      </w:tblGrid>
      <w:tr w:rsidR="00FF3575" w:rsidRPr="00FF3575" w14:paraId="2C226BB2" w14:textId="77777777" w:rsidTr="003C5EB1">
        <w:trPr>
          <w:tblHeader/>
        </w:trPr>
        <w:tc>
          <w:tcPr>
            <w:tcW w:w="1620" w:type="dxa"/>
            <w:tcBorders>
              <w:top w:val="single" w:sz="12" w:space="0" w:color="auto"/>
              <w:left w:val="single" w:sz="12" w:space="0" w:color="auto"/>
              <w:bottom w:val="single" w:sz="12" w:space="0" w:color="auto"/>
            </w:tcBorders>
            <w:shd w:val="clear" w:color="auto" w:fill="auto"/>
          </w:tcPr>
          <w:p w14:paraId="072339A7" w14:textId="77777777" w:rsidR="003C5EB1" w:rsidRPr="00FF3575" w:rsidRDefault="003C5EB1" w:rsidP="003C5EB1">
            <w:pPr>
              <w:jc w:val="center"/>
            </w:pPr>
            <w:r w:rsidRPr="00FF3575">
              <w:rPr>
                <w:rFonts w:hint="eastAsia"/>
              </w:rPr>
              <w:t>項目</w:t>
            </w:r>
          </w:p>
        </w:tc>
        <w:tc>
          <w:tcPr>
            <w:tcW w:w="2916" w:type="dxa"/>
            <w:tcBorders>
              <w:top w:val="single" w:sz="12" w:space="0" w:color="auto"/>
              <w:bottom w:val="single" w:sz="12" w:space="0" w:color="auto"/>
            </w:tcBorders>
            <w:shd w:val="clear" w:color="auto" w:fill="auto"/>
          </w:tcPr>
          <w:p w14:paraId="6D677D4E" w14:textId="77777777" w:rsidR="003C5EB1" w:rsidRPr="00FF3575" w:rsidRDefault="003C5EB1" w:rsidP="003C5EB1">
            <w:pPr>
              <w:jc w:val="center"/>
            </w:pPr>
            <w:r w:rsidRPr="00FF3575">
              <w:rPr>
                <w:rFonts w:hint="eastAsia"/>
              </w:rPr>
              <w:t>Ver.2.1 ad.6</w:t>
            </w:r>
          </w:p>
        </w:tc>
        <w:tc>
          <w:tcPr>
            <w:tcW w:w="3970" w:type="dxa"/>
            <w:tcBorders>
              <w:top w:val="single" w:sz="12" w:space="0" w:color="auto"/>
              <w:bottom w:val="single" w:sz="12" w:space="0" w:color="auto"/>
              <w:right w:val="single" w:sz="12" w:space="0" w:color="auto"/>
            </w:tcBorders>
            <w:shd w:val="clear" w:color="auto" w:fill="auto"/>
          </w:tcPr>
          <w:p w14:paraId="363F0EAA" w14:textId="77777777" w:rsidR="003C5EB1" w:rsidRPr="00FF3575" w:rsidRDefault="003C5EB1" w:rsidP="003C5EB1">
            <w:pPr>
              <w:jc w:val="center"/>
            </w:pPr>
            <w:r w:rsidRPr="00FF3575">
              <w:rPr>
                <w:rFonts w:hint="eastAsia"/>
              </w:rPr>
              <w:t>Ver.2.1 ad.7</w:t>
            </w:r>
          </w:p>
        </w:tc>
      </w:tr>
      <w:tr w:rsidR="00FF3575" w:rsidRPr="00FF3575" w14:paraId="1220A1F1" w14:textId="77777777" w:rsidTr="003C5EB1">
        <w:trPr>
          <w:trHeight w:val="250"/>
          <w:tblHeader/>
        </w:trPr>
        <w:tc>
          <w:tcPr>
            <w:tcW w:w="1620" w:type="dxa"/>
            <w:tcBorders>
              <w:top w:val="single" w:sz="12" w:space="0" w:color="auto"/>
              <w:left w:val="nil"/>
              <w:bottom w:val="single" w:sz="4" w:space="0" w:color="auto"/>
              <w:right w:val="nil"/>
            </w:tcBorders>
          </w:tcPr>
          <w:p w14:paraId="3F8A60A2" w14:textId="77777777" w:rsidR="003C5EB1" w:rsidRPr="00FF3575" w:rsidRDefault="003C5EB1" w:rsidP="003C5EB1">
            <w:pPr>
              <w:rPr>
                <w:sz w:val="18"/>
                <w:szCs w:val="18"/>
              </w:rPr>
            </w:pPr>
          </w:p>
        </w:tc>
        <w:tc>
          <w:tcPr>
            <w:tcW w:w="2916" w:type="dxa"/>
            <w:tcBorders>
              <w:top w:val="single" w:sz="12" w:space="0" w:color="auto"/>
              <w:left w:val="nil"/>
              <w:bottom w:val="single" w:sz="4" w:space="0" w:color="auto"/>
              <w:right w:val="nil"/>
            </w:tcBorders>
          </w:tcPr>
          <w:p w14:paraId="3AA9FFF1" w14:textId="77777777" w:rsidR="003C5EB1" w:rsidRPr="00FF3575" w:rsidRDefault="003C5EB1" w:rsidP="003C5EB1">
            <w:pPr>
              <w:rPr>
                <w:sz w:val="18"/>
                <w:szCs w:val="18"/>
              </w:rPr>
            </w:pPr>
          </w:p>
        </w:tc>
        <w:tc>
          <w:tcPr>
            <w:tcW w:w="3970" w:type="dxa"/>
            <w:tcBorders>
              <w:top w:val="single" w:sz="12" w:space="0" w:color="auto"/>
              <w:left w:val="nil"/>
              <w:bottom w:val="single" w:sz="4" w:space="0" w:color="auto"/>
              <w:right w:val="nil"/>
            </w:tcBorders>
          </w:tcPr>
          <w:p w14:paraId="26CC9945" w14:textId="77777777" w:rsidR="003C5EB1" w:rsidRPr="00FF3575" w:rsidRDefault="003C5EB1" w:rsidP="003C5EB1">
            <w:pPr>
              <w:rPr>
                <w:sz w:val="18"/>
                <w:szCs w:val="18"/>
              </w:rPr>
            </w:pPr>
          </w:p>
        </w:tc>
      </w:tr>
      <w:tr w:rsidR="00FF3575" w:rsidRPr="00FF3575" w14:paraId="202267FD" w14:textId="77777777" w:rsidTr="003C5EB1">
        <w:trPr>
          <w:trHeight w:val="82"/>
        </w:trPr>
        <w:tc>
          <w:tcPr>
            <w:tcW w:w="1620" w:type="dxa"/>
          </w:tcPr>
          <w:p w14:paraId="08F16508" w14:textId="77777777" w:rsidR="003C5EB1" w:rsidRPr="00FF3575" w:rsidRDefault="003C5EB1" w:rsidP="003C5EB1">
            <w:pPr>
              <w:rPr>
                <w:sz w:val="18"/>
              </w:rPr>
            </w:pPr>
            <w:r w:rsidRPr="00FF3575">
              <w:rPr>
                <w:rFonts w:hint="eastAsia"/>
                <w:sz w:val="18"/>
              </w:rPr>
              <w:t>B.</w:t>
            </w:r>
            <w:r w:rsidRPr="00FF3575">
              <w:rPr>
                <w:rFonts w:hint="eastAsia"/>
                <w:sz w:val="18"/>
              </w:rPr>
              <w:t>情報表現規約</w:t>
            </w:r>
          </w:p>
        </w:tc>
        <w:tc>
          <w:tcPr>
            <w:tcW w:w="2916" w:type="dxa"/>
          </w:tcPr>
          <w:p w14:paraId="2FBDAC83" w14:textId="77777777" w:rsidR="003C5EB1" w:rsidRPr="00FF3575" w:rsidRDefault="003C5EB1" w:rsidP="003C5EB1">
            <w:pPr>
              <w:rPr>
                <w:sz w:val="18"/>
                <w:szCs w:val="18"/>
              </w:rPr>
            </w:pPr>
          </w:p>
        </w:tc>
        <w:tc>
          <w:tcPr>
            <w:tcW w:w="3970" w:type="dxa"/>
          </w:tcPr>
          <w:p w14:paraId="1A8FF7CE" w14:textId="77777777" w:rsidR="003C5EB1" w:rsidRPr="00FF3575" w:rsidRDefault="003C5EB1" w:rsidP="003C5EB1">
            <w:pPr>
              <w:rPr>
                <w:sz w:val="18"/>
                <w:szCs w:val="18"/>
              </w:rPr>
            </w:pPr>
          </w:p>
        </w:tc>
      </w:tr>
      <w:tr w:rsidR="00FF3575" w:rsidRPr="00FF3575" w14:paraId="37ACDC1F" w14:textId="77777777" w:rsidTr="003C5EB1">
        <w:trPr>
          <w:trHeight w:val="82"/>
        </w:trPr>
        <w:tc>
          <w:tcPr>
            <w:tcW w:w="1620" w:type="dxa"/>
          </w:tcPr>
          <w:p w14:paraId="62FC19B1" w14:textId="77777777" w:rsidR="003C5EB1" w:rsidRPr="00FF3575" w:rsidRDefault="003C5EB1" w:rsidP="003C5EB1">
            <w:pPr>
              <w:rPr>
                <w:sz w:val="18"/>
              </w:rPr>
            </w:pPr>
            <w:r w:rsidRPr="00FF3575">
              <w:rPr>
                <w:rFonts w:hint="eastAsia"/>
                <w:sz w:val="18"/>
              </w:rPr>
              <w:t>Ⅵ</w:t>
            </w:r>
            <w:r w:rsidRPr="00FF3575">
              <w:rPr>
                <w:rFonts w:hint="eastAsia"/>
                <w:sz w:val="18"/>
              </w:rPr>
              <w:t xml:space="preserve">. </w:t>
            </w:r>
            <w:r w:rsidRPr="00FF3575">
              <w:rPr>
                <w:rFonts w:hint="eastAsia"/>
                <w:sz w:val="18"/>
              </w:rPr>
              <w:t>注文メッセージ</w:t>
            </w:r>
          </w:p>
        </w:tc>
        <w:tc>
          <w:tcPr>
            <w:tcW w:w="2916" w:type="dxa"/>
          </w:tcPr>
          <w:p w14:paraId="524EC659" w14:textId="77777777" w:rsidR="003C5EB1" w:rsidRPr="00FF3575" w:rsidRDefault="003C5EB1" w:rsidP="003C5EB1">
            <w:pPr>
              <w:rPr>
                <w:sz w:val="18"/>
                <w:szCs w:val="18"/>
              </w:rPr>
            </w:pPr>
            <w:r w:rsidRPr="00FF3575">
              <w:rPr>
                <w:rFonts w:hint="eastAsia"/>
                <w:sz w:val="18"/>
                <w:szCs w:val="18"/>
              </w:rPr>
              <w:t>同メッセージによる個別契約の変更は、契約上の軽微な事項の変更に限ることとし、以下のデータ項目は元の契約内容から変更しないことをルールとする。</w:t>
            </w:r>
          </w:p>
          <w:p w14:paraId="331C1C60" w14:textId="77777777" w:rsidR="003C5EB1" w:rsidRPr="00FF3575" w:rsidRDefault="003C5EB1" w:rsidP="003C5EB1">
            <w:pPr>
              <w:rPr>
                <w:sz w:val="18"/>
                <w:szCs w:val="18"/>
              </w:rPr>
            </w:pPr>
            <w:r w:rsidRPr="00FF3575">
              <w:rPr>
                <w:rFonts w:hint="eastAsia"/>
                <w:sz w:val="18"/>
                <w:szCs w:val="18"/>
              </w:rPr>
              <w:t>[1088]</w:t>
            </w:r>
            <w:r w:rsidRPr="00FF3575">
              <w:rPr>
                <w:rFonts w:hint="eastAsia"/>
                <w:sz w:val="18"/>
                <w:szCs w:val="18"/>
              </w:rPr>
              <w:t>明細金額計</w:t>
            </w:r>
          </w:p>
          <w:p w14:paraId="587952C2" w14:textId="77777777" w:rsidR="003C5EB1" w:rsidRPr="00FF3575" w:rsidRDefault="003C5EB1" w:rsidP="003C5EB1">
            <w:pPr>
              <w:rPr>
                <w:sz w:val="18"/>
                <w:szCs w:val="18"/>
              </w:rPr>
            </w:pPr>
            <w:r w:rsidRPr="00FF3575">
              <w:rPr>
                <w:rFonts w:hint="eastAsia"/>
                <w:sz w:val="18"/>
                <w:szCs w:val="18"/>
              </w:rPr>
              <w:t>[1089]</w:t>
            </w:r>
            <w:r w:rsidRPr="00FF3575">
              <w:rPr>
                <w:rFonts w:hint="eastAsia"/>
                <w:sz w:val="18"/>
                <w:szCs w:val="18"/>
              </w:rPr>
              <w:t>明細金額計調整額</w:t>
            </w:r>
          </w:p>
          <w:p w14:paraId="4168CC0C" w14:textId="77777777" w:rsidR="003C5EB1" w:rsidRPr="00FF3575" w:rsidRDefault="003C5EB1" w:rsidP="003C5EB1">
            <w:pPr>
              <w:rPr>
                <w:sz w:val="18"/>
                <w:szCs w:val="18"/>
              </w:rPr>
            </w:pPr>
            <w:r w:rsidRPr="00FF3575">
              <w:rPr>
                <w:rFonts w:hint="eastAsia"/>
                <w:sz w:val="18"/>
                <w:szCs w:val="18"/>
              </w:rPr>
              <w:t>[1090]</w:t>
            </w:r>
            <w:r w:rsidRPr="00FF3575">
              <w:rPr>
                <w:rFonts w:hint="eastAsia"/>
                <w:sz w:val="18"/>
                <w:szCs w:val="18"/>
              </w:rPr>
              <w:t>調整後明細金額計</w:t>
            </w:r>
          </w:p>
          <w:p w14:paraId="6C68AD97" w14:textId="77777777" w:rsidR="003C5EB1" w:rsidRPr="00FF3575" w:rsidRDefault="003C5EB1" w:rsidP="003C5EB1">
            <w:pPr>
              <w:rPr>
                <w:sz w:val="18"/>
                <w:szCs w:val="18"/>
              </w:rPr>
            </w:pPr>
            <w:r w:rsidRPr="00FF3575">
              <w:rPr>
                <w:rFonts w:hint="eastAsia"/>
                <w:sz w:val="18"/>
                <w:szCs w:val="18"/>
              </w:rPr>
              <w:t>[1096]</w:t>
            </w:r>
            <w:r w:rsidRPr="00FF3575">
              <w:rPr>
                <w:rFonts w:hint="eastAsia"/>
                <w:sz w:val="18"/>
                <w:szCs w:val="18"/>
              </w:rPr>
              <w:t>消費税額</w:t>
            </w:r>
          </w:p>
          <w:p w14:paraId="06D873C5" w14:textId="77777777" w:rsidR="003C5EB1" w:rsidRPr="00FF3575" w:rsidRDefault="003C5EB1" w:rsidP="003C5EB1">
            <w:pPr>
              <w:rPr>
                <w:sz w:val="18"/>
                <w:szCs w:val="18"/>
              </w:rPr>
            </w:pPr>
            <w:r w:rsidRPr="00FF3575">
              <w:rPr>
                <w:rFonts w:hint="eastAsia"/>
                <w:sz w:val="18"/>
                <w:szCs w:val="18"/>
              </w:rPr>
              <w:t>[1097]</w:t>
            </w:r>
            <w:r w:rsidRPr="00FF3575">
              <w:rPr>
                <w:rFonts w:hint="eastAsia"/>
                <w:sz w:val="18"/>
                <w:szCs w:val="18"/>
              </w:rPr>
              <w:t>最終帳票金額</w:t>
            </w:r>
          </w:p>
          <w:p w14:paraId="38DDEE0F" w14:textId="77777777" w:rsidR="003C5EB1" w:rsidRPr="00FF3575" w:rsidRDefault="003C5EB1" w:rsidP="003C5EB1">
            <w:pPr>
              <w:rPr>
                <w:sz w:val="18"/>
                <w:szCs w:val="18"/>
              </w:rPr>
            </w:pPr>
            <w:r w:rsidRPr="00FF3575">
              <w:rPr>
                <w:rFonts w:hint="eastAsia"/>
                <w:sz w:val="18"/>
                <w:szCs w:val="18"/>
              </w:rPr>
              <w:t>明細部の全てのデータ項目</w:t>
            </w:r>
          </w:p>
        </w:tc>
        <w:tc>
          <w:tcPr>
            <w:tcW w:w="3970" w:type="dxa"/>
          </w:tcPr>
          <w:p w14:paraId="3F5C6EC0" w14:textId="77777777" w:rsidR="003C5EB1" w:rsidRPr="00FF3575" w:rsidRDefault="003C5EB1" w:rsidP="003C5EB1">
            <w:pPr>
              <w:rPr>
                <w:sz w:val="18"/>
                <w:szCs w:val="18"/>
              </w:rPr>
            </w:pPr>
            <w:r w:rsidRPr="00FF3575">
              <w:rPr>
                <w:rFonts w:hint="eastAsia"/>
                <w:sz w:val="18"/>
                <w:szCs w:val="18"/>
              </w:rPr>
              <w:t>≪左記削除≫</w:t>
            </w:r>
          </w:p>
          <w:p w14:paraId="5811A326" w14:textId="77777777" w:rsidR="003C5EB1" w:rsidRPr="00FF3575" w:rsidRDefault="003C5EB1" w:rsidP="003C5EB1">
            <w:pPr>
              <w:rPr>
                <w:sz w:val="18"/>
                <w:szCs w:val="18"/>
              </w:rPr>
            </w:pPr>
            <w:r w:rsidRPr="00FF3575">
              <w:rPr>
                <w:rFonts w:hint="eastAsia"/>
                <w:sz w:val="18"/>
                <w:szCs w:val="18"/>
              </w:rPr>
              <w:t>≪「鑑項目合意変更メッセージにおいて変更可能なデータ項目」の一覧表を追記。≫</w:t>
            </w:r>
          </w:p>
        </w:tc>
      </w:tr>
      <w:tr w:rsidR="00FF3575" w:rsidRPr="00FF3575" w14:paraId="23B24B43" w14:textId="77777777" w:rsidTr="003C5EB1">
        <w:trPr>
          <w:trHeight w:val="82"/>
        </w:trPr>
        <w:tc>
          <w:tcPr>
            <w:tcW w:w="1620" w:type="dxa"/>
          </w:tcPr>
          <w:p w14:paraId="7D8559A4" w14:textId="77777777" w:rsidR="003C5EB1" w:rsidRPr="00FF3575" w:rsidRDefault="003C5EB1" w:rsidP="003C5EB1">
            <w:pPr>
              <w:rPr>
                <w:sz w:val="18"/>
              </w:rPr>
            </w:pPr>
            <w:r w:rsidRPr="00FF3575">
              <w:rPr>
                <w:rFonts w:hint="eastAsia"/>
                <w:sz w:val="18"/>
              </w:rPr>
              <w:t>Ⅴ．購買見積メッセージ</w:t>
            </w:r>
          </w:p>
          <w:p w14:paraId="7FCCD43F" w14:textId="77777777" w:rsidR="003C5EB1" w:rsidRPr="00FF3575" w:rsidRDefault="003C5EB1" w:rsidP="003C5EB1">
            <w:pPr>
              <w:rPr>
                <w:sz w:val="18"/>
              </w:rPr>
            </w:pPr>
          </w:p>
        </w:tc>
        <w:tc>
          <w:tcPr>
            <w:tcW w:w="2916" w:type="dxa"/>
          </w:tcPr>
          <w:p w14:paraId="037083D0" w14:textId="77777777" w:rsidR="003C5EB1" w:rsidRPr="00FF3575" w:rsidRDefault="003C5EB1">
            <w:pPr>
              <w:rPr>
                <w:sz w:val="18"/>
                <w:szCs w:val="18"/>
              </w:rPr>
            </w:pP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tc>
        <w:tc>
          <w:tcPr>
            <w:tcW w:w="3970" w:type="dxa"/>
          </w:tcPr>
          <w:p w14:paraId="7EB5E8D6" w14:textId="77777777" w:rsidR="003C5EB1" w:rsidRPr="00FF3575" w:rsidRDefault="003C5EB1">
            <w:pPr>
              <w:rPr>
                <w:sz w:val="18"/>
                <w:szCs w:val="18"/>
              </w:rPr>
            </w:pP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桁（表記例：「</w:t>
            </w:r>
            <w:r w:rsidRPr="00FF3575">
              <w:rPr>
                <w:rFonts w:hint="eastAsia"/>
                <w:sz w:val="18"/>
                <w:szCs w:val="18"/>
              </w:rPr>
              <w:t>ssssssssss00001</w:t>
            </w:r>
            <w:r w:rsidRPr="00FF3575">
              <w:rPr>
                <w:rFonts w:hint="eastAsia"/>
                <w:sz w:val="18"/>
                <w:szCs w:val="18"/>
              </w:rPr>
              <w:t>」）。</w:t>
            </w:r>
          </w:p>
        </w:tc>
      </w:tr>
      <w:tr w:rsidR="00FF3575" w:rsidRPr="00FF3575" w14:paraId="1ED5FF67" w14:textId="77777777" w:rsidTr="003C5EB1">
        <w:trPr>
          <w:trHeight w:val="82"/>
        </w:trPr>
        <w:tc>
          <w:tcPr>
            <w:tcW w:w="1620" w:type="dxa"/>
          </w:tcPr>
          <w:p w14:paraId="09FE0403" w14:textId="77777777" w:rsidR="003C5EB1" w:rsidRPr="00FF3575" w:rsidRDefault="003C5EB1" w:rsidP="003C5EB1">
            <w:pPr>
              <w:rPr>
                <w:sz w:val="18"/>
              </w:rPr>
            </w:pPr>
            <w:r w:rsidRPr="00FF3575">
              <w:rPr>
                <w:rFonts w:hint="eastAsia"/>
                <w:sz w:val="18"/>
              </w:rPr>
              <w:t>Ⅵ</w:t>
            </w:r>
            <w:r w:rsidRPr="00FF3575">
              <w:rPr>
                <w:rFonts w:hint="eastAsia"/>
                <w:sz w:val="18"/>
              </w:rPr>
              <w:t xml:space="preserve">. </w:t>
            </w:r>
            <w:r w:rsidRPr="00FF3575">
              <w:rPr>
                <w:rFonts w:hint="eastAsia"/>
                <w:sz w:val="18"/>
              </w:rPr>
              <w:t>注文メッセージ</w:t>
            </w:r>
          </w:p>
        </w:tc>
        <w:tc>
          <w:tcPr>
            <w:tcW w:w="2916" w:type="dxa"/>
          </w:tcPr>
          <w:p w14:paraId="413D0F7A" w14:textId="77777777" w:rsidR="003C5EB1" w:rsidRPr="00FF3575" w:rsidRDefault="003C5EB1">
            <w:pPr>
              <w:rPr>
                <w:sz w:val="18"/>
                <w:szCs w:val="18"/>
              </w:rPr>
            </w:pP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tc>
        <w:tc>
          <w:tcPr>
            <w:tcW w:w="3970" w:type="dxa"/>
          </w:tcPr>
          <w:p w14:paraId="105B6FA0" w14:textId="77777777" w:rsidR="003C5EB1" w:rsidRPr="00FF3575" w:rsidRDefault="003C5EB1">
            <w:pPr>
              <w:rPr>
                <w:sz w:val="18"/>
                <w:szCs w:val="18"/>
              </w:rPr>
            </w:pP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桁（表記例：「</w:t>
            </w:r>
            <w:r w:rsidRPr="00FF3575">
              <w:rPr>
                <w:rFonts w:hint="eastAsia"/>
                <w:sz w:val="18"/>
                <w:szCs w:val="18"/>
              </w:rPr>
              <w:t>ssssssssss00001</w:t>
            </w:r>
            <w:r w:rsidRPr="00FF3575">
              <w:rPr>
                <w:rFonts w:hint="eastAsia"/>
                <w:sz w:val="18"/>
                <w:szCs w:val="18"/>
              </w:rPr>
              <w:t>」）。</w:t>
            </w:r>
          </w:p>
        </w:tc>
      </w:tr>
      <w:tr w:rsidR="00FF3575" w:rsidRPr="00FF3575" w14:paraId="65EC34D0" w14:textId="77777777" w:rsidTr="003C5EB1">
        <w:trPr>
          <w:trHeight w:val="82"/>
        </w:trPr>
        <w:tc>
          <w:tcPr>
            <w:tcW w:w="1620" w:type="dxa"/>
          </w:tcPr>
          <w:p w14:paraId="12B3E7B1" w14:textId="77777777" w:rsidR="003C5EB1" w:rsidRPr="00FF3575" w:rsidRDefault="003C5EB1" w:rsidP="003C5EB1">
            <w:pPr>
              <w:rPr>
                <w:sz w:val="18"/>
                <w:szCs w:val="18"/>
              </w:rPr>
            </w:pPr>
            <w:r w:rsidRPr="00FF3575">
              <w:rPr>
                <w:rFonts w:hint="eastAsia"/>
                <w:sz w:val="18"/>
              </w:rPr>
              <w:t>Ⅶ．出来高・請求・立替金・契約打切メッセージ</w:t>
            </w:r>
          </w:p>
        </w:tc>
        <w:tc>
          <w:tcPr>
            <w:tcW w:w="2916" w:type="dxa"/>
          </w:tcPr>
          <w:p w14:paraId="22FC8B5E" w14:textId="77777777" w:rsidR="003C5EB1" w:rsidRPr="00FF3575" w:rsidRDefault="003C5EB1">
            <w:pPr>
              <w:rPr>
                <w:sz w:val="18"/>
                <w:szCs w:val="18"/>
              </w:rPr>
            </w:pP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tc>
        <w:tc>
          <w:tcPr>
            <w:tcW w:w="3970" w:type="dxa"/>
          </w:tcPr>
          <w:p w14:paraId="0E336D13" w14:textId="77777777" w:rsidR="003C5EB1" w:rsidRPr="00FF3575" w:rsidRDefault="003C5EB1">
            <w:pPr>
              <w:rPr>
                <w:sz w:val="18"/>
                <w:szCs w:val="18"/>
              </w:rPr>
            </w:pP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桁（表記例：「</w:t>
            </w:r>
            <w:r w:rsidRPr="00FF3575">
              <w:rPr>
                <w:rFonts w:hint="eastAsia"/>
                <w:sz w:val="18"/>
                <w:szCs w:val="18"/>
              </w:rPr>
              <w:t>ssssssssss00001</w:t>
            </w:r>
            <w:r w:rsidRPr="00FF3575">
              <w:rPr>
                <w:rFonts w:hint="eastAsia"/>
                <w:sz w:val="18"/>
                <w:szCs w:val="18"/>
              </w:rPr>
              <w:t>」）。</w:t>
            </w:r>
          </w:p>
        </w:tc>
      </w:tr>
      <w:tr w:rsidR="00FF3575" w:rsidRPr="00FF3575" w14:paraId="40591E89" w14:textId="77777777" w:rsidTr="003C5EB1">
        <w:trPr>
          <w:trHeight w:val="700"/>
        </w:trPr>
        <w:tc>
          <w:tcPr>
            <w:tcW w:w="1620" w:type="dxa"/>
          </w:tcPr>
          <w:p w14:paraId="31B2F145" w14:textId="77777777" w:rsidR="003C5EB1" w:rsidRPr="00FF3575" w:rsidRDefault="003C5EB1" w:rsidP="003C5EB1">
            <w:pPr>
              <w:rPr>
                <w:sz w:val="18"/>
                <w:szCs w:val="18"/>
              </w:rPr>
            </w:pPr>
            <w:r w:rsidRPr="00FF3575">
              <w:rPr>
                <w:rFonts w:hint="eastAsia"/>
                <w:sz w:val="18"/>
                <w:szCs w:val="18"/>
              </w:rPr>
              <w:t>Ⅸ</w:t>
            </w:r>
            <w:r w:rsidRPr="00FF3575">
              <w:rPr>
                <w:rFonts w:hint="eastAsia"/>
                <w:sz w:val="18"/>
                <w:szCs w:val="18"/>
              </w:rPr>
              <w:t xml:space="preserve">. </w:t>
            </w:r>
            <w:r w:rsidRPr="00FF3575">
              <w:rPr>
                <w:rFonts w:hint="eastAsia"/>
                <w:sz w:val="18"/>
                <w:szCs w:val="18"/>
              </w:rPr>
              <w:t>工事請負契約外取引メッセージ</w:t>
            </w:r>
          </w:p>
        </w:tc>
        <w:tc>
          <w:tcPr>
            <w:tcW w:w="2916" w:type="dxa"/>
          </w:tcPr>
          <w:p w14:paraId="38DEB883" w14:textId="77777777" w:rsidR="003C5EB1" w:rsidRPr="00FF3575" w:rsidRDefault="003C5EB1" w:rsidP="003C5EB1">
            <w:pPr>
              <w:rPr>
                <w:sz w:val="18"/>
                <w:szCs w:val="18"/>
              </w:rPr>
            </w:pPr>
          </w:p>
        </w:tc>
        <w:tc>
          <w:tcPr>
            <w:tcW w:w="3970" w:type="dxa"/>
          </w:tcPr>
          <w:p w14:paraId="233627E8" w14:textId="77777777" w:rsidR="003C5EB1" w:rsidRPr="00FF3575" w:rsidRDefault="003C5EB1" w:rsidP="003C5EB1">
            <w:pPr>
              <w:rPr>
                <w:sz w:val="18"/>
                <w:szCs w:val="18"/>
              </w:rPr>
            </w:pPr>
            <w:r w:rsidRPr="00FF3575">
              <w:rPr>
                <w:rFonts w:hint="eastAsia"/>
                <w:sz w:val="18"/>
                <w:szCs w:val="18"/>
              </w:rPr>
              <w:t>≪新設≫</w:t>
            </w:r>
          </w:p>
          <w:p w14:paraId="6FA5A288" w14:textId="77777777" w:rsidR="003C5EB1" w:rsidRPr="00FF3575" w:rsidRDefault="003C5EB1" w:rsidP="003C5EB1">
            <w:pPr>
              <w:rPr>
                <w:sz w:val="18"/>
                <w:szCs w:val="18"/>
              </w:rPr>
            </w:pPr>
            <w:r w:rsidRPr="00FF3575">
              <w:rPr>
                <w:rFonts w:hint="eastAsia"/>
                <w:sz w:val="18"/>
                <w:szCs w:val="18"/>
              </w:rPr>
              <w:t>≪文略≫</w:t>
            </w:r>
          </w:p>
        </w:tc>
      </w:tr>
      <w:tr w:rsidR="003C5EB1" w:rsidRPr="00FF3575" w14:paraId="2BF444FA" w14:textId="77777777" w:rsidTr="003C5EB1">
        <w:trPr>
          <w:trHeight w:val="700"/>
        </w:trPr>
        <w:tc>
          <w:tcPr>
            <w:tcW w:w="1620" w:type="dxa"/>
          </w:tcPr>
          <w:p w14:paraId="35F55399" w14:textId="77777777" w:rsidR="003C5EB1" w:rsidRPr="00FF3575" w:rsidRDefault="003C5EB1" w:rsidP="003C5EB1">
            <w:pPr>
              <w:rPr>
                <w:sz w:val="18"/>
                <w:szCs w:val="18"/>
              </w:rPr>
            </w:pPr>
            <w:r w:rsidRPr="00FF3575">
              <w:rPr>
                <w:rFonts w:hint="eastAsia"/>
                <w:sz w:val="18"/>
                <w:szCs w:val="18"/>
              </w:rPr>
              <w:t>Ⅹ</w:t>
            </w:r>
            <w:r w:rsidRPr="00FF3575">
              <w:rPr>
                <w:rFonts w:hint="eastAsia"/>
                <w:sz w:val="18"/>
                <w:szCs w:val="18"/>
              </w:rPr>
              <w:t>.</w:t>
            </w:r>
            <w:r w:rsidRPr="00FF3575">
              <w:rPr>
                <w:rFonts w:hint="eastAsia"/>
                <w:sz w:val="18"/>
                <w:szCs w:val="18"/>
              </w:rPr>
              <w:t>メッセージごとの使用データ項目</w:t>
            </w:r>
          </w:p>
        </w:tc>
        <w:tc>
          <w:tcPr>
            <w:tcW w:w="2916" w:type="dxa"/>
          </w:tcPr>
          <w:p w14:paraId="2EAE20DE" w14:textId="77777777" w:rsidR="003C5EB1" w:rsidRPr="00FF3575" w:rsidRDefault="003C5EB1">
            <w:pPr>
              <w:rPr>
                <w:sz w:val="18"/>
                <w:szCs w:val="18"/>
              </w:rPr>
            </w:pPr>
          </w:p>
        </w:tc>
        <w:tc>
          <w:tcPr>
            <w:tcW w:w="3970" w:type="dxa"/>
          </w:tcPr>
          <w:p w14:paraId="636A2418" w14:textId="77777777" w:rsidR="003C5EB1" w:rsidRPr="00FF3575" w:rsidRDefault="003C5EB1" w:rsidP="003C5EB1">
            <w:pPr>
              <w:rPr>
                <w:sz w:val="18"/>
                <w:szCs w:val="18"/>
              </w:rPr>
            </w:pPr>
            <w:r w:rsidRPr="00FF3575">
              <w:rPr>
                <w:rFonts w:hint="eastAsia"/>
                <w:sz w:val="18"/>
                <w:szCs w:val="18"/>
              </w:rPr>
              <w:t>≪新設≫</w:t>
            </w:r>
          </w:p>
          <w:p w14:paraId="79F7A174" w14:textId="77777777" w:rsidR="003C5EB1" w:rsidRPr="00FF3575" w:rsidRDefault="003C5EB1" w:rsidP="003C5EB1">
            <w:pPr>
              <w:rPr>
                <w:sz w:val="18"/>
                <w:szCs w:val="18"/>
              </w:rPr>
            </w:pPr>
            <w:r w:rsidRPr="00FF3575">
              <w:rPr>
                <w:rFonts w:hint="eastAsia"/>
                <w:sz w:val="18"/>
                <w:szCs w:val="18"/>
              </w:rPr>
              <w:t xml:space="preserve">5. </w:t>
            </w:r>
            <w:r w:rsidRPr="00FF3575">
              <w:rPr>
                <w:rFonts w:hint="eastAsia"/>
                <w:sz w:val="18"/>
                <w:szCs w:val="18"/>
              </w:rPr>
              <w:t>出来高・請求／工事請負契約外取引の請求メッセージの使用データ項目</w:t>
            </w:r>
            <w:r w:rsidRPr="00FF3575">
              <w:rPr>
                <w:rFonts w:hint="eastAsia"/>
                <w:sz w:val="18"/>
                <w:szCs w:val="18"/>
              </w:rPr>
              <w:t xml:space="preserve"> </w:t>
            </w:r>
            <w:r w:rsidRPr="00FF3575">
              <w:rPr>
                <w:rFonts w:hint="eastAsia"/>
                <w:sz w:val="18"/>
                <w:szCs w:val="18"/>
              </w:rPr>
              <w:t>一覧表</w:t>
            </w:r>
          </w:p>
          <w:p w14:paraId="2BF9DF32" w14:textId="77777777" w:rsidR="003C5EB1" w:rsidRPr="00FF3575" w:rsidRDefault="003C5EB1" w:rsidP="003C5EB1">
            <w:pPr>
              <w:rPr>
                <w:sz w:val="18"/>
                <w:szCs w:val="18"/>
              </w:rPr>
            </w:pPr>
            <w:r w:rsidRPr="00FF3575">
              <w:rPr>
                <w:rFonts w:hint="eastAsia"/>
                <w:sz w:val="18"/>
                <w:szCs w:val="18"/>
              </w:rPr>
              <w:t>≪表略≫</w:t>
            </w:r>
          </w:p>
        </w:tc>
      </w:tr>
    </w:tbl>
    <w:p w14:paraId="133F342F" w14:textId="7AC1AC83" w:rsidR="006E1A16" w:rsidRDefault="006E1A16" w:rsidP="003C5EB1">
      <w:pPr>
        <w:jc w:val="center"/>
        <w:rPr>
          <w:rFonts w:ascii="ＭＳ Ｐゴシック" w:eastAsia="ＭＳ Ｐゴシック" w:hAnsi="ＭＳ Ｐゴシック"/>
          <w:sz w:val="28"/>
          <w:szCs w:val="28"/>
        </w:rPr>
      </w:pPr>
    </w:p>
    <w:p w14:paraId="73041BB1" w14:textId="77777777" w:rsidR="006E1A16" w:rsidRPr="00FF3575" w:rsidRDefault="006E1A16" w:rsidP="003C5EB1">
      <w:pPr>
        <w:jc w:val="center"/>
        <w:rPr>
          <w:rFonts w:ascii="ＭＳ Ｐゴシック" w:eastAsia="ＭＳ Ｐゴシック" w:hAnsi="ＭＳ Ｐゴシック"/>
          <w:sz w:val="28"/>
          <w:szCs w:val="28"/>
        </w:rPr>
      </w:pPr>
    </w:p>
    <w:p w14:paraId="5D3AAF01" w14:textId="77777777" w:rsidR="003C5EB1" w:rsidRPr="00FF3575" w:rsidRDefault="003C5EB1" w:rsidP="003C5EB1">
      <w:pPr>
        <w:jc w:val="center"/>
        <w:rPr>
          <w:rFonts w:ascii="ＭＳ Ｐゴシック" w:eastAsia="ＭＳ Ｐゴシック" w:hAnsi="ＭＳ Ｐゴシック"/>
          <w:sz w:val="28"/>
          <w:szCs w:val="28"/>
        </w:rPr>
      </w:pPr>
      <w:r w:rsidRPr="00FF3575">
        <w:rPr>
          <w:rFonts w:ascii="ＭＳ Ｐゴシック" w:eastAsia="ＭＳ Ｐゴシック" w:hAnsi="ＭＳ Ｐゴシック" w:hint="eastAsia"/>
          <w:sz w:val="28"/>
          <w:szCs w:val="28"/>
        </w:rPr>
        <w:t>【参考１】CI-NET LiteS実装規約Ver.2.1ad.5からの主な追加・変更点</w:t>
      </w:r>
    </w:p>
    <w:p w14:paraId="2F58AB08" w14:textId="77777777" w:rsidR="003C5EB1" w:rsidRPr="00FF3575" w:rsidRDefault="003C5EB1" w:rsidP="003C5EB1"/>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916"/>
        <w:gridCol w:w="3970"/>
      </w:tblGrid>
      <w:tr w:rsidR="00FF3575" w:rsidRPr="00FF3575" w14:paraId="072CCF5E" w14:textId="77777777" w:rsidTr="003C5EB1">
        <w:trPr>
          <w:tblHeader/>
        </w:trPr>
        <w:tc>
          <w:tcPr>
            <w:tcW w:w="1620" w:type="dxa"/>
            <w:tcBorders>
              <w:top w:val="single" w:sz="12" w:space="0" w:color="auto"/>
              <w:left w:val="single" w:sz="12" w:space="0" w:color="auto"/>
              <w:bottom w:val="single" w:sz="12" w:space="0" w:color="auto"/>
            </w:tcBorders>
            <w:shd w:val="clear" w:color="auto" w:fill="auto"/>
          </w:tcPr>
          <w:p w14:paraId="77A61A6F" w14:textId="77777777" w:rsidR="003C5EB1" w:rsidRPr="00FF3575" w:rsidRDefault="003C5EB1" w:rsidP="003C5EB1">
            <w:pPr>
              <w:jc w:val="center"/>
            </w:pPr>
            <w:r w:rsidRPr="00FF3575">
              <w:rPr>
                <w:rFonts w:hint="eastAsia"/>
              </w:rPr>
              <w:t>項目</w:t>
            </w:r>
          </w:p>
        </w:tc>
        <w:tc>
          <w:tcPr>
            <w:tcW w:w="2916" w:type="dxa"/>
            <w:tcBorders>
              <w:top w:val="single" w:sz="12" w:space="0" w:color="auto"/>
              <w:bottom w:val="single" w:sz="12" w:space="0" w:color="auto"/>
            </w:tcBorders>
            <w:shd w:val="clear" w:color="auto" w:fill="auto"/>
          </w:tcPr>
          <w:p w14:paraId="3A510DEF" w14:textId="77777777" w:rsidR="003C5EB1" w:rsidRPr="00FF3575" w:rsidRDefault="003C5EB1" w:rsidP="003C5EB1">
            <w:pPr>
              <w:jc w:val="center"/>
            </w:pPr>
            <w:r w:rsidRPr="00FF3575">
              <w:rPr>
                <w:rFonts w:hint="eastAsia"/>
              </w:rPr>
              <w:t>Ver.2.1 ad.5</w:t>
            </w:r>
          </w:p>
        </w:tc>
        <w:tc>
          <w:tcPr>
            <w:tcW w:w="3970" w:type="dxa"/>
            <w:tcBorders>
              <w:top w:val="single" w:sz="12" w:space="0" w:color="auto"/>
              <w:bottom w:val="single" w:sz="12" w:space="0" w:color="auto"/>
              <w:right w:val="single" w:sz="12" w:space="0" w:color="auto"/>
            </w:tcBorders>
            <w:shd w:val="clear" w:color="auto" w:fill="auto"/>
          </w:tcPr>
          <w:p w14:paraId="52905C2B" w14:textId="77777777" w:rsidR="003C5EB1" w:rsidRPr="00FF3575" w:rsidRDefault="003C5EB1" w:rsidP="003C5EB1">
            <w:pPr>
              <w:jc w:val="center"/>
            </w:pPr>
            <w:r w:rsidRPr="00FF3575">
              <w:rPr>
                <w:rFonts w:hint="eastAsia"/>
              </w:rPr>
              <w:t>Ver.2.1 ad.6</w:t>
            </w:r>
          </w:p>
        </w:tc>
      </w:tr>
      <w:tr w:rsidR="00FF3575" w:rsidRPr="00FF3575" w14:paraId="75D2EEBE" w14:textId="77777777" w:rsidTr="003C5EB1">
        <w:trPr>
          <w:trHeight w:val="250"/>
          <w:tblHeader/>
        </w:trPr>
        <w:tc>
          <w:tcPr>
            <w:tcW w:w="1620" w:type="dxa"/>
            <w:tcBorders>
              <w:top w:val="single" w:sz="12" w:space="0" w:color="auto"/>
              <w:left w:val="nil"/>
              <w:bottom w:val="single" w:sz="4" w:space="0" w:color="auto"/>
              <w:right w:val="nil"/>
            </w:tcBorders>
          </w:tcPr>
          <w:p w14:paraId="5D1BF248" w14:textId="77777777" w:rsidR="003C5EB1" w:rsidRPr="00FF3575" w:rsidRDefault="003C5EB1" w:rsidP="003C5EB1">
            <w:pPr>
              <w:rPr>
                <w:sz w:val="18"/>
                <w:szCs w:val="18"/>
              </w:rPr>
            </w:pPr>
          </w:p>
        </w:tc>
        <w:tc>
          <w:tcPr>
            <w:tcW w:w="2916" w:type="dxa"/>
            <w:tcBorders>
              <w:top w:val="single" w:sz="12" w:space="0" w:color="auto"/>
              <w:left w:val="nil"/>
              <w:bottom w:val="single" w:sz="4" w:space="0" w:color="auto"/>
              <w:right w:val="nil"/>
            </w:tcBorders>
          </w:tcPr>
          <w:p w14:paraId="142AA9A6" w14:textId="77777777" w:rsidR="003C5EB1" w:rsidRPr="00FF3575" w:rsidRDefault="003C5EB1" w:rsidP="003C5EB1">
            <w:pPr>
              <w:rPr>
                <w:sz w:val="18"/>
                <w:szCs w:val="18"/>
              </w:rPr>
            </w:pPr>
          </w:p>
        </w:tc>
        <w:tc>
          <w:tcPr>
            <w:tcW w:w="3970" w:type="dxa"/>
            <w:tcBorders>
              <w:top w:val="single" w:sz="12" w:space="0" w:color="auto"/>
              <w:left w:val="nil"/>
              <w:bottom w:val="single" w:sz="4" w:space="0" w:color="auto"/>
              <w:right w:val="nil"/>
            </w:tcBorders>
          </w:tcPr>
          <w:p w14:paraId="43BAF196" w14:textId="77777777" w:rsidR="003C5EB1" w:rsidRPr="00FF3575" w:rsidRDefault="003C5EB1" w:rsidP="003C5EB1">
            <w:pPr>
              <w:rPr>
                <w:sz w:val="18"/>
                <w:szCs w:val="18"/>
              </w:rPr>
            </w:pPr>
          </w:p>
        </w:tc>
      </w:tr>
      <w:tr w:rsidR="00FF3575" w:rsidRPr="00FF3575" w14:paraId="08047909" w14:textId="77777777" w:rsidTr="003C5EB1">
        <w:trPr>
          <w:trHeight w:val="82"/>
        </w:trPr>
        <w:tc>
          <w:tcPr>
            <w:tcW w:w="1620" w:type="dxa"/>
          </w:tcPr>
          <w:p w14:paraId="381DD467" w14:textId="77777777" w:rsidR="003C5EB1" w:rsidRPr="00FF3575" w:rsidRDefault="003C5EB1" w:rsidP="003C5EB1">
            <w:pPr>
              <w:rPr>
                <w:sz w:val="18"/>
                <w:szCs w:val="18"/>
              </w:rPr>
            </w:pPr>
            <w:r w:rsidRPr="00FF3575">
              <w:rPr>
                <w:rFonts w:hint="eastAsia"/>
                <w:sz w:val="18"/>
              </w:rPr>
              <w:t>B.</w:t>
            </w:r>
            <w:r w:rsidRPr="00FF3575">
              <w:rPr>
                <w:rFonts w:hint="eastAsia"/>
                <w:sz w:val="18"/>
              </w:rPr>
              <w:t>情報表現規約</w:t>
            </w:r>
          </w:p>
        </w:tc>
        <w:tc>
          <w:tcPr>
            <w:tcW w:w="2916" w:type="dxa"/>
          </w:tcPr>
          <w:p w14:paraId="6B6A441D" w14:textId="77777777" w:rsidR="003C5EB1" w:rsidRPr="00FF3575" w:rsidRDefault="003C5EB1" w:rsidP="003C5EB1">
            <w:pPr>
              <w:rPr>
                <w:sz w:val="18"/>
                <w:szCs w:val="18"/>
              </w:rPr>
            </w:pPr>
          </w:p>
        </w:tc>
        <w:tc>
          <w:tcPr>
            <w:tcW w:w="3970" w:type="dxa"/>
          </w:tcPr>
          <w:p w14:paraId="66C3FE6D" w14:textId="77777777" w:rsidR="003C5EB1" w:rsidRPr="00FF3575" w:rsidRDefault="003C5EB1" w:rsidP="003C5EB1">
            <w:pPr>
              <w:rPr>
                <w:sz w:val="18"/>
                <w:szCs w:val="18"/>
              </w:rPr>
            </w:pPr>
          </w:p>
        </w:tc>
      </w:tr>
      <w:tr w:rsidR="00FF3575" w:rsidRPr="00FF3575" w14:paraId="327AE398" w14:textId="77777777" w:rsidTr="003C5EB1">
        <w:trPr>
          <w:trHeight w:val="700"/>
        </w:trPr>
        <w:tc>
          <w:tcPr>
            <w:tcW w:w="1620" w:type="dxa"/>
          </w:tcPr>
          <w:p w14:paraId="2EA41527"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Ⅵ</w:t>
            </w:r>
            <w:r w:rsidRPr="00FF3575">
              <w:rPr>
                <w:rFonts w:hint="eastAsia"/>
                <w:sz w:val="18"/>
                <w:szCs w:val="18"/>
              </w:rPr>
              <w:t>.</w:t>
            </w:r>
          </w:p>
          <w:p w14:paraId="67CC4C90" w14:textId="77777777" w:rsidR="003C5EB1" w:rsidRPr="00FF3575" w:rsidRDefault="003C5EB1" w:rsidP="003C5EB1">
            <w:pPr>
              <w:rPr>
                <w:sz w:val="18"/>
                <w:szCs w:val="18"/>
              </w:rPr>
            </w:pPr>
            <w:r w:rsidRPr="00FF3575">
              <w:rPr>
                <w:rFonts w:hint="eastAsia"/>
                <w:sz w:val="18"/>
                <w:szCs w:val="18"/>
              </w:rPr>
              <w:t>注文メッセージ</w:t>
            </w:r>
          </w:p>
          <w:p w14:paraId="23A21086" w14:textId="77777777" w:rsidR="003C5EB1" w:rsidRPr="00FF3575" w:rsidRDefault="003C5EB1" w:rsidP="003C5EB1">
            <w:pPr>
              <w:rPr>
                <w:sz w:val="18"/>
                <w:szCs w:val="18"/>
              </w:rPr>
            </w:pPr>
          </w:p>
        </w:tc>
        <w:tc>
          <w:tcPr>
            <w:tcW w:w="2916" w:type="dxa"/>
          </w:tcPr>
          <w:p w14:paraId="65077933" w14:textId="77777777" w:rsidR="003C5EB1" w:rsidRPr="00FF3575" w:rsidRDefault="003C5EB1" w:rsidP="003C5EB1">
            <w:pPr>
              <w:rPr>
                <w:sz w:val="18"/>
                <w:szCs w:val="18"/>
              </w:rPr>
            </w:pPr>
            <w:r w:rsidRPr="00FF3575">
              <w:rPr>
                <w:rFonts w:hint="eastAsia"/>
                <w:sz w:val="18"/>
                <w:szCs w:val="18"/>
              </w:rPr>
              <w:t>2.3(1)</w:t>
            </w:r>
            <w:r w:rsidRPr="00FF3575">
              <w:rPr>
                <w:rFonts w:hint="eastAsia"/>
                <w:sz w:val="18"/>
                <w:szCs w:val="18"/>
              </w:rPr>
              <w:t>全体情報部分（鑑）のデータ項目</w:t>
            </w:r>
          </w:p>
          <w:p w14:paraId="6AC18798" w14:textId="77777777" w:rsidR="003C5EB1" w:rsidRPr="00FF3575" w:rsidRDefault="003C5EB1" w:rsidP="003C5EB1">
            <w:pPr>
              <w:rPr>
                <w:sz w:val="18"/>
                <w:szCs w:val="18"/>
              </w:rPr>
            </w:pPr>
            <w:r w:rsidRPr="00FF3575">
              <w:rPr>
                <w:rFonts w:hint="eastAsia"/>
                <w:sz w:val="18"/>
                <w:szCs w:val="18"/>
              </w:rPr>
              <w:t>[1008]</w:t>
            </w:r>
            <w:r w:rsidRPr="00FF3575">
              <w:rPr>
                <w:rFonts w:hint="eastAsia"/>
                <w:sz w:val="18"/>
                <w:szCs w:val="18"/>
              </w:rPr>
              <w:t>帳票年月日</w:t>
            </w:r>
          </w:p>
          <w:p w14:paraId="1D7BCBE8" w14:textId="77777777" w:rsidR="003C5EB1" w:rsidRPr="00FF3575" w:rsidRDefault="003C5EB1" w:rsidP="003C5EB1">
            <w:pPr>
              <w:rPr>
                <w:sz w:val="18"/>
                <w:szCs w:val="18"/>
              </w:rPr>
            </w:pPr>
          </w:p>
          <w:p w14:paraId="314A3629" w14:textId="77777777" w:rsidR="003C5EB1" w:rsidRPr="00FF3575" w:rsidRDefault="003C5EB1" w:rsidP="003C5EB1">
            <w:pPr>
              <w:rPr>
                <w:sz w:val="18"/>
                <w:szCs w:val="18"/>
              </w:rPr>
            </w:pPr>
          </w:p>
          <w:p w14:paraId="070C8330" w14:textId="77777777" w:rsidR="003C5EB1" w:rsidRPr="00FF3575" w:rsidRDefault="003C5EB1" w:rsidP="003C5EB1">
            <w:pPr>
              <w:rPr>
                <w:sz w:val="18"/>
                <w:szCs w:val="18"/>
              </w:rPr>
            </w:pPr>
          </w:p>
        </w:tc>
        <w:tc>
          <w:tcPr>
            <w:tcW w:w="3970" w:type="dxa"/>
          </w:tcPr>
          <w:p w14:paraId="66EB5BC4" w14:textId="77777777" w:rsidR="003C5EB1" w:rsidRPr="00FF3575" w:rsidRDefault="003C5EB1" w:rsidP="003C5EB1">
            <w:pPr>
              <w:rPr>
                <w:sz w:val="18"/>
                <w:szCs w:val="18"/>
              </w:rPr>
            </w:pPr>
            <w:r w:rsidRPr="00FF3575">
              <w:rPr>
                <w:rFonts w:hint="eastAsia"/>
                <w:sz w:val="18"/>
                <w:szCs w:val="18"/>
              </w:rPr>
              <w:t>2.3(1)</w:t>
            </w:r>
            <w:r w:rsidRPr="00FF3575">
              <w:rPr>
                <w:rFonts w:hint="eastAsia"/>
                <w:sz w:val="18"/>
                <w:szCs w:val="18"/>
              </w:rPr>
              <w:t>全体情報部分（鑑）のデータ項目</w:t>
            </w:r>
          </w:p>
          <w:p w14:paraId="6E2C5620" w14:textId="77777777" w:rsidR="003C5EB1" w:rsidRPr="00FF3575" w:rsidRDefault="003C5EB1" w:rsidP="003C5EB1">
            <w:pPr>
              <w:rPr>
                <w:sz w:val="18"/>
                <w:szCs w:val="18"/>
              </w:rPr>
            </w:pPr>
            <w:r w:rsidRPr="00FF3575">
              <w:rPr>
                <w:rFonts w:hint="eastAsia"/>
                <w:sz w:val="18"/>
                <w:szCs w:val="18"/>
              </w:rPr>
              <w:t>[1008]</w:t>
            </w:r>
            <w:r w:rsidRPr="00FF3575">
              <w:rPr>
                <w:rFonts w:hint="eastAsia"/>
                <w:sz w:val="18"/>
                <w:szCs w:val="18"/>
              </w:rPr>
              <w:t>帳票年月日</w:t>
            </w:r>
          </w:p>
          <w:p w14:paraId="35F1075B" w14:textId="77777777" w:rsidR="003C5EB1" w:rsidRPr="00FF3575" w:rsidRDefault="003C5EB1" w:rsidP="003C5EB1">
            <w:pPr>
              <w:rPr>
                <w:sz w:val="18"/>
                <w:szCs w:val="18"/>
              </w:rPr>
            </w:pPr>
            <w:r w:rsidRPr="00FF3575">
              <w:rPr>
                <w:rFonts w:hint="eastAsia"/>
                <w:sz w:val="18"/>
                <w:szCs w:val="18"/>
              </w:rPr>
              <w:t>メッセージ別の説明を以下の内容に変更する。</w:t>
            </w:r>
          </w:p>
          <w:p w14:paraId="7AB4001A"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内訳明細計行・備考</w:t>
            </w:r>
            <w:r w:rsidRPr="00FF3575">
              <w:rPr>
                <w:sz w:val="18"/>
                <w:szCs w:val="18"/>
              </w:rPr>
              <w:t>】</w:t>
            </w:r>
          </w:p>
          <w:p w14:paraId="6674E1AD" w14:textId="77777777" w:rsidR="003C5EB1" w:rsidRPr="00FF3575" w:rsidRDefault="003C5EB1" w:rsidP="003C5EB1">
            <w:pPr>
              <w:ind w:left="90" w:hangingChars="50" w:hanging="90"/>
              <w:rPr>
                <w:sz w:val="18"/>
                <w:szCs w:val="18"/>
              </w:rPr>
            </w:pPr>
            <w:r w:rsidRPr="00FF3575">
              <w:rPr>
                <w:rFonts w:hint="eastAsia"/>
                <w:sz w:val="18"/>
                <w:szCs w:val="18"/>
              </w:rPr>
              <w:t>【確定注文】</w:t>
            </w:r>
          </w:p>
          <w:p w14:paraId="2D0289FB" w14:textId="77777777" w:rsidR="003C5EB1" w:rsidRPr="00FF3575" w:rsidRDefault="003C5EB1" w:rsidP="003C5EB1">
            <w:pPr>
              <w:ind w:left="90" w:hangingChars="50" w:hanging="90"/>
              <w:rPr>
                <w:sz w:val="18"/>
                <w:szCs w:val="18"/>
              </w:rPr>
            </w:pPr>
            <w:r w:rsidRPr="00FF3575">
              <w:rPr>
                <w:rFonts w:hint="eastAsia"/>
                <w:sz w:val="18"/>
                <w:szCs w:val="18"/>
              </w:rPr>
              <w:t>・発注者が確定注文を申し込んだ年月日を記載する。</w:t>
            </w:r>
          </w:p>
          <w:p w14:paraId="55743DBF" w14:textId="77777777" w:rsidR="003C5EB1" w:rsidRPr="00FF3575" w:rsidRDefault="003C5EB1" w:rsidP="003C5EB1">
            <w:pPr>
              <w:ind w:left="90" w:hangingChars="50" w:hanging="90"/>
              <w:rPr>
                <w:sz w:val="18"/>
                <w:szCs w:val="18"/>
              </w:rPr>
            </w:pPr>
            <w:r w:rsidRPr="00FF3575">
              <w:rPr>
                <w:rFonts w:hint="eastAsia"/>
                <w:sz w:val="18"/>
                <w:szCs w:val="18"/>
              </w:rPr>
              <w:t>【鑑項目合意変更申込】</w:t>
            </w:r>
          </w:p>
          <w:p w14:paraId="6771A0E0" w14:textId="77777777" w:rsidR="003C5EB1" w:rsidRPr="00FF3575" w:rsidRDefault="003C5EB1" w:rsidP="003C5EB1">
            <w:pPr>
              <w:ind w:left="90" w:hangingChars="50" w:hanging="90"/>
              <w:rPr>
                <w:sz w:val="18"/>
                <w:szCs w:val="18"/>
              </w:rPr>
            </w:pPr>
            <w:r w:rsidRPr="00FF3575">
              <w:rPr>
                <w:rFonts w:hint="eastAsia"/>
                <w:sz w:val="18"/>
                <w:szCs w:val="18"/>
              </w:rPr>
              <w:t>・発注者が鑑項目合意変更を申し込んだ年月日を記載する。</w:t>
            </w:r>
          </w:p>
          <w:p w14:paraId="0D359F13" w14:textId="77777777" w:rsidR="003C5EB1" w:rsidRPr="00FF3575" w:rsidRDefault="003C5EB1" w:rsidP="003C5EB1">
            <w:pPr>
              <w:ind w:left="90" w:hangingChars="50" w:hanging="90"/>
              <w:rPr>
                <w:sz w:val="18"/>
                <w:szCs w:val="18"/>
              </w:rPr>
            </w:pPr>
            <w:r w:rsidRPr="00FF3575">
              <w:rPr>
                <w:rFonts w:hint="eastAsia"/>
                <w:sz w:val="18"/>
                <w:szCs w:val="18"/>
              </w:rPr>
              <w:t>【合意解除申込】</w:t>
            </w:r>
          </w:p>
          <w:p w14:paraId="5D244C61" w14:textId="77777777" w:rsidR="003C5EB1" w:rsidRPr="00FF3575" w:rsidRDefault="003C5EB1" w:rsidP="003C5EB1">
            <w:pPr>
              <w:ind w:left="90" w:hangingChars="50" w:hanging="90"/>
              <w:rPr>
                <w:sz w:val="18"/>
                <w:szCs w:val="18"/>
              </w:rPr>
            </w:pPr>
            <w:r w:rsidRPr="00FF3575">
              <w:rPr>
                <w:rFonts w:hint="eastAsia"/>
                <w:sz w:val="18"/>
                <w:szCs w:val="18"/>
              </w:rPr>
              <w:t>・発注者が合意解除を申し込んだ年月日を記載する。</w:t>
            </w:r>
          </w:p>
          <w:p w14:paraId="54931315" w14:textId="77777777" w:rsidR="003C5EB1" w:rsidRPr="00FF3575" w:rsidRDefault="003C5EB1" w:rsidP="003C5EB1">
            <w:pPr>
              <w:ind w:left="90" w:hangingChars="50" w:hanging="90"/>
              <w:rPr>
                <w:sz w:val="18"/>
                <w:szCs w:val="18"/>
              </w:rPr>
            </w:pPr>
            <w:r w:rsidRPr="00FF3575">
              <w:rPr>
                <w:rFonts w:hint="eastAsia"/>
                <w:sz w:val="18"/>
                <w:szCs w:val="18"/>
              </w:rPr>
              <w:t>【一方的解除通知】</w:t>
            </w:r>
          </w:p>
          <w:p w14:paraId="294FF169" w14:textId="77777777" w:rsidR="003C5EB1" w:rsidRPr="00FF3575" w:rsidRDefault="003C5EB1" w:rsidP="003C5EB1">
            <w:pPr>
              <w:ind w:left="90" w:hangingChars="50" w:hanging="90"/>
              <w:rPr>
                <w:sz w:val="18"/>
                <w:szCs w:val="18"/>
              </w:rPr>
            </w:pPr>
            <w:r w:rsidRPr="00FF3575">
              <w:rPr>
                <w:rFonts w:hint="eastAsia"/>
                <w:sz w:val="18"/>
                <w:szCs w:val="18"/>
              </w:rPr>
              <w:t>・発注者あるいは受注者が一方的解除を通知した年月日を記載する。</w:t>
            </w:r>
          </w:p>
          <w:p w14:paraId="7AED0861" w14:textId="77777777" w:rsidR="003C5EB1" w:rsidRPr="00FF3575" w:rsidRDefault="003C5EB1" w:rsidP="003C5EB1">
            <w:pPr>
              <w:ind w:left="90" w:hangingChars="50" w:hanging="90"/>
              <w:rPr>
                <w:sz w:val="18"/>
                <w:szCs w:val="18"/>
              </w:rPr>
            </w:pPr>
            <w:r w:rsidRPr="00FF3575">
              <w:rPr>
                <w:rFonts w:hint="eastAsia"/>
                <w:sz w:val="18"/>
                <w:szCs w:val="18"/>
              </w:rPr>
              <w:t>【注文請け】</w:t>
            </w:r>
          </w:p>
          <w:p w14:paraId="72677D20" w14:textId="77777777" w:rsidR="003C5EB1" w:rsidRPr="00FF3575" w:rsidRDefault="003C5EB1" w:rsidP="003C5EB1">
            <w:pPr>
              <w:ind w:left="90" w:hangingChars="50" w:hanging="90"/>
              <w:rPr>
                <w:sz w:val="18"/>
                <w:szCs w:val="18"/>
              </w:rPr>
            </w:pPr>
            <w:r w:rsidRPr="00FF3575">
              <w:rPr>
                <w:rFonts w:hint="eastAsia"/>
                <w:sz w:val="18"/>
                <w:szCs w:val="18"/>
              </w:rPr>
              <w:t>・受注者が注文を請けた年月日を記載する。</w:t>
            </w:r>
          </w:p>
          <w:p w14:paraId="073839A0" w14:textId="77777777" w:rsidR="003C5EB1" w:rsidRPr="00FF3575" w:rsidRDefault="003C5EB1" w:rsidP="003C5EB1">
            <w:pPr>
              <w:ind w:left="90" w:hangingChars="50" w:hanging="90"/>
              <w:rPr>
                <w:sz w:val="18"/>
                <w:szCs w:val="18"/>
              </w:rPr>
            </w:pPr>
            <w:r w:rsidRPr="00FF3575">
              <w:rPr>
                <w:rFonts w:hint="eastAsia"/>
                <w:sz w:val="18"/>
                <w:szCs w:val="18"/>
              </w:rPr>
              <w:t>【鑑項目合意変更承諾】</w:t>
            </w:r>
          </w:p>
          <w:p w14:paraId="1307727D" w14:textId="77777777" w:rsidR="003C5EB1" w:rsidRPr="00FF3575" w:rsidRDefault="003C5EB1" w:rsidP="003C5EB1">
            <w:pPr>
              <w:ind w:left="90" w:hangingChars="50" w:hanging="90"/>
              <w:rPr>
                <w:sz w:val="18"/>
                <w:szCs w:val="18"/>
              </w:rPr>
            </w:pPr>
            <w:r w:rsidRPr="00FF3575">
              <w:rPr>
                <w:rFonts w:hint="eastAsia"/>
                <w:sz w:val="18"/>
                <w:szCs w:val="18"/>
              </w:rPr>
              <w:t>・受注者が鑑項目合意変更を承諾した年月日を記載する。</w:t>
            </w:r>
          </w:p>
          <w:p w14:paraId="1FBFE434" w14:textId="77777777" w:rsidR="003C5EB1" w:rsidRPr="00FF3575" w:rsidRDefault="003C5EB1" w:rsidP="003C5EB1">
            <w:pPr>
              <w:ind w:left="90" w:hangingChars="50" w:hanging="90"/>
              <w:rPr>
                <w:sz w:val="18"/>
                <w:szCs w:val="18"/>
              </w:rPr>
            </w:pPr>
            <w:r w:rsidRPr="00FF3575">
              <w:rPr>
                <w:rFonts w:hint="eastAsia"/>
                <w:sz w:val="18"/>
                <w:szCs w:val="18"/>
              </w:rPr>
              <w:t>【合意解除承諾】</w:t>
            </w:r>
          </w:p>
          <w:p w14:paraId="1FA25A9C" w14:textId="77777777" w:rsidR="003C5EB1" w:rsidRPr="00FF3575" w:rsidRDefault="003C5EB1" w:rsidP="003C5EB1">
            <w:pPr>
              <w:ind w:left="90" w:hangingChars="50" w:hanging="90"/>
              <w:rPr>
                <w:sz w:val="18"/>
                <w:szCs w:val="18"/>
              </w:rPr>
            </w:pPr>
            <w:r w:rsidRPr="00FF3575">
              <w:rPr>
                <w:rFonts w:hint="eastAsia"/>
                <w:sz w:val="18"/>
                <w:szCs w:val="18"/>
              </w:rPr>
              <w:t>・受注者が合意解除を承諾した年月日を記載する。</w:t>
            </w:r>
          </w:p>
        </w:tc>
      </w:tr>
      <w:tr w:rsidR="00FF3575" w:rsidRPr="00FF3575" w14:paraId="24B28EB7" w14:textId="77777777" w:rsidTr="003C5EB1">
        <w:trPr>
          <w:trHeight w:val="700"/>
        </w:trPr>
        <w:tc>
          <w:tcPr>
            <w:tcW w:w="1620" w:type="dxa"/>
          </w:tcPr>
          <w:p w14:paraId="2F7A1EA7"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Ⅶ</w:t>
            </w:r>
            <w:r w:rsidRPr="00FF3575">
              <w:rPr>
                <w:rFonts w:hint="eastAsia"/>
                <w:sz w:val="18"/>
                <w:szCs w:val="18"/>
              </w:rPr>
              <w:t>.</w:t>
            </w:r>
          </w:p>
          <w:p w14:paraId="7AF6BDBD" w14:textId="77777777" w:rsidR="003C5EB1" w:rsidRPr="00FF3575" w:rsidRDefault="003C5EB1" w:rsidP="003C5EB1">
            <w:pPr>
              <w:rPr>
                <w:sz w:val="18"/>
                <w:szCs w:val="18"/>
              </w:rPr>
            </w:pPr>
            <w:r w:rsidRPr="00FF3575">
              <w:rPr>
                <w:rFonts w:hint="eastAsia"/>
                <w:sz w:val="18"/>
                <w:szCs w:val="18"/>
              </w:rPr>
              <w:t>出来高</w:t>
            </w:r>
            <w:r w:rsidRPr="00FF3575">
              <w:rPr>
                <w:rFonts w:hint="eastAsia"/>
                <w:sz w:val="18"/>
                <w:szCs w:val="18"/>
              </w:rPr>
              <w:t>/</w:t>
            </w:r>
            <w:r w:rsidRPr="00FF3575">
              <w:rPr>
                <w:rFonts w:hint="eastAsia"/>
                <w:sz w:val="18"/>
                <w:szCs w:val="18"/>
              </w:rPr>
              <w:t>請求</w:t>
            </w:r>
            <w:r w:rsidRPr="00FF3575">
              <w:rPr>
                <w:rFonts w:hint="eastAsia"/>
                <w:sz w:val="18"/>
                <w:szCs w:val="18"/>
              </w:rPr>
              <w:t>/</w:t>
            </w:r>
            <w:r w:rsidRPr="00FF3575">
              <w:rPr>
                <w:rFonts w:hint="eastAsia"/>
                <w:sz w:val="18"/>
                <w:szCs w:val="18"/>
              </w:rPr>
              <w:t>立替</w:t>
            </w:r>
            <w:r w:rsidRPr="00FF3575">
              <w:rPr>
                <w:rFonts w:hint="eastAsia"/>
                <w:sz w:val="18"/>
                <w:szCs w:val="18"/>
              </w:rPr>
              <w:t>/</w:t>
            </w:r>
            <w:r w:rsidRPr="00FF3575">
              <w:rPr>
                <w:rFonts w:hint="eastAsia"/>
                <w:sz w:val="18"/>
                <w:szCs w:val="18"/>
              </w:rPr>
              <w:t>打切メッセージ</w:t>
            </w:r>
          </w:p>
          <w:p w14:paraId="66D9EA07" w14:textId="77777777" w:rsidR="003C5EB1" w:rsidRPr="00FF3575" w:rsidRDefault="003C5EB1" w:rsidP="003C5EB1">
            <w:pPr>
              <w:rPr>
                <w:sz w:val="18"/>
                <w:szCs w:val="18"/>
              </w:rPr>
            </w:pPr>
          </w:p>
        </w:tc>
        <w:tc>
          <w:tcPr>
            <w:tcW w:w="2916" w:type="dxa"/>
          </w:tcPr>
          <w:p w14:paraId="50F3FDD0" w14:textId="77777777" w:rsidR="003C5EB1" w:rsidRPr="00FF3575" w:rsidRDefault="003C5EB1" w:rsidP="003C5EB1">
            <w:pPr>
              <w:rPr>
                <w:sz w:val="18"/>
                <w:szCs w:val="18"/>
              </w:rPr>
            </w:pPr>
          </w:p>
        </w:tc>
        <w:tc>
          <w:tcPr>
            <w:tcW w:w="3970" w:type="dxa"/>
          </w:tcPr>
          <w:p w14:paraId="75AEA88C" w14:textId="77777777" w:rsidR="003C5EB1" w:rsidRPr="00FF3575" w:rsidRDefault="003C5EB1" w:rsidP="003C5EB1">
            <w:pPr>
              <w:rPr>
                <w:sz w:val="18"/>
                <w:szCs w:val="18"/>
              </w:rPr>
            </w:pPr>
            <w:r w:rsidRPr="00FF3575">
              <w:rPr>
                <w:rFonts w:hint="eastAsia"/>
                <w:sz w:val="18"/>
                <w:szCs w:val="18"/>
              </w:rPr>
              <w:t>1.4</w:t>
            </w:r>
            <w:r w:rsidRPr="00FF3575">
              <w:rPr>
                <w:rFonts w:hint="eastAsia"/>
                <w:sz w:val="18"/>
                <w:szCs w:val="18"/>
              </w:rPr>
              <w:t>合意精算業務のデータ交換手順</w:t>
            </w:r>
          </w:p>
          <w:p w14:paraId="4884EF81" w14:textId="77777777" w:rsidR="003C5EB1" w:rsidRPr="00FF3575" w:rsidRDefault="003C5EB1" w:rsidP="003C5EB1">
            <w:pPr>
              <w:rPr>
                <w:sz w:val="18"/>
                <w:szCs w:val="18"/>
              </w:rPr>
            </w:pPr>
            <w:r w:rsidRPr="00FF3575">
              <w:rPr>
                <w:rFonts w:hint="eastAsia"/>
                <w:sz w:val="18"/>
                <w:szCs w:val="18"/>
              </w:rPr>
              <w:t>に関する記述を追加。</w:t>
            </w:r>
          </w:p>
          <w:p w14:paraId="2EE51064" w14:textId="77777777" w:rsidR="003C5EB1" w:rsidRPr="00FF3575" w:rsidRDefault="003C5EB1" w:rsidP="003C5EB1">
            <w:pPr>
              <w:ind w:left="90" w:hangingChars="50" w:hanging="90"/>
              <w:rPr>
                <w:sz w:val="18"/>
                <w:szCs w:val="18"/>
              </w:rPr>
            </w:pPr>
          </w:p>
        </w:tc>
      </w:tr>
    </w:tbl>
    <w:p w14:paraId="7119D9C5" w14:textId="7686679A" w:rsidR="006E1A16" w:rsidRDefault="006E1A16" w:rsidP="003C5EB1">
      <w:pPr>
        <w:jc w:val="center"/>
        <w:rPr>
          <w:rFonts w:ascii="ＭＳ Ｐゴシック" w:eastAsia="ＭＳ Ｐゴシック" w:hAnsi="ＭＳ Ｐゴシック"/>
          <w:sz w:val="28"/>
          <w:szCs w:val="28"/>
        </w:rPr>
        <w:sectPr w:rsidR="006E1A16" w:rsidSect="005659F4">
          <w:headerReference w:type="default" r:id="rId205"/>
          <w:pgSz w:w="11906" w:h="16838" w:code="9"/>
          <w:pgMar w:top="1985" w:right="1701" w:bottom="1701" w:left="1701" w:header="851" w:footer="992" w:gutter="0"/>
          <w:cols w:space="425"/>
          <w:docGrid w:type="lines" w:linePitch="360"/>
        </w:sectPr>
      </w:pPr>
    </w:p>
    <w:p w14:paraId="49BC2C26" w14:textId="77777777" w:rsidR="006E1A16" w:rsidRDefault="006E1A16" w:rsidP="003C5EB1">
      <w:pPr>
        <w:jc w:val="center"/>
        <w:rPr>
          <w:rFonts w:ascii="ＭＳ Ｐゴシック" w:eastAsia="ＭＳ Ｐゴシック" w:hAnsi="ＭＳ Ｐゴシック"/>
          <w:sz w:val="28"/>
          <w:szCs w:val="28"/>
        </w:rPr>
      </w:pPr>
    </w:p>
    <w:p w14:paraId="07C44BDD" w14:textId="20CBE926" w:rsidR="003C5EB1" w:rsidRPr="00FF3575" w:rsidRDefault="003C5EB1" w:rsidP="003C5EB1">
      <w:pPr>
        <w:jc w:val="center"/>
        <w:rPr>
          <w:rFonts w:ascii="ＭＳ Ｐゴシック" w:eastAsia="ＭＳ Ｐゴシック" w:hAnsi="ＭＳ Ｐゴシック"/>
          <w:sz w:val="28"/>
          <w:szCs w:val="28"/>
        </w:rPr>
      </w:pPr>
      <w:r w:rsidRPr="00FF3575">
        <w:rPr>
          <w:rFonts w:ascii="ＭＳ Ｐゴシック" w:eastAsia="ＭＳ Ｐゴシック" w:hAnsi="ＭＳ Ｐゴシック" w:hint="eastAsia"/>
          <w:sz w:val="28"/>
          <w:szCs w:val="28"/>
        </w:rPr>
        <w:t>【参考２】CI-NET LiteS実装規約Ver.2.1ad.4からの主な追加・変更点</w:t>
      </w:r>
    </w:p>
    <w:p w14:paraId="109F02FA" w14:textId="77777777" w:rsidR="003C5EB1" w:rsidRPr="00FF3575" w:rsidRDefault="003C5EB1" w:rsidP="003C5EB1"/>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916"/>
        <w:gridCol w:w="3970"/>
      </w:tblGrid>
      <w:tr w:rsidR="00FF3575" w:rsidRPr="00FF3575" w14:paraId="3034A701" w14:textId="77777777" w:rsidTr="003C5EB1">
        <w:trPr>
          <w:tblHeader/>
        </w:trPr>
        <w:tc>
          <w:tcPr>
            <w:tcW w:w="1620" w:type="dxa"/>
            <w:tcBorders>
              <w:top w:val="single" w:sz="12" w:space="0" w:color="auto"/>
              <w:left w:val="single" w:sz="12" w:space="0" w:color="auto"/>
              <w:bottom w:val="single" w:sz="12" w:space="0" w:color="auto"/>
            </w:tcBorders>
            <w:shd w:val="clear" w:color="auto" w:fill="auto"/>
          </w:tcPr>
          <w:p w14:paraId="3F41F24F" w14:textId="77777777" w:rsidR="003C5EB1" w:rsidRPr="00FF3575" w:rsidRDefault="003C5EB1" w:rsidP="003C5EB1">
            <w:pPr>
              <w:jc w:val="center"/>
            </w:pPr>
            <w:r w:rsidRPr="00FF3575">
              <w:rPr>
                <w:rFonts w:hint="eastAsia"/>
              </w:rPr>
              <w:t>項目</w:t>
            </w:r>
          </w:p>
        </w:tc>
        <w:tc>
          <w:tcPr>
            <w:tcW w:w="2916" w:type="dxa"/>
            <w:tcBorders>
              <w:top w:val="single" w:sz="12" w:space="0" w:color="auto"/>
              <w:bottom w:val="single" w:sz="12" w:space="0" w:color="auto"/>
            </w:tcBorders>
            <w:shd w:val="clear" w:color="auto" w:fill="auto"/>
          </w:tcPr>
          <w:p w14:paraId="5FF99118" w14:textId="77777777" w:rsidR="003C5EB1" w:rsidRPr="00FF3575" w:rsidRDefault="003C5EB1" w:rsidP="003C5EB1">
            <w:pPr>
              <w:jc w:val="center"/>
            </w:pPr>
            <w:r w:rsidRPr="00FF3575">
              <w:rPr>
                <w:rFonts w:hint="eastAsia"/>
              </w:rPr>
              <w:t>Ver.2.1 ad.4</w:t>
            </w:r>
          </w:p>
        </w:tc>
        <w:tc>
          <w:tcPr>
            <w:tcW w:w="3970" w:type="dxa"/>
            <w:tcBorders>
              <w:top w:val="single" w:sz="12" w:space="0" w:color="auto"/>
              <w:bottom w:val="single" w:sz="12" w:space="0" w:color="auto"/>
              <w:right w:val="single" w:sz="12" w:space="0" w:color="auto"/>
            </w:tcBorders>
            <w:shd w:val="clear" w:color="auto" w:fill="auto"/>
          </w:tcPr>
          <w:p w14:paraId="0440421B" w14:textId="77777777" w:rsidR="003C5EB1" w:rsidRPr="00FF3575" w:rsidRDefault="003C5EB1" w:rsidP="003C5EB1">
            <w:pPr>
              <w:jc w:val="center"/>
            </w:pPr>
            <w:r w:rsidRPr="00FF3575">
              <w:rPr>
                <w:rFonts w:hint="eastAsia"/>
              </w:rPr>
              <w:t>Ver.2.1 ad.5</w:t>
            </w:r>
          </w:p>
        </w:tc>
      </w:tr>
      <w:tr w:rsidR="00FF3575" w:rsidRPr="00FF3575" w14:paraId="06418C23" w14:textId="77777777" w:rsidTr="003C5EB1">
        <w:trPr>
          <w:trHeight w:val="250"/>
          <w:tblHeader/>
        </w:trPr>
        <w:tc>
          <w:tcPr>
            <w:tcW w:w="1620" w:type="dxa"/>
            <w:tcBorders>
              <w:top w:val="single" w:sz="12" w:space="0" w:color="auto"/>
              <w:left w:val="nil"/>
              <w:bottom w:val="single" w:sz="4" w:space="0" w:color="auto"/>
              <w:right w:val="nil"/>
            </w:tcBorders>
          </w:tcPr>
          <w:p w14:paraId="6EF796BF" w14:textId="77777777" w:rsidR="003C5EB1" w:rsidRPr="00FF3575" w:rsidRDefault="003C5EB1" w:rsidP="003C5EB1">
            <w:pPr>
              <w:rPr>
                <w:sz w:val="18"/>
                <w:szCs w:val="18"/>
              </w:rPr>
            </w:pPr>
          </w:p>
        </w:tc>
        <w:tc>
          <w:tcPr>
            <w:tcW w:w="2916" w:type="dxa"/>
            <w:tcBorders>
              <w:top w:val="single" w:sz="12" w:space="0" w:color="auto"/>
              <w:left w:val="nil"/>
              <w:bottom w:val="single" w:sz="4" w:space="0" w:color="auto"/>
              <w:right w:val="nil"/>
            </w:tcBorders>
          </w:tcPr>
          <w:p w14:paraId="2B5EFEDF" w14:textId="77777777" w:rsidR="003C5EB1" w:rsidRPr="00FF3575" w:rsidRDefault="003C5EB1" w:rsidP="003C5EB1">
            <w:pPr>
              <w:rPr>
                <w:sz w:val="18"/>
                <w:szCs w:val="18"/>
              </w:rPr>
            </w:pPr>
          </w:p>
        </w:tc>
        <w:tc>
          <w:tcPr>
            <w:tcW w:w="3970" w:type="dxa"/>
            <w:tcBorders>
              <w:top w:val="single" w:sz="12" w:space="0" w:color="auto"/>
              <w:left w:val="nil"/>
              <w:bottom w:val="single" w:sz="4" w:space="0" w:color="auto"/>
              <w:right w:val="nil"/>
            </w:tcBorders>
          </w:tcPr>
          <w:p w14:paraId="7664709F" w14:textId="77777777" w:rsidR="003C5EB1" w:rsidRPr="00FF3575" w:rsidRDefault="003C5EB1" w:rsidP="003C5EB1">
            <w:pPr>
              <w:rPr>
                <w:sz w:val="18"/>
                <w:szCs w:val="18"/>
              </w:rPr>
            </w:pPr>
          </w:p>
        </w:tc>
      </w:tr>
      <w:tr w:rsidR="00FF3575" w:rsidRPr="00FF3575" w14:paraId="0CC51F93" w14:textId="77777777" w:rsidTr="003C5EB1">
        <w:trPr>
          <w:trHeight w:val="82"/>
        </w:trPr>
        <w:tc>
          <w:tcPr>
            <w:tcW w:w="1620" w:type="dxa"/>
          </w:tcPr>
          <w:p w14:paraId="1BA9BE4F" w14:textId="77777777" w:rsidR="003C5EB1" w:rsidRPr="00FF3575" w:rsidRDefault="003C5EB1" w:rsidP="003C5EB1">
            <w:pPr>
              <w:rPr>
                <w:sz w:val="18"/>
                <w:szCs w:val="18"/>
              </w:rPr>
            </w:pPr>
            <w:r w:rsidRPr="00FF3575">
              <w:rPr>
                <w:rFonts w:hint="eastAsia"/>
                <w:sz w:val="18"/>
              </w:rPr>
              <w:t>B.</w:t>
            </w:r>
            <w:r w:rsidRPr="00FF3575">
              <w:rPr>
                <w:rFonts w:hint="eastAsia"/>
                <w:sz w:val="18"/>
              </w:rPr>
              <w:t>情報表現規約</w:t>
            </w:r>
          </w:p>
        </w:tc>
        <w:tc>
          <w:tcPr>
            <w:tcW w:w="2916" w:type="dxa"/>
          </w:tcPr>
          <w:p w14:paraId="59F69AE3" w14:textId="77777777" w:rsidR="003C5EB1" w:rsidRPr="00FF3575" w:rsidRDefault="003C5EB1" w:rsidP="003C5EB1">
            <w:pPr>
              <w:rPr>
                <w:sz w:val="18"/>
                <w:szCs w:val="18"/>
              </w:rPr>
            </w:pPr>
          </w:p>
        </w:tc>
        <w:tc>
          <w:tcPr>
            <w:tcW w:w="3970" w:type="dxa"/>
          </w:tcPr>
          <w:p w14:paraId="64A0ED86" w14:textId="77777777" w:rsidR="003C5EB1" w:rsidRPr="00FF3575" w:rsidRDefault="003C5EB1" w:rsidP="003C5EB1">
            <w:pPr>
              <w:rPr>
                <w:sz w:val="18"/>
                <w:szCs w:val="18"/>
              </w:rPr>
            </w:pPr>
          </w:p>
        </w:tc>
      </w:tr>
      <w:tr w:rsidR="00FF3575" w:rsidRPr="00FF3575" w14:paraId="227335E9" w14:textId="77777777" w:rsidTr="003C5EB1">
        <w:trPr>
          <w:trHeight w:val="700"/>
        </w:trPr>
        <w:tc>
          <w:tcPr>
            <w:tcW w:w="1620" w:type="dxa"/>
          </w:tcPr>
          <w:p w14:paraId="0159017B"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Ⅱ</w:t>
            </w:r>
            <w:r w:rsidRPr="00FF3575">
              <w:rPr>
                <w:rFonts w:hint="eastAsia"/>
                <w:sz w:val="18"/>
                <w:szCs w:val="18"/>
              </w:rPr>
              <w:t>.</w:t>
            </w:r>
          </w:p>
          <w:p w14:paraId="4E9A6C34" w14:textId="77777777" w:rsidR="003C5EB1" w:rsidRPr="00FF3575" w:rsidRDefault="003C5EB1" w:rsidP="003C5EB1">
            <w:pPr>
              <w:rPr>
                <w:sz w:val="18"/>
                <w:szCs w:val="18"/>
              </w:rPr>
            </w:pPr>
            <w:r w:rsidRPr="00FF3575">
              <w:rPr>
                <w:rFonts w:hint="eastAsia"/>
                <w:sz w:val="18"/>
                <w:szCs w:val="18"/>
              </w:rPr>
              <w:t>建築見積メッセージ</w:t>
            </w:r>
          </w:p>
          <w:p w14:paraId="1535DA4A" w14:textId="77777777" w:rsidR="003C5EB1" w:rsidRPr="00FF3575" w:rsidRDefault="003C5EB1" w:rsidP="003C5EB1">
            <w:pPr>
              <w:rPr>
                <w:sz w:val="18"/>
                <w:szCs w:val="18"/>
              </w:rPr>
            </w:pPr>
          </w:p>
        </w:tc>
        <w:tc>
          <w:tcPr>
            <w:tcW w:w="2916" w:type="dxa"/>
          </w:tcPr>
          <w:p w14:paraId="0CA14851"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22600F17"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Ⅱ</w:t>
            </w:r>
            <w:r w:rsidRPr="00FF3575">
              <w:rPr>
                <w:rFonts w:hint="eastAsia"/>
                <w:sz w:val="18"/>
                <w:szCs w:val="18"/>
              </w:rPr>
              <w:t>.2-14[1288]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5A2F99A7" w14:textId="77777777" w:rsidR="003C5EB1" w:rsidRPr="00FF3575" w:rsidRDefault="003C5EB1" w:rsidP="003C5EB1">
            <w:pPr>
              <w:rPr>
                <w:sz w:val="18"/>
                <w:szCs w:val="18"/>
              </w:rPr>
            </w:pPr>
          </w:p>
          <w:p w14:paraId="6F2693A0" w14:textId="77777777" w:rsidR="003C5EB1" w:rsidRPr="00FF3575" w:rsidRDefault="003C5EB1" w:rsidP="003C5EB1">
            <w:pPr>
              <w:rPr>
                <w:sz w:val="18"/>
                <w:szCs w:val="18"/>
              </w:rPr>
            </w:pPr>
          </w:p>
          <w:p w14:paraId="35FA59E9" w14:textId="77777777" w:rsidR="003C5EB1" w:rsidRPr="00FF3575" w:rsidRDefault="003C5EB1" w:rsidP="003C5EB1">
            <w:pPr>
              <w:rPr>
                <w:sz w:val="18"/>
                <w:szCs w:val="18"/>
              </w:rPr>
            </w:pPr>
          </w:p>
        </w:tc>
        <w:tc>
          <w:tcPr>
            <w:tcW w:w="3970" w:type="dxa"/>
          </w:tcPr>
          <w:p w14:paraId="2DB708A7"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61D3BE2A"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Ⅱ</w:t>
            </w:r>
            <w:r w:rsidRPr="00FF3575">
              <w:rPr>
                <w:rFonts w:hint="eastAsia"/>
                <w:sz w:val="18"/>
                <w:szCs w:val="18"/>
              </w:rPr>
              <w:t>.2-14[1288]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133346C0" w14:textId="77777777" w:rsidR="003C5EB1" w:rsidRPr="00FF3575" w:rsidRDefault="003C5EB1" w:rsidP="003C5EB1">
            <w:pPr>
              <w:rPr>
                <w:sz w:val="18"/>
                <w:szCs w:val="18"/>
              </w:rPr>
            </w:pPr>
            <w:r w:rsidRPr="00FF3575">
              <w:rPr>
                <w:rFonts w:hint="eastAsia"/>
                <w:sz w:val="18"/>
                <w:szCs w:val="18"/>
              </w:rPr>
              <w:t>以下の説明（下線部）に変更する。またこの項目を表の最下部に移動する。</w:t>
            </w:r>
          </w:p>
          <w:p w14:paraId="312DE009"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内訳明細計行・備考</w:t>
            </w:r>
            <w:r w:rsidRPr="00FF3575">
              <w:rPr>
                <w:sz w:val="18"/>
                <w:szCs w:val="18"/>
              </w:rPr>
              <w:t>】</w:t>
            </w:r>
          </w:p>
          <w:p w14:paraId="47F87A28" w14:textId="77777777" w:rsidR="003C5EB1" w:rsidRPr="00FF3575" w:rsidRDefault="003C5EB1" w:rsidP="003C5EB1">
            <w:pPr>
              <w:ind w:left="90" w:hangingChars="50" w:hanging="90"/>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w:t>
            </w:r>
            <w:r w:rsidRPr="00FF3575">
              <w:rPr>
                <w:rFonts w:hint="eastAsia"/>
                <w:sz w:val="18"/>
                <w:szCs w:val="18"/>
                <w:u w:val="single"/>
              </w:rPr>
              <w:t>明細本体行</w:t>
            </w:r>
            <w:r w:rsidRPr="00FF3575">
              <w:rPr>
                <w:rFonts w:hint="eastAsia"/>
                <w:sz w:val="18"/>
                <w:szCs w:val="18"/>
              </w:rPr>
              <w:t>（総括明細本体行と内訳明細本体行）を金額集計対象とすること｡同一階層内で自行の直前までに内訳明細計行が無い場合は､同一階層内の先頭から自行の直前までの</w:t>
            </w:r>
            <w:r w:rsidRPr="00FF3575">
              <w:rPr>
                <w:rFonts w:hint="eastAsia"/>
                <w:sz w:val="18"/>
                <w:szCs w:val="18"/>
                <w:u w:val="single"/>
              </w:rPr>
              <w:t>明細本体行</w:t>
            </w:r>
            <w:r w:rsidRPr="00FF3575">
              <w:rPr>
                <w:rFonts w:hint="eastAsia"/>
                <w:sz w:val="18"/>
                <w:szCs w:val="18"/>
              </w:rPr>
              <w:t>を金額集計範囲とすること｡</w:t>
            </w:r>
          </w:p>
        </w:tc>
      </w:tr>
      <w:tr w:rsidR="00FF3575" w:rsidRPr="00FF3575" w14:paraId="4EA66903" w14:textId="77777777" w:rsidTr="003C5EB1">
        <w:trPr>
          <w:trHeight w:val="700"/>
        </w:trPr>
        <w:tc>
          <w:tcPr>
            <w:tcW w:w="1620" w:type="dxa"/>
          </w:tcPr>
          <w:p w14:paraId="38E7FC45"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Ⅲ</w:t>
            </w:r>
            <w:r w:rsidRPr="00FF3575">
              <w:rPr>
                <w:rFonts w:hint="eastAsia"/>
                <w:sz w:val="18"/>
                <w:szCs w:val="18"/>
              </w:rPr>
              <w:t>.</w:t>
            </w:r>
          </w:p>
          <w:p w14:paraId="36C5A7A0" w14:textId="77777777" w:rsidR="003C5EB1" w:rsidRPr="00FF3575" w:rsidRDefault="003C5EB1" w:rsidP="003C5EB1">
            <w:pPr>
              <w:rPr>
                <w:sz w:val="18"/>
                <w:szCs w:val="18"/>
              </w:rPr>
            </w:pPr>
            <w:r w:rsidRPr="00FF3575">
              <w:rPr>
                <w:rFonts w:hint="eastAsia"/>
                <w:sz w:val="18"/>
                <w:szCs w:val="18"/>
              </w:rPr>
              <w:t>設備見積メッセージ</w:t>
            </w:r>
          </w:p>
          <w:p w14:paraId="57BC86AE" w14:textId="77777777" w:rsidR="003C5EB1" w:rsidRPr="00FF3575" w:rsidRDefault="003C5EB1" w:rsidP="003C5EB1">
            <w:pPr>
              <w:rPr>
                <w:sz w:val="18"/>
                <w:szCs w:val="18"/>
              </w:rPr>
            </w:pPr>
          </w:p>
        </w:tc>
        <w:tc>
          <w:tcPr>
            <w:tcW w:w="2916" w:type="dxa"/>
          </w:tcPr>
          <w:p w14:paraId="4E2E328C"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5D55F34F"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Ⅲ</w:t>
            </w:r>
            <w:r w:rsidRPr="00FF3575">
              <w:rPr>
                <w:rFonts w:hint="eastAsia"/>
                <w:sz w:val="18"/>
                <w:szCs w:val="18"/>
              </w:rPr>
              <w:t>.2-24[1288]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4563FE5B" w14:textId="77777777" w:rsidR="003C5EB1" w:rsidRPr="00FF3575" w:rsidRDefault="003C5EB1" w:rsidP="003C5EB1">
            <w:pPr>
              <w:rPr>
                <w:sz w:val="18"/>
                <w:szCs w:val="18"/>
              </w:rPr>
            </w:pPr>
          </w:p>
        </w:tc>
        <w:tc>
          <w:tcPr>
            <w:tcW w:w="3970" w:type="dxa"/>
          </w:tcPr>
          <w:p w14:paraId="34106E47"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756363BF"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Ⅲ</w:t>
            </w:r>
            <w:r w:rsidRPr="00FF3575">
              <w:rPr>
                <w:rFonts w:hint="eastAsia"/>
                <w:sz w:val="18"/>
                <w:szCs w:val="18"/>
              </w:rPr>
              <w:t>.2-24[1288]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00F67AF2" w14:textId="77777777" w:rsidR="003C5EB1" w:rsidRPr="00FF3575" w:rsidRDefault="003C5EB1" w:rsidP="003C5EB1">
            <w:pPr>
              <w:rPr>
                <w:sz w:val="18"/>
                <w:szCs w:val="18"/>
              </w:rPr>
            </w:pPr>
            <w:r w:rsidRPr="00FF3575">
              <w:rPr>
                <w:rFonts w:hint="eastAsia"/>
                <w:sz w:val="18"/>
                <w:szCs w:val="18"/>
              </w:rPr>
              <w:t>以下の説明（下線部）に変更する。またこの項目を表の最下部に移動する。</w:t>
            </w:r>
          </w:p>
          <w:p w14:paraId="0AD74067"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内訳明細計行・備考</w:t>
            </w:r>
            <w:r w:rsidRPr="00FF3575">
              <w:rPr>
                <w:sz w:val="18"/>
                <w:szCs w:val="18"/>
              </w:rPr>
              <w:t>】</w:t>
            </w:r>
          </w:p>
          <w:p w14:paraId="7ECE6284" w14:textId="77777777" w:rsidR="003C5EB1" w:rsidRPr="00FF3575" w:rsidRDefault="003C5EB1" w:rsidP="003C5EB1">
            <w:pPr>
              <w:ind w:left="90" w:hangingChars="50" w:hanging="90"/>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w:t>
            </w:r>
            <w:r w:rsidRPr="00FF3575">
              <w:rPr>
                <w:rFonts w:hint="eastAsia"/>
                <w:sz w:val="18"/>
                <w:szCs w:val="18"/>
                <w:u w:val="single"/>
              </w:rPr>
              <w:t>明細本体行</w:t>
            </w:r>
            <w:r w:rsidRPr="00FF3575">
              <w:rPr>
                <w:rFonts w:hint="eastAsia"/>
                <w:sz w:val="18"/>
                <w:szCs w:val="18"/>
              </w:rPr>
              <w:t>（総括明細本体行と内訳明細本体行）を金額集計対象とすること｡同一階層内で自行の直前までに内訳明細計行が無い場合は､同一階層内の先頭から自行の直前までの</w:t>
            </w:r>
            <w:r w:rsidRPr="00FF3575">
              <w:rPr>
                <w:rFonts w:hint="eastAsia"/>
                <w:sz w:val="18"/>
                <w:szCs w:val="18"/>
                <w:u w:val="single"/>
              </w:rPr>
              <w:t>明細本体行</w:t>
            </w:r>
            <w:r w:rsidRPr="00FF3575">
              <w:rPr>
                <w:rFonts w:hint="eastAsia"/>
                <w:sz w:val="18"/>
                <w:szCs w:val="18"/>
              </w:rPr>
              <w:t>を金額集計範囲とすること｡</w:t>
            </w:r>
          </w:p>
        </w:tc>
      </w:tr>
      <w:tr w:rsidR="00FF3575" w:rsidRPr="00FF3575" w14:paraId="0E941D17" w14:textId="77777777" w:rsidTr="003C5EB1">
        <w:trPr>
          <w:trHeight w:val="700"/>
        </w:trPr>
        <w:tc>
          <w:tcPr>
            <w:tcW w:w="1620" w:type="dxa"/>
          </w:tcPr>
          <w:p w14:paraId="61176E7B"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Ⅳ</w:t>
            </w:r>
            <w:r w:rsidRPr="00FF3575">
              <w:rPr>
                <w:rFonts w:hint="eastAsia"/>
                <w:sz w:val="18"/>
                <w:szCs w:val="18"/>
              </w:rPr>
              <w:t>.</w:t>
            </w:r>
          </w:p>
          <w:p w14:paraId="5AF64F15" w14:textId="77777777" w:rsidR="003C5EB1" w:rsidRPr="00FF3575" w:rsidRDefault="003C5EB1" w:rsidP="003C5EB1">
            <w:pPr>
              <w:rPr>
                <w:sz w:val="18"/>
                <w:szCs w:val="18"/>
              </w:rPr>
            </w:pPr>
            <w:r w:rsidRPr="00FF3575">
              <w:rPr>
                <w:rFonts w:hint="eastAsia"/>
                <w:sz w:val="18"/>
                <w:szCs w:val="18"/>
              </w:rPr>
              <w:t>設備機器見積メッセージ</w:t>
            </w:r>
          </w:p>
          <w:p w14:paraId="3644AFC5" w14:textId="77777777" w:rsidR="003C5EB1" w:rsidRPr="00FF3575" w:rsidRDefault="003C5EB1" w:rsidP="003C5EB1">
            <w:pPr>
              <w:rPr>
                <w:sz w:val="18"/>
                <w:szCs w:val="18"/>
              </w:rPr>
            </w:pPr>
          </w:p>
        </w:tc>
        <w:tc>
          <w:tcPr>
            <w:tcW w:w="2916" w:type="dxa"/>
          </w:tcPr>
          <w:p w14:paraId="27286108"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531F30A5"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Ⅳ</w:t>
            </w:r>
            <w:r w:rsidRPr="00FF3575">
              <w:rPr>
                <w:rFonts w:hint="eastAsia"/>
                <w:sz w:val="18"/>
                <w:szCs w:val="18"/>
              </w:rPr>
              <w:t>.2-12[1288]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6E9A0161" w14:textId="77777777" w:rsidR="003C5EB1" w:rsidRPr="00FF3575" w:rsidRDefault="003C5EB1" w:rsidP="003C5EB1">
            <w:pPr>
              <w:rPr>
                <w:sz w:val="18"/>
                <w:szCs w:val="18"/>
              </w:rPr>
            </w:pPr>
          </w:p>
        </w:tc>
        <w:tc>
          <w:tcPr>
            <w:tcW w:w="3970" w:type="dxa"/>
          </w:tcPr>
          <w:p w14:paraId="52F6F08E"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667747C2"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Ⅳ</w:t>
            </w:r>
            <w:r w:rsidRPr="00FF3575">
              <w:rPr>
                <w:rFonts w:hint="eastAsia"/>
                <w:sz w:val="18"/>
                <w:szCs w:val="18"/>
              </w:rPr>
              <w:t>.2-12[1288]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0908C4F5" w14:textId="77777777" w:rsidR="003C5EB1" w:rsidRPr="00FF3575" w:rsidRDefault="003C5EB1" w:rsidP="003C5EB1">
            <w:pPr>
              <w:rPr>
                <w:sz w:val="18"/>
                <w:szCs w:val="18"/>
              </w:rPr>
            </w:pPr>
            <w:r w:rsidRPr="00FF3575">
              <w:rPr>
                <w:rFonts w:hint="eastAsia"/>
                <w:sz w:val="18"/>
                <w:szCs w:val="18"/>
              </w:rPr>
              <w:t>以下の説明（下線部）に変更する。またこの項目を表の最下部に移動する。</w:t>
            </w:r>
          </w:p>
          <w:p w14:paraId="30789890"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内訳明細計行・備考</w:t>
            </w:r>
            <w:r w:rsidRPr="00FF3575">
              <w:rPr>
                <w:sz w:val="18"/>
                <w:szCs w:val="18"/>
              </w:rPr>
              <w:t>】</w:t>
            </w:r>
          </w:p>
          <w:p w14:paraId="1D819093" w14:textId="77777777" w:rsidR="003C5EB1" w:rsidRPr="00FF3575" w:rsidRDefault="003C5EB1" w:rsidP="003C5EB1">
            <w:pPr>
              <w:ind w:left="90" w:hangingChars="50" w:hanging="90"/>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w:t>
            </w:r>
            <w:r w:rsidRPr="00FF3575">
              <w:rPr>
                <w:rFonts w:hint="eastAsia"/>
                <w:sz w:val="18"/>
                <w:szCs w:val="18"/>
                <w:u w:val="single"/>
              </w:rPr>
              <w:t>明細本体行</w:t>
            </w:r>
            <w:r w:rsidRPr="00FF3575">
              <w:rPr>
                <w:rFonts w:hint="eastAsia"/>
                <w:sz w:val="18"/>
                <w:szCs w:val="18"/>
              </w:rPr>
              <w:t>（総括明細本体行と内訳明細本体行）を金額集計対象とすること｡同一階層内で自行の直前までに内訳明細計行が無い場合は､同一階層内の先頭から自行の直前までの</w:t>
            </w:r>
            <w:r w:rsidRPr="00FF3575">
              <w:rPr>
                <w:rFonts w:hint="eastAsia"/>
                <w:sz w:val="18"/>
                <w:szCs w:val="18"/>
                <w:u w:val="single"/>
              </w:rPr>
              <w:t>明細本体行</w:t>
            </w:r>
            <w:r w:rsidRPr="00FF3575">
              <w:rPr>
                <w:rFonts w:hint="eastAsia"/>
                <w:sz w:val="18"/>
                <w:szCs w:val="18"/>
              </w:rPr>
              <w:t>を金額集計範囲とすること｡</w:t>
            </w:r>
          </w:p>
        </w:tc>
      </w:tr>
      <w:tr w:rsidR="00FF3575" w:rsidRPr="00FF3575" w14:paraId="165275EF" w14:textId="77777777" w:rsidTr="003C5EB1">
        <w:trPr>
          <w:trHeight w:val="700"/>
        </w:trPr>
        <w:tc>
          <w:tcPr>
            <w:tcW w:w="1620" w:type="dxa"/>
            <w:vMerge w:val="restart"/>
          </w:tcPr>
          <w:p w14:paraId="632CABFB"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Ⅴ</w:t>
            </w:r>
            <w:r w:rsidRPr="00FF3575">
              <w:rPr>
                <w:rFonts w:hint="eastAsia"/>
                <w:sz w:val="18"/>
                <w:szCs w:val="18"/>
              </w:rPr>
              <w:t>.</w:t>
            </w:r>
          </w:p>
          <w:p w14:paraId="43CEB7F7" w14:textId="77777777" w:rsidR="003C5EB1" w:rsidRPr="00FF3575" w:rsidRDefault="003C5EB1" w:rsidP="003C5EB1">
            <w:pPr>
              <w:rPr>
                <w:sz w:val="18"/>
                <w:szCs w:val="18"/>
              </w:rPr>
            </w:pPr>
            <w:r w:rsidRPr="00FF3575">
              <w:rPr>
                <w:rFonts w:hint="eastAsia"/>
                <w:sz w:val="18"/>
                <w:szCs w:val="18"/>
              </w:rPr>
              <w:t>購買見積メッセージ</w:t>
            </w:r>
          </w:p>
          <w:p w14:paraId="6C745B44" w14:textId="77777777" w:rsidR="003C5EB1" w:rsidRPr="00FF3575" w:rsidRDefault="003C5EB1" w:rsidP="003C5EB1">
            <w:pPr>
              <w:rPr>
                <w:sz w:val="18"/>
                <w:szCs w:val="18"/>
              </w:rPr>
            </w:pPr>
          </w:p>
        </w:tc>
        <w:tc>
          <w:tcPr>
            <w:tcW w:w="2916" w:type="dxa"/>
          </w:tcPr>
          <w:p w14:paraId="5366C5B8" w14:textId="77777777" w:rsidR="003C5EB1" w:rsidRPr="00FF3575" w:rsidRDefault="003C5EB1" w:rsidP="003C5EB1">
            <w:pPr>
              <w:rPr>
                <w:sz w:val="18"/>
                <w:szCs w:val="18"/>
              </w:rPr>
            </w:pPr>
            <w:r w:rsidRPr="00FF3575">
              <w:rPr>
                <w:rFonts w:hint="eastAsia"/>
                <w:sz w:val="18"/>
                <w:szCs w:val="18"/>
              </w:rPr>
              <w:t>2.3(1)</w:t>
            </w:r>
            <w:r w:rsidRPr="00FF3575">
              <w:rPr>
                <w:rFonts w:hint="eastAsia"/>
                <w:sz w:val="18"/>
                <w:szCs w:val="18"/>
              </w:rPr>
              <w:t>全体情報部分（鑑）のデータ項目：見積内容を表すデータ項目</w:t>
            </w:r>
          </w:p>
          <w:p w14:paraId="515E78F5" w14:textId="61CB04C5" w:rsidR="003C5EB1" w:rsidRPr="00FF3575" w:rsidRDefault="003C5EB1">
            <w:pPr>
              <w:rPr>
                <w:sz w:val="18"/>
                <w:szCs w:val="18"/>
              </w:rPr>
            </w:pPr>
            <w:r w:rsidRPr="00FF3575">
              <w:rPr>
                <w:rFonts w:hint="eastAsia"/>
                <w:sz w:val="18"/>
                <w:szCs w:val="18"/>
              </w:rPr>
              <w:t>[1168]</w:t>
            </w:r>
            <w:r w:rsidRPr="00FF3575">
              <w:rPr>
                <w:rFonts w:hint="eastAsia"/>
                <w:sz w:val="18"/>
                <w:szCs w:val="18"/>
              </w:rPr>
              <w:t>受注者建設業許可日</w:t>
            </w:r>
          </w:p>
        </w:tc>
        <w:tc>
          <w:tcPr>
            <w:tcW w:w="3970" w:type="dxa"/>
          </w:tcPr>
          <w:p w14:paraId="032D02CE" w14:textId="77777777" w:rsidR="003C5EB1" w:rsidRPr="00FF3575" w:rsidRDefault="003C5EB1" w:rsidP="003C5EB1">
            <w:pPr>
              <w:rPr>
                <w:sz w:val="18"/>
                <w:szCs w:val="18"/>
              </w:rPr>
            </w:pPr>
            <w:r w:rsidRPr="00FF3575">
              <w:rPr>
                <w:rFonts w:hint="eastAsia"/>
                <w:sz w:val="18"/>
                <w:szCs w:val="18"/>
              </w:rPr>
              <w:t>2.3(1)</w:t>
            </w:r>
            <w:r w:rsidRPr="00FF3575">
              <w:rPr>
                <w:rFonts w:hint="eastAsia"/>
                <w:sz w:val="18"/>
                <w:szCs w:val="18"/>
              </w:rPr>
              <w:t>全体情報部分（鑑）のデータ項目：見積内容を表すデータ項目</w:t>
            </w:r>
          </w:p>
          <w:p w14:paraId="70D1566D" w14:textId="77777777" w:rsidR="003C5EB1" w:rsidRPr="00FF3575" w:rsidRDefault="003C5EB1" w:rsidP="003C5EB1">
            <w:pPr>
              <w:rPr>
                <w:sz w:val="18"/>
                <w:szCs w:val="18"/>
              </w:rPr>
            </w:pPr>
            <w:r w:rsidRPr="00FF3575">
              <w:rPr>
                <w:rFonts w:hint="eastAsia"/>
                <w:sz w:val="18"/>
                <w:szCs w:val="18"/>
              </w:rPr>
              <w:t>[1168]</w:t>
            </w:r>
            <w:r w:rsidRPr="00FF3575">
              <w:rPr>
                <w:rFonts w:hint="eastAsia"/>
                <w:sz w:val="18"/>
                <w:szCs w:val="18"/>
              </w:rPr>
              <w:t>受注者建設業許可日</w:t>
            </w:r>
          </w:p>
          <w:p w14:paraId="29ED7948" w14:textId="77777777" w:rsidR="003C5EB1" w:rsidRPr="00FF3575" w:rsidRDefault="003C5EB1" w:rsidP="003C5EB1">
            <w:pPr>
              <w:rPr>
                <w:sz w:val="18"/>
                <w:szCs w:val="18"/>
              </w:rPr>
            </w:pPr>
            <w:r w:rsidRPr="00FF3575">
              <w:rPr>
                <w:rFonts w:hint="eastAsia"/>
                <w:sz w:val="18"/>
                <w:szCs w:val="18"/>
              </w:rPr>
              <w:t>例示を追加する。</w:t>
            </w:r>
          </w:p>
        </w:tc>
      </w:tr>
      <w:tr w:rsidR="00FF3575" w:rsidRPr="00FF3575" w14:paraId="268E292B" w14:textId="77777777" w:rsidTr="003C5EB1">
        <w:trPr>
          <w:trHeight w:val="700"/>
        </w:trPr>
        <w:tc>
          <w:tcPr>
            <w:tcW w:w="1620" w:type="dxa"/>
            <w:vMerge/>
          </w:tcPr>
          <w:p w14:paraId="7482FCD5" w14:textId="77777777" w:rsidR="003C5EB1" w:rsidRPr="00FF3575" w:rsidRDefault="003C5EB1" w:rsidP="003C5EB1">
            <w:pPr>
              <w:rPr>
                <w:sz w:val="18"/>
                <w:szCs w:val="18"/>
              </w:rPr>
            </w:pPr>
          </w:p>
        </w:tc>
        <w:tc>
          <w:tcPr>
            <w:tcW w:w="2916" w:type="dxa"/>
          </w:tcPr>
          <w:p w14:paraId="53FBD1C3"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明細情報部分のデータ項目：明細の階層構造を表すデータ項目</w:t>
            </w:r>
          </w:p>
          <w:p w14:paraId="7EAAF70F"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Ⅴ</w:t>
            </w:r>
            <w:r w:rsidRPr="00FF3575">
              <w:rPr>
                <w:rFonts w:hint="eastAsia"/>
                <w:sz w:val="18"/>
                <w:szCs w:val="18"/>
              </w:rPr>
              <w:t>.2-15[1288]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7FD4F6C0" w14:textId="77777777" w:rsidR="003C5EB1" w:rsidRPr="00FF3575" w:rsidRDefault="003C5EB1" w:rsidP="003C5EB1">
            <w:pPr>
              <w:rPr>
                <w:sz w:val="18"/>
                <w:szCs w:val="18"/>
              </w:rPr>
            </w:pPr>
          </w:p>
        </w:tc>
        <w:tc>
          <w:tcPr>
            <w:tcW w:w="3970" w:type="dxa"/>
          </w:tcPr>
          <w:p w14:paraId="506902A0"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明細情報部分のデータ項目：明細の階層構造を表すデータ項目</w:t>
            </w:r>
          </w:p>
          <w:p w14:paraId="67969814"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Ⅴ</w:t>
            </w:r>
            <w:r w:rsidRPr="00FF3575">
              <w:rPr>
                <w:rFonts w:hint="eastAsia"/>
                <w:sz w:val="18"/>
                <w:szCs w:val="18"/>
              </w:rPr>
              <w:t>.2-15[1288]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17551CF2" w14:textId="77777777" w:rsidR="003C5EB1" w:rsidRPr="00FF3575" w:rsidRDefault="003C5EB1" w:rsidP="003C5EB1">
            <w:pPr>
              <w:rPr>
                <w:sz w:val="18"/>
                <w:szCs w:val="18"/>
              </w:rPr>
            </w:pPr>
            <w:r w:rsidRPr="00FF3575">
              <w:rPr>
                <w:rFonts w:hint="eastAsia"/>
                <w:sz w:val="18"/>
                <w:szCs w:val="18"/>
              </w:rPr>
              <w:t>以下の説明（下線部）に変更する。またこの項目を表の最下部に移動する。</w:t>
            </w:r>
          </w:p>
          <w:p w14:paraId="3744360C"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内訳明細計行・備考</w:t>
            </w:r>
            <w:r w:rsidRPr="00FF3575">
              <w:rPr>
                <w:sz w:val="18"/>
                <w:szCs w:val="18"/>
              </w:rPr>
              <w:t>】</w:t>
            </w:r>
          </w:p>
          <w:p w14:paraId="4EDA44CC" w14:textId="77777777" w:rsidR="003C5EB1" w:rsidRPr="00FF3575" w:rsidRDefault="003C5EB1" w:rsidP="003C5EB1">
            <w:pPr>
              <w:ind w:left="90" w:hangingChars="50" w:hanging="90"/>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w:t>
            </w:r>
            <w:r w:rsidRPr="00FF3575">
              <w:rPr>
                <w:rFonts w:hint="eastAsia"/>
                <w:sz w:val="18"/>
                <w:szCs w:val="18"/>
                <w:u w:val="single"/>
              </w:rPr>
              <w:t>明細本体行</w:t>
            </w:r>
            <w:r w:rsidRPr="00FF3575">
              <w:rPr>
                <w:rFonts w:hint="eastAsia"/>
                <w:sz w:val="18"/>
                <w:szCs w:val="18"/>
              </w:rPr>
              <w:t>（総括明細本体行と内訳明細本体行）を金額集計対象とすること｡同一階層内で自行の直前までに内訳明細計行が無い場合は､同一階層内の先頭から自行の直前までの</w:t>
            </w:r>
            <w:r w:rsidRPr="00FF3575">
              <w:rPr>
                <w:rFonts w:hint="eastAsia"/>
                <w:sz w:val="18"/>
                <w:szCs w:val="18"/>
                <w:u w:val="single"/>
              </w:rPr>
              <w:t>明細本体行</w:t>
            </w:r>
            <w:r w:rsidRPr="00FF3575">
              <w:rPr>
                <w:rFonts w:hint="eastAsia"/>
                <w:sz w:val="18"/>
                <w:szCs w:val="18"/>
              </w:rPr>
              <w:t>を金額集計範囲とすること｡</w:t>
            </w:r>
          </w:p>
        </w:tc>
      </w:tr>
      <w:tr w:rsidR="00FF3575" w:rsidRPr="00FF3575" w14:paraId="580164C0" w14:textId="77777777" w:rsidTr="003C5EB1">
        <w:trPr>
          <w:trHeight w:val="700"/>
        </w:trPr>
        <w:tc>
          <w:tcPr>
            <w:tcW w:w="1620" w:type="dxa"/>
            <w:vMerge w:val="restart"/>
          </w:tcPr>
          <w:p w14:paraId="36CE0F0B"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Ⅵ</w:t>
            </w:r>
            <w:r w:rsidRPr="00FF3575">
              <w:rPr>
                <w:rFonts w:hint="eastAsia"/>
                <w:sz w:val="18"/>
                <w:szCs w:val="18"/>
              </w:rPr>
              <w:t>.</w:t>
            </w:r>
          </w:p>
          <w:p w14:paraId="1A23EA39" w14:textId="77777777" w:rsidR="003C5EB1" w:rsidRPr="00FF3575" w:rsidRDefault="003C5EB1" w:rsidP="003C5EB1">
            <w:pPr>
              <w:rPr>
                <w:sz w:val="18"/>
                <w:szCs w:val="18"/>
              </w:rPr>
            </w:pPr>
            <w:r w:rsidRPr="00FF3575">
              <w:rPr>
                <w:rFonts w:hint="eastAsia"/>
                <w:sz w:val="18"/>
                <w:szCs w:val="18"/>
              </w:rPr>
              <w:t>注文メッセージ</w:t>
            </w:r>
          </w:p>
          <w:p w14:paraId="6EDD3C49" w14:textId="77777777" w:rsidR="003C5EB1" w:rsidRPr="00FF3575" w:rsidRDefault="003C5EB1" w:rsidP="003C5EB1">
            <w:pPr>
              <w:rPr>
                <w:sz w:val="18"/>
                <w:szCs w:val="18"/>
              </w:rPr>
            </w:pPr>
          </w:p>
        </w:tc>
        <w:tc>
          <w:tcPr>
            <w:tcW w:w="2916" w:type="dxa"/>
          </w:tcPr>
          <w:p w14:paraId="21B2229D" w14:textId="77777777" w:rsidR="003C5EB1" w:rsidRPr="00FF3575" w:rsidRDefault="003C5EB1" w:rsidP="003C5EB1">
            <w:pPr>
              <w:rPr>
                <w:sz w:val="18"/>
                <w:szCs w:val="18"/>
              </w:rPr>
            </w:pPr>
            <w:r w:rsidRPr="00FF3575">
              <w:rPr>
                <w:rFonts w:hint="eastAsia"/>
                <w:sz w:val="18"/>
                <w:szCs w:val="18"/>
              </w:rPr>
              <w:t>2.3(1)</w:t>
            </w:r>
            <w:r w:rsidRPr="00FF3575">
              <w:rPr>
                <w:rFonts w:hint="eastAsia"/>
                <w:sz w:val="18"/>
                <w:szCs w:val="18"/>
              </w:rPr>
              <w:t>全体情報部分（鑑）のデータ項目：契約内容を表すデータ項目</w:t>
            </w:r>
          </w:p>
          <w:p w14:paraId="49E6A9B7" w14:textId="77777777" w:rsidR="003C5EB1" w:rsidRPr="00FF3575" w:rsidRDefault="003C5EB1" w:rsidP="003C5EB1">
            <w:pPr>
              <w:rPr>
                <w:sz w:val="18"/>
                <w:szCs w:val="18"/>
              </w:rPr>
            </w:pPr>
            <w:r w:rsidRPr="00FF3575">
              <w:rPr>
                <w:rFonts w:hint="eastAsia"/>
                <w:sz w:val="18"/>
                <w:szCs w:val="18"/>
              </w:rPr>
              <w:t>[1168]</w:t>
            </w:r>
            <w:r w:rsidRPr="00FF3575">
              <w:rPr>
                <w:rFonts w:hint="eastAsia"/>
                <w:sz w:val="18"/>
                <w:szCs w:val="18"/>
              </w:rPr>
              <w:t>受注者建設業許可日</w:t>
            </w:r>
          </w:p>
          <w:p w14:paraId="3109B2AA" w14:textId="77777777" w:rsidR="003C5EB1" w:rsidRPr="00FF3575" w:rsidRDefault="003C5EB1" w:rsidP="003C5EB1">
            <w:pPr>
              <w:rPr>
                <w:sz w:val="18"/>
                <w:szCs w:val="18"/>
              </w:rPr>
            </w:pPr>
          </w:p>
        </w:tc>
        <w:tc>
          <w:tcPr>
            <w:tcW w:w="3970" w:type="dxa"/>
          </w:tcPr>
          <w:p w14:paraId="1D0A238B" w14:textId="77777777" w:rsidR="003C5EB1" w:rsidRPr="00FF3575" w:rsidRDefault="003C5EB1" w:rsidP="003C5EB1">
            <w:pPr>
              <w:rPr>
                <w:sz w:val="18"/>
                <w:szCs w:val="18"/>
              </w:rPr>
            </w:pPr>
            <w:r w:rsidRPr="00FF3575">
              <w:rPr>
                <w:rFonts w:hint="eastAsia"/>
                <w:sz w:val="18"/>
                <w:szCs w:val="18"/>
              </w:rPr>
              <w:t>2.3(1)</w:t>
            </w:r>
            <w:r w:rsidRPr="00FF3575">
              <w:rPr>
                <w:rFonts w:hint="eastAsia"/>
                <w:sz w:val="18"/>
                <w:szCs w:val="18"/>
              </w:rPr>
              <w:t>全体情報部分（鑑）のデータ項目：契約内容を表すデータ項目</w:t>
            </w:r>
          </w:p>
          <w:p w14:paraId="29025813" w14:textId="77777777" w:rsidR="003C5EB1" w:rsidRPr="00FF3575" w:rsidRDefault="003C5EB1" w:rsidP="003C5EB1">
            <w:pPr>
              <w:rPr>
                <w:sz w:val="18"/>
                <w:szCs w:val="18"/>
              </w:rPr>
            </w:pPr>
            <w:r w:rsidRPr="00FF3575">
              <w:rPr>
                <w:rFonts w:hint="eastAsia"/>
                <w:sz w:val="18"/>
                <w:szCs w:val="18"/>
              </w:rPr>
              <w:t>[1168]</w:t>
            </w:r>
            <w:r w:rsidRPr="00FF3575">
              <w:rPr>
                <w:rFonts w:hint="eastAsia"/>
                <w:sz w:val="18"/>
                <w:szCs w:val="18"/>
              </w:rPr>
              <w:t>受注者建設業許可日</w:t>
            </w:r>
          </w:p>
          <w:p w14:paraId="59F99CCE" w14:textId="77777777" w:rsidR="003C5EB1" w:rsidRPr="00FF3575" w:rsidRDefault="003C5EB1" w:rsidP="003C5EB1">
            <w:pPr>
              <w:rPr>
                <w:sz w:val="18"/>
                <w:szCs w:val="18"/>
              </w:rPr>
            </w:pPr>
            <w:r w:rsidRPr="00FF3575">
              <w:rPr>
                <w:rFonts w:hint="eastAsia"/>
                <w:sz w:val="18"/>
                <w:szCs w:val="18"/>
              </w:rPr>
              <w:t>例示を追加する。</w:t>
            </w:r>
          </w:p>
        </w:tc>
      </w:tr>
      <w:tr w:rsidR="00FF3575" w:rsidRPr="00FF3575" w14:paraId="3D7AA7CD" w14:textId="77777777" w:rsidTr="003C5EB1">
        <w:trPr>
          <w:trHeight w:val="700"/>
        </w:trPr>
        <w:tc>
          <w:tcPr>
            <w:tcW w:w="1620" w:type="dxa"/>
            <w:vMerge/>
          </w:tcPr>
          <w:p w14:paraId="4882F264" w14:textId="77777777" w:rsidR="003C5EB1" w:rsidRPr="00FF3575" w:rsidRDefault="003C5EB1" w:rsidP="003C5EB1">
            <w:pPr>
              <w:rPr>
                <w:sz w:val="18"/>
                <w:szCs w:val="18"/>
              </w:rPr>
            </w:pPr>
          </w:p>
        </w:tc>
        <w:tc>
          <w:tcPr>
            <w:tcW w:w="2916" w:type="dxa"/>
          </w:tcPr>
          <w:p w14:paraId="3EBEAB2F"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明細情報部分のデータ項目：明細の階層構造を表すデータ項目</w:t>
            </w:r>
          </w:p>
          <w:p w14:paraId="33B9F24E"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.2-18[1288]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7F917811" w14:textId="77777777" w:rsidR="003C5EB1" w:rsidRPr="00FF3575" w:rsidRDefault="003C5EB1" w:rsidP="003C5EB1">
            <w:pPr>
              <w:rPr>
                <w:sz w:val="18"/>
                <w:szCs w:val="18"/>
              </w:rPr>
            </w:pPr>
          </w:p>
        </w:tc>
        <w:tc>
          <w:tcPr>
            <w:tcW w:w="3970" w:type="dxa"/>
          </w:tcPr>
          <w:p w14:paraId="56AE7FAB"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明細情報部分のデータ項目：明細の階層構造を表すデータ項目</w:t>
            </w:r>
          </w:p>
          <w:p w14:paraId="7F64B2C3"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.2-15[1288]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552AD567" w14:textId="77777777" w:rsidR="003C5EB1" w:rsidRPr="00FF3575" w:rsidRDefault="003C5EB1" w:rsidP="003C5EB1">
            <w:pPr>
              <w:rPr>
                <w:sz w:val="18"/>
                <w:szCs w:val="18"/>
              </w:rPr>
            </w:pPr>
            <w:r w:rsidRPr="00FF3575">
              <w:rPr>
                <w:rFonts w:hint="eastAsia"/>
                <w:sz w:val="18"/>
                <w:szCs w:val="18"/>
              </w:rPr>
              <w:t>以下の説明（下線部）に変更する。またこの項目を表の最下部に移動する。</w:t>
            </w:r>
          </w:p>
          <w:p w14:paraId="6749C647"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内訳明細計行・備考</w:t>
            </w:r>
            <w:r w:rsidRPr="00FF3575">
              <w:rPr>
                <w:sz w:val="18"/>
                <w:szCs w:val="18"/>
              </w:rPr>
              <w:t>】</w:t>
            </w:r>
          </w:p>
          <w:p w14:paraId="14488749" w14:textId="77777777" w:rsidR="003C5EB1" w:rsidRPr="00FF3575" w:rsidRDefault="003C5EB1" w:rsidP="003C5EB1">
            <w:pPr>
              <w:ind w:left="90" w:hangingChars="50" w:hanging="90"/>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w:t>
            </w:r>
            <w:r w:rsidRPr="00FF3575">
              <w:rPr>
                <w:rFonts w:hint="eastAsia"/>
                <w:sz w:val="18"/>
                <w:szCs w:val="18"/>
                <w:u w:val="single"/>
              </w:rPr>
              <w:t>明細本体行</w:t>
            </w:r>
            <w:r w:rsidRPr="00FF3575">
              <w:rPr>
                <w:rFonts w:hint="eastAsia"/>
                <w:sz w:val="18"/>
                <w:szCs w:val="18"/>
              </w:rPr>
              <w:t>（総括明細本体行と内訳明細本体行）を金額集計対象とすること｡同一階層内で自行の直前までに内訳明細計行が無い場合は､同一階層内の先頭から自行の直前までの</w:t>
            </w:r>
            <w:r w:rsidRPr="00FF3575">
              <w:rPr>
                <w:rFonts w:hint="eastAsia"/>
                <w:sz w:val="18"/>
                <w:szCs w:val="18"/>
                <w:u w:val="single"/>
              </w:rPr>
              <w:t>明細本体行</w:t>
            </w:r>
            <w:r w:rsidRPr="00FF3575">
              <w:rPr>
                <w:rFonts w:hint="eastAsia"/>
                <w:sz w:val="18"/>
                <w:szCs w:val="18"/>
              </w:rPr>
              <w:t>を金額集計範囲とすること｡</w:t>
            </w:r>
          </w:p>
        </w:tc>
      </w:tr>
      <w:tr w:rsidR="00FF3575" w:rsidRPr="00FF3575" w14:paraId="00AB7E2A" w14:textId="77777777" w:rsidTr="003C5EB1">
        <w:trPr>
          <w:trHeight w:val="700"/>
        </w:trPr>
        <w:tc>
          <w:tcPr>
            <w:tcW w:w="1620" w:type="dxa"/>
            <w:vMerge w:val="restart"/>
          </w:tcPr>
          <w:p w14:paraId="25844ABA"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Ⅶ</w:t>
            </w:r>
            <w:r w:rsidRPr="00FF3575">
              <w:rPr>
                <w:rFonts w:hint="eastAsia"/>
                <w:sz w:val="18"/>
                <w:szCs w:val="18"/>
              </w:rPr>
              <w:t>.</w:t>
            </w:r>
          </w:p>
          <w:p w14:paraId="5F338095" w14:textId="77777777" w:rsidR="003C5EB1" w:rsidRPr="00FF3575" w:rsidRDefault="003C5EB1" w:rsidP="003C5EB1">
            <w:pPr>
              <w:rPr>
                <w:sz w:val="18"/>
                <w:szCs w:val="18"/>
              </w:rPr>
            </w:pPr>
            <w:r w:rsidRPr="00FF3575">
              <w:rPr>
                <w:rFonts w:hint="eastAsia"/>
                <w:sz w:val="18"/>
                <w:szCs w:val="18"/>
              </w:rPr>
              <w:t>出来高</w:t>
            </w:r>
            <w:r w:rsidRPr="00FF3575">
              <w:rPr>
                <w:rFonts w:hint="eastAsia"/>
                <w:sz w:val="18"/>
                <w:szCs w:val="18"/>
              </w:rPr>
              <w:t>/</w:t>
            </w:r>
            <w:r w:rsidRPr="00FF3575">
              <w:rPr>
                <w:rFonts w:hint="eastAsia"/>
                <w:sz w:val="18"/>
                <w:szCs w:val="18"/>
              </w:rPr>
              <w:t>請求</w:t>
            </w:r>
            <w:r w:rsidRPr="00FF3575">
              <w:rPr>
                <w:rFonts w:hint="eastAsia"/>
                <w:sz w:val="18"/>
                <w:szCs w:val="18"/>
              </w:rPr>
              <w:t>/</w:t>
            </w:r>
            <w:r w:rsidRPr="00FF3575">
              <w:rPr>
                <w:rFonts w:hint="eastAsia"/>
                <w:sz w:val="18"/>
                <w:szCs w:val="18"/>
              </w:rPr>
              <w:t>立替</w:t>
            </w:r>
            <w:r w:rsidRPr="00FF3575">
              <w:rPr>
                <w:rFonts w:hint="eastAsia"/>
                <w:sz w:val="18"/>
                <w:szCs w:val="18"/>
              </w:rPr>
              <w:t>/</w:t>
            </w:r>
            <w:r w:rsidRPr="00FF3575">
              <w:rPr>
                <w:rFonts w:hint="eastAsia"/>
                <w:sz w:val="18"/>
                <w:szCs w:val="18"/>
              </w:rPr>
              <w:t>打切メッセージ</w:t>
            </w:r>
          </w:p>
          <w:p w14:paraId="55D8CB1D"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Ⅶ</w:t>
            </w:r>
            <w:r w:rsidRPr="00FF3575">
              <w:rPr>
                <w:rFonts w:hint="eastAsia"/>
                <w:sz w:val="18"/>
                <w:szCs w:val="18"/>
              </w:rPr>
              <w:t>.</w:t>
            </w:r>
          </w:p>
          <w:p w14:paraId="78F50274" w14:textId="77777777" w:rsidR="003C5EB1" w:rsidRPr="00FF3575" w:rsidRDefault="003C5EB1" w:rsidP="003C5EB1">
            <w:pPr>
              <w:rPr>
                <w:sz w:val="18"/>
                <w:szCs w:val="18"/>
              </w:rPr>
            </w:pPr>
            <w:r w:rsidRPr="00FF3575">
              <w:rPr>
                <w:rFonts w:hint="eastAsia"/>
                <w:sz w:val="18"/>
                <w:szCs w:val="18"/>
              </w:rPr>
              <w:t>出来高</w:t>
            </w:r>
            <w:r w:rsidRPr="00FF3575">
              <w:rPr>
                <w:rFonts w:hint="eastAsia"/>
                <w:sz w:val="18"/>
                <w:szCs w:val="18"/>
              </w:rPr>
              <w:t>/</w:t>
            </w:r>
            <w:r w:rsidRPr="00FF3575">
              <w:rPr>
                <w:rFonts w:hint="eastAsia"/>
                <w:sz w:val="18"/>
                <w:szCs w:val="18"/>
              </w:rPr>
              <w:t>請求</w:t>
            </w:r>
            <w:r w:rsidRPr="00FF3575">
              <w:rPr>
                <w:rFonts w:hint="eastAsia"/>
                <w:sz w:val="18"/>
                <w:szCs w:val="18"/>
              </w:rPr>
              <w:t>/</w:t>
            </w:r>
            <w:r w:rsidRPr="00FF3575">
              <w:rPr>
                <w:rFonts w:hint="eastAsia"/>
                <w:sz w:val="18"/>
                <w:szCs w:val="18"/>
              </w:rPr>
              <w:t>立替</w:t>
            </w:r>
            <w:r w:rsidRPr="00FF3575">
              <w:rPr>
                <w:rFonts w:hint="eastAsia"/>
                <w:sz w:val="18"/>
                <w:szCs w:val="18"/>
              </w:rPr>
              <w:t>/</w:t>
            </w:r>
            <w:r w:rsidRPr="00FF3575">
              <w:rPr>
                <w:rFonts w:hint="eastAsia"/>
                <w:sz w:val="18"/>
                <w:szCs w:val="18"/>
              </w:rPr>
              <w:t>打切メッセージ</w:t>
            </w:r>
          </w:p>
          <w:p w14:paraId="6A6C240F" w14:textId="77777777" w:rsidR="003C5EB1" w:rsidRPr="00FF3575" w:rsidRDefault="003C5EB1" w:rsidP="003C5EB1">
            <w:pPr>
              <w:rPr>
                <w:sz w:val="18"/>
                <w:szCs w:val="18"/>
              </w:rPr>
            </w:pPr>
          </w:p>
        </w:tc>
        <w:tc>
          <w:tcPr>
            <w:tcW w:w="2916" w:type="dxa"/>
          </w:tcPr>
          <w:p w14:paraId="71A62072" w14:textId="77777777" w:rsidR="003C5EB1" w:rsidRPr="00FF3575" w:rsidRDefault="003C5EB1" w:rsidP="003C5EB1">
            <w:pPr>
              <w:rPr>
                <w:sz w:val="18"/>
                <w:szCs w:val="18"/>
              </w:rPr>
            </w:pPr>
            <w:r w:rsidRPr="00FF3575">
              <w:rPr>
                <w:rFonts w:hint="eastAsia"/>
                <w:sz w:val="18"/>
                <w:szCs w:val="18"/>
              </w:rPr>
              <w:t>4.3(1)</w:t>
            </w:r>
            <w:r w:rsidRPr="00FF3575">
              <w:rPr>
                <w:rFonts w:hint="eastAsia"/>
                <w:sz w:val="18"/>
                <w:szCs w:val="18"/>
              </w:rPr>
              <w:t>全体情報部分（鑑）のデータ項目：契約内容、立替内容を表すデータ項目</w:t>
            </w:r>
          </w:p>
          <w:p w14:paraId="0D37A1FD" w14:textId="77777777" w:rsidR="003C5EB1" w:rsidRPr="00FF3575" w:rsidRDefault="003C5EB1" w:rsidP="003C5EB1">
            <w:pPr>
              <w:rPr>
                <w:sz w:val="18"/>
                <w:szCs w:val="18"/>
              </w:rPr>
            </w:pPr>
            <w:r w:rsidRPr="00FF3575">
              <w:rPr>
                <w:rFonts w:hint="eastAsia"/>
                <w:sz w:val="18"/>
                <w:szCs w:val="18"/>
              </w:rPr>
              <w:t>[1168]</w:t>
            </w:r>
            <w:r w:rsidRPr="00FF3575">
              <w:rPr>
                <w:rFonts w:hint="eastAsia"/>
                <w:sz w:val="18"/>
                <w:szCs w:val="18"/>
              </w:rPr>
              <w:t>受注者建設業許可日</w:t>
            </w:r>
          </w:p>
        </w:tc>
        <w:tc>
          <w:tcPr>
            <w:tcW w:w="3970" w:type="dxa"/>
          </w:tcPr>
          <w:p w14:paraId="127C4C73" w14:textId="77777777" w:rsidR="003C5EB1" w:rsidRPr="00FF3575" w:rsidRDefault="003C5EB1" w:rsidP="003C5EB1">
            <w:pPr>
              <w:rPr>
                <w:sz w:val="18"/>
                <w:szCs w:val="18"/>
              </w:rPr>
            </w:pPr>
            <w:r w:rsidRPr="00FF3575">
              <w:rPr>
                <w:rFonts w:hint="eastAsia"/>
                <w:sz w:val="18"/>
                <w:szCs w:val="18"/>
              </w:rPr>
              <w:t>4.3(1)</w:t>
            </w:r>
            <w:r w:rsidRPr="00FF3575">
              <w:rPr>
                <w:rFonts w:hint="eastAsia"/>
                <w:sz w:val="18"/>
                <w:szCs w:val="18"/>
              </w:rPr>
              <w:t>全体情報部分（鑑）のデータ項目：契約内容、立替内容を表すデータ項目</w:t>
            </w:r>
          </w:p>
          <w:p w14:paraId="458D8C74" w14:textId="77777777" w:rsidR="003C5EB1" w:rsidRPr="00FF3575" w:rsidRDefault="003C5EB1" w:rsidP="003C5EB1">
            <w:pPr>
              <w:rPr>
                <w:sz w:val="18"/>
                <w:szCs w:val="18"/>
              </w:rPr>
            </w:pPr>
            <w:r w:rsidRPr="00FF3575">
              <w:rPr>
                <w:rFonts w:hint="eastAsia"/>
                <w:sz w:val="18"/>
                <w:szCs w:val="18"/>
              </w:rPr>
              <w:t>[1168]</w:t>
            </w:r>
            <w:r w:rsidRPr="00FF3575">
              <w:rPr>
                <w:rFonts w:hint="eastAsia"/>
                <w:sz w:val="18"/>
                <w:szCs w:val="18"/>
              </w:rPr>
              <w:t>受注者建設業許可日</w:t>
            </w:r>
          </w:p>
          <w:p w14:paraId="62520C37" w14:textId="77777777" w:rsidR="003C5EB1" w:rsidRPr="00FF3575" w:rsidRDefault="003C5EB1" w:rsidP="003C5EB1">
            <w:pPr>
              <w:rPr>
                <w:sz w:val="18"/>
                <w:szCs w:val="18"/>
              </w:rPr>
            </w:pPr>
            <w:r w:rsidRPr="00FF3575">
              <w:rPr>
                <w:rFonts w:hint="eastAsia"/>
                <w:sz w:val="18"/>
                <w:szCs w:val="18"/>
              </w:rPr>
              <w:t>例示を追加する。</w:t>
            </w:r>
          </w:p>
        </w:tc>
      </w:tr>
      <w:tr w:rsidR="00FF3575" w:rsidRPr="00FF3575" w14:paraId="6FD01876" w14:textId="77777777" w:rsidTr="003C5EB1">
        <w:trPr>
          <w:trHeight w:val="700"/>
        </w:trPr>
        <w:tc>
          <w:tcPr>
            <w:tcW w:w="1620" w:type="dxa"/>
            <w:vMerge/>
          </w:tcPr>
          <w:p w14:paraId="4E13BF1D" w14:textId="77777777" w:rsidR="003C5EB1" w:rsidRPr="00FF3575" w:rsidRDefault="003C5EB1" w:rsidP="003C5EB1">
            <w:pPr>
              <w:rPr>
                <w:sz w:val="18"/>
                <w:szCs w:val="18"/>
              </w:rPr>
            </w:pPr>
          </w:p>
        </w:tc>
        <w:tc>
          <w:tcPr>
            <w:tcW w:w="2916" w:type="dxa"/>
          </w:tcPr>
          <w:p w14:paraId="613BD625" w14:textId="77777777" w:rsidR="003C5EB1" w:rsidRPr="00FF3575" w:rsidRDefault="003C5EB1" w:rsidP="003C5EB1">
            <w:pPr>
              <w:rPr>
                <w:sz w:val="18"/>
                <w:szCs w:val="18"/>
              </w:rPr>
            </w:pPr>
            <w:r w:rsidRPr="00FF3575">
              <w:rPr>
                <w:rFonts w:hint="eastAsia"/>
                <w:sz w:val="18"/>
                <w:szCs w:val="18"/>
              </w:rPr>
              <w:t>4.3(1)</w:t>
            </w:r>
            <w:r w:rsidRPr="00FF3575">
              <w:rPr>
                <w:rFonts w:hint="eastAsia"/>
                <w:sz w:val="18"/>
                <w:szCs w:val="18"/>
              </w:rPr>
              <w:t>全体情報部分（鑑）のデータ項目：出来高査定、請求、立替金確認に関するデータ項目</w:t>
            </w:r>
          </w:p>
          <w:p w14:paraId="4F934047" w14:textId="77777777" w:rsidR="003C5EB1" w:rsidRPr="00FF3575" w:rsidRDefault="003C5EB1" w:rsidP="003C5EB1">
            <w:pPr>
              <w:rPr>
                <w:sz w:val="18"/>
                <w:szCs w:val="18"/>
              </w:rPr>
            </w:pPr>
            <w:r w:rsidRPr="00FF3575">
              <w:rPr>
                <w:rFonts w:hint="eastAsia"/>
                <w:sz w:val="18"/>
                <w:szCs w:val="18"/>
              </w:rPr>
              <w:t>[1314]</w:t>
            </w:r>
            <w:r w:rsidRPr="00FF3575">
              <w:rPr>
                <w:rFonts w:hint="eastAsia"/>
                <w:sz w:val="18"/>
                <w:szCs w:val="18"/>
              </w:rPr>
              <w:t>請求完了区分コード</w:t>
            </w:r>
          </w:p>
        </w:tc>
        <w:tc>
          <w:tcPr>
            <w:tcW w:w="3970" w:type="dxa"/>
          </w:tcPr>
          <w:p w14:paraId="60917C17" w14:textId="77777777" w:rsidR="003C5EB1" w:rsidRPr="00FF3575" w:rsidRDefault="003C5EB1" w:rsidP="003C5EB1">
            <w:pPr>
              <w:rPr>
                <w:sz w:val="18"/>
                <w:szCs w:val="18"/>
              </w:rPr>
            </w:pPr>
            <w:r w:rsidRPr="00FF3575">
              <w:rPr>
                <w:rFonts w:hint="eastAsia"/>
                <w:sz w:val="18"/>
                <w:szCs w:val="18"/>
              </w:rPr>
              <w:t>4.3(1)</w:t>
            </w:r>
            <w:r w:rsidRPr="00FF3575">
              <w:rPr>
                <w:rFonts w:hint="eastAsia"/>
                <w:sz w:val="18"/>
                <w:szCs w:val="18"/>
              </w:rPr>
              <w:t>全体情報部分（鑑）のデータ項目：出来高査定、請求、立替金確認に関するデータ項目</w:t>
            </w:r>
          </w:p>
          <w:p w14:paraId="48526A7A" w14:textId="77777777" w:rsidR="003C5EB1" w:rsidRPr="00FF3575" w:rsidRDefault="003C5EB1" w:rsidP="003C5EB1">
            <w:pPr>
              <w:rPr>
                <w:sz w:val="18"/>
                <w:szCs w:val="18"/>
              </w:rPr>
            </w:pPr>
            <w:r w:rsidRPr="00FF3575">
              <w:rPr>
                <w:rFonts w:hint="eastAsia"/>
                <w:sz w:val="18"/>
                <w:szCs w:val="18"/>
              </w:rPr>
              <w:t>[1314]</w:t>
            </w:r>
            <w:r w:rsidRPr="00FF3575">
              <w:rPr>
                <w:rFonts w:hint="eastAsia"/>
                <w:sz w:val="18"/>
                <w:szCs w:val="18"/>
              </w:rPr>
              <w:t>請求完了区分コード</w:t>
            </w:r>
          </w:p>
          <w:p w14:paraId="1CCBA848" w14:textId="77777777" w:rsidR="003C5EB1" w:rsidRPr="00FF3575" w:rsidRDefault="003C5EB1" w:rsidP="003C5EB1">
            <w:pPr>
              <w:rPr>
                <w:sz w:val="18"/>
                <w:szCs w:val="18"/>
              </w:rPr>
            </w:pPr>
            <w:r w:rsidRPr="00FF3575">
              <w:rPr>
                <w:rFonts w:hint="eastAsia"/>
                <w:sz w:val="18"/>
                <w:szCs w:val="18"/>
              </w:rPr>
              <w:t>以下の説明（下線部）を追加する。</w:t>
            </w:r>
          </w:p>
          <w:p w14:paraId="4C03A374" w14:textId="77777777" w:rsidR="003C5EB1" w:rsidRPr="00FF3575" w:rsidRDefault="003C5EB1" w:rsidP="003C5EB1">
            <w:pPr>
              <w:rPr>
                <w:sz w:val="18"/>
                <w:szCs w:val="18"/>
              </w:rPr>
            </w:pPr>
            <w:r w:rsidRPr="00FF3575">
              <w:rPr>
                <w:rFonts w:hint="eastAsia"/>
                <w:sz w:val="18"/>
                <w:szCs w:val="18"/>
              </w:rPr>
              <w:t>１：未精算</w:t>
            </w:r>
            <w:r w:rsidRPr="00FF3575">
              <w:rPr>
                <w:rFonts w:hint="eastAsia"/>
                <w:sz w:val="18"/>
                <w:szCs w:val="18"/>
              </w:rPr>
              <w:t>(</w:t>
            </w:r>
            <w:r w:rsidRPr="00FF3575">
              <w:rPr>
                <w:rFonts w:hint="eastAsia"/>
                <w:sz w:val="18"/>
                <w:szCs w:val="18"/>
              </w:rPr>
              <w:t>請求継続</w:t>
            </w:r>
            <w:r w:rsidRPr="00FF3575">
              <w:rPr>
                <w:rFonts w:hint="eastAsia"/>
                <w:sz w:val="18"/>
                <w:szCs w:val="18"/>
              </w:rPr>
              <w:t>)</w:t>
            </w:r>
            <w:r w:rsidRPr="00FF3575">
              <w:rPr>
                <w:rFonts w:hint="eastAsia"/>
                <w:sz w:val="18"/>
                <w:szCs w:val="18"/>
              </w:rPr>
              <w:t xml:space="preserve">　　最終月以外を表す</w:t>
            </w:r>
          </w:p>
          <w:p w14:paraId="5AF74AA8" w14:textId="52F188AB" w:rsidR="003C5EB1" w:rsidRDefault="003C5EB1" w:rsidP="003C5EB1">
            <w:pPr>
              <w:rPr>
                <w:sz w:val="18"/>
                <w:szCs w:val="18"/>
              </w:rPr>
            </w:pPr>
            <w:r w:rsidRPr="00FF3575">
              <w:rPr>
                <w:rFonts w:hint="eastAsia"/>
                <w:sz w:val="18"/>
                <w:szCs w:val="18"/>
              </w:rPr>
              <w:t>9</w:t>
            </w:r>
            <w:r w:rsidRPr="00FF3575">
              <w:rPr>
                <w:rFonts w:hint="eastAsia"/>
                <w:sz w:val="18"/>
                <w:szCs w:val="18"/>
              </w:rPr>
              <w:t>：精算</w:t>
            </w:r>
            <w:r w:rsidRPr="00FF3575">
              <w:rPr>
                <w:rFonts w:hint="eastAsia"/>
                <w:sz w:val="18"/>
                <w:szCs w:val="18"/>
              </w:rPr>
              <w:t>(</w:t>
            </w:r>
            <w:r w:rsidRPr="00FF3575">
              <w:rPr>
                <w:rFonts w:hint="eastAsia"/>
                <w:sz w:val="18"/>
                <w:szCs w:val="18"/>
              </w:rPr>
              <w:t>最終回</w:t>
            </w:r>
            <w:r w:rsidRPr="00FF3575">
              <w:rPr>
                <w:rFonts w:hint="eastAsia"/>
                <w:sz w:val="18"/>
                <w:szCs w:val="18"/>
              </w:rPr>
              <w:t>)</w:t>
            </w:r>
            <w:r w:rsidRPr="00FF3575">
              <w:rPr>
                <w:rFonts w:hint="eastAsia"/>
                <w:sz w:val="18"/>
                <w:szCs w:val="18"/>
              </w:rPr>
              <w:t xml:space="preserve">　　　　　最終月を表す</w:t>
            </w:r>
          </w:p>
          <w:p w14:paraId="543720B7" w14:textId="77777777" w:rsidR="006E1A16" w:rsidRDefault="006E1A16" w:rsidP="003C5EB1">
            <w:pPr>
              <w:rPr>
                <w:sz w:val="18"/>
                <w:szCs w:val="18"/>
              </w:rPr>
            </w:pPr>
          </w:p>
          <w:p w14:paraId="290BBB2A" w14:textId="77777777" w:rsidR="006E1A16" w:rsidRDefault="006E1A16" w:rsidP="003C5EB1">
            <w:pPr>
              <w:rPr>
                <w:sz w:val="18"/>
                <w:szCs w:val="18"/>
              </w:rPr>
            </w:pPr>
          </w:p>
          <w:p w14:paraId="6D97B38D" w14:textId="61EF0124" w:rsidR="006E1A16" w:rsidRPr="00FF3575" w:rsidRDefault="006E1A16" w:rsidP="003C5EB1">
            <w:pPr>
              <w:rPr>
                <w:sz w:val="18"/>
                <w:szCs w:val="18"/>
              </w:rPr>
            </w:pPr>
          </w:p>
        </w:tc>
      </w:tr>
      <w:tr w:rsidR="00FF3575" w:rsidRPr="00FF3575" w14:paraId="50BC8803" w14:textId="77777777" w:rsidTr="003C5EB1">
        <w:trPr>
          <w:trHeight w:val="700"/>
        </w:trPr>
        <w:tc>
          <w:tcPr>
            <w:tcW w:w="1620" w:type="dxa"/>
            <w:vMerge/>
          </w:tcPr>
          <w:p w14:paraId="1D476AF8" w14:textId="77777777" w:rsidR="003C5EB1" w:rsidRPr="00FF3575" w:rsidRDefault="003C5EB1" w:rsidP="003C5EB1">
            <w:pPr>
              <w:rPr>
                <w:sz w:val="18"/>
                <w:szCs w:val="18"/>
              </w:rPr>
            </w:pPr>
          </w:p>
        </w:tc>
        <w:tc>
          <w:tcPr>
            <w:tcW w:w="2916" w:type="dxa"/>
          </w:tcPr>
          <w:p w14:paraId="30BB2631" w14:textId="77777777" w:rsidR="003C5EB1" w:rsidRPr="00FF3575" w:rsidRDefault="003C5EB1" w:rsidP="003C5EB1">
            <w:pPr>
              <w:rPr>
                <w:sz w:val="18"/>
                <w:szCs w:val="18"/>
              </w:rPr>
            </w:pPr>
            <w:r w:rsidRPr="00FF3575">
              <w:rPr>
                <w:rFonts w:hint="eastAsia"/>
                <w:sz w:val="18"/>
                <w:szCs w:val="18"/>
              </w:rPr>
              <w:t>4.3(2)</w:t>
            </w:r>
            <w:r w:rsidRPr="00FF3575">
              <w:rPr>
                <w:rFonts w:hint="eastAsia"/>
                <w:sz w:val="18"/>
                <w:szCs w:val="18"/>
              </w:rPr>
              <w:t>明細情報部分のデータ項目：内訳明細の階層構造を表すデータ項目</w:t>
            </w:r>
          </w:p>
          <w:p w14:paraId="16B50364"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Ⅶ</w:t>
            </w:r>
            <w:r w:rsidRPr="00FF3575">
              <w:rPr>
                <w:rFonts w:hint="eastAsia"/>
                <w:sz w:val="18"/>
                <w:szCs w:val="18"/>
              </w:rPr>
              <w:t>.4-26[1288]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tc>
        <w:tc>
          <w:tcPr>
            <w:tcW w:w="3970" w:type="dxa"/>
          </w:tcPr>
          <w:p w14:paraId="43CA072C" w14:textId="77777777" w:rsidR="003C5EB1" w:rsidRPr="00FF3575" w:rsidRDefault="003C5EB1" w:rsidP="003C5EB1">
            <w:pPr>
              <w:rPr>
                <w:sz w:val="18"/>
                <w:szCs w:val="18"/>
              </w:rPr>
            </w:pPr>
            <w:r w:rsidRPr="00FF3575">
              <w:rPr>
                <w:rFonts w:hint="eastAsia"/>
                <w:sz w:val="18"/>
                <w:szCs w:val="18"/>
              </w:rPr>
              <w:t>4.3(2)</w:t>
            </w:r>
            <w:r w:rsidRPr="00FF3575">
              <w:rPr>
                <w:rFonts w:hint="eastAsia"/>
                <w:sz w:val="18"/>
                <w:szCs w:val="18"/>
              </w:rPr>
              <w:t>明細情報部分のデータ項目：内訳明細の階層構造を表すデータ項目</w:t>
            </w:r>
          </w:p>
          <w:p w14:paraId="388203F1"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Ⅶ</w:t>
            </w:r>
            <w:r w:rsidRPr="00FF3575">
              <w:rPr>
                <w:rFonts w:hint="eastAsia"/>
                <w:sz w:val="18"/>
                <w:szCs w:val="18"/>
              </w:rPr>
              <w:t>.4-26[1288]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6EDE1009" w14:textId="77777777" w:rsidR="003C5EB1" w:rsidRPr="00FF3575" w:rsidRDefault="003C5EB1" w:rsidP="003C5EB1">
            <w:pPr>
              <w:rPr>
                <w:sz w:val="18"/>
                <w:szCs w:val="18"/>
              </w:rPr>
            </w:pPr>
            <w:r w:rsidRPr="00FF3575">
              <w:rPr>
                <w:rFonts w:hint="eastAsia"/>
                <w:sz w:val="18"/>
                <w:szCs w:val="18"/>
              </w:rPr>
              <w:t>以下の説明（下線部）に変更する。またこの項目を表の最下部に移動する。</w:t>
            </w:r>
          </w:p>
          <w:p w14:paraId="581A2127"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内訳明細計行・備考</w:t>
            </w:r>
            <w:r w:rsidRPr="00FF3575">
              <w:rPr>
                <w:sz w:val="18"/>
                <w:szCs w:val="18"/>
              </w:rPr>
              <w:t>】</w:t>
            </w:r>
          </w:p>
          <w:p w14:paraId="7D76C6FB" w14:textId="77777777" w:rsidR="003C5EB1" w:rsidRPr="00FF3575" w:rsidRDefault="003C5EB1" w:rsidP="003C5EB1">
            <w:pPr>
              <w:ind w:left="90" w:hangingChars="50" w:hanging="90"/>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w:t>
            </w:r>
            <w:r w:rsidRPr="00FF3575">
              <w:rPr>
                <w:rFonts w:hint="eastAsia"/>
                <w:sz w:val="18"/>
                <w:szCs w:val="18"/>
                <w:u w:val="single"/>
              </w:rPr>
              <w:t>明細本体行</w:t>
            </w:r>
            <w:r w:rsidRPr="00FF3575">
              <w:rPr>
                <w:rFonts w:hint="eastAsia"/>
                <w:sz w:val="18"/>
                <w:szCs w:val="18"/>
              </w:rPr>
              <w:t>（総括明細本体行と内訳明細本体行）を金額集計対象とすること｡同一階層内で自行の直前までに内訳明細計行が無い場合は､同一階層内の先頭から自行の直前までの</w:t>
            </w:r>
            <w:r w:rsidRPr="00FF3575">
              <w:rPr>
                <w:rFonts w:hint="eastAsia"/>
                <w:sz w:val="18"/>
                <w:szCs w:val="18"/>
                <w:u w:val="single"/>
              </w:rPr>
              <w:t>明細本体行</w:t>
            </w:r>
            <w:r w:rsidRPr="00FF3575">
              <w:rPr>
                <w:rFonts w:hint="eastAsia"/>
                <w:sz w:val="18"/>
                <w:szCs w:val="18"/>
              </w:rPr>
              <w:t>を金額集計範囲とすること｡</w:t>
            </w:r>
          </w:p>
        </w:tc>
      </w:tr>
      <w:tr w:rsidR="00FF3575" w:rsidRPr="00FF3575" w14:paraId="4161A679" w14:textId="77777777" w:rsidTr="003C5EB1">
        <w:trPr>
          <w:trHeight w:val="137"/>
        </w:trPr>
        <w:tc>
          <w:tcPr>
            <w:tcW w:w="1620" w:type="dxa"/>
          </w:tcPr>
          <w:p w14:paraId="6BBACC9B"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Ⅷ</w:t>
            </w:r>
            <w:r w:rsidRPr="00FF3575">
              <w:rPr>
                <w:rFonts w:hint="eastAsia"/>
                <w:sz w:val="18"/>
                <w:szCs w:val="18"/>
              </w:rPr>
              <w:t>.</w:t>
            </w:r>
          </w:p>
          <w:p w14:paraId="78483743" w14:textId="77777777" w:rsidR="003C5EB1" w:rsidRPr="00FF3575" w:rsidRDefault="003C5EB1" w:rsidP="003C5EB1">
            <w:pPr>
              <w:rPr>
                <w:sz w:val="18"/>
                <w:szCs w:val="18"/>
              </w:rPr>
            </w:pPr>
            <w:r w:rsidRPr="00FF3575">
              <w:rPr>
                <w:rFonts w:hint="eastAsia"/>
                <w:sz w:val="18"/>
                <w:szCs w:val="18"/>
              </w:rPr>
              <w:t>支払通知メッセージ</w:t>
            </w:r>
          </w:p>
          <w:p w14:paraId="057D0758" w14:textId="77777777" w:rsidR="003C5EB1" w:rsidRPr="00FF3575" w:rsidRDefault="003C5EB1" w:rsidP="003C5EB1">
            <w:pPr>
              <w:rPr>
                <w:sz w:val="18"/>
                <w:szCs w:val="18"/>
              </w:rPr>
            </w:pPr>
          </w:p>
        </w:tc>
        <w:tc>
          <w:tcPr>
            <w:tcW w:w="2916" w:type="dxa"/>
          </w:tcPr>
          <w:p w14:paraId="22675342" w14:textId="77777777" w:rsidR="003C5EB1" w:rsidRPr="00FF3575" w:rsidRDefault="003C5EB1" w:rsidP="003C5EB1">
            <w:pPr>
              <w:rPr>
                <w:sz w:val="18"/>
                <w:szCs w:val="18"/>
              </w:rPr>
            </w:pPr>
            <w:r w:rsidRPr="00FF3575">
              <w:rPr>
                <w:rFonts w:hint="eastAsia"/>
                <w:sz w:val="18"/>
                <w:szCs w:val="18"/>
              </w:rPr>
              <w:t>3.3(2)</w:t>
            </w:r>
            <w:r w:rsidRPr="00FF3575">
              <w:rPr>
                <w:rFonts w:hint="eastAsia"/>
                <w:sz w:val="18"/>
                <w:szCs w:val="18"/>
              </w:rPr>
              <w:t>明細情報部分のデータ項目：内訳明細の階層構造を表すデータ項目</w:t>
            </w:r>
          </w:p>
          <w:p w14:paraId="70F1DE12"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Ⅷ</w:t>
            </w:r>
            <w:r w:rsidRPr="00FF3575">
              <w:rPr>
                <w:rFonts w:hint="eastAsia"/>
                <w:sz w:val="18"/>
                <w:szCs w:val="18"/>
              </w:rPr>
              <w:t>.3-10[1288]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tc>
        <w:tc>
          <w:tcPr>
            <w:tcW w:w="3970" w:type="dxa"/>
          </w:tcPr>
          <w:p w14:paraId="21DD47D0" w14:textId="77777777" w:rsidR="003C5EB1" w:rsidRPr="00FF3575" w:rsidRDefault="003C5EB1" w:rsidP="003C5EB1">
            <w:pPr>
              <w:rPr>
                <w:sz w:val="18"/>
                <w:szCs w:val="18"/>
              </w:rPr>
            </w:pPr>
            <w:r w:rsidRPr="00FF3575">
              <w:rPr>
                <w:rFonts w:hint="eastAsia"/>
                <w:sz w:val="18"/>
                <w:szCs w:val="18"/>
              </w:rPr>
              <w:t>3.3(2)</w:t>
            </w:r>
            <w:r w:rsidRPr="00FF3575">
              <w:rPr>
                <w:rFonts w:hint="eastAsia"/>
                <w:sz w:val="18"/>
                <w:szCs w:val="18"/>
              </w:rPr>
              <w:t>明細情報部分のデータ項目：内訳明細の階層構造を表すデータ項目</w:t>
            </w:r>
          </w:p>
          <w:p w14:paraId="4118C96F"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Ⅷ</w:t>
            </w:r>
            <w:r w:rsidRPr="00FF3575">
              <w:rPr>
                <w:rFonts w:hint="eastAsia"/>
                <w:sz w:val="18"/>
                <w:szCs w:val="18"/>
              </w:rPr>
              <w:t>.3-10[1288]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w:t>
            </w:r>
          </w:p>
          <w:p w14:paraId="6EF47D1D" w14:textId="77777777" w:rsidR="003C5EB1" w:rsidRPr="00FF3575" w:rsidRDefault="003C5EB1" w:rsidP="003C5EB1">
            <w:pPr>
              <w:rPr>
                <w:sz w:val="18"/>
                <w:szCs w:val="18"/>
              </w:rPr>
            </w:pPr>
            <w:r w:rsidRPr="00FF3575">
              <w:rPr>
                <w:rFonts w:hint="eastAsia"/>
                <w:sz w:val="18"/>
                <w:szCs w:val="18"/>
              </w:rPr>
              <w:t>以下の説明（下線部）に変更する。またこの項目を表の最下部に移動する。</w:t>
            </w:r>
          </w:p>
          <w:p w14:paraId="3470C0EA"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内訳明細計行・備考</w:t>
            </w:r>
            <w:r w:rsidRPr="00FF3575">
              <w:rPr>
                <w:sz w:val="18"/>
                <w:szCs w:val="18"/>
              </w:rPr>
              <w:t>】</w:t>
            </w:r>
          </w:p>
          <w:p w14:paraId="2E15F3CB" w14:textId="77777777" w:rsidR="003C5EB1" w:rsidRDefault="003C5EB1" w:rsidP="003C5EB1">
            <w:pPr>
              <w:ind w:left="90" w:hangingChars="50" w:hanging="90"/>
              <w:rPr>
                <w:sz w:val="18"/>
                <w:szCs w:val="18"/>
              </w:rPr>
            </w:pPr>
            <w:r w:rsidRPr="00FF3575">
              <w:rPr>
                <w:rFonts w:hint="eastAsia"/>
                <w:sz w:val="18"/>
                <w:szCs w:val="18"/>
              </w:rPr>
              <w:t>・同一階層内で､</w:t>
            </w:r>
            <w:r w:rsidRPr="00FF3575">
              <w:rPr>
                <w:rFonts w:hint="eastAsia"/>
                <w:sz w:val="18"/>
                <w:szCs w:val="18"/>
              </w:rPr>
              <w:t>[1200]</w:t>
            </w:r>
            <w:r w:rsidRPr="00FF3575">
              <w:rPr>
                <w:rFonts w:hint="eastAsia"/>
                <w:sz w:val="18"/>
                <w:szCs w:val="18"/>
              </w:rPr>
              <w:t>明細コード順にみた直前の内訳明細計行から自行の直前までに存在する</w:t>
            </w:r>
            <w:r w:rsidRPr="00FF3575">
              <w:rPr>
                <w:rFonts w:hint="eastAsia"/>
                <w:sz w:val="18"/>
                <w:szCs w:val="18"/>
                <w:u w:val="single"/>
              </w:rPr>
              <w:t>明細本体行</w:t>
            </w:r>
            <w:r w:rsidRPr="00FF3575">
              <w:rPr>
                <w:rFonts w:hint="eastAsia"/>
                <w:sz w:val="18"/>
                <w:szCs w:val="18"/>
              </w:rPr>
              <w:t>（総括明細本体行と内訳明細本体行）を金額集計対象とすること｡同一階層内で自行の直前までに内訳明細計行が無い場合は､同一階層内の先頭から自行の直前までの</w:t>
            </w:r>
            <w:r w:rsidRPr="00FF3575">
              <w:rPr>
                <w:rFonts w:hint="eastAsia"/>
                <w:sz w:val="18"/>
                <w:szCs w:val="18"/>
                <w:u w:val="single"/>
              </w:rPr>
              <w:t>明細本体行</w:t>
            </w:r>
            <w:r w:rsidRPr="00FF3575">
              <w:rPr>
                <w:rFonts w:hint="eastAsia"/>
                <w:sz w:val="18"/>
                <w:szCs w:val="18"/>
              </w:rPr>
              <w:t>を金額集計範囲とすること｡</w:t>
            </w:r>
          </w:p>
          <w:p w14:paraId="1568F76D" w14:textId="77777777" w:rsidR="006E1A16" w:rsidRDefault="006E1A16" w:rsidP="003C5EB1">
            <w:pPr>
              <w:ind w:left="90" w:hangingChars="50" w:hanging="90"/>
              <w:rPr>
                <w:sz w:val="18"/>
                <w:szCs w:val="18"/>
              </w:rPr>
            </w:pPr>
          </w:p>
          <w:p w14:paraId="5E88329A" w14:textId="77777777" w:rsidR="006E1A16" w:rsidRDefault="006E1A16" w:rsidP="003C5EB1">
            <w:pPr>
              <w:ind w:left="90" w:hangingChars="50" w:hanging="90"/>
              <w:rPr>
                <w:sz w:val="18"/>
                <w:szCs w:val="18"/>
              </w:rPr>
            </w:pPr>
          </w:p>
          <w:p w14:paraId="62F12CA7" w14:textId="77777777" w:rsidR="006E1A16" w:rsidRDefault="006E1A16" w:rsidP="003C5EB1">
            <w:pPr>
              <w:ind w:left="90" w:hangingChars="50" w:hanging="90"/>
              <w:rPr>
                <w:sz w:val="18"/>
                <w:szCs w:val="18"/>
              </w:rPr>
            </w:pPr>
          </w:p>
          <w:p w14:paraId="64A5A2C1" w14:textId="2A0A29C5" w:rsidR="006E1A16" w:rsidRPr="00FF3575" w:rsidRDefault="006E1A16" w:rsidP="003C5EB1">
            <w:pPr>
              <w:ind w:left="90" w:hangingChars="50" w:hanging="90"/>
              <w:rPr>
                <w:sz w:val="18"/>
                <w:szCs w:val="18"/>
              </w:rPr>
            </w:pPr>
          </w:p>
        </w:tc>
      </w:tr>
      <w:tr w:rsidR="003C5EB1" w:rsidRPr="00FF3575" w14:paraId="2925AD36" w14:textId="77777777" w:rsidTr="003C5EB1">
        <w:trPr>
          <w:trHeight w:val="700"/>
        </w:trPr>
        <w:tc>
          <w:tcPr>
            <w:tcW w:w="1620" w:type="dxa"/>
          </w:tcPr>
          <w:p w14:paraId="5A3C3A0F" w14:textId="77777777" w:rsidR="003C5EB1" w:rsidRPr="00FF3575" w:rsidRDefault="003C5EB1" w:rsidP="003C5EB1">
            <w:pPr>
              <w:rPr>
                <w:sz w:val="18"/>
              </w:rPr>
            </w:pPr>
            <w:r w:rsidRPr="00FF3575">
              <w:rPr>
                <w:rFonts w:hint="eastAsia"/>
                <w:sz w:val="18"/>
              </w:rPr>
              <w:t>B.</w:t>
            </w:r>
            <w:r w:rsidRPr="00FF3575">
              <w:rPr>
                <w:rFonts w:hint="eastAsia"/>
                <w:sz w:val="18"/>
              </w:rPr>
              <w:t>情報表現規約</w:t>
            </w:r>
          </w:p>
          <w:p w14:paraId="538C43F0" w14:textId="77777777" w:rsidR="003C5EB1" w:rsidRPr="00FF3575" w:rsidRDefault="003C5EB1" w:rsidP="003C5EB1">
            <w:pPr>
              <w:rPr>
                <w:sz w:val="18"/>
                <w:szCs w:val="18"/>
              </w:rPr>
            </w:pPr>
            <w:r w:rsidRPr="00FF3575">
              <w:rPr>
                <w:rFonts w:hint="eastAsia"/>
                <w:sz w:val="18"/>
              </w:rPr>
              <w:t>Ⅸ</w:t>
            </w:r>
            <w:r w:rsidRPr="00FF3575">
              <w:rPr>
                <w:rFonts w:hint="eastAsia"/>
                <w:sz w:val="18"/>
              </w:rPr>
              <w:t>.</w:t>
            </w:r>
            <w:r w:rsidRPr="00FF3575">
              <w:rPr>
                <w:rFonts w:hint="eastAsia"/>
                <w:sz w:val="18"/>
              </w:rPr>
              <w:t>メッセージごとの使用データ項目</w:t>
            </w:r>
          </w:p>
        </w:tc>
        <w:tc>
          <w:tcPr>
            <w:tcW w:w="2916" w:type="dxa"/>
          </w:tcPr>
          <w:p w14:paraId="618C4200" w14:textId="77777777" w:rsidR="003C5EB1" w:rsidRPr="00FF3575" w:rsidRDefault="003C5EB1" w:rsidP="003C5EB1">
            <w:pPr>
              <w:rPr>
                <w:sz w:val="18"/>
                <w:szCs w:val="18"/>
              </w:rPr>
            </w:pPr>
            <w:r w:rsidRPr="00FF3575">
              <w:rPr>
                <w:rFonts w:hint="eastAsia"/>
                <w:sz w:val="18"/>
                <w:szCs w:val="18"/>
              </w:rPr>
              <w:t>[1314]</w:t>
            </w:r>
            <w:r w:rsidRPr="00FF3575">
              <w:rPr>
                <w:rFonts w:hint="eastAsia"/>
                <w:sz w:val="18"/>
                <w:szCs w:val="18"/>
              </w:rPr>
              <w:t>請求完了区分コード</w:t>
            </w:r>
          </w:p>
          <w:p w14:paraId="5CCCF6C1" w14:textId="77777777" w:rsidR="003C5EB1" w:rsidRPr="00FF3575" w:rsidRDefault="003C5EB1" w:rsidP="003C5EB1">
            <w:pPr>
              <w:rPr>
                <w:sz w:val="18"/>
                <w:szCs w:val="18"/>
              </w:rPr>
            </w:pPr>
          </w:p>
        </w:tc>
        <w:tc>
          <w:tcPr>
            <w:tcW w:w="3970" w:type="dxa"/>
          </w:tcPr>
          <w:p w14:paraId="67A25CBB" w14:textId="77777777" w:rsidR="003C5EB1" w:rsidRPr="00FF3575" w:rsidRDefault="003C5EB1" w:rsidP="003C5EB1">
            <w:pPr>
              <w:rPr>
                <w:sz w:val="18"/>
                <w:szCs w:val="18"/>
              </w:rPr>
            </w:pPr>
            <w:r w:rsidRPr="00FF3575">
              <w:rPr>
                <w:rFonts w:hint="eastAsia"/>
                <w:sz w:val="18"/>
                <w:szCs w:val="18"/>
              </w:rPr>
              <w:t>[1314]</w:t>
            </w:r>
            <w:r w:rsidRPr="00FF3575">
              <w:rPr>
                <w:rFonts w:hint="eastAsia"/>
                <w:sz w:val="18"/>
                <w:szCs w:val="18"/>
              </w:rPr>
              <w:t>請求完了区分コード</w:t>
            </w:r>
          </w:p>
          <w:p w14:paraId="5ACC554A" w14:textId="77777777" w:rsidR="003C5EB1" w:rsidRPr="00FF3575" w:rsidRDefault="003C5EB1" w:rsidP="003C5EB1">
            <w:pPr>
              <w:rPr>
                <w:sz w:val="18"/>
                <w:szCs w:val="18"/>
              </w:rPr>
            </w:pPr>
            <w:r w:rsidRPr="00FF3575">
              <w:rPr>
                <w:rFonts w:hint="eastAsia"/>
                <w:sz w:val="18"/>
                <w:szCs w:val="18"/>
              </w:rPr>
              <w:t>以下の説明（下線部）を追加する。</w:t>
            </w:r>
          </w:p>
          <w:p w14:paraId="6BF0CC2D" w14:textId="77777777" w:rsidR="003C5EB1" w:rsidRPr="00FF3575" w:rsidRDefault="003C5EB1" w:rsidP="003C5EB1">
            <w:pPr>
              <w:rPr>
                <w:sz w:val="18"/>
                <w:szCs w:val="18"/>
              </w:rPr>
            </w:pPr>
            <w:r w:rsidRPr="00FF3575">
              <w:rPr>
                <w:rFonts w:hint="eastAsia"/>
                <w:sz w:val="18"/>
                <w:szCs w:val="18"/>
              </w:rPr>
              <w:t>１：未精算</w:t>
            </w:r>
            <w:r w:rsidRPr="00FF3575">
              <w:rPr>
                <w:rFonts w:hint="eastAsia"/>
                <w:sz w:val="18"/>
                <w:szCs w:val="18"/>
              </w:rPr>
              <w:t>(</w:t>
            </w:r>
            <w:r w:rsidRPr="00FF3575">
              <w:rPr>
                <w:rFonts w:hint="eastAsia"/>
                <w:sz w:val="18"/>
                <w:szCs w:val="18"/>
              </w:rPr>
              <w:t>請求継続</w:t>
            </w:r>
            <w:r w:rsidRPr="00FF3575">
              <w:rPr>
                <w:rFonts w:hint="eastAsia"/>
                <w:sz w:val="18"/>
                <w:szCs w:val="18"/>
              </w:rPr>
              <w:t>)</w:t>
            </w:r>
            <w:r w:rsidRPr="00FF3575">
              <w:rPr>
                <w:rFonts w:hint="eastAsia"/>
                <w:sz w:val="18"/>
                <w:szCs w:val="18"/>
              </w:rPr>
              <w:t xml:space="preserve">　　最終月以外を表す</w:t>
            </w:r>
          </w:p>
          <w:p w14:paraId="0FD5C174" w14:textId="77777777" w:rsidR="003C5EB1" w:rsidRPr="00FF3575" w:rsidRDefault="003C5EB1" w:rsidP="003C5EB1">
            <w:pPr>
              <w:rPr>
                <w:sz w:val="18"/>
                <w:szCs w:val="18"/>
                <w:u w:val="single"/>
              </w:rPr>
            </w:pPr>
            <w:r w:rsidRPr="00FF3575">
              <w:rPr>
                <w:rFonts w:hint="eastAsia"/>
                <w:sz w:val="18"/>
                <w:szCs w:val="18"/>
                <w:u w:val="single"/>
              </w:rPr>
              <w:t>7</w:t>
            </w:r>
            <w:r w:rsidRPr="00FF3575">
              <w:rPr>
                <w:rFonts w:hint="eastAsia"/>
                <w:sz w:val="18"/>
                <w:szCs w:val="18"/>
                <w:u w:val="single"/>
              </w:rPr>
              <w:t>：以後使用停止</w:t>
            </w:r>
          </w:p>
          <w:p w14:paraId="166B3039" w14:textId="77777777" w:rsidR="003C5EB1" w:rsidRPr="00FF3575" w:rsidRDefault="003C5EB1" w:rsidP="003C5EB1">
            <w:pPr>
              <w:rPr>
                <w:sz w:val="18"/>
                <w:szCs w:val="18"/>
              </w:rPr>
            </w:pPr>
            <w:r w:rsidRPr="00FF3575">
              <w:rPr>
                <w:rFonts w:hint="eastAsia"/>
                <w:sz w:val="18"/>
                <w:szCs w:val="18"/>
              </w:rPr>
              <w:t>9</w:t>
            </w:r>
            <w:r w:rsidRPr="00FF3575">
              <w:rPr>
                <w:rFonts w:hint="eastAsia"/>
                <w:sz w:val="18"/>
                <w:szCs w:val="18"/>
              </w:rPr>
              <w:t>：精算</w:t>
            </w:r>
            <w:r w:rsidRPr="00FF3575">
              <w:rPr>
                <w:rFonts w:hint="eastAsia"/>
                <w:sz w:val="18"/>
                <w:szCs w:val="18"/>
              </w:rPr>
              <w:t>(</w:t>
            </w:r>
            <w:r w:rsidRPr="00FF3575">
              <w:rPr>
                <w:rFonts w:hint="eastAsia"/>
                <w:sz w:val="18"/>
                <w:szCs w:val="18"/>
              </w:rPr>
              <w:t>最終回</w:t>
            </w:r>
            <w:r w:rsidRPr="00FF3575">
              <w:rPr>
                <w:rFonts w:hint="eastAsia"/>
                <w:sz w:val="18"/>
                <w:szCs w:val="18"/>
              </w:rPr>
              <w:t>)</w:t>
            </w:r>
            <w:r w:rsidRPr="00FF3575">
              <w:rPr>
                <w:rFonts w:hint="eastAsia"/>
                <w:sz w:val="18"/>
                <w:szCs w:val="18"/>
              </w:rPr>
              <w:t xml:space="preserve">　　　　　最終月を表す</w:t>
            </w:r>
          </w:p>
        </w:tc>
      </w:tr>
    </w:tbl>
    <w:p w14:paraId="2572B46E" w14:textId="77777777" w:rsidR="003C5EB1" w:rsidRPr="00FF3575" w:rsidRDefault="003C5EB1" w:rsidP="003C5EB1"/>
    <w:p w14:paraId="3C80A233" w14:textId="77777777" w:rsidR="003C5EB1" w:rsidRPr="00FF3575" w:rsidRDefault="003C5EB1" w:rsidP="003C5EB1"/>
    <w:p w14:paraId="2DDB47E2" w14:textId="77777777" w:rsidR="003C5EB1" w:rsidRPr="00FF3575" w:rsidRDefault="003C5EB1" w:rsidP="003C5EB1"/>
    <w:p w14:paraId="3F2FE3BE" w14:textId="77777777" w:rsidR="00B904FC" w:rsidRDefault="00B904FC" w:rsidP="002F2CCB">
      <w:pPr>
        <w:jc w:val="center"/>
        <w:rPr>
          <w:rFonts w:ascii="ＭＳ Ｐゴシック" w:eastAsia="ＭＳ Ｐゴシック" w:hAnsi="ＭＳ Ｐゴシック"/>
          <w:sz w:val="28"/>
          <w:szCs w:val="28"/>
        </w:rPr>
      </w:pPr>
      <w:r>
        <w:rPr>
          <w:rFonts w:ascii="ＭＳ Ｐゴシック" w:eastAsia="ＭＳ Ｐゴシック" w:hAnsi="ＭＳ Ｐゴシック"/>
          <w:sz w:val="28"/>
          <w:szCs w:val="28"/>
        </w:rPr>
        <w:br w:type="page"/>
      </w:r>
    </w:p>
    <w:p w14:paraId="46E954BC" w14:textId="3CC8F663" w:rsidR="003C5EB1" w:rsidRPr="00FF3575" w:rsidRDefault="003C5EB1" w:rsidP="002F2CCB">
      <w:pPr>
        <w:widowControl/>
        <w:jc w:val="left"/>
        <w:rPr>
          <w:rFonts w:ascii="ＭＳ Ｐゴシック" w:eastAsia="ＭＳ Ｐゴシック" w:hAnsi="ＭＳ Ｐゴシック"/>
          <w:sz w:val="28"/>
          <w:szCs w:val="28"/>
        </w:rPr>
      </w:pPr>
      <w:r w:rsidRPr="00FF3575">
        <w:rPr>
          <w:rFonts w:ascii="ＭＳ Ｐゴシック" w:eastAsia="ＭＳ Ｐゴシック" w:hAnsi="ＭＳ Ｐゴシック" w:hint="eastAsia"/>
          <w:sz w:val="28"/>
          <w:szCs w:val="28"/>
        </w:rPr>
        <w:t>【参考３】CI-NET LiteS実装規約Ver.2.1ad.3からの主な追加・変更点</w:t>
      </w:r>
    </w:p>
    <w:p w14:paraId="006478D5" w14:textId="77777777" w:rsidR="003C5EB1" w:rsidRPr="00FF3575" w:rsidRDefault="003C5EB1" w:rsidP="003C5EB1"/>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916"/>
        <w:gridCol w:w="3970"/>
      </w:tblGrid>
      <w:tr w:rsidR="00FF3575" w:rsidRPr="00FF3575" w14:paraId="0AE2BB35" w14:textId="77777777" w:rsidTr="003C5EB1">
        <w:trPr>
          <w:tblHeader/>
        </w:trPr>
        <w:tc>
          <w:tcPr>
            <w:tcW w:w="1620" w:type="dxa"/>
            <w:tcBorders>
              <w:top w:val="single" w:sz="12" w:space="0" w:color="auto"/>
              <w:left w:val="single" w:sz="12" w:space="0" w:color="auto"/>
              <w:bottom w:val="single" w:sz="12" w:space="0" w:color="auto"/>
            </w:tcBorders>
            <w:shd w:val="clear" w:color="auto" w:fill="auto"/>
          </w:tcPr>
          <w:p w14:paraId="297C3043" w14:textId="77777777" w:rsidR="003C5EB1" w:rsidRPr="00FF3575" w:rsidRDefault="003C5EB1" w:rsidP="003C5EB1">
            <w:pPr>
              <w:jc w:val="center"/>
            </w:pPr>
            <w:r w:rsidRPr="00FF3575">
              <w:rPr>
                <w:rFonts w:hint="eastAsia"/>
              </w:rPr>
              <w:t>項目</w:t>
            </w:r>
          </w:p>
        </w:tc>
        <w:tc>
          <w:tcPr>
            <w:tcW w:w="2916" w:type="dxa"/>
            <w:tcBorders>
              <w:top w:val="single" w:sz="12" w:space="0" w:color="auto"/>
              <w:bottom w:val="single" w:sz="12" w:space="0" w:color="auto"/>
            </w:tcBorders>
            <w:shd w:val="clear" w:color="auto" w:fill="auto"/>
          </w:tcPr>
          <w:p w14:paraId="1C544C9D" w14:textId="77777777" w:rsidR="003C5EB1" w:rsidRPr="00FF3575" w:rsidRDefault="003C5EB1" w:rsidP="003C5EB1">
            <w:pPr>
              <w:jc w:val="center"/>
            </w:pPr>
            <w:r w:rsidRPr="00FF3575">
              <w:rPr>
                <w:rFonts w:hint="eastAsia"/>
              </w:rPr>
              <w:t>Ver.2.1 ad.3</w:t>
            </w:r>
          </w:p>
        </w:tc>
        <w:tc>
          <w:tcPr>
            <w:tcW w:w="3970" w:type="dxa"/>
            <w:tcBorders>
              <w:top w:val="single" w:sz="12" w:space="0" w:color="auto"/>
              <w:bottom w:val="single" w:sz="12" w:space="0" w:color="auto"/>
              <w:right w:val="single" w:sz="12" w:space="0" w:color="auto"/>
            </w:tcBorders>
            <w:shd w:val="clear" w:color="auto" w:fill="auto"/>
          </w:tcPr>
          <w:p w14:paraId="690BF5D4" w14:textId="77777777" w:rsidR="003C5EB1" w:rsidRPr="00FF3575" w:rsidRDefault="003C5EB1" w:rsidP="003C5EB1">
            <w:pPr>
              <w:jc w:val="center"/>
            </w:pPr>
            <w:r w:rsidRPr="00FF3575">
              <w:rPr>
                <w:rFonts w:hint="eastAsia"/>
              </w:rPr>
              <w:t>Ver.2.1 ad.4</w:t>
            </w:r>
          </w:p>
        </w:tc>
      </w:tr>
      <w:tr w:rsidR="00FF3575" w:rsidRPr="00FF3575" w14:paraId="15DCFF41" w14:textId="77777777" w:rsidTr="003C5EB1">
        <w:trPr>
          <w:trHeight w:val="250"/>
          <w:tblHeader/>
        </w:trPr>
        <w:tc>
          <w:tcPr>
            <w:tcW w:w="1620" w:type="dxa"/>
            <w:tcBorders>
              <w:top w:val="single" w:sz="12" w:space="0" w:color="auto"/>
              <w:left w:val="nil"/>
              <w:bottom w:val="single" w:sz="4" w:space="0" w:color="auto"/>
              <w:right w:val="nil"/>
            </w:tcBorders>
          </w:tcPr>
          <w:p w14:paraId="37349707" w14:textId="77777777" w:rsidR="003C5EB1" w:rsidRPr="00FF3575" w:rsidRDefault="003C5EB1" w:rsidP="003C5EB1">
            <w:pPr>
              <w:rPr>
                <w:sz w:val="18"/>
                <w:szCs w:val="18"/>
              </w:rPr>
            </w:pPr>
          </w:p>
        </w:tc>
        <w:tc>
          <w:tcPr>
            <w:tcW w:w="2916" w:type="dxa"/>
            <w:tcBorders>
              <w:top w:val="single" w:sz="12" w:space="0" w:color="auto"/>
              <w:left w:val="nil"/>
              <w:bottom w:val="single" w:sz="4" w:space="0" w:color="auto"/>
              <w:right w:val="nil"/>
            </w:tcBorders>
          </w:tcPr>
          <w:p w14:paraId="7792B8E9" w14:textId="77777777" w:rsidR="003C5EB1" w:rsidRPr="00FF3575" w:rsidRDefault="003C5EB1" w:rsidP="003C5EB1">
            <w:pPr>
              <w:rPr>
                <w:sz w:val="18"/>
                <w:szCs w:val="18"/>
              </w:rPr>
            </w:pPr>
          </w:p>
        </w:tc>
        <w:tc>
          <w:tcPr>
            <w:tcW w:w="3970" w:type="dxa"/>
            <w:tcBorders>
              <w:top w:val="single" w:sz="12" w:space="0" w:color="auto"/>
              <w:left w:val="nil"/>
              <w:bottom w:val="single" w:sz="4" w:space="0" w:color="auto"/>
              <w:right w:val="nil"/>
            </w:tcBorders>
          </w:tcPr>
          <w:p w14:paraId="52CCCCE3" w14:textId="77777777" w:rsidR="003C5EB1" w:rsidRPr="00FF3575" w:rsidRDefault="003C5EB1" w:rsidP="003C5EB1">
            <w:pPr>
              <w:rPr>
                <w:sz w:val="18"/>
                <w:szCs w:val="18"/>
              </w:rPr>
            </w:pPr>
          </w:p>
        </w:tc>
      </w:tr>
      <w:tr w:rsidR="00FF3575" w:rsidRPr="00FF3575" w14:paraId="58A990BB" w14:textId="77777777" w:rsidTr="003C5EB1">
        <w:tc>
          <w:tcPr>
            <w:tcW w:w="1620" w:type="dxa"/>
          </w:tcPr>
          <w:p w14:paraId="5A390B79" w14:textId="77777777" w:rsidR="003C5EB1" w:rsidRPr="00FF3575" w:rsidRDefault="003C5EB1" w:rsidP="003C5EB1">
            <w:pPr>
              <w:rPr>
                <w:sz w:val="18"/>
                <w:szCs w:val="18"/>
              </w:rPr>
            </w:pPr>
            <w:r w:rsidRPr="00FF3575">
              <w:rPr>
                <w:rFonts w:hint="eastAsia"/>
                <w:sz w:val="18"/>
              </w:rPr>
              <w:t>A.</w:t>
            </w:r>
            <w:r w:rsidRPr="00FF3575">
              <w:rPr>
                <w:rFonts w:hint="eastAsia"/>
                <w:sz w:val="18"/>
              </w:rPr>
              <w:t>情報伝達規約</w:t>
            </w:r>
          </w:p>
        </w:tc>
        <w:tc>
          <w:tcPr>
            <w:tcW w:w="2916" w:type="dxa"/>
          </w:tcPr>
          <w:p w14:paraId="5979F6E6" w14:textId="77777777" w:rsidR="003C5EB1" w:rsidRPr="00FF3575" w:rsidRDefault="003C5EB1" w:rsidP="003C5EB1">
            <w:pPr>
              <w:rPr>
                <w:sz w:val="18"/>
                <w:szCs w:val="18"/>
              </w:rPr>
            </w:pPr>
          </w:p>
        </w:tc>
        <w:tc>
          <w:tcPr>
            <w:tcW w:w="3970" w:type="dxa"/>
          </w:tcPr>
          <w:p w14:paraId="3701BC82" w14:textId="77777777" w:rsidR="003C5EB1" w:rsidRPr="00FF3575" w:rsidRDefault="003C5EB1" w:rsidP="003C5EB1">
            <w:pPr>
              <w:rPr>
                <w:sz w:val="18"/>
                <w:szCs w:val="18"/>
              </w:rPr>
            </w:pPr>
          </w:p>
        </w:tc>
      </w:tr>
      <w:tr w:rsidR="00FF3575" w:rsidRPr="00FF3575" w14:paraId="433828A6" w14:textId="77777777" w:rsidTr="003C5EB1">
        <w:trPr>
          <w:trHeight w:val="700"/>
        </w:trPr>
        <w:tc>
          <w:tcPr>
            <w:tcW w:w="1620" w:type="dxa"/>
          </w:tcPr>
          <w:p w14:paraId="7C22370A" w14:textId="77777777" w:rsidR="003C5EB1" w:rsidRPr="00FF3575" w:rsidRDefault="003C5EB1" w:rsidP="003C5EB1">
            <w:pPr>
              <w:rPr>
                <w:sz w:val="18"/>
                <w:szCs w:val="18"/>
              </w:rPr>
            </w:pPr>
            <w:r w:rsidRPr="00FF3575">
              <w:rPr>
                <w:rFonts w:hint="eastAsia"/>
                <w:sz w:val="18"/>
                <w:szCs w:val="18"/>
              </w:rPr>
              <w:t>A.</w:t>
            </w:r>
            <w:r w:rsidRPr="00FF3575">
              <w:rPr>
                <w:rFonts w:hint="eastAsia"/>
                <w:sz w:val="18"/>
                <w:szCs w:val="18"/>
              </w:rPr>
              <w:t>情報伝達規約</w:t>
            </w:r>
          </w:p>
          <w:p w14:paraId="47A6640F" w14:textId="77777777" w:rsidR="003C5EB1" w:rsidRPr="00FF3575" w:rsidRDefault="003C5EB1" w:rsidP="003C5EB1">
            <w:pPr>
              <w:rPr>
                <w:sz w:val="18"/>
                <w:szCs w:val="18"/>
              </w:rPr>
            </w:pPr>
          </w:p>
        </w:tc>
        <w:tc>
          <w:tcPr>
            <w:tcW w:w="2916" w:type="dxa"/>
          </w:tcPr>
          <w:p w14:paraId="604A1E01" w14:textId="77777777" w:rsidR="003C5EB1" w:rsidRPr="00FF3575" w:rsidRDefault="003C5EB1" w:rsidP="003C5EB1">
            <w:pPr>
              <w:rPr>
                <w:sz w:val="18"/>
                <w:szCs w:val="18"/>
              </w:rPr>
            </w:pPr>
            <w:r w:rsidRPr="00FF3575">
              <w:rPr>
                <w:rFonts w:hint="eastAsia"/>
                <w:sz w:val="18"/>
                <w:szCs w:val="18"/>
              </w:rPr>
              <w:t>（３）技術データの送信方法</w:t>
            </w:r>
          </w:p>
          <w:p w14:paraId="166DFE08" w14:textId="77777777" w:rsidR="003C5EB1" w:rsidRPr="00FF3575" w:rsidRDefault="003C5EB1" w:rsidP="003C5EB1">
            <w:pPr>
              <w:rPr>
                <w:sz w:val="18"/>
                <w:szCs w:val="18"/>
              </w:rPr>
            </w:pPr>
            <w:r w:rsidRPr="00FF3575">
              <w:rPr>
                <w:rFonts w:hint="eastAsia"/>
                <w:sz w:val="18"/>
                <w:szCs w:val="18"/>
              </w:rPr>
              <w:t>②技術データは、（中略）記述しなければならない。</w:t>
            </w:r>
          </w:p>
          <w:p w14:paraId="14B74171" w14:textId="77777777" w:rsidR="003C5EB1" w:rsidRPr="00FF3575" w:rsidRDefault="003C5EB1" w:rsidP="003C5EB1">
            <w:pPr>
              <w:rPr>
                <w:sz w:val="18"/>
                <w:szCs w:val="18"/>
              </w:rPr>
            </w:pPr>
          </w:p>
          <w:p w14:paraId="555638EF" w14:textId="77777777" w:rsidR="003C5EB1" w:rsidRPr="00FF3575" w:rsidRDefault="003C5EB1" w:rsidP="003C5EB1">
            <w:pPr>
              <w:rPr>
                <w:sz w:val="18"/>
                <w:szCs w:val="18"/>
              </w:rPr>
            </w:pPr>
            <w:r w:rsidRPr="00FF3575">
              <w:rPr>
                <w:rFonts w:hint="eastAsia"/>
                <w:sz w:val="18"/>
                <w:szCs w:val="18"/>
              </w:rPr>
              <w:t>③圧縮された技術データは、（中略）記述しなければならない。</w:t>
            </w:r>
          </w:p>
          <w:p w14:paraId="67D2FB18" w14:textId="77777777" w:rsidR="003C5EB1" w:rsidRPr="00FF3575" w:rsidRDefault="003C5EB1" w:rsidP="003C5EB1">
            <w:pPr>
              <w:rPr>
                <w:sz w:val="18"/>
                <w:szCs w:val="18"/>
              </w:rPr>
            </w:pPr>
          </w:p>
          <w:p w14:paraId="23F7B27E" w14:textId="77777777" w:rsidR="003C5EB1" w:rsidRPr="00FF3575" w:rsidRDefault="003C5EB1" w:rsidP="003C5EB1">
            <w:pPr>
              <w:rPr>
                <w:sz w:val="18"/>
                <w:szCs w:val="18"/>
              </w:rPr>
            </w:pPr>
          </w:p>
        </w:tc>
        <w:tc>
          <w:tcPr>
            <w:tcW w:w="3970" w:type="dxa"/>
          </w:tcPr>
          <w:p w14:paraId="14637472" w14:textId="77777777" w:rsidR="003C5EB1" w:rsidRPr="00FF3575" w:rsidRDefault="003C5EB1" w:rsidP="003C5EB1">
            <w:pPr>
              <w:rPr>
                <w:sz w:val="18"/>
                <w:szCs w:val="18"/>
              </w:rPr>
            </w:pPr>
            <w:r w:rsidRPr="00FF3575">
              <w:rPr>
                <w:rFonts w:hint="eastAsia"/>
                <w:sz w:val="18"/>
                <w:szCs w:val="18"/>
              </w:rPr>
              <w:t>（３）技術データの送信方法</w:t>
            </w:r>
          </w:p>
          <w:p w14:paraId="4676E94B" w14:textId="77777777" w:rsidR="003C5EB1" w:rsidRPr="00FF3575" w:rsidRDefault="003C5EB1" w:rsidP="003C5EB1">
            <w:pPr>
              <w:rPr>
                <w:sz w:val="18"/>
                <w:szCs w:val="18"/>
              </w:rPr>
            </w:pPr>
            <w:r w:rsidRPr="00FF3575">
              <w:rPr>
                <w:rFonts w:hint="eastAsia"/>
                <w:sz w:val="18"/>
                <w:szCs w:val="18"/>
              </w:rPr>
              <w:t>以下のように記述を変更。</w:t>
            </w:r>
          </w:p>
          <w:p w14:paraId="5AE0BEB5" w14:textId="77777777" w:rsidR="003C5EB1" w:rsidRPr="00FF3575" w:rsidRDefault="003C5EB1" w:rsidP="003C5EB1">
            <w:pPr>
              <w:rPr>
                <w:sz w:val="18"/>
                <w:szCs w:val="18"/>
              </w:rPr>
            </w:pPr>
            <w:r w:rsidRPr="00FF3575">
              <w:rPr>
                <w:rFonts w:hint="eastAsia"/>
                <w:sz w:val="18"/>
                <w:szCs w:val="18"/>
              </w:rPr>
              <w:t>②技術データは、（中略）記述しなければならない。</w:t>
            </w:r>
          </w:p>
          <w:p w14:paraId="7B010522" w14:textId="77777777" w:rsidR="003C5EB1" w:rsidRPr="00FF3575" w:rsidRDefault="003C5EB1" w:rsidP="003C5EB1">
            <w:pPr>
              <w:rPr>
                <w:sz w:val="18"/>
                <w:szCs w:val="18"/>
              </w:rPr>
            </w:pPr>
            <w:r w:rsidRPr="00FF3575">
              <w:rPr>
                <w:rFonts w:hint="eastAsia"/>
                <w:sz w:val="18"/>
                <w:szCs w:val="18"/>
              </w:rPr>
              <w:t>また</w:t>
            </w:r>
            <w:r w:rsidRPr="00FF3575">
              <w:rPr>
                <w:rFonts w:hint="eastAsia"/>
                <w:sz w:val="18"/>
                <w:szCs w:val="18"/>
              </w:rPr>
              <w:t>JIS X0213:2004</w:t>
            </w:r>
            <w:r w:rsidRPr="00FF3575">
              <w:rPr>
                <w:rFonts w:hint="eastAsia"/>
                <w:sz w:val="18"/>
                <w:szCs w:val="18"/>
              </w:rPr>
              <w:t>（</w:t>
            </w:r>
            <w:r w:rsidRPr="00FF3575">
              <w:rPr>
                <w:rFonts w:hint="eastAsia"/>
                <w:sz w:val="18"/>
                <w:szCs w:val="18"/>
              </w:rPr>
              <w:t>JIS2004</w:t>
            </w:r>
            <w:r w:rsidRPr="00FF3575">
              <w:rPr>
                <w:rFonts w:hint="eastAsia"/>
                <w:sz w:val="18"/>
                <w:szCs w:val="18"/>
              </w:rPr>
              <w:t>）において、第三水準、第四水準および非漢字のうち</w:t>
            </w:r>
            <w:r w:rsidRPr="00FF3575">
              <w:rPr>
                <w:rFonts w:hint="eastAsia"/>
                <w:sz w:val="18"/>
                <w:szCs w:val="18"/>
              </w:rPr>
              <w:t>JIS X0208</w:t>
            </w:r>
            <w:r w:rsidRPr="00FF3575">
              <w:rPr>
                <w:rFonts w:hint="eastAsia"/>
                <w:sz w:val="18"/>
                <w:szCs w:val="18"/>
              </w:rPr>
              <w:t>と比べこの</w:t>
            </w:r>
            <w:r w:rsidRPr="00FF3575">
              <w:rPr>
                <w:rFonts w:hint="eastAsia"/>
                <w:sz w:val="18"/>
                <w:szCs w:val="18"/>
              </w:rPr>
              <w:t>JIS</w:t>
            </w:r>
            <w:r w:rsidRPr="00FF3575">
              <w:rPr>
                <w:rFonts w:hint="eastAsia"/>
                <w:sz w:val="18"/>
                <w:szCs w:val="18"/>
              </w:rPr>
              <w:t>規約で新たに追加定義された文字については使用してはならない。</w:t>
            </w:r>
          </w:p>
          <w:p w14:paraId="712EF251" w14:textId="77777777" w:rsidR="003C5EB1" w:rsidRPr="00FF3575" w:rsidRDefault="003C5EB1" w:rsidP="003C5EB1">
            <w:pPr>
              <w:rPr>
                <w:sz w:val="18"/>
                <w:szCs w:val="18"/>
              </w:rPr>
            </w:pPr>
            <w:r w:rsidRPr="00FF3575">
              <w:rPr>
                <w:rFonts w:hint="eastAsia"/>
                <w:sz w:val="18"/>
                <w:szCs w:val="18"/>
              </w:rPr>
              <w:t>③圧縮された技術データは、（中略）記述しなければならない。</w:t>
            </w:r>
          </w:p>
          <w:p w14:paraId="31130F21" w14:textId="77777777" w:rsidR="003C5EB1" w:rsidRPr="00FF3575" w:rsidRDefault="003C5EB1" w:rsidP="003C5EB1">
            <w:pPr>
              <w:rPr>
                <w:sz w:val="18"/>
                <w:szCs w:val="18"/>
              </w:rPr>
            </w:pPr>
            <w:r w:rsidRPr="00FF3575">
              <w:rPr>
                <w:rFonts w:hint="eastAsia"/>
                <w:sz w:val="18"/>
                <w:szCs w:val="18"/>
              </w:rPr>
              <w:t>また</w:t>
            </w:r>
            <w:r w:rsidRPr="00FF3575">
              <w:rPr>
                <w:rFonts w:hint="eastAsia"/>
                <w:sz w:val="18"/>
                <w:szCs w:val="18"/>
              </w:rPr>
              <w:t>JIS X0213:2004</w:t>
            </w:r>
            <w:r w:rsidRPr="00FF3575">
              <w:rPr>
                <w:rFonts w:hint="eastAsia"/>
                <w:sz w:val="18"/>
                <w:szCs w:val="18"/>
              </w:rPr>
              <w:t>（</w:t>
            </w:r>
            <w:r w:rsidRPr="00FF3575">
              <w:rPr>
                <w:rFonts w:hint="eastAsia"/>
                <w:sz w:val="18"/>
                <w:szCs w:val="18"/>
              </w:rPr>
              <w:t>JIS2004</w:t>
            </w:r>
            <w:r w:rsidRPr="00FF3575">
              <w:rPr>
                <w:rFonts w:hint="eastAsia"/>
                <w:sz w:val="18"/>
                <w:szCs w:val="18"/>
              </w:rPr>
              <w:t>）において、第三水準、第四水準および非漢字のうち</w:t>
            </w:r>
            <w:r w:rsidRPr="00FF3575">
              <w:rPr>
                <w:rFonts w:hint="eastAsia"/>
                <w:sz w:val="18"/>
                <w:szCs w:val="18"/>
              </w:rPr>
              <w:t>JIS X0208</w:t>
            </w:r>
            <w:r w:rsidRPr="00FF3575">
              <w:rPr>
                <w:rFonts w:hint="eastAsia"/>
                <w:sz w:val="18"/>
                <w:szCs w:val="18"/>
              </w:rPr>
              <w:t>と比べこの</w:t>
            </w:r>
            <w:r w:rsidRPr="00FF3575">
              <w:rPr>
                <w:rFonts w:hint="eastAsia"/>
                <w:sz w:val="18"/>
                <w:szCs w:val="18"/>
              </w:rPr>
              <w:t>JIS</w:t>
            </w:r>
            <w:r w:rsidRPr="00FF3575">
              <w:rPr>
                <w:rFonts w:hint="eastAsia"/>
                <w:sz w:val="18"/>
                <w:szCs w:val="18"/>
              </w:rPr>
              <w:t>規約で新たに追加定義された文字については使用してはならない。</w:t>
            </w:r>
          </w:p>
        </w:tc>
      </w:tr>
      <w:tr w:rsidR="00FF3575" w:rsidRPr="00FF3575" w14:paraId="1D0DE08E" w14:textId="77777777" w:rsidTr="003C5EB1">
        <w:trPr>
          <w:trHeight w:val="82"/>
        </w:trPr>
        <w:tc>
          <w:tcPr>
            <w:tcW w:w="1620" w:type="dxa"/>
          </w:tcPr>
          <w:p w14:paraId="5C7C42F7" w14:textId="77777777" w:rsidR="003C5EB1" w:rsidRPr="00FF3575" w:rsidRDefault="003C5EB1" w:rsidP="003C5EB1">
            <w:pPr>
              <w:rPr>
                <w:sz w:val="18"/>
                <w:szCs w:val="18"/>
              </w:rPr>
            </w:pPr>
            <w:r w:rsidRPr="00FF3575">
              <w:rPr>
                <w:rFonts w:hint="eastAsia"/>
                <w:sz w:val="18"/>
              </w:rPr>
              <w:t>B.</w:t>
            </w:r>
            <w:r w:rsidRPr="00FF3575">
              <w:rPr>
                <w:rFonts w:hint="eastAsia"/>
                <w:sz w:val="18"/>
              </w:rPr>
              <w:t>情報表現規約</w:t>
            </w:r>
          </w:p>
        </w:tc>
        <w:tc>
          <w:tcPr>
            <w:tcW w:w="2916" w:type="dxa"/>
          </w:tcPr>
          <w:p w14:paraId="2621F5B1" w14:textId="77777777" w:rsidR="003C5EB1" w:rsidRPr="00FF3575" w:rsidRDefault="003C5EB1" w:rsidP="003C5EB1">
            <w:pPr>
              <w:rPr>
                <w:sz w:val="18"/>
                <w:szCs w:val="18"/>
              </w:rPr>
            </w:pPr>
          </w:p>
        </w:tc>
        <w:tc>
          <w:tcPr>
            <w:tcW w:w="3970" w:type="dxa"/>
          </w:tcPr>
          <w:p w14:paraId="7FDB59B8" w14:textId="77777777" w:rsidR="003C5EB1" w:rsidRPr="00FF3575" w:rsidRDefault="003C5EB1" w:rsidP="003C5EB1">
            <w:pPr>
              <w:rPr>
                <w:sz w:val="18"/>
                <w:szCs w:val="18"/>
              </w:rPr>
            </w:pPr>
          </w:p>
        </w:tc>
      </w:tr>
      <w:tr w:rsidR="00FF3575" w:rsidRPr="00FF3575" w14:paraId="7800E060" w14:textId="77777777" w:rsidTr="003C5EB1">
        <w:trPr>
          <w:trHeight w:val="700"/>
        </w:trPr>
        <w:tc>
          <w:tcPr>
            <w:tcW w:w="1620" w:type="dxa"/>
          </w:tcPr>
          <w:p w14:paraId="386C730A"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Ⅱ</w:t>
            </w:r>
            <w:r w:rsidRPr="00FF3575">
              <w:rPr>
                <w:rFonts w:hint="eastAsia"/>
                <w:sz w:val="18"/>
                <w:szCs w:val="18"/>
              </w:rPr>
              <w:t>.</w:t>
            </w:r>
          </w:p>
          <w:p w14:paraId="33861D1A" w14:textId="77777777" w:rsidR="003C5EB1" w:rsidRPr="00FF3575" w:rsidRDefault="003C5EB1" w:rsidP="003C5EB1">
            <w:pPr>
              <w:rPr>
                <w:sz w:val="18"/>
                <w:szCs w:val="18"/>
              </w:rPr>
            </w:pPr>
            <w:r w:rsidRPr="00FF3575">
              <w:rPr>
                <w:rFonts w:hint="eastAsia"/>
                <w:sz w:val="18"/>
                <w:szCs w:val="18"/>
              </w:rPr>
              <w:t>建築見積メッセージ</w:t>
            </w:r>
          </w:p>
          <w:p w14:paraId="3B173973" w14:textId="77777777" w:rsidR="003C5EB1" w:rsidRPr="00FF3575" w:rsidRDefault="003C5EB1" w:rsidP="003C5EB1">
            <w:pPr>
              <w:rPr>
                <w:sz w:val="18"/>
                <w:szCs w:val="18"/>
              </w:rPr>
            </w:pPr>
          </w:p>
        </w:tc>
        <w:tc>
          <w:tcPr>
            <w:tcW w:w="2916" w:type="dxa"/>
          </w:tcPr>
          <w:p w14:paraId="7C7B4CD6"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213FA4E1"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21A51E63"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建築見積メッセージ個別ルール</w:t>
            </w:r>
          </w:p>
          <w:p w14:paraId="568B7CDA" w14:textId="77777777" w:rsidR="003C5EB1" w:rsidRPr="00FF3575" w:rsidRDefault="003C5EB1" w:rsidP="003C5EB1">
            <w:pPr>
              <w:rPr>
                <w:sz w:val="18"/>
                <w:szCs w:val="18"/>
              </w:rPr>
            </w:pPr>
          </w:p>
        </w:tc>
        <w:tc>
          <w:tcPr>
            <w:tcW w:w="3970" w:type="dxa"/>
          </w:tcPr>
          <w:p w14:paraId="30208407"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6A75C51A"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43175801"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建築見積メッセージ個別ルール</w:t>
            </w:r>
          </w:p>
          <w:p w14:paraId="7197E4DE" w14:textId="77777777" w:rsidR="003C5EB1" w:rsidRPr="00FF3575" w:rsidRDefault="003C5EB1" w:rsidP="003C5EB1">
            <w:pPr>
              <w:rPr>
                <w:sz w:val="18"/>
                <w:szCs w:val="18"/>
              </w:rPr>
            </w:pPr>
            <w:r w:rsidRPr="00FF3575">
              <w:rPr>
                <w:rFonts w:hint="eastAsia"/>
                <w:sz w:val="18"/>
                <w:szCs w:val="18"/>
              </w:rPr>
              <w:t>以下の運用上の留意点を追加。</w:t>
            </w:r>
          </w:p>
          <w:p w14:paraId="6B3415ED"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運用上の留意点</w:t>
            </w:r>
            <w:r w:rsidRPr="00FF3575">
              <w:rPr>
                <w:sz w:val="18"/>
                <w:szCs w:val="18"/>
              </w:rPr>
              <w:t>】</w:t>
            </w:r>
          </w:p>
          <w:p w14:paraId="292AEB31" w14:textId="77777777" w:rsidR="003C5EB1" w:rsidRDefault="003C5EB1" w:rsidP="003C5EB1">
            <w:pPr>
              <w:ind w:firstLineChars="100" w:firstLine="180"/>
              <w:rPr>
                <w:sz w:val="18"/>
                <w:szCs w:val="18"/>
              </w:rPr>
            </w:pPr>
            <w:r w:rsidRPr="00FF3575">
              <w:rPr>
                <w:rFonts w:hint="eastAsia"/>
                <w:sz w:val="18"/>
                <w:szCs w:val="18"/>
              </w:rPr>
              <w:t>総括明細行「</w:t>
            </w:r>
            <w:r w:rsidRPr="00FF3575">
              <w:rPr>
                <w:rFonts w:hint="eastAsia"/>
                <w:sz w:val="18"/>
                <w:szCs w:val="18"/>
              </w:rPr>
              <w:t>0</w:t>
            </w:r>
            <w:r w:rsidRPr="00FF3575">
              <w:rPr>
                <w:rFonts w:hint="eastAsia"/>
                <w:sz w:val="18"/>
                <w:szCs w:val="18"/>
              </w:rPr>
              <w:t>」と内訳明細行「</w:t>
            </w:r>
            <w:r w:rsidRPr="00FF3575">
              <w:rPr>
                <w:rFonts w:hint="eastAsia"/>
                <w:sz w:val="18"/>
                <w:szCs w:val="18"/>
              </w:rPr>
              <w:t>5</w:t>
            </w:r>
            <w:r w:rsidRPr="00FF3575">
              <w:rPr>
                <w:rFonts w:hint="eastAsia"/>
                <w:sz w:val="18"/>
                <w:szCs w:val="18"/>
              </w:rPr>
              <w:t xml:space="preserve">」の混在について、運用上留意しておいた方がよい点を、「指針・参考資料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12.</w:t>
            </w:r>
            <w:r w:rsidRPr="00FF3575">
              <w:rPr>
                <w:rFonts w:hint="eastAsia"/>
                <w:sz w:val="18"/>
                <w:szCs w:val="18"/>
              </w:rPr>
              <w:t>総括明細行と内訳明細行の混在に係る留意点」に記載している。</w:t>
            </w:r>
          </w:p>
          <w:p w14:paraId="45A84FA2" w14:textId="77777777" w:rsidR="006E1A16" w:rsidRDefault="006E1A16" w:rsidP="003C5EB1">
            <w:pPr>
              <w:ind w:firstLineChars="100" w:firstLine="180"/>
              <w:rPr>
                <w:sz w:val="18"/>
                <w:szCs w:val="18"/>
              </w:rPr>
            </w:pPr>
          </w:p>
          <w:p w14:paraId="5E53052E" w14:textId="77777777" w:rsidR="006E1A16" w:rsidRDefault="006E1A16" w:rsidP="003C5EB1">
            <w:pPr>
              <w:ind w:firstLineChars="100" w:firstLine="180"/>
              <w:rPr>
                <w:sz w:val="18"/>
                <w:szCs w:val="18"/>
              </w:rPr>
            </w:pPr>
          </w:p>
          <w:p w14:paraId="483A19E9" w14:textId="6503D018" w:rsidR="006E1A16" w:rsidRPr="00FF3575" w:rsidRDefault="006E1A16" w:rsidP="003C5EB1">
            <w:pPr>
              <w:ind w:firstLineChars="100" w:firstLine="180"/>
              <w:rPr>
                <w:sz w:val="18"/>
                <w:szCs w:val="18"/>
              </w:rPr>
            </w:pPr>
          </w:p>
        </w:tc>
      </w:tr>
      <w:tr w:rsidR="00FF3575" w:rsidRPr="00FF3575" w14:paraId="50EC945F" w14:textId="77777777" w:rsidTr="003C5EB1">
        <w:trPr>
          <w:trHeight w:val="700"/>
        </w:trPr>
        <w:tc>
          <w:tcPr>
            <w:tcW w:w="1620" w:type="dxa"/>
          </w:tcPr>
          <w:p w14:paraId="54ACAFD2" w14:textId="77777777" w:rsidR="003C5EB1" w:rsidRPr="00FF3575" w:rsidRDefault="003C5EB1" w:rsidP="003C5EB1">
            <w:pPr>
              <w:rPr>
                <w:sz w:val="18"/>
                <w:szCs w:val="18"/>
              </w:rPr>
            </w:pPr>
            <w:r w:rsidRPr="00FF3575">
              <w:br w:type="page"/>
            </w:r>
          </w:p>
        </w:tc>
        <w:tc>
          <w:tcPr>
            <w:tcW w:w="2916" w:type="dxa"/>
          </w:tcPr>
          <w:p w14:paraId="18C0ED6C"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3C60FAD0" w14:textId="77777777" w:rsidR="003C5EB1" w:rsidRPr="00FF3575" w:rsidRDefault="003C5EB1" w:rsidP="003C5EB1">
            <w:pPr>
              <w:rPr>
                <w:sz w:val="18"/>
                <w:szCs w:val="18"/>
              </w:rPr>
            </w:pPr>
            <w:r w:rsidRPr="00FF3575">
              <w:rPr>
                <w:rFonts w:hint="eastAsia"/>
                <w:sz w:val="18"/>
                <w:szCs w:val="18"/>
              </w:rPr>
              <w:t>③明細データ属性コードと補助明細コードの組合せ</w:t>
            </w:r>
          </w:p>
          <w:p w14:paraId="6F82C857" w14:textId="77777777" w:rsidR="003C5EB1" w:rsidRPr="00FF3575" w:rsidRDefault="003C5EB1" w:rsidP="003C5EB1">
            <w:pPr>
              <w:rPr>
                <w:sz w:val="18"/>
                <w:szCs w:val="18"/>
              </w:rPr>
            </w:pPr>
          </w:p>
        </w:tc>
        <w:tc>
          <w:tcPr>
            <w:tcW w:w="3970" w:type="dxa"/>
          </w:tcPr>
          <w:p w14:paraId="202693CC"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0300CFBB" w14:textId="77777777" w:rsidR="003C5EB1" w:rsidRPr="00FF3575" w:rsidRDefault="003C5EB1" w:rsidP="003C5EB1">
            <w:pPr>
              <w:rPr>
                <w:sz w:val="18"/>
                <w:szCs w:val="18"/>
              </w:rPr>
            </w:pPr>
            <w:r w:rsidRPr="00FF3575">
              <w:rPr>
                <w:rFonts w:hint="eastAsia"/>
                <w:sz w:val="18"/>
                <w:szCs w:val="18"/>
              </w:rPr>
              <w:t>③明細データ属性コードと補助明細コードの組合せ以下の運用上の留意点を追加。</w:t>
            </w:r>
          </w:p>
          <w:p w14:paraId="512DEB82" w14:textId="77777777" w:rsidR="003C5EB1" w:rsidRPr="00FF3575" w:rsidRDefault="003C5EB1" w:rsidP="003C5EB1">
            <w:pPr>
              <w:spacing w:line="280" w:lineRule="exact"/>
              <w:rPr>
                <w:sz w:val="18"/>
                <w:szCs w:val="18"/>
              </w:rPr>
            </w:pPr>
            <w:r w:rsidRPr="00FF3575">
              <w:rPr>
                <w:rFonts w:hint="eastAsia"/>
                <w:sz w:val="18"/>
                <w:szCs w:val="18"/>
              </w:rPr>
              <w:t>【運用上の留意点】</w:t>
            </w:r>
          </w:p>
          <w:p w14:paraId="69B0CB5E" w14:textId="77777777" w:rsidR="003C5EB1" w:rsidRPr="00FF3575" w:rsidRDefault="003C5EB1" w:rsidP="003C5EB1">
            <w:pPr>
              <w:rPr>
                <w:sz w:val="18"/>
                <w:szCs w:val="18"/>
              </w:rPr>
            </w:pPr>
            <w:r w:rsidRPr="00FF3575">
              <w:rPr>
                <w:rFonts w:hint="eastAsia"/>
                <w:sz w:val="18"/>
                <w:szCs w:val="18"/>
              </w:rPr>
              <w:t xml:space="preserve">明細データ属性コードと補助明細コードの組合せによる明細行種類の取り扱いについて、運用上留意しておいた方がよい点を、「指針・参考資料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13.</w:t>
            </w:r>
            <w:r w:rsidRPr="00FF3575">
              <w:rPr>
                <w:rFonts w:hint="eastAsia"/>
                <w:sz w:val="18"/>
                <w:szCs w:val="18"/>
              </w:rPr>
              <w:t>内訳明細計行に係る留意点」に記載している。</w:t>
            </w:r>
          </w:p>
          <w:p w14:paraId="3E76D0A1" w14:textId="77777777" w:rsidR="003C5EB1" w:rsidRPr="00FF3575" w:rsidRDefault="003C5EB1" w:rsidP="003C5EB1">
            <w:pPr>
              <w:rPr>
                <w:sz w:val="18"/>
                <w:szCs w:val="18"/>
              </w:rPr>
            </w:pPr>
          </w:p>
          <w:p w14:paraId="6F2E9783" w14:textId="77777777" w:rsidR="003C5EB1" w:rsidRPr="00FF3575" w:rsidRDefault="003C5EB1" w:rsidP="003C5EB1">
            <w:pPr>
              <w:rPr>
                <w:sz w:val="18"/>
                <w:szCs w:val="18"/>
              </w:rPr>
            </w:pPr>
          </w:p>
          <w:p w14:paraId="6977736D" w14:textId="77777777" w:rsidR="003C5EB1" w:rsidRPr="00FF3575" w:rsidRDefault="003C5EB1" w:rsidP="003C5EB1">
            <w:pPr>
              <w:rPr>
                <w:sz w:val="18"/>
                <w:szCs w:val="18"/>
              </w:rPr>
            </w:pPr>
          </w:p>
          <w:p w14:paraId="2693F9BC" w14:textId="77777777" w:rsidR="003C5EB1" w:rsidRPr="00FF3575" w:rsidRDefault="003C5EB1" w:rsidP="003C5EB1">
            <w:pPr>
              <w:rPr>
                <w:sz w:val="18"/>
                <w:szCs w:val="18"/>
              </w:rPr>
            </w:pPr>
          </w:p>
          <w:p w14:paraId="15E072AC" w14:textId="77777777" w:rsidR="003C5EB1" w:rsidRPr="00FF3575" w:rsidRDefault="003C5EB1" w:rsidP="003C5EB1">
            <w:pPr>
              <w:rPr>
                <w:sz w:val="18"/>
                <w:szCs w:val="18"/>
              </w:rPr>
            </w:pPr>
          </w:p>
          <w:p w14:paraId="5E9BEE00" w14:textId="77777777" w:rsidR="003C5EB1" w:rsidRPr="00FF3575" w:rsidRDefault="003C5EB1" w:rsidP="003C5EB1">
            <w:pPr>
              <w:rPr>
                <w:sz w:val="18"/>
                <w:szCs w:val="18"/>
              </w:rPr>
            </w:pPr>
          </w:p>
          <w:p w14:paraId="1F0654B6" w14:textId="77777777" w:rsidR="003C5EB1" w:rsidRPr="00FF3575" w:rsidRDefault="003C5EB1" w:rsidP="003C5EB1">
            <w:pPr>
              <w:rPr>
                <w:sz w:val="18"/>
                <w:szCs w:val="18"/>
              </w:rPr>
            </w:pPr>
          </w:p>
        </w:tc>
      </w:tr>
      <w:tr w:rsidR="00FF3575" w:rsidRPr="00FF3575" w14:paraId="70D671AC" w14:textId="77777777" w:rsidTr="003C5EB1">
        <w:trPr>
          <w:trHeight w:val="700"/>
        </w:trPr>
        <w:tc>
          <w:tcPr>
            <w:tcW w:w="1620" w:type="dxa"/>
            <w:vMerge w:val="restart"/>
          </w:tcPr>
          <w:p w14:paraId="1F04DA94"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Ⅲ</w:t>
            </w:r>
            <w:r w:rsidRPr="00FF3575">
              <w:rPr>
                <w:rFonts w:hint="eastAsia"/>
                <w:sz w:val="18"/>
                <w:szCs w:val="18"/>
              </w:rPr>
              <w:t>.</w:t>
            </w:r>
          </w:p>
          <w:p w14:paraId="18421FFB" w14:textId="77777777" w:rsidR="003C5EB1" w:rsidRPr="00FF3575" w:rsidRDefault="003C5EB1" w:rsidP="003C5EB1">
            <w:pPr>
              <w:rPr>
                <w:sz w:val="18"/>
                <w:szCs w:val="18"/>
              </w:rPr>
            </w:pPr>
            <w:r w:rsidRPr="00FF3575">
              <w:rPr>
                <w:rFonts w:hint="eastAsia"/>
                <w:sz w:val="18"/>
                <w:szCs w:val="18"/>
              </w:rPr>
              <w:t>設備見積メッセージ</w:t>
            </w:r>
          </w:p>
          <w:p w14:paraId="3BD1AD36" w14:textId="77777777" w:rsidR="003C5EB1" w:rsidRPr="00FF3575" w:rsidRDefault="003C5EB1" w:rsidP="003C5EB1">
            <w:pPr>
              <w:rPr>
                <w:sz w:val="18"/>
                <w:szCs w:val="18"/>
              </w:rPr>
            </w:pPr>
          </w:p>
        </w:tc>
        <w:tc>
          <w:tcPr>
            <w:tcW w:w="2916" w:type="dxa"/>
          </w:tcPr>
          <w:p w14:paraId="63474E48"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4192FB32"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3EBB7B3D"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設備見積メッセージ個別ルール</w:t>
            </w:r>
          </w:p>
          <w:p w14:paraId="3973B757" w14:textId="77777777" w:rsidR="003C5EB1" w:rsidRPr="00FF3575" w:rsidRDefault="003C5EB1" w:rsidP="003C5EB1">
            <w:pPr>
              <w:rPr>
                <w:sz w:val="18"/>
                <w:szCs w:val="18"/>
              </w:rPr>
            </w:pPr>
          </w:p>
        </w:tc>
        <w:tc>
          <w:tcPr>
            <w:tcW w:w="3970" w:type="dxa"/>
          </w:tcPr>
          <w:p w14:paraId="5D5576C9"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32BAD895"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4513A49F"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設備見積メッセージ個別ルール</w:t>
            </w:r>
          </w:p>
          <w:p w14:paraId="1D9F2F19" w14:textId="77777777" w:rsidR="003C5EB1" w:rsidRPr="00FF3575" w:rsidRDefault="003C5EB1" w:rsidP="003C5EB1">
            <w:pPr>
              <w:rPr>
                <w:sz w:val="18"/>
                <w:szCs w:val="18"/>
              </w:rPr>
            </w:pPr>
            <w:r w:rsidRPr="00FF3575">
              <w:rPr>
                <w:rFonts w:hint="eastAsia"/>
                <w:sz w:val="18"/>
                <w:szCs w:val="18"/>
              </w:rPr>
              <w:t>以下の運用上の留意点を追加。</w:t>
            </w:r>
          </w:p>
          <w:p w14:paraId="7EDE828F"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運用上の留意点</w:t>
            </w:r>
            <w:r w:rsidRPr="00FF3575">
              <w:rPr>
                <w:sz w:val="18"/>
                <w:szCs w:val="18"/>
              </w:rPr>
              <w:t>】</w:t>
            </w:r>
          </w:p>
          <w:p w14:paraId="75369C52" w14:textId="77777777" w:rsidR="003C5EB1" w:rsidRDefault="003C5EB1" w:rsidP="003C5EB1">
            <w:pPr>
              <w:ind w:firstLineChars="100" w:firstLine="180"/>
              <w:rPr>
                <w:sz w:val="18"/>
                <w:szCs w:val="18"/>
              </w:rPr>
            </w:pPr>
            <w:r w:rsidRPr="00FF3575">
              <w:rPr>
                <w:rFonts w:hint="eastAsia"/>
                <w:sz w:val="18"/>
                <w:szCs w:val="18"/>
              </w:rPr>
              <w:t>総括明細行「</w:t>
            </w:r>
            <w:r w:rsidRPr="00FF3575">
              <w:rPr>
                <w:rFonts w:hint="eastAsia"/>
                <w:sz w:val="18"/>
                <w:szCs w:val="18"/>
              </w:rPr>
              <w:t>0</w:t>
            </w:r>
            <w:r w:rsidRPr="00FF3575">
              <w:rPr>
                <w:rFonts w:hint="eastAsia"/>
                <w:sz w:val="18"/>
                <w:szCs w:val="18"/>
              </w:rPr>
              <w:t>」と内訳明細行「</w:t>
            </w:r>
            <w:r w:rsidRPr="00FF3575">
              <w:rPr>
                <w:rFonts w:hint="eastAsia"/>
                <w:sz w:val="18"/>
                <w:szCs w:val="18"/>
              </w:rPr>
              <w:t>5</w:t>
            </w:r>
            <w:r w:rsidRPr="00FF3575">
              <w:rPr>
                <w:rFonts w:hint="eastAsia"/>
                <w:sz w:val="18"/>
                <w:szCs w:val="18"/>
              </w:rPr>
              <w:t xml:space="preserve">」の混在について、運用上留意しておいた方がよい点を、「指針・参考資料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12.</w:t>
            </w:r>
            <w:r w:rsidRPr="00FF3575">
              <w:rPr>
                <w:rFonts w:hint="eastAsia"/>
                <w:sz w:val="18"/>
                <w:szCs w:val="18"/>
              </w:rPr>
              <w:t>総括明細行と内訳明細行の混在に係る留意点」に記載している。</w:t>
            </w:r>
          </w:p>
          <w:p w14:paraId="717E606E" w14:textId="77777777" w:rsidR="006E1A16" w:rsidRDefault="006E1A16" w:rsidP="003C5EB1">
            <w:pPr>
              <w:ind w:firstLineChars="100" w:firstLine="180"/>
              <w:rPr>
                <w:sz w:val="18"/>
                <w:szCs w:val="18"/>
              </w:rPr>
            </w:pPr>
          </w:p>
          <w:p w14:paraId="5E6A27A8" w14:textId="77777777" w:rsidR="006E1A16" w:rsidRDefault="006E1A16" w:rsidP="003C5EB1">
            <w:pPr>
              <w:ind w:firstLineChars="100" w:firstLine="180"/>
              <w:rPr>
                <w:sz w:val="18"/>
                <w:szCs w:val="18"/>
              </w:rPr>
            </w:pPr>
          </w:p>
          <w:p w14:paraId="394395CB" w14:textId="18465CFD" w:rsidR="006E1A16" w:rsidRPr="00FF3575" w:rsidRDefault="006E1A16" w:rsidP="003C5EB1">
            <w:pPr>
              <w:ind w:firstLineChars="100" w:firstLine="180"/>
              <w:rPr>
                <w:sz w:val="18"/>
                <w:szCs w:val="18"/>
              </w:rPr>
            </w:pPr>
          </w:p>
        </w:tc>
      </w:tr>
      <w:tr w:rsidR="00FF3575" w:rsidRPr="00FF3575" w14:paraId="43DAC563" w14:textId="77777777" w:rsidTr="003C5EB1">
        <w:trPr>
          <w:trHeight w:val="700"/>
        </w:trPr>
        <w:tc>
          <w:tcPr>
            <w:tcW w:w="1620" w:type="dxa"/>
            <w:vMerge/>
          </w:tcPr>
          <w:p w14:paraId="6DD3C705" w14:textId="77777777" w:rsidR="003C5EB1" w:rsidRPr="00FF3575" w:rsidRDefault="003C5EB1" w:rsidP="003C5EB1">
            <w:pPr>
              <w:rPr>
                <w:sz w:val="18"/>
                <w:szCs w:val="18"/>
              </w:rPr>
            </w:pPr>
          </w:p>
        </w:tc>
        <w:tc>
          <w:tcPr>
            <w:tcW w:w="2916" w:type="dxa"/>
          </w:tcPr>
          <w:p w14:paraId="08488A5C"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61F09F7F" w14:textId="77777777" w:rsidR="003C5EB1" w:rsidRPr="00FF3575" w:rsidRDefault="003C5EB1" w:rsidP="003C5EB1">
            <w:pPr>
              <w:rPr>
                <w:sz w:val="18"/>
                <w:szCs w:val="18"/>
              </w:rPr>
            </w:pPr>
            <w:r w:rsidRPr="00FF3575">
              <w:rPr>
                <w:rFonts w:hint="eastAsia"/>
                <w:sz w:val="18"/>
                <w:szCs w:val="18"/>
              </w:rPr>
              <w:t>③明細データ属性コードと補助明細コードの組合せ</w:t>
            </w:r>
          </w:p>
          <w:p w14:paraId="6723AE31" w14:textId="77777777" w:rsidR="003C5EB1" w:rsidRPr="00FF3575" w:rsidRDefault="003C5EB1" w:rsidP="003C5EB1">
            <w:pPr>
              <w:rPr>
                <w:sz w:val="18"/>
                <w:szCs w:val="18"/>
              </w:rPr>
            </w:pPr>
          </w:p>
        </w:tc>
        <w:tc>
          <w:tcPr>
            <w:tcW w:w="3970" w:type="dxa"/>
          </w:tcPr>
          <w:p w14:paraId="15F887B8"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7A7B4D6C" w14:textId="77777777" w:rsidR="003C5EB1" w:rsidRPr="00FF3575" w:rsidRDefault="003C5EB1" w:rsidP="003C5EB1">
            <w:pPr>
              <w:rPr>
                <w:sz w:val="18"/>
                <w:szCs w:val="18"/>
              </w:rPr>
            </w:pPr>
            <w:r w:rsidRPr="00FF3575">
              <w:rPr>
                <w:rFonts w:hint="eastAsia"/>
                <w:sz w:val="18"/>
                <w:szCs w:val="18"/>
              </w:rPr>
              <w:t>③明細データ属性コードと補助明細コードの組合せ</w:t>
            </w:r>
          </w:p>
          <w:p w14:paraId="67560F2F" w14:textId="77777777" w:rsidR="003C5EB1" w:rsidRPr="00FF3575" w:rsidRDefault="003C5EB1" w:rsidP="003C5EB1">
            <w:pPr>
              <w:rPr>
                <w:sz w:val="18"/>
                <w:szCs w:val="18"/>
              </w:rPr>
            </w:pPr>
            <w:r w:rsidRPr="00FF3575">
              <w:rPr>
                <w:rFonts w:hint="eastAsia"/>
                <w:sz w:val="18"/>
                <w:szCs w:val="18"/>
              </w:rPr>
              <w:t>以下の運用上の留意点を追加。</w:t>
            </w:r>
          </w:p>
          <w:p w14:paraId="6B916E17" w14:textId="77777777" w:rsidR="003C5EB1" w:rsidRPr="00FF3575" w:rsidRDefault="003C5EB1" w:rsidP="003C5EB1">
            <w:pPr>
              <w:spacing w:line="280" w:lineRule="exact"/>
              <w:rPr>
                <w:sz w:val="18"/>
                <w:szCs w:val="18"/>
              </w:rPr>
            </w:pPr>
            <w:r w:rsidRPr="00FF3575">
              <w:rPr>
                <w:rFonts w:hint="eastAsia"/>
                <w:sz w:val="18"/>
                <w:szCs w:val="18"/>
              </w:rPr>
              <w:t>【運用上の留意点】</w:t>
            </w:r>
          </w:p>
          <w:p w14:paraId="45395766" w14:textId="77777777" w:rsidR="003C5EB1" w:rsidRPr="00FF3575" w:rsidRDefault="003C5EB1" w:rsidP="003C5EB1">
            <w:pPr>
              <w:rPr>
                <w:sz w:val="18"/>
                <w:szCs w:val="18"/>
              </w:rPr>
            </w:pPr>
            <w:r w:rsidRPr="00FF3575">
              <w:rPr>
                <w:rFonts w:hint="eastAsia"/>
                <w:sz w:val="18"/>
                <w:szCs w:val="18"/>
              </w:rPr>
              <w:t xml:space="preserve">明細データ属性コードと補助明細コードの組合せによる明細行種類の取り扱いについて、運用上留意しておいた方がよい点を、「指針・参考資料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13.</w:t>
            </w:r>
            <w:r w:rsidRPr="00FF3575">
              <w:rPr>
                <w:rFonts w:hint="eastAsia"/>
                <w:sz w:val="18"/>
                <w:szCs w:val="18"/>
              </w:rPr>
              <w:t>内訳明細計行に係る留意点」に記載している。</w:t>
            </w:r>
          </w:p>
        </w:tc>
      </w:tr>
      <w:tr w:rsidR="00FF3575" w:rsidRPr="00FF3575" w14:paraId="6CC3B8E0" w14:textId="77777777" w:rsidTr="003C5EB1">
        <w:trPr>
          <w:trHeight w:val="700"/>
        </w:trPr>
        <w:tc>
          <w:tcPr>
            <w:tcW w:w="1620" w:type="dxa"/>
            <w:vMerge w:val="restart"/>
          </w:tcPr>
          <w:p w14:paraId="3AD33EEE"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Ⅳ</w:t>
            </w:r>
            <w:r w:rsidRPr="00FF3575">
              <w:rPr>
                <w:rFonts w:hint="eastAsia"/>
                <w:sz w:val="18"/>
                <w:szCs w:val="18"/>
              </w:rPr>
              <w:t>.</w:t>
            </w:r>
          </w:p>
          <w:p w14:paraId="552213BD" w14:textId="77777777" w:rsidR="003C5EB1" w:rsidRPr="00FF3575" w:rsidRDefault="003C5EB1" w:rsidP="003C5EB1">
            <w:pPr>
              <w:rPr>
                <w:sz w:val="18"/>
                <w:szCs w:val="18"/>
              </w:rPr>
            </w:pPr>
            <w:r w:rsidRPr="00FF3575">
              <w:rPr>
                <w:rFonts w:hint="eastAsia"/>
                <w:sz w:val="18"/>
                <w:szCs w:val="18"/>
              </w:rPr>
              <w:t>設備機器見積メッセージ</w:t>
            </w:r>
          </w:p>
          <w:p w14:paraId="175C2D5A" w14:textId="77777777" w:rsidR="003C5EB1" w:rsidRPr="00FF3575" w:rsidRDefault="003C5EB1" w:rsidP="003C5EB1">
            <w:pPr>
              <w:rPr>
                <w:sz w:val="18"/>
                <w:szCs w:val="18"/>
              </w:rPr>
            </w:pPr>
          </w:p>
        </w:tc>
        <w:tc>
          <w:tcPr>
            <w:tcW w:w="2916" w:type="dxa"/>
          </w:tcPr>
          <w:p w14:paraId="50EA10A7"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3E8DB30E"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5D1AF880"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設備機器見積メッセージ個別ルール</w:t>
            </w:r>
          </w:p>
          <w:p w14:paraId="6EBC2D39" w14:textId="77777777" w:rsidR="003C5EB1" w:rsidRPr="00FF3575" w:rsidRDefault="003C5EB1" w:rsidP="003C5EB1">
            <w:pPr>
              <w:rPr>
                <w:sz w:val="18"/>
                <w:szCs w:val="18"/>
              </w:rPr>
            </w:pPr>
          </w:p>
        </w:tc>
        <w:tc>
          <w:tcPr>
            <w:tcW w:w="3970" w:type="dxa"/>
          </w:tcPr>
          <w:p w14:paraId="16A25187"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6C1E77EA"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67EB3DF9"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設備機器見積メッセージ個別ルール</w:t>
            </w:r>
          </w:p>
          <w:p w14:paraId="46B55DF0" w14:textId="77777777" w:rsidR="003C5EB1" w:rsidRPr="00FF3575" w:rsidRDefault="003C5EB1" w:rsidP="003C5EB1">
            <w:pPr>
              <w:rPr>
                <w:sz w:val="18"/>
                <w:szCs w:val="18"/>
              </w:rPr>
            </w:pPr>
            <w:r w:rsidRPr="00FF3575">
              <w:rPr>
                <w:rFonts w:hint="eastAsia"/>
                <w:sz w:val="18"/>
                <w:szCs w:val="18"/>
              </w:rPr>
              <w:t>以下の運用上の留意点を追加。</w:t>
            </w:r>
          </w:p>
          <w:p w14:paraId="36E189EB"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運用上の留意点</w:t>
            </w:r>
            <w:r w:rsidRPr="00FF3575">
              <w:rPr>
                <w:sz w:val="18"/>
                <w:szCs w:val="18"/>
              </w:rPr>
              <w:t>】</w:t>
            </w:r>
          </w:p>
          <w:p w14:paraId="37001E6F" w14:textId="77777777" w:rsidR="003C5EB1" w:rsidRDefault="003C5EB1" w:rsidP="003C5EB1">
            <w:pPr>
              <w:ind w:firstLineChars="100" w:firstLine="180"/>
              <w:rPr>
                <w:sz w:val="18"/>
                <w:szCs w:val="18"/>
              </w:rPr>
            </w:pPr>
            <w:r w:rsidRPr="00FF3575">
              <w:rPr>
                <w:rFonts w:hint="eastAsia"/>
                <w:sz w:val="18"/>
                <w:szCs w:val="18"/>
              </w:rPr>
              <w:t>総括明細行「</w:t>
            </w:r>
            <w:r w:rsidRPr="00FF3575">
              <w:rPr>
                <w:rFonts w:hint="eastAsia"/>
                <w:sz w:val="18"/>
                <w:szCs w:val="18"/>
              </w:rPr>
              <w:t>0</w:t>
            </w:r>
            <w:r w:rsidRPr="00FF3575">
              <w:rPr>
                <w:rFonts w:hint="eastAsia"/>
                <w:sz w:val="18"/>
                <w:szCs w:val="18"/>
              </w:rPr>
              <w:t>」と内訳明細行「</w:t>
            </w:r>
            <w:r w:rsidRPr="00FF3575">
              <w:rPr>
                <w:rFonts w:hint="eastAsia"/>
                <w:sz w:val="18"/>
                <w:szCs w:val="18"/>
              </w:rPr>
              <w:t>5</w:t>
            </w:r>
            <w:r w:rsidRPr="00FF3575">
              <w:rPr>
                <w:rFonts w:hint="eastAsia"/>
                <w:sz w:val="18"/>
                <w:szCs w:val="18"/>
              </w:rPr>
              <w:t xml:space="preserve">」の混在について、運用上留意しておいた方がよい点を、「指針・参考資料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12.</w:t>
            </w:r>
            <w:r w:rsidRPr="00FF3575">
              <w:rPr>
                <w:rFonts w:hint="eastAsia"/>
                <w:sz w:val="18"/>
                <w:szCs w:val="18"/>
              </w:rPr>
              <w:t>総括明細行と内訳明細行の混在に係る留意点」に記載している。</w:t>
            </w:r>
          </w:p>
          <w:p w14:paraId="7A60AE98" w14:textId="77777777" w:rsidR="006E1A16" w:rsidRDefault="006E1A16" w:rsidP="003C5EB1">
            <w:pPr>
              <w:ind w:firstLineChars="100" w:firstLine="180"/>
              <w:rPr>
                <w:sz w:val="18"/>
                <w:szCs w:val="18"/>
              </w:rPr>
            </w:pPr>
          </w:p>
          <w:p w14:paraId="0CFCA178" w14:textId="77777777" w:rsidR="006E1A16" w:rsidRDefault="006E1A16" w:rsidP="003C5EB1">
            <w:pPr>
              <w:ind w:firstLineChars="100" w:firstLine="180"/>
              <w:rPr>
                <w:sz w:val="18"/>
                <w:szCs w:val="18"/>
              </w:rPr>
            </w:pPr>
          </w:p>
          <w:p w14:paraId="5638ADCA" w14:textId="77777777" w:rsidR="006E1A16" w:rsidRDefault="006E1A16" w:rsidP="003C5EB1">
            <w:pPr>
              <w:ind w:firstLineChars="100" w:firstLine="180"/>
              <w:rPr>
                <w:sz w:val="18"/>
                <w:szCs w:val="18"/>
              </w:rPr>
            </w:pPr>
          </w:p>
          <w:p w14:paraId="7F1C42A8" w14:textId="77777777" w:rsidR="006E1A16" w:rsidRDefault="006E1A16" w:rsidP="003C5EB1">
            <w:pPr>
              <w:ind w:firstLineChars="100" w:firstLine="180"/>
              <w:rPr>
                <w:sz w:val="18"/>
                <w:szCs w:val="18"/>
              </w:rPr>
            </w:pPr>
          </w:p>
          <w:p w14:paraId="0C1B88A5" w14:textId="77777777" w:rsidR="006E1A16" w:rsidRDefault="006E1A16" w:rsidP="003C5EB1">
            <w:pPr>
              <w:ind w:firstLineChars="100" w:firstLine="180"/>
              <w:rPr>
                <w:sz w:val="18"/>
                <w:szCs w:val="18"/>
              </w:rPr>
            </w:pPr>
          </w:p>
          <w:p w14:paraId="55561F9C" w14:textId="77777777" w:rsidR="006E1A16" w:rsidRDefault="006E1A16" w:rsidP="003C5EB1">
            <w:pPr>
              <w:ind w:firstLineChars="100" w:firstLine="180"/>
              <w:rPr>
                <w:sz w:val="18"/>
                <w:szCs w:val="18"/>
              </w:rPr>
            </w:pPr>
          </w:p>
          <w:p w14:paraId="0D2AAA7E" w14:textId="77777777" w:rsidR="006E1A16" w:rsidRDefault="006E1A16" w:rsidP="003C5EB1">
            <w:pPr>
              <w:ind w:firstLineChars="100" w:firstLine="180"/>
              <w:rPr>
                <w:sz w:val="18"/>
                <w:szCs w:val="18"/>
              </w:rPr>
            </w:pPr>
          </w:p>
          <w:p w14:paraId="508F90DB" w14:textId="77777777" w:rsidR="006E1A16" w:rsidRDefault="006E1A16" w:rsidP="003C5EB1">
            <w:pPr>
              <w:ind w:firstLineChars="100" w:firstLine="180"/>
              <w:rPr>
                <w:sz w:val="18"/>
                <w:szCs w:val="18"/>
              </w:rPr>
            </w:pPr>
          </w:p>
          <w:p w14:paraId="0574CC06" w14:textId="38DB4FC2" w:rsidR="006E1A16" w:rsidRPr="00FF3575" w:rsidRDefault="006E1A16" w:rsidP="003C5EB1">
            <w:pPr>
              <w:ind w:firstLineChars="100" w:firstLine="180"/>
              <w:rPr>
                <w:sz w:val="18"/>
                <w:szCs w:val="18"/>
              </w:rPr>
            </w:pPr>
          </w:p>
        </w:tc>
      </w:tr>
      <w:tr w:rsidR="00FF3575" w:rsidRPr="00FF3575" w14:paraId="78866AF6" w14:textId="77777777" w:rsidTr="003C5EB1">
        <w:trPr>
          <w:trHeight w:val="700"/>
        </w:trPr>
        <w:tc>
          <w:tcPr>
            <w:tcW w:w="1620" w:type="dxa"/>
            <w:vMerge/>
          </w:tcPr>
          <w:p w14:paraId="2B985A25" w14:textId="77777777" w:rsidR="003C5EB1" w:rsidRPr="00FF3575" w:rsidRDefault="003C5EB1" w:rsidP="003C5EB1">
            <w:pPr>
              <w:rPr>
                <w:sz w:val="18"/>
                <w:szCs w:val="18"/>
              </w:rPr>
            </w:pPr>
          </w:p>
        </w:tc>
        <w:tc>
          <w:tcPr>
            <w:tcW w:w="2916" w:type="dxa"/>
          </w:tcPr>
          <w:p w14:paraId="0337607A"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7E7CCB9C" w14:textId="77777777" w:rsidR="003C5EB1" w:rsidRPr="00FF3575" w:rsidRDefault="003C5EB1" w:rsidP="003C5EB1">
            <w:pPr>
              <w:rPr>
                <w:sz w:val="18"/>
                <w:szCs w:val="18"/>
              </w:rPr>
            </w:pPr>
            <w:r w:rsidRPr="00FF3575">
              <w:rPr>
                <w:rFonts w:hint="eastAsia"/>
                <w:sz w:val="18"/>
                <w:szCs w:val="18"/>
              </w:rPr>
              <w:t>③明細データ属性コードと補助明細コードの組合せ</w:t>
            </w:r>
          </w:p>
          <w:p w14:paraId="149C0EB9" w14:textId="77777777" w:rsidR="003C5EB1" w:rsidRPr="00FF3575" w:rsidRDefault="003C5EB1" w:rsidP="003C5EB1">
            <w:pPr>
              <w:rPr>
                <w:sz w:val="18"/>
                <w:szCs w:val="18"/>
              </w:rPr>
            </w:pPr>
          </w:p>
        </w:tc>
        <w:tc>
          <w:tcPr>
            <w:tcW w:w="3970" w:type="dxa"/>
          </w:tcPr>
          <w:p w14:paraId="4E8A92F4" w14:textId="77777777" w:rsidR="003C5EB1" w:rsidRPr="00FF3575" w:rsidRDefault="003C5EB1" w:rsidP="003C5EB1">
            <w:pPr>
              <w:rPr>
                <w:sz w:val="18"/>
                <w:szCs w:val="18"/>
              </w:rPr>
            </w:pPr>
            <w:r w:rsidRPr="00FF3575">
              <w:rPr>
                <w:rFonts w:hint="eastAsia"/>
                <w:sz w:val="18"/>
                <w:szCs w:val="18"/>
              </w:rPr>
              <w:t>2.3(3)</w:t>
            </w:r>
            <w:r w:rsidRPr="00FF3575">
              <w:rPr>
                <w:rFonts w:hint="eastAsia"/>
                <w:sz w:val="18"/>
                <w:szCs w:val="18"/>
              </w:rPr>
              <w:t>明細情報部分のデータ項目：階層構造を表すデータ項目</w:t>
            </w:r>
          </w:p>
          <w:p w14:paraId="353482DE" w14:textId="77777777" w:rsidR="003C5EB1" w:rsidRPr="00FF3575" w:rsidRDefault="003C5EB1" w:rsidP="003C5EB1">
            <w:pPr>
              <w:rPr>
                <w:sz w:val="18"/>
                <w:szCs w:val="18"/>
              </w:rPr>
            </w:pPr>
            <w:r w:rsidRPr="00FF3575">
              <w:rPr>
                <w:rFonts w:hint="eastAsia"/>
                <w:sz w:val="18"/>
                <w:szCs w:val="18"/>
              </w:rPr>
              <w:t>③明細データ属性コードと補助明細コードの組合せ</w:t>
            </w:r>
          </w:p>
          <w:p w14:paraId="3A8D4B87" w14:textId="77777777" w:rsidR="003C5EB1" w:rsidRPr="00FF3575" w:rsidRDefault="003C5EB1" w:rsidP="003C5EB1">
            <w:pPr>
              <w:rPr>
                <w:sz w:val="18"/>
                <w:szCs w:val="18"/>
              </w:rPr>
            </w:pPr>
            <w:r w:rsidRPr="00FF3575">
              <w:rPr>
                <w:rFonts w:hint="eastAsia"/>
                <w:sz w:val="18"/>
                <w:szCs w:val="18"/>
              </w:rPr>
              <w:t>以下の運用上の留意点を追加。</w:t>
            </w:r>
          </w:p>
          <w:p w14:paraId="59973B74" w14:textId="77777777" w:rsidR="003C5EB1" w:rsidRPr="00FF3575" w:rsidRDefault="003C5EB1" w:rsidP="003C5EB1">
            <w:pPr>
              <w:spacing w:line="280" w:lineRule="exact"/>
              <w:rPr>
                <w:sz w:val="18"/>
                <w:szCs w:val="18"/>
              </w:rPr>
            </w:pPr>
            <w:r w:rsidRPr="00FF3575">
              <w:rPr>
                <w:rFonts w:hint="eastAsia"/>
                <w:sz w:val="18"/>
                <w:szCs w:val="18"/>
              </w:rPr>
              <w:t>【運用上の留意点】</w:t>
            </w:r>
          </w:p>
          <w:p w14:paraId="19D0C0F0" w14:textId="77777777" w:rsidR="003C5EB1" w:rsidRPr="00FF3575" w:rsidRDefault="003C5EB1" w:rsidP="003C5EB1">
            <w:pPr>
              <w:rPr>
                <w:sz w:val="18"/>
                <w:szCs w:val="18"/>
              </w:rPr>
            </w:pPr>
            <w:r w:rsidRPr="00FF3575">
              <w:rPr>
                <w:rFonts w:hint="eastAsia"/>
                <w:sz w:val="18"/>
                <w:szCs w:val="18"/>
              </w:rPr>
              <w:t xml:space="preserve">明細データ属性コードと補助明細コードの組合せによる明細行種類の取り扱いについて、運用上留意しておいた方がよい点を、「指針・参考資料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13.</w:t>
            </w:r>
            <w:r w:rsidRPr="00FF3575">
              <w:rPr>
                <w:rFonts w:hint="eastAsia"/>
                <w:sz w:val="18"/>
                <w:szCs w:val="18"/>
              </w:rPr>
              <w:t>内訳明細計行に係る留意点」に記載している。</w:t>
            </w:r>
          </w:p>
        </w:tc>
      </w:tr>
      <w:tr w:rsidR="00FF3575" w:rsidRPr="00FF3575" w14:paraId="3B94B2A6" w14:textId="77777777" w:rsidTr="003C5EB1">
        <w:trPr>
          <w:trHeight w:val="700"/>
        </w:trPr>
        <w:tc>
          <w:tcPr>
            <w:tcW w:w="1620" w:type="dxa"/>
            <w:vMerge w:val="restart"/>
          </w:tcPr>
          <w:p w14:paraId="57C24CE9"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Ⅴ</w:t>
            </w:r>
            <w:r w:rsidRPr="00FF3575">
              <w:rPr>
                <w:rFonts w:hint="eastAsia"/>
                <w:sz w:val="18"/>
                <w:szCs w:val="18"/>
              </w:rPr>
              <w:t>.</w:t>
            </w:r>
          </w:p>
          <w:p w14:paraId="540D7610" w14:textId="77777777" w:rsidR="003C5EB1" w:rsidRPr="00FF3575" w:rsidRDefault="003C5EB1" w:rsidP="003C5EB1">
            <w:pPr>
              <w:rPr>
                <w:sz w:val="18"/>
                <w:szCs w:val="18"/>
              </w:rPr>
            </w:pPr>
            <w:r w:rsidRPr="00FF3575">
              <w:rPr>
                <w:rFonts w:hint="eastAsia"/>
                <w:sz w:val="18"/>
                <w:szCs w:val="18"/>
              </w:rPr>
              <w:t>購買見積メッセージ</w:t>
            </w:r>
          </w:p>
          <w:p w14:paraId="2377217A" w14:textId="77777777" w:rsidR="003C5EB1" w:rsidRPr="00FF3575" w:rsidRDefault="003C5EB1" w:rsidP="003C5EB1">
            <w:pPr>
              <w:rPr>
                <w:sz w:val="18"/>
                <w:szCs w:val="18"/>
              </w:rPr>
            </w:pPr>
          </w:p>
        </w:tc>
        <w:tc>
          <w:tcPr>
            <w:tcW w:w="2916" w:type="dxa"/>
          </w:tcPr>
          <w:p w14:paraId="79DF386A"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明細情報部分のデータ項目：階層構造を表すデータ項目</w:t>
            </w:r>
          </w:p>
          <w:p w14:paraId="03844235"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03EC9CEF"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購買見積メッセージ個別ルール</w:t>
            </w:r>
          </w:p>
          <w:p w14:paraId="274D40B6" w14:textId="77777777" w:rsidR="003C5EB1" w:rsidRPr="00FF3575" w:rsidRDefault="003C5EB1" w:rsidP="003C5EB1">
            <w:pPr>
              <w:rPr>
                <w:sz w:val="18"/>
                <w:szCs w:val="18"/>
              </w:rPr>
            </w:pPr>
          </w:p>
        </w:tc>
        <w:tc>
          <w:tcPr>
            <w:tcW w:w="3970" w:type="dxa"/>
          </w:tcPr>
          <w:p w14:paraId="0EC7E864"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明細情報部分のデータ項目：階層構造を表すデータ項目</w:t>
            </w:r>
          </w:p>
          <w:p w14:paraId="262AF183"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587FF65F"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購買見積メッセージ個別ルール</w:t>
            </w:r>
          </w:p>
          <w:p w14:paraId="401B74CD" w14:textId="77777777" w:rsidR="003C5EB1" w:rsidRPr="00FF3575" w:rsidRDefault="003C5EB1" w:rsidP="003C5EB1">
            <w:pPr>
              <w:rPr>
                <w:sz w:val="18"/>
                <w:szCs w:val="18"/>
              </w:rPr>
            </w:pPr>
            <w:r w:rsidRPr="00FF3575">
              <w:rPr>
                <w:rFonts w:hint="eastAsia"/>
                <w:sz w:val="18"/>
                <w:szCs w:val="18"/>
              </w:rPr>
              <w:t>以下の運用上の留意点を追加。</w:t>
            </w:r>
          </w:p>
          <w:p w14:paraId="785CB197"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運用上の留意点</w:t>
            </w:r>
            <w:r w:rsidRPr="00FF3575">
              <w:rPr>
                <w:sz w:val="18"/>
                <w:szCs w:val="18"/>
              </w:rPr>
              <w:t>】</w:t>
            </w:r>
          </w:p>
          <w:p w14:paraId="6E909B92" w14:textId="77777777" w:rsidR="003C5EB1" w:rsidRDefault="003C5EB1" w:rsidP="003C5EB1">
            <w:pPr>
              <w:ind w:firstLineChars="100" w:firstLine="180"/>
              <w:rPr>
                <w:sz w:val="18"/>
                <w:szCs w:val="18"/>
              </w:rPr>
            </w:pPr>
            <w:r w:rsidRPr="00FF3575">
              <w:rPr>
                <w:rFonts w:hint="eastAsia"/>
                <w:sz w:val="18"/>
                <w:szCs w:val="18"/>
              </w:rPr>
              <w:t>総括明細行「</w:t>
            </w:r>
            <w:r w:rsidRPr="00FF3575">
              <w:rPr>
                <w:rFonts w:hint="eastAsia"/>
                <w:sz w:val="18"/>
                <w:szCs w:val="18"/>
              </w:rPr>
              <w:t>0</w:t>
            </w:r>
            <w:r w:rsidRPr="00FF3575">
              <w:rPr>
                <w:rFonts w:hint="eastAsia"/>
                <w:sz w:val="18"/>
                <w:szCs w:val="18"/>
              </w:rPr>
              <w:t>」と内訳明細行「</w:t>
            </w:r>
            <w:r w:rsidRPr="00FF3575">
              <w:rPr>
                <w:rFonts w:hint="eastAsia"/>
                <w:sz w:val="18"/>
                <w:szCs w:val="18"/>
              </w:rPr>
              <w:t>5</w:t>
            </w:r>
            <w:r w:rsidRPr="00FF3575">
              <w:rPr>
                <w:rFonts w:hint="eastAsia"/>
                <w:sz w:val="18"/>
                <w:szCs w:val="18"/>
              </w:rPr>
              <w:t xml:space="preserve">」の混在について、運用上留意しておいた方がよい点を、「指針・参考資料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12.</w:t>
            </w:r>
            <w:r w:rsidRPr="00FF3575">
              <w:rPr>
                <w:rFonts w:hint="eastAsia"/>
                <w:sz w:val="18"/>
                <w:szCs w:val="18"/>
              </w:rPr>
              <w:t>総括明細行と内訳明細行の混在に係る留意点」に記載している。</w:t>
            </w:r>
          </w:p>
          <w:p w14:paraId="5A0C98AF" w14:textId="77777777" w:rsidR="006E1A16" w:rsidRDefault="006E1A16" w:rsidP="003C5EB1">
            <w:pPr>
              <w:ind w:firstLineChars="100" w:firstLine="180"/>
              <w:rPr>
                <w:sz w:val="18"/>
                <w:szCs w:val="18"/>
              </w:rPr>
            </w:pPr>
          </w:p>
          <w:p w14:paraId="3001F33D" w14:textId="77777777" w:rsidR="006E1A16" w:rsidRDefault="006E1A16" w:rsidP="003C5EB1">
            <w:pPr>
              <w:ind w:firstLineChars="100" w:firstLine="180"/>
              <w:rPr>
                <w:sz w:val="18"/>
                <w:szCs w:val="18"/>
              </w:rPr>
            </w:pPr>
          </w:p>
          <w:p w14:paraId="218AE6C2" w14:textId="77777777" w:rsidR="006E1A16" w:rsidRDefault="006E1A16" w:rsidP="003C5EB1">
            <w:pPr>
              <w:ind w:firstLineChars="100" w:firstLine="180"/>
              <w:rPr>
                <w:sz w:val="18"/>
                <w:szCs w:val="18"/>
              </w:rPr>
            </w:pPr>
          </w:p>
          <w:p w14:paraId="283C2C08" w14:textId="77777777" w:rsidR="006E1A16" w:rsidRDefault="006E1A16" w:rsidP="003C5EB1">
            <w:pPr>
              <w:ind w:firstLineChars="100" w:firstLine="180"/>
              <w:rPr>
                <w:sz w:val="18"/>
                <w:szCs w:val="18"/>
              </w:rPr>
            </w:pPr>
          </w:p>
          <w:p w14:paraId="586DEB1B" w14:textId="77777777" w:rsidR="006E1A16" w:rsidRDefault="006E1A16" w:rsidP="003C5EB1">
            <w:pPr>
              <w:ind w:firstLineChars="100" w:firstLine="180"/>
              <w:rPr>
                <w:sz w:val="18"/>
                <w:szCs w:val="18"/>
              </w:rPr>
            </w:pPr>
          </w:p>
          <w:p w14:paraId="5F4C60DC" w14:textId="77777777" w:rsidR="006E1A16" w:rsidRDefault="006E1A16" w:rsidP="003C5EB1">
            <w:pPr>
              <w:ind w:firstLineChars="100" w:firstLine="180"/>
              <w:rPr>
                <w:sz w:val="18"/>
                <w:szCs w:val="18"/>
              </w:rPr>
            </w:pPr>
          </w:p>
          <w:p w14:paraId="1E952D0A" w14:textId="77777777" w:rsidR="006E1A16" w:rsidRDefault="006E1A16" w:rsidP="003C5EB1">
            <w:pPr>
              <w:ind w:firstLineChars="100" w:firstLine="180"/>
              <w:rPr>
                <w:sz w:val="18"/>
                <w:szCs w:val="18"/>
              </w:rPr>
            </w:pPr>
          </w:p>
          <w:p w14:paraId="44CB6CD5" w14:textId="77777777" w:rsidR="006E1A16" w:rsidRDefault="006E1A16" w:rsidP="003C5EB1">
            <w:pPr>
              <w:ind w:firstLineChars="100" w:firstLine="180"/>
              <w:rPr>
                <w:sz w:val="18"/>
                <w:szCs w:val="18"/>
              </w:rPr>
            </w:pPr>
          </w:p>
          <w:p w14:paraId="1715D4E2" w14:textId="5BED971F" w:rsidR="006E1A16" w:rsidRPr="00FF3575" w:rsidRDefault="006E1A16" w:rsidP="003C5EB1">
            <w:pPr>
              <w:ind w:firstLineChars="100" w:firstLine="180"/>
              <w:rPr>
                <w:sz w:val="18"/>
                <w:szCs w:val="18"/>
              </w:rPr>
            </w:pPr>
          </w:p>
        </w:tc>
      </w:tr>
      <w:tr w:rsidR="00FF3575" w:rsidRPr="00FF3575" w14:paraId="0121BDB7" w14:textId="77777777" w:rsidTr="003C5EB1">
        <w:trPr>
          <w:trHeight w:val="700"/>
        </w:trPr>
        <w:tc>
          <w:tcPr>
            <w:tcW w:w="1620" w:type="dxa"/>
            <w:vMerge/>
          </w:tcPr>
          <w:p w14:paraId="52966E42" w14:textId="77777777" w:rsidR="003C5EB1" w:rsidRPr="00FF3575" w:rsidRDefault="003C5EB1" w:rsidP="003C5EB1">
            <w:pPr>
              <w:rPr>
                <w:sz w:val="18"/>
                <w:szCs w:val="18"/>
              </w:rPr>
            </w:pPr>
          </w:p>
        </w:tc>
        <w:tc>
          <w:tcPr>
            <w:tcW w:w="2916" w:type="dxa"/>
          </w:tcPr>
          <w:p w14:paraId="4D95562A"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明細情報部分のデータ項目：階層構造を表すデータ項目</w:t>
            </w:r>
          </w:p>
          <w:p w14:paraId="751763B1" w14:textId="77777777" w:rsidR="003C5EB1" w:rsidRPr="00FF3575" w:rsidRDefault="003C5EB1" w:rsidP="003C5EB1">
            <w:pPr>
              <w:rPr>
                <w:sz w:val="18"/>
                <w:szCs w:val="18"/>
              </w:rPr>
            </w:pPr>
            <w:r w:rsidRPr="00FF3575">
              <w:rPr>
                <w:rFonts w:hint="eastAsia"/>
                <w:sz w:val="18"/>
                <w:szCs w:val="18"/>
              </w:rPr>
              <w:t>④明細データ属性コードと補助明細コードの組合せ</w:t>
            </w:r>
          </w:p>
          <w:p w14:paraId="1D5886B9" w14:textId="77777777" w:rsidR="003C5EB1" w:rsidRPr="00FF3575" w:rsidRDefault="003C5EB1" w:rsidP="003C5EB1">
            <w:pPr>
              <w:rPr>
                <w:sz w:val="18"/>
                <w:szCs w:val="18"/>
              </w:rPr>
            </w:pPr>
          </w:p>
        </w:tc>
        <w:tc>
          <w:tcPr>
            <w:tcW w:w="3970" w:type="dxa"/>
          </w:tcPr>
          <w:p w14:paraId="5910F473"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明細情報部分のデータ項目：階層構造を表すデータ項目</w:t>
            </w:r>
          </w:p>
          <w:p w14:paraId="7A7ED3D7" w14:textId="77777777" w:rsidR="003C5EB1" w:rsidRPr="00FF3575" w:rsidRDefault="003C5EB1" w:rsidP="003C5EB1">
            <w:pPr>
              <w:rPr>
                <w:sz w:val="18"/>
                <w:szCs w:val="18"/>
              </w:rPr>
            </w:pPr>
            <w:r w:rsidRPr="00FF3575">
              <w:rPr>
                <w:rFonts w:hint="eastAsia"/>
                <w:sz w:val="18"/>
                <w:szCs w:val="18"/>
              </w:rPr>
              <w:t>④明細データ属性コードと補助明細コードの組合せ</w:t>
            </w:r>
          </w:p>
          <w:p w14:paraId="6E91C6CE" w14:textId="77777777" w:rsidR="003C5EB1" w:rsidRPr="00FF3575" w:rsidRDefault="003C5EB1" w:rsidP="003C5EB1">
            <w:pPr>
              <w:rPr>
                <w:sz w:val="18"/>
                <w:szCs w:val="18"/>
              </w:rPr>
            </w:pPr>
            <w:r w:rsidRPr="00FF3575">
              <w:rPr>
                <w:rFonts w:hint="eastAsia"/>
                <w:sz w:val="18"/>
                <w:szCs w:val="18"/>
              </w:rPr>
              <w:t>以下の運用上の留意点を追加。</w:t>
            </w:r>
          </w:p>
          <w:p w14:paraId="6984B5A9" w14:textId="77777777" w:rsidR="003C5EB1" w:rsidRPr="00FF3575" w:rsidRDefault="003C5EB1" w:rsidP="003C5EB1">
            <w:pPr>
              <w:spacing w:line="280" w:lineRule="exact"/>
              <w:rPr>
                <w:sz w:val="18"/>
                <w:szCs w:val="18"/>
              </w:rPr>
            </w:pPr>
            <w:r w:rsidRPr="00FF3575">
              <w:rPr>
                <w:rFonts w:hint="eastAsia"/>
                <w:sz w:val="18"/>
                <w:szCs w:val="18"/>
              </w:rPr>
              <w:t>【運用上の留意点】</w:t>
            </w:r>
          </w:p>
          <w:p w14:paraId="2339F2BB" w14:textId="77777777" w:rsidR="003C5EB1" w:rsidRPr="00FF3575" w:rsidRDefault="003C5EB1" w:rsidP="003C5EB1">
            <w:pPr>
              <w:rPr>
                <w:sz w:val="18"/>
                <w:szCs w:val="18"/>
              </w:rPr>
            </w:pPr>
            <w:r w:rsidRPr="00FF3575">
              <w:rPr>
                <w:rFonts w:hint="eastAsia"/>
                <w:sz w:val="18"/>
                <w:szCs w:val="18"/>
              </w:rPr>
              <w:t xml:space="preserve">明細データ属性コードと補助明細コードの組合せによる明細行種類の取り扱いについて、運用上留意しておいた方がよい点を、「指針・参考資料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13.</w:t>
            </w:r>
            <w:r w:rsidRPr="00FF3575">
              <w:rPr>
                <w:rFonts w:hint="eastAsia"/>
                <w:sz w:val="18"/>
                <w:szCs w:val="18"/>
              </w:rPr>
              <w:t>内訳明細計行に係る留意点」に記載している。</w:t>
            </w:r>
          </w:p>
        </w:tc>
      </w:tr>
      <w:tr w:rsidR="00FF3575" w:rsidRPr="00FF3575" w14:paraId="1689DB27" w14:textId="77777777" w:rsidTr="003C5EB1">
        <w:trPr>
          <w:trHeight w:val="700"/>
        </w:trPr>
        <w:tc>
          <w:tcPr>
            <w:tcW w:w="1620" w:type="dxa"/>
            <w:vMerge w:val="restart"/>
          </w:tcPr>
          <w:p w14:paraId="0677B76D"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Ⅵ</w:t>
            </w:r>
            <w:r w:rsidRPr="00FF3575">
              <w:rPr>
                <w:rFonts w:hint="eastAsia"/>
                <w:sz w:val="18"/>
                <w:szCs w:val="18"/>
              </w:rPr>
              <w:t>.</w:t>
            </w:r>
          </w:p>
          <w:p w14:paraId="39C48EF1" w14:textId="77777777" w:rsidR="003C5EB1" w:rsidRPr="00FF3575" w:rsidRDefault="003C5EB1" w:rsidP="003C5EB1">
            <w:pPr>
              <w:rPr>
                <w:sz w:val="18"/>
                <w:szCs w:val="18"/>
              </w:rPr>
            </w:pPr>
            <w:r w:rsidRPr="00FF3575">
              <w:rPr>
                <w:rFonts w:hint="eastAsia"/>
                <w:sz w:val="18"/>
                <w:szCs w:val="18"/>
              </w:rPr>
              <w:t>注文メッセージ</w:t>
            </w:r>
          </w:p>
          <w:p w14:paraId="44AC7752" w14:textId="77777777" w:rsidR="003C5EB1" w:rsidRPr="00FF3575" w:rsidRDefault="003C5EB1" w:rsidP="003C5EB1">
            <w:pPr>
              <w:rPr>
                <w:sz w:val="18"/>
                <w:szCs w:val="18"/>
              </w:rPr>
            </w:pPr>
          </w:p>
        </w:tc>
        <w:tc>
          <w:tcPr>
            <w:tcW w:w="2916" w:type="dxa"/>
          </w:tcPr>
          <w:p w14:paraId="346A12EE"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明細情報部分のデータ項目：階層構造を表すデータ項目</w:t>
            </w:r>
          </w:p>
          <w:p w14:paraId="646516EA"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152D02C6"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注文メッセージ個別ルール</w:t>
            </w:r>
          </w:p>
          <w:p w14:paraId="7AD031C1" w14:textId="77777777" w:rsidR="003C5EB1" w:rsidRPr="00FF3575" w:rsidRDefault="003C5EB1" w:rsidP="003C5EB1">
            <w:pPr>
              <w:rPr>
                <w:sz w:val="18"/>
                <w:szCs w:val="18"/>
              </w:rPr>
            </w:pPr>
          </w:p>
        </w:tc>
        <w:tc>
          <w:tcPr>
            <w:tcW w:w="3970" w:type="dxa"/>
          </w:tcPr>
          <w:p w14:paraId="61F6B612"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明細情報部分のデータ項目：階層構造を表すデータ項目</w:t>
            </w:r>
          </w:p>
          <w:p w14:paraId="50B3AC67"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17E9B96C"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注文メッセージ個別ルール</w:t>
            </w:r>
          </w:p>
          <w:p w14:paraId="7C7B1B14" w14:textId="77777777" w:rsidR="003C5EB1" w:rsidRPr="00FF3575" w:rsidRDefault="003C5EB1" w:rsidP="003C5EB1">
            <w:pPr>
              <w:rPr>
                <w:sz w:val="18"/>
                <w:szCs w:val="18"/>
              </w:rPr>
            </w:pPr>
            <w:r w:rsidRPr="00FF3575">
              <w:rPr>
                <w:rFonts w:hint="eastAsia"/>
                <w:sz w:val="18"/>
                <w:szCs w:val="18"/>
              </w:rPr>
              <w:t>以下の運用上の留意点を追加。</w:t>
            </w:r>
          </w:p>
          <w:p w14:paraId="19CACCF9"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運用上の留意点</w:t>
            </w:r>
            <w:r w:rsidRPr="00FF3575">
              <w:rPr>
                <w:sz w:val="18"/>
                <w:szCs w:val="18"/>
              </w:rPr>
              <w:t>】</w:t>
            </w:r>
          </w:p>
          <w:p w14:paraId="672CE5F4" w14:textId="77777777" w:rsidR="003C5EB1" w:rsidRDefault="003C5EB1" w:rsidP="003C5EB1">
            <w:pPr>
              <w:ind w:firstLineChars="100" w:firstLine="180"/>
              <w:rPr>
                <w:sz w:val="18"/>
                <w:szCs w:val="18"/>
              </w:rPr>
            </w:pPr>
            <w:r w:rsidRPr="00FF3575">
              <w:rPr>
                <w:rFonts w:hint="eastAsia"/>
                <w:sz w:val="18"/>
                <w:szCs w:val="18"/>
              </w:rPr>
              <w:t>総括明細行「</w:t>
            </w:r>
            <w:r w:rsidRPr="00FF3575">
              <w:rPr>
                <w:rFonts w:hint="eastAsia"/>
                <w:sz w:val="18"/>
                <w:szCs w:val="18"/>
              </w:rPr>
              <w:t>0</w:t>
            </w:r>
            <w:r w:rsidRPr="00FF3575">
              <w:rPr>
                <w:rFonts w:hint="eastAsia"/>
                <w:sz w:val="18"/>
                <w:szCs w:val="18"/>
              </w:rPr>
              <w:t>」と内訳明細行「</w:t>
            </w:r>
            <w:r w:rsidRPr="00FF3575">
              <w:rPr>
                <w:rFonts w:hint="eastAsia"/>
                <w:sz w:val="18"/>
                <w:szCs w:val="18"/>
              </w:rPr>
              <w:t>5</w:t>
            </w:r>
            <w:r w:rsidRPr="00FF3575">
              <w:rPr>
                <w:rFonts w:hint="eastAsia"/>
                <w:sz w:val="18"/>
                <w:szCs w:val="18"/>
              </w:rPr>
              <w:t xml:space="preserve">」の混在について、運用上留意しておいた方がよい点を、「指針・参考資料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12.</w:t>
            </w:r>
            <w:r w:rsidRPr="00FF3575">
              <w:rPr>
                <w:rFonts w:hint="eastAsia"/>
                <w:sz w:val="18"/>
                <w:szCs w:val="18"/>
              </w:rPr>
              <w:t>総括明細行と内訳明細行の混在に係る留意点」に記載している。</w:t>
            </w:r>
          </w:p>
          <w:p w14:paraId="54EBA62C" w14:textId="77777777" w:rsidR="006E1A16" w:rsidRDefault="006E1A16" w:rsidP="003C5EB1">
            <w:pPr>
              <w:ind w:firstLineChars="100" w:firstLine="180"/>
              <w:rPr>
                <w:sz w:val="18"/>
                <w:szCs w:val="18"/>
              </w:rPr>
            </w:pPr>
          </w:p>
          <w:p w14:paraId="56A99B66" w14:textId="77777777" w:rsidR="006E1A16" w:rsidRDefault="006E1A16" w:rsidP="003C5EB1">
            <w:pPr>
              <w:ind w:firstLineChars="100" w:firstLine="180"/>
              <w:rPr>
                <w:sz w:val="18"/>
                <w:szCs w:val="18"/>
              </w:rPr>
            </w:pPr>
          </w:p>
          <w:p w14:paraId="09B9A81B" w14:textId="77777777" w:rsidR="006E1A16" w:rsidRDefault="006E1A16" w:rsidP="003C5EB1">
            <w:pPr>
              <w:ind w:firstLineChars="100" w:firstLine="180"/>
              <w:rPr>
                <w:sz w:val="18"/>
                <w:szCs w:val="18"/>
              </w:rPr>
            </w:pPr>
          </w:p>
          <w:p w14:paraId="7B73293C" w14:textId="77777777" w:rsidR="006E1A16" w:rsidRDefault="006E1A16" w:rsidP="003C5EB1">
            <w:pPr>
              <w:ind w:firstLineChars="100" w:firstLine="180"/>
              <w:rPr>
                <w:sz w:val="18"/>
                <w:szCs w:val="18"/>
              </w:rPr>
            </w:pPr>
          </w:p>
          <w:p w14:paraId="40264078" w14:textId="77777777" w:rsidR="006E1A16" w:rsidRDefault="006E1A16" w:rsidP="003C5EB1">
            <w:pPr>
              <w:ind w:firstLineChars="100" w:firstLine="180"/>
              <w:rPr>
                <w:sz w:val="18"/>
                <w:szCs w:val="18"/>
              </w:rPr>
            </w:pPr>
          </w:p>
          <w:p w14:paraId="65E92177" w14:textId="77777777" w:rsidR="006E1A16" w:rsidRDefault="006E1A16" w:rsidP="003C5EB1">
            <w:pPr>
              <w:ind w:firstLineChars="100" w:firstLine="180"/>
              <w:rPr>
                <w:sz w:val="18"/>
                <w:szCs w:val="18"/>
              </w:rPr>
            </w:pPr>
          </w:p>
          <w:p w14:paraId="4800AD63" w14:textId="77777777" w:rsidR="006E1A16" w:rsidRDefault="006E1A16" w:rsidP="003C5EB1">
            <w:pPr>
              <w:ind w:firstLineChars="100" w:firstLine="180"/>
              <w:rPr>
                <w:sz w:val="18"/>
                <w:szCs w:val="18"/>
              </w:rPr>
            </w:pPr>
          </w:p>
          <w:p w14:paraId="2A24C7A4" w14:textId="77777777" w:rsidR="006E1A16" w:rsidRDefault="006E1A16" w:rsidP="003C5EB1">
            <w:pPr>
              <w:ind w:firstLineChars="100" w:firstLine="180"/>
              <w:rPr>
                <w:sz w:val="18"/>
                <w:szCs w:val="18"/>
              </w:rPr>
            </w:pPr>
          </w:p>
          <w:p w14:paraId="142625EE" w14:textId="5D088009" w:rsidR="006E1A16" w:rsidRPr="00FF3575" w:rsidRDefault="006E1A16" w:rsidP="003C5EB1">
            <w:pPr>
              <w:ind w:firstLineChars="100" w:firstLine="180"/>
              <w:rPr>
                <w:sz w:val="18"/>
                <w:szCs w:val="18"/>
              </w:rPr>
            </w:pPr>
          </w:p>
        </w:tc>
      </w:tr>
      <w:tr w:rsidR="00FF3575" w:rsidRPr="00FF3575" w14:paraId="0DB76DDD" w14:textId="77777777" w:rsidTr="003C5EB1">
        <w:trPr>
          <w:trHeight w:val="700"/>
        </w:trPr>
        <w:tc>
          <w:tcPr>
            <w:tcW w:w="1620" w:type="dxa"/>
            <w:vMerge/>
          </w:tcPr>
          <w:p w14:paraId="41A929C8" w14:textId="77777777" w:rsidR="003C5EB1" w:rsidRPr="00FF3575" w:rsidRDefault="003C5EB1" w:rsidP="003C5EB1">
            <w:pPr>
              <w:rPr>
                <w:sz w:val="18"/>
                <w:szCs w:val="18"/>
              </w:rPr>
            </w:pPr>
          </w:p>
        </w:tc>
        <w:tc>
          <w:tcPr>
            <w:tcW w:w="2916" w:type="dxa"/>
          </w:tcPr>
          <w:p w14:paraId="59F0D756"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明細情報部分のデータ項目：階層構造を表すデータ項目</w:t>
            </w:r>
          </w:p>
          <w:p w14:paraId="0781F1C9" w14:textId="77777777" w:rsidR="003C5EB1" w:rsidRPr="00FF3575" w:rsidRDefault="003C5EB1" w:rsidP="003C5EB1">
            <w:pPr>
              <w:rPr>
                <w:sz w:val="18"/>
                <w:szCs w:val="18"/>
              </w:rPr>
            </w:pPr>
            <w:r w:rsidRPr="00FF3575">
              <w:rPr>
                <w:rFonts w:hint="eastAsia"/>
                <w:sz w:val="18"/>
                <w:szCs w:val="18"/>
              </w:rPr>
              <w:t>④明細データ属性コードと補助明細コードの組合せ</w:t>
            </w:r>
          </w:p>
          <w:p w14:paraId="1F2562F2" w14:textId="77777777" w:rsidR="003C5EB1" w:rsidRPr="00FF3575" w:rsidRDefault="003C5EB1" w:rsidP="003C5EB1">
            <w:pPr>
              <w:rPr>
                <w:sz w:val="18"/>
                <w:szCs w:val="18"/>
              </w:rPr>
            </w:pPr>
          </w:p>
        </w:tc>
        <w:tc>
          <w:tcPr>
            <w:tcW w:w="3970" w:type="dxa"/>
          </w:tcPr>
          <w:p w14:paraId="6D15518F" w14:textId="77777777" w:rsidR="003C5EB1" w:rsidRPr="00FF3575" w:rsidRDefault="003C5EB1" w:rsidP="003C5EB1">
            <w:pPr>
              <w:rPr>
                <w:sz w:val="18"/>
                <w:szCs w:val="18"/>
              </w:rPr>
            </w:pPr>
            <w:r w:rsidRPr="00FF3575">
              <w:rPr>
                <w:rFonts w:hint="eastAsia"/>
                <w:sz w:val="18"/>
                <w:szCs w:val="18"/>
              </w:rPr>
              <w:t>2.3(2)</w:t>
            </w:r>
            <w:r w:rsidRPr="00FF3575">
              <w:rPr>
                <w:rFonts w:hint="eastAsia"/>
                <w:sz w:val="18"/>
                <w:szCs w:val="18"/>
              </w:rPr>
              <w:t>明細情報部分のデータ項目：階層構造を表すデータ項目</w:t>
            </w:r>
          </w:p>
          <w:p w14:paraId="65E6BA7B" w14:textId="77777777" w:rsidR="003C5EB1" w:rsidRPr="00FF3575" w:rsidRDefault="003C5EB1" w:rsidP="003C5EB1">
            <w:pPr>
              <w:rPr>
                <w:sz w:val="18"/>
                <w:szCs w:val="18"/>
              </w:rPr>
            </w:pPr>
            <w:r w:rsidRPr="00FF3575">
              <w:rPr>
                <w:rFonts w:hint="eastAsia"/>
                <w:sz w:val="18"/>
                <w:szCs w:val="18"/>
              </w:rPr>
              <w:t>④明細データ属性コードと補助明細コードの組合せ</w:t>
            </w:r>
          </w:p>
          <w:p w14:paraId="5F8CF14D" w14:textId="77777777" w:rsidR="003C5EB1" w:rsidRPr="00FF3575" w:rsidRDefault="003C5EB1" w:rsidP="003C5EB1">
            <w:pPr>
              <w:rPr>
                <w:sz w:val="18"/>
                <w:szCs w:val="18"/>
              </w:rPr>
            </w:pPr>
            <w:r w:rsidRPr="00FF3575">
              <w:rPr>
                <w:rFonts w:hint="eastAsia"/>
                <w:sz w:val="18"/>
                <w:szCs w:val="18"/>
              </w:rPr>
              <w:t>以下の運用上の留意点を追加。</w:t>
            </w:r>
          </w:p>
          <w:p w14:paraId="3D11F109" w14:textId="77777777" w:rsidR="003C5EB1" w:rsidRPr="00FF3575" w:rsidRDefault="003C5EB1" w:rsidP="003C5EB1">
            <w:pPr>
              <w:spacing w:line="280" w:lineRule="exact"/>
              <w:rPr>
                <w:sz w:val="18"/>
                <w:szCs w:val="18"/>
              </w:rPr>
            </w:pPr>
            <w:r w:rsidRPr="00FF3575">
              <w:rPr>
                <w:rFonts w:hint="eastAsia"/>
                <w:sz w:val="18"/>
                <w:szCs w:val="18"/>
              </w:rPr>
              <w:t>【運用上の留意点】</w:t>
            </w:r>
          </w:p>
          <w:p w14:paraId="7458CCD8" w14:textId="77777777" w:rsidR="003C5EB1" w:rsidRPr="00FF3575" w:rsidRDefault="003C5EB1" w:rsidP="003C5EB1">
            <w:pPr>
              <w:rPr>
                <w:sz w:val="18"/>
                <w:szCs w:val="18"/>
              </w:rPr>
            </w:pPr>
            <w:r w:rsidRPr="00FF3575">
              <w:rPr>
                <w:rFonts w:hint="eastAsia"/>
                <w:sz w:val="18"/>
                <w:szCs w:val="18"/>
              </w:rPr>
              <w:t xml:space="preserve">明細データ属性コードと補助明細コードの組合せによる明細行種類の取り扱いについて、運用上留意しておいた方がよい点を、「指針・参考資料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13.</w:t>
            </w:r>
            <w:r w:rsidRPr="00FF3575">
              <w:rPr>
                <w:rFonts w:hint="eastAsia"/>
                <w:sz w:val="18"/>
                <w:szCs w:val="18"/>
              </w:rPr>
              <w:t>内訳明細計行に係る留意点」に記載している。</w:t>
            </w:r>
          </w:p>
        </w:tc>
      </w:tr>
      <w:tr w:rsidR="00FF3575" w:rsidRPr="00FF3575" w14:paraId="664D42CA" w14:textId="77777777" w:rsidTr="003C5EB1">
        <w:trPr>
          <w:trHeight w:val="700"/>
        </w:trPr>
        <w:tc>
          <w:tcPr>
            <w:tcW w:w="1620" w:type="dxa"/>
            <w:vMerge w:val="restart"/>
          </w:tcPr>
          <w:p w14:paraId="50FE6045"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Ⅶ</w:t>
            </w:r>
            <w:r w:rsidRPr="00FF3575">
              <w:rPr>
                <w:rFonts w:hint="eastAsia"/>
                <w:sz w:val="18"/>
                <w:szCs w:val="18"/>
              </w:rPr>
              <w:t>.</w:t>
            </w:r>
          </w:p>
          <w:p w14:paraId="49C01E9E" w14:textId="77777777" w:rsidR="003C5EB1" w:rsidRPr="00FF3575" w:rsidRDefault="003C5EB1" w:rsidP="003C5EB1">
            <w:pPr>
              <w:rPr>
                <w:sz w:val="18"/>
                <w:szCs w:val="18"/>
              </w:rPr>
            </w:pPr>
            <w:r w:rsidRPr="00FF3575">
              <w:rPr>
                <w:rFonts w:hint="eastAsia"/>
                <w:sz w:val="18"/>
                <w:szCs w:val="18"/>
              </w:rPr>
              <w:t>出来高</w:t>
            </w:r>
            <w:r w:rsidRPr="00FF3575">
              <w:rPr>
                <w:rFonts w:hint="eastAsia"/>
                <w:sz w:val="18"/>
                <w:szCs w:val="18"/>
              </w:rPr>
              <w:t>/</w:t>
            </w:r>
            <w:r w:rsidRPr="00FF3575">
              <w:rPr>
                <w:rFonts w:hint="eastAsia"/>
                <w:sz w:val="18"/>
                <w:szCs w:val="18"/>
              </w:rPr>
              <w:t>請求</w:t>
            </w:r>
            <w:r w:rsidRPr="00FF3575">
              <w:rPr>
                <w:rFonts w:hint="eastAsia"/>
                <w:sz w:val="18"/>
                <w:szCs w:val="18"/>
              </w:rPr>
              <w:t>/</w:t>
            </w:r>
            <w:r w:rsidRPr="00FF3575">
              <w:rPr>
                <w:rFonts w:hint="eastAsia"/>
                <w:sz w:val="18"/>
                <w:szCs w:val="18"/>
              </w:rPr>
              <w:t>立替</w:t>
            </w:r>
            <w:r w:rsidRPr="00FF3575">
              <w:rPr>
                <w:rFonts w:hint="eastAsia"/>
                <w:sz w:val="18"/>
                <w:szCs w:val="18"/>
              </w:rPr>
              <w:t>/</w:t>
            </w:r>
            <w:r w:rsidRPr="00FF3575">
              <w:rPr>
                <w:rFonts w:hint="eastAsia"/>
                <w:sz w:val="18"/>
                <w:szCs w:val="18"/>
              </w:rPr>
              <w:t>打切メッセージ</w:t>
            </w:r>
          </w:p>
          <w:p w14:paraId="6A636E49"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Ⅶ</w:t>
            </w:r>
            <w:r w:rsidRPr="00FF3575">
              <w:rPr>
                <w:rFonts w:hint="eastAsia"/>
                <w:sz w:val="18"/>
                <w:szCs w:val="18"/>
              </w:rPr>
              <w:t>.</w:t>
            </w:r>
          </w:p>
          <w:p w14:paraId="038ACD07" w14:textId="77777777" w:rsidR="003C5EB1" w:rsidRPr="00FF3575" w:rsidRDefault="003C5EB1" w:rsidP="003C5EB1">
            <w:pPr>
              <w:rPr>
                <w:sz w:val="18"/>
                <w:szCs w:val="18"/>
              </w:rPr>
            </w:pPr>
            <w:r w:rsidRPr="00FF3575">
              <w:rPr>
                <w:rFonts w:hint="eastAsia"/>
                <w:sz w:val="18"/>
                <w:szCs w:val="18"/>
              </w:rPr>
              <w:t>出来高</w:t>
            </w:r>
            <w:r w:rsidRPr="00FF3575">
              <w:rPr>
                <w:rFonts w:hint="eastAsia"/>
                <w:sz w:val="18"/>
                <w:szCs w:val="18"/>
              </w:rPr>
              <w:t>/</w:t>
            </w:r>
            <w:r w:rsidRPr="00FF3575">
              <w:rPr>
                <w:rFonts w:hint="eastAsia"/>
                <w:sz w:val="18"/>
                <w:szCs w:val="18"/>
              </w:rPr>
              <w:t>請求</w:t>
            </w:r>
            <w:r w:rsidRPr="00FF3575">
              <w:rPr>
                <w:rFonts w:hint="eastAsia"/>
                <w:sz w:val="18"/>
                <w:szCs w:val="18"/>
              </w:rPr>
              <w:t>/</w:t>
            </w:r>
            <w:r w:rsidRPr="00FF3575">
              <w:rPr>
                <w:rFonts w:hint="eastAsia"/>
                <w:sz w:val="18"/>
                <w:szCs w:val="18"/>
              </w:rPr>
              <w:t>立替</w:t>
            </w:r>
            <w:r w:rsidRPr="00FF3575">
              <w:rPr>
                <w:rFonts w:hint="eastAsia"/>
                <w:sz w:val="18"/>
                <w:szCs w:val="18"/>
              </w:rPr>
              <w:t>/</w:t>
            </w:r>
            <w:r w:rsidRPr="00FF3575">
              <w:rPr>
                <w:rFonts w:hint="eastAsia"/>
                <w:sz w:val="18"/>
                <w:szCs w:val="18"/>
              </w:rPr>
              <w:t>打切メッセージ</w:t>
            </w:r>
          </w:p>
          <w:p w14:paraId="7EE8253C" w14:textId="77777777" w:rsidR="003C5EB1" w:rsidRPr="00FF3575" w:rsidRDefault="003C5EB1" w:rsidP="003C5EB1">
            <w:pPr>
              <w:rPr>
                <w:sz w:val="18"/>
                <w:szCs w:val="18"/>
              </w:rPr>
            </w:pPr>
          </w:p>
        </w:tc>
        <w:tc>
          <w:tcPr>
            <w:tcW w:w="2916" w:type="dxa"/>
          </w:tcPr>
          <w:p w14:paraId="575FCFD0" w14:textId="77777777" w:rsidR="003C5EB1" w:rsidRPr="00FF3575" w:rsidRDefault="003C5EB1" w:rsidP="003C5EB1">
            <w:pPr>
              <w:rPr>
                <w:sz w:val="18"/>
                <w:szCs w:val="18"/>
              </w:rPr>
            </w:pPr>
            <w:r w:rsidRPr="00FF3575">
              <w:rPr>
                <w:rFonts w:hint="eastAsia"/>
                <w:sz w:val="18"/>
                <w:szCs w:val="18"/>
              </w:rPr>
              <w:t>1.3</w:t>
            </w:r>
            <w:r w:rsidRPr="00FF3575">
              <w:rPr>
                <w:rFonts w:hint="eastAsia"/>
                <w:sz w:val="18"/>
                <w:szCs w:val="18"/>
              </w:rPr>
              <w:t>契約打切業務のデータ交換手順</w:t>
            </w:r>
          </w:p>
          <w:p w14:paraId="11B44AE9"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注意事項</w:t>
            </w:r>
            <w:r w:rsidRPr="00FF3575">
              <w:rPr>
                <w:sz w:val="18"/>
                <w:szCs w:val="18"/>
              </w:rPr>
              <w:t>】</w:t>
            </w:r>
          </w:p>
          <w:p w14:paraId="4CAA9925" w14:textId="77777777" w:rsidR="003C5EB1" w:rsidRPr="00FF3575" w:rsidRDefault="003C5EB1" w:rsidP="003C5EB1">
            <w:pPr>
              <w:ind w:firstLineChars="100" w:firstLine="180"/>
              <w:rPr>
                <w:sz w:val="18"/>
                <w:szCs w:val="18"/>
              </w:rPr>
            </w:pPr>
            <w:r w:rsidRPr="00FF3575">
              <w:rPr>
                <w:rFonts w:hint="eastAsia"/>
                <w:sz w:val="18"/>
                <w:szCs w:val="18"/>
              </w:rPr>
              <w:t>同一注文番号で（中略）別の打ち切メッセージによって打ち切る。</w:t>
            </w:r>
          </w:p>
        </w:tc>
        <w:tc>
          <w:tcPr>
            <w:tcW w:w="3970" w:type="dxa"/>
          </w:tcPr>
          <w:p w14:paraId="7A492FB1" w14:textId="77777777" w:rsidR="003C5EB1" w:rsidRPr="00FF3575" w:rsidRDefault="003C5EB1" w:rsidP="003C5EB1">
            <w:pPr>
              <w:rPr>
                <w:sz w:val="18"/>
                <w:szCs w:val="18"/>
              </w:rPr>
            </w:pPr>
            <w:r w:rsidRPr="00FF3575">
              <w:rPr>
                <w:rFonts w:hint="eastAsia"/>
                <w:sz w:val="18"/>
                <w:szCs w:val="18"/>
              </w:rPr>
              <w:t>1.3</w:t>
            </w:r>
            <w:r w:rsidRPr="00FF3575">
              <w:rPr>
                <w:rFonts w:hint="eastAsia"/>
                <w:sz w:val="18"/>
                <w:szCs w:val="18"/>
              </w:rPr>
              <w:t>契約打切業務のデータ交換手順</w:t>
            </w:r>
          </w:p>
          <w:p w14:paraId="64B797ED" w14:textId="77777777" w:rsidR="003C5EB1" w:rsidRPr="00FF3575" w:rsidRDefault="003C5EB1" w:rsidP="003C5EB1">
            <w:pPr>
              <w:rPr>
                <w:sz w:val="18"/>
                <w:szCs w:val="18"/>
              </w:rPr>
            </w:pPr>
            <w:r w:rsidRPr="00FF3575">
              <w:rPr>
                <w:rFonts w:hint="eastAsia"/>
                <w:sz w:val="18"/>
                <w:szCs w:val="18"/>
              </w:rPr>
              <w:t>以下のように記述を変更。</w:t>
            </w:r>
          </w:p>
          <w:p w14:paraId="724C5E66"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注意事項</w:t>
            </w:r>
            <w:r w:rsidRPr="00FF3575">
              <w:rPr>
                <w:sz w:val="18"/>
                <w:szCs w:val="18"/>
              </w:rPr>
              <w:t>】</w:t>
            </w:r>
          </w:p>
          <w:p w14:paraId="76CE6032" w14:textId="77777777" w:rsidR="003C5EB1" w:rsidRPr="00FF3575" w:rsidRDefault="003C5EB1" w:rsidP="003C5EB1">
            <w:pPr>
              <w:ind w:firstLineChars="100" w:firstLine="180"/>
              <w:rPr>
                <w:sz w:val="18"/>
                <w:szCs w:val="18"/>
              </w:rPr>
            </w:pPr>
            <w:r w:rsidRPr="00FF3575">
              <w:rPr>
                <w:rFonts w:hint="eastAsia"/>
                <w:sz w:val="18"/>
                <w:szCs w:val="18"/>
              </w:rPr>
              <w:t>同一注文番号で（中略）全て打ち切る際には、本契約をまとめて打ち切るものとする。</w:t>
            </w:r>
          </w:p>
        </w:tc>
      </w:tr>
      <w:tr w:rsidR="00FF3575" w:rsidRPr="00FF3575" w14:paraId="3A6602B7" w14:textId="77777777" w:rsidTr="003C5EB1">
        <w:trPr>
          <w:trHeight w:val="700"/>
        </w:trPr>
        <w:tc>
          <w:tcPr>
            <w:tcW w:w="1620" w:type="dxa"/>
            <w:vMerge/>
          </w:tcPr>
          <w:p w14:paraId="3D083D7D" w14:textId="77777777" w:rsidR="003C5EB1" w:rsidRPr="00FF3575" w:rsidRDefault="003C5EB1" w:rsidP="003C5EB1">
            <w:pPr>
              <w:rPr>
                <w:sz w:val="18"/>
                <w:szCs w:val="18"/>
              </w:rPr>
            </w:pPr>
          </w:p>
        </w:tc>
        <w:tc>
          <w:tcPr>
            <w:tcW w:w="2916" w:type="dxa"/>
          </w:tcPr>
          <w:p w14:paraId="2776A2B6" w14:textId="77777777" w:rsidR="003C5EB1" w:rsidRPr="00FF3575" w:rsidRDefault="003C5EB1" w:rsidP="003C5EB1">
            <w:pPr>
              <w:rPr>
                <w:sz w:val="18"/>
                <w:szCs w:val="18"/>
              </w:rPr>
            </w:pPr>
            <w:r w:rsidRPr="00FF3575">
              <w:rPr>
                <w:rFonts w:hint="eastAsia"/>
                <w:sz w:val="18"/>
                <w:szCs w:val="18"/>
              </w:rPr>
              <w:t>1.3</w:t>
            </w:r>
            <w:r w:rsidRPr="00FF3575">
              <w:rPr>
                <w:rFonts w:hint="eastAsia"/>
                <w:sz w:val="18"/>
                <w:szCs w:val="18"/>
              </w:rPr>
              <w:t>契約打切業務のデータ交換手順</w:t>
            </w:r>
          </w:p>
          <w:p w14:paraId="0D4CE3DB"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運用上の留意点</w:t>
            </w:r>
            <w:r w:rsidRPr="00FF3575">
              <w:rPr>
                <w:sz w:val="18"/>
                <w:szCs w:val="18"/>
              </w:rPr>
              <w:t>】</w:t>
            </w:r>
          </w:p>
          <w:p w14:paraId="59CE1236" w14:textId="77777777" w:rsidR="003C5EB1" w:rsidRPr="00FF3575" w:rsidRDefault="003C5EB1" w:rsidP="003C5EB1">
            <w:pPr>
              <w:ind w:firstLineChars="100" w:firstLine="180"/>
              <w:rPr>
                <w:sz w:val="18"/>
                <w:szCs w:val="18"/>
              </w:rPr>
            </w:pPr>
            <w:r w:rsidRPr="00FF3575">
              <w:rPr>
                <w:rFonts w:hint="eastAsia"/>
                <w:sz w:val="18"/>
                <w:szCs w:val="18"/>
              </w:rPr>
              <w:t>枝番契約の（中略）「参考資料、指針</w:t>
            </w:r>
            <w:r w:rsidRPr="00FF3575">
              <w:rPr>
                <w:rFonts w:hint="eastAsia"/>
                <w:sz w:val="18"/>
                <w:szCs w:val="18"/>
              </w:rPr>
              <w:t>A.</w:t>
            </w:r>
            <w:r w:rsidRPr="00FF3575">
              <w:rPr>
                <w:rFonts w:hint="eastAsia"/>
                <w:sz w:val="18"/>
                <w:szCs w:val="18"/>
              </w:rPr>
              <w:t>参考資料　Ⅵ</w:t>
            </w:r>
            <w:r w:rsidRPr="00FF3575">
              <w:rPr>
                <w:rFonts w:hint="eastAsia"/>
                <w:sz w:val="18"/>
                <w:szCs w:val="18"/>
              </w:rPr>
              <w:t>.CI-NET LiteS</w:t>
            </w:r>
            <w:r w:rsidRPr="00FF3575">
              <w:rPr>
                <w:rFonts w:hint="eastAsia"/>
                <w:sz w:val="18"/>
                <w:szCs w:val="18"/>
              </w:rPr>
              <w:t>における電子証明書更新の省力化について」に記載している。</w:t>
            </w:r>
          </w:p>
        </w:tc>
        <w:tc>
          <w:tcPr>
            <w:tcW w:w="3970" w:type="dxa"/>
          </w:tcPr>
          <w:p w14:paraId="24C38494" w14:textId="77777777" w:rsidR="003C5EB1" w:rsidRPr="00FF3575" w:rsidRDefault="003C5EB1" w:rsidP="003C5EB1">
            <w:pPr>
              <w:rPr>
                <w:sz w:val="18"/>
                <w:szCs w:val="18"/>
              </w:rPr>
            </w:pPr>
            <w:r w:rsidRPr="00FF3575">
              <w:rPr>
                <w:rFonts w:hint="eastAsia"/>
                <w:sz w:val="18"/>
                <w:szCs w:val="18"/>
              </w:rPr>
              <w:t>1.3</w:t>
            </w:r>
            <w:r w:rsidRPr="00FF3575">
              <w:rPr>
                <w:rFonts w:hint="eastAsia"/>
                <w:sz w:val="18"/>
                <w:szCs w:val="18"/>
              </w:rPr>
              <w:t>契約打切業務のデータ交換手順</w:t>
            </w:r>
          </w:p>
          <w:p w14:paraId="7BC1EBCB" w14:textId="77777777" w:rsidR="003C5EB1" w:rsidRPr="00FF3575" w:rsidRDefault="003C5EB1" w:rsidP="003C5EB1">
            <w:pPr>
              <w:rPr>
                <w:sz w:val="18"/>
                <w:szCs w:val="18"/>
              </w:rPr>
            </w:pPr>
            <w:r w:rsidRPr="00FF3575">
              <w:rPr>
                <w:rFonts w:hint="eastAsia"/>
                <w:sz w:val="18"/>
                <w:szCs w:val="18"/>
              </w:rPr>
              <w:t>以下のように記述を変更。</w:t>
            </w:r>
          </w:p>
          <w:p w14:paraId="597FB644"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運用上の留意点</w:t>
            </w:r>
            <w:r w:rsidRPr="00FF3575">
              <w:rPr>
                <w:sz w:val="18"/>
                <w:szCs w:val="18"/>
              </w:rPr>
              <w:t>】</w:t>
            </w:r>
          </w:p>
          <w:p w14:paraId="3A222FE7" w14:textId="77777777" w:rsidR="003C5EB1" w:rsidRDefault="003C5EB1" w:rsidP="003C5EB1">
            <w:pPr>
              <w:ind w:firstLineChars="100" w:firstLine="180"/>
              <w:rPr>
                <w:sz w:val="18"/>
                <w:szCs w:val="18"/>
              </w:rPr>
            </w:pPr>
            <w:r w:rsidRPr="00FF3575">
              <w:rPr>
                <w:rFonts w:hint="eastAsia"/>
                <w:sz w:val="18"/>
                <w:szCs w:val="18"/>
              </w:rPr>
              <w:t>枝番契約の（中略）「参考資料、指針</w:t>
            </w:r>
            <w:r w:rsidRPr="00FF3575">
              <w:rPr>
                <w:rFonts w:hint="eastAsia"/>
                <w:sz w:val="18"/>
                <w:szCs w:val="18"/>
              </w:rPr>
              <w:t>A.</w:t>
            </w:r>
            <w:r w:rsidRPr="00FF3575">
              <w:rPr>
                <w:rFonts w:hint="eastAsia"/>
                <w:sz w:val="18"/>
                <w:szCs w:val="18"/>
              </w:rPr>
              <w:t>参考資料　Ⅵ</w:t>
            </w:r>
            <w:r w:rsidRPr="00FF3575">
              <w:rPr>
                <w:rFonts w:hint="eastAsia"/>
                <w:sz w:val="18"/>
                <w:szCs w:val="18"/>
              </w:rPr>
              <w:t>.CI-NET LiteS</w:t>
            </w:r>
            <w:r w:rsidRPr="00FF3575">
              <w:rPr>
                <w:rFonts w:hint="eastAsia"/>
                <w:sz w:val="18"/>
                <w:szCs w:val="18"/>
              </w:rPr>
              <w:t>における実際の運用上の留意点」に記載している。</w:t>
            </w:r>
          </w:p>
          <w:p w14:paraId="76014FA9" w14:textId="77777777" w:rsidR="006E1A16" w:rsidRDefault="006E1A16" w:rsidP="003C5EB1">
            <w:pPr>
              <w:ind w:firstLineChars="100" w:firstLine="180"/>
              <w:rPr>
                <w:sz w:val="18"/>
                <w:szCs w:val="18"/>
              </w:rPr>
            </w:pPr>
          </w:p>
          <w:p w14:paraId="34B0F04D" w14:textId="77777777" w:rsidR="006E1A16" w:rsidRDefault="006E1A16" w:rsidP="003C5EB1">
            <w:pPr>
              <w:ind w:firstLineChars="100" w:firstLine="180"/>
              <w:rPr>
                <w:sz w:val="18"/>
                <w:szCs w:val="18"/>
              </w:rPr>
            </w:pPr>
          </w:p>
          <w:p w14:paraId="2268FDA4" w14:textId="77777777" w:rsidR="006E1A16" w:rsidRDefault="006E1A16" w:rsidP="003C5EB1">
            <w:pPr>
              <w:ind w:firstLineChars="100" w:firstLine="180"/>
              <w:rPr>
                <w:sz w:val="18"/>
                <w:szCs w:val="18"/>
              </w:rPr>
            </w:pPr>
          </w:p>
          <w:p w14:paraId="4D49B002" w14:textId="77777777" w:rsidR="006E1A16" w:rsidRDefault="006E1A16" w:rsidP="003C5EB1">
            <w:pPr>
              <w:ind w:firstLineChars="100" w:firstLine="180"/>
              <w:rPr>
                <w:sz w:val="18"/>
                <w:szCs w:val="18"/>
              </w:rPr>
            </w:pPr>
          </w:p>
          <w:p w14:paraId="46B4DD3B" w14:textId="77777777" w:rsidR="006E1A16" w:rsidRDefault="006E1A16" w:rsidP="003C5EB1">
            <w:pPr>
              <w:ind w:firstLineChars="100" w:firstLine="180"/>
              <w:rPr>
                <w:sz w:val="18"/>
                <w:szCs w:val="18"/>
              </w:rPr>
            </w:pPr>
          </w:p>
          <w:p w14:paraId="168636D5" w14:textId="77777777" w:rsidR="006E1A16" w:rsidRDefault="006E1A16" w:rsidP="003C5EB1">
            <w:pPr>
              <w:ind w:firstLineChars="100" w:firstLine="180"/>
              <w:rPr>
                <w:sz w:val="18"/>
                <w:szCs w:val="18"/>
              </w:rPr>
            </w:pPr>
          </w:p>
          <w:p w14:paraId="29492CE7" w14:textId="77777777" w:rsidR="006E1A16" w:rsidRDefault="006E1A16" w:rsidP="003C5EB1">
            <w:pPr>
              <w:ind w:firstLineChars="100" w:firstLine="180"/>
              <w:rPr>
                <w:sz w:val="18"/>
                <w:szCs w:val="18"/>
              </w:rPr>
            </w:pPr>
          </w:p>
          <w:p w14:paraId="4B522787" w14:textId="77777777" w:rsidR="006E1A16" w:rsidRDefault="006E1A16" w:rsidP="003C5EB1">
            <w:pPr>
              <w:ind w:firstLineChars="100" w:firstLine="180"/>
              <w:rPr>
                <w:sz w:val="18"/>
                <w:szCs w:val="18"/>
              </w:rPr>
            </w:pPr>
          </w:p>
          <w:p w14:paraId="425F93CF" w14:textId="77777777" w:rsidR="006E1A16" w:rsidRDefault="006E1A16" w:rsidP="003C5EB1">
            <w:pPr>
              <w:ind w:firstLineChars="100" w:firstLine="180"/>
              <w:rPr>
                <w:sz w:val="18"/>
                <w:szCs w:val="18"/>
              </w:rPr>
            </w:pPr>
          </w:p>
          <w:p w14:paraId="138041B9" w14:textId="29C33F49" w:rsidR="006E1A16" w:rsidRPr="00FF3575" w:rsidRDefault="006E1A16" w:rsidP="003C5EB1">
            <w:pPr>
              <w:ind w:firstLineChars="100" w:firstLine="180"/>
              <w:rPr>
                <w:sz w:val="18"/>
                <w:szCs w:val="18"/>
              </w:rPr>
            </w:pPr>
          </w:p>
        </w:tc>
      </w:tr>
      <w:tr w:rsidR="00FF3575" w:rsidRPr="00FF3575" w14:paraId="1D3175DA" w14:textId="77777777" w:rsidTr="003C5EB1">
        <w:trPr>
          <w:trHeight w:val="700"/>
        </w:trPr>
        <w:tc>
          <w:tcPr>
            <w:tcW w:w="1620" w:type="dxa"/>
            <w:vMerge/>
          </w:tcPr>
          <w:p w14:paraId="7682FC45" w14:textId="77777777" w:rsidR="003C5EB1" w:rsidRPr="00FF3575" w:rsidRDefault="003C5EB1" w:rsidP="003C5EB1">
            <w:pPr>
              <w:rPr>
                <w:sz w:val="18"/>
                <w:szCs w:val="18"/>
              </w:rPr>
            </w:pPr>
          </w:p>
        </w:tc>
        <w:tc>
          <w:tcPr>
            <w:tcW w:w="2916" w:type="dxa"/>
          </w:tcPr>
          <w:p w14:paraId="2E40012A" w14:textId="77777777" w:rsidR="003C5EB1" w:rsidRPr="00FF3575" w:rsidRDefault="003C5EB1" w:rsidP="003C5EB1">
            <w:pPr>
              <w:rPr>
                <w:sz w:val="18"/>
                <w:szCs w:val="18"/>
              </w:rPr>
            </w:pPr>
            <w:r w:rsidRPr="00FF3575">
              <w:rPr>
                <w:rFonts w:hint="eastAsia"/>
                <w:sz w:val="18"/>
                <w:szCs w:val="18"/>
              </w:rPr>
              <w:t>4.3(2)</w:t>
            </w:r>
            <w:r w:rsidRPr="00FF3575">
              <w:rPr>
                <w:rFonts w:hint="eastAsia"/>
                <w:sz w:val="18"/>
                <w:szCs w:val="18"/>
              </w:rPr>
              <w:t>明細情報部分のデータ項目：階層構造を表すデータ項目</w:t>
            </w:r>
          </w:p>
          <w:p w14:paraId="68796240"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13BB21B8"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出来高</w:t>
            </w:r>
            <w:r w:rsidRPr="00FF3575">
              <w:rPr>
                <w:rFonts w:hint="eastAsia"/>
                <w:sz w:val="18"/>
                <w:szCs w:val="18"/>
                <w:bdr w:val="single" w:sz="4" w:space="0" w:color="auto"/>
              </w:rPr>
              <w:t>/</w:t>
            </w:r>
            <w:r w:rsidRPr="00FF3575">
              <w:rPr>
                <w:rFonts w:hint="eastAsia"/>
                <w:sz w:val="18"/>
                <w:szCs w:val="18"/>
                <w:bdr w:val="single" w:sz="4" w:space="0" w:color="auto"/>
              </w:rPr>
              <w:t>請求</w:t>
            </w:r>
            <w:r w:rsidRPr="00FF3575">
              <w:rPr>
                <w:rFonts w:hint="eastAsia"/>
                <w:sz w:val="18"/>
                <w:szCs w:val="18"/>
                <w:bdr w:val="single" w:sz="4" w:space="0" w:color="auto"/>
              </w:rPr>
              <w:t>/</w:t>
            </w:r>
            <w:r w:rsidRPr="00FF3575">
              <w:rPr>
                <w:rFonts w:hint="eastAsia"/>
                <w:sz w:val="18"/>
                <w:szCs w:val="18"/>
                <w:bdr w:val="single" w:sz="4" w:space="0" w:color="auto"/>
              </w:rPr>
              <w:t>立替</w:t>
            </w:r>
            <w:r w:rsidRPr="00FF3575">
              <w:rPr>
                <w:rFonts w:hint="eastAsia"/>
                <w:sz w:val="18"/>
                <w:szCs w:val="18"/>
                <w:bdr w:val="single" w:sz="4" w:space="0" w:color="auto"/>
              </w:rPr>
              <w:t>/</w:t>
            </w:r>
            <w:r w:rsidRPr="00FF3575">
              <w:rPr>
                <w:rFonts w:hint="eastAsia"/>
                <w:sz w:val="18"/>
                <w:szCs w:val="18"/>
                <w:bdr w:val="single" w:sz="4" w:space="0" w:color="auto"/>
              </w:rPr>
              <w:t>打切メッセージ個別ルール</w:t>
            </w:r>
          </w:p>
          <w:p w14:paraId="0D095BF9" w14:textId="77777777" w:rsidR="003C5EB1" w:rsidRPr="00FF3575" w:rsidRDefault="003C5EB1" w:rsidP="003C5EB1">
            <w:pPr>
              <w:rPr>
                <w:sz w:val="18"/>
                <w:szCs w:val="18"/>
              </w:rPr>
            </w:pPr>
          </w:p>
        </w:tc>
        <w:tc>
          <w:tcPr>
            <w:tcW w:w="3970" w:type="dxa"/>
          </w:tcPr>
          <w:p w14:paraId="757A0848" w14:textId="77777777" w:rsidR="003C5EB1" w:rsidRPr="00FF3575" w:rsidRDefault="003C5EB1" w:rsidP="003C5EB1">
            <w:pPr>
              <w:rPr>
                <w:sz w:val="18"/>
                <w:szCs w:val="18"/>
              </w:rPr>
            </w:pPr>
            <w:r w:rsidRPr="00FF3575">
              <w:rPr>
                <w:rFonts w:hint="eastAsia"/>
                <w:sz w:val="18"/>
                <w:szCs w:val="18"/>
              </w:rPr>
              <w:t>4.3(2)</w:t>
            </w:r>
            <w:r w:rsidRPr="00FF3575">
              <w:rPr>
                <w:rFonts w:hint="eastAsia"/>
                <w:sz w:val="18"/>
                <w:szCs w:val="18"/>
              </w:rPr>
              <w:t>明細情報部分のデータ項目：階層構造を表すデータ項目</w:t>
            </w:r>
          </w:p>
          <w:p w14:paraId="659CAEE9"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46EF0B1E"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出来高</w:t>
            </w:r>
            <w:r w:rsidRPr="00FF3575">
              <w:rPr>
                <w:rFonts w:hint="eastAsia"/>
                <w:sz w:val="18"/>
                <w:szCs w:val="18"/>
                <w:bdr w:val="single" w:sz="4" w:space="0" w:color="auto"/>
              </w:rPr>
              <w:t>/</w:t>
            </w:r>
            <w:r w:rsidRPr="00FF3575">
              <w:rPr>
                <w:rFonts w:hint="eastAsia"/>
                <w:sz w:val="18"/>
                <w:szCs w:val="18"/>
                <w:bdr w:val="single" w:sz="4" w:space="0" w:color="auto"/>
              </w:rPr>
              <w:t>請求</w:t>
            </w:r>
            <w:r w:rsidRPr="00FF3575">
              <w:rPr>
                <w:rFonts w:hint="eastAsia"/>
                <w:sz w:val="18"/>
                <w:szCs w:val="18"/>
                <w:bdr w:val="single" w:sz="4" w:space="0" w:color="auto"/>
              </w:rPr>
              <w:t>/</w:t>
            </w:r>
            <w:r w:rsidRPr="00FF3575">
              <w:rPr>
                <w:rFonts w:hint="eastAsia"/>
                <w:sz w:val="18"/>
                <w:szCs w:val="18"/>
                <w:bdr w:val="single" w:sz="4" w:space="0" w:color="auto"/>
              </w:rPr>
              <w:t>立替</w:t>
            </w:r>
            <w:r w:rsidRPr="00FF3575">
              <w:rPr>
                <w:rFonts w:hint="eastAsia"/>
                <w:sz w:val="18"/>
                <w:szCs w:val="18"/>
                <w:bdr w:val="single" w:sz="4" w:space="0" w:color="auto"/>
              </w:rPr>
              <w:t>/</w:t>
            </w:r>
            <w:r w:rsidRPr="00FF3575">
              <w:rPr>
                <w:rFonts w:hint="eastAsia"/>
                <w:sz w:val="18"/>
                <w:szCs w:val="18"/>
                <w:bdr w:val="single" w:sz="4" w:space="0" w:color="auto"/>
              </w:rPr>
              <w:t>打切メッセージ個別ルール</w:t>
            </w:r>
          </w:p>
          <w:p w14:paraId="5B8A5C02" w14:textId="77777777" w:rsidR="003C5EB1" w:rsidRPr="00FF3575" w:rsidRDefault="003C5EB1" w:rsidP="003C5EB1">
            <w:pPr>
              <w:rPr>
                <w:sz w:val="18"/>
                <w:szCs w:val="18"/>
              </w:rPr>
            </w:pPr>
            <w:r w:rsidRPr="00FF3575">
              <w:rPr>
                <w:rFonts w:hint="eastAsia"/>
                <w:sz w:val="18"/>
                <w:szCs w:val="18"/>
              </w:rPr>
              <w:t>以下の運用上の留意点を追加。</w:t>
            </w:r>
          </w:p>
          <w:p w14:paraId="65F897F5" w14:textId="77777777" w:rsidR="003C5EB1" w:rsidRPr="00FF3575" w:rsidRDefault="003C5EB1" w:rsidP="003C5EB1">
            <w:pPr>
              <w:spacing w:line="280" w:lineRule="exact"/>
              <w:rPr>
                <w:sz w:val="18"/>
                <w:szCs w:val="18"/>
              </w:rPr>
            </w:pPr>
            <w:r w:rsidRPr="00FF3575">
              <w:rPr>
                <w:sz w:val="18"/>
                <w:szCs w:val="18"/>
              </w:rPr>
              <w:t>【</w:t>
            </w:r>
            <w:r w:rsidRPr="00FF3575">
              <w:rPr>
                <w:rFonts w:hint="eastAsia"/>
                <w:sz w:val="18"/>
                <w:szCs w:val="18"/>
              </w:rPr>
              <w:t>運用上の留意点</w:t>
            </w:r>
            <w:r w:rsidRPr="00FF3575">
              <w:rPr>
                <w:sz w:val="18"/>
                <w:szCs w:val="18"/>
              </w:rPr>
              <w:t>】</w:t>
            </w:r>
          </w:p>
          <w:p w14:paraId="0CEA8D0A" w14:textId="77777777" w:rsidR="003C5EB1" w:rsidRPr="00FF3575" w:rsidRDefault="003C5EB1" w:rsidP="003C5EB1">
            <w:pPr>
              <w:ind w:firstLineChars="100" w:firstLine="180"/>
              <w:rPr>
                <w:sz w:val="18"/>
                <w:szCs w:val="18"/>
              </w:rPr>
            </w:pPr>
            <w:r w:rsidRPr="00FF3575">
              <w:rPr>
                <w:rFonts w:hint="eastAsia"/>
                <w:sz w:val="18"/>
                <w:szCs w:val="18"/>
              </w:rPr>
              <w:t>総括明細行「</w:t>
            </w:r>
            <w:r w:rsidRPr="00FF3575">
              <w:rPr>
                <w:rFonts w:hint="eastAsia"/>
                <w:sz w:val="18"/>
                <w:szCs w:val="18"/>
              </w:rPr>
              <w:t>0</w:t>
            </w:r>
            <w:r w:rsidRPr="00FF3575">
              <w:rPr>
                <w:rFonts w:hint="eastAsia"/>
                <w:sz w:val="18"/>
                <w:szCs w:val="18"/>
              </w:rPr>
              <w:t>」と内訳明細行「</w:t>
            </w:r>
            <w:r w:rsidRPr="00FF3575">
              <w:rPr>
                <w:rFonts w:hint="eastAsia"/>
                <w:sz w:val="18"/>
                <w:szCs w:val="18"/>
              </w:rPr>
              <w:t>5</w:t>
            </w:r>
            <w:r w:rsidRPr="00FF3575">
              <w:rPr>
                <w:rFonts w:hint="eastAsia"/>
                <w:sz w:val="18"/>
                <w:szCs w:val="18"/>
              </w:rPr>
              <w:t xml:space="preserve">」の混在について、運用上留意しておいた方がよい点を、「指針・参考資料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12.</w:t>
            </w:r>
            <w:r w:rsidRPr="00FF3575">
              <w:rPr>
                <w:rFonts w:hint="eastAsia"/>
                <w:sz w:val="18"/>
                <w:szCs w:val="18"/>
              </w:rPr>
              <w:t>総括明細行と内訳明細行の混在に係る留意点」に記載している。</w:t>
            </w:r>
          </w:p>
        </w:tc>
      </w:tr>
      <w:tr w:rsidR="00FF3575" w:rsidRPr="00FF3575" w14:paraId="17C354D9" w14:textId="77777777" w:rsidTr="003C5EB1">
        <w:trPr>
          <w:trHeight w:val="700"/>
        </w:trPr>
        <w:tc>
          <w:tcPr>
            <w:tcW w:w="1620" w:type="dxa"/>
            <w:vMerge/>
          </w:tcPr>
          <w:p w14:paraId="0D82EF09" w14:textId="77777777" w:rsidR="003C5EB1" w:rsidRPr="00FF3575" w:rsidRDefault="003C5EB1" w:rsidP="003C5EB1">
            <w:pPr>
              <w:rPr>
                <w:sz w:val="18"/>
                <w:szCs w:val="18"/>
              </w:rPr>
            </w:pPr>
          </w:p>
        </w:tc>
        <w:tc>
          <w:tcPr>
            <w:tcW w:w="2916" w:type="dxa"/>
          </w:tcPr>
          <w:p w14:paraId="1C6EF282" w14:textId="77777777" w:rsidR="003C5EB1" w:rsidRPr="00FF3575" w:rsidRDefault="003C5EB1" w:rsidP="003C5EB1">
            <w:pPr>
              <w:rPr>
                <w:sz w:val="18"/>
                <w:szCs w:val="18"/>
              </w:rPr>
            </w:pPr>
            <w:r w:rsidRPr="00FF3575">
              <w:rPr>
                <w:rFonts w:hint="eastAsia"/>
                <w:sz w:val="18"/>
                <w:szCs w:val="18"/>
              </w:rPr>
              <w:t>4.3(2)</w:t>
            </w:r>
            <w:r w:rsidRPr="00FF3575">
              <w:rPr>
                <w:rFonts w:hint="eastAsia"/>
                <w:sz w:val="18"/>
                <w:szCs w:val="18"/>
              </w:rPr>
              <w:t>明細情報部分のデータ項目：階層構造を表すデータ項目</w:t>
            </w:r>
          </w:p>
          <w:p w14:paraId="675A33AD" w14:textId="77777777" w:rsidR="003C5EB1" w:rsidRPr="00FF3575" w:rsidRDefault="003C5EB1" w:rsidP="003C5EB1">
            <w:pPr>
              <w:rPr>
                <w:sz w:val="18"/>
                <w:szCs w:val="18"/>
              </w:rPr>
            </w:pPr>
            <w:r w:rsidRPr="00FF3575">
              <w:rPr>
                <w:rFonts w:hint="eastAsia"/>
                <w:sz w:val="18"/>
                <w:szCs w:val="18"/>
              </w:rPr>
              <w:t>③明細データ属性コードと補助明細コードの組合せ</w:t>
            </w:r>
          </w:p>
          <w:p w14:paraId="0A7D5482" w14:textId="77777777" w:rsidR="003C5EB1" w:rsidRPr="00C43EE5" w:rsidRDefault="003C5EB1" w:rsidP="003C5EB1">
            <w:pPr>
              <w:rPr>
                <w:sz w:val="18"/>
                <w:szCs w:val="18"/>
              </w:rPr>
            </w:pPr>
          </w:p>
        </w:tc>
        <w:tc>
          <w:tcPr>
            <w:tcW w:w="3970" w:type="dxa"/>
          </w:tcPr>
          <w:p w14:paraId="2DE9201D" w14:textId="77777777" w:rsidR="003C5EB1" w:rsidRPr="00FF3575" w:rsidRDefault="003C5EB1" w:rsidP="003C5EB1">
            <w:pPr>
              <w:rPr>
                <w:sz w:val="18"/>
                <w:szCs w:val="18"/>
              </w:rPr>
            </w:pPr>
            <w:r w:rsidRPr="00FF3575">
              <w:rPr>
                <w:rFonts w:hint="eastAsia"/>
                <w:sz w:val="18"/>
                <w:szCs w:val="18"/>
              </w:rPr>
              <w:t>4.3(2)</w:t>
            </w:r>
            <w:r w:rsidRPr="00FF3575">
              <w:rPr>
                <w:rFonts w:hint="eastAsia"/>
                <w:sz w:val="18"/>
                <w:szCs w:val="18"/>
              </w:rPr>
              <w:t>明細情報部分のデータ項目：階層構造を表すデータ項目</w:t>
            </w:r>
          </w:p>
          <w:p w14:paraId="6381C27D" w14:textId="77777777" w:rsidR="003C5EB1" w:rsidRPr="00FF3575" w:rsidRDefault="003C5EB1" w:rsidP="003C5EB1">
            <w:pPr>
              <w:rPr>
                <w:sz w:val="18"/>
                <w:szCs w:val="18"/>
              </w:rPr>
            </w:pPr>
            <w:r w:rsidRPr="00FF3575">
              <w:rPr>
                <w:rFonts w:hint="eastAsia"/>
                <w:sz w:val="18"/>
                <w:szCs w:val="18"/>
              </w:rPr>
              <w:t>③明細データ属性コードと補助明細コードの組合せ</w:t>
            </w:r>
          </w:p>
          <w:p w14:paraId="040F19F8" w14:textId="77777777" w:rsidR="003C5EB1" w:rsidRPr="00FF3575" w:rsidRDefault="003C5EB1" w:rsidP="003C5EB1">
            <w:pPr>
              <w:rPr>
                <w:sz w:val="18"/>
                <w:szCs w:val="18"/>
              </w:rPr>
            </w:pPr>
            <w:r w:rsidRPr="00FF3575">
              <w:rPr>
                <w:rFonts w:hint="eastAsia"/>
                <w:sz w:val="18"/>
                <w:szCs w:val="18"/>
              </w:rPr>
              <w:t>以下の運用上の留意点を追加。</w:t>
            </w:r>
          </w:p>
          <w:p w14:paraId="5263E96D" w14:textId="77777777" w:rsidR="003C5EB1" w:rsidRPr="00FF3575" w:rsidRDefault="003C5EB1" w:rsidP="003C5EB1">
            <w:pPr>
              <w:rPr>
                <w:sz w:val="18"/>
                <w:szCs w:val="18"/>
              </w:rPr>
            </w:pPr>
            <w:r w:rsidRPr="00FF3575">
              <w:rPr>
                <w:rFonts w:hint="eastAsia"/>
                <w:sz w:val="18"/>
                <w:szCs w:val="18"/>
              </w:rPr>
              <w:t>【運用上の留意点】</w:t>
            </w:r>
          </w:p>
          <w:p w14:paraId="55C98964" w14:textId="77777777" w:rsidR="003C5EB1" w:rsidRDefault="003C5EB1" w:rsidP="003C5EB1">
            <w:pPr>
              <w:rPr>
                <w:sz w:val="18"/>
                <w:szCs w:val="18"/>
              </w:rPr>
            </w:pPr>
            <w:r w:rsidRPr="00FF3575">
              <w:rPr>
                <w:rFonts w:hint="eastAsia"/>
                <w:sz w:val="18"/>
                <w:szCs w:val="18"/>
              </w:rPr>
              <w:t xml:space="preserve">明細データ属性コードと補助明細コードの組合せによる明細行種類の取り扱いについて、運用上留意しておいた方がよい点を、「指針・参考資料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13.</w:t>
            </w:r>
            <w:r w:rsidRPr="00FF3575">
              <w:rPr>
                <w:rFonts w:hint="eastAsia"/>
                <w:sz w:val="18"/>
                <w:szCs w:val="18"/>
              </w:rPr>
              <w:t>内訳明細計行に係る留意点」に記載している。</w:t>
            </w:r>
          </w:p>
          <w:p w14:paraId="7471F9FA" w14:textId="77777777" w:rsidR="006E1A16" w:rsidRDefault="006E1A16" w:rsidP="003C5EB1">
            <w:pPr>
              <w:rPr>
                <w:sz w:val="18"/>
                <w:szCs w:val="18"/>
              </w:rPr>
            </w:pPr>
          </w:p>
          <w:p w14:paraId="522DC1A2" w14:textId="77777777" w:rsidR="006E1A16" w:rsidRDefault="006E1A16" w:rsidP="003C5EB1">
            <w:pPr>
              <w:rPr>
                <w:sz w:val="18"/>
                <w:szCs w:val="18"/>
              </w:rPr>
            </w:pPr>
          </w:p>
          <w:p w14:paraId="4A00BC1D" w14:textId="77777777" w:rsidR="006E1A16" w:rsidRDefault="006E1A16" w:rsidP="003C5EB1">
            <w:pPr>
              <w:rPr>
                <w:sz w:val="18"/>
                <w:szCs w:val="18"/>
              </w:rPr>
            </w:pPr>
          </w:p>
          <w:p w14:paraId="694B01D8" w14:textId="77777777" w:rsidR="006E1A16" w:rsidRDefault="006E1A16" w:rsidP="003C5EB1">
            <w:pPr>
              <w:rPr>
                <w:sz w:val="18"/>
                <w:szCs w:val="18"/>
              </w:rPr>
            </w:pPr>
          </w:p>
          <w:p w14:paraId="7E2B8A33" w14:textId="77777777" w:rsidR="006E1A16" w:rsidRDefault="006E1A16" w:rsidP="003C5EB1">
            <w:pPr>
              <w:rPr>
                <w:sz w:val="18"/>
                <w:szCs w:val="18"/>
              </w:rPr>
            </w:pPr>
          </w:p>
          <w:p w14:paraId="2DA73EF5" w14:textId="77777777" w:rsidR="006E1A16" w:rsidRDefault="006E1A16" w:rsidP="003C5EB1">
            <w:pPr>
              <w:rPr>
                <w:sz w:val="18"/>
                <w:szCs w:val="18"/>
              </w:rPr>
            </w:pPr>
          </w:p>
          <w:p w14:paraId="683FE9AF" w14:textId="77777777" w:rsidR="006E1A16" w:rsidRDefault="006E1A16" w:rsidP="003C5EB1">
            <w:pPr>
              <w:rPr>
                <w:sz w:val="18"/>
                <w:szCs w:val="18"/>
              </w:rPr>
            </w:pPr>
          </w:p>
          <w:p w14:paraId="2A52B2A2" w14:textId="77777777" w:rsidR="006E1A16" w:rsidRDefault="006E1A16" w:rsidP="003C5EB1">
            <w:pPr>
              <w:rPr>
                <w:sz w:val="18"/>
                <w:szCs w:val="18"/>
              </w:rPr>
            </w:pPr>
          </w:p>
          <w:p w14:paraId="0C0FEFC7" w14:textId="77777777" w:rsidR="006E1A16" w:rsidRDefault="006E1A16" w:rsidP="003C5EB1">
            <w:pPr>
              <w:rPr>
                <w:sz w:val="18"/>
                <w:szCs w:val="18"/>
              </w:rPr>
            </w:pPr>
          </w:p>
          <w:p w14:paraId="5DFEEC7D" w14:textId="419BAB85" w:rsidR="006E1A16" w:rsidRPr="00FF3575" w:rsidRDefault="006E1A16" w:rsidP="003C5EB1">
            <w:pPr>
              <w:rPr>
                <w:sz w:val="18"/>
                <w:szCs w:val="18"/>
              </w:rPr>
            </w:pPr>
          </w:p>
        </w:tc>
      </w:tr>
      <w:tr w:rsidR="00FF3575" w:rsidRPr="00FF3575" w14:paraId="50579655" w14:textId="77777777" w:rsidTr="003C5EB1">
        <w:trPr>
          <w:trHeight w:val="137"/>
        </w:trPr>
        <w:tc>
          <w:tcPr>
            <w:tcW w:w="1620" w:type="dxa"/>
            <w:vMerge w:val="restart"/>
          </w:tcPr>
          <w:p w14:paraId="3B9ACFB7"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Ⅷ</w:t>
            </w:r>
            <w:r w:rsidRPr="00FF3575">
              <w:rPr>
                <w:rFonts w:hint="eastAsia"/>
                <w:sz w:val="18"/>
                <w:szCs w:val="18"/>
              </w:rPr>
              <w:t>.</w:t>
            </w:r>
          </w:p>
          <w:p w14:paraId="3D1F72E0" w14:textId="77777777" w:rsidR="003C5EB1" w:rsidRPr="00FF3575" w:rsidRDefault="003C5EB1" w:rsidP="003C5EB1">
            <w:pPr>
              <w:rPr>
                <w:sz w:val="18"/>
                <w:szCs w:val="18"/>
              </w:rPr>
            </w:pPr>
            <w:r w:rsidRPr="00FF3575">
              <w:rPr>
                <w:rFonts w:hint="eastAsia"/>
                <w:sz w:val="18"/>
                <w:szCs w:val="18"/>
              </w:rPr>
              <w:t>支払通知メッセージ</w:t>
            </w:r>
          </w:p>
          <w:p w14:paraId="7A86DB94" w14:textId="77777777" w:rsidR="003C5EB1" w:rsidRPr="00FF3575" w:rsidRDefault="003C5EB1" w:rsidP="003C5EB1">
            <w:pPr>
              <w:rPr>
                <w:sz w:val="18"/>
                <w:szCs w:val="18"/>
              </w:rPr>
            </w:pPr>
          </w:p>
          <w:p w14:paraId="22A2C5A9" w14:textId="77777777" w:rsidR="003C5EB1" w:rsidRPr="00FF3575" w:rsidRDefault="003C5EB1" w:rsidP="003C5EB1">
            <w:pPr>
              <w:rPr>
                <w:sz w:val="18"/>
                <w:szCs w:val="18"/>
              </w:rPr>
            </w:pPr>
          </w:p>
          <w:p w14:paraId="5985B8D6" w14:textId="77777777" w:rsidR="003C5EB1" w:rsidRPr="00FF3575" w:rsidRDefault="003C5EB1" w:rsidP="003C5EB1">
            <w:pPr>
              <w:rPr>
                <w:sz w:val="18"/>
                <w:szCs w:val="18"/>
              </w:rPr>
            </w:pPr>
          </w:p>
          <w:p w14:paraId="7A10DEC7" w14:textId="77777777" w:rsidR="003C5EB1" w:rsidRPr="00D37E3F" w:rsidRDefault="003C5EB1" w:rsidP="003C5EB1">
            <w:pPr>
              <w:rPr>
                <w:sz w:val="18"/>
                <w:szCs w:val="18"/>
              </w:rPr>
            </w:pPr>
          </w:p>
          <w:p w14:paraId="743F6DDA" w14:textId="77777777" w:rsidR="003C5EB1" w:rsidRPr="00FF3575" w:rsidRDefault="003C5EB1" w:rsidP="003C5EB1">
            <w:pPr>
              <w:rPr>
                <w:sz w:val="18"/>
                <w:szCs w:val="18"/>
              </w:rPr>
            </w:pPr>
          </w:p>
          <w:p w14:paraId="40664440" w14:textId="77777777" w:rsidR="003C5EB1" w:rsidRPr="00FF3575" w:rsidRDefault="003C5EB1" w:rsidP="003C5EB1">
            <w:pPr>
              <w:rPr>
                <w:sz w:val="18"/>
                <w:szCs w:val="18"/>
              </w:rPr>
            </w:pPr>
          </w:p>
          <w:p w14:paraId="2E550F10" w14:textId="77777777" w:rsidR="003C5EB1" w:rsidRPr="00FF3575" w:rsidRDefault="003C5EB1" w:rsidP="003C5EB1">
            <w:pPr>
              <w:rPr>
                <w:sz w:val="18"/>
                <w:szCs w:val="18"/>
              </w:rPr>
            </w:pPr>
          </w:p>
          <w:p w14:paraId="102F9B0D" w14:textId="77777777" w:rsidR="003C5EB1" w:rsidRPr="00FF3575" w:rsidRDefault="003C5EB1" w:rsidP="003C5EB1">
            <w:pPr>
              <w:rPr>
                <w:sz w:val="18"/>
                <w:szCs w:val="18"/>
              </w:rPr>
            </w:pPr>
          </w:p>
          <w:p w14:paraId="0D5C0B15" w14:textId="77777777" w:rsidR="003C5EB1" w:rsidRPr="00FF3575" w:rsidRDefault="003C5EB1" w:rsidP="003C5EB1">
            <w:pPr>
              <w:rPr>
                <w:sz w:val="18"/>
                <w:szCs w:val="18"/>
              </w:rPr>
            </w:pPr>
          </w:p>
          <w:p w14:paraId="1F21D170" w14:textId="77777777" w:rsidR="003C5EB1" w:rsidRPr="00FF3575" w:rsidRDefault="003C5EB1" w:rsidP="003C5EB1">
            <w:pPr>
              <w:rPr>
                <w:sz w:val="18"/>
                <w:szCs w:val="18"/>
              </w:rPr>
            </w:pPr>
          </w:p>
          <w:p w14:paraId="6F6C80FD"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Ⅷ</w:t>
            </w:r>
            <w:r w:rsidRPr="00FF3575">
              <w:rPr>
                <w:rFonts w:hint="eastAsia"/>
                <w:sz w:val="18"/>
                <w:szCs w:val="18"/>
              </w:rPr>
              <w:t>.</w:t>
            </w:r>
          </w:p>
          <w:p w14:paraId="309D58CE" w14:textId="77777777" w:rsidR="003C5EB1" w:rsidRPr="00FF3575" w:rsidRDefault="003C5EB1" w:rsidP="003C5EB1">
            <w:pPr>
              <w:rPr>
                <w:sz w:val="18"/>
                <w:szCs w:val="18"/>
              </w:rPr>
            </w:pPr>
            <w:r w:rsidRPr="00FF3575">
              <w:rPr>
                <w:rFonts w:hint="eastAsia"/>
                <w:sz w:val="18"/>
                <w:szCs w:val="18"/>
              </w:rPr>
              <w:t>支払通知メッセージ</w:t>
            </w:r>
          </w:p>
          <w:p w14:paraId="1F64AA15" w14:textId="77777777" w:rsidR="003C5EB1" w:rsidRPr="00FF3575" w:rsidRDefault="003C5EB1" w:rsidP="003C5EB1">
            <w:pPr>
              <w:rPr>
                <w:sz w:val="18"/>
                <w:szCs w:val="18"/>
              </w:rPr>
            </w:pPr>
          </w:p>
          <w:p w14:paraId="73DDB9E6" w14:textId="77777777" w:rsidR="003C5EB1" w:rsidRPr="00FF3575" w:rsidRDefault="003C5EB1" w:rsidP="003C5EB1">
            <w:pPr>
              <w:rPr>
                <w:sz w:val="18"/>
                <w:szCs w:val="18"/>
              </w:rPr>
            </w:pPr>
          </w:p>
        </w:tc>
        <w:tc>
          <w:tcPr>
            <w:tcW w:w="2916" w:type="dxa"/>
          </w:tcPr>
          <w:p w14:paraId="35874536" w14:textId="77777777" w:rsidR="003C5EB1" w:rsidRPr="00FF3575" w:rsidRDefault="003C5EB1" w:rsidP="003C5EB1">
            <w:pPr>
              <w:rPr>
                <w:sz w:val="18"/>
                <w:szCs w:val="18"/>
              </w:rPr>
            </w:pPr>
            <w:r w:rsidRPr="00FF3575">
              <w:rPr>
                <w:rFonts w:hint="eastAsia"/>
                <w:sz w:val="18"/>
                <w:szCs w:val="18"/>
              </w:rPr>
              <w:t>3.3(2)</w:t>
            </w:r>
            <w:r w:rsidRPr="00FF3575">
              <w:rPr>
                <w:rFonts w:hint="eastAsia"/>
                <w:sz w:val="18"/>
                <w:szCs w:val="18"/>
              </w:rPr>
              <w:t>明細情報部分のデータ項目：階層構造を表すデータ項目</w:t>
            </w:r>
          </w:p>
          <w:p w14:paraId="2176FE56"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6D07FB49"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支払通知メッセージ個別ルール</w:t>
            </w:r>
          </w:p>
          <w:p w14:paraId="66401BC0" w14:textId="77777777" w:rsidR="003C5EB1" w:rsidRPr="00FF3575" w:rsidRDefault="003C5EB1" w:rsidP="003C5EB1">
            <w:pPr>
              <w:rPr>
                <w:sz w:val="18"/>
                <w:szCs w:val="18"/>
              </w:rPr>
            </w:pPr>
          </w:p>
        </w:tc>
        <w:tc>
          <w:tcPr>
            <w:tcW w:w="3970" w:type="dxa"/>
          </w:tcPr>
          <w:p w14:paraId="6911DDA9" w14:textId="77777777" w:rsidR="003C5EB1" w:rsidRPr="00FF3575" w:rsidRDefault="003C5EB1" w:rsidP="003C5EB1">
            <w:pPr>
              <w:rPr>
                <w:sz w:val="18"/>
                <w:szCs w:val="18"/>
              </w:rPr>
            </w:pPr>
            <w:r w:rsidRPr="00FF3575">
              <w:rPr>
                <w:rFonts w:hint="eastAsia"/>
                <w:sz w:val="18"/>
                <w:szCs w:val="18"/>
              </w:rPr>
              <w:t>3.3(2)</w:t>
            </w:r>
            <w:r w:rsidRPr="00FF3575">
              <w:rPr>
                <w:rFonts w:hint="eastAsia"/>
                <w:sz w:val="18"/>
                <w:szCs w:val="18"/>
              </w:rPr>
              <w:t>明細情報部分のデータ項目：階層構造を表すデータ項目</w:t>
            </w:r>
          </w:p>
          <w:p w14:paraId="6D719B3F" w14:textId="77777777" w:rsidR="003C5EB1" w:rsidRPr="00FF3575" w:rsidRDefault="003C5EB1" w:rsidP="003C5EB1">
            <w:pPr>
              <w:rPr>
                <w:sz w:val="18"/>
                <w:szCs w:val="18"/>
              </w:rPr>
            </w:pPr>
            <w:r w:rsidRPr="00FF3575">
              <w:rPr>
                <w:rFonts w:hint="eastAsia"/>
                <w:sz w:val="18"/>
                <w:szCs w:val="18"/>
              </w:rPr>
              <w:t>[1288]</w:t>
            </w:r>
            <w:r w:rsidRPr="00FF3575">
              <w:rPr>
                <w:rFonts w:hint="eastAsia"/>
                <w:sz w:val="18"/>
                <w:szCs w:val="18"/>
              </w:rPr>
              <w:t>明細データ属性コード</w:t>
            </w:r>
          </w:p>
          <w:p w14:paraId="3A5DAD95" w14:textId="77777777" w:rsidR="003C5EB1" w:rsidRPr="00FF3575" w:rsidRDefault="003C5EB1" w:rsidP="003C5EB1">
            <w:pPr>
              <w:rPr>
                <w:sz w:val="18"/>
                <w:szCs w:val="18"/>
                <w:bdr w:val="single" w:sz="4" w:space="0" w:color="auto"/>
              </w:rPr>
            </w:pPr>
            <w:r w:rsidRPr="00FF3575">
              <w:rPr>
                <w:rFonts w:hint="eastAsia"/>
                <w:sz w:val="18"/>
                <w:szCs w:val="18"/>
                <w:bdr w:val="single" w:sz="4" w:space="0" w:color="auto"/>
              </w:rPr>
              <w:t>支払通知メッセージ個別ルール</w:t>
            </w:r>
          </w:p>
          <w:p w14:paraId="36D903F9" w14:textId="77777777" w:rsidR="003C5EB1" w:rsidRPr="00FF3575" w:rsidRDefault="003C5EB1" w:rsidP="003C5EB1">
            <w:pPr>
              <w:rPr>
                <w:sz w:val="18"/>
                <w:szCs w:val="18"/>
              </w:rPr>
            </w:pPr>
            <w:r w:rsidRPr="00FF3575">
              <w:rPr>
                <w:rFonts w:hint="eastAsia"/>
                <w:sz w:val="18"/>
                <w:szCs w:val="18"/>
              </w:rPr>
              <w:t>以下の運用上の留意点を追加。</w:t>
            </w:r>
          </w:p>
          <w:p w14:paraId="3E7A2EF0" w14:textId="77777777" w:rsidR="003C5EB1" w:rsidRPr="00FF3575" w:rsidRDefault="003C5EB1" w:rsidP="003C5EB1">
            <w:pPr>
              <w:rPr>
                <w:sz w:val="18"/>
                <w:szCs w:val="18"/>
              </w:rPr>
            </w:pPr>
            <w:r w:rsidRPr="00FF3575">
              <w:rPr>
                <w:sz w:val="18"/>
                <w:szCs w:val="18"/>
              </w:rPr>
              <w:t>【</w:t>
            </w:r>
            <w:r w:rsidRPr="00FF3575">
              <w:rPr>
                <w:rFonts w:hint="eastAsia"/>
                <w:sz w:val="18"/>
                <w:szCs w:val="18"/>
              </w:rPr>
              <w:t>運用上の留意点</w:t>
            </w:r>
            <w:r w:rsidRPr="00FF3575">
              <w:rPr>
                <w:sz w:val="18"/>
                <w:szCs w:val="18"/>
              </w:rPr>
              <w:t>】</w:t>
            </w:r>
          </w:p>
          <w:p w14:paraId="706791F7" w14:textId="77777777" w:rsidR="003C5EB1" w:rsidRPr="00FF3575" w:rsidRDefault="003C5EB1" w:rsidP="003C5EB1">
            <w:pPr>
              <w:ind w:firstLineChars="100" w:firstLine="180"/>
              <w:rPr>
                <w:sz w:val="18"/>
                <w:szCs w:val="18"/>
              </w:rPr>
            </w:pPr>
            <w:r w:rsidRPr="00FF3575">
              <w:rPr>
                <w:rFonts w:hint="eastAsia"/>
                <w:sz w:val="18"/>
                <w:szCs w:val="18"/>
              </w:rPr>
              <w:t>総括明細行「</w:t>
            </w:r>
            <w:r w:rsidRPr="00FF3575">
              <w:rPr>
                <w:rFonts w:hint="eastAsia"/>
                <w:sz w:val="18"/>
                <w:szCs w:val="18"/>
              </w:rPr>
              <w:t>0</w:t>
            </w:r>
            <w:r w:rsidRPr="00FF3575">
              <w:rPr>
                <w:rFonts w:hint="eastAsia"/>
                <w:sz w:val="18"/>
                <w:szCs w:val="18"/>
              </w:rPr>
              <w:t>」と内訳明細行「</w:t>
            </w:r>
            <w:r w:rsidRPr="00FF3575">
              <w:rPr>
                <w:rFonts w:hint="eastAsia"/>
                <w:sz w:val="18"/>
                <w:szCs w:val="18"/>
              </w:rPr>
              <w:t>5</w:t>
            </w:r>
            <w:r w:rsidRPr="00FF3575">
              <w:rPr>
                <w:rFonts w:hint="eastAsia"/>
                <w:sz w:val="18"/>
                <w:szCs w:val="18"/>
              </w:rPr>
              <w:t xml:space="preserve">」の混在について、運用上留意しておいた方がよい点を、「指針・参考資料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12.</w:t>
            </w:r>
            <w:r w:rsidRPr="00FF3575">
              <w:rPr>
                <w:rFonts w:hint="eastAsia"/>
                <w:sz w:val="18"/>
                <w:szCs w:val="18"/>
              </w:rPr>
              <w:t>総括明細行と内訳明細行の混在に係る留意点」に記載している。</w:t>
            </w:r>
          </w:p>
        </w:tc>
      </w:tr>
      <w:tr w:rsidR="00FF3575" w:rsidRPr="00FF3575" w14:paraId="401C5ECF" w14:textId="77777777" w:rsidTr="003C5EB1">
        <w:trPr>
          <w:trHeight w:val="700"/>
        </w:trPr>
        <w:tc>
          <w:tcPr>
            <w:tcW w:w="1620" w:type="dxa"/>
            <w:vMerge/>
          </w:tcPr>
          <w:p w14:paraId="4B2F2068" w14:textId="77777777" w:rsidR="003C5EB1" w:rsidRPr="00FF3575" w:rsidRDefault="003C5EB1" w:rsidP="003C5EB1">
            <w:pPr>
              <w:rPr>
                <w:sz w:val="18"/>
                <w:szCs w:val="18"/>
              </w:rPr>
            </w:pPr>
          </w:p>
        </w:tc>
        <w:tc>
          <w:tcPr>
            <w:tcW w:w="2916" w:type="dxa"/>
          </w:tcPr>
          <w:p w14:paraId="60483049" w14:textId="77777777" w:rsidR="003C5EB1" w:rsidRPr="00FF3575" w:rsidRDefault="003C5EB1" w:rsidP="003C5EB1">
            <w:pPr>
              <w:rPr>
                <w:sz w:val="18"/>
                <w:szCs w:val="18"/>
              </w:rPr>
            </w:pPr>
            <w:r w:rsidRPr="00FF3575">
              <w:rPr>
                <w:rFonts w:hint="eastAsia"/>
                <w:sz w:val="18"/>
                <w:szCs w:val="18"/>
              </w:rPr>
              <w:t>3.3(2)</w:t>
            </w:r>
            <w:r w:rsidRPr="00FF3575">
              <w:rPr>
                <w:rFonts w:hint="eastAsia"/>
                <w:sz w:val="18"/>
                <w:szCs w:val="18"/>
              </w:rPr>
              <w:t>明細情報部分のデータ項目：階層構造を表すデータ項目</w:t>
            </w:r>
          </w:p>
          <w:p w14:paraId="4C7142D3" w14:textId="77777777" w:rsidR="003C5EB1" w:rsidRPr="00FF3575" w:rsidRDefault="003C5EB1" w:rsidP="003C5EB1">
            <w:pPr>
              <w:rPr>
                <w:sz w:val="18"/>
                <w:szCs w:val="18"/>
              </w:rPr>
            </w:pPr>
            <w:r w:rsidRPr="00FF3575">
              <w:rPr>
                <w:rFonts w:hint="eastAsia"/>
                <w:sz w:val="18"/>
                <w:szCs w:val="18"/>
              </w:rPr>
              <w:t>③明細データ属性コードと補助明細コードの組合せ</w:t>
            </w:r>
          </w:p>
          <w:p w14:paraId="301D7E7B" w14:textId="77777777" w:rsidR="003C5EB1" w:rsidRPr="00FF3575" w:rsidRDefault="003C5EB1" w:rsidP="003C5EB1">
            <w:pPr>
              <w:rPr>
                <w:sz w:val="18"/>
                <w:szCs w:val="18"/>
              </w:rPr>
            </w:pPr>
          </w:p>
        </w:tc>
        <w:tc>
          <w:tcPr>
            <w:tcW w:w="3970" w:type="dxa"/>
          </w:tcPr>
          <w:p w14:paraId="287EA650" w14:textId="77777777" w:rsidR="003C5EB1" w:rsidRPr="00FF3575" w:rsidRDefault="003C5EB1" w:rsidP="003C5EB1">
            <w:pPr>
              <w:rPr>
                <w:sz w:val="18"/>
                <w:szCs w:val="18"/>
              </w:rPr>
            </w:pPr>
            <w:r w:rsidRPr="00FF3575">
              <w:rPr>
                <w:rFonts w:hint="eastAsia"/>
                <w:sz w:val="18"/>
                <w:szCs w:val="18"/>
              </w:rPr>
              <w:t>3.3(2)</w:t>
            </w:r>
            <w:r w:rsidRPr="00FF3575">
              <w:rPr>
                <w:rFonts w:hint="eastAsia"/>
                <w:sz w:val="18"/>
                <w:szCs w:val="18"/>
              </w:rPr>
              <w:t>明細情報部分のデータ項目：階層構造を表すデータ項目</w:t>
            </w:r>
          </w:p>
          <w:p w14:paraId="1DBF0895" w14:textId="77777777" w:rsidR="003C5EB1" w:rsidRPr="00FF3575" w:rsidRDefault="003C5EB1" w:rsidP="003C5EB1">
            <w:pPr>
              <w:rPr>
                <w:sz w:val="18"/>
                <w:szCs w:val="18"/>
              </w:rPr>
            </w:pPr>
            <w:r w:rsidRPr="00FF3575">
              <w:rPr>
                <w:rFonts w:hint="eastAsia"/>
                <w:sz w:val="18"/>
                <w:szCs w:val="18"/>
              </w:rPr>
              <w:t>③明細データ属性コードと補助明細コードの組合せ</w:t>
            </w:r>
          </w:p>
          <w:p w14:paraId="44B8F47A" w14:textId="77777777" w:rsidR="003C5EB1" w:rsidRPr="00FF3575" w:rsidRDefault="003C5EB1" w:rsidP="003C5EB1">
            <w:pPr>
              <w:rPr>
                <w:sz w:val="18"/>
                <w:szCs w:val="18"/>
              </w:rPr>
            </w:pPr>
            <w:r w:rsidRPr="00FF3575">
              <w:rPr>
                <w:rFonts w:hint="eastAsia"/>
                <w:sz w:val="18"/>
                <w:szCs w:val="18"/>
              </w:rPr>
              <w:t>以下の運用上の留意点を追加。</w:t>
            </w:r>
          </w:p>
          <w:p w14:paraId="0687B694" w14:textId="77777777" w:rsidR="003C5EB1" w:rsidRPr="00FF3575" w:rsidRDefault="003C5EB1" w:rsidP="003C5EB1">
            <w:pPr>
              <w:spacing w:line="280" w:lineRule="exact"/>
              <w:rPr>
                <w:sz w:val="18"/>
                <w:szCs w:val="18"/>
              </w:rPr>
            </w:pPr>
            <w:r w:rsidRPr="00FF3575">
              <w:rPr>
                <w:rFonts w:hint="eastAsia"/>
                <w:sz w:val="18"/>
                <w:szCs w:val="18"/>
              </w:rPr>
              <w:t>【運用上の留意点】</w:t>
            </w:r>
          </w:p>
          <w:p w14:paraId="547324B5" w14:textId="77777777" w:rsidR="003C5EB1" w:rsidRDefault="003C5EB1" w:rsidP="003C5EB1">
            <w:pPr>
              <w:rPr>
                <w:sz w:val="18"/>
                <w:szCs w:val="18"/>
              </w:rPr>
            </w:pPr>
            <w:r w:rsidRPr="00FF3575">
              <w:rPr>
                <w:rFonts w:hint="eastAsia"/>
                <w:sz w:val="18"/>
                <w:szCs w:val="18"/>
              </w:rPr>
              <w:t xml:space="preserve">明細データ属性コードと補助明細コードの組合せによる明細行種類の取り扱いについて、運用上留意しておいた方がよい点を、「指針・参考資料　</w:t>
            </w:r>
            <w:r w:rsidRPr="00FF3575">
              <w:rPr>
                <w:rFonts w:hint="eastAsia"/>
                <w:sz w:val="18"/>
                <w:szCs w:val="18"/>
              </w:rPr>
              <w:t xml:space="preserve">B. </w:t>
            </w:r>
            <w:r w:rsidRPr="00FF3575">
              <w:rPr>
                <w:rFonts w:hint="eastAsia"/>
                <w:sz w:val="18"/>
                <w:szCs w:val="18"/>
              </w:rPr>
              <w:t>参考資料　Ⅵ．</w:t>
            </w:r>
            <w:r w:rsidRPr="00FF3575">
              <w:rPr>
                <w:rFonts w:hint="eastAsia"/>
                <w:sz w:val="18"/>
                <w:szCs w:val="18"/>
              </w:rPr>
              <w:t>CI-NET LiteS</w:t>
            </w:r>
            <w:r w:rsidRPr="00FF3575">
              <w:rPr>
                <w:rFonts w:hint="eastAsia"/>
                <w:sz w:val="18"/>
                <w:szCs w:val="18"/>
              </w:rPr>
              <w:t xml:space="preserve">実装規約における実際の運用上の留意点　</w:t>
            </w:r>
            <w:r w:rsidRPr="00FF3575">
              <w:rPr>
                <w:rFonts w:hint="eastAsia"/>
                <w:sz w:val="18"/>
                <w:szCs w:val="18"/>
              </w:rPr>
              <w:t>13.</w:t>
            </w:r>
            <w:r w:rsidRPr="00FF3575">
              <w:rPr>
                <w:rFonts w:hint="eastAsia"/>
                <w:sz w:val="18"/>
                <w:szCs w:val="18"/>
              </w:rPr>
              <w:t>内訳明細計行に係る留意点」に記載している。</w:t>
            </w:r>
          </w:p>
          <w:p w14:paraId="1291DDCB" w14:textId="77777777" w:rsidR="006E1A16" w:rsidRDefault="006E1A16" w:rsidP="003C5EB1">
            <w:pPr>
              <w:rPr>
                <w:sz w:val="18"/>
                <w:szCs w:val="18"/>
              </w:rPr>
            </w:pPr>
          </w:p>
          <w:p w14:paraId="074B6CEB" w14:textId="77777777" w:rsidR="006E1A16" w:rsidRDefault="006E1A16" w:rsidP="003C5EB1">
            <w:pPr>
              <w:rPr>
                <w:sz w:val="18"/>
                <w:szCs w:val="18"/>
              </w:rPr>
            </w:pPr>
          </w:p>
          <w:p w14:paraId="15B82AD6" w14:textId="77777777" w:rsidR="006E1A16" w:rsidRDefault="006E1A16" w:rsidP="003C5EB1">
            <w:pPr>
              <w:rPr>
                <w:sz w:val="18"/>
                <w:szCs w:val="18"/>
              </w:rPr>
            </w:pPr>
          </w:p>
          <w:p w14:paraId="7A9EFC19" w14:textId="77777777" w:rsidR="006E1A16" w:rsidRDefault="006E1A16" w:rsidP="003C5EB1">
            <w:pPr>
              <w:rPr>
                <w:sz w:val="18"/>
                <w:szCs w:val="18"/>
              </w:rPr>
            </w:pPr>
          </w:p>
          <w:p w14:paraId="6B441C2E" w14:textId="77777777" w:rsidR="006E1A16" w:rsidRDefault="006E1A16" w:rsidP="003C5EB1">
            <w:pPr>
              <w:rPr>
                <w:sz w:val="18"/>
                <w:szCs w:val="18"/>
              </w:rPr>
            </w:pPr>
          </w:p>
          <w:p w14:paraId="4AAF8F72" w14:textId="77777777" w:rsidR="006E1A16" w:rsidRDefault="006E1A16" w:rsidP="003C5EB1">
            <w:pPr>
              <w:rPr>
                <w:sz w:val="18"/>
                <w:szCs w:val="18"/>
              </w:rPr>
            </w:pPr>
          </w:p>
          <w:p w14:paraId="5998353D" w14:textId="77777777" w:rsidR="006E1A16" w:rsidRDefault="006E1A16" w:rsidP="003C5EB1">
            <w:pPr>
              <w:rPr>
                <w:sz w:val="18"/>
                <w:szCs w:val="18"/>
              </w:rPr>
            </w:pPr>
          </w:p>
          <w:p w14:paraId="7A51FE4C" w14:textId="77777777" w:rsidR="006E1A16" w:rsidRDefault="006E1A16" w:rsidP="003C5EB1">
            <w:pPr>
              <w:rPr>
                <w:sz w:val="18"/>
                <w:szCs w:val="18"/>
              </w:rPr>
            </w:pPr>
          </w:p>
          <w:p w14:paraId="2333A9D5" w14:textId="77777777" w:rsidR="006E1A16" w:rsidRDefault="006E1A16" w:rsidP="003C5EB1">
            <w:pPr>
              <w:rPr>
                <w:sz w:val="18"/>
                <w:szCs w:val="18"/>
              </w:rPr>
            </w:pPr>
          </w:p>
          <w:p w14:paraId="1F73FF78" w14:textId="369592F6" w:rsidR="006E1A16" w:rsidRPr="00FF3575" w:rsidRDefault="006E1A16" w:rsidP="003C5EB1">
            <w:pPr>
              <w:rPr>
                <w:sz w:val="18"/>
                <w:szCs w:val="18"/>
              </w:rPr>
            </w:pPr>
          </w:p>
        </w:tc>
      </w:tr>
      <w:tr w:rsidR="003C5EB1" w:rsidRPr="00FF3575" w14:paraId="4C0E8612" w14:textId="77777777" w:rsidTr="003C5EB1">
        <w:trPr>
          <w:trHeight w:val="700"/>
        </w:trPr>
        <w:tc>
          <w:tcPr>
            <w:tcW w:w="1620" w:type="dxa"/>
          </w:tcPr>
          <w:p w14:paraId="1B6DF83A" w14:textId="77777777" w:rsidR="003C5EB1" w:rsidRPr="00FF3575" w:rsidRDefault="003C5EB1" w:rsidP="003C5EB1">
            <w:pPr>
              <w:rPr>
                <w:sz w:val="18"/>
              </w:rPr>
            </w:pPr>
            <w:r w:rsidRPr="00FF3575">
              <w:rPr>
                <w:rFonts w:hint="eastAsia"/>
                <w:sz w:val="18"/>
              </w:rPr>
              <w:t>B.</w:t>
            </w:r>
            <w:r w:rsidRPr="00FF3575">
              <w:rPr>
                <w:rFonts w:hint="eastAsia"/>
                <w:sz w:val="18"/>
              </w:rPr>
              <w:t>情報表現規約</w:t>
            </w:r>
          </w:p>
          <w:p w14:paraId="64D8986B" w14:textId="77777777" w:rsidR="003C5EB1" w:rsidRPr="00FF3575" w:rsidRDefault="003C5EB1" w:rsidP="003C5EB1">
            <w:pPr>
              <w:rPr>
                <w:sz w:val="18"/>
                <w:szCs w:val="18"/>
              </w:rPr>
            </w:pPr>
            <w:r w:rsidRPr="00FF3575">
              <w:rPr>
                <w:rFonts w:hint="eastAsia"/>
                <w:sz w:val="18"/>
              </w:rPr>
              <w:t>Ⅸ</w:t>
            </w:r>
            <w:r w:rsidRPr="00FF3575">
              <w:rPr>
                <w:rFonts w:hint="eastAsia"/>
                <w:sz w:val="18"/>
              </w:rPr>
              <w:t>.</w:t>
            </w:r>
            <w:r w:rsidRPr="00FF3575">
              <w:rPr>
                <w:rFonts w:hint="eastAsia"/>
                <w:sz w:val="18"/>
              </w:rPr>
              <w:t>メッセージごとの使用データ項目</w:t>
            </w:r>
          </w:p>
        </w:tc>
        <w:tc>
          <w:tcPr>
            <w:tcW w:w="2916" w:type="dxa"/>
          </w:tcPr>
          <w:p w14:paraId="3E87921F" w14:textId="77777777" w:rsidR="003C5EB1" w:rsidRPr="00FF3575" w:rsidRDefault="003C5EB1" w:rsidP="003C5EB1">
            <w:pPr>
              <w:rPr>
                <w:sz w:val="18"/>
                <w:szCs w:val="18"/>
                <w:u w:val="single"/>
                <w:lang w:eastAsia="zh-TW"/>
              </w:rPr>
            </w:pPr>
            <w:r w:rsidRPr="00FF3575">
              <w:rPr>
                <w:rFonts w:hint="eastAsia"/>
                <w:sz w:val="18"/>
                <w:szCs w:val="18"/>
                <w:u w:val="single"/>
                <w:lang w:eastAsia="zh-TW"/>
              </w:rPr>
              <w:t>凡例</w:t>
            </w:r>
          </w:p>
          <w:p w14:paraId="71FD95C3" w14:textId="77777777" w:rsidR="003C5EB1" w:rsidRPr="00FF3575" w:rsidRDefault="003C5EB1" w:rsidP="003C5EB1">
            <w:pPr>
              <w:spacing w:line="280" w:lineRule="exact"/>
              <w:rPr>
                <w:sz w:val="18"/>
                <w:szCs w:val="18"/>
                <w:lang w:eastAsia="zh-TW"/>
              </w:rPr>
            </w:pPr>
            <w:r w:rsidRPr="00FF3575">
              <w:rPr>
                <w:sz w:val="18"/>
                <w:szCs w:val="18"/>
                <w:lang w:eastAsia="zh-TW"/>
              </w:rPr>
              <w:t>K</w:t>
            </w:r>
            <w:r w:rsidRPr="00FF3575">
              <w:rPr>
                <w:sz w:val="18"/>
                <w:szCs w:val="18"/>
                <w:lang w:eastAsia="zh-TW"/>
              </w:rPr>
              <w:t>属性</w:t>
            </w:r>
          </w:p>
          <w:p w14:paraId="28674643" w14:textId="77777777" w:rsidR="003C5EB1" w:rsidRPr="00FF3575" w:rsidRDefault="003C5EB1" w:rsidP="003C5EB1">
            <w:pPr>
              <w:spacing w:line="280" w:lineRule="exact"/>
              <w:rPr>
                <w:sz w:val="18"/>
                <w:szCs w:val="18"/>
                <w:lang w:eastAsia="zh-TW"/>
              </w:rPr>
            </w:pPr>
            <w:r w:rsidRPr="00FF3575">
              <w:rPr>
                <w:rFonts w:hint="eastAsia"/>
                <w:sz w:val="18"/>
                <w:szCs w:val="18"/>
                <w:lang w:eastAsia="zh-TW"/>
              </w:rPr>
              <w:t>（中略）</w:t>
            </w:r>
          </w:p>
          <w:p w14:paraId="1CFF4BE3" w14:textId="77777777" w:rsidR="003C5EB1" w:rsidRPr="00FF3575" w:rsidRDefault="003C5EB1" w:rsidP="003C5EB1">
            <w:pPr>
              <w:spacing w:line="280" w:lineRule="exact"/>
              <w:rPr>
                <w:sz w:val="18"/>
                <w:szCs w:val="18"/>
                <w:lang w:eastAsia="zh-TW"/>
              </w:rPr>
            </w:pPr>
            <w:r w:rsidRPr="00FF3575">
              <w:rPr>
                <w:sz w:val="18"/>
                <w:szCs w:val="18"/>
                <w:lang w:eastAsia="zh-TW"/>
              </w:rPr>
              <w:t>【重要確認】</w:t>
            </w:r>
          </w:p>
          <w:p w14:paraId="090F0B40" w14:textId="77777777" w:rsidR="003C5EB1" w:rsidRPr="00FF3575" w:rsidRDefault="003C5EB1" w:rsidP="003C5EB1">
            <w:pPr>
              <w:spacing w:line="280" w:lineRule="exact"/>
              <w:ind w:firstLineChars="100" w:firstLine="180"/>
              <w:rPr>
                <w:sz w:val="18"/>
                <w:szCs w:val="18"/>
              </w:rPr>
            </w:pPr>
            <w:r w:rsidRPr="00FF3575">
              <w:rPr>
                <w:sz w:val="18"/>
                <w:szCs w:val="18"/>
              </w:rPr>
              <w:t>X</w:t>
            </w:r>
            <w:r w:rsidRPr="00FF3575">
              <w:rPr>
                <w:sz w:val="18"/>
                <w:szCs w:val="18"/>
              </w:rPr>
              <w:t>属性は</w:t>
            </w:r>
            <w:r w:rsidRPr="00FF3575">
              <w:rPr>
                <w:rFonts w:hint="eastAsia"/>
                <w:sz w:val="18"/>
                <w:szCs w:val="18"/>
              </w:rPr>
              <w:t>（中略）</w:t>
            </w:r>
            <w:r w:rsidRPr="00FF3575">
              <w:rPr>
                <w:sz w:val="18"/>
                <w:szCs w:val="18"/>
              </w:rPr>
              <w:t>省略することができる</w:t>
            </w:r>
            <w:r w:rsidRPr="00FF3575">
              <w:rPr>
                <w:rFonts w:hint="eastAsia"/>
                <w:sz w:val="18"/>
                <w:szCs w:val="18"/>
              </w:rPr>
              <w:t>。</w:t>
            </w:r>
          </w:p>
          <w:p w14:paraId="212F4A2D" w14:textId="77777777" w:rsidR="003C5EB1" w:rsidRPr="00FF3575" w:rsidRDefault="003C5EB1" w:rsidP="003C5EB1">
            <w:pPr>
              <w:rPr>
                <w:sz w:val="18"/>
                <w:szCs w:val="18"/>
              </w:rPr>
            </w:pPr>
          </w:p>
        </w:tc>
        <w:tc>
          <w:tcPr>
            <w:tcW w:w="3970" w:type="dxa"/>
          </w:tcPr>
          <w:p w14:paraId="06D03D43" w14:textId="77777777" w:rsidR="003C5EB1" w:rsidRPr="00FF3575" w:rsidRDefault="003C5EB1" w:rsidP="003C5EB1">
            <w:pPr>
              <w:rPr>
                <w:sz w:val="18"/>
                <w:szCs w:val="18"/>
                <w:u w:val="single"/>
              </w:rPr>
            </w:pPr>
            <w:r w:rsidRPr="00FF3575">
              <w:rPr>
                <w:rFonts w:hint="eastAsia"/>
                <w:sz w:val="18"/>
                <w:szCs w:val="18"/>
                <w:u w:val="single"/>
              </w:rPr>
              <w:t>凡例</w:t>
            </w:r>
          </w:p>
          <w:p w14:paraId="7DCADD72" w14:textId="77777777" w:rsidR="003C5EB1" w:rsidRPr="00FF3575" w:rsidRDefault="003C5EB1" w:rsidP="003C5EB1">
            <w:pPr>
              <w:rPr>
                <w:sz w:val="18"/>
                <w:szCs w:val="18"/>
              </w:rPr>
            </w:pPr>
            <w:r w:rsidRPr="00FF3575">
              <w:rPr>
                <w:rFonts w:hint="eastAsia"/>
                <w:sz w:val="18"/>
                <w:szCs w:val="18"/>
              </w:rPr>
              <w:t>以下のように記述を変更。</w:t>
            </w:r>
          </w:p>
          <w:p w14:paraId="6A9E61C3" w14:textId="77777777" w:rsidR="003C5EB1" w:rsidRPr="00FF3575" w:rsidRDefault="003C5EB1" w:rsidP="003C5EB1">
            <w:pPr>
              <w:spacing w:line="280" w:lineRule="exact"/>
              <w:rPr>
                <w:sz w:val="18"/>
                <w:szCs w:val="18"/>
                <w:lang w:eastAsia="zh-TW"/>
              </w:rPr>
            </w:pPr>
            <w:r w:rsidRPr="00FF3575">
              <w:rPr>
                <w:sz w:val="18"/>
                <w:szCs w:val="18"/>
                <w:lang w:eastAsia="zh-TW"/>
              </w:rPr>
              <w:t>K</w:t>
            </w:r>
            <w:r w:rsidRPr="00FF3575">
              <w:rPr>
                <w:sz w:val="18"/>
                <w:szCs w:val="18"/>
                <w:lang w:eastAsia="zh-TW"/>
              </w:rPr>
              <w:t>属性</w:t>
            </w:r>
          </w:p>
          <w:p w14:paraId="59195FB6" w14:textId="77777777" w:rsidR="003C5EB1" w:rsidRPr="00FF3575" w:rsidRDefault="003C5EB1" w:rsidP="003C5EB1">
            <w:pPr>
              <w:spacing w:line="280" w:lineRule="exact"/>
              <w:rPr>
                <w:sz w:val="18"/>
                <w:szCs w:val="18"/>
                <w:lang w:eastAsia="zh-TW"/>
              </w:rPr>
            </w:pPr>
            <w:r w:rsidRPr="00FF3575">
              <w:rPr>
                <w:rFonts w:hint="eastAsia"/>
                <w:sz w:val="18"/>
                <w:szCs w:val="18"/>
                <w:lang w:eastAsia="zh-TW"/>
              </w:rPr>
              <w:t>（中略）</w:t>
            </w:r>
          </w:p>
          <w:p w14:paraId="3D79BC35" w14:textId="77777777" w:rsidR="003C5EB1" w:rsidRPr="00FF3575" w:rsidRDefault="003C5EB1" w:rsidP="003C5EB1">
            <w:pPr>
              <w:spacing w:line="280" w:lineRule="exact"/>
              <w:rPr>
                <w:sz w:val="18"/>
                <w:szCs w:val="18"/>
                <w:lang w:eastAsia="zh-TW"/>
              </w:rPr>
            </w:pPr>
            <w:r w:rsidRPr="00FF3575">
              <w:rPr>
                <w:sz w:val="18"/>
                <w:szCs w:val="18"/>
                <w:lang w:eastAsia="zh-TW"/>
              </w:rPr>
              <w:t>【重要確認】</w:t>
            </w:r>
          </w:p>
          <w:p w14:paraId="02361719" w14:textId="77777777" w:rsidR="003C5EB1" w:rsidRPr="00FF3575" w:rsidRDefault="003C5EB1" w:rsidP="003C5EB1">
            <w:pPr>
              <w:spacing w:line="280" w:lineRule="exact"/>
              <w:ind w:firstLineChars="100" w:firstLine="180"/>
              <w:rPr>
                <w:sz w:val="18"/>
                <w:szCs w:val="18"/>
              </w:rPr>
            </w:pPr>
            <w:r w:rsidRPr="00FF3575">
              <w:rPr>
                <w:sz w:val="18"/>
                <w:szCs w:val="18"/>
              </w:rPr>
              <w:t>X</w:t>
            </w:r>
            <w:r w:rsidRPr="00FF3575">
              <w:rPr>
                <w:sz w:val="18"/>
                <w:szCs w:val="18"/>
              </w:rPr>
              <w:t>属性は</w:t>
            </w:r>
            <w:r w:rsidRPr="00FF3575">
              <w:rPr>
                <w:rFonts w:hint="eastAsia"/>
                <w:sz w:val="18"/>
                <w:szCs w:val="18"/>
              </w:rPr>
              <w:t>（中略）</w:t>
            </w:r>
            <w:r w:rsidRPr="00FF3575">
              <w:rPr>
                <w:sz w:val="18"/>
                <w:szCs w:val="18"/>
              </w:rPr>
              <w:t>省略することができる</w:t>
            </w:r>
            <w:r w:rsidRPr="00FF3575">
              <w:rPr>
                <w:rFonts w:hint="eastAsia"/>
                <w:sz w:val="18"/>
                <w:szCs w:val="18"/>
              </w:rPr>
              <w:t>。</w:t>
            </w:r>
          </w:p>
          <w:p w14:paraId="7020C563" w14:textId="77777777" w:rsidR="003C5EB1" w:rsidRPr="00FF3575" w:rsidRDefault="003C5EB1" w:rsidP="003C5EB1">
            <w:pPr>
              <w:spacing w:line="280" w:lineRule="exact"/>
              <w:rPr>
                <w:sz w:val="18"/>
                <w:szCs w:val="18"/>
              </w:rPr>
            </w:pPr>
            <w:r w:rsidRPr="00FF3575">
              <w:rPr>
                <w:sz w:val="18"/>
                <w:szCs w:val="18"/>
              </w:rPr>
              <w:t>【重要確認</w:t>
            </w:r>
            <w:r w:rsidRPr="00FF3575">
              <w:rPr>
                <w:rFonts w:hint="eastAsia"/>
                <w:sz w:val="18"/>
                <w:szCs w:val="18"/>
              </w:rPr>
              <w:t>2</w:t>
            </w:r>
            <w:r w:rsidRPr="00FF3575">
              <w:rPr>
                <w:sz w:val="18"/>
                <w:szCs w:val="18"/>
              </w:rPr>
              <w:t>】</w:t>
            </w:r>
          </w:p>
          <w:p w14:paraId="344166B9" w14:textId="77777777" w:rsidR="003C5EB1" w:rsidRPr="00FF3575" w:rsidRDefault="003C5EB1" w:rsidP="003C5EB1">
            <w:pPr>
              <w:ind w:firstLineChars="100" w:firstLine="180"/>
              <w:rPr>
                <w:sz w:val="18"/>
                <w:szCs w:val="18"/>
              </w:rPr>
            </w:pPr>
            <w:r w:rsidRPr="00FF3575">
              <w:rPr>
                <w:rFonts w:hint="eastAsia"/>
                <w:sz w:val="18"/>
                <w:szCs w:val="18"/>
              </w:rPr>
              <w:t>JIS</w:t>
            </w:r>
            <w:r w:rsidRPr="00FF3575">
              <w:rPr>
                <w:rFonts w:hint="eastAsia"/>
                <w:sz w:val="18"/>
                <w:szCs w:val="18"/>
              </w:rPr>
              <w:t xml:space="preserve">　</w:t>
            </w:r>
            <w:r w:rsidRPr="00FF3575">
              <w:rPr>
                <w:rFonts w:hint="eastAsia"/>
                <w:sz w:val="18"/>
                <w:szCs w:val="18"/>
              </w:rPr>
              <w:t>X0213:2004</w:t>
            </w:r>
            <w:r w:rsidRPr="00FF3575">
              <w:rPr>
                <w:rFonts w:hint="eastAsia"/>
                <w:sz w:val="18"/>
                <w:szCs w:val="18"/>
              </w:rPr>
              <w:t>（</w:t>
            </w:r>
            <w:r w:rsidRPr="00FF3575">
              <w:rPr>
                <w:rFonts w:hint="eastAsia"/>
                <w:sz w:val="18"/>
                <w:szCs w:val="18"/>
              </w:rPr>
              <w:t>JIS2004</w:t>
            </w:r>
            <w:r w:rsidRPr="00FF3575">
              <w:rPr>
                <w:rFonts w:hint="eastAsia"/>
                <w:sz w:val="18"/>
                <w:szCs w:val="18"/>
              </w:rPr>
              <w:t>）という</w:t>
            </w:r>
            <w:r w:rsidRPr="00FF3575">
              <w:rPr>
                <w:rFonts w:hint="eastAsia"/>
                <w:sz w:val="18"/>
                <w:szCs w:val="18"/>
              </w:rPr>
              <w:t>JIS</w:t>
            </w:r>
            <w:r w:rsidRPr="00FF3575">
              <w:rPr>
                <w:rFonts w:hint="eastAsia"/>
                <w:sz w:val="18"/>
                <w:szCs w:val="18"/>
              </w:rPr>
              <w:t>規約で定められている第三水準、第四水準および非漢字のうち</w:t>
            </w:r>
            <w:r w:rsidRPr="00FF3575">
              <w:rPr>
                <w:rFonts w:hint="eastAsia"/>
                <w:sz w:val="18"/>
                <w:szCs w:val="18"/>
              </w:rPr>
              <w:t>JIS X0208</w:t>
            </w:r>
            <w:r w:rsidRPr="00FF3575">
              <w:rPr>
                <w:rFonts w:hint="eastAsia"/>
                <w:sz w:val="18"/>
                <w:szCs w:val="18"/>
              </w:rPr>
              <w:t>と比べこの</w:t>
            </w:r>
            <w:r w:rsidRPr="00FF3575">
              <w:rPr>
                <w:rFonts w:hint="eastAsia"/>
                <w:sz w:val="18"/>
                <w:szCs w:val="18"/>
              </w:rPr>
              <w:t>JIS</w:t>
            </w:r>
            <w:r w:rsidRPr="00FF3575">
              <w:rPr>
                <w:rFonts w:hint="eastAsia"/>
                <w:sz w:val="18"/>
                <w:szCs w:val="18"/>
              </w:rPr>
              <w:t>規約で新たに追加定義された文字については使用してはならない。</w:t>
            </w:r>
          </w:p>
        </w:tc>
      </w:tr>
    </w:tbl>
    <w:p w14:paraId="643A4996" w14:textId="77777777" w:rsidR="003C5EB1" w:rsidRPr="00FF3575" w:rsidRDefault="003C5EB1" w:rsidP="003C5EB1"/>
    <w:p w14:paraId="2B25F2A9" w14:textId="77777777" w:rsidR="003C5EB1" w:rsidRPr="00FF3575" w:rsidRDefault="003C5EB1" w:rsidP="003C5EB1"/>
    <w:p w14:paraId="69DAF7D6" w14:textId="44F8E883" w:rsidR="00195FEF" w:rsidRDefault="00195FEF">
      <w:pPr>
        <w:widowControl/>
        <w:jc w:val="left"/>
      </w:pPr>
      <w:r>
        <w:br w:type="page"/>
      </w:r>
    </w:p>
    <w:p w14:paraId="22284AD1" w14:textId="77777777" w:rsidR="003C5EB1" w:rsidRPr="00FF3575" w:rsidRDefault="003C5EB1" w:rsidP="003C5EB1">
      <w:pPr>
        <w:jc w:val="center"/>
        <w:rPr>
          <w:rFonts w:ascii="ＭＳ Ｐゴシック" w:eastAsia="ＭＳ Ｐゴシック" w:hAnsi="ＭＳ Ｐゴシック"/>
          <w:sz w:val="28"/>
          <w:szCs w:val="28"/>
        </w:rPr>
      </w:pPr>
      <w:r w:rsidRPr="00FF3575">
        <w:rPr>
          <w:rFonts w:ascii="ＭＳ Ｐゴシック" w:eastAsia="ＭＳ Ｐゴシック" w:hAnsi="ＭＳ Ｐゴシック" w:hint="eastAsia"/>
          <w:sz w:val="28"/>
          <w:szCs w:val="28"/>
        </w:rPr>
        <w:t>【参考４】CI-NET LiteS実装規約Ver.2.1ad.2からの主な追加・変更点</w:t>
      </w:r>
    </w:p>
    <w:p w14:paraId="7ECAEB12" w14:textId="77777777" w:rsidR="003C5EB1" w:rsidRPr="00FF3575" w:rsidRDefault="003C5EB1" w:rsidP="003C5EB1"/>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916"/>
        <w:gridCol w:w="3970"/>
      </w:tblGrid>
      <w:tr w:rsidR="00FF3575" w:rsidRPr="00FF3575" w14:paraId="42854DE9" w14:textId="77777777" w:rsidTr="003C5EB1">
        <w:trPr>
          <w:tblHeader/>
        </w:trPr>
        <w:tc>
          <w:tcPr>
            <w:tcW w:w="1620" w:type="dxa"/>
            <w:tcBorders>
              <w:top w:val="single" w:sz="12" w:space="0" w:color="auto"/>
              <w:left w:val="single" w:sz="12" w:space="0" w:color="auto"/>
              <w:bottom w:val="single" w:sz="12" w:space="0" w:color="auto"/>
            </w:tcBorders>
            <w:shd w:val="clear" w:color="auto" w:fill="auto"/>
          </w:tcPr>
          <w:p w14:paraId="49A905C1" w14:textId="77777777" w:rsidR="003C5EB1" w:rsidRPr="00FF3575" w:rsidRDefault="003C5EB1" w:rsidP="003C5EB1">
            <w:pPr>
              <w:jc w:val="center"/>
            </w:pPr>
            <w:r w:rsidRPr="00FF3575">
              <w:rPr>
                <w:rFonts w:hint="eastAsia"/>
              </w:rPr>
              <w:t>項目</w:t>
            </w:r>
          </w:p>
        </w:tc>
        <w:tc>
          <w:tcPr>
            <w:tcW w:w="2916" w:type="dxa"/>
            <w:tcBorders>
              <w:top w:val="single" w:sz="12" w:space="0" w:color="auto"/>
              <w:bottom w:val="single" w:sz="12" w:space="0" w:color="auto"/>
            </w:tcBorders>
            <w:shd w:val="clear" w:color="auto" w:fill="auto"/>
          </w:tcPr>
          <w:p w14:paraId="744E8C76" w14:textId="77777777" w:rsidR="003C5EB1" w:rsidRPr="00FF3575" w:rsidRDefault="003C5EB1" w:rsidP="003C5EB1">
            <w:pPr>
              <w:jc w:val="center"/>
            </w:pPr>
            <w:r w:rsidRPr="00FF3575">
              <w:rPr>
                <w:rFonts w:hint="eastAsia"/>
              </w:rPr>
              <w:t>Ver.2.1 ad.2</w:t>
            </w:r>
          </w:p>
        </w:tc>
        <w:tc>
          <w:tcPr>
            <w:tcW w:w="3970" w:type="dxa"/>
            <w:tcBorders>
              <w:top w:val="single" w:sz="12" w:space="0" w:color="auto"/>
              <w:bottom w:val="single" w:sz="12" w:space="0" w:color="auto"/>
              <w:right w:val="single" w:sz="12" w:space="0" w:color="auto"/>
            </w:tcBorders>
            <w:shd w:val="clear" w:color="auto" w:fill="auto"/>
          </w:tcPr>
          <w:p w14:paraId="046F726C" w14:textId="77777777" w:rsidR="003C5EB1" w:rsidRPr="00FF3575" w:rsidRDefault="003C5EB1" w:rsidP="003C5EB1">
            <w:pPr>
              <w:jc w:val="center"/>
            </w:pPr>
            <w:r w:rsidRPr="00FF3575">
              <w:rPr>
                <w:rFonts w:hint="eastAsia"/>
              </w:rPr>
              <w:t>Ver.2.1 ad.3</w:t>
            </w:r>
          </w:p>
        </w:tc>
      </w:tr>
      <w:tr w:rsidR="00FF3575" w:rsidRPr="00FF3575" w14:paraId="7CD29F2F" w14:textId="77777777" w:rsidTr="003C5EB1">
        <w:trPr>
          <w:trHeight w:val="250"/>
          <w:tblHeader/>
        </w:trPr>
        <w:tc>
          <w:tcPr>
            <w:tcW w:w="1620" w:type="dxa"/>
            <w:tcBorders>
              <w:top w:val="single" w:sz="12" w:space="0" w:color="auto"/>
              <w:left w:val="nil"/>
              <w:bottom w:val="single" w:sz="4" w:space="0" w:color="auto"/>
              <w:right w:val="nil"/>
            </w:tcBorders>
          </w:tcPr>
          <w:p w14:paraId="0F0AB1B9" w14:textId="77777777" w:rsidR="003C5EB1" w:rsidRPr="00FF3575" w:rsidRDefault="003C5EB1" w:rsidP="003C5EB1">
            <w:pPr>
              <w:rPr>
                <w:sz w:val="18"/>
                <w:szCs w:val="18"/>
              </w:rPr>
            </w:pPr>
          </w:p>
        </w:tc>
        <w:tc>
          <w:tcPr>
            <w:tcW w:w="2916" w:type="dxa"/>
            <w:tcBorders>
              <w:top w:val="single" w:sz="12" w:space="0" w:color="auto"/>
              <w:left w:val="nil"/>
              <w:bottom w:val="single" w:sz="4" w:space="0" w:color="auto"/>
              <w:right w:val="nil"/>
            </w:tcBorders>
          </w:tcPr>
          <w:p w14:paraId="2850C406" w14:textId="77777777" w:rsidR="003C5EB1" w:rsidRPr="00FF3575" w:rsidRDefault="003C5EB1" w:rsidP="003C5EB1">
            <w:pPr>
              <w:rPr>
                <w:sz w:val="18"/>
                <w:szCs w:val="18"/>
              </w:rPr>
            </w:pPr>
          </w:p>
        </w:tc>
        <w:tc>
          <w:tcPr>
            <w:tcW w:w="3970" w:type="dxa"/>
            <w:tcBorders>
              <w:top w:val="single" w:sz="12" w:space="0" w:color="auto"/>
              <w:left w:val="nil"/>
              <w:bottom w:val="single" w:sz="4" w:space="0" w:color="auto"/>
              <w:right w:val="nil"/>
            </w:tcBorders>
          </w:tcPr>
          <w:p w14:paraId="3D7CEE66" w14:textId="77777777" w:rsidR="003C5EB1" w:rsidRPr="00FF3575" w:rsidRDefault="003C5EB1" w:rsidP="003C5EB1">
            <w:pPr>
              <w:rPr>
                <w:sz w:val="18"/>
                <w:szCs w:val="18"/>
              </w:rPr>
            </w:pPr>
          </w:p>
        </w:tc>
      </w:tr>
      <w:tr w:rsidR="00FF3575" w:rsidRPr="00FF3575" w14:paraId="543AC36E" w14:textId="77777777" w:rsidTr="003C5EB1">
        <w:tc>
          <w:tcPr>
            <w:tcW w:w="1620" w:type="dxa"/>
          </w:tcPr>
          <w:p w14:paraId="3731D000" w14:textId="77777777" w:rsidR="003C5EB1" w:rsidRPr="00FF3575" w:rsidRDefault="003C5EB1" w:rsidP="003C5EB1">
            <w:pPr>
              <w:rPr>
                <w:sz w:val="18"/>
                <w:szCs w:val="18"/>
              </w:rPr>
            </w:pPr>
            <w:r w:rsidRPr="00FF3575">
              <w:rPr>
                <w:rFonts w:hint="eastAsia"/>
                <w:sz w:val="18"/>
              </w:rPr>
              <w:t>B.</w:t>
            </w:r>
            <w:r w:rsidRPr="00FF3575">
              <w:rPr>
                <w:rFonts w:hint="eastAsia"/>
                <w:sz w:val="18"/>
              </w:rPr>
              <w:t>情報表現規約</w:t>
            </w:r>
          </w:p>
        </w:tc>
        <w:tc>
          <w:tcPr>
            <w:tcW w:w="2916" w:type="dxa"/>
          </w:tcPr>
          <w:p w14:paraId="0D0568A5" w14:textId="77777777" w:rsidR="003C5EB1" w:rsidRPr="00FF3575" w:rsidRDefault="003C5EB1" w:rsidP="003C5EB1">
            <w:pPr>
              <w:rPr>
                <w:sz w:val="18"/>
                <w:szCs w:val="18"/>
              </w:rPr>
            </w:pPr>
          </w:p>
        </w:tc>
        <w:tc>
          <w:tcPr>
            <w:tcW w:w="3970" w:type="dxa"/>
          </w:tcPr>
          <w:p w14:paraId="238C30D9" w14:textId="77777777" w:rsidR="003C5EB1" w:rsidRPr="00FF3575" w:rsidRDefault="003C5EB1" w:rsidP="003C5EB1">
            <w:pPr>
              <w:rPr>
                <w:sz w:val="18"/>
                <w:szCs w:val="18"/>
              </w:rPr>
            </w:pPr>
          </w:p>
        </w:tc>
      </w:tr>
      <w:tr w:rsidR="00FF3575" w:rsidRPr="00FF3575" w14:paraId="6BCCABBD" w14:textId="77777777" w:rsidTr="003C5EB1">
        <w:tc>
          <w:tcPr>
            <w:tcW w:w="1620" w:type="dxa"/>
            <w:vMerge w:val="restart"/>
          </w:tcPr>
          <w:p w14:paraId="6D68418D"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Ⅱ</w:t>
            </w:r>
            <w:r w:rsidRPr="00FF3575">
              <w:rPr>
                <w:rFonts w:hint="eastAsia"/>
                <w:sz w:val="18"/>
                <w:szCs w:val="18"/>
              </w:rPr>
              <w:t>.</w:t>
            </w:r>
          </w:p>
          <w:p w14:paraId="53A7C252" w14:textId="77777777" w:rsidR="003C5EB1" w:rsidRPr="00FF3575" w:rsidRDefault="003C5EB1" w:rsidP="003C5EB1">
            <w:pPr>
              <w:rPr>
                <w:sz w:val="18"/>
                <w:szCs w:val="18"/>
              </w:rPr>
            </w:pPr>
            <w:r w:rsidRPr="00FF3575">
              <w:rPr>
                <w:rFonts w:hint="eastAsia"/>
                <w:sz w:val="18"/>
                <w:szCs w:val="18"/>
              </w:rPr>
              <w:t>建築見積メッセージ</w:t>
            </w:r>
          </w:p>
        </w:tc>
        <w:tc>
          <w:tcPr>
            <w:tcW w:w="2916" w:type="dxa"/>
          </w:tcPr>
          <w:p w14:paraId="76C2EBA3"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Ⅱ</w:t>
            </w:r>
            <w:r w:rsidRPr="00FF3575">
              <w:rPr>
                <w:rFonts w:hint="eastAsia"/>
                <w:sz w:val="18"/>
                <w:szCs w:val="18"/>
              </w:rPr>
              <w:t>.2-13</w:t>
            </w:r>
            <w:r w:rsidRPr="00FF3575">
              <w:rPr>
                <w:rFonts w:hint="eastAsia"/>
                <w:sz w:val="18"/>
                <w:szCs w:val="18"/>
              </w:rPr>
              <w:t>補助明細コード</w:t>
            </w:r>
          </w:p>
          <w:p w14:paraId="2ED6D02A" w14:textId="77777777" w:rsidR="003C5EB1" w:rsidRPr="00FF3575" w:rsidRDefault="003C5EB1" w:rsidP="003C5EB1">
            <w:pPr>
              <w:rPr>
                <w:sz w:val="18"/>
                <w:szCs w:val="18"/>
              </w:rPr>
            </w:pPr>
            <w:r w:rsidRPr="00FF3575">
              <w:rPr>
                <w:rFonts w:hint="eastAsia"/>
                <w:sz w:val="18"/>
                <w:szCs w:val="18"/>
              </w:rPr>
              <w:t>・本体行の内容（定義）</w:t>
            </w:r>
          </w:p>
          <w:p w14:paraId="01FCB028"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2371E5B9"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Ⅱ</w:t>
            </w:r>
            <w:r w:rsidRPr="00FF3575">
              <w:rPr>
                <w:rFonts w:hint="eastAsia"/>
                <w:sz w:val="18"/>
                <w:szCs w:val="18"/>
              </w:rPr>
              <w:t>.2-13</w:t>
            </w:r>
            <w:r w:rsidRPr="00FF3575">
              <w:rPr>
                <w:rFonts w:hint="eastAsia"/>
                <w:sz w:val="18"/>
                <w:szCs w:val="18"/>
              </w:rPr>
              <w:t>補助明細コード</w:t>
            </w:r>
          </w:p>
          <w:p w14:paraId="6386B6B5" w14:textId="77777777" w:rsidR="003C5EB1" w:rsidRPr="00FF3575" w:rsidRDefault="003C5EB1" w:rsidP="003C5EB1">
            <w:pPr>
              <w:rPr>
                <w:sz w:val="18"/>
                <w:szCs w:val="18"/>
              </w:rPr>
            </w:pPr>
            <w:r w:rsidRPr="00FF3575">
              <w:rPr>
                <w:rFonts w:hint="eastAsia"/>
                <w:sz w:val="18"/>
                <w:szCs w:val="18"/>
              </w:rPr>
              <w:t>以下のように記述を変更。</w:t>
            </w:r>
          </w:p>
          <w:p w14:paraId="421C290D" w14:textId="77777777" w:rsidR="003C5EB1" w:rsidRPr="00FF3575" w:rsidRDefault="003C5EB1" w:rsidP="003C5EB1">
            <w:pPr>
              <w:rPr>
                <w:sz w:val="18"/>
                <w:szCs w:val="18"/>
              </w:rPr>
            </w:pPr>
            <w:r w:rsidRPr="00FF3575">
              <w:rPr>
                <w:rFonts w:hint="eastAsia"/>
                <w:sz w:val="18"/>
                <w:szCs w:val="18"/>
              </w:rPr>
              <w:t>・本体行の内容（定義）</w:t>
            </w:r>
          </w:p>
          <w:p w14:paraId="4D5FB5C2" w14:textId="77777777" w:rsidR="003C5EB1" w:rsidRPr="00FF3575" w:rsidRDefault="003C5EB1" w:rsidP="003C5EB1">
            <w:pPr>
              <w:rPr>
                <w:sz w:val="18"/>
                <w:szCs w:val="18"/>
              </w:rPr>
            </w:pPr>
            <w:r w:rsidRPr="00FF3575">
              <w:rPr>
                <w:rFonts w:hint="eastAsia"/>
                <w:sz w:val="18"/>
                <w:szCs w:val="18"/>
              </w:rPr>
              <w:t>「この行は金額集計の対象となるため、数量・単位・単価を指定しなければならない」</w:t>
            </w:r>
          </w:p>
        </w:tc>
      </w:tr>
      <w:tr w:rsidR="00FF3575" w:rsidRPr="00FF3575" w14:paraId="4B37A486" w14:textId="77777777" w:rsidTr="003C5EB1">
        <w:tc>
          <w:tcPr>
            <w:tcW w:w="1620" w:type="dxa"/>
            <w:vMerge/>
          </w:tcPr>
          <w:p w14:paraId="25E570D1" w14:textId="77777777" w:rsidR="003C5EB1" w:rsidRPr="00FF3575" w:rsidRDefault="003C5EB1" w:rsidP="003C5EB1">
            <w:pPr>
              <w:rPr>
                <w:sz w:val="18"/>
                <w:szCs w:val="18"/>
              </w:rPr>
            </w:pPr>
          </w:p>
        </w:tc>
        <w:tc>
          <w:tcPr>
            <w:tcW w:w="2916" w:type="dxa"/>
          </w:tcPr>
          <w:p w14:paraId="391731CC"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Ⅱ</w:t>
            </w:r>
            <w:r w:rsidRPr="00FF3575">
              <w:rPr>
                <w:rFonts w:hint="eastAsia"/>
                <w:sz w:val="18"/>
                <w:szCs w:val="18"/>
              </w:rPr>
              <w:t>.2-14[1288]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49DE23F8"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6A16B828" w14:textId="77777777" w:rsidR="003C5EB1" w:rsidRPr="00FF3575" w:rsidRDefault="003C5EB1" w:rsidP="003C5EB1">
            <w:pPr>
              <w:rPr>
                <w:sz w:val="18"/>
                <w:szCs w:val="18"/>
              </w:rPr>
            </w:pPr>
            <w:r w:rsidRPr="00FF3575">
              <w:rPr>
                <w:rFonts w:hint="eastAsia"/>
                <w:sz w:val="18"/>
                <w:szCs w:val="18"/>
              </w:rPr>
              <w:t>「この行は金額集計の対象となる」</w:t>
            </w:r>
          </w:p>
          <w:p w14:paraId="04A3D949"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1CD37793"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2A39F42B"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Ⅱ</w:t>
            </w:r>
            <w:r w:rsidRPr="00FF3575">
              <w:rPr>
                <w:rFonts w:hint="eastAsia"/>
                <w:sz w:val="18"/>
                <w:szCs w:val="18"/>
              </w:rPr>
              <w:t>.2-14[1288]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0C58DCE2"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481E739D" w14:textId="77777777" w:rsidR="003C5EB1" w:rsidRPr="00FF3575" w:rsidRDefault="003C5EB1" w:rsidP="003C5EB1">
            <w:pPr>
              <w:rPr>
                <w:sz w:val="18"/>
                <w:szCs w:val="18"/>
              </w:rPr>
            </w:pPr>
            <w:r w:rsidRPr="00FF3575">
              <w:rPr>
                <w:rFonts w:hint="eastAsia"/>
                <w:sz w:val="18"/>
                <w:szCs w:val="18"/>
              </w:rPr>
              <w:t>「この行は金額集計の対象となるため、数量・単位・単価を指定しなければならない」</w:t>
            </w:r>
          </w:p>
          <w:p w14:paraId="534619A3"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4352669E"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3C2587DB" w14:textId="77777777" w:rsidTr="003C5EB1">
        <w:tc>
          <w:tcPr>
            <w:tcW w:w="1620" w:type="dxa"/>
            <w:vMerge w:val="restart"/>
          </w:tcPr>
          <w:p w14:paraId="30AF7C73"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Ⅲ</w:t>
            </w:r>
            <w:r w:rsidRPr="00FF3575">
              <w:rPr>
                <w:rFonts w:hint="eastAsia"/>
                <w:sz w:val="18"/>
                <w:szCs w:val="18"/>
              </w:rPr>
              <w:t>.</w:t>
            </w:r>
          </w:p>
          <w:p w14:paraId="57462476" w14:textId="77777777" w:rsidR="003C5EB1" w:rsidRPr="00FF3575" w:rsidRDefault="003C5EB1" w:rsidP="003C5EB1">
            <w:pPr>
              <w:rPr>
                <w:sz w:val="18"/>
                <w:szCs w:val="18"/>
              </w:rPr>
            </w:pPr>
            <w:r w:rsidRPr="00FF3575">
              <w:rPr>
                <w:rFonts w:hint="eastAsia"/>
                <w:sz w:val="18"/>
                <w:szCs w:val="18"/>
              </w:rPr>
              <w:t>設備見積メッセージ</w:t>
            </w:r>
          </w:p>
        </w:tc>
        <w:tc>
          <w:tcPr>
            <w:tcW w:w="2916" w:type="dxa"/>
          </w:tcPr>
          <w:p w14:paraId="2C0C4FC6"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Ⅲ</w:t>
            </w:r>
            <w:r w:rsidRPr="00FF3575">
              <w:rPr>
                <w:rFonts w:hint="eastAsia"/>
                <w:sz w:val="18"/>
                <w:szCs w:val="18"/>
              </w:rPr>
              <w:t>.2-23</w:t>
            </w:r>
            <w:r w:rsidRPr="00FF3575">
              <w:rPr>
                <w:rFonts w:hint="eastAsia"/>
                <w:sz w:val="18"/>
                <w:szCs w:val="18"/>
              </w:rPr>
              <w:t>補助明細コード</w:t>
            </w:r>
          </w:p>
          <w:p w14:paraId="6F5D3B63" w14:textId="77777777" w:rsidR="003C5EB1" w:rsidRPr="00FF3575" w:rsidRDefault="003C5EB1" w:rsidP="003C5EB1">
            <w:pPr>
              <w:rPr>
                <w:sz w:val="18"/>
                <w:szCs w:val="18"/>
              </w:rPr>
            </w:pPr>
            <w:r w:rsidRPr="00FF3575">
              <w:rPr>
                <w:rFonts w:hint="eastAsia"/>
                <w:sz w:val="18"/>
                <w:szCs w:val="18"/>
              </w:rPr>
              <w:t>・本体行の内容（定義）</w:t>
            </w:r>
          </w:p>
          <w:p w14:paraId="66BC4AB6"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512A166A"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Ⅲ</w:t>
            </w:r>
            <w:r w:rsidRPr="00FF3575">
              <w:rPr>
                <w:rFonts w:hint="eastAsia"/>
                <w:sz w:val="18"/>
                <w:szCs w:val="18"/>
              </w:rPr>
              <w:t>.2-23</w:t>
            </w:r>
            <w:r w:rsidRPr="00FF3575">
              <w:rPr>
                <w:rFonts w:hint="eastAsia"/>
                <w:sz w:val="18"/>
                <w:szCs w:val="18"/>
              </w:rPr>
              <w:t>補助明細コード</w:t>
            </w:r>
          </w:p>
          <w:p w14:paraId="56AAC656" w14:textId="77777777" w:rsidR="003C5EB1" w:rsidRPr="00FF3575" w:rsidRDefault="003C5EB1" w:rsidP="003C5EB1">
            <w:pPr>
              <w:rPr>
                <w:sz w:val="18"/>
                <w:szCs w:val="18"/>
              </w:rPr>
            </w:pPr>
            <w:r w:rsidRPr="00FF3575">
              <w:rPr>
                <w:rFonts w:hint="eastAsia"/>
                <w:sz w:val="18"/>
                <w:szCs w:val="18"/>
              </w:rPr>
              <w:t>以下のように記述を変更。</w:t>
            </w:r>
          </w:p>
          <w:p w14:paraId="7087A54F" w14:textId="77777777" w:rsidR="003C5EB1" w:rsidRPr="00FF3575" w:rsidRDefault="003C5EB1" w:rsidP="003C5EB1">
            <w:pPr>
              <w:rPr>
                <w:sz w:val="18"/>
                <w:szCs w:val="18"/>
              </w:rPr>
            </w:pPr>
            <w:r w:rsidRPr="00FF3575">
              <w:rPr>
                <w:rFonts w:hint="eastAsia"/>
                <w:sz w:val="18"/>
                <w:szCs w:val="18"/>
              </w:rPr>
              <w:t>・本体行の内容（定義）</w:t>
            </w:r>
          </w:p>
          <w:p w14:paraId="1EDDC043"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4A0E8071" w14:textId="77777777" w:rsidTr="003C5EB1">
        <w:tc>
          <w:tcPr>
            <w:tcW w:w="1620" w:type="dxa"/>
            <w:vMerge/>
          </w:tcPr>
          <w:p w14:paraId="06D9BB46" w14:textId="77777777" w:rsidR="003C5EB1" w:rsidRPr="00FF3575" w:rsidRDefault="003C5EB1" w:rsidP="003C5EB1">
            <w:pPr>
              <w:rPr>
                <w:sz w:val="18"/>
                <w:szCs w:val="18"/>
              </w:rPr>
            </w:pPr>
          </w:p>
        </w:tc>
        <w:tc>
          <w:tcPr>
            <w:tcW w:w="2916" w:type="dxa"/>
          </w:tcPr>
          <w:p w14:paraId="0668F3DB"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Ⅲ</w:t>
            </w:r>
            <w:r w:rsidRPr="00FF3575">
              <w:rPr>
                <w:rFonts w:hint="eastAsia"/>
                <w:sz w:val="18"/>
                <w:szCs w:val="18"/>
              </w:rPr>
              <w:t>.2-24[1288]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035FD8C7"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0F0BF0F6" w14:textId="77777777" w:rsidR="003C5EB1" w:rsidRPr="00FF3575" w:rsidRDefault="003C5EB1" w:rsidP="003C5EB1">
            <w:pPr>
              <w:rPr>
                <w:sz w:val="18"/>
                <w:szCs w:val="18"/>
              </w:rPr>
            </w:pPr>
            <w:r w:rsidRPr="00FF3575">
              <w:rPr>
                <w:rFonts w:hint="eastAsia"/>
                <w:sz w:val="18"/>
                <w:szCs w:val="18"/>
              </w:rPr>
              <w:t>「この行は金額集計の対象となる」</w:t>
            </w:r>
          </w:p>
          <w:p w14:paraId="5827B65A"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068B8240"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61E8E36E"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Ⅲ</w:t>
            </w:r>
            <w:r w:rsidRPr="00FF3575">
              <w:rPr>
                <w:rFonts w:hint="eastAsia"/>
                <w:sz w:val="18"/>
                <w:szCs w:val="18"/>
              </w:rPr>
              <w:t>.2-24[1288]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3E69DF62"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7EAB8611"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p w14:paraId="154347B8"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512315F7"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1979659C" w14:textId="77777777" w:rsidTr="003C5EB1">
        <w:tc>
          <w:tcPr>
            <w:tcW w:w="1620" w:type="dxa"/>
            <w:vMerge w:val="restart"/>
          </w:tcPr>
          <w:p w14:paraId="2962557B"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Ⅳ</w:t>
            </w:r>
            <w:r w:rsidRPr="00FF3575">
              <w:rPr>
                <w:rFonts w:hint="eastAsia"/>
                <w:sz w:val="18"/>
                <w:szCs w:val="18"/>
              </w:rPr>
              <w:t>.</w:t>
            </w:r>
          </w:p>
          <w:p w14:paraId="3C760EC6" w14:textId="77777777" w:rsidR="003C5EB1" w:rsidRPr="00FF3575" w:rsidRDefault="003C5EB1" w:rsidP="003C5EB1">
            <w:pPr>
              <w:rPr>
                <w:sz w:val="18"/>
                <w:szCs w:val="18"/>
              </w:rPr>
            </w:pPr>
            <w:r w:rsidRPr="00FF3575">
              <w:rPr>
                <w:rFonts w:hint="eastAsia"/>
                <w:sz w:val="18"/>
                <w:szCs w:val="18"/>
              </w:rPr>
              <w:t>設備機器見積メッセージ</w:t>
            </w:r>
          </w:p>
        </w:tc>
        <w:tc>
          <w:tcPr>
            <w:tcW w:w="2916" w:type="dxa"/>
          </w:tcPr>
          <w:p w14:paraId="5C0B6A1E"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Ⅳ</w:t>
            </w:r>
            <w:r w:rsidRPr="00FF3575">
              <w:rPr>
                <w:rFonts w:hint="eastAsia"/>
                <w:sz w:val="18"/>
                <w:szCs w:val="18"/>
              </w:rPr>
              <w:t>.2-11</w:t>
            </w:r>
            <w:r w:rsidRPr="00FF3575">
              <w:rPr>
                <w:rFonts w:hint="eastAsia"/>
                <w:sz w:val="18"/>
                <w:szCs w:val="18"/>
              </w:rPr>
              <w:t>補助明細コード</w:t>
            </w:r>
          </w:p>
          <w:p w14:paraId="3CF2E2D5" w14:textId="77777777" w:rsidR="003C5EB1" w:rsidRPr="00FF3575" w:rsidRDefault="003C5EB1" w:rsidP="003C5EB1">
            <w:pPr>
              <w:rPr>
                <w:sz w:val="18"/>
                <w:szCs w:val="18"/>
              </w:rPr>
            </w:pPr>
            <w:r w:rsidRPr="00FF3575">
              <w:rPr>
                <w:rFonts w:hint="eastAsia"/>
                <w:sz w:val="18"/>
                <w:szCs w:val="18"/>
              </w:rPr>
              <w:t>・本体行の内容（定義）</w:t>
            </w:r>
          </w:p>
          <w:p w14:paraId="4CF4C85D"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4BC7FF31"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Ⅳ</w:t>
            </w:r>
            <w:r w:rsidRPr="00FF3575">
              <w:rPr>
                <w:rFonts w:hint="eastAsia"/>
                <w:sz w:val="18"/>
                <w:szCs w:val="18"/>
              </w:rPr>
              <w:t>.2-11</w:t>
            </w:r>
            <w:r w:rsidRPr="00FF3575">
              <w:rPr>
                <w:rFonts w:hint="eastAsia"/>
                <w:sz w:val="18"/>
                <w:szCs w:val="18"/>
              </w:rPr>
              <w:t>補助明細コード</w:t>
            </w:r>
          </w:p>
          <w:p w14:paraId="5295C9D9" w14:textId="77777777" w:rsidR="003C5EB1" w:rsidRPr="00FF3575" w:rsidRDefault="003C5EB1" w:rsidP="003C5EB1">
            <w:pPr>
              <w:rPr>
                <w:sz w:val="18"/>
                <w:szCs w:val="18"/>
              </w:rPr>
            </w:pPr>
            <w:r w:rsidRPr="00FF3575">
              <w:rPr>
                <w:rFonts w:hint="eastAsia"/>
                <w:sz w:val="18"/>
                <w:szCs w:val="18"/>
              </w:rPr>
              <w:t>以下のように記述を変更。</w:t>
            </w:r>
          </w:p>
          <w:p w14:paraId="576D7BDF" w14:textId="77777777" w:rsidR="003C5EB1" w:rsidRPr="00FF3575" w:rsidRDefault="003C5EB1" w:rsidP="003C5EB1">
            <w:pPr>
              <w:rPr>
                <w:sz w:val="18"/>
                <w:szCs w:val="18"/>
              </w:rPr>
            </w:pPr>
            <w:r w:rsidRPr="00FF3575">
              <w:rPr>
                <w:rFonts w:hint="eastAsia"/>
                <w:sz w:val="18"/>
                <w:szCs w:val="18"/>
              </w:rPr>
              <w:t>・本体行の内容（定義）</w:t>
            </w:r>
          </w:p>
          <w:p w14:paraId="1E360563"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56806808" w14:textId="77777777" w:rsidTr="003C5EB1">
        <w:tc>
          <w:tcPr>
            <w:tcW w:w="1620" w:type="dxa"/>
            <w:vMerge/>
          </w:tcPr>
          <w:p w14:paraId="613BBF74" w14:textId="77777777" w:rsidR="003C5EB1" w:rsidRPr="00FF3575" w:rsidRDefault="003C5EB1" w:rsidP="003C5EB1">
            <w:pPr>
              <w:rPr>
                <w:sz w:val="18"/>
                <w:szCs w:val="18"/>
              </w:rPr>
            </w:pPr>
          </w:p>
        </w:tc>
        <w:tc>
          <w:tcPr>
            <w:tcW w:w="2916" w:type="dxa"/>
          </w:tcPr>
          <w:p w14:paraId="66C1F604"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Ⅳ</w:t>
            </w:r>
            <w:r w:rsidRPr="00FF3575">
              <w:rPr>
                <w:rFonts w:hint="eastAsia"/>
                <w:sz w:val="18"/>
                <w:szCs w:val="18"/>
              </w:rPr>
              <w:t>.2-12[1288]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3A07F5EF"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5E729CAD" w14:textId="77777777" w:rsidR="003C5EB1" w:rsidRPr="00FF3575" w:rsidRDefault="003C5EB1" w:rsidP="003C5EB1">
            <w:pPr>
              <w:rPr>
                <w:sz w:val="18"/>
                <w:szCs w:val="18"/>
              </w:rPr>
            </w:pPr>
            <w:r w:rsidRPr="00FF3575">
              <w:rPr>
                <w:rFonts w:hint="eastAsia"/>
                <w:sz w:val="18"/>
                <w:szCs w:val="18"/>
              </w:rPr>
              <w:t>「この行は金額集計の対象となる」</w:t>
            </w:r>
          </w:p>
          <w:p w14:paraId="6DF1844B"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656D1D37"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6B9E788E"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Ⅳ</w:t>
            </w:r>
            <w:r w:rsidRPr="00FF3575">
              <w:rPr>
                <w:rFonts w:hint="eastAsia"/>
                <w:sz w:val="18"/>
                <w:szCs w:val="18"/>
              </w:rPr>
              <w:t>.2-12[1288]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3983DDFE"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12E81D3D"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p w14:paraId="6DB656F8"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07334F93"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13617CD8" w14:textId="77777777" w:rsidTr="003C5EB1">
        <w:tc>
          <w:tcPr>
            <w:tcW w:w="1620" w:type="dxa"/>
            <w:vMerge w:val="restart"/>
          </w:tcPr>
          <w:p w14:paraId="1723EC80"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Ⅴ</w:t>
            </w:r>
            <w:r w:rsidRPr="00FF3575">
              <w:rPr>
                <w:rFonts w:hint="eastAsia"/>
                <w:sz w:val="18"/>
                <w:szCs w:val="18"/>
              </w:rPr>
              <w:t>.</w:t>
            </w:r>
          </w:p>
          <w:p w14:paraId="5834AC10" w14:textId="77777777" w:rsidR="003C5EB1" w:rsidRPr="00FF3575" w:rsidRDefault="003C5EB1" w:rsidP="003C5EB1">
            <w:pPr>
              <w:rPr>
                <w:sz w:val="18"/>
                <w:szCs w:val="18"/>
              </w:rPr>
            </w:pPr>
            <w:r w:rsidRPr="00FF3575">
              <w:rPr>
                <w:rFonts w:hint="eastAsia"/>
                <w:sz w:val="18"/>
                <w:szCs w:val="18"/>
              </w:rPr>
              <w:t>購買見積メッセージ</w:t>
            </w:r>
          </w:p>
        </w:tc>
        <w:tc>
          <w:tcPr>
            <w:tcW w:w="2916" w:type="dxa"/>
          </w:tcPr>
          <w:p w14:paraId="2B01EB9C"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Ⅴ</w:t>
            </w:r>
            <w:r w:rsidRPr="00FF3575">
              <w:rPr>
                <w:rFonts w:hint="eastAsia"/>
                <w:sz w:val="18"/>
                <w:szCs w:val="18"/>
              </w:rPr>
              <w:t>.2-14</w:t>
            </w:r>
            <w:r w:rsidRPr="00FF3575">
              <w:rPr>
                <w:rFonts w:hint="eastAsia"/>
                <w:sz w:val="18"/>
                <w:szCs w:val="18"/>
              </w:rPr>
              <w:t>補助明細コード</w:t>
            </w:r>
          </w:p>
          <w:p w14:paraId="03B887AF" w14:textId="77777777" w:rsidR="003C5EB1" w:rsidRPr="00FF3575" w:rsidRDefault="003C5EB1" w:rsidP="003C5EB1">
            <w:pPr>
              <w:rPr>
                <w:sz w:val="18"/>
                <w:szCs w:val="18"/>
              </w:rPr>
            </w:pPr>
            <w:r w:rsidRPr="00FF3575">
              <w:rPr>
                <w:rFonts w:hint="eastAsia"/>
                <w:sz w:val="18"/>
                <w:szCs w:val="18"/>
              </w:rPr>
              <w:t>・本体行の内容（定義）</w:t>
            </w:r>
          </w:p>
          <w:p w14:paraId="5939E70A"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3ABD02E7"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Ⅴ</w:t>
            </w:r>
            <w:r w:rsidRPr="00FF3575">
              <w:rPr>
                <w:rFonts w:hint="eastAsia"/>
                <w:sz w:val="18"/>
                <w:szCs w:val="18"/>
              </w:rPr>
              <w:t>.2-14</w:t>
            </w:r>
            <w:r w:rsidRPr="00FF3575">
              <w:rPr>
                <w:rFonts w:hint="eastAsia"/>
                <w:sz w:val="18"/>
                <w:szCs w:val="18"/>
              </w:rPr>
              <w:t>補助明細コード</w:t>
            </w:r>
          </w:p>
          <w:p w14:paraId="00251DD5" w14:textId="77777777" w:rsidR="003C5EB1" w:rsidRPr="00FF3575" w:rsidRDefault="003C5EB1" w:rsidP="003C5EB1">
            <w:pPr>
              <w:rPr>
                <w:sz w:val="18"/>
                <w:szCs w:val="18"/>
              </w:rPr>
            </w:pPr>
            <w:r w:rsidRPr="00FF3575">
              <w:rPr>
                <w:rFonts w:hint="eastAsia"/>
                <w:sz w:val="18"/>
                <w:szCs w:val="18"/>
              </w:rPr>
              <w:t>以下のように記述を変更。</w:t>
            </w:r>
          </w:p>
          <w:p w14:paraId="2AF6138D" w14:textId="77777777" w:rsidR="003C5EB1" w:rsidRPr="00FF3575" w:rsidRDefault="003C5EB1" w:rsidP="003C5EB1">
            <w:pPr>
              <w:rPr>
                <w:sz w:val="18"/>
                <w:szCs w:val="18"/>
              </w:rPr>
            </w:pPr>
            <w:r w:rsidRPr="00FF3575">
              <w:rPr>
                <w:rFonts w:hint="eastAsia"/>
                <w:sz w:val="18"/>
                <w:szCs w:val="18"/>
              </w:rPr>
              <w:t>・本体行の内容（定義）</w:t>
            </w:r>
          </w:p>
          <w:p w14:paraId="3D58D148"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2DB3C84D" w14:textId="77777777" w:rsidTr="003C5EB1">
        <w:tc>
          <w:tcPr>
            <w:tcW w:w="1620" w:type="dxa"/>
            <w:vMerge/>
          </w:tcPr>
          <w:p w14:paraId="1DFF1B1A" w14:textId="77777777" w:rsidR="003C5EB1" w:rsidRPr="00FF3575" w:rsidRDefault="003C5EB1" w:rsidP="003C5EB1">
            <w:pPr>
              <w:rPr>
                <w:sz w:val="18"/>
                <w:szCs w:val="18"/>
              </w:rPr>
            </w:pPr>
          </w:p>
        </w:tc>
        <w:tc>
          <w:tcPr>
            <w:tcW w:w="2916" w:type="dxa"/>
          </w:tcPr>
          <w:p w14:paraId="6F590209"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Ⅴ</w:t>
            </w:r>
            <w:r w:rsidRPr="00FF3575">
              <w:rPr>
                <w:rFonts w:hint="eastAsia"/>
                <w:sz w:val="18"/>
                <w:szCs w:val="18"/>
              </w:rPr>
              <w:t>.2-15[1288]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44AFF99F"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2E082766" w14:textId="77777777" w:rsidR="003C5EB1" w:rsidRPr="00FF3575" w:rsidRDefault="003C5EB1" w:rsidP="003C5EB1">
            <w:pPr>
              <w:rPr>
                <w:sz w:val="18"/>
                <w:szCs w:val="18"/>
              </w:rPr>
            </w:pPr>
            <w:r w:rsidRPr="00FF3575">
              <w:rPr>
                <w:rFonts w:hint="eastAsia"/>
                <w:sz w:val="18"/>
                <w:szCs w:val="18"/>
              </w:rPr>
              <w:t>「この行は金額集計の対象となる」</w:t>
            </w:r>
          </w:p>
          <w:p w14:paraId="09DC3758"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5233A1BF" w14:textId="77777777" w:rsidR="003C5EB1" w:rsidRDefault="003C5EB1" w:rsidP="003C5EB1">
            <w:pPr>
              <w:rPr>
                <w:sz w:val="18"/>
                <w:szCs w:val="18"/>
              </w:rPr>
            </w:pPr>
            <w:r w:rsidRPr="00FF3575">
              <w:rPr>
                <w:rFonts w:hint="eastAsia"/>
                <w:sz w:val="18"/>
                <w:szCs w:val="18"/>
              </w:rPr>
              <w:t>「この行は金額集計の対象となる」</w:t>
            </w:r>
          </w:p>
          <w:p w14:paraId="68F8BB70" w14:textId="77777777" w:rsidR="006E1A16" w:rsidRDefault="006E1A16" w:rsidP="003C5EB1">
            <w:pPr>
              <w:rPr>
                <w:sz w:val="18"/>
                <w:szCs w:val="18"/>
              </w:rPr>
            </w:pPr>
          </w:p>
          <w:p w14:paraId="70A6330B" w14:textId="77777777" w:rsidR="006E1A16" w:rsidRDefault="006E1A16" w:rsidP="003C5EB1">
            <w:pPr>
              <w:rPr>
                <w:sz w:val="18"/>
                <w:szCs w:val="18"/>
              </w:rPr>
            </w:pPr>
          </w:p>
          <w:p w14:paraId="4E6F37DD" w14:textId="77777777" w:rsidR="006E1A16" w:rsidRDefault="006E1A16" w:rsidP="003C5EB1">
            <w:pPr>
              <w:rPr>
                <w:sz w:val="18"/>
                <w:szCs w:val="18"/>
              </w:rPr>
            </w:pPr>
          </w:p>
          <w:p w14:paraId="6043E2CA" w14:textId="3301282E" w:rsidR="006E1A16" w:rsidRPr="00FF3575" w:rsidRDefault="006E1A16" w:rsidP="003C5EB1">
            <w:pPr>
              <w:rPr>
                <w:sz w:val="18"/>
                <w:szCs w:val="18"/>
              </w:rPr>
            </w:pPr>
          </w:p>
        </w:tc>
        <w:tc>
          <w:tcPr>
            <w:tcW w:w="3970" w:type="dxa"/>
          </w:tcPr>
          <w:p w14:paraId="335A5C0B"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Ⅴ</w:t>
            </w:r>
            <w:r w:rsidRPr="00FF3575">
              <w:rPr>
                <w:rFonts w:hint="eastAsia"/>
                <w:sz w:val="18"/>
                <w:szCs w:val="18"/>
              </w:rPr>
              <w:t>.2-15[1288]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2C89CF97"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3DED932C"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p w14:paraId="5E33C51E"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031DEA57"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2B81209F" w14:textId="77777777" w:rsidTr="003C5EB1">
        <w:tc>
          <w:tcPr>
            <w:tcW w:w="1620" w:type="dxa"/>
            <w:vMerge w:val="restart"/>
          </w:tcPr>
          <w:p w14:paraId="6517EA65"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Ⅵ</w:t>
            </w:r>
            <w:r w:rsidRPr="00FF3575">
              <w:rPr>
                <w:rFonts w:hint="eastAsia"/>
                <w:sz w:val="18"/>
                <w:szCs w:val="18"/>
              </w:rPr>
              <w:t>.</w:t>
            </w:r>
          </w:p>
          <w:p w14:paraId="61880CEA" w14:textId="77777777" w:rsidR="003C5EB1" w:rsidRPr="00FF3575" w:rsidRDefault="003C5EB1" w:rsidP="003C5EB1">
            <w:pPr>
              <w:rPr>
                <w:sz w:val="18"/>
                <w:szCs w:val="18"/>
              </w:rPr>
            </w:pPr>
            <w:r w:rsidRPr="00FF3575">
              <w:rPr>
                <w:rFonts w:hint="eastAsia"/>
                <w:sz w:val="18"/>
                <w:szCs w:val="18"/>
              </w:rPr>
              <w:t>注文メッセージ</w:t>
            </w:r>
          </w:p>
        </w:tc>
        <w:tc>
          <w:tcPr>
            <w:tcW w:w="2916" w:type="dxa"/>
          </w:tcPr>
          <w:p w14:paraId="14CD38AA" w14:textId="77777777" w:rsidR="003C5EB1" w:rsidRPr="00FF3575" w:rsidRDefault="003C5EB1" w:rsidP="003C5EB1">
            <w:pPr>
              <w:rPr>
                <w:sz w:val="18"/>
                <w:szCs w:val="18"/>
              </w:rPr>
            </w:pPr>
            <w:r w:rsidRPr="00FF3575">
              <w:rPr>
                <w:rFonts w:hint="eastAsia"/>
                <w:sz w:val="18"/>
                <w:szCs w:val="18"/>
              </w:rPr>
              <w:t>1.2(1)</w:t>
            </w:r>
            <w:r w:rsidRPr="00FF3575">
              <w:rPr>
                <w:rFonts w:hint="eastAsia"/>
                <w:sz w:val="18"/>
                <w:szCs w:val="18"/>
              </w:rPr>
              <w:t>個別契約前における注文申込、注文承諾の撤回・取消、再発行、訂正</w:t>
            </w:r>
          </w:p>
          <w:p w14:paraId="20039B31" w14:textId="77777777" w:rsidR="003C5EB1" w:rsidRPr="00FF3575" w:rsidRDefault="003C5EB1" w:rsidP="003C5EB1">
            <w:pPr>
              <w:rPr>
                <w:sz w:val="18"/>
                <w:szCs w:val="18"/>
              </w:rPr>
            </w:pPr>
            <w:r w:rsidRPr="00FF3575">
              <w:rPr>
                <w:rFonts w:hint="eastAsia"/>
                <w:sz w:val="18"/>
                <w:szCs w:val="18"/>
              </w:rPr>
              <w:t>【注意事項】</w:t>
            </w:r>
          </w:p>
          <w:p w14:paraId="45655A94" w14:textId="77777777" w:rsidR="003C5EB1" w:rsidRPr="00FF3575" w:rsidRDefault="003C5EB1" w:rsidP="003C5EB1">
            <w:pPr>
              <w:rPr>
                <w:sz w:val="18"/>
                <w:szCs w:val="18"/>
              </w:rPr>
            </w:pPr>
            <w:r w:rsidRPr="00FF3575">
              <w:rPr>
                <w:rFonts w:hint="eastAsia"/>
                <w:sz w:val="18"/>
                <w:szCs w:val="18"/>
              </w:rPr>
              <w:t>・</w:t>
            </w:r>
            <w:r w:rsidRPr="00FF3575">
              <w:rPr>
                <w:rFonts w:hint="eastAsia"/>
                <w:sz w:val="18"/>
                <w:szCs w:val="18"/>
              </w:rPr>
              <w:t>[9]</w:t>
            </w:r>
            <w:r w:rsidRPr="00FF3575">
              <w:rPr>
                <w:rFonts w:hint="eastAsia"/>
                <w:sz w:val="18"/>
                <w:szCs w:val="18"/>
              </w:rPr>
              <w:t>訂正コード　１</w:t>
            </w:r>
            <w:r w:rsidRPr="00FF3575">
              <w:rPr>
                <w:rFonts w:hint="eastAsia"/>
                <w:sz w:val="18"/>
                <w:szCs w:val="18"/>
              </w:rPr>
              <w:t>:</w:t>
            </w:r>
            <w:r w:rsidRPr="00FF3575">
              <w:rPr>
                <w:rFonts w:hint="eastAsia"/>
                <w:sz w:val="18"/>
                <w:szCs w:val="18"/>
              </w:rPr>
              <w:t>新規、</w:t>
            </w:r>
            <w:r w:rsidRPr="00FF3575">
              <w:rPr>
                <w:rFonts w:hint="eastAsia"/>
                <w:sz w:val="18"/>
                <w:szCs w:val="18"/>
              </w:rPr>
              <w:t>2:</w:t>
            </w:r>
            <w:r w:rsidRPr="00FF3575">
              <w:rPr>
                <w:rFonts w:hint="eastAsia"/>
                <w:sz w:val="18"/>
                <w:szCs w:val="18"/>
              </w:rPr>
              <w:t>変更、</w:t>
            </w:r>
            <w:r w:rsidRPr="00FF3575">
              <w:rPr>
                <w:rFonts w:hint="eastAsia"/>
                <w:sz w:val="18"/>
                <w:szCs w:val="18"/>
              </w:rPr>
              <w:t>3:</w:t>
            </w:r>
            <w:r w:rsidRPr="00FF3575">
              <w:rPr>
                <w:rFonts w:hint="eastAsia"/>
                <w:sz w:val="18"/>
                <w:szCs w:val="18"/>
              </w:rPr>
              <w:t>取消を意味する。</w:t>
            </w:r>
          </w:p>
          <w:p w14:paraId="5C50A6F2" w14:textId="77777777" w:rsidR="003C5EB1" w:rsidRPr="00FF3575" w:rsidRDefault="003C5EB1" w:rsidP="003C5EB1">
            <w:pPr>
              <w:rPr>
                <w:sz w:val="18"/>
                <w:szCs w:val="18"/>
              </w:rPr>
            </w:pPr>
            <w:r w:rsidRPr="00FF3575">
              <w:rPr>
                <w:rFonts w:hint="eastAsia"/>
                <w:sz w:val="18"/>
                <w:szCs w:val="18"/>
              </w:rPr>
              <w:t>・</w:t>
            </w:r>
            <w:r w:rsidRPr="00FF3575">
              <w:rPr>
                <w:rFonts w:hint="eastAsia"/>
                <w:sz w:val="18"/>
                <w:szCs w:val="18"/>
              </w:rPr>
              <w:t>b-1)</w:t>
            </w:r>
            <w:r w:rsidRPr="00FF3575">
              <w:rPr>
                <w:rFonts w:hint="eastAsia"/>
                <w:sz w:val="18"/>
                <w:szCs w:val="18"/>
              </w:rPr>
              <w:t>注文書の再発行（図</w:t>
            </w:r>
            <w:r w:rsidRPr="00FF3575">
              <w:rPr>
                <w:rFonts w:hint="eastAsia"/>
                <w:sz w:val="18"/>
                <w:szCs w:val="18"/>
              </w:rPr>
              <w:t>B.</w:t>
            </w:r>
            <w:r w:rsidRPr="00FF3575">
              <w:rPr>
                <w:rFonts w:hint="eastAsia"/>
                <w:sz w:val="18"/>
                <w:szCs w:val="18"/>
              </w:rPr>
              <w:t>Ⅵ</w:t>
            </w:r>
            <w:r w:rsidRPr="00FF3575">
              <w:rPr>
                <w:rFonts w:hint="eastAsia"/>
                <w:sz w:val="18"/>
                <w:szCs w:val="18"/>
              </w:rPr>
              <w:t>.1-3</w:t>
            </w:r>
            <w:r w:rsidRPr="00FF3575">
              <w:rPr>
                <w:rFonts w:hint="eastAsia"/>
                <w:sz w:val="18"/>
                <w:szCs w:val="18"/>
              </w:rPr>
              <w:t>）</w:t>
            </w:r>
          </w:p>
        </w:tc>
        <w:tc>
          <w:tcPr>
            <w:tcW w:w="3970" w:type="dxa"/>
          </w:tcPr>
          <w:p w14:paraId="2965B7CD" w14:textId="77777777" w:rsidR="003C5EB1" w:rsidRPr="00FF3575" w:rsidRDefault="003C5EB1" w:rsidP="003C5EB1">
            <w:pPr>
              <w:rPr>
                <w:sz w:val="18"/>
                <w:szCs w:val="18"/>
              </w:rPr>
            </w:pPr>
            <w:r w:rsidRPr="00FF3575">
              <w:rPr>
                <w:rFonts w:hint="eastAsia"/>
                <w:sz w:val="18"/>
                <w:szCs w:val="18"/>
              </w:rPr>
              <w:t>1.2(1)</w:t>
            </w:r>
            <w:r w:rsidRPr="00FF3575">
              <w:rPr>
                <w:rFonts w:hint="eastAsia"/>
                <w:sz w:val="18"/>
                <w:szCs w:val="18"/>
              </w:rPr>
              <w:t>個別契約前における注文申込、注文承諾の撤回・取消、再発行、訂正</w:t>
            </w:r>
          </w:p>
          <w:p w14:paraId="3E48F124" w14:textId="77777777" w:rsidR="003C5EB1" w:rsidRPr="00FF3575" w:rsidRDefault="003C5EB1" w:rsidP="003C5EB1">
            <w:pPr>
              <w:rPr>
                <w:sz w:val="18"/>
                <w:szCs w:val="18"/>
              </w:rPr>
            </w:pPr>
            <w:r w:rsidRPr="00FF3575">
              <w:rPr>
                <w:rFonts w:hint="eastAsia"/>
                <w:sz w:val="18"/>
                <w:szCs w:val="18"/>
              </w:rPr>
              <w:t>【注意事項】</w:t>
            </w:r>
          </w:p>
          <w:p w14:paraId="0F57B85D" w14:textId="77777777" w:rsidR="003C5EB1" w:rsidRPr="00FF3575" w:rsidRDefault="003C5EB1" w:rsidP="003C5EB1">
            <w:pPr>
              <w:rPr>
                <w:sz w:val="18"/>
                <w:szCs w:val="18"/>
              </w:rPr>
            </w:pPr>
            <w:r w:rsidRPr="00FF3575">
              <w:rPr>
                <w:rFonts w:hint="eastAsia"/>
                <w:sz w:val="18"/>
                <w:szCs w:val="18"/>
              </w:rPr>
              <w:t>①下線部を追加。</w:t>
            </w:r>
          </w:p>
          <w:p w14:paraId="334889CC" w14:textId="77777777" w:rsidR="003C5EB1" w:rsidRPr="00FF3575" w:rsidRDefault="003C5EB1" w:rsidP="003C5EB1">
            <w:pPr>
              <w:rPr>
                <w:sz w:val="18"/>
                <w:szCs w:val="18"/>
              </w:rPr>
            </w:pPr>
            <w:r w:rsidRPr="00FF3575">
              <w:rPr>
                <w:rFonts w:hint="eastAsia"/>
                <w:sz w:val="18"/>
                <w:szCs w:val="18"/>
              </w:rPr>
              <w:t>・</w:t>
            </w:r>
            <w:r w:rsidRPr="00FF3575">
              <w:rPr>
                <w:rFonts w:hint="eastAsia"/>
                <w:sz w:val="18"/>
                <w:szCs w:val="18"/>
              </w:rPr>
              <w:t>[9]</w:t>
            </w:r>
            <w:r w:rsidRPr="00FF3575">
              <w:rPr>
                <w:rFonts w:hint="eastAsia"/>
                <w:sz w:val="18"/>
                <w:szCs w:val="18"/>
              </w:rPr>
              <w:t>訂正コード　１</w:t>
            </w:r>
            <w:r w:rsidRPr="00FF3575">
              <w:rPr>
                <w:rFonts w:hint="eastAsia"/>
                <w:sz w:val="18"/>
                <w:szCs w:val="18"/>
              </w:rPr>
              <w:t>:</w:t>
            </w:r>
            <w:r w:rsidRPr="00FF3575">
              <w:rPr>
                <w:rFonts w:hint="eastAsia"/>
                <w:sz w:val="18"/>
                <w:szCs w:val="18"/>
              </w:rPr>
              <w:t>新規、</w:t>
            </w:r>
            <w:r w:rsidRPr="00FF3575">
              <w:rPr>
                <w:rFonts w:hint="eastAsia"/>
                <w:sz w:val="18"/>
                <w:szCs w:val="18"/>
              </w:rPr>
              <w:t>2:</w:t>
            </w:r>
            <w:r w:rsidRPr="00FF3575">
              <w:rPr>
                <w:rFonts w:hint="eastAsia"/>
                <w:sz w:val="18"/>
                <w:szCs w:val="18"/>
              </w:rPr>
              <w:t>変更、</w:t>
            </w:r>
            <w:r w:rsidRPr="00FF3575">
              <w:rPr>
                <w:rFonts w:hint="eastAsia"/>
                <w:sz w:val="18"/>
                <w:szCs w:val="18"/>
              </w:rPr>
              <w:t>3:</w:t>
            </w:r>
            <w:r w:rsidRPr="00FF3575">
              <w:rPr>
                <w:rFonts w:hint="eastAsia"/>
                <w:sz w:val="18"/>
                <w:szCs w:val="18"/>
              </w:rPr>
              <w:t>取消を意味する。</w:t>
            </w:r>
            <w:r w:rsidRPr="00FF3575">
              <w:rPr>
                <w:rFonts w:hint="eastAsia"/>
                <w:sz w:val="18"/>
                <w:szCs w:val="18"/>
                <w:u w:val="single"/>
              </w:rPr>
              <w:t>ただし本メッセージにおいては「</w:t>
            </w:r>
            <w:r w:rsidRPr="00FF3575">
              <w:rPr>
                <w:rFonts w:hint="eastAsia"/>
                <w:sz w:val="18"/>
                <w:szCs w:val="18"/>
                <w:u w:val="single"/>
              </w:rPr>
              <w:t>1:</w:t>
            </w:r>
            <w:r w:rsidRPr="00FF3575">
              <w:rPr>
                <w:rFonts w:hint="eastAsia"/>
                <w:sz w:val="18"/>
                <w:szCs w:val="18"/>
                <w:u w:val="single"/>
              </w:rPr>
              <w:t>新規」「</w:t>
            </w:r>
            <w:r w:rsidRPr="00FF3575">
              <w:rPr>
                <w:rFonts w:hint="eastAsia"/>
                <w:sz w:val="18"/>
                <w:szCs w:val="18"/>
                <w:u w:val="single"/>
              </w:rPr>
              <w:t>3:</w:t>
            </w:r>
            <w:r w:rsidRPr="00FF3575">
              <w:rPr>
                <w:rFonts w:hint="eastAsia"/>
                <w:sz w:val="18"/>
                <w:szCs w:val="18"/>
                <w:u w:val="single"/>
              </w:rPr>
              <w:t>取消」のみ使用する。</w:t>
            </w:r>
          </w:p>
          <w:p w14:paraId="00DB31ED" w14:textId="77777777" w:rsidR="003C5EB1" w:rsidRPr="00FF3575" w:rsidRDefault="003C5EB1" w:rsidP="003C5EB1">
            <w:pPr>
              <w:rPr>
                <w:sz w:val="18"/>
                <w:szCs w:val="18"/>
              </w:rPr>
            </w:pPr>
          </w:p>
          <w:p w14:paraId="74170A44" w14:textId="77777777" w:rsidR="003C5EB1" w:rsidRPr="00FF3575" w:rsidRDefault="003C5EB1" w:rsidP="003C5EB1">
            <w:pPr>
              <w:rPr>
                <w:sz w:val="18"/>
                <w:szCs w:val="18"/>
              </w:rPr>
            </w:pPr>
            <w:r w:rsidRPr="00FF3575">
              <w:rPr>
                <w:rFonts w:hint="eastAsia"/>
                <w:sz w:val="18"/>
                <w:szCs w:val="18"/>
              </w:rPr>
              <w:t>②図</w:t>
            </w:r>
            <w:r w:rsidRPr="00FF3575">
              <w:rPr>
                <w:rFonts w:hint="eastAsia"/>
                <w:sz w:val="18"/>
                <w:szCs w:val="18"/>
              </w:rPr>
              <w:t>B.</w:t>
            </w:r>
            <w:r w:rsidRPr="00FF3575">
              <w:rPr>
                <w:rFonts w:hint="eastAsia"/>
                <w:sz w:val="18"/>
                <w:szCs w:val="18"/>
              </w:rPr>
              <w:t>Ⅵ</w:t>
            </w:r>
            <w:r w:rsidRPr="00FF3575">
              <w:rPr>
                <w:rFonts w:hint="eastAsia"/>
                <w:sz w:val="18"/>
                <w:szCs w:val="18"/>
              </w:rPr>
              <w:t>.1-3</w:t>
            </w:r>
            <w:r w:rsidRPr="00FF3575">
              <w:rPr>
                <w:rFonts w:hint="eastAsia"/>
                <w:sz w:val="18"/>
                <w:szCs w:val="18"/>
              </w:rPr>
              <w:t>と図</w:t>
            </w:r>
            <w:r w:rsidRPr="00FF3575">
              <w:rPr>
                <w:rFonts w:hint="eastAsia"/>
                <w:sz w:val="18"/>
                <w:szCs w:val="18"/>
              </w:rPr>
              <w:t>B.</w:t>
            </w:r>
            <w:r w:rsidRPr="00FF3575">
              <w:rPr>
                <w:rFonts w:hint="eastAsia"/>
                <w:sz w:val="18"/>
                <w:szCs w:val="18"/>
              </w:rPr>
              <w:t>Ⅵ</w:t>
            </w:r>
            <w:r w:rsidRPr="00FF3575">
              <w:rPr>
                <w:rFonts w:hint="eastAsia"/>
                <w:sz w:val="18"/>
                <w:szCs w:val="18"/>
              </w:rPr>
              <w:t>.1-5</w:t>
            </w:r>
            <w:r w:rsidRPr="00FF3575">
              <w:rPr>
                <w:rFonts w:hint="eastAsia"/>
                <w:sz w:val="18"/>
                <w:szCs w:val="18"/>
              </w:rPr>
              <w:t>を合体</w:t>
            </w:r>
          </w:p>
          <w:p w14:paraId="32F1C33F" w14:textId="77777777" w:rsidR="003C5EB1" w:rsidRPr="00FF3575" w:rsidRDefault="003C5EB1" w:rsidP="003C5EB1">
            <w:pPr>
              <w:rPr>
                <w:sz w:val="18"/>
                <w:szCs w:val="18"/>
              </w:rPr>
            </w:pPr>
          </w:p>
          <w:p w14:paraId="7FDC2685" w14:textId="77777777" w:rsidR="003C5EB1" w:rsidRPr="00FF3575" w:rsidRDefault="003C5EB1" w:rsidP="003C5EB1">
            <w:pPr>
              <w:rPr>
                <w:sz w:val="18"/>
                <w:szCs w:val="18"/>
              </w:rPr>
            </w:pPr>
            <w:r w:rsidRPr="00FF3575">
              <w:rPr>
                <w:rFonts w:hint="eastAsia"/>
                <w:sz w:val="18"/>
                <w:szCs w:val="18"/>
              </w:rPr>
              <w:t>③②の合体後の表の「補足」に以下を追加</w:t>
            </w:r>
          </w:p>
          <w:p w14:paraId="3BBEA5F7" w14:textId="77777777" w:rsidR="003C5EB1" w:rsidRPr="00FF3575" w:rsidRDefault="003C5EB1" w:rsidP="003C5EB1">
            <w:pPr>
              <w:rPr>
                <w:sz w:val="18"/>
                <w:szCs w:val="18"/>
              </w:rPr>
            </w:pPr>
            <w:r w:rsidRPr="00FF3575">
              <w:rPr>
                <w:rFonts w:hint="eastAsia"/>
                <w:sz w:val="18"/>
                <w:szCs w:val="18"/>
              </w:rPr>
              <w:t>・『「注文書の再発行」の場合は、』</w:t>
            </w:r>
          </w:p>
          <w:p w14:paraId="1BF1D311" w14:textId="77777777" w:rsidR="003C5EB1" w:rsidRPr="00FF3575" w:rsidRDefault="003C5EB1" w:rsidP="003C5EB1">
            <w:pPr>
              <w:rPr>
                <w:sz w:val="18"/>
                <w:szCs w:val="18"/>
              </w:rPr>
            </w:pPr>
          </w:p>
          <w:p w14:paraId="273B00F4" w14:textId="77777777" w:rsidR="003C5EB1" w:rsidRPr="00FF3575" w:rsidRDefault="003C5EB1" w:rsidP="003C5EB1">
            <w:pPr>
              <w:rPr>
                <w:sz w:val="18"/>
                <w:szCs w:val="18"/>
              </w:rPr>
            </w:pPr>
            <w:r w:rsidRPr="00FF3575">
              <w:rPr>
                <w:rFonts w:hint="eastAsia"/>
                <w:sz w:val="18"/>
                <w:szCs w:val="18"/>
              </w:rPr>
              <w:t>④②の合体後の表の説明に以下を追加</w:t>
            </w:r>
          </w:p>
          <w:p w14:paraId="0892F804" w14:textId="77777777" w:rsidR="003C5EB1" w:rsidRDefault="003C5EB1" w:rsidP="003C5EB1">
            <w:pPr>
              <w:rPr>
                <w:sz w:val="18"/>
                <w:szCs w:val="18"/>
              </w:rPr>
            </w:pPr>
            <w:r w:rsidRPr="00FF3575">
              <w:rPr>
                <w:rFonts w:hint="eastAsia"/>
                <w:sz w:val="18"/>
                <w:szCs w:val="18"/>
              </w:rPr>
              <w:t>・「</w:t>
            </w:r>
            <w:r w:rsidRPr="00FF3575">
              <w:rPr>
                <w:rFonts w:hint="eastAsia"/>
                <w:sz w:val="18"/>
                <w:szCs w:val="18"/>
              </w:rPr>
              <w:t>b-1)</w:t>
            </w:r>
            <w:r w:rsidRPr="00FF3575">
              <w:rPr>
                <w:rFonts w:hint="eastAsia"/>
                <w:sz w:val="18"/>
                <w:szCs w:val="18"/>
              </w:rPr>
              <w:t>注文書の再発行」は先に送信した確定注文メッセージが紛失、未達の場合などに使用する。また「</w:t>
            </w:r>
            <w:r w:rsidRPr="00FF3575">
              <w:rPr>
                <w:rFonts w:hint="eastAsia"/>
                <w:sz w:val="18"/>
                <w:szCs w:val="18"/>
              </w:rPr>
              <w:t>c-1)</w:t>
            </w:r>
            <w:r w:rsidRPr="00FF3575">
              <w:rPr>
                <w:rFonts w:hint="eastAsia"/>
                <w:sz w:val="18"/>
                <w:szCs w:val="18"/>
              </w:rPr>
              <w:t>注文書の訂正」は、先に送信した確定注文メッセージに対する注文請けメッセージが返信されていない段階で、確定注文メッセージの内容を変更したい場合に送信するものである。</w:t>
            </w:r>
          </w:p>
          <w:p w14:paraId="2B8ABE7D" w14:textId="77777777" w:rsidR="006E1A16" w:rsidRDefault="006E1A16" w:rsidP="003C5EB1">
            <w:pPr>
              <w:rPr>
                <w:sz w:val="18"/>
                <w:szCs w:val="18"/>
              </w:rPr>
            </w:pPr>
          </w:p>
          <w:p w14:paraId="05615DBF" w14:textId="77777777" w:rsidR="006E1A16" w:rsidRDefault="006E1A16" w:rsidP="003C5EB1">
            <w:pPr>
              <w:rPr>
                <w:sz w:val="18"/>
                <w:szCs w:val="18"/>
              </w:rPr>
            </w:pPr>
          </w:p>
          <w:p w14:paraId="18722ABA" w14:textId="77777777" w:rsidR="006E1A16" w:rsidRDefault="006E1A16" w:rsidP="003C5EB1">
            <w:pPr>
              <w:rPr>
                <w:sz w:val="18"/>
                <w:szCs w:val="18"/>
              </w:rPr>
            </w:pPr>
          </w:p>
          <w:p w14:paraId="53A6EC77" w14:textId="77777777" w:rsidR="006E1A16" w:rsidRDefault="006E1A16" w:rsidP="003C5EB1">
            <w:pPr>
              <w:rPr>
                <w:sz w:val="18"/>
                <w:szCs w:val="18"/>
              </w:rPr>
            </w:pPr>
          </w:p>
          <w:p w14:paraId="016923FE" w14:textId="77777777" w:rsidR="006E1A16" w:rsidRDefault="006E1A16" w:rsidP="003C5EB1">
            <w:pPr>
              <w:rPr>
                <w:sz w:val="18"/>
                <w:szCs w:val="18"/>
              </w:rPr>
            </w:pPr>
          </w:p>
          <w:p w14:paraId="5AD381BC" w14:textId="77777777" w:rsidR="006E1A16" w:rsidRDefault="006E1A16" w:rsidP="003C5EB1">
            <w:pPr>
              <w:rPr>
                <w:sz w:val="18"/>
                <w:szCs w:val="18"/>
              </w:rPr>
            </w:pPr>
          </w:p>
          <w:p w14:paraId="47F08771" w14:textId="77777777" w:rsidR="006E1A16" w:rsidRDefault="006E1A16" w:rsidP="003C5EB1">
            <w:pPr>
              <w:rPr>
                <w:sz w:val="18"/>
                <w:szCs w:val="18"/>
              </w:rPr>
            </w:pPr>
          </w:p>
          <w:p w14:paraId="2BD6453D" w14:textId="77777777" w:rsidR="006E1A16" w:rsidRDefault="006E1A16" w:rsidP="003C5EB1">
            <w:pPr>
              <w:rPr>
                <w:sz w:val="18"/>
                <w:szCs w:val="18"/>
              </w:rPr>
            </w:pPr>
          </w:p>
          <w:p w14:paraId="4C10CE80" w14:textId="77777777" w:rsidR="006E1A16" w:rsidRDefault="006E1A16" w:rsidP="003C5EB1">
            <w:pPr>
              <w:rPr>
                <w:sz w:val="18"/>
                <w:szCs w:val="18"/>
              </w:rPr>
            </w:pPr>
          </w:p>
          <w:p w14:paraId="0B14B732" w14:textId="77777777" w:rsidR="006E1A16" w:rsidRDefault="006E1A16" w:rsidP="003C5EB1">
            <w:pPr>
              <w:rPr>
                <w:sz w:val="18"/>
                <w:szCs w:val="18"/>
              </w:rPr>
            </w:pPr>
          </w:p>
          <w:p w14:paraId="75E0FB1D" w14:textId="77777777" w:rsidR="006E1A16" w:rsidRDefault="006E1A16" w:rsidP="003C5EB1">
            <w:pPr>
              <w:rPr>
                <w:sz w:val="18"/>
                <w:szCs w:val="18"/>
              </w:rPr>
            </w:pPr>
          </w:p>
          <w:p w14:paraId="6C721253" w14:textId="77777777" w:rsidR="006E1A16" w:rsidRDefault="006E1A16" w:rsidP="003C5EB1">
            <w:pPr>
              <w:rPr>
                <w:sz w:val="18"/>
                <w:szCs w:val="18"/>
              </w:rPr>
            </w:pPr>
          </w:p>
          <w:p w14:paraId="1DA058F3" w14:textId="530E7382" w:rsidR="006E1A16" w:rsidRPr="00FF3575" w:rsidRDefault="006E1A16" w:rsidP="003C5EB1">
            <w:pPr>
              <w:rPr>
                <w:sz w:val="18"/>
                <w:szCs w:val="18"/>
              </w:rPr>
            </w:pPr>
          </w:p>
        </w:tc>
      </w:tr>
      <w:tr w:rsidR="00FF3575" w:rsidRPr="00FF3575" w14:paraId="6C186A1E" w14:textId="77777777" w:rsidTr="003C5EB1">
        <w:tc>
          <w:tcPr>
            <w:tcW w:w="1620" w:type="dxa"/>
            <w:vMerge/>
          </w:tcPr>
          <w:p w14:paraId="13CD2C09" w14:textId="77777777" w:rsidR="003C5EB1" w:rsidRPr="00FF3575" w:rsidRDefault="003C5EB1" w:rsidP="003C5EB1">
            <w:pPr>
              <w:rPr>
                <w:sz w:val="18"/>
                <w:szCs w:val="18"/>
              </w:rPr>
            </w:pPr>
          </w:p>
        </w:tc>
        <w:tc>
          <w:tcPr>
            <w:tcW w:w="2916" w:type="dxa"/>
          </w:tcPr>
          <w:p w14:paraId="60FDDDC5"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.2-17</w:t>
            </w:r>
            <w:r w:rsidRPr="00FF3575">
              <w:rPr>
                <w:rFonts w:hint="eastAsia"/>
                <w:sz w:val="18"/>
                <w:szCs w:val="18"/>
              </w:rPr>
              <w:t>補助明細コード</w:t>
            </w:r>
          </w:p>
          <w:p w14:paraId="0631B4C6" w14:textId="77777777" w:rsidR="003C5EB1" w:rsidRPr="00FF3575" w:rsidRDefault="003C5EB1" w:rsidP="003C5EB1">
            <w:pPr>
              <w:rPr>
                <w:sz w:val="18"/>
                <w:szCs w:val="18"/>
              </w:rPr>
            </w:pPr>
            <w:r w:rsidRPr="00FF3575">
              <w:rPr>
                <w:rFonts w:hint="eastAsia"/>
                <w:sz w:val="18"/>
                <w:szCs w:val="18"/>
              </w:rPr>
              <w:t>・本体行の内容（定義）</w:t>
            </w:r>
          </w:p>
          <w:p w14:paraId="3BF0BA1D"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0E9E7717"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.2-17</w:t>
            </w:r>
            <w:r w:rsidRPr="00FF3575">
              <w:rPr>
                <w:rFonts w:hint="eastAsia"/>
                <w:sz w:val="18"/>
                <w:szCs w:val="18"/>
              </w:rPr>
              <w:t>補助明細コード</w:t>
            </w:r>
          </w:p>
          <w:p w14:paraId="704B737C" w14:textId="77777777" w:rsidR="003C5EB1" w:rsidRPr="00FF3575" w:rsidRDefault="003C5EB1" w:rsidP="003C5EB1">
            <w:pPr>
              <w:rPr>
                <w:sz w:val="18"/>
                <w:szCs w:val="18"/>
              </w:rPr>
            </w:pPr>
            <w:r w:rsidRPr="00FF3575">
              <w:rPr>
                <w:rFonts w:hint="eastAsia"/>
                <w:sz w:val="18"/>
                <w:szCs w:val="18"/>
              </w:rPr>
              <w:t>以下のように記述を変更。</w:t>
            </w:r>
          </w:p>
          <w:p w14:paraId="199A5CDA" w14:textId="77777777" w:rsidR="003C5EB1" w:rsidRPr="00FF3575" w:rsidRDefault="003C5EB1" w:rsidP="003C5EB1">
            <w:pPr>
              <w:rPr>
                <w:sz w:val="18"/>
                <w:szCs w:val="18"/>
              </w:rPr>
            </w:pPr>
            <w:r w:rsidRPr="00FF3575">
              <w:rPr>
                <w:rFonts w:hint="eastAsia"/>
                <w:sz w:val="18"/>
                <w:szCs w:val="18"/>
              </w:rPr>
              <w:t>・本体行の内容（定義）</w:t>
            </w:r>
          </w:p>
          <w:p w14:paraId="51E8D3F6"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04AD45B4" w14:textId="77777777" w:rsidTr="003C5EB1">
        <w:trPr>
          <w:cantSplit/>
          <w:trHeight w:val="2340"/>
        </w:trPr>
        <w:tc>
          <w:tcPr>
            <w:tcW w:w="1620" w:type="dxa"/>
            <w:vMerge/>
            <w:tcBorders>
              <w:bottom w:val="single" w:sz="4" w:space="0" w:color="auto"/>
            </w:tcBorders>
          </w:tcPr>
          <w:p w14:paraId="7FABF45C" w14:textId="77777777" w:rsidR="003C5EB1" w:rsidRPr="00FF3575" w:rsidRDefault="003C5EB1" w:rsidP="003C5EB1">
            <w:pPr>
              <w:rPr>
                <w:sz w:val="18"/>
                <w:szCs w:val="18"/>
              </w:rPr>
            </w:pPr>
          </w:p>
        </w:tc>
        <w:tc>
          <w:tcPr>
            <w:tcW w:w="2916" w:type="dxa"/>
            <w:tcBorders>
              <w:bottom w:val="single" w:sz="4" w:space="0" w:color="auto"/>
            </w:tcBorders>
          </w:tcPr>
          <w:p w14:paraId="2A582AD3"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.2-18[1288]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136F9868"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3B36774B" w14:textId="77777777" w:rsidR="003C5EB1" w:rsidRPr="00FF3575" w:rsidRDefault="003C5EB1" w:rsidP="003C5EB1">
            <w:pPr>
              <w:rPr>
                <w:sz w:val="18"/>
                <w:szCs w:val="18"/>
              </w:rPr>
            </w:pPr>
            <w:r w:rsidRPr="00FF3575">
              <w:rPr>
                <w:rFonts w:hint="eastAsia"/>
                <w:sz w:val="18"/>
                <w:szCs w:val="18"/>
              </w:rPr>
              <w:t>「この行は金額集計の対象となる」</w:t>
            </w:r>
          </w:p>
          <w:p w14:paraId="338B43DA"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00B6C03D"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Borders>
              <w:bottom w:val="single" w:sz="4" w:space="0" w:color="auto"/>
            </w:tcBorders>
          </w:tcPr>
          <w:p w14:paraId="6D857F81"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.2-18[1288]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35796017"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0C681F4F"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p w14:paraId="1185E215"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583F04F0"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4B950160" w14:textId="77777777" w:rsidTr="003C5EB1">
        <w:trPr>
          <w:cantSplit/>
        </w:trPr>
        <w:tc>
          <w:tcPr>
            <w:tcW w:w="1620" w:type="dxa"/>
            <w:tcBorders>
              <w:bottom w:val="nil"/>
            </w:tcBorders>
          </w:tcPr>
          <w:p w14:paraId="0657CE0E"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Ⅶ</w:t>
            </w:r>
            <w:r w:rsidRPr="00FF3575">
              <w:rPr>
                <w:rFonts w:hint="eastAsia"/>
                <w:sz w:val="18"/>
                <w:szCs w:val="18"/>
              </w:rPr>
              <w:t>.</w:t>
            </w:r>
          </w:p>
          <w:p w14:paraId="7188A362" w14:textId="77777777" w:rsidR="003C5EB1" w:rsidRPr="00FF3575" w:rsidRDefault="003C5EB1" w:rsidP="003C5EB1">
            <w:pPr>
              <w:rPr>
                <w:sz w:val="18"/>
                <w:szCs w:val="18"/>
              </w:rPr>
            </w:pPr>
            <w:r w:rsidRPr="00FF3575">
              <w:rPr>
                <w:rFonts w:hint="eastAsia"/>
                <w:sz w:val="18"/>
                <w:szCs w:val="18"/>
              </w:rPr>
              <w:t>出来高</w:t>
            </w:r>
            <w:r w:rsidRPr="00FF3575">
              <w:rPr>
                <w:rFonts w:hint="eastAsia"/>
                <w:sz w:val="18"/>
                <w:szCs w:val="18"/>
              </w:rPr>
              <w:t>/</w:t>
            </w:r>
            <w:r w:rsidRPr="00FF3575">
              <w:rPr>
                <w:rFonts w:hint="eastAsia"/>
                <w:sz w:val="18"/>
                <w:szCs w:val="18"/>
              </w:rPr>
              <w:t>請求</w:t>
            </w:r>
            <w:r w:rsidRPr="00FF3575">
              <w:rPr>
                <w:rFonts w:hint="eastAsia"/>
                <w:sz w:val="18"/>
                <w:szCs w:val="18"/>
              </w:rPr>
              <w:t>/</w:t>
            </w:r>
            <w:r w:rsidRPr="00FF3575">
              <w:rPr>
                <w:rFonts w:hint="eastAsia"/>
                <w:sz w:val="18"/>
                <w:szCs w:val="18"/>
              </w:rPr>
              <w:t>立替</w:t>
            </w:r>
            <w:r w:rsidRPr="00FF3575">
              <w:rPr>
                <w:rFonts w:hint="eastAsia"/>
                <w:sz w:val="18"/>
                <w:szCs w:val="18"/>
              </w:rPr>
              <w:t>/</w:t>
            </w:r>
            <w:r w:rsidRPr="00FF3575">
              <w:rPr>
                <w:rFonts w:hint="eastAsia"/>
                <w:sz w:val="18"/>
                <w:szCs w:val="18"/>
              </w:rPr>
              <w:t>打切メッセージ</w:t>
            </w:r>
          </w:p>
        </w:tc>
        <w:tc>
          <w:tcPr>
            <w:tcW w:w="2916" w:type="dxa"/>
          </w:tcPr>
          <w:p w14:paraId="30970CCF" w14:textId="77777777" w:rsidR="003C5EB1" w:rsidRPr="00FF3575" w:rsidRDefault="003C5EB1">
            <w:pPr>
              <w:rPr>
                <w:sz w:val="18"/>
                <w:szCs w:val="18"/>
              </w:rPr>
            </w:pPr>
            <w:r w:rsidRPr="00FF3575">
              <w:rPr>
                <w:rFonts w:hint="eastAsia"/>
                <w:sz w:val="18"/>
                <w:szCs w:val="18"/>
              </w:rPr>
              <w:t>2.1</w:t>
            </w:r>
            <w:r w:rsidRPr="00FF3575">
              <w:rPr>
                <w:rFonts w:hint="eastAsia"/>
                <w:sz w:val="18"/>
                <w:szCs w:val="18"/>
              </w:rPr>
              <w:t xml:space="preserve">　明細出来高の累積査定方式と当月査定方式</w:t>
            </w:r>
          </w:p>
        </w:tc>
        <w:tc>
          <w:tcPr>
            <w:tcW w:w="3970" w:type="dxa"/>
          </w:tcPr>
          <w:p w14:paraId="1B78A136" w14:textId="77777777" w:rsidR="003C5EB1" w:rsidRPr="00FF3575" w:rsidRDefault="003C5EB1" w:rsidP="003C5EB1">
            <w:pPr>
              <w:rPr>
                <w:sz w:val="18"/>
                <w:szCs w:val="18"/>
              </w:rPr>
            </w:pPr>
            <w:r w:rsidRPr="00FF3575">
              <w:rPr>
                <w:rFonts w:hint="eastAsia"/>
                <w:sz w:val="18"/>
                <w:szCs w:val="18"/>
              </w:rPr>
              <w:t>・</w:t>
            </w:r>
            <w:r w:rsidRPr="00FF3575">
              <w:rPr>
                <w:rFonts w:hint="eastAsia"/>
                <w:sz w:val="18"/>
                <w:szCs w:val="18"/>
              </w:rPr>
              <w:t>(2)</w:t>
            </w:r>
            <w:r w:rsidRPr="00FF3575">
              <w:rPr>
                <w:rFonts w:hint="eastAsia"/>
                <w:sz w:val="18"/>
                <w:szCs w:val="18"/>
              </w:rPr>
              <w:t>当月査定方式の後に、以下の内容を追加。</w:t>
            </w:r>
          </w:p>
          <w:p w14:paraId="7DCD647D" w14:textId="77777777" w:rsidR="003C5EB1" w:rsidRPr="00FF3575" w:rsidRDefault="003C5EB1" w:rsidP="003C5EB1">
            <w:pPr>
              <w:rPr>
                <w:sz w:val="18"/>
                <w:szCs w:val="18"/>
              </w:rPr>
            </w:pPr>
            <w:r w:rsidRPr="00FF3575">
              <w:rPr>
                <w:rFonts w:hint="eastAsia"/>
                <w:sz w:val="18"/>
                <w:szCs w:val="18"/>
              </w:rPr>
              <w:t>【補足】</w:t>
            </w:r>
            <w:r w:rsidRPr="00FF3575">
              <w:rPr>
                <w:rFonts w:hint="eastAsia"/>
                <w:sz w:val="18"/>
                <w:szCs w:val="18"/>
              </w:rPr>
              <w:t>[1109]</w:t>
            </w:r>
            <w:r w:rsidRPr="00FF3575">
              <w:rPr>
                <w:rFonts w:hint="eastAsia"/>
                <w:sz w:val="18"/>
                <w:szCs w:val="18"/>
              </w:rPr>
              <w:t>今回迄累積出来高金額計の出発点の金額算定における明細出来高の作成方法の補足説明</w:t>
            </w:r>
          </w:p>
        </w:tc>
      </w:tr>
      <w:tr w:rsidR="00FF3575" w:rsidRPr="00FF3575" w14:paraId="7627FE8A" w14:textId="77777777" w:rsidTr="003C5EB1">
        <w:trPr>
          <w:cantSplit/>
        </w:trPr>
        <w:tc>
          <w:tcPr>
            <w:tcW w:w="1620" w:type="dxa"/>
            <w:tcBorders>
              <w:top w:val="nil"/>
              <w:bottom w:val="nil"/>
            </w:tcBorders>
          </w:tcPr>
          <w:p w14:paraId="2E62A45B" w14:textId="77777777" w:rsidR="003C5EB1" w:rsidRPr="00C43EE5" w:rsidRDefault="003C5EB1" w:rsidP="003C5EB1">
            <w:pPr>
              <w:rPr>
                <w:sz w:val="18"/>
                <w:szCs w:val="18"/>
              </w:rPr>
            </w:pPr>
          </w:p>
        </w:tc>
        <w:tc>
          <w:tcPr>
            <w:tcW w:w="2916" w:type="dxa"/>
          </w:tcPr>
          <w:p w14:paraId="7A531507" w14:textId="77777777" w:rsidR="003C5EB1" w:rsidRPr="00FF3575" w:rsidRDefault="003C5EB1">
            <w:pPr>
              <w:rPr>
                <w:sz w:val="18"/>
              </w:rPr>
            </w:pPr>
            <w:r w:rsidRPr="00FF3575">
              <w:rPr>
                <w:rFonts w:hint="eastAsia"/>
                <w:sz w:val="18"/>
              </w:rPr>
              <w:t>・</w:t>
            </w:r>
            <w:r w:rsidRPr="00FF3575">
              <w:rPr>
                <w:rFonts w:hint="eastAsia"/>
                <w:sz w:val="18"/>
              </w:rPr>
              <w:t>(1-10)</w:t>
            </w:r>
            <w:r w:rsidRPr="00FF3575">
              <w:rPr>
                <w:rFonts w:hint="eastAsia"/>
                <w:sz w:val="18"/>
              </w:rPr>
              <w:t>金額の支払先金融機関に関するデータ項目</w:t>
            </w:r>
          </w:p>
        </w:tc>
        <w:tc>
          <w:tcPr>
            <w:tcW w:w="3970" w:type="dxa"/>
          </w:tcPr>
          <w:p w14:paraId="1243E4A7" w14:textId="77777777" w:rsidR="003C5EB1" w:rsidRPr="00FF3575" w:rsidRDefault="003C5EB1" w:rsidP="003C5EB1">
            <w:pPr>
              <w:rPr>
                <w:sz w:val="18"/>
              </w:rPr>
            </w:pPr>
            <w:r w:rsidRPr="00FF3575">
              <w:rPr>
                <w:rFonts w:hint="eastAsia"/>
                <w:sz w:val="18"/>
              </w:rPr>
              <w:t>(1-10)</w:t>
            </w:r>
            <w:r w:rsidRPr="00FF3575">
              <w:rPr>
                <w:rFonts w:hint="eastAsia"/>
                <w:sz w:val="18"/>
              </w:rPr>
              <w:t>金額の支払先金融機関に関するデータ項目</w:t>
            </w:r>
          </w:p>
          <w:p w14:paraId="51A783E1" w14:textId="77777777" w:rsidR="003C5EB1" w:rsidRPr="00FF3575" w:rsidRDefault="003C5EB1" w:rsidP="003C5EB1">
            <w:pPr>
              <w:rPr>
                <w:sz w:val="18"/>
              </w:rPr>
            </w:pPr>
            <w:r w:rsidRPr="00FF3575">
              <w:rPr>
                <w:rFonts w:hint="eastAsia"/>
                <w:sz w:val="18"/>
              </w:rPr>
              <w:t>【請求】の説明に以下の点を追加。</w:t>
            </w:r>
          </w:p>
          <w:p w14:paraId="227B24D5" w14:textId="77777777" w:rsidR="003C5EB1" w:rsidRPr="00FF3575" w:rsidRDefault="003C5EB1" w:rsidP="003C5EB1">
            <w:pPr>
              <w:ind w:left="90" w:hangingChars="50" w:hanging="90"/>
              <w:rPr>
                <w:sz w:val="18"/>
              </w:rPr>
            </w:pPr>
            <w:r w:rsidRPr="00FF3575">
              <w:rPr>
                <w:rFonts w:hint="eastAsia"/>
                <w:sz w:val="18"/>
              </w:rPr>
              <w:t>・事前に取り決めた登録済金融機関、口座に振り込まれることを基本とする。ただし</w:t>
            </w:r>
            <w:r w:rsidRPr="00FF3575">
              <w:rPr>
                <w:rFonts w:hint="eastAsia"/>
                <w:sz w:val="18"/>
              </w:rPr>
              <w:t>EDI</w:t>
            </w:r>
            <w:r w:rsidRPr="00FF3575">
              <w:rPr>
                <w:rFonts w:hint="eastAsia"/>
                <w:sz w:val="18"/>
              </w:rPr>
              <w:t>外で特定口座に振り込むことを取り決めた場合はこの限りではない。</w:t>
            </w:r>
          </w:p>
          <w:p w14:paraId="00125D71" w14:textId="77777777" w:rsidR="003C5EB1" w:rsidRDefault="003C5EB1" w:rsidP="003C5EB1">
            <w:pPr>
              <w:ind w:left="90" w:hangingChars="50" w:hanging="90"/>
              <w:rPr>
                <w:sz w:val="18"/>
              </w:rPr>
            </w:pPr>
            <w:r w:rsidRPr="00FF3575">
              <w:rPr>
                <w:rFonts w:hint="eastAsia"/>
                <w:sz w:val="18"/>
              </w:rPr>
              <w:t>・金融機関関連情報に係る項目については、予め取引当事者両者で協定書での合意に基づいて使用するか否かを決めておく。</w:t>
            </w:r>
          </w:p>
          <w:p w14:paraId="57BD917A" w14:textId="77777777" w:rsidR="006E1A16" w:rsidRDefault="006E1A16" w:rsidP="003C5EB1">
            <w:pPr>
              <w:ind w:left="90" w:hangingChars="50" w:hanging="90"/>
              <w:rPr>
                <w:sz w:val="18"/>
              </w:rPr>
            </w:pPr>
          </w:p>
          <w:p w14:paraId="1F687A7E" w14:textId="77777777" w:rsidR="006E1A16" w:rsidRDefault="006E1A16" w:rsidP="003C5EB1">
            <w:pPr>
              <w:ind w:left="90" w:hangingChars="50" w:hanging="90"/>
              <w:rPr>
                <w:sz w:val="18"/>
              </w:rPr>
            </w:pPr>
          </w:p>
          <w:p w14:paraId="7BE05934" w14:textId="77777777" w:rsidR="006E1A16" w:rsidRDefault="006E1A16" w:rsidP="003C5EB1">
            <w:pPr>
              <w:ind w:left="90" w:hangingChars="50" w:hanging="90"/>
              <w:rPr>
                <w:sz w:val="18"/>
              </w:rPr>
            </w:pPr>
          </w:p>
          <w:p w14:paraId="6940CDE7" w14:textId="06300945" w:rsidR="006E1A16" w:rsidRPr="00FF3575" w:rsidRDefault="006E1A16" w:rsidP="003C5EB1">
            <w:pPr>
              <w:ind w:left="90" w:hangingChars="50" w:hanging="90"/>
              <w:rPr>
                <w:sz w:val="18"/>
              </w:rPr>
            </w:pPr>
          </w:p>
        </w:tc>
      </w:tr>
      <w:tr w:rsidR="00FF3575" w:rsidRPr="00FF3575" w14:paraId="2C52F0F1" w14:textId="77777777" w:rsidTr="003C5EB1">
        <w:trPr>
          <w:cantSplit/>
        </w:trPr>
        <w:tc>
          <w:tcPr>
            <w:tcW w:w="1620" w:type="dxa"/>
            <w:tcBorders>
              <w:top w:val="nil"/>
              <w:bottom w:val="nil"/>
            </w:tcBorders>
          </w:tcPr>
          <w:p w14:paraId="775CFC59" w14:textId="77777777" w:rsidR="003C5EB1" w:rsidRPr="00FF3575" w:rsidRDefault="003C5EB1" w:rsidP="003C5EB1">
            <w:pPr>
              <w:rPr>
                <w:sz w:val="18"/>
                <w:szCs w:val="18"/>
              </w:rPr>
            </w:pPr>
          </w:p>
        </w:tc>
        <w:tc>
          <w:tcPr>
            <w:tcW w:w="2916" w:type="dxa"/>
          </w:tcPr>
          <w:p w14:paraId="3FD1E484"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Ⅶ</w:t>
            </w:r>
            <w:r w:rsidRPr="00FF3575">
              <w:rPr>
                <w:rFonts w:hint="eastAsia"/>
                <w:sz w:val="18"/>
                <w:szCs w:val="18"/>
              </w:rPr>
              <w:t>.4-25</w:t>
            </w:r>
            <w:r w:rsidRPr="00FF3575">
              <w:rPr>
                <w:rFonts w:hint="eastAsia"/>
                <w:sz w:val="18"/>
                <w:szCs w:val="18"/>
              </w:rPr>
              <w:t>補助明細コード</w:t>
            </w:r>
          </w:p>
          <w:p w14:paraId="72386AA0" w14:textId="77777777" w:rsidR="003C5EB1" w:rsidRPr="00FF3575" w:rsidRDefault="003C5EB1" w:rsidP="003C5EB1">
            <w:pPr>
              <w:rPr>
                <w:sz w:val="18"/>
                <w:szCs w:val="18"/>
              </w:rPr>
            </w:pPr>
            <w:r w:rsidRPr="00FF3575">
              <w:rPr>
                <w:rFonts w:hint="eastAsia"/>
                <w:sz w:val="18"/>
                <w:szCs w:val="18"/>
              </w:rPr>
              <w:t>・本体行の内容（定義）</w:t>
            </w:r>
          </w:p>
          <w:p w14:paraId="795F71AF"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5C37524C"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Ⅶ</w:t>
            </w:r>
            <w:r w:rsidRPr="00FF3575">
              <w:rPr>
                <w:rFonts w:hint="eastAsia"/>
                <w:sz w:val="18"/>
                <w:szCs w:val="18"/>
              </w:rPr>
              <w:t>.4-25</w:t>
            </w:r>
            <w:r w:rsidRPr="00FF3575">
              <w:rPr>
                <w:rFonts w:hint="eastAsia"/>
                <w:sz w:val="18"/>
                <w:szCs w:val="18"/>
              </w:rPr>
              <w:t>補助明細コード</w:t>
            </w:r>
          </w:p>
          <w:p w14:paraId="515D1635" w14:textId="77777777" w:rsidR="003C5EB1" w:rsidRPr="00FF3575" w:rsidRDefault="003C5EB1" w:rsidP="003C5EB1">
            <w:pPr>
              <w:rPr>
                <w:sz w:val="18"/>
                <w:szCs w:val="18"/>
              </w:rPr>
            </w:pPr>
            <w:r w:rsidRPr="00FF3575">
              <w:rPr>
                <w:rFonts w:hint="eastAsia"/>
                <w:sz w:val="18"/>
                <w:szCs w:val="18"/>
              </w:rPr>
              <w:t>以下のように記述を変更。</w:t>
            </w:r>
          </w:p>
          <w:p w14:paraId="7B29DEF8" w14:textId="77777777" w:rsidR="003C5EB1" w:rsidRPr="00FF3575" w:rsidRDefault="003C5EB1" w:rsidP="003C5EB1">
            <w:pPr>
              <w:rPr>
                <w:sz w:val="18"/>
                <w:szCs w:val="18"/>
              </w:rPr>
            </w:pPr>
            <w:r w:rsidRPr="00FF3575">
              <w:rPr>
                <w:rFonts w:hint="eastAsia"/>
                <w:sz w:val="18"/>
                <w:szCs w:val="18"/>
              </w:rPr>
              <w:t>・本体行の内容（定義）</w:t>
            </w:r>
          </w:p>
          <w:p w14:paraId="105BC9A1"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02E15193" w14:textId="77777777" w:rsidTr="003C5EB1">
        <w:trPr>
          <w:cantSplit/>
        </w:trPr>
        <w:tc>
          <w:tcPr>
            <w:tcW w:w="1620" w:type="dxa"/>
            <w:tcBorders>
              <w:top w:val="nil"/>
              <w:bottom w:val="nil"/>
            </w:tcBorders>
          </w:tcPr>
          <w:p w14:paraId="04F22406" w14:textId="77777777" w:rsidR="003C5EB1" w:rsidRPr="00FF3575" w:rsidRDefault="003C5EB1" w:rsidP="003C5EB1">
            <w:pPr>
              <w:rPr>
                <w:sz w:val="18"/>
                <w:szCs w:val="18"/>
              </w:rPr>
            </w:pPr>
          </w:p>
        </w:tc>
        <w:tc>
          <w:tcPr>
            <w:tcW w:w="2916" w:type="dxa"/>
          </w:tcPr>
          <w:p w14:paraId="7445B14F"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Ⅶ</w:t>
            </w:r>
            <w:r w:rsidRPr="00FF3575">
              <w:rPr>
                <w:rFonts w:hint="eastAsia"/>
                <w:sz w:val="18"/>
                <w:szCs w:val="18"/>
              </w:rPr>
              <w:t>.4-26[1288]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30B0076E"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6C19D7CE" w14:textId="77777777" w:rsidR="003C5EB1" w:rsidRPr="00FF3575" w:rsidRDefault="003C5EB1" w:rsidP="003C5EB1">
            <w:pPr>
              <w:rPr>
                <w:sz w:val="18"/>
                <w:szCs w:val="18"/>
              </w:rPr>
            </w:pPr>
            <w:r w:rsidRPr="00FF3575">
              <w:rPr>
                <w:rFonts w:hint="eastAsia"/>
                <w:sz w:val="18"/>
                <w:szCs w:val="18"/>
              </w:rPr>
              <w:t>「この行は金額集計の対象となる」</w:t>
            </w:r>
          </w:p>
          <w:p w14:paraId="3678F9AA"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5A0EC41A" w14:textId="77777777" w:rsidR="003C5EB1" w:rsidRPr="00FF3575" w:rsidRDefault="003C5EB1" w:rsidP="003C5EB1">
            <w:pPr>
              <w:rPr>
                <w:sz w:val="18"/>
                <w:szCs w:val="18"/>
              </w:rPr>
            </w:pPr>
            <w:r w:rsidRPr="00FF3575">
              <w:rPr>
                <w:rFonts w:hint="eastAsia"/>
                <w:sz w:val="18"/>
                <w:szCs w:val="18"/>
              </w:rPr>
              <w:t>「この行は金額集計の対象となる」</w:t>
            </w:r>
          </w:p>
        </w:tc>
        <w:tc>
          <w:tcPr>
            <w:tcW w:w="3970" w:type="dxa"/>
          </w:tcPr>
          <w:p w14:paraId="442F3090"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Ⅶ</w:t>
            </w:r>
            <w:r w:rsidRPr="00FF3575">
              <w:rPr>
                <w:rFonts w:hint="eastAsia"/>
                <w:sz w:val="18"/>
                <w:szCs w:val="18"/>
              </w:rPr>
              <w:t>.4-26[1288]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補助明細コードの組み合わせによる明細行種類の表現</w:t>
            </w:r>
          </w:p>
          <w:p w14:paraId="6166E26C" w14:textId="77777777" w:rsidR="003C5EB1" w:rsidRPr="00FF3575" w:rsidRDefault="003C5EB1" w:rsidP="003C5EB1">
            <w:pPr>
              <w:rPr>
                <w:sz w:val="18"/>
                <w:szCs w:val="18"/>
              </w:rPr>
            </w:pPr>
            <w:r w:rsidRPr="00FF3575">
              <w:rPr>
                <w:rFonts w:hint="eastAsia"/>
                <w:sz w:val="18"/>
                <w:szCs w:val="18"/>
              </w:rPr>
              <w:t>・総括明細本体行</w:t>
            </w:r>
            <w:r w:rsidRPr="00FF3575">
              <w:rPr>
                <w:rFonts w:hint="eastAsia"/>
                <w:sz w:val="18"/>
                <w:szCs w:val="18"/>
              </w:rPr>
              <w:t>(0-00)</w:t>
            </w:r>
            <w:r w:rsidRPr="00FF3575">
              <w:rPr>
                <w:rFonts w:hint="eastAsia"/>
                <w:sz w:val="18"/>
                <w:szCs w:val="18"/>
              </w:rPr>
              <w:t>の備考</w:t>
            </w:r>
          </w:p>
          <w:p w14:paraId="43092878"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p w14:paraId="51625843" w14:textId="77777777" w:rsidR="003C5EB1" w:rsidRPr="00FF3575" w:rsidRDefault="003C5EB1" w:rsidP="003C5EB1">
            <w:pPr>
              <w:rPr>
                <w:sz w:val="18"/>
                <w:szCs w:val="18"/>
              </w:rPr>
            </w:pPr>
            <w:r w:rsidRPr="00FF3575">
              <w:rPr>
                <w:rFonts w:hint="eastAsia"/>
                <w:sz w:val="18"/>
                <w:szCs w:val="18"/>
              </w:rPr>
              <w:t>・内訳明細本体行</w:t>
            </w:r>
            <w:r w:rsidRPr="00FF3575">
              <w:rPr>
                <w:rFonts w:hint="eastAsia"/>
                <w:sz w:val="18"/>
                <w:szCs w:val="18"/>
              </w:rPr>
              <w:t>(5-00)</w:t>
            </w:r>
            <w:r w:rsidRPr="00FF3575">
              <w:rPr>
                <w:rFonts w:hint="eastAsia"/>
                <w:sz w:val="18"/>
                <w:szCs w:val="18"/>
              </w:rPr>
              <w:t>の備考</w:t>
            </w:r>
          </w:p>
          <w:p w14:paraId="44E0E5EB" w14:textId="77777777" w:rsidR="003C5EB1" w:rsidRPr="00FF3575" w:rsidRDefault="003C5EB1" w:rsidP="003C5EB1">
            <w:pPr>
              <w:rPr>
                <w:sz w:val="18"/>
                <w:szCs w:val="18"/>
              </w:rPr>
            </w:pPr>
            <w:r w:rsidRPr="00FF3575">
              <w:rPr>
                <w:rFonts w:hint="eastAsia"/>
                <w:sz w:val="18"/>
                <w:szCs w:val="18"/>
              </w:rPr>
              <w:t>「この行は金額集計の対象となるため、金額・数量・単位・単価を指定しなければならない」</w:t>
            </w:r>
          </w:p>
        </w:tc>
      </w:tr>
      <w:tr w:rsidR="00FF3575" w:rsidRPr="00FF3575" w14:paraId="6BCE6D6E" w14:textId="77777777" w:rsidTr="003C5EB1">
        <w:trPr>
          <w:cantSplit/>
        </w:trPr>
        <w:tc>
          <w:tcPr>
            <w:tcW w:w="1620" w:type="dxa"/>
            <w:tcBorders>
              <w:bottom w:val="nil"/>
            </w:tcBorders>
          </w:tcPr>
          <w:p w14:paraId="190328C8"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Ⅷ</w:t>
            </w:r>
            <w:r w:rsidRPr="00FF3575">
              <w:rPr>
                <w:rFonts w:hint="eastAsia"/>
                <w:sz w:val="18"/>
                <w:szCs w:val="18"/>
              </w:rPr>
              <w:t>.</w:t>
            </w:r>
          </w:p>
          <w:p w14:paraId="294032DD" w14:textId="77777777" w:rsidR="003C5EB1" w:rsidRPr="00FF3575" w:rsidRDefault="003C5EB1" w:rsidP="003C5EB1">
            <w:pPr>
              <w:rPr>
                <w:sz w:val="18"/>
                <w:szCs w:val="18"/>
              </w:rPr>
            </w:pPr>
            <w:r w:rsidRPr="00FF3575">
              <w:rPr>
                <w:rFonts w:hint="eastAsia"/>
                <w:sz w:val="18"/>
                <w:szCs w:val="18"/>
              </w:rPr>
              <w:t>支払通知メッセージ</w:t>
            </w:r>
          </w:p>
        </w:tc>
        <w:tc>
          <w:tcPr>
            <w:tcW w:w="2916" w:type="dxa"/>
          </w:tcPr>
          <w:p w14:paraId="1EEC073A" w14:textId="77777777" w:rsidR="003C5EB1" w:rsidRPr="00FF3575" w:rsidRDefault="003C5EB1" w:rsidP="003C5EB1">
            <w:pPr>
              <w:rPr>
                <w:sz w:val="18"/>
              </w:rPr>
            </w:pPr>
          </w:p>
        </w:tc>
        <w:tc>
          <w:tcPr>
            <w:tcW w:w="3970" w:type="dxa"/>
          </w:tcPr>
          <w:p w14:paraId="638E7940" w14:textId="77777777" w:rsidR="003C5EB1" w:rsidRPr="00FF3575" w:rsidRDefault="003C5EB1">
            <w:pPr>
              <w:rPr>
                <w:sz w:val="18"/>
              </w:rPr>
            </w:pPr>
            <w:r w:rsidRPr="00FF3575">
              <w:rPr>
                <w:rFonts w:hint="eastAsia"/>
                <w:sz w:val="18"/>
              </w:rPr>
              <w:t>支払通知メッセージに関する規約を追加。</w:t>
            </w:r>
          </w:p>
        </w:tc>
      </w:tr>
      <w:tr w:rsidR="00FF3575" w:rsidRPr="00FF3575" w14:paraId="59DFD8C1" w14:textId="77777777" w:rsidTr="003C5EB1">
        <w:trPr>
          <w:cantSplit/>
        </w:trPr>
        <w:tc>
          <w:tcPr>
            <w:tcW w:w="1620" w:type="dxa"/>
            <w:tcBorders>
              <w:bottom w:val="nil"/>
            </w:tcBorders>
          </w:tcPr>
          <w:p w14:paraId="6949055A"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Ⅸ</w:t>
            </w:r>
            <w:r w:rsidRPr="00FF3575">
              <w:rPr>
                <w:rFonts w:hint="eastAsia"/>
                <w:sz w:val="18"/>
                <w:szCs w:val="18"/>
              </w:rPr>
              <w:t>.</w:t>
            </w:r>
          </w:p>
          <w:p w14:paraId="315F3938" w14:textId="77777777" w:rsidR="003C5EB1" w:rsidRPr="00FF3575" w:rsidRDefault="003C5EB1" w:rsidP="003C5EB1">
            <w:pPr>
              <w:rPr>
                <w:sz w:val="18"/>
                <w:szCs w:val="18"/>
              </w:rPr>
            </w:pPr>
            <w:r w:rsidRPr="00FF3575">
              <w:rPr>
                <w:rFonts w:hint="eastAsia"/>
                <w:sz w:val="18"/>
                <w:szCs w:val="18"/>
              </w:rPr>
              <w:t>メッセージごとの使用データ項目</w:t>
            </w:r>
          </w:p>
        </w:tc>
        <w:tc>
          <w:tcPr>
            <w:tcW w:w="2916" w:type="dxa"/>
          </w:tcPr>
          <w:p w14:paraId="2D22E5EC" w14:textId="77777777" w:rsidR="003C5EB1" w:rsidRPr="00FF3575" w:rsidRDefault="003C5EB1" w:rsidP="003C5EB1">
            <w:pPr>
              <w:rPr>
                <w:sz w:val="18"/>
              </w:rPr>
            </w:pPr>
            <w:r w:rsidRPr="00FF3575">
              <w:rPr>
                <w:rFonts w:hint="eastAsia"/>
                <w:sz w:val="18"/>
              </w:rPr>
              <w:t>B.</w:t>
            </w:r>
            <w:r w:rsidRPr="00FF3575">
              <w:rPr>
                <w:rFonts w:hint="eastAsia"/>
                <w:sz w:val="18"/>
              </w:rPr>
              <w:t>Ⅷ</w:t>
            </w:r>
            <w:r w:rsidRPr="00FF3575">
              <w:rPr>
                <w:rFonts w:hint="eastAsia"/>
                <w:sz w:val="18"/>
              </w:rPr>
              <w:t>.</w:t>
            </w:r>
            <w:r w:rsidRPr="00FF3575">
              <w:rPr>
                <w:rFonts w:hint="eastAsia"/>
                <w:sz w:val="18"/>
                <w:szCs w:val="18"/>
              </w:rPr>
              <w:t>メッセージごとの使用データ項目</w:t>
            </w:r>
          </w:p>
          <w:p w14:paraId="2EDB5AA3" w14:textId="77777777" w:rsidR="003C5EB1" w:rsidRPr="00FF3575" w:rsidRDefault="003C5EB1" w:rsidP="003C5EB1">
            <w:pPr>
              <w:rPr>
                <w:sz w:val="18"/>
              </w:rPr>
            </w:pPr>
          </w:p>
        </w:tc>
        <w:tc>
          <w:tcPr>
            <w:tcW w:w="3970" w:type="dxa"/>
          </w:tcPr>
          <w:p w14:paraId="61D23FA0" w14:textId="77777777" w:rsidR="003C5EB1" w:rsidRPr="00FF3575" w:rsidRDefault="003C5EB1">
            <w:pPr>
              <w:rPr>
                <w:sz w:val="18"/>
                <w:szCs w:val="18"/>
              </w:rPr>
            </w:pPr>
            <w:r w:rsidRPr="00FF3575">
              <w:rPr>
                <w:rFonts w:hint="eastAsia"/>
                <w:sz w:val="18"/>
                <w:szCs w:val="18"/>
              </w:rPr>
              <w:t>「</w:t>
            </w:r>
            <w:r w:rsidRPr="00FF3575">
              <w:rPr>
                <w:rFonts w:hint="eastAsia"/>
                <w:sz w:val="18"/>
                <w:szCs w:val="18"/>
              </w:rPr>
              <w:t>B.</w:t>
            </w:r>
            <w:r w:rsidRPr="00FF3575">
              <w:rPr>
                <w:rFonts w:hint="eastAsia"/>
                <w:sz w:val="18"/>
                <w:szCs w:val="18"/>
              </w:rPr>
              <w:t>Ⅸ</w:t>
            </w:r>
            <w:r w:rsidRPr="00FF3575">
              <w:rPr>
                <w:rFonts w:hint="eastAsia"/>
                <w:sz w:val="18"/>
                <w:szCs w:val="18"/>
              </w:rPr>
              <w:t>.</w:t>
            </w:r>
            <w:r w:rsidRPr="00FF3575">
              <w:rPr>
                <w:rFonts w:hint="eastAsia"/>
                <w:sz w:val="18"/>
                <w:szCs w:val="18"/>
              </w:rPr>
              <w:t>メッセージごとの使用データ項目」へ項番を変更</w:t>
            </w:r>
          </w:p>
        </w:tc>
      </w:tr>
      <w:tr w:rsidR="003C5EB1" w:rsidRPr="00FF3575" w14:paraId="26166D90" w14:textId="77777777" w:rsidTr="003C5EB1">
        <w:trPr>
          <w:cantSplit/>
        </w:trPr>
        <w:tc>
          <w:tcPr>
            <w:tcW w:w="1620" w:type="dxa"/>
            <w:tcBorders>
              <w:top w:val="single" w:sz="4" w:space="0" w:color="auto"/>
              <w:left w:val="single" w:sz="4" w:space="0" w:color="auto"/>
              <w:bottom w:val="single" w:sz="4" w:space="0" w:color="auto"/>
              <w:right w:val="single" w:sz="4" w:space="0" w:color="auto"/>
            </w:tcBorders>
          </w:tcPr>
          <w:p w14:paraId="7B8B5913" w14:textId="77777777" w:rsidR="003C5EB1" w:rsidRPr="00FF3575" w:rsidRDefault="003C5EB1" w:rsidP="003C5EB1">
            <w:pPr>
              <w:rPr>
                <w:sz w:val="18"/>
              </w:rPr>
            </w:pPr>
            <w:r w:rsidRPr="00FF3575">
              <w:rPr>
                <w:rFonts w:hint="eastAsia"/>
                <w:sz w:val="18"/>
              </w:rPr>
              <w:t>データ項目索引</w:t>
            </w:r>
          </w:p>
        </w:tc>
        <w:tc>
          <w:tcPr>
            <w:tcW w:w="2916" w:type="dxa"/>
            <w:tcBorders>
              <w:top w:val="single" w:sz="4" w:space="0" w:color="auto"/>
              <w:left w:val="single" w:sz="4" w:space="0" w:color="auto"/>
              <w:bottom w:val="single" w:sz="4" w:space="0" w:color="auto"/>
              <w:right w:val="single" w:sz="4" w:space="0" w:color="auto"/>
            </w:tcBorders>
          </w:tcPr>
          <w:p w14:paraId="2BE51C80" w14:textId="77777777" w:rsidR="003C5EB1" w:rsidRPr="00FF3575" w:rsidRDefault="003C5EB1" w:rsidP="003C5EB1">
            <w:pPr>
              <w:rPr>
                <w:sz w:val="18"/>
              </w:rPr>
            </w:pPr>
          </w:p>
        </w:tc>
        <w:tc>
          <w:tcPr>
            <w:tcW w:w="3970" w:type="dxa"/>
            <w:tcBorders>
              <w:top w:val="single" w:sz="4" w:space="0" w:color="auto"/>
              <w:left w:val="single" w:sz="4" w:space="0" w:color="auto"/>
              <w:bottom w:val="single" w:sz="4" w:space="0" w:color="auto"/>
              <w:right w:val="single" w:sz="4" w:space="0" w:color="auto"/>
            </w:tcBorders>
          </w:tcPr>
          <w:p w14:paraId="32517AC5" w14:textId="77777777" w:rsidR="003C5EB1" w:rsidRPr="00FF3575" w:rsidRDefault="003C5EB1" w:rsidP="003C5EB1">
            <w:pPr>
              <w:rPr>
                <w:sz w:val="18"/>
              </w:rPr>
            </w:pPr>
            <w:r w:rsidRPr="00FF3575">
              <w:rPr>
                <w:rFonts w:hint="eastAsia"/>
                <w:sz w:val="18"/>
              </w:rPr>
              <w:t>[1136]</w:t>
            </w:r>
            <w:r w:rsidRPr="00FF3575">
              <w:rPr>
                <w:rFonts w:hint="eastAsia"/>
                <w:sz w:val="18"/>
              </w:rPr>
              <w:t>備考</w:t>
            </w:r>
          </w:p>
          <w:p w14:paraId="7ADF9A79" w14:textId="77777777" w:rsidR="003C5EB1" w:rsidRPr="00FF3575" w:rsidRDefault="003C5EB1" w:rsidP="003C5EB1">
            <w:pPr>
              <w:rPr>
                <w:sz w:val="18"/>
              </w:rPr>
            </w:pPr>
            <w:r w:rsidRPr="00FF3575">
              <w:rPr>
                <w:rFonts w:hint="eastAsia"/>
                <w:sz w:val="18"/>
              </w:rPr>
              <w:t>以下のメッセージについて該当ページ追加。</w:t>
            </w:r>
          </w:p>
          <w:p w14:paraId="6F361C06" w14:textId="77777777" w:rsidR="003C5EB1" w:rsidRPr="00FF3575" w:rsidRDefault="003C5EB1" w:rsidP="003C5EB1">
            <w:pPr>
              <w:rPr>
                <w:sz w:val="18"/>
              </w:rPr>
            </w:pPr>
            <w:r w:rsidRPr="00FF3575">
              <w:rPr>
                <w:rFonts w:hint="eastAsia"/>
                <w:sz w:val="18"/>
              </w:rPr>
              <w:t>・建築見積メッセージ：</w:t>
            </w:r>
            <w:r w:rsidRPr="00FF3575">
              <w:rPr>
                <w:rFonts w:hint="eastAsia"/>
                <w:sz w:val="18"/>
              </w:rPr>
              <w:t>44</w:t>
            </w:r>
          </w:p>
          <w:p w14:paraId="09DE0CFE" w14:textId="77777777" w:rsidR="003C5EB1" w:rsidRPr="00FF3575" w:rsidRDefault="003C5EB1" w:rsidP="003C5EB1">
            <w:pPr>
              <w:rPr>
                <w:sz w:val="18"/>
              </w:rPr>
            </w:pPr>
            <w:r w:rsidRPr="00FF3575">
              <w:rPr>
                <w:rFonts w:hint="eastAsia"/>
                <w:sz w:val="18"/>
              </w:rPr>
              <w:t>・設備見積メッセージ：</w:t>
            </w:r>
            <w:r w:rsidRPr="00FF3575">
              <w:rPr>
                <w:rFonts w:hint="eastAsia"/>
                <w:sz w:val="18"/>
              </w:rPr>
              <w:t>92</w:t>
            </w:r>
          </w:p>
          <w:p w14:paraId="26A514A9" w14:textId="77777777" w:rsidR="003C5EB1" w:rsidRPr="00FF3575" w:rsidRDefault="003C5EB1" w:rsidP="003C5EB1">
            <w:pPr>
              <w:rPr>
                <w:sz w:val="18"/>
              </w:rPr>
            </w:pPr>
            <w:r w:rsidRPr="00FF3575">
              <w:rPr>
                <w:rFonts w:hint="eastAsia"/>
                <w:sz w:val="18"/>
              </w:rPr>
              <w:t>・設備機器見積メッセージ：</w:t>
            </w:r>
            <w:r w:rsidRPr="00FF3575">
              <w:rPr>
                <w:rFonts w:hint="eastAsia"/>
                <w:sz w:val="18"/>
              </w:rPr>
              <w:t>129</w:t>
            </w:r>
          </w:p>
        </w:tc>
      </w:tr>
    </w:tbl>
    <w:p w14:paraId="457602CE" w14:textId="77777777" w:rsidR="003C5EB1" w:rsidRPr="00FF3575" w:rsidRDefault="003C5EB1" w:rsidP="003C5EB1"/>
    <w:p w14:paraId="5B567C57" w14:textId="77777777" w:rsidR="003C5EB1" w:rsidRPr="00F63F1B" w:rsidRDefault="003C5EB1" w:rsidP="003C5EB1">
      <w:pPr>
        <w:tabs>
          <w:tab w:val="right" w:pos="7920"/>
        </w:tabs>
        <w:ind w:right="44"/>
      </w:pPr>
    </w:p>
    <w:p w14:paraId="60ECAB9A" w14:textId="0B18129D" w:rsidR="003C5EB1" w:rsidRPr="00FF3575" w:rsidRDefault="003C5EB1" w:rsidP="002F2CCB">
      <w:pPr>
        <w:widowControl/>
        <w:jc w:val="left"/>
        <w:rPr>
          <w:rFonts w:ascii="ＭＳ Ｐゴシック" w:eastAsia="ＭＳ Ｐゴシック" w:hAnsi="ＭＳ Ｐゴシック"/>
          <w:sz w:val="28"/>
          <w:szCs w:val="28"/>
        </w:rPr>
      </w:pPr>
      <w:r w:rsidRPr="00FF3575">
        <w:rPr>
          <w:rFonts w:ascii="ＭＳ Ｐゴシック" w:eastAsia="ＭＳ Ｐゴシック" w:hAnsi="ＭＳ Ｐゴシック"/>
          <w:sz w:val="28"/>
          <w:szCs w:val="28"/>
        </w:rPr>
        <w:br w:type="page"/>
      </w:r>
      <w:r w:rsidRPr="00FF3575">
        <w:rPr>
          <w:rFonts w:ascii="ＭＳ Ｐゴシック" w:eastAsia="ＭＳ Ｐゴシック" w:hAnsi="ＭＳ Ｐゴシック" w:hint="eastAsia"/>
          <w:sz w:val="28"/>
          <w:szCs w:val="28"/>
        </w:rPr>
        <w:t>【参考５】CI-NET LiteS実装規約Ver.2.1ad.1からの主な追加・変更点</w:t>
      </w:r>
    </w:p>
    <w:p w14:paraId="72800B22" w14:textId="77777777" w:rsidR="003C5EB1" w:rsidRPr="00FF3575" w:rsidRDefault="003C5EB1" w:rsidP="003C5EB1"/>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3119"/>
        <w:gridCol w:w="3686"/>
      </w:tblGrid>
      <w:tr w:rsidR="00FF3575" w:rsidRPr="00FF3575" w14:paraId="63D11BAD" w14:textId="77777777" w:rsidTr="003C5EB1">
        <w:trPr>
          <w:tblHeader/>
        </w:trPr>
        <w:tc>
          <w:tcPr>
            <w:tcW w:w="1701" w:type="dxa"/>
            <w:tcBorders>
              <w:top w:val="single" w:sz="12" w:space="0" w:color="auto"/>
              <w:left w:val="single" w:sz="12" w:space="0" w:color="auto"/>
              <w:bottom w:val="single" w:sz="12" w:space="0" w:color="auto"/>
            </w:tcBorders>
            <w:shd w:val="clear" w:color="auto" w:fill="auto"/>
          </w:tcPr>
          <w:p w14:paraId="35380F8A" w14:textId="77777777" w:rsidR="003C5EB1" w:rsidRPr="00FF3575" w:rsidRDefault="003C5EB1" w:rsidP="003C5EB1">
            <w:pPr>
              <w:jc w:val="center"/>
            </w:pPr>
            <w:r w:rsidRPr="00FF3575">
              <w:rPr>
                <w:rFonts w:hint="eastAsia"/>
              </w:rPr>
              <w:t>項目</w:t>
            </w:r>
          </w:p>
        </w:tc>
        <w:tc>
          <w:tcPr>
            <w:tcW w:w="3119" w:type="dxa"/>
            <w:tcBorders>
              <w:top w:val="single" w:sz="12" w:space="0" w:color="auto"/>
              <w:bottom w:val="single" w:sz="12" w:space="0" w:color="auto"/>
            </w:tcBorders>
            <w:shd w:val="clear" w:color="auto" w:fill="auto"/>
          </w:tcPr>
          <w:p w14:paraId="42B8E219" w14:textId="77777777" w:rsidR="003C5EB1" w:rsidRPr="00FF3575" w:rsidRDefault="003C5EB1" w:rsidP="003C5EB1">
            <w:pPr>
              <w:jc w:val="center"/>
            </w:pPr>
            <w:r w:rsidRPr="00FF3575">
              <w:rPr>
                <w:rFonts w:hint="eastAsia"/>
              </w:rPr>
              <w:t>Ver.2.1 ad.1</w:t>
            </w:r>
          </w:p>
        </w:tc>
        <w:tc>
          <w:tcPr>
            <w:tcW w:w="3686" w:type="dxa"/>
            <w:tcBorders>
              <w:top w:val="single" w:sz="12" w:space="0" w:color="auto"/>
              <w:bottom w:val="single" w:sz="12" w:space="0" w:color="auto"/>
              <w:right w:val="single" w:sz="12" w:space="0" w:color="auto"/>
            </w:tcBorders>
            <w:shd w:val="clear" w:color="auto" w:fill="auto"/>
          </w:tcPr>
          <w:p w14:paraId="49C69F11" w14:textId="77777777" w:rsidR="003C5EB1" w:rsidRPr="00FF3575" w:rsidRDefault="003C5EB1" w:rsidP="003C5EB1">
            <w:pPr>
              <w:jc w:val="center"/>
            </w:pPr>
            <w:r w:rsidRPr="00FF3575">
              <w:rPr>
                <w:rFonts w:hint="eastAsia"/>
              </w:rPr>
              <w:t>Ver.2.1 ad.2</w:t>
            </w:r>
          </w:p>
        </w:tc>
      </w:tr>
      <w:tr w:rsidR="00FF3575" w:rsidRPr="00FF3575" w14:paraId="2C41A749" w14:textId="77777777" w:rsidTr="003C5EB1">
        <w:trPr>
          <w:trHeight w:hRule="exact" w:val="113"/>
          <w:tblHeader/>
        </w:trPr>
        <w:tc>
          <w:tcPr>
            <w:tcW w:w="1701" w:type="dxa"/>
            <w:tcBorders>
              <w:top w:val="single" w:sz="12" w:space="0" w:color="auto"/>
              <w:left w:val="nil"/>
              <w:bottom w:val="single" w:sz="4" w:space="0" w:color="auto"/>
              <w:right w:val="nil"/>
            </w:tcBorders>
          </w:tcPr>
          <w:p w14:paraId="681FA725" w14:textId="77777777" w:rsidR="003C5EB1" w:rsidRPr="00FF3575" w:rsidRDefault="003C5EB1" w:rsidP="003C5EB1">
            <w:pPr>
              <w:rPr>
                <w:sz w:val="18"/>
                <w:szCs w:val="18"/>
              </w:rPr>
            </w:pPr>
          </w:p>
        </w:tc>
        <w:tc>
          <w:tcPr>
            <w:tcW w:w="3119" w:type="dxa"/>
            <w:tcBorders>
              <w:top w:val="single" w:sz="12" w:space="0" w:color="auto"/>
              <w:left w:val="nil"/>
              <w:bottom w:val="single" w:sz="4" w:space="0" w:color="auto"/>
              <w:right w:val="nil"/>
            </w:tcBorders>
          </w:tcPr>
          <w:p w14:paraId="215C147B" w14:textId="77777777" w:rsidR="003C5EB1" w:rsidRPr="00FF3575" w:rsidRDefault="003C5EB1" w:rsidP="003C5EB1">
            <w:pPr>
              <w:rPr>
                <w:sz w:val="18"/>
                <w:szCs w:val="18"/>
              </w:rPr>
            </w:pPr>
          </w:p>
        </w:tc>
        <w:tc>
          <w:tcPr>
            <w:tcW w:w="3686" w:type="dxa"/>
            <w:tcBorders>
              <w:top w:val="single" w:sz="12" w:space="0" w:color="auto"/>
              <w:left w:val="nil"/>
              <w:bottom w:val="single" w:sz="4" w:space="0" w:color="auto"/>
              <w:right w:val="nil"/>
            </w:tcBorders>
          </w:tcPr>
          <w:p w14:paraId="648A6495" w14:textId="77777777" w:rsidR="003C5EB1" w:rsidRPr="00FF3575" w:rsidRDefault="003C5EB1" w:rsidP="003C5EB1">
            <w:pPr>
              <w:rPr>
                <w:sz w:val="18"/>
                <w:szCs w:val="18"/>
              </w:rPr>
            </w:pPr>
          </w:p>
        </w:tc>
      </w:tr>
      <w:tr w:rsidR="00FF3575" w:rsidRPr="00FF3575" w14:paraId="7D0007CB" w14:textId="77777777" w:rsidTr="003C5EB1">
        <w:tc>
          <w:tcPr>
            <w:tcW w:w="1701" w:type="dxa"/>
            <w:tcBorders>
              <w:bottom w:val="single" w:sz="4" w:space="0" w:color="auto"/>
              <w:right w:val="nil"/>
            </w:tcBorders>
          </w:tcPr>
          <w:p w14:paraId="6DBB585C" w14:textId="77777777" w:rsidR="003C5EB1" w:rsidRPr="00FF3575" w:rsidRDefault="003C5EB1" w:rsidP="003C5EB1">
            <w:pPr>
              <w:rPr>
                <w:sz w:val="18"/>
                <w:szCs w:val="18"/>
              </w:rPr>
            </w:pPr>
            <w:r w:rsidRPr="00FF3575">
              <w:rPr>
                <w:rFonts w:hint="eastAsia"/>
                <w:sz w:val="18"/>
                <w:szCs w:val="18"/>
              </w:rPr>
              <w:t>A.</w:t>
            </w:r>
            <w:r w:rsidRPr="00FF3575">
              <w:rPr>
                <w:rFonts w:hint="eastAsia"/>
                <w:sz w:val="18"/>
                <w:szCs w:val="18"/>
              </w:rPr>
              <w:t>情報伝達規約</w:t>
            </w:r>
          </w:p>
        </w:tc>
        <w:tc>
          <w:tcPr>
            <w:tcW w:w="3119" w:type="dxa"/>
            <w:tcBorders>
              <w:left w:val="nil"/>
              <w:right w:val="nil"/>
            </w:tcBorders>
          </w:tcPr>
          <w:p w14:paraId="4739AE25" w14:textId="77777777" w:rsidR="003C5EB1" w:rsidRPr="00FF3575" w:rsidRDefault="003C5EB1" w:rsidP="003C5EB1">
            <w:pPr>
              <w:rPr>
                <w:sz w:val="18"/>
                <w:szCs w:val="18"/>
              </w:rPr>
            </w:pPr>
          </w:p>
        </w:tc>
        <w:tc>
          <w:tcPr>
            <w:tcW w:w="3686" w:type="dxa"/>
            <w:tcBorders>
              <w:left w:val="nil"/>
            </w:tcBorders>
          </w:tcPr>
          <w:p w14:paraId="0ADA8A80" w14:textId="77777777" w:rsidR="003C5EB1" w:rsidRPr="00FF3575" w:rsidRDefault="003C5EB1" w:rsidP="003C5EB1">
            <w:pPr>
              <w:rPr>
                <w:sz w:val="18"/>
                <w:szCs w:val="18"/>
              </w:rPr>
            </w:pPr>
          </w:p>
        </w:tc>
      </w:tr>
      <w:tr w:rsidR="00FF3575" w:rsidRPr="00FF3575" w14:paraId="0134F64A" w14:textId="77777777" w:rsidTr="003C5EB1">
        <w:tc>
          <w:tcPr>
            <w:tcW w:w="1701" w:type="dxa"/>
            <w:tcBorders>
              <w:bottom w:val="single" w:sz="4" w:space="0" w:color="auto"/>
            </w:tcBorders>
          </w:tcPr>
          <w:p w14:paraId="0537F8E7" w14:textId="77777777" w:rsidR="003C5EB1" w:rsidRPr="00FF3575" w:rsidRDefault="003C5EB1" w:rsidP="003C5EB1">
            <w:pPr>
              <w:rPr>
                <w:sz w:val="18"/>
                <w:szCs w:val="18"/>
              </w:rPr>
            </w:pPr>
          </w:p>
        </w:tc>
        <w:tc>
          <w:tcPr>
            <w:tcW w:w="3119" w:type="dxa"/>
            <w:tcBorders>
              <w:bottom w:val="single" w:sz="4" w:space="0" w:color="auto"/>
            </w:tcBorders>
          </w:tcPr>
          <w:p w14:paraId="718D79B1" w14:textId="77777777" w:rsidR="003C5EB1" w:rsidRPr="00FF3575" w:rsidRDefault="003C5EB1">
            <w:pPr>
              <w:rPr>
                <w:sz w:val="18"/>
                <w:szCs w:val="18"/>
              </w:rPr>
            </w:pPr>
            <w:r w:rsidRPr="00FF3575">
              <w:rPr>
                <w:rFonts w:hint="eastAsia"/>
                <w:sz w:val="18"/>
                <w:szCs w:val="18"/>
              </w:rPr>
              <w:t>1.</w:t>
            </w:r>
            <w:r w:rsidRPr="00FF3575">
              <w:rPr>
                <w:rFonts w:hint="eastAsia"/>
                <w:sz w:val="18"/>
                <w:szCs w:val="18"/>
              </w:rPr>
              <w:t>前提条件</w:t>
            </w:r>
            <w:r w:rsidRPr="00FF3575">
              <w:rPr>
                <w:rFonts w:hint="eastAsia"/>
                <w:sz w:val="18"/>
                <w:szCs w:val="18"/>
              </w:rPr>
              <w:t>(3)</w:t>
            </w:r>
            <w:r w:rsidRPr="00FF3575">
              <w:rPr>
                <w:rFonts w:hint="eastAsia"/>
                <w:sz w:val="18"/>
                <w:szCs w:val="18"/>
              </w:rPr>
              <w:t>技術資料の書式</w:t>
            </w:r>
          </w:p>
        </w:tc>
        <w:tc>
          <w:tcPr>
            <w:tcW w:w="3686" w:type="dxa"/>
            <w:tcBorders>
              <w:bottom w:val="single" w:sz="4" w:space="0" w:color="auto"/>
            </w:tcBorders>
          </w:tcPr>
          <w:p w14:paraId="36E2DFF5" w14:textId="77777777" w:rsidR="003C5EB1" w:rsidRPr="00FF3575" w:rsidRDefault="003C5EB1" w:rsidP="003C5EB1">
            <w:pPr>
              <w:rPr>
                <w:sz w:val="18"/>
                <w:szCs w:val="18"/>
              </w:rPr>
            </w:pPr>
            <w:r w:rsidRPr="00FF3575">
              <w:rPr>
                <w:rFonts w:hint="eastAsia"/>
                <w:sz w:val="18"/>
                <w:szCs w:val="18"/>
              </w:rPr>
              <w:t>A.1.</w:t>
            </w:r>
            <w:r w:rsidRPr="00FF3575">
              <w:rPr>
                <w:rFonts w:hint="eastAsia"/>
                <w:sz w:val="18"/>
                <w:szCs w:val="18"/>
              </w:rPr>
              <w:t>前提条件</w:t>
            </w:r>
            <w:r w:rsidRPr="00FF3575">
              <w:rPr>
                <w:rFonts w:hint="eastAsia"/>
                <w:sz w:val="18"/>
                <w:szCs w:val="18"/>
              </w:rPr>
              <w:t>(3)</w:t>
            </w:r>
            <w:r w:rsidRPr="00FF3575">
              <w:rPr>
                <w:rFonts w:hint="eastAsia"/>
                <w:sz w:val="18"/>
                <w:szCs w:val="18"/>
              </w:rPr>
              <w:t>技術データの送信方法</w:t>
            </w:r>
          </w:p>
          <w:p w14:paraId="38B68AC7" w14:textId="77777777" w:rsidR="003C5EB1" w:rsidRPr="00FF3575" w:rsidRDefault="003C5EB1" w:rsidP="003C5EB1">
            <w:pPr>
              <w:rPr>
                <w:sz w:val="18"/>
                <w:szCs w:val="18"/>
              </w:rPr>
            </w:pPr>
            <w:r w:rsidRPr="00FF3575">
              <w:rPr>
                <w:rFonts w:hint="eastAsia"/>
                <w:sz w:val="18"/>
                <w:szCs w:val="18"/>
              </w:rPr>
              <w:t>・項目名の変更</w:t>
            </w:r>
          </w:p>
          <w:p w14:paraId="4DF6C6CA" w14:textId="77777777" w:rsidR="003C5EB1" w:rsidRPr="00FF3575" w:rsidRDefault="003C5EB1" w:rsidP="003C5EB1">
            <w:pPr>
              <w:rPr>
                <w:sz w:val="18"/>
                <w:szCs w:val="18"/>
              </w:rPr>
            </w:pPr>
            <w:r w:rsidRPr="00FF3575">
              <w:rPr>
                <w:rFonts w:hint="eastAsia"/>
                <w:sz w:val="18"/>
                <w:szCs w:val="18"/>
              </w:rPr>
              <w:t>・記載内容の変更</w:t>
            </w:r>
          </w:p>
          <w:p w14:paraId="0F350CB3" w14:textId="77777777" w:rsidR="003C5EB1" w:rsidRPr="00FF3575" w:rsidRDefault="003C5EB1" w:rsidP="003C5EB1">
            <w:pPr>
              <w:rPr>
                <w:sz w:val="18"/>
                <w:szCs w:val="18"/>
              </w:rPr>
            </w:pPr>
            <w:r w:rsidRPr="00FF3575">
              <w:rPr>
                <w:rFonts w:hint="eastAsia"/>
                <w:sz w:val="18"/>
                <w:szCs w:val="18"/>
              </w:rPr>
              <w:t>・脚注の追加</w:t>
            </w:r>
          </w:p>
        </w:tc>
      </w:tr>
      <w:tr w:rsidR="00FF3575" w:rsidRPr="00FF3575" w14:paraId="63D906A4" w14:textId="77777777" w:rsidTr="003C5EB1">
        <w:trPr>
          <w:trHeight w:hRule="exact" w:val="113"/>
        </w:trPr>
        <w:tc>
          <w:tcPr>
            <w:tcW w:w="1701" w:type="dxa"/>
            <w:tcBorders>
              <w:left w:val="nil"/>
              <w:right w:val="nil"/>
            </w:tcBorders>
          </w:tcPr>
          <w:p w14:paraId="67D91E64" w14:textId="77777777" w:rsidR="003C5EB1" w:rsidRPr="00FF3575" w:rsidRDefault="003C5EB1" w:rsidP="003C5EB1">
            <w:pPr>
              <w:rPr>
                <w:sz w:val="18"/>
              </w:rPr>
            </w:pPr>
          </w:p>
        </w:tc>
        <w:tc>
          <w:tcPr>
            <w:tcW w:w="3119" w:type="dxa"/>
            <w:tcBorders>
              <w:left w:val="nil"/>
              <w:right w:val="nil"/>
            </w:tcBorders>
          </w:tcPr>
          <w:p w14:paraId="0F6FD44C" w14:textId="77777777" w:rsidR="003C5EB1" w:rsidRPr="00FF3575" w:rsidRDefault="003C5EB1" w:rsidP="003C5EB1">
            <w:pPr>
              <w:rPr>
                <w:sz w:val="18"/>
                <w:szCs w:val="18"/>
              </w:rPr>
            </w:pPr>
          </w:p>
        </w:tc>
        <w:tc>
          <w:tcPr>
            <w:tcW w:w="3686" w:type="dxa"/>
            <w:tcBorders>
              <w:left w:val="nil"/>
              <w:right w:val="nil"/>
            </w:tcBorders>
          </w:tcPr>
          <w:p w14:paraId="5030311D" w14:textId="77777777" w:rsidR="003C5EB1" w:rsidRPr="00FF3575" w:rsidRDefault="003C5EB1" w:rsidP="003C5EB1">
            <w:pPr>
              <w:rPr>
                <w:sz w:val="18"/>
                <w:szCs w:val="18"/>
              </w:rPr>
            </w:pPr>
          </w:p>
        </w:tc>
      </w:tr>
      <w:tr w:rsidR="00FF3575" w:rsidRPr="00FF3575" w14:paraId="122E06DE" w14:textId="77777777" w:rsidTr="003C5EB1">
        <w:tc>
          <w:tcPr>
            <w:tcW w:w="1701" w:type="dxa"/>
          </w:tcPr>
          <w:p w14:paraId="17E0AB01" w14:textId="77777777" w:rsidR="003C5EB1" w:rsidRPr="00FF3575" w:rsidRDefault="003C5EB1" w:rsidP="003C5EB1">
            <w:pPr>
              <w:rPr>
                <w:sz w:val="18"/>
                <w:szCs w:val="18"/>
              </w:rPr>
            </w:pPr>
            <w:r w:rsidRPr="00FF3575">
              <w:rPr>
                <w:rFonts w:hint="eastAsia"/>
                <w:sz w:val="18"/>
              </w:rPr>
              <w:t>B.</w:t>
            </w:r>
            <w:r w:rsidRPr="00FF3575">
              <w:rPr>
                <w:rFonts w:hint="eastAsia"/>
                <w:sz w:val="18"/>
              </w:rPr>
              <w:t>情報表現規約</w:t>
            </w:r>
          </w:p>
        </w:tc>
        <w:tc>
          <w:tcPr>
            <w:tcW w:w="3119" w:type="dxa"/>
          </w:tcPr>
          <w:p w14:paraId="210D0EA5" w14:textId="77777777" w:rsidR="003C5EB1" w:rsidRPr="00FF3575" w:rsidRDefault="003C5EB1" w:rsidP="003C5EB1">
            <w:pPr>
              <w:rPr>
                <w:sz w:val="18"/>
                <w:szCs w:val="18"/>
              </w:rPr>
            </w:pPr>
          </w:p>
        </w:tc>
        <w:tc>
          <w:tcPr>
            <w:tcW w:w="3686" w:type="dxa"/>
          </w:tcPr>
          <w:p w14:paraId="0CF79C26" w14:textId="77777777" w:rsidR="003C5EB1" w:rsidRPr="00FF3575" w:rsidRDefault="003C5EB1" w:rsidP="003C5EB1">
            <w:pPr>
              <w:rPr>
                <w:sz w:val="18"/>
                <w:szCs w:val="18"/>
              </w:rPr>
            </w:pPr>
          </w:p>
        </w:tc>
      </w:tr>
      <w:tr w:rsidR="00FF3575" w:rsidRPr="00FF3575" w14:paraId="59BA8B34" w14:textId="77777777" w:rsidTr="003C5EB1">
        <w:tc>
          <w:tcPr>
            <w:tcW w:w="1701" w:type="dxa"/>
            <w:vMerge w:val="restart"/>
          </w:tcPr>
          <w:p w14:paraId="0ACA3ACF"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Ⅱ</w:t>
            </w:r>
            <w:r w:rsidRPr="00FF3575">
              <w:rPr>
                <w:rFonts w:hint="eastAsia"/>
                <w:sz w:val="18"/>
                <w:szCs w:val="18"/>
              </w:rPr>
              <w:t>.</w:t>
            </w:r>
          </w:p>
          <w:p w14:paraId="0B3EC79B" w14:textId="77777777" w:rsidR="003C5EB1" w:rsidRPr="00FF3575" w:rsidRDefault="003C5EB1" w:rsidP="003C5EB1">
            <w:pPr>
              <w:rPr>
                <w:sz w:val="18"/>
                <w:szCs w:val="18"/>
              </w:rPr>
            </w:pPr>
            <w:r w:rsidRPr="00FF3575">
              <w:rPr>
                <w:rFonts w:hint="eastAsia"/>
                <w:sz w:val="18"/>
                <w:szCs w:val="18"/>
              </w:rPr>
              <w:t>建築見積メッセージ</w:t>
            </w:r>
          </w:p>
        </w:tc>
        <w:tc>
          <w:tcPr>
            <w:tcW w:w="3119" w:type="dxa"/>
          </w:tcPr>
          <w:p w14:paraId="748F7230"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Ⅱ</w:t>
            </w:r>
            <w:r w:rsidRPr="00FF3575">
              <w:rPr>
                <w:rFonts w:hint="eastAsia"/>
                <w:sz w:val="18"/>
                <w:szCs w:val="18"/>
              </w:rPr>
              <w:t>.2-8</w:t>
            </w:r>
            <w:r w:rsidRPr="00FF3575">
              <w:rPr>
                <w:rFonts w:hint="eastAsia"/>
                <w:sz w:val="18"/>
                <w:szCs w:val="18"/>
              </w:rPr>
              <w:t>帳票データチェック値</w:t>
            </w:r>
          </w:p>
          <w:p w14:paraId="3E1C80AB" w14:textId="77777777" w:rsidR="003C5EB1" w:rsidRPr="00FF3575" w:rsidRDefault="003C5EB1" w:rsidP="003C5EB1">
            <w:pPr>
              <w:rPr>
                <w:sz w:val="18"/>
                <w:szCs w:val="18"/>
              </w:rPr>
            </w:pPr>
            <w:r w:rsidRPr="00FF3575">
              <w:rPr>
                <w:rFonts w:hint="eastAsia"/>
                <w:sz w:val="18"/>
                <w:szCs w:val="18"/>
              </w:rPr>
              <w:t>・建築見積依頼【マルチ</w:t>
            </w:r>
            <w:r w:rsidRPr="00FF3575">
              <w:rPr>
                <w:rFonts w:hint="eastAsia"/>
                <w:sz w:val="18"/>
                <w:szCs w:val="18"/>
              </w:rPr>
              <w:t>1</w:t>
            </w:r>
            <w:r w:rsidRPr="00FF3575">
              <w:rPr>
                <w:rFonts w:hint="eastAsia"/>
                <w:sz w:val="18"/>
                <w:szCs w:val="18"/>
              </w:rPr>
              <w:t>回目】</w:t>
            </w:r>
          </w:p>
          <w:p w14:paraId="6680F9CF" w14:textId="77777777" w:rsidR="003C5EB1" w:rsidRPr="00FF3575" w:rsidRDefault="003C5EB1" w:rsidP="003C5EB1">
            <w:pPr>
              <w:rPr>
                <w:sz w:val="18"/>
                <w:szCs w:val="18"/>
              </w:rPr>
            </w:pPr>
            <w:r w:rsidRPr="00FF3575">
              <w:rPr>
                <w:rFonts w:hint="eastAsia"/>
                <w:sz w:val="18"/>
                <w:szCs w:val="18"/>
              </w:rPr>
              <w:t>「～右詰め</w:t>
            </w:r>
            <w:r w:rsidRPr="00FF3575">
              <w:rPr>
                <w:rFonts w:hint="eastAsia"/>
                <w:sz w:val="18"/>
                <w:szCs w:val="18"/>
              </w:rPr>
              <w:t>5</w:t>
            </w:r>
            <w:r w:rsidRPr="00FF3575">
              <w:rPr>
                <w:rFonts w:hint="eastAsia"/>
                <w:sz w:val="18"/>
                <w:szCs w:val="18"/>
              </w:rPr>
              <w:t>桁」</w:t>
            </w:r>
          </w:p>
        </w:tc>
        <w:tc>
          <w:tcPr>
            <w:tcW w:w="3686" w:type="dxa"/>
          </w:tcPr>
          <w:p w14:paraId="79A0993D"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Ⅱ</w:t>
            </w:r>
            <w:r w:rsidRPr="00FF3575">
              <w:rPr>
                <w:rFonts w:hint="eastAsia"/>
                <w:sz w:val="18"/>
                <w:szCs w:val="18"/>
              </w:rPr>
              <w:t>.2-8</w:t>
            </w:r>
            <w:r w:rsidRPr="00FF3575">
              <w:rPr>
                <w:rFonts w:hint="eastAsia"/>
                <w:sz w:val="18"/>
                <w:szCs w:val="18"/>
              </w:rPr>
              <w:t>帳票データチェック値</w:t>
            </w:r>
          </w:p>
          <w:p w14:paraId="2123AD14" w14:textId="77777777" w:rsidR="003C5EB1" w:rsidRPr="00FF3575" w:rsidRDefault="003C5EB1" w:rsidP="003C5EB1">
            <w:pPr>
              <w:rPr>
                <w:sz w:val="18"/>
                <w:szCs w:val="18"/>
              </w:rPr>
            </w:pPr>
            <w:r w:rsidRPr="00FF3575">
              <w:rPr>
                <w:rFonts w:hint="eastAsia"/>
                <w:sz w:val="18"/>
                <w:szCs w:val="18"/>
              </w:rPr>
              <w:t>以下のように記述を変更。</w:t>
            </w:r>
          </w:p>
          <w:p w14:paraId="70B38BBD" w14:textId="77777777" w:rsidR="003C5EB1" w:rsidRPr="00FF3575" w:rsidRDefault="003C5EB1" w:rsidP="003C5EB1">
            <w:pPr>
              <w:rPr>
                <w:sz w:val="18"/>
                <w:szCs w:val="18"/>
              </w:rPr>
            </w:pPr>
            <w:r w:rsidRPr="00FF3575">
              <w:rPr>
                <w:rFonts w:hint="eastAsia"/>
                <w:sz w:val="18"/>
                <w:szCs w:val="18"/>
              </w:rPr>
              <w:t>・建築見積依頼【マルチ</w:t>
            </w:r>
            <w:r w:rsidRPr="00FF3575">
              <w:rPr>
                <w:rFonts w:hint="eastAsia"/>
                <w:sz w:val="18"/>
                <w:szCs w:val="18"/>
              </w:rPr>
              <w:t>1</w:t>
            </w:r>
            <w:r w:rsidRPr="00FF3575">
              <w:rPr>
                <w:rFonts w:hint="eastAsia"/>
                <w:sz w:val="18"/>
                <w:szCs w:val="18"/>
              </w:rPr>
              <w:t>回目】</w:t>
            </w:r>
          </w:p>
          <w:p w14:paraId="3304C9B2" w14:textId="77777777" w:rsidR="003C5EB1" w:rsidRPr="00FF3575" w:rsidRDefault="003C5EB1" w:rsidP="003C5EB1">
            <w:pPr>
              <w:rPr>
                <w:sz w:val="18"/>
                <w:szCs w:val="18"/>
              </w:rPr>
            </w:pPr>
            <w:r w:rsidRPr="00FF3575">
              <w:rPr>
                <w:rFonts w:hint="eastAsia"/>
                <w:sz w:val="18"/>
                <w:szCs w:val="18"/>
              </w:rPr>
              <w:t>「～</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tc>
      </w:tr>
      <w:tr w:rsidR="00FF3575" w:rsidRPr="00FF3575" w14:paraId="048BBA4D" w14:textId="77777777" w:rsidTr="003C5EB1">
        <w:tc>
          <w:tcPr>
            <w:tcW w:w="1701" w:type="dxa"/>
            <w:vMerge/>
          </w:tcPr>
          <w:p w14:paraId="647B260D" w14:textId="77777777" w:rsidR="003C5EB1" w:rsidRPr="00FF3575" w:rsidRDefault="003C5EB1" w:rsidP="003C5EB1">
            <w:pPr>
              <w:rPr>
                <w:sz w:val="18"/>
                <w:szCs w:val="18"/>
              </w:rPr>
            </w:pPr>
          </w:p>
        </w:tc>
        <w:tc>
          <w:tcPr>
            <w:tcW w:w="3119" w:type="dxa"/>
          </w:tcPr>
          <w:p w14:paraId="4DF07C4F" w14:textId="77777777" w:rsidR="003C5EB1" w:rsidRPr="00FF3575" w:rsidRDefault="003C5EB1">
            <w:pPr>
              <w:rPr>
                <w:sz w:val="18"/>
                <w:szCs w:val="18"/>
              </w:rPr>
            </w:pPr>
            <w:r w:rsidRPr="00FF3575">
              <w:rPr>
                <w:rFonts w:hint="eastAsia"/>
                <w:sz w:val="18"/>
                <w:szCs w:val="18"/>
              </w:rPr>
              <w:t>B.</w:t>
            </w:r>
            <w:r w:rsidRPr="00FF3575">
              <w:rPr>
                <w:rFonts w:hint="eastAsia"/>
                <w:sz w:val="18"/>
                <w:szCs w:val="18"/>
              </w:rPr>
              <w:t>Ⅱ</w:t>
            </w:r>
            <w:r w:rsidRPr="00FF3575">
              <w:rPr>
                <w:rFonts w:hint="eastAsia"/>
                <w:sz w:val="18"/>
                <w:szCs w:val="18"/>
              </w:rPr>
              <w:t>.3.3.(2)CI-NET LiteS</w:t>
            </w:r>
            <w:r w:rsidRPr="00FF3575">
              <w:rPr>
                <w:rFonts w:hint="eastAsia"/>
                <w:sz w:val="18"/>
                <w:szCs w:val="18"/>
              </w:rPr>
              <w:t>互換中間ファイル：</w:t>
            </w:r>
            <w:r w:rsidRPr="00FF3575">
              <w:rPr>
                <w:rFonts w:hint="eastAsia"/>
                <w:sz w:val="18"/>
                <w:szCs w:val="18"/>
              </w:rPr>
              <w:t>(2-2)</w:t>
            </w:r>
            <w:r w:rsidRPr="00FF3575">
              <w:rPr>
                <w:rFonts w:hint="eastAsia"/>
                <w:sz w:val="18"/>
                <w:szCs w:val="18"/>
              </w:rPr>
              <w:t>全体情報中間ファイルの仕様</w:t>
            </w:r>
          </w:p>
        </w:tc>
        <w:tc>
          <w:tcPr>
            <w:tcW w:w="3686" w:type="dxa"/>
          </w:tcPr>
          <w:p w14:paraId="5E96CBCE"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Ⅱ</w:t>
            </w:r>
            <w:r w:rsidRPr="00FF3575">
              <w:rPr>
                <w:rFonts w:hint="eastAsia"/>
                <w:sz w:val="18"/>
                <w:szCs w:val="18"/>
              </w:rPr>
              <w:t>.3.3.(2)CI-NET LiteS</w:t>
            </w:r>
            <w:r w:rsidRPr="00FF3575">
              <w:rPr>
                <w:rFonts w:hint="eastAsia"/>
                <w:sz w:val="18"/>
                <w:szCs w:val="18"/>
              </w:rPr>
              <w:t>互換中間ファイル：</w:t>
            </w:r>
            <w:r w:rsidRPr="00FF3575">
              <w:rPr>
                <w:rFonts w:hint="eastAsia"/>
                <w:sz w:val="18"/>
                <w:szCs w:val="18"/>
              </w:rPr>
              <w:t>(2-2)</w:t>
            </w:r>
            <w:r w:rsidRPr="00FF3575">
              <w:rPr>
                <w:rFonts w:hint="eastAsia"/>
                <w:sz w:val="18"/>
                <w:szCs w:val="18"/>
              </w:rPr>
              <w:t>全体情報中間ファイルの仕様</w:t>
            </w:r>
          </w:p>
          <w:p w14:paraId="5A157739" w14:textId="77777777" w:rsidR="003C5EB1" w:rsidRPr="00FF3575" w:rsidRDefault="003C5EB1" w:rsidP="003C5EB1">
            <w:pPr>
              <w:rPr>
                <w:sz w:val="18"/>
                <w:szCs w:val="18"/>
              </w:rPr>
            </w:pPr>
            <w:r w:rsidRPr="00FF3575">
              <w:rPr>
                <w:rFonts w:hint="eastAsia"/>
                <w:sz w:val="18"/>
                <w:szCs w:val="18"/>
              </w:rPr>
              <w:t>・定義の記述を追加（データ項目の並び順に関する記述を追加）。</w:t>
            </w:r>
          </w:p>
        </w:tc>
      </w:tr>
      <w:tr w:rsidR="00FF3575" w:rsidRPr="00FF3575" w14:paraId="3BBE4C2D" w14:textId="77777777" w:rsidTr="003C5EB1">
        <w:tc>
          <w:tcPr>
            <w:tcW w:w="1701" w:type="dxa"/>
            <w:vMerge/>
          </w:tcPr>
          <w:p w14:paraId="7F76C15C" w14:textId="77777777" w:rsidR="003C5EB1" w:rsidRPr="00FF3575" w:rsidRDefault="003C5EB1" w:rsidP="003C5EB1">
            <w:pPr>
              <w:rPr>
                <w:sz w:val="18"/>
                <w:szCs w:val="18"/>
              </w:rPr>
            </w:pPr>
          </w:p>
        </w:tc>
        <w:tc>
          <w:tcPr>
            <w:tcW w:w="3119" w:type="dxa"/>
          </w:tcPr>
          <w:p w14:paraId="2B5C91E0" w14:textId="77777777" w:rsidR="003C5EB1" w:rsidRPr="00FF3575" w:rsidRDefault="003C5EB1">
            <w:pPr>
              <w:rPr>
                <w:sz w:val="18"/>
                <w:szCs w:val="18"/>
              </w:rPr>
            </w:pPr>
            <w:r w:rsidRPr="00FF3575">
              <w:rPr>
                <w:rFonts w:hint="eastAsia"/>
                <w:sz w:val="18"/>
                <w:szCs w:val="18"/>
              </w:rPr>
              <w:t>B.</w:t>
            </w:r>
            <w:r w:rsidRPr="00FF3575">
              <w:rPr>
                <w:rFonts w:hint="eastAsia"/>
                <w:sz w:val="18"/>
                <w:szCs w:val="18"/>
              </w:rPr>
              <w:t>Ⅱ</w:t>
            </w:r>
            <w:r w:rsidRPr="00FF3575">
              <w:rPr>
                <w:rFonts w:hint="eastAsia"/>
                <w:sz w:val="18"/>
                <w:szCs w:val="18"/>
              </w:rPr>
              <w:t>.3.3.(2)CI-NET LiteS</w:t>
            </w:r>
            <w:r w:rsidRPr="00FF3575">
              <w:rPr>
                <w:rFonts w:hint="eastAsia"/>
                <w:sz w:val="18"/>
                <w:szCs w:val="18"/>
              </w:rPr>
              <w:t>互換中間ファイル：</w:t>
            </w:r>
            <w:r w:rsidRPr="00FF3575">
              <w:rPr>
                <w:rFonts w:hint="eastAsia"/>
                <w:sz w:val="18"/>
                <w:szCs w:val="18"/>
              </w:rPr>
              <w:t>(2-3)</w:t>
            </w:r>
            <w:r w:rsidRPr="00FF3575">
              <w:rPr>
                <w:rFonts w:hint="eastAsia"/>
                <w:sz w:val="18"/>
                <w:szCs w:val="18"/>
              </w:rPr>
              <w:t>明細情報中間ファイルの仕様</w:t>
            </w:r>
          </w:p>
        </w:tc>
        <w:tc>
          <w:tcPr>
            <w:tcW w:w="3686" w:type="dxa"/>
          </w:tcPr>
          <w:p w14:paraId="6C199AFE"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Ⅱ</w:t>
            </w:r>
            <w:r w:rsidRPr="00FF3575">
              <w:rPr>
                <w:rFonts w:hint="eastAsia"/>
                <w:sz w:val="18"/>
                <w:szCs w:val="18"/>
              </w:rPr>
              <w:t>.3.3.(2)CI-NET LiteS</w:t>
            </w:r>
            <w:r w:rsidRPr="00FF3575">
              <w:rPr>
                <w:rFonts w:hint="eastAsia"/>
                <w:sz w:val="18"/>
                <w:szCs w:val="18"/>
              </w:rPr>
              <w:t>互換中間ファイル：</w:t>
            </w:r>
            <w:r w:rsidRPr="00FF3575">
              <w:rPr>
                <w:rFonts w:hint="eastAsia"/>
                <w:sz w:val="18"/>
                <w:szCs w:val="18"/>
              </w:rPr>
              <w:t>(2-3)</w:t>
            </w:r>
            <w:r w:rsidRPr="00FF3575">
              <w:rPr>
                <w:rFonts w:hint="eastAsia"/>
                <w:sz w:val="18"/>
                <w:szCs w:val="18"/>
              </w:rPr>
              <w:t>明細情報中間ファイルの仕様</w:t>
            </w:r>
          </w:p>
          <w:p w14:paraId="2D5BF477" w14:textId="77777777" w:rsidR="003C5EB1" w:rsidRPr="00FF3575" w:rsidRDefault="003C5EB1" w:rsidP="003C5EB1">
            <w:pPr>
              <w:rPr>
                <w:sz w:val="18"/>
                <w:szCs w:val="18"/>
              </w:rPr>
            </w:pPr>
            <w:r w:rsidRPr="00FF3575">
              <w:rPr>
                <w:rFonts w:hint="eastAsia"/>
                <w:sz w:val="18"/>
                <w:szCs w:val="18"/>
              </w:rPr>
              <w:t>・定義の記述を追加（データ項目の並び順に関する記述を追加）。</w:t>
            </w:r>
          </w:p>
        </w:tc>
      </w:tr>
      <w:tr w:rsidR="00FF3575" w:rsidRPr="00FF3575" w14:paraId="2415C6DC" w14:textId="77777777" w:rsidTr="003C5EB1">
        <w:tc>
          <w:tcPr>
            <w:tcW w:w="1701" w:type="dxa"/>
            <w:vMerge w:val="restart"/>
          </w:tcPr>
          <w:p w14:paraId="0E7D371D"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Ⅲ</w:t>
            </w:r>
            <w:r w:rsidRPr="00FF3575">
              <w:rPr>
                <w:rFonts w:hint="eastAsia"/>
                <w:sz w:val="18"/>
                <w:szCs w:val="18"/>
              </w:rPr>
              <w:t>.</w:t>
            </w:r>
          </w:p>
          <w:p w14:paraId="74B80210" w14:textId="77777777" w:rsidR="003C5EB1" w:rsidRPr="00FF3575" w:rsidRDefault="003C5EB1" w:rsidP="003C5EB1">
            <w:pPr>
              <w:rPr>
                <w:sz w:val="18"/>
                <w:szCs w:val="18"/>
              </w:rPr>
            </w:pPr>
            <w:r w:rsidRPr="00FF3575">
              <w:rPr>
                <w:rFonts w:hint="eastAsia"/>
                <w:sz w:val="18"/>
                <w:szCs w:val="18"/>
              </w:rPr>
              <w:t>設備見積メッセージ</w:t>
            </w:r>
          </w:p>
        </w:tc>
        <w:tc>
          <w:tcPr>
            <w:tcW w:w="3119" w:type="dxa"/>
          </w:tcPr>
          <w:p w14:paraId="3394F872" w14:textId="77777777" w:rsidR="003C5EB1" w:rsidRPr="00FF3575" w:rsidRDefault="003C5EB1" w:rsidP="003C5EB1">
            <w:pPr>
              <w:rPr>
                <w:sz w:val="18"/>
                <w:szCs w:val="18"/>
              </w:rPr>
            </w:pPr>
            <w:r w:rsidRPr="00FF3575">
              <w:rPr>
                <w:rFonts w:hint="eastAsia"/>
                <w:sz w:val="18"/>
                <w:szCs w:val="18"/>
              </w:rPr>
              <w:t>設備見積メッセージ個別ルール</w:t>
            </w:r>
          </w:p>
          <w:p w14:paraId="750C0946" w14:textId="77777777" w:rsidR="003C5EB1" w:rsidRPr="00FF3575" w:rsidRDefault="003C5EB1" w:rsidP="003C5EB1">
            <w:pPr>
              <w:rPr>
                <w:sz w:val="18"/>
                <w:szCs w:val="18"/>
              </w:rPr>
            </w:pPr>
            <w:r w:rsidRPr="00FF3575">
              <w:rPr>
                <w:rFonts w:hint="eastAsia"/>
                <w:sz w:val="18"/>
                <w:szCs w:val="18"/>
              </w:rPr>
              <w:t>①</w:t>
            </w:r>
            <w:r w:rsidRPr="00FF3575">
              <w:rPr>
                <w:rFonts w:hint="eastAsia"/>
                <w:sz w:val="18"/>
                <w:szCs w:val="18"/>
              </w:rPr>
              <w:t>[1289]=80</w:t>
            </w:r>
            <w:r w:rsidRPr="00FF3575">
              <w:rPr>
                <w:rFonts w:hint="eastAsia"/>
                <w:sz w:val="18"/>
                <w:szCs w:val="18"/>
              </w:rPr>
              <w:t>（コメント行）についての取り扱い</w:t>
            </w:r>
          </w:p>
        </w:tc>
        <w:tc>
          <w:tcPr>
            <w:tcW w:w="3686" w:type="dxa"/>
          </w:tcPr>
          <w:p w14:paraId="6D8D6708" w14:textId="77777777" w:rsidR="003C5EB1" w:rsidRPr="00FF3575" w:rsidRDefault="003C5EB1" w:rsidP="003C5EB1">
            <w:pPr>
              <w:rPr>
                <w:sz w:val="18"/>
                <w:szCs w:val="18"/>
              </w:rPr>
            </w:pPr>
            <w:r w:rsidRPr="00FF3575">
              <w:rPr>
                <w:rFonts w:hint="eastAsia"/>
                <w:sz w:val="18"/>
                <w:szCs w:val="18"/>
              </w:rPr>
              <w:t>設備見積メッセージ個別ルール</w:t>
            </w:r>
          </w:p>
          <w:p w14:paraId="64B67D37" w14:textId="77777777" w:rsidR="003C5EB1" w:rsidRPr="00FF3575" w:rsidRDefault="003C5EB1" w:rsidP="003C5EB1">
            <w:pPr>
              <w:rPr>
                <w:sz w:val="18"/>
                <w:szCs w:val="18"/>
              </w:rPr>
            </w:pPr>
            <w:r w:rsidRPr="00FF3575">
              <w:rPr>
                <w:rFonts w:hint="eastAsia"/>
                <w:sz w:val="18"/>
                <w:szCs w:val="18"/>
              </w:rPr>
              <w:t>①</w:t>
            </w:r>
            <w:r w:rsidRPr="00FF3575">
              <w:rPr>
                <w:rFonts w:hint="eastAsia"/>
                <w:sz w:val="18"/>
                <w:szCs w:val="18"/>
              </w:rPr>
              <w:t>[1289]=80</w:t>
            </w:r>
            <w:r w:rsidRPr="00FF3575">
              <w:rPr>
                <w:rFonts w:hint="eastAsia"/>
                <w:sz w:val="18"/>
                <w:szCs w:val="18"/>
              </w:rPr>
              <w:t>（コメント行）についての取り扱い</w:t>
            </w:r>
          </w:p>
          <w:p w14:paraId="47EE829E" w14:textId="3CEA69CC" w:rsidR="006E1A16" w:rsidRPr="00FF3575" w:rsidRDefault="003C5EB1">
            <w:pPr>
              <w:rPr>
                <w:sz w:val="18"/>
                <w:szCs w:val="18"/>
              </w:rPr>
            </w:pPr>
            <w:r w:rsidRPr="00FF3575">
              <w:rPr>
                <w:rFonts w:hint="eastAsia"/>
                <w:sz w:val="18"/>
                <w:szCs w:val="18"/>
              </w:rPr>
              <w:t>・定義の記述を追加。</w:t>
            </w:r>
          </w:p>
        </w:tc>
      </w:tr>
      <w:tr w:rsidR="00FF3575" w:rsidRPr="00FF3575" w14:paraId="677283A4" w14:textId="77777777" w:rsidTr="003C5EB1">
        <w:tc>
          <w:tcPr>
            <w:tcW w:w="1701" w:type="dxa"/>
            <w:vMerge/>
          </w:tcPr>
          <w:p w14:paraId="727AA921" w14:textId="77777777" w:rsidR="003C5EB1" w:rsidRPr="00FF3575" w:rsidRDefault="003C5EB1" w:rsidP="003C5EB1">
            <w:pPr>
              <w:rPr>
                <w:sz w:val="18"/>
                <w:szCs w:val="18"/>
              </w:rPr>
            </w:pPr>
          </w:p>
        </w:tc>
        <w:tc>
          <w:tcPr>
            <w:tcW w:w="3119" w:type="dxa"/>
          </w:tcPr>
          <w:p w14:paraId="22342900" w14:textId="77777777" w:rsidR="003C5EB1" w:rsidRPr="00FF3575" w:rsidRDefault="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Ⅲ</w:t>
            </w:r>
            <w:r w:rsidRPr="00FF3575">
              <w:rPr>
                <w:rFonts w:hint="eastAsia"/>
                <w:sz w:val="18"/>
                <w:szCs w:val="18"/>
              </w:rPr>
              <w:t>.2-24[1288]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補助明細コードの組合せによる明細行種類の表現「見積条件等」</w:t>
            </w:r>
          </w:p>
        </w:tc>
        <w:tc>
          <w:tcPr>
            <w:tcW w:w="3686" w:type="dxa"/>
          </w:tcPr>
          <w:p w14:paraId="49D44076"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Ⅲ</w:t>
            </w:r>
            <w:r w:rsidRPr="00FF3575">
              <w:rPr>
                <w:rFonts w:hint="eastAsia"/>
                <w:sz w:val="18"/>
                <w:szCs w:val="18"/>
              </w:rPr>
              <w:t>.2-24[1288]</w:t>
            </w:r>
            <w:r w:rsidRPr="00FF3575">
              <w:rPr>
                <w:rFonts w:hint="eastAsia"/>
                <w:sz w:val="18"/>
                <w:szCs w:val="18"/>
              </w:rPr>
              <w:t>明細データ属性コードと</w:t>
            </w:r>
            <w:r w:rsidRPr="00FF3575">
              <w:rPr>
                <w:rFonts w:hint="eastAsia"/>
                <w:sz w:val="18"/>
                <w:szCs w:val="18"/>
              </w:rPr>
              <w:t>[1289]</w:t>
            </w:r>
            <w:r w:rsidRPr="00FF3575">
              <w:rPr>
                <w:rFonts w:hint="eastAsia"/>
                <w:sz w:val="18"/>
                <w:szCs w:val="18"/>
              </w:rPr>
              <w:t>補助明細コードの組合せによる明細行種類の表現「見積条件等」</w:t>
            </w:r>
          </w:p>
          <w:p w14:paraId="6EB9C2C9" w14:textId="77777777" w:rsidR="003C5EB1" w:rsidRPr="00FF3575" w:rsidRDefault="003C5EB1" w:rsidP="003C5EB1">
            <w:pPr>
              <w:rPr>
                <w:sz w:val="18"/>
                <w:szCs w:val="18"/>
              </w:rPr>
            </w:pPr>
            <w:r w:rsidRPr="00FF3575">
              <w:rPr>
                <w:rFonts w:hint="eastAsia"/>
                <w:sz w:val="18"/>
                <w:szCs w:val="18"/>
              </w:rPr>
              <w:t>・備考について記述を変更、修正。</w:t>
            </w:r>
          </w:p>
        </w:tc>
      </w:tr>
      <w:tr w:rsidR="00FF3575" w:rsidRPr="00FF3575" w14:paraId="79B67949" w14:textId="77777777" w:rsidTr="003C5EB1">
        <w:trPr>
          <w:cantSplit/>
        </w:trPr>
        <w:tc>
          <w:tcPr>
            <w:tcW w:w="1701" w:type="dxa"/>
            <w:tcBorders>
              <w:bottom w:val="single" w:sz="4" w:space="0" w:color="auto"/>
            </w:tcBorders>
          </w:tcPr>
          <w:p w14:paraId="2F3116B3" w14:textId="77777777" w:rsidR="003C5EB1" w:rsidRPr="00FF3575" w:rsidRDefault="003C5EB1" w:rsidP="003C5EB1">
            <w:pPr>
              <w:rPr>
                <w:sz w:val="18"/>
                <w:szCs w:val="18"/>
              </w:rPr>
            </w:pPr>
            <w:r w:rsidRPr="00FF3575">
              <w:rPr>
                <w:rFonts w:hint="eastAsia"/>
                <w:sz w:val="18"/>
                <w:szCs w:val="18"/>
              </w:rPr>
              <w:t>B.V.</w:t>
            </w:r>
          </w:p>
          <w:p w14:paraId="0940AEFE" w14:textId="77777777" w:rsidR="003C5EB1" w:rsidRPr="00FF3575" w:rsidRDefault="003C5EB1" w:rsidP="003C5EB1">
            <w:pPr>
              <w:rPr>
                <w:sz w:val="18"/>
                <w:szCs w:val="18"/>
              </w:rPr>
            </w:pPr>
            <w:r w:rsidRPr="00FF3575">
              <w:rPr>
                <w:rFonts w:hint="eastAsia"/>
                <w:sz w:val="18"/>
                <w:szCs w:val="18"/>
              </w:rPr>
              <w:t>購買見積メッセージ</w:t>
            </w:r>
          </w:p>
        </w:tc>
        <w:tc>
          <w:tcPr>
            <w:tcW w:w="3119" w:type="dxa"/>
          </w:tcPr>
          <w:p w14:paraId="5A835B2A"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Ⅴ</w:t>
            </w:r>
            <w:r w:rsidRPr="00FF3575">
              <w:rPr>
                <w:rFonts w:hint="eastAsia"/>
                <w:sz w:val="18"/>
                <w:szCs w:val="18"/>
              </w:rPr>
              <w:t>.2-8</w:t>
            </w:r>
            <w:r w:rsidRPr="00FF3575">
              <w:rPr>
                <w:rFonts w:hint="eastAsia"/>
                <w:sz w:val="18"/>
                <w:szCs w:val="18"/>
              </w:rPr>
              <w:t>帳票データチェック値</w:t>
            </w:r>
          </w:p>
          <w:p w14:paraId="7C4D3D16" w14:textId="77777777" w:rsidR="003C5EB1" w:rsidRPr="00FF3575" w:rsidRDefault="003C5EB1" w:rsidP="003C5EB1">
            <w:pPr>
              <w:rPr>
                <w:sz w:val="18"/>
                <w:szCs w:val="18"/>
              </w:rPr>
            </w:pPr>
            <w:r w:rsidRPr="00FF3575">
              <w:rPr>
                <w:rFonts w:hint="eastAsia"/>
                <w:sz w:val="18"/>
                <w:szCs w:val="18"/>
              </w:rPr>
              <w:t>・購買見積依頼</w:t>
            </w:r>
          </w:p>
          <w:p w14:paraId="3A2D653C"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7A918C87"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2</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3CC9202A"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回目】「右詰め</w:t>
            </w:r>
            <w:r w:rsidRPr="00FF3575">
              <w:rPr>
                <w:rFonts w:hint="eastAsia"/>
                <w:sz w:val="18"/>
                <w:szCs w:val="18"/>
              </w:rPr>
              <w:t>14</w:t>
            </w:r>
            <w:r w:rsidRPr="00FF3575">
              <w:rPr>
                <w:rFonts w:hint="eastAsia"/>
                <w:sz w:val="18"/>
                <w:szCs w:val="18"/>
              </w:rPr>
              <w:t>桁」</w:t>
            </w:r>
          </w:p>
          <w:p w14:paraId="0AE3AE52"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7</w:t>
            </w:r>
            <w:r w:rsidRPr="00FF3575">
              <w:rPr>
                <w:rFonts w:hint="eastAsia"/>
                <w:sz w:val="18"/>
                <w:szCs w:val="18"/>
              </w:rPr>
              <w:t>回目】「右詰め</w:t>
            </w:r>
            <w:r w:rsidRPr="00FF3575">
              <w:rPr>
                <w:rFonts w:hint="eastAsia"/>
                <w:sz w:val="18"/>
                <w:szCs w:val="18"/>
              </w:rPr>
              <w:t>1</w:t>
            </w:r>
            <w:r w:rsidRPr="00FF3575">
              <w:rPr>
                <w:rFonts w:hint="eastAsia"/>
                <w:sz w:val="18"/>
                <w:szCs w:val="18"/>
              </w:rPr>
              <w:t>桁」</w:t>
            </w:r>
          </w:p>
          <w:p w14:paraId="5BA34911"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223703BE"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9</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33975F73" w14:textId="77777777" w:rsidR="003C5EB1" w:rsidRPr="00FF3575" w:rsidRDefault="003C5EB1" w:rsidP="003C5EB1">
            <w:pPr>
              <w:rPr>
                <w:sz w:val="18"/>
                <w:szCs w:val="18"/>
              </w:rPr>
            </w:pPr>
            <w:r w:rsidRPr="00FF3575">
              <w:rPr>
                <w:rFonts w:hint="eastAsia"/>
                <w:sz w:val="18"/>
                <w:szCs w:val="18"/>
              </w:rPr>
              <w:t>・購買見積回答</w:t>
            </w:r>
          </w:p>
          <w:p w14:paraId="513586EF"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5</w:t>
            </w:r>
            <w:r w:rsidRPr="00FF3575">
              <w:rPr>
                <w:rFonts w:hint="eastAsia"/>
                <w:sz w:val="18"/>
                <w:szCs w:val="18"/>
              </w:rPr>
              <w:t>回目】「</w:t>
            </w:r>
            <w:r w:rsidRPr="00FF3575">
              <w:rPr>
                <w:rFonts w:hint="eastAsia"/>
                <w:sz w:val="18"/>
                <w:szCs w:val="18"/>
              </w:rPr>
              <w:t>1</w:t>
            </w:r>
            <w:r w:rsidRPr="00FF3575">
              <w:rPr>
                <w:rFonts w:hint="eastAsia"/>
                <w:sz w:val="18"/>
                <w:szCs w:val="18"/>
              </w:rPr>
              <w:t>～</w:t>
            </w:r>
            <w:r w:rsidRPr="00FF3575">
              <w:rPr>
                <w:rFonts w:hint="eastAsia"/>
                <w:sz w:val="18"/>
                <w:szCs w:val="18"/>
              </w:rPr>
              <w:t>12</w:t>
            </w:r>
            <w:r w:rsidRPr="00FF3575">
              <w:rPr>
                <w:rFonts w:hint="eastAsia"/>
                <w:sz w:val="18"/>
                <w:szCs w:val="18"/>
              </w:rPr>
              <w:t>桁は～」</w:t>
            </w:r>
          </w:p>
          <w:p w14:paraId="0D865598"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7</w:t>
            </w:r>
            <w:r w:rsidRPr="00FF3575">
              <w:rPr>
                <w:rFonts w:hint="eastAsia"/>
                <w:sz w:val="18"/>
                <w:szCs w:val="18"/>
              </w:rPr>
              <w:t>回目】「右詰め</w:t>
            </w:r>
            <w:r w:rsidRPr="00FF3575">
              <w:rPr>
                <w:rFonts w:hint="eastAsia"/>
                <w:sz w:val="18"/>
                <w:szCs w:val="18"/>
              </w:rPr>
              <w:t>1</w:t>
            </w:r>
            <w:r w:rsidRPr="00FF3575">
              <w:rPr>
                <w:rFonts w:hint="eastAsia"/>
                <w:sz w:val="18"/>
                <w:szCs w:val="18"/>
              </w:rPr>
              <w:t>桁」</w:t>
            </w:r>
          </w:p>
        </w:tc>
        <w:tc>
          <w:tcPr>
            <w:tcW w:w="3686" w:type="dxa"/>
          </w:tcPr>
          <w:p w14:paraId="7354B6D5"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Ⅴ</w:t>
            </w:r>
            <w:r w:rsidRPr="00FF3575">
              <w:rPr>
                <w:rFonts w:hint="eastAsia"/>
                <w:sz w:val="18"/>
                <w:szCs w:val="18"/>
              </w:rPr>
              <w:t>.2-8</w:t>
            </w:r>
            <w:r w:rsidRPr="00FF3575">
              <w:rPr>
                <w:rFonts w:hint="eastAsia"/>
                <w:sz w:val="18"/>
                <w:szCs w:val="18"/>
              </w:rPr>
              <w:t>帳票データチェック値</w:t>
            </w:r>
          </w:p>
          <w:p w14:paraId="13F6EE9C" w14:textId="77777777" w:rsidR="003C5EB1" w:rsidRPr="00FF3575" w:rsidRDefault="003C5EB1" w:rsidP="003C5EB1">
            <w:pPr>
              <w:rPr>
                <w:sz w:val="18"/>
                <w:szCs w:val="18"/>
              </w:rPr>
            </w:pPr>
            <w:r w:rsidRPr="00FF3575">
              <w:rPr>
                <w:rFonts w:hint="eastAsia"/>
                <w:sz w:val="18"/>
                <w:szCs w:val="18"/>
              </w:rPr>
              <w:t>それぞれ以下のように記述を変更。</w:t>
            </w:r>
          </w:p>
          <w:p w14:paraId="032C9970" w14:textId="77777777" w:rsidR="003C5EB1" w:rsidRPr="00FF3575" w:rsidRDefault="003C5EB1" w:rsidP="003C5EB1">
            <w:pPr>
              <w:rPr>
                <w:sz w:val="18"/>
                <w:szCs w:val="18"/>
              </w:rPr>
            </w:pPr>
            <w:r w:rsidRPr="00FF3575">
              <w:rPr>
                <w:rFonts w:hint="eastAsia"/>
                <w:sz w:val="18"/>
                <w:szCs w:val="18"/>
              </w:rPr>
              <w:t>・購買見積依頼</w:t>
            </w:r>
          </w:p>
          <w:p w14:paraId="61070B18"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66417468"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2</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781B9EB5"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14</w:t>
            </w:r>
            <w:r w:rsidRPr="00FF3575">
              <w:rPr>
                <w:rFonts w:hint="eastAsia"/>
                <w:sz w:val="18"/>
                <w:szCs w:val="18"/>
              </w:rPr>
              <w:t>桁」</w:t>
            </w:r>
          </w:p>
          <w:p w14:paraId="56A4794B"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7</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w:t>
            </w:r>
            <w:r w:rsidRPr="00FF3575">
              <w:rPr>
                <w:rFonts w:hint="eastAsia"/>
                <w:sz w:val="18"/>
                <w:szCs w:val="18"/>
              </w:rPr>
              <w:t>桁」</w:t>
            </w:r>
          </w:p>
          <w:p w14:paraId="7ECE0FAE"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423C7375"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9</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2426230D" w14:textId="77777777" w:rsidR="003C5EB1" w:rsidRPr="00FF3575" w:rsidRDefault="003C5EB1" w:rsidP="003C5EB1">
            <w:pPr>
              <w:rPr>
                <w:sz w:val="18"/>
                <w:szCs w:val="18"/>
              </w:rPr>
            </w:pPr>
            <w:r w:rsidRPr="00FF3575">
              <w:rPr>
                <w:rFonts w:hint="eastAsia"/>
                <w:sz w:val="18"/>
                <w:szCs w:val="18"/>
              </w:rPr>
              <w:t>・購買見積回答</w:t>
            </w:r>
          </w:p>
          <w:p w14:paraId="661B7181"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5</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バイト全体の中の左詰め</w:t>
            </w:r>
            <w:r w:rsidRPr="00FF3575">
              <w:rPr>
                <w:rFonts w:hint="eastAsia"/>
                <w:sz w:val="18"/>
                <w:szCs w:val="18"/>
              </w:rPr>
              <w:t>12</w:t>
            </w:r>
            <w:r w:rsidRPr="00FF3575">
              <w:rPr>
                <w:rFonts w:hint="eastAsia"/>
                <w:sz w:val="18"/>
                <w:szCs w:val="18"/>
              </w:rPr>
              <w:t>桁は～」</w:t>
            </w:r>
          </w:p>
          <w:p w14:paraId="45DE3C27"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7</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w:t>
            </w:r>
            <w:r w:rsidRPr="00FF3575">
              <w:rPr>
                <w:rFonts w:hint="eastAsia"/>
                <w:sz w:val="18"/>
                <w:szCs w:val="18"/>
              </w:rPr>
              <w:t>桁」</w:t>
            </w:r>
          </w:p>
        </w:tc>
      </w:tr>
      <w:tr w:rsidR="00FF3575" w:rsidRPr="00FF3575" w14:paraId="005836C8" w14:textId="77777777" w:rsidTr="003C5EB1">
        <w:tc>
          <w:tcPr>
            <w:tcW w:w="1701" w:type="dxa"/>
            <w:tcBorders>
              <w:bottom w:val="nil"/>
            </w:tcBorders>
          </w:tcPr>
          <w:p w14:paraId="6857CC8B"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Ⅵ</w:t>
            </w:r>
            <w:r w:rsidRPr="00FF3575">
              <w:rPr>
                <w:rFonts w:hint="eastAsia"/>
                <w:sz w:val="18"/>
                <w:szCs w:val="18"/>
              </w:rPr>
              <w:t>.</w:t>
            </w:r>
          </w:p>
          <w:p w14:paraId="0B4EE769" w14:textId="77777777" w:rsidR="003C5EB1" w:rsidRPr="00FF3575" w:rsidRDefault="003C5EB1" w:rsidP="003C5EB1">
            <w:pPr>
              <w:rPr>
                <w:sz w:val="18"/>
                <w:szCs w:val="18"/>
              </w:rPr>
            </w:pPr>
            <w:r w:rsidRPr="00FF3575">
              <w:rPr>
                <w:rFonts w:hint="eastAsia"/>
                <w:sz w:val="18"/>
                <w:szCs w:val="18"/>
              </w:rPr>
              <w:t>注文メッセージ</w:t>
            </w:r>
          </w:p>
        </w:tc>
        <w:tc>
          <w:tcPr>
            <w:tcW w:w="3119" w:type="dxa"/>
          </w:tcPr>
          <w:p w14:paraId="6D1064BC" w14:textId="77777777" w:rsidR="003C5EB1" w:rsidRPr="00FF3575" w:rsidRDefault="003C5EB1" w:rsidP="003C5EB1">
            <w:pPr>
              <w:rPr>
                <w:sz w:val="18"/>
                <w:szCs w:val="18"/>
                <w:lang w:eastAsia="zh-TW"/>
              </w:rPr>
            </w:pPr>
          </w:p>
        </w:tc>
        <w:tc>
          <w:tcPr>
            <w:tcW w:w="3686" w:type="dxa"/>
          </w:tcPr>
          <w:p w14:paraId="6955EE07" w14:textId="77777777" w:rsidR="003C5EB1" w:rsidRPr="00FF3575" w:rsidRDefault="003C5EB1" w:rsidP="003C5EB1">
            <w:pPr>
              <w:rPr>
                <w:sz w:val="18"/>
                <w:szCs w:val="18"/>
              </w:rPr>
            </w:pPr>
            <w:r w:rsidRPr="00FF3575">
              <w:rPr>
                <w:rFonts w:hint="eastAsia"/>
                <w:sz w:val="18"/>
                <w:szCs w:val="18"/>
              </w:rPr>
              <w:t>1.3</w:t>
            </w:r>
            <w:r w:rsidRPr="00FF3575">
              <w:rPr>
                <w:rFonts w:hint="eastAsia"/>
                <w:sz w:val="18"/>
                <w:szCs w:val="18"/>
              </w:rPr>
              <w:t>データ交換における留意事項</w:t>
            </w:r>
          </w:p>
          <w:p w14:paraId="209963F4" w14:textId="77777777" w:rsidR="003C5EB1" w:rsidRPr="00FF3575" w:rsidRDefault="003C5EB1" w:rsidP="003C5EB1">
            <w:pPr>
              <w:rPr>
                <w:sz w:val="18"/>
                <w:szCs w:val="18"/>
              </w:rPr>
            </w:pPr>
            <w:r w:rsidRPr="00FF3575">
              <w:rPr>
                <w:rFonts w:hint="eastAsia"/>
                <w:sz w:val="18"/>
                <w:szCs w:val="18"/>
              </w:rPr>
              <w:t>(1)</w:t>
            </w:r>
            <w:r w:rsidRPr="00FF3575">
              <w:rPr>
                <w:rFonts w:hint="eastAsia"/>
                <w:sz w:val="18"/>
                <w:szCs w:val="18"/>
              </w:rPr>
              <w:t>注文請け書における「技術データ」の取り扱い</w:t>
            </w:r>
          </w:p>
          <w:p w14:paraId="27FCF9D8" w14:textId="77777777" w:rsidR="003C5EB1" w:rsidRDefault="003C5EB1" w:rsidP="003C5EB1">
            <w:pPr>
              <w:rPr>
                <w:sz w:val="18"/>
                <w:szCs w:val="18"/>
              </w:rPr>
            </w:pPr>
            <w:r w:rsidRPr="00FF3575">
              <w:rPr>
                <w:rFonts w:hint="eastAsia"/>
                <w:sz w:val="18"/>
                <w:szCs w:val="18"/>
              </w:rPr>
              <w:t>・上記記述を追加（実装規約参考資料より実装規約に格上げしての記載追加）。</w:t>
            </w:r>
          </w:p>
          <w:p w14:paraId="20FFC4BC" w14:textId="77777777" w:rsidR="006E1A16" w:rsidRDefault="006E1A16" w:rsidP="003C5EB1">
            <w:pPr>
              <w:rPr>
                <w:sz w:val="18"/>
                <w:szCs w:val="18"/>
              </w:rPr>
            </w:pPr>
          </w:p>
          <w:p w14:paraId="072030E0" w14:textId="77777777" w:rsidR="006E1A16" w:rsidRDefault="006E1A16" w:rsidP="003C5EB1">
            <w:pPr>
              <w:rPr>
                <w:sz w:val="18"/>
                <w:szCs w:val="18"/>
              </w:rPr>
            </w:pPr>
          </w:p>
          <w:p w14:paraId="04E69F94" w14:textId="77777777" w:rsidR="006E1A16" w:rsidRDefault="006E1A16" w:rsidP="003C5EB1">
            <w:pPr>
              <w:rPr>
                <w:sz w:val="18"/>
                <w:szCs w:val="18"/>
              </w:rPr>
            </w:pPr>
          </w:p>
          <w:p w14:paraId="611F35E2" w14:textId="77777777" w:rsidR="006E1A16" w:rsidRDefault="006E1A16" w:rsidP="003C5EB1">
            <w:pPr>
              <w:rPr>
                <w:sz w:val="18"/>
                <w:szCs w:val="18"/>
              </w:rPr>
            </w:pPr>
          </w:p>
          <w:p w14:paraId="451117E4" w14:textId="77777777" w:rsidR="006E1A16" w:rsidRDefault="006E1A16" w:rsidP="003C5EB1">
            <w:pPr>
              <w:rPr>
                <w:sz w:val="18"/>
                <w:szCs w:val="18"/>
              </w:rPr>
            </w:pPr>
          </w:p>
          <w:p w14:paraId="75560A84" w14:textId="77777777" w:rsidR="006E1A16" w:rsidRDefault="006E1A16" w:rsidP="003C5EB1">
            <w:pPr>
              <w:rPr>
                <w:sz w:val="18"/>
                <w:szCs w:val="18"/>
              </w:rPr>
            </w:pPr>
          </w:p>
          <w:p w14:paraId="6FCF0FF3" w14:textId="77777777" w:rsidR="006E1A16" w:rsidRDefault="006E1A16" w:rsidP="003C5EB1">
            <w:pPr>
              <w:rPr>
                <w:sz w:val="18"/>
                <w:szCs w:val="18"/>
              </w:rPr>
            </w:pPr>
          </w:p>
          <w:p w14:paraId="2610A776" w14:textId="77777777" w:rsidR="006E1A16" w:rsidRDefault="006E1A16" w:rsidP="003C5EB1">
            <w:pPr>
              <w:rPr>
                <w:sz w:val="18"/>
                <w:szCs w:val="18"/>
              </w:rPr>
            </w:pPr>
          </w:p>
          <w:p w14:paraId="4499BAC1" w14:textId="77777777" w:rsidR="006E1A16" w:rsidRDefault="006E1A16" w:rsidP="003C5EB1">
            <w:pPr>
              <w:rPr>
                <w:sz w:val="18"/>
                <w:szCs w:val="18"/>
              </w:rPr>
            </w:pPr>
          </w:p>
          <w:p w14:paraId="379C4036" w14:textId="67F5325B" w:rsidR="006E1A16" w:rsidRPr="00FF3575" w:rsidRDefault="006E1A16" w:rsidP="003C5EB1">
            <w:pPr>
              <w:rPr>
                <w:sz w:val="18"/>
                <w:szCs w:val="18"/>
              </w:rPr>
            </w:pPr>
          </w:p>
        </w:tc>
      </w:tr>
      <w:tr w:rsidR="00FF3575" w:rsidRPr="00FF3575" w14:paraId="0F6B0EDE" w14:textId="77777777" w:rsidTr="003C5EB1">
        <w:tc>
          <w:tcPr>
            <w:tcW w:w="1701" w:type="dxa"/>
            <w:tcBorders>
              <w:top w:val="nil"/>
              <w:bottom w:val="nil"/>
            </w:tcBorders>
          </w:tcPr>
          <w:p w14:paraId="533A3DFE" w14:textId="77777777" w:rsidR="003C5EB1" w:rsidRPr="00FF3575" w:rsidRDefault="003C5EB1" w:rsidP="003C5EB1">
            <w:pPr>
              <w:rPr>
                <w:sz w:val="18"/>
                <w:szCs w:val="18"/>
              </w:rPr>
            </w:pPr>
          </w:p>
          <w:p w14:paraId="7C6920F9" w14:textId="77777777" w:rsidR="003C5EB1" w:rsidRPr="00FF3575" w:rsidRDefault="003C5EB1" w:rsidP="003C5EB1">
            <w:pPr>
              <w:jc w:val="center"/>
              <w:rPr>
                <w:sz w:val="18"/>
                <w:szCs w:val="18"/>
              </w:rPr>
            </w:pPr>
          </w:p>
        </w:tc>
        <w:tc>
          <w:tcPr>
            <w:tcW w:w="3119" w:type="dxa"/>
          </w:tcPr>
          <w:p w14:paraId="1E1E64AA"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.2-12</w:t>
            </w:r>
            <w:r w:rsidRPr="00FF3575">
              <w:rPr>
                <w:rFonts w:hint="eastAsia"/>
                <w:sz w:val="18"/>
                <w:szCs w:val="18"/>
              </w:rPr>
              <w:t>帳票データチェック値</w:t>
            </w:r>
          </w:p>
          <w:p w14:paraId="0F08838F" w14:textId="77777777" w:rsidR="003C5EB1" w:rsidRPr="00FF3575" w:rsidRDefault="003C5EB1" w:rsidP="003C5EB1">
            <w:pPr>
              <w:rPr>
                <w:sz w:val="18"/>
                <w:szCs w:val="18"/>
              </w:rPr>
            </w:pPr>
            <w:r w:rsidRPr="00FF3575">
              <w:rPr>
                <w:rFonts w:hint="eastAsia"/>
                <w:sz w:val="18"/>
                <w:szCs w:val="18"/>
              </w:rPr>
              <w:t>・確定注文</w:t>
            </w:r>
          </w:p>
          <w:p w14:paraId="54ABC875"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5D362398"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2</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01005810"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回目】「右詰め</w:t>
            </w:r>
            <w:r w:rsidRPr="00FF3575">
              <w:rPr>
                <w:rFonts w:hint="eastAsia"/>
                <w:sz w:val="18"/>
                <w:szCs w:val="18"/>
              </w:rPr>
              <w:t>14</w:t>
            </w:r>
            <w:r w:rsidRPr="00FF3575">
              <w:rPr>
                <w:rFonts w:hint="eastAsia"/>
                <w:sz w:val="18"/>
                <w:szCs w:val="18"/>
              </w:rPr>
              <w:t>桁」</w:t>
            </w:r>
          </w:p>
          <w:p w14:paraId="053F0920"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7</w:t>
            </w:r>
            <w:r w:rsidRPr="00FF3575">
              <w:rPr>
                <w:rFonts w:hint="eastAsia"/>
                <w:sz w:val="18"/>
                <w:szCs w:val="18"/>
              </w:rPr>
              <w:t>回目】「右詰め</w:t>
            </w:r>
            <w:r w:rsidRPr="00FF3575">
              <w:rPr>
                <w:rFonts w:hint="eastAsia"/>
                <w:sz w:val="18"/>
                <w:szCs w:val="18"/>
              </w:rPr>
              <w:t>1</w:t>
            </w:r>
            <w:r w:rsidRPr="00FF3575">
              <w:rPr>
                <w:rFonts w:hint="eastAsia"/>
                <w:sz w:val="18"/>
                <w:szCs w:val="18"/>
              </w:rPr>
              <w:t>桁」</w:t>
            </w:r>
          </w:p>
          <w:p w14:paraId="5E4DC3A7"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6857B763" w14:textId="77777777" w:rsidR="003C5EB1" w:rsidRPr="00FF3575" w:rsidRDefault="003C5EB1" w:rsidP="003C5EB1">
            <w:pPr>
              <w:rPr>
                <w:sz w:val="18"/>
                <w:szCs w:val="18"/>
              </w:rPr>
            </w:pPr>
            <w:r w:rsidRPr="00FF3575">
              <w:rPr>
                <w:rFonts w:hint="eastAsia"/>
                <w:sz w:val="18"/>
                <w:szCs w:val="18"/>
              </w:rPr>
              <w:t>・注文請け</w:t>
            </w:r>
          </w:p>
          <w:p w14:paraId="08234A21"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5</w:t>
            </w:r>
            <w:r w:rsidRPr="00FF3575">
              <w:rPr>
                <w:rFonts w:hint="eastAsia"/>
                <w:sz w:val="18"/>
                <w:szCs w:val="18"/>
              </w:rPr>
              <w:t>回目】「</w:t>
            </w:r>
            <w:r w:rsidRPr="00FF3575">
              <w:rPr>
                <w:rFonts w:hint="eastAsia"/>
                <w:sz w:val="18"/>
                <w:szCs w:val="18"/>
              </w:rPr>
              <w:t>1</w:t>
            </w:r>
            <w:r w:rsidRPr="00FF3575">
              <w:rPr>
                <w:rFonts w:hint="eastAsia"/>
                <w:sz w:val="18"/>
                <w:szCs w:val="18"/>
              </w:rPr>
              <w:t>～</w:t>
            </w:r>
            <w:r w:rsidRPr="00FF3575">
              <w:rPr>
                <w:rFonts w:hint="eastAsia"/>
                <w:sz w:val="18"/>
                <w:szCs w:val="18"/>
              </w:rPr>
              <w:t>12</w:t>
            </w:r>
            <w:r w:rsidRPr="00FF3575">
              <w:rPr>
                <w:rFonts w:hint="eastAsia"/>
                <w:sz w:val="18"/>
                <w:szCs w:val="18"/>
              </w:rPr>
              <w:t>桁は～」</w:t>
            </w:r>
          </w:p>
          <w:p w14:paraId="4CDF7C73"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tc>
        <w:tc>
          <w:tcPr>
            <w:tcW w:w="3686" w:type="dxa"/>
          </w:tcPr>
          <w:p w14:paraId="4AB2F661"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.2-12</w:t>
            </w:r>
            <w:r w:rsidRPr="00FF3575">
              <w:rPr>
                <w:rFonts w:hint="eastAsia"/>
                <w:sz w:val="18"/>
                <w:szCs w:val="18"/>
              </w:rPr>
              <w:t>帳票データチェック値</w:t>
            </w:r>
          </w:p>
          <w:p w14:paraId="4EA2CB1E" w14:textId="77777777" w:rsidR="003C5EB1" w:rsidRPr="00FF3575" w:rsidRDefault="003C5EB1" w:rsidP="003C5EB1">
            <w:pPr>
              <w:rPr>
                <w:sz w:val="18"/>
                <w:szCs w:val="18"/>
              </w:rPr>
            </w:pPr>
            <w:r w:rsidRPr="00FF3575">
              <w:rPr>
                <w:rFonts w:hint="eastAsia"/>
                <w:sz w:val="18"/>
                <w:szCs w:val="18"/>
              </w:rPr>
              <w:t>それぞれ以下のように記述を変更。</w:t>
            </w:r>
          </w:p>
          <w:p w14:paraId="56571C9B" w14:textId="77777777" w:rsidR="003C5EB1" w:rsidRPr="00FF3575" w:rsidRDefault="003C5EB1" w:rsidP="003C5EB1">
            <w:pPr>
              <w:rPr>
                <w:sz w:val="18"/>
                <w:szCs w:val="18"/>
              </w:rPr>
            </w:pPr>
            <w:r w:rsidRPr="00FF3575">
              <w:rPr>
                <w:rFonts w:hint="eastAsia"/>
                <w:sz w:val="18"/>
                <w:szCs w:val="18"/>
              </w:rPr>
              <w:t>・確定注文</w:t>
            </w:r>
          </w:p>
          <w:p w14:paraId="66F156EC"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53A09C29"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2</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5393B778"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14</w:t>
            </w:r>
            <w:r w:rsidRPr="00FF3575">
              <w:rPr>
                <w:rFonts w:hint="eastAsia"/>
                <w:sz w:val="18"/>
                <w:szCs w:val="18"/>
              </w:rPr>
              <w:t>桁」</w:t>
            </w:r>
          </w:p>
          <w:p w14:paraId="64F269FB"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7</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w:t>
            </w:r>
            <w:r w:rsidRPr="00FF3575">
              <w:rPr>
                <w:rFonts w:hint="eastAsia"/>
                <w:sz w:val="18"/>
                <w:szCs w:val="18"/>
              </w:rPr>
              <w:t>桁」</w:t>
            </w:r>
          </w:p>
          <w:p w14:paraId="42D8B7E5"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0F13B3BF" w14:textId="77777777" w:rsidR="003C5EB1" w:rsidRPr="00FF3575" w:rsidRDefault="003C5EB1" w:rsidP="003C5EB1">
            <w:pPr>
              <w:rPr>
                <w:sz w:val="18"/>
                <w:szCs w:val="18"/>
              </w:rPr>
            </w:pPr>
            <w:r w:rsidRPr="00FF3575">
              <w:rPr>
                <w:rFonts w:hint="eastAsia"/>
                <w:sz w:val="18"/>
                <w:szCs w:val="18"/>
              </w:rPr>
              <w:t>・注文請け</w:t>
            </w:r>
          </w:p>
          <w:p w14:paraId="01E35AEA"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5</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バイト全体の中の左詰め</w:t>
            </w:r>
            <w:r w:rsidRPr="00FF3575">
              <w:rPr>
                <w:rFonts w:hint="eastAsia"/>
                <w:sz w:val="18"/>
                <w:szCs w:val="18"/>
              </w:rPr>
              <w:t>12</w:t>
            </w:r>
            <w:r w:rsidRPr="00FF3575">
              <w:rPr>
                <w:rFonts w:hint="eastAsia"/>
                <w:sz w:val="18"/>
                <w:szCs w:val="18"/>
              </w:rPr>
              <w:t>桁は～」</w:t>
            </w:r>
          </w:p>
          <w:p w14:paraId="0A238326"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w:t>
            </w:r>
            <w:r w:rsidRPr="00FF3575">
              <w:rPr>
                <w:rFonts w:hint="eastAsia"/>
                <w:sz w:val="18"/>
                <w:szCs w:val="18"/>
              </w:rPr>
              <w:t>桁」</w:t>
            </w:r>
          </w:p>
        </w:tc>
      </w:tr>
      <w:tr w:rsidR="00FF3575" w:rsidRPr="00FF3575" w14:paraId="0BD31B5A" w14:textId="77777777" w:rsidTr="003C5EB1">
        <w:trPr>
          <w:cantSplit/>
        </w:trPr>
        <w:tc>
          <w:tcPr>
            <w:tcW w:w="1701" w:type="dxa"/>
            <w:tcBorders>
              <w:top w:val="nil"/>
              <w:bottom w:val="nil"/>
            </w:tcBorders>
          </w:tcPr>
          <w:p w14:paraId="19261EC0"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Ⅵ</w:t>
            </w:r>
            <w:r w:rsidRPr="00FF3575">
              <w:rPr>
                <w:rFonts w:hint="eastAsia"/>
                <w:sz w:val="18"/>
                <w:szCs w:val="18"/>
              </w:rPr>
              <w:t>.</w:t>
            </w:r>
          </w:p>
          <w:p w14:paraId="66767A9C" w14:textId="77777777" w:rsidR="003C5EB1" w:rsidRPr="00FF3575" w:rsidRDefault="003C5EB1" w:rsidP="003C5EB1">
            <w:pPr>
              <w:rPr>
                <w:sz w:val="18"/>
                <w:szCs w:val="18"/>
              </w:rPr>
            </w:pPr>
            <w:r w:rsidRPr="00FF3575">
              <w:rPr>
                <w:rFonts w:hint="eastAsia"/>
                <w:sz w:val="18"/>
                <w:szCs w:val="18"/>
              </w:rPr>
              <w:t>注文メッセージ</w:t>
            </w:r>
          </w:p>
        </w:tc>
        <w:tc>
          <w:tcPr>
            <w:tcW w:w="3119" w:type="dxa"/>
          </w:tcPr>
          <w:p w14:paraId="4CE1526A"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.2-13</w:t>
            </w:r>
            <w:r w:rsidRPr="00FF3575">
              <w:rPr>
                <w:rFonts w:hint="eastAsia"/>
                <w:sz w:val="18"/>
                <w:szCs w:val="18"/>
              </w:rPr>
              <w:t>帳票データチェック値</w:t>
            </w:r>
          </w:p>
          <w:p w14:paraId="7B2379E8" w14:textId="77777777" w:rsidR="003C5EB1" w:rsidRPr="00FF3575" w:rsidRDefault="003C5EB1" w:rsidP="003C5EB1">
            <w:pPr>
              <w:rPr>
                <w:sz w:val="18"/>
                <w:szCs w:val="18"/>
              </w:rPr>
            </w:pPr>
            <w:r w:rsidRPr="00FF3575">
              <w:rPr>
                <w:rFonts w:hint="eastAsia"/>
                <w:sz w:val="18"/>
                <w:szCs w:val="18"/>
              </w:rPr>
              <w:t>・鑑項目合意変更申込</w:t>
            </w:r>
          </w:p>
          <w:p w14:paraId="1B08AB79"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36A713E7"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回目】「右詰め</w:t>
            </w:r>
            <w:r w:rsidRPr="00FF3575">
              <w:rPr>
                <w:rFonts w:hint="eastAsia"/>
                <w:sz w:val="18"/>
                <w:szCs w:val="18"/>
              </w:rPr>
              <w:t>14</w:t>
            </w:r>
            <w:r w:rsidRPr="00FF3575">
              <w:rPr>
                <w:rFonts w:hint="eastAsia"/>
                <w:sz w:val="18"/>
                <w:szCs w:val="18"/>
              </w:rPr>
              <w:t>桁」</w:t>
            </w:r>
          </w:p>
          <w:p w14:paraId="42B361AE"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7</w:t>
            </w:r>
            <w:r w:rsidRPr="00FF3575">
              <w:rPr>
                <w:rFonts w:hint="eastAsia"/>
                <w:sz w:val="18"/>
                <w:szCs w:val="18"/>
              </w:rPr>
              <w:t>回目】「右詰め</w:t>
            </w:r>
            <w:r w:rsidRPr="00FF3575">
              <w:rPr>
                <w:rFonts w:hint="eastAsia"/>
                <w:sz w:val="18"/>
                <w:szCs w:val="18"/>
              </w:rPr>
              <w:t>1</w:t>
            </w:r>
            <w:r w:rsidRPr="00FF3575">
              <w:rPr>
                <w:rFonts w:hint="eastAsia"/>
                <w:sz w:val="18"/>
                <w:szCs w:val="18"/>
              </w:rPr>
              <w:t>桁」</w:t>
            </w:r>
          </w:p>
          <w:p w14:paraId="76B7251A"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6B174EED" w14:textId="77777777" w:rsidR="003C5EB1" w:rsidRPr="00FF3575" w:rsidRDefault="003C5EB1" w:rsidP="003C5EB1">
            <w:pPr>
              <w:rPr>
                <w:sz w:val="18"/>
                <w:szCs w:val="18"/>
              </w:rPr>
            </w:pPr>
            <w:r w:rsidRPr="00FF3575">
              <w:rPr>
                <w:rFonts w:hint="eastAsia"/>
                <w:sz w:val="18"/>
                <w:szCs w:val="18"/>
              </w:rPr>
              <w:t>・鑑項目合意変更承諾</w:t>
            </w:r>
          </w:p>
          <w:p w14:paraId="783BDD4B"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5</w:t>
            </w:r>
            <w:r w:rsidRPr="00FF3575">
              <w:rPr>
                <w:rFonts w:hint="eastAsia"/>
                <w:sz w:val="18"/>
                <w:szCs w:val="18"/>
              </w:rPr>
              <w:t>回目】「</w:t>
            </w:r>
            <w:r w:rsidRPr="00FF3575">
              <w:rPr>
                <w:rFonts w:hint="eastAsia"/>
                <w:sz w:val="18"/>
                <w:szCs w:val="18"/>
              </w:rPr>
              <w:t>1</w:t>
            </w:r>
            <w:r w:rsidRPr="00FF3575">
              <w:rPr>
                <w:rFonts w:hint="eastAsia"/>
                <w:sz w:val="18"/>
                <w:szCs w:val="18"/>
              </w:rPr>
              <w:t>～</w:t>
            </w:r>
            <w:r w:rsidRPr="00FF3575">
              <w:rPr>
                <w:rFonts w:hint="eastAsia"/>
                <w:sz w:val="18"/>
                <w:szCs w:val="18"/>
              </w:rPr>
              <w:t>12</w:t>
            </w:r>
            <w:r w:rsidRPr="00FF3575">
              <w:rPr>
                <w:rFonts w:hint="eastAsia"/>
                <w:sz w:val="18"/>
                <w:szCs w:val="18"/>
              </w:rPr>
              <w:t>桁に～」</w:t>
            </w:r>
          </w:p>
          <w:p w14:paraId="2BA5888C"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tc>
        <w:tc>
          <w:tcPr>
            <w:tcW w:w="3686" w:type="dxa"/>
          </w:tcPr>
          <w:p w14:paraId="6D9178F9"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.2-13</w:t>
            </w:r>
            <w:r w:rsidRPr="00FF3575">
              <w:rPr>
                <w:rFonts w:hint="eastAsia"/>
                <w:sz w:val="18"/>
                <w:szCs w:val="18"/>
              </w:rPr>
              <w:t>帳票データチェック値</w:t>
            </w:r>
          </w:p>
          <w:p w14:paraId="00DAE36B" w14:textId="77777777" w:rsidR="003C5EB1" w:rsidRPr="00FF3575" w:rsidRDefault="003C5EB1" w:rsidP="003C5EB1">
            <w:pPr>
              <w:rPr>
                <w:sz w:val="18"/>
                <w:szCs w:val="18"/>
              </w:rPr>
            </w:pPr>
            <w:r w:rsidRPr="00FF3575">
              <w:rPr>
                <w:rFonts w:hint="eastAsia"/>
                <w:sz w:val="18"/>
                <w:szCs w:val="18"/>
              </w:rPr>
              <w:t>それぞれ以下のように記述を変更。</w:t>
            </w:r>
          </w:p>
          <w:p w14:paraId="68533631" w14:textId="77777777" w:rsidR="003C5EB1" w:rsidRPr="00FF3575" w:rsidRDefault="003C5EB1" w:rsidP="003C5EB1">
            <w:pPr>
              <w:rPr>
                <w:sz w:val="18"/>
                <w:szCs w:val="18"/>
              </w:rPr>
            </w:pPr>
            <w:r w:rsidRPr="00FF3575">
              <w:rPr>
                <w:rFonts w:hint="eastAsia"/>
                <w:sz w:val="18"/>
                <w:szCs w:val="18"/>
              </w:rPr>
              <w:t>・鑑項目合意変更申込</w:t>
            </w:r>
          </w:p>
          <w:p w14:paraId="5B52EA17"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16EB5611"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14</w:t>
            </w:r>
            <w:r w:rsidRPr="00FF3575">
              <w:rPr>
                <w:rFonts w:hint="eastAsia"/>
                <w:sz w:val="18"/>
                <w:szCs w:val="18"/>
              </w:rPr>
              <w:t>桁」</w:t>
            </w:r>
          </w:p>
          <w:p w14:paraId="5D517841"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7</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w:t>
            </w:r>
            <w:r w:rsidRPr="00FF3575">
              <w:rPr>
                <w:rFonts w:hint="eastAsia"/>
                <w:sz w:val="18"/>
                <w:szCs w:val="18"/>
              </w:rPr>
              <w:t>桁」</w:t>
            </w:r>
          </w:p>
          <w:p w14:paraId="197F4AA7"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435FB7DE" w14:textId="77777777" w:rsidR="003C5EB1" w:rsidRPr="00FF3575" w:rsidRDefault="003C5EB1" w:rsidP="003C5EB1">
            <w:pPr>
              <w:rPr>
                <w:sz w:val="18"/>
                <w:szCs w:val="18"/>
              </w:rPr>
            </w:pPr>
            <w:r w:rsidRPr="00FF3575">
              <w:rPr>
                <w:rFonts w:hint="eastAsia"/>
                <w:sz w:val="18"/>
                <w:szCs w:val="18"/>
              </w:rPr>
              <w:t>・鑑項目合意変更承諾</w:t>
            </w:r>
          </w:p>
          <w:p w14:paraId="4A1D9943"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5</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バイト全体の中の左詰め</w:t>
            </w:r>
            <w:r w:rsidRPr="00FF3575">
              <w:rPr>
                <w:rFonts w:hint="eastAsia"/>
                <w:sz w:val="18"/>
                <w:szCs w:val="18"/>
              </w:rPr>
              <w:t>12</w:t>
            </w:r>
            <w:r w:rsidRPr="00FF3575">
              <w:rPr>
                <w:rFonts w:hint="eastAsia"/>
                <w:sz w:val="18"/>
                <w:szCs w:val="18"/>
              </w:rPr>
              <w:t>桁に～」</w:t>
            </w:r>
          </w:p>
          <w:p w14:paraId="6C8D8278"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w:t>
            </w:r>
            <w:r w:rsidRPr="00FF3575">
              <w:rPr>
                <w:rFonts w:hint="eastAsia"/>
                <w:sz w:val="18"/>
                <w:szCs w:val="18"/>
              </w:rPr>
              <w:t>桁」</w:t>
            </w:r>
          </w:p>
        </w:tc>
      </w:tr>
      <w:tr w:rsidR="00FF3575" w:rsidRPr="00FF3575" w14:paraId="4B506CA9" w14:textId="77777777" w:rsidTr="003C5EB1">
        <w:trPr>
          <w:cantSplit/>
        </w:trPr>
        <w:tc>
          <w:tcPr>
            <w:tcW w:w="1701" w:type="dxa"/>
            <w:tcBorders>
              <w:top w:val="nil"/>
              <w:bottom w:val="nil"/>
            </w:tcBorders>
          </w:tcPr>
          <w:p w14:paraId="3CCCF295" w14:textId="77777777" w:rsidR="003C5EB1" w:rsidRPr="00FF3575" w:rsidRDefault="003C5EB1" w:rsidP="003C5EB1">
            <w:pPr>
              <w:rPr>
                <w:sz w:val="18"/>
                <w:szCs w:val="18"/>
              </w:rPr>
            </w:pPr>
          </w:p>
        </w:tc>
        <w:tc>
          <w:tcPr>
            <w:tcW w:w="3119" w:type="dxa"/>
          </w:tcPr>
          <w:p w14:paraId="4ACAE4CA"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.2-14</w:t>
            </w:r>
            <w:r w:rsidRPr="00FF3575">
              <w:rPr>
                <w:rFonts w:hint="eastAsia"/>
                <w:sz w:val="18"/>
                <w:szCs w:val="18"/>
              </w:rPr>
              <w:t>帳票データチェック値</w:t>
            </w:r>
          </w:p>
          <w:p w14:paraId="64B7F565" w14:textId="77777777" w:rsidR="003C5EB1" w:rsidRPr="00FF3575" w:rsidRDefault="003C5EB1" w:rsidP="003C5EB1">
            <w:pPr>
              <w:rPr>
                <w:sz w:val="18"/>
                <w:szCs w:val="18"/>
              </w:rPr>
            </w:pPr>
            <w:r w:rsidRPr="00FF3575">
              <w:rPr>
                <w:rFonts w:hint="eastAsia"/>
                <w:sz w:val="18"/>
                <w:szCs w:val="18"/>
              </w:rPr>
              <w:t>・合意解除申込</w:t>
            </w:r>
          </w:p>
          <w:p w14:paraId="004DFFA2"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4B549875"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回目】「右詰め</w:t>
            </w:r>
            <w:r w:rsidRPr="00FF3575">
              <w:rPr>
                <w:rFonts w:hint="eastAsia"/>
                <w:sz w:val="18"/>
                <w:szCs w:val="18"/>
              </w:rPr>
              <w:t>14</w:t>
            </w:r>
            <w:r w:rsidRPr="00FF3575">
              <w:rPr>
                <w:rFonts w:hint="eastAsia"/>
                <w:sz w:val="18"/>
                <w:szCs w:val="18"/>
              </w:rPr>
              <w:t>桁」</w:t>
            </w:r>
          </w:p>
          <w:p w14:paraId="07699999"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79364351" w14:textId="77777777" w:rsidR="003C5EB1" w:rsidRPr="00FF3575" w:rsidRDefault="003C5EB1" w:rsidP="003C5EB1">
            <w:pPr>
              <w:rPr>
                <w:sz w:val="18"/>
                <w:szCs w:val="18"/>
              </w:rPr>
            </w:pPr>
            <w:r w:rsidRPr="00FF3575">
              <w:rPr>
                <w:rFonts w:hint="eastAsia"/>
                <w:sz w:val="18"/>
                <w:szCs w:val="18"/>
              </w:rPr>
              <w:t>・合意解除承諾</w:t>
            </w:r>
          </w:p>
          <w:p w14:paraId="31C1783B"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5</w:t>
            </w:r>
            <w:r w:rsidRPr="00FF3575">
              <w:rPr>
                <w:rFonts w:hint="eastAsia"/>
                <w:sz w:val="18"/>
                <w:szCs w:val="18"/>
              </w:rPr>
              <w:t>回目】「</w:t>
            </w:r>
            <w:r w:rsidRPr="00FF3575">
              <w:rPr>
                <w:rFonts w:hint="eastAsia"/>
                <w:sz w:val="18"/>
                <w:szCs w:val="18"/>
              </w:rPr>
              <w:t>1</w:t>
            </w:r>
            <w:r w:rsidRPr="00FF3575">
              <w:rPr>
                <w:rFonts w:hint="eastAsia"/>
                <w:sz w:val="18"/>
                <w:szCs w:val="18"/>
              </w:rPr>
              <w:t>～</w:t>
            </w:r>
            <w:r w:rsidRPr="00FF3575">
              <w:rPr>
                <w:rFonts w:hint="eastAsia"/>
                <w:sz w:val="18"/>
                <w:szCs w:val="18"/>
              </w:rPr>
              <w:t>12</w:t>
            </w:r>
            <w:r w:rsidRPr="00FF3575">
              <w:rPr>
                <w:rFonts w:hint="eastAsia"/>
                <w:sz w:val="18"/>
                <w:szCs w:val="18"/>
              </w:rPr>
              <w:t>桁に～」</w:t>
            </w:r>
          </w:p>
          <w:p w14:paraId="662E485F"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回目】「右詰め</w:t>
            </w:r>
            <w:r w:rsidRPr="00FF3575">
              <w:rPr>
                <w:rFonts w:hint="eastAsia"/>
                <w:sz w:val="18"/>
                <w:szCs w:val="18"/>
              </w:rPr>
              <w:t>5</w:t>
            </w:r>
            <w:r w:rsidRPr="00FF3575">
              <w:rPr>
                <w:rFonts w:hint="eastAsia"/>
                <w:sz w:val="18"/>
                <w:szCs w:val="18"/>
              </w:rPr>
              <w:t>桁」「マルチ</w:t>
            </w:r>
            <w:r w:rsidRPr="00FF3575">
              <w:rPr>
                <w:rFonts w:hint="eastAsia"/>
                <w:sz w:val="18"/>
                <w:szCs w:val="18"/>
              </w:rPr>
              <w:t>5</w:t>
            </w:r>
            <w:r w:rsidRPr="00FF3575">
              <w:rPr>
                <w:rFonts w:hint="eastAsia"/>
                <w:sz w:val="18"/>
                <w:szCs w:val="18"/>
              </w:rPr>
              <w:t>回目、同</w:t>
            </w:r>
            <w:r w:rsidRPr="00FF3575">
              <w:rPr>
                <w:rFonts w:hint="eastAsia"/>
                <w:sz w:val="18"/>
                <w:szCs w:val="18"/>
              </w:rPr>
              <w:t>8</w:t>
            </w:r>
            <w:r w:rsidRPr="00FF3575">
              <w:rPr>
                <w:rFonts w:hint="eastAsia"/>
                <w:sz w:val="18"/>
                <w:szCs w:val="18"/>
              </w:rPr>
              <w:t>回目」</w:t>
            </w:r>
          </w:p>
        </w:tc>
        <w:tc>
          <w:tcPr>
            <w:tcW w:w="3686" w:type="dxa"/>
          </w:tcPr>
          <w:p w14:paraId="1A31CC26"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.2-14</w:t>
            </w:r>
            <w:r w:rsidRPr="00FF3575">
              <w:rPr>
                <w:rFonts w:hint="eastAsia"/>
                <w:sz w:val="18"/>
                <w:szCs w:val="18"/>
              </w:rPr>
              <w:t>帳票データチェック値</w:t>
            </w:r>
          </w:p>
          <w:p w14:paraId="0371978A" w14:textId="77777777" w:rsidR="003C5EB1" w:rsidRPr="00FF3575" w:rsidRDefault="003C5EB1" w:rsidP="003C5EB1">
            <w:pPr>
              <w:rPr>
                <w:sz w:val="18"/>
                <w:szCs w:val="18"/>
              </w:rPr>
            </w:pPr>
            <w:r w:rsidRPr="00FF3575">
              <w:rPr>
                <w:rFonts w:hint="eastAsia"/>
                <w:sz w:val="18"/>
                <w:szCs w:val="18"/>
              </w:rPr>
              <w:t>それぞれ以下のように記述を変更。</w:t>
            </w:r>
          </w:p>
          <w:p w14:paraId="37CF326B" w14:textId="77777777" w:rsidR="003C5EB1" w:rsidRPr="00FF3575" w:rsidRDefault="003C5EB1" w:rsidP="003C5EB1">
            <w:pPr>
              <w:rPr>
                <w:sz w:val="18"/>
                <w:szCs w:val="18"/>
              </w:rPr>
            </w:pPr>
            <w:r w:rsidRPr="00FF3575">
              <w:rPr>
                <w:rFonts w:hint="eastAsia"/>
                <w:sz w:val="18"/>
                <w:szCs w:val="18"/>
              </w:rPr>
              <w:t>・合意解除申込</w:t>
            </w:r>
          </w:p>
          <w:p w14:paraId="22CE0FEF"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56460E3A"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14</w:t>
            </w:r>
            <w:r w:rsidRPr="00FF3575">
              <w:rPr>
                <w:rFonts w:hint="eastAsia"/>
                <w:sz w:val="18"/>
                <w:szCs w:val="18"/>
              </w:rPr>
              <w:t>桁」</w:t>
            </w:r>
          </w:p>
          <w:p w14:paraId="589CAF12"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0DF523E1" w14:textId="77777777" w:rsidR="003C5EB1" w:rsidRPr="00FF3575" w:rsidRDefault="003C5EB1" w:rsidP="003C5EB1">
            <w:pPr>
              <w:rPr>
                <w:sz w:val="18"/>
                <w:szCs w:val="18"/>
              </w:rPr>
            </w:pPr>
            <w:r w:rsidRPr="00FF3575">
              <w:rPr>
                <w:rFonts w:hint="eastAsia"/>
                <w:sz w:val="18"/>
                <w:szCs w:val="18"/>
              </w:rPr>
              <w:t>・合意解除承諾</w:t>
            </w:r>
          </w:p>
          <w:p w14:paraId="106E1627"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5</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バイト全体の中の左詰め</w:t>
            </w:r>
            <w:r w:rsidRPr="00FF3575">
              <w:rPr>
                <w:rFonts w:hint="eastAsia"/>
                <w:sz w:val="18"/>
                <w:szCs w:val="18"/>
              </w:rPr>
              <w:t>12</w:t>
            </w:r>
            <w:r w:rsidRPr="00FF3575">
              <w:rPr>
                <w:rFonts w:hint="eastAsia"/>
                <w:sz w:val="18"/>
                <w:szCs w:val="18"/>
              </w:rPr>
              <w:t>桁に～」</w:t>
            </w:r>
          </w:p>
          <w:p w14:paraId="6A549E79"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w:t>
            </w:r>
            <w:r w:rsidRPr="00FF3575">
              <w:rPr>
                <w:rFonts w:hint="eastAsia"/>
                <w:sz w:val="18"/>
                <w:szCs w:val="18"/>
              </w:rPr>
              <w:t>桁」</w:t>
            </w:r>
          </w:p>
        </w:tc>
      </w:tr>
      <w:tr w:rsidR="00FF3575" w:rsidRPr="00FF3575" w14:paraId="7EE90EDF" w14:textId="77777777" w:rsidTr="003C5EB1">
        <w:trPr>
          <w:cantSplit/>
        </w:trPr>
        <w:tc>
          <w:tcPr>
            <w:tcW w:w="1701" w:type="dxa"/>
            <w:tcBorders>
              <w:top w:val="nil"/>
              <w:bottom w:val="single" w:sz="4" w:space="0" w:color="auto"/>
            </w:tcBorders>
          </w:tcPr>
          <w:p w14:paraId="67656E07" w14:textId="77777777" w:rsidR="003C5EB1" w:rsidRPr="00FF3575" w:rsidRDefault="003C5EB1" w:rsidP="003C5EB1">
            <w:pPr>
              <w:rPr>
                <w:sz w:val="18"/>
                <w:szCs w:val="18"/>
              </w:rPr>
            </w:pPr>
          </w:p>
        </w:tc>
        <w:tc>
          <w:tcPr>
            <w:tcW w:w="3119" w:type="dxa"/>
          </w:tcPr>
          <w:p w14:paraId="2483F1FD"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.2-15</w:t>
            </w:r>
            <w:r w:rsidRPr="00FF3575">
              <w:rPr>
                <w:rFonts w:hint="eastAsia"/>
                <w:sz w:val="18"/>
                <w:szCs w:val="18"/>
              </w:rPr>
              <w:t>帳票データチェック値</w:t>
            </w:r>
          </w:p>
          <w:p w14:paraId="74E736BF" w14:textId="77777777" w:rsidR="003C5EB1" w:rsidRPr="00FF3575" w:rsidRDefault="003C5EB1" w:rsidP="003C5EB1">
            <w:pPr>
              <w:rPr>
                <w:sz w:val="18"/>
                <w:szCs w:val="18"/>
              </w:rPr>
            </w:pPr>
            <w:r w:rsidRPr="00FF3575">
              <w:rPr>
                <w:rFonts w:hint="eastAsia"/>
                <w:sz w:val="18"/>
                <w:szCs w:val="18"/>
              </w:rPr>
              <w:t>・一方的解除通知</w:t>
            </w:r>
          </w:p>
          <w:p w14:paraId="652C344C"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p w14:paraId="6BDF2BA3"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回目】「右詰め</w:t>
            </w:r>
            <w:r w:rsidRPr="00FF3575">
              <w:rPr>
                <w:rFonts w:hint="eastAsia"/>
                <w:sz w:val="18"/>
                <w:szCs w:val="18"/>
              </w:rPr>
              <w:t>14</w:t>
            </w:r>
            <w:r w:rsidRPr="00FF3575">
              <w:rPr>
                <w:rFonts w:hint="eastAsia"/>
                <w:sz w:val="18"/>
                <w:szCs w:val="18"/>
              </w:rPr>
              <w:t>桁」</w:t>
            </w:r>
          </w:p>
          <w:p w14:paraId="6B99F8DC"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回目】「右詰め</w:t>
            </w:r>
            <w:r w:rsidRPr="00FF3575">
              <w:rPr>
                <w:rFonts w:hint="eastAsia"/>
                <w:sz w:val="18"/>
                <w:szCs w:val="18"/>
              </w:rPr>
              <w:t>5</w:t>
            </w:r>
            <w:r w:rsidRPr="00FF3575">
              <w:rPr>
                <w:rFonts w:hint="eastAsia"/>
                <w:sz w:val="18"/>
                <w:szCs w:val="18"/>
              </w:rPr>
              <w:t>桁」</w:t>
            </w:r>
          </w:p>
        </w:tc>
        <w:tc>
          <w:tcPr>
            <w:tcW w:w="3686" w:type="dxa"/>
          </w:tcPr>
          <w:p w14:paraId="7A04163C" w14:textId="77777777" w:rsidR="003C5EB1" w:rsidRPr="00FF3575" w:rsidRDefault="003C5EB1" w:rsidP="003C5EB1">
            <w:pPr>
              <w:rPr>
                <w:sz w:val="18"/>
                <w:szCs w:val="18"/>
              </w:rPr>
            </w:pPr>
            <w:r w:rsidRPr="00FF3575">
              <w:rPr>
                <w:rFonts w:hint="eastAsia"/>
                <w:sz w:val="18"/>
                <w:szCs w:val="18"/>
              </w:rPr>
              <w:t>表</w:t>
            </w:r>
            <w:r w:rsidRPr="00FF3575">
              <w:rPr>
                <w:rFonts w:hint="eastAsia"/>
                <w:sz w:val="18"/>
                <w:szCs w:val="18"/>
              </w:rPr>
              <w:t>B.</w:t>
            </w:r>
            <w:r w:rsidRPr="00FF3575">
              <w:rPr>
                <w:rFonts w:hint="eastAsia"/>
                <w:sz w:val="18"/>
                <w:szCs w:val="18"/>
              </w:rPr>
              <w:t>Ⅵ</w:t>
            </w:r>
            <w:r w:rsidRPr="00FF3575">
              <w:rPr>
                <w:rFonts w:hint="eastAsia"/>
                <w:sz w:val="18"/>
                <w:szCs w:val="18"/>
              </w:rPr>
              <w:t>.2-15</w:t>
            </w:r>
            <w:r w:rsidRPr="00FF3575">
              <w:rPr>
                <w:rFonts w:hint="eastAsia"/>
                <w:sz w:val="18"/>
                <w:szCs w:val="18"/>
              </w:rPr>
              <w:t>帳票データチェック値</w:t>
            </w:r>
          </w:p>
          <w:p w14:paraId="09D6006C" w14:textId="77777777" w:rsidR="003C5EB1" w:rsidRPr="00FF3575" w:rsidRDefault="003C5EB1" w:rsidP="003C5EB1">
            <w:pPr>
              <w:rPr>
                <w:sz w:val="18"/>
                <w:szCs w:val="18"/>
              </w:rPr>
            </w:pPr>
            <w:r w:rsidRPr="00FF3575">
              <w:rPr>
                <w:rFonts w:hint="eastAsia"/>
                <w:sz w:val="18"/>
                <w:szCs w:val="18"/>
              </w:rPr>
              <w:t>それぞれ以下のように記述を変更。</w:t>
            </w:r>
          </w:p>
          <w:p w14:paraId="71DAF630" w14:textId="77777777" w:rsidR="003C5EB1" w:rsidRPr="00FF3575" w:rsidRDefault="003C5EB1" w:rsidP="003C5EB1">
            <w:pPr>
              <w:rPr>
                <w:sz w:val="18"/>
                <w:szCs w:val="18"/>
              </w:rPr>
            </w:pPr>
            <w:r w:rsidRPr="00FF3575">
              <w:rPr>
                <w:rFonts w:hint="eastAsia"/>
                <w:sz w:val="18"/>
                <w:szCs w:val="18"/>
              </w:rPr>
              <w:t>・一方的解除通知</w:t>
            </w:r>
          </w:p>
          <w:p w14:paraId="78239029"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1</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p w14:paraId="075E7780"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4</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14</w:t>
            </w:r>
            <w:r w:rsidRPr="00FF3575">
              <w:rPr>
                <w:rFonts w:hint="eastAsia"/>
                <w:sz w:val="18"/>
                <w:szCs w:val="18"/>
              </w:rPr>
              <w:t>桁」</w:t>
            </w:r>
          </w:p>
          <w:p w14:paraId="4E1B0DB1" w14:textId="77777777" w:rsidR="003C5EB1" w:rsidRPr="00FF3575" w:rsidRDefault="003C5EB1" w:rsidP="003C5EB1">
            <w:pPr>
              <w:rPr>
                <w:sz w:val="18"/>
                <w:szCs w:val="18"/>
              </w:rPr>
            </w:pPr>
            <w:r w:rsidRPr="00FF3575">
              <w:rPr>
                <w:rFonts w:hint="eastAsia"/>
                <w:sz w:val="18"/>
                <w:szCs w:val="18"/>
              </w:rPr>
              <w:t>【マルチ</w:t>
            </w:r>
            <w:r w:rsidRPr="00FF3575">
              <w:rPr>
                <w:rFonts w:hint="eastAsia"/>
                <w:sz w:val="18"/>
                <w:szCs w:val="18"/>
              </w:rPr>
              <w:t>8</w:t>
            </w:r>
            <w:r w:rsidRPr="00FF3575">
              <w:rPr>
                <w:rFonts w:hint="eastAsia"/>
                <w:sz w:val="18"/>
                <w:szCs w:val="18"/>
              </w:rPr>
              <w:t>回目】「</w:t>
            </w:r>
            <w:r w:rsidRPr="00FF3575">
              <w:rPr>
                <w:rFonts w:hint="eastAsia"/>
                <w:sz w:val="18"/>
                <w:szCs w:val="18"/>
              </w:rPr>
              <w:t>15</w:t>
            </w:r>
            <w:r w:rsidRPr="00FF3575">
              <w:rPr>
                <w:rFonts w:hint="eastAsia"/>
                <w:sz w:val="18"/>
                <w:szCs w:val="18"/>
              </w:rPr>
              <w:t>バイト全体の中の右詰め</w:t>
            </w:r>
            <w:r w:rsidRPr="00FF3575">
              <w:rPr>
                <w:rFonts w:hint="eastAsia"/>
                <w:sz w:val="18"/>
                <w:szCs w:val="18"/>
              </w:rPr>
              <w:t>5</w:t>
            </w:r>
            <w:r w:rsidRPr="00FF3575">
              <w:rPr>
                <w:rFonts w:hint="eastAsia"/>
                <w:sz w:val="18"/>
                <w:szCs w:val="18"/>
              </w:rPr>
              <w:t>桁」</w:t>
            </w:r>
          </w:p>
        </w:tc>
      </w:tr>
      <w:tr w:rsidR="00FF3575" w:rsidRPr="00FF3575" w14:paraId="53488DB3" w14:textId="77777777" w:rsidTr="003C5EB1">
        <w:trPr>
          <w:cantSplit/>
        </w:trPr>
        <w:tc>
          <w:tcPr>
            <w:tcW w:w="1701" w:type="dxa"/>
            <w:tcBorders>
              <w:bottom w:val="nil"/>
            </w:tcBorders>
          </w:tcPr>
          <w:p w14:paraId="4DEC7D78"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Ⅶ</w:t>
            </w:r>
            <w:r w:rsidRPr="00FF3575">
              <w:rPr>
                <w:rFonts w:hint="eastAsia"/>
                <w:sz w:val="18"/>
                <w:szCs w:val="18"/>
              </w:rPr>
              <w:t>.</w:t>
            </w:r>
          </w:p>
          <w:p w14:paraId="04963333" w14:textId="77777777" w:rsidR="003C5EB1" w:rsidRPr="00FF3575" w:rsidRDefault="003C5EB1" w:rsidP="003C5EB1">
            <w:pPr>
              <w:rPr>
                <w:sz w:val="18"/>
                <w:szCs w:val="18"/>
              </w:rPr>
            </w:pPr>
            <w:r w:rsidRPr="00FF3575">
              <w:rPr>
                <w:rFonts w:hint="eastAsia"/>
                <w:sz w:val="18"/>
                <w:szCs w:val="18"/>
              </w:rPr>
              <w:t>出来高</w:t>
            </w:r>
            <w:r w:rsidRPr="00FF3575">
              <w:rPr>
                <w:rFonts w:hint="eastAsia"/>
                <w:sz w:val="18"/>
                <w:szCs w:val="18"/>
              </w:rPr>
              <w:t>/</w:t>
            </w:r>
            <w:r w:rsidRPr="00FF3575">
              <w:rPr>
                <w:rFonts w:hint="eastAsia"/>
                <w:sz w:val="18"/>
                <w:szCs w:val="18"/>
              </w:rPr>
              <w:t>請求</w:t>
            </w:r>
            <w:r w:rsidRPr="00FF3575">
              <w:rPr>
                <w:rFonts w:hint="eastAsia"/>
                <w:sz w:val="18"/>
                <w:szCs w:val="18"/>
              </w:rPr>
              <w:t>/</w:t>
            </w:r>
            <w:r w:rsidRPr="00FF3575">
              <w:rPr>
                <w:rFonts w:hint="eastAsia"/>
                <w:sz w:val="18"/>
                <w:szCs w:val="18"/>
              </w:rPr>
              <w:t>立替</w:t>
            </w:r>
            <w:r w:rsidRPr="00FF3575">
              <w:rPr>
                <w:rFonts w:hint="eastAsia"/>
                <w:sz w:val="18"/>
                <w:szCs w:val="18"/>
              </w:rPr>
              <w:t>/</w:t>
            </w:r>
            <w:r w:rsidRPr="00FF3575">
              <w:rPr>
                <w:rFonts w:hint="eastAsia"/>
                <w:sz w:val="18"/>
                <w:szCs w:val="18"/>
              </w:rPr>
              <w:t>打切メッセージ</w:t>
            </w:r>
          </w:p>
        </w:tc>
        <w:tc>
          <w:tcPr>
            <w:tcW w:w="3119" w:type="dxa"/>
          </w:tcPr>
          <w:p w14:paraId="7E72796C" w14:textId="77777777" w:rsidR="003C5EB1" w:rsidRPr="00FF3575" w:rsidRDefault="003C5EB1">
            <w:pPr>
              <w:rPr>
                <w:sz w:val="18"/>
                <w:szCs w:val="18"/>
              </w:rPr>
            </w:pPr>
            <w:r w:rsidRPr="00FF3575">
              <w:rPr>
                <w:rFonts w:hint="eastAsia"/>
                <w:sz w:val="18"/>
                <w:szCs w:val="18"/>
              </w:rPr>
              <w:t>図</w:t>
            </w:r>
            <w:r w:rsidRPr="00FF3575">
              <w:rPr>
                <w:rFonts w:hint="eastAsia"/>
                <w:sz w:val="18"/>
                <w:szCs w:val="18"/>
              </w:rPr>
              <w:t>B.</w:t>
            </w:r>
            <w:r w:rsidRPr="00FF3575">
              <w:rPr>
                <w:rFonts w:hint="eastAsia"/>
                <w:sz w:val="18"/>
                <w:szCs w:val="18"/>
              </w:rPr>
              <w:t>Ⅶ</w:t>
            </w:r>
            <w:r w:rsidRPr="00FF3575">
              <w:rPr>
                <w:rFonts w:hint="eastAsia"/>
                <w:sz w:val="18"/>
                <w:szCs w:val="18"/>
              </w:rPr>
              <w:t>.1-1</w:t>
            </w:r>
            <w:r w:rsidRPr="00FF3575">
              <w:rPr>
                <w:rFonts w:hint="eastAsia"/>
                <w:sz w:val="18"/>
                <w:szCs w:val="18"/>
              </w:rPr>
              <w:t>出来高、請求業務のデータ交換基本フロー</w:t>
            </w:r>
          </w:p>
        </w:tc>
        <w:tc>
          <w:tcPr>
            <w:tcW w:w="3686" w:type="dxa"/>
          </w:tcPr>
          <w:p w14:paraId="5D3DBF1E" w14:textId="77777777" w:rsidR="003C5EB1" w:rsidRPr="00FF3575" w:rsidRDefault="003C5EB1" w:rsidP="003C5EB1">
            <w:pPr>
              <w:rPr>
                <w:sz w:val="18"/>
                <w:szCs w:val="18"/>
              </w:rPr>
            </w:pPr>
            <w:r w:rsidRPr="00FF3575">
              <w:rPr>
                <w:rFonts w:hint="eastAsia"/>
                <w:sz w:val="18"/>
                <w:szCs w:val="18"/>
              </w:rPr>
              <w:t>図</w:t>
            </w:r>
            <w:r w:rsidRPr="00FF3575">
              <w:rPr>
                <w:rFonts w:hint="eastAsia"/>
                <w:sz w:val="18"/>
                <w:szCs w:val="18"/>
              </w:rPr>
              <w:t>B.</w:t>
            </w:r>
            <w:r w:rsidRPr="00FF3575">
              <w:rPr>
                <w:rFonts w:hint="eastAsia"/>
                <w:sz w:val="18"/>
                <w:szCs w:val="18"/>
              </w:rPr>
              <w:t>Ⅶ</w:t>
            </w:r>
            <w:r w:rsidRPr="00FF3575">
              <w:rPr>
                <w:rFonts w:hint="eastAsia"/>
                <w:sz w:val="18"/>
                <w:szCs w:val="18"/>
              </w:rPr>
              <w:t>.1-1</w:t>
            </w:r>
            <w:r w:rsidRPr="00FF3575">
              <w:rPr>
                <w:rFonts w:hint="eastAsia"/>
                <w:sz w:val="18"/>
                <w:szCs w:val="18"/>
              </w:rPr>
              <w:t>出来高、請求業務のデータ交換基本フロー</w:t>
            </w:r>
          </w:p>
          <w:p w14:paraId="24D9D18B" w14:textId="77777777" w:rsidR="003C5EB1" w:rsidRPr="00FF3575" w:rsidRDefault="003C5EB1" w:rsidP="003C5EB1">
            <w:pPr>
              <w:rPr>
                <w:sz w:val="18"/>
                <w:szCs w:val="18"/>
              </w:rPr>
            </w:pPr>
            <w:r w:rsidRPr="00FF3575">
              <w:rPr>
                <w:rFonts w:hint="eastAsia"/>
                <w:sz w:val="18"/>
                <w:szCs w:val="18"/>
              </w:rPr>
              <w:t>・フロー</w:t>
            </w:r>
            <w:r w:rsidRPr="00FF3575">
              <w:rPr>
                <w:rFonts w:hint="eastAsia"/>
                <w:sz w:val="18"/>
                <w:szCs w:val="18"/>
              </w:rPr>
              <w:t>(g)</w:t>
            </w:r>
            <w:r w:rsidRPr="00FF3575">
              <w:rPr>
                <w:rFonts w:hint="eastAsia"/>
                <w:sz w:val="18"/>
                <w:szCs w:val="18"/>
              </w:rPr>
              <w:t>およびその説明を追加。</w:t>
            </w:r>
          </w:p>
        </w:tc>
      </w:tr>
      <w:tr w:rsidR="00FF3575" w:rsidRPr="00FF3575" w14:paraId="233B9555" w14:textId="77777777" w:rsidTr="003C5EB1">
        <w:trPr>
          <w:cantSplit/>
        </w:trPr>
        <w:tc>
          <w:tcPr>
            <w:tcW w:w="1701" w:type="dxa"/>
            <w:tcBorders>
              <w:top w:val="nil"/>
              <w:bottom w:val="nil"/>
            </w:tcBorders>
          </w:tcPr>
          <w:p w14:paraId="2170DB74" w14:textId="77777777" w:rsidR="003C5EB1" w:rsidRPr="00FF3575" w:rsidRDefault="003C5EB1" w:rsidP="003C5EB1">
            <w:pPr>
              <w:rPr>
                <w:sz w:val="18"/>
                <w:szCs w:val="18"/>
              </w:rPr>
            </w:pPr>
          </w:p>
        </w:tc>
        <w:tc>
          <w:tcPr>
            <w:tcW w:w="3119" w:type="dxa"/>
          </w:tcPr>
          <w:p w14:paraId="67946F60" w14:textId="77777777" w:rsidR="003C5EB1" w:rsidRPr="00FF3575" w:rsidRDefault="003C5EB1" w:rsidP="003C5EB1">
            <w:pPr>
              <w:rPr>
                <w:sz w:val="18"/>
              </w:rPr>
            </w:pP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.4-1</w:t>
            </w:r>
            <w:r w:rsidRPr="00FF3575">
              <w:rPr>
                <w:rFonts w:hint="eastAsia"/>
                <w:sz w:val="18"/>
              </w:rPr>
              <w:t>取引を特定するデータ項目【データ項目の内容】</w:t>
            </w:r>
            <w:r w:rsidRPr="00FF3575">
              <w:rPr>
                <w:rFonts w:hint="eastAsia"/>
                <w:sz w:val="18"/>
              </w:rPr>
              <w:t>3</w:t>
            </w:r>
            <w:r w:rsidRPr="00FF3575">
              <w:rPr>
                <w:rFonts w:hint="eastAsia"/>
                <w:sz w:val="18"/>
              </w:rPr>
              <w:t>段目</w:t>
            </w:r>
          </w:p>
          <w:p w14:paraId="4D2E027C" w14:textId="77777777" w:rsidR="003C5EB1" w:rsidRDefault="003C5EB1" w:rsidP="003C5EB1">
            <w:pPr>
              <w:rPr>
                <w:sz w:val="18"/>
              </w:rPr>
            </w:pPr>
            <w:r w:rsidRPr="00FF3575">
              <w:rPr>
                <w:rFonts w:hint="eastAsia"/>
                <w:sz w:val="18"/>
              </w:rPr>
              <w:t>「請求メッセージの</w:t>
            </w:r>
            <w:r w:rsidRPr="00FF3575">
              <w:rPr>
                <w:rFonts w:hint="eastAsia"/>
                <w:sz w:val="18"/>
              </w:rPr>
              <w:t>[1009]</w:t>
            </w:r>
            <w:r w:rsidRPr="00FF3575">
              <w:rPr>
                <w:rFonts w:hint="eastAsia"/>
                <w:sz w:val="18"/>
              </w:rPr>
              <w:t>参照帳票</w:t>
            </w:r>
            <w:r w:rsidRPr="00FF3575">
              <w:rPr>
                <w:rFonts w:hint="eastAsia"/>
                <w:sz w:val="18"/>
              </w:rPr>
              <w:t>No.</w:t>
            </w:r>
            <w:r w:rsidRPr="00FF3575">
              <w:rPr>
                <w:rFonts w:hint="eastAsia"/>
                <w:sz w:val="18"/>
              </w:rPr>
              <w:t>には、～」</w:t>
            </w:r>
          </w:p>
          <w:p w14:paraId="302B0B42" w14:textId="77777777" w:rsidR="006E1A16" w:rsidRDefault="006E1A16" w:rsidP="003C5EB1">
            <w:pPr>
              <w:rPr>
                <w:sz w:val="18"/>
              </w:rPr>
            </w:pPr>
          </w:p>
          <w:p w14:paraId="1C681DA4" w14:textId="77777777" w:rsidR="006E1A16" w:rsidRDefault="006E1A16" w:rsidP="003C5EB1">
            <w:pPr>
              <w:rPr>
                <w:sz w:val="18"/>
              </w:rPr>
            </w:pPr>
          </w:p>
          <w:p w14:paraId="4FA46B3D" w14:textId="77777777" w:rsidR="006E1A16" w:rsidRDefault="006E1A16" w:rsidP="003C5EB1">
            <w:pPr>
              <w:rPr>
                <w:sz w:val="18"/>
              </w:rPr>
            </w:pPr>
          </w:p>
          <w:p w14:paraId="44819CC1" w14:textId="6145D90B" w:rsidR="006E1A16" w:rsidRPr="00FF3575" w:rsidRDefault="006E1A16" w:rsidP="003C5EB1">
            <w:pPr>
              <w:rPr>
                <w:sz w:val="18"/>
              </w:rPr>
            </w:pPr>
          </w:p>
        </w:tc>
        <w:tc>
          <w:tcPr>
            <w:tcW w:w="3686" w:type="dxa"/>
          </w:tcPr>
          <w:p w14:paraId="08C543C0" w14:textId="77777777" w:rsidR="003C5EB1" w:rsidRPr="00FF3575" w:rsidRDefault="003C5EB1" w:rsidP="003C5EB1">
            <w:pPr>
              <w:rPr>
                <w:sz w:val="18"/>
              </w:rPr>
            </w:pPr>
            <w:r w:rsidRPr="00FF3575">
              <w:rPr>
                <w:rFonts w:hint="eastAsia"/>
                <w:sz w:val="18"/>
              </w:rPr>
              <w:t>・以下のように変更。</w:t>
            </w:r>
          </w:p>
          <w:p w14:paraId="12C4CEBB" w14:textId="77777777" w:rsidR="003C5EB1" w:rsidRPr="00FF3575" w:rsidRDefault="003C5EB1" w:rsidP="003C5EB1">
            <w:pPr>
              <w:rPr>
                <w:sz w:val="18"/>
              </w:rPr>
            </w:pPr>
            <w:r w:rsidRPr="00FF3575">
              <w:rPr>
                <w:rFonts w:hint="eastAsia"/>
                <w:sz w:val="18"/>
              </w:rPr>
              <w:t>「請求確認メッセージの</w:t>
            </w:r>
            <w:r w:rsidRPr="00FF3575">
              <w:rPr>
                <w:rFonts w:hint="eastAsia"/>
                <w:sz w:val="18"/>
              </w:rPr>
              <w:t>[1009]</w:t>
            </w:r>
            <w:r w:rsidRPr="00FF3575">
              <w:rPr>
                <w:rFonts w:hint="eastAsia"/>
                <w:sz w:val="18"/>
              </w:rPr>
              <w:t>参照帳票</w:t>
            </w:r>
            <w:r w:rsidRPr="00FF3575">
              <w:rPr>
                <w:rFonts w:hint="eastAsia"/>
                <w:sz w:val="18"/>
              </w:rPr>
              <w:t>No.</w:t>
            </w:r>
            <w:r w:rsidRPr="00FF3575">
              <w:rPr>
                <w:rFonts w:hint="eastAsia"/>
                <w:sz w:val="18"/>
              </w:rPr>
              <w:t>には、～」</w:t>
            </w:r>
          </w:p>
        </w:tc>
      </w:tr>
      <w:tr w:rsidR="00FF3575" w:rsidRPr="00FF3575" w14:paraId="6970CC80" w14:textId="77777777" w:rsidTr="003C5EB1">
        <w:trPr>
          <w:cantSplit/>
        </w:trPr>
        <w:tc>
          <w:tcPr>
            <w:tcW w:w="1701" w:type="dxa"/>
            <w:tcBorders>
              <w:top w:val="nil"/>
              <w:bottom w:val="nil"/>
            </w:tcBorders>
          </w:tcPr>
          <w:p w14:paraId="3FDC969A"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Ⅶ</w:t>
            </w:r>
            <w:r w:rsidRPr="00FF3575">
              <w:rPr>
                <w:rFonts w:hint="eastAsia"/>
                <w:sz w:val="18"/>
                <w:szCs w:val="18"/>
              </w:rPr>
              <w:t>.</w:t>
            </w:r>
          </w:p>
          <w:p w14:paraId="0C8A58AE" w14:textId="77777777" w:rsidR="003C5EB1" w:rsidRPr="00FF3575" w:rsidRDefault="003C5EB1" w:rsidP="003C5EB1">
            <w:pPr>
              <w:rPr>
                <w:sz w:val="18"/>
                <w:szCs w:val="18"/>
              </w:rPr>
            </w:pPr>
            <w:r w:rsidRPr="00FF3575">
              <w:rPr>
                <w:rFonts w:hint="eastAsia"/>
                <w:sz w:val="18"/>
                <w:szCs w:val="18"/>
              </w:rPr>
              <w:t>出来高</w:t>
            </w:r>
            <w:r w:rsidRPr="00FF3575">
              <w:rPr>
                <w:rFonts w:hint="eastAsia"/>
                <w:sz w:val="18"/>
                <w:szCs w:val="18"/>
              </w:rPr>
              <w:t>/</w:t>
            </w:r>
            <w:r w:rsidRPr="00FF3575">
              <w:rPr>
                <w:rFonts w:hint="eastAsia"/>
                <w:sz w:val="18"/>
                <w:szCs w:val="18"/>
              </w:rPr>
              <w:t>請求</w:t>
            </w:r>
            <w:r w:rsidRPr="00FF3575">
              <w:rPr>
                <w:rFonts w:hint="eastAsia"/>
                <w:sz w:val="18"/>
                <w:szCs w:val="18"/>
              </w:rPr>
              <w:t>/</w:t>
            </w:r>
            <w:r w:rsidRPr="00FF3575">
              <w:rPr>
                <w:rFonts w:hint="eastAsia"/>
                <w:sz w:val="18"/>
                <w:szCs w:val="18"/>
              </w:rPr>
              <w:t>立替</w:t>
            </w:r>
            <w:r w:rsidRPr="00FF3575">
              <w:rPr>
                <w:rFonts w:hint="eastAsia"/>
                <w:sz w:val="18"/>
                <w:szCs w:val="18"/>
              </w:rPr>
              <w:t>/</w:t>
            </w:r>
            <w:r w:rsidRPr="00FF3575">
              <w:rPr>
                <w:rFonts w:hint="eastAsia"/>
                <w:sz w:val="18"/>
                <w:szCs w:val="18"/>
              </w:rPr>
              <w:t>打切メッセージ</w:t>
            </w:r>
          </w:p>
        </w:tc>
        <w:tc>
          <w:tcPr>
            <w:tcW w:w="3119" w:type="dxa"/>
          </w:tcPr>
          <w:p w14:paraId="5FEA1892" w14:textId="77777777" w:rsidR="003C5EB1" w:rsidRPr="00FF3575" w:rsidRDefault="003C5EB1" w:rsidP="003C5EB1">
            <w:pPr>
              <w:rPr>
                <w:sz w:val="18"/>
              </w:rPr>
            </w:pP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.4-3[1007]</w:t>
            </w:r>
            <w:r w:rsidRPr="00FF3575">
              <w:rPr>
                <w:rFonts w:hint="eastAsia"/>
                <w:sz w:val="18"/>
              </w:rPr>
              <w:t>帳票</w:t>
            </w:r>
            <w:r w:rsidRPr="00FF3575">
              <w:rPr>
                <w:rFonts w:hint="eastAsia"/>
                <w:sz w:val="18"/>
              </w:rPr>
              <w:t>No.</w:t>
            </w:r>
            <w:r w:rsidRPr="00FF3575">
              <w:rPr>
                <w:rFonts w:hint="eastAsia"/>
                <w:sz w:val="18"/>
              </w:rPr>
              <w:t>、</w:t>
            </w:r>
            <w:r w:rsidRPr="00FF3575">
              <w:rPr>
                <w:rFonts w:hint="eastAsia"/>
                <w:sz w:val="18"/>
              </w:rPr>
              <w:t>[1009]</w:t>
            </w:r>
            <w:r w:rsidRPr="00FF3575">
              <w:rPr>
                <w:rFonts w:hint="eastAsia"/>
                <w:sz w:val="18"/>
              </w:rPr>
              <w:t>参照帳票</w:t>
            </w:r>
            <w:r w:rsidRPr="00FF3575">
              <w:rPr>
                <w:rFonts w:hint="eastAsia"/>
                <w:sz w:val="18"/>
              </w:rPr>
              <w:t>No.</w:t>
            </w:r>
            <w:r w:rsidRPr="00FF3575">
              <w:rPr>
                <w:rFonts w:hint="eastAsia"/>
                <w:sz w:val="18"/>
              </w:rPr>
              <w:t>等の必須・任意の区分の【メッセージ名】</w:t>
            </w:r>
          </w:p>
          <w:p w14:paraId="32BD7AD2" w14:textId="77777777" w:rsidR="003C5EB1" w:rsidRPr="00FF3575" w:rsidRDefault="003C5EB1" w:rsidP="003C5EB1">
            <w:pPr>
              <w:rPr>
                <w:sz w:val="18"/>
                <w:lang w:eastAsia="zh-TW"/>
              </w:rPr>
            </w:pPr>
            <w:r w:rsidRPr="00FF3575">
              <w:rPr>
                <w:rFonts w:hint="eastAsia"/>
                <w:sz w:val="18"/>
                <w:lang w:eastAsia="zh-TW"/>
              </w:rPr>
              <w:t>「合意解除承諾」（上段）</w:t>
            </w:r>
          </w:p>
        </w:tc>
        <w:tc>
          <w:tcPr>
            <w:tcW w:w="3686" w:type="dxa"/>
          </w:tcPr>
          <w:p w14:paraId="4E6AB4F2" w14:textId="77777777" w:rsidR="003C5EB1" w:rsidRPr="00FF3575" w:rsidRDefault="003C5EB1" w:rsidP="003C5EB1">
            <w:pPr>
              <w:rPr>
                <w:sz w:val="18"/>
              </w:rPr>
            </w:pPr>
            <w:r w:rsidRPr="00FF3575">
              <w:rPr>
                <w:rFonts w:hint="eastAsia"/>
                <w:sz w:val="18"/>
              </w:rPr>
              <w:t>・以下のように変更。</w:t>
            </w:r>
          </w:p>
          <w:p w14:paraId="6EAC777C" w14:textId="77777777" w:rsidR="003C5EB1" w:rsidRPr="00FF3575" w:rsidRDefault="003C5EB1" w:rsidP="003C5EB1">
            <w:pPr>
              <w:rPr>
                <w:sz w:val="18"/>
              </w:rPr>
            </w:pPr>
            <w:r w:rsidRPr="00FF3575">
              <w:rPr>
                <w:rFonts w:hint="eastAsia"/>
                <w:sz w:val="18"/>
              </w:rPr>
              <w:t>「合意解除申込」</w:t>
            </w:r>
          </w:p>
        </w:tc>
      </w:tr>
      <w:tr w:rsidR="00FF3575" w:rsidRPr="00FF3575" w14:paraId="15123040" w14:textId="77777777" w:rsidTr="003C5EB1">
        <w:trPr>
          <w:cantSplit/>
        </w:trPr>
        <w:tc>
          <w:tcPr>
            <w:tcW w:w="1701" w:type="dxa"/>
            <w:tcBorders>
              <w:top w:val="nil"/>
              <w:bottom w:val="nil"/>
            </w:tcBorders>
          </w:tcPr>
          <w:p w14:paraId="27623F77" w14:textId="77777777" w:rsidR="003C5EB1" w:rsidRPr="00FF3575" w:rsidRDefault="003C5EB1" w:rsidP="003C5EB1">
            <w:pPr>
              <w:rPr>
                <w:sz w:val="18"/>
                <w:szCs w:val="18"/>
              </w:rPr>
            </w:pPr>
          </w:p>
        </w:tc>
        <w:tc>
          <w:tcPr>
            <w:tcW w:w="3119" w:type="dxa"/>
          </w:tcPr>
          <w:p w14:paraId="76320C99" w14:textId="77777777" w:rsidR="003C5EB1" w:rsidRPr="00FF3575" w:rsidRDefault="003C5EB1">
            <w:pPr>
              <w:rPr>
                <w:sz w:val="18"/>
              </w:rPr>
            </w:pP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.4-7</w:t>
            </w:r>
            <w:r w:rsidRPr="00FF3575">
              <w:rPr>
                <w:rFonts w:hint="eastAsia"/>
                <w:sz w:val="18"/>
              </w:rPr>
              <w:t>各メッセージでの</w:t>
            </w:r>
            <w:r w:rsidRPr="00FF3575">
              <w:rPr>
                <w:rFonts w:hint="eastAsia"/>
                <w:sz w:val="18"/>
              </w:rPr>
              <w:t>[1]</w:t>
            </w:r>
            <w:r w:rsidRPr="00FF3575">
              <w:rPr>
                <w:rFonts w:hint="eastAsia"/>
                <w:sz w:val="18"/>
              </w:rPr>
              <w:t>データ処理</w:t>
            </w:r>
            <w:r w:rsidRPr="00FF3575">
              <w:rPr>
                <w:rFonts w:hint="eastAsia"/>
                <w:sz w:val="18"/>
              </w:rPr>
              <w:t>No.</w:t>
            </w:r>
            <w:r w:rsidRPr="00FF3575">
              <w:rPr>
                <w:rFonts w:hint="eastAsia"/>
                <w:sz w:val="18"/>
              </w:rPr>
              <w:t>のルール【請求確認】</w:t>
            </w:r>
          </w:p>
        </w:tc>
        <w:tc>
          <w:tcPr>
            <w:tcW w:w="3686" w:type="dxa"/>
          </w:tcPr>
          <w:p w14:paraId="01E66640" w14:textId="77777777" w:rsidR="003C5EB1" w:rsidRPr="00FF3575" w:rsidRDefault="003C5EB1" w:rsidP="003C5EB1">
            <w:pPr>
              <w:rPr>
                <w:sz w:val="18"/>
              </w:rPr>
            </w:pPr>
            <w:r w:rsidRPr="00FF3575">
              <w:rPr>
                <w:rFonts w:hint="eastAsia"/>
                <w:sz w:val="18"/>
              </w:rPr>
              <w:t>・以下の項目を追加。</w:t>
            </w:r>
          </w:p>
          <w:p w14:paraId="7EED6383" w14:textId="77777777" w:rsidR="003C5EB1" w:rsidRPr="00FF3575" w:rsidRDefault="003C5EB1" w:rsidP="003C5EB1">
            <w:pPr>
              <w:rPr>
                <w:sz w:val="18"/>
              </w:rPr>
            </w:pPr>
            <w:r w:rsidRPr="00FF3575">
              <w:rPr>
                <w:rFonts w:hint="eastAsia"/>
                <w:sz w:val="18"/>
              </w:rPr>
              <w:t>「</w:t>
            </w:r>
            <w:r w:rsidRPr="00FF3575">
              <w:rPr>
                <w:rFonts w:hint="eastAsia"/>
                <w:sz w:val="18"/>
              </w:rPr>
              <w:t>[1006]</w:t>
            </w:r>
            <w:r w:rsidRPr="00FF3575">
              <w:rPr>
                <w:rFonts w:hint="eastAsia"/>
                <w:sz w:val="18"/>
              </w:rPr>
              <w:t>工事コード」</w:t>
            </w:r>
          </w:p>
          <w:p w14:paraId="740F969E" w14:textId="77777777" w:rsidR="003C5EB1" w:rsidRPr="00FF3575" w:rsidRDefault="003C5EB1" w:rsidP="003C5EB1">
            <w:pPr>
              <w:rPr>
                <w:sz w:val="18"/>
              </w:rPr>
            </w:pPr>
            <w:r w:rsidRPr="00FF3575">
              <w:rPr>
                <w:rFonts w:hint="eastAsia"/>
                <w:sz w:val="18"/>
              </w:rPr>
              <w:t>「</w:t>
            </w:r>
            <w:r w:rsidRPr="00FF3575">
              <w:rPr>
                <w:rFonts w:hint="eastAsia"/>
                <w:sz w:val="18"/>
              </w:rPr>
              <w:t>[1082]</w:t>
            </w:r>
            <w:r w:rsidRPr="00FF3575">
              <w:rPr>
                <w:rFonts w:hint="eastAsia"/>
                <w:sz w:val="18"/>
              </w:rPr>
              <w:t>今回迄の請求回数」</w:t>
            </w:r>
          </w:p>
        </w:tc>
      </w:tr>
      <w:tr w:rsidR="00FF3575" w:rsidRPr="00FF3575" w14:paraId="53CAFA76" w14:textId="77777777" w:rsidTr="003C5EB1">
        <w:trPr>
          <w:cantSplit/>
        </w:trPr>
        <w:tc>
          <w:tcPr>
            <w:tcW w:w="1701" w:type="dxa"/>
            <w:tcBorders>
              <w:top w:val="nil"/>
              <w:bottom w:val="nil"/>
            </w:tcBorders>
          </w:tcPr>
          <w:p w14:paraId="75D1BCAC" w14:textId="77777777" w:rsidR="003C5EB1" w:rsidRPr="00FF3575" w:rsidRDefault="003C5EB1" w:rsidP="003C5EB1">
            <w:pPr>
              <w:rPr>
                <w:sz w:val="18"/>
                <w:szCs w:val="18"/>
              </w:rPr>
            </w:pPr>
          </w:p>
        </w:tc>
        <w:tc>
          <w:tcPr>
            <w:tcW w:w="3119" w:type="dxa"/>
          </w:tcPr>
          <w:p w14:paraId="54483C12"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72355681" w14:textId="77777777" w:rsidR="003C5EB1" w:rsidRPr="00FF3575" w:rsidRDefault="003C5EB1" w:rsidP="003C5EB1">
            <w:pPr>
              <w:rPr>
                <w:sz w:val="18"/>
              </w:rPr>
            </w:pPr>
            <w:r w:rsidRPr="00FF3575">
              <w:rPr>
                <w:rFonts w:hint="eastAsia"/>
                <w:sz w:val="18"/>
              </w:rPr>
              <w:t>【合意打切申込、一方的打切通知】</w:t>
            </w:r>
          </w:p>
          <w:p w14:paraId="03447626" w14:textId="77777777" w:rsidR="003C5EB1" w:rsidRPr="00FF3575" w:rsidRDefault="003C5EB1" w:rsidP="003C5EB1">
            <w:pPr>
              <w:rPr>
                <w:sz w:val="18"/>
              </w:rPr>
            </w:pPr>
            <w:r w:rsidRPr="00FF3575">
              <w:rPr>
                <w:rFonts w:hint="eastAsia"/>
                <w:sz w:val="18"/>
              </w:rPr>
              <w:t>・</w:t>
            </w:r>
            <w:r w:rsidRPr="00FF3575">
              <w:rPr>
                <w:rFonts w:hint="eastAsia"/>
                <w:sz w:val="18"/>
              </w:rPr>
              <w:t>[1007]</w:t>
            </w:r>
            <w:r w:rsidRPr="00FF3575">
              <w:rPr>
                <w:rFonts w:hint="eastAsia"/>
                <w:sz w:val="18"/>
              </w:rPr>
              <w:t>帳票</w:t>
            </w:r>
            <w:r w:rsidRPr="00FF3575">
              <w:rPr>
                <w:rFonts w:hint="eastAsia"/>
                <w:sz w:val="18"/>
              </w:rPr>
              <w:t>No.</w:t>
            </w:r>
            <w:r w:rsidRPr="00FF3575">
              <w:rPr>
                <w:rFonts w:hint="eastAsia"/>
                <w:sz w:val="18"/>
              </w:rPr>
              <w:t>（</w:t>
            </w:r>
            <w:r w:rsidRPr="00FF3575">
              <w:rPr>
                <w:rFonts w:hint="eastAsia"/>
                <w:sz w:val="18"/>
              </w:rPr>
              <w:t>=</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Ⅴ</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Ⅴ</w:t>
            </w:r>
            <w:r w:rsidRPr="00FF3575">
              <w:rPr>
                <w:rFonts w:hint="eastAsia"/>
                <w:sz w:val="18"/>
              </w:rPr>
              <w:t>.4-3</w:t>
            </w:r>
            <w:r w:rsidRPr="00FF3575">
              <w:rPr>
                <w:rFonts w:hint="eastAsia"/>
                <w:sz w:val="18"/>
              </w:rPr>
              <w:t>、表</w:t>
            </w:r>
            <w:r w:rsidRPr="00FF3575">
              <w:rPr>
                <w:rFonts w:hint="eastAsia"/>
                <w:sz w:val="18"/>
              </w:rPr>
              <w:t>B.V.4-4</w:t>
            </w:r>
            <w:r w:rsidRPr="00FF3575">
              <w:rPr>
                <w:rFonts w:hint="eastAsia"/>
                <w:sz w:val="18"/>
              </w:rPr>
              <w:t>を参照。</w:t>
            </w:r>
          </w:p>
        </w:tc>
        <w:tc>
          <w:tcPr>
            <w:tcW w:w="3686" w:type="dxa"/>
          </w:tcPr>
          <w:p w14:paraId="4FC5C84C"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71A1F5A1" w14:textId="77777777" w:rsidR="003C5EB1" w:rsidRPr="00FF3575" w:rsidRDefault="003C5EB1" w:rsidP="003C5EB1">
            <w:pPr>
              <w:rPr>
                <w:sz w:val="18"/>
              </w:rPr>
            </w:pPr>
            <w:r w:rsidRPr="00FF3575">
              <w:rPr>
                <w:rFonts w:hint="eastAsia"/>
                <w:sz w:val="18"/>
              </w:rPr>
              <w:t>【合意打切申込、一方的打切通知】</w:t>
            </w:r>
          </w:p>
          <w:p w14:paraId="6D592283" w14:textId="77777777" w:rsidR="003C5EB1" w:rsidRPr="00FF3575" w:rsidRDefault="003C5EB1" w:rsidP="003C5EB1">
            <w:pPr>
              <w:rPr>
                <w:sz w:val="18"/>
              </w:rPr>
            </w:pPr>
            <w:r w:rsidRPr="00FF3575">
              <w:rPr>
                <w:rFonts w:hint="eastAsia"/>
                <w:sz w:val="18"/>
              </w:rPr>
              <w:t>・以下のように変更。</w:t>
            </w:r>
          </w:p>
          <w:p w14:paraId="0F8DF3B4" w14:textId="77777777" w:rsidR="003C5EB1" w:rsidRPr="00FF3575" w:rsidRDefault="003C5EB1" w:rsidP="003C5EB1">
            <w:pPr>
              <w:rPr>
                <w:sz w:val="18"/>
              </w:rPr>
            </w:pPr>
            <w:r w:rsidRPr="00FF3575">
              <w:rPr>
                <w:rFonts w:hint="eastAsia"/>
                <w:sz w:val="18"/>
              </w:rPr>
              <w:t>「</w:t>
            </w:r>
            <w:r w:rsidRPr="00FF3575">
              <w:rPr>
                <w:rFonts w:hint="eastAsia"/>
                <w:sz w:val="18"/>
              </w:rPr>
              <w:t>[1007]</w:t>
            </w:r>
            <w:r w:rsidRPr="00FF3575">
              <w:rPr>
                <w:rFonts w:hint="eastAsia"/>
                <w:sz w:val="18"/>
              </w:rPr>
              <w:t>帳票</w:t>
            </w:r>
            <w:r w:rsidRPr="00FF3575">
              <w:rPr>
                <w:rFonts w:hint="eastAsia"/>
                <w:sz w:val="18"/>
              </w:rPr>
              <w:t>No.</w:t>
            </w:r>
            <w:r w:rsidRPr="00FF3575">
              <w:rPr>
                <w:rFonts w:hint="eastAsia"/>
                <w:sz w:val="18"/>
              </w:rPr>
              <w:t>（</w:t>
            </w:r>
            <w:r w:rsidRPr="00FF3575">
              <w:rPr>
                <w:rFonts w:hint="eastAsia"/>
                <w:sz w:val="18"/>
              </w:rPr>
              <w:t>=</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Ⅶ</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.4-3</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.4-4</w:t>
            </w:r>
            <w:r w:rsidRPr="00FF3575">
              <w:rPr>
                <w:rFonts w:hint="eastAsia"/>
                <w:sz w:val="18"/>
              </w:rPr>
              <w:t>を参照。」</w:t>
            </w:r>
          </w:p>
        </w:tc>
      </w:tr>
      <w:tr w:rsidR="00FF3575" w:rsidRPr="00FF3575" w14:paraId="73D277B9" w14:textId="77777777" w:rsidTr="003C5EB1">
        <w:trPr>
          <w:cantSplit/>
        </w:trPr>
        <w:tc>
          <w:tcPr>
            <w:tcW w:w="1701" w:type="dxa"/>
            <w:tcBorders>
              <w:top w:val="nil"/>
              <w:bottom w:val="nil"/>
            </w:tcBorders>
          </w:tcPr>
          <w:p w14:paraId="2CF751F1" w14:textId="77777777" w:rsidR="003C5EB1" w:rsidRPr="00FF3575" w:rsidRDefault="003C5EB1" w:rsidP="003C5EB1">
            <w:pPr>
              <w:rPr>
                <w:sz w:val="18"/>
                <w:szCs w:val="18"/>
              </w:rPr>
            </w:pPr>
          </w:p>
        </w:tc>
        <w:tc>
          <w:tcPr>
            <w:tcW w:w="3119" w:type="dxa"/>
          </w:tcPr>
          <w:p w14:paraId="11DF00C8"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332DC16A" w14:textId="77777777" w:rsidR="003C5EB1" w:rsidRPr="00FF3575" w:rsidRDefault="003C5EB1" w:rsidP="003C5EB1">
            <w:pPr>
              <w:rPr>
                <w:sz w:val="18"/>
              </w:rPr>
            </w:pPr>
            <w:r w:rsidRPr="00FF3575">
              <w:rPr>
                <w:rFonts w:hint="eastAsia"/>
                <w:sz w:val="18"/>
              </w:rPr>
              <w:t>【合意打切承諾】</w:t>
            </w:r>
          </w:p>
          <w:p w14:paraId="7D61C14B" w14:textId="77777777" w:rsidR="003C5EB1" w:rsidRPr="00FF3575" w:rsidRDefault="003C5EB1" w:rsidP="003C5EB1">
            <w:pPr>
              <w:rPr>
                <w:sz w:val="18"/>
              </w:rPr>
            </w:pPr>
            <w:r w:rsidRPr="00FF3575">
              <w:rPr>
                <w:rFonts w:hint="eastAsia"/>
                <w:sz w:val="18"/>
              </w:rPr>
              <w:t>・</w:t>
            </w:r>
            <w:r w:rsidRPr="00FF3575">
              <w:rPr>
                <w:rFonts w:hint="eastAsia"/>
                <w:sz w:val="18"/>
              </w:rPr>
              <w:t>[1007]</w:t>
            </w:r>
            <w:r w:rsidRPr="00FF3575">
              <w:rPr>
                <w:rFonts w:hint="eastAsia"/>
                <w:sz w:val="18"/>
              </w:rPr>
              <w:t>帳票</w:t>
            </w:r>
            <w:r w:rsidRPr="00FF3575">
              <w:rPr>
                <w:rFonts w:hint="eastAsia"/>
                <w:sz w:val="18"/>
              </w:rPr>
              <w:t>No.</w:t>
            </w:r>
            <w:r w:rsidRPr="00FF3575">
              <w:rPr>
                <w:rFonts w:hint="eastAsia"/>
                <w:sz w:val="18"/>
              </w:rPr>
              <w:t>（</w:t>
            </w:r>
            <w:r w:rsidRPr="00FF3575">
              <w:rPr>
                <w:rFonts w:hint="eastAsia"/>
                <w:sz w:val="18"/>
              </w:rPr>
              <w:t>=</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Ⅴ</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Ⅴ</w:t>
            </w:r>
            <w:r w:rsidRPr="00FF3575">
              <w:rPr>
                <w:rFonts w:hint="eastAsia"/>
                <w:sz w:val="18"/>
              </w:rPr>
              <w:t>.4-3</w:t>
            </w:r>
            <w:r w:rsidRPr="00FF3575">
              <w:rPr>
                <w:rFonts w:hint="eastAsia"/>
                <w:sz w:val="18"/>
              </w:rPr>
              <w:t>、表</w:t>
            </w:r>
            <w:r w:rsidRPr="00FF3575">
              <w:rPr>
                <w:rFonts w:hint="eastAsia"/>
                <w:sz w:val="18"/>
              </w:rPr>
              <w:t>B.V.4-4</w:t>
            </w:r>
            <w:r w:rsidRPr="00FF3575">
              <w:rPr>
                <w:rFonts w:hint="eastAsia"/>
                <w:sz w:val="18"/>
              </w:rPr>
              <w:t>を参照。</w:t>
            </w:r>
          </w:p>
        </w:tc>
        <w:tc>
          <w:tcPr>
            <w:tcW w:w="3686" w:type="dxa"/>
          </w:tcPr>
          <w:p w14:paraId="253B21ED"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6891511E" w14:textId="77777777" w:rsidR="003C5EB1" w:rsidRPr="00FF3575" w:rsidRDefault="003C5EB1" w:rsidP="003C5EB1">
            <w:pPr>
              <w:rPr>
                <w:sz w:val="18"/>
              </w:rPr>
            </w:pPr>
            <w:r w:rsidRPr="00FF3575">
              <w:rPr>
                <w:rFonts w:hint="eastAsia"/>
                <w:sz w:val="18"/>
              </w:rPr>
              <w:t>【合意打切承諾】</w:t>
            </w:r>
          </w:p>
          <w:p w14:paraId="29E1EBCD" w14:textId="77777777" w:rsidR="003C5EB1" w:rsidRPr="00FF3575" w:rsidRDefault="003C5EB1" w:rsidP="003C5EB1">
            <w:pPr>
              <w:rPr>
                <w:sz w:val="18"/>
              </w:rPr>
            </w:pPr>
            <w:r w:rsidRPr="00FF3575">
              <w:rPr>
                <w:rFonts w:hint="eastAsia"/>
                <w:sz w:val="18"/>
              </w:rPr>
              <w:t>・以下のように変更。</w:t>
            </w:r>
          </w:p>
          <w:p w14:paraId="5B1FF3A2" w14:textId="77777777" w:rsidR="003C5EB1" w:rsidRPr="00FF3575" w:rsidRDefault="003C5EB1" w:rsidP="003C5EB1">
            <w:pPr>
              <w:rPr>
                <w:sz w:val="18"/>
              </w:rPr>
            </w:pPr>
            <w:r w:rsidRPr="00FF3575">
              <w:rPr>
                <w:rFonts w:hint="eastAsia"/>
                <w:sz w:val="18"/>
              </w:rPr>
              <w:t>「</w:t>
            </w:r>
            <w:r w:rsidRPr="00FF3575">
              <w:rPr>
                <w:rFonts w:hint="eastAsia"/>
                <w:sz w:val="18"/>
              </w:rPr>
              <w:t>[1007]</w:t>
            </w:r>
            <w:r w:rsidRPr="00FF3575">
              <w:rPr>
                <w:rFonts w:hint="eastAsia"/>
                <w:sz w:val="18"/>
              </w:rPr>
              <w:t>帳票</w:t>
            </w:r>
            <w:r w:rsidRPr="00FF3575">
              <w:rPr>
                <w:rFonts w:hint="eastAsia"/>
                <w:sz w:val="18"/>
              </w:rPr>
              <w:t>No.</w:t>
            </w:r>
            <w:r w:rsidRPr="00FF3575">
              <w:rPr>
                <w:rFonts w:hint="eastAsia"/>
                <w:sz w:val="18"/>
              </w:rPr>
              <w:t>（</w:t>
            </w:r>
            <w:r w:rsidRPr="00FF3575">
              <w:rPr>
                <w:rFonts w:hint="eastAsia"/>
                <w:sz w:val="18"/>
              </w:rPr>
              <w:t>=</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Ⅶ</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.4-3</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.4-4</w:t>
            </w:r>
            <w:r w:rsidRPr="00FF3575">
              <w:rPr>
                <w:rFonts w:hint="eastAsia"/>
                <w:sz w:val="18"/>
              </w:rPr>
              <w:t>を参照。」</w:t>
            </w:r>
          </w:p>
        </w:tc>
      </w:tr>
      <w:tr w:rsidR="00FF3575" w:rsidRPr="00FF3575" w14:paraId="102F518C" w14:textId="77777777" w:rsidTr="003C5EB1">
        <w:trPr>
          <w:cantSplit/>
        </w:trPr>
        <w:tc>
          <w:tcPr>
            <w:tcW w:w="1701" w:type="dxa"/>
            <w:tcBorders>
              <w:top w:val="nil"/>
              <w:bottom w:val="nil"/>
            </w:tcBorders>
          </w:tcPr>
          <w:p w14:paraId="6C47E74B" w14:textId="77777777" w:rsidR="003C5EB1" w:rsidRPr="00FF3575" w:rsidRDefault="003C5EB1" w:rsidP="003C5EB1">
            <w:pPr>
              <w:rPr>
                <w:sz w:val="18"/>
                <w:szCs w:val="18"/>
              </w:rPr>
            </w:pPr>
          </w:p>
        </w:tc>
        <w:tc>
          <w:tcPr>
            <w:tcW w:w="3119" w:type="dxa"/>
          </w:tcPr>
          <w:p w14:paraId="7EF99585"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47EA160A" w14:textId="77777777" w:rsidR="003C5EB1" w:rsidRPr="00FF3575" w:rsidRDefault="003C5EB1" w:rsidP="003C5EB1">
            <w:pPr>
              <w:rPr>
                <w:sz w:val="18"/>
              </w:rPr>
            </w:pPr>
            <w:r w:rsidRPr="00FF3575">
              <w:rPr>
                <w:rFonts w:hint="eastAsia"/>
                <w:sz w:val="18"/>
              </w:rPr>
              <w:t>【出来高報告】</w:t>
            </w:r>
          </w:p>
          <w:p w14:paraId="7A5C47E2" w14:textId="77777777" w:rsidR="003C5EB1" w:rsidRPr="00FF3575" w:rsidRDefault="003C5EB1" w:rsidP="003C5EB1">
            <w:pPr>
              <w:rPr>
                <w:sz w:val="18"/>
              </w:rPr>
            </w:pPr>
            <w:r w:rsidRPr="00FF3575">
              <w:rPr>
                <w:rFonts w:hint="eastAsia"/>
                <w:sz w:val="18"/>
              </w:rPr>
              <w:t>・</w:t>
            </w:r>
            <w:r w:rsidRPr="00FF3575">
              <w:rPr>
                <w:rFonts w:hint="eastAsia"/>
                <w:sz w:val="18"/>
              </w:rPr>
              <w:t>[1303]</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Ⅴ</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Ⅴ</w:t>
            </w:r>
            <w:r w:rsidRPr="00FF3575">
              <w:rPr>
                <w:rFonts w:hint="eastAsia"/>
                <w:sz w:val="18"/>
              </w:rPr>
              <w:t>.4-3</w:t>
            </w:r>
            <w:r w:rsidRPr="00FF3575">
              <w:rPr>
                <w:rFonts w:hint="eastAsia"/>
                <w:sz w:val="18"/>
              </w:rPr>
              <w:t>、表</w:t>
            </w:r>
            <w:r w:rsidRPr="00FF3575">
              <w:rPr>
                <w:rFonts w:hint="eastAsia"/>
                <w:sz w:val="18"/>
              </w:rPr>
              <w:t>B.V.4-4</w:t>
            </w:r>
            <w:r w:rsidRPr="00FF3575">
              <w:rPr>
                <w:rFonts w:hint="eastAsia"/>
                <w:sz w:val="18"/>
              </w:rPr>
              <w:t>を参照。</w:t>
            </w:r>
          </w:p>
        </w:tc>
        <w:tc>
          <w:tcPr>
            <w:tcW w:w="3686" w:type="dxa"/>
          </w:tcPr>
          <w:p w14:paraId="1BFA86C6"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75110E87" w14:textId="77777777" w:rsidR="003C5EB1" w:rsidRPr="00FF3575" w:rsidRDefault="003C5EB1" w:rsidP="003C5EB1">
            <w:pPr>
              <w:rPr>
                <w:sz w:val="18"/>
              </w:rPr>
            </w:pPr>
            <w:r w:rsidRPr="00FF3575">
              <w:rPr>
                <w:rFonts w:hint="eastAsia"/>
                <w:sz w:val="18"/>
              </w:rPr>
              <w:t>【出来高報告】</w:t>
            </w:r>
          </w:p>
          <w:p w14:paraId="2A673E84" w14:textId="77777777" w:rsidR="003C5EB1" w:rsidRPr="00FF3575" w:rsidRDefault="003C5EB1" w:rsidP="003C5EB1">
            <w:pPr>
              <w:rPr>
                <w:sz w:val="18"/>
              </w:rPr>
            </w:pPr>
            <w:r w:rsidRPr="00FF3575">
              <w:rPr>
                <w:rFonts w:hint="eastAsia"/>
                <w:sz w:val="18"/>
              </w:rPr>
              <w:t>・以下のように変更。</w:t>
            </w:r>
          </w:p>
          <w:p w14:paraId="55D60FF7" w14:textId="77777777" w:rsidR="003C5EB1" w:rsidRPr="00FF3575" w:rsidRDefault="003C5EB1" w:rsidP="003C5EB1">
            <w:pPr>
              <w:rPr>
                <w:sz w:val="18"/>
              </w:rPr>
            </w:pPr>
            <w:r w:rsidRPr="00FF3575">
              <w:rPr>
                <w:rFonts w:hint="eastAsia"/>
                <w:sz w:val="18"/>
              </w:rPr>
              <w:t>「</w:t>
            </w:r>
            <w:r w:rsidRPr="00FF3575">
              <w:rPr>
                <w:rFonts w:hint="eastAsia"/>
                <w:sz w:val="18"/>
              </w:rPr>
              <w:t>[1303]</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Ⅶ</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.4-3</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.4-4</w:t>
            </w:r>
            <w:r w:rsidRPr="00FF3575">
              <w:rPr>
                <w:rFonts w:hint="eastAsia"/>
                <w:sz w:val="18"/>
              </w:rPr>
              <w:t>を参照。」</w:t>
            </w:r>
          </w:p>
        </w:tc>
      </w:tr>
      <w:tr w:rsidR="00FF3575" w:rsidRPr="00FF3575" w14:paraId="007EC1B9" w14:textId="77777777" w:rsidTr="003C5EB1">
        <w:trPr>
          <w:cantSplit/>
        </w:trPr>
        <w:tc>
          <w:tcPr>
            <w:tcW w:w="1701" w:type="dxa"/>
            <w:tcBorders>
              <w:top w:val="nil"/>
              <w:bottom w:val="nil"/>
            </w:tcBorders>
          </w:tcPr>
          <w:p w14:paraId="02582109" w14:textId="77777777" w:rsidR="003C5EB1" w:rsidRPr="00FF3575" w:rsidRDefault="003C5EB1" w:rsidP="003C5EB1">
            <w:pPr>
              <w:rPr>
                <w:sz w:val="18"/>
                <w:szCs w:val="18"/>
              </w:rPr>
            </w:pPr>
          </w:p>
        </w:tc>
        <w:tc>
          <w:tcPr>
            <w:tcW w:w="3119" w:type="dxa"/>
          </w:tcPr>
          <w:p w14:paraId="0941F118"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41CADAAF" w14:textId="77777777" w:rsidR="003C5EB1" w:rsidRPr="00FF3575" w:rsidRDefault="003C5EB1" w:rsidP="003C5EB1">
            <w:pPr>
              <w:rPr>
                <w:sz w:val="18"/>
              </w:rPr>
            </w:pPr>
            <w:r w:rsidRPr="00FF3575">
              <w:rPr>
                <w:rFonts w:hint="eastAsia"/>
                <w:sz w:val="18"/>
              </w:rPr>
              <w:t>【出来高確認】</w:t>
            </w:r>
          </w:p>
          <w:p w14:paraId="1E344645" w14:textId="77777777" w:rsidR="003C5EB1" w:rsidRPr="00FF3575" w:rsidRDefault="003C5EB1" w:rsidP="003C5EB1">
            <w:pPr>
              <w:rPr>
                <w:sz w:val="18"/>
              </w:rPr>
            </w:pPr>
            <w:r w:rsidRPr="00FF3575">
              <w:rPr>
                <w:rFonts w:hint="eastAsia"/>
                <w:sz w:val="18"/>
              </w:rPr>
              <w:t>・</w:t>
            </w:r>
            <w:r w:rsidRPr="00FF3575">
              <w:rPr>
                <w:rFonts w:hint="eastAsia"/>
                <w:sz w:val="18"/>
              </w:rPr>
              <w:t>[1303]</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Ⅴ</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Ⅴ</w:t>
            </w:r>
            <w:r w:rsidRPr="00FF3575">
              <w:rPr>
                <w:rFonts w:hint="eastAsia"/>
                <w:sz w:val="18"/>
              </w:rPr>
              <w:t>.4-3</w:t>
            </w:r>
            <w:r w:rsidRPr="00FF3575">
              <w:rPr>
                <w:rFonts w:hint="eastAsia"/>
                <w:sz w:val="18"/>
              </w:rPr>
              <w:t>、表</w:t>
            </w:r>
            <w:r w:rsidRPr="00FF3575">
              <w:rPr>
                <w:rFonts w:hint="eastAsia"/>
                <w:sz w:val="18"/>
              </w:rPr>
              <w:t>B.V.4-4</w:t>
            </w:r>
            <w:r w:rsidRPr="00FF3575">
              <w:rPr>
                <w:rFonts w:hint="eastAsia"/>
                <w:sz w:val="18"/>
              </w:rPr>
              <w:t>を参照。</w:t>
            </w:r>
          </w:p>
        </w:tc>
        <w:tc>
          <w:tcPr>
            <w:tcW w:w="3686" w:type="dxa"/>
          </w:tcPr>
          <w:p w14:paraId="66959F97"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15184437" w14:textId="77777777" w:rsidR="003C5EB1" w:rsidRPr="00FF3575" w:rsidRDefault="003C5EB1" w:rsidP="003C5EB1">
            <w:pPr>
              <w:rPr>
                <w:sz w:val="18"/>
              </w:rPr>
            </w:pPr>
            <w:r w:rsidRPr="00FF3575">
              <w:rPr>
                <w:rFonts w:hint="eastAsia"/>
                <w:sz w:val="18"/>
              </w:rPr>
              <w:t>【出来高確認】</w:t>
            </w:r>
          </w:p>
          <w:p w14:paraId="5EFDBC15" w14:textId="77777777" w:rsidR="003C5EB1" w:rsidRPr="00FF3575" w:rsidRDefault="003C5EB1" w:rsidP="003C5EB1">
            <w:pPr>
              <w:rPr>
                <w:sz w:val="18"/>
              </w:rPr>
            </w:pPr>
            <w:r w:rsidRPr="00FF3575">
              <w:rPr>
                <w:rFonts w:hint="eastAsia"/>
                <w:sz w:val="18"/>
              </w:rPr>
              <w:t>・以下のように変更。</w:t>
            </w:r>
          </w:p>
          <w:p w14:paraId="4725641F" w14:textId="77777777" w:rsidR="003C5EB1" w:rsidRPr="00FF3575" w:rsidRDefault="003C5EB1" w:rsidP="003C5EB1">
            <w:pPr>
              <w:rPr>
                <w:sz w:val="18"/>
              </w:rPr>
            </w:pPr>
            <w:r w:rsidRPr="00FF3575">
              <w:rPr>
                <w:rFonts w:hint="eastAsia"/>
                <w:sz w:val="18"/>
              </w:rPr>
              <w:t>「</w:t>
            </w:r>
            <w:r w:rsidRPr="00FF3575">
              <w:rPr>
                <w:rFonts w:hint="eastAsia"/>
                <w:sz w:val="18"/>
              </w:rPr>
              <w:t>[1303]</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Ⅶ</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.4-3</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.4-4</w:t>
            </w:r>
            <w:r w:rsidRPr="00FF3575">
              <w:rPr>
                <w:rFonts w:hint="eastAsia"/>
                <w:sz w:val="18"/>
              </w:rPr>
              <w:t>を参照。」</w:t>
            </w:r>
          </w:p>
        </w:tc>
      </w:tr>
      <w:tr w:rsidR="00FF3575" w:rsidRPr="00FF3575" w14:paraId="09E26282" w14:textId="77777777" w:rsidTr="003C5EB1">
        <w:trPr>
          <w:cantSplit/>
        </w:trPr>
        <w:tc>
          <w:tcPr>
            <w:tcW w:w="1701" w:type="dxa"/>
            <w:tcBorders>
              <w:top w:val="nil"/>
              <w:bottom w:val="nil"/>
            </w:tcBorders>
          </w:tcPr>
          <w:p w14:paraId="19DA7C20" w14:textId="77777777" w:rsidR="003C5EB1" w:rsidRPr="00FF3575" w:rsidRDefault="003C5EB1" w:rsidP="003C5EB1">
            <w:pPr>
              <w:rPr>
                <w:sz w:val="18"/>
                <w:szCs w:val="18"/>
              </w:rPr>
            </w:pPr>
          </w:p>
        </w:tc>
        <w:tc>
          <w:tcPr>
            <w:tcW w:w="3119" w:type="dxa"/>
          </w:tcPr>
          <w:p w14:paraId="26D90792"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6F042B80" w14:textId="77777777" w:rsidR="003C5EB1" w:rsidRPr="00FF3575" w:rsidRDefault="003C5EB1" w:rsidP="003C5EB1">
            <w:pPr>
              <w:rPr>
                <w:sz w:val="18"/>
              </w:rPr>
            </w:pPr>
            <w:r w:rsidRPr="00FF3575">
              <w:rPr>
                <w:rFonts w:hint="eastAsia"/>
                <w:sz w:val="18"/>
              </w:rPr>
              <w:t>【請求】</w:t>
            </w:r>
          </w:p>
          <w:p w14:paraId="0E05C7F0" w14:textId="77777777" w:rsidR="003C5EB1" w:rsidRPr="00FF3575" w:rsidRDefault="003C5EB1" w:rsidP="003C5EB1">
            <w:pPr>
              <w:rPr>
                <w:sz w:val="18"/>
              </w:rPr>
            </w:pPr>
            <w:r w:rsidRPr="00FF3575">
              <w:rPr>
                <w:rFonts w:hint="eastAsia"/>
                <w:sz w:val="18"/>
              </w:rPr>
              <w:t>・</w:t>
            </w:r>
            <w:r w:rsidRPr="00FF3575">
              <w:rPr>
                <w:rFonts w:hint="eastAsia"/>
                <w:sz w:val="18"/>
              </w:rPr>
              <w:t>[1303]</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Ⅴ</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Ⅴ</w:t>
            </w:r>
            <w:r w:rsidRPr="00FF3575">
              <w:rPr>
                <w:rFonts w:hint="eastAsia"/>
                <w:sz w:val="18"/>
              </w:rPr>
              <w:t>.4-3</w:t>
            </w:r>
            <w:r w:rsidRPr="00FF3575">
              <w:rPr>
                <w:rFonts w:hint="eastAsia"/>
                <w:sz w:val="18"/>
              </w:rPr>
              <w:t>、表</w:t>
            </w:r>
            <w:r w:rsidRPr="00FF3575">
              <w:rPr>
                <w:rFonts w:hint="eastAsia"/>
                <w:sz w:val="18"/>
              </w:rPr>
              <w:t>B.V.4-4</w:t>
            </w:r>
            <w:r w:rsidRPr="00FF3575">
              <w:rPr>
                <w:rFonts w:hint="eastAsia"/>
                <w:sz w:val="18"/>
              </w:rPr>
              <w:t>を参照。</w:t>
            </w:r>
          </w:p>
        </w:tc>
        <w:tc>
          <w:tcPr>
            <w:tcW w:w="3686" w:type="dxa"/>
          </w:tcPr>
          <w:p w14:paraId="7364D95C"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7EF39448" w14:textId="77777777" w:rsidR="003C5EB1" w:rsidRPr="00FF3575" w:rsidRDefault="003C5EB1" w:rsidP="003C5EB1">
            <w:pPr>
              <w:rPr>
                <w:sz w:val="18"/>
              </w:rPr>
            </w:pPr>
            <w:r w:rsidRPr="00FF3575">
              <w:rPr>
                <w:rFonts w:hint="eastAsia"/>
                <w:sz w:val="18"/>
              </w:rPr>
              <w:t>【請求】</w:t>
            </w:r>
          </w:p>
          <w:p w14:paraId="618C83B8" w14:textId="77777777" w:rsidR="003C5EB1" w:rsidRPr="00FF3575" w:rsidRDefault="003C5EB1" w:rsidP="003C5EB1">
            <w:pPr>
              <w:rPr>
                <w:sz w:val="18"/>
              </w:rPr>
            </w:pPr>
            <w:r w:rsidRPr="00FF3575">
              <w:rPr>
                <w:rFonts w:hint="eastAsia"/>
                <w:sz w:val="18"/>
              </w:rPr>
              <w:t>・以下のように変更。</w:t>
            </w:r>
          </w:p>
          <w:p w14:paraId="66A60388" w14:textId="77777777" w:rsidR="003C5EB1" w:rsidRPr="00FF3575" w:rsidRDefault="003C5EB1" w:rsidP="003C5EB1">
            <w:pPr>
              <w:rPr>
                <w:sz w:val="18"/>
              </w:rPr>
            </w:pPr>
            <w:r w:rsidRPr="00FF3575">
              <w:rPr>
                <w:rFonts w:hint="eastAsia"/>
                <w:sz w:val="18"/>
              </w:rPr>
              <w:t>「</w:t>
            </w:r>
            <w:r w:rsidRPr="00FF3575">
              <w:rPr>
                <w:rFonts w:hint="eastAsia"/>
                <w:sz w:val="18"/>
              </w:rPr>
              <w:t>[1303]</w:t>
            </w:r>
            <w:r w:rsidRPr="00FF3575">
              <w:rPr>
                <w:rFonts w:hint="eastAsia"/>
                <w:sz w:val="18"/>
              </w:rPr>
              <w:t>注文番号に記載されるデータがない場合の処理は、「</w:t>
            </w:r>
            <w:r w:rsidRPr="00FF3575">
              <w:rPr>
                <w:rFonts w:hint="eastAsia"/>
                <w:sz w:val="18"/>
              </w:rPr>
              <w:t>4.1(1)</w:t>
            </w:r>
            <w:r w:rsidRPr="00FF3575">
              <w:rPr>
                <w:rFonts w:hint="eastAsia"/>
                <w:sz w:val="18"/>
              </w:rPr>
              <w:t>取引を特定するデータ項目」の中の、表</w:t>
            </w:r>
            <w:r w:rsidRPr="00FF3575">
              <w:rPr>
                <w:rFonts w:hint="eastAsia"/>
                <w:sz w:val="18"/>
              </w:rPr>
              <w:t>B.</w:t>
            </w:r>
            <w:r w:rsidRPr="00FF3575">
              <w:rPr>
                <w:rFonts w:hint="eastAsia"/>
                <w:sz w:val="18"/>
              </w:rPr>
              <w:t>Ⅶ</w:t>
            </w:r>
            <w:r w:rsidRPr="00FF3575">
              <w:rPr>
                <w:rFonts w:hint="eastAsia"/>
                <w:sz w:val="18"/>
              </w:rPr>
              <w:t>.4-2</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.4-3</w:t>
            </w:r>
            <w:r w:rsidRPr="00FF3575">
              <w:rPr>
                <w:rFonts w:hint="eastAsia"/>
                <w:sz w:val="18"/>
              </w:rPr>
              <w:t>、表</w:t>
            </w:r>
            <w:r w:rsidRPr="00FF3575">
              <w:rPr>
                <w:rFonts w:hint="eastAsia"/>
                <w:sz w:val="18"/>
              </w:rPr>
              <w:t>B.</w:t>
            </w:r>
            <w:r w:rsidRPr="00FF3575">
              <w:rPr>
                <w:rFonts w:hint="eastAsia"/>
                <w:sz w:val="18"/>
              </w:rPr>
              <w:t>Ⅶ</w:t>
            </w:r>
            <w:r w:rsidRPr="00FF3575">
              <w:rPr>
                <w:rFonts w:hint="eastAsia"/>
                <w:sz w:val="18"/>
              </w:rPr>
              <w:t>.4-4</w:t>
            </w:r>
            <w:r w:rsidRPr="00FF3575">
              <w:rPr>
                <w:rFonts w:hint="eastAsia"/>
                <w:sz w:val="18"/>
              </w:rPr>
              <w:t>を参照。」</w:t>
            </w:r>
          </w:p>
        </w:tc>
      </w:tr>
      <w:tr w:rsidR="00FF3575" w:rsidRPr="00FF3575" w14:paraId="2E0C61A6" w14:textId="77777777" w:rsidTr="003C5EB1">
        <w:trPr>
          <w:cantSplit/>
        </w:trPr>
        <w:tc>
          <w:tcPr>
            <w:tcW w:w="1701" w:type="dxa"/>
            <w:tcBorders>
              <w:top w:val="nil"/>
              <w:bottom w:val="single" w:sz="4" w:space="0" w:color="auto"/>
            </w:tcBorders>
          </w:tcPr>
          <w:p w14:paraId="4CE9D07F"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Ⅶ</w:t>
            </w:r>
            <w:r w:rsidRPr="00FF3575">
              <w:rPr>
                <w:rFonts w:hint="eastAsia"/>
                <w:sz w:val="18"/>
                <w:szCs w:val="18"/>
              </w:rPr>
              <w:t>.</w:t>
            </w:r>
          </w:p>
          <w:p w14:paraId="40F0659D" w14:textId="77777777" w:rsidR="003C5EB1" w:rsidRPr="00FF3575" w:rsidRDefault="003C5EB1" w:rsidP="003C5EB1">
            <w:pPr>
              <w:rPr>
                <w:sz w:val="18"/>
                <w:szCs w:val="18"/>
              </w:rPr>
            </w:pPr>
            <w:r w:rsidRPr="00FF3575">
              <w:rPr>
                <w:rFonts w:hint="eastAsia"/>
                <w:sz w:val="18"/>
                <w:szCs w:val="18"/>
              </w:rPr>
              <w:t>出来高</w:t>
            </w:r>
            <w:r w:rsidRPr="00FF3575">
              <w:rPr>
                <w:rFonts w:hint="eastAsia"/>
                <w:sz w:val="18"/>
                <w:szCs w:val="18"/>
              </w:rPr>
              <w:t>/</w:t>
            </w:r>
            <w:r w:rsidRPr="00FF3575">
              <w:rPr>
                <w:rFonts w:hint="eastAsia"/>
                <w:sz w:val="18"/>
                <w:szCs w:val="18"/>
              </w:rPr>
              <w:t>請求</w:t>
            </w:r>
            <w:r w:rsidRPr="00FF3575">
              <w:rPr>
                <w:rFonts w:hint="eastAsia"/>
                <w:sz w:val="18"/>
                <w:szCs w:val="18"/>
              </w:rPr>
              <w:t>/</w:t>
            </w:r>
            <w:r w:rsidRPr="00FF3575">
              <w:rPr>
                <w:rFonts w:hint="eastAsia"/>
                <w:sz w:val="18"/>
                <w:szCs w:val="18"/>
              </w:rPr>
              <w:t>立替</w:t>
            </w:r>
            <w:r w:rsidRPr="00FF3575">
              <w:rPr>
                <w:rFonts w:hint="eastAsia"/>
                <w:sz w:val="18"/>
                <w:szCs w:val="18"/>
              </w:rPr>
              <w:t>/</w:t>
            </w:r>
            <w:r w:rsidRPr="00FF3575">
              <w:rPr>
                <w:rFonts w:hint="eastAsia"/>
                <w:sz w:val="18"/>
                <w:szCs w:val="18"/>
              </w:rPr>
              <w:t>打切メッセージ</w:t>
            </w:r>
          </w:p>
        </w:tc>
        <w:tc>
          <w:tcPr>
            <w:tcW w:w="3119" w:type="dxa"/>
          </w:tcPr>
          <w:p w14:paraId="2EE75C34"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7CC91406" w14:textId="77777777" w:rsidR="003C5EB1" w:rsidRPr="00FF3575" w:rsidRDefault="003C5EB1" w:rsidP="003C5EB1">
            <w:pPr>
              <w:rPr>
                <w:sz w:val="18"/>
              </w:rPr>
            </w:pPr>
            <w:r w:rsidRPr="00FF3575">
              <w:rPr>
                <w:rFonts w:hint="eastAsia"/>
                <w:sz w:val="18"/>
              </w:rPr>
              <w:t>【請求確認】</w:t>
            </w:r>
          </w:p>
          <w:p w14:paraId="491221EA" w14:textId="77777777" w:rsidR="003C5EB1" w:rsidRPr="00FF3575" w:rsidRDefault="003C5EB1" w:rsidP="003C5EB1">
            <w:pPr>
              <w:rPr>
                <w:sz w:val="18"/>
              </w:rPr>
            </w:pPr>
            <w:r w:rsidRPr="00FF3575">
              <w:rPr>
                <w:rFonts w:hint="eastAsia"/>
                <w:sz w:val="18"/>
              </w:rPr>
              <w:t>・以下のデータ項目の値が同一のメッセージを複数送信する場合、本データ項目によって識別する。</w:t>
            </w:r>
          </w:p>
        </w:tc>
        <w:tc>
          <w:tcPr>
            <w:tcW w:w="3686" w:type="dxa"/>
          </w:tcPr>
          <w:p w14:paraId="7A712FEA" w14:textId="77777777" w:rsidR="003C5EB1" w:rsidRPr="00FF3575" w:rsidRDefault="003C5EB1" w:rsidP="003C5EB1">
            <w:pPr>
              <w:rPr>
                <w:sz w:val="18"/>
              </w:rPr>
            </w:pPr>
            <w:r w:rsidRPr="00FF3575">
              <w:rPr>
                <w:rFonts w:hint="eastAsia"/>
                <w:sz w:val="18"/>
              </w:rPr>
              <w:t>[1]</w:t>
            </w:r>
            <w:r w:rsidRPr="00FF3575">
              <w:rPr>
                <w:rFonts w:hint="eastAsia"/>
                <w:sz w:val="18"/>
              </w:rPr>
              <w:t>データ処理</w:t>
            </w:r>
            <w:r w:rsidRPr="00FF3575">
              <w:rPr>
                <w:rFonts w:hint="eastAsia"/>
                <w:sz w:val="18"/>
              </w:rPr>
              <w:t>No.</w:t>
            </w:r>
          </w:p>
          <w:p w14:paraId="63480C62" w14:textId="77777777" w:rsidR="003C5EB1" w:rsidRPr="00FF3575" w:rsidRDefault="003C5EB1" w:rsidP="003C5EB1">
            <w:pPr>
              <w:rPr>
                <w:sz w:val="18"/>
              </w:rPr>
            </w:pPr>
            <w:r w:rsidRPr="00FF3575">
              <w:rPr>
                <w:rFonts w:hint="eastAsia"/>
                <w:sz w:val="18"/>
              </w:rPr>
              <w:t>【請求確認】</w:t>
            </w:r>
          </w:p>
          <w:p w14:paraId="5E0FE67D" w14:textId="77777777" w:rsidR="003C5EB1" w:rsidRPr="00FF3575" w:rsidRDefault="003C5EB1" w:rsidP="003C5EB1">
            <w:pPr>
              <w:rPr>
                <w:sz w:val="18"/>
              </w:rPr>
            </w:pPr>
            <w:r w:rsidRPr="00FF3575">
              <w:rPr>
                <w:rFonts w:hint="eastAsia"/>
                <w:sz w:val="18"/>
              </w:rPr>
              <w:t>・以下の項目を追加。</w:t>
            </w:r>
          </w:p>
          <w:p w14:paraId="230A2FEA" w14:textId="77777777" w:rsidR="003C5EB1" w:rsidRPr="00FF3575" w:rsidRDefault="003C5EB1" w:rsidP="003C5EB1">
            <w:pPr>
              <w:rPr>
                <w:sz w:val="18"/>
              </w:rPr>
            </w:pPr>
            <w:r w:rsidRPr="00FF3575">
              <w:rPr>
                <w:rFonts w:hint="eastAsia"/>
                <w:sz w:val="18"/>
              </w:rPr>
              <w:t>「</w:t>
            </w:r>
            <w:r w:rsidRPr="00FF3575">
              <w:rPr>
                <w:rFonts w:hint="eastAsia"/>
                <w:sz w:val="18"/>
              </w:rPr>
              <w:t>[1006]</w:t>
            </w:r>
            <w:r w:rsidRPr="00FF3575">
              <w:rPr>
                <w:rFonts w:hint="eastAsia"/>
                <w:sz w:val="18"/>
              </w:rPr>
              <w:t>工事コード」</w:t>
            </w:r>
          </w:p>
          <w:p w14:paraId="58DCEA11" w14:textId="77777777" w:rsidR="003C5EB1" w:rsidRPr="00FF3575" w:rsidRDefault="003C5EB1" w:rsidP="003C5EB1">
            <w:pPr>
              <w:rPr>
                <w:sz w:val="18"/>
              </w:rPr>
            </w:pPr>
            <w:r w:rsidRPr="00FF3575">
              <w:rPr>
                <w:rFonts w:hint="eastAsia"/>
                <w:sz w:val="18"/>
              </w:rPr>
              <w:t>「</w:t>
            </w:r>
            <w:r w:rsidRPr="00FF3575">
              <w:rPr>
                <w:rFonts w:hint="eastAsia"/>
                <w:sz w:val="18"/>
              </w:rPr>
              <w:t>[1082]</w:t>
            </w:r>
            <w:r w:rsidRPr="00FF3575">
              <w:rPr>
                <w:rFonts w:hint="eastAsia"/>
                <w:sz w:val="18"/>
              </w:rPr>
              <w:t>今回迄の請求回数」</w:t>
            </w:r>
          </w:p>
        </w:tc>
      </w:tr>
      <w:tr w:rsidR="00FF3575" w:rsidRPr="00FF3575" w14:paraId="6A27421F" w14:textId="77777777" w:rsidTr="003C5EB1">
        <w:trPr>
          <w:cantSplit/>
        </w:trPr>
        <w:tc>
          <w:tcPr>
            <w:tcW w:w="1701" w:type="dxa"/>
            <w:tcBorders>
              <w:bottom w:val="nil"/>
            </w:tcBorders>
          </w:tcPr>
          <w:p w14:paraId="2C0ADE1F" w14:textId="77777777" w:rsidR="003C5EB1" w:rsidRPr="00FF3575" w:rsidRDefault="003C5EB1" w:rsidP="003C5EB1">
            <w:pPr>
              <w:rPr>
                <w:sz w:val="18"/>
                <w:szCs w:val="18"/>
              </w:rPr>
            </w:pPr>
            <w:r w:rsidRPr="00FF3575">
              <w:rPr>
                <w:rFonts w:hint="eastAsia"/>
                <w:sz w:val="18"/>
                <w:szCs w:val="18"/>
              </w:rPr>
              <w:t>B.</w:t>
            </w:r>
            <w:r w:rsidRPr="00FF3575">
              <w:rPr>
                <w:rFonts w:hint="eastAsia"/>
                <w:sz w:val="18"/>
                <w:szCs w:val="18"/>
              </w:rPr>
              <w:t>Ⅷ</w:t>
            </w:r>
            <w:r w:rsidRPr="00FF3575">
              <w:rPr>
                <w:rFonts w:hint="eastAsia"/>
                <w:sz w:val="18"/>
                <w:szCs w:val="18"/>
              </w:rPr>
              <w:t>.</w:t>
            </w:r>
          </w:p>
          <w:p w14:paraId="37F8034F" w14:textId="77777777" w:rsidR="003C5EB1" w:rsidRPr="00FF3575" w:rsidRDefault="003C5EB1" w:rsidP="003C5EB1">
            <w:pPr>
              <w:rPr>
                <w:sz w:val="18"/>
                <w:szCs w:val="18"/>
              </w:rPr>
            </w:pPr>
            <w:r w:rsidRPr="00FF3575">
              <w:rPr>
                <w:rFonts w:hint="eastAsia"/>
                <w:sz w:val="18"/>
                <w:szCs w:val="18"/>
              </w:rPr>
              <w:t>メッセージごとの使用データ項目</w:t>
            </w:r>
          </w:p>
        </w:tc>
        <w:tc>
          <w:tcPr>
            <w:tcW w:w="3119" w:type="dxa"/>
          </w:tcPr>
          <w:p w14:paraId="65675399" w14:textId="77777777" w:rsidR="003C5EB1" w:rsidRPr="00FF3575" w:rsidRDefault="003C5EB1">
            <w:pPr>
              <w:rPr>
                <w:sz w:val="18"/>
                <w:lang w:eastAsia="zh-CN"/>
              </w:rPr>
            </w:pPr>
            <w:r w:rsidRPr="00FF3575">
              <w:rPr>
                <w:rFonts w:hint="eastAsia"/>
                <w:sz w:val="18"/>
                <w:lang w:eastAsia="zh-CN"/>
              </w:rPr>
              <w:t xml:space="preserve">凡例　■属性　</w:t>
            </w:r>
            <w:r w:rsidRPr="00FF3575">
              <w:rPr>
                <w:rFonts w:hint="eastAsia"/>
                <w:sz w:val="18"/>
                <w:lang w:eastAsia="zh-CN"/>
              </w:rPr>
              <w:t>X</w:t>
            </w:r>
            <w:r w:rsidRPr="00FF3575">
              <w:rPr>
                <w:rFonts w:hint="eastAsia"/>
                <w:sz w:val="18"/>
                <w:lang w:eastAsia="zh-CN"/>
              </w:rPr>
              <w:t>属性</w:t>
            </w:r>
          </w:p>
        </w:tc>
        <w:tc>
          <w:tcPr>
            <w:tcW w:w="3686" w:type="dxa"/>
          </w:tcPr>
          <w:p w14:paraId="1BBCA383" w14:textId="77777777" w:rsidR="003C5EB1" w:rsidRPr="00FF3575" w:rsidRDefault="003C5EB1" w:rsidP="003C5EB1">
            <w:pPr>
              <w:rPr>
                <w:sz w:val="18"/>
                <w:lang w:eastAsia="zh-CN"/>
              </w:rPr>
            </w:pPr>
            <w:r w:rsidRPr="00FF3575">
              <w:rPr>
                <w:rFonts w:hint="eastAsia"/>
                <w:sz w:val="18"/>
                <w:lang w:eastAsia="zh-CN"/>
              </w:rPr>
              <w:t xml:space="preserve">凡例　■属性　</w:t>
            </w:r>
            <w:r w:rsidRPr="00FF3575">
              <w:rPr>
                <w:rFonts w:hint="eastAsia"/>
                <w:sz w:val="18"/>
                <w:lang w:eastAsia="zh-CN"/>
              </w:rPr>
              <w:t>X</w:t>
            </w:r>
            <w:r w:rsidRPr="00FF3575">
              <w:rPr>
                <w:rFonts w:hint="eastAsia"/>
                <w:sz w:val="18"/>
                <w:lang w:eastAsia="zh-CN"/>
              </w:rPr>
              <w:t>属性</w:t>
            </w:r>
          </w:p>
          <w:p w14:paraId="2ED98746" w14:textId="77777777" w:rsidR="003C5EB1" w:rsidRPr="00FF3575" w:rsidRDefault="003C5EB1" w:rsidP="003C5EB1">
            <w:pPr>
              <w:rPr>
                <w:sz w:val="18"/>
              </w:rPr>
            </w:pPr>
            <w:r w:rsidRPr="00FF3575">
              <w:rPr>
                <w:rFonts w:hint="eastAsia"/>
                <w:sz w:val="18"/>
              </w:rPr>
              <w:t>・凡例の説明を追加。</w:t>
            </w:r>
          </w:p>
        </w:tc>
      </w:tr>
      <w:tr w:rsidR="00FF3575" w:rsidRPr="00FF3575" w14:paraId="1CB9C00F" w14:textId="77777777" w:rsidTr="003C5EB1">
        <w:trPr>
          <w:cantSplit/>
        </w:trPr>
        <w:tc>
          <w:tcPr>
            <w:tcW w:w="1701" w:type="dxa"/>
            <w:tcBorders>
              <w:top w:val="nil"/>
              <w:bottom w:val="nil"/>
            </w:tcBorders>
          </w:tcPr>
          <w:p w14:paraId="7F209A37" w14:textId="77777777" w:rsidR="003C5EB1" w:rsidRPr="00FF3575" w:rsidRDefault="003C5EB1" w:rsidP="003C5EB1">
            <w:pPr>
              <w:rPr>
                <w:sz w:val="18"/>
                <w:szCs w:val="18"/>
              </w:rPr>
            </w:pPr>
          </w:p>
        </w:tc>
        <w:tc>
          <w:tcPr>
            <w:tcW w:w="3119" w:type="dxa"/>
          </w:tcPr>
          <w:p w14:paraId="61B4A7F6" w14:textId="77777777" w:rsidR="003C5EB1" w:rsidRPr="00FF3575" w:rsidRDefault="003C5EB1">
            <w:pPr>
              <w:rPr>
                <w:sz w:val="18"/>
                <w:lang w:eastAsia="zh-CN"/>
              </w:rPr>
            </w:pPr>
            <w:r w:rsidRPr="00FF3575">
              <w:rPr>
                <w:rFonts w:hint="eastAsia"/>
                <w:sz w:val="18"/>
                <w:lang w:eastAsia="zh-CN"/>
              </w:rPr>
              <w:t xml:space="preserve">凡例　■属性　</w:t>
            </w:r>
            <w:r w:rsidRPr="00FF3575">
              <w:rPr>
                <w:rFonts w:hint="eastAsia"/>
                <w:sz w:val="18"/>
                <w:lang w:eastAsia="zh-CN"/>
              </w:rPr>
              <w:t>K</w:t>
            </w:r>
            <w:r w:rsidRPr="00FF3575">
              <w:rPr>
                <w:rFonts w:hint="eastAsia"/>
                <w:sz w:val="18"/>
                <w:lang w:eastAsia="zh-CN"/>
              </w:rPr>
              <w:t>属性</w:t>
            </w:r>
          </w:p>
        </w:tc>
        <w:tc>
          <w:tcPr>
            <w:tcW w:w="3686" w:type="dxa"/>
          </w:tcPr>
          <w:p w14:paraId="0C847C06" w14:textId="77777777" w:rsidR="003C5EB1" w:rsidRPr="00FF3575" w:rsidRDefault="003C5EB1" w:rsidP="003C5EB1">
            <w:pPr>
              <w:rPr>
                <w:sz w:val="18"/>
                <w:lang w:eastAsia="zh-CN"/>
              </w:rPr>
            </w:pPr>
            <w:r w:rsidRPr="00FF3575">
              <w:rPr>
                <w:rFonts w:hint="eastAsia"/>
                <w:sz w:val="18"/>
                <w:lang w:eastAsia="zh-CN"/>
              </w:rPr>
              <w:t xml:space="preserve">凡例　■属性　</w:t>
            </w:r>
            <w:r w:rsidRPr="00FF3575">
              <w:rPr>
                <w:rFonts w:hint="eastAsia"/>
                <w:sz w:val="18"/>
                <w:lang w:eastAsia="zh-CN"/>
              </w:rPr>
              <w:t>K</w:t>
            </w:r>
            <w:r w:rsidRPr="00FF3575">
              <w:rPr>
                <w:rFonts w:hint="eastAsia"/>
                <w:sz w:val="18"/>
                <w:lang w:eastAsia="zh-CN"/>
              </w:rPr>
              <w:t>属性</w:t>
            </w:r>
          </w:p>
          <w:p w14:paraId="5196AEB9" w14:textId="77777777" w:rsidR="003C5EB1" w:rsidRPr="00FF3575" w:rsidRDefault="003C5EB1" w:rsidP="003C5EB1">
            <w:pPr>
              <w:rPr>
                <w:sz w:val="18"/>
              </w:rPr>
            </w:pPr>
            <w:r w:rsidRPr="00FF3575">
              <w:rPr>
                <w:rFonts w:hint="eastAsia"/>
                <w:sz w:val="18"/>
              </w:rPr>
              <w:t>・【重要確認】の説明を追加。</w:t>
            </w:r>
          </w:p>
        </w:tc>
      </w:tr>
      <w:tr w:rsidR="00FF3575" w:rsidRPr="00FF3575" w14:paraId="4CDF5E67" w14:textId="77777777" w:rsidTr="003C5EB1">
        <w:trPr>
          <w:cantSplit/>
        </w:trPr>
        <w:tc>
          <w:tcPr>
            <w:tcW w:w="1701" w:type="dxa"/>
            <w:tcBorders>
              <w:top w:val="nil"/>
              <w:bottom w:val="nil"/>
            </w:tcBorders>
          </w:tcPr>
          <w:p w14:paraId="1D09B28E" w14:textId="77777777" w:rsidR="003C5EB1" w:rsidRPr="00FF3575" w:rsidRDefault="003C5EB1" w:rsidP="003C5EB1">
            <w:pPr>
              <w:rPr>
                <w:sz w:val="18"/>
                <w:szCs w:val="18"/>
              </w:rPr>
            </w:pPr>
          </w:p>
        </w:tc>
        <w:tc>
          <w:tcPr>
            <w:tcW w:w="3119" w:type="dxa"/>
          </w:tcPr>
          <w:p w14:paraId="43FDF081" w14:textId="77777777" w:rsidR="003C5EB1" w:rsidRPr="00FF3575" w:rsidRDefault="003C5EB1">
            <w:pPr>
              <w:rPr>
                <w:sz w:val="18"/>
                <w:lang w:eastAsia="zh-CN"/>
              </w:rPr>
            </w:pPr>
            <w:r w:rsidRPr="00FF3575">
              <w:rPr>
                <w:rFonts w:hint="eastAsia"/>
                <w:sz w:val="18"/>
              </w:rPr>
              <w:t>[1402]</w:t>
            </w:r>
            <w:r w:rsidRPr="00FF3575">
              <w:rPr>
                <w:rFonts w:hint="eastAsia"/>
                <w:sz w:val="18"/>
              </w:rPr>
              <w:t>工種・科目コード</w:t>
            </w:r>
          </w:p>
        </w:tc>
        <w:tc>
          <w:tcPr>
            <w:tcW w:w="3686" w:type="dxa"/>
          </w:tcPr>
          <w:p w14:paraId="27388858" w14:textId="77777777" w:rsidR="003C5EB1" w:rsidRPr="00FF3575" w:rsidRDefault="003C5EB1" w:rsidP="003C5EB1">
            <w:pPr>
              <w:rPr>
                <w:sz w:val="18"/>
              </w:rPr>
            </w:pPr>
            <w:r w:rsidRPr="00FF3575">
              <w:rPr>
                <w:rFonts w:hint="eastAsia"/>
                <w:sz w:val="18"/>
              </w:rPr>
              <w:t>・項目名を変更</w:t>
            </w:r>
          </w:p>
          <w:p w14:paraId="3ED357E2" w14:textId="77777777" w:rsidR="003C5EB1" w:rsidRPr="00FF3575" w:rsidRDefault="003C5EB1" w:rsidP="003C5EB1">
            <w:pPr>
              <w:rPr>
                <w:sz w:val="18"/>
              </w:rPr>
            </w:pPr>
            <w:r w:rsidRPr="00FF3575">
              <w:rPr>
                <w:rFonts w:hint="eastAsia"/>
                <w:sz w:val="18"/>
              </w:rPr>
              <w:t>[1402]</w:t>
            </w:r>
            <w:r w:rsidRPr="00FF3575">
              <w:rPr>
                <w:rFonts w:hint="eastAsia"/>
                <w:sz w:val="18"/>
              </w:rPr>
              <w:t>明細別工種・科目コード</w:t>
            </w:r>
          </w:p>
        </w:tc>
      </w:tr>
      <w:tr w:rsidR="00FF3575" w:rsidRPr="00FF3575" w14:paraId="47027456" w14:textId="77777777" w:rsidTr="003C5EB1">
        <w:trPr>
          <w:cantSplit/>
        </w:trPr>
        <w:tc>
          <w:tcPr>
            <w:tcW w:w="1701" w:type="dxa"/>
            <w:tcBorders>
              <w:top w:val="nil"/>
              <w:bottom w:val="single" w:sz="4" w:space="0" w:color="auto"/>
            </w:tcBorders>
          </w:tcPr>
          <w:p w14:paraId="30358570" w14:textId="77777777" w:rsidR="003C5EB1" w:rsidRPr="00FF3575" w:rsidRDefault="003C5EB1" w:rsidP="003C5EB1">
            <w:pPr>
              <w:rPr>
                <w:sz w:val="18"/>
                <w:szCs w:val="18"/>
              </w:rPr>
            </w:pPr>
          </w:p>
        </w:tc>
        <w:tc>
          <w:tcPr>
            <w:tcW w:w="3119" w:type="dxa"/>
          </w:tcPr>
          <w:p w14:paraId="70951154" w14:textId="77777777" w:rsidR="003C5EB1" w:rsidRPr="00FF3575" w:rsidRDefault="003C5EB1" w:rsidP="003C5EB1">
            <w:pPr>
              <w:rPr>
                <w:sz w:val="18"/>
              </w:rPr>
            </w:pPr>
            <w:r w:rsidRPr="00FF3575">
              <w:rPr>
                <w:rFonts w:hint="eastAsia"/>
                <w:sz w:val="18"/>
              </w:rPr>
              <w:t>[1315]</w:t>
            </w:r>
            <w:r w:rsidRPr="00FF3575">
              <w:rPr>
                <w:rFonts w:hint="eastAsia"/>
                <w:sz w:val="18"/>
              </w:rPr>
              <w:t>出来高・請求・立替査定結果コード</w:t>
            </w:r>
          </w:p>
          <w:p w14:paraId="21C6B3E9" w14:textId="77777777" w:rsidR="003C5EB1" w:rsidRPr="00FF3575" w:rsidRDefault="003C5EB1" w:rsidP="003C5EB1">
            <w:pPr>
              <w:rPr>
                <w:sz w:val="18"/>
              </w:rPr>
            </w:pPr>
            <w:r w:rsidRPr="00FF3575">
              <w:rPr>
                <w:rFonts w:hint="eastAsia"/>
                <w:sz w:val="18"/>
              </w:rPr>
              <w:t>【概要】</w:t>
            </w:r>
          </w:p>
        </w:tc>
        <w:tc>
          <w:tcPr>
            <w:tcW w:w="3686" w:type="dxa"/>
          </w:tcPr>
          <w:p w14:paraId="53A1C969" w14:textId="77777777" w:rsidR="003C5EB1" w:rsidRPr="00FF3575" w:rsidRDefault="003C5EB1" w:rsidP="003C5EB1">
            <w:pPr>
              <w:rPr>
                <w:sz w:val="18"/>
              </w:rPr>
            </w:pPr>
            <w:r w:rsidRPr="00FF3575">
              <w:rPr>
                <w:rFonts w:hint="eastAsia"/>
                <w:sz w:val="18"/>
              </w:rPr>
              <w:t>[1315]</w:t>
            </w:r>
            <w:r w:rsidRPr="00FF3575">
              <w:rPr>
                <w:rFonts w:hint="eastAsia"/>
                <w:sz w:val="18"/>
              </w:rPr>
              <w:t>出来高・請求・立替査定結果コード</w:t>
            </w:r>
          </w:p>
          <w:p w14:paraId="00B8B36A" w14:textId="77777777" w:rsidR="003C5EB1" w:rsidRPr="00FF3575" w:rsidRDefault="003C5EB1" w:rsidP="003C5EB1">
            <w:pPr>
              <w:rPr>
                <w:sz w:val="18"/>
              </w:rPr>
            </w:pPr>
            <w:r w:rsidRPr="00FF3575">
              <w:rPr>
                <w:rFonts w:hint="eastAsia"/>
                <w:sz w:val="18"/>
              </w:rPr>
              <w:t>以下の点を追記</w:t>
            </w:r>
          </w:p>
          <w:p w14:paraId="48C79D0F" w14:textId="77777777" w:rsidR="003C5EB1" w:rsidRPr="00FF3575" w:rsidRDefault="003C5EB1" w:rsidP="003C5EB1">
            <w:pPr>
              <w:rPr>
                <w:sz w:val="18"/>
              </w:rPr>
            </w:pPr>
            <w:r w:rsidRPr="00FF3575">
              <w:rPr>
                <w:rFonts w:hint="eastAsia"/>
                <w:sz w:val="18"/>
              </w:rPr>
              <w:t>【概要】</w:t>
            </w:r>
          </w:p>
          <w:p w14:paraId="2CE12118" w14:textId="77777777" w:rsidR="003C5EB1" w:rsidRPr="00FF3575" w:rsidRDefault="003C5EB1" w:rsidP="003C5EB1">
            <w:pPr>
              <w:rPr>
                <w:sz w:val="18"/>
              </w:rPr>
            </w:pPr>
            <w:r w:rsidRPr="00FF3575">
              <w:rPr>
                <w:rFonts w:hint="eastAsia"/>
                <w:sz w:val="18"/>
              </w:rPr>
              <w:t>・コード値「</w:t>
            </w:r>
            <w:r w:rsidRPr="00FF3575">
              <w:rPr>
                <w:rFonts w:hint="eastAsia"/>
                <w:sz w:val="18"/>
              </w:rPr>
              <w:t>30</w:t>
            </w:r>
            <w:r w:rsidRPr="00FF3575">
              <w:rPr>
                <w:rFonts w:hint="eastAsia"/>
                <w:sz w:val="18"/>
              </w:rPr>
              <w:t>（受理）」</w:t>
            </w:r>
          </w:p>
          <w:p w14:paraId="53BF5016" w14:textId="77777777" w:rsidR="003C5EB1" w:rsidRPr="00FF3575" w:rsidRDefault="003C5EB1" w:rsidP="003C5EB1">
            <w:pPr>
              <w:rPr>
                <w:sz w:val="18"/>
              </w:rPr>
            </w:pPr>
            <w:r w:rsidRPr="00FF3575">
              <w:rPr>
                <w:rFonts w:hint="eastAsia"/>
                <w:sz w:val="18"/>
              </w:rPr>
              <w:t>・各メッセージの使用可能コード一覧</w:t>
            </w:r>
          </w:p>
          <w:p w14:paraId="6D7048EF" w14:textId="77777777" w:rsidR="003C5EB1" w:rsidRPr="00FF3575" w:rsidRDefault="003C5EB1" w:rsidP="003C5EB1">
            <w:pPr>
              <w:rPr>
                <w:sz w:val="18"/>
              </w:rPr>
            </w:pPr>
            <w:r w:rsidRPr="00FF3575">
              <w:rPr>
                <w:rFonts w:hint="eastAsia"/>
                <w:sz w:val="18"/>
              </w:rPr>
              <w:t>・出来高業務における対応の記述</w:t>
            </w:r>
          </w:p>
          <w:p w14:paraId="07AAFD14" w14:textId="77777777" w:rsidR="003C5EB1" w:rsidRPr="00FF3575" w:rsidRDefault="003C5EB1" w:rsidP="003C5EB1">
            <w:pPr>
              <w:rPr>
                <w:sz w:val="18"/>
              </w:rPr>
            </w:pPr>
            <w:r w:rsidRPr="00FF3575">
              <w:rPr>
                <w:rFonts w:hint="eastAsia"/>
                <w:sz w:val="18"/>
              </w:rPr>
              <w:t>・請求業務における対応の記述</w:t>
            </w:r>
          </w:p>
          <w:p w14:paraId="45BB8C4E" w14:textId="77777777" w:rsidR="003C5EB1" w:rsidRPr="00FF3575" w:rsidRDefault="003C5EB1" w:rsidP="003C5EB1">
            <w:pPr>
              <w:rPr>
                <w:sz w:val="18"/>
              </w:rPr>
            </w:pPr>
            <w:r w:rsidRPr="00FF3575">
              <w:rPr>
                <w:rFonts w:hint="eastAsia"/>
                <w:sz w:val="18"/>
              </w:rPr>
              <w:t>・立替金確認業務における対応の記述</w:t>
            </w:r>
          </w:p>
        </w:tc>
      </w:tr>
      <w:tr w:rsidR="00FF3575" w:rsidRPr="00FF3575" w14:paraId="20BD1C91" w14:textId="77777777" w:rsidTr="003C5EB1">
        <w:tc>
          <w:tcPr>
            <w:tcW w:w="1701" w:type="dxa"/>
            <w:tcBorders>
              <w:top w:val="single" w:sz="4" w:space="0" w:color="auto"/>
              <w:left w:val="single" w:sz="4" w:space="0" w:color="auto"/>
              <w:bottom w:val="nil"/>
              <w:right w:val="single" w:sz="4" w:space="0" w:color="auto"/>
            </w:tcBorders>
          </w:tcPr>
          <w:p w14:paraId="4435E594" w14:textId="77777777" w:rsidR="003C5EB1" w:rsidRPr="00FF3575" w:rsidRDefault="003C5EB1" w:rsidP="003C5EB1">
            <w:pPr>
              <w:rPr>
                <w:sz w:val="18"/>
              </w:rPr>
            </w:pPr>
            <w:r w:rsidRPr="00FF3575">
              <w:rPr>
                <w:rFonts w:hint="eastAsia"/>
                <w:sz w:val="18"/>
              </w:rPr>
              <w:t>データ項目索引</w:t>
            </w:r>
          </w:p>
        </w:tc>
        <w:tc>
          <w:tcPr>
            <w:tcW w:w="3119" w:type="dxa"/>
            <w:tcBorders>
              <w:top w:val="single" w:sz="4" w:space="0" w:color="auto"/>
              <w:left w:val="single" w:sz="4" w:space="0" w:color="auto"/>
              <w:bottom w:val="single" w:sz="4" w:space="0" w:color="auto"/>
              <w:right w:val="single" w:sz="4" w:space="0" w:color="auto"/>
            </w:tcBorders>
          </w:tcPr>
          <w:p w14:paraId="5B7A98CD" w14:textId="77777777" w:rsidR="003C5EB1" w:rsidRPr="00FF3575" w:rsidRDefault="003C5EB1">
            <w:pPr>
              <w:rPr>
                <w:sz w:val="18"/>
              </w:rPr>
            </w:pPr>
            <w:r w:rsidRPr="00FF3575">
              <w:rPr>
                <w:rFonts w:hint="eastAsia"/>
                <w:sz w:val="18"/>
              </w:rPr>
              <w:t>[1014]</w:t>
            </w:r>
            <w:r w:rsidRPr="00FF3575">
              <w:rPr>
                <w:rFonts w:hint="eastAsia"/>
                <w:sz w:val="18"/>
              </w:rPr>
              <w:t>送り状案内</w:t>
            </w:r>
          </w:p>
        </w:tc>
        <w:tc>
          <w:tcPr>
            <w:tcW w:w="3686" w:type="dxa"/>
            <w:tcBorders>
              <w:top w:val="single" w:sz="4" w:space="0" w:color="auto"/>
              <w:left w:val="single" w:sz="4" w:space="0" w:color="auto"/>
              <w:bottom w:val="single" w:sz="4" w:space="0" w:color="auto"/>
              <w:right w:val="single" w:sz="4" w:space="0" w:color="auto"/>
            </w:tcBorders>
          </w:tcPr>
          <w:p w14:paraId="30B2FDFC" w14:textId="77777777" w:rsidR="003C5EB1" w:rsidRPr="00FF3575" w:rsidRDefault="003C5EB1" w:rsidP="003C5EB1">
            <w:pPr>
              <w:rPr>
                <w:sz w:val="18"/>
              </w:rPr>
            </w:pPr>
            <w:r w:rsidRPr="00FF3575">
              <w:rPr>
                <w:rFonts w:hint="eastAsia"/>
                <w:sz w:val="18"/>
              </w:rPr>
              <w:t>[1014]</w:t>
            </w:r>
            <w:r w:rsidRPr="00FF3575">
              <w:rPr>
                <w:rFonts w:hint="eastAsia"/>
                <w:sz w:val="18"/>
              </w:rPr>
              <w:t>送り状案内</w:t>
            </w:r>
          </w:p>
          <w:p w14:paraId="5DC66FD5" w14:textId="77777777" w:rsidR="003C5EB1" w:rsidRPr="00FF3575" w:rsidRDefault="003C5EB1" w:rsidP="003C5EB1">
            <w:pPr>
              <w:rPr>
                <w:sz w:val="18"/>
              </w:rPr>
            </w:pPr>
            <w:r w:rsidRPr="00FF3575">
              <w:rPr>
                <w:rFonts w:hint="eastAsia"/>
                <w:sz w:val="18"/>
              </w:rPr>
              <w:t>建築見積業務、設備見積業務、設備機器見積業務のメッセージについて該当ページ削除</w:t>
            </w:r>
          </w:p>
        </w:tc>
      </w:tr>
      <w:tr w:rsidR="00FF3575" w:rsidRPr="00FF3575" w14:paraId="79799F89" w14:textId="77777777" w:rsidTr="003C5EB1">
        <w:tc>
          <w:tcPr>
            <w:tcW w:w="1701" w:type="dxa"/>
            <w:tcBorders>
              <w:top w:val="nil"/>
              <w:left w:val="single" w:sz="4" w:space="0" w:color="auto"/>
              <w:bottom w:val="nil"/>
              <w:right w:val="single" w:sz="4" w:space="0" w:color="auto"/>
            </w:tcBorders>
          </w:tcPr>
          <w:p w14:paraId="11FDA685" w14:textId="77777777" w:rsidR="003C5EB1" w:rsidRPr="00FF3575" w:rsidRDefault="003C5EB1" w:rsidP="003C5EB1">
            <w:pPr>
              <w:rPr>
                <w:sz w:val="18"/>
              </w:rPr>
            </w:pPr>
          </w:p>
        </w:tc>
        <w:tc>
          <w:tcPr>
            <w:tcW w:w="3119" w:type="dxa"/>
            <w:tcBorders>
              <w:top w:val="single" w:sz="4" w:space="0" w:color="auto"/>
              <w:left w:val="single" w:sz="4" w:space="0" w:color="auto"/>
              <w:bottom w:val="single" w:sz="4" w:space="0" w:color="auto"/>
              <w:right w:val="single" w:sz="4" w:space="0" w:color="auto"/>
            </w:tcBorders>
          </w:tcPr>
          <w:p w14:paraId="0A3CA075" w14:textId="77777777" w:rsidR="003C5EB1" w:rsidRPr="00FF3575" w:rsidRDefault="003C5EB1">
            <w:pPr>
              <w:rPr>
                <w:sz w:val="18"/>
              </w:rPr>
            </w:pPr>
            <w:r w:rsidRPr="00FF3575">
              <w:rPr>
                <w:rFonts w:hint="eastAsia"/>
                <w:sz w:val="18"/>
              </w:rPr>
              <w:t>[1183]</w:t>
            </w:r>
            <w:r w:rsidRPr="00FF3575">
              <w:rPr>
                <w:rFonts w:hint="eastAsia"/>
                <w:sz w:val="18"/>
              </w:rPr>
              <w:t>使用メーカ名</w:t>
            </w:r>
          </w:p>
        </w:tc>
        <w:tc>
          <w:tcPr>
            <w:tcW w:w="3686" w:type="dxa"/>
            <w:tcBorders>
              <w:top w:val="single" w:sz="4" w:space="0" w:color="auto"/>
              <w:left w:val="single" w:sz="4" w:space="0" w:color="auto"/>
              <w:bottom w:val="single" w:sz="4" w:space="0" w:color="auto"/>
              <w:right w:val="single" w:sz="4" w:space="0" w:color="auto"/>
            </w:tcBorders>
          </w:tcPr>
          <w:p w14:paraId="1F6FA96D" w14:textId="77777777" w:rsidR="003C5EB1" w:rsidRPr="00FF3575" w:rsidRDefault="003C5EB1" w:rsidP="003C5EB1">
            <w:pPr>
              <w:rPr>
                <w:sz w:val="18"/>
              </w:rPr>
            </w:pPr>
            <w:r w:rsidRPr="00FF3575">
              <w:rPr>
                <w:rFonts w:hint="eastAsia"/>
                <w:sz w:val="18"/>
              </w:rPr>
              <w:t>[1183]</w:t>
            </w:r>
            <w:r w:rsidRPr="00FF3575">
              <w:rPr>
                <w:rFonts w:hint="eastAsia"/>
                <w:sz w:val="18"/>
              </w:rPr>
              <w:t>使用メーカ名</w:t>
            </w:r>
          </w:p>
          <w:p w14:paraId="19C36EAD" w14:textId="77777777" w:rsidR="003C5EB1" w:rsidRPr="00FF3575" w:rsidRDefault="003C5EB1" w:rsidP="003C5EB1">
            <w:pPr>
              <w:rPr>
                <w:sz w:val="18"/>
              </w:rPr>
            </w:pPr>
            <w:r w:rsidRPr="00FF3575">
              <w:rPr>
                <w:rFonts w:hint="eastAsia"/>
                <w:sz w:val="18"/>
              </w:rPr>
              <w:t>設備見積業務のメッセージについて該当ページ削除</w:t>
            </w:r>
          </w:p>
        </w:tc>
      </w:tr>
      <w:tr w:rsidR="00FF3575" w:rsidRPr="00FF3575" w14:paraId="23BB77AA" w14:textId="77777777" w:rsidTr="003C5EB1">
        <w:tc>
          <w:tcPr>
            <w:tcW w:w="1701" w:type="dxa"/>
            <w:tcBorders>
              <w:top w:val="nil"/>
              <w:left w:val="single" w:sz="4" w:space="0" w:color="auto"/>
              <w:bottom w:val="nil"/>
              <w:right w:val="single" w:sz="4" w:space="0" w:color="auto"/>
            </w:tcBorders>
          </w:tcPr>
          <w:p w14:paraId="49EA4FEB" w14:textId="77777777" w:rsidR="003C5EB1" w:rsidRPr="00FF3575" w:rsidRDefault="003C5EB1" w:rsidP="003C5EB1">
            <w:pPr>
              <w:rPr>
                <w:sz w:val="18"/>
              </w:rPr>
            </w:pPr>
          </w:p>
        </w:tc>
        <w:tc>
          <w:tcPr>
            <w:tcW w:w="3119" w:type="dxa"/>
            <w:tcBorders>
              <w:top w:val="single" w:sz="4" w:space="0" w:color="auto"/>
              <w:left w:val="single" w:sz="4" w:space="0" w:color="auto"/>
              <w:bottom w:val="single" w:sz="4" w:space="0" w:color="auto"/>
              <w:right w:val="single" w:sz="4" w:space="0" w:color="auto"/>
            </w:tcBorders>
          </w:tcPr>
          <w:p w14:paraId="13146C09" w14:textId="77777777" w:rsidR="003C5EB1" w:rsidRPr="00FF3575" w:rsidRDefault="003C5EB1">
            <w:pPr>
              <w:rPr>
                <w:sz w:val="18"/>
              </w:rPr>
            </w:pPr>
            <w:r w:rsidRPr="00FF3575">
              <w:rPr>
                <w:rFonts w:hint="eastAsia"/>
                <w:sz w:val="18"/>
              </w:rPr>
              <w:t>[1304]</w:t>
            </w:r>
            <w:r w:rsidRPr="00FF3575">
              <w:rPr>
                <w:rFonts w:hint="eastAsia"/>
                <w:sz w:val="18"/>
              </w:rPr>
              <w:t>参照帳票</w:t>
            </w:r>
            <w:r w:rsidRPr="00FF3575">
              <w:rPr>
                <w:sz w:val="18"/>
              </w:rPr>
              <w:t>No</w:t>
            </w:r>
            <w:r w:rsidRPr="00FF3575">
              <w:rPr>
                <w:rFonts w:hint="eastAsia"/>
                <w:sz w:val="18"/>
              </w:rPr>
              <w:t>.3</w:t>
            </w:r>
          </w:p>
        </w:tc>
        <w:tc>
          <w:tcPr>
            <w:tcW w:w="3686" w:type="dxa"/>
            <w:tcBorders>
              <w:top w:val="single" w:sz="4" w:space="0" w:color="auto"/>
              <w:left w:val="single" w:sz="4" w:space="0" w:color="auto"/>
              <w:bottom w:val="single" w:sz="4" w:space="0" w:color="auto"/>
              <w:right w:val="single" w:sz="4" w:space="0" w:color="auto"/>
            </w:tcBorders>
          </w:tcPr>
          <w:p w14:paraId="2929898B" w14:textId="77777777" w:rsidR="003C5EB1" w:rsidRPr="00FF3575" w:rsidRDefault="003C5EB1" w:rsidP="003C5EB1">
            <w:pPr>
              <w:rPr>
                <w:sz w:val="18"/>
              </w:rPr>
            </w:pPr>
            <w:r w:rsidRPr="00FF3575">
              <w:rPr>
                <w:rFonts w:hint="eastAsia"/>
                <w:sz w:val="18"/>
              </w:rPr>
              <w:t>[1304]</w:t>
            </w:r>
            <w:r w:rsidRPr="00FF3575">
              <w:rPr>
                <w:rFonts w:hint="eastAsia"/>
                <w:sz w:val="18"/>
              </w:rPr>
              <w:t>参照帳票</w:t>
            </w:r>
            <w:r w:rsidRPr="00FF3575">
              <w:rPr>
                <w:sz w:val="18"/>
              </w:rPr>
              <w:t>No</w:t>
            </w:r>
            <w:r w:rsidRPr="00FF3575">
              <w:rPr>
                <w:rFonts w:hint="eastAsia"/>
                <w:sz w:val="18"/>
              </w:rPr>
              <w:t>.3</w:t>
            </w:r>
          </w:p>
          <w:p w14:paraId="398E50B8" w14:textId="77777777" w:rsidR="003C5EB1" w:rsidRPr="00FF3575" w:rsidRDefault="003C5EB1" w:rsidP="003C5EB1">
            <w:pPr>
              <w:rPr>
                <w:sz w:val="18"/>
              </w:rPr>
            </w:pPr>
            <w:r w:rsidRPr="00FF3575">
              <w:rPr>
                <w:rFonts w:hint="eastAsia"/>
                <w:sz w:val="18"/>
              </w:rPr>
              <w:t>注文業務のメッセージについて該当ページ削除</w:t>
            </w:r>
          </w:p>
        </w:tc>
      </w:tr>
      <w:tr w:rsidR="003C5EB1" w:rsidRPr="00FF3575" w14:paraId="5D3126E9" w14:textId="77777777" w:rsidTr="003C5EB1">
        <w:tc>
          <w:tcPr>
            <w:tcW w:w="1701" w:type="dxa"/>
            <w:tcBorders>
              <w:top w:val="nil"/>
              <w:left w:val="single" w:sz="4" w:space="0" w:color="auto"/>
              <w:right w:val="single" w:sz="4" w:space="0" w:color="auto"/>
            </w:tcBorders>
          </w:tcPr>
          <w:p w14:paraId="69EA7FE9" w14:textId="77777777" w:rsidR="003C5EB1" w:rsidRPr="00FF3575" w:rsidRDefault="003C5EB1" w:rsidP="003C5EB1">
            <w:pPr>
              <w:rPr>
                <w:sz w:val="18"/>
              </w:rPr>
            </w:pPr>
          </w:p>
        </w:tc>
        <w:tc>
          <w:tcPr>
            <w:tcW w:w="3119" w:type="dxa"/>
            <w:tcBorders>
              <w:top w:val="single" w:sz="4" w:space="0" w:color="auto"/>
              <w:left w:val="single" w:sz="4" w:space="0" w:color="auto"/>
              <w:bottom w:val="single" w:sz="4" w:space="0" w:color="auto"/>
              <w:right w:val="single" w:sz="4" w:space="0" w:color="auto"/>
            </w:tcBorders>
          </w:tcPr>
          <w:p w14:paraId="1D83656F" w14:textId="77777777" w:rsidR="003C5EB1" w:rsidRPr="00FF3575" w:rsidRDefault="003C5EB1">
            <w:pPr>
              <w:rPr>
                <w:sz w:val="18"/>
              </w:rPr>
            </w:pPr>
            <w:r w:rsidRPr="00FF3575">
              <w:rPr>
                <w:rFonts w:hint="eastAsia"/>
                <w:sz w:val="18"/>
              </w:rPr>
              <w:t>[1402]</w:t>
            </w:r>
            <w:r w:rsidRPr="00FF3575">
              <w:rPr>
                <w:rFonts w:hint="eastAsia"/>
                <w:sz w:val="18"/>
              </w:rPr>
              <w:t>工種・科目コード</w:t>
            </w:r>
          </w:p>
        </w:tc>
        <w:tc>
          <w:tcPr>
            <w:tcW w:w="3686" w:type="dxa"/>
            <w:tcBorders>
              <w:top w:val="single" w:sz="4" w:space="0" w:color="auto"/>
              <w:left w:val="single" w:sz="4" w:space="0" w:color="auto"/>
              <w:bottom w:val="single" w:sz="4" w:space="0" w:color="auto"/>
              <w:right w:val="single" w:sz="4" w:space="0" w:color="auto"/>
            </w:tcBorders>
          </w:tcPr>
          <w:p w14:paraId="5CAD6449" w14:textId="77777777" w:rsidR="003C5EB1" w:rsidRPr="00FF3575" w:rsidRDefault="003C5EB1" w:rsidP="003C5EB1">
            <w:pPr>
              <w:rPr>
                <w:sz w:val="18"/>
              </w:rPr>
            </w:pPr>
            <w:r w:rsidRPr="00FF3575">
              <w:rPr>
                <w:rFonts w:hint="eastAsia"/>
                <w:sz w:val="18"/>
              </w:rPr>
              <w:t>・項目名を変更</w:t>
            </w:r>
          </w:p>
          <w:p w14:paraId="02ED1AFE" w14:textId="77777777" w:rsidR="003C5EB1" w:rsidRPr="00FF3575" w:rsidRDefault="003C5EB1" w:rsidP="003C5EB1">
            <w:pPr>
              <w:rPr>
                <w:sz w:val="18"/>
              </w:rPr>
            </w:pPr>
            <w:r w:rsidRPr="00FF3575">
              <w:rPr>
                <w:rFonts w:hint="eastAsia"/>
                <w:sz w:val="18"/>
              </w:rPr>
              <w:t>[1402]</w:t>
            </w:r>
            <w:r w:rsidRPr="00FF3575">
              <w:rPr>
                <w:rFonts w:hint="eastAsia"/>
                <w:sz w:val="18"/>
              </w:rPr>
              <w:t>明細別工種・科目コード</w:t>
            </w:r>
          </w:p>
        </w:tc>
      </w:tr>
    </w:tbl>
    <w:p w14:paraId="41AEB208" w14:textId="77777777" w:rsidR="003C5EB1" w:rsidRPr="00FF3575" w:rsidRDefault="003C5EB1" w:rsidP="003C5EB1"/>
    <w:p w14:paraId="65F0B146" w14:textId="77777777" w:rsidR="003C5EB1" w:rsidRPr="00FF3575" w:rsidRDefault="003C5EB1" w:rsidP="003C5EB1"/>
    <w:p w14:paraId="5DCDB87F" w14:textId="77777777" w:rsidR="003C5EB1" w:rsidRPr="00FF3575" w:rsidRDefault="003C5EB1" w:rsidP="003C5EB1">
      <w:r w:rsidRPr="00FF3575">
        <w:br w:type="page"/>
      </w:r>
    </w:p>
    <w:p w14:paraId="2B2BFD00" w14:textId="77777777" w:rsidR="00F714A7" w:rsidRDefault="00F714A7">
      <w:pPr>
        <w:widowControl/>
        <w:jc w:val="left"/>
        <w:sectPr w:rsidR="00F714A7" w:rsidSect="00526338">
          <w:headerReference w:type="default" r:id="rId206"/>
          <w:type w:val="continuous"/>
          <w:pgSz w:w="11906" w:h="16838" w:code="9"/>
          <w:pgMar w:top="1985" w:right="1701" w:bottom="1701" w:left="1701" w:header="851" w:footer="992" w:gutter="0"/>
          <w:cols w:space="425"/>
          <w:docGrid w:type="lines" w:linePitch="360"/>
        </w:sectPr>
      </w:pPr>
    </w:p>
    <w:p w14:paraId="382BD9D2" w14:textId="2943A0E9" w:rsidR="00930414" w:rsidRDefault="00930414">
      <w:pPr>
        <w:widowControl/>
        <w:jc w:val="left"/>
      </w:pPr>
    </w:p>
    <w:p w14:paraId="05502688" w14:textId="77777777" w:rsidR="00FF7169" w:rsidRPr="00B919E0" w:rsidRDefault="00FF7169" w:rsidP="003C5EB1">
      <w:pPr>
        <w:jc w:val="center"/>
        <w:rPr>
          <w:rFonts w:ascii="ＭＳ Ｐゴシック" w:eastAsia="ＭＳ Ｐゴシック" w:hAnsi="ＭＳ Ｐゴシック"/>
          <w:sz w:val="28"/>
          <w:szCs w:val="28"/>
        </w:rPr>
      </w:pPr>
    </w:p>
    <w:p w14:paraId="6EE2EFB1" w14:textId="77777777" w:rsidR="003C5EB1" w:rsidRPr="00FF3575" w:rsidRDefault="003C5EB1" w:rsidP="00FF7169">
      <w:pPr>
        <w:pStyle w:val="10"/>
      </w:pPr>
      <w:bookmarkStart w:id="1527" w:name="_Toc25831077"/>
      <w:r w:rsidRPr="00FF3575">
        <w:rPr>
          <w:rFonts w:hint="eastAsia"/>
        </w:rPr>
        <w:t>データ項目索引</w:t>
      </w:r>
      <w:bookmarkEnd w:id="1527"/>
    </w:p>
    <w:p w14:paraId="131253A9" w14:textId="77777777" w:rsidR="003C5EB1" w:rsidRPr="00FF3575" w:rsidRDefault="003C5EB1" w:rsidP="003C5EB1">
      <w:r w:rsidRPr="00FF3575">
        <w:br w:type="page"/>
      </w:r>
    </w:p>
    <w:p w14:paraId="412045B3" w14:textId="454D6C52" w:rsidR="00B904FC" w:rsidRDefault="00B904FC">
      <w:pPr>
        <w:widowControl/>
        <w:jc w:val="left"/>
      </w:pPr>
      <w:r>
        <w:br w:type="page"/>
      </w:r>
    </w:p>
    <w:p w14:paraId="464159C9" w14:textId="77777777" w:rsidR="003C5EB1" w:rsidRPr="00FF3575" w:rsidRDefault="003C5EB1" w:rsidP="003C5EB1"/>
    <w:p w14:paraId="0E1EAC90" w14:textId="77777777" w:rsidR="003C5EB1" w:rsidRPr="00FF3575" w:rsidRDefault="003C5EB1" w:rsidP="00FF7169">
      <w:pPr>
        <w:pStyle w:val="230"/>
      </w:pPr>
      <w:bookmarkStart w:id="1528" w:name="_Toc404786015"/>
      <w:r w:rsidRPr="00FF3575">
        <w:rPr>
          <w:rFonts w:hint="eastAsia"/>
        </w:rPr>
        <w:t>データ項目索引</w:t>
      </w:r>
      <w:bookmarkEnd w:id="1528"/>
    </w:p>
    <w:p w14:paraId="49CEBD32" w14:textId="77777777" w:rsidR="003C5EB1" w:rsidRPr="00FF3575" w:rsidRDefault="003C5EB1" w:rsidP="003C5EB1"/>
    <w:p w14:paraId="1B3CF970" w14:textId="77777777" w:rsidR="003C5EB1" w:rsidRPr="00FF3575" w:rsidRDefault="003C5EB1" w:rsidP="003C5EB1">
      <w:pPr>
        <w:jc w:val="left"/>
      </w:pPr>
      <w:r w:rsidRPr="00FF3575">
        <w:rPr>
          <w:rFonts w:hint="eastAsia"/>
        </w:rPr>
        <w:t>各メッセージで使用するデータ項目の「定義」の箇所（ページ）を示す。</w:t>
      </w:r>
    </w:p>
    <w:p w14:paraId="276D3BD0" w14:textId="3B61565B" w:rsidR="00B904FC" w:rsidRDefault="00B904FC">
      <w:pPr>
        <w:widowControl/>
        <w:jc w:val="left"/>
      </w:pPr>
      <w:r>
        <w:br w:type="page"/>
      </w:r>
    </w:p>
    <w:p w14:paraId="203AA2EC" w14:textId="77777777" w:rsidR="00B904FC" w:rsidRPr="00FF3575" w:rsidRDefault="00B904FC" w:rsidP="003C5EB1">
      <w:pPr>
        <w:jc w:val="left"/>
      </w:pPr>
    </w:p>
    <w:p w14:paraId="0F36E1E8" w14:textId="2F031054" w:rsidR="002A260E" w:rsidRDefault="002A260E">
      <w:pPr>
        <w:widowControl/>
        <w:jc w:val="left"/>
      </w:pPr>
      <w:r>
        <w:br w:type="page"/>
      </w:r>
    </w:p>
    <w:p w14:paraId="2DA96AC6" w14:textId="21134A70" w:rsidR="002A260E" w:rsidRPr="002A260E" w:rsidRDefault="002A260E" w:rsidP="002A260E">
      <w:pPr>
        <w:jc w:val="left"/>
        <w:rPr>
          <w:rFonts w:ascii="ＭＳ Ｐゴシック" w:eastAsia="ＭＳ Ｐゴシック" w:hAnsi="ＭＳ Ｐゴシック"/>
          <w:sz w:val="32"/>
          <w:szCs w:val="32"/>
        </w:rPr>
      </w:pPr>
      <w:r w:rsidRPr="002A260E">
        <w:rPr>
          <w:rFonts w:ascii="ＭＳ Ｐゴシック" w:eastAsia="ＭＳ Ｐゴシック" w:hAnsi="ＭＳ Ｐゴシック" w:hint="eastAsia"/>
          <w:sz w:val="32"/>
          <w:szCs w:val="32"/>
        </w:rPr>
        <w:t>データ項目のインデックス</w:t>
      </w:r>
      <w:r w:rsidRPr="002A260E">
        <w:rPr>
          <w:rFonts w:ascii="ＭＳ Ｐゴシック" w:eastAsia="ＭＳ Ｐゴシック" w:hAnsi="ＭＳ Ｐゴシック" w:hint="eastAsia"/>
          <w:sz w:val="32"/>
          <w:szCs w:val="32"/>
        </w:rPr>
        <w:tab/>
      </w:r>
    </w:p>
    <w:p w14:paraId="239644C7" w14:textId="117F78FC" w:rsidR="003C5EB1" w:rsidRDefault="002A260E" w:rsidP="002A260E">
      <w:pPr>
        <w:jc w:val="left"/>
      </w:pPr>
      <w:r>
        <w:rPr>
          <w:rFonts w:hint="eastAsia"/>
        </w:rPr>
        <w:tab/>
      </w:r>
      <w:r>
        <w:rPr>
          <w:rFonts w:hint="eastAsia"/>
        </w:rPr>
        <w:t>数字は各章ごとに掲載されるデータ項目のページ数を示している。</w:t>
      </w:r>
    </w:p>
    <w:p w14:paraId="4306FC01" w14:textId="77777777" w:rsidR="00644451" w:rsidRDefault="00644451" w:rsidP="00644451">
      <w:pPr>
        <w:jc w:val="left"/>
        <w:rPr>
          <w:noProof/>
        </w:rPr>
      </w:pPr>
    </w:p>
    <w:tbl>
      <w:tblPr>
        <w:tblW w:w="5000" w:type="pct"/>
        <w:tblLayout w:type="fixed"/>
        <w:tblCellMar>
          <w:left w:w="0" w:type="dxa"/>
          <w:right w:w="0" w:type="dxa"/>
        </w:tblCellMar>
        <w:tblLook w:val="04A0" w:firstRow="1" w:lastRow="0" w:firstColumn="1" w:lastColumn="0" w:noHBand="0" w:noVBand="1"/>
      </w:tblPr>
      <w:tblGrid>
        <w:gridCol w:w="541"/>
        <w:gridCol w:w="2799"/>
        <w:gridCol w:w="119"/>
        <w:gridCol w:w="501"/>
        <w:gridCol w:w="501"/>
        <w:gridCol w:w="501"/>
        <w:gridCol w:w="501"/>
        <w:gridCol w:w="506"/>
        <w:gridCol w:w="566"/>
        <w:gridCol w:w="489"/>
        <w:gridCol w:w="501"/>
        <w:gridCol w:w="501"/>
        <w:gridCol w:w="498"/>
      </w:tblGrid>
      <w:tr w:rsidR="00B21B18" w:rsidRPr="00B919E0" w14:paraId="65E999D5" w14:textId="756FBC59" w:rsidTr="002F2CCB">
        <w:trPr>
          <w:trHeight w:val="264"/>
          <w:tblHeader/>
        </w:trPr>
        <w:tc>
          <w:tcPr>
            <w:tcW w:w="1958"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6D8D02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bookmarkStart w:id="1529" w:name="_Hlk12623935"/>
            <w:r w:rsidRPr="002F2CCB">
              <w:rPr>
                <w:rFonts w:ascii="ＭＳ Ｐゴシック" w:eastAsia="ＭＳ Ｐゴシック" w:hAnsi="ＭＳ Ｐゴシック" w:cs="ＭＳ Ｐゴシック" w:hint="eastAsia"/>
                <w:kern w:val="0"/>
                <w:sz w:val="18"/>
                <w:szCs w:val="18"/>
              </w:rPr>
              <w:t>全体情報部分（鑑）</w:t>
            </w:r>
          </w:p>
        </w:tc>
        <w:tc>
          <w:tcPr>
            <w:tcW w:w="70" w:type="pct"/>
            <w:tcBorders>
              <w:top w:val="nil"/>
              <w:left w:val="nil"/>
              <w:bottom w:val="nil"/>
              <w:right w:val="single" w:sz="4" w:space="0" w:color="auto"/>
            </w:tcBorders>
            <w:shd w:val="clear" w:color="auto" w:fill="auto"/>
            <w:noWrap/>
            <w:vAlign w:val="center"/>
            <w:hideMark/>
          </w:tcPr>
          <w:p w14:paraId="56B6FB7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72" w:type="pct"/>
            <w:gridSpan w:val="10"/>
            <w:tcBorders>
              <w:top w:val="single" w:sz="8" w:space="0" w:color="auto"/>
              <w:left w:val="single" w:sz="4" w:space="0" w:color="auto"/>
              <w:bottom w:val="single" w:sz="4" w:space="0" w:color="auto"/>
              <w:right w:val="single" w:sz="8" w:space="0" w:color="auto"/>
            </w:tcBorders>
            <w:shd w:val="clear" w:color="auto" w:fill="auto"/>
            <w:vAlign w:val="center"/>
            <w:hideMark/>
          </w:tcPr>
          <w:p w14:paraId="5A99A442" w14:textId="27DBB643" w:rsidR="00B21B18" w:rsidRPr="00B919E0"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ページ</w:t>
            </w:r>
          </w:p>
        </w:tc>
      </w:tr>
      <w:tr w:rsidR="00522E03" w:rsidRPr="00B34ED0" w14:paraId="1C0A65AF" w14:textId="533F509E" w:rsidTr="00522E03">
        <w:trPr>
          <w:cantSplit/>
          <w:trHeight w:val="1701"/>
          <w:tblHeader/>
        </w:trPr>
        <w:tc>
          <w:tcPr>
            <w:tcW w:w="1958" w:type="pct"/>
            <w:gridSpan w:val="2"/>
            <w:vMerge/>
            <w:tcBorders>
              <w:top w:val="single" w:sz="8" w:space="0" w:color="auto"/>
              <w:left w:val="single" w:sz="8" w:space="0" w:color="auto"/>
              <w:bottom w:val="single" w:sz="4" w:space="0" w:color="auto"/>
              <w:right w:val="single" w:sz="8" w:space="0" w:color="000000"/>
            </w:tcBorders>
            <w:vAlign w:val="center"/>
            <w:hideMark/>
          </w:tcPr>
          <w:p w14:paraId="4DBF7B7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70" w:type="pct"/>
            <w:tcBorders>
              <w:top w:val="nil"/>
              <w:left w:val="nil"/>
              <w:bottom w:val="nil"/>
              <w:right w:val="nil"/>
            </w:tcBorders>
            <w:shd w:val="clear" w:color="auto" w:fill="auto"/>
            <w:noWrap/>
            <w:vAlign w:val="center"/>
            <w:hideMark/>
          </w:tcPr>
          <w:p w14:paraId="45F12E98" w14:textId="15A6C84A"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vMerge w:val="restart"/>
            <w:tcBorders>
              <w:top w:val="single" w:sz="4" w:space="0" w:color="auto"/>
              <w:left w:val="single" w:sz="8" w:space="0" w:color="auto"/>
              <w:bottom w:val="single" w:sz="8" w:space="0" w:color="auto"/>
              <w:right w:val="nil"/>
            </w:tcBorders>
            <w:shd w:val="clear" w:color="auto" w:fill="auto"/>
            <w:textDirection w:val="tbRlV"/>
            <w:vAlign w:val="center"/>
            <w:hideMark/>
          </w:tcPr>
          <w:p w14:paraId="5095624C" w14:textId="597CAE7B" w:rsidR="00B21B18" w:rsidRPr="002F2CCB" w:rsidRDefault="00B21B18" w:rsidP="00B21B18">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建築見積　Ⅱ</w:t>
            </w:r>
          </w:p>
        </w:tc>
        <w:tc>
          <w:tcPr>
            <w:tcW w:w="294" w:type="pct"/>
            <w:vMerge w:val="restart"/>
            <w:tcBorders>
              <w:top w:val="single" w:sz="4" w:space="0" w:color="auto"/>
              <w:left w:val="single" w:sz="4" w:space="0" w:color="auto"/>
              <w:bottom w:val="single" w:sz="8" w:space="0" w:color="auto"/>
              <w:right w:val="single" w:sz="4" w:space="0" w:color="auto"/>
            </w:tcBorders>
            <w:shd w:val="clear" w:color="auto" w:fill="auto"/>
            <w:textDirection w:val="tbRlV"/>
            <w:vAlign w:val="center"/>
            <w:hideMark/>
          </w:tcPr>
          <w:p w14:paraId="0DE8D8BA" w14:textId="117D8DCB" w:rsidR="00B21B18" w:rsidRPr="002F2CCB" w:rsidRDefault="00B21B18" w:rsidP="00B21B18">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設備見積　Ⅲ</w:t>
            </w:r>
          </w:p>
        </w:tc>
        <w:tc>
          <w:tcPr>
            <w:tcW w:w="294" w:type="pct"/>
            <w:vMerge w:val="restart"/>
            <w:tcBorders>
              <w:top w:val="single" w:sz="4" w:space="0" w:color="auto"/>
              <w:left w:val="nil"/>
              <w:bottom w:val="single" w:sz="8" w:space="0" w:color="auto"/>
              <w:right w:val="single" w:sz="4" w:space="0" w:color="auto"/>
            </w:tcBorders>
            <w:shd w:val="clear" w:color="auto" w:fill="auto"/>
            <w:textDirection w:val="tbRlV"/>
            <w:vAlign w:val="center"/>
            <w:hideMark/>
          </w:tcPr>
          <w:p w14:paraId="38CF0640" w14:textId="77777777" w:rsidR="00B21B18" w:rsidRPr="002F2CCB" w:rsidRDefault="00B21B18" w:rsidP="00B21B18">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機器見積　Ⅳ</w:t>
            </w:r>
          </w:p>
        </w:tc>
        <w:tc>
          <w:tcPr>
            <w:tcW w:w="294" w:type="pct"/>
            <w:vMerge w:val="restart"/>
            <w:tcBorders>
              <w:top w:val="single" w:sz="4" w:space="0" w:color="auto"/>
              <w:left w:val="nil"/>
              <w:bottom w:val="single" w:sz="8" w:space="0" w:color="auto"/>
              <w:right w:val="single" w:sz="4" w:space="0" w:color="auto"/>
            </w:tcBorders>
            <w:shd w:val="clear" w:color="auto" w:fill="auto"/>
            <w:textDirection w:val="tbRlV"/>
            <w:vAlign w:val="center"/>
            <w:hideMark/>
          </w:tcPr>
          <w:p w14:paraId="792FA54E" w14:textId="77777777" w:rsidR="00B21B18" w:rsidRPr="002F2CCB" w:rsidRDefault="00B21B18" w:rsidP="00B21B18">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購買見積　Ⅴ</w:t>
            </w:r>
          </w:p>
        </w:tc>
        <w:tc>
          <w:tcPr>
            <w:tcW w:w="297" w:type="pct"/>
            <w:vMerge w:val="restart"/>
            <w:tcBorders>
              <w:top w:val="single" w:sz="4" w:space="0" w:color="auto"/>
              <w:left w:val="nil"/>
              <w:bottom w:val="single" w:sz="8" w:space="0" w:color="auto"/>
              <w:right w:val="single" w:sz="4" w:space="0" w:color="auto"/>
            </w:tcBorders>
            <w:shd w:val="clear" w:color="auto" w:fill="auto"/>
            <w:noWrap/>
            <w:textDirection w:val="tbRlV"/>
            <w:vAlign w:val="center"/>
            <w:hideMark/>
          </w:tcPr>
          <w:p w14:paraId="33E59C4B" w14:textId="77777777" w:rsidR="00B21B18" w:rsidRPr="002F2CCB" w:rsidRDefault="00B21B18" w:rsidP="00B21B18">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注文　Ⅵ</w:t>
            </w:r>
          </w:p>
        </w:tc>
        <w:tc>
          <w:tcPr>
            <w:tcW w:w="332" w:type="pct"/>
            <w:vMerge w:val="restart"/>
            <w:tcBorders>
              <w:top w:val="single" w:sz="4" w:space="0" w:color="auto"/>
              <w:left w:val="nil"/>
              <w:bottom w:val="single" w:sz="8" w:space="0" w:color="auto"/>
              <w:right w:val="single" w:sz="4" w:space="0" w:color="auto"/>
            </w:tcBorders>
            <w:shd w:val="clear" w:color="auto" w:fill="auto"/>
            <w:textDirection w:val="tbRlV"/>
            <w:vAlign w:val="center"/>
            <w:hideMark/>
          </w:tcPr>
          <w:p w14:paraId="0AA9C5F0" w14:textId="77777777" w:rsidR="00B21B18" w:rsidRPr="002F2CCB" w:rsidRDefault="00B21B18" w:rsidP="00B21B18">
            <w:pPr>
              <w:widowControl/>
              <w:spacing w:line="240" w:lineRule="exact"/>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出来高・請求・立替金・打切　Ⅶ</w:t>
            </w:r>
          </w:p>
        </w:tc>
        <w:tc>
          <w:tcPr>
            <w:tcW w:w="287" w:type="pct"/>
            <w:vMerge w:val="restart"/>
            <w:tcBorders>
              <w:top w:val="single" w:sz="4" w:space="0" w:color="auto"/>
              <w:left w:val="nil"/>
              <w:bottom w:val="single" w:sz="8" w:space="0" w:color="auto"/>
              <w:right w:val="single" w:sz="4" w:space="0" w:color="auto"/>
            </w:tcBorders>
            <w:shd w:val="clear" w:color="auto" w:fill="auto"/>
            <w:textDirection w:val="tbRlV"/>
            <w:vAlign w:val="center"/>
            <w:hideMark/>
          </w:tcPr>
          <w:p w14:paraId="2E1B2FC0" w14:textId="77777777" w:rsidR="00B21B18" w:rsidRPr="002F2CCB" w:rsidRDefault="00B21B18" w:rsidP="00B21B18">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支払通知　Ⅷ</w:t>
            </w:r>
          </w:p>
        </w:tc>
        <w:tc>
          <w:tcPr>
            <w:tcW w:w="294" w:type="pct"/>
            <w:vMerge w:val="restart"/>
            <w:tcBorders>
              <w:top w:val="single" w:sz="4" w:space="0" w:color="auto"/>
              <w:left w:val="nil"/>
              <w:bottom w:val="single" w:sz="8" w:space="0" w:color="auto"/>
              <w:right w:val="single" w:sz="4" w:space="0" w:color="auto"/>
            </w:tcBorders>
            <w:shd w:val="clear" w:color="auto" w:fill="auto"/>
            <w:textDirection w:val="tbRlV"/>
            <w:vAlign w:val="center"/>
            <w:hideMark/>
          </w:tcPr>
          <w:p w14:paraId="6403AEFE" w14:textId="77777777" w:rsidR="00B21B18" w:rsidRPr="002F2CCB" w:rsidRDefault="00B21B18" w:rsidP="00B21B18">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工事物件案内</w:t>
            </w:r>
          </w:p>
        </w:tc>
        <w:tc>
          <w:tcPr>
            <w:tcW w:w="294" w:type="pct"/>
            <w:vMerge w:val="restart"/>
            <w:tcBorders>
              <w:top w:val="single" w:sz="4" w:space="0" w:color="auto"/>
              <w:left w:val="nil"/>
              <w:bottom w:val="single" w:sz="8" w:space="0" w:color="auto"/>
              <w:right w:val="single" w:sz="4" w:space="0" w:color="auto"/>
            </w:tcBorders>
            <w:shd w:val="clear" w:color="auto" w:fill="auto"/>
            <w:textDirection w:val="tbRlV"/>
            <w:vAlign w:val="center"/>
            <w:hideMark/>
          </w:tcPr>
          <w:p w14:paraId="7C5D22BB" w14:textId="77777777" w:rsidR="00B21B18" w:rsidRPr="002F2CCB" w:rsidRDefault="00B21B18" w:rsidP="00B21B18">
            <w:pPr>
              <w:widowControl/>
              <w:spacing w:line="240" w:lineRule="exact"/>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工事請負契約外取引Ⅸ</w:t>
            </w:r>
          </w:p>
        </w:tc>
        <w:tc>
          <w:tcPr>
            <w:tcW w:w="293" w:type="pct"/>
            <w:vMerge w:val="restart"/>
            <w:tcBorders>
              <w:top w:val="single" w:sz="4" w:space="0" w:color="auto"/>
              <w:left w:val="nil"/>
              <w:bottom w:val="single" w:sz="8" w:space="0" w:color="auto"/>
              <w:right w:val="single" w:sz="8" w:space="0" w:color="auto"/>
            </w:tcBorders>
            <w:textDirection w:val="tbRlV"/>
            <w:vAlign w:val="center"/>
          </w:tcPr>
          <w:p w14:paraId="3F0492AB" w14:textId="365833BD" w:rsidR="00B21B18" w:rsidRPr="002F2CCB" w:rsidRDefault="00AE33DF">
            <w:pPr>
              <w:widowControl/>
              <w:spacing w:line="240" w:lineRule="exact"/>
              <w:ind w:left="113" w:right="113"/>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基本契約　Ⅹ</w:t>
            </w:r>
          </w:p>
        </w:tc>
      </w:tr>
      <w:tr w:rsidR="00522E03" w:rsidRPr="00B34ED0" w14:paraId="3C2798D7" w14:textId="2D7B78B9" w:rsidTr="00522E03">
        <w:trPr>
          <w:trHeight w:val="403"/>
          <w:tblHeader/>
        </w:trPr>
        <w:tc>
          <w:tcPr>
            <w:tcW w:w="317" w:type="pct"/>
            <w:tcBorders>
              <w:top w:val="single" w:sz="4" w:space="0" w:color="auto"/>
              <w:left w:val="single" w:sz="8" w:space="0" w:color="auto"/>
              <w:bottom w:val="single" w:sz="8" w:space="0" w:color="auto"/>
              <w:right w:val="single" w:sz="4" w:space="0" w:color="auto"/>
            </w:tcBorders>
            <w:shd w:val="clear" w:color="auto" w:fill="auto"/>
            <w:noWrap/>
            <w:hideMark/>
          </w:tcPr>
          <w:p w14:paraId="55EBA6E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タグ</w:t>
            </w:r>
          </w:p>
        </w:tc>
        <w:tc>
          <w:tcPr>
            <w:tcW w:w="1641" w:type="pct"/>
            <w:tcBorders>
              <w:top w:val="single" w:sz="4" w:space="0" w:color="auto"/>
              <w:left w:val="nil"/>
              <w:bottom w:val="single" w:sz="8" w:space="0" w:color="auto"/>
              <w:right w:val="single" w:sz="8" w:space="0" w:color="auto"/>
            </w:tcBorders>
            <w:shd w:val="clear" w:color="auto" w:fill="auto"/>
            <w:noWrap/>
            <w:hideMark/>
          </w:tcPr>
          <w:p w14:paraId="4C6E5B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項目名</w:t>
            </w:r>
          </w:p>
        </w:tc>
        <w:tc>
          <w:tcPr>
            <w:tcW w:w="70" w:type="pct"/>
            <w:tcBorders>
              <w:top w:val="nil"/>
              <w:left w:val="nil"/>
              <w:bottom w:val="nil"/>
              <w:right w:val="nil"/>
            </w:tcBorders>
            <w:shd w:val="clear" w:color="auto" w:fill="auto"/>
            <w:hideMark/>
          </w:tcPr>
          <w:p w14:paraId="40AB0D2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vMerge/>
            <w:tcBorders>
              <w:top w:val="single" w:sz="4" w:space="0" w:color="auto"/>
              <w:left w:val="single" w:sz="8" w:space="0" w:color="auto"/>
              <w:bottom w:val="single" w:sz="8" w:space="0" w:color="auto"/>
              <w:right w:val="nil"/>
            </w:tcBorders>
            <w:shd w:val="clear" w:color="auto" w:fill="auto"/>
            <w:hideMark/>
          </w:tcPr>
          <w:p w14:paraId="7D2571C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vMerge/>
            <w:tcBorders>
              <w:top w:val="single" w:sz="4" w:space="0" w:color="auto"/>
              <w:left w:val="single" w:sz="4" w:space="0" w:color="auto"/>
              <w:bottom w:val="single" w:sz="8" w:space="0" w:color="auto"/>
              <w:right w:val="single" w:sz="4" w:space="0" w:color="auto"/>
            </w:tcBorders>
            <w:shd w:val="clear" w:color="auto" w:fill="auto"/>
            <w:hideMark/>
          </w:tcPr>
          <w:p w14:paraId="208AD7D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vMerge/>
            <w:tcBorders>
              <w:top w:val="single" w:sz="4" w:space="0" w:color="auto"/>
              <w:left w:val="nil"/>
              <w:bottom w:val="single" w:sz="8" w:space="0" w:color="auto"/>
              <w:right w:val="single" w:sz="4" w:space="0" w:color="auto"/>
            </w:tcBorders>
            <w:shd w:val="clear" w:color="auto" w:fill="auto"/>
            <w:hideMark/>
          </w:tcPr>
          <w:p w14:paraId="0987AA1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vMerge/>
            <w:tcBorders>
              <w:top w:val="single" w:sz="4" w:space="0" w:color="auto"/>
              <w:left w:val="nil"/>
              <w:bottom w:val="single" w:sz="8" w:space="0" w:color="auto"/>
              <w:right w:val="single" w:sz="4" w:space="0" w:color="auto"/>
            </w:tcBorders>
            <w:shd w:val="clear" w:color="auto" w:fill="auto"/>
            <w:hideMark/>
          </w:tcPr>
          <w:p w14:paraId="3494799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vMerge/>
            <w:tcBorders>
              <w:top w:val="single" w:sz="4" w:space="0" w:color="auto"/>
              <w:left w:val="nil"/>
              <w:bottom w:val="single" w:sz="8" w:space="0" w:color="auto"/>
              <w:right w:val="single" w:sz="4" w:space="0" w:color="auto"/>
            </w:tcBorders>
            <w:shd w:val="clear" w:color="auto" w:fill="auto"/>
            <w:hideMark/>
          </w:tcPr>
          <w:p w14:paraId="3F0A464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vMerge/>
            <w:tcBorders>
              <w:top w:val="single" w:sz="4" w:space="0" w:color="auto"/>
              <w:left w:val="nil"/>
              <w:bottom w:val="single" w:sz="8" w:space="0" w:color="auto"/>
              <w:right w:val="single" w:sz="4" w:space="0" w:color="auto"/>
            </w:tcBorders>
            <w:shd w:val="clear" w:color="auto" w:fill="auto"/>
            <w:hideMark/>
          </w:tcPr>
          <w:p w14:paraId="08375EF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vMerge/>
            <w:tcBorders>
              <w:top w:val="single" w:sz="4" w:space="0" w:color="auto"/>
              <w:left w:val="nil"/>
              <w:bottom w:val="single" w:sz="8" w:space="0" w:color="auto"/>
              <w:right w:val="single" w:sz="4" w:space="0" w:color="auto"/>
            </w:tcBorders>
            <w:shd w:val="clear" w:color="auto" w:fill="auto"/>
            <w:hideMark/>
          </w:tcPr>
          <w:p w14:paraId="4F42507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vMerge/>
            <w:tcBorders>
              <w:top w:val="single" w:sz="4" w:space="0" w:color="auto"/>
              <w:left w:val="nil"/>
              <w:bottom w:val="single" w:sz="8" w:space="0" w:color="auto"/>
              <w:right w:val="single" w:sz="4" w:space="0" w:color="auto"/>
            </w:tcBorders>
            <w:shd w:val="clear" w:color="auto" w:fill="auto"/>
            <w:hideMark/>
          </w:tcPr>
          <w:p w14:paraId="3E16BEC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vMerge/>
            <w:tcBorders>
              <w:top w:val="single" w:sz="4" w:space="0" w:color="auto"/>
              <w:left w:val="nil"/>
              <w:bottom w:val="single" w:sz="8" w:space="0" w:color="auto"/>
              <w:right w:val="single" w:sz="4" w:space="0" w:color="auto"/>
            </w:tcBorders>
            <w:shd w:val="clear" w:color="auto" w:fill="auto"/>
            <w:hideMark/>
          </w:tcPr>
          <w:p w14:paraId="09A28DD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vMerge/>
            <w:tcBorders>
              <w:top w:val="single" w:sz="4" w:space="0" w:color="auto"/>
              <w:left w:val="nil"/>
              <w:bottom w:val="single" w:sz="8" w:space="0" w:color="auto"/>
              <w:right w:val="single" w:sz="8" w:space="0" w:color="auto"/>
            </w:tcBorders>
          </w:tcPr>
          <w:p w14:paraId="74D3196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B7111AE" w14:textId="6183BB6C" w:rsidTr="001E491B">
        <w:trPr>
          <w:trHeight w:val="276"/>
        </w:trPr>
        <w:tc>
          <w:tcPr>
            <w:tcW w:w="317" w:type="pct"/>
            <w:tcBorders>
              <w:top w:val="single" w:sz="8" w:space="0" w:color="auto"/>
              <w:left w:val="single" w:sz="8" w:space="0" w:color="auto"/>
              <w:bottom w:val="single" w:sz="4" w:space="0" w:color="auto"/>
              <w:right w:val="single" w:sz="4" w:space="0" w:color="auto"/>
            </w:tcBorders>
            <w:shd w:val="clear" w:color="auto" w:fill="auto"/>
            <w:noWrap/>
          </w:tcPr>
          <w:p w14:paraId="561F4AF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w:t>
            </w:r>
          </w:p>
        </w:tc>
        <w:tc>
          <w:tcPr>
            <w:tcW w:w="1641" w:type="pct"/>
            <w:tcBorders>
              <w:top w:val="single" w:sz="8" w:space="0" w:color="auto"/>
              <w:left w:val="nil"/>
              <w:bottom w:val="single" w:sz="4" w:space="0" w:color="auto"/>
              <w:right w:val="single" w:sz="8" w:space="0" w:color="auto"/>
            </w:tcBorders>
            <w:shd w:val="clear" w:color="auto" w:fill="auto"/>
          </w:tcPr>
          <w:p w14:paraId="098CD8C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データ処理</w:t>
            </w:r>
            <w:r w:rsidRPr="002F2CCB">
              <w:rPr>
                <w:rFonts w:ascii="ＭＳ Ｐゴシック" w:eastAsia="ＭＳ Ｐゴシック" w:hAnsi="ＭＳ Ｐゴシック"/>
                <w:sz w:val="18"/>
                <w:szCs w:val="18"/>
              </w:rPr>
              <w:t>No.</w:t>
            </w:r>
          </w:p>
        </w:tc>
        <w:tc>
          <w:tcPr>
            <w:tcW w:w="70" w:type="pct"/>
            <w:tcBorders>
              <w:top w:val="nil"/>
              <w:left w:val="nil"/>
              <w:bottom w:val="nil"/>
              <w:right w:val="nil"/>
            </w:tcBorders>
            <w:shd w:val="clear" w:color="auto" w:fill="auto"/>
            <w:noWrap/>
          </w:tcPr>
          <w:p w14:paraId="7B65105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single" w:sz="8" w:space="0" w:color="auto"/>
              <w:left w:val="single" w:sz="8" w:space="0" w:color="auto"/>
              <w:bottom w:val="single" w:sz="4" w:space="0" w:color="auto"/>
              <w:right w:val="nil"/>
            </w:tcBorders>
            <w:shd w:val="clear" w:color="auto" w:fill="auto"/>
            <w:noWrap/>
          </w:tcPr>
          <w:p w14:paraId="6F31202A" w14:textId="3BBE612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ID_0001_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single" w:sz="8" w:space="0" w:color="auto"/>
              <w:left w:val="single" w:sz="4" w:space="0" w:color="auto"/>
              <w:bottom w:val="single" w:sz="4" w:space="0" w:color="auto"/>
              <w:right w:val="single" w:sz="4" w:space="0" w:color="auto"/>
            </w:tcBorders>
            <w:shd w:val="clear" w:color="auto" w:fill="auto"/>
            <w:noWrap/>
          </w:tcPr>
          <w:p w14:paraId="4AABD295" w14:textId="133E9B2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ID_0001_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single" w:sz="8" w:space="0" w:color="auto"/>
              <w:left w:val="nil"/>
              <w:bottom w:val="single" w:sz="4" w:space="0" w:color="auto"/>
              <w:right w:val="single" w:sz="4" w:space="0" w:color="auto"/>
            </w:tcBorders>
            <w:shd w:val="clear" w:color="auto" w:fill="auto"/>
            <w:noWrap/>
          </w:tcPr>
          <w:p w14:paraId="3CBA8A8D" w14:textId="63D39A3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ID_0001_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single" w:sz="8" w:space="0" w:color="auto"/>
              <w:left w:val="nil"/>
              <w:bottom w:val="single" w:sz="4" w:space="0" w:color="auto"/>
              <w:right w:val="single" w:sz="4" w:space="0" w:color="auto"/>
            </w:tcBorders>
            <w:shd w:val="clear" w:color="auto" w:fill="auto"/>
            <w:noWrap/>
          </w:tcPr>
          <w:p w14:paraId="5B6216B1" w14:textId="47D0D2E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ID_0001_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205</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single" w:sz="8" w:space="0" w:color="auto"/>
              <w:left w:val="nil"/>
              <w:bottom w:val="single" w:sz="4" w:space="0" w:color="auto"/>
              <w:right w:val="single" w:sz="4" w:space="0" w:color="auto"/>
            </w:tcBorders>
            <w:shd w:val="clear" w:color="auto" w:fill="auto"/>
            <w:noWrap/>
          </w:tcPr>
          <w:p w14:paraId="5D0D6B7A" w14:textId="3138B3D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ID_0001_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273</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single" w:sz="8" w:space="0" w:color="auto"/>
              <w:left w:val="nil"/>
              <w:bottom w:val="single" w:sz="4" w:space="0" w:color="auto"/>
              <w:right w:val="single" w:sz="4" w:space="0" w:color="auto"/>
            </w:tcBorders>
            <w:shd w:val="clear" w:color="auto" w:fill="auto"/>
            <w:noWrap/>
          </w:tcPr>
          <w:p w14:paraId="66E105BA" w14:textId="67587F4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350</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single" w:sz="8" w:space="0" w:color="auto"/>
              <w:left w:val="nil"/>
              <w:bottom w:val="single" w:sz="4" w:space="0" w:color="auto"/>
              <w:right w:val="single" w:sz="4" w:space="0" w:color="auto"/>
            </w:tcBorders>
            <w:shd w:val="clear" w:color="auto" w:fill="auto"/>
            <w:noWrap/>
          </w:tcPr>
          <w:p w14:paraId="61A5ABAD" w14:textId="49185CE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single" w:sz="8" w:space="0" w:color="auto"/>
              <w:left w:val="nil"/>
              <w:bottom w:val="single" w:sz="4" w:space="0" w:color="auto"/>
              <w:right w:val="single" w:sz="4" w:space="0" w:color="auto"/>
            </w:tcBorders>
            <w:shd w:val="clear" w:color="auto" w:fill="auto"/>
            <w:noWrap/>
          </w:tcPr>
          <w:p w14:paraId="2BB7F66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single" w:sz="8" w:space="0" w:color="auto"/>
              <w:left w:val="nil"/>
              <w:bottom w:val="single" w:sz="4" w:space="0" w:color="auto"/>
              <w:right w:val="single" w:sz="4" w:space="0" w:color="auto"/>
            </w:tcBorders>
            <w:shd w:val="clear" w:color="auto" w:fill="auto"/>
            <w:noWrap/>
          </w:tcPr>
          <w:p w14:paraId="4B7465C5" w14:textId="46B1D38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ID_0001_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463</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single" w:sz="8" w:space="0" w:color="auto"/>
              <w:left w:val="nil"/>
              <w:bottom w:val="single" w:sz="4" w:space="0" w:color="auto"/>
              <w:right w:val="single" w:sz="8" w:space="0" w:color="auto"/>
            </w:tcBorders>
          </w:tcPr>
          <w:p w14:paraId="15BA0111" w14:textId="2F0CBD4F" w:rsidR="00B21B18" w:rsidRPr="002F2CCB" w:rsidRDefault="004162D5"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ID_0001_X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504</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5F7CB85B" w14:textId="1BC7B30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BC0154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2</w:t>
            </w:r>
          </w:p>
        </w:tc>
        <w:tc>
          <w:tcPr>
            <w:tcW w:w="1641" w:type="pct"/>
            <w:tcBorders>
              <w:top w:val="single" w:sz="4" w:space="0" w:color="auto"/>
              <w:left w:val="nil"/>
              <w:bottom w:val="single" w:sz="4" w:space="0" w:color="auto"/>
              <w:right w:val="single" w:sz="8" w:space="0" w:color="auto"/>
            </w:tcBorders>
            <w:shd w:val="clear" w:color="auto" w:fill="auto"/>
          </w:tcPr>
          <w:p w14:paraId="22FC3EA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情報区分コード</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41FD211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6EAD8E1" w14:textId="057FD8F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ID_0002_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1A8EF6B3" w14:textId="16C73C5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ID_0002_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99AE506" w14:textId="7461C73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ID_0002_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65119A1" w14:textId="66256AD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ID_0002_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0511878" w14:textId="44819C4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2248B69" w14:textId="3B55B45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353</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F05107D" w14:textId="61F3AE2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05660F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CD3414B" w14:textId="5C6C7AA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ID_0002_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464</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572CFDAC" w14:textId="48AB8316"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ID_0002_Ⅹ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505</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7DFF29AF" w14:textId="740C844D"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EB95A4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3</w:t>
            </w:r>
          </w:p>
        </w:tc>
        <w:tc>
          <w:tcPr>
            <w:tcW w:w="1641" w:type="pct"/>
            <w:tcBorders>
              <w:top w:val="single" w:sz="4" w:space="0" w:color="auto"/>
              <w:left w:val="nil"/>
              <w:bottom w:val="single" w:sz="4" w:space="0" w:color="auto"/>
              <w:right w:val="single" w:sz="8" w:space="0" w:color="auto"/>
            </w:tcBorders>
            <w:shd w:val="clear" w:color="auto" w:fill="auto"/>
          </w:tcPr>
          <w:p w14:paraId="37C9C3E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データ作成日</w:t>
            </w:r>
          </w:p>
        </w:tc>
        <w:tc>
          <w:tcPr>
            <w:tcW w:w="70" w:type="pct"/>
            <w:tcBorders>
              <w:top w:val="nil"/>
              <w:left w:val="nil"/>
              <w:bottom w:val="nil"/>
              <w:right w:val="nil"/>
            </w:tcBorders>
            <w:shd w:val="clear" w:color="auto" w:fill="auto"/>
            <w:noWrap/>
          </w:tcPr>
          <w:p w14:paraId="526DCB9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92822B1" w14:textId="009D3C7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ID_0003_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73C7BB09" w14:textId="76D0B1F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ID_0003_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05F4733" w14:textId="3F483BC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ID_0003_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23B3DF9" w14:textId="512B170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65C5807A" w14:textId="7D1FC63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4DEAE72" w14:textId="470498F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353</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DD73B5B" w14:textId="166D9D0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50CFA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E4CFA7" w14:textId="062E69E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464</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F3C6F7E" w14:textId="3DA120D3"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ID_0003_Ⅹ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505</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656B46C9" w14:textId="6C8DEF7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0EF0DB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4</w:t>
            </w:r>
          </w:p>
        </w:tc>
        <w:tc>
          <w:tcPr>
            <w:tcW w:w="1641" w:type="pct"/>
            <w:tcBorders>
              <w:top w:val="single" w:sz="4" w:space="0" w:color="auto"/>
              <w:left w:val="nil"/>
              <w:bottom w:val="single" w:sz="4" w:space="0" w:color="auto"/>
              <w:right w:val="single" w:sz="8" w:space="0" w:color="auto"/>
            </w:tcBorders>
            <w:shd w:val="clear" w:color="auto" w:fill="auto"/>
          </w:tcPr>
          <w:p w14:paraId="2DED278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発注者コード</w:t>
            </w:r>
          </w:p>
        </w:tc>
        <w:tc>
          <w:tcPr>
            <w:tcW w:w="70" w:type="pct"/>
            <w:tcBorders>
              <w:top w:val="nil"/>
              <w:left w:val="nil"/>
              <w:bottom w:val="nil"/>
              <w:right w:val="nil"/>
            </w:tcBorders>
            <w:shd w:val="clear" w:color="auto" w:fill="auto"/>
            <w:noWrap/>
          </w:tcPr>
          <w:p w14:paraId="7E1232E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B384926" w14:textId="6BD0021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ID_0004_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595B004F" w14:textId="6975260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ID_0004_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327B7CF" w14:textId="4E41B40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ID_0004_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5C34342" w14:textId="49A4AC0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ID_0004_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EF82A9E" w14:textId="4D67DAC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187E21C" w14:textId="2440455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353</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4FA4FE6" w14:textId="50B177B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1D7EA9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35094DA" w14:textId="434AA88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ID_0004_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465</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C27A482" w14:textId="222F54D3"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ID_0004_Ⅹ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505</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51F2E0AF" w14:textId="37DEDCC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F8773D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5</w:t>
            </w:r>
          </w:p>
        </w:tc>
        <w:tc>
          <w:tcPr>
            <w:tcW w:w="1641" w:type="pct"/>
            <w:tcBorders>
              <w:top w:val="single" w:sz="4" w:space="0" w:color="auto"/>
              <w:left w:val="nil"/>
              <w:bottom w:val="single" w:sz="4" w:space="0" w:color="auto"/>
              <w:right w:val="single" w:sz="8" w:space="0" w:color="auto"/>
            </w:tcBorders>
            <w:shd w:val="clear" w:color="auto" w:fill="auto"/>
          </w:tcPr>
          <w:p w14:paraId="6A73213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受注者コード</w:t>
            </w:r>
          </w:p>
        </w:tc>
        <w:tc>
          <w:tcPr>
            <w:tcW w:w="70" w:type="pct"/>
            <w:tcBorders>
              <w:top w:val="nil"/>
              <w:left w:val="nil"/>
              <w:bottom w:val="nil"/>
              <w:right w:val="nil"/>
            </w:tcBorders>
            <w:shd w:val="clear" w:color="auto" w:fill="auto"/>
            <w:noWrap/>
          </w:tcPr>
          <w:p w14:paraId="5DCE4AB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E1450FA" w14:textId="468798B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ID_0005_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7C735724" w14:textId="0CD5F51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ID_0005_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FE2F57D" w14:textId="0727AC4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ID_0005_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0F0AE86" w14:textId="1807DEA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C643D18" w14:textId="422ADA09" w:rsidR="00B21B18" w:rsidRPr="002F2CCB" w:rsidRDefault="00576052" w:rsidP="00B21B18">
            <w:pPr>
              <w:widowControl/>
              <w:jc w:val="center"/>
              <w:rPr>
                <w:rFonts w:ascii="ＭＳ Ｐゴシック" w:eastAsia="ＭＳ Ｐゴシック" w:hAnsi="ＭＳ Ｐゴシック" w:cs="ＭＳ Ｐゴシック"/>
                <w:kern w:val="0"/>
                <w:sz w:val="18"/>
                <w:szCs w:val="18"/>
              </w:rPr>
            </w:pPr>
            <w:r w:rsidRPr="001B5DFB">
              <w:rPr>
                <w:rFonts w:ascii="ＭＳ Ｐゴシック" w:eastAsia="ＭＳ Ｐゴシック" w:hAnsi="ＭＳ Ｐゴシック" w:cs="ＭＳ Ｐゴシック"/>
                <w:kern w:val="0"/>
                <w:sz w:val="18"/>
                <w:szCs w:val="18"/>
              </w:rPr>
              <w:fldChar w:fldCharType="begin"/>
            </w:r>
            <w:r w:rsidRPr="001B5DFB">
              <w:rPr>
                <w:rFonts w:ascii="ＭＳ Ｐゴシック" w:eastAsia="ＭＳ Ｐゴシック" w:hAnsi="ＭＳ Ｐゴシック" w:cs="ＭＳ Ｐゴシック"/>
                <w:kern w:val="0"/>
                <w:sz w:val="18"/>
                <w:szCs w:val="18"/>
              </w:rPr>
              <w:instrText xml:space="preserve"> PAGEREF ID_0004_</w:instrText>
            </w:r>
            <w:r w:rsidRPr="001B5DFB">
              <w:rPr>
                <w:rFonts w:ascii="ＭＳ Ｐゴシック" w:eastAsia="ＭＳ Ｐゴシック" w:hAnsi="ＭＳ Ｐゴシック" w:cs="ＭＳ Ｐゴシック" w:hint="eastAsia"/>
                <w:kern w:val="0"/>
                <w:sz w:val="18"/>
                <w:szCs w:val="18"/>
              </w:rPr>
              <w:instrText>Ⅵ</w:instrText>
            </w:r>
            <w:r w:rsidRPr="001B5DFB">
              <w:rPr>
                <w:rFonts w:ascii="ＭＳ Ｐゴシック" w:eastAsia="ＭＳ Ｐゴシック" w:hAnsi="ＭＳ Ｐゴシック" w:cs="ＭＳ Ｐゴシック"/>
                <w:kern w:val="0"/>
                <w:sz w:val="18"/>
                <w:szCs w:val="18"/>
              </w:rPr>
              <w:instrText xml:space="preserve"> \h </w:instrText>
            </w:r>
            <w:r w:rsidRPr="001B5DFB">
              <w:rPr>
                <w:rFonts w:ascii="ＭＳ Ｐゴシック" w:eastAsia="ＭＳ Ｐゴシック" w:hAnsi="ＭＳ Ｐゴシック" w:cs="ＭＳ Ｐゴシック"/>
                <w:kern w:val="0"/>
                <w:sz w:val="18"/>
                <w:szCs w:val="18"/>
              </w:rPr>
            </w:r>
            <w:r w:rsidRPr="001B5DF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274</w:t>
            </w:r>
            <w:r w:rsidRPr="001B5DF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C88A9A6" w14:textId="00FB5DE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353</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1E0F64E" w14:textId="464ECCB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ID_0005_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E56069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547E397" w14:textId="5810B29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ID_0005_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465</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BC8980E" w14:textId="139F566C"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ID_0005_Ⅹ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505</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7D249A5E" w14:textId="597E422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DA288B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9</w:t>
            </w:r>
          </w:p>
        </w:tc>
        <w:tc>
          <w:tcPr>
            <w:tcW w:w="1641" w:type="pct"/>
            <w:tcBorders>
              <w:top w:val="single" w:sz="4" w:space="0" w:color="auto"/>
              <w:left w:val="nil"/>
              <w:bottom w:val="single" w:sz="4" w:space="0" w:color="auto"/>
              <w:right w:val="single" w:sz="8" w:space="0" w:color="auto"/>
            </w:tcBorders>
            <w:shd w:val="clear" w:color="auto" w:fill="auto"/>
          </w:tcPr>
          <w:p w14:paraId="0F62D67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訂正コード</w:t>
            </w:r>
          </w:p>
        </w:tc>
        <w:tc>
          <w:tcPr>
            <w:tcW w:w="70" w:type="pct"/>
            <w:tcBorders>
              <w:top w:val="nil"/>
              <w:left w:val="nil"/>
              <w:bottom w:val="nil"/>
              <w:right w:val="nil"/>
            </w:tcBorders>
            <w:shd w:val="clear" w:color="auto" w:fill="auto"/>
            <w:noWrap/>
          </w:tcPr>
          <w:p w14:paraId="5DC9E63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5910600" w14:textId="54EB787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ID_0009_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479FEED0" w14:textId="62C3165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D997FF8" w14:textId="713E09A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ID_0009_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4CF4833" w14:textId="740484D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7F11B712" w14:textId="6C69D33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5A938FB" w14:textId="32DA044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27FBD060" w14:textId="70E41E3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ID_0009_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275A88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6CEF89D" w14:textId="7A691EA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ID_0009_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5BBCAFC1" w14:textId="2DCA6090"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ID_0009_Ⅹ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506</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0E8A5023" w14:textId="70AF53EE"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042F852" w14:textId="77777777" w:rsidR="00B21B18" w:rsidRPr="002F2CCB" w:rsidRDefault="00B21B18" w:rsidP="00B21B18">
            <w:pPr>
              <w:widowControl/>
              <w:jc w:val="center"/>
              <w:rPr>
                <w:rFonts w:ascii="ＭＳ Ｐゴシック" w:eastAsia="ＭＳ Ｐゴシック" w:hAnsi="ＭＳ Ｐゴシック"/>
                <w:sz w:val="18"/>
                <w:szCs w:val="18"/>
              </w:rPr>
            </w:pPr>
            <w:r w:rsidRPr="002F2CCB">
              <w:rPr>
                <w:rFonts w:ascii="ＭＳ Ｐゴシック" w:eastAsia="ＭＳ Ｐゴシック" w:hAnsi="ＭＳ Ｐゴシック"/>
                <w:sz w:val="18"/>
                <w:szCs w:val="18"/>
              </w:rPr>
              <w:t>55</w:t>
            </w:r>
          </w:p>
        </w:tc>
        <w:tc>
          <w:tcPr>
            <w:tcW w:w="1641" w:type="pct"/>
            <w:tcBorders>
              <w:top w:val="single" w:sz="4" w:space="0" w:color="auto"/>
              <w:left w:val="nil"/>
              <w:bottom w:val="single" w:sz="4" w:space="0" w:color="auto"/>
              <w:right w:val="single" w:sz="8" w:space="0" w:color="auto"/>
            </w:tcBorders>
            <w:shd w:val="clear" w:color="auto" w:fill="auto"/>
          </w:tcPr>
          <w:p w14:paraId="243D121F" w14:textId="77777777" w:rsidR="00B21B18" w:rsidRPr="002F2CCB" w:rsidRDefault="00B21B18" w:rsidP="00B21B18">
            <w:pPr>
              <w:rPr>
                <w:rFonts w:ascii="ＭＳ Ｐゴシック" w:eastAsia="ＭＳ Ｐゴシック" w:hAnsi="ＭＳ Ｐゴシック"/>
                <w:sz w:val="18"/>
                <w:szCs w:val="18"/>
              </w:rPr>
            </w:pPr>
            <w:r w:rsidRPr="002F2CCB">
              <w:rPr>
                <w:rFonts w:ascii="ＭＳ Ｐゴシック" w:eastAsia="ＭＳ Ｐゴシック" w:hAnsi="ＭＳ Ｐゴシック" w:hint="eastAsia"/>
                <w:sz w:val="18"/>
                <w:szCs w:val="18"/>
              </w:rPr>
              <w:t>自由使用欄</w:t>
            </w:r>
          </w:p>
        </w:tc>
        <w:tc>
          <w:tcPr>
            <w:tcW w:w="70" w:type="pct"/>
            <w:tcBorders>
              <w:top w:val="nil"/>
              <w:left w:val="nil"/>
              <w:bottom w:val="nil"/>
              <w:right w:val="nil"/>
            </w:tcBorders>
            <w:shd w:val="clear" w:color="auto" w:fill="auto"/>
            <w:noWrap/>
          </w:tcPr>
          <w:p w14:paraId="55ECE8C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CAC223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2AA8494" w14:textId="47E7311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ID_0055_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2AD1CE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63981A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72F0FE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381C1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43EAED4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69D995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71011D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133C2F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85175CB" w14:textId="09CBD1DB"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B31041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57</w:t>
            </w:r>
          </w:p>
        </w:tc>
        <w:tc>
          <w:tcPr>
            <w:tcW w:w="1641" w:type="pct"/>
            <w:tcBorders>
              <w:top w:val="single" w:sz="4" w:space="0" w:color="auto"/>
              <w:left w:val="nil"/>
              <w:bottom w:val="single" w:sz="4" w:space="0" w:color="auto"/>
              <w:right w:val="single" w:sz="8" w:space="0" w:color="auto"/>
            </w:tcBorders>
            <w:shd w:val="clear" w:color="auto" w:fill="auto"/>
          </w:tcPr>
          <w:p w14:paraId="5275C03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消費税コード</w:t>
            </w:r>
          </w:p>
        </w:tc>
        <w:tc>
          <w:tcPr>
            <w:tcW w:w="70" w:type="pct"/>
            <w:tcBorders>
              <w:top w:val="nil"/>
              <w:left w:val="nil"/>
              <w:bottom w:val="nil"/>
              <w:right w:val="nil"/>
            </w:tcBorders>
            <w:shd w:val="clear" w:color="auto" w:fill="auto"/>
            <w:noWrap/>
          </w:tcPr>
          <w:p w14:paraId="0A5CC9B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4B2438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5D441D1" w14:textId="0B52B20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ID_0057_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AEDD13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080AA43" w14:textId="7E8436E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ID_0057_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310A069" w14:textId="313BABB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ID_0057_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286</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FE6AE57" w14:textId="5936625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ID_0057_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FBB236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94A4AE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227B4D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B3E7AA6"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49D2311" w14:textId="56F4261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820D6D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59</w:t>
            </w:r>
          </w:p>
        </w:tc>
        <w:tc>
          <w:tcPr>
            <w:tcW w:w="1641" w:type="pct"/>
            <w:tcBorders>
              <w:top w:val="single" w:sz="4" w:space="0" w:color="auto"/>
              <w:left w:val="nil"/>
              <w:bottom w:val="single" w:sz="4" w:space="0" w:color="auto"/>
              <w:right w:val="single" w:sz="8" w:space="0" w:color="auto"/>
            </w:tcBorders>
            <w:shd w:val="clear" w:color="auto" w:fill="auto"/>
          </w:tcPr>
          <w:p w14:paraId="2EDEFE1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課税分類コード</w:t>
            </w:r>
          </w:p>
        </w:tc>
        <w:tc>
          <w:tcPr>
            <w:tcW w:w="70" w:type="pct"/>
            <w:tcBorders>
              <w:top w:val="nil"/>
              <w:left w:val="nil"/>
              <w:bottom w:val="nil"/>
              <w:right w:val="nil"/>
            </w:tcBorders>
            <w:shd w:val="clear" w:color="auto" w:fill="auto"/>
            <w:noWrap/>
          </w:tcPr>
          <w:p w14:paraId="3BC6F8E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B48488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F13583A" w14:textId="16688B6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ID_0059_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42CAC9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0E52E7C" w14:textId="43B91E2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ID_0059_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217</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33535E5" w14:textId="2FC5897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ID_0059_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B616CC8" w14:textId="4836896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ID_0059_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2396FF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2CC6A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70DB9C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F654C7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27F24BE3" w14:textId="1C3264F8"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B57353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1003</w:t>
            </w:r>
          </w:p>
        </w:tc>
        <w:tc>
          <w:tcPr>
            <w:tcW w:w="1641" w:type="pct"/>
            <w:tcBorders>
              <w:top w:val="single" w:sz="4" w:space="0" w:color="auto"/>
              <w:left w:val="nil"/>
              <w:bottom w:val="single" w:sz="4" w:space="0" w:color="auto"/>
              <w:right w:val="single" w:sz="8" w:space="0" w:color="auto"/>
            </w:tcBorders>
            <w:shd w:val="clear" w:color="auto" w:fill="auto"/>
          </w:tcPr>
          <w:p w14:paraId="4BA16A5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その他の</w:t>
            </w:r>
            <w:r w:rsidRPr="002F2CCB">
              <w:rPr>
                <w:rFonts w:ascii="ＭＳ Ｐゴシック" w:eastAsia="ＭＳ Ｐゴシック" w:hAnsi="ＭＳ Ｐゴシック"/>
                <w:sz w:val="18"/>
                <w:szCs w:val="18"/>
              </w:rPr>
              <w:t>JV</w:t>
            </w:r>
            <w:r w:rsidRPr="002F2CCB">
              <w:rPr>
                <w:rFonts w:ascii="ＭＳ Ｐゴシック" w:eastAsia="ＭＳ Ｐゴシック" w:hAnsi="ＭＳ Ｐゴシック" w:hint="eastAsia"/>
                <w:sz w:val="18"/>
                <w:szCs w:val="18"/>
              </w:rPr>
              <w:t>構成企業名</w:t>
            </w:r>
          </w:p>
        </w:tc>
        <w:tc>
          <w:tcPr>
            <w:tcW w:w="70" w:type="pct"/>
            <w:tcBorders>
              <w:top w:val="nil"/>
              <w:left w:val="nil"/>
              <w:bottom w:val="nil"/>
              <w:right w:val="nil"/>
            </w:tcBorders>
            <w:shd w:val="clear" w:color="auto" w:fill="auto"/>
            <w:noWrap/>
          </w:tcPr>
          <w:p w14:paraId="0A79E3B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1211E2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E8F572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C0F2C7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D2A9B24" w14:textId="6F41BD4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213</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268E84DA" w14:textId="4806777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282</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48B71B1" w14:textId="3B2154F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4956C9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374B0A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EA9ECE8" w14:textId="08C5479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469</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5458305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76FDED16" w14:textId="564481C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556018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1004</w:t>
            </w:r>
          </w:p>
        </w:tc>
        <w:tc>
          <w:tcPr>
            <w:tcW w:w="1641" w:type="pct"/>
            <w:tcBorders>
              <w:top w:val="single" w:sz="4" w:space="0" w:color="auto"/>
              <w:left w:val="nil"/>
              <w:bottom w:val="single" w:sz="4" w:space="0" w:color="auto"/>
              <w:right w:val="single" w:sz="8" w:space="0" w:color="auto"/>
            </w:tcBorders>
            <w:shd w:val="clear" w:color="auto" w:fill="auto"/>
          </w:tcPr>
          <w:p w14:paraId="1F849AF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消費税率</w:t>
            </w:r>
          </w:p>
        </w:tc>
        <w:tc>
          <w:tcPr>
            <w:tcW w:w="70" w:type="pct"/>
            <w:tcBorders>
              <w:top w:val="nil"/>
              <w:left w:val="nil"/>
              <w:bottom w:val="nil"/>
              <w:right w:val="nil"/>
            </w:tcBorders>
            <w:shd w:val="clear" w:color="auto" w:fill="auto"/>
            <w:noWrap/>
          </w:tcPr>
          <w:p w14:paraId="3D3AAFA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F7282E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7147F7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6B67E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B7ECB8F" w14:textId="13577C9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ID_1004_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217</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A540C56" w14:textId="1E536A7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569FB7C" w14:textId="01277D1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DE19F6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3AC5C8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66760E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D33A44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18C62249" w14:textId="6131403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67D5D6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1005</w:t>
            </w:r>
          </w:p>
        </w:tc>
        <w:tc>
          <w:tcPr>
            <w:tcW w:w="1641" w:type="pct"/>
            <w:tcBorders>
              <w:top w:val="single" w:sz="4" w:space="0" w:color="auto"/>
              <w:left w:val="nil"/>
              <w:bottom w:val="single" w:sz="4" w:space="0" w:color="auto"/>
              <w:right w:val="single" w:sz="8" w:space="0" w:color="auto"/>
            </w:tcBorders>
            <w:shd w:val="clear" w:color="auto" w:fill="auto"/>
          </w:tcPr>
          <w:p w14:paraId="12750E5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JV</w:t>
            </w:r>
            <w:r w:rsidRPr="002F2CCB">
              <w:rPr>
                <w:rFonts w:ascii="ＭＳ Ｐゴシック" w:eastAsia="ＭＳ Ｐゴシック" w:hAnsi="ＭＳ Ｐゴシック" w:hint="eastAsia"/>
                <w:sz w:val="18"/>
                <w:szCs w:val="18"/>
              </w:rPr>
              <w:t>工事フラグ</w:t>
            </w:r>
          </w:p>
        </w:tc>
        <w:tc>
          <w:tcPr>
            <w:tcW w:w="70" w:type="pct"/>
            <w:tcBorders>
              <w:top w:val="nil"/>
              <w:left w:val="nil"/>
              <w:bottom w:val="nil"/>
              <w:right w:val="nil"/>
            </w:tcBorders>
            <w:shd w:val="clear" w:color="auto" w:fill="auto"/>
            <w:noWrap/>
          </w:tcPr>
          <w:p w14:paraId="2FB4C66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52B1A6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19FDC5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CD5056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33CBCF8" w14:textId="62F6C7D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213</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2C2A68A9" w14:textId="305DD0A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282</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1FDEAD1" w14:textId="1A19C56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526427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7CFE64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DC13976" w14:textId="69B5A44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ID_1005_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469</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9790EF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1BAC6442" w14:textId="7440E2A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41E09C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1006</w:t>
            </w:r>
          </w:p>
        </w:tc>
        <w:tc>
          <w:tcPr>
            <w:tcW w:w="1641" w:type="pct"/>
            <w:tcBorders>
              <w:top w:val="single" w:sz="4" w:space="0" w:color="auto"/>
              <w:left w:val="nil"/>
              <w:bottom w:val="single" w:sz="4" w:space="0" w:color="auto"/>
              <w:right w:val="single" w:sz="8" w:space="0" w:color="auto"/>
            </w:tcBorders>
            <w:shd w:val="clear" w:color="auto" w:fill="auto"/>
          </w:tcPr>
          <w:p w14:paraId="0F693D0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工事コード</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53562DE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C2C996B" w14:textId="1565E00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ID_1006_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460659D0" w14:textId="786C1EA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ID_1006_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CB0666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654DE67" w14:textId="66E16F0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207</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0E4C166" w14:textId="716CF80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2DC57CB" w14:textId="7C74A70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A20FC9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E87BBD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3F33A1" w14:textId="2239445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8447D07" w14:textId="09FE7986"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ID_1006_Ⅹ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506</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106000FC" w14:textId="767D7DA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F8EF75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1007</w:t>
            </w:r>
          </w:p>
        </w:tc>
        <w:tc>
          <w:tcPr>
            <w:tcW w:w="1641" w:type="pct"/>
            <w:tcBorders>
              <w:top w:val="single" w:sz="4" w:space="0" w:color="auto"/>
              <w:left w:val="nil"/>
              <w:bottom w:val="single" w:sz="4" w:space="0" w:color="auto"/>
              <w:right w:val="single" w:sz="8" w:space="0" w:color="auto"/>
            </w:tcBorders>
            <w:shd w:val="clear" w:color="auto" w:fill="auto"/>
          </w:tcPr>
          <w:p w14:paraId="6AB49E3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帳票</w:t>
            </w:r>
            <w:r w:rsidRPr="002F2CCB">
              <w:rPr>
                <w:rFonts w:ascii="ＭＳ Ｐゴシック" w:eastAsia="ＭＳ Ｐゴシック" w:hAnsi="ＭＳ Ｐゴシック"/>
                <w:sz w:val="18"/>
                <w:szCs w:val="18"/>
              </w:rPr>
              <w:t>No.</w:t>
            </w:r>
          </w:p>
        </w:tc>
        <w:tc>
          <w:tcPr>
            <w:tcW w:w="70" w:type="pct"/>
            <w:tcBorders>
              <w:top w:val="nil"/>
              <w:left w:val="nil"/>
              <w:bottom w:val="nil"/>
              <w:right w:val="nil"/>
            </w:tcBorders>
            <w:shd w:val="clear" w:color="auto" w:fill="auto"/>
            <w:noWrap/>
          </w:tcPr>
          <w:p w14:paraId="2E27D39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8EC451B" w14:textId="2DA91AF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ID_1007_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2B23F813" w14:textId="0288AF9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ID_1007_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DF0AD86" w14:textId="50C5309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ID_1007_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53D9F22" w14:textId="37E6BB1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207</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80EB0B3" w14:textId="29A38FA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276</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69D723C" w14:textId="02CC06D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1342BE8" w14:textId="6830216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ID_1007_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985416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2A788F" w14:textId="197E537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474BA46D" w14:textId="1E5423E4"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ID_1007_Ⅹ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506</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4CE1633B" w14:textId="3BEFBB3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E1280E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1008</w:t>
            </w:r>
          </w:p>
        </w:tc>
        <w:tc>
          <w:tcPr>
            <w:tcW w:w="1641" w:type="pct"/>
            <w:tcBorders>
              <w:top w:val="single" w:sz="4" w:space="0" w:color="auto"/>
              <w:left w:val="nil"/>
              <w:bottom w:val="single" w:sz="4" w:space="0" w:color="auto"/>
              <w:right w:val="single" w:sz="8" w:space="0" w:color="auto"/>
            </w:tcBorders>
            <w:shd w:val="clear" w:color="auto" w:fill="auto"/>
          </w:tcPr>
          <w:p w14:paraId="36E861C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帳票年月日</w:t>
            </w:r>
          </w:p>
        </w:tc>
        <w:tc>
          <w:tcPr>
            <w:tcW w:w="70" w:type="pct"/>
            <w:tcBorders>
              <w:top w:val="nil"/>
              <w:left w:val="nil"/>
              <w:bottom w:val="nil"/>
              <w:right w:val="nil"/>
            </w:tcBorders>
            <w:shd w:val="clear" w:color="auto" w:fill="auto"/>
            <w:noWrap/>
          </w:tcPr>
          <w:p w14:paraId="0BFC082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ED1997B" w14:textId="1654C1A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ID_1008_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29F9F14E" w14:textId="1CF1B5C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ID_1008_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4AB0D35" w14:textId="7FD64B0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ID_1008_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1269C38" w14:textId="5B0877C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207</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2143F4D3" w14:textId="6EE7BE1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276</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7140C62" w14:textId="4B739BE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72BDB40" w14:textId="2D3074A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ID_1008_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887035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E96DE78" w14:textId="36F75FE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6ED3F95" w14:textId="4B267D07"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ID_1008_Ⅹ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506</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25630F51" w14:textId="06AD2FD8"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DA8ACC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1009</w:t>
            </w:r>
          </w:p>
        </w:tc>
        <w:tc>
          <w:tcPr>
            <w:tcW w:w="1641" w:type="pct"/>
            <w:tcBorders>
              <w:top w:val="single" w:sz="4" w:space="0" w:color="auto"/>
              <w:left w:val="nil"/>
              <w:bottom w:val="single" w:sz="4" w:space="0" w:color="auto"/>
              <w:right w:val="single" w:sz="8" w:space="0" w:color="auto"/>
            </w:tcBorders>
            <w:shd w:val="clear" w:color="auto" w:fill="auto"/>
          </w:tcPr>
          <w:p w14:paraId="4AF8CF5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参照帳票</w:t>
            </w:r>
            <w:r w:rsidRPr="002F2CCB">
              <w:rPr>
                <w:rFonts w:ascii="ＭＳ Ｐゴシック" w:eastAsia="ＭＳ Ｐゴシック" w:hAnsi="ＭＳ Ｐゴシック"/>
                <w:sz w:val="18"/>
                <w:szCs w:val="18"/>
              </w:rPr>
              <w:t>No.</w:t>
            </w:r>
          </w:p>
        </w:tc>
        <w:tc>
          <w:tcPr>
            <w:tcW w:w="70" w:type="pct"/>
            <w:tcBorders>
              <w:top w:val="nil"/>
              <w:left w:val="nil"/>
              <w:bottom w:val="nil"/>
              <w:right w:val="nil"/>
            </w:tcBorders>
            <w:shd w:val="clear" w:color="auto" w:fill="auto"/>
            <w:noWrap/>
          </w:tcPr>
          <w:p w14:paraId="46372B6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D89C0E0" w14:textId="2FC4AA0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ID_1009_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38B927C5" w14:textId="1E974F2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237749A" w14:textId="2DC494A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ID_1009_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4810F17" w14:textId="6987FD2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ID_1009_</w:instrText>
            </w:r>
            <w:r w:rsidRPr="002F2CCB">
              <w:rPr>
                <w:rFonts w:ascii="ＭＳ Ｐゴシック" w:eastAsia="ＭＳ Ｐゴシック" w:hAnsi="ＭＳ Ｐゴシック" w:cs="ＭＳ 明朝"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208</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62CA259" w14:textId="210767E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95D04A0" w14:textId="342A059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087553A" w14:textId="4B25A20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ID_1009_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2DD698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3259F75" w14:textId="7DC5285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ID_1009_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467</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D11168F" w14:textId="0FA9E7AE"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ID_1009_Ⅹ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506</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53AEA9BD" w14:textId="539B426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44F58A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1010</w:t>
            </w:r>
          </w:p>
        </w:tc>
        <w:tc>
          <w:tcPr>
            <w:tcW w:w="1641" w:type="pct"/>
            <w:tcBorders>
              <w:top w:val="single" w:sz="4" w:space="0" w:color="auto"/>
              <w:left w:val="nil"/>
              <w:bottom w:val="single" w:sz="4" w:space="0" w:color="auto"/>
              <w:right w:val="single" w:sz="8" w:space="0" w:color="auto"/>
            </w:tcBorders>
            <w:shd w:val="clear" w:color="auto" w:fill="auto"/>
          </w:tcPr>
          <w:p w14:paraId="53093B1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参照帳票年月日</w:t>
            </w:r>
          </w:p>
        </w:tc>
        <w:tc>
          <w:tcPr>
            <w:tcW w:w="70" w:type="pct"/>
            <w:tcBorders>
              <w:top w:val="nil"/>
              <w:left w:val="nil"/>
              <w:bottom w:val="nil"/>
              <w:right w:val="nil"/>
            </w:tcBorders>
            <w:shd w:val="clear" w:color="auto" w:fill="auto"/>
            <w:noWrap/>
          </w:tcPr>
          <w:p w14:paraId="242D9AB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494DD1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DF150FA" w14:textId="0429AFB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ID_1010_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DBC806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397CE3C" w14:textId="4E47C1F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ID_1010_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208</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41CF9835" w14:textId="31E93EE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ID_1010_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40EFCDF" w14:textId="5C1F0EC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E07EC20" w14:textId="2E864FC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0FA5DC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FED0A3D" w14:textId="71AFE95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467</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064FCDE1" w14:textId="0498DE6C"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ID_1010_Ⅹ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506</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5A8E01F1" w14:textId="3E99DD6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EB2A0D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1013</w:t>
            </w:r>
          </w:p>
        </w:tc>
        <w:tc>
          <w:tcPr>
            <w:tcW w:w="1641" w:type="pct"/>
            <w:tcBorders>
              <w:top w:val="single" w:sz="4" w:space="0" w:color="auto"/>
              <w:left w:val="nil"/>
              <w:bottom w:val="single" w:sz="4" w:space="0" w:color="auto"/>
              <w:right w:val="single" w:sz="8" w:space="0" w:color="auto"/>
            </w:tcBorders>
            <w:shd w:val="clear" w:color="auto" w:fill="auto"/>
          </w:tcPr>
          <w:p w14:paraId="55D1F2A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受注者名</w:t>
            </w:r>
          </w:p>
        </w:tc>
        <w:tc>
          <w:tcPr>
            <w:tcW w:w="70" w:type="pct"/>
            <w:tcBorders>
              <w:top w:val="nil"/>
              <w:left w:val="nil"/>
              <w:bottom w:val="nil"/>
              <w:right w:val="nil"/>
            </w:tcBorders>
            <w:shd w:val="clear" w:color="auto" w:fill="auto"/>
            <w:noWrap/>
          </w:tcPr>
          <w:p w14:paraId="7257160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1F52C8B" w14:textId="585777C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ID_1013_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05BA78E3" w14:textId="779980E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ID_1013_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DBC4C45" w14:textId="56F38D3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ID_1013_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BC6C890" w14:textId="587E3D4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408F974" w14:textId="7E0241C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756B95F" w14:textId="37A37AB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512505F" w14:textId="15A69FB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AA224B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966DF36" w14:textId="3449C09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468</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2FCF4F6C" w14:textId="0C6D3E0A"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ID_1013_Ⅹ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507</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495F61E1" w14:textId="3F26B30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4ED66E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1014</w:t>
            </w:r>
          </w:p>
        </w:tc>
        <w:tc>
          <w:tcPr>
            <w:tcW w:w="1641" w:type="pct"/>
            <w:tcBorders>
              <w:top w:val="single" w:sz="4" w:space="0" w:color="auto"/>
              <w:left w:val="nil"/>
              <w:bottom w:val="single" w:sz="4" w:space="0" w:color="auto"/>
              <w:right w:val="single" w:sz="8" w:space="0" w:color="auto"/>
            </w:tcBorders>
            <w:shd w:val="clear" w:color="auto" w:fill="auto"/>
          </w:tcPr>
          <w:p w14:paraId="7291520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送り状案内</w:t>
            </w:r>
          </w:p>
        </w:tc>
        <w:tc>
          <w:tcPr>
            <w:tcW w:w="70" w:type="pct"/>
            <w:tcBorders>
              <w:top w:val="nil"/>
              <w:left w:val="nil"/>
              <w:bottom w:val="nil"/>
              <w:right w:val="nil"/>
            </w:tcBorders>
            <w:shd w:val="clear" w:color="auto" w:fill="auto"/>
            <w:noWrap/>
          </w:tcPr>
          <w:p w14:paraId="4C05CE6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5CB63A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6BA3C7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1AF137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48AEC29" w14:textId="55F1C46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ID_1014_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7092CD9D" w14:textId="3709455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AE6EF61" w14:textId="79B5055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87A3315" w14:textId="309B07C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30674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9A13AF3" w14:textId="4685BB5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ID_1014_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474</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4AAE2639" w14:textId="13713AAC"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ID_1014_Ⅹ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510</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5DD6EC58" w14:textId="15FD3206"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B3ADA4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1015</w:t>
            </w:r>
          </w:p>
        </w:tc>
        <w:tc>
          <w:tcPr>
            <w:tcW w:w="1641" w:type="pct"/>
            <w:tcBorders>
              <w:top w:val="single" w:sz="4" w:space="0" w:color="auto"/>
              <w:left w:val="nil"/>
              <w:bottom w:val="single" w:sz="4" w:space="0" w:color="auto"/>
              <w:right w:val="single" w:sz="8" w:space="0" w:color="auto"/>
            </w:tcBorders>
            <w:shd w:val="clear" w:color="auto" w:fill="auto"/>
          </w:tcPr>
          <w:p w14:paraId="4BD4414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受注者代表者氏名</w:t>
            </w:r>
          </w:p>
        </w:tc>
        <w:tc>
          <w:tcPr>
            <w:tcW w:w="70" w:type="pct"/>
            <w:tcBorders>
              <w:top w:val="nil"/>
              <w:left w:val="nil"/>
              <w:bottom w:val="nil"/>
              <w:right w:val="nil"/>
            </w:tcBorders>
            <w:shd w:val="clear" w:color="auto" w:fill="auto"/>
            <w:noWrap/>
          </w:tcPr>
          <w:p w14:paraId="28D88A2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63983D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78492D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40349D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D343B88" w14:textId="79E49D3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7DCB171" w14:textId="526F504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88FF826" w14:textId="136831E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62F70D8" w14:textId="1F4E360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ID_1015_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508DA4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FAB688E" w14:textId="167C0B6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ID_1015_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468</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2D74D770" w14:textId="2FCE4C3B"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ID_1015_Ⅹ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507</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0DDCA3DF" w14:textId="7679B38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935E73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1016</w:t>
            </w:r>
          </w:p>
        </w:tc>
        <w:tc>
          <w:tcPr>
            <w:tcW w:w="1641" w:type="pct"/>
            <w:tcBorders>
              <w:top w:val="single" w:sz="4" w:space="0" w:color="auto"/>
              <w:left w:val="nil"/>
              <w:bottom w:val="single" w:sz="4" w:space="0" w:color="auto"/>
              <w:right w:val="single" w:sz="8" w:space="0" w:color="auto"/>
            </w:tcBorders>
            <w:shd w:val="clear" w:color="auto" w:fill="auto"/>
          </w:tcPr>
          <w:p w14:paraId="43F46E3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工事場所・受渡し場所郵便番号</w:t>
            </w:r>
          </w:p>
        </w:tc>
        <w:tc>
          <w:tcPr>
            <w:tcW w:w="70" w:type="pct"/>
            <w:tcBorders>
              <w:top w:val="nil"/>
              <w:left w:val="nil"/>
              <w:bottom w:val="nil"/>
              <w:right w:val="nil"/>
            </w:tcBorders>
            <w:shd w:val="clear" w:color="auto" w:fill="auto"/>
            <w:noWrap/>
          </w:tcPr>
          <w:p w14:paraId="13342AA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3548B1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D684C43" w14:textId="184F36C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ID_1016_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542A9E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7D4E58" w14:textId="31F5EEE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7338C17" w14:textId="42DACFA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F922D96" w14:textId="5F5C712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5EBCE8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25ECE6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A2162EB" w14:textId="786D2C2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5EA66E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730BDCC4" w14:textId="7C7B037C"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48754F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1017</w:t>
            </w:r>
          </w:p>
        </w:tc>
        <w:tc>
          <w:tcPr>
            <w:tcW w:w="1641" w:type="pct"/>
            <w:tcBorders>
              <w:top w:val="single" w:sz="4" w:space="0" w:color="auto"/>
              <w:left w:val="nil"/>
              <w:bottom w:val="single" w:sz="4" w:space="0" w:color="auto"/>
              <w:right w:val="single" w:sz="8" w:space="0" w:color="auto"/>
            </w:tcBorders>
            <w:shd w:val="clear" w:color="auto" w:fill="auto"/>
          </w:tcPr>
          <w:p w14:paraId="36D34EF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受注者担当部署名</w:t>
            </w:r>
          </w:p>
        </w:tc>
        <w:tc>
          <w:tcPr>
            <w:tcW w:w="70" w:type="pct"/>
            <w:tcBorders>
              <w:top w:val="nil"/>
              <w:left w:val="nil"/>
              <w:bottom w:val="nil"/>
              <w:right w:val="nil"/>
            </w:tcBorders>
            <w:shd w:val="clear" w:color="auto" w:fill="auto"/>
            <w:noWrap/>
          </w:tcPr>
          <w:p w14:paraId="638A0FC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28C5D9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DF0812B" w14:textId="0F437EE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ID_1017_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E981162" w14:textId="2B6745E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ID_1017_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ADFB060" w14:textId="33F138F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27E0933" w14:textId="4822F5E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833B775" w14:textId="003FA1A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311B362" w14:textId="2428CF7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ID_1017_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91B931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1E5AC32" w14:textId="4CAB0B1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469</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6419C24" w14:textId="58D5BFA2"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ID_1017_Ⅹ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507</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53B96626" w14:textId="6E0FE0B9"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9214CE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1018</w:t>
            </w:r>
          </w:p>
        </w:tc>
        <w:tc>
          <w:tcPr>
            <w:tcW w:w="1641" w:type="pct"/>
            <w:tcBorders>
              <w:top w:val="single" w:sz="4" w:space="0" w:color="auto"/>
              <w:left w:val="nil"/>
              <w:bottom w:val="single" w:sz="4" w:space="0" w:color="auto"/>
              <w:right w:val="single" w:sz="8" w:space="0" w:color="auto"/>
            </w:tcBorders>
            <w:shd w:val="clear" w:color="auto" w:fill="auto"/>
          </w:tcPr>
          <w:p w14:paraId="7D9023F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受注者担当者名</w:t>
            </w:r>
          </w:p>
        </w:tc>
        <w:tc>
          <w:tcPr>
            <w:tcW w:w="70" w:type="pct"/>
            <w:tcBorders>
              <w:top w:val="nil"/>
              <w:left w:val="nil"/>
              <w:bottom w:val="nil"/>
              <w:right w:val="nil"/>
            </w:tcBorders>
            <w:shd w:val="clear" w:color="auto" w:fill="auto"/>
            <w:noWrap/>
          </w:tcPr>
          <w:p w14:paraId="1DBFAF3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DB1A2B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2BC99EF" w14:textId="1B2585D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ID_1018_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86A0991" w14:textId="098D4B3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ID_1018_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6FDCBCE" w14:textId="0C8B9EA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41807D4B" w14:textId="63532BF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9538FD1" w14:textId="08C96EE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5C14282" w14:textId="32B0702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ID_1018_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221393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F9BB69C" w14:textId="35CB790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469</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22D1CA1" w14:textId="59EE30B2"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ID_1018_Ⅹ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507</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4965AC0B" w14:textId="47B03D68"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A9093B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1019</w:t>
            </w:r>
          </w:p>
        </w:tc>
        <w:tc>
          <w:tcPr>
            <w:tcW w:w="1641" w:type="pct"/>
            <w:tcBorders>
              <w:top w:val="single" w:sz="4" w:space="0" w:color="auto"/>
              <w:left w:val="nil"/>
              <w:bottom w:val="single" w:sz="4" w:space="0" w:color="auto"/>
              <w:right w:val="single" w:sz="8" w:space="0" w:color="auto"/>
            </w:tcBorders>
            <w:shd w:val="clear" w:color="auto" w:fill="auto"/>
          </w:tcPr>
          <w:p w14:paraId="67800AD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受注者担当郵便番号</w:t>
            </w:r>
          </w:p>
        </w:tc>
        <w:tc>
          <w:tcPr>
            <w:tcW w:w="70" w:type="pct"/>
            <w:tcBorders>
              <w:top w:val="nil"/>
              <w:left w:val="nil"/>
              <w:bottom w:val="nil"/>
              <w:right w:val="nil"/>
            </w:tcBorders>
            <w:shd w:val="clear" w:color="auto" w:fill="auto"/>
            <w:noWrap/>
          </w:tcPr>
          <w:p w14:paraId="362C531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D7B63C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1B0AB41" w14:textId="21CEF6E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1A6B926" w14:textId="1BE1E3E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ID_1019_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419CD29" w14:textId="43F0669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6CE05603" w14:textId="789D652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550B32A" w14:textId="493DA9D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3F638B0" w14:textId="5DAA34F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ID_1019_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7E9771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28AFF02" w14:textId="65BEAB9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ID_1019_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469</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4F308E6E" w14:textId="5ECA959A"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ID_1019_Ⅹ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508</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2D0C0755" w14:textId="14D4EF06"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C86044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1020</w:t>
            </w:r>
          </w:p>
        </w:tc>
        <w:tc>
          <w:tcPr>
            <w:tcW w:w="1641" w:type="pct"/>
            <w:tcBorders>
              <w:top w:val="single" w:sz="4" w:space="0" w:color="auto"/>
              <w:left w:val="nil"/>
              <w:bottom w:val="single" w:sz="4" w:space="0" w:color="auto"/>
              <w:right w:val="single" w:sz="8" w:space="0" w:color="auto"/>
            </w:tcBorders>
            <w:shd w:val="clear" w:color="auto" w:fill="auto"/>
          </w:tcPr>
          <w:p w14:paraId="1C5FE3C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受注者担当住所</w:t>
            </w:r>
          </w:p>
        </w:tc>
        <w:tc>
          <w:tcPr>
            <w:tcW w:w="70" w:type="pct"/>
            <w:tcBorders>
              <w:top w:val="nil"/>
              <w:left w:val="nil"/>
              <w:bottom w:val="nil"/>
              <w:right w:val="nil"/>
            </w:tcBorders>
            <w:shd w:val="clear" w:color="auto" w:fill="auto"/>
            <w:noWrap/>
          </w:tcPr>
          <w:p w14:paraId="25B3038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F9BBDB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4C9131A" w14:textId="1CDA208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ID_1020_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0EECA8C" w14:textId="771F480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ID_1020_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3DD51AC" w14:textId="061B95C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ID_1020_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C931425" w14:textId="6B4DCDB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ID_1020_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1788F0E" w14:textId="22DA61F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914EE18" w14:textId="2EEE05D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2FED8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5CB230B" w14:textId="7C630EA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469</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47E28395" w14:textId="7F35042F"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ID_1020_Ⅹ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508</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606F748F" w14:textId="57DED32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182136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1021</w:t>
            </w:r>
          </w:p>
        </w:tc>
        <w:tc>
          <w:tcPr>
            <w:tcW w:w="1641" w:type="pct"/>
            <w:tcBorders>
              <w:top w:val="single" w:sz="4" w:space="0" w:color="auto"/>
              <w:left w:val="nil"/>
              <w:bottom w:val="single" w:sz="4" w:space="0" w:color="auto"/>
              <w:right w:val="single" w:sz="8" w:space="0" w:color="auto"/>
            </w:tcBorders>
            <w:shd w:val="clear" w:color="auto" w:fill="auto"/>
          </w:tcPr>
          <w:p w14:paraId="362F5A3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受注者担当電話番号</w:t>
            </w:r>
          </w:p>
        </w:tc>
        <w:tc>
          <w:tcPr>
            <w:tcW w:w="70" w:type="pct"/>
            <w:tcBorders>
              <w:top w:val="nil"/>
              <w:left w:val="nil"/>
              <w:bottom w:val="nil"/>
              <w:right w:val="nil"/>
            </w:tcBorders>
            <w:shd w:val="clear" w:color="auto" w:fill="auto"/>
            <w:noWrap/>
          </w:tcPr>
          <w:p w14:paraId="51A4DD3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CC7CD7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8222E70" w14:textId="2FEE8D3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ID_1021_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25C6138" w14:textId="6DAC407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ID_1021_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D0A75B7" w14:textId="0432B62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ID_1021_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552B530" w14:textId="2882DF9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ID_1021_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0FDC5C2" w14:textId="3FC8938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2987CB7" w14:textId="0CCF61B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EF55F2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64F6F58" w14:textId="0AE405D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ID_1021_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469</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A567753" w14:textId="68BFEB14"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ID_1021_Ⅹ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508</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5A7367F5" w14:textId="022C78E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ED779E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1022</w:t>
            </w:r>
          </w:p>
        </w:tc>
        <w:tc>
          <w:tcPr>
            <w:tcW w:w="1641" w:type="pct"/>
            <w:tcBorders>
              <w:top w:val="single" w:sz="4" w:space="0" w:color="auto"/>
              <w:left w:val="nil"/>
              <w:bottom w:val="single" w:sz="4" w:space="0" w:color="auto"/>
              <w:right w:val="single" w:sz="8" w:space="0" w:color="auto"/>
            </w:tcBorders>
            <w:shd w:val="clear" w:color="auto" w:fill="auto"/>
          </w:tcPr>
          <w:p w14:paraId="1B6B5DB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受注者担当</w:t>
            </w:r>
            <w:r w:rsidRPr="002F2CCB">
              <w:rPr>
                <w:rFonts w:ascii="ＭＳ Ｐゴシック" w:eastAsia="ＭＳ Ｐゴシック" w:hAnsi="ＭＳ Ｐゴシック"/>
                <w:sz w:val="18"/>
                <w:szCs w:val="18"/>
              </w:rPr>
              <w:t>FA</w:t>
            </w:r>
            <w:r w:rsidRPr="002F2CCB">
              <w:rPr>
                <w:rFonts w:ascii="ＭＳ Ｐゴシック" w:eastAsia="ＭＳ Ｐゴシック" w:hAnsi="ＭＳ Ｐゴシック" w:hint="eastAsia"/>
                <w:sz w:val="18"/>
                <w:szCs w:val="18"/>
              </w:rPr>
              <w:t>Ｘ番号</w:t>
            </w:r>
          </w:p>
        </w:tc>
        <w:tc>
          <w:tcPr>
            <w:tcW w:w="70" w:type="pct"/>
            <w:tcBorders>
              <w:top w:val="nil"/>
              <w:left w:val="nil"/>
              <w:bottom w:val="nil"/>
              <w:right w:val="nil"/>
            </w:tcBorders>
            <w:shd w:val="clear" w:color="auto" w:fill="auto"/>
            <w:noWrap/>
          </w:tcPr>
          <w:p w14:paraId="00F813E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8210CA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6EFBDF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65844E4" w14:textId="25AA5B6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ID_1022_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357983A" w14:textId="1381189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ID_1022_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7277A1CA" w14:textId="5A985B9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286AF7A" w14:textId="21FDFBA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406C725" w14:textId="27AB388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312989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B7534B1" w14:textId="6EA4D2E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ID_1022_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469</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F280AC3" w14:textId="443CFBA2"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ID_1022_Ⅹ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508</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7C671BCE" w14:textId="3E31E5E9"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86803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1023</w:t>
            </w:r>
          </w:p>
        </w:tc>
        <w:tc>
          <w:tcPr>
            <w:tcW w:w="1641" w:type="pct"/>
            <w:tcBorders>
              <w:top w:val="single" w:sz="4" w:space="0" w:color="auto"/>
              <w:left w:val="nil"/>
              <w:bottom w:val="single" w:sz="4" w:space="0" w:color="auto"/>
              <w:right w:val="single" w:sz="8" w:space="0" w:color="auto"/>
            </w:tcBorders>
            <w:shd w:val="clear" w:color="auto" w:fill="auto"/>
          </w:tcPr>
          <w:p w14:paraId="696BD12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受注者コード２（発注者採番）</w:t>
            </w:r>
          </w:p>
        </w:tc>
        <w:tc>
          <w:tcPr>
            <w:tcW w:w="70" w:type="pct"/>
            <w:tcBorders>
              <w:top w:val="nil"/>
              <w:left w:val="nil"/>
              <w:bottom w:val="nil"/>
              <w:right w:val="nil"/>
            </w:tcBorders>
            <w:shd w:val="clear" w:color="auto" w:fill="auto"/>
            <w:noWrap/>
          </w:tcPr>
          <w:p w14:paraId="68446DA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42FBCB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667ADE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286F5D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E933105" w14:textId="728E436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208</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FCC71D2" w14:textId="56BCA02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1375970" w14:textId="1D59F5E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36ED07D" w14:textId="1F3C708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D412B1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81F1B4D" w14:textId="6CB670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468</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B4DEAFF" w14:textId="2E057B9E"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ID_1023_Ⅹ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507</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00C2CA16" w14:textId="173CF9D4"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AA2AEF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1024</w:t>
            </w:r>
          </w:p>
        </w:tc>
        <w:tc>
          <w:tcPr>
            <w:tcW w:w="1641" w:type="pct"/>
            <w:tcBorders>
              <w:top w:val="single" w:sz="4" w:space="0" w:color="auto"/>
              <w:left w:val="nil"/>
              <w:bottom w:val="single" w:sz="4" w:space="0" w:color="auto"/>
              <w:right w:val="single" w:sz="8" w:space="0" w:color="auto"/>
            </w:tcBorders>
            <w:shd w:val="clear" w:color="auto" w:fill="auto"/>
          </w:tcPr>
          <w:p w14:paraId="6E1E05D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発注者名</w:t>
            </w:r>
          </w:p>
        </w:tc>
        <w:tc>
          <w:tcPr>
            <w:tcW w:w="70" w:type="pct"/>
            <w:tcBorders>
              <w:top w:val="nil"/>
              <w:left w:val="nil"/>
              <w:bottom w:val="nil"/>
              <w:right w:val="nil"/>
            </w:tcBorders>
            <w:shd w:val="clear" w:color="auto" w:fill="auto"/>
            <w:noWrap/>
          </w:tcPr>
          <w:p w14:paraId="10D26B4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36A9E44" w14:textId="1E24DEC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ID_1024_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5C46933C" w14:textId="236435F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ID_1024_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A8B3A71" w14:textId="5676145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ID_1024_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A4DCC20" w14:textId="0AF7843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ID_1024_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213</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459CE7FA" w14:textId="5497B1F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282</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2F7C416E" w14:textId="5A93C40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CE6EA1C" w14:textId="71D3EBD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1B0032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8758D83" w14:textId="6A0BE39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ID_1024_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469</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948EE8B" w14:textId="6526BFCA"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ID_1024_Ⅹ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508</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3084B640" w14:textId="1DF40AA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BCF6C4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1025</w:t>
            </w:r>
          </w:p>
        </w:tc>
        <w:tc>
          <w:tcPr>
            <w:tcW w:w="1641" w:type="pct"/>
            <w:tcBorders>
              <w:top w:val="single" w:sz="4" w:space="0" w:color="auto"/>
              <w:left w:val="nil"/>
              <w:bottom w:val="single" w:sz="4" w:space="0" w:color="auto"/>
              <w:right w:val="single" w:sz="8" w:space="0" w:color="auto"/>
            </w:tcBorders>
            <w:shd w:val="clear" w:color="auto" w:fill="auto"/>
          </w:tcPr>
          <w:p w14:paraId="6F78F7A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工事場所・受渡し場所所長名</w:t>
            </w:r>
          </w:p>
        </w:tc>
        <w:tc>
          <w:tcPr>
            <w:tcW w:w="70" w:type="pct"/>
            <w:tcBorders>
              <w:top w:val="nil"/>
              <w:left w:val="nil"/>
              <w:bottom w:val="nil"/>
              <w:right w:val="nil"/>
            </w:tcBorders>
            <w:shd w:val="clear" w:color="auto" w:fill="auto"/>
            <w:noWrap/>
          </w:tcPr>
          <w:p w14:paraId="0EC147D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7ECCC8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26E57D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E2BB66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E027B12" w14:textId="1A98A17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038249A" w14:textId="6C77407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4E0F139" w14:textId="35F05D0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4930A4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7FDEED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3C10FB7" w14:textId="612DF36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ID_1025_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648D546"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B484E45" w14:textId="232AB1E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E5075C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1026</w:t>
            </w:r>
          </w:p>
        </w:tc>
        <w:tc>
          <w:tcPr>
            <w:tcW w:w="1641" w:type="pct"/>
            <w:tcBorders>
              <w:top w:val="single" w:sz="4" w:space="0" w:color="auto"/>
              <w:left w:val="nil"/>
              <w:bottom w:val="single" w:sz="4" w:space="0" w:color="auto"/>
              <w:right w:val="single" w:sz="8" w:space="0" w:color="auto"/>
            </w:tcBorders>
            <w:shd w:val="clear" w:color="auto" w:fill="auto"/>
          </w:tcPr>
          <w:p w14:paraId="1FC2A2B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発注者代表者氏名</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08EA11E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6BD1A8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FAF06C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A2FAE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F80FD4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281B348" w14:textId="3AE01ED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282</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24C7C23A" w14:textId="430C2F8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E72E238" w14:textId="4588B0A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ID_1026_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85D4C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E40E970" w14:textId="27ECCEC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470</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7F7ABBB" w14:textId="42C499C8"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ID_1026_Ⅹ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555C368B" w14:textId="33840358"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FEF8C2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1027</w:t>
            </w:r>
          </w:p>
        </w:tc>
        <w:tc>
          <w:tcPr>
            <w:tcW w:w="1641" w:type="pct"/>
            <w:tcBorders>
              <w:top w:val="single" w:sz="4" w:space="0" w:color="auto"/>
              <w:left w:val="nil"/>
              <w:bottom w:val="single" w:sz="4" w:space="0" w:color="auto"/>
              <w:right w:val="single" w:sz="8" w:space="0" w:color="auto"/>
            </w:tcBorders>
            <w:shd w:val="clear" w:color="auto" w:fill="auto"/>
          </w:tcPr>
          <w:p w14:paraId="13E07AE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工事場所・受渡し場所担当者名</w:t>
            </w:r>
          </w:p>
        </w:tc>
        <w:tc>
          <w:tcPr>
            <w:tcW w:w="70" w:type="pct"/>
            <w:tcBorders>
              <w:top w:val="nil"/>
              <w:left w:val="nil"/>
              <w:bottom w:val="nil"/>
              <w:right w:val="nil"/>
            </w:tcBorders>
            <w:shd w:val="clear" w:color="auto" w:fill="auto"/>
            <w:noWrap/>
          </w:tcPr>
          <w:p w14:paraId="25D7B56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F560C5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323AD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AD4853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6083FB8" w14:textId="0B4C551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581360C" w14:textId="0A6824A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9034E80" w14:textId="5851D17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EE7687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E9F0FD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72EB17E" w14:textId="55DE673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6A811BB6"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7FF48F5F" w14:textId="7610FFA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DA5516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1028</w:t>
            </w:r>
          </w:p>
        </w:tc>
        <w:tc>
          <w:tcPr>
            <w:tcW w:w="1641" w:type="pct"/>
            <w:tcBorders>
              <w:top w:val="single" w:sz="4" w:space="0" w:color="auto"/>
              <w:left w:val="nil"/>
              <w:bottom w:val="single" w:sz="4" w:space="0" w:color="auto"/>
              <w:right w:val="single" w:sz="8" w:space="0" w:color="auto"/>
            </w:tcBorders>
            <w:shd w:val="clear" w:color="auto" w:fill="auto"/>
          </w:tcPr>
          <w:p w14:paraId="5A31C81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発注者担当部署名</w:t>
            </w:r>
          </w:p>
        </w:tc>
        <w:tc>
          <w:tcPr>
            <w:tcW w:w="70" w:type="pct"/>
            <w:tcBorders>
              <w:top w:val="nil"/>
              <w:left w:val="nil"/>
              <w:bottom w:val="nil"/>
              <w:right w:val="nil"/>
            </w:tcBorders>
            <w:shd w:val="clear" w:color="auto" w:fill="auto"/>
            <w:noWrap/>
          </w:tcPr>
          <w:p w14:paraId="42D71AF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132371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E777001" w14:textId="5029F19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ID_1028_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7108E43" w14:textId="7426BE9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ID_1028_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12E6725" w14:textId="0D6AADA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213</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C37E93C" w14:textId="5094B0D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283</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27FB60C4" w14:textId="735010E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1BBFAFE" w14:textId="61A532A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ID_1028_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398E08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AEA776E" w14:textId="199413B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470</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052D01D7" w14:textId="60C458E5"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ID_1028_Ⅹ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4F468785" w14:textId="2AAC49E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42D3C9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1029</w:t>
            </w:r>
          </w:p>
        </w:tc>
        <w:tc>
          <w:tcPr>
            <w:tcW w:w="1641" w:type="pct"/>
            <w:tcBorders>
              <w:top w:val="single" w:sz="4" w:space="0" w:color="auto"/>
              <w:left w:val="nil"/>
              <w:bottom w:val="single" w:sz="4" w:space="0" w:color="auto"/>
              <w:right w:val="single" w:sz="8" w:space="0" w:color="auto"/>
            </w:tcBorders>
            <w:shd w:val="clear" w:color="auto" w:fill="auto"/>
          </w:tcPr>
          <w:p w14:paraId="367ABAF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発注者担当者名</w:t>
            </w:r>
          </w:p>
        </w:tc>
        <w:tc>
          <w:tcPr>
            <w:tcW w:w="70" w:type="pct"/>
            <w:tcBorders>
              <w:top w:val="nil"/>
              <w:left w:val="nil"/>
              <w:bottom w:val="nil"/>
              <w:right w:val="nil"/>
            </w:tcBorders>
            <w:shd w:val="clear" w:color="auto" w:fill="auto"/>
            <w:noWrap/>
          </w:tcPr>
          <w:p w14:paraId="1D6423A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5B76EF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927E7C6" w14:textId="6793431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AF350B3" w14:textId="1782043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ID_1029_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36BBE97" w14:textId="71E8FF5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213</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77B7F59" w14:textId="1299418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283</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7D140A9" w14:textId="1C74322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1AA909A" w14:textId="30B51F5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ID_1029_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77A2B8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4E3B940" w14:textId="2F81362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ID_1029_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470</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2E9D0B79" w14:textId="0B06A027"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ID_1029_Ⅹ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167B424C" w14:textId="59CDFCE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FC9C6C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1030</w:t>
            </w:r>
          </w:p>
        </w:tc>
        <w:tc>
          <w:tcPr>
            <w:tcW w:w="1641" w:type="pct"/>
            <w:tcBorders>
              <w:top w:val="single" w:sz="4" w:space="0" w:color="auto"/>
              <w:left w:val="nil"/>
              <w:bottom w:val="single" w:sz="4" w:space="0" w:color="auto"/>
              <w:right w:val="single" w:sz="8" w:space="0" w:color="auto"/>
            </w:tcBorders>
            <w:shd w:val="clear" w:color="auto" w:fill="auto"/>
          </w:tcPr>
          <w:p w14:paraId="5ADC2C8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発注者担当郵便番号</w:t>
            </w:r>
          </w:p>
        </w:tc>
        <w:tc>
          <w:tcPr>
            <w:tcW w:w="70" w:type="pct"/>
            <w:tcBorders>
              <w:top w:val="nil"/>
              <w:left w:val="nil"/>
              <w:bottom w:val="nil"/>
              <w:right w:val="nil"/>
            </w:tcBorders>
            <w:shd w:val="clear" w:color="auto" w:fill="auto"/>
            <w:noWrap/>
          </w:tcPr>
          <w:p w14:paraId="4BA59F5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BDDE9E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B63FA7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58CB179" w14:textId="183ABDE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ID_1030_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1814DBE" w14:textId="20950B0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ID_1030_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213</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8904340" w14:textId="10D60FC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ID_1030_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283</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1709DD4" w14:textId="7F26EF4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863B4F9" w14:textId="13B7197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42257B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48D296E" w14:textId="7257CE0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470</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4E6BB229" w14:textId="2D86E0EB"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ID_1030_Ⅹ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2C38404D" w14:textId="149EA7FD"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1AB0F3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1031</w:t>
            </w:r>
          </w:p>
        </w:tc>
        <w:tc>
          <w:tcPr>
            <w:tcW w:w="1641" w:type="pct"/>
            <w:tcBorders>
              <w:top w:val="single" w:sz="4" w:space="0" w:color="auto"/>
              <w:left w:val="nil"/>
              <w:bottom w:val="single" w:sz="4" w:space="0" w:color="auto"/>
              <w:right w:val="single" w:sz="8" w:space="0" w:color="auto"/>
            </w:tcBorders>
            <w:shd w:val="clear" w:color="auto" w:fill="auto"/>
          </w:tcPr>
          <w:p w14:paraId="6A736DE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発注者担当住所</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694BDDE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E8BEBF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8E8136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A3E65B5" w14:textId="2A6F683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ID_1031_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6D0CF9B" w14:textId="0EFE05D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ID_1031_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213</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3B95B14" w14:textId="4231AB6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ID_1031_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283</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8E7EC14" w14:textId="0689095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4587EA0" w14:textId="5237818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1FEA54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11776DF" w14:textId="36700F3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ID_1031_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470</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259F4744" w14:textId="0404E3FD"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ID_1031_Ⅹ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4B778908" w14:textId="6A7DB19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507840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1032</w:t>
            </w:r>
          </w:p>
        </w:tc>
        <w:tc>
          <w:tcPr>
            <w:tcW w:w="1641" w:type="pct"/>
            <w:tcBorders>
              <w:top w:val="single" w:sz="4" w:space="0" w:color="auto"/>
              <w:left w:val="nil"/>
              <w:bottom w:val="single" w:sz="4" w:space="0" w:color="auto"/>
              <w:right w:val="single" w:sz="8" w:space="0" w:color="auto"/>
            </w:tcBorders>
            <w:shd w:val="clear" w:color="auto" w:fill="auto"/>
          </w:tcPr>
          <w:p w14:paraId="0C616B1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発注者担当電話番号</w:t>
            </w:r>
          </w:p>
        </w:tc>
        <w:tc>
          <w:tcPr>
            <w:tcW w:w="70" w:type="pct"/>
            <w:tcBorders>
              <w:top w:val="nil"/>
              <w:left w:val="nil"/>
              <w:bottom w:val="nil"/>
              <w:right w:val="nil"/>
            </w:tcBorders>
            <w:shd w:val="clear" w:color="auto" w:fill="auto"/>
            <w:noWrap/>
          </w:tcPr>
          <w:p w14:paraId="1055598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55918B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61507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FBC8C3C" w14:textId="4AAB121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ID_1032_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F5CC611" w14:textId="1FE0CFA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ID_1032_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213</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5276614" w14:textId="0E8AD2F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283</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383AFF5" w14:textId="7ECD433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E0227A9" w14:textId="2399B41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3B880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82841F7" w14:textId="5A9E6E8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ID_1032_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470</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312453E" w14:textId="0B043121"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ID_1032_Ⅹ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5CA40330" w14:textId="1EF74A7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3D0CBC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1033</w:t>
            </w:r>
          </w:p>
        </w:tc>
        <w:tc>
          <w:tcPr>
            <w:tcW w:w="1641" w:type="pct"/>
            <w:tcBorders>
              <w:top w:val="single" w:sz="4" w:space="0" w:color="auto"/>
              <w:left w:val="nil"/>
              <w:bottom w:val="single" w:sz="4" w:space="0" w:color="auto"/>
              <w:right w:val="single" w:sz="8" w:space="0" w:color="auto"/>
            </w:tcBorders>
            <w:shd w:val="clear" w:color="auto" w:fill="auto"/>
          </w:tcPr>
          <w:p w14:paraId="3C25686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発注者担当ＦＡＸ番号</w:t>
            </w:r>
          </w:p>
        </w:tc>
        <w:tc>
          <w:tcPr>
            <w:tcW w:w="70" w:type="pct"/>
            <w:tcBorders>
              <w:top w:val="nil"/>
              <w:left w:val="nil"/>
              <w:bottom w:val="nil"/>
              <w:right w:val="nil"/>
            </w:tcBorders>
            <w:shd w:val="clear" w:color="auto" w:fill="auto"/>
            <w:noWrap/>
          </w:tcPr>
          <w:p w14:paraId="0223279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9B27C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F5017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E939550" w14:textId="3ADD75E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ID_1033_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ED41FEA" w14:textId="5D014AF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213</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AD9259B" w14:textId="15A54E4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283</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17847DBC" w14:textId="01B8D94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0D84147" w14:textId="2B7355D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34D328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3988146" w14:textId="02B056E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470</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0FF19E11" w14:textId="420183FA"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ID_1033_Ⅹ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4338C506" w14:textId="4349A0E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B1B417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1035</w:t>
            </w:r>
          </w:p>
        </w:tc>
        <w:tc>
          <w:tcPr>
            <w:tcW w:w="1641" w:type="pct"/>
            <w:tcBorders>
              <w:top w:val="single" w:sz="4" w:space="0" w:color="auto"/>
              <w:left w:val="nil"/>
              <w:bottom w:val="single" w:sz="4" w:space="0" w:color="auto"/>
              <w:right w:val="single" w:sz="8" w:space="0" w:color="auto"/>
            </w:tcBorders>
            <w:shd w:val="clear" w:color="auto" w:fill="auto"/>
          </w:tcPr>
          <w:p w14:paraId="7FAA99A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受注者指定金融機関名</w:t>
            </w:r>
          </w:p>
        </w:tc>
        <w:tc>
          <w:tcPr>
            <w:tcW w:w="70" w:type="pct"/>
            <w:tcBorders>
              <w:top w:val="nil"/>
              <w:left w:val="nil"/>
              <w:bottom w:val="nil"/>
              <w:right w:val="nil"/>
            </w:tcBorders>
            <w:shd w:val="clear" w:color="auto" w:fill="auto"/>
            <w:noWrap/>
          </w:tcPr>
          <w:p w14:paraId="4ED5F42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103B36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606B50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A5BF7B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53AAD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710CBC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A66E770" w14:textId="4F30D4E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8C9929F" w14:textId="1F65876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ID_1035_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80ABCE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EFE776F" w14:textId="1508453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ID_1035_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AAFB17C"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0F34C548" w14:textId="4138D8E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3EB600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1036</w:t>
            </w:r>
          </w:p>
        </w:tc>
        <w:tc>
          <w:tcPr>
            <w:tcW w:w="1641" w:type="pct"/>
            <w:tcBorders>
              <w:top w:val="single" w:sz="4" w:space="0" w:color="auto"/>
              <w:left w:val="nil"/>
              <w:bottom w:val="single" w:sz="4" w:space="0" w:color="auto"/>
              <w:right w:val="single" w:sz="8" w:space="0" w:color="auto"/>
            </w:tcBorders>
            <w:shd w:val="clear" w:color="auto" w:fill="auto"/>
          </w:tcPr>
          <w:p w14:paraId="27CEE4A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受注者指定金融機関支店名</w:t>
            </w:r>
          </w:p>
        </w:tc>
        <w:tc>
          <w:tcPr>
            <w:tcW w:w="70" w:type="pct"/>
            <w:tcBorders>
              <w:top w:val="nil"/>
              <w:left w:val="nil"/>
              <w:bottom w:val="nil"/>
              <w:right w:val="nil"/>
            </w:tcBorders>
            <w:shd w:val="clear" w:color="auto" w:fill="auto"/>
            <w:noWrap/>
          </w:tcPr>
          <w:p w14:paraId="4725951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7D520F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65F8C5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A98885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B2CF5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EC9FC3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5DEF898" w14:textId="795373A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5F3B4DC" w14:textId="11884AA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ID_1036_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16E4D5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F9AC2ED" w14:textId="34A5782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CE5333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A39E91F" w14:textId="3FEB7C88"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68124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1037</w:t>
            </w:r>
          </w:p>
        </w:tc>
        <w:tc>
          <w:tcPr>
            <w:tcW w:w="1641" w:type="pct"/>
            <w:tcBorders>
              <w:top w:val="single" w:sz="4" w:space="0" w:color="auto"/>
              <w:left w:val="nil"/>
              <w:bottom w:val="single" w:sz="4" w:space="0" w:color="auto"/>
              <w:right w:val="single" w:sz="8" w:space="0" w:color="auto"/>
            </w:tcBorders>
            <w:shd w:val="clear" w:color="auto" w:fill="auto"/>
          </w:tcPr>
          <w:p w14:paraId="5351498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受注者指定金融機関預金種目</w:t>
            </w:r>
          </w:p>
        </w:tc>
        <w:tc>
          <w:tcPr>
            <w:tcW w:w="70" w:type="pct"/>
            <w:tcBorders>
              <w:top w:val="nil"/>
              <w:left w:val="nil"/>
              <w:bottom w:val="nil"/>
              <w:right w:val="nil"/>
            </w:tcBorders>
            <w:shd w:val="clear" w:color="auto" w:fill="auto"/>
            <w:noWrap/>
          </w:tcPr>
          <w:p w14:paraId="707EF0C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0E8AEC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9850AA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FF5F7F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A36960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B262F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2EA1139" w14:textId="4AFE8D6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8A39F8E" w14:textId="2283E5E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ID_1037_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82D015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199896D" w14:textId="391803A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48155149"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0BEC3C93" w14:textId="74DC3C3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AB131E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1038</w:t>
            </w:r>
          </w:p>
        </w:tc>
        <w:tc>
          <w:tcPr>
            <w:tcW w:w="1641" w:type="pct"/>
            <w:tcBorders>
              <w:top w:val="single" w:sz="4" w:space="0" w:color="auto"/>
              <w:left w:val="nil"/>
              <w:bottom w:val="single" w:sz="4" w:space="0" w:color="auto"/>
              <w:right w:val="single" w:sz="8" w:space="0" w:color="auto"/>
            </w:tcBorders>
            <w:shd w:val="clear" w:color="auto" w:fill="auto"/>
          </w:tcPr>
          <w:p w14:paraId="0AD3B35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受注者指定金融機関口座番号</w:t>
            </w:r>
          </w:p>
        </w:tc>
        <w:tc>
          <w:tcPr>
            <w:tcW w:w="70" w:type="pct"/>
            <w:tcBorders>
              <w:top w:val="nil"/>
              <w:left w:val="nil"/>
              <w:bottom w:val="nil"/>
              <w:right w:val="nil"/>
            </w:tcBorders>
            <w:shd w:val="clear" w:color="auto" w:fill="auto"/>
            <w:noWrap/>
          </w:tcPr>
          <w:p w14:paraId="7693332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81EE56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45409D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7098FD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4E0CB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EE0736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3B79394" w14:textId="6950AF4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4A55CDA" w14:textId="5761049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ID_1038_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6E7C0A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3D5CB7D" w14:textId="3FF91D5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FFF6DB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BC36B3D" w14:textId="451FD314"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0DC95C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1039</w:t>
            </w:r>
          </w:p>
        </w:tc>
        <w:tc>
          <w:tcPr>
            <w:tcW w:w="1641" w:type="pct"/>
            <w:tcBorders>
              <w:top w:val="single" w:sz="4" w:space="0" w:color="auto"/>
              <w:left w:val="nil"/>
              <w:bottom w:val="single" w:sz="4" w:space="0" w:color="auto"/>
              <w:right w:val="single" w:sz="8" w:space="0" w:color="auto"/>
            </w:tcBorders>
            <w:shd w:val="clear" w:color="auto" w:fill="auto"/>
          </w:tcPr>
          <w:p w14:paraId="296B3DA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受注者指定金融機関口座名義</w:t>
            </w:r>
          </w:p>
        </w:tc>
        <w:tc>
          <w:tcPr>
            <w:tcW w:w="70" w:type="pct"/>
            <w:tcBorders>
              <w:top w:val="nil"/>
              <w:left w:val="nil"/>
              <w:bottom w:val="nil"/>
              <w:right w:val="nil"/>
            </w:tcBorders>
            <w:shd w:val="clear" w:color="auto" w:fill="auto"/>
            <w:noWrap/>
          </w:tcPr>
          <w:p w14:paraId="1229E0C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6BA109D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C0399F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1368FF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53CEA0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CEA70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8F057F0" w14:textId="52E79DA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76A5E8A" w14:textId="1A98AE1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ID_1039_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6B9B17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CDB150D" w14:textId="6E5C9E8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ID_1039_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0F16D7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90933AE" w14:textId="79009DA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2F5E2F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1040</w:t>
            </w:r>
          </w:p>
        </w:tc>
        <w:tc>
          <w:tcPr>
            <w:tcW w:w="1641" w:type="pct"/>
            <w:tcBorders>
              <w:top w:val="single" w:sz="4" w:space="0" w:color="auto"/>
              <w:left w:val="nil"/>
              <w:bottom w:val="single" w:sz="4" w:space="0" w:color="auto"/>
              <w:right w:val="single" w:sz="8" w:space="0" w:color="auto"/>
            </w:tcBorders>
            <w:shd w:val="clear" w:color="auto" w:fill="auto"/>
          </w:tcPr>
          <w:p w14:paraId="6E12106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受注者指定金融機関口座名義フリガナ</w:t>
            </w:r>
          </w:p>
        </w:tc>
        <w:tc>
          <w:tcPr>
            <w:tcW w:w="70" w:type="pct"/>
            <w:tcBorders>
              <w:top w:val="nil"/>
              <w:left w:val="nil"/>
              <w:bottom w:val="nil"/>
              <w:right w:val="nil"/>
            </w:tcBorders>
            <w:shd w:val="clear" w:color="auto" w:fill="auto"/>
            <w:noWrap/>
          </w:tcPr>
          <w:p w14:paraId="460C08F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6C206D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C8E192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26821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FE08CF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48DA70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94D2DE1" w14:textId="723B3F0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0E5DA04" w14:textId="65EE6F4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CE9BE0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E2B953D" w14:textId="072FA80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27AE126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A37F728" w14:textId="5C03B19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11070F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1041</w:t>
            </w:r>
          </w:p>
        </w:tc>
        <w:tc>
          <w:tcPr>
            <w:tcW w:w="1641" w:type="pct"/>
            <w:tcBorders>
              <w:top w:val="single" w:sz="4" w:space="0" w:color="auto"/>
              <w:left w:val="nil"/>
              <w:bottom w:val="single" w:sz="4" w:space="0" w:color="auto"/>
              <w:right w:val="single" w:sz="8" w:space="0" w:color="auto"/>
            </w:tcBorders>
            <w:shd w:val="clear" w:color="auto" w:fill="auto"/>
          </w:tcPr>
          <w:p w14:paraId="6ECB0DB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工事場所・受渡し場所電話番号</w:t>
            </w:r>
          </w:p>
        </w:tc>
        <w:tc>
          <w:tcPr>
            <w:tcW w:w="70" w:type="pct"/>
            <w:tcBorders>
              <w:top w:val="nil"/>
              <w:left w:val="nil"/>
              <w:bottom w:val="nil"/>
              <w:right w:val="nil"/>
            </w:tcBorders>
            <w:shd w:val="clear" w:color="auto" w:fill="auto"/>
            <w:noWrap/>
          </w:tcPr>
          <w:p w14:paraId="7ED94E9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1A7DB1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F8C7657" w14:textId="4A4DAE9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ID_1041_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AA4CCF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F58B02B" w14:textId="2130C55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ID_1041_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86B4C8C" w14:textId="670F10D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ID_1041_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17645221" w14:textId="4806D6F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EAF89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F396D0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9187471" w14:textId="49716BB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ID_1041_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4C090A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0F65679" w14:textId="3A790864"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01186C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1042</w:t>
            </w:r>
          </w:p>
        </w:tc>
        <w:tc>
          <w:tcPr>
            <w:tcW w:w="1641" w:type="pct"/>
            <w:tcBorders>
              <w:top w:val="single" w:sz="4" w:space="0" w:color="auto"/>
              <w:left w:val="nil"/>
              <w:bottom w:val="single" w:sz="4" w:space="0" w:color="auto"/>
              <w:right w:val="single" w:sz="8" w:space="0" w:color="auto"/>
            </w:tcBorders>
            <w:shd w:val="clear" w:color="auto" w:fill="auto"/>
          </w:tcPr>
          <w:p w14:paraId="1B6C8AE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工事場所・受渡し場所名称</w:t>
            </w:r>
          </w:p>
        </w:tc>
        <w:tc>
          <w:tcPr>
            <w:tcW w:w="70" w:type="pct"/>
            <w:tcBorders>
              <w:top w:val="nil"/>
              <w:left w:val="nil"/>
              <w:bottom w:val="nil"/>
              <w:right w:val="nil"/>
            </w:tcBorders>
            <w:shd w:val="clear" w:color="auto" w:fill="auto"/>
            <w:noWrap/>
          </w:tcPr>
          <w:p w14:paraId="2E19E7D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2DFB264" w14:textId="3B70095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ID_1042_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4ACB8244" w14:textId="1F3D345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ID_1042_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C513FAB" w14:textId="0A0E2C6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ID_1042_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4048293" w14:textId="5CC923E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ID_1042_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4C121A31" w14:textId="2B727A1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283</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D83AD01" w14:textId="61C331F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F90EC1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5BDD10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E099717" w14:textId="186036C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ID_1042_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470</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5043BBFE"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2E3949E0" w14:textId="518FED0B"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560496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1043</w:t>
            </w:r>
          </w:p>
        </w:tc>
        <w:tc>
          <w:tcPr>
            <w:tcW w:w="1641" w:type="pct"/>
            <w:tcBorders>
              <w:top w:val="single" w:sz="4" w:space="0" w:color="auto"/>
              <w:left w:val="nil"/>
              <w:bottom w:val="single" w:sz="4" w:space="0" w:color="auto"/>
              <w:right w:val="single" w:sz="8" w:space="0" w:color="auto"/>
            </w:tcBorders>
            <w:shd w:val="clear" w:color="auto" w:fill="auto"/>
          </w:tcPr>
          <w:p w14:paraId="29EBFDE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工事場所・受渡し場所住所</w:t>
            </w:r>
          </w:p>
        </w:tc>
        <w:tc>
          <w:tcPr>
            <w:tcW w:w="70" w:type="pct"/>
            <w:tcBorders>
              <w:top w:val="nil"/>
              <w:left w:val="nil"/>
              <w:bottom w:val="nil"/>
              <w:right w:val="nil"/>
            </w:tcBorders>
            <w:shd w:val="clear" w:color="auto" w:fill="auto"/>
            <w:noWrap/>
          </w:tcPr>
          <w:p w14:paraId="5D77934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F5AE6C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D538EFE" w14:textId="3E235C8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ID_1043_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9A1A368" w14:textId="6DA1326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ID_1043_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9068D73" w14:textId="5C18972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B6D1EE3" w14:textId="366C84D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446C774" w14:textId="7C322B9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2A5E709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411A38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3BB29A4" w14:textId="2BBF0BC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9859CC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3E89E657" w14:textId="35DD7490"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6D3F3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1044</w:t>
            </w:r>
          </w:p>
        </w:tc>
        <w:tc>
          <w:tcPr>
            <w:tcW w:w="1641" w:type="pct"/>
            <w:tcBorders>
              <w:top w:val="single" w:sz="4" w:space="0" w:color="auto"/>
              <w:left w:val="nil"/>
              <w:bottom w:val="single" w:sz="4" w:space="0" w:color="auto"/>
              <w:right w:val="single" w:sz="8" w:space="0" w:color="auto"/>
            </w:tcBorders>
            <w:shd w:val="clear" w:color="auto" w:fill="auto"/>
          </w:tcPr>
          <w:p w14:paraId="6C291A5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別途受渡し場所名称</w:t>
            </w:r>
          </w:p>
        </w:tc>
        <w:tc>
          <w:tcPr>
            <w:tcW w:w="70" w:type="pct"/>
            <w:tcBorders>
              <w:top w:val="nil"/>
              <w:left w:val="nil"/>
              <w:bottom w:val="nil"/>
              <w:right w:val="nil"/>
            </w:tcBorders>
            <w:shd w:val="clear" w:color="auto" w:fill="auto"/>
            <w:noWrap/>
          </w:tcPr>
          <w:p w14:paraId="7FE4B89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489BD2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329CA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54C26B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576FE3F" w14:textId="5B32EB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ID_1044_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215</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1048BB5" w14:textId="4B8013D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167069E9" w14:textId="0B85F04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19BCA3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0AA61A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370EEE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BCD771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706F7C3B" w14:textId="645F0286"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B56757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1045</w:t>
            </w:r>
          </w:p>
        </w:tc>
        <w:tc>
          <w:tcPr>
            <w:tcW w:w="1641" w:type="pct"/>
            <w:tcBorders>
              <w:top w:val="single" w:sz="4" w:space="0" w:color="auto"/>
              <w:left w:val="nil"/>
              <w:bottom w:val="single" w:sz="4" w:space="0" w:color="auto"/>
              <w:right w:val="single" w:sz="8" w:space="0" w:color="auto"/>
            </w:tcBorders>
            <w:shd w:val="clear" w:color="auto" w:fill="auto"/>
          </w:tcPr>
          <w:p w14:paraId="4EE4BD3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取引件名（注文件名）</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383B5A7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80A7A9E" w14:textId="714E64C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ID_1045_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250EF51D" w14:textId="2C5EBC9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ID_1045_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9DE1AB9" w14:textId="4975B19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ID_1045_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8B40618" w14:textId="4329D0C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D5AAD38" w14:textId="363C53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AB429C3" w14:textId="435AD3E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CB317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DA008D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F7ED99E" w14:textId="0E7FE5F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ID_1045_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2BF0C5F8" w14:textId="5BA5EC2D"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ID_1045_Ⅹ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0B5337E6" w14:textId="4EE7752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FFDCAC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1046</w:t>
            </w:r>
          </w:p>
        </w:tc>
        <w:tc>
          <w:tcPr>
            <w:tcW w:w="1641" w:type="pct"/>
            <w:tcBorders>
              <w:top w:val="single" w:sz="4" w:space="0" w:color="auto"/>
              <w:left w:val="nil"/>
              <w:bottom w:val="single" w:sz="4" w:space="0" w:color="auto"/>
              <w:right w:val="single" w:sz="8" w:space="0" w:color="auto"/>
            </w:tcBorders>
            <w:shd w:val="clear" w:color="auto" w:fill="auto"/>
          </w:tcPr>
          <w:p w14:paraId="465860E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取引件名（注文件名）コード</w:t>
            </w:r>
          </w:p>
        </w:tc>
        <w:tc>
          <w:tcPr>
            <w:tcW w:w="70" w:type="pct"/>
            <w:tcBorders>
              <w:top w:val="nil"/>
              <w:left w:val="nil"/>
              <w:bottom w:val="nil"/>
              <w:right w:val="nil"/>
            </w:tcBorders>
            <w:shd w:val="clear" w:color="auto" w:fill="auto"/>
            <w:noWrap/>
          </w:tcPr>
          <w:p w14:paraId="478A2B1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AA44C3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C0D275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FABC98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C5F9A29" w14:textId="0762641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208</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AA9E75F" w14:textId="64A5EBB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31DDE23" w14:textId="4C4FC76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BDFA82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E42A5E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DE45310" w14:textId="2BA0CB8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468</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20869D55" w14:textId="52ACB41D"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ID_1046_Ⅹ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507</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733C8128" w14:textId="674E8DE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294370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1047</w:t>
            </w:r>
          </w:p>
        </w:tc>
        <w:tc>
          <w:tcPr>
            <w:tcW w:w="1641" w:type="pct"/>
            <w:tcBorders>
              <w:top w:val="single" w:sz="4" w:space="0" w:color="auto"/>
              <w:left w:val="nil"/>
              <w:bottom w:val="single" w:sz="4" w:space="0" w:color="auto"/>
              <w:right w:val="single" w:sz="8" w:space="0" w:color="auto"/>
            </w:tcBorders>
            <w:shd w:val="clear" w:color="auto" w:fill="auto"/>
          </w:tcPr>
          <w:p w14:paraId="5B10553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受渡し方法</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1CA2365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60B57C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C338BF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08E5E2C" w14:textId="46868D9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ID_1047_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0BFA217" w14:textId="32F361A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215</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72BA199B" w14:textId="3DF7190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875338F" w14:textId="4B8883C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ID_1047_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347F6A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ACE284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1EB197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BA6064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19143D21" w14:textId="3B4C5A5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333CBB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1052</w:t>
            </w:r>
          </w:p>
        </w:tc>
        <w:tc>
          <w:tcPr>
            <w:tcW w:w="1641" w:type="pct"/>
            <w:tcBorders>
              <w:top w:val="single" w:sz="4" w:space="0" w:color="auto"/>
              <w:left w:val="nil"/>
              <w:bottom w:val="single" w:sz="4" w:space="0" w:color="auto"/>
              <w:right w:val="single" w:sz="8" w:space="0" w:color="auto"/>
            </w:tcBorders>
            <w:shd w:val="clear" w:color="auto" w:fill="auto"/>
          </w:tcPr>
          <w:p w14:paraId="251A68B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工事・納入開始日</w:t>
            </w:r>
          </w:p>
        </w:tc>
        <w:tc>
          <w:tcPr>
            <w:tcW w:w="70" w:type="pct"/>
            <w:tcBorders>
              <w:top w:val="nil"/>
              <w:left w:val="nil"/>
              <w:bottom w:val="nil"/>
              <w:right w:val="nil"/>
            </w:tcBorders>
            <w:shd w:val="clear" w:color="auto" w:fill="auto"/>
            <w:noWrap/>
          </w:tcPr>
          <w:p w14:paraId="01303AD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24DA4A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7B2084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3F5B726" w14:textId="4F3344E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ID_1052_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47FF2EF" w14:textId="7CE717D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ID_1052_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215</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6B97BBA0" w14:textId="4889E58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705CC42" w14:textId="6D381B4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479BF7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DB2261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66D459C" w14:textId="1C7B507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ID_1052_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B3389E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E7B4533" w14:textId="033F821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879CB1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1053</w:t>
            </w:r>
          </w:p>
        </w:tc>
        <w:tc>
          <w:tcPr>
            <w:tcW w:w="1641" w:type="pct"/>
            <w:tcBorders>
              <w:top w:val="single" w:sz="4" w:space="0" w:color="auto"/>
              <w:left w:val="nil"/>
              <w:bottom w:val="single" w:sz="4" w:space="0" w:color="auto"/>
              <w:right w:val="single" w:sz="8" w:space="0" w:color="auto"/>
            </w:tcBorders>
            <w:shd w:val="clear" w:color="auto" w:fill="auto"/>
          </w:tcPr>
          <w:p w14:paraId="337122B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工事・納入終了日・納入期限</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164DE63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58622C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5F1E33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BA7BA61" w14:textId="41CA4E1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ID_1053_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CA61AEB" w14:textId="09222A3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215</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2B6370A1" w14:textId="7EBB18E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20E4A05D" w14:textId="6AB6952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DE8DB6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935495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C4C8446" w14:textId="7985E1F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66EBEB1"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1153EB42" w14:textId="51965C5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A1A923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1054</w:t>
            </w:r>
          </w:p>
        </w:tc>
        <w:tc>
          <w:tcPr>
            <w:tcW w:w="1641" w:type="pct"/>
            <w:tcBorders>
              <w:top w:val="single" w:sz="4" w:space="0" w:color="auto"/>
              <w:left w:val="nil"/>
              <w:bottom w:val="single" w:sz="4" w:space="0" w:color="auto"/>
              <w:right w:val="single" w:sz="8" w:space="0" w:color="auto"/>
            </w:tcBorders>
            <w:shd w:val="clear" w:color="auto" w:fill="auto"/>
          </w:tcPr>
          <w:p w14:paraId="286815E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保証期間指定</w:t>
            </w:r>
          </w:p>
        </w:tc>
        <w:tc>
          <w:tcPr>
            <w:tcW w:w="70" w:type="pct"/>
            <w:tcBorders>
              <w:top w:val="nil"/>
              <w:left w:val="nil"/>
              <w:bottom w:val="nil"/>
              <w:right w:val="nil"/>
            </w:tcBorders>
            <w:shd w:val="clear" w:color="auto" w:fill="auto"/>
            <w:noWrap/>
          </w:tcPr>
          <w:p w14:paraId="3C1D3B8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881602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652247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84DA579" w14:textId="2039F1C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5D1EE4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1AF9D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92E5ADC" w14:textId="69FC683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2607FA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B0D88A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13F37F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060CCB3"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E00BB63" w14:textId="6C999BC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B75109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1055</w:t>
            </w:r>
          </w:p>
        </w:tc>
        <w:tc>
          <w:tcPr>
            <w:tcW w:w="1641" w:type="pct"/>
            <w:tcBorders>
              <w:top w:val="single" w:sz="4" w:space="0" w:color="auto"/>
              <w:left w:val="nil"/>
              <w:bottom w:val="single" w:sz="4" w:space="0" w:color="auto"/>
              <w:right w:val="single" w:sz="8" w:space="0" w:color="auto"/>
            </w:tcBorders>
            <w:shd w:val="clear" w:color="auto" w:fill="auto"/>
          </w:tcPr>
          <w:p w14:paraId="350AC4A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精算条件</w:t>
            </w:r>
          </w:p>
        </w:tc>
        <w:tc>
          <w:tcPr>
            <w:tcW w:w="70" w:type="pct"/>
            <w:tcBorders>
              <w:top w:val="nil"/>
              <w:left w:val="nil"/>
              <w:bottom w:val="nil"/>
              <w:right w:val="nil"/>
            </w:tcBorders>
            <w:shd w:val="clear" w:color="auto" w:fill="auto"/>
            <w:noWrap/>
          </w:tcPr>
          <w:p w14:paraId="79280DC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0A602A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BBFCB4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7E5649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651B95E" w14:textId="1337879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215</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8413F4A" w14:textId="54594B6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1A25C231" w14:textId="00AE73F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597902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28193B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00C96C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BF94C2C"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73F8F4E1" w14:textId="05EC270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D21AB2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1056</w:t>
            </w:r>
          </w:p>
        </w:tc>
        <w:tc>
          <w:tcPr>
            <w:tcW w:w="1641" w:type="pct"/>
            <w:tcBorders>
              <w:top w:val="single" w:sz="4" w:space="0" w:color="auto"/>
              <w:left w:val="nil"/>
              <w:bottom w:val="single" w:sz="4" w:space="0" w:color="auto"/>
              <w:right w:val="single" w:sz="8" w:space="0" w:color="auto"/>
            </w:tcBorders>
            <w:shd w:val="clear" w:color="auto" w:fill="auto"/>
          </w:tcPr>
          <w:p w14:paraId="5FB0612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支払条件</w:t>
            </w:r>
          </w:p>
        </w:tc>
        <w:tc>
          <w:tcPr>
            <w:tcW w:w="70" w:type="pct"/>
            <w:tcBorders>
              <w:top w:val="nil"/>
              <w:left w:val="nil"/>
              <w:bottom w:val="nil"/>
              <w:right w:val="nil"/>
            </w:tcBorders>
            <w:shd w:val="clear" w:color="auto" w:fill="auto"/>
            <w:noWrap/>
          </w:tcPr>
          <w:p w14:paraId="0C8C929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7DFF71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616A6C3" w14:textId="3FA320B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ID_1056_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E086148" w14:textId="702A2A5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ID_1056_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288C3D9" w14:textId="1CA6996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215</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3CE3A9F" w14:textId="3E57E9F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9AB909E" w14:textId="4DB6C77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5D7F9B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93555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43DDAA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FA0FDD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290A7AFB" w14:textId="6E3829CD"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0D743E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1058</w:t>
            </w:r>
          </w:p>
        </w:tc>
        <w:tc>
          <w:tcPr>
            <w:tcW w:w="1641" w:type="pct"/>
            <w:tcBorders>
              <w:top w:val="single" w:sz="4" w:space="0" w:color="auto"/>
              <w:left w:val="nil"/>
              <w:bottom w:val="single" w:sz="4" w:space="0" w:color="auto"/>
              <w:right w:val="single" w:sz="8" w:space="0" w:color="auto"/>
            </w:tcBorders>
            <w:shd w:val="clear" w:color="auto" w:fill="auto"/>
          </w:tcPr>
          <w:p w14:paraId="4D5447E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支払条件：部分払い割合</w:t>
            </w:r>
          </w:p>
        </w:tc>
        <w:tc>
          <w:tcPr>
            <w:tcW w:w="70" w:type="pct"/>
            <w:tcBorders>
              <w:top w:val="nil"/>
              <w:left w:val="nil"/>
              <w:bottom w:val="nil"/>
              <w:right w:val="nil"/>
            </w:tcBorders>
            <w:shd w:val="clear" w:color="auto" w:fill="auto"/>
            <w:noWrap/>
          </w:tcPr>
          <w:p w14:paraId="3556A2F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7B5920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BAEE86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016D8E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78B67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9FEA30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8C18DC5" w14:textId="780F4FA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ID_1058_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468C8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2D86CF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3D90E6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BA89CD9"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A0156FA" w14:textId="0E9628F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21CC8C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1066</w:t>
            </w:r>
          </w:p>
        </w:tc>
        <w:tc>
          <w:tcPr>
            <w:tcW w:w="1641" w:type="pct"/>
            <w:tcBorders>
              <w:top w:val="single" w:sz="4" w:space="0" w:color="auto"/>
              <w:left w:val="nil"/>
              <w:bottom w:val="single" w:sz="4" w:space="0" w:color="auto"/>
              <w:right w:val="single" w:sz="8" w:space="0" w:color="auto"/>
            </w:tcBorders>
            <w:shd w:val="clear" w:color="auto" w:fill="auto"/>
          </w:tcPr>
          <w:p w14:paraId="75501D3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保険条項</w:t>
            </w:r>
          </w:p>
        </w:tc>
        <w:tc>
          <w:tcPr>
            <w:tcW w:w="70" w:type="pct"/>
            <w:tcBorders>
              <w:top w:val="nil"/>
              <w:left w:val="nil"/>
              <w:bottom w:val="nil"/>
              <w:right w:val="nil"/>
            </w:tcBorders>
            <w:shd w:val="clear" w:color="auto" w:fill="auto"/>
            <w:noWrap/>
          </w:tcPr>
          <w:p w14:paraId="1D7E92E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BD6E84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E99103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110829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16FE9C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5D682CDD" w14:textId="7E6F028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ID_1066_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08E159F" w14:textId="03C08E2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ID_1066_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5E0277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357BF2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84C165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1AD85FC"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0E5BF0B8" w14:textId="68F9E59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07293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1069</w:t>
            </w:r>
          </w:p>
        </w:tc>
        <w:tc>
          <w:tcPr>
            <w:tcW w:w="1641" w:type="pct"/>
            <w:tcBorders>
              <w:top w:val="single" w:sz="4" w:space="0" w:color="auto"/>
              <w:left w:val="nil"/>
              <w:bottom w:val="single" w:sz="4" w:space="0" w:color="auto"/>
              <w:right w:val="single" w:sz="8" w:space="0" w:color="auto"/>
            </w:tcBorders>
            <w:shd w:val="clear" w:color="auto" w:fill="auto"/>
          </w:tcPr>
          <w:p w14:paraId="4681537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受注者側見積・契約条件</w:t>
            </w:r>
          </w:p>
        </w:tc>
        <w:tc>
          <w:tcPr>
            <w:tcW w:w="70" w:type="pct"/>
            <w:tcBorders>
              <w:top w:val="nil"/>
              <w:left w:val="nil"/>
              <w:bottom w:val="nil"/>
              <w:right w:val="nil"/>
            </w:tcBorders>
            <w:shd w:val="clear" w:color="auto" w:fill="auto"/>
            <w:noWrap/>
          </w:tcPr>
          <w:p w14:paraId="6A6ABC1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BBF945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FAA34A8" w14:textId="0D19F59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ID_1069_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FB2D836" w14:textId="37EF54A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ID_1069_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B1D7EE2" w14:textId="738F90B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ID_1069_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215</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65999A30" w14:textId="65AF949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ID_1069_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0BD0777" w14:textId="1BE47C7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ID_1069_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ED44CD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19615C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5CD41A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5EACCC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1411E270" w14:textId="2BBE6A66"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82E88E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1070</w:t>
            </w:r>
          </w:p>
        </w:tc>
        <w:tc>
          <w:tcPr>
            <w:tcW w:w="1641" w:type="pct"/>
            <w:tcBorders>
              <w:top w:val="single" w:sz="4" w:space="0" w:color="auto"/>
              <w:left w:val="nil"/>
              <w:bottom w:val="single" w:sz="4" w:space="0" w:color="auto"/>
              <w:right w:val="single" w:sz="8" w:space="0" w:color="auto"/>
            </w:tcBorders>
            <w:shd w:val="clear" w:color="auto" w:fill="auto"/>
          </w:tcPr>
          <w:p w14:paraId="2C46D96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見積有効期限年月日</w:t>
            </w:r>
          </w:p>
        </w:tc>
        <w:tc>
          <w:tcPr>
            <w:tcW w:w="70" w:type="pct"/>
            <w:tcBorders>
              <w:top w:val="nil"/>
              <w:left w:val="nil"/>
              <w:bottom w:val="nil"/>
              <w:right w:val="nil"/>
            </w:tcBorders>
            <w:shd w:val="clear" w:color="auto" w:fill="auto"/>
            <w:noWrap/>
          </w:tcPr>
          <w:p w14:paraId="350E924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B0F0D3C" w14:textId="2B7F74E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ID_1070_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5B7B5CE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6A9282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2750B4C" w14:textId="278699C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ID_1070_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F3F3AE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7C27C2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5B223A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B29AD9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8F542D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30493C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7A66164" w14:textId="21A7545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D289C3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1071</w:t>
            </w:r>
          </w:p>
        </w:tc>
        <w:tc>
          <w:tcPr>
            <w:tcW w:w="1641" w:type="pct"/>
            <w:tcBorders>
              <w:top w:val="single" w:sz="4" w:space="0" w:color="auto"/>
              <w:left w:val="nil"/>
              <w:bottom w:val="single" w:sz="4" w:space="0" w:color="auto"/>
              <w:right w:val="single" w:sz="8" w:space="0" w:color="auto"/>
            </w:tcBorders>
            <w:shd w:val="clear" w:color="auto" w:fill="auto"/>
          </w:tcPr>
          <w:p w14:paraId="69FE707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運送費用負担</w:t>
            </w:r>
          </w:p>
        </w:tc>
        <w:tc>
          <w:tcPr>
            <w:tcW w:w="70" w:type="pct"/>
            <w:tcBorders>
              <w:top w:val="nil"/>
              <w:left w:val="nil"/>
              <w:bottom w:val="nil"/>
              <w:right w:val="nil"/>
            </w:tcBorders>
            <w:shd w:val="clear" w:color="auto" w:fill="auto"/>
            <w:noWrap/>
          </w:tcPr>
          <w:p w14:paraId="612CF6F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50C5AD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605F1E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D1CFD4E" w14:textId="71C6068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ID_1071_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C2E9EDB" w14:textId="54F5AC2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ID_1071_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3912BC7" w14:textId="6FDA541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ID_1071_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73491A33" w14:textId="25D812B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ID_1071_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67F1D7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59A8A0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4AE8EB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B5BC69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A02B200" w14:textId="7ADEEDD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4F321D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1079</w:t>
            </w:r>
          </w:p>
        </w:tc>
        <w:tc>
          <w:tcPr>
            <w:tcW w:w="1641" w:type="pct"/>
            <w:tcBorders>
              <w:top w:val="single" w:sz="4" w:space="0" w:color="auto"/>
              <w:left w:val="nil"/>
              <w:bottom w:val="single" w:sz="4" w:space="0" w:color="auto"/>
              <w:right w:val="single" w:sz="8" w:space="0" w:color="auto"/>
            </w:tcBorders>
            <w:shd w:val="clear" w:color="auto" w:fill="auto"/>
          </w:tcPr>
          <w:p w14:paraId="2E6690F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基本契約日</w:t>
            </w:r>
          </w:p>
        </w:tc>
        <w:tc>
          <w:tcPr>
            <w:tcW w:w="70" w:type="pct"/>
            <w:tcBorders>
              <w:top w:val="nil"/>
              <w:left w:val="nil"/>
              <w:bottom w:val="nil"/>
              <w:right w:val="nil"/>
            </w:tcBorders>
            <w:shd w:val="clear" w:color="auto" w:fill="auto"/>
            <w:noWrap/>
          </w:tcPr>
          <w:p w14:paraId="2FD36B5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CCA5AE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A0EF9E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B9621E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99EA4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617EFAC" w14:textId="6D52470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ID_1079_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286</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F528B27" w14:textId="087C986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ID_1079_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CB11FC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21CC92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55D5E9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5574086"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07785C45" w14:textId="0F53326B"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473A07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1080</w:t>
            </w:r>
          </w:p>
        </w:tc>
        <w:tc>
          <w:tcPr>
            <w:tcW w:w="1641" w:type="pct"/>
            <w:tcBorders>
              <w:top w:val="single" w:sz="4" w:space="0" w:color="auto"/>
              <w:left w:val="nil"/>
              <w:bottom w:val="single" w:sz="4" w:space="0" w:color="auto"/>
              <w:right w:val="single" w:sz="8" w:space="0" w:color="auto"/>
            </w:tcBorders>
            <w:shd w:val="clear" w:color="auto" w:fill="auto"/>
          </w:tcPr>
          <w:p w14:paraId="62DFAF5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出来高調査日</w:t>
            </w:r>
          </w:p>
        </w:tc>
        <w:tc>
          <w:tcPr>
            <w:tcW w:w="70" w:type="pct"/>
            <w:tcBorders>
              <w:top w:val="nil"/>
              <w:left w:val="nil"/>
              <w:bottom w:val="nil"/>
              <w:right w:val="nil"/>
            </w:tcBorders>
            <w:shd w:val="clear" w:color="auto" w:fill="auto"/>
            <w:noWrap/>
          </w:tcPr>
          <w:p w14:paraId="3A57CDE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583744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F0FD12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CD8BD5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1E3533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8FD5FA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B4BFD8F" w14:textId="2EEEDFB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D4B3A0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9FD174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739DC4" w14:textId="1D09297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475</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05C1EF4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3D31A8BB" w14:textId="7C04C69C"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F78847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1081</w:t>
            </w:r>
          </w:p>
        </w:tc>
        <w:tc>
          <w:tcPr>
            <w:tcW w:w="1641" w:type="pct"/>
            <w:tcBorders>
              <w:top w:val="single" w:sz="4" w:space="0" w:color="auto"/>
              <w:left w:val="nil"/>
              <w:bottom w:val="single" w:sz="4" w:space="0" w:color="auto"/>
              <w:right w:val="single" w:sz="8" w:space="0" w:color="auto"/>
            </w:tcBorders>
            <w:shd w:val="clear" w:color="auto" w:fill="auto"/>
          </w:tcPr>
          <w:p w14:paraId="3D7F2C1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出来高調査回数</w:t>
            </w:r>
          </w:p>
        </w:tc>
        <w:tc>
          <w:tcPr>
            <w:tcW w:w="70" w:type="pct"/>
            <w:tcBorders>
              <w:top w:val="nil"/>
              <w:left w:val="nil"/>
              <w:bottom w:val="nil"/>
              <w:right w:val="nil"/>
            </w:tcBorders>
            <w:shd w:val="clear" w:color="auto" w:fill="auto"/>
            <w:noWrap/>
          </w:tcPr>
          <w:p w14:paraId="52CC2EA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E276A0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91B7DD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EB6645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635086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B90D96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EF0E084" w14:textId="0388F76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9E206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F1812A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90A5B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E4456B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7BED9C27" w14:textId="7EC08B7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522EC9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1082</w:t>
            </w:r>
          </w:p>
        </w:tc>
        <w:tc>
          <w:tcPr>
            <w:tcW w:w="1641" w:type="pct"/>
            <w:tcBorders>
              <w:top w:val="single" w:sz="4" w:space="0" w:color="auto"/>
              <w:left w:val="nil"/>
              <w:bottom w:val="single" w:sz="4" w:space="0" w:color="auto"/>
              <w:right w:val="single" w:sz="8" w:space="0" w:color="auto"/>
            </w:tcBorders>
            <w:shd w:val="clear" w:color="auto" w:fill="auto"/>
          </w:tcPr>
          <w:p w14:paraId="17DA605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今回迄の請求回数</w:t>
            </w:r>
          </w:p>
        </w:tc>
        <w:tc>
          <w:tcPr>
            <w:tcW w:w="70" w:type="pct"/>
            <w:tcBorders>
              <w:top w:val="nil"/>
              <w:left w:val="nil"/>
              <w:bottom w:val="nil"/>
              <w:right w:val="nil"/>
            </w:tcBorders>
            <w:shd w:val="clear" w:color="auto" w:fill="auto"/>
            <w:noWrap/>
          </w:tcPr>
          <w:p w14:paraId="2FAE2E5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8347F7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10A08F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906A95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F9A947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583E85B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19D0B02" w14:textId="3888DCB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0BC2EC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E5B8D9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953B90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BB34945"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A358BDF" w14:textId="680EAB6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58C6BD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1088</w:t>
            </w:r>
          </w:p>
        </w:tc>
        <w:tc>
          <w:tcPr>
            <w:tcW w:w="1641" w:type="pct"/>
            <w:tcBorders>
              <w:top w:val="single" w:sz="4" w:space="0" w:color="auto"/>
              <w:left w:val="nil"/>
              <w:bottom w:val="single" w:sz="4" w:space="0" w:color="auto"/>
              <w:right w:val="single" w:sz="8" w:space="0" w:color="auto"/>
            </w:tcBorders>
            <w:shd w:val="clear" w:color="auto" w:fill="auto"/>
          </w:tcPr>
          <w:p w14:paraId="57130C7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明細金額計</w:t>
            </w:r>
          </w:p>
        </w:tc>
        <w:tc>
          <w:tcPr>
            <w:tcW w:w="70" w:type="pct"/>
            <w:tcBorders>
              <w:top w:val="nil"/>
              <w:left w:val="nil"/>
              <w:bottom w:val="nil"/>
              <w:right w:val="nil"/>
            </w:tcBorders>
            <w:shd w:val="clear" w:color="auto" w:fill="auto"/>
            <w:noWrap/>
          </w:tcPr>
          <w:p w14:paraId="10D25C3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1289726" w14:textId="1B6E166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ID_1088_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3D3B7F98" w14:textId="7588940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ID_1088_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E9ACE8D" w14:textId="13A39CD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ID_1088_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3F2B305" w14:textId="06C3FAD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217</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0CA7859" w14:textId="277A8F5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277A448" w14:textId="23DA3E9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2E62F9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3BD11C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7607357" w14:textId="06A0315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473</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5D2E91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2F3744D8" w14:textId="5743BF56"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343DDD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1089</w:t>
            </w:r>
          </w:p>
        </w:tc>
        <w:tc>
          <w:tcPr>
            <w:tcW w:w="1641" w:type="pct"/>
            <w:tcBorders>
              <w:top w:val="single" w:sz="4" w:space="0" w:color="auto"/>
              <w:left w:val="nil"/>
              <w:bottom w:val="single" w:sz="4" w:space="0" w:color="auto"/>
              <w:right w:val="single" w:sz="8" w:space="0" w:color="auto"/>
            </w:tcBorders>
            <w:shd w:val="clear" w:color="auto" w:fill="auto"/>
          </w:tcPr>
          <w:p w14:paraId="7DA2C6F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明細金額計調整額</w:t>
            </w:r>
          </w:p>
        </w:tc>
        <w:tc>
          <w:tcPr>
            <w:tcW w:w="70" w:type="pct"/>
            <w:tcBorders>
              <w:top w:val="nil"/>
              <w:left w:val="nil"/>
              <w:bottom w:val="nil"/>
              <w:right w:val="nil"/>
            </w:tcBorders>
            <w:shd w:val="clear" w:color="auto" w:fill="auto"/>
            <w:noWrap/>
          </w:tcPr>
          <w:p w14:paraId="68B8CD1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4A1153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2B7D6B8" w14:textId="4A910A6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1B50E5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F4BE21" w14:textId="3948F5A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D2EFF9C" w14:textId="3F05A2A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F10D4D2" w14:textId="563E7C7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3C14B4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971346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6F48FA3" w14:textId="363AF01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ID_1089_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473</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5D102CBE"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5BDE8B4" w14:textId="5091617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658EA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1090</w:t>
            </w:r>
          </w:p>
        </w:tc>
        <w:tc>
          <w:tcPr>
            <w:tcW w:w="1641" w:type="pct"/>
            <w:tcBorders>
              <w:top w:val="single" w:sz="4" w:space="0" w:color="auto"/>
              <w:left w:val="nil"/>
              <w:bottom w:val="single" w:sz="4" w:space="0" w:color="auto"/>
              <w:right w:val="single" w:sz="8" w:space="0" w:color="auto"/>
            </w:tcBorders>
            <w:shd w:val="clear" w:color="auto" w:fill="auto"/>
          </w:tcPr>
          <w:p w14:paraId="4C1B081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調整後帳票金額計</w:t>
            </w:r>
          </w:p>
        </w:tc>
        <w:tc>
          <w:tcPr>
            <w:tcW w:w="70" w:type="pct"/>
            <w:tcBorders>
              <w:top w:val="nil"/>
              <w:left w:val="nil"/>
              <w:bottom w:val="nil"/>
              <w:right w:val="nil"/>
            </w:tcBorders>
            <w:shd w:val="clear" w:color="auto" w:fill="auto"/>
            <w:noWrap/>
          </w:tcPr>
          <w:p w14:paraId="44136B2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8025B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D6F0862" w14:textId="0E18DDE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ID_1090_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7A17A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8D45EDA" w14:textId="6B048D1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ID_1090_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6479D0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45FC22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78A7226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EDF04D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CCA3E1F" w14:textId="28A5F72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473</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745425E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4728996" w14:textId="5B3E364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19519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1092</w:t>
            </w:r>
          </w:p>
        </w:tc>
        <w:tc>
          <w:tcPr>
            <w:tcW w:w="1641" w:type="pct"/>
            <w:tcBorders>
              <w:top w:val="single" w:sz="4" w:space="0" w:color="auto"/>
              <w:left w:val="nil"/>
              <w:bottom w:val="single" w:sz="4" w:space="0" w:color="auto"/>
              <w:right w:val="single" w:sz="8" w:space="0" w:color="auto"/>
            </w:tcBorders>
            <w:shd w:val="clear" w:color="auto" w:fill="auto"/>
          </w:tcPr>
          <w:p w14:paraId="6FF1FBB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契約金額計</w:t>
            </w:r>
          </w:p>
        </w:tc>
        <w:tc>
          <w:tcPr>
            <w:tcW w:w="70" w:type="pct"/>
            <w:tcBorders>
              <w:top w:val="nil"/>
              <w:left w:val="nil"/>
              <w:bottom w:val="nil"/>
              <w:right w:val="nil"/>
            </w:tcBorders>
            <w:shd w:val="clear" w:color="auto" w:fill="auto"/>
            <w:noWrap/>
          </w:tcPr>
          <w:p w14:paraId="3152E84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4A5162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C4F986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49697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030ECE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FFC8BE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6908CD7" w14:textId="0207BC2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370</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277DF4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BBCC7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44EF74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CB52046"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719736E2" w14:textId="4BA41F8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9150AF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1093</w:t>
            </w:r>
          </w:p>
        </w:tc>
        <w:tc>
          <w:tcPr>
            <w:tcW w:w="1641" w:type="pct"/>
            <w:tcBorders>
              <w:top w:val="single" w:sz="4" w:space="0" w:color="auto"/>
              <w:left w:val="nil"/>
              <w:bottom w:val="single" w:sz="4" w:space="0" w:color="auto"/>
              <w:right w:val="single" w:sz="8" w:space="0" w:color="auto"/>
            </w:tcBorders>
            <w:shd w:val="clear" w:color="auto" w:fill="auto"/>
          </w:tcPr>
          <w:p w14:paraId="3751BC6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契約金額計調整額</w:t>
            </w:r>
          </w:p>
        </w:tc>
        <w:tc>
          <w:tcPr>
            <w:tcW w:w="70" w:type="pct"/>
            <w:tcBorders>
              <w:top w:val="nil"/>
              <w:left w:val="nil"/>
              <w:bottom w:val="nil"/>
              <w:right w:val="nil"/>
            </w:tcBorders>
            <w:shd w:val="clear" w:color="auto" w:fill="auto"/>
            <w:noWrap/>
          </w:tcPr>
          <w:p w14:paraId="55B4C6C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339BB1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8CA7D0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B2B471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65222A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5807510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BBC71E1" w14:textId="7DC92ED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370</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76993A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51B85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218EF0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2597E4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773D807" w14:textId="6E4EC25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1217DA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1094</w:t>
            </w:r>
          </w:p>
        </w:tc>
        <w:tc>
          <w:tcPr>
            <w:tcW w:w="1641" w:type="pct"/>
            <w:tcBorders>
              <w:top w:val="single" w:sz="4" w:space="0" w:color="auto"/>
              <w:left w:val="nil"/>
              <w:bottom w:val="single" w:sz="4" w:space="0" w:color="auto"/>
              <w:right w:val="single" w:sz="8" w:space="0" w:color="auto"/>
            </w:tcBorders>
            <w:shd w:val="clear" w:color="auto" w:fill="auto"/>
          </w:tcPr>
          <w:p w14:paraId="0CDE4BC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調整後契約金額計</w:t>
            </w:r>
          </w:p>
        </w:tc>
        <w:tc>
          <w:tcPr>
            <w:tcW w:w="70" w:type="pct"/>
            <w:tcBorders>
              <w:top w:val="nil"/>
              <w:left w:val="nil"/>
              <w:bottom w:val="nil"/>
              <w:right w:val="nil"/>
            </w:tcBorders>
            <w:shd w:val="clear" w:color="auto" w:fill="auto"/>
            <w:noWrap/>
          </w:tcPr>
          <w:p w14:paraId="470D0E0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ADFA6A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109A13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7ADCE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7951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E3A5A9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FB196D6" w14:textId="2A1669F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370</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AF47CF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06BC94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216958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E8234F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AF0C8EF" w14:textId="443775F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23358E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1095</w:t>
            </w:r>
          </w:p>
        </w:tc>
        <w:tc>
          <w:tcPr>
            <w:tcW w:w="1641" w:type="pct"/>
            <w:tcBorders>
              <w:top w:val="single" w:sz="4" w:space="0" w:color="auto"/>
              <w:left w:val="nil"/>
              <w:bottom w:val="single" w:sz="4" w:space="0" w:color="auto"/>
              <w:right w:val="single" w:sz="8" w:space="0" w:color="auto"/>
            </w:tcBorders>
            <w:shd w:val="clear" w:color="auto" w:fill="auto"/>
          </w:tcPr>
          <w:p w14:paraId="46E6D0B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別途受渡し場所住所</w:t>
            </w:r>
          </w:p>
        </w:tc>
        <w:tc>
          <w:tcPr>
            <w:tcW w:w="70" w:type="pct"/>
            <w:tcBorders>
              <w:top w:val="nil"/>
              <w:left w:val="nil"/>
              <w:bottom w:val="nil"/>
              <w:right w:val="nil"/>
            </w:tcBorders>
            <w:shd w:val="clear" w:color="auto" w:fill="auto"/>
            <w:noWrap/>
          </w:tcPr>
          <w:p w14:paraId="1FE1CFC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4EDC4B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0A060C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3AD399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786148A" w14:textId="38ECD9C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215</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DCEDA10" w14:textId="716AF94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239048D1" w14:textId="2FEA517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1464BD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0D7A59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BF82D5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EB6984C"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245DED3" w14:textId="5DFD5B39"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259609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1096</w:t>
            </w:r>
          </w:p>
        </w:tc>
        <w:tc>
          <w:tcPr>
            <w:tcW w:w="1641" w:type="pct"/>
            <w:tcBorders>
              <w:top w:val="single" w:sz="4" w:space="0" w:color="auto"/>
              <w:left w:val="nil"/>
              <w:bottom w:val="single" w:sz="4" w:space="0" w:color="auto"/>
              <w:right w:val="single" w:sz="8" w:space="0" w:color="auto"/>
            </w:tcBorders>
            <w:shd w:val="clear" w:color="auto" w:fill="auto"/>
          </w:tcPr>
          <w:p w14:paraId="19DBBD6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消費税額</w:t>
            </w:r>
          </w:p>
        </w:tc>
        <w:tc>
          <w:tcPr>
            <w:tcW w:w="70" w:type="pct"/>
            <w:tcBorders>
              <w:top w:val="nil"/>
              <w:left w:val="nil"/>
              <w:bottom w:val="nil"/>
              <w:right w:val="nil"/>
            </w:tcBorders>
            <w:shd w:val="clear" w:color="auto" w:fill="auto"/>
            <w:noWrap/>
          </w:tcPr>
          <w:p w14:paraId="1DFCE60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A10EEA3" w14:textId="2CE5E38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ID_1096_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469FAC1F" w14:textId="4B451ED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ID_1096_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69AF0FB" w14:textId="35BE318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ID_1096_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11BD794" w14:textId="5C7E935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42A0F20" w14:textId="7EE7F44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2C93079B" w14:textId="239443E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F979C0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6488BE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2C304C" w14:textId="09FDE09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473</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5BA17BB6"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3C6F11F8" w14:textId="5D13E56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D82315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1097</w:t>
            </w:r>
          </w:p>
        </w:tc>
        <w:tc>
          <w:tcPr>
            <w:tcW w:w="1641" w:type="pct"/>
            <w:tcBorders>
              <w:top w:val="single" w:sz="4" w:space="0" w:color="auto"/>
              <w:left w:val="nil"/>
              <w:bottom w:val="single" w:sz="4" w:space="0" w:color="auto"/>
              <w:right w:val="single" w:sz="8" w:space="0" w:color="auto"/>
            </w:tcBorders>
            <w:shd w:val="clear" w:color="auto" w:fill="auto"/>
          </w:tcPr>
          <w:p w14:paraId="66ACF8D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最終帳票金額</w:t>
            </w:r>
          </w:p>
        </w:tc>
        <w:tc>
          <w:tcPr>
            <w:tcW w:w="70" w:type="pct"/>
            <w:tcBorders>
              <w:top w:val="nil"/>
              <w:left w:val="nil"/>
              <w:bottom w:val="nil"/>
              <w:right w:val="nil"/>
            </w:tcBorders>
            <w:shd w:val="clear" w:color="auto" w:fill="auto"/>
            <w:noWrap/>
          </w:tcPr>
          <w:p w14:paraId="14D3C04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A833729" w14:textId="4438910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ID_1097_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36E7E68E" w14:textId="6B9DDB5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ID_1097_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9849413" w14:textId="21F58F2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ID_1097_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E318979" w14:textId="648265B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7D73C86F" w14:textId="798542C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DDD56AA" w14:textId="085F743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370</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F5299D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EE49E0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38F52FA" w14:textId="50FACE3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473</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5F55B7E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D00AA24" w14:textId="767C036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C11261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1098</w:t>
            </w:r>
          </w:p>
        </w:tc>
        <w:tc>
          <w:tcPr>
            <w:tcW w:w="1641" w:type="pct"/>
            <w:tcBorders>
              <w:top w:val="single" w:sz="4" w:space="0" w:color="auto"/>
              <w:left w:val="nil"/>
              <w:bottom w:val="single" w:sz="4" w:space="0" w:color="auto"/>
              <w:right w:val="single" w:sz="8" w:space="0" w:color="auto"/>
            </w:tcBorders>
            <w:shd w:val="clear" w:color="auto" w:fill="auto"/>
          </w:tcPr>
          <w:p w14:paraId="08EE454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契約金額消費税額</w:t>
            </w:r>
          </w:p>
        </w:tc>
        <w:tc>
          <w:tcPr>
            <w:tcW w:w="70" w:type="pct"/>
            <w:tcBorders>
              <w:top w:val="nil"/>
              <w:left w:val="nil"/>
              <w:bottom w:val="nil"/>
              <w:right w:val="nil"/>
            </w:tcBorders>
            <w:shd w:val="clear" w:color="auto" w:fill="auto"/>
            <w:noWrap/>
          </w:tcPr>
          <w:p w14:paraId="37E3716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B817AD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1536E5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8BBE0D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AAD293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012002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D9D0A20" w14:textId="40C67C4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C9A304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23C39D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B84B42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E9CAB38"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304CD6F3" w14:textId="2B613A6B"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D8BFCB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1099</w:t>
            </w:r>
          </w:p>
        </w:tc>
        <w:tc>
          <w:tcPr>
            <w:tcW w:w="1641" w:type="pct"/>
            <w:tcBorders>
              <w:top w:val="single" w:sz="4" w:space="0" w:color="auto"/>
              <w:left w:val="nil"/>
              <w:bottom w:val="single" w:sz="4" w:space="0" w:color="auto"/>
              <w:right w:val="single" w:sz="8" w:space="0" w:color="auto"/>
            </w:tcBorders>
            <w:shd w:val="clear" w:color="auto" w:fill="auto"/>
          </w:tcPr>
          <w:p w14:paraId="6E6B104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最終契約金額</w:t>
            </w:r>
          </w:p>
        </w:tc>
        <w:tc>
          <w:tcPr>
            <w:tcW w:w="70" w:type="pct"/>
            <w:tcBorders>
              <w:top w:val="nil"/>
              <w:left w:val="nil"/>
              <w:bottom w:val="nil"/>
              <w:right w:val="nil"/>
            </w:tcBorders>
            <w:shd w:val="clear" w:color="auto" w:fill="auto"/>
            <w:noWrap/>
          </w:tcPr>
          <w:p w14:paraId="1C5C9A8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7A04CE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BB35EC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B4729B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41756C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E67C95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EA49E71" w14:textId="1999CD1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ID_1099_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C5F54F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04AF0E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607B23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C0AE1C1"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07A0259" w14:textId="58837C82"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0EDF027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1101</w:t>
            </w:r>
          </w:p>
        </w:tc>
        <w:tc>
          <w:tcPr>
            <w:tcW w:w="1641" w:type="pct"/>
            <w:tcBorders>
              <w:top w:val="single" w:sz="4" w:space="0" w:color="auto"/>
              <w:left w:val="nil"/>
              <w:bottom w:val="single" w:sz="4" w:space="0" w:color="auto"/>
              <w:right w:val="single" w:sz="8" w:space="0" w:color="auto"/>
            </w:tcBorders>
            <w:shd w:val="clear" w:color="auto" w:fill="auto"/>
          </w:tcPr>
          <w:p w14:paraId="1C6F69E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前回迄累積請求金額計</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793F6DE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16747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223501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FC5212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96C7D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B7D4CB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0F3BDA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1BF6E9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803205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AFBFF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74C676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3FA265E9" w14:textId="5928EFDB"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23B8DA5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1103</w:t>
            </w:r>
          </w:p>
        </w:tc>
        <w:tc>
          <w:tcPr>
            <w:tcW w:w="1641" w:type="pct"/>
            <w:tcBorders>
              <w:top w:val="single" w:sz="4" w:space="0" w:color="auto"/>
              <w:left w:val="nil"/>
              <w:bottom w:val="single" w:sz="4" w:space="0" w:color="auto"/>
              <w:right w:val="single" w:sz="8" w:space="0" w:color="auto"/>
            </w:tcBorders>
            <w:shd w:val="clear" w:color="auto" w:fill="auto"/>
          </w:tcPr>
          <w:p w14:paraId="059DE6F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今回迄累積請求金額計</w:t>
            </w:r>
          </w:p>
        </w:tc>
        <w:tc>
          <w:tcPr>
            <w:tcW w:w="70" w:type="pct"/>
            <w:tcBorders>
              <w:top w:val="nil"/>
              <w:left w:val="nil"/>
              <w:bottom w:val="nil"/>
              <w:right w:val="nil"/>
            </w:tcBorders>
            <w:shd w:val="clear" w:color="auto" w:fill="auto"/>
            <w:noWrap/>
          </w:tcPr>
          <w:p w14:paraId="15B19E7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A1A13A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571ADC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523EA7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DE745F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C73703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3A5C2C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592D43D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890BE9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3EC69C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28678EE"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02AB561" w14:textId="4BDA0A2B"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542C70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1107</w:t>
            </w:r>
          </w:p>
        </w:tc>
        <w:tc>
          <w:tcPr>
            <w:tcW w:w="1641" w:type="pct"/>
            <w:tcBorders>
              <w:top w:val="single" w:sz="4" w:space="0" w:color="auto"/>
              <w:left w:val="nil"/>
              <w:bottom w:val="single" w:sz="4" w:space="0" w:color="auto"/>
              <w:right w:val="single" w:sz="8" w:space="0" w:color="auto"/>
            </w:tcBorders>
            <w:shd w:val="clear" w:color="auto" w:fill="auto"/>
          </w:tcPr>
          <w:p w14:paraId="47D4F10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前回迄累積出来高金額計</w:t>
            </w:r>
          </w:p>
        </w:tc>
        <w:tc>
          <w:tcPr>
            <w:tcW w:w="70" w:type="pct"/>
            <w:tcBorders>
              <w:top w:val="nil"/>
              <w:left w:val="nil"/>
              <w:bottom w:val="nil"/>
              <w:right w:val="nil"/>
            </w:tcBorders>
            <w:shd w:val="clear" w:color="auto" w:fill="auto"/>
            <w:noWrap/>
          </w:tcPr>
          <w:p w14:paraId="4F2F8F1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6E91D86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C288A5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A50F79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F38162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5B7BBE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4AF60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6704F79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49A408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CAA667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6C4E6F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1D6A2EAD" w14:textId="4ADC84CA"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617D40B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1109</w:t>
            </w:r>
          </w:p>
        </w:tc>
        <w:tc>
          <w:tcPr>
            <w:tcW w:w="1641" w:type="pct"/>
            <w:tcBorders>
              <w:top w:val="single" w:sz="4" w:space="0" w:color="auto"/>
              <w:left w:val="nil"/>
              <w:bottom w:val="single" w:sz="4" w:space="0" w:color="auto"/>
              <w:right w:val="single" w:sz="8" w:space="0" w:color="auto"/>
            </w:tcBorders>
            <w:shd w:val="clear" w:color="auto" w:fill="auto"/>
          </w:tcPr>
          <w:p w14:paraId="1D27F38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今回迄累積出来高金額計</w:t>
            </w:r>
          </w:p>
        </w:tc>
        <w:tc>
          <w:tcPr>
            <w:tcW w:w="70" w:type="pct"/>
            <w:tcBorders>
              <w:top w:val="nil"/>
              <w:left w:val="nil"/>
              <w:bottom w:val="nil"/>
              <w:right w:val="nil"/>
            </w:tcBorders>
            <w:shd w:val="clear" w:color="auto" w:fill="auto"/>
            <w:noWrap/>
          </w:tcPr>
          <w:p w14:paraId="20B6A6D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A2A3D7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1842DF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6E4E1C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5B689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6BA57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5C23BC6" w14:textId="159C822A" w:rsidR="00B21B18" w:rsidRPr="002F2CCB" w:rsidRDefault="005764C1"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fldChar w:fldCharType="begin"/>
            </w:r>
            <w:r>
              <w:rPr>
                <w:rFonts w:ascii="ＭＳ Ｐゴシック" w:eastAsia="ＭＳ Ｐゴシック" w:hAnsi="ＭＳ Ｐゴシック" w:cs="ＭＳ Ｐゴシック"/>
                <w:kern w:val="0"/>
                <w:sz w:val="18"/>
                <w:szCs w:val="18"/>
              </w:rPr>
              <w:instrText xml:space="preserve"> </w:instrText>
            </w:r>
            <w:r>
              <w:rPr>
                <w:rFonts w:ascii="ＭＳ Ｐゴシック" w:eastAsia="ＭＳ Ｐゴシック" w:hAnsi="ＭＳ Ｐゴシック" w:cs="ＭＳ Ｐゴシック" w:hint="eastAsia"/>
                <w:kern w:val="0"/>
                <w:sz w:val="18"/>
                <w:szCs w:val="18"/>
              </w:rPr>
              <w:instrText>PAGEREF ID_1428_Ⅹ \h</w:instrText>
            </w:r>
            <w:r>
              <w:rPr>
                <w:rFonts w:ascii="ＭＳ Ｐゴシック" w:eastAsia="ＭＳ Ｐゴシック" w:hAnsi="ＭＳ Ｐゴシック" w:cs="ＭＳ Ｐゴシック"/>
                <w:kern w:val="0"/>
                <w:sz w:val="18"/>
                <w:szCs w:val="18"/>
              </w:rPr>
              <w:instrText xml:space="preserve"> </w:instrText>
            </w:r>
            <w:r>
              <w:rPr>
                <w:rFonts w:ascii="ＭＳ Ｐゴシック" w:eastAsia="ＭＳ Ｐゴシック" w:hAnsi="ＭＳ Ｐゴシック" w:cs="ＭＳ Ｐゴシック"/>
                <w:kern w:val="0"/>
                <w:sz w:val="18"/>
                <w:szCs w:val="18"/>
              </w:rPr>
            </w:r>
            <w:r>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380</w:t>
            </w:r>
            <w:r>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277BF00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8B4E36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E841D7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8DF200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749CB5C" w14:textId="72DCCD4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0D8D66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1112</w:t>
            </w:r>
          </w:p>
        </w:tc>
        <w:tc>
          <w:tcPr>
            <w:tcW w:w="1641" w:type="pct"/>
            <w:tcBorders>
              <w:top w:val="single" w:sz="4" w:space="0" w:color="auto"/>
              <w:left w:val="nil"/>
              <w:bottom w:val="single" w:sz="4" w:space="0" w:color="auto"/>
              <w:right w:val="single" w:sz="8" w:space="0" w:color="auto"/>
            </w:tcBorders>
            <w:shd w:val="clear" w:color="auto" w:fill="auto"/>
          </w:tcPr>
          <w:p w14:paraId="0499C44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今回請求金額計</w:t>
            </w:r>
          </w:p>
        </w:tc>
        <w:tc>
          <w:tcPr>
            <w:tcW w:w="70" w:type="pct"/>
            <w:tcBorders>
              <w:top w:val="nil"/>
              <w:left w:val="nil"/>
              <w:bottom w:val="nil"/>
              <w:right w:val="nil"/>
            </w:tcBorders>
            <w:shd w:val="clear" w:color="auto" w:fill="auto"/>
            <w:noWrap/>
          </w:tcPr>
          <w:p w14:paraId="1A0BB5C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E487E6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E265F0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1197EE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A26C740" w14:textId="303A3D9B" w:rsidR="00B21B18" w:rsidRPr="002F2CCB" w:rsidRDefault="007A7A74"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fldChar w:fldCharType="begin"/>
            </w:r>
            <w:r>
              <w:rPr>
                <w:rFonts w:ascii="ＭＳ Ｐゴシック" w:eastAsia="ＭＳ Ｐゴシック" w:hAnsi="ＭＳ Ｐゴシック" w:cs="ＭＳ Ｐゴシック"/>
                <w:kern w:val="0"/>
                <w:sz w:val="18"/>
                <w:szCs w:val="18"/>
              </w:rPr>
              <w:instrText xml:space="preserve"> PAGEREF ID_1096_Ⅴ \h </w:instrText>
            </w:r>
            <w:r>
              <w:rPr>
                <w:rFonts w:ascii="ＭＳ Ｐゴシック" w:eastAsia="ＭＳ Ｐゴシック" w:hAnsi="ＭＳ Ｐゴシック" w:cs="ＭＳ Ｐゴシック"/>
                <w:kern w:val="0"/>
                <w:sz w:val="18"/>
                <w:szCs w:val="18"/>
              </w:rPr>
            </w:r>
            <w:r>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219</w:t>
            </w:r>
            <w:r>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7CB6BFD5" w14:textId="455A2D90" w:rsidR="00B21B18" w:rsidRPr="002F2CCB" w:rsidRDefault="007A7A74"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fldChar w:fldCharType="begin"/>
            </w:r>
            <w:r>
              <w:rPr>
                <w:rFonts w:ascii="ＭＳ Ｐゴシック" w:eastAsia="ＭＳ Ｐゴシック" w:hAnsi="ＭＳ Ｐゴシック" w:cs="ＭＳ Ｐゴシック"/>
                <w:kern w:val="0"/>
                <w:sz w:val="18"/>
                <w:szCs w:val="18"/>
              </w:rPr>
              <w:instrText xml:space="preserve"> PAGEREF ID_1097_Ⅵ \h </w:instrText>
            </w:r>
            <w:r>
              <w:rPr>
                <w:rFonts w:ascii="ＭＳ Ｐゴシック" w:eastAsia="ＭＳ Ｐゴシック" w:hAnsi="ＭＳ Ｐゴシック" w:cs="ＭＳ Ｐゴシック"/>
                <w:kern w:val="0"/>
                <w:sz w:val="18"/>
                <w:szCs w:val="18"/>
              </w:rPr>
            </w:r>
            <w:r>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288</w:t>
            </w:r>
            <w:r>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9EA4991" w14:textId="2CF79474" w:rsidR="00B21B18" w:rsidRPr="002F2CCB" w:rsidRDefault="005764C1"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fldChar w:fldCharType="begin"/>
            </w:r>
            <w:r>
              <w:rPr>
                <w:rFonts w:ascii="ＭＳ Ｐゴシック" w:eastAsia="ＭＳ Ｐゴシック" w:hAnsi="ＭＳ Ｐゴシック" w:cs="ＭＳ Ｐゴシック"/>
                <w:kern w:val="0"/>
                <w:sz w:val="18"/>
                <w:szCs w:val="18"/>
              </w:rPr>
              <w:instrText xml:space="preserve"> PAGEREF ID_1429_Ⅹ \h </w:instrText>
            </w:r>
            <w:r>
              <w:rPr>
                <w:rFonts w:ascii="ＭＳ Ｐゴシック" w:eastAsia="ＭＳ Ｐゴシック" w:hAnsi="ＭＳ Ｐゴシック" w:cs="ＭＳ Ｐゴシック"/>
                <w:kern w:val="0"/>
                <w:sz w:val="18"/>
                <w:szCs w:val="18"/>
              </w:rPr>
            </w:r>
            <w:r>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380</w:t>
            </w:r>
            <w:r>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C14E4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88D8A3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FB2F1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BBB74E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189B6EA1" w14:textId="0181B664"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450B722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1114</w:t>
            </w:r>
          </w:p>
        </w:tc>
        <w:tc>
          <w:tcPr>
            <w:tcW w:w="1641" w:type="pct"/>
            <w:tcBorders>
              <w:top w:val="single" w:sz="4" w:space="0" w:color="auto"/>
              <w:left w:val="nil"/>
              <w:bottom w:val="single" w:sz="4" w:space="0" w:color="auto"/>
              <w:right w:val="single" w:sz="8" w:space="0" w:color="auto"/>
            </w:tcBorders>
            <w:shd w:val="clear" w:color="auto" w:fill="auto"/>
          </w:tcPr>
          <w:p w14:paraId="6326DA9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今回迄累積請求保留金額計</w:t>
            </w:r>
          </w:p>
        </w:tc>
        <w:tc>
          <w:tcPr>
            <w:tcW w:w="70" w:type="pct"/>
            <w:tcBorders>
              <w:top w:val="nil"/>
              <w:left w:val="nil"/>
              <w:bottom w:val="nil"/>
              <w:right w:val="nil"/>
            </w:tcBorders>
            <w:shd w:val="clear" w:color="auto" w:fill="auto"/>
            <w:noWrap/>
          </w:tcPr>
          <w:p w14:paraId="649CDB4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095E9E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23AD6A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648894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7C7116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AF3877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BA1B5E7" w14:textId="72AB87F8" w:rsidR="00B21B18" w:rsidRPr="002F2CCB" w:rsidRDefault="005764C1"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fldChar w:fldCharType="begin"/>
            </w:r>
            <w:r>
              <w:rPr>
                <w:rFonts w:ascii="ＭＳ Ｐゴシック" w:eastAsia="ＭＳ Ｐゴシック" w:hAnsi="ＭＳ Ｐゴシック" w:cs="ＭＳ Ｐゴシック"/>
                <w:kern w:val="0"/>
                <w:sz w:val="18"/>
                <w:szCs w:val="18"/>
              </w:rPr>
              <w:instrText xml:space="preserve"> </w:instrText>
            </w:r>
            <w:r>
              <w:rPr>
                <w:rFonts w:ascii="ＭＳ Ｐゴシック" w:eastAsia="ＭＳ Ｐゴシック" w:hAnsi="ＭＳ Ｐゴシック" w:cs="ＭＳ Ｐゴシック" w:hint="eastAsia"/>
                <w:kern w:val="0"/>
                <w:sz w:val="18"/>
                <w:szCs w:val="18"/>
              </w:rPr>
              <w:instrText>PAGEREF ID_1427_Ⅹ \h</w:instrText>
            </w:r>
            <w:r>
              <w:rPr>
                <w:rFonts w:ascii="ＭＳ Ｐゴシック" w:eastAsia="ＭＳ Ｐゴシック" w:hAnsi="ＭＳ Ｐゴシック" w:cs="ＭＳ Ｐゴシック"/>
                <w:kern w:val="0"/>
                <w:sz w:val="18"/>
                <w:szCs w:val="18"/>
              </w:rPr>
              <w:instrText xml:space="preserve"> </w:instrText>
            </w:r>
            <w:r>
              <w:rPr>
                <w:rFonts w:ascii="ＭＳ Ｐゴシック" w:eastAsia="ＭＳ Ｐゴシック" w:hAnsi="ＭＳ Ｐゴシック" w:cs="ＭＳ Ｐゴシック"/>
                <w:kern w:val="0"/>
                <w:sz w:val="18"/>
                <w:szCs w:val="18"/>
              </w:rPr>
            </w:r>
            <w:r>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380</w:t>
            </w:r>
            <w:r>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5CC43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48299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370C75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83ECB5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36DE6B57" w14:textId="4C0B4DC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DEFE82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1126</w:t>
            </w:r>
          </w:p>
        </w:tc>
        <w:tc>
          <w:tcPr>
            <w:tcW w:w="1641" w:type="pct"/>
            <w:tcBorders>
              <w:top w:val="single" w:sz="4" w:space="0" w:color="auto"/>
              <w:left w:val="nil"/>
              <w:bottom w:val="single" w:sz="4" w:space="0" w:color="auto"/>
              <w:right w:val="single" w:sz="8" w:space="0" w:color="auto"/>
            </w:tcBorders>
            <w:shd w:val="clear" w:color="auto" w:fill="auto"/>
          </w:tcPr>
          <w:p w14:paraId="17AA464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今回支払金額計</w:t>
            </w:r>
          </w:p>
        </w:tc>
        <w:tc>
          <w:tcPr>
            <w:tcW w:w="70" w:type="pct"/>
            <w:tcBorders>
              <w:top w:val="nil"/>
              <w:left w:val="nil"/>
              <w:bottom w:val="nil"/>
              <w:right w:val="nil"/>
            </w:tcBorders>
            <w:shd w:val="clear" w:color="auto" w:fill="auto"/>
            <w:noWrap/>
          </w:tcPr>
          <w:p w14:paraId="7A572CB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D5C672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CED9C2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28B85E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D9D395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3AEE9C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84B18D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14059826" w14:textId="398C1CA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ID_1126_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5AAB6A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12F18F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8B39EB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3837FC7" w14:textId="4DDBA62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DC8C2B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1127</w:t>
            </w:r>
          </w:p>
        </w:tc>
        <w:tc>
          <w:tcPr>
            <w:tcW w:w="1641" w:type="pct"/>
            <w:tcBorders>
              <w:top w:val="single" w:sz="4" w:space="0" w:color="auto"/>
              <w:left w:val="nil"/>
              <w:bottom w:val="single" w:sz="4" w:space="0" w:color="auto"/>
              <w:right w:val="single" w:sz="8" w:space="0" w:color="auto"/>
            </w:tcBorders>
            <w:shd w:val="clear" w:color="auto" w:fill="auto"/>
          </w:tcPr>
          <w:p w14:paraId="69E3E09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控除・相殺金額明細計</w:t>
            </w:r>
          </w:p>
        </w:tc>
        <w:tc>
          <w:tcPr>
            <w:tcW w:w="70" w:type="pct"/>
            <w:tcBorders>
              <w:top w:val="nil"/>
              <w:left w:val="nil"/>
              <w:bottom w:val="nil"/>
              <w:right w:val="nil"/>
            </w:tcBorders>
            <w:shd w:val="clear" w:color="auto" w:fill="auto"/>
            <w:noWrap/>
          </w:tcPr>
          <w:p w14:paraId="662B09F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C2958A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93A493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C18BC2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BF7A62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6ADC2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2FFA93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450C8863" w14:textId="4F33C0F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ID_1127_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CD9282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1E5AF5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E81BBF8"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7DD3B97" w14:textId="521513D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6C9EED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1128</w:t>
            </w:r>
          </w:p>
        </w:tc>
        <w:tc>
          <w:tcPr>
            <w:tcW w:w="1641" w:type="pct"/>
            <w:tcBorders>
              <w:top w:val="single" w:sz="4" w:space="0" w:color="auto"/>
              <w:left w:val="nil"/>
              <w:bottom w:val="single" w:sz="4" w:space="0" w:color="auto"/>
              <w:right w:val="single" w:sz="8" w:space="0" w:color="auto"/>
            </w:tcBorders>
            <w:shd w:val="clear" w:color="auto" w:fill="auto"/>
          </w:tcPr>
          <w:p w14:paraId="4BDC1D5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一括控除・相殺項目</w:t>
            </w:r>
          </w:p>
        </w:tc>
        <w:tc>
          <w:tcPr>
            <w:tcW w:w="70" w:type="pct"/>
            <w:tcBorders>
              <w:top w:val="nil"/>
              <w:left w:val="nil"/>
              <w:bottom w:val="nil"/>
              <w:right w:val="nil"/>
            </w:tcBorders>
            <w:shd w:val="clear" w:color="auto" w:fill="auto"/>
            <w:noWrap/>
          </w:tcPr>
          <w:p w14:paraId="565DB89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6480597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AF522C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944833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469A02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332D31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FD8CCD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5B36D90D" w14:textId="0F7F2B4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ID_1128_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231A11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4FEA3C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DA673E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56AA3B0" w14:textId="45B8134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D4402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1129</w:t>
            </w:r>
          </w:p>
        </w:tc>
        <w:tc>
          <w:tcPr>
            <w:tcW w:w="1641" w:type="pct"/>
            <w:tcBorders>
              <w:top w:val="single" w:sz="4" w:space="0" w:color="auto"/>
              <w:left w:val="nil"/>
              <w:bottom w:val="single" w:sz="4" w:space="0" w:color="auto"/>
              <w:right w:val="single" w:sz="8" w:space="0" w:color="auto"/>
            </w:tcBorders>
            <w:shd w:val="clear" w:color="auto" w:fill="auto"/>
          </w:tcPr>
          <w:p w14:paraId="1515190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一括控除・相殺金額</w:t>
            </w:r>
          </w:p>
        </w:tc>
        <w:tc>
          <w:tcPr>
            <w:tcW w:w="70" w:type="pct"/>
            <w:tcBorders>
              <w:top w:val="nil"/>
              <w:left w:val="nil"/>
              <w:bottom w:val="nil"/>
              <w:right w:val="nil"/>
            </w:tcBorders>
            <w:shd w:val="clear" w:color="auto" w:fill="auto"/>
            <w:noWrap/>
          </w:tcPr>
          <w:p w14:paraId="656EB5E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63444E6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E7FD0A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8757D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E50ED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1A628D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E7A755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4AF42FEB" w14:textId="1CAB672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ID_1129_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4DF35B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21D9F0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1C80F1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BB573AC" w14:textId="32F6C03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716701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1130</w:t>
            </w:r>
          </w:p>
        </w:tc>
        <w:tc>
          <w:tcPr>
            <w:tcW w:w="1641" w:type="pct"/>
            <w:tcBorders>
              <w:top w:val="single" w:sz="4" w:space="0" w:color="auto"/>
              <w:left w:val="nil"/>
              <w:bottom w:val="single" w:sz="4" w:space="0" w:color="auto"/>
              <w:right w:val="single" w:sz="8" w:space="0" w:color="auto"/>
            </w:tcBorders>
            <w:shd w:val="clear" w:color="auto" w:fill="auto"/>
          </w:tcPr>
          <w:p w14:paraId="32D7752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一括控除・相殺金額計</w:t>
            </w:r>
          </w:p>
        </w:tc>
        <w:tc>
          <w:tcPr>
            <w:tcW w:w="70" w:type="pct"/>
            <w:tcBorders>
              <w:top w:val="nil"/>
              <w:left w:val="nil"/>
              <w:bottom w:val="nil"/>
              <w:right w:val="nil"/>
            </w:tcBorders>
            <w:shd w:val="clear" w:color="auto" w:fill="auto"/>
            <w:noWrap/>
          </w:tcPr>
          <w:p w14:paraId="0EB54B2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C11F58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80549B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DEA774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6EED1A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2EE055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04F458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6C2C0A90" w14:textId="76A13DB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09E161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BC18FC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F38CAE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5FF4BE4F" w14:textId="00CDFB36"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B23781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1131</w:t>
            </w:r>
          </w:p>
        </w:tc>
        <w:tc>
          <w:tcPr>
            <w:tcW w:w="1641" w:type="pct"/>
            <w:tcBorders>
              <w:top w:val="single" w:sz="4" w:space="0" w:color="auto"/>
              <w:left w:val="nil"/>
              <w:bottom w:val="single" w:sz="4" w:space="0" w:color="auto"/>
              <w:right w:val="single" w:sz="8" w:space="0" w:color="auto"/>
            </w:tcBorders>
            <w:shd w:val="clear" w:color="auto" w:fill="auto"/>
          </w:tcPr>
          <w:p w14:paraId="6AC38FD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控除・相殺金額合計</w:t>
            </w:r>
          </w:p>
        </w:tc>
        <w:tc>
          <w:tcPr>
            <w:tcW w:w="70" w:type="pct"/>
            <w:tcBorders>
              <w:top w:val="nil"/>
              <w:left w:val="nil"/>
              <w:bottom w:val="nil"/>
              <w:right w:val="nil"/>
            </w:tcBorders>
            <w:shd w:val="clear" w:color="auto" w:fill="auto"/>
            <w:noWrap/>
          </w:tcPr>
          <w:p w14:paraId="6B729B8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6C645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F6A811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3E81BE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A82B1F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52F192F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8A0DA5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6DE4FAB1" w14:textId="22CACEE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472564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163E27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92AE58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C00A371" w14:textId="7DB59FD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B35C1E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1132</w:t>
            </w:r>
          </w:p>
        </w:tc>
        <w:tc>
          <w:tcPr>
            <w:tcW w:w="1641" w:type="pct"/>
            <w:tcBorders>
              <w:top w:val="single" w:sz="4" w:space="0" w:color="auto"/>
              <w:left w:val="nil"/>
              <w:bottom w:val="single" w:sz="4" w:space="0" w:color="auto"/>
              <w:right w:val="single" w:sz="8" w:space="0" w:color="auto"/>
            </w:tcBorders>
            <w:shd w:val="clear" w:color="auto" w:fill="auto"/>
          </w:tcPr>
          <w:p w14:paraId="685D8A2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調整後今回支払金額計</w:t>
            </w:r>
          </w:p>
        </w:tc>
        <w:tc>
          <w:tcPr>
            <w:tcW w:w="70" w:type="pct"/>
            <w:tcBorders>
              <w:top w:val="nil"/>
              <w:left w:val="nil"/>
              <w:bottom w:val="nil"/>
              <w:right w:val="nil"/>
            </w:tcBorders>
            <w:shd w:val="clear" w:color="auto" w:fill="auto"/>
            <w:noWrap/>
          </w:tcPr>
          <w:p w14:paraId="6789A09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5E33B1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95FBB7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8A704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A6613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8FB690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FF9727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0FA9CE53" w14:textId="596F8FB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05D006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AE41B8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BC15737"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C278574" w14:textId="033BB2AC"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F8B245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1133</w:t>
            </w:r>
          </w:p>
        </w:tc>
        <w:tc>
          <w:tcPr>
            <w:tcW w:w="1641" w:type="pct"/>
            <w:tcBorders>
              <w:top w:val="single" w:sz="4" w:space="0" w:color="auto"/>
              <w:left w:val="nil"/>
              <w:bottom w:val="single" w:sz="4" w:space="0" w:color="auto"/>
              <w:right w:val="single" w:sz="8" w:space="0" w:color="auto"/>
            </w:tcBorders>
            <w:shd w:val="clear" w:color="auto" w:fill="auto"/>
          </w:tcPr>
          <w:p w14:paraId="47FF24A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今回支払金額内現金金額計</w:t>
            </w:r>
          </w:p>
        </w:tc>
        <w:tc>
          <w:tcPr>
            <w:tcW w:w="70" w:type="pct"/>
            <w:tcBorders>
              <w:top w:val="nil"/>
              <w:left w:val="nil"/>
              <w:bottom w:val="nil"/>
              <w:right w:val="nil"/>
            </w:tcBorders>
            <w:shd w:val="clear" w:color="auto" w:fill="auto"/>
            <w:noWrap/>
          </w:tcPr>
          <w:p w14:paraId="222E1A4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DB2AFB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B0BF9D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57C785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3213CC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D26823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95DD6C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005CB64" w14:textId="27EA251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958842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3D2E1A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4423439"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3A5A511B" w14:textId="1ADA29FB"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3379F6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1134</w:t>
            </w:r>
          </w:p>
        </w:tc>
        <w:tc>
          <w:tcPr>
            <w:tcW w:w="1641" w:type="pct"/>
            <w:tcBorders>
              <w:top w:val="single" w:sz="4" w:space="0" w:color="auto"/>
              <w:left w:val="nil"/>
              <w:bottom w:val="single" w:sz="4" w:space="0" w:color="auto"/>
              <w:right w:val="single" w:sz="8" w:space="0" w:color="auto"/>
            </w:tcBorders>
            <w:shd w:val="clear" w:color="auto" w:fill="auto"/>
          </w:tcPr>
          <w:p w14:paraId="27EB6B0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今回支払金額内手形金額計</w:t>
            </w:r>
          </w:p>
        </w:tc>
        <w:tc>
          <w:tcPr>
            <w:tcW w:w="70" w:type="pct"/>
            <w:tcBorders>
              <w:top w:val="nil"/>
              <w:left w:val="nil"/>
              <w:bottom w:val="nil"/>
              <w:right w:val="nil"/>
            </w:tcBorders>
            <w:shd w:val="clear" w:color="auto" w:fill="auto"/>
            <w:noWrap/>
          </w:tcPr>
          <w:p w14:paraId="0D764E0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E9D266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DD6596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330185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72362C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3905E1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47608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7F32B02F" w14:textId="5C9ED97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69DE64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298C8C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E89404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74757859" w14:textId="327493B4"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5E64D1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1135</w:t>
            </w:r>
          </w:p>
        </w:tc>
        <w:tc>
          <w:tcPr>
            <w:tcW w:w="1641" w:type="pct"/>
            <w:tcBorders>
              <w:top w:val="single" w:sz="4" w:space="0" w:color="auto"/>
              <w:left w:val="nil"/>
              <w:bottom w:val="single" w:sz="4" w:space="0" w:color="auto"/>
              <w:right w:val="single" w:sz="8" w:space="0" w:color="auto"/>
            </w:tcBorders>
            <w:shd w:val="clear" w:color="auto" w:fill="auto"/>
          </w:tcPr>
          <w:p w14:paraId="5F28DC8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今回支払金額内期日一括払い金額計</w:t>
            </w:r>
          </w:p>
        </w:tc>
        <w:tc>
          <w:tcPr>
            <w:tcW w:w="70" w:type="pct"/>
            <w:tcBorders>
              <w:top w:val="nil"/>
              <w:left w:val="nil"/>
              <w:bottom w:val="nil"/>
              <w:right w:val="nil"/>
            </w:tcBorders>
            <w:shd w:val="clear" w:color="auto" w:fill="auto"/>
            <w:noWrap/>
          </w:tcPr>
          <w:p w14:paraId="3DA1DB9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572564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E647F2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06F4FE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958AB4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29B0A2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848C12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1A27B87C" w14:textId="5509CE2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ID_1135_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0DD3E8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2B3529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D53300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0F942614" w14:textId="3B66CCB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996EAC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1136</w:t>
            </w:r>
          </w:p>
        </w:tc>
        <w:tc>
          <w:tcPr>
            <w:tcW w:w="1641" w:type="pct"/>
            <w:tcBorders>
              <w:top w:val="single" w:sz="4" w:space="0" w:color="auto"/>
              <w:left w:val="nil"/>
              <w:bottom w:val="single" w:sz="4" w:space="0" w:color="auto"/>
              <w:right w:val="single" w:sz="8" w:space="0" w:color="auto"/>
            </w:tcBorders>
            <w:shd w:val="clear" w:color="auto" w:fill="auto"/>
          </w:tcPr>
          <w:p w14:paraId="0DBA15F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備考</w:t>
            </w:r>
          </w:p>
        </w:tc>
        <w:tc>
          <w:tcPr>
            <w:tcW w:w="70" w:type="pct"/>
            <w:tcBorders>
              <w:top w:val="nil"/>
              <w:left w:val="nil"/>
              <w:bottom w:val="nil"/>
              <w:right w:val="nil"/>
            </w:tcBorders>
            <w:shd w:val="clear" w:color="auto" w:fill="auto"/>
            <w:noWrap/>
          </w:tcPr>
          <w:p w14:paraId="36EA2CC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0C4AC07" w14:textId="4430FC2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ID_1136_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24086B4D" w14:textId="7437584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ID_1136_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2092BE2" w14:textId="0A439EE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ID_1136_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4E55EC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E72FF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CC62B9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49841B9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C2396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C45DF4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1C79311"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2F555AB2" w14:textId="1061DB2E"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1857AF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1139</w:t>
            </w:r>
          </w:p>
        </w:tc>
        <w:tc>
          <w:tcPr>
            <w:tcW w:w="1641" w:type="pct"/>
            <w:tcBorders>
              <w:top w:val="single" w:sz="4" w:space="0" w:color="auto"/>
              <w:left w:val="nil"/>
              <w:bottom w:val="single" w:sz="4" w:space="0" w:color="auto"/>
              <w:right w:val="single" w:sz="8" w:space="0" w:color="auto"/>
            </w:tcBorders>
            <w:shd w:val="clear" w:color="auto" w:fill="auto"/>
          </w:tcPr>
          <w:p w14:paraId="38CB74A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工期・納期指定</w:t>
            </w:r>
          </w:p>
        </w:tc>
        <w:tc>
          <w:tcPr>
            <w:tcW w:w="70" w:type="pct"/>
            <w:tcBorders>
              <w:top w:val="nil"/>
              <w:left w:val="nil"/>
              <w:bottom w:val="nil"/>
              <w:right w:val="nil"/>
            </w:tcBorders>
            <w:shd w:val="clear" w:color="auto" w:fill="auto"/>
            <w:noWrap/>
          </w:tcPr>
          <w:p w14:paraId="70470E7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1030FB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D7E147B" w14:textId="5F32B8A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ID_1139_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8E46D0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E3878A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77A160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1AB150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5B539B1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172B05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7E460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5222BA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7E1383F2" w14:textId="5AF2A659"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885319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1140</w:t>
            </w:r>
          </w:p>
        </w:tc>
        <w:tc>
          <w:tcPr>
            <w:tcW w:w="1641" w:type="pct"/>
            <w:tcBorders>
              <w:top w:val="single" w:sz="4" w:space="0" w:color="auto"/>
              <w:left w:val="nil"/>
              <w:bottom w:val="single" w:sz="4" w:space="0" w:color="auto"/>
              <w:right w:val="single" w:sz="8" w:space="0" w:color="auto"/>
            </w:tcBorders>
            <w:shd w:val="clear" w:color="auto" w:fill="auto"/>
          </w:tcPr>
          <w:p w14:paraId="28CD0A6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見積有効期間</w:t>
            </w:r>
          </w:p>
        </w:tc>
        <w:tc>
          <w:tcPr>
            <w:tcW w:w="70" w:type="pct"/>
            <w:tcBorders>
              <w:top w:val="nil"/>
              <w:left w:val="nil"/>
              <w:bottom w:val="nil"/>
              <w:right w:val="nil"/>
            </w:tcBorders>
            <w:shd w:val="clear" w:color="auto" w:fill="auto"/>
            <w:noWrap/>
          </w:tcPr>
          <w:p w14:paraId="5D16195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3D80B35" w14:textId="0D891CB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ID_1140_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78</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0232C4DA" w14:textId="37E2271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ID_1140_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0B69571" w14:textId="7A01BFE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ID_1140_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171</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78FFD6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59F816E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D9288C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19955E3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24BE80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511270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9E49301"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2AF4B60C" w14:textId="40E84BB4"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DB9C88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1141</w:t>
            </w:r>
          </w:p>
        </w:tc>
        <w:tc>
          <w:tcPr>
            <w:tcW w:w="1641" w:type="pct"/>
            <w:tcBorders>
              <w:top w:val="single" w:sz="4" w:space="0" w:color="auto"/>
              <w:left w:val="nil"/>
              <w:bottom w:val="single" w:sz="4" w:space="0" w:color="auto"/>
              <w:right w:val="single" w:sz="8" w:space="0" w:color="auto"/>
            </w:tcBorders>
            <w:shd w:val="clear" w:color="auto" w:fill="auto"/>
          </w:tcPr>
          <w:p w14:paraId="6B4EFFB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見積提出期限年月日</w:t>
            </w:r>
          </w:p>
        </w:tc>
        <w:tc>
          <w:tcPr>
            <w:tcW w:w="70" w:type="pct"/>
            <w:tcBorders>
              <w:top w:val="nil"/>
              <w:left w:val="nil"/>
              <w:bottom w:val="nil"/>
              <w:right w:val="nil"/>
            </w:tcBorders>
            <w:shd w:val="clear" w:color="auto" w:fill="auto"/>
            <w:noWrap/>
          </w:tcPr>
          <w:p w14:paraId="50B5086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C10AAF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67AB0A0" w14:textId="302C872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ID_1141_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BD6B2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67C8B2F" w14:textId="374A4C9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ID_1141_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42F452D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21A772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C5A728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4E890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90D369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AAD1707"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0DBA486D" w14:textId="4D592AD4"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08F8A6C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1152</w:t>
            </w:r>
          </w:p>
        </w:tc>
        <w:tc>
          <w:tcPr>
            <w:tcW w:w="1641" w:type="pct"/>
            <w:tcBorders>
              <w:top w:val="single" w:sz="4" w:space="0" w:color="auto"/>
              <w:left w:val="nil"/>
              <w:bottom w:val="single" w:sz="4" w:space="0" w:color="auto"/>
              <w:right w:val="single" w:sz="8" w:space="0" w:color="auto"/>
            </w:tcBorders>
            <w:shd w:val="clear" w:color="auto" w:fill="auto"/>
          </w:tcPr>
          <w:p w14:paraId="4621FD0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税込前回迄累積出来高金額計</w:t>
            </w:r>
          </w:p>
        </w:tc>
        <w:tc>
          <w:tcPr>
            <w:tcW w:w="70" w:type="pct"/>
            <w:tcBorders>
              <w:top w:val="nil"/>
              <w:left w:val="nil"/>
              <w:bottom w:val="nil"/>
              <w:right w:val="nil"/>
            </w:tcBorders>
            <w:shd w:val="clear" w:color="auto" w:fill="auto"/>
            <w:noWrap/>
          </w:tcPr>
          <w:p w14:paraId="20F4B0E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6632C8E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552615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46C55F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B2BA48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4538BC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42769F3" w14:textId="38684F9C" w:rsidR="00B21B18" w:rsidRPr="002F2CCB" w:rsidRDefault="007A7A74"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381</w:t>
            </w:r>
          </w:p>
        </w:tc>
        <w:tc>
          <w:tcPr>
            <w:tcW w:w="287" w:type="pct"/>
            <w:tcBorders>
              <w:top w:val="nil"/>
              <w:left w:val="nil"/>
              <w:bottom w:val="single" w:sz="4" w:space="0" w:color="auto"/>
              <w:right w:val="single" w:sz="4" w:space="0" w:color="auto"/>
            </w:tcBorders>
            <w:shd w:val="clear" w:color="auto" w:fill="auto"/>
            <w:noWrap/>
          </w:tcPr>
          <w:p w14:paraId="271882B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25C896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31091E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0CCE533"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1B27E8C1" w14:textId="7F81BBB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3E793A9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1153</w:t>
            </w:r>
          </w:p>
        </w:tc>
        <w:tc>
          <w:tcPr>
            <w:tcW w:w="1641" w:type="pct"/>
            <w:tcBorders>
              <w:top w:val="single" w:sz="4" w:space="0" w:color="auto"/>
              <w:left w:val="nil"/>
              <w:bottom w:val="single" w:sz="4" w:space="0" w:color="auto"/>
              <w:right w:val="single" w:sz="8" w:space="0" w:color="auto"/>
            </w:tcBorders>
            <w:shd w:val="clear" w:color="auto" w:fill="auto"/>
          </w:tcPr>
          <w:p w14:paraId="4BC9872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税込今回迄累積出来高金額計</w:t>
            </w:r>
          </w:p>
        </w:tc>
        <w:tc>
          <w:tcPr>
            <w:tcW w:w="70" w:type="pct"/>
            <w:tcBorders>
              <w:top w:val="nil"/>
              <w:left w:val="nil"/>
              <w:bottom w:val="nil"/>
              <w:right w:val="nil"/>
            </w:tcBorders>
            <w:shd w:val="clear" w:color="auto" w:fill="auto"/>
            <w:noWrap/>
          </w:tcPr>
          <w:p w14:paraId="0D52A3E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666D2B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1AEDC1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C3D88B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FB296B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14CDA3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C5BA9C5" w14:textId="1615C124" w:rsidR="00B21B18" w:rsidRPr="002F2CCB" w:rsidRDefault="007A7A74"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381</w:t>
            </w:r>
            <w:r>
              <w:rPr>
                <w:rFonts w:ascii="ＭＳ Ｐゴシック" w:eastAsia="ＭＳ Ｐゴシック" w:hAnsi="ＭＳ Ｐゴシック" w:cs="ＭＳ Ｐゴシック"/>
                <w:kern w:val="0"/>
                <w:sz w:val="18"/>
                <w:szCs w:val="18"/>
              </w:rPr>
              <w:fldChar w:fldCharType="begin"/>
            </w:r>
            <w:r>
              <w:rPr>
                <w:rFonts w:ascii="ＭＳ Ｐゴシック" w:eastAsia="ＭＳ Ｐゴシック" w:hAnsi="ＭＳ Ｐゴシック" w:cs="ＭＳ Ｐゴシック"/>
                <w:kern w:val="0"/>
                <w:sz w:val="18"/>
                <w:szCs w:val="18"/>
              </w:rPr>
              <w:instrText xml:space="preserve"> PAGEREF ID_1052_Ⅶ \h </w:instrText>
            </w:r>
            <w:r>
              <w:rPr>
                <w:rFonts w:ascii="ＭＳ Ｐゴシック" w:eastAsia="ＭＳ Ｐゴシック" w:hAnsi="ＭＳ Ｐゴシック" w:cs="ＭＳ Ｐゴシック"/>
                <w:kern w:val="0"/>
                <w:sz w:val="18"/>
                <w:szCs w:val="18"/>
              </w:rPr>
            </w:r>
            <w:r>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366</w:t>
            </w:r>
            <w:r>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38CE3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EF5067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9054B5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F0BC57C"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6073791" w14:textId="71A3E3B6"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6518E4A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1159</w:t>
            </w:r>
          </w:p>
        </w:tc>
        <w:tc>
          <w:tcPr>
            <w:tcW w:w="1641" w:type="pct"/>
            <w:tcBorders>
              <w:top w:val="single" w:sz="4" w:space="0" w:color="auto"/>
              <w:left w:val="nil"/>
              <w:bottom w:val="single" w:sz="4" w:space="0" w:color="auto"/>
              <w:right w:val="single" w:sz="8" w:space="0" w:color="auto"/>
            </w:tcBorders>
            <w:shd w:val="clear" w:color="auto" w:fill="auto"/>
          </w:tcPr>
          <w:p w14:paraId="0709429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税込前回迄累積請求金額計</w:t>
            </w:r>
          </w:p>
        </w:tc>
        <w:tc>
          <w:tcPr>
            <w:tcW w:w="70" w:type="pct"/>
            <w:tcBorders>
              <w:top w:val="nil"/>
              <w:left w:val="nil"/>
              <w:bottom w:val="nil"/>
              <w:right w:val="nil"/>
            </w:tcBorders>
            <w:shd w:val="clear" w:color="auto" w:fill="auto"/>
            <w:noWrap/>
          </w:tcPr>
          <w:p w14:paraId="094BBBB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96C81A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2B6529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78B0E7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CB60FF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5F8F6DF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C799005" w14:textId="5B9F5253" w:rsidR="00B21B18" w:rsidRPr="002F2CCB" w:rsidRDefault="007A7A74"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381</w:t>
            </w:r>
          </w:p>
        </w:tc>
        <w:tc>
          <w:tcPr>
            <w:tcW w:w="287" w:type="pct"/>
            <w:tcBorders>
              <w:top w:val="nil"/>
              <w:left w:val="nil"/>
              <w:bottom w:val="single" w:sz="4" w:space="0" w:color="auto"/>
              <w:right w:val="single" w:sz="4" w:space="0" w:color="auto"/>
            </w:tcBorders>
            <w:shd w:val="clear" w:color="auto" w:fill="auto"/>
            <w:noWrap/>
          </w:tcPr>
          <w:p w14:paraId="7E96BE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1CADE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F499C8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763A9C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1B52EAAF" w14:textId="0574865E"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1DEBA30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1160</w:t>
            </w:r>
          </w:p>
        </w:tc>
        <w:tc>
          <w:tcPr>
            <w:tcW w:w="1641" w:type="pct"/>
            <w:tcBorders>
              <w:top w:val="single" w:sz="4" w:space="0" w:color="auto"/>
              <w:left w:val="nil"/>
              <w:bottom w:val="single" w:sz="4" w:space="0" w:color="auto"/>
              <w:right w:val="single" w:sz="8" w:space="0" w:color="auto"/>
            </w:tcBorders>
            <w:shd w:val="clear" w:color="auto" w:fill="auto"/>
          </w:tcPr>
          <w:p w14:paraId="73D8EAF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税込今回迄累積請求金額計</w:t>
            </w:r>
          </w:p>
        </w:tc>
        <w:tc>
          <w:tcPr>
            <w:tcW w:w="70" w:type="pct"/>
            <w:tcBorders>
              <w:top w:val="nil"/>
              <w:left w:val="nil"/>
              <w:bottom w:val="nil"/>
              <w:right w:val="nil"/>
            </w:tcBorders>
            <w:shd w:val="clear" w:color="auto" w:fill="auto"/>
            <w:noWrap/>
          </w:tcPr>
          <w:p w14:paraId="63BC3B1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7339DF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240314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3AF1FC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062C48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2819269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7EB0CC8" w14:textId="0A26289A" w:rsidR="00B21B18" w:rsidRPr="002F2CCB" w:rsidRDefault="007A7A74"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381</w:t>
            </w:r>
          </w:p>
        </w:tc>
        <w:tc>
          <w:tcPr>
            <w:tcW w:w="287" w:type="pct"/>
            <w:tcBorders>
              <w:top w:val="nil"/>
              <w:left w:val="nil"/>
              <w:bottom w:val="single" w:sz="4" w:space="0" w:color="auto"/>
              <w:right w:val="single" w:sz="4" w:space="0" w:color="auto"/>
            </w:tcBorders>
            <w:shd w:val="clear" w:color="auto" w:fill="auto"/>
            <w:noWrap/>
          </w:tcPr>
          <w:p w14:paraId="3F5633E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911867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06199B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2538688"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4C50377A" w14:textId="395D0D10"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5701EFF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1163</w:t>
            </w:r>
          </w:p>
        </w:tc>
        <w:tc>
          <w:tcPr>
            <w:tcW w:w="1641" w:type="pct"/>
            <w:tcBorders>
              <w:top w:val="single" w:sz="4" w:space="0" w:color="auto"/>
              <w:left w:val="nil"/>
              <w:bottom w:val="single" w:sz="4" w:space="0" w:color="auto"/>
              <w:right w:val="single" w:sz="8" w:space="0" w:color="auto"/>
            </w:tcBorders>
            <w:shd w:val="clear" w:color="auto" w:fill="auto"/>
          </w:tcPr>
          <w:p w14:paraId="005F15D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税込今回迄累積請求保留金額計</w:t>
            </w:r>
          </w:p>
        </w:tc>
        <w:tc>
          <w:tcPr>
            <w:tcW w:w="70" w:type="pct"/>
            <w:tcBorders>
              <w:top w:val="nil"/>
              <w:left w:val="nil"/>
              <w:bottom w:val="nil"/>
              <w:right w:val="nil"/>
            </w:tcBorders>
            <w:shd w:val="clear" w:color="auto" w:fill="auto"/>
            <w:noWrap/>
          </w:tcPr>
          <w:p w14:paraId="5AD5CDC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743D14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FC0DA2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47CDA1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4C75D6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2F560E7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3766006" w14:textId="74F04561" w:rsidR="00B21B18" w:rsidRPr="002F2CCB" w:rsidRDefault="007A7A74"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381</w:t>
            </w:r>
          </w:p>
        </w:tc>
        <w:tc>
          <w:tcPr>
            <w:tcW w:w="287" w:type="pct"/>
            <w:tcBorders>
              <w:top w:val="nil"/>
              <w:left w:val="nil"/>
              <w:bottom w:val="single" w:sz="4" w:space="0" w:color="auto"/>
              <w:right w:val="single" w:sz="4" w:space="0" w:color="auto"/>
            </w:tcBorders>
            <w:shd w:val="clear" w:color="auto" w:fill="auto"/>
            <w:noWrap/>
          </w:tcPr>
          <w:p w14:paraId="3F4E89C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307F7E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3BE084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1CAE9BE"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0DD2DEA2" w14:textId="2075EA14"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C6D193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1165</w:t>
            </w:r>
          </w:p>
        </w:tc>
        <w:tc>
          <w:tcPr>
            <w:tcW w:w="1641" w:type="pct"/>
            <w:tcBorders>
              <w:top w:val="single" w:sz="4" w:space="0" w:color="auto"/>
              <w:left w:val="nil"/>
              <w:bottom w:val="single" w:sz="4" w:space="0" w:color="auto"/>
              <w:right w:val="single" w:sz="8" w:space="0" w:color="auto"/>
            </w:tcBorders>
            <w:shd w:val="clear" w:color="auto" w:fill="auto"/>
          </w:tcPr>
          <w:p w14:paraId="406C266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受注者決裁者名</w:t>
            </w:r>
          </w:p>
        </w:tc>
        <w:tc>
          <w:tcPr>
            <w:tcW w:w="70" w:type="pct"/>
            <w:tcBorders>
              <w:top w:val="nil"/>
              <w:left w:val="nil"/>
              <w:bottom w:val="nil"/>
              <w:right w:val="nil"/>
            </w:tcBorders>
            <w:shd w:val="clear" w:color="auto" w:fill="auto"/>
            <w:noWrap/>
          </w:tcPr>
          <w:p w14:paraId="100ACAD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9153AA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E78059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D7C35E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12D6911" w14:textId="40A2853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6246BD9" w14:textId="35DE375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E4A1FEE" w14:textId="28FD2D8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CB7948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9C8BE5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53A6F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6A1C2C0" w14:textId="13C8DE6D"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ID_1165_Ⅹ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508</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34ED0" w14:paraId="694239E9" w14:textId="66B9368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DB39B6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1166</w:t>
            </w:r>
          </w:p>
        </w:tc>
        <w:tc>
          <w:tcPr>
            <w:tcW w:w="1641" w:type="pct"/>
            <w:tcBorders>
              <w:top w:val="single" w:sz="4" w:space="0" w:color="auto"/>
              <w:left w:val="nil"/>
              <w:bottom w:val="single" w:sz="4" w:space="0" w:color="auto"/>
              <w:right w:val="single" w:sz="8" w:space="0" w:color="auto"/>
            </w:tcBorders>
            <w:shd w:val="clear" w:color="auto" w:fill="auto"/>
          </w:tcPr>
          <w:p w14:paraId="1E5CD0B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受注者建設業許可区分・登録コード</w:t>
            </w:r>
          </w:p>
        </w:tc>
        <w:tc>
          <w:tcPr>
            <w:tcW w:w="70" w:type="pct"/>
            <w:tcBorders>
              <w:top w:val="nil"/>
              <w:left w:val="nil"/>
              <w:bottom w:val="nil"/>
              <w:right w:val="nil"/>
            </w:tcBorders>
            <w:shd w:val="clear" w:color="auto" w:fill="auto"/>
            <w:noWrap/>
          </w:tcPr>
          <w:p w14:paraId="69C0260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B804FD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48478E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1FD2F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4EC6641" w14:textId="1C09C68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211</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C1BAB73" w14:textId="3E11F51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280</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1C8D1A78" w14:textId="51F4819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C3D30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26F271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D3B5BE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A6D159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B5D3B90" w14:textId="75E2C93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CB4940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1167</w:t>
            </w:r>
          </w:p>
        </w:tc>
        <w:tc>
          <w:tcPr>
            <w:tcW w:w="1641" w:type="pct"/>
            <w:tcBorders>
              <w:top w:val="single" w:sz="4" w:space="0" w:color="auto"/>
              <w:left w:val="nil"/>
              <w:bottom w:val="single" w:sz="4" w:space="0" w:color="auto"/>
              <w:right w:val="single" w:sz="8" w:space="0" w:color="auto"/>
            </w:tcBorders>
            <w:shd w:val="clear" w:color="auto" w:fill="auto"/>
          </w:tcPr>
          <w:p w14:paraId="269EEDF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受注者建設業許可工事業種</w:t>
            </w:r>
          </w:p>
        </w:tc>
        <w:tc>
          <w:tcPr>
            <w:tcW w:w="70" w:type="pct"/>
            <w:tcBorders>
              <w:top w:val="nil"/>
              <w:left w:val="nil"/>
              <w:bottom w:val="nil"/>
              <w:right w:val="nil"/>
            </w:tcBorders>
            <w:shd w:val="clear" w:color="auto" w:fill="auto"/>
            <w:noWrap/>
          </w:tcPr>
          <w:p w14:paraId="3A1AE88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55762C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476318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55801A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C455C08" w14:textId="2C1B8E7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211</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BE8876F" w14:textId="383434B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281</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2A06FB6" w14:textId="45D6CB4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360</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FEA706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FE7371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4389FF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84EA1D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74F4046" w14:textId="1BA2B08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2C3010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1168</w:t>
            </w:r>
          </w:p>
        </w:tc>
        <w:tc>
          <w:tcPr>
            <w:tcW w:w="1641" w:type="pct"/>
            <w:tcBorders>
              <w:top w:val="single" w:sz="4" w:space="0" w:color="auto"/>
              <w:left w:val="nil"/>
              <w:bottom w:val="single" w:sz="4" w:space="0" w:color="auto"/>
              <w:right w:val="single" w:sz="8" w:space="0" w:color="auto"/>
            </w:tcBorders>
            <w:shd w:val="clear" w:color="auto" w:fill="auto"/>
          </w:tcPr>
          <w:p w14:paraId="3E0BD50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受注者建設業許可日</w:t>
            </w:r>
          </w:p>
        </w:tc>
        <w:tc>
          <w:tcPr>
            <w:tcW w:w="70" w:type="pct"/>
            <w:tcBorders>
              <w:top w:val="nil"/>
              <w:left w:val="nil"/>
              <w:bottom w:val="nil"/>
              <w:right w:val="nil"/>
            </w:tcBorders>
            <w:shd w:val="clear" w:color="auto" w:fill="auto"/>
            <w:noWrap/>
          </w:tcPr>
          <w:p w14:paraId="66F8DCF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440CA2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497909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592854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111182B" w14:textId="5C42817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212</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7D8F5D2" w14:textId="7E6CD3E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282</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95B6F14" w14:textId="3009DE1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3C11A6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21F780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C4B7EE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B5C2B6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34ED0" w14:paraId="668F9910" w14:textId="29FAC76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661A2A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1169</w:t>
            </w:r>
          </w:p>
        </w:tc>
        <w:tc>
          <w:tcPr>
            <w:tcW w:w="1641" w:type="pct"/>
            <w:tcBorders>
              <w:top w:val="single" w:sz="4" w:space="0" w:color="auto"/>
              <w:left w:val="nil"/>
              <w:bottom w:val="single" w:sz="4" w:space="0" w:color="auto"/>
              <w:right w:val="single" w:sz="8" w:space="0" w:color="auto"/>
            </w:tcBorders>
            <w:shd w:val="clear" w:color="auto" w:fill="auto"/>
          </w:tcPr>
          <w:p w14:paraId="4AA9F01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発注者決裁者名</w:t>
            </w:r>
          </w:p>
        </w:tc>
        <w:tc>
          <w:tcPr>
            <w:tcW w:w="70" w:type="pct"/>
            <w:tcBorders>
              <w:top w:val="nil"/>
              <w:left w:val="nil"/>
              <w:bottom w:val="nil"/>
              <w:right w:val="nil"/>
            </w:tcBorders>
            <w:shd w:val="clear" w:color="auto" w:fill="auto"/>
            <w:noWrap/>
          </w:tcPr>
          <w:p w14:paraId="746C226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371B6C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C7D71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36965B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D70D569" w14:textId="059A19C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CB7D724" w14:textId="03DAF58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283</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3C54A30" w14:textId="020B066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ID_1169_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2BBB9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6BCC85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35ECA9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4C03C85" w14:textId="7C0171A2"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ID_1169_Ⅹ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919E0" w14:paraId="5FF1AEA8" w14:textId="2DDE711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DEFE53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1173</w:t>
            </w:r>
          </w:p>
        </w:tc>
        <w:tc>
          <w:tcPr>
            <w:tcW w:w="1641" w:type="pct"/>
            <w:tcBorders>
              <w:top w:val="single" w:sz="4" w:space="0" w:color="auto"/>
              <w:left w:val="nil"/>
              <w:bottom w:val="single" w:sz="4" w:space="0" w:color="auto"/>
              <w:right w:val="single" w:sz="8" w:space="0" w:color="auto"/>
            </w:tcBorders>
            <w:shd w:val="clear" w:color="auto" w:fill="auto"/>
          </w:tcPr>
          <w:p w14:paraId="67391FC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工事場所・受渡し場所略称</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158438D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C8517A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8EA089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55839E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4B35EB0" w14:textId="5E715A5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0447044" w14:textId="3DA3FAE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C938A83" w14:textId="56DD18F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2335AB1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CF08D7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3708D84" w14:textId="7B141D5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49A550B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0819A33" w14:textId="6616D37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5C65B9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1174</w:t>
            </w:r>
          </w:p>
        </w:tc>
        <w:tc>
          <w:tcPr>
            <w:tcW w:w="1641" w:type="pct"/>
            <w:tcBorders>
              <w:top w:val="single" w:sz="4" w:space="0" w:color="auto"/>
              <w:left w:val="nil"/>
              <w:bottom w:val="single" w:sz="4" w:space="0" w:color="auto"/>
              <w:right w:val="single" w:sz="8" w:space="0" w:color="auto"/>
            </w:tcBorders>
            <w:shd w:val="clear" w:color="auto" w:fill="auto"/>
          </w:tcPr>
          <w:p w14:paraId="35B493A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発注者側見積・契約条件</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6B91922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AA0171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AA2A731" w14:textId="4DB6695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ID_1174_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130</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CF4FAD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47BD47" w14:textId="69F5488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ID_1174_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74354F51" w14:textId="01ECA69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C30C073" w14:textId="6EC0654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553D68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C595E8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B8BE29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4BAC17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816521D" w14:textId="5B9DA2A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7053EF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1175</w:t>
            </w:r>
          </w:p>
        </w:tc>
        <w:tc>
          <w:tcPr>
            <w:tcW w:w="1641" w:type="pct"/>
            <w:tcBorders>
              <w:top w:val="single" w:sz="4" w:space="0" w:color="auto"/>
              <w:left w:val="nil"/>
              <w:bottom w:val="single" w:sz="4" w:space="0" w:color="auto"/>
              <w:right w:val="single" w:sz="8" w:space="0" w:color="auto"/>
            </w:tcBorders>
            <w:shd w:val="clear" w:color="auto" w:fill="auto"/>
          </w:tcPr>
          <w:p w14:paraId="6F4E4D0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特記事項</w:t>
            </w:r>
          </w:p>
        </w:tc>
        <w:tc>
          <w:tcPr>
            <w:tcW w:w="70" w:type="pct"/>
            <w:tcBorders>
              <w:top w:val="nil"/>
              <w:left w:val="nil"/>
              <w:bottom w:val="nil"/>
              <w:right w:val="nil"/>
            </w:tcBorders>
            <w:shd w:val="clear" w:color="auto" w:fill="auto"/>
            <w:noWrap/>
          </w:tcPr>
          <w:p w14:paraId="29EEA23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2D2A40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5EA636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BF514C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42A06E1" w14:textId="65FAD80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B56CC9E" w14:textId="633F213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1BF48C03" w14:textId="07E9570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FAC14E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7AB86A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A59F4E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9762DD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19A2B55" w14:textId="55C8B7DD"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B58DB7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1176</w:t>
            </w:r>
          </w:p>
        </w:tc>
        <w:tc>
          <w:tcPr>
            <w:tcW w:w="1641" w:type="pct"/>
            <w:tcBorders>
              <w:top w:val="single" w:sz="4" w:space="0" w:color="auto"/>
              <w:left w:val="nil"/>
              <w:bottom w:val="single" w:sz="4" w:space="0" w:color="auto"/>
              <w:right w:val="single" w:sz="8" w:space="0" w:color="auto"/>
            </w:tcBorders>
            <w:shd w:val="clear" w:color="auto" w:fill="auto"/>
          </w:tcPr>
          <w:p w14:paraId="0AE8D95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特記事項２</w:t>
            </w:r>
          </w:p>
        </w:tc>
        <w:tc>
          <w:tcPr>
            <w:tcW w:w="70" w:type="pct"/>
            <w:tcBorders>
              <w:top w:val="nil"/>
              <w:left w:val="nil"/>
              <w:bottom w:val="nil"/>
              <w:right w:val="nil"/>
            </w:tcBorders>
            <w:shd w:val="clear" w:color="auto" w:fill="auto"/>
            <w:noWrap/>
          </w:tcPr>
          <w:p w14:paraId="21E5FE4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F57A07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FB3A6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9F75DF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1DC29D0" w14:textId="1DBC758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63CF80A" w14:textId="61F632B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C046B8D" w14:textId="3D04221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09EEAD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BA44C8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9183AF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0428CAE"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7F89B32" w14:textId="641B983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27D386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1179</w:t>
            </w:r>
          </w:p>
        </w:tc>
        <w:tc>
          <w:tcPr>
            <w:tcW w:w="1641" w:type="pct"/>
            <w:tcBorders>
              <w:top w:val="single" w:sz="4" w:space="0" w:color="auto"/>
              <w:left w:val="nil"/>
              <w:bottom w:val="single" w:sz="4" w:space="0" w:color="auto"/>
              <w:right w:val="single" w:sz="8" w:space="0" w:color="auto"/>
            </w:tcBorders>
            <w:shd w:val="clear" w:color="auto" w:fill="auto"/>
          </w:tcPr>
          <w:p w14:paraId="28EA20D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帳票データチェック値</w:t>
            </w:r>
          </w:p>
        </w:tc>
        <w:tc>
          <w:tcPr>
            <w:tcW w:w="70" w:type="pct"/>
            <w:tcBorders>
              <w:top w:val="nil"/>
              <w:left w:val="nil"/>
              <w:bottom w:val="nil"/>
              <w:right w:val="nil"/>
            </w:tcBorders>
            <w:shd w:val="clear" w:color="auto" w:fill="auto"/>
            <w:noWrap/>
          </w:tcPr>
          <w:p w14:paraId="38FB766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1FA4F7F" w14:textId="65153A9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ID_1179_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1AC87B34" w14:textId="629CD27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82B38F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D35CCC6" w14:textId="3543716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222</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23FDAEBC" w14:textId="7762698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290</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6251DDD" w14:textId="1576B26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373</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8F790A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C747F8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C4D2E5E" w14:textId="05A74EA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ID_1179_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474</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1AA9DB8" w14:textId="7E81DEDE" w:rsidR="00B21B18" w:rsidRPr="002F2CCB" w:rsidRDefault="005F767F"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ID_1179_Ⅹ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510</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919E0" w14:paraId="57A99FD4" w14:textId="5971505E"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766BF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1181</w:t>
            </w:r>
          </w:p>
        </w:tc>
        <w:tc>
          <w:tcPr>
            <w:tcW w:w="1641" w:type="pct"/>
            <w:tcBorders>
              <w:top w:val="single" w:sz="4" w:space="0" w:color="auto"/>
              <w:left w:val="nil"/>
              <w:bottom w:val="single" w:sz="4" w:space="0" w:color="auto"/>
              <w:right w:val="single" w:sz="8" w:space="0" w:color="auto"/>
            </w:tcBorders>
            <w:shd w:val="clear" w:color="auto" w:fill="auto"/>
          </w:tcPr>
          <w:p w14:paraId="3BC2194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帳票名称</w:t>
            </w:r>
          </w:p>
        </w:tc>
        <w:tc>
          <w:tcPr>
            <w:tcW w:w="70" w:type="pct"/>
            <w:tcBorders>
              <w:top w:val="nil"/>
              <w:left w:val="nil"/>
              <w:bottom w:val="nil"/>
              <w:right w:val="nil"/>
            </w:tcBorders>
            <w:shd w:val="clear" w:color="auto" w:fill="auto"/>
            <w:noWrap/>
          </w:tcPr>
          <w:p w14:paraId="2050046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8C657F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C2A3398" w14:textId="574FE84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ID_1181_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A0A07E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DDE709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992A08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92654E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1E9422B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404CFE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7A8895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B250CA6"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BA55B04" w14:textId="076328BB"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1655DF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1182</w:t>
            </w:r>
          </w:p>
        </w:tc>
        <w:tc>
          <w:tcPr>
            <w:tcW w:w="1641" w:type="pct"/>
            <w:tcBorders>
              <w:top w:val="single" w:sz="4" w:space="0" w:color="auto"/>
              <w:left w:val="nil"/>
              <w:bottom w:val="single" w:sz="4" w:space="0" w:color="auto"/>
              <w:right w:val="single" w:sz="8" w:space="0" w:color="auto"/>
            </w:tcBorders>
            <w:shd w:val="clear" w:color="auto" w:fill="auto"/>
          </w:tcPr>
          <w:p w14:paraId="48D266F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工事場所・受渡し場所ＦＡＸ番号</w:t>
            </w:r>
          </w:p>
        </w:tc>
        <w:tc>
          <w:tcPr>
            <w:tcW w:w="70" w:type="pct"/>
            <w:tcBorders>
              <w:top w:val="nil"/>
              <w:left w:val="nil"/>
              <w:bottom w:val="nil"/>
              <w:right w:val="nil"/>
            </w:tcBorders>
            <w:shd w:val="clear" w:color="auto" w:fill="auto"/>
            <w:noWrap/>
          </w:tcPr>
          <w:p w14:paraId="4AC48E8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19BF25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6AC904F" w14:textId="2F8FC35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ID_1182_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528C9B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CE5E79" w14:textId="3945B3A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ID_1182_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214</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100B1343" w14:textId="4208E4D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13EEB9E0" w14:textId="6A40765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85D734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41B7D3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A0C4A8" w14:textId="46086D6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ID_1182_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021E3B1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09589D5" w14:textId="5CCEB5A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1A177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1183</w:t>
            </w:r>
          </w:p>
        </w:tc>
        <w:tc>
          <w:tcPr>
            <w:tcW w:w="1641" w:type="pct"/>
            <w:tcBorders>
              <w:top w:val="single" w:sz="4" w:space="0" w:color="auto"/>
              <w:left w:val="nil"/>
              <w:bottom w:val="single" w:sz="4" w:space="0" w:color="auto"/>
              <w:right w:val="single" w:sz="8" w:space="0" w:color="auto"/>
            </w:tcBorders>
            <w:shd w:val="clear" w:color="auto" w:fill="auto"/>
          </w:tcPr>
          <w:p w14:paraId="4A66DC0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使用メーカ名</w:t>
            </w:r>
          </w:p>
        </w:tc>
        <w:tc>
          <w:tcPr>
            <w:tcW w:w="70" w:type="pct"/>
            <w:tcBorders>
              <w:top w:val="nil"/>
              <w:left w:val="nil"/>
              <w:bottom w:val="nil"/>
              <w:right w:val="nil"/>
            </w:tcBorders>
            <w:shd w:val="clear" w:color="auto" w:fill="auto"/>
            <w:noWrap/>
          </w:tcPr>
          <w:p w14:paraId="671500F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BD201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27F585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A6BFA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B6D9AB5" w14:textId="4C58D53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6D509F1" w14:textId="06F7801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25EB2384" w14:textId="5FF88F5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8BE44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66777B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A67863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11CAE8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3448E13" w14:textId="445F509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3D588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1184</w:t>
            </w:r>
          </w:p>
        </w:tc>
        <w:tc>
          <w:tcPr>
            <w:tcW w:w="1641" w:type="pct"/>
            <w:tcBorders>
              <w:top w:val="single" w:sz="4" w:space="0" w:color="auto"/>
              <w:left w:val="nil"/>
              <w:bottom w:val="single" w:sz="4" w:space="0" w:color="auto"/>
              <w:right w:val="single" w:sz="8" w:space="0" w:color="auto"/>
            </w:tcBorders>
            <w:shd w:val="clear" w:color="auto" w:fill="auto"/>
          </w:tcPr>
          <w:p w14:paraId="71E7FAB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使用メーカ見積金額合計</w:t>
            </w:r>
          </w:p>
        </w:tc>
        <w:tc>
          <w:tcPr>
            <w:tcW w:w="70" w:type="pct"/>
            <w:tcBorders>
              <w:top w:val="nil"/>
              <w:left w:val="nil"/>
              <w:bottom w:val="nil"/>
              <w:right w:val="nil"/>
            </w:tcBorders>
            <w:shd w:val="clear" w:color="auto" w:fill="auto"/>
            <w:noWrap/>
          </w:tcPr>
          <w:p w14:paraId="6B8ABB2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43A1A7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41503B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53D6DA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0A5AE5D" w14:textId="5D9F2EC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ID_1184_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F1EECD1" w14:textId="3ED1868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206FEF43" w14:textId="07225F1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371</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13A8EF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E8A96D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5C936B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7A4C1B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0D1ECD0" w14:textId="26A8B2F8"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80B645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1185</w:t>
            </w:r>
          </w:p>
        </w:tc>
        <w:tc>
          <w:tcPr>
            <w:tcW w:w="1641" w:type="pct"/>
            <w:tcBorders>
              <w:top w:val="single" w:sz="4" w:space="0" w:color="auto"/>
              <w:left w:val="nil"/>
              <w:bottom w:val="single" w:sz="4" w:space="0" w:color="auto"/>
              <w:right w:val="single" w:sz="8" w:space="0" w:color="auto"/>
            </w:tcBorders>
            <w:shd w:val="clear" w:color="auto" w:fill="auto"/>
          </w:tcPr>
          <w:p w14:paraId="5814432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使用メーカ購入品名、数量単位</w:t>
            </w:r>
          </w:p>
        </w:tc>
        <w:tc>
          <w:tcPr>
            <w:tcW w:w="70" w:type="pct"/>
            <w:tcBorders>
              <w:top w:val="nil"/>
              <w:left w:val="nil"/>
              <w:bottom w:val="nil"/>
              <w:right w:val="nil"/>
            </w:tcBorders>
            <w:shd w:val="clear" w:color="auto" w:fill="auto"/>
            <w:noWrap/>
          </w:tcPr>
          <w:p w14:paraId="1C6207B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7CDCBD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D110BC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1FED9D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F7FE8C" w14:textId="4CA6560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220</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4CED1ADA" w14:textId="243F73F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F2BED72" w14:textId="31504BE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340F68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E3D35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D4AFCD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0E6A8F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9D91AF2" w14:textId="1BEDC409"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076D05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1186</w:t>
            </w:r>
          </w:p>
        </w:tc>
        <w:tc>
          <w:tcPr>
            <w:tcW w:w="1641" w:type="pct"/>
            <w:tcBorders>
              <w:top w:val="single" w:sz="4" w:space="0" w:color="auto"/>
              <w:left w:val="nil"/>
              <w:bottom w:val="single" w:sz="4" w:space="0" w:color="auto"/>
              <w:right w:val="single" w:sz="8" w:space="0" w:color="auto"/>
            </w:tcBorders>
            <w:shd w:val="clear" w:color="auto" w:fill="auto"/>
          </w:tcPr>
          <w:p w14:paraId="0922645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使用メーカ購入品数量</w:t>
            </w:r>
          </w:p>
        </w:tc>
        <w:tc>
          <w:tcPr>
            <w:tcW w:w="70" w:type="pct"/>
            <w:tcBorders>
              <w:top w:val="nil"/>
              <w:left w:val="nil"/>
              <w:bottom w:val="nil"/>
              <w:right w:val="nil"/>
            </w:tcBorders>
            <w:shd w:val="clear" w:color="auto" w:fill="auto"/>
            <w:noWrap/>
          </w:tcPr>
          <w:p w14:paraId="0770C1F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BCED2F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8800F3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3D4A7B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033FA0B" w14:textId="707DBFB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221</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50C3F8E" w14:textId="233038D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1EEEFF9" w14:textId="0C01E2B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678DE9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5FF934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8C2F26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B8643B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5527100" w14:textId="38E1ABE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8EBC0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1187</w:t>
            </w:r>
          </w:p>
        </w:tc>
        <w:tc>
          <w:tcPr>
            <w:tcW w:w="1641" w:type="pct"/>
            <w:tcBorders>
              <w:top w:val="single" w:sz="4" w:space="0" w:color="auto"/>
              <w:left w:val="nil"/>
              <w:bottom w:val="single" w:sz="4" w:space="0" w:color="auto"/>
              <w:right w:val="single" w:sz="8" w:space="0" w:color="auto"/>
            </w:tcBorders>
            <w:shd w:val="clear" w:color="auto" w:fill="auto"/>
          </w:tcPr>
          <w:p w14:paraId="27431CC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使用商社名</w:t>
            </w:r>
          </w:p>
        </w:tc>
        <w:tc>
          <w:tcPr>
            <w:tcW w:w="70" w:type="pct"/>
            <w:tcBorders>
              <w:top w:val="nil"/>
              <w:left w:val="nil"/>
              <w:bottom w:val="nil"/>
              <w:right w:val="nil"/>
            </w:tcBorders>
            <w:shd w:val="clear" w:color="auto" w:fill="auto"/>
            <w:noWrap/>
          </w:tcPr>
          <w:p w14:paraId="54B4A53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132E0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7CA785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D767F3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5FC0966" w14:textId="3F63EA1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221</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71015768" w14:textId="77192DA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B832A50" w14:textId="1BF8643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1FB30E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C8EFE3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4BB024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48BF177"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3AB74D7" w14:textId="47BB3F7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6C5CA5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1188</w:t>
            </w:r>
          </w:p>
        </w:tc>
        <w:tc>
          <w:tcPr>
            <w:tcW w:w="1641" w:type="pct"/>
            <w:tcBorders>
              <w:top w:val="single" w:sz="4" w:space="0" w:color="auto"/>
              <w:left w:val="nil"/>
              <w:bottom w:val="single" w:sz="4" w:space="0" w:color="auto"/>
              <w:right w:val="single" w:sz="8" w:space="0" w:color="auto"/>
            </w:tcBorders>
            <w:shd w:val="clear" w:color="auto" w:fill="auto"/>
          </w:tcPr>
          <w:p w14:paraId="3CF148E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使用商社見積金額合計</w:t>
            </w:r>
          </w:p>
        </w:tc>
        <w:tc>
          <w:tcPr>
            <w:tcW w:w="70" w:type="pct"/>
            <w:tcBorders>
              <w:top w:val="nil"/>
              <w:left w:val="nil"/>
              <w:bottom w:val="nil"/>
              <w:right w:val="nil"/>
            </w:tcBorders>
            <w:shd w:val="clear" w:color="auto" w:fill="auto"/>
            <w:noWrap/>
          </w:tcPr>
          <w:p w14:paraId="0F87583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650A8B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F66950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D6F3D9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F9B08B3" w14:textId="2328521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221</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39A98701" w14:textId="5CE20F3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7AD123F" w14:textId="676EF9D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5A1CF6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B9E9E6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F3086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57DAA63"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1C07826" w14:textId="70FE9E1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3AE156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1189</w:t>
            </w:r>
          </w:p>
        </w:tc>
        <w:tc>
          <w:tcPr>
            <w:tcW w:w="1641" w:type="pct"/>
            <w:tcBorders>
              <w:top w:val="single" w:sz="4" w:space="0" w:color="auto"/>
              <w:left w:val="nil"/>
              <w:bottom w:val="single" w:sz="4" w:space="0" w:color="auto"/>
              <w:right w:val="single" w:sz="8" w:space="0" w:color="auto"/>
            </w:tcBorders>
            <w:shd w:val="clear" w:color="auto" w:fill="auto"/>
          </w:tcPr>
          <w:p w14:paraId="2878CEB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使用商社購入品名、数量単位</w:t>
            </w:r>
          </w:p>
        </w:tc>
        <w:tc>
          <w:tcPr>
            <w:tcW w:w="70" w:type="pct"/>
            <w:tcBorders>
              <w:top w:val="nil"/>
              <w:left w:val="nil"/>
              <w:bottom w:val="nil"/>
              <w:right w:val="nil"/>
            </w:tcBorders>
            <w:shd w:val="clear" w:color="auto" w:fill="auto"/>
            <w:noWrap/>
          </w:tcPr>
          <w:p w14:paraId="3D9F0D5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9CF615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3D5992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46030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93729D9" w14:textId="27746C4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221</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444D1FB5" w14:textId="386B97B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DC62D3B" w14:textId="12A84E3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ID_1189_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6C21F6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03B8CA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78EF10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3039139"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985BE28" w14:textId="6AE732D0"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FCE1A0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1190</w:t>
            </w:r>
          </w:p>
        </w:tc>
        <w:tc>
          <w:tcPr>
            <w:tcW w:w="1641" w:type="pct"/>
            <w:tcBorders>
              <w:top w:val="single" w:sz="4" w:space="0" w:color="auto"/>
              <w:left w:val="nil"/>
              <w:bottom w:val="single" w:sz="4" w:space="0" w:color="auto"/>
              <w:right w:val="single" w:sz="8" w:space="0" w:color="auto"/>
            </w:tcBorders>
            <w:shd w:val="clear" w:color="auto" w:fill="auto"/>
          </w:tcPr>
          <w:p w14:paraId="70CA532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使用商社購入品数量</w:t>
            </w:r>
          </w:p>
        </w:tc>
        <w:tc>
          <w:tcPr>
            <w:tcW w:w="70" w:type="pct"/>
            <w:tcBorders>
              <w:top w:val="nil"/>
              <w:left w:val="nil"/>
              <w:bottom w:val="nil"/>
              <w:right w:val="nil"/>
            </w:tcBorders>
            <w:shd w:val="clear" w:color="auto" w:fill="auto"/>
            <w:noWrap/>
          </w:tcPr>
          <w:p w14:paraId="1CE5686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7E3BBF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6ADFC0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BAB16A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D8FCFCB" w14:textId="5DCCEAF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ID_1190_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222</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1236628" w14:textId="196004C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ID_1190_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612C3FA" w14:textId="13A39BA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8F5378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260C0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4B6F29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295403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3652E944" w14:textId="72CC373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ADCF7E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1191</w:t>
            </w:r>
          </w:p>
        </w:tc>
        <w:tc>
          <w:tcPr>
            <w:tcW w:w="1641" w:type="pct"/>
            <w:tcBorders>
              <w:top w:val="single" w:sz="4" w:space="0" w:color="auto"/>
              <w:left w:val="nil"/>
              <w:bottom w:val="single" w:sz="4" w:space="0" w:color="auto"/>
              <w:right w:val="single" w:sz="8" w:space="0" w:color="auto"/>
            </w:tcBorders>
            <w:shd w:val="clear" w:color="auto" w:fill="auto"/>
          </w:tcPr>
          <w:p w14:paraId="0A1FE81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原価要素名</w:t>
            </w:r>
          </w:p>
        </w:tc>
        <w:tc>
          <w:tcPr>
            <w:tcW w:w="70" w:type="pct"/>
            <w:tcBorders>
              <w:top w:val="nil"/>
              <w:left w:val="nil"/>
              <w:bottom w:val="nil"/>
              <w:right w:val="nil"/>
            </w:tcBorders>
            <w:shd w:val="clear" w:color="auto" w:fill="auto"/>
            <w:noWrap/>
          </w:tcPr>
          <w:p w14:paraId="0517554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6B2E807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2035DF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639065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4B49B82" w14:textId="06976EA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ID_1191_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208</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2FBE9FA5" w14:textId="7A7D92E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ID_1191_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EFF597A" w14:textId="3E7885C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51883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803BF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A8974C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F6E572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87AB0AA" w14:textId="6711381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5CB94C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1192</w:t>
            </w:r>
          </w:p>
        </w:tc>
        <w:tc>
          <w:tcPr>
            <w:tcW w:w="1641" w:type="pct"/>
            <w:tcBorders>
              <w:top w:val="single" w:sz="4" w:space="0" w:color="auto"/>
              <w:left w:val="nil"/>
              <w:bottom w:val="single" w:sz="4" w:space="0" w:color="auto"/>
              <w:right w:val="single" w:sz="8" w:space="0" w:color="auto"/>
            </w:tcBorders>
            <w:shd w:val="clear" w:color="auto" w:fill="auto"/>
          </w:tcPr>
          <w:p w14:paraId="0E18075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原価要素コード</w:t>
            </w:r>
          </w:p>
        </w:tc>
        <w:tc>
          <w:tcPr>
            <w:tcW w:w="70" w:type="pct"/>
            <w:tcBorders>
              <w:top w:val="nil"/>
              <w:left w:val="nil"/>
              <w:bottom w:val="nil"/>
              <w:right w:val="nil"/>
            </w:tcBorders>
            <w:shd w:val="clear" w:color="auto" w:fill="auto"/>
            <w:noWrap/>
          </w:tcPr>
          <w:p w14:paraId="4ADE550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E7168E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FD3357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4B63F1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E9F25C1" w14:textId="30B0D41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ID_1192_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2A783322" w14:textId="0AC499E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04E66E8" w14:textId="3350BA7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ACEBE0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5CF40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10A70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AA0F56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82CFE44" w14:textId="2BF2B18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5D85E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1193</w:t>
            </w:r>
          </w:p>
        </w:tc>
        <w:tc>
          <w:tcPr>
            <w:tcW w:w="1641" w:type="pct"/>
            <w:tcBorders>
              <w:top w:val="single" w:sz="4" w:space="0" w:color="auto"/>
              <w:left w:val="nil"/>
              <w:bottom w:val="single" w:sz="4" w:space="0" w:color="auto"/>
              <w:right w:val="single" w:sz="8" w:space="0" w:color="auto"/>
            </w:tcBorders>
            <w:shd w:val="clear" w:color="auto" w:fill="auto"/>
          </w:tcPr>
          <w:p w14:paraId="08A2885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原価科目名</w:t>
            </w:r>
          </w:p>
        </w:tc>
        <w:tc>
          <w:tcPr>
            <w:tcW w:w="70" w:type="pct"/>
            <w:tcBorders>
              <w:top w:val="nil"/>
              <w:left w:val="nil"/>
              <w:bottom w:val="nil"/>
              <w:right w:val="nil"/>
            </w:tcBorders>
            <w:shd w:val="clear" w:color="auto" w:fill="auto"/>
            <w:noWrap/>
          </w:tcPr>
          <w:p w14:paraId="5E556C4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E272D7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0071F7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C4FFDA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3C24064" w14:textId="3B0F0E2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6E2CFEA3" w14:textId="4B9E9F3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F31A9E7" w14:textId="1F500CC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F4FD1F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436E2C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A68AE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8925F38"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5A3355D" w14:textId="425B9786"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12351E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1194</w:t>
            </w:r>
          </w:p>
        </w:tc>
        <w:tc>
          <w:tcPr>
            <w:tcW w:w="1641" w:type="pct"/>
            <w:tcBorders>
              <w:top w:val="single" w:sz="4" w:space="0" w:color="auto"/>
              <w:left w:val="nil"/>
              <w:bottom w:val="single" w:sz="4" w:space="0" w:color="auto"/>
              <w:right w:val="single" w:sz="8" w:space="0" w:color="auto"/>
            </w:tcBorders>
            <w:shd w:val="clear" w:color="auto" w:fill="auto"/>
          </w:tcPr>
          <w:p w14:paraId="230973D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原価科目コード</w:t>
            </w:r>
          </w:p>
        </w:tc>
        <w:tc>
          <w:tcPr>
            <w:tcW w:w="70" w:type="pct"/>
            <w:tcBorders>
              <w:top w:val="nil"/>
              <w:left w:val="nil"/>
              <w:bottom w:val="nil"/>
              <w:right w:val="nil"/>
            </w:tcBorders>
            <w:shd w:val="clear" w:color="auto" w:fill="auto"/>
            <w:noWrap/>
          </w:tcPr>
          <w:p w14:paraId="3CADDB0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4B909F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9C021D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ADE4E1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D66388C" w14:textId="5D060BE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ID_1194_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7594202F" w14:textId="4C04455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EA3964C" w14:textId="5AE4BD9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4C9B8C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C1811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F82BD4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ED0C1A7"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7E00402" w14:textId="39A1F29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14306F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1195</w:t>
            </w:r>
          </w:p>
        </w:tc>
        <w:tc>
          <w:tcPr>
            <w:tcW w:w="1641" w:type="pct"/>
            <w:tcBorders>
              <w:top w:val="single" w:sz="4" w:space="0" w:color="auto"/>
              <w:left w:val="nil"/>
              <w:bottom w:val="single" w:sz="4" w:space="0" w:color="auto"/>
              <w:right w:val="single" w:sz="8" w:space="0" w:color="auto"/>
            </w:tcBorders>
            <w:shd w:val="clear" w:color="auto" w:fill="auto"/>
          </w:tcPr>
          <w:p w14:paraId="036E942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原価細目名</w:t>
            </w:r>
          </w:p>
        </w:tc>
        <w:tc>
          <w:tcPr>
            <w:tcW w:w="70" w:type="pct"/>
            <w:tcBorders>
              <w:top w:val="nil"/>
              <w:left w:val="nil"/>
              <w:bottom w:val="nil"/>
              <w:right w:val="nil"/>
            </w:tcBorders>
            <w:shd w:val="clear" w:color="auto" w:fill="auto"/>
            <w:noWrap/>
          </w:tcPr>
          <w:p w14:paraId="4435BFD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D0E22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246306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9BC7A4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EAB9D82" w14:textId="144A69C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ID_1195_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08C6590D" w14:textId="05C7DC6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ID_1195_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C52EC83" w14:textId="5F5FBD6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4483E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2945C5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0A793D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4E388C8"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67AABC5C" w14:textId="78032DE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806BD8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1196</w:t>
            </w:r>
          </w:p>
        </w:tc>
        <w:tc>
          <w:tcPr>
            <w:tcW w:w="1641" w:type="pct"/>
            <w:tcBorders>
              <w:top w:val="single" w:sz="4" w:space="0" w:color="auto"/>
              <w:left w:val="nil"/>
              <w:bottom w:val="single" w:sz="4" w:space="0" w:color="auto"/>
              <w:right w:val="single" w:sz="8" w:space="0" w:color="auto"/>
            </w:tcBorders>
            <w:shd w:val="clear" w:color="auto" w:fill="auto"/>
          </w:tcPr>
          <w:p w14:paraId="65A2E21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原価細目コード</w:t>
            </w:r>
          </w:p>
        </w:tc>
        <w:tc>
          <w:tcPr>
            <w:tcW w:w="70" w:type="pct"/>
            <w:tcBorders>
              <w:top w:val="nil"/>
              <w:left w:val="nil"/>
              <w:bottom w:val="nil"/>
              <w:right w:val="nil"/>
            </w:tcBorders>
            <w:shd w:val="clear" w:color="auto" w:fill="auto"/>
            <w:noWrap/>
          </w:tcPr>
          <w:p w14:paraId="34C8E06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955AAE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68A57C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457454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309FE5A" w14:textId="76F1EBA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209</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516F8DB3" w14:textId="39EAAB0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278</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F9BDF0C" w14:textId="7AB0167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9C8B3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38B4A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1A7A67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D050189"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5A2A315" w14:textId="3418C01C"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C09030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1197</w:t>
            </w:r>
          </w:p>
        </w:tc>
        <w:tc>
          <w:tcPr>
            <w:tcW w:w="1641" w:type="pct"/>
            <w:tcBorders>
              <w:top w:val="single" w:sz="4" w:space="0" w:color="auto"/>
              <w:left w:val="nil"/>
              <w:bottom w:val="single" w:sz="4" w:space="0" w:color="auto"/>
              <w:right w:val="single" w:sz="8" w:space="0" w:color="auto"/>
            </w:tcBorders>
            <w:shd w:val="clear" w:color="auto" w:fill="auto"/>
          </w:tcPr>
          <w:p w14:paraId="20C68CD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サブセット・バージョン</w:t>
            </w:r>
          </w:p>
        </w:tc>
        <w:tc>
          <w:tcPr>
            <w:tcW w:w="70" w:type="pct"/>
            <w:tcBorders>
              <w:top w:val="nil"/>
              <w:left w:val="nil"/>
              <w:bottom w:val="nil"/>
              <w:right w:val="nil"/>
            </w:tcBorders>
            <w:shd w:val="clear" w:color="auto" w:fill="auto"/>
            <w:noWrap/>
          </w:tcPr>
          <w:p w14:paraId="7C17129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C31F571" w14:textId="6DA49AE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ID_1197_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75</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single" w:sz="4" w:space="0" w:color="auto"/>
              <w:bottom w:val="single" w:sz="4" w:space="0" w:color="auto"/>
              <w:right w:val="single" w:sz="4" w:space="0" w:color="auto"/>
            </w:tcBorders>
            <w:shd w:val="clear" w:color="auto" w:fill="auto"/>
            <w:noWrap/>
          </w:tcPr>
          <w:p w14:paraId="43A1B2D0" w14:textId="505AB4C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ID_1197_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D55A955" w14:textId="42D6700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ID_1197_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167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A4DFE91" w14:textId="3795147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206</w:t>
            </w:r>
            <w:r w:rsidRPr="002F2CCB">
              <w:rPr>
                <w:rFonts w:ascii="ＭＳ Ｐゴシック" w:eastAsia="ＭＳ Ｐゴシック" w:hAnsi="ＭＳ Ｐゴシック" w:cs="ＭＳ Ｐゴシック"/>
                <w:kern w:val="0"/>
                <w:sz w:val="18"/>
                <w:szCs w:val="18"/>
              </w:rPr>
              <w:fldChar w:fldCharType="end"/>
            </w:r>
          </w:p>
        </w:tc>
        <w:tc>
          <w:tcPr>
            <w:tcW w:w="297" w:type="pct"/>
            <w:tcBorders>
              <w:top w:val="nil"/>
              <w:left w:val="nil"/>
              <w:bottom w:val="single" w:sz="4" w:space="0" w:color="auto"/>
              <w:right w:val="single" w:sz="4" w:space="0" w:color="auto"/>
            </w:tcBorders>
            <w:shd w:val="clear" w:color="auto" w:fill="auto"/>
            <w:noWrap/>
          </w:tcPr>
          <w:p w14:paraId="2D2BCE9A" w14:textId="6D3FC59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274</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4A1C031" w14:textId="428D1FC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C56CDE6" w14:textId="3B0A00C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ID_1197_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427</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925CF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AA70CCA" w14:textId="09CC64B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465</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48EB5C2" w14:textId="01410146" w:rsidR="00B21B18" w:rsidRPr="002F2CCB" w:rsidRDefault="008E7D3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ID_1197_Ⅹ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505</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919E0" w14:paraId="40AE2B28" w14:textId="61DFA72B"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B5746A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1198</w:t>
            </w:r>
          </w:p>
        </w:tc>
        <w:tc>
          <w:tcPr>
            <w:tcW w:w="1641" w:type="pct"/>
            <w:tcBorders>
              <w:top w:val="single" w:sz="4" w:space="0" w:color="auto"/>
              <w:left w:val="nil"/>
              <w:bottom w:val="single" w:sz="4" w:space="0" w:color="auto"/>
              <w:right w:val="single" w:sz="8" w:space="0" w:color="auto"/>
            </w:tcBorders>
            <w:shd w:val="clear" w:color="auto" w:fill="auto"/>
          </w:tcPr>
          <w:p w14:paraId="5E3E4F6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契約変更識別コード</w:t>
            </w:r>
          </w:p>
        </w:tc>
        <w:tc>
          <w:tcPr>
            <w:tcW w:w="70" w:type="pct"/>
            <w:tcBorders>
              <w:top w:val="nil"/>
              <w:left w:val="nil"/>
              <w:bottom w:val="nil"/>
              <w:right w:val="nil"/>
            </w:tcBorders>
            <w:shd w:val="clear" w:color="auto" w:fill="auto"/>
            <w:noWrap/>
          </w:tcPr>
          <w:p w14:paraId="1779216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D04018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DBA807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6DF1D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7A159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E9B97B3" w14:textId="35DA9BC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217974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E1446C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AEB358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C71469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C1D18B3"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61BF7DF4" w14:textId="6349836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4BA739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1199</w:t>
            </w:r>
          </w:p>
        </w:tc>
        <w:tc>
          <w:tcPr>
            <w:tcW w:w="1641" w:type="pct"/>
            <w:tcBorders>
              <w:top w:val="single" w:sz="4" w:space="0" w:color="auto"/>
              <w:left w:val="nil"/>
              <w:bottom w:val="single" w:sz="4" w:space="0" w:color="auto"/>
              <w:right w:val="single" w:sz="8" w:space="0" w:color="auto"/>
            </w:tcBorders>
            <w:shd w:val="clear" w:color="auto" w:fill="auto"/>
          </w:tcPr>
          <w:p w14:paraId="2FF28FA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解除、打切理由</w:t>
            </w:r>
          </w:p>
        </w:tc>
        <w:tc>
          <w:tcPr>
            <w:tcW w:w="70" w:type="pct"/>
            <w:tcBorders>
              <w:top w:val="nil"/>
              <w:left w:val="nil"/>
              <w:bottom w:val="nil"/>
              <w:right w:val="nil"/>
            </w:tcBorders>
            <w:shd w:val="clear" w:color="auto" w:fill="auto"/>
            <w:noWrap/>
          </w:tcPr>
          <w:p w14:paraId="077DBAE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D791E5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A8CEBC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B3F2AB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15638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23C8ECF0" w14:textId="1E96970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289</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6E366D7B" w14:textId="122CD14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ID_1199_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372</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3912EDA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6344E7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FB36F3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644358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EE4CCBF" w14:textId="51C7689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A4FF11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1300</w:t>
            </w:r>
          </w:p>
        </w:tc>
        <w:tc>
          <w:tcPr>
            <w:tcW w:w="1641" w:type="pct"/>
            <w:tcBorders>
              <w:top w:val="single" w:sz="4" w:space="0" w:color="auto"/>
              <w:left w:val="nil"/>
              <w:bottom w:val="single" w:sz="4" w:space="0" w:color="auto"/>
              <w:right w:val="single" w:sz="8" w:space="0" w:color="auto"/>
            </w:tcBorders>
            <w:shd w:val="clear" w:color="auto" w:fill="auto"/>
          </w:tcPr>
          <w:p w14:paraId="37E0544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注文番号枝番</w:t>
            </w:r>
          </w:p>
        </w:tc>
        <w:tc>
          <w:tcPr>
            <w:tcW w:w="70" w:type="pct"/>
            <w:tcBorders>
              <w:top w:val="nil"/>
              <w:left w:val="nil"/>
              <w:bottom w:val="nil"/>
              <w:right w:val="nil"/>
            </w:tcBorders>
            <w:shd w:val="clear" w:color="auto" w:fill="auto"/>
            <w:noWrap/>
          </w:tcPr>
          <w:p w14:paraId="340DCA4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015351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8A2C1D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6F44DE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55E1C4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66F4C20" w14:textId="5C6502D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ID_1300_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276</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46C81EEC" w14:textId="2A2B6DA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6571F8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7611EB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3E40D7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A0376A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629A227F" w14:textId="21EC387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A8F784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1301</w:t>
            </w:r>
          </w:p>
        </w:tc>
        <w:tc>
          <w:tcPr>
            <w:tcW w:w="1641" w:type="pct"/>
            <w:tcBorders>
              <w:top w:val="single" w:sz="4" w:space="0" w:color="auto"/>
              <w:left w:val="nil"/>
              <w:bottom w:val="single" w:sz="4" w:space="0" w:color="auto"/>
              <w:right w:val="single" w:sz="8" w:space="0" w:color="auto"/>
            </w:tcBorders>
            <w:shd w:val="clear" w:color="auto" w:fill="auto"/>
          </w:tcPr>
          <w:p w14:paraId="7D0715A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参照帳票</w:t>
            </w:r>
            <w:r w:rsidRPr="002F2CCB">
              <w:rPr>
                <w:rFonts w:ascii="ＭＳ Ｐゴシック" w:eastAsia="ＭＳ Ｐゴシック" w:hAnsi="ＭＳ Ｐゴシック"/>
                <w:sz w:val="18"/>
                <w:szCs w:val="18"/>
              </w:rPr>
              <w:t>No.2</w:t>
            </w:r>
          </w:p>
        </w:tc>
        <w:tc>
          <w:tcPr>
            <w:tcW w:w="70" w:type="pct"/>
            <w:tcBorders>
              <w:top w:val="nil"/>
              <w:left w:val="nil"/>
              <w:bottom w:val="nil"/>
              <w:right w:val="nil"/>
            </w:tcBorders>
            <w:shd w:val="clear" w:color="auto" w:fill="auto"/>
            <w:noWrap/>
          </w:tcPr>
          <w:p w14:paraId="13D6DF9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54D878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A559C7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1613BB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A3C4F9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6C54C17" w14:textId="5F19FD8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ID_1301_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277</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5A04BCBC" w14:textId="031EF7F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2C962D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2E1DD8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DFD1EF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E40005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3084E95" w14:textId="785A80F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E2A57D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1302</w:t>
            </w:r>
          </w:p>
        </w:tc>
        <w:tc>
          <w:tcPr>
            <w:tcW w:w="1641" w:type="pct"/>
            <w:tcBorders>
              <w:top w:val="single" w:sz="4" w:space="0" w:color="auto"/>
              <w:left w:val="nil"/>
              <w:bottom w:val="single" w:sz="4" w:space="0" w:color="auto"/>
              <w:right w:val="single" w:sz="8" w:space="0" w:color="auto"/>
            </w:tcBorders>
            <w:shd w:val="clear" w:color="auto" w:fill="auto"/>
          </w:tcPr>
          <w:p w14:paraId="4979076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基本契約番号</w:t>
            </w:r>
          </w:p>
        </w:tc>
        <w:tc>
          <w:tcPr>
            <w:tcW w:w="70" w:type="pct"/>
            <w:tcBorders>
              <w:top w:val="nil"/>
              <w:left w:val="nil"/>
              <w:bottom w:val="nil"/>
              <w:right w:val="nil"/>
            </w:tcBorders>
            <w:shd w:val="clear" w:color="auto" w:fill="auto"/>
            <w:noWrap/>
          </w:tcPr>
          <w:p w14:paraId="431D157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DCE42E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CE9D11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1064CA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9B73D4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5B6460C" w14:textId="561A5CE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286</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1CAA2D3A" w14:textId="4C6AAB9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795CF0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933376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CE11C5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3118E51" w14:textId="33449326" w:rsidR="00B21B18" w:rsidRPr="002F2CCB" w:rsidRDefault="00A50CF8" w:rsidP="00B21B18">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ID_1302_Ⅹ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509</w:t>
            </w:r>
            <w:r w:rsidRPr="002F2CCB">
              <w:rPr>
                <w:rFonts w:ascii="ＭＳ Ｐゴシック" w:eastAsia="ＭＳ Ｐゴシック" w:hAnsi="ＭＳ Ｐゴシック" w:cs="ＭＳ Ｐゴシック"/>
                <w:color w:val="FF0000"/>
                <w:kern w:val="0"/>
                <w:sz w:val="18"/>
                <w:szCs w:val="18"/>
              </w:rPr>
              <w:fldChar w:fldCharType="end"/>
            </w:r>
          </w:p>
        </w:tc>
      </w:tr>
      <w:tr w:rsidR="007A7A74" w:rsidRPr="00B919E0" w14:paraId="16F1ADBB" w14:textId="138DA18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0BB66F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1303</w:t>
            </w:r>
          </w:p>
        </w:tc>
        <w:tc>
          <w:tcPr>
            <w:tcW w:w="1641" w:type="pct"/>
            <w:tcBorders>
              <w:top w:val="single" w:sz="4" w:space="0" w:color="auto"/>
              <w:left w:val="nil"/>
              <w:bottom w:val="single" w:sz="4" w:space="0" w:color="auto"/>
              <w:right w:val="single" w:sz="8" w:space="0" w:color="auto"/>
            </w:tcBorders>
            <w:shd w:val="clear" w:color="auto" w:fill="auto"/>
          </w:tcPr>
          <w:p w14:paraId="606A24D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注文番号</w:t>
            </w:r>
          </w:p>
        </w:tc>
        <w:tc>
          <w:tcPr>
            <w:tcW w:w="70" w:type="pct"/>
            <w:tcBorders>
              <w:top w:val="nil"/>
              <w:left w:val="nil"/>
              <w:bottom w:val="nil"/>
              <w:right w:val="nil"/>
            </w:tcBorders>
            <w:shd w:val="clear" w:color="auto" w:fill="auto"/>
            <w:noWrap/>
          </w:tcPr>
          <w:p w14:paraId="631345E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56DC94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FCF3CC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C5C4B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BBB15D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341C5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D495F41" w14:textId="68CDD87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2D81F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3F1D0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49168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B7990CE"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655CA90" w14:textId="41B4F87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0A2A85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1304</w:t>
            </w:r>
          </w:p>
        </w:tc>
        <w:tc>
          <w:tcPr>
            <w:tcW w:w="1641" w:type="pct"/>
            <w:tcBorders>
              <w:top w:val="single" w:sz="4" w:space="0" w:color="auto"/>
              <w:left w:val="nil"/>
              <w:bottom w:val="single" w:sz="4" w:space="0" w:color="auto"/>
              <w:right w:val="single" w:sz="8" w:space="0" w:color="auto"/>
            </w:tcBorders>
            <w:shd w:val="clear" w:color="auto" w:fill="auto"/>
          </w:tcPr>
          <w:p w14:paraId="0B21D1E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参照帳票</w:t>
            </w:r>
            <w:r w:rsidRPr="002F2CCB">
              <w:rPr>
                <w:rFonts w:ascii="ＭＳ Ｐゴシック" w:eastAsia="ＭＳ Ｐゴシック" w:hAnsi="ＭＳ Ｐゴシック"/>
                <w:sz w:val="18"/>
                <w:szCs w:val="18"/>
              </w:rPr>
              <w:t>No.3</w:t>
            </w:r>
          </w:p>
        </w:tc>
        <w:tc>
          <w:tcPr>
            <w:tcW w:w="70" w:type="pct"/>
            <w:tcBorders>
              <w:top w:val="nil"/>
              <w:left w:val="nil"/>
              <w:bottom w:val="nil"/>
              <w:right w:val="nil"/>
            </w:tcBorders>
            <w:shd w:val="clear" w:color="auto" w:fill="auto"/>
            <w:noWrap/>
          </w:tcPr>
          <w:p w14:paraId="2B7F384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A9EEB1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DAC948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0CB2FC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DF591C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0E581A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FAB32F7" w14:textId="3BF742C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5CF050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200821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88C383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6ADC27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8970607" w14:textId="6309BD52"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448A05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1306</w:t>
            </w:r>
          </w:p>
        </w:tc>
        <w:tc>
          <w:tcPr>
            <w:tcW w:w="1641" w:type="pct"/>
            <w:tcBorders>
              <w:top w:val="single" w:sz="4" w:space="0" w:color="auto"/>
              <w:left w:val="nil"/>
              <w:bottom w:val="single" w:sz="4" w:space="0" w:color="auto"/>
              <w:right w:val="single" w:sz="8" w:space="0" w:color="auto"/>
            </w:tcBorders>
            <w:shd w:val="clear" w:color="auto" w:fill="auto"/>
          </w:tcPr>
          <w:p w14:paraId="113C4C5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変更工事コード</w:t>
            </w:r>
          </w:p>
        </w:tc>
        <w:tc>
          <w:tcPr>
            <w:tcW w:w="70" w:type="pct"/>
            <w:tcBorders>
              <w:top w:val="nil"/>
              <w:left w:val="nil"/>
              <w:bottom w:val="nil"/>
              <w:right w:val="nil"/>
            </w:tcBorders>
            <w:shd w:val="clear" w:color="auto" w:fill="auto"/>
            <w:noWrap/>
          </w:tcPr>
          <w:p w14:paraId="5149E04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A2CE30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70D321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0488EC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A9B298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D9454AB" w14:textId="17C8859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275</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0E80E1F1" w14:textId="02B98A1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355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168886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245DDE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5F3592" w14:textId="22F22EA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ID_1306_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466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07B0E32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3D30DBA2" w14:textId="2808473C"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4CF36F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1311</w:t>
            </w:r>
          </w:p>
        </w:tc>
        <w:tc>
          <w:tcPr>
            <w:tcW w:w="1641" w:type="pct"/>
            <w:tcBorders>
              <w:top w:val="single" w:sz="4" w:space="0" w:color="auto"/>
              <w:left w:val="nil"/>
              <w:bottom w:val="single" w:sz="4" w:space="0" w:color="auto"/>
              <w:right w:val="single" w:sz="8" w:space="0" w:color="auto"/>
            </w:tcBorders>
            <w:shd w:val="clear" w:color="auto" w:fill="auto"/>
          </w:tcPr>
          <w:p w14:paraId="2C7DC99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請求予定年月</w:t>
            </w:r>
          </w:p>
        </w:tc>
        <w:tc>
          <w:tcPr>
            <w:tcW w:w="70" w:type="pct"/>
            <w:tcBorders>
              <w:top w:val="nil"/>
              <w:left w:val="nil"/>
              <w:bottom w:val="nil"/>
              <w:right w:val="nil"/>
            </w:tcBorders>
            <w:shd w:val="clear" w:color="auto" w:fill="auto"/>
            <w:noWrap/>
          </w:tcPr>
          <w:p w14:paraId="70ABE12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CEA59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5685D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FD641B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9A519F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DE23A4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AE280F2" w14:textId="3FF38D6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E79A4E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BB6DA8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0E93205" w14:textId="7D84EB7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ID_1311_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475</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60A1955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E877810" w14:textId="31EC4FC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666AC6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1312</w:t>
            </w:r>
          </w:p>
        </w:tc>
        <w:tc>
          <w:tcPr>
            <w:tcW w:w="1641" w:type="pct"/>
            <w:tcBorders>
              <w:top w:val="single" w:sz="4" w:space="0" w:color="auto"/>
              <w:left w:val="nil"/>
              <w:bottom w:val="single" w:sz="4" w:space="0" w:color="auto"/>
              <w:right w:val="single" w:sz="8" w:space="0" w:color="auto"/>
            </w:tcBorders>
            <w:shd w:val="clear" w:color="auto" w:fill="auto"/>
          </w:tcPr>
          <w:p w14:paraId="7BF070A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出来高査定方式識別コード</w:t>
            </w:r>
          </w:p>
        </w:tc>
        <w:tc>
          <w:tcPr>
            <w:tcW w:w="70" w:type="pct"/>
            <w:tcBorders>
              <w:top w:val="nil"/>
              <w:left w:val="nil"/>
              <w:bottom w:val="nil"/>
              <w:right w:val="nil"/>
            </w:tcBorders>
            <w:shd w:val="clear" w:color="auto" w:fill="auto"/>
            <w:noWrap/>
          </w:tcPr>
          <w:p w14:paraId="521EF8A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936293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DD7D0D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B7381E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4A4A0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206348D" w14:textId="6F49BA1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286</w:t>
            </w:r>
            <w:r w:rsidRPr="002F2CCB">
              <w:rPr>
                <w:rFonts w:ascii="ＭＳ Ｐゴシック" w:eastAsia="ＭＳ Ｐゴシック" w:hAnsi="ＭＳ Ｐゴシック" w:cs="ＭＳ Ｐゴシック"/>
                <w:kern w:val="0"/>
                <w:sz w:val="18"/>
                <w:szCs w:val="18"/>
              </w:rPr>
              <w:fldChar w:fldCharType="end"/>
            </w:r>
          </w:p>
        </w:tc>
        <w:tc>
          <w:tcPr>
            <w:tcW w:w="332" w:type="pct"/>
            <w:tcBorders>
              <w:top w:val="nil"/>
              <w:left w:val="nil"/>
              <w:bottom w:val="single" w:sz="4" w:space="0" w:color="auto"/>
              <w:right w:val="single" w:sz="4" w:space="0" w:color="auto"/>
            </w:tcBorders>
            <w:shd w:val="clear" w:color="auto" w:fill="auto"/>
            <w:noWrap/>
          </w:tcPr>
          <w:p w14:paraId="331AC896" w14:textId="7A744B5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367</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258DE1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F08693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0BA1A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1BD5F35"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D6641CF" w14:textId="68FA4CE4"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E15CEE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1313</w:t>
            </w:r>
          </w:p>
        </w:tc>
        <w:tc>
          <w:tcPr>
            <w:tcW w:w="1641" w:type="pct"/>
            <w:tcBorders>
              <w:top w:val="single" w:sz="4" w:space="0" w:color="auto"/>
              <w:left w:val="nil"/>
              <w:bottom w:val="single" w:sz="4" w:space="0" w:color="auto"/>
              <w:right w:val="single" w:sz="8" w:space="0" w:color="auto"/>
            </w:tcBorders>
            <w:shd w:val="clear" w:color="auto" w:fill="auto"/>
          </w:tcPr>
          <w:p w14:paraId="65AEA27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請求算定方式コード</w:t>
            </w:r>
          </w:p>
        </w:tc>
        <w:tc>
          <w:tcPr>
            <w:tcW w:w="70" w:type="pct"/>
            <w:tcBorders>
              <w:top w:val="nil"/>
              <w:left w:val="nil"/>
              <w:bottom w:val="nil"/>
              <w:right w:val="nil"/>
            </w:tcBorders>
            <w:shd w:val="clear" w:color="auto" w:fill="auto"/>
            <w:noWrap/>
          </w:tcPr>
          <w:p w14:paraId="779BC4C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DD9422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2CB20F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5BB8A6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6BA5F6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6E9C64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16995C7" w14:textId="5A7AF36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AA395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09B43C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F835BD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564C275"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7634FAF" w14:textId="6584F77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6F7822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1314</w:t>
            </w:r>
          </w:p>
        </w:tc>
        <w:tc>
          <w:tcPr>
            <w:tcW w:w="1641" w:type="pct"/>
            <w:tcBorders>
              <w:top w:val="single" w:sz="4" w:space="0" w:color="auto"/>
              <w:left w:val="nil"/>
              <w:bottom w:val="single" w:sz="4" w:space="0" w:color="auto"/>
              <w:right w:val="single" w:sz="8" w:space="0" w:color="auto"/>
            </w:tcBorders>
            <w:shd w:val="clear" w:color="auto" w:fill="auto"/>
          </w:tcPr>
          <w:p w14:paraId="404A12B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請求完了区分コード</w:t>
            </w:r>
          </w:p>
        </w:tc>
        <w:tc>
          <w:tcPr>
            <w:tcW w:w="70" w:type="pct"/>
            <w:tcBorders>
              <w:top w:val="nil"/>
              <w:left w:val="nil"/>
              <w:bottom w:val="nil"/>
              <w:right w:val="nil"/>
            </w:tcBorders>
            <w:shd w:val="clear" w:color="auto" w:fill="auto"/>
            <w:noWrap/>
          </w:tcPr>
          <w:p w14:paraId="74BC3DC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49A286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90D954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24506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12D858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A68DE5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42790D2" w14:textId="39D8126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CEB90F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4255B4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82B7CE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9167ED3"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1B32558" w14:textId="2F0C4264"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7F4B50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1315</w:t>
            </w:r>
          </w:p>
        </w:tc>
        <w:tc>
          <w:tcPr>
            <w:tcW w:w="1641" w:type="pct"/>
            <w:tcBorders>
              <w:top w:val="single" w:sz="4" w:space="0" w:color="auto"/>
              <w:left w:val="nil"/>
              <w:bottom w:val="single" w:sz="4" w:space="0" w:color="auto"/>
              <w:right w:val="single" w:sz="8" w:space="0" w:color="auto"/>
            </w:tcBorders>
            <w:shd w:val="clear" w:color="auto" w:fill="auto"/>
          </w:tcPr>
          <w:p w14:paraId="11D1C03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出来高・請求・立替査定結果コード</w:t>
            </w:r>
          </w:p>
        </w:tc>
        <w:tc>
          <w:tcPr>
            <w:tcW w:w="70" w:type="pct"/>
            <w:tcBorders>
              <w:top w:val="nil"/>
              <w:left w:val="nil"/>
              <w:bottom w:val="nil"/>
              <w:right w:val="nil"/>
            </w:tcBorders>
            <w:shd w:val="clear" w:color="auto" w:fill="auto"/>
            <w:noWrap/>
          </w:tcPr>
          <w:p w14:paraId="36C6A17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D2D3CA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B7BC3A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60CDAE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63744A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150DDD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65B0C31" w14:textId="3145DEE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378</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DEFAF8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F2CE3D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82EAD17" w14:textId="6085A26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ID_1315_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475</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045BB2B9"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12C24B1" w14:textId="4CE4261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0AC809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1316</w:t>
            </w:r>
          </w:p>
        </w:tc>
        <w:tc>
          <w:tcPr>
            <w:tcW w:w="1641" w:type="pct"/>
            <w:tcBorders>
              <w:top w:val="single" w:sz="4" w:space="0" w:color="auto"/>
              <w:left w:val="nil"/>
              <w:bottom w:val="single" w:sz="4" w:space="0" w:color="auto"/>
              <w:right w:val="single" w:sz="8" w:space="0" w:color="auto"/>
            </w:tcBorders>
            <w:shd w:val="clear" w:color="auto" w:fill="auto"/>
          </w:tcPr>
          <w:p w14:paraId="44CD7EE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請求確認コード</w:t>
            </w:r>
          </w:p>
        </w:tc>
        <w:tc>
          <w:tcPr>
            <w:tcW w:w="70" w:type="pct"/>
            <w:tcBorders>
              <w:top w:val="nil"/>
              <w:left w:val="nil"/>
              <w:bottom w:val="nil"/>
              <w:right w:val="nil"/>
            </w:tcBorders>
            <w:shd w:val="clear" w:color="auto" w:fill="auto"/>
            <w:noWrap/>
          </w:tcPr>
          <w:p w14:paraId="1A8AA5F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40E794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A4EA21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5ADCA7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73C025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433247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90AC70B" w14:textId="01B3483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7D82B45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A4DEC3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A6BB5D9" w14:textId="55E746A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ID_1316_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476</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67972E9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7B55F92" w14:textId="2DE3C4C1"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2588727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1321</w:t>
            </w:r>
          </w:p>
        </w:tc>
        <w:tc>
          <w:tcPr>
            <w:tcW w:w="1641" w:type="pct"/>
            <w:tcBorders>
              <w:top w:val="single" w:sz="4" w:space="0" w:color="auto"/>
              <w:left w:val="nil"/>
              <w:bottom w:val="single" w:sz="4" w:space="0" w:color="auto"/>
              <w:right w:val="single" w:sz="8" w:space="0" w:color="auto"/>
            </w:tcBorders>
            <w:shd w:val="clear" w:color="auto" w:fill="auto"/>
          </w:tcPr>
          <w:p w14:paraId="7E9D1D9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前回迄累積出来高金額計調整額</w:t>
            </w:r>
          </w:p>
        </w:tc>
        <w:tc>
          <w:tcPr>
            <w:tcW w:w="70" w:type="pct"/>
            <w:tcBorders>
              <w:top w:val="nil"/>
              <w:left w:val="nil"/>
              <w:bottom w:val="nil"/>
              <w:right w:val="nil"/>
            </w:tcBorders>
            <w:shd w:val="clear" w:color="auto" w:fill="auto"/>
            <w:noWrap/>
          </w:tcPr>
          <w:p w14:paraId="6C85378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DB0BBE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025F9E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BF1742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901D6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68D1B9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25777CE" w14:textId="248EE74A" w:rsidR="00B867CB" w:rsidRDefault="00B867CB" w:rsidP="001E491B">
            <w:pPr>
              <w:widowControl/>
              <w:snapToGrid w:val="0"/>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fldChar w:fldCharType="begin"/>
            </w:r>
            <w:r>
              <w:rPr>
                <w:rFonts w:ascii="ＭＳ Ｐゴシック" w:eastAsia="ＭＳ Ｐゴシック" w:hAnsi="ＭＳ Ｐゴシック" w:cs="ＭＳ Ｐゴシック"/>
                <w:kern w:val="0"/>
                <w:sz w:val="18"/>
                <w:szCs w:val="18"/>
              </w:rPr>
              <w:instrText xml:space="preserve"> PAGEREF ID_1321_Ⅶ \h </w:instrText>
            </w:r>
            <w:r>
              <w:rPr>
                <w:rFonts w:ascii="ＭＳ Ｐゴシック" w:eastAsia="ＭＳ Ｐゴシック" w:hAnsi="ＭＳ Ｐゴシック" w:cs="ＭＳ Ｐゴシック"/>
                <w:kern w:val="0"/>
                <w:sz w:val="18"/>
                <w:szCs w:val="18"/>
              </w:rPr>
            </w:r>
            <w:r>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380</w:t>
            </w:r>
            <w:r>
              <w:rPr>
                <w:rFonts w:ascii="ＭＳ Ｐゴシック" w:eastAsia="ＭＳ Ｐゴシック" w:hAnsi="ＭＳ Ｐゴシック" w:cs="ＭＳ Ｐゴシック"/>
                <w:kern w:val="0"/>
                <w:sz w:val="18"/>
                <w:szCs w:val="18"/>
              </w:rPr>
              <w:fldChar w:fldCharType="end"/>
            </w:r>
          </w:p>
          <w:p w14:paraId="55A73625" w14:textId="0AD511D2" w:rsidR="00B867CB" w:rsidRDefault="00B867CB" w:rsidP="002F2CCB">
            <w:pPr>
              <w:widowControl/>
              <w:snapToGrid w:val="0"/>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p>
          <w:p w14:paraId="1E6989CA" w14:textId="194BD235" w:rsidR="00B21B18" w:rsidRPr="002F2CCB" w:rsidRDefault="00B867CB" w:rsidP="001E491B">
            <w:pPr>
              <w:widowControl/>
              <w:snapToGrid w:val="0"/>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fldChar w:fldCharType="begin"/>
            </w:r>
            <w:r>
              <w:rPr>
                <w:rFonts w:ascii="ＭＳ Ｐゴシック" w:eastAsia="ＭＳ Ｐゴシック" w:hAnsi="ＭＳ Ｐゴシック" w:cs="ＭＳ Ｐゴシック"/>
                <w:kern w:val="0"/>
                <w:sz w:val="18"/>
                <w:szCs w:val="18"/>
              </w:rPr>
              <w:instrText xml:space="preserve"> PAGEREF ID_1351_Ⅶ \h </w:instrText>
            </w:r>
            <w:r>
              <w:rPr>
                <w:rFonts w:ascii="ＭＳ Ｐゴシック" w:eastAsia="ＭＳ Ｐゴシック" w:hAnsi="ＭＳ Ｐゴシック" w:cs="ＭＳ Ｐゴシック"/>
                <w:kern w:val="0"/>
                <w:sz w:val="18"/>
                <w:szCs w:val="18"/>
              </w:rPr>
            </w:r>
            <w:r>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383</w:t>
            </w:r>
            <w:r>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1D7DAEE" w14:textId="77777777" w:rsidR="00B21B18" w:rsidRPr="002F2CCB" w:rsidRDefault="00B21B18" w:rsidP="002F2CCB">
            <w:pPr>
              <w:widowControl/>
              <w:snapToGrid w:val="0"/>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0F6C06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540882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5FFEEC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DC6B48B" w14:textId="16788A96"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14203E7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1322</w:t>
            </w:r>
          </w:p>
        </w:tc>
        <w:tc>
          <w:tcPr>
            <w:tcW w:w="1641" w:type="pct"/>
            <w:tcBorders>
              <w:top w:val="single" w:sz="4" w:space="0" w:color="auto"/>
              <w:left w:val="nil"/>
              <w:bottom w:val="single" w:sz="4" w:space="0" w:color="auto"/>
              <w:right w:val="single" w:sz="8" w:space="0" w:color="auto"/>
            </w:tcBorders>
            <w:shd w:val="clear" w:color="auto" w:fill="auto"/>
          </w:tcPr>
          <w:p w14:paraId="3409B16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調整後前回迄累積出来高金額計</w:t>
            </w:r>
          </w:p>
        </w:tc>
        <w:tc>
          <w:tcPr>
            <w:tcW w:w="70" w:type="pct"/>
            <w:tcBorders>
              <w:top w:val="nil"/>
              <w:left w:val="nil"/>
              <w:bottom w:val="nil"/>
              <w:right w:val="nil"/>
            </w:tcBorders>
            <w:shd w:val="clear" w:color="auto" w:fill="auto"/>
            <w:noWrap/>
          </w:tcPr>
          <w:p w14:paraId="72E68EA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1FBBA9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133155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FC6918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FCAE47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5AB22C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160F175" w14:textId="1A6C1B12"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0F1C059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10F8E3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CD04A7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9694FB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013D078" w14:textId="48250F27"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3B08FA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1323</w:t>
            </w:r>
          </w:p>
        </w:tc>
        <w:tc>
          <w:tcPr>
            <w:tcW w:w="1641" w:type="pct"/>
            <w:tcBorders>
              <w:top w:val="single" w:sz="4" w:space="0" w:color="auto"/>
              <w:left w:val="nil"/>
              <w:bottom w:val="single" w:sz="4" w:space="0" w:color="auto"/>
              <w:right w:val="single" w:sz="8" w:space="0" w:color="auto"/>
            </w:tcBorders>
            <w:shd w:val="clear" w:color="auto" w:fill="auto"/>
          </w:tcPr>
          <w:p w14:paraId="6270C8A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前回迄累積支払金額計</w:t>
            </w:r>
          </w:p>
        </w:tc>
        <w:tc>
          <w:tcPr>
            <w:tcW w:w="70" w:type="pct"/>
            <w:tcBorders>
              <w:top w:val="nil"/>
              <w:left w:val="nil"/>
              <w:bottom w:val="nil"/>
              <w:right w:val="nil"/>
            </w:tcBorders>
            <w:shd w:val="clear" w:color="auto" w:fill="auto"/>
            <w:noWrap/>
          </w:tcPr>
          <w:p w14:paraId="1BCFD5B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F4695C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1ED24B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1A6ABD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21B40C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A900A4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2E7EBD0" w14:textId="0A8AFD4C"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564E5B1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70A252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B3F224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0C330E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2AEBBAC" w14:textId="6B389AD5"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5331660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1331</w:t>
            </w:r>
          </w:p>
        </w:tc>
        <w:tc>
          <w:tcPr>
            <w:tcW w:w="1641" w:type="pct"/>
            <w:tcBorders>
              <w:top w:val="single" w:sz="4" w:space="0" w:color="auto"/>
              <w:left w:val="nil"/>
              <w:bottom w:val="single" w:sz="4" w:space="0" w:color="auto"/>
              <w:right w:val="single" w:sz="8" w:space="0" w:color="auto"/>
            </w:tcBorders>
            <w:shd w:val="clear" w:color="auto" w:fill="auto"/>
          </w:tcPr>
          <w:p w14:paraId="292423F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今回迄累積出来高金額計調整額</w:t>
            </w:r>
          </w:p>
        </w:tc>
        <w:tc>
          <w:tcPr>
            <w:tcW w:w="70" w:type="pct"/>
            <w:tcBorders>
              <w:top w:val="nil"/>
              <w:left w:val="nil"/>
              <w:bottom w:val="nil"/>
              <w:right w:val="nil"/>
            </w:tcBorders>
            <w:shd w:val="clear" w:color="auto" w:fill="auto"/>
            <w:noWrap/>
          </w:tcPr>
          <w:p w14:paraId="6A84732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642706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DDE824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C38781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64014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09171A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6C21FDC" w14:textId="11240B7A"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704D0EF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744F87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BFCF77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598DA0E"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3AF2B5D4" w14:textId="03F254E2"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0462596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1332</w:t>
            </w:r>
          </w:p>
        </w:tc>
        <w:tc>
          <w:tcPr>
            <w:tcW w:w="1641" w:type="pct"/>
            <w:tcBorders>
              <w:top w:val="single" w:sz="4" w:space="0" w:color="auto"/>
              <w:left w:val="nil"/>
              <w:bottom w:val="single" w:sz="4" w:space="0" w:color="auto"/>
              <w:right w:val="single" w:sz="8" w:space="0" w:color="auto"/>
            </w:tcBorders>
            <w:shd w:val="clear" w:color="auto" w:fill="auto"/>
          </w:tcPr>
          <w:p w14:paraId="4C0B91F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調整後今回迄累積出来高金額計</w:t>
            </w:r>
          </w:p>
        </w:tc>
        <w:tc>
          <w:tcPr>
            <w:tcW w:w="70" w:type="pct"/>
            <w:tcBorders>
              <w:top w:val="nil"/>
              <w:left w:val="nil"/>
              <w:bottom w:val="nil"/>
              <w:right w:val="nil"/>
            </w:tcBorders>
            <w:shd w:val="clear" w:color="auto" w:fill="auto"/>
            <w:noWrap/>
          </w:tcPr>
          <w:p w14:paraId="72EAA1C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E4C6A8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49F181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66C889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CC0FF5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30FA6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A83F6DE" w14:textId="2ED90A02"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03A2668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84475F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56E7E5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2AF171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B0470D7" w14:textId="12151DDB"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0C3660D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1334</w:t>
            </w:r>
          </w:p>
        </w:tc>
        <w:tc>
          <w:tcPr>
            <w:tcW w:w="1641" w:type="pct"/>
            <w:tcBorders>
              <w:top w:val="single" w:sz="4" w:space="0" w:color="auto"/>
              <w:left w:val="nil"/>
              <w:bottom w:val="single" w:sz="4" w:space="0" w:color="auto"/>
              <w:right w:val="single" w:sz="8" w:space="0" w:color="auto"/>
            </w:tcBorders>
            <w:shd w:val="clear" w:color="auto" w:fill="auto"/>
          </w:tcPr>
          <w:p w14:paraId="1D2D848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今回迄累積請求金額計消費税額</w:t>
            </w:r>
          </w:p>
        </w:tc>
        <w:tc>
          <w:tcPr>
            <w:tcW w:w="70" w:type="pct"/>
            <w:tcBorders>
              <w:top w:val="nil"/>
              <w:left w:val="nil"/>
              <w:bottom w:val="nil"/>
              <w:right w:val="nil"/>
            </w:tcBorders>
            <w:shd w:val="clear" w:color="auto" w:fill="auto"/>
            <w:noWrap/>
          </w:tcPr>
          <w:p w14:paraId="7642DF6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E81458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0549D5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925CC7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A22606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3D921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BE5A81A" w14:textId="5761BB87"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546EA71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40C04C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C210D3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F2707E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13EABF8" w14:textId="2766A28D"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64699FA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1335</w:t>
            </w:r>
          </w:p>
        </w:tc>
        <w:tc>
          <w:tcPr>
            <w:tcW w:w="1641" w:type="pct"/>
            <w:tcBorders>
              <w:top w:val="single" w:sz="4" w:space="0" w:color="auto"/>
              <w:left w:val="nil"/>
              <w:bottom w:val="single" w:sz="4" w:space="0" w:color="auto"/>
              <w:right w:val="single" w:sz="8" w:space="0" w:color="auto"/>
            </w:tcBorders>
            <w:shd w:val="clear" w:color="auto" w:fill="auto"/>
          </w:tcPr>
          <w:p w14:paraId="431DADD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税込今回迄累積請求金額計（調整前）</w:t>
            </w:r>
          </w:p>
        </w:tc>
        <w:tc>
          <w:tcPr>
            <w:tcW w:w="70" w:type="pct"/>
            <w:tcBorders>
              <w:top w:val="nil"/>
              <w:left w:val="nil"/>
              <w:bottom w:val="nil"/>
              <w:right w:val="nil"/>
            </w:tcBorders>
            <w:shd w:val="clear" w:color="auto" w:fill="auto"/>
            <w:noWrap/>
          </w:tcPr>
          <w:p w14:paraId="64A20BF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7B198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332B44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B3A86E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F55D22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2A6B657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520CE36" w14:textId="5B640AD9"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0693E61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2EF504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1E7B60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776C43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C85E558" w14:textId="1251D596"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2C580DE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1341</w:t>
            </w:r>
          </w:p>
        </w:tc>
        <w:tc>
          <w:tcPr>
            <w:tcW w:w="1641" w:type="pct"/>
            <w:tcBorders>
              <w:top w:val="single" w:sz="4" w:space="0" w:color="auto"/>
              <w:left w:val="nil"/>
              <w:bottom w:val="single" w:sz="4" w:space="0" w:color="auto"/>
              <w:right w:val="single" w:sz="8" w:space="0" w:color="auto"/>
            </w:tcBorders>
            <w:shd w:val="clear" w:color="auto" w:fill="auto"/>
          </w:tcPr>
          <w:p w14:paraId="491940D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税込今回迄累積出来高金額計調整額</w:t>
            </w:r>
          </w:p>
        </w:tc>
        <w:tc>
          <w:tcPr>
            <w:tcW w:w="70" w:type="pct"/>
            <w:tcBorders>
              <w:top w:val="nil"/>
              <w:left w:val="nil"/>
              <w:bottom w:val="nil"/>
              <w:right w:val="nil"/>
            </w:tcBorders>
            <w:shd w:val="clear" w:color="auto" w:fill="auto"/>
            <w:noWrap/>
          </w:tcPr>
          <w:p w14:paraId="68D9323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6F69994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12A96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9CE5FB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D3A75E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6CAD06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DA9C7F4" w14:textId="28011ABF"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4568888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64A4EF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BC3AB0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87B9509"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112C701" w14:textId="6811674A"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57BC2FB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1342</w:t>
            </w:r>
          </w:p>
        </w:tc>
        <w:tc>
          <w:tcPr>
            <w:tcW w:w="1641" w:type="pct"/>
            <w:tcBorders>
              <w:top w:val="single" w:sz="4" w:space="0" w:color="auto"/>
              <w:left w:val="nil"/>
              <w:bottom w:val="single" w:sz="4" w:space="0" w:color="auto"/>
              <w:right w:val="single" w:sz="8" w:space="0" w:color="auto"/>
            </w:tcBorders>
            <w:shd w:val="clear" w:color="auto" w:fill="auto"/>
          </w:tcPr>
          <w:p w14:paraId="697F7C0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調整後税込今回迄累積出来高金額計</w:t>
            </w:r>
          </w:p>
        </w:tc>
        <w:tc>
          <w:tcPr>
            <w:tcW w:w="70" w:type="pct"/>
            <w:tcBorders>
              <w:top w:val="nil"/>
              <w:left w:val="nil"/>
              <w:bottom w:val="nil"/>
              <w:right w:val="nil"/>
            </w:tcBorders>
            <w:shd w:val="clear" w:color="auto" w:fill="auto"/>
            <w:noWrap/>
          </w:tcPr>
          <w:p w14:paraId="5AC5549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F4ABBA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10D181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E61BC7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688DF9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BF6E8D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A4F6E66" w14:textId="4D6BEB26"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344B274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22EC20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6D694A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7EB466BC"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64AA3A5" w14:textId="69D626DE"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08694B8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1343</w:t>
            </w:r>
          </w:p>
        </w:tc>
        <w:tc>
          <w:tcPr>
            <w:tcW w:w="1641" w:type="pct"/>
            <w:tcBorders>
              <w:top w:val="single" w:sz="4" w:space="0" w:color="auto"/>
              <w:left w:val="nil"/>
              <w:bottom w:val="single" w:sz="4" w:space="0" w:color="auto"/>
              <w:right w:val="single" w:sz="8" w:space="0" w:color="auto"/>
            </w:tcBorders>
            <w:shd w:val="clear" w:color="auto" w:fill="auto"/>
          </w:tcPr>
          <w:p w14:paraId="4A825B0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税込今回迄累積請求金額計調整額</w:t>
            </w:r>
          </w:p>
        </w:tc>
        <w:tc>
          <w:tcPr>
            <w:tcW w:w="70" w:type="pct"/>
            <w:tcBorders>
              <w:top w:val="nil"/>
              <w:left w:val="nil"/>
              <w:bottom w:val="nil"/>
              <w:right w:val="nil"/>
            </w:tcBorders>
            <w:shd w:val="clear" w:color="auto" w:fill="auto"/>
            <w:noWrap/>
          </w:tcPr>
          <w:p w14:paraId="05EBA44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3C09946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68FFDA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01CFC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8CA0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2307187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2416743" w14:textId="402901DF"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022368B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3759D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21FBAB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79DF421"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2643EC1" w14:textId="61AB7BE4"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3874CE6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1351</w:t>
            </w:r>
          </w:p>
        </w:tc>
        <w:tc>
          <w:tcPr>
            <w:tcW w:w="1641" w:type="pct"/>
            <w:tcBorders>
              <w:top w:val="single" w:sz="4" w:space="0" w:color="auto"/>
              <w:left w:val="nil"/>
              <w:bottom w:val="single" w:sz="4" w:space="0" w:color="auto"/>
              <w:right w:val="single" w:sz="8" w:space="0" w:color="auto"/>
            </w:tcBorders>
            <w:shd w:val="clear" w:color="auto" w:fill="auto"/>
          </w:tcPr>
          <w:p w14:paraId="741E261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税込前回迄累積出来高金額計調整額</w:t>
            </w:r>
          </w:p>
        </w:tc>
        <w:tc>
          <w:tcPr>
            <w:tcW w:w="70" w:type="pct"/>
            <w:tcBorders>
              <w:top w:val="nil"/>
              <w:left w:val="nil"/>
              <w:bottom w:val="nil"/>
              <w:right w:val="nil"/>
            </w:tcBorders>
            <w:shd w:val="clear" w:color="auto" w:fill="auto"/>
            <w:noWrap/>
          </w:tcPr>
          <w:p w14:paraId="43A946A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0087B5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06F958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3C9859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515AD7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BACAB5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A36CF4C" w14:textId="0039A587"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23BB7F8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B17837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01AE2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ABCB4D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C0307FE" w14:textId="047376BA"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7AC83A7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1352</w:t>
            </w:r>
          </w:p>
        </w:tc>
        <w:tc>
          <w:tcPr>
            <w:tcW w:w="1641" w:type="pct"/>
            <w:tcBorders>
              <w:top w:val="single" w:sz="4" w:space="0" w:color="auto"/>
              <w:left w:val="nil"/>
              <w:bottom w:val="single" w:sz="4" w:space="0" w:color="auto"/>
              <w:right w:val="single" w:sz="8" w:space="0" w:color="auto"/>
            </w:tcBorders>
            <w:shd w:val="clear" w:color="auto" w:fill="auto"/>
          </w:tcPr>
          <w:p w14:paraId="6E78EDD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調整後税込前回迄累積出来高金額計</w:t>
            </w:r>
          </w:p>
        </w:tc>
        <w:tc>
          <w:tcPr>
            <w:tcW w:w="70" w:type="pct"/>
            <w:tcBorders>
              <w:top w:val="nil"/>
              <w:left w:val="nil"/>
              <w:bottom w:val="nil"/>
              <w:right w:val="nil"/>
            </w:tcBorders>
            <w:shd w:val="clear" w:color="auto" w:fill="auto"/>
            <w:noWrap/>
          </w:tcPr>
          <w:p w14:paraId="3048DA2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5E6A31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C0AE89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98AD1A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D9924B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721894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C9BF647" w14:textId="3E8FD388"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0643F64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4CF98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C0EBA0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C9E7B6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AEF0E85" w14:textId="46F0592F"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3B565B4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1361</w:t>
            </w:r>
          </w:p>
        </w:tc>
        <w:tc>
          <w:tcPr>
            <w:tcW w:w="1641" w:type="pct"/>
            <w:tcBorders>
              <w:top w:val="single" w:sz="4" w:space="0" w:color="auto"/>
              <w:left w:val="nil"/>
              <w:bottom w:val="single" w:sz="4" w:space="0" w:color="auto"/>
              <w:right w:val="single" w:sz="8" w:space="0" w:color="auto"/>
            </w:tcBorders>
            <w:shd w:val="clear" w:color="auto" w:fill="auto"/>
          </w:tcPr>
          <w:p w14:paraId="7AF7F7D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今回請求金額計（調整前）</w:t>
            </w:r>
          </w:p>
        </w:tc>
        <w:tc>
          <w:tcPr>
            <w:tcW w:w="70" w:type="pct"/>
            <w:tcBorders>
              <w:top w:val="nil"/>
              <w:left w:val="nil"/>
              <w:bottom w:val="nil"/>
              <w:right w:val="nil"/>
            </w:tcBorders>
            <w:shd w:val="clear" w:color="auto" w:fill="auto"/>
            <w:noWrap/>
          </w:tcPr>
          <w:p w14:paraId="15EB355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B6B173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666581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F4D824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B8BD28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E18851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DB6D3D2" w14:textId="2EB2D7AF"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09E8DA9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5156D6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213C16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D9A4036"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2DD82F0" w14:textId="719E0CD0"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FFFFCC"/>
            <w:noWrap/>
          </w:tcPr>
          <w:p w14:paraId="300CBB1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1362</w:t>
            </w:r>
          </w:p>
        </w:tc>
        <w:tc>
          <w:tcPr>
            <w:tcW w:w="1641" w:type="pct"/>
            <w:tcBorders>
              <w:top w:val="single" w:sz="4" w:space="0" w:color="auto"/>
              <w:left w:val="nil"/>
              <w:bottom w:val="single" w:sz="4" w:space="0" w:color="auto"/>
              <w:right w:val="single" w:sz="8" w:space="0" w:color="auto"/>
            </w:tcBorders>
            <w:shd w:val="clear" w:color="auto" w:fill="auto"/>
          </w:tcPr>
          <w:p w14:paraId="737232BA"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今回請求金額計調整額</w:t>
            </w:r>
          </w:p>
        </w:tc>
        <w:tc>
          <w:tcPr>
            <w:tcW w:w="70" w:type="pct"/>
            <w:tcBorders>
              <w:top w:val="nil"/>
              <w:left w:val="nil"/>
              <w:bottom w:val="nil"/>
              <w:right w:val="nil"/>
            </w:tcBorders>
            <w:shd w:val="clear" w:color="auto" w:fill="auto"/>
            <w:noWrap/>
          </w:tcPr>
          <w:p w14:paraId="7F10ED7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772339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330EC9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6F1F99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C00ABF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0D1DD3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E2158C9" w14:textId="1E091D2F" w:rsidR="00B21B18" w:rsidRPr="002F2CCB" w:rsidRDefault="00B867CB" w:rsidP="00B21B18">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同上</w:t>
            </w:r>
          </w:p>
        </w:tc>
        <w:tc>
          <w:tcPr>
            <w:tcW w:w="287" w:type="pct"/>
            <w:tcBorders>
              <w:top w:val="nil"/>
              <w:left w:val="nil"/>
              <w:bottom w:val="single" w:sz="4" w:space="0" w:color="auto"/>
              <w:right w:val="single" w:sz="4" w:space="0" w:color="auto"/>
            </w:tcBorders>
            <w:shd w:val="clear" w:color="auto" w:fill="auto"/>
            <w:noWrap/>
          </w:tcPr>
          <w:p w14:paraId="4057F1F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8EB17A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DF749F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75E866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5393DF2" w14:textId="60577E4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6F514D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1371</w:t>
            </w:r>
          </w:p>
        </w:tc>
        <w:tc>
          <w:tcPr>
            <w:tcW w:w="1641" w:type="pct"/>
            <w:tcBorders>
              <w:top w:val="single" w:sz="4" w:space="0" w:color="auto"/>
              <w:left w:val="nil"/>
              <w:bottom w:val="single" w:sz="4" w:space="0" w:color="auto"/>
              <w:right w:val="single" w:sz="8" w:space="0" w:color="auto"/>
            </w:tcBorders>
            <w:shd w:val="clear" w:color="auto" w:fill="auto"/>
          </w:tcPr>
          <w:p w14:paraId="532D6C4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工事場所・受渡し場所所在地コード（</w:t>
            </w:r>
            <w:r w:rsidRPr="002F2CCB">
              <w:rPr>
                <w:rFonts w:ascii="ＭＳ Ｐゴシック" w:eastAsia="ＭＳ Ｐゴシック" w:hAnsi="ＭＳ Ｐゴシック"/>
                <w:sz w:val="18"/>
                <w:szCs w:val="18"/>
              </w:rPr>
              <w:t>JIS</w:t>
            </w:r>
            <w:r w:rsidRPr="002F2CCB">
              <w:rPr>
                <w:rFonts w:ascii="ＭＳ Ｐゴシック" w:eastAsia="ＭＳ Ｐゴシック" w:hAnsi="ＭＳ Ｐゴシック" w:hint="eastAsia"/>
                <w:sz w:val="18"/>
                <w:szCs w:val="18"/>
              </w:rPr>
              <w:t>）</w:t>
            </w:r>
          </w:p>
        </w:tc>
        <w:tc>
          <w:tcPr>
            <w:tcW w:w="70" w:type="pct"/>
            <w:tcBorders>
              <w:top w:val="nil"/>
              <w:left w:val="nil"/>
              <w:bottom w:val="nil"/>
              <w:right w:val="nil"/>
            </w:tcBorders>
            <w:shd w:val="clear" w:color="auto" w:fill="auto"/>
            <w:noWrap/>
          </w:tcPr>
          <w:p w14:paraId="109F900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465F54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68055C0" w14:textId="0CCC0A4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ID_1371_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4668B3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CF8202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5F6BAE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56D3358" w14:textId="0AB41E0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ID_1371_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365</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0957816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D0B018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A45DCED" w14:textId="3AF0447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ID_1371_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794479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13A0F1D" w14:textId="2E8BC8AC"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00A628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1372</w:t>
            </w:r>
          </w:p>
        </w:tc>
        <w:tc>
          <w:tcPr>
            <w:tcW w:w="1641" w:type="pct"/>
            <w:tcBorders>
              <w:top w:val="single" w:sz="4" w:space="0" w:color="auto"/>
              <w:left w:val="nil"/>
              <w:bottom w:val="single" w:sz="4" w:space="0" w:color="auto"/>
              <w:right w:val="single" w:sz="8" w:space="0" w:color="auto"/>
            </w:tcBorders>
            <w:shd w:val="clear" w:color="auto" w:fill="auto"/>
          </w:tcPr>
          <w:p w14:paraId="79739BC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工種・科目コード</w:t>
            </w:r>
          </w:p>
        </w:tc>
        <w:tc>
          <w:tcPr>
            <w:tcW w:w="70" w:type="pct"/>
            <w:tcBorders>
              <w:top w:val="nil"/>
              <w:left w:val="nil"/>
              <w:bottom w:val="nil"/>
              <w:right w:val="nil"/>
            </w:tcBorders>
            <w:shd w:val="clear" w:color="auto" w:fill="auto"/>
            <w:noWrap/>
          </w:tcPr>
          <w:p w14:paraId="632D0CD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252A09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6E7D729" w14:textId="2E7F47D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ID_1372_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126</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73627F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3A83A6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7D524B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6EE22CB" w14:textId="63F50A2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ID_1372_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363</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28B9CD4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B05805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D19C8D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39E2D46"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27CC16E" w14:textId="71369594"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B3382F0" w14:textId="77777777" w:rsidR="00B21B18" w:rsidRPr="002F2CCB" w:rsidRDefault="00B21B18" w:rsidP="00B21B18">
            <w:pPr>
              <w:widowControl/>
              <w:jc w:val="center"/>
              <w:rPr>
                <w:rFonts w:ascii="ＭＳ Ｐゴシック" w:eastAsia="ＭＳ Ｐゴシック" w:hAnsi="ＭＳ Ｐゴシック"/>
                <w:sz w:val="18"/>
                <w:szCs w:val="18"/>
              </w:rPr>
            </w:pPr>
            <w:r w:rsidRPr="002F2CCB">
              <w:rPr>
                <w:rFonts w:ascii="ＭＳ Ｐゴシック" w:eastAsia="ＭＳ Ｐゴシック" w:hAnsi="ＭＳ Ｐゴシック"/>
                <w:sz w:val="18"/>
                <w:szCs w:val="18"/>
              </w:rPr>
              <w:t>1379</w:t>
            </w:r>
          </w:p>
        </w:tc>
        <w:tc>
          <w:tcPr>
            <w:tcW w:w="1641" w:type="pct"/>
            <w:tcBorders>
              <w:top w:val="single" w:sz="4" w:space="0" w:color="auto"/>
              <w:left w:val="nil"/>
              <w:bottom w:val="single" w:sz="4" w:space="0" w:color="auto"/>
              <w:right w:val="single" w:sz="8" w:space="0" w:color="auto"/>
            </w:tcBorders>
            <w:shd w:val="clear" w:color="auto" w:fill="auto"/>
          </w:tcPr>
          <w:p w14:paraId="12331632" w14:textId="77777777" w:rsidR="00B21B18" w:rsidRPr="002F2CCB" w:rsidRDefault="00B21B18" w:rsidP="00B21B18">
            <w:pPr>
              <w:widowControl/>
              <w:jc w:val="left"/>
              <w:rPr>
                <w:rFonts w:ascii="ＭＳ Ｐゴシック" w:eastAsia="ＭＳ Ｐゴシック" w:hAnsi="ＭＳ Ｐゴシック"/>
                <w:sz w:val="18"/>
                <w:szCs w:val="18"/>
              </w:rPr>
            </w:pPr>
            <w:r w:rsidRPr="002F2CCB">
              <w:rPr>
                <w:rFonts w:ascii="ＭＳ Ｐゴシック" w:eastAsia="ＭＳ Ｐゴシック" w:hAnsi="ＭＳ Ｐゴシック" w:hint="eastAsia"/>
                <w:sz w:val="18"/>
                <w:szCs w:val="18"/>
              </w:rPr>
              <w:t>全体工事開始日</w:t>
            </w:r>
          </w:p>
        </w:tc>
        <w:tc>
          <w:tcPr>
            <w:tcW w:w="70" w:type="pct"/>
            <w:tcBorders>
              <w:top w:val="nil"/>
              <w:left w:val="nil"/>
              <w:bottom w:val="nil"/>
              <w:right w:val="nil"/>
            </w:tcBorders>
            <w:shd w:val="clear" w:color="auto" w:fill="auto"/>
            <w:noWrap/>
          </w:tcPr>
          <w:p w14:paraId="4CE729F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B41021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7F998F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6D7A6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BFD3F8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5D7BA30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B29C36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C39C59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F5E323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BB8FADD" w14:textId="4A9379B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ID_1379_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56153AA9"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3E764519" w14:textId="077854D1" w:rsidTr="002F2CC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7158E4D" w14:textId="77777777" w:rsidR="00B21B18" w:rsidRPr="002F2CCB" w:rsidRDefault="00B21B18" w:rsidP="00B21B18">
            <w:pPr>
              <w:widowControl/>
              <w:jc w:val="center"/>
              <w:rPr>
                <w:rFonts w:ascii="ＭＳ Ｐゴシック" w:eastAsia="ＭＳ Ｐゴシック" w:hAnsi="ＭＳ Ｐゴシック"/>
                <w:sz w:val="18"/>
                <w:szCs w:val="18"/>
              </w:rPr>
            </w:pPr>
            <w:r w:rsidRPr="002F2CCB">
              <w:rPr>
                <w:rFonts w:ascii="ＭＳ Ｐゴシック" w:eastAsia="ＭＳ Ｐゴシック" w:hAnsi="ＭＳ Ｐゴシック"/>
                <w:sz w:val="18"/>
                <w:szCs w:val="18"/>
              </w:rPr>
              <w:t>1380</w:t>
            </w:r>
          </w:p>
        </w:tc>
        <w:tc>
          <w:tcPr>
            <w:tcW w:w="1641" w:type="pct"/>
            <w:tcBorders>
              <w:top w:val="single" w:sz="4" w:space="0" w:color="auto"/>
              <w:left w:val="nil"/>
              <w:bottom w:val="single" w:sz="4" w:space="0" w:color="auto"/>
              <w:right w:val="single" w:sz="8" w:space="0" w:color="auto"/>
            </w:tcBorders>
            <w:shd w:val="clear" w:color="auto" w:fill="auto"/>
          </w:tcPr>
          <w:p w14:paraId="5100E4D5" w14:textId="77777777" w:rsidR="00B21B18" w:rsidRPr="002F2CCB" w:rsidRDefault="00B21B18" w:rsidP="00B21B18">
            <w:pPr>
              <w:widowControl/>
              <w:jc w:val="left"/>
              <w:rPr>
                <w:rFonts w:ascii="ＭＳ Ｐゴシック" w:eastAsia="ＭＳ Ｐゴシック" w:hAnsi="ＭＳ Ｐゴシック"/>
                <w:sz w:val="18"/>
                <w:szCs w:val="18"/>
              </w:rPr>
            </w:pPr>
            <w:r w:rsidRPr="002F2CCB">
              <w:rPr>
                <w:rFonts w:ascii="ＭＳ Ｐゴシック" w:eastAsia="ＭＳ Ｐゴシック" w:hAnsi="ＭＳ Ｐゴシック" w:hint="eastAsia"/>
                <w:sz w:val="18"/>
                <w:szCs w:val="18"/>
              </w:rPr>
              <w:t>全体工事終了日</w:t>
            </w:r>
            <w:r w:rsidRPr="002F2CCB">
              <w:rPr>
                <w:rFonts w:ascii="ＭＳ Ｐゴシック" w:eastAsia="ＭＳ Ｐゴシック" w:hAnsi="ＭＳ Ｐゴシック"/>
                <w:sz w:val="18"/>
                <w:szCs w:val="18"/>
              </w:rPr>
              <w:t xml:space="preserve"> </w:t>
            </w:r>
          </w:p>
        </w:tc>
        <w:tc>
          <w:tcPr>
            <w:tcW w:w="70" w:type="pct"/>
            <w:tcBorders>
              <w:top w:val="nil"/>
              <w:left w:val="nil"/>
              <w:bottom w:val="nil"/>
              <w:right w:val="nil"/>
            </w:tcBorders>
            <w:shd w:val="clear" w:color="auto" w:fill="auto"/>
            <w:noWrap/>
          </w:tcPr>
          <w:p w14:paraId="2A57967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D336FC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954E3E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8B762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E3ECCC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A42424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AF6B91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1626E8B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BA940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9CD27A2" w14:textId="16B0815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471</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2E5A8D39"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6369BBDA" w14:textId="62E89F7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A45A25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1381</w:t>
            </w:r>
          </w:p>
        </w:tc>
        <w:tc>
          <w:tcPr>
            <w:tcW w:w="1641" w:type="pct"/>
            <w:tcBorders>
              <w:top w:val="single" w:sz="4" w:space="0" w:color="auto"/>
              <w:left w:val="nil"/>
              <w:bottom w:val="single" w:sz="4" w:space="0" w:color="auto"/>
              <w:right w:val="single" w:sz="8" w:space="0" w:color="auto"/>
            </w:tcBorders>
            <w:shd w:val="clear" w:color="auto" w:fill="auto"/>
          </w:tcPr>
          <w:p w14:paraId="3C72417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検査完了予定日</w:t>
            </w:r>
          </w:p>
        </w:tc>
        <w:tc>
          <w:tcPr>
            <w:tcW w:w="70" w:type="pct"/>
            <w:tcBorders>
              <w:top w:val="nil"/>
              <w:left w:val="nil"/>
              <w:bottom w:val="nil"/>
              <w:right w:val="nil"/>
            </w:tcBorders>
            <w:shd w:val="clear" w:color="auto" w:fill="auto"/>
            <w:noWrap/>
          </w:tcPr>
          <w:p w14:paraId="06466C3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6B248B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09D041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2B32E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F1C90B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5E7B88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59F1845" w14:textId="0C5F0B7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4372C0E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45EE30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737D16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13B922C"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6EA76793" w14:textId="35635CF4"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A588D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1382</w:t>
            </w:r>
          </w:p>
        </w:tc>
        <w:tc>
          <w:tcPr>
            <w:tcW w:w="1641" w:type="pct"/>
            <w:tcBorders>
              <w:top w:val="single" w:sz="4" w:space="0" w:color="auto"/>
              <w:left w:val="nil"/>
              <w:bottom w:val="single" w:sz="4" w:space="0" w:color="auto"/>
              <w:right w:val="single" w:sz="8" w:space="0" w:color="auto"/>
            </w:tcBorders>
            <w:shd w:val="clear" w:color="auto" w:fill="auto"/>
          </w:tcPr>
          <w:p w14:paraId="622863B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引渡予定日</w:t>
            </w:r>
          </w:p>
        </w:tc>
        <w:tc>
          <w:tcPr>
            <w:tcW w:w="70" w:type="pct"/>
            <w:tcBorders>
              <w:top w:val="nil"/>
              <w:left w:val="nil"/>
              <w:bottom w:val="nil"/>
              <w:right w:val="nil"/>
            </w:tcBorders>
            <w:shd w:val="clear" w:color="auto" w:fill="auto"/>
            <w:noWrap/>
          </w:tcPr>
          <w:p w14:paraId="4287746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618A2B8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CB3A64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2FF48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67D60B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2F415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8E826B6" w14:textId="354705A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379</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6D21DB9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6F2615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B8DEC1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FF1D49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9B77879" w14:textId="3B76219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73D733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1383</w:t>
            </w:r>
          </w:p>
        </w:tc>
        <w:tc>
          <w:tcPr>
            <w:tcW w:w="1641" w:type="pct"/>
            <w:tcBorders>
              <w:top w:val="single" w:sz="4" w:space="0" w:color="auto"/>
              <w:left w:val="nil"/>
              <w:bottom w:val="single" w:sz="4" w:space="0" w:color="auto"/>
              <w:right w:val="single" w:sz="8" w:space="0" w:color="auto"/>
            </w:tcBorders>
            <w:shd w:val="clear" w:color="auto" w:fill="auto"/>
          </w:tcPr>
          <w:p w14:paraId="7B79750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受注者側専用使用欄</w:t>
            </w:r>
          </w:p>
        </w:tc>
        <w:tc>
          <w:tcPr>
            <w:tcW w:w="70" w:type="pct"/>
            <w:tcBorders>
              <w:top w:val="nil"/>
              <w:left w:val="nil"/>
              <w:bottom w:val="nil"/>
              <w:right w:val="nil"/>
            </w:tcBorders>
            <w:shd w:val="clear" w:color="auto" w:fill="auto"/>
            <w:noWrap/>
          </w:tcPr>
          <w:p w14:paraId="7D8B269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E537C4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3D40736" w14:textId="00AFDCF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ID_1383_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82584C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26377D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CF88F9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6A9D865" w14:textId="75BBA8C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2CDF5F2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0531BF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F6390D1" w14:textId="3B476A2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474</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3DF36B2F"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232FB29" w14:textId="3E63AEE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E95659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1384</w:t>
            </w:r>
          </w:p>
        </w:tc>
        <w:tc>
          <w:tcPr>
            <w:tcW w:w="1641" w:type="pct"/>
            <w:tcBorders>
              <w:top w:val="single" w:sz="4" w:space="0" w:color="auto"/>
              <w:left w:val="nil"/>
              <w:bottom w:val="single" w:sz="4" w:space="0" w:color="auto"/>
              <w:right w:val="single" w:sz="8" w:space="0" w:color="auto"/>
            </w:tcBorders>
            <w:shd w:val="clear" w:color="auto" w:fill="auto"/>
          </w:tcPr>
          <w:p w14:paraId="24663A9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発注者側専用使用欄</w:t>
            </w:r>
          </w:p>
        </w:tc>
        <w:tc>
          <w:tcPr>
            <w:tcW w:w="70" w:type="pct"/>
            <w:tcBorders>
              <w:top w:val="nil"/>
              <w:left w:val="nil"/>
              <w:bottom w:val="nil"/>
              <w:right w:val="nil"/>
            </w:tcBorders>
            <w:shd w:val="clear" w:color="auto" w:fill="auto"/>
            <w:noWrap/>
          </w:tcPr>
          <w:p w14:paraId="00E1FD8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8C7317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CC1F994" w14:textId="3DBF7F6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ID_1384_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890632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637C3F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4652EB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8BF3DAF" w14:textId="76887A1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384</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5BAE5CC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B2A486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027CEBD" w14:textId="6CBFFFF2"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ID_1384_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474</w:t>
            </w:r>
            <w:r w:rsidRPr="002F2CCB">
              <w:rPr>
                <w:rFonts w:ascii="ＭＳ Ｐゴシック" w:eastAsia="ＭＳ Ｐゴシック" w:hAnsi="ＭＳ Ｐゴシック" w:cs="ＭＳ Ｐゴシック"/>
                <w:kern w:val="0"/>
                <w:sz w:val="18"/>
                <w:szCs w:val="18"/>
              </w:rPr>
              <w:fldChar w:fldCharType="end"/>
            </w:r>
          </w:p>
        </w:tc>
        <w:tc>
          <w:tcPr>
            <w:tcW w:w="293" w:type="pct"/>
            <w:tcBorders>
              <w:top w:val="nil"/>
              <w:left w:val="nil"/>
              <w:bottom w:val="single" w:sz="4" w:space="0" w:color="auto"/>
              <w:right w:val="single" w:sz="8" w:space="0" w:color="auto"/>
            </w:tcBorders>
          </w:tcPr>
          <w:p w14:paraId="113ADDE5"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4915526" w14:textId="1A5F5038"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8DA06D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1385</w:t>
            </w:r>
          </w:p>
        </w:tc>
        <w:tc>
          <w:tcPr>
            <w:tcW w:w="1641" w:type="pct"/>
            <w:tcBorders>
              <w:top w:val="single" w:sz="4" w:space="0" w:color="auto"/>
              <w:left w:val="nil"/>
              <w:bottom w:val="single" w:sz="4" w:space="0" w:color="auto"/>
              <w:right w:val="single" w:sz="8" w:space="0" w:color="auto"/>
            </w:tcBorders>
            <w:shd w:val="clear" w:color="auto" w:fill="auto"/>
          </w:tcPr>
          <w:p w14:paraId="5F457A1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追加契約金額</w:t>
            </w:r>
          </w:p>
        </w:tc>
        <w:tc>
          <w:tcPr>
            <w:tcW w:w="70" w:type="pct"/>
            <w:tcBorders>
              <w:top w:val="nil"/>
              <w:left w:val="nil"/>
              <w:bottom w:val="nil"/>
              <w:right w:val="nil"/>
            </w:tcBorders>
            <w:shd w:val="clear" w:color="auto" w:fill="auto"/>
            <w:noWrap/>
          </w:tcPr>
          <w:p w14:paraId="0769AB3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BDADF5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6B6A51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7E8E5E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CC9D59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261405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912C5F2" w14:textId="1CCAC70D"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ID_1385_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370</w:t>
            </w:r>
            <w:r w:rsidRPr="002F2CCB">
              <w:rPr>
                <w:rFonts w:ascii="ＭＳ Ｐゴシック" w:eastAsia="ＭＳ Ｐゴシック" w:hAnsi="ＭＳ Ｐゴシック" w:cs="ＭＳ Ｐゴシック"/>
                <w:kern w:val="0"/>
                <w:sz w:val="18"/>
                <w:szCs w:val="18"/>
              </w:rPr>
              <w:fldChar w:fldCharType="end"/>
            </w:r>
          </w:p>
        </w:tc>
        <w:tc>
          <w:tcPr>
            <w:tcW w:w="287" w:type="pct"/>
            <w:tcBorders>
              <w:top w:val="nil"/>
              <w:left w:val="nil"/>
              <w:bottom w:val="single" w:sz="4" w:space="0" w:color="auto"/>
              <w:right w:val="single" w:sz="4" w:space="0" w:color="auto"/>
            </w:tcBorders>
            <w:shd w:val="clear" w:color="auto" w:fill="auto"/>
            <w:noWrap/>
          </w:tcPr>
          <w:p w14:paraId="1040C94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076860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DFFACB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5952665"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5A327E0" w14:textId="55EED76B"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67C720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1600</w:t>
            </w:r>
          </w:p>
        </w:tc>
        <w:tc>
          <w:tcPr>
            <w:tcW w:w="1641" w:type="pct"/>
            <w:tcBorders>
              <w:top w:val="single" w:sz="4" w:space="0" w:color="auto"/>
              <w:left w:val="nil"/>
              <w:bottom w:val="single" w:sz="4" w:space="0" w:color="auto"/>
              <w:right w:val="single" w:sz="8" w:space="0" w:color="auto"/>
            </w:tcBorders>
            <w:shd w:val="clear" w:color="auto" w:fill="auto"/>
          </w:tcPr>
          <w:p w14:paraId="4F2FBE4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今回控除・相殺金残高</w:t>
            </w:r>
          </w:p>
        </w:tc>
        <w:tc>
          <w:tcPr>
            <w:tcW w:w="70" w:type="pct"/>
            <w:tcBorders>
              <w:top w:val="nil"/>
              <w:left w:val="nil"/>
              <w:bottom w:val="nil"/>
              <w:right w:val="nil"/>
            </w:tcBorders>
            <w:shd w:val="clear" w:color="auto" w:fill="auto"/>
            <w:noWrap/>
          </w:tcPr>
          <w:p w14:paraId="75A4738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0F1D16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7FBF6F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83E870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1CEBF7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394A46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7873F1A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1309DB7A" w14:textId="2A42F300"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C35821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BCD14C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6CAFED5"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53DD207" w14:textId="749F1ED9"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F3DB9C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1601</w:t>
            </w:r>
          </w:p>
        </w:tc>
        <w:tc>
          <w:tcPr>
            <w:tcW w:w="1641" w:type="pct"/>
            <w:tcBorders>
              <w:top w:val="single" w:sz="4" w:space="0" w:color="auto"/>
              <w:left w:val="nil"/>
              <w:bottom w:val="single" w:sz="4" w:space="0" w:color="auto"/>
              <w:right w:val="single" w:sz="8" w:space="0" w:color="auto"/>
            </w:tcBorders>
            <w:shd w:val="clear" w:color="auto" w:fill="auto"/>
          </w:tcPr>
          <w:p w14:paraId="4E0DF05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前回控除・相殺金残高</w:t>
            </w:r>
          </w:p>
        </w:tc>
        <w:tc>
          <w:tcPr>
            <w:tcW w:w="70" w:type="pct"/>
            <w:tcBorders>
              <w:top w:val="nil"/>
              <w:left w:val="nil"/>
              <w:bottom w:val="nil"/>
              <w:right w:val="nil"/>
            </w:tcBorders>
            <w:shd w:val="clear" w:color="auto" w:fill="auto"/>
            <w:noWrap/>
          </w:tcPr>
          <w:p w14:paraId="07CB52D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E36C6C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6744F4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7123D3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1C372C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217D3B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72160D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468C9DF3" w14:textId="65710018"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B94539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4567E7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76F5323"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AF71C78" w14:textId="24D5133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4FAF1EA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1602</w:t>
            </w:r>
          </w:p>
        </w:tc>
        <w:tc>
          <w:tcPr>
            <w:tcW w:w="1641" w:type="pct"/>
            <w:tcBorders>
              <w:top w:val="single" w:sz="4" w:space="0" w:color="auto"/>
              <w:left w:val="nil"/>
              <w:bottom w:val="single" w:sz="4" w:space="0" w:color="auto"/>
              <w:right w:val="single" w:sz="8" w:space="0" w:color="auto"/>
            </w:tcBorders>
            <w:shd w:val="clear" w:color="auto" w:fill="auto"/>
          </w:tcPr>
          <w:p w14:paraId="0C36AFE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今回支払金額内ファクタリング金額計</w:t>
            </w:r>
          </w:p>
        </w:tc>
        <w:tc>
          <w:tcPr>
            <w:tcW w:w="70" w:type="pct"/>
            <w:tcBorders>
              <w:top w:val="nil"/>
              <w:left w:val="nil"/>
              <w:bottom w:val="nil"/>
              <w:right w:val="nil"/>
            </w:tcBorders>
            <w:shd w:val="clear" w:color="auto" w:fill="auto"/>
            <w:noWrap/>
          </w:tcPr>
          <w:p w14:paraId="2907DBBC"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D857D7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752ADA4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803C6E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3F27D4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58BD2C8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C628DD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1BE9280F" w14:textId="3B1D824B"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AB29A1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0CE71F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D4E48D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4F6C7B92" w14:textId="5F4C6A18"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50C1E9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1603</w:t>
            </w:r>
          </w:p>
        </w:tc>
        <w:tc>
          <w:tcPr>
            <w:tcW w:w="1641" w:type="pct"/>
            <w:tcBorders>
              <w:top w:val="single" w:sz="4" w:space="0" w:color="auto"/>
              <w:left w:val="nil"/>
              <w:bottom w:val="single" w:sz="4" w:space="0" w:color="auto"/>
              <w:right w:val="single" w:sz="8" w:space="0" w:color="auto"/>
            </w:tcBorders>
            <w:shd w:val="clear" w:color="auto" w:fill="auto"/>
          </w:tcPr>
          <w:p w14:paraId="4CFDFEB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今回支払金額内現金金額内訳</w:t>
            </w:r>
          </w:p>
        </w:tc>
        <w:tc>
          <w:tcPr>
            <w:tcW w:w="70" w:type="pct"/>
            <w:tcBorders>
              <w:top w:val="nil"/>
              <w:left w:val="nil"/>
              <w:bottom w:val="nil"/>
              <w:right w:val="nil"/>
            </w:tcBorders>
            <w:shd w:val="clear" w:color="auto" w:fill="auto"/>
            <w:noWrap/>
          </w:tcPr>
          <w:p w14:paraId="4720877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5FAD9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37C65D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65C776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45C582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5AF4F9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18D82A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2CDA84AF" w14:textId="761C4E7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620E7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763818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18EF157"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A2738A7" w14:textId="33CD492F"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FCD68F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1604</w:t>
            </w:r>
          </w:p>
        </w:tc>
        <w:tc>
          <w:tcPr>
            <w:tcW w:w="1641" w:type="pct"/>
            <w:tcBorders>
              <w:top w:val="single" w:sz="4" w:space="0" w:color="auto"/>
              <w:left w:val="nil"/>
              <w:bottom w:val="single" w:sz="4" w:space="0" w:color="auto"/>
              <w:right w:val="single" w:sz="8" w:space="0" w:color="auto"/>
            </w:tcBorders>
            <w:shd w:val="clear" w:color="auto" w:fill="auto"/>
          </w:tcPr>
          <w:p w14:paraId="56412FF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今回支払金額内現金金額金融機関振込日内訳</w:t>
            </w:r>
          </w:p>
        </w:tc>
        <w:tc>
          <w:tcPr>
            <w:tcW w:w="70" w:type="pct"/>
            <w:tcBorders>
              <w:top w:val="nil"/>
              <w:left w:val="nil"/>
              <w:bottom w:val="nil"/>
              <w:right w:val="nil"/>
            </w:tcBorders>
            <w:shd w:val="clear" w:color="auto" w:fill="auto"/>
            <w:noWrap/>
          </w:tcPr>
          <w:p w14:paraId="1DD9D4D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48C7529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1B72DF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B6B136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5D52D5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E3A30C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96E6D5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C6609E9" w14:textId="36FAEF3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196FEE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8BE5DF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57D5AD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18B6DDA" w14:textId="151341AD"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DB51E6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1605</w:t>
            </w:r>
          </w:p>
        </w:tc>
        <w:tc>
          <w:tcPr>
            <w:tcW w:w="1641" w:type="pct"/>
            <w:tcBorders>
              <w:top w:val="single" w:sz="4" w:space="0" w:color="auto"/>
              <w:left w:val="nil"/>
              <w:bottom w:val="single" w:sz="4" w:space="0" w:color="auto"/>
              <w:right w:val="single" w:sz="8" w:space="0" w:color="auto"/>
            </w:tcBorders>
            <w:shd w:val="clear" w:color="auto" w:fill="auto"/>
          </w:tcPr>
          <w:p w14:paraId="485D51E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今回支払金額内現金金額摘要</w:t>
            </w:r>
          </w:p>
        </w:tc>
        <w:tc>
          <w:tcPr>
            <w:tcW w:w="70" w:type="pct"/>
            <w:tcBorders>
              <w:top w:val="nil"/>
              <w:left w:val="nil"/>
              <w:bottom w:val="nil"/>
              <w:right w:val="nil"/>
            </w:tcBorders>
            <w:shd w:val="clear" w:color="auto" w:fill="auto"/>
            <w:noWrap/>
          </w:tcPr>
          <w:p w14:paraId="3F1BF2F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E45DF9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99EFA6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2F9C9E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3C3F73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FEEDCE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99D7C7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9BD7079" w14:textId="53B6FB0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ID_1605_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3909A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D75214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ECB5394"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6F20C432" w14:textId="79522469"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D0206B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1606</w:t>
            </w:r>
          </w:p>
        </w:tc>
        <w:tc>
          <w:tcPr>
            <w:tcW w:w="1641" w:type="pct"/>
            <w:tcBorders>
              <w:top w:val="single" w:sz="4" w:space="0" w:color="auto"/>
              <w:left w:val="nil"/>
              <w:bottom w:val="single" w:sz="4" w:space="0" w:color="auto"/>
              <w:right w:val="single" w:sz="8" w:space="0" w:color="auto"/>
            </w:tcBorders>
            <w:shd w:val="clear" w:color="auto" w:fill="auto"/>
          </w:tcPr>
          <w:p w14:paraId="51C9192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今回支払金額内手形金額内訳</w:t>
            </w:r>
          </w:p>
        </w:tc>
        <w:tc>
          <w:tcPr>
            <w:tcW w:w="70" w:type="pct"/>
            <w:tcBorders>
              <w:top w:val="nil"/>
              <w:left w:val="nil"/>
              <w:bottom w:val="nil"/>
              <w:right w:val="nil"/>
            </w:tcBorders>
            <w:shd w:val="clear" w:color="auto" w:fill="auto"/>
            <w:noWrap/>
          </w:tcPr>
          <w:p w14:paraId="2AD72305"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A674A9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7A5392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88F67A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087AE7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503C9AF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011D5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07299C25" w14:textId="2DC9E9C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ID_1606_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432</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257EC6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215887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F4BD391"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2222D9B" w14:textId="7B005297"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713AE3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1607</w:t>
            </w:r>
          </w:p>
        </w:tc>
        <w:tc>
          <w:tcPr>
            <w:tcW w:w="1641" w:type="pct"/>
            <w:tcBorders>
              <w:top w:val="single" w:sz="4" w:space="0" w:color="auto"/>
              <w:left w:val="nil"/>
              <w:bottom w:val="single" w:sz="4" w:space="0" w:color="auto"/>
              <w:right w:val="single" w:sz="8" w:space="0" w:color="auto"/>
            </w:tcBorders>
            <w:shd w:val="clear" w:color="auto" w:fill="auto"/>
          </w:tcPr>
          <w:p w14:paraId="291078E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今回支払金額内手形支払日内訳</w:t>
            </w:r>
          </w:p>
        </w:tc>
        <w:tc>
          <w:tcPr>
            <w:tcW w:w="70" w:type="pct"/>
            <w:tcBorders>
              <w:top w:val="nil"/>
              <w:left w:val="nil"/>
              <w:bottom w:val="nil"/>
              <w:right w:val="nil"/>
            </w:tcBorders>
            <w:shd w:val="clear" w:color="auto" w:fill="auto"/>
            <w:noWrap/>
          </w:tcPr>
          <w:p w14:paraId="77FC3EB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2FDEC4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025E7A3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D839E0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D52F4D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3287118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2B9325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15CC8DC5" w14:textId="361B53A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ID_1607_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3677C7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41E86B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566D60C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2B2CFA9" w14:textId="3D2721FD"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43C966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1608</w:t>
            </w:r>
          </w:p>
        </w:tc>
        <w:tc>
          <w:tcPr>
            <w:tcW w:w="1641" w:type="pct"/>
            <w:tcBorders>
              <w:top w:val="single" w:sz="4" w:space="0" w:color="auto"/>
              <w:left w:val="nil"/>
              <w:bottom w:val="single" w:sz="4" w:space="0" w:color="auto"/>
              <w:right w:val="single" w:sz="8" w:space="0" w:color="auto"/>
            </w:tcBorders>
            <w:shd w:val="clear" w:color="auto" w:fill="auto"/>
          </w:tcPr>
          <w:p w14:paraId="4363F55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今回支払金額内手形決済日内訳</w:t>
            </w:r>
          </w:p>
        </w:tc>
        <w:tc>
          <w:tcPr>
            <w:tcW w:w="70" w:type="pct"/>
            <w:tcBorders>
              <w:top w:val="nil"/>
              <w:left w:val="nil"/>
              <w:bottom w:val="nil"/>
              <w:right w:val="nil"/>
            </w:tcBorders>
            <w:shd w:val="clear" w:color="auto" w:fill="auto"/>
            <w:noWrap/>
          </w:tcPr>
          <w:p w14:paraId="6CC8F73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4C080D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81BE18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0A7795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3E5F5A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80D468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058A0D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731F6C33" w14:textId="516458D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ID_1608_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786CE1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99C77F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14FC36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3543C8E8" w14:textId="0C06F2E6"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0D5888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1609</w:t>
            </w:r>
          </w:p>
        </w:tc>
        <w:tc>
          <w:tcPr>
            <w:tcW w:w="1641" w:type="pct"/>
            <w:tcBorders>
              <w:top w:val="single" w:sz="4" w:space="0" w:color="auto"/>
              <w:left w:val="nil"/>
              <w:bottom w:val="single" w:sz="4" w:space="0" w:color="auto"/>
              <w:right w:val="single" w:sz="8" w:space="0" w:color="auto"/>
            </w:tcBorders>
            <w:shd w:val="clear" w:color="auto" w:fill="auto"/>
          </w:tcPr>
          <w:p w14:paraId="2AE429F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今回支払金額内手形金額摘要</w:t>
            </w:r>
          </w:p>
        </w:tc>
        <w:tc>
          <w:tcPr>
            <w:tcW w:w="70" w:type="pct"/>
            <w:tcBorders>
              <w:top w:val="nil"/>
              <w:left w:val="nil"/>
              <w:bottom w:val="nil"/>
              <w:right w:val="nil"/>
            </w:tcBorders>
            <w:shd w:val="clear" w:color="auto" w:fill="auto"/>
            <w:noWrap/>
          </w:tcPr>
          <w:p w14:paraId="0E2AD10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BA1F3C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F10F06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7E38F9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008441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829BF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495865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774E8F8A" w14:textId="11B1655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ID_1609_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BE5913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1012DB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1A11DC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005AB8F" w14:textId="1D00F67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47F36B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1610</w:t>
            </w:r>
          </w:p>
        </w:tc>
        <w:tc>
          <w:tcPr>
            <w:tcW w:w="1641" w:type="pct"/>
            <w:tcBorders>
              <w:top w:val="single" w:sz="4" w:space="0" w:color="auto"/>
              <w:left w:val="nil"/>
              <w:bottom w:val="single" w:sz="4" w:space="0" w:color="auto"/>
              <w:right w:val="single" w:sz="8" w:space="0" w:color="auto"/>
            </w:tcBorders>
            <w:shd w:val="clear" w:color="auto" w:fill="auto"/>
          </w:tcPr>
          <w:p w14:paraId="1F61BF9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今回支払金額内期日一括払い金額内訳</w:t>
            </w:r>
          </w:p>
        </w:tc>
        <w:tc>
          <w:tcPr>
            <w:tcW w:w="70" w:type="pct"/>
            <w:tcBorders>
              <w:top w:val="nil"/>
              <w:left w:val="nil"/>
              <w:bottom w:val="nil"/>
              <w:right w:val="nil"/>
            </w:tcBorders>
            <w:shd w:val="clear" w:color="auto" w:fill="auto"/>
            <w:noWrap/>
          </w:tcPr>
          <w:p w14:paraId="03FF48B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396486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765B8F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476CD0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CA5515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0D2DC2A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F926BC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1F3D4740" w14:textId="5D8A3CCF"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ID_1610_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CE31E3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00A23A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8FB5D5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A0BD92D" w14:textId="6E3997FB"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4935F2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1611</w:t>
            </w:r>
          </w:p>
        </w:tc>
        <w:tc>
          <w:tcPr>
            <w:tcW w:w="1641" w:type="pct"/>
            <w:tcBorders>
              <w:top w:val="single" w:sz="4" w:space="0" w:color="auto"/>
              <w:left w:val="nil"/>
              <w:bottom w:val="single" w:sz="4" w:space="0" w:color="auto"/>
              <w:right w:val="single" w:sz="8" w:space="0" w:color="auto"/>
            </w:tcBorders>
            <w:shd w:val="clear" w:color="auto" w:fill="auto"/>
          </w:tcPr>
          <w:p w14:paraId="74B5FFE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今回支払金額内期日一括払い支払日内訳</w:t>
            </w:r>
          </w:p>
        </w:tc>
        <w:tc>
          <w:tcPr>
            <w:tcW w:w="70" w:type="pct"/>
            <w:tcBorders>
              <w:top w:val="nil"/>
              <w:left w:val="nil"/>
              <w:bottom w:val="nil"/>
              <w:right w:val="nil"/>
            </w:tcBorders>
            <w:shd w:val="clear" w:color="auto" w:fill="auto"/>
            <w:noWrap/>
          </w:tcPr>
          <w:p w14:paraId="05265B1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B81610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D7494C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C7B549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269836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4E27F4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603A7CF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EDA1C2D" w14:textId="1B4BA87E"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ID_1611_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077C68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E07531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2885C97"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04511059" w14:textId="3454CF9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539746D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1612</w:t>
            </w:r>
          </w:p>
        </w:tc>
        <w:tc>
          <w:tcPr>
            <w:tcW w:w="1641" w:type="pct"/>
            <w:tcBorders>
              <w:top w:val="single" w:sz="4" w:space="0" w:color="auto"/>
              <w:left w:val="nil"/>
              <w:bottom w:val="single" w:sz="4" w:space="0" w:color="auto"/>
              <w:right w:val="single" w:sz="8" w:space="0" w:color="auto"/>
            </w:tcBorders>
            <w:shd w:val="clear" w:color="auto" w:fill="auto"/>
          </w:tcPr>
          <w:p w14:paraId="6D84DE52"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今回支払金額内期日一括払い金額摘要</w:t>
            </w:r>
          </w:p>
        </w:tc>
        <w:tc>
          <w:tcPr>
            <w:tcW w:w="70" w:type="pct"/>
            <w:tcBorders>
              <w:top w:val="nil"/>
              <w:left w:val="nil"/>
              <w:bottom w:val="nil"/>
              <w:right w:val="nil"/>
            </w:tcBorders>
            <w:shd w:val="clear" w:color="auto" w:fill="auto"/>
            <w:noWrap/>
          </w:tcPr>
          <w:p w14:paraId="1D51EF8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6B5F75C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836E5D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D1BE43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20FB30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1F54F13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8B759C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4CFBC5A3" w14:textId="408BB4B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ID_1612_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1D9EDB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0811D6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4ADB42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640A170A" w14:textId="06E5B250"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4ECCE5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1613</w:t>
            </w:r>
          </w:p>
        </w:tc>
        <w:tc>
          <w:tcPr>
            <w:tcW w:w="1641" w:type="pct"/>
            <w:tcBorders>
              <w:top w:val="single" w:sz="4" w:space="0" w:color="auto"/>
              <w:left w:val="nil"/>
              <w:bottom w:val="single" w:sz="4" w:space="0" w:color="auto"/>
              <w:right w:val="single" w:sz="8" w:space="0" w:color="auto"/>
            </w:tcBorders>
            <w:shd w:val="clear" w:color="auto" w:fill="auto"/>
          </w:tcPr>
          <w:p w14:paraId="7BB4DFA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今回支払金額内ファクタリング金額内訳</w:t>
            </w:r>
          </w:p>
        </w:tc>
        <w:tc>
          <w:tcPr>
            <w:tcW w:w="70" w:type="pct"/>
            <w:tcBorders>
              <w:top w:val="nil"/>
              <w:left w:val="nil"/>
              <w:bottom w:val="nil"/>
              <w:right w:val="nil"/>
            </w:tcBorders>
            <w:shd w:val="clear" w:color="auto" w:fill="auto"/>
            <w:noWrap/>
          </w:tcPr>
          <w:p w14:paraId="64F51A2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9F8459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493B23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129A0F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510A5D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7AB6932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4938108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06DF622A" w14:textId="4AA0297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ID_1613_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42C5AB8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452B58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34F64EA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74248903" w14:textId="6833265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222BA2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1614</w:t>
            </w:r>
          </w:p>
        </w:tc>
        <w:tc>
          <w:tcPr>
            <w:tcW w:w="1641" w:type="pct"/>
            <w:tcBorders>
              <w:top w:val="single" w:sz="4" w:space="0" w:color="auto"/>
              <w:left w:val="nil"/>
              <w:bottom w:val="single" w:sz="4" w:space="0" w:color="auto"/>
              <w:right w:val="single" w:sz="8" w:space="0" w:color="auto"/>
            </w:tcBorders>
            <w:shd w:val="clear" w:color="auto" w:fill="auto"/>
          </w:tcPr>
          <w:p w14:paraId="394CCDC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今回支払金額内ファクタリング支払日内訳</w:t>
            </w:r>
          </w:p>
        </w:tc>
        <w:tc>
          <w:tcPr>
            <w:tcW w:w="70" w:type="pct"/>
            <w:tcBorders>
              <w:top w:val="nil"/>
              <w:left w:val="nil"/>
              <w:bottom w:val="nil"/>
              <w:right w:val="nil"/>
            </w:tcBorders>
            <w:shd w:val="clear" w:color="auto" w:fill="auto"/>
            <w:noWrap/>
          </w:tcPr>
          <w:p w14:paraId="528004B8"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441D91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3D33184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C38625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A20B28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36E2E6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4F5F55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AD1C3A0" w14:textId="7D62BBE6"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ID_1614_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433</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1C4AB3B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DDE84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D53C09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93C0DDA" w14:textId="6111000E"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38A9324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1615</w:t>
            </w:r>
          </w:p>
        </w:tc>
        <w:tc>
          <w:tcPr>
            <w:tcW w:w="1641" w:type="pct"/>
            <w:tcBorders>
              <w:top w:val="single" w:sz="4" w:space="0" w:color="auto"/>
              <w:left w:val="nil"/>
              <w:bottom w:val="single" w:sz="4" w:space="0" w:color="auto"/>
              <w:right w:val="single" w:sz="8" w:space="0" w:color="auto"/>
            </w:tcBorders>
            <w:shd w:val="clear" w:color="auto" w:fill="auto"/>
          </w:tcPr>
          <w:p w14:paraId="4DFB7157"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今回支払金額内ファクタリング決済日内訳</w:t>
            </w:r>
          </w:p>
        </w:tc>
        <w:tc>
          <w:tcPr>
            <w:tcW w:w="70" w:type="pct"/>
            <w:tcBorders>
              <w:top w:val="nil"/>
              <w:left w:val="nil"/>
              <w:bottom w:val="nil"/>
              <w:right w:val="nil"/>
            </w:tcBorders>
            <w:shd w:val="clear" w:color="auto" w:fill="auto"/>
            <w:noWrap/>
          </w:tcPr>
          <w:p w14:paraId="4237E761"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75B446B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00A739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C02154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6F7AE2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6DFA6D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D1150B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0C515911" w14:textId="4FCF5D51"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ID_1615_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27D28E9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3B4C6D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43BFBB1"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3575BEB8" w14:textId="6C3390A3"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FEC3A6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1616</w:t>
            </w:r>
          </w:p>
        </w:tc>
        <w:tc>
          <w:tcPr>
            <w:tcW w:w="1641" w:type="pct"/>
            <w:tcBorders>
              <w:top w:val="single" w:sz="4" w:space="0" w:color="auto"/>
              <w:left w:val="nil"/>
              <w:bottom w:val="single" w:sz="4" w:space="0" w:color="auto"/>
              <w:right w:val="single" w:sz="8" w:space="0" w:color="auto"/>
            </w:tcBorders>
            <w:shd w:val="clear" w:color="auto" w:fill="auto"/>
          </w:tcPr>
          <w:p w14:paraId="548AB72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今回支払金額内ファクタリング金額摘要</w:t>
            </w:r>
          </w:p>
        </w:tc>
        <w:tc>
          <w:tcPr>
            <w:tcW w:w="70" w:type="pct"/>
            <w:tcBorders>
              <w:top w:val="nil"/>
              <w:left w:val="nil"/>
              <w:bottom w:val="nil"/>
              <w:right w:val="nil"/>
            </w:tcBorders>
            <w:shd w:val="clear" w:color="auto" w:fill="auto"/>
            <w:noWrap/>
          </w:tcPr>
          <w:p w14:paraId="68A10C56"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05632FC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92D051D"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F2A143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C570E7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2D224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2D4CA4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285FB9D7" w14:textId="613BC28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ID_1616_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7B69369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0E60DFC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1140A72B"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3A38887B" w14:textId="7859CA19"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122622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1620</w:t>
            </w:r>
          </w:p>
        </w:tc>
        <w:tc>
          <w:tcPr>
            <w:tcW w:w="1641" w:type="pct"/>
            <w:tcBorders>
              <w:top w:val="single" w:sz="4" w:space="0" w:color="auto"/>
              <w:left w:val="nil"/>
              <w:bottom w:val="single" w:sz="4" w:space="0" w:color="auto"/>
              <w:right w:val="single" w:sz="8" w:space="0" w:color="auto"/>
            </w:tcBorders>
            <w:shd w:val="clear" w:color="auto" w:fill="auto"/>
          </w:tcPr>
          <w:p w14:paraId="1F1B31D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手形送付先担当部署名</w:t>
            </w:r>
          </w:p>
        </w:tc>
        <w:tc>
          <w:tcPr>
            <w:tcW w:w="70" w:type="pct"/>
            <w:tcBorders>
              <w:top w:val="nil"/>
              <w:left w:val="nil"/>
              <w:bottom w:val="nil"/>
              <w:right w:val="nil"/>
            </w:tcBorders>
            <w:shd w:val="clear" w:color="auto" w:fill="auto"/>
            <w:noWrap/>
          </w:tcPr>
          <w:p w14:paraId="7153617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6CDFFB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47D7A84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75FB0B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D0B3F2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382EA3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305F8C5B"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5C985320" w14:textId="4CA236D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ID_1620_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AB9EB2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9804DE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7AB2B1A"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5C209F58" w14:textId="6CA14E66"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25D8A50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1621</w:t>
            </w:r>
          </w:p>
        </w:tc>
        <w:tc>
          <w:tcPr>
            <w:tcW w:w="1641" w:type="pct"/>
            <w:tcBorders>
              <w:top w:val="single" w:sz="4" w:space="0" w:color="auto"/>
              <w:left w:val="nil"/>
              <w:bottom w:val="single" w:sz="4" w:space="0" w:color="auto"/>
              <w:right w:val="single" w:sz="8" w:space="0" w:color="auto"/>
            </w:tcBorders>
            <w:shd w:val="clear" w:color="auto" w:fill="auto"/>
          </w:tcPr>
          <w:p w14:paraId="03410A2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手形送付先担当郵便番号</w:t>
            </w:r>
          </w:p>
        </w:tc>
        <w:tc>
          <w:tcPr>
            <w:tcW w:w="70" w:type="pct"/>
            <w:tcBorders>
              <w:top w:val="nil"/>
              <w:left w:val="nil"/>
              <w:bottom w:val="nil"/>
              <w:right w:val="nil"/>
            </w:tcBorders>
            <w:shd w:val="clear" w:color="auto" w:fill="auto"/>
            <w:noWrap/>
          </w:tcPr>
          <w:p w14:paraId="712ECAD0"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B276F3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22E1B5A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80244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1A114A2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2455D76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0C35C7E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06431DA6" w14:textId="061EBDBC"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ID_1621_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57D5214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66A6E9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0349839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75E69BB" w14:textId="364AC885"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6A8DD7A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1622</w:t>
            </w:r>
          </w:p>
        </w:tc>
        <w:tc>
          <w:tcPr>
            <w:tcW w:w="1641" w:type="pct"/>
            <w:tcBorders>
              <w:top w:val="single" w:sz="4" w:space="0" w:color="auto"/>
              <w:left w:val="nil"/>
              <w:bottom w:val="single" w:sz="4" w:space="0" w:color="auto"/>
              <w:right w:val="single" w:sz="8" w:space="0" w:color="auto"/>
            </w:tcBorders>
            <w:shd w:val="clear" w:color="auto" w:fill="auto"/>
          </w:tcPr>
          <w:p w14:paraId="5E97C01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手形送付先担当住所</w:t>
            </w:r>
          </w:p>
        </w:tc>
        <w:tc>
          <w:tcPr>
            <w:tcW w:w="70" w:type="pct"/>
            <w:tcBorders>
              <w:top w:val="nil"/>
              <w:left w:val="nil"/>
              <w:bottom w:val="nil"/>
              <w:right w:val="nil"/>
            </w:tcBorders>
            <w:shd w:val="clear" w:color="auto" w:fill="auto"/>
            <w:noWrap/>
          </w:tcPr>
          <w:p w14:paraId="7EB2288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3CA610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5F9C94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6AAB59F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AA678B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F731D7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E3D3AA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7E0051AA" w14:textId="646190CA"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ID_1622_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6D49D2A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423401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6DFB6FC8"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27E05D4" w14:textId="61FC37DA"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1C0AE75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1623</w:t>
            </w:r>
          </w:p>
        </w:tc>
        <w:tc>
          <w:tcPr>
            <w:tcW w:w="1641" w:type="pct"/>
            <w:tcBorders>
              <w:top w:val="single" w:sz="4" w:space="0" w:color="auto"/>
              <w:left w:val="nil"/>
              <w:bottom w:val="single" w:sz="4" w:space="0" w:color="auto"/>
              <w:right w:val="single" w:sz="8" w:space="0" w:color="auto"/>
            </w:tcBorders>
            <w:shd w:val="clear" w:color="auto" w:fill="auto"/>
          </w:tcPr>
          <w:p w14:paraId="6959446D"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手形送付先担当電話番号</w:t>
            </w:r>
          </w:p>
        </w:tc>
        <w:tc>
          <w:tcPr>
            <w:tcW w:w="70" w:type="pct"/>
            <w:tcBorders>
              <w:top w:val="nil"/>
              <w:left w:val="nil"/>
              <w:bottom w:val="nil"/>
              <w:right w:val="nil"/>
            </w:tcBorders>
            <w:shd w:val="clear" w:color="auto" w:fill="auto"/>
            <w:noWrap/>
          </w:tcPr>
          <w:p w14:paraId="20A2EB4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2529E3C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53143E5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AA81214"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CCA62E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6B4034D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19390E6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3CEA52AB" w14:textId="0DFC77C4"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ID_1623_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4724E6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3035941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23F78B20"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2CB6DA75" w14:textId="6AA117CD"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07B24B9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1624</w:t>
            </w:r>
          </w:p>
        </w:tc>
        <w:tc>
          <w:tcPr>
            <w:tcW w:w="1641" w:type="pct"/>
            <w:tcBorders>
              <w:top w:val="single" w:sz="4" w:space="0" w:color="auto"/>
              <w:left w:val="nil"/>
              <w:bottom w:val="single" w:sz="4" w:space="0" w:color="auto"/>
              <w:right w:val="single" w:sz="8" w:space="0" w:color="auto"/>
            </w:tcBorders>
            <w:shd w:val="clear" w:color="auto" w:fill="auto"/>
          </w:tcPr>
          <w:p w14:paraId="5E0AB4D3"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手形送付先担当</w:t>
            </w:r>
            <w:r w:rsidRPr="002F2CCB">
              <w:rPr>
                <w:rFonts w:ascii="ＭＳ Ｐゴシック" w:eastAsia="ＭＳ Ｐゴシック" w:hAnsi="ＭＳ Ｐゴシック"/>
                <w:sz w:val="18"/>
                <w:szCs w:val="18"/>
              </w:rPr>
              <w:t>FAX番号</w:t>
            </w:r>
          </w:p>
        </w:tc>
        <w:tc>
          <w:tcPr>
            <w:tcW w:w="70" w:type="pct"/>
            <w:tcBorders>
              <w:top w:val="nil"/>
              <w:left w:val="nil"/>
              <w:bottom w:val="nil"/>
              <w:right w:val="nil"/>
            </w:tcBorders>
            <w:shd w:val="clear" w:color="auto" w:fill="auto"/>
            <w:noWrap/>
          </w:tcPr>
          <w:p w14:paraId="5BC7DBBE"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1D45E0BE"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1CCB8EE6"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835D809"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54AD99E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22F5009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2C246F0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0CC36484" w14:textId="298B60A3"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ID_1624_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429</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3EF3C5B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28F3D17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11AF0C2"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35E33B24" w14:textId="419321C9" w:rsidTr="001E491B">
        <w:trPr>
          <w:trHeight w:val="276"/>
        </w:trPr>
        <w:tc>
          <w:tcPr>
            <w:tcW w:w="317" w:type="pct"/>
            <w:tcBorders>
              <w:top w:val="single" w:sz="4" w:space="0" w:color="auto"/>
              <w:left w:val="single" w:sz="8" w:space="0" w:color="auto"/>
              <w:bottom w:val="single" w:sz="4" w:space="0" w:color="auto"/>
              <w:right w:val="single" w:sz="4" w:space="0" w:color="auto"/>
            </w:tcBorders>
            <w:shd w:val="clear" w:color="auto" w:fill="auto"/>
            <w:noWrap/>
          </w:tcPr>
          <w:p w14:paraId="7DE77E6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1630</w:t>
            </w:r>
          </w:p>
        </w:tc>
        <w:tc>
          <w:tcPr>
            <w:tcW w:w="1641" w:type="pct"/>
            <w:tcBorders>
              <w:top w:val="single" w:sz="4" w:space="0" w:color="auto"/>
              <w:left w:val="nil"/>
              <w:bottom w:val="single" w:sz="4" w:space="0" w:color="auto"/>
              <w:right w:val="single" w:sz="8" w:space="0" w:color="auto"/>
            </w:tcBorders>
            <w:shd w:val="clear" w:color="auto" w:fill="auto"/>
          </w:tcPr>
          <w:p w14:paraId="34E88B89"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支払通知内容問い合わせ先</w:t>
            </w:r>
          </w:p>
        </w:tc>
        <w:tc>
          <w:tcPr>
            <w:tcW w:w="70" w:type="pct"/>
            <w:tcBorders>
              <w:top w:val="nil"/>
              <w:left w:val="nil"/>
              <w:bottom w:val="nil"/>
              <w:right w:val="nil"/>
            </w:tcBorders>
            <w:shd w:val="clear" w:color="auto" w:fill="auto"/>
            <w:noWrap/>
          </w:tcPr>
          <w:p w14:paraId="583DCC14"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4" w:space="0" w:color="auto"/>
              <w:right w:val="nil"/>
            </w:tcBorders>
            <w:shd w:val="clear" w:color="auto" w:fill="auto"/>
            <w:noWrap/>
          </w:tcPr>
          <w:p w14:paraId="55CAF5C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4" w:space="0" w:color="auto"/>
              <w:right w:val="single" w:sz="4" w:space="0" w:color="auto"/>
            </w:tcBorders>
            <w:shd w:val="clear" w:color="auto" w:fill="auto"/>
            <w:noWrap/>
          </w:tcPr>
          <w:p w14:paraId="6643BD51"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4FC2A71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990EEF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4" w:space="0" w:color="auto"/>
              <w:right w:val="single" w:sz="4" w:space="0" w:color="auto"/>
            </w:tcBorders>
            <w:shd w:val="clear" w:color="auto" w:fill="auto"/>
            <w:noWrap/>
          </w:tcPr>
          <w:p w14:paraId="482BD91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4" w:space="0" w:color="auto"/>
              <w:right w:val="single" w:sz="4" w:space="0" w:color="auto"/>
            </w:tcBorders>
            <w:shd w:val="clear" w:color="auto" w:fill="auto"/>
            <w:noWrap/>
          </w:tcPr>
          <w:p w14:paraId="55330D28"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4" w:space="0" w:color="auto"/>
              <w:right w:val="single" w:sz="4" w:space="0" w:color="auto"/>
            </w:tcBorders>
            <w:shd w:val="clear" w:color="auto" w:fill="auto"/>
            <w:noWrap/>
          </w:tcPr>
          <w:p w14:paraId="228CA946" w14:textId="63071D29"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ID_1630_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4" w:space="0" w:color="auto"/>
              <w:right w:val="single" w:sz="4" w:space="0" w:color="auto"/>
            </w:tcBorders>
            <w:shd w:val="clear" w:color="auto" w:fill="auto"/>
            <w:noWrap/>
          </w:tcPr>
          <w:p w14:paraId="0946B1EF"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4" w:space="0" w:color="auto"/>
              <w:right w:val="single" w:sz="4" w:space="0" w:color="auto"/>
            </w:tcBorders>
            <w:shd w:val="clear" w:color="auto" w:fill="auto"/>
            <w:noWrap/>
          </w:tcPr>
          <w:p w14:paraId="7824C69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4" w:space="0" w:color="auto"/>
              <w:right w:val="single" w:sz="8" w:space="0" w:color="auto"/>
            </w:tcBorders>
          </w:tcPr>
          <w:p w14:paraId="4483F7A8"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tr w:rsidR="007A7A74" w:rsidRPr="00B919E0" w14:paraId="1F5196A0" w14:textId="15C0C77E" w:rsidTr="001E491B">
        <w:trPr>
          <w:trHeight w:val="276"/>
        </w:trPr>
        <w:tc>
          <w:tcPr>
            <w:tcW w:w="317" w:type="pct"/>
            <w:tcBorders>
              <w:top w:val="single" w:sz="4" w:space="0" w:color="auto"/>
              <w:left w:val="single" w:sz="8" w:space="0" w:color="auto"/>
              <w:bottom w:val="single" w:sz="8" w:space="0" w:color="auto"/>
              <w:right w:val="single" w:sz="4" w:space="0" w:color="auto"/>
            </w:tcBorders>
            <w:shd w:val="clear" w:color="auto" w:fill="auto"/>
            <w:noWrap/>
          </w:tcPr>
          <w:p w14:paraId="6960950A"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sz w:val="18"/>
                <w:szCs w:val="18"/>
              </w:rPr>
              <w:t>1631</w:t>
            </w:r>
          </w:p>
        </w:tc>
        <w:tc>
          <w:tcPr>
            <w:tcW w:w="1641" w:type="pct"/>
            <w:tcBorders>
              <w:top w:val="single" w:sz="4" w:space="0" w:color="auto"/>
              <w:left w:val="nil"/>
              <w:bottom w:val="single" w:sz="8" w:space="0" w:color="auto"/>
              <w:right w:val="single" w:sz="8" w:space="0" w:color="auto"/>
            </w:tcBorders>
            <w:shd w:val="clear" w:color="auto" w:fill="auto"/>
          </w:tcPr>
          <w:p w14:paraId="39428CFB"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hint="eastAsia"/>
                <w:sz w:val="18"/>
                <w:szCs w:val="18"/>
              </w:rPr>
              <w:t>支払通知記載事項摘要</w:t>
            </w:r>
          </w:p>
        </w:tc>
        <w:tc>
          <w:tcPr>
            <w:tcW w:w="70" w:type="pct"/>
            <w:tcBorders>
              <w:top w:val="nil"/>
              <w:left w:val="nil"/>
              <w:bottom w:val="single" w:sz="8" w:space="0" w:color="auto"/>
              <w:right w:val="nil"/>
            </w:tcBorders>
            <w:shd w:val="clear" w:color="auto" w:fill="auto"/>
            <w:noWrap/>
          </w:tcPr>
          <w:p w14:paraId="492745AF" w14:textId="77777777" w:rsidR="00B21B18" w:rsidRPr="002F2CCB" w:rsidRDefault="00B21B18" w:rsidP="00B21B18">
            <w:pPr>
              <w:widowControl/>
              <w:jc w:val="left"/>
              <w:rPr>
                <w:rFonts w:ascii="ＭＳ Ｐゴシック" w:eastAsia="ＭＳ Ｐゴシック" w:hAnsi="ＭＳ Ｐゴシック" w:cs="ＭＳ Ｐゴシック"/>
                <w:kern w:val="0"/>
                <w:sz w:val="18"/>
                <w:szCs w:val="18"/>
              </w:rPr>
            </w:pPr>
          </w:p>
        </w:tc>
        <w:tc>
          <w:tcPr>
            <w:tcW w:w="294" w:type="pct"/>
            <w:tcBorders>
              <w:top w:val="nil"/>
              <w:left w:val="single" w:sz="8" w:space="0" w:color="auto"/>
              <w:bottom w:val="single" w:sz="8" w:space="0" w:color="auto"/>
              <w:right w:val="nil"/>
            </w:tcBorders>
            <w:shd w:val="clear" w:color="auto" w:fill="auto"/>
            <w:noWrap/>
          </w:tcPr>
          <w:p w14:paraId="02A935E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single" w:sz="4" w:space="0" w:color="auto"/>
              <w:bottom w:val="single" w:sz="8" w:space="0" w:color="auto"/>
              <w:right w:val="single" w:sz="4" w:space="0" w:color="auto"/>
            </w:tcBorders>
            <w:shd w:val="clear" w:color="auto" w:fill="auto"/>
            <w:noWrap/>
          </w:tcPr>
          <w:p w14:paraId="30848A0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8" w:space="0" w:color="auto"/>
              <w:right w:val="single" w:sz="4" w:space="0" w:color="auto"/>
            </w:tcBorders>
            <w:shd w:val="clear" w:color="auto" w:fill="auto"/>
            <w:noWrap/>
          </w:tcPr>
          <w:p w14:paraId="67B0C6A0"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8" w:space="0" w:color="auto"/>
              <w:right w:val="single" w:sz="4" w:space="0" w:color="auto"/>
            </w:tcBorders>
            <w:shd w:val="clear" w:color="auto" w:fill="auto"/>
            <w:noWrap/>
          </w:tcPr>
          <w:p w14:paraId="03C0D7EC"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7" w:type="pct"/>
            <w:tcBorders>
              <w:top w:val="nil"/>
              <w:left w:val="nil"/>
              <w:bottom w:val="single" w:sz="8" w:space="0" w:color="auto"/>
              <w:right w:val="single" w:sz="4" w:space="0" w:color="auto"/>
            </w:tcBorders>
            <w:shd w:val="clear" w:color="auto" w:fill="auto"/>
            <w:noWrap/>
          </w:tcPr>
          <w:p w14:paraId="18282C83"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332" w:type="pct"/>
            <w:tcBorders>
              <w:top w:val="nil"/>
              <w:left w:val="nil"/>
              <w:bottom w:val="single" w:sz="8" w:space="0" w:color="auto"/>
              <w:right w:val="single" w:sz="4" w:space="0" w:color="auto"/>
            </w:tcBorders>
            <w:shd w:val="clear" w:color="auto" w:fill="auto"/>
            <w:noWrap/>
          </w:tcPr>
          <w:p w14:paraId="584064C5"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87" w:type="pct"/>
            <w:tcBorders>
              <w:top w:val="nil"/>
              <w:left w:val="nil"/>
              <w:bottom w:val="single" w:sz="8" w:space="0" w:color="auto"/>
              <w:right w:val="single" w:sz="4" w:space="0" w:color="auto"/>
            </w:tcBorders>
            <w:shd w:val="clear" w:color="auto" w:fill="auto"/>
            <w:noWrap/>
          </w:tcPr>
          <w:p w14:paraId="3966C8D6" w14:textId="22F6A6D5"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ID_1631_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434</w:t>
            </w:r>
            <w:r w:rsidRPr="002F2CCB">
              <w:rPr>
                <w:rFonts w:ascii="ＭＳ Ｐゴシック" w:eastAsia="ＭＳ Ｐゴシック" w:hAnsi="ＭＳ Ｐゴシック" w:cs="ＭＳ Ｐゴシック"/>
                <w:kern w:val="0"/>
                <w:sz w:val="18"/>
                <w:szCs w:val="18"/>
              </w:rPr>
              <w:fldChar w:fldCharType="end"/>
            </w:r>
          </w:p>
        </w:tc>
        <w:tc>
          <w:tcPr>
            <w:tcW w:w="294" w:type="pct"/>
            <w:tcBorders>
              <w:top w:val="nil"/>
              <w:left w:val="nil"/>
              <w:bottom w:val="single" w:sz="8" w:space="0" w:color="auto"/>
              <w:right w:val="single" w:sz="4" w:space="0" w:color="auto"/>
            </w:tcBorders>
            <w:shd w:val="clear" w:color="auto" w:fill="auto"/>
            <w:noWrap/>
          </w:tcPr>
          <w:p w14:paraId="37338977"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4" w:type="pct"/>
            <w:tcBorders>
              <w:top w:val="nil"/>
              <w:left w:val="nil"/>
              <w:bottom w:val="single" w:sz="8" w:space="0" w:color="auto"/>
              <w:right w:val="single" w:sz="4" w:space="0" w:color="auto"/>
            </w:tcBorders>
            <w:shd w:val="clear" w:color="auto" w:fill="auto"/>
            <w:noWrap/>
          </w:tcPr>
          <w:p w14:paraId="4F2D7E42" w14:textId="77777777" w:rsidR="00B21B18" w:rsidRPr="002F2CCB" w:rsidRDefault="00B21B18" w:rsidP="00B21B18">
            <w:pPr>
              <w:widowControl/>
              <w:jc w:val="center"/>
              <w:rPr>
                <w:rFonts w:ascii="ＭＳ Ｐゴシック" w:eastAsia="ＭＳ Ｐゴシック" w:hAnsi="ＭＳ Ｐゴシック" w:cs="ＭＳ Ｐゴシック"/>
                <w:kern w:val="0"/>
                <w:sz w:val="18"/>
                <w:szCs w:val="18"/>
              </w:rPr>
            </w:pPr>
          </w:p>
        </w:tc>
        <w:tc>
          <w:tcPr>
            <w:tcW w:w="293" w:type="pct"/>
            <w:tcBorders>
              <w:top w:val="nil"/>
              <w:left w:val="nil"/>
              <w:bottom w:val="single" w:sz="8" w:space="0" w:color="auto"/>
              <w:right w:val="single" w:sz="8" w:space="0" w:color="auto"/>
            </w:tcBorders>
          </w:tcPr>
          <w:p w14:paraId="1FB1EFFD" w14:textId="77777777" w:rsidR="00B21B18" w:rsidRPr="002F2CCB" w:rsidRDefault="00B21B18" w:rsidP="00B21B18">
            <w:pPr>
              <w:widowControl/>
              <w:jc w:val="center"/>
              <w:rPr>
                <w:rFonts w:ascii="ＭＳ Ｐゴシック" w:eastAsia="ＭＳ Ｐゴシック" w:hAnsi="ＭＳ Ｐゴシック" w:cs="ＭＳ Ｐゴシック"/>
                <w:color w:val="FF0000"/>
                <w:kern w:val="0"/>
                <w:sz w:val="18"/>
                <w:szCs w:val="18"/>
              </w:rPr>
            </w:pPr>
          </w:p>
        </w:tc>
      </w:tr>
      <w:bookmarkEnd w:id="1529"/>
    </w:tbl>
    <w:p w14:paraId="180C3A24" w14:textId="77777777" w:rsidR="00644451" w:rsidRDefault="00644451" w:rsidP="00644451">
      <w:pPr>
        <w:jc w:val="left"/>
        <w:rPr>
          <w:noProof/>
        </w:rPr>
      </w:pPr>
    </w:p>
    <w:p w14:paraId="281F2B88" w14:textId="77777777" w:rsidR="00644451" w:rsidRDefault="00644451" w:rsidP="00644451">
      <w:pPr>
        <w:widowControl/>
        <w:jc w:val="left"/>
        <w:rPr>
          <w:noProof/>
        </w:rPr>
      </w:pPr>
      <w:r>
        <w:rPr>
          <w:noProof/>
        </w:rPr>
        <w:br w:type="page"/>
      </w:r>
    </w:p>
    <w:p w14:paraId="75C38BD0" w14:textId="77777777" w:rsidR="00644451" w:rsidRDefault="00644451" w:rsidP="00644451">
      <w:pPr>
        <w:jc w:val="left"/>
      </w:pPr>
    </w:p>
    <w:tbl>
      <w:tblPr>
        <w:tblW w:w="5244" w:type="pct"/>
        <w:tblInd w:w="-416" w:type="dxa"/>
        <w:tblCellMar>
          <w:left w:w="0" w:type="dxa"/>
          <w:right w:w="0" w:type="dxa"/>
        </w:tblCellMar>
        <w:tblLook w:val="04A0" w:firstRow="1" w:lastRow="0" w:firstColumn="1" w:lastColumn="0" w:noHBand="0" w:noVBand="1"/>
      </w:tblPr>
      <w:tblGrid>
        <w:gridCol w:w="644"/>
        <w:gridCol w:w="3089"/>
        <w:gridCol w:w="7"/>
        <w:gridCol w:w="27"/>
        <w:gridCol w:w="384"/>
        <w:gridCol w:w="551"/>
        <w:gridCol w:w="551"/>
        <w:gridCol w:w="551"/>
        <w:gridCol w:w="551"/>
        <w:gridCol w:w="551"/>
        <w:gridCol w:w="551"/>
        <w:gridCol w:w="376"/>
        <w:gridCol w:w="558"/>
        <w:gridCol w:w="549"/>
      </w:tblGrid>
      <w:tr w:rsidR="005825F3" w:rsidRPr="005825F3" w14:paraId="54F30072" w14:textId="7A96AF7C" w:rsidTr="002F2CCB">
        <w:trPr>
          <w:trHeight w:val="264"/>
          <w:tblHeader/>
        </w:trPr>
        <w:tc>
          <w:tcPr>
            <w:tcW w:w="2092" w:type="pct"/>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45647B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明細情報部分（内訳）</w:t>
            </w:r>
          </w:p>
        </w:tc>
        <w:tc>
          <w:tcPr>
            <w:tcW w:w="15" w:type="pct"/>
            <w:tcBorders>
              <w:top w:val="nil"/>
              <w:left w:val="nil"/>
              <w:bottom w:val="nil"/>
              <w:right w:val="single" w:sz="4" w:space="0" w:color="auto"/>
            </w:tcBorders>
            <w:shd w:val="clear" w:color="auto" w:fill="auto"/>
            <w:noWrap/>
            <w:vAlign w:val="center"/>
            <w:hideMark/>
          </w:tcPr>
          <w:p w14:paraId="5D0A30B7"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893" w:type="pct"/>
            <w:gridSpan w:val="10"/>
            <w:tcBorders>
              <w:top w:val="single" w:sz="8" w:space="0" w:color="auto"/>
              <w:left w:val="single" w:sz="4" w:space="0" w:color="auto"/>
              <w:right w:val="single" w:sz="8" w:space="0" w:color="auto"/>
            </w:tcBorders>
            <w:shd w:val="clear" w:color="auto" w:fill="auto"/>
            <w:vAlign w:val="center"/>
            <w:hideMark/>
          </w:tcPr>
          <w:p w14:paraId="01D71692" w14:textId="17393EC2" w:rsidR="005825F3" w:rsidRPr="005825F3"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ページ</w:t>
            </w:r>
          </w:p>
        </w:tc>
      </w:tr>
      <w:tr w:rsidR="00782073" w:rsidRPr="005825F3" w14:paraId="01046F35" w14:textId="33898F85" w:rsidTr="00782073">
        <w:trPr>
          <w:cantSplit/>
          <w:trHeight w:val="1701"/>
          <w:tblHeader/>
        </w:trPr>
        <w:tc>
          <w:tcPr>
            <w:tcW w:w="2092" w:type="pct"/>
            <w:gridSpan w:val="3"/>
            <w:vMerge/>
            <w:tcBorders>
              <w:top w:val="single" w:sz="8" w:space="0" w:color="auto"/>
              <w:left w:val="single" w:sz="8" w:space="0" w:color="auto"/>
              <w:bottom w:val="single" w:sz="4" w:space="0" w:color="auto"/>
              <w:right w:val="single" w:sz="8" w:space="0" w:color="000000"/>
            </w:tcBorders>
            <w:vAlign w:val="center"/>
            <w:hideMark/>
          </w:tcPr>
          <w:p w14:paraId="0964E72A"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15" w:type="pct"/>
            <w:tcBorders>
              <w:top w:val="nil"/>
              <w:left w:val="nil"/>
              <w:bottom w:val="nil"/>
              <w:right w:val="nil"/>
            </w:tcBorders>
            <w:shd w:val="clear" w:color="auto" w:fill="auto"/>
            <w:noWrap/>
            <w:vAlign w:val="center"/>
            <w:hideMark/>
          </w:tcPr>
          <w:p w14:paraId="7F04F04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vMerge w:val="restart"/>
            <w:tcBorders>
              <w:top w:val="nil"/>
              <w:left w:val="single" w:sz="8" w:space="0" w:color="auto"/>
              <w:bottom w:val="single" w:sz="8" w:space="0" w:color="auto"/>
              <w:right w:val="nil"/>
            </w:tcBorders>
            <w:shd w:val="clear" w:color="auto" w:fill="auto"/>
            <w:textDirection w:val="tbRlV"/>
            <w:vAlign w:val="center"/>
            <w:hideMark/>
          </w:tcPr>
          <w:p w14:paraId="7B81B7B7" w14:textId="77777777" w:rsidR="005825F3" w:rsidRPr="002F2CCB" w:rsidRDefault="005825F3" w:rsidP="005825F3">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建築見積　Ⅱ</w:t>
            </w:r>
          </w:p>
        </w:tc>
        <w:tc>
          <w:tcPr>
            <w:tcW w:w="308" w:type="pct"/>
            <w:vMerge w:val="restart"/>
            <w:tcBorders>
              <w:top w:val="nil"/>
              <w:left w:val="single" w:sz="4" w:space="0" w:color="auto"/>
              <w:bottom w:val="single" w:sz="8" w:space="0" w:color="auto"/>
              <w:right w:val="single" w:sz="4" w:space="0" w:color="auto"/>
            </w:tcBorders>
            <w:shd w:val="clear" w:color="auto" w:fill="auto"/>
            <w:textDirection w:val="tbRlV"/>
            <w:vAlign w:val="center"/>
            <w:hideMark/>
          </w:tcPr>
          <w:p w14:paraId="3A71DA0C" w14:textId="77777777" w:rsidR="005825F3" w:rsidRPr="002F2CCB" w:rsidRDefault="005825F3" w:rsidP="005825F3">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設備見積　Ⅲ</w:t>
            </w:r>
          </w:p>
        </w:tc>
        <w:tc>
          <w:tcPr>
            <w:tcW w:w="308" w:type="pct"/>
            <w:vMerge w:val="restart"/>
            <w:tcBorders>
              <w:top w:val="nil"/>
              <w:left w:val="nil"/>
              <w:bottom w:val="single" w:sz="8" w:space="0" w:color="auto"/>
              <w:right w:val="single" w:sz="4" w:space="0" w:color="auto"/>
            </w:tcBorders>
            <w:shd w:val="clear" w:color="auto" w:fill="auto"/>
            <w:textDirection w:val="tbRlV"/>
            <w:vAlign w:val="center"/>
            <w:hideMark/>
          </w:tcPr>
          <w:p w14:paraId="3CC6CDDC" w14:textId="77777777" w:rsidR="005825F3" w:rsidRPr="002F2CCB" w:rsidRDefault="005825F3" w:rsidP="005825F3">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機器見積　Ⅳ</w:t>
            </w:r>
          </w:p>
        </w:tc>
        <w:tc>
          <w:tcPr>
            <w:tcW w:w="308" w:type="pct"/>
            <w:vMerge w:val="restart"/>
            <w:tcBorders>
              <w:top w:val="nil"/>
              <w:left w:val="nil"/>
              <w:bottom w:val="single" w:sz="8" w:space="0" w:color="auto"/>
              <w:right w:val="single" w:sz="4" w:space="0" w:color="auto"/>
            </w:tcBorders>
            <w:shd w:val="clear" w:color="auto" w:fill="auto"/>
            <w:textDirection w:val="tbRlV"/>
            <w:vAlign w:val="center"/>
            <w:hideMark/>
          </w:tcPr>
          <w:p w14:paraId="31D4400C" w14:textId="77777777" w:rsidR="005825F3" w:rsidRPr="002F2CCB" w:rsidRDefault="005825F3" w:rsidP="005825F3">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購買見積　Ⅴ</w:t>
            </w:r>
          </w:p>
        </w:tc>
        <w:tc>
          <w:tcPr>
            <w:tcW w:w="308" w:type="pct"/>
            <w:vMerge w:val="restart"/>
            <w:tcBorders>
              <w:top w:val="nil"/>
              <w:left w:val="nil"/>
              <w:bottom w:val="single" w:sz="8" w:space="0" w:color="auto"/>
              <w:right w:val="single" w:sz="4" w:space="0" w:color="auto"/>
            </w:tcBorders>
            <w:shd w:val="clear" w:color="auto" w:fill="auto"/>
            <w:noWrap/>
            <w:textDirection w:val="tbRlV"/>
            <w:vAlign w:val="center"/>
            <w:hideMark/>
          </w:tcPr>
          <w:p w14:paraId="36A9DF02" w14:textId="77777777" w:rsidR="005825F3" w:rsidRPr="002F2CCB" w:rsidRDefault="005825F3" w:rsidP="005825F3">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注文　Ⅵ</w:t>
            </w:r>
          </w:p>
        </w:tc>
        <w:tc>
          <w:tcPr>
            <w:tcW w:w="308" w:type="pct"/>
            <w:vMerge w:val="restart"/>
            <w:tcBorders>
              <w:top w:val="nil"/>
              <w:left w:val="nil"/>
              <w:bottom w:val="single" w:sz="8" w:space="0" w:color="auto"/>
              <w:right w:val="single" w:sz="4" w:space="0" w:color="auto"/>
            </w:tcBorders>
            <w:shd w:val="clear" w:color="auto" w:fill="auto"/>
            <w:textDirection w:val="tbRlV"/>
            <w:vAlign w:val="center"/>
            <w:hideMark/>
          </w:tcPr>
          <w:p w14:paraId="2DDD109E" w14:textId="77777777" w:rsidR="005825F3" w:rsidRPr="002F2CCB" w:rsidRDefault="005825F3" w:rsidP="005825F3">
            <w:pPr>
              <w:widowControl/>
              <w:spacing w:line="240" w:lineRule="exact"/>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出来高・請求・立替金・打切　Ⅶ</w:t>
            </w:r>
          </w:p>
        </w:tc>
        <w:tc>
          <w:tcPr>
            <w:tcW w:w="308" w:type="pct"/>
            <w:vMerge w:val="restart"/>
            <w:tcBorders>
              <w:top w:val="nil"/>
              <w:left w:val="nil"/>
              <w:bottom w:val="single" w:sz="8" w:space="0" w:color="auto"/>
              <w:right w:val="single" w:sz="4" w:space="0" w:color="auto"/>
            </w:tcBorders>
            <w:shd w:val="clear" w:color="auto" w:fill="auto"/>
            <w:textDirection w:val="tbRlV"/>
            <w:vAlign w:val="center"/>
            <w:hideMark/>
          </w:tcPr>
          <w:p w14:paraId="14D33C6B" w14:textId="77777777" w:rsidR="005825F3" w:rsidRPr="002F2CCB" w:rsidRDefault="005825F3" w:rsidP="005825F3">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支払通知　Ⅷ</w:t>
            </w:r>
          </w:p>
        </w:tc>
        <w:tc>
          <w:tcPr>
            <w:tcW w:w="210" w:type="pct"/>
            <w:vMerge w:val="restart"/>
            <w:tcBorders>
              <w:top w:val="nil"/>
              <w:left w:val="nil"/>
              <w:bottom w:val="single" w:sz="8" w:space="0" w:color="auto"/>
              <w:right w:val="single" w:sz="4" w:space="0" w:color="auto"/>
            </w:tcBorders>
            <w:shd w:val="clear" w:color="auto" w:fill="auto"/>
            <w:textDirection w:val="tbRlV"/>
            <w:vAlign w:val="center"/>
            <w:hideMark/>
          </w:tcPr>
          <w:p w14:paraId="06C17F22" w14:textId="77777777" w:rsidR="005825F3" w:rsidRPr="002F2CCB" w:rsidRDefault="005825F3" w:rsidP="005825F3">
            <w:pPr>
              <w:widowControl/>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工事物件案内</w:t>
            </w:r>
          </w:p>
        </w:tc>
        <w:tc>
          <w:tcPr>
            <w:tcW w:w="312" w:type="pct"/>
            <w:vMerge w:val="restart"/>
            <w:tcBorders>
              <w:top w:val="nil"/>
              <w:left w:val="nil"/>
              <w:bottom w:val="single" w:sz="8" w:space="0" w:color="auto"/>
              <w:right w:val="single" w:sz="4" w:space="0" w:color="auto"/>
            </w:tcBorders>
            <w:shd w:val="clear" w:color="auto" w:fill="auto"/>
            <w:textDirection w:val="tbRlV"/>
            <w:vAlign w:val="center"/>
            <w:hideMark/>
          </w:tcPr>
          <w:p w14:paraId="4836FFE9" w14:textId="77777777" w:rsidR="005825F3" w:rsidRPr="002F2CCB" w:rsidRDefault="005825F3" w:rsidP="005825F3">
            <w:pPr>
              <w:widowControl/>
              <w:spacing w:line="240" w:lineRule="exact"/>
              <w:ind w:left="113" w:right="113"/>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工事請負契約外取引Ⅸ</w:t>
            </w:r>
          </w:p>
        </w:tc>
        <w:tc>
          <w:tcPr>
            <w:tcW w:w="310" w:type="pct"/>
            <w:vMerge w:val="restart"/>
            <w:tcBorders>
              <w:top w:val="nil"/>
              <w:left w:val="nil"/>
              <w:bottom w:val="single" w:sz="8" w:space="0" w:color="auto"/>
              <w:right w:val="single" w:sz="8" w:space="0" w:color="auto"/>
            </w:tcBorders>
            <w:textDirection w:val="tbRlV"/>
            <w:vAlign w:val="center"/>
          </w:tcPr>
          <w:p w14:paraId="3F53A8CD" w14:textId="23C823F4" w:rsidR="005825F3" w:rsidRPr="002F2CCB" w:rsidRDefault="005825F3">
            <w:pPr>
              <w:widowControl/>
              <w:spacing w:line="240" w:lineRule="exact"/>
              <w:ind w:left="113" w:right="113"/>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基本契約　Ⅹ</w:t>
            </w:r>
          </w:p>
        </w:tc>
      </w:tr>
      <w:tr w:rsidR="002F2CCB" w:rsidRPr="005825F3" w14:paraId="56F11C1A" w14:textId="077F95E5" w:rsidTr="002F2CCB">
        <w:trPr>
          <w:trHeight w:val="403"/>
          <w:tblHeader/>
        </w:trPr>
        <w:tc>
          <w:tcPr>
            <w:tcW w:w="361" w:type="pct"/>
            <w:tcBorders>
              <w:top w:val="single" w:sz="4" w:space="0" w:color="auto"/>
              <w:left w:val="single" w:sz="8" w:space="0" w:color="auto"/>
              <w:bottom w:val="single" w:sz="8" w:space="0" w:color="auto"/>
              <w:right w:val="single" w:sz="4" w:space="0" w:color="auto"/>
            </w:tcBorders>
            <w:shd w:val="clear" w:color="auto" w:fill="auto"/>
            <w:noWrap/>
            <w:hideMark/>
          </w:tcPr>
          <w:p w14:paraId="222AE46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タグ</w:t>
            </w:r>
          </w:p>
        </w:tc>
        <w:tc>
          <w:tcPr>
            <w:tcW w:w="1732" w:type="pct"/>
            <w:gridSpan w:val="2"/>
            <w:tcBorders>
              <w:top w:val="single" w:sz="4" w:space="0" w:color="auto"/>
              <w:left w:val="nil"/>
              <w:bottom w:val="single" w:sz="8" w:space="0" w:color="auto"/>
              <w:right w:val="single" w:sz="8" w:space="0" w:color="auto"/>
            </w:tcBorders>
            <w:shd w:val="clear" w:color="auto" w:fill="auto"/>
            <w:noWrap/>
            <w:hideMark/>
          </w:tcPr>
          <w:p w14:paraId="6288F3F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項目名</w:t>
            </w:r>
          </w:p>
        </w:tc>
        <w:tc>
          <w:tcPr>
            <w:tcW w:w="15" w:type="pct"/>
            <w:tcBorders>
              <w:top w:val="nil"/>
              <w:left w:val="nil"/>
              <w:bottom w:val="nil"/>
              <w:right w:val="nil"/>
            </w:tcBorders>
            <w:shd w:val="clear" w:color="auto" w:fill="auto"/>
            <w:hideMark/>
          </w:tcPr>
          <w:p w14:paraId="3B04716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5" w:type="pct"/>
            <w:vMerge/>
            <w:tcBorders>
              <w:top w:val="single" w:sz="4" w:space="0" w:color="auto"/>
              <w:left w:val="single" w:sz="8" w:space="0" w:color="auto"/>
              <w:bottom w:val="single" w:sz="8" w:space="0" w:color="auto"/>
              <w:right w:val="nil"/>
            </w:tcBorders>
            <w:shd w:val="clear" w:color="auto" w:fill="auto"/>
            <w:hideMark/>
          </w:tcPr>
          <w:p w14:paraId="347F922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vMerge/>
            <w:tcBorders>
              <w:top w:val="single" w:sz="4" w:space="0" w:color="auto"/>
              <w:left w:val="single" w:sz="4" w:space="0" w:color="auto"/>
              <w:bottom w:val="single" w:sz="8" w:space="0" w:color="auto"/>
              <w:right w:val="single" w:sz="4" w:space="0" w:color="auto"/>
            </w:tcBorders>
            <w:shd w:val="clear" w:color="auto" w:fill="auto"/>
            <w:hideMark/>
          </w:tcPr>
          <w:p w14:paraId="1D15AC5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vMerge/>
            <w:tcBorders>
              <w:top w:val="single" w:sz="4" w:space="0" w:color="auto"/>
              <w:left w:val="nil"/>
              <w:bottom w:val="single" w:sz="8" w:space="0" w:color="auto"/>
              <w:right w:val="single" w:sz="4" w:space="0" w:color="auto"/>
            </w:tcBorders>
            <w:shd w:val="clear" w:color="auto" w:fill="auto"/>
            <w:hideMark/>
          </w:tcPr>
          <w:p w14:paraId="63807F5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vMerge/>
            <w:tcBorders>
              <w:top w:val="single" w:sz="4" w:space="0" w:color="auto"/>
              <w:left w:val="nil"/>
              <w:bottom w:val="single" w:sz="8" w:space="0" w:color="auto"/>
              <w:right w:val="single" w:sz="4" w:space="0" w:color="auto"/>
            </w:tcBorders>
            <w:shd w:val="clear" w:color="auto" w:fill="auto"/>
            <w:hideMark/>
          </w:tcPr>
          <w:p w14:paraId="53A1CCE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vMerge/>
            <w:tcBorders>
              <w:top w:val="single" w:sz="4" w:space="0" w:color="auto"/>
              <w:left w:val="nil"/>
              <w:bottom w:val="single" w:sz="8" w:space="0" w:color="auto"/>
              <w:right w:val="single" w:sz="4" w:space="0" w:color="auto"/>
            </w:tcBorders>
            <w:shd w:val="clear" w:color="auto" w:fill="auto"/>
            <w:hideMark/>
          </w:tcPr>
          <w:p w14:paraId="013E786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vMerge/>
            <w:tcBorders>
              <w:top w:val="single" w:sz="4" w:space="0" w:color="auto"/>
              <w:left w:val="nil"/>
              <w:bottom w:val="single" w:sz="8" w:space="0" w:color="auto"/>
              <w:right w:val="single" w:sz="4" w:space="0" w:color="auto"/>
            </w:tcBorders>
            <w:shd w:val="clear" w:color="auto" w:fill="auto"/>
            <w:hideMark/>
          </w:tcPr>
          <w:p w14:paraId="549E1A5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vMerge/>
            <w:tcBorders>
              <w:top w:val="single" w:sz="4" w:space="0" w:color="auto"/>
              <w:left w:val="nil"/>
              <w:bottom w:val="single" w:sz="8" w:space="0" w:color="auto"/>
              <w:right w:val="single" w:sz="4" w:space="0" w:color="auto"/>
            </w:tcBorders>
            <w:shd w:val="clear" w:color="auto" w:fill="auto"/>
            <w:hideMark/>
          </w:tcPr>
          <w:p w14:paraId="5065D01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vMerge/>
            <w:tcBorders>
              <w:top w:val="single" w:sz="4" w:space="0" w:color="auto"/>
              <w:left w:val="nil"/>
              <w:bottom w:val="single" w:sz="8" w:space="0" w:color="auto"/>
              <w:right w:val="single" w:sz="4" w:space="0" w:color="auto"/>
            </w:tcBorders>
            <w:shd w:val="clear" w:color="auto" w:fill="auto"/>
            <w:hideMark/>
          </w:tcPr>
          <w:p w14:paraId="6CED5FD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vMerge/>
            <w:tcBorders>
              <w:top w:val="single" w:sz="4" w:space="0" w:color="auto"/>
              <w:left w:val="nil"/>
              <w:bottom w:val="single" w:sz="8" w:space="0" w:color="auto"/>
              <w:right w:val="single" w:sz="4" w:space="0" w:color="auto"/>
            </w:tcBorders>
            <w:shd w:val="clear" w:color="auto" w:fill="auto"/>
            <w:hideMark/>
          </w:tcPr>
          <w:p w14:paraId="6982B89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vMerge/>
            <w:tcBorders>
              <w:top w:val="single" w:sz="4" w:space="0" w:color="auto"/>
              <w:left w:val="nil"/>
              <w:bottom w:val="single" w:sz="8" w:space="0" w:color="auto"/>
              <w:right w:val="single" w:sz="8" w:space="0" w:color="auto"/>
            </w:tcBorders>
          </w:tcPr>
          <w:p w14:paraId="44A6285D"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09C87409" w14:textId="35675E23" w:rsidTr="002F2CCB">
        <w:trPr>
          <w:trHeight w:val="276"/>
        </w:trPr>
        <w:tc>
          <w:tcPr>
            <w:tcW w:w="361" w:type="pct"/>
            <w:tcBorders>
              <w:top w:val="single" w:sz="8" w:space="0" w:color="auto"/>
              <w:left w:val="single" w:sz="8" w:space="0" w:color="auto"/>
              <w:bottom w:val="single" w:sz="4" w:space="0" w:color="auto"/>
              <w:right w:val="single" w:sz="4" w:space="0" w:color="auto"/>
            </w:tcBorders>
            <w:shd w:val="clear" w:color="auto" w:fill="auto"/>
            <w:noWrap/>
            <w:hideMark/>
          </w:tcPr>
          <w:p w14:paraId="7ACFECB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1200</w:t>
            </w:r>
          </w:p>
        </w:tc>
        <w:tc>
          <w:tcPr>
            <w:tcW w:w="1732" w:type="pct"/>
            <w:gridSpan w:val="2"/>
            <w:tcBorders>
              <w:top w:val="single" w:sz="8" w:space="0" w:color="auto"/>
              <w:left w:val="nil"/>
              <w:bottom w:val="single" w:sz="4" w:space="0" w:color="auto"/>
              <w:right w:val="single" w:sz="8" w:space="0" w:color="auto"/>
            </w:tcBorders>
            <w:shd w:val="clear" w:color="auto" w:fill="auto"/>
            <w:hideMark/>
          </w:tcPr>
          <w:p w14:paraId="15B8BEB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明細コード</w:t>
            </w:r>
          </w:p>
        </w:tc>
        <w:tc>
          <w:tcPr>
            <w:tcW w:w="15" w:type="pct"/>
            <w:tcBorders>
              <w:top w:val="nil"/>
              <w:left w:val="nil"/>
              <w:bottom w:val="nil"/>
              <w:right w:val="nil"/>
            </w:tcBorders>
            <w:shd w:val="clear" w:color="auto" w:fill="auto"/>
            <w:noWrap/>
            <w:hideMark/>
          </w:tcPr>
          <w:p w14:paraId="6B7A0A2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8" w:space="0" w:color="auto"/>
              <w:left w:val="single" w:sz="8" w:space="0" w:color="auto"/>
              <w:bottom w:val="single" w:sz="4" w:space="0" w:color="auto"/>
              <w:right w:val="nil"/>
            </w:tcBorders>
            <w:shd w:val="clear" w:color="auto" w:fill="auto"/>
            <w:noWrap/>
          </w:tcPr>
          <w:p w14:paraId="43E5AFC0" w14:textId="0BB53A2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ID_1200_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8" w:space="0" w:color="auto"/>
              <w:left w:val="single" w:sz="4" w:space="0" w:color="auto"/>
              <w:bottom w:val="single" w:sz="4" w:space="0" w:color="auto"/>
              <w:right w:val="single" w:sz="4" w:space="0" w:color="auto"/>
            </w:tcBorders>
            <w:shd w:val="clear" w:color="auto" w:fill="auto"/>
            <w:noWrap/>
          </w:tcPr>
          <w:p w14:paraId="5D942A32" w14:textId="5E8636A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ID_1200_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8" w:space="0" w:color="auto"/>
              <w:left w:val="nil"/>
              <w:bottom w:val="single" w:sz="4" w:space="0" w:color="auto"/>
              <w:right w:val="single" w:sz="4" w:space="0" w:color="auto"/>
            </w:tcBorders>
            <w:shd w:val="clear" w:color="auto" w:fill="auto"/>
            <w:noWrap/>
          </w:tcPr>
          <w:p w14:paraId="1823AB04" w14:textId="5DEA809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ID_1200_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179</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8" w:space="0" w:color="auto"/>
              <w:left w:val="nil"/>
              <w:bottom w:val="single" w:sz="4" w:space="0" w:color="auto"/>
              <w:right w:val="single" w:sz="4" w:space="0" w:color="auto"/>
            </w:tcBorders>
            <w:shd w:val="clear" w:color="auto" w:fill="auto"/>
            <w:noWrap/>
          </w:tcPr>
          <w:p w14:paraId="2B646CAE" w14:textId="0853693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ID_1200_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8" w:space="0" w:color="auto"/>
              <w:left w:val="nil"/>
              <w:bottom w:val="single" w:sz="4" w:space="0" w:color="auto"/>
              <w:right w:val="single" w:sz="4" w:space="0" w:color="auto"/>
            </w:tcBorders>
            <w:shd w:val="clear" w:color="auto" w:fill="auto"/>
            <w:noWrap/>
          </w:tcPr>
          <w:p w14:paraId="46AA19D7" w14:textId="02F70B7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ID_1200_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293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8" w:space="0" w:color="auto"/>
              <w:left w:val="nil"/>
              <w:bottom w:val="single" w:sz="4" w:space="0" w:color="auto"/>
              <w:right w:val="single" w:sz="4" w:space="0" w:color="auto"/>
            </w:tcBorders>
            <w:shd w:val="clear" w:color="auto" w:fill="auto"/>
            <w:noWrap/>
          </w:tcPr>
          <w:p w14:paraId="06AE23A7" w14:textId="5A8084F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8" w:space="0" w:color="auto"/>
              <w:left w:val="nil"/>
              <w:bottom w:val="single" w:sz="4" w:space="0" w:color="auto"/>
              <w:right w:val="single" w:sz="4" w:space="0" w:color="auto"/>
            </w:tcBorders>
            <w:shd w:val="clear" w:color="auto" w:fill="auto"/>
            <w:noWrap/>
          </w:tcPr>
          <w:p w14:paraId="619A6946" w14:textId="0F79C74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436</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8" w:space="0" w:color="auto"/>
              <w:left w:val="nil"/>
              <w:bottom w:val="single" w:sz="4" w:space="0" w:color="auto"/>
              <w:right w:val="single" w:sz="4" w:space="0" w:color="auto"/>
            </w:tcBorders>
            <w:shd w:val="clear" w:color="auto" w:fill="auto"/>
            <w:noWrap/>
          </w:tcPr>
          <w:p w14:paraId="7BC597B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8" w:space="0" w:color="auto"/>
              <w:left w:val="nil"/>
              <w:bottom w:val="single" w:sz="4" w:space="0" w:color="auto"/>
              <w:right w:val="single" w:sz="4" w:space="0" w:color="auto"/>
            </w:tcBorders>
            <w:shd w:val="clear" w:color="auto" w:fill="auto"/>
            <w:noWrap/>
          </w:tcPr>
          <w:p w14:paraId="66594567" w14:textId="4DDFE86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477</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single" w:sz="8" w:space="0" w:color="auto"/>
              <w:left w:val="nil"/>
              <w:bottom w:val="single" w:sz="4" w:space="0" w:color="auto"/>
              <w:right w:val="single" w:sz="8" w:space="0" w:color="auto"/>
            </w:tcBorders>
          </w:tcPr>
          <w:p w14:paraId="59934333" w14:textId="21E4AFC9"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ID_1200_Ⅹ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511</w:t>
            </w:r>
            <w:r w:rsidRPr="002F2CCB">
              <w:rPr>
                <w:rFonts w:ascii="ＭＳ Ｐゴシック" w:eastAsia="ＭＳ Ｐゴシック" w:hAnsi="ＭＳ Ｐゴシック" w:cs="ＭＳ Ｐゴシック"/>
                <w:color w:val="FF0000"/>
                <w:kern w:val="0"/>
                <w:sz w:val="18"/>
                <w:szCs w:val="18"/>
              </w:rPr>
              <w:fldChar w:fldCharType="end"/>
            </w:r>
          </w:p>
        </w:tc>
      </w:tr>
      <w:tr w:rsidR="001B7AC9" w:rsidRPr="005825F3" w14:paraId="4C523014" w14:textId="0185D73E"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A183B2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1201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EA26F1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明細番号</w:t>
            </w:r>
          </w:p>
        </w:tc>
        <w:tc>
          <w:tcPr>
            <w:tcW w:w="15" w:type="pct"/>
            <w:tcBorders>
              <w:top w:val="nil"/>
              <w:left w:val="nil"/>
              <w:bottom w:val="nil"/>
              <w:right w:val="nil"/>
            </w:tcBorders>
            <w:shd w:val="clear" w:color="auto" w:fill="auto"/>
            <w:noWrap/>
            <w:hideMark/>
          </w:tcPr>
          <w:p w14:paraId="788C54A3"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3A97F38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7265E3F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9E88DB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990BA68" w14:textId="5D38741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ID_1201_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04C1254" w14:textId="59CB119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ID_1201_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301</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16805BE" w14:textId="5E6EA94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EB13313" w14:textId="5660869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443</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nil"/>
              <w:left w:val="nil"/>
              <w:bottom w:val="single" w:sz="4" w:space="0" w:color="auto"/>
              <w:right w:val="single" w:sz="4" w:space="0" w:color="auto"/>
            </w:tcBorders>
            <w:shd w:val="clear" w:color="auto" w:fill="auto"/>
            <w:noWrap/>
          </w:tcPr>
          <w:p w14:paraId="7F012CB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B1CD63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069F2597" w14:textId="50195156"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ID_1201_Ⅹ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516</w:t>
            </w:r>
            <w:r w:rsidRPr="002F2CCB">
              <w:rPr>
                <w:rFonts w:ascii="ＭＳ Ｐゴシック" w:eastAsia="ＭＳ Ｐゴシック" w:hAnsi="ＭＳ Ｐゴシック" w:cs="ＭＳ Ｐゴシック"/>
                <w:color w:val="FF0000"/>
                <w:kern w:val="0"/>
                <w:sz w:val="18"/>
                <w:szCs w:val="18"/>
              </w:rPr>
              <w:fldChar w:fldCharType="end"/>
            </w:r>
          </w:p>
        </w:tc>
      </w:tr>
      <w:tr w:rsidR="001B7AC9" w:rsidRPr="005825F3" w14:paraId="3C08D012" w14:textId="2271D0F3"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080B491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1202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400627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明細別発注者担当部署コード</w:t>
            </w:r>
          </w:p>
        </w:tc>
        <w:tc>
          <w:tcPr>
            <w:tcW w:w="15" w:type="pct"/>
            <w:tcBorders>
              <w:top w:val="nil"/>
              <w:left w:val="nil"/>
              <w:bottom w:val="nil"/>
              <w:right w:val="nil"/>
            </w:tcBorders>
            <w:shd w:val="clear" w:color="auto" w:fill="auto"/>
            <w:noWrap/>
            <w:hideMark/>
          </w:tcPr>
          <w:p w14:paraId="0DCEE21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54C3C12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74D4DAB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4D8770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F5A1C0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EF2415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EC25A3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10AAF44" w14:textId="7652265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443</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nil"/>
              <w:left w:val="nil"/>
              <w:bottom w:val="single" w:sz="4" w:space="0" w:color="auto"/>
              <w:right w:val="single" w:sz="4" w:space="0" w:color="auto"/>
            </w:tcBorders>
            <w:shd w:val="clear" w:color="auto" w:fill="auto"/>
            <w:noWrap/>
          </w:tcPr>
          <w:p w14:paraId="21F296A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28A3B1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0369B702"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39B23EB5" w14:textId="099E68D0"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392314B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1203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1DF541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明細別取引区分コード</w:t>
            </w:r>
          </w:p>
        </w:tc>
        <w:tc>
          <w:tcPr>
            <w:tcW w:w="15" w:type="pct"/>
            <w:tcBorders>
              <w:top w:val="nil"/>
              <w:left w:val="nil"/>
              <w:bottom w:val="nil"/>
              <w:right w:val="nil"/>
            </w:tcBorders>
            <w:shd w:val="clear" w:color="auto" w:fill="auto"/>
            <w:noWrap/>
            <w:hideMark/>
          </w:tcPr>
          <w:p w14:paraId="3FAA413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1939CD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16F3B141" w14:textId="48957FC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ID_1203_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DE3CE5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7701977" w14:textId="2A5369D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28DC65B" w14:textId="5D0FCBD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301</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3FF643C" w14:textId="420D0C6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7B4F6B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746A793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33B8200C" w14:textId="09A1452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483</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1D279B50"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2F9AF2A7" w14:textId="137E208C"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061C712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1204</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C2CF4D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明細別参照帳票</w:t>
            </w:r>
            <w:r w:rsidRPr="002F2CCB">
              <w:rPr>
                <w:rFonts w:ascii="ＭＳ Ｐゴシック" w:eastAsia="ＭＳ Ｐゴシック" w:hAnsi="ＭＳ Ｐゴシック" w:cs="ＭＳ Ｐゴシック"/>
                <w:kern w:val="0"/>
                <w:sz w:val="18"/>
                <w:szCs w:val="18"/>
              </w:rPr>
              <w:t>No.</w:t>
            </w:r>
          </w:p>
        </w:tc>
        <w:tc>
          <w:tcPr>
            <w:tcW w:w="15" w:type="pct"/>
            <w:tcBorders>
              <w:top w:val="nil"/>
              <w:left w:val="nil"/>
              <w:bottom w:val="nil"/>
              <w:right w:val="nil"/>
            </w:tcBorders>
            <w:shd w:val="clear" w:color="auto" w:fill="auto"/>
            <w:noWrap/>
            <w:hideMark/>
          </w:tcPr>
          <w:p w14:paraId="33BA1E5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62A027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14AC439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FA943C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B9A204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2D52EB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76E040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29DBA25" w14:textId="0AE5AC9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443</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nil"/>
              <w:left w:val="nil"/>
              <w:bottom w:val="single" w:sz="4" w:space="0" w:color="auto"/>
              <w:right w:val="single" w:sz="4" w:space="0" w:color="auto"/>
            </w:tcBorders>
            <w:shd w:val="clear" w:color="auto" w:fill="auto"/>
            <w:noWrap/>
          </w:tcPr>
          <w:p w14:paraId="47FACDF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BBD7E15" w14:textId="281A55F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ID_1204_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483</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68B359D6"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3071A572" w14:textId="438A4710"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65BB06E"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1205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668C5BE7"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明細別参照帳票</w:t>
            </w:r>
            <w:r w:rsidRPr="002F2CCB">
              <w:rPr>
                <w:rFonts w:ascii="ＭＳ Ｐゴシック" w:eastAsia="ＭＳ Ｐゴシック" w:hAnsi="ＭＳ Ｐゴシック" w:cs="ＭＳ Ｐゴシック"/>
                <w:color w:val="FF0000"/>
                <w:kern w:val="0"/>
                <w:sz w:val="18"/>
                <w:szCs w:val="18"/>
              </w:rPr>
              <w:t>No2</w:t>
            </w:r>
          </w:p>
        </w:tc>
        <w:tc>
          <w:tcPr>
            <w:tcW w:w="15" w:type="pct"/>
            <w:tcBorders>
              <w:top w:val="nil"/>
              <w:left w:val="nil"/>
              <w:bottom w:val="nil"/>
              <w:right w:val="nil"/>
            </w:tcBorders>
            <w:shd w:val="clear" w:color="auto" w:fill="auto"/>
            <w:noWrap/>
            <w:hideMark/>
          </w:tcPr>
          <w:p w14:paraId="31AE94F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nil"/>
              <w:right w:val="nil"/>
            </w:tcBorders>
            <w:shd w:val="clear" w:color="auto" w:fill="auto"/>
            <w:noWrap/>
          </w:tcPr>
          <w:p w14:paraId="1196B99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nil"/>
              <w:right w:val="single" w:sz="4" w:space="0" w:color="auto"/>
            </w:tcBorders>
            <w:shd w:val="clear" w:color="auto" w:fill="auto"/>
            <w:noWrap/>
          </w:tcPr>
          <w:p w14:paraId="5E5A2C6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4466F3E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3CA8393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1CA6D6D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478C6E8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717970B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nil"/>
              <w:right w:val="single" w:sz="4" w:space="0" w:color="auto"/>
            </w:tcBorders>
            <w:shd w:val="clear" w:color="auto" w:fill="auto"/>
            <w:noWrap/>
          </w:tcPr>
          <w:p w14:paraId="5AE5C20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nil"/>
              <w:right w:val="single" w:sz="4" w:space="0" w:color="auto"/>
            </w:tcBorders>
            <w:shd w:val="clear" w:color="auto" w:fill="auto"/>
            <w:noWrap/>
          </w:tcPr>
          <w:p w14:paraId="3B5113CE" w14:textId="156111B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ID_1205_</w:instrText>
            </w:r>
            <w:r w:rsidRPr="002F2CCB">
              <w:rPr>
                <w:rFonts w:ascii="ＭＳ Ｐゴシック" w:eastAsia="ＭＳ Ｐゴシック" w:hAnsi="ＭＳ Ｐゴシック" w:cs="ＭＳ 明朝"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483</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nil"/>
              <w:right w:val="single" w:sz="8" w:space="0" w:color="auto"/>
            </w:tcBorders>
          </w:tcPr>
          <w:p w14:paraId="2AD50A94"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45D05A6C" w14:textId="4A039A78"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12E4D79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1206</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02E7E4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使用期間開始日</w:t>
            </w:r>
          </w:p>
        </w:tc>
        <w:tc>
          <w:tcPr>
            <w:tcW w:w="15" w:type="pct"/>
            <w:tcBorders>
              <w:top w:val="nil"/>
              <w:left w:val="nil"/>
              <w:bottom w:val="nil"/>
              <w:right w:val="nil"/>
            </w:tcBorders>
            <w:shd w:val="clear" w:color="auto" w:fill="auto"/>
            <w:noWrap/>
            <w:hideMark/>
          </w:tcPr>
          <w:p w14:paraId="42AFA19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66D70D6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tcPr>
          <w:p w14:paraId="632AD3D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single" w:sz="4" w:space="0" w:color="auto"/>
              <w:right w:val="single" w:sz="4" w:space="0" w:color="auto"/>
            </w:tcBorders>
            <w:shd w:val="clear" w:color="auto" w:fill="auto"/>
            <w:noWrap/>
          </w:tcPr>
          <w:p w14:paraId="7D0D65E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single" w:sz="4" w:space="0" w:color="auto"/>
              <w:right w:val="single" w:sz="4" w:space="0" w:color="auto"/>
            </w:tcBorders>
            <w:shd w:val="clear" w:color="auto" w:fill="auto"/>
            <w:noWrap/>
          </w:tcPr>
          <w:p w14:paraId="060BFCE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single" w:sz="4" w:space="0" w:color="auto"/>
              <w:right w:val="single" w:sz="4" w:space="0" w:color="auto"/>
            </w:tcBorders>
            <w:shd w:val="clear" w:color="auto" w:fill="auto"/>
            <w:noWrap/>
          </w:tcPr>
          <w:p w14:paraId="14F11E2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single" w:sz="4" w:space="0" w:color="auto"/>
              <w:right w:val="single" w:sz="4" w:space="0" w:color="auto"/>
            </w:tcBorders>
            <w:shd w:val="clear" w:color="auto" w:fill="auto"/>
            <w:noWrap/>
          </w:tcPr>
          <w:p w14:paraId="011F8768" w14:textId="47F2692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4" w:space="0" w:color="auto"/>
              <w:left w:val="nil"/>
              <w:bottom w:val="single" w:sz="4" w:space="0" w:color="auto"/>
              <w:right w:val="single" w:sz="4" w:space="0" w:color="auto"/>
            </w:tcBorders>
            <w:shd w:val="clear" w:color="auto" w:fill="auto"/>
            <w:noWrap/>
          </w:tcPr>
          <w:p w14:paraId="319A593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single" w:sz="4" w:space="0" w:color="auto"/>
              <w:left w:val="nil"/>
              <w:bottom w:val="single" w:sz="4" w:space="0" w:color="auto"/>
              <w:right w:val="single" w:sz="4" w:space="0" w:color="auto"/>
            </w:tcBorders>
            <w:shd w:val="clear" w:color="auto" w:fill="auto"/>
            <w:noWrap/>
          </w:tcPr>
          <w:p w14:paraId="095CF11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single" w:sz="4" w:space="0" w:color="auto"/>
              <w:right w:val="single" w:sz="4" w:space="0" w:color="auto"/>
            </w:tcBorders>
            <w:shd w:val="clear" w:color="auto" w:fill="auto"/>
            <w:noWrap/>
          </w:tcPr>
          <w:p w14:paraId="4D9AC6FB" w14:textId="39B91A2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487</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single" w:sz="4" w:space="0" w:color="auto"/>
              <w:left w:val="nil"/>
              <w:bottom w:val="single" w:sz="4" w:space="0" w:color="auto"/>
              <w:right w:val="single" w:sz="8" w:space="0" w:color="auto"/>
            </w:tcBorders>
          </w:tcPr>
          <w:p w14:paraId="0749CB1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422F1817" w14:textId="350198A9"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529AB1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1207</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A96552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使用期間締切日</w:t>
            </w:r>
          </w:p>
        </w:tc>
        <w:tc>
          <w:tcPr>
            <w:tcW w:w="15" w:type="pct"/>
            <w:tcBorders>
              <w:top w:val="nil"/>
              <w:left w:val="nil"/>
              <w:bottom w:val="nil"/>
              <w:right w:val="nil"/>
            </w:tcBorders>
            <w:shd w:val="clear" w:color="auto" w:fill="auto"/>
            <w:noWrap/>
            <w:hideMark/>
          </w:tcPr>
          <w:p w14:paraId="444C5B1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404EFFC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31B77C9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7346E8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180DC3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78C825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471406F" w14:textId="0D2CC58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7C1D3B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01E3005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C902D84" w14:textId="09A2757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487</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194A5AA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EC59519" w14:textId="548532B4"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3BC13E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1208</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15568AE"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使用期間</w:t>
            </w:r>
          </w:p>
        </w:tc>
        <w:tc>
          <w:tcPr>
            <w:tcW w:w="15" w:type="pct"/>
            <w:tcBorders>
              <w:top w:val="nil"/>
              <w:left w:val="nil"/>
              <w:bottom w:val="nil"/>
              <w:right w:val="nil"/>
            </w:tcBorders>
            <w:shd w:val="clear" w:color="auto" w:fill="auto"/>
            <w:noWrap/>
            <w:hideMark/>
          </w:tcPr>
          <w:p w14:paraId="449D9F2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DF02B2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31B4907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7173E0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1B2BA94" w14:textId="3881B45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0AC9050" w14:textId="62EF6FF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7293105" w14:textId="16A6A60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24A4C2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07577A7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4202C17C" w14:textId="123C31D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486</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14F70267"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5C160269" w14:textId="6323E92E"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7CF5E53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1209</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067D9B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使用期間単位</w:t>
            </w:r>
          </w:p>
        </w:tc>
        <w:tc>
          <w:tcPr>
            <w:tcW w:w="15" w:type="pct"/>
            <w:tcBorders>
              <w:top w:val="nil"/>
              <w:left w:val="nil"/>
              <w:bottom w:val="nil"/>
              <w:right w:val="nil"/>
            </w:tcBorders>
            <w:shd w:val="clear" w:color="auto" w:fill="auto"/>
            <w:noWrap/>
            <w:hideMark/>
          </w:tcPr>
          <w:p w14:paraId="2B18B7E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E549C2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3EF8182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EC2833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7312EBA" w14:textId="2A50A9A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4DA4333" w14:textId="7389F78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450ED1E" w14:textId="0EEA2AA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FA57FD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4B25990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C6C26B6" w14:textId="4871E64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ID_1209_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486</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73B579A7"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169D6679" w14:textId="1408E3BF"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53675E5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1211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F9C2F63"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摘要コード</w:t>
            </w:r>
          </w:p>
        </w:tc>
        <w:tc>
          <w:tcPr>
            <w:tcW w:w="15" w:type="pct"/>
            <w:tcBorders>
              <w:top w:val="nil"/>
              <w:left w:val="nil"/>
              <w:bottom w:val="nil"/>
              <w:right w:val="nil"/>
            </w:tcBorders>
            <w:shd w:val="clear" w:color="auto" w:fill="auto"/>
            <w:noWrap/>
            <w:hideMark/>
          </w:tcPr>
          <w:p w14:paraId="65D2D0B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39ED27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5EFC8647" w14:textId="549D48A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ID_1211_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141</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8B83F5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F62B58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8DA325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5C90B1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CBB5E0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2B120E6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EBE53B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3415D567"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1A0AB2F5" w14:textId="44A8A10A"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F70FA3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1212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C3BC3A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明細別取引件名（支払件名）</w:t>
            </w:r>
          </w:p>
        </w:tc>
        <w:tc>
          <w:tcPr>
            <w:tcW w:w="15" w:type="pct"/>
            <w:tcBorders>
              <w:top w:val="nil"/>
              <w:left w:val="nil"/>
              <w:bottom w:val="nil"/>
              <w:right w:val="nil"/>
            </w:tcBorders>
            <w:shd w:val="clear" w:color="auto" w:fill="auto"/>
            <w:noWrap/>
            <w:hideMark/>
          </w:tcPr>
          <w:p w14:paraId="3BCED0CA"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82CA26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335F657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DC57A5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BF29D0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57F6F3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4DA37A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295844A" w14:textId="30F9145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443</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nil"/>
              <w:left w:val="nil"/>
              <w:bottom w:val="single" w:sz="4" w:space="0" w:color="auto"/>
              <w:right w:val="single" w:sz="4" w:space="0" w:color="auto"/>
            </w:tcBorders>
            <w:shd w:val="clear" w:color="auto" w:fill="auto"/>
            <w:noWrap/>
          </w:tcPr>
          <w:p w14:paraId="6D00F28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5864472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1436E78F"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06A6899D" w14:textId="195E1425"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7802A4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1213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AE2FEB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品名・名称</w:t>
            </w:r>
            <w:r w:rsidRPr="002F2CCB">
              <w:rPr>
                <w:rFonts w:ascii="ＭＳ Ｐゴシック" w:eastAsia="ＭＳ Ｐゴシック" w:hAnsi="ＭＳ Ｐゴシック" w:cs="ＭＳ Ｐゴシック"/>
                <w:kern w:val="0"/>
                <w:sz w:val="18"/>
                <w:szCs w:val="18"/>
              </w:rPr>
              <w:t xml:space="preserve"> </w:t>
            </w:r>
          </w:p>
        </w:tc>
        <w:tc>
          <w:tcPr>
            <w:tcW w:w="15" w:type="pct"/>
            <w:tcBorders>
              <w:top w:val="nil"/>
              <w:left w:val="nil"/>
              <w:bottom w:val="nil"/>
              <w:right w:val="nil"/>
            </w:tcBorders>
            <w:shd w:val="clear" w:color="auto" w:fill="auto"/>
            <w:noWrap/>
            <w:hideMark/>
          </w:tcPr>
          <w:p w14:paraId="7152CEA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10CDE503" w14:textId="740A458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ID_1213_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79</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45D75492" w14:textId="5E8E60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ID_1213_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142</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0D42C85" w14:textId="17178FA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ID_1213_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6BCCF19" w14:textId="7DEF762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461B165" w14:textId="66957B2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2DF5C31" w14:textId="0FA198A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DE077E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4763AF6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564DEDBF" w14:textId="4569F53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486</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493795F3"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44E39F37" w14:textId="74806231"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3DF9FB9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1214</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A369CF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規格・仕様・摘要</w:t>
            </w:r>
          </w:p>
        </w:tc>
        <w:tc>
          <w:tcPr>
            <w:tcW w:w="15" w:type="pct"/>
            <w:tcBorders>
              <w:top w:val="nil"/>
              <w:left w:val="nil"/>
              <w:bottom w:val="nil"/>
              <w:right w:val="nil"/>
            </w:tcBorders>
            <w:shd w:val="clear" w:color="auto" w:fill="auto"/>
            <w:noWrap/>
            <w:hideMark/>
          </w:tcPr>
          <w:p w14:paraId="5C315F6A"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D26469D" w14:textId="2CCCC61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ID_1214_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79</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706FDE75" w14:textId="0CF121D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ID_1214_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142</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EB61E3A" w14:textId="19AAF27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ID_1214_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BB243F3" w14:textId="4E23B6A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ID_1214_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0E5B9EB" w14:textId="4B22600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ID_1214_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81A0A92" w14:textId="00CB046D"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A143E3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25A455C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2C7CA571" w14:textId="0775843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ID_1214_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486</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7C43E69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34D128C9" w14:textId="53F2F5C4"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B5FDF8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1216</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580F93D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補助数量</w:t>
            </w:r>
          </w:p>
        </w:tc>
        <w:tc>
          <w:tcPr>
            <w:tcW w:w="15" w:type="pct"/>
            <w:tcBorders>
              <w:top w:val="nil"/>
              <w:left w:val="nil"/>
              <w:bottom w:val="nil"/>
              <w:right w:val="nil"/>
            </w:tcBorders>
            <w:shd w:val="clear" w:color="auto" w:fill="auto"/>
            <w:noWrap/>
            <w:hideMark/>
          </w:tcPr>
          <w:p w14:paraId="68A674F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54E12E5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5DBBDC4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AFE88B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1D027DA" w14:textId="425D274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ID_1216_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995BFB3" w14:textId="0AB91EE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ID_1216_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0E7DFE9" w14:textId="7AE3845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ID_1216_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A85DC1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2C592E2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44C792A" w14:textId="05590A8D"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ID_1216_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487</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2ACB4D3A"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6EF98B5E" w14:textId="545E688F"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5716697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1217</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1D971F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補助数量単位</w:t>
            </w:r>
          </w:p>
        </w:tc>
        <w:tc>
          <w:tcPr>
            <w:tcW w:w="15" w:type="pct"/>
            <w:tcBorders>
              <w:top w:val="nil"/>
              <w:left w:val="nil"/>
              <w:bottom w:val="nil"/>
              <w:right w:val="nil"/>
            </w:tcBorders>
            <w:shd w:val="clear" w:color="auto" w:fill="auto"/>
            <w:noWrap/>
            <w:hideMark/>
          </w:tcPr>
          <w:p w14:paraId="5DF517B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1E9BE0A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5D058B2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8B945D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6BA2D8A" w14:textId="43F669F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F71E372" w14:textId="5F4BD8A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F2F5DDC" w14:textId="7BC4950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730ABC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713A7F4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C32ABE6" w14:textId="3F9522A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487</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44DE2285"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555F2BE0" w14:textId="18DF29BA"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766475E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1218</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70B25C3"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明細数量</w:t>
            </w:r>
          </w:p>
        </w:tc>
        <w:tc>
          <w:tcPr>
            <w:tcW w:w="15" w:type="pct"/>
            <w:tcBorders>
              <w:top w:val="nil"/>
              <w:left w:val="nil"/>
              <w:bottom w:val="nil"/>
              <w:right w:val="nil"/>
            </w:tcBorders>
            <w:shd w:val="clear" w:color="auto" w:fill="auto"/>
            <w:noWrap/>
            <w:hideMark/>
          </w:tcPr>
          <w:p w14:paraId="51B46867"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11162AF6" w14:textId="7C316C0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ID_1218_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79</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1A7AD64B" w14:textId="575E374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ID_1218_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142</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57BB430" w14:textId="547A9E5D"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ID_1218_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5BC9771" w14:textId="7F1A493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F0A8338" w14:textId="2E78F29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158EBE2" w14:textId="70FE881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B5E369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585FF6A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4860AF4" w14:textId="6FB84F1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487</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44507D24"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7EB622E" w14:textId="5EDDAD3C"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3F23065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1219</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DB6386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明細数量単位</w:t>
            </w:r>
          </w:p>
        </w:tc>
        <w:tc>
          <w:tcPr>
            <w:tcW w:w="15" w:type="pct"/>
            <w:tcBorders>
              <w:top w:val="nil"/>
              <w:left w:val="nil"/>
              <w:bottom w:val="nil"/>
              <w:right w:val="nil"/>
            </w:tcBorders>
            <w:shd w:val="clear" w:color="auto" w:fill="auto"/>
            <w:noWrap/>
            <w:hideMark/>
          </w:tcPr>
          <w:p w14:paraId="129DAAB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45AC1C21" w14:textId="33C8DD7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ID_1219_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79</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76C00769" w14:textId="0CBE48A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142</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FE936CA" w14:textId="7AF6ADF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ID_1219_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0E7AFBB" w14:textId="647C175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34D9CA9" w14:textId="079883A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37FBF75" w14:textId="0100759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6E0D0F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59BD359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4ABE0C51" w14:textId="09ABF15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ID_1219_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487</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794BCAD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3F2DFEB2" w14:textId="6BB2419F"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1C2267FD"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1220</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6EFC1053"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明細数量掛率</w:t>
            </w:r>
          </w:p>
        </w:tc>
        <w:tc>
          <w:tcPr>
            <w:tcW w:w="15" w:type="pct"/>
            <w:tcBorders>
              <w:top w:val="nil"/>
              <w:left w:val="nil"/>
              <w:bottom w:val="nil"/>
              <w:right w:val="nil"/>
            </w:tcBorders>
            <w:shd w:val="clear" w:color="auto" w:fill="auto"/>
            <w:noWrap/>
            <w:hideMark/>
          </w:tcPr>
          <w:p w14:paraId="570B41E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5ED120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52D8F30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7F029A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37A20B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F46DA4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C31046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F81B96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0EB29F2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59062DF" w14:textId="2456FF3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487</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308C5996"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756E174A" w14:textId="1355ADD4"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290CBE7"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1221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67EB4391" w14:textId="38888C39" w:rsidR="005825F3" w:rsidRPr="002F2CCB" w:rsidRDefault="00522E03" w:rsidP="005825F3">
            <w:pPr>
              <w:widowControl/>
              <w:jc w:val="left"/>
              <w:rPr>
                <w:rFonts w:ascii="ＭＳ Ｐゴシック" w:eastAsia="ＭＳ Ｐゴシック" w:hAnsi="ＭＳ Ｐゴシック" w:cs="ＭＳ Ｐゴシック"/>
                <w:color w:val="FF0000"/>
                <w:kern w:val="0"/>
                <w:sz w:val="18"/>
                <w:szCs w:val="18"/>
              </w:rPr>
            </w:pPr>
            <w:r>
              <w:rPr>
                <w:rFonts w:ascii="ＭＳ Ｐゴシック" w:eastAsia="ＭＳ Ｐゴシック" w:hAnsi="ＭＳ Ｐゴシック" w:cs="ＭＳ Ｐゴシック" w:hint="eastAsia"/>
                <w:color w:val="FF0000"/>
                <w:kern w:val="0"/>
                <w:sz w:val="18"/>
                <w:szCs w:val="18"/>
              </w:rPr>
              <w:t>明細別課税分類コード</w:t>
            </w:r>
          </w:p>
        </w:tc>
        <w:tc>
          <w:tcPr>
            <w:tcW w:w="15" w:type="pct"/>
            <w:tcBorders>
              <w:top w:val="nil"/>
              <w:left w:val="nil"/>
              <w:bottom w:val="nil"/>
              <w:right w:val="nil"/>
            </w:tcBorders>
            <w:shd w:val="clear" w:color="auto" w:fill="auto"/>
            <w:noWrap/>
            <w:hideMark/>
          </w:tcPr>
          <w:p w14:paraId="478C0C0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nil"/>
              <w:right w:val="nil"/>
            </w:tcBorders>
            <w:shd w:val="clear" w:color="auto" w:fill="auto"/>
            <w:noWrap/>
          </w:tcPr>
          <w:p w14:paraId="62B6807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nil"/>
              <w:right w:val="single" w:sz="4" w:space="0" w:color="auto"/>
            </w:tcBorders>
            <w:shd w:val="clear" w:color="auto" w:fill="auto"/>
            <w:noWrap/>
          </w:tcPr>
          <w:p w14:paraId="0E6C701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7113ED2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247ECF9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2FEF5BA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0C9CEB0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7AF1CDC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nil"/>
              <w:right w:val="single" w:sz="4" w:space="0" w:color="auto"/>
            </w:tcBorders>
            <w:shd w:val="clear" w:color="auto" w:fill="auto"/>
            <w:noWrap/>
          </w:tcPr>
          <w:p w14:paraId="296F26E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nil"/>
              <w:right w:val="single" w:sz="4" w:space="0" w:color="auto"/>
            </w:tcBorders>
            <w:shd w:val="clear" w:color="auto" w:fill="auto"/>
            <w:noWrap/>
          </w:tcPr>
          <w:p w14:paraId="283431FA" w14:textId="6978363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ID_1221_</w:instrText>
            </w:r>
            <w:r w:rsidRPr="002F2CCB">
              <w:rPr>
                <w:rFonts w:ascii="ＭＳ Ｐゴシック" w:eastAsia="ＭＳ Ｐゴシック" w:hAnsi="ＭＳ Ｐゴシック" w:cs="ＭＳ 明朝"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488</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nil"/>
              <w:right w:val="single" w:sz="8" w:space="0" w:color="auto"/>
            </w:tcBorders>
          </w:tcPr>
          <w:p w14:paraId="58FA6BCA"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619239D2" w14:textId="1A06130E"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1B80591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1222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5E572F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単価</w:t>
            </w:r>
          </w:p>
        </w:tc>
        <w:tc>
          <w:tcPr>
            <w:tcW w:w="15" w:type="pct"/>
            <w:tcBorders>
              <w:top w:val="nil"/>
              <w:left w:val="nil"/>
              <w:bottom w:val="nil"/>
              <w:right w:val="nil"/>
            </w:tcBorders>
            <w:shd w:val="clear" w:color="auto" w:fill="auto"/>
            <w:noWrap/>
            <w:hideMark/>
          </w:tcPr>
          <w:p w14:paraId="6E77168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69A86C32" w14:textId="182FE2C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ID_1222_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80</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4" w:space="0" w:color="auto"/>
              <w:left w:val="single" w:sz="4" w:space="0" w:color="auto"/>
              <w:bottom w:val="single" w:sz="4" w:space="0" w:color="auto"/>
              <w:right w:val="single" w:sz="4" w:space="0" w:color="auto"/>
            </w:tcBorders>
            <w:shd w:val="clear" w:color="auto" w:fill="auto"/>
            <w:noWrap/>
          </w:tcPr>
          <w:p w14:paraId="7D4B9FB0" w14:textId="43C5CE4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ID_1222_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4" w:space="0" w:color="auto"/>
              <w:left w:val="nil"/>
              <w:bottom w:val="single" w:sz="4" w:space="0" w:color="auto"/>
              <w:right w:val="single" w:sz="4" w:space="0" w:color="auto"/>
            </w:tcBorders>
            <w:shd w:val="clear" w:color="auto" w:fill="auto"/>
            <w:noWrap/>
          </w:tcPr>
          <w:p w14:paraId="593A27DC" w14:textId="168746E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ID_1222_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4" w:space="0" w:color="auto"/>
              <w:left w:val="nil"/>
              <w:bottom w:val="single" w:sz="4" w:space="0" w:color="auto"/>
              <w:right w:val="single" w:sz="4" w:space="0" w:color="auto"/>
            </w:tcBorders>
            <w:shd w:val="clear" w:color="auto" w:fill="auto"/>
            <w:noWrap/>
          </w:tcPr>
          <w:p w14:paraId="271805C1" w14:textId="5EB7958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ID_1222_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4" w:space="0" w:color="auto"/>
              <w:left w:val="nil"/>
              <w:bottom w:val="single" w:sz="4" w:space="0" w:color="auto"/>
              <w:right w:val="single" w:sz="4" w:space="0" w:color="auto"/>
            </w:tcBorders>
            <w:shd w:val="clear" w:color="auto" w:fill="auto"/>
            <w:noWrap/>
          </w:tcPr>
          <w:p w14:paraId="5FA186FE" w14:textId="43EF7FA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4" w:space="0" w:color="auto"/>
              <w:left w:val="nil"/>
              <w:bottom w:val="single" w:sz="4" w:space="0" w:color="auto"/>
              <w:right w:val="single" w:sz="4" w:space="0" w:color="auto"/>
            </w:tcBorders>
            <w:shd w:val="clear" w:color="auto" w:fill="auto"/>
            <w:noWrap/>
          </w:tcPr>
          <w:p w14:paraId="52C49BDC" w14:textId="56012B4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4" w:space="0" w:color="auto"/>
              <w:left w:val="nil"/>
              <w:bottom w:val="single" w:sz="4" w:space="0" w:color="auto"/>
              <w:right w:val="single" w:sz="4" w:space="0" w:color="auto"/>
            </w:tcBorders>
            <w:shd w:val="clear" w:color="auto" w:fill="auto"/>
            <w:noWrap/>
          </w:tcPr>
          <w:p w14:paraId="5B9C1BB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single" w:sz="4" w:space="0" w:color="auto"/>
              <w:left w:val="nil"/>
              <w:bottom w:val="single" w:sz="4" w:space="0" w:color="auto"/>
              <w:right w:val="single" w:sz="4" w:space="0" w:color="auto"/>
            </w:tcBorders>
            <w:shd w:val="clear" w:color="auto" w:fill="auto"/>
            <w:noWrap/>
          </w:tcPr>
          <w:p w14:paraId="0EE1132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single" w:sz="4" w:space="0" w:color="auto"/>
              <w:right w:val="single" w:sz="4" w:space="0" w:color="auto"/>
            </w:tcBorders>
            <w:shd w:val="clear" w:color="auto" w:fill="auto"/>
            <w:noWrap/>
          </w:tcPr>
          <w:p w14:paraId="6BA9864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single" w:sz="4" w:space="0" w:color="auto"/>
              <w:right w:val="single" w:sz="8" w:space="0" w:color="auto"/>
            </w:tcBorders>
          </w:tcPr>
          <w:p w14:paraId="7615BE6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3906936A" w14:textId="3B373A3C"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41C1254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1223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9BEDAA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明細金額</w:t>
            </w:r>
          </w:p>
        </w:tc>
        <w:tc>
          <w:tcPr>
            <w:tcW w:w="15" w:type="pct"/>
            <w:tcBorders>
              <w:top w:val="nil"/>
              <w:left w:val="nil"/>
              <w:bottom w:val="nil"/>
              <w:right w:val="nil"/>
            </w:tcBorders>
            <w:shd w:val="clear" w:color="auto" w:fill="auto"/>
            <w:noWrap/>
            <w:hideMark/>
          </w:tcPr>
          <w:p w14:paraId="19D7CAD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68D18C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6DFB99F9" w14:textId="05E6BF3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ID_1223_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84EDAF1" w14:textId="0042EBE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ID_1223_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4324890" w14:textId="226038C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ID_1223_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8167D34" w14:textId="607032C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ID_1223_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1CDF2E7" w14:textId="4B58821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ID_1223_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4EC7EE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6FCD4ED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32566FAA" w14:textId="1D82792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488</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50C1D328"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52F0CC1" w14:textId="36CE8AAF"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4C522E5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1224</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7C96BF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契約数量明細</w:t>
            </w:r>
          </w:p>
        </w:tc>
        <w:tc>
          <w:tcPr>
            <w:tcW w:w="15" w:type="pct"/>
            <w:tcBorders>
              <w:top w:val="nil"/>
              <w:left w:val="nil"/>
              <w:bottom w:val="nil"/>
              <w:right w:val="nil"/>
            </w:tcBorders>
            <w:shd w:val="clear" w:color="auto" w:fill="auto"/>
            <w:noWrap/>
            <w:hideMark/>
          </w:tcPr>
          <w:p w14:paraId="5540D0AE"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3292822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3997A49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99275A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2B822A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D15D66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9CF0BAD" w14:textId="316DAE3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ID_1224_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406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6FFD92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403B20F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376D3FA2" w14:textId="57C276C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ID_1224_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491</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2CAB3DA8"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13F76269" w14:textId="406926F4"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9093F5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1225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62CF2CB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契約金額明細</w:t>
            </w:r>
          </w:p>
        </w:tc>
        <w:tc>
          <w:tcPr>
            <w:tcW w:w="15" w:type="pct"/>
            <w:tcBorders>
              <w:top w:val="nil"/>
              <w:left w:val="nil"/>
              <w:bottom w:val="nil"/>
              <w:right w:val="nil"/>
            </w:tcBorders>
            <w:shd w:val="clear" w:color="auto" w:fill="auto"/>
            <w:noWrap/>
            <w:hideMark/>
          </w:tcPr>
          <w:p w14:paraId="40F25E76"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2D1EBEB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0F884BC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ACEDE9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D3E188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23FCC9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4984C5D" w14:textId="5A52E27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ID_1225_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406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1B67CA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10D80C1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4B54EC3B" w14:textId="38C5ED75" w:rsidR="005825F3" w:rsidRPr="002F2CCB" w:rsidRDefault="005825F3" w:rsidP="005825F3">
            <w:pPr>
              <w:widowControl/>
              <w:tabs>
                <w:tab w:val="center" w:pos="278"/>
              </w:tabs>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ab/>
            </w: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ID_1225_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491</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1D083F13" w14:textId="77777777" w:rsidR="005825F3" w:rsidRPr="002F2CCB" w:rsidRDefault="005825F3" w:rsidP="005825F3">
            <w:pPr>
              <w:widowControl/>
              <w:tabs>
                <w:tab w:val="center" w:pos="278"/>
              </w:tabs>
              <w:rPr>
                <w:rFonts w:ascii="ＭＳ Ｐゴシック" w:eastAsia="ＭＳ Ｐゴシック" w:hAnsi="ＭＳ Ｐゴシック" w:cs="ＭＳ Ｐゴシック"/>
                <w:color w:val="FF0000"/>
                <w:kern w:val="0"/>
                <w:sz w:val="18"/>
                <w:szCs w:val="18"/>
              </w:rPr>
            </w:pPr>
          </w:p>
        </w:tc>
      </w:tr>
      <w:tr w:rsidR="00782073" w:rsidRPr="005825F3" w14:paraId="78B0948B" w14:textId="60688CF9"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14871AD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1232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E1E0CB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前回迄累積出来高数量明細</w:t>
            </w:r>
          </w:p>
        </w:tc>
        <w:tc>
          <w:tcPr>
            <w:tcW w:w="15" w:type="pct"/>
            <w:tcBorders>
              <w:top w:val="nil"/>
              <w:left w:val="nil"/>
              <w:bottom w:val="nil"/>
              <w:right w:val="nil"/>
            </w:tcBorders>
            <w:shd w:val="clear" w:color="auto" w:fill="auto"/>
            <w:noWrap/>
            <w:hideMark/>
          </w:tcPr>
          <w:p w14:paraId="01D9A09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14F1B25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1753A16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E62D4A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086449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A02615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85D5CE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0C23EB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66ECFE2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2CDEC17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25F51AD4"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45733AA7" w14:textId="4712FFD9"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293FA00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1233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8EB901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前回迄累積出来高金額明細</w:t>
            </w:r>
          </w:p>
        </w:tc>
        <w:tc>
          <w:tcPr>
            <w:tcW w:w="15" w:type="pct"/>
            <w:tcBorders>
              <w:top w:val="nil"/>
              <w:left w:val="nil"/>
              <w:bottom w:val="nil"/>
              <w:right w:val="nil"/>
            </w:tcBorders>
            <w:shd w:val="clear" w:color="auto" w:fill="auto"/>
            <w:noWrap/>
            <w:hideMark/>
          </w:tcPr>
          <w:p w14:paraId="5004019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44BD2CD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286EC03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BD03AE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E7133C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7DBE3B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9BB7A1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848587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6A76B45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6F0F85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3EEDF096"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6BD7C34D" w14:textId="493392A4"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709E02D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1234</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8DFDAB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今回迄累積出来高数量明細</w:t>
            </w:r>
          </w:p>
        </w:tc>
        <w:tc>
          <w:tcPr>
            <w:tcW w:w="15" w:type="pct"/>
            <w:tcBorders>
              <w:top w:val="nil"/>
              <w:left w:val="nil"/>
              <w:bottom w:val="nil"/>
              <w:right w:val="nil"/>
            </w:tcBorders>
            <w:shd w:val="clear" w:color="auto" w:fill="auto"/>
            <w:noWrap/>
            <w:hideMark/>
          </w:tcPr>
          <w:p w14:paraId="3ED61B1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36DAD46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0413DF2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96452D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8CB48D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9B548A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AB1EB0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691CDF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1296A06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37950B1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5A8D89D9"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27F0018A" w14:textId="02EE35BC"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4F6C5F8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1235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B998FF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今回迄累積出来高金額明細</w:t>
            </w:r>
          </w:p>
        </w:tc>
        <w:tc>
          <w:tcPr>
            <w:tcW w:w="15" w:type="pct"/>
            <w:tcBorders>
              <w:top w:val="nil"/>
              <w:left w:val="nil"/>
              <w:bottom w:val="nil"/>
              <w:right w:val="nil"/>
            </w:tcBorders>
            <w:shd w:val="clear" w:color="auto" w:fill="auto"/>
            <w:noWrap/>
            <w:hideMark/>
          </w:tcPr>
          <w:p w14:paraId="1D33D87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904CEE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78828D8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37C0F1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95BD53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30FCCD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03130FD" w14:textId="16A0ED65" w:rsidR="005825F3" w:rsidRPr="002F2CCB" w:rsidRDefault="00CD4A67" w:rsidP="005825F3">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fldChar w:fldCharType="begin"/>
            </w:r>
            <w:r>
              <w:rPr>
                <w:rFonts w:ascii="ＭＳ Ｐゴシック" w:eastAsia="ＭＳ Ｐゴシック" w:hAnsi="ＭＳ Ｐゴシック" w:cs="ＭＳ Ｐゴシック"/>
                <w:kern w:val="0"/>
                <w:sz w:val="18"/>
                <w:szCs w:val="18"/>
              </w:rPr>
              <w:instrText xml:space="preserve"> PAGEREF _Ref25165522 \h </w:instrText>
            </w:r>
            <w:r>
              <w:rPr>
                <w:rFonts w:ascii="ＭＳ Ｐゴシック" w:eastAsia="ＭＳ Ｐゴシック" w:hAnsi="ＭＳ Ｐゴシック" w:cs="ＭＳ Ｐゴシック"/>
                <w:kern w:val="0"/>
                <w:sz w:val="18"/>
                <w:szCs w:val="18"/>
              </w:rPr>
            </w:r>
            <w:r>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329</w:t>
            </w:r>
            <w:r>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A31233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7A1FDB0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332184C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07900FFE"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4B799C4F" w14:textId="3CC23A93"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3D77E1E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1241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B221B6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今回支払金額明細</w:t>
            </w:r>
          </w:p>
        </w:tc>
        <w:tc>
          <w:tcPr>
            <w:tcW w:w="15" w:type="pct"/>
            <w:tcBorders>
              <w:top w:val="nil"/>
              <w:left w:val="nil"/>
              <w:bottom w:val="nil"/>
              <w:right w:val="nil"/>
            </w:tcBorders>
            <w:shd w:val="clear" w:color="auto" w:fill="auto"/>
            <w:noWrap/>
            <w:hideMark/>
          </w:tcPr>
          <w:p w14:paraId="268333D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1269642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7033EED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35F145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19CEE4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C6EFAD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89A793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9288AF8" w14:textId="1C33644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443</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nil"/>
              <w:left w:val="nil"/>
              <w:bottom w:val="single" w:sz="4" w:space="0" w:color="auto"/>
              <w:right w:val="single" w:sz="4" w:space="0" w:color="auto"/>
            </w:tcBorders>
            <w:shd w:val="clear" w:color="auto" w:fill="auto"/>
            <w:noWrap/>
          </w:tcPr>
          <w:p w14:paraId="1368261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1D89D33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024DE5D3"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FAB4864" w14:textId="01767E56"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136E51A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1242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A401E8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控除・相殺金額明細</w:t>
            </w:r>
          </w:p>
        </w:tc>
        <w:tc>
          <w:tcPr>
            <w:tcW w:w="15" w:type="pct"/>
            <w:tcBorders>
              <w:top w:val="nil"/>
              <w:left w:val="nil"/>
              <w:bottom w:val="nil"/>
              <w:right w:val="nil"/>
            </w:tcBorders>
            <w:shd w:val="clear" w:color="auto" w:fill="auto"/>
            <w:noWrap/>
            <w:hideMark/>
          </w:tcPr>
          <w:p w14:paraId="58E11D1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4F256CE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69CF64D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45D135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1BB5B5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BAB68E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9E33E8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DE2A31F" w14:textId="7A9A587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443</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nil"/>
              <w:left w:val="nil"/>
              <w:bottom w:val="single" w:sz="4" w:space="0" w:color="auto"/>
              <w:right w:val="single" w:sz="4" w:space="0" w:color="auto"/>
            </w:tcBorders>
            <w:shd w:val="clear" w:color="auto" w:fill="auto"/>
            <w:noWrap/>
          </w:tcPr>
          <w:p w14:paraId="7A98D38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53F8824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39D962F1"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053F6E13" w14:textId="63B57CC7"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90519A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1247</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3B679F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明細別使用メーカーコード</w:t>
            </w:r>
          </w:p>
        </w:tc>
        <w:tc>
          <w:tcPr>
            <w:tcW w:w="15" w:type="pct"/>
            <w:tcBorders>
              <w:top w:val="nil"/>
              <w:left w:val="nil"/>
              <w:bottom w:val="nil"/>
              <w:right w:val="nil"/>
            </w:tcBorders>
            <w:shd w:val="clear" w:color="auto" w:fill="auto"/>
            <w:noWrap/>
            <w:hideMark/>
          </w:tcPr>
          <w:p w14:paraId="0A72694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23C98A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49B87DA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5B87037" w14:textId="0E40F6A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ID_1247_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FB5C8F1" w14:textId="6D42E5F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BEAB306" w14:textId="3A7C2BC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5E2AF1E" w14:textId="48A7B02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464E5B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4DCE8DA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081E1605" w14:textId="641EB47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489</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4480C518"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692019B2" w14:textId="1B160BA7"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D6E817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1248</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36A1676"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明細別使用メーカー名</w:t>
            </w:r>
          </w:p>
        </w:tc>
        <w:tc>
          <w:tcPr>
            <w:tcW w:w="15" w:type="pct"/>
            <w:tcBorders>
              <w:top w:val="nil"/>
              <w:left w:val="nil"/>
              <w:bottom w:val="nil"/>
              <w:right w:val="nil"/>
            </w:tcBorders>
            <w:shd w:val="clear" w:color="auto" w:fill="auto"/>
            <w:noWrap/>
            <w:hideMark/>
          </w:tcPr>
          <w:p w14:paraId="57EC917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29968CC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0FA4823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5256256" w14:textId="08FE3EA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ID_1248_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63A409A" w14:textId="1CB75FF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3CD3919" w14:textId="41E88C5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3145650" w14:textId="115E00F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E4019E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1C2F4AE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5D5A37EB" w14:textId="5E57BF2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489</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37C9C8A8"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5288992" w14:textId="53239758"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0F86AE0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1249</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CCE759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明細別使用商社コード</w:t>
            </w:r>
          </w:p>
        </w:tc>
        <w:tc>
          <w:tcPr>
            <w:tcW w:w="15" w:type="pct"/>
            <w:tcBorders>
              <w:top w:val="nil"/>
              <w:left w:val="nil"/>
              <w:bottom w:val="nil"/>
              <w:right w:val="nil"/>
            </w:tcBorders>
            <w:shd w:val="clear" w:color="auto" w:fill="auto"/>
            <w:noWrap/>
            <w:hideMark/>
          </w:tcPr>
          <w:p w14:paraId="57820D27" w14:textId="77777777" w:rsidR="005825F3" w:rsidRPr="002F2CCB" w:rsidRDefault="005825F3" w:rsidP="005825F3">
            <w:pPr>
              <w:widowControl/>
              <w:jc w:val="left"/>
              <w:rPr>
                <w:rFonts w:ascii="ＭＳ Ｐゴシック" w:eastAsia="ＭＳ Ｐゴシック" w:hAnsi="ＭＳ Ｐゴシック" w:cs="ＭＳ Ｐゴシック"/>
                <w:color w:val="0000FF"/>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333F6F34" w14:textId="77777777" w:rsidR="005825F3" w:rsidRPr="002F2CCB" w:rsidRDefault="005825F3" w:rsidP="005825F3">
            <w:pPr>
              <w:widowControl/>
              <w:jc w:val="center"/>
              <w:rPr>
                <w:rFonts w:ascii="ＭＳ Ｐゴシック" w:eastAsia="ＭＳ Ｐゴシック" w:hAnsi="ＭＳ Ｐゴシック" w:cs="ＭＳ Ｐゴシック"/>
                <w:color w:val="0000FF"/>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2399F629" w14:textId="77777777" w:rsidR="005825F3" w:rsidRPr="002F2CCB" w:rsidRDefault="005825F3" w:rsidP="005825F3">
            <w:pPr>
              <w:widowControl/>
              <w:jc w:val="center"/>
              <w:rPr>
                <w:rFonts w:ascii="ＭＳ Ｐゴシック" w:eastAsia="ＭＳ Ｐゴシック" w:hAnsi="ＭＳ Ｐゴシック" w:cs="ＭＳ Ｐゴシック"/>
                <w:color w:val="0000FF"/>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485355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55B6DFE" w14:textId="674CF03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F9795FE" w14:textId="0DA85EE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562209D" w14:textId="0F4D6D2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08A243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5E9D261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4DCAB903" w14:textId="2860611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ID_1249_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489</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1771DB4B"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B085873" w14:textId="05F69B4D"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F328BF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1250</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12F7797"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明細別使用商社名</w:t>
            </w:r>
          </w:p>
        </w:tc>
        <w:tc>
          <w:tcPr>
            <w:tcW w:w="15" w:type="pct"/>
            <w:tcBorders>
              <w:top w:val="nil"/>
              <w:left w:val="nil"/>
              <w:bottom w:val="nil"/>
              <w:right w:val="nil"/>
            </w:tcBorders>
            <w:shd w:val="clear" w:color="auto" w:fill="auto"/>
            <w:noWrap/>
            <w:hideMark/>
          </w:tcPr>
          <w:p w14:paraId="550BA9EE" w14:textId="77777777" w:rsidR="005825F3" w:rsidRPr="002F2CCB" w:rsidRDefault="005825F3" w:rsidP="005825F3">
            <w:pPr>
              <w:widowControl/>
              <w:jc w:val="left"/>
              <w:rPr>
                <w:rFonts w:ascii="ＭＳ Ｐゴシック" w:eastAsia="ＭＳ Ｐゴシック" w:hAnsi="ＭＳ Ｐゴシック" w:cs="ＭＳ Ｐゴシック"/>
                <w:color w:val="0000FF"/>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3B82F3A4" w14:textId="77777777" w:rsidR="005825F3" w:rsidRPr="002F2CCB" w:rsidRDefault="005825F3" w:rsidP="005825F3">
            <w:pPr>
              <w:widowControl/>
              <w:jc w:val="center"/>
              <w:rPr>
                <w:rFonts w:ascii="ＭＳ Ｐゴシック" w:eastAsia="ＭＳ Ｐゴシック" w:hAnsi="ＭＳ Ｐゴシック" w:cs="ＭＳ Ｐゴシック"/>
                <w:color w:val="0000FF"/>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29C9AECD" w14:textId="77777777" w:rsidR="005825F3" w:rsidRPr="002F2CCB" w:rsidRDefault="005825F3" w:rsidP="005825F3">
            <w:pPr>
              <w:widowControl/>
              <w:jc w:val="center"/>
              <w:rPr>
                <w:rFonts w:ascii="ＭＳ Ｐゴシック" w:eastAsia="ＭＳ Ｐゴシック" w:hAnsi="ＭＳ Ｐゴシック" w:cs="ＭＳ Ｐゴシック"/>
                <w:color w:val="0000FF"/>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943A83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39A2E15" w14:textId="1479312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ID_1250_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CE6DA7B" w14:textId="085F8CC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ID_1250_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F588E74" w14:textId="54A9299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35DD60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01E894E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52A4100B" w14:textId="78ADDB5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489</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60B07E49"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5C4E42DC" w14:textId="6DE9A1E4"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0A363E8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1251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5E0A439E"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明細別備考欄</w:t>
            </w:r>
          </w:p>
        </w:tc>
        <w:tc>
          <w:tcPr>
            <w:tcW w:w="15" w:type="pct"/>
            <w:tcBorders>
              <w:top w:val="nil"/>
              <w:left w:val="nil"/>
              <w:bottom w:val="nil"/>
              <w:right w:val="nil"/>
            </w:tcBorders>
            <w:shd w:val="clear" w:color="auto" w:fill="auto"/>
            <w:noWrap/>
            <w:hideMark/>
          </w:tcPr>
          <w:p w14:paraId="4AD0FE8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4EC18418" w14:textId="75F43D8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ID_1251_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80</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70F55AA4" w14:textId="40C3EBF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ID_1251_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FA34230" w14:textId="373F993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ID_1251_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52EE19D" w14:textId="1DE618A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ID_1251_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2920405" w14:textId="1F4C2BDD"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ID_1251_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6B138AA" w14:textId="483B806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ID_1251_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7D7AD8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68299AE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1F27FE2A" w14:textId="2DBA7F7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ID_1251_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489</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36F48CD5"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06C1C319" w14:textId="7DB0855F"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5D4A579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1278</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810536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明細番号２</w:t>
            </w:r>
          </w:p>
        </w:tc>
        <w:tc>
          <w:tcPr>
            <w:tcW w:w="15" w:type="pct"/>
            <w:tcBorders>
              <w:top w:val="nil"/>
              <w:left w:val="nil"/>
              <w:bottom w:val="nil"/>
              <w:right w:val="nil"/>
            </w:tcBorders>
            <w:shd w:val="clear" w:color="auto" w:fill="auto"/>
            <w:noWrap/>
            <w:hideMark/>
          </w:tcPr>
          <w:p w14:paraId="755BFAFE"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64B8D00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tcPr>
          <w:p w14:paraId="211213E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single" w:sz="4" w:space="0" w:color="auto"/>
              <w:right w:val="single" w:sz="4" w:space="0" w:color="auto"/>
            </w:tcBorders>
            <w:shd w:val="clear" w:color="auto" w:fill="auto"/>
            <w:noWrap/>
          </w:tcPr>
          <w:p w14:paraId="4D918F6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single" w:sz="4" w:space="0" w:color="auto"/>
              <w:right w:val="single" w:sz="4" w:space="0" w:color="auto"/>
            </w:tcBorders>
            <w:shd w:val="clear" w:color="auto" w:fill="auto"/>
            <w:noWrap/>
          </w:tcPr>
          <w:p w14:paraId="64384FFE" w14:textId="66B9802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4" w:space="0" w:color="auto"/>
              <w:left w:val="nil"/>
              <w:bottom w:val="single" w:sz="4" w:space="0" w:color="auto"/>
              <w:right w:val="single" w:sz="4" w:space="0" w:color="auto"/>
            </w:tcBorders>
            <w:shd w:val="clear" w:color="auto" w:fill="auto"/>
            <w:noWrap/>
          </w:tcPr>
          <w:p w14:paraId="5F61A5B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single" w:sz="4" w:space="0" w:color="auto"/>
              <w:right w:val="single" w:sz="4" w:space="0" w:color="auto"/>
            </w:tcBorders>
            <w:shd w:val="clear" w:color="auto" w:fill="auto"/>
            <w:noWrap/>
          </w:tcPr>
          <w:p w14:paraId="401FC456" w14:textId="757541C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single" w:sz="4" w:space="0" w:color="auto"/>
              <w:left w:val="nil"/>
              <w:bottom w:val="single" w:sz="4" w:space="0" w:color="auto"/>
              <w:right w:val="single" w:sz="4" w:space="0" w:color="auto"/>
            </w:tcBorders>
            <w:shd w:val="clear" w:color="auto" w:fill="auto"/>
            <w:noWrap/>
          </w:tcPr>
          <w:p w14:paraId="1DBBE312" w14:textId="2E69A70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ID_1278_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443</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single" w:sz="4" w:space="0" w:color="auto"/>
              <w:right w:val="single" w:sz="4" w:space="0" w:color="auto"/>
            </w:tcBorders>
            <w:shd w:val="clear" w:color="auto" w:fill="auto"/>
            <w:noWrap/>
          </w:tcPr>
          <w:p w14:paraId="4C02FC7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single" w:sz="4" w:space="0" w:color="auto"/>
              <w:right w:val="single" w:sz="4" w:space="0" w:color="auto"/>
            </w:tcBorders>
            <w:shd w:val="clear" w:color="auto" w:fill="auto"/>
            <w:noWrap/>
          </w:tcPr>
          <w:p w14:paraId="299CFDC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single" w:sz="4" w:space="0" w:color="auto"/>
              <w:right w:val="single" w:sz="8" w:space="0" w:color="auto"/>
            </w:tcBorders>
          </w:tcPr>
          <w:p w14:paraId="77F978F5" w14:textId="26392CFB"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ID_1278_Ⅹ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516</w:t>
            </w:r>
            <w:r w:rsidRPr="002F2CCB">
              <w:rPr>
                <w:rFonts w:ascii="ＭＳ Ｐゴシック" w:eastAsia="ＭＳ Ｐゴシック" w:hAnsi="ＭＳ Ｐゴシック" w:cs="ＭＳ Ｐゴシック"/>
                <w:color w:val="FF0000"/>
                <w:kern w:val="0"/>
                <w:sz w:val="18"/>
                <w:szCs w:val="18"/>
              </w:rPr>
              <w:fldChar w:fldCharType="end"/>
            </w:r>
          </w:p>
        </w:tc>
      </w:tr>
      <w:tr w:rsidR="001B7AC9" w:rsidRPr="005825F3" w14:paraId="2AC90434" w14:textId="38A23B20"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526641D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1279</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7F8B1F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建設資機材コード</w:t>
            </w:r>
          </w:p>
        </w:tc>
        <w:tc>
          <w:tcPr>
            <w:tcW w:w="15" w:type="pct"/>
            <w:tcBorders>
              <w:top w:val="nil"/>
              <w:left w:val="nil"/>
              <w:bottom w:val="nil"/>
              <w:right w:val="nil"/>
            </w:tcBorders>
            <w:shd w:val="clear" w:color="auto" w:fill="auto"/>
            <w:noWrap/>
            <w:hideMark/>
          </w:tcPr>
          <w:p w14:paraId="5ACF466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5CCD1E82" w14:textId="45B2025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ID_1279_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80</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44183E70" w14:textId="7A7F5B9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1202706" w14:textId="02E8C75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ID_1279_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986174C" w14:textId="3733D2E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838C435" w14:textId="5A2DFB2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4CBFA00" w14:textId="3107CEF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042962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55886E2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DF6A947" w14:textId="139CD45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ID_1279_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485</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42C318A9"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405915CF" w14:textId="5195E3A9"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7CB2F8A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1280</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8FA46F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コード送信側変換結果コード</w:t>
            </w:r>
          </w:p>
        </w:tc>
        <w:tc>
          <w:tcPr>
            <w:tcW w:w="15" w:type="pct"/>
            <w:tcBorders>
              <w:top w:val="nil"/>
              <w:left w:val="nil"/>
              <w:bottom w:val="nil"/>
              <w:right w:val="nil"/>
            </w:tcBorders>
            <w:shd w:val="clear" w:color="auto" w:fill="auto"/>
            <w:noWrap/>
            <w:hideMark/>
          </w:tcPr>
          <w:p w14:paraId="3480FDA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538F784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42065E16" w14:textId="028B074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ID_1280_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139</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9545C7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46C1F58" w14:textId="2AA37B2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ID_1280_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2FB2BD7" w14:textId="5CB73AE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ID_1280_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8CDABC6" w14:textId="7C5C0E0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543AE8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508A9A6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0532255" w14:textId="729224E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485</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7E4BA32E"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2A56D20C" w14:textId="36C02548"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34A674A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1281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0D5E4F6"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建設資機材標準名称</w:t>
            </w:r>
          </w:p>
        </w:tc>
        <w:tc>
          <w:tcPr>
            <w:tcW w:w="15" w:type="pct"/>
            <w:tcBorders>
              <w:top w:val="nil"/>
              <w:left w:val="nil"/>
              <w:bottom w:val="nil"/>
              <w:right w:val="nil"/>
            </w:tcBorders>
            <w:shd w:val="clear" w:color="auto" w:fill="auto"/>
            <w:noWrap/>
            <w:hideMark/>
          </w:tcPr>
          <w:p w14:paraId="58BD975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7C63ED0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2089DCA6" w14:textId="6B9E014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ID_1281_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140</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3E2865F" w14:textId="27A4523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ID_1281_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449E1F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16DEF4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1818C5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1F2217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30FA20E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06CE105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04630185"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18C3BFAE" w14:textId="653DEDEE"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5FC4DF6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1282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EBBC32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コード受信側変換結果コード</w:t>
            </w:r>
          </w:p>
        </w:tc>
        <w:tc>
          <w:tcPr>
            <w:tcW w:w="15" w:type="pct"/>
            <w:tcBorders>
              <w:top w:val="nil"/>
              <w:left w:val="nil"/>
              <w:bottom w:val="nil"/>
              <w:right w:val="nil"/>
            </w:tcBorders>
            <w:shd w:val="clear" w:color="auto" w:fill="auto"/>
            <w:noWrap/>
            <w:hideMark/>
          </w:tcPr>
          <w:p w14:paraId="243B246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BF0972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27E47AAE" w14:textId="65F2FC3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ID_1282_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140</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3433D2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58ECAA1" w14:textId="35C1D97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ID_1282_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2004FD2" w14:textId="68BF7E4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ID_1282_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102E0CA" w14:textId="155BFC1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ID_1282_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676736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193553D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2DDD2AE8" w14:textId="04E24B0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ID_1282_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485</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13DDC085"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61504247" w14:textId="3D2F67DD"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89D2EE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1284</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11E4D8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建設資機材メーカー・型番コード</w:t>
            </w:r>
          </w:p>
        </w:tc>
        <w:tc>
          <w:tcPr>
            <w:tcW w:w="15" w:type="pct"/>
            <w:tcBorders>
              <w:top w:val="nil"/>
              <w:left w:val="nil"/>
              <w:bottom w:val="nil"/>
              <w:right w:val="nil"/>
            </w:tcBorders>
            <w:shd w:val="clear" w:color="auto" w:fill="auto"/>
            <w:noWrap/>
            <w:hideMark/>
          </w:tcPr>
          <w:p w14:paraId="72922C68" w14:textId="77777777" w:rsidR="005825F3" w:rsidRPr="002F2CCB" w:rsidRDefault="005825F3" w:rsidP="005825F3">
            <w:pPr>
              <w:widowControl/>
              <w:jc w:val="left"/>
              <w:rPr>
                <w:rFonts w:ascii="ＭＳ Ｐゴシック" w:eastAsia="ＭＳ Ｐゴシック" w:hAnsi="ＭＳ Ｐゴシック" w:cs="ＭＳ Ｐゴシック"/>
                <w:color w:val="0000FF"/>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CBE7A3B" w14:textId="77777777" w:rsidR="005825F3" w:rsidRPr="002F2CCB" w:rsidRDefault="005825F3" w:rsidP="005825F3">
            <w:pPr>
              <w:widowControl/>
              <w:jc w:val="center"/>
              <w:rPr>
                <w:rFonts w:ascii="ＭＳ Ｐゴシック" w:eastAsia="ＭＳ Ｐゴシック" w:hAnsi="ＭＳ Ｐゴシック" w:cs="ＭＳ Ｐゴシック"/>
                <w:color w:val="0000FF"/>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62640B5D" w14:textId="77777777" w:rsidR="005825F3" w:rsidRPr="002F2CCB" w:rsidRDefault="005825F3" w:rsidP="005825F3">
            <w:pPr>
              <w:widowControl/>
              <w:jc w:val="center"/>
              <w:rPr>
                <w:rFonts w:ascii="ＭＳ Ｐゴシック" w:eastAsia="ＭＳ Ｐゴシック" w:hAnsi="ＭＳ Ｐゴシック" w:cs="ＭＳ Ｐゴシック"/>
                <w:color w:val="0000FF"/>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314D836" w14:textId="78653B7C" w:rsidR="005825F3" w:rsidRPr="002F2CCB" w:rsidRDefault="007A7A74" w:rsidP="005825F3">
            <w:pPr>
              <w:widowControl/>
              <w:jc w:val="center"/>
              <w:rPr>
                <w:rFonts w:ascii="ＭＳ Ｐゴシック" w:eastAsia="ＭＳ Ｐゴシック" w:hAnsi="ＭＳ Ｐゴシック" w:cs="ＭＳ Ｐゴシック"/>
                <w:kern w:val="0"/>
                <w:sz w:val="18"/>
                <w:szCs w:val="18"/>
              </w:rPr>
            </w:pPr>
            <w:r w:rsidRPr="002C44BF">
              <w:rPr>
                <w:rFonts w:ascii="ＭＳ Ｐゴシック" w:eastAsia="ＭＳ Ｐゴシック" w:hAnsi="ＭＳ Ｐゴシック" w:cs="ＭＳ Ｐゴシック"/>
                <w:kern w:val="0"/>
                <w:sz w:val="18"/>
                <w:szCs w:val="18"/>
              </w:rPr>
              <w:fldChar w:fldCharType="begin"/>
            </w:r>
            <w:r w:rsidRPr="002C44BF">
              <w:rPr>
                <w:rFonts w:ascii="ＭＳ Ｐゴシック" w:eastAsia="ＭＳ Ｐゴシック" w:hAnsi="ＭＳ Ｐゴシック" w:cs="ＭＳ Ｐゴシック"/>
                <w:kern w:val="0"/>
                <w:sz w:val="18"/>
                <w:szCs w:val="18"/>
              </w:rPr>
              <w:instrText xml:space="preserve"> PAGEREF ID_1284_</w:instrText>
            </w:r>
            <w:r w:rsidRPr="002C44BF">
              <w:rPr>
                <w:rFonts w:ascii="ＭＳ Ｐゴシック" w:eastAsia="ＭＳ Ｐゴシック" w:hAnsi="ＭＳ Ｐゴシック" w:cs="ＭＳ Ｐゴシック" w:hint="eastAsia"/>
                <w:kern w:val="0"/>
                <w:sz w:val="18"/>
                <w:szCs w:val="18"/>
              </w:rPr>
              <w:instrText>Ⅳ</w:instrText>
            </w:r>
            <w:r w:rsidRPr="002C44BF">
              <w:rPr>
                <w:rFonts w:ascii="ＭＳ Ｐゴシック" w:eastAsia="ＭＳ Ｐゴシック" w:hAnsi="ＭＳ Ｐゴシック" w:cs="ＭＳ Ｐゴシック"/>
                <w:kern w:val="0"/>
                <w:sz w:val="18"/>
                <w:szCs w:val="18"/>
              </w:rPr>
              <w:instrText xml:space="preserve"> \h </w:instrText>
            </w:r>
            <w:r w:rsidRPr="002C44BF">
              <w:rPr>
                <w:rFonts w:ascii="ＭＳ Ｐゴシック" w:eastAsia="ＭＳ Ｐゴシック" w:hAnsi="ＭＳ Ｐゴシック" w:cs="ＭＳ Ｐゴシック"/>
                <w:kern w:val="0"/>
                <w:sz w:val="18"/>
                <w:szCs w:val="18"/>
              </w:rPr>
            </w:r>
            <w:r w:rsidRPr="002C44BF">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178</w:t>
            </w:r>
            <w:r w:rsidRPr="002C44BF">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1B758E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1DA3BC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C3350E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7B3761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3AC58DA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47D8C026" w14:textId="1CF68FB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5EB04FF1"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08A6A871" w14:textId="2CF7B568"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5F0B7AC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1287</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56720E17"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明細別材工共コード</w:t>
            </w:r>
          </w:p>
        </w:tc>
        <w:tc>
          <w:tcPr>
            <w:tcW w:w="15" w:type="pct"/>
            <w:tcBorders>
              <w:top w:val="nil"/>
              <w:left w:val="nil"/>
              <w:bottom w:val="nil"/>
              <w:right w:val="nil"/>
            </w:tcBorders>
            <w:shd w:val="clear" w:color="auto" w:fill="auto"/>
            <w:noWrap/>
            <w:hideMark/>
          </w:tcPr>
          <w:p w14:paraId="7093747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3E84A4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61767D9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9BD67C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243B156" w14:textId="5EA7EC1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ID_1287_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9F6FADF" w14:textId="6B1A46A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ID_1287_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302</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303138E" w14:textId="6A14D23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ID_1287_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812008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75AC3CD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BA734EF" w14:textId="3BD0D97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ID_1287_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485</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35F71CFD"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5B56F76B" w14:textId="641FF751"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7C98B50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1288</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9653C9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明細データ属性コード</w:t>
            </w:r>
          </w:p>
        </w:tc>
        <w:tc>
          <w:tcPr>
            <w:tcW w:w="15" w:type="pct"/>
            <w:tcBorders>
              <w:top w:val="nil"/>
              <w:left w:val="nil"/>
              <w:bottom w:val="nil"/>
              <w:right w:val="nil"/>
            </w:tcBorders>
            <w:shd w:val="clear" w:color="auto" w:fill="auto"/>
            <w:noWrap/>
            <w:hideMark/>
          </w:tcPr>
          <w:p w14:paraId="0BD304B7"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3968A45E" w14:textId="48ACE7D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ID_1288_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7E76735A" w14:textId="5632F25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ID_1288_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1342F4B" w14:textId="7B8793B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ID_1288_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181</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A0723CA" w14:textId="1B3C03A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ID_1288_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EF4EA87" w14:textId="6865859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ID_1288_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295</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4D61756" w14:textId="19C212B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449ED00" w14:textId="45541CA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ID_1288_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437</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nil"/>
              <w:left w:val="nil"/>
              <w:bottom w:val="single" w:sz="4" w:space="0" w:color="auto"/>
              <w:right w:val="single" w:sz="4" w:space="0" w:color="auto"/>
            </w:tcBorders>
            <w:shd w:val="clear" w:color="auto" w:fill="auto"/>
            <w:noWrap/>
          </w:tcPr>
          <w:p w14:paraId="4315D9A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384C1F3B" w14:textId="46DBA19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478</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395FBD5C" w14:textId="72D2C172"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ID_1288_Ⅹ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513</w:t>
            </w:r>
            <w:r w:rsidRPr="002F2CCB">
              <w:rPr>
                <w:rFonts w:ascii="ＭＳ Ｐゴシック" w:eastAsia="ＭＳ Ｐゴシック" w:hAnsi="ＭＳ Ｐゴシック" w:cs="ＭＳ Ｐゴシック"/>
                <w:color w:val="FF0000"/>
                <w:kern w:val="0"/>
                <w:sz w:val="18"/>
                <w:szCs w:val="18"/>
              </w:rPr>
              <w:fldChar w:fldCharType="end"/>
            </w:r>
          </w:p>
        </w:tc>
      </w:tr>
      <w:tr w:rsidR="001B7AC9" w:rsidRPr="005825F3" w14:paraId="68A5681D" w14:textId="28F05195"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325EADA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1289</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539653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補助明細コード</w:t>
            </w:r>
          </w:p>
        </w:tc>
        <w:tc>
          <w:tcPr>
            <w:tcW w:w="15" w:type="pct"/>
            <w:tcBorders>
              <w:top w:val="nil"/>
              <w:left w:val="nil"/>
              <w:bottom w:val="nil"/>
              <w:right w:val="nil"/>
            </w:tcBorders>
            <w:shd w:val="clear" w:color="auto" w:fill="auto"/>
            <w:noWrap/>
            <w:hideMark/>
          </w:tcPr>
          <w:p w14:paraId="35EDD97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0BD3B80" w14:textId="720AE53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ID_1289_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76A03B9E" w14:textId="1A5416F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ID_1289_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7C1C1D59" w14:textId="2701F8F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ID_1289_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182</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D9EDBF0" w14:textId="11B80F0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ID_1289_</w:instrText>
            </w:r>
            <w:r w:rsidRPr="002F2CCB">
              <w:rPr>
                <w:rFonts w:ascii="ＭＳ Ｐゴシック" w:eastAsia="ＭＳ Ｐゴシック" w:hAnsi="ＭＳ Ｐゴシック" w:cs="ＭＳ Ｐゴシック"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228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26862BA" w14:textId="5D24E1A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ID_1289_</w:instrText>
            </w:r>
            <w:r w:rsidRPr="002F2CCB">
              <w:rPr>
                <w:rFonts w:ascii="ＭＳ Ｐゴシック" w:eastAsia="ＭＳ Ｐゴシック" w:hAnsi="ＭＳ Ｐゴシック" w:cs="ＭＳ Ｐゴシック" w:hint="eastAsia"/>
                <w:kern w:val="0"/>
                <w:sz w:val="18"/>
                <w:szCs w:val="18"/>
              </w:rPr>
              <w:instrText>Ⅵ</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297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69A0398F" w14:textId="6AF164E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388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2CD016F" w14:textId="49BA178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ID_1289_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439</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nil"/>
              <w:left w:val="nil"/>
              <w:bottom w:val="single" w:sz="4" w:space="0" w:color="auto"/>
              <w:right w:val="single" w:sz="4" w:space="0" w:color="auto"/>
            </w:tcBorders>
            <w:shd w:val="clear" w:color="auto" w:fill="auto"/>
            <w:noWrap/>
          </w:tcPr>
          <w:p w14:paraId="4DBCDB0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12BCEB2" w14:textId="0325E69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ID_1289_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479</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26768ED5" w14:textId="600B35EB"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fldChar w:fldCharType="begin"/>
            </w:r>
            <w:r w:rsidRPr="002F2CCB">
              <w:rPr>
                <w:rFonts w:ascii="ＭＳ Ｐゴシック" w:eastAsia="ＭＳ Ｐゴシック" w:hAnsi="ＭＳ Ｐゴシック" w:cs="ＭＳ Ｐゴシック"/>
                <w:color w:val="FF0000"/>
                <w:kern w:val="0"/>
                <w:sz w:val="18"/>
                <w:szCs w:val="18"/>
              </w:rPr>
              <w:instrText xml:space="preserve"> PAGEREF ID_1289_Ⅹ \h </w:instrText>
            </w:r>
            <w:r w:rsidRPr="002F2CCB">
              <w:rPr>
                <w:rFonts w:ascii="ＭＳ Ｐゴシック" w:eastAsia="ＭＳ Ｐゴシック" w:hAnsi="ＭＳ Ｐゴシック" w:cs="ＭＳ Ｐゴシック"/>
                <w:color w:val="FF0000"/>
                <w:kern w:val="0"/>
                <w:sz w:val="18"/>
                <w:szCs w:val="18"/>
              </w:rPr>
            </w:r>
            <w:r w:rsidRPr="002F2CCB">
              <w:rPr>
                <w:rFonts w:ascii="ＭＳ Ｐゴシック" w:eastAsia="ＭＳ Ｐゴシック" w:hAnsi="ＭＳ Ｐゴシック" w:cs="ＭＳ Ｐゴシック"/>
                <w:color w:val="FF0000"/>
                <w:kern w:val="0"/>
                <w:sz w:val="18"/>
                <w:szCs w:val="18"/>
              </w:rPr>
              <w:fldChar w:fldCharType="separate"/>
            </w:r>
            <w:r w:rsidR="001E491B">
              <w:rPr>
                <w:rFonts w:ascii="ＭＳ Ｐゴシック" w:eastAsia="ＭＳ Ｐゴシック" w:hAnsi="ＭＳ Ｐゴシック" w:cs="ＭＳ Ｐゴシック"/>
                <w:noProof/>
                <w:color w:val="FF0000"/>
                <w:kern w:val="0"/>
                <w:sz w:val="18"/>
                <w:szCs w:val="18"/>
              </w:rPr>
              <w:t>514</w:t>
            </w:r>
            <w:r w:rsidRPr="002F2CCB">
              <w:rPr>
                <w:rFonts w:ascii="ＭＳ Ｐゴシック" w:eastAsia="ＭＳ Ｐゴシック" w:hAnsi="ＭＳ Ｐゴシック" w:cs="ＭＳ Ｐゴシック"/>
                <w:color w:val="FF0000"/>
                <w:kern w:val="0"/>
                <w:sz w:val="18"/>
                <w:szCs w:val="18"/>
              </w:rPr>
              <w:fldChar w:fldCharType="end"/>
            </w:r>
          </w:p>
        </w:tc>
      </w:tr>
      <w:tr w:rsidR="001B7AC9" w:rsidRPr="005825F3" w14:paraId="4027977D" w14:textId="2D5242B8"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C981E7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1292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62D68836"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定価</w:t>
            </w:r>
          </w:p>
        </w:tc>
        <w:tc>
          <w:tcPr>
            <w:tcW w:w="15" w:type="pct"/>
            <w:tcBorders>
              <w:top w:val="nil"/>
              <w:left w:val="nil"/>
              <w:bottom w:val="nil"/>
              <w:right w:val="nil"/>
            </w:tcBorders>
            <w:shd w:val="clear" w:color="auto" w:fill="auto"/>
            <w:noWrap/>
            <w:hideMark/>
          </w:tcPr>
          <w:p w14:paraId="5B34618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38F2136" w14:textId="2C85A91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ID_1292_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24F9D6EE" w14:textId="2920722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ID_1292_</w:instrText>
            </w:r>
            <w:r w:rsidRPr="002F2CCB">
              <w:rPr>
                <w:rFonts w:ascii="ＭＳ Ｐゴシック" w:eastAsia="ＭＳ Ｐゴシック" w:hAnsi="ＭＳ Ｐゴシック" w:cs="ＭＳ Ｐゴシック" w:hint="eastAsia"/>
                <w:kern w:val="0"/>
                <w:sz w:val="18"/>
                <w:szCs w:val="18"/>
              </w:rPr>
              <w:instrText>Ⅲ</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144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1FB738C9" w14:textId="5CC7533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ID_1292_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530A461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C2EEC3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F28E55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EF392B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014FB12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94CBE2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47D64F4E"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4088A653" w14:textId="03AD419A"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49EB79F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1293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69B3C81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単価掛率</w:t>
            </w:r>
          </w:p>
        </w:tc>
        <w:tc>
          <w:tcPr>
            <w:tcW w:w="15" w:type="pct"/>
            <w:tcBorders>
              <w:top w:val="nil"/>
              <w:left w:val="nil"/>
              <w:bottom w:val="nil"/>
              <w:right w:val="nil"/>
            </w:tcBorders>
            <w:shd w:val="clear" w:color="auto" w:fill="auto"/>
            <w:noWrap/>
            <w:hideMark/>
          </w:tcPr>
          <w:p w14:paraId="3110B4E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8F92735" w14:textId="1C37B3D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ID_1293_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396210E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22FDA1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0CE929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FD9F2A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73F256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C8A388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2DA7CF9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19D2A17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28BA5164"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D2C5CB7" w14:textId="0ED135C2"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5561870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1294</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9871A2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階層レベル</w:t>
            </w:r>
          </w:p>
        </w:tc>
        <w:tc>
          <w:tcPr>
            <w:tcW w:w="15" w:type="pct"/>
            <w:tcBorders>
              <w:top w:val="nil"/>
              <w:left w:val="nil"/>
              <w:bottom w:val="nil"/>
              <w:right w:val="nil"/>
            </w:tcBorders>
            <w:shd w:val="clear" w:color="auto" w:fill="auto"/>
            <w:noWrap/>
            <w:hideMark/>
          </w:tcPr>
          <w:p w14:paraId="6F03EE03"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4CED5BD" w14:textId="67DFF79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ID_1294_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0DEA75D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6B6E20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10A70E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89AFF1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D395B7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C76C7F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33E1F92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F1FAC9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0B081172"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6576E83C" w14:textId="4F91FE35"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9EDC61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1295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1D5A36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階層内通し番号</w:t>
            </w:r>
          </w:p>
        </w:tc>
        <w:tc>
          <w:tcPr>
            <w:tcW w:w="15" w:type="pct"/>
            <w:tcBorders>
              <w:top w:val="nil"/>
              <w:left w:val="nil"/>
              <w:bottom w:val="nil"/>
              <w:right w:val="nil"/>
            </w:tcBorders>
            <w:shd w:val="clear" w:color="auto" w:fill="auto"/>
            <w:noWrap/>
            <w:hideMark/>
          </w:tcPr>
          <w:p w14:paraId="1BEA2C4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1B0E6A0" w14:textId="08D7573D"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ID_1295_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7A8C4B4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330199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75294F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628A85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0CF9DD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7E7722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3513712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45E7B77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2ED20F25"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4D27567A" w14:textId="4B9BDAC1"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1DB83DF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1296</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02EAD83"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前回迄累積出来高明細別単価出来高率</w:t>
            </w:r>
          </w:p>
        </w:tc>
        <w:tc>
          <w:tcPr>
            <w:tcW w:w="15" w:type="pct"/>
            <w:tcBorders>
              <w:top w:val="nil"/>
              <w:left w:val="nil"/>
              <w:bottom w:val="nil"/>
              <w:right w:val="nil"/>
            </w:tcBorders>
            <w:shd w:val="clear" w:color="auto" w:fill="auto"/>
            <w:noWrap/>
            <w:hideMark/>
          </w:tcPr>
          <w:p w14:paraId="59C3409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329113E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02B5703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59ECC0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8058DB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81ABBA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49CDA5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071270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1FF409B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7024C1A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3523EF90"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7001D641" w14:textId="3EAA2BCC"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792D628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1297</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5D2AD26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今回迄累積出来高明細別単価出来高率</w:t>
            </w:r>
          </w:p>
        </w:tc>
        <w:tc>
          <w:tcPr>
            <w:tcW w:w="15" w:type="pct"/>
            <w:tcBorders>
              <w:top w:val="nil"/>
              <w:left w:val="nil"/>
              <w:bottom w:val="nil"/>
              <w:right w:val="nil"/>
            </w:tcBorders>
            <w:shd w:val="clear" w:color="auto" w:fill="auto"/>
            <w:noWrap/>
            <w:hideMark/>
          </w:tcPr>
          <w:p w14:paraId="4ED78EB7"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3E8AEAA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72580EC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73B146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0896FE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397DB1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3BE103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D80497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7D90663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27AE97C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215F0BB3"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078FCA08" w14:textId="56509CA8"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11856C7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1298</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69E8D4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契約使用期間</w:t>
            </w:r>
          </w:p>
        </w:tc>
        <w:tc>
          <w:tcPr>
            <w:tcW w:w="15" w:type="pct"/>
            <w:tcBorders>
              <w:top w:val="nil"/>
              <w:left w:val="nil"/>
              <w:bottom w:val="nil"/>
              <w:right w:val="nil"/>
            </w:tcBorders>
            <w:shd w:val="clear" w:color="auto" w:fill="auto"/>
            <w:noWrap/>
            <w:hideMark/>
          </w:tcPr>
          <w:p w14:paraId="4B9E052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83788E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558BA51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9492C6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73995C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734DBA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1DA5029" w14:textId="65CFA4FD"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ID_1298_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406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2F41EFD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0F9BC94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6849688" w14:textId="69F979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ID_1298_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491</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6D96AF92"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4A5993B" w14:textId="48DA6C60"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32465A9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1299</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500E29D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契約補助数量</w:t>
            </w:r>
          </w:p>
        </w:tc>
        <w:tc>
          <w:tcPr>
            <w:tcW w:w="15" w:type="pct"/>
            <w:tcBorders>
              <w:top w:val="nil"/>
              <w:left w:val="nil"/>
              <w:bottom w:val="nil"/>
              <w:right w:val="nil"/>
            </w:tcBorders>
            <w:shd w:val="clear" w:color="auto" w:fill="auto"/>
            <w:noWrap/>
            <w:hideMark/>
          </w:tcPr>
          <w:p w14:paraId="4A683F4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1C4F56C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2AC1436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34271F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71C1F5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CEB7FC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1911AEF" w14:textId="22B5B83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ID_1299_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406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6C2F40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70197D8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1CF16B14" w14:textId="3069556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ID_1299_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491</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7E7C6DE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657D68" w14:paraId="07AFE8FA" w14:textId="77777777"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tcPr>
          <w:p w14:paraId="65434F6A" w14:textId="77777777" w:rsidR="00522E03" w:rsidRPr="00657D68" w:rsidRDefault="00522E03" w:rsidP="00522E03">
            <w:pPr>
              <w:widowControl/>
              <w:jc w:val="center"/>
              <w:rPr>
                <w:rFonts w:ascii="ＭＳ Ｐゴシック" w:eastAsia="ＭＳ Ｐゴシック" w:hAnsi="ＭＳ Ｐゴシック"/>
                <w:sz w:val="18"/>
                <w:szCs w:val="18"/>
              </w:rPr>
            </w:pPr>
            <w:r w:rsidRPr="00657D68">
              <w:rPr>
                <w:rFonts w:ascii="ＭＳ Ｐゴシック" w:eastAsia="ＭＳ Ｐゴシック" w:hAnsi="ＭＳ Ｐゴシック"/>
                <w:sz w:val="18"/>
                <w:szCs w:val="18"/>
              </w:rPr>
              <w:t>1375</w:t>
            </w:r>
          </w:p>
        </w:tc>
        <w:tc>
          <w:tcPr>
            <w:tcW w:w="1728" w:type="pct"/>
            <w:tcBorders>
              <w:top w:val="single" w:sz="4" w:space="0" w:color="auto"/>
              <w:left w:val="nil"/>
              <w:bottom w:val="single" w:sz="4" w:space="0" w:color="auto"/>
              <w:right w:val="single" w:sz="8" w:space="0" w:color="auto"/>
            </w:tcBorders>
            <w:shd w:val="clear" w:color="auto" w:fill="auto"/>
          </w:tcPr>
          <w:p w14:paraId="624A739E" w14:textId="5E6AC222" w:rsidR="00522E03" w:rsidRPr="00657D68" w:rsidRDefault="00522E03" w:rsidP="00522E03">
            <w:pPr>
              <w:widowControl/>
              <w:jc w:val="left"/>
              <w:rPr>
                <w:rFonts w:ascii="ＭＳ Ｐゴシック" w:eastAsia="ＭＳ Ｐゴシック" w:hAnsi="ＭＳ Ｐゴシック"/>
                <w:sz w:val="18"/>
                <w:szCs w:val="18"/>
              </w:rPr>
            </w:pPr>
            <w:r w:rsidRPr="00657D68">
              <w:rPr>
                <w:rFonts w:ascii="ＭＳ Ｐゴシック" w:eastAsia="ＭＳ Ｐゴシック" w:hAnsi="ＭＳ Ｐゴシック" w:hint="eastAsia"/>
                <w:sz w:val="18"/>
                <w:szCs w:val="18"/>
              </w:rPr>
              <w:t>単価</w:t>
            </w:r>
            <w:r w:rsidR="005764C1" w:rsidRPr="002F2CCB">
              <w:rPr>
                <w:rFonts w:ascii="ＭＳ Ｐゴシック" w:eastAsia="ＭＳ Ｐゴシック" w:hAnsi="ＭＳ Ｐゴシック" w:hint="eastAsia"/>
                <w:color w:val="FF0000"/>
                <w:sz w:val="18"/>
                <w:szCs w:val="18"/>
              </w:rPr>
              <w:t>（小数３桁）</w:t>
            </w:r>
          </w:p>
        </w:tc>
        <w:tc>
          <w:tcPr>
            <w:tcW w:w="18" w:type="pct"/>
            <w:gridSpan w:val="2"/>
            <w:tcBorders>
              <w:top w:val="nil"/>
              <w:left w:val="nil"/>
              <w:bottom w:val="nil"/>
              <w:right w:val="nil"/>
            </w:tcBorders>
            <w:shd w:val="clear" w:color="auto" w:fill="auto"/>
            <w:noWrap/>
          </w:tcPr>
          <w:p w14:paraId="5D4253A1" w14:textId="77777777" w:rsidR="00522E03" w:rsidRPr="00657D68" w:rsidRDefault="00522E03" w:rsidP="00522E0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548F4285"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16F7CBE6"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B55F964"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C4D4C10"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C6C00BD"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665477A"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673CDB0"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53A6C5E2"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40024D23" w14:textId="43BEC9FD"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r w:rsidRPr="00657D68">
              <w:rPr>
                <w:rFonts w:ascii="ＭＳ Ｐゴシック" w:eastAsia="ＭＳ Ｐゴシック" w:hAnsi="ＭＳ Ｐゴシック" w:cs="ＭＳ Ｐゴシック"/>
                <w:kern w:val="0"/>
                <w:sz w:val="18"/>
                <w:szCs w:val="18"/>
              </w:rPr>
              <w:fldChar w:fldCharType="begin"/>
            </w:r>
            <w:r w:rsidRPr="00657D68">
              <w:rPr>
                <w:rFonts w:ascii="ＭＳ Ｐゴシック" w:eastAsia="ＭＳ Ｐゴシック" w:hAnsi="ＭＳ Ｐゴシック" w:cs="ＭＳ Ｐゴシック"/>
                <w:kern w:val="0"/>
                <w:sz w:val="18"/>
                <w:szCs w:val="18"/>
              </w:rPr>
              <w:instrText xml:space="preserve"> PAGEREF ID_1375_</w:instrText>
            </w:r>
            <w:r w:rsidRPr="00657D68">
              <w:rPr>
                <w:rFonts w:ascii="ＭＳ Ｐゴシック" w:eastAsia="ＭＳ Ｐゴシック" w:hAnsi="ＭＳ Ｐゴシック" w:cs="ＭＳ Ｐゴシック" w:hint="eastAsia"/>
                <w:kern w:val="0"/>
                <w:sz w:val="18"/>
                <w:szCs w:val="18"/>
              </w:rPr>
              <w:instrText>Ⅸ</w:instrText>
            </w:r>
            <w:r w:rsidRPr="00657D68">
              <w:rPr>
                <w:rFonts w:ascii="ＭＳ Ｐゴシック" w:eastAsia="ＭＳ Ｐゴシック" w:hAnsi="ＭＳ Ｐゴシック" w:cs="ＭＳ Ｐゴシック"/>
                <w:kern w:val="0"/>
                <w:sz w:val="18"/>
                <w:szCs w:val="18"/>
              </w:rPr>
              <w:instrText xml:space="preserve"> \h </w:instrText>
            </w:r>
            <w:r w:rsidRPr="00657D68">
              <w:rPr>
                <w:rFonts w:ascii="ＭＳ Ｐゴシック" w:eastAsia="ＭＳ Ｐゴシック" w:hAnsi="ＭＳ Ｐゴシック" w:cs="ＭＳ Ｐゴシック"/>
                <w:kern w:val="0"/>
                <w:sz w:val="18"/>
                <w:szCs w:val="18"/>
              </w:rPr>
            </w:r>
            <w:r w:rsidRPr="00657D68">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488</w:t>
            </w:r>
            <w:r w:rsidRPr="00657D68">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33560FFB" w14:textId="77777777" w:rsidR="00522E03" w:rsidRPr="00657D68" w:rsidRDefault="00522E03" w:rsidP="00522E03">
            <w:pPr>
              <w:widowControl/>
              <w:jc w:val="center"/>
              <w:rPr>
                <w:rFonts w:ascii="ＭＳ Ｐゴシック" w:eastAsia="ＭＳ Ｐゴシック" w:hAnsi="ＭＳ Ｐゴシック" w:cs="ＭＳ Ｐゴシック"/>
                <w:color w:val="FF0000"/>
                <w:kern w:val="0"/>
                <w:sz w:val="18"/>
                <w:szCs w:val="18"/>
              </w:rPr>
            </w:pPr>
          </w:p>
        </w:tc>
      </w:tr>
      <w:tr w:rsidR="00782073" w:rsidRPr="00657D68" w14:paraId="7AB82160" w14:textId="77777777"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tcPr>
          <w:p w14:paraId="02897BAB" w14:textId="77777777" w:rsidR="00522E03" w:rsidRPr="00657D68" w:rsidRDefault="00522E03" w:rsidP="00522E03">
            <w:pPr>
              <w:widowControl/>
              <w:jc w:val="center"/>
              <w:rPr>
                <w:rFonts w:ascii="ＭＳ Ｐゴシック" w:eastAsia="ＭＳ Ｐゴシック" w:hAnsi="ＭＳ Ｐゴシック"/>
                <w:sz w:val="18"/>
                <w:szCs w:val="18"/>
              </w:rPr>
            </w:pPr>
            <w:r w:rsidRPr="00657D68">
              <w:rPr>
                <w:rFonts w:ascii="ＭＳ Ｐゴシック" w:eastAsia="ＭＳ Ｐゴシック" w:hAnsi="ＭＳ Ｐゴシック"/>
                <w:sz w:val="18"/>
                <w:szCs w:val="18"/>
              </w:rPr>
              <w:t>1376</w:t>
            </w:r>
          </w:p>
        </w:tc>
        <w:tc>
          <w:tcPr>
            <w:tcW w:w="1728" w:type="pct"/>
            <w:tcBorders>
              <w:top w:val="single" w:sz="4" w:space="0" w:color="auto"/>
              <w:left w:val="nil"/>
              <w:bottom w:val="single" w:sz="4" w:space="0" w:color="auto"/>
              <w:right w:val="single" w:sz="8" w:space="0" w:color="auto"/>
            </w:tcBorders>
            <w:shd w:val="clear" w:color="auto" w:fill="auto"/>
          </w:tcPr>
          <w:p w14:paraId="6F59EF1D" w14:textId="77777777" w:rsidR="00522E03" w:rsidRPr="00657D68" w:rsidRDefault="00522E03" w:rsidP="00522E03">
            <w:pPr>
              <w:widowControl/>
              <w:jc w:val="left"/>
              <w:rPr>
                <w:rFonts w:ascii="ＭＳ Ｐゴシック" w:eastAsia="ＭＳ Ｐゴシック" w:hAnsi="ＭＳ Ｐゴシック"/>
                <w:sz w:val="18"/>
                <w:szCs w:val="18"/>
              </w:rPr>
            </w:pPr>
            <w:r w:rsidRPr="00657D68">
              <w:rPr>
                <w:rFonts w:ascii="ＭＳ Ｐゴシック" w:eastAsia="ＭＳ Ｐゴシック" w:hAnsi="ＭＳ Ｐゴシック" w:hint="eastAsia"/>
                <w:sz w:val="18"/>
                <w:szCs w:val="18"/>
              </w:rPr>
              <w:t>明細別消費税率</w:t>
            </w:r>
          </w:p>
        </w:tc>
        <w:tc>
          <w:tcPr>
            <w:tcW w:w="18" w:type="pct"/>
            <w:gridSpan w:val="2"/>
            <w:tcBorders>
              <w:top w:val="nil"/>
              <w:left w:val="nil"/>
              <w:bottom w:val="nil"/>
              <w:right w:val="nil"/>
            </w:tcBorders>
            <w:shd w:val="clear" w:color="auto" w:fill="auto"/>
            <w:noWrap/>
          </w:tcPr>
          <w:p w14:paraId="68371AE1" w14:textId="77777777" w:rsidR="00522E03" w:rsidRPr="00657D68" w:rsidRDefault="00522E03" w:rsidP="00522E0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250F1783"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4F05B409"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8D8A6FF"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A8B436E"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BA68EAD"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FBC7A22"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CA64AC9"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028FD22C"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27E8A98" w14:textId="05FFB379"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r w:rsidRPr="00657D68">
              <w:rPr>
                <w:rFonts w:ascii="ＭＳ Ｐゴシック" w:eastAsia="ＭＳ Ｐゴシック" w:hAnsi="ＭＳ Ｐゴシック" w:cs="ＭＳ Ｐゴシック"/>
                <w:kern w:val="0"/>
                <w:sz w:val="18"/>
                <w:szCs w:val="18"/>
              </w:rPr>
              <w:fldChar w:fldCharType="begin"/>
            </w:r>
            <w:r w:rsidRPr="00657D68">
              <w:rPr>
                <w:rFonts w:ascii="ＭＳ Ｐゴシック" w:eastAsia="ＭＳ Ｐゴシック" w:hAnsi="ＭＳ Ｐゴシック" w:cs="ＭＳ Ｐゴシック"/>
                <w:kern w:val="0"/>
                <w:sz w:val="18"/>
                <w:szCs w:val="18"/>
              </w:rPr>
              <w:instrText xml:space="preserve"> PAGEREF ID_1376_</w:instrText>
            </w:r>
            <w:r w:rsidRPr="00657D68">
              <w:rPr>
                <w:rFonts w:ascii="ＭＳ Ｐゴシック" w:eastAsia="ＭＳ Ｐゴシック" w:hAnsi="ＭＳ Ｐゴシック" w:cs="ＭＳ Ｐゴシック" w:hint="eastAsia"/>
                <w:kern w:val="0"/>
                <w:sz w:val="18"/>
                <w:szCs w:val="18"/>
              </w:rPr>
              <w:instrText>Ⅸ</w:instrText>
            </w:r>
            <w:r w:rsidRPr="00657D68">
              <w:rPr>
                <w:rFonts w:ascii="ＭＳ Ｐゴシック" w:eastAsia="ＭＳ Ｐゴシック" w:hAnsi="ＭＳ Ｐゴシック" w:cs="ＭＳ Ｐゴシック"/>
                <w:kern w:val="0"/>
                <w:sz w:val="18"/>
                <w:szCs w:val="18"/>
              </w:rPr>
              <w:instrText xml:space="preserve"> \h </w:instrText>
            </w:r>
            <w:r w:rsidRPr="00657D68">
              <w:rPr>
                <w:rFonts w:ascii="ＭＳ Ｐゴシック" w:eastAsia="ＭＳ Ｐゴシック" w:hAnsi="ＭＳ Ｐゴシック" w:cs="ＭＳ Ｐゴシック"/>
                <w:kern w:val="0"/>
                <w:sz w:val="18"/>
                <w:szCs w:val="18"/>
              </w:rPr>
            </w:r>
            <w:r w:rsidRPr="00657D68">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488</w:t>
            </w:r>
            <w:r w:rsidRPr="00657D68">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2B97D44C" w14:textId="77777777" w:rsidR="00522E03" w:rsidRPr="00657D68" w:rsidRDefault="00522E03" w:rsidP="00522E03">
            <w:pPr>
              <w:widowControl/>
              <w:jc w:val="center"/>
              <w:rPr>
                <w:rFonts w:ascii="ＭＳ Ｐゴシック" w:eastAsia="ＭＳ Ｐゴシック" w:hAnsi="ＭＳ Ｐゴシック" w:cs="ＭＳ Ｐゴシック"/>
                <w:color w:val="FF0000"/>
                <w:kern w:val="0"/>
                <w:sz w:val="18"/>
                <w:szCs w:val="18"/>
              </w:rPr>
            </w:pPr>
          </w:p>
        </w:tc>
      </w:tr>
      <w:tr w:rsidR="00782073" w:rsidRPr="00657D68" w14:paraId="78FAC32A" w14:textId="77777777"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tcPr>
          <w:p w14:paraId="04E561CE" w14:textId="77777777" w:rsidR="00522E03" w:rsidRPr="00657D68" w:rsidRDefault="00522E03" w:rsidP="00522E03">
            <w:pPr>
              <w:widowControl/>
              <w:jc w:val="center"/>
              <w:rPr>
                <w:rFonts w:ascii="ＭＳ Ｐゴシック" w:eastAsia="ＭＳ Ｐゴシック" w:hAnsi="ＭＳ Ｐゴシック"/>
                <w:sz w:val="18"/>
                <w:szCs w:val="18"/>
              </w:rPr>
            </w:pPr>
            <w:r w:rsidRPr="00657D68">
              <w:rPr>
                <w:rFonts w:ascii="ＭＳ Ｐゴシック" w:eastAsia="ＭＳ Ｐゴシック" w:hAnsi="ＭＳ Ｐゴシック"/>
                <w:sz w:val="18"/>
                <w:szCs w:val="18"/>
              </w:rPr>
              <w:t>1377</w:t>
            </w:r>
          </w:p>
        </w:tc>
        <w:tc>
          <w:tcPr>
            <w:tcW w:w="1728" w:type="pct"/>
            <w:tcBorders>
              <w:top w:val="single" w:sz="4" w:space="0" w:color="auto"/>
              <w:left w:val="nil"/>
              <w:bottom w:val="single" w:sz="4" w:space="0" w:color="auto"/>
              <w:right w:val="single" w:sz="8" w:space="0" w:color="auto"/>
            </w:tcBorders>
            <w:shd w:val="clear" w:color="auto" w:fill="auto"/>
          </w:tcPr>
          <w:p w14:paraId="6EE5CE1C" w14:textId="77777777" w:rsidR="00522E03" w:rsidRPr="00657D68" w:rsidRDefault="00522E03" w:rsidP="00522E03">
            <w:pPr>
              <w:widowControl/>
              <w:jc w:val="left"/>
              <w:rPr>
                <w:rFonts w:ascii="ＭＳ Ｐゴシック" w:eastAsia="ＭＳ Ｐゴシック" w:hAnsi="ＭＳ Ｐゴシック"/>
                <w:sz w:val="18"/>
                <w:szCs w:val="18"/>
              </w:rPr>
            </w:pPr>
            <w:r w:rsidRPr="00657D68">
              <w:rPr>
                <w:rFonts w:ascii="ＭＳ Ｐゴシック" w:eastAsia="ＭＳ Ｐゴシック" w:hAnsi="ＭＳ Ｐゴシック" w:hint="eastAsia"/>
                <w:sz w:val="18"/>
                <w:szCs w:val="18"/>
              </w:rPr>
              <w:t>明細別参照帳票</w:t>
            </w:r>
            <w:r w:rsidRPr="00657D68">
              <w:rPr>
                <w:rFonts w:ascii="ＭＳ Ｐゴシック" w:eastAsia="ＭＳ Ｐゴシック" w:hAnsi="ＭＳ Ｐゴシック"/>
                <w:sz w:val="18"/>
                <w:szCs w:val="18"/>
              </w:rPr>
              <w:t>No.2</w:t>
            </w:r>
          </w:p>
        </w:tc>
        <w:tc>
          <w:tcPr>
            <w:tcW w:w="18" w:type="pct"/>
            <w:gridSpan w:val="2"/>
            <w:tcBorders>
              <w:top w:val="nil"/>
              <w:left w:val="nil"/>
              <w:bottom w:val="nil"/>
              <w:right w:val="nil"/>
            </w:tcBorders>
            <w:shd w:val="clear" w:color="auto" w:fill="auto"/>
            <w:noWrap/>
          </w:tcPr>
          <w:p w14:paraId="012103CF" w14:textId="77777777" w:rsidR="00522E03" w:rsidRPr="00657D68" w:rsidRDefault="00522E03" w:rsidP="00522E0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A9BC495"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74D184A8"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4DB285B"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6A7E056"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155FC56"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ABE58D2"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3622138"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26A12C46"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102C457C" w14:textId="10C597ED"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r w:rsidRPr="00657D68">
              <w:rPr>
                <w:rFonts w:ascii="ＭＳ Ｐゴシック" w:eastAsia="ＭＳ Ｐゴシック" w:hAnsi="ＭＳ Ｐゴシック" w:cs="ＭＳ Ｐゴシック"/>
                <w:kern w:val="0"/>
                <w:sz w:val="18"/>
                <w:szCs w:val="18"/>
              </w:rPr>
              <w:fldChar w:fldCharType="begin"/>
            </w:r>
            <w:r w:rsidRPr="00657D68">
              <w:rPr>
                <w:rFonts w:ascii="ＭＳ Ｐゴシック" w:eastAsia="ＭＳ Ｐゴシック" w:hAnsi="ＭＳ Ｐゴシック" w:cs="ＭＳ Ｐゴシック"/>
                <w:kern w:val="0"/>
                <w:sz w:val="18"/>
                <w:szCs w:val="18"/>
              </w:rPr>
              <w:instrText xml:space="preserve"> PAGEREF ID_1377_</w:instrText>
            </w:r>
            <w:r w:rsidRPr="00657D68">
              <w:rPr>
                <w:rFonts w:ascii="ＭＳ Ｐゴシック" w:eastAsia="ＭＳ Ｐゴシック" w:hAnsi="ＭＳ Ｐゴシック" w:cs="ＭＳ Ｐゴシック" w:hint="eastAsia"/>
                <w:kern w:val="0"/>
                <w:sz w:val="18"/>
                <w:szCs w:val="18"/>
              </w:rPr>
              <w:instrText>Ⅸ</w:instrText>
            </w:r>
            <w:r w:rsidRPr="00657D68">
              <w:rPr>
                <w:rFonts w:ascii="ＭＳ Ｐゴシック" w:eastAsia="ＭＳ Ｐゴシック" w:hAnsi="ＭＳ Ｐゴシック" w:cs="ＭＳ Ｐゴシック"/>
                <w:kern w:val="0"/>
                <w:sz w:val="18"/>
                <w:szCs w:val="18"/>
              </w:rPr>
              <w:instrText xml:space="preserve"> \h </w:instrText>
            </w:r>
            <w:r w:rsidRPr="00657D68">
              <w:rPr>
                <w:rFonts w:ascii="ＭＳ Ｐゴシック" w:eastAsia="ＭＳ Ｐゴシック" w:hAnsi="ＭＳ Ｐゴシック" w:cs="ＭＳ Ｐゴシック"/>
                <w:kern w:val="0"/>
                <w:sz w:val="18"/>
                <w:szCs w:val="18"/>
              </w:rPr>
            </w:r>
            <w:r w:rsidRPr="00657D68">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483</w:t>
            </w:r>
            <w:r w:rsidRPr="00657D68">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0D72678A" w14:textId="77777777" w:rsidR="00522E03" w:rsidRPr="00657D68" w:rsidRDefault="00522E03" w:rsidP="00522E03">
            <w:pPr>
              <w:widowControl/>
              <w:jc w:val="center"/>
              <w:rPr>
                <w:rFonts w:ascii="ＭＳ Ｐゴシック" w:eastAsia="ＭＳ Ｐゴシック" w:hAnsi="ＭＳ Ｐゴシック" w:cs="ＭＳ Ｐゴシック"/>
                <w:color w:val="FF0000"/>
                <w:kern w:val="0"/>
                <w:sz w:val="18"/>
                <w:szCs w:val="18"/>
              </w:rPr>
            </w:pPr>
          </w:p>
        </w:tc>
      </w:tr>
      <w:tr w:rsidR="00782073" w:rsidRPr="00657D68" w14:paraId="27A715A0" w14:textId="77777777"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tcPr>
          <w:p w14:paraId="471E1EA3" w14:textId="77777777" w:rsidR="00522E03" w:rsidRPr="00657D68" w:rsidRDefault="00522E03" w:rsidP="00522E03">
            <w:pPr>
              <w:widowControl/>
              <w:jc w:val="center"/>
              <w:rPr>
                <w:rFonts w:ascii="ＭＳ Ｐゴシック" w:eastAsia="ＭＳ Ｐゴシック" w:hAnsi="ＭＳ Ｐゴシック"/>
                <w:sz w:val="18"/>
                <w:szCs w:val="18"/>
              </w:rPr>
            </w:pPr>
            <w:r w:rsidRPr="00657D68">
              <w:rPr>
                <w:rFonts w:ascii="ＭＳ Ｐゴシック" w:eastAsia="ＭＳ Ｐゴシック" w:hAnsi="ＭＳ Ｐゴシック"/>
                <w:sz w:val="18"/>
                <w:szCs w:val="18"/>
              </w:rPr>
              <w:t>1378</w:t>
            </w:r>
          </w:p>
        </w:tc>
        <w:tc>
          <w:tcPr>
            <w:tcW w:w="1728" w:type="pct"/>
            <w:tcBorders>
              <w:top w:val="single" w:sz="4" w:space="0" w:color="auto"/>
              <w:left w:val="nil"/>
              <w:bottom w:val="single" w:sz="4" w:space="0" w:color="auto"/>
              <w:right w:val="single" w:sz="8" w:space="0" w:color="auto"/>
            </w:tcBorders>
            <w:shd w:val="clear" w:color="auto" w:fill="auto"/>
          </w:tcPr>
          <w:p w14:paraId="698A4122" w14:textId="77777777" w:rsidR="00522E03" w:rsidRPr="00657D68" w:rsidRDefault="00522E03" w:rsidP="00522E03">
            <w:pPr>
              <w:widowControl/>
              <w:jc w:val="left"/>
              <w:rPr>
                <w:rFonts w:ascii="ＭＳ Ｐゴシック" w:eastAsia="ＭＳ Ｐゴシック" w:hAnsi="ＭＳ Ｐゴシック"/>
                <w:sz w:val="18"/>
                <w:szCs w:val="18"/>
              </w:rPr>
            </w:pPr>
            <w:r w:rsidRPr="00657D68">
              <w:rPr>
                <w:rFonts w:ascii="ＭＳ Ｐゴシック" w:eastAsia="ＭＳ Ｐゴシック" w:hAnsi="ＭＳ Ｐゴシック" w:hint="eastAsia"/>
                <w:sz w:val="18"/>
                <w:szCs w:val="18"/>
              </w:rPr>
              <w:t>明細別参照帳票年月日</w:t>
            </w:r>
            <w:r w:rsidRPr="00657D68">
              <w:rPr>
                <w:rFonts w:ascii="ＭＳ Ｐゴシック" w:eastAsia="ＭＳ Ｐゴシック" w:hAnsi="ＭＳ Ｐゴシック"/>
                <w:sz w:val="18"/>
                <w:szCs w:val="18"/>
              </w:rPr>
              <w:t>2</w:t>
            </w:r>
          </w:p>
        </w:tc>
        <w:tc>
          <w:tcPr>
            <w:tcW w:w="18" w:type="pct"/>
            <w:gridSpan w:val="2"/>
            <w:tcBorders>
              <w:top w:val="nil"/>
              <w:left w:val="nil"/>
              <w:bottom w:val="nil"/>
              <w:right w:val="nil"/>
            </w:tcBorders>
            <w:shd w:val="clear" w:color="auto" w:fill="auto"/>
            <w:noWrap/>
          </w:tcPr>
          <w:p w14:paraId="77F1A118" w14:textId="77777777" w:rsidR="00522E03" w:rsidRPr="00657D68" w:rsidRDefault="00522E03" w:rsidP="00522E0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BBE1D91"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1781034B"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B680FE3"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23667C8"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C384836"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6371078"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97F7EB3"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7B2C47DB" w14:textId="77777777"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CCD8A8D" w14:textId="57A34C41" w:rsidR="00522E03" w:rsidRPr="00657D68" w:rsidRDefault="00522E03" w:rsidP="00522E03">
            <w:pPr>
              <w:widowControl/>
              <w:jc w:val="center"/>
              <w:rPr>
                <w:rFonts w:ascii="ＭＳ Ｐゴシック" w:eastAsia="ＭＳ Ｐゴシック" w:hAnsi="ＭＳ Ｐゴシック" w:cs="ＭＳ Ｐゴシック"/>
                <w:kern w:val="0"/>
                <w:sz w:val="18"/>
                <w:szCs w:val="18"/>
              </w:rPr>
            </w:pPr>
            <w:r w:rsidRPr="00657D68">
              <w:rPr>
                <w:rFonts w:ascii="ＭＳ Ｐゴシック" w:eastAsia="ＭＳ Ｐゴシック" w:hAnsi="ＭＳ Ｐゴシック" w:cs="ＭＳ Ｐゴシック"/>
                <w:kern w:val="0"/>
                <w:sz w:val="18"/>
                <w:szCs w:val="18"/>
              </w:rPr>
              <w:fldChar w:fldCharType="begin"/>
            </w:r>
            <w:r w:rsidRPr="00657D68">
              <w:rPr>
                <w:rFonts w:ascii="ＭＳ Ｐゴシック" w:eastAsia="ＭＳ Ｐゴシック" w:hAnsi="ＭＳ Ｐゴシック" w:cs="ＭＳ Ｐゴシック"/>
                <w:kern w:val="0"/>
                <w:sz w:val="18"/>
                <w:szCs w:val="18"/>
              </w:rPr>
              <w:instrText xml:space="preserve"> PAGEREF ID_1378_</w:instrText>
            </w:r>
            <w:r w:rsidRPr="00657D68">
              <w:rPr>
                <w:rFonts w:ascii="ＭＳ Ｐゴシック" w:eastAsia="ＭＳ Ｐゴシック" w:hAnsi="ＭＳ Ｐゴシック" w:cs="ＭＳ Ｐゴシック" w:hint="eastAsia"/>
                <w:kern w:val="0"/>
                <w:sz w:val="18"/>
                <w:szCs w:val="18"/>
              </w:rPr>
              <w:instrText>Ⅸ</w:instrText>
            </w:r>
            <w:r w:rsidRPr="00657D68">
              <w:rPr>
                <w:rFonts w:ascii="ＭＳ Ｐゴシック" w:eastAsia="ＭＳ Ｐゴシック" w:hAnsi="ＭＳ Ｐゴシック" w:cs="ＭＳ Ｐゴシック"/>
                <w:kern w:val="0"/>
                <w:sz w:val="18"/>
                <w:szCs w:val="18"/>
              </w:rPr>
              <w:instrText xml:space="preserve"> \h </w:instrText>
            </w:r>
            <w:r w:rsidRPr="00657D68">
              <w:rPr>
                <w:rFonts w:ascii="ＭＳ Ｐゴシック" w:eastAsia="ＭＳ Ｐゴシック" w:hAnsi="ＭＳ Ｐゴシック" w:cs="ＭＳ Ｐゴシック"/>
                <w:kern w:val="0"/>
                <w:sz w:val="18"/>
                <w:szCs w:val="18"/>
              </w:rPr>
            </w:r>
            <w:r w:rsidRPr="00657D68">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483</w:t>
            </w:r>
            <w:r w:rsidRPr="00657D68">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single" w:sz="4" w:space="0" w:color="auto"/>
              <w:right w:val="single" w:sz="8" w:space="0" w:color="auto"/>
            </w:tcBorders>
          </w:tcPr>
          <w:p w14:paraId="244935F1" w14:textId="77777777" w:rsidR="00522E03" w:rsidRPr="00657D68" w:rsidRDefault="00522E03" w:rsidP="00522E0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483031B" w14:textId="0691E8C7"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0FF46AC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1400</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EB09E4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明細別注文番号枝番</w:t>
            </w:r>
          </w:p>
        </w:tc>
        <w:tc>
          <w:tcPr>
            <w:tcW w:w="15" w:type="pct"/>
            <w:tcBorders>
              <w:top w:val="nil"/>
              <w:left w:val="nil"/>
              <w:bottom w:val="nil"/>
              <w:right w:val="nil"/>
            </w:tcBorders>
            <w:shd w:val="clear" w:color="auto" w:fill="auto"/>
            <w:noWrap/>
            <w:hideMark/>
          </w:tcPr>
          <w:p w14:paraId="48B4985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5344B17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0D5A2CF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77B61F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36AD61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4A5010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92487D6" w14:textId="53FEED9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ID_1400_</w:instrText>
            </w:r>
            <w:r w:rsidRPr="002F2CCB">
              <w:rPr>
                <w:rFonts w:ascii="ＭＳ Ｐゴシック" w:eastAsia="ＭＳ Ｐゴシック" w:hAnsi="ＭＳ Ｐゴシック" w:cs="ＭＳ Ｐゴシック"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406</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397BFBF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647E7A7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32DF0F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269BDF74"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C8BF0FE" w14:textId="44D831B8"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11B23E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1401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693D7A4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設計記号・機器記号</w:t>
            </w:r>
          </w:p>
        </w:tc>
        <w:tc>
          <w:tcPr>
            <w:tcW w:w="15" w:type="pct"/>
            <w:tcBorders>
              <w:top w:val="nil"/>
              <w:left w:val="nil"/>
              <w:bottom w:val="nil"/>
              <w:right w:val="nil"/>
            </w:tcBorders>
            <w:shd w:val="clear" w:color="auto" w:fill="auto"/>
            <w:noWrap/>
            <w:hideMark/>
          </w:tcPr>
          <w:p w14:paraId="768917C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04626EFD" w14:textId="17588CBD"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ID_1401_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80</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4F4881D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2BAA6CE7" w14:textId="75EDC67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ID_1401_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4420923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095251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4BC9B2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299F38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572138C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308BC18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34F82BBF"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38E8C12" w14:textId="2FB3184D"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1FA92CC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1402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8275C0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明細別工種・科目コード</w:t>
            </w:r>
          </w:p>
        </w:tc>
        <w:tc>
          <w:tcPr>
            <w:tcW w:w="15" w:type="pct"/>
            <w:tcBorders>
              <w:top w:val="nil"/>
              <w:left w:val="nil"/>
              <w:bottom w:val="nil"/>
              <w:right w:val="nil"/>
            </w:tcBorders>
            <w:shd w:val="clear" w:color="auto" w:fill="auto"/>
            <w:noWrap/>
            <w:hideMark/>
          </w:tcPr>
          <w:p w14:paraId="5901756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280268A8" w14:textId="07A3F8B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ID_1402_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80</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7F75C64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6443818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CCE0B9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7A0568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3D23963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9467F6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4092F1A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604C8B7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04B81A9E"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4218AF77" w14:textId="25E1CE4E"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3EA091D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1403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106BB6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部位区分</w:t>
            </w:r>
          </w:p>
        </w:tc>
        <w:tc>
          <w:tcPr>
            <w:tcW w:w="15" w:type="pct"/>
            <w:tcBorders>
              <w:top w:val="nil"/>
              <w:left w:val="nil"/>
              <w:bottom w:val="nil"/>
              <w:right w:val="nil"/>
            </w:tcBorders>
            <w:shd w:val="clear" w:color="auto" w:fill="auto"/>
            <w:noWrap/>
            <w:hideMark/>
          </w:tcPr>
          <w:p w14:paraId="6A4FDB9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14A74DA1" w14:textId="71A1EE1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ID_1403_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83</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7159C7F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C585A1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4841F3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BAE16B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0AA118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76EE72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54A6496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0A5A37B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62B454EF"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4510FE95" w14:textId="3B2B436B"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48103A5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1404</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19B6B8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仕分け区分</w:t>
            </w:r>
          </w:p>
        </w:tc>
        <w:tc>
          <w:tcPr>
            <w:tcW w:w="15" w:type="pct"/>
            <w:tcBorders>
              <w:top w:val="nil"/>
              <w:left w:val="nil"/>
              <w:bottom w:val="nil"/>
              <w:right w:val="nil"/>
            </w:tcBorders>
            <w:shd w:val="clear" w:color="auto" w:fill="auto"/>
            <w:noWrap/>
            <w:hideMark/>
          </w:tcPr>
          <w:p w14:paraId="32791C4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B3E5110" w14:textId="15FB6E0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ID_1404_</w:instrText>
            </w:r>
            <w:r w:rsidRPr="002F2CCB">
              <w:rPr>
                <w:rFonts w:ascii="ＭＳ Ｐゴシック" w:eastAsia="ＭＳ Ｐゴシック" w:hAnsi="ＭＳ Ｐゴシック" w:cs="ＭＳ Ｐゴシック" w:hint="eastAsia"/>
                <w:kern w:val="0"/>
                <w:sz w:val="18"/>
                <w:szCs w:val="18"/>
              </w:rPr>
              <w:instrText>Ⅱ</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84</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single" w:sz="4" w:space="0" w:color="auto"/>
              <w:bottom w:val="single" w:sz="4" w:space="0" w:color="auto"/>
              <w:right w:val="single" w:sz="4" w:space="0" w:color="auto"/>
            </w:tcBorders>
            <w:shd w:val="clear" w:color="auto" w:fill="auto"/>
            <w:noWrap/>
          </w:tcPr>
          <w:p w14:paraId="50B8D66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E056C4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1118CC1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F5A93C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50E50C9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E20027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2D0CAA9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59F91E6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05C63D9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0E01A28A" w14:textId="21364611"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380382C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1405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9BDE92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C-CADEC</w:t>
            </w:r>
            <w:r w:rsidRPr="002F2CCB">
              <w:rPr>
                <w:rFonts w:ascii="ＭＳ Ｐゴシック" w:eastAsia="ＭＳ Ｐゴシック" w:hAnsi="ＭＳ Ｐゴシック" w:cs="ＭＳ Ｐゴシック" w:hint="eastAsia"/>
                <w:kern w:val="0"/>
                <w:sz w:val="18"/>
                <w:szCs w:val="18"/>
              </w:rPr>
              <w:t>機器分類コード</w:t>
            </w:r>
          </w:p>
        </w:tc>
        <w:tc>
          <w:tcPr>
            <w:tcW w:w="15" w:type="pct"/>
            <w:tcBorders>
              <w:top w:val="nil"/>
              <w:left w:val="nil"/>
              <w:bottom w:val="nil"/>
              <w:right w:val="nil"/>
            </w:tcBorders>
            <w:shd w:val="clear" w:color="auto" w:fill="auto"/>
            <w:noWrap/>
            <w:hideMark/>
          </w:tcPr>
          <w:p w14:paraId="05A698F3" w14:textId="77777777" w:rsidR="005825F3" w:rsidRPr="002F2CCB" w:rsidRDefault="005825F3" w:rsidP="005825F3">
            <w:pPr>
              <w:widowControl/>
              <w:jc w:val="left"/>
              <w:rPr>
                <w:rFonts w:ascii="ＭＳ Ｐゴシック" w:eastAsia="ＭＳ Ｐゴシック" w:hAnsi="ＭＳ Ｐゴシック" w:cs="ＭＳ Ｐゴシック"/>
                <w:color w:val="0000FF"/>
                <w:kern w:val="0"/>
                <w:sz w:val="18"/>
                <w:szCs w:val="18"/>
              </w:rPr>
            </w:pPr>
          </w:p>
        </w:tc>
        <w:tc>
          <w:tcPr>
            <w:tcW w:w="215" w:type="pct"/>
            <w:tcBorders>
              <w:top w:val="nil"/>
              <w:left w:val="single" w:sz="8" w:space="0" w:color="auto"/>
              <w:bottom w:val="single" w:sz="4" w:space="0" w:color="auto"/>
              <w:right w:val="nil"/>
            </w:tcBorders>
            <w:shd w:val="clear" w:color="auto" w:fill="auto"/>
            <w:noWrap/>
          </w:tcPr>
          <w:p w14:paraId="634647AA" w14:textId="77777777" w:rsidR="005825F3" w:rsidRPr="002F2CCB" w:rsidRDefault="005825F3" w:rsidP="005825F3">
            <w:pPr>
              <w:widowControl/>
              <w:jc w:val="center"/>
              <w:rPr>
                <w:rFonts w:ascii="ＭＳ Ｐゴシック" w:eastAsia="ＭＳ Ｐゴシック" w:hAnsi="ＭＳ Ｐゴシック" w:cs="ＭＳ Ｐゴシック"/>
                <w:color w:val="0000FF"/>
                <w:kern w:val="0"/>
                <w:sz w:val="18"/>
                <w:szCs w:val="18"/>
              </w:rPr>
            </w:pPr>
          </w:p>
        </w:tc>
        <w:tc>
          <w:tcPr>
            <w:tcW w:w="308" w:type="pct"/>
            <w:tcBorders>
              <w:top w:val="nil"/>
              <w:left w:val="single" w:sz="4" w:space="0" w:color="auto"/>
              <w:bottom w:val="single" w:sz="4" w:space="0" w:color="auto"/>
              <w:right w:val="single" w:sz="4" w:space="0" w:color="auto"/>
            </w:tcBorders>
            <w:shd w:val="clear" w:color="auto" w:fill="auto"/>
            <w:noWrap/>
          </w:tcPr>
          <w:p w14:paraId="1A38371A" w14:textId="77777777" w:rsidR="005825F3" w:rsidRPr="002F2CCB" w:rsidRDefault="005825F3" w:rsidP="005825F3">
            <w:pPr>
              <w:widowControl/>
              <w:jc w:val="center"/>
              <w:rPr>
                <w:rFonts w:ascii="ＭＳ Ｐゴシック" w:eastAsia="ＭＳ Ｐゴシック" w:hAnsi="ＭＳ Ｐゴシック" w:cs="ＭＳ Ｐゴシック"/>
                <w:color w:val="0000FF"/>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9A69AF6" w14:textId="3DE4CDA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ID_1405_</w:instrText>
            </w:r>
            <w:r w:rsidRPr="002F2CCB">
              <w:rPr>
                <w:rFonts w:ascii="ＭＳ Ｐゴシック" w:eastAsia="ＭＳ Ｐゴシック" w:hAnsi="ＭＳ Ｐゴシック" w:cs="ＭＳ Ｐゴシック" w:hint="eastAsia"/>
                <w:kern w:val="0"/>
                <w:sz w:val="18"/>
                <w:szCs w:val="18"/>
              </w:rPr>
              <w:instrText>Ⅳ</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177</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single" w:sz="4" w:space="0" w:color="auto"/>
              <w:right w:val="single" w:sz="4" w:space="0" w:color="auto"/>
            </w:tcBorders>
            <w:shd w:val="clear" w:color="auto" w:fill="auto"/>
            <w:noWrap/>
          </w:tcPr>
          <w:p w14:paraId="0793CA4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4BC2CEE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0B87F24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single" w:sz="4" w:space="0" w:color="auto"/>
              <w:right w:val="single" w:sz="4" w:space="0" w:color="auto"/>
            </w:tcBorders>
            <w:shd w:val="clear" w:color="auto" w:fill="auto"/>
            <w:noWrap/>
          </w:tcPr>
          <w:p w14:paraId="79661B0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single" w:sz="4" w:space="0" w:color="auto"/>
              <w:right w:val="single" w:sz="4" w:space="0" w:color="auto"/>
            </w:tcBorders>
            <w:shd w:val="clear" w:color="auto" w:fill="auto"/>
            <w:noWrap/>
          </w:tcPr>
          <w:p w14:paraId="5D28C7B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single" w:sz="4" w:space="0" w:color="auto"/>
              <w:right w:val="single" w:sz="4" w:space="0" w:color="auto"/>
            </w:tcBorders>
            <w:shd w:val="clear" w:color="auto" w:fill="auto"/>
            <w:noWrap/>
          </w:tcPr>
          <w:p w14:paraId="0081C8D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nil"/>
              <w:left w:val="nil"/>
              <w:bottom w:val="single" w:sz="4" w:space="0" w:color="auto"/>
              <w:right w:val="single" w:sz="8" w:space="0" w:color="auto"/>
            </w:tcBorders>
          </w:tcPr>
          <w:p w14:paraId="3A2ABD16"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4EEB22DE" w14:textId="14A4D6B4"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FC54CD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1413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F21CF1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明細別変更コード</w:t>
            </w:r>
          </w:p>
        </w:tc>
        <w:tc>
          <w:tcPr>
            <w:tcW w:w="15" w:type="pct"/>
            <w:tcBorders>
              <w:top w:val="nil"/>
              <w:left w:val="nil"/>
              <w:bottom w:val="nil"/>
              <w:right w:val="nil"/>
            </w:tcBorders>
            <w:shd w:val="clear" w:color="auto" w:fill="auto"/>
            <w:noWrap/>
            <w:hideMark/>
          </w:tcPr>
          <w:p w14:paraId="4F12E56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nil"/>
              <w:left w:val="single" w:sz="8" w:space="0" w:color="auto"/>
              <w:bottom w:val="nil"/>
              <w:right w:val="nil"/>
            </w:tcBorders>
            <w:shd w:val="clear" w:color="auto" w:fill="auto"/>
            <w:noWrap/>
          </w:tcPr>
          <w:p w14:paraId="22F7428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single" w:sz="4" w:space="0" w:color="auto"/>
              <w:bottom w:val="nil"/>
              <w:right w:val="single" w:sz="4" w:space="0" w:color="auto"/>
            </w:tcBorders>
            <w:shd w:val="clear" w:color="auto" w:fill="auto"/>
            <w:noWrap/>
          </w:tcPr>
          <w:p w14:paraId="02BF67D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0400860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23231809" w14:textId="0DB25F81"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ID_1413_</w:instrText>
            </w:r>
            <w:r w:rsidRPr="002F2CCB">
              <w:rPr>
                <w:rFonts w:ascii="ＭＳ Ｐゴシック" w:eastAsia="ＭＳ Ｐゴシック" w:hAnsi="ＭＳ Ｐゴシック" w:cs="ＭＳ 明朝" w:hint="eastAsia"/>
                <w:kern w:val="0"/>
                <w:sz w:val="18"/>
                <w:szCs w:val="18"/>
              </w:rPr>
              <w:instrText>Ⅴ</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238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nil"/>
              <w:right w:val="single" w:sz="4" w:space="0" w:color="auto"/>
            </w:tcBorders>
            <w:shd w:val="clear" w:color="auto" w:fill="auto"/>
            <w:noWrap/>
          </w:tcPr>
          <w:p w14:paraId="145DD90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nil"/>
              <w:left w:val="nil"/>
              <w:bottom w:val="nil"/>
              <w:right w:val="single" w:sz="4" w:space="0" w:color="auto"/>
            </w:tcBorders>
            <w:shd w:val="clear" w:color="auto" w:fill="auto"/>
            <w:noWrap/>
          </w:tcPr>
          <w:p w14:paraId="6F5C4609" w14:textId="0F06978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ID_1413_</w:instrText>
            </w:r>
            <w:r w:rsidRPr="002F2CCB">
              <w:rPr>
                <w:rFonts w:ascii="ＭＳ Ｐゴシック" w:eastAsia="ＭＳ Ｐゴシック" w:hAnsi="ＭＳ Ｐゴシック" w:cs="ＭＳ 明朝" w:hint="eastAsia"/>
                <w:kern w:val="0"/>
                <w:sz w:val="18"/>
                <w:szCs w:val="18"/>
              </w:rPr>
              <w:instrText>Ⅶ</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398</w:t>
            </w:r>
            <w:r w:rsidRPr="002F2CCB">
              <w:rPr>
                <w:rFonts w:ascii="ＭＳ Ｐゴシック" w:eastAsia="ＭＳ Ｐゴシック" w:hAnsi="ＭＳ Ｐゴシック" w:cs="ＭＳ Ｐゴシック"/>
                <w:kern w:val="0"/>
                <w:sz w:val="18"/>
                <w:szCs w:val="18"/>
              </w:rPr>
              <w:fldChar w:fldCharType="end"/>
            </w:r>
          </w:p>
        </w:tc>
        <w:tc>
          <w:tcPr>
            <w:tcW w:w="308" w:type="pct"/>
            <w:tcBorders>
              <w:top w:val="nil"/>
              <w:left w:val="nil"/>
              <w:bottom w:val="nil"/>
              <w:right w:val="single" w:sz="4" w:space="0" w:color="auto"/>
            </w:tcBorders>
            <w:shd w:val="clear" w:color="auto" w:fill="auto"/>
            <w:noWrap/>
          </w:tcPr>
          <w:p w14:paraId="41F7B0F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nil"/>
              <w:left w:val="nil"/>
              <w:bottom w:val="nil"/>
              <w:right w:val="single" w:sz="4" w:space="0" w:color="auto"/>
            </w:tcBorders>
            <w:shd w:val="clear" w:color="auto" w:fill="auto"/>
            <w:noWrap/>
          </w:tcPr>
          <w:p w14:paraId="564C759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nil"/>
              <w:left w:val="nil"/>
              <w:bottom w:val="nil"/>
              <w:right w:val="single" w:sz="4" w:space="0" w:color="auto"/>
            </w:tcBorders>
            <w:shd w:val="clear" w:color="auto" w:fill="auto"/>
            <w:noWrap/>
          </w:tcPr>
          <w:p w14:paraId="4E48838A" w14:textId="0AF0E53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ID_1413_</w:instrText>
            </w:r>
            <w:r w:rsidRPr="002F2CCB">
              <w:rPr>
                <w:rFonts w:ascii="ＭＳ Ｐゴシック" w:eastAsia="ＭＳ Ｐゴシック" w:hAnsi="ＭＳ Ｐゴシック" w:cs="ＭＳ 明朝"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489</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nil"/>
              <w:left w:val="nil"/>
              <w:bottom w:val="nil"/>
              <w:right w:val="single" w:sz="8" w:space="0" w:color="auto"/>
            </w:tcBorders>
          </w:tcPr>
          <w:p w14:paraId="12CD657A"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20B2F031" w14:textId="6CBAA1A1"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DA5816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1420</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16235B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明細別工事コード</w:t>
            </w:r>
          </w:p>
        </w:tc>
        <w:tc>
          <w:tcPr>
            <w:tcW w:w="15" w:type="pct"/>
            <w:tcBorders>
              <w:top w:val="nil"/>
              <w:left w:val="nil"/>
              <w:bottom w:val="nil"/>
              <w:right w:val="nil"/>
            </w:tcBorders>
            <w:shd w:val="clear" w:color="auto" w:fill="auto"/>
            <w:noWrap/>
            <w:hideMark/>
          </w:tcPr>
          <w:p w14:paraId="6FB2A90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340A862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12CA14B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6D8A467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6CBE18B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3C754C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210C8C4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96EFAF3" w14:textId="56959B5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ID_1420_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444</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319E371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1DB415B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nil"/>
              <w:right w:val="single" w:sz="8" w:space="0" w:color="auto"/>
            </w:tcBorders>
          </w:tcPr>
          <w:p w14:paraId="4ED7930D"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0FC45823" w14:textId="3F31336A"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0BB55D4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1421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7C8E9C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明細別取引件名コード</w:t>
            </w:r>
          </w:p>
        </w:tc>
        <w:tc>
          <w:tcPr>
            <w:tcW w:w="15" w:type="pct"/>
            <w:tcBorders>
              <w:top w:val="nil"/>
              <w:left w:val="nil"/>
              <w:bottom w:val="nil"/>
              <w:right w:val="nil"/>
            </w:tcBorders>
            <w:shd w:val="clear" w:color="auto" w:fill="auto"/>
            <w:noWrap/>
            <w:hideMark/>
          </w:tcPr>
          <w:p w14:paraId="01BC4CF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2FE2180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0FC1363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0248B84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3AD1C09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1BD69AC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12FBC18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F3CCCC2" w14:textId="4475FD5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ID_1421_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444</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3A88117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11128D5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nil"/>
              <w:right w:val="single" w:sz="8" w:space="0" w:color="auto"/>
            </w:tcBorders>
          </w:tcPr>
          <w:p w14:paraId="5D8E2D3E"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019FB18C" w14:textId="326A8528"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7A75E5E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1422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80252D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明細別発注者管理番号</w:t>
            </w:r>
          </w:p>
        </w:tc>
        <w:tc>
          <w:tcPr>
            <w:tcW w:w="15" w:type="pct"/>
            <w:tcBorders>
              <w:top w:val="nil"/>
              <w:left w:val="nil"/>
              <w:bottom w:val="nil"/>
              <w:right w:val="nil"/>
            </w:tcBorders>
            <w:shd w:val="clear" w:color="auto" w:fill="auto"/>
            <w:noWrap/>
            <w:hideMark/>
          </w:tcPr>
          <w:p w14:paraId="2C3106A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6FD91AD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76E8AD8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7572AF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618A58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3A938E7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9CDB50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3A613FF" w14:textId="7D8532D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ID_1422_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444</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455A0AA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2A57B3F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nil"/>
              <w:right w:val="single" w:sz="8" w:space="0" w:color="auto"/>
            </w:tcBorders>
          </w:tcPr>
          <w:p w14:paraId="3B831D02"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78E3DCF3" w14:textId="2FFCA886"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66AFEC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1423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1BD1DF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明細別工事場所・受渡し場所名称</w:t>
            </w:r>
          </w:p>
        </w:tc>
        <w:tc>
          <w:tcPr>
            <w:tcW w:w="15" w:type="pct"/>
            <w:tcBorders>
              <w:top w:val="nil"/>
              <w:left w:val="nil"/>
              <w:bottom w:val="nil"/>
              <w:right w:val="nil"/>
            </w:tcBorders>
            <w:shd w:val="clear" w:color="auto" w:fill="auto"/>
            <w:noWrap/>
            <w:hideMark/>
          </w:tcPr>
          <w:p w14:paraId="3F3373D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33EF89D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0787162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6469C05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804B23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735649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66187D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6A534EB" w14:textId="79FD724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ID_1423_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444</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3AEC183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0E694E0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nil"/>
              <w:right w:val="single" w:sz="8" w:space="0" w:color="auto"/>
            </w:tcBorders>
          </w:tcPr>
          <w:p w14:paraId="0AD9EB82"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35B3CC80" w14:textId="652C90FF"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58A0582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1424</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A61BB96"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明細別工事場所・受渡し場所電話番号</w:t>
            </w:r>
          </w:p>
        </w:tc>
        <w:tc>
          <w:tcPr>
            <w:tcW w:w="15" w:type="pct"/>
            <w:tcBorders>
              <w:top w:val="nil"/>
              <w:left w:val="nil"/>
              <w:bottom w:val="nil"/>
              <w:right w:val="nil"/>
            </w:tcBorders>
            <w:shd w:val="clear" w:color="auto" w:fill="auto"/>
            <w:noWrap/>
            <w:hideMark/>
          </w:tcPr>
          <w:p w14:paraId="32663BEA"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1715525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2805387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6B52F02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67D5308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8B4D6F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CA75C4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B8B0F24" w14:textId="0B16ACF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ID_1424_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444</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30D0B6A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51FB6DE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nil"/>
              <w:right w:val="single" w:sz="8" w:space="0" w:color="auto"/>
            </w:tcBorders>
          </w:tcPr>
          <w:p w14:paraId="79C37E5E"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339C3FB0" w14:textId="5BD3E664"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4DB909F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1425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EC01CC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明細別支払区分</w:t>
            </w:r>
          </w:p>
        </w:tc>
        <w:tc>
          <w:tcPr>
            <w:tcW w:w="15" w:type="pct"/>
            <w:tcBorders>
              <w:top w:val="nil"/>
              <w:left w:val="nil"/>
              <w:bottom w:val="nil"/>
              <w:right w:val="nil"/>
            </w:tcBorders>
            <w:shd w:val="clear" w:color="auto" w:fill="auto"/>
            <w:noWrap/>
            <w:hideMark/>
          </w:tcPr>
          <w:p w14:paraId="3B1DB6A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7DF5A1E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5351D8D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05F87E8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291BEE3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2F8FA68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34F35E8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77D6B2D" w14:textId="7FF76EF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ID_1425_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444</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2185A84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1F95098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nil"/>
              <w:right w:val="single" w:sz="8" w:space="0" w:color="auto"/>
            </w:tcBorders>
          </w:tcPr>
          <w:p w14:paraId="6B3A691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26770E47" w14:textId="3ADF4EC2"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0C44182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1426</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B5E97F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w:t>
            </w:r>
            <w:r w:rsidRPr="002F2CCB">
              <w:rPr>
                <w:rFonts w:ascii="ＭＳ Ｐゴシック" w:eastAsia="ＭＳ Ｐゴシック" w:hAnsi="ＭＳ Ｐゴシック" w:cs="ＭＳ Ｐゴシック"/>
                <w:kern w:val="0"/>
                <w:sz w:val="18"/>
                <w:szCs w:val="18"/>
              </w:rPr>
              <w:t>CI-NET区分コード</w:t>
            </w:r>
          </w:p>
        </w:tc>
        <w:tc>
          <w:tcPr>
            <w:tcW w:w="15" w:type="pct"/>
            <w:tcBorders>
              <w:top w:val="nil"/>
              <w:left w:val="nil"/>
              <w:bottom w:val="nil"/>
              <w:right w:val="nil"/>
            </w:tcBorders>
            <w:shd w:val="clear" w:color="auto" w:fill="auto"/>
            <w:noWrap/>
            <w:hideMark/>
          </w:tcPr>
          <w:p w14:paraId="66F96AE6"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0986D6E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14EFB54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B0A890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6E37FE1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51C117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0D81E4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0E0DC430" w14:textId="526868F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ID_1426_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444</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412C22B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553D29B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nil"/>
              <w:right w:val="single" w:sz="8" w:space="0" w:color="auto"/>
            </w:tcBorders>
          </w:tcPr>
          <w:p w14:paraId="23DD3E6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55F22AE9" w14:textId="79B075D2"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406B92B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1427</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9E9011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請求出来高立替控除区分コード</w:t>
            </w:r>
          </w:p>
        </w:tc>
        <w:tc>
          <w:tcPr>
            <w:tcW w:w="15" w:type="pct"/>
            <w:tcBorders>
              <w:top w:val="nil"/>
              <w:left w:val="nil"/>
              <w:bottom w:val="nil"/>
              <w:right w:val="nil"/>
            </w:tcBorders>
            <w:shd w:val="clear" w:color="auto" w:fill="auto"/>
            <w:noWrap/>
            <w:hideMark/>
          </w:tcPr>
          <w:p w14:paraId="7ADB1A61"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428FEB6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2646CB7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04F8C0D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60BCB4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1D83543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241A20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3AF10822" w14:textId="6DF9821E" w:rsidR="005825F3" w:rsidRPr="002F2CCB" w:rsidRDefault="00173E92" w:rsidP="005825F3">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443</w:t>
            </w:r>
          </w:p>
        </w:tc>
        <w:tc>
          <w:tcPr>
            <w:tcW w:w="210" w:type="pct"/>
            <w:tcBorders>
              <w:top w:val="single" w:sz="4" w:space="0" w:color="auto"/>
              <w:left w:val="nil"/>
              <w:bottom w:val="nil"/>
              <w:right w:val="single" w:sz="4" w:space="0" w:color="auto"/>
            </w:tcBorders>
            <w:shd w:val="clear" w:color="auto" w:fill="auto"/>
            <w:noWrap/>
          </w:tcPr>
          <w:p w14:paraId="4BD1DF4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4D6FD2A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nil"/>
              <w:right w:val="single" w:sz="8" w:space="0" w:color="auto"/>
            </w:tcBorders>
          </w:tcPr>
          <w:p w14:paraId="01A4E929"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6A92752F" w14:textId="77777777"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tcPr>
          <w:p w14:paraId="08A434F1" w14:textId="47DF52F6" w:rsidR="00782073" w:rsidRPr="002F2CCB" w:rsidRDefault="0078207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1428</w:t>
            </w:r>
          </w:p>
        </w:tc>
        <w:tc>
          <w:tcPr>
            <w:tcW w:w="1732" w:type="pct"/>
            <w:gridSpan w:val="2"/>
            <w:tcBorders>
              <w:top w:val="single" w:sz="4" w:space="0" w:color="auto"/>
              <w:left w:val="nil"/>
              <w:bottom w:val="single" w:sz="4" w:space="0" w:color="auto"/>
              <w:right w:val="single" w:sz="8" w:space="0" w:color="auto"/>
            </w:tcBorders>
            <w:shd w:val="clear" w:color="auto" w:fill="auto"/>
          </w:tcPr>
          <w:p w14:paraId="1E8FB029" w14:textId="25594225" w:rsidR="00782073" w:rsidRPr="002F2CCB" w:rsidRDefault="0078207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本文</w:t>
            </w:r>
          </w:p>
        </w:tc>
        <w:tc>
          <w:tcPr>
            <w:tcW w:w="15" w:type="pct"/>
            <w:tcBorders>
              <w:top w:val="nil"/>
              <w:left w:val="nil"/>
              <w:bottom w:val="nil"/>
              <w:right w:val="nil"/>
            </w:tcBorders>
            <w:shd w:val="clear" w:color="auto" w:fill="auto"/>
            <w:noWrap/>
          </w:tcPr>
          <w:p w14:paraId="0965C7A0" w14:textId="77777777" w:rsidR="00782073" w:rsidRPr="005825F3" w:rsidRDefault="0078207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20A7F77B" w14:textId="77777777" w:rsidR="00782073" w:rsidRPr="005825F3" w:rsidRDefault="0078207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66CDDF8E" w14:textId="77777777" w:rsidR="00782073" w:rsidRPr="005825F3" w:rsidRDefault="0078207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03063B6F" w14:textId="77777777" w:rsidR="00782073" w:rsidRPr="005825F3" w:rsidRDefault="0078207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2122B392" w14:textId="77777777" w:rsidR="00782073" w:rsidRPr="005825F3" w:rsidRDefault="0078207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B4F9BE4" w14:textId="77777777" w:rsidR="00782073" w:rsidRPr="005825F3" w:rsidRDefault="0078207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81C5EFB" w14:textId="77777777" w:rsidR="00782073" w:rsidRPr="005825F3" w:rsidRDefault="0078207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0374A545" w14:textId="77777777" w:rsidR="00782073" w:rsidRDefault="00782073" w:rsidP="005825F3">
            <w:pPr>
              <w:widowControl/>
              <w:jc w:val="center"/>
              <w:rPr>
                <w:rFonts w:ascii="ＭＳ Ｐゴシック" w:eastAsia="ＭＳ Ｐゴシック" w:hAnsi="ＭＳ Ｐゴシック" w:cs="ＭＳ Ｐゴシック"/>
                <w:kern w:val="0"/>
                <w:sz w:val="18"/>
                <w:szCs w:val="18"/>
              </w:rPr>
            </w:pPr>
          </w:p>
        </w:tc>
        <w:tc>
          <w:tcPr>
            <w:tcW w:w="210" w:type="pct"/>
            <w:tcBorders>
              <w:top w:val="single" w:sz="4" w:space="0" w:color="auto"/>
              <w:left w:val="nil"/>
              <w:bottom w:val="nil"/>
              <w:right w:val="single" w:sz="4" w:space="0" w:color="auto"/>
            </w:tcBorders>
            <w:shd w:val="clear" w:color="auto" w:fill="auto"/>
            <w:noWrap/>
          </w:tcPr>
          <w:p w14:paraId="2CF4F2A1" w14:textId="77777777" w:rsidR="00782073" w:rsidRPr="005825F3" w:rsidRDefault="0078207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4C0CC48F" w14:textId="4670C602" w:rsidR="00782073" w:rsidRPr="005825F3" w:rsidRDefault="00782073" w:rsidP="005825F3">
            <w:pPr>
              <w:widowControl/>
              <w:jc w:val="center"/>
              <w:rPr>
                <w:rFonts w:ascii="ＭＳ Ｐゴシック" w:eastAsia="ＭＳ Ｐゴシック" w:hAnsi="ＭＳ Ｐゴシック" w:cs="ＭＳ Ｐゴシック"/>
                <w:kern w:val="0"/>
                <w:sz w:val="18"/>
                <w:szCs w:val="18"/>
              </w:rPr>
            </w:pPr>
          </w:p>
        </w:tc>
        <w:tc>
          <w:tcPr>
            <w:tcW w:w="310" w:type="pct"/>
            <w:tcBorders>
              <w:top w:val="single" w:sz="4" w:space="0" w:color="auto"/>
              <w:left w:val="nil"/>
              <w:bottom w:val="nil"/>
              <w:right w:val="single" w:sz="8" w:space="0" w:color="auto"/>
            </w:tcBorders>
          </w:tcPr>
          <w:p w14:paraId="20DD7306" w14:textId="59A01967" w:rsidR="00782073" w:rsidRPr="00B34ED0" w:rsidRDefault="00437871" w:rsidP="005825F3">
            <w:pPr>
              <w:widowControl/>
              <w:jc w:val="center"/>
              <w:rPr>
                <w:rFonts w:ascii="ＭＳ Ｐゴシック" w:eastAsia="ＭＳ Ｐゴシック" w:hAnsi="ＭＳ Ｐゴシック" w:cs="ＭＳ Ｐゴシック"/>
                <w:color w:val="FF0000"/>
                <w:kern w:val="0"/>
                <w:sz w:val="18"/>
                <w:szCs w:val="18"/>
              </w:rPr>
            </w:pPr>
            <w:r>
              <w:rPr>
                <w:rFonts w:ascii="ＭＳ Ｐゴシック" w:eastAsia="ＭＳ Ｐゴシック" w:hAnsi="ＭＳ Ｐゴシック" w:cs="ＭＳ Ｐゴシック" w:hint="eastAsia"/>
                <w:color w:val="FF0000"/>
                <w:kern w:val="0"/>
                <w:sz w:val="18"/>
                <w:szCs w:val="18"/>
              </w:rPr>
              <w:t>516</w:t>
            </w:r>
          </w:p>
        </w:tc>
      </w:tr>
      <w:tr w:rsidR="001B7AC9" w:rsidRPr="005825F3" w14:paraId="53758C9C" w14:textId="2E9184B7"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4665145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1430</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ECA5CC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明細別原価要素名</w:t>
            </w:r>
          </w:p>
        </w:tc>
        <w:tc>
          <w:tcPr>
            <w:tcW w:w="15" w:type="pct"/>
            <w:tcBorders>
              <w:top w:val="nil"/>
              <w:left w:val="nil"/>
              <w:bottom w:val="nil"/>
              <w:right w:val="nil"/>
            </w:tcBorders>
            <w:shd w:val="clear" w:color="auto" w:fill="auto"/>
            <w:noWrap/>
            <w:hideMark/>
          </w:tcPr>
          <w:p w14:paraId="2456B60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2D91318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3626213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6FD45F7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16046E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258DF08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15048B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1003B6F5" w14:textId="0A8EF1B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ID_1430_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445</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798E9A3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6EBFE9B4" w14:textId="28DCDA1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ID_1430_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485</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single" w:sz="4" w:space="0" w:color="auto"/>
              <w:left w:val="nil"/>
              <w:bottom w:val="nil"/>
              <w:right w:val="single" w:sz="8" w:space="0" w:color="auto"/>
            </w:tcBorders>
          </w:tcPr>
          <w:p w14:paraId="1F9D2A83"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5E8D63CE" w14:textId="6B74B43F"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5FA01E0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1431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CABE45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明細別原価要素コード</w:t>
            </w:r>
          </w:p>
        </w:tc>
        <w:tc>
          <w:tcPr>
            <w:tcW w:w="15" w:type="pct"/>
            <w:tcBorders>
              <w:top w:val="nil"/>
              <w:left w:val="nil"/>
              <w:bottom w:val="nil"/>
              <w:right w:val="nil"/>
            </w:tcBorders>
            <w:shd w:val="clear" w:color="auto" w:fill="auto"/>
            <w:noWrap/>
            <w:hideMark/>
          </w:tcPr>
          <w:p w14:paraId="09634DC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41AC587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0BC9858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D1522E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3EE9BA7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27A3FF7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98C389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363FA2E" w14:textId="3BA79CE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ID_1431_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445</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5D81A42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51846116" w14:textId="283BA0D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ID_1431_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485</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single" w:sz="4" w:space="0" w:color="auto"/>
              <w:left w:val="nil"/>
              <w:bottom w:val="nil"/>
              <w:right w:val="single" w:sz="8" w:space="0" w:color="auto"/>
            </w:tcBorders>
          </w:tcPr>
          <w:p w14:paraId="7733D679"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6F0EDC89" w14:textId="1AB7D2AD"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713AB55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1432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44CC7B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明細別原価科目名</w:t>
            </w:r>
          </w:p>
        </w:tc>
        <w:tc>
          <w:tcPr>
            <w:tcW w:w="15" w:type="pct"/>
            <w:tcBorders>
              <w:top w:val="nil"/>
              <w:left w:val="nil"/>
              <w:bottom w:val="nil"/>
              <w:right w:val="nil"/>
            </w:tcBorders>
            <w:shd w:val="clear" w:color="auto" w:fill="auto"/>
            <w:noWrap/>
            <w:hideMark/>
          </w:tcPr>
          <w:p w14:paraId="4095A48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47D6613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065BF9A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11848B5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24E2CAD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2B8BACF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2876341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9B8A247" w14:textId="1295234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ID_1432_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445</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1B3674C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132AE138" w14:textId="7E7835B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ID_1432_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485</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single" w:sz="4" w:space="0" w:color="auto"/>
              <w:left w:val="nil"/>
              <w:bottom w:val="nil"/>
              <w:right w:val="single" w:sz="8" w:space="0" w:color="auto"/>
            </w:tcBorders>
          </w:tcPr>
          <w:p w14:paraId="1919EDE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3636BD0E" w14:textId="12C93D9F"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282F60A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1433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C9B4A9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明細別原価科目コード</w:t>
            </w:r>
          </w:p>
        </w:tc>
        <w:tc>
          <w:tcPr>
            <w:tcW w:w="15" w:type="pct"/>
            <w:tcBorders>
              <w:top w:val="nil"/>
              <w:left w:val="nil"/>
              <w:bottom w:val="nil"/>
              <w:right w:val="nil"/>
            </w:tcBorders>
            <w:shd w:val="clear" w:color="auto" w:fill="auto"/>
            <w:noWrap/>
            <w:hideMark/>
          </w:tcPr>
          <w:p w14:paraId="2C889875"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0F4D9D0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2F8E6EF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0644980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1089469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D6701D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3BDE11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671A08C" w14:textId="64B160C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ID_1433_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445</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60290FA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224B1A25" w14:textId="03DBA90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ID_1433_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486</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single" w:sz="4" w:space="0" w:color="auto"/>
              <w:left w:val="nil"/>
              <w:bottom w:val="nil"/>
              <w:right w:val="single" w:sz="8" w:space="0" w:color="auto"/>
            </w:tcBorders>
          </w:tcPr>
          <w:p w14:paraId="4D4DA9CB"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6E5DB7BE" w14:textId="3777B0F4"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6CFFA41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1434</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646F6A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明細別原価細目名</w:t>
            </w:r>
          </w:p>
        </w:tc>
        <w:tc>
          <w:tcPr>
            <w:tcW w:w="15" w:type="pct"/>
            <w:tcBorders>
              <w:top w:val="nil"/>
              <w:left w:val="nil"/>
              <w:bottom w:val="nil"/>
              <w:right w:val="nil"/>
            </w:tcBorders>
            <w:shd w:val="clear" w:color="auto" w:fill="auto"/>
            <w:noWrap/>
            <w:hideMark/>
          </w:tcPr>
          <w:p w14:paraId="0B72091E"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30D4753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61A1134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B6E286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4C117A9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598FE7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6966447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135D5609" w14:textId="1CEF9A5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ID_1434_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446</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7EBA51B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4CDDA708" w14:textId="2F0051D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ID_1434_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486</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single" w:sz="4" w:space="0" w:color="auto"/>
              <w:left w:val="nil"/>
              <w:bottom w:val="nil"/>
              <w:right w:val="single" w:sz="8" w:space="0" w:color="auto"/>
            </w:tcBorders>
          </w:tcPr>
          <w:p w14:paraId="05CC632D"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1B7AC9" w:rsidRPr="005825F3" w14:paraId="03104132" w14:textId="0D05635B" w:rsidTr="002F2CCB">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auto"/>
            <w:noWrap/>
            <w:hideMark/>
          </w:tcPr>
          <w:p w14:paraId="1C5EEC1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t>1435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092D4FE"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明細別原価細目コード</w:t>
            </w:r>
          </w:p>
        </w:tc>
        <w:tc>
          <w:tcPr>
            <w:tcW w:w="15" w:type="pct"/>
            <w:tcBorders>
              <w:top w:val="nil"/>
              <w:left w:val="nil"/>
              <w:bottom w:val="nil"/>
              <w:right w:val="nil"/>
            </w:tcBorders>
            <w:shd w:val="clear" w:color="auto" w:fill="auto"/>
            <w:noWrap/>
            <w:hideMark/>
          </w:tcPr>
          <w:p w14:paraId="1C01CA13"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0BB1FE6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tcPr>
          <w:p w14:paraId="467A00B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517B14C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79D9352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1CD882E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392326F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nil"/>
              <w:bottom w:val="nil"/>
              <w:right w:val="single" w:sz="4" w:space="0" w:color="auto"/>
            </w:tcBorders>
            <w:shd w:val="clear" w:color="auto" w:fill="auto"/>
            <w:noWrap/>
          </w:tcPr>
          <w:p w14:paraId="1499E6E3" w14:textId="3A51AB2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ID_1435_</w:instrText>
            </w:r>
            <w:r w:rsidRPr="002F2CCB">
              <w:rPr>
                <w:rFonts w:ascii="ＭＳ Ｐゴシック" w:eastAsia="ＭＳ Ｐゴシック" w:hAnsi="ＭＳ Ｐゴシック" w:cs="ＭＳ Ｐゴシック" w:hint="eastAsia"/>
                <w:kern w:val="0"/>
                <w:sz w:val="18"/>
                <w:szCs w:val="18"/>
              </w:rPr>
              <w:instrText>Ⅷ</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446</w:t>
            </w:r>
            <w:r w:rsidRPr="002F2CCB">
              <w:rPr>
                <w:rFonts w:ascii="ＭＳ Ｐゴシック" w:eastAsia="ＭＳ Ｐゴシック" w:hAnsi="ＭＳ Ｐゴシック" w:cs="ＭＳ Ｐゴシック"/>
                <w:kern w:val="0"/>
                <w:sz w:val="18"/>
                <w:szCs w:val="18"/>
              </w:rPr>
              <w:fldChar w:fldCharType="end"/>
            </w:r>
          </w:p>
        </w:tc>
        <w:tc>
          <w:tcPr>
            <w:tcW w:w="210" w:type="pct"/>
            <w:tcBorders>
              <w:top w:val="single" w:sz="4" w:space="0" w:color="auto"/>
              <w:left w:val="nil"/>
              <w:bottom w:val="nil"/>
              <w:right w:val="single" w:sz="4" w:space="0" w:color="auto"/>
            </w:tcBorders>
            <w:shd w:val="clear" w:color="auto" w:fill="auto"/>
            <w:noWrap/>
          </w:tcPr>
          <w:p w14:paraId="6F3B453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12" w:type="pct"/>
            <w:tcBorders>
              <w:top w:val="single" w:sz="4" w:space="0" w:color="auto"/>
              <w:left w:val="nil"/>
              <w:bottom w:val="nil"/>
              <w:right w:val="single" w:sz="4" w:space="0" w:color="auto"/>
            </w:tcBorders>
            <w:shd w:val="clear" w:color="auto" w:fill="auto"/>
            <w:noWrap/>
          </w:tcPr>
          <w:p w14:paraId="4FDA4184" w14:textId="6A20F56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kern w:val="0"/>
                <w:sz w:val="18"/>
                <w:szCs w:val="18"/>
              </w:rPr>
              <w:fldChar w:fldCharType="begin"/>
            </w:r>
            <w:r w:rsidRPr="002F2CCB">
              <w:rPr>
                <w:rFonts w:ascii="ＭＳ Ｐゴシック" w:eastAsia="ＭＳ Ｐゴシック" w:hAnsi="ＭＳ Ｐゴシック" w:cs="ＭＳ Ｐゴシック"/>
                <w:kern w:val="0"/>
                <w:sz w:val="18"/>
                <w:szCs w:val="18"/>
              </w:rPr>
              <w:instrText xml:space="preserve"> PAGEREF ID_1435_</w:instrText>
            </w:r>
            <w:r w:rsidRPr="002F2CCB">
              <w:rPr>
                <w:rFonts w:ascii="ＭＳ Ｐゴシック" w:eastAsia="ＭＳ Ｐゴシック" w:hAnsi="ＭＳ Ｐゴシック" w:cs="ＭＳ Ｐゴシック" w:hint="eastAsia"/>
                <w:kern w:val="0"/>
                <w:sz w:val="18"/>
                <w:szCs w:val="18"/>
              </w:rPr>
              <w:instrText>Ⅸ</w:instrText>
            </w:r>
            <w:r w:rsidRPr="002F2CCB">
              <w:rPr>
                <w:rFonts w:ascii="ＭＳ Ｐゴシック" w:eastAsia="ＭＳ Ｐゴシック" w:hAnsi="ＭＳ Ｐゴシック" w:cs="ＭＳ Ｐゴシック"/>
                <w:kern w:val="0"/>
                <w:sz w:val="18"/>
                <w:szCs w:val="18"/>
              </w:rPr>
              <w:instrText xml:space="preserve"> \h </w:instrText>
            </w:r>
            <w:r w:rsidRPr="002F2CCB">
              <w:rPr>
                <w:rFonts w:ascii="ＭＳ Ｐゴシック" w:eastAsia="ＭＳ Ｐゴシック" w:hAnsi="ＭＳ Ｐゴシック" w:cs="ＭＳ Ｐゴシック"/>
                <w:kern w:val="0"/>
                <w:sz w:val="18"/>
                <w:szCs w:val="18"/>
              </w:rPr>
            </w:r>
            <w:r w:rsidRPr="002F2CCB">
              <w:rPr>
                <w:rFonts w:ascii="ＭＳ Ｐゴシック" w:eastAsia="ＭＳ Ｐゴシック" w:hAnsi="ＭＳ Ｐゴシック" w:cs="ＭＳ Ｐゴシック"/>
                <w:kern w:val="0"/>
                <w:sz w:val="18"/>
                <w:szCs w:val="18"/>
              </w:rPr>
              <w:fldChar w:fldCharType="separate"/>
            </w:r>
            <w:r w:rsidR="001E491B">
              <w:rPr>
                <w:rFonts w:ascii="ＭＳ Ｐゴシック" w:eastAsia="ＭＳ Ｐゴシック" w:hAnsi="ＭＳ Ｐゴシック" w:cs="ＭＳ Ｐゴシック"/>
                <w:noProof/>
                <w:kern w:val="0"/>
                <w:sz w:val="18"/>
                <w:szCs w:val="18"/>
              </w:rPr>
              <w:t>486</w:t>
            </w:r>
            <w:r w:rsidRPr="002F2CCB">
              <w:rPr>
                <w:rFonts w:ascii="ＭＳ Ｐゴシック" w:eastAsia="ＭＳ Ｐゴシック" w:hAnsi="ＭＳ Ｐゴシック" w:cs="ＭＳ Ｐゴシック"/>
                <w:kern w:val="0"/>
                <w:sz w:val="18"/>
                <w:szCs w:val="18"/>
              </w:rPr>
              <w:fldChar w:fldCharType="end"/>
            </w:r>
          </w:p>
        </w:tc>
        <w:tc>
          <w:tcPr>
            <w:tcW w:w="310" w:type="pct"/>
            <w:tcBorders>
              <w:top w:val="single" w:sz="4" w:space="0" w:color="auto"/>
              <w:left w:val="nil"/>
              <w:bottom w:val="nil"/>
              <w:right w:val="single" w:sz="8" w:space="0" w:color="auto"/>
            </w:tcBorders>
          </w:tcPr>
          <w:p w14:paraId="22C161C4"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76E60144" w14:textId="6FD06F85"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21A1BF48" w14:textId="4808515F"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1501</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5533F5C3" w14:textId="73919253"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積算数量</w:t>
            </w:r>
          </w:p>
        </w:tc>
        <w:tc>
          <w:tcPr>
            <w:tcW w:w="15" w:type="pct"/>
            <w:tcBorders>
              <w:top w:val="nil"/>
              <w:left w:val="nil"/>
              <w:bottom w:val="nil"/>
              <w:right w:val="nil"/>
            </w:tcBorders>
            <w:shd w:val="clear" w:color="auto" w:fill="auto"/>
            <w:noWrap/>
            <w:hideMark/>
          </w:tcPr>
          <w:p w14:paraId="45682B0E"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4848A388" w14:textId="2ADCCDB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25B6846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6014D4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AFDDCE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80F7FE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5AA846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9A73CB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7FD005C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6A7A74F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2A5340E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4C7B3610" w14:textId="56EE5E19"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70CB903A"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1502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C68EB18"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材料単価</w:t>
            </w:r>
          </w:p>
        </w:tc>
        <w:tc>
          <w:tcPr>
            <w:tcW w:w="15" w:type="pct"/>
            <w:tcBorders>
              <w:top w:val="nil"/>
              <w:left w:val="nil"/>
              <w:bottom w:val="nil"/>
              <w:right w:val="nil"/>
            </w:tcBorders>
            <w:shd w:val="clear" w:color="auto" w:fill="auto"/>
            <w:noWrap/>
            <w:hideMark/>
          </w:tcPr>
          <w:p w14:paraId="700FD27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2A09AB12" w14:textId="73CCC38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4FF49FF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6AA8D9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805D9A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37BBDB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D2B3FA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F3689E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0A55CD7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18B7566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119CC00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0187C414" w14:textId="45805377"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2DD5F2EF"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1503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3D57C9E"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材料単価掛率</w:t>
            </w:r>
          </w:p>
        </w:tc>
        <w:tc>
          <w:tcPr>
            <w:tcW w:w="15" w:type="pct"/>
            <w:tcBorders>
              <w:top w:val="nil"/>
              <w:left w:val="nil"/>
              <w:bottom w:val="nil"/>
              <w:right w:val="nil"/>
            </w:tcBorders>
            <w:shd w:val="clear" w:color="auto" w:fill="auto"/>
            <w:noWrap/>
            <w:hideMark/>
          </w:tcPr>
          <w:p w14:paraId="301A58F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7DD30172" w14:textId="1175773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22EB61D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B15061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098694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20C252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6FA513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C0B659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6C45B9F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49FCC7B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670EE487"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7929A2FD" w14:textId="41620940"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5079F700" w14:textId="0D7252C6"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701</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72059CA1"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補助金申請有無表示順コード</w:t>
            </w:r>
          </w:p>
        </w:tc>
        <w:tc>
          <w:tcPr>
            <w:tcW w:w="15" w:type="pct"/>
            <w:tcBorders>
              <w:top w:val="nil"/>
              <w:left w:val="nil"/>
              <w:bottom w:val="nil"/>
              <w:right w:val="nil"/>
            </w:tcBorders>
            <w:shd w:val="clear" w:color="auto" w:fill="auto"/>
            <w:noWrap/>
            <w:hideMark/>
          </w:tcPr>
          <w:p w14:paraId="5C56CBCA"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08D4F59A" w14:textId="626B784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6CDEDA0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C5F2A8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29EEDA0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B30053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C45807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15E8C3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0335967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39D9F21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6909BFE7"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64481EAE" w14:textId="3613F116"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4D5EC90F" w14:textId="75DE22CF"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702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85415BF"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補助金申請有無区分</w:t>
            </w:r>
          </w:p>
        </w:tc>
        <w:tc>
          <w:tcPr>
            <w:tcW w:w="15" w:type="pct"/>
            <w:tcBorders>
              <w:top w:val="nil"/>
              <w:left w:val="nil"/>
              <w:bottom w:val="nil"/>
              <w:right w:val="nil"/>
            </w:tcBorders>
            <w:shd w:val="clear" w:color="auto" w:fill="auto"/>
            <w:noWrap/>
            <w:hideMark/>
          </w:tcPr>
          <w:p w14:paraId="5CD31D4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2A17CF71" w14:textId="4FF2534C"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6E7DEBE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FD0E70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C3C8C4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9DD6BC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E7DC80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A6EA61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01E7283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1BFD6CE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3614AF9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66D51C04" w14:textId="52A1CC9C"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3DCDE99B" w14:textId="65EA57D5"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704</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1F87A478"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工区表示順コード</w:t>
            </w:r>
          </w:p>
        </w:tc>
        <w:tc>
          <w:tcPr>
            <w:tcW w:w="15" w:type="pct"/>
            <w:tcBorders>
              <w:top w:val="nil"/>
              <w:left w:val="nil"/>
              <w:bottom w:val="nil"/>
              <w:right w:val="nil"/>
            </w:tcBorders>
            <w:shd w:val="clear" w:color="auto" w:fill="auto"/>
            <w:noWrap/>
            <w:hideMark/>
          </w:tcPr>
          <w:p w14:paraId="31BD5C2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4885CFE3" w14:textId="1E726F1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5085116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BF88EE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298E230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CE1D25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E4EA8C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AAC851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477BD90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754157E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24336DD1"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34A0ABB3" w14:textId="6408A90A"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18A0B82C" w14:textId="6A38714D"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705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68C626FB"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工区区分</w:t>
            </w:r>
          </w:p>
        </w:tc>
        <w:tc>
          <w:tcPr>
            <w:tcW w:w="15" w:type="pct"/>
            <w:tcBorders>
              <w:top w:val="nil"/>
              <w:left w:val="nil"/>
              <w:bottom w:val="nil"/>
              <w:right w:val="nil"/>
            </w:tcBorders>
            <w:shd w:val="clear" w:color="auto" w:fill="auto"/>
            <w:noWrap/>
            <w:hideMark/>
          </w:tcPr>
          <w:p w14:paraId="14D25177"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638BF362" w14:textId="271C8F1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0B04D67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3A3466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9CFB9D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119A60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0033F7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7A6D23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75DB1F8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7254A73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3B49D4BA"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321EAE68" w14:textId="1A72B339"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12E7B218" w14:textId="125F7888"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707</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5DA801CF"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ゾーン表示順コード</w:t>
            </w:r>
          </w:p>
        </w:tc>
        <w:tc>
          <w:tcPr>
            <w:tcW w:w="15" w:type="pct"/>
            <w:tcBorders>
              <w:top w:val="nil"/>
              <w:left w:val="nil"/>
              <w:bottom w:val="nil"/>
              <w:right w:val="nil"/>
            </w:tcBorders>
            <w:shd w:val="clear" w:color="auto" w:fill="auto"/>
            <w:noWrap/>
            <w:hideMark/>
          </w:tcPr>
          <w:p w14:paraId="115A39C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4D67E12F" w14:textId="0DAA0EA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2536AA0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D24D1B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88E1BC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ECD0B1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B2E809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207EC8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350A08E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5D055F1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3D524868"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6509BA4C" w14:textId="18B08830"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5E15A193" w14:textId="739FBFE9"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708</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7EE45D6A"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ゾーン区分</w:t>
            </w:r>
          </w:p>
        </w:tc>
        <w:tc>
          <w:tcPr>
            <w:tcW w:w="15" w:type="pct"/>
            <w:tcBorders>
              <w:top w:val="nil"/>
              <w:left w:val="nil"/>
              <w:bottom w:val="nil"/>
              <w:right w:val="nil"/>
            </w:tcBorders>
            <w:shd w:val="clear" w:color="auto" w:fill="auto"/>
            <w:noWrap/>
            <w:hideMark/>
          </w:tcPr>
          <w:p w14:paraId="19E0A39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59F1C4D4" w14:textId="32A76B3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2B18F07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6CD5A2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F082CA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7A531F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77ADF3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FD339C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055D0CA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5DBADEF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47655B13"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057196B9" w14:textId="1663C63D"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413CD166" w14:textId="52924AEC"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711</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5539FD16"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棟表示順コード</w:t>
            </w:r>
          </w:p>
        </w:tc>
        <w:tc>
          <w:tcPr>
            <w:tcW w:w="15" w:type="pct"/>
            <w:tcBorders>
              <w:top w:val="nil"/>
              <w:left w:val="nil"/>
              <w:bottom w:val="nil"/>
              <w:right w:val="nil"/>
            </w:tcBorders>
            <w:shd w:val="clear" w:color="auto" w:fill="auto"/>
            <w:noWrap/>
            <w:hideMark/>
          </w:tcPr>
          <w:p w14:paraId="2CAF1653"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53F8461E" w14:textId="5BC920E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76A6D02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88D420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E2B3E7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C093EE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9BF7A5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1C6161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3749E45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28CAC19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0CB8DFF0"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3B1569C5" w14:textId="2B73C27F"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71AFFB04" w14:textId="5151348C"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712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73DB10F"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棟区分</w:t>
            </w:r>
          </w:p>
        </w:tc>
        <w:tc>
          <w:tcPr>
            <w:tcW w:w="15" w:type="pct"/>
            <w:tcBorders>
              <w:top w:val="nil"/>
              <w:left w:val="nil"/>
              <w:bottom w:val="nil"/>
              <w:right w:val="nil"/>
            </w:tcBorders>
            <w:shd w:val="clear" w:color="auto" w:fill="auto"/>
            <w:noWrap/>
            <w:hideMark/>
          </w:tcPr>
          <w:p w14:paraId="64BE2F7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6F2ED538" w14:textId="4E011F4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72B6B70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697B6B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548A4F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2EECF9C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4366E8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73A1B5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1B378F3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3D7E8DD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12F9407B"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5EF29000" w14:textId="7F2B66F4"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3F878887" w14:textId="3359BF85"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716</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D8D7457"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内部／外部区分コード</w:t>
            </w:r>
          </w:p>
        </w:tc>
        <w:tc>
          <w:tcPr>
            <w:tcW w:w="15" w:type="pct"/>
            <w:tcBorders>
              <w:top w:val="nil"/>
              <w:left w:val="nil"/>
              <w:bottom w:val="nil"/>
              <w:right w:val="nil"/>
            </w:tcBorders>
            <w:shd w:val="clear" w:color="auto" w:fill="auto"/>
            <w:noWrap/>
            <w:hideMark/>
          </w:tcPr>
          <w:p w14:paraId="46B50A8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2A614CC9" w14:textId="1C19D85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71CB84E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27B6492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720BEF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E4B289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460929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7E4F9D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7650483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00EEA9B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3F19884A"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38EE5214" w14:textId="518E5D37"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1A8B2FC3" w14:textId="151510EF"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717</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68B41006"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タイプ表示順コード</w:t>
            </w:r>
          </w:p>
        </w:tc>
        <w:tc>
          <w:tcPr>
            <w:tcW w:w="15" w:type="pct"/>
            <w:tcBorders>
              <w:top w:val="nil"/>
              <w:left w:val="nil"/>
              <w:bottom w:val="nil"/>
              <w:right w:val="nil"/>
            </w:tcBorders>
            <w:shd w:val="clear" w:color="auto" w:fill="auto"/>
            <w:noWrap/>
            <w:hideMark/>
          </w:tcPr>
          <w:p w14:paraId="5ED79B4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106C0E18" w14:textId="268C2FA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1C655D6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7BCF21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26A1172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D0129A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0A89FC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006452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6B98857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5544514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5D9AFB1E"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4171A296" w14:textId="1DA09C92"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29CFA1D5" w14:textId="64375C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718</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D8036AE"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タイプ区分</w:t>
            </w:r>
          </w:p>
        </w:tc>
        <w:tc>
          <w:tcPr>
            <w:tcW w:w="15" w:type="pct"/>
            <w:tcBorders>
              <w:top w:val="nil"/>
              <w:left w:val="nil"/>
              <w:bottom w:val="nil"/>
              <w:right w:val="nil"/>
            </w:tcBorders>
            <w:shd w:val="clear" w:color="auto" w:fill="auto"/>
            <w:noWrap/>
            <w:hideMark/>
          </w:tcPr>
          <w:p w14:paraId="5ABE83EE"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59D82FAE" w14:textId="6B0D1B8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55AA077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6ED579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A46234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FC367E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676DDD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9296CC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253EE8C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797610D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35A34B61"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17A81E9F" w14:textId="548FA6DF"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3F77263D" w14:textId="3AE3318C"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720</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5902D284"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タイプ倍数</w:t>
            </w:r>
          </w:p>
        </w:tc>
        <w:tc>
          <w:tcPr>
            <w:tcW w:w="15" w:type="pct"/>
            <w:tcBorders>
              <w:top w:val="nil"/>
              <w:left w:val="nil"/>
              <w:bottom w:val="nil"/>
              <w:right w:val="nil"/>
            </w:tcBorders>
            <w:shd w:val="clear" w:color="auto" w:fill="auto"/>
            <w:noWrap/>
            <w:hideMark/>
          </w:tcPr>
          <w:p w14:paraId="5C53026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7790B55C" w14:textId="70E58ED6"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058A793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2C5A0BE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5866DB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12CAB9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9BEFDE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F20003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09B4B0F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73F4F6A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2601A2AA"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422861D7" w14:textId="27CA0B95"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27AB703D" w14:textId="38F0AC6A"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721</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76FD89A8"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階表示順コード</w:t>
            </w:r>
          </w:p>
        </w:tc>
        <w:tc>
          <w:tcPr>
            <w:tcW w:w="15" w:type="pct"/>
            <w:tcBorders>
              <w:top w:val="nil"/>
              <w:left w:val="nil"/>
              <w:bottom w:val="nil"/>
              <w:right w:val="nil"/>
            </w:tcBorders>
            <w:shd w:val="clear" w:color="auto" w:fill="auto"/>
            <w:noWrap/>
            <w:hideMark/>
          </w:tcPr>
          <w:p w14:paraId="7796E66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73118DF9" w14:textId="31A5998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03808F3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602A09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DD6E35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7DC8CC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312422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E81B0E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006C981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611372C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0D2B12F9"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2A58A626" w14:textId="488384A4"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223E56F7" w14:textId="04132F36"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722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C9AFDBF"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階区分</w:t>
            </w:r>
          </w:p>
        </w:tc>
        <w:tc>
          <w:tcPr>
            <w:tcW w:w="15" w:type="pct"/>
            <w:tcBorders>
              <w:top w:val="nil"/>
              <w:left w:val="nil"/>
              <w:bottom w:val="nil"/>
              <w:right w:val="nil"/>
            </w:tcBorders>
            <w:shd w:val="clear" w:color="auto" w:fill="auto"/>
            <w:noWrap/>
            <w:hideMark/>
          </w:tcPr>
          <w:p w14:paraId="7105752E"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796D5C05" w14:textId="3900D97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737024D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04199F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FBCF83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F8C35F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100387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082724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1766502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4B1CC90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78846B88"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48E4E262" w14:textId="0B1E2616"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25EAD7C6" w14:textId="6F06CFC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726</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D6483D9"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躯体仕上コード</w:t>
            </w:r>
          </w:p>
        </w:tc>
        <w:tc>
          <w:tcPr>
            <w:tcW w:w="15" w:type="pct"/>
            <w:tcBorders>
              <w:top w:val="nil"/>
              <w:left w:val="nil"/>
              <w:bottom w:val="nil"/>
              <w:right w:val="nil"/>
            </w:tcBorders>
            <w:shd w:val="clear" w:color="auto" w:fill="auto"/>
            <w:noWrap/>
            <w:hideMark/>
          </w:tcPr>
          <w:p w14:paraId="5422E92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5A578EC1" w14:textId="70A488BE"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6C0C592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0C6161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A4A959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A58EFB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20F1D62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8B0EA8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362354B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0476494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1EA7E034"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01BE62DE" w14:textId="2950E5F0"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0FCDA40B" w14:textId="735E091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729</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5F1AF6B0"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集計部位コード</w:t>
            </w:r>
          </w:p>
        </w:tc>
        <w:tc>
          <w:tcPr>
            <w:tcW w:w="15" w:type="pct"/>
            <w:tcBorders>
              <w:top w:val="nil"/>
              <w:left w:val="nil"/>
              <w:bottom w:val="nil"/>
              <w:right w:val="nil"/>
            </w:tcBorders>
            <w:shd w:val="clear" w:color="auto" w:fill="auto"/>
            <w:noWrap/>
            <w:hideMark/>
          </w:tcPr>
          <w:p w14:paraId="28769CB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6967366D" w14:textId="731ED649"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379FEFE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DC357D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A0ECF8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53BDC0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247614E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10B9EA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15D25F3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429C503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1F91E0C3"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4440B541" w14:textId="3A6851A3"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7FE38F0C" w14:textId="798FA4AC"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727</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57F3CC9A"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部位表示順コード</w:t>
            </w:r>
          </w:p>
        </w:tc>
        <w:tc>
          <w:tcPr>
            <w:tcW w:w="15" w:type="pct"/>
            <w:tcBorders>
              <w:top w:val="nil"/>
              <w:left w:val="nil"/>
              <w:bottom w:val="nil"/>
              <w:right w:val="nil"/>
            </w:tcBorders>
            <w:shd w:val="clear" w:color="auto" w:fill="auto"/>
            <w:noWrap/>
            <w:hideMark/>
          </w:tcPr>
          <w:p w14:paraId="3EFD097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0C61B636" w14:textId="010F92B4"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1B97F92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03D33B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6F5CD5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ED2947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F964C4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3F84E3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67DCECA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216F41E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4F10A7EA"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2E4C13CA" w14:textId="4D06A3B5"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01765323" w14:textId="16AD5B4A"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733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36014FF"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合成名称コード</w:t>
            </w:r>
          </w:p>
        </w:tc>
        <w:tc>
          <w:tcPr>
            <w:tcW w:w="15" w:type="pct"/>
            <w:tcBorders>
              <w:top w:val="nil"/>
              <w:left w:val="nil"/>
              <w:bottom w:val="nil"/>
              <w:right w:val="nil"/>
            </w:tcBorders>
            <w:shd w:val="clear" w:color="auto" w:fill="auto"/>
            <w:noWrap/>
            <w:hideMark/>
          </w:tcPr>
          <w:p w14:paraId="081245B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400962F9" w14:textId="4D7BB15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4326B25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E94F83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40347C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CE6339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6557FE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9193B5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5805E10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7495B4F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12C33F95"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2158037F" w14:textId="676AEF06"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379FFEBB" w14:textId="1393E2A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735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0FFC1751"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合成名称単位</w:t>
            </w:r>
          </w:p>
        </w:tc>
        <w:tc>
          <w:tcPr>
            <w:tcW w:w="15" w:type="pct"/>
            <w:tcBorders>
              <w:top w:val="nil"/>
              <w:left w:val="nil"/>
              <w:bottom w:val="nil"/>
              <w:right w:val="nil"/>
            </w:tcBorders>
            <w:shd w:val="clear" w:color="auto" w:fill="auto"/>
            <w:noWrap/>
            <w:hideMark/>
          </w:tcPr>
          <w:p w14:paraId="5517278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74558E6F" w14:textId="1D4E7DE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1146315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CDF713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306C43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25A324A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EC252B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FEB2E5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7C5D719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27DB40F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0C60A65B"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34D58F55" w14:textId="72DA971F"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488AE8B7" w14:textId="2B6AE00F"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732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40E9C8F"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合成名称</w:t>
            </w:r>
          </w:p>
        </w:tc>
        <w:tc>
          <w:tcPr>
            <w:tcW w:w="15" w:type="pct"/>
            <w:tcBorders>
              <w:top w:val="nil"/>
              <w:left w:val="nil"/>
              <w:bottom w:val="nil"/>
              <w:right w:val="nil"/>
            </w:tcBorders>
            <w:shd w:val="clear" w:color="auto" w:fill="auto"/>
            <w:noWrap/>
            <w:hideMark/>
          </w:tcPr>
          <w:p w14:paraId="0F98D8E4"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75C56C7B" w14:textId="674076B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31DF99B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A1955E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90156E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36EFF6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4481FE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DFDB25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68AECAD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14A90FF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46E46497"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2EA0D1B7" w14:textId="42F3D716"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7FE8703D" w14:textId="3E226C8D"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739</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326D57D"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躯体品目名称コード</w:t>
            </w:r>
          </w:p>
        </w:tc>
        <w:tc>
          <w:tcPr>
            <w:tcW w:w="15" w:type="pct"/>
            <w:tcBorders>
              <w:top w:val="nil"/>
              <w:left w:val="nil"/>
              <w:bottom w:val="nil"/>
              <w:right w:val="nil"/>
            </w:tcBorders>
            <w:shd w:val="clear" w:color="auto" w:fill="auto"/>
            <w:noWrap/>
            <w:hideMark/>
          </w:tcPr>
          <w:p w14:paraId="53D8E3AB"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42A2E6FF" w14:textId="2F17DB2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7E84903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E9E589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BB8756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E7E1D7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73CEE3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78A9BB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7B8504C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39167C0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1F8F45DB"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40D2B73B" w14:textId="56779463"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6A9A23A8" w14:textId="49AB338A"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742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3656DD7E"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部屋名（部屋略称）</w:t>
            </w:r>
          </w:p>
        </w:tc>
        <w:tc>
          <w:tcPr>
            <w:tcW w:w="15" w:type="pct"/>
            <w:tcBorders>
              <w:top w:val="nil"/>
              <w:left w:val="nil"/>
              <w:bottom w:val="nil"/>
              <w:right w:val="nil"/>
            </w:tcBorders>
            <w:shd w:val="clear" w:color="auto" w:fill="auto"/>
            <w:noWrap/>
            <w:hideMark/>
          </w:tcPr>
          <w:p w14:paraId="3D7BEF1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5690D1D3" w14:textId="413EF3E8"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0CCE5E8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40D107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643DCAF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1A0843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5FC9F3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7776245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0A5D834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408170D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44846BC9"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0DF02836" w14:textId="2727E559"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6ECC2514" w14:textId="47E51890"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743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8B75785"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部屋コード</w:t>
            </w:r>
          </w:p>
        </w:tc>
        <w:tc>
          <w:tcPr>
            <w:tcW w:w="15" w:type="pct"/>
            <w:tcBorders>
              <w:top w:val="nil"/>
              <w:left w:val="nil"/>
              <w:bottom w:val="nil"/>
              <w:right w:val="nil"/>
            </w:tcBorders>
            <w:shd w:val="clear" w:color="auto" w:fill="auto"/>
            <w:noWrap/>
            <w:hideMark/>
          </w:tcPr>
          <w:p w14:paraId="1CA5487C"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0BDA753F" w14:textId="271FE07A"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56D0AE3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EB7E33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0F93DAF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645165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1377002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74E2F1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6D70508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08CF25F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40964D51"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04DD394B" w14:textId="6120E8ED"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51434AED" w14:textId="3AEC2793"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741</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1D9E3F7D"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部屋表示順コード</w:t>
            </w:r>
          </w:p>
        </w:tc>
        <w:tc>
          <w:tcPr>
            <w:tcW w:w="15" w:type="pct"/>
            <w:tcBorders>
              <w:top w:val="nil"/>
              <w:left w:val="nil"/>
              <w:bottom w:val="nil"/>
              <w:right w:val="nil"/>
            </w:tcBorders>
            <w:shd w:val="clear" w:color="auto" w:fill="auto"/>
            <w:noWrap/>
            <w:hideMark/>
          </w:tcPr>
          <w:p w14:paraId="5AF66CA2"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nil"/>
              <w:right w:val="nil"/>
            </w:tcBorders>
            <w:shd w:val="clear" w:color="auto" w:fill="auto"/>
            <w:noWrap/>
          </w:tcPr>
          <w:p w14:paraId="3AB274F8" w14:textId="0CF36FF5"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nil"/>
              <w:right w:val="single" w:sz="4" w:space="0" w:color="auto"/>
            </w:tcBorders>
            <w:shd w:val="clear" w:color="auto" w:fill="auto"/>
            <w:noWrap/>
            <w:hideMark/>
          </w:tcPr>
          <w:p w14:paraId="6B3E1A1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487B056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28BD4D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970A5A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318ED87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nil"/>
              <w:right w:val="single" w:sz="4" w:space="0" w:color="auto"/>
            </w:tcBorders>
            <w:shd w:val="clear" w:color="auto" w:fill="auto"/>
            <w:noWrap/>
            <w:hideMark/>
          </w:tcPr>
          <w:p w14:paraId="501267C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nil"/>
              <w:right w:val="single" w:sz="4" w:space="0" w:color="auto"/>
            </w:tcBorders>
            <w:shd w:val="clear" w:color="auto" w:fill="auto"/>
            <w:noWrap/>
            <w:hideMark/>
          </w:tcPr>
          <w:p w14:paraId="6D24196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nil"/>
              <w:right w:val="single" w:sz="4" w:space="0" w:color="auto"/>
            </w:tcBorders>
            <w:shd w:val="clear" w:color="auto" w:fill="auto"/>
            <w:noWrap/>
            <w:hideMark/>
          </w:tcPr>
          <w:p w14:paraId="1CEE812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nil"/>
              <w:right w:val="single" w:sz="8" w:space="0" w:color="auto"/>
            </w:tcBorders>
          </w:tcPr>
          <w:p w14:paraId="4694B765"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782073" w:rsidRPr="005825F3" w14:paraId="1730F10B" w14:textId="524C7BBA"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35EBA559" w14:textId="10B71563"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1B7AC9">
              <w:rPr>
                <w:rFonts w:ascii="ＭＳ Ｐゴシック" w:eastAsia="ＭＳ Ｐゴシック" w:hAnsi="ＭＳ Ｐゴシック" w:cs="ＭＳ Ｐゴシック" w:hint="eastAsia"/>
                <w:color w:val="FF0000"/>
                <w:kern w:val="0"/>
                <w:sz w:val="18"/>
                <w:szCs w:val="18"/>
              </w:rPr>
              <w:t>745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C331C87"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部屋倍数</w:t>
            </w:r>
          </w:p>
        </w:tc>
        <w:tc>
          <w:tcPr>
            <w:tcW w:w="15" w:type="pct"/>
            <w:tcBorders>
              <w:top w:val="nil"/>
              <w:left w:val="nil"/>
              <w:bottom w:val="nil"/>
              <w:right w:val="nil"/>
            </w:tcBorders>
            <w:shd w:val="clear" w:color="auto" w:fill="auto"/>
            <w:noWrap/>
            <w:hideMark/>
          </w:tcPr>
          <w:p w14:paraId="3FDA2EA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303D6F33" w14:textId="721AAFFD"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hideMark/>
          </w:tcPr>
          <w:p w14:paraId="3FDFD4E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8F6EEB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431C68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49A7BF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359298C9"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53FC19A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nil"/>
              <w:bottom w:val="single" w:sz="4" w:space="0" w:color="auto"/>
              <w:right w:val="single" w:sz="4" w:space="0" w:color="auto"/>
            </w:tcBorders>
            <w:shd w:val="clear" w:color="auto" w:fill="auto"/>
            <w:noWrap/>
            <w:hideMark/>
          </w:tcPr>
          <w:p w14:paraId="097021B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nil"/>
              <w:bottom w:val="single" w:sz="4" w:space="0" w:color="auto"/>
              <w:right w:val="single" w:sz="4" w:space="0" w:color="auto"/>
            </w:tcBorders>
            <w:shd w:val="clear" w:color="auto" w:fill="auto"/>
            <w:noWrap/>
            <w:hideMark/>
          </w:tcPr>
          <w:p w14:paraId="2DC91B8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nil"/>
              <w:bottom w:val="single" w:sz="4" w:space="0" w:color="auto"/>
              <w:right w:val="single" w:sz="8" w:space="0" w:color="auto"/>
            </w:tcBorders>
          </w:tcPr>
          <w:p w14:paraId="5B3366D6"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437871" w:rsidRPr="005825F3" w14:paraId="205906EA" w14:textId="5DFCF888"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4B9BE9EB" w14:textId="5ABC286B"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3748FA">
              <w:rPr>
                <w:rFonts w:ascii="ＭＳ Ｐゴシック" w:eastAsia="ＭＳ Ｐゴシック" w:hAnsi="ＭＳ Ｐゴシック" w:cs="ＭＳ Ｐゴシック"/>
                <w:color w:val="FF0000"/>
                <w:kern w:val="0"/>
                <w:sz w:val="18"/>
                <w:szCs w:val="18"/>
              </w:rPr>
              <w:t>760</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3769BBAE"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合成名称内順位コード</w:t>
            </w:r>
          </w:p>
        </w:tc>
        <w:tc>
          <w:tcPr>
            <w:tcW w:w="15" w:type="pct"/>
            <w:tcBorders>
              <w:top w:val="nil"/>
              <w:left w:val="nil"/>
              <w:bottom w:val="nil"/>
              <w:right w:val="nil"/>
            </w:tcBorders>
            <w:shd w:val="clear" w:color="auto" w:fill="auto"/>
            <w:noWrap/>
            <w:hideMark/>
          </w:tcPr>
          <w:p w14:paraId="6E51DDD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55B8AD4A" w14:textId="04DE80A3"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hideMark/>
          </w:tcPr>
          <w:p w14:paraId="28DCD99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3B94F47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5C7334F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4AC31F3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3A90C7F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nil"/>
            </w:tcBorders>
            <w:shd w:val="clear" w:color="auto" w:fill="auto"/>
            <w:noWrap/>
            <w:hideMark/>
          </w:tcPr>
          <w:p w14:paraId="5F53F97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single" w:sz="4" w:space="0" w:color="auto"/>
              <w:bottom w:val="single" w:sz="4" w:space="0" w:color="auto"/>
              <w:right w:val="nil"/>
            </w:tcBorders>
            <w:shd w:val="clear" w:color="auto" w:fill="auto"/>
            <w:noWrap/>
            <w:hideMark/>
          </w:tcPr>
          <w:p w14:paraId="33952C0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auto"/>
            <w:noWrap/>
            <w:hideMark/>
          </w:tcPr>
          <w:p w14:paraId="7CC8044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single" w:sz="4" w:space="0" w:color="auto"/>
              <w:bottom w:val="single" w:sz="4" w:space="0" w:color="auto"/>
              <w:right w:val="single" w:sz="8" w:space="0" w:color="auto"/>
            </w:tcBorders>
          </w:tcPr>
          <w:p w14:paraId="4CD75C9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437871" w:rsidRPr="005825F3" w14:paraId="491000EB" w14:textId="7D08B964"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126B00DF" w14:textId="7F676636"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5764C1">
              <w:rPr>
                <w:rFonts w:ascii="ＭＳ Ｐゴシック" w:eastAsia="ＭＳ Ｐゴシック" w:hAnsi="ＭＳ Ｐゴシック" w:cs="ＭＳ Ｐゴシック"/>
                <w:color w:val="FF0000"/>
                <w:kern w:val="0"/>
                <w:sz w:val="18"/>
                <w:szCs w:val="18"/>
              </w:rPr>
              <w:t>762</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2E0D37E4"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表現名称（拾い仕上名称）</w:t>
            </w:r>
          </w:p>
        </w:tc>
        <w:tc>
          <w:tcPr>
            <w:tcW w:w="15" w:type="pct"/>
            <w:tcBorders>
              <w:top w:val="nil"/>
              <w:left w:val="nil"/>
              <w:bottom w:val="nil"/>
              <w:right w:val="nil"/>
            </w:tcBorders>
            <w:shd w:val="clear" w:color="auto" w:fill="auto"/>
            <w:noWrap/>
            <w:hideMark/>
          </w:tcPr>
          <w:p w14:paraId="4C25E73D"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6524FEF4" w14:textId="66F9AD4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hideMark/>
          </w:tcPr>
          <w:p w14:paraId="5755B0C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D6BAFD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7745940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434C06D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56AE3D97"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nil"/>
            </w:tcBorders>
            <w:shd w:val="clear" w:color="auto" w:fill="auto"/>
            <w:noWrap/>
            <w:hideMark/>
          </w:tcPr>
          <w:p w14:paraId="757DB68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single" w:sz="4" w:space="0" w:color="auto"/>
              <w:bottom w:val="single" w:sz="4" w:space="0" w:color="auto"/>
              <w:right w:val="nil"/>
            </w:tcBorders>
            <w:shd w:val="clear" w:color="auto" w:fill="auto"/>
            <w:noWrap/>
            <w:hideMark/>
          </w:tcPr>
          <w:p w14:paraId="72CF34D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auto"/>
            <w:noWrap/>
            <w:hideMark/>
          </w:tcPr>
          <w:p w14:paraId="122C504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single" w:sz="4" w:space="0" w:color="auto"/>
              <w:bottom w:val="single" w:sz="4" w:space="0" w:color="auto"/>
              <w:right w:val="single" w:sz="8" w:space="0" w:color="auto"/>
            </w:tcBorders>
          </w:tcPr>
          <w:p w14:paraId="52BD20AC"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437871" w:rsidRPr="005825F3" w14:paraId="14345348" w14:textId="3C9B3D54"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06000467" w14:textId="3CC9218D"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5764C1">
              <w:rPr>
                <w:rFonts w:ascii="ＭＳ Ｐゴシック" w:eastAsia="ＭＳ Ｐゴシック" w:hAnsi="ＭＳ Ｐゴシック" w:cs="ＭＳ Ｐゴシック"/>
                <w:color w:val="FF0000"/>
                <w:kern w:val="0"/>
                <w:sz w:val="18"/>
                <w:szCs w:val="18"/>
              </w:rPr>
              <w:t>763</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49B58C67"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拾い仕上コード</w:t>
            </w:r>
          </w:p>
        </w:tc>
        <w:tc>
          <w:tcPr>
            <w:tcW w:w="15" w:type="pct"/>
            <w:tcBorders>
              <w:top w:val="nil"/>
              <w:left w:val="nil"/>
              <w:bottom w:val="nil"/>
              <w:right w:val="nil"/>
            </w:tcBorders>
            <w:shd w:val="clear" w:color="auto" w:fill="auto"/>
            <w:noWrap/>
            <w:hideMark/>
          </w:tcPr>
          <w:p w14:paraId="54D832F8"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05282EFC" w14:textId="13796240"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hideMark/>
          </w:tcPr>
          <w:p w14:paraId="719F39A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474DB0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12023C2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7ACB9ED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709A11D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nil"/>
            </w:tcBorders>
            <w:shd w:val="clear" w:color="auto" w:fill="auto"/>
            <w:noWrap/>
            <w:hideMark/>
          </w:tcPr>
          <w:p w14:paraId="61AB870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single" w:sz="4" w:space="0" w:color="auto"/>
              <w:bottom w:val="single" w:sz="4" w:space="0" w:color="auto"/>
              <w:right w:val="nil"/>
            </w:tcBorders>
            <w:shd w:val="clear" w:color="auto" w:fill="auto"/>
            <w:noWrap/>
            <w:hideMark/>
          </w:tcPr>
          <w:p w14:paraId="0C67DF4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auto"/>
            <w:noWrap/>
            <w:hideMark/>
          </w:tcPr>
          <w:p w14:paraId="07EC6D93"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single" w:sz="4" w:space="0" w:color="auto"/>
              <w:bottom w:val="single" w:sz="4" w:space="0" w:color="auto"/>
              <w:right w:val="single" w:sz="8" w:space="0" w:color="auto"/>
            </w:tcBorders>
          </w:tcPr>
          <w:p w14:paraId="2A8C8700"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437871" w:rsidRPr="005825F3" w14:paraId="7DF65ED7" w14:textId="6C23C96A"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366BB172" w14:textId="0B18E27C"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5764C1">
              <w:rPr>
                <w:rFonts w:ascii="ＭＳ Ｐゴシック" w:eastAsia="ＭＳ Ｐゴシック" w:hAnsi="ＭＳ Ｐゴシック" w:cs="ＭＳ Ｐゴシック"/>
                <w:color w:val="FF0000"/>
                <w:kern w:val="0"/>
                <w:sz w:val="18"/>
                <w:szCs w:val="18"/>
              </w:rPr>
              <w:t>764</w:t>
            </w:r>
          </w:p>
        </w:tc>
        <w:tc>
          <w:tcPr>
            <w:tcW w:w="1732" w:type="pct"/>
            <w:gridSpan w:val="2"/>
            <w:tcBorders>
              <w:top w:val="single" w:sz="4" w:space="0" w:color="auto"/>
              <w:left w:val="nil"/>
              <w:bottom w:val="single" w:sz="4" w:space="0" w:color="auto"/>
              <w:right w:val="single" w:sz="8" w:space="0" w:color="auto"/>
            </w:tcBorders>
            <w:shd w:val="clear" w:color="auto" w:fill="auto"/>
            <w:noWrap/>
            <w:hideMark/>
          </w:tcPr>
          <w:p w14:paraId="5C833668"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詳細部位表示順コード</w:t>
            </w:r>
          </w:p>
        </w:tc>
        <w:tc>
          <w:tcPr>
            <w:tcW w:w="15" w:type="pct"/>
            <w:tcBorders>
              <w:top w:val="nil"/>
              <w:left w:val="nil"/>
              <w:bottom w:val="nil"/>
              <w:right w:val="nil"/>
            </w:tcBorders>
            <w:shd w:val="clear" w:color="auto" w:fill="auto"/>
            <w:noWrap/>
            <w:hideMark/>
          </w:tcPr>
          <w:p w14:paraId="30CB2560"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7C65956F" w14:textId="32BAE27B"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hideMark/>
          </w:tcPr>
          <w:p w14:paraId="6022C10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3055082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4925D63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4B98025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219E1E2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nil"/>
            </w:tcBorders>
            <w:shd w:val="clear" w:color="auto" w:fill="auto"/>
            <w:noWrap/>
            <w:hideMark/>
          </w:tcPr>
          <w:p w14:paraId="49F72BC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single" w:sz="4" w:space="0" w:color="auto"/>
              <w:bottom w:val="single" w:sz="4" w:space="0" w:color="auto"/>
              <w:right w:val="nil"/>
            </w:tcBorders>
            <w:shd w:val="clear" w:color="auto" w:fill="auto"/>
            <w:noWrap/>
            <w:hideMark/>
          </w:tcPr>
          <w:p w14:paraId="2A58912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auto"/>
            <w:noWrap/>
            <w:hideMark/>
          </w:tcPr>
          <w:p w14:paraId="22C51654"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single" w:sz="4" w:space="0" w:color="auto"/>
              <w:bottom w:val="single" w:sz="4" w:space="0" w:color="auto"/>
              <w:right w:val="single" w:sz="8" w:space="0" w:color="auto"/>
            </w:tcBorders>
          </w:tcPr>
          <w:p w14:paraId="33F2CD1D"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437871" w:rsidRPr="005825F3" w14:paraId="4F73D3BC" w14:textId="04B390B4"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6FA16580" w14:textId="54B574BB"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5764C1">
              <w:rPr>
                <w:rFonts w:ascii="ＭＳ Ｐゴシック" w:eastAsia="ＭＳ Ｐゴシック" w:hAnsi="ＭＳ Ｐゴシック" w:cs="ＭＳ Ｐゴシック"/>
                <w:color w:val="FF0000"/>
                <w:kern w:val="0"/>
                <w:sz w:val="18"/>
                <w:szCs w:val="18"/>
              </w:rPr>
              <w:t>765</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1DBFC208"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詳細部位</w:t>
            </w:r>
          </w:p>
        </w:tc>
        <w:tc>
          <w:tcPr>
            <w:tcW w:w="15" w:type="pct"/>
            <w:tcBorders>
              <w:top w:val="nil"/>
              <w:left w:val="nil"/>
              <w:bottom w:val="nil"/>
              <w:right w:val="nil"/>
            </w:tcBorders>
            <w:shd w:val="clear" w:color="auto" w:fill="auto"/>
            <w:noWrap/>
            <w:hideMark/>
          </w:tcPr>
          <w:p w14:paraId="60838159"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3006285F" w14:textId="468F491F"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hideMark/>
          </w:tcPr>
          <w:p w14:paraId="774793B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FFA86BC"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190F9711"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6232692"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D8B55C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nil"/>
            </w:tcBorders>
            <w:shd w:val="clear" w:color="auto" w:fill="auto"/>
            <w:noWrap/>
            <w:hideMark/>
          </w:tcPr>
          <w:p w14:paraId="3566899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single" w:sz="4" w:space="0" w:color="auto"/>
              <w:bottom w:val="single" w:sz="4" w:space="0" w:color="auto"/>
              <w:right w:val="nil"/>
            </w:tcBorders>
            <w:shd w:val="clear" w:color="auto" w:fill="auto"/>
            <w:noWrap/>
            <w:hideMark/>
          </w:tcPr>
          <w:p w14:paraId="39BA091A"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auto"/>
            <w:noWrap/>
            <w:hideMark/>
          </w:tcPr>
          <w:p w14:paraId="30FC05B6"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single" w:sz="4" w:space="0" w:color="auto"/>
              <w:bottom w:val="single" w:sz="4" w:space="0" w:color="auto"/>
              <w:right w:val="single" w:sz="8" w:space="0" w:color="auto"/>
            </w:tcBorders>
          </w:tcPr>
          <w:p w14:paraId="77C30195"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r w:rsidR="00437871" w:rsidRPr="005825F3" w14:paraId="759566EE" w14:textId="0F20BA2D" w:rsidTr="00782073">
        <w:trPr>
          <w:trHeight w:val="276"/>
        </w:trPr>
        <w:tc>
          <w:tcPr>
            <w:tcW w:w="361" w:type="pct"/>
            <w:tcBorders>
              <w:top w:val="single" w:sz="4" w:space="0" w:color="auto"/>
              <w:left w:val="single" w:sz="8" w:space="0" w:color="auto"/>
              <w:bottom w:val="single" w:sz="4" w:space="0" w:color="auto"/>
              <w:right w:val="single" w:sz="4" w:space="0" w:color="auto"/>
            </w:tcBorders>
            <w:shd w:val="clear" w:color="auto" w:fill="FFFFCC"/>
            <w:noWrap/>
            <w:hideMark/>
          </w:tcPr>
          <w:p w14:paraId="298EAB1D" w14:textId="504C00ED"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color w:val="FF0000"/>
                <w:kern w:val="0"/>
                <w:sz w:val="18"/>
                <w:szCs w:val="18"/>
              </w:rPr>
              <w:t>1</w:t>
            </w:r>
            <w:r w:rsidR="005764C1">
              <w:rPr>
                <w:rFonts w:ascii="ＭＳ Ｐゴシック" w:eastAsia="ＭＳ Ｐゴシック" w:hAnsi="ＭＳ Ｐゴシック" w:cs="ＭＳ Ｐゴシック"/>
                <w:color w:val="FF0000"/>
                <w:kern w:val="0"/>
                <w:sz w:val="18"/>
                <w:szCs w:val="18"/>
              </w:rPr>
              <w:t>769</w:t>
            </w:r>
          </w:p>
        </w:tc>
        <w:tc>
          <w:tcPr>
            <w:tcW w:w="1732" w:type="pct"/>
            <w:gridSpan w:val="2"/>
            <w:tcBorders>
              <w:top w:val="single" w:sz="4" w:space="0" w:color="auto"/>
              <w:left w:val="nil"/>
              <w:bottom w:val="single" w:sz="4" w:space="0" w:color="auto"/>
              <w:right w:val="single" w:sz="8" w:space="0" w:color="auto"/>
            </w:tcBorders>
            <w:shd w:val="clear" w:color="auto" w:fill="auto"/>
            <w:hideMark/>
          </w:tcPr>
          <w:p w14:paraId="61474CE0" w14:textId="77777777" w:rsidR="005825F3" w:rsidRPr="002F2CCB" w:rsidRDefault="005825F3" w:rsidP="005825F3">
            <w:pPr>
              <w:widowControl/>
              <w:jc w:val="left"/>
              <w:rPr>
                <w:rFonts w:ascii="ＭＳ Ｐゴシック" w:eastAsia="ＭＳ Ｐゴシック" w:hAnsi="ＭＳ Ｐゴシック" w:cs="ＭＳ Ｐゴシック"/>
                <w:color w:val="FF0000"/>
                <w:kern w:val="0"/>
                <w:sz w:val="18"/>
                <w:szCs w:val="18"/>
              </w:rPr>
            </w:pPr>
            <w:r w:rsidRPr="002F2CCB">
              <w:rPr>
                <w:rFonts w:ascii="ＭＳ Ｐゴシック" w:eastAsia="ＭＳ Ｐゴシック" w:hAnsi="ＭＳ Ｐゴシック" w:cs="ＭＳ Ｐゴシック" w:hint="eastAsia"/>
                <w:color w:val="FF0000"/>
                <w:kern w:val="0"/>
                <w:sz w:val="18"/>
                <w:szCs w:val="18"/>
              </w:rPr>
              <w:t>部分別コード</w:t>
            </w:r>
          </w:p>
        </w:tc>
        <w:tc>
          <w:tcPr>
            <w:tcW w:w="15" w:type="pct"/>
            <w:tcBorders>
              <w:top w:val="nil"/>
              <w:left w:val="nil"/>
              <w:bottom w:val="nil"/>
              <w:right w:val="nil"/>
            </w:tcBorders>
            <w:shd w:val="clear" w:color="auto" w:fill="auto"/>
            <w:noWrap/>
            <w:hideMark/>
          </w:tcPr>
          <w:p w14:paraId="075D294F" w14:textId="77777777" w:rsidR="005825F3" w:rsidRPr="002F2CCB" w:rsidRDefault="005825F3" w:rsidP="005825F3">
            <w:pPr>
              <w:widowControl/>
              <w:jc w:val="left"/>
              <w:rPr>
                <w:rFonts w:ascii="ＭＳ Ｐゴシック" w:eastAsia="ＭＳ Ｐゴシック" w:hAnsi="ＭＳ Ｐゴシック" w:cs="ＭＳ Ｐゴシック"/>
                <w:kern w:val="0"/>
                <w:sz w:val="18"/>
                <w:szCs w:val="18"/>
              </w:rPr>
            </w:pPr>
          </w:p>
        </w:tc>
        <w:tc>
          <w:tcPr>
            <w:tcW w:w="215" w:type="pct"/>
            <w:tcBorders>
              <w:top w:val="single" w:sz="4" w:space="0" w:color="auto"/>
              <w:left w:val="single" w:sz="8" w:space="0" w:color="auto"/>
              <w:bottom w:val="single" w:sz="4" w:space="0" w:color="auto"/>
              <w:right w:val="nil"/>
            </w:tcBorders>
            <w:shd w:val="clear" w:color="auto" w:fill="auto"/>
            <w:noWrap/>
          </w:tcPr>
          <w:p w14:paraId="1C067FD0" w14:textId="01F50C32"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hideMark/>
          </w:tcPr>
          <w:p w14:paraId="4062064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B98E3F0"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36D1C7F"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0BEAF15B"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single" w:sz="4" w:space="0" w:color="auto"/>
            </w:tcBorders>
            <w:shd w:val="clear" w:color="auto" w:fill="auto"/>
            <w:noWrap/>
            <w:hideMark/>
          </w:tcPr>
          <w:p w14:paraId="4F39F2E5"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08" w:type="pct"/>
            <w:tcBorders>
              <w:top w:val="single" w:sz="4" w:space="0" w:color="auto"/>
              <w:left w:val="nil"/>
              <w:bottom w:val="single" w:sz="4" w:space="0" w:color="auto"/>
              <w:right w:val="nil"/>
            </w:tcBorders>
            <w:shd w:val="clear" w:color="auto" w:fill="auto"/>
            <w:noWrap/>
            <w:hideMark/>
          </w:tcPr>
          <w:p w14:paraId="7D2815ED"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210" w:type="pct"/>
            <w:tcBorders>
              <w:top w:val="single" w:sz="4" w:space="0" w:color="auto"/>
              <w:left w:val="single" w:sz="4" w:space="0" w:color="auto"/>
              <w:bottom w:val="single" w:sz="4" w:space="0" w:color="auto"/>
              <w:right w:val="nil"/>
            </w:tcBorders>
            <w:shd w:val="clear" w:color="auto" w:fill="auto"/>
            <w:noWrap/>
            <w:hideMark/>
          </w:tcPr>
          <w:p w14:paraId="05DE2408"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auto"/>
            <w:noWrap/>
            <w:hideMark/>
          </w:tcPr>
          <w:p w14:paraId="3618EEFE" w14:textId="77777777" w:rsidR="005825F3" w:rsidRPr="002F2CCB" w:rsidRDefault="005825F3" w:rsidP="005825F3">
            <w:pPr>
              <w:widowControl/>
              <w:jc w:val="center"/>
              <w:rPr>
                <w:rFonts w:ascii="ＭＳ Ｐゴシック" w:eastAsia="ＭＳ Ｐゴシック" w:hAnsi="ＭＳ Ｐゴシック" w:cs="ＭＳ Ｐゴシック"/>
                <w:kern w:val="0"/>
                <w:sz w:val="18"/>
                <w:szCs w:val="18"/>
              </w:rPr>
            </w:pPr>
            <w:r w:rsidRPr="002F2CCB">
              <w:rPr>
                <w:rFonts w:ascii="ＭＳ Ｐゴシック" w:eastAsia="ＭＳ Ｐゴシック" w:hAnsi="ＭＳ Ｐゴシック" w:cs="ＭＳ Ｐゴシック" w:hint="eastAsia"/>
                <w:kern w:val="0"/>
                <w:sz w:val="18"/>
                <w:szCs w:val="18"/>
              </w:rPr>
              <w:t xml:space="preserve">　</w:t>
            </w:r>
          </w:p>
        </w:tc>
        <w:tc>
          <w:tcPr>
            <w:tcW w:w="310" w:type="pct"/>
            <w:tcBorders>
              <w:top w:val="single" w:sz="4" w:space="0" w:color="auto"/>
              <w:left w:val="single" w:sz="4" w:space="0" w:color="auto"/>
              <w:bottom w:val="single" w:sz="4" w:space="0" w:color="auto"/>
              <w:right w:val="single" w:sz="8" w:space="0" w:color="auto"/>
            </w:tcBorders>
          </w:tcPr>
          <w:p w14:paraId="75930C5D" w14:textId="77777777" w:rsidR="005825F3" w:rsidRPr="002F2CCB" w:rsidRDefault="005825F3" w:rsidP="005825F3">
            <w:pPr>
              <w:widowControl/>
              <w:jc w:val="center"/>
              <w:rPr>
                <w:rFonts w:ascii="ＭＳ Ｐゴシック" w:eastAsia="ＭＳ Ｐゴシック" w:hAnsi="ＭＳ Ｐゴシック" w:cs="ＭＳ Ｐゴシック"/>
                <w:color w:val="FF0000"/>
                <w:kern w:val="0"/>
                <w:sz w:val="18"/>
                <w:szCs w:val="18"/>
              </w:rPr>
            </w:pPr>
          </w:p>
        </w:tc>
      </w:tr>
    </w:tbl>
    <w:p w14:paraId="5930F13A" w14:textId="2DCC20D4" w:rsidR="00662FC6" w:rsidRDefault="00662FC6" w:rsidP="003C5EB1">
      <w:pPr>
        <w:autoSpaceDE w:val="0"/>
        <w:autoSpaceDN w:val="0"/>
        <w:rPr>
          <w:sz w:val="24"/>
        </w:rPr>
      </w:pPr>
    </w:p>
    <w:p w14:paraId="1DEA2B08" w14:textId="77777777" w:rsidR="00EB273F" w:rsidRPr="00FF3575" w:rsidRDefault="00EB273F" w:rsidP="002F2CCB">
      <w:pPr>
        <w:widowControl/>
        <w:jc w:val="left"/>
        <w:sectPr w:rsidR="00EB273F" w:rsidRPr="00FF3575" w:rsidSect="00526338">
          <w:headerReference w:type="default" r:id="rId207"/>
          <w:type w:val="continuous"/>
          <w:pgSz w:w="11906" w:h="16838" w:code="9"/>
          <w:pgMar w:top="1985" w:right="1701" w:bottom="1701" w:left="1701" w:header="851" w:footer="992" w:gutter="0"/>
          <w:cols w:space="425"/>
          <w:docGrid w:type="lines" w:linePitch="360"/>
        </w:sectPr>
      </w:pPr>
    </w:p>
    <w:p w14:paraId="01585323" w14:textId="28AFAA2A" w:rsidR="006E1A16" w:rsidRDefault="006E1A16">
      <w:pPr>
        <w:widowControl/>
        <w:jc w:val="left"/>
        <w:rPr>
          <w:sz w:val="24"/>
        </w:rPr>
      </w:pPr>
    </w:p>
    <w:p w14:paraId="47752F67" w14:textId="77777777" w:rsidR="00EB273F" w:rsidRPr="00FF3575" w:rsidRDefault="00EB273F" w:rsidP="00EB273F">
      <w:pPr>
        <w:autoSpaceDE w:val="0"/>
        <w:autoSpaceDN w:val="0"/>
        <w:rPr>
          <w:sz w:val="24"/>
        </w:rPr>
      </w:pPr>
    </w:p>
    <w:p w14:paraId="77677E69" w14:textId="77777777" w:rsidR="00EB273F" w:rsidRPr="00FF3575" w:rsidRDefault="00EB273F" w:rsidP="00EB273F">
      <w:pPr>
        <w:autoSpaceDE w:val="0"/>
        <w:autoSpaceDN w:val="0"/>
        <w:rPr>
          <w:sz w:val="24"/>
        </w:rPr>
      </w:pPr>
    </w:p>
    <w:p w14:paraId="58697EF9" w14:textId="77777777" w:rsidR="00EB273F" w:rsidRPr="00FF3575" w:rsidRDefault="00EB273F" w:rsidP="00EB273F">
      <w:pPr>
        <w:autoSpaceDE w:val="0"/>
        <w:autoSpaceDN w:val="0"/>
        <w:rPr>
          <w:sz w:val="24"/>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980"/>
      </w:tblGrid>
      <w:tr w:rsidR="00EB273F" w:rsidRPr="00FF3575" w14:paraId="6DDC4D28" w14:textId="77777777" w:rsidTr="005E6F3B">
        <w:trPr>
          <w:trHeight w:val="733"/>
        </w:trPr>
        <w:tc>
          <w:tcPr>
            <w:tcW w:w="7980" w:type="dxa"/>
            <w:tcBorders>
              <w:top w:val="single" w:sz="4" w:space="0" w:color="000000"/>
              <w:left w:val="single" w:sz="4" w:space="0" w:color="000000"/>
              <w:bottom w:val="single" w:sz="4" w:space="0" w:color="000000"/>
              <w:right w:val="single" w:sz="4" w:space="0" w:color="000000"/>
            </w:tcBorders>
          </w:tcPr>
          <w:p w14:paraId="623907F9" w14:textId="77777777" w:rsidR="00EB273F" w:rsidRPr="00FF3575" w:rsidRDefault="00EB273F" w:rsidP="005E6F3B">
            <w:pPr>
              <w:autoSpaceDE w:val="0"/>
              <w:autoSpaceDN w:val="0"/>
              <w:rPr>
                <w:rFonts w:ascii="ＭＳ 明朝"/>
                <w:sz w:val="20"/>
              </w:rPr>
            </w:pPr>
          </w:p>
          <w:p w14:paraId="40F3BC6A" w14:textId="77777777" w:rsidR="00EB273F" w:rsidRPr="00FF3575" w:rsidRDefault="00EB273F" w:rsidP="005E6F3B">
            <w:pPr>
              <w:autoSpaceDE w:val="0"/>
              <w:autoSpaceDN w:val="0"/>
              <w:rPr>
                <w:rFonts w:ascii="ＭＳ 明朝"/>
                <w:sz w:val="20"/>
              </w:rPr>
            </w:pPr>
            <w:r w:rsidRPr="00FF3575">
              <w:rPr>
                <w:rFonts w:ascii="ＭＳ 明朝" w:hint="eastAsia"/>
                <w:sz w:val="20"/>
              </w:rPr>
              <w:t>本資料を利用する場合あるいはソフト等を開発し販売を行う場合（製品の販売を目的とした開発）は、事前にご相談ください。</w:t>
            </w:r>
          </w:p>
          <w:p w14:paraId="619009FE" w14:textId="77777777" w:rsidR="00EB273F" w:rsidRPr="00FF3575" w:rsidRDefault="00EB273F" w:rsidP="005E6F3B">
            <w:pPr>
              <w:autoSpaceDE w:val="0"/>
              <w:autoSpaceDN w:val="0"/>
              <w:rPr>
                <w:sz w:val="20"/>
              </w:rPr>
            </w:pPr>
          </w:p>
        </w:tc>
      </w:tr>
    </w:tbl>
    <w:p w14:paraId="3788E959" w14:textId="77777777" w:rsidR="00EB273F" w:rsidRPr="00FF3575" w:rsidRDefault="00EB273F" w:rsidP="00EB273F">
      <w:pPr>
        <w:autoSpaceDE w:val="0"/>
        <w:autoSpaceDN w:val="0"/>
        <w:rPr>
          <w:sz w:val="20"/>
        </w:rPr>
      </w:pPr>
    </w:p>
    <w:p w14:paraId="1A6CD1E0" w14:textId="77777777" w:rsidR="00EB273F" w:rsidRPr="00FF3575" w:rsidRDefault="00EB273F" w:rsidP="00EB273F">
      <w:pPr>
        <w:autoSpaceDE w:val="0"/>
        <w:autoSpaceDN w:val="0"/>
        <w:rPr>
          <w:sz w:val="20"/>
        </w:rPr>
      </w:pPr>
    </w:p>
    <w:p w14:paraId="5BBC5058" w14:textId="77777777" w:rsidR="00EB273F" w:rsidRPr="00FF3575" w:rsidRDefault="00EB273F" w:rsidP="00EB273F">
      <w:pPr>
        <w:autoSpaceDE w:val="0"/>
        <w:autoSpaceDN w:val="0"/>
        <w:rPr>
          <w:sz w:val="20"/>
        </w:rPr>
      </w:pPr>
    </w:p>
    <w:p w14:paraId="6263353B" w14:textId="77777777" w:rsidR="00EB273F" w:rsidRPr="00FF3575" w:rsidRDefault="00EB273F" w:rsidP="00EB273F">
      <w:pPr>
        <w:autoSpaceDE w:val="0"/>
        <w:autoSpaceDN w:val="0"/>
        <w:rPr>
          <w:sz w:val="20"/>
        </w:rPr>
      </w:pPr>
    </w:p>
    <w:p w14:paraId="12FDFC8A" w14:textId="77777777" w:rsidR="00EB273F" w:rsidRPr="00FF3575" w:rsidRDefault="00EB273F" w:rsidP="00EB273F">
      <w:pPr>
        <w:autoSpaceDE w:val="0"/>
        <w:autoSpaceDN w:val="0"/>
        <w:rPr>
          <w:sz w:val="20"/>
        </w:rPr>
      </w:pPr>
    </w:p>
    <w:p w14:paraId="34CE0763" w14:textId="5092F97D" w:rsidR="00EB273F" w:rsidRPr="00FF3575" w:rsidRDefault="00EB273F" w:rsidP="00EB273F">
      <w:pPr>
        <w:autoSpaceDE w:val="0"/>
        <w:autoSpaceDN w:val="0"/>
        <w:jc w:val="center"/>
        <w:rPr>
          <w:rFonts w:ascii="ＭＳ Ｐゴシック" w:eastAsia="ＭＳ Ｐゴシック"/>
          <w:sz w:val="24"/>
        </w:rPr>
      </w:pPr>
      <w:r w:rsidRPr="00FF3575">
        <w:rPr>
          <w:rFonts w:ascii="ＭＳ Ｐゴシック" w:eastAsia="ＭＳ Ｐゴシック" w:hint="eastAsia"/>
          <w:sz w:val="24"/>
        </w:rPr>
        <w:t>CI-NET LiteS　実装規約　Ver.2.1</w:t>
      </w:r>
      <w:r w:rsidRPr="002F2CCB">
        <w:rPr>
          <w:rFonts w:ascii="ＭＳ Ｐゴシック" w:eastAsia="ＭＳ Ｐゴシック"/>
          <w:color w:val="FF0000"/>
          <w:sz w:val="24"/>
        </w:rPr>
        <w:t xml:space="preserve"> ad.</w:t>
      </w:r>
      <w:r w:rsidR="00A54C78" w:rsidRPr="002F2CCB">
        <w:rPr>
          <w:rFonts w:ascii="ＭＳ Ｐゴシック" w:eastAsia="ＭＳ Ｐゴシック"/>
          <w:color w:val="FF0000"/>
          <w:sz w:val="24"/>
        </w:rPr>
        <w:t>8</w:t>
      </w:r>
      <w:r w:rsidR="00045AFA">
        <w:rPr>
          <w:rFonts w:ascii="ＭＳ Ｐゴシック" w:eastAsia="ＭＳ Ｐゴシック" w:hint="eastAsia"/>
          <w:color w:val="FF0000"/>
          <w:sz w:val="24"/>
        </w:rPr>
        <w:t xml:space="preserve">　20191003版</w:t>
      </w:r>
    </w:p>
    <w:p w14:paraId="5EFE1EDB" w14:textId="5245F3D6" w:rsidR="00EB273F" w:rsidRPr="00FF3575" w:rsidRDefault="00EB273F" w:rsidP="00562FA9">
      <w:pPr>
        <w:autoSpaceDE w:val="0"/>
        <w:autoSpaceDN w:val="0"/>
        <w:rPr>
          <w:rFonts w:ascii="ＭＳ Ｐゴシック" w:eastAsia="ＭＳ Ｐゴシック"/>
          <w:sz w:val="24"/>
        </w:rPr>
      </w:pPr>
    </w:p>
    <w:p w14:paraId="55F292BF" w14:textId="77777777" w:rsidR="00EB273F" w:rsidRPr="00FF3575" w:rsidRDefault="00EB273F" w:rsidP="00EB273F">
      <w:pPr>
        <w:autoSpaceDE w:val="0"/>
        <w:autoSpaceDN w:val="0"/>
        <w:rPr>
          <w:sz w:val="20"/>
        </w:rPr>
      </w:pPr>
    </w:p>
    <w:p w14:paraId="55F48566" w14:textId="77777777" w:rsidR="00EB273F" w:rsidRPr="00FF3575" w:rsidRDefault="00EB273F" w:rsidP="00EB273F">
      <w:pPr>
        <w:autoSpaceDE w:val="0"/>
        <w:autoSpaceDN w:val="0"/>
        <w:rPr>
          <w:sz w:val="20"/>
        </w:rPr>
      </w:pPr>
    </w:p>
    <w:p w14:paraId="20AE75FE" w14:textId="77777777" w:rsidR="00EB273F" w:rsidRPr="00FF3575" w:rsidRDefault="00EB273F" w:rsidP="00EB273F">
      <w:pPr>
        <w:autoSpaceDE w:val="0"/>
        <w:autoSpaceDN w:val="0"/>
        <w:rPr>
          <w:sz w:val="20"/>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871"/>
      </w:tblGrid>
      <w:tr w:rsidR="00EB273F" w:rsidRPr="00FF3575" w14:paraId="4AEC319D" w14:textId="77777777" w:rsidTr="005E6F3B">
        <w:trPr>
          <w:trHeight w:val="350"/>
        </w:trPr>
        <w:tc>
          <w:tcPr>
            <w:tcW w:w="7871" w:type="dxa"/>
            <w:tcBorders>
              <w:top w:val="single" w:sz="4" w:space="0" w:color="000000"/>
              <w:left w:val="nil"/>
              <w:bottom w:val="nil"/>
              <w:right w:val="nil"/>
            </w:tcBorders>
          </w:tcPr>
          <w:p w14:paraId="5FF1663E" w14:textId="77777777" w:rsidR="00EB273F" w:rsidRPr="00FF3575" w:rsidRDefault="00EB273F" w:rsidP="005E6F3B">
            <w:pPr>
              <w:autoSpaceDE w:val="0"/>
              <w:autoSpaceDN w:val="0"/>
              <w:rPr>
                <w:sz w:val="20"/>
              </w:rPr>
            </w:pPr>
          </w:p>
        </w:tc>
      </w:tr>
    </w:tbl>
    <w:p w14:paraId="62382CC0" w14:textId="77777777" w:rsidR="00EB273F" w:rsidRPr="00FF3575" w:rsidRDefault="00EB273F" w:rsidP="00EB273F">
      <w:pPr>
        <w:autoSpaceDE w:val="0"/>
        <w:autoSpaceDN w:val="0"/>
        <w:rPr>
          <w:sz w:val="20"/>
        </w:rPr>
      </w:pPr>
    </w:p>
    <w:p w14:paraId="20199DFD" w14:textId="77777777" w:rsidR="00EB273F" w:rsidRPr="00FF3575" w:rsidRDefault="00EB273F" w:rsidP="00EB273F">
      <w:pPr>
        <w:autoSpaceDE w:val="0"/>
        <w:autoSpaceDN w:val="0"/>
        <w:rPr>
          <w:sz w:val="20"/>
        </w:rPr>
      </w:pPr>
    </w:p>
    <w:p w14:paraId="11CEBD64" w14:textId="5A02EB92" w:rsidR="00EB273F" w:rsidRPr="002F2CCB" w:rsidRDefault="00EB273F" w:rsidP="00EB273F">
      <w:pPr>
        <w:autoSpaceDE w:val="0"/>
        <w:autoSpaceDN w:val="0"/>
        <w:rPr>
          <w:rFonts w:ascii="ＭＳ Ｐゴシック" w:eastAsia="ＭＳ Ｐゴシック"/>
          <w:color w:val="FF0000"/>
          <w:sz w:val="22"/>
        </w:rPr>
      </w:pPr>
      <w:r w:rsidRPr="002F2CCB">
        <w:rPr>
          <w:rFonts w:ascii="ＭＳ Ｐゴシック" w:eastAsia="ＭＳ Ｐゴシック"/>
          <w:color w:val="FF0000"/>
          <w:sz w:val="22"/>
        </w:rPr>
        <w:t xml:space="preserve">   </w:t>
      </w:r>
      <w:r w:rsidRPr="002F2CCB">
        <w:rPr>
          <w:rFonts w:ascii="ＭＳ Ｐゴシック" w:eastAsia="ＭＳ Ｐゴシック" w:hint="eastAsia"/>
          <w:color w:val="FF0000"/>
          <w:sz w:val="22"/>
        </w:rPr>
        <w:t xml:space="preserve">　　201</w:t>
      </w:r>
      <w:r w:rsidR="00A54C78" w:rsidRPr="002F2CCB">
        <w:rPr>
          <w:rFonts w:ascii="ＭＳ Ｐゴシック" w:eastAsia="ＭＳ Ｐゴシック"/>
          <w:color w:val="FF0000"/>
          <w:sz w:val="22"/>
        </w:rPr>
        <w:t>9</w:t>
      </w:r>
      <w:r w:rsidRPr="002F2CCB">
        <w:rPr>
          <w:rFonts w:ascii="ＭＳ Ｐゴシック" w:eastAsia="ＭＳ Ｐゴシック" w:hint="eastAsia"/>
          <w:color w:val="FF0000"/>
          <w:sz w:val="22"/>
        </w:rPr>
        <w:t>年</w:t>
      </w:r>
      <w:r w:rsidR="00535D1E">
        <w:rPr>
          <w:rFonts w:ascii="ＭＳ Ｐゴシック" w:eastAsia="ＭＳ Ｐゴシック" w:hint="eastAsia"/>
          <w:color w:val="FF0000"/>
          <w:sz w:val="22"/>
        </w:rPr>
        <w:t>10</w:t>
      </w:r>
      <w:r w:rsidRPr="002F2CCB">
        <w:rPr>
          <w:rFonts w:ascii="ＭＳ Ｐゴシック" w:eastAsia="ＭＳ Ｐゴシック" w:hint="eastAsia"/>
          <w:color w:val="FF0000"/>
          <w:sz w:val="22"/>
        </w:rPr>
        <w:t>月</w:t>
      </w:r>
      <w:r w:rsidR="00535D1E">
        <w:rPr>
          <w:rFonts w:ascii="ＭＳ Ｐゴシック" w:eastAsia="ＭＳ Ｐゴシック" w:hint="eastAsia"/>
          <w:color w:val="FF0000"/>
          <w:sz w:val="22"/>
        </w:rPr>
        <w:t>1</w:t>
      </w:r>
      <w:r w:rsidRPr="002F2CCB">
        <w:rPr>
          <w:rFonts w:ascii="ＭＳ Ｐゴシック" w:eastAsia="ＭＳ Ｐゴシック" w:hint="eastAsia"/>
          <w:color w:val="FF0000"/>
          <w:sz w:val="22"/>
        </w:rPr>
        <w:t>日　発行</w:t>
      </w:r>
    </w:p>
    <w:p w14:paraId="43446DEF" w14:textId="77777777" w:rsidR="00EB273F" w:rsidRPr="00FF3575" w:rsidRDefault="00EB273F" w:rsidP="00EB273F">
      <w:pPr>
        <w:autoSpaceDE w:val="0"/>
        <w:autoSpaceDN w:val="0"/>
        <w:rPr>
          <w:sz w:val="20"/>
        </w:rPr>
      </w:pPr>
    </w:p>
    <w:p w14:paraId="333A440A" w14:textId="77777777" w:rsidR="00EB273F" w:rsidRPr="00FF3575" w:rsidRDefault="00EB273F" w:rsidP="00EB273F">
      <w:pPr>
        <w:autoSpaceDE w:val="0"/>
        <w:autoSpaceDN w:val="0"/>
        <w:rPr>
          <w:sz w:val="20"/>
        </w:rPr>
      </w:pPr>
    </w:p>
    <w:p w14:paraId="5D5101C8" w14:textId="77777777" w:rsidR="00EB273F" w:rsidRPr="00FF3575" w:rsidRDefault="00EB273F" w:rsidP="00EB273F">
      <w:pPr>
        <w:autoSpaceDE w:val="0"/>
        <w:autoSpaceDN w:val="0"/>
        <w:rPr>
          <w:sz w:val="20"/>
        </w:rPr>
      </w:pPr>
    </w:p>
    <w:p w14:paraId="07BE40CF" w14:textId="77777777" w:rsidR="00EB273F" w:rsidRPr="00FF3575" w:rsidRDefault="00EB273F" w:rsidP="00EB273F">
      <w:pPr>
        <w:autoSpaceDE w:val="0"/>
        <w:autoSpaceDN w:val="0"/>
        <w:rPr>
          <w:sz w:val="20"/>
        </w:rPr>
      </w:pPr>
    </w:p>
    <w:p w14:paraId="28C8EEF0" w14:textId="77777777" w:rsidR="00EB273F" w:rsidRPr="00FF3575" w:rsidRDefault="00EB273F" w:rsidP="00EB273F">
      <w:pPr>
        <w:autoSpaceDE w:val="0"/>
        <w:autoSpaceDN w:val="0"/>
        <w:rPr>
          <w:sz w:val="20"/>
        </w:rPr>
      </w:pPr>
    </w:p>
    <w:p w14:paraId="3F832755" w14:textId="77777777" w:rsidR="00EB273F" w:rsidRPr="00FF3575" w:rsidRDefault="00EB273F" w:rsidP="00EB273F">
      <w:pPr>
        <w:autoSpaceDE w:val="0"/>
        <w:autoSpaceDN w:val="0"/>
        <w:rPr>
          <w:sz w:val="20"/>
        </w:rPr>
      </w:pPr>
    </w:p>
    <w:p w14:paraId="2588BFEC" w14:textId="77777777" w:rsidR="00EB273F" w:rsidRPr="00FF3575" w:rsidRDefault="00EB273F" w:rsidP="00EB273F">
      <w:pPr>
        <w:autoSpaceDE w:val="0"/>
        <w:autoSpaceDN w:val="0"/>
        <w:rPr>
          <w:sz w:val="20"/>
        </w:rPr>
      </w:pPr>
    </w:p>
    <w:p w14:paraId="0A37849F" w14:textId="77777777" w:rsidR="00EB273F" w:rsidRPr="00FF3575" w:rsidRDefault="00EB273F" w:rsidP="00EB273F">
      <w:pPr>
        <w:autoSpaceDE w:val="0"/>
        <w:autoSpaceDN w:val="0"/>
        <w:rPr>
          <w:sz w:val="20"/>
        </w:rPr>
      </w:pPr>
    </w:p>
    <w:p w14:paraId="0EE790F8" w14:textId="77777777" w:rsidR="00EB273F" w:rsidRPr="00FF3575" w:rsidRDefault="00EB273F" w:rsidP="00EB273F">
      <w:pPr>
        <w:autoSpaceDE w:val="0"/>
        <w:autoSpaceDN w:val="0"/>
        <w:rPr>
          <w:sz w:val="20"/>
        </w:rPr>
      </w:pPr>
    </w:p>
    <w:p w14:paraId="64B13F53" w14:textId="77777777" w:rsidR="00EB273F" w:rsidRPr="00FF3575" w:rsidRDefault="00EB273F" w:rsidP="00EB273F">
      <w:pPr>
        <w:autoSpaceDE w:val="0"/>
        <w:autoSpaceDN w:val="0"/>
        <w:rPr>
          <w:sz w:val="20"/>
        </w:rPr>
      </w:pPr>
    </w:p>
    <w:p w14:paraId="7ED74D0F" w14:textId="77777777" w:rsidR="00EB273F" w:rsidRPr="00FF3575" w:rsidRDefault="00EB273F" w:rsidP="00EB273F">
      <w:pPr>
        <w:autoSpaceDE w:val="0"/>
        <w:autoSpaceDN w:val="0"/>
        <w:rPr>
          <w:sz w:val="20"/>
        </w:rPr>
      </w:pPr>
    </w:p>
    <w:p w14:paraId="24B42699" w14:textId="77777777" w:rsidR="00EB273F" w:rsidRPr="00FF3575" w:rsidRDefault="00EB273F" w:rsidP="00EB273F">
      <w:pPr>
        <w:autoSpaceDE w:val="0"/>
        <w:autoSpaceDN w:val="0"/>
        <w:rPr>
          <w:sz w:val="20"/>
        </w:rPr>
      </w:pPr>
    </w:p>
    <w:p w14:paraId="2E396FA9" w14:textId="77777777" w:rsidR="00EB273F" w:rsidRPr="00FF3575" w:rsidRDefault="00EB273F" w:rsidP="00EB273F">
      <w:pPr>
        <w:autoSpaceDE w:val="0"/>
        <w:autoSpaceDN w:val="0"/>
        <w:rPr>
          <w:sz w:val="20"/>
        </w:rPr>
      </w:pPr>
    </w:p>
    <w:p w14:paraId="6C7D6316" w14:textId="77777777" w:rsidR="00EB273F" w:rsidRPr="00FF3575" w:rsidRDefault="00EB273F" w:rsidP="00EB273F">
      <w:pPr>
        <w:autoSpaceDE w:val="0"/>
        <w:autoSpaceDN w:val="0"/>
        <w:rPr>
          <w:sz w:val="20"/>
        </w:rPr>
      </w:pPr>
    </w:p>
    <w:p w14:paraId="214F21C7" w14:textId="77777777" w:rsidR="00EB273F" w:rsidRPr="00FF3575" w:rsidRDefault="00EB273F" w:rsidP="00EB273F">
      <w:pPr>
        <w:autoSpaceDE w:val="0"/>
        <w:autoSpaceDN w:val="0"/>
        <w:rPr>
          <w:sz w:val="20"/>
        </w:rPr>
      </w:pPr>
    </w:p>
    <w:p w14:paraId="73CFA096" w14:textId="77777777" w:rsidR="00EB273F" w:rsidRPr="00FF3575" w:rsidRDefault="00EB273F" w:rsidP="00EB273F">
      <w:pPr>
        <w:autoSpaceDE w:val="0"/>
        <w:autoSpaceDN w:val="0"/>
        <w:rPr>
          <w:sz w:val="20"/>
        </w:rPr>
      </w:pPr>
    </w:p>
    <w:p w14:paraId="7F509DC3" w14:textId="77777777" w:rsidR="00EB273F" w:rsidRPr="00FF3575" w:rsidRDefault="00EB273F" w:rsidP="00EB273F">
      <w:pPr>
        <w:autoSpaceDE w:val="0"/>
        <w:autoSpaceDN w:val="0"/>
        <w:rPr>
          <w:sz w:val="20"/>
        </w:rPr>
      </w:pPr>
    </w:p>
    <w:p w14:paraId="52C14B08" w14:textId="77777777" w:rsidR="00EB273F" w:rsidRPr="00FF3575" w:rsidRDefault="00EB273F" w:rsidP="00EB273F">
      <w:pPr>
        <w:autoSpaceDE w:val="0"/>
        <w:autoSpaceDN w:val="0"/>
        <w:rPr>
          <w:sz w:val="20"/>
        </w:rPr>
      </w:pPr>
    </w:p>
    <w:p w14:paraId="5C686239" w14:textId="77777777" w:rsidR="00EB273F" w:rsidRPr="00FF3575" w:rsidRDefault="00EB273F" w:rsidP="00EB273F">
      <w:pPr>
        <w:tabs>
          <w:tab w:val="left" w:pos="3969"/>
          <w:tab w:val="left" w:pos="5103"/>
        </w:tabs>
        <w:autoSpaceDE w:val="0"/>
        <w:autoSpaceDN w:val="0"/>
        <w:ind w:leftChars="1350" w:left="2835"/>
        <w:rPr>
          <w:rFonts w:ascii="ＭＳ Ｐゴシック" w:eastAsia="ＭＳ Ｐゴシック"/>
          <w:sz w:val="20"/>
        </w:rPr>
      </w:pPr>
      <w:r w:rsidRPr="00FF3575">
        <w:rPr>
          <w:rFonts w:ascii="ＭＳ Ｐゴシック" w:eastAsia="ＭＳ Ｐゴシック" w:hint="eastAsia"/>
          <w:sz w:val="22"/>
        </w:rPr>
        <w:t>【</w:t>
      </w:r>
      <w:r w:rsidRPr="00FF3575">
        <w:rPr>
          <w:rFonts w:ascii="ＭＳ Ｐゴシック" w:eastAsia="ＭＳ Ｐゴシック" w:hint="eastAsia"/>
          <w:sz w:val="24"/>
        </w:rPr>
        <w:t>禁無断転載】</w:t>
      </w:r>
    </w:p>
    <w:p w14:paraId="2B8D0943" w14:textId="77777777" w:rsidR="00EB273F" w:rsidRPr="00FF3575" w:rsidRDefault="00EB273F" w:rsidP="00EB273F">
      <w:pPr>
        <w:tabs>
          <w:tab w:val="left" w:pos="3969"/>
          <w:tab w:val="left" w:pos="5103"/>
        </w:tabs>
        <w:autoSpaceDE w:val="0"/>
        <w:autoSpaceDN w:val="0"/>
        <w:ind w:leftChars="1350" w:left="2835"/>
        <w:rPr>
          <w:rFonts w:ascii="ＭＳ Ｐゴシック" w:eastAsia="ＭＳ Ｐゴシック"/>
          <w:sz w:val="20"/>
        </w:rPr>
      </w:pPr>
    </w:p>
    <w:p w14:paraId="5CA92009" w14:textId="77777777" w:rsidR="00EB273F" w:rsidRPr="00FF3575" w:rsidRDefault="00EB273F" w:rsidP="002F2CCB">
      <w:pPr>
        <w:tabs>
          <w:tab w:val="left" w:pos="3875"/>
          <w:tab w:val="left" w:pos="5103"/>
        </w:tabs>
        <w:autoSpaceDE w:val="0"/>
        <w:autoSpaceDN w:val="0"/>
        <w:ind w:leftChars="1350" w:left="2835"/>
        <w:rPr>
          <w:rFonts w:ascii="ＭＳ Ｐゴシック" w:eastAsia="ＭＳ Ｐゴシック"/>
          <w:sz w:val="20"/>
        </w:rPr>
      </w:pPr>
      <w:r w:rsidRPr="00FF3575">
        <w:rPr>
          <w:rFonts w:ascii="ＭＳ Ｐゴシック" w:eastAsia="ＭＳ Ｐゴシック" w:hint="eastAsia"/>
          <w:sz w:val="20"/>
        </w:rPr>
        <w:t xml:space="preserve">発行　</w:t>
      </w:r>
      <w:r w:rsidRPr="00FF3575">
        <w:rPr>
          <w:rFonts w:ascii="ＭＳ Ｐゴシック" w:eastAsia="ＭＳ Ｐゴシック" w:hint="eastAsia"/>
          <w:sz w:val="20"/>
        </w:rPr>
        <w:tab/>
        <w:t xml:space="preserve">一般財団法人　</w:t>
      </w:r>
      <w:r w:rsidRPr="00FF3575">
        <w:rPr>
          <w:rFonts w:ascii="ＭＳ Ｐゴシック" w:eastAsia="ＭＳ Ｐゴシック"/>
          <w:sz w:val="20"/>
        </w:rPr>
        <w:fldChar w:fldCharType="begin"/>
      </w:r>
      <w:r w:rsidRPr="00FF3575">
        <w:rPr>
          <w:rFonts w:ascii="ＭＳ Ｐゴシック" w:eastAsia="ＭＳ Ｐゴシック"/>
          <w:sz w:val="20"/>
        </w:rPr>
        <w:instrText>eq \o\ad(</w:instrText>
      </w:r>
      <w:r w:rsidRPr="00FF3575">
        <w:rPr>
          <w:rFonts w:ascii="ＭＳ Ｐゴシック" w:eastAsia="ＭＳ Ｐゴシック"/>
        </w:rPr>
        <w:instrText xml:space="preserve">                </w:instrText>
      </w:r>
      <w:r w:rsidRPr="00FF3575">
        <w:rPr>
          <w:rFonts w:ascii="ＭＳ Ｐゴシック" w:eastAsia="ＭＳ Ｐゴシック"/>
          <w:sz w:val="20"/>
        </w:rPr>
        <w:instrText>,</w:instrText>
      </w:r>
      <w:r w:rsidRPr="00FF3575">
        <w:rPr>
          <w:rFonts w:ascii="ＭＳ Ｐゴシック" w:eastAsia="ＭＳ Ｐゴシック" w:hint="eastAsia"/>
          <w:sz w:val="20"/>
        </w:rPr>
        <w:instrText>建設業振興基金</w:instrText>
      </w:r>
      <w:r w:rsidRPr="00FF3575">
        <w:rPr>
          <w:rFonts w:ascii="ＭＳ Ｐゴシック" w:eastAsia="ＭＳ Ｐゴシック"/>
          <w:sz w:val="20"/>
        </w:rPr>
        <w:instrText>)</w:instrText>
      </w:r>
      <w:r w:rsidRPr="00FF3575">
        <w:rPr>
          <w:rFonts w:ascii="ＭＳ Ｐゴシック" w:eastAsia="ＭＳ Ｐゴシック"/>
          <w:sz w:val="20"/>
        </w:rPr>
        <w:fldChar w:fldCharType="end"/>
      </w:r>
    </w:p>
    <w:p w14:paraId="5F3EEB29" w14:textId="3D1417A1" w:rsidR="00EB273F" w:rsidRPr="00FF3575" w:rsidRDefault="00EB273F" w:rsidP="002F2CCB">
      <w:pPr>
        <w:tabs>
          <w:tab w:val="left" w:pos="3875"/>
          <w:tab w:val="left" w:pos="5103"/>
        </w:tabs>
        <w:autoSpaceDE w:val="0"/>
        <w:autoSpaceDN w:val="0"/>
        <w:ind w:leftChars="1350" w:left="2835"/>
        <w:rPr>
          <w:rFonts w:ascii="ＭＳ Ｐゴシック" w:eastAsia="ＭＳ Ｐゴシック"/>
          <w:sz w:val="20"/>
        </w:rPr>
      </w:pPr>
      <w:r w:rsidRPr="00FF3575">
        <w:rPr>
          <w:rFonts w:ascii="ＭＳ Ｐゴシック" w:eastAsia="ＭＳ Ｐゴシック" w:hint="eastAsia"/>
          <w:sz w:val="20"/>
        </w:rPr>
        <w:tab/>
      </w:r>
      <w:r w:rsidR="00A64C19">
        <w:rPr>
          <w:rFonts w:ascii="ＭＳ Ｐゴシック" w:eastAsia="ＭＳ Ｐゴシック"/>
          <w:sz w:val="20"/>
        </w:rPr>
        <w:tab/>
      </w:r>
      <w:r w:rsidR="00A64C19">
        <w:rPr>
          <w:rFonts w:hint="eastAsia"/>
          <w:color w:val="FF0000"/>
        </w:rPr>
        <w:t>情報化評議会</w:t>
      </w:r>
      <w:r w:rsidR="00195745" w:rsidRPr="00B21228">
        <w:rPr>
          <w:rFonts w:hint="eastAsia"/>
          <w:color w:val="FF0000"/>
        </w:rPr>
        <w:t xml:space="preserve">　</w:t>
      </w:r>
    </w:p>
    <w:p w14:paraId="0BD06155" w14:textId="77777777" w:rsidR="00EB273F" w:rsidRPr="00FF3575" w:rsidRDefault="00EB273F" w:rsidP="00EB273F">
      <w:pPr>
        <w:tabs>
          <w:tab w:val="left" w:pos="3969"/>
          <w:tab w:val="left" w:pos="5103"/>
        </w:tabs>
        <w:autoSpaceDE w:val="0"/>
        <w:autoSpaceDN w:val="0"/>
        <w:ind w:leftChars="1350" w:left="2835"/>
        <w:rPr>
          <w:rFonts w:ascii="ＭＳ Ｐゴシック" w:eastAsia="ＭＳ Ｐゴシック"/>
          <w:sz w:val="20"/>
        </w:rPr>
      </w:pPr>
    </w:p>
    <w:p w14:paraId="5432C0C3" w14:textId="77777777" w:rsidR="00EB273F" w:rsidRPr="00FF3575" w:rsidRDefault="00EB273F" w:rsidP="00EB273F">
      <w:pPr>
        <w:tabs>
          <w:tab w:val="left" w:pos="3969"/>
          <w:tab w:val="left" w:pos="5103"/>
        </w:tabs>
        <w:autoSpaceDE w:val="0"/>
        <w:autoSpaceDN w:val="0"/>
        <w:ind w:leftChars="1350" w:left="2835"/>
        <w:rPr>
          <w:rFonts w:ascii="ＭＳ Ｐゴシック" w:eastAsia="ＭＳ Ｐゴシック"/>
          <w:sz w:val="20"/>
        </w:rPr>
      </w:pPr>
      <w:r w:rsidRPr="00FF3575">
        <w:rPr>
          <w:rFonts w:ascii="ＭＳ Ｐゴシック" w:eastAsia="ＭＳ Ｐゴシック" w:hint="eastAsia"/>
          <w:sz w:val="20"/>
        </w:rPr>
        <w:t>〒</w:t>
      </w:r>
      <w:r w:rsidRPr="00FF3575">
        <w:rPr>
          <w:rFonts w:ascii="ＭＳ Ｐゴシック" w:eastAsia="ＭＳ Ｐゴシック"/>
          <w:sz w:val="20"/>
        </w:rPr>
        <w:t>105-0001</w:t>
      </w:r>
      <w:r w:rsidRPr="00FF3575">
        <w:rPr>
          <w:rFonts w:ascii="ＭＳ Ｐゴシック" w:eastAsia="ＭＳ Ｐゴシック" w:hint="eastAsia"/>
          <w:sz w:val="20"/>
        </w:rPr>
        <w:tab/>
        <w:t>東京都港区虎ノ門</w:t>
      </w:r>
      <w:r w:rsidRPr="00FF3575">
        <w:rPr>
          <w:rFonts w:ascii="ＭＳ Ｐゴシック" w:eastAsia="ＭＳ Ｐゴシック"/>
          <w:sz w:val="20"/>
        </w:rPr>
        <w:t xml:space="preserve"> 4-2-12</w:t>
      </w:r>
    </w:p>
    <w:p w14:paraId="3A19CC3C" w14:textId="77777777" w:rsidR="00EB273F" w:rsidRPr="00FF3575" w:rsidRDefault="00EB273F" w:rsidP="00EB273F">
      <w:pPr>
        <w:tabs>
          <w:tab w:val="left" w:pos="3969"/>
          <w:tab w:val="left" w:pos="5103"/>
        </w:tabs>
        <w:autoSpaceDE w:val="0"/>
        <w:autoSpaceDN w:val="0"/>
        <w:ind w:leftChars="1350" w:left="2835"/>
        <w:rPr>
          <w:rFonts w:ascii="ＭＳ Ｐゴシック" w:eastAsia="ＭＳ Ｐゴシック"/>
          <w:sz w:val="20"/>
        </w:rPr>
      </w:pPr>
      <w:r w:rsidRPr="00FF3575">
        <w:rPr>
          <w:rFonts w:ascii="ＭＳ Ｐゴシック" w:eastAsia="ＭＳ Ｐゴシック" w:hint="eastAsia"/>
          <w:sz w:val="20"/>
        </w:rPr>
        <w:tab/>
        <w:t>虎ノ門</w:t>
      </w:r>
      <w:r w:rsidRPr="00FF3575">
        <w:rPr>
          <w:rFonts w:ascii="ＭＳ Ｐゴシック" w:eastAsia="ＭＳ Ｐゴシック"/>
          <w:sz w:val="20"/>
        </w:rPr>
        <w:t xml:space="preserve"> 4 </w:t>
      </w:r>
      <w:r w:rsidRPr="00FF3575">
        <w:rPr>
          <w:rFonts w:ascii="ＭＳ Ｐゴシック" w:eastAsia="ＭＳ Ｐゴシック" w:hint="eastAsia"/>
          <w:sz w:val="20"/>
        </w:rPr>
        <w:t>丁目MTビル</w:t>
      </w:r>
      <w:r w:rsidRPr="00FF3575">
        <w:rPr>
          <w:rFonts w:ascii="ＭＳ Ｐゴシック" w:eastAsia="ＭＳ Ｐゴシック"/>
          <w:sz w:val="20"/>
        </w:rPr>
        <w:t>2</w:t>
      </w:r>
      <w:r w:rsidRPr="00FF3575">
        <w:rPr>
          <w:rFonts w:ascii="ＭＳ Ｐゴシック" w:eastAsia="ＭＳ Ｐゴシック" w:hint="eastAsia"/>
          <w:sz w:val="20"/>
        </w:rPr>
        <w:t>号館</w:t>
      </w:r>
    </w:p>
    <w:p w14:paraId="0ABCFA02" w14:textId="77777777" w:rsidR="00EB273F" w:rsidRPr="00FF3575" w:rsidRDefault="00EB273F" w:rsidP="00EB273F">
      <w:pPr>
        <w:tabs>
          <w:tab w:val="left" w:pos="3969"/>
        </w:tabs>
        <w:autoSpaceDE w:val="0"/>
        <w:autoSpaceDN w:val="0"/>
        <w:ind w:leftChars="1350" w:left="2835" w:firstLineChars="200" w:firstLine="400"/>
        <w:rPr>
          <w:rFonts w:ascii="ＭＳ Ｐゴシック" w:eastAsia="ＭＳ Ｐゴシック"/>
          <w:sz w:val="20"/>
        </w:rPr>
      </w:pPr>
      <w:r w:rsidRPr="00FF3575">
        <w:rPr>
          <w:rFonts w:ascii="ＭＳ Ｐゴシック" w:eastAsia="ＭＳ Ｐゴシック" w:hint="eastAsia"/>
          <w:sz w:val="20"/>
        </w:rPr>
        <w:t>tel.</w:t>
      </w:r>
      <w:r w:rsidRPr="00FF3575">
        <w:rPr>
          <w:rFonts w:ascii="ＭＳ Ｐゴシック" w:eastAsia="ＭＳ Ｐゴシック" w:hint="eastAsia"/>
          <w:sz w:val="20"/>
        </w:rPr>
        <w:tab/>
      </w:r>
      <w:r w:rsidRPr="00FF3575">
        <w:rPr>
          <w:rFonts w:ascii="ＭＳ Ｐゴシック" w:eastAsia="ＭＳ Ｐゴシック"/>
          <w:sz w:val="20"/>
        </w:rPr>
        <w:t>: 03-5473-4573</w:t>
      </w:r>
    </w:p>
    <w:p w14:paraId="0ECFDAE6" w14:textId="77777777" w:rsidR="00EB273F" w:rsidRPr="00FF3575" w:rsidRDefault="00EB273F" w:rsidP="00EB273F">
      <w:pPr>
        <w:tabs>
          <w:tab w:val="left" w:pos="3969"/>
        </w:tabs>
        <w:autoSpaceDE w:val="0"/>
        <w:autoSpaceDN w:val="0"/>
        <w:ind w:leftChars="1350" w:left="2835" w:firstLineChars="200" w:firstLine="400"/>
        <w:rPr>
          <w:rFonts w:ascii="ＭＳ Ｐゴシック" w:eastAsia="ＭＳ Ｐゴシック"/>
          <w:sz w:val="20"/>
        </w:rPr>
      </w:pPr>
      <w:r w:rsidRPr="00FF3575">
        <w:rPr>
          <w:rFonts w:ascii="ＭＳ Ｐゴシック" w:eastAsia="ＭＳ Ｐゴシック" w:hint="eastAsia"/>
          <w:sz w:val="20"/>
        </w:rPr>
        <w:t>fax.</w:t>
      </w:r>
      <w:r w:rsidRPr="00FF3575">
        <w:rPr>
          <w:rFonts w:ascii="ＭＳ Ｐゴシック" w:eastAsia="ＭＳ Ｐゴシック" w:hint="eastAsia"/>
          <w:sz w:val="20"/>
        </w:rPr>
        <w:tab/>
      </w:r>
      <w:r w:rsidRPr="00FF3575">
        <w:rPr>
          <w:rFonts w:ascii="ＭＳ Ｐゴシック" w:eastAsia="ＭＳ Ｐゴシック"/>
          <w:sz w:val="20"/>
        </w:rPr>
        <w:t xml:space="preserve">: </w:t>
      </w:r>
      <w:r w:rsidRPr="00FF3575">
        <w:rPr>
          <w:rFonts w:ascii="ＭＳ Ｐゴシック" w:eastAsia="ＭＳ Ｐゴシック" w:hint="eastAsia"/>
          <w:sz w:val="20"/>
        </w:rPr>
        <w:t>03-5473-4580</w:t>
      </w:r>
    </w:p>
    <w:p w14:paraId="570D578F" w14:textId="46DB624A" w:rsidR="00EB273F" w:rsidRPr="00FF3575" w:rsidRDefault="00EB273F" w:rsidP="00EB273F">
      <w:pPr>
        <w:tabs>
          <w:tab w:val="left" w:pos="3969"/>
        </w:tabs>
        <w:autoSpaceDE w:val="0"/>
        <w:autoSpaceDN w:val="0"/>
        <w:ind w:leftChars="1350" w:left="2835" w:firstLineChars="200" w:firstLine="400"/>
        <w:rPr>
          <w:rFonts w:ascii="ＭＳ Ｐゴシック" w:eastAsia="ＭＳ Ｐゴシック"/>
          <w:sz w:val="20"/>
        </w:rPr>
      </w:pPr>
      <w:r w:rsidRPr="00FF3575">
        <w:rPr>
          <w:rFonts w:ascii="ＭＳ Ｐゴシック" w:eastAsia="ＭＳ Ｐゴシック"/>
          <w:sz w:val="20"/>
        </w:rPr>
        <w:t>E-mail</w:t>
      </w:r>
      <w:r w:rsidRPr="00FF3575">
        <w:rPr>
          <w:rFonts w:ascii="ＭＳ Ｐゴシック" w:eastAsia="ＭＳ Ｐゴシック" w:hint="eastAsia"/>
          <w:sz w:val="20"/>
        </w:rPr>
        <w:tab/>
      </w:r>
      <w:r w:rsidRPr="00FF3575">
        <w:rPr>
          <w:rFonts w:ascii="ＭＳ Ｐゴシック" w:eastAsia="ＭＳ Ｐゴシック"/>
          <w:sz w:val="20"/>
        </w:rPr>
        <w:t xml:space="preserve">: </w:t>
      </w:r>
      <w:r w:rsidR="001A526B" w:rsidRPr="001A526B">
        <w:rPr>
          <w:rFonts w:ascii="ＭＳ Ｐゴシック" w:eastAsia="ＭＳ Ｐゴシック" w:hint="eastAsia"/>
          <w:color w:val="FF0000"/>
          <w:sz w:val="20"/>
        </w:rPr>
        <w:t>ci-net</w:t>
      </w:r>
      <w:r w:rsidR="0012174E" w:rsidRPr="002F2CCB">
        <w:rPr>
          <w:rFonts w:ascii="ＭＳ Ｐゴシック" w:eastAsia="ＭＳ Ｐゴシック"/>
          <w:color w:val="FF0000"/>
          <w:sz w:val="20"/>
        </w:rPr>
        <w:t>@kensetsu-kikin</w:t>
      </w:r>
      <w:r w:rsidR="00ED02C1" w:rsidRPr="002F2CCB">
        <w:rPr>
          <w:rFonts w:ascii="ＭＳ Ｐゴシック" w:eastAsia="ＭＳ Ｐゴシック"/>
          <w:color w:val="FF0000"/>
          <w:sz w:val="20"/>
        </w:rPr>
        <w:t>.or.jp</w:t>
      </w:r>
    </w:p>
    <w:p w14:paraId="35E4F705" w14:textId="77777777" w:rsidR="00EB273F" w:rsidRPr="00FF3575" w:rsidRDefault="00EB273F" w:rsidP="00EB273F">
      <w:pPr>
        <w:tabs>
          <w:tab w:val="left" w:pos="3969"/>
        </w:tabs>
        <w:autoSpaceDE w:val="0"/>
        <w:autoSpaceDN w:val="0"/>
        <w:ind w:leftChars="1350" w:left="2835" w:firstLineChars="200" w:firstLine="400"/>
        <w:rPr>
          <w:rFonts w:ascii="ＭＳ Ｐゴシック" w:eastAsia="ＭＳ Ｐゴシック"/>
          <w:sz w:val="20"/>
        </w:rPr>
      </w:pPr>
      <w:r w:rsidRPr="00FF3575">
        <w:rPr>
          <w:rFonts w:ascii="ＭＳ Ｐゴシック" w:eastAsia="ＭＳ Ｐゴシック"/>
          <w:sz w:val="20"/>
        </w:rPr>
        <w:t>URL</w:t>
      </w:r>
      <w:r w:rsidRPr="00FF3575">
        <w:rPr>
          <w:rFonts w:ascii="ＭＳ Ｐゴシック" w:eastAsia="ＭＳ Ｐゴシック" w:hint="eastAsia"/>
          <w:sz w:val="20"/>
        </w:rPr>
        <w:tab/>
      </w:r>
      <w:r w:rsidRPr="00FF3575">
        <w:rPr>
          <w:rFonts w:ascii="ＭＳ Ｐゴシック" w:eastAsia="ＭＳ Ｐゴシック"/>
          <w:sz w:val="20"/>
        </w:rPr>
        <w:t>: http://www.kensetsu-kikin.or.jp/ci-net/</w:t>
      </w:r>
    </w:p>
    <w:p w14:paraId="2BE54E23" w14:textId="77777777" w:rsidR="00EB273F" w:rsidRPr="00FF3575" w:rsidRDefault="00EB273F" w:rsidP="00EB273F">
      <w:pPr>
        <w:autoSpaceDE w:val="0"/>
        <w:autoSpaceDN w:val="0"/>
      </w:pPr>
      <w:r w:rsidRPr="00FF3575">
        <w:br w:type="page"/>
      </w:r>
    </w:p>
    <w:p w14:paraId="16F36DF5" w14:textId="77777777" w:rsidR="00EB273F" w:rsidRPr="00FF3575" w:rsidRDefault="00EB273F" w:rsidP="00EB273F">
      <w:pPr>
        <w:autoSpaceDE w:val="0"/>
        <w:autoSpaceDN w:val="0"/>
        <w:sectPr w:rsidR="00EB273F" w:rsidRPr="00FF3575" w:rsidSect="00014B1D">
          <w:headerReference w:type="default" r:id="rId208"/>
          <w:pgSz w:w="11906" w:h="16838" w:code="9"/>
          <w:pgMar w:top="1985" w:right="1701" w:bottom="1701" w:left="2268" w:header="851" w:footer="992" w:gutter="0"/>
          <w:cols w:space="425"/>
          <w:docGrid w:linePitch="285"/>
        </w:sectPr>
      </w:pPr>
    </w:p>
    <w:p w14:paraId="13CE104C" w14:textId="77777777" w:rsidR="00EB273F" w:rsidRPr="00FF3575" w:rsidRDefault="00EB273F" w:rsidP="00EB273F">
      <w:pPr>
        <w:snapToGrid w:val="0"/>
        <w:spacing w:line="260" w:lineRule="exact"/>
        <w:ind w:right="7371"/>
        <w:jc w:val="center"/>
        <w:rPr>
          <w:rFonts w:ascii="ＭＳ Ｐゴシック" w:eastAsia="ＭＳ Ｐゴシック"/>
          <w:sz w:val="32"/>
          <w:szCs w:val="32"/>
        </w:rPr>
      </w:pPr>
      <w:r w:rsidRPr="00FF3575">
        <w:rPr>
          <w:rFonts w:ascii="ＭＳ Ｐゴシック" w:eastAsia="ＭＳ Ｐゴシック" w:hint="eastAsia"/>
          <w:sz w:val="32"/>
          <w:szCs w:val="32"/>
        </w:rPr>
        <w:t>C</w:t>
      </w:r>
    </w:p>
    <w:p w14:paraId="6353E13D" w14:textId="77777777" w:rsidR="00EB273F" w:rsidRPr="00FF3575" w:rsidRDefault="00EB273F" w:rsidP="00EB273F">
      <w:pPr>
        <w:snapToGrid w:val="0"/>
        <w:spacing w:line="260" w:lineRule="exact"/>
        <w:ind w:right="7371"/>
        <w:jc w:val="center"/>
        <w:rPr>
          <w:rFonts w:ascii="ＭＳ Ｐゴシック" w:eastAsia="ＭＳ Ｐゴシック"/>
          <w:sz w:val="32"/>
          <w:szCs w:val="32"/>
        </w:rPr>
      </w:pPr>
      <w:r w:rsidRPr="00FF3575">
        <w:rPr>
          <w:rFonts w:ascii="ＭＳ Ｐゴシック" w:eastAsia="ＭＳ Ｐゴシック" w:hint="eastAsia"/>
          <w:sz w:val="32"/>
          <w:szCs w:val="32"/>
        </w:rPr>
        <w:t>I</w:t>
      </w:r>
    </w:p>
    <w:p w14:paraId="23F4D2C1" w14:textId="77777777" w:rsidR="00EB273F" w:rsidRPr="00FF3575" w:rsidRDefault="00EB273F" w:rsidP="00EB273F">
      <w:pPr>
        <w:snapToGrid w:val="0"/>
        <w:spacing w:line="200" w:lineRule="exact"/>
        <w:ind w:right="7371"/>
        <w:jc w:val="center"/>
        <w:rPr>
          <w:rFonts w:ascii="ＭＳ Ｐゴシック" w:eastAsia="ＭＳ Ｐゴシック"/>
          <w:b/>
          <w:sz w:val="16"/>
          <w:szCs w:val="16"/>
        </w:rPr>
      </w:pPr>
      <w:r w:rsidRPr="00FF3575">
        <w:rPr>
          <w:rFonts w:ascii="ＭＳ Ｐゴシック" w:eastAsia="ＭＳ Ｐゴシック" w:hint="eastAsia"/>
          <w:b/>
          <w:sz w:val="16"/>
          <w:szCs w:val="16"/>
        </w:rPr>
        <w:t>|</w:t>
      </w:r>
    </w:p>
    <w:p w14:paraId="0245F7AE" w14:textId="77777777" w:rsidR="00EB273F" w:rsidRPr="00FF3575" w:rsidRDefault="00EB273F" w:rsidP="00EB273F">
      <w:pPr>
        <w:snapToGrid w:val="0"/>
        <w:spacing w:line="260" w:lineRule="exact"/>
        <w:ind w:right="7371"/>
        <w:jc w:val="center"/>
        <w:rPr>
          <w:rFonts w:ascii="ＭＳ Ｐゴシック" w:eastAsia="ＭＳ Ｐゴシック"/>
          <w:sz w:val="32"/>
          <w:szCs w:val="32"/>
        </w:rPr>
      </w:pPr>
      <w:r w:rsidRPr="00FF3575">
        <w:rPr>
          <w:rFonts w:ascii="ＭＳ Ｐゴシック" w:eastAsia="ＭＳ Ｐゴシック" w:hint="eastAsia"/>
          <w:sz w:val="32"/>
          <w:szCs w:val="32"/>
        </w:rPr>
        <w:t>N</w:t>
      </w:r>
    </w:p>
    <w:p w14:paraId="513B7F37" w14:textId="77777777" w:rsidR="00EB273F" w:rsidRPr="00FF3575" w:rsidRDefault="00EB273F" w:rsidP="00EB273F">
      <w:pPr>
        <w:snapToGrid w:val="0"/>
        <w:spacing w:line="260" w:lineRule="exact"/>
        <w:ind w:right="7371"/>
        <w:jc w:val="center"/>
        <w:rPr>
          <w:rFonts w:ascii="ＭＳ Ｐゴシック" w:eastAsia="ＭＳ Ｐゴシック"/>
          <w:sz w:val="32"/>
          <w:szCs w:val="32"/>
        </w:rPr>
      </w:pPr>
      <w:r w:rsidRPr="00FF3575">
        <w:rPr>
          <w:rFonts w:ascii="ＭＳ Ｐゴシック" w:eastAsia="ＭＳ Ｐゴシック" w:hint="eastAsia"/>
          <w:sz w:val="32"/>
          <w:szCs w:val="32"/>
        </w:rPr>
        <w:t>E</w:t>
      </w:r>
    </w:p>
    <w:p w14:paraId="728C32E0" w14:textId="01A8666D" w:rsidR="00EB273F" w:rsidRPr="00FF3575" w:rsidRDefault="0018081B" w:rsidP="00EB273F">
      <w:pPr>
        <w:snapToGrid w:val="0"/>
        <w:spacing w:line="260" w:lineRule="exact"/>
        <w:ind w:right="7371"/>
        <w:jc w:val="center"/>
        <w:rPr>
          <w:rFonts w:ascii="ＭＳ Ｐゴシック" w:eastAsia="ＭＳ Ｐゴシック"/>
          <w:sz w:val="28"/>
          <w:szCs w:val="28"/>
        </w:rPr>
      </w:pPr>
      <w:r>
        <w:rPr>
          <w:rFonts w:ascii="ＭＳ Ｐゴシック" w:eastAsia="ＭＳ Ｐゴシック"/>
          <w:noProof/>
          <w:sz w:val="24"/>
          <w:szCs w:val="22"/>
          <w:vertAlign w:val="superscript"/>
        </w:rPr>
        <w:pict w14:anchorId="00C28958">
          <v:shape id="_x0000_s3437" type="#_x0000_t75" style="position:absolute;left:0;text-align:left;margin-left:28.85pt;margin-top:11.6pt;width:5.9pt;height:5.85pt;z-index:251792896">
            <v:imagedata r:id="rId8" o:title=""/>
          </v:shape>
        </w:pict>
      </w:r>
      <w:r w:rsidR="00EB273F" w:rsidRPr="00FF3575">
        <w:rPr>
          <w:rFonts w:ascii="ＭＳ Ｐゴシック" w:eastAsia="ＭＳ Ｐゴシック" w:hint="eastAsia"/>
          <w:sz w:val="32"/>
          <w:szCs w:val="32"/>
        </w:rPr>
        <w:t>T</w:t>
      </w:r>
    </w:p>
    <w:p w14:paraId="0788C0AD" w14:textId="77777777" w:rsidR="00EB273F" w:rsidRPr="00FF3575" w:rsidRDefault="00EB273F" w:rsidP="00EB273F">
      <w:pPr>
        <w:tabs>
          <w:tab w:val="left" w:pos="1276"/>
        </w:tabs>
        <w:snapToGrid w:val="0"/>
        <w:spacing w:line="220" w:lineRule="exact"/>
        <w:ind w:right="7229"/>
        <w:jc w:val="center"/>
        <w:rPr>
          <w:rFonts w:ascii="ＭＳ Ｐゴシック" w:eastAsia="ＭＳ Ｐゴシック"/>
          <w:sz w:val="24"/>
          <w:vertAlign w:val="superscript"/>
        </w:rPr>
      </w:pPr>
      <w:r w:rsidRPr="00FF3575">
        <w:rPr>
          <w:rFonts w:ascii="ＭＳ Ｐゴシック" w:eastAsia="ＭＳ Ｐゴシック" w:hint="eastAsia"/>
          <w:sz w:val="24"/>
          <w:vertAlign w:val="superscript"/>
        </w:rPr>
        <w:t xml:space="preserve">　</w:t>
      </w:r>
    </w:p>
    <w:p w14:paraId="245465B8" w14:textId="77777777" w:rsidR="00EB273F" w:rsidRPr="00FF3575" w:rsidRDefault="00EB273F" w:rsidP="00EB273F">
      <w:pPr>
        <w:snapToGrid w:val="0"/>
        <w:spacing w:line="260" w:lineRule="exact"/>
        <w:ind w:right="7371"/>
        <w:jc w:val="center"/>
        <w:rPr>
          <w:rFonts w:ascii="ＭＳ Ｐゴシック" w:eastAsia="ＭＳ Ｐゴシック"/>
          <w:sz w:val="32"/>
          <w:szCs w:val="32"/>
        </w:rPr>
      </w:pPr>
      <w:r w:rsidRPr="00FF3575">
        <w:rPr>
          <w:rFonts w:ascii="ＭＳ Ｐゴシック" w:eastAsia="ＭＳ Ｐゴシック" w:hint="eastAsia"/>
          <w:sz w:val="32"/>
          <w:szCs w:val="32"/>
        </w:rPr>
        <w:t>L</w:t>
      </w:r>
    </w:p>
    <w:p w14:paraId="54CF1883" w14:textId="77777777" w:rsidR="00EB273F" w:rsidRPr="00FF3575" w:rsidRDefault="00EB273F" w:rsidP="00EB273F">
      <w:pPr>
        <w:snapToGrid w:val="0"/>
        <w:spacing w:line="260" w:lineRule="exact"/>
        <w:ind w:right="7371"/>
        <w:jc w:val="center"/>
        <w:rPr>
          <w:rFonts w:ascii="ＭＳ Ｐゴシック" w:eastAsia="ＭＳ Ｐゴシック"/>
          <w:sz w:val="32"/>
          <w:szCs w:val="32"/>
        </w:rPr>
      </w:pPr>
      <w:r w:rsidRPr="00FF3575">
        <w:rPr>
          <w:rFonts w:ascii="ＭＳ Ｐゴシック" w:eastAsia="ＭＳ Ｐゴシック" w:hint="eastAsia"/>
          <w:sz w:val="32"/>
          <w:szCs w:val="32"/>
        </w:rPr>
        <w:t>i</w:t>
      </w:r>
    </w:p>
    <w:p w14:paraId="27EC3D2C" w14:textId="77777777" w:rsidR="00EB273F" w:rsidRPr="00FF3575" w:rsidRDefault="00EB273F" w:rsidP="00EB273F">
      <w:pPr>
        <w:snapToGrid w:val="0"/>
        <w:spacing w:line="260" w:lineRule="exact"/>
        <w:ind w:right="7371"/>
        <w:jc w:val="center"/>
        <w:rPr>
          <w:rFonts w:ascii="ＭＳ Ｐゴシック" w:eastAsia="ＭＳ Ｐゴシック"/>
          <w:sz w:val="32"/>
          <w:szCs w:val="32"/>
        </w:rPr>
      </w:pPr>
      <w:r w:rsidRPr="00FF3575">
        <w:rPr>
          <w:rFonts w:ascii="ＭＳ Ｐゴシック" w:eastAsia="ＭＳ Ｐゴシック" w:hint="eastAsia"/>
          <w:sz w:val="32"/>
          <w:szCs w:val="32"/>
        </w:rPr>
        <w:t>t</w:t>
      </w:r>
    </w:p>
    <w:p w14:paraId="2CF383D2" w14:textId="77777777" w:rsidR="00EB273F" w:rsidRPr="00FF3575" w:rsidRDefault="00EB273F" w:rsidP="00EB273F">
      <w:pPr>
        <w:snapToGrid w:val="0"/>
        <w:spacing w:line="260" w:lineRule="exact"/>
        <w:ind w:right="7371"/>
        <w:jc w:val="center"/>
        <w:rPr>
          <w:rFonts w:ascii="ＭＳ Ｐゴシック" w:eastAsia="ＭＳ Ｐゴシック"/>
          <w:sz w:val="32"/>
          <w:szCs w:val="32"/>
        </w:rPr>
      </w:pPr>
      <w:r w:rsidRPr="00FF3575">
        <w:rPr>
          <w:rFonts w:ascii="ＭＳ Ｐゴシック" w:eastAsia="ＭＳ Ｐゴシック" w:hint="eastAsia"/>
          <w:sz w:val="32"/>
          <w:szCs w:val="32"/>
        </w:rPr>
        <w:t>e</w:t>
      </w:r>
    </w:p>
    <w:p w14:paraId="1514EA08" w14:textId="77777777" w:rsidR="00EB273F" w:rsidRPr="00FF3575" w:rsidRDefault="00EB273F" w:rsidP="00EB273F">
      <w:pPr>
        <w:snapToGrid w:val="0"/>
        <w:spacing w:line="260" w:lineRule="exact"/>
        <w:ind w:right="7371"/>
        <w:jc w:val="center"/>
        <w:rPr>
          <w:rFonts w:ascii="ＭＳ Ｐゴシック" w:eastAsia="ＭＳ Ｐゴシック"/>
          <w:sz w:val="32"/>
          <w:szCs w:val="32"/>
        </w:rPr>
      </w:pPr>
      <w:r w:rsidRPr="00FF3575">
        <w:rPr>
          <w:rFonts w:ascii="ＭＳ Ｐゴシック" w:eastAsia="ＭＳ Ｐゴシック" w:hint="eastAsia"/>
          <w:sz w:val="32"/>
          <w:szCs w:val="32"/>
        </w:rPr>
        <w:t>S</w:t>
      </w:r>
    </w:p>
    <w:p w14:paraId="5E62E71B" w14:textId="77777777" w:rsidR="00EB273F" w:rsidRPr="00FF3575" w:rsidRDefault="00EB273F" w:rsidP="00EB273F">
      <w:pPr>
        <w:snapToGrid w:val="0"/>
        <w:spacing w:line="280" w:lineRule="exact"/>
        <w:ind w:right="7370"/>
        <w:jc w:val="center"/>
        <w:rPr>
          <w:rFonts w:ascii="ＭＳ Ｐゴシック" w:eastAsia="ＭＳ Ｐゴシック"/>
          <w:sz w:val="28"/>
          <w:szCs w:val="28"/>
        </w:rPr>
      </w:pPr>
      <w:r w:rsidRPr="00FF3575">
        <w:rPr>
          <w:rFonts w:ascii="ＭＳ Ｐゴシック" w:eastAsia="ＭＳ Ｐゴシック" w:hint="eastAsia"/>
          <w:sz w:val="28"/>
          <w:szCs w:val="28"/>
        </w:rPr>
        <w:t>実</w:t>
      </w:r>
    </w:p>
    <w:p w14:paraId="1348EB7A" w14:textId="77777777" w:rsidR="00EB273F" w:rsidRPr="00FF3575" w:rsidRDefault="00EB273F" w:rsidP="00EB273F">
      <w:pPr>
        <w:snapToGrid w:val="0"/>
        <w:spacing w:line="280" w:lineRule="exact"/>
        <w:ind w:right="7370"/>
        <w:jc w:val="center"/>
        <w:rPr>
          <w:rFonts w:ascii="ＭＳ Ｐゴシック" w:eastAsia="ＭＳ Ｐゴシック"/>
          <w:sz w:val="28"/>
          <w:szCs w:val="28"/>
        </w:rPr>
      </w:pPr>
      <w:r w:rsidRPr="00FF3575">
        <w:rPr>
          <w:rFonts w:ascii="ＭＳ Ｐゴシック" w:eastAsia="ＭＳ Ｐゴシック" w:hint="eastAsia"/>
          <w:sz w:val="28"/>
          <w:szCs w:val="28"/>
        </w:rPr>
        <w:t>装</w:t>
      </w:r>
    </w:p>
    <w:p w14:paraId="6F7E53AD" w14:textId="77777777" w:rsidR="00EB273F" w:rsidRPr="00FF3575" w:rsidRDefault="00EB273F" w:rsidP="00EB273F">
      <w:pPr>
        <w:snapToGrid w:val="0"/>
        <w:spacing w:line="280" w:lineRule="exact"/>
        <w:ind w:right="7370"/>
        <w:jc w:val="center"/>
        <w:rPr>
          <w:rFonts w:ascii="ＭＳ Ｐゴシック" w:eastAsia="ＭＳ Ｐゴシック"/>
          <w:sz w:val="28"/>
          <w:szCs w:val="28"/>
        </w:rPr>
      </w:pPr>
      <w:r w:rsidRPr="00FF3575">
        <w:rPr>
          <w:rFonts w:ascii="ＭＳ Ｐゴシック" w:eastAsia="ＭＳ Ｐゴシック" w:hint="eastAsia"/>
          <w:sz w:val="28"/>
          <w:szCs w:val="28"/>
        </w:rPr>
        <w:t>規</w:t>
      </w:r>
    </w:p>
    <w:p w14:paraId="5C5D0211" w14:textId="77777777" w:rsidR="00EB273F" w:rsidRPr="00FF3575" w:rsidRDefault="00EB273F" w:rsidP="00EB273F">
      <w:pPr>
        <w:snapToGrid w:val="0"/>
        <w:spacing w:line="280" w:lineRule="exact"/>
        <w:ind w:right="7370"/>
        <w:jc w:val="center"/>
        <w:rPr>
          <w:rFonts w:ascii="ＭＳ Ｐゴシック" w:eastAsia="ＭＳ Ｐゴシック"/>
          <w:sz w:val="28"/>
          <w:szCs w:val="28"/>
        </w:rPr>
      </w:pPr>
      <w:r w:rsidRPr="00FF3575">
        <w:rPr>
          <w:rFonts w:ascii="ＭＳ Ｐゴシック" w:eastAsia="ＭＳ Ｐゴシック" w:hint="eastAsia"/>
          <w:sz w:val="28"/>
          <w:szCs w:val="28"/>
        </w:rPr>
        <w:t>約</w:t>
      </w:r>
    </w:p>
    <w:p w14:paraId="77252781" w14:textId="77777777" w:rsidR="00EB273F" w:rsidRPr="00FF3575" w:rsidRDefault="00EB273F" w:rsidP="00EB273F">
      <w:pPr>
        <w:snapToGrid w:val="0"/>
        <w:spacing w:line="260" w:lineRule="exact"/>
        <w:ind w:right="7371"/>
        <w:jc w:val="center"/>
        <w:rPr>
          <w:rFonts w:ascii="ＭＳ Ｐゴシック" w:eastAsia="ＭＳ Ｐゴシック"/>
          <w:spacing w:val="-20"/>
          <w:sz w:val="24"/>
        </w:rPr>
      </w:pPr>
      <w:r w:rsidRPr="00FF3575">
        <w:rPr>
          <w:rFonts w:ascii="ＭＳ Ｐゴシック" w:eastAsia="ＭＳ Ｐゴシック" w:hint="eastAsia"/>
          <w:spacing w:val="-20"/>
          <w:sz w:val="24"/>
        </w:rPr>
        <w:t>Ver.</w:t>
      </w:r>
    </w:p>
    <w:p w14:paraId="67697E31" w14:textId="77777777" w:rsidR="00EB273F" w:rsidRPr="00FF3575" w:rsidRDefault="00EB273F" w:rsidP="00EB273F">
      <w:pPr>
        <w:snapToGrid w:val="0"/>
        <w:spacing w:line="260" w:lineRule="exact"/>
        <w:ind w:right="7371"/>
        <w:jc w:val="center"/>
        <w:rPr>
          <w:rFonts w:ascii="ＭＳ Ｐゴシック" w:eastAsia="ＭＳ Ｐゴシック"/>
          <w:spacing w:val="-20"/>
          <w:sz w:val="24"/>
        </w:rPr>
      </w:pPr>
      <w:r w:rsidRPr="00FF3575">
        <w:rPr>
          <w:rFonts w:ascii="ＭＳ Ｐゴシック" w:eastAsia="ＭＳ Ｐゴシック" w:hint="eastAsia"/>
          <w:spacing w:val="-20"/>
          <w:sz w:val="24"/>
        </w:rPr>
        <w:t>2.1</w:t>
      </w:r>
    </w:p>
    <w:p w14:paraId="551B013B" w14:textId="695692D0" w:rsidR="00EB273F" w:rsidRPr="002F2CCB" w:rsidRDefault="00EB273F" w:rsidP="00EB273F">
      <w:pPr>
        <w:snapToGrid w:val="0"/>
        <w:spacing w:line="260" w:lineRule="exact"/>
        <w:ind w:right="7371"/>
        <w:jc w:val="center"/>
        <w:rPr>
          <w:rFonts w:ascii="ＭＳ Ｐゴシック" w:eastAsia="ＭＳ Ｐゴシック"/>
          <w:color w:val="FF0000"/>
          <w:spacing w:val="-20"/>
          <w:sz w:val="24"/>
        </w:rPr>
      </w:pPr>
      <w:r w:rsidRPr="002F2CCB">
        <w:rPr>
          <w:rFonts w:ascii="ＭＳ Ｐゴシック" w:eastAsia="ＭＳ Ｐゴシック"/>
          <w:color w:val="FF0000"/>
          <w:spacing w:val="-20"/>
          <w:sz w:val="24"/>
        </w:rPr>
        <w:t>ad.</w:t>
      </w:r>
      <w:r w:rsidR="00A54C78" w:rsidRPr="002F2CCB">
        <w:rPr>
          <w:rFonts w:ascii="ＭＳ Ｐゴシック" w:eastAsia="ＭＳ Ｐゴシック"/>
          <w:color w:val="FF0000"/>
          <w:spacing w:val="-20"/>
          <w:sz w:val="24"/>
        </w:rPr>
        <w:t>8</w:t>
      </w:r>
    </w:p>
    <w:p w14:paraId="080B0FB3" w14:textId="77777777" w:rsidR="00EB273F" w:rsidRPr="00FF3575" w:rsidRDefault="00EB273F" w:rsidP="00EB273F">
      <w:pPr>
        <w:snapToGrid w:val="0"/>
        <w:spacing w:line="280" w:lineRule="exact"/>
        <w:ind w:right="7370"/>
        <w:jc w:val="center"/>
        <w:rPr>
          <w:rFonts w:ascii="ＭＳ Ｐゴシック" w:eastAsia="ＭＳ Ｐゴシック"/>
        </w:rPr>
      </w:pPr>
    </w:p>
    <w:p w14:paraId="16DD7D04" w14:textId="77777777" w:rsidR="00EB273F" w:rsidRPr="00FF3575" w:rsidRDefault="00EB273F" w:rsidP="00EB273F">
      <w:pPr>
        <w:snapToGrid w:val="0"/>
        <w:spacing w:line="280" w:lineRule="exact"/>
        <w:ind w:right="7370"/>
        <w:jc w:val="center"/>
        <w:rPr>
          <w:rFonts w:ascii="ＭＳ Ｐゴシック" w:eastAsia="ＭＳ Ｐゴシック"/>
        </w:rPr>
      </w:pPr>
    </w:p>
    <w:p w14:paraId="4A11B8A0" w14:textId="77777777" w:rsidR="00EB273F" w:rsidRPr="00FF3575" w:rsidRDefault="00EB273F" w:rsidP="00EB273F">
      <w:pPr>
        <w:snapToGrid w:val="0"/>
        <w:spacing w:line="280" w:lineRule="exact"/>
        <w:ind w:right="7370"/>
        <w:jc w:val="center"/>
        <w:rPr>
          <w:rFonts w:ascii="ＭＳ Ｐゴシック" w:eastAsia="ＭＳ Ｐゴシック"/>
          <w:sz w:val="28"/>
          <w:szCs w:val="28"/>
        </w:rPr>
      </w:pPr>
    </w:p>
    <w:p w14:paraId="24E4B87B" w14:textId="77777777" w:rsidR="00EB273F" w:rsidRPr="00FF3575" w:rsidRDefault="00EB273F" w:rsidP="00EB273F">
      <w:pPr>
        <w:snapToGrid w:val="0"/>
        <w:spacing w:line="280" w:lineRule="exact"/>
        <w:ind w:right="7370"/>
        <w:jc w:val="center"/>
        <w:rPr>
          <w:rFonts w:ascii="ＭＳ Ｐゴシック" w:eastAsia="ＭＳ Ｐゴシック"/>
          <w:sz w:val="28"/>
          <w:szCs w:val="28"/>
        </w:rPr>
      </w:pPr>
    </w:p>
    <w:p w14:paraId="7585FECD" w14:textId="77777777" w:rsidR="00EB273F" w:rsidRPr="002F2CCB" w:rsidRDefault="00EB273F" w:rsidP="002F2CCB">
      <w:pPr>
        <w:snapToGrid w:val="0"/>
        <w:ind w:right="7371"/>
        <w:jc w:val="center"/>
        <w:rPr>
          <w:rFonts w:ascii="ＭＳ Ｐゴシック" w:eastAsia="ＭＳ Ｐゴシック"/>
          <w:sz w:val="20"/>
          <w:szCs w:val="16"/>
        </w:rPr>
      </w:pPr>
      <w:r w:rsidRPr="002F2CCB">
        <w:rPr>
          <w:rFonts w:ascii="ＭＳ Ｐゴシック" w:eastAsia="ＭＳ Ｐゴシック" w:hint="eastAsia"/>
          <w:sz w:val="20"/>
          <w:szCs w:val="16"/>
        </w:rPr>
        <w:t>発</w:t>
      </w:r>
    </w:p>
    <w:p w14:paraId="308D008D" w14:textId="77777777" w:rsidR="00EB273F" w:rsidRPr="002F2CCB" w:rsidRDefault="00EB273F" w:rsidP="002F2CCB">
      <w:pPr>
        <w:snapToGrid w:val="0"/>
        <w:ind w:right="7371"/>
        <w:jc w:val="center"/>
        <w:rPr>
          <w:rFonts w:ascii="ＭＳ Ｐゴシック" w:eastAsia="ＭＳ Ｐゴシック"/>
          <w:sz w:val="20"/>
          <w:szCs w:val="16"/>
        </w:rPr>
      </w:pPr>
      <w:r w:rsidRPr="002F2CCB">
        <w:rPr>
          <w:rFonts w:ascii="ＭＳ Ｐゴシック" w:eastAsia="ＭＳ Ｐゴシック" w:hint="eastAsia"/>
          <w:sz w:val="20"/>
          <w:szCs w:val="16"/>
        </w:rPr>
        <w:t>行</w:t>
      </w:r>
    </w:p>
    <w:p w14:paraId="2C5AE14A" w14:textId="77777777" w:rsidR="00EB273F" w:rsidRPr="002F2CCB" w:rsidRDefault="00EB273F" w:rsidP="002F2CCB">
      <w:pPr>
        <w:snapToGrid w:val="0"/>
        <w:ind w:right="7371"/>
        <w:jc w:val="center"/>
        <w:rPr>
          <w:rFonts w:ascii="ＭＳ Ｐゴシック" w:eastAsia="ＭＳ Ｐゴシック"/>
          <w:sz w:val="24"/>
        </w:rPr>
      </w:pPr>
    </w:p>
    <w:p w14:paraId="358192F9"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一</w:t>
      </w:r>
    </w:p>
    <w:p w14:paraId="46F0320C"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般</w:t>
      </w:r>
    </w:p>
    <w:p w14:paraId="07BCDD2A"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財</w:t>
      </w:r>
    </w:p>
    <w:p w14:paraId="737D4FD3"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団</w:t>
      </w:r>
    </w:p>
    <w:p w14:paraId="296C3B01"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法</w:t>
      </w:r>
    </w:p>
    <w:p w14:paraId="382057D3"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人</w:t>
      </w:r>
    </w:p>
    <w:p w14:paraId="4BD617E9" w14:textId="77777777" w:rsidR="00EB273F" w:rsidRPr="002F2CCB" w:rsidRDefault="00EB273F" w:rsidP="002F2CCB">
      <w:pPr>
        <w:snapToGrid w:val="0"/>
        <w:ind w:right="7371"/>
        <w:jc w:val="center"/>
        <w:rPr>
          <w:rFonts w:ascii="ＭＳ Ｐゴシック" w:eastAsia="ＭＳ Ｐゴシック"/>
          <w:sz w:val="24"/>
        </w:rPr>
      </w:pPr>
    </w:p>
    <w:p w14:paraId="6F6032D0"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建</w:t>
      </w:r>
    </w:p>
    <w:p w14:paraId="588A485A"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設</w:t>
      </w:r>
    </w:p>
    <w:p w14:paraId="4C068906"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業</w:t>
      </w:r>
    </w:p>
    <w:p w14:paraId="31C38D56"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振</w:t>
      </w:r>
    </w:p>
    <w:p w14:paraId="3611F422"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興</w:t>
      </w:r>
    </w:p>
    <w:p w14:paraId="69CF98A9"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基</w:t>
      </w:r>
    </w:p>
    <w:p w14:paraId="5C208334" w14:textId="77777777" w:rsidR="00EB273F" w:rsidRPr="002F2CCB" w:rsidRDefault="00EB273F" w:rsidP="002F2CCB">
      <w:pPr>
        <w:snapToGrid w:val="0"/>
        <w:ind w:right="7371"/>
        <w:jc w:val="center"/>
        <w:rPr>
          <w:rFonts w:ascii="ＭＳ Ｐゴシック" w:eastAsia="ＭＳ Ｐゴシック"/>
          <w:sz w:val="24"/>
        </w:rPr>
      </w:pPr>
      <w:r w:rsidRPr="002F2CCB">
        <w:rPr>
          <w:rFonts w:ascii="ＭＳ Ｐゴシック" w:eastAsia="ＭＳ Ｐゴシック" w:hint="eastAsia"/>
          <w:sz w:val="24"/>
        </w:rPr>
        <w:t>金</w:t>
      </w:r>
    </w:p>
    <w:p w14:paraId="66564CBD" w14:textId="77777777" w:rsidR="00EB273F" w:rsidRPr="002F2CCB" w:rsidRDefault="00EB273F" w:rsidP="002F2CCB">
      <w:pPr>
        <w:snapToGrid w:val="0"/>
        <w:ind w:right="7371"/>
        <w:jc w:val="center"/>
        <w:rPr>
          <w:rFonts w:ascii="ＭＳ Ｐゴシック" w:eastAsia="ＭＳ Ｐゴシック"/>
          <w:color w:val="FF0000"/>
          <w:sz w:val="24"/>
        </w:rPr>
      </w:pPr>
      <w:bookmarkStart w:id="1530" w:name="_Hlk6214875"/>
    </w:p>
    <w:p w14:paraId="71ADA67E" w14:textId="7F48C2E9" w:rsidR="00B15CEA" w:rsidRPr="002F2CCB" w:rsidRDefault="00A64C19" w:rsidP="002F2CCB">
      <w:pPr>
        <w:snapToGrid w:val="0"/>
        <w:ind w:right="7371"/>
        <w:jc w:val="center"/>
        <w:rPr>
          <w:rFonts w:ascii="ＭＳ Ｐゴシック" w:eastAsia="ＭＳ Ｐゴシック"/>
          <w:color w:val="FF0000"/>
          <w:sz w:val="24"/>
        </w:rPr>
      </w:pPr>
      <w:r w:rsidRPr="002F2CCB">
        <w:rPr>
          <w:rFonts w:ascii="ＭＳ Ｐゴシック" w:eastAsia="ＭＳ Ｐゴシック" w:hint="eastAsia"/>
          <w:color w:val="FF0000"/>
          <w:sz w:val="24"/>
        </w:rPr>
        <w:t>情</w:t>
      </w:r>
    </w:p>
    <w:p w14:paraId="7C74C535" w14:textId="4FC455CD" w:rsidR="00B15CEA" w:rsidRPr="002F2CCB" w:rsidRDefault="00A64C19" w:rsidP="002F2CCB">
      <w:pPr>
        <w:snapToGrid w:val="0"/>
        <w:ind w:right="7371"/>
        <w:jc w:val="center"/>
        <w:rPr>
          <w:rFonts w:ascii="ＭＳ Ｐゴシック" w:eastAsia="ＭＳ Ｐゴシック"/>
          <w:color w:val="FF0000"/>
          <w:sz w:val="24"/>
        </w:rPr>
      </w:pPr>
      <w:r w:rsidRPr="002F2CCB">
        <w:rPr>
          <w:rFonts w:ascii="ＭＳ Ｐゴシック" w:eastAsia="ＭＳ Ｐゴシック" w:hint="eastAsia"/>
          <w:color w:val="FF0000"/>
          <w:sz w:val="24"/>
        </w:rPr>
        <w:t>報</w:t>
      </w:r>
    </w:p>
    <w:p w14:paraId="743E0414" w14:textId="3BEC46F4" w:rsidR="00B15CEA" w:rsidRPr="002F2CCB" w:rsidRDefault="00A64C19" w:rsidP="002F2CCB">
      <w:pPr>
        <w:snapToGrid w:val="0"/>
        <w:ind w:right="7371"/>
        <w:jc w:val="center"/>
        <w:rPr>
          <w:rFonts w:ascii="ＭＳ Ｐゴシック" w:eastAsia="ＭＳ Ｐゴシック"/>
          <w:color w:val="FF0000"/>
          <w:sz w:val="24"/>
        </w:rPr>
      </w:pPr>
      <w:r w:rsidRPr="002F2CCB">
        <w:rPr>
          <w:rFonts w:ascii="ＭＳ Ｐゴシック" w:eastAsia="ＭＳ Ｐゴシック" w:hint="eastAsia"/>
          <w:color w:val="FF0000"/>
          <w:sz w:val="24"/>
        </w:rPr>
        <w:t>化</w:t>
      </w:r>
    </w:p>
    <w:p w14:paraId="5A95A718" w14:textId="519696A1" w:rsidR="00B15CEA" w:rsidRPr="002F2CCB" w:rsidRDefault="00A64C19" w:rsidP="002F2CCB">
      <w:pPr>
        <w:snapToGrid w:val="0"/>
        <w:ind w:right="7371"/>
        <w:jc w:val="center"/>
        <w:rPr>
          <w:rFonts w:ascii="ＭＳ Ｐゴシック" w:eastAsia="ＭＳ Ｐゴシック"/>
          <w:color w:val="FF0000"/>
          <w:sz w:val="24"/>
        </w:rPr>
      </w:pPr>
      <w:r w:rsidRPr="002F2CCB">
        <w:rPr>
          <w:rFonts w:ascii="ＭＳ Ｐゴシック" w:eastAsia="ＭＳ Ｐゴシック" w:hint="eastAsia"/>
          <w:color w:val="FF0000"/>
          <w:sz w:val="24"/>
        </w:rPr>
        <w:t>評</w:t>
      </w:r>
    </w:p>
    <w:p w14:paraId="1779559D" w14:textId="4B5E5016" w:rsidR="00B15CEA" w:rsidRPr="002F2CCB" w:rsidRDefault="00A64C19" w:rsidP="002F2CCB">
      <w:pPr>
        <w:snapToGrid w:val="0"/>
        <w:ind w:right="7371"/>
        <w:jc w:val="center"/>
        <w:rPr>
          <w:rFonts w:ascii="ＭＳ Ｐゴシック" w:eastAsia="ＭＳ Ｐゴシック"/>
          <w:color w:val="FF0000"/>
          <w:sz w:val="24"/>
        </w:rPr>
      </w:pPr>
      <w:r w:rsidRPr="002F2CCB">
        <w:rPr>
          <w:rFonts w:ascii="ＭＳ Ｐゴシック" w:eastAsia="ＭＳ Ｐゴシック" w:hint="eastAsia"/>
          <w:color w:val="FF0000"/>
          <w:sz w:val="24"/>
        </w:rPr>
        <w:t>議</w:t>
      </w:r>
    </w:p>
    <w:p w14:paraId="460C9533" w14:textId="4D86D293" w:rsidR="00B15CEA" w:rsidRPr="002F2CCB" w:rsidRDefault="00A64C19" w:rsidP="002F2CCB">
      <w:pPr>
        <w:snapToGrid w:val="0"/>
        <w:ind w:right="7371"/>
        <w:jc w:val="center"/>
        <w:rPr>
          <w:rFonts w:ascii="ＭＳ Ｐゴシック" w:eastAsia="ＭＳ Ｐゴシック"/>
          <w:color w:val="FF0000"/>
          <w:sz w:val="24"/>
        </w:rPr>
      </w:pPr>
      <w:r w:rsidRPr="002F2CCB">
        <w:rPr>
          <w:rFonts w:ascii="ＭＳ Ｐゴシック" w:eastAsia="ＭＳ Ｐゴシック" w:hint="eastAsia"/>
          <w:color w:val="FF0000"/>
          <w:sz w:val="24"/>
        </w:rPr>
        <w:t>会</w:t>
      </w:r>
    </w:p>
    <w:bookmarkEnd w:id="0"/>
    <w:bookmarkEnd w:id="1530"/>
    <w:p w14:paraId="762BA2C1" w14:textId="77777777" w:rsidR="00C57091" w:rsidRPr="00FF3575" w:rsidRDefault="00C57091" w:rsidP="00C57091"/>
    <w:sectPr w:rsidR="00C57091" w:rsidRPr="00FF3575" w:rsidSect="0038010E">
      <w:footerReference w:type="even" r:id="rId209"/>
      <w:footerReference w:type="default" r:id="rId210"/>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8972D" w14:textId="77777777" w:rsidR="0018081B" w:rsidRDefault="0018081B" w:rsidP="0038010E">
      <w:r>
        <w:separator/>
      </w:r>
    </w:p>
    <w:p w14:paraId="13BC6E65" w14:textId="77777777" w:rsidR="0018081B" w:rsidRDefault="0018081B"/>
  </w:endnote>
  <w:endnote w:type="continuationSeparator" w:id="0">
    <w:p w14:paraId="450AF48F" w14:textId="77777777" w:rsidR="0018081B" w:rsidRDefault="0018081B" w:rsidP="0038010E">
      <w:r>
        <w:continuationSeparator/>
      </w:r>
    </w:p>
    <w:p w14:paraId="5054EE8F" w14:textId="77777777" w:rsidR="0018081B" w:rsidRDefault="0018081B"/>
  </w:endnote>
  <w:endnote w:type="continuationNotice" w:id="1">
    <w:p w14:paraId="68791E6E" w14:textId="77777777" w:rsidR="0018081B" w:rsidRDefault="00180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ＨＧｺﾞｼｯｸE-PRO">
    <w:altName w:val="MS UI Gothic"/>
    <w:charset w:val="80"/>
    <w:family w:val="modern"/>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8891F" w14:textId="77777777" w:rsidR="0028575F" w:rsidRPr="00381576" w:rsidRDefault="0028575F" w:rsidP="005E6F3B">
    <w:pPr>
      <w:pStyle w:val="af6"/>
      <w:jc w:val="left"/>
      <w:rPr>
        <w:rFonts w:ascii="ＭＳ Ｐゴシック" w:eastAsia="ＭＳ Ｐゴシック"/>
        <w:sz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73817" w14:textId="77777777" w:rsidR="0028575F" w:rsidRPr="009B3330" w:rsidRDefault="0028575F" w:rsidP="003C5EB1">
    <w:pPr>
      <w:pStyle w:val="af6"/>
      <w:framePr w:wrap="around" w:vAnchor="text" w:hAnchor="margin" w:xAlign="center" w:y="1"/>
      <w:rPr>
        <w:rStyle w:val="afa"/>
        <w:rFonts w:ascii="ＭＳ Ｐゴシック" w:eastAsia="ＭＳ Ｐゴシック" w:hAnsi="ＭＳ Ｐゴシック"/>
        <w:szCs w:val="22"/>
      </w:rPr>
    </w:pPr>
    <w:r w:rsidRPr="009B3330">
      <w:rPr>
        <w:rStyle w:val="afa"/>
        <w:rFonts w:ascii="ＭＳ Ｐゴシック" w:eastAsia="ＭＳ Ｐゴシック" w:hAnsi="ＭＳ Ｐゴシック"/>
        <w:szCs w:val="22"/>
      </w:rPr>
      <w:fldChar w:fldCharType="begin"/>
    </w:r>
    <w:r w:rsidRPr="009B3330">
      <w:rPr>
        <w:rStyle w:val="afa"/>
        <w:rFonts w:ascii="ＭＳ Ｐゴシック" w:eastAsia="ＭＳ Ｐゴシック" w:hAnsi="ＭＳ Ｐゴシック"/>
        <w:szCs w:val="22"/>
      </w:rPr>
      <w:instrText xml:space="preserve">PAGE  </w:instrText>
    </w:r>
    <w:r w:rsidRPr="009B3330">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114</w:t>
    </w:r>
    <w:r w:rsidRPr="009B3330">
      <w:rPr>
        <w:rStyle w:val="afa"/>
        <w:rFonts w:ascii="ＭＳ Ｐゴシック" w:eastAsia="ＭＳ Ｐゴシック" w:hAnsi="ＭＳ Ｐゴシック"/>
        <w:szCs w:val="22"/>
      </w:rPr>
      <w:fldChar w:fldCharType="end"/>
    </w:r>
  </w:p>
  <w:p w14:paraId="2F4FB188" w14:textId="77777777" w:rsidR="0028575F" w:rsidRDefault="0028575F">
    <w:pPr>
      <w:pStyle w:val="af6"/>
    </w:pPr>
    <w:r>
      <w:rPr>
        <w:rFonts w:ascii="ＭＳ Ｐゴシック" w:hint="eastAsia"/>
        <w:sz w:val="22"/>
      </w:rPr>
      <w:t>Ver.2.1 ad.6 (2012.07.03)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6BAE4" w14:textId="77777777" w:rsidR="0028575F" w:rsidRPr="005C3BCD" w:rsidRDefault="0028575F" w:rsidP="003C5EB1">
    <w:pPr>
      <w:pStyle w:val="af6"/>
      <w:framePr w:wrap="around" w:vAnchor="text" w:hAnchor="margin" w:xAlign="center" w:y="1"/>
      <w:rPr>
        <w:rStyle w:val="afa"/>
        <w:rFonts w:ascii="ＭＳ Ｐゴシック" w:eastAsia="ＭＳ Ｐゴシック" w:hAnsi="ＭＳ Ｐゴシック"/>
        <w:szCs w:val="22"/>
      </w:rPr>
    </w:pPr>
    <w:r w:rsidRPr="005C3BCD">
      <w:rPr>
        <w:rStyle w:val="afa"/>
        <w:rFonts w:ascii="ＭＳ Ｐゴシック" w:eastAsia="ＭＳ Ｐゴシック" w:hAnsi="ＭＳ Ｐゴシック"/>
        <w:szCs w:val="22"/>
      </w:rPr>
      <w:fldChar w:fldCharType="begin"/>
    </w:r>
    <w:r w:rsidRPr="005C3BCD">
      <w:rPr>
        <w:rStyle w:val="afa"/>
        <w:rFonts w:ascii="ＭＳ Ｐゴシック" w:eastAsia="ＭＳ Ｐゴシック" w:hAnsi="ＭＳ Ｐゴシック"/>
        <w:szCs w:val="22"/>
      </w:rPr>
      <w:instrText xml:space="preserve">PAGE  </w:instrText>
    </w:r>
    <w:r w:rsidRPr="005C3BCD">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144</w:t>
    </w:r>
    <w:r w:rsidRPr="005C3BCD">
      <w:rPr>
        <w:rStyle w:val="afa"/>
        <w:rFonts w:ascii="ＭＳ Ｐゴシック" w:eastAsia="ＭＳ Ｐゴシック" w:hAnsi="ＭＳ Ｐゴシック"/>
        <w:szCs w:val="22"/>
      </w:rPr>
      <w:fldChar w:fldCharType="end"/>
    </w:r>
  </w:p>
  <w:p w14:paraId="191CBFA8" w14:textId="77777777" w:rsidR="0028575F" w:rsidRDefault="0028575F" w:rsidP="003C5EB1">
    <w:pPr>
      <w:pStyle w:val="af6"/>
    </w:pPr>
    <w:r>
      <w:rPr>
        <w:rFonts w:ascii="ＭＳ Ｐゴシック" w:hint="eastAsia"/>
        <w:sz w:val="22"/>
      </w:rPr>
      <w:t>Ver.2.1 ad.6 (2012.07.03)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B69A6" w14:textId="77777777" w:rsidR="0028575F" w:rsidRPr="001B50EC" w:rsidRDefault="0028575F">
    <w:pPr>
      <w:pStyle w:val="af6"/>
      <w:framePr w:wrap="around" w:vAnchor="text" w:hAnchor="margin" w:xAlign="center" w:y="1"/>
      <w:rPr>
        <w:rStyle w:val="afa"/>
        <w:rFonts w:ascii="ＭＳ Ｐゴシック" w:eastAsia="ＭＳ Ｐゴシック" w:hAnsi="ＭＳ Ｐゴシック"/>
        <w:szCs w:val="22"/>
      </w:rPr>
    </w:pPr>
    <w:r w:rsidRPr="001B50EC">
      <w:rPr>
        <w:rStyle w:val="afa"/>
        <w:rFonts w:ascii="ＭＳ Ｐゴシック" w:eastAsia="ＭＳ Ｐゴシック" w:hAnsi="ＭＳ Ｐゴシック"/>
        <w:szCs w:val="22"/>
      </w:rPr>
      <w:fldChar w:fldCharType="begin"/>
    </w:r>
    <w:r w:rsidRPr="001B50EC">
      <w:rPr>
        <w:rStyle w:val="afa"/>
        <w:rFonts w:ascii="ＭＳ Ｐゴシック" w:eastAsia="ＭＳ Ｐゴシック" w:hAnsi="ＭＳ Ｐゴシック"/>
        <w:szCs w:val="22"/>
      </w:rPr>
      <w:instrText xml:space="preserve">PAGE  </w:instrText>
    </w:r>
    <w:r w:rsidRPr="001B50EC">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190</w:t>
    </w:r>
    <w:r w:rsidRPr="001B50EC">
      <w:rPr>
        <w:rStyle w:val="afa"/>
        <w:rFonts w:ascii="ＭＳ Ｐゴシック" w:eastAsia="ＭＳ Ｐゴシック" w:hAnsi="ＭＳ Ｐゴシック"/>
        <w:szCs w:val="22"/>
      </w:rPr>
      <w:fldChar w:fldCharType="end"/>
    </w:r>
  </w:p>
  <w:p w14:paraId="5A30FA6B" w14:textId="77777777" w:rsidR="0028575F" w:rsidRDefault="0028575F">
    <w:pPr>
      <w:pStyle w:val="af6"/>
    </w:pPr>
    <w:r>
      <w:rPr>
        <w:rFonts w:ascii="ＭＳ Ｐゴシック" w:hint="eastAsia"/>
        <w:sz w:val="22"/>
      </w:rPr>
      <w:t>Ver.2.1 ad.6 (2012.07.03)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75DFC" w14:textId="77777777" w:rsidR="0028575F" w:rsidRPr="00FE0689" w:rsidRDefault="0028575F">
    <w:pPr>
      <w:pStyle w:val="af6"/>
      <w:framePr w:wrap="around" w:vAnchor="text" w:hAnchor="margin" w:xAlign="center" w:y="1"/>
      <w:rPr>
        <w:rStyle w:val="afa"/>
        <w:rFonts w:ascii="ＭＳ Ｐゴシック" w:eastAsia="ＭＳ Ｐゴシック" w:hAnsi="ＭＳ Ｐゴシック"/>
        <w:szCs w:val="22"/>
      </w:rPr>
    </w:pPr>
    <w:r w:rsidRPr="00FE0689">
      <w:rPr>
        <w:rStyle w:val="afa"/>
        <w:rFonts w:ascii="ＭＳ Ｐゴシック" w:eastAsia="ＭＳ Ｐゴシック" w:hAnsi="ＭＳ Ｐゴシック"/>
        <w:szCs w:val="22"/>
      </w:rPr>
      <w:fldChar w:fldCharType="begin"/>
    </w:r>
    <w:r w:rsidRPr="00FE0689">
      <w:rPr>
        <w:rStyle w:val="afa"/>
        <w:rFonts w:ascii="ＭＳ Ｐゴシック" w:eastAsia="ＭＳ Ｐゴシック" w:hAnsi="ＭＳ Ｐゴシック"/>
        <w:szCs w:val="22"/>
      </w:rPr>
      <w:instrText xml:space="preserve">PAGE  </w:instrText>
    </w:r>
    <w:r w:rsidRPr="00FE0689">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250</w:t>
    </w:r>
    <w:r w:rsidRPr="00FE0689">
      <w:rPr>
        <w:rStyle w:val="afa"/>
        <w:rFonts w:ascii="ＭＳ Ｐゴシック" w:eastAsia="ＭＳ Ｐゴシック" w:hAnsi="ＭＳ Ｐゴシック"/>
        <w:szCs w:val="22"/>
      </w:rPr>
      <w:fldChar w:fldCharType="end"/>
    </w:r>
  </w:p>
  <w:p w14:paraId="09AD869C" w14:textId="77777777" w:rsidR="0028575F" w:rsidRDefault="0028575F" w:rsidP="003C5EB1">
    <w:pPr>
      <w:pStyle w:val="af6"/>
    </w:pPr>
    <w:r>
      <w:rPr>
        <w:rFonts w:ascii="ＭＳ Ｐゴシック" w:hint="eastAsia"/>
        <w:sz w:val="22"/>
      </w:rPr>
      <w:t>Ver.2.1 ad.6 (2012.07.03)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5767A" w14:textId="77777777" w:rsidR="0028575F" w:rsidRPr="005C0FB0" w:rsidRDefault="0028575F" w:rsidP="003C5EB1">
    <w:pPr>
      <w:pStyle w:val="af6"/>
      <w:framePr w:wrap="around" w:vAnchor="text" w:hAnchor="margin" w:xAlign="center" w:y="1"/>
      <w:rPr>
        <w:rStyle w:val="afa"/>
        <w:rFonts w:ascii="ＭＳ Ｐゴシック" w:eastAsia="ＭＳ Ｐゴシック" w:hAnsi="ＭＳ Ｐゴシック"/>
        <w:szCs w:val="22"/>
      </w:rPr>
    </w:pPr>
    <w:r w:rsidRPr="005C0FB0">
      <w:rPr>
        <w:rStyle w:val="afa"/>
        <w:rFonts w:ascii="ＭＳ Ｐゴシック" w:eastAsia="ＭＳ Ｐゴシック" w:hAnsi="ＭＳ Ｐゴシック"/>
        <w:szCs w:val="22"/>
      </w:rPr>
      <w:fldChar w:fldCharType="begin"/>
    </w:r>
    <w:r w:rsidRPr="005C0FB0">
      <w:rPr>
        <w:rStyle w:val="afa"/>
        <w:rFonts w:ascii="ＭＳ Ｐゴシック" w:eastAsia="ＭＳ Ｐゴシック" w:hAnsi="ＭＳ Ｐゴシック"/>
        <w:szCs w:val="22"/>
      </w:rPr>
      <w:instrText xml:space="preserve">PAGE  </w:instrText>
    </w:r>
    <w:r w:rsidRPr="005C0FB0">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350</w:t>
    </w:r>
    <w:r w:rsidRPr="005C0FB0">
      <w:rPr>
        <w:rStyle w:val="afa"/>
        <w:rFonts w:ascii="ＭＳ Ｐゴシック" w:eastAsia="ＭＳ Ｐゴシック" w:hAnsi="ＭＳ Ｐゴシック"/>
        <w:szCs w:val="22"/>
      </w:rPr>
      <w:fldChar w:fldCharType="end"/>
    </w:r>
  </w:p>
  <w:p w14:paraId="67CF13AD" w14:textId="77777777" w:rsidR="0028575F" w:rsidRDefault="0028575F" w:rsidP="003C5EB1">
    <w:pPr>
      <w:pStyle w:val="af6"/>
    </w:pPr>
    <w:r>
      <w:rPr>
        <w:rFonts w:ascii="ＭＳ Ｐゴシック" w:hint="eastAsia"/>
        <w:sz w:val="22"/>
      </w:rPr>
      <w:t>Ver.2.1 ad.6 (2012.07.03)</w:t>
    </w:r>
    <w:r>
      <w:rPr>
        <w:rFonts w:ascii="ＭＳ Ｐゴシック" w:eastAsia="ＭＳ Ｐゴシック" w:hint="eastAsia"/>
        <w:vanish/>
        <w:sz w:val="22"/>
      </w:rPr>
      <w:pgNum/>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E29D1" w14:textId="77777777" w:rsidR="0028575F" w:rsidRDefault="0028575F">
    <w:pPr>
      <w:pStyle w:val="af6"/>
      <w:jc w:val="center"/>
    </w:pPr>
    <w:r>
      <w:fldChar w:fldCharType="begin"/>
    </w:r>
    <w:r>
      <w:instrText>PAGE   \* MERGEFORMAT</w:instrText>
    </w:r>
    <w:r>
      <w:fldChar w:fldCharType="separate"/>
    </w:r>
    <w:r w:rsidRPr="007F6E5F">
      <w:rPr>
        <w:noProof/>
        <w:lang w:val="ja-JP"/>
      </w:rPr>
      <w:t>40</w:t>
    </w:r>
    <w:r>
      <w:fldChar w:fldCharType="end"/>
    </w:r>
  </w:p>
  <w:p w14:paraId="3BF71749" w14:textId="77777777" w:rsidR="0028575F" w:rsidRDefault="0028575F" w:rsidP="003C5EB1">
    <w:pPr>
      <w:pStyle w:val="af6"/>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38D2" w14:textId="77777777" w:rsidR="0028575F" w:rsidRDefault="0028575F" w:rsidP="003C5EB1">
    <w:pPr>
      <w:pStyle w:val="af6"/>
      <w:framePr w:wrap="around" w:vAnchor="text" w:hAnchor="margin" w:xAlign="center" w:y="1"/>
      <w:jc w:val="center"/>
      <w:rPr>
        <w:rStyle w:val="afa"/>
        <w:rFonts w:ascii="ＭＳ Ｐゴシック" w:eastAsia="ＭＳ Ｐゴシック" w:hAnsi="ＭＳ Ｐゴシック"/>
      </w:rPr>
    </w:pPr>
    <w:r>
      <w:rPr>
        <w:rStyle w:val="afa"/>
        <w:rFonts w:ascii="ＭＳ Ｐゴシック" w:eastAsia="ＭＳ Ｐゴシック" w:hAnsi="ＭＳ Ｐゴシック"/>
      </w:rPr>
      <w:fldChar w:fldCharType="begin"/>
    </w:r>
    <w:r>
      <w:rPr>
        <w:rStyle w:val="afa"/>
        <w:rFonts w:ascii="ＭＳ Ｐゴシック" w:eastAsia="ＭＳ Ｐゴシック" w:hAnsi="ＭＳ Ｐゴシック"/>
      </w:rPr>
      <w:instrText xml:space="preserve">PAGE  </w:instrText>
    </w:r>
    <w:r>
      <w:rPr>
        <w:rStyle w:val="afa"/>
        <w:rFonts w:ascii="ＭＳ Ｐゴシック" w:eastAsia="ＭＳ Ｐゴシック" w:hAnsi="ＭＳ Ｐゴシック"/>
      </w:rPr>
      <w:fldChar w:fldCharType="separate"/>
    </w:r>
    <w:r>
      <w:rPr>
        <w:rStyle w:val="afa"/>
        <w:rFonts w:ascii="ＭＳ Ｐゴシック" w:eastAsia="ＭＳ Ｐゴシック" w:hAnsi="ＭＳ Ｐゴシック"/>
        <w:noProof/>
      </w:rPr>
      <w:t>386</w:t>
    </w:r>
    <w:r>
      <w:rPr>
        <w:rStyle w:val="afa"/>
        <w:rFonts w:ascii="ＭＳ Ｐゴシック" w:eastAsia="ＭＳ Ｐゴシック" w:hAnsi="ＭＳ Ｐゴシック"/>
      </w:rPr>
      <w:fldChar w:fldCharType="end"/>
    </w:r>
  </w:p>
  <w:p w14:paraId="4BB4CDCB" w14:textId="77777777" w:rsidR="0028575F" w:rsidRDefault="0028575F" w:rsidP="003C5EB1">
    <w:pPr>
      <w:pStyle w:val="af6"/>
    </w:pPr>
    <w:r>
      <w:rPr>
        <w:rFonts w:ascii="ＭＳ Ｐゴシック" w:hint="eastAsia"/>
        <w:sz w:val="22"/>
      </w:rPr>
      <w:t>Ver.2.1 ad.6 (2012.07.03)</w:t>
    </w:r>
    <w:r>
      <w:rPr>
        <w:rFonts w:ascii="ＭＳ Ｐゴシック" w:eastAsia="ＭＳ Ｐゴシック" w:hint="eastAsia"/>
        <w:vanish/>
        <w:sz w:val="22"/>
      </w:rPr>
      <w:pgNum/>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BA24E" w14:textId="77777777" w:rsidR="0028575F" w:rsidRPr="00832617" w:rsidRDefault="0028575F">
    <w:pPr>
      <w:pStyle w:val="af6"/>
      <w:framePr w:wrap="around" w:vAnchor="text" w:hAnchor="margin" w:xAlign="center" w:y="1"/>
      <w:rPr>
        <w:rStyle w:val="afa"/>
        <w:rFonts w:ascii="ＭＳ Ｐゴシック" w:eastAsia="ＭＳ Ｐゴシック" w:hAnsi="ＭＳ Ｐゴシック"/>
        <w:szCs w:val="22"/>
      </w:rPr>
    </w:pPr>
    <w:r w:rsidRPr="00832617">
      <w:rPr>
        <w:rStyle w:val="afa"/>
        <w:rFonts w:ascii="ＭＳ Ｐゴシック" w:eastAsia="ＭＳ Ｐゴシック" w:hAnsi="ＭＳ Ｐゴシック"/>
        <w:szCs w:val="22"/>
      </w:rPr>
      <w:fldChar w:fldCharType="begin"/>
    </w:r>
    <w:r w:rsidRPr="00832617">
      <w:rPr>
        <w:rStyle w:val="afa"/>
        <w:rFonts w:ascii="ＭＳ Ｐゴシック" w:eastAsia="ＭＳ Ｐゴシック" w:hAnsi="ＭＳ Ｐゴシック"/>
        <w:szCs w:val="22"/>
      </w:rPr>
      <w:instrText xml:space="preserve">PAGE  </w:instrText>
    </w:r>
    <w:r w:rsidRPr="00832617">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414</w:t>
    </w:r>
    <w:r w:rsidRPr="00832617">
      <w:rPr>
        <w:rStyle w:val="afa"/>
        <w:rFonts w:ascii="ＭＳ Ｐゴシック" w:eastAsia="ＭＳ Ｐゴシック" w:hAnsi="ＭＳ Ｐゴシック"/>
        <w:szCs w:val="22"/>
      </w:rPr>
      <w:fldChar w:fldCharType="end"/>
    </w:r>
  </w:p>
  <w:p w14:paraId="433E4767" w14:textId="77777777" w:rsidR="0028575F" w:rsidRDefault="0028575F" w:rsidP="003C5EB1">
    <w:pPr>
      <w:pStyle w:val="af6"/>
    </w:pPr>
    <w:r>
      <w:rPr>
        <w:rFonts w:ascii="ＭＳ Ｐゴシック" w:hint="eastAsia"/>
        <w:sz w:val="22"/>
      </w:rPr>
      <w:t>Ver.2.1 ad.6 (2012.07.03)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7FE5" w14:textId="77777777" w:rsidR="0028575F" w:rsidRDefault="0028575F" w:rsidP="005E6F3B">
    <w:pPr>
      <w:pStyle w:val="af6"/>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25435B5C" w14:textId="77777777" w:rsidR="0028575F" w:rsidRDefault="0028575F">
    <w:pPr>
      <w:pStyle w:val="af6"/>
    </w:pPr>
  </w:p>
  <w:p w14:paraId="2414A78C" w14:textId="77777777" w:rsidR="0028575F" w:rsidRDefault="0028575F"/>
  <w:p w14:paraId="476C7881" w14:textId="77777777" w:rsidR="0028575F" w:rsidRDefault="0028575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141E9" w14:textId="07561D16" w:rsidR="0028575F" w:rsidRPr="001E61BC" w:rsidRDefault="0028575F" w:rsidP="005E6F3B">
    <w:pPr>
      <w:pStyle w:val="af6"/>
      <w:jc w:val="center"/>
      <w:rPr>
        <w:b w:val="0"/>
        <w:sz w:val="22"/>
        <w:szCs w:val="22"/>
      </w:rPr>
    </w:pPr>
    <w:r w:rsidRPr="001E61BC">
      <w:rPr>
        <w:b w:val="0"/>
        <w:sz w:val="22"/>
        <w:szCs w:val="22"/>
      </w:rPr>
      <w:fldChar w:fldCharType="begin"/>
    </w:r>
    <w:r w:rsidRPr="001E61BC">
      <w:rPr>
        <w:b w:val="0"/>
        <w:sz w:val="22"/>
        <w:szCs w:val="22"/>
      </w:rPr>
      <w:instrText xml:space="preserve"> PAGE </w:instrText>
    </w:r>
    <w:r w:rsidRPr="001E61BC">
      <w:rPr>
        <w:b w:val="0"/>
        <w:sz w:val="22"/>
        <w:szCs w:val="22"/>
      </w:rPr>
      <w:fldChar w:fldCharType="separate"/>
    </w:r>
    <w:r>
      <w:rPr>
        <w:b w:val="0"/>
        <w:noProof/>
        <w:sz w:val="22"/>
        <w:szCs w:val="22"/>
      </w:rPr>
      <w:t>58</w:t>
    </w:r>
    <w:r w:rsidRPr="001E61BC">
      <w:rPr>
        <w:b w:val="0"/>
        <w:sz w:val="22"/>
        <w:szCs w:val="22"/>
      </w:rPr>
      <w:fldChar w:fldCharType="end"/>
    </w:r>
  </w:p>
  <w:p w14:paraId="66FA7EA1" w14:textId="77777777" w:rsidR="0028575F" w:rsidRDefault="0028575F"/>
  <w:p w14:paraId="32D8D169" w14:textId="77777777" w:rsidR="0028575F" w:rsidRDefault="002857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599340"/>
      <w:docPartObj>
        <w:docPartGallery w:val="Page Numbers (Bottom of Page)"/>
        <w:docPartUnique/>
      </w:docPartObj>
    </w:sdtPr>
    <w:sdtEndPr>
      <w:rPr>
        <w:b w:val="0"/>
        <w:sz w:val="22"/>
        <w:szCs w:val="22"/>
      </w:rPr>
    </w:sdtEndPr>
    <w:sdtContent>
      <w:p w14:paraId="01D3A093" w14:textId="12446053" w:rsidR="0028575F" w:rsidRPr="00DC0224" w:rsidRDefault="0028575F">
        <w:pPr>
          <w:pStyle w:val="af6"/>
          <w:jc w:val="center"/>
          <w:rPr>
            <w:b w:val="0"/>
            <w:sz w:val="22"/>
            <w:szCs w:val="22"/>
          </w:rPr>
        </w:pPr>
        <w:r w:rsidRPr="00DC0224">
          <w:rPr>
            <w:b w:val="0"/>
            <w:sz w:val="22"/>
            <w:szCs w:val="22"/>
          </w:rPr>
          <w:fldChar w:fldCharType="begin"/>
        </w:r>
        <w:r w:rsidRPr="00DC0224">
          <w:rPr>
            <w:b w:val="0"/>
            <w:sz w:val="22"/>
            <w:szCs w:val="22"/>
          </w:rPr>
          <w:instrText>PAGE   \* MERGEFORMAT</w:instrText>
        </w:r>
        <w:r w:rsidRPr="00DC0224">
          <w:rPr>
            <w:b w:val="0"/>
            <w:sz w:val="22"/>
            <w:szCs w:val="22"/>
          </w:rPr>
          <w:fldChar w:fldCharType="separate"/>
        </w:r>
        <w:r w:rsidRPr="00045AFA">
          <w:rPr>
            <w:b w:val="0"/>
            <w:noProof/>
            <w:sz w:val="22"/>
            <w:szCs w:val="22"/>
            <w:lang w:val="ja-JP"/>
          </w:rPr>
          <w:t>iv</w:t>
        </w:r>
        <w:r w:rsidRPr="00DC0224">
          <w:rPr>
            <w:b w:val="0"/>
            <w:sz w:val="22"/>
            <w:szCs w:val="22"/>
          </w:rPr>
          <w:fldChar w:fldCharType="end"/>
        </w:r>
      </w:p>
    </w:sdtContent>
  </w:sdt>
  <w:p w14:paraId="2EC3C9B9" w14:textId="77777777" w:rsidR="0028575F" w:rsidRDefault="0028575F">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9AC9E" w14:textId="77777777" w:rsidR="0028575F" w:rsidRPr="009C2F7B" w:rsidRDefault="0028575F">
    <w:pPr>
      <w:pStyle w:val="af6"/>
      <w:framePr w:wrap="around" w:vAnchor="text" w:hAnchor="margin" w:xAlign="center" w:y="1"/>
      <w:rPr>
        <w:rStyle w:val="afa"/>
        <w:rFonts w:ascii="ＭＳ Ｐゴシック" w:eastAsia="ＭＳ Ｐゴシック" w:hAnsi="ＭＳ Ｐゴシック"/>
        <w:szCs w:val="22"/>
      </w:rPr>
    </w:pPr>
    <w:r w:rsidRPr="009C2F7B">
      <w:rPr>
        <w:rStyle w:val="afa"/>
        <w:rFonts w:ascii="ＭＳ Ｐゴシック" w:eastAsia="ＭＳ Ｐゴシック" w:hAnsi="ＭＳ Ｐゴシック"/>
        <w:szCs w:val="22"/>
      </w:rPr>
      <w:fldChar w:fldCharType="begin"/>
    </w:r>
    <w:r w:rsidRPr="009C2F7B">
      <w:rPr>
        <w:rStyle w:val="afa"/>
        <w:rFonts w:ascii="ＭＳ Ｐゴシック" w:eastAsia="ＭＳ Ｐゴシック" w:hAnsi="ＭＳ Ｐゴシック"/>
        <w:szCs w:val="22"/>
      </w:rPr>
      <w:instrText xml:space="preserve">PAGE  </w:instrText>
    </w:r>
    <w:r w:rsidRPr="009C2F7B">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10</w:t>
    </w:r>
    <w:r w:rsidRPr="009C2F7B">
      <w:rPr>
        <w:rStyle w:val="afa"/>
        <w:rFonts w:ascii="ＭＳ Ｐゴシック" w:eastAsia="ＭＳ Ｐゴシック" w:hAnsi="ＭＳ Ｐゴシック"/>
        <w:szCs w:val="22"/>
      </w:rPr>
      <w:fldChar w:fldCharType="end"/>
    </w:r>
  </w:p>
  <w:p w14:paraId="31702CF9" w14:textId="77777777" w:rsidR="0028575F" w:rsidRDefault="0028575F">
    <w:pPr>
      <w:pStyle w:val="af6"/>
    </w:pPr>
    <w:r>
      <w:rPr>
        <w:rFonts w:ascii="ＭＳ Ｐゴシック" w:hint="eastAsia"/>
        <w:sz w:val="22"/>
      </w:rPr>
      <w:t>Ver.2.1 ad.6 (2012.07.03)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285DE" w14:textId="0AC08EFD" w:rsidR="0028575F" w:rsidRPr="00DC0224" w:rsidRDefault="0028575F" w:rsidP="003C5EB1">
    <w:pPr>
      <w:pStyle w:val="af6"/>
      <w:framePr w:wrap="around" w:vAnchor="text" w:hAnchor="margin" w:xAlign="center" w:y="1"/>
      <w:rPr>
        <w:rStyle w:val="afa"/>
        <w:b w:val="0"/>
        <w:szCs w:val="22"/>
      </w:rPr>
    </w:pPr>
    <w:r w:rsidRPr="00DC0224">
      <w:rPr>
        <w:rStyle w:val="afa"/>
        <w:b w:val="0"/>
        <w:szCs w:val="22"/>
      </w:rPr>
      <w:fldChar w:fldCharType="begin"/>
    </w:r>
    <w:r w:rsidRPr="00DC0224">
      <w:rPr>
        <w:rStyle w:val="afa"/>
        <w:b w:val="0"/>
        <w:szCs w:val="22"/>
      </w:rPr>
      <w:instrText xml:space="preserve">PAGE  </w:instrText>
    </w:r>
    <w:r w:rsidRPr="00DC0224">
      <w:rPr>
        <w:rStyle w:val="afa"/>
        <w:b w:val="0"/>
        <w:szCs w:val="22"/>
      </w:rPr>
      <w:fldChar w:fldCharType="separate"/>
    </w:r>
    <w:r>
      <w:rPr>
        <w:rStyle w:val="afa"/>
        <w:b w:val="0"/>
        <w:noProof/>
        <w:szCs w:val="22"/>
      </w:rPr>
      <w:t>56</w:t>
    </w:r>
    <w:r w:rsidRPr="00DC0224">
      <w:rPr>
        <w:rStyle w:val="afa"/>
        <w:b w:val="0"/>
        <w:szCs w:val="22"/>
      </w:rPr>
      <w:fldChar w:fldCharType="end"/>
    </w:r>
  </w:p>
  <w:p w14:paraId="043674BD" w14:textId="3874B2AD" w:rsidR="0028575F" w:rsidRDefault="0028575F" w:rsidP="003C5EB1">
    <w:pPr>
      <w:pStyle w:val="af6"/>
      <w:wordWrap w:val="0"/>
      <w:jc w:val="right"/>
    </w:pPr>
    <w:r>
      <w:rPr>
        <w:rFonts w:ascii="ＭＳ Ｐゴシック" w:hint="eastAsia"/>
        <w:sz w:val="22"/>
      </w:rPr>
      <w:t>Ver.2.1 ad.8 (2019.10.01)</w:t>
    </w:r>
    <w:r>
      <w:rPr>
        <w:rFonts w:ascii="ＭＳ Ｐゴシック" w:eastAsia="ＭＳ Ｐゴシック" w:hint="eastAsia"/>
        <w:vanish/>
        <w:sz w:val="22"/>
      </w:rPr>
      <w:pgNum/>
    </w:r>
  </w:p>
  <w:p w14:paraId="38291708" w14:textId="77777777" w:rsidR="0028575F" w:rsidRDefault="0028575F">
    <w:pPr>
      <w:pStyle w:val="a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82E47" w14:textId="77777777" w:rsidR="0028575F" w:rsidRPr="00FA3EE4" w:rsidRDefault="0028575F" w:rsidP="003C5EB1">
    <w:pPr>
      <w:pStyle w:val="af6"/>
      <w:framePr w:wrap="around" w:vAnchor="text" w:hAnchor="margin" w:xAlign="center" w:y="1"/>
      <w:rPr>
        <w:rStyle w:val="afa"/>
        <w:rFonts w:ascii="ＭＳ Ｐゴシック" w:eastAsia="ＭＳ Ｐゴシック" w:hAnsi="ＭＳ Ｐゴシック"/>
        <w:szCs w:val="22"/>
      </w:rPr>
    </w:pPr>
    <w:r w:rsidRPr="00FA3EE4">
      <w:rPr>
        <w:rStyle w:val="afa"/>
        <w:rFonts w:ascii="ＭＳ Ｐゴシック" w:eastAsia="ＭＳ Ｐゴシック" w:hAnsi="ＭＳ Ｐゴシック"/>
        <w:szCs w:val="22"/>
      </w:rPr>
      <w:fldChar w:fldCharType="begin"/>
    </w:r>
    <w:r w:rsidRPr="00FA3EE4">
      <w:rPr>
        <w:rStyle w:val="afa"/>
        <w:rFonts w:ascii="ＭＳ Ｐゴシック" w:eastAsia="ＭＳ Ｐゴシック" w:hAnsi="ＭＳ Ｐゴシック"/>
        <w:szCs w:val="22"/>
      </w:rPr>
      <w:instrText xml:space="preserve">PAGE  </w:instrText>
    </w:r>
    <w:r w:rsidRPr="00FA3EE4">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24</w:t>
    </w:r>
    <w:r w:rsidRPr="00FA3EE4">
      <w:rPr>
        <w:rStyle w:val="afa"/>
        <w:rFonts w:ascii="ＭＳ Ｐゴシック" w:eastAsia="ＭＳ Ｐゴシック" w:hAnsi="ＭＳ Ｐゴシック"/>
        <w:szCs w:val="22"/>
      </w:rPr>
      <w:fldChar w:fldCharType="end"/>
    </w:r>
  </w:p>
  <w:p w14:paraId="1134300A" w14:textId="77777777" w:rsidR="0028575F" w:rsidRPr="00DE0C0E" w:rsidRDefault="0028575F" w:rsidP="003C5EB1">
    <w:pPr>
      <w:pStyle w:val="af6"/>
      <w:rPr>
        <w:rStyle w:val="afa"/>
      </w:rPr>
    </w:pPr>
    <w:r>
      <w:rPr>
        <w:rFonts w:ascii="ＭＳ Ｐゴシック" w:hint="eastAsia"/>
        <w:sz w:val="22"/>
      </w:rPr>
      <w:t>Ver.2.1 ad.6 (2012.07.03)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88B86" w14:textId="77777777" w:rsidR="0028575F" w:rsidRPr="00FA3EE4" w:rsidRDefault="0028575F" w:rsidP="003C5EB1">
    <w:pPr>
      <w:pStyle w:val="af6"/>
      <w:framePr w:wrap="around" w:vAnchor="text" w:hAnchor="margin" w:xAlign="center" w:y="1"/>
      <w:rPr>
        <w:rStyle w:val="afa"/>
        <w:rFonts w:ascii="ＭＳ Ｐゴシック" w:eastAsia="ＭＳ Ｐゴシック" w:hAnsi="ＭＳ Ｐゴシック"/>
        <w:szCs w:val="22"/>
      </w:rPr>
    </w:pPr>
    <w:r w:rsidRPr="00FA3EE4">
      <w:rPr>
        <w:rStyle w:val="afa"/>
        <w:rFonts w:ascii="ＭＳ Ｐゴシック" w:eastAsia="ＭＳ Ｐゴシック" w:hAnsi="ＭＳ Ｐゴシック"/>
        <w:szCs w:val="22"/>
      </w:rPr>
      <w:fldChar w:fldCharType="begin"/>
    </w:r>
    <w:r w:rsidRPr="00FA3EE4">
      <w:rPr>
        <w:rStyle w:val="afa"/>
        <w:rFonts w:ascii="ＭＳ Ｐゴシック" w:eastAsia="ＭＳ Ｐゴシック" w:hAnsi="ＭＳ Ｐゴシック"/>
        <w:szCs w:val="22"/>
      </w:rPr>
      <w:instrText xml:space="preserve">PAGE  </w:instrText>
    </w:r>
    <w:r w:rsidRPr="00FA3EE4">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46</w:t>
    </w:r>
    <w:r w:rsidRPr="00FA3EE4">
      <w:rPr>
        <w:rStyle w:val="afa"/>
        <w:rFonts w:ascii="ＭＳ Ｐゴシック" w:eastAsia="ＭＳ Ｐゴシック" w:hAnsi="ＭＳ Ｐゴシック"/>
        <w:szCs w:val="22"/>
      </w:rPr>
      <w:fldChar w:fldCharType="end"/>
    </w:r>
  </w:p>
  <w:p w14:paraId="7D7D6546" w14:textId="77777777" w:rsidR="0028575F" w:rsidRPr="00DE0C0E" w:rsidRDefault="0028575F" w:rsidP="003C5EB1">
    <w:pPr>
      <w:pStyle w:val="af6"/>
      <w:rPr>
        <w:rStyle w:val="afa"/>
      </w:rPr>
    </w:pPr>
    <w:r>
      <w:rPr>
        <w:rFonts w:ascii="ＭＳ Ｐゴシック" w:hint="eastAsia"/>
        <w:sz w:val="22"/>
      </w:rPr>
      <w:t>Ver.2.1 ad.? (2013.07.04)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D393E" w14:textId="77777777" w:rsidR="0028575F" w:rsidRPr="008F429B" w:rsidRDefault="0028575F">
    <w:pPr>
      <w:pStyle w:val="af6"/>
      <w:framePr w:wrap="around" w:vAnchor="text" w:hAnchor="margin" w:xAlign="center" w:y="1"/>
      <w:rPr>
        <w:rStyle w:val="afa"/>
        <w:rFonts w:ascii="ＭＳ Ｐゴシック" w:eastAsia="ＭＳ Ｐゴシック" w:hAnsi="ＭＳ Ｐゴシック"/>
        <w:szCs w:val="22"/>
      </w:rPr>
    </w:pPr>
    <w:r w:rsidRPr="008F429B">
      <w:rPr>
        <w:rStyle w:val="afa"/>
        <w:rFonts w:ascii="ＭＳ Ｐゴシック" w:eastAsia="ＭＳ Ｐゴシック" w:hAnsi="ＭＳ Ｐゴシック"/>
        <w:szCs w:val="22"/>
      </w:rPr>
      <w:fldChar w:fldCharType="begin"/>
    </w:r>
    <w:r w:rsidRPr="008F429B">
      <w:rPr>
        <w:rStyle w:val="afa"/>
        <w:rFonts w:ascii="ＭＳ Ｐゴシック" w:eastAsia="ＭＳ Ｐゴシック" w:hAnsi="ＭＳ Ｐゴシック"/>
        <w:szCs w:val="22"/>
      </w:rPr>
      <w:instrText xml:space="preserve">PAGE  </w:instrText>
    </w:r>
    <w:r w:rsidRPr="008F429B">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32</w:t>
    </w:r>
    <w:r w:rsidRPr="008F429B">
      <w:rPr>
        <w:rStyle w:val="afa"/>
        <w:rFonts w:ascii="ＭＳ Ｐゴシック" w:eastAsia="ＭＳ Ｐゴシック" w:hAnsi="ＭＳ Ｐゴシック"/>
        <w:szCs w:val="22"/>
      </w:rPr>
      <w:fldChar w:fldCharType="end"/>
    </w:r>
  </w:p>
  <w:p w14:paraId="28C9E6C7" w14:textId="77777777" w:rsidR="0028575F" w:rsidRDefault="0028575F">
    <w:pPr>
      <w:pStyle w:val="af6"/>
    </w:pPr>
    <w:r>
      <w:rPr>
        <w:rFonts w:ascii="ＭＳ Ｐゴシック" w:hint="eastAsia"/>
        <w:sz w:val="22"/>
      </w:rPr>
      <w:t>Ver.2.1 ad.6 (2012.07.03)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E97DE" w14:textId="4BFE5C9C" w:rsidR="0028575F" w:rsidRPr="00970150" w:rsidRDefault="0028575F" w:rsidP="003C5EB1">
    <w:pPr>
      <w:pStyle w:val="af6"/>
      <w:framePr w:w="496" w:wrap="around" w:vAnchor="text" w:hAnchor="page" w:x="5536" w:y="2"/>
      <w:rPr>
        <w:rStyle w:val="afa"/>
        <w:rFonts w:eastAsiaTheme="minorEastAsia"/>
        <w:b w:val="0"/>
      </w:rPr>
    </w:pPr>
    <w:r w:rsidRPr="003C5EB1">
      <w:rPr>
        <w:rStyle w:val="afa"/>
        <w:b w:val="0"/>
      </w:rPr>
      <w:fldChar w:fldCharType="begin"/>
    </w:r>
    <w:r w:rsidRPr="003C5EB1">
      <w:rPr>
        <w:rStyle w:val="afa"/>
        <w:b w:val="0"/>
      </w:rPr>
      <w:instrText xml:space="preserve">PAGE  </w:instrText>
    </w:r>
    <w:r w:rsidRPr="003C5EB1">
      <w:rPr>
        <w:rStyle w:val="afa"/>
        <w:b w:val="0"/>
      </w:rPr>
      <w:fldChar w:fldCharType="separate"/>
    </w:r>
    <w:r>
      <w:rPr>
        <w:rStyle w:val="afa"/>
        <w:b w:val="0"/>
        <w:noProof/>
      </w:rPr>
      <w:t>602</w:t>
    </w:r>
    <w:r w:rsidRPr="003C5EB1">
      <w:rPr>
        <w:rStyle w:val="afa"/>
        <w:b w:val="0"/>
      </w:rPr>
      <w:fldChar w:fldCharType="end"/>
    </w:r>
  </w:p>
  <w:p w14:paraId="0F54EE7A" w14:textId="66295EDA" w:rsidR="0028575F" w:rsidRDefault="0028575F" w:rsidP="003C5EB1">
    <w:pPr>
      <w:pStyle w:val="af6"/>
      <w:wordWrap w:val="0"/>
      <w:jc w:val="right"/>
    </w:pPr>
    <w:r>
      <w:rPr>
        <w:rFonts w:ascii="ＭＳ Ｐゴシック" w:hint="eastAsia"/>
        <w:sz w:val="22"/>
      </w:rPr>
      <w:t>Ver.2.1 ad.8 (2019.10.01)</w:t>
    </w:r>
    <w:r>
      <w:rPr>
        <w:rFonts w:ascii="ＭＳ Ｐゴシック" w:eastAsia="ＭＳ Ｐゴシック" w:hint="eastAsia"/>
        <w:vanish/>
        <w:sz w:val="22"/>
      </w:rPr>
      <w:pgNum/>
    </w:r>
  </w:p>
  <w:p w14:paraId="484D7518" w14:textId="77777777" w:rsidR="0028575F" w:rsidRDefault="0028575F">
    <w:pPr>
      <w:pStyle w:val="af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5EBF6" w14:textId="77777777" w:rsidR="0028575F" w:rsidRPr="00212439" w:rsidRDefault="0028575F">
    <w:pPr>
      <w:pStyle w:val="af6"/>
      <w:framePr w:wrap="around" w:vAnchor="text" w:hAnchor="margin" w:xAlign="center" w:y="1"/>
      <w:rPr>
        <w:rStyle w:val="afa"/>
        <w:rFonts w:ascii="ＭＳ Ｐゴシック" w:eastAsia="ＭＳ Ｐゴシック" w:hAnsi="ＭＳ Ｐゴシック"/>
        <w:szCs w:val="22"/>
      </w:rPr>
    </w:pPr>
    <w:r w:rsidRPr="00212439">
      <w:rPr>
        <w:rStyle w:val="afa"/>
        <w:rFonts w:ascii="ＭＳ Ｐゴシック" w:eastAsia="ＭＳ Ｐゴシック" w:hAnsi="ＭＳ Ｐゴシック"/>
        <w:szCs w:val="22"/>
      </w:rPr>
      <w:fldChar w:fldCharType="begin"/>
    </w:r>
    <w:r w:rsidRPr="00212439">
      <w:rPr>
        <w:rStyle w:val="afa"/>
        <w:rFonts w:ascii="ＭＳ Ｐゴシック" w:eastAsia="ＭＳ Ｐゴシック" w:hAnsi="ＭＳ Ｐゴシック"/>
        <w:szCs w:val="22"/>
      </w:rPr>
      <w:instrText xml:space="preserve">PAGE  </w:instrText>
    </w:r>
    <w:r w:rsidRPr="00212439">
      <w:rPr>
        <w:rStyle w:val="afa"/>
        <w:rFonts w:ascii="ＭＳ Ｐゴシック" w:eastAsia="ＭＳ Ｐゴシック" w:hAnsi="ＭＳ Ｐゴシック"/>
        <w:szCs w:val="22"/>
      </w:rPr>
      <w:fldChar w:fldCharType="separate"/>
    </w:r>
    <w:r>
      <w:rPr>
        <w:rStyle w:val="afa"/>
        <w:rFonts w:ascii="ＭＳ Ｐゴシック" w:eastAsia="ＭＳ Ｐゴシック" w:hAnsi="ＭＳ Ｐゴシック"/>
        <w:noProof/>
        <w:szCs w:val="22"/>
      </w:rPr>
      <w:t>74</w:t>
    </w:r>
    <w:r w:rsidRPr="00212439">
      <w:rPr>
        <w:rStyle w:val="afa"/>
        <w:rFonts w:ascii="ＭＳ Ｐゴシック" w:eastAsia="ＭＳ Ｐゴシック" w:hAnsi="ＭＳ Ｐゴシック"/>
        <w:szCs w:val="22"/>
      </w:rPr>
      <w:fldChar w:fldCharType="end"/>
    </w:r>
  </w:p>
  <w:p w14:paraId="271A2FC2" w14:textId="77777777" w:rsidR="0028575F" w:rsidRDefault="0028575F">
    <w:pPr>
      <w:pStyle w:val="af6"/>
    </w:pPr>
    <w:r>
      <w:rPr>
        <w:rFonts w:ascii="ＭＳ Ｐゴシック" w:hint="eastAsia"/>
        <w:sz w:val="22"/>
      </w:rPr>
      <w:t>Ver.2.1 ad.6 (2012.07.03)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90CCF" w14:textId="77777777" w:rsidR="0018081B" w:rsidRDefault="0018081B" w:rsidP="0038010E">
      <w:r>
        <w:separator/>
      </w:r>
    </w:p>
    <w:p w14:paraId="33DD18DF" w14:textId="77777777" w:rsidR="0018081B" w:rsidRDefault="0018081B"/>
  </w:footnote>
  <w:footnote w:type="continuationSeparator" w:id="0">
    <w:p w14:paraId="3427AB96" w14:textId="77777777" w:rsidR="0018081B" w:rsidRDefault="0018081B" w:rsidP="0038010E">
      <w:r>
        <w:continuationSeparator/>
      </w:r>
    </w:p>
    <w:p w14:paraId="70EE5655" w14:textId="77777777" w:rsidR="0018081B" w:rsidRDefault="0018081B"/>
  </w:footnote>
  <w:footnote w:type="continuationNotice" w:id="1">
    <w:p w14:paraId="0D2BC801" w14:textId="77777777" w:rsidR="0018081B" w:rsidRDefault="0018081B"/>
  </w:footnote>
  <w:footnote w:id="2">
    <w:p w14:paraId="0FDE0B7A" w14:textId="53D4FE8C" w:rsidR="0028575F" w:rsidRPr="0030000D" w:rsidRDefault="0028575F" w:rsidP="002F2CCB">
      <w:pPr>
        <w:pStyle w:val="aff1"/>
      </w:pPr>
      <w:r>
        <w:rPr>
          <w:rStyle w:val="aff3"/>
        </w:rPr>
        <w:footnoteRef/>
      </w:r>
      <w:r w:rsidRPr="0030000D">
        <w:rPr>
          <w:sz w:val="20"/>
        </w:rPr>
        <w:t xml:space="preserve"> </w:t>
      </w:r>
      <w:r w:rsidRPr="0030000D">
        <w:rPr>
          <w:rFonts w:hint="eastAsia"/>
          <w:sz w:val="20"/>
        </w:rPr>
        <w:t>CI-NET LiteS</w:t>
      </w:r>
      <w:r w:rsidRPr="0030000D">
        <w:rPr>
          <w:rFonts w:hint="eastAsia"/>
          <w:sz w:val="20"/>
        </w:rPr>
        <w:t>実装規約：本資料は、</w:t>
      </w:r>
      <w:r w:rsidRPr="0030000D">
        <w:rPr>
          <w:rFonts w:hint="eastAsia"/>
          <w:sz w:val="20"/>
        </w:rPr>
        <w:t>CI-NET LiteS</w:t>
      </w:r>
      <w:r w:rsidRPr="0030000D">
        <w:rPr>
          <w:rFonts w:hint="eastAsia"/>
          <w:sz w:val="20"/>
        </w:rPr>
        <w:t>実装規約</w:t>
      </w:r>
      <w:r w:rsidRPr="0030000D">
        <w:rPr>
          <w:rFonts w:hint="eastAsia"/>
          <w:sz w:val="20"/>
        </w:rPr>
        <w:t>Ver.2.1 ad.</w:t>
      </w:r>
      <w:r>
        <w:rPr>
          <w:rFonts w:hint="eastAsia"/>
          <w:sz w:val="20"/>
        </w:rPr>
        <w:t>8</w:t>
      </w:r>
      <w:r w:rsidRPr="0030000D">
        <w:rPr>
          <w:rFonts w:hint="eastAsia"/>
          <w:sz w:val="20"/>
        </w:rPr>
        <w:t>（シーアイ・ネット・ライツ実装規約バージョン</w:t>
      </w:r>
      <w:r w:rsidRPr="0030000D">
        <w:rPr>
          <w:rFonts w:hint="eastAsia"/>
          <w:sz w:val="20"/>
        </w:rPr>
        <w:t>2.1</w:t>
      </w:r>
      <w:r w:rsidRPr="0030000D">
        <w:rPr>
          <w:rFonts w:hint="eastAsia"/>
          <w:sz w:val="20"/>
        </w:rPr>
        <w:t xml:space="preserve">　エィディ</w:t>
      </w:r>
      <w:r>
        <w:rPr>
          <w:rFonts w:hint="eastAsia"/>
          <w:sz w:val="20"/>
        </w:rPr>
        <w:t>8</w:t>
      </w:r>
      <w:r>
        <w:rPr>
          <w:rFonts w:hint="eastAsia"/>
          <w:sz w:val="20"/>
        </w:rPr>
        <w:t>、</w:t>
      </w:r>
      <w:r>
        <w:rPr>
          <w:rFonts w:hint="eastAsia"/>
          <w:sz w:val="20"/>
        </w:rPr>
        <w:t>2019</w:t>
      </w:r>
      <w:r>
        <w:rPr>
          <w:rFonts w:hint="eastAsia"/>
          <w:sz w:val="20"/>
        </w:rPr>
        <w:t>年</w:t>
      </w:r>
      <w:r>
        <w:rPr>
          <w:rFonts w:hint="eastAsia"/>
          <w:sz w:val="20"/>
        </w:rPr>
        <w:t>9</w:t>
      </w:r>
      <w:r>
        <w:rPr>
          <w:rFonts w:hint="eastAsia"/>
          <w:sz w:val="20"/>
        </w:rPr>
        <w:t>月</w:t>
      </w:r>
      <w:r>
        <w:rPr>
          <w:rFonts w:hint="eastAsia"/>
          <w:sz w:val="20"/>
        </w:rPr>
        <w:t>30</w:t>
      </w:r>
      <w:r>
        <w:rPr>
          <w:rFonts w:hint="eastAsia"/>
          <w:sz w:val="20"/>
        </w:rPr>
        <w:t>日版）の規約集である</w:t>
      </w:r>
      <w:r w:rsidRPr="0030000D">
        <w:rPr>
          <w:rFonts w:hint="eastAsia"/>
          <w:sz w:val="20"/>
        </w:rPr>
        <w:t>。</w:t>
      </w:r>
      <w:r w:rsidRPr="0030000D">
        <w:rPr>
          <w:rFonts w:hint="eastAsia"/>
          <w:sz w:val="20"/>
        </w:rPr>
        <w:t>ad.</w:t>
      </w:r>
      <w:r w:rsidRPr="0030000D">
        <w:rPr>
          <w:rFonts w:hint="eastAsia"/>
          <w:sz w:val="20"/>
        </w:rPr>
        <w:t>：</w:t>
      </w:r>
      <w:r w:rsidRPr="0030000D">
        <w:rPr>
          <w:rFonts w:cs="Arial"/>
          <w:bCs/>
          <w:sz w:val="20"/>
        </w:rPr>
        <w:t>addition</w:t>
      </w:r>
      <w:r w:rsidRPr="0030000D">
        <w:rPr>
          <w:rFonts w:cs="Arial" w:hint="eastAsia"/>
          <w:bCs/>
          <w:sz w:val="20"/>
        </w:rPr>
        <w:t>、</w:t>
      </w:r>
      <w:r w:rsidRPr="0030000D">
        <w:rPr>
          <w:sz w:val="20"/>
        </w:rPr>
        <w:t>追加</w:t>
      </w:r>
      <w:r w:rsidRPr="0030000D">
        <w:rPr>
          <w:rFonts w:hint="eastAsia"/>
          <w:sz w:val="20"/>
        </w:rPr>
        <w:t>。</w:t>
      </w:r>
    </w:p>
  </w:footnote>
  <w:footnote w:id="3">
    <w:p w14:paraId="546AEF68" w14:textId="12099B6A" w:rsidR="0028575F" w:rsidRPr="002043BE" w:rsidRDefault="0028575F" w:rsidP="002F2CCB">
      <w:pPr>
        <w:pStyle w:val="aff1"/>
        <w:rPr>
          <w:sz w:val="20"/>
        </w:rPr>
      </w:pPr>
      <w:r w:rsidRPr="002043BE">
        <w:rPr>
          <w:rStyle w:val="aff3"/>
          <w:sz w:val="20"/>
        </w:rPr>
        <w:footnoteRef/>
      </w:r>
      <w:r w:rsidRPr="002043BE">
        <w:rPr>
          <w:sz w:val="20"/>
        </w:rPr>
        <w:t xml:space="preserve"> </w:t>
      </w:r>
      <w:r w:rsidRPr="002043BE">
        <w:rPr>
          <w:rFonts w:hint="eastAsia"/>
          <w:sz w:val="20"/>
        </w:rPr>
        <w:t>CI-NET</w:t>
      </w:r>
      <w:r w:rsidRPr="002043BE">
        <w:rPr>
          <w:rFonts w:hint="eastAsia"/>
          <w:sz w:val="20"/>
        </w:rPr>
        <w:t>標準ビジネスプロトコル：</w:t>
      </w:r>
      <w:r w:rsidRPr="002043BE">
        <w:rPr>
          <w:rFonts w:hint="eastAsia"/>
          <w:sz w:val="20"/>
        </w:rPr>
        <w:t>CI-NET</w:t>
      </w:r>
      <w:r w:rsidRPr="002043BE">
        <w:rPr>
          <w:rFonts w:hint="eastAsia"/>
          <w:sz w:val="20"/>
        </w:rPr>
        <w:t>標準ビジネスプロトコル</w:t>
      </w:r>
      <w:r w:rsidRPr="002043BE">
        <w:rPr>
          <w:rFonts w:hint="eastAsia"/>
          <w:sz w:val="20"/>
        </w:rPr>
        <w:t>Ver.1.</w:t>
      </w:r>
      <w:r w:rsidRPr="002F2CCB">
        <w:rPr>
          <w:color w:val="FF0000"/>
          <w:sz w:val="20"/>
        </w:rPr>
        <w:t>7</w:t>
      </w:r>
      <w:r w:rsidRPr="002043BE">
        <w:rPr>
          <w:rFonts w:hint="eastAsia"/>
          <w:sz w:val="20"/>
        </w:rPr>
        <w:t>をいう。</w:t>
      </w:r>
    </w:p>
  </w:footnote>
  <w:footnote w:id="4">
    <w:p w14:paraId="3385C85E" w14:textId="159BF15A" w:rsidR="0028575F" w:rsidRDefault="0028575F" w:rsidP="002F2CCB">
      <w:pPr>
        <w:pStyle w:val="aff1"/>
      </w:pPr>
      <w:r>
        <w:rPr>
          <w:rStyle w:val="aff3"/>
        </w:rPr>
        <w:footnoteRef/>
      </w:r>
      <w:r w:rsidRPr="00261F04">
        <w:rPr>
          <w:rFonts w:hint="eastAsia"/>
        </w:rPr>
        <w:t xml:space="preserve"> </w:t>
      </w:r>
      <w:r w:rsidRPr="00261F04">
        <w:rPr>
          <w:rFonts w:hint="eastAsia"/>
          <w:sz w:val="20"/>
        </w:rPr>
        <w:t>CI-NET LiteS</w:t>
      </w:r>
      <w:r w:rsidRPr="00261F04">
        <w:rPr>
          <w:rFonts w:hint="eastAsia"/>
          <w:sz w:val="20"/>
        </w:rPr>
        <w:t>実装規約</w:t>
      </w:r>
      <w:r w:rsidRPr="00261F04">
        <w:rPr>
          <w:rFonts w:hint="eastAsia"/>
          <w:sz w:val="20"/>
        </w:rPr>
        <w:t xml:space="preserve"> </w:t>
      </w:r>
      <w:r w:rsidRPr="00261F04">
        <w:rPr>
          <w:rFonts w:hint="eastAsia"/>
          <w:sz w:val="20"/>
        </w:rPr>
        <w:t>指針・参考資料</w:t>
      </w:r>
      <w:r w:rsidRPr="002043BE">
        <w:rPr>
          <w:rFonts w:hint="eastAsia"/>
          <w:sz w:val="20"/>
        </w:rPr>
        <w:t>：「</w:t>
      </w:r>
      <w:r w:rsidRPr="002043BE">
        <w:rPr>
          <w:rFonts w:hint="eastAsia"/>
          <w:sz w:val="20"/>
        </w:rPr>
        <w:t>CI-NET LiteS</w:t>
      </w:r>
      <w:r w:rsidRPr="002043BE">
        <w:rPr>
          <w:rFonts w:hint="eastAsia"/>
          <w:sz w:val="20"/>
        </w:rPr>
        <w:t>実装規約</w:t>
      </w:r>
      <w:r w:rsidRPr="002043BE">
        <w:rPr>
          <w:rFonts w:hint="eastAsia"/>
          <w:sz w:val="20"/>
        </w:rPr>
        <w:t>Ver.2.1 ad.</w:t>
      </w:r>
      <w:r>
        <w:rPr>
          <w:sz w:val="20"/>
        </w:rPr>
        <w:t>8</w:t>
      </w:r>
      <w:r w:rsidRPr="002043BE">
        <w:rPr>
          <w:rFonts w:hint="eastAsia"/>
          <w:sz w:val="20"/>
        </w:rPr>
        <w:t>指針</w:t>
      </w:r>
      <w:r>
        <w:rPr>
          <w:rFonts w:hint="eastAsia"/>
          <w:sz w:val="20"/>
        </w:rPr>
        <w:t>・参考資料</w:t>
      </w:r>
      <w:r w:rsidRPr="002043BE">
        <w:rPr>
          <w:rFonts w:hint="eastAsia"/>
          <w:sz w:val="20"/>
        </w:rPr>
        <w:t>(20</w:t>
      </w:r>
      <w:r>
        <w:rPr>
          <w:rFonts w:hint="eastAsia"/>
          <w:sz w:val="20"/>
        </w:rPr>
        <w:t>19</w:t>
      </w:r>
      <w:r w:rsidRPr="002043BE">
        <w:rPr>
          <w:rFonts w:hint="eastAsia"/>
          <w:sz w:val="20"/>
        </w:rPr>
        <w:t>年</w:t>
      </w:r>
      <w:r>
        <w:rPr>
          <w:rFonts w:hint="eastAsia"/>
          <w:sz w:val="20"/>
        </w:rPr>
        <w:t>9</w:t>
      </w:r>
      <w:r w:rsidRPr="002043BE">
        <w:rPr>
          <w:rFonts w:hint="eastAsia"/>
          <w:sz w:val="20"/>
        </w:rPr>
        <w:t>月</w:t>
      </w:r>
      <w:r>
        <w:rPr>
          <w:rFonts w:hint="eastAsia"/>
          <w:sz w:val="20"/>
        </w:rPr>
        <w:t>30</w:t>
      </w:r>
      <w:r w:rsidRPr="002043BE">
        <w:rPr>
          <w:rFonts w:hint="eastAsia"/>
          <w:sz w:val="20"/>
        </w:rPr>
        <w:t>日版</w:t>
      </w:r>
      <w:r w:rsidRPr="002043BE">
        <w:rPr>
          <w:rFonts w:hint="eastAsia"/>
          <w:sz w:val="20"/>
        </w:rPr>
        <w:t>)</w:t>
      </w:r>
      <w:r w:rsidRPr="002043BE">
        <w:rPr>
          <w:rFonts w:hint="eastAsia"/>
          <w:sz w:val="20"/>
        </w:rPr>
        <w:t>」に記載されている</w:t>
      </w:r>
      <w:r>
        <w:rPr>
          <w:rFonts w:hint="eastAsia"/>
          <w:sz w:val="20"/>
        </w:rPr>
        <w:t>ものをいう</w:t>
      </w:r>
      <w:r w:rsidRPr="002043BE">
        <w:rPr>
          <w:rFonts w:hint="eastAsia"/>
          <w:sz w:val="20"/>
        </w:rPr>
        <w:t>。</w:t>
      </w:r>
    </w:p>
  </w:footnote>
  <w:footnote w:id="5">
    <w:p w14:paraId="396133AA" w14:textId="1A86B3E2" w:rsidR="0028575F" w:rsidRPr="00173178" w:rsidRDefault="0028575F" w:rsidP="002F2CCB">
      <w:pPr>
        <w:pStyle w:val="aff1"/>
        <w:spacing w:line="240" w:lineRule="exact"/>
        <w:rPr>
          <w:sz w:val="20"/>
        </w:rPr>
      </w:pPr>
      <w:r w:rsidRPr="00173178">
        <w:rPr>
          <w:rStyle w:val="aff3"/>
          <w:sz w:val="20"/>
        </w:rPr>
        <w:footnoteRef/>
      </w:r>
      <w:r>
        <w:rPr>
          <w:rFonts w:hint="eastAsia"/>
          <w:sz w:val="20"/>
        </w:rPr>
        <w:t xml:space="preserve"> </w:t>
      </w:r>
      <w:r w:rsidRPr="00173178">
        <w:rPr>
          <w:rFonts w:hint="eastAsia"/>
          <w:sz w:val="20"/>
        </w:rPr>
        <w:t>公開鍵暗号方式：</w:t>
      </w:r>
    </w:p>
    <w:p w14:paraId="6107E2C3" w14:textId="3CAFA2B1" w:rsidR="0028575F" w:rsidRPr="00173178" w:rsidRDefault="0028575F" w:rsidP="002F2CCB">
      <w:pPr>
        <w:pStyle w:val="aff1"/>
        <w:spacing w:line="240" w:lineRule="exact"/>
        <w:rPr>
          <w:sz w:val="20"/>
        </w:rPr>
      </w:pPr>
      <w:r w:rsidRPr="00173178">
        <w:rPr>
          <w:rFonts w:hint="eastAsia"/>
          <w:sz w:val="20"/>
        </w:rPr>
        <w:t>公開鍵暗号方式では、データの暗号化、復号のために公開鍵と秘密鍵という</w:t>
      </w:r>
      <w:r w:rsidRPr="00173178">
        <w:rPr>
          <w:rFonts w:hint="eastAsia"/>
          <w:sz w:val="20"/>
        </w:rPr>
        <w:t>2</w:t>
      </w:r>
      <w:r w:rsidRPr="00173178">
        <w:rPr>
          <w:rFonts w:hint="eastAsia"/>
          <w:sz w:val="20"/>
        </w:rPr>
        <w:t>種類の暗号鍵を使う。</w:t>
      </w:r>
      <w:r w:rsidRPr="00173178">
        <w:rPr>
          <w:rFonts w:hint="eastAsia"/>
          <w:sz w:val="20"/>
        </w:rPr>
        <w:t>CI-NET LiteS</w:t>
      </w:r>
      <w:r w:rsidRPr="00173178">
        <w:rPr>
          <w:rFonts w:hint="eastAsia"/>
          <w:sz w:val="20"/>
        </w:rPr>
        <w:t>を利用した</w:t>
      </w:r>
      <w:r w:rsidRPr="00173178">
        <w:rPr>
          <w:rFonts w:hint="eastAsia"/>
          <w:sz w:val="20"/>
        </w:rPr>
        <w:t>EDI(</w:t>
      </w:r>
      <w:r w:rsidRPr="00173178">
        <w:rPr>
          <w:rFonts w:hint="eastAsia"/>
          <w:sz w:val="20"/>
        </w:rPr>
        <w:t>電子</w:t>
      </w:r>
      <w:r>
        <w:rPr>
          <w:rFonts w:hint="eastAsia"/>
          <w:sz w:val="20"/>
        </w:rPr>
        <w:t>データ交換</w:t>
      </w:r>
      <w:r w:rsidRPr="00173178">
        <w:rPr>
          <w:rFonts w:hint="eastAsia"/>
          <w:sz w:val="20"/>
        </w:rPr>
        <w:t>)</w:t>
      </w:r>
      <w:r w:rsidRPr="00173178">
        <w:rPr>
          <w:rFonts w:hint="eastAsia"/>
          <w:sz w:val="20"/>
        </w:rPr>
        <w:t>を行うものは、公開鍵と秘密鍵を同時にペアで作成し、公開鍵を必要な取引先に渡す。一方、秘密鍵は絶対に他社に漏れないよう厳重に保管しなければならない。</w:t>
      </w:r>
    </w:p>
  </w:footnote>
  <w:footnote w:id="6">
    <w:p w14:paraId="06934329" w14:textId="77777777" w:rsidR="0028575F" w:rsidRPr="00173178" w:rsidRDefault="0028575F" w:rsidP="002F2CCB">
      <w:pPr>
        <w:pStyle w:val="aff1"/>
        <w:spacing w:line="240" w:lineRule="exact"/>
        <w:rPr>
          <w:sz w:val="20"/>
        </w:rPr>
      </w:pPr>
      <w:r w:rsidRPr="00173178">
        <w:rPr>
          <w:rStyle w:val="aff3"/>
          <w:sz w:val="20"/>
        </w:rPr>
        <w:footnoteRef/>
      </w:r>
      <w:r w:rsidRPr="00173178">
        <w:rPr>
          <w:sz w:val="20"/>
        </w:rPr>
        <w:t xml:space="preserve"> </w:t>
      </w:r>
      <w:r w:rsidRPr="00173178">
        <w:rPr>
          <w:rFonts w:hint="eastAsia"/>
          <w:sz w:val="20"/>
        </w:rPr>
        <w:t>S/MIME(</w:t>
      </w:r>
      <w:r w:rsidRPr="00173178">
        <w:rPr>
          <w:rFonts w:hint="eastAsia"/>
          <w:sz w:val="20"/>
        </w:rPr>
        <w:t>エス・マイム：</w:t>
      </w:r>
      <w:r w:rsidRPr="00173178">
        <w:rPr>
          <w:rFonts w:hint="eastAsia"/>
          <w:sz w:val="20"/>
        </w:rPr>
        <w:t>Secure/Multipurpose Internet Mail Extensions)</w:t>
      </w:r>
      <w:r w:rsidRPr="00173178">
        <w:rPr>
          <w:rFonts w:hint="eastAsia"/>
          <w:sz w:val="20"/>
        </w:rPr>
        <w:t>：</w:t>
      </w:r>
    </w:p>
    <w:p w14:paraId="5A843A15" w14:textId="77777777" w:rsidR="0028575F" w:rsidRPr="00173178" w:rsidRDefault="0028575F" w:rsidP="002F2CCB">
      <w:pPr>
        <w:pStyle w:val="aff1"/>
        <w:spacing w:line="240" w:lineRule="exact"/>
        <w:rPr>
          <w:sz w:val="20"/>
        </w:rPr>
      </w:pPr>
      <w:r w:rsidRPr="00173178">
        <w:rPr>
          <w:rFonts w:hint="eastAsia"/>
          <w:sz w:val="20"/>
        </w:rPr>
        <w:t>電子メール等で広く用いられている方法であり、</w:t>
      </w:r>
      <w:r w:rsidRPr="00173178">
        <w:rPr>
          <w:rFonts w:hint="eastAsia"/>
          <w:sz w:val="20"/>
        </w:rPr>
        <w:t>MIME</w:t>
      </w:r>
      <w:r w:rsidRPr="00173178">
        <w:rPr>
          <w:rFonts w:hint="eastAsia"/>
          <w:sz w:val="20"/>
        </w:rPr>
        <w:t>形式のメッセージを安全にやり取りするための暗号化や署名の方法を定めた仕様。</w:t>
      </w:r>
      <w:r w:rsidRPr="00173178">
        <w:rPr>
          <w:rFonts w:hint="eastAsia"/>
          <w:sz w:val="20"/>
        </w:rPr>
        <w:t>RFC2311</w:t>
      </w:r>
      <w:r w:rsidRPr="00173178">
        <w:rPr>
          <w:rFonts w:hint="eastAsia"/>
          <w:sz w:val="20"/>
        </w:rPr>
        <w:t>、</w:t>
      </w:r>
      <w:r w:rsidRPr="00173178">
        <w:rPr>
          <w:rFonts w:hint="eastAsia"/>
          <w:sz w:val="20"/>
        </w:rPr>
        <w:t>2312</w:t>
      </w:r>
      <w:r w:rsidRPr="00173178">
        <w:rPr>
          <w:rFonts w:hint="eastAsia"/>
          <w:sz w:val="20"/>
        </w:rPr>
        <w:t>で</w:t>
      </w:r>
      <w:r w:rsidRPr="00173178">
        <w:rPr>
          <w:rFonts w:hint="eastAsia"/>
          <w:sz w:val="20"/>
        </w:rPr>
        <w:t>S/MIME Version2</w:t>
      </w:r>
      <w:r w:rsidRPr="00173178">
        <w:rPr>
          <w:rFonts w:hint="eastAsia"/>
          <w:sz w:val="20"/>
        </w:rPr>
        <w:t>が参考仕様</w:t>
      </w:r>
      <w:r w:rsidRPr="00173178">
        <w:rPr>
          <w:rFonts w:hint="eastAsia"/>
          <w:sz w:val="20"/>
        </w:rPr>
        <w:t>(Informational)</w:t>
      </w:r>
      <w:r w:rsidRPr="00173178">
        <w:rPr>
          <w:rFonts w:hint="eastAsia"/>
          <w:sz w:val="20"/>
        </w:rPr>
        <w:t>として、</w:t>
      </w:r>
      <w:r w:rsidRPr="00173178">
        <w:rPr>
          <w:rFonts w:hint="eastAsia"/>
          <w:sz w:val="20"/>
        </w:rPr>
        <w:t>RFC2632</w:t>
      </w:r>
      <w:r w:rsidRPr="00173178">
        <w:rPr>
          <w:rFonts w:hint="eastAsia"/>
          <w:sz w:val="20"/>
        </w:rPr>
        <w:t>、</w:t>
      </w:r>
      <w:r w:rsidRPr="00173178">
        <w:rPr>
          <w:rFonts w:hint="eastAsia"/>
          <w:sz w:val="20"/>
        </w:rPr>
        <w:t>2633</w:t>
      </w:r>
      <w:r w:rsidRPr="00173178">
        <w:rPr>
          <w:rFonts w:hint="eastAsia"/>
          <w:sz w:val="20"/>
        </w:rPr>
        <w:t>で</w:t>
      </w:r>
      <w:r w:rsidRPr="00173178">
        <w:rPr>
          <w:rFonts w:hint="eastAsia"/>
          <w:sz w:val="20"/>
        </w:rPr>
        <w:t>Version3</w:t>
      </w:r>
      <w:r w:rsidRPr="00173178">
        <w:rPr>
          <w:rFonts w:hint="eastAsia"/>
          <w:sz w:val="20"/>
        </w:rPr>
        <w:t>が標準仕様案</w:t>
      </w:r>
      <w:r w:rsidRPr="00173178">
        <w:rPr>
          <w:rFonts w:hint="eastAsia"/>
          <w:sz w:val="20"/>
        </w:rPr>
        <w:t>(Proposed Standard)</w:t>
      </w:r>
      <w:r w:rsidRPr="00173178">
        <w:rPr>
          <w:rFonts w:hint="eastAsia"/>
          <w:sz w:val="20"/>
        </w:rPr>
        <w:t>としてそれぞれインターネットの標準化組織である</w:t>
      </w:r>
      <w:r w:rsidRPr="00173178">
        <w:rPr>
          <w:rFonts w:hint="eastAsia"/>
          <w:sz w:val="20"/>
        </w:rPr>
        <w:t>IETF(</w:t>
      </w:r>
      <w:r w:rsidRPr="00173178">
        <w:rPr>
          <w:rFonts w:hint="eastAsia"/>
          <w:sz w:val="20"/>
        </w:rPr>
        <w:t>アイ・イー・ティー・エフ：</w:t>
      </w:r>
      <w:r w:rsidRPr="00173178">
        <w:rPr>
          <w:rFonts w:hint="eastAsia"/>
          <w:sz w:val="20"/>
        </w:rPr>
        <w:t>Internet Engineering Task Force</w:t>
      </w:r>
      <w:r w:rsidRPr="00173178">
        <w:rPr>
          <w:rFonts w:hint="eastAsia"/>
          <w:sz w:val="20"/>
        </w:rPr>
        <w:t>：インターネット技術特別調査委員会</w:t>
      </w:r>
      <w:r w:rsidRPr="00173178">
        <w:rPr>
          <w:rFonts w:hint="eastAsia"/>
          <w:sz w:val="20"/>
        </w:rPr>
        <w:t>)</w:t>
      </w:r>
      <w:r w:rsidRPr="00173178">
        <w:rPr>
          <w:rFonts w:hint="eastAsia"/>
          <w:sz w:val="20"/>
        </w:rPr>
        <w:t>によって公開されている。</w:t>
      </w:r>
    </w:p>
  </w:footnote>
  <w:footnote w:id="7">
    <w:p w14:paraId="1DB52EB1" w14:textId="77777777" w:rsidR="0028575F" w:rsidRPr="00173178" w:rsidRDefault="0028575F" w:rsidP="002F2CCB">
      <w:pPr>
        <w:pStyle w:val="aff1"/>
        <w:rPr>
          <w:sz w:val="20"/>
        </w:rPr>
      </w:pPr>
      <w:r w:rsidRPr="00173178">
        <w:rPr>
          <w:rStyle w:val="aff3"/>
          <w:sz w:val="20"/>
        </w:rPr>
        <w:footnoteRef/>
      </w:r>
      <w:r w:rsidRPr="00173178">
        <w:rPr>
          <w:sz w:val="20"/>
        </w:rPr>
        <w:t xml:space="preserve"> </w:t>
      </w:r>
      <w:r w:rsidRPr="00173178">
        <w:rPr>
          <w:rFonts w:hint="eastAsia"/>
          <w:sz w:val="20"/>
        </w:rPr>
        <w:t>技術データ：</w:t>
      </w:r>
    </w:p>
    <w:p w14:paraId="4ACD07D4" w14:textId="390145FB" w:rsidR="0028575F" w:rsidRPr="00173178" w:rsidRDefault="0028575F" w:rsidP="002F2CCB">
      <w:pPr>
        <w:pStyle w:val="aff1"/>
        <w:rPr>
          <w:sz w:val="20"/>
        </w:rPr>
      </w:pPr>
      <w:r w:rsidRPr="00173178">
        <w:rPr>
          <w:rFonts w:hint="eastAsia"/>
          <w:sz w:val="20"/>
        </w:rPr>
        <w:t>発注条件書、特記事項、図面、製品仕様書（カタログ）等がある。なお注文請け書における技術データの取り扱いについては、「</w:t>
      </w:r>
      <w:r w:rsidRPr="00173178">
        <w:rPr>
          <w:rFonts w:hint="eastAsia"/>
          <w:sz w:val="20"/>
        </w:rPr>
        <w:t>B.</w:t>
      </w:r>
      <w:r w:rsidRPr="00173178">
        <w:rPr>
          <w:rFonts w:hint="eastAsia"/>
          <w:sz w:val="20"/>
        </w:rPr>
        <w:t>情報表現規約</w:t>
      </w:r>
      <w:r w:rsidRPr="00173178">
        <w:rPr>
          <w:rFonts w:hint="eastAsia"/>
          <w:sz w:val="20"/>
        </w:rPr>
        <w:t xml:space="preserve"> </w:t>
      </w:r>
      <w:r w:rsidRPr="00173178">
        <w:rPr>
          <w:rFonts w:hint="eastAsia"/>
          <w:sz w:val="20"/>
        </w:rPr>
        <w:t>Ⅵ</w:t>
      </w:r>
      <w:r w:rsidRPr="00173178">
        <w:rPr>
          <w:rFonts w:hint="eastAsia"/>
          <w:sz w:val="20"/>
        </w:rPr>
        <w:t>.</w:t>
      </w:r>
      <w:r w:rsidRPr="00173178">
        <w:rPr>
          <w:rFonts w:hint="eastAsia"/>
          <w:sz w:val="20"/>
        </w:rPr>
        <w:t>注文メッセージ</w:t>
      </w:r>
      <w:r w:rsidRPr="00173178">
        <w:rPr>
          <w:rFonts w:hint="eastAsia"/>
          <w:sz w:val="20"/>
        </w:rPr>
        <w:t xml:space="preserve"> </w:t>
      </w:r>
      <w:r w:rsidRPr="00173178">
        <w:rPr>
          <w:rFonts w:hint="eastAsia"/>
          <w:sz w:val="20"/>
        </w:rPr>
        <w:t xml:space="preserve">　</w:t>
      </w:r>
      <w:r w:rsidRPr="00173178">
        <w:rPr>
          <w:rFonts w:hint="eastAsia"/>
          <w:sz w:val="20"/>
        </w:rPr>
        <w:t>1.3</w:t>
      </w:r>
      <w:r w:rsidRPr="00173178">
        <w:rPr>
          <w:rFonts w:hint="eastAsia"/>
          <w:sz w:val="20"/>
        </w:rPr>
        <w:t xml:space="preserve">　</w:t>
      </w:r>
      <w:r w:rsidRPr="00173178">
        <w:rPr>
          <w:rFonts w:hint="eastAsia"/>
          <w:sz w:val="20"/>
        </w:rPr>
        <w:t>(1)</w:t>
      </w:r>
      <w:r w:rsidRPr="00173178">
        <w:rPr>
          <w:rFonts w:hint="eastAsia"/>
          <w:sz w:val="20"/>
        </w:rPr>
        <w:t>注文請け書における技術データの取り扱い」に注意事項を記載している。</w:t>
      </w:r>
    </w:p>
  </w:footnote>
  <w:footnote w:id="8">
    <w:p w14:paraId="36B22D74" w14:textId="0C7E1B75" w:rsidR="0028575F" w:rsidRPr="00173178" w:rsidRDefault="0028575F" w:rsidP="002F2CCB">
      <w:pPr>
        <w:pStyle w:val="aff1"/>
        <w:rPr>
          <w:sz w:val="20"/>
        </w:rPr>
      </w:pPr>
      <w:r w:rsidRPr="00173178">
        <w:rPr>
          <w:rStyle w:val="aff3"/>
          <w:sz w:val="20"/>
        </w:rPr>
        <w:footnoteRef/>
      </w:r>
      <w:r w:rsidRPr="00173178">
        <w:rPr>
          <w:rFonts w:hint="eastAsia"/>
          <w:sz w:val="20"/>
        </w:rPr>
        <w:t xml:space="preserve">　定義される文字：半角のカタカナ・句点の他に、</w:t>
      </w:r>
      <w:r w:rsidRPr="00173178">
        <w:rPr>
          <w:rFonts w:hint="eastAsia"/>
          <w:sz w:val="20"/>
        </w:rPr>
        <w:t>JIS-0201</w:t>
      </w:r>
      <w:r w:rsidRPr="00173178">
        <w:rPr>
          <w:rFonts w:hint="eastAsia"/>
          <w:sz w:val="20"/>
        </w:rPr>
        <w:t>の</w:t>
      </w:r>
      <w:r w:rsidRPr="00173178">
        <w:rPr>
          <w:rFonts w:hint="eastAsia"/>
          <w:sz w:val="20"/>
        </w:rPr>
        <w:t>10</w:t>
      </w:r>
      <w:r w:rsidRPr="00173178">
        <w:rPr>
          <w:rFonts w:hint="eastAsia"/>
          <w:sz w:val="20"/>
        </w:rPr>
        <w:t xml:space="preserve">種の半角記号　</w:t>
      </w:r>
      <w:r w:rsidRPr="00173178">
        <w:rPr>
          <w:rFonts w:hint="eastAsia"/>
          <w:sz w:val="20"/>
        </w:rPr>
        <w:t>\ / : , ; * ? &lt; &gt; |</w:t>
      </w:r>
      <w:r w:rsidRPr="00173178">
        <w:rPr>
          <w:rFonts w:hint="eastAsia"/>
          <w:sz w:val="20"/>
        </w:rPr>
        <w:t>は</w:t>
      </w:r>
      <w:r w:rsidRPr="00173178">
        <w:rPr>
          <w:rFonts w:hint="eastAsia"/>
          <w:sz w:val="20"/>
        </w:rPr>
        <w:t>Windows</w:t>
      </w:r>
      <w:r>
        <w:rPr>
          <w:rFonts w:hint="eastAsia"/>
          <w:sz w:val="20"/>
        </w:rPr>
        <w:t>の</w:t>
      </w:r>
      <w:r w:rsidRPr="00173178">
        <w:rPr>
          <w:rFonts w:hint="eastAsia"/>
          <w:sz w:val="20"/>
        </w:rPr>
        <w:t>OS</w:t>
      </w:r>
      <w:r w:rsidRPr="00173178">
        <w:rPr>
          <w:rFonts w:hint="eastAsia"/>
          <w:sz w:val="20"/>
        </w:rPr>
        <w:t>等の制約で使えない。</w:t>
      </w:r>
    </w:p>
  </w:footnote>
  <w:footnote w:id="9">
    <w:p w14:paraId="203D578C" w14:textId="14E789D3" w:rsidR="0028575F" w:rsidRDefault="0028575F">
      <w:pPr>
        <w:pStyle w:val="aff1"/>
      </w:pPr>
      <w:r>
        <w:rPr>
          <w:rStyle w:val="aff3"/>
        </w:rPr>
        <w:footnoteRef/>
      </w:r>
      <w:r>
        <w:t xml:space="preserve"> SOAP</w:t>
      </w:r>
      <w:r w:rsidRPr="007B3AB9">
        <w:rPr>
          <w:rFonts w:hint="eastAsia"/>
        </w:rPr>
        <w:t>（</w:t>
      </w:r>
      <w:r w:rsidRPr="007B3AB9">
        <w:rPr>
          <w:rFonts w:hint="eastAsia"/>
        </w:rPr>
        <w:t>Simple Object Access Protocol</w:t>
      </w:r>
      <w:r w:rsidRPr="007B3AB9">
        <w:rPr>
          <w:rFonts w:hint="eastAsia"/>
        </w:rPr>
        <w:t>）</w:t>
      </w:r>
      <w:r>
        <w:rPr>
          <w:rFonts w:hint="eastAsia"/>
        </w:rPr>
        <w:t>:</w:t>
      </w:r>
      <w:r w:rsidRPr="007B3AB9">
        <w:rPr>
          <w:rFonts w:hint="eastAsia"/>
        </w:rPr>
        <w:t xml:space="preserve"> </w:t>
      </w:r>
      <w:r w:rsidRPr="007B3AB9">
        <w:rPr>
          <w:rFonts w:hint="eastAsia"/>
        </w:rPr>
        <w:t>コンピュータネットワーク内の</w:t>
      </w:r>
      <w:r w:rsidRPr="007B3AB9">
        <w:rPr>
          <w:rFonts w:hint="eastAsia"/>
        </w:rPr>
        <w:t>Web</w:t>
      </w:r>
      <w:r w:rsidRPr="007B3AB9">
        <w:rPr>
          <w:rFonts w:hint="eastAsia"/>
        </w:rPr>
        <w:t>サービスの実装において、構造化された情報を交換するための通信プロトコルの仕様</w:t>
      </w:r>
    </w:p>
  </w:footnote>
  <w:footnote w:id="10">
    <w:p w14:paraId="6C868205" w14:textId="681F24DC" w:rsidR="0028575F" w:rsidRPr="00173178" w:rsidRDefault="0028575F" w:rsidP="002F2CCB">
      <w:pPr>
        <w:pStyle w:val="aff1"/>
        <w:rPr>
          <w:sz w:val="20"/>
        </w:rPr>
      </w:pPr>
      <w:r w:rsidRPr="00173178">
        <w:rPr>
          <w:rStyle w:val="aff3"/>
          <w:sz w:val="20"/>
        </w:rPr>
        <w:footnoteRef/>
      </w:r>
      <w:r w:rsidRPr="00173178">
        <w:rPr>
          <w:sz w:val="20"/>
        </w:rPr>
        <w:t xml:space="preserve"> </w:t>
      </w:r>
      <w:r w:rsidRPr="00173178">
        <w:rPr>
          <w:rFonts w:hint="eastAsia"/>
          <w:sz w:val="20"/>
        </w:rPr>
        <w:t>技術データ：</w:t>
      </w:r>
    </w:p>
    <w:p w14:paraId="7F36F392" w14:textId="77777777" w:rsidR="0028575F" w:rsidRPr="00173178" w:rsidRDefault="0028575F" w:rsidP="002F2CCB">
      <w:pPr>
        <w:pStyle w:val="aff1"/>
        <w:rPr>
          <w:sz w:val="20"/>
        </w:rPr>
      </w:pPr>
      <w:r w:rsidRPr="00173178">
        <w:rPr>
          <w:rFonts w:hint="eastAsia"/>
          <w:sz w:val="20"/>
        </w:rPr>
        <w:t>この場合は、発注条件書、特記事項、図面、製品仕様書（カタログ）等がある。なお注文請け書における技術データの取り扱いについては、「</w:t>
      </w:r>
      <w:r w:rsidRPr="00173178">
        <w:rPr>
          <w:rFonts w:hint="eastAsia"/>
          <w:sz w:val="20"/>
        </w:rPr>
        <w:t>B.</w:t>
      </w:r>
      <w:r w:rsidRPr="00173178">
        <w:rPr>
          <w:rFonts w:hint="eastAsia"/>
          <w:sz w:val="20"/>
        </w:rPr>
        <w:t>情報表現規約</w:t>
      </w:r>
      <w:r w:rsidRPr="00173178">
        <w:rPr>
          <w:rFonts w:hint="eastAsia"/>
          <w:sz w:val="20"/>
        </w:rPr>
        <w:t xml:space="preserve"> </w:t>
      </w:r>
      <w:r w:rsidRPr="00173178">
        <w:rPr>
          <w:rFonts w:hint="eastAsia"/>
          <w:sz w:val="20"/>
        </w:rPr>
        <w:t>Ⅵ</w:t>
      </w:r>
      <w:r w:rsidRPr="00173178">
        <w:rPr>
          <w:rFonts w:hint="eastAsia"/>
          <w:sz w:val="20"/>
        </w:rPr>
        <w:t>.</w:t>
      </w:r>
      <w:r w:rsidRPr="00173178">
        <w:rPr>
          <w:rFonts w:hint="eastAsia"/>
          <w:sz w:val="20"/>
        </w:rPr>
        <w:t>注文メッセージ</w:t>
      </w:r>
      <w:r w:rsidRPr="00173178">
        <w:rPr>
          <w:rFonts w:hint="eastAsia"/>
          <w:sz w:val="20"/>
        </w:rPr>
        <w:t xml:space="preserve"> </w:t>
      </w:r>
      <w:r w:rsidRPr="00173178">
        <w:rPr>
          <w:rFonts w:hint="eastAsia"/>
          <w:sz w:val="20"/>
        </w:rPr>
        <w:t xml:space="preserve">　</w:t>
      </w:r>
      <w:r w:rsidRPr="00173178">
        <w:rPr>
          <w:rFonts w:hint="eastAsia"/>
          <w:sz w:val="20"/>
        </w:rPr>
        <w:t>1.3</w:t>
      </w:r>
      <w:r w:rsidRPr="00173178">
        <w:rPr>
          <w:rFonts w:hint="eastAsia"/>
          <w:sz w:val="20"/>
        </w:rPr>
        <w:t xml:space="preserve">　</w:t>
      </w:r>
      <w:r w:rsidRPr="00173178">
        <w:rPr>
          <w:rFonts w:hint="eastAsia"/>
          <w:sz w:val="20"/>
        </w:rPr>
        <w:t>(1)</w:t>
      </w:r>
      <w:r w:rsidRPr="00173178">
        <w:rPr>
          <w:rFonts w:hint="eastAsia"/>
          <w:sz w:val="20"/>
        </w:rPr>
        <w:t>注文請け書における技術データの取り扱い」に注意事項を記載している。</w:t>
      </w:r>
    </w:p>
  </w:footnote>
  <w:footnote w:id="11">
    <w:p w14:paraId="7A2B2EAF" w14:textId="77777777" w:rsidR="0028575F" w:rsidRPr="00173178" w:rsidRDefault="0028575F" w:rsidP="002F2CCB">
      <w:pPr>
        <w:pStyle w:val="aff1"/>
        <w:rPr>
          <w:sz w:val="20"/>
        </w:rPr>
      </w:pPr>
      <w:r w:rsidRPr="00173178">
        <w:rPr>
          <w:rStyle w:val="aff3"/>
          <w:sz w:val="20"/>
        </w:rPr>
        <w:footnoteRef/>
      </w:r>
      <w:r w:rsidRPr="00173178">
        <w:rPr>
          <w:rFonts w:hint="eastAsia"/>
          <w:sz w:val="20"/>
        </w:rPr>
        <w:t xml:space="preserve">　定義される文字：半角のカタカナ・句点の他に、</w:t>
      </w:r>
      <w:r w:rsidRPr="00173178">
        <w:rPr>
          <w:rFonts w:hint="eastAsia"/>
          <w:sz w:val="20"/>
        </w:rPr>
        <w:t>JIS-0201</w:t>
      </w:r>
      <w:r w:rsidRPr="00173178">
        <w:rPr>
          <w:rFonts w:hint="eastAsia"/>
          <w:sz w:val="20"/>
        </w:rPr>
        <w:t>の</w:t>
      </w:r>
      <w:r w:rsidRPr="00173178">
        <w:rPr>
          <w:rFonts w:hint="eastAsia"/>
          <w:sz w:val="20"/>
        </w:rPr>
        <w:t>10</w:t>
      </w:r>
      <w:r w:rsidRPr="00173178">
        <w:rPr>
          <w:rFonts w:hint="eastAsia"/>
          <w:sz w:val="20"/>
        </w:rPr>
        <w:t xml:space="preserve">種の半角記号　</w:t>
      </w:r>
      <w:r w:rsidRPr="00173178">
        <w:rPr>
          <w:rFonts w:hint="eastAsia"/>
          <w:sz w:val="20"/>
        </w:rPr>
        <w:t>\ / : , ; * ? &lt; &gt; |</w:t>
      </w:r>
      <w:r w:rsidRPr="00173178">
        <w:rPr>
          <w:rFonts w:hint="eastAsia"/>
          <w:sz w:val="20"/>
        </w:rPr>
        <w:t>は</w:t>
      </w:r>
      <w:r w:rsidRPr="00173178">
        <w:rPr>
          <w:rFonts w:hint="eastAsia"/>
          <w:sz w:val="20"/>
        </w:rPr>
        <w:t>WindowsOS</w:t>
      </w:r>
      <w:r w:rsidRPr="00173178">
        <w:rPr>
          <w:rFonts w:hint="eastAsia"/>
          <w:sz w:val="20"/>
        </w:rPr>
        <w:t>等の制約で使えない。</w:t>
      </w:r>
    </w:p>
  </w:footnote>
  <w:footnote w:id="12">
    <w:p w14:paraId="6D14CD59" w14:textId="6D00D0ED" w:rsidR="0028575F" w:rsidRPr="00FA458F" w:rsidRDefault="0028575F">
      <w:pPr>
        <w:pStyle w:val="aff1"/>
      </w:pPr>
      <w:r>
        <w:rPr>
          <w:rStyle w:val="aff3"/>
        </w:rPr>
        <w:footnoteRef/>
      </w:r>
      <w:r>
        <w:t xml:space="preserve"> CPA</w:t>
      </w:r>
      <w:r>
        <w:rPr>
          <w:rFonts w:hint="eastAsia"/>
        </w:rPr>
        <w:t>：</w:t>
      </w:r>
      <w:r>
        <w:rPr>
          <w:rFonts w:hint="eastAsia"/>
        </w:rPr>
        <w:t>C</w:t>
      </w:r>
      <w:r>
        <w:t>ollaboration Protocol Agreement</w:t>
      </w:r>
    </w:p>
  </w:footnote>
  <w:footnote w:id="13">
    <w:p w14:paraId="76B9A38E" w14:textId="00E67452" w:rsidR="0028575F" w:rsidRPr="0089196A" w:rsidRDefault="0028575F">
      <w:pPr>
        <w:pStyle w:val="aff1"/>
      </w:pPr>
      <w:r>
        <w:rPr>
          <w:rStyle w:val="aff3"/>
        </w:rPr>
        <w:footnoteRef/>
      </w:r>
      <w:r>
        <w:t xml:space="preserve"> ebMSH</w:t>
      </w:r>
      <w:r>
        <w:rPr>
          <w:rFonts w:hint="eastAsia"/>
        </w:rPr>
        <w:t>：</w:t>
      </w:r>
      <w:r>
        <w:rPr>
          <w:rFonts w:hint="eastAsia"/>
        </w:rPr>
        <w:t>e</w:t>
      </w:r>
      <w:r>
        <w:t>bXML Messaging Service Handler</w:t>
      </w:r>
      <w:r>
        <w:rPr>
          <w:rFonts w:hint="eastAsia"/>
        </w:rPr>
        <w:t>。</w:t>
      </w:r>
      <w:r>
        <w:rPr>
          <w:rFonts w:hint="eastAsia"/>
        </w:rPr>
        <w:t>e</w:t>
      </w:r>
      <w:r>
        <w:t>bMDS</w:t>
      </w:r>
      <w:r>
        <w:rPr>
          <w:rFonts w:hint="eastAsia"/>
        </w:rPr>
        <w:t>を実装するサービス（プログラム）</w:t>
      </w:r>
    </w:p>
  </w:footnote>
  <w:footnote w:id="14">
    <w:p w14:paraId="65AAD925" w14:textId="77777777" w:rsidR="0028575F" w:rsidRPr="007E506F" w:rsidRDefault="0028575F" w:rsidP="003C5EB1">
      <w:pPr>
        <w:pStyle w:val="aff1"/>
        <w:ind w:left="840"/>
        <w:rPr>
          <w:sz w:val="20"/>
        </w:rPr>
      </w:pPr>
      <w:r w:rsidRPr="007E506F">
        <w:rPr>
          <w:rStyle w:val="aff3"/>
          <w:sz w:val="20"/>
        </w:rPr>
        <w:footnoteRef/>
      </w:r>
      <w:r w:rsidRPr="007E506F">
        <w:rPr>
          <w:sz w:val="20"/>
        </w:rPr>
        <w:t xml:space="preserve"> BCS.CSV</w:t>
      </w:r>
      <w:r w:rsidRPr="007E506F">
        <w:rPr>
          <w:sz w:val="20"/>
        </w:rPr>
        <w:t>フォーマット：社団法人建築業協会（</w:t>
      </w:r>
      <w:r w:rsidRPr="007E506F">
        <w:rPr>
          <w:sz w:val="20"/>
        </w:rPr>
        <w:t>BCS</w:t>
      </w:r>
      <w:r w:rsidRPr="007E506F">
        <w:rPr>
          <w:sz w:val="20"/>
        </w:rPr>
        <w:t>）が定めたデータ・フォーマット。</w:t>
      </w:r>
    </w:p>
  </w:footnote>
  <w:footnote w:id="15">
    <w:p w14:paraId="66595E18" w14:textId="4EA7D9FD" w:rsidR="0028575F" w:rsidRDefault="0028575F" w:rsidP="002F2CCB">
      <w:pPr>
        <w:pStyle w:val="aff1"/>
      </w:pPr>
      <w:r>
        <w:rPr>
          <w:rStyle w:val="aff3"/>
          <w:rFonts w:ascii="ＭＳ Ｐ明朝"/>
          <w:sz w:val="20"/>
        </w:rPr>
        <w:footnoteRef/>
      </w:r>
      <w:r>
        <w:rPr>
          <w:rFonts w:ascii="ＭＳ Ｐ明朝"/>
          <w:sz w:val="20"/>
        </w:rPr>
        <w:t xml:space="preserve"> </w:t>
      </w:r>
      <w:r>
        <w:rPr>
          <w:rFonts w:ascii="ＭＳ Ｐ明朝" w:hint="eastAsia"/>
          <w:sz w:val="20"/>
        </w:rPr>
        <w:t>メッセージ： 「</w:t>
      </w:r>
      <w:r w:rsidRPr="002F2CCB">
        <w:rPr>
          <w:rFonts w:ascii="ＭＳ Ｐ明朝"/>
          <w:color w:val="FF0000"/>
          <w:sz w:val="20"/>
        </w:rPr>
        <w:t>B.</w:t>
      </w:r>
      <w:r>
        <w:rPr>
          <w:rFonts w:ascii="ＭＳ Ｐ明朝" w:hint="eastAsia"/>
          <w:sz w:val="20"/>
        </w:rPr>
        <w:t>Ⅴ. 購買見積メッセージ」は購買見積業務（購買見積依頼・回答・見積不採用通知）の内容を規定するものである。したがって、購買見積業務以外の注文、出来高、請求業務のメッセージについて言及している箇所は購買見積業務のメッセージを説明する際の参考として記載したものであり、注文業務については「</w:t>
      </w:r>
      <w:r w:rsidRPr="00645B81">
        <w:rPr>
          <w:rFonts w:ascii="ＭＳ Ｐ明朝" w:hint="eastAsia"/>
          <w:color w:val="FF0000"/>
          <w:sz w:val="20"/>
        </w:rPr>
        <w:t>B</w:t>
      </w:r>
      <w:r w:rsidRPr="00645B81">
        <w:rPr>
          <w:rFonts w:ascii="ＭＳ Ｐ明朝"/>
          <w:color w:val="FF0000"/>
          <w:sz w:val="20"/>
        </w:rPr>
        <w:t>.</w:t>
      </w:r>
      <w:r>
        <w:rPr>
          <w:rFonts w:ascii="ＭＳ Ｐ明朝" w:hint="eastAsia"/>
          <w:sz w:val="20"/>
        </w:rPr>
        <w:t>Ⅵ． 注文メッセージ」、出来高・請求業務については「</w:t>
      </w:r>
      <w:r w:rsidRPr="00645B81">
        <w:rPr>
          <w:rFonts w:ascii="ＭＳ Ｐ明朝" w:hint="eastAsia"/>
          <w:color w:val="FF0000"/>
          <w:sz w:val="20"/>
        </w:rPr>
        <w:t>B</w:t>
      </w:r>
      <w:r w:rsidRPr="00645B81">
        <w:rPr>
          <w:rFonts w:ascii="ＭＳ Ｐ明朝"/>
          <w:color w:val="FF0000"/>
          <w:sz w:val="20"/>
        </w:rPr>
        <w:t>.</w:t>
      </w:r>
      <w:r>
        <w:rPr>
          <w:rFonts w:ascii="ＭＳ Ｐ明朝" w:hint="eastAsia"/>
          <w:sz w:val="20"/>
        </w:rPr>
        <w:t>Ⅶ． 出来高・請求・立替金・契約打切メッセージ」を参照のこと。</w:t>
      </w:r>
    </w:p>
  </w:footnote>
  <w:footnote w:id="16">
    <w:p w14:paraId="0D7BB004" w14:textId="77777777" w:rsidR="0028575F" w:rsidRPr="00305066" w:rsidRDefault="0028575F" w:rsidP="002F2CCB">
      <w:pPr>
        <w:pStyle w:val="aff1"/>
        <w:rPr>
          <w:sz w:val="20"/>
        </w:rPr>
      </w:pPr>
      <w:r>
        <w:rPr>
          <w:rStyle w:val="aff3"/>
        </w:rPr>
        <w:footnoteRef/>
      </w:r>
      <w:r>
        <w:t xml:space="preserve"> </w:t>
      </w:r>
      <w:r w:rsidRPr="00305066">
        <w:rPr>
          <w:sz w:val="20"/>
        </w:rPr>
        <w:t>[1179]</w:t>
      </w:r>
      <w:r w:rsidRPr="00305066">
        <w:rPr>
          <w:sz w:val="20"/>
        </w:rPr>
        <w:t>帳票データチェック値のマルチ</w:t>
      </w:r>
      <w:r w:rsidRPr="00305066">
        <w:rPr>
          <w:sz w:val="20"/>
        </w:rPr>
        <w:t>1</w:t>
      </w:r>
      <w:r w:rsidRPr="00305066">
        <w:rPr>
          <w:sz w:val="20"/>
        </w:rPr>
        <w:t>回目：購買見積回答メッセージの</w:t>
      </w:r>
      <w:r w:rsidRPr="00305066">
        <w:rPr>
          <w:sz w:val="20"/>
        </w:rPr>
        <w:t>[1179]</w:t>
      </w:r>
      <w:r w:rsidRPr="00305066">
        <w:rPr>
          <w:sz w:val="20"/>
        </w:rPr>
        <w:t>帳票データチェック値マルチ</w:t>
      </w:r>
      <w:r w:rsidRPr="00305066">
        <w:rPr>
          <w:sz w:val="20"/>
        </w:rPr>
        <w:t>1</w:t>
      </w:r>
      <w:r w:rsidRPr="00305066">
        <w:rPr>
          <w:sz w:val="20"/>
        </w:rPr>
        <w:t>回目には、対応する購買見積依頼メッセージの</w:t>
      </w:r>
      <w:r w:rsidRPr="00305066">
        <w:rPr>
          <w:sz w:val="20"/>
        </w:rPr>
        <w:t>[1]</w:t>
      </w:r>
      <w:r w:rsidRPr="00305066">
        <w:rPr>
          <w:sz w:val="20"/>
        </w:rPr>
        <w:t>データ処理</w:t>
      </w:r>
      <w:r w:rsidRPr="00305066">
        <w:rPr>
          <w:sz w:val="20"/>
        </w:rPr>
        <w:t>No.</w:t>
      </w:r>
      <w:r w:rsidRPr="00305066">
        <w:rPr>
          <w:sz w:val="20"/>
        </w:rPr>
        <w:t>の値を記載する。</w:t>
      </w:r>
    </w:p>
  </w:footnote>
  <w:footnote w:id="17">
    <w:p w14:paraId="5D1C2F24" w14:textId="1E810C69" w:rsidR="0028575F" w:rsidRDefault="0028575F" w:rsidP="002F2CCB">
      <w:pPr>
        <w:pStyle w:val="aff1"/>
        <w:rPr>
          <w:sz w:val="20"/>
        </w:rPr>
      </w:pPr>
      <w:r>
        <w:rPr>
          <w:rStyle w:val="aff3"/>
        </w:rPr>
        <w:footnoteRef/>
      </w:r>
      <w:r>
        <w:rPr>
          <w:rFonts w:hint="eastAsia"/>
          <w:sz w:val="20"/>
        </w:rPr>
        <w:t xml:space="preserve">　注文申込・注文承諾メッセージ：</w:t>
      </w:r>
    </w:p>
    <w:p w14:paraId="1D495FEE" w14:textId="77777777" w:rsidR="0028575F" w:rsidRDefault="0028575F" w:rsidP="002F2CCB">
      <w:pPr>
        <w:pStyle w:val="aff1"/>
        <w:rPr>
          <w:sz w:val="20"/>
        </w:rPr>
      </w:pPr>
      <w:r>
        <w:rPr>
          <w:rFonts w:hint="eastAsia"/>
          <w:sz w:val="20"/>
        </w:rPr>
        <w:t>注文申込メッセージとは、確定注文、合意解除申込、合意打切申込、鑑項目合意変更申込の各メッセージ</w:t>
      </w:r>
      <w:r>
        <w:rPr>
          <w:rFonts w:ascii="ＭＳ Ｐ明朝" w:hAnsi="ＭＳ Ｐ明朝" w:hint="eastAsia"/>
          <w:sz w:val="20"/>
        </w:rPr>
        <w:t>の総称。</w:t>
      </w:r>
    </w:p>
    <w:p w14:paraId="22F1FDDC" w14:textId="77777777" w:rsidR="0028575F" w:rsidRDefault="0028575F" w:rsidP="002F2CCB">
      <w:pPr>
        <w:pStyle w:val="aff1"/>
      </w:pPr>
      <w:r>
        <w:rPr>
          <w:rFonts w:hint="eastAsia"/>
          <w:sz w:val="20"/>
        </w:rPr>
        <w:t>注文承諾メッセージとは、注文請け、合意解除承諾、合意打切承諾、鑑項目合意変更承諾の各メッセージ</w:t>
      </w:r>
      <w:r>
        <w:rPr>
          <w:rFonts w:ascii="ＭＳ Ｐ明朝" w:hAnsi="ＭＳ Ｐ明朝" w:hint="eastAsia"/>
          <w:sz w:val="20"/>
        </w:rPr>
        <w:t>の総称</w:t>
      </w:r>
      <w:r>
        <w:rPr>
          <w:rFonts w:hint="eastAsia"/>
          <w:sz w:val="20"/>
        </w:rPr>
        <w:t>。</w:t>
      </w:r>
    </w:p>
  </w:footnote>
  <w:footnote w:id="18">
    <w:p w14:paraId="38A4B6F1" w14:textId="77777777" w:rsidR="0028575F" w:rsidRPr="004225A5" w:rsidRDefault="0028575F" w:rsidP="002F2CCB">
      <w:pPr>
        <w:pStyle w:val="aff1"/>
        <w:rPr>
          <w:rFonts w:ascii="ＭＳ Ｐ明朝" w:hAnsi="ＭＳ Ｐ明朝"/>
          <w:sz w:val="19"/>
          <w:szCs w:val="19"/>
        </w:rPr>
      </w:pPr>
      <w:r>
        <w:rPr>
          <w:rStyle w:val="aff3"/>
          <w:rFonts w:ascii="ＭＳ Ｐ明朝" w:hAnsi="ＭＳ Ｐ明朝"/>
          <w:sz w:val="20"/>
        </w:rPr>
        <w:footnoteRef/>
      </w:r>
      <w:r w:rsidRPr="004225A5">
        <w:rPr>
          <w:rFonts w:ascii="ＭＳ Ｐ明朝" w:hAnsi="ＭＳ Ｐ明朝" w:hint="eastAsia"/>
          <w:sz w:val="19"/>
          <w:szCs w:val="19"/>
        </w:rPr>
        <w:t xml:space="preserve"> 契約変更申込メッセージ：合意解除申込、合意打切申込、鑑項目合意変更申込、一方的解除通知、一方的打切通知の各メッセージの総称。</w:t>
      </w:r>
      <w:r w:rsidRPr="004225A5">
        <w:rPr>
          <w:rFonts w:ascii="ＭＳ Ｐ明朝" w:hAnsi="ＭＳ Ｐ明朝"/>
          <w:sz w:val="19"/>
          <w:szCs w:val="19"/>
        </w:rPr>
        <w:t xml:space="preserve"> </w:t>
      </w:r>
    </w:p>
  </w:footnote>
  <w:footnote w:id="19">
    <w:p w14:paraId="220B031C" w14:textId="77777777" w:rsidR="0028575F" w:rsidRDefault="0028575F" w:rsidP="002F2CCB">
      <w:pPr>
        <w:pStyle w:val="aff1"/>
        <w:rPr>
          <w:rFonts w:ascii="ＭＳ Ｐ明朝" w:hAnsi="ＭＳ Ｐ明朝"/>
          <w:sz w:val="20"/>
        </w:rPr>
      </w:pPr>
      <w:r w:rsidRPr="004225A5">
        <w:rPr>
          <w:rStyle w:val="aff3"/>
          <w:rFonts w:ascii="ＭＳ Ｐ明朝" w:hAnsi="ＭＳ Ｐ明朝"/>
          <w:sz w:val="19"/>
          <w:szCs w:val="19"/>
        </w:rPr>
        <w:footnoteRef/>
      </w:r>
      <w:r w:rsidRPr="004225A5">
        <w:rPr>
          <w:rFonts w:ascii="ＭＳ Ｐ明朝" w:hAnsi="ＭＳ Ｐ明朝" w:hint="eastAsia"/>
          <w:sz w:val="19"/>
          <w:szCs w:val="19"/>
        </w:rPr>
        <w:t xml:space="preserve"> 契約変更承諾メッセージ：合意解除承諾､合意打切承諾､鑑項目合意変更承諾の各メッセージの総</w:t>
      </w:r>
      <w:r>
        <w:rPr>
          <w:rFonts w:ascii="ＭＳ Ｐ明朝" w:hAnsi="ＭＳ Ｐ明朝" w:hint="eastAsia"/>
          <w:sz w:val="20"/>
        </w:rPr>
        <w:t xml:space="preserve">称。　</w:t>
      </w:r>
    </w:p>
  </w:footnote>
  <w:footnote w:id="20">
    <w:p w14:paraId="1B830E8F" w14:textId="77777777" w:rsidR="0028575F" w:rsidRPr="001D2623" w:rsidRDefault="0028575F" w:rsidP="002F2CCB">
      <w:pPr>
        <w:pStyle w:val="aff1"/>
        <w:rPr>
          <w:rFonts w:ascii="ＭＳ Ｐ明朝" w:hAnsi="ＭＳ Ｐ明朝"/>
          <w:sz w:val="20"/>
        </w:rPr>
      </w:pPr>
      <w:r w:rsidRPr="001D2623">
        <w:rPr>
          <w:rStyle w:val="aff3"/>
          <w:rFonts w:ascii="ＭＳ Ｐ明朝" w:hAnsi="ＭＳ Ｐ明朝"/>
          <w:sz w:val="20"/>
        </w:rPr>
        <w:footnoteRef/>
      </w:r>
      <w:r>
        <w:rPr>
          <w:rFonts w:ascii="ＭＳ Ｐ明朝" w:hAnsi="ＭＳ Ｐ明朝" w:hint="eastAsia"/>
          <w:sz w:val="20"/>
        </w:rPr>
        <w:t xml:space="preserve">　</w:t>
      </w:r>
      <w:r w:rsidRPr="00721C79">
        <w:rPr>
          <w:rFonts w:ascii="ＭＳ Ｐ明朝" w:hAnsi="ＭＳ Ｐ明朝" w:hint="eastAsia"/>
          <w:sz w:val="20"/>
        </w:rPr>
        <w:t xml:space="preserve">出来高業務のメッセージ：　</w:t>
      </w:r>
      <w:r w:rsidRPr="00721C79">
        <w:rPr>
          <w:rFonts w:hint="eastAsia"/>
          <w:sz w:val="20"/>
        </w:rPr>
        <w:t>出来高報告メッセージと出来高確認メッセージを総称していう。</w:t>
      </w:r>
    </w:p>
  </w:footnote>
  <w:footnote w:id="21">
    <w:p w14:paraId="0DD23F12" w14:textId="77777777" w:rsidR="0028575F" w:rsidRPr="0030602E" w:rsidRDefault="0028575F" w:rsidP="003C5EB1">
      <w:pPr>
        <w:pStyle w:val="aff1"/>
        <w:ind w:left="840"/>
        <w:rPr>
          <w:sz w:val="20"/>
        </w:rPr>
      </w:pPr>
      <w:r>
        <w:rPr>
          <w:rStyle w:val="aff3"/>
        </w:rPr>
        <w:footnoteRef/>
      </w:r>
      <w:r>
        <w:t xml:space="preserve"> </w:t>
      </w:r>
      <w:r w:rsidRPr="0030602E">
        <w:rPr>
          <w:sz w:val="20"/>
        </w:rPr>
        <w:t>注文請けメッセージの</w:t>
      </w:r>
      <w:r w:rsidRPr="0030602E">
        <w:rPr>
          <w:sz w:val="20"/>
        </w:rPr>
        <w:t>[1179]</w:t>
      </w:r>
      <w:r w:rsidRPr="0030602E">
        <w:rPr>
          <w:sz w:val="20"/>
        </w:rPr>
        <w:t>帳票データチェック値マルチ</w:t>
      </w:r>
      <w:r w:rsidRPr="0030602E">
        <w:rPr>
          <w:sz w:val="20"/>
        </w:rPr>
        <w:t>1</w:t>
      </w:r>
      <w:r w:rsidRPr="0030602E">
        <w:rPr>
          <w:sz w:val="20"/>
        </w:rPr>
        <w:t>回目には、対応する確定注文メッセージの</w:t>
      </w:r>
      <w:r w:rsidRPr="0030602E">
        <w:rPr>
          <w:sz w:val="20"/>
        </w:rPr>
        <w:t>[1]</w:t>
      </w:r>
      <w:r w:rsidRPr="0030602E">
        <w:rPr>
          <w:sz w:val="20"/>
        </w:rPr>
        <w:t>データ処理</w:t>
      </w:r>
      <w:r w:rsidRPr="0030602E">
        <w:rPr>
          <w:sz w:val="20"/>
        </w:rPr>
        <w:t>No.</w:t>
      </w:r>
      <w:r w:rsidRPr="0030602E">
        <w:rPr>
          <w:sz w:val="20"/>
        </w:rPr>
        <w:t>の値を記載する。</w:t>
      </w:r>
    </w:p>
    <w:p w14:paraId="55CA5514" w14:textId="77777777" w:rsidR="0028575F" w:rsidRPr="0030602E" w:rsidRDefault="0028575F" w:rsidP="003C5EB1">
      <w:pPr>
        <w:pStyle w:val="aff1"/>
        <w:ind w:left="840"/>
        <w:rPr>
          <w:sz w:val="20"/>
        </w:rPr>
      </w:pPr>
      <w:r w:rsidRPr="0030602E">
        <w:rPr>
          <w:sz w:val="20"/>
        </w:rPr>
        <w:t xml:space="preserve">　同様に、契約変更承諾メッセージの</w:t>
      </w:r>
      <w:r w:rsidRPr="0030602E">
        <w:rPr>
          <w:sz w:val="20"/>
        </w:rPr>
        <w:t>[1179]</w:t>
      </w:r>
      <w:r w:rsidRPr="0030602E">
        <w:rPr>
          <w:sz w:val="20"/>
        </w:rPr>
        <w:t>帳票データチェック値マルチ</w:t>
      </w:r>
      <w:r w:rsidRPr="0030602E">
        <w:rPr>
          <w:sz w:val="20"/>
        </w:rPr>
        <w:t>1</w:t>
      </w:r>
      <w:r w:rsidRPr="0030602E">
        <w:rPr>
          <w:sz w:val="20"/>
        </w:rPr>
        <w:t>回目には、対応する契約変更申込メッセージの</w:t>
      </w:r>
      <w:r w:rsidRPr="0030602E">
        <w:rPr>
          <w:sz w:val="20"/>
        </w:rPr>
        <w:t>[1]</w:t>
      </w:r>
      <w:r w:rsidRPr="0030602E">
        <w:rPr>
          <w:sz w:val="20"/>
        </w:rPr>
        <w:t>データ処理</w:t>
      </w:r>
      <w:r w:rsidRPr="0030602E">
        <w:rPr>
          <w:sz w:val="20"/>
        </w:rPr>
        <w:t>No.</w:t>
      </w:r>
      <w:r w:rsidRPr="0030602E">
        <w:rPr>
          <w:sz w:val="20"/>
        </w:rPr>
        <w:t>の値を記載する。</w:t>
      </w:r>
    </w:p>
  </w:footnote>
  <w:footnote w:id="22">
    <w:p w14:paraId="4E2EBB4E" w14:textId="77777777" w:rsidR="0028575F" w:rsidRDefault="0028575F" w:rsidP="002F2CCB">
      <w:pPr>
        <w:pStyle w:val="aff1"/>
      </w:pPr>
      <w:r w:rsidRPr="00D60135">
        <w:rPr>
          <w:rStyle w:val="aff3"/>
          <w:rFonts w:ascii="ＭＳ Ｐ明朝" w:hAnsi="ＭＳ Ｐ明朝"/>
          <w:sz w:val="20"/>
          <w:szCs w:val="20"/>
        </w:rPr>
        <w:footnoteRef/>
      </w:r>
      <w:r w:rsidRPr="00D60135">
        <w:rPr>
          <w:rFonts w:ascii="ＭＳ Ｐ明朝" w:hAnsi="ＭＳ Ｐ明朝"/>
          <w:sz w:val="20"/>
          <w:szCs w:val="20"/>
        </w:rPr>
        <w:t xml:space="preserve"> </w:t>
      </w:r>
      <w:r w:rsidRPr="00D60135">
        <w:rPr>
          <w:rFonts w:ascii="ＭＳ Ｐ明朝" w:hAnsi="ＭＳ Ｐ明朝" w:hint="eastAsia"/>
          <w:sz w:val="20"/>
          <w:szCs w:val="20"/>
        </w:rPr>
        <w:t xml:space="preserve">出来高業務のメッセージ：　</w:t>
      </w:r>
      <w:r>
        <w:rPr>
          <w:rFonts w:hint="eastAsia"/>
        </w:rPr>
        <w:t>出来高報告メッセージと出来高確認メッセージを総称していう。</w:t>
      </w:r>
    </w:p>
  </w:footnote>
  <w:footnote w:id="23">
    <w:p w14:paraId="71D46D69" w14:textId="77777777" w:rsidR="0028575F" w:rsidRPr="001E6905" w:rsidRDefault="0028575F" w:rsidP="002F2CCB">
      <w:pPr>
        <w:pStyle w:val="aff1"/>
        <w:rPr>
          <w:sz w:val="20"/>
          <w:szCs w:val="20"/>
        </w:rPr>
      </w:pPr>
      <w:r w:rsidRPr="001E6905">
        <w:rPr>
          <w:rStyle w:val="aff3"/>
          <w:rFonts w:ascii="ＭＳ Ｐ明朝" w:hAnsi="ＭＳ Ｐ明朝"/>
          <w:sz w:val="20"/>
          <w:szCs w:val="20"/>
        </w:rPr>
        <w:footnoteRef/>
      </w:r>
      <w:r w:rsidRPr="001E6905">
        <w:rPr>
          <w:rFonts w:ascii="ＭＳ Ｐ明朝" w:hAnsi="ＭＳ Ｐ明朝" w:hint="eastAsia"/>
          <w:sz w:val="20"/>
          <w:szCs w:val="20"/>
        </w:rPr>
        <w:t xml:space="preserve">　出来高要請メッセージ：　出来</w:t>
      </w:r>
      <w:r w:rsidRPr="001E6905">
        <w:rPr>
          <w:rFonts w:hint="eastAsia"/>
          <w:sz w:val="20"/>
          <w:szCs w:val="20"/>
        </w:rPr>
        <w:t>高要請メッセージは主にデータ作成作業軽減のために交換されるものであり、他の</w:t>
      </w:r>
      <w:r w:rsidRPr="001E6905">
        <w:rPr>
          <w:rFonts w:hint="eastAsia"/>
          <w:sz w:val="20"/>
          <w:szCs w:val="20"/>
        </w:rPr>
        <w:t>CI-NET</w:t>
      </w:r>
      <w:r w:rsidRPr="001E6905">
        <w:rPr>
          <w:rFonts w:hint="eastAsia"/>
          <w:sz w:val="20"/>
          <w:szCs w:val="20"/>
        </w:rPr>
        <w:t>メッセージのような取引当事者のなんらかの意思を表すものではない。</w:t>
      </w:r>
    </w:p>
  </w:footnote>
  <w:footnote w:id="24">
    <w:p w14:paraId="7D763952" w14:textId="77777777" w:rsidR="0028575F" w:rsidRPr="00F27ED0" w:rsidRDefault="0028575F" w:rsidP="003C5EB1">
      <w:pPr>
        <w:pStyle w:val="aff1"/>
        <w:ind w:left="840"/>
        <w:rPr>
          <w:sz w:val="20"/>
          <w:szCs w:val="20"/>
        </w:rPr>
      </w:pPr>
      <w:r w:rsidRPr="00F27ED0">
        <w:rPr>
          <w:rStyle w:val="aff3"/>
          <w:sz w:val="20"/>
          <w:szCs w:val="20"/>
        </w:rPr>
        <w:footnoteRef/>
      </w:r>
      <w:r w:rsidRPr="00F27ED0">
        <w:rPr>
          <w:sz w:val="20"/>
          <w:szCs w:val="20"/>
        </w:rPr>
        <w:t xml:space="preserve"> </w:t>
      </w:r>
      <w:r w:rsidRPr="00F27ED0">
        <w:rPr>
          <w:rFonts w:hint="eastAsia"/>
          <w:sz w:val="20"/>
          <w:szCs w:val="20"/>
        </w:rPr>
        <w:t>当月査定方式では、明細別単価出来高率は使用しない。</w:t>
      </w:r>
    </w:p>
  </w:footnote>
  <w:footnote w:id="25">
    <w:p w14:paraId="3B81F973" w14:textId="77777777" w:rsidR="0028575F" w:rsidRPr="00F27ED0" w:rsidRDefault="0028575F" w:rsidP="003C5EB1">
      <w:pPr>
        <w:pStyle w:val="aff1"/>
        <w:ind w:left="840"/>
        <w:rPr>
          <w:sz w:val="20"/>
          <w:szCs w:val="20"/>
        </w:rPr>
      </w:pPr>
      <w:r w:rsidRPr="00F27ED0">
        <w:rPr>
          <w:rStyle w:val="aff3"/>
          <w:sz w:val="20"/>
          <w:szCs w:val="20"/>
        </w:rPr>
        <w:footnoteRef/>
      </w:r>
      <w:r w:rsidRPr="00F27ED0">
        <w:rPr>
          <w:sz w:val="20"/>
          <w:szCs w:val="20"/>
        </w:rPr>
        <w:t xml:space="preserve"> </w:t>
      </w:r>
      <w:r w:rsidRPr="00F27ED0">
        <w:rPr>
          <w:rFonts w:hint="eastAsia"/>
          <w:sz w:val="20"/>
          <w:szCs w:val="20"/>
        </w:rPr>
        <w:t>なおリース、レンタル等では、</w:t>
      </w:r>
      <w:r w:rsidRPr="00F27ED0">
        <w:rPr>
          <w:rFonts w:hint="eastAsia"/>
          <w:sz w:val="20"/>
          <w:szCs w:val="20"/>
        </w:rPr>
        <w:t>[1218]</w:t>
      </w:r>
      <w:r w:rsidRPr="00F27ED0">
        <w:rPr>
          <w:rFonts w:hint="eastAsia"/>
          <w:sz w:val="20"/>
          <w:szCs w:val="20"/>
        </w:rPr>
        <w:t>明細数量は物量と使用期間との積数（</w:t>
      </w:r>
      <w:r w:rsidRPr="00F27ED0">
        <w:rPr>
          <w:rFonts w:hint="eastAsia"/>
          <w:sz w:val="20"/>
          <w:szCs w:val="20"/>
        </w:rPr>
        <w:t>=[1216]</w:t>
      </w:r>
      <w:r w:rsidRPr="00F27ED0">
        <w:rPr>
          <w:rFonts w:hint="eastAsia"/>
          <w:sz w:val="20"/>
          <w:szCs w:val="20"/>
        </w:rPr>
        <w:t>補助数量×</w:t>
      </w:r>
      <w:r w:rsidRPr="00F27ED0">
        <w:rPr>
          <w:rFonts w:hint="eastAsia"/>
          <w:sz w:val="20"/>
          <w:szCs w:val="20"/>
        </w:rPr>
        <w:t>[1208]</w:t>
      </w:r>
      <w:r w:rsidRPr="00F27ED0">
        <w:rPr>
          <w:rFonts w:hint="eastAsia"/>
          <w:sz w:val="20"/>
          <w:szCs w:val="20"/>
        </w:rPr>
        <w:t>使用期間）である。</w:t>
      </w:r>
    </w:p>
  </w:footnote>
  <w:footnote w:id="26">
    <w:p w14:paraId="044B7198" w14:textId="77777777" w:rsidR="0028575F" w:rsidRPr="0090091A" w:rsidRDefault="0028575F" w:rsidP="002F2CCB">
      <w:pPr>
        <w:pStyle w:val="aff1"/>
        <w:rPr>
          <w:sz w:val="20"/>
          <w:szCs w:val="20"/>
        </w:rPr>
      </w:pPr>
      <w:r w:rsidRPr="0090091A">
        <w:rPr>
          <w:rStyle w:val="aff3"/>
          <w:sz w:val="20"/>
          <w:szCs w:val="20"/>
        </w:rPr>
        <w:footnoteRef/>
      </w:r>
      <w:r w:rsidRPr="0090091A">
        <w:rPr>
          <w:sz w:val="20"/>
          <w:szCs w:val="20"/>
        </w:rPr>
        <w:t xml:space="preserve"> </w:t>
      </w:r>
      <w:r w:rsidRPr="0090091A">
        <w:rPr>
          <w:rFonts w:hint="eastAsia"/>
          <w:sz w:val="20"/>
          <w:szCs w:val="20"/>
        </w:rPr>
        <w:t>注文番号を表記するデータ項目はメッセージ種類ごとに異なる。</w:t>
      </w:r>
    </w:p>
  </w:footnote>
  <w:footnote w:id="27">
    <w:p w14:paraId="5D518C43" w14:textId="77777777" w:rsidR="0028575F" w:rsidRPr="007554FB" w:rsidRDefault="0028575F" w:rsidP="002F2CCB">
      <w:pPr>
        <w:pStyle w:val="aff1"/>
        <w:rPr>
          <w:sz w:val="20"/>
          <w:szCs w:val="20"/>
        </w:rPr>
      </w:pPr>
      <w:r>
        <w:rPr>
          <w:rStyle w:val="aff3"/>
        </w:rPr>
        <w:footnoteRef/>
      </w:r>
      <w:r w:rsidRPr="007554FB">
        <w:rPr>
          <w:sz w:val="20"/>
          <w:szCs w:val="20"/>
        </w:rPr>
        <w:t xml:space="preserve"> </w:t>
      </w:r>
      <w:r w:rsidRPr="007554FB">
        <w:rPr>
          <w:sz w:val="20"/>
          <w:szCs w:val="20"/>
        </w:rPr>
        <w:t>合意打切承諾メッセージの</w:t>
      </w:r>
      <w:r w:rsidRPr="007554FB">
        <w:rPr>
          <w:sz w:val="20"/>
          <w:szCs w:val="20"/>
        </w:rPr>
        <w:t>[1179]</w:t>
      </w:r>
      <w:r w:rsidRPr="007554FB">
        <w:rPr>
          <w:sz w:val="20"/>
          <w:szCs w:val="20"/>
        </w:rPr>
        <w:t>帳票データチェック値マルチ</w:t>
      </w:r>
      <w:r w:rsidRPr="007554FB">
        <w:rPr>
          <w:sz w:val="20"/>
          <w:szCs w:val="20"/>
        </w:rPr>
        <w:t>1</w:t>
      </w:r>
      <w:r w:rsidRPr="007554FB">
        <w:rPr>
          <w:sz w:val="20"/>
          <w:szCs w:val="20"/>
        </w:rPr>
        <w:t>回目には、対応する合意打切申込メッセージの</w:t>
      </w:r>
      <w:r w:rsidRPr="007554FB">
        <w:rPr>
          <w:sz w:val="20"/>
          <w:szCs w:val="20"/>
        </w:rPr>
        <w:t>[1]</w:t>
      </w:r>
      <w:r w:rsidRPr="007554FB">
        <w:rPr>
          <w:sz w:val="20"/>
          <w:szCs w:val="20"/>
        </w:rPr>
        <w:t>データ処理</w:t>
      </w:r>
      <w:r w:rsidRPr="007554FB">
        <w:rPr>
          <w:sz w:val="20"/>
          <w:szCs w:val="20"/>
        </w:rPr>
        <w:t>No.</w:t>
      </w:r>
      <w:r w:rsidRPr="007554FB">
        <w:rPr>
          <w:sz w:val="20"/>
          <w:szCs w:val="20"/>
        </w:rPr>
        <w:t>の値を記載する。</w:t>
      </w:r>
    </w:p>
    <w:p w14:paraId="1C7EE173" w14:textId="77777777" w:rsidR="0028575F" w:rsidRPr="007554FB" w:rsidRDefault="0028575F" w:rsidP="002F2CCB">
      <w:pPr>
        <w:pStyle w:val="aff1"/>
        <w:rPr>
          <w:sz w:val="20"/>
          <w:szCs w:val="20"/>
        </w:rPr>
      </w:pPr>
      <w:r w:rsidRPr="007554FB">
        <w:rPr>
          <w:sz w:val="20"/>
          <w:szCs w:val="20"/>
        </w:rPr>
        <w:t xml:space="preserve">　同様に、出来高確認・請求確認・立替金確認メッセージの</w:t>
      </w:r>
      <w:r w:rsidRPr="007554FB">
        <w:rPr>
          <w:sz w:val="20"/>
          <w:szCs w:val="20"/>
        </w:rPr>
        <w:t>[1179]</w:t>
      </w:r>
      <w:r w:rsidRPr="007554FB">
        <w:rPr>
          <w:sz w:val="20"/>
          <w:szCs w:val="20"/>
        </w:rPr>
        <w:t>帳票データチェック値マルチ</w:t>
      </w:r>
      <w:r w:rsidRPr="007554FB">
        <w:rPr>
          <w:sz w:val="20"/>
          <w:szCs w:val="20"/>
        </w:rPr>
        <w:t>1</w:t>
      </w:r>
      <w:r w:rsidRPr="007554FB">
        <w:rPr>
          <w:sz w:val="20"/>
          <w:szCs w:val="20"/>
        </w:rPr>
        <w:t>回目には、それぞれ、出来高報告・請求・立替金報告メッセージの</w:t>
      </w:r>
      <w:r w:rsidRPr="007554FB">
        <w:rPr>
          <w:sz w:val="20"/>
          <w:szCs w:val="20"/>
        </w:rPr>
        <w:t>[1]</w:t>
      </w:r>
      <w:r w:rsidRPr="007554FB">
        <w:rPr>
          <w:sz w:val="20"/>
          <w:szCs w:val="20"/>
        </w:rPr>
        <w:t>データ処理</w:t>
      </w:r>
      <w:r w:rsidRPr="007554FB">
        <w:rPr>
          <w:sz w:val="20"/>
          <w:szCs w:val="20"/>
        </w:rPr>
        <w:t>No.</w:t>
      </w:r>
      <w:r w:rsidRPr="007554FB">
        <w:rPr>
          <w:sz w:val="20"/>
          <w:szCs w:val="20"/>
        </w:rPr>
        <w:t>の値を記載する。</w:t>
      </w:r>
    </w:p>
  </w:footnote>
  <w:footnote w:id="28">
    <w:p w14:paraId="4A9BBCF6" w14:textId="77777777" w:rsidR="0028575F" w:rsidRDefault="0028575F" w:rsidP="005D5932">
      <w:pPr>
        <w:pStyle w:val="aff1"/>
        <w:ind w:left="840"/>
      </w:pPr>
      <w:r w:rsidRPr="00D60135">
        <w:rPr>
          <w:rStyle w:val="aff3"/>
          <w:rFonts w:ascii="ＭＳ Ｐ明朝" w:hAnsi="ＭＳ Ｐ明朝"/>
          <w:sz w:val="20"/>
          <w:szCs w:val="20"/>
        </w:rPr>
        <w:footnoteRef/>
      </w:r>
      <w:r w:rsidRPr="00D60135">
        <w:rPr>
          <w:rFonts w:ascii="ＭＳ Ｐ明朝" w:hAnsi="ＭＳ Ｐ明朝"/>
          <w:sz w:val="20"/>
          <w:szCs w:val="20"/>
        </w:rPr>
        <w:t xml:space="preserve"> </w:t>
      </w:r>
      <w:r>
        <w:rPr>
          <w:rFonts w:ascii="ＭＳ Ｐ明朝" w:hAnsi="ＭＳ Ｐ明朝" w:hint="eastAsia"/>
          <w:sz w:val="20"/>
          <w:szCs w:val="20"/>
        </w:rPr>
        <w:t>契約外取引</w:t>
      </w:r>
      <w:r w:rsidRPr="00D60135">
        <w:rPr>
          <w:rFonts w:ascii="ＭＳ Ｐ明朝" w:hAnsi="ＭＳ Ｐ明朝" w:hint="eastAsia"/>
          <w:sz w:val="20"/>
          <w:szCs w:val="20"/>
        </w:rPr>
        <w:t xml:space="preserve">業務のメッセージ：　</w:t>
      </w:r>
      <w:r>
        <w:rPr>
          <w:rFonts w:ascii="ＭＳ Ｐ明朝" w:hAnsi="ＭＳ Ｐ明朝" w:hint="eastAsia"/>
          <w:sz w:val="20"/>
          <w:szCs w:val="20"/>
        </w:rPr>
        <w:t>契約外取引請求</w:t>
      </w:r>
      <w:r>
        <w:rPr>
          <w:rFonts w:hint="eastAsia"/>
        </w:rPr>
        <w:t>メッセージと契約外取引請求確認メッセージを総称していう。</w:t>
      </w:r>
    </w:p>
  </w:footnote>
  <w:footnote w:id="29">
    <w:p w14:paraId="53AD0E72" w14:textId="240921DE" w:rsidR="0028575F" w:rsidRPr="00054048" w:rsidRDefault="0028575F" w:rsidP="002F2CCB">
      <w:pPr>
        <w:pStyle w:val="aff1"/>
        <w:rPr>
          <w:sz w:val="20"/>
          <w:szCs w:val="20"/>
        </w:rPr>
      </w:pPr>
      <w:r w:rsidRPr="00054048">
        <w:rPr>
          <w:rStyle w:val="aff3"/>
          <w:sz w:val="20"/>
          <w:szCs w:val="20"/>
        </w:rPr>
        <w:footnoteRef/>
      </w:r>
      <w:r w:rsidRPr="00054048">
        <w:rPr>
          <w:sz w:val="20"/>
          <w:szCs w:val="20"/>
        </w:rPr>
        <w:t xml:space="preserve"> </w:t>
      </w:r>
      <w:r w:rsidRPr="00054048">
        <w:rPr>
          <w:rFonts w:hint="eastAsia"/>
          <w:sz w:val="20"/>
          <w:szCs w:val="20"/>
        </w:rPr>
        <w:t>リース、レンタル等では、</w:t>
      </w:r>
      <w:r w:rsidRPr="00054048">
        <w:rPr>
          <w:rFonts w:hint="eastAsia"/>
          <w:sz w:val="20"/>
          <w:szCs w:val="20"/>
        </w:rPr>
        <w:t>[1218]</w:t>
      </w:r>
      <w:r w:rsidRPr="00054048">
        <w:rPr>
          <w:rFonts w:hint="eastAsia"/>
          <w:sz w:val="20"/>
          <w:szCs w:val="20"/>
        </w:rPr>
        <w:t>明細数量は物量と使用期間との積数（</w:t>
      </w:r>
      <w:r w:rsidRPr="00054048">
        <w:rPr>
          <w:rFonts w:hint="eastAsia"/>
          <w:sz w:val="20"/>
          <w:szCs w:val="20"/>
        </w:rPr>
        <w:t>=[1216]</w:t>
      </w:r>
      <w:r w:rsidRPr="00054048">
        <w:rPr>
          <w:rFonts w:hint="eastAsia"/>
          <w:sz w:val="20"/>
          <w:szCs w:val="20"/>
        </w:rPr>
        <w:t>補助数量×</w:t>
      </w:r>
      <w:r w:rsidRPr="00054048">
        <w:rPr>
          <w:rFonts w:hint="eastAsia"/>
          <w:sz w:val="20"/>
          <w:szCs w:val="20"/>
        </w:rPr>
        <w:t>[1208]</w:t>
      </w:r>
      <w:r w:rsidRPr="00054048">
        <w:rPr>
          <w:rFonts w:hint="eastAsia"/>
          <w:sz w:val="20"/>
          <w:szCs w:val="20"/>
        </w:rPr>
        <w:t>使用期間）である。</w:t>
      </w:r>
    </w:p>
  </w:footnote>
  <w:footnote w:id="30">
    <w:p w14:paraId="12627DE0" w14:textId="3C37A7D5" w:rsidR="0028575F" w:rsidRPr="0030602E" w:rsidRDefault="0028575F" w:rsidP="002F2CCB">
      <w:pPr>
        <w:pStyle w:val="aff1"/>
        <w:rPr>
          <w:sz w:val="20"/>
        </w:rPr>
      </w:pPr>
      <w:r>
        <w:rPr>
          <w:rStyle w:val="aff3"/>
        </w:rPr>
        <w:footnoteRef/>
      </w:r>
      <w:r>
        <w:t xml:space="preserve"> </w:t>
      </w:r>
      <w:r>
        <w:rPr>
          <w:sz w:val="20"/>
        </w:rPr>
        <w:t>基本契約承諾</w:t>
      </w:r>
      <w:r w:rsidRPr="0030602E">
        <w:rPr>
          <w:sz w:val="20"/>
        </w:rPr>
        <w:t>メッセージの</w:t>
      </w:r>
      <w:r w:rsidRPr="0030602E">
        <w:rPr>
          <w:sz w:val="20"/>
        </w:rPr>
        <w:t>[1179]</w:t>
      </w:r>
      <w:r w:rsidRPr="0030602E">
        <w:rPr>
          <w:sz w:val="20"/>
        </w:rPr>
        <w:t>帳票データチェック値マルチ</w:t>
      </w:r>
      <w:r w:rsidRPr="0030602E">
        <w:rPr>
          <w:sz w:val="20"/>
        </w:rPr>
        <w:t>1</w:t>
      </w:r>
      <w:r w:rsidRPr="0030602E">
        <w:rPr>
          <w:sz w:val="20"/>
        </w:rPr>
        <w:t>回目には、対応する</w:t>
      </w:r>
      <w:r>
        <w:rPr>
          <w:sz w:val="20"/>
        </w:rPr>
        <w:t>基本契約申込</w:t>
      </w:r>
      <w:r w:rsidRPr="0030602E">
        <w:rPr>
          <w:sz w:val="20"/>
        </w:rPr>
        <w:t>メッセージの</w:t>
      </w:r>
      <w:r w:rsidRPr="0030602E">
        <w:rPr>
          <w:sz w:val="20"/>
        </w:rPr>
        <w:t>[1]</w:t>
      </w:r>
      <w:r w:rsidRPr="0030602E">
        <w:rPr>
          <w:sz w:val="20"/>
        </w:rPr>
        <w:t>データ処理</w:t>
      </w:r>
      <w:r w:rsidRPr="0030602E">
        <w:rPr>
          <w:sz w:val="20"/>
        </w:rPr>
        <w:t>No.</w:t>
      </w:r>
      <w:r w:rsidRPr="0030602E">
        <w:rPr>
          <w:sz w:val="20"/>
        </w:rPr>
        <w:t>の値を記載する。。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A5B69" w14:textId="77777777" w:rsidR="0028575F" w:rsidRDefault="0028575F" w:rsidP="005E6F3B">
    <w:pPr>
      <w:pStyle w:val="af8"/>
      <w:tabs>
        <w:tab w:val="left" w:pos="6975"/>
      </w:tabs>
      <w:jc w:val="left"/>
    </w:pPr>
    <w:r>
      <w:tab/>
    </w:r>
    <w:r>
      <w:tab/>
    </w:r>
    <w:r>
      <w:tab/>
    </w:r>
  </w:p>
  <w:p w14:paraId="7CB1A115" w14:textId="77777777" w:rsidR="0028575F" w:rsidRPr="00BB1062" w:rsidRDefault="0028575F" w:rsidP="005E6F3B">
    <w:pPr>
      <w:pStyle w:val="af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3B53" w14:textId="77777777" w:rsidR="0028575F" w:rsidRPr="00FE06EA" w:rsidRDefault="0028575F" w:rsidP="003C5EB1">
    <w:pPr>
      <w:pStyle w:val="af8"/>
      <w:jc w:val="left"/>
      <w:rPr>
        <w:szCs w:val="22"/>
      </w:rPr>
    </w:pPr>
    <w:r>
      <w:rPr>
        <w:rFonts w:ascii="ＭＳ Ｐゴシック" w:eastAsia="ＭＳ Ｐゴシック" w:hAnsi="ＭＳ Ｐゴシック" w:hint="eastAsia"/>
        <w:sz w:val="22"/>
        <w:szCs w:val="22"/>
      </w:rPr>
      <w:t>B.</w:t>
    </w:r>
    <w:r w:rsidRPr="008F429B">
      <w:rPr>
        <w:rFonts w:ascii="ＭＳ Ｐゴシック" w:eastAsia="ＭＳ Ｐゴシック" w:hAnsi="ＭＳ Ｐゴシック" w:hint="eastAsia"/>
        <w:sz w:val="22"/>
        <w:szCs w:val="22"/>
      </w:rPr>
      <w:t>情報表現規約</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EB0B1" w14:textId="77777777" w:rsidR="0028575F" w:rsidRPr="008F429B" w:rsidRDefault="0028575F" w:rsidP="003C5EB1">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w:t>
    </w:r>
    <w:r w:rsidRPr="008F429B">
      <w:rPr>
        <w:rFonts w:ascii="ＭＳ Ｐゴシック" w:eastAsia="ＭＳ Ｐゴシック" w:hAnsi="ＭＳ Ｐゴシック" w:hint="eastAsia"/>
        <w:sz w:val="22"/>
        <w:szCs w:val="22"/>
      </w:rPr>
      <w:t>情報表現規約</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8EA52" w14:textId="77777777" w:rsidR="0028575F" w:rsidRPr="00FE06EA" w:rsidRDefault="0028575F" w:rsidP="003C5EB1">
    <w:pPr>
      <w:pStyle w:val="af8"/>
      <w:jc w:val="left"/>
      <w:rPr>
        <w:szCs w:val="22"/>
      </w:rPr>
    </w:pPr>
    <w:r>
      <w:rPr>
        <w:rFonts w:ascii="ＭＳ Ｐゴシック" w:eastAsia="ＭＳ Ｐゴシック" w:hAnsi="ＭＳ Ｐゴシック" w:hint="eastAsia"/>
        <w:sz w:val="22"/>
        <w:szCs w:val="22"/>
      </w:rPr>
      <w:t>B.Ⅰ.シンタックスルール</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9C5BF" w14:textId="77777777" w:rsidR="0028575F" w:rsidRPr="008F429B" w:rsidRDefault="0028575F" w:rsidP="003C5EB1">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B.Ⅰ.シンタックスルール</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4B53D" w14:textId="77777777" w:rsidR="0028575F" w:rsidRPr="00212439" w:rsidRDefault="0028575F" w:rsidP="003C5EB1">
    <w:pPr>
      <w:pStyle w:val="af8"/>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B.Ⅱ.</w:t>
    </w:r>
    <w:r w:rsidRPr="00212439">
      <w:rPr>
        <w:rFonts w:ascii="ＭＳ Ｐゴシック" w:eastAsia="ＭＳ Ｐゴシック" w:hAnsi="ＭＳ Ｐゴシック" w:hint="eastAsia"/>
        <w:sz w:val="22"/>
        <w:szCs w:val="22"/>
      </w:rPr>
      <w:t>建築見積</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4E7B" w14:textId="77777777" w:rsidR="0028575F" w:rsidRPr="00212439" w:rsidRDefault="0028575F" w:rsidP="003C5EB1">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B.Ⅱ.</w:t>
    </w:r>
    <w:r w:rsidRPr="00212439">
      <w:rPr>
        <w:rFonts w:ascii="ＭＳ Ｐゴシック" w:eastAsia="ＭＳ Ｐゴシック" w:hAnsi="ＭＳ Ｐゴシック" w:hint="eastAsia"/>
        <w:sz w:val="22"/>
        <w:szCs w:val="22"/>
      </w:rPr>
      <w:t>建築見積</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2A34" w14:textId="77777777" w:rsidR="0028575F" w:rsidRPr="009B3330" w:rsidRDefault="0028575F">
    <w:pPr>
      <w:pStyle w:val="af8"/>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B.Ⅲ.</w:t>
    </w:r>
    <w:r w:rsidRPr="009B3330">
      <w:rPr>
        <w:rFonts w:ascii="ＭＳ Ｐゴシック" w:eastAsia="ＭＳ Ｐゴシック" w:hAnsi="ＭＳ Ｐゴシック" w:hint="eastAsia"/>
        <w:sz w:val="22"/>
        <w:szCs w:val="22"/>
      </w:rPr>
      <w:t>設備見積</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EA3CC" w14:textId="77777777" w:rsidR="0028575F" w:rsidRPr="00B63316" w:rsidRDefault="0028575F" w:rsidP="003C5EB1">
    <w:pPr>
      <w:pStyle w:val="af8"/>
      <w:wordWrap w:val="0"/>
      <w:ind w:left="57"/>
      <w:jc w:val="right"/>
    </w:pPr>
    <w:r>
      <w:rPr>
        <w:rFonts w:ascii="ＭＳ Ｐゴシック" w:eastAsia="ＭＳ Ｐゴシック" w:hAnsi="ＭＳ Ｐゴシック" w:hint="eastAsia"/>
        <w:sz w:val="22"/>
        <w:szCs w:val="22"/>
      </w:rPr>
      <w:t>B.Ⅲ.設備見積</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902AB" w14:textId="77777777" w:rsidR="0028575F" w:rsidRPr="0078692D" w:rsidRDefault="0028575F" w:rsidP="003C5EB1">
    <w:pPr>
      <w:pStyle w:val="af8"/>
      <w:wordWrap w:val="0"/>
      <w:jc w:val="right"/>
      <w:rPr>
        <w:rFonts w:eastAsia="ＭＳ Ｐゴシック"/>
        <w:sz w:val="20"/>
      </w:rPr>
    </w:pPr>
    <w:r w:rsidRPr="0078692D">
      <w:rPr>
        <w:rFonts w:eastAsia="ＭＳ Ｐゴシック"/>
        <w:sz w:val="20"/>
      </w:rPr>
      <w:t>CI-NET</w:t>
    </w:r>
    <w:r w:rsidRPr="0078692D">
      <w:rPr>
        <w:rFonts w:eastAsia="ＭＳ Ｐゴシック"/>
        <w:sz w:val="20"/>
      </w:rPr>
      <w:t xml:space="preserve">　第</w:t>
    </w:r>
    <w:r>
      <w:rPr>
        <w:rFonts w:eastAsia="ＭＳ Ｐゴシック" w:hint="eastAsia"/>
        <w:sz w:val="20"/>
      </w:rPr>
      <w:t>２</w:t>
    </w:r>
    <w:r w:rsidRPr="0078692D">
      <w:rPr>
        <w:rFonts w:eastAsia="ＭＳ Ｐゴシック"/>
        <w:sz w:val="20"/>
      </w:rPr>
      <w:t>回</w:t>
    </w:r>
    <w:r w:rsidRPr="0078692D">
      <w:rPr>
        <w:rFonts w:eastAsia="ＭＳ Ｐゴシック"/>
        <w:sz w:val="20"/>
      </w:rPr>
      <w:t xml:space="preserve"> </w:t>
    </w:r>
    <w:r>
      <w:rPr>
        <w:rFonts w:eastAsia="ＭＳ Ｐゴシック" w:hint="eastAsia"/>
        <w:sz w:val="20"/>
      </w:rPr>
      <w:t>実用化推進委員会／</w:t>
    </w:r>
    <w:r>
      <w:rPr>
        <w:rFonts w:eastAsia="ＭＳ Ｐゴシック" w:hint="eastAsia"/>
        <w:sz w:val="20"/>
      </w:rPr>
      <w:t>200</w:t>
    </w:r>
    <w:r w:rsidRPr="0078692D">
      <w:rPr>
        <w:rFonts w:eastAsia="ＭＳ Ｐゴシック"/>
        <w:sz w:val="20"/>
      </w:rPr>
      <w:t>2.12</w:t>
    </w:r>
    <w:r>
      <w:rPr>
        <w:rFonts w:eastAsia="ＭＳ Ｐゴシック" w:hint="eastAsia"/>
        <w:sz w:val="20"/>
      </w:rPr>
      <w:t>11</w:t>
    </w:r>
  </w:p>
  <w:p w14:paraId="734844AB" w14:textId="77777777" w:rsidR="0028575F" w:rsidRDefault="0028575F" w:rsidP="003C5EB1">
    <w:pPr>
      <w:pStyle w:val="af8"/>
      <w:jc w:val="right"/>
    </w:pPr>
    <w:r w:rsidRPr="0078692D">
      <w:rPr>
        <w:rFonts w:ascii="ＭＳ Ｐゴシック" w:eastAsia="ＭＳ Ｐゴシック" w:hAnsi="ＭＳ Ｐゴシック" w:hint="eastAsia"/>
        <w:sz w:val="22"/>
        <w:szCs w:val="22"/>
        <w:bdr w:val="single" w:sz="4" w:space="0" w:color="auto"/>
      </w:rPr>
      <w:t>資料</w:t>
    </w:r>
    <w:r>
      <w:rPr>
        <w:rFonts w:ascii="ＭＳ Ｐゴシック" w:eastAsia="ＭＳ Ｐゴシック" w:hAnsi="ＭＳ Ｐゴシック" w:hint="eastAsia"/>
        <w:sz w:val="22"/>
        <w:szCs w:val="22"/>
        <w:bdr w:val="single" w:sz="4" w:space="0" w:color="auto"/>
      </w:rPr>
      <w:t>８</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7F475" w14:textId="77777777" w:rsidR="0028575F" w:rsidRPr="005C3BCD" w:rsidRDefault="0028575F">
    <w:pPr>
      <w:pStyle w:val="af8"/>
      <w:rPr>
        <w:rFonts w:ascii="ＭＳ Ｐゴシック" w:eastAsia="ＭＳ Ｐゴシック" w:hAnsi="ＭＳ Ｐゴシック"/>
        <w:sz w:val="22"/>
        <w:szCs w:val="22"/>
      </w:rPr>
    </w:pPr>
    <w:r>
      <w:rPr>
        <w:rFonts w:ascii="ＭＳ Ｐゴシック" w:eastAsia="ＭＳ Ｐゴシック" w:hint="eastAsia"/>
        <w:sz w:val="22"/>
      </w:rPr>
      <w:t>B.Ⅳ.</w:t>
    </w:r>
    <w:r w:rsidRPr="005C3BCD">
      <w:rPr>
        <w:rFonts w:ascii="ＭＳ Ｐゴシック" w:eastAsia="ＭＳ Ｐゴシック" w:hAnsi="ＭＳ Ｐゴシック" w:hint="eastAsia"/>
        <w:sz w:val="22"/>
        <w:szCs w:val="22"/>
      </w:rPr>
      <w:t>設備機器見積</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5E293" w14:textId="77777777" w:rsidR="0028575F" w:rsidRDefault="0028575F"/>
  <w:p w14:paraId="46A203DC" w14:textId="77777777" w:rsidR="0028575F" w:rsidRPr="00B501E8" w:rsidRDefault="0028575F" w:rsidP="005E6F3B">
    <w:pPr>
      <w:pStyle w:val="af8"/>
      <w:rPr>
        <w:rFonts w:ascii="ＭＳ Ｐゴシック" w:eastAsia="ＭＳ Ｐゴシック" w:hAnsi="ＭＳ Ｐゴシック"/>
        <w:szCs w:val="21"/>
      </w:rPr>
    </w:pPr>
    <w:r w:rsidRPr="00B501E8">
      <w:rPr>
        <w:rFonts w:ascii="ＭＳ Ｐゴシック" w:eastAsia="ＭＳ Ｐゴシック" w:hAnsi="ＭＳ Ｐゴシック" w:hint="eastAsia"/>
        <w:szCs w:val="21"/>
      </w:rPr>
      <w:t>A.Ⅰ.CI-</w:t>
    </w:r>
    <w:r w:rsidRPr="00B501E8">
      <w:rPr>
        <w:rFonts w:ascii="ＭＳ Ｐゴシック" w:eastAsia="ＭＳ Ｐゴシック" w:hAnsi="ＭＳ Ｐゴシック"/>
        <w:szCs w:val="21"/>
      </w:rPr>
      <w:t>NET</w:t>
    </w:r>
    <w:r w:rsidRPr="00B501E8">
      <w:rPr>
        <w:rFonts w:ascii="ＭＳ Ｐゴシック" w:eastAsia="ＭＳ Ｐゴシック" w:hAnsi="ＭＳ Ｐゴシック" w:hint="eastAsia"/>
        <w:szCs w:val="21"/>
      </w:rPr>
      <w:t>対応のためのASPサービスに係る指針</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95A1F" w14:textId="77777777" w:rsidR="0028575F" w:rsidRPr="00344267" w:rsidRDefault="0028575F" w:rsidP="003C5EB1">
    <w:pPr>
      <w:pStyle w:val="af8"/>
      <w:wordWrap w:val="0"/>
      <w:ind w:left="57"/>
      <w:jc w:val="right"/>
    </w:pPr>
    <w:r>
      <w:rPr>
        <w:rFonts w:ascii="ＭＳ Ｐゴシック" w:eastAsia="ＭＳ Ｐゴシック" w:hint="eastAsia"/>
        <w:sz w:val="22"/>
      </w:rPr>
      <w:t>B.Ⅳ.設備機器見積</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21A13" w14:textId="77777777" w:rsidR="0028575F" w:rsidRPr="001B50EC" w:rsidRDefault="0028575F">
    <w:pPr>
      <w:pStyle w:val="af8"/>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B.Ⅴ.</w:t>
    </w:r>
    <w:r w:rsidRPr="001B50EC">
      <w:rPr>
        <w:rFonts w:ascii="ＭＳ Ｐゴシック" w:eastAsia="ＭＳ Ｐゴシック" w:hAnsi="ＭＳ Ｐゴシック" w:hint="eastAsia"/>
        <w:sz w:val="22"/>
        <w:szCs w:val="22"/>
      </w:rPr>
      <w:t>購買見積</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4AC4B" w14:textId="77777777" w:rsidR="0028575F" w:rsidRPr="001B50EC" w:rsidRDefault="0028575F" w:rsidP="003C5EB1">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B.Ⅴ.</w:t>
    </w:r>
    <w:r w:rsidRPr="001B50EC">
      <w:rPr>
        <w:rFonts w:ascii="ＭＳ Ｐゴシック" w:eastAsia="ＭＳ Ｐゴシック" w:hAnsi="ＭＳ Ｐゴシック" w:hint="eastAsia"/>
        <w:sz w:val="22"/>
        <w:szCs w:val="22"/>
      </w:rPr>
      <w:t>購買見積</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E81FF" w14:textId="77777777" w:rsidR="0028575F" w:rsidRPr="00FE0689" w:rsidRDefault="0028575F">
    <w:pPr>
      <w:pStyle w:val="af8"/>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B.Ⅵ.</w:t>
    </w:r>
    <w:r w:rsidRPr="00FE0689">
      <w:rPr>
        <w:rFonts w:ascii="ＭＳ Ｐゴシック" w:eastAsia="ＭＳ Ｐゴシック" w:hAnsi="ＭＳ Ｐゴシック" w:hint="eastAsia"/>
        <w:sz w:val="22"/>
        <w:szCs w:val="22"/>
      </w:rPr>
      <w:t>注文</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0E96C" w14:textId="77777777" w:rsidR="0028575F" w:rsidRPr="00FE0689" w:rsidRDefault="0028575F" w:rsidP="003C5EB1">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B.Ⅵ.</w:t>
    </w:r>
    <w:r w:rsidRPr="00FE0689">
      <w:rPr>
        <w:rFonts w:ascii="ＭＳ Ｐゴシック" w:eastAsia="ＭＳ Ｐゴシック" w:hAnsi="ＭＳ Ｐゴシック" w:hint="eastAsia"/>
        <w:sz w:val="22"/>
        <w:szCs w:val="22"/>
      </w:rPr>
      <w:t>注文</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3E498" w14:textId="77777777" w:rsidR="0028575F" w:rsidRPr="005C0FB0" w:rsidRDefault="0028575F" w:rsidP="003C5EB1">
    <w:pPr>
      <w:pStyle w:val="af8"/>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B.Ⅶ.</w:t>
    </w:r>
    <w:r w:rsidRPr="005C0FB0">
      <w:rPr>
        <w:rFonts w:ascii="ＭＳ Ｐゴシック" w:eastAsia="ＭＳ Ｐゴシック" w:hAnsi="ＭＳ Ｐゴシック" w:hint="eastAsia"/>
        <w:sz w:val="22"/>
        <w:szCs w:val="22"/>
      </w:rPr>
      <w:t>出来高・請求・立替金・契約打切</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07B31" w14:textId="77777777" w:rsidR="0028575F" w:rsidRPr="005C0FB0" w:rsidRDefault="0028575F" w:rsidP="003C5EB1">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B.Ⅶ.</w:t>
    </w:r>
    <w:r w:rsidRPr="005C0FB0">
      <w:rPr>
        <w:rFonts w:ascii="ＭＳ Ｐゴシック" w:eastAsia="ＭＳ Ｐゴシック" w:hAnsi="ＭＳ Ｐゴシック" w:hint="eastAsia"/>
        <w:sz w:val="22"/>
        <w:szCs w:val="22"/>
      </w:rPr>
      <w:t>出来高・請求・立替金・契約打切</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B6741" w14:textId="77777777" w:rsidR="0028575F" w:rsidRPr="005C0FB0" w:rsidRDefault="0028575F" w:rsidP="003C5EB1">
    <w:pPr>
      <w:pStyle w:val="af8"/>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B.Ⅷ.支払通知</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10BD2" w14:textId="77777777" w:rsidR="0028575F" w:rsidRPr="005C0FB0" w:rsidRDefault="0028575F" w:rsidP="003C5EB1">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B.Ⅷ.支払通知</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7419C" w14:textId="77777777" w:rsidR="0028575F" w:rsidRPr="00832617" w:rsidRDefault="0028575F" w:rsidP="003C5EB1">
    <w:pPr>
      <w:pStyle w:val="af8"/>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B.Ⅸ.</w:t>
    </w:r>
    <w:r w:rsidRPr="00A71930">
      <w:rPr>
        <w:rFonts w:ascii="ＭＳ Ｐゴシック" w:eastAsia="ＭＳ Ｐゴシック" w:hAnsi="ＭＳ Ｐゴシック" w:hint="eastAsia"/>
        <w:sz w:val="22"/>
        <w:szCs w:val="22"/>
      </w:rPr>
      <w:t>メッセージごとの使用データ項目</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327FC" w14:textId="77777777" w:rsidR="0028575F" w:rsidRDefault="0028575F"/>
  <w:p w14:paraId="3B019B21" w14:textId="77777777" w:rsidR="0028575F" w:rsidRPr="009D1E31" w:rsidRDefault="0028575F" w:rsidP="005E6F3B">
    <w:pPr>
      <w:pStyle w:val="af8"/>
      <w:jc w:val="right"/>
      <w:rPr>
        <w:rFonts w:ascii="ＭＳ Ｐゴシック" w:eastAsia="ＭＳ Ｐゴシック" w:hAnsi="ＭＳ Ｐゴシック"/>
        <w:b w:val="0"/>
        <w:szCs w:val="21"/>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8FE39" w14:textId="77777777" w:rsidR="0028575F" w:rsidRPr="00832617" w:rsidRDefault="0028575F">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w:t>
    </w:r>
    <w:r w:rsidRPr="005D5932">
      <w:rPr>
        <w:rFonts w:ascii="ＭＳ Ｐゴシック" w:eastAsia="ＭＳ Ｐゴシック" w:hAnsi="ＭＳ Ｐゴシック" w:hint="eastAsia"/>
        <w:sz w:val="22"/>
        <w:szCs w:val="22"/>
      </w:rPr>
      <w:t>Ⅸ. 工事請負契約外取引</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A9730" w14:textId="5C28C482" w:rsidR="0028575F" w:rsidRPr="00832617" w:rsidRDefault="0028575F">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w:t>
    </w:r>
    <w:r w:rsidRPr="005D5932">
      <w:rPr>
        <w:rFonts w:ascii="ＭＳ Ｐゴシック" w:eastAsia="ＭＳ Ｐゴシック" w:hAnsi="ＭＳ Ｐゴシック" w:hint="eastAsia"/>
        <w:sz w:val="22"/>
        <w:szCs w:val="22"/>
      </w:rPr>
      <w:t>Ⅹ.</w:t>
    </w:r>
    <w:r>
      <w:rPr>
        <w:rFonts w:ascii="ＭＳ Ｐゴシック" w:eastAsia="ＭＳ Ｐゴシック" w:hAnsi="ＭＳ Ｐゴシック" w:hint="eastAsia"/>
        <w:sz w:val="22"/>
        <w:szCs w:val="22"/>
      </w:rPr>
      <w:t>基本契約</w:t>
    </w:r>
    <w:r w:rsidRPr="005D5932">
      <w:rPr>
        <w:rFonts w:ascii="ＭＳ Ｐゴシック" w:eastAsia="ＭＳ Ｐゴシック" w:hAnsi="ＭＳ Ｐゴシック" w:hint="eastAsia"/>
        <w:sz w:val="22"/>
        <w:szCs w:val="22"/>
      </w:rPr>
      <w:t>メッセージ</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13538" w14:textId="76441EC3" w:rsidR="0028575F" w:rsidRPr="00832617" w:rsidRDefault="0028575F">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B.Ⅺ</w:t>
    </w:r>
    <w:r w:rsidRPr="005D5932">
      <w:rPr>
        <w:rFonts w:ascii="ＭＳ Ｐゴシック" w:eastAsia="ＭＳ Ｐゴシック" w:hAnsi="ＭＳ Ｐゴシック" w:hint="eastAsia"/>
        <w:sz w:val="22"/>
        <w:szCs w:val="22"/>
      </w:rPr>
      <w:t>.メッセージ</w:t>
    </w:r>
    <w:r>
      <w:rPr>
        <w:rFonts w:ascii="ＭＳ Ｐゴシック" w:eastAsia="ＭＳ Ｐゴシック" w:hAnsi="ＭＳ Ｐゴシック" w:hint="eastAsia"/>
        <w:sz w:val="22"/>
        <w:szCs w:val="22"/>
      </w:rPr>
      <w:t>ごとの使用データ項目</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DB06" w14:textId="4CEE09EF" w:rsidR="0028575F" w:rsidRPr="00302521" w:rsidRDefault="0028575F" w:rsidP="003C5EB1">
    <w:pPr>
      <w:pStyle w:val="af8"/>
      <w:jc w:val="right"/>
      <w:rPr>
        <w:sz w:val="22"/>
        <w:szCs w:val="22"/>
      </w:rPr>
    </w:pPr>
    <w:r w:rsidRPr="00302521">
      <w:rPr>
        <w:rFonts w:ascii="ＭＳ Ｐゴシック" w:eastAsia="ＭＳ Ｐゴシック" w:hAnsi="ＭＳ Ｐゴシック" w:hint="eastAsia"/>
        <w:sz w:val="22"/>
        <w:szCs w:val="22"/>
      </w:rPr>
      <w:t>CI-NET LiteS実装規約の主な追加・変更点</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09E2E" w14:textId="3D8BC487" w:rsidR="0028575F" w:rsidRPr="00302521" w:rsidRDefault="0028575F" w:rsidP="003C5EB1">
    <w:pPr>
      <w:pStyle w:val="af8"/>
      <w:jc w:val="right"/>
      <w:rPr>
        <w:sz w:val="22"/>
        <w:szCs w:val="22"/>
      </w:rPr>
    </w:pPr>
    <w:r w:rsidRPr="00302521">
      <w:rPr>
        <w:rFonts w:ascii="ＭＳ Ｐゴシック" w:eastAsia="ＭＳ Ｐゴシック" w:hAnsi="ＭＳ Ｐゴシック" w:hint="eastAsia"/>
        <w:sz w:val="22"/>
        <w:szCs w:val="22"/>
      </w:rPr>
      <w:t>CI-NET LiteS実装規約の主な追加・変更点</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8BDFB" w14:textId="34C7EA2E" w:rsidR="0028575F" w:rsidRPr="003F6D40" w:rsidRDefault="0028575F" w:rsidP="003F6D40">
    <w:pPr>
      <w:wordWrap w:val="0"/>
      <w:ind w:right="44" w:firstLine="360"/>
      <w:jc w:val="right"/>
      <w:rPr>
        <w:rFonts w:ascii="ＭＳ Ｐゴシック" w:eastAsia="ＭＳ Ｐゴシック" w:hAnsi="ＭＳ Ｐゴシック"/>
        <w:b/>
        <w:sz w:val="22"/>
        <w:bdr w:val="single" w:sz="4" w:space="0" w:color="auto"/>
      </w:rPr>
    </w:pPr>
    <w:r>
      <w:rPr>
        <w:rFonts w:ascii="ＭＳ Ｐゴシック" w:eastAsia="ＭＳ Ｐゴシック" w:hAnsi="ＭＳ Ｐゴシック" w:hint="eastAsia"/>
        <w:b/>
        <w:sz w:val="22"/>
      </w:rPr>
      <w:t>データ項目索引</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C8DB5" w14:textId="77777777" w:rsidR="0028575F" w:rsidRPr="003F6D40" w:rsidRDefault="0028575F" w:rsidP="003F6D40">
    <w:pPr>
      <w:wordWrap w:val="0"/>
      <w:ind w:right="44" w:firstLine="360"/>
      <w:jc w:val="right"/>
      <w:rPr>
        <w:rFonts w:ascii="ＭＳ Ｐゴシック" w:eastAsia="ＭＳ Ｐゴシック" w:hAnsi="ＭＳ Ｐゴシック"/>
        <w:b/>
        <w:sz w:val="22"/>
        <w:bdr w:val="single" w:sz="4" w:space="0" w:color="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723A5" w14:textId="77777777" w:rsidR="0028575F" w:rsidRPr="00C816B2" w:rsidRDefault="0028575F" w:rsidP="003C5EB1">
    <w:pPr>
      <w:pStyle w:val="af8"/>
      <w:jc w:val="left"/>
      <w:rPr>
        <w:szCs w:val="22"/>
      </w:rPr>
    </w:pPr>
    <w:r w:rsidRPr="00C816B2">
      <w:rPr>
        <w:rFonts w:ascii="ＭＳ Ｐゴシック" w:eastAsia="ＭＳ Ｐゴシック" w:hAnsi="ＭＳ Ｐゴシック" w:hint="eastAsia"/>
        <w:sz w:val="22"/>
        <w:szCs w:val="22"/>
      </w:rPr>
      <w:t>CI-NET LiteS実装規約について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C99A6" w14:textId="77777777" w:rsidR="0028575F" w:rsidRPr="00C816B2" w:rsidRDefault="0028575F" w:rsidP="003C5EB1">
    <w:pPr>
      <w:pStyle w:val="af8"/>
      <w:jc w:val="right"/>
      <w:rPr>
        <w:sz w:val="22"/>
        <w:szCs w:val="22"/>
      </w:rPr>
    </w:pPr>
    <w:bookmarkStart w:id="32" w:name="_Hlk107051215"/>
    <w:r w:rsidRPr="00C816B2">
      <w:rPr>
        <w:rFonts w:ascii="ＭＳ Ｐゴシック" w:eastAsia="ＭＳ Ｐゴシック" w:hAnsi="ＭＳ Ｐゴシック" w:hint="eastAsia"/>
        <w:sz w:val="22"/>
        <w:szCs w:val="22"/>
      </w:rPr>
      <w:t>CI-NET LiteS実装規約について</w:t>
    </w:r>
    <w:bookmarkEnd w:id="3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BFF3D" w14:textId="77777777" w:rsidR="0028575F" w:rsidRPr="004D149C" w:rsidRDefault="0028575F">
    <w:pPr>
      <w:pStyle w:val="af8"/>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A.</w:t>
    </w:r>
    <w:r w:rsidRPr="004D149C">
      <w:rPr>
        <w:rFonts w:ascii="ＭＳ Ｐゴシック" w:eastAsia="ＭＳ Ｐゴシック" w:hAnsi="ＭＳ Ｐゴシック" w:hint="eastAsia"/>
        <w:sz w:val="22"/>
        <w:szCs w:val="22"/>
      </w:rPr>
      <w:t>情報伝達規約</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D432E" w14:textId="77777777" w:rsidR="0028575F" w:rsidRPr="004D149C" w:rsidRDefault="0028575F" w:rsidP="003C5EB1">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A.</w:t>
    </w:r>
    <w:r w:rsidRPr="004D149C">
      <w:rPr>
        <w:rFonts w:ascii="ＭＳ Ｐゴシック" w:eastAsia="ＭＳ Ｐゴシック" w:hAnsi="ＭＳ Ｐゴシック" w:hint="eastAsia"/>
        <w:sz w:val="22"/>
        <w:szCs w:val="22"/>
      </w:rPr>
      <w:t>情報伝達規約</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9D651" w14:textId="77777777" w:rsidR="0028575F" w:rsidRPr="004D149C" w:rsidRDefault="0028575F">
    <w:pPr>
      <w:pStyle w:val="af8"/>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A.</w:t>
    </w:r>
    <w:r w:rsidRPr="004D149C">
      <w:rPr>
        <w:rFonts w:ascii="ＭＳ Ｐゴシック" w:eastAsia="ＭＳ Ｐゴシック" w:hAnsi="ＭＳ Ｐゴシック" w:hint="eastAsia"/>
        <w:sz w:val="22"/>
        <w:szCs w:val="22"/>
      </w:rPr>
      <w:t>情報伝達規約</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0423E" w14:textId="77777777" w:rsidR="0028575F" w:rsidRPr="004D149C" w:rsidRDefault="0028575F" w:rsidP="003C5EB1">
    <w:pPr>
      <w:pStyle w:val="af8"/>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A.</w:t>
    </w:r>
    <w:r w:rsidRPr="004D149C">
      <w:rPr>
        <w:rFonts w:ascii="ＭＳ Ｐゴシック" w:eastAsia="ＭＳ Ｐゴシック" w:hAnsi="ＭＳ Ｐゴシック" w:hint="eastAsia"/>
        <w:sz w:val="22"/>
        <w:szCs w:val="22"/>
      </w:rPr>
      <w:t>情報伝達規約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DEA1D86"/>
    <w:lvl w:ilvl="0">
      <w:start w:val="1"/>
      <w:numFmt w:val="bullet"/>
      <w:pStyle w:val="5"/>
      <w:lvlText w:val="-"/>
      <w:lvlJc w:val="left"/>
      <w:pPr>
        <w:ind w:left="2121" w:hanging="420"/>
      </w:pPr>
      <w:rPr>
        <w:rFonts w:ascii="ＭＳ 明朝" w:eastAsia="ＭＳ 明朝" w:hAnsi="ＭＳ 明朝" w:hint="eastAsia"/>
        <w:color w:val="auto"/>
      </w:rPr>
    </w:lvl>
  </w:abstractNum>
  <w:abstractNum w:abstractNumId="1" w15:restartNumberingAfterBreak="0">
    <w:nsid w:val="FFFFFF82"/>
    <w:multiLevelType w:val="singleLevel"/>
    <w:tmpl w:val="F53A5542"/>
    <w:lvl w:ilvl="0">
      <w:start w:val="1"/>
      <w:numFmt w:val="bullet"/>
      <w:pStyle w:val="3"/>
      <w:lvlText w:val=""/>
      <w:lvlJc w:val="left"/>
      <w:pPr>
        <w:ind w:left="1271" w:hanging="420"/>
      </w:pPr>
      <w:rPr>
        <w:rFonts w:ascii="Wingdings" w:hAnsi="Wingdings" w:hint="default"/>
      </w:rPr>
    </w:lvl>
  </w:abstractNum>
  <w:abstractNum w:abstractNumId="2" w15:restartNumberingAfterBreak="0">
    <w:nsid w:val="00BB2CF4"/>
    <w:multiLevelType w:val="hybridMultilevel"/>
    <w:tmpl w:val="2196D2E8"/>
    <w:lvl w:ilvl="0" w:tplc="8FEA6780">
      <w:start w:val="1"/>
      <w:numFmt w:val="decimal"/>
      <w:lvlText w:val="表 B.Ⅸ.1-%1　"/>
      <w:lvlJc w:val="left"/>
      <w:pPr>
        <w:tabs>
          <w:tab w:val="num" w:pos="210"/>
        </w:tabs>
        <w:ind w:left="21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28D7BEF"/>
    <w:multiLevelType w:val="hybridMultilevel"/>
    <w:tmpl w:val="84120A90"/>
    <w:lvl w:ilvl="0" w:tplc="068EB582">
      <w:start w:val="4"/>
      <w:numFmt w:val="decimal"/>
      <w:lvlText w:val="図B.Ⅳ.2-%1"/>
      <w:lvlJc w:val="left"/>
      <w:pPr>
        <w:tabs>
          <w:tab w:val="num" w:pos="0"/>
        </w:tabs>
        <w:ind w:left="0" w:firstLine="0"/>
      </w:pPr>
      <w:rPr>
        <w:rFonts w:ascii="ＭＳ Ｐゴシック" w:eastAsia="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39D3AF2"/>
    <w:multiLevelType w:val="hybridMultilevel"/>
    <w:tmpl w:val="D0444ABA"/>
    <w:lvl w:ilvl="0" w:tplc="3E247374">
      <w:start w:val="1"/>
      <w:numFmt w:val="decimal"/>
      <w:lvlText w:val="表 B.Ⅸ.3-%1　"/>
      <w:lvlJc w:val="left"/>
      <w:pPr>
        <w:tabs>
          <w:tab w:val="num" w:pos="0"/>
        </w:tabs>
        <w:ind w:left="0" w:firstLine="0"/>
      </w:pPr>
      <w:rPr>
        <w:rFonts w:ascii="ＭＳ Ｐゴシック" w:eastAsia="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498696E"/>
    <w:multiLevelType w:val="hybridMultilevel"/>
    <w:tmpl w:val="2C5E8F78"/>
    <w:lvl w:ilvl="0" w:tplc="0F2450A8">
      <w:start w:val="1"/>
      <w:numFmt w:val="decimal"/>
      <w:lvlText w:val="表 B.Ⅴ.2-%1"/>
      <w:lvlJc w:val="left"/>
      <w:pPr>
        <w:tabs>
          <w:tab w:val="num" w:pos="0"/>
        </w:tabs>
        <w:ind w:left="0" w:firstLine="0"/>
      </w:pPr>
      <w:rPr>
        <w:rFonts w:ascii="ＭＳ Ｐゴシック" w:eastAsia="ＭＳ Ｐゴシック" w:hint="eastAsia"/>
        <w:b w:val="0"/>
        <w:i w:val="0"/>
        <w:sz w:val="21"/>
        <w:szCs w:val="21"/>
      </w:rPr>
    </w:lvl>
    <w:lvl w:ilvl="1" w:tplc="4ED0DC1A">
      <w:start w:val="1"/>
      <w:numFmt w:val="decimal"/>
      <w:lvlText w:val="図 B.Ⅴ.2-%2"/>
      <w:lvlJc w:val="left"/>
      <w:pPr>
        <w:tabs>
          <w:tab w:val="num" w:pos="0"/>
        </w:tabs>
        <w:ind w:left="0" w:firstLine="0"/>
      </w:pPr>
      <w:rPr>
        <w:rFonts w:ascii="ＭＳ Ｐゴシック" w:eastAsia="ＭＳ Ｐゴシック" w:hAnsi="ＭＳ Ｐゴシック" w:hint="eastAsia"/>
        <w:b w:val="0"/>
        <w:i w:val="0"/>
        <w:sz w:val="21"/>
        <w:szCs w:val="21"/>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 w15:restartNumberingAfterBreak="0">
    <w:nsid w:val="090004FC"/>
    <w:multiLevelType w:val="hybridMultilevel"/>
    <w:tmpl w:val="6744F14A"/>
    <w:lvl w:ilvl="0" w:tplc="C65EA974">
      <w:start w:val="3"/>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095A7D0A"/>
    <w:multiLevelType w:val="hybridMultilevel"/>
    <w:tmpl w:val="0E7E6006"/>
    <w:lvl w:ilvl="0" w:tplc="E8BAE67E">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9A95C14"/>
    <w:multiLevelType w:val="multilevel"/>
    <w:tmpl w:val="24923E46"/>
    <w:lvl w:ilvl="0">
      <w:start w:val="1"/>
      <w:numFmt w:val="none"/>
      <w:lvlText w:val=""/>
      <w:lvlJc w:val="left"/>
      <w:pPr>
        <w:ind w:left="0" w:firstLine="0"/>
      </w:pPr>
      <w:rPr>
        <w:rFonts w:hint="eastAsia"/>
        <w:sz w:val="36"/>
        <w:szCs w:val="36"/>
      </w:rPr>
    </w:lvl>
    <w:lvl w:ilvl="1">
      <w:start w:val="3"/>
      <w:numFmt w:val="none"/>
      <w:lvlText w:val="%1%2"/>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none"/>
      <w:lvlText w:val="%1%3"/>
      <w:lvlJc w:val="left"/>
      <w:pPr>
        <w:ind w:left="0" w:firstLine="0"/>
      </w:pPr>
      <w:rPr>
        <w:rFonts w:cs="Times New Roman" w:hint="eastAsia"/>
        <w:sz w:val="28"/>
        <w:szCs w:val="28"/>
      </w:rPr>
    </w:lvl>
    <w:lvl w:ilvl="3">
      <w:start w:val="1"/>
      <w:numFmt w:val="decimal"/>
      <w:lvlText w:val="%1%4."/>
      <w:lvlJc w:val="left"/>
      <w:pPr>
        <w:tabs>
          <w:tab w:val="num" w:pos="454"/>
        </w:tabs>
        <w:ind w:left="454" w:hanging="454"/>
      </w:pPr>
      <w:rPr>
        <w:rFonts w:ascii="ＭＳ Ｐゴシック" w:eastAsia="ＭＳ Ｐゴシック" w:cs="Times New Roman" w:hint="eastAsia"/>
        <w:sz w:val="28"/>
        <w:szCs w:val="24"/>
      </w:rPr>
    </w:lvl>
    <w:lvl w:ilvl="4">
      <w:start w:val="1"/>
      <w:numFmt w:val="decimal"/>
      <w:lvlText w:val="%4.%5."/>
      <w:lvlJc w:val="left"/>
      <w:pPr>
        <w:tabs>
          <w:tab w:val="num" w:pos="454"/>
        </w:tabs>
        <w:ind w:left="454" w:hanging="454"/>
      </w:pPr>
      <w:rPr>
        <w:rFonts w:ascii="ＭＳ Ｐゴシック" w:eastAsia="ＭＳ Ｐゴシック" w:hint="eastAsia"/>
        <w:b w:val="0"/>
        <w:bCs w:val="0"/>
        <w:i w:val="0"/>
        <w:iCs w:val="0"/>
        <w: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ＭＳ Ｐゴシック" w:eastAsia="ＭＳ Ｐゴシック" w:cs="Times New Roman" w:hint="eastAsia"/>
      </w:rPr>
    </w:lvl>
    <w:lvl w:ilvl="7">
      <w:start w:val="1"/>
      <w:numFmt w:val="decimal"/>
      <w:lvlText w:val="(%7-%8)"/>
      <w:lvlJc w:val="left"/>
      <w:pPr>
        <w:tabs>
          <w:tab w:val="num" w:pos="794"/>
        </w:tabs>
        <w:ind w:left="794" w:hanging="794"/>
      </w:pPr>
      <w:rPr>
        <w:rFonts w:ascii="ＭＳ Ｐゴシック" w:eastAsia="ＭＳ Ｐゴシック" w:hAnsi="ＭＳ Ｐゴシック" w:cs="Times New Roman" w:hint="eastAsia"/>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abstractNum>
  <w:abstractNum w:abstractNumId="9" w15:restartNumberingAfterBreak="0">
    <w:nsid w:val="09F23331"/>
    <w:multiLevelType w:val="hybridMultilevel"/>
    <w:tmpl w:val="21122BA4"/>
    <w:lvl w:ilvl="0" w:tplc="35487490">
      <w:start w:val="2"/>
      <w:numFmt w:val="decimal"/>
      <w:lvlText w:val="図 B.Ⅵ.2-%1"/>
      <w:lvlJc w:val="left"/>
      <w:pPr>
        <w:tabs>
          <w:tab w:val="num" w:pos="0"/>
        </w:tabs>
        <w:ind w:left="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B93345A"/>
    <w:multiLevelType w:val="hybridMultilevel"/>
    <w:tmpl w:val="72606B56"/>
    <w:lvl w:ilvl="0" w:tplc="FFFFFFFF">
      <w:start w:val="1"/>
      <w:numFmt w:val="decimal"/>
      <w:lvlText w:val="%1."/>
      <w:lvlJc w:val="left"/>
      <w:pPr>
        <w:tabs>
          <w:tab w:val="num" w:pos="587"/>
        </w:tabs>
        <w:ind w:left="0" w:firstLine="0"/>
      </w:pPr>
      <w:rPr>
        <w:rFonts w:eastAsia="ＭＳ Ｐゴシック" w:hint="eastAsia"/>
        <w:b w:val="0"/>
        <w:i w:val="0"/>
        <w:color w:val="auto"/>
        <w:sz w:val="28"/>
        <w:szCs w:val="28"/>
      </w:rPr>
    </w:lvl>
    <w:lvl w:ilvl="1" w:tplc="FFFFFFFF">
      <w:start w:val="2"/>
      <w:numFmt w:val="bullet"/>
      <w:lvlText w:val="・"/>
      <w:lvlJc w:val="left"/>
      <w:pPr>
        <w:tabs>
          <w:tab w:val="num" w:pos="780"/>
        </w:tabs>
        <w:ind w:left="780" w:hanging="360"/>
      </w:pPr>
      <w:rPr>
        <w:rFonts w:ascii="ＭＳ Ｐ明朝" w:eastAsia="ＭＳ Ｐ明朝" w:hAnsi="ＭＳ Ｐ明朝" w:cs="Times New Roman" w:hint="eastAsia"/>
      </w:rPr>
    </w:lvl>
    <w:lvl w:ilvl="2" w:tplc="0409000F">
      <w:start w:val="1"/>
      <w:numFmt w:val="decimal"/>
      <w:lvlText w:val="%3."/>
      <w:lvlJc w:val="left"/>
      <w:pPr>
        <w:tabs>
          <w:tab w:val="num" w:pos="1260"/>
        </w:tabs>
        <w:ind w:left="1260" w:hanging="420"/>
      </w:pPr>
      <w:rPr>
        <w:rFonts w:hint="eastAsia"/>
        <w:b w:val="0"/>
        <w:i w:val="0"/>
        <w:color w:val="auto"/>
        <w:sz w:val="28"/>
        <w:szCs w:val="28"/>
      </w:r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1" w15:restartNumberingAfterBreak="0">
    <w:nsid w:val="10177A41"/>
    <w:multiLevelType w:val="hybridMultilevel"/>
    <w:tmpl w:val="F5BAA7EC"/>
    <w:lvl w:ilvl="0" w:tplc="51E63476">
      <w:start w:val="101"/>
      <w:numFmt w:val="bullet"/>
      <w:lvlText w:val="・"/>
      <w:lvlJc w:val="left"/>
      <w:pPr>
        <w:tabs>
          <w:tab w:val="num" w:pos="570"/>
        </w:tabs>
        <w:ind w:left="570" w:hanging="360"/>
      </w:pPr>
      <w:rPr>
        <w:rFonts w:ascii="ＭＳ Ｐ明朝" w:eastAsia="ＭＳ Ｐ明朝" w:hAnsi="ＭＳ Ｐ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2" w15:restartNumberingAfterBreak="0">
    <w:nsid w:val="10B21D5C"/>
    <w:multiLevelType w:val="hybridMultilevel"/>
    <w:tmpl w:val="23B64322"/>
    <w:lvl w:ilvl="0" w:tplc="084C991E">
      <w:start w:val="1"/>
      <w:numFmt w:val="decimal"/>
      <w:lvlText w:val="表 B.Ⅶ.4-%1　"/>
      <w:lvlJc w:val="left"/>
      <w:pPr>
        <w:tabs>
          <w:tab w:val="num" w:pos="0"/>
        </w:tabs>
        <w:ind w:left="0" w:firstLine="0"/>
      </w:pPr>
      <w:rPr>
        <w:rFonts w:ascii="ＭＳ Ｐゴシック" w:eastAsia="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13559C6"/>
    <w:multiLevelType w:val="hybridMultilevel"/>
    <w:tmpl w:val="B6DCA814"/>
    <w:lvl w:ilvl="0" w:tplc="330E274E">
      <w:start w:val="1"/>
      <w:numFmt w:val="decimal"/>
      <w:lvlText w:val="図B.Ⅳ.2-%1"/>
      <w:lvlJc w:val="left"/>
      <w:pPr>
        <w:tabs>
          <w:tab w:val="num" w:pos="0"/>
        </w:tabs>
        <w:ind w:left="0" w:firstLine="0"/>
      </w:pPr>
      <w:rPr>
        <w:rFonts w:ascii="ＭＳ Ｐゴシック" w:eastAsia="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17B24973"/>
    <w:multiLevelType w:val="singleLevel"/>
    <w:tmpl w:val="0C489E94"/>
    <w:lvl w:ilvl="0">
      <w:start w:val="1007"/>
      <w:numFmt w:val="bullet"/>
      <w:lvlText w:val="・"/>
      <w:lvlJc w:val="left"/>
      <w:pPr>
        <w:tabs>
          <w:tab w:val="num" w:pos="216"/>
        </w:tabs>
        <w:ind w:left="216" w:hanging="216"/>
      </w:pPr>
      <w:rPr>
        <w:rFonts w:ascii="ＭＳ 明朝" w:eastAsia="ＭＳ 明朝" w:hAnsi="Century" w:hint="eastAsia"/>
      </w:rPr>
    </w:lvl>
  </w:abstractNum>
  <w:abstractNum w:abstractNumId="15" w15:restartNumberingAfterBreak="0">
    <w:nsid w:val="1AF6187E"/>
    <w:multiLevelType w:val="hybridMultilevel"/>
    <w:tmpl w:val="D004BCD2"/>
    <w:lvl w:ilvl="0" w:tplc="3F087342">
      <w:start w:val="1"/>
      <w:numFmt w:val="bullet"/>
      <w:pStyle w:val="1"/>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C62113B"/>
    <w:multiLevelType w:val="hybridMultilevel"/>
    <w:tmpl w:val="70CA8726"/>
    <w:lvl w:ilvl="0" w:tplc="0A3E390E">
      <w:start w:val="1"/>
      <w:numFmt w:val="decimal"/>
      <w:lvlText w:val="表 B.Ⅶ.3-%1　"/>
      <w:lvlJc w:val="left"/>
      <w:pPr>
        <w:tabs>
          <w:tab w:val="num" w:pos="0"/>
        </w:tabs>
        <w:ind w:left="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1C691F87"/>
    <w:multiLevelType w:val="hybridMultilevel"/>
    <w:tmpl w:val="E6E8DA92"/>
    <w:lvl w:ilvl="0" w:tplc="A9BC4314">
      <w:start w:val="2"/>
      <w:numFmt w:val="decimal"/>
      <w:lvlText w:val="3.%1"/>
      <w:lvlJc w:val="left"/>
      <w:pPr>
        <w:tabs>
          <w:tab w:val="num" w:pos="0"/>
        </w:tabs>
        <w:ind w:left="0" w:firstLine="0"/>
      </w:pPr>
      <w:rPr>
        <w:rFonts w:ascii="ＭＳ Ｐゴシック" w:eastAsia="ＭＳ Ｐゴシック" w:hAnsi="ＭＳ Ｐゴシック" w:hint="eastAsia"/>
        <w:b w:val="0"/>
        <w:i w:val="0"/>
        <w:sz w:val="24"/>
        <w:szCs w:val="24"/>
      </w:rPr>
    </w:lvl>
    <w:lvl w:ilvl="1" w:tplc="FB3CDE38">
      <w:start w:val="1"/>
      <w:numFmt w:val="decimal"/>
      <w:lvlText w:val="図 B.Ⅱ.3-%2"/>
      <w:lvlJc w:val="left"/>
      <w:pPr>
        <w:tabs>
          <w:tab w:val="num" w:pos="0"/>
        </w:tabs>
        <w:ind w:left="0" w:firstLine="0"/>
      </w:pPr>
      <w:rPr>
        <w:rFonts w:ascii="ＭＳ Ｐゴシック" w:eastAsia="ＭＳ Ｐゴシック" w:hAnsi="ＭＳ Ｐゴシック" w:hint="eastAsia"/>
        <w:b w:val="0"/>
        <w:i w:val="0"/>
        <w:sz w:val="21"/>
        <w:szCs w:val="21"/>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8" w15:restartNumberingAfterBreak="0">
    <w:nsid w:val="1DBE4B4F"/>
    <w:multiLevelType w:val="singleLevel"/>
    <w:tmpl w:val="D15EB348"/>
    <w:lvl w:ilvl="0">
      <w:start w:val="10"/>
      <w:numFmt w:val="bullet"/>
      <w:lvlText w:val="・"/>
      <w:lvlJc w:val="left"/>
      <w:pPr>
        <w:tabs>
          <w:tab w:val="num" w:pos="105"/>
        </w:tabs>
        <w:ind w:left="105" w:hanging="105"/>
      </w:pPr>
      <w:rPr>
        <w:rFonts w:ascii="ＭＳ Ｐ明朝" w:eastAsia="ＭＳ Ｐ明朝" w:hAnsi="Century" w:hint="eastAsia"/>
      </w:rPr>
    </w:lvl>
  </w:abstractNum>
  <w:abstractNum w:abstractNumId="19" w15:restartNumberingAfterBreak="0">
    <w:nsid w:val="226D6D75"/>
    <w:multiLevelType w:val="hybridMultilevel"/>
    <w:tmpl w:val="C06C883E"/>
    <w:lvl w:ilvl="0" w:tplc="1ED43162">
      <w:start w:val="1"/>
      <w:numFmt w:val="decimal"/>
      <w:lvlText w:val="表 B.Ⅵ.2-%1"/>
      <w:lvlJc w:val="left"/>
      <w:pPr>
        <w:tabs>
          <w:tab w:val="num" w:pos="0"/>
        </w:tabs>
        <w:ind w:left="0" w:firstLine="0"/>
      </w:pPr>
      <w:rPr>
        <w:rFonts w:ascii="ＭＳ Ｐゴシック" w:eastAsia="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228501FD"/>
    <w:multiLevelType w:val="hybridMultilevel"/>
    <w:tmpl w:val="EFBCB5E2"/>
    <w:lvl w:ilvl="0" w:tplc="C1A204E8">
      <w:start w:val="1"/>
      <w:numFmt w:val="decimalEnclosedCircle"/>
      <w:lvlText w:val="%1"/>
      <w:lvlJc w:val="left"/>
      <w:pPr>
        <w:tabs>
          <w:tab w:val="num" w:pos="510"/>
        </w:tabs>
        <w:ind w:left="510" w:hanging="283"/>
      </w:pPr>
      <w:rPr>
        <w:rFonts w:ascii="Century" w:eastAsia="ＭＳ Ｐ明朝" w:hAnsi="Century" w:hint="default"/>
        <w:b w:val="0"/>
        <w:i w:val="0"/>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27FE721F"/>
    <w:multiLevelType w:val="hybridMultilevel"/>
    <w:tmpl w:val="9A0650F2"/>
    <w:lvl w:ilvl="0" w:tplc="AE403A5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95D0B9C"/>
    <w:multiLevelType w:val="hybridMultilevel"/>
    <w:tmpl w:val="FEAEFA02"/>
    <w:lvl w:ilvl="0" w:tplc="FFFFFFFF">
      <w:start w:val="1"/>
      <w:numFmt w:val="decimalEnclosedCircle"/>
      <w:lvlText w:val="%1"/>
      <w:lvlJc w:val="left"/>
      <w:pPr>
        <w:ind w:left="420" w:hanging="420"/>
      </w:pPr>
      <w:rPr>
        <w:rFonts w:hint="eastAsia"/>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A8C7EAE"/>
    <w:multiLevelType w:val="hybridMultilevel"/>
    <w:tmpl w:val="5DEECD7A"/>
    <w:lvl w:ilvl="0" w:tplc="FFFFFFFF">
      <w:start w:val="1"/>
      <w:numFmt w:val="decimalEnclosedCircle"/>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F6F7BED"/>
    <w:multiLevelType w:val="hybridMultilevel"/>
    <w:tmpl w:val="5CEC5756"/>
    <w:lvl w:ilvl="0" w:tplc="E110BF44">
      <w:start w:val="1"/>
      <w:numFmt w:val="decimal"/>
      <w:lvlText w:val="表 B.Ⅷ.3-%1　"/>
      <w:lvlJc w:val="left"/>
      <w:pPr>
        <w:tabs>
          <w:tab w:val="num" w:pos="0"/>
        </w:tabs>
        <w:ind w:left="0" w:firstLine="0"/>
      </w:pPr>
      <w:rPr>
        <w:rFonts w:ascii="ＭＳ Ｐゴシック" w:eastAsia="ＭＳ Ｐゴシック" w:hint="eastAsia"/>
        <w:b w:val="0"/>
        <w:i w:val="0"/>
        <w:sz w:val="21"/>
        <w:szCs w:val="21"/>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37C715B9"/>
    <w:multiLevelType w:val="hybridMultilevel"/>
    <w:tmpl w:val="2196D2E8"/>
    <w:lvl w:ilvl="0" w:tplc="8FEA6780">
      <w:start w:val="1"/>
      <w:numFmt w:val="decimal"/>
      <w:lvlText w:val="表 B.Ⅸ.1-%1　"/>
      <w:lvlJc w:val="left"/>
      <w:pPr>
        <w:tabs>
          <w:tab w:val="num" w:pos="210"/>
        </w:tabs>
        <w:ind w:left="21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3AA80DA5"/>
    <w:multiLevelType w:val="hybridMultilevel"/>
    <w:tmpl w:val="2780D384"/>
    <w:lvl w:ilvl="0" w:tplc="2FFEAB0C">
      <w:start w:val="1"/>
      <w:numFmt w:val="decimal"/>
      <w:lvlText w:val="図 Ａ.3-%1"/>
      <w:lvlJc w:val="left"/>
      <w:pPr>
        <w:tabs>
          <w:tab w:val="num" w:pos="0"/>
        </w:tabs>
        <w:ind w:left="0" w:firstLine="0"/>
      </w:pPr>
      <w:rPr>
        <w:rFonts w:ascii="ＭＳ Ｐゴシック" w:eastAsia="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3C6D6316"/>
    <w:multiLevelType w:val="hybridMultilevel"/>
    <w:tmpl w:val="CD1EA4C6"/>
    <w:lvl w:ilvl="0" w:tplc="6E40F0EA">
      <w:start w:val="1"/>
      <w:numFmt w:val="decimal"/>
      <w:lvlText w:val="（%1）"/>
      <w:lvlJc w:val="left"/>
      <w:pPr>
        <w:ind w:left="2073" w:hanging="360"/>
      </w:pPr>
      <w:rPr>
        <w:rFonts w:hint="default"/>
      </w:rPr>
    </w:lvl>
    <w:lvl w:ilvl="1" w:tplc="04090017" w:tentative="1">
      <w:start w:val="1"/>
      <w:numFmt w:val="aiueoFullWidth"/>
      <w:lvlText w:val="(%2)"/>
      <w:lvlJc w:val="left"/>
      <w:pPr>
        <w:ind w:left="2553" w:hanging="420"/>
      </w:pPr>
    </w:lvl>
    <w:lvl w:ilvl="2" w:tplc="04090011" w:tentative="1">
      <w:start w:val="1"/>
      <w:numFmt w:val="decimalEnclosedCircle"/>
      <w:lvlText w:val="%3"/>
      <w:lvlJc w:val="left"/>
      <w:pPr>
        <w:ind w:left="2973" w:hanging="420"/>
      </w:pPr>
    </w:lvl>
    <w:lvl w:ilvl="3" w:tplc="0409000F" w:tentative="1">
      <w:start w:val="1"/>
      <w:numFmt w:val="decimal"/>
      <w:lvlText w:val="%4."/>
      <w:lvlJc w:val="left"/>
      <w:pPr>
        <w:ind w:left="3393" w:hanging="420"/>
      </w:pPr>
    </w:lvl>
    <w:lvl w:ilvl="4" w:tplc="04090017" w:tentative="1">
      <w:start w:val="1"/>
      <w:numFmt w:val="aiueoFullWidth"/>
      <w:lvlText w:val="(%5)"/>
      <w:lvlJc w:val="left"/>
      <w:pPr>
        <w:ind w:left="3813" w:hanging="420"/>
      </w:pPr>
    </w:lvl>
    <w:lvl w:ilvl="5" w:tplc="04090011" w:tentative="1">
      <w:start w:val="1"/>
      <w:numFmt w:val="decimalEnclosedCircle"/>
      <w:lvlText w:val="%6"/>
      <w:lvlJc w:val="left"/>
      <w:pPr>
        <w:ind w:left="4233" w:hanging="420"/>
      </w:pPr>
    </w:lvl>
    <w:lvl w:ilvl="6" w:tplc="0409000F" w:tentative="1">
      <w:start w:val="1"/>
      <w:numFmt w:val="decimal"/>
      <w:lvlText w:val="%7."/>
      <w:lvlJc w:val="left"/>
      <w:pPr>
        <w:ind w:left="4653" w:hanging="420"/>
      </w:pPr>
    </w:lvl>
    <w:lvl w:ilvl="7" w:tplc="04090017" w:tentative="1">
      <w:start w:val="1"/>
      <w:numFmt w:val="aiueoFullWidth"/>
      <w:lvlText w:val="(%8)"/>
      <w:lvlJc w:val="left"/>
      <w:pPr>
        <w:ind w:left="5073" w:hanging="420"/>
      </w:pPr>
    </w:lvl>
    <w:lvl w:ilvl="8" w:tplc="04090011" w:tentative="1">
      <w:start w:val="1"/>
      <w:numFmt w:val="decimalEnclosedCircle"/>
      <w:lvlText w:val="%9"/>
      <w:lvlJc w:val="left"/>
      <w:pPr>
        <w:ind w:left="5493" w:hanging="420"/>
      </w:pPr>
    </w:lvl>
  </w:abstractNum>
  <w:abstractNum w:abstractNumId="28" w15:restartNumberingAfterBreak="0">
    <w:nsid w:val="3CB652BB"/>
    <w:multiLevelType w:val="singleLevel"/>
    <w:tmpl w:val="350457CC"/>
    <w:lvl w:ilvl="0">
      <w:start w:val="1219"/>
      <w:numFmt w:val="bullet"/>
      <w:lvlText w:val="・"/>
      <w:lvlJc w:val="left"/>
      <w:pPr>
        <w:tabs>
          <w:tab w:val="num" w:pos="278"/>
        </w:tabs>
        <w:ind w:left="278" w:hanging="108"/>
      </w:pPr>
      <w:rPr>
        <w:rFonts w:ascii="ＭＳ Ｐ明朝" w:eastAsia="ＭＳ Ｐ明朝" w:hAnsi="Century" w:hint="eastAsia"/>
      </w:rPr>
    </w:lvl>
  </w:abstractNum>
  <w:abstractNum w:abstractNumId="29" w15:restartNumberingAfterBreak="0">
    <w:nsid w:val="3CBD57D8"/>
    <w:multiLevelType w:val="hybridMultilevel"/>
    <w:tmpl w:val="505068D0"/>
    <w:lvl w:ilvl="0" w:tplc="694E537C">
      <w:numFmt w:val="bullet"/>
      <w:lvlText w:val="・"/>
      <w:lvlJc w:val="left"/>
      <w:pPr>
        <w:tabs>
          <w:tab w:val="num" w:pos="1069"/>
        </w:tabs>
        <w:ind w:left="1069" w:hanging="360"/>
      </w:pPr>
      <w:rPr>
        <w:rFonts w:ascii="ＭＳ Ｐ明朝" w:eastAsia="ＭＳ Ｐ明朝" w:hAnsi="ＭＳ Ｐ明朝" w:cs="Times New Roman" w:hint="eastAsia"/>
      </w:rPr>
    </w:lvl>
    <w:lvl w:ilvl="1" w:tplc="0409000B" w:tentative="1">
      <w:start w:val="1"/>
      <w:numFmt w:val="bullet"/>
      <w:lvlText w:val=""/>
      <w:lvlJc w:val="left"/>
      <w:pPr>
        <w:tabs>
          <w:tab w:val="num" w:pos="1549"/>
        </w:tabs>
        <w:ind w:left="1549" w:hanging="420"/>
      </w:pPr>
      <w:rPr>
        <w:rFonts w:ascii="Wingdings" w:hAnsi="Wingdings" w:hint="default"/>
      </w:rPr>
    </w:lvl>
    <w:lvl w:ilvl="2" w:tplc="0409000D" w:tentative="1">
      <w:start w:val="1"/>
      <w:numFmt w:val="bullet"/>
      <w:lvlText w:val=""/>
      <w:lvlJc w:val="left"/>
      <w:pPr>
        <w:tabs>
          <w:tab w:val="num" w:pos="1969"/>
        </w:tabs>
        <w:ind w:left="1969" w:hanging="420"/>
      </w:pPr>
      <w:rPr>
        <w:rFonts w:ascii="Wingdings" w:hAnsi="Wingdings" w:hint="default"/>
      </w:rPr>
    </w:lvl>
    <w:lvl w:ilvl="3" w:tplc="04090001" w:tentative="1">
      <w:start w:val="1"/>
      <w:numFmt w:val="bullet"/>
      <w:lvlText w:val=""/>
      <w:lvlJc w:val="left"/>
      <w:pPr>
        <w:tabs>
          <w:tab w:val="num" w:pos="2389"/>
        </w:tabs>
        <w:ind w:left="2389" w:hanging="420"/>
      </w:pPr>
      <w:rPr>
        <w:rFonts w:ascii="Wingdings" w:hAnsi="Wingdings" w:hint="default"/>
      </w:rPr>
    </w:lvl>
    <w:lvl w:ilvl="4" w:tplc="0409000B" w:tentative="1">
      <w:start w:val="1"/>
      <w:numFmt w:val="bullet"/>
      <w:lvlText w:val=""/>
      <w:lvlJc w:val="left"/>
      <w:pPr>
        <w:tabs>
          <w:tab w:val="num" w:pos="2809"/>
        </w:tabs>
        <w:ind w:left="2809" w:hanging="420"/>
      </w:pPr>
      <w:rPr>
        <w:rFonts w:ascii="Wingdings" w:hAnsi="Wingdings" w:hint="default"/>
      </w:rPr>
    </w:lvl>
    <w:lvl w:ilvl="5" w:tplc="0409000D" w:tentative="1">
      <w:start w:val="1"/>
      <w:numFmt w:val="bullet"/>
      <w:lvlText w:val=""/>
      <w:lvlJc w:val="left"/>
      <w:pPr>
        <w:tabs>
          <w:tab w:val="num" w:pos="3229"/>
        </w:tabs>
        <w:ind w:left="3229" w:hanging="420"/>
      </w:pPr>
      <w:rPr>
        <w:rFonts w:ascii="Wingdings" w:hAnsi="Wingdings" w:hint="default"/>
      </w:rPr>
    </w:lvl>
    <w:lvl w:ilvl="6" w:tplc="04090001" w:tentative="1">
      <w:start w:val="1"/>
      <w:numFmt w:val="bullet"/>
      <w:lvlText w:val=""/>
      <w:lvlJc w:val="left"/>
      <w:pPr>
        <w:tabs>
          <w:tab w:val="num" w:pos="3649"/>
        </w:tabs>
        <w:ind w:left="3649" w:hanging="420"/>
      </w:pPr>
      <w:rPr>
        <w:rFonts w:ascii="Wingdings" w:hAnsi="Wingdings" w:hint="default"/>
      </w:rPr>
    </w:lvl>
    <w:lvl w:ilvl="7" w:tplc="0409000B" w:tentative="1">
      <w:start w:val="1"/>
      <w:numFmt w:val="bullet"/>
      <w:lvlText w:val=""/>
      <w:lvlJc w:val="left"/>
      <w:pPr>
        <w:tabs>
          <w:tab w:val="num" w:pos="4069"/>
        </w:tabs>
        <w:ind w:left="4069" w:hanging="420"/>
      </w:pPr>
      <w:rPr>
        <w:rFonts w:ascii="Wingdings" w:hAnsi="Wingdings" w:hint="default"/>
      </w:rPr>
    </w:lvl>
    <w:lvl w:ilvl="8" w:tplc="0409000D" w:tentative="1">
      <w:start w:val="1"/>
      <w:numFmt w:val="bullet"/>
      <w:lvlText w:val=""/>
      <w:lvlJc w:val="left"/>
      <w:pPr>
        <w:tabs>
          <w:tab w:val="num" w:pos="4489"/>
        </w:tabs>
        <w:ind w:left="4489" w:hanging="420"/>
      </w:pPr>
      <w:rPr>
        <w:rFonts w:ascii="Wingdings" w:hAnsi="Wingdings" w:hint="default"/>
      </w:rPr>
    </w:lvl>
  </w:abstractNum>
  <w:abstractNum w:abstractNumId="30" w15:restartNumberingAfterBreak="0">
    <w:nsid w:val="3D1346A0"/>
    <w:multiLevelType w:val="hybridMultilevel"/>
    <w:tmpl w:val="E12CF812"/>
    <w:lvl w:ilvl="0" w:tplc="6720A05A">
      <w:start w:val="1"/>
      <w:numFmt w:val="decimal"/>
      <w:lvlText w:val="表 B.Ⅳ.2-%1"/>
      <w:lvlJc w:val="left"/>
      <w:pPr>
        <w:tabs>
          <w:tab w:val="num" w:pos="0"/>
        </w:tabs>
        <w:ind w:left="0" w:firstLine="0"/>
      </w:pPr>
      <w:rPr>
        <w:rFonts w:ascii="ＭＳ Ｐゴシック" w:eastAsia="ＭＳ Ｐゴシック" w:hint="eastAsia"/>
        <w:b w:val="0"/>
        <w:i w:val="0"/>
        <w:sz w:val="21"/>
        <w:szCs w:val="21"/>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18010BB"/>
    <w:multiLevelType w:val="hybridMultilevel"/>
    <w:tmpl w:val="51A6D142"/>
    <w:lvl w:ilvl="0" w:tplc="7AFA48D4">
      <w:start w:val="2"/>
      <w:numFmt w:val="decimal"/>
      <w:lvlText w:val="図 B.Ⅱ.3-%1"/>
      <w:lvlJc w:val="left"/>
      <w:pPr>
        <w:tabs>
          <w:tab w:val="num" w:pos="0"/>
        </w:tabs>
        <w:ind w:left="0" w:firstLine="0"/>
      </w:pPr>
      <w:rPr>
        <w:rFonts w:ascii="ＭＳ Ｐゴシック" w:eastAsia="ＭＳ Ｐゴシック" w:hAnsi="ＭＳ Ｐゴシック" w:hint="eastAsia"/>
        <w:b w:val="0"/>
        <w:i w:val="0"/>
        <w:sz w:val="21"/>
        <w:szCs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41D4217D"/>
    <w:multiLevelType w:val="singleLevel"/>
    <w:tmpl w:val="051444D8"/>
    <w:lvl w:ilvl="0">
      <w:start w:val="1219"/>
      <w:numFmt w:val="bullet"/>
      <w:lvlText w:val="・"/>
      <w:lvlJc w:val="left"/>
      <w:pPr>
        <w:tabs>
          <w:tab w:val="num" w:pos="278"/>
        </w:tabs>
        <w:ind w:left="278" w:hanging="108"/>
      </w:pPr>
      <w:rPr>
        <w:rFonts w:ascii="ＭＳ Ｐ明朝" w:eastAsia="ＭＳ Ｐ明朝" w:hAnsi="Century" w:hint="eastAsia"/>
      </w:rPr>
    </w:lvl>
  </w:abstractNum>
  <w:abstractNum w:abstractNumId="33" w15:restartNumberingAfterBreak="0">
    <w:nsid w:val="42091C19"/>
    <w:multiLevelType w:val="multilevel"/>
    <w:tmpl w:val="2EF0F934"/>
    <w:lvl w:ilvl="0">
      <w:start w:val="1"/>
      <w:numFmt w:val="decimal"/>
      <w:lvlText w:val="%1."/>
      <w:lvlJc w:val="left"/>
      <w:pPr>
        <w:ind w:left="1278" w:hanging="360"/>
      </w:pPr>
      <w:rPr>
        <w:rFonts w:hint="default"/>
      </w:rPr>
    </w:lvl>
    <w:lvl w:ilvl="1">
      <w:start w:val="2"/>
      <w:numFmt w:val="decimal"/>
      <w:isLgl/>
      <w:lvlText w:val="%1.%2"/>
      <w:lvlJc w:val="left"/>
      <w:pPr>
        <w:ind w:left="1713" w:hanging="435"/>
      </w:pPr>
      <w:rPr>
        <w:rFonts w:hint="default"/>
      </w:rPr>
    </w:lvl>
    <w:lvl w:ilvl="2">
      <w:start w:val="1"/>
      <w:numFmt w:val="decimal"/>
      <w:isLgl/>
      <w:lvlText w:val="%1.%2.%3"/>
      <w:lvlJc w:val="left"/>
      <w:pPr>
        <w:ind w:left="2358" w:hanging="720"/>
      </w:pPr>
      <w:rPr>
        <w:rFonts w:hint="default"/>
      </w:rPr>
    </w:lvl>
    <w:lvl w:ilvl="3">
      <w:start w:val="1"/>
      <w:numFmt w:val="decimal"/>
      <w:isLgl/>
      <w:lvlText w:val="%1.%2.%3.%4"/>
      <w:lvlJc w:val="left"/>
      <w:pPr>
        <w:ind w:left="2718" w:hanging="720"/>
      </w:pPr>
      <w:rPr>
        <w:rFonts w:hint="default"/>
      </w:rPr>
    </w:lvl>
    <w:lvl w:ilvl="4">
      <w:start w:val="1"/>
      <w:numFmt w:val="decimal"/>
      <w:isLgl/>
      <w:lvlText w:val="%1.%2.%3.%4.%5"/>
      <w:lvlJc w:val="left"/>
      <w:pPr>
        <w:ind w:left="3438" w:hanging="1080"/>
      </w:pPr>
      <w:rPr>
        <w:rFonts w:hint="default"/>
      </w:rPr>
    </w:lvl>
    <w:lvl w:ilvl="5">
      <w:start w:val="1"/>
      <w:numFmt w:val="decimal"/>
      <w:isLgl/>
      <w:lvlText w:val="%1.%2.%3.%4.%5.%6"/>
      <w:lvlJc w:val="left"/>
      <w:pPr>
        <w:ind w:left="3798" w:hanging="1080"/>
      </w:pPr>
      <w:rPr>
        <w:rFonts w:hint="default"/>
      </w:rPr>
    </w:lvl>
    <w:lvl w:ilvl="6">
      <w:start w:val="1"/>
      <w:numFmt w:val="decimal"/>
      <w:isLgl/>
      <w:lvlText w:val="%1.%2.%3.%4.%5.%6.%7"/>
      <w:lvlJc w:val="left"/>
      <w:pPr>
        <w:ind w:left="4518" w:hanging="1440"/>
      </w:pPr>
      <w:rPr>
        <w:rFonts w:hint="default"/>
      </w:rPr>
    </w:lvl>
    <w:lvl w:ilvl="7">
      <w:start w:val="1"/>
      <w:numFmt w:val="decimal"/>
      <w:isLgl/>
      <w:lvlText w:val="%1.%2.%3.%4.%5.%6.%7.%8"/>
      <w:lvlJc w:val="left"/>
      <w:pPr>
        <w:ind w:left="4878" w:hanging="1440"/>
      </w:pPr>
      <w:rPr>
        <w:rFonts w:hint="default"/>
      </w:rPr>
    </w:lvl>
    <w:lvl w:ilvl="8">
      <w:start w:val="1"/>
      <w:numFmt w:val="decimal"/>
      <w:isLgl/>
      <w:lvlText w:val="%1.%2.%3.%4.%5.%6.%7.%8.%9"/>
      <w:lvlJc w:val="left"/>
      <w:pPr>
        <w:ind w:left="5598" w:hanging="1800"/>
      </w:pPr>
      <w:rPr>
        <w:rFonts w:hint="default"/>
      </w:rPr>
    </w:lvl>
  </w:abstractNum>
  <w:abstractNum w:abstractNumId="34" w15:restartNumberingAfterBreak="0">
    <w:nsid w:val="43240A3E"/>
    <w:multiLevelType w:val="hybridMultilevel"/>
    <w:tmpl w:val="38C2DC44"/>
    <w:lvl w:ilvl="0" w:tplc="F9246E6E">
      <w:start w:val="1"/>
      <w:numFmt w:val="decimal"/>
      <w:lvlText w:val="図 B.Ⅶ.2-%1"/>
      <w:lvlJc w:val="left"/>
      <w:pPr>
        <w:tabs>
          <w:tab w:val="num" w:pos="0"/>
        </w:tabs>
        <w:ind w:left="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43B36571"/>
    <w:multiLevelType w:val="hybridMultilevel"/>
    <w:tmpl w:val="E0581AC2"/>
    <w:lvl w:ilvl="0" w:tplc="FFFFFFFF">
      <w:start w:val="1"/>
      <w:numFmt w:val="decimal"/>
      <w:lvlText w:val="表.Ａ.5-%1"/>
      <w:lvlJc w:val="left"/>
      <w:pPr>
        <w:tabs>
          <w:tab w:val="num" w:pos="0"/>
        </w:tabs>
        <w:ind w:left="0" w:firstLine="0"/>
      </w:pPr>
      <w:rPr>
        <w:rFonts w:ascii="ＭＳ Ｐゴシック" w:eastAsia="ＭＳ Ｐゴシック" w:hint="eastAsia"/>
        <w:b w:val="0"/>
        <w:i w:val="0"/>
        <w:sz w:val="21"/>
        <w:szCs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6" w15:restartNumberingAfterBreak="0">
    <w:nsid w:val="491148C6"/>
    <w:multiLevelType w:val="hybridMultilevel"/>
    <w:tmpl w:val="EC02AE20"/>
    <w:lvl w:ilvl="0" w:tplc="7E5896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A567B59"/>
    <w:multiLevelType w:val="hybridMultilevel"/>
    <w:tmpl w:val="2FF082CC"/>
    <w:lvl w:ilvl="0" w:tplc="1B56F824">
      <w:start w:val="1"/>
      <w:numFmt w:val="decimal"/>
      <w:lvlText w:val="表 B.Ⅴ.4-%1　"/>
      <w:lvlJc w:val="left"/>
      <w:pPr>
        <w:tabs>
          <w:tab w:val="num" w:pos="0"/>
        </w:tabs>
        <w:ind w:left="0" w:firstLine="0"/>
      </w:pPr>
      <w:rPr>
        <w:rFonts w:ascii="ＭＳ Ｐゴシック" w:eastAsia="ＭＳ Ｐゴシック" w:hint="eastAsia"/>
        <w:b w:val="0"/>
        <w:i w:val="0"/>
        <w:sz w:val="21"/>
        <w:szCs w:val="21"/>
      </w:rPr>
    </w:lvl>
    <w:lvl w:ilvl="1" w:tplc="3C88986E">
      <w:start w:val="1"/>
      <w:numFmt w:val="decimal"/>
      <w:lvlText w:val="図 B.Ⅶ.4-%2 "/>
      <w:lvlJc w:val="left"/>
      <w:pPr>
        <w:tabs>
          <w:tab w:val="num" w:pos="0"/>
        </w:tabs>
        <w:ind w:left="0" w:firstLine="0"/>
      </w:pPr>
      <w:rPr>
        <w:rFonts w:ascii="ＭＳ Ｐゴシック" w:eastAsia="ＭＳ Ｐゴシック" w:hAnsi="ＭＳ Ｐゴシック" w:hint="eastAsia"/>
        <w:b w:val="0"/>
        <w:i w:val="0"/>
        <w:sz w:val="21"/>
        <w:szCs w:val="21"/>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4C080D6B"/>
    <w:multiLevelType w:val="hybridMultilevel"/>
    <w:tmpl w:val="E3420B7E"/>
    <w:lvl w:ilvl="0" w:tplc="9F925160">
      <w:start w:val="1"/>
      <w:numFmt w:val="decimal"/>
      <w:lvlText w:val="図 B.Ⅸ.3-%1 "/>
      <w:lvlJc w:val="left"/>
      <w:pPr>
        <w:tabs>
          <w:tab w:val="num" w:pos="0"/>
        </w:tabs>
        <w:ind w:left="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4C937480"/>
    <w:multiLevelType w:val="hybridMultilevel"/>
    <w:tmpl w:val="E65AB178"/>
    <w:lvl w:ilvl="0" w:tplc="F86CF5EC">
      <w:start w:val="1"/>
      <w:numFmt w:val="decimal"/>
      <w:lvlText w:val="表 B.Ⅶ.1-%1　"/>
      <w:lvlJc w:val="left"/>
      <w:pPr>
        <w:tabs>
          <w:tab w:val="num" w:pos="0"/>
        </w:tabs>
        <w:ind w:left="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4E5B509D"/>
    <w:multiLevelType w:val="hybridMultilevel"/>
    <w:tmpl w:val="AA18FBA6"/>
    <w:lvl w:ilvl="0" w:tplc="9B0A4BD0">
      <w:numFmt w:val="bullet"/>
      <w:lvlText w:val="・"/>
      <w:lvlJc w:val="left"/>
      <w:pPr>
        <w:ind w:left="420" w:hanging="420"/>
      </w:pPr>
      <w:rPr>
        <w:rFonts w:ascii="ＭＳ Ｐ明朝" w:eastAsia="ＭＳ Ｐ明朝"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4F762AA7"/>
    <w:multiLevelType w:val="hybridMultilevel"/>
    <w:tmpl w:val="1FE883EC"/>
    <w:lvl w:ilvl="0" w:tplc="EB5CB872">
      <w:start w:val="1"/>
      <w:numFmt w:val="decimal"/>
      <w:lvlText w:val="表 B.Ⅶ.2-%1　"/>
      <w:lvlJc w:val="left"/>
      <w:pPr>
        <w:tabs>
          <w:tab w:val="num" w:pos="0"/>
        </w:tabs>
        <w:ind w:left="0" w:firstLine="0"/>
      </w:pPr>
      <w:rPr>
        <w:rFonts w:ascii="ＭＳ Ｐゴシック" w:eastAsia="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51C3763D"/>
    <w:multiLevelType w:val="hybridMultilevel"/>
    <w:tmpl w:val="A7028DE0"/>
    <w:lvl w:ilvl="0" w:tplc="FFFFFFFF">
      <w:start w:val="1"/>
      <w:numFmt w:val="decimal"/>
      <w:lvlText w:val="表 B.Ⅱ.3-%1"/>
      <w:lvlJc w:val="left"/>
      <w:pPr>
        <w:tabs>
          <w:tab w:val="num" w:pos="135"/>
        </w:tabs>
        <w:ind w:left="0" w:firstLine="0"/>
      </w:pPr>
      <w:rPr>
        <w:rFonts w:ascii="ＭＳ Ｐゴシック" w:eastAsia="ＭＳ Ｐゴシック" w:hint="eastAsia"/>
        <w:b w:val="0"/>
        <w:i w:val="0"/>
        <w:sz w:val="21"/>
        <w:szCs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3" w15:restartNumberingAfterBreak="0">
    <w:nsid w:val="56AC4C91"/>
    <w:multiLevelType w:val="singleLevel"/>
    <w:tmpl w:val="2CD088E6"/>
    <w:lvl w:ilvl="0">
      <w:start w:val="1"/>
      <w:numFmt w:val="decimal"/>
      <w:lvlText w:val="表 A.3-%1 "/>
      <w:lvlJc w:val="left"/>
      <w:pPr>
        <w:tabs>
          <w:tab w:val="num" w:pos="1080"/>
        </w:tabs>
        <w:ind w:left="227" w:hanging="227"/>
      </w:pPr>
      <w:rPr>
        <w:rFonts w:ascii="ＭＳ Ｐゴシック" w:eastAsia="ＭＳ Ｐゴシック" w:hint="eastAsia"/>
        <w:b w:val="0"/>
        <w:i w:val="0"/>
        <w:sz w:val="21"/>
      </w:rPr>
    </w:lvl>
  </w:abstractNum>
  <w:abstractNum w:abstractNumId="44" w15:restartNumberingAfterBreak="0">
    <w:nsid w:val="5AB81A03"/>
    <w:multiLevelType w:val="hybridMultilevel"/>
    <w:tmpl w:val="25A69574"/>
    <w:lvl w:ilvl="0" w:tplc="C1A204E8">
      <w:start w:val="1"/>
      <w:numFmt w:val="decimalEnclosedCircle"/>
      <w:lvlText w:val="%1"/>
      <w:lvlJc w:val="left"/>
      <w:pPr>
        <w:tabs>
          <w:tab w:val="num" w:pos="510"/>
        </w:tabs>
        <w:ind w:left="510" w:hanging="283"/>
      </w:pPr>
      <w:rPr>
        <w:rFonts w:ascii="Century" w:eastAsia="ＭＳ Ｐ明朝" w:hAnsi="Century" w:hint="default"/>
        <w:b w:val="0"/>
        <w:i w:val="0"/>
        <w:sz w:val="21"/>
      </w:rPr>
    </w:lvl>
    <w:lvl w:ilvl="1" w:tplc="F920F066">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5ADD1FD6"/>
    <w:multiLevelType w:val="hybridMultilevel"/>
    <w:tmpl w:val="5EEE4072"/>
    <w:lvl w:ilvl="0" w:tplc="FFFFFFFF">
      <w:start w:val="1"/>
      <w:numFmt w:val="decimal"/>
      <w:lvlText w:val="(%1)"/>
      <w:lvlJc w:val="left"/>
      <w:pPr>
        <w:tabs>
          <w:tab w:val="num" w:pos="0"/>
        </w:tabs>
        <w:ind w:left="0" w:firstLine="0"/>
      </w:pPr>
      <w:rPr>
        <w:rFonts w:ascii="ＭＳ Ｐゴシック" w:eastAsia="ＭＳ Ｐゴシック" w:hAnsi="ＭＳ Ｐゴシック" w:hint="eastAsia"/>
        <w:b w:val="0"/>
        <w:i w:val="0"/>
        <w:sz w:val="24"/>
        <w:szCs w:val="24"/>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6" w15:restartNumberingAfterBreak="0">
    <w:nsid w:val="5B231002"/>
    <w:multiLevelType w:val="hybridMultilevel"/>
    <w:tmpl w:val="23140D58"/>
    <w:lvl w:ilvl="0" w:tplc="9626A3DA">
      <w:start w:val="1"/>
      <w:numFmt w:val="decimal"/>
      <w:lvlText w:val="1.%1"/>
      <w:lvlJc w:val="left"/>
      <w:pPr>
        <w:tabs>
          <w:tab w:val="num" w:pos="0"/>
        </w:tabs>
        <w:ind w:left="0" w:firstLine="0"/>
      </w:pPr>
      <w:rPr>
        <w:rFonts w:ascii="ＭＳ Ｐゴシック" w:eastAsia="ＭＳ Ｐゴシック" w:hAnsi="ＭＳ Ｐゴシック" w:hint="eastAsia"/>
        <w:b w:val="0"/>
        <w:i w:val="0"/>
        <w:sz w:val="24"/>
        <w:szCs w:val="24"/>
      </w:rPr>
    </w:lvl>
    <w:lvl w:ilvl="1" w:tplc="422848B2">
      <w:start w:val="1"/>
      <w:numFmt w:val="decimal"/>
      <w:lvlText w:val="(%2)"/>
      <w:lvlJc w:val="left"/>
      <w:pPr>
        <w:tabs>
          <w:tab w:val="num" w:pos="0"/>
        </w:tabs>
        <w:ind w:left="0" w:firstLine="0"/>
      </w:pPr>
      <w:rPr>
        <w:rFonts w:ascii="ＭＳ Ｐゴシック" w:eastAsia="ＭＳ Ｐゴシック" w:hAnsi="ＭＳ Ｐゴシック" w:hint="eastAsia"/>
        <w:b w:val="0"/>
        <w:i w:val="0"/>
        <w:sz w:val="24"/>
        <w:szCs w:val="24"/>
      </w:rPr>
    </w:lvl>
    <w:lvl w:ilvl="2" w:tplc="65D63A26">
      <w:start w:val="1"/>
      <w:numFmt w:val="decimal"/>
      <w:lvlText w:val="図 B.Ⅶ.1-%3"/>
      <w:lvlJc w:val="left"/>
      <w:pPr>
        <w:tabs>
          <w:tab w:val="num" w:pos="0"/>
        </w:tabs>
        <w:ind w:left="0" w:firstLine="0"/>
      </w:pPr>
      <w:rPr>
        <w:rFonts w:ascii="ＭＳ Ｐゴシック" w:eastAsia="ＭＳ Ｐゴシック" w:hAnsi="ＭＳ Ｐゴシック" w:hint="eastAsia"/>
        <w:b w:val="0"/>
        <w:i w:val="0"/>
        <w:sz w:val="21"/>
        <w:szCs w:val="21"/>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5B906E08"/>
    <w:multiLevelType w:val="hybridMultilevel"/>
    <w:tmpl w:val="CE728A12"/>
    <w:lvl w:ilvl="0" w:tplc="F0A0A87A">
      <w:start w:val="1"/>
      <w:numFmt w:val="lowerLetter"/>
      <w:lvlText w:val="(%1)"/>
      <w:lvlJc w:val="left"/>
      <w:pPr>
        <w:tabs>
          <w:tab w:val="num" w:pos="690"/>
        </w:tabs>
        <w:ind w:left="690" w:hanging="48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8" w15:restartNumberingAfterBreak="0">
    <w:nsid w:val="60A02EEE"/>
    <w:multiLevelType w:val="hybridMultilevel"/>
    <w:tmpl w:val="CF8CD408"/>
    <w:lvl w:ilvl="0" w:tplc="BB0C3976">
      <w:start w:val="1"/>
      <w:numFmt w:val="decimal"/>
      <w:lvlText w:val="図 Ａ.1-%1"/>
      <w:lvlJc w:val="left"/>
      <w:pPr>
        <w:tabs>
          <w:tab w:val="num" w:pos="0"/>
        </w:tabs>
        <w:ind w:left="0" w:firstLine="0"/>
      </w:pPr>
      <w:rPr>
        <w:rFonts w:ascii="ＭＳ Ｐゴシック" w:eastAsia="ＭＳ Ｐゴシック" w:hint="eastAsia"/>
        <w:b w:val="0"/>
        <w:i w:val="0"/>
        <w:sz w:val="21"/>
        <w:szCs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9" w15:restartNumberingAfterBreak="0">
    <w:nsid w:val="60AC746C"/>
    <w:multiLevelType w:val="hybridMultilevel"/>
    <w:tmpl w:val="3E8E5814"/>
    <w:lvl w:ilvl="0" w:tplc="FFFFFFFF">
      <w:start w:val="1"/>
      <w:numFmt w:val="decimal"/>
      <w:lvlText w:val="図 B.Ⅳ.2-%1"/>
      <w:lvlJc w:val="left"/>
      <w:pPr>
        <w:tabs>
          <w:tab w:val="num" w:pos="0"/>
        </w:tabs>
        <w:ind w:left="0" w:firstLine="0"/>
      </w:pPr>
      <w:rPr>
        <w:rFonts w:eastAsia="ＭＳ Ｐゴシック" w:hint="eastAsia"/>
        <w:b w:val="0"/>
        <w:i w:val="0"/>
        <w:sz w:val="21"/>
        <w:szCs w:val="21"/>
      </w:rPr>
    </w:lvl>
    <w:lvl w:ilvl="1" w:tplc="FFFFFFFF">
      <w:start w:val="2"/>
      <w:numFmt w:val="decimal"/>
      <w:lvlText w:val="表 B.Ⅳ.2-%2"/>
      <w:lvlJc w:val="left"/>
      <w:pPr>
        <w:tabs>
          <w:tab w:val="num" w:pos="0"/>
        </w:tabs>
        <w:ind w:left="0" w:firstLine="0"/>
      </w:pPr>
      <w:rPr>
        <w:rFonts w:ascii="ＭＳ Ｐゴシック" w:eastAsia="ＭＳ Ｐゴシック" w:hAnsi="ＭＳ Ｐゴシック" w:hint="eastAsia"/>
        <w:b w:val="0"/>
        <w:i w:val="0"/>
        <w:sz w:val="21"/>
        <w:szCs w:val="21"/>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50" w15:restartNumberingAfterBreak="0">
    <w:nsid w:val="63836900"/>
    <w:multiLevelType w:val="singleLevel"/>
    <w:tmpl w:val="EB30251E"/>
    <w:lvl w:ilvl="0">
      <w:start w:val="1219"/>
      <w:numFmt w:val="bullet"/>
      <w:lvlText w:val="■"/>
      <w:lvlJc w:val="left"/>
      <w:pPr>
        <w:tabs>
          <w:tab w:val="num" w:pos="216"/>
        </w:tabs>
        <w:ind w:left="216" w:hanging="216"/>
      </w:pPr>
      <w:rPr>
        <w:rFonts w:ascii="ＭＳ Ｐ明朝" w:eastAsia="ＭＳ Ｐ明朝" w:hAnsi="Century" w:hint="eastAsia"/>
      </w:rPr>
    </w:lvl>
  </w:abstractNum>
  <w:abstractNum w:abstractNumId="51" w15:restartNumberingAfterBreak="0">
    <w:nsid w:val="642D4EE9"/>
    <w:multiLevelType w:val="singleLevel"/>
    <w:tmpl w:val="4E2435AC"/>
    <w:lvl w:ilvl="0">
      <w:start w:val="4"/>
      <w:numFmt w:val="decimal"/>
      <w:lvlText w:val="図 A.3-%1 "/>
      <w:lvlJc w:val="left"/>
      <w:pPr>
        <w:tabs>
          <w:tab w:val="num" w:pos="1080"/>
        </w:tabs>
        <w:ind w:left="0" w:firstLine="0"/>
      </w:pPr>
      <w:rPr>
        <w:rFonts w:hint="eastAsia"/>
        <w:lang w:val="en-US"/>
      </w:rPr>
    </w:lvl>
  </w:abstractNum>
  <w:abstractNum w:abstractNumId="52" w15:restartNumberingAfterBreak="0">
    <w:nsid w:val="64E91278"/>
    <w:multiLevelType w:val="multilevel"/>
    <w:tmpl w:val="915263F6"/>
    <w:lvl w:ilvl="0">
      <w:start w:val="1"/>
      <w:numFmt w:val="none"/>
      <w:lvlText w:val=""/>
      <w:lvlJc w:val="left"/>
      <w:pPr>
        <w:ind w:left="0" w:firstLine="0"/>
      </w:pPr>
      <w:rPr>
        <w:rFonts w:hint="eastAsia"/>
        <w:sz w:val="36"/>
        <w:szCs w:val="36"/>
      </w:rPr>
    </w:lvl>
    <w:lvl w:ilvl="1">
      <w:start w:val="1"/>
      <w:numFmt w:val="none"/>
      <w:lvlText w:val="%1%2"/>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none"/>
      <w:lvlText w:val="%1%3"/>
      <w:lvlJc w:val="left"/>
      <w:pPr>
        <w:ind w:left="0" w:firstLine="0"/>
      </w:pPr>
      <w:rPr>
        <w:rFonts w:cs="Times New Roman" w:hint="eastAsia"/>
        <w:sz w:val="28"/>
        <w:szCs w:val="28"/>
      </w:rPr>
    </w:lvl>
    <w:lvl w:ilvl="3">
      <w:start w:val="1"/>
      <w:numFmt w:val="decimal"/>
      <w:lvlText w:val="%1%4."/>
      <w:lvlJc w:val="left"/>
      <w:pPr>
        <w:tabs>
          <w:tab w:val="num" w:pos="454"/>
        </w:tabs>
        <w:ind w:left="454" w:hanging="454"/>
      </w:pPr>
      <w:rPr>
        <w:rFonts w:ascii="ＭＳ Ｐゴシック" w:eastAsia="ＭＳ Ｐゴシック" w:cs="Times New Roman" w:hint="eastAsia"/>
        <w:sz w:val="28"/>
        <w:szCs w:val="24"/>
      </w:rPr>
    </w:lvl>
    <w:lvl w:ilvl="4">
      <w:start w:val="1"/>
      <w:numFmt w:val="decimal"/>
      <w:lvlText w:val="%4.%5."/>
      <w:lvlJc w:val="left"/>
      <w:pPr>
        <w:tabs>
          <w:tab w:val="num" w:pos="454"/>
        </w:tabs>
        <w:ind w:left="454" w:hanging="454"/>
      </w:pPr>
      <w:rPr>
        <w:rFonts w:ascii="ＭＳ Ｐゴシック" w:eastAsia="ＭＳ Ｐゴシック" w:hint="eastAsia"/>
        <w:b w:val="0"/>
        <w:bCs w:val="0"/>
        <w:i w:val="0"/>
        <w:iCs w:val="0"/>
        <w: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ＭＳ Ｐゴシック" w:eastAsia="ＭＳ Ｐゴシック" w:cs="Times New Roman" w:hint="eastAsia"/>
      </w:rPr>
    </w:lvl>
    <w:lvl w:ilvl="7">
      <w:start w:val="1"/>
      <w:numFmt w:val="decimal"/>
      <w:lvlText w:val="(%7-%8)"/>
      <w:lvlJc w:val="left"/>
      <w:pPr>
        <w:tabs>
          <w:tab w:val="num" w:pos="794"/>
        </w:tabs>
        <w:ind w:left="794" w:hanging="794"/>
      </w:pPr>
      <w:rPr>
        <w:rFonts w:ascii="ＭＳ Ｐゴシック" w:eastAsia="ＭＳ Ｐゴシック" w:hAnsi="ＭＳ Ｐゴシック" w:cs="Times New Roman" w:hint="eastAsia"/>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abstractNum>
  <w:abstractNum w:abstractNumId="53" w15:restartNumberingAfterBreak="0">
    <w:nsid w:val="67A97C01"/>
    <w:multiLevelType w:val="hybridMultilevel"/>
    <w:tmpl w:val="20EC6ABE"/>
    <w:lvl w:ilvl="0" w:tplc="B0DEE2B0">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4" w15:restartNumberingAfterBreak="0">
    <w:nsid w:val="682F1E68"/>
    <w:multiLevelType w:val="hybridMultilevel"/>
    <w:tmpl w:val="2D208AA8"/>
    <w:lvl w:ilvl="0" w:tplc="FFFFFFFF">
      <w:start w:val="5"/>
      <w:numFmt w:val="decimal"/>
      <w:lvlText w:val="図 Ａ.3-%1"/>
      <w:lvlJc w:val="left"/>
      <w:pPr>
        <w:tabs>
          <w:tab w:val="num" w:pos="840"/>
        </w:tabs>
        <w:ind w:left="840" w:firstLine="0"/>
      </w:pPr>
      <w:rPr>
        <w:rFonts w:ascii="ＭＳ Ｐゴシック" w:eastAsia="ＭＳ Ｐゴシック" w:hint="eastAsia"/>
        <w:b w:val="0"/>
        <w:i w:val="0"/>
        <w:sz w:val="21"/>
        <w:szCs w:val="21"/>
      </w:rPr>
    </w:lvl>
    <w:lvl w:ilvl="1" w:tplc="EA6A8C00">
      <w:start w:val="1"/>
      <w:numFmt w:val="decimalEnclosedCircle"/>
      <w:lvlText w:val="%2"/>
      <w:lvlJc w:val="left"/>
      <w:pPr>
        <w:ind w:left="1260" w:hanging="840"/>
      </w:pPr>
      <w:rPr>
        <w:rFonts w:hint="default"/>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55" w15:restartNumberingAfterBreak="0">
    <w:nsid w:val="69412CED"/>
    <w:multiLevelType w:val="hybridMultilevel"/>
    <w:tmpl w:val="537086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9C924F1"/>
    <w:multiLevelType w:val="multilevel"/>
    <w:tmpl w:val="4FF82B4A"/>
    <w:lvl w:ilvl="0">
      <w:start w:val="1"/>
      <w:numFmt w:val="none"/>
      <w:lvlText w:val=""/>
      <w:lvlJc w:val="left"/>
      <w:pPr>
        <w:ind w:left="0" w:firstLine="0"/>
      </w:pPr>
      <w:rPr>
        <w:rFonts w:hint="eastAsia"/>
        <w:sz w:val="36"/>
        <w:szCs w:val="36"/>
      </w:rPr>
    </w:lvl>
    <w:lvl w:ilvl="1">
      <w:start w:val="1"/>
      <w:numFmt w:val="none"/>
      <w:lvlText w:val="%1%2"/>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none"/>
      <w:lvlText w:val="%1%3"/>
      <w:lvlJc w:val="left"/>
      <w:pPr>
        <w:ind w:left="0" w:firstLine="0"/>
      </w:pPr>
      <w:rPr>
        <w:rFonts w:cs="Times New Roman" w:hint="eastAsia"/>
        <w:sz w:val="28"/>
        <w:szCs w:val="28"/>
      </w:rPr>
    </w:lvl>
    <w:lvl w:ilvl="3">
      <w:start w:val="1"/>
      <w:numFmt w:val="decimal"/>
      <w:lvlText w:val="%1%4."/>
      <w:lvlJc w:val="left"/>
      <w:pPr>
        <w:tabs>
          <w:tab w:val="num" w:pos="454"/>
        </w:tabs>
        <w:ind w:left="454" w:hanging="454"/>
      </w:pPr>
      <w:rPr>
        <w:rFonts w:ascii="ＭＳ Ｐゴシック" w:eastAsia="ＭＳ Ｐゴシック" w:cs="Times New Roman" w:hint="eastAsia"/>
        <w:sz w:val="28"/>
        <w:szCs w:val="24"/>
      </w:rPr>
    </w:lvl>
    <w:lvl w:ilvl="4">
      <w:start w:val="1"/>
      <w:numFmt w:val="decimal"/>
      <w:lvlText w:val="%4.%5."/>
      <w:lvlJc w:val="left"/>
      <w:pPr>
        <w:tabs>
          <w:tab w:val="num" w:pos="454"/>
        </w:tabs>
        <w:ind w:left="454" w:hanging="454"/>
      </w:pPr>
      <w:rPr>
        <w:rFonts w:ascii="ＭＳ Ｐゴシック" w:eastAsia="ＭＳ Ｐゴシック" w:hint="eastAsia"/>
        <w:b w:val="0"/>
        <w:bCs w:val="0"/>
        <w:i w:val="0"/>
        <w:iCs w:val="0"/>
        <w: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ＭＳ Ｐゴシック" w:eastAsia="ＭＳ Ｐゴシック" w:cs="Times New Roman" w:hint="eastAsia"/>
      </w:rPr>
    </w:lvl>
    <w:lvl w:ilvl="7">
      <w:start w:val="1"/>
      <w:numFmt w:val="decimal"/>
      <w:lvlText w:val="(%7-%8)"/>
      <w:lvlJc w:val="left"/>
      <w:pPr>
        <w:tabs>
          <w:tab w:val="num" w:pos="794"/>
        </w:tabs>
        <w:ind w:left="794" w:hanging="794"/>
      </w:pPr>
      <w:rPr>
        <w:rFonts w:ascii="ＭＳ Ｐゴシック" w:eastAsia="ＭＳ Ｐゴシック" w:hAnsi="ＭＳ Ｐゴシック" w:cs="Times New Roman" w:hint="eastAsia"/>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abstractNum>
  <w:abstractNum w:abstractNumId="57" w15:restartNumberingAfterBreak="0">
    <w:nsid w:val="6ABB4345"/>
    <w:multiLevelType w:val="multilevel"/>
    <w:tmpl w:val="F5929874"/>
    <w:lvl w:ilvl="0">
      <w:start w:val="1"/>
      <w:numFmt w:val="none"/>
      <w:lvlText w:val=""/>
      <w:lvlJc w:val="left"/>
      <w:pPr>
        <w:ind w:left="0" w:firstLine="0"/>
      </w:pPr>
      <w:rPr>
        <w:rFonts w:hint="eastAsia"/>
        <w:sz w:val="36"/>
        <w:szCs w:val="36"/>
      </w:rPr>
    </w:lvl>
    <w:lvl w:ilvl="1">
      <w:start w:val="1"/>
      <w:numFmt w:val="none"/>
      <w:lvlText w:val="%1%2"/>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none"/>
      <w:lvlText w:val="%1%3"/>
      <w:lvlJc w:val="left"/>
      <w:pPr>
        <w:ind w:left="0" w:firstLine="0"/>
      </w:pPr>
      <w:rPr>
        <w:rFonts w:cs="Times New Roman" w:hint="eastAsia"/>
        <w:sz w:val="28"/>
        <w:szCs w:val="28"/>
      </w:rPr>
    </w:lvl>
    <w:lvl w:ilvl="3">
      <w:start w:val="1"/>
      <w:numFmt w:val="decimal"/>
      <w:lvlText w:val="%1%4."/>
      <w:lvlJc w:val="left"/>
      <w:pPr>
        <w:tabs>
          <w:tab w:val="num" w:pos="454"/>
        </w:tabs>
        <w:ind w:left="454" w:hanging="454"/>
      </w:pPr>
      <w:rPr>
        <w:rFonts w:ascii="ＭＳ Ｐゴシック" w:eastAsia="ＭＳ Ｐゴシック" w:cs="Times New Roman" w:hint="eastAsia"/>
        <w:sz w:val="28"/>
        <w:szCs w:val="24"/>
      </w:rPr>
    </w:lvl>
    <w:lvl w:ilvl="4">
      <w:start w:val="1"/>
      <w:numFmt w:val="decimal"/>
      <w:lvlText w:val="%4.%5."/>
      <w:lvlJc w:val="left"/>
      <w:pPr>
        <w:tabs>
          <w:tab w:val="num" w:pos="454"/>
        </w:tabs>
        <w:ind w:left="454" w:hanging="454"/>
      </w:pPr>
      <w:rPr>
        <w:rFonts w:ascii="ＭＳ Ｐゴシック" w:eastAsia="ＭＳ Ｐゴシック" w:hint="eastAsia"/>
        <w:b w:val="0"/>
        <w:bCs w:val="0"/>
        <w:i w:val="0"/>
        <w:iCs w:val="0"/>
        <w: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ＭＳ Ｐゴシック" w:eastAsia="ＭＳ Ｐゴシック" w:cs="Times New Roman" w:hint="eastAsia"/>
      </w:rPr>
    </w:lvl>
    <w:lvl w:ilvl="7">
      <w:start w:val="1"/>
      <w:numFmt w:val="decimal"/>
      <w:lvlText w:val="(%7-%8)"/>
      <w:lvlJc w:val="left"/>
      <w:pPr>
        <w:tabs>
          <w:tab w:val="num" w:pos="794"/>
        </w:tabs>
        <w:ind w:left="794" w:hanging="794"/>
      </w:pPr>
      <w:rPr>
        <w:rFonts w:ascii="ＭＳ Ｐゴシック" w:eastAsia="ＭＳ Ｐゴシック" w:hAnsi="ＭＳ Ｐゴシック" w:cs="Times New Roman" w:hint="eastAsia"/>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abstractNum>
  <w:abstractNum w:abstractNumId="58" w15:restartNumberingAfterBreak="0">
    <w:nsid w:val="6B56167F"/>
    <w:multiLevelType w:val="hybridMultilevel"/>
    <w:tmpl w:val="778217E2"/>
    <w:lvl w:ilvl="0" w:tplc="F1144EAC">
      <w:start w:val="1"/>
      <w:numFmt w:val="decimal"/>
      <w:lvlText w:val="表 B.Ⅵ.1-%1"/>
      <w:lvlJc w:val="left"/>
      <w:pPr>
        <w:tabs>
          <w:tab w:val="num" w:pos="135"/>
        </w:tabs>
        <w:ind w:left="0" w:firstLine="0"/>
      </w:pPr>
      <w:rPr>
        <w:rFonts w:ascii="ＭＳ Ｐゴシック" w:eastAsia="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6B6E189A"/>
    <w:multiLevelType w:val="hybridMultilevel"/>
    <w:tmpl w:val="370E9D60"/>
    <w:lvl w:ilvl="0" w:tplc="FFFFFFFF">
      <w:start w:val="1"/>
      <w:numFmt w:val="decimal"/>
      <w:lvlText w:val="表 B.Ⅱ.2-%1"/>
      <w:lvlJc w:val="left"/>
      <w:pPr>
        <w:tabs>
          <w:tab w:val="num" w:pos="135"/>
        </w:tabs>
        <w:ind w:left="0" w:firstLine="0"/>
      </w:pPr>
      <w:rPr>
        <w:rFonts w:ascii="ＭＳ Ｐゴシック" w:eastAsia="ＭＳ Ｐゴシック" w:hint="eastAsia"/>
        <w:b w:val="0"/>
        <w:i w:val="0"/>
        <w:sz w:val="21"/>
        <w:szCs w:val="21"/>
      </w:rPr>
    </w:lvl>
    <w:lvl w:ilvl="1" w:tplc="7EC23CE6">
      <w:start w:val="2"/>
      <w:numFmt w:val="decimal"/>
      <w:lvlText w:val="2.%2"/>
      <w:lvlJc w:val="left"/>
      <w:pPr>
        <w:tabs>
          <w:tab w:val="num" w:pos="0"/>
        </w:tabs>
        <w:ind w:left="0" w:firstLine="0"/>
      </w:pPr>
      <w:rPr>
        <w:rFonts w:eastAsia="ＭＳ Ｐゴシック" w:hint="eastAsia"/>
        <w:b w:val="0"/>
        <w:i w:val="0"/>
        <w:sz w:val="24"/>
        <w:szCs w:val="24"/>
      </w:rPr>
    </w:lvl>
    <w:lvl w:ilvl="2" w:tplc="7A720124">
      <w:start w:val="3"/>
      <w:numFmt w:val="decimal"/>
      <w:lvlText w:val="図 B.Ⅱ.2-%3　"/>
      <w:lvlJc w:val="left"/>
      <w:pPr>
        <w:tabs>
          <w:tab w:val="num" w:pos="840"/>
        </w:tabs>
        <w:ind w:left="840" w:firstLine="0"/>
      </w:pPr>
      <w:rPr>
        <w:rFonts w:ascii="ＭＳ Ｐゴシック" w:eastAsia="ＭＳ Ｐゴシック" w:hAnsi="ＭＳ Ｐゴシック" w:hint="eastAsia"/>
        <w:b w:val="0"/>
        <w:i w:val="0"/>
        <w:sz w:val="21"/>
        <w:szCs w:val="21"/>
      </w:r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0" w15:restartNumberingAfterBreak="0">
    <w:nsid w:val="6CDF62C1"/>
    <w:multiLevelType w:val="hybridMultilevel"/>
    <w:tmpl w:val="8968CD12"/>
    <w:lvl w:ilvl="0" w:tplc="FEBC1286">
      <w:start w:val="1"/>
      <w:numFmt w:val="decimal"/>
      <w:lvlText w:val="図 B.Ⅸ.1-%1 "/>
      <w:lvlJc w:val="left"/>
      <w:pPr>
        <w:tabs>
          <w:tab w:val="num" w:pos="0"/>
        </w:tabs>
        <w:ind w:left="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1" w15:restartNumberingAfterBreak="0">
    <w:nsid w:val="6D911EEF"/>
    <w:multiLevelType w:val="hybridMultilevel"/>
    <w:tmpl w:val="BCCC7748"/>
    <w:lvl w:ilvl="0" w:tplc="FFFFFFFF">
      <w:start w:val="1"/>
      <w:numFmt w:val="decimalEnclosedCircle"/>
      <w:lvlText w:val="%1"/>
      <w:lvlJc w:val="left"/>
      <w:pPr>
        <w:tabs>
          <w:tab w:val="num" w:pos="587"/>
        </w:tabs>
        <w:ind w:left="0" w:firstLine="0"/>
      </w:pPr>
      <w:rPr>
        <w:rFonts w:hint="eastAsia"/>
        <w:color w:val="auto"/>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2" w15:restartNumberingAfterBreak="0">
    <w:nsid w:val="6DA75C10"/>
    <w:multiLevelType w:val="hybridMultilevel"/>
    <w:tmpl w:val="89F85228"/>
    <w:lvl w:ilvl="0" w:tplc="369661DA">
      <w:start w:val="1"/>
      <w:numFmt w:val="bullet"/>
      <w:pStyle w:val="2"/>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3" w15:restartNumberingAfterBreak="0">
    <w:nsid w:val="6E003BA9"/>
    <w:multiLevelType w:val="singleLevel"/>
    <w:tmpl w:val="EF180DC6"/>
    <w:lvl w:ilvl="0">
      <w:start w:val="2"/>
      <w:numFmt w:val="bullet"/>
      <w:lvlText w:val="・"/>
      <w:lvlJc w:val="left"/>
      <w:pPr>
        <w:tabs>
          <w:tab w:val="num" w:pos="108"/>
        </w:tabs>
        <w:ind w:left="108" w:hanging="108"/>
      </w:pPr>
      <w:rPr>
        <w:rFonts w:ascii="ＭＳ Ｐ明朝" w:eastAsia="ＭＳ Ｐ明朝" w:hAnsi="Century" w:hint="eastAsia"/>
      </w:rPr>
    </w:lvl>
  </w:abstractNum>
  <w:abstractNum w:abstractNumId="64" w15:restartNumberingAfterBreak="0">
    <w:nsid w:val="6FBE14AE"/>
    <w:multiLevelType w:val="multilevel"/>
    <w:tmpl w:val="E6E4667A"/>
    <w:lvl w:ilvl="0">
      <w:start w:val="1"/>
      <w:numFmt w:val="none"/>
      <w:pStyle w:val="10"/>
      <w:lvlText w:val=""/>
      <w:lvlJc w:val="left"/>
      <w:pPr>
        <w:ind w:left="0" w:firstLine="0"/>
      </w:pPr>
      <w:rPr>
        <w:rFonts w:ascii="ＭＳ Ｐゴシック" w:eastAsia="ＭＳ Ｐゴシック" w:hint="eastAsia"/>
        <w:sz w:val="36"/>
        <w:szCs w:val="36"/>
      </w:rPr>
    </w:lvl>
    <w:lvl w:ilvl="1">
      <w:start w:val="1"/>
      <w:numFmt w:val="none"/>
      <w:pStyle w:val="20"/>
      <w:lvlText w:val="%1"/>
      <w:lvlJc w:val="left"/>
      <w:pPr>
        <w:ind w:left="0" w:firstLine="0"/>
      </w:pPr>
      <w:rPr>
        <w:rFonts w:ascii="ＭＳ Ｐゴシック" w:eastAsia="ＭＳ Ｐゴシック" w:hint="eastAsia"/>
        <w:b w:val="0"/>
        <w:bCs w:val="0"/>
        <w:i w:val="0"/>
        <w:iCs w:val="0"/>
        <w:caps w:val="0"/>
        <w:smallCaps w:val="0"/>
        <w:strike w:val="0"/>
        <w:dstrike w:val="0"/>
        <w:outline w:val="0"/>
        <w:shadow w:val="0"/>
        <w:emboss w:val="0"/>
        <w:imprint w:val="0"/>
        <w:vanish w:val="0"/>
        <w:spacing w:val="0"/>
        <w:position w:val="0"/>
        <w:sz w:val="32"/>
        <w:u w:val="none"/>
        <w:effect w:val="none"/>
        <w:vertAlign w:val="baseline"/>
        <w:em w:val="none"/>
        <w14:ligatures w14:val="none"/>
        <w14:numForm w14:val="default"/>
        <w14:numSpacing w14:val="default"/>
        <w14:stylisticSets/>
        <w14:cntxtAlts w14:val="0"/>
      </w:rPr>
    </w:lvl>
    <w:lvl w:ilvl="2">
      <w:start w:val="1"/>
      <w:numFmt w:val="none"/>
      <w:pStyle w:val="30"/>
      <w:lvlText w:val="%1"/>
      <w:lvlJc w:val="left"/>
      <w:pPr>
        <w:ind w:left="0" w:firstLine="0"/>
      </w:pPr>
      <w:rPr>
        <w:rFonts w:ascii="ＭＳ Ｐゴシック" w:eastAsia="ＭＳ Ｐゴシック" w:cs="Times New Roman" w:hint="eastAsia"/>
        <w:sz w:val="32"/>
        <w:szCs w:val="28"/>
      </w:rPr>
    </w:lvl>
    <w:lvl w:ilvl="3">
      <w:start w:val="1"/>
      <w:numFmt w:val="decimal"/>
      <w:pStyle w:val="4"/>
      <w:lvlText w:val="%1%4."/>
      <w:lvlJc w:val="left"/>
      <w:pPr>
        <w:tabs>
          <w:tab w:val="num" w:pos="454"/>
        </w:tabs>
        <w:ind w:left="454" w:hanging="454"/>
      </w:pPr>
      <w:rPr>
        <w:rFonts w:ascii="ＭＳ Ｐゴシック" w:eastAsia="ＭＳ Ｐゴシック"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
      <w:pStyle w:val="50"/>
      <w:lvlText w:val="%4.%5."/>
      <w:lvlJc w:val="left"/>
      <w:pPr>
        <w:tabs>
          <w:tab w:val="num" w:pos="454"/>
        </w:tabs>
        <w:ind w:left="454" w:hanging="454"/>
      </w:pPr>
      <w:rPr>
        <w:rFonts w:ascii="ＭＳ Ｐゴシック" w:eastAsia="ＭＳ Ｐゴシック"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5">
      <w:start w:val="1"/>
      <w:numFmt w:val="decimal"/>
      <w:pStyle w:val="6"/>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6">
      <w:start w:val="1"/>
      <w:numFmt w:val="decimal"/>
      <w:pStyle w:val="7"/>
      <w:lvlText w:val="(%7)"/>
      <w:lvlJc w:val="left"/>
      <w:pPr>
        <w:tabs>
          <w:tab w:val="num" w:pos="567"/>
        </w:tabs>
        <w:ind w:left="567" w:hanging="567"/>
      </w:pPr>
      <w:rPr>
        <w:rFonts w:ascii="ＭＳ Ｐゴシック" w:eastAsia="ＭＳ Ｐゴシック" w:cs="Times New Roman" w:hint="eastAsia"/>
      </w:rPr>
    </w:lvl>
    <w:lvl w:ilvl="7">
      <w:start w:val="1"/>
      <w:numFmt w:val="decimal"/>
      <w:pStyle w:val="8"/>
      <w:lvlText w:val="%8)"/>
      <w:lvlJc w:val="left"/>
      <w:pPr>
        <w:tabs>
          <w:tab w:val="num" w:pos="794"/>
        </w:tabs>
        <w:ind w:left="794" w:hanging="567"/>
      </w:pPr>
      <w:rPr>
        <w:rFonts w:ascii="ＭＳ Ｐゴシック" w:eastAsia="ＭＳ Ｐゴシック" w:hAnsi="ＭＳ Ｐゴシック" w:cs="Times New Roman" w:hint="eastAsia"/>
      </w:rPr>
    </w:lvl>
    <w:lvl w:ilvl="8">
      <w:start w:val="1"/>
      <w:numFmt w:val="lowerLetter"/>
      <w:pStyle w:val="9"/>
      <w:lvlText w:val="(%9)"/>
      <w:lvlJc w:val="left"/>
      <w:pPr>
        <w:tabs>
          <w:tab w:val="num" w:pos="794"/>
        </w:tabs>
        <w:ind w:left="794" w:hanging="567"/>
      </w:pPr>
      <w:rPr>
        <w:rFonts w:ascii="ＭＳ Ｐゴシック" w:eastAsia="ＭＳ Ｐゴシック"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abstractNum>
  <w:abstractNum w:abstractNumId="65" w15:restartNumberingAfterBreak="0">
    <w:nsid w:val="701941FB"/>
    <w:multiLevelType w:val="hybridMultilevel"/>
    <w:tmpl w:val="F87C50BA"/>
    <w:lvl w:ilvl="0" w:tplc="1828008E">
      <w:start w:val="1"/>
      <w:numFmt w:val="decimal"/>
      <w:lvlText w:val="図 B.Ⅵ.2-%1"/>
      <w:lvlJc w:val="left"/>
      <w:pPr>
        <w:tabs>
          <w:tab w:val="num" w:pos="0"/>
        </w:tabs>
        <w:ind w:left="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6" w15:restartNumberingAfterBreak="0">
    <w:nsid w:val="71AA4827"/>
    <w:multiLevelType w:val="hybridMultilevel"/>
    <w:tmpl w:val="CA5A7F8A"/>
    <w:lvl w:ilvl="0" w:tplc="4C2A51CE">
      <w:start w:val="1"/>
      <w:numFmt w:val="decimal"/>
      <w:lvlText w:val="図 B.Ⅵ.1-%1"/>
      <w:lvlJc w:val="left"/>
      <w:pPr>
        <w:tabs>
          <w:tab w:val="num" w:pos="0"/>
        </w:tabs>
        <w:ind w:left="0" w:firstLine="0"/>
      </w:pPr>
      <w:rPr>
        <w:rFonts w:ascii="ＭＳ Ｐゴシック" w:eastAsia="ＭＳ Ｐゴシック" w:hAnsi="ＭＳ Ｐゴシック" w:hint="eastAsia"/>
        <w:b w:val="0"/>
        <w:i w:val="0"/>
        <w:sz w:val="21"/>
        <w:szCs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7" w15:restartNumberingAfterBreak="0">
    <w:nsid w:val="74EF332C"/>
    <w:multiLevelType w:val="hybridMultilevel"/>
    <w:tmpl w:val="EAE2996E"/>
    <w:lvl w:ilvl="0" w:tplc="372E3558">
      <w:start w:val="1"/>
      <w:numFmt w:val="decimal"/>
      <w:lvlText w:val="図 B.Ⅸ.1-%1"/>
      <w:lvlJc w:val="left"/>
      <w:pPr>
        <w:tabs>
          <w:tab w:val="num" w:pos="0"/>
        </w:tabs>
        <w:ind w:left="0" w:firstLine="0"/>
      </w:pPr>
      <w:rPr>
        <w:rFonts w:eastAsia="ＭＳ Ｐゴシック" w:hint="eastAsia"/>
        <w:b w:val="0"/>
        <w:i w:val="0"/>
        <w:color w:val="auto"/>
        <w:sz w:val="21"/>
        <w:szCs w:val="21"/>
      </w:rPr>
    </w:lvl>
    <w:lvl w:ilvl="1" w:tplc="EE4EA8B0">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8" w15:restartNumberingAfterBreak="0">
    <w:nsid w:val="74EF566F"/>
    <w:multiLevelType w:val="hybridMultilevel"/>
    <w:tmpl w:val="3F7AA72C"/>
    <w:lvl w:ilvl="0" w:tplc="CAC47ACE">
      <w:start w:val="1"/>
      <w:numFmt w:val="decimal"/>
      <w:lvlText w:val="図 B.Ⅱ.2-%1　"/>
      <w:lvlJc w:val="left"/>
      <w:pPr>
        <w:tabs>
          <w:tab w:val="num" w:pos="0"/>
        </w:tabs>
        <w:ind w:left="0" w:firstLine="0"/>
      </w:pPr>
      <w:rPr>
        <w:rFonts w:ascii="ＭＳ Ｐゴシック" w:eastAsia="ＭＳ Ｐゴシック" w:hAnsi="ＭＳ Ｐゴシック" w:hint="eastAsia"/>
        <w:b w:val="0"/>
        <w:i w:val="0"/>
        <w:sz w:val="22"/>
        <w:szCs w:val="22"/>
      </w:rPr>
    </w:lvl>
    <w:lvl w:ilvl="1" w:tplc="FFFFFFFF">
      <w:start w:val="1"/>
      <w:numFmt w:val="decimal"/>
      <w:lvlText w:val="(%2)"/>
      <w:lvlJc w:val="left"/>
      <w:pPr>
        <w:tabs>
          <w:tab w:val="num" w:pos="420"/>
        </w:tabs>
        <w:ind w:left="420" w:firstLine="0"/>
      </w:pPr>
      <w:rPr>
        <w:rFonts w:ascii="ＭＳ Ｐゴシック" w:eastAsia="ＭＳ Ｐゴシック" w:hAnsi="ＭＳ Ｐゴシック" w:hint="eastAsia"/>
        <w:b w:val="0"/>
        <w:i w:val="0"/>
        <w:sz w:val="24"/>
        <w:szCs w:val="24"/>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9" w15:restartNumberingAfterBreak="0">
    <w:nsid w:val="75186AAD"/>
    <w:multiLevelType w:val="hybridMultilevel"/>
    <w:tmpl w:val="A0D80526"/>
    <w:lvl w:ilvl="0" w:tplc="DA2675E8">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7CB0AF8"/>
    <w:multiLevelType w:val="hybridMultilevel"/>
    <w:tmpl w:val="17F8C3BC"/>
    <w:lvl w:ilvl="0" w:tplc="FFFFFFFF">
      <w:start w:val="1"/>
      <w:numFmt w:val="decimal"/>
      <w:lvlText w:val="図 B.I-%1"/>
      <w:lvlJc w:val="left"/>
      <w:pPr>
        <w:tabs>
          <w:tab w:val="num" w:pos="0"/>
        </w:tabs>
        <w:ind w:left="0" w:firstLine="0"/>
      </w:pPr>
      <w:rPr>
        <w:rFonts w:ascii="ＭＳ Ｐゴシック" w:eastAsia="ＭＳ Ｐゴシック" w:hint="eastAsia"/>
        <w:b w:val="0"/>
        <w:i w:val="0"/>
        <w:sz w:val="21"/>
        <w:szCs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71" w15:restartNumberingAfterBreak="0">
    <w:nsid w:val="78582395"/>
    <w:multiLevelType w:val="hybridMultilevel"/>
    <w:tmpl w:val="B16E4DDC"/>
    <w:lvl w:ilvl="0" w:tplc="40A8C19E">
      <w:start w:val="1"/>
      <w:numFmt w:val="decimal"/>
      <w:lvlText w:val="図　B.Ⅱ.1-%1"/>
      <w:lvlJc w:val="left"/>
      <w:pPr>
        <w:tabs>
          <w:tab w:val="num" w:pos="0"/>
        </w:tabs>
        <w:ind w:left="0" w:firstLine="0"/>
      </w:pPr>
      <w:rPr>
        <w:rFonts w:ascii="ＭＳ Ｐゴシック" w:eastAsia="ＭＳ Ｐゴシック" w:hint="eastAsia"/>
        <w:b w:val="0"/>
        <w:i w:val="0"/>
        <w:sz w:val="21"/>
        <w:szCs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72" w15:restartNumberingAfterBreak="0">
    <w:nsid w:val="7AC3547A"/>
    <w:multiLevelType w:val="hybridMultilevel"/>
    <w:tmpl w:val="03784EF4"/>
    <w:lvl w:ilvl="0" w:tplc="FFFFFFFF">
      <w:start w:val="1"/>
      <w:numFmt w:val="decimalEnclosedCircle"/>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7E414BF4"/>
    <w:multiLevelType w:val="hybridMultilevel"/>
    <w:tmpl w:val="F7EEFD84"/>
    <w:lvl w:ilvl="0" w:tplc="4D6A5666">
      <w:numFmt w:val="bullet"/>
      <w:lvlText w:val="-"/>
      <w:lvlJc w:val="left"/>
      <w:pPr>
        <w:tabs>
          <w:tab w:val="num" w:pos="465"/>
        </w:tabs>
        <w:ind w:left="465" w:hanging="360"/>
      </w:pPr>
      <w:rPr>
        <w:rFonts w:ascii="Times New Roman" w:eastAsia="ＭＳ Ｐ明朝" w:hAnsi="Times New Roman" w:hint="default"/>
      </w:rPr>
    </w:lvl>
    <w:lvl w:ilvl="1" w:tplc="0409000B">
      <w:start w:val="1"/>
      <w:numFmt w:val="bullet"/>
      <w:lvlText w:val=""/>
      <w:lvlJc w:val="left"/>
      <w:pPr>
        <w:tabs>
          <w:tab w:val="num" w:pos="945"/>
        </w:tabs>
        <w:ind w:left="945" w:hanging="420"/>
      </w:pPr>
      <w:rPr>
        <w:rFonts w:ascii="Wingdings" w:hAnsi="Wingdings" w:cs="Times New Roman" w:hint="default"/>
      </w:rPr>
    </w:lvl>
    <w:lvl w:ilvl="2" w:tplc="0409000D">
      <w:start w:val="1"/>
      <w:numFmt w:val="bullet"/>
      <w:lvlText w:val=""/>
      <w:lvlJc w:val="left"/>
      <w:pPr>
        <w:tabs>
          <w:tab w:val="num" w:pos="1365"/>
        </w:tabs>
        <w:ind w:left="1365" w:hanging="420"/>
      </w:pPr>
      <w:rPr>
        <w:rFonts w:ascii="Wingdings" w:hAnsi="Wingdings" w:cs="Times New Roman" w:hint="default"/>
      </w:rPr>
    </w:lvl>
    <w:lvl w:ilvl="3" w:tplc="04090001">
      <w:start w:val="1"/>
      <w:numFmt w:val="bullet"/>
      <w:lvlText w:val=""/>
      <w:lvlJc w:val="left"/>
      <w:pPr>
        <w:tabs>
          <w:tab w:val="num" w:pos="1785"/>
        </w:tabs>
        <w:ind w:left="1785" w:hanging="420"/>
      </w:pPr>
      <w:rPr>
        <w:rFonts w:ascii="Wingdings" w:hAnsi="Wingdings" w:cs="Times New Roman" w:hint="default"/>
      </w:rPr>
    </w:lvl>
    <w:lvl w:ilvl="4" w:tplc="0409000B">
      <w:start w:val="1"/>
      <w:numFmt w:val="bullet"/>
      <w:lvlText w:val=""/>
      <w:lvlJc w:val="left"/>
      <w:pPr>
        <w:tabs>
          <w:tab w:val="num" w:pos="2205"/>
        </w:tabs>
        <w:ind w:left="2205" w:hanging="420"/>
      </w:pPr>
      <w:rPr>
        <w:rFonts w:ascii="Wingdings" w:hAnsi="Wingdings" w:cs="Times New Roman" w:hint="default"/>
      </w:rPr>
    </w:lvl>
    <w:lvl w:ilvl="5" w:tplc="0409000D">
      <w:start w:val="1"/>
      <w:numFmt w:val="bullet"/>
      <w:lvlText w:val=""/>
      <w:lvlJc w:val="left"/>
      <w:pPr>
        <w:tabs>
          <w:tab w:val="num" w:pos="2625"/>
        </w:tabs>
        <w:ind w:left="2625" w:hanging="420"/>
      </w:pPr>
      <w:rPr>
        <w:rFonts w:ascii="Wingdings" w:hAnsi="Wingdings" w:cs="Times New Roman" w:hint="default"/>
      </w:rPr>
    </w:lvl>
    <w:lvl w:ilvl="6" w:tplc="04090001">
      <w:start w:val="1"/>
      <w:numFmt w:val="bullet"/>
      <w:lvlText w:val=""/>
      <w:lvlJc w:val="left"/>
      <w:pPr>
        <w:tabs>
          <w:tab w:val="num" w:pos="3045"/>
        </w:tabs>
        <w:ind w:left="3045" w:hanging="420"/>
      </w:pPr>
      <w:rPr>
        <w:rFonts w:ascii="Wingdings" w:hAnsi="Wingdings" w:cs="Times New Roman" w:hint="default"/>
      </w:rPr>
    </w:lvl>
    <w:lvl w:ilvl="7" w:tplc="0409000B">
      <w:start w:val="1"/>
      <w:numFmt w:val="bullet"/>
      <w:lvlText w:val=""/>
      <w:lvlJc w:val="left"/>
      <w:pPr>
        <w:tabs>
          <w:tab w:val="num" w:pos="3465"/>
        </w:tabs>
        <w:ind w:left="3465" w:hanging="420"/>
      </w:pPr>
      <w:rPr>
        <w:rFonts w:ascii="Wingdings" w:hAnsi="Wingdings" w:cs="Times New Roman" w:hint="default"/>
      </w:rPr>
    </w:lvl>
    <w:lvl w:ilvl="8" w:tplc="0409000D">
      <w:start w:val="1"/>
      <w:numFmt w:val="bullet"/>
      <w:lvlText w:val=""/>
      <w:lvlJc w:val="left"/>
      <w:pPr>
        <w:tabs>
          <w:tab w:val="num" w:pos="3885"/>
        </w:tabs>
        <w:ind w:left="3885" w:hanging="420"/>
      </w:pPr>
      <w:rPr>
        <w:rFonts w:ascii="Wingdings" w:hAnsi="Wingdings" w:cs="Times New Roman" w:hint="default"/>
      </w:rPr>
    </w:lvl>
  </w:abstractNum>
  <w:abstractNum w:abstractNumId="74" w15:restartNumberingAfterBreak="0">
    <w:nsid w:val="7F5D716E"/>
    <w:multiLevelType w:val="hybridMultilevel"/>
    <w:tmpl w:val="B5B8085C"/>
    <w:lvl w:ilvl="0" w:tplc="7F4E570C">
      <w:start w:val="1"/>
      <w:numFmt w:val="decimal"/>
      <w:lvlText w:val="表 B.Ⅲ.2-%1"/>
      <w:lvlJc w:val="left"/>
      <w:pPr>
        <w:tabs>
          <w:tab w:val="num" w:pos="136"/>
        </w:tabs>
        <w:ind w:left="0" w:firstLine="0"/>
      </w:pPr>
      <w:rPr>
        <w:rFonts w:ascii="ＭＳ Ｐゴシック" w:eastAsia="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5" w15:restartNumberingAfterBreak="0">
    <w:nsid w:val="7FCE4613"/>
    <w:multiLevelType w:val="hybridMultilevel"/>
    <w:tmpl w:val="A572A65E"/>
    <w:lvl w:ilvl="0" w:tplc="0CD80FC4">
      <w:start w:val="2"/>
      <w:numFmt w:val="decimal"/>
      <w:lvlText w:val="図 B.Ⅴ.2-%1"/>
      <w:lvlJc w:val="left"/>
      <w:pPr>
        <w:tabs>
          <w:tab w:val="num" w:pos="0"/>
        </w:tabs>
        <w:ind w:left="0" w:firstLine="0"/>
      </w:pPr>
      <w:rPr>
        <w:rFonts w:ascii="ＭＳ Ｐゴシック" w:eastAsia="ＭＳ Ｐゴシック" w:hAnsi="ＭＳ Ｐゴシック" w:hint="eastAsia"/>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 w:numId="3">
    <w:abstractNumId w:val="18"/>
  </w:num>
  <w:num w:numId="4">
    <w:abstractNumId w:val="73"/>
  </w:num>
  <w:num w:numId="5">
    <w:abstractNumId w:val="63"/>
  </w:num>
  <w:num w:numId="6">
    <w:abstractNumId w:val="71"/>
  </w:num>
  <w:num w:numId="7">
    <w:abstractNumId w:val="59"/>
  </w:num>
  <w:num w:numId="8">
    <w:abstractNumId w:val="68"/>
  </w:num>
  <w:num w:numId="9">
    <w:abstractNumId w:val="31"/>
  </w:num>
  <w:num w:numId="10">
    <w:abstractNumId w:val="42"/>
  </w:num>
  <w:num w:numId="11">
    <w:abstractNumId w:val="17"/>
  </w:num>
  <w:num w:numId="12">
    <w:abstractNumId w:val="15"/>
  </w:num>
  <w:num w:numId="13">
    <w:abstractNumId w:val="62"/>
  </w:num>
  <w:num w:numId="14">
    <w:abstractNumId w:val="32"/>
  </w:num>
  <w:num w:numId="15">
    <w:abstractNumId w:val="28"/>
  </w:num>
  <w:num w:numId="16">
    <w:abstractNumId w:val="50"/>
  </w:num>
  <w:num w:numId="17">
    <w:abstractNumId w:val="48"/>
  </w:num>
  <w:num w:numId="18">
    <w:abstractNumId w:val="43"/>
  </w:num>
  <w:num w:numId="19">
    <w:abstractNumId w:val="35"/>
  </w:num>
  <w:num w:numId="20">
    <w:abstractNumId w:val="45"/>
  </w:num>
  <w:num w:numId="21">
    <w:abstractNumId w:val="54"/>
  </w:num>
  <w:num w:numId="22">
    <w:abstractNumId w:val="51"/>
  </w:num>
  <w:num w:numId="23">
    <w:abstractNumId w:val="29"/>
  </w:num>
  <w:num w:numId="24">
    <w:abstractNumId w:val="26"/>
  </w:num>
  <w:num w:numId="25">
    <w:abstractNumId w:val="53"/>
  </w:num>
  <w:num w:numId="26">
    <w:abstractNumId w:val="6"/>
  </w:num>
  <w:num w:numId="27">
    <w:abstractNumId w:val="40"/>
  </w:num>
  <w:num w:numId="28">
    <w:abstractNumId w:val="70"/>
  </w:num>
  <w:num w:numId="29">
    <w:abstractNumId w:val="74"/>
  </w:num>
  <w:num w:numId="30">
    <w:abstractNumId w:val="75"/>
  </w:num>
  <w:num w:numId="31">
    <w:abstractNumId w:val="13"/>
  </w:num>
  <w:num w:numId="32">
    <w:abstractNumId w:val="30"/>
  </w:num>
  <w:num w:numId="33">
    <w:abstractNumId w:val="3"/>
  </w:num>
  <w:num w:numId="34">
    <w:abstractNumId w:val="14"/>
  </w:num>
  <w:num w:numId="35">
    <w:abstractNumId w:val="5"/>
  </w:num>
  <w:num w:numId="36">
    <w:abstractNumId w:val="10"/>
  </w:num>
  <w:num w:numId="37">
    <w:abstractNumId w:val="66"/>
  </w:num>
  <w:num w:numId="38">
    <w:abstractNumId w:val="49"/>
  </w:num>
  <w:num w:numId="39">
    <w:abstractNumId w:val="58"/>
  </w:num>
  <w:num w:numId="40">
    <w:abstractNumId w:val="19"/>
  </w:num>
  <w:num w:numId="41">
    <w:abstractNumId w:val="65"/>
  </w:num>
  <w:num w:numId="42">
    <w:abstractNumId w:val="9"/>
  </w:num>
  <w:num w:numId="43">
    <w:abstractNumId w:val="46"/>
  </w:num>
  <w:num w:numId="44">
    <w:abstractNumId w:val="37"/>
  </w:num>
  <w:num w:numId="45">
    <w:abstractNumId w:val="39"/>
  </w:num>
  <w:num w:numId="46">
    <w:abstractNumId w:val="41"/>
  </w:num>
  <w:num w:numId="47">
    <w:abstractNumId w:val="34"/>
  </w:num>
  <w:num w:numId="48">
    <w:abstractNumId w:val="16"/>
  </w:num>
  <w:num w:numId="49">
    <w:abstractNumId w:val="12"/>
  </w:num>
  <w:num w:numId="50">
    <w:abstractNumId w:val="47"/>
  </w:num>
  <w:num w:numId="51">
    <w:abstractNumId w:val="20"/>
  </w:num>
  <w:num w:numId="52">
    <w:abstractNumId w:val="24"/>
  </w:num>
  <w:num w:numId="53">
    <w:abstractNumId w:val="4"/>
  </w:num>
  <w:num w:numId="54">
    <w:abstractNumId w:val="60"/>
  </w:num>
  <w:num w:numId="55">
    <w:abstractNumId w:val="38"/>
  </w:num>
  <w:num w:numId="56">
    <w:abstractNumId w:val="25"/>
  </w:num>
  <w:num w:numId="57">
    <w:abstractNumId w:val="2"/>
  </w:num>
  <w:num w:numId="58">
    <w:abstractNumId w:val="67"/>
  </w:num>
  <w:num w:numId="59">
    <w:abstractNumId w:val="72"/>
  </w:num>
  <w:num w:numId="60">
    <w:abstractNumId w:val="22"/>
  </w:num>
  <w:num w:numId="61">
    <w:abstractNumId w:val="23"/>
  </w:num>
  <w:num w:numId="62">
    <w:abstractNumId w:val="61"/>
  </w:num>
  <w:num w:numId="63">
    <w:abstractNumId w:val="5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num>
  <w:num w:numId="65">
    <w:abstractNumId w:val="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num>
  <w:num w:numId="68">
    <w:abstractNumId w:val="64"/>
  </w:num>
  <w:num w:numId="69">
    <w:abstractNumId w:val="64"/>
    <w:lvlOverride w:ilvl="0">
      <w:lvl w:ilvl="0">
        <w:start w:val="1"/>
        <w:numFmt w:val="none"/>
        <w:pStyle w:val="10"/>
        <w:lvlText w:val=""/>
        <w:lvlJc w:val="left"/>
        <w:pPr>
          <w:ind w:left="0" w:firstLine="0"/>
        </w:pPr>
        <w:rPr>
          <w:rFonts w:ascii="ＭＳ Ｐゴシック" w:eastAsia="ＭＳ Ｐゴシック" w:hint="eastAsia"/>
          <w:sz w:val="36"/>
          <w:szCs w:val="36"/>
        </w:rPr>
      </w:lvl>
    </w:lvlOverride>
    <w:lvlOverride w:ilvl="1">
      <w:lvl w:ilvl="1">
        <w:start w:val="1"/>
        <w:numFmt w:val="none"/>
        <w:pStyle w:val="20"/>
        <w:lvlText w:val="%1"/>
        <w:lvlJc w:val="left"/>
        <w:pPr>
          <w:ind w:left="0" w:firstLine="0"/>
        </w:pPr>
        <w:rPr>
          <w:rFonts w:ascii="ＭＳ Ｐゴシック" w:eastAsia="ＭＳ Ｐゴシック" w:hint="eastAsia"/>
          <w:b w:val="0"/>
          <w:bCs w:val="0"/>
          <w:i w:val="0"/>
          <w:iCs w:val="0"/>
          <w:caps w:val="0"/>
          <w:smallCaps w:val="0"/>
          <w:strike w:val="0"/>
          <w:dstrike w:val="0"/>
          <w:outline w:val="0"/>
          <w:shadow w:val="0"/>
          <w:emboss w:val="0"/>
          <w:imprint w:val="0"/>
          <w:vanish w:val="0"/>
          <w:spacing w:val="0"/>
          <w:position w:val="0"/>
          <w:sz w:val="32"/>
          <w:u w:val="none"/>
          <w:effect w:val="none"/>
          <w:vertAlign w:val="baseline"/>
          <w:em w:val="none"/>
          <w14:ligatures w14:val="none"/>
          <w14:numForm w14:val="default"/>
          <w14:numSpacing w14:val="default"/>
          <w14:stylisticSets/>
          <w14:cntxtAlts w14:val="0"/>
        </w:rPr>
      </w:lvl>
    </w:lvlOverride>
    <w:lvlOverride w:ilvl="2">
      <w:lvl w:ilvl="2">
        <w:start w:val="1"/>
        <w:numFmt w:val="none"/>
        <w:pStyle w:val="30"/>
        <w:lvlText w:val="%1"/>
        <w:lvlJc w:val="left"/>
        <w:pPr>
          <w:ind w:left="0" w:firstLine="0"/>
        </w:pPr>
        <w:rPr>
          <w:rFonts w:ascii="ＭＳ Ｐゴシック" w:eastAsia="ＭＳ Ｐゴシック" w:cs="Times New Roman" w:hint="eastAsia"/>
          <w:sz w:val="32"/>
          <w:szCs w:val="28"/>
        </w:rPr>
      </w:lvl>
    </w:lvlOverride>
    <w:lvlOverride w:ilvl="3">
      <w:lvl w:ilvl="3">
        <w:start w:val="1"/>
        <w:numFmt w:val="decimal"/>
        <w:pStyle w:val="4"/>
        <w:lvlText w:val="%1%4."/>
        <w:lvlJc w:val="left"/>
        <w:pPr>
          <w:tabs>
            <w:tab w:val="num" w:pos="454"/>
          </w:tabs>
          <w:ind w:left="454" w:hanging="454"/>
        </w:pPr>
        <w:rPr>
          <w:rFonts w:ascii="ＭＳ Ｐゴシック" w:eastAsia="ＭＳ Ｐゴシック"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50"/>
        <w:lvlText w:val="%4.%5."/>
        <w:lvlJc w:val="left"/>
        <w:pPr>
          <w:tabs>
            <w:tab w:val="num" w:pos="454"/>
          </w:tabs>
          <w:ind w:left="454" w:hanging="454"/>
        </w:pPr>
        <w:rPr>
          <w:rFonts w:ascii="ＭＳ Ｐゴシック" w:eastAsia="ＭＳ Ｐゴシック"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6"/>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pStyle w:val="7"/>
        <w:lvlText w:val="(%7)"/>
        <w:lvlJc w:val="left"/>
        <w:pPr>
          <w:tabs>
            <w:tab w:val="num" w:pos="567"/>
          </w:tabs>
          <w:ind w:left="567" w:hanging="567"/>
        </w:pPr>
        <w:rPr>
          <w:rFonts w:ascii="ＭＳ Ｐゴシック" w:eastAsia="ＭＳ Ｐゴシック" w:cs="Times New Roman" w:hint="eastAsia"/>
        </w:rPr>
      </w:lvl>
    </w:lvlOverride>
    <w:lvlOverride w:ilvl="7">
      <w:lvl w:ilvl="7">
        <w:start w:val="1"/>
        <w:numFmt w:val="decimal"/>
        <w:pStyle w:val="8"/>
        <w:lvlText w:val="%8)"/>
        <w:lvlJc w:val="left"/>
        <w:pPr>
          <w:tabs>
            <w:tab w:val="num" w:pos="794"/>
          </w:tabs>
          <w:ind w:left="794" w:hanging="567"/>
        </w:pPr>
        <w:rPr>
          <w:rFonts w:ascii="ＭＳ Ｐゴシック" w:eastAsia="ＭＳ Ｐゴシック" w:hAnsi="ＭＳ Ｐゴシック" w:cs="Times New Roman" w:hint="eastAsia"/>
        </w:rPr>
      </w:lvl>
    </w:lvlOverride>
    <w:lvlOverride w:ilvl="8">
      <w:lvl w:ilvl="8">
        <w:start w:val="1"/>
        <w:numFmt w:val="lowerLetter"/>
        <w:pStyle w:val="9"/>
        <w:lvlText w:val="(%9)"/>
        <w:lvlJc w:val="left"/>
        <w:pPr>
          <w:tabs>
            <w:tab w:val="num" w:pos="794"/>
          </w:tabs>
          <w:ind w:left="794" w:hanging="567"/>
        </w:pPr>
        <w:rPr>
          <w:rFonts w:ascii="ＭＳ Ｐゴシック" w:eastAsia="ＭＳ Ｐゴシック"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4"/>
  </w:num>
  <w:num w:numId="72">
    <w:abstractNumId w:val="64"/>
  </w:num>
  <w:num w:numId="73">
    <w:abstractNumId w:val="11"/>
  </w:num>
  <w:num w:numId="74">
    <w:abstractNumId w:val="7"/>
  </w:num>
  <w:num w:numId="75">
    <w:abstractNumId w:val="64"/>
  </w:num>
  <w:num w:numId="76">
    <w:abstractNumId w:val="36"/>
  </w:num>
  <w:num w:numId="77">
    <w:abstractNumId w:val="69"/>
  </w:num>
  <w:num w:numId="78">
    <w:abstractNumId w:val="21"/>
  </w:num>
  <w:num w:numId="79">
    <w:abstractNumId w:val="55"/>
  </w:num>
  <w:num w:numId="80">
    <w:abstractNumId w:val="44"/>
  </w:num>
  <w:num w:numId="81">
    <w:abstractNumId w:val="33"/>
  </w:num>
  <w:num w:numId="82">
    <w:abstractNumId w:val="27"/>
  </w:num>
  <w:num w:numId="8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438">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2A9C"/>
    <w:rsid w:val="00000580"/>
    <w:rsid w:val="000009EF"/>
    <w:rsid w:val="00000D0F"/>
    <w:rsid w:val="00001F9E"/>
    <w:rsid w:val="00002C33"/>
    <w:rsid w:val="0000490F"/>
    <w:rsid w:val="00011A18"/>
    <w:rsid w:val="000128D2"/>
    <w:rsid w:val="00012D81"/>
    <w:rsid w:val="0001312C"/>
    <w:rsid w:val="00014B1D"/>
    <w:rsid w:val="00017A9E"/>
    <w:rsid w:val="00022852"/>
    <w:rsid w:val="0002420A"/>
    <w:rsid w:val="00026E5A"/>
    <w:rsid w:val="00034924"/>
    <w:rsid w:val="00035D37"/>
    <w:rsid w:val="00036750"/>
    <w:rsid w:val="00037CE8"/>
    <w:rsid w:val="000422B8"/>
    <w:rsid w:val="000440F4"/>
    <w:rsid w:val="00045AFA"/>
    <w:rsid w:val="000522E8"/>
    <w:rsid w:val="0005410E"/>
    <w:rsid w:val="0005447D"/>
    <w:rsid w:val="0005463E"/>
    <w:rsid w:val="00055103"/>
    <w:rsid w:val="00057700"/>
    <w:rsid w:val="00057FF9"/>
    <w:rsid w:val="00062D92"/>
    <w:rsid w:val="00062F52"/>
    <w:rsid w:val="0006531C"/>
    <w:rsid w:val="000659DE"/>
    <w:rsid w:val="00067E64"/>
    <w:rsid w:val="000705AA"/>
    <w:rsid w:val="000711D8"/>
    <w:rsid w:val="0007279C"/>
    <w:rsid w:val="00077CB8"/>
    <w:rsid w:val="0008120B"/>
    <w:rsid w:val="00085D98"/>
    <w:rsid w:val="00086632"/>
    <w:rsid w:val="000906E4"/>
    <w:rsid w:val="00090F40"/>
    <w:rsid w:val="00091E6A"/>
    <w:rsid w:val="00092F6D"/>
    <w:rsid w:val="00093630"/>
    <w:rsid w:val="00094054"/>
    <w:rsid w:val="000953D1"/>
    <w:rsid w:val="000958AE"/>
    <w:rsid w:val="00096F27"/>
    <w:rsid w:val="000A0A6E"/>
    <w:rsid w:val="000A2363"/>
    <w:rsid w:val="000A3112"/>
    <w:rsid w:val="000A4078"/>
    <w:rsid w:val="000B0073"/>
    <w:rsid w:val="000B12BF"/>
    <w:rsid w:val="000B2FEE"/>
    <w:rsid w:val="000B3DC8"/>
    <w:rsid w:val="000B44E1"/>
    <w:rsid w:val="000B522B"/>
    <w:rsid w:val="000B673F"/>
    <w:rsid w:val="000B6CB6"/>
    <w:rsid w:val="000C558C"/>
    <w:rsid w:val="000C56EC"/>
    <w:rsid w:val="000C5F52"/>
    <w:rsid w:val="000D03A3"/>
    <w:rsid w:val="000D0E4E"/>
    <w:rsid w:val="000D10F3"/>
    <w:rsid w:val="000D40C6"/>
    <w:rsid w:val="000D47A0"/>
    <w:rsid w:val="000D63BA"/>
    <w:rsid w:val="000D6B31"/>
    <w:rsid w:val="000E059E"/>
    <w:rsid w:val="000E0F1E"/>
    <w:rsid w:val="000E1349"/>
    <w:rsid w:val="000E193D"/>
    <w:rsid w:val="000E3327"/>
    <w:rsid w:val="000E384B"/>
    <w:rsid w:val="000F2590"/>
    <w:rsid w:val="000F2652"/>
    <w:rsid w:val="000F34ED"/>
    <w:rsid w:val="000F36FE"/>
    <w:rsid w:val="000F4056"/>
    <w:rsid w:val="000F4929"/>
    <w:rsid w:val="000F57BB"/>
    <w:rsid w:val="000F67D2"/>
    <w:rsid w:val="0010394A"/>
    <w:rsid w:val="001111CA"/>
    <w:rsid w:val="00111A6E"/>
    <w:rsid w:val="001126DA"/>
    <w:rsid w:val="0011327E"/>
    <w:rsid w:val="0011369C"/>
    <w:rsid w:val="001165ED"/>
    <w:rsid w:val="00116B01"/>
    <w:rsid w:val="00117388"/>
    <w:rsid w:val="0011778A"/>
    <w:rsid w:val="00120FA7"/>
    <w:rsid w:val="0012174E"/>
    <w:rsid w:val="0012318C"/>
    <w:rsid w:val="00123862"/>
    <w:rsid w:val="0012716B"/>
    <w:rsid w:val="00134770"/>
    <w:rsid w:val="00137556"/>
    <w:rsid w:val="00137D53"/>
    <w:rsid w:val="00140C96"/>
    <w:rsid w:val="00141E4F"/>
    <w:rsid w:val="0014323C"/>
    <w:rsid w:val="00146096"/>
    <w:rsid w:val="001506AD"/>
    <w:rsid w:val="00150CFE"/>
    <w:rsid w:val="00161D02"/>
    <w:rsid w:val="0016275A"/>
    <w:rsid w:val="00162B0A"/>
    <w:rsid w:val="0016317D"/>
    <w:rsid w:val="00170CBD"/>
    <w:rsid w:val="00172B3A"/>
    <w:rsid w:val="00173E92"/>
    <w:rsid w:val="0017647A"/>
    <w:rsid w:val="0018081B"/>
    <w:rsid w:val="0018174E"/>
    <w:rsid w:val="001830FD"/>
    <w:rsid w:val="00185756"/>
    <w:rsid w:val="001866FD"/>
    <w:rsid w:val="00186A1B"/>
    <w:rsid w:val="00190C36"/>
    <w:rsid w:val="001925F4"/>
    <w:rsid w:val="00193437"/>
    <w:rsid w:val="00195745"/>
    <w:rsid w:val="001959AC"/>
    <w:rsid w:val="00195B6D"/>
    <w:rsid w:val="00195FEF"/>
    <w:rsid w:val="00196578"/>
    <w:rsid w:val="00197416"/>
    <w:rsid w:val="001A07BF"/>
    <w:rsid w:val="001A1942"/>
    <w:rsid w:val="001A2FD9"/>
    <w:rsid w:val="001A526B"/>
    <w:rsid w:val="001A546E"/>
    <w:rsid w:val="001A6E27"/>
    <w:rsid w:val="001A7B4B"/>
    <w:rsid w:val="001B1A66"/>
    <w:rsid w:val="001B1BA4"/>
    <w:rsid w:val="001B21F1"/>
    <w:rsid w:val="001B35DA"/>
    <w:rsid w:val="001B41C5"/>
    <w:rsid w:val="001B46B4"/>
    <w:rsid w:val="001B53C9"/>
    <w:rsid w:val="001B6632"/>
    <w:rsid w:val="001B724D"/>
    <w:rsid w:val="001B7AC9"/>
    <w:rsid w:val="001C1589"/>
    <w:rsid w:val="001C6484"/>
    <w:rsid w:val="001C6940"/>
    <w:rsid w:val="001C76EE"/>
    <w:rsid w:val="001D00D5"/>
    <w:rsid w:val="001D35E1"/>
    <w:rsid w:val="001E0801"/>
    <w:rsid w:val="001E3DC8"/>
    <w:rsid w:val="001E491B"/>
    <w:rsid w:val="001E5486"/>
    <w:rsid w:val="001E6B49"/>
    <w:rsid w:val="001F23B5"/>
    <w:rsid w:val="001F60B9"/>
    <w:rsid w:val="001F7023"/>
    <w:rsid w:val="001F70DD"/>
    <w:rsid w:val="001F7A4C"/>
    <w:rsid w:val="00200C22"/>
    <w:rsid w:val="00202500"/>
    <w:rsid w:val="002046FD"/>
    <w:rsid w:val="0020548E"/>
    <w:rsid w:val="00207B30"/>
    <w:rsid w:val="002133D9"/>
    <w:rsid w:val="0021520F"/>
    <w:rsid w:val="002152C7"/>
    <w:rsid w:val="00216338"/>
    <w:rsid w:val="00216718"/>
    <w:rsid w:val="0022098D"/>
    <w:rsid w:val="00220D71"/>
    <w:rsid w:val="002216A5"/>
    <w:rsid w:val="0023175C"/>
    <w:rsid w:val="00232B02"/>
    <w:rsid w:val="00233BF2"/>
    <w:rsid w:val="002341F1"/>
    <w:rsid w:val="00235D3F"/>
    <w:rsid w:val="002363E6"/>
    <w:rsid w:val="00240458"/>
    <w:rsid w:val="00242FD2"/>
    <w:rsid w:val="002452D6"/>
    <w:rsid w:val="002464A4"/>
    <w:rsid w:val="00251437"/>
    <w:rsid w:val="002526F6"/>
    <w:rsid w:val="002551A2"/>
    <w:rsid w:val="00261F04"/>
    <w:rsid w:val="002630E4"/>
    <w:rsid w:val="0026382F"/>
    <w:rsid w:val="002676A6"/>
    <w:rsid w:val="00270AC8"/>
    <w:rsid w:val="00270CF9"/>
    <w:rsid w:val="00272BDC"/>
    <w:rsid w:val="00274ED0"/>
    <w:rsid w:val="00276AB3"/>
    <w:rsid w:val="00277155"/>
    <w:rsid w:val="002820A8"/>
    <w:rsid w:val="0028218B"/>
    <w:rsid w:val="002824DE"/>
    <w:rsid w:val="0028575F"/>
    <w:rsid w:val="0029003E"/>
    <w:rsid w:val="00290C5A"/>
    <w:rsid w:val="0029317D"/>
    <w:rsid w:val="002938DD"/>
    <w:rsid w:val="00294987"/>
    <w:rsid w:val="00297A76"/>
    <w:rsid w:val="002A2138"/>
    <w:rsid w:val="002A260E"/>
    <w:rsid w:val="002A7C2F"/>
    <w:rsid w:val="002B36BB"/>
    <w:rsid w:val="002B5786"/>
    <w:rsid w:val="002B6D1C"/>
    <w:rsid w:val="002B7813"/>
    <w:rsid w:val="002C114E"/>
    <w:rsid w:val="002C21E2"/>
    <w:rsid w:val="002C2B8E"/>
    <w:rsid w:val="002C2CF3"/>
    <w:rsid w:val="002C4EA9"/>
    <w:rsid w:val="002C578C"/>
    <w:rsid w:val="002C72BD"/>
    <w:rsid w:val="002D2FB0"/>
    <w:rsid w:val="002D5D47"/>
    <w:rsid w:val="002E0999"/>
    <w:rsid w:val="002E0F57"/>
    <w:rsid w:val="002E1A4E"/>
    <w:rsid w:val="002E3878"/>
    <w:rsid w:val="002E3C2A"/>
    <w:rsid w:val="002E6079"/>
    <w:rsid w:val="002E7469"/>
    <w:rsid w:val="002E79A4"/>
    <w:rsid w:val="002E7C1D"/>
    <w:rsid w:val="002F1B88"/>
    <w:rsid w:val="002F2007"/>
    <w:rsid w:val="002F2CCB"/>
    <w:rsid w:val="002F3E1D"/>
    <w:rsid w:val="002F429B"/>
    <w:rsid w:val="002F55C3"/>
    <w:rsid w:val="002F64A2"/>
    <w:rsid w:val="003019BC"/>
    <w:rsid w:val="00301C10"/>
    <w:rsid w:val="00301CED"/>
    <w:rsid w:val="00304553"/>
    <w:rsid w:val="00304723"/>
    <w:rsid w:val="00305D4E"/>
    <w:rsid w:val="003110BE"/>
    <w:rsid w:val="003126E7"/>
    <w:rsid w:val="00314039"/>
    <w:rsid w:val="003214F6"/>
    <w:rsid w:val="003218DE"/>
    <w:rsid w:val="00324438"/>
    <w:rsid w:val="00334C18"/>
    <w:rsid w:val="0033593B"/>
    <w:rsid w:val="00337AF0"/>
    <w:rsid w:val="003417DE"/>
    <w:rsid w:val="003454A8"/>
    <w:rsid w:val="00350E42"/>
    <w:rsid w:val="00352D14"/>
    <w:rsid w:val="0035314A"/>
    <w:rsid w:val="003532B8"/>
    <w:rsid w:val="00354884"/>
    <w:rsid w:val="003618CA"/>
    <w:rsid w:val="00367045"/>
    <w:rsid w:val="00367700"/>
    <w:rsid w:val="00367745"/>
    <w:rsid w:val="00370AAE"/>
    <w:rsid w:val="003711C9"/>
    <w:rsid w:val="00371F79"/>
    <w:rsid w:val="00371FE7"/>
    <w:rsid w:val="00373596"/>
    <w:rsid w:val="00374355"/>
    <w:rsid w:val="003746CA"/>
    <w:rsid w:val="003748FA"/>
    <w:rsid w:val="00374F46"/>
    <w:rsid w:val="00375B78"/>
    <w:rsid w:val="00377771"/>
    <w:rsid w:val="0038010E"/>
    <w:rsid w:val="0038049D"/>
    <w:rsid w:val="00380F09"/>
    <w:rsid w:val="003827B0"/>
    <w:rsid w:val="0038616A"/>
    <w:rsid w:val="0038625C"/>
    <w:rsid w:val="003919A5"/>
    <w:rsid w:val="00394C52"/>
    <w:rsid w:val="00394CDE"/>
    <w:rsid w:val="00396050"/>
    <w:rsid w:val="0039643D"/>
    <w:rsid w:val="003A00FF"/>
    <w:rsid w:val="003A27DA"/>
    <w:rsid w:val="003B1079"/>
    <w:rsid w:val="003B3027"/>
    <w:rsid w:val="003B3240"/>
    <w:rsid w:val="003B4686"/>
    <w:rsid w:val="003B638A"/>
    <w:rsid w:val="003B6E0B"/>
    <w:rsid w:val="003C103F"/>
    <w:rsid w:val="003C5EB1"/>
    <w:rsid w:val="003D10B4"/>
    <w:rsid w:val="003D2C3E"/>
    <w:rsid w:val="003D56D4"/>
    <w:rsid w:val="003D6001"/>
    <w:rsid w:val="003E11C7"/>
    <w:rsid w:val="003E1429"/>
    <w:rsid w:val="003E4345"/>
    <w:rsid w:val="003E56CC"/>
    <w:rsid w:val="003E62C8"/>
    <w:rsid w:val="003E6AB0"/>
    <w:rsid w:val="003E7FF0"/>
    <w:rsid w:val="003F0AB0"/>
    <w:rsid w:val="003F6D40"/>
    <w:rsid w:val="003F71D4"/>
    <w:rsid w:val="004003F8"/>
    <w:rsid w:val="00400D4E"/>
    <w:rsid w:val="004064C8"/>
    <w:rsid w:val="0040794C"/>
    <w:rsid w:val="0041085E"/>
    <w:rsid w:val="004135D0"/>
    <w:rsid w:val="00413FC6"/>
    <w:rsid w:val="0041473F"/>
    <w:rsid w:val="004155F8"/>
    <w:rsid w:val="004162D5"/>
    <w:rsid w:val="00416941"/>
    <w:rsid w:val="00417460"/>
    <w:rsid w:val="004216DD"/>
    <w:rsid w:val="00422859"/>
    <w:rsid w:val="00423DCE"/>
    <w:rsid w:val="004253E8"/>
    <w:rsid w:val="004253FC"/>
    <w:rsid w:val="00427CB6"/>
    <w:rsid w:val="00435C0B"/>
    <w:rsid w:val="00437871"/>
    <w:rsid w:val="00442BDD"/>
    <w:rsid w:val="00443450"/>
    <w:rsid w:val="00446FED"/>
    <w:rsid w:val="00451F83"/>
    <w:rsid w:val="00457F9E"/>
    <w:rsid w:val="00460619"/>
    <w:rsid w:val="00461A3B"/>
    <w:rsid w:val="0046561D"/>
    <w:rsid w:val="00470CDE"/>
    <w:rsid w:val="004716A8"/>
    <w:rsid w:val="00474723"/>
    <w:rsid w:val="00476CBE"/>
    <w:rsid w:val="00480059"/>
    <w:rsid w:val="004811EB"/>
    <w:rsid w:val="0048430B"/>
    <w:rsid w:val="00484D08"/>
    <w:rsid w:val="00490672"/>
    <w:rsid w:val="00492D51"/>
    <w:rsid w:val="004A13EE"/>
    <w:rsid w:val="004A1906"/>
    <w:rsid w:val="004A239B"/>
    <w:rsid w:val="004A4A36"/>
    <w:rsid w:val="004A559B"/>
    <w:rsid w:val="004A792A"/>
    <w:rsid w:val="004A7E00"/>
    <w:rsid w:val="004B2D5A"/>
    <w:rsid w:val="004B4180"/>
    <w:rsid w:val="004B6B41"/>
    <w:rsid w:val="004C3525"/>
    <w:rsid w:val="004C5052"/>
    <w:rsid w:val="004C5072"/>
    <w:rsid w:val="004C7709"/>
    <w:rsid w:val="004D1E8F"/>
    <w:rsid w:val="004D3058"/>
    <w:rsid w:val="004D7355"/>
    <w:rsid w:val="004D7D7A"/>
    <w:rsid w:val="004D7F6B"/>
    <w:rsid w:val="004E1F69"/>
    <w:rsid w:val="004E30B9"/>
    <w:rsid w:val="004E3A36"/>
    <w:rsid w:val="004E573A"/>
    <w:rsid w:val="004E62E2"/>
    <w:rsid w:val="004F0F52"/>
    <w:rsid w:val="004F2DB1"/>
    <w:rsid w:val="004F3498"/>
    <w:rsid w:val="004F35F4"/>
    <w:rsid w:val="004F4926"/>
    <w:rsid w:val="004F593F"/>
    <w:rsid w:val="004F5CA0"/>
    <w:rsid w:val="005007B0"/>
    <w:rsid w:val="00501AD3"/>
    <w:rsid w:val="00505E81"/>
    <w:rsid w:val="0050724B"/>
    <w:rsid w:val="0050768F"/>
    <w:rsid w:val="005103CD"/>
    <w:rsid w:val="00512064"/>
    <w:rsid w:val="00512501"/>
    <w:rsid w:val="00514D0C"/>
    <w:rsid w:val="00516082"/>
    <w:rsid w:val="00517F7A"/>
    <w:rsid w:val="005211FB"/>
    <w:rsid w:val="00521E4F"/>
    <w:rsid w:val="005226F6"/>
    <w:rsid w:val="00522E03"/>
    <w:rsid w:val="005244D4"/>
    <w:rsid w:val="00526338"/>
    <w:rsid w:val="00527DDA"/>
    <w:rsid w:val="00534BBC"/>
    <w:rsid w:val="00535D1E"/>
    <w:rsid w:val="00544F55"/>
    <w:rsid w:val="005454BF"/>
    <w:rsid w:val="00547C04"/>
    <w:rsid w:val="0055000D"/>
    <w:rsid w:val="005506DE"/>
    <w:rsid w:val="0055389F"/>
    <w:rsid w:val="00555237"/>
    <w:rsid w:val="00555E0C"/>
    <w:rsid w:val="005574CF"/>
    <w:rsid w:val="005578A1"/>
    <w:rsid w:val="00560809"/>
    <w:rsid w:val="00562FA9"/>
    <w:rsid w:val="005659F4"/>
    <w:rsid w:val="005713D4"/>
    <w:rsid w:val="0057154D"/>
    <w:rsid w:val="00572BDE"/>
    <w:rsid w:val="00574BE1"/>
    <w:rsid w:val="00575A2B"/>
    <w:rsid w:val="00575D47"/>
    <w:rsid w:val="00576052"/>
    <w:rsid w:val="005764C1"/>
    <w:rsid w:val="00577C9E"/>
    <w:rsid w:val="005825F3"/>
    <w:rsid w:val="00582E70"/>
    <w:rsid w:val="00590D0D"/>
    <w:rsid w:val="00591987"/>
    <w:rsid w:val="0059234A"/>
    <w:rsid w:val="00592AE4"/>
    <w:rsid w:val="005930E1"/>
    <w:rsid w:val="0059317D"/>
    <w:rsid w:val="005950C0"/>
    <w:rsid w:val="0059573C"/>
    <w:rsid w:val="0059790A"/>
    <w:rsid w:val="005A0351"/>
    <w:rsid w:val="005A165A"/>
    <w:rsid w:val="005A248B"/>
    <w:rsid w:val="005A38EA"/>
    <w:rsid w:val="005A5742"/>
    <w:rsid w:val="005A5C3B"/>
    <w:rsid w:val="005A6FEA"/>
    <w:rsid w:val="005B036F"/>
    <w:rsid w:val="005B04A4"/>
    <w:rsid w:val="005B0E11"/>
    <w:rsid w:val="005B1AE2"/>
    <w:rsid w:val="005B40AF"/>
    <w:rsid w:val="005B4B2F"/>
    <w:rsid w:val="005B5728"/>
    <w:rsid w:val="005B7305"/>
    <w:rsid w:val="005B7DF8"/>
    <w:rsid w:val="005C0528"/>
    <w:rsid w:val="005C1C9E"/>
    <w:rsid w:val="005C2C03"/>
    <w:rsid w:val="005C407C"/>
    <w:rsid w:val="005C6FBF"/>
    <w:rsid w:val="005D2422"/>
    <w:rsid w:val="005D2EA1"/>
    <w:rsid w:val="005D512C"/>
    <w:rsid w:val="005D5932"/>
    <w:rsid w:val="005E166F"/>
    <w:rsid w:val="005E4CEF"/>
    <w:rsid w:val="005E6F3B"/>
    <w:rsid w:val="005E73BB"/>
    <w:rsid w:val="005F0510"/>
    <w:rsid w:val="005F1C49"/>
    <w:rsid w:val="005F3B8B"/>
    <w:rsid w:val="005F53A6"/>
    <w:rsid w:val="005F7545"/>
    <w:rsid w:val="005F767F"/>
    <w:rsid w:val="006009A0"/>
    <w:rsid w:val="00600AF8"/>
    <w:rsid w:val="00604874"/>
    <w:rsid w:val="00604DE8"/>
    <w:rsid w:val="00606BD1"/>
    <w:rsid w:val="00610BD4"/>
    <w:rsid w:val="00612304"/>
    <w:rsid w:val="00612622"/>
    <w:rsid w:val="00613FA5"/>
    <w:rsid w:val="006144EE"/>
    <w:rsid w:val="0061498F"/>
    <w:rsid w:val="00615FFD"/>
    <w:rsid w:val="00616EE4"/>
    <w:rsid w:val="006214E6"/>
    <w:rsid w:val="00621729"/>
    <w:rsid w:val="00621E41"/>
    <w:rsid w:val="006254B3"/>
    <w:rsid w:val="0062668E"/>
    <w:rsid w:val="0063049C"/>
    <w:rsid w:val="00630599"/>
    <w:rsid w:val="00630654"/>
    <w:rsid w:val="006316F5"/>
    <w:rsid w:val="006320BE"/>
    <w:rsid w:val="00632C5D"/>
    <w:rsid w:val="006339A0"/>
    <w:rsid w:val="006353B0"/>
    <w:rsid w:val="00635F81"/>
    <w:rsid w:val="006365A3"/>
    <w:rsid w:val="0063749D"/>
    <w:rsid w:val="00642E0A"/>
    <w:rsid w:val="00644451"/>
    <w:rsid w:val="00646DEF"/>
    <w:rsid w:val="006509FA"/>
    <w:rsid w:val="00653DC6"/>
    <w:rsid w:val="00657F46"/>
    <w:rsid w:val="00661934"/>
    <w:rsid w:val="0066272B"/>
    <w:rsid w:val="00662FC6"/>
    <w:rsid w:val="006631DF"/>
    <w:rsid w:val="00663510"/>
    <w:rsid w:val="0066438B"/>
    <w:rsid w:val="006646EC"/>
    <w:rsid w:val="006649B9"/>
    <w:rsid w:val="006704CE"/>
    <w:rsid w:val="00671A95"/>
    <w:rsid w:val="00673EFB"/>
    <w:rsid w:val="006742C1"/>
    <w:rsid w:val="00675F5E"/>
    <w:rsid w:val="00680A3D"/>
    <w:rsid w:val="006811A8"/>
    <w:rsid w:val="00681295"/>
    <w:rsid w:val="00683634"/>
    <w:rsid w:val="00685C9B"/>
    <w:rsid w:val="00693345"/>
    <w:rsid w:val="006A1CC0"/>
    <w:rsid w:val="006A1D26"/>
    <w:rsid w:val="006A33D9"/>
    <w:rsid w:val="006B344B"/>
    <w:rsid w:val="006B353B"/>
    <w:rsid w:val="006B3D68"/>
    <w:rsid w:val="006B7676"/>
    <w:rsid w:val="006C0FA0"/>
    <w:rsid w:val="006C158E"/>
    <w:rsid w:val="006C5F4D"/>
    <w:rsid w:val="006D00E7"/>
    <w:rsid w:val="006D01DC"/>
    <w:rsid w:val="006D024C"/>
    <w:rsid w:val="006D2263"/>
    <w:rsid w:val="006D7F89"/>
    <w:rsid w:val="006E0D29"/>
    <w:rsid w:val="006E1A16"/>
    <w:rsid w:val="006E3C32"/>
    <w:rsid w:val="006E538B"/>
    <w:rsid w:val="006E6915"/>
    <w:rsid w:val="006F111A"/>
    <w:rsid w:val="006F33BE"/>
    <w:rsid w:val="006F3856"/>
    <w:rsid w:val="006F4C22"/>
    <w:rsid w:val="006F7C4B"/>
    <w:rsid w:val="007000FD"/>
    <w:rsid w:val="007007CF"/>
    <w:rsid w:val="00702BFD"/>
    <w:rsid w:val="00703521"/>
    <w:rsid w:val="00704456"/>
    <w:rsid w:val="00704876"/>
    <w:rsid w:val="007054B6"/>
    <w:rsid w:val="00705F51"/>
    <w:rsid w:val="00706275"/>
    <w:rsid w:val="00715346"/>
    <w:rsid w:val="00716C93"/>
    <w:rsid w:val="00717872"/>
    <w:rsid w:val="0072123E"/>
    <w:rsid w:val="00724472"/>
    <w:rsid w:val="0072516C"/>
    <w:rsid w:val="00725D45"/>
    <w:rsid w:val="007262A7"/>
    <w:rsid w:val="00727FD1"/>
    <w:rsid w:val="00730287"/>
    <w:rsid w:val="007307A3"/>
    <w:rsid w:val="00734DBF"/>
    <w:rsid w:val="007367FC"/>
    <w:rsid w:val="00747382"/>
    <w:rsid w:val="00747BD0"/>
    <w:rsid w:val="007512D8"/>
    <w:rsid w:val="007513C8"/>
    <w:rsid w:val="0075164F"/>
    <w:rsid w:val="00752DD0"/>
    <w:rsid w:val="00754F9A"/>
    <w:rsid w:val="007633BD"/>
    <w:rsid w:val="007678CA"/>
    <w:rsid w:val="00772A3F"/>
    <w:rsid w:val="00782073"/>
    <w:rsid w:val="00790D1D"/>
    <w:rsid w:val="0079231C"/>
    <w:rsid w:val="007973FA"/>
    <w:rsid w:val="00797E40"/>
    <w:rsid w:val="007A0D7B"/>
    <w:rsid w:val="007A7A74"/>
    <w:rsid w:val="007B1145"/>
    <w:rsid w:val="007B2213"/>
    <w:rsid w:val="007B2269"/>
    <w:rsid w:val="007B3AB9"/>
    <w:rsid w:val="007B651D"/>
    <w:rsid w:val="007B752D"/>
    <w:rsid w:val="007B7CA8"/>
    <w:rsid w:val="007C17DC"/>
    <w:rsid w:val="007C55F1"/>
    <w:rsid w:val="007C6828"/>
    <w:rsid w:val="007D08A3"/>
    <w:rsid w:val="007D2300"/>
    <w:rsid w:val="007D36D6"/>
    <w:rsid w:val="007D384A"/>
    <w:rsid w:val="007D5758"/>
    <w:rsid w:val="007E063F"/>
    <w:rsid w:val="007E20F5"/>
    <w:rsid w:val="007E22DB"/>
    <w:rsid w:val="007E4041"/>
    <w:rsid w:val="007E6160"/>
    <w:rsid w:val="007E75D3"/>
    <w:rsid w:val="007E79FA"/>
    <w:rsid w:val="007F146A"/>
    <w:rsid w:val="007F35D0"/>
    <w:rsid w:val="007F428F"/>
    <w:rsid w:val="007F4F1A"/>
    <w:rsid w:val="007F5749"/>
    <w:rsid w:val="007F5F93"/>
    <w:rsid w:val="007F6392"/>
    <w:rsid w:val="00800F71"/>
    <w:rsid w:val="00801031"/>
    <w:rsid w:val="00801479"/>
    <w:rsid w:val="00802316"/>
    <w:rsid w:val="00802647"/>
    <w:rsid w:val="00802DF6"/>
    <w:rsid w:val="00803339"/>
    <w:rsid w:val="0080646C"/>
    <w:rsid w:val="008116B6"/>
    <w:rsid w:val="008146E6"/>
    <w:rsid w:val="00814D2C"/>
    <w:rsid w:val="00814E09"/>
    <w:rsid w:val="00815AEF"/>
    <w:rsid w:val="00816802"/>
    <w:rsid w:val="008177AB"/>
    <w:rsid w:val="0082113F"/>
    <w:rsid w:val="00821E68"/>
    <w:rsid w:val="00823E66"/>
    <w:rsid w:val="008248C0"/>
    <w:rsid w:val="00826FB1"/>
    <w:rsid w:val="00832775"/>
    <w:rsid w:val="00835DE4"/>
    <w:rsid w:val="008375F5"/>
    <w:rsid w:val="008405AE"/>
    <w:rsid w:val="008441D7"/>
    <w:rsid w:val="00845250"/>
    <w:rsid w:val="008455BF"/>
    <w:rsid w:val="00845D7C"/>
    <w:rsid w:val="0084754F"/>
    <w:rsid w:val="0085030E"/>
    <w:rsid w:val="00851B6D"/>
    <w:rsid w:val="00851F27"/>
    <w:rsid w:val="0085232B"/>
    <w:rsid w:val="00852883"/>
    <w:rsid w:val="00852C33"/>
    <w:rsid w:val="00860F05"/>
    <w:rsid w:val="0086347F"/>
    <w:rsid w:val="0086495D"/>
    <w:rsid w:val="00870329"/>
    <w:rsid w:val="00874348"/>
    <w:rsid w:val="00876BB6"/>
    <w:rsid w:val="00876F11"/>
    <w:rsid w:val="00877D2C"/>
    <w:rsid w:val="00882473"/>
    <w:rsid w:val="008831B7"/>
    <w:rsid w:val="00884F4F"/>
    <w:rsid w:val="00885468"/>
    <w:rsid w:val="00885F69"/>
    <w:rsid w:val="00887F86"/>
    <w:rsid w:val="00890EED"/>
    <w:rsid w:val="0089196A"/>
    <w:rsid w:val="00893439"/>
    <w:rsid w:val="00893976"/>
    <w:rsid w:val="00893F05"/>
    <w:rsid w:val="008941C2"/>
    <w:rsid w:val="00895A2D"/>
    <w:rsid w:val="00895C77"/>
    <w:rsid w:val="008A091E"/>
    <w:rsid w:val="008A421D"/>
    <w:rsid w:val="008A46A0"/>
    <w:rsid w:val="008A53A8"/>
    <w:rsid w:val="008A6BE7"/>
    <w:rsid w:val="008B26B6"/>
    <w:rsid w:val="008B36A4"/>
    <w:rsid w:val="008B47BF"/>
    <w:rsid w:val="008B4F36"/>
    <w:rsid w:val="008B61F3"/>
    <w:rsid w:val="008C0566"/>
    <w:rsid w:val="008C1868"/>
    <w:rsid w:val="008C4F11"/>
    <w:rsid w:val="008C5DB6"/>
    <w:rsid w:val="008C66B4"/>
    <w:rsid w:val="008C7457"/>
    <w:rsid w:val="008D137A"/>
    <w:rsid w:val="008D212D"/>
    <w:rsid w:val="008D26E4"/>
    <w:rsid w:val="008D430C"/>
    <w:rsid w:val="008D7800"/>
    <w:rsid w:val="008E3494"/>
    <w:rsid w:val="008E421B"/>
    <w:rsid w:val="008E4FE1"/>
    <w:rsid w:val="008E5E46"/>
    <w:rsid w:val="008E7D38"/>
    <w:rsid w:val="008F3234"/>
    <w:rsid w:val="008F45AA"/>
    <w:rsid w:val="008F4613"/>
    <w:rsid w:val="008F4CAD"/>
    <w:rsid w:val="008F5C3E"/>
    <w:rsid w:val="008F77D4"/>
    <w:rsid w:val="008F7A0B"/>
    <w:rsid w:val="00901A44"/>
    <w:rsid w:val="0090375C"/>
    <w:rsid w:val="00905B9C"/>
    <w:rsid w:val="00906FCA"/>
    <w:rsid w:val="00907A90"/>
    <w:rsid w:val="00907D2B"/>
    <w:rsid w:val="00912B52"/>
    <w:rsid w:val="00913E92"/>
    <w:rsid w:val="009140F0"/>
    <w:rsid w:val="00915A02"/>
    <w:rsid w:val="00915C4B"/>
    <w:rsid w:val="0091606B"/>
    <w:rsid w:val="0092004C"/>
    <w:rsid w:val="00920F31"/>
    <w:rsid w:val="00922A64"/>
    <w:rsid w:val="00923900"/>
    <w:rsid w:val="00924E9A"/>
    <w:rsid w:val="00925A6C"/>
    <w:rsid w:val="00926222"/>
    <w:rsid w:val="009262DC"/>
    <w:rsid w:val="00927898"/>
    <w:rsid w:val="00930414"/>
    <w:rsid w:val="0093042E"/>
    <w:rsid w:val="0093279E"/>
    <w:rsid w:val="0093338F"/>
    <w:rsid w:val="00933E3A"/>
    <w:rsid w:val="00934BFD"/>
    <w:rsid w:val="009360BA"/>
    <w:rsid w:val="00936E45"/>
    <w:rsid w:val="00941861"/>
    <w:rsid w:val="00941A44"/>
    <w:rsid w:val="00943039"/>
    <w:rsid w:val="00944100"/>
    <w:rsid w:val="00945535"/>
    <w:rsid w:val="00946CA6"/>
    <w:rsid w:val="00947431"/>
    <w:rsid w:val="00951879"/>
    <w:rsid w:val="00952096"/>
    <w:rsid w:val="00954DC3"/>
    <w:rsid w:val="00957C02"/>
    <w:rsid w:val="00961213"/>
    <w:rsid w:val="00967FD9"/>
    <w:rsid w:val="00970150"/>
    <w:rsid w:val="00971F7D"/>
    <w:rsid w:val="0097509B"/>
    <w:rsid w:val="0097586A"/>
    <w:rsid w:val="00975BB4"/>
    <w:rsid w:val="00977509"/>
    <w:rsid w:val="0097752A"/>
    <w:rsid w:val="00981901"/>
    <w:rsid w:val="00991A3F"/>
    <w:rsid w:val="00991C06"/>
    <w:rsid w:val="0099351E"/>
    <w:rsid w:val="009969A2"/>
    <w:rsid w:val="009A1D61"/>
    <w:rsid w:val="009A53AC"/>
    <w:rsid w:val="009B1E7F"/>
    <w:rsid w:val="009B3A44"/>
    <w:rsid w:val="009B4B21"/>
    <w:rsid w:val="009C0B1A"/>
    <w:rsid w:val="009C5815"/>
    <w:rsid w:val="009C5E9D"/>
    <w:rsid w:val="009C644F"/>
    <w:rsid w:val="009D0DAE"/>
    <w:rsid w:val="009D1E31"/>
    <w:rsid w:val="009D264E"/>
    <w:rsid w:val="009D2A7E"/>
    <w:rsid w:val="009D372A"/>
    <w:rsid w:val="009D3B13"/>
    <w:rsid w:val="009E029E"/>
    <w:rsid w:val="009E0DC7"/>
    <w:rsid w:val="009E3BC3"/>
    <w:rsid w:val="009E65CE"/>
    <w:rsid w:val="009F0655"/>
    <w:rsid w:val="009F204D"/>
    <w:rsid w:val="009F40E8"/>
    <w:rsid w:val="009F7419"/>
    <w:rsid w:val="009F7D9E"/>
    <w:rsid w:val="009F7F24"/>
    <w:rsid w:val="00A0092F"/>
    <w:rsid w:val="00A01214"/>
    <w:rsid w:val="00A1033A"/>
    <w:rsid w:val="00A11789"/>
    <w:rsid w:val="00A1446B"/>
    <w:rsid w:val="00A15EDE"/>
    <w:rsid w:val="00A2526C"/>
    <w:rsid w:val="00A256FE"/>
    <w:rsid w:val="00A26D64"/>
    <w:rsid w:val="00A33662"/>
    <w:rsid w:val="00A36814"/>
    <w:rsid w:val="00A36C5E"/>
    <w:rsid w:val="00A4074C"/>
    <w:rsid w:val="00A408D9"/>
    <w:rsid w:val="00A42708"/>
    <w:rsid w:val="00A435EC"/>
    <w:rsid w:val="00A44B78"/>
    <w:rsid w:val="00A479DF"/>
    <w:rsid w:val="00A47B39"/>
    <w:rsid w:val="00A50CF8"/>
    <w:rsid w:val="00A525FB"/>
    <w:rsid w:val="00A52E47"/>
    <w:rsid w:val="00A53FA5"/>
    <w:rsid w:val="00A54C78"/>
    <w:rsid w:val="00A57879"/>
    <w:rsid w:val="00A57CB2"/>
    <w:rsid w:val="00A61A08"/>
    <w:rsid w:val="00A64C19"/>
    <w:rsid w:val="00A6604D"/>
    <w:rsid w:val="00A67E6F"/>
    <w:rsid w:val="00A736A1"/>
    <w:rsid w:val="00A74966"/>
    <w:rsid w:val="00A75C66"/>
    <w:rsid w:val="00A823DD"/>
    <w:rsid w:val="00A830A2"/>
    <w:rsid w:val="00A84DC1"/>
    <w:rsid w:val="00A85DE0"/>
    <w:rsid w:val="00A86F25"/>
    <w:rsid w:val="00A87E85"/>
    <w:rsid w:val="00A90280"/>
    <w:rsid w:val="00A90DFC"/>
    <w:rsid w:val="00A92604"/>
    <w:rsid w:val="00A92931"/>
    <w:rsid w:val="00A93BA2"/>
    <w:rsid w:val="00A96841"/>
    <w:rsid w:val="00AA1A00"/>
    <w:rsid w:val="00AA22E3"/>
    <w:rsid w:val="00AA4FF9"/>
    <w:rsid w:val="00AB27CF"/>
    <w:rsid w:val="00AB3F2D"/>
    <w:rsid w:val="00AB5367"/>
    <w:rsid w:val="00AB5C93"/>
    <w:rsid w:val="00AB5D5B"/>
    <w:rsid w:val="00AC0571"/>
    <w:rsid w:val="00AC0BBF"/>
    <w:rsid w:val="00AC0EF5"/>
    <w:rsid w:val="00AC5770"/>
    <w:rsid w:val="00AE08C0"/>
    <w:rsid w:val="00AE32C8"/>
    <w:rsid w:val="00AE33DF"/>
    <w:rsid w:val="00AE41AC"/>
    <w:rsid w:val="00AE468C"/>
    <w:rsid w:val="00AE63DF"/>
    <w:rsid w:val="00AE7665"/>
    <w:rsid w:val="00AE768F"/>
    <w:rsid w:val="00AF06F7"/>
    <w:rsid w:val="00B0213C"/>
    <w:rsid w:val="00B02C39"/>
    <w:rsid w:val="00B04166"/>
    <w:rsid w:val="00B06C32"/>
    <w:rsid w:val="00B06E65"/>
    <w:rsid w:val="00B123EB"/>
    <w:rsid w:val="00B1287C"/>
    <w:rsid w:val="00B14F92"/>
    <w:rsid w:val="00B15CEA"/>
    <w:rsid w:val="00B16D61"/>
    <w:rsid w:val="00B17C36"/>
    <w:rsid w:val="00B20F05"/>
    <w:rsid w:val="00B21B18"/>
    <w:rsid w:val="00B2607A"/>
    <w:rsid w:val="00B27E43"/>
    <w:rsid w:val="00B318BE"/>
    <w:rsid w:val="00B321ED"/>
    <w:rsid w:val="00B338C6"/>
    <w:rsid w:val="00B33A8F"/>
    <w:rsid w:val="00B34ED0"/>
    <w:rsid w:val="00B41E68"/>
    <w:rsid w:val="00B437E8"/>
    <w:rsid w:val="00B51837"/>
    <w:rsid w:val="00B52372"/>
    <w:rsid w:val="00B5413D"/>
    <w:rsid w:val="00B544C6"/>
    <w:rsid w:val="00B545FB"/>
    <w:rsid w:val="00B5582B"/>
    <w:rsid w:val="00B578FC"/>
    <w:rsid w:val="00B62B15"/>
    <w:rsid w:val="00B631B0"/>
    <w:rsid w:val="00B63929"/>
    <w:rsid w:val="00B64075"/>
    <w:rsid w:val="00B65186"/>
    <w:rsid w:val="00B711B9"/>
    <w:rsid w:val="00B7270F"/>
    <w:rsid w:val="00B73B98"/>
    <w:rsid w:val="00B746CB"/>
    <w:rsid w:val="00B75241"/>
    <w:rsid w:val="00B76670"/>
    <w:rsid w:val="00B77D0D"/>
    <w:rsid w:val="00B80219"/>
    <w:rsid w:val="00B81D93"/>
    <w:rsid w:val="00B835B4"/>
    <w:rsid w:val="00B867CB"/>
    <w:rsid w:val="00B872B3"/>
    <w:rsid w:val="00B904FC"/>
    <w:rsid w:val="00B919E0"/>
    <w:rsid w:val="00B91A19"/>
    <w:rsid w:val="00B91B8B"/>
    <w:rsid w:val="00B9310A"/>
    <w:rsid w:val="00B9665C"/>
    <w:rsid w:val="00BA52FF"/>
    <w:rsid w:val="00BA6417"/>
    <w:rsid w:val="00BA6995"/>
    <w:rsid w:val="00BA6C1F"/>
    <w:rsid w:val="00BB109F"/>
    <w:rsid w:val="00BB1198"/>
    <w:rsid w:val="00BB29CC"/>
    <w:rsid w:val="00BB339D"/>
    <w:rsid w:val="00BB56CB"/>
    <w:rsid w:val="00BC06D6"/>
    <w:rsid w:val="00BC52BD"/>
    <w:rsid w:val="00BC6629"/>
    <w:rsid w:val="00BD1907"/>
    <w:rsid w:val="00BD265B"/>
    <w:rsid w:val="00BD3711"/>
    <w:rsid w:val="00BD423D"/>
    <w:rsid w:val="00BD4D1A"/>
    <w:rsid w:val="00BD6021"/>
    <w:rsid w:val="00BD78B3"/>
    <w:rsid w:val="00BD79EA"/>
    <w:rsid w:val="00BE14D7"/>
    <w:rsid w:val="00BE5256"/>
    <w:rsid w:val="00BE7D40"/>
    <w:rsid w:val="00BF0BA6"/>
    <w:rsid w:val="00BF32E3"/>
    <w:rsid w:val="00BF752E"/>
    <w:rsid w:val="00C023BC"/>
    <w:rsid w:val="00C05505"/>
    <w:rsid w:val="00C05589"/>
    <w:rsid w:val="00C05C62"/>
    <w:rsid w:val="00C07C7B"/>
    <w:rsid w:val="00C118E4"/>
    <w:rsid w:val="00C11CDD"/>
    <w:rsid w:val="00C11EFD"/>
    <w:rsid w:val="00C1257B"/>
    <w:rsid w:val="00C135AD"/>
    <w:rsid w:val="00C14C44"/>
    <w:rsid w:val="00C15180"/>
    <w:rsid w:val="00C15F69"/>
    <w:rsid w:val="00C22C99"/>
    <w:rsid w:val="00C25352"/>
    <w:rsid w:val="00C25D8C"/>
    <w:rsid w:val="00C26DEA"/>
    <w:rsid w:val="00C27FF9"/>
    <w:rsid w:val="00C30FE7"/>
    <w:rsid w:val="00C31790"/>
    <w:rsid w:val="00C3454F"/>
    <w:rsid w:val="00C34A36"/>
    <w:rsid w:val="00C36732"/>
    <w:rsid w:val="00C37828"/>
    <w:rsid w:val="00C37EAF"/>
    <w:rsid w:val="00C407C4"/>
    <w:rsid w:val="00C40BD5"/>
    <w:rsid w:val="00C41F46"/>
    <w:rsid w:val="00C4221C"/>
    <w:rsid w:val="00C42355"/>
    <w:rsid w:val="00C43EE5"/>
    <w:rsid w:val="00C43F2E"/>
    <w:rsid w:val="00C45E12"/>
    <w:rsid w:val="00C46CFE"/>
    <w:rsid w:val="00C52602"/>
    <w:rsid w:val="00C57091"/>
    <w:rsid w:val="00C57272"/>
    <w:rsid w:val="00C578D8"/>
    <w:rsid w:val="00C61120"/>
    <w:rsid w:val="00C62916"/>
    <w:rsid w:val="00C62D3C"/>
    <w:rsid w:val="00C63F8A"/>
    <w:rsid w:val="00C65EF7"/>
    <w:rsid w:val="00C66C15"/>
    <w:rsid w:val="00C714F6"/>
    <w:rsid w:val="00C7483D"/>
    <w:rsid w:val="00C77247"/>
    <w:rsid w:val="00C85B38"/>
    <w:rsid w:val="00C85CAB"/>
    <w:rsid w:val="00C86448"/>
    <w:rsid w:val="00C87B6F"/>
    <w:rsid w:val="00C93DC5"/>
    <w:rsid w:val="00C9551F"/>
    <w:rsid w:val="00C96132"/>
    <w:rsid w:val="00C97AE6"/>
    <w:rsid w:val="00CA49F2"/>
    <w:rsid w:val="00CA4EEA"/>
    <w:rsid w:val="00CA6F2D"/>
    <w:rsid w:val="00CA7E7D"/>
    <w:rsid w:val="00CB1B11"/>
    <w:rsid w:val="00CB5427"/>
    <w:rsid w:val="00CB54B7"/>
    <w:rsid w:val="00CB5DBB"/>
    <w:rsid w:val="00CB7383"/>
    <w:rsid w:val="00CB77A0"/>
    <w:rsid w:val="00CB796E"/>
    <w:rsid w:val="00CC16C3"/>
    <w:rsid w:val="00CC180E"/>
    <w:rsid w:val="00CC65A3"/>
    <w:rsid w:val="00CC6967"/>
    <w:rsid w:val="00CC7BAE"/>
    <w:rsid w:val="00CD074A"/>
    <w:rsid w:val="00CD4A1A"/>
    <w:rsid w:val="00CD4A67"/>
    <w:rsid w:val="00CD6E44"/>
    <w:rsid w:val="00CD77C4"/>
    <w:rsid w:val="00CE07D4"/>
    <w:rsid w:val="00CE1010"/>
    <w:rsid w:val="00CE2A9C"/>
    <w:rsid w:val="00CE324B"/>
    <w:rsid w:val="00CE4131"/>
    <w:rsid w:val="00CF1378"/>
    <w:rsid w:val="00CF13E4"/>
    <w:rsid w:val="00CF478C"/>
    <w:rsid w:val="00CF4C41"/>
    <w:rsid w:val="00D02C34"/>
    <w:rsid w:val="00D04E32"/>
    <w:rsid w:val="00D05A0C"/>
    <w:rsid w:val="00D06446"/>
    <w:rsid w:val="00D10B93"/>
    <w:rsid w:val="00D10EEE"/>
    <w:rsid w:val="00D11A3A"/>
    <w:rsid w:val="00D12023"/>
    <w:rsid w:val="00D134B7"/>
    <w:rsid w:val="00D1402C"/>
    <w:rsid w:val="00D14ACE"/>
    <w:rsid w:val="00D15182"/>
    <w:rsid w:val="00D160C8"/>
    <w:rsid w:val="00D1663B"/>
    <w:rsid w:val="00D17B97"/>
    <w:rsid w:val="00D17C03"/>
    <w:rsid w:val="00D21140"/>
    <w:rsid w:val="00D22CB9"/>
    <w:rsid w:val="00D2478C"/>
    <w:rsid w:val="00D24CE4"/>
    <w:rsid w:val="00D25E17"/>
    <w:rsid w:val="00D31EDF"/>
    <w:rsid w:val="00D32A5A"/>
    <w:rsid w:val="00D34892"/>
    <w:rsid w:val="00D349B9"/>
    <w:rsid w:val="00D35EDE"/>
    <w:rsid w:val="00D37E3F"/>
    <w:rsid w:val="00D40E28"/>
    <w:rsid w:val="00D4252C"/>
    <w:rsid w:val="00D42C40"/>
    <w:rsid w:val="00D43B56"/>
    <w:rsid w:val="00D454DA"/>
    <w:rsid w:val="00D45941"/>
    <w:rsid w:val="00D45C1E"/>
    <w:rsid w:val="00D45C57"/>
    <w:rsid w:val="00D536C0"/>
    <w:rsid w:val="00D54257"/>
    <w:rsid w:val="00D57658"/>
    <w:rsid w:val="00D619FA"/>
    <w:rsid w:val="00D61C1A"/>
    <w:rsid w:val="00D63469"/>
    <w:rsid w:val="00D6354F"/>
    <w:rsid w:val="00D64EFF"/>
    <w:rsid w:val="00D65ED5"/>
    <w:rsid w:val="00D66C16"/>
    <w:rsid w:val="00D679B3"/>
    <w:rsid w:val="00D736EF"/>
    <w:rsid w:val="00D76977"/>
    <w:rsid w:val="00D779E1"/>
    <w:rsid w:val="00D8245F"/>
    <w:rsid w:val="00D83EE1"/>
    <w:rsid w:val="00D852C2"/>
    <w:rsid w:val="00D87097"/>
    <w:rsid w:val="00D87FC4"/>
    <w:rsid w:val="00D911AC"/>
    <w:rsid w:val="00D92A5F"/>
    <w:rsid w:val="00D93286"/>
    <w:rsid w:val="00D96279"/>
    <w:rsid w:val="00D9689D"/>
    <w:rsid w:val="00D96EA2"/>
    <w:rsid w:val="00DA0CC0"/>
    <w:rsid w:val="00DA1D11"/>
    <w:rsid w:val="00DA2DDC"/>
    <w:rsid w:val="00DB0F7F"/>
    <w:rsid w:val="00DB0FD5"/>
    <w:rsid w:val="00DB157B"/>
    <w:rsid w:val="00DB359A"/>
    <w:rsid w:val="00DB454A"/>
    <w:rsid w:val="00DC0224"/>
    <w:rsid w:val="00DC197A"/>
    <w:rsid w:val="00DC2069"/>
    <w:rsid w:val="00DC261F"/>
    <w:rsid w:val="00DC44B1"/>
    <w:rsid w:val="00DC4C21"/>
    <w:rsid w:val="00DC4C81"/>
    <w:rsid w:val="00DC7354"/>
    <w:rsid w:val="00DD14EB"/>
    <w:rsid w:val="00DD165C"/>
    <w:rsid w:val="00DD181B"/>
    <w:rsid w:val="00DD21B2"/>
    <w:rsid w:val="00DD674A"/>
    <w:rsid w:val="00DD6A09"/>
    <w:rsid w:val="00DE0396"/>
    <w:rsid w:val="00DE2EE5"/>
    <w:rsid w:val="00DE339E"/>
    <w:rsid w:val="00DE47CE"/>
    <w:rsid w:val="00DE563C"/>
    <w:rsid w:val="00DF2AAC"/>
    <w:rsid w:val="00DF30B0"/>
    <w:rsid w:val="00DF3612"/>
    <w:rsid w:val="00E01450"/>
    <w:rsid w:val="00E03703"/>
    <w:rsid w:val="00E04622"/>
    <w:rsid w:val="00E04700"/>
    <w:rsid w:val="00E05877"/>
    <w:rsid w:val="00E11113"/>
    <w:rsid w:val="00E11D35"/>
    <w:rsid w:val="00E121C6"/>
    <w:rsid w:val="00E12795"/>
    <w:rsid w:val="00E15AF1"/>
    <w:rsid w:val="00E258FE"/>
    <w:rsid w:val="00E26052"/>
    <w:rsid w:val="00E26E0F"/>
    <w:rsid w:val="00E30CFE"/>
    <w:rsid w:val="00E310A7"/>
    <w:rsid w:val="00E3244D"/>
    <w:rsid w:val="00E33BA6"/>
    <w:rsid w:val="00E34F2F"/>
    <w:rsid w:val="00E352EA"/>
    <w:rsid w:val="00E4250D"/>
    <w:rsid w:val="00E44908"/>
    <w:rsid w:val="00E4595B"/>
    <w:rsid w:val="00E45E12"/>
    <w:rsid w:val="00E4697F"/>
    <w:rsid w:val="00E5625E"/>
    <w:rsid w:val="00E5770B"/>
    <w:rsid w:val="00E605A1"/>
    <w:rsid w:val="00E61610"/>
    <w:rsid w:val="00E623F9"/>
    <w:rsid w:val="00E62C10"/>
    <w:rsid w:val="00E67BC4"/>
    <w:rsid w:val="00E67CDC"/>
    <w:rsid w:val="00E70D0F"/>
    <w:rsid w:val="00E72D3A"/>
    <w:rsid w:val="00E74E9E"/>
    <w:rsid w:val="00E75744"/>
    <w:rsid w:val="00E75F94"/>
    <w:rsid w:val="00E77BC8"/>
    <w:rsid w:val="00E81214"/>
    <w:rsid w:val="00E81C57"/>
    <w:rsid w:val="00E834F6"/>
    <w:rsid w:val="00E83AEF"/>
    <w:rsid w:val="00E85552"/>
    <w:rsid w:val="00E85FF3"/>
    <w:rsid w:val="00E90D45"/>
    <w:rsid w:val="00E9211F"/>
    <w:rsid w:val="00E9551F"/>
    <w:rsid w:val="00E974C7"/>
    <w:rsid w:val="00E97E3A"/>
    <w:rsid w:val="00E97ECE"/>
    <w:rsid w:val="00EA25A4"/>
    <w:rsid w:val="00EA31CB"/>
    <w:rsid w:val="00EB1F64"/>
    <w:rsid w:val="00EB273F"/>
    <w:rsid w:val="00EB2B23"/>
    <w:rsid w:val="00EC0002"/>
    <w:rsid w:val="00EC1BD5"/>
    <w:rsid w:val="00EC1D43"/>
    <w:rsid w:val="00EC4679"/>
    <w:rsid w:val="00EC5BC4"/>
    <w:rsid w:val="00EC75B4"/>
    <w:rsid w:val="00ED02C1"/>
    <w:rsid w:val="00ED0FFB"/>
    <w:rsid w:val="00ED4054"/>
    <w:rsid w:val="00ED4142"/>
    <w:rsid w:val="00ED5C64"/>
    <w:rsid w:val="00ED6682"/>
    <w:rsid w:val="00ED6783"/>
    <w:rsid w:val="00EE0023"/>
    <w:rsid w:val="00EE08DD"/>
    <w:rsid w:val="00EE33CA"/>
    <w:rsid w:val="00EE3DBA"/>
    <w:rsid w:val="00EE4317"/>
    <w:rsid w:val="00EE4A0F"/>
    <w:rsid w:val="00EE6B91"/>
    <w:rsid w:val="00EF205D"/>
    <w:rsid w:val="00EF20DF"/>
    <w:rsid w:val="00EF2BBC"/>
    <w:rsid w:val="00EF2FB7"/>
    <w:rsid w:val="00EF3494"/>
    <w:rsid w:val="00EF4CDF"/>
    <w:rsid w:val="00EF785F"/>
    <w:rsid w:val="00EF7EC1"/>
    <w:rsid w:val="00F02420"/>
    <w:rsid w:val="00F046DC"/>
    <w:rsid w:val="00F04AB3"/>
    <w:rsid w:val="00F04D2F"/>
    <w:rsid w:val="00F056FD"/>
    <w:rsid w:val="00F11445"/>
    <w:rsid w:val="00F11684"/>
    <w:rsid w:val="00F11CE9"/>
    <w:rsid w:val="00F12905"/>
    <w:rsid w:val="00F133C0"/>
    <w:rsid w:val="00F14FF5"/>
    <w:rsid w:val="00F1542A"/>
    <w:rsid w:val="00F1603A"/>
    <w:rsid w:val="00F2128A"/>
    <w:rsid w:val="00F245EA"/>
    <w:rsid w:val="00F26B40"/>
    <w:rsid w:val="00F321C9"/>
    <w:rsid w:val="00F33B0D"/>
    <w:rsid w:val="00F4082B"/>
    <w:rsid w:val="00F42C82"/>
    <w:rsid w:val="00F42EC7"/>
    <w:rsid w:val="00F43828"/>
    <w:rsid w:val="00F441C9"/>
    <w:rsid w:val="00F46E93"/>
    <w:rsid w:val="00F52140"/>
    <w:rsid w:val="00F523D3"/>
    <w:rsid w:val="00F539BB"/>
    <w:rsid w:val="00F558F1"/>
    <w:rsid w:val="00F60F23"/>
    <w:rsid w:val="00F614EA"/>
    <w:rsid w:val="00F61EEA"/>
    <w:rsid w:val="00F63F1B"/>
    <w:rsid w:val="00F646D6"/>
    <w:rsid w:val="00F6719B"/>
    <w:rsid w:val="00F67469"/>
    <w:rsid w:val="00F67B9F"/>
    <w:rsid w:val="00F714A7"/>
    <w:rsid w:val="00F715C2"/>
    <w:rsid w:val="00F71A6B"/>
    <w:rsid w:val="00F74052"/>
    <w:rsid w:val="00F7634A"/>
    <w:rsid w:val="00F76CE5"/>
    <w:rsid w:val="00F76DF8"/>
    <w:rsid w:val="00F80FB4"/>
    <w:rsid w:val="00F83001"/>
    <w:rsid w:val="00F83FAF"/>
    <w:rsid w:val="00F8490F"/>
    <w:rsid w:val="00F8630C"/>
    <w:rsid w:val="00F93054"/>
    <w:rsid w:val="00F94E51"/>
    <w:rsid w:val="00FA0B71"/>
    <w:rsid w:val="00FA0D0D"/>
    <w:rsid w:val="00FA1DD8"/>
    <w:rsid w:val="00FA2DCB"/>
    <w:rsid w:val="00FA458F"/>
    <w:rsid w:val="00FA6520"/>
    <w:rsid w:val="00FB1DF8"/>
    <w:rsid w:val="00FB280C"/>
    <w:rsid w:val="00FB31A4"/>
    <w:rsid w:val="00FB4F86"/>
    <w:rsid w:val="00FB6458"/>
    <w:rsid w:val="00FB7305"/>
    <w:rsid w:val="00FB77A2"/>
    <w:rsid w:val="00FC16D7"/>
    <w:rsid w:val="00FC1E71"/>
    <w:rsid w:val="00FC4B35"/>
    <w:rsid w:val="00FC5569"/>
    <w:rsid w:val="00FD0675"/>
    <w:rsid w:val="00FD1961"/>
    <w:rsid w:val="00FD4BD9"/>
    <w:rsid w:val="00FD69C1"/>
    <w:rsid w:val="00FE4398"/>
    <w:rsid w:val="00FE5F4D"/>
    <w:rsid w:val="00FE6B9B"/>
    <w:rsid w:val="00FE6CC7"/>
    <w:rsid w:val="00FF30AA"/>
    <w:rsid w:val="00FF3575"/>
    <w:rsid w:val="00FF54F2"/>
    <w:rsid w:val="00FF601D"/>
    <w:rsid w:val="00FF6076"/>
    <w:rsid w:val="00FF6A92"/>
    <w:rsid w:val="00FF71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38">
      <v:textbox inset="5.85pt,.7pt,5.85pt,.7pt"/>
    </o:shapedefaults>
    <o:shapelayout v:ext="edit">
      <o:idmap v:ext="edit" data="1,3"/>
    </o:shapelayout>
  </w:shapeDefaults>
  <w:decimalSymbol w:val="."/>
  <w:listSeparator w:val=","/>
  <w14:docId w14:val="6CA62272"/>
  <w15:docId w15:val="{2669036A-6C30-4DE0-9BFE-C50F37ED6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E6A"/>
    <w:pPr>
      <w:widowControl w:val="0"/>
      <w:jc w:val="both"/>
    </w:pPr>
  </w:style>
  <w:style w:type="paragraph" w:styleId="10">
    <w:name w:val="heading 1"/>
    <w:basedOn w:val="a"/>
    <w:next w:val="a0"/>
    <w:link w:val="11"/>
    <w:uiPriority w:val="99"/>
    <w:qFormat/>
    <w:rsid w:val="009C5E9D"/>
    <w:pPr>
      <w:keepNext/>
      <w:keepLines/>
      <w:numPr>
        <w:numId w:val="68"/>
      </w:numPr>
      <w:spacing w:before="360" w:after="360"/>
      <w:jc w:val="center"/>
      <w:outlineLvl w:val="0"/>
    </w:pPr>
    <w:rPr>
      <w:rFonts w:ascii="ＭＳ Ｐゴシック" w:eastAsia="ＭＳ Ｐゴシック" w:hAnsi="ＭＳ Ｐゴシック" w:cs="Times New Roman"/>
      <w:kern w:val="28"/>
      <w:sz w:val="36"/>
      <w:szCs w:val="32"/>
    </w:rPr>
  </w:style>
  <w:style w:type="paragraph" w:styleId="20">
    <w:name w:val="heading 2"/>
    <w:basedOn w:val="10"/>
    <w:next w:val="a1"/>
    <w:link w:val="21"/>
    <w:uiPriority w:val="99"/>
    <w:qFormat/>
    <w:rsid w:val="00685C9B"/>
    <w:pPr>
      <w:numPr>
        <w:ilvl w:val="1"/>
      </w:numPr>
      <w:spacing w:before="240" w:after="240"/>
      <w:outlineLvl w:val="1"/>
    </w:pPr>
    <w:rPr>
      <w:sz w:val="32"/>
      <w:szCs w:val="28"/>
    </w:rPr>
  </w:style>
  <w:style w:type="paragraph" w:styleId="30">
    <w:name w:val="heading 3"/>
    <w:basedOn w:val="20"/>
    <w:next w:val="a2"/>
    <w:link w:val="31"/>
    <w:uiPriority w:val="99"/>
    <w:qFormat/>
    <w:rsid w:val="00685C9B"/>
    <w:pPr>
      <w:numPr>
        <w:ilvl w:val="2"/>
      </w:numPr>
      <w:spacing w:before="120" w:after="120"/>
      <w:outlineLvl w:val="2"/>
    </w:pPr>
  </w:style>
  <w:style w:type="paragraph" w:styleId="4">
    <w:name w:val="heading 4"/>
    <w:basedOn w:val="a"/>
    <w:next w:val="a3"/>
    <w:link w:val="40"/>
    <w:uiPriority w:val="99"/>
    <w:qFormat/>
    <w:rsid w:val="008375F5"/>
    <w:pPr>
      <w:keepNext/>
      <w:keepLines/>
      <w:numPr>
        <w:ilvl w:val="3"/>
        <w:numId w:val="68"/>
      </w:numPr>
      <w:spacing w:before="60" w:after="60"/>
      <w:outlineLvl w:val="3"/>
    </w:pPr>
    <w:rPr>
      <w:rFonts w:ascii="ＭＳ Ｐゴシック" w:eastAsia="ＭＳ Ｐゴシック" w:hAnsi="ＭＳ Ｐゴシック" w:cs="Times New Roman"/>
      <w:kern w:val="28"/>
      <w:sz w:val="28"/>
      <w:szCs w:val="28"/>
    </w:rPr>
  </w:style>
  <w:style w:type="paragraph" w:styleId="50">
    <w:name w:val="heading 5"/>
    <w:basedOn w:val="a"/>
    <w:next w:val="a4"/>
    <w:link w:val="51"/>
    <w:uiPriority w:val="99"/>
    <w:qFormat/>
    <w:rsid w:val="0072123E"/>
    <w:pPr>
      <w:keepNext/>
      <w:keepLines/>
      <w:numPr>
        <w:ilvl w:val="4"/>
        <w:numId w:val="68"/>
      </w:numPr>
      <w:spacing w:before="80" w:after="80"/>
      <w:outlineLvl w:val="4"/>
    </w:pPr>
    <w:rPr>
      <w:rFonts w:ascii="ＭＳ Ｐゴシック" w:eastAsia="ＭＳ Ｐゴシック" w:hAnsi="ＭＳ Ｐゴシック" w:cs="Times New Roman"/>
      <w:kern w:val="28"/>
      <w:sz w:val="24"/>
      <w:szCs w:val="24"/>
    </w:rPr>
  </w:style>
  <w:style w:type="paragraph" w:styleId="6">
    <w:name w:val="heading 6"/>
    <w:basedOn w:val="a"/>
    <w:next w:val="a5"/>
    <w:link w:val="60"/>
    <w:uiPriority w:val="99"/>
    <w:qFormat/>
    <w:rsid w:val="0072123E"/>
    <w:pPr>
      <w:keepNext/>
      <w:keepLines/>
      <w:numPr>
        <w:ilvl w:val="5"/>
        <w:numId w:val="68"/>
      </w:numPr>
      <w:spacing w:before="80" w:after="80"/>
      <w:outlineLvl w:val="5"/>
    </w:pPr>
    <w:rPr>
      <w:rFonts w:ascii="ＭＳ Ｐゴシック" w:eastAsia="ＭＳ Ｐゴシック" w:hAnsi="ＭＳ Ｐゴシック" w:cs="Times New Roman"/>
      <w:kern w:val="28"/>
      <w:sz w:val="24"/>
      <w:szCs w:val="24"/>
    </w:rPr>
  </w:style>
  <w:style w:type="paragraph" w:styleId="7">
    <w:name w:val="heading 7"/>
    <w:basedOn w:val="a"/>
    <w:next w:val="a6"/>
    <w:link w:val="70"/>
    <w:uiPriority w:val="99"/>
    <w:qFormat/>
    <w:rsid w:val="00C7483D"/>
    <w:pPr>
      <w:keepNext/>
      <w:keepLines/>
      <w:numPr>
        <w:ilvl w:val="6"/>
        <w:numId w:val="68"/>
      </w:numPr>
      <w:spacing w:before="80" w:after="80" w:line="280" w:lineRule="exact"/>
      <w:outlineLvl w:val="6"/>
    </w:pPr>
    <w:rPr>
      <w:rFonts w:ascii="ＭＳ Ｐゴシック" w:eastAsia="ＭＳ Ｐゴシック" w:hAnsi="ＭＳ Ｐゴシック" w:cs="Times New Roman"/>
      <w:kern w:val="28"/>
      <w:sz w:val="22"/>
    </w:rPr>
  </w:style>
  <w:style w:type="paragraph" w:styleId="8">
    <w:name w:val="heading 8"/>
    <w:basedOn w:val="a"/>
    <w:next w:val="a7"/>
    <w:link w:val="80"/>
    <w:uiPriority w:val="99"/>
    <w:qFormat/>
    <w:rsid w:val="00A525FB"/>
    <w:pPr>
      <w:keepNext/>
      <w:keepLines/>
      <w:numPr>
        <w:ilvl w:val="7"/>
        <w:numId w:val="68"/>
      </w:numPr>
      <w:spacing w:before="80" w:after="80" w:line="280" w:lineRule="exact"/>
      <w:outlineLvl w:val="7"/>
    </w:pPr>
    <w:rPr>
      <w:rFonts w:ascii="ＭＳ Ｐゴシック" w:eastAsia="ＭＳ Ｐゴシック" w:hAnsi="ＭＳ Ｐゴシック" w:cs="Times New Roman"/>
      <w:kern w:val="28"/>
      <w:sz w:val="22"/>
    </w:rPr>
  </w:style>
  <w:style w:type="paragraph" w:styleId="9">
    <w:name w:val="heading 9"/>
    <w:basedOn w:val="a"/>
    <w:next w:val="a8"/>
    <w:link w:val="90"/>
    <w:uiPriority w:val="99"/>
    <w:qFormat/>
    <w:rsid w:val="0072123E"/>
    <w:pPr>
      <w:keepNext/>
      <w:keepLines/>
      <w:numPr>
        <w:ilvl w:val="8"/>
        <w:numId w:val="68"/>
      </w:numPr>
      <w:spacing w:before="80" w:after="80" w:line="280" w:lineRule="exact"/>
      <w:outlineLvl w:val="8"/>
    </w:pPr>
    <w:rPr>
      <w:rFonts w:ascii="ＭＳ Ｐゴシック" w:eastAsia="ＭＳ Ｐゴシック" w:hAnsi="ＭＳ Ｐゴシック" w:cs="Times New Roman"/>
      <w:kern w:val="28"/>
      <w:sz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0">
    <w:name w:val="本文１"/>
    <w:basedOn w:val="ac"/>
    <w:qFormat/>
    <w:rsid w:val="00304553"/>
    <w:pPr>
      <w:ind w:firstLineChars="100" w:firstLine="210"/>
    </w:pPr>
  </w:style>
  <w:style w:type="paragraph" w:styleId="ac">
    <w:name w:val="Body Text"/>
    <w:basedOn w:val="a"/>
    <w:link w:val="ad"/>
    <w:unhideWhenUsed/>
    <w:rsid w:val="00DE563C"/>
  </w:style>
  <w:style w:type="character" w:customStyle="1" w:styleId="ad">
    <w:name w:val="本文 (文字)"/>
    <w:basedOn w:val="a9"/>
    <w:link w:val="ac"/>
    <w:rsid w:val="00DE563C"/>
  </w:style>
  <w:style w:type="character" w:customStyle="1" w:styleId="11">
    <w:name w:val="見出し 1 (文字)"/>
    <w:basedOn w:val="a9"/>
    <w:link w:val="10"/>
    <w:uiPriority w:val="99"/>
    <w:rsid w:val="009C5E9D"/>
    <w:rPr>
      <w:rFonts w:ascii="ＭＳ Ｐゴシック" w:eastAsia="ＭＳ Ｐゴシック" w:hAnsi="ＭＳ Ｐゴシック" w:cs="Times New Roman"/>
      <w:kern w:val="28"/>
      <w:sz w:val="36"/>
      <w:szCs w:val="32"/>
    </w:rPr>
  </w:style>
  <w:style w:type="paragraph" w:customStyle="1" w:styleId="a1">
    <w:name w:val="本文２"/>
    <w:basedOn w:val="a0"/>
    <w:link w:val="ae"/>
    <w:uiPriority w:val="99"/>
    <w:rsid w:val="00304553"/>
    <w:pPr>
      <w:ind w:firstLine="238"/>
    </w:pPr>
    <w:rPr>
      <w:rFonts w:ascii="Century" w:eastAsia="ＭＳ 明朝" w:hAnsi="Century" w:cs="Times New Roman"/>
      <w:szCs w:val="24"/>
    </w:rPr>
  </w:style>
  <w:style w:type="character" w:customStyle="1" w:styleId="ae">
    <w:name w:val="本文２ (文字)"/>
    <w:link w:val="a1"/>
    <w:uiPriority w:val="99"/>
    <w:rsid w:val="00304553"/>
    <w:rPr>
      <w:rFonts w:ascii="Century" w:eastAsia="ＭＳ 明朝" w:hAnsi="Century" w:cs="Times New Roman"/>
      <w:szCs w:val="24"/>
    </w:rPr>
  </w:style>
  <w:style w:type="character" w:customStyle="1" w:styleId="21">
    <w:name w:val="見出し 2 (文字)"/>
    <w:basedOn w:val="a9"/>
    <w:link w:val="20"/>
    <w:uiPriority w:val="99"/>
    <w:rsid w:val="00685C9B"/>
    <w:rPr>
      <w:rFonts w:ascii="ＭＳ Ｐゴシック" w:eastAsia="ＭＳ Ｐゴシック" w:hAnsi="ＭＳ Ｐゴシック" w:cs="Times New Roman"/>
      <w:kern w:val="28"/>
      <w:sz w:val="32"/>
      <w:szCs w:val="28"/>
    </w:rPr>
  </w:style>
  <w:style w:type="paragraph" w:customStyle="1" w:styleId="a2">
    <w:name w:val="本文３"/>
    <w:basedOn w:val="a0"/>
    <w:link w:val="af"/>
    <w:uiPriority w:val="99"/>
    <w:rsid w:val="00304553"/>
    <w:pPr>
      <w:ind w:firstLine="238"/>
    </w:pPr>
    <w:rPr>
      <w:rFonts w:ascii="Century" w:eastAsia="ＭＳ 明朝" w:hAnsi="Century" w:cs="Times New Roman"/>
      <w:szCs w:val="24"/>
    </w:rPr>
  </w:style>
  <w:style w:type="character" w:customStyle="1" w:styleId="af">
    <w:name w:val="本文３ (文字)"/>
    <w:basedOn w:val="a9"/>
    <w:link w:val="a2"/>
    <w:uiPriority w:val="99"/>
    <w:locked/>
    <w:rsid w:val="00304553"/>
    <w:rPr>
      <w:rFonts w:ascii="Century" w:eastAsia="ＭＳ 明朝" w:hAnsi="Century" w:cs="Times New Roman"/>
      <w:szCs w:val="24"/>
    </w:rPr>
  </w:style>
  <w:style w:type="character" w:customStyle="1" w:styleId="31">
    <w:name w:val="見出し 3 (文字)"/>
    <w:basedOn w:val="a9"/>
    <w:link w:val="30"/>
    <w:uiPriority w:val="99"/>
    <w:rsid w:val="00685C9B"/>
    <w:rPr>
      <w:rFonts w:ascii="ＭＳ Ｐゴシック" w:eastAsia="ＭＳ Ｐゴシック" w:hAnsi="ＭＳ Ｐゴシック" w:cs="Times New Roman"/>
      <w:kern w:val="28"/>
      <w:sz w:val="32"/>
      <w:szCs w:val="28"/>
    </w:rPr>
  </w:style>
  <w:style w:type="paragraph" w:customStyle="1" w:styleId="a3">
    <w:name w:val="本文４"/>
    <w:basedOn w:val="ac"/>
    <w:link w:val="af0"/>
    <w:uiPriority w:val="99"/>
    <w:rsid w:val="00304553"/>
    <w:pPr>
      <w:ind w:firstLine="238"/>
    </w:pPr>
    <w:rPr>
      <w:rFonts w:ascii="Century" w:eastAsia="ＭＳ 明朝" w:hAnsi="Century" w:cs="Times New Roman"/>
      <w:szCs w:val="24"/>
    </w:rPr>
  </w:style>
  <w:style w:type="character" w:customStyle="1" w:styleId="af0">
    <w:name w:val="本文４ (文字)"/>
    <w:link w:val="a3"/>
    <w:uiPriority w:val="99"/>
    <w:rsid w:val="00304553"/>
    <w:rPr>
      <w:rFonts w:ascii="Century" w:eastAsia="ＭＳ 明朝" w:hAnsi="Century" w:cs="Times New Roman"/>
      <w:szCs w:val="24"/>
    </w:rPr>
  </w:style>
  <w:style w:type="character" w:customStyle="1" w:styleId="40">
    <w:name w:val="見出し 4 (文字)"/>
    <w:basedOn w:val="a9"/>
    <w:link w:val="4"/>
    <w:uiPriority w:val="99"/>
    <w:rsid w:val="008375F5"/>
    <w:rPr>
      <w:rFonts w:ascii="ＭＳ Ｐゴシック" w:eastAsia="ＭＳ Ｐゴシック" w:hAnsi="ＭＳ Ｐゴシック" w:cs="Times New Roman"/>
      <w:kern w:val="28"/>
      <w:sz w:val="28"/>
      <w:szCs w:val="28"/>
    </w:rPr>
  </w:style>
  <w:style w:type="paragraph" w:customStyle="1" w:styleId="a4">
    <w:name w:val="本文５"/>
    <w:basedOn w:val="a0"/>
    <w:link w:val="af1"/>
    <w:uiPriority w:val="99"/>
    <w:rsid w:val="00304553"/>
    <w:pPr>
      <w:ind w:left="108" w:firstLine="238"/>
    </w:pPr>
    <w:rPr>
      <w:rFonts w:ascii="Century" w:eastAsia="ＭＳ 明朝" w:hAnsi="Century" w:cs="Times New Roman"/>
      <w:szCs w:val="24"/>
    </w:rPr>
  </w:style>
  <w:style w:type="character" w:customStyle="1" w:styleId="af1">
    <w:name w:val="本文５ (文字)"/>
    <w:link w:val="a4"/>
    <w:uiPriority w:val="99"/>
    <w:locked/>
    <w:rsid w:val="00304553"/>
    <w:rPr>
      <w:rFonts w:ascii="Century" w:eastAsia="ＭＳ 明朝" w:hAnsi="Century" w:cs="Times New Roman"/>
      <w:szCs w:val="24"/>
    </w:rPr>
  </w:style>
  <w:style w:type="character" w:customStyle="1" w:styleId="51">
    <w:name w:val="見出し 5 (文字)"/>
    <w:basedOn w:val="a9"/>
    <w:link w:val="50"/>
    <w:uiPriority w:val="99"/>
    <w:rsid w:val="0072123E"/>
    <w:rPr>
      <w:rFonts w:ascii="ＭＳ Ｐゴシック" w:eastAsia="ＭＳ Ｐゴシック" w:hAnsi="ＭＳ Ｐゴシック" w:cs="Times New Roman"/>
      <w:kern w:val="28"/>
      <w:sz w:val="24"/>
      <w:szCs w:val="24"/>
    </w:rPr>
  </w:style>
  <w:style w:type="paragraph" w:customStyle="1" w:styleId="a5">
    <w:name w:val="本文６"/>
    <w:basedOn w:val="a0"/>
    <w:uiPriority w:val="99"/>
    <w:rsid w:val="00304553"/>
    <w:pPr>
      <w:ind w:leftChars="100" w:left="220" w:firstLine="238"/>
    </w:pPr>
    <w:rPr>
      <w:rFonts w:ascii="Century" w:eastAsia="ＭＳ 明朝" w:hAnsi="Century" w:cs="Times New Roman"/>
      <w:szCs w:val="24"/>
    </w:rPr>
  </w:style>
  <w:style w:type="character" w:customStyle="1" w:styleId="60">
    <w:name w:val="見出し 6 (文字)"/>
    <w:basedOn w:val="a9"/>
    <w:link w:val="6"/>
    <w:uiPriority w:val="99"/>
    <w:rsid w:val="0072123E"/>
    <w:rPr>
      <w:rFonts w:ascii="ＭＳ Ｐゴシック" w:eastAsia="ＭＳ Ｐゴシック" w:hAnsi="ＭＳ Ｐゴシック" w:cs="Times New Roman"/>
      <w:kern w:val="28"/>
      <w:sz w:val="24"/>
      <w:szCs w:val="24"/>
    </w:rPr>
  </w:style>
  <w:style w:type="paragraph" w:customStyle="1" w:styleId="a6">
    <w:name w:val="本文７"/>
    <w:basedOn w:val="ac"/>
    <w:link w:val="Char"/>
    <w:qFormat/>
    <w:rsid w:val="00304553"/>
    <w:pPr>
      <w:ind w:leftChars="200" w:left="440" w:firstLine="238"/>
    </w:pPr>
    <w:rPr>
      <w:rFonts w:ascii="Century" w:eastAsia="ＭＳ 明朝" w:hAnsi="Century" w:cs="Times New Roman"/>
      <w:szCs w:val="24"/>
    </w:rPr>
  </w:style>
  <w:style w:type="character" w:customStyle="1" w:styleId="Char">
    <w:name w:val="本文７ Char"/>
    <w:link w:val="a6"/>
    <w:rsid w:val="00304553"/>
    <w:rPr>
      <w:rFonts w:ascii="Century" w:eastAsia="ＭＳ 明朝" w:hAnsi="Century" w:cs="Times New Roman"/>
      <w:szCs w:val="24"/>
    </w:rPr>
  </w:style>
  <w:style w:type="character" w:customStyle="1" w:styleId="70">
    <w:name w:val="見出し 7 (文字)"/>
    <w:basedOn w:val="a9"/>
    <w:link w:val="7"/>
    <w:uiPriority w:val="99"/>
    <w:rsid w:val="00C7483D"/>
    <w:rPr>
      <w:rFonts w:ascii="ＭＳ Ｐゴシック" w:eastAsia="ＭＳ Ｐゴシック" w:hAnsi="ＭＳ Ｐゴシック" w:cs="Times New Roman"/>
      <w:kern w:val="28"/>
      <w:sz w:val="22"/>
    </w:rPr>
  </w:style>
  <w:style w:type="paragraph" w:customStyle="1" w:styleId="a7">
    <w:name w:val="本文８"/>
    <w:basedOn w:val="ac"/>
    <w:qFormat/>
    <w:rsid w:val="00304553"/>
    <w:pPr>
      <w:ind w:leftChars="300" w:left="660" w:firstLine="238"/>
    </w:pPr>
    <w:rPr>
      <w:rFonts w:ascii="Century" w:eastAsia="ＭＳ 明朝" w:hAnsi="Century" w:cs="Times New Roman"/>
      <w:szCs w:val="24"/>
    </w:rPr>
  </w:style>
  <w:style w:type="character" w:customStyle="1" w:styleId="80">
    <w:name w:val="見出し 8 (文字)"/>
    <w:basedOn w:val="a9"/>
    <w:link w:val="8"/>
    <w:uiPriority w:val="99"/>
    <w:rsid w:val="00A525FB"/>
    <w:rPr>
      <w:rFonts w:ascii="ＭＳ Ｐゴシック" w:eastAsia="ＭＳ Ｐゴシック" w:hAnsi="ＭＳ Ｐゴシック" w:cs="Times New Roman"/>
      <w:kern w:val="28"/>
      <w:sz w:val="22"/>
    </w:rPr>
  </w:style>
  <w:style w:type="paragraph" w:customStyle="1" w:styleId="a8">
    <w:name w:val="本文９"/>
    <w:basedOn w:val="ac"/>
    <w:qFormat/>
    <w:rsid w:val="00304553"/>
    <w:pPr>
      <w:ind w:leftChars="400" w:left="880" w:firstLine="238"/>
    </w:pPr>
    <w:rPr>
      <w:rFonts w:ascii="Century" w:eastAsia="ＭＳ 明朝" w:hAnsi="Century" w:cs="Times New Roman"/>
      <w:szCs w:val="24"/>
    </w:rPr>
  </w:style>
  <w:style w:type="character" w:customStyle="1" w:styleId="90">
    <w:name w:val="見出し 9 (文字)"/>
    <w:basedOn w:val="a9"/>
    <w:link w:val="9"/>
    <w:uiPriority w:val="99"/>
    <w:rsid w:val="0072123E"/>
    <w:rPr>
      <w:rFonts w:ascii="ＭＳ Ｐゴシック" w:eastAsia="ＭＳ Ｐゴシック" w:hAnsi="ＭＳ Ｐゴシック" w:cs="Times New Roman"/>
      <w:kern w:val="28"/>
      <w:sz w:val="22"/>
    </w:rPr>
  </w:style>
  <w:style w:type="table" w:styleId="af2">
    <w:name w:val="Table Grid"/>
    <w:basedOn w:val="aa"/>
    <w:rsid w:val="00C9551F"/>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tblPr/>
      <w:tcPr>
        <w:tcBorders>
          <w:top w:val="single" w:sz="12" w:space="0" w:color="auto"/>
          <w:left w:val="single" w:sz="12" w:space="0" w:color="auto"/>
          <w:bottom w:val="single" w:sz="12" w:space="0" w:color="auto"/>
          <w:right w:val="single" w:sz="12" w:space="0" w:color="auto"/>
        </w:tcBorders>
      </w:tcPr>
    </w:tblStylePr>
  </w:style>
  <w:style w:type="table" w:styleId="52">
    <w:name w:val="Table Grid 5"/>
    <w:basedOn w:val="aa"/>
    <w:rsid w:val="00DE563C"/>
    <w:pPr>
      <w:widowControl w:val="0"/>
      <w:jc w:val="both"/>
    </w:pPr>
    <w:rPr>
      <w:rFonts w:ascii="Century" w:eastAsia="ＭＳ 明朝" w:hAnsi="Century"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pPr>
        <w:jc w:val="center"/>
      </w:pPr>
      <w:tblPr/>
      <w:tcPr>
        <w:tcBorders>
          <w:bottom w:val="single" w:sz="12" w:space="0" w:color="000000"/>
        </w:tcBorders>
        <w:vAlign w:val="center"/>
      </w:tcPr>
    </w:tblStylePr>
    <w:tblStylePr w:type="lastRow">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styleId="af3">
    <w:name w:val="caption"/>
    <w:basedOn w:val="a"/>
    <w:next w:val="ac"/>
    <w:link w:val="af4"/>
    <w:qFormat/>
    <w:rsid w:val="003711C9"/>
    <w:pPr>
      <w:keepNext/>
      <w:spacing w:before="40" w:after="40"/>
      <w:jc w:val="center"/>
    </w:pPr>
    <w:rPr>
      <w:rFonts w:ascii="ＭＳ Ｐゴシック" w:eastAsia="ＭＳ Ｐゴシック" w:hAnsi="ＭＳ Ｐゴシック"/>
      <w:sz w:val="22"/>
      <w:szCs w:val="24"/>
    </w:rPr>
  </w:style>
  <w:style w:type="character" w:customStyle="1" w:styleId="af4">
    <w:name w:val="図表番号 (文字)"/>
    <w:link w:val="af3"/>
    <w:locked/>
    <w:rsid w:val="003711C9"/>
    <w:rPr>
      <w:rFonts w:ascii="ＭＳ Ｐゴシック" w:eastAsia="ＭＳ Ｐゴシック" w:hAnsi="ＭＳ Ｐゴシック"/>
      <w:sz w:val="22"/>
      <w:szCs w:val="24"/>
    </w:rPr>
  </w:style>
  <w:style w:type="character" w:styleId="af5">
    <w:name w:val="Hyperlink"/>
    <w:uiPriority w:val="99"/>
    <w:rsid w:val="0038010E"/>
    <w:rPr>
      <w:rFonts w:cs="Times New Roman"/>
      <w:color w:val="0000FF"/>
      <w:u w:val="single"/>
    </w:rPr>
  </w:style>
  <w:style w:type="paragraph" w:styleId="af6">
    <w:name w:val="footer"/>
    <w:basedOn w:val="a"/>
    <w:link w:val="af7"/>
    <w:uiPriority w:val="99"/>
    <w:rsid w:val="0038010E"/>
    <w:pPr>
      <w:keepLines/>
      <w:tabs>
        <w:tab w:val="center" w:pos="4253"/>
        <w:tab w:val="right" w:pos="8505"/>
      </w:tabs>
    </w:pPr>
    <w:rPr>
      <w:rFonts w:ascii="Century" w:eastAsia="ＭＳ 明朝" w:hAnsi="Century" w:cs="Times New Roman"/>
      <w:b/>
      <w:sz w:val="18"/>
      <w:szCs w:val="24"/>
    </w:rPr>
  </w:style>
  <w:style w:type="character" w:customStyle="1" w:styleId="af7">
    <w:name w:val="フッター (文字)"/>
    <w:basedOn w:val="a9"/>
    <w:link w:val="af6"/>
    <w:uiPriority w:val="99"/>
    <w:rsid w:val="0038010E"/>
    <w:rPr>
      <w:rFonts w:ascii="Century" w:eastAsia="ＭＳ 明朝" w:hAnsi="Century" w:cs="Times New Roman"/>
      <w:b/>
      <w:sz w:val="18"/>
      <w:szCs w:val="24"/>
    </w:rPr>
  </w:style>
  <w:style w:type="paragraph" w:styleId="af8">
    <w:name w:val="header"/>
    <w:basedOn w:val="a"/>
    <w:link w:val="af9"/>
    <w:rsid w:val="0038010E"/>
    <w:pPr>
      <w:keepLines/>
      <w:tabs>
        <w:tab w:val="center" w:pos="4253"/>
        <w:tab w:val="right" w:pos="8505"/>
      </w:tabs>
    </w:pPr>
    <w:rPr>
      <w:rFonts w:ascii="Century" w:eastAsia="ＭＳ 明朝" w:hAnsi="Century" w:cs="Times New Roman"/>
      <w:b/>
      <w:sz w:val="18"/>
      <w:szCs w:val="24"/>
    </w:rPr>
  </w:style>
  <w:style w:type="character" w:customStyle="1" w:styleId="af9">
    <w:name w:val="ヘッダー (文字)"/>
    <w:basedOn w:val="a9"/>
    <w:link w:val="af8"/>
    <w:rsid w:val="0038010E"/>
    <w:rPr>
      <w:rFonts w:ascii="Century" w:eastAsia="ＭＳ 明朝" w:hAnsi="Century" w:cs="Times New Roman"/>
      <w:b/>
      <w:sz w:val="18"/>
      <w:szCs w:val="24"/>
    </w:rPr>
  </w:style>
  <w:style w:type="character" w:styleId="afa">
    <w:name w:val="page number"/>
    <w:rsid w:val="00FF601D"/>
    <w:rPr>
      <w:rFonts w:eastAsia="Century"/>
      <w:sz w:val="22"/>
    </w:rPr>
  </w:style>
  <w:style w:type="paragraph" w:customStyle="1" w:styleId="afb">
    <w:name w:val="部ﾗﾍﾞﾙ"/>
    <w:basedOn w:val="a"/>
    <w:next w:val="a"/>
    <w:uiPriority w:val="99"/>
    <w:rsid w:val="0038010E"/>
    <w:pPr>
      <w:keepNext/>
      <w:keepLines/>
      <w:spacing w:before="480"/>
      <w:jc w:val="center"/>
    </w:pPr>
    <w:rPr>
      <w:rFonts w:ascii="HG創英角ｺﾞｼｯｸUB" w:eastAsia="HG創英角ｺﾞｼｯｸUB" w:hAnsi="Arial" w:cs="Times New Roman"/>
      <w:caps/>
      <w:kern w:val="28"/>
      <w:sz w:val="28"/>
      <w:szCs w:val="24"/>
    </w:rPr>
  </w:style>
  <w:style w:type="paragraph" w:styleId="12">
    <w:name w:val="toc 1"/>
    <w:basedOn w:val="a"/>
    <w:uiPriority w:val="39"/>
    <w:rsid w:val="002046FD"/>
    <w:pPr>
      <w:spacing w:before="360" w:after="360"/>
      <w:jc w:val="left"/>
    </w:pPr>
    <w:rPr>
      <w:rFonts w:ascii="Century" w:eastAsia="ＭＳ 明朝" w:hAnsi="Century" w:cs="Times New Roman"/>
      <w:bCs/>
      <w:sz w:val="24"/>
    </w:rPr>
  </w:style>
  <w:style w:type="paragraph" w:styleId="22">
    <w:name w:val="toc 2"/>
    <w:basedOn w:val="a"/>
    <w:uiPriority w:val="39"/>
    <w:rsid w:val="002046FD"/>
    <w:pPr>
      <w:jc w:val="left"/>
    </w:pPr>
    <w:rPr>
      <w:rFonts w:ascii="Century" w:eastAsia="ＭＳ 明朝" w:hAnsi="Century" w:cs="Times New Roman"/>
      <w:bCs/>
      <w:sz w:val="22"/>
    </w:rPr>
  </w:style>
  <w:style w:type="paragraph" w:styleId="32">
    <w:name w:val="toc 3"/>
    <w:basedOn w:val="a"/>
    <w:uiPriority w:val="39"/>
    <w:rsid w:val="002046FD"/>
    <w:pPr>
      <w:tabs>
        <w:tab w:val="left" w:pos="840"/>
        <w:tab w:val="right" w:leader="dot" w:pos="8494"/>
      </w:tabs>
      <w:ind w:leftChars="202" w:left="849" w:hangingChars="193" w:hanging="425"/>
      <w:jc w:val="left"/>
    </w:pPr>
    <w:rPr>
      <w:rFonts w:ascii="Century" w:eastAsia="ＭＳ 明朝" w:hAnsi="Century" w:cs="Times New Roman"/>
      <w:noProof/>
      <w:sz w:val="22"/>
    </w:rPr>
  </w:style>
  <w:style w:type="paragraph" w:styleId="41">
    <w:name w:val="toc 4"/>
    <w:basedOn w:val="a"/>
    <w:uiPriority w:val="39"/>
    <w:rsid w:val="003C5EB1"/>
    <w:pPr>
      <w:ind w:leftChars="300" w:left="300"/>
      <w:jc w:val="left"/>
    </w:pPr>
    <w:rPr>
      <w:rFonts w:ascii="Century" w:eastAsia="ＭＳ 明朝" w:hAnsi="Century" w:cs="Times New Roman"/>
      <w:sz w:val="22"/>
    </w:rPr>
  </w:style>
  <w:style w:type="paragraph" w:styleId="2">
    <w:name w:val="List Bullet 2"/>
    <w:basedOn w:val="a"/>
    <w:uiPriority w:val="99"/>
    <w:rsid w:val="00CD074A"/>
    <w:pPr>
      <w:numPr>
        <w:numId w:val="13"/>
      </w:numPr>
      <w:ind w:left="567" w:hanging="283"/>
    </w:pPr>
    <w:rPr>
      <w:rFonts w:ascii="Century" w:eastAsia="ＭＳ 明朝" w:hAnsi="Century" w:cs="Times New Roman"/>
      <w:sz w:val="22"/>
      <w:szCs w:val="24"/>
    </w:rPr>
  </w:style>
  <w:style w:type="paragraph" w:customStyle="1" w:styleId="110">
    <w:name w:val="図中の文字11"/>
    <w:uiPriority w:val="99"/>
    <w:rsid w:val="0038010E"/>
    <w:pPr>
      <w:spacing w:line="240" w:lineRule="exact"/>
      <w:jc w:val="center"/>
    </w:pPr>
    <w:rPr>
      <w:rFonts w:ascii="HGPｺﾞｼｯｸE" w:eastAsia="HGPｺﾞｼｯｸE" w:hAnsi="Century" w:cs="Times New Roman"/>
      <w:sz w:val="22"/>
    </w:rPr>
  </w:style>
  <w:style w:type="paragraph" w:styleId="3">
    <w:name w:val="List Bullet 3"/>
    <w:basedOn w:val="a"/>
    <w:uiPriority w:val="99"/>
    <w:rsid w:val="0038010E"/>
    <w:pPr>
      <w:numPr>
        <w:numId w:val="1"/>
      </w:numPr>
      <w:ind w:left="1134" w:hanging="283"/>
    </w:pPr>
    <w:rPr>
      <w:rFonts w:ascii="Century" w:eastAsia="ＭＳ 明朝" w:hAnsi="Century" w:cs="Times New Roman"/>
      <w:sz w:val="22"/>
      <w:szCs w:val="24"/>
    </w:rPr>
  </w:style>
  <w:style w:type="paragraph" w:styleId="42">
    <w:name w:val="List Bullet 4"/>
    <w:basedOn w:val="a"/>
    <w:rsid w:val="0038010E"/>
    <w:pPr>
      <w:tabs>
        <w:tab w:val="num" w:pos="360"/>
      </w:tabs>
      <w:ind w:left="1701"/>
    </w:pPr>
    <w:rPr>
      <w:rFonts w:ascii="Century" w:eastAsia="ＭＳ 明朝" w:hAnsi="Century" w:cs="Times New Roman"/>
      <w:sz w:val="22"/>
      <w:szCs w:val="24"/>
    </w:rPr>
  </w:style>
  <w:style w:type="paragraph" w:styleId="afc">
    <w:name w:val="List Bullet"/>
    <w:basedOn w:val="a"/>
    <w:rsid w:val="0038010E"/>
    <w:pPr>
      <w:tabs>
        <w:tab w:val="num" w:pos="207"/>
        <w:tab w:val="num" w:pos="360"/>
      </w:tabs>
      <w:ind w:left="207" w:hanging="213"/>
    </w:pPr>
    <w:rPr>
      <w:rFonts w:ascii="Century" w:eastAsia="ＭＳ 明朝" w:hAnsi="Century" w:cs="Times New Roman"/>
      <w:sz w:val="22"/>
      <w:szCs w:val="24"/>
    </w:rPr>
  </w:style>
  <w:style w:type="paragraph" w:styleId="5">
    <w:name w:val="List Bullet 5"/>
    <w:basedOn w:val="a"/>
    <w:rsid w:val="0038010E"/>
    <w:pPr>
      <w:numPr>
        <w:numId w:val="2"/>
      </w:numPr>
      <w:ind w:left="2127" w:hanging="284"/>
    </w:pPr>
    <w:rPr>
      <w:rFonts w:ascii="Century" w:eastAsia="ＭＳ 明朝" w:hAnsi="Century" w:cs="Times New Roman"/>
      <w:sz w:val="22"/>
      <w:szCs w:val="24"/>
    </w:rPr>
  </w:style>
  <w:style w:type="paragraph" w:styleId="afd">
    <w:name w:val="Balloon Text"/>
    <w:basedOn w:val="a"/>
    <w:link w:val="afe"/>
    <w:unhideWhenUsed/>
    <w:rsid w:val="00417460"/>
    <w:rPr>
      <w:rFonts w:asciiTheme="majorHAnsi" w:eastAsiaTheme="majorEastAsia" w:hAnsiTheme="majorHAnsi" w:cstheme="majorBidi"/>
      <w:sz w:val="18"/>
      <w:szCs w:val="18"/>
    </w:rPr>
  </w:style>
  <w:style w:type="character" w:customStyle="1" w:styleId="afe">
    <w:name w:val="吹き出し (文字)"/>
    <w:basedOn w:val="a9"/>
    <w:link w:val="afd"/>
    <w:uiPriority w:val="99"/>
    <w:rsid w:val="00417460"/>
    <w:rPr>
      <w:rFonts w:asciiTheme="majorHAnsi" w:eastAsiaTheme="majorEastAsia" w:hAnsiTheme="majorHAnsi" w:cstheme="majorBidi"/>
      <w:sz w:val="18"/>
      <w:szCs w:val="18"/>
    </w:rPr>
  </w:style>
  <w:style w:type="paragraph" w:styleId="aff">
    <w:name w:val="Body Text Indent"/>
    <w:basedOn w:val="a"/>
    <w:link w:val="aff0"/>
    <w:unhideWhenUsed/>
    <w:rsid w:val="00EB273F"/>
    <w:pPr>
      <w:ind w:leftChars="400" w:left="851"/>
    </w:pPr>
  </w:style>
  <w:style w:type="character" w:customStyle="1" w:styleId="aff0">
    <w:name w:val="本文インデント (文字)"/>
    <w:basedOn w:val="a9"/>
    <w:link w:val="aff"/>
    <w:rsid w:val="00EB273F"/>
  </w:style>
  <w:style w:type="paragraph" w:styleId="aff1">
    <w:name w:val="footnote text"/>
    <w:basedOn w:val="a"/>
    <w:link w:val="aff2"/>
    <w:semiHidden/>
    <w:rsid w:val="00EB273F"/>
    <w:pPr>
      <w:snapToGrid w:val="0"/>
      <w:jc w:val="left"/>
    </w:pPr>
    <w:rPr>
      <w:rFonts w:ascii="Century" w:eastAsia="ＭＳ Ｐ明朝" w:hAnsi="Century" w:cs="Times New Roman"/>
      <w:szCs w:val="24"/>
    </w:rPr>
  </w:style>
  <w:style w:type="character" w:customStyle="1" w:styleId="aff2">
    <w:name w:val="脚注文字列 (文字)"/>
    <w:basedOn w:val="a9"/>
    <w:link w:val="aff1"/>
    <w:semiHidden/>
    <w:rsid w:val="00EB273F"/>
    <w:rPr>
      <w:rFonts w:ascii="Century" w:eastAsia="ＭＳ Ｐ明朝" w:hAnsi="Century" w:cs="Times New Roman"/>
      <w:szCs w:val="24"/>
    </w:rPr>
  </w:style>
  <w:style w:type="character" w:styleId="aff3">
    <w:name w:val="footnote reference"/>
    <w:semiHidden/>
    <w:rsid w:val="00EB273F"/>
    <w:rPr>
      <w:vertAlign w:val="superscript"/>
    </w:rPr>
  </w:style>
  <w:style w:type="paragraph" w:styleId="aff4">
    <w:name w:val="Closing"/>
    <w:basedOn w:val="a"/>
    <w:next w:val="a"/>
    <w:link w:val="aff5"/>
    <w:rsid w:val="00EB273F"/>
    <w:pPr>
      <w:jc w:val="right"/>
    </w:pPr>
    <w:rPr>
      <w:rFonts w:ascii="Century" w:eastAsia="ＭＳ 明朝" w:hAnsi="Century" w:cs="Times New Roman"/>
      <w:szCs w:val="20"/>
    </w:rPr>
  </w:style>
  <w:style w:type="character" w:customStyle="1" w:styleId="aff5">
    <w:name w:val="結語 (文字)"/>
    <w:basedOn w:val="a9"/>
    <w:link w:val="aff4"/>
    <w:rsid w:val="00EB273F"/>
    <w:rPr>
      <w:rFonts w:ascii="Century" w:eastAsia="ＭＳ 明朝" w:hAnsi="Century" w:cs="Times New Roman"/>
      <w:szCs w:val="20"/>
    </w:rPr>
  </w:style>
  <w:style w:type="paragraph" w:styleId="aff6">
    <w:name w:val="Date"/>
    <w:basedOn w:val="a"/>
    <w:next w:val="a"/>
    <w:link w:val="aff7"/>
    <w:rsid w:val="00EB273F"/>
    <w:rPr>
      <w:rFonts w:ascii="ＨＧｺﾞｼｯｸE-PRO" w:eastAsia="ＨＧｺﾞｼｯｸE-PRO" w:hAnsi="Century" w:cs="Times New Roman"/>
      <w:sz w:val="24"/>
      <w:szCs w:val="20"/>
    </w:rPr>
  </w:style>
  <w:style w:type="character" w:customStyle="1" w:styleId="aff7">
    <w:name w:val="日付 (文字)"/>
    <w:basedOn w:val="a9"/>
    <w:link w:val="aff6"/>
    <w:rsid w:val="00EB273F"/>
    <w:rPr>
      <w:rFonts w:ascii="ＨＧｺﾞｼｯｸE-PRO" w:eastAsia="ＨＧｺﾞｼｯｸE-PRO" w:hAnsi="Century" w:cs="Times New Roman"/>
      <w:sz w:val="24"/>
      <w:szCs w:val="20"/>
    </w:rPr>
  </w:style>
  <w:style w:type="paragraph" w:styleId="23">
    <w:name w:val="Body Text Indent 2"/>
    <w:basedOn w:val="a"/>
    <w:link w:val="24"/>
    <w:rsid w:val="00EB273F"/>
    <w:pPr>
      <w:ind w:leftChars="202" w:left="424" w:firstLine="2"/>
    </w:pPr>
    <w:rPr>
      <w:rFonts w:ascii="ＭＳ ゴシック" w:eastAsia="ＭＳ ゴシック" w:hAnsi="ＭＳ ゴシック" w:cs="Times New Roman"/>
    </w:rPr>
  </w:style>
  <w:style w:type="character" w:customStyle="1" w:styleId="24">
    <w:name w:val="本文インデント 2 (文字)"/>
    <w:basedOn w:val="a9"/>
    <w:link w:val="23"/>
    <w:rsid w:val="00EB273F"/>
    <w:rPr>
      <w:rFonts w:ascii="ＭＳ ゴシック" w:eastAsia="ＭＳ ゴシック" w:hAnsi="ＭＳ ゴシック" w:cs="Times New Roman"/>
      <w:szCs w:val="21"/>
    </w:rPr>
  </w:style>
  <w:style w:type="paragraph" w:customStyle="1" w:styleId="aff8">
    <w:name w:val="中央"/>
    <w:basedOn w:val="a"/>
    <w:qFormat/>
    <w:rsid w:val="009D1E31"/>
    <w:pPr>
      <w:jc w:val="center"/>
    </w:pPr>
  </w:style>
  <w:style w:type="character" w:styleId="aff9">
    <w:name w:val="FollowedHyperlink"/>
    <w:uiPriority w:val="99"/>
    <w:rsid w:val="00EB273F"/>
    <w:rPr>
      <w:color w:val="800080"/>
      <w:u w:val="single"/>
    </w:rPr>
  </w:style>
  <w:style w:type="paragraph" w:styleId="33">
    <w:name w:val="Body Text Indent 3"/>
    <w:basedOn w:val="a"/>
    <w:link w:val="34"/>
    <w:rsid w:val="00EB273F"/>
    <w:pPr>
      <w:ind w:leftChars="946" w:left="2833" w:hangingChars="403" w:hanging="846"/>
    </w:pPr>
    <w:rPr>
      <w:rFonts w:ascii="ＭＳ 明朝" w:eastAsia="ＭＳ 明朝" w:hAnsi="Century" w:cs="Times New Roman"/>
      <w:szCs w:val="20"/>
    </w:rPr>
  </w:style>
  <w:style w:type="character" w:customStyle="1" w:styleId="34">
    <w:name w:val="本文インデント 3 (文字)"/>
    <w:basedOn w:val="a9"/>
    <w:link w:val="33"/>
    <w:rsid w:val="00EB273F"/>
    <w:rPr>
      <w:rFonts w:ascii="ＭＳ 明朝" w:eastAsia="ＭＳ 明朝" w:hAnsi="Century" w:cs="Times New Roman"/>
      <w:szCs w:val="20"/>
    </w:rPr>
  </w:style>
  <w:style w:type="paragraph" w:styleId="affa">
    <w:name w:val="table of figures"/>
    <w:basedOn w:val="a"/>
    <w:next w:val="a"/>
    <w:rsid w:val="00EB273F"/>
    <w:pPr>
      <w:ind w:leftChars="200" w:left="850" w:hangingChars="200" w:hanging="425"/>
    </w:pPr>
    <w:rPr>
      <w:rFonts w:ascii="Century" w:eastAsia="ＭＳ 明朝" w:hAnsi="Century" w:cs="Times New Roman"/>
      <w:szCs w:val="20"/>
    </w:rPr>
  </w:style>
  <w:style w:type="paragraph" w:styleId="affb">
    <w:name w:val="Plain Text"/>
    <w:basedOn w:val="a"/>
    <w:link w:val="affc"/>
    <w:uiPriority w:val="99"/>
    <w:rsid w:val="00EB273F"/>
    <w:rPr>
      <w:rFonts w:ascii="ＭＳ 明朝" w:eastAsia="ＭＳ 明朝" w:hAnsi="Courier New" w:cs="Courier New"/>
    </w:rPr>
  </w:style>
  <w:style w:type="character" w:customStyle="1" w:styleId="affc">
    <w:name w:val="書式なし (文字)"/>
    <w:basedOn w:val="a9"/>
    <w:link w:val="affb"/>
    <w:uiPriority w:val="99"/>
    <w:rsid w:val="00EB273F"/>
    <w:rPr>
      <w:rFonts w:ascii="ＭＳ 明朝" w:eastAsia="ＭＳ 明朝" w:hAnsi="Courier New" w:cs="Courier New"/>
      <w:szCs w:val="21"/>
    </w:rPr>
  </w:style>
  <w:style w:type="character" w:styleId="affd">
    <w:name w:val="annotation reference"/>
    <w:rsid w:val="00EB273F"/>
    <w:rPr>
      <w:sz w:val="18"/>
      <w:szCs w:val="18"/>
    </w:rPr>
  </w:style>
  <w:style w:type="paragraph" w:styleId="affe">
    <w:name w:val="annotation text"/>
    <w:basedOn w:val="a"/>
    <w:link w:val="afff"/>
    <w:rsid w:val="00EB273F"/>
    <w:pPr>
      <w:jc w:val="left"/>
    </w:pPr>
    <w:rPr>
      <w:rFonts w:ascii="Century" w:eastAsia="ＭＳ Ｐ明朝" w:hAnsi="Century" w:cs="Times New Roman"/>
    </w:rPr>
  </w:style>
  <w:style w:type="character" w:customStyle="1" w:styleId="afff">
    <w:name w:val="コメント文字列 (文字)"/>
    <w:basedOn w:val="a9"/>
    <w:link w:val="affe"/>
    <w:rsid w:val="00EB273F"/>
    <w:rPr>
      <w:rFonts w:ascii="Century" w:eastAsia="ＭＳ Ｐ明朝" w:hAnsi="Century" w:cs="Times New Roman"/>
      <w:szCs w:val="21"/>
    </w:rPr>
  </w:style>
  <w:style w:type="paragraph" w:styleId="afff0">
    <w:name w:val="annotation subject"/>
    <w:basedOn w:val="affe"/>
    <w:next w:val="affe"/>
    <w:link w:val="afff1"/>
    <w:rsid w:val="00EB273F"/>
    <w:rPr>
      <w:b/>
      <w:bCs/>
    </w:rPr>
  </w:style>
  <w:style w:type="character" w:customStyle="1" w:styleId="afff1">
    <w:name w:val="コメント内容 (文字)"/>
    <w:basedOn w:val="afff"/>
    <w:link w:val="afff0"/>
    <w:rsid w:val="00EB273F"/>
    <w:rPr>
      <w:rFonts w:ascii="Century" w:eastAsia="ＭＳ Ｐ明朝" w:hAnsi="Century" w:cs="Times New Roman"/>
      <w:b/>
      <w:bCs/>
      <w:szCs w:val="21"/>
    </w:rPr>
  </w:style>
  <w:style w:type="paragraph" w:styleId="afff2">
    <w:name w:val="Normal Indent"/>
    <w:basedOn w:val="a"/>
    <w:rsid w:val="00EB273F"/>
    <w:pPr>
      <w:ind w:leftChars="400" w:left="840"/>
    </w:pPr>
    <w:rPr>
      <w:rFonts w:ascii="Century" w:eastAsia="ＭＳ Ｐ明朝" w:hAnsi="Century" w:cs="Times New Roman"/>
      <w:szCs w:val="20"/>
    </w:rPr>
  </w:style>
  <w:style w:type="character" w:styleId="afff3">
    <w:name w:val="Strong"/>
    <w:qFormat/>
    <w:rsid w:val="00EB273F"/>
    <w:rPr>
      <w:b/>
      <w:bCs/>
    </w:rPr>
  </w:style>
  <w:style w:type="paragraph" w:styleId="afff4">
    <w:name w:val="Note Heading"/>
    <w:basedOn w:val="a"/>
    <w:next w:val="a"/>
    <w:link w:val="afff5"/>
    <w:rsid w:val="00EB273F"/>
    <w:pPr>
      <w:adjustRightInd w:val="0"/>
      <w:spacing w:line="360" w:lineRule="atLeast"/>
      <w:jc w:val="center"/>
      <w:textAlignment w:val="baseline"/>
    </w:pPr>
    <w:rPr>
      <w:rFonts w:ascii="Century" w:eastAsia="Mincho" w:hAnsi="Century" w:cs="Times New Roman"/>
      <w:kern w:val="0"/>
      <w:szCs w:val="20"/>
    </w:rPr>
  </w:style>
  <w:style w:type="character" w:customStyle="1" w:styleId="afff5">
    <w:name w:val="記 (文字)"/>
    <w:basedOn w:val="a9"/>
    <w:link w:val="afff4"/>
    <w:rsid w:val="00EB273F"/>
    <w:rPr>
      <w:rFonts w:ascii="Century" w:eastAsia="Mincho" w:hAnsi="Century" w:cs="Times New Roman"/>
      <w:kern w:val="0"/>
      <w:szCs w:val="20"/>
    </w:rPr>
  </w:style>
  <w:style w:type="paragraph" w:styleId="Web">
    <w:name w:val="Normal (Web)"/>
    <w:basedOn w:val="a"/>
    <w:uiPriority w:val="99"/>
    <w:unhideWhenUsed/>
    <w:rsid w:val="00EB27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6">
    <w:name w:val="Block Text"/>
    <w:basedOn w:val="a"/>
    <w:rsid w:val="00EB273F"/>
    <w:pPr>
      <w:autoSpaceDE w:val="0"/>
      <w:autoSpaceDN w:val="0"/>
      <w:adjustRightInd w:val="0"/>
      <w:ind w:leftChars="200" w:left="420" w:rightChars="99" w:right="208" w:firstLine="210"/>
    </w:pPr>
    <w:rPr>
      <w:rFonts w:ascii="Century" w:eastAsia="ＭＳ 明朝" w:hAnsi="Century" w:cs="Times New Roman"/>
      <w:szCs w:val="20"/>
    </w:rPr>
  </w:style>
  <w:style w:type="paragraph" w:styleId="afff7">
    <w:name w:val="TOC Heading"/>
    <w:basedOn w:val="10"/>
    <w:next w:val="a"/>
    <w:uiPriority w:val="39"/>
    <w:semiHidden/>
    <w:unhideWhenUsed/>
    <w:qFormat/>
    <w:rsid w:val="006E538B"/>
    <w:pPr>
      <w:widowControl/>
      <w:numPr>
        <w:numId w:val="0"/>
      </w:numPr>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ff8">
    <w:name w:val="Subtitle"/>
    <w:basedOn w:val="a"/>
    <w:next w:val="a"/>
    <w:link w:val="afff9"/>
    <w:uiPriority w:val="11"/>
    <w:qFormat/>
    <w:rsid w:val="000D03A3"/>
    <w:pPr>
      <w:jc w:val="center"/>
    </w:pPr>
    <w:rPr>
      <w:rFonts w:asciiTheme="majorHAnsi" w:eastAsia="ＭＳ Ｐゴシック" w:hAnsiTheme="majorHAnsi" w:cstheme="majorBidi"/>
      <w:sz w:val="28"/>
      <w:szCs w:val="24"/>
    </w:rPr>
  </w:style>
  <w:style w:type="character" w:customStyle="1" w:styleId="afff9">
    <w:name w:val="副題 (文字)"/>
    <w:basedOn w:val="a9"/>
    <w:link w:val="afff8"/>
    <w:uiPriority w:val="11"/>
    <w:rsid w:val="000D03A3"/>
    <w:rPr>
      <w:rFonts w:asciiTheme="majorHAnsi" w:eastAsia="ＭＳ Ｐゴシック" w:hAnsiTheme="majorHAnsi" w:cstheme="majorBidi"/>
      <w:sz w:val="28"/>
      <w:szCs w:val="24"/>
    </w:rPr>
  </w:style>
  <w:style w:type="paragraph" w:styleId="afffa">
    <w:name w:val="Title"/>
    <w:basedOn w:val="a"/>
    <w:next w:val="a"/>
    <w:link w:val="afffb"/>
    <w:uiPriority w:val="10"/>
    <w:qFormat/>
    <w:rsid w:val="000D03A3"/>
    <w:pPr>
      <w:spacing w:before="240" w:after="120"/>
      <w:jc w:val="center"/>
    </w:pPr>
    <w:rPr>
      <w:rFonts w:asciiTheme="majorHAnsi" w:eastAsia="ＭＳ Ｐゴシック" w:hAnsiTheme="majorHAnsi" w:cstheme="majorBidi"/>
      <w:sz w:val="32"/>
      <w:szCs w:val="32"/>
    </w:rPr>
  </w:style>
  <w:style w:type="character" w:customStyle="1" w:styleId="afffb">
    <w:name w:val="表題 (文字)"/>
    <w:basedOn w:val="a9"/>
    <w:link w:val="afffa"/>
    <w:uiPriority w:val="10"/>
    <w:rsid w:val="000D03A3"/>
    <w:rPr>
      <w:rFonts w:asciiTheme="majorHAnsi" w:eastAsia="ＭＳ Ｐゴシック" w:hAnsiTheme="majorHAnsi" w:cstheme="majorBidi"/>
      <w:sz w:val="32"/>
      <w:szCs w:val="32"/>
    </w:rPr>
  </w:style>
  <w:style w:type="character" w:styleId="afffc">
    <w:name w:val="Emphasis"/>
    <w:basedOn w:val="a9"/>
    <w:uiPriority w:val="20"/>
    <w:qFormat/>
    <w:rsid w:val="0018174E"/>
    <w:rPr>
      <w:i/>
      <w:iCs/>
    </w:rPr>
  </w:style>
  <w:style w:type="paragraph" w:styleId="afffd">
    <w:name w:val="No Spacing"/>
    <w:uiPriority w:val="1"/>
    <w:qFormat/>
    <w:rsid w:val="001A1942"/>
    <w:pPr>
      <w:widowControl w:val="0"/>
      <w:jc w:val="both"/>
    </w:pPr>
  </w:style>
  <w:style w:type="paragraph" w:styleId="53">
    <w:name w:val="toc 5"/>
    <w:basedOn w:val="a"/>
    <w:next w:val="a"/>
    <w:autoRedefine/>
    <w:uiPriority w:val="39"/>
    <w:unhideWhenUsed/>
    <w:rsid w:val="00AC5770"/>
    <w:pPr>
      <w:ind w:leftChars="400" w:left="840"/>
    </w:pPr>
  </w:style>
  <w:style w:type="paragraph" w:styleId="71">
    <w:name w:val="toc 7"/>
    <w:basedOn w:val="a"/>
    <w:next w:val="a"/>
    <w:autoRedefine/>
    <w:uiPriority w:val="39"/>
    <w:unhideWhenUsed/>
    <w:rsid w:val="00AC5770"/>
    <w:pPr>
      <w:ind w:leftChars="600" w:left="1260"/>
    </w:pPr>
  </w:style>
  <w:style w:type="paragraph" w:styleId="61">
    <w:name w:val="toc 6"/>
    <w:basedOn w:val="a"/>
    <w:next w:val="a"/>
    <w:autoRedefine/>
    <w:uiPriority w:val="39"/>
    <w:unhideWhenUsed/>
    <w:rsid w:val="00AC5770"/>
    <w:pPr>
      <w:ind w:leftChars="500" w:left="1050"/>
    </w:pPr>
  </w:style>
  <w:style w:type="paragraph" w:styleId="81">
    <w:name w:val="toc 8"/>
    <w:basedOn w:val="a"/>
    <w:next w:val="a"/>
    <w:autoRedefine/>
    <w:uiPriority w:val="39"/>
    <w:unhideWhenUsed/>
    <w:rsid w:val="00AC5770"/>
    <w:pPr>
      <w:ind w:leftChars="700" w:left="1470"/>
    </w:pPr>
  </w:style>
  <w:style w:type="paragraph" w:styleId="91">
    <w:name w:val="toc 9"/>
    <w:basedOn w:val="a"/>
    <w:next w:val="a"/>
    <w:autoRedefine/>
    <w:uiPriority w:val="39"/>
    <w:unhideWhenUsed/>
    <w:rsid w:val="00AC5770"/>
    <w:pPr>
      <w:ind w:leftChars="800" w:left="1680"/>
    </w:pPr>
  </w:style>
  <w:style w:type="paragraph" w:styleId="afffe">
    <w:name w:val="List Paragraph"/>
    <w:basedOn w:val="a"/>
    <w:uiPriority w:val="34"/>
    <w:qFormat/>
    <w:rsid w:val="000A2363"/>
    <w:pPr>
      <w:ind w:leftChars="400" w:left="840"/>
    </w:pPr>
  </w:style>
  <w:style w:type="paragraph" w:customStyle="1" w:styleId="12font">
    <w:name w:val="サブタイトル12font"/>
    <w:basedOn w:val="a"/>
    <w:next w:val="a0"/>
    <w:qFormat/>
    <w:rsid w:val="002A2138"/>
    <w:rPr>
      <w:rFonts w:ascii="ＭＳ Ｐゴシック" w:eastAsia="ＭＳ Ｐゴシック" w:hAnsi="ＭＳ Ｐゴシック"/>
      <w:sz w:val="24"/>
      <w:szCs w:val="24"/>
    </w:rPr>
  </w:style>
  <w:style w:type="paragraph" w:customStyle="1" w:styleId="11font">
    <w:name w:val="サブタイトル11font"/>
    <w:basedOn w:val="12font"/>
    <w:next w:val="a0"/>
    <w:qFormat/>
    <w:rsid w:val="000B2FEE"/>
    <w:rPr>
      <w:sz w:val="22"/>
    </w:rPr>
  </w:style>
  <w:style w:type="paragraph" w:customStyle="1" w:styleId="1">
    <w:name w:val="箇条書き1"/>
    <w:basedOn w:val="afffe"/>
    <w:qFormat/>
    <w:rsid w:val="00CD074A"/>
    <w:pPr>
      <w:numPr>
        <w:numId w:val="12"/>
      </w:numPr>
      <w:ind w:leftChars="0" w:left="284" w:hanging="284"/>
    </w:pPr>
  </w:style>
  <w:style w:type="paragraph" w:styleId="affff">
    <w:name w:val="Revision"/>
    <w:hidden/>
    <w:uiPriority w:val="99"/>
    <w:semiHidden/>
    <w:rsid w:val="003C5EB1"/>
    <w:rPr>
      <w:szCs w:val="22"/>
    </w:rPr>
  </w:style>
  <w:style w:type="paragraph" w:customStyle="1" w:styleId="230">
    <w:name w:val="タイトル（見出し2、見出し3と同じ）"/>
    <w:basedOn w:val="a"/>
    <w:next w:val="a0"/>
    <w:qFormat/>
    <w:rsid w:val="005D5932"/>
    <w:pPr>
      <w:jc w:val="center"/>
    </w:pPr>
    <w:rPr>
      <w:rFonts w:ascii="ＭＳ Ｐゴシック" w:eastAsia="ＭＳ Ｐゴシック" w:hAnsi="ＭＳ Ｐゴシック"/>
      <w:sz w:val="32"/>
      <w:szCs w:val="28"/>
    </w:rPr>
  </w:style>
  <w:style w:type="paragraph" w:customStyle="1" w:styleId="8font">
    <w:name w:val="文字サイズ8font"/>
    <w:aliases w:val="行間9font"/>
    <w:basedOn w:val="a"/>
    <w:qFormat/>
    <w:rsid w:val="00947431"/>
    <w:pPr>
      <w:spacing w:line="180" w:lineRule="exact"/>
    </w:pPr>
    <w:rPr>
      <w:sz w:val="16"/>
      <w:szCs w:val="16"/>
    </w:rPr>
  </w:style>
  <w:style w:type="paragraph" w:customStyle="1" w:styleId="10font">
    <w:name w:val="文字サイズ10font"/>
    <w:aliases w:val="行間12font"/>
    <w:basedOn w:val="a"/>
    <w:qFormat/>
    <w:rsid w:val="001E0801"/>
    <w:pPr>
      <w:spacing w:line="240" w:lineRule="exact"/>
      <w:jc w:val="center"/>
    </w:pPr>
    <w:rPr>
      <w:sz w:val="20"/>
    </w:rPr>
  </w:style>
  <w:style w:type="table" w:styleId="72">
    <w:name w:val="Table Grid 7"/>
    <w:basedOn w:val="aa"/>
    <w:uiPriority w:val="99"/>
    <w:rsid w:val="00A830A2"/>
    <w:pPr>
      <w:widowControl w:val="0"/>
      <w:jc w:val="both"/>
    </w:pPr>
    <w:rPr>
      <w:rFonts w:ascii="Century" w:eastAsia="ＭＳ 明朝" w:hAnsi="Century" w:cs="Times New Roman"/>
      <w:bCs/>
      <w:kern w:val="0"/>
      <w:sz w:val="20"/>
      <w:szCs w:val="20"/>
    </w:rPr>
    <w:tblPr>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pPr>
        <w:jc w:val="center"/>
      </w:pPr>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character" w:customStyle="1" w:styleId="13">
    <w:name w:val="未解決のメンション1"/>
    <w:basedOn w:val="a9"/>
    <w:uiPriority w:val="99"/>
    <w:semiHidden/>
    <w:unhideWhenUsed/>
    <w:rsid w:val="007F428F"/>
    <w:rPr>
      <w:color w:val="605E5C"/>
      <w:shd w:val="clear" w:color="auto" w:fill="E1DFDD"/>
    </w:rPr>
  </w:style>
  <w:style w:type="character" w:customStyle="1" w:styleId="25">
    <w:name w:val="未解決のメンション2"/>
    <w:basedOn w:val="a9"/>
    <w:uiPriority w:val="99"/>
    <w:semiHidden/>
    <w:unhideWhenUsed/>
    <w:rsid w:val="00644451"/>
    <w:rPr>
      <w:color w:val="605E5C"/>
      <w:shd w:val="clear" w:color="auto" w:fill="E1DFDD"/>
    </w:rPr>
  </w:style>
  <w:style w:type="character" w:customStyle="1" w:styleId="35">
    <w:name w:val="未解決のメンション3"/>
    <w:basedOn w:val="a9"/>
    <w:uiPriority w:val="99"/>
    <w:semiHidden/>
    <w:unhideWhenUsed/>
    <w:rsid w:val="005659F4"/>
    <w:rPr>
      <w:color w:val="605E5C"/>
      <w:shd w:val="clear" w:color="auto" w:fill="E1DFDD"/>
    </w:rPr>
  </w:style>
  <w:style w:type="character" w:styleId="affff0">
    <w:name w:val="Unresolved Mention"/>
    <w:basedOn w:val="a9"/>
    <w:uiPriority w:val="99"/>
    <w:semiHidden/>
    <w:unhideWhenUsed/>
    <w:rsid w:val="001E4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16437">
      <w:bodyDiv w:val="1"/>
      <w:marLeft w:val="0"/>
      <w:marRight w:val="0"/>
      <w:marTop w:val="0"/>
      <w:marBottom w:val="0"/>
      <w:divBdr>
        <w:top w:val="none" w:sz="0" w:space="0" w:color="auto"/>
        <w:left w:val="none" w:sz="0" w:space="0" w:color="auto"/>
        <w:bottom w:val="none" w:sz="0" w:space="0" w:color="auto"/>
        <w:right w:val="none" w:sz="0" w:space="0" w:color="auto"/>
      </w:divBdr>
    </w:div>
    <w:div w:id="127288204">
      <w:bodyDiv w:val="1"/>
      <w:marLeft w:val="0"/>
      <w:marRight w:val="0"/>
      <w:marTop w:val="0"/>
      <w:marBottom w:val="0"/>
      <w:divBdr>
        <w:top w:val="none" w:sz="0" w:space="0" w:color="auto"/>
        <w:left w:val="none" w:sz="0" w:space="0" w:color="auto"/>
        <w:bottom w:val="none" w:sz="0" w:space="0" w:color="auto"/>
        <w:right w:val="none" w:sz="0" w:space="0" w:color="auto"/>
      </w:divBdr>
    </w:div>
    <w:div w:id="211038466">
      <w:bodyDiv w:val="1"/>
      <w:marLeft w:val="0"/>
      <w:marRight w:val="0"/>
      <w:marTop w:val="0"/>
      <w:marBottom w:val="0"/>
      <w:divBdr>
        <w:top w:val="none" w:sz="0" w:space="0" w:color="auto"/>
        <w:left w:val="none" w:sz="0" w:space="0" w:color="auto"/>
        <w:bottom w:val="none" w:sz="0" w:space="0" w:color="auto"/>
        <w:right w:val="none" w:sz="0" w:space="0" w:color="auto"/>
      </w:divBdr>
    </w:div>
    <w:div w:id="239755293">
      <w:bodyDiv w:val="1"/>
      <w:marLeft w:val="0"/>
      <w:marRight w:val="0"/>
      <w:marTop w:val="0"/>
      <w:marBottom w:val="0"/>
      <w:divBdr>
        <w:top w:val="none" w:sz="0" w:space="0" w:color="auto"/>
        <w:left w:val="none" w:sz="0" w:space="0" w:color="auto"/>
        <w:bottom w:val="none" w:sz="0" w:space="0" w:color="auto"/>
        <w:right w:val="none" w:sz="0" w:space="0" w:color="auto"/>
      </w:divBdr>
    </w:div>
    <w:div w:id="243492836">
      <w:bodyDiv w:val="1"/>
      <w:marLeft w:val="0"/>
      <w:marRight w:val="0"/>
      <w:marTop w:val="0"/>
      <w:marBottom w:val="0"/>
      <w:divBdr>
        <w:top w:val="none" w:sz="0" w:space="0" w:color="auto"/>
        <w:left w:val="none" w:sz="0" w:space="0" w:color="auto"/>
        <w:bottom w:val="none" w:sz="0" w:space="0" w:color="auto"/>
        <w:right w:val="none" w:sz="0" w:space="0" w:color="auto"/>
      </w:divBdr>
    </w:div>
    <w:div w:id="542863420">
      <w:bodyDiv w:val="1"/>
      <w:marLeft w:val="0"/>
      <w:marRight w:val="0"/>
      <w:marTop w:val="0"/>
      <w:marBottom w:val="0"/>
      <w:divBdr>
        <w:top w:val="none" w:sz="0" w:space="0" w:color="auto"/>
        <w:left w:val="none" w:sz="0" w:space="0" w:color="auto"/>
        <w:bottom w:val="none" w:sz="0" w:space="0" w:color="auto"/>
        <w:right w:val="none" w:sz="0" w:space="0" w:color="auto"/>
      </w:divBdr>
    </w:div>
    <w:div w:id="716470523">
      <w:bodyDiv w:val="1"/>
      <w:marLeft w:val="0"/>
      <w:marRight w:val="0"/>
      <w:marTop w:val="0"/>
      <w:marBottom w:val="0"/>
      <w:divBdr>
        <w:top w:val="none" w:sz="0" w:space="0" w:color="auto"/>
        <w:left w:val="none" w:sz="0" w:space="0" w:color="auto"/>
        <w:bottom w:val="none" w:sz="0" w:space="0" w:color="auto"/>
        <w:right w:val="none" w:sz="0" w:space="0" w:color="auto"/>
      </w:divBdr>
    </w:div>
    <w:div w:id="720709623">
      <w:bodyDiv w:val="1"/>
      <w:marLeft w:val="0"/>
      <w:marRight w:val="0"/>
      <w:marTop w:val="0"/>
      <w:marBottom w:val="0"/>
      <w:divBdr>
        <w:top w:val="none" w:sz="0" w:space="0" w:color="auto"/>
        <w:left w:val="none" w:sz="0" w:space="0" w:color="auto"/>
        <w:bottom w:val="none" w:sz="0" w:space="0" w:color="auto"/>
        <w:right w:val="none" w:sz="0" w:space="0" w:color="auto"/>
      </w:divBdr>
    </w:div>
    <w:div w:id="812256201">
      <w:bodyDiv w:val="1"/>
      <w:marLeft w:val="0"/>
      <w:marRight w:val="0"/>
      <w:marTop w:val="0"/>
      <w:marBottom w:val="0"/>
      <w:divBdr>
        <w:top w:val="none" w:sz="0" w:space="0" w:color="auto"/>
        <w:left w:val="none" w:sz="0" w:space="0" w:color="auto"/>
        <w:bottom w:val="none" w:sz="0" w:space="0" w:color="auto"/>
        <w:right w:val="none" w:sz="0" w:space="0" w:color="auto"/>
      </w:divBdr>
    </w:div>
    <w:div w:id="1106535471">
      <w:bodyDiv w:val="1"/>
      <w:marLeft w:val="0"/>
      <w:marRight w:val="0"/>
      <w:marTop w:val="0"/>
      <w:marBottom w:val="0"/>
      <w:divBdr>
        <w:top w:val="none" w:sz="0" w:space="0" w:color="auto"/>
        <w:left w:val="none" w:sz="0" w:space="0" w:color="auto"/>
        <w:bottom w:val="none" w:sz="0" w:space="0" w:color="auto"/>
        <w:right w:val="none" w:sz="0" w:space="0" w:color="auto"/>
      </w:divBdr>
    </w:div>
    <w:div w:id="1212377897">
      <w:bodyDiv w:val="1"/>
      <w:marLeft w:val="0"/>
      <w:marRight w:val="0"/>
      <w:marTop w:val="0"/>
      <w:marBottom w:val="0"/>
      <w:divBdr>
        <w:top w:val="none" w:sz="0" w:space="0" w:color="auto"/>
        <w:left w:val="none" w:sz="0" w:space="0" w:color="auto"/>
        <w:bottom w:val="none" w:sz="0" w:space="0" w:color="auto"/>
        <w:right w:val="none" w:sz="0" w:space="0" w:color="auto"/>
      </w:divBdr>
    </w:div>
    <w:div w:id="1223560666">
      <w:bodyDiv w:val="1"/>
      <w:marLeft w:val="0"/>
      <w:marRight w:val="0"/>
      <w:marTop w:val="0"/>
      <w:marBottom w:val="0"/>
      <w:divBdr>
        <w:top w:val="none" w:sz="0" w:space="0" w:color="auto"/>
        <w:left w:val="none" w:sz="0" w:space="0" w:color="auto"/>
        <w:bottom w:val="none" w:sz="0" w:space="0" w:color="auto"/>
        <w:right w:val="none" w:sz="0" w:space="0" w:color="auto"/>
      </w:divBdr>
    </w:div>
    <w:div w:id="1302811612">
      <w:bodyDiv w:val="1"/>
      <w:marLeft w:val="0"/>
      <w:marRight w:val="0"/>
      <w:marTop w:val="0"/>
      <w:marBottom w:val="0"/>
      <w:divBdr>
        <w:top w:val="none" w:sz="0" w:space="0" w:color="auto"/>
        <w:left w:val="none" w:sz="0" w:space="0" w:color="auto"/>
        <w:bottom w:val="none" w:sz="0" w:space="0" w:color="auto"/>
        <w:right w:val="none" w:sz="0" w:space="0" w:color="auto"/>
      </w:divBdr>
    </w:div>
    <w:div w:id="1317998447">
      <w:bodyDiv w:val="1"/>
      <w:marLeft w:val="0"/>
      <w:marRight w:val="0"/>
      <w:marTop w:val="0"/>
      <w:marBottom w:val="0"/>
      <w:divBdr>
        <w:top w:val="none" w:sz="0" w:space="0" w:color="auto"/>
        <w:left w:val="none" w:sz="0" w:space="0" w:color="auto"/>
        <w:bottom w:val="none" w:sz="0" w:space="0" w:color="auto"/>
        <w:right w:val="none" w:sz="0" w:space="0" w:color="auto"/>
      </w:divBdr>
    </w:div>
    <w:div w:id="1318267861">
      <w:bodyDiv w:val="1"/>
      <w:marLeft w:val="0"/>
      <w:marRight w:val="0"/>
      <w:marTop w:val="0"/>
      <w:marBottom w:val="0"/>
      <w:divBdr>
        <w:top w:val="none" w:sz="0" w:space="0" w:color="auto"/>
        <w:left w:val="none" w:sz="0" w:space="0" w:color="auto"/>
        <w:bottom w:val="none" w:sz="0" w:space="0" w:color="auto"/>
        <w:right w:val="none" w:sz="0" w:space="0" w:color="auto"/>
      </w:divBdr>
    </w:div>
    <w:div w:id="1361470366">
      <w:bodyDiv w:val="1"/>
      <w:marLeft w:val="0"/>
      <w:marRight w:val="0"/>
      <w:marTop w:val="0"/>
      <w:marBottom w:val="0"/>
      <w:divBdr>
        <w:top w:val="none" w:sz="0" w:space="0" w:color="auto"/>
        <w:left w:val="none" w:sz="0" w:space="0" w:color="auto"/>
        <w:bottom w:val="none" w:sz="0" w:space="0" w:color="auto"/>
        <w:right w:val="none" w:sz="0" w:space="0" w:color="auto"/>
      </w:divBdr>
    </w:div>
    <w:div w:id="1524052630">
      <w:bodyDiv w:val="1"/>
      <w:marLeft w:val="0"/>
      <w:marRight w:val="0"/>
      <w:marTop w:val="0"/>
      <w:marBottom w:val="0"/>
      <w:divBdr>
        <w:top w:val="none" w:sz="0" w:space="0" w:color="auto"/>
        <w:left w:val="none" w:sz="0" w:space="0" w:color="auto"/>
        <w:bottom w:val="none" w:sz="0" w:space="0" w:color="auto"/>
        <w:right w:val="none" w:sz="0" w:space="0" w:color="auto"/>
      </w:divBdr>
    </w:div>
    <w:div w:id="1576740276">
      <w:bodyDiv w:val="1"/>
      <w:marLeft w:val="0"/>
      <w:marRight w:val="0"/>
      <w:marTop w:val="0"/>
      <w:marBottom w:val="0"/>
      <w:divBdr>
        <w:top w:val="none" w:sz="0" w:space="0" w:color="auto"/>
        <w:left w:val="none" w:sz="0" w:space="0" w:color="auto"/>
        <w:bottom w:val="none" w:sz="0" w:space="0" w:color="auto"/>
        <w:right w:val="none" w:sz="0" w:space="0" w:color="auto"/>
      </w:divBdr>
    </w:div>
    <w:div w:id="1599370374">
      <w:bodyDiv w:val="1"/>
      <w:marLeft w:val="0"/>
      <w:marRight w:val="0"/>
      <w:marTop w:val="0"/>
      <w:marBottom w:val="0"/>
      <w:divBdr>
        <w:top w:val="none" w:sz="0" w:space="0" w:color="auto"/>
        <w:left w:val="none" w:sz="0" w:space="0" w:color="auto"/>
        <w:bottom w:val="none" w:sz="0" w:space="0" w:color="auto"/>
        <w:right w:val="none" w:sz="0" w:space="0" w:color="auto"/>
      </w:divBdr>
    </w:div>
    <w:div w:id="1614438408">
      <w:bodyDiv w:val="1"/>
      <w:marLeft w:val="0"/>
      <w:marRight w:val="0"/>
      <w:marTop w:val="0"/>
      <w:marBottom w:val="0"/>
      <w:divBdr>
        <w:top w:val="none" w:sz="0" w:space="0" w:color="auto"/>
        <w:left w:val="none" w:sz="0" w:space="0" w:color="auto"/>
        <w:bottom w:val="none" w:sz="0" w:space="0" w:color="auto"/>
        <w:right w:val="none" w:sz="0" w:space="0" w:color="auto"/>
      </w:divBdr>
    </w:div>
    <w:div w:id="1669207564">
      <w:bodyDiv w:val="1"/>
      <w:marLeft w:val="0"/>
      <w:marRight w:val="0"/>
      <w:marTop w:val="0"/>
      <w:marBottom w:val="0"/>
      <w:divBdr>
        <w:top w:val="none" w:sz="0" w:space="0" w:color="auto"/>
        <w:left w:val="none" w:sz="0" w:space="0" w:color="auto"/>
        <w:bottom w:val="none" w:sz="0" w:space="0" w:color="auto"/>
        <w:right w:val="none" w:sz="0" w:space="0" w:color="auto"/>
      </w:divBdr>
    </w:div>
    <w:div w:id="2076050341">
      <w:bodyDiv w:val="1"/>
      <w:marLeft w:val="0"/>
      <w:marRight w:val="0"/>
      <w:marTop w:val="0"/>
      <w:marBottom w:val="0"/>
      <w:divBdr>
        <w:top w:val="none" w:sz="0" w:space="0" w:color="auto"/>
        <w:left w:val="none" w:sz="0" w:space="0" w:color="auto"/>
        <w:bottom w:val="none" w:sz="0" w:space="0" w:color="auto"/>
        <w:right w:val="none" w:sz="0" w:space="0" w:color="auto"/>
      </w:divBdr>
    </w:div>
    <w:div w:id="213051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header" Target="header5.xml"/><Relationship Id="rId42" Type="http://schemas.openxmlformats.org/officeDocument/2006/relationships/footer" Target="footer8.xml"/><Relationship Id="rId63" Type="http://schemas.openxmlformats.org/officeDocument/2006/relationships/image" Target="media/image30.wmf"/><Relationship Id="rId84" Type="http://schemas.openxmlformats.org/officeDocument/2006/relationships/image" Target="media/image47.wmf"/><Relationship Id="rId138" Type="http://schemas.openxmlformats.org/officeDocument/2006/relationships/image" Target="media/image89.wmf"/><Relationship Id="rId159" Type="http://schemas.openxmlformats.org/officeDocument/2006/relationships/header" Target="header27.xml"/><Relationship Id="rId170" Type="http://schemas.openxmlformats.org/officeDocument/2006/relationships/image" Target="media/image114.png"/><Relationship Id="rId191" Type="http://schemas.openxmlformats.org/officeDocument/2006/relationships/image" Target="media/image134.emf"/><Relationship Id="rId205" Type="http://schemas.openxmlformats.org/officeDocument/2006/relationships/header" Target="header33.xml"/><Relationship Id="rId107" Type="http://schemas.openxmlformats.org/officeDocument/2006/relationships/image" Target="media/image64.wmf"/><Relationship Id="rId11" Type="http://schemas.openxmlformats.org/officeDocument/2006/relationships/header" Target="header1.xml"/><Relationship Id="rId32" Type="http://schemas.openxmlformats.org/officeDocument/2006/relationships/image" Target="media/image11.emf"/><Relationship Id="rId53" Type="http://schemas.openxmlformats.org/officeDocument/2006/relationships/image" Target="media/image23.wmf"/><Relationship Id="rId74" Type="http://schemas.openxmlformats.org/officeDocument/2006/relationships/header" Target="header16.xml"/><Relationship Id="rId128" Type="http://schemas.openxmlformats.org/officeDocument/2006/relationships/image" Target="media/image79.wmf"/><Relationship Id="rId149" Type="http://schemas.openxmlformats.org/officeDocument/2006/relationships/image" Target="media/image100.wmf"/><Relationship Id="rId5" Type="http://schemas.openxmlformats.org/officeDocument/2006/relationships/webSettings" Target="webSettings.xml"/><Relationship Id="rId95" Type="http://schemas.openxmlformats.org/officeDocument/2006/relationships/image" Target="media/image55.wmf"/><Relationship Id="rId160" Type="http://schemas.openxmlformats.org/officeDocument/2006/relationships/header" Target="header28.xml"/><Relationship Id="rId181" Type="http://schemas.openxmlformats.org/officeDocument/2006/relationships/image" Target="media/image124.emf"/><Relationship Id="rId22" Type="http://schemas.openxmlformats.org/officeDocument/2006/relationships/footer" Target="footer3.xml"/><Relationship Id="rId43" Type="http://schemas.openxmlformats.org/officeDocument/2006/relationships/image" Target="media/image13.wmf"/><Relationship Id="rId64" Type="http://schemas.openxmlformats.org/officeDocument/2006/relationships/image" Target="media/image31.wmf"/><Relationship Id="rId118" Type="http://schemas.openxmlformats.org/officeDocument/2006/relationships/image" Target="media/image75.wmf"/><Relationship Id="rId139" Type="http://schemas.openxmlformats.org/officeDocument/2006/relationships/image" Target="media/image90.wmf"/><Relationship Id="rId85" Type="http://schemas.openxmlformats.org/officeDocument/2006/relationships/header" Target="header19.xml"/><Relationship Id="rId150" Type="http://schemas.openxmlformats.org/officeDocument/2006/relationships/image" Target="media/image101.wmf"/><Relationship Id="rId171" Type="http://schemas.openxmlformats.org/officeDocument/2006/relationships/image" Target="media/image115.png"/><Relationship Id="rId192" Type="http://schemas.openxmlformats.org/officeDocument/2006/relationships/image" Target="media/image135.emf"/><Relationship Id="rId206" Type="http://schemas.openxmlformats.org/officeDocument/2006/relationships/header" Target="header34.xml"/><Relationship Id="rId12" Type="http://schemas.openxmlformats.org/officeDocument/2006/relationships/footer" Target="footer2.xml"/><Relationship Id="rId33" Type="http://schemas.openxmlformats.org/officeDocument/2006/relationships/image" Target="media/image12.emf"/><Relationship Id="rId108" Type="http://schemas.openxmlformats.org/officeDocument/2006/relationships/image" Target="media/image65.wmf"/><Relationship Id="rId129" Type="http://schemas.openxmlformats.org/officeDocument/2006/relationships/image" Target="media/image80.wmf"/><Relationship Id="rId54" Type="http://schemas.openxmlformats.org/officeDocument/2006/relationships/image" Target="media/image24.wmf"/><Relationship Id="rId75" Type="http://schemas.openxmlformats.org/officeDocument/2006/relationships/header" Target="header17.xml"/><Relationship Id="rId96" Type="http://schemas.openxmlformats.org/officeDocument/2006/relationships/image" Target="media/image56.wmf"/><Relationship Id="rId140" Type="http://schemas.openxmlformats.org/officeDocument/2006/relationships/image" Target="media/image91.wmf"/><Relationship Id="rId161" Type="http://schemas.openxmlformats.org/officeDocument/2006/relationships/footer" Target="footer16.xml"/><Relationship Id="rId182" Type="http://schemas.openxmlformats.org/officeDocument/2006/relationships/image" Target="media/image125.emf"/><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image" Target="media/image76.wmf"/><Relationship Id="rId44" Type="http://schemas.openxmlformats.org/officeDocument/2006/relationships/image" Target="media/image14.wmf"/><Relationship Id="rId65" Type="http://schemas.openxmlformats.org/officeDocument/2006/relationships/image" Target="media/image32.wmf"/><Relationship Id="rId86" Type="http://schemas.openxmlformats.org/officeDocument/2006/relationships/header" Target="header20.xml"/><Relationship Id="rId130" Type="http://schemas.openxmlformats.org/officeDocument/2006/relationships/image" Target="media/image81.wmf"/><Relationship Id="rId151" Type="http://schemas.openxmlformats.org/officeDocument/2006/relationships/image" Target="media/image102.wmf"/><Relationship Id="rId172" Type="http://schemas.openxmlformats.org/officeDocument/2006/relationships/image" Target="media/image116.png"/><Relationship Id="rId193" Type="http://schemas.openxmlformats.org/officeDocument/2006/relationships/image" Target="media/image136.emf"/><Relationship Id="rId207" Type="http://schemas.openxmlformats.org/officeDocument/2006/relationships/header" Target="header35.xml"/><Relationship Id="rId13" Type="http://schemas.openxmlformats.org/officeDocument/2006/relationships/header" Target="header2.xml"/><Relationship Id="rId109" Type="http://schemas.openxmlformats.org/officeDocument/2006/relationships/image" Target="media/image66.wmf"/><Relationship Id="rId34" Type="http://schemas.openxmlformats.org/officeDocument/2006/relationships/header" Target="header8.xml"/><Relationship Id="rId55" Type="http://schemas.openxmlformats.org/officeDocument/2006/relationships/image" Target="media/image25.wmf"/><Relationship Id="rId76" Type="http://schemas.openxmlformats.org/officeDocument/2006/relationships/footer" Target="footer10.xml"/><Relationship Id="rId97" Type="http://schemas.openxmlformats.org/officeDocument/2006/relationships/image" Target="media/image57.wmf"/><Relationship Id="rId120" Type="http://schemas.openxmlformats.org/officeDocument/2006/relationships/image" Target="media/image77.wmf"/><Relationship Id="rId141" Type="http://schemas.openxmlformats.org/officeDocument/2006/relationships/image" Target="media/image92.wmf"/><Relationship Id="rId7" Type="http://schemas.openxmlformats.org/officeDocument/2006/relationships/endnotes" Target="endnotes.xml"/><Relationship Id="rId162" Type="http://schemas.openxmlformats.org/officeDocument/2006/relationships/image" Target="media/image109.emf"/><Relationship Id="rId183" Type="http://schemas.openxmlformats.org/officeDocument/2006/relationships/image" Target="media/image126.emf"/><Relationship Id="rId24" Type="http://schemas.openxmlformats.org/officeDocument/2006/relationships/image" Target="media/image7.emf"/><Relationship Id="rId45" Type="http://schemas.openxmlformats.org/officeDocument/2006/relationships/image" Target="media/image15.wmf"/><Relationship Id="rId66" Type="http://schemas.openxmlformats.org/officeDocument/2006/relationships/image" Target="media/image33.wmf"/><Relationship Id="rId87" Type="http://schemas.openxmlformats.org/officeDocument/2006/relationships/footer" Target="footer11.xml"/><Relationship Id="rId110" Type="http://schemas.openxmlformats.org/officeDocument/2006/relationships/image" Target="media/image67.wmf"/><Relationship Id="rId131" Type="http://schemas.openxmlformats.org/officeDocument/2006/relationships/image" Target="media/image82.wmf"/><Relationship Id="rId61" Type="http://schemas.openxmlformats.org/officeDocument/2006/relationships/footer" Target="footer9.xml"/><Relationship Id="rId82" Type="http://schemas.openxmlformats.org/officeDocument/2006/relationships/image" Target="media/image45.wmf"/><Relationship Id="rId152" Type="http://schemas.openxmlformats.org/officeDocument/2006/relationships/image" Target="media/image103.wmf"/><Relationship Id="rId173" Type="http://schemas.openxmlformats.org/officeDocument/2006/relationships/header" Target="header31.xml"/><Relationship Id="rId194" Type="http://schemas.openxmlformats.org/officeDocument/2006/relationships/image" Target="media/image137.emf"/><Relationship Id="rId199" Type="http://schemas.openxmlformats.org/officeDocument/2006/relationships/image" Target="media/image142.emf"/><Relationship Id="rId203" Type="http://schemas.openxmlformats.org/officeDocument/2006/relationships/image" Target="media/image146.emf"/><Relationship Id="rId208" Type="http://schemas.openxmlformats.org/officeDocument/2006/relationships/header" Target="header36.xml"/><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image" Target="media/image9.emf"/><Relationship Id="rId35" Type="http://schemas.openxmlformats.org/officeDocument/2006/relationships/header" Target="header9.xml"/><Relationship Id="rId56" Type="http://schemas.openxmlformats.org/officeDocument/2006/relationships/image" Target="media/image26.wmf"/><Relationship Id="rId77" Type="http://schemas.openxmlformats.org/officeDocument/2006/relationships/header" Target="header18.xml"/><Relationship Id="rId100" Type="http://schemas.openxmlformats.org/officeDocument/2006/relationships/header" Target="header22.xml"/><Relationship Id="rId105" Type="http://schemas.openxmlformats.org/officeDocument/2006/relationships/image" Target="media/image62.wmf"/><Relationship Id="rId126" Type="http://schemas.openxmlformats.org/officeDocument/2006/relationships/footer" Target="footer14.xml"/><Relationship Id="rId147" Type="http://schemas.openxmlformats.org/officeDocument/2006/relationships/image" Target="media/image98.wmf"/><Relationship Id="rId168" Type="http://schemas.openxmlformats.org/officeDocument/2006/relationships/image" Target="media/image112.png"/><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9.wmf"/><Relationship Id="rId93" Type="http://schemas.openxmlformats.org/officeDocument/2006/relationships/image" Target="media/image53.wmf"/><Relationship Id="rId98" Type="http://schemas.openxmlformats.org/officeDocument/2006/relationships/image" Target="media/image58.wmf"/><Relationship Id="rId121" Type="http://schemas.openxmlformats.org/officeDocument/2006/relationships/header" Target="header23.xml"/><Relationship Id="rId142" Type="http://schemas.openxmlformats.org/officeDocument/2006/relationships/image" Target="media/image93.wmf"/><Relationship Id="rId163" Type="http://schemas.openxmlformats.org/officeDocument/2006/relationships/header" Target="header29.xml"/><Relationship Id="rId184" Type="http://schemas.openxmlformats.org/officeDocument/2006/relationships/image" Target="media/image127.emf"/><Relationship Id="rId189" Type="http://schemas.openxmlformats.org/officeDocument/2006/relationships/image" Target="media/image132.emf"/><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6.emf"/><Relationship Id="rId67" Type="http://schemas.openxmlformats.org/officeDocument/2006/relationships/image" Target="media/image34.wmf"/><Relationship Id="rId116" Type="http://schemas.openxmlformats.org/officeDocument/2006/relationships/image" Target="media/image73.wmf"/><Relationship Id="rId137" Type="http://schemas.openxmlformats.org/officeDocument/2006/relationships/image" Target="media/image88.wmf"/><Relationship Id="rId158" Type="http://schemas.openxmlformats.org/officeDocument/2006/relationships/image" Target="media/image108.emf"/><Relationship Id="rId20" Type="http://schemas.openxmlformats.org/officeDocument/2006/relationships/header" Target="header4.xml"/><Relationship Id="rId41" Type="http://schemas.openxmlformats.org/officeDocument/2006/relationships/header" Target="header13.xml"/><Relationship Id="rId62" Type="http://schemas.openxmlformats.org/officeDocument/2006/relationships/image" Target="media/image29.wmf"/><Relationship Id="rId83" Type="http://schemas.openxmlformats.org/officeDocument/2006/relationships/image" Target="media/image46.wmf"/><Relationship Id="rId88" Type="http://schemas.openxmlformats.org/officeDocument/2006/relationships/image" Target="media/image48.wmf"/><Relationship Id="rId111" Type="http://schemas.openxmlformats.org/officeDocument/2006/relationships/image" Target="media/image68.wmf"/><Relationship Id="rId132" Type="http://schemas.openxmlformats.org/officeDocument/2006/relationships/image" Target="media/image83.wmf"/><Relationship Id="rId153" Type="http://schemas.openxmlformats.org/officeDocument/2006/relationships/footer" Target="footer15.xml"/><Relationship Id="rId174" Type="http://schemas.openxmlformats.org/officeDocument/2006/relationships/image" Target="media/image117.wmf"/><Relationship Id="rId179" Type="http://schemas.openxmlformats.org/officeDocument/2006/relationships/image" Target="media/image122.emf"/><Relationship Id="rId195" Type="http://schemas.openxmlformats.org/officeDocument/2006/relationships/image" Target="media/image138.emf"/><Relationship Id="rId209" Type="http://schemas.openxmlformats.org/officeDocument/2006/relationships/footer" Target="footer18.xml"/><Relationship Id="rId190" Type="http://schemas.openxmlformats.org/officeDocument/2006/relationships/image" Target="media/image133.emf"/><Relationship Id="rId204" Type="http://schemas.openxmlformats.org/officeDocument/2006/relationships/header" Target="header32.xml"/><Relationship Id="rId15" Type="http://schemas.openxmlformats.org/officeDocument/2006/relationships/image" Target="media/image2.emf"/><Relationship Id="rId36" Type="http://schemas.openxmlformats.org/officeDocument/2006/relationships/footer" Target="footer6.xml"/><Relationship Id="rId57" Type="http://schemas.openxmlformats.org/officeDocument/2006/relationships/image" Target="media/image27.wmf"/><Relationship Id="rId106" Type="http://schemas.openxmlformats.org/officeDocument/2006/relationships/image" Target="media/image63.wmf"/><Relationship Id="rId127" Type="http://schemas.openxmlformats.org/officeDocument/2006/relationships/image" Target="media/image78.wmf"/><Relationship Id="rId10" Type="http://schemas.openxmlformats.org/officeDocument/2006/relationships/footer" Target="footer1.xml"/><Relationship Id="rId31" Type="http://schemas.openxmlformats.org/officeDocument/2006/relationships/image" Target="media/image10.emf"/><Relationship Id="rId52" Type="http://schemas.openxmlformats.org/officeDocument/2006/relationships/image" Target="media/image22.wmf"/><Relationship Id="rId73" Type="http://schemas.openxmlformats.org/officeDocument/2006/relationships/image" Target="media/image40.wmf"/><Relationship Id="rId78" Type="http://schemas.openxmlformats.org/officeDocument/2006/relationships/image" Target="media/image41.wmf"/><Relationship Id="rId94" Type="http://schemas.openxmlformats.org/officeDocument/2006/relationships/image" Target="media/image54.wmf"/><Relationship Id="rId99" Type="http://schemas.openxmlformats.org/officeDocument/2006/relationships/header" Target="header21.xml"/><Relationship Id="rId101" Type="http://schemas.openxmlformats.org/officeDocument/2006/relationships/footer" Target="footer12.xml"/><Relationship Id="rId122" Type="http://schemas.openxmlformats.org/officeDocument/2006/relationships/header" Target="header24.xml"/><Relationship Id="rId143" Type="http://schemas.openxmlformats.org/officeDocument/2006/relationships/image" Target="media/image94.wmf"/><Relationship Id="rId148" Type="http://schemas.openxmlformats.org/officeDocument/2006/relationships/image" Target="media/image99.wmf"/><Relationship Id="rId164" Type="http://schemas.openxmlformats.org/officeDocument/2006/relationships/header" Target="header30.xml"/><Relationship Id="rId169" Type="http://schemas.openxmlformats.org/officeDocument/2006/relationships/image" Target="media/image113.png"/><Relationship Id="rId185" Type="http://schemas.openxmlformats.org/officeDocument/2006/relationships/image" Target="media/image128.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23.emf"/><Relationship Id="rId210" Type="http://schemas.openxmlformats.org/officeDocument/2006/relationships/footer" Target="footer19.xml"/><Relationship Id="rId26" Type="http://schemas.openxmlformats.org/officeDocument/2006/relationships/header" Target="header7.xml"/><Relationship Id="rId47" Type="http://schemas.openxmlformats.org/officeDocument/2006/relationships/image" Target="media/image17.wmf"/><Relationship Id="rId68" Type="http://schemas.openxmlformats.org/officeDocument/2006/relationships/image" Target="media/image35.wmf"/><Relationship Id="rId89" Type="http://schemas.openxmlformats.org/officeDocument/2006/relationships/image" Target="media/image49.wmf"/><Relationship Id="rId112" Type="http://schemas.openxmlformats.org/officeDocument/2006/relationships/image" Target="media/image69.wmf"/><Relationship Id="rId133" Type="http://schemas.openxmlformats.org/officeDocument/2006/relationships/image" Target="media/image84.wmf"/><Relationship Id="rId154" Type="http://schemas.openxmlformats.org/officeDocument/2006/relationships/image" Target="media/image104.emf"/><Relationship Id="rId175" Type="http://schemas.openxmlformats.org/officeDocument/2006/relationships/image" Target="media/image118.emf"/><Relationship Id="rId196" Type="http://schemas.openxmlformats.org/officeDocument/2006/relationships/image" Target="media/image139.emf"/><Relationship Id="rId200" Type="http://schemas.openxmlformats.org/officeDocument/2006/relationships/image" Target="media/image143.emf"/><Relationship Id="rId16" Type="http://schemas.openxmlformats.org/officeDocument/2006/relationships/image" Target="media/image3.emf"/><Relationship Id="rId37" Type="http://schemas.openxmlformats.org/officeDocument/2006/relationships/header" Target="header10.xml"/><Relationship Id="rId58" Type="http://schemas.openxmlformats.org/officeDocument/2006/relationships/image" Target="media/image28.wmf"/><Relationship Id="rId79" Type="http://schemas.openxmlformats.org/officeDocument/2006/relationships/image" Target="media/image42.wmf"/><Relationship Id="rId102" Type="http://schemas.openxmlformats.org/officeDocument/2006/relationships/image" Target="media/image59.wmf"/><Relationship Id="rId123" Type="http://schemas.openxmlformats.org/officeDocument/2006/relationships/footer" Target="footer13.xml"/><Relationship Id="rId144" Type="http://schemas.openxmlformats.org/officeDocument/2006/relationships/image" Target="media/image95.wmf"/><Relationship Id="rId90" Type="http://schemas.openxmlformats.org/officeDocument/2006/relationships/image" Target="media/image50.wmf"/><Relationship Id="rId165" Type="http://schemas.openxmlformats.org/officeDocument/2006/relationships/footer" Target="footer17.xml"/><Relationship Id="rId186" Type="http://schemas.openxmlformats.org/officeDocument/2006/relationships/image" Target="media/image129.emf"/><Relationship Id="rId211" Type="http://schemas.openxmlformats.org/officeDocument/2006/relationships/fontTable" Target="fontTable.xml"/><Relationship Id="rId27" Type="http://schemas.openxmlformats.org/officeDocument/2006/relationships/footer" Target="footer5.xml"/><Relationship Id="rId48" Type="http://schemas.openxmlformats.org/officeDocument/2006/relationships/image" Target="media/image18.wmf"/><Relationship Id="rId69" Type="http://schemas.openxmlformats.org/officeDocument/2006/relationships/image" Target="media/image36.wmf"/><Relationship Id="rId113" Type="http://schemas.openxmlformats.org/officeDocument/2006/relationships/image" Target="media/image70.wmf"/><Relationship Id="rId134" Type="http://schemas.openxmlformats.org/officeDocument/2006/relationships/image" Target="media/image85.wmf"/><Relationship Id="rId80" Type="http://schemas.openxmlformats.org/officeDocument/2006/relationships/image" Target="media/image43.wmf"/><Relationship Id="rId155" Type="http://schemas.openxmlformats.org/officeDocument/2006/relationships/image" Target="media/image105.emf"/><Relationship Id="rId176" Type="http://schemas.openxmlformats.org/officeDocument/2006/relationships/image" Target="media/image119.emf"/><Relationship Id="rId197" Type="http://schemas.openxmlformats.org/officeDocument/2006/relationships/image" Target="media/image140.emf"/><Relationship Id="rId201" Type="http://schemas.openxmlformats.org/officeDocument/2006/relationships/image" Target="media/image144.emf"/><Relationship Id="rId17" Type="http://schemas.openxmlformats.org/officeDocument/2006/relationships/image" Target="media/image4.wmf"/><Relationship Id="rId38" Type="http://schemas.openxmlformats.org/officeDocument/2006/relationships/header" Target="header11.xml"/><Relationship Id="rId59" Type="http://schemas.openxmlformats.org/officeDocument/2006/relationships/header" Target="header14.xml"/><Relationship Id="rId103" Type="http://schemas.openxmlformats.org/officeDocument/2006/relationships/image" Target="media/image60.wmf"/><Relationship Id="rId124" Type="http://schemas.openxmlformats.org/officeDocument/2006/relationships/header" Target="header25.xml"/><Relationship Id="rId70" Type="http://schemas.openxmlformats.org/officeDocument/2006/relationships/image" Target="media/image37.wmf"/><Relationship Id="rId91" Type="http://schemas.openxmlformats.org/officeDocument/2006/relationships/image" Target="media/image51.wmf"/><Relationship Id="rId145" Type="http://schemas.openxmlformats.org/officeDocument/2006/relationships/image" Target="media/image96.wmf"/><Relationship Id="rId166" Type="http://schemas.openxmlformats.org/officeDocument/2006/relationships/image" Target="media/image110.png"/><Relationship Id="rId187" Type="http://schemas.openxmlformats.org/officeDocument/2006/relationships/image" Target="media/image130.emf"/><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www.oasis-open.org/committees/ebxml-msg/documents/ebMS_v2_0.pdf" TargetMode="External"/><Relationship Id="rId49" Type="http://schemas.openxmlformats.org/officeDocument/2006/relationships/image" Target="media/image19.wmf"/><Relationship Id="rId114" Type="http://schemas.openxmlformats.org/officeDocument/2006/relationships/image" Target="media/image71.wmf"/><Relationship Id="rId60" Type="http://schemas.openxmlformats.org/officeDocument/2006/relationships/header" Target="header15.xml"/><Relationship Id="rId81" Type="http://schemas.openxmlformats.org/officeDocument/2006/relationships/image" Target="media/image44.wmf"/><Relationship Id="rId135" Type="http://schemas.openxmlformats.org/officeDocument/2006/relationships/image" Target="media/image86.wmf"/><Relationship Id="rId156" Type="http://schemas.openxmlformats.org/officeDocument/2006/relationships/image" Target="media/image106.emf"/><Relationship Id="rId177" Type="http://schemas.openxmlformats.org/officeDocument/2006/relationships/image" Target="media/image120.emf"/><Relationship Id="rId198" Type="http://schemas.openxmlformats.org/officeDocument/2006/relationships/image" Target="media/image141.emf"/><Relationship Id="rId202" Type="http://schemas.openxmlformats.org/officeDocument/2006/relationships/image" Target="media/image145.emf"/><Relationship Id="rId18" Type="http://schemas.openxmlformats.org/officeDocument/2006/relationships/image" Target="media/image5.png"/><Relationship Id="rId39" Type="http://schemas.openxmlformats.org/officeDocument/2006/relationships/footer" Target="footer7.xml"/><Relationship Id="rId50" Type="http://schemas.openxmlformats.org/officeDocument/2006/relationships/image" Target="media/image20.wmf"/><Relationship Id="rId104" Type="http://schemas.openxmlformats.org/officeDocument/2006/relationships/image" Target="media/image61.wmf"/><Relationship Id="rId125" Type="http://schemas.openxmlformats.org/officeDocument/2006/relationships/header" Target="header26.xml"/><Relationship Id="rId146" Type="http://schemas.openxmlformats.org/officeDocument/2006/relationships/image" Target="media/image97.wmf"/><Relationship Id="rId167" Type="http://schemas.openxmlformats.org/officeDocument/2006/relationships/image" Target="media/image111.png"/><Relationship Id="rId188" Type="http://schemas.openxmlformats.org/officeDocument/2006/relationships/image" Target="media/image131.emf"/><Relationship Id="rId71" Type="http://schemas.openxmlformats.org/officeDocument/2006/relationships/image" Target="media/image38.wmf"/><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image" Target="media/image8.emf"/><Relationship Id="rId40" Type="http://schemas.openxmlformats.org/officeDocument/2006/relationships/header" Target="header12.xml"/><Relationship Id="rId115" Type="http://schemas.openxmlformats.org/officeDocument/2006/relationships/image" Target="media/image72.wmf"/><Relationship Id="rId136" Type="http://schemas.openxmlformats.org/officeDocument/2006/relationships/image" Target="media/image87.wmf"/><Relationship Id="rId157" Type="http://schemas.openxmlformats.org/officeDocument/2006/relationships/image" Target="media/image107.emf"/><Relationship Id="rId178" Type="http://schemas.openxmlformats.org/officeDocument/2006/relationships/image" Target="media/image12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D8CEF-FF76-4C0D-947B-0B327A17A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54188</Words>
  <Characters>308877</Characters>
  <Application>Microsoft Office Word</Application>
  <DocSecurity>0</DocSecurity>
  <Lines>2573</Lines>
  <Paragraphs>724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362341</CharactersWithSpaces>
  <SharedDoc>false</SharedDoc>
  <HLinks>
    <vt:vector size="660" baseType="variant">
      <vt:variant>
        <vt:i4>1179666</vt:i4>
      </vt:variant>
      <vt:variant>
        <vt:i4>822</vt:i4>
      </vt:variant>
      <vt:variant>
        <vt:i4>0</vt:i4>
      </vt:variant>
      <vt:variant>
        <vt:i4>5</vt:i4>
      </vt:variant>
      <vt:variant>
        <vt:lpwstr>http://www.oasis-open.org/committees/ebxml-msg/documents/ebMS_v2_0.pdf</vt:lpwstr>
      </vt:variant>
      <vt:variant>
        <vt:lpwstr/>
      </vt:variant>
      <vt:variant>
        <vt:i4>1441843</vt:i4>
      </vt:variant>
      <vt:variant>
        <vt:i4>647</vt:i4>
      </vt:variant>
      <vt:variant>
        <vt:i4>0</vt:i4>
      </vt:variant>
      <vt:variant>
        <vt:i4>5</vt:i4>
      </vt:variant>
      <vt:variant>
        <vt:lpwstr/>
      </vt:variant>
      <vt:variant>
        <vt:lpwstr>_Toc426730246</vt:lpwstr>
      </vt:variant>
      <vt:variant>
        <vt:i4>1441843</vt:i4>
      </vt:variant>
      <vt:variant>
        <vt:i4>641</vt:i4>
      </vt:variant>
      <vt:variant>
        <vt:i4>0</vt:i4>
      </vt:variant>
      <vt:variant>
        <vt:i4>5</vt:i4>
      </vt:variant>
      <vt:variant>
        <vt:lpwstr/>
      </vt:variant>
      <vt:variant>
        <vt:lpwstr>_Toc426730245</vt:lpwstr>
      </vt:variant>
      <vt:variant>
        <vt:i4>1441843</vt:i4>
      </vt:variant>
      <vt:variant>
        <vt:i4>635</vt:i4>
      </vt:variant>
      <vt:variant>
        <vt:i4>0</vt:i4>
      </vt:variant>
      <vt:variant>
        <vt:i4>5</vt:i4>
      </vt:variant>
      <vt:variant>
        <vt:lpwstr/>
      </vt:variant>
      <vt:variant>
        <vt:lpwstr>_Toc426730244</vt:lpwstr>
      </vt:variant>
      <vt:variant>
        <vt:i4>1441843</vt:i4>
      </vt:variant>
      <vt:variant>
        <vt:i4>629</vt:i4>
      </vt:variant>
      <vt:variant>
        <vt:i4>0</vt:i4>
      </vt:variant>
      <vt:variant>
        <vt:i4>5</vt:i4>
      </vt:variant>
      <vt:variant>
        <vt:lpwstr/>
      </vt:variant>
      <vt:variant>
        <vt:lpwstr>_Toc426730243</vt:lpwstr>
      </vt:variant>
      <vt:variant>
        <vt:i4>1441843</vt:i4>
      </vt:variant>
      <vt:variant>
        <vt:i4>623</vt:i4>
      </vt:variant>
      <vt:variant>
        <vt:i4>0</vt:i4>
      </vt:variant>
      <vt:variant>
        <vt:i4>5</vt:i4>
      </vt:variant>
      <vt:variant>
        <vt:lpwstr/>
      </vt:variant>
      <vt:variant>
        <vt:lpwstr>_Toc426730242</vt:lpwstr>
      </vt:variant>
      <vt:variant>
        <vt:i4>1441843</vt:i4>
      </vt:variant>
      <vt:variant>
        <vt:i4>617</vt:i4>
      </vt:variant>
      <vt:variant>
        <vt:i4>0</vt:i4>
      </vt:variant>
      <vt:variant>
        <vt:i4>5</vt:i4>
      </vt:variant>
      <vt:variant>
        <vt:lpwstr/>
      </vt:variant>
      <vt:variant>
        <vt:lpwstr>_Toc426730241</vt:lpwstr>
      </vt:variant>
      <vt:variant>
        <vt:i4>1441843</vt:i4>
      </vt:variant>
      <vt:variant>
        <vt:i4>611</vt:i4>
      </vt:variant>
      <vt:variant>
        <vt:i4>0</vt:i4>
      </vt:variant>
      <vt:variant>
        <vt:i4>5</vt:i4>
      </vt:variant>
      <vt:variant>
        <vt:lpwstr/>
      </vt:variant>
      <vt:variant>
        <vt:lpwstr>_Toc426730240</vt:lpwstr>
      </vt:variant>
      <vt:variant>
        <vt:i4>1114163</vt:i4>
      </vt:variant>
      <vt:variant>
        <vt:i4>605</vt:i4>
      </vt:variant>
      <vt:variant>
        <vt:i4>0</vt:i4>
      </vt:variant>
      <vt:variant>
        <vt:i4>5</vt:i4>
      </vt:variant>
      <vt:variant>
        <vt:lpwstr/>
      </vt:variant>
      <vt:variant>
        <vt:lpwstr>_Toc426730239</vt:lpwstr>
      </vt:variant>
      <vt:variant>
        <vt:i4>1114163</vt:i4>
      </vt:variant>
      <vt:variant>
        <vt:i4>599</vt:i4>
      </vt:variant>
      <vt:variant>
        <vt:i4>0</vt:i4>
      </vt:variant>
      <vt:variant>
        <vt:i4>5</vt:i4>
      </vt:variant>
      <vt:variant>
        <vt:lpwstr/>
      </vt:variant>
      <vt:variant>
        <vt:lpwstr>_Toc426730238</vt:lpwstr>
      </vt:variant>
      <vt:variant>
        <vt:i4>1114163</vt:i4>
      </vt:variant>
      <vt:variant>
        <vt:i4>593</vt:i4>
      </vt:variant>
      <vt:variant>
        <vt:i4>0</vt:i4>
      </vt:variant>
      <vt:variant>
        <vt:i4>5</vt:i4>
      </vt:variant>
      <vt:variant>
        <vt:lpwstr/>
      </vt:variant>
      <vt:variant>
        <vt:lpwstr>_Toc426730237</vt:lpwstr>
      </vt:variant>
      <vt:variant>
        <vt:i4>1114163</vt:i4>
      </vt:variant>
      <vt:variant>
        <vt:i4>587</vt:i4>
      </vt:variant>
      <vt:variant>
        <vt:i4>0</vt:i4>
      </vt:variant>
      <vt:variant>
        <vt:i4>5</vt:i4>
      </vt:variant>
      <vt:variant>
        <vt:lpwstr/>
      </vt:variant>
      <vt:variant>
        <vt:lpwstr>_Toc426730236</vt:lpwstr>
      </vt:variant>
      <vt:variant>
        <vt:i4>1114163</vt:i4>
      </vt:variant>
      <vt:variant>
        <vt:i4>581</vt:i4>
      </vt:variant>
      <vt:variant>
        <vt:i4>0</vt:i4>
      </vt:variant>
      <vt:variant>
        <vt:i4>5</vt:i4>
      </vt:variant>
      <vt:variant>
        <vt:lpwstr/>
      </vt:variant>
      <vt:variant>
        <vt:lpwstr>_Toc426730235</vt:lpwstr>
      </vt:variant>
      <vt:variant>
        <vt:i4>1114163</vt:i4>
      </vt:variant>
      <vt:variant>
        <vt:i4>575</vt:i4>
      </vt:variant>
      <vt:variant>
        <vt:i4>0</vt:i4>
      </vt:variant>
      <vt:variant>
        <vt:i4>5</vt:i4>
      </vt:variant>
      <vt:variant>
        <vt:lpwstr/>
      </vt:variant>
      <vt:variant>
        <vt:lpwstr>_Toc426730234</vt:lpwstr>
      </vt:variant>
      <vt:variant>
        <vt:i4>1114163</vt:i4>
      </vt:variant>
      <vt:variant>
        <vt:i4>569</vt:i4>
      </vt:variant>
      <vt:variant>
        <vt:i4>0</vt:i4>
      </vt:variant>
      <vt:variant>
        <vt:i4>5</vt:i4>
      </vt:variant>
      <vt:variant>
        <vt:lpwstr/>
      </vt:variant>
      <vt:variant>
        <vt:lpwstr>_Toc426730233</vt:lpwstr>
      </vt:variant>
      <vt:variant>
        <vt:i4>1114163</vt:i4>
      </vt:variant>
      <vt:variant>
        <vt:i4>563</vt:i4>
      </vt:variant>
      <vt:variant>
        <vt:i4>0</vt:i4>
      </vt:variant>
      <vt:variant>
        <vt:i4>5</vt:i4>
      </vt:variant>
      <vt:variant>
        <vt:lpwstr/>
      </vt:variant>
      <vt:variant>
        <vt:lpwstr>_Toc426730232</vt:lpwstr>
      </vt:variant>
      <vt:variant>
        <vt:i4>1114163</vt:i4>
      </vt:variant>
      <vt:variant>
        <vt:i4>557</vt:i4>
      </vt:variant>
      <vt:variant>
        <vt:i4>0</vt:i4>
      </vt:variant>
      <vt:variant>
        <vt:i4>5</vt:i4>
      </vt:variant>
      <vt:variant>
        <vt:lpwstr/>
      </vt:variant>
      <vt:variant>
        <vt:lpwstr>_Toc426730231</vt:lpwstr>
      </vt:variant>
      <vt:variant>
        <vt:i4>1114163</vt:i4>
      </vt:variant>
      <vt:variant>
        <vt:i4>551</vt:i4>
      </vt:variant>
      <vt:variant>
        <vt:i4>0</vt:i4>
      </vt:variant>
      <vt:variant>
        <vt:i4>5</vt:i4>
      </vt:variant>
      <vt:variant>
        <vt:lpwstr/>
      </vt:variant>
      <vt:variant>
        <vt:lpwstr>_Toc426730230</vt:lpwstr>
      </vt:variant>
      <vt:variant>
        <vt:i4>1048627</vt:i4>
      </vt:variant>
      <vt:variant>
        <vt:i4>545</vt:i4>
      </vt:variant>
      <vt:variant>
        <vt:i4>0</vt:i4>
      </vt:variant>
      <vt:variant>
        <vt:i4>5</vt:i4>
      </vt:variant>
      <vt:variant>
        <vt:lpwstr/>
      </vt:variant>
      <vt:variant>
        <vt:lpwstr>_Toc426730229</vt:lpwstr>
      </vt:variant>
      <vt:variant>
        <vt:i4>1048627</vt:i4>
      </vt:variant>
      <vt:variant>
        <vt:i4>539</vt:i4>
      </vt:variant>
      <vt:variant>
        <vt:i4>0</vt:i4>
      </vt:variant>
      <vt:variant>
        <vt:i4>5</vt:i4>
      </vt:variant>
      <vt:variant>
        <vt:lpwstr/>
      </vt:variant>
      <vt:variant>
        <vt:lpwstr>_Toc426730228</vt:lpwstr>
      </vt:variant>
      <vt:variant>
        <vt:i4>1048627</vt:i4>
      </vt:variant>
      <vt:variant>
        <vt:i4>533</vt:i4>
      </vt:variant>
      <vt:variant>
        <vt:i4>0</vt:i4>
      </vt:variant>
      <vt:variant>
        <vt:i4>5</vt:i4>
      </vt:variant>
      <vt:variant>
        <vt:lpwstr/>
      </vt:variant>
      <vt:variant>
        <vt:lpwstr>_Toc426730227</vt:lpwstr>
      </vt:variant>
      <vt:variant>
        <vt:i4>1048627</vt:i4>
      </vt:variant>
      <vt:variant>
        <vt:i4>527</vt:i4>
      </vt:variant>
      <vt:variant>
        <vt:i4>0</vt:i4>
      </vt:variant>
      <vt:variant>
        <vt:i4>5</vt:i4>
      </vt:variant>
      <vt:variant>
        <vt:lpwstr/>
      </vt:variant>
      <vt:variant>
        <vt:lpwstr>_Toc426730226</vt:lpwstr>
      </vt:variant>
      <vt:variant>
        <vt:i4>1048627</vt:i4>
      </vt:variant>
      <vt:variant>
        <vt:i4>521</vt:i4>
      </vt:variant>
      <vt:variant>
        <vt:i4>0</vt:i4>
      </vt:variant>
      <vt:variant>
        <vt:i4>5</vt:i4>
      </vt:variant>
      <vt:variant>
        <vt:lpwstr/>
      </vt:variant>
      <vt:variant>
        <vt:lpwstr>_Toc426730225</vt:lpwstr>
      </vt:variant>
      <vt:variant>
        <vt:i4>1048627</vt:i4>
      </vt:variant>
      <vt:variant>
        <vt:i4>515</vt:i4>
      </vt:variant>
      <vt:variant>
        <vt:i4>0</vt:i4>
      </vt:variant>
      <vt:variant>
        <vt:i4>5</vt:i4>
      </vt:variant>
      <vt:variant>
        <vt:lpwstr/>
      </vt:variant>
      <vt:variant>
        <vt:lpwstr>_Toc426730224</vt:lpwstr>
      </vt:variant>
      <vt:variant>
        <vt:i4>1048627</vt:i4>
      </vt:variant>
      <vt:variant>
        <vt:i4>509</vt:i4>
      </vt:variant>
      <vt:variant>
        <vt:i4>0</vt:i4>
      </vt:variant>
      <vt:variant>
        <vt:i4>5</vt:i4>
      </vt:variant>
      <vt:variant>
        <vt:lpwstr/>
      </vt:variant>
      <vt:variant>
        <vt:lpwstr>_Toc426730223</vt:lpwstr>
      </vt:variant>
      <vt:variant>
        <vt:i4>1048627</vt:i4>
      </vt:variant>
      <vt:variant>
        <vt:i4>503</vt:i4>
      </vt:variant>
      <vt:variant>
        <vt:i4>0</vt:i4>
      </vt:variant>
      <vt:variant>
        <vt:i4>5</vt:i4>
      </vt:variant>
      <vt:variant>
        <vt:lpwstr/>
      </vt:variant>
      <vt:variant>
        <vt:lpwstr>_Toc426730222</vt:lpwstr>
      </vt:variant>
      <vt:variant>
        <vt:i4>1048627</vt:i4>
      </vt:variant>
      <vt:variant>
        <vt:i4>497</vt:i4>
      </vt:variant>
      <vt:variant>
        <vt:i4>0</vt:i4>
      </vt:variant>
      <vt:variant>
        <vt:i4>5</vt:i4>
      </vt:variant>
      <vt:variant>
        <vt:lpwstr/>
      </vt:variant>
      <vt:variant>
        <vt:lpwstr>_Toc426730221</vt:lpwstr>
      </vt:variant>
      <vt:variant>
        <vt:i4>1048627</vt:i4>
      </vt:variant>
      <vt:variant>
        <vt:i4>491</vt:i4>
      </vt:variant>
      <vt:variant>
        <vt:i4>0</vt:i4>
      </vt:variant>
      <vt:variant>
        <vt:i4>5</vt:i4>
      </vt:variant>
      <vt:variant>
        <vt:lpwstr/>
      </vt:variant>
      <vt:variant>
        <vt:lpwstr>_Toc426730220</vt:lpwstr>
      </vt:variant>
      <vt:variant>
        <vt:i4>1245235</vt:i4>
      </vt:variant>
      <vt:variant>
        <vt:i4>485</vt:i4>
      </vt:variant>
      <vt:variant>
        <vt:i4>0</vt:i4>
      </vt:variant>
      <vt:variant>
        <vt:i4>5</vt:i4>
      </vt:variant>
      <vt:variant>
        <vt:lpwstr/>
      </vt:variant>
      <vt:variant>
        <vt:lpwstr>_Toc426730219</vt:lpwstr>
      </vt:variant>
      <vt:variant>
        <vt:i4>1245235</vt:i4>
      </vt:variant>
      <vt:variant>
        <vt:i4>479</vt:i4>
      </vt:variant>
      <vt:variant>
        <vt:i4>0</vt:i4>
      </vt:variant>
      <vt:variant>
        <vt:i4>5</vt:i4>
      </vt:variant>
      <vt:variant>
        <vt:lpwstr/>
      </vt:variant>
      <vt:variant>
        <vt:lpwstr>_Toc426730218</vt:lpwstr>
      </vt:variant>
      <vt:variant>
        <vt:i4>1245235</vt:i4>
      </vt:variant>
      <vt:variant>
        <vt:i4>473</vt:i4>
      </vt:variant>
      <vt:variant>
        <vt:i4>0</vt:i4>
      </vt:variant>
      <vt:variant>
        <vt:i4>5</vt:i4>
      </vt:variant>
      <vt:variant>
        <vt:lpwstr/>
      </vt:variant>
      <vt:variant>
        <vt:lpwstr>_Toc426730217</vt:lpwstr>
      </vt:variant>
      <vt:variant>
        <vt:i4>1245235</vt:i4>
      </vt:variant>
      <vt:variant>
        <vt:i4>467</vt:i4>
      </vt:variant>
      <vt:variant>
        <vt:i4>0</vt:i4>
      </vt:variant>
      <vt:variant>
        <vt:i4>5</vt:i4>
      </vt:variant>
      <vt:variant>
        <vt:lpwstr/>
      </vt:variant>
      <vt:variant>
        <vt:lpwstr>_Toc426730216</vt:lpwstr>
      </vt:variant>
      <vt:variant>
        <vt:i4>1245235</vt:i4>
      </vt:variant>
      <vt:variant>
        <vt:i4>461</vt:i4>
      </vt:variant>
      <vt:variant>
        <vt:i4>0</vt:i4>
      </vt:variant>
      <vt:variant>
        <vt:i4>5</vt:i4>
      </vt:variant>
      <vt:variant>
        <vt:lpwstr/>
      </vt:variant>
      <vt:variant>
        <vt:lpwstr>_Toc426730215</vt:lpwstr>
      </vt:variant>
      <vt:variant>
        <vt:i4>1245235</vt:i4>
      </vt:variant>
      <vt:variant>
        <vt:i4>455</vt:i4>
      </vt:variant>
      <vt:variant>
        <vt:i4>0</vt:i4>
      </vt:variant>
      <vt:variant>
        <vt:i4>5</vt:i4>
      </vt:variant>
      <vt:variant>
        <vt:lpwstr/>
      </vt:variant>
      <vt:variant>
        <vt:lpwstr>_Toc426730214</vt:lpwstr>
      </vt:variant>
      <vt:variant>
        <vt:i4>1245235</vt:i4>
      </vt:variant>
      <vt:variant>
        <vt:i4>449</vt:i4>
      </vt:variant>
      <vt:variant>
        <vt:i4>0</vt:i4>
      </vt:variant>
      <vt:variant>
        <vt:i4>5</vt:i4>
      </vt:variant>
      <vt:variant>
        <vt:lpwstr/>
      </vt:variant>
      <vt:variant>
        <vt:lpwstr>_Toc426730213</vt:lpwstr>
      </vt:variant>
      <vt:variant>
        <vt:i4>1245235</vt:i4>
      </vt:variant>
      <vt:variant>
        <vt:i4>443</vt:i4>
      </vt:variant>
      <vt:variant>
        <vt:i4>0</vt:i4>
      </vt:variant>
      <vt:variant>
        <vt:i4>5</vt:i4>
      </vt:variant>
      <vt:variant>
        <vt:lpwstr/>
      </vt:variant>
      <vt:variant>
        <vt:lpwstr>_Toc426730212</vt:lpwstr>
      </vt:variant>
      <vt:variant>
        <vt:i4>1245235</vt:i4>
      </vt:variant>
      <vt:variant>
        <vt:i4>437</vt:i4>
      </vt:variant>
      <vt:variant>
        <vt:i4>0</vt:i4>
      </vt:variant>
      <vt:variant>
        <vt:i4>5</vt:i4>
      </vt:variant>
      <vt:variant>
        <vt:lpwstr/>
      </vt:variant>
      <vt:variant>
        <vt:lpwstr>_Toc426730211</vt:lpwstr>
      </vt:variant>
      <vt:variant>
        <vt:i4>1245235</vt:i4>
      </vt:variant>
      <vt:variant>
        <vt:i4>431</vt:i4>
      </vt:variant>
      <vt:variant>
        <vt:i4>0</vt:i4>
      </vt:variant>
      <vt:variant>
        <vt:i4>5</vt:i4>
      </vt:variant>
      <vt:variant>
        <vt:lpwstr/>
      </vt:variant>
      <vt:variant>
        <vt:lpwstr>_Toc426730210</vt:lpwstr>
      </vt:variant>
      <vt:variant>
        <vt:i4>1179699</vt:i4>
      </vt:variant>
      <vt:variant>
        <vt:i4>425</vt:i4>
      </vt:variant>
      <vt:variant>
        <vt:i4>0</vt:i4>
      </vt:variant>
      <vt:variant>
        <vt:i4>5</vt:i4>
      </vt:variant>
      <vt:variant>
        <vt:lpwstr/>
      </vt:variant>
      <vt:variant>
        <vt:lpwstr>_Toc426730209</vt:lpwstr>
      </vt:variant>
      <vt:variant>
        <vt:i4>1179699</vt:i4>
      </vt:variant>
      <vt:variant>
        <vt:i4>419</vt:i4>
      </vt:variant>
      <vt:variant>
        <vt:i4>0</vt:i4>
      </vt:variant>
      <vt:variant>
        <vt:i4>5</vt:i4>
      </vt:variant>
      <vt:variant>
        <vt:lpwstr/>
      </vt:variant>
      <vt:variant>
        <vt:lpwstr>_Toc426730208</vt:lpwstr>
      </vt:variant>
      <vt:variant>
        <vt:i4>1179699</vt:i4>
      </vt:variant>
      <vt:variant>
        <vt:i4>413</vt:i4>
      </vt:variant>
      <vt:variant>
        <vt:i4>0</vt:i4>
      </vt:variant>
      <vt:variant>
        <vt:i4>5</vt:i4>
      </vt:variant>
      <vt:variant>
        <vt:lpwstr/>
      </vt:variant>
      <vt:variant>
        <vt:lpwstr>_Toc426730207</vt:lpwstr>
      </vt:variant>
      <vt:variant>
        <vt:i4>1179699</vt:i4>
      </vt:variant>
      <vt:variant>
        <vt:i4>407</vt:i4>
      </vt:variant>
      <vt:variant>
        <vt:i4>0</vt:i4>
      </vt:variant>
      <vt:variant>
        <vt:i4>5</vt:i4>
      </vt:variant>
      <vt:variant>
        <vt:lpwstr/>
      </vt:variant>
      <vt:variant>
        <vt:lpwstr>_Toc426730206</vt:lpwstr>
      </vt:variant>
      <vt:variant>
        <vt:i4>1179699</vt:i4>
      </vt:variant>
      <vt:variant>
        <vt:i4>401</vt:i4>
      </vt:variant>
      <vt:variant>
        <vt:i4>0</vt:i4>
      </vt:variant>
      <vt:variant>
        <vt:i4>5</vt:i4>
      </vt:variant>
      <vt:variant>
        <vt:lpwstr/>
      </vt:variant>
      <vt:variant>
        <vt:lpwstr>_Toc426730205</vt:lpwstr>
      </vt:variant>
      <vt:variant>
        <vt:i4>1179699</vt:i4>
      </vt:variant>
      <vt:variant>
        <vt:i4>395</vt:i4>
      </vt:variant>
      <vt:variant>
        <vt:i4>0</vt:i4>
      </vt:variant>
      <vt:variant>
        <vt:i4>5</vt:i4>
      </vt:variant>
      <vt:variant>
        <vt:lpwstr/>
      </vt:variant>
      <vt:variant>
        <vt:lpwstr>_Toc426730204</vt:lpwstr>
      </vt:variant>
      <vt:variant>
        <vt:i4>1179699</vt:i4>
      </vt:variant>
      <vt:variant>
        <vt:i4>389</vt:i4>
      </vt:variant>
      <vt:variant>
        <vt:i4>0</vt:i4>
      </vt:variant>
      <vt:variant>
        <vt:i4>5</vt:i4>
      </vt:variant>
      <vt:variant>
        <vt:lpwstr/>
      </vt:variant>
      <vt:variant>
        <vt:lpwstr>_Toc426730203</vt:lpwstr>
      </vt:variant>
      <vt:variant>
        <vt:i4>1179699</vt:i4>
      </vt:variant>
      <vt:variant>
        <vt:i4>383</vt:i4>
      </vt:variant>
      <vt:variant>
        <vt:i4>0</vt:i4>
      </vt:variant>
      <vt:variant>
        <vt:i4>5</vt:i4>
      </vt:variant>
      <vt:variant>
        <vt:lpwstr/>
      </vt:variant>
      <vt:variant>
        <vt:lpwstr>_Toc426730202</vt:lpwstr>
      </vt:variant>
      <vt:variant>
        <vt:i4>1179699</vt:i4>
      </vt:variant>
      <vt:variant>
        <vt:i4>377</vt:i4>
      </vt:variant>
      <vt:variant>
        <vt:i4>0</vt:i4>
      </vt:variant>
      <vt:variant>
        <vt:i4>5</vt:i4>
      </vt:variant>
      <vt:variant>
        <vt:lpwstr/>
      </vt:variant>
      <vt:variant>
        <vt:lpwstr>_Toc426730201</vt:lpwstr>
      </vt:variant>
      <vt:variant>
        <vt:i4>1179699</vt:i4>
      </vt:variant>
      <vt:variant>
        <vt:i4>371</vt:i4>
      </vt:variant>
      <vt:variant>
        <vt:i4>0</vt:i4>
      </vt:variant>
      <vt:variant>
        <vt:i4>5</vt:i4>
      </vt:variant>
      <vt:variant>
        <vt:lpwstr/>
      </vt:variant>
      <vt:variant>
        <vt:lpwstr>_Toc426730200</vt:lpwstr>
      </vt:variant>
      <vt:variant>
        <vt:i4>1769520</vt:i4>
      </vt:variant>
      <vt:variant>
        <vt:i4>365</vt:i4>
      </vt:variant>
      <vt:variant>
        <vt:i4>0</vt:i4>
      </vt:variant>
      <vt:variant>
        <vt:i4>5</vt:i4>
      </vt:variant>
      <vt:variant>
        <vt:lpwstr/>
      </vt:variant>
      <vt:variant>
        <vt:lpwstr>_Toc426730199</vt:lpwstr>
      </vt:variant>
      <vt:variant>
        <vt:i4>1769520</vt:i4>
      </vt:variant>
      <vt:variant>
        <vt:i4>359</vt:i4>
      </vt:variant>
      <vt:variant>
        <vt:i4>0</vt:i4>
      </vt:variant>
      <vt:variant>
        <vt:i4>5</vt:i4>
      </vt:variant>
      <vt:variant>
        <vt:lpwstr/>
      </vt:variant>
      <vt:variant>
        <vt:lpwstr>_Toc426730198</vt:lpwstr>
      </vt:variant>
      <vt:variant>
        <vt:i4>1769520</vt:i4>
      </vt:variant>
      <vt:variant>
        <vt:i4>353</vt:i4>
      </vt:variant>
      <vt:variant>
        <vt:i4>0</vt:i4>
      </vt:variant>
      <vt:variant>
        <vt:i4>5</vt:i4>
      </vt:variant>
      <vt:variant>
        <vt:lpwstr/>
      </vt:variant>
      <vt:variant>
        <vt:lpwstr>_Toc426730197</vt:lpwstr>
      </vt:variant>
      <vt:variant>
        <vt:i4>1769520</vt:i4>
      </vt:variant>
      <vt:variant>
        <vt:i4>347</vt:i4>
      </vt:variant>
      <vt:variant>
        <vt:i4>0</vt:i4>
      </vt:variant>
      <vt:variant>
        <vt:i4>5</vt:i4>
      </vt:variant>
      <vt:variant>
        <vt:lpwstr/>
      </vt:variant>
      <vt:variant>
        <vt:lpwstr>_Toc426730196</vt:lpwstr>
      </vt:variant>
      <vt:variant>
        <vt:i4>1769520</vt:i4>
      </vt:variant>
      <vt:variant>
        <vt:i4>341</vt:i4>
      </vt:variant>
      <vt:variant>
        <vt:i4>0</vt:i4>
      </vt:variant>
      <vt:variant>
        <vt:i4>5</vt:i4>
      </vt:variant>
      <vt:variant>
        <vt:lpwstr/>
      </vt:variant>
      <vt:variant>
        <vt:lpwstr>_Toc426730195</vt:lpwstr>
      </vt:variant>
      <vt:variant>
        <vt:i4>1769520</vt:i4>
      </vt:variant>
      <vt:variant>
        <vt:i4>335</vt:i4>
      </vt:variant>
      <vt:variant>
        <vt:i4>0</vt:i4>
      </vt:variant>
      <vt:variant>
        <vt:i4>5</vt:i4>
      </vt:variant>
      <vt:variant>
        <vt:lpwstr/>
      </vt:variant>
      <vt:variant>
        <vt:lpwstr>_Toc426730194</vt:lpwstr>
      </vt:variant>
      <vt:variant>
        <vt:i4>1769520</vt:i4>
      </vt:variant>
      <vt:variant>
        <vt:i4>329</vt:i4>
      </vt:variant>
      <vt:variant>
        <vt:i4>0</vt:i4>
      </vt:variant>
      <vt:variant>
        <vt:i4>5</vt:i4>
      </vt:variant>
      <vt:variant>
        <vt:lpwstr/>
      </vt:variant>
      <vt:variant>
        <vt:lpwstr>_Toc426730193</vt:lpwstr>
      </vt:variant>
      <vt:variant>
        <vt:i4>1769520</vt:i4>
      </vt:variant>
      <vt:variant>
        <vt:i4>323</vt:i4>
      </vt:variant>
      <vt:variant>
        <vt:i4>0</vt:i4>
      </vt:variant>
      <vt:variant>
        <vt:i4>5</vt:i4>
      </vt:variant>
      <vt:variant>
        <vt:lpwstr/>
      </vt:variant>
      <vt:variant>
        <vt:lpwstr>_Toc426730192</vt:lpwstr>
      </vt:variant>
      <vt:variant>
        <vt:i4>1769520</vt:i4>
      </vt:variant>
      <vt:variant>
        <vt:i4>317</vt:i4>
      </vt:variant>
      <vt:variant>
        <vt:i4>0</vt:i4>
      </vt:variant>
      <vt:variant>
        <vt:i4>5</vt:i4>
      </vt:variant>
      <vt:variant>
        <vt:lpwstr/>
      </vt:variant>
      <vt:variant>
        <vt:lpwstr>_Toc426730191</vt:lpwstr>
      </vt:variant>
      <vt:variant>
        <vt:i4>1769520</vt:i4>
      </vt:variant>
      <vt:variant>
        <vt:i4>311</vt:i4>
      </vt:variant>
      <vt:variant>
        <vt:i4>0</vt:i4>
      </vt:variant>
      <vt:variant>
        <vt:i4>5</vt:i4>
      </vt:variant>
      <vt:variant>
        <vt:lpwstr/>
      </vt:variant>
      <vt:variant>
        <vt:lpwstr>_Toc426730190</vt:lpwstr>
      </vt:variant>
      <vt:variant>
        <vt:i4>1703984</vt:i4>
      </vt:variant>
      <vt:variant>
        <vt:i4>305</vt:i4>
      </vt:variant>
      <vt:variant>
        <vt:i4>0</vt:i4>
      </vt:variant>
      <vt:variant>
        <vt:i4>5</vt:i4>
      </vt:variant>
      <vt:variant>
        <vt:lpwstr/>
      </vt:variant>
      <vt:variant>
        <vt:lpwstr>_Toc426730189</vt:lpwstr>
      </vt:variant>
      <vt:variant>
        <vt:i4>1703984</vt:i4>
      </vt:variant>
      <vt:variant>
        <vt:i4>299</vt:i4>
      </vt:variant>
      <vt:variant>
        <vt:i4>0</vt:i4>
      </vt:variant>
      <vt:variant>
        <vt:i4>5</vt:i4>
      </vt:variant>
      <vt:variant>
        <vt:lpwstr/>
      </vt:variant>
      <vt:variant>
        <vt:lpwstr>_Toc426730188</vt:lpwstr>
      </vt:variant>
      <vt:variant>
        <vt:i4>1703984</vt:i4>
      </vt:variant>
      <vt:variant>
        <vt:i4>293</vt:i4>
      </vt:variant>
      <vt:variant>
        <vt:i4>0</vt:i4>
      </vt:variant>
      <vt:variant>
        <vt:i4>5</vt:i4>
      </vt:variant>
      <vt:variant>
        <vt:lpwstr/>
      </vt:variant>
      <vt:variant>
        <vt:lpwstr>_Toc426730187</vt:lpwstr>
      </vt:variant>
      <vt:variant>
        <vt:i4>1703984</vt:i4>
      </vt:variant>
      <vt:variant>
        <vt:i4>287</vt:i4>
      </vt:variant>
      <vt:variant>
        <vt:i4>0</vt:i4>
      </vt:variant>
      <vt:variant>
        <vt:i4>5</vt:i4>
      </vt:variant>
      <vt:variant>
        <vt:lpwstr/>
      </vt:variant>
      <vt:variant>
        <vt:lpwstr>_Toc426730186</vt:lpwstr>
      </vt:variant>
      <vt:variant>
        <vt:i4>1703984</vt:i4>
      </vt:variant>
      <vt:variant>
        <vt:i4>281</vt:i4>
      </vt:variant>
      <vt:variant>
        <vt:i4>0</vt:i4>
      </vt:variant>
      <vt:variant>
        <vt:i4>5</vt:i4>
      </vt:variant>
      <vt:variant>
        <vt:lpwstr/>
      </vt:variant>
      <vt:variant>
        <vt:lpwstr>_Toc426730185</vt:lpwstr>
      </vt:variant>
      <vt:variant>
        <vt:i4>1703984</vt:i4>
      </vt:variant>
      <vt:variant>
        <vt:i4>275</vt:i4>
      </vt:variant>
      <vt:variant>
        <vt:i4>0</vt:i4>
      </vt:variant>
      <vt:variant>
        <vt:i4>5</vt:i4>
      </vt:variant>
      <vt:variant>
        <vt:lpwstr/>
      </vt:variant>
      <vt:variant>
        <vt:lpwstr>_Toc426730184</vt:lpwstr>
      </vt:variant>
      <vt:variant>
        <vt:i4>1703984</vt:i4>
      </vt:variant>
      <vt:variant>
        <vt:i4>269</vt:i4>
      </vt:variant>
      <vt:variant>
        <vt:i4>0</vt:i4>
      </vt:variant>
      <vt:variant>
        <vt:i4>5</vt:i4>
      </vt:variant>
      <vt:variant>
        <vt:lpwstr/>
      </vt:variant>
      <vt:variant>
        <vt:lpwstr>_Toc426730183</vt:lpwstr>
      </vt:variant>
      <vt:variant>
        <vt:i4>1703984</vt:i4>
      </vt:variant>
      <vt:variant>
        <vt:i4>263</vt:i4>
      </vt:variant>
      <vt:variant>
        <vt:i4>0</vt:i4>
      </vt:variant>
      <vt:variant>
        <vt:i4>5</vt:i4>
      </vt:variant>
      <vt:variant>
        <vt:lpwstr/>
      </vt:variant>
      <vt:variant>
        <vt:lpwstr>_Toc426730182</vt:lpwstr>
      </vt:variant>
      <vt:variant>
        <vt:i4>1703984</vt:i4>
      </vt:variant>
      <vt:variant>
        <vt:i4>257</vt:i4>
      </vt:variant>
      <vt:variant>
        <vt:i4>0</vt:i4>
      </vt:variant>
      <vt:variant>
        <vt:i4>5</vt:i4>
      </vt:variant>
      <vt:variant>
        <vt:lpwstr/>
      </vt:variant>
      <vt:variant>
        <vt:lpwstr>_Toc426730181</vt:lpwstr>
      </vt:variant>
      <vt:variant>
        <vt:i4>1703984</vt:i4>
      </vt:variant>
      <vt:variant>
        <vt:i4>251</vt:i4>
      </vt:variant>
      <vt:variant>
        <vt:i4>0</vt:i4>
      </vt:variant>
      <vt:variant>
        <vt:i4>5</vt:i4>
      </vt:variant>
      <vt:variant>
        <vt:lpwstr/>
      </vt:variant>
      <vt:variant>
        <vt:lpwstr>_Toc426730180</vt:lpwstr>
      </vt:variant>
      <vt:variant>
        <vt:i4>1376304</vt:i4>
      </vt:variant>
      <vt:variant>
        <vt:i4>245</vt:i4>
      </vt:variant>
      <vt:variant>
        <vt:i4>0</vt:i4>
      </vt:variant>
      <vt:variant>
        <vt:i4>5</vt:i4>
      </vt:variant>
      <vt:variant>
        <vt:lpwstr/>
      </vt:variant>
      <vt:variant>
        <vt:lpwstr>_Toc426730179</vt:lpwstr>
      </vt:variant>
      <vt:variant>
        <vt:i4>1376304</vt:i4>
      </vt:variant>
      <vt:variant>
        <vt:i4>239</vt:i4>
      </vt:variant>
      <vt:variant>
        <vt:i4>0</vt:i4>
      </vt:variant>
      <vt:variant>
        <vt:i4>5</vt:i4>
      </vt:variant>
      <vt:variant>
        <vt:lpwstr/>
      </vt:variant>
      <vt:variant>
        <vt:lpwstr>_Toc426730178</vt:lpwstr>
      </vt:variant>
      <vt:variant>
        <vt:i4>1376304</vt:i4>
      </vt:variant>
      <vt:variant>
        <vt:i4>233</vt:i4>
      </vt:variant>
      <vt:variant>
        <vt:i4>0</vt:i4>
      </vt:variant>
      <vt:variant>
        <vt:i4>5</vt:i4>
      </vt:variant>
      <vt:variant>
        <vt:lpwstr/>
      </vt:variant>
      <vt:variant>
        <vt:lpwstr>_Toc426730177</vt:lpwstr>
      </vt:variant>
      <vt:variant>
        <vt:i4>1376304</vt:i4>
      </vt:variant>
      <vt:variant>
        <vt:i4>227</vt:i4>
      </vt:variant>
      <vt:variant>
        <vt:i4>0</vt:i4>
      </vt:variant>
      <vt:variant>
        <vt:i4>5</vt:i4>
      </vt:variant>
      <vt:variant>
        <vt:lpwstr/>
      </vt:variant>
      <vt:variant>
        <vt:lpwstr>_Toc426730176</vt:lpwstr>
      </vt:variant>
      <vt:variant>
        <vt:i4>1376304</vt:i4>
      </vt:variant>
      <vt:variant>
        <vt:i4>221</vt:i4>
      </vt:variant>
      <vt:variant>
        <vt:i4>0</vt:i4>
      </vt:variant>
      <vt:variant>
        <vt:i4>5</vt:i4>
      </vt:variant>
      <vt:variant>
        <vt:lpwstr/>
      </vt:variant>
      <vt:variant>
        <vt:lpwstr>_Toc426730175</vt:lpwstr>
      </vt:variant>
      <vt:variant>
        <vt:i4>1376304</vt:i4>
      </vt:variant>
      <vt:variant>
        <vt:i4>215</vt:i4>
      </vt:variant>
      <vt:variant>
        <vt:i4>0</vt:i4>
      </vt:variant>
      <vt:variant>
        <vt:i4>5</vt:i4>
      </vt:variant>
      <vt:variant>
        <vt:lpwstr/>
      </vt:variant>
      <vt:variant>
        <vt:lpwstr>_Toc426730174</vt:lpwstr>
      </vt:variant>
      <vt:variant>
        <vt:i4>1376304</vt:i4>
      </vt:variant>
      <vt:variant>
        <vt:i4>209</vt:i4>
      </vt:variant>
      <vt:variant>
        <vt:i4>0</vt:i4>
      </vt:variant>
      <vt:variant>
        <vt:i4>5</vt:i4>
      </vt:variant>
      <vt:variant>
        <vt:lpwstr/>
      </vt:variant>
      <vt:variant>
        <vt:lpwstr>_Toc426730173</vt:lpwstr>
      </vt:variant>
      <vt:variant>
        <vt:i4>1376304</vt:i4>
      </vt:variant>
      <vt:variant>
        <vt:i4>203</vt:i4>
      </vt:variant>
      <vt:variant>
        <vt:i4>0</vt:i4>
      </vt:variant>
      <vt:variant>
        <vt:i4>5</vt:i4>
      </vt:variant>
      <vt:variant>
        <vt:lpwstr/>
      </vt:variant>
      <vt:variant>
        <vt:lpwstr>_Toc426730172</vt:lpwstr>
      </vt:variant>
      <vt:variant>
        <vt:i4>1376304</vt:i4>
      </vt:variant>
      <vt:variant>
        <vt:i4>197</vt:i4>
      </vt:variant>
      <vt:variant>
        <vt:i4>0</vt:i4>
      </vt:variant>
      <vt:variant>
        <vt:i4>5</vt:i4>
      </vt:variant>
      <vt:variant>
        <vt:lpwstr/>
      </vt:variant>
      <vt:variant>
        <vt:lpwstr>_Toc426730171</vt:lpwstr>
      </vt:variant>
      <vt:variant>
        <vt:i4>1376304</vt:i4>
      </vt:variant>
      <vt:variant>
        <vt:i4>191</vt:i4>
      </vt:variant>
      <vt:variant>
        <vt:i4>0</vt:i4>
      </vt:variant>
      <vt:variant>
        <vt:i4>5</vt:i4>
      </vt:variant>
      <vt:variant>
        <vt:lpwstr/>
      </vt:variant>
      <vt:variant>
        <vt:lpwstr>_Toc426730170</vt:lpwstr>
      </vt:variant>
      <vt:variant>
        <vt:i4>1310768</vt:i4>
      </vt:variant>
      <vt:variant>
        <vt:i4>185</vt:i4>
      </vt:variant>
      <vt:variant>
        <vt:i4>0</vt:i4>
      </vt:variant>
      <vt:variant>
        <vt:i4>5</vt:i4>
      </vt:variant>
      <vt:variant>
        <vt:lpwstr/>
      </vt:variant>
      <vt:variant>
        <vt:lpwstr>_Toc426730169</vt:lpwstr>
      </vt:variant>
      <vt:variant>
        <vt:i4>1310768</vt:i4>
      </vt:variant>
      <vt:variant>
        <vt:i4>179</vt:i4>
      </vt:variant>
      <vt:variant>
        <vt:i4>0</vt:i4>
      </vt:variant>
      <vt:variant>
        <vt:i4>5</vt:i4>
      </vt:variant>
      <vt:variant>
        <vt:lpwstr/>
      </vt:variant>
      <vt:variant>
        <vt:lpwstr>_Toc426730168</vt:lpwstr>
      </vt:variant>
      <vt:variant>
        <vt:i4>1310768</vt:i4>
      </vt:variant>
      <vt:variant>
        <vt:i4>173</vt:i4>
      </vt:variant>
      <vt:variant>
        <vt:i4>0</vt:i4>
      </vt:variant>
      <vt:variant>
        <vt:i4>5</vt:i4>
      </vt:variant>
      <vt:variant>
        <vt:lpwstr/>
      </vt:variant>
      <vt:variant>
        <vt:lpwstr>_Toc426730167</vt:lpwstr>
      </vt:variant>
      <vt:variant>
        <vt:i4>1310768</vt:i4>
      </vt:variant>
      <vt:variant>
        <vt:i4>167</vt:i4>
      </vt:variant>
      <vt:variant>
        <vt:i4>0</vt:i4>
      </vt:variant>
      <vt:variant>
        <vt:i4>5</vt:i4>
      </vt:variant>
      <vt:variant>
        <vt:lpwstr/>
      </vt:variant>
      <vt:variant>
        <vt:lpwstr>_Toc426730166</vt:lpwstr>
      </vt:variant>
      <vt:variant>
        <vt:i4>1310768</vt:i4>
      </vt:variant>
      <vt:variant>
        <vt:i4>161</vt:i4>
      </vt:variant>
      <vt:variant>
        <vt:i4>0</vt:i4>
      </vt:variant>
      <vt:variant>
        <vt:i4>5</vt:i4>
      </vt:variant>
      <vt:variant>
        <vt:lpwstr/>
      </vt:variant>
      <vt:variant>
        <vt:lpwstr>_Toc426730165</vt:lpwstr>
      </vt:variant>
      <vt:variant>
        <vt:i4>1310768</vt:i4>
      </vt:variant>
      <vt:variant>
        <vt:i4>155</vt:i4>
      </vt:variant>
      <vt:variant>
        <vt:i4>0</vt:i4>
      </vt:variant>
      <vt:variant>
        <vt:i4>5</vt:i4>
      </vt:variant>
      <vt:variant>
        <vt:lpwstr/>
      </vt:variant>
      <vt:variant>
        <vt:lpwstr>_Toc426730164</vt:lpwstr>
      </vt:variant>
      <vt:variant>
        <vt:i4>1310768</vt:i4>
      </vt:variant>
      <vt:variant>
        <vt:i4>149</vt:i4>
      </vt:variant>
      <vt:variant>
        <vt:i4>0</vt:i4>
      </vt:variant>
      <vt:variant>
        <vt:i4>5</vt:i4>
      </vt:variant>
      <vt:variant>
        <vt:lpwstr/>
      </vt:variant>
      <vt:variant>
        <vt:lpwstr>_Toc426730163</vt:lpwstr>
      </vt:variant>
      <vt:variant>
        <vt:i4>1310768</vt:i4>
      </vt:variant>
      <vt:variant>
        <vt:i4>143</vt:i4>
      </vt:variant>
      <vt:variant>
        <vt:i4>0</vt:i4>
      </vt:variant>
      <vt:variant>
        <vt:i4>5</vt:i4>
      </vt:variant>
      <vt:variant>
        <vt:lpwstr/>
      </vt:variant>
      <vt:variant>
        <vt:lpwstr>_Toc426730162</vt:lpwstr>
      </vt:variant>
      <vt:variant>
        <vt:i4>1310768</vt:i4>
      </vt:variant>
      <vt:variant>
        <vt:i4>137</vt:i4>
      </vt:variant>
      <vt:variant>
        <vt:i4>0</vt:i4>
      </vt:variant>
      <vt:variant>
        <vt:i4>5</vt:i4>
      </vt:variant>
      <vt:variant>
        <vt:lpwstr/>
      </vt:variant>
      <vt:variant>
        <vt:lpwstr>_Toc426730161</vt:lpwstr>
      </vt:variant>
      <vt:variant>
        <vt:i4>1310768</vt:i4>
      </vt:variant>
      <vt:variant>
        <vt:i4>131</vt:i4>
      </vt:variant>
      <vt:variant>
        <vt:i4>0</vt:i4>
      </vt:variant>
      <vt:variant>
        <vt:i4>5</vt:i4>
      </vt:variant>
      <vt:variant>
        <vt:lpwstr/>
      </vt:variant>
      <vt:variant>
        <vt:lpwstr>_Toc426730160</vt:lpwstr>
      </vt:variant>
      <vt:variant>
        <vt:i4>1507376</vt:i4>
      </vt:variant>
      <vt:variant>
        <vt:i4>125</vt:i4>
      </vt:variant>
      <vt:variant>
        <vt:i4>0</vt:i4>
      </vt:variant>
      <vt:variant>
        <vt:i4>5</vt:i4>
      </vt:variant>
      <vt:variant>
        <vt:lpwstr/>
      </vt:variant>
      <vt:variant>
        <vt:lpwstr>_Toc426730159</vt:lpwstr>
      </vt:variant>
      <vt:variant>
        <vt:i4>1507376</vt:i4>
      </vt:variant>
      <vt:variant>
        <vt:i4>119</vt:i4>
      </vt:variant>
      <vt:variant>
        <vt:i4>0</vt:i4>
      </vt:variant>
      <vt:variant>
        <vt:i4>5</vt:i4>
      </vt:variant>
      <vt:variant>
        <vt:lpwstr/>
      </vt:variant>
      <vt:variant>
        <vt:lpwstr>_Toc426730158</vt:lpwstr>
      </vt:variant>
      <vt:variant>
        <vt:i4>1507376</vt:i4>
      </vt:variant>
      <vt:variant>
        <vt:i4>113</vt:i4>
      </vt:variant>
      <vt:variant>
        <vt:i4>0</vt:i4>
      </vt:variant>
      <vt:variant>
        <vt:i4>5</vt:i4>
      </vt:variant>
      <vt:variant>
        <vt:lpwstr/>
      </vt:variant>
      <vt:variant>
        <vt:lpwstr>_Toc426730157</vt:lpwstr>
      </vt:variant>
      <vt:variant>
        <vt:i4>1507376</vt:i4>
      </vt:variant>
      <vt:variant>
        <vt:i4>107</vt:i4>
      </vt:variant>
      <vt:variant>
        <vt:i4>0</vt:i4>
      </vt:variant>
      <vt:variant>
        <vt:i4>5</vt:i4>
      </vt:variant>
      <vt:variant>
        <vt:lpwstr/>
      </vt:variant>
      <vt:variant>
        <vt:lpwstr>_Toc426730156</vt:lpwstr>
      </vt:variant>
      <vt:variant>
        <vt:i4>1507376</vt:i4>
      </vt:variant>
      <vt:variant>
        <vt:i4>101</vt:i4>
      </vt:variant>
      <vt:variant>
        <vt:i4>0</vt:i4>
      </vt:variant>
      <vt:variant>
        <vt:i4>5</vt:i4>
      </vt:variant>
      <vt:variant>
        <vt:lpwstr/>
      </vt:variant>
      <vt:variant>
        <vt:lpwstr>_Toc426730155</vt:lpwstr>
      </vt:variant>
      <vt:variant>
        <vt:i4>1507376</vt:i4>
      </vt:variant>
      <vt:variant>
        <vt:i4>95</vt:i4>
      </vt:variant>
      <vt:variant>
        <vt:i4>0</vt:i4>
      </vt:variant>
      <vt:variant>
        <vt:i4>5</vt:i4>
      </vt:variant>
      <vt:variant>
        <vt:lpwstr/>
      </vt:variant>
      <vt:variant>
        <vt:lpwstr>_Toc426730154</vt:lpwstr>
      </vt:variant>
      <vt:variant>
        <vt:i4>1507376</vt:i4>
      </vt:variant>
      <vt:variant>
        <vt:i4>89</vt:i4>
      </vt:variant>
      <vt:variant>
        <vt:i4>0</vt:i4>
      </vt:variant>
      <vt:variant>
        <vt:i4>5</vt:i4>
      </vt:variant>
      <vt:variant>
        <vt:lpwstr/>
      </vt:variant>
      <vt:variant>
        <vt:lpwstr>_Toc426730153</vt:lpwstr>
      </vt:variant>
      <vt:variant>
        <vt:i4>1507376</vt:i4>
      </vt:variant>
      <vt:variant>
        <vt:i4>83</vt:i4>
      </vt:variant>
      <vt:variant>
        <vt:i4>0</vt:i4>
      </vt:variant>
      <vt:variant>
        <vt:i4>5</vt:i4>
      </vt:variant>
      <vt:variant>
        <vt:lpwstr/>
      </vt:variant>
      <vt:variant>
        <vt:lpwstr>_Toc426730152</vt:lpwstr>
      </vt:variant>
      <vt:variant>
        <vt:i4>1507376</vt:i4>
      </vt:variant>
      <vt:variant>
        <vt:i4>77</vt:i4>
      </vt:variant>
      <vt:variant>
        <vt:i4>0</vt:i4>
      </vt:variant>
      <vt:variant>
        <vt:i4>5</vt:i4>
      </vt:variant>
      <vt:variant>
        <vt:lpwstr/>
      </vt:variant>
      <vt:variant>
        <vt:lpwstr>_Toc426730151</vt:lpwstr>
      </vt:variant>
      <vt:variant>
        <vt:i4>1507376</vt:i4>
      </vt:variant>
      <vt:variant>
        <vt:i4>74</vt:i4>
      </vt:variant>
      <vt:variant>
        <vt:i4>0</vt:i4>
      </vt:variant>
      <vt:variant>
        <vt:i4>5</vt:i4>
      </vt:variant>
      <vt:variant>
        <vt:lpwstr/>
      </vt:variant>
      <vt:variant>
        <vt:lpwstr>_Toc426730150</vt:lpwstr>
      </vt:variant>
      <vt:variant>
        <vt:i4>1441840</vt:i4>
      </vt:variant>
      <vt:variant>
        <vt:i4>68</vt:i4>
      </vt:variant>
      <vt:variant>
        <vt:i4>0</vt:i4>
      </vt:variant>
      <vt:variant>
        <vt:i4>5</vt:i4>
      </vt:variant>
      <vt:variant>
        <vt:lpwstr/>
      </vt:variant>
      <vt:variant>
        <vt:lpwstr>_Toc426730149</vt:lpwstr>
      </vt:variant>
      <vt:variant>
        <vt:i4>1441840</vt:i4>
      </vt:variant>
      <vt:variant>
        <vt:i4>62</vt:i4>
      </vt:variant>
      <vt:variant>
        <vt:i4>0</vt:i4>
      </vt:variant>
      <vt:variant>
        <vt:i4>5</vt:i4>
      </vt:variant>
      <vt:variant>
        <vt:lpwstr/>
      </vt:variant>
      <vt:variant>
        <vt:lpwstr>_Toc426730148</vt:lpwstr>
      </vt:variant>
      <vt:variant>
        <vt:i4>1441840</vt:i4>
      </vt:variant>
      <vt:variant>
        <vt:i4>56</vt:i4>
      </vt:variant>
      <vt:variant>
        <vt:i4>0</vt:i4>
      </vt:variant>
      <vt:variant>
        <vt:i4>5</vt:i4>
      </vt:variant>
      <vt:variant>
        <vt:lpwstr/>
      </vt:variant>
      <vt:variant>
        <vt:lpwstr>_Toc426730147</vt:lpwstr>
      </vt:variant>
      <vt:variant>
        <vt:i4>1441840</vt:i4>
      </vt:variant>
      <vt:variant>
        <vt:i4>50</vt:i4>
      </vt:variant>
      <vt:variant>
        <vt:i4>0</vt:i4>
      </vt:variant>
      <vt:variant>
        <vt:i4>5</vt:i4>
      </vt:variant>
      <vt:variant>
        <vt:lpwstr/>
      </vt:variant>
      <vt:variant>
        <vt:lpwstr>_Toc426730146</vt:lpwstr>
      </vt:variant>
      <vt:variant>
        <vt:i4>1441840</vt:i4>
      </vt:variant>
      <vt:variant>
        <vt:i4>44</vt:i4>
      </vt:variant>
      <vt:variant>
        <vt:i4>0</vt:i4>
      </vt:variant>
      <vt:variant>
        <vt:i4>5</vt:i4>
      </vt:variant>
      <vt:variant>
        <vt:lpwstr/>
      </vt:variant>
      <vt:variant>
        <vt:lpwstr>_Toc426730145</vt:lpwstr>
      </vt:variant>
      <vt:variant>
        <vt:i4>1441840</vt:i4>
      </vt:variant>
      <vt:variant>
        <vt:i4>38</vt:i4>
      </vt:variant>
      <vt:variant>
        <vt:i4>0</vt:i4>
      </vt:variant>
      <vt:variant>
        <vt:i4>5</vt:i4>
      </vt:variant>
      <vt:variant>
        <vt:lpwstr/>
      </vt:variant>
      <vt:variant>
        <vt:lpwstr>_Toc426730144</vt:lpwstr>
      </vt:variant>
      <vt:variant>
        <vt:i4>1441840</vt:i4>
      </vt:variant>
      <vt:variant>
        <vt:i4>32</vt:i4>
      </vt:variant>
      <vt:variant>
        <vt:i4>0</vt:i4>
      </vt:variant>
      <vt:variant>
        <vt:i4>5</vt:i4>
      </vt:variant>
      <vt:variant>
        <vt:lpwstr/>
      </vt:variant>
      <vt:variant>
        <vt:lpwstr>_Toc426730143</vt:lpwstr>
      </vt:variant>
      <vt:variant>
        <vt:i4>1441840</vt:i4>
      </vt:variant>
      <vt:variant>
        <vt:i4>26</vt:i4>
      </vt:variant>
      <vt:variant>
        <vt:i4>0</vt:i4>
      </vt:variant>
      <vt:variant>
        <vt:i4>5</vt:i4>
      </vt:variant>
      <vt:variant>
        <vt:lpwstr/>
      </vt:variant>
      <vt:variant>
        <vt:lpwstr>_Toc426730142</vt:lpwstr>
      </vt:variant>
      <vt:variant>
        <vt:i4>1441840</vt:i4>
      </vt:variant>
      <vt:variant>
        <vt:i4>20</vt:i4>
      </vt:variant>
      <vt:variant>
        <vt:i4>0</vt:i4>
      </vt:variant>
      <vt:variant>
        <vt:i4>5</vt:i4>
      </vt:variant>
      <vt:variant>
        <vt:lpwstr/>
      </vt:variant>
      <vt:variant>
        <vt:lpwstr>_Toc426730141</vt:lpwstr>
      </vt:variant>
      <vt:variant>
        <vt:i4>1441840</vt:i4>
      </vt:variant>
      <vt:variant>
        <vt:i4>14</vt:i4>
      </vt:variant>
      <vt:variant>
        <vt:i4>0</vt:i4>
      </vt:variant>
      <vt:variant>
        <vt:i4>5</vt:i4>
      </vt:variant>
      <vt:variant>
        <vt:lpwstr/>
      </vt:variant>
      <vt:variant>
        <vt:lpwstr>_Toc426730140</vt:lpwstr>
      </vt:variant>
      <vt:variant>
        <vt:i4>1114160</vt:i4>
      </vt:variant>
      <vt:variant>
        <vt:i4>8</vt:i4>
      </vt:variant>
      <vt:variant>
        <vt:i4>0</vt:i4>
      </vt:variant>
      <vt:variant>
        <vt:i4>5</vt:i4>
      </vt:variant>
      <vt:variant>
        <vt:lpwstr/>
      </vt:variant>
      <vt:variant>
        <vt:lpwstr>_Toc426730139</vt:lpwstr>
      </vt:variant>
      <vt:variant>
        <vt:i4>1114160</vt:i4>
      </vt:variant>
      <vt:variant>
        <vt:i4>2</vt:i4>
      </vt:variant>
      <vt:variant>
        <vt:i4>0</vt:i4>
      </vt:variant>
      <vt:variant>
        <vt:i4>5</vt:i4>
      </vt:variant>
      <vt:variant>
        <vt:lpwstr/>
      </vt:variant>
      <vt:variant>
        <vt:lpwstr>_Toc426730138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MRI</dc:creator>
  <cp:keywords/>
  <cp:lastModifiedBy>湯浅 玲於奈</cp:lastModifiedBy>
  <cp:revision>32</cp:revision>
  <cp:lastPrinted>2019-08-29T05:54:00Z</cp:lastPrinted>
  <dcterms:created xsi:type="dcterms:W3CDTF">2019-11-25T04:25:00Z</dcterms:created>
  <dcterms:modified xsi:type="dcterms:W3CDTF">2020-08-25T01:07:00Z</dcterms:modified>
</cp:coreProperties>
</file>